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421D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421DD" w:rsidP="00D421DD">
            <w:pPr>
              <w:jc w:val="right"/>
            </w:pPr>
            <w:r w:rsidRPr="00D421DD">
              <w:rPr>
                <w:sz w:val="40"/>
              </w:rPr>
              <w:t>CRC</w:t>
            </w:r>
            <w:r>
              <w:t>/C/DNK/Q/5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val="fr-FR" w:eastAsia="fr-FR"/>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D5400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421DD" w:rsidP="008F3CA0">
            <w:pPr>
              <w:spacing w:before="240"/>
            </w:pPr>
            <w:r>
              <w:t>Distr. générale</w:t>
            </w:r>
          </w:p>
          <w:p w:rsidR="00D421DD" w:rsidRDefault="00D421DD" w:rsidP="00D421DD">
            <w:pPr>
              <w:spacing w:line="240" w:lineRule="exact"/>
            </w:pPr>
            <w:r>
              <w:t>8 mars 2017</w:t>
            </w:r>
          </w:p>
          <w:p w:rsidR="00D421DD" w:rsidRDefault="00D421DD" w:rsidP="00D421DD">
            <w:pPr>
              <w:spacing w:line="240" w:lineRule="exact"/>
            </w:pPr>
            <w:r>
              <w:t>Français</w:t>
            </w:r>
          </w:p>
          <w:p w:rsidR="00D421DD" w:rsidRDefault="00D421DD" w:rsidP="00D421DD">
            <w:pPr>
              <w:spacing w:line="240" w:lineRule="exact"/>
            </w:pPr>
            <w:r>
              <w:t>Original : anglais</w:t>
            </w:r>
          </w:p>
          <w:p w:rsidR="00D421DD" w:rsidRPr="00DB58B5" w:rsidRDefault="00D421DD" w:rsidP="00D421D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D5400A">
        <w:rPr>
          <w:b/>
          <w:sz w:val="24"/>
          <w:szCs w:val="24"/>
        </w:rPr>
        <w:t>’</w:t>
      </w:r>
      <w:r w:rsidRPr="00DA3BE9">
        <w:rPr>
          <w:b/>
          <w:sz w:val="24"/>
          <w:szCs w:val="24"/>
        </w:rPr>
        <w:t>enfant</w:t>
      </w:r>
    </w:p>
    <w:p w:rsidR="0002774F" w:rsidRDefault="0002774F" w:rsidP="007341B7">
      <w:pPr>
        <w:rPr>
          <w:b/>
          <w:bCs/>
          <w:lang w:val="fr-FR"/>
        </w:rPr>
      </w:pPr>
      <w:r w:rsidRPr="0002774F">
        <w:rPr>
          <w:b/>
          <w:lang w:val="fr-FR"/>
        </w:rPr>
        <w:t>Soixante-seizième</w:t>
      </w:r>
      <w:r>
        <w:rPr>
          <w:b/>
          <w:bCs/>
          <w:lang w:val="fr-FR"/>
        </w:rPr>
        <w:t xml:space="preserve"> session</w:t>
      </w:r>
    </w:p>
    <w:p w:rsidR="0002774F" w:rsidRDefault="0002774F" w:rsidP="007341B7">
      <w:pPr>
        <w:rPr>
          <w:lang w:val="fr-FR"/>
        </w:rPr>
      </w:pPr>
      <w:r w:rsidRPr="00E13570">
        <w:rPr>
          <w:lang w:val="fr-FR"/>
        </w:rPr>
        <w:t>11-29 s</w:t>
      </w:r>
      <w:r w:rsidRPr="008864C3">
        <w:rPr>
          <w:lang w:val="fr-FR"/>
        </w:rPr>
        <w:t>eptemb</w:t>
      </w:r>
      <w:r w:rsidRPr="00E13570">
        <w:rPr>
          <w:lang w:val="fr-FR"/>
        </w:rPr>
        <w:t>re</w:t>
      </w:r>
      <w:r w:rsidRPr="008864C3">
        <w:rPr>
          <w:lang w:val="fr-FR"/>
        </w:rPr>
        <w:t xml:space="preserve"> 2017</w:t>
      </w:r>
    </w:p>
    <w:p w:rsidR="0002774F" w:rsidRDefault="00E21F66" w:rsidP="007341B7">
      <w:pPr>
        <w:spacing w:line="240" w:lineRule="auto"/>
        <w:rPr>
          <w:lang w:val="fr-FR"/>
        </w:rPr>
      </w:pPr>
      <w:r>
        <w:rPr>
          <w:lang w:val="fr-FR"/>
        </w:rPr>
        <w:t>Point </w:t>
      </w:r>
      <w:r w:rsidR="0002774F">
        <w:rPr>
          <w:lang w:val="fr-FR"/>
        </w:rPr>
        <w:t>4 de l</w:t>
      </w:r>
      <w:r w:rsidR="00D5400A">
        <w:rPr>
          <w:lang w:val="fr-FR"/>
        </w:rPr>
        <w:t>’</w:t>
      </w:r>
      <w:r w:rsidR="0002774F">
        <w:rPr>
          <w:lang w:val="fr-FR"/>
        </w:rPr>
        <w:t>ordre du jour provisoire</w:t>
      </w:r>
    </w:p>
    <w:p w:rsidR="0002774F" w:rsidRPr="0002774F" w:rsidRDefault="0002774F" w:rsidP="007341B7">
      <w:pPr>
        <w:spacing w:line="240" w:lineRule="auto"/>
        <w:rPr>
          <w:b/>
          <w:bCs/>
          <w:szCs w:val="24"/>
          <w:lang w:val="fr-FR"/>
        </w:rPr>
      </w:pPr>
      <w:r w:rsidRPr="0002774F">
        <w:rPr>
          <w:b/>
          <w:lang w:val="fr-FR"/>
        </w:rPr>
        <w:t>Examen des rapports des États parties</w:t>
      </w:r>
    </w:p>
    <w:p w:rsidR="0002774F" w:rsidRDefault="0002774F" w:rsidP="007341B7">
      <w:pPr>
        <w:pStyle w:val="HChG"/>
        <w:rPr>
          <w:lang w:val="fr-FR"/>
        </w:rPr>
      </w:pPr>
      <w:r>
        <w:rPr>
          <w:lang w:val="fr-FR"/>
        </w:rPr>
        <w:tab/>
      </w:r>
      <w:r>
        <w:rPr>
          <w:lang w:val="fr-FR"/>
        </w:rPr>
        <w:tab/>
        <w:t>Liste de points concernant le cinquième rapport périodique</w:t>
      </w:r>
      <w:r>
        <w:rPr>
          <w:rFonts w:ascii="Times New Roman Bold" w:hAnsi="Times New Roman Bold"/>
          <w:lang w:val="fr-FR"/>
        </w:rPr>
        <w:t xml:space="preserve"> </w:t>
      </w:r>
      <w:r>
        <w:rPr>
          <w:lang w:val="fr-FR"/>
        </w:rPr>
        <w:t>du Danemark</w:t>
      </w:r>
    </w:p>
    <w:p w:rsidR="0002774F" w:rsidRPr="008864C3" w:rsidRDefault="0002774F" w:rsidP="00DD1C8C">
      <w:pPr>
        <w:pStyle w:val="SingleTxtG"/>
        <w:ind w:firstLine="567"/>
        <w:rPr>
          <w:lang w:val="fr-FR" w:eastAsia="zh-CN"/>
        </w:rPr>
      </w:pPr>
      <w:r w:rsidRPr="00E13570">
        <w:rPr>
          <w:lang w:val="fr-FR" w:eastAsia="zh-CN"/>
        </w:rPr>
        <w:t>L</w:t>
      </w:r>
      <w:r w:rsidR="00D5400A">
        <w:rPr>
          <w:lang w:val="fr-FR" w:eastAsia="zh-CN"/>
        </w:rPr>
        <w:t>’</w:t>
      </w:r>
      <w:r w:rsidRPr="00E13570">
        <w:rPr>
          <w:lang w:val="fr-FR" w:eastAsia="zh-CN"/>
        </w:rPr>
        <w:t>État partie est invité à soumettre par écrit des informations complémentaires et actualisées (10 700 mots maximum), si possible avant le 16 juin 2017. Le Comité pourra aborder tous les aspects des droits de l</w:t>
      </w:r>
      <w:r w:rsidR="00D5400A">
        <w:rPr>
          <w:lang w:val="fr-FR" w:eastAsia="zh-CN"/>
        </w:rPr>
        <w:t>’</w:t>
      </w:r>
      <w:r w:rsidRPr="00E13570">
        <w:rPr>
          <w:lang w:val="fr-FR" w:eastAsia="zh-CN"/>
        </w:rPr>
        <w:t>enfant énoncés dans la Convention au cours du dialogue avec l</w:t>
      </w:r>
      <w:r w:rsidR="00D5400A">
        <w:rPr>
          <w:lang w:val="fr-FR" w:eastAsia="zh-CN"/>
        </w:rPr>
        <w:t>’</w:t>
      </w:r>
      <w:r w:rsidRPr="00E13570">
        <w:rPr>
          <w:lang w:val="fr-FR" w:eastAsia="zh-CN"/>
        </w:rPr>
        <w:t>État partie</w:t>
      </w:r>
      <w:r w:rsidR="00DD1C8C">
        <w:rPr>
          <w:lang w:val="fr-FR" w:eastAsia="zh-CN"/>
        </w:rPr>
        <w:t>.</w:t>
      </w:r>
    </w:p>
    <w:p w:rsidR="0002774F" w:rsidRPr="008864C3" w:rsidRDefault="0002774F" w:rsidP="00DD1C8C">
      <w:pPr>
        <w:pStyle w:val="H1G"/>
        <w:rPr>
          <w:lang w:val="fr-FR"/>
        </w:rPr>
      </w:pPr>
      <w:r>
        <w:rPr>
          <w:lang w:val="fr-FR"/>
        </w:rPr>
        <w:tab/>
      </w:r>
      <w:r>
        <w:rPr>
          <w:lang w:val="fr-FR"/>
        </w:rPr>
        <w:tab/>
        <w:t>Première partie</w:t>
      </w:r>
    </w:p>
    <w:p w:rsidR="0002774F" w:rsidRPr="008864C3" w:rsidRDefault="0002774F" w:rsidP="00DD1C8C">
      <w:pPr>
        <w:pStyle w:val="ParNoG"/>
        <w:rPr>
          <w:lang w:val="fr-FR" w:eastAsia="zh-CN"/>
        </w:rPr>
      </w:pPr>
      <w:r>
        <w:rPr>
          <w:lang w:val="fr-FR" w:eastAsia="zh-CN"/>
        </w:rPr>
        <w:t>Indiquer si l</w:t>
      </w:r>
      <w:r w:rsidR="00D5400A">
        <w:rPr>
          <w:lang w:val="fr-FR" w:eastAsia="zh-CN"/>
        </w:rPr>
        <w:t>’</w:t>
      </w:r>
      <w:r>
        <w:rPr>
          <w:lang w:val="fr-FR" w:eastAsia="zh-CN"/>
        </w:rPr>
        <w:t xml:space="preserve">État partie a envisagé de retirer sa réserve </w:t>
      </w:r>
      <w:r w:rsidRPr="00D57B51">
        <w:rPr>
          <w:lang w:val="fr-FR" w:eastAsia="zh-CN"/>
        </w:rPr>
        <w:t>au p</w:t>
      </w:r>
      <w:r>
        <w:rPr>
          <w:lang w:val="fr-FR" w:eastAsia="zh-CN"/>
        </w:rPr>
        <w:t>aragraphe </w:t>
      </w:r>
      <w:r w:rsidRPr="00D57B51">
        <w:rPr>
          <w:lang w:val="fr-FR" w:eastAsia="zh-CN"/>
        </w:rPr>
        <w:t>2 b) v)</w:t>
      </w:r>
      <w:r>
        <w:rPr>
          <w:lang w:val="fr-FR" w:eastAsia="zh-CN"/>
        </w:rPr>
        <w:t xml:space="preserve"> de l</w:t>
      </w:r>
      <w:r w:rsidR="00D5400A">
        <w:rPr>
          <w:lang w:val="fr-FR" w:eastAsia="zh-CN"/>
        </w:rPr>
        <w:t>’</w:t>
      </w:r>
      <w:r>
        <w:rPr>
          <w:lang w:val="fr-FR" w:eastAsia="zh-CN"/>
        </w:rPr>
        <w:t>article 40</w:t>
      </w:r>
      <w:r w:rsidRPr="008864C3">
        <w:rPr>
          <w:lang w:val="fr-FR" w:eastAsia="zh-CN"/>
        </w:rPr>
        <w:t>,</w:t>
      </w:r>
      <w:r>
        <w:rPr>
          <w:lang w:val="fr-FR" w:eastAsia="zh-CN"/>
        </w:rPr>
        <w:t xml:space="preserve"> notamment en ce qui concerne le droit de faire appel</w:t>
      </w:r>
      <w:r w:rsidR="00DD1C8C">
        <w:rPr>
          <w:lang w:val="fr-FR" w:eastAsia="zh-CN"/>
        </w:rPr>
        <w:t xml:space="preserve"> des décisions de justice.</w:t>
      </w:r>
    </w:p>
    <w:p w:rsidR="0002774F" w:rsidRPr="008864C3" w:rsidRDefault="0002774F" w:rsidP="00DD1C8C">
      <w:pPr>
        <w:pStyle w:val="ParNoG"/>
        <w:rPr>
          <w:rFonts w:eastAsia="SimSun"/>
          <w:lang w:val="fr-FR" w:eastAsia="zh-CN"/>
        </w:rPr>
      </w:pPr>
      <w:r>
        <w:rPr>
          <w:rFonts w:eastAsia="SimSun"/>
          <w:lang w:val="fr-FR" w:eastAsia="zh-CN"/>
        </w:rPr>
        <w:t xml:space="preserve">Donner des informations sur les </w:t>
      </w:r>
      <w:r w:rsidRPr="00DD1C8C">
        <w:rPr>
          <w:lang w:val="fr-FR" w:eastAsia="zh-CN"/>
        </w:rPr>
        <w:t>mesures</w:t>
      </w:r>
      <w:r>
        <w:rPr>
          <w:rFonts w:eastAsia="SimSun"/>
          <w:lang w:val="fr-FR" w:eastAsia="zh-CN"/>
        </w:rPr>
        <w:t xml:space="preserve"> qui ont été prises pour transposer la Convention en droit interne afin qu</w:t>
      </w:r>
      <w:r w:rsidR="00D5400A">
        <w:rPr>
          <w:rFonts w:eastAsia="SimSun"/>
          <w:lang w:val="fr-FR" w:eastAsia="zh-CN"/>
        </w:rPr>
        <w:t>’</w:t>
      </w:r>
      <w:r>
        <w:rPr>
          <w:rFonts w:eastAsia="SimSun"/>
          <w:lang w:val="fr-FR" w:eastAsia="zh-CN"/>
        </w:rPr>
        <w:t>elle ait plein effet et puisse être invoquée devant les tribunaux et appliquée par eux. Indiquer aussi ce qui a été fait pour sensibiliser les juges, les avocats, les procureurs et les fonctionnaires aux</w:t>
      </w:r>
      <w:r w:rsidR="00DD1C8C">
        <w:rPr>
          <w:rFonts w:eastAsia="SimSun"/>
          <w:lang w:val="fr-FR" w:eastAsia="zh-CN"/>
        </w:rPr>
        <w:t xml:space="preserve"> dispositions de la Convention.</w:t>
      </w:r>
    </w:p>
    <w:p w:rsidR="0002774F" w:rsidRPr="008864C3" w:rsidRDefault="0002774F" w:rsidP="00DD1C8C">
      <w:pPr>
        <w:pStyle w:val="ParNoG"/>
        <w:rPr>
          <w:rFonts w:eastAsia="SimSun"/>
          <w:lang w:val="fr-FR" w:eastAsia="zh-CN"/>
        </w:rPr>
      </w:pPr>
      <w:r>
        <w:rPr>
          <w:rFonts w:eastAsia="SimSun"/>
          <w:lang w:val="fr-FR" w:eastAsia="zh-CN"/>
        </w:rPr>
        <w:t>Compte tenu des informations selon lesquelles les enfants auraient de moins en moins connaissance de leurs droits et de la Convention ces dernières années, indiquer les mesures qui ont été prises pour sensibiliser les enfants aux dispositions de la Convention dans l</w:t>
      </w:r>
      <w:r w:rsidR="00D5400A">
        <w:rPr>
          <w:rFonts w:eastAsia="SimSun"/>
          <w:lang w:val="fr-FR" w:eastAsia="zh-CN"/>
        </w:rPr>
        <w:t>’</w:t>
      </w:r>
      <w:r>
        <w:rPr>
          <w:rFonts w:eastAsia="SimSun"/>
          <w:lang w:val="fr-FR" w:eastAsia="zh-CN"/>
        </w:rPr>
        <w:t>ensemble de l</w:t>
      </w:r>
      <w:r w:rsidR="00D5400A">
        <w:rPr>
          <w:rFonts w:eastAsia="SimSun"/>
          <w:lang w:val="fr-FR" w:eastAsia="zh-CN"/>
        </w:rPr>
        <w:t>’</w:t>
      </w:r>
      <w:r>
        <w:rPr>
          <w:rFonts w:eastAsia="SimSun"/>
          <w:lang w:val="fr-FR" w:eastAsia="zh-CN"/>
        </w:rPr>
        <w:t xml:space="preserve">État partie, y compris dans le </w:t>
      </w:r>
      <w:r w:rsidR="00DD1C8C">
        <w:rPr>
          <w:rFonts w:eastAsia="SimSun"/>
          <w:lang w:val="fr-FR" w:eastAsia="zh-CN"/>
        </w:rPr>
        <w:t>cadre des programmes scolaires.</w:t>
      </w:r>
    </w:p>
    <w:p w:rsidR="0002774F" w:rsidRPr="008864C3" w:rsidRDefault="0002774F" w:rsidP="00DD1C8C">
      <w:pPr>
        <w:pStyle w:val="ParNoG"/>
        <w:rPr>
          <w:rFonts w:eastAsia="SimSun"/>
          <w:lang w:val="fr-FR" w:eastAsia="zh-CN"/>
        </w:rPr>
      </w:pPr>
      <w:r>
        <w:rPr>
          <w:rFonts w:eastAsia="SimSun"/>
          <w:lang w:val="fr-FR" w:eastAsia="zh-CN"/>
        </w:rPr>
        <w:t>Donner des informations sur les mesures qui ont été adoptées pour lutter contre les propos haineux dans l</w:t>
      </w:r>
      <w:r w:rsidR="00D5400A">
        <w:rPr>
          <w:rFonts w:eastAsia="SimSun"/>
          <w:lang w:val="fr-FR" w:eastAsia="zh-CN"/>
        </w:rPr>
        <w:t>’</w:t>
      </w:r>
      <w:r w:rsidR="00DD1C8C">
        <w:rPr>
          <w:rFonts w:eastAsia="SimSun"/>
          <w:lang w:val="fr-FR" w:eastAsia="zh-CN"/>
        </w:rPr>
        <w:t>État partie.</w:t>
      </w:r>
    </w:p>
    <w:p w:rsidR="0002774F" w:rsidRPr="008864C3" w:rsidRDefault="0002774F" w:rsidP="00DD1C8C">
      <w:pPr>
        <w:pStyle w:val="ParNoG"/>
        <w:rPr>
          <w:rFonts w:eastAsia="SimSun"/>
          <w:lang w:val="fr-FR" w:eastAsia="zh-CN"/>
        </w:rPr>
      </w:pPr>
      <w:r>
        <w:rPr>
          <w:rFonts w:eastAsia="SimSun"/>
          <w:lang w:val="fr-FR" w:eastAsia="zh-CN"/>
        </w:rPr>
        <w:t>Donner des informations sur les mesures qui ont été prises pour réduire le nombre d</w:t>
      </w:r>
      <w:r w:rsidR="00D5400A">
        <w:rPr>
          <w:rFonts w:eastAsia="SimSun"/>
          <w:lang w:val="fr-FR" w:eastAsia="zh-CN"/>
        </w:rPr>
        <w:t>’</w:t>
      </w:r>
      <w:r>
        <w:rPr>
          <w:rFonts w:eastAsia="SimSun"/>
          <w:lang w:val="fr-FR" w:eastAsia="zh-CN"/>
        </w:rPr>
        <w:t>enfants privés de milieu familial et placés en institution au Danemark, et pour améliorer les conditions de vie dans les internats</w:t>
      </w:r>
      <w:r w:rsidRPr="008864C3">
        <w:rPr>
          <w:rFonts w:eastAsia="SimSun"/>
          <w:lang w:val="fr-FR" w:eastAsia="zh-CN"/>
        </w:rPr>
        <w:t xml:space="preserve"> </w:t>
      </w:r>
      <w:r>
        <w:rPr>
          <w:rFonts w:eastAsia="SimSun"/>
          <w:lang w:val="fr-FR" w:eastAsia="zh-CN"/>
        </w:rPr>
        <w:t>au Groenland.</w:t>
      </w:r>
      <w:r w:rsidRPr="008864C3">
        <w:rPr>
          <w:rFonts w:eastAsia="SimSun"/>
          <w:lang w:val="fr-FR" w:eastAsia="zh-CN"/>
        </w:rPr>
        <w:t xml:space="preserve"> </w:t>
      </w:r>
      <w:r>
        <w:rPr>
          <w:rFonts w:eastAsia="SimSun"/>
          <w:lang w:val="fr-FR" w:eastAsia="zh-CN"/>
        </w:rPr>
        <w:t>Indiquer quelle suite a été donnée au rapport de</w:t>
      </w:r>
      <w:r w:rsidRPr="008864C3">
        <w:rPr>
          <w:rFonts w:eastAsia="SimSun"/>
          <w:lang w:val="fr-FR" w:eastAsia="zh-CN"/>
        </w:rPr>
        <w:t xml:space="preserve"> 2016 </w:t>
      </w:r>
      <w:r>
        <w:rPr>
          <w:rFonts w:eastAsia="SimSun"/>
          <w:lang w:val="fr-FR" w:eastAsia="zh-CN"/>
        </w:rPr>
        <w:t>du Vérificateur général des comptes sur la protection de remplacement pour les enfants</w:t>
      </w:r>
      <w:r w:rsidR="00DD1C8C">
        <w:rPr>
          <w:rFonts w:eastAsia="SimSun"/>
          <w:lang w:val="fr-FR" w:eastAsia="zh-CN"/>
        </w:rPr>
        <w:t>.</w:t>
      </w:r>
    </w:p>
    <w:p w:rsidR="0002774F" w:rsidRPr="008864C3" w:rsidRDefault="0002774F" w:rsidP="00DD1C8C">
      <w:pPr>
        <w:pStyle w:val="ParNoG"/>
        <w:rPr>
          <w:rFonts w:eastAsia="SimSun"/>
          <w:lang w:val="fr-FR" w:eastAsia="zh-CN"/>
        </w:rPr>
      </w:pPr>
      <w:r>
        <w:rPr>
          <w:rFonts w:eastAsia="SimSun"/>
          <w:lang w:val="fr-FR" w:eastAsia="zh-CN"/>
        </w:rPr>
        <w:t>Indiquer les mesures qui ont été prises pour faciliter l</w:t>
      </w:r>
      <w:r w:rsidR="00D5400A">
        <w:rPr>
          <w:rFonts w:eastAsia="SimSun"/>
          <w:lang w:val="fr-FR" w:eastAsia="zh-CN"/>
        </w:rPr>
        <w:t>’</w:t>
      </w:r>
      <w:r>
        <w:rPr>
          <w:rFonts w:eastAsia="SimSun"/>
          <w:lang w:val="fr-FR" w:eastAsia="zh-CN"/>
        </w:rPr>
        <w:t>insertion sociale des enfants handicapés et les initiatives qui ont été engagées pour mettre fin à la discrimination fondée sur le handicap</w:t>
      </w:r>
      <w:r w:rsidRPr="008864C3">
        <w:rPr>
          <w:rFonts w:eastAsia="SimSun"/>
          <w:lang w:val="fr-FR" w:eastAsia="zh-CN"/>
        </w:rPr>
        <w:t xml:space="preserve"> </w:t>
      </w:r>
      <w:r>
        <w:rPr>
          <w:rFonts w:eastAsia="SimSun"/>
          <w:lang w:val="fr-FR" w:eastAsia="zh-CN"/>
        </w:rPr>
        <w:t>et rendre la législation nationale conforme à la Convention à cet égard. Donner aussi des informations sur les mesures prises pour protéger les enfants handicapés, notamment ceux placés en institution, des sév</w:t>
      </w:r>
      <w:r w:rsidR="00DD1C8C">
        <w:rPr>
          <w:rFonts w:eastAsia="SimSun"/>
          <w:lang w:val="fr-FR" w:eastAsia="zh-CN"/>
        </w:rPr>
        <w:t>ices et violences.</w:t>
      </w:r>
    </w:p>
    <w:p w:rsidR="0002774F" w:rsidRPr="008864C3" w:rsidRDefault="0002774F" w:rsidP="00DD1C8C">
      <w:pPr>
        <w:pStyle w:val="ParNoG"/>
        <w:rPr>
          <w:rFonts w:eastAsia="SimSun"/>
          <w:lang w:val="fr-FR" w:eastAsia="zh-CN"/>
        </w:rPr>
      </w:pPr>
      <w:r>
        <w:rPr>
          <w:rFonts w:eastAsia="SimSun"/>
          <w:lang w:val="fr-FR" w:eastAsia="zh-CN"/>
        </w:rPr>
        <w:t xml:space="preserve">Expliquer comment la nouvelle modification apportée à la loi de 2015 relative à la psychiatrie a amélioré le statut juridique des enfants de moins de 15 ans qui pouvaient ne pas avoir encore accès à des voies de recours et indiquer si les enfants sont informés de leurs droits en tant que patients. Expliquer pourquoi, selon les informations disponibles, les </w:t>
      </w:r>
      <w:r>
        <w:rPr>
          <w:rFonts w:eastAsia="SimSun"/>
          <w:lang w:val="fr-FR" w:eastAsia="zh-CN"/>
        </w:rPr>
        <w:lastRenderedPageBreak/>
        <w:t>enfants qui présentent des troubles de l</w:t>
      </w:r>
      <w:r w:rsidR="00D5400A">
        <w:rPr>
          <w:rFonts w:eastAsia="SimSun"/>
          <w:lang w:val="fr-FR" w:eastAsia="zh-CN"/>
        </w:rPr>
        <w:t>’</w:t>
      </w:r>
      <w:r>
        <w:rPr>
          <w:rFonts w:eastAsia="SimSun"/>
          <w:lang w:val="fr-FR" w:eastAsia="zh-CN"/>
        </w:rPr>
        <w:t>apprentissage et du comportement sont de plus en plus nombreux à être traités avec des psychostimulant</w:t>
      </w:r>
      <w:r w:rsidR="00DD1C8C">
        <w:rPr>
          <w:rFonts w:eastAsia="SimSun"/>
          <w:lang w:val="fr-FR" w:eastAsia="zh-CN"/>
        </w:rPr>
        <w:t>s.</w:t>
      </w:r>
    </w:p>
    <w:p w:rsidR="0002774F" w:rsidRPr="008864C3" w:rsidRDefault="0002774F" w:rsidP="00DD1C8C">
      <w:pPr>
        <w:pStyle w:val="ParNoG"/>
        <w:rPr>
          <w:rFonts w:eastAsia="SimSun"/>
          <w:lang w:val="fr-FR" w:eastAsia="zh-CN"/>
        </w:rPr>
      </w:pPr>
      <w:r>
        <w:rPr>
          <w:rFonts w:eastAsia="SimSun"/>
          <w:lang w:val="fr-FR" w:eastAsia="zh-CN"/>
        </w:rPr>
        <w:t>Indiquer les mesures qui ont été prises pour s</w:t>
      </w:r>
      <w:r w:rsidR="00D5400A">
        <w:rPr>
          <w:rFonts w:eastAsia="SimSun"/>
          <w:lang w:val="fr-FR" w:eastAsia="zh-CN"/>
        </w:rPr>
        <w:t>’</w:t>
      </w:r>
      <w:r>
        <w:rPr>
          <w:rFonts w:eastAsia="SimSun"/>
          <w:lang w:val="fr-FR" w:eastAsia="zh-CN"/>
        </w:rPr>
        <w:t>attaquer aux causes profondes de la pauvreté des enfants dans l</w:t>
      </w:r>
      <w:r w:rsidR="00D5400A">
        <w:rPr>
          <w:rFonts w:eastAsia="SimSun"/>
          <w:lang w:val="fr-FR" w:eastAsia="zh-CN"/>
        </w:rPr>
        <w:t>’</w:t>
      </w:r>
      <w:r>
        <w:rPr>
          <w:rFonts w:eastAsia="SimSun"/>
          <w:lang w:val="fr-FR" w:eastAsia="zh-CN"/>
        </w:rPr>
        <w:t>État partie, y compris au Gr</w:t>
      </w:r>
      <w:r w:rsidR="00DD1C8C">
        <w:rPr>
          <w:rFonts w:eastAsia="SimSun"/>
          <w:lang w:val="fr-FR" w:eastAsia="zh-CN"/>
        </w:rPr>
        <w:t>oenland et dans les Îles Féroé.</w:t>
      </w:r>
    </w:p>
    <w:p w:rsidR="0002774F" w:rsidRPr="008864C3" w:rsidRDefault="0002774F" w:rsidP="00DD1C8C">
      <w:pPr>
        <w:pStyle w:val="ParNoG"/>
        <w:rPr>
          <w:rFonts w:eastAsia="SimSun"/>
          <w:lang w:val="fr-FR" w:eastAsia="zh-CN"/>
        </w:rPr>
      </w:pPr>
      <w:r>
        <w:rPr>
          <w:rFonts w:eastAsia="SimSun"/>
          <w:lang w:val="fr-FR" w:eastAsia="zh-CN"/>
        </w:rPr>
        <w:t>Les réfugiés sous protection temporaire devant attendre trois ans après la reconnaissance de leur statut de réfugié pour présenter une demande de regroupement familial</w:t>
      </w:r>
      <w:r w:rsidRPr="008864C3">
        <w:rPr>
          <w:rFonts w:eastAsia="SimSun"/>
          <w:lang w:val="fr-FR" w:eastAsia="zh-CN"/>
        </w:rPr>
        <w:t>,</w:t>
      </w:r>
      <w:r>
        <w:rPr>
          <w:rFonts w:eastAsia="SimSun"/>
          <w:lang w:val="fr-FR" w:eastAsia="zh-CN"/>
        </w:rPr>
        <w:t xml:space="preserve"> indiquer en quoi les modifications apportées en 2016 à la loi danoise sur les étrangers satisfont à l</w:t>
      </w:r>
      <w:r w:rsidR="00D5400A">
        <w:rPr>
          <w:rFonts w:eastAsia="SimSun"/>
          <w:lang w:val="fr-FR" w:eastAsia="zh-CN"/>
        </w:rPr>
        <w:t>’</w:t>
      </w:r>
      <w:r>
        <w:rPr>
          <w:rFonts w:eastAsia="SimSun"/>
          <w:lang w:val="fr-FR" w:eastAsia="zh-CN"/>
        </w:rPr>
        <w:t>intérêt supérieur de l</w:t>
      </w:r>
      <w:r w:rsidR="00D5400A">
        <w:rPr>
          <w:rFonts w:eastAsia="SimSun"/>
          <w:lang w:val="fr-FR" w:eastAsia="zh-CN"/>
        </w:rPr>
        <w:t>’</w:t>
      </w:r>
      <w:r>
        <w:rPr>
          <w:rFonts w:eastAsia="SimSun"/>
          <w:lang w:val="fr-FR" w:eastAsia="zh-CN"/>
        </w:rPr>
        <w:t xml:space="preserve">enfant et au droit </w:t>
      </w:r>
      <w:r w:rsidR="00DD1C8C">
        <w:rPr>
          <w:rFonts w:eastAsia="SimSun"/>
          <w:lang w:val="fr-FR" w:eastAsia="zh-CN"/>
        </w:rPr>
        <w:t>au regroupement familial.</w:t>
      </w:r>
    </w:p>
    <w:p w:rsidR="0002774F" w:rsidRPr="008864C3" w:rsidRDefault="0002774F" w:rsidP="00DD1C8C">
      <w:pPr>
        <w:pStyle w:val="ParNoG"/>
        <w:rPr>
          <w:rFonts w:eastAsia="SimSun"/>
          <w:lang w:val="fr-FR" w:eastAsia="zh-CN"/>
        </w:rPr>
      </w:pPr>
      <w:r>
        <w:rPr>
          <w:rFonts w:eastAsia="SimSun"/>
          <w:lang w:val="fr-FR" w:eastAsia="zh-CN"/>
        </w:rPr>
        <w:t>Donner des informations sur toutes les réformes qui ont été entreprises pour améliorer le sort des enfants demandeurs d</w:t>
      </w:r>
      <w:r w:rsidR="00D5400A">
        <w:rPr>
          <w:rFonts w:eastAsia="SimSun"/>
          <w:lang w:val="fr-FR" w:eastAsia="zh-CN"/>
        </w:rPr>
        <w:t>’</w:t>
      </w:r>
      <w:r>
        <w:rPr>
          <w:rFonts w:eastAsia="SimSun"/>
          <w:lang w:val="fr-FR" w:eastAsia="zh-CN"/>
        </w:rPr>
        <w:t>asile non accompagnés. Eu égard aux précédentes recommandations du Comité</w:t>
      </w:r>
      <w:r w:rsidRPr="008864C3">
        <w:rPr>
          <w:rFonts w:eastAsia="SimSun"/>
          <w:lang w:val="fr-FR" w:eastAsia="zh-CN"/>
        </w:rPr>
        <w:t xml:space="preserve"> (</w:t>
      </w:r>
      <w:r>
        <w:rPr>
          <w:rFonts w:eastAsia="SimSun"/>
          <w:lang w:val="fr-FR" w:eastAsia="zh-CN"/>
        </w:rPr>
        <w:t>voir CRC/C/DNK/CO/4, par. </w:t>
      </w:r>
      <w:r w:rsidRPr="008864C3">
        <w:rPr>
          <w:rFonts w:eastAsia="SimSun"/>
          <w:lang w:val="fr-FR" w:eastAsia="zh-CN"/>
        </w:rPr>
        <w:t>58</w:t>
      </w:r>
      <w:r>
        <w:rPr>
          <w:rFonts w:eastAsia="SimSun"/>
          <w:lang w:val="fr-FR" w:eastAsia="zh-CN"/>
        </w:rPr>
        <w:t>,</w:t>
      </w:r>
      <w:r w:rsidRPr="008864C3">
        <w:rPr>
          <w:rFonts w:eastAsia="SimSun"/>
          <w:lang w:val="fr-FR" w:eastAsia="zh-CN"/>
        </w:rPr>
        <w:t xml:space="preserve"> </w:t>
      </w:r>
      <w:r>
        <w:rPr>
          <w:rFonts w:eastAsia="SimSun"/>
          <w:lang w:val="fr-FR" w:eastAsia="zh-CN"/>
        </w:rPr>
        <w:t xml:space="preserve">alinéas </w:t>
      </w:r>
      <w:r w:rsidRPr="008864C3">
        <w:rPr>
          <w:rFonts w:eastAsia="SimSun"/>
          <w:lang w:val="fr-FR" w:eastAsia="zh-CN"/>
        </w:rPr>
        <w:t xml:space="preserve">a) </w:t>
      </w:r>
      <w:r>
        <w:rPr>
          <w:rFonts w:eastAsia="SimSun"/>
          <w:lang w:val="fr-FR" w:eastAsia="zh-CN"/>
        </w:rPr>
        <w:t>et</w:t>
      </w:r>
      <w:r w:rsidRPr="008864C3">
        <w:rPr>
          <w:rFonts w:eastAsia="SimSun"/>
          <w:lang w:val="fr-FR" w:eastAsia="zh-CN"/>
        </w:rPr>
        <w:t xml:space="preserve"> b)), </w:t>
      </w:r>
      <w:r>
        <w:rPr>
          <w:rFonts w:eastAsia="SimSun"/>
          <w:lang w:val="fr-FR" w:eastAsia="zh-CN"/>
        </w:rPr>
        <w:t>indiquer aussi ce qui a été fait pour que les enfants non accompagnés qui disparaissent des centres d</w:t>
      </w:r>
      <w:r w:rsidR="00D5400A">
        <w:rPr>
          <w:rFonts w:eastAsia="SimSun"/>
          <w:lang w:val="fr-FR" w:eastAsia="zh-CN"/>
        </w:rPr>
        <w:t>’</w:t>
      </w:r>
      <w:r>
        <w:rPr>
          <w:rFonts w:eastAsia="SimSun"/>
          <w:lang w:val="fr-FR" w:eastAsia="zh-CN"/>
        </w:rPr>
        <w:t>asile ne soient pas victimes de traite ou d</w:t>
      </w:r>
      <w:r w:rsidR="00D5400A">
        <w:rPr>
          <w:rFonts w:eastAsia="SimSun"/>
          <w:lang w:val="fr-FR" w:eastAsia="zh-CN"/>
        </w:rPr>
        <w:t>’</w:t>
      </w:r>
      <w:r>
        <w:rPr>
          <w:rFonts w:eastAsia="SimSun"/>
          <w:lang w:val="fr-FR" w:eastAsia="zh-CN"/>
        </w:rPr>
        <w:t>exploitation et reçoivent la protection dont ils ont besoin</w:t>
      </w:r>
      <w:r w:rsidRPr="008864C3">
        <w:rPr>
          <w:rFonts w:eastAsia="SimSun"/>
          <w:lang w:val="fr-FR" w:eastAsia="zh-CN"/>
        </w:rPr>
        <w:t>.</w:t>
      </w:r>
    </w:p>
    <w:p w:rsidR="0002774F" w:rsidRPr="008864C3" w:rsidRDefault="0002774F" w:rsidP="00DD1C8C">
      <w:pPr>
        <w:pStyle w:val="ParNoG"/>
        <w:rPr>
          <w:rFonts w:eastAsia="SimSun"/>
          <w:lang w:val="fr-FR" w:eastAsia="zh-CN"/>
        </w:rPr>
      </w:pPr>
      <w:r>
        <w:rPr>
          <w:rFonts w:eastAsia="SimSun"/>
          <w:lang w:val="fr-FR" w:eastAsia="zh-CN"/>
        </w:rPr>
        <w:t>Indiquer si un dispositif a été mis en place afin que le principe de non</w:t>
      </w:r>
      <w:r>
        <w:rPr>
          <w:rFonts w:eastAsia="SimSun"/>
          <w:lang w:val="fr-FR" w:eastAsia="zh-CN"/>
        </w:rPr>
        <w:noBreakHyphen/>
        <w:t>refoulement soit respecté et que les enfants demandeurs d</w:t>
      </w:r>
      <w:r w:rsidR="00D5400A">
        <w:rPr>
          <w:rFonts w:eastAsia="SimSun"/>
          <w:lang w:val="fr-FR" w:eastAsia="zh-CN"/>
        </w:rPr>
        <w:t>’</w:t>
      </w:r>
      <w:r>
        <w:rPr>
          <w:rFonts w:eastAsia="SimSun"/>
          <w:lang w:val="fr-FR" w:eastAsia="zh-CN"/>
        </w:rPr>
        <w:t>asile et leur famille ne soient pas contraints de retourner dans leur pays d</w:t>
      </w:r>
      <w:r w:rsidR="00D5400A">
        <w:rPr>
          <w:rFonts w:eastAsia="SimSun"/>
          <w:lang w:val="fr-FR" w:eastAsia="zh-CN"/>
        </w:rPr>
        <w:t>’</w:t>
      </w:r>
      <w:r>
        <w:rPr>
          <w:rFonts w:eastAsia="SimSun"/>
          <w:lang w:val="fr-FR" w:eastAsia="zh-CN"/>
        </w:rPr>
        <w:t>origine, où ils risquent d</w:t>
      </w:r>
      <w:r w:rsidR="00D5400A">
        <w:rPr>
          <w:rFonts w:eastAsia="SimSun"/>
          <w:lang w:val="fr-FR" w:eastAsia="zh-CN"/>
        </w:rPr>
        <w:t>’</w:t>
      </w:r>
      <w:r w:rsidR="00DD1C8C">
        <w:rPr>
          <w:rFonts w:eastAsia="SimSun"/>
          <w:lang w:val="fr-FR" w:eastAsia="zh-CN"/>
        </w:rPr>
        <w:t>être torturés ou persécutés.</w:t>
      </w:r>
    </w:p>
    <w:p w:rsidR="0002774F" w:rsidRPr="008864C3" w:rsidRDefault="0002774F" w:rsidP="00DD1C8C">
      <w:pPr>
        <w:pStyle w:val="ParNoG"/>
        <w:rPr>
          <w:rFonts w:eastAsia="SimSun"/>
          <w:lang w:val="fr-FR" w:eastAsia="zh-CN"/>
        </w:rPr>
      </w:pPr>
      <w:r>
        <w:rPr>
          <w:rFonts w:eastAsia="SimSun"/>
          <w:lang w:val="fr-FR" w:eastAsia="zh-CN"/>
        </w:rPr>
        <w:t>En l</w:t>
      </w:r>
      <w:r w:rsidR="00D5400A">
        <w:rPr>
          <w:rFonts w:eastAsia="SimSun"/>
          <w:lang w:val="fr-FR" w:eastAsia="zh-CN"/>
        </w:rPr>
        <w:t>’</w:t>
      </w:r>
      <w:r>
        <w:rPr>
          <w:rFonts w:eastAsia="SimSun"/>
          <w:lang w:val="fr-FR" w:eastAsia="zh-CN"/>
        </w:rPr>
        <w:t>absence d</w:t>
      </w:r>
      <w:r w:rsidR="00D5400A">
        <w:rPr>
          <w:rFonts w:eastAsia="SimSun"/>
          <w:lang w:val="fr-FR" w:eastAsia="zh-CN"/>
        </w:rPr>
        <w:t>’</w:t>
      </w:r>
      <w:r>
        <w:rPr>
          <w:rFonts w:eastAsia="SimSun"/>
          <w:lang w:val="fr-FR" w:eastAsia="zh-CN"/>
        </w:rPr>
        <w:t>un système de</w:t>
      </w:r>
      <w:r w:rsidRPr="008864C3">
        <w:rPr>
          <w:rFonts w:eastAsia="SimSun"/>
          <w:lang w:val="fr-FR" w:eastAsia="zh-CN"/>
        </w:rPr>
        <w:t xml:space="preserve"> justice </w:t>
      </w:r>
      <w:r>
        <w:rPr>
          <w:rFonts w:eastAsia="SimSun"/>
          <w:lang w:val="fr-FR" w:eastAsia="zh-CN"/>
        </w:rPr>
        <w:t>pour mineurs</w:t>
      </w:r>
      <w:r w:rsidRPr="008864C3">
        <w:rPr>
          <w:rFonts w:eastAsia="SimSun"/>
          <w:lang w:val="fr-FR" w:eastAsia="zh-CN"/>
        </w:rPr>
        <w:t xml:space="preserve">, </w:t>
      </w:r>
      <w:r>
        <w:rPr>
          <w:rFonts w:eastAsia="SimSun"/>
          <w:lang w:val="fr-FR" w:eastAsia="zh-CN"/>
        </w:rPr>
        <w:t>indiquer ce qui est fait pour que les affaires impliquant des enfants en situation de conflit avec la loi soient traitées par des juges spécialisés.</w:t>
      </w:r>
      <w:r w:rsidRPr="008864C3">
        <w:rPr>
          <w:rFonts w:eastAsia="SimSun"/>
          <w:lang w:val="fr-FR" w:eastAsia="zh-CN"/>
        </w:rPr>
        <w:t xml:space="preserve"> </w:t>
      </w:r>
      <w:r>
        <w:rPr>
          <w:rFonts w:eastAsia="SimSun"/>
          <w:lang w:val="fr-FR" w:eastAsia="zh-CN"/>
        </w:rPr>
        <w:t>Expliquer aussi pourquoi le Code pénal a été modifié de manière à supprimer le plafond des peines d</w:t>
      </w:r>
      <w:r w:rsidR="00D5400A">
        <w:rPr>
          <w:rFonts w:eastAsia="SimSun"/>
          <w:lang w:val="fr-FR" w:eastAsia="zh-CN"/>
        </w:rPr>
        <w:t>’</w:t>
      </w:r>
      <w:r>
        <w:rPr>
          <w:rFonts w:eastAsia="SimSun"/>
          <w:lang w:val="fr-FR" w:eastAsia="zh-CN"/>
        </w:rPr>
        <w:t>emprisonnement prononcées contre des personnes de moins de 18 ans, qui était de huit ans</w:t>
      </w:r>
      <w:r w:rsidR="00DD1C8C">
        <w:rPr>
          <w:rFonts w:eastAsia="SimSun"/>
          <w:lang w:val="fr-FR" w:eastAsia="zh-CN"/>
        </w:rPr>
        <w:t>.</w:t>
      </w:r>
    </w:p>
    <w:p w:rsidR="0002774F" w:rsidRPr="008864C3" w:rsidRDefault="0002774F" w:rsidP="00DD1C8C">
      <w:pPr>
        <w:pStyle w:val="H1G"/>
        <w:rPr>
          <w:lang w:val="fr-FR"/>
        </w:rPr>
      </w:pPr>
      <w:r w:rsidRPr="008864C3">
        <w:rPr>
          <w:lang w:val="fr-FR"/>
        </w:rPr>
        <w:tab/>
      </w:r>
      <w:r w:rsidRPr="008864C3">
        <w:rPr>
          <w:lang w:val="fr-FR"/>
        </w:rPr>
        <w:tab/>
      </w:r>
      <w:r>
        <w:rPr>
          <w:lang w:val="fr-FR"/>
        </w:rPr>
        <w:t>Deuxième partie</w:t>
      </w:r>
    </w:p>
    <w:p w:rsidR="0002774F" w:rsidRPr="008864C3" w:rsidRDefault="0002774F" w:rsidP="00DD1C8C">
      <w:pPr>
        <w:pStyle w:val="ParNoG"/>
        <w:rPr>
          <w:rFonts w:eastAsia="SimSun"/>
          <w:lang w:val="fr-FR" w:eastAsia="zh-CN"/>
        </w:rPr>
      </w:pPr>
      <w:r w:rsidRPr="00DD18D7">
        <w:rPr>
          <w:rFonts w:eastAsia="SimSun"/>
          <w:lang w:val="fr-FR" w:eastAsia="zh-CN"/>
        </w:rPr>
        <w:t>L</w:t>
      </w:r>
      <w:r w:rsidR="00D5400A">
        <w:rPr>
          <w:rFonts w:eastAsia="SimSun"/>
          <w:lang w:val="fr-FR" w:eastAsia="zh-CN"/>
        </w:rPr>
        <w:t>’</w:t>
      </w:r>
      <w:r w:rsidRPr="00DD18D7">
        <w:rPr>
          <w:rFonts w:eastAsia="SimSun"/>
          <w:lang w:val="fr-FR" w:eastAsia="zh-CN"/>
        </w:rPr>
        <w:t>État partie est invité à mettre à jour brièvement (en trois pages maximum) les renseignements fournis dans son rapport en ce qui concerne</w:t>
      </w:r>
      <w:r w:rsidR="00DD1C8C">
        <w:rPr>
          <w:rFonts w:eastAsia="SimSun"/>
          <w:lang w:val="fr-FR" w:eastAsia="zh-CN"/>
        </w:rPr>
        <w:t> :</w:t>
      </w:r>
    </w:p>
    <w:p w:rsidR="0002774F" w:rsidRPr="008864C3" w:rsidRDefault="0002774F" w:rsidP="00DD1C8C">
      <w:pPr>
        <w:pStyle w:val="SingleTxtG"/>
        <w:ind w:firstLine="567"/>
        <w:rPr>
          <w:lang w:val="fr-FR" w:eastAsia="zh-CN"/>
        </w:rPr>
      </w:pPr>
      <w:r w:rsidRPr="008864C3">
        <w:rPr>
          <w:lang w:val="fr-FR" w:eastAsia="zh-CN"/>
        </w:rPr>
        <w:t>a)</w:t>
      </w:r>
      <w:r w:rsidRPr="008864C3">
        <w:rPr>
          <w:lang w:val="fr-FR" w:eastAsia="zh-CN"/>
        </w:rPr>
        <w:tab/>
      </w:r>
      <w:r w:rsidRPr="00DD18D7">
        <w:rPr>
          <w:lang w:val="fr-FR" w:eastAsia="zh-CN"/>
        </w:rPr>
        <w:t>Les nouveaux projets ou textes de loi et leurs règle</w:t>
      </w:r>
      <w:r w:rsidR="00DD1C8C">
        <w:rPr>
          <w:lang w:val="fr-FR" w:eastAsia="zh-CN"/>
        </w:rPr>
        <w:t>ments d</w:t>
      </w:r>
      <w:r w:rsidR="00D5400A">
        <w:rPr>
          <w:lang w:val="fr-FR" w:eastAsia="zh-CN"/>
        </w:rPr>
        <w:t>’</w:t>
      </w:r>
      <w:r w:rsidR="00DD1C8C">
        <w:rPr>
          <w:lang w:val="fr-FR" w:eastAsia="zh-CN"/>
        </w:rPr>
        <w:t>application respectifs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b)</w:t>
      </w:r>
      <w:r w:rsidRPr="008864C3">
        <w:rPr>
          <w:rFonts w:eastAsia="SimSun"/>
          <w:lang w:val="fr-FR" w:eastAsia="zh-CN"/>
        </w:rPr>
        <w:tab/>
      </w:r>
      <w:r w:rsidRPr="00DD18D7">
        <w:rPr>
          <w:rFonts w:eastAsia="SimSun"/>
          <w:lang w:val="fr-FR" w:eastAsia="zh-CN"/>
        </w:rPr>
        <w:t xml:space="preserve">Les nouvelles </w:t>
      </w:r>
      <w:r w:rsidRPr="008864C3">
        <w:rPr>
          <w:rFonts w:eastAsia="SimSun"/>
          <w:lang w:val="fr-FR" w:eastAsia="zh-CN"/>
        </w:rPr>
        <w:t>institutions (</w:t>
      </w:r>
      <w:r w:rsidRPr="00DD18D7">
        <w:rPr>
          <w:rFonts w:eastAsia="SimSun"/>
          <w:lang w:val="fr-FR" w:eastAsia="zh-CN"/>
        </w:rPr>
        <w:t>et leurs mandats</w:t>
      </w:r>
      <w:r w:rsidRPr="008864C3">
        <w:rPr>
          <w:rFonts w:eastAsia="SimSun"/>
          <w:lang w:val="fr-FR" w:eastAsia="zh-CN"/>
        </w:rPr>
        <w:t xml:space="preserve">) </w:t>
      </w:r>
      <w:r w:rsidRPr="00DD18D7">
        <w:rPr>
          <w:rFonts w:eastAsia="SimSun"/>
          <w:lang w:val="fr-FR" w:eastAsia="zh-CN"/>
        </w:rPr>
        <w:t>et les réformes institutionnelles</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c)</w:t>
      </w:r>
      <w:r w:rsidRPr="008864C3">
        <w:rPr>
          <w:rFonts w:eastAsia="SimSun"/>
          <w:lang w:val="fr-FR" w:eastAsia="zh-CN"/>
        </w:rPr>
        <w:tab/>
      </w:r>
      <w:r w:rsidRPr="00DD18D7">
        <w:rPr>
          <w:rFonts w:eastAsia="SimSun"/>
          <w:lang w:val="fr-FR" w:eastAsia="zh-CN"/>
        </w:rPr>
        <w:t xml:space="preserve">Les politiques, programmes et </w:t>
      </w:r>
      <w:r w:rsidRPr="00DD1C8C">
        <w:rPr>
          <w:lang w:val="fr-FR" w:eastAsia="zh-CN"/>
        </w:rPr>
        <w:t>plans</w:t>
      </w:r>
      <w:r w:rsidRPr="00DD18D7">
        <w:rPr>
          <w:rFonts w:eastAsia="SimSun"/>
          <w:lang w:val="fr-FR" w:eastAsia="zh-CN"/>
        </w:rPr>
        <w:t xml:space="preserve"> d</w:t>
      </w:r>
      <w:r w:rsidR="00D5400A">
        <w:rPr>
          <w:rFonts w:eastAsia="SimSun"/>
          <w:lang w:val="fr-FR" w:eastAsia="zh-CN"/>
        </w:rPr>
        <w:t>’</w:t>
      </w:r>
      <w:r w:rsidRPr="00DD18D7">
        <w:rPr>
          <w:rFonts w:eastAsia="SimSun"/>
          <w:lang w:val="fr-FR" w:eastAsia="zh-CN"/>
        </w:rPr>
        <w:t>action récemment adoptés, ainsi que leur champ d</w:t>
      </w:r>
      <w:r w:rsidR="00D5400A">
        <w:rPr>
          <w:rFonts w:eastAsia="SimSun"/>
          <w:lang w:val="fr-FR" w:eastAsia="zh-CN"/>
        </w:rPr>
        <w:t>’</w:t>
      </w:r>
      <w:r w:rsidRPr="00DD18D7">
        <w:rPr>
          <w:rFonts w:eastAsia="SimSun"/>
          <w:lang w:val="fr-FR" w:eastAsia="zh-CN"/>
        </w:rPr>
        <w:t>a</w:t>
      </w:r>
      <w:r w:rsidR="00DD1C8C">
        <w:rPr>
          <w:rFonts w:eastAsia="SimSun"/>
          <w:lang w:val="fr-FR" w:eastAsia="zh-CN"/>
        </w:rPr>
        <w:t>pplication et leur financement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d)</w:t>
      </w:r>
      <w:r w:rsidRPr="008864C3">
        <w:rPr>
          <w:rFonts w:eastAsia="SimSun"/>
          <w:lang w:val="fr-FR" w:eastAsia="zh-CN"/>
        </w:rPr>
        <w:tab/>
      </w:r>
      <w:r w:rsidRPr="00DD18D7">
        <w:rPr>
          <w:rFonts w:eastAsia="SimSun"/>
          <w:lang w:val="fr-FR" w:eastAsia="zh-CN"/>
        </w:rPr>
        <w:t xml:space="preserve">Les instruments aux droits de </w:t>
      </w:r>
      <w:r w:rsidRPr="00DD1C8C">
        <w:rPr>
          <w:lang w:val="fr-FR" w:eastAsia="zh-CN"/>
        </w:rPr>
        <w:t>l</w:t>
      </w:r>
      <w:r w:rsidR="00D5400A">
        <w:rPr>
          <w:lang w:val="fr-FR" w:eastAsia="zh-CN"/>
        </w:rPr>
        <w:t>’</w:t>
      </w:r>
      <w:r w:rsidRPr="00DD1C8C">
        <w:rPr>
          <w:lang w:val="fr-FR" w:eastAsia="zh-CN"/>
        </w:rPr>
        <w:t>homme</w:t>
      </w:r>
      <w:r w:rsidR="00DD1C8C">
        <w:rPr>
          <w:rFonts w:eastAsia="SimSun"/>
          <w:lang w:val="fr-FR" w:eastAsia="zh-CN"/>
        </w:rPr>
        <w:t xml:space="preserve"> récemment ratifiés.</w:t>
      </w:r>
    </w:p>
    <w:p w:rsidR="0002774F" w:rsidRPr="008864C3" w:rsidRDefault="0002774F" w:rsidP="00DD1C8C">
      <w:pPr>
        <w:pStyle w:val="H1G"/>
        <w:rPr>
          <w:lang w:val="fr-FR"/>
        </w:rPr>
      </w:pPr>
      <w:r w:rsidRPr="008864C3">
        <w:rPr>
          <w:lang w:val="fr-FR"/>
        </w:rPr>
        <w:tab/>
      </w:r>
      <w:r w:rsidRPr="008864C3">
        <w:rPr>
          <w:lang w:val="fr-FR"/>
        </w:rPr>
        <w:tab/>
      </w:r>
      <w:r>
        <w:rPr>
          <w:lang w:val="fr-FR"/>
        </w:rPr>
        <w:t xml:space="preserve">Troisième partie </w:t>
      </w:r>
    </w:p>
    <w:p w:rsidR="0002774F" w:rsidRPr="008864C3" w:rsidRDefault="0002774F" w:rsidP="00DD1C8C">
      <w:pPr>
        <w:pStyle w:val="H23G"/>
        <w:rPr>
          <w:lang w:val="fr-FR"/>
        </w:rPr>
      </w:pPr>
      <w:r w:rsidRPr="008864C3">
        <w:rPr>
          <w:lang w:val="fr-FR"/>
        </w:rPr>
        <w:tab/>
      </w:r>
      <w:r w:rsidRPr="008864C3">
        <w:rPr>
          <w:lang w:val="fr-FR"/>
        </w:rPr>
        <w:tab/>
        <w:t>D</w:t>
      </w:r>
      <w:r w:rsidRPr="00F62CA7">
        <w:rPr>
          <w:lang w:val="fr-FR"/>
        </w:rPr>
        <w:t>onnées</w:t>
      </w:r>
      <w:r w:rsidRPr="008864C3">
        <w:rPr>
          <w:lang w:val="fr-FR"/>
        </w:rPr>
        <w:t>,</w:t>
      </w:r>
      <w:r w:rsidRPr="00F62CA7">
        <w:rPr>
          <w:lang w:val="fr-FR"/>
        </w:rPr>
        <w:t xml:space="preserve"> statistiques et autres informations, si disponibles</w:t>
      </w:r>
      <w:r w:rsidRPr="008864C3">
        <w:rPr>
          <w:lang w:val="fr-FR"/>
        </w:rPr>
        <w:t xml:space="preserve"> </w:t>
      </w:r>
    </w:p>
    <w:p w:rsidR="0002774F" w:rsidRPr="008864C3" w:rsidRDefault="0002774F" w:rsidP="00DD1C8C">
      <w:pPr>
        <w:pStyle w:val="ParNoG"/>
        <w:rPr>
          <w:rFonts w:eastAsia="SimSun"/>
          <w:lang w:val="fr-FR" w:eastAsia="zh-CN"/>
        </w:rPr>
      </w:pPr>
      <w:r w:rsidRPr="00ED4E32">
        <w:rPr>
          <w:rFonts w:eastAsia="SimSun"/>
          <w:lang w:val="fr-FR" w:eastAsia="zh-CN"/>
        </w:rPr>
        <w:t>F</w:t>
      </w:r>
      <w:r w:rsidRPr="00ED4E32">
        <w:t>ournir, pour les trois dernières années, des informations récapitulatives sur les budgets consacrés au secteur de l</w:t>
      </w:r>
      <w:r w:rsidR="00D5400A">
        <w:t>’</w:t>
      </w:r>
      <w:r w:rsidRPr="00ED4E32">
        <w:t>enfance et au secteur social, en indiquant quel pourcentage du budget national total et du produit national brut ces budgets représentent. Donner également des informations sur la répartition géographique de ces ressources.</w:t>
      </w:r>
    </w:p>
    <w:p w:rsidR="0002774F" w:rsidRPr="008864C3" w:rsidRDefault="0002774F" w:rsidP="00DD1C8C">
      <w:pPr>
        <w:pStyle w:val="ParNoG"/>
        <w:rPr>
          <w:rFonts w:eastAsia="SimSun"/>
          <w:lang w:val="fr-FR" w:eastAsia="zh-CN"/>
        </w:rPr>
      </w:pPr>
      <w:r w:rsidRPr="00DD18D7">
        <w:t>Fournir, si possible, pour les trois dernières années, des données statistiques à jour, ventilées par âge, sexe, origine ethnique, origine nationale, zone géographique et situat</w:t>
      </w:r>
      <w:r w:rsidR="00DD1C8C">
        <w:t>ion socioéconomique, concernant :</w:t>
      </w:r>
    </w:p>
    <w:p w:rsidR="0002774F" w:rsidRPr="008864C3" w:rsidRDefault="0002774F" w:rsidP="00DD1C8C">
      <w:pPr>
        <w:pStyle w:val="SingleTxtG"/>
        <w:ind w:firstLine="567"/>
        <w:rPr>
          <w:lang w:val="fr-FR" w:eastAsia="zh-CN"/>
        </w:rPr>
      </w:pPr>
      <w:r w:rsidRPr="008864C3">
        <w:rPr>
          <w:lang w:val="fr-FR" w:eastAsia="zh-CN"/>
        </w:rPr>
        <w:t>a)</w:t>
      </w:r>
      <w:r w:rsidRPr="008864C3">
        <w:rPr>
          <w:lang w:val="fr-FR" w:eastAsia="zh-CN"/>
        </w:rPr>
        <w:tab/>
      </w:r>
      <w:r>
        <w:rPr>
          <w:lang w:val="fr-FR" w:eastAsia="zh-CN"/>
        </w:rPr>
        <w:t>Les enfan</w:t>
      </w:r>
      <w:r w:rsidR="00DD1C8C">
        <w:rPr>
          <w:lang w:val="fr-FR" w:eastAsia="zh-CN"/>
        </w:rPr>
        <w:t>ts qui vivent dans la pauvreté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b)</w:t>
      </w:r>
      <w:r w:rsidRPr="008864C3">
        <w:rPr>
          <w:rFonts w:eastAsia="SimSun"/>
          <w:lang w:val="fr-FR" w:eastAsia="zh-CN"/>
        </w:rPr>
        <w:tab/>
      </w:r>
      <w:r>
        <w:rPr>
          <w:rFonts w:eastAsia="SimSun"/>
          <w:lang w:val="fr-FR" w:eastAsia="zh-CN"/>
        </w:rPr>
        <w:t>Le</w:t>
      </w:r>
      <w:r w:rsidR="00DD1C8C">
        <w:rPr>
          <w:rFonts w:eastAsia="SimSun"/>
          <w:lang w:val="fr-FR" w:eastAsia="zh-CN"/>
        </w:rPr>
        <w:t>s enfants migrants et réfugiés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c)</w:t>
      </w:r>
      <w:r w:rsidRPr="008864C3">
        <w:rPr>
          <w:rFonts w:eastAsia="SimSun"/>
          <w:lang w:val="fr-FR" w:eastAsia="zh-CN"/>
        </w:rPr>
        <w:tab/>
      </w:r>
      <w:r>
        <w:rPr>
          <w:rFonts w:eastAsia="SimSun"/>
          <w:lang w:val="fr-FR" w:eastAsia="zh-CN"/>
        </w:rPr>
        <w:t>Les enfants et les</w:t>
      </w:r>
      <w:r w:rsidRPr="008864C3">
        <w:rPr>
          <w:rFonts w:eastAsia="SimSun"/>
          <w:lang w:val="fr-FR" w:eastAsia="zh-CN"/>
        </w:rPr>
        <w:t xml:space="preserve"> </w:t>
      </w:r>
      <w:r w:rsidRPr="00DD1C8C">
        <w:rPr>
          <w:lang w:val="fr-FR" w:eastAsia="zh-CN"/>
        </w:rPr>
        <w:t>adolescents</w:t>
      </w:r>
      <w:r w:rsidRPr="008864C3">
        <w:rPr>
          <w:rFonts w:eastAsia="SimSun"/>
          <w:lang w:val="fr-FR" w:eastAsia="zh-CN"/>
        </w:rPr>
        <w:t xml:space="preserve"> </w:t>
      </w:r>
      <w:r>
        <w:rPr>
          <w:rFonts w:eastAsia="SimSun"/>
          <w:lang w:val="fr-FR" w:eastAsia="zh-CN"/>
        </w:rPr>
        <w:t>toxicomanes et alcooliques</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d)</w:t>
      </w:r>
      <w:r w:rsidRPr="008864C3">
        <w:rPr>
          <w:rFonts w:eastAsia="SimSun"/>
          <w:lang w:val="fr-FR" w:eastAsia="zh-CN"/>
        </w:rPr>
        <w:tab/>
      </w:r>
      <w:r>
        <w:rPr>
          <w:rFonts w:eastAsia="SimSun"/>
          <w:lang w:val="fr-FR" w:eastAsia="zh-CN"/>
        </w:rPr>
        <w:t xml:space="preserve">Le nombre de cas signalés </w:t>
      </w:r>
      <w:r w:rsidRPr="00DD1C8C">
        <w:rPr>
          <w:lang w:val="fr-FR" w:eastAsia="zh-CN"/>
        </w:rPr>
        <w:t>d</w:t>
      </w:r>
      <w:r w:rsidR="00D5400A">
        <w:rPr>
          <w:lang w:val="fr-FR" w:eastAsia="zh-CN"/>
        </w:rPr>
        <w:t>’</w:t>
      </w:r>
      <w:r w:rsidRPr="00DD1C8C">
        <w:rPr>
          <w:lang w:val="fr-FR" w:eastAsia="zh-CN"/>
        </w:rPr>
        <w:t>enfants</w:t>
      </w:r>
      <w:r>
        <w:rPr>
          <w:rFonts w:eastAsia="SimSun"/>
          <w:lang w:val="fr-FR" w:eastAsia="zh-CN"/>
        </w:rPr>
        <w:t xml:space="preserve"> admis et traités sans leur consentement dans des établissements psychiatriques</w:t>
      </w:r>
      <w:r w:rsidR="00DD1C8C">
        <w:rPr>
          <w:rFonts w:eastAsia="SimSun"/>
          <w:lang w:val="fr-FR" w:eastAsia="zh-CN"/>
        </w:rPr>
        <w:t>.</w:t>
      </w:r>
    </w:p>
    <w:p w:rsidR="0002774F" w:rsidRPr="008864C3" w:rsidRDefault="0002774F" w:rsidP="00DD1C8C">
      <w:pPr>
        <w:pStyle w:val="ParNoG"/>
        <w:rPr>
          <w:rFonts w:eastAsia="SimSun"/>
          <w:lang w:val="fr-FR" w:eastAsia="zh-CN"/>
        </w:rPr>
      </w:pPr>
      <w:r>
        <w:rPr>
          <w:rFonts w:eastAsia="SimSun"/>
          <w:lang w:val="fr-FR" w:eastAsia="zh-CN"/>
        </w:rPr>
        <w:lastRenderedPageBreak/>
        <w:t xml:space="preserve">Fournir, pour les </w:t>
      </w:r>
      <w:r w:rsidRPr="00DD1C8C">
        <w:t>trois</w:t>
      </w:r>
      <w:r>
        <w:rPr>
          <w:rFonts w:eastAsia="SimSun"/>
          <w:lang w:val="fr-FR" w:eastAsia="zh-CN"/>
        </w:rPr>
        <w:t xml:space="preserve"> dernières années, des données ventilées par âge, sexe, milieu socioéconomique, origine ethnique et zo</w:t>
      </w:r>
      <w:bookmarkStart w:id="0" w:name="_GoBack"/>
      <w:bookmarkEnd w:id="0"/>
      <w:r>
        <w:rPr>
          <w:rFonts w:eastAsia="SimSun"/>
          <w:lang w:val="fr-FR" w:eastAsia="zh-CN"/>
        </w:rPr>
        <w:t>ne géographique, concernant la situation des enfants privés de milieu familial, en indiquant le nombre d</w:t>
      </w:r>
      <w:r w:rsidR="00D5400A">
        <w:rPr>
          <w:rFonts w:eastAsia="SimSun"/>
          <w:lang w:val="fr-FR" w:eastAsia="zh-CN"/>
        </w:rPr>
        <w:t>’</w:t>
      </w:r>
      <w:r>
        <w:rPr>
          <w:rFonts w:eastAsia="SimSun"/>
          <w:lang w:val="fr-FR" w:eastAsia="zh-CN"/>
        </w:rPr>
        <w:t>enfants</w:t>
      </w:r>
      <w:r w:rsidR="00DD1C8C">
        <w:rPr>
          <w:rFonts w:eastAsia="SimSun"/>
          <w:lang w:val="fr-FR" w:eastAsia="zh-CN"/>
        </w:rPr>
        <w:t> :</w:t>
      </w:r>
    </w:p>
    <w:p w:rsidR="0002774F" w:rsidRPr="008864C3" w:rsidRDefault="0002774F" w:rsidP="00DD1C8C">
      <w:pPr>
        <w:pStyle w:val="SingleTxtG"/>
        <w:ind w:firstLine="567"/>
        <w:rPr>
          <w:lang w:val="fr-FR" w:eastAsia="zh-CN"/>
        </w:rPr>
      </w:pPr>
      <w:r w:rsidRPr="008864C3">
        <w:rPr>
          <w:lang w:val="fr-FR" w:eastAsia="zh-CN"/>
        </w:rPr>
        <w:t>a)</w:t>
      </w:r>
      <w:r w:rsidRPr="008864C3">
        <w:rPr>
          <w:lang w:val="fr-FR" w:eastAsia="zh-CN"/>
        </w:rPr>
        <w:tab/>
      </w:r>
      <w:r w:rsidR="00DD1C8C">
        <w:rPr>
          <w:lang w:val="fr-FR" w:eastAsia="zh-CN"/>
        </w:rPr>
        <w:t>Qui vivent en institution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b)</w:t>
      </w:r>
      <w:r w:rsidRPr="008864C3">
        <w:rPr>
          <w:rFonts w:eastAsia="SimSun"/>
          <w:lang w:val="fr-FR" w:eastAsia="zh-CN"/>
        </w:rPr>
        <w:tab/>
      </w:r>
      <w:r>
        <w:rPr>
          <w:rFonts w:eastAsia="SimSun"/>
          <w:lang w:val="fr-FR" w:eastAsia="zh-CN"/>
        </w:rPr>
        <w:t xml:space="preserve">Qui, non accompagnés, ont disparu des </w:t>
      </w:r>
      <w:r w:rsidRPr="008864C3">
        <w:rPr>
          <w:rFonts w:eastAsia="SimSun"/>
          <w:lang w:val="fr-FR" w:eastAsia="zh-CN"/>
        </w:rPr>
        <w:t>centres</w:t>
      </w:r>
      <w:r>
        <w:rPr>
          <w:rFonts w:eastAsia="SimSun"/>
          <w:lang w:val="fr-FR" w:eastAsia="zh-CN"/>
        </w:rPr>
        <w:t xml:space="preserve"> d</w:t>
      </w:r>
      <w:r w:rsidR="00D5400A">
        <w:rPr>
          <w:rFonts w:eastAsia="SimSun"/>
          <w:lang w:val="fr-FR" w:eastAsia="zh-CN"/>
        </w:rPr>
        <w:t>’</w:t>
      </w:r>
      <w:r>
        <w:rPr>
          <w:rFonts w:eastAsia="SimSun"/>
          <w:lang w:val="fr-FR" w:eastAsia="zh-CN"/>
        </w:rPr>
        <w:t>asile</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c)</w:t>
      </w:r>
      <w:r w:rsidRPr="008864C3">
        <w:rPr>
          <w:rFonts w:eastAsia="SimSun"/>
          <w:lang w:val="fr-FR" w:eastAsia="zh-CN"/>
        </w:rPr>
        <w:tab/>
      </w:r>
      <w:r>
        <w:rPr>
          <w:rFonts w:eastAsia="SimSun"/>
          <w:lang w:val="fr-FR" w:eastAsia="zh-CN"/>
        </w:rPr>
        <w:t>Qui sont victimes de sévices sexuel</w:t>
      </w:r>
      <w:r w:rsidR="00DD1C8C">
        <w:rPr>
          <w:rFonts w:eastAsia="SimSun"/>
          <w:lang w:val="fr-FR" w:eastAsia="zh-CN"/>
        </w:rPr>
        <w:t>s.</w:t>
      </w:r>
    </w:p>
    <w:p w:rsidR="0002774F" w:rsidRPr="008864C3" w:rsidRDefault="0002774F" w:rsidP="00DD1C8C">
      <w:pPr>
        <w:pStyle w:val="ParNoG"/>
        <w:rPr>
          <w:rFonts w:eastAsia="SimSun"/>
          <w:lang w:val="fr-FR" w:eastAsia="zh-CN"/>
        </w:rPr>
      </w:pPr>
      <w:r>
        <w:rPr>
          <w:rFonts w:eastAsia="SimSun"/>
          <w:lang w:val="fr-FR" w:eastAsia="zh-CN"/>
        </w:rPr>
        <w:t>Fournir, pour les trois dernières années, des données ventilées par âge, sexe, type de handicap, origine ethnique et zone géographique, concernant le nombre d</w:t>
      </w:r>
      <w:r w:rsidR="00D5400A">
        <w:rPr>
          <w:rFonts w:eastAsia="SimSun"/>
          <w:lang w:val="fr-FR" w:eastAsia="zh-CN"/>
        </w:rPr>
        <w:t>’</w:t>
      </w:r>
      <w:r w:rsidR="00DD1C8C">
        <w:rPr>
          <w:rFonts w:eastAsia="SimSun"/>
          <w:lang w:val="fr-FR" w:eastAsia="zh-CN"/>
        </w:rPr>
        <w:t>enfants handicapés qui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a)</w:t>
      </w:r>
      <w:r w:rsidRPr="008864C3">
        <w:rPr>
          <w:rFonts w:eastAsia="SimSun"/>
          <w:lang w:val="fr-FR" w:eastAsia="zh-CN"/>
        </w:rPr>
        <w:tab/>
      </w:r>
      <w:r>
        <w:rPr>
          <w:rFonts w:eastAsia="SimSun"/>
          <w:lang w:val="fr-FR" w:eastAsia="zh-CN"/>
        </w:rPr>
        <w:t>Vivent dans leur famille</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b)</w:t>
      </w:r>
      <w:r w:rsidRPr="008864C3">
        <w:rPr>
          <w:rFonts w:eastAsia="SimSun"/>
          <w:lang w:val="fr-FR" w:eastAsia="zh-CN"/>
        </w:rPr>
        <w:tab/>
      </w:r>
      <w:r>
        <w:rPr>
          <w:rFonts w:eastAsia="SimSun"/>
          <w:lang w:val="fr-FR" w:eastAsia="zh-CN"/>
        </w:rPr>
        <w:t>Vivent en institution</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c)</w:t>
      </w:r>
      <w:r w:rsidRPr="008864C3">
        <w:rPr>
          <w:rFonts w:eastAsia="SimSun"/>
          <w:lang w:val="fr-FR" w:eastAsia="zh-CN"/>
        </w:rPr>
        <w:tab/>
      </w:r>
      <w:r>
        <w:rPr>
          <w:rFonts w:eastAsia="SimSun"/>
          <w:lang w:val="fr-FR" w:eastAsia="zh-CN"/>
        </w:rPr>
        <w:t>Fréquenten</w:t>
      </w:r>
      <w:r w:rsidR="00DD1C8C">
        <w:rPr>
          <w:rFonts w:eastAsia="SimSun"/>
          <w:lang w:val="fr-FR" w:eastAsia="zh-CN"/>
        </w:rPr>
        <w:t>t une école primaire ordinaire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d)</w:t>
      </w:r>
      <w:r w:rsidRPr="008864C3">
        <w:rPr>
          <w:rFonts w:eastAsia="SimSun"/>
          <w:lang w:val="fr-FR" w:eastAsia="zh-CN"/>
        </w:rPr>
        <w:tab/>
      </w:r>
      <w:r>
        <w:rPr>
          <w:rFonts w:eastAsia="SimSun"/>
          <w:lang w:val="fr-FR" w:eastAsia="zh-CN"/>
        </w:rPr>
        <w:t>Fréquentent une école secondaire ordinaire</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e)</w:t>
      </w:r>
      <w:r w:rsidRPr="008864C3">
        <w:rPr>
          <w:rFonts w:eastAsia="SimSun"/>
          <w:lang w:val="fr-FR" w:eastAsia="zh-CN"/>
        </w:rPr>
        <w:tab/>
      </w:r>
      <w:r>
        <w:rPr>
          <w:rFonts w:eastAsia="SimSun"/>
          <w:lang w:val="fr-FR" w:eastAsia="zh-CN"/>
        </w:rPr>
        <w:t>Fréquentent une école spécialisée</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f)</w:t>
      </w:r>
      <w:r w:rsidRPr="008864C3">
        <w:rPr>
          <w:rFonts w:eastAsia="SimSun"/>
          <w:lang w:val="fr-FR" w:eastAsia="zh-CN"/>
        </w:rPr>
        <w:tab/>
      </w:r>
      <w:r>
        <w:rPr>
          <w:rFonts w:eastAsia="SimSun"/>
          <w:lang w:val="fr-FR" w:eastAsia="zh-CN"/>
        </w:rPr>
        <w:t>Ne sont pas scolarisés</w:t>
      </w:r>
      <w:r w:rsidR="00DD1C8C">
        <w:rPr>
          <w:rFonts w:eastAsia="SimSun"/>
          <w:lang w:val="fr-FR" w:eastAsia="zh-CN"/>
        </w:rPr>
        <w:t> ;</w:t>
      </w:r>
    </w:p>
    <w:p w:rsidR="0002774F" w:rsidRPr="008864C3" w:rsidRDefault="0002774F" w:rsidP="00DD1C8C">
      <w:pPr>
        <w:pStyle w:val="SingleTxtG"/>
        <w:ind w:firstLine="567"/>
        <w:rPr>
          <w:rFonts w:eastAsia="SimSun"/>
          <w:lang w:val="fr-FR" w:eastAsia="zh-CN"/>
        </w:rPr>
      </w:pPr>
      <w:r w:rsidRPr="008864C3">
        <w:rPr>
          <w:rFonts w:eastAsia="SimSun"/>
          <w:lang w:val="fr-FR" w:eastAsia="zh-CN"/>
        </w:rPr>
        <w:t>g)</w:t>
      </w:r>
      <w:r w:rsidRPr="008864C3">
        <w:rPr>
          <w:rFonts w:eastAsia="SimSun"/>
          <w:lang w:val="fr-FR" w:eastAsia="zh-CN"/>
        </w:rPr>
        <w:tab/>
      </w:r>
      <w:r>
        <w:rPr>
          <w:rFonts w:eastAsia="SimSun"/>
          <w:lang w:val="fr-FR" w:eastAsia="zh-CN"/>
        </w:rPr>
        <w:t>Ont été abandonnés par leur famille</w:t>
      </w:r>
      <w:r w:rsidRPr="008864C3">
        <w:rPr>
          <w:rFonts w:eastAsia="SimSun"/>
          <w:lang w:val="fr-FR" w:eastAsia="zh-CN"/>
        </w:rPr>
        <w:t>.</w:t>
      </w:r>
    </w:p>
    <w:p w:rsidR="0002774F" w:rsidRPr="008864C3" w:rsidRDefault="0002774F" w:rsidP="00DD1C8C">
      <w:pPr>
        <w:pStyle w:val="ParNoG"/>
        <w:rPr>
          <w:rFonts w:eastAsia="SimSun"/>
          <w:lang w:val="fr-FR" w:eastAsia="zh-CN"/>
        </w:rPr>
      </w:pPr>
      <w:r>
        <w:rPr>
          <w:rFonts w:eastAsia="SimSun"/>
          <w:lang w:val="fr-FR" w:eastAsia="zh-CN"/>
        </w:rPr>
        <w:t>M</w:t>
      </w:r>
      <w:r>
        <w:t xml:space="preserve">ettre à jour toutes les données figurant dans le </w:t>
      </w:r>
      <w:r w:rsidRPr="00DD1C8C">
        <w:rPr>
          <w:rFonts w:eastAsia="SimSun"/>
          <w:lang w:val="fr-FR" w:eastAsia="zh-CN"/>
        </w:rPr>
        <w:t>rapport</w:t>
      </w:r>
      <w:r>
        <w:t xml:space="preserve"> qui seraient obsolètes ou ne tiendraient pas compte de faits nouveaux.</w:t>
      </w:r>
    </w:p>
    <w:p w:rsidR="007341B7" w:rsidRPr="00DD1C8C" w:rsidRDefault="0002774F" w:rsidP="00DD1C8C">
      <w:pPr>
        <w:pStyle w:val="ParNoG"/>
      </w:pPr>
      <w:r>
        <w:rPr>
          <w:rFonts w:eastAsia="SimSun"/>
          <w:lang w:val="fr-FR" w:eastAsia="zh-CN"/>
        </w:rPr>
        <w:t>En outre, l</w:t>
      </w:r>
      <w:r w:rsidR="00D5400A">
        <w:rPr>
          <w:rFonts w:eastAsia="SimSun"/>
          <w:lang w:val="fr-FR" w:eastAsia="zh-CN"/>
        </w:rPr>
        <w:t>’</w:t>
      </w:r>
      <w:r>
        <w:rPr>
          <w:rFonts w:eastAsia="SimSun"/>
          <w:lang w:val="fr-FR" w:eastAsia="zh-CN"/>
        </w:rPr>
        <w:t xml:space="preserve">État partie voudra peut-être dresser la liste </w:t>
      </w:r>
      <w:r w:rsidRPr="00DD1C8C">
        <w:t>des</w:t>
      </w:r>
      <w:r>
        <w:rPr>
          <w:rFonts w:eastAsia="SimSun"/>
          <w:lang w:val="fr-FR" w:eastAsia="zh-CN"/>
        </w:rPr>
        <w:t xml:space="preserve"> domaines en rapport avec l</w:t>
      </w:r>
      <w:r w:rsidR="00D5400A">
        <w:rPr>
          <w:rFonts w:eastAsia="SimSun"/>
          <w:lang w:val="fr-FR" w:eastAsia="zh-CN"/>
        </w:rPr>
        <w:t>’</w:t>
      </w:r>
      <w:r>
        <w:rPr>
          <w:rFonts w:eastAsia="SimSun"/>
          <w:lang w:val="fr-FR" w:eastAsia="zh-CN"/>
        </w:rPr>
        <w:t>enfance qu</w:t>
      </w:r>
      <w:r w:rsidR="00D5400A">
        <w:rPr>
          <w:rFonts w:eastAsia="SimSun"/>
          <w:lang w:val="fr-FR" w:eastAsia="zh-CN"/>
        </w:rPr>
        <w:t>’</w:t>
      </w:r>
      <w:r>
        <w:rPr>
          <w:rFonts w:eastAsia="SimSun"/>
          <w:lang w:val="fr-FR" w:eastAsia="zh-CN"/>
        </w:rPr>
        <w:t xml:space="preserve">il estime prioritaires au regard de la mise en œuvre de la </w:t>
      </w:r>
      <w:r w:rsidRPr="008864C3">
        <w:rPr>
          <w:rFonts w:eastAsia="SimSun"/>
          <w:lang w:val="fr-FR" w:eastAsia="zh-CN"/>
        </w:rPr>
        <w:t>Convention</w:t>
      </w:r>
      <w:r w:rsidR="00DD1C8C">
        <w:rPr>
          <w:rFonts w:eastAsia="SimSun"/>
          <w:lang w:val="fr-FR" w:eastAsia="zh-CN"/>
        </w:rPr>
        <w:t>.</w:t>
      </w:r>
    </w:p>
    <w:p w:rsidR="00DD1C8C" w:rsidRPr="00DD1C8C" w:rsidRDefault="00DD1C8C" w:rsidP="00DD1C8C">
      <w:pPr>
        <w:pStyle w:val="SingleTxtG"/>
        <w:spacing w:before="240" w:after="0"/>
        <w:jc w:val="center"/>
        <w:rPr>
          <w:u w:val="single"/>
        </w:rPr>
      </w:pPr>
      <w:r>
        <w:rPr>
          <w:u w:val="single"/>
        </w:rPr>
        <w:tab/>
      </w:r>
      <w:r>
        <w:rPr>
          <w:u w:val="single"/>
        </w:rPr>
        <w:tab/>
      </w:r>
      <w:r>
        <w:rPr>
          <w:u w:val="single"/>
        </w:rPr>
        <w:tab/>
      </w:r>
    </w:p>
    <w:sectPr w:rsidR="00DD1C8C" w:rsidRPr="00DD1C8C" w:rsidSect="00D421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49E" w:rsidRDefault="00F9649E" w:rsidP="00F95C08">
      <w:pPr>
        <w:spacing w:line="240" w:lineRule="auto"/>
      </w:pPr>
    </w:p>
  </w:endnote>
  <w:endnote w:type="continuationSeparator" w:id="0">
    <w:p w:rsidR="00F9649E" w:rsidRPr="00AC3823" w:rsidRDefault="00F9649E" w:rsidP="00AC3823">
      <w:pPr>
        <w:pStyle w:val="Pieddepage"/>
      </w:pPr>
    </w:p>
  </w:endnote>
  <w:endnote w:type="continuationNotice" w:id="1">
    <w:p w:rsidR="00F9649E" w:rsidRDefault="00F964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DD" w:rsidRPr="00D421DD" w:rsidRDefault="00D421DD" w:rsidP="00D421DD">
    <w:pPr>
      <w:pStyle w:val="Pieddepage"/>
      <w:tabs>
        <w:tab w:val="right" w:pos="9638"/>
      </w:tabs>
    </w:pPr>
    <w:r w:rsidRPr="00D421DD">
      <w:rPr>
        <w:b/>
        <w:sz w:val="18"/>
      </w:rPr>
      <w:fldChar w:fldCharType="begin"/>
    </w:r>
    <w:r w:rsidRPr="00D421DD">
      <w:rPr>
        <w:b/>
        <w:sz w:val="18"/>
      </w:rPr>
      <w:instrText xml:space="preserve"> PAGE  \* MERGEFORMAT </w:instrText>
    </w:r>
    <w:r w:rsidRPr="00D421DD">
      <w:rPr>
        <w:b/>
        <w:sz w:val="18"/>
      </w:rPr>
      <w:fldChar w:fldCharType="separate"/>
    </w:r>
    <w:r w:rsidR="004B3F66">
      <w:rPr>
        <w:b/>
        <w:noProof/>
        <w:sz w:val="18"/>
      </w:rPr>
      <w:t>2</w:t>
    </w:r>
    <w:r w:rsidRPr="00D421DD">
      <w:rPr>
        <w:b/>
        <w:sz w:val="18"/>
      </w:rPr>
      <w:fldChar w:fldCharType="end"/>
    </w:r>
    <w:r>
      <w:rPr>
        <w:b/>
        <w:sz w:val="18"/>
      </w:rPr>
      <w:tab/>
    </w:r>
    <w:r>
      <w:t>GE.17-03777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DD" w:rsidRPr="00D421DD" w:rsidRDefault="00D421DD" w:rsidP="00D421DD">
    <w:pPr>
      <w:pStyle w:val="Pieddepage"/>
      <w:tabs>
        <w:tab w:val="right" w:pos="9638"/>
      </w:tabs>
      <w:rPr>
        <w:b/>
        <w:sz w:val="18"/>
      </w:rPr>
    </w:pPr>
    <w:r>
      <w:t>GE.17-03777</w:t>
    </w:r>
    <w:r>
      <w:tab/>
    </w:r>
    <w:r w:rsidRPr="00D421DD">
      <w:rPr>
        <w:b/>
        <w:sz w:val="18"/>
      </w:rPr>
      <w:fldChar w:fldCharType="begin"/>
    </w:r>
    <w:r w:rsidRPr="00D421DD">
      <w:rPr>
        <w:b/>
        <w:sz w:val="18"/>
      </w:rPr>
      <w:instrText xml:space="preserve"> PAGE  \* MERGEFORMAT </w:instrText>
    </w:r>
    <w:r w:rsidRPr="00D421DD">
      <w:rPr>
        <w:b/>
        <w:sz w:val="18"/>
      </w:rPr>
      <w:fldChar w:fldCharType="separate"/>
    </w:r>
    <w:r w:rsidR="004B3F66">
      <w:rPr>
        <w:b/>
        <w:noProof/>
        <w:sz w:val="18"/>
      </w:rPr>
      <w:t>3</w:t>
    </w:r>
    <w:r w:rsidRPr="00D421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D421DD" w:rsidRDefault="00D421DD" w:rsidP="00D421DD">
    <w:pPr>
      <w:pStyle w:val="Pieddepage"/>
      <w:spacing w:before="120"/>
      <w:rPr>
        <w:sz w:val="20"/>
      </w:rPr>
    </w:pPr>
    <w:r>
      <w:rPr>
        <w:sz w:val="20"/>
      </w:rPr>
      <w:t>GE.</w:t>
    </w:r>
    <w:r w:rsidR="002D14A3">
      <w:rPr>
        <w:noProof/>
        <w:lang w:val="fr-FR" w:eastAsia="fr-FR"/>
      </w:rPr>
      <w:drawing>
        <wp:anchor distT="0" distB="0" distL="114300" distR="114300" simplePos="0" relativeHeight="251659264" behindDoc="0" locked="0" layoutInCell="1" allowOverlap="0" wp14:anchorId="3A714E63" wp14:editId="27D90A9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17-03777  (F)</w:t>
    </w:r>
    <w:r w:rsidR="00DD1C8C">
      <w:rPr>
        <w:sz w:val="20"/>
      </w:rPr>
      <w:t xml:space="preserve">    300317    300317</w:t>
    </w:r>
    <w:r>
      <w:rPr>
        <w:sz w:val="20"/>
      </w:rPr>
      <w:br/>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sidRPr="00D421DD">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DNK/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DNK/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49E" w:rsidRPr="00AC3823" w:rsidRDefault="00F9649E" w:rsidP="00AC3823">
      <w:pPr>
        <w:pStyle w:val="Pieddepage"/>
        <w:tabs>
          <w:tab w:val="right" w:pos="2155"/>
        </w:tabs>
        <w:spacing w:after="80" w:line="240" w:lineRule="atLeast"/>
        <w:ind w:left="680"/>
        <w:rPr>
          <w:u w:val="single"/>
        </w:rPr>
      </w:pPr>
      <w:r>
        <w:rPr>
          <w:u w:val="single"/>
        </w:rPr>
        <w:tab/>
      </w:r>
    </w:p>
  </w:footnote>
  <w:footnote w:type="continuationSeparator" w:id="0">
    <w:p w:rsidR="00F9649E" w:rsidRPr="00AC3823" w:rsidRDefault="00F9649E" w:rsidP="00AC3823">
      <w:pPr>
        <w:pStyle w:val="Pieddepage"/>
        <w:tabs>
          <w:tab w:val="right" w:pos="2155"/>
        </w:tabs>
        <w:spacing w:after="80" w:line="240" w:lineRule="atLeast"/>
        <w:ind w:left="680"/>
        <w:rPr>
          <w:u w:val="single"/>
        </w:rPr>
      </w:pPr>
      <w:r>
        <w:rPr>
          <w:u w:val="single"/>
        </w:rPr>
        <w:tab/>
      </w:r>
    </w:p>
  </w:footnote>
  <w:footnote w:type="continuationNotice" w:id="1">
    <w:p w:rsidR="00F9649E" w:rsidRPr="00AC3823" w:rsidRDefault="00F9649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DD" w:rsidRPr="00D421DD" w:rsidRDefault="004B3F66">
    <w:pPr>
      <w:pStyle w:val="En-tte"/>
    </w:pPr>
    <w:r>
      <w:fldChar w:fldCharType="begin"/>
    </w:r>
    <w:r>
      <w:instrText xml:space="preserve"> TITLE  \* MERGEFORMAT </w:instrText>
    </w:r>
    <w:r>
      <w:fldChar w:fldCharType="separate"/>
    </w:r>
    <w:r>
      <w:t>CRC/C/DNK/Q/5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1DD" w:rsidRPr="00D421DD" w:rsidRDefault="004B3F66" w:rsidP="00D421DD">
    <w:pPr>
      <w:pStyle w:val="En-tte"/>
      <w:jc w:val="right"/>
    </w:pPr>
    <w:r>
      <w:fldChar w:fldCharType="begin"/>
    </w:r>
    <w:r>
      <w:instrText xml:space="preserve"> TITLE  \* MERGEFORMAT </w:instrText>
    </w:r>
    <w:r>
      <w:fldChar w:fldCharType="separate"/>
    </w:r>
    <w:r>
      <w:t>CRC/C/DNK/Q/5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49E"/>
    <w:rsid w:val="00017F94"/>
    <w:rsid w:val="00023842"/>
    <w:rsid w:val="0002774F"/>
    <w:rsid w:val="000334F9"/>
    <w:rsid w:val="000354E9"/>
    <w:rsid w:val="0007796D"/>
    <w:rsid w:val="000B7790"/>
    <w:rsid w:val="00111F2F"/>
    <w:rsid w:val="0014365E"/>
    <w:rsid w:val="00176178"/>
    <w:rsid w:val="001F525A"/>
    <w:rsid w:val="00223272"/>
    <w:rsid w:val="0024779E"/>
    <w:rsid w:val="002D14A3"/>
    <w:rsid w:val="00340ED0"/>
    <w:rsid w:val="00446FE5"/>
    <w:rsid w:val="00452396"/>
    <w:rsid w:val="00485B35"/>
    <w:rsid w:val="004B3F66"/>
    <w:rsid w:val="004D7A2C"/>
    <w:rsid w:val="00535108"/>
    <w:rsid w:val="005505B7"/>
    <w:rsid w:val="00573BE5"/>
    <w:rsid w:val="00586ED3"/>
    <w:rsid w:val="00596AA9"/>
    <w:rsid w:val="005E348A"/>
    <w:rsid w:val="006F0B7C"/>
    <w:rsid w:val="0071601D"/>
    <w:rsid w:val="007341B7"/>
    <w:rsid w:val="00760CBC"/>
    <w:rsid w:val="007A62E6"/>
    <w:rsid w:val="0080684C"/>
    <w:rsid w:val="00840413"/>
    <w:rsid w:val="00855ECD"/>
    <w:rsid w:val="00871C75"/>
    <w:rsid w:val="008776DC"/>
    <w:rsid w:val="008A23CB"/>
    <w:rsid w:val="008C54BD"/>
    <w:rsid w:val="008F3CA0"/>
    <w:rsid w:val="00932868"/>
    <w:rsid w:val="009705C8"/>
    <w:rsid w:val="009948D2"/>
    <w:rsid w:val="009C44C9"/>
    <w:rsid w:val="00A30353"/>
    <w:rsid w:val="00AC3823"/>
    <w:rsid w:val="00AE323C"/>
    <w:rsid w:val="00B00181"/>
    <w:rsid w:val="00B24A9B"/>
    <w:rsid w:val="00B765F7"/>
    <w:rsid w:val="00BA0CA9"/>
    <w:rsid w:val="00C02897"/>
    <w:rsid w:val="00D3439C"/>
    <w:rsid w:val="00D421DD"/>
    <w:rsid w:val="00D5400A"/>
    <w:rsid w:val="00DB1831"/>
    <w:rsid w:val="00DD1C8C"/>
    <w:rsid w:val="00DD3BFD"/>
    <w:rsid w:val="00DF6678"/>
    <w:rsid w:val="00E21F66"/>
    <w:rsid w:val="00E739AA"/>
    <w:rsid w:val="00F660DF"/>
    <w:rsid w:val="00F95C08"/>
    <w:rsid w:val="00F964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1067</Words>
  <Characters>6076</Characters>
  <Application>Microsoft Office Word</Application>
  <DocSecurity>0</DocSecurity>
  <Lines>675</Lines>
  <Paragraphs>285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CRC/C/DNK/Q/5</dc:title>
  <dc:subject/>
  <dc:creator>Julien OKRZESIK</dc:creator>
  <cp:keywords/>
  <cp:lastModifiedBy>Julien OKRZESIK</cp:lastModifiedBy>
  <cp:revision>3</cp:revision>
  <cp:lastPrinted>2017-03-30T12:08:00Z</cp:lastPrinted>
  <dcterms:created xsi:type="dcterms:W3CDTF">2017-03-30T12:08:00Z</dcterms:created>
  <dcterms:modified xsi:type="dcterms:W3CDTF">2017-03-30T12:08:00Z</dcterms:modified>
</cp:coreProperties>
</file>