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第三十一届会议</w:t>
      </w:r>
    </w:p>
    <w:p w:rsidR="00000000" w:rsidRDefault="00000000">
      <w:pPr>
        <w:spacing w:after="320"/>
        <w:rPr>
          <w:rFonts w:hint="eastAsia"/>
        </w:rPr>
      </w:pPr>
      <w:r>
        <w:rPr>
          <w:rFonts w:hint="eastAsia"/>
        </w:rPr>
        <w:t>2003</w:t>
      </w:r>
      <w:r>
        <w:rPr>
          <w:rFonts w:hint="eastAsia"/>
        </w:rPr>
        <w:t>年</w:t>
      </w:r>
      <w:r>
        <w:rPr>
          <w:rFonts w:hint="eastAsia"/>
        </w:rPr>
        <w:t>11</w:t>
      </w:r>
      <w:r>
        <w:rPr>
          <w:rFonts w:hint="eastAsia"/>
        </w:rPr>
        <w:t>月</w:t>
      </w:r>
      <w:r>
        <w:rPr>
          <w:rFonts w:hint="eastAsia"/>
        </w:rPr>
        <w:t>10</w:t>
      </w:r>
      <w:r>
        <w:rPr>
          <w:rFonts w:hint="eastAsia"/>
        </w:rPr>
        <w:t>日至</w:t>
      </w:r>
      <w:r>
        <w:rPr>
          <w:rFonts w:hint="eastAsia"/>
        </w:rPr>
        <w:t>28</w:t>
      </w:r>
      <w:r>
        <w:rPr>
          <w:rFonts w:hint="eastAsia"/>
        </w:rPr>
        <w:t>日</w:t>
      </w:r>
    </w:p>
    <w:p w:rsidR="00000000" w:rsidRDefault="00000000">
      <w:pPr>
        <w:pStyle w:val="Heading2"/>
        <w:rPr>
          <w:rFonts w:hint="eastAsia"/>
        </w:rPr>
      </w:pPr>
      <w:r>
        <w:rPr>
          <w:rFonts w:hint="eastAsia"/>
        </w:rPr>
        <w:t>审议缔约国根据《公约》第十六条和</w:t>
      </w:r>
      <w:r>
        <w:br/>
      </w:r>
      <w:r>
        <w:rPr>
          <w:rFonts w:hint="eastAsia"/>
        </w:rPr>
        <w:t>第十七条提交的报告</w:t>
      </w:r>
    </w:p>
    <w:p w:rsidR="00000000" w:rsidRDefault="00000000">
      <w:pPr>
        <w:pStyle w:val="Heading3"/>
        <w:rPr>
          <w:rFonts w:hint="eastAsia"/>
        </w:rPr>
      </w:pPr>
      <w:r>
        <w:rPr>
          <w:rFonts w:hint="eastAsia"/>
        </w:rPr>
        <w:t>经济、社会、文化权利委员会的结论性意见</w:t>
      </w:r>
    </w:p>
    <w:p w:rsidR="00000000" w:rsidRDefault="00000000">
      <w:pPr>
        <w:pStyle w:val="Heading3"/>
        <w:rPr>
          <w:rFonts w:hint="eastAsia"/>
        </w:rPr>
      </w:pPr>
      <w:r>
        <w:rPr>
          <w:rFonts w:hint="eastAsia"/>
        </w:rPr>
        <w:t>危地马拉</w:t>
      </w:r>
    </w:p>
    <w:p w:rsidR="00000000" w:rsidRDefault="00000000">
      <w:pPr>
        <w:spacing w:after="320"/>
        <w:rPr>
          <w:rFonts w:hint="eastAsia"/>
        </w:rPr>
      </w:pPr>
      <w:r>
        <w:rPr>
          <w:rFonts w:hint="eastAsia"/>
        </w:rPr>
        <w:tab/>
        <w:t xml:space="preserve">1.  </w:t>
      </w:r>
      <w:r>
        <w:rPr>
          <w:rFonts w:hint="eastAsia"/>
        </w:rPr>
        <w:t>经济、社会、文化权利委员会在</w:t>
      </w:r>
      <w:r>
        <w:rPr>
          <w:rFonts w:hint="eastAsia"/>
        </w:rPr>
        <w:t>2003</w:t>
      </w:r>
      <w:r>
        <w:rPr>
          <w:rFonts w:hint="eastAsia"/>
        </w:rPr>
        <w:t>年</w:t>
      </w:r>
      <w:r>
        <w:rPr>
          <w:rFonts w:hint="eastAsia"/>
        </w:rPr>
        <w:t>11</w:t>
      </w:r>
      <w:r>
        <w:rPr>
          <w:rFonts w:hint="eastAsia"/>
        </w:rPr>
        <w:t>月</w:t>
      </w:r>
      <w:r>
        <w:rPr>
          <w:rFonts w:hint="eastAsia"/>
        </w:rPr>
        <w:t>14</w:t>
      </w:r>
      <w:r>
        <w:rPr>
          <w:rFonts w:hint="eastAsia"/>
        </w:rPr>
        <w:t>日举行的第</w:t>
      </w:r>
      <w:r>
        <w:rPr>
          <w:rFonts w:hint="eastAsia"/>
        </w:rPr>
        <w:t>37</w:t>
      </w:r>
      <w:r>
        <w:rPr>
          <w:rFonts w:hint="eastAsia"/>
        </w:rPr>
        <w:t>和</w:t>
      </w:r>
      <w:r>
        <w:rPr>
          <w:rFonts w:hint="eastAsia"/>
        </w:rPr>
        <w:t>38</w:t>
      </w:r>
      <w:r>
        <w:rPr>
          <w:rFonts w:hint="eastAsia"/>
        </w:rPr>
        <w:t>次会议</w:t>
      </w:r>
      <w:r>
        <w:rPr>
          <w:rFonts w:hint="eastAsia"/>
        </w:rPr>
        <w:t>(E/C.12/2003/SR.37</w:t>
      </w:r>
      <w:r>
        <w:rPr>
          <w:rFonts w:hint="eastAsia"/>
        </w:rPr>
        <w:t>和</w:t>
      </w:r>
      <w:r>
        <w:rPr>
          <w:rFonts w:hint="eastAsia"/>
        </w:rPr>
        <w:t>38)</w:t>
      </w:r>
      <w:r>
        <w:rPr>
          <w:rFonts w:hint="eastAsia"/>
        </w:rPr>
        <w:t>上审议了危地马拉关于《经济、社会、文化权利国际公约》执行情况的第二次定期报告</w:t>
      </w:r>
      <w:r>
        <w:rPr>
          <w:rFonts w:hint="eastAsia"/>
        </w:rPr>
        <w:t>(E/1990/6/</w:t>
      </w:r>
      <w:r>
        <w:t>Add.34/Rev.1</w:t>
      </w:r>
      <w:r>
        <w:rPr>
          <w:rFonts w:hint="eastAsia"/>
        </w:rPr>
        <w:t>)</w:t>
      </w:r>
      <w:r>
        <w:rPr>
          <w:rFonts w:hint="eastAsia"/>
        </w:rPr>
        <w:t>，并于</w:t>
      </w:r>
      <w:r>
        <w:rPr>
          <w:rFonts w:hint="eastAsia"/>
        </w:rPr>
        <w:t>2003</w:t>
      </w:r>
      <w:r>
        <w:rPr>
          <w:rFonts w:hint="eastAsia"/>
        </w:rPr>
        <w:t>年</w:t>
      </w:r>
      <w:r>
        <w:rPr>
          <w:rFonts w:hint="eastAsia"/>
        </w:rPr>
        <w:t>11</w:t>
      </w:r>
      <w:r>
        <w:rPr>
          <w:rFonts w:hint="eastAsia"/>
        </w:rPr>
        <w:t>月</w:t>
      </w:r>
      <w:r>
        <w:rPr>
          <w:rFonts w:hint="eastAsia"/>
        </w:rPr>
        <w:t>28</w:t>
      </w:r>
      <w:r>
        <w:rPr>
          <w:rFonts w:hint="eastAsia"/>
        </w:rPr>
        <w:t>日举行的第</w:t>
      </w:r>
      <w:r>
        <w:rPr>
          <w:rFonts w:hint="eastAsia"/>
        </w:rPr>
        <w:t>56</w:t>
      </w:r>
      <w:r>
        <w:rPr>
          <w:rFonts w:hint="eastAsia"/>
        </w:rPr>
        <w:t>次会议</w:t>
      </w:r>
      <w:r>
        <w:rPr>
          <w:rFonts w:hint="eastAsia"/>
        </w:rPr>
        <w:t>(</w:t>
      </w:r>
      <w:r>
        <w:rPr>
          <w:rFonts w:hint="eastAsia"/>
        </w:rPr>
        <w:t>见</w:t>
      </w:r>
      <w:r>
        <w:rPr>
          <w:rFonts w:hint="eastAsia"/>
        </w:rPr>
        <w:t>E/C.12/2003/SR.56)</w:t>
      </w:r>
      <w:r>
        <w:rPr>
          <w:rFonts w:hint="eastAsia"/>
        </w:rPr>
        <w:t>上通过了以下结论性意见。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 xml:space="preserve">2.  </w:t>
      </w:r>
      <w:r>
        <w:rPr>
          <w:rFonts w:hint="eastAsia"/>
        </w:rPr>
        <w:t>委员会欢迎危地马拉提交了基本依照委员会准则编写的第二次定期报告，以及缔约国在就委员会的问题清单作出的书面答复中提供的资料</w:t>
      </w:r>
      <w:r>
        <w:rPr>
          <w:rFonts w:hint="eastAsia"/>
        </w:rPr>
        <w:t>(E/C.12/Q/ GTM/1)</w:t>
      </w:r>
      <w:r>
        <w:rPr>
          <w:rFonts w:hint="eastAsia"/>
        </w:rPr>
        <w:t>。</w:t>
      </w:r>
    </w:p>
    <w:p w:rsidR="00000000" w:rsidRDefault="00000000">
      <w:pPr>
        <w:rPr>
          <w:rFonts w:hint="eastAsia"/>
        </w:rPr>
      </w:pPr>
      <w:r>
        <w:rPr>
          <w:rFonts w:hint="eastAsia"/>
        </w:rPr>
        <w:tab/>
        <w:t xml:space="preserve">3.  </w:t>
      </w:r>
      <w:r>
        <w:rPr>
          <w:rFonts w:hint="eastAsia"/>
        </w:rPr>
        <w:t>委员会对与缔约国代表团展开的坦诚和建设性对话表示欢迎。</w:t>
      </w:r>
    </w:p>
    <w:p w:rsidR="00000000" w:rsidRDefault="00000000">
      <w:pPr>
        <w:pStyle w:val="Heading3"/>
        <w:rPr>
          <w:rFonts w:hint="eastAsia"/>
        </w:rPr>
      </w:pPr>
      <w:r>
        <w:rPr>
          <w:rFonts w:hint="eastAsia"/>
          <w:u w:val="none"/>
        </w:rPr>
        <w:t xml:space="preserve">B.  </w:t>
      </w:r>
      <w:r>
        <w:rPr>
          <w:rFonts w:hint="eastAsia"/>
        </w:rPr>
        <w:t>积极方面</w:t>
      </w:r>
    </w:p>
    <w:p w:rsidR="00000000" w:rsidRDefault="00000000">
      <w:pPr>
        <w:rPr>
          <w:rFonts w:hint="eastAsia"/>
        </w:rPr>
      </w:pPr>
      <w:r>
        <w:rPr>
          <w:rFonts w:hint="eastAsia"/>
        </w:rPr>
        <w:tab/>
        <w:t xml:space="preserve">4.  </w:t>
      </w:r>
      <w:r>
        <w:rPr>
          <w:rFonts w:hint="eastAsia"/>
        </w:rPr>
        <w:t>委员会满意地注意到，宪法中有关于设立人权检察官职位的规定</w:t>
      </w:r>
      <w:r>
        <w:rPr>
          <w:rFonts w:hint="eastAsia"/>
        </w:rPr>
        <w:t>(</w:t>
      </w:r>
      <w:r>
        <w:rPr>
          <w:rFonts w:hint="eastAsia"/>
        </w:rPr>
        <w:t>《宪法》第</w:t>
      </w:r>
      <w:r>
        <w:rPr>
          <w:rFonts w:hint="eastAsia"/>
        </w:rPr>
        <w:t>273-275</w:t>
      </w:r>
      <w:r>
        <w:rPr>
          <w:rFonts w:hint="eastAsia"/>
        </w:rPr>
        <w:t>条</w:t>
      </w:r>
      <w:r>
        <w:rPr>
          <w:rFonts w:hint="eastAsia"/>
        </w:rPr>
        <w:t>)</w:t>
      </w:r>
      <w:r>
        <w:rPr>
          <w:rFonts w:hint="eastAsia"/>
        </w:rPr>
        <w:t>，以及缔约国通过了关于议会人权委员会的法律和人权检察官的法律。缔约国还欢迎人权检察官详细制定了</w:t>
      </w:r>
      <w:r>
        <w:rPr>
          <w:rFonts w:hint="eastAsia"/>
        </w:rPr>
        <w:t>2002-2007</w:t>
      </w:r>
      <w:r>
        <w:rPr>
          <w:rFonts w:hint="eastAsia"/>
        </w:rPr>
        <w:t>年期间的管理计划。</w:t>
      </w:r>
    </w:p>
    <w:p w:rsidR="00000000" w:rsidRDefault="00000000">
      <w:pPr>
        <w:rPr>
          <w:rFonts w:hint="eastAsia"/>
        </w:rPr>
      </w:pPr>
      <w:r>
        <w:rPr>
          <w:rFonts w:hint="eastAsia"/>
        </w:rPr>
        <w:tab/>
        <w:t xml:space="preserve">5.  </w:t>
      </w:r>
      <w:r>
        <w:rPr>
          <w:rFonts w:hint="eastAsia"/>
        </w:rPr>
        <w:t>委员会欢迎缔约国设立维护土著妇女权利办公室，以推动和制定政府为维护土著妇女权利的各项政策、计划和方案的各项提案。</w:t>
      </w:r>
    </w:p>
    <w:p w:rsidR="00000000" w:rsidRDefault="00000000">
      <w:pPr>
        <w:rPr>
          <w:rFonts w:hint="eastAsia"/>
        </w:rPr>
      </w:pPr>
      <w:r>
        <w:rPr>
          <w:rFonts w:hint="eastAsia"/>
        </w:rPr>
        <w:tab/>
        <w:t xml:space="preserve">6.  </w:t>
      </w:r>
      <w:r>
        <w:rPr>
          <w:rFonts w:hint="eastAsia"/>
        </w:rPr>
        <w:t>委员会满意地注意到缔约国</w:t>
      </w:r>
      <w:r>
        <w:rPr>
          <w:rFonts w:hint="eastAsia"/>
        </w:rPr>
        <w:t>2003</w:t>
      </w:r>
      <w:r>
        <w:rPr>
          <w:rFonts w:hint="eastAsia"/>
        </w:rPr>
        <w:t>年</w:t>
      </w:r>
      <w:r>
        <w:rPr>
          <w:rFonts w:hint="eastAsia"/>
        </w:rPr>
        <w:t>5</w:t>
      </w:r>
      <w:r>
        <w:rPr>
          <w:rFonts w:hint="eastAsia"/>
        </w:rPr>
        <w:t>月通过了关于国语的第</w:t>
      </w:r>
      <w:r>
        <w:rPr>
          <w:rFonts w:hint="eastAsia"/>
        </w:rPr>
        <w:t>19</w:t>
      </w:r>
      <w:r>
        <w:rPr>
          <w:rFonts w:hint="eastAsia"/>
        </w:rPr>
        <w:t>号立法法令，承认、促进并尊重马雅、加里富纳和辛卡人的语言。</w:t>
      </w:r>
    </w:p>
    <w:p w:rsidR="00000000" w:rsidRDefault="00000000">
      <w:pPr>
        <w:rPr>
          <w:rFonts w:hint="eastAsia"/>
        </w:rPr>
      </w:pPr>
      <w:r>
        <w:rPr>
          <w:rFonts w:hint="eastAsia"/>
        </w:rPr>
        <w:tab/>
        <w:t xml:space="preserve">7.  </w:t>
      </w:r>
      <w:r>
        <w:rPr>
          <w:rFonts w:hint="eastAsia"/>
        </w:rPr>
        <w:t>委员会欢迎危地马拉批准《保护所有移徙工人及其家庭成员权利国际公约》及其加入《美洲消除对残疾人一切形式歧视公约》。</w:t>
      </w:r>
    </w:p>
    <w:p w:rsidR="00000000" w:rsidRDefault="00000000">
      <w:pPr>
        <w:spacing w:after="320"/>
        <w:rPr>
          <w:rFonts w:hint="eastAsia"/>
        </w:rPr>
      </w:pPr>
      <w:r>
        <w:rPr>
          <w:rFonts w:hint="eastAsia"/>
        </w:rPr>
        <w:tab/>
        <w:t xml:space="preserve">8.  </w:t>
      </w:r>
      <w:r>
        <w:rPr>
          <w:rFonts w:hint="eastAsia"/>
        </w:rPr>
        <w:t>委员会还对缔约国代表团邀请委员会在不久将来访问危地马拉表示欢迎。</w:t>
      </w:r>
    </w:p>
    <w:p w:rsidR="00000000" w:rsidRDefault="00000000">
      <w:pPr>
        <w:pStyle w:val="Heading3"/>
        <w:rPr>
          <w:rFonts w:hint="eastAsia"/>
        </w:rPr>
      </w:pPr>
      <w:r>
        <w:rPr>
          <w:rFonts w:hint="eastAsia"/>
          <w:u w:val="none"/>
        </w:rPr>
        <w:t xml:space="preserve">C.  </w:t>
      </w:r>
      <w:r>
        <w:rPr>
          <w:rFonts w:hint="eastAsia"/>
        </w:rPr>
        <w:t>阻碍《公约》执行的因素和困难</w:t>
      </w:r>
    </w:p>
    <w:p w:rsidR="00000000" w:rsidRDefault="00000000">
      <w:pPr>
        <w:spacing w:after="320"/>
        <w:rPr>
          <w:rFonts w:hint="eastAsia"/>
        </w:rPr>
      </w:pPr>
      <w:r>
        <w:rPr>
          <w:rFonts w:hint="eastAsia"/>
        </w:rPr>
        <w:tab/>
        <w:t xml:space="preserve">9.  </w:t>
      </w:r>
      <w:r>
        <w:rPr>
          <w:rFonts w:hint="eastAsia"/>
        </w:rPr>
        <w:t>委员会注意到武装冲突的后果对全面享有经济、社会和文化权利产生的严重的影响。</w:t>
      </w:r>
    </w:p>
    <w:p w:rsidR="00000000" w:rsidRDefault="00000000">
      <w:pPr>
        <w:pStyle w:val="Heading3"/>
        <w:rPr>
          <w:rFonts w:hint="eastAsia"/>
        </w:rPr>
      </w:pPr>
      <w:r>
        <w:rPr>
          <w:rFonts w:hint="eastAsia"/>
          <w:u w:val="none"/>
        </w:rPr>
        <w:t xml:space="preserve">D.  </w:t>
      </w:r>
      <w:r>
        <w:rPr>
          <w:rFonts w:hint="eastAsia"/>
        </w:rPr>
        <w:t>主要关注的问题</w:t>
      </w:r>
    </w:p>
    <w:p w:rsidR="00000000" w:rsidRDefault="00000000">
      <w:pPr>
        <w:rPr>
          <w:rFonts w:hint="eastAsia"/>
        </w:rPr>
      </w:pPr>
      <w:r>
        <w:rPr>
          <w:rFonts w:hint="eastAsia"/>
        </w:rPr>
        <w:tab/>
        <w:t xml:space="preserve">10.  </w:t>
      </w:r>
      <w:r>
        <w:rPr>
          <w:rFonts w:hint="eastAsia"/>
        </w:rPr>
        <w:t>委员会感到关注的是，缔约国在切实执行</w:t>
      </w:r>
      <w:r>
        <w:rPr>
          <w:rFonts w:hint="eastAsia"/>
        </w:rPr>
        <w:t>1996</w:t>
      </w:r>
      <w:r>
        <w:rPr>
          <w:rFonts w:hint="eastAsia"/>
        </w:rPr>
        <w:t>年《和平协定》</w:t>
      </w:r>
      <w:r>
        <w:rPr>
          <w:rFonts w:hint="eastAsia"/>
        </w:rPr>
        <w:t>(</w:t>
      </w:r>
      <w:r>
        <w:rPr>
          <w:rFonts w:hint="eastAsia"/>
        </w:rPr>
        <w:t>包括《全球人权协定》、《社会经济和土地状况协定》</w:t>
      </w:r>
      <w:r>
        <w:rPr>
          <w:rFonts w:hint="eastAsia"/>
        </w:rPr>
        <w:t>)</w:t>
      </w:r>
      <w:r>
        <w:rPr>
          <w:rFonts w:hint="eastAsia"/>
        </w:rPr>
        <w:t>方面未取得足够的进展，致使该国全国各地仍然出现暴力行为、恐吓、腐败、不治罪现象以及缺乏宪法、财政、教育和土地改革等严重问题。所有这些问题均对该国人民、尤其是土著人民全面实现《公约》所规定的经济、社会和文化权利，产生了不利影响。</w:t>
      </w:r>
    </w:p>
    <w:p w:rsidR="00000000" w:rsidRDefault="00000000">
      <w:pPr>
        <w:rPr>
          <w:rFonts w:hint="eastAsia"/>
        </w:rPr>
      </w:pPr>
      <w:r>
        <w:rPr>
          <w:rFonts w:hint="eastAsia"/>
        </w:rPr>
        <w:tab/>
        <w:t xml:space="preserve">11.  </w:t>
      </w:r>
      <w:r>
        <w:rPr>
          <w:rFonts w:hint="eastAsia"/>
        </w:rPr>
        <w:t>委员会对缔约国尤其在拥有土地、获得就业机会、受教育、获得卫生服务以及得到适当营养和住房方面，始终存在歧视土著人民的现象表示关注。</w:t>
      </w:r>
    </w:p>
    <w:p w:rsidR="00000000" w:rsidRDefault="00000000">
      <w:pPr>
        <w:rPr>
          <w:rFonts w:hint="eastAsia"/>
        </w:rPr>
      </w:pPr>
      <w:r>
        <w:rPr>
          <w:rFonts w:hint="eastAsia"/>
        </w:rPr>
        <w:tab/>
        <w:t xml:space="preserve">12.  </w:t>
      </w:r>
      <w:r>
        <w:rPr>
          <w:rFonts w:hint="eastAsia"/>
        </w:rPr>
        <w:t>委员会对男女之间存在事实上的不平等表示关注，尽管缔约国通过了许多重要的法律文书，但由于传统的偏见和社会条件，该国始终存在着这种不平等的现象。</w:t>
      </w:r>
    </w:p>
    <w:p w:rsidR="00000000" w:rsidRDefault="00000000">
      <w:pPr>
        <w:rPr>
          <w:rFonts w:hint="eastAsia"/>
        </w:rPr>
      </w:pPr>
      <w:r>
        <w:rPr>
          <w:rFonts w:hint="eastAsia"/>
        </w:rPr>
        <w:tab/>
        <w:t xml:space="preserve">13.  </w:t>
      </w:r>
      <w:r>
        <w:rPr>
          <w:rFonts w:hint="eastAsia"/>
        </w:rPr>
        <w:t>委员会感到关注的是，缔约国失业率高，特别是土著人民尤其如此。在此方面，委员会注意到尚未批准劳工组织关于失业问题的第</w:t>
      </w:r>
      <w:r>
        <w:rPr>
          <w:rFonts w:hint="eastAsia"/>
        </w:rPr>
        <w:t>2</w:t>
      </w:r>
      <w:r>
        <w:rPr>
          <w:rFonts w:hint="eastAsia"/>
        </w:rPr>
        <w:t>号公约。</w:t>
      </w:r>
    </w:p>
    <w:p w:rsidR="00000000" w:rsidRDefault="00000000">
      <w:pPr>
        <w:rPr>
          <w:rFonts w:hint="eastAsia"/>
        </w:rPr>
      </w:pPr>
      <w:r>
        <w:rPr>
          <w:rFonts w:hint="eastAsia"/>
        </w:rPr>
        <w:tab/>
        <w:t xml:space="preserve">14.  </w:t>
      </w:r>
      <w:r>
        <w:rPr>
          <w:rFonts w:hint="eastAsia"/>
        </w:rPr>
        <w:t>委员会尤其感到关注的是，缔约国的最低工资不足，工人及其家庭无法过上体面的生活，而且实际上工资不足是问题，但工人并不总是能领到工资，更是问题。</w:t>
      </w:r>
    </w:p>
    <w:p w:rsidR="00000000" w:rsidRDefault="00000000">
      <w:pPr>
        <w:rPr>
          <w:rFonts w:hint="eastAsia"/>
        </w:rPr>
      </w:pPr>
      <w:r>
        <w:rPr>
          <w:rFonts w:hint="eastAsia"/>
        </w:rPr>
        <w:tab/>
        <w:t xml:space="preserve">15.  </w:t>
      </w:r>
      <w:r>
        <w:rPr>
          <w:rFonts w:hint="eastAsia"/>
        </w:rPr>
        <w:t>尽管缔约国采取措施下放并扩大劳动监察服务，但委员会对缔约国尤其在农村地区没有定期进行劳动监察表示关注。</w:t>
      </w:r>
    </w:p>
    <w:p w:rsidR="00000000" w:rsidRDefault="00000000">
      <w:pPr>
        <w:rPr>
          <w:rFonts w:hint="eastAsia"/>
        </w:rPr>
      </w:pPr>
      <w:r>
        <w:rPr>
          <w:rFonts w:hint="eastAsia"/>
        </w:rPr>
        <w:tab/>
        <w:t xml:space="preserve">16.  </w:t>
      </w:r>
      <w:r>
        <w:rPr>
          <w:rFonts w:hint="eastAsia"/>
        </w:rPr>
        <w:t>委员会还对工作场所对妇女进行性骚扰的现象表示关注。</w:t>
      </w:r>
    </w:p>
    <w:p w:rsidR="00000000" w:rsidRDefault="00000000">
      <w:pPr>
        <w:rPr>
          <w:rFonts w:hint="eastAsia"/>
        </w:rPr>
      </w:pPr>
      <w:r>
        <w:rPr>
          <w:rFonts w:hint="eastAsia"/>
        </w:rPr>
        <w:tab/>
        <w:t xml:space="preserve">17.  </w:t>
      </w:r>
      <w:r>
        <w:rPr>
          <w:rFonts w:hint="eastAsia"/>
        </w:rPr>
        <w:t>委员会感到关注的是，只有</w:t>
      </w:r>
      <w:r>
        <w:rPr>
          <w:rFonts w:hint="eastAsia"/>
        </w:rPr>
        <w:t>15%</w:t>
      </w:r>
      <w:r>
        <w:rPr>
          <w:rFonts w:hint="eastAsia"/>
        </w:rPr>
        <w:t>的人领取危地马拉社会保险机构的津贴，而且覆盖率在城市和农村地区的工人之间差距很大。委员会还注意到，缔约国尚未批准劳工组织《关于社会保障</w:t>
      </w:r>
      <w:r>
        <w:rPr>
          <w:rFonts w:hint="eastAsia"/>
        </w:rPr>
        <w:t>(</w:t>
      </w:r>
      <w:r>
        <w:rPr>
          <w:rFonts w:hint="eastAsia"/>
        </w:rPr>
        <w:t>最低标准</w:t>
      </w:r>
      <w:r>
        <w:rPr>
          <w:rFonts w:hint="eastAsia"/>
        </w:rPr>
        <w:t>)</w:t>
      </w:r>
      <w:r>
        <w:rPr>
          <w:rFonts w:hint="eastAsia"/>
        </w:rPr>
        <w:t>的第</w:t>
      </w:r>
      <w:r>
        <w:rPr>
          <w:rFonts w:hint="eastAsia"/>
        </w:rPr>
        <w:t>102</w:t>
      </w:r>
      <w:r>
        <w:rPr>
          <w:rFonts w:hint="eastAsia"/>
        </w:rPr>
        <w:t>号公约》。</w:t>
      </w:r>
    </w:p>
    <w:p w:rsidR="00000000" w:rsidRDefault="00000000">
      <w:pPr>
        <w:rPr>
          <w:rFonts w:hint="eastAsia"/>
        </w:rPr>
      </w:pPr>
      <w:r>
        <w:rPr>
          <w:rFonts w:hint="eastAsia"/>
        </w:rPr>
        <w:tab/>
        <w:t xml:space="preserve">18.  </w:t>
      </w:r>
      <w:r>
        <w:rPr>
          <w:rFonts w:hint="eastAsia"/>
        </w:rPr>
        <w:t>委员会注意到缔约国为满足残疾人的需要所采取的立法措施，但对这一领域缺乏执行措施和适足的财政和人力资源表示遗憾。</w:t>
      </w:r>
    </w:p>
    <w:p w:rsidR="00000000" w:rsidRDefault="00000000">
      <w:pPr>
        <w:rPr>
          <w:rFonts w:hint="eastAsia"/>
        </w:rPr>
      </w:pPr>
      <w:r>
        <w:rPr>
          <w:rFonts w:hint="eastAsia"/>
        </w:rPr>
        <w:tab/>
        <w:t xml:space="preserve">19.  </w:t>
      </w:r>
      <w:r>
        <w:rPr>
          <w:rFonts w:hint="eastAsia"/>
        </w:rPr>
        <w:t>委员会还注意到缔约国为执行战争受害者《国家赔偿方案》所作出的努力。然而，委员会表示关注的是，缔约国缺乏有效措施，促使因冲突而分离的家庭团圆、寻找失踪儿童的下落和保障因战争而沦为孤儿的儿童的权利。</w:t>
      </w:r>
    </w:p>
    <w:p w:rsidR="00000000" w:rsidRDefault="00000000">
      <w:pPr>
        <w:rPr>
          <w:rFonts w:hint="eastAsia"/>
        </w:rPr>
      </w:pPr>
      <w:r>
        <w:rPr>
          <w:rFonts w:hint="eastAsia"/>
        </w:rPr>
        <w:tab/>
        <w:t xml:space="preserve">20.  </w:t>
      </w:r>
      <w:r>
        <w:rPr>
          <w:rFonts w:hint="eastAsia"/>
        </w:rPr>
        <w:t>委员会深切关注的是，缔约国中特别是农业和家庭服务行业始终存在雇用童工的问题。</w:t>
      </w:r>
    </w:p>
    <w:p w:rsidR="00000000" w:rsidRDefault="00000000">
      <w:pPr>
        <w:rPr>
          <w:rFonts w:hint="eastAsia"/>
        </w:rPr>
      </w:pPr>
      <w:r>
        <w:rPr>
          <w:rFonts w:hint="eastAsia"/>
        </w:rPr>
        <w:tab/>
        <w:t xml:space="preserve">21.  </w:t>
      </w:r>
      <w:r>
        <w:rPr>
          <w:rFonts w:hint="eastAsia"/>
        </w:rPr>
        <w:t>委员会对危地马拉社会中妇女在家庭内外遭受暴力行为这一问题的程度及其对妇女和儿童所带来的身心影响表示关注。委员会还对《刑法》未将家庭暴力视为犯罪行为表示关注。</w:t>
      </w:r>
    </w:p>
    <w:p w:rsidR="00000000" w:rsidRDefault="00000000">
      <w:pPr>
        <w:rPr>
          <w:rFonts w:hint="eastAsia"/>
        </w:rPr>
      </w:pPr>
      <w:r>
        <w:rPr>
          <w:rFonts w:hint="eastAsia"/>
        </w:rPr>
        <w:tab/>
        <w:t xml:space="preserve">22.  </w:t>
      </w:r>
      <w:r>
        <w:rPr>
          <w:rFonts w:hint="eastAsia"/>
        </w:rPr>
        <w:t>委员会对缔约国贫困程度高的问题表示关注，据官方统计，受这一问题影响的有</w:t>
      </w:r>
      <w:r>
        <w:rPr>
          <w:rFonts w:hint="eastAsia"/>
        </w:rPr>
        <w:t>73.8%</w:t>
      </w:r>
      <w:r>
        <w:rPr>
          <w:rFonts w:hint="eastAsia"/>
        </w:rPr>
        <w:t>的土著人民和</w:t>
      </w:r>
      <w:r>
        <w:rPr>
          <w:rFonts w:hint="eastAsia"/>
        </w:rPr>
        <w:t>40.6%</w:t>
      </w:r>
      <w:r>
        <w:rPr>
          <w:rFonts w:hint="eastAsia"/>
        </w:rPr>
        <w:t>非土著人民。</w:t>
      </w:r>
    </w:p>
    <w:p w:rsidR="00000000" w:rsidRDefault="00000000">
      <w:pPr>
        <w:rPr>
          <w:rFonts w:hint="eastAsia"/>
        </w:rPr>
      </w:pPr>
      <w:r>
        <w:rPr>
          <w:rFonts w:hint="eastAsia"/>
        </w:rPr>
        <w:tab/>
        <w:t xml:space="preserve">23.  </w:t>
      </w:r>
      <w:r>
        <w:rPr>
          <w:rFonts w:hint="eastAsia"/>
        </w:rPr>
        <w:t>委员会对咖啡危机对农村就业和生活水平所产生的不利影响表示关注。</w:t>
      </w:r>
    </w:p>
    <w:p w:rsidR="00000000" w:rsidRDefault="00000000">
      <w:pPr>
        <w:rPr>
          <w:rFonts w:hint="eastAsia"/>
        </w:rPr>
      </w:pPr>
      <w:r>
        <w:rPr>
          <w:rFonts w:hint="eastAsia"/>
        </w:rPr>
        <w:tab/>
        <w:t xml:space="preserve">24.  </w:t>
      </w:r>
      <w:r>
        <w:rPr>
          <w:rFonts w:hint="eastAsia"/>
        </w:rPr>
        <w:t>委员会还深切关注的是，财富和土地分配不均，以及特别是土著人民和农村人口受社会排斥程度很高，妨碍了他们充分享有经济、社会和文化权利。</w:t>
      </w:r>
    </w:p>
    <w:p w:rsidR="00000000" w:rsidRDefault="00000000">
      <w:pPr>
        <w:rPr>
          <w:rFonts w:hint="eastAsia"/>
        </w:rPr>
      </w:pPr>
      <w:r>
        <w:rPr>
          <w:rFonts w:hint="eastAsia"/>
        </w:rPr>
        <w:tab/>
        <w:t xml:space="preserve">25.  </w:t>
      </w:r>
      <w:r>
        <w:rPr>
          <w:rFonts w:hint="eastAsia"/>
        </w:rPr>
        <w:t>委员会对妇女性健康和生殖健康的状况及儿童和产妇死亡率较高表示关注。</w:t>
      </w:r>
    </w:p>
    <w:p w:rsidR="00000000" w:rsidRDefault="00000000">
      <w:pPr>
        <w:rPr>
          <w:rFonts w:hint="eastAsia"/>
        </w:rPr>
      </w:pPr>
      <w:r>
        <w:rPr>
          <w:rFonts w:hint="eastAsia"/>
        </w:rPr>
        <w:tab/>
        <w:t xml:space="preserve">26.  </w:t>
      </w:r>
      <w:r>
        <w:rPr>
          <w:rFonts w:hint="eastAsia"/>
        </w:rPr>
        <w:t>委员会对缔约国特别是青年人吸毒成瘾的现象越来越严重表示震惊。</w:t>
      </w:r>
    </w:p>
    <w:p w:rsidR="00000000" w:rsidRDefault="00000000">
      <w:pPr>
        <w:spacing w:after="320"/>
        <w:rPr>
          <w:rFonts w:hint="eastAsia"/>
        </w:rPr>
      </w:pPr>
      <w:r>
        <w:rPr>
          <w:rFonts w:hint="eastAsia"/>
        </w:rPr>
        <w:tab/>
        <w:t xml:space="preserve">27.  </w:t>
      </w:r>
      <w:r>
        <w:rPr>
          <w:rFonts w:hint="eastAsia"/>
        </w:rPr>
        <w:t>委员会感到关注的是，农村社区的儿童只有</w:t>
      </w:r>
      <w:r>
        <w:rPr>
          <w:rFonts w:hint="eastAsia"/>
        </w:rPr>
        <w:t>30%</w:t>
      </w:r>
      <w:r>
        <w:rPr>
          <w:rFonts w:hint="eastAsia"/>
        </w:rPr>
        <w:t>完成小学教育，而土著儿童中只有</w:t>
      </w:r>
      <w:r>
        <w:rPr>
          <w:rFonts w:hint="eastAsia"/>
        </w:rPr>
        <w:t>20%</w:t>
      </w:r>
      <w:r>
        <w:rPr>
          <w:rFonts w:hint="eastAsia"/>
        </w:rPr>
        <w:t>完成小学教育。委员会还对土著人民使用母语接受教育和使用母语同政府机关打交道的机会有限表示关注。</w:t>
      </w:r>
      <w:r>
        <w:rPr>
          <w:rFonts w:hint="eastAsia"/>
        </w:rPr>
        <w:t>\</w:t>
      </w:r>
    </w:p>
    <w:p w:rsidR="00000000" w:rsidRDefault="00000000">
      <w:pPr>
        <w:pStyle w:val="Heading3"/>
        <w:rPr>
          <w:rFonts w:hint="eastAsia"/>
        </w:rPr>
      </w:pPr>
      <w:r>
        <w:rPr>
          <w:rFonts w:hint="eastAsia"/>
          <w:u w:val="none"/>
        </w:rPr>
        <w:t xml:space="preserve">E.  </w:t>
      </w:r>
      <w:r>
        <w:rPr>
          <w:rFonts w:hint="eastAsia"/>
        </w:rPr>
        <w:t>提议和建议</w:t>
      </w:r>
    </w:p>
    <w:p w:rsidR="00000000" w:rsidRDefault="00000000">
      <w:pPr>
        <w:rPr>
          <w:rFonts w:hint="eastAsia"/>
        </w:rPr>
      </w:pPr>
      <w:r>
        <w:rPr>
          <w:rFonts w:hint="eastAsia"/>
        </w:rPr>
        <w:tab/>
        <w:t xml:space="preserve">28.  </w:t>
      </w:r>
      <w:r>
        <w:rPr>
          <w:rFonts w:hint="eastAsia"/>
        </w:rPr>
        <w:t>委员会建议缔约国尽力，包括通过国际援助的方式，针对</w:t>
      </w:r>
      <w:r>
        <w:rPr>
          <w:rFonts w:hint="eastAsia"/>
        </w:rPr>
        <w:t>1996</w:t>
      </w:r>
      <w:r>
        <w:rPr>
          <w:rFonts w:hint="eastAsia"/>
        </w:rPr>
        <w:t>年《和平协定》中所载的各项问题适当开展后续活动，该《协定》为缔约国经过</w:t>
      </w:r>
      <w:r>
        <w:rPr>
          <w:rFonts w:hint="eastAsia"/>
        </w:rPr>
        <w:t>30</w:t>
      </w:r>
      <w:r>
        <w:rPr>
          <w:rFonts w:hint="eastAsia"/>
        </w:rPr>
        <w:t>年内乱后实现民族和解并增进人权奠定了基础。</w:t>
      </w:r>
    </w:p>
    <w:p w:rsidR="00000000" w:rsidRDefault="00000000">
      <w:pPr>
        <w:rPr>
          <w:rFonts w:hint="eastAsia"/>
        </w:rPr>
      </w:pPr>
      <w:r>
        <w:rPr>
          <w:rFonts w:hint="eastAsia"/>
        </w:rPr>
        <w:tab/>
        <w:t xml:space="preserve">29.  </w:t>
      </w:r>
      <w:r>
        <w:rPr>
          <w:rFonts w:hint="eastAsia"/>
        </w:rPr>
        <w:t>委员会建议缔约国加强努力，打击尤其在就业、卫生服务、土地所有权、适当营养、住房和教育各领域歧视土著人民的现象。</w:t>
      </w:r>
    </w:p>
    <w:p w:rsidR="00000000" w:rsidRDefault="00000000">
      <w:pPr>
        <w:rPr>
          <w:rFonts w:hint="eastAsia"/>
        </w:rPr>
      </w:pPr>
      <w:r>
        <w:rPr>
          <w:rFonts w:hint="eastAsia"/>
        </w:rPr>
        <w:tab/>
        <w:t xml:space="preserve">30.  </w:t>
      </w:r>
      <w:r>
        <w:rPr>
          <w:rFonts w:hint="eastAsia"/>
        </w:rPr>
        <w:t>委员会呼吁缔约国尤其通过采取有效措施打击在受教育、就业机会、同工同酬以及获得土地和信贷服务等方面歧视女孩的现象，并确保生活各领域实现男女平等。委员会促请缔约国增加妇女在公共服务中的代表性。</w:t>
      </w:r>
    </w:p>
    <w:p w:rsidR="00000000" w:rsidRDefault="00000000">
      <w:pPr>
        <w:rPr>
          <w:rFonts w:hint="eastAsia"/>
        </w:rPr>
      </w:pPr>
      <w:r>
        <w:rPr>
          <w:rFonts w:hint="eastAsia"/>
        </w:rPr>
        <w:tab/>
        <w:t xml:space="preserve">31.  </w:t>
      </w:r>
      <w:r>
        <w:rPr>
          <w:rFonts w:hint="eastAsia"/>
        </w:rPr>
        <w:t>委员会促请缔约国加强努力，通过加强技术和专业培训方案和执行旨在便利投资创造就业机会的各项政策，处理失业问题。委员会鼓励缔约国批准劳工组织关于失业问题的第</w:t>
      </w:r>
      <w:r>
        <w:rPr>
          <w:rFonts w:hint="eastAsia"/>
        </w:rPr>
        <w:t>2</w:t>
      </w:r>
      <w:r>
        <w:rPr>
          <w:rFonts w:hint="eastAsia"/>
        </w:rPr>
        <w:t>号公约。</w:t>
      </w:r>
    </w:p>
    <w:p w:rsidR="00000000" w:rsidRDefault="00000000">
      <w:pPr>
        <w:rPr>
          <w:rFonts w:hint="eastAsia"/>
        </w:rPr>
      </w:pPr>
      <w:r>
        <w:rPr>
          <w:rFonts w:hint="eastAsia"/>
        </w:rPr>
        <w:tab/>
        <w:t xml:space="preserve">32.  </w:t>
      </w:r>
      <w:r>
        <w:rPr>
          <w:rFonts w:hint="eastAsia"/>
        </w:rPr>
        <w:t>委员会建议缔约国确保定期根据生活费的比例提高最低工资，为工人及其家属享有适当的生活水平提供保障，并确保有关最低工资的规定得到实际遵守。</w:t>
      </w:r>
    </w:p>
    <w:p w:rsidR="00000000" w:rsidRDefault="00000000">
      <w:pPr>
        <w:rPr>
          <w:rFonts w:hint="eastAsia"/>
        </w:rPr>
      </w:pPr>
      <w:r>
        <w:rPr>
          <w:rFonts w:hint="eastAsia"/>
        </w:rPr>
        <w:tab/>
        <w:t xml:space="preserve">33.  </w:t>
      </w:r>
      <w:r>
        <w:rPr>
          <w:rFonts w:hint="eastAsia"/>
        </w:rPr>
        <w:t>委员会促请缔约国通过包括定期检查在内的手段，确保履行有关职业健康和安全条件的劳动法。</w:t>
      </w:r>
    </w:p>
    <w:p w:rsidR="00000000" w:rsidRDefault="00000000">
      <w:pPr>
        <w:rPr>
          <w:rFonts w:hint="eastAsia"/>
        </w:rPr>
      </w:pPr>
      <w:r>
        <w:rPr>
          <w:rFonts w:hint="eastAsia"/>
        </w:rPr>
        <w:tab/>
        <w:t xml:space="preserve">34.  </w:t>
      </w:r>
      <w:r>
        <w:rPr>
          <w:rFonts w:hint="eastAsia"/>
        </w:rPr>
        <w:t>委员会促请缔约国修订其所有相关的法律，以规定性骚扰为犯罪行为，并采取有效措施打击这种犯罪行为。</w:t>
      </w:r>
    </w:p>
    <w:p w:rsidR="00000000" w:rsidRDefault="00000000">
      <w:pPr>
        <w:rPr>
          <w:rFonts w:hint="eastAsia"/>
        </w:rPr>
      </w:pPr>
      <w:r>
        <w:rPr>
          <w:rFonts w:hint="eastAsia"/>
        </w:rPr>
        <w:tab/>
        <w:t xml:space="preserve">35.  </w:t>
      </w:r>
      <w:r>
        <w:rPr>
          <w:rFonts w:hint="eastAsia"/>
        </w:rPr>
        <w:t>委员会建议缔约国采取一切必要措施，确保大幅扩大国家社会保险制度的覆盖范围，以纳入农村和家庭工作人员及其家属。委员会还建议缔约国批准劳工组织《关于社会保障</w:t>
      </w:r>
      <w:r>
        <w:rPr>
          <w:rFonts w:hint="eastAsia"/>
        </w:rPr>
        <w:t>(</w:t>
      </w:r>
      <w:r>
        <w:rPr>
          <w:rFonts w:hint="eastAsia"/>
        </w:rPr>
        <w:t>最低标准</w:t>
      </w:r>
      <w:r>
        <w:rPr>
          <w:rFonts w:hint="eastAsia"/>
        </w:rPr>
        <w:t>)</w:t>
      </w:r>
      <w:r>
        <w:rPr>
          <w:rFonts w:hint="eastAsia"/>
        </w:rPr>
        <w:t>的第</w:t>
      </w:r>
      <w:r>
        <w:rPr>
          <w:rFonts w:hint="eastAsia"/>
        </w:rPr>
        <w:t>102</w:t>
      </w:r>
      <w:r>
        <w:rPr>
          <w:rFonts w:hint="eastAsia"/>
        </w:rPr>
        <w:t>号公约》。</w:t>
      </w:r>
    </w:p>
    <w:p w:rsidR="00000000" w:rsidRDefault="00000000">
      <w:pPr>
        <w:rPr>
          <w:rFonts w:hint="eastAsia"/>
        </w:rPr>
      </w:pPr>
      <w:r>
        <w:rPr>
          <w:rFonts w:hint="eastAsia"/>
        </w:rPr>
        <w:tab/>
        <w:t xml:space="preserve">36.  </w:t>
      </w:r>
      <w:r>
        <w:rPr>
          <w:rFonts w:hint="eastAsia"/>
        </w:rPr>
        <w:t>委员会促请缔约国通过制定有关领域的适当实施措施，处理残疾人条件方面的问题。委员会还建议缔约国在下一次定期报告中提供关于所采取的措施和取得的成果方面的详细资料。</w:t>
      </w:r>
    </w:p>
    <w:p w:rsidR="00000000" w:rsidRDefault="00000000">
      <w:pPr>
        <w:rPr>
          <w:rFonts w:hint="eastAsia"/>
        </w:rPr>
      </w:pPr>
      <w:r>
        <w:rPr>
          <w:rFonts w:hint="eastAsia"/>
        </w:rPr>
        <w:tab/>
        <w:t xml:space="preserve">37.  </w:t>
      </w:r>
      <w:r>
        <w:rPr>
          <w:rFonts w:hint="eastAsia"/>
        </w:rPr>
        <w:t>委员会促请缔约国加强努力，让分离的家庭实现团圆，继续寻找失踪儿童，并为战争孤儿的处境提供保障，并同时为受影响者有机会利用司法制度提供便利。</w:t>
      </w:r>
    </w:p>
    <w:p w:rsidR="00000000" w:rsidRDefault="00000000">
      <w:pPr>
        <w:rPr>
          <w:rFonts w:hint="eastAsia"/>
        </w:rPr>
      </w:pPr>
      <w:r>
        <w:rPr>
          <w:rFonts w:hint="eastAsia"/>
        </w:rPr>
        <w:tab/>
        <w:t xml:space="preserve">38.  </w:t>
      </w:r>
      <w:r>
        <w:rPr>
          <w:rFonts w:hint="eastAsia"/>
        </w:rPr>
        <w:t>委员会促请缔约国采取立法和其他方面的一切必要措施，处理尤其在农村和家庭服务行业中始终存在的童工问题。</w:t>
      </w:r>
    </w:p>
    <w:p w:rsidR="00000000" w:rsidRDefault="00000000">
      <w:pPr>
        <w:rPr>
          <w:rFonts w:hint="eastAsia"/>
        </w:rPr>
      </w:pPr>
      <w:r>
        <w:rPr>
          <w:rFonts w:hint="eastAsia"/>
        </w:rPr>
        <w:tab/>
        <w:t xml:space="preserve">39.  </w:t>
      </w:r>
      <w:r>
        <w:rPr>
          <w:rFonts w:hint="eastAsia"/>
        </w:rPr>
        <w:t>委员会促请缔约国通过切实适用关于家庭暴力的法律和开展消除负面的传统做法与偏见及其所产生的影响和后果方面的宣传运动等手段，打击暴力侵害妇女的行为。在此方面，委员会促请缔约国修订《刑法》，规定家庭暴力为犯罪行为。委员会请缔约国在其第三次定期报告中，通过比较提供关于危地马拉暴力现象以及为解决这一严重问题而采取的各项措施取得的成绩方面的详细资料和更新的统计资料。</w:t>
      </w:r>
    </w:p>
    <w:p w:rsidR="00000000" w:rsidRDefault="00000000">
      <w:pPr>
        <w:rPr>
          <w:rFonts w:hint="eastAsia"/>
        </w:rPr>
      </w:pPr>
      <w:r>
        <w:rPr>
          <w:rFonts w:hint="eastAsia"/>
        </w:rPr>
        <w:tab/>
        <w:t xml:space="preserve">40.  </w:t>
      </w:r>
      <w:r>
        <w:rPr>
          <w:rFonts w:hint="eastAsia"/>
        </w:rPr>
        <w:t>委员会建议缔约国加强其各项方案和活动，以消除贫困现象，以改善危地马拉人民，尤其是包括土著人民在内的处于边际地位和脆弱群体的生活条件。委员会请缔约国在其下一次定期报告中，提供关于所取得的进展的详细资料。</w:t>
      </w:r>
    </w:p>
    <w:p w:rsidR="00000000" w:rsidRDefault="00000000">
      <w:pPr>
        <w:rPr>
          <w:rFonts w:hint="eastAsia"/>
        </w:rPr>
      </w:pPr>
      <w:r>
        <w:rPr>
          <w:rFonts w:hint="eastAsia"/>
        </w:rPr>
        <w:tab/>
        <w:t xml:space="preserve">41.  </w:t>
      </w:r>
      <w:r>
        <w:rPr>
          <w:rFonts w:hint="eastAsia"/>
        </w:rPr>
        <w:t>委员会鼓励缔约国重新确定其农村政策的方针，并执行其社会计划，以通过确保受咖啡危机影响者获得适当的营养、保健、住房补贴和就业机会等各项措施，以克服咖啡危机。</w:t>
      </w:r>
    </w:p>
    <w:p w:rsidR="00000000" w:rsidRDefault="00000000">
      <w:pPr>
        <w:rPr>
          <w:rFonts w:hint="eastAsia"/>
        </w:rPr>
      </w:pPr>
      <w:r>
        <w:rPr>
          <w:rFonts w:hint="eastAsia"/>
        </w:rPr>
        <w:tab/>
        <w:t xml:space="preserve">42.  </w:t>
      </w:r>
      <w:r>
        <w:rPr>
          <w:rFonts w:hint="eastAsia"/>
        </w:rPr>
        <w:t>委员会重申其先前的建议</w:t>
      </w:r>
      <w:r>
        <w:rPr>
          <w:rFonts w:hint="eastAsia"/>
        </w:rPr>
        <w:t>(E/C.12/1/</w:t>
      </w:r>
      <w:r>
        <w:t>Add.3,</w:t>
      </w:r>
      <w:r>
        <w:rPr>
          <w:rFonts w:hint="eastAsia"/>
        </w:rPr>
        <w:t>第</w:t>
      </w:r>
      <w:r>
        <w:rPr>
          <w:rFonts w:hint="eastAsia"/>
        </w:rPr>
        <w:t>24</w:t>
      </w:r>
      <w:r>
        <w:rPr>
          <w:rFonts w:hint="eastAsia"/>
        </w:rPr>
        <w:t>段</w:t>
      </w:r>
      <w:r>
        <w:rPr>
          <w:rFonts w:hint="eastAsia"/>
        </w:rPr>
        <w:t>)</w:t>
      </w:r>
      <w:r>
        <w:rPr>
          <w:rFonts w:hint="eastAsia"/>
        </w:rPr>
        <w:t>，促请缔约国执行</w:t>
      </w:r>
      <w:r>
        <w:rPr>
          <w:rFonts w:hint="eastAsia"/>
        </w:rPr>
        <w:t>1996</w:t>
      </w:r>
      <w:r>
        <w:rPr>
          <w:rFonts w:hint="eastAsia"/>
        </w:rPr>
        <w:t>年《和平协定》中所载的各项措施，尤其是有关土地改革和转让土著人共同拥有的土地等方面的措施。</w:t>
      </w:r>
    </w:p>
    <w:p w:rsidR="00000000" w:rsidRDefault="00000000">
      <w:pPr>
        <w:rPr>
          <w:rFonts w:hint="eastAsia"/>
        </w:rPr>
      </w:pPr>
      <w:r>
        <w:rPr>
          <w:rFonts w:hint="eastAsia"/>
        </w:rPr>
        <w:tab/>
        <w:t xml:space="preserve">43.  </w:t>
      </w:r>
      <w:r>
        <w:rPr>
          <w:rFonts w:hint="eastAsia"/>
        </w:rPr>
        <w:t>委员会建议缔约国采取措施降低儿童和产妇死亡率，尤应加强执行其国家性健康和生殖健康方案，为助产妇提供进一步的援助和培训，就妇女性健康和生殖健康问题开展教育活动，并将这些问题纳入学校课程中。</w:t>
      </w:r>
    </w:p>
    <w:p w:rsidR="00000000" w:rsidRDefault="00000000">
      <w:pPr>
        <w:rPr>
          <w:rFonts w:hint="eastAsia"/>
        </w:rPr>
      </w:pPr>
      <w:r>
        <w:rPr>
          <w:rFonts w:hint="eastAsia"/>
        </w:rPr>
        <w:tab/>
        <w:t xml:space="preserve">44.  </w:t>
      </w:r>
      <w:r>
        <w:rPr>
          <w:rFonts w:hint="eastAsia"/>
        </w:rPr>
        <w:t>委员会促请缔约国采取开展宣传运动和教育活动等有关手段，打击吸毒成瘾的现象。</w:t>
      </w:r>
    </w:p>
    <w:p w:rsidR="00000000" w:rsidRDefault="00000000">
      <w:pPr>
        <w:rPr>
          <w:rFonts w:hint="eastAsia"/>
        </w:rPr>
      </w:pPr>
      <w:r>
        <w:rPr>
          <w:rFonts w:hint="eastAsia"/>
        </w:rPr>
        <w:tab/>
        <w:t xml:space="preserve">45.  </w:t>
      </w:r>
      <w:r>
        <w:rPr>
          <w:rFonts w:hint="eastAsia"/>
        </w:rPr>
        <w:t>委员会促请缔约国努力提高儿童尤其是土著儿童的就读率。委员会建议缔约国扩大开展多文化的双语教育，为双语教育部划拨适当的资金和人力，并通过提高教师工资、对教师进行培训以及增聘教师为所有农村地区提供师资的手段，改善教师的工作条件。</w:t>
      </w:r>
    </w:p>
    <w:p w:rsidR="00000000" w:rsidRDefault="00000000">
      <w:pPr>
        <w:rPr>
          <w:rFonts w:hint="eastAsia"/>
        </w:rPr>
      </w:pPr>
      <w:r>
        <w:rPr>
          <w:rFonts w:hint="eastAsia"/>
        </w:rPr>
        <w:tab/>
        <w:t xml:space="preserve">46.  </w:t>
      </w:r>
      <w:r>
        <w:rPr>
          <w:rFonts w:hint="eastAsia"/>
        </w:rPr>
        <w:t>根据《维也纳宣言和行动纲领》第</w:t>
      </w:r>
      <w:r>
        <w:rPr>
          <w:rFonts w:hint="eastAsia"/>
        </w:rPr>
        <w:t>71</w:t>
      </w:r>
      <w:r>
        <w:rPr>
          <w:rFonts w:hint="eastAsia"/>
        </w:rPr>
        <w:t>段，委员会鼓励缔约国通过进行公开的磋商程序，制定人权方面的综合国家行动计划，并寻求联合国人权事务高级专员办事处的技术合作。委员会请缔约国在其第三次定期报告中编入在此方面所取得进展的资料。</w:t>
      </w:r>
    </w:p>
    <w:p w:rsidR="00000000" w:rsidRDefault="00000000">
      <w:pPr>
        <w:rPr>
          <w:rFonts w:hint="eastAsia"/>
        </w:rPr>
      </w:pPr>
      <w:r>
        <w:rPr>
          <w:rFonts w:hint="eastAsia"/>
        </w:rPr>
        <w:tab/>
        <w:t xml:space="preserve">47.  </w:t>
      </w:r>
      <w:r>
        <w:rPr>
          <w:rFonts w:hint="eastAsia"/>
        </w:rPr>
        <w:t>委员会请缔约国在其第三次定期报告中，提供关于国家人权机构</w:t>
      </w:r>
      <w:r>
        <w:rPr>
          <w:rFonts w:hint="eastAsia"/>
        </w:rPr>
        <w:t>(</w:t>
      </w:r>
      <w:r>
        <w:rPr>
          <w:rFonts w:hint="eastAsia"/>
        </w:rPr>
        <w:t>人权事务检察署</w:t>
      </w:r>
      <w:r>
        <w:rPr>
          <w:rFonts w:hint="eastAsia"/>
        </w:rPr>
        <w:t>)</w:t>
      </w:r>
      <w:r>
        <w:rPr>
          <w:rFonts w:hint="eastAsia"/>
        </w:rPr>
        <w:t>为增进和保护经济、社会和文化权利所通过的具体措施的资料。</w:t>
      </w:r>
    </w:p>
    <w:p w:rsidR="00000000" w:rsidRDefault="00000000">
      <w:pPr>
        <w:rPr>
          <w:rFonts w:hint="eastAsia"/>
        </w:rPr>
      </w:pPr>
      <w:r>
        <w:rPr>
          <w:rFonts w:hint="eastAsia"/>
        </w:rPr>
        <w:tab/>
        <w:t xml:space="preserve">48.  </w:t>
      </w:r>
      <w:r>
        <w:rPr>
          <w:rFonts w:hint="eastAsia"/>
        </w:rPr>
        <w:t>委员会请缔约国向社会各界，尤其在国家官员和司法机构中广为散发本结论性意见，并在下次定期报告中向委员会通报为落实这些意见所采取的一切步骤。</w:t>
      </w:r>
    </w:p>
    <w:p w:rsidR="00000000" w:rsidRDefault="00000000">
      <w:pPr>
        <w:rPr>
          <w:rFonts w:hint="eastAsia"/>
        </w:rPr>
      </w:pPr>
      <w:r>
        <w:rPr>
          <w:rFonts w:hint="eastAsia"/>
        </w:rPr>
        <w:tab/>
        <w:t xml:space="preserve">49.  </w:t>
      </w:r>
      <w:r>
        <w:rPr>
          <w:rFonts w:hint="eastAsia"/>
        </w:rPr>
        <w:t>委员会还鼓励缔约国在提交第三次定期报告前，继续与非政府组织和民间组织的其他机构进行国家一级的磋商。</w:t>
      </w:r>
    </w:p>
    <w:p w:rsidR="00000000" w:rsidRDefault="00000000">
      <w:pPr>
        <w:rPr>
          <w:rFonts w:hint="eastAsia"/>
        </w:rPr>
      </w:pPr>
      <w:r>
        <w:rPr>
          <w:rFonts w:hint="eastAsia"/>
        </w:rPr>
        <w:tab/>
        <w:t xml:space="preserve">50.  </w:t>
      </w:r>
      <w:r>
        <w:rPr>
          <w:rFonts w:hint="eastAsia"/>
        </w:rPr>
        <w:t>委员会请缔约国在</w:t>
      </w:r>
      <w:r>
        <w:rPr>
          <w:rFonts w:hint="eastAsia"/>
        </w:rPr>
        <w:t>2008</w:t>
      </w:r>
      <w:r>
        <w:rPr>
          <w:rFonts w:hint="eastAsia"/>
        </w:rPr>
        <w:t>年</w:t>
      </w:r>
      <w:r>
        <w:rPr>
          <w:rFonts w:hint="eastAsia"/>
        </w:rPr>
        <w:t>6</w:t>
      </w:r>
      <w:r>
        <w:rPr>
          <w:rFonts w:hint="eastAsia"/>
        </w:rPr>
        <w:t>月</w:t>
      </w:r>
      <w:r>
        <w:rPr>
          <w:rFonts w:hint="eastAsia"/>
        </w:rPr>
        <w:t>30</w:t>
      </w:r>
      <w:r>
        <w:rPr>
          <w:rFonts w:hint="eastAsia"/>
        </w:rPr>
        <w:t>日之前提交第三次定期报告。</w:t>
      </w:r>
    </w:p>
    <w:p w:rsidR="00000000" w:rsidRDefault="00000000">
      <w:pPr>
        <w:rPr>
          <w:rFonts w:hint="eastAsia"/>
        </w:rPr>
      </w:pPr>
    </w:p>
    <w:p w:rsidR="00000000" w:rsidRDefault="00000000">
      <w:pPr>
        <w:jc w:val="center"/>
      </w:pPr>
      <w:r>
        <w:t>--  --  --  --  --</w:t>
      </w:r>
    </w:p>
    <w:p w:rsidR="00000000" w:rsidRDefault="00000000">
      <w:pPr>
        <w:rPr>
          <w:rFonts w:hint="eastAsia"/>
        </w:rPr>
      </w:pP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-45761 (C)</w:t>
          </w:r>
        </w:p>
      </w:tc>
      <w:tc>
        <w:tcPr>
          <w:tcW w:w="1050" w:type="dxa"/>
        </w:tcPr>
        <w:p w:rsidR="00000000" w:rsidRDefault="00000000">
          <w:pPr>
            <w:pStyle w:val="Footer"/>
            <w:rPr>
              <w:rFonts w:hint="eastAsia"/>
            </w:rPr>
          </w:pPr>
          <w:r>
            <w:rPr>
              <w:rFonts w:hint="eastAsia"/>
            </w:rPr>
            <w:t>280104</w:t>
          </w:r>
        </w:p>
      </w:tc>
      <w:tc>
        <w:tcPr>
          <w:tcW w:w="6061" w:type="dxa"/>
        </w:tcPr>
        <w:p w:rsidR="00000000" w:rsidRDefault="00000000">
          <w:pPr>
            <w:pStyle w:val="Footer"/>
            <w:rPr>
              <w:rFonts w:hint="eastAsia"/>
            </w:rPr>
          </w:pPr>
          <w:r>
            <w:rPr>
              <w:rFonts w:hint="eastAsia"/>
            </w:rPr>
            <w:t>280104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E/C.12/1/Add.93</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E/C.12/1/Add.93</w:t>
                </w:r>
              </w:p>
              <w:p w:rsidR="00000000" w:rsidRDefault="00000000">
                <w:pPr>
                  <w:pStyle w:val="Header"/>
                </w:pPr>
                <w:r>
                  <w:t>12 December 2003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591</Words>
  <Characters>3372</Characters>
  <Application>Microsoft Office Word</Application>
  <DocSecurity>4</DocSecurity>
  <Lines>28</Lines>
  <Paragraphs>6</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(翻译：李勇；打字：SI)</vt:lpstr>
      <vt:lpstr>    审议缔约国根据《公约》第十六条和 第十七条提交的报告</vt:lpstr>
      <vt:lpstr>        经济、社会、文化权利委员会的结论性意见</vt:lpstr>
      <vt:lpstr>        危地马拉</vt:lpstr>
      <vt:lpstr>        A.  导  言</vt:lpstr>
      <vt:lpstr>        B.  积极方面</vt:lpstr>
      <vt:lpstr>        C.  阻碍《公约》执行的因素和困难</vt:lpstr>
      <vt:lpstr>        D.  主要关注的问题</vt:lpstr>
      <vt:lpstr>        E.  提议和建议</vt:lpstr>
    </vt:vector>
  </TitlesOfParts>
  <Company>Chinese Unit - GE</Company>
  <LinksUpToDate>false</LinksUpToDate>
  <CharactersWithSpaces>4141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(翻译：李勇；打字：SI)</dc:title>
  <dc:subject/>
  <dc:creator>Sij</dc:creator>
  <cp:keywords/>
  <dc:description>经济及社会理事会</dc:description>
  <cp:lastModifiedBy>CSD</cp:lastModifiedBy>
  <cp:revision>2</cp:revision>
  <cp:lastPrinted>2004-01-28T13:24:00Z</cp:lastPrinted>
  <dcterms:created xsi:type="dcterms:W3CDTF">2004-01-28T13:24:00Z</dcterms:created>
  <dcterms:modified xsi:type="dcterms:W3CDTF">2004-01-28T13:24:00Z</dcterms:modified>
  <cp:category>E</cp:category>
</cp:coreProperties>
</file>