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AE7159">
            <w:pPr>
              <w:spacing w:line="240" w:lineRule="atLeast"/>
              <w:jc w:val="right"/>
              <w:rPr>
                <w:rFonts w:hint="eastAsia"/>
                <w:szCs w:val="21"/>
              </w:rPr>
            </w:pPr>
            <w:proofErr w:type="spellStart"/>
            <w:r>
              <w:rPr>
                <w:sz w:val="40"/>
                <w:szCs w:val="40"/>
              </w:rPr>
              <w:t>CRC</w:t>
            </w:r>
            <w:proofErr w:type="spellEnd"/>
            <w:r w:rsidR="00E06285" w:rsidRPr="00DA36A7">
              <w:rPr>
                <w:sz w:val="20"/>
              </w:rPr>
              <w:t>/</w:t>
            </w:r>
            <w:r>
              <w:rPr>
                <w:sz w:val="20"/>
                <w:lang w:val="en-GB"/>
              </w:rPr>
              <w:t>C</w:t>
            </w:r>
            <w:r w:rsidRPr="00AE7159">
              <w:rPr>
                <w:sz w:val="20"/>
                <w:lang w:val="en-GB"/>
              </w:rPr>
              <w:t>/</w:t>
            </w:r>
            <w:proofErr w:type="spellStart"/>
            <w:r>
              <w:rPr>
                <w:sz w:val="20"/>
                <w:lang w:val="en-GB"/>
              </w:rPr>
              <w:t>LTU</w:t>
            </w:r>
            <w:proofErr w:type="spellEnd"/>
            <w:r w:rsidRPr="00AE7159">
              <w:rPr>
                <w:sz w:val="20"/>
                <w:lang w:val="en-GB"/>
              </w:rPr>
              <w:t>/</w:t>
            </w:r>
            <w:r>
              <w:rPr>
                <w:sz w:val="20"/>
                <w:lang w:val="en-GB"/>
              </w:rPr>
              <w:t>CO</w:t>
            </w:r>
            <w:r w:rsidRPr="00AE7159">
              <w:rPr>
                <w:sz w:val="20"/>
                <w:lang w:val="en-GB"/>
              </w:rPr>
              <w:t>/</w:t>
            </w:r>
            <w:r>
              <w:rPr>
                <w:sz w:val="20"/>
                <w:lang w:val="en-GB"/>
              </w:rPr>
              <w:t>3</w:t>
            </w:r>
            <w:r w:rsidRPr="00AE7159">
              <w:rPr>
                <w:sz w:val="20"/>
                <w:lang w:val="en-GB"/>
              </w:rPr>
              <w:t>-</w:t>
            </w:r>
            <w:r>
              <w:rPr>
                <w:sz w:val="20"/>
                <w:lang w:val="en-GB"/>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AE7159" w:rsidRPr="00AE7159" w:rsidRDefault="00AE7159" w:rsidP="00AE7159">
            <w:pPr>
              <w:spacing w:before="240" w:line="240" w:lineRule="atLeast"/>
              <w:rPr>
                <w:sz w:val="20"/>
                <w:lang w:val="en-GB"/>
              </w:rPr>
            </w:pPr>
            <w:r>
              <w:rPr>
                <w:sz w:val="20"/>
              </w:rPr>
              <w:t xml:space="preserve">Distr.: </w:t>
            </w:r>
            <w:r>
              <w:rPr>
                <w:sz w:val="20"/>
                <w:lang w:val="en-GB"/>
              </w:rPr>
              <w:t>General</w:t>
            </w:r>
          </w:p>
          <w:p w:rsidR="00E06285" w:rsidRPr="00DA36A7" w:rsidRDefault="00AE7159" w:rsidP="00AE7159">
            <w:pPr>
              <w:spacing w:line="240" w:lineRule="atLeast"/>
              <w:rPr>
                <w:sz w:val="20"/>
              </w:rPr>
            </w:pPr>
            <w:r>
              <w:rPr>
                <w:sz w:val="20"/>
                <w:lang w:val="en-GB"/>
              </w:rPr>
              <w:t>3</w:t>
            </w:r>
            <w:r w:rsidRPr="00AE7159">
              <w:rPr>
                <w:sz w:val="20"/>
                <w:lang w:val="en-GB"/>
              </w:rPr>
              <w:t xml:space="preserve">0 </w:t>
            </w:r>
            <w:r>
              <w:rPr>
                <w:sz w:val="20"/>
                <w:lang w:val="en-GB"/>
              </w:rPr>
              <w:t>October</w:t>
            </w:r>
            <w:r w:rsidRPr="00AE7159">
              <w:rPr>
                <w:sz w:val="20"/>
              </w:rPr>
              <w:t xml:space="preserve"> </w:t>
            </w:r>
            <w:r>
              <w:rPr>
                <w:sz w:val="20"/>
              </w:rPr>
              <w:t>2</w:t>
            </w:r>
            <w:r w:rsidR="00A64FC3">
              <w:rPr>
                <w:sz w:val="20"/>
              </w:rPr>
              <w:t>0</w:t>
            </w:r>
            <w:r>
              <w:rPr>
                <w:rFonts w:hint="eastAsia"/>
                <w:sz w:val="20"/>
              </w:rPr>
              <w:t>13</w:t>
            </w:r>
          </w:p>
          <w:p w:rsidR="00E06285" w:rsidRPr="00DA36A7" w:rsidRDefault="00AE7159">
            <w:pPr>
              <w:spacing w:line="240" w:lineRule="atLeast"/>
              <w:rPr>
                <w:sz w:val="20"/>
              </w:rPr>
            </w:pPr>
            <w:r>
              <w:rPr>
                <w:sz w:val="20"/>
              </w:rPr>
              <w:t>Chinese</w:t>
            </w:r>
            <w:r w:rsidR="00E06285" w:rsidRPr="00DA36A7">
              <w:rPr>
                <w:sz w:val="20"/>
              </w:rPr>
              <w:t xml:space="preserve"> </w:t>
            </w:r>
          </w:p>
          <w:p w:rsidR="00E06285" w:rsidRPr="00DA36A7" w:rsidRDefault="00AE7159">
            <w:pPr>
              <w:spacing w:line="240" w:lineRule="atLeast"/>
              <w:rPr>
                <w:rFonts w:hint="eastAsia"/>
                <w:sz w:val="20"/>
              </w:rPr>
            </w:pPr>
            <w:r>
              <w:rPr>
                <w:sz w:val="20"/>
              </w:rPr>
              <w:t>Original: English</w:t>
            </w:r>
          </w:p>
        </w:tc>
      </w:tr>
    </w:tbl>
    <w:p w:rsidR="001B5B95" w:rsidRPr="00AE7159" w:rsidRDefault="001B5B95" w:rsidP="00AE7159">
      <w:pPr>
        <w:spacing w:before="120"/>
        <w:rPr>
          <w:rFonts w:eastAsia="SimHei" w:hint="eastAsia"/>
          <w:sz w:val="24"/>
          <w:szCs w:val="24"/>
        </w:rPr>
      </w:pPr>
      <w:r>
        <w:rPr>
          <w:rFonts w:eastAsia="SimHei" w:hint="eastAsia"/>
          <w:sz w:val="24"/>
          <w:szCs w:val="24"/>
        </w:rPr>
        <w:t>儿童权利委员会</w:t>
      </w:r>
    </w:p>
    <w:p w:rsidR="00AE7159" w:rsidRPr="00AE7159" w:rsidRDefault="00AE7159" w:rsidP="00AE7159">
      <w:pPr>
        <w:pStyle w:val="HChGC"/>
        <w:rPr>
          <w:rFonts w:hint="eastAsia"/>
          <w:lang w:val="en-GB"/>
        </w:rPr>
      </w:pPr>
      <w:r>
        <w:rPr>
          <w:rFonts w:hint="eastAsia"/>
          <w:lang w:val="en-GB"/>
        </w:rPr>
        <w:tab/>
      </w:r>
      <w:r>
        <w:rPr>
          <w:rFonts w:hint="eastAsia"/>
          <w:lang w:val="en-GB"/>
        </w:rPr>
        <w:tab/>
      </w:r>
      <w:r w:rsidRPr="00AE7159">
        <w:rPr>
          <w:rFonts w:hint="eastAsia"/>
          <w:spacing w:val="8"/>
          <w:lang w:val="en-GB"/>
        </w:rPr>
        <w:t>委员</w:t>
      </w:r>
      <w:r w:rsidRPr="00AE7159">
        <w:rPr>
          <w:rFonts w:hint="eastAsia"/>
          <w:spacing w:val="6"/>
          <w:lang w:val="en-GB"/>
        </w:rPr>
        <w:t>会</w:t>
      </w:r>
      <w:r w:rsidRPr="00150768">
        <w:rPr>
          <w:rFonts w:hint="eastAsia"/>
          <w:spacing w:val="8"/>
          <w:lang w:val="en-GB"/>
        </w:rPr>
        <w:t>第六十四届会议</w:t>
      </w:r>
      <w:r w:rsidRPr="00AE7159">
        <w:rPr>
          <w:rFonts w:hint="eastAsia"/>
          <w:spacing w:val="8"/>
          <w:lang w:val="en-GB"/>
        </w:rPr>
        <w:t>(</w:t>
      </w:r>
      <w:r w:rsidRPr="00AE7159">
        <w:rPr>
          <w:spacing w:val="8"/>
          <w:lang w:val="en-GB"/>
        </w:rPr>
        <w:t>2013</w:t>
      </w:r>
      <w:r w:rsidRPr="00AE7159">
        <w:rPr>
          <w:spacing w:val="8"/>
          <w:lang w:val="en-GB"/>
        </w:rPr>
        <w:t>年</w:t>
      </w:r>
      <w:r w:rsidRPr="00AE7159">
        <w:rPr>
          <w:spacing w:val="8"/>
          <w:lang w:val="en-GB"/>
        </w:rPr>
        <w:t>9</w:t>
      </w:r>
      <w:r w:rsidRPr="00AE7159">
        <w:rPr>
          <w:spacing w:val="8"/>
          <w:lang w:val="en-GB"/>
        </w:rPr>
        <w:t>月</w:t>
      </w:r>
      <w:r w:rsidRPr="00AE7159">
        <w:rPr>
          <w:spacing w:val="8"/>
          <w:lang w:val="en-GB"/>
        </w:rPr>
        <w:t>16</w:t>
      </w:r>
      <w:r w:rsidRPr="00AE7159">
        <w:rPr>
          <w:spacing w:val="8"/>
          <w:lang w:val="en-GB"/>
        </w:rPr>
        <w:t>日</w:t>
      </w:r>
      <w:r w:rsidRPr="00AE7159">
        <w:rPr>
          <w:rFonts w:hint="eastAsia"/>
          <w:spacing w:val="8"/>
          <w:lang w:val="en-GB"/>
        </w:rPr>
        <w:t>至</w:t>
      </w:r>
      <w:r w:rsidRPr="00AE7159">
        <w:rPr>
          <w:spacing w:val="8"/>
          <w:lang w:val="en-GB"/>
        </w:rPr>
        <w:t>10</w:t>
      </w:r>
      <w:r w:rsidRPr="00AE7159">
        <w:rPr>
          <w:spacing w:val="8"/>
          <w:lang w:val="en-GB"/>
        </w:rPr>
        <w:t>月</w:t>
      </w:r>
      <w:r w:rsidRPr="00AE7159">
        <w:rPr>
          <w:spacing w:val="8"/>
          <w:lang w:val="en-GB"/>
        </w:rPr>
        <w:t>4</w:t>
      </w:r>
      <w:r w:rsidRPr="00AE7159">
        <w:rPr>
          <w:spacing w:val="12"/>
          <w:lang w:val="en-GB"/>
        </w:rPr>
        <w:t>日</w:t>
      </w:r>
      <w:r w:rsidRPr="00AE7159">
        <w:rPr>
          <w:rFonts w:hint="eastAsia"/>
          <w:spacing w:val="12"/>
          <w:lang w:val="en-GB"/>
        </w:rPr>
        <w:t>)</w:t>
      </w:r>
      <w:r w:rsidRPr="00824778">
        <w:rPr>
          <w:rFonts w:hint="eastAsia"/>
          <w:spacing w:val="2"/>
          <w:lang w:val="en-GB"/>
        </w:rPr>
        <w:t>通过的关</w:t>
      </w:r>
      <w:r w:rsidRPr="00AE7159">
        <w:rPr>
          <w:rFonts w:hint="eastAsia"/>
          <w:lang w:val="en-GB"/>
        </w:rPr>
        <w:t>于</w:t>
      </w:r>
      <w:r w:rsidRPr="00AE7159">
        <w:rPr>
          <w:lang w:val="en-GB"/>
        </w:rPr>
        <w:t>立</w:t>
      </w:r>
      <w:r w:rsidRPr="00824778">
        <w:rPr>
          <w:spacing w:val="2"/>
          <w:lang w:val="en-GB"/>
        </w:rPr>
        <w:t>陶宛第三和</w:t>
      </w:r>
      <w:r w:rsidRPr="00AE7159">
        <w:rPr>
          <w:lang w:val="en-GB"/>
        </w:rPr>
        <w:t>第</w:t>
      </w:r>
      <w:r w:rsidRPr="00824778">
        <w:rPr>
          <w:spacing w:val="2"/>
          <w:lang w:val="en-GB"/>
        </w:rPr>
        <w:t>四次合并定</w:t>
      </w:r>
      <w:r w:rsidRPr="00AE7159">
        <w:rPr>
          <w:lang w:val="en-GB"/>
        </w:rPr>
        <w:t>期报告</w:t>
      </w:r>
      <w:r w:rsidRPr="00AE7159">
        <w:rPr>
          <w:rFonts w:hint="eastAsia"/>
          <w:lang w:val="en-GB"/>
        </w:rPr>
        <w:t>的</w:t>
      </w:r>
      <w:r w:rsidRPr="00824778">
        <w:rPr>
          <w:spacing w:val="2"/>
          <w:lang w:val="en-GB"/>
        </w:rPr>
        <w:t>结论性意</w:t>
      </w:r>
      <w:r w:rsidRPr="00AE7159">
        <w:rPr>
          <w:lang w:val="en-GB"/>
        </w:rPr>
        <w:t>见</w:t>
      </w:r>
    </w:p>
    <w:p w:rsidR="00AE7159" w:rsidRPr="00AE7159" w:rsidRDefault="00AE7159" w:rsidP="00AE7159">
      <w:pPr>
        <w:pStyle w:val="SingleTxtGC"/>
        <w:rPr>
          <w:rFonts w:hint="eastAsia"/>
          <w:lang w:val="en-GB"/>
        </w:rPr>
      </w:pPr>
      <w:r>
        <w:rPr>
          <w:lang w:val="en-GB"/>
        </w:rPr>
        <w:t>1</w:t>
      </w:r>
      <w:r w:rsidR="00150768">
        <w:rPr>
          <w:lang w:val="en-GB"/>
        </w:rPr>
        <w:t xml:space="preserve">.  </w:t>
      </w:r>
      <w:r w:rsidRPr="00E20470">
        <w:rPr>
          <w:spacing w:val="-4"/>
          <w:lang w:val="en-GB"/>
        </w:rPr>
        <w:t>委员会</w:t>
      </w:r>
      <w:r w:rsidRPr="00E20470">
        <w:rPr>
          <w:rFonts w:hint="eastAsia"/>
          <w:spacing w:val="-4"/>
          <w:lang w:val="en-GB"/>
        </w:rPr>
        <w:t>在</w:t>
      </w:r>
      <w:r w:rsidRPr="00E20470">
        <w:rPr>
          <w:spacing w:val="-4"/>
          <w:lang w:val="en-GB"/>
        </w:rPr>
        <w:t>2013</w:t>
      </w:r>
      <w:r w:rsidRPr="00E20470">
        <w:rPr>
          <w:spacing w:val="-4"/>
          <w:lang w:val="en-GB"/>
        </w:rPr>
        <w:t>年</w:t>
      </w:r>
      <w:r w:rsidRPr="00E20470">
        <w:rPr>
          <w:spacing w:val="-4"/>
          <w:lang w:val="en-GB"/>
        </w:rPr>
        <w:t>9</w:t>
      </w:r>
      <w:r w:rsidRPr="00E20470">
        <w:rPr>
          <w:spacing w:val="-4"/>
          <w:lang w:val="en-GB"/>
        </w:rPr>
        <w:t>月</w:t>
      </w:r>
      <w:r w:rsidRPr="00E20470">
        <w:rPr>
          <w:spacing w:val="-4"/>
          <w:lang w:val="en-GB"/>
        </w:rPr>
        <w:t>23</w:t>
      </w:r>
      <w:r w:rsidRPr="00E20470">
        <w:rPr>
          <w:spacing w:val="-4"/>
          <w:lang w:val="en-GB"/>
        </w:rPr>
        <w:t>日</w:t>
      </w:r>
      <w:r w:rsidRPr="00E20470">
        <w:rPr>
          <w:rFonts w:hint="eastAsia"/>
          <w:spacing w:val="-4"/>
          <w:lang w:val="en-GB"/>
        </w:rPr>
        <w:t>举行的</w:t>
      </w:r>
      <w:r w:rsidRPr="00E20470">
        <w:rPr>
          <w:spacing w:val="-4"/>
          <w:lang w:val="en-GB"/>
        </w:rPr>
        <w:t>第</w:t>
      </w:r>
      <w:r w:rsidRPr="00E20470">
        <w:rPr>
          <w:spacing w:val="-4"/>
          <w:lang w:val="en-GB"/>
        </w:rPr>
        <w:t>1826</w:t>
      </w:r>
      <w:r w:rsidRPr="00E20470">
        <w:rPr>
          <w:spacing w:val="-4"/>
          <w:lang w:val="en-GB"/>
        </w:rPr>
        <w:t>次和第</w:t>
      </w:r>
      <w:r w:rsidRPr="00E20470">
        <w:rPr>
          <w:spacing w:val="-4"/>
          <w:lang w:val="en-GB"/>
        </w:rPr>
        <w:t>1827</w:t>
      </w:r>
      <w:r w:rsidRPr="00E20470">
        <w:rPr>
          <w:spacing w:val="-4"/>
          <w:lang w:val="en-GB"/>
        </w:rPr>
        <w:t>次会议</w:t>
      </w:r>
      <w:r w:rsidR="00150768" w:rsidRPr="00E20470">
        <w:rPr>
          <w:spacing w:val="-4"/>
          <w:lang w:val="en-GB"/>
        </w:rPr>
        <w:t>(CRC/C/</w:t>
      </w:r>
      <w:proofErr w:type="spellStart"/>
      <w:r w:rsidR="00150768" w:rsidRPr="00E20470">
        <w:rPr>
          <w:spacing w:val="-4"/>
          <w:lang w:val="en-GB"/>
        </w:rPr>
        <w:t>SR.1826</w:t>
      </w:r>
      <w:proofErr w:type="spellEnd"/>
      <w:r w:rsidR="00E20470">
        <w:rPr>
          <w:rFonts w:hint="eastAsia"/>
          <w:lang w:val="en-GB"/>
        </w:rPr>
        <w:t>和</w:t>
      </w:r>
      <w:r w:rsidR="00150768">
        <w:rPr>
          <w:lang w:val="en-GB"/>
        </w:rPr>
        <w:t>1827</w:t>
      </w:r>
      <w:r w:rsidR="00150768" w:rsidRPr="00AE7159">
        <w:rPr>
          <w:lang w:val="en-GB"/>
        </w:rPr>
        <w:t>)</w:t>
      </w:r>
      <w:r w:rsidRPr="00AE7159">
        <w:rPr>
          <w:lang w:val="en-GB"/>
        </w:rPr>
        <w:t>上</w:t>
      </w:r>
      <w:r w:rsidRPr="00AE7159">
        <w:rPr>
          <w:rFonts w:hint="eastAsia"/>
          <w:lang w:val="en-GB"/>
        </w:rPr>
        <w:t>审议了</w:t>
      </w:r>
      <w:r w:rsidRPr="00AE7159">
        <w:rPr>
          <w:lang w:val="en-GB"/>
        </w:rPr>
        <w:t>立陶宛第三和第四次合并定期报告</w:t>
      </w:r>
      <w:r w:rsidRPr="00AE7159">
        <w:rPr>
          <w:lang w:val="en-GB"/>
        </w:rPr>
        <w:t>(</w:t>
      </w:r>
      <w:r>
        <w:rPr>
          <w:lang w:val="en-GB"/>
        </w:rPr>
        <w:t>CRC</w:t>
      </w:r>
      <w:r w:rsidRPr="00AE7159">
        <w:rPr>
          <w:lang w:val="en-GB"/>
        </w:rPr>
        <w:t>/</w:t>
      </w:r>
      <w:r>
        <w:rPr>
          <w:lang w:val="en-GB"/>
        </w:rPr>
        <w:t>C</w:t>
      </w:r>
      <w:r w:rsidRPr="00AE7159">
        <w:rPr>
          <w:lang w:val="en-GB"/>
        </w:rPr>
        <w:t>/</w:t>
      </w:r>
      <w:proofErr w:type="spellStart"/>
      <w:r>
        <w:rPr>
          <w:lang w:val="en-GB"/>
        </w:rPr>
        <w:t>LTU</w:t>
      </w:r>
      <w:proofErr w:type="spellEnd"/>
      <w:r w:rsidRPr="00AE7159">
        <w:rPr>
          <w:lang w:val="en-GB"/>
        </w:rPr>
        <w:t>/</w:t>
      </w:r>
      <w:r>
        <w:rPr>
          <w:lang w:val="en-GB"/>
        </w:rPr>
        <w:t>3</w:t>
      </w:r>
      <w:r w:rsidRPr="00AE7159">
        <w:rPr>
          <w:lang w:val="en-GB"/>
        </w:rPr>
        <w:t>-</w:t>
      </w:r>
      <w:r>
        <w:rPr>
          <w:lang w:val="en-GB"/>
        </w:rPr>
        <w:t>4</w:t>
      </w:r>
      <w:r w:rsidR="00150768">
        <w:rPr>
          <w:lang w:val="en-GB"/>
        </w:rPr>
        <w:t>)</w:t>
      </w:r>
      <w:r w:rsidRPr="00AE7159">
        <w:rPr>
          <w:rFonts w:hint="eastAsia"/>
          <w:lang w:val="en-GB"/>
        </w:rPr>
        <w:t>在</w:t>
      </w:r>
      <w:r>
        <w:rPr>
          <w:lang w:val="en-GB"/>
        </w:rPr>
        <w:t>2</w:t>
      </w:r>
      <w:r w:rsidRPr="00AE7159">
        <w:rPr>
          <w:lang w:val="en-GB"/>
        </w:rPr>
        <w:t>0</w:t>
      </w:r>
      <w:r>
        <w:rPr>
          <w:lang w:val="en-GB"/>
        </w:rPr>
        <w:t>13</w:t>
      </w:r>
      <w:r w:rsidRPr="00AE7159">
        <w:rPr>
          <w:lang w:val="en-GB"/>
        </w:rPr>
        <w:t>年</w:t>
      </w:r>
      <w:r>
        <w:rPr>
          <w:lang w:val="en-GB"/>
        </w:rPr>
        <w:t>1</w:t>
      </w:r>
      <w:r w:rsidRPr="00AE7159">
        <w:rPr>
          <w:lang w:val="en-GB"/>
        </w:rPr>
        <w:t>0</w:t>
      </w:r>
      <w:r w:rsidRPr="00AE7159">
        <w:rPr>
          <w:lang w:val="en-GB"/>
        </w:rPr>
        <w:t>月</w:t>
      </w:r>
      <w:r>
        <w:rPr>
          <w:lang w:val="en-GB"/>
        </w:rPr>
        <w:t>4</w:t>
      </w:r>
      <w:r w:rsidRPr="00AE7159">
        <w:rPr>
          <w:lang w:val="en-GB"/>
        </w:rPr>
        <w:t>日</w:t>
      </w:r>
      <w:r w:rsidRPr="00AE7159">
        <w:rPr>
          <w:rFonts w:hint="eastAsia"/>
          <w:lang w:val="en-GB"/>
        </w:rPr>
        <w:t>举行的第</w:t>
      </w:r>
      <w:r>
        <w:rPr>
          <w:lang w:val="en-GB"/>
        </w:rPr>
        <w:t>1845</w:t>
      </w:r>
      <w:r w:rsidRPr="00AE7159">
        <w:rPr>
          <w:lang w:val="en-GB"/>
        </w:rPr>
        <w:t>次会议</w:t>
      </w:r>
      <w:r w:rsidRPr="00AE7159">
        <w:rPr>
          <w:rFonts w:hint="eastAsia"/>
          <w:lang w:val="en-GB"/>
        </w:rPr>
        <w:t>上通过了以下</w:t>
      </w:r>
      <w:r w:rsidRPr="00AE7159">
        <w:rPr>
          <w:lang w:val="en-GB"/>
        </w:rPr>
        <w:t>结论性意见</w:t>
      </w:r>
      <w:r w:rsidRPr="00AE7159">
        <w:rPr>
          <w:rFonts w:hint="eastAsia"/>
          <w:lang w:val="en-GB"/>
        </w:rPr>
        <w:t>。</w:t>
      </w:r>
    </w:p>
    <w:p w:rsidR="00AE7159" w:rsidRPr="00AE7159" w:rsidRDefault="00150768" w:rsidP="00E20470">
      <w:pPr>
        <w:pStyle w:val="HChGC"/>
        <w:spacing w:before="240" w:after="120"/>
        <w:rPr>
          <w:rFonts w:hint="eastAsia"/>
          <w:lang w:val="en-GB"/>
        </w:rPr>
      </w:pPr>
      <w:r>
        <w:rPr>
          <w:rFonts w:hint="eastAsia"/>
          <w:lang w:val="en-GB"/>
        </w:rPr>
        <w:tab/>
      </w:r>
      <w:r w:rsidR="00AE7159" w:rsidRPr="00AE7159">
        <w:rPr>
          <w:rFonts w:hint="eastAsia"/>
          <w:lang w:val="en-GB"/>
        </w:rPr>
        <w:t>一</w:t>
      </w:r>
      <w:r>
        <w:rPr>
          <w:rFonts w:hint="eastAsia"/>
          <w:lang w:val="en-GB"/>
        </w:rPr>
        <w:t>.</w:t>
      </w:r>
      <w:r>
        <w:rPr>
          <w:rFonts w:hint="eastAsia"/>
          <w:lang w:val="en-GB"/>
        </w:rPr>
        <w:tab/>
      </w:r>
      <w:r w:rsidR="00AE7159" w:rsidRPr="00AE7159">
        <w:rPr>
          <w:rFonts w:hint="eastAsia"/>
          <w:lang w:val="en-GB"/>
        </w:rPr>
        <w:t>导言</w:t>
      </w:r>
    </w:p>
    <w:p w:rsidR="00150768" w:rsidRDefault="00AE7159" w:rsidP="00AE7159">
      <w:pPr>
        <w:pStyle w:val="SingleTxtGC"/>
        <w:rPr>
          <w:rFonts w:hint="eastAsia"/>
          <w:lang w:val="en-GB"/>
        </w:rPr>
      </w:pPr>
      <w:r>
        <w:rPr>
          <w:lang w:val="en-GB"/>
        </w:rPr>
        <w:t>2</w:t>
      </w:r>
      <w:r w:rsidR="00150768">
        <w:rPr>
          <w:lang w:val="en-GB"/>
        </w:rPr>
        <w:t xml:space="preserve">.  </w:t>
      </w:r>
      <w:r w:rsidRPr="00AE7159">
        <w:rPr>
          <w:lang w:val="en-GB"/>
        </w:rPr>
        <w:t>委员会</w:t>
      </w:r>
      <w:r w:rsidRPr="00AE7159">
        <w:rPr>
          <w:rFonts w:hint="eastAsia"/>
          <w:lang w:val="en-GB"/>
        </w:rPr>
        <w:t>欢迎</w:t>
      </w:r>
      <w:r w:rsidRPr="00AE7159">
        <w:rPr>
          <w:lang w:val="en-GB"/>
        </w:rPr>
        <w:t>立陶宛提交第三和第四次合并定期报告</w:t>
      </w:r>
      <w:r w:rsidR="009009A3">
        <w:rPr>
          <w:rFonts w:hint="eastAsia"/>
          <w:lang w:val="en-GB"/>
        </w:rPr>
        <w:t>及对</w:t>
      </w:r>
      <w:r w:rsidR="009009A3" w:rsidRPr="00AE7159">
        <w:rPr>
          <w:lang w:val="en-GB"/>
        </w:rPr>
        <w:t>问题单</w:t>
      </w:r>
      <w:r w:rsidR="009009A3">
        <w:rPr>
          <w:rFonts w:hint="eastAsia"/>
          <w:lang w:val="en-GB"/>
        </w:rPr>
        <w:t>的</w:t>
      </w:r>
      <w:r w:rsidRPr="00AE7159">
        <w:rPr>
          <w:rFonts w:hint="eastAsia"/>
          <w:lang w:val="en-GB"/>
        </w:rPr>
        <w:t>书面答复</w:t>
      </w:r>
      <w:r w:rsidRPr="00AE7159">
        <w:rPr>
          <w:lang w:val="en-GB"/>
        </w:rPr>
        <w:t>(</w:t>
      </w:r>
      <w:proofErr w:type="spellStart"/>
      <w:r>
        <w:rPr>
          <w:lang w:val="en-GB"/>
        </w:rPr>
        <w:t>CRC</w:t>
      </w:r>
      <w:r w:rsidRPr="00AE7159">
        <w:rPr>
          <w:lang w:val="en-GB"/>
        </w:rPr>
        <w:t>/</w:t>
      </w:r>
      <w:r>
        <w:rPr>
          <w:lang w:val="en-GB"/>
        </w:rPr>
        <w:t>C</w:t>
      </w:r>
      <w:r w:rsidRPr="00AE7159">
        <w:rPr>
          <w:lang w:val="en-GB"/>
        </w:rPr>
        <w:t>/</w:t>
      </w:r>
      <w:r>
        <w:rPr>
          <w:lang w:val="en-GB"/>
        </w:rPr>
        <w:t>LTU</w:t>
      </w:r>
      <w:r w:rsidRPr="00AE7159">
        <w:rPr>
          <w:lang w:val="en-GB"/>
        </w:rPr>
        <w:t>/</w:t>
      </w:r>
      <w:r>
        <w:rPr>
          <w:lang w:val="en-GB"/>
        </w:rPr>
        <w:t>Q</w:t>
      </w:r>
      <w:r w:rsidRPr="00AE7159">
        <w:rPr>
          <w:lang w:val="en-GB"/>
        </w:rPr>
        <w:t>/</w:t>
      </w:r>
      <w:r>
        <w:rPr>
          <w:lang w:val="en-GB"/>
        </w:rPr>
        <w:t>3</w:t>
      </w:r>
      <w:r w:rsidRPr="00AE7159">
        <w:rPr>
          <w:lang w:val="en-GB"/>
        </w:rPr>
        <w:t>-</w:t>
      </w:r>
      <w:r>
        <w:rPr>
          <w:lang w:val="en-GB"/>
        </w:rPr>
        <w:t>4</w:t>
      </w:r>
      <w:r w:rsidRPr="00AE7159">
        <w:rPr>
          <w:lang w:val="en-GB"/>
        </w:rPr>
        <w:t>/</w:t>
      </w:r>
      <w:r>
        <w:rPr>
          <w:lang w:val="en-GB"/>
        </w:rPr>
        <w:t>Add</w:t>
      </w:r>
      <w:r w:rsidRPr="00AE7159">
        <w:rPr>
          <w:lang w:val="en-GB"/>
        </w:rPr>
        <w:t>.</w:t>
      </w:r>
      <w:r>
        <w:rPr>
          <w:lang w:val="en-GB"/>
        </w:rPr>
        <w:t>1</w:t>
      </w:r>
      <w:proofErr w:type="spellEnd"/>
      <w:r w:rsidRPr="00AE7159">
        <w:rPr>
          <w:lang w:val="en-GB"/>
        </w:rPr>
        <w:t>)</w:t>
      </w:r>
      <w:r w:rsidRPr="00AE7159">
        <w:rPr>
          <w:rFonts w:hint="eastAsia"/>
          <w:lang w:val="en-GB"/>
        </w:rPr>
        <w:t>，使委员会</w:t>
      </w:r>
      <w:r w:rsidR="009009A3">
        <w:rPr>
          <w:rFonts w:hint="eastAsia"/>
          <w:lang w:val="en-GB"/>
        </w:rPr>
        <w:t>进一步了</w:t>
      </w:r>
      <w:r w:rsidRPr="00AE7159">
        <w:rPr>
          <w:rFonts w:hint="eastAsia"/>
          <w:lang w:val="en-GB"/>
        </w:rPr>
        <w:t>解</w:t>
      </w:r>
      <w:r w:rsidR="009009A3">
        <w:rPr>
          <w:rFonts w:hint="eastAsia"/>
          <w:lang w:val="en-GB"/>
        </w:rPr>
        <w:t>了</w:t>
      </w:r>
      <w:r w:rsidRPr="00AE7159">
        <w:rPr>
          <w:rFonts w:hint="eastAsia"/>
          <w:lang w:val="en-GB"/>
        </w:rPr>
        <w:t>缔约国的</w:t>
      </w:r>
      <w:r w:rsidRPr="00AE7159">
        <w:rPr>
          <w:lang w:val="en-GB"/>
        </w:rPr>
        <w:t>儿童权利</w:t>
      </w:r>
      <w:r w:rsidRPr="00AE7159">
        <w:rPr>
          <w:rFonts w:hint="eastAsia"/>
          <w:lang w:val="en-GB"/>
        </w:rPr>
        <w:t>状况。</w:t>
      </w:r>
      <w:r w:rsidRPr="00AE7159">
        <w:rPr>
          <w:lang w:val="en-GB"/>
        </w:rPr>
        <w:t>委员会</w:t>
      </w:r>
      <w:r w:rsidRPr="00AE7159">
        <w:rPr>
          <w:rFonts w:hint="eastAsia"/>
          <w:lang w:val="en-GB"/>
        </w:rPr>
        <w:t>赞赏与</w:t>
      </w:r>
      <w:r w:rsidRPr="00AE7159">
        <w:rPr>
          <w:lang w:val="en-GB"/>
        </w:rPr>
        <w:t>缔约国</w:t>
      </w:r>
      <w:r w:rsidRPr="00AE7159">
        <w:rPr>
          <w:rFonts w:hint="eastAsia"/>
          <w:lang w:val="en-GB"/>
        </w:rPr>
        <w:t>高级别多部门代表团进行的建设性对话。</w:t>
      </w:r>
    </w:p>
    <w:p w:rsidR="00150768" w:rsidRDefault="00E20470" w:rsidP="00E20470">
      <w:pPr>
        <w:pStyle w:val="HChGC"/>
        <w:spacing w:before="240" w:after="120"/>
        <w:rPr>
          <w:rFonts w:hint="eastAsia"/>
          <w:lang w:val="en-GB"/>
        </w:rPr>
      </w:pPr>
      <w:r>
        <w:rPr>
          <w:rFonts w:hint="eastAsia"/>
          <w:lang w:val="en-GB"/>
        </w:rPr>
        <w:tab/>
      </w:r>
      <w:r w:rsidR="00AE7159" w:rsidRPr="00AE7159">
        <w:rPr>
          <w:rFonts w:hint="eastAsia"/>
          <w:lang w:val="en-GB"/>
        </w:rPr>
        <w:t>二</w:t>
      </w:r>
      <w:r w:rsidR="00150768">
        <w:rPr>
          <w:rFonts w:hint="eastAsia"/>
          <w:lang w:val="en-GB"/>
        </w:rPr>
        <w:t>.</w:t>
      </w:r>
      <w:r>
        <w:rPr>
          <w:rFonts w:hint="eastAsia"/>
          <w:lang w:val="en-GB"/>
        </w:rPr>
        <w:tab/>
      </w:r>
      <w:r w:rsidR="009009A3">
        <w:rPr>
          <w:rFonts w:hint="eastAsia"/>
          <w:lang w:val="en-GB"/>
        </w:rPr>
        <w:t>缔约国采取的后续措施和取得的进展</w:t>
      </w:r>
    </w:p>
    <w:p w:rsidR="00150768" w:rsidRDefault="00AE7159" w:rsidP="00AE7159">
      <w:pPr>
        <w:pStyle w:val="SingleTxtGC"/>
        <w:rPr>
          <w:rFonts w:hint="eastAsia"/>
          <w:lang w:val="en-GB"/>
        </w:rPr>
      </w:pPr>
      <w:r>
        <w:rPr>
          <w:lang w:val="en-GB"/>
        </w:rPr>
        <w:t>3</w:t>
      </w:r>
      <w:r w:rsidR="00150768">
        <w:rPr>
          <w:lang w:val="en-GB"/>
        </w:rPr>
        <w:t xml:space="preserve">.  </w:t>
      </w:r>
      <w:r w:rsidRPr="00AE7159">
        <w:rPr>
          <w:lang w:val="en-GB"/>
        </w:rPr>
        <w:t>委员会</w:t>
      </w:r>
      <w:r w:rsidRPr="00AE7159">
        <w:rPr>
          <w:rFonts w:hint="eastAsia"/>
          <w:lang w:val="en-GB"/>
        </w:rPr>
        <w:t>欢迎通过下列法律措施：</w:t>
      </w:r>
    </w:p>
    <w:p w:rsidR="00150768" w:rsidRDefault="00AE7159" w:rsidP="00E20470">
      <w:pPr>
        <w:pStyle w:val="SingleTxtGC"/>
        <w:numPr>
          <w:ilvl w:val="0"/>
          <w:numId w:val="6"/>
        </w:numPr>
        <w:rPr>
          <w:rFonts w:hint="eastAsia"/>
          <w:lang w:val="en-GB"/>
        </w:rPr>
      </w:pPr>
      <w:r>
        <w:rPr>
          <w:lang w:val="en-GB"/>
        </w:rPr>
        <w:t>2</w:t>
      </w:r>
      <w:r w:rsidRPr="00AE7159">
        <w:rPr>
          <w:lang w:val="en-GB"/>
        </w:rPr>
        <w:t>0</w:t>
      </w:r>
      <w:r>
        <w:rPr>
          <w:lang w:val="en-GB"/>
        </w:rPr>
        <w:t>12</w:t>
      </w:r>
      <w:r w:rsidRPr="00AE7159">
        <w:rPr>
          <w:lang w:val="en-GB"/>
        </w:rPr>
        <w:t>年</w:t>
      </w:r>
      <w:r>
        <w:rPr>
          <w:rFonts w:hint="eastAsia"/>
          <w:lang w:val="en-GB"/>
        </w:rPr>
        <w:t>6</w:t>
      </w:r>
      <w:r w:rsidRPr="00AE7159">
        <w:rPr>
          <w:rFonts w:hint="eastAsia"/>
          <w:lang w:val="en-GB"/>
        </w:rPr>
        <w:t>月</w:t>
      </w:r>
      <w:r>
        <w:rPr>
          <w:rFonts w:hint="eastAsia"/>
          <w:lang w:val="en-GB"/>
        </w:rPr>
        <w:t>3</w:t>
      </w:r>
      <w:r w:rsidRPr="00AE7159">
        <w:rPr>
          <w:rFonts w:hint="eastAsia"/>
          <w:lang w:val="en-GB"/>
        </w:rPr>
        <w:t>0</w:t>
      </w:r>
      <w:r w:rsidRPr="00AE7159">
        <w:rPr>
          <w:rFonts w:hint="eastAsia"/>
          <w:lang w:val="en-GB"/>
        </w:rPr>
        <w:t>日《刑法》修正案，扩展了贩运人口的定义；</w:t>
      </w:r>
    </w:p>
    <w:p w:rsidR="00150768" w:rsidRDefault="00AE7159" w:rsidP="00E20470">
      <w:pPr>
        <w:pStyle w:val="SingleTxtGC"/>
        <w:numPr>
          <w:ilvl w:val="0"/>
          <w:numId w:val="6"/>
        </w:numPr>
        <w:rPr>
          <w:rFonts w:hint="eastAsia"/>
          <w:lang w:val="en-GB"/>
        </w:rPr>
      </w:pPr>
      <w:r>
        <w:rPr>
          <w:lang w:val="en-GB"/>
        </w:rPr>
        <w:t>2</w:t>
      </w:r>
      <w:r w:rsidRPr="00AE7159">
        <w:rPr>
          <w:lang w:val="en-GB"/>
        </w:rPr>
        <w:t>0</w:t>
      </w:r>
      <w:r>
        <w:rPr>
          <w:lang w:val="en-GB"/>
        </w:rPr>
        <w:t>11</w:t>
      </w:r>
      <w:r w:rsidRPr="00AE7159">
        <w:rPr>
          <w:rFonts w:hint="eastAsia"/>
          <w:lang w:val="en-GB"/>
        </w:rPr>
        <w:t>年</w:t>
      </w:r>
      <w:r>
        <w:rPr>
          <w:rFonts w:hint="eastAsia"/>
          <w:lang w:val="en-GB"/>
        </w:rPr>
        <w:t>5</w:t>
      </w:r>
      <w:r w:rsidRPr="00AE7159">
        <w:rPr>
          <w:rFonts w:hint="eastAsia"/>
          <w:lang w:val="en-GB"/>
        </w:rPr>
        <w:t>月</w:t>
      </w:r>
      <w:r>
        <w:rPr>
          <w:rFonts w:hint="eastAsia"/>
          <w:lang w:val="en-GB"/>
        </w:rPr>
        <w:t>26</w:t>
      </w:r>
      <w:r w:rsidRPr="00AE7159">
        <w:rPr>
          <w:rFonts w:hint="eastAsia"/>
          <w:lang w:val="en-GB"/>
        </w:rPr>
        <w:t>日《</w:t>
      </w:r>
      <w:r w:rsidR="009009A3">
        <w:rPr>
          <w:rFonts w:hint="eastAsia"/>
          <w:lang w:val="en-GB"/>
        </w:rPr>
        <w:t>家庭暴力</w:t>
      </w:r>
      <w:r w:rsidR="009009A3" w:rsidRPr="00AE7159">
        <w:rPr>
          <w:rFonts w:hint="eastAsia"/>
          <w:lang w:val="en-GB"/>
        </w:rPr>
        <w:t>保护</w:t>
      </w:r>
      <w:r w:rsidR="009009A3">
        <w:rPr>
          <w:rFonts w:hint="eastAsia"/>
          <w:lang w:val="en-GB"/>
        </w:rPr>
        <w:t>法</w:t>
      </w:r>
      <w:r w:rsidRPr="00AE7159">
        <w:rPr>
          <w:rFonts w:hint="eastAsia"/>
          <w:lang w:val="en-GB"/>
        </w:rPr>
        <w:t>》；</w:t>
      </w:r>
    </w:p>
    <w:p w:rsidR="00150768" w:rsidRDefault="00AE7159" w:rsidP="00E20470">
      <w:pPr>
        <w:pStyle w:val="SingleTxtGC"/>
        <w:numPr>
          <w:ilvl w:val="0"/>
          <w:numId w:val="6"/>
        </w:numPr>
        <w:rPr>
          <w:rFonts w:hint="eastAsia"/>
          <w:lang w:val="en-GB"/>
        </w:rPr>
      </w:pPr>
      <w:r>
        <w:rPr>
          <w:lang w:val="en-GB"/>
        </w:rPr>
        <w:t>2</w:t>
      </w:r>
      <w:r w:rsidRPr="00AE7159">
        <w:rPr>
          <w:lang w:val="en-GB"/>
        </w:rPr>
        <w:t>0</w:t>
      </w:r>
      <w:r>
        <w:rPr>
          <w:lang w:val="en-GB"/>
        </w:rPr>
        <w:t>1</w:t>
      </w:r>
      <w:r w:rsidRPr="00AE7159">
        <w:rPr>
          <w:lang w:val="en-GB"/>
        </w:rPr>
        <w:t>0</w:t>
      </w:r>
      <w:r w:rsidRPr="00AE7159">
        <w:rPr>
          <w:rFonts w:hint="eastAsia"/>
          <w:lang w:val="en-GB"/>
        </w:rPr>
        <w:t>年</w:t>
      </w:r>
      <w:r>
        <w:rPr>
          <w:rFonts w:hint="eastAsia"/>
          <w:lang w:val="en-GB"/>
        </w:rPr>
        <w:t>7</w:t>
      </w:r>
      <w:r w:rsidRPr="00AE7159">
        <w:rPr>
          <w:rFonts w:hint="eastAsia"/>
          <w:lang w:val="en-GB"/>
        </w:rPr>
        <w:t>月</w:t>
      </w:r>
      <w:r>
        <w:rPr>
          <w:rFonts w:hint="eastAsia"/>
          <w:lang w:val="en-GB"/>
        </w:rPr>
        <w:t>2</w:t>
      </w:r>
      <w:r w:rsidRPr="00AE7159">
        <w:rPr>
          <w:rFonts w:hint="eastAsia"/>
          <w:lang w:val="en-GB"/>
        </w:rPr>
        <w:t>日</w:t>
      </w:r>
      <w:r w:rsidRPr="00AE7159">
        <w:rPr>
          <w:lang w:val="en-GB"/>
        </w:rPr>
        <w:t>《刑法》</w:t>
      </w:r>
      <w:r w:rsidRPr="00AE7159">
        <w:rPr>
          <w:rFonts w:hint="eastAsia"/>
          <w:lang w:val="en-GB"/>
        </w:rPr>
        <w:t>修正案，将</w:t>
      </w:r>
      <w:r w:rsidRPr="00AE7159">
        <w:rPr>
          <w:lang w:val="en-GB"/>
        </w:rPr>
        <w:t>性行为</w:t>
      </w:r>
      <w:r w:rsidR="005D0D57">
        <w:rPr>
          <w:rFonts w:hint="eastAsia"/>
          <w:lang w:val="en-GB"/>
        </w:rPr>
        <w:t>合法年龄提高到</w:t>
      </w:r>
      <w:r>
        <w:rPr>
          <w:rFonts w:hint="eastAsia"/>
          <w:lang w:val="en-GB"/>
        </w:rPr>
        <w:t>16</w:t>
      </w:r>
      <w:r w:rsidRPr="00AE7159">
        <w:rPr>
          <w:rFonts w:hint="eastAsia"/>
          <w:lang w:val="en-GB"/>
        </w:rPr>
        <w:t>岁；</w:t>
      </w:r>
    </w:p>
    <w:p w:rsidR="00150768" w:rsidRDefault="00AE7159" w:rsidP="00E20470">
      <w:pPr>
        <w:pStyle w:val="SingleTxtGC"/>
        <w:numPr>
          <w:ilvl w:val="0"/>
          <w:numId w:val="6"/>
        </w:numPr>
        <w:rPr>
          <w:rFonts w:hint="eastAsia"/>
          <w:lang w:val="en-GB"/>
        </w:rPr>
      </w:pPr>
      <w:r>
        <w:rPr>
          <w:lang w:val="en-GB"/>
        </w:rPr>
        <w:t>2</w:t>
      </w:r>
      <w:r w:rsidRPr="00AE7159">
        <w:rPr>
          <w:lang w:val="en-GB"/>
        </w:rPr>
        <w:t>00</w:t>
      </w:r>
      <w:r>
        <w:rPr>
          <w:lang w:val="en-GB"/>
        </w:rPr>
        <w:t>7</w:t>
      </w:r>
      <w:r w:rsidRPr="00AE7159">
        <w:rPr>
          <w:rFonts w:hint="eastAsia"/>
          <w:lang w:val="en-GB"/>
        </w:rPr>
        <w:t>年</w:t>
      </w:r>
      <w:r>
        <w:rPr>
          <w:rFonts w:hint="eastAsia"/>
          <w:lang w:val="en-GB"/>
        </w:rPr>
        <w:t>6</w:t>
      </w:r>
      <w:r w:rsidRPr="00AE7159">
        <w:rPr>
          <w:rFonts w:hint="eastAsia"/>
          <w:lang w:val="en-GB"/>
        </w:rPr>
        <w:t>月</w:t>
      </w:r>
      <w:r>
        <w:rPr>
          <w:rFonts w:hint="eastAsia"/>
          <w:lang w:val="en-GB"/>
        </w:rPr>
        <w:t>28</w:t>
      </w:r>
      <w:r w:rsidRPr="00AE7159">
        <w:rPr>
          <w:rFonts w:hint="eastAsia"/>
          <w:lang w:val="en-GB"/>
        </w:rPr>
        <w:t>日《儿童最低和中等监护法》；</w:t>
      </w:r>
    </w:p>
    <w:p w:rsidR="00150768" w:rsidRDefault="00AE7159" w:rsidP="00E20470">
      <w:pPr>
        <w:pStyle w:val="SingleTxtGC"/>
        <w:numPr>
          <w:ilvl w:val="0"/>
          <w:numId w:val="6"/>
        </w:numPr>
        <w:rPr>
          <w:rFonts w:hint="eastAsia"/>
          <w:lang w:val="en-GB"/>
        </w:rPr>
      </w:pPr>
      <w:r>
        <w:rPr>
          <w:lang w:val="en-GB"/>
        </w:rPr>
        <w:t>2</w:t>
      </w:r>
      <w:r w:rsidRPr="00AE7159">
        <w:rPr>
          <w:lang w:val="en-GB"/>
        </w:rPr>
        <w:t>00</w:t>
      </w:r>
      <w:r>
        <w:rPr>
          <w:lang w:val="en-GB"/>
        </w:rPr>
        <w:t>8</w:t>
      </w:r>
      <w:r w:rsidRPr="00AE7159">
        <w:rPr>
          <w:rFonts w:hint="eastAsia"/>
          <w:lang w:val="en-GB"/>
        </w:rPr>
        <w:t>年</w:t>
      </w:r>
      <w:r>
        <w:rPr>
          <w:rFonts w:hint="eastAsia"/>
          <w:lang w:val="en-GB"/>
        </w:rPr>
        <w:t>7</w:t>
      </w:r>
      <w:r w:rsidRPr="00AE7159">
        <w:rPr>
          <w:rFonts w:hint="eastAsia"/>
          <w:lang w:val="en-GB"/>
        </w:rPr>
        <w:t>月</w:t>
      </w:r>
      <w:r>
        <w:rPr>
          <w:rFonts w:hint="eastAsia"/>
          <w:lang w:val="en-GB"/>
        </w:rPr>
        <w:t>16</w:t>
      </w:r>
      <w:r w:rsidRPr="00AE7159">
        <w:rPr>
          <w:rFonts w:hint="eastAsia"/>
          <w:lang w:val="en-GB"/>
        </w:rPr>
        <w:t>日《关于儿童</w:t>
      </w:r>
      <w:r w:rsidR="005D0D57">
        <w:rPr>
          <w:rFonts w:hint="eastAsia"/>
          <w:lang w:val="en-GB"/>
        </w:rPr>
        <w:t>临时前往外国的程序的政府决议》，规定儿童前往申根地区之外必须得到</w:t>
      </w:r>
      <w:r w:rsidRPr="00AE7159">
        <w:rPr>
          <w:rFonts w:hint="eastAsia"/>
          <w:lang w:val="en-GB"/>
        </w:rPr>
        <w:t>父母一方同意；</w:t>
      </w:r>
    </w:p>
    <w:p w:rsidR="00150768" w:rsidRDefault="00AE7159" w:rsidP="00E20470">
      <w:pPr>
        <w:pStyle w:val="SingleTxtGC"/>
        <w:numPr>
          <w:ilvl w:val="0"/>
          <w:numId w:val="6"/>
        </w:numPr>
        <w:rPr>
          <w:rFonts w:hint="eastAsia"/>
          <w:lang w:val="en-GB"/>
        </w:rPr>
      </w:pPr>
      <w:r>
        <w:rPr>
          <w:lang w:val="en-GB"/>
        </w:rPr>
        <w:t>2</w:t>
      </w:r>
      <w:r w:rsidRPr="00AE7159">
        <w:rPr>
          <w:lang w:val="en-GB"/>
        </w:rPr>
        <w:t>00</w:t>
      </w:r>
      <w:r>
        <w:rPr>
          <w:lang w:val="en-GB"/>
        </w:rPr>
        <w:t>6</w:t>
      </w:r>
      <w:r w:rsidRPr="00AE7159">
        <w:rPr>
          <w:rFonts w:hint="eastAsia"/>
          <w:lang w:val="en-GB"/>
        </w:rPr>
        <w:t>年</w:t>
      </w:r>
      <w:r>
        <w:rPr>
          <w:rFonts w:hint="eastAsia"/>
          <w:lang w:val="en-GB"/>
        </w:rPr>
        <w:t>7</w:t>
      </w:r>
      <w:r w:rsidRPr="00AE7159">
        <w:rPr>
          <w:rFonts w:hint="eastAsia"/>
          <w:lang w:val="en-GB"/>
        </w:rPr>
        <w:t>月</w:t>
      </w:r>
      <w:r>
        <w:rPr>
          <w:rFonts w:hint="eastAsia"/>
          <w:lang w:val="en-GB"/>
        </w:rPr>
        <w:t>1</w:t>
      </w:r>
      <w:r w:rsidRPr="00AE7159">
        <w:rPr>
          <w:rFonts w:hint="eastAsia"/>
          <w:lang w:val="en-GB"/>
        </w:rPr>
        <w:t>日《社会服务法》，规定为包括儿童在内的弱势群体提供社会服务；</w:t>
      </w:r>
    </w:p>
    <w:p w:rsidR="00150768" w:rsidRDefault="00A700D2" w:rsidP="00E20470">
      <w:pPr>
        <w:pStyle w:val="SingleTxtGC"/>
        <w:numPr>
          <w:ilvl w:val="0"/>
          <w:numId w:val="6"/>
        </w:numPr>
        <w:rPr>
          <w:rFonts w:hint="eastAsia"/>
          <w:lang w:val="en-GB"/>
        </w:rPr>
      </w:pPr>
      <w:r>
        <w:rPr>
          <w:lang w:val="en-GB"/>
        </w:rPr>
        <w:br w:type="page"/>
      </w:r>
      <w:r w:rsidR="00AE7159">
        <w:rPr>
          <w:lang w:val="en-GB"/>
        </w:rPr>
        <w:t>2</w:t>
      </w:r>
      <w:r w:rsidR="00AE7159" w:rsidRPr="00AE7159">
        <w:rPr>
          <w:lang w:val="en-GB"/>
        </w:rPr>
        <w:t>00</w:t>
      </w:r>
      <w:r w:rsidR="00AE7159">
        <w:rPr>
          <w:lang w:val="en-GB"/>
        </w:rPr>
        <w:t>6</w:t>
      </w:r>
      <w:r w:rsidR="00AE7159" w:rsidRPr="00AE7159">
        <w:rPr>
          <w:rFonts w:hint="eastAsia"/>
          <w:lang w:val="en-GB"/>
        </w:rPr>
        <w:t>年</w:t>
      </w:r>
      <w:r w:rsidR="00AE7159">
        <w:rPr>
          <w:rFonts w:hint="eastAsia"/>
          <w:lang w:val="en-GB"/>
        </w:rPr>
        <w:t>6</w:t>
      </w:r>
      <w:r w:rsidR="00AE7159" w:rsidRPr="00AE7159">
        <w:rPr>
          <w:rFonts w:hint="eastAsia"/>
          <w:lang w:val="en-GB"/>
        </w:rPr>
        <w:t>月</w:t>
      </w:r>
      <w:r w:rsidR="00AE7159">
        <w:rPr>
          <w:rFonts w:hint="eastAsia"/>
          <w:lang w:val="en-GB"/>
        </w:rPr>
        <w:t>13</w:t>
      </w:r>
      <w:r w:rsidR="00AE7159" w:rsidRPr="00AE7159">
        <w:rPr>
          <w:rFonts w:hint="eastAsia"/>
          <w:lang w:val="en-GB"/>
        </w:rPr>
        <w:t>日《小学生社会援助法》，</w:t>
      </w:r>
      <w:r w:rsidR="005D0D57">
        <w:rPr>
          <w:rFonts w:hint="eastAsia"/>
          <w:lang w:val="en-GB"/>
        </w:rPr>
        <w:t>为受到</w:t>
      </w:r>
      <w:r w:rsidR="00AE7159" w:rsidRPr="00AE7159">
        <w:rPr>
          <w:rFonts w:hint="eastAsia"/>
          <w:lang w:val="en-GB"/>
        </w:rPr>
        <w:t>社会排斥</w:t>
      </w:r>
      <w:r w:rsidR="005D0D57">
        <w:rPr>
          <w:rFonts w:hint="eastAsia"/>
          <w:lang w:val="en-GB"/>
        </w:rPr>
        <w:t>的有儿童的家庭排忧解难，</w:t>
      </w:r>
      <w:r w:rsidR="00AE7159" w:rsidRPr="00AE7159">
        <w:rPr>
          <w:rFonts w:hint="eastAsia"/>
          <w:lang w:val="en-GB"/>
        </w:rPr>
        <w:t>并在校内提供足够的营养和其他援助。</w:t>
      </w:r>
    </w:p>
    <w:p w:rsidR="00AE7159" w:rsidRPr="00AE7159" w:rsidRDefault="00AE7159" w:rsidP="00AE7159">
      <w:pPr>
        <w:pStyle w:val="SingleTxtGC"/>
        <w:rPr>
          <w:rFonts w:hint="eastAsia"/>
          <w:lang w:val="en-GB"/>
        </w:rPr>
      </w:pPr>
      <w:r>
        <w:rPr>
          <w:lang w:val="en-GB"/>
        </w:rPr>
        <w:t>4</w:t>
      </w:r>
      <w:r w:rsidR="00150768">
        <w:rPr>
          <w:lang w:val="en-GB"/>
        </w:rPr>
        <w:t xml:space="preserve">.  </w:t>
      </w:r>
      <w:r w:rsidRPr="00AE7159">
        <w:rPr>
          <w:lang w:val="en-GB"/>
        </w:rPr>
        <w:t>委员会</w:t>
      </w:r>
      <w:r w:rsidRPr="00AE7159">
        <w:rPr>
          <w:rFonts w:hint="eastAsia"/>
          <w:lang w:val="en-GB"/>
        </w:rPr>
        <w:t>也欢迎缔约国批准或</w:t>
      </w:r>
      <w:r w:rsidRPr="00AE7159">
        <w:rPr>
          <w:rFonts w:hint="eastAsia"/>
          <w:lang w:val="en-GB"/>
        </w:rPr>
        <w:t>/</w:t>
      </w:r>
      <w:r w:rsidRPr="00AE7159">
        <w:rPr>
          <w:rFonts w:hint="eastAsia"/>
          <w:lang w:val="en-GB"/>
        </w:rPr>
        <w:t>和加入以下文书：</w:t>
      </w:r>
    </w:p>
    <w:p w:rsidR="00AE7159" w:rsidRPr="00AE7159" w:rsidRDefault="00AE7159" w:rsidP="00E20470">
      <w:pPr>
        <w:pStyle w:val="SingleTxtGC"/>
        <w:numPr>
          <w:ilvl w:val="0"/>
          <w:numId w:val="7"/>
        </w:numPr>
        <w:rPr>
          <w:rFonts w:hint="eastAsia"/>
          <w:lang w:val="en-GB"/>
        </w:rPr>
      </w:pPr>
      <w:r w:rsidRPr="00AE7159">
        <w:rPr>
          <w:lang w:val="en-GB"/>
        </w:rPr>
        <w:t>《残疾人权利公约》及其《任择议定书》，</w:t>
      </w:r>
      <w:r>
        <w:rPr>
          <w:lang w:val="en-GB"/>
        </w:rPr>
        <w:t>2</w:t>
      </w:r>
      <w:r w:rsidRPr="00AE7159">
        <w:rPr>
          <w:lang w:val="en-GB"/>
        </w:rPr>
        <w:t>0</w:t>
      </w:r>
      <w:r>
        <w:rPr>
          <w:lang w:val="en-GB"/>
        </w:rPr>
        <w:t>1</w:t>
      </w:r>
      <w:r w:rsidRPr="00AE7159">
        <w:rPr>
          <w:lang w:val="en-GB"/>
        </w:rPr>
        <w:t>0</w:t>
      </w:r>
      <w:r w:rsidRPr="00AE7159">
        <w:rPr>
          <w:rFonts w:hint="eastAsia"/>
          <w:lang w:val="en-GB"/>
        </w:rPr>
        <w:t>年</w:t>
      </w:r>
      <w:r>
        <w:rPr>
          <w:rFonts w:hint="eastAsia"/>
          <w:lang w:val="en-GB"/>
        </w:rPr>
        <w:t>8</w:t>
      </w:r>
      <w:r w:rsidRPr="00AE7159">
        <w:rPr>
          <w:rFonts w:hint="eastAsia"/>
          <w:lang w:val="en-GB"/>
        </w:rPr>
        <w:t>月；</w:t>
      </w:r>
    </w:p>
    <w:p w:rsidR="00AE7159" w:rsidRPr="00AE7159" w:rsidRDefault="00AE7159" w:rsidP="00E20470">
      <w:pPr>
        <w:pStyle w:val="SingleTxtGC"/>
        <w:numPr>
          <w:ilvl w:val="0"/>
          <w:numId w:val="7"/>
        </w:numPr>
        <w:rPr>
          <w:rFonts w:hint="eastAsia"/>
          <w:lang w:val="en-GB"/>
        </w:rPr>
      </w:pPr>
      <w:r w:rsidRPr="00AE7159">
        <w:rPr>
          <w:rFonts w:hint="eastAsia"/>
          <w:lang w:val="en-GB"/>
        </w:rPr>
        <w:t>《</w:t>
      </w:r>
      <w:r w:rsidRPr="00AE7159">
        <w:t>欧洲委员会保护儿童免遭性剥削和性虐待公约</w:t>
      </w:r>
      <w:r w:rsidRPr="00AE7159">
        <w:rPr>
          <w:rFonts w:hint="eastAsia"/>
        </w:rPr>
        <w:t>》，</w:t>
      </w:r>
      <w:r>
        <w:rPr>
          <w:lang w:val="en-GB"/>
        </w:rPr>
        <w:t>2</w:t>
      </w:r>
      <w:r w:rsidRPr="00AE7159">
        <w:rPr>
          <w:lang w:val="en-GB"/>
        </w:rPr>
        <w:t>0</w:t>
      </w:r>
      <w:r>
        <w:rPr>
          <w:lang w:val="en-GB"/>
        </w:rPr>
        <w:t>13</w:t>
      </w:r>
      <w:r w:rsidRPr="00AE7159">
        <w:rPr>
          <w:lang w:val="en-GB"/>
        </w:rPr>
        <w:t>年</w:t>
      </w:r>
      <w:r>
        <w:rPr>
          <w:lang w:val="en-GB"/>
        </w:rPr>
        <w:t>4</w:t>
      </w:r>
      <w:r w:rsidRPr="00AE7159">
        <w:rPr>
          <w:lang w:val="en-GB"/>
        </w:rPr>
        <w:t>月</w:t>
      </w:r>
      <w:r w:rsidRPr="00AE7159">
        <w:rPr>
          <w:rFonts w:hint="eastAsia"/>
          <w:lang w:val="en-GB"/>
        </w:rPr>
        <w:t>；</w:t>
      </w:r>
    </w:p>
    <w:p w:rsidR="00AE7159" w:rsidRPr="00AE7159" w:rsidRDefault="00AE7159" w:rsidP="00E20470">
      <w:pPr>
        <w:pStyle w:val="SingleTxtGC"/>
        <w:numPr>
          <w:ilvl w:val="0"/>
          <w:numId w:val="7"/>
        </w:numPr>
        <w:rPr>
          <w:rFonts w:hint="eastAsia"/>
          <w:lang w:val="en-GB"/>
        </w:rPr>
      </w:pPr>
      <w:r w:rsidRPr="00AE7159">
        <w:rPr>
          <w:rFonts w:hint="eastAsia"/>
          <w:lang w:val="en-GB"/>
        </w:rPr>
        <w:t>《</w:t>
      </w:r>
      <w:r w:rsidRPr="00AE7159">
        <w:t>欧洲委员会关于采取行动打击贩卖人口行为的公约</w:t>
      </w:r>
      <w:r w:rsidRPr="00AE7159">
        <w:rPr>
          <w:rFonts w:hint="eastAsia"/>
        </w:rPr>
        <w:t>》，</w:t>
      </w:r>
      <w:r>
        <w:rPr>
          <w:lang w:val="en-GB"/>
        </w:rPr>
        <w:t>2</w:t>
      </w:r>
      <w:r w:rsidRPr="00AE7159">
        <w:rPr>
          <w:lang w:val="en-GB"/>
        </w:rPr>
        <w:t>0</w:t>
      </w:r>
      <w:r>
        <w:rPr>
          <w:lang w:val="en-GB"/>
        </w:rPr>
        <w:t>12</w:t>
      </w:r>
      <w:r w:rsidRPr="00AE7159">
        <w:rPr>
          <w:lang w:val="en-GB"/>
        </w:rPr>
        <w:t>年</w:t>
      </w:r>
      <w:r>
        <w:rPr>
          <w:lang w:val="en-GB"/>
        </w:rPr>
        <w:t>7</w:t>
      </w:r>
      <w:r w:rsidRPr="00AE7159">
        <w:rPr>
          <w:lang w:val="en-GB"/>
        </w:rPr>
        <w:t>月</w:t>
      </w:r>
      <w:r w:rsidRPr="00AE7159">
        <w:rPr>
          <w:rFonts w:hint="eastAsia"/>
          <w:lang w:val="en-GB"/>
        </w:rPr>
        <w:t>；</w:t>
      </w:r>
    </w:p>
    <w:p w:rsidR="00150768" w:rsidRDefault="00AE7159" w:rsidP="00E20470">
      <w:pPr>
        <w:pStyle w:val="SingleTxtGC"/>
        <w:numPr>
          <w:ilvl w:val="0"/>
          <w:numId w:val="7"/>
        </w:numPr>
        <w:rPr>
          <w:rFonts w:hint="eastAsia"/>
          <w:lang w:val="en-GB"/>
        </w:rPr>
      </w:pPr>
      <w:r w:rsidRPr="00AE7159">
        <w:rPr>
          <w:rFonts w:hint="eastAsia"/>
          <w:lang w:val="en-GB"/>
        </w:rPr>
        <w:t>《</w:t>
      </w:r>
      <w:r w:rsidRPr="00AE7159">
        <w:rPr>
          <w:lang w:val="en-GB"/>
        </w:rPr>
        <w:t>网络犯罪公约关于宣告利用计算机系统犯下的种族主义或仇外行为为犯罪行为的附加议定书</w:t>
      </w:r>
      <w:r w:rsidRPr="00AE7159">
        <w:rPr>
          <w:rFonts w:hint="eastAsia"/>
          <w:lang w:val="en-GB"/>
        </w:rPr>
        <w:t>》，</w:t>
      </w:r>
      <w:r>
        <w:rPr>
          <w:lang w:val="en-GB"/>
        </w:rPr>
        <w:t>2</w:t>
      </w:r>
      <w:r w:rsidRPr="00AE7159">
        <w:rPr>
          <w:lang w:val="en-GB"/>
        </w:rPr>
        <w:t>00</w:t>
      </w:r>
      <w:r>
        <w:rPr>
          <w:lang w:val="en-GB"/>
        </w:rPr>
        <w:t>6</w:t>
      </w:r>
      <w:r w:rsidRPr="00AE7159">
        <w:rPr>
          <w:rFonts w:hint="eastAsia"/>
          <w:lang w:val="en-GB"/>
        </w:rPr>
        <w:t>年</w:t>
      </w:r>
      <w:r>
        <w:rPr>
          <w:rFonts w:hint="eastAsia"/>
          <w:lang w:val="en-GB"/>
        </w:rPr>
        <w:t>1</w:t>
      </w:r>
      <w:r w:rsidRPr="00AE7159">
        <w:rPr>
          <w:rFonts w:hint="eastAsia"/>
          <w:lang w:val="en-GB"/>
        </w:rPr>
        <w:t>0</w:t>
      </w:r>
      <w:r w:rsidRPr="00AE7159">
        <w:rPr>
          <w:rFonts w:hint="eastAsia"/>
          <w:lang w:val="en-GB"/>
        </w:rPr>
        <w:t>月。</w:t>
      </w:r>
    </w:p>
    <w:p w:rsidR="00AE7159" w:rsidRPr="00AE7159" w:rsidRDefault="00AE7159" w:rsidP="00AE7159">
      <w:pPr>
        <w:pStyle w:val="SingleTxtGC"/>
        <w:rPr>
          <w:rFonts w:hint="eastAsia"/>
          <w:lang w:val="en-GB"/>
        </w:rPr>
      </w:pPr>
      <w:r>
        <w:rPr>
          <w:lang w:val="en-GB"/>
        </w:rPr>
        <w:t>5</w:t>
      </w:r>
      <w:r w:rsidR="00150768">
        <w:rPr>
          <w:lang w:val="en-GB"/>
        </w:rPr>
        <w:t xml:space="preserve">.  </w:t>
      </w:r>
      <w:r w:rsidRPr="00AE7159">
        <w:rPr>
          <w:lang w:val="en-GB"/>
        </w:rPr>
        <w:t>委员会</w:t>
      </w:r>
      <w:r w:rsidRPr="00AE7159">
        <w:rPr>
          <w:rFonts w:hint="eastAsia"/>
          <w:lang w:val="en-GB"/>
        </w:rPr>
        <w:t>还欢迎以下措施：</w:t>
      </w:r>
    </w:p>
    <w:p w:rsidR="00AE7159" w:rsidRPr="00AE7159" w:rsidRDefault="00AE7159" w:rsidP="00E20470">
      <w:pPr>
        <w:pStyle w:val="SingleTxtGC"/>
        <w:numPr>
          <w:ilvl w:val="0"/>
          <w:numId w:val="8"/>
        </w:numPr>
        <w:rPr>
          <w:rFonts w:hint="eastAsia"/>
          <w:lang w:val="en-GB"/>
        </w:rPr>
      </w:pPr>
      <w:r>
        <w:rPr>
          <w:lang w:val="en-GB"/>
        </w:rPr>
        <w:t>2</w:t>
      </w:r>
      <w:r w:rsidRPr="00AE7159">
        <w:rPr>
          <w:lang w:val="en-GB"/>
        </w:rPr>
        <w:t>0</w:t>
      </w:r>
      <w:r>
        <w:rPr>
          <w:lang w:val="en-GB"/>
        </w:rPr>
        <w:t>13</w:t>
      </w:r>
      <w:r w:rsidR="00EF08A7">
        <w:rPr>
          <w:rFonts w:hint="eastAsia"/>
          <w:lang w:val="en-GB"/>
        </w:rPr>
        <w:t>-</w:t>
      </w:r>
      <w:r>
        <w:rPr>
          <w:lang w:val="en-GB"/>
        </w:rPr>
        <w:t>2</w:t>
      </w:r>
      <w:r w:rsidRPr="00AE7159">
        <w:rPr>
          <w:lang w:val="en-GB"/>
        </w:rPr>
        <w:t>0</w:t>
      </w:r>
      <w:r>
        <w:rPr>
          <w:lang w:val="en-GB"/>
        </w:rPr>
        <w:t>18</w:t>
      </w:r>
      <w:r w:rsidRPr="00AE7159">
        <w:rPr>
          <w:lang w:val="en-GB"/>
        </w:rPr>
        <w:t>年儿童福利方案</w:t>
      </w:r>
      <w:r w:rsidRPr="00AE7159">
        <w:rPr>
          <w:rFonts w:hint="eastAsia"/>
          <w:lang w:val="en-GB"/>
        </w:rPr>
        <w:t>；</w:t>
      </w:r>
    </w:p>
    <w:p w:rsidR="00AE7159" w:rsidRPr="00AE7159" w:rsidRDefault="00AE7159" w:rsidP="00E20470">
      <w:pPr>
        <w:pStyle w:val="SingleTxtGC"/>
        <w:numPr>
          <w:ilvl w:val="0"/>
          <w:numId w:val="8"/>
        </w:numPr>
        <w:rPr>
          <w:rFonts w:hint="eastAsia"/>
          <w:lang w:val="en-GB"/>
        </w:rPr>
      </w:pPr>
      <w:r>
        <w:rPr>
          <w:lang w:val="en-GB"/>
        </w:rPr>
        <w:t>2</w:t>
      </w:r>
      <w:r w:rsidRPr="00AE7159">
        <w:rPr>
          <w:lang w:val="en-GB"/>
        </w:rPr>
        <w:t>0</w:t>
      </w:r>
      <w:r>
        <w:rPr>
          <w:lang w:val="en-GB"/>
        </w:rPr>
        <w:t>13</w:t>
      </w:r>
      <w:r w:rsidR="00EF08A7">
        <w:rPr>
          <w:rFonts w:hint="eastAsia"/>
          <w:lang w:val="en-GB"/>
        </w:rPr>
        <w:t>-</w:t>
      </w:r>
      <w:r>
        <w:rPr>
          <w:lang w:val="en-GB"/>
        </w:rPr>
        <w:t>2</w:t>
      </w:r>
      <w:r w:rsidRPr="00AE7159">
        <w:rPr>
          <w:lang w:val="en-GB"/>
        </w:rPr>
        <w:t>0</w:t>
      </w:r>
      <w:r>
        <w:rPr>
          <w:lang w:val="en-GB"/>
        </w:rPr>
        <w:t>19</w:t>
      </w:r>
      <w:r w:rsidRPr="00AE7159">
        <w:rPr>
          <w:lang w:val="en-GB"/>
        </w:rPr>
        <w:t>年</w:t>
      </w:r>
      <w:r w:rsidRPr="00AE7159">
        <w:rPr>
          <w:rFonts w:hint="eastAsia"/>
          <w:lang w:val="en-GB"/>
        </w:rPr>
        <w:t>残疾人社会融入国家方案；</w:t>
      </w:r>
    </w:p>
    <w:p w:rsidR="00AE7159" w:rsidRPr="00AE7159" w:rsidRDefault="00AE7159" w:rsidP="00E20470">
      <w:pPr>
        <w:pStyle w:val="SingleTxtGC"/>
        <w:numPr>
          <w:ilvl w:val="0"/>
          <w:numId w:val="8"/>
        </w:numPr>
        <w:rPr>
          <w:rFonts w:hint="eastAsia"/>
          <w:lang w:val="en-GB"/>
        </w:rPr>
      </w:pPr>
      <w:r>
        <w:rPr>
          <w:lang w:val="en-GB"/>
        </w:rPr>
        <w:t>2</w:t>
      </w:r>
      <w:r w:rsidRPr="00AE7159">
        <w:rPr>
          <w:lang w:val="en-GB"/>
        </w:rPr>
        <w:t>0</w:t>
      </w:r>
      <w:r>
        <w:rPr>
          <w:lang w:val="en-GB"/>
        </w:rPr>
        <w:t>13</w:t>
      </w:r>
      <w:r w:rsidR="00EF08A7">
        <w:rPr>
          <w:rFonts w:hint="eastAsia"/>
          <w:lang w:val="en-GB"/>
        </w:rPr>
        <w:t>-</w:t>
      </w:r>
      <w:r>
        <w:rPr>
          <w:lang w:val="en-GB"/>
        </w:rPr>
        <w:t>2</w:t>
      </w:r>
      <w:r w:rsidRPr="00AE7159">
        <w:rPr>
          <w:lang w:val="en-GB"/>
        </w:rPr>
        <w:t>0</w:t>
      </w:r>
      <w:r>
        <w:rPr>
          <w:rFonts w:hint="eastAsia"/>
          <w:lang w:val="en-GB"/>
        </w:rPr>
        <w:t>22</w:t>
      </w:r>
      <w:r w:rsidRPr="00AE7159">
        <w:rPr>
          <w:lang w:val="en-GB"/>
        </w:rPr>
        <w:t>年</w:t>
      </w:r>
      <w:r w:rsidRPr="00AE7159">
        <w:rPr>
          <w:rFonts w:hint="eastAsia"/>
          <w:lang w:val="en-GB"/>
        </w:rPr>
        <w:t>国家教育战略；</w:t>
      </w:r>
    </w:p>
    <w:p w:rsidR="00AE7159" w:rsidRPr="00AE7159" w:rsidRDefault="00AE7159" w:rsidP="00E20470">
      <w:pPr>
        <w:pStyle w:val="SingleTxtGC"/>
        <w:numPr>
          <w:ilvl w:val="0"/>
          <w:numId w:val="8"/>
        </w:numPr>
        <w:rPr>
          <w:rFonts w:hint="eastAsia"/>
          <w:lang w:val="en-GB"/>
        </w:rPr>
      </w:pPr>
      <w:r>
        <w:rPr>
          <w:lang w:val="en-GB"/>
        </w:rPr>
        <w:t>2</w:t>
      </w:r>
      <w:r w:rsidRPr="00AE7159">
        <w:rPr>
          <w:lang w:val="en-GB"/>
        </w:rPr>
        <w:t>0</w:t>
      </w:r>
      <w:r>
        <w:rPr>
          <w:lang w:val="en-GB"/>
        </w:rPr>
        <w:t>1</w:t>
      </w:r>
      <w:r w:rsidRPr="00AE7159">
        <w:rPr>
          <w:lang w:val="en-GB"/>
        </w:rPr>
        <w:t>0</w:t>
      </w:r>
      <w:r w:rsidR="00EF08A7">
        <w:rPr>
          <w:rFonts w:hint="eastAsia"/>
          <w:lang w:val="en-GB"/>
        </w:rPr>
        <w:t>-</w:t>
      </w:r>
      <w:r>
        <w:rPr>
          <w:lang w:val="en-GB"/>
        </w:rPr>
        <w:t>2</w:t>
      </w:r>
      <w:r w:rsidRPr="00AE7159">
        <w:rPr>
          <w:lang w:val="en-GB"/>
        </w:rPr>
        <w:t>0</w:t>
      </w:r>
      <w:r>
        <w:rPr>
          <w:lang w:val="en-GB"/>
        </w:rPr>
        <w:t>16</w:t>
      </w:r>
      <w:r w:rsidRPr="00AE7159">
        <w:rPr>
          <w:rFonts w:hint="eastAsia"/>
          <w:lang w:val="en-GB"/>
        </w:rPr>
        <w:t>年</w:t>
      </w:r>
      <w:r w:rsidRPr="00AE7159">
        <w:rPr>
          <w:lang w:val="en-GB"/>
        </w:rPr>
        <w:t>药物管制</w:t>
      </w:r>
      <w:r w:rsidRPr="00AE7159">
        <w:rPr>
          <w:rFonts w:hint="eastAsia"/>
          <w:lang w:val="en-GB"/>
        </w:rPr>
        <w:t>和防止吸毒问题国家方案；</w:t>
      </w:r>
    </w:p>
    <w:p w:rsidR="00AE7159" w:rsidRPr="00AE7159" w:rsidRDefault="00AE7159" w:rsidP="00E20470">
      <w:pPr>
        <w:pStyle w:val="SingleTxtGC"/>
        <w:numPr>
          <w:ilvl w:val="0"/>
          <w:numId w:val="8"/>
        </w:numPr>
        <w:rPr>
          <w:lang w:val="en-GB"/>
        </w:rPr>
      </w:pPr>
      <w:r>
        <w:rPr>
          <w:lang w:val="en-GB"/>
        </w:rPr>
        <w:t>2</w:t>
      </w:r>
      <w:r w:rsidRPr="00AE7159">
        <w:rPr>
          <w:lang w:val="en-GB"/>
        </w:rPr>
        <w:t>00</w:t>
      </w:r>
      <w:r>
        <w:rPr>
          <w:lang w:val="en-GB"/>
        </w:rPr>
        <w:t>8</w:t>
      </w:r>
      <w:r w:rsidR="00EF08A7">
        <w:rPr>
          <w:rFonts w:hint="eastAsia"/>
          <w:lang w:val="en-GB"/>
        </w:rPr>
        <w:t>-</w:t>
      </w:r>
      <w:r>
        <w:rPr>
          <w:lang w:val="en-GB"/>
        </w:rPr>
        <w:t>2</w:t>
      </w:r>
      <w:r w:rsidRPr="00AE7159">
        <w:rPr>
          <w:lang w:val="en-GB"/>
        </w:rPr>
        <w:t>0</w:t>
      </w:r>
      <w:r>
        <w:rPr>
          <w:lang w:val="en-GB"/>
        </w:rPr>
        <w:t>12</w:t>
      </w:r>
      <w:r w:rsidRPr="00AE7159">
        <w:rPr>
          <w:lang w:val="en-GB"/>
        </w:rPr>
        <w:t>年</w:t>
      </w:r>
      <w:r w:rsidRPr="00AE7159">
        <w:rPr>
          <w:rFonts w:hint="eastAsia"/>
          <w:lang w:val="en-GB"/>
        </w:rPr>
        <w:t>防止暴力侵害儿童及儿童援助国家方案；</w:t>
      </w:r>
    </w:p>
    <w:p w:rsidR="00150768" w:rsidRDefault="00AE7159" w:rsidP="00E20470">
      <w:pPr>
        <w:pStyle w:val="SingleTxtGC"/>
        <w:numPr>
          <w:ilvl w:val="0"/>
          <w:numId w:val="8"/>
        </w:numPr>
        <w:rPr>
          <w:rFonts w:hint="eastAsia"/>
          <w:lang w:val="en-GB"/>
        </w:rPr>
      </w:pPr>
      <w:r>
        <w:rPr>
          <w:lang w:val="en-GB"/>
        </w:rPr>
        <w:t>2</w:t>
      </w:r>
      <w:r w:rsidRPr="00AE7159">
        <w:rPr>
          <w:lang w:val="en-GB"/>
        </w:rPr>
        <w:t>00</w:t>
      </w:r>
      <w:r>
        <w:rPr>
          <w:lang w:val="en-GB"/>
        </w:rPr>
        <w:t>7</w:t>
      </w:r>
      <w:r w:rsidR="00EF08A7">
        <w:rPr>
          <w:rFonts w:hint="eastAsia"/>
          <w:lang w:val="en-GB"/>
        </w:rPr>
        <w:t>-</w:t>
      </w:r>
      <w:r>
        <w:rPr>
          <w:lang w:val="en-GB"/>
        </w:rPr>
        <w:t>2</w:t>
      </w:r>
      <w:r w:rsidRPr="00AE7159">
        <w:rPr>
          <w:lang w:val="en-GB"/>
        </w:rPr>
        <w:t>0</w:t>
      </w:r>
      <w:r>
        <w:rPr>
          <w:lang w:val="en-GB"/>
        </w:rPr>
        <w:t>12</w:t>
      </w:r>
      <w:r w:rsidRPr="00AE7159">
        <w:rPr>
          <w:lang w:val="en-GB"/>
        </w:rPr>
        <w:t>年</w:t>
      </w:r>
      <w:r w:rsidRPr="00AE7159">
        <w:rPr>
          <w:rFonts w:hint="eastAsia"/>
          <w:lang w:val="en-GB"/>
        </w:rPr>
        <w:t>学前和</w:t>
      </w:r>
      <w:r w:rsidRPr="00AE7159">
        <w:rPr>
          <w:lang w:val="en-GB"/>
        </w:rPr>
        <w:t>幼儿教育</w:t>
      </w:r>
      <w:r w:rsidRPr="00AE7159">
        <w:rPr>
          <w:rFonts w:hint="eastAsia"/>
          <w:lang w:val="en-GB"/>
        </w:rPr>
        <w:t>发展方案。</w:t>
      </w:r>
    </w:p>
    <w:p w:rsidR="00150768" w:rsidRDefault="00E20470" w:rsidP="00E20470">
      <w:pPr>
        <w:pStyle w:val="HChGC"/>
        <w:rPr>
          <w:rFonts w:hint="eastAsia"/>
          <w:lang w:val="en-GB"/>
        </w:rPr>
      </w:pPr>
      <w:r>
        <w:rPr>
          <w:rFonts w:hint="eastAsia"/>
          <w:lang w:val="en-GB"/>
        </w:rPr>
        <w:tab/>
      </w:r>
      <w:r w:rsidR="00AE7159" w:rsidRPr="00AE7159">
        <w:rPr>
          <w:rFonts w:hint="eastAsia"/>
          <w:lang w:val="en-GB"/>
        </w:rPr>
        <w:t>三</w:t>
      </w:r>
      <w:r w:rsidR="00150768">
        <w:rPr>
          <w:lang w:val="en-GB"/>
        </w:rPr>
        <w:t>.</w:t>
      </w:r>
      <w:r>
        <w:rPr>
          <w:rFonts w:hint="eastAsia"/>
          <w:lang w:val="en-GB"/>
        </w:rPr>
        <w:tab/>
      </w:r>
      <w:r w:rsidR="00AE7159" w:rsidRPr="00AE7159">
        <w:rPr>
          <w:rFonts w:hint="eastAsia"/>
          <w:lang w:val="en-GB"/>
        </w:rPr>
        <w:t>主要关注领域和建议</w:t>
      </w:r>
    </w:p>
    <w:p w:rsidR="00150768" w:rsidRDefault="00E20470" w:rsidP="00E20470">
      <w:pPr>
        <w:pStyle w:val="H1GC"/>
        <w:rPr>
          <w:rFonts w:hint="eastAsia"/>
          <w:lang w:val="en-GB"/>
        </w:rPr>
      </w:pPr>
      <w:r>
        <w:rPr>
          <w:rFonts w:hint="eastAsia"/>
          <w:lang w:val="en-GB"/>
        </w:rPr>
        <w:tab/>
      </w:r>
      <w:r w:rsidR="00AE7159">
        <w:rPr>
          <w:lang w:val="en-GB"/>
        </w:rPr>
        <w:t>A</w:t>
      </w:r>
      <w:r w:rsidR="00150768">
        <w:rPr>
          <w:lang w:val="en-GB"/>
        </w:rPr>
        <w:t>.</w:t>
      </w:r>
      <w:r>
        <w:rPr>
          <w:rFonts w:hint="eastAsia"/>
          <w:lang w:val="en-GB"/>
        </w:rPr>
        <w:tab/>
      </w:r>
      <w:r w:rsidR="00AE7159" w:rsidRPr="00AE7159">
        <w:rPr>
          <w:rFonts w:hint="eastAsia"/>
          <w:lang w:val="en-GB"/>
        </w:rPr>
        <w:t>一般执行措施</w:t>
      </w:r>
      <w:r w:rsidR="00AE7159" w:rsidRPr="00AE7159">
        <w:rPr>
          <w:rFonts w:hint="eastAsia"/>
          <w:lang w:val="en-GB"/>
        </w:rPr>
        <w:t>(</w:t>
      </w:r>
      <w:r w:rsidR="00AE7159" w:rsidRPr="00AE7159">
        <w:rPr>
          <w:rFonts w:hint="eastAsia"/>
          <w:lang w:val="en-GB"/>
        </w:rPr>
        <w:t>《公约》第</w:t>
      </w:r>
      <w:r w:rsidR="00AE7159">
        <w:rPr>
          <w:rFonts w:hint="eastAsia"/>
          <w:lang w:val="en-GB"/>
        </w:rPr>
        <w:t>4</w:t>
      </w:r>
      <w:r w:rsidR="00AE7159" w:rsidRPr="00AE7159">
        <w:rPr>
          <w:rFonts w:hint="eastAsia"/>
          <w:lang w:val="en-GB"/>
        </w:rPr>
        <w:t>条、第</w:t>
      </w:r>
      <w:r w:rsidR="00AE7159">
        <w:rPr>
          <w:rFonts w:hint="eastAsia"/>
          <w:lang w:val="en-GB"/>
        </w:rPr>
        <w:t>42</w:t>
      </w:r>
      <w:r w:rsidR="00AE7159" w:rsidRPr="00AE7159">
        <w:rPr>
          <w:rFonts w:hint="eastAsia"/>
          <w:lang w:val="en-GB"/>
        </w:rPr>
        <w:t>条和第</w:t>
      </w:r>
      <w:r w:rsidR="00AE7159">
        <w:rPr>
          <w:rFonts w:hint="eastAsia"/>
          <w:lang w:val="en-GB"/>
        </w:rPr>
        <w:t>44</w:t>
      </w:r>
      <w:r w:rsidR="00AE7159" w:rsidRPr="00AE7159">
        <w:rPr>
          <w:rFonts w:hint="eastAsia"/>
          <w:lang w:val="en-GB"/>
        </w:rPr>
        <w:t>条第</w:t>
      </w:r>
      <w:r w:rsidR="00AE7159">
        <w:rPr>
          <w:rFonts w:hint="eastAsia"/>
          <w:lang w:val="en-GB"/>
        </w:rPr>
        <w:t>6</w:t>
      </w:r>
      <w:r w:rsidR="00AE7159" w:rsidRPr="00AE7159">
        <w:rPr>
          <w:rFonts w:hint="eastAsia"/>
          <w:lang w:val="en-GB"/>
        </w:rPr>
        <w:t>款</w:t>
      </w:r>
      <w:r w:rsidR="00AE7159" w:rsidRPr="00AE7159">
        <w:rPr>
          <w:rFonts w:hint="eastAsia"/>
          <w:lang w:val="en-GB"/>
        </w:rPr>
        <w:t>)</w:t>
      </w:r>
    </w:p>
    <w:p w:rsidR="00AE7159" w:rsidRPr="00AE7159" w:rsidRDefault="009009A3" w:rsidP="009009A3">
      <w:pPr>
        <w:pStyle w:val="H23GC"/>
        <w:rPr>
          <w:rFonts w:hint="eastAsia"/>
          <w:lang w:val="en-GB"/>
        </w:rPr>
      </w:pPr>
      <w:r>
        <w:rPr>
          <w:rFonts w:hint="eastAsia"/>
          <w:lang w:val="en-GB"/>
        </w:rPr>
        <w:tab/>
      </w:r>
      <w:r>
        <w:rPr>
          <w:rFonts w:hint="eastAsia"/>
          <w:lang w:val="en-GB"/>
        </w:rPr>
        <w:tab/>
      </w:r>
      <w:r w:rsidR="00AE7159" w:rsidRPr="00AE7159">
        <w:rPr>
          <w:rFonts w:hint="eastAsia"/>
          <w:lang w:val="en-GB"/>
        </w:rPr>
        <w:t>委员会先前提出的建议</w:t>
      </w:r>
    </w:p>
    <w:p w:rsidR="00150768" w:rsidRDefault="00AE7159" w:rsidP="00AE7159">
      <w:pPr>
        <w:pStyle w:val="SingleTxtGC"/>
        <w:rPr>
          <w:rFonts w:hint="eastAsia"/>
          <w:lang w:val="en-GB"/>
        </w:rPr>
      </w:pPr>
      <w:r>
        <w:rPr>
          <w:lang w:val="en-GB"/>
        </w:rPr>
        <w:t>6</w:t>
      </w:r>
      <w:r w:rsidR="00150768">
        <w:rPr>
          <w:lang w:val="en-GB"/>
        </w:rPr>
        <w:t xml:space="preserve">.  </w:t>
      </w:r>
      <w:r w:rsidRPr="00AE7159">
        <w:rPr>
          <w:rFonts w:hint="eastAsia"/>
          <w:lang w:val="en-GB"/>
        </w:rPr>
        <w:t>委员会欢迎缔约国为落实委员会针对缔约国第二次报告提出的结论性意见</w:t>
      </w:r>
      <w:r w:rsidRPr="00AE7159">
        <w:rPr>
          <w:rFonts w:hint="eastAsia"/>
          <w:lang w:val="en-GB"/>
        </w:rPr>
        <w:t>(</w:t>
      </w:r>
      <w:r>
        <w:rPr>
          <w:lang w:val="en-GB"/>
        </w:rPr>
        <w:t>CRC</w:t>
      </w:r>
      <w:r w:rsidRPr="00AE7159">
        <w:rPr>
          <w:lang w:val="en-GB"/>
        </w:rPr>
        <w:t>/</w:t>
      </w:r>
      <w:r>
        <w:rPr>
          <w:lang w:val="en-GB"/>
        </w:rPr>
        <w:t>C</w:t>
      </w:r>
      <w:r w:rsidRPr="00AE7159">
        <w:rPr>
          <w:lang w:val="en-GB"/>
        </w:rPr>
        <w:t>/</w:t>
      </w:r>
      <w:r>
        <w:rPr>
          <w:lang w:val="en-GB"/>
        </w:rPr>
        <w:t>83</w:t>
      </w:r>
      <w:r w:rsidRPr="00AE7159">
        <w:rPr>
          <w:lang w:val="en-GB"/>
        </w:rPr>
        <w:t>/</w:t>
      </w:r>
      <w:proofErr w:type="spellStart"/>
      <w:r>
        <w:rPr>
          <w:lang w:val="en-GB"/>
        </w:rPr>
        <w:t>Add</w:t>
      </w:r>
      <w:r w:rsidRPr="00AE7159">
        <w:rPr>
          <w:lang w:val="en-GB"/>
        </w:rPr>
        <w:t>.</w:t>
      </w:r>
      <w:r>
        <w:rPr>
          <w:lang w:val="en-GB"/>
        </w:rPr>
        <w:t>14</w:t>
      </w:r>
      <w:proofErr w:type="spellEnd"/>
      <w:r w:rsidRPr="00AE7159">
        <w:rPr>
          <w:rFonts w:hint="eastAsia"/>
          <w:lang w:val="en-GB"/>
        </w:rPr>
        <w:t>)</w:t>
      </w:r>
      <w:r w:rsidRPr="00AE7159">
        <w:rPr>
          <w:rFonts w:hint="eastAsia"/>
          <w:lang w:val="en-GB"/>
        </w:rPr>
        <w:t>开展的工作，但遗憾地注意到，其中所载的一些关切和建议未得到充分落实。</w:t>
      </w:r>
    </w:p>
    <w:p w:rsidR="00AE7159" w:rsidRPr="0064355E" w:rsidRDefault="00AE7159" w:rsidP="00AE7159">
      <w:pPr>
        <w:pStyle w:val="SingleTxtGC"/>
        <w:rPr>
          <w:rFonts w:eastAsia="SimHei" w:hint="eastAsia"/>
          <w:lang w:val="en-GB"/>
        </w:rPr>
      </w:pPr>
      <w:r w:rsidRPr="0064355E">
        <w:rPr>
          <w:rFonts w:eastAsia="SimHei"/>
          <w:lang w:val="en-GB"/>
        </w:rPr>
        <w:t>7</w:t>
      </w:r>
      <w:r w:rsidR="00150768" w:rsidRPr="0064355E">
        <w:rPr>
          <w:rFonts w:eastAsia="SimHei"/>
          <w:lang w:val="en-GB"/>
        </w:rPr>
        <w:t xml:space="preserve">.  </w:t>
      </w:r>
      <w:r w:rsidRPr="0064355E">
        <w:rPr>
          <w:rFonts w:eastAsia="SimHei" w:hint="eastAsia"/>
          <w:lang w:val="en-GB"/>
        </w:rPr>
        <w:t>委员会敦促缔约国采取一切必要措施，落实结论性意见</w:t>
      </w:r>
      <w:r w:rsidRPr="0064355E">
        <w:rPr>
          <w:rFonts w:eastAsia="SimHei" w:hint="eastAsia"/>
          <w:lang w:val="en-GB"/>
        </w:rPr>
        <w:t>(</w:t>
      </w:r>
      <w:r w:rsidRPr="0064355E">
        <w:rPr>
          <w:rFonts w:eastAsia="SimHei"/>
          <w:lang w:val="en-GB"/>
        </w:rPr>
        <w:t>CRC/C/</w:t>
      </w:r>
      <w:proofErr w:type="spellStart"/>
      <w:r w:rsidRPr="0064355E">
        <w:rPr>
          <w:rFonts w:eastAsia="SimHei"/>
          <w:lang w:val="en-GB"/>
        </w:rPr>
        <w:t>LTU</w:t>
      </w:r>
      <w:proofErr w:type="spellEnd"/>
      <w:r w:rsidRPr="0064355E">
        <w:rPr>
          <w:rFonts w:eastAsia="SimHei"/>
          <w:lang w:val="en-GB"/>
        </w:rPr>
        <w:t>/CO/2</w:t>
      </w:r>
      <w:r w:rsidRPr="0064355E">
        <w:rPr>
          <w:rFonts w:eastAsia="SimHei" w:hint="eastAsia"/>
          <w:lang w:val="en-GB"/>
        </w:rPr>
        <w:t>)</w:t>
      </w:r>
      <w:r w:rsidRPr="0064355E">
        <w:rPr>
          <w:rFonts w:eastAsia="SimHei" w:hint="eastAsia"/>
          <w:lang w:val="en-GB"/>
        </w:rPr>
        <w:t>中未落实或未充分落实的建议。具体而言，委员会建议</w:t>
      </w:r>
      <w:r w:rsidRPr="0064355E">
        <w:rPr>
          <w:rFonts w:eastAsia="SimHei"/>
          <w:lang w:val="en-GB"/>
        </w:rPr>
        <w:t>缔约国</w:t>
      </w:r>
      <w:r w:rsidRPr="0064355E">
        <w:rPr>
          <w:rFonts w:eastAsia="SimHei" w:hint="eastAsia"/>
          <w:lang w:val="en-GB"/>
        </w:rPr>
        <w:t>：</w:t>
      </w:r>
    </w:p>
    <w:p w:rsidR="00AE7159" w:rsidRPr="0064355E" w:rsidRDefault="00AE7159" w:rsidP="005D0D57">
      <w:pPr>
        <w:pStyle w:val="SingleTxtGC"/>
        <w:numPr>
          <w:ilvl w:val="0"/>
          <w:numId w:val="9"/>
        </w:numPr>
        <w:rPr>
          <w:rFonts w:eastAsia="SimHei" w:hint="eastAsia"/>
          <w:lang w:val="en-GB"/>
        </w:rPr>
      </w:pPr>
      <w:r w:rsidRPr="0064355E">
        <w:rPr>
          <w:rFonts w:eastAsia="SimHei" w:hint="eastAsia"/>
          <w:lang w:val="en-GB"/>
        </w:rPr>
        <w:t>确保</w:t>
      </w:r>
      <w:r w:rsidR="00E61798" w:rsidRPr="0064355E">
        <w:rPr>
          <w:rFonts w:eastAsia="SimHei" w:hint="eastAsia"/>
          <w:lang w:val="en-GB"/>
        </w:rPr>
        <w:t>将所提供的大量数据</w:t>
      </w:r>
      <w:r w:rsidRPr="0064355E">
        <w:rPr>
          <w:rFonts w:eastAsia="SimHei" w:hint="eastAsia"/>
          <w:lang w:val="en-GB"/>
        </w:rPr>
        <w:t>按年龄、性别、族裔、社会经济背景、城乡</w:t>
      </w:r>
      <w:r w:rsidRPr="0064355E">
        <w:rPr>
          <w:rFonts w:eastAsia="SimHei" w:hint="eastAsia"/>
          <w:spacing w:val="-4"/>
          <w:lang w:val="en-GB"/>
        </w:rPr>
        <w:t>地区、需要特别保护的儿童群体等类别</w:t>
      </w:r>
      <w:r w:rsidR="00E61798" w:rsidRPr="0064355E">
        <w:rPr>
          <w:rFonts w:eastAsia="SimHei" w:hint="eastAsia"/>
          <w:spacing w:val="-4"/>
          <w:lang w:val="en-GB"/>
        </w:rPr>
        <w:t>进行</w:t>
      </w:r>
      <w:r w:rsidRPr="0064355E">
        <w:rPr>
          <w:rFonts w:eastAsia="SimHei" w:hint="eastAsia"/>
          <w:spacing w:val="-4"/>
          <w:lang w:val="en-GB"/>
        </w:rPr>
        <w:t>分列，以便详细分析所有儿童的处</w:t>
      </w:r>
      <w:r w:rsidRPr="0064355E">
        <w:rPr>
          <w:rFonts w:eastAsia="SimHei" w:hint="eastAsia"/>
          <w:lang w:val="en-GB"/>
        </w:rPr>
        <w:t>境；</w:t>
      </w:r>
    </w:p>
    <w:p w:rsidR="00AE7159" w:rsidRPr="0064355E" w:rsidRDefault="00AE7159" w:rsidP="005D0D57">
      <w:pPr>
        <w:pStyle w:val="SingleTxtGC"/>
        <w:numPr>
          <w:ilvl w:val="0"/>
          <w:numId w:val="9"/>
        </w:numPr>
        <w:rPr>
          <w:rFonts w:eastAsia="SimHei" w:hint="eastAsia"/>
          <w:lang w:val="en-GB"/>
        </w:rPr>
      </w:pPr>
      <w:r w:rsidRPr="0064355E">
        <w:rPr>
          <w:rFonts w:eastAsia="SimHei" w:hint="eastAsia"/>
          <w:lang w:val="en-GB"/>
        </w:rPr>
        <w:t>加强对</w:t>
      </w:r>
      <w:r w:rsidRPr="0064355E">
        <w:rPr>
          <w:rFonts w:eastAsia="SimHei"/>
          <w:lang w:val="en-GB"/>
        </w:rPr>
        <w:t>儿童权利监察员</w:t>
      </w:r>
      <w:r w:rsidRPr="0064355E">
        <w:rPr>
          <w:rFonts w:eastAsia="SimHei" w:hint="eastAsia"/>
          <w:lang w:val="en-GB"/>
        </w:rPr>
        <w:t>办公室的支持，具体做法包括提供充足的人力和资金资源，使</w:t>
      </w:r>
      <w:r w:rsidR="0094686A" w:rsidRPr="0064355E">
        <w:rPr>
          <w:rFonts w:eastAsia="SimHei" w:hint="eastAsia"/>
          <w:lang w:val="en-GB"/>
        </w:rPr>
        <w:t>之</w:t>
      </w:r>
      <w:r w:rsidRPr="0064355E">
        <w:rPr>
          <w:rFonts w:eastAsia="SimHei" w:hint="eastAsia"/>
          <w:lang w:val="en-GB"/>
        </w:rPr>
        <w:t>有效执行任务并监督根据《公约》实现</w:t>
      </w:r>
      <w:r w:rsidRPr="0064355E">
        <w:rPr>
          <w:rFonts w:eastAsia="SimHei"/>
          <w:lang w:val="en-GB"/>
        </w:rPr>
        <w:t>儿童权利</w:t>
      </w:r>
      <w:r w:rsidRPr="0064355E">
        <w:rPr>
          <w:rFonts w:eastAsia="SimHei" w:hint="eastAsia"/>
          <w:lang w:val="en-GB"/>
        </w:rPr>
        <w:t>的情况；</w:t>
      </w:r>
    </w:p>
    <w:p w:rsidR="00150768" w:rsidRPr="0064355E" w:rsidRDefault="00AE7159" w:rsidP="005D0D57">
      <w:pPr>
        <w:pStyle w:val="SingleTxtGC"/>
        <w:numPr>
          <w:ilvl w:val="0"/>
          <w:numId w:val="9"/>
        </w:numPr>
        <w:rPr>
          <w:rFonts w:eastAsia="SimHei" w:hint="eastAsia"/>
          <w:lang w:val="en-GB"/>
        </w:rPr>
      </w:pPr>
      <w:r w:rsidRPr="0064355E">
        <w:rPr>
          <w:rFonts w:eastAsia="SimHei" w:hint="eastAsia"/>
          <w:lang w:val="en-GB"/>
        </w:rPr>
        <w:t>继续努力为法官、律师、执法人员、公务员、地方政府官员、教师、社会工作者和医务人员等在工作中与儿童打交道的和从事儿童工作的专业人员，特别是为儿童本身</w:t>
      </w:r>
      <w:r w:rsidR="0094686A" w:rsidRPr="0064355E">
        <w:rPr>
          <w:rFonts w:eastAsia="SimHei" w:hint="eastAsia"/>
          <w:lang w:val="en-GB"/>
        </w:rPr>
        <w:t>，</w:t>
      </w:r>
      <w:r w:rsidRPr="0064355E">
        <w:rPr>
          <w:rFonts w:eastAsia="SimHei" w:hint="eastAsia"/>
          <w:lang w:val="en-GB"/>
        </w:rPr>
        <w:t>提供系统</w:t>
      </w:r>
      <w:r w:rsidR="0094686A" w:rsidRPr="0064355E">
        <w:rPr>
          <w:rFonts w:eastAsia="SimHei" w:hint="eastAsia"/>
          <w:lang w:val="en-GB"/>
        </w:rPr>
        <w:t>全面</w:t>
      </w:r>
      <w:r w:rsidRPr="0064355E">
        <w:rPr>
          <w:rFonts w:eastAsia="SimHei" w:hint="eastAsia"/>
          <w:lang w:val="en-GB"/>
        </w:rPr>
        <w:t>的关于</w:t>
      </w:r>
      <w:r w:rsidRPr="0064355E">
        <w:rPr>
          <w:rFonts w:eastAsia="SimHei"/>
          <w:lang w:val="en-GB"/>
        </w:rPr>
        <w:t>儿童权利</w:t>
      </w:r>
      <w:r w:rsidRPr="0064355E">
        <w:rPr>
          <w:rFonts w:eastAsia="SimHei" w:hint="eastAsia"/>
          <w:lang w:val="en-GB"/>
        </w:rPr>
        <w:t>的培训和</w:t>
      </w:r>
      <w:r w:rsidRPr="0064355E">
        <w:rPr>
          <w:rFonts w:eastAsia="SimHei" w:hint="eastAsia"/>
          <w:lang w:val="en-GB"/>
        </w:rPr>
        <w:t>/</w:t>
      </w:r>
      <w:r w:rsidRPr="0064355E">
        <w:rPr>
          <w:rFonts w:eastAsia="SimHei" w:hint="eastAsia"/>
          <w:lang w:val="en-GB"/>
        </w:rPr>
        <w:t>或宣传。</w:t>
      </w:r>
    </w:p>
    <w:p w:rsidR="00150768" w:rsidRDefault="005D0D57" w:rsidP="00FF2EA1">
      <w:pPr>
        <w:pStyle w:val="H23GC"/>
        <w:spacing w:before="120"/>
        <w:rPr>
          <w:rFonts w:hint="eastAsia"/>
          <w:lang w:val="en-GB"/>
        </w:rPr>
      </w:pPr>
      <w:r>
        <w:rPr>
          <w:rFonts w:hint="eastAsia"/>
          <w:lang w:val="en-GB"/>
        </w:rPr>
        <w:tab/>
      </w:r>
      <w:r>
        <w:rPr>
          <w:rFonts w:hint="eastAsia"/>
          <w:lang w:val="en-GB"/>
        </w:rPr>
        <w:tab/>
      </w:r>
      <w:r w:rsidR="00AE7159" w:rsidRPr="00AE7159">
        <w:rPr>
          <w:rFonts w:hint="eastAsia"/>
          <w:lang w:val="en-GB"/>
        </w:rPr>
        <w:t>法律</w:t>
      </w:r>
    </w:p>
    <w:p w:rsidR="00150768" w:rsidRDefault="00AE7159" w:rsidP="00FF2EA1">
      <w:pPr>
        <w:pStyle w:val="SingleTxtGC"/>
        <w:spacing w:after="110"/>
        <w:rPr>
          <w:rFonts w:hint="eastAsia"/>
          <w:lang w:val="en-GB"/>
        </w:rPr>
      </w:pPr>
      <w:r>
        <w:rPr>
          <w:lang w:val="en-GB"/>
        </w:rPr>
        <w:t>8</w:t>
      </w:r>
      <w:r w:rsidR="00150768">
        <w:rPr>
          <w:lang w:val="en-GB"/>
        </w:rPr>
        <w:t xml:space="preserve">.  </w:t>
      </w:r>
      <w:r w:rsidRPr="00AE7159">
        <w:rPr>
          <w:lang w:val="en-GB"/>
        </w:rPr>
        <w:t>委员会</w:t>
      </w:r>
      <w:r w:rsidRPr="00AE7159">
        <w:rPr>
          <w:rFonts w:hint="eastAsia"/>
          <w:lang w:val="en-GB"/>
        </w:rPr>
        <w:t>注意到《儿童权利基本保护法草案》，根据</w:t>
      </w:r>
      <w:r w:rsidRPr="00AE7159">
        <w:rPr>
          <w:lang w:val="en-GB"/>
        </w:rPr>
        <w:t>缔约国</w:t>
      </w:r>
      <w:r w:rsidRPr="00AE7159">
        <w:rPr>
          <w:rFonts w:hint="eastAsia"/>
          <w:lang w:val="en-GB"/>
        </w:rPr>
        <w:t>提供的信息，该法案包括多项符合《公约》的规定。但委员会对该法律推迟定稿和通过感到遗憾。</w:t>
      </w:r>
      <w:r w:rsidRPr="00AE7159">
        <w:rPr>
          <w:lang w:val="en-GB"/>
        </w:rPr>
        <w:t>委员会</w:t>
      </w:r>
      <w:r w:rsidRPr="00AE7159">
        <w:rPr>
          <w:rFonts w:hint="eastAsia"/>
          <w:lang w:val="en-GB"/>
        </w:rPr>
        <w:t>还关切的是，拟议草案包括未充分承认儿童为权利所有者、故与</w:t>
      </w:r>
      <w:r w:rsidRPr="00AE7159">
        <w:rPr>
          <w:lang w:val="en-GB"/>
        </w:rPr>
        <w:t>《公约》</w:t>
      </w:r>
      <w:r w:rsidRPr="00AE7159">
        <w:rPr>
          <w:rFonts w:hint="eastAsia"/>
          <w:lang w:val="en-GB"/>
        </w:rPr>
        <w:t>规定的原则冲突的条款。</w:t>
      </w:r>
    </w:p>
    <w:p w:rsidR="00150768" w:rsidRPr="0064355E" w:rsidRDefault="00AE7159" w:rsidP="00FF2EA1">
      <w:pPr>
        <w:pStyle w:val="SingleTxtGC"/>
        <w:spacing w:after="110"/>
        <w:rPr>
          <w:rFonts w:eastAsia="SimHei" w:hint="eastAsia"/>
          <w:lang w:val="en-GB"/>
        </w:rPr>
      </w:pPr>
      <w:r w:rsidRPr="0064355E">
        <w:rPr>
          <w:rFonts w:eastAsia="SimHei"/>
          <w:lang w:val="en-GB"/>
        </w:rPr>
        <w:t>9</w:t>
      </w:r>
      <w:r w:rsidR="00150768" w:rsidRPr="0064355E">
        <w:rPr>
          <w:rFonts w:eastAsia="SimHei"/>
          <w:lang w:val="en-GB"/>
        </w:rPr>
        <w:t xml:space="preserve">.  </w:t>
      </w:r>
      <w:r w:rsidRPr="0064355E">
        <w:rPr>
          <w:rFonts w:eastAsia="SimHei"/>
          <w:lang w:val="en-GB"/>
        </w:rPr>
        <w:t>委员会</w:t>
      </w:r>
      <w:r w:rsidRPr="0064355E">
        <w:rPr>
          <w:rFonts w:eastAsia="SimHei" w:hint="eastAsia"/>
          <w:lang w:val="en-GB"/>
        </w:rPr>
        <w:t>建议</w:t>
      </w:r>
      <w:r w:rsidRPr="0064355E">
        <w:rPr>
          <w:rFonts w:eastAsia="SimHei"/>
          <w:lang w:val="en-GB"/>
        </w:rPr>
        <w:t>缔约国</w:t>
      </w:r>
      <w:r w:rsidRPr="0064355E">
        <w:rPr>
          <w:rFonts w:eastAsia="SimHei" w:hint="eastAsia"/>
          <w:lang w:val="en-GB"/>
        </w:rPr>
        <w:t>修改《儿童权利基本保护法草案》，使之更好地反映</w:t>
      </w:r>
      <w:r w:rsidRPr="0064355E">
        <w:rPr>
          <w:rFonts w:eastAsia="SimHei"/>
          <w:lang w:val="en-GB"/>
        </w:rPr>
        <w:t>《公约》</w:t>
      </w:r>
      <w:r w:rsidRPr="0064355E">
        <w:rPr>
          <w:rFonts w:eastAsia="SimHei" w:hint="eastAsia"/>
          <w:lang w:val="en-GB"/>
        </w:rPr>
        <w:t>中规定儿童为权利所有者的原则和条款。还建议</w:t>
      </w:r>
      <w:r w:rsidRPr="0064355E">
        <w:rPr>
          <w:rFonts w:eastAsia="SimHei"/>
          <w:lang w:val="en-GB"/>
        </w:rPr>
        <w:t>缔约国</w:t>
      </w:r>
      <w:r w:rsidRPr="0064355E">
        <w:rPr>
          <w:rFonts w:eastAsia="SimHei" w:hint="eastAsia"/>
          <w:lang w:val="en-GB"/>
        </w:rPr>
        <w:t>加快通过修改后的法律草案和</w:t>
      </w:r>
      <w:r w:rsidRPr="0064355E">
        <w:rPr>
          <w:rFonts w:eastAsia="SimHei"/>
          <w:lang w:val="en-GB"/>
        </w:rPr>
        <w:t>儿童权利</w:t>
      </w:r>
      <w:r w:rsidRPr="0064355E">
        <w:rPr>
          <w:rFonts w:eastAsia="SimHei" w:hint="eastAsia"/>
          <w:lang w:val="en-GB"/>
        </w:rPr>
        <w:t>方面其他法律提案，使本国法律完全符合</w:t>
      </w:r>
      <w:r w:rsidRPr="0064355E">
        <w:rPr>
          <w:rFonts w:eastAsia="SimHei"/>
          <w:lang w:val="en-GB"/>
        </w:rPr>
        <w:t>《公约》</w:t>
      </w:r>
      <w:r w:rsidRPr="0064355E">
        <w:rPr>
          <w:rFonts w:eastAsia="SimHei" w:hint="eastAsia"/>
          <w:lang w:val="en-GB"/>
        </w:rPr>
        <w:t>。委员会促请</w:t>
      </w:r>
      <w:r w:rsidRPr="0064355E">
        <w:rPr>
          <w:rFonts w:eastAsia="SimHei"/>
          <w:lang w:val="en-GB"/>
        </w:rPr>
        <w:t>缔约国</w:t>
      </w:r>
      <w:r w:rsidRPr="0064355E">
        <w:rPr>
          <w:rFonts w:eastAsia="SimHei" w:hint="eastAsia"/>
          <w:lang w:val="en-GB"/>
        </w:rPr>
        <w:t>确保法律得到充分有效的执行并建立执法机制。</w:t>
      </w:r>
    </w:p>
    <w:p w:rsidR="00150768" w:rsidRDefault="0094686A" w:rsidP="00FF2EA1">
      <w:pPr>
        <w:pStyle w:val="H23GC"/>
        <w:spacing w:before="120"/>
        <w:rPr>
          <w:rFonts w:hint="eastAsia"/>
          <w:lang w:val="en-GB"/>
        </w:rPr>
      </w:pPr>
      <w:r>
        <w:rPr>
          <w:rFonts w:hint="eastAsia"/>
          <w:lang w:val="en-GB"/>
        </w:rPr>
        <w:tab/>
      </w:r>
      <w:r>
        <w:rPr>
          <w:rFonts w:hint="eastAsia"/>
          <w:lang w:val="en-GB"/>
        </w:rPr>
        <w:tab/>
      </w:r>
      <w:r w:rsidR="00AE7159" w:rsidRPr="00AE7159">
        <w:rPr>
          <w:rFonts w:hint="eastAsia"/>
          <w:lang w:val="en-GB"/>
        </w:rPr>
        <w:t>综合政策和战略</w:t>
      </w:r>
    </w:p>
    <w:p w:rsidR="00150768" w:rsidRDefault="00AE7159" w:rsidP="00FF2EA1">
      <w:pPr>
        <w:pStyle w:val="SingleTxtGC"/>
        <w:spacing w:after="110"/>
        <w:rPr>
          <w:rFonts w:hint="eastAsia"/>
          <w:lang w:val="en-GB"/>
        </w:rPr>
      </w:pPr>
      <w:r>
        <w:rPr>
          <w:lang w:val="en-GB"/>
        </w:rPr>
        <w:t>1</w:t>
      </w:r>
      <w:r w:rsidRPr="00AE7159">
        <w:rPr>
          <w:lang w:val="en-GB"/>
        </w:rPr>
        <w:t>0</w:t>
      </w:r>
      <w:r w:rsidR="00150768">
        <w:rPr>
          <w:lang w:val="en-GB"/>
        </w:rPr>
        <w:t xml:space="preserve">.  </w:t>
      </w:r>
      <w:r w:rsidRPr="00AE7159">
        <w:rPr>
          <w:lang w:val="en-GB"/>
        </w:rPr>
        <w:t>委员会</w:t>
      </w:r>
      <w:r w:rsidRPr="00AE7159">
        <w:rPr>
          <w:rFonts w:hint="eastAsia"/>
          <w:lang w:val="en-GB"/>
        </w:rPr>
        <w:t>注意到，</w:t>
      </w:r>
      <w:r w:rsidRPr="00AE7159">
        <w:rPr>
          <w:lang w:val="en-GB"/>
        </w:rPr>
        <w:t>缔约国</w:t>
      </w:r>
      <w:r w:rsidRPr="00AE7159">
        <w:rPr>
          <w:rFonts w:hint="eastAsia"/>
          <w:lang w:val="en-GB"/>
        </w:rPr>
        <w:t>通过了若干方案和</w:t>
      </w:r>
      <w:r w:rsidRPr="00AE7159">
        <w:rPr>
          <w:lang w:val="en-GB"/>
        </w:rPr>
        <w:t>行动计划</w:t>
      </w:r>
      <w:r w:rsidRPr="00AE7159">
        <w:rPr>
          <w:rFonts w:hint="eastAsia"/>
          <w:lang w:val="en-GB"/>
        </w:rPr>
        <w:t>，涉及</w:t>
      </w:r>
      <w:r w:rsidRPr="00AE7159">
        <w:rPr>
          <w:lang w:val="en-GB"/>
        </w:rPr>
        <w:t>《公约》</w:t>
      </w:r>
      <w:r w:rsidRPr="00AE7159">
        <w:rPr>
          <w:rFonts w:hint="eastAsia"/>
          <w:lang w:val="en-GB"/>
        </w:rPr>
        <w:t>涵盖的多个领域。但委员会遗憾的是，</w:t>
      </w:r>
      <w:r w:rsidRPr="00AE7159">
        <w:rPr>
          <w:lang w:val="en-GB"/>
        </w:rPr>
        <w:t>缔约国</w:t>
      </w:r>
      <w:r w:rsidR="0094686A">
        <w:rPr>
          <w:rFonts w:hint="eastAsia"/>
          <w:lang w:val="en-GB"/>
        </w:rPr>
        <w:t>没有一项</w:t>
      </w:r>
      <w:r w:rsidRPr="00AE7159">
        <w:rPr>
          <w:rFonts w:hint="eastAsia"/>
          <w:lang w:val="en-GB"/>
        </w:rPr>
        <w:t>涵盖</w:t>
      </w:r>
      <w:r w:rsidR="0094686A">
        <w:rPr>
          <w:rFonts w:hint="eastAsia"/>
          <w:lang w:val="en-GB"/>
        </w:rPr>
        <w:t>所有与</w:t>
      </w:r>
      <w:r w:rsidRPr="00AE7159">
        <w:rPr>
          <w:rFonts w:hint="eastAsia"/>
          <w:lang w:val="en-GB"/>
        </w:rPr>
        <w:t>落实</w:t>
      </w:r>
      <w:r w:rsidRPr="00AE7159">
        <w:rPr>
          <w:lang w:val="en-GB"/>
        </w:rPr>
        <w:t>儿童权利</w:t>
      </w:r>
      <w:r w:rsidR="0094686A">
        <w:rPr>
          <w:rFonts w:hint="eastAsia"/>
          <w:lang w:val="en-GB"/>
        </w:rPr>
        <w:t>有关</w:t>
      </w:r>
      <w:r w:rsidRPr="00AE7159">
        <w:rPr>
          <w:rFonts w:hint="eastAsia"/>
          <w:lang w:val="en-GB"/>
        </w:rPr>
        <w:t>问题的综合政策或战略。</w:t>
      </w:r>
    </w:p>
    <w:p w:rsidR="00150768" w:rsidRPr="0064355E" w:rsidRDefault="00AE7159" w:rsidP="00AE7159">
      <w:pPr>
        <w:pStyle w:val="SingleTxtGC"/>
        <w:rPr>
          <w:rFonts w:eastAsia="SimHei" w:hint="eastAsia"/>
          <w:lang w:val="en-GB"/>
        </w:rPr>
      </w:pPr>
      <w:r w:rsidRPr="0064355E">
        <w:rPr>
          <w:rFonts w:eastAsia="SimHei"/>
          <w:lang w:val="en-GB"/>
        </w:rPr>
        <w:t>11</w:t>
      </w:r>
      <w:r w:rsidR="00150768" w:rsidRPr="0064355E">
        <w:rPr>
          <w:rFonts w:eastAsia="SimHei"/>
          <w:lang w:val="en-GB"/>
        </w:rPr>
        <w:t xml:space="preserve">.  </w:t>
      </w:r>
      <w:r w:rsidRPr="0064355E">
        <w:rPr>
          <w:rFonts w:eastAsia="SimHei"/>
          <w:lang w:val="en-GB"/>
        </w:rPr>
        <w:t>委员会</w:t>
      </w:r>
      <w:r w:rsidRPr="0064355E">
        <w:rPr>
          <w:rFonts w:eastAsia="SimHei" w:hint="eastAsia"/>
          <w:lang w:val="en-GB"/>
        </w:rPr>
        <w:t>建议</w:t>
      </w:r>
      <w:r w:rsidRPr="0064355E">
        <w:rPr>
          <w:rFonts w:eastAsia="SimHei"/>
          <w:lang w:val="en-GB"/>
        </w:rPr>
        <w:t>缔约国</w:t>
      </w:r>
      <w:r w:rsidRPr="0064355E">
        <w:rPr>
          <w:rFonts w:eastAsia="SimHei" w:hint="eastAsia"/>
          <w:lang w:val="en-GB"/>
        </w:rPr>
        <w:t>采取措施，制定一项综合的</w:t>
      </w:r>
      <w:r w:rsidRPr="0064355E">
        <w:rPr>
          <w:rFonts w:eastAsia="SimHei"/>
          <w:lang w:val="en-GB"/>
        </w:rPr>
        <w:t>儿童权利政策</w:t>
      </w:r>
      <w:r w:rsidRPr="0064355E">
        <w:rPr>
          <w:rFonts w:eastAsia="SimHei" w:hint="eastAsia"/>
          <w:lang w:val="en-GB"/>
        </w:rPr>
        <w:t>，用于指导制定所需</w:t>
      </w:r>
      <w:r w:rsidRPr="0064355E">
        <w:rPr>
          <w:rFonts w:eastAsia="SimHei"/>
          <w:lang w:val="en-GB"/>
        </w:rPr>
        <w:t>方案</w:t>
      </w:r>
      <w:r w:rsidRPr="0064355E">
        <w:rPr>
          <w:rFonts w:eastAsia="SimHei" w:hint="eastAsia"/>
          <w:lang w:val="en-GB"/>
        </w:rPr>
        <w:t>和</w:t>
      </w:r>
      <w:r w:rsidRPr="0064355E">
        <w:rPr>
          <w:rFonts w:eastAsia="SimHei"/>
          <w:lang w:val="en-GB"/>
        </w:rPr>
        <w:t>项目</w:t>
      </w:r>
      <w:r w:rsidRPr="0064355E">
        <w:rPr>
          <w:rFonts w:eastAsia="SimHei" w:hint="eastAsia"/>
          <w:lang w:val="en-GB"/>
        </w:rPr>
        <w:t>并建立方案项目监督评估体系。应为有关机构提供必要的人力、技术和资金资源，并</w:t>
      </w:r>
      <w:r w:rsidR="0094686A" w:rsidRPr="0064355E">
        <w:rPr>
          <w:rFonts w:eastAsia="SimHei" w:hint="eastAsia"/>
          <w:lang w:val="en-GB"/>
        </w:rPr>
        <w:t>明确规定</w:t>
      </w:r>
      <w:r w:rsidRPr="0064355E">
        <w:rPr>
          <w:rFonts w:eastAsia="SimHei" w:hint="eastAsia"/>
          <w:lang w:val="en-GB"/>
        </w:rPr>
        <w:t>各机构在国家、行政区和地方层面的</w:t>
      </w:r>
      <w:r w:rsidR="0094686A" w:rsidRPr="0064355E">
        <w:rPr>
          <w:rFonts w:eastAsia="SimHei" w:hint="eastAsia"/>
          <w:lang w:val="en-GB"/>
        </w:rPr>
        <w:t>工作</w:t>
      </w:r>
      <w:r w:rsidRPr="0064355E">
        <w:rPr>
          <w:rFonts w:eastAsia="SimHei" w:hint="eastAsia"/>
          <w:lang w:val="en-GB"/>
        </w:rPr>
        <w:t>和职责</w:t>
      </w:r>
      <w:r w:rsidR="0094686A" w:rsidRPr="0064355E">
        <w:rPr>
          <w:rFonts w:eastAsia="SimHei" w:hint="eastAsia"/>
          <w:lang w:val="en-GB"/>
        </w:rPr>
        <w:t>分工</w:t>
      </w:r>
      <w:r w:rsidRPr="0064355E">
        <w:rPr>
          <w:rFonts w:eastAsia="SimHei" w:hint="eastAsia"/>
          <w:lang w:val="en-GB"/>
        </w:rPr>
        <w:t>。</w:t>
      </w:r>
    </w:p>
    <w:p w:rsidR="00150768" w:rsidRDefault="00FF2EA1" w:rsidP="00FF2EA1">
      <w:pPr>
        <w:pStyle w:val="H23GC"/>
        <w:spacing w:before="120"/>
        <w:rPr>
          <w:rFonts w:hint="eastAsia"/>
          <w:lang w:val="en-GB"/>
        </w:rPr>
      </w:pPr>
      <w:r>
        <w:rPr>
          <w:rFonts w:hint="eastAsia"/>
          <w:lang w:val="en-GB"/>
        </w:rPr>
        <w:tab/>
      </w:r>
      <w:r>
        <w:rPr>
          <w:rFonts w:hint="eastAsia"/>
          <w:lang w:val="en-GB"/>
        </w:rPr>
        <w:tab/>
      </w:r>
      <w:r w:rsidR="00AE7159" w:rsidRPr="00AE7159">
        <w:rPr>
          <w:rFonts w:hint="eastAsia"/>
          <w:lang w:val="en-GB"/>
        </w:rPr>
        <w:t>协调</w:t>
      </w:r>
    </w:p>
    <w:p w:rsidR="00150768" w:rsidRDefault="00AE7159" w:rsidP="00FF2EA1">
      <w:pPr>
        <w:pStyle w:val="SingleTxtGC"/>
        <w:spacing w:after="110"/>
        <w:rPr>
          <w:rFonts w:hint="eastAsia"/>
          <w:lang w:val="en-GB"/>
        </w:rPr>
      </w:pPr>
      <w:r>
        <w:rPr>
          <w:lang w:val="en-GB"/>
        </w:rPr>
        <w:t>12</w:t>
      </w:r>
      <w:r w:rsidR="00150768">
        <w:rPr>
          <w:lang w:val="en-GB"/>
        </w:rPr>
        <w:t xml:space="preserve">.  </w:t>
      </w:r>
      <w:r w:rsidRPr="00AE7159">
        <w:rPr>
          <w:lang w:val="en-GB"/>
        </w:rPr>
        <w:t>委员会注意到</w:t>
      </w:r>
      <w:r w:rsidRPr="00AE7159">
        <w:rPr>
          <w:rFonts w:hint="eastAsia"/>
          <w:lang w:val="en-GB"/>
        </w:rPr>
        <w:t>，国家儿童保护和领养服务局负责</w:t>
      </w:r>
      <w:r w:rsidRPr="00AE7159">
        <w:rPr>
          <w:lang w:val="en-GB"/>
        </w:rPr>
        <w:t>儿童权利</w:t>
      </w:r>
      <w:r w:rsidRPr="00AE7159">
        <w:rPr>
          <w:rFonts w:hint="eastAsia"/>
          <w:lang w:val="en-GB"/>
        </w:rPr>
        <w:t>方面的机构间协调。但</w:t>
      </w:r>
      <w:r w:rsidRPr="00AE7159">
        <w:rPr>
          <w:lang w:val="en-GB"/>
        </w:rPr>
        <w:t>委员会</w:t>
      </w:r>
      <w:r w:rsidRPr="00AE7159">
        <w:rPr>
          <w:rFonts w:hint="eastAsia"/>
          <w:lang w:val="en-GB"/>
        </w:rPr>
        <w:t>关切的是，该机构缺乏妥善履行职责所需授权，其活动仅限于关于方法的咨询。</w:t>
      </w:r>
    </w:p>
    <w:p w:rsidR="00150768" w:rsidRPr="0064355E" w:rsidRDefault="00AE7159" w:rsidP="00AE7159">
      <w:pPr>
        <w:pStyle w:val="SingleTxtGC"/>
        <w:rPr>
          <w:rFonts w:eastAsia="SimHei" w:hint="eastAsia"/>
          <w:lang w:val="en-GB"/>
        </w:rPr>
      </w:pPr>
      <w:r w:rsidRPr="0064355E">
        <w:rPr>
          <w:rFonts w:eastAsia="SimHei"/>
          <w:lang w:val="en-GB"/>
        </w:rPr>
        <w:t>13</w:t>
      </w:r>
      <w:r w:rsidR="00150768" w:rsidRPr="0064355E">
        <w:rPr>
          <w:rFonts w:eastAsia="SimHei"/>
          <w:lang w:val="en-GB"/>
        </w:rPr>
        <w:t xml:space="preserve">.  </w:t>
      </w:r>
      <w:r w:rsidRPr="0064355E">
        <w:rPr>
          <w:rFonts w:eastAsia="SimHei"/>
          <w:lang w:val="en-GB"/>
        </w:rPr>
        <w:t>委员会</w:t>
      </w:r>
      <w:r w:rsidRPr="0064355E">
        <w:rPr>
          <w:rFonts w:eastAsia="SimHei" w:hint="eastAsia"/>
          <w:lang w:val="en-GB"/>
        </w:rPr>
        <w:t>建议</w:t>
      </w:r>
      <w:r w:rsidRPr="0064355E">
        <w:rPr>
          <w:rFonts w:eastAsia="SimHei"/>
          <w:lang w:val="en-GB"/>
        </w:rPr>
        <w:t>缔约国必要措施</w:t>
      </w:r>
      <w:r w:rsidRPr="0064355E">
        <w:rPr>
          <w:rFonts w:eastAsia="SimHei" w:hint="eastAsia"/>
          <w:lang w:val="en-GB"/>
        </w:rPr>
        <w:t>强化</w:t>
      </w:r>
      <w:r w:rsidRPr="0064355E">
        <w:rPr>
          <w:rFonts w:eastAsia="SimHei"/>
          <w:lang w:val="en-GB"/>
        </w:rPr>
        <w:t>国家儿童保护和领养服务局</w:t>
      </w:r>
      <w:r w:rsidRPr="0064355E">
        <w:rPr>
          <w:rFonts w:eastAsia="SimHei" w:hint="eastAsia"/>
          <w:lang w:val="en-GB"/>
        </w:rPr>
        <w:t>并</w:t>
      </w:r>
      <w:r w:rsidR="00FF2EA1" w:rsidRPr="0064355E">
        <w:rPr>
          <w:rFonts w:eastAsia="SimHei" w:hint="eastAsia"/>
          <w:lang w:val="en-GB"/>
        </w:rPr>
        <w:t>为之</w:t>
      </w:r>
      <w:r w:rsidRPr="0064355E">
        <w:rPr>
          <w:rFonts w:eastAsia="SimHei" w:hint="eastAsia"/>
          <w:lang w:val="en-GB"/>
        </w:rPr>
        <w:t>提供足够的授权和充足的人力、技术和资金资源，确保在国家、行政区和地方层面有效协调各领域的</w:t>
      </w:r>
      <w:r w:rsidRPr="0064355E">
        <w:rPr>
          <w:rFonts w:eastAsia="SimHei"/>
          <w:lang w:val="en-GB"/>
        </w:rPr>
        <w:t>儿童权利</w:t>
      </w:r>
      <w:r w:rsidRPr="0064355E">
        <w:rPr>
          <w:rFonts w:eastAsia="SimHei" w:hint="eastAsia"/>
          <w:lang w:val="en-GB"/>
        </w:rPr>
        <w:t>活动。</w:t>
      </w:r>
    </w:p>
    <w:p w:rsidR="00150768" w:rsidRDefault="00FF2EA1" w:rsidP="00FF2EA1">
      <w:pPr>
        <w:pStyle w:val="H23GC"/>
        <w:spacing w:before="120"/>
        <w:rPr>
          <w:rFonts w:hint="eastAsia"/>
          <w:lang w:val="en-GB"/>
        </w:rPr>
      </w:pPr>
      <w:r>
        <w:rPr>
          <w:rFonts w:hint="eastAsia"/>
          <w:lang w:val="en-GB"/>
        </w:rPr>
        <w:tab/>
      </w:r>
      <w:r>
        <w:rPr>
          <w:rFonts w:hint="eastAsia"/>
          <w:lang w:val="en-GB"/>
        </w:rPr>
        <w:tab/>
      </w:r>
      <w:r w:rsidR="00AE7159" w:rsidRPr="00AE7159">
        <w:rPr>
          <w:rFonts w:hint="eastAsia"/>
          <w:lang w:val="en-GB"/>
        </w:rPr>
        <w:t>资源划拨</w:t>
      </w:r>
    </w:p>
    <w:p w:rsidR="00150768" w:rsidRDefault="00AE7159" w:rsidP="00FF2EA1">
      <w:pPr>
        <w:pStyle w:val="SingleTxtGC"/>
        <w:spacing w:after="100"/>
        <w:rPr>
          <w:rFonts w:hint="eastAsia"/>
          <w:lang w:val="en-GB"/>
        </w:rPr>
      </w:pPr>
      <w:r>
        <w:rPr>
          <w:lang w:val="en-GB"/>
        </w:rPr>
        <w:t>14</w:t>
      </w:r>
      <w:r w:rsidR="00150768">
        <w:rPr>
          <w:lang w:val="en-GB"/>
        </w:rPr>
        <w:t xml:space="preserve">.  </w:t>
      </w:r>
      <w:r w:rsidRPr="00AE7159">
        <w:rPr>
          <w:lang w:val="en-GB"/>
        </w:rPr>
        <w:t>委员会注意到</w:t>
      </w:r>
      <w:r w:rsidRPr="00AE7159">
        <w:rPr>
          <w:rFonts w:hint="eastAsia"/>
          <w:lang w:val="en-GB"/>
        </w:rPr>
        <w:t>，</w:t>
      </w:r>
      <w:r w:rsidRPr="00AE7159">
        <w:rPr>
          <w:lang w:val="en-GB"/>
        </w:rPr>
        <w:t>缔约国</w:t>
      </w:r>
      <w:r w:rsidRPr="00AE7159">
        <w:rPr>
          <w:rFonts w:hint="eastAsia"/>
        </w:rPr>
        <w:t>称，尽管面临经济危机，</w:t>
      </w:r>
      <w:r w:rsidRPr="00AE7159">
        <w:rPr>
          <w:rFonts w:hint="eastAsia"/>
          <w:lang w:val="en-GB"/>
        </w:rPr>
        <w:t>对与</w:t>
      </w:r>
      <w:r w:rsidRPr="00AE7159">
        <w:rPr>
          <w:lang w:val="en-GB"/>
        </w:rPr>
        <w:t>儿童权利</w:t>
      </w:r>
      <w:r w:rsidRPr="00AE7159">
        <w:rPr>
          <w:rFonts w:hint="eastAsia"/>
          <w:lang w:val="en-GB"/>
        </w:rPr>
        <w:t>有关的领域的</w:t>
      </w:r>
      <w:r w:rsidRPr="00AE7159">
        <w:rPr>
          <w:rFonts w:hint="eastAsia"/>
        </w:rPr>
        <w:t>预算划拨未受影响。</w:t>
      </w:r>
      <w:r w:rsidRPr="00AE7159">
        <w:rPr>
          <w:rFonts w:hint="eastAsia"/>
          <w:lang w:val="en-GB"/>
        </w:rPr>
        <w:t>但</w:t>
      </w:r>
      <w:r w:rsidRPr="00AE7159">
        <w:rPr>
          <w:lang w:val="en-GB"/>
        </w:rPr>
        <w:t>委员会</w:t>
      </w:r>
      <w:r w:rsidRPr="00AE7159">
        <w:rPr>
          <w:rFonts w:hint="eastAsia"/>
          <w:lang w:val="en-GB"/>
        </w:rPr>
        <w:t>关切的是，</w:t>
      </w:r>
      <w:r w:rsidRPr="00AE7159">
        <w:rPr>
          <w:lang w:val="en-GB"/>
        </w:rPr>
        <w:t>儿童权利</w:t>
      </w:r>
      <w:r w:rsidRPr="00AE7159">
        <w:rPr>
          <w:rFonts w:hint="eastAsia"/>
          <w:lang w:val="en-GB"/>
        </w:rPr>
        <w:t>方面的</w:t>
      </w:r>
      <w:r w:rsidRPr="00AE7159">
        <w:rPr>
          <w:lang w:val="en-GB"/>
        </w:rPr>
        <w:t>预算划拨</w:t>
      </w:r>
      <w:r w:rsidRPr="00AE7159">
        <w:rPr>
          <w:rFonts w:hint="eastAsia"/>
          <w:lang w:val="en-GB"/>
        </w:rPr>
        <w:t>仍不充足且未得到有效管理。</w:t>
      </w:r>
    </w:p>
    <w:p w:rsidR="00AE7159" w:rsidRPr="0064355E" w:rsidRDefault="00AE7159" w:rsidP="00FF2EA1">
      <w:pPr>
        <w:pStyle w:val="SingleTxtGC"/>
        <w:spacing w:after="100"/>
        <w:rPr>
          <w:rFonts w:eastAsia="SimHei"/>
          <w:lang w:val="en-GB"/>
        </w:rPr>
      </w:pPr>
      <w:r w:rsidRPr="0064355E">
        <w:rPr>
          <w:rFonts w:eastAsia="SimHei"/>
          <w:lang w:val="en-GB"/>
        </w:rPr>
        <w:t>15</w:t>
      </w:r>
      <w:r w:rsidR="00150768" w:rsidRPr="0064355E">
        <w:rPr>
          <w:rFonts w:eastAsia="SimHei"/>
          <w:lang w:val="en-GB"/>
        </w:rPr>
        <w:t xml:space="preserve">.  </w:t>
      </w:r>
      <w:r w:rsidRPr="0064355E">
        <w:rPr>
          <w:rFonts w:eastAsia="SimHei" w:hint="eastAsia"/>
          <w:lang w:val="en-GB"/>
        </w:rPr>
        <w:t>考虑到委员会</w:t>
      </w:r>
      <w:r w:rsidRPr="0064355E">
        <w:rPr>
          <w:rFonts w:eastAsia="SimHei" w:hint="eastAsia"/>
          <w:lang w:val="en-GB"/>
        </w:rPr>
        <w:t>2007</w:t>
      </w:r>
      <w:r w:rsidRPr="0064355E">
        <w:rPr>
          <w:rFonts w:eastAsia="SimHei" w:hint="eastAsia"/>
          <w:lang w:val="en-GB"/>
        </w:rPr>
        <w:t>年关于“</w:t>
      </w:r>
      <w:r w:rsidR="00FF2EA1" w:rsidRPr="0064355E">
        <w:rPr>
          <w:rFonts w:eastAsia="SimHei" w:hint="eastAsia"/>
          <w:lang w:val="en-GB"/>
        </w:rPr>
        <w:t>用于</w:t>
      </w:r>
      <w:r w:rsidRPr="0064355E">
        <w:rPr>
          <w:rFonts w:eastAsia="SimHei" w:hint="eastAsia"/>
          <w:lang w:val="en-GB"/>
        </w:rPr>
        <w:t>儿童权利的资</w:t>
      </w:r>
      <w:r w:rsidRPr="0064355E">
        <w:rPr>
          <w:rFonts w:eastAsia="SimHei" w:hint="eastAsia"/>
        </w:rPr>
        <w:t>源</w:t>
      </w:r>
      <w:r w:rsidR="00FF2EA1" w:rsidRPr="0064355E">
        <w:rPr>
          <w:rFonts w:eastAsia="SimHei" w:hint="eastAsia"/>
          <w:spacing w:val="-50"/>
        </w:rPr>
        <w:t>―</w:t>
      </w:r>
      <w:r w:rsidR="00FF2EA1" w:rsidRPr="0064355E">
        <w:rPr>
          <w:rFonts w:eastAsia="SimHei" w:hint="eastAsia"/>
        </w:rPr>
        <w:t>―</w:t>
      </w:r>
      <w:r w:rsidRPr="0064355E">
        <w:rPr>
          <w:rFonts w:eastAsia="SimHei" w:hint="eastAsia"/>
        </w:rPr>
        <w:t>国家</w:t>
      </w:r>
      <w:r w:rsidRPr="0064355E">
        <w:rPr>
          <w:rFonts w:eastAsia="SimHei" w:hint="eastAsia"/>
          <w:lang w:val="en-GB"/>
        </w:rPr>
        <w:t>的责任”问题一般性讨论日，在强调《公约》第</w:t>
      </w:r>
      <w:r w:rsidRPr="0064355E">
        <w:rPr>
          <w:rFonts w:eastAsia="SimHei" w:hint="eastAsia"/>
          <w:lang w:val="en-GB"/>
        </w:rPr>
        <w:t>2</w:t>
      </w:r>
      <w:r w:rsidRPr="0064355E">
        <w:rPr>
          <w:rFonts w:eastAsia="SimHei" w:hint="eastAsia"/>
          <w:lang w:val="en-GB"/>
        </w:rPr>
        <w:t>条、第</w:t>
      </w:r>
      <w:r w:rsidRPr="0064355E">
        <w:rPr>
          <w:rFonts w:eastAsia="SimHei" w:hint="eastAsia"/>
          <w:lang w:val="en-GB"/>
        </w:rPr>
        <w:t>3</w:t>
      </w:r>
      <w:r w:rsidRPr="0064355E">
        <w:rPr>
          <w:rFonts w:eastAsia="SimHei" w:hint="eastAsia"/>
          <w:lang w:val="en-GB"/>
        </w:rPr>
        <w:t>条、第</w:t>
      </w:r>
      <w:r w:rsidRPr="0064355E">
        <w:rPr>
          <w:rFonts w:eastAsia="SimHei" w:hint="eastAsia"/>
          <w:lang w:val="en-GB"/>
        </w:rPr>
        <w:t>4</w:t>
      </w:r>
      <w:r w:rsidRPr="0064355E">
        <w:rPr>
          <w:rFonts w:eastAsia="SimHei" w:hint="eastAsia"/>
          <w:lang w:val="en-GB"/>
        </w:rPr>
        <w:t>条和第</w:t>
      </w:r>
      <w:r w:rsidRPr="0064355E">
        <w:rPr>
          <w:rFonts w:eastAsia="SimHei" w:hint="eastAsia"/>
          <w:lang w:val="en-GB"/>
        </w:rPr>
        <w:t>6</w:t>
      </w:r>
      <w:r w:rsidRPr="0064355E">
        <w:rPr>
          <w:rFonts w:eastAsia="SimHei" w:hint="eastAsia"/>
          <w:lang w:val="en-GB"/>
        </w:rPr>
        <w:t>条的同时，委员会建议缔约国</w:t>
      </w:r>
      <w:r w:rsidRPr="0064355E">
        <w:rPr>
          <w:rFonts w:eastAsia="SimHei"/>
          <w:lang w:val="en-GB"/>
        </w:rPr>
        <w:t>：</w:t>
      </w:r>
    </w:p>
    <w:p w:rsidR="00AE7159" w:rsidRPr="0064355E" w:rsidRDefault="00A700D2" w:rsidP="00FF2EA1">
      <w:pPr>
        <w:pStyle w:val="SingleTxtGC"/>
        <w:numPr>
          <w:ilvl w:val="0"/>
          <w:numId w:val="11"/>
        </w:numPr>
        <w:spacing w:after="100"/>
        <w:rPr>
          <w:rFonts w:eastAsia="SimHei" w:hint="eastAsia"/>
          <w:lang w:val="en-GB"/>
        </w:rPr>
      </w:pPr>
      <w:r>
        <w:rPr>
          <w:rFonts w:eastAsia="SimHei"/>
          <w:lang w:val="en-GB"/>
        </w:rPr>
        <w:br w:type="page"/>
      </w:r>
      <w:r w:rsidR="00AE7159" w:rsidRPr="0064355E">
        <w:rPr>
          <w:rFonts w:eastAsia="SimHei" w:hint="eastAsia"/>
          <w:lang w:val="en-GB"/>
        </w:rPr>
        <w:t>为落实儿童权利</w:t>
      </w:r>
      <w:r w:rsidR="00AE7159" w:rsidRPr="0064355E">
        <w:rPr>
          <w:rFonts w:eastAsia="SimHei"/>
          <w:lang w:val="en-GB"/>
        </w:rPr>
        <w:t>划拨</w:t>
      </w:r>
      <w:r w:rsidR="00AE7159" w:rsidRPr="0064355E">
        <w:rPr>
          <w:rFonts w:eastAsia="SimHei" w:hint="eastAsia"/>
          <w:lang w:val="en-GB"/>
        </w:rPr>
        <w:t>更多</w:t>
      </w:r>
      <w:r w:rsidR="00AE7159" w:rsidRPr="0064355E">
        <w:rPr>
          <w:rFonts w:eastAsia="SimHei"/>
          <w:lang w:val="en-GB"/>
        </w:rPr>
        <w:t>预算</w:t>
      </w:r>
      <w:r w:rsidR="00AE7159" w:rsidRPr="0064355E">
        <w:rPr>
          <w:rFonts w:eastAsia="SimHei" w:hint="eastAsia"/>
          <w:lang w:val="en-GB"/>
        </w:rPr>
        <w:t>；</w:t>
      </w:r>
    </w:p>
    <w:p w:rsidR="00AE7159" w:rsidRPr="0064355E" w:rsidRDefault="00AE7159" w:rsidP="00FF2EA1">
      <w:pPr>
        <w:pStyle w:val="SingleTxtGC"/>
        <w:numPr>
          <w:ilvl w:val="0"/>
          <w:numId w:val="11"/>
        </w:numPr>
        <w:spacing w:after="100"/>
        <w:rPr>
          <w:rFonts w:eastAsia="SimHei" w:hint="eastAsia"/>
          <w:lang w:val="en-GB"/>
        </w:rPr>
      </w:pPr>
      <w:r w:rsidRPr="0064355E">
        <w:rPr>
          <w:rFonts w:eastAsia="SimHei" w:hint="eastAsia"/>
          <w:lang w:val="en-GB"/>
        </w:rPr>
        <w:t>为</w:t>
      </w:r>
      <w:r w:rsidRPr="0064355E">
        <w:rPr>
          <w:rFonts w:eastAsia="SimHei"/>
          <w:lang w:val="en-GB"/>
        </w:rPr>
        <w:t>落实</w:t>
      </w:r>
      <w:r w:rsidRPr="0064355E">
        <w:rPr>
          <w:rFonts w:eastAsia="SimHei" w:hint="eastAsia"/>
          <w:lang w:val="en-GB"/>
        </w:rPr>
        <w:t>处于边缘化和弱势地位的儿童的</w:t>
      </w:r>
      <w:r w:rsidRPr="0064355E">
        <w:rPr>
          <w:rFonts w:eastAsia="SimHei"/>
          <w:lang w:val="en-GB"/>
        </w:rPr>
        <w:t>权利</w:t>
      </w:r>
      <w:r w:rsidRPr="0064355E">
        <w:rPr>
          <w:rFonts w:eastAsia="SimHei" w:hint="eastAsia"/>
          <w:lang w:val="en-GB"/>
        </w:rPr>
        <w:t>专门拨发</w:t>
      </w:r>
      <w:r w:rsidRPr="0064355E">
        <w:rPr>
          <w:rFonts w:eastAsia="SimHei"/>
          <w:lang w:val="en-GB"/>
        </w:rPr>
        <w:t>预算</w:t>
      </w:r>
      <w:r w:rsidRPr="0064355E">
        <w:rPr>
          <w:rFonts w:eastAsia="SimHei" w:hint="eastAsia"/>
          <w:lang w:val="en-GB"/>
        </w:rPr>
        <w:t>资源；</w:t>
      </w:r>
    </w:p>
    <w:p w:rsidR="00150768" w:rsidRPr="0064355E" w:rsidRDefault="00AE7159" w:rsidP="00FF2EA1">
      <w:pPr>
        <w:pStyle w:val="SingleTxtGC"/>
        <w:numPr>
          <w:ilvl w:val="0"/>
          <w:numId w:val="11"/>
        </w:numPr>
        <w:spacing w:after="100"/>
        <w:rPr>
          <w:rFonts w:eastAsia="SimHei" w:hint="eastAsia"/>
          <w:lang w:val="en-GB"/>
        </w:rPr>
      </w:pPr>
      <w:r w:rsidRPr="0064355E">
        <w:rPr>
          <w:rFonts w:eastAsia="SimHei" w:hint="eastAsia"/>
          <w:lang w:val="en-GB"/>
        </w:rPr>
        <w:t>建立有效机制，监测、评估和鉴定整个</w:t>
      </w:r>
      <w:r w:rsidRPr="0064355E">
        <w:rPr>
          <w:rFonts w:eastAsia="SimHei"/>
          <w:lang w:val="en-GB"/>
        </w:rPr>
        <w:t>预算</w:t>
      </w:r>
      <w:r w:rsidRPr="0064355E">
        <w:rPr>
          <w:rFonts w:eastAsia="SimHei" w:hint="eastAsia"/>
          <w:lang w:val="en-GB"/>
        </w:rPr>
        <w:t>中各相关部门为儿童问题</w:t>
      </w:r>
      <w:r w:rsidRPr="0064355E">
        <w:rPr>
          <w:rFonts w:eastAsia="SimHei"/>
          <w:lang w:val="en-GB"/>
        </w:rPr>
        <w:t>划拨</w:t>
      </w:r>
      <w:r w:rsidRPr="0064355E">
        <w:rPr>
          <w:rFonts w:eastAsia="SimHei" w:hint="eastAsia"/>
          <w:lang w:val="en-GB"/>
        </w:rPr>
        <w:t>和使用资源的情况，确保</w:t>
      </w:r>
      <w:r w:rsidRPr="0064355E">
        <w:rPr>
          <w:rFonts w:eastAsia="SimHei"/>
          <w:lang w:val="en-GB"/>
        </w:rPr>
        <w:t>儿童权利</w:t>
      </w:r>
      <w:r w:rsidRPr="0064355E">
        <w:rPr>
          <w:rFonts w:eastAsia="SimHei" w:hint="eastAsia"/>
          <w:lang w:val="en-GB"/>
        </w:rPr>
        <w:t>方面投资透明。</w:t>
      </w:r>
    </w:p>
    <w:p w:rsidR="00150768" w:rsidRDefault="00FF2EA1" w:rsidP="00FF2EA1">
      <w:pPr>
        <w:pStyle w:val="H1GC"/>
        <w:rPr>
          <w:rFonts w:hint="eastAsia"/>
          <w:lang w:val="en-GB"/>
        </w:rPr>
      </w:pPr>
      <w:r>
        <w:rPr>
          <w:rFonts w:hint="eastAsia"/>
          <w:lang w:val="en-GB"/>
        </w:rPr>
        <w:tab/>
      </w:r>
      <w:r w:rsidR="00AE7159">
        <w:rPr>
          <w:lang w:val="en-GB"/>
        </w:rPr>
        <w:t>B</w:t>
      </w:r>
      <w:r w:rsidR="00150768">
        <w:rPr>
          <w:lang w:val="en-GB"/>
        </w:rPr>
        <w:t>.</w:t>
      </w:r>
      <w:r>
        <w:rPr>
          <w:rFonts w:hint="eastAsia"/>
          <w:lang w:val="en-GB"/>
        </w:rPr>
        <w:tab/>
      </w:r>
      <w:r w:rsidR="00AE7159" w:rsidRPr="00AE7159">
        <w:rPr>
          <w:rFonts w:hint="eastAsia"/>
          <w:lang w:val="en-GB"/>
        </w:rPr>
        <w:t>一般原则</w:t>
      </w:r>
      <w:r w:rsidR="00AE7159" w:rsidRPr="00AE7159">
        <w:rPr>
          <w:rFonts w:hint="eastAsia"/>
          <w:lang w:val="en-GB"/>
        </w:rPr>
        <w:t>(</w:t>
      </w:r>
      <w:r w:rsidR="00AE7159" w:rsidRPr="00AE7159">
        <w:rPr>
          <w:rFonts w:hint="eastAsia"/>
          <w:lang w:val="en-GB"/>
        </w:rPr>
        <w:t>《公约》第</w:t>
      </w:r>
      <w:r w:rsidR="00AE7159">
        <w:rPr>
          <w:rFonts w:hint="eastAsia"/>
          <w:lang w:val="en-GB"/>
        </w:rPr>
        <w:t>2</w:t>
      </w:r>
      <w:r w:rsidR="00AE7159" w:rsidRPr="00AE7159">
        <w:rPr>
          <w:rFonts w:hint="eastAsia"/>
          <w:lang w:val="en-GB"/>
        </w:rPr>
        <w:t>条、第</w:t>
      </w:r>
      <w:r w:rsidR="00AE7159">
        <w:rPr>
          <w:rFonts w:hint="eastAsia"/>
          <w:lang w:val="en-GB"/>
        </w:rPr>
        <w:t>3</w:t>
      </w:r>
      <w:r w:rsidR="00AE7159" w:rsidRPr="00AE7159">
        <w:rPr>
          <w:rFonts w:hint="eastAsia"/>
          <w:lang w:val="en-GB"/>
        </w:rPr>
        <w:t>条、第</w:t>
      </w:r>
      <w:r w:rsidR="00AE7159">
        <w:rPr>
          <w:rFonts w:hint="eastAsia"/>
          <w:lang w:val="en-GB"/>
        </w:rPr>
        <w:t>6</w:t>
      </w:r>
      <w:r w:rsidR="00AE7159" w:rsidRPr="00AE7159">
        <w:rPr>
          <w:rFonts w:hint="eastAsia"/>
          <w:lang w:val="en-GB"/>
        </w:rPr>
        <w:t>条和第</w:t>
      </w:r>
      <w:r w:rsidR="00AE7159">
        <w:rPr>
          <w:rFonts w:hint="eastAsia"/>
          <w:lang w:val="en-GB"/>
        </w:rPr>
        <w:t>12</w:t>
      </w:r>
      <w:r w:rsidR="00AE7159" w:rsidRPr="00AE7159">
        <w:rPr>
          <w:rFonts w:hint="eastAsia"/>
          <w:lang w:val="en-GB"/>
        </w:rPr>
        <w:t>条</w:t>
      </w:r>
      <w:r w:rsidR="00AE7159" w:rsidRPr="00AE7159">
        <w:rPr>
          <w:rFonts w:hint="eastAsia"/>
          <w:lang w:val="en-GB"/>
        </w:rPr>
        <w:t>)</w:t>
      </w:r>
    </w:p>
    <w:p w:rsidR="00150768" w:rsidRDefault="005910F0" w:rsidP="005910F0">
      <w:pPr>
        <w:pStyle w:val="H23GC"/>
        <w:rPr>
          <w:rFonts w:hint="eastAsia"/>
          <w:lang w:val="en-GB"/>
        </w:rPr>
      </w:pPr>
      <w:r>
        <w:rPr>
          <w:rFonts w:hint="eastAsia"/>
          <w:lang w:val="en-GB"/>
        </w:rPr>
        <w:tab/>
      </w:r>
      <w:r>
        <w:rPr>
          <w:rFonts w:hint="eastAsia"/>
          <w:lang w:val="en-GB"/>
        </w:rPr>
        <w:tab/>
      </w:r>
      <w:r w:rsidR="00AE7159" w:rsidRPr="00AE7159">
        <w:rPr>
          <w:lang w:val="en-GB"/>
        </w:rPr>
        <w:t>不歧视</w:t>
      </w:r>
    </w:p>
    <w:p w:rsidR="00150768" w:rsidRDefault="00AE7159" w:rsidP="00AE7159">
      <w:pPr>
        <w:pStyle w:val="SingleTxtGC"/>
        <w:rPr>
          <w:rFonts w:hint="eastAsia"/>
          <w:lang w:val="en-GB"/>
        </w:rPr>
      </w:pPr>
      <w:r>
        <w:rPr>
          <w:lang w:val="en-GB"/>
        </w:rPr>
        <w:t>16</w:t>
      </w:r>
      <w:r w:rsidR="00150768">
        <w:rPr>
          <w:lang w:val="en-GB"/>
        </w:rPr>
        <w:t xml:space="preserve">.  </w:t>
      </w:r>
      <w:r w:rsidRPr="00AE7159">
        <w:rPr>
          <w:lang w:val="en-GB"/>
        </w:rPr>
        <w:t>委员会</w:t>
      </w:r>
      <w:r w:rsidRPr="00AE7159">
        <w:rPr>
          <w:rFonts w:hint="eastAsia"/>
          <w:lang w:val="en-GB"/>
        </w:rPr>
        <w:t>关切的是，</w:t>
      </w:r>
      <w:r w:rsidRPr="00AE7159">
        <w:rPr>
          <w:lang w:val="en-GB"/>
        </w:rPr>
        <w:t>《</w:t>
      </w:r>
      <w:r>
        <w:rPr>
          <w:lang w:val="en-GB"/>
        </w:rPr>
        <w:t>2</w:t>
      </w:r>
      <w:r w:rsidRPr="00AE7159">
        <w:rPr>
          <w:lang w:val="en-GB"/>
        </w:rPr>
        <w:t>00</w:t>
      </w:r>
      <w:r>
        <w:rPr>
          <w:lang w:val="en-GB"/>
        </w:rPr>
        <w:t>8</w:t>
      </w:r>
      <w:r w:rsidRPr="00AE7159">
        <w:rPr>
          <w:rFonts w:hint="eastAsia"/>
          <w:lang w:val="en-GB"/>
        </w:rPr>
        <w:t>年</w:t>
      </w:r>
      <w:r w:rsidRPr="00AE7159">
        <w:rPr>
          <w:lang w:val="en-GB"/>
        </w:rPr>
        <w:t>平等机会法》</w:t>
      </w:r>
      <w:r w:rsidRPr="00AE7159">
        <w:rPr>
          <w:rFonts w:hint="eastAsia"/>
          <w:lang w:val="en-GB"/>
        </w:rPr>
        <w:t>的执行方面存在缺口，</w:t>
      </w:r>
      <w:r w:rsidRPr="00AE7159">
        <w:rPr>
          <w:lang w:val="en-GB"/>
        </w:rPr>
        <w:t>歧视残疾儿童</w:t>
      </w:r>
      <w:r w:rsidRPr="00AE7159">
        <w:rPr>
          <w:rFonts w:hint="eastAsia"/>
          <w:lang w:val="en-GB"/>
        </w:rPr>
        <w:t>、</w:t>
      </w:r>
      <w:r w:rsidRPr="00AE7159">
        <w:rPr>
          <w:lang w:val="en-GB"/>
        </w:rPr>
        <w:t>罗姆儿童</w:t>
      </w:r>
      <w:r w:rsidRPr="00AE7159">
        <w:rPr>
          <w:rFonts w:hint="eastAsia"/>
          <w:lang w:val="en-GB"/>
        </w:rPr>
        <w:t>、</w:t>
      </w:r>
      <w:r w:rsidRPr="00AE7159">
        <w:rPr>
          <w:lang w:val="en-GB"/>
        </w:rPr>
        <w:t>贫困儿童</w:t>
      </w:r>
      <w:r w:rsidRPr="00AE7159">
        <w:rPr>
          <w:rFonts w:hint="eastAsia"/>
          <w:lang w:val="en-GB"/>
        </w:rPr>
        <w:t>、</w:t>
      </w:r>
      <w:r w:rsidRPr="00AE7159">
        <w:rPr>
          <w:lang w:val="en-GB"/>
        </w:rPr>
        <w:t>由照料机构收容的儿童</w:t>
      </w:r>
      <w:r w:rsidRPr="00AE7159">
        <w:rPr>
          <w:rFonts w:hint="eastAsia"/>
          <w:lang w:val="en-GB"/>
        </w:rPr>
        <w:t>和</w:t>
      </w:r>
      <w:r w:rsidRPr="00AE7159">
        <w:rPr>
          <w:lang w:val="en-GB"/>
        </w:rPr>
        <w:t>触法儿童</w:t>
      </w:r>
      <w:r w:rsidRPr="00AE7159">
        <w:rPr>
          <w:rFonts w:hint="eastAsia"/>
          <w:lang w:val="en-GB"/>
        </w:rPr>
        <w:t>等</w:t>
      </w:r>
      <w:r w:rsidRPr="00AE7159">
        <w:rPr>
          <w:lang w:val="en-GB"/>
        </w:rPr>
        <w:t>处于边缘化和弱势地位的儿童</w:t>
      </w:r>
      <w:r w:rsidRPr="00AE7159">
        <w:rPr>
          <w:rFonts w:hint="eastAsia"/>
          <w:lang w:val="en-GB"/>
        </w:rPr>
        <w:t>的情况持续存在。</w:t>
      </w:r>
    </w:p>
    <w:p w:rsidR="00150768" w:rsidRPr="0064355E" w:rsidRDefault="00AE7159" w:rsidP="00AE7159">
      <w:pPr>
        <w:pStyle w:val="SingleTxtGC"/>
        <w:rPr>
          <w:rFonts w:eastAsia="SimHei" w:hint="eastAsia"/>
          <w:lang w:val="en-GB"/>
        </w:rPr>
      </w:pPr>
      <w:r w:rsidRPr="0064355E">
        <w:rPr>
          <w:rFonts w:eastAsia="SimHei"/>
          <w:lang w:val="en-GB"/>
        </w:rPr>
        <w:t>17</w:t>
      </w:r>
      <w:r w:rsidR="00150768" w:rsidRPr="0064355E">
        <w:rPr>
          <w:rFonts w:eastAsia="SimHei"/>
          <w:lang w:val="en-GB"/>
        </w:rPr>
        <w:t xml:space="preserve">.  </w:t>
      </w:r>
      <w:r w:rsidRPr="0064355E">
        <w:rPr>
          <w:rFonts w:eastAsia="SimHei"/>
          <w:lang w:val="en-GB"/>
        </w:rPr>
        <w:t>委员会</w:t>
      </w:r>
      <w:r w:rsidRPr="0064355E">
        <w:rPr>
          <w:rFonts w:eastAsia="SimHei" w:hint="eastAsia"/>
          <w:lang w:val="en-GB"/>
        </w:rPr>
        <w:t>促请</w:t>
      </w:r>
      <w:r w:rsidRPr="0064355E">
        <w:rPr>
          <w:rFonts w:eastAsia="SimHei"/>
          <w:lang w:val="en-GB"/>
        </w:rPr>
        <w:t>缔约国</w:t>
      </w:r>
      <w:r w:rsidRPr="0064355E">
        <w:rPr>
          <w:rFonts w:eastAsia="SimHei" w:hint="eastAsia"/>
          <w:lang w:val="en-GB"/>
        </w:rPr>
        <w:t>执行本国反歧视法律，并立即采取措施防止</w:t>
      </w:r>
      <w:r w:rsidRPr="0064355E">
        <w:rPr>
          <w:rFonts w:eastAsia="SimHei"/>
          <w:lang w:val="en-GB"/>
        </w:rPr>
        <w:t>歧视残疾儿童</w:t>
      </w:r>
      <w:r w:rsidRPr="0064355E">
        <w:rPr>
          <w:rFonts w:eastAsia="SimHei" w:hint="eastAsia"/>
          <w:lang w:val="en-GB"/>
        </w:rPr>
        <w:t>、</w:t>
      </w:r>
      <w:r w:rsidRPr="0064355E">
        <w:rPr>
          <w:rFonts w:eastAsia="SimHei"/>
          <w:lang w:val="en-GB"/>
        </w:rPr>
        <w:t>罗姆儿童</w:t>
      </w:r>
      <w:r w:rsidRPr="0064355E">
        <w:rPr>
          <w:rFonts w:eastAsia="SimHei" w:hint="eastAsia"/>
          <w:lang w:val="en-GB"/>
        </w:rPr>
        <w:t>、</w:t>
      </w:r>
      <w:r w:rsidRPr="0064355E">
        <w:rPr>
          <w:rFonts w:eastAsia="SimHei"/>
          <w:lang w:val="en-GB"/>
        </w:rPr>
        <w:t>贫困儿童</w:t>
      </w:r>
      <w:r w:rsidRPr="0064355E">
        <w:rPr>
          <w:rFonts w:eastAsia="SimHei" w:hint="eastAsia"/>
          <w:lang w:val="en-GB"/>
        </w:rPr>
        <w:t>、</w:t>
      </w:r>
      <w:r w:rsidRPr="0064355E">
        <w:rPr>
          <w:rFonts w:eastAsia="SimHei"/>
          <w:lang w:val="en-GB"/>
        </w:rPr>
        <w:t>由照料机构收容的儿童</w:t>
      </w:r>
      <w:r w:rsidRPr="0064355E">
        <w:rPr>
          <w:rFonts w:eastAsia="SimHei" w:hint="eastAsia"/>
          <w:lang w:val="en-GB"/>
        </w:rPr>
        <w:t>和</w:t>
      </w:r>
      <w:r w:rsidRPr="0064355E">
        <w:rPr>
          <w:rFonts w:eastAsia="SimHei"/>
          <w:lang w:val="en-GB"/>
        </w:rPr>
        <w:t>触法儿童</w:t>
      </w:r>
      <w:r w:rsidRPr="0064355E">
        <w:rPr>
          <w:rFonts w:eastAsia="SimHei" w:hint="eastAsia"/>
          <w:lang w:val="en-GB"/>
        </w:rPr>
        <w:t>等</w:t>
      </w:r>
      <w:r w:rsidRPr="0064355E">
        <w:rPr>
          <w:rFonts w:eastAsia="SimHei"/>
          <w:lang w:val="en-GB"/>
        </w:rPr>
        <w:t>处于边缘化和弱势地位的儿童</w:t>
      </w:r>
      <w:r w:rsidRPr="0064355E">
        <w:rPr>
          <w:rFonts w:eastAsia="SimHei" w:hint="eastAsia"/>
          <w:lang w:val="en-GB"/>
        </w:rPr>
        <w:t>的现象。</w:t>
      </w:r>
      <w:r w:rsidRPr="0064355E">
        <w:rPr>
          <w:rFonts w:eastAsia="SimHei"/>
          <w:lang w:val="en-GB"/>
        </w:rPr>
        <w:t>委员会</w:t>
      </w:r>
      <w:r w:rsidRPr="0064355E">
        <w:rPr>
          <w:rFonts w:eastAsia="SimHei" w:hint="eastAsia"/>
          <w:lang w:val="en-GB"/>
        </w:rPr>
        <w:t>还</w:t>
      </w:r>
      <w:r w:rsidRPr="0064355E">
        <w:rPr>
          <w:rFonts w:eastAsia="SimHei"/>
          <w:lang w:val="en-GB"/>
        </w:rPr>
        <w:t>建议缔约国在下次定期报告中提供资料</w:t>
      </w:r>
      <w:r w:rsidRPr="0064355E">
        <w:rPr>
          <w:rFonts w:eastAsia="SimHei" w:hint="eastAsia"/>
          <w:lang w:val="en-GB"/>
        </w:rPr>
        <w:t>，</w:t>
      </w:r>
      <w:r w:rsidRPr="0064355E">
        <w:rPr>
          <w:rFonts w:eastAsia="SimHei"/>
          <w:lang w:val="en-GB"/>
        </w:rPr>
        <w:t>说明</w:t>
      </w:r>
      <w:r w:rsidR="00960571" w:rsidRPr="0064355E">
        <w:rPr>
          <w:rFonts w:eastAsia="SimHei" w:hint="eastAsia"/>
          <w:lang w:val="en-GB"/>
        </w:rPr>
        <w:t>结合执行《公约》的工作，</w:t>
      </w:r>
      <w:r w:rsidRPr="0064355E">
        <w:rPr>
          <w:rFonts w:eastAsia="SimHei" w:hint="eastAsia"/>
          <w:lang w:val="en-GB"/>
        </w:rPr>
        <w:t>为落实</w:t>
      </w:r>
      <w:r w:rsidRPr="0064355E">
        <w:rPr>
          <w:rFonts w:eastAsia="SimHei"/>
          <w:lang w:val="en-GB"/>
        </w:rPr>
        <w:t>2001</w:t>
      </w:r>
      <w:r w:rsidRPr="0064355E">
        <w:rPr>
          <w:rFonts w:eastAsia="SimHei" w:hint="eastAsia"/>
          <w:lang w:val="en-GB"/>
        </w:rPr>
        <w:t>年</w:t>
      </w:r>
      <w:r w:rsidRPr="0064355E">
        <w:rPr>
          <w:rFonts w:eastAsia="SimHei"/>
        </w:rPr>
        <w:t>反对种族主义、种族歧视、仇外心理和相关不容忍现象世界会议</w:t>
      </w:r>
      <w:r w:rsidRPr="0064355E">
        <w:rPr>
          <w:rFonts w:eastAsia="SimHei"/>
          <w:lang w:val="en-GB"/>
        </w:rPr>
        <w:t>通过的《德班宣言和行动纲领》</w:t>
      </w:r>
      <w:r w:rsidRPr="0064355E">
        <w:rPr>
          <w:rFonts w:eastAsia="SimHei" w:hint="eastAsia"/>
          <w:lang w:val="en-GB"/>
        </w:rPr>
        <w:t>和</w:t>
      </w:r>
      <w:r w:rsidRPr="0064355E">
        <w:rPr>
          <w:rFonts w:eastAsia="SimHei"/>
          <w:lang w:val="en-GB"/>
        </w:rPr>
        <w:t>2009</w:t>
      </w:r>
      <w:r w:rsidRPr="0064355E">
        <w:rPr>
          <w:rFonts w:eastAsia="SimHei"/>
          <w:lang w:val="en-GB"/>
        </w:rPr>
        <w:t>年德班审查会议通过的《成果文件》</w:t>
      </w:r>
      <w:r w:rsidRPr="0064355E">
        <w:rPr>
          <w:rFonts w:eastAsia="SimHei" w:hint="eastAsia"/>
          <w:lang w:val="en-GB"/>
        </w:rPr>
        <w:t>采取了哪些措施和</w:t>
      </w:r>
      <w:r w:rsidRPr="0064355E">
        <w:rPr>
          <w:rFonts w:eastAsia="SimHei"/>
          <w:lang w:val="en-GB"/>
        </w:rPr>
        <w:t>方案</w:t>
      </w:r>
      <w:r w:rsidRPr="0064355E">
        <w:rPr>
          <w:rFonts w:eastAsia="SimHei" w:hint="eastAsia"/>
          <w:lang w:val="en-GB"/>
        </w:rPr>
        <w:t>。</w:t>
      </w:r>
    </w:p>
    <w:p w:rsidR="00150768" w:rsidRDefault="00960571" w:rsidP="00960571">
      <w:pPr>
        <w:pStyle w:val="H23GC"/>
        <w:rPr>
          <w:rFonts w:hint="eastAsia"/>
          <w:lang w:val="en-GB"/>
        </w:rPr>
      </w:pPr>
      <w:r>
        <w:rPr>
          <w:rFonts w:hint="eastAsia"/>
          <w:lang w:val="en-GB"/>
        </w:rPr>
        <w:tab/>
      </w:r>
      <w:r>
        <w:rPr>
          <w:rFonts w:hint="eastAsia"/>
          <w:lang w:val="en-GB"/>
        </w:rPr>
        <w:tab/>
      </w:r>
      <w:r w:rsidR="00AE7159" w:rsidRPr="00AE7159">
        <w:rPr>
          <w:lang w:val="en-GB"/>
        </w:rPr>
        <w:t>儿童的最大利益</w:t>
      </w:r>
    </w:p>
    <w:p w:rsidR="00150768" w:rsidRDefault="00AE7159" w:rsidP="00AE7159">
      <w:pPr>
        <w:pStyle w:val="SingleTxtGC"/>
        <w:rPr>
          <w:rFonts w:hint="eastAsia"/>
          <w:lang w:val="en-GB"/>
        </w:rPr>
      </w:pPr>
      <w:r>
        <w:rPr>
          <w:lang w:val="en-GB"/>
        </w:rPr>
        <w:t>18</w:t>
      </w:r>
      <w:r w:rsidR="00150768">
        <w:rPr>
          <w:lang w:val="en-GB"/>
        </w:rPr>
        <w:t xml:space="preserve">.  </w:t>
      </w:r>
      <w:r w:rsidRPr="00AE7159">
        <w:rPr>
          <w:lang w:val="en-GB"/>
        </w:rPr>
        <w:t>委员会注意到</w:t>
      </w:r>
      <w:r w:rsidRPr="00AE7159">
        <w:rPr>
          <w:rFonts w:hint="eastAsia"/>
          <w:lang w:val="en-GB"/>
        </w:rPr>
        <w:t>，</w:t>
      </w:r>
      <w:r w:rsidRPr="00AE7159">
        <w:rPr>
          <w:lang w:val="en-GB"/>
        </w:rPr>
        <w:t>缔约国</w:t>
      </w:r>
      <w:r w:rsidRPr="00AE7159">
        <w:rPr>
          <w:rFonts w:hint="eastAsia"/>
          <w:lang w:val="en-GB"/>
        </w:rPr>
        <w:t>的</w:t>
      </w:r>
      <w:r w:rsidRPr="00AE7159">
        <w:rPr>
          <w:lang w:val="en-GB"/>
        </w:rPr>
        <w:t>《民法》</w:t>
      </w:r>
      <w:r w:rsidRPr="00AE7159">
        <w:rPr>
          <w:rFonts w:hint="eastAsia"/>
          <w:lang w:val="en-GB"/>
        </w:rPr>
        <w:t>中，家庭关系法考虑到了保护和保障</w:t>
      </w:r>
      <w:r w:rsidRPr="00AE7159">
        <w:rPr>
          <w:lang w:val="en-GB"/>
        </w:rPr>
        <w:t>儿童权利</w:t>
      </w:r>
      <w:r w:rsidRPr="00AE7159">
        <w:rPr>
          <w:rFonts w:hint="eastAsia"/>
        </w:rPr>
        <w:t>及合法利益</w:t>
      </w:r>
      <w:r w:rsidRPr="00AE7159">
        <w:rPr>
          <w:rFonts w:hint="eastAsia"/>
          <w:lang w:val="en-GB"/>
        </w:rPr>
        <w:t>。但</w:t>
      </w:r>
      <w:r w:rsidRPr="00AE7159">
        <w:rPr>
          <w:lang w:val="en-GB"/>
        </w:rPr>
        <w:t>委员会关切的是，</w:t>
      </w:r>
      <w:r>
        <w:rPr>
          <w:rFonts w:hint="eastAsia"/>
          <w:lang w:val="en-GB"/>
        </w:rPr>
        <w:t>“</w:t>
      </w:r>
      <w:r w:rsidRPr="00AE7159">
        <w:rPr>
          <w:lang w:val="en-GB"/>
        </w:rPr>
        <w:t>儿童的最大利益</w:t>
      </w:r>
      <w:r>
        <w:rPr>
          <w:rFonts w:hint="eastAsia"/>
          <w:lang w:val="en-GB"/>
        </w:rPr>
        <w:t>”</w:t>
      </w:r>
      <w:r w:rsidRPr="00AE7159">
        <w:rPr>
          <w:rFonts w:hint="eastAsia"/>
          <w:lang w:val="en-GB"/>
        </w:rPr>
        <w:t>未充分纳入</w:t>
      </w:r>
      <w:r w:rsidRPr="00AE7159">
        <w:rPr>
          <w:lang w:val="en-GB"/>
        </w:rPr>
        <w:t>本国法律</w:t>
      </w:r>
      <w:r w:rsidRPr="00AE7159">
        <w:rPr>
          <w:rFonts w:hint="eastAsia"/>
          <w:lang w:val="en-GB"/>
        </w:rPr>
        <w:t>，因为儿童的</w:t>
      </w:r>
      <w:r>
        <w:rPr>
          <w:rFonts w:hint="eastAsia"/>
          <w:lang w:val="en-GB"/>
        </w:rPr>
        <w:t>“</w:t>
      </w:r>
      <w:r w:rsidRPr="00AE7159">
        <w:rPr>
          <w:rFonts w:hint="eastAsia"/>
          <w:lang w:val="en-GB"/>
        </w:rPr>
        <w:t>合法权益</w:t>
      </w:r>
      <w:r>
        <w:rPr>
          <w:rFonts w:hint="eastAsia"/>
          <w:lang w:val="en-GB"/>
        </w:rPr>
        <w:t>”</w:t>
      </w:r>
      <w:r w:rsidRPr="00AE7159">
        <w:rPr>
          <w:rFonts w:hint="eastAsia"/>
          <w:lang w:val="en-GB"/>
        </w:rPr>
        <w:t>或</w:t>
      </w:r>
      <w:r>
        <w:rPr>
          <w:rFonts w:hint="eastAsia"/>
          <w:lang w:val="en-GB"/>
        </w:rPr>
        <w:t>“</w:t>
      </w:r>
      <w:r w:rsidRPr="00AE7159">
        <w:rPr>
          <w:rFonts w:hint="eastAsia"/>
          <w:lang w:val="en-GB"/>
        </w:rPr>
        <w:t>利益</w:t>
      </w:r>
      <w:r>
        <w:rPr>
          <w:rFonts w:hint="eastAsia"/>
          <w:lang w:val="en-GB"/>
        </w:rPr>
        <w:t>”</w:t>
      </w:r>
      <w:r w:rsidRPr="00AE7159">
        <w:rPr>
          <w:rFonts w:hint="eastAsia"/>
          <w:lang w:val="en-GB"/>
        </w:rPr>
        <w:t>不等于</w:t>
      </w:r>
      <w:r>
        <w:rPr>
          <w:rFonts w:hint="eastAsia"/>
          <w:lang w:val="en-GB"/>
        </w:rPr>
        <w:t>“</w:t>
      </w:r>
      <w:r w:rsidRPr="00AE7159">
        <w:rPr>
          <w:lang w:val="en-GB"/>
        </w:rPr>
        <w:t>儿童的最大利益</w:t>
      </w:r>
      <w:r>
        <w:rPr>
          <w:rFonts w:hint="eastAsia"/>
          <w:lang w:val="en-GB"/>
        </w:rPr>
        <w:t>”</w:t>
      </w:r>
      <w:r w:rsidRPr="00AE7159">
        <w:rPr>
          <w:rFonts w:hint="eastAsia"/>
          <w:lang w:val="en-GB"/>
        </w:rPr>
        <w:t>。因此，</w:t>
      </w:r>
      <w:r w:rsidRPr="00AE7159">
        <w:rPr>
          <w:lang w:val="en-GB"/>
        </w:rPr>
        <w:t>儿童的最大利益</w:t>
      </w:r>
      <w:r w:rsidRPr="00AE7159">
        <w:rPr>
          <w:rFonts w:hint="eastAsia"/>
          <w:lang w:val="en-GB"/>
        </w:rPr>
        <w:t>原则似乎未得到妥善的认识和一贯的应用。</w:t>
      </w:r>
    </w:p>
    <w:p w:rsidR="00150768" w:rsidRPr="0064355E" w:rsidRDefault="00AE7159" w:rsidP="00AE7159">
      <w:pPr>
        <w:pStyle w:val="SingleTxtGC"/>
        <w:rPr>
          <w:rFonts w:eastAsia="SimHei" w:hint="eastAsia"/>
          <w:lang w:val="en-GB"/>
        </w:rPr>
      </w:pPr>
      <w:r w:rsidRPr="0064355E">
        <w:rPr>
          <w:rFonts w:eastAsia="SimHei"/>
          <w:lang w:val="en-GB"/>
        </w:rPr>
        <w:t>19</w:t>
      </w:r>
      <w:r w:rsidR="00150768" w:rsidRPr="0064355E">
        <w:rPr>
          <w:rFonts w:eastAsia="SimHei"/>
          <w:lang w:val="en-GB"/>
        </w:rPr>
        <w:t xml:space="preserve">.  </w:t>
      </w:r>
      <w:r w:rsidRPr="0064355E">
        <w:rPr>
          <w:rFonts w:eastAsia="SimHei"/>
          <w:lang w:val="en-GB"/>
        </w:rPr>
        <w:t>委员会请缔约国注意</w:t>
      </w:r>
      <w:r w:rsidRPr="0064355E">
        <w:rPr>
          <w:rFonts w:eastAsia="SimHei" w:hint="eastAsia"/>
          <w:lang w:val="en-GB"/>
        </w:rPr>
        <w:t>关于以儿童本人最大利益为首要考虑的第</w:t>
      </w:r>
      <w:r w:rsidRPr="0064355E">
        <w:rPr>
          <w:rFonts w:eastAsia="SimHei"/>
          <w:lang w:val="en-GB"/>
        </w:rPr>
        <w:t>14</w:t>
      </w:r>
      <w:r w:rsidR="00960571" w:rsidRPr="0064355E">
        <w:rPr>
          <w:rFonts w:eastAsia="SimHei" w:hint="eastAsia"/>
          <w:sz w:val="6"/>
          <w:szCs w:val="6"/>
          <w:lang w:val="en-GB"/>
        </w:rPr>
        <w:t xml:space="preserve"> </w:t>
      </w:r>
      <w:r w:rsidRPr="0064355E">
        <w:rPr>
          <w:rFonts w:eastAsia="SimHei"/>
          <w:lang w:val="en-GB"/>
        </w:rPr>
        <w:t>(2013)</w:t>
      </w:r>
      <w:r w:rsidRPr="0064355E">
        <w:rPr>
          <w:rFonts w:eastAsia="SimHei" w:hint="eastAsia"/>
          <w:lang w:val="en-GB"/>
        </w:rPr>
        <w:t>号一般性意见，并促请</w:t>
      </w:r>
      <w:r w:rsidRPr="0064355E">
        <w:rPr>
          <w:rFonts w:eastAsia="SimHei"/>
          <w:lang w:val="en-GB"/>
        </w:rPr>
        <w:t>缔约国</w:t>
      </w:r>
      <w:r w:rsidRPr="0064355E">
        <w:rPr>
          <w:rFonts w:eastAsia="SimHei" w:hint="eastAsia"/>
          <w:lang w:val="en-GB"/>
        </w:rPr>
        <w:t>修订本国法律，按</w:t>
      </w:r>
      <w:r w:rsidRPr="0064355E">
        <w:rPr>
          <w:rFonts w:eastAsia="SimHei"/>
          <w:lang w:val="en-GB"/>
        </w:rPr>
        <w:t>《公约》</w:t>
      </w:r>
      <w:r w:rsidRPr="0064355E">
        <w:rPr>
          <w:rFonts w:eastAsia="SimHei" w:hint="eastAsia"/>
          <w:lang w:val="en-GB"/>
        </w:rPr>
        <w:t>要求，在其中明确提及“</w:t>
      </w:r>
      <w:r w:rsidRPr="0064355E">
        <w:rPr>
          <w:rFonts w:eastAsia="SimHei"/>
          <w:lang w:val="en-GB"/>
        </w:rPr>
        <w:t>儿童的最大利益</w:t>
      </w:r>
      <w:r w:rsidRPr="0064355E">
        <w:rPr>
          <w:rFonts w:eastAsia="SimHei" w:hint="eastAsia"/>
          <w:lang w:val="en-GB"/>
        </w:rPr>
        <w:t>”并更好地反映以儿童本人最大利益为首要考虑的权利。还</w:t>
      </w:r>
      <w:r w:rsidRPr="0064355E">
        <w:rPr>
          <w:rFonts w:eastAsia="SimHei"/>
          <w:lang w:val="en-GB"/>
        </w:rPr>
        <w:t>建议缔约国加强努力</w:t>
      </w:r>
      <w:r w:rsidRPr="0064355E">
        <w:rPr>
          <w:rFonts w:eastAsia="SimHei" w:hint="eastAsia"/>
          <w:lang w:val="en-GB"/>
        </w:rPr>
        <w:t>，</w:t>
      </w:r>
      <w:r w:rsidRPr="0064355E">
        <w:rPr>
          <w:rFonts w:eastAsia="SimHei"/>
          <w:lang w:val="en-GB"/>
        </w:rPr>
        <w:t>确保</w:t>
      </w:r>
      <w:r w:rsidRPr="0064355E">
        <w:rPr>
          <w:rFonts w:eastAsia="SimHei" w:hint="eastAsia"/>
          <w:lang w:val="en-GB"/>
        </w:rPr>
        <w:t>该权利恰当地融入并始终贯穿中央和地方层面所有涉及和可对儿童产生影响的立法、行政和司法程序及各项政策、方案和项目。这方面，委员会鼓励</w:t>
      </w:r>
      <w:r w:rsidRPr="0064355E">
        <w:rPr>
          <w:rFonts w:eastAsia="SimHei"/>
          <w:lang w:val="en-GB"/>
        </w:rPr>
        <w:t>缔约国</w:t>
      </w:r>
      <w:r w:rsidRPr="0064355E">
        <w:rPr>
          <w:rFonts w:eastAsia="SimHei" w:hint="eastAsia"/>
          <w:lang w:val="en-GB"/>
        </w:rPr>
        <w:t>制订程序和标准，以便在各领域决定</w:t>
      </w:r>
      <w:r w:rsidRPr="0064355E">
        <w:rPr>
          <w:rFonts w:eastAsia="SimHei"/>
          <w:lang w:val="en-GB"/>
        </w:rPr>
        <w:t>儿童的最大利益</w:t>
      </w:r>
      <w:r w:rsidRPr="0064355E">
        <w:rPr>
          <w:rFonts w:eastAsia="SimHei" w:hint="eastAsia"/>
          <w:lang w:val="en-GB"/>
        </w:rPr>
        <w:t>方面为所有相关主管人士提供指导，并向公众法庭、行政主管机构和立法机构宣传这些程序和标准。</w:t>
      </w:r>
    </w:p>
    <w:p w:rsidR="00150768" w:rsidRDefault="002D59D5" w:rsidP="002D59D5">
      <w:pPr>
        <w:pStyle w:val="H23GC"/>
        <w:rPr>
          <w:rFonts w:hint="eastAsia"/>
          <w:lang w:val="en-GB"/>
        </w:rPr>
      </w:pPr>
      <w:r>
        <w:rPr>
          <w:rFonts w:hint="eastAsia"/>
          <w:lang w:val="en-GB"/>
        </w:rPr>
        <w:tab/>
      </w:r>
      <w:r>
        <w:rPr>
          <w:rFonts w:hint="eastAsia"/>
          <w:lang w:val="en-GB"/>
        </w:rPr>
        <w:tab/>
      </w:r>
      <w:r w:rsidR="00AE7159" w:rsidRPr="00AE7159">
        <w:rPr>
          <w:lang w:val="en-GB"/>
        </w:rPr>
        <w:t>尊重儿童的意见</w:t>
      </w:r>
    </w:p>
    <w:p w:rsidR="00150768" w:rsidRDefault="00AE7159" w:rsidP="00AE7159">
      <w:pPr>
        <w:pStyle w:val="SingleTxtGC"/>
        <w:rPr>
          <w:rFonts w:hint="eastAsia"/>
          <w:lang w:val="en-GB"/>
        </w:rPr>
      </w:pPr>
      <w:r>
        <w:rPr>
          <w:lang w:val="en-GB"/>
        </w:rPr>
        <w:t>2</w:t>
      </w:r>
      <w:r w:rsidRPr="00AE7159">
        <w:rPr>
          <w:lang w:val="en-GB"/>
        </w:rPr>
        <w:t>0</w:t>
      </w:r>
      <w:r w:rsidR="00150768">
        <w:rPr>
          <w:lang w:val="en-GB"/>
        </w:rPr>
        <w:t xml:space="preserve">.  </w:t>
      </w:r>
      <w:r w:rsidRPr="00AE7159">
        <w:rPr>
          <w:rFonts w:hint="eastAsia"/>
          <w:lang w:val="en-GB"/>
        </w:rPr>
        <w:t>委员会注意到，</w:t>
      </w:r>
      <w:r w:rsidRPr="00AE7159">
        <w:rPr>
          <w:lang w:val="en-GB"/>
        </w:rPr>
        <w:t>缔约国</w:t>
      </w:r>
      <w:r w:rsidRPr="00AE7159">
        <w:rPr>
          <w:rFonts w:hint="eastAsia"/>
          <w:lang w:val="en-GB"/>
        </w:rPr>
        <w:t>的若干项法律中都纳入了发表意见权，但感到</w:t>
      </w:r>
      <w:r w:rsidRPr="00AE7159">
        <w:rPr>
          <w:lang w:val="en-GB"/>
        </w:rPr>
        <w:t>关切的是，</w:t>
      </w:r>
      <w:r w:rsidRPr="00AE7159">
        <w:rPr>
          <w:rFonts w:hint="eastAsia"/>
          <w:lang w:val="en-GB"/>
        </w:rPr>
        <w:t>这些法律在执行上仍有缺口，儿童表达意见的权利往往只是</w:t>
      </w:r>
      <w:r w:rsidR="002D59D5">
        <w:rPr>
          <w:rFonts w:hint="eastAsia"/>
          <w:lang w:val="en-GB"/>
        </w:rPr>
        <w:t>走</w:t>
      </w:r>
      <w:r w:rsidRPr="00AE7159">
        <w:rPr>
          <w:rFonts w:hint="eastAsia"/>
          <w:lang w:val="en-GB"/>
        </w:rPr>
        <w:t>形式。</w:t>
      </w:r>
    </w:p>
    <w:p w:rsidR="00150768" w:rsidRPr="0064355E" w:rsidRDefault="00AE7159" w:rsidP="00AE7159">
      <w:pPr>
        <w:pStyle w:val="SingleTxtGC"/>
        <w:rPr>
          <w:rFonts w:eastAsia="SimHei" w:hint="eastAsia"/>
          <w:lang w:val="en-GB"/>
        </w:rPr>
      </w:pPr>
      <w:r w:rsidRPr="0064355E">
        <w:rPr>
          <w:rFonts w:eastAsia="SimHei"/>
          <w:lang w:val="en-GB"/>
        </w:rPr>
        <w:t>21</w:t>
      </w:r>
      <w:r w:rsidR="00150768" w:rsidRPr="0064355E">
        <w:rPr>
          <w:rFonts w:eastAsia="SimHei"/>
          <w:lang w:val="en-GB"/>
        </w:rPr>
        <w:t xml:space="preserve">.  </w:t>
      </w:r>
      <w:r w:rsidRPr="0064355E">
        <w:rPr>
          <w:rFonts w:eastAsia="SimHei"/>
          <w:lang w:val="en-GB"/>
        </w:rPr>
        <w:t>委员会请缔约国注意委员会关于儿童表达意见的权利的第</w:t>
      </w:r>
      <w:r w:rsidRPr="0064355E">
        <w:rPr>
          <w:rFonts w:eastAsia="SimHei"/>
          <w:lang w:val="en-GB"/>
        </w:rPr>
        <w:t>12</w:t>
      </w:r>
      <w:r w:rsidRPr="0064355E">
        <w:rPr>
          <w:rFonts w:eastAsia="SimHei"/>
          <w:lang w:val="en-GB"/>
        </w:rPr>
        <w:t>号一般性意见</w:t>
      </w:r>
      <w:r w:rsidRPr="0064355E">
        <w:rPr>
          <w:rFonts w:eastAsia="SimHei"/>
          <w:lang w:val="en-GB"/>
        </w:rPr>
        <w:t>(2009</w:t>
      </w:r>
      <w:r w:rsidRPr="0064355E">
        <w:rPr>
          <w:rFonts w:eastAsia="SimHei"/>
          <w:lang w:val="en-GB"/>
        </w:rPr>
        <w:t>年</w:t>
      </w:r>
      <w:r w:rsidRPr="0064355E">
        <w:rPr>
          <w:rFonts w:eastAsia="SimHei"/>
          <w:lang w:val="en-GB"/>
        </w:rPr>
        <w:t>)</w:t>
      </w:r>
      <w:r w:rsidRPr="0064355E">
        <w:rPr>
          <w:rFonts w:eastAsia="SimHei"/>
          <w:lang w:val="en-GB"/>
        </w:rPr>
        <w:t>，</w:t>
      </w:r>
      <w:r w:rsidRPr="0064355E">
        <w:rPr>
          <w:rFonts w:eastAsia="SimHei" w:hint="eastAsia"/>
          <w:lang w:val="en-GB"/>
        </w:rPr>
        <w:t>并</w:t>
      </w:r>
      <w:r w:rsidRPr="0064355E">
        <w:rPr>
          <w:rFonts w:eastAsia="SimHei"/>
          <w:lang w:val="en-GB"/>
        </w:rPr>
        <w:t>建议缔约国采取措施</w:t>
      </w:r>
      <w:r w:rsidRPr="0064355E">
        <w:rPr>
          <w:rFonts w:eastAsia="SimHei" w:hint="eastAsia"/>
          <w:lang w:val="en-GB"/>
        </w:rPr>
        <w:t>，</w:t>
      </w:r>
      <w:r w:rsidRPr="0064355E">
        <w:rPr>
          <w:rFonts w:eastAsia="SimHei"/>
          <w:lang w:val="en-GB"/>
        </w:rPr>
        <w:t>按照《公约》第</w:t>
      </w:r>
      <w:r w:rsidRPr="0064355E">
        <w:rPr>
          <w:rFonts w:eastAsia="SimHei"/>
          <w:lang w:val="en-GB"/>
        </w:rPr>
        <w:t>12</w:t>
      </w:r>
      <w:r w:rsidRPr="0064355E">
        <w:rPr>
          <w:rFonts w:eastAsia="SimHei"/>
          <w:lang w:val="en-GB"/>
        </w:rPr>
        <w:t>条</w:t>
      </w:r>
      <w:r w:rsidRPr="0064355E">
        <w:rPr>
          <w:rFonts w:eastAsia="SimHei" w:hint="eastAsia"/>
          <w:lang w:val="en-GB"/>
        </w:rPr>
        <w:t>强化</w:t>
      </w:r>
      <w:r w:rsidRPr="0064355E">
        <w:rPr>
          <w:rFonts w:eastAsia="SimHei"/>
          <w:lang w:val="en-GB"/>
        </w:rPr>
        <w:t>这项权利。</w:t>
      </w:r>
      <w:r w:rsidRPr="0064355E">
        <w:rPr>
          <w:rFonts w:eastAsia="SimHei" w:hint="eastAsia"/>
          <w:lang w:val="en-GB"/>
        </w:rPr>
        <w:t>与此同时，</w:t>
      </w:r>
      <w:r w:rsidRPr="0064355E">
        <w:rPr>
          <w:rFonts w:eastAsia="SimHei"/>
          <w:lang w:val="en-GB"/>
        </w:rPr>
        <w:t>委员会建议缔约国</w:t>
      </w:r>
      <w:r w:rsidRPr="0064355E">
        <w:rPr>
          <w:rFonts w:eastAsia="SimHei" w:hint="eastAsia"/>
          <w:lang w:val="en-GB"/>
        </w:rPr>
        <w:t>采取</w:t>
      </w:r>
      <w:r w:rsidRPr="0064355E">
        <w:rPr>
          <w:rFonts w:eastAsia="SimHei"/>
          <w:lang w:val="en-GB"/>
        </w:rPr>
        <w:t>必要措施</w:t>
      </w:r>
      <w:r w:rsidRPr="0064355E">
        <w:rPr>
          <w:rFonts w:eastAsia="SimHei" w:hint="eastAsia"/>
          <w:lang w:val="en-GB"/>
        </w:rPr>
        <w:t>，执行本国法律并</w:t>
      </w:r>
      <w:r w:rsidRPr="0064355E">
        <w:rPr>
          <w:rFonts w:eastAsia="SimHei"/>
          <w:lang w:val="en-GB"/>
        </w:rPr>
        <w:t>促进和便利</w:t>
      </w:r>
      <w:r w:rsidRPr="0064355E">
        <w:rPr>
          <w:rFonts w:eastAsia="SimHei" w:hint="eastAsia"/>
          <w:lang w:val="en-GB"/>
        </w:rPr>
        <w:t>各种情况下</w:t>
      </w:r>
      <w:r w:rsidRPr="0064355E">
        <w:rPr>
          <w:rFonts w:eastAsia="SimHei"/>
          <w:lang w:val="en-GB"/>
        </w:rPr>
        <w:t>在所有影响儿童的事宜上尊重儿童的意见</w:t>
      </w:r>
      <w:r w:rsidRPr="0064355E">
        <w:rPr>
          <w:rFonts w:eastAsia="SimHei" w:hint="eastAsia"/>
          <w:lang w:val="en-GB"/>
        </w:rPr>
        <w:t>。</w:t>
      </w:r>
    </w:p>
    <w:p w:rsidR="00150768" w:rsidRDefault="00DD3A59" w:rsidP="00DD3A59">
      <w:pPr>
        <w:pStyle w:val="H1GC"/>
        <w:rPr>
          <w:rFonts w:hint="eastAsia"/>
          <w:lang w:val="en-GB"/>
        </w:rPr>
      </w:pPr>
      <w:r>
        <w:rPr>
          <w:rFonts w:hint="eastAsia"/>
          <w:lang w:val="en-GB"/>
        </w:rPr>
        <w:tab/>
      </w:r>
      <w:r w:rsidR="00AE7159">
        <w:rPr>
          <w:lang w:val="en-GB"/>
        </w:rPr>
        <w:t>C</w:t>
      </w:r>
      <w:r w:rsidR="00150768">
        <w:rPr>
          <w:lang w:val="en-GB"/>
        </w:rPr>
        <w:t>.</w:t>
      </w:r>
      <w:r>
        <w:rPr>
          <w:rFonts w:hint="eastAsia"/>
          <w:lang w:val="en-GB"/>
        </w:rPr>
        <w:tab/>
      </w:r>
      <w:r w:rsidR="00AE7159" w:rsidRPr="00AE7159">
        <w:rPr>
          <w:lang w:val="en-GB"/>
        </w:rPr>
        <w:t>公民权利和自由</w:t>
      </w:r>
      <w:r w:rsidR="00AE7159" w:rsidRPr="00AE7159">
        <w:rPr>
          <w:lang w:val="en-GB"/>
        </w:rPr>
        <w:t>(</w:t>
      </w:r>
      <w:r w:rsidR="00AE7159" w:rsidRPr="00AE7159">
        <w:rPr>
          <w:lang w:val="en-GB"/>
        </w:rPr>
        <w:t>《公约》第</w:t>
      </w:r>
      <w:r w:rsidR="00AE7159">
        <w:rPr>
          <w:lang w:val="en-GB"/>
        </w:rPr>
        <w:t>7</w:t>
      </w:r>
      <w:r w:rsidR="00AE7159" w:rsidRPr="00AE7159">
        <w:rPr>
          <w:lang w:val="en-GB"/>
        </w:rPr>
        <w:t>、第</w:t>
      </w:r>
      <w:r w:rsidR="00AE7159">
        <w:rPr>
          <w:lang w:val="en-GB"/>
        </w:rPr>
        <w:t>8</w:t>
      </w:r>
      <w:r w:rsidR="00AE7159" w:rsidRPr="00AE7159">
        <w:rPr>
          <w:lang w:val="en-GB"/>
        </w:rPr>
        <w:t>、第</w:t>
      </w:r>
      <w:r w:rsidR="00AE7159">
        <w:rPr>
          <w:lang w:val="en-GB"/>
        </w:rPr>
        <w:t>13</w:t>
      </w:r>
      <w:r w:rsidR="00AE7159" w:rsidRPr="00AE7159">
        <w:rPr>
          <w:lang w:val="en-GB"/>
        </w:rPr>
        <w:t>至</w:t>
      </w:r>
      <w:r w:rsidR="00AE7159">
        <w:rPr>
          <w:lang w:val="en-GB"/>
        </w:rPr>
        <w:t>17</w:t>
      </w:r>
      <w:r w:rsidR="00AE7159" w:rsidRPr="00AE7159">
        <w:rPr>
          <w:lang w:val="en-GB"/>
        </w:rPr>
        <w:t>条</w:t>
      </w:r>
      <w:r w:rsidR="0010022B">
        <w:rPr>
          <w:rFonts w:hint="eastAsia"/>
          <w:lang w:val="en-GB"/>
        </w:rPr>
        <w:t>、第</w:t>
      </w:r>
      <w:r w:rsidR="0010022B">
        <w:rPr>
          <w:rFonts w:hint="eastAsia"/>
          <w:lang w:val="en-GB"/>
        </w:rPr>
        <w:t>19</w:t>
      </w:r>
      <w:r w:rsidR="0010022B">
        <w:rPr>
          <w:rFonts w:hint="eastAsia"/>
          <w:lang w:val="en-GB"/>
        </w:rPr>
        <w:t>条</w:t>
      </w:r>
      <w:r w:rsidR="00AE7159" w:rsidRPr="00AE7159">
        <w:rPr>
          <w:lang w:val="en-GB"/>
        </w:rPr>
        <w:t>和第</w:t>
      </w:r>
      <w:r w:rsidR="00AE7159">
        <w:rPr>
          <w:lang w:val="en-GB"/>
        </w:rPr>
        <w:t>37</w:t>
      </w:r>
      <w:r w:rsidR="00AE7159" w:rsidRPr="00AE7159">
        <w:rPr>
          <w:lang w:val="en-GB"/>
        </w:rPr>
        <w:t>条</w:t>
      </w:r>
      <w:r w:rsidR="00AE7159" w:rsidRPr="00AE7159">
        <w:rPr>
          <w:lang w:val="en-GB"/>
        </w:rPr>
        <w:t>(</w:t>
      </w:r>
      <w:r w:rsidR="00AE7159">
        <w:rPr>
          <w:lang w:val="en-GB"/>
        </w:rPr>
        <w:t>a</w:t>
      </w:r>
      <w:r w:rsidR="00AE7159" w:rsidRPr="00AE7159">
        <w:rPr>
          <w:lang w:val="en-GB"/>
        </w:rPr>
        <w:t>)</w:t>
      </w:r>
      <w:r w:rsidR="00AE7159" w:rsidRPr="00AE7159">
        <w:rPr>
          <w:lang w:val="en-GB"/>
        </w:rPr>
        <w:t>款</w:t>
      </w:r>
      <w:r w:rsidR="00245E16">
        <w:rPr>
          <w:lang w:val="en-GB"/>
        </w:rPr>
        <w:t>)</w:t>
      </w:r>
    </w:p>
    <w:p w:rsidR="00150768" w:rsidRDefault="00245E16" w:rsidP="003B1223">
      <w:pPr>
        <w:pStyle w:val="H23GC"/>
        <w:spacing w:before="180"/>
        <w:rPr>
          <w:rFonts w:hint="eastAsia"/>
          <w:lang w:val="en-GB"/>
        </w:rPr>
      </w:pPr>
      <w:r>
        <w:rPr>
          <w:rFonts w:hint="eastAsia"/>
          <w:lang w:val="en-GB"/>
        </w:rPr>
        <w:tab/>
      </w:r>
      <w:r>
        <w:rPr>
          <w:rFonts w:hint="eastAsia"/>
          <w:lang w:val="en-GB"/>
        </w:rPr>
        <w:tab/>
      </w:r>
      <w:r w:rsidR="00AE7159" w:rsidRPr="00AE7159">
        <w:rPr>
          <w:lang w:val="en-GB"/>
        </w:rPr>
        <w:t>身份权</w:t>
      </w:r>
    </w:p>
    <w:p w:rsidR="00150768" w:rsidRDefault="00AE7159" w:rsidP="00AE7159">
      <w:pPr>
        <w:pStyle w:val="SingleTxtGC"/>
        <w:rPr>
          <w:rFonts w:hint="eastAsia"/>
          <w:lang w:val="en-GB"/>
        </w:rPr>
      </w:pPr>
      <w:r>
        <w:rPr>
          <w:lang w:val="en-GB"/>
        </w:rPr>
        <w:t>22</w:t>
      </w:r>
      <w:r w:rsidR="00150768">
        <w:rPr>
          <w:lang w:val="en-GB"/>
        </w:rPr>
        <w:t xml:space="preserve">.  </w:t>
      </w:r>
      <w:r w:rsidRPr="00AE7159">
        <w:rPr>
          <w:lang w:val="en-GB"/>
        </w:rPr>
        <w:t>委员会</w:t>
      </w:r>
      <w:r w:rsidRPr="00AE7159">
        <w:rPr>
          <w:rFonts w:hint="eastAsia"/>
          <w:lang w:val="en-GB"/>
        </w:rPr>
        <w:t>对</w:t>
      </w:r>
      <w:r>
        <w:rPr>
          <w:rFonts w:hint="eastAsia"/>
          <w:lang w:val="en-GB"/>
        </w:rPr>
        <w:t>“</w:t>
      </w:r>
      <w:r w:rsidRPr="00AE7159">
        <w:rPr>
          <w:rFonts w:hint="eastAsia"/>
          <w:lang w:val="en-GB"/>
        </w:rPr>
        <w:t>婴儿箱</w:t>
      </w:r>
      <w:r>
        <w:rPr>
          <w:rFonts w:hint="eastAsia"/>
          <w:lang w:val="en-GB"/>
        </w:rPr>
        <w:t>”</w:t>
      </w:r>
      <w:r w:rsidRPr="00AE7159">
        <w:rPr>
          <w:rFonts w:hint="eastAsia"/>
          <w:lang w:val="en-GB"/>
        </w:rPr>
        <w:t>现象</w:t>
      </w:r>
      <w:r w:rsidR="00245E16">
        <w:rPr>
          <w:rFonts w:hint="eastAsia"/>
          <w:lang w:val="en-GB"/>
        </w:rPr>
        <w:t>的存在和扩大</w:t>
      </w:r>
      <w:r w:rsidRPr="00AE7159">
        <w:rPr>
          <w:rFonts w:hint="eastAsia"/>
          <w:lang w:val="en-GB"/>
        </w:rPr>
        <w:t>感到关切，人们将婴儿匿名遗弃在那里。这违反了</w:t>
      </w:r>
      <w:r w:rsidRPr="00AE7159">
        <w:rPr>
          <w:lang w:val="en-GB"/>
        </w:rPr>
        <w:t>《公约》第</w:t>
      </w:r>
      <w:r>
        <w:rPr>
          <w:lang w:val="en-GB"/>
        </w:rPr>
        <w:t>7</w:t>
      </w:r>
      <w:r w:rsidRPr="00AE7159">
        <w:rPr>
          <w:lang w:val="en-GB"/>
        </w:rPr>
        <w:t>、第</w:t>
      </w:r>
      <w:r>
        <w:rPr>
          <w:lang w:val="en-GB"/>
        </w:rPr>
        <w:t>8</w:t>
      </w:r>
      <w:r w:rsidRPr="00AE7159">
        <w:rPr>
          <w:lang w:val="en-GB"/>
        </w:rPr>
        <w:t>、</w:t>
      </w:r>
      <w:r w:rsidRPr="00AE7159">
        <w:rPr>
          <w:rFonts w:hint="eastAsia"/>
          <w:lang w:val="en-GB"/>
        </w:rPr>
        <w:t>第</w:t>
      </w:r>
      <w:r>
        <w:rPr>
          <w:rFonts w:hint="eastAsia"/>
          <w:lang w:val="en-GB"/>
        </w:rPr>
        <w:t>9</w:t>
      </w:r>
      <w:r w:rsidRPr="00AE7159">
        <w:rPr>
          <w:rFonts w:hint="eastAsia"/>
          <w:lang w:val="en-GB"/>
        </w:rPr>
        <w:t>和第</w:t>
      </w:r>
      <w:r>
        <w:rPr>
          <w:rFonts w:hint="eastAsia"/>
          <w:lang w:val="en-GB"/>
        </w:rPr>
        <w:t>19</w:t>
      </w:r>
      <w:r w:rsidRPr="00AE7159">
        <w:rPr>
          <w:rFonts w:hint="eastAsia"/>
          <w:lang w:val="en-GB"/>
        </w:rPr>
        <w:t>条等条款。</w:t>
      </w:r>
    </w:p>
    <w:p w:rsidR="00150768" w:rsidRPr="0064355E" w:rsidRDefault="00AE7159" w:rsidP="00AE7159">
      <w:pPr>
        <w:pStyle w:val="SingleTxtGC"/>
        <w:rPr>
          <w:rFonts w:eastAsia="SimHei" w:hint="eastAsia"/>
          <w:lang w:val="en-GB"/>
        </w:rPr>
      </w:pPr>
      <w:r w:rsidRPr="0064355E">
        <w:rPr>
          <w:rFonts w:eastAsia="SimHei"/>
          <w:lang w:val="en-GB"/>
        </w:rPr>
        <w:t>23</w:t>
      </w:r>
      <w:r w:rsidR="00150768" w:rsidRPr="0064355E">
        <w:rPr>
          <w:rFonts w:eastAsia="SimHei"/>
          <w:lang w:val="en-GB"/>
        </w:rPr>
        <w:t xml:space="preserve">.  </w:t>
      </w:r>
      <w:r w:rsidRPr="0064355E">
        <w:rPr>
          <w:rFonts w:eastAsia="SimHei"/>
          <w:lang w:val="en-GB"/>
        </w:rPr>
        <w:t>委员会</w:t>
      </w:r>
      <w:r w:rsidRPr="0064355E">
        <w:rPr>
          <w:rFonts w:eastAsia="SimHei" w:hint="eastAsia"/>
          <w:lang w:val="en-GB"/>
        </w:rPr>
        <w:t>强烈敦促</w:t>
      </w:r>
      <w:r w:rsidRPr="0064355E">
        <w:rPr>
          <w:rFonts w:eastAsia="SimHei"/>
          <w:lang w:val="en-GB"/>
        </w:rPr>
        <w:t>缔</w:t>
      </w:r>
      <w:r w:rsidRPr="0064355E">
        <w:rPr>
          <w:rFonts w:eastAsia="SimHei"/>
          <w:spacing w:val="-4"/>
          <w:lang w:val="en-GB"/>
        </w:rPr>
        <w:t>约国</w:t>
      </w:r>
      <w:r w:rsidRPr="0064355E">
        <w:rPr>
          <w:rFonts w:eastAsia="SimHei" w:hint="eastAsia"/>
          <w:spacing w:val="-4"/>
          <w:lang w:val="en-GB"/>
        </w:rPr>
        <w:t>采取一切必要措施，终止匿名弃婴的做法</w:t>
      </w:r>
      <w:r w:rsidR="00245E16" w:rsidRPr="0064355E">
        <w:rPr>
          <w:rFonts w:eastAsia="SimHei" w:hint="eastAsia"/>
          <w:spacing w:val="-4"/>
          <w:lang w:val="en-GB"/>
        </w:rPr>
        <w:t>，并强力推动采取其他措施</w:t>
      </w:r>
      <w:r w:rsidRPr="0064355E">
        <w:rPr>
          <w:rFonts w:eastAsia="SimHei" w:hint="eastAsia"/>
          <w:spacing w:val="-4"/>
          <w:lang w:val="en-GB"/>
        </w:rPr>
        <w:t>，不要拖延。</w:t>
      </w:r>
      <w:r w:rsidRPr="0064355E">
        <w:rPr>
          <w:rFonts w:eastAsia="SimHei"/>
          <w:spacing w:val="-4"/>
          <w:lang w:val="en-GB"/>
        </w:rPr>
        <w:t>委员会</w:t>
      </w:r>
      <w:r w:rsidRPr="0064355E">
        <w:rPr>
          <w:rFonts w:eastAsia="SimHei" w:hint="eastAsia"/>
          <w:spacing w:val="-4"/>
          <w:lang w:val="en-GB"/>
        </w:rPr>
        <w:t>还促请</w:t>
      </w:r>
      <w:r w:rsidRPr="0064355E">
        <w:rPr>
          <w:rFonts w:eastAsia="SimHei"/>
          <w:spacing w:val="-4"/>
          <w:lang w:val="en-GB"/>
        </w:rPr>
        <w:t>缔约国</w:t>
      </w:r>
      <w:r w:rsidRPr="0064355E">
        <w:rPr>
          <w:rFonts w:eastAsia="SimHei" w:hint="eastAsia"/>
          <w:spacing w:val="-4"/>
          <w:lang w:val="en-GB"/>
        </w:rPr>
        <w:t>加大努力，研究并解决弃婴问题的根本原因。应对</w:t>
      </w:r>
      <w:r w:rsidRPr="0064355E">
        <w:rPr>
          <w:rFonts w:eastAsia="SimHei" w:hint="eastAsia"/>
          <w:lang w:val="en-GB"/>
        </w:rPr>
        <w:t>措施应包括计划</w:t>
      </w:r>
      <w:r w:rsidRPr="0064355E">
        <w:rPr>
          <w:rFonts w:eastAsia="SimHei" w:hint="eastAsia"/>
          <w:spacing w:val="-4"/>
          <w:lang w:val="en-GB"/>
        </w:rPr>
        <w:t>生育法规、生殖健康服务、</w:t>
      </w:r>
      <w:r w:rsidR="00245E16" w:rsidRPr="0064355E">
        <w:rPr>
          <w:rFonts w:eastAsia="SimHei" w:hint="eastAsia"/>
          <w:spacing w:val="-4"/>
          <w:lang w:val="en-GB"/>
        </w:rPr>
        <w:t>对</w:t>
      </w:r>
      <w:r w:rsidRPr="0064355E">
        <w:rPr>
          <w:rFonts w:eastAsia="SimHei"/>
          <w:spacing w:val="-4"/>
          <w:lang w:val="en-GB"/>
        </w:rPr>
        <w:t>非计划怀孕</w:t>
      </w:r>
      <w:r w:rsidR="00245E16" w:rsidRPr="0064355E">
        <w:rPr>
          <w:rFonts w:eastAsia="SimHei" w:hint="eastAsia"/>
          <w:spacing w:val="-4"/>
          <w:lang w:val="en-GB"/>
        </w:rPr>
        <w:t>提供</w:t>
      </w:r>
      <w:r w:rsidRPr="0064355E">
        <w:rPr>
          <w:rFonts w:eastAsia="SimHei" w:hint="eastAsia"/>
          <w:spacing w:val="-4"/>
          <w:lang w:val="en-GB"/>
        </w:rPr>
        <w:t>充分咨询和社会支持、防止</w:t>
      </w:r>
      <w:r w:rsidRPr="0064355E">
        <w:rPr>
          <w:rFonts w:eastAsia="SimHei"/>
          <w:spacing w:val="-4"/>
          <w:lang w:val="en-GB"/>
        </w:rPr>
        <w:t>高危妊</w:t>
      </w:r>
      <w:r w:rsidRPr="0064355E">
        <w:rPr>
          <w:rFonts w:eastAsia="SimHei"/>
          <w:lang w:val="en-GB"/>
        </w:rPr>
        <w:t>娠</w:t>
      </w:r>
      <w:r w:rsidR="00245E16" w:rsidRPr="0064355E">
        <w:rPr>
          <w:rFonts w:eastAsia="SimHei" w:hint="eastAsia"/>
          <w:lang w:val="en-GB"/>
        </w:rPr>
        <w:t>、为有需要的家庭提供支持，甚至</w:t>
      </w:r>
      <w:r w:rsidRPr="0064355E">
        <w:rPr>
          <w:rFonts w:eastAsia="SimHei" w:hint="eastAsia"/>
          <w:lang w:val="en-GB"/>
        </w:rPr>
        <w:t>以在医院匿名出生为最后手段，避免婴儿遭遗弃和</w:t>
      </w:r>
      <w:r w:rsidRPr="0064355E">
        <w:rPr>
          <w:rFonts w:eastAsia="SimHei" w:hint="eastAsia"/>
          <w:lang w:val="en-GB"/>
        </w:rPr>
        <w:t>/</w:t>
      </w:r>
      <w:r w:rsidRPr="0064355E">
        <w:rPr>
          <w:rFonts w:eastAsia="SimHei" w:hint="eastAsia"/>
          <w:lang w:val="en-GB"/>
        </w:rPr>
        <w:t>或死亡。为此，考虑到充分履行</w:t>
      </w:r>
      <w:r w:rsidRPr="0064355E">
        <w:rPr>
          <w:rFonts w:eastAsia="SimHei"/>
          <w:lang w:val="en-GB"/>
        </w:rPr>
        <w:t>《公约》</w:t>
      </w:r>
      <w:r w:rsidRPr="0064355E">
        <w:rPr>
          <w:rFonts w:eastAsia="SimHei" w:hint="eastAsia"/>
          <w:lang w:val="en-GB"/>
        </w:rPr>
        <w:t>所有规定的义务，</w:t>
      </w:r>
      <w:r w:rsidRPr="0064355E">
        <w:rPr>
          <w:rFonts w:eastAsia="SimHei"/>
          <w:lang w:val="en-GB"/>
        </w:rPr>
        <w:t>缔约国</w:t>
      </w:r>
      <w:r w:rsidRPr="0064355E">
        <w:rPr>
          <w:rFonts w:eastAsia="SimHei" w:hint="eastAsia"/>
          <w:lang w:val="en-GB"/>
        </w:rPr>
        <w:t>应存留父母信息的保密记录，供儿童日后查阅。</w:t>
      </w:r>
    </w:p>
    <w:p w:rsidR="00150768" w:rsidRDefault="00637131" w:rsidP="003B1223">
      <w:pPr>
        <w:pStyle w:val="H1GC"/>
        <w:spacing w:before="240" w:after="200"/>
        <w:rPr>
          <w:rFonts w:hint="eastAsia"/>
          <w:lang w:val="en-GB"/>
        </w:rPr>
      </w:pPr>
      <w:r>
        <w:rPr>
          <w:rFonts w:hint="eastAsia"/>
          <w:lang w:val="en-GB"/>
        </w:rPr>
        <w:tab/>
      </w:r>
      <w:r w:rsidR="00AE7159">
        <w:rPr>
          <w:lang w:val="en-GB"/>
        </w:rPr>
        <w:t>D</w:t>
      </w:r>
      <w:r w:rsidR="00150768">
        <w:rPr>
          <w:lang w:val="en-GB"/>
        </w:rPr>
        <w:t>.</w:t>
      </w:r>
      <w:r>
        <w:rPr>
          <w:rFonts w:hint="eastAsia"/>
          <w:lang w:val="en-GB"/>
        </w:rPr>
        <w:tab/>
      </w:r>
      <w:r w:rsidR="00AE7159" w:rsidRPr="00AE7159">
        <w:rPr>
          <w:lang w:val="en-GB"/>
        </w:rPr>
        <w:t>暴力侵害儿童</w:t>
      </w:r>
      <w:r w:rsidR="00AE7159" w:rsidRPr="00AE7159">
        <w:rPr>
          <w:lang w:val="en-GB"/>
        </w:rPr>
        <w:t>(</w:t>
      </w:r>
      <w:r w:rsidR="00AE7159" w:rsidRPr="00AE7159">
        <w:rPr>
          <w:lang w:val="en-GB"/>
        </w:rPr>
        <w:t>《公约》第</w:t>
      </w:r>
      <w:r w:rsidR="00AE7159">
        <w:rPr>
          <w:lang w:val="en-GB"/>
        </w:rPr>
        <w:t>19</w:t>
      </w:r>
      <w:r w:rsidR="00AE7159" w:rsidRPr="00AE7159">
        <w:rPr>
          <w:lang w:val="en-GB"/>
        </w:rPr>
        <w:t>条、第</w:t>
      </w:r>
      <w:r w:rsidR="00AE7159">
        <w:rPr>
          <w:lang w:val="en-GB"/>
        </w:rPr>
        <w:t>37</w:t>
      </w:r>
      <w:r w:rsidR="00AE7159" w:rsidRPr="00AE7159">
        <w:rPr>
          <w:lang w:val="en-GB"/>
        </w:rPr>
        <w:t>条</w:t>
      </w:r>
      <w:r w:rsidR="00AE7159" w:rsidRPr="00AE7159">
        <w:rPr>
          <w:lang w:val="en-GB"/>
        </w:rPr>
        <w:t>(</w:t>
      </w:r>
      <w:r w:rsidR="00AE7159">
        <w:rPr>
          <w:lang w:val="en-GB"/>
        </w:rPr>
        <w:t>a</w:t>
      </w:r>
      <w:r w:rsidR="00AE7159" w:rsidRPr="00AE7159">
        <w:rPr>
          <w:lang w:val="en-GB"/>
        </w:rPr>
        <w:t>)</w:t>
      </w:r>
      <w:r w:rsidR="00AE7159" w:rsidRPr="00AE7159">
        <w:rPr>
          <w:lang w:val="en-GB"/>
        </w:rPr>
        <w:t>款和第</w:t>
      </w:r>
      <w:r w:rsidR="00AE7159">
        <w:rPr>
          <w:lang w:val="en-GB"/>
        </w:rPr>
        <w:t>39</w:t>
      </w:r>
      <w:r w:rsidR="00AE7159" w:rsidRPr="00AE7159">
        <w:rPr>
          <w:lang w:val="en-GB"/>
        </w:rPr>
        <w:t>条</w:t>
      </w:r>
      <w:r w:rsidR="003B1223">
        <w:rPr>
          <w:lang w:val="en-GB"/>
        </w:rPr>
        <w:t>)</w:t>
      </w:r>
    </w:p>
    <w:p w:rsidR="00150768" w:rsidRDefault="00637131" w:rsidP="003B1223">
      <w:pPr>
        <w:pStyle w:val="H23GC"/>
        <w:spacing w:before="180"/>
        <w:rPr>
          <w:rFonts w:hint="eastAsia"/>
          <w:lang w:val="en-GB"/>
        </w:rPr>
      </w:pPr>
      <w:r>
        <w:rPr>
          <w:rFonts w:hint="eastAsia"/>
          <w:lang w:val="en-GB"/>
        </w:rPr>
        <w:tab/>
      </w:r>
      <w:r>
        <w:rPr>
          <w:rFonts w:hint="eastAsia"/>
          <w:lang w:val="en-GB"/>
        </w:rPr>
        <w:tab/>
      </w:r>
      <w:r w:rsidR="00AE7159" w:rsidRPr="00AE7159">
        <w:rPr>
          <w:lang w:val="en-GB"/>
        </w:rPr>
        <w:t>体罚</w:t>
      </w:r>
    </w:p>
    <w:p w:rsidR="00150768" w:rsidRDefault="00AE7159" w:rsidP="003B1223">
      <w:pPr>
        <w:pStyle w:val="SingleTxtGC"/>
        <w:spacing w:after="110"/>
        <w:rPr>
          <w:rFonts w:hint="eastAsia"/>
          <w:lang w:val="en-GB"/>
        </w:rPr>
      </w:pPr>
      <w:r>
        <w:rPr>
          <w:lang w:val="en-GB"/>
        </w:rPr>
        <w:t>24</w:t>
      </w:r>
      <w:r w:rsidR="00150768">
        <w:rPr>
          <w:lang w:val="en-GB"/>
        </w:rPr>
        <w:t xml:space="preserve">.  </w:t>
      </w:r>
      <w:r w:rsidRPr="00AE7159">
        <w:rPr>
          <w:lang w:val="en-GB"/>
        </w:rPr>
        <w:t>委员会注意到</w:t>
      </w:r>
      <w:r w:rsidRPr="00AE7159">
        <w:rPr>
          <w:rFonts w:hint="eastAsia"/>
          <w:lang w:val="en-GB"/>
        </w:rPr>
        <w:t>，</w:t>
      </w:r>
      <w:r w:rsidRPr="00AE7159">
        <w:rPr>
          <w:lang w:val="en-GB"/>
        </w:rPr>
        <w:t>缔约国</w:t>
      </w:r>
      <w:r w:rsidRPr="00AE7159">
        <w:rPr>
          <w:rFonts w:hint="eastAsia"/>
          <w:lang w:val="en-GB"/>
        </w:rPr>
        <w:t>计划在《儿童保护法》草案中规定全面禁止</w:t>
      </w:r>
      <w:r w:rsidRPr="00AE7159">
        <w:rPr>
          <w:lang w:val="en-GB"/>
        </w:rPr>
        <w:t>体罚</w:t>
      </w:r>
      <w:r w:rsidRPr="00AE7159">
        <w:rPr>
          <w:rFonts w:hint="eastAsia"/>
          <w:lang w:val="en-GB"/>
        </w:rPr>
        <w:t>。但</w:t>
      </w:r>
      <w:r w:rsidRPr="00AE7159">
        <w:rPr>
          <w:lang w:val="en-GB"/>
        </w:rPr>
        <w:t>委员会关切的是，</w:t>
      </w:r>
      <w:r w:rsidRPr="00AE7159">
        <w:rPr>
          <w:rFonts w:hint="eastAsia"/>
          <w:lang w:val="en-GB"/>
        </w:rPr>
        <w:t>家中和</w:t>
      </w:r>
      <w:r w:rsidRPr="00AE7159">
        <w:rPr>
          <w:lang w:val="en-GB"/>
        </w:rPr>
        <w:t>其他照料场所</w:t>
      </w:r>
      <w:r w:rsidRPr="00AE7159">
        <w:rPr>
          <w:rFonts w:hint="eastAsia"/>
          <w:lang w:val="en-GB"/>
        </w:rPr>
        <w:t>的</w:t>
      </w:r>
      <w:r w:rsidRPr="00AE7159">
        <w:rPr>
          <w:lang w:val="en-GB"/>
        </w:rPr>
        <w:t>体罚</w:t>
      </w:r>
      <w:r w:rsidRPr="00AE7159">
        <w:rPr>
          <w:rFonts w:hint="eastAsia"/>
          <w:lang w:val="en-GB"/>
        </w:rPr>
        <w:t>目前属合法行为。现行法律规定，必须避免家中的人身和精神虐待或其他残忍行为，但</w:t>
      </w:r>
      <w:r w:rsidRPr="00AE7159">
        <w:rPr>
          <w:lang w:val="en-GB"/>
        </w:rPr>
        <w:t>委员会关切的是，</w:t>
      </w:r>
      <w:r w:rsidRPr="00AE7159">
        <w:rPr>
          <w:rFonts w:hint="eastAsia"/>
          <w:lang w:val="en-GB"/>
        </w:rPr>
        <w:t>有关规定并未被解读为禁止</w:t>
      </w:r>
      <w:r w:rsidRPr="00AE7159">
        <w:rPr>
          <w:lang w:val="en-GB"/>
        </w:rPr>
        <w:t>体罚</w:t>
      </w:r>
      <w:r w:rsidRPr="00AE7159">
        <w:rPr>
          <w:rFonts w:hint="eastAsia"/>
          <w:lang w:val="en-GB"/>
        </w:rPr>
        <w:t>，</w:t>
      </w:r>
      <w:r w:rsidRPr="00AE7159">
        <w:rPr>
          <w:lang w:val="en-GB"/>
        </w:rPr>
        <w:t>体罚</w:t>
      </w:r>
      <w:r w:rsidRPr="00AE7159">
        <w:rPr>
          <w:rFonts w:hint="eastAsia"/>
          <w:lang w:val="en-GB"/>
        </w:rPr>
        <w:t>作为</w:t>
      </w:r>
      <w:r w:rsidR="003B1223">
        <w:rPr>
          <w:rFonts w:hint="eastAsia"/>
          <w:lang w:val="en-GB"/>
        </w:rPr>
        <w:t>管</w:t>
      </w:r>
      <w:r w:rsidRPr="00AE7159">
        <w:rPr>
          <w:rFonts w:hint="eastAsia"/>
          <w:lang w:val="en-GB"/>
        </w:rPr>
        <w:t>教方式仍被广为接受。</w:t>
      </w:r>
    </w:p>
    <w:p w:rsidR="00150768" w:rsidRPr="0064355E" w:rsidRDefault="00AE7159" w:rsidP="00AE7159">
      <w:pPr>
        <w:pStyle w:val="SingleTxtGC"/>
        <w:rPr>
          <w:rFonts w:eastAsia="SimHei" w:hint="eastAsia"/>
          <w:lang w:val="en-GB"/>
        </w:rPr>
      </w:pPr>
      <w:r w:rsidRPr="0064355E">
        <w:rPr>
          <w:rFonts w:eastAsia="SimHei"/>
          <w:lang w:val="en-GB"/>
        </w:rPr>
        <w:t>25</w:t>
      </w:r>
      <w:r w:rsidR="00150768" w:rsidRPr="0064355E">
        <w:rPr>
          <w:rFonts w:eastAsia="SimHei"/>
          <w:lang w:val="en-GB"/>
        </w:rPr>
        <w:t xml:space="preserve">.  </w:t>
      </w:r>
      <w:r w:rsidRPr="0064355E">
        <w:rPr>
          <w:rFonts w:eastAsia="SimHei"/>
          <w:lang w:val="en-GB"/>
        </w:rPr>
        <w:t>委员会请缔约国注意委员会关于保护儿童免遭体罚和其他残忍或不人道形式惩罚的第</w:t>
      </w:r>
      <w:r w:rsidRPr="0064355E">
        <w:rPr>
          <w:rFonts w:eastAsia="SimHei"/>
          <w:lang w:val="en-GB"/>
        </w:rPr>
        <w:t>8</w:t>
      </w:r>
      <w:r w:rsidRPr="0064355E">
        <w:rPr>
          <w:rFonts w:eastAsia="SimHei"/>
          <w:lang w:val="en-GB"/>
        </w:rPr>
        <w:t>号一般性意见</w:t>
      </w:r>
      <w:r w:rsidRPr="0064355E">
        <w:rPr>
          <w:rFonts w:eastAsia="SimHei"/>
          <w:lang w:val="en-GB"/>
        </w:rPr>
        <w:t>(2006</w:t>
      </w:r>
      <w:r w:rsidRPr="0064355E">
        <w:rPr>
          <w:rFonts w:eastAsia="SimHei"/>
          <w:lang w:val="en-GB"/>
        </w:rPr>
        <w:t>年</w:t>
      </w:r>
      <w:r w:rsidRPr="0064355E">
        <w:rPr>
          <w:rFonts w:eastAsia="SimHei"/>
          <w:lang w:val="en-GB"/>
        </w:rPr>
        <w:t>)</w:t>
      </w:r>
      <w:r w:rsidRPr="0064355E">
        <w:rPr>
          <w:rFonts w:eastAsia="SimHei" w:hint="eastAsia"/>
          <w:lang w:val="en-GB"/>
        </w:rPr>
        <w:t>。</w:t>
      </w:r>
      <w:r w:rsidRPr="0064355E">
        <w:rPr>
          <w:rFonts w:eastAsia="SimHei"/>
          <w:lang w:val="en-GB"/>
        </w:rPr>
        <w:t>委员会</w:t>
      </w:r>
      <w:r w:rsidRPr="0064355E">
        <w:rPr>
          <w:rFonts w:eastAsia="SimHei" w:hint="eastAsia"/>
          <w:lang w:val="en-GB"/>
        </w:rPr>
        <w:t>促请</w:t>
      </w:r>
      <w:r w:rsidRPr="0064355E">
        <w:rPr>
          <w:rFonts w:eastAsia="SimHei"/>
          <w:lang w:val="en-GB"/>
        </w:rPr>
        <w:t>缔约国</w:t>
      </w:r>
      <w:r w:rsidRPr="0064355E">
        <w:rPr>
          <w:rFonts w:eastAsia="SimHei" w:hint="eastAsia"/>
          <w:lang w:val="en-GB"/>
        </w:rPr>
        <w:t>确保新法律禁止在任何场所使用任何形式的</w:t>
      </w:r>
      <w:r w:rsidRPr="0064355E">
        <w:rPr>
          <w:rFonts w:eastAsia="SimHei"/>
          <w:lang w:val="en-GB"/>
        </w:rPr>
        <w:t>体罚</w:t>
      </w:r>
      <w:r w:rsidRPr="0064355E">
        <w:rPr>
          <w:rFonts w:eastAsia="SimHei" w:hint="eastAsia"/>
          <w:lang w:val="en-GB"/>
        </w:rPr>
        <w:t>，特别是在家中和</w:t>
      </w:r>
      <w:r w:rsidRPr="0064355E">
        <w:rPr>
          <w:rFonts w:eastAsia="SimHei"/>
          <w:lang w:val="en-GB"/>
        </w:rPr>
        <w:t>其他照料场所</w:t>
      </w:r>
      <w:r w:rsidRPr="0064355E">
        <w:rPr>
          <w:rFonts w:eastAsia="SimHei" w:hint="eastAsia"/>
          <w:lang w:val="en-GB"/>
        </w:rPr>
        <w:t>，并规定执法机制，包括对违法案件的适当惩处。还</w:t>
      </w:r>
      <w:r w:rsidRPr="0064355E">
        <w:rPr>
          <w:rFonts w:eastAsia="SimHei"/>
          <w:lang w:val="en-GB"/>
        </w:rPr>
        <w:t>建议缔约国</w:t>
      </w:r>
      <w:r w:rsidRPr="0064355E">
        <w:rPr>
          <w:rFonts w:eastAsia="SimHei" w:hint="eastAsia"/>
          <w:lang w:val="en-GB"/>
        </w:rPr>
        <w:t>加强并扩大提高认识和教育的</w:t>
      </w:r>
      <w:r w:rsidRPr="0064355E">
        <w:rPr>
          <w:rFonts w:eastAsia="SimHei"/>
          <w:lang w:val="en-GB"/>
        </w:rPr>
        <w:t>方案</w:t>
      </w:r>
      <w:r w:rsidRPr="0064355E">
        <w:rPr>
          <w:rFonts w:eastAsia="SimHei" w:hint="eastAsia"/>
          <w:lang w:val="en-GB"/>
        </w:rPr>
        <w:t>和宣传，以推广正面、非暴力和参与式的儿童养育和管教手段。</w:t>
      </w:r>
    </w:p>
    <w:p w:rsidR="00150768" w:rsidRDefault="003B1223" w:rsidP="003B1223">
      <w:pPr>
        <w:pStyle w:val="H23GC"/>
        <w:spacing w:before="180"/>
        <w:rPr>
          <w:lang w:val="en-GB"/>
        </w:rPr>
      </w:pPr>
      <w:r>
        <w:rPr>
          <w:rFonts w:hint="eastAsia"/>
          <w:lang w:val="en-GB"/>
        </w:rPr>
        <w:tab/>
      </w:r>
      <w:r>
        <w:rPr>
          <w:rFonts w:hint="eastAsia"/>
          <w:lang w:val="en-GB"/>
        </w:rPr>
        <w:tab/>
      </w:r>
      <w:r w:rsidR="00AE7159" w:rsidRPr="00AE7159">
        <w:rPr>
          <w:lang w:val="en-GB"/>
        </w:rPr>
        <w:t>儿童免遭一切形式暴力</w:t>
      </w:r>
    </w:p>
    <w:p w:rsidR="00AE7159" w:rsidRPr="0064355E" w:rsidRDefault="00AE7159" w:rsidP="003B1223">
      <w:pPr>
        <w:pStyle w:val="SingleTxtGC"/>
        <w:spacing w:after="100"/>
        <w:rPr>
          <w:rFonts w:eastAsia="SimHei" w:hint="eastAsia"/>
          <w:lang w:val="en-GB"/>
        </w:rPr>
      </w:pPr>
      <w:r w:rsidRPr="0064355E">
        <w:rPr>
          <w:rFonts w:eastAsia="SimHei"/>
          <w:lang w:val="en-GB"/>
        </w:rPr>
        <w:t>26</w:t>
      </w:r>
      <w:r w:rsidR="00150768" w:rsidRPr="0064355E">
        <w:rPr>
          <w:rFonts w:eastAsia="SimHei"/>
          <w:lang w:val="en-GB"/>
        </w:rPr>
        <w:t xml:space="preserve">.  </w:t>
      </w:r>
      <w:r w:rsidRPr="0064355E">
        <w:rPr>
          <w:rFonts w:eastAsia="SimHei"/>
          <w:lang w:val="en-GB"/>
        </w:rPr>
        <w:t>委员会回顾</w:t>
      </w:r>
      <w:r w:rsidRPr="0064355E">
        <w:rPr>
          <w:rFonts w:eastAsia="SimHei" w:hint="eastAsia"/>
          <w:lang w:val="en-GB"/>
        </w:rPr>
        <w:t>2006</w:t>
      </w:r>
      <w:r w:rsidRPr="0064355E">
        <w:rPr>
          <w:rFonts w:eastAsia="SimHei" w:hint="eastAsia"/>
          <w:lang w:val="en-GB"/>
        </w:rPr>
        <w:t>年《</w:t>
      </w:r>
      <w:r w:rsidRPr="0064355E">
        <w:rPr>
          <w:rFonts w:eastAsia="SimHei"/>
          <w:lang w:val="en-GB"/>
        </w:rPr>
        <w:t>联合国关于暴力侵害儿童问题的研究</w:t>
      </w:r>
      <w:r w:rsidRPr="0064355E">
        <w:rPr>
          <w:rFonts w:eastAsia="SimHei" w:hint="eastAsia"/>
          <w:lang w:val="en-GB"/>
        </w:rPr>
        <w:t>》</w:t>
      </w:r>
      <w:r w:rsidRPr="0064355E">
        <w:rPr>
          <w:rFonts w:eastAsia="SimHei"/>
          <w:lang w:val="en-GB"/>
        </w:rPr>
        <w:t>(A/61/299)</w:t>
      </w:r>
      <w:r w:rsidRPr="0064355E">
        <w:rPr>
          <w:rFonts w:eastAsia="SimHei"/>
          <w:lang w:val="en-GB"/>
        </w:rPr>
        <w:t>的各项建议，建议缔约国将消除一切形式的暴力侵害儿童</w:t>
      </w:r>
      <w:r w:rsidRPr="0064355E">
        <w:rPr>
          <w:rFonts w:eastAsia="SimHei" w:hint="eastAsia"/>
          <w:lang w:val="en-GB"/>
        </w:rPr>
        <w:t>现象</w:t>
      </w:r>
      <w:r w:rsidRPr="0064355E">
        <w:rPr>
          <w:rFonts w:eastAsia="SimHei"/>
          <w:lang w:val="en-GB"/>
        </w:rPr>
        <w:t>定为优先事项。委员会还建议缔约国参照</w:t>
      </w:r>
      <w:r w:rsidRPr="0064355E">
        <w:rPr>
          <w:rFonts w:eastAsia="SimHei" w:hint="eastAsia"/>
          <w:lang w:val="en-GB"/>
        </w:rPr>
        <w:t>关于儿童</w:t>
      </w:r>
      <w:r w:rsidRPr="0064355E">
        <w:rPr>
          <w:rFonts w:eastAsia="SimHei"/>
          <w:lang w:val="en-GB"/>
        </w:rPr>
        <w:t>免遭一切形式暴力</w:t>
      </w:r>
      <w:r w:rsidRPr="0064355E">
        <w:rPr>
          <w:rFonts w:eastAsia="SimHei" w:hint="eastAsia"/>
          <w:lang w:val="en-GB"/>
        </w:rPr>
        <w:t>的权利的</w:t>
      </w:r>
      <w:r w:rsidRPr="0064355E">
        <w:rPr>
          <w:rFonts w:eastAsia="SimHei"/>
          <w:lang w:val="en-GB"/>
        </w:rPr>
        <w:t>第</w:t>
      </w:r>
      <w:r w:rsidRPr="0064355E">
        <w:rPr>
          <w:rFonts w:eastAsia="SimHei"/>
          <w:lang w:val="en-GB"/>
        </w:rPr>
        <w:t>13</w:t>
      </w:r>
      <w:r w:rsidRPr="0064355E">
        <w:rPr>
          <w:rFonts w:eastAsia="SimHei"/>
          <w:lang w:val="en-GB"/>
        </w:rPr>
        <w:t>号一般性意见</w:t>
      </w:r>
      <w:r w:rsidRPr="0064355E">
        <w:rPr>
          <w:rFonts w:eastAsia="SimHei"/>
          <w:lang w:val="en-GB"/>
        </w:rPr>
        <w:t>(2011</w:t>
      </w:r>
      <w:r w:rsidRPr="0064355E">
        <w:rPr>
          <w:rFonts w:eastAsia="SimHei"/>
          <w:lang w:val="en-GB"/>
        </w:rPr>
        <w:t>年</w:t>
      </w:r>
      <w:r w:rsidRPr="0064355E">
        <w:rPr>
          <w:rFonts w:eastAsia="SimHei"/>
          <w:lang w:val="en-GB"/>
        </w:rPr>
        <w:t>)</w:t>
      </w:r>
      <w:r w:rsidRPr="0064355E">
        <w:rPr>
          <w:rFonts w:eastAsia="SimHei"/>
          <w:lang w:val="en-GB"/>
        </w:rPr>
        <w:t>，特别是：</w:t>
      </w:r>
    </w:p>
    <w:p w:rsidR="00AE7159" w:rsidRPr="0064355E" w:rsidRDefault="00AE7159" w:rsidP="00A700D2">
      <w:pPr>
        <w:pStyle w:val="SingleTxtGC"/>
        <w:numPr>
          <w:ilvl w:val="0"/>
          <w:numId w:val="13"/>
        </w:numPr>
        <w:spacing w:after="20" w:line="300" w:lineRule="exact"/>
        <w:rPr>
          <w:rFonts w:eastAsia="SimHei"/>
          <w:lang w:val="en-GB"/>
        </w:rPr>
      </w:pPr>
      <w:r w:rsidRPr="0064355E">
        <w:rPr>
          <w:rFonts w:eastAsia="SimHei"/>
          <w:lang w:val="en-GB"/>
        </w:rPr>
        <w:t>制定一项全面国家战略，防止和处理一切形式的暴力侵害儿童</w:t>
      </w:r>
      <w:r w:rsidRPr="0064355E">
        <w:rPr>
          <w:rFonts w:eastAsia="SimHei" w:hint="eastAsia"/>
          <w:lang w:val="en-GB"/>
        </w:rPr>
        <w:t>行为</w:t>
      </w:r>
      <w:r w:rsidRPr="0064355E">
        <w:rPr>
          <w:rFonts w:eastAsia="SimHei"/>
          <w:lang w:val="en-GB"/>
        </w:rPr>
        <w:t>；</w:t>
      </w:r>
    </w:p>
    <w:p w:rsidR="00AE7159" w:rsidRPr="0064355E" w:rsidRDefault="00AE7159" w:rsidP="00A700D2">
      <w:pPr>
        <w:pStyle w:val="SingleTxtGC"/>
        <w:numPr>
          <w:ilvl w:val="0"/>
          <w:numId w:val="13"/>
        </w:numPr>
        <w:spacing w:after="20" w:line="300" w:lineRule="exact"/>
        <w:rPr>
          <w:rFonts w:eastAsia="SimHei"/>
          <w:lang w:val="en-GB"/>
        </w:rPr>
      </w:pPr>
      <w:r w:rsidRPr="0064355E">
        <w:rPr>
          <w:rFonts w:eastAsia="SimHei"/>
          <w:lang w:val="en-GB"/>
        </w:rPr>
        <w:t>制定一个国家协调框架</w:t>
      </w:r>
      <w:r w:rsidRPr="0064355E">
        <w:rPr>
          <w:rFonts w:eastAsia="SimHei" w:hint="eastAsia"/>
          <w:lang w:val="en-GB"/>
        </w:rPr>
        <w:t>，</w:t>
      </w:r>
      <w:r w:rsidRPr="0064355E">
        <w:rPr>
          <w:rFonts w:eastAsia="SimHei"/>
          <w:lang w:val="en-GB"/>
        </w:rPr>
        <w:t>处理一切形式的暴力侵害儿童</w:t>
      </w:r>
      <w:r w:rsidRPr="0064355E">
        <w:rPr>
          <w:rFonts w:eastAsia="SimHei" w:hint="eastAsia"/>
          <w:lang w:val="en-GB"/>
        </w:rPr>
        <w:t>行为</w:t>
      </w:r>
      <w:r w:rsidRPr="0064355E">
        <w:rPr>
          <w:rFonts w:eastAsia="SimHei"/>
          <w:lang w:val="en-GB"/>
        </w:rPr>
        <w:t>；</w:t>
      </w:r>
    </w:p>
    <w:p w:rsidR="00AE7159" w:rsidRPr="0064355E" w:rsidRDefault="00AE7159" w:rsidP="00A700D2">
      <w:pPr>
        <w:pStyle w:val="SingleTxtGC"/>
        <w:numPr>
          <w:ilvl w:val="0"/>
          <w:numId w:val="13"/>
        </w:numPr>
        <w:spacing w:after="20" w:line="300" w:lineRule="exact"/>
        <w:rPr>
          <w:rFonts w:eastAsia="SimHei"/>
          <w:lang w:val="en-GB"/>
        </w:rPr>
      </w:pPr>
      <w:r w:rsidRPr="0064355E">
        <w:rPr>
          <w:rFonts w:eastAsia="SimHei"/>
          <w:lang w:val="en-GB"/>
        </w:rPr>
        <w:t>通过立法，明确禁止一切场合</w:t>
      </w:r>
      <w:r w:rsidRPr="0064355E">
        <w:rPr>
          <w:rFonts w:eastAsia="SimHei" w:hint="eastAsia"/>
          <w:lang w:val="en-GB"/>
        </w:rPr>
        <w:t>下</w:t>
      </w:r>
      <w:r w:rsidRPr="0064355E">
        <w:rPr>
          <w:rFonts w:eastAsia="SimHei"/>
          <w:lang w:val="en-GB"/>
        </w:rPr>
        <w:t>一切形式的暴力侵害儿童行为；</w:t>
      </w:r>
    </w:p>
    <w:p w:rsidR="00AE7159" w:rsidRPr="0064355E" w:rsidRDefault="00AE7159" w:rsidP="00A700D2">
      <w:pPr>
        <w:pStyle w:val="SingleTxtGC"/>
        <w:numPr>
          <w:ilvl w:val="0"/>
          <w:numId w:val="13"/>
        </w:numPr>
        <w:spacing w:after="20" w:line="300" w:lineRule="exact"/>
        <w:rPr>
          <w:rFonts w:eastAsia="SimHei"/>
          <w:lang w:val="en-GB"/>
        </w:rPr>
      </w:pPr>
      <w:r w:rsidRPr="0064355E">
        <w:rPr>
          <w:rFonts w:eastAsia="SimHei"/>
          <w:lang w:val="en-GB"/>
        </w:rPr>
        <w:t>特别注意暴力</w:t>
      </w:r>
      <w:r w:rsidRPr="0064355E">
        <w:rPr>
          <w:rFonts w:eastAsia="SimHei" w:hint="eastAsia"/>
          <w:lang w:val="en-GB"/>
        </w:rPr>
        <w:t>行为</w:t>
      </w:r>
      <w:r w:rsidRPr="0064355E">
        <w:rPr>
          <w:rFonts w:eastAsia="SimHei"/>
          <w:lang w:val="en-GB"/>
        </w:rPr>
        <w:t>的性别层面；</w:t>
      </w:r>
    </w:p>
    <w:p w:rsidR="00150768" w:rsidRPr="00A700D2" w:rsidRDefault="00AE7159" w:rsidP="00A700D2">
      <w:pPr>
        <w:pStyle w:val="SingleTxtGC"/>
        <w:numPr>
          <w:ilvl w:val="0"/>
          <w:numId w:val="13"/>
        </w:numPr>
        <w:spacing w:after="20" w:line="300" w:lineRule="exact"/>
        <w:rPr>
          <w:rFonts w:eastAsia="SimHei" w:hint="eastAsia"/>
          <w:spacing w:val="-4"/>
          <w:lang w:val="en-GB"/>
        </w:rPr>
      </w:pPr>
      <w:r w:rsidRPr="00A700D2">
        <w:rPr>
          <w:rFonts w:eastAsia="SimHei"/>
          <w:spacing w:val="-4"/>
          <w:lang w:val="en-GB"/>
        </w:rPr>
        <w:t>与负责暴力侵害儿童问题的秘书长特别代表和联合国其他有关机构合作。</w:t>
      </w:r>
    </w:p>
    <w:p w:rsidR="00150768" w:rsidRDefault="00F3171F" w:rsidP="001C39CF">
      <w:pPr>
        <w:pStyle w:val="H23GC"/>
        <w:spacing w:before="180" w:after="110"/>
        <w:rPr>
          <w:rFonts w:hint="eastAsia"/>
          <w:lang w:val="en-GB"/>
        </w:rPr>
      </w:pPr>
      <w:r>
        <w:rPr>
          <w:rFonts w:hint="eastAsia"/>
          <w:lang w:val="en-GB"/>
        </w:rPr>
        <w:tab/>
      </w:r>
      <w:r>
        <w:rPr>
          <w:rFonts w:hint="eastAsia"/>
          <w:lang w:val="en-GB"/>
        </w:rPr>
        <w:tab/>
      </w:r>
      <w:r w:rsidR="00AE7159" w:rsidRPr="00AE7159">
        <w:rPr>
          <w:lang w:val="en-GB"/>
        </w:rPr>
        <w:t>虐待和忽视</w:t>
      </w:r>
    </w:p>
    <w:p w:rsidR="00150768" w:rsidRDefault="00AE7159" w:rsidP="001C39CF">
      <w:pPr>
        <w:pStyle w:val="SingleTxtGC"/>
        <w:spacing w:after="110"/>
        <w:rPr>
          <w:rFonts w:hint="eastAsia"/>
          <w:lang w:val="en-GB"/>
        </w:rPr>
      </w:pPr>
      <w:r>
        <w:rPr>
          <w:lang w:val="en-GB"/>
        </w:rPr>
        <w:t>27</w:t>
      </w:r>
      <w:r w:rsidR="00150768">
        <w:rPr>
          <w:lang w:val="en-GB"/>
        </w:rPr>
        <w:t xml:space="preserve">.  </w:t>
      </w:r>
      <w:r w:rsidRPr="00AE7159">
        <w:rPr>
          <w:lang w:val="en-GB"/>
        </w:rPr>
        <w:t>委员会</w:t>
      </w:r>
      <w:r w:rsidRPr="00AE7159">
        <w:rPr>
          <w:rFonts w:hint="eastAsia"/>
          <w:lang w:val="en-GB"/>
        </w:rPr>
        <w:t>关切的是，</w:t>
      </w:r>
      <w:r w:rsidRPr="00AE7159">
        <w:rPr>
          <w:lang w:val="en-GB"/>
        </w:rPr>
        <w:t>虐待儿童</w:t>
      </w:r>
      <w:r w:rsidRPr="00AE7159">
        <w:rPr>
          <w:rFonts w:hint="eastAsia"/>
          <w:lang w:val="en-GB"/>
        </w:rPr>
        <w:t>案件有所增加，特别是在父母失业、酗酒或生活贫困的家庭以及</w:t>
      </w:r>
      <w:r w:rsidRPr="00AE7159">
        <w:rPr>
          <w:lang w:val="en-GB"/>
        </w:rPr>
        <w:t>照料机构</w:t>
      </w:r>
      <w:r w:rsidRPr="00AE7159">
        <w:rPr>
          <w:rFonts w:hint="eastAsia"/>
          <w:lang w:val="en-GB"/>
        </w:rPr>
        <w:t>中。</w:t>
      </w:r>
      <w:r w:rsidRPr="00AE7159">
        <w:rPr>
          <w:lang w:val="en-GB"/>
        </w:rPr>
        <w:t>委员会</w:t>
      </w:r>
      <w:r w:rsidRPr="00AE7159">
        <w:rPr>
          <w:rFonts w:hint="eastAsia"/>
          <w:lang w:val="en-GB"/>
        </w:rPr>
        <w:t>尤为关切的是，</w:t>
      </w:r>
      <w:r w:rsidRPr="00AE7159">
        <w:rPr>
          <w:lang w:val="en-GB"/>
        </w:rPr>
        <w:t>立陶宛</w:t>
      </w:r>
      <w:r w:rsidRPr="00AE7159">
        <w:rPr>
          <w:rFonts w:hint="eastAsia"/>
          <w:lang w:val="en-GB"/>
        </w:rPr>
        <w:t>社会</w:t>
      </w:r>
      <w:r w:rsidR="00F3171F">
        <w:rPr>
          <w:rFonts w:hint="eastAsia"/>
          <w:lang w:val="en-GB"/>
        </w:rPr>
        <w:t>对</w:t>
      </w:r>
      <w:r w:rsidRPr="00AE7159">
        <w:rPr>
          <w:rFonts w:hint="eastAsia"/>
          <w:lang w:val="en-GB"/>
        </w:rPr>
        <w:t>暴力侵害儿童行为</w:t>
      </w:r>
      <w:r w:rsidR="00F3171F">
        <w:rPr>
          <w:rFonts w:hint="eastAsia"/>
          <w:lang w:val="en-GB"/>
        </w:rPr>
        <w:t>相当容忍</w:t>
      </w:r>
      <w:r w:rsidRPr="00AE7159">
        <w:rPr>
          <w:rFonts w:hint="eastAsia"/>
          <w:lang w:val="en-GB"/>
        </w:rPr>
        <w:t>，并且儿童，特别是生活在</w:t>
      </w:r>
      <w:r w:rsidRPr="00AE7159">
        <w:rPr>
          <w:lang w:val="en-GB"/>
        </w:rPr>
        <w:t>照料机构</w:t>
      </w:r>
      <w:r w:rsidRPr="00AE7159">
        <w:rPr>
          <w:rFonts w:hint="eastAsia"/>
          <w:lang w:val="en-GB"/>
        </w:rPr>
        <w:t>中的儿童，缺乏</w:t>
      </w:r>
      <w:r w:rsidR="00F3171F">
        <w:rPr>
          <w:rFonts w:hint="eastAsia"/>
          <w:lang w:val="en-GB"/>
        </w:rPr>
        <w:t>举报</w:t>
      </w:r>
      <w:r w:rsidRPr="00AE7159">
        <w:rPr>
          <w:rFonts w:hint="eastAsia"/>
          <w:lang w:val="en-GB"/>
        </w:rPr>
        <w:t>虐待和暴力侵害行为的机制。</w:t>
      </w:r>
    </w:p>
    <w:p w:rsidR="00150768" w:rsidRPr="0064355E" w:rsidRDefault="00AE7159" w:rsidP="001C39CF">
      <w:pPr>
        <w:pStyle w:val="SingleTxtGC"/>
        <w:spacing w:after="110"/>
        <w:rPr>
          <w:rFonts w:eastAsia="SimHei" w:hint="eastAsia"/>
          <w:lang w:val="en-GB"/>
        </w:rPr>
      </w:pPr>
      <w:r w:rsidRPr="0064355E">
        <w:rPr>
          <w:rFonts w:eastAsia="SimHei"/>
          <w:lang w:val="en-GB"/>
        </w:rPr>
        <w:t>28</w:t>
      </w:r>
      <w:r w:rsidR="00150768" w:rsidRPr="0064355E">
        <w:rPr>
          <w:rFonts w:eastAsia="SimHei"/>
          <w:lang w:val="en-GB"/>
        </w:rPr>
        <w:t xml:space="preserve">.  </w:t>
      </w:r>
      <w:r w:rsidRPr="0064355E">
        <w:rPr>
          <w:rFonts w:eastAsia="SimHei"/>
          <w:lang w:val="en-GB"/>
        </w:rPr>
        <w:t>委员会建议缔约国采取措施防止</w:t>
      </w:r>
      <w:r w:rsidRPr="0064355E">
        <w:rPr>
          <w:rFonts w:eastAsia="SimHei" w:hint="eastAsia"/>
          <w:lang w:val="en-GB"/>
        </w:rPr>
        <w:t>任何场所的虐待和</w:t>
      </w:r>
      <w:r w:rsidRPr="0064355E">
        <w:rPr>
          <w:rFonts w:eastAsia="SimHei"/>
          <w:lang w:val="en-GB"/>
        </w:rPr>
        <w:t>暴力侵害儿童</w:t>
      </w:r>
      <w:r w:rsidRPr="0064355E">
        <w:rPr>
          <w:rFonts w:eastAsia="SimHei" w:hint="eastAsia"/>
          <w:lang w:val="en-GB"/>
        </w:rPr>
        <w:t>行为，为此应确保有效调查虐待和</w:t>
      </w:r>
      <w:r w:rsidRPr="0064355E">
        <w:rPr>
          <w:rFonts w:eastAsia="SimHei"/>
          <w:lang w:val="en-GB"/>
        </w:rPr>
        <w:t>暴力侵害儿童</w:t>
      </w:r>
      <w:r w:rsidRPr="0064355E">
        <w:rPr>
          <w:rFonts w:eastAsia="SimHei" w:hint="eastAsia"/>
          <w:lang w:val="en-GB"/>
        </w:rPr>
        <w:t>案件，并确保犯罪者受到应有的起诉和惩处。还</w:t>
      </w:r>
      <w:r w:rsidRPr="0064355E">
        <w:rPr>
          <w:rFonts w:eastAsia="SimHei"/>
          <w:lang w:val="en-GB"/>
        </w:rPr>
        <w:t>建议缔约国</w:t>
      </w:r>
      <w:r w:rsidR="00F3171F" w:rsidRPr="0064355E">
        <w:rPr>
          <w:rFonts w:eastAsia="SimHei" w:hint="eastAsia"/>
          <w:lang w:val="en-GB"/>
        </w:rPr>
        <w:t>建立</w:t>
      </w:r>
      <w:r w:rsidRPr="0064355E">
        <w:rPr>
          <w:rFonts w:eastAsia="SimHei" w:hint="eastAsia"/>
          <w:lang w:val="en-GB"/>
        </w:rPr>
        <w:t>便于儿童利用</w:t>
      </w:r>
      <w:r w:rsidR="00F3171F" w:rsidRPr="0064355E">
        <w:rPr>
          <w:rFonts w:eastAsia="SimHei" w:hint="eastAsia"/>
          <w:lang w:val="en-GB"/>
        </w:rPr>
        <w:t>对</w:t>
      </w:r>
      <w:r w:rsidRPr="0064355E">
        <w:rPr>
          <w:rFonts w:eastAsia="SimHei" w:hint="eastAsia"/>
          <w:lang w:val="en-GB"/>
        </w:rPr>
        <w:t>虐待和暴力侵害案件</w:t>
      </w:r>
      <w:r w:rsidR="00F3171F" w:rsidRPr="0064355E">
        <w:rPr>
          <w:rFonts w:eastAsia="SimHei" w:hint="eastAsia"/>
          <w:lang w:val="en-GB"/>
        </w:rPr>
        <w:t>进行举报的</w:t>
      </w:r>
      <w:r w:rsidRPr="0064355E">
        <w:rPr>
          <w:rFonts w:eastAsia="SimHei" w:hint="eastAsia"/>
          <w:lang w:val="en-GB"/>
        </w:rPr>
        <w:t>机制，确保受害者获得必要的保护和恢复及康复援助。</w:t>
      </w:r>
    </w:p>
    <w:p w:rsidR="00150768" w:rsidRDefault="00F3171F" w:rsidP="001C39CF">
      <w:pPr>
        <w:pStyle w:val="H23GC"/>
        <w:spacing w:before="180" w:after="110"/>
        <w:rPr>
          <w:rFonts w:hint="eastAsia"/>
          <w:lang w:val="en-GB"/>
        </w:rPr>
      </w:pPr>
      <w:r>
        <w:rPr>
          <w:rFonts w:hint="eastAsia"/>
          <w:lang w:val="en-GB"/>
        </w:rPr>
        <w:tab/>
      </w:r>
      <w:r>
        <w:rPr>
          <w:rFonts w:hint="eastAsia"/>
          <w:lang w:val="en-GB"/>
        </w:rPr>
        <w:tab/>
      </w:r>
      <w:r w:rsidR="00AE7159" w:rsidRPr="00AE7159">
        <w:rPr>
          <w:lang w:val="en-GB"/>
        </w:rPr>
        <w:t>性剥削</w:t>
      </w:r>
      <w:r w:rsidR="00AE7159" w:rsidRPr="00AE7159">
        <w:rPr>
          <w:rFonts w:hint="eastAsia"/>
          <w:lang w:val="en-GB"/>
        </w:rPr>
        <w:t>和</w:t>
      </w:r>
      <w:r w:rsidR="00AE7159" w:rsidRPr="00AE7159">
        <w:rPr>
          <w:lang w:val="en-GB"/>
        </w:rPr>
        <w:t>侵犯</w:t>
      </w:r>
    </w:p>
    <w:p w:rsidR="00AE7159" w:rsidRPr="00AE7159" w:rsidRDefault="00AE7159" w:rsidP="001C39CF">
      <w:pPr>
        <w:pStyle w:val="SingleTxtGC"/>
        <w:spacing w:after="110"/>
        <w:rPr>
          <w:rFonts w:hint="eastAsia"/>
          <w:lang w:val="en-GB"/>
        </w:rPr>
      </w:pPr>
      <w:r>
        <w:rPr>
          <w:lang w:val="en-GB"/>
        </w:rPr>
        <w:t>29</w:t>
      </w:r>
      <w:r w:rsidR="00150768">
        <w:rPr>
          <w:lang w:val="en-GB"/>
        </w:rPr>
        <w:t xml:space="preserve">.  </w:t>
      </w:r>
      <w:r w:rsidRPr="00AE7159">
        <w:rPr>
          <w:lang w:val="en-GB"/>
        </w:rPr>
        <w:t>委员会</w:t>
      </w:r>
      <w:r w:rsidRPr="00AE7159">
        <w:rPr>
          <w:rFonts w:hint="eastAsia"/>
          <w:lang w:val="en-GB"/>
        </w:rPr>
        <w:t>对以下报告感到关切：</w:t>
      </w:r>
    </w:p>
    <w:p w:rsidR="00AE7159" w:rsidRPr="00AE7159" w:rsidRDefault="00AE7159" w:rsidP="001C39CF">
      <w:pPr>
        <w:pStyle w:val="SingleTxtGC"/>
        <w:numPr>
          <w:ilvl w:val="0"/>
          <w:numId w:val="14"/>
        </w:numPr>
        <w:spacing w:after="110"/>
        <w:rPr>
          <w:rFonts w:hint="eastAsia"/>
          <w:lang w:val="en-GB"/>
        </w:rPr>
      </w:pPr>
      <w:r w:rsidRPr="00AE7159">
        <w:rPr>
          <w:rFonts w:hint="eastAsia"/>
          <w:lang w:val="en-GB"/>
        </w:rPr>
        <w:t>不举报对儿童进行</w:t>
      </w:r>
      <w:r w:rsidRPr="00AE7159">
        <w:rPr>
          <w:lang w:val="en-GB"/>
        </w:rPr>
        <w:t>性侵犯</w:t>
      </w:r>
      <w:r w:rsidRPr="00AE7159">
        <w:rPr>
          <w:rFonts w:hint="eastAsia"/>
          <w:lang w:val="en-GB"/>
        </w:rPr>
        <w:t>和</w:t>
      </w:r>
      <w:r w:rsidRPr="00AE7159">
        <w:rPr>
          <w:lang w:val="en-GB"/>
        </w:rPr>
        <w:t>剥削</w:t>
      </w:r>
      <w:r w:rsidRPr="00AE7159">
        <w:rPr>
          <w:rFonts w:hint="eastAsia"/>
          <w:lang w:val="en-GB"/>
        </w:rPr>
        <w:t>的案件，因为此类案件的受害者惧怕报复和耻辱；</w:t>
      </w:r>
    </w:p>
    <w:p w:rsidR="00AE7159" w:rsidRPr="00AE7159" w:rsidRDefault="003463AD" w:rsidP="001C39CF">
      <w:pPr>
        <w:pStyle w:val="SingleTxtGC"/>
        <w:numPr>
          <w:ilvl w:val="0"/>
          <w:numId w:val="14"/>
        </w:numPr>
        <w:spacing w:after="110"/>
        <w:rPr>
          <w:rFonts w:hint="eastAsia"/>
          <w:lang w:val="en-GB"/>
        </w:rPr>
      </w:pPr>
      <w:r>
        <w:rPr>
          <w:rFonts w:hint="eastAsia"/>
          <w:lang w:val="en-GB"/>
        </w:rPr>
        <w:t>由于</w:t>
      </w:r>
      <w:r w:rsidR="009369ED">
        <w:rPr>
          <w:rFonts w:hint="eastAsia"/>
          <w:lang w:val="en-GB"/>
        </w:rPr>
        <w:t>缺乏</w:t>
      </w:r>
      <w:r w:rsidR="00AE7159" w:rsidRPr="003463AD">
        <w:rPr>
          <w:rFonts w:hint="eastAsia"/>
        </w:rPr>
        <w:t>心理</w:t>
      </w:r>
      <w:r w:rsidR="00AE7159" w:rsidRPr="00AE7159">
        <w:rPr>
          <w:rFonts w:hint="eastAsia"/>
          <w:lang w:val="en-GB"/>
        </w:rPr>
        <w:t>治疗服务导致</w:t>
      </w:r>
      <w:r w:rsidR="00AE7159" w:rsidRPr="00AE7159">
        <w:rPr>
          <w:lang w:val="en-GB"/>
        </w:rPr>
        <w:t>性侵犯</w:t>
      </w:r>
      <w:r w:rsidR="00AE7159" w:rsidRPr="00AE7159">
        <w:rPr>
          <w:rFonts w:hint="eastAsia"/>
          <w:lang w:val="en-GB"/>
        </w:rPr>
        <w:t>的</w:t>
      </w:r>
      <w:r w:rsidR="00AE7159" w:rsidRPr="00AE7159">
        <w:rPr>
          <w:lang w:val="en-GB"/>
        </w:rPr>
        <w:t>儿童受害者</w:t>
      </w:r>
      <w:r w:rsidR="00AE7159" w:rsidRPr="00AE7159">
        <w:rPr>
          <w:rFonts w:hint="eastAsia"/>
          <w:lang w:val="en-GB"/>
        </w:rPr>
        <w:t>自杀，特别是案件被公布的情况下；</w:t>
      </w:r>
    </w:p>
    <w:p w:rsidR="00150768" w:rsidRDefault="00AE7159" w:rsidP="001C39CF">
      <w:pPr>
        <w:pStyle w:val="SingleTxtGC"/>
        <w:numPr>
          <w:ilvl w:val="0"/>
          <w:numId w:val="14"/>
        </w:numPr>
        <w:spacing w:after="110"/>
        <w:rPr>
          <w:rFonts w:hint="eastAsia"/>
          <w:lang w:val="en-GB"/>
        </w:rPr>
      </w:pPr>
      <w:r w:rsidRPr="00AE7159">
        <w:rPr>
          <w:rFonts w:hint="eastAsia"/>
          <w:lang w:val="en-GB"/>
        </w:rPr>
        <w:t>对儿童进行</w:t>
      </w:r>
      <w:r w:rsidRPr="00AE7159">
        <w:rPr>
          <w:lang w:val="en-GB"/>
        </w:rPr>
        <w:t>性剥削</w:t>
      </w:r>
      <w:r w:rsidRPr="00AE7159">
        <w:rPr>
          <w:rFonts w:hint="eastAsia"/>
          <w:lang w:val="en-GB"/>
        </w:rPr>
        <w:t>和</w:t>
      </w:r>
      <w:r w:rsidRPr="00AE7159">
        <w:rPr>
          <w:lang w:val="en-GB"/>
        </w:rPr>
        <w:t>侵犯</w:t>
      </w:r>
      <w:r w:rsidRPr="00AE7159">
        <w:rPr>
          <w:rFonts w:hint="eastAsia"/>
          <w:lang w:val="en-GB"/>
        </w:rPr>
        <w:t>的</w:t>
      </w:r>
      <w:r w:rsidRPr="00AE7159">
        <w:rPr>
          <w:lang w:val="en-GB"/>
        </w:rPr>
        <w:t>犯罪者调查</w:t>
      </w:r>
      <w:r w:rsidRPr="00AE7159">
        <w:rPr>
          <w:rFonts w:hint="eastAsia"/>
          <w:lang w:val="en-GB"/>
        </w:rPr>
        <w:t>、</w:t>
      </w:r>
      <w:r w:rsidRPr="00AE7159">
        <w:rPr>
          <w:lang w:val="en-GB"/>
        </w:rPr>
        <w:t>起诉</w:t>
      </w:r>
      <w:r w:rsidRPr="00AE7159">
        <w:rPr>
          <w:rFonts w:hint="eastAsia"/>
          <w:lang w:val="en-GB"/>
        </w:rPr>
        <w:t>和</w:t>
      </w:r>
      <w:r w:rsidRPr="00AE7159">
        <w:rPr>
          <w:lang w:val="en-GB"/>
        </w:rPr>
        <w:t>惩处</w:t>
      </w:r>
      <w:r w:rsidRPr="00AE7159">
        <w:rPr>
          <w:rFonts w:hint="eastAsia"/>
          <w:lang w:val="en-GB"/>
        </w:rPr>
        <w:t>力度不够。</w:t>
      </w:r>
    </w:p>
    <w:p w:rsidR="00AE7159" w:rsidRPr="0064355E" w:rsidRDefault="00AE7159" w:rsidP="001C39CF">
      <w:pPr>
        <w:pStyle w:val="SingleTxtGC"/>
        <w:spacing w:after="110"/>
        <w:rPr>
          <w:rFonts w:eastAsia="SimHei" w:hint="eastAsia"/>
          <w:lang w:val="en-GB"/>
        </w:rPr>
      </w:pPr>
      <w:r w:rsidRPr="0064355E">
        <w:rPr>
          <w:rFonts w:eastAsia="SimHei"/>
          <w:lang w:val="en-GB"/>
        </w:rPr>
        <w:t>30</w:t>
      </w:r>
      <w:r w:rsidR="00150768" w:rsidRPr="0064355E">
        <w:rPr>
          <w:rFonts w:eastAsia="SimHei"/>
          <w:lang w:val="en-GB"/>
        </w:rPr>
        <w:t xml:space="preserve">.  </w:t>
      </w:r>
      <w:r w:rsidRPr="0064355E">
        <w:rPr>
          <w:rFonts w:eastAsia="SimHei"/>
          <w:lang w:val="en-GB"/>
        </w:rPr>
        <w:t>委员会建议缔约国</w:t>
      </w:r>
      <w:r w:rsidRPr="0064355E">
        <w:rPr>
          <w:rFonts w:eastAsia="SimHei" w:hint="eastAsia"/>
          <w:lang w:val="en-GB"/>
        </w:rPr>
        <w:t>：</w:t>
      </w:r>
    </w:p>
    <w:p w:rsidR="00AE7159" w:rsidRPr="0064355E" w:rsidRDefault="00AE7159" w:rsidP="001C39CF">
      <w:pPr>
        <w:pStyle w:val="SingleTxtGC"/>
        <w:numPr>
          <w:ilvl w:val="0"/>
          <w:numId w:val="16"/>
        </w:numPr>
        <w:spacing w:after="110"/>
        <w:rPr>
          <w:rFonts w:eastAsia="SimHei" w:hint="eastAsia"/>
          <w:lang w:val="en-GB"/>
        </w:rPr>
      </w:pPr>
      <w:r w:rsidRPr="0064355E">
        <w:rPr>
          <w:rFonts w:eastAsia="SimHei"/>
          <w:lang w:val="en-GB"/>
        </w:rPr>
        <w:t>采取措施</w:t>
      </w:r>
      <w:r w:rsidRPr="0064355E">
        <w:rPr>
          <w:rFonts w:eastAsia="SimHei" w:hint="eastAsia"/>
          <w:lang w:val="en-GB"/>
        </w:rPr>
        <w:t>识别</w:t>
      </w:r>
      <w:r w:rsidRPr="0064355E">
        <w:rPr>
          <w:rFonts w:eastAsia="SimHei"/>
          <w:lang w:val="en-GB"/>
        </w:rPr>
        <w:t>性侵犯</w:t>
      </w:r>
      <w:r w:rsidRPr="0064355E">
        <w:rPr>
          <w:rFonts w:eastAsia="SimHei" w:hint="eastAsia"/>
          <w:lang w:val="en-GB"/>
        </w:rPr>
        <w:t>、</w:t>
      </w:r>
      <w:r w:rsidRPr="0064355E">
        <w:rPr>
          <w:rFonts w:eastAsia="SimHei"/>
          <w:lang w:val="en-GB"/>
        </w:rPr>
        <w:t>剥削</w:t>
      </w:r>
      <w:r w:rsidRPr="0064355E">
        <w:rPr>
          <w:rFonts w:eastAsia="SimHei" w:hint="eastAsia"/>
          <w:lang w:val="en-GB"/>
        </w:rPr>
        <w:t>和</w:t>
      </w:r>
      <w:r w:rsidRPr="0064355E">
        <w:rPr>
          <w:rFonts w:eastAsia="SimHei"/>
          <w:lang w:val="en-GB"/>
        </w:rPr>
        <w:t>贩运</w:t>
      </w:r>
      <w:r w:rsidRPr="0064355E">
        <w:rPr>
          <w:rFonts w:eastAsia="SimHei" w:hint="eastAsia"/>
          <w:lang w:val="en-GB"/>
        </w:rPr>
        <w:t>的</w:t>
      </w:r>
      <w:r w:rsidRPr="0064355E">
        <w:rPr>
          <w:rFonts w:eastAsia="SimHei"/>
          <w:lang w:val="en-GB"/>
        </w:rPr>
        <w:t>儿童受害者</w:t>
      </w:r>
      <w:r w:rsidRPr="0064355E">
        <w:rPr>
          <w:rFonts w:eastAsia="SimHei" w:hint="eastAsia"/>
          <w:lang w:val="en-GB"/>
        </w:rPr>
        <w:t>，具体方法包括提高</w:t>
      </w:r>
      <w:r w:rsidRPr="0064355E">
        <w:rPr>
          <w:rFonts w:eastAsia="SimHei" w:hint="eastAsia"/>
          <w:spacing w:val="-4"/>
          <w:lang w:val="en-GB"/>
        </w:rPr>
        <w:t>公众，特别是儿童的认识，并培训工作中与儿童打交道</w:t>
      </w:r>
      <w:r w:rsidRPr="0064355E">
        <w:rPr>
          <w:rFonts w:eastAsia="SimHei" w:hint="eastAsia"/>
          <w:lang w:val="en-GB"/>
        </w:rPr>
        <w:t>的专业人员如何发现迹象；</w:t>
      </w:r>
    </w:p>
    <w:p w:rsidR="00AE7159" w:rsidRPr="0064355E" w:rsidRDefault="00AE7159" w:rsidP="001C39CF">
      <w:pPr>
        <w:pStyle w:val="SingleTxtGC"/>
        <w:numPr>
          <w:ilvl w:val="0"/>
          <w:numId w:val="16"/>
        </w:numPr>
        <w:spacing w:after="110"/>
        <w:rPr>
          <w:rFonts w:eastAsia="SimHei" w:hint="eastAsia"/>
          <w:lang w:val="en-GB"/>
        </w:rPr>
      </w:pPr>
      <w:r w:rsidRPr="0064355E">
        <w:rPr>
          <w:rFonts w:eastAsia="SimHei" w:hint="eastAsia"/>
          <w:lang w:val="en-GB"/>
        </w:rPr>
        <w:t>确保</w:t>
      </w:r>
      <w:r w:rsidRPr="0064355E">
        <w:rPr>
          <w:rFonts w:eastAsia="SimHei"/>
          <w:lang w:val="en-GB"/>
        </w:rPr>
        <w:t>性剥削</w:t>
      </w:r>
      <w:r w:rsidRPr="0064355E">
        <w:rPr>
          <w:rFonts w:eastAsia="SimHei" w:hint="eastAsia"/>
          <w:lang w:val="en-GB"/>
        </w:rPr>
        <w:t>和</w:t>
      </w:r>
      <w:r w:rsidRPr="0064355E">
        <w:rPr>
          <w:rFonts w:eastAsia="SimHei"/>
          <w:lang w:val="en-GB"/>
        </w:rPr>
        <w:t>侵犯受害者儿童</w:t>
      </w:r>
      <w:r w:rsidRPr="0064355E">
        <w:rPr>
          <w:rFonts w:eastAsia="SimHei" w:hint="eastAsia"/>
          <w:lang w:val="en-GB"/>
        </w:rPr>
        <w:t>获得有效心理治疗援助，并</w:t>
      </w:r>
      <w:r w:rsidRPr="0064355E">
        <w:rPr>
          <w:rFonts w:eastAsia="SimHei"/>
          <w:lang w:val="en-GB"/>
        </w:rPr>
        <w:t>采取措施</w:t>
      </w:r>
      <w:r w:rsidR="009369ED" w:rsidRPr="0064355E">
        <w:rPr>
          <w:rFonts w:eastAsia="SimHei" w:hint="eastAsia"/>
          <w:lang w:val="en-GB"/>
        </w:rPr>
        <w:t>对</w:t>
      </w:r>
      <w:r w:rsidRPr="0064355E">
        <w:rPr>
          <w:rFonts w:eastAsia="SimHei"/>
          <w:lang w:val="en-GB"/>
        </w:rPr>
        <w:t>儿童受害者</w:t>
      </w:r>
      <w:r w:rsidRPr="0064355E">
        <w:rPr>
          <w:rFonts w:eastAsia="SimHei" w:hint="eastAsia"/>
          <w:lang w:val="en-GB"/>
        </w:rPr>
        <w:t>的身份</w:t>
      </w:r>
      <w:r w:rsidR="009369ED" w:rsidRPr="0064355E">
        <w:rPr>
          <w:rFonts w:eastAsia="SimHei" w:hint="eastAsia"/>
          <w:lang w:val="en-GB"/>
        </w:rPr>
        <w:t>进行保密</w:t>
      </w:r>
      <w:r w:rsidRPr="0064355E">
        <w:rPr>
          <w:rFonts w:eastAsia="SimHei" w:hint="eastAsia"/>
          <w:lang w:val="en-GB"/>
        </w:rPr>
        <w:t>；</w:t>
      </w:r>
    </w:p>
    <w:p w:rsidR="00150768" w:rsidRPr="0064355E" w:rsidRDefault="00AE7159" w:rsidP="001C39CF">
      <w:pPr>
        <w:pStyle w:val="SingleTxtGC"/>
        <w:numPr>
          <w:ilvl w:val="0"/>
          <w:numId w:val="16"/>
        </w:numPr>
        <w:spacing w:after="110"/>
        <w:rPr>
          <w:rFonts w:eastAsia="SimHei" w:hint="eastAsia"/>
          <w:lang w:val="en-GB"/>
        </w:rPr>
      </w:pPr>
      <w:r w:rsidRPr="0064355E">
        <w:rPr>
          <w:rFonts w:eastAsia="SimHei" w:hint="eastAsia"/>
          <w:lang w:val="en-GB"/>
        </w:rPr>
        <w:t>加大努力</w:t>
      </w:r>
      <w:r w:rsidRPr="0064355E">
        <w:rPr>
          <w:rFonts w:eastAsia="SimHei"/>
          <w:lang w:val="en-GB"/>
        </w:rPr>
        <w:t>调查性剥削</w:t>
      </w:r>
      <w:r w:rsidRPr="0064355E">
        <w:rPr>
          <w:rFonts w:eastAsia="SimHei" w:hint="eastAsia"/>
          <w:lang w:val="en-GB"/>
        </w:rPr>
        <w:t>和</w:t>
      </w:r>
      <w:r w:rsidRPr="0064355E">
        <w:rPr>
          <w:rFonts w:eastAsia="SimHei"/>
          <w:lang w:val="en-GB"/>
        </w:rPr>
        <w:t>侵犯案件</w:t>
      </w:r>
      <w:r w:rsidRPr="0064355E">
        <w:rPr>
          <w:rFonts w:eastAsia="SimHei" w:hint="eastAsia"/>
          <w:lang w:val="en-GB"/>
        </w:rPr>
        <w:t>并</w:t>
      </w:r>
      <w:r w:rsidRPr="0064355E">
        <w:rPr>
          <w:rFonts w:eastAsia="SimHei"/>
          <w:lang w:val="en-GB"/>
        </w:rPr>
        <w:t>起诉</w:t>
      </w:r>
      <w:r w:rsidRPr="0064355E">
        <w:rPr>
          <w:rFonts w:eastAsia="SimHei" w:hint="eastAsia"/>
          <w:lang w:val="en-GB"/>
        </w:rPr>
        <w:t>和</w:t>
      </w:r>
      <w:r w:rsidRPr="0064355E">
        <w:rPr>
          <w:rFonts w:eastAsia="SimHei"/>
          <w:lang w:val="en-GB"/>
        </w:rPr>
        <w:t>惩处犯罪者</w:t>
      </w:r>
      <w:r w:rsidRPr="0064355E">
        <w:rPr>
          <w:rFonts w:eastAsia="SimHei" w:hint="eastAsia"/>
          <w:lang w:val="en-GB"/>
        </w:rPr>
        <w:t>，按罪行轻重予以惩处。</w:t>
      </w:r>
    </w:p>
    <w:p w:rsidR="00150768" w:rsidRDefault="00F3171F" w:rsidP="00EA70BA">
      <w:pPr>
        <w:pStyle w:val="H1GC"/>
        <w:spacing w:before="280" w:after="160"/>
        <w:rPr>
          <w:rFonts w:hint="eastAsia"/>
          <w:lang w:val="en-GB"/>
        </w:rPr>
      </w:pPr>
      <w:r>
        <w:rPr>
          <w:rFonts w:hint="eastAsia"/>
          <w:lang w:val="en-GB"/>
        </w:rPr>
        <w:tab/>
      </w:r>
      <w:r w:rsidR="00AE7159">
        <w:rPr>
          <w:lang w:val="en-GB"/>
        </w:rPr>
        <w:t>E</w:t>
      </w:r>
      <w:r w:rsidR="00150768">
        <w:rPr>
          <w:lang w:val="en-GB"/>
        </w:rPr>
        <w:t>.</w:t>
      </w:r>
      <w:r>
        <w:rPr>
          <w:rFonts w:hint="eastAsia"/>
          <w:lang w:val="en-GB"/>
        </w:rPr>
        <w:tab/>
      </w:r>
      <w:r w:rsidR="00AE7159" w:rsidRPr="00A700D2">
        <w:rPr>
          <w:spacing w:val="-8"/>
          <w:lang w:val="en-GB"/>
        </w:rPr>
        <w:t>家庭环境和替代照料</w:t>
      </w:r>
      <w:r w:rsidR="00AE7159" w:rsidRPr="00A700D2">
        <w:rPr>
          <w:spacing w:val="-8"/>
          <w:lang w:val="en-GB"/>
        </w:rPr>
        <w:t>(</w:t>
      </w:r>
      <w:r w:rsidR="00AE7159" w:rsidRPr="00A700D2">
        <w:rPr>
          <w:spacing w:val="-8"/>
          <w:lang w:val="en-GB"/>
        </w:rPr>
        <w:t>《公约》第</w:t>
      </w:r>
      <w:r w:rsidR="00AE7159" w:rsidRPr="00A700D2">
        <w:rPr>
          <w:spacing w:val="-8"/>
          <w:lang w:val="en-GB"/>
        </w:rPr>
        <w:t>5</w:t>
      </w:r>
      <w:r w:rsidR="00AE7159" w:rsidRPr="00A700D2">
        <w:rPr>
          <w:spacing w:val="-8"/>
          <w:lang w:val="en-GB"/>
        </w:rPr>
        <w:t>条、第</w:t>
      </w:r>
      <w:r w:rsidR="00AE7159" w:rsidRPr="00A700D2">
        <w:rPr>
          <w:spacing w:val="-8"/>
          <w:lang w:val="en-GB"/>
        </w:rPr>
        <w:t>18</w:t>
      </w:r>
      <w:r w:rsidR="00AE7159" w:rsidRPr="00A700D2">
        <w:rPr>
          <w:spacing w:val="-8"/>
          <w:lang w:val="en-GB"/>
        </w:rPr>
        <w:t>条</w:t>
      </w:r>
      <w:r w:rsidR="00AE7159" w:rsidRPr="00A700D2">
        <w:rPr>
          <w:spacing w:val="-8"/>
          <w:lang w:val="en-GB"/>
        </w:rPr>
        <w:t>(</w:t>
      </w:r>
      <w:r w:rsidR="00AE7159" w:rsidRPr="00A700D2">
        <w:rPr>
          <w:spacing w:val="-8"/>
          <w:lang w:val="en-GB"/>
        </w:rPr>
        <w:t>第</w:t>
      </w:r>
      <w:r w:rsidR="00AE7159" w:rsidRPr="00A700D2">
        <w:rPr>
          <w:spacing w:val="-8"/>
          <w:lang w:val="en-GB"/>
        </w:rPr>
        <w:t>1-2</w:t>
      </w:r>
      <w:r w:rsidR="00AE7159" w:rsidRPr="00A700D2">
        <w:rPr>
          <w:spacing w:val="-8"/>
          <w:lang w:val="en-GB"/>
        </w:rPr>
        <w:t>款</w:t>
      </w:r>
      <w:r w:rsidR="00AE7159" w:rsidRPr="00A700D2">
        <w:rPr>
          <w:spacing w:val="-8"/>
          <w:lang w:val="en-GB"/>
        </w:rPr>
        <w:t>)</w:t>
      </w:r>
      <w:r w:rsidR="00AE7159" w:rsidRPr="00A700D2">
        <w:rPr>
          <w:spacing w:val="-8"/>
          <w:lang w:val="en-GB"/>
        </w:rPr>
        <w:t>、第</w:t>
      </w:r>
      <w:r w:rsidR="00AE7159" w:rsidRPr="00A700D2">
        <w:rPr>
          <w:spacing w:val="-8"/>
          <w:lang w:val="en-GB"/>
        </w:rPr>
        <w:t>9</w:t>
      </w:r>
      <w:r w:rsidR="00AE7159" w:rsidRPr="00A700D2">
        <w:rPr>
          <w:spacing w:val="-8"/>
          <w:lang w:val="en-GB"/>
        </w:rPr>
        <w:t>至</w:t>
      </w:r>
      <w:r w:rsidR="00AE7159" w:rsidRPr="00A700D2">
        <w:rPr>
          <w:spacing w:val="-8"/>
          <w:lang w:val="en-GB"/>
        </w:rPr>
        <w:t>11</w:t>
      </w:r>
      <w:r w:rsidR="00AE7159" w:rsidRPr="00A700D2">
        <w:rPr>
          <w:spacing w:val="-8"/>
          <w:lang w:val="en-GB"/>
        </w:rPr>
        <w:t>条、</w:t>
      </w:r>
      <w:r w:rsidR="00AE7159" w:rsidRPr="00AE7159">
        <w:rPr>
          <w:lang w:val="en-GB"/>
        </w:rPr>
        <w:t>第</w:t>
      </w:r>
      <w:r w:rsidR="00AE7159">
        <w:rPr>
          <w:lang w:val="en-GB"/>
        </w:rPr>
        <w:t>19</w:t>
      </w:r>
      <w:r w:rsidR="00AE7159" w:rsidRPr="00AE7159">
        <w:rPr>
          <w:lang w:val="en-GB"/>
        </w:rPr>
        <w:t>至</w:t>
      </w:r>
      <w:r w:rsidR="00AE7159">
        <w:rPr>
          <w:lang w:val="en-GB"/>
        </w:rPr>
        <w:t>21</w:t>
      </w:r>
      <w:r w:rsidR="00AE7159" w:rsidRPr="00AE7159">
        <w:rPr>
          <w:lang w:val="en-GB"/>
        </w:rPr>
        <w:t>条、第</w:t>
      </w:r>
      <w:r w:rsidR="00AE7159">
        <w:rPr>
          <w:lang w:val="en-GB"/>
        </w:rPr>
        <w:t>25</w:t>
      </w:r>
      <w:r w:rsidR="00AE7159" w:rsidRPr="00AE7159">
        <w:rPr>
          <w:lang w:val="en-GB"/>
        </w:rPr>
        <w:t>条、第</w:t>
      </w:r>
      <w:r w:rsidR="00AE7159">
        <w:rPr>
          <w:lang w:val="en-GB"/>
        </w:rPr>
        <w:t>27</w:t>
      </w:r>
      <w:r w:rsidR="00AE7159" w:rsidRPr="00AE7159">
        <w:rPr>
          <w:lang w:val="en-GB"/>
        </w:rPr>
        <w:t>条</w:t>
      </w:r>
      <w:r w:rsidR="00AE7159" w:rsidRPr="00AE7159">
        <w:rPr>
          <w:lang w:val="en-GB"/>
        </w:rPr>
        <w:t>(</w:t>
      </w:r>
      <w:r w:rsidR="00AE7159" w:rsidRPr="00AE7159">
        <w:rPr>
          <w:lang w:val="en-GB"/>
        </w:rPr>
        <w:t>第</w:t>
      </w:r>
      <w:r w:rsidR="00AE7159">
        <w:rPr>
          <w:lang w:val="en-GB"/>
        </w:rPr>
        <w:t>4</w:t>
      </w:r>
      <w:r w:rsidR="00AE7159" w:rsidRPr="00AE7159">
        <w:rPr>
          <w:lang w:val="en-GB"/>
        </w:rPr>
        <w:t>款</w:t>
      </w:r>
      <w:r w:rsidR="00AE7159" w:rsidRPr="00AE7159">
        <w:rPr>
          <w:lang w:val="en-GB"/>
        </w:rPr>
        <w:t>)</w:t>
      </w:r>
      <w:r w:rsidR="00AE7159" w:rsidRPr="00AE7159">
        <w:rPr>
          <w:lang w:val="en-GB"/>
        </w:rPr>
        <w:t>和第</w:t>
      </w:r>
      <w:r w:rsidR="00AE7159">
        <w:rPr>
          <w:lang w:val="en-GB"/>
        </w:rPr>
        <w:t>39</w:t>
      </w:r>
      <w:r w:rsidR="00AE7159" w:rsidRPr="00AE7159">
        <w:rPr>
          <w:lang w:val="en-GB"/>
        </w:rPr>
        <w:t>条</w:t>
      </w:r>
      <w:r w:rsidR="00AE7159" w:rsidRPr="00AE7159">
        <w:rPr>
          <w:lang w:val="en-GB"/>
        </w:rPr>
        <w:t>)</w:t>
      </w:r>
    </w:p>
    <w:p w:rsidR="00150768" w:rsidRDefault="003463AD" w:rsidP="001C39CF">
      <w:pPr>
        <w:pStyle w:val="H23GC"/>
        <w:spacing w:before="180"/>
        <w:rPr>
          <w:rFonts w:hint="eastAsia"/>
          <w:lang w:val="en-GB"/>
        </w:rPr>
      </w:pPr>
      <w:r>
        <w:rPr>
          <w:rFonts w:hint="eastAsia"/>
          <w:lang w:val="en-GB"/>
        </w:rPr>
        <w:tab/>
      </w:r>
      <w:r>
        <w:rPr>
          <w:rFonts w:hint="eastAsia"/>
          <w:lang w:val="en-GB"/>
        </w:rPr>
        <w:tab/>
      </w:r>
      <w:r w:rsidR="00AE7159" w:rsidRPr="00AE7159">
        <w:rPr>
          <w:lang w:val="en-GB"/>
        </w:rPr>
        <w:t>家庭环境</w:t>
      </w:r>
    </w:p>
    <w:p w:rsidR="00150768" w:rsidRDefault="00AE7159" w:rsidP="00AE7159">
      <w:pPr>
        <w:pStyle w:val="SingleTxtGC"/>
        <w:rPr>
          <w:rFonts w:hint="eastAsia"/>
          <w:lang w:val="en-GB"/>
        </w:rPr>
      </w:pPr>
      <w:r>
        <w:rPr>
          <w:lang w:val="en-GB"/>
        </w:rPr>
        <w:t>31</w:t>
      </w:r>
      <w:r w:rsidR="00150768">
        <w:rPr>
          <w:lang w:val="en-GB"/>
        </w:rPr>
        <w:t xml:space="preserve">.  </w:t>
      </w:r>
      <w:r w:rsidRPr="00AE7159">
        <w:rPr>
          <w:lang w:val="en-GB"/>
        </w:rPr>
        <w:t>委员会关切</w:t>
      </w:r>
      <w:r w:rsidRPr="00AE7159">
        <w:rPr>
          <w:rFonts w:hint="eastAsia"/>
          <w:lang w:val="en-GB"/>
        </w:rPr>
        <w:t>的是，安置在家庭之外或托付给临时监护人，尤其是</w:t>
      </w:r>
      <w:r w:rsidR="00D929DC">
        <w:rPr>
          <w:rFonts w:hint="eastAsia"/>
          <w:lang w:val="en-GB"/>
        </w:rPr>
        <w:t>因</w:t>
      </w:r>
      <w:r w:rsidRPr="00AE7159">
        <w:rPr>
          <w:rFonts w:hint="eastAsia"/>
          <w:lang w:val="en-GB"/>
        </w:rPr>
        <w:t>父母前往国外工作学习</w:t>
      </w:r>
      <w:r w:rsidR="00D929DC">
        <w:rPr>
          <w:rFonts w:hint="eastAsia"/>
          <w:lang w:val="en-GB"/>
        </w:rPr>
        <w:t>而留守</w:t>
      </w:r>
      <w:r w:rsidRPr="00AE7159">
        <w:rPr>
          <w:rFonts w:hint="eastAsia"/>
          <w:lang w:val="en-GB"/>
        </w:rPr>
        <w:t>的儿童数量越来越多。</w:t>
      </w:r>
    </w:p>
    <w:p w:rsidR="00150768" w:rsidRPr="0064355E" w:rsidRDefault="00AE7159" w:rsidP="00AE7159">
      <w:pPr>
        <w:pStyle w:val="SingleTxtGC"/>
        <w:rPr>
          <w:rFonts w:eastAsia="SimHei" w:hint="eastAsia"/>
          <w:lang w:val="en-GB"/>
        </w:rPr>
      </w:pPr>
      <w:r w:rsidRPr="0064355E">
        <w:rPr>
          <w:rFonts w:eastAsia="SimHei"/>
          <w:lang w:val="en-GB"/>
        </w:rPr>
        <w:t>32</w:t>
      </w:r>
      <w:r w:rsidR="00150768" w:rsidRPr="0064355E">
        <w:rPr>
          <w:rFonts w:eastAsia="SimHei"/>
          <w:lang w:val="en-GB"/>
        </w:rPr>
        <w:t xml:space="preserve">.  </w:t>
      </w:r>
      <w:r w:rsidRPr="0064355E">
        <w:rPr>
          <w:rFonts w:eastAsia="SimHei"/>
          <w:lang w:val="en-GB"/>
        </w:rPr>
        <w:t>委员会建议缔约国</w:t>
      </w:r>
      <w:r w:rsidRPr="0064355E">
        <w:rPr>
          <w:rFonts w:eastAsia="SimHei" w:hint="eastAsia"/>
          <w:lang w:val="en-GB"/>
        </w:rPr>
        <w:t>为经济困难的家庭提供更多更优质的家庭支助，包括基于社区的服务和就业机会，同时提高这些家庭中父母的抚养技能，使他们</w:t>
      </w:r>
      <w:r w:rsidR="00D929DC" w:rsidRPr="0064355E">
        <w:rPr>
          <w:rFonts w:eastAsia="SimHei" w:hint="eastAsia"/>
          <w:lang w:val="en-GB"/>
        </w:rPr>
        <w:t>妥善</w:t>
      </w:r>
      <w:r w:rsidRPr="0064355E">
        <w:rPr>
          <w:rFonts w:eastAsia="SimHei" w:hint="eastAsia"/>
          <w:lang w:val="en-GB"/>
        </w:rPr>
        <w:t>照顾子女。参照</w:t>
      </w:r>
      <w:r w:rsidRPr="0064355E">
        <w:rPr>
          <w:rFonts w:eastAsia="SimHei"/>
          <w:lang w:val="en-GB"/>
        </w:rPr>
        <w:t>《公约》第</w:t>
      </w:r>
      <w:r w:rsidRPr="0064355E">
        <w:rPr>
          <w:rFonts w:eastAsia="SimHei"/>
          <w:lang w:val="en-GB"/>
        </w:rPr>
        <w:t>27</w:t>
      </w:r>
      <w:r w:rsidRPr="0064355E">
        <w:rPr>
          <w:rFonts w:eastAsia="SimHei"/>
          <w:lang w:val="en-GB"/>
        </w:rPr>
        <w:t>条第</w:t>
      </w:r>
      <w:r w:rsidRPr="0064355E">
        <w:rPr>
          <w:rFonts w:eastAsia="SimHei"/>
          <w:lang w:val="en-GB"/>
        </w:rPr>
        <w:t>4</w:t>
      </w:r>
      <w:r w:rsidRPr="0064355E">
        <w:rPr>
          <w:rFonts w:eastAsia="SimHei"/>
          <w:lang w:val="en-GB"/>
        </w:rPr>
        <w:t>款</w:t>
      </w:r>
      <w:r w:rsidRPr="0064355E">
        <w:rPr>
          <w:rFonts w:eastAsia="SimHei" w:hint="eastAsia"/>
          <w:lang w:val="en-GB"/>
        </w:rPr>
        <w:t>，</w:t>
      </w:r>
      <w:r w:rsidRPr="0064355E">
        <w:rPr>
          <w:rFonts w:eastAsia="SimHei"/>
          <w:lang w:val="en-GB"/>
        </w:rPr>
        <w:t>委员会</w:t>
      </w:r>
      <w:r w:rsidRPr="0064355E">
        <w:rPr>
          <w:rFonts w:eastAsia="SimHei" w:hint="eastAsia"/>
          <w:lang w:val="en-GB"/>
        </w:rPr>
        <w:t>也促请</w:t>
      </w:r>
      <w:r w:rsidRPr="0064355E">
        <w:rPr>
          <w:rFonts w:eastAsia="SimHei"/>
          <w:lang w:val="en-GB"/>
        </w:rPr>
        <w:t>缔约国</w:t>
      </w:r>
      <w:r w:rsidRPr="0064355E">
        <w:rPr>
          <w:rFonts w:eastAsia="SimHei" w:hint="eastAsia"/>
          <w:lang w:val="en-GB"/>
        </w:rPr>
        <w:t>采取一切适当措施，确保</w:t>
      </w:r>
      <w:r w:rsidR="002322DC">
        <w:rPr>
          <w:rFonts w:eastAsia="SimHei" w:hint="eastAsia"/>
          <w:lang w:val="en-GB"/>
        </w:rPr>
        <w:t>身</w:t>
      </w:r>
      <w:r w:rsidRPr="0064355E">
        <w:rPr>
          <w:rFonts w:eastAsia="SimHei" w:hint="eastAsia"/>
          <w:lang w:val="en-GB"/>
        </w:rPr>
        <w:t>在</w:t>
      </w:r>
      <w:r w:rsidRPr="0064355E">
        <w:rPr>
          <w:rFonts w:eastAsia="SimHei"/>
          <w:lang w:val="en-GB"/>
        </w:rPr>
        <w:t>缔约国</w:t>
      </w:r>
      <w:r w:rsidRPr="0064355E">
        <w:rPr>
          <w:rFonts w:eastAsia="SimHei" w:hint="eastAsia"/>
          <w:lang w:val="en-GB"/>
        </w:rPr>
        <w:t>内或国外的父母或负有经济责任的其他人</w:t>
      </w:r>
      <w:r w:rsidR="001C39CF" w:rsidRPr="0064355E">
        <w:rPr>
          <w:rFonts w:eastAsia="SimHei" w:hint="eastAsia"/>
          <w:lang w:val="en-GB"/>
        </w:rPr>
        <w:t>向留守儿童提供</w:t>
      </w:r>
      <w:r w:rsidRPr="0064355E">
        <w:rPr>
          <w:rFonts w:eastAsia="SimHei"/>
          <w:lang w:val="en-GB"/>
        </w:rPr>
        <w:t>抚养费</w:t>
      </w:r>
      <w:r w:rsidRPr="0064355E">
        <w:rPr>
          <w:rFonts w:eastAsia="SimHei" w:hint="eastAsia"/>
          <w:lang w:val="en-GB"/>
        </w:rPr>
        <w:t>，包括通过加入或达成以此为目的的国际协定这样做。</w:t>
      </w:r>
    </w:p>
    <w:p w:rsidR="00150768" w:rsidRDefault="001C39CF" w:rsidP="001C39CF">
      <w:pPr>
        <w:pStyle w:val="H23GC"/>
        <w:rPr>
          <w:rFonts w:hint="eastAsia"/>
          <w:lang w:val="en-GB"/>
        </w:rPr>
      </w:pPr>
      <w:r>
        <w:rPr>
          <w:rFonts w:hint="eastAsia"/>
          <w:lang w:val="en-GB"/>
        </w:rPr>
        <w:tab/>
      </w:r>
      <w:r>
        <w:rPr>
          <w:rFonts w:hint="eastAsia"/>
          <w:lang w:val="en-GB"/>
        </w:rPr>
        <w:tab/>
      </w:r>
      <w:r w:rsidR="00AE7159" w:rsidRPr="00AE7159">
        <w:rPr>
          <w:lang w:val="en-GB"/>
        </w:rPr>
        <w:t>被剥夺家庭环境的儿童</w:t>
      </w:r>
    </w:p>
    <w:p w:rsidR="00AE7159" w:rsidRPr="00AE7159" w:rsidRDefault="00AE7159" w:rsidP="0064355E">
      <w:pPr>
        <w:pStyle w:val="SingleTxtGC"/>
        <w:spacing w:after="160"/>
        <w:rPr>
          <w:rFonts w:hint="eastAsia"/>
          <w:lang w:val="en-GB"/>
        </w:rPr>
      </w:pPr>
      <w:r>
        <w:rPr>
          <w:lang w:val="en-GB"/>
        </w:rPr>
        <w:t>33</w:t>
      </w:r>
      <w:r w:rsidR="00150768">
        <w:rPr>
          <w:lang w:val="en-GB"/>
        </w:rPr>
        <w:t xml:space="preserve">.  </w:t>
      </w:r>
      <w:r w:rsidRPr="00AE7159">
        <w:rPr>
          <w:lang w:val="en-GB"/>
        </w:rPr>
        <w:t>委员会</w:t>
      </w:r>
      <w:r w:rsidRPr="00AE7159">
        <w:rPr>
          <w:rFonts w:hint="eastAsia"/>
          <w:lang w:val="en-GB"/>
        </w:rPr>
        <w:t>欢迎缔约国通过了</w:t>
      </w:r>
      <w:r>
        <w:rPr>
          <w:lang w:val="en-GB"/>
        </w:rPr>
        <w:t>2</w:t>
      </w:r>
      <w:r w:rsidRPr="00AE7159">
        <w:rPr>
          <w:lang w:val="en-GB"/>
        </w:rPr>
        <w:t>0</w:t>
      </w:r>
      <w:r>
        <w:rPr>
          <w:lang w:val="en-GB"/>
        </w:rPr>
        <w:t>1</w:t>
      </w:r>
      <w:r w:rsidRPr="00AE7159">
        <w:rPr>
          <w:lang w:val="en-GB"/>
        </w:rPr>
        <w:t>0</w:t>
      </w:r>
      <w:r w:rsidR="001C39CF">
        <w:rPr>
          <w:rFonts w:hint="eastAsia"/>
          <w:lang w:val="en-GB"/>
        </w:rPr>
        <w:t>-</w:t>
      </w:r>
      <w:r>
        <w:rPr>
          <w:lang w:val="en-GB"/>
        </w:rPr>
        <w:t>2</w:t>
      </w:r>
      <w:r w:rsidRPr="00AE7159">
        <w:rPr>
          <w:lang w:val="en-GB"/>
        </w:rPr>
        <w:t>0</w:t>
      </w:r>
      <w:r>
        <w:rPr>
          <w:lang w:val="en-GB"/>
        </w:rPr>
        <w:t>2</w:t>
      </w:r>
      <w:r w:rsidRPr="00AE7159">
        <w:rPr>
          <w:lang w:val="en-GB"/>
        </w:rPr>
        <w:t>0</w:t>
      </w:r>
      <w:r w:rsidRPr="00AE7159">
        <w:rPr>
          <w:rFonts w:hint="eastAsia"/>
          <w:lang w:val="en-GB"/>
        </w:rPr>
        <w:t>年</w:t>
      </w:r>
      <w:r w:rsidRPr="00AE7159">
        <w:rPr>
          <w:lang w:val="en-GB"/>
        </w:rPr>
        <w:t>社会福利院</w:t>
      </w:r>
      <w:r w:rsidRPr="00AE7159">
        <w:rPr>
          <w:rFonts w:hint="eastAsia"/>
          <w:lang w:val="en-GB"/>
        </w:rPr>
        <w:t>，包括无父母监护</w:t>
      </w:r>
      <w:r w:rsidRPr="00AE7159">
        <w:rPr>
          <w:lang w:val="en-GB"/>
        </w:rPr>
        <w:t>儿童</w:t>
      </w:r>
      <w:r w:rsidRPr="00AE7159">
        <w:rPr>
          <w:rFonts w:hint="eastAsia"/>
          <w:lang w:val="en-GB"/>
        </w:rPr>
        <w:t>和</w:t>
      </w:r>
      <w:r w:rsidRPr="00AE7159">
        <w:rPr>
          <w:lang w:val="en-GB"/>
        </w:rPr>
        <w:t>残疾儿童社会福利院非机构化</w:t>
      </w:r>
      <w:r w:rsidRPr="00AE7159">
        <w:rPr>
          <w:rFonts w:hint="eastAsia"/>
          <w:lang w:val="en-GB"/>
        </w:rPr>
        <w:t>战略指南和</w:t>
      </w:r>
      <w:r>
        <w:rPr>
          <w:lang w:val="en-GB"/>
        </w:rPr>
        <w:t>2</w:t>
      </w:r>
      <w:r w:rsidRPr="00AE7159">
        <w:rPr>
          <w:lang w:val="en-GB"/>
        </w:rPr>
        <w:t>00</w:t>
      </w:r>
      <w:r>
        <w:rPr>
          <w:lang w:val="en-GB"/>
        </w:rPr>
        <w:t>8</w:t>
      </w:r>
      <w:r w:rsidR="001C39CF">
        <w:rPr>
          <w:rFonts w:hint="eastAsia"/>
          <w:lang w:val="en-GB"/>
        </w:rPr>
        <w:t>-</w:t>
      </w:r>
      <w:r>
        <w:rPr>
          <w:lang w:val="en-GB"/>
        </w:rPr>
        <w:t>2</w:t>
      </w:r>
      <w:r w:rsidRPr="00AE7159">
        <w:rPr>
          <w:lang w:val="en-GB"/>
        </w:rPr>
        <w:t>0</w:t>
      </w:r>
      <w:r>
        <w:rPr>
          <w:lang w:val="en-GB"/>
        </w:rPr>
        <w:t>12</w:t>
      </w:r>
      <w:r w:rsidRPr="00AE7159">
        <w:rPr>
          <w:lang w:val="en-GB"/>
        </w:rPr>
        <w:t>年儿童保育</w:t>
      </w:r>
      <w:r w:rsidRPr="00AE7159">
        <w:rPr>
          <w:rFonts w:hint="eastAsia"/>
          <w:lang w:val="en-GB"/>
        </w:rPr>
        <w:t>重组</w:t>
      </w:r>
      <w:r w:rsidRPr="00AE7159">
        <w:rPr>
          <w:lang w:val="en-GB"/>
        </w:rPr>
        <w:t>战略</w:t>
      </w:r>
      <w:r w:rsidRPr="00AE7159">
        <w:rPr>
          <w:rFonts w:hint="eastAsia"/>
          <w:lang w:val="en-GB"/>
        </w:rPr>
        <w:t>。但</w:t>
      </w:r>
      <w:r w:rsidRPr="00AE7159">
        <w:rPr>
          <w:lang w:val="en-GB"/>
        </w:rPr>
        <w:t>委员会关切</w:t>
      </w:r>
      <w:r w:rsidRPr="00AE7159">
        <w:rPr>
          <w:rFonts w:hint="eastAsia"/>
          <w:lang w:val="en-GB"/>
        </w:rPr>
        <w:t>的是：</w:t>
      </w:r>
    </w:p>
    <w:p w:rsidR="00AE7159" w:rsidRPr="00AE7159" w:rsidRDefault="00AE7159" w:rsidP="0064355E">
      <w:pPr>
        <w:pStyle w:val="SingleTxtGC"/>
        <w:numPr>
          <w:ilvl w:val="0"/>
          <w:numId w:val="18"/>
        </w:numPr>
        <w:spacing w:after="160"/>
        <w:rPr>
          <w:rFonts w:hint="eastAsia"/>
          <w:lang w:val="en-GB"/>
        </w:rPr>
      </w:pPr>
      <w:r w:rsidRPr="00AE7159">
        <w:rPr>
          <w:lang w:val="en-GB"/>
        </w:rPr>
        <w:t>照料机构</w:t>
      </w:r>
      <w:r w:rsidRPr="00AE7159">
        <w:rPr>
          <w:rFonts w:hint="eastAsia"/>
          <w:lang w:val="en-GB"/>
        </w:rPr>
        <w:t>中</w:t>
      </w:r>
      <w:r w:rsidR="00EB32DE">
        <w:rPr>
          <w:rFonts w:hint="eastAsia"/>
          <w:lang w:val="en-GB"/>
        </w:rPr>
        <w:t>的儿童</w:t>
      </w:r>
      <w:r w:rsidRPr="00AE7159">
        <w:rPr>
          <w:rFonts w:hint="eastAsia"/>
          <w:lang w:val="en-GB"/>
        </w:rPr>
        <w:t>有大量</w:t>
      </w:r>
      <w:r w:rsidR="00EB32DE">
        <w:rPr>
          <w:rFonts w:hint="eastAsia"/>
          <w:lang w:val="en-GB"/>
        </w:rPr>
        <w:t>是属于其</w:t>
      </w:r>
      <w:r w:rsidRPr="00AE7159">
        <w:rPr>
          <w:rFonts w:hint="eastAsia"/>
          <w:lang w:val="en-GB"/>
        </w:rPr>
        <w:t>父母</w:t>
      </w:r>
      <w:r w:rsidR="00EB32DE">
        <w:rPr>
          <w:rFonts w:hint="eastAsia"/>
          <w:lang w:val="en-GB"/>
        </w:rPr>
        <w:t>的抚养</w:t>
      </w:r>
      <w:r w:rsidRPr="00AE7159">
        <w:rPr>
          <w:rFonts w:hint="eastAsia"/>
          <w:lang w:val="en-GB"/>
        </w:rPr>
        <w:t>权利</w:t>
      </w:r>
      <w:r w:rsidRPr="00AE7159">
        <w:rPr>
          <w:lang w:val="en-GB"/>
        </w:rPr>
        <w:t>被剥夺</w:t>
      </w:r>
      <w:r w:rsidR="00FA2D46">
        <w:rPr>
          <w:rFonts w:hint="eastAsia"/>
          <w:lang w:val="en-GB"/>
        </w:rPr>
        <w:t>以及</w:t>
      </w:r>
      <w:r w:rsidR="00EB32DE" w:rsidRPr="00EB32DE">
        <w:rPr>
          <w:rFonts w:hint="eastAsia"/>
        </w:rPr>
        <w:t>被</w:t>
      </w:r>
      <w:r w:rsidRPr="00AE7159">
        <w:rPr>
          <w:rFonts w:hint="eastAsia"/>
          <w:lang w:val="en-GB"/>
        </w:rPr>
        <w:t>安置的</w:t>
      </w:r>
      <w:r w:rsidR="00EB32DE">
        <w:rPr>
          <w:rFonts w:hint="eastAsia"/>
          <w:lang w:val="en-GB"/>
        </w:rPr>
        <w:t>情况</w:t>
      </w:r>
      <w:r w:rsidRPr="00AE7159">
        <w:rPr>
          <w:rFonts w:hint="eastAsia"/>
          <w:lang w:val="en-GB"/>
        </w:rPr>
        <w:t>，</w:t>
      </w:r>
      <w:r w:rsidR="004D4E09">
        <w:rPr>
          <w:rFonts w:hint="eastAsia"/>
          <w:lang w:val="en-GB"/>
        </w:rPr>
        <w:t>这些</w:t>
      </w:r>
      <w:r w:rsidRPr="00AE7159">
        <w:rPr>
          <w:rFonts w:hint="eastAsia"/>
          <w:lang w:val="en-GB"/>
        </w:rPr>
        <w:t>儿童三岁以下居多；</w:t>
      </w:r>
    </w:p>
    <w:p w:rsidR="00AE7159" w:rsidRPr="00AE7159" w:rsidRDefault="00AE7159" w:rsidP="0064355E">
      <w:pPr>
        <w:pStyle w:val="SingleTxtGC"/>
        <w:numPr>
          <w:ilvl w:val="0"/>
          <w:numId w:val="18"/>
        </w:numPr>
        <w:spacing w:after="160"/>
        <w:rPr>
          <w:rFonts w:hint="eastAsia"/>
          <w:lang w:val="en-GB"/>
        </w:rPr>
      </w:pPr>
      <w:r w:rsidRPr="00AE7159">
        <w:rPr>
          <w:lang w:val="en-GB"/>
        </w:rPr>
        <w:t>儿童</w:t>
      </w:r>
      <w:r w:rsidRPr="00AE7159">
        <w:rPr>
          <w:rFonts w:hint="eastAsia"/>
          <w:lang w:val="en-GB"/>
        </w:rPr>
        <w:t>与家庭分离问题缺乏明确指导原则；</w:t>
      </w:r>
    </w:p>
    <w:p w:rsidR="00AE7159" w:rsidRPr="00AE7159" w:rsidRDefault="00AE7159" w:rsidP="0064355E">
      <w:pPr>
        <w:pStyle w:val="SingleTxtGC"/>
        <w:numPr>
          <w:ilvl w:val="0"/>
          <w:numId w:val="18"/>
        </w:numPr>
        <w:spacing w:after="160"/>
        <w:rPr>
          <w:rFonts w:hint="eastAsia"/>
          <w:lang w:val="en-GB"/>
        </w:rPr>
      </w:pPr>
      <w:r w:rsidRPr="00AE7159">
        <w:rPr>
          <w:rFonts w:hint="eastAsia"/>
          <w:lang w:val="en-GB"/>
        </w:rPr>
        <w:t>收养家庭数量极少且获得支助不足；</w:t>
      </w:r>
    </w:p>
    <w:p w:rsidR="00AE7159" w:rsidRPr="00AE7159" w:rsidRDefault="00AE7159" w:rsidP="0064355E">
      <w:pPr>
        <w:pStyle w:val="SingleTxtGC"/>
        <w:numPr>
          <w:ilvl w:val="0"/>
          <w:numId w:val="18"/>
        </w:numPr>
        <w:spacing w:after="160"/>
        <w:rPr>
          <w:lang w:val="en-GB"/>
        </w:rPr>
      </w:pPr>
      <w:r w:rsidRPr="00AE7159">
        <w:rPr>
          <w:lang w:val="en-GB"/>
        </w:rPr>
        <w:t>照料机构</w:t>
      </w:r>
      <w:r w:rsidRPr="00AE7159">
        <w:rPr>
          <w:rFonts w:hint="eastAsia"/>
          <w:lang w:val="en-GB"/>
        </w:rPr>
        <w:t>生活条件差，空间有限；</w:t>
      </w:r>
    </w:p>
    <w:p w:rsidR="00150768" w:rsidRDefault="00AE7159" w:rsidP="0064355E">
      <w:pPr>
        <w:pStyle w:val="SingleTxtGC"/>
        <w:numPr>
          <w:ilvl w:val="0"/>
          <w:numId w:val="18"/>
        </w:numPr>
        <w:spacing w:after="160"/>
        <w:rPr>
          <w:rFonts w:hint="eastAsia"/>
          <w:lang w:val="en-GB"/>
        </w:rPr>
      </w:pPr>
      <w:r w:rsidRPr="00AE7159">
        <w:rPr>
          <w:rFonts w:hint="eastAsia"/>
          <w:lang w:val="en-GB"/>
        </w:rPr>
        <w:t>缺乏监督非政府儿童</w:t>
      </w:r>
      <w:r w:rsidRPr="00AE7159">
        <w:rPr>
          <w:lang w:val="en-GB"/>
        </w:rPr>
        <w:t>福利院</w:t>
      </w:r>
      <w:r w:rsidRPr="00AE7159">
        <w:rPr>
          <w:rFonts w:hint="eastAsia"/>
          <w:lang w:val="en-GB"/>
        </w:rPr>
        <w:t>的体系，这些福利院常不遵守卫生、服务质量和空间方面的法律要求。</w:t>
      </w:r>
    </w:p>
    <w:p w:rsidR="00AE7159" w:rsidRPr="0064355E" w:rsidRDefault="00AE7159" w:rsidP="0064355E">
      <w:pPr>
        <w:pStyle w:val="SingleTxtGC"/>
        <w:spacing w:after="160"/>
        <w:rPr>
          <w:rFonts w:eastAsia="SimHei"/>
          <w:lang w:val="en-GB"/>
        </w:rPr>
      </w:pPr>
      <w:r w:rsidRPr="0064355E">
        <w:rPr>
          <w:rFonts w:eastAsia="SimHei"/>
          <w:lang w:val="en-GB"/>
        </w:rPr>
        <w:t>34</w:t>
      </w:r>
      <w:r w:rsidR="00150768" w:rsidRPr="0064355E">
        <w:rPr>
          <w:rFonts w:eastAsia="SimHei"/>
          <w:lang w:val="en-GB"/>
        </w:rPr>
        <w:t xml:space="preserve">.  </w:t>
      </w:r>
      <w:r w:rsidRPr="0064355E">
        <w:rPr>
          <w:rFonts w:eastAsia="SimHei"/>
          <w:lang w:val="en-GB"/>
        </w:rPr>
        <w:t>委员会回顾《关于替代性儿童照料的导则》，建议缔约国：</w:t>
      </w:r>
    </w:p>
    <w:p w:rsidR="00AE7159" w:rsidRPr="0064355E" w:rsidRDefault="00AE7159" w:rsidP="0064355E">
      <w:pPr>
        <w:pStyle w:val="SingleTxtGC"/>
        <w:numPr>
          <w:ilvl w:val="0"/>
          <w:numId w:val="20"/>
        </w:numPr>
        <w:spacing w:after="160"/>
        <w:rPr>
          <w:rFonts w:eastAsia="SimHei" w:hint="eastAsia"/>
          <w:lang w:val="en-GB"/>
        </w:rPr>
      </w:pPr>
      <w:r w:rsidRPr="0064355E">
        <w:rPr>
          <w:rFonts w:eastAsia="SimHei"/>
          <w:lang w:val="en-GB"/>
        </w:rPr>
        <w:t>确保</w:t>
      </w:r>
      <w:r w:rsidR="004D4E09" w:rsidRPr="0064355E">
        <w:rPr>
          <w:rFonts w:eastAsia="SimHei" w:hint="eastAsia"/>
          <w:lang w:val="en-GB"/>
        </w:rPr>
        <w:t>提供</w:t>
      </w:r>
      <w:r w:rsidRPr="0064355E">
        <w:rPr>
          <w:rFonts w:eastAsia="SimHei"/>
          <w:lang w:val="en-GB"/>
        </w:rPr>
        <w:t>足够的</w:t>
      </w:r>
      <w:r w:rsidRPr="0064355E">
        <w:rPr>
          <w:rFonts w:eastAsia="SimHei" w:hint="eastAsia"/>
          <w:lang w:val="en-GB"/>
        </w:rPr>
        <w:t>家庭和社区式</w:t>
      </w:r>
      <w:r w:rsidRPr="0064355E">
        <w:rPr>
          <w:rFonts w:eastAsia="SimHei"/>
          <w:lang w:val="en-GB"/>
        </w:rPr>
        <w:t>替代</w:t>
      </w:r>
      <w:r w:rsidRPr="0064355E">
        <w:rPr>
          <w:rFonts w:eastAsia="SimHei" w:hint="eastAsia"/>
          <w:lang w:val="en-GB"/>
        </w:rPr>
        <w:t>照料办法</w:t>
      </w:r>
      <w:r w:rsidRPr="0064355E">
        <w:rPr>
          <w:rFonts w:eastAsia="SimHei"/>
          <w:lang w:val="en-GB"/>
        </w:rPr>
        <w:t>供被剥夺家庭环境的儿童选择；</w:t>
      </w:r>
    </w:p>
    <w:p w:rsidR="00AE7159" w:rsidRPr="00A700D2" w:rsidRDefault="00AE7159" w:rsidP="0064355E">
      <w:pPr>
        <w:pStyle w:val="SingleTxtGC"/>
        <w:numPr>
          <w:ilvl w:val="0"/>
          <w:numId w:val="20"/>
        </w:numPr>
        <w:spacing w:after="160"/>
        <w:rPr>
          <w:rFonts w:eastAsia="SimHei" w:hint="eastAsia"/>
          <w:lang w:val="en-GB"/>
        </w:rPr>
      </w:pPr>
      <w:r w:rsidRPr="00A700D2">
        <w:rPr>
          <w:rFonts w:eastAsia="SimHei" w:hint="eastAsia"/>
          <w:lang w:val="en-GB"/>
        </w:rPr>
        <w:t>确保</w:t>
      </w:r>
      <w:r w:rsidRPr="00A700D2">
        <w:rPr>
          <w:rFonts w:eastAsia="SimHei"/>
          <w:lang w:val="en-GB"/>
        </w:rPr>
        <w:t>照料机构</w:t>
      </w:r>
      <w:r w:rsidRPr="00A700D2">
        <w:rPr>
          <w:rFonts w:eastAsia="SimHei" w:hint="eastAsia"/>
          <w:lang w:val="en-GB"/>
        </w:rPr>
        <w:t>安置</w:t>
      </w:r>
      <w:r w:rsidRPr="00A700D2">
        <w:rPr>
          <w:rFonts w:eastAsia="SimHei"/>
          <w:lang w:val="en-GB"/>
        </w:rPr>
        <w:t>仅</w:t>
      </w:r>
      <w:r w:rsidRPr="00A700D2">
        <w:rPr>
          <w:rFonts w:eastAsia="SimHei" w:hint="eastAsia"/>
          <w:lang w:val="en-GB"/>
        </w:rPr>
        <w:t>用作</w:t>
      </w:r>
      <w:r w:rsidRPr="00A700D2">
        <w:rPr>
          <w:rFonts w:eastAsia="SimHei"/>
          <w:lang w:val="en-GB"/>
        </w:rPr>
        <w:t>最后手段并有充分保障</w:t>
      </w:r>
      <w:r w:rsidRPr="00A700D2">
        <w:rPr>
          <w:rFonts w:eastAsia="SimHei" w:hint="eastAsia"/>
          <w:lang w:val="en-GB"/>
        </w:rPr>
        <w:t>措施</w:t>
      </w:r>
      <w:r w:rsidRPr="00A700D2">
        <w:rPr>
          <w:rFonts w:eastAsia="SimHei"/>
          <w:lang w:val="en-GB"/>
        </w:rPr>
        <w:t>，</w:t>
      </w:r>
      <w:r w:rsidR="004D4E09" w:rsidRPr="00A700D2">
        <w:rPr>
          <w:rFonts w:eastAsia="SimHei" w:hint="eastAsia"/>
          <w:lang w:val="en-GB"/>
        </w:rPr>
        <w:t>并确保</w:t>
      </w:r>
      <w:r w:rsidR="00F514D5" w:rsidRPr="00A700D2">
        <w:rPr>
          <w:rFonts w:eastAsia="SimHei" w:hint="eastAsia"/>
          <w:lang w:val="en-GB"/>
        </w:rPr>
        <w:t>以</w:t>
      </w:r>
      <w:r w:rsidRPr="00A700D2">
        <w:rPr>
          <w:rFonts w:eastAsia="SimHei" w:hint="eastAsia"/>
          <w:lang w:val="en-GB"/>
        </w:rPr>
        <w:t>基于</w:t>
      </w:r>
      <w:r w:rsidRPr="00A700D2">
        <w:rPr>
          <w:rFonts w:eastAsia="SimHei"/>
          <w:lang w:val="en-GB"/>
        </w:rPr>
        <w:t>需求</w:t>
      </w:r>
      <w:r w:rsidRPr="00A700D2">
        <w:rPr>
          <w:rFonts w:eastAsia="SimHei" w:hint="eastAsia"/>
          <w:lang w:val="en-GB"/>
        </w:rPr>
        <w:t>、维护</w:t>
      </w:r>
      <w:r w:rsidRPr="00A700D2">
        <w:rPr>
          <w:rFonts w:eastAsia="SimHei"/>
          <w:lang w:val="en-GB"/>
        </w:rPr>
        <w:t>儿童的最大利益</w:t>
      </w:r>
      <w:r w:rsidRPr="00A700D2">
        <w:rPr>
          <w:rFonts w:eastAsia="SimHei" w:hint="eastAsia"/>
          <w:lang w:val="en-GB"/>
        </w:rPr>
        <w:t>的</w:t>
      </w:r>
      <w:r w:rsidR="004D4E09" w:rsidRPr="00A700D2">
        <w:rPr>
          <w:rFonts w:eastAsia="SimHei" w:hint="eastAsia"/>
          <w:lang w:val="en-GB"/>
        </w:rPr>
        <w:t>为准则</w:t>
      </w:r>
      <w:r w:rsidRPr="00A700D2">
        <w:rPr>
          <w:rFonts w:eastAsia="SimHei"/>
          <w:lang w:val="en-GB"/>
        </w:rPr>
        <w:t>确定一名儿童是否应安置在</w:t>
      </w:r>
      <w:r w:rsidRPr="00A700D2">
        <w:rPr>
          <w:rFonts w:eastAsia="SimHei" w:hint="eastAsia"/>
          <w:lang w:val="en-GB"/>
        </w:rPr>
        <w:t>照料</w:t>
      </w:r>
      <w:r w:rsidRPr="00A700D2">
        <w:rPr>
          <w:rFonts w:eastAsia="SimHei"/>
          <w:lang w:val="en-GB"/>
        </w:rPr>
        <w:t>机构</w:t>
      </w:r>
      <w:r w:rsidRPr="00A700D2">
        <w:rPr>
          <w:rFonts w:eastAsia="SimHei" w:hint="eastAsia"/>
          <w:lang w:val="en-GB"/>
        </w:rPr>
        <w:t>；</w:t>
      </w:r>
    </w:p>
    <w:p w:rsidR="00AE7159" w:rsidRPr="0064355E" w:rsidRDefault="00AE7159" w:rsidP="0064355E">
      <w:pPr>
        <w:pStyle w:val="SingleTxtGC"/>
        <w:numPr>
          <w:ilvl w:val="0"/>
          <w:numId w:val="20"/>
        </w:numPr>
        <w:spacing w:after="160"/>
        <w:rPr>
          <w:rFonts w:eastAsia="SimHei" w:hint="eastAsia"/>
          <w:lang w:val="en-GB"/>
        </w:rPr>
      </w:pPr>
      <w:r w:rsidRPr="0064355E">
        <w:rPr>
          <w:rFonts w:eastAsia="SimHei" w:hint="eastAsia"/>
          <w:lang w:val="en-GB"/>
        </w:rPr>
        <w:t>就剥夺父母权利问题制定明确的</w:t>
      </w:r>
      <w:r w:rsidRPr="0064355E">
        <w:rPr>
          <w:rFonts w:eastAsia="SimHei"/>
          <w:lang w:val="en-GB"/>
        </w:rPr>
        <w:t>指导原则</w:t>
      </w:r>
      <w:r w:rsidRPr="0064355E">
        <w:rPr>
          <w:rFonts w:eastAsia="SimHei" w:hint="eastAsia"/>
          <w:lang w:val="en-GB"/>
        </w:rPr>
        <w:t>和</w:t>
      </w:r>
      <w:r w:rsidRPr="0064355E">
        <w:rPr>
          <w:rFonts w:eastAsia="SimHei"/>
          <w:lang w:val="en-GB"/>
        </w:rPr>
        <w:t>标准</w:t>
      </w:r>
      <w:r w:rsidRPr="0064355E">
        <w:rPr>
          <w:rFonts w:eastAsia="SimHei" w:hint="eastAsia"/>
          <w:lang w:val="en-GB"/>
        </w:rPr>
        <w:t>，审查并定期监督所有</w:t>
      </w:r>
      <w:r w:rsidRPr="0064355E">
        <w:rPr>
          <w:rFonts w:eastAsia="SimHei"/>
          <w:lang w:val="en-GB"/>
        </w:rPr>
        <w:t>照料机构</w:t>
      </w:r>
      <w:r w:rsidRPr="0064355E">
        <w:rPr>
          <w:rFonts w:eastAsia="SimHei" w:hint="eastAsia"/>
          <w:lang w:val="en-GB"/>
        </w:rPr>
        <w:t>安置的情况；</w:t>
      </w:r>
    </w:p>
    <w:p w:rsidR="00AE7159" w:rsidRPr="00A700D2" w:rsidRDefault="00AE7159" w:rsidP="0064355E">
      <w:pPr>
        <w:pStyle w:val="SingleTxtGC"/>
        <w:numPr>
          <w:ilvl w:val="0"/>
          <w:numId w:val="20"/>
        </w:numPr>
        <w:spacing w:after="160"/>
        <w:rPr>
          <w:rFonts w:eastAsia="SimHei" w:hint="eastAsia"/>
          <w:lang w:val="en-GB"/>
        </w:rPr>
      </w:pPr>
      <w:r w:rsidRPr="00A700D2">
        <w:rPr>
          <w:rFonts w:eastAsia="SimHei" w:hint="eastAsia"/>
          <w:lang w:val="en-GB"/>
        </w:rPr>
        <w:t>建立严格的体系，监督</w:t>
      </w:r>
      <w:r w:rsidRPr="00A700D2">
        <w:rPr>
          <w:rFonts w:eastAsia="SimHei"/>
          <w:lang w:val="en-GB"/>
        </w:rPr>
        <w:t>照料机构</w:t>
      </w:r>
      <w:r w:rsidRPr="00A700D2">
        <w:rPr>
          <w:rFonts w:eastAsia="SimHei" w:hint="eastAsia"/>
          <w:lang w:val="en-GB"/>
        </w:rPr>
        <w:t>，特别是</w:t>
      </w:r>
      <w:r w:rsidR="004D4E09" w:rsidRPr="00A700D2">
        <w:rPr>
          <w:rFonts w:eastAsia="SimHei" w:hint="eastAsia"/>
          <w:lang w:val="en-GB"/>
        </w:rPr>
        <w:t>民营</w:t>
      </w:r>
      <w:r w:rsidRPr="00A700D2">
        <w:rPr>
          <w:rFonts w:eastAsia="SimHei"/>
          <w:lang w:val="en-GB"/>
        </w:rPr>
        <w:t>照料机构</w:t>
      </w:r>
      <w:r w:rsidRPr="00A700D2">
        <w:rPr>
          <w:rFonts w:eastAsia="SimHei" w:hint="eastAsia"/>
          <w:lang w:val="en-GB"/>
        </w:rPr>
        <w:t>提供的服务；</w:t>
      </w:r>
    </w:p>
    <w:p w:rsidR="00150768" w:rsidRPr="0064355E" w:rsidRDefault="00AE7159" w:rsidP="0064355E">
      <w:pPr>
        <w:pStyle w:val="SingleTxtGC"/>
        <w:numPr>
          <w:ilvl w:val="0"/>
          <w:numId w:val="20"/>
        </w:numPr>
        <w:spacing w:after="160"/>
        <w:rPr>
          <w:rFonts w:eastAsia="SimHei" w:hint="eastAsia"/>
          <w:lang w:val="en-GB"/>
        </w:rPr>
      </w:pPr>
      <w:r w:rsidRPr="0064355E">
        <w:rPr>
          <w:rFonts w:eastAsia="SimHei" w:hint="eastAsia"/>
          <w:lang w:val="en-GB"/>
        </w:rPr>
        <w:t>考虑关于</w:t>
      </w:r>
      <w:r w:rsidRPr="0064355E">
        <w:rPr>
          <w:rFonts w:eastAsia="SimHei"/>
          <w:lang w:val="en-GB"/>
        </w:rPr>
        <w:t>从机构照料转</w:t>
      </w:r>
      <w:r w:rsidRPr="0064355E">
        <w:rPr>
          <w:rFonts w:eastAsia="SimHei" w:hint="eastAsia"/>
          <w:lang w:val="en-GB"/>
        </w:rPr>
        <w:t>入</w:t>
      </w:r>
      <w:r w:rsidRPr="0064355E">
        <w:rPr>
          <w:rFonts w:eastAsia="SimHei"/>
          <w:lang w:val="en-GB"/>
        </w:rPr>
        <w:t>社区</w:t>
      </w:r>
      <w:r w:rsidRPr="0064355E">
        <w:rPr>
          <w:rFonts w:eastAsia="SimHei" w:hint="eastAsia"/>
          <w:lang w:val="en-GB"/>
        </w:rPr>
        <w:t>式</w:t>
      </w:r>
      <w:r w:rsidRPr="0064355E">
        <w:rPr>
          <w:rFonts w:eastAsia="SimHei"/>
          <w:lang w:val="en-GB"/>
        </w:rPr>
        <w:t>照料</w:t>
      </w:r>
      <w:r w:rsidRPr="0064355E">
        <w:rPr>
          <w:rFonts w:eastAsia="SimHei" w:hint="eastAsia"/>
          <w:lang w:val="en-GB"/>
        </w:rPr>
        <w:t>的</w:t>
      </w:r>
      <w:r w:rsidRPr="0064355E">
        <w:rPr>
          <w:rFonts w:eastAsia="SimHei"/>
          <w:lang w:val="en-GB"/>
        </w:rPr>
        <w:t>欧洲共同指导原则</w:t>
      </w:r>
      <w:r w:rsidRPr="0064355E">
        <w:rPr>
          <w:rFonts w:eastAsia="SimHei" w:hint="eastAsia"/>
          <w:lang w:val="en-GB"/>
        </w:rPr>
        <w:t>，并利用欧洲联盟资助强化</w:t>
      </w:r>
      <w:r w:rsidRPr="0064355E">
        <w:rPr>
          <w:rFonts w:eastAsia="SimHei"/>
          <w:lang w:val="en-GB"/>
        </w:rPr>
        <w:t>本国法律</w:t>
      </w:r>
      <w:r w:rsidRPr="0064355E">
        <w:rPr>
          <w:rFonts w:eastAsia="SimHei" w:hint="eastAsia"/>
          <w:lang w:val="en-GB"/>
        </w:rPr>
        <w:t>的执行。</w:t>
      </w:r>
    </w:p>
    <w:p w:rsidR="00150768" w:rsidRDefault="004D4E09" w:rsidP="004D4E09">
      <w:pPr>
        <w:pStyle w:val="H23GC"/>
        <w:rPr>
          <w:rFonts w:hint="eastAsia"/>
          <w:lang w:val="en-GB"/>
        </w:rPr>
      </w:pPr>
      <w:r>
        <w:rPr>
          <w:rFonts w:hint="eastAsia"/>
          <w:lang w:val="en-GB"/>
        </w:rPr>
        <w:tab/>
      </w:r>
      <w:r>
        <w:rPr>
          <w:rFonts w:hint="eastAsia"/>
          <w:lang w:val="en-GB"/>
        </w:rPr>
        <w:tab/>
      </w:r>
      <w:r w:rsidR="00AE7159" w:rsidRPr="00AE7159">
        <w:rPr>
          <w:rFonts w:hint="eastAsia"/>
          <w:lang w:val="en-GB"/>
        </w:rPr>
        <w:t>收养</w:t>
      </w:r>
    </w:p>
    <w:p w:rsidR="00150768" w:rsidRDefault="00AE7159" w:rsidP="0064355E">
      <w:pPr>
        <w:pStyle w:val="SingleTxtGC"/>
        <w:spacing w:after="180"/>
        <w:rPr>
          <w:rFonts w:hint="eastAsia"/>
          <w:lang w:val="en-GB"/>
        </w:rPr>
      </w:pPr>
      <w:r>
        <w:rPr>
          <w:lang w:val="en-GB"/>
        </w:rPr>
        <w:t>35</w:t>
      </w:r>
      <w:r w:rsidR="00150768">
        <w:rPr>
          <w:lang w:val="en-GB"/>
        </w:rPr>
        <w:t xml:space="preserve">.  </w:t>
      </w:r>
      <w:r w:rsidRPr="00AE7159">
        <w:rPr>
          <w:lang w:val="en-GB"/>
        </w:rPr>
        <w:t>委员会关切的是，缔约国</w:t>
      </w:r>
      <w:r w:rsidRPr="00AE7159">
        <w:rPr>
          <w:rFonts w:hint="eastAsia"/>
          <w:lang w:val="en-GB"/>
        </w:rPr>
        <w:t>的</w:t>
      </w:r>
      <w:r w:rsidRPr="00AE7159">
        <w:rPr>
          <w:lang w:val="en-GB"/>
        </w:rPr>
        <w:t>收养过程</w:t>
      </w:r>
      <w:r w:rsidRPr="00AE7159">
        <w:rPr>
          <w:rFonts w:hint="eastAsia"/>
          <w:lang w:val="en-GB"/>
        </w:rPr>
        <w:t>耗时可能很长，</w:t>
      </w:r>
      <w:r w:rsidR="00F21049">
        <w:rPr>
          <w:rFonts w:hint="eastAsia"/>
          <w:lang w:val="en-GB"/>
        </w:rPr>
        <w:t>计划</w:t>
      </w:r>
      <w:r w:rsidRPr="00AE7159">
        <w:rPr>
          <w:lang w:val="en-GB"/>
        </w:rPr>
        <w:t>收养</w:t>
      </w:r>
      <w:r w:rsidR="00F21049">
        <w:rPr>
          <w:rFonts w:hint="eastAsia"/>
          <w:lang w:val="en-GB"/>
        </w:rPr>
        <w:t>的</w:t>
      </w:r>
      <w:r w:rsidRPr="00AE7159">
        <w:rPr>
          <w:lang w:val="en-GB"/>
        </w:rPr>
        <w:t>父母</w:t>
      </w:r>
      <w:r w:rsidRPr="00AE7159">
        <w:rPr>
          <w:rFonts w:hint="eastAsia"/>
          <w:lang w:val="en-GB"/>
        </w:rPr>
        <w:t>面临繁重的行政负担，因为收养过程中</w:t>
      </w:r>
      <w:r w:rsidRPr="00AE7159">
        <w:rPr>
          <w:lang w:val="en-GB"/>
        </w:rPr>
        <w:t>照料机构</w:t>
      </w:r>
      <w:r w:rsidRPr="00AE7159">
        <w:rPr>
          <w:rFonts w:hint="eastAsia"/>
          <w:lang w:val="en-GB"/>
        </w:rPr>
        <w:t>通常不愿配合。委员会还关切的是，</w:t>
      </w:r>
      <w:r w:rsidRPr="00AE7159">
        <w:rPr>
          <w:lang w:val="en-GB"/>
        </w:rPr>
        <w:t>儿童</w:t>
      </w:r>
      <w:r w:rsidRPr="00AE7159">
        <w:rPr>
          <w:rFonts w:hint="eastAsia"/>
          <w:lang w:val="en-GB"/>
        </w:rPr>
        <w:t>在</w:t>
      </w:r>
      <w:r w:rsidRPr="00AE7159">
        <w:rPr>
          <w:lang w:val="en-GB"/>
        </w:rPr>
        <w:t>收养过程</w:t>
      </w:r>
      <w:r w:rsidRPr="00AE7159">
        <w:rPr>
          <w:rFonts w:hint="eastAsia"/>
          <w:lang w:val="en-GB"/>
        </w:rPr>
        <w:t>中得不到适当的信息的支持。</w:t>
      </w:r>
    </w:p>
    <w:p w:rsidR="00150768" w:rsidRPr="0064355E" w:rsidRDefault="00AE7159" w:rsidP="00AE7159">
      <w:pPr>
        <w:pStyle w:val="SingleTxtGC"/>
        <w:rPr>
          <w:rFonts w:eastAsia="SimHei" w:hint="eastAsia"/>
          <w:lang w:val="en-GB"/>
        </w:rPr>
      </w:pPr>
      <w:r w:rsidRPr="0064355E">
        <w:rPr>
          <w:rFonts w:eastAsia="SimHei"/>
          <w:lang w:val="en-GB"/>
        </w:rPr>
        <w:t>36</w:t>
      </w:r>
      <w:r w:rsidR="00150768" w:rsidRPr="0064355E">
        <w:rPr>
          <w:rFonts w:eastAsia="SimHei"/>
          <w:lang w:val="en-GB"/>
        </w:rPr>
        <w:t xml:space="preserve">.  </w:t>
      </w:r>
      <w:r w:rsidRPr="0064355E">
        <w:rPr>
          <w:rFonts w:eastAsia="SimHei"/>
          <w:lang w:val="en-GB"/>
        </w:rPr>
        <w:t>委员会建议缔约国</w:t>
      </w:r>
      <w:r w:rsidRPr="0064355E">
        <w:rPr>
          <w:rFonts w:eastAsia="SimHei" w:hint="eastAsia"/>
          <w:lang w:val="en-GB"/>
        </w:rPr>
        <w:t>建立有效机制，取消不必要的障碍以便利</w:t>
      </w:r>
      <w:r w:rsidRPr="0064355E">
        <w:rPr>
          <w:rFonts w:eastAsia="SimHei"/>
          <w:lang w:val="en-GB"/>
        </w:rPr>
        <w:t>收养过程</w:t>
      </w:r>
      <w:r w:rsidRPr="0064355E">
        <w:rPr>
          <w:rFonts w:eastAsia="SimHei" w:hint="eastAsia"/>
          <w:lang w:val="en-GB"/>
        </w:rPr>
        <w:t>，同时确保妥善筛查</w:t>
      </w:r>
      <w:r w:rsidR="00F21049" w:rsidRPr="0064355E">
        <w:rPr>
          <w:rFonts w:eastAsia="SimHei" w:hint="eastAsia"/>
          <w:lang w:val="en-GB"/>
        </w:rPr>
        <w:t>有</w:t>
      </w:r>
      <w:r w:rsidRPr="0064355E">
        <w:rPr>
          <w:rFonts w:eastAsia="SimHei" w:hint="eastAsia"/>
          <w:lang w:val="en-GB"/>
        </w:rPr>
        <w:t>收养</w:t>
      </w:r>
      <w:r w:rsidR="00F21049" w:rsidRPr="0064355E">
        <w:rPr>
          <w:rFonts w:eastAsia="SimHei" w:hint="eastAsia"/>
          <w:lang w:val="en-GB"/>
        </w:rPr>
        <w:t>意愿的</w:t>
      </w:r>
      <w:r w:rsidRPr="0064355E">
        <w:rPr>
          <w:rFonts w:eastAsia="SimHei" w:hint="eastAsia"/>
          <w:lang w:val="en-GB"/>
        </w:rPr>
        <w:t>父母。还建议在</w:t>
      </w:r>
      <w:r w:rsidRPr="0064355E">
        <w:rPr>
          <w:rFonts w:eastAsia="SimHei"/>
          <w:lang w:val="en-GB"/>
        </w:rPr>
        <w:t>收养过程</w:t>
      </w:r>
      <w:r w:rsidR="00F21049" w:rsidRPr="0064355E">
        <w:rPr>
          <w:rFonts w:eastAsia="SimHei" w:hint="eastAsia"/>
          <w:lang w:val="en-GB"/>
        </w:rPr>
        <w:t>中根据儿童的年龄和成熟度为他们</w:t>
      </w:r>
      <w:r w:rsidRPr="0064355E">
        <w:rPr>
          <w:rFonts w:eastAsia="SimHei" w:hint="eastAsia"/>
          <w:lang w:val="en-GB"/>
        </w:rPr>
        <w:t>提供信息、咨询和支持。</w:t>
      </w:r>
    </w:p>
    <w:p w:rsidR="00150768" w:rsidRDefault="00F21049" w:rsidP="00F21049">
      <w:pPr>
        <w:pStyle w:val="H1GC"/>
        <w:rPr>
          <w:rFonts w:hint="eastAsia"/>
          <w:lang w:val="en-GB"/>
        </w:rPr>
      </w:pPr>
      <w:r>
        <w:rPr>
          <w:rFonts w:hint="eastAsia"/>
          <w:lang w:val="en-GB"/>
        </w:rPr>
        <w:tab/>
      </w:r>
      <w:r w:rsidR="00AE7159">
        <w:rPr>
          <w:lang w:val="en-GB"/>
        </w:rPr>
        <w:t>F</w:t>
      </w:r>
      <w:r w:rsidR="00150768">
        <w:rPr>
          <w:lang w:val="en-GB"/>
        </w:rPr>
        <w:t>.</w:t>
      </w:r>
      <w:r>
        <w:rPr>
          <w:rFonts w:hint="eastAsia"/>
          <w:lang w:val="en-GB"/>
        </w:rPr>
        <w:tab/>
      </w:r>
      <w:r w:rsidR="00AE7159" w:rsidRPr="00A700D2">
        <w:rPr>
          <w:spacing w:val="-4"/>
          <w:lang w:val="en-GB"/>
        </w:rPr>
        <w:t>残疾、</w:t>
      </w:r>
      <w:r w:rsidR="00AE7159" w:rsidRPr="00A700D2">
        <w:rPr>
          <w:rFonts w:hint="eastAsia"/>
          <w:spacing w:val="-4"/>
          <w:lang w:val="en-GB"/>
        </w:rPr>
        <w:t>基本健康</w:t>
      </w:r>
      <w:r w:rsidR="00AE7159" w:rsidRPr="00A700D2">
        <w:rPr>
          <w:spacing w:val="-4"/>
          <w:lang w:val="en-GB"/>
        </w:rPr>
        <w:t>和福利</w:t>
      </w:r>
      <w:r w:rsidR="00AE7159" w:rsidRPr="00A700D2">
        <w:rPr>
          <w:spacing w:val="-4"/>
          <w:lang w:val="en-GB"/>
        </w:rPr>
        <w:t>(</w:t>
      </w:r>
      <w:r w:rsidR="00AE7159" w:rsidRPr="00A700D2">
        <w:rPr>
          <w:spacing w:val="-4"/>
          <w:lang w:val="en-GB"/>
        </w:rPr>
        <w:t>《公约》第</w:t>
      </w:r>
      <w:r w:rsidR="00AE7159" w:rsidRPr="00A700D2">
        <w:rPr>
          <w:spacing w:val="-4"/>
          <w:lang w:val="en-GB"/>
        </w:rPr>
        <w:t>6</w:t>
      </w:r>
      <w:r w:rsidR="00AE7159" w:rsidRPr="00A700D2">
        <w:rPr>
          <w:spacing w:val="-4"/>
          <w:lang w:val="en-GB"/>
        </w:rPr>
        <w:t>条、第</w:t>
      </w:r>
      <w:r w:rsidR="00AE7159" w:rsidRPr="00A700D2">
        <w:rPr>
          <w:spacing w:val="-4"/>
          <w:lang w:val="en-GB"/>
        </w:rPr>
        <w:t>18</w:t>
      </w:r>
      <w:r w:rsidR="00AE7159" w:rsidRPr="00A700D2">
        <w:rPr>
          <w:spacing w:val="-4"/>
          <w:lang w:val="en-GB"/>
        </w:rPr>
        <w:t>条</w:t>
      </w:r>
      <w:r w:rsidR="00AE7159" w:rsidRPr="00A700D2">
        <w:rPr>
          <w:spacing w:val="-4"/>
          <w:lang w:val="en-GB"/>
        </w:rPr>
        <w:t>(</w:t>
      </w:r>
      <w:r w:rsidR="00AE7159" w:rsidRPr="00A700D2">
        <w:rPr>
          <w:spacing w:val="-4"/>
          <w:lang w:val="en-GB"/>
        </w:rPr>
        <w:t>第</w:t>
      </w:r>
      <w:r w:rsidR="00AE7159" w:rsidRPr="00A700D2">
        <w:rPr>
          <w:spacing w:val="-4"/>
          <w:lang w:val="en-GB"/>
        </w:rPr>
        <w:t>3</w:t>
      </w:r>
      <w:r w:rsidR="00AE7159" w:rsidRPr="00A700D2">
        <w:rPr>
          <w:spacing w:val="-4"/>
          <w:lang w:val="en-GB"/>
        </w:rPr>
        <w:t>款</w:t>
      </w:r>
      <w:r w:rsidR="00AE7159" w:rsidRPr="00A700D2">
        <w:rPr>
          <w:spacing w:val="-4"/>
          <w:lang w:val="en-GB"/>
        </w:rPr>
        <w:t>)</w:t>
      </w:r>
      <w:r w:rsidR="00AE7159" w:rsidRPr="00A700D2">
        <w:rPr>
          <w:spacing w:val="-4"/>
          <w:lang w:val="en-GB"/>
        </w:rPr>
        <w:t>、第</w:t>
      </w:r>
      <w:r w:rsidR="00AE7159" w:rsidRPr="00A700D2">
        <w:rPr>
          <w:spacing w:val="-4"/>
          <w:lang w:val="en-GB"/>
        </w:rPr>
        <w:t>23</w:t>
      </w:r>
      <w:r w:rsidR="00AE7159" w:rsidRPr="00A700D2">
        <w:rPr>
          <w:spacing w:val="-4"/>
          <w:lang w:val="en-GB"/>
        </w:rPr>
        <w:t>条、</w:t>
      </w:r>
      <w:r w:rsidR="00AE7159" w:rsidRPr="00AE7159">
        <w:rPr>
          <w:lang w:val="en-GB"/>
        </w:rPr>
        <w:t>第</w:t>
      </w:r>
      <w:r w:rsidR="00AE7159">
        <w:rPr>
          <w:lang w:val="en-GB"/>
        </w:rPr>
        <w:t>24</w:t>
      </w:r>
      <w:r w:rsidR="00AE7159" w:rsidRPr="00AE7159">
        <w:rPr>
          <w:lang w:val="en-GB"/>
        </w:rPr>
        <w:t>条、第</w:t>
      </w:r>
      <w:r w:rsidR="00AE7159">
        <w:rPr>
          <w:lang w:val="en-GB"/>
        </w:rPr>
        <w:t>26</w:t>
      </w:r>
      <w:r w:rsidR="00AE7159" w:rsidRPr="00AE7159">
        <w:rPr>
          <w:lang w:val="en-GB"/>
        </w:rPr>
        <w:t>条、第</w:t>
      </w:r>
      <w:r w:rsidR="00AE7159">
        <w:rPr>
          <w:lang w:val="en-GB"/>
        </w:rPr>
        <w:t>27</w:t>
      </w:r>
      <w:r w:rsidR="00AE7159" w:rsidRPr="00AE7159">
        <w:rPr>
          <w:lang w:val="en-GB"/>
        </w:rPr>
        <w:t>条</w:t>
      </w:r>
      <w:r w:rsidR="00AE7159" w:rsidRPr="00AE7159">
        <w:rPr>
          <w:lang w:val="en-GB"/>
        </w:rPr>
        <w:t>(</w:t>
      </w:r>
      <w:r w:rsidR="00AE7159" w:rsidRPr="00AE7159">
        <w:rPr>
          <w:lang w:val="en-GB"/>
        </w:rPr>
        <w:t>第</w:t>
      </w:r>
      <w:r w:rsidR="00AE7159">
        <w:rPr>
          <w:lang w:val="en-GB"/>
        </w:rPr>
        <w:t>1</w:t>
      </w:r>
      <w:r w:rsidR="00AE7159" w:rsidRPr="00AE7159">
        <w:rPr>
          <w:lang w:val="en-GB"/>
        </w:rPr>
        <w:t>-</w:t>
      </w:r>
      <w:r w:rsidR="00AE7159">
        <w:rPr>
          <w:lang w:val="en-GB"/>
        </w:rPr>
        <w:t>3</w:t>
      </w:r>
      <w:r w:rsidR="00AE7159" w:rsidRPr="00AE7159">
        <w:rPr>
          <w:lang w:val="en-GB"/>
        </w:rPr>
        <w:t>款</w:t>
      </w:r>
      <w:r w:rsidR="00AE7159" w:rsidRPr="00AE7159">
        <w:rPr>
          <w:lang w:val="en-GB"/>
        </w:rPr>
        <w:t>)</w:t>
      </w:r>
    </w:p>
    <w:p w:rsidR="00150768" w:rsidRDefault="00F21049" w:rsidP="00F21049">
      <w:pPr>
        <w:pStyle w:val="H23GC"/>
        <w:rPr>
          <w:rFonts w:hint="eastAsia"/>
          <w:lang w:val="en-GB"/>
        </w:rPr>
      </w:pPr>
      <w:r>
        <w:rPr>
          <w:rFonts w:hint="eastAsia"/>
          <w:lang w:val="en-GB"/>
        </w:rPr>
        <w:tab/>
      </w:r>
      <w:r>
        <w:rPr>
          <w:rFonts w:hint="eastAsia"/>
          <w:lang w:val="en-GB"/>
        </w:rPr>
        <w:tab/>
      </w:r>
      <w:r w:rsidR="00AE7159" w:rsidRPr="00AE7159">
        <w:rPr>
          <w:lang w:val="en-GB"/>
        </w:rPr>
        <w:t>残疾儿童</w:t>
      </w:r>
    </w:p>
    <w:p w:rsidR="00150768" w:rsidRDefault="00AE7159" w:rsidP="00AE7159">
      <w:pPr>
        <w:pStyle w:val="SingleTxtGC"/>
        <w:rPr>
          <w:rFonts w:hint="eastAsia"/>
          <w:lang w:val="en-GB"/>
        </w:rPr>
      </w:pPr>
      <w:r>
        <w:rPr>
          <w:lang w:val="en-GB"/>
        </w:rPr>
        <w:t>37</w:t>
      </w:r>
      <w:r w:rsidR="00150768">
        <w:rPr>
          <w:lang w:val="en-GB"/>
        </w:rPr>
        <w:t xml:space="preserve">.  </w:t>
      </w:r>
      <w:r w:rsidRPr="00AE7159">
        <w:rPr>
          <w:lang w:val="en-GB"/>
        </w:rPr>
        <w:t>委员会注意到</w:t>
      </w:r>
      <w:r w:rsidRPr="00AE7159">
        <w:rPr>
          <w:rFonts w:hint="eastAsia"/>
          <w:lang w:val="en-GB"/>
        </w:rPr>
        <w:t>，《特殊教育法》已纳入一般教育法，这让</w:t>
      </w:r>
      <w:r w:rsidRPr="00AE7159">
        <w:rPr>
          <w:lang w:val="en-GB"/>
        </w:rPr>
        <w:t>缔约国</w:t>
      </w:r>
      <w:r w:rsidRPr="00AE7159">
        <w:rPr>
          <w:rFonts w:hint="eastAsia"/>
          <w:lang w:val="en-GB"/>
        </w:rPr>
        <w:t>得以在一定程度上为</w:t>
      </w:r>
      <w:r w:rsidRPr="00AE7159">
        <w:rPr>
          <w:lang w:val="en-GB"/>
        </w:rPr>
        <w:t>残疾儿童</w:t>
      </w:r>
      <w:r w:rsidRPr="00AE7159">
        <w:rPr>
          <w:rFonts w:hint="eastAsia"/>
          <w:lang w:val="en-GB"/>
        </w:rPr>
        <w:t>提供</w:t>
      </w:r>
      <w:r w:rsidRPr="00AE7159">
        <w:rPr>
          <w:lang w:val="en-GB"/>
        </w:rPr>
        <w:t>包容性教育</w:t>
      </w:r>
      <w:r w:rsidRPr="00AE7159">
        <w:rPr>
          <w:rFonts w:hint="eastAsia"/>
          <w:lang w:val="en-GB"/>
        </w:rPr>
        <w:t>。但</w:t>
      </w:r>
      <w:r w:rsidRPr="00AE7159">
        <w:rPr>
          <w:lang w:val="en-GB"/>
        </w:rPr>
        <w:t>委员会关切的是，</w:t>
      </w:r>
      <w:r w:rsidRPr="00AE7159">
        <w:rPr>
          <w:rFonts w:hint="eastAsia"/>
          <w:lang w:val="en-GB"/>
        </w:rPr>
        <w:t>由于教师培训和设备缺乏及教师和大众的消极态度，特别是对心智残障儿童的消极态度，</w:t>
      </w:r>
      <w:r w:rsidRPr="00AE7159">
        <w:rPr>
          <w:lang w:val="en-GB"/>
        </w:rPr>
        <w:t>包容性教育</w:t>
      </w:r>
      <w:r w:rsidRPr="00AE7159">
        <w:rPr>
          <w:rFonts w:hint="eastAsia"/>
          <w:lang w:val="en-GB"/>
        </w:rPr>
        <w:t>尚未得到充分执行。</w:t>
      </w:r>
      <w:r w:rsidRPr="00AE7159">
        <w:rPr>
          <w:lang w:val="en-GB"/>
        </w:rPr>
        <w:t>委员会</w:t>
      </w:r>
      <w:r w:rsidRPr="00AE7159">
        <w:rPr>
          <w:rFonts w:hint="eastAsia"/>
          <w:lang w:val="en-GB"/>
        </w:rPr>
        <w:t>对</w:t>
      </w:r>
      <w:r w:rsidRPr="00AE7159">
        <w:rPr>
          <w:lang w:val="en-GB"/>
        </w:rPr>
        <w:t>照料机构</w:t>
      </w:r>
      <w:r w:rsidRPr="00AE7159">
        <w:rPr>
          <w:rFonts w:hint="eastAsia"/>
          <w:lang w:val="en-GB"/>
        </w:rPr>
        <w:t>中</w:t>
      </w:r>
      <w:r w:rsidRPr="00AE7159">
        <w:rPr>
          <w:lang w:val="en-GB"/>
        </w:rPr>
        <w:t>虐待心智残障儿童</w:t>
      </w:r>
      <w:r w:rsidRPr="00AE7159">
        <w:rPr>
          <w:rFonts w:hint="eastAsia"/>
          <w:lang w:val="en-GB"/>
        </w:rPr>
        <w:t>的现象尤为关切，尤其是</w:t>
      </w:r>
      <w:proofErr w:type="spellStart"/>
      <w:r>
        <w:rPr>
          <w:lang w:val="en-GB"/>
        </w:rPr>
        <w:t>Venta</w:t>
      </w:r>
      <w:proofErr w:type="spellEnd"/>
      <w:r w:rsidRPr="00AE7159">
        <w:rPr>
          <w:rFonts w:hint="eastAsia"/>
          <w:lang w:val="en-GB"/>
        </w:rPr>
        <w:t>保育院的情况。</w:t>
      </w:r>
    </w:p>
    <w:p w:rsidR="00150768" w:rsidRPr="0064355E" w:rsidRDefault="00AE7159" w:rsidP="00AE7159">
      <w:pPr>
        <w:pStyle w:val="SingleTxtGC"/>
        <w:rPr>
          <w:rFonts w:eastAsia="SimHei" w:hint="eastAsia"/>
          <w:lang w:val="en-GB"/>
        </w:rPr>
      </w:pPr>
      <w:r w:rsidRPr="0064355E">
        <w:rPr>
          <w:rFonts w:eastAsia="SimHei"/>
          <w:lang w:val="en-GB"/>
        </w:rPr>
        <w:t>38</w:t>
      </w:r>
      <w:r w:rsidR="00150768" w:rsidRPr="0064355E">
        <w:rPr>
          <w:rFonts w:eastAsia="SimHei"/>
          <w:lang w:val="en-GB"/>
        </w:rPr>
        <w:t xml:space="preserve">.  </w:t>
      </w:r>
      <w:r w:rsidRPr="0064355E">
        <w:rPr>
          <w:rFonts w:eastAsia="SimHei"/>
          <w:lang w:val="en-GB"/>
        </w:rPr>
        <w:t>委员会</w:t>
      </w:r>
      <w:r w:rsidRPr="0064355E">
        <w:rPr>
          <w:rFonts w:eastAsia="SimHei" w:hint="eastAsia"/>
          <w:lang w:val="en-GB"/>
        </w:rPr>
        <w:t>参照其</w:t>
      </w:r>
      <w:r w:rsidRPr="0064355E">
        <w:rPr>
          <w:rFonts w:eastAsia="SimHei"/>
          <w:lang w:val="en-GB"/>
        </w:rPr>
        <w:t>关于残疾儿童权利的第</w:t>
      </w:r>
      <w:r w:rsidRPr="0064355E">
        <w:rPr>
          <w:rFonts w:eastAsia="SimHei"/>
          <w:lang w:val="en-GB"/>
        </w:rPr>
        <w:t>9</w:t>
      </w:r>
      <w:r w:rsidRPr="0064355E">
        <w:rPr>
          <w:rFonts w:eastAsia="SimHei"/>
          <w:lang w:val="en-GB"/>
        </w:rPr>
        <w:t>号一般性意见</w:t>
      </w:r>
      <w:r w:rsidRPr="0064355E">
        <w:rPr>
          <w:rFonts w:eastAsia="SimHei"/>
          <w:lang w:val="en-GB"/>
        </w:rPr>
        <w:t>(2006</w:t>
      </w:r>
      <w:r w:rsidRPr="0064355E">
        <w:rPr>
          <w:rFonts w:eastAsia="SimHei"/>
          <w:lang w:val="en-GB"/>
        </w:rPr>
        <w:t>年</w:t>
      </w:r>
      <w:r w:rsidRPr="0064355E">
        <w:rPr>
          <w:rFonts w:eastAsia="SimHei"/>
          <w:lang w:val="en-GB"/>
        </w:rPr>
        <w:t>)</w:t>
      </w:r>
      <w:r w:rsidRPr="0064355E">
        <w:rPr>
          <w:rFonts w:eastAsia="SimHei"/>
          <w:lang w:val="en-GB"/>
        </w:rPr>
        <w:t>，促请缔约国确保立法、政策和做法符合《公约》第</w:t>
      </w:r>
      <w:r w:rsidRPr="0064355E">
        <w:rPr>
          <w:rFonts w:eastAsia="SimHei"/>
          <w:lang w:val="en-GB"/>
        </w:rPr>
        <w:t>23</w:t>
      </w:r>
      <w:r w:rsidRPr="0064355E">
        <w:rPr>
          <w:rFonts w:eastAsia="SimHei"/>
          <w:lang w:val="en-GB"/>
        </w:rPr>
        <w:t>条和第</w:t>
      </w:r>
      <w:r w:rsidRPr="0064355E">
        <w:rPr>
          <w:rFonts w:eastAsia="SimHei"/>
          <w:lang w:val="en-GB"/>
        </w:rPr>
        <w:t>27</w:t>
      </w:r>
      <w:r w:rsidRPr="0064355E">
        <w:rPr>
          <w:rFonts w:eastAsia="SimHei"/>
          <w:lang w:val="en-GB"/>
        </w:rPr>
        <w:t>条等条款，以</w:t>
      </w:r>
      <w:r w:rsidRPr="0064355E">
        <w:rPr>
          <w:rFonts w:eastAsia="SimHei" w:hint="eastAsia"/>
          <w:lang w:val="en-GB"/>
        </w:rPr>
        <w:t>便</w:t>
      </w:r>
      <w:r w:rsidRPr="0064355E">
        <w:rPr>
          <w:rFonts w:eastAsia="SimHei"/>
          <w:lang w:val="en-GB"/>
        </w:rPr>
        <w:t>以不歧视方式</w:t>
      </w:r>
      <w:r w:rsidR="00092BE9" w:rsidRPr="0064355E">
        <w:rPr>
          <w:rFonts w:eastAsia="SimHei"/>
          <w:lang w:val="en-GB"/>
        </w:rPr>
        <w:t>有效地</w:t>
      </w:r>
      <w:r w:rsidRPr="0064355E">
        <w:rPr>
          <w:rFonts w:eastAsia="SimHei" w:hint="eastAsia"/>
          <w:lang w:val="en-GB"/>
        </w:rPr>
        <w:t>满足</w:t>
      </w:r>
      <w:r w:rsidRPr="0064355E">
        <w:rPr>
          <w:rFonts w:eastAsia="SimHei"/>
          <w:lang w:val="en-GB"/>
        </w:rPr>
        <w:t>残疾儿童的需求。委员会</w:t>
      </w:r>
      <w:r w:rsidRPr="0064355E">
        <w:rPr>
          <w:rFonts w:eastAsia="SimHei" w:hint="eastAsia"/>
          <w:lang w:val="en-GB"/>
        </w:rPr>
        <w:t>还</w:t>
      </w:r>
      <w:r w:rsidRPr="0064355E">
        <w:rPr>
          <w:rFonts w:eastAsia="SimHei"/>
          <w:lang w:val="en-GB"/>
        </w:rPr>
        <w:t>建议缔约国</w:t>
      </w:r>
      <w:r w:rsidRPr="0064355E">
        <w:rPr>
          <w:rFonts w:eastAsia="SimHei" w:hint="eastAsia"/>
          <w:lang w:val="en-GB"/>
        </w:rPr>
        <w:t>采取一切</w:t>
      </w:r>
      <w:r w:rsidRPr="0064355E">
        <w:rPr>
          <w:rFonts w:eastAsia="SimHei"/>
          <w:lang w:val="en-GB"/>
        </w:rPr>
        <w:t>必要措施</w:t>
      </w:r>
      <w:r w:rsidRPr="0064355E">
        <w:rPr>
          <w:rFonts w:eastAsia="SimHei" w:hint="eastAsia"/>
          <w:lang w:val="en-GB"/>
        </w:rPr>
        <w:t>，培训教师，为学校提供必要设备并提高教职工、</w:t>
      </w:r>
      <w:r w:rsidRPr="0064355E">
        <w:rPr>
          <w:rFonts w:eastAsia="SimHei"/>
          <w:lang w:val="en-GB"/>
        </w:rPr>
        <w:t>儿童</w:t>
      </w:r>
      <w:r w:rsidRPr="0064355E">
        <w:rPr>
          <w:rFonts w:eastAsia="SimHei" w:hint="eastAsia"/>
          <w:lang w:val="en-GB"/>
        </w:rPr>
        <w:t>和大众对残疾</w:t>
      </w:r>
      <w:r w:rsidRPr="0064355E">
        <w:rPr>
          <w:rFonts w:eastAsia="SimHei"/>
          <w:lang w:val="en-GB"/>
        </w:rPr>
        <w:t>儿童</w:t>
      </w:r>
      <w:r w:rsidRPr="0064355E">
        <w:rPr>
          <w:rFonts w:eastAsia="SimHei" w:hint="eastAsia"/>
          <w:lang w:val="en-GB"/>
        </w:rPr>
        <w:t>，尤其是</w:t>
      </w:r>
      <w:r w:rsidRPr="0064355E">
        <w:rPr>
          <w:rFonts w:eastAsia="SimHei"/>
          <w:lang w:val="en-GB"/>
        </w:rPr>
        <w:t>智力残障</w:t>
      </w:r>
      <w:r w:rsidRPr="0064355E">
        <w:rPr>
          <w:rFonts w:eastAsia="SimHei" w:hint="eastAsia"/>
          <w:lang w:val="en-GB"/>
        </w:rPr>
        <w:t>儿童的</w:t>
      </w:r>
      <w:r w:rsidRPr="0064355E">
        <w:rPr>
          <w:rFonts w:eastAsia="SimHei"/>
          <w:lang w:val="en-GB"/>
        </w:rPr>
        <w:t>权利</w:t>
      </w:r>
      <w:r w:rsidRPr="0064355E">
        <w:rPr>
          <w:rFonts w:eastAsia="SimHei" w:hint="eastAsia"/>
          <w:lang w:val="en-GB"/>
        </w:rPr>
        <w:t>的认识，从而执行本国关于</w:t>
      </w:r>
      <w:r w:rsidRPr="0064355E">
        <w:rPr>
          <w:rFonts w:eastAsia="SimHei"/>
          <w:lang w:val="en-GB"/>
        </w:rPr>
        <w:t>包容性教育</w:t>
      </w:r>
      <w:r w:rsidRPr="0064355E">
        <w:rPr>
          <w:rFonts w:eastAsia="SimHei" w:hint="eastAsia"/>
          <w:lang w:val="en-GB"/>
        </w:rPr>
        <w:t>的法规。</w:t>
      </w:r>
      <w:r w:rsidRPr="0064355E">
        <w:rPr>
          <w:rFonts w:eastAsia="SimHei"/>
          <w:lang w:val="en-GB"/>
        </w:rPr>
        <w:t>委员会</w:t>
      </w:r>
      <w:r w:rsidRPr="0064355E">
        <w:rPr>
          <w:rFonts w:eastAsia="SimHei" w:hint="eastAsia"/>
        </w:rPr>
        <w:t>还</w:t>
      </w:r>
      <w:r w:rsidRPr="0064355E">
        <w:rPr>
          <w:rFonts w:eastAsia="SimHei"/>
          <w:lang w:val="en-GB"/>
        </w:rPr>
        <w:t>建议缔约国</w:t>
      </w:r>
      <w:r w:rsidRPr="0064355E">
        <w:rPr>
          <w:rFonts w:eastAsia="SimHei" w:hint="eastAsia"/>
          <w:lang w:val="en-GB"/>
        </w:rPr>
        <w:t>采取及时有效的措施，</w:t>
      </w:r>
      <w:r w:rsidRPr="0064355E">
        <w:rPr>
          <w:rFonts w:eastAsia="SimHei"/>
          <w:lang w:val="en-GB"/>
        </w:rPr>
        <w:t>调查</w:t>
      </w:r>
      <w:r w:rsidRPr="0064355E">
        <w:rPr>
          <w:rFonts w:eastAsia="SimHei" w:hint="eastAsia"/>
          <w:lang w:val="en-GB"/>
        </w:rPr>
        <w:t>所有关于</w:t>
      </w:r>
      <w:r w:rsidRPr="0064355E">
        <w:rPr>
          <w:rFonts w:eastAsia="SimHei"/>
          <w:lang w:val="en-GB"/>
        </w:rPr>
        <w:t>侵犯</w:t>
      </w:r>
      <w:r w:rsidRPr="0064355E">
        <w:rPr>
          <w:rFonts w:eastAsia="SimHei" w:hint="eastAsia"/>
        </w:rPr>
        <w:t>和</w:t>
      </w:r>
      <w:r w:rsidRPr="0064355E">
        <w:rPr>
          <w:rFonts w:eastAsia="SimHei"/>
          <w:lang w:val="en-GB"/>
        </w:rPr>
        <w:t>虐待心智残障儿童</w:t>
      </w:r>
      <w:r w:rsidRPr="0064355E">
        <w:rPr>
          <w:rFonts w:eastAsia="SimHei" w:hint="eastAsia"/>
          <w:lang w:val="en-GB"/>
        </w:rPr>
        <w:t>的申诉，</w:t>
      </w:r>
      <w:r w:rsidRPr="0064355E">
        <w:rPr>
          <w:rFonts w:eastAsia="SimHei"/>
          <w:lang w:val="en-GB"/>
        </w:rPr>
        <w:t>起诉</w:t>
      </w:r>
      <w:r w:rsidRPr="0064355E">
        <w:rPr>
          <w:rFonts w:eastAsia="SimHei" w:hint="eastAsia"/>
          <w:lang w:val="en-GB"/>
        </w:rPr>
        <w:t>和</w:t>
      </w:r>
      <w:r w:rsidRPr="0064355E">
        <w:rPr>
          <w:rFonts w:eastAsia="SimHei"/>
          <w:lang w:val="en-GB"/>
        </w:rPr>
        <w:t>惩处犯罪者</w:t>
      </w:r>
      <w:r w:rsidRPr="0064355E">
        <w:rPr>
          <w:rFonts w:eastAsia="SimHei" w:hint="eastAsia"/>
          <w:lang w:val="en-GB"/>
        </w:rPr>
        <w:t>并提供</w:t>
      </w:r>
      <w:r w:rsidRPr="0064355E">
        <w:rPr>
          <w:rFonts w:eastAsia="SimHei"/>
          <w:lang w:val="en-GB"/>
        </w:rPr>
        <w:t>受害者</w:t>
      </w:r>
      <w:r w:rsidRPr="0064355E">
        <w:rPr>
          <w:rFonts w:eastAsia="SimHei" w:hint="eastAsia"/>
          <w:lang w:val="en-GB"/>
        </w:rPr>
        <w:t>恢复和康复援助。</w:t>
      </w:r>
    </w:p>
    <w:p w:rsidR="00150768" w:rsidRDefault="00AB3A01" w:rsidP="00AB3A01">
      <w:pPr>
        <w:pStyle w:val="H23GC"/>
        <w:rPr>
          <w:rFonts w:hint="eastAsia"/>
          <w:lang w:val="en-GB"/>
        </w:rPr>
      </w:pPr>
      <w:r>
        <w:rPr>
          <w:rFonts w:hint="eastAsia"/>
          <w:lang w:val="en-GB"/>
        </w:rPr>
        <w:tab/>
      </w:r>
      <w:r>
        <w:rPr>
          <w:rFonts w:hint="eastAsia"/>
          <w:lang w:val="en-GB"/>
        </w:rPr>
        <w:tab/>
      </w:r>
      <w:r w:rsidR="00AE7159" w:rsidRPr="00AE7159">
        <w:rPr>
          <w:rFonts w:hint="eastAsia"/>
          <w:lang w:val="en-GB"/>
        </w:rPr>
        <w:t>卫生和卫生服务</w:t>
      </w:r>
    </w:p>
    <w:p w:rsidR="00150768" w:rsidRDefault="00AE7159" w:rsidP="00AE7159">
      <w:pPr>
        <w:pStyle w:val="SingleTxtGC"/>
        <w:rPr>
          <w:rFonts w:hint="eastAsia"/>
          <w:lang w:val="en-GB"/>
        </w:rPr>
      </w:pPr>
      <w:r>
        <w:rPr>
          <w:lang w:val="en-GB"/>
        </w:rPr>
        <w:t>39</w:t>
      </w:r>
      <w:r w:rsidR="00150768">
        <w:rPr>
          <w:lang w:val="en-GB"/>
        </w:rPr>
        <w:t xml:space="preserve">.  </w:t>
      </w:r>
      <w:r w:rsidRPr="00AE7159">
        <w:rPr>
          <w:lang w:val="en-GB"/>
        </w:rPr>
        <w:t>委员会</w:t>
      </w:r>
      <w:r w:rsidRPr="00AE7159">
        <w:rPr>
          <w:rFonts w:hint="eastAsia"/>
          <w:lang w:val="en-GB"/>
        </w:rPr>
        <w:t>欢迎</w:t>
      </w:r>
      <w:r>
        <w:rPr>
          <w:lang w:val="en-GB"/>
        </w:rPr>
        <w:t>2</w:t>
      </w:r>
      <w:r w:rsidRPr="00AE7159">
        <w:rPr>
          <w:lang w:val="en-GB"/>
        </w:rPr>
        <w:t>00</w:t>
      </w:r>
      <w:r>
        <w:rPr>
          <w:lang w:val="en-GB"/>
        </w:rPr>
        <w:t>8</w:t>
      </w:r>
      <w:r w:rsidR="00BC69D7">
        <w:rPr>
          <w:rFonts w:hint="eastAsia"/>
          <w:lang w:val="en-GB"/>
        </w:rPr>
        <w:t>-</w:t>
      </w:r>
      <w:r>
        <w:rPr>
          <w:lang w:val="en-GB"/>
        </w:rPr>
        <w:t>2</w:t>
      </w:r>
      <w:r w:rsidRPr="00AE7159">
        <w:rPr>
          <w:lang w:val="en-GB"/>
        </w:rPr>
        <w:t>0</w:t>
      </w:r>
      <w:r>
        <w:rPr>
          <w:lang w:val="en-GB"/>
        </w:rPr>
        <w:t>12</w:t>
      </w:r>
      <w:r w:rsidRPr="00AE7159">
        <w:rPr>
          <w:lang w:val="en-GB"/>
        </w:rPr>
        <w:t>年</w:t>
      </w:r>
      <w:r w:rsidRPr="00AE7159">
        <w:rPr>
          <w:rFonts w:hint="eastAsia"/>
          <w:lang w:val="en-GB"/>
        </w:rPr>
        <w:t>儿童卫生促进</w:t>
      </w:r>
      <w:r w:rsidRPr="00AE7159">
        <w:rPr>
          <w:lang w:val="en-GB"/>
        </w:rPr>
        <w:t>方案</w:t>
      </w:r>
      <w:r w:rsidRPr="00AE7159">
        <w:rPr>
          <w:rFonts w:hint="eastAsia"/>
          <w:lang w:val="en-GB"/>
        </w:rPr>
        <w:t>，但</w:t>
      </w:r>
      <w:r w:rsidRPr="00AE7159">
        <w:rPr>
          <w:lang w:val="en-GB"/>
        </w:rPr>
        <w:t>关切的是，</w:t>
      </w:r>
      <w:r w:rsidRPr="00AE7159">
        <w:rPr>
          <w:rFonts w:hint="eastAsia"/>
          <w:lang w:val="en-GB"/>
        </w:rPr>
        <w:t>用于</w:t>
      </w:r>
      <w:r w:rsidRPr="00AE7159">
        <w:rPr>
          <w:lang w:val="en-GB"/>
        </w:rPr>
        <w:t>孕妇和儿童卫生保健方案</w:t>
      </w:r>
      <w:r w:rsidRPr="00AE7159">
        <w:rPr>
          <w:rFonts w:hint="eastAsia"/>
          <w:lang w:val="en-GB"/>
        </w:rPr>
        <w:t>的</w:t>
      </w:r>
      <w:r w:rsidRPr="00AE7159">
        <w:rPr>
          <w:lang w:val="en-GB"/>
        </w:rPr>
        <w:t>预算划拨</w:t>
      </w:r>
      <w:r w:rsidRPr="00AE7159">
        <w:rPr>
          <w:rFonts w:hint="eastAsia"/>
          <w:lang w:val="en-GB"/>
        </w:rPr>
        <w:t>不断减少，使这项</w:t>
      </w:r>
      <w:r w:rsidRPr="00AE7159">
        <w:rPr>
          <w:lang w:val="en-GB"/>
        </w:rPr>
        <w:t>方案</w:t>
      </w:r>
      <w:r w:rsidR="00222973">
        <w:rPr>
          <w:rFonts w:hint="eastAsia"/>
          <w:lang w:val="en-GB"/>
        </w:rPr>
        <w:t>提供的服务有限</w:t>
      </w:r>
      <w:r w:rsidRPr="00AE7159">
        <w:rPr>
          <w:rFonts w:hint="eastAsia"/>
        </w:rPr>
        <w:t>。</w:t>
      </w:r>
      <w:r w:rsidRPr="00AE7159">
        <w:rPr>
          <w:lang w:val="en-GB"/>
        </w:rPr>
        <w:t>委员会</w:t>
      </w:r>
      <w:r w:rsidRPr="00AE7159">
        <w:rPr>
          <w:rFonts w:hint="eastAsia"/>
          <w:lang w:val="en-GB"/>
        </w:rPr>
        <w:t>还关切的是，选择在家中生产的妇女生产期间和</w:t>
      </w:r>
      <w:r w:rsidRPr="00AE7159">
        <w:rPr>
          <w:lang w:val="en-GB"/>
        </w:rPr>
        <w:t>产后</w:t>
      </w:r>
      <w:r w:rsidRPr="00AE7159">
        <w:rPr>
          <w:rFonts w:hint="eastAsia"/>
          <w:lang w:val="en-GB"/>
        </w:rPr>
        <w:t>得不到需要的援助或护理。</w:t>
      </w:r>
    </w:p>
    <w:p w:rsidR="00150768" w:rsidRPr="0064355E" w:rsidRDefault="00AE7159" w:rsidP="00AE7159">
      <w:pPr>
        <w:pStyle w:val="SingleTxtGC"/>
        <w:rPr>
          <w:rFonts w:eastAsia="SimHei" w:hint="eastAsia"/>
          <w:lang w:val="en-GB"/>
        </w:rPr>
      </w:pPr>
      <w:r w:rsidRPr="0064355E">
        <w:rPr>
          <w:rFonts w:eastAsia="SimHei"/>
          <w:lang w:val="en-GB"/>
        </w:rPr>
        <w:t>40</w:t>
      </w:r>
      <w:r w:rsidR="00150768" w:rsidRPr="0064355E">
        <w:rPr>
          <w:rFonts w:eastAsia="SimHei"/>
          <w:lang w:val="en-GB"/>
        </w:rPr>
        <w:t xml:space="preserve">.  </w:t>
      </w:r>
      <w:r w:rsidRPr="0064355E">
        <w:rPr>
          <w:rFonts w:eastAsia="SimHei"/>
          <w:lang w:val="en-GB"/>
        </w:rPr>
        <w:t>委员会请缔约国注意</w:t>
      </w:r>
      <w:r w:rsidR="00893864" w:rsidRPr="0064355E">
        <w:rPr>
          <w:rFonts w:eastAsia="SimHei" w:hint="eastAsia"/>
          <w:lang w:val="en-GB"/>
        </w:rPr>
        <w:t>委员会</w:t>
      </w:r>
      <w:r w:rsidRPr="0064355E">
        <w:rPr>
          <w:rFonts w:eastAsia="SimHei"/>
          <w:lang w:val="en-GB"/>
        </w:rPr>
        <w:t>关于儿童享有可达到的最高标准健康的权利问题的第</w:t>
      </w:r>
      <w:r w:rsidRPr="0064355E">
        <w:rPr>
          <w:rFonts w:eastAsia="SimHei"/>
          <w:lang w:val="en-GB"/>
        </w:rPr>
        <w:t>15</w:t>
      </w:r>
      <w:r w:rsidRPr="0064355E">
        <w:rPr>
          <w:rFonts w:eastAsia="SimHei"/>
          <w:lang w:val="en-GB"/>
        </w:rPr>
        <w:t>号一般性意见</w:t>
      </w:r>
      <w:r w:rsidRPr="0064355E">
        <w:rPr>
          <w:rFonts w:eastAsia="SimHei"/>
          <w:lang w:val="en-GB"/>
        </w:rPr>
        <w:t>(2013</w:t>
      </w:r>
      <w:r w:rsidRPr="0064355E">
        <w:rPr>
          <w:rFonts w:eastAsia="SimHei"/>
          <w:lang w:val="en-GB"/>
        </w:rPr>
        <w:t>年</w:t>
      </w:r>
      <w:r w:rsidRPr="0064355E">
        <w:rPr>
          <w:rFonts w:eastAsia="SimHei"/>
          <w:lang w:val="en-GB"/>
        </w:rPr>
        <w:t>)</w:t>
      </w:r>
      <w:r w:rsidRPr="0064355E">
        <w:rPr>
          <w:rFonts w:eastAsia="SimHei" w:hint="eastAsia"/>
          <w:lang w:val="en-GB"/>
        </w:rPr>
        <w:t>，并</w:t>
      </w:r>
      <w:r w:rsidRPr="0064355E">
        <w:rPr>
          <w:rFonts w:eastAsia="SimHei"/>
          <w:lang w:val="en-GB"/>
        </w:rPr>
        <w:t>建议缔约国采取措施</w:t>
      </w:r>
      <w:r w:rsidRPr="0064355E">
        <w:rPr>
          <w:rFonts w:eastAsia="SimHei" w:hint="eastAsia"/>
          <w:lang w:val="en-GB"/>
        </w:rPr>
        <w:t>增加</w:t>
      </w:r>
      <w:r w:rsidRPr="0064355E">
        <w:rPr>
          <w:rFonts w:eastAsia="SimHei"/>
          <w:lang w:val="en-GB"/>
        </w:rPr>
        <w:t>孕妇和儿童卫生方案</w:t>
      </w:r>
      <w:r w:rsidRPr="0064355E">
        <w:rPr>
          <w:rFonts w:eastAsia="SimHei" w:hint="eastAsia"/>
          <w:lang w:val="en-GB"/>
        </w:rPr>
        <w:t>的</w:t>
      </w:r>
      <w:r w:rsidRPr="0064355E">
        <w:rPr>
          <w:rFonts w:eastAsia="SimHei"/>
          <w:lang w:val="en-GB"/>
        </w:rPr>
        <w:t>预算划拨</w:t>
      </w:r>
      <w:r w:rsidRPr="0064355E">
        <w:rPr>
          <w:rFonts w:eastAsia="SimHei" w:hint="eastAsia"/>
          <w:lang w:val="en-GB"/>
        </w:rPr>
        <w:t>。</w:t>
      </w:r>
      <w:r w:rsidRPr="0064355E">
        <w:rPr>
          <w:rFonts w:eastAsia="SimHei"/>
          <w:lang w:val="en-GB"/>
        </w:rPr>
        <w:t>委员会</w:t>
      </w:r>
      <w:r w:rsidRPr="0064355E">
        <w:rPr>
          <w:rFonts w:eastAsia="SimHei" w:hint="eastAsia"/>
          <w:lang w:val="en-GB"/>
        </w:rPr>
        <w:t>还</w:t>
      </w:r>
      <w:r w:rsidRPr="0064355E">
        <w:rPr>
          <w:rFonts w:eastAsia="SimHei"/>
          <w:lang w:val="en-GB"/>
        </w:rPr>
        <w:t>建议缔约国</w:t>
      </w:r>
      <w:r w:rsidRPr="0064355E">
        <w:rPr>
          <w:rFonts w:eastAsia="SimHei" w:hint="eastAsia"/>
          <w:lang w:val="en-GB"/>
        </w:rPr>
        <w:t>提供紧急</w:t>
      </w:r>
      <w:r w:rsidRPr="0064355E">
        <w:rPr>
          <w:rFonts w:eastAsia="SimHei"/>
          <w:lang w:val="en-GB"/>
        </w:rPr>
        <w:t>产科护理</w:t>
      </w:r>
      <w:r w:rsidRPr="0064355E">
        <w:rPr>
          <w:rFonts w:eastAsia="SimHei" w:hint="eastAsia"/>
          <w:lang w:val="en-GB"/>
        </w:rPr>
        <w:t>、训练有素的产</w:t>
      </w:r>
      <w:r w:rsidR="00893864" w:rsidRPr="0064355E">
        <w:rPr>
          <w:rFonts w:eastAsia="SimHei" w:hint="eastAsia"/>
          <w:lang w:val="en-GB"/>
        </w:rPr>
        <w:t>期</w:t>
      </w:r>
      <w:r w:rsidRPr="0064355E">
        <w:rPr>
          <w:rFonts w:eastAsia="SimHei" w:hint="eastAsia"/>
          <w:lang w:val="en-GB"/>
        </w:rPr>
        <w:t>护理和产后护理，以确保选择在家生产的妇女得到妥善的</w:t>
      </w:r>
      <w:r w:rsidRPr="0064355E">
        <w:rPr>
          <w:rFonts w:eastAsia="SimHei"/>
          <w:lang w:val="en-GB"/>
        </w:rPr>
        <w:t>孕妇</w:t>
      </w:r>
      <w:r w:rsidRPr="0064355E">
        <w:rPr>
          <w:rFonts w:eastAsia="SimHei" w:hint="eastAsia"/>
          <w:lang w:val="en-GB"/>
        </w:rPr>
        <w:t>护理。</w:t>
      </w:r>
    </w:p>
    <w:p w:rsidR="00150768" w:rsidRDefault="00893864" w:rsidP="00893864">
      <w:pPr>
        <w:pStyle w:val="H23GC"/>
        <w:rPr>
          <w:rFonts w:hint="eastAsia"/>
          <w:lang w:val="en-GB"/>
        </w:rPr>
      </w:pPr>
      <w:r>
        <w:rPr>
          <w:rFonts w:hint="eastAsia"/>
          <w:lang w:val="en-GB"/>
        </w:rPr>
        <w:tab/>
      </w:r>
      <w:r>
        <w:rPr>
          <w:rFonts w:hint="eastAsia"/>
          <w:lang w:val="en-GB"/>
        </w:rPr>
        <w:tab/>
      </w:r>
      <w:r w:rsidR="00AE7159" w:rsidRPr="00AE7159">
        <w:rPr>
          <w:rFonts w:hint="eastAsia"/>
          <w:lang w:val="en-GB"/>
        </w:rPr>
        <w:t>青少年健康</w:t>
      </w:r>
    </w:p>
    <w:p w:rsidR="00150768" w:rsidRPr="00893864" w:rsidRDefault="00AE7159" w:rsidP="00A75818">
      <w:pPr>
        <w:pStyle w:val="SingleTxtGC"/>
        <w:rPr>
          <w:rFonts w:hint="eastAsia"/>
          <w:lang w:val="en-GB"/>
        </w:rPr>
      </w:pPr>
      <w:r w:rsidRPr="00893864">
        <w:rPr>
          <w:lang w:val="en-GB"/>
        </w:rPr>
        <w:t>41</w:t>
      </w:r>
      <w:r w:rsidR="00150768" w:rsidRPr="00893864">
        <w:rPr>
          <w:lang w:val="en-GB"/>
        </w:rPr>
        <w:t xml:space="preserve">.  </w:t>
      </w:r>
      <w:r w:rsidRPr="00893864">
        <w:rPr>
          <w:lang w:val="en-GB"/>
        </w:rPr>
        <w:t>委员会关切</w:t>
      </w:r>
      <w:r w:rsidRPr="00893864">
        <w:rPr>
          <w:rFonts w:hint="eastAsia"/>
          <w:lang w:val="en-GB"/>
        </w:rPr>
        <w:t>的是，缔约国国内缺乏关于性和生殖健康的信息以及</w:t>
      </w:r>
      <w:r w:rsidRPr="00893864">
        <w:rPr>
          <w:lang w:val="en-GB"/>
        </w:rPr>
        <w:t>青少年</w:t>
      </w:r>
      <w:r w:rsidRPr="00893864">
        <w:rPr>
          <w:rFonts w:hint="eastAsia"/>
          <w:lang w:val="en-GB"/>
        </w:rPr>
        <w:t>可用的为儿童着想的服务，无法获得</w:t>
      </w:r>
      <w:r w:rsidRPr="00893864">
        <w:rPr>
          <w:lang w:val="en-GB"/>
        </w:rPr>
        <w:t>避孕手段</w:t>
      </w:r>
      <w:r w:rsidRPr="00893864">
        <w:rPr>
          <w:rFonts w:hint="eastAsia"/>
          <w:lang w:val="en-GB"/>
        </w:rPr>
        <w:t>及</w:t>
      </w:r>
      <w:r w:rsidRPr="00893864">
        <w:rPr>
          <w:lang w:val="en-GB"/>
        </w:rPr>
        <w:t>性传播疾病</w:t>
      </w:r>
      <w:r w:rsidRPr="00893864">
        <w:rPr>
          <w:rFonts w:hint="eastAsia"/>
          <w:lang w:val="en-GB"/>
        </w:rPr>
        <w:t>的保密测试与治疗。</w:t>
      </w:r>
      <w:r w:rsidRPr="00893864">
        <w:rPr>
          <w:lang w:val="en-GB"/>
        </w:rPr>
        <w:t>委员会</w:t>
      </w:r>
      <w:r w:rsidRPr="00893864">
        <w:rPr>
          <w:rFonts w:hint="eastAsia"/>
          <w:lang w:val="en-GB"/>
        </w:rPr>
        <w:t>还关切的是，药物滥用现象大量存在，缺乏措施帮助依赖烟草、酒精和毒品的儿童或有依赖风险的儿童并消除这些儿童面临的耻辱。此外，</w:t>
      </w:r>
      <w:r w:rsidRPr="00893864">
        <w:rPr>
          <w:lang w:val="en-GB"/>
        </w:rPr>
        <w:t>委员会</w:t>
      </w:r>
      <w:r w:rsidRPr="00893864">
        <w:rPr>
          <w:rFonts w:hint="eastAsia"/>
          <w:lang w:val="en-GB"/>
        </w:rPr>
        <w:t>对</w:t>
      </w:r>
      <w:r w:rsidRPr="00893864">
        <w:rPr>
          <w:lang w:val="en-GB"/>
        </w:rPr>
        <w:t>青少年</w:t>
      </w:r>
      <w:r w:rsidRPr="00893864">
        <w:rPr>
          <w:rFonts w:hint="eastAsia"/>
          <w:lang w:val="en-GB"/>
        </w:rPr>
        <w:t>自杀率居高不下感到</w:t>
      </w:r>
      <w:r w:rsidRPr="00893864">
        <w:rPr>
          <w:lang w:val="en-GB"/>
        </w:rPr>
        <w:t>关切</w:t>
      </w:r>
      <w:r w:rsidRPr="00893864">
        <w:rPr>
          <w:rFonts w:hint="eastAsia"/>
          <w:lang w:val="en-GB"/>
        </w:rPr>
        <w:t>。</w:t>
      </w:r>
    </w:p>
    <w:p w:rsidR="00150768" w:rsidRPr="0064355E" w:rsidRDefault="00AE7159" w:rsidP="00AE7159">
      <w:pPr>
        <w:pStyle w:val="SingleTxtGC"/>
        <w:rPr>
          <w:rFonts w:eastAsia="SimHei" w:hint="eastAsia"/>
          <w:lang w:val="en-GB"/>
        </w:rPr>
      </w:pPr>
      <w:r w:rsidRPr="0064355E">
        <w:rPr>
          <w:rFonts w:eastAsia="SimHei"/>
          <w:lang w:val="en-GB"/>
        </w:rPr>
        <w:t>42</w:t>
      </w:r>
      <w:r w:rsidR="00150768" w:rsidRPr="0064355E">
        <w:rPr>
          <w:rFonts w:eastAsia="SimHei"/>
          <w:lang w:val="en-GB"/>
        </w:rPr>
        <w:t xml:space="preserve">.  </w:t>
      </w:r>
      <w:r w:rsidRPr="0064355E">
        <w:rPr>
          <w:rFonts w:eastAsia="SimHei"/>
          <w:lang w:val="en-GB"/>
        </w:rPr>
        <w:t>委员会建议缔约国</w:t>
      </w:r>
      <w:r w:rsidRPr="0064355E">
        <w:rPr>
          <w:rFonts w:eastAsia="SimHei" w:hint="eastAsia"/>
          <w:lang w:val="en-GB"/>
        </w:rPr>
        <w:t>在学校课程中加入</w:t>
      </w:r>
      <w:r w:rsidRPr="0064355E">
        <w:rPr>
          <w:rFonts w:eastAsia="SimHei"/>
          <w:lang w:val="en-GB"/>
        </w:rPr>
        <w:t>性和生殖健康</w:t>
      </w:r>
      <w:r w:rsidRPr="0064355E">
        <w:rPr>
          <w:rFonts w:eastAsia="SimHei" w:hint="eastAsia"/>
          <w:lang w:val="en-GB"/>
        </w:rPr>
        <w:t>教育作为必修课，并方便</w:t>
      </w:r>
      <w:r w:rsidRPr="0064355E">
        <w:rPr>
          <w:rFonts w:eastAsia="SimHei"/>
          <w:lang w:val="en-GB"/>
        </w:rPr>
        <w:t>青少年</w:t>
      </w:r>
      <w:r w:rsidRPr="0064355E">
        <w:rPr>
          <w:rFonts w:eastAsia="SimHei" w:hint="eastAsia"/>
        </w:rPr>
        <w:t>利用避孕手段及保密测试和治疗。</w:t>
      </w:r>
      <w:r w:rsidRPr="0064355E">
        <w:rPr>
          <w:rFonts w:eastAsia="SimHei" w:hint="eastAsia"/>
          <w:lang w:val="en-GB"/>
        </w:rPr>
        <w:t>还</w:t>
      </w:r>
      <w:r w:rsidRPr="0064355E">
        <w:rPr>
          <w:rFonts w:eastAsia="SimHei"/>
          <w:lang w:val="en-GB"/>
        </w:rPr>
        <w:t>建议</w:t>
      </w:r>
      <w:r w:rsidRPr="0064355E">
        <w:rPr>
          <w:rFonts w:eastAsia="SimHei" w:hint="eastAsia"/>
          <w:lang w:val="en-GB"/>
        </w:rPr>
        <w:t>为</w:t>
      </w:r>
      <w:r w:rsidRPr="0064355E">
        <w:rPr>
          <w:rFonts w:eastAsia="SimHei"/>
          <w:lang w:val="en-GB"/>
        </w:rPr>
        <w:t>儿童</w:t>
      </w:r>
      <w:r w:rsidRPr="0064355E">
        <w:rPr>
          <w:rFonts w:eastAsia="SimHei" w:hint="eastAsia"/>
          <w:lang w:val="en-GB"/>
        </w:rPr>
        <w:t>提供关于毒品、酒精和药物滥用的消极影响的信息，并为提供保密的依赖行为咨询和治疗。</w:t>
      </w:r>
      <w:r w:rsidRPr="0064355E">
        <w:rPr>
          <w:rFonts w:eastAsia="SimHei"/>
          <w:lang w:val="en-GB"/>
        </w:rPr>
        <w:t>委员会</w:t>
      </w:r>
      <w:r w:rsidRPr="0064355E">
        <w:rPr>
          <w:rFonts w:eastAsia="SimHei" w:hint="eastAsia"/>
          <w:lang w:val="en-GB"/>
        </w:rPr>
        <w:t>重申，建议</w:t>
      </w:r>
      <w:r w:rsidRPr="0064355E">
        <w:rPr>
          <w:rFonts w:eastAsia="SimHei"/>
          <w:lang w:val="en-GB"/>
        </w:rPr>
        <w:t>缔约国</w:t>
      </w:r>
      <w:r w:rsidRPr="0064355E">
        <w:rPr>
          <w:rFonts w:eastAsia="SimHei" w:hint="eastAsia"/>
          <w:lang w:val="en-GB"/>
        </w:rPr>
        <w:t>加大努力提高对</w:t>
      </w:r>
      <w:r w:rsidRPr="0064355E">
        <w:rPr>
          <w:rFonts w:eastAsia="SimHei"/>
          <w:lang w:val="en-GB"/>
        </w:rPr>
        <w:t>防止青少年</w:t>
      </w:r>
      <w:r w:rsidRPr="0064355E">
        <w:rPr>
          <w:rFonts w:eastAsia="SimHei" w:hint="eastAsia"/>
          <w:lang w:val="en-GB"/>
        </w:rPr>
        <w:t>自杀的认识，并继续精神</w:t>
      </w:r>
      <w:r w:rsidRPr="0064355E">
        <w:rPr>
          <w:rFonts w:eastAsia="SimHei"/>
          <w:lang w:val="en-GB"/>
        </w:rPr>
        <w:t>卫生服务</w:t>
      </w:r>
      <w:r w:rsidRPr="0064355E">
        <w:rPr>
          <w:rFonts w:eastAsia="SimHei" w:hint="eastAsia"/>
          <w:lang w:val="en-GB"/>
        </w:rPr>
        <w:t>的质量和能力。</w:t>
      </w:r>
    </w:p>
    <w:p w:rsidR="00150768" w:rsidRDefault="008E2C5F" w:rsidP="008E2C5F">
      <w:pPr>
        <w:pStyle w:val="H23GC"/>
        <w:rPr>
          <w:rFonts w:hint="eastAsia"/>
          <w:lang w:val="en-GB"/>
        </w:rPr>
      </w:pPr>
      <w:r>
        <w:rPr>
          <w:rFonts w:hint="eastAsia"/>
          <w:lang w:val="en-GB"/>
        </w:rPr>
        <w:tab/>
      </w:r>
      <w:r>
        <w:rPr>
          <w:rFonts w:hint="eastAsia"/>
          <w:lang w:val="en-GB"/>
        </w:rPr>
        <w:tab/>
      </w:r>
      <w:r w:rsidR="00AE7159" w:rsidRPr="00AE7159">
        <w:rPr>
          <w:rFonts w:hint="eastAsia"/>
          <w:lang w:val="en-GB"/>
        </w:rPr>
        <w:t>生活水平</w:t>
      </w:r>
    </w:p>
    <w:p w:rsidR="00150768" w:rsidRPr="0077793F" w:rsidRDefault="00AE7159" w:rsidP="00AE7159">
      <w:pPr>
        <w:pStyle w:val="SingleTxtGC"/>
        <w:rPr>
          <w:rFonts w:hint="eastAsia"/>
          <w:spacing w:val="4"/>
          <w:lang w:val="en-GB"/>
        </w:rPr>
      </w:pPr>
      <w:r>
        <w:rPr>
          <w:lang w:val="en-GB"/>
        </w:rPr>
        <w:t>43</w:t>
      </w:r>
      <w:r w:rsidR="00150768">
        <w:rPr>
          <w:lang w:val="en-GB"/>
        </w:rPr>
        <w:t xml:space="preserve">.  </w:t>
      </w:r>
      <w:r w:rsidRPr="0077793F">
        <w:rPr>
          <w:spacing w:val="4"/>
          <w:lang w:val="en-GB"/>
        </w:rPr>
        <w:t>委员会</w:t>
      </w:r>
      <w:r w:rsidRPr="0077793F">
        <w:rPr>
          <w:rFonts w:hint="eastAsia"/>
          <w:spacing w:val="4"/>
          <w:lang w:val="en-GB"/>
        </w:rPr>
        <w:t>遗憾的是，儿童贫困率因经济危机有所提高，影响了卫生和教育等多个领域。</w:t>
      </w:r>
      <w:r w:rsidRPr="0077793F">
        <w:rPr>
          <w:spacing w:val="4"/>
          <w:lang w:val="en-GB"/>
        </w:rPr>
        <w:t>委员会</w:t>
      </w:r>
      <w:r w:rsidRPr="0077793F">
        <w:rPr>
          <w:rFonts w:hint="eastAsia"/>
          <w:spacing w:val="4"/>
          <w:lang w:val="en-GB"/>
        </w:rPr>
        <w:t>特别关切的是，生活在贫困中的有</w:t>
      </w:r>
      <w:r w:rsidRPr="0077793F">
        <w:rPr>
          <w:spacing w:val="4"/>
          <w:lang w:val="en-GB"/>
        </w:rPr>
        <w:t>儿童</w:t>
      </w:r>
      <w:r w:rsidRPr="0077793F">
        <w:rPr>
          <w:rFonts w:hint="eastAsia"/>
          <w:spacing w:val="4"/>
          <w:lang w:val="en-GB"/>
        </w:rPr>
        <w:t>的家庭缺乏支助。</w:t>
      </w:r>
    </w:p>
    <w:p w:rsidR="00150768" w:rsidRPr="0064355E" w:rsidRDefault="00AE7159" w:rsidP="00AE7159">
      <w:pPr>
        <w:pStyle w:val="SingleTxtGC"/>
        <w:rPr>
          <w:rFonts w:eastAsia="SimHei" w:hint="eastAsia"/>
          <w:lang w:val="en-GB"/>
        </w:rPr>
      </w:pPr>
      <w:r w:rsidRPr="0064355E">
        <w:rPr>
          <w:rFonts w:eastAsia="SimHei"/>
          <w:lang w:val="en-GB"/>
        </w:rPr>
        <w:t>44</w:t>
      </w:r>
      <w:r w:rsidR="00150768" w:rsidRPr="0064355E">
        <w:rPr>
          <w:rFonts w:eastAsia="SimHei"/>
          <w:lang w:val="en-GB"/>
        </w:rPr>
        <w:t xml:space="preserve">.  </w:t>
      </w:r>
      <w:r w:rsidRPr="0064355E">
        <w:rPr>
          <w:rFonts w:eastAsia="SimHei"/>
          <w:lang w:val="en-GB"/>
        </w:rPr>
        <w:t>委员会</w:t>
      </w:r>
      <w:r w:rsidRPr="0064355E">
        <w:rPr>
          <w:rFonts w:eastAsia="SimHei" w:hint="eastAsia"/>
          <w:lang w:val="en-GB"/>
        </w:rPr>
        <w:t>促请</w:t>
      </w:r>
      <w:r w:rsidRPr="0064355E">
        <w:rPr>
          <w:rFonts w:eastAsia="SimHei"/>
          <w:lang w:val="en-GB"/>
        </w:rPr>
        <w:t>缔约国</w:t>
      </w:r>
      <w:r w:rsidRPr="0064355E">
        <w:rPr>
          <w:rFonts w:eastAsia="SimHei" w:hint="eastAsia"/>
          <w:lang w:val="en-GB"/>
        </w:rPr>
        <w:t>加大</w:t>
      </w:r>
      <w:r w:rsidR="008E2C5F" w:rsidRPr="0064355E">
        <w:rPr>
          <w:rFonts w:eastAsia="SimHei" w:hint="eastAsia"/>
          <w:lang w:val="en-GB"/>
        </w:rPr>
        <w:t>扶贫力度</w:t>
      </w:r>
      <w:r w:rsidRPr="0064355E">
        <w:rPr>
          <w:rFonts w:eastAsia="SimHei" w:hint="eastAsia"/>
          <w:lang w:val="en-GB"/>
        </w:rPr>
        <w:t>，并制定公共政策解决日益严重的儿童贫困问题，包括短期政策和持续的政策，从而为生活在贫困中的有</w:t>
      </w:r>
      <w:r w:rsidRPr="0064355E">
        <w:rPr>
          <w:rFonts w:eastAsia="SimHei"/>
          <w:lang w:val="en-GB"/>
        </w:rPr>
        <w:t>儿童</w:t>
      </w:r>
      <w:r w:rsidRPr="0064355E">
        <w:rPr>
          <w:rFonts w:eastAsia="SimHei" w:hint="eastAsia"/>
          <w:lang w:val="en-GB"/>
        </w:rPr>
        <w:t>的家庭提供所需的支持和援助。这些政策必须有效地协调国家、行政区和地方层面的行动以及与儿童特别相关的各领域，尤其是卫生保健和教育领域的行动。此外，</w:t>
      </w:r>
      <w:r w:rsidRPr="0064355E">
        <w:rPr>
          <w:rFonts w:eastAsia="SimHei"/>
          <w:lang w:val="en-GB"/>
        </w:rPr>
        <w:t>儿童</w:t>
      </w:r>
      <w:r w:rsidRPr="0064355E">
        <w:rPr>
          <w:rFonts w:eastAsia="SimHei" w:hint="eastAsia"/>
          <w:lang w:val="en-GB"/>
        </w:rPr>
        <w:t>必须参与制定这些政策。</w:t>
      </w:r>
    </w:p>
    <w:p w:rsidR="00150768" w:rsidRDefault="008E2C5F" w:rsidP="0077793F">
      <w:pPr>
        <w:pStyle w:val="H1GC"/>
        <w:spacing w:before="480"/>
        <w:rPr>
          <w:rFonts w:hint="eastAsia"/>
          <w:lang w:val="en-GB"/>
        </w:rPr>
      </w:pPr>
      <w:r>
        <w:rPr>
          <w:rFonts w:hint="eastAsia"/>
          <w:lang w:val="en-GB"/>
        </w:rPr>
        <w:tab/>
      </w:r>
      <w:r w:rsidR="00AE7159">
        <w:rPr>
          <w:lang w:val="en-GB"/>
        </w:rPr>
        <w:t>G</w:t>
      </w:r>
      <w:r w:rsidR="00150768">
        <w:rPr>
          <w:lang w:val="en-GB"/>
        </w:rPr>
        <w:t>.</w:t>
      </w:r>
      <w:r>
        <w:rPr>
          <w:rFonts w:hint="eastAsia"/>
          <w:lang w:val="en-GB"/>
        </w:rPr>
        <w:tab/>
      </w:r>
      <w:r w:rsidR="00AE7159" w:rsidRPr="00AE7159">
        <w:rPr>
          <w:rFonts w:hint="eastAsia"/>
          <w:lang w:val="en-GB"/>
        </w:rPr>
        <w:t>教育、休闲和文化活动</w:t>
      </w:r>
      <w:r w:rsidR="00AE7159" w:rsidRPr="00AE7159">
        <w:rPr>
          <w:rFonts w:hint="eastAsia"/>
          <w:lang w:val="en-GB"/>
        </w:rPr>
        <w:t>(</w:t>
      </w:r>
      <w:r w:rsidR="00AE7159" w:rsidRPr="00AE7159">
        <w:rPr>
          <w:rFonts w:hint="eastAsia"/>
          <w:lang w:val="en-GB"/>
        </w:rPr>
        <w:t>《公约》第</w:t>
      </w:r>
      <w:r w:rsidR="00AE7159">
        <w:rPr>
          <w:rFonts w:hint="eastAsia"/>
          <w:lang w:val="en-GB"/>
        </w:rPr>
        <w:t>28</w:t>
      </w:r>
      <w:r w:rsidR="00AE7159" w:rsidRPr="00AE7159">
        <w:rPr>
          <w:rFonts w:hint="eastAsia"/>
          <w:lang w:val="en-GB"/>
        </w:rPr>
        <w:t>条，第</w:t>
      </w:r>
      <w:r w:rsidR="00AE7159">
        <w:rPr>
          <w:rFonts w:hint="eastAsia"/>
          <w:lang w:val="en-GB"/>
        </w:rPr>
        <w:t>29</w:t>
      </w:r>
      <w:r w:rsidR="00AE7159" w:rsidRPr="00AE7159">
        <w:rPr>
          <w:rFonts w:hint="eastAsia"/>
          <w:lang w:val="en-GB"/>
        </w:rPr>
        <w:t>条和第</w:t>
      </w:r>
      <w:r w:rsidR="00AE7159">
        <w:rPr>
          <w:rFonts w:hint="eastAsia"/>
          <w:lang w:val="en-GB"/>
        </w:rPr>
        <w:t>31</w:t>
      </w:r>
      <w:r w:rsidR="00AE7159" w:rsidRPr="00AE7159">
        <w:rPr>
          <w:rFonts w:hint="eastAsia"/>
          <w:lang w:val="en-GB"/>
        </w:rPr>
        <w:t>条</w:t>
      </w:r>
      <w:r w:rsidR="00AE7159" w:rsidRPr="00AE7159">
        <w:rPr>
          <w:rFonts w:hint="eastAsia"/>
          <w:lang w:val="en-GB"/>
        </w:rPr>
        <w:t>)</w:t>
      </w:r>
    </w:p>
    <w:p w:rsidR="00150768" w:rsidRDefault="008E2C5F" w:rsidP="008E2C5F">
      <w:pPr>
        <w:pStyle w:val="H23GC"/>
        <w:rPr>
          <w:rFonts w:hint="eastAsia"/>
          <w:lang w:val="en-GB"/>
        </w:rPr>
      </w:pPr>
      <w:r>
        <w:rPr>
          <w:rFonts w:hint="eastAsia"/>
          <w:lang w:val="en-GB"/>
        </w:rPr>
        <w:tab/>
      </w:r>
      <w:r>
        <w:rPr>
          <w:rFonts w:hint="eastAsia"/>
          <w:lang w:val="en-GB"/>
        </w:rPr>
        <w:tab/>
      </w:r>
      <w:r w:rsidR="00AE7159" w:rsidRPr="00AE7159">
        <w:rPr>
          <w:rFonts w:hint="eastAsia"/>
          <w:lang w:val="en-GB"/>
        </w:rPr>
        <w:t>教育，包括职业培训和指导</w:t>
      </w:r>
    </w:p>
    <w:p w:rsidR="00AE7159" w:rsidRPr="00AE7159" w:rsidRDefault="00AE7159" w:rsidP="0077793F">
      <w:pPr>
        <w:pStyle w:val="SingleTxtGC"/>
        <w:spacing w:after="160"/>
        <w:rPr>
          <w:rFonts w:hint="eastAsia"/>
          <w:lang w:val="en-GB"/>
        </w:rPr>
      </w:pPr>
      <w:r>
        <w:rPr>
          <w:lang w:val="en-GB"/>
        </w:rPr>
        <w:t>45</w:t>
      </w:r>
      <w:r w:rsidR="00150768">
        <w:rPr>
          <w:lang w:val="en-GB"/>
        </w:rPr>
        <w:t xml:space="preserve">.  </w:t>
      </w:r>
      <w:r w:rsidRPr="00AE7159">
        <w:rPr>
          <w:lang w:val="en-GB"/>
        </w:rPr>
        <w:t>委员会注意到</w:t>
      </w:r>
      <w:r w:rsidRPr="00AE7159">
        <w:rPr>
          <w:rFonts w:hint="eastAsia"/>
          <w:lang w:val="en-GB"/>
        </w:rPr>
        <w:t>，根据</w:t>
      </w:r>
      <w:r w:rsidRPr="00AE7159">
        <w:rPr>
          <w:lang w:val="en-GB"/>
        </w:rPr>
        <w:t>缔约国</w:t>
      </w:r>
      <w:r w:rsidRPr="00AE7159">
        <w:rPr>
          <w:rFonts w:hint="eastAsia"/>
          <w:lang w:val="en-GB"/>
        </w:rPr>
        <w:t>的宪法和教育方面的法律，</w:t>
      </w:r>
      <w:r>
        <w:rPr>
          <w:lang w:val="en-GB"/>
        </w:rPr>
        <w:t>16</w:t>
      </w:r>
      <w:r w:rsidRPr="00AE7159">
        <w:rPr>
          <w:rFonts w:hint="eastAsia"/>
          <w:lang w:val="en-GB"/>
        </w:rPr>
        <w:t>岁以下</w:t>
      </w:r>
      <w:r w:rsidRPr="00AE7159">
        <w:rPr>
          <w:lang w:val="en-GB"/>
        </w:rPr>
        <w:t>儿童</w:t>
      </w:r>
      <w:r w:rsidRPr="00AE7159">
        <w:rPr>
          <w:rFonts w:hint="eastAsia"/>
          <w:lang w:val="en-GB"/>
        </w:rPr>
        <w:t>有权接受免费初等和基础</w:t>
      </w:r>
      <w:r w:rsidRPr="00AE7159">
        <w:rPr>
          <w:lang w:val="en-GB"/>
        </w:rPr>
        <w:t>教育</w:t>
      </w:r>
      <w:r w:rsidRPr="00AE7159">
        <w:rPr>
          <w:rFonts w:hint="eastAsia"/>
          <w:lang w:val="en-GB"/>
        </w:rPr>
        <w:t>。但</w:t>
      </w:r>
      <w:r w:rsidRPr="00AE7159">
        <w:rPr>
          <w:lang w:val="en-GB"/>
        </w:rPr>
        <w:t>委员会</w:t>
      </w:r>
      <w:r w:rsidRPr="00AE7159">
        <w:rPr>
          <w:rFonts w:hint="eastAsia"/>
          <w:lang w:val="en-GB"/>
        </w:rPr>
        <w:t>仍关切的是：</w:t>
      </w:r>
    </w:p>
    <w:p w:rsidR="00AE7159" w:rsidRPr="00AE7159" w:rsidRDefault="008E2C5F" w:rsidP="0077793F">
      <w:pPr>
        <w:pStyle w:val="SingleTxtGC"/>
        <w:numPr>
          <w:ilvl w:val="0"/>
          <w:numId w:val="22"/>
        </w:numPr>
        <w:spacing w:after="160"/>
        <w:rPr>
          <w:rFonts w:hint="eastAsia"/>
          <w:lang w:val="en-GB"/>
        </w:rPr>
      </w:pPr>
      <w:r>
        <w:rPr>
          <w:rFonts w:hint="eastAsia"/>
          <w:lang w:val="en-GB"/>
        </w:rPr>
        <w:t>缺乏</w:t>
      </w:r>
      <w:r w:rsidR="00AE7159" w:rsidRPr="00AE7159">
        <w:rPr>
          <w:lang w:val="en-GB"/>
        </w:rPr>
        <w:t>辍学率</w:t>
      </w:r>
      <w:r>
        <w:rPr>
          <w:rFonts w:hint="eastAsia"/>
          <w:lang w:val="en-GB"/>
        </w:rPr>
        <w:t>的</w:t>
      </w:r>
      <w:r w:rsidR="00AE7159" w:rsidRPr="00AE7159">
        <w:rPr>
          <w:rFonts w:hint="eastAsia"/>
          <w:lang w:val="en-GB"/>
        </w:rPr>
        <w:t>靠数据，没有关于</w:t>
      </w:r>
      <w:r w:rsidR="00AE7159">
        <w:rPr>
          <w:lang w:val="en-GB"/>
        </w:rPr>
        <w:t>16</w:t>
      </w:r>
      <w:r w:rsidR="00AE7159" w:rsidRPr="00AE7159">
        <w:rPr>
          <w:rFonts w:hint="eastAsia"/>
          <w:lang w:val="en-GB"/>
        </w:rPr>
        <w:t>岁以上</w:t>
      </w:r>
      <w:r w:rsidR="00AE7159" w:rsidRPr="00AE7159">
        <w:rPr>
          <w:lang w:val="en-GB"/>
        </w:rPr>
        <w:t>儿童</w:t>
      </w:r>
      <w:r w:rsidR="00AE7159" w:rsidRPr="00AE7159">
        <w:rPr>
          <w:rFonts w:hint="eastAsia"/>
          <w:lang w:val="en-GB"/>
        </w:rPr>
        <w:t>的辍学率数据；</w:t>
      </w:r>
    </w:p>
    <w:p w:rsidR="00AE7159" w:rsidRPr="00AE7159" w:rsidRDefault="00AE7159" w:rsidP="0077793F">
      <w:pPr>
        <w:pStyle w:val="SingleTxtGC"/>
        <w:numPr>
          <w:ilvl w:val="0"/>
          <w:numId w:val="22"/>
        </w:numPr>
        <w:spacing w:after="160"/>
        <w:rPr>
          <w:rFonts w:hint="eastAsia"/>
          <w:lang w:val="en-GB"/>
        </w:rPr>
      </w:pPr>
      <w:r w:rsidRPr="00AE7159">
        <w:rPr>
          <w:rFonts w:hint="eastAsia"/>
          <w:lang w:val="en-GB"/>
        </w:rPr>
        <w:t>有些行政区缺乏免费教材，父母必须</w:t>
      </w:r>
      <w:r w:rsidR="000C5422">
        <w:rPr>
          <w:rFonts w:hint="eastAsia"/>
          <w:lang w:val="en-GB"/>
        </w:rPr>
        <w:t>花钱购买</w:t>
      </w:r>
      <w:r w:rsidRPr="00AE7159">
        <w:rPr>
          <w:rFonts w:hint="eastAsia"/>
          <w:lang w:val="en-GB"/>
        </w:rPr>
        <w:t>课本；</w:t>
      </w:r>
    </w:p>
    <w:p w:rsidR="00AE7159" w:rsidRPr="00AE7159" w:rsidRDefault="00AE7159" w:rsidP="0077793F">
      <w:pPr>
        <w:pStyle w:val="SingleTxtGC"/>
        <w:numPr>
          <w:ilvl w:val="0"/>
          <w:numId w:val="22"/>
        </w:numPr>
        <w:spacing w:after="160"/>
        <w:rPr>
          <w:rFonts w:hint="eastAsia"/>
          <w:lang w:val="en-GB"/>
        </w:rPr>
      </w:pPr>
      <w:r w:rsidRPr="00AE7159">
        <w:rPr>
          <w:lang w:val="en-GB"/>
        </w:rPr>
        <w:t>照料机构</w:t>
      </w:r>
      <w:r w:rsidRPr="00AE7159">
        <w:rPr>
          <w:rFonts w:hint="eastAsia"/>
          <w:lang w:val="en-GB"/>
        </w:rPr>
        <w:t>和惩教机构内</w:t>
      </w:r>
      <w:r w:rsidRPr="00AE7159">
        <w:rPr>
          <w:lang w:val="en-GB"/>
        </w:rPr>
        <w:t>教育</w:t>
      </w:r>
      <w:r w:rsidRPr="00AE7159">
        <w:rPr>
          <w:rFonts w:hint="eastAsia"/>
          <w:lang w:val="en-GB"/>
        </w:rPr>
        <w:t>水平不足，课时少，多个班级合并；</w:t>
      </w:r>
    </w:p>
    <w:p w:rsidR="00150768" w:rsidRDefault="00AE7159" w:rsidP="0077793F">
      <w:pPr>
        <w:pStyle w:val="SingleTxtGC"/>
        <w:numPr>
          <w:ilvl w:val="0"/>
          <w:numId w:val="22"/>
        </w:numPr>
        <w:spacing w:after="160"/>
        <w:rPr>
          <w:rFonts w:hint="eastAsia"/>
          <w:lang w:val="en-GB"/>
        </w:rPr>
      </w:pPr>
      <w:r w:rsidRPr="00AE7159">
        <w:rPr>
          <w:rFonts w:hint="eastAsia"/>
          <w:lang w:val="en-GB"/>
        </w:rPr>
        <w:t>校内</w:t>
      </w:r>
      <w:r w:rsidRPr="00AE7159">
        <w:rPr>
          <w:lang w:val="en-GB"/>
        </w:rPr>
        <w:t>欺凌</w:t>
      </w:r>
      <w:r w:rsidRPr="00AE7159">
        <w:rPr>
          <w:rFonts w:hint="eastAsia"/>
          <w:lang w:val="en-GB"/>
        </w:rPr>
        <w:t>普遍存在，</w:t>
      </w:r>
    </w:p>
    <w:p w:rsidR="00AE7159" w:rsidRPr="00C52861" w:rsidRDefault="00AE7159" w:rsidP="0077793F">
      <w:pPr>
        <w:pStyle w:val="SingleTxtGC"/>
        <w:spacing w:after="160"/>
        <w:rPr>
          <w:rFonts w:eastAsia="SimHei" w:hint="eastAsia"/>
          <w:lang w:val="en-GB"/>
        </w:rPr>
      </w:pPr>
      <w:r w:rsidRPr="00C52861">
        <w:rPr>
          <w:rFonts w:eastAsia="SimHei"/>
          <w:lang w:val="en-GB"/>
        </w:rPr>
        <w:t>46</w:t>
      </w:r>
      <w:r w:rsidR="00150768" w:rsidRPr="00C52861">
        <w:rPr>
          <w:rFonts w:eastAsia="SimHei"/>
          <w:lang w:val="en-GB"/>
        </w:rPr>
        <w:t xml:space="preserve">.  </w:t>
      </w:r>
      <w:r w:rsidRPr="00C52861">
        <w:rPr>
          <w:rFonts w:eastAsia="SimHei" w:hint="eastAsia"/>
          <w:lang w:val="en-GB"/>
        </w:rPr>
        <w:t>考虑到关于教育目的的第</w:t>
      </w:r>
      <w:r w:rsidRPr="00C52861">
        <w:rPr>
          <w:rFonts w:eastAsia="SimHei"/>
          <w:lang w:val="en-GB"/>
        </w:rPr>
        <w:t>1</w:t>
      </w:r>
      <w:r w:rsidR="008E2C5F" w:rsidRPr="00C52861">
        <w:rPr>
          <w:rFonts w:eastAsia="SimHei" w:hint="eastAsia"/>
          <w:lang w:val="en-GB"/>
        </w:rPr>
        <w:t xml:space="preserve"> </w:t>
      </w:r>
      <w:r w:rsidRPr="00C52861">
        <w:rPr>
          <w:rFonts w:eastAsia="SimHei"/>
          <w:lang w:val="en-GB"/>
        </w:rPr>
        <w:t>(2001)</w:t>
      </w:r>
      <w:r w:rsidRPr="00C52861">
        <w:rPr>
          <w:rFonts w:eastAsia="SimHei" w:hint="eastAsia"/>
          <w:lang w:val="en-GB"/>
        </w:rPr>
        <w:t>号一般性意见，</w:t>
      </w:r>
      <w:r w:rsidRPr="00C52861">
        <w:rPr>
          <w:rFonts w:eastAsia="SimHei"/>
          <w:lang w:val="en-GB"/>
        </w:rPr>
        <w:t>委员会建议缔约国：</w:t>
      </w:r>
    </w:p>
    <w:p w:rsidR="00AE7159" w:rsidRPr="00C52861" w:rsidRDefault="000C5422" w:rsidP="0077793F">
      <w:pPr>
        <w:pStyle w:val="SingleTxtGC"/>
        <w:numPr>
          <w:ilvl w:val="0"/>
          <w:numId w:val="24"/>
        </w:numPr>
        <w:spacing w:after="160"/>
        <w:rPr>
          <w:rFonts w:eastAsia="SimHei"/>
          <w:lang w:val="en-GB"/>
        </w:rPr>
      </w:pPr>
      <w:r w:rsidRPr="00C52861">
        <w:rPr>
          <w:rFonts w:eastAsia="SimHei" w:hint="eastAsia"/>
          <w:lang w:val="en-GB"/>
        </w:rPr>
        <w:t>建立</w:t>
      </w:r>
      <w:r w:rsidR="00AE7159" w:rsidRPr="00C52861">
        <w:rPr>
          <w:rFonts w:eastAsia="SimHei" w:hint="eastAsia"/>
          <w:lang w:val="en-GB"/>
        </w:rPr>
        <w:t>18</w:t>
      </w:r>
      <w:r w:rsidR="00AE7159" w:rsidRPr="00C52861">
        <w:rPr>
          <w:rFonts w:eastAsia="SimHei" w:hint="eastAsia"/>
          <w:lang w:val="en-GB"/>
        </w:rPr>
        <w:t>岁以下儿童辍学数据收集体系，并就辍学现象的根源开展研究；</w:t>
      </w:r>
    </w:p>
    <w:p w:rsidR="00AE7159" w:rsidRPr="00C52861" w:rsidRDefault="000C5422" w:rsidP="0077793F">
      <w:pPr>
        <w:pStyle w:val="SingleTxtGC"/>
        <w:numPr>
          <w:ilvl w:val="0"/>
          <w:numId w:val="24"/>
        </w:numPr>
        <w:spacing w:after="160"/>
        <w:rPr>
          <w:rFonts w:eastAsia="SimHei" w:hint="eastAsia"/>
          <w:lang w:val="en-GB"/>
        </w:rPr>
      </w:pPr>
      <w:r w:rsidRPr="00C52861">
        <w:rPr>
          <w:rFonts w:eastAsia="SimHei" w:hint="eastAsia"/>
          <w:lang w:val="en-GB"/>
        </w:rPr>
        <w:t>确保为全国各地</w:t>
      </w:r>
      <w:r w:rsidR="00AE7159" w:rsidRPr="00C52861">
        <w:rPr>
          <w:rFonts w:eastAsia="SimHei" w:hint="eastAsia"/>
          <w:lang w:val="en-GB"/>
        </w:rPr>
        <w:t>所有</w:t>
      </w:r>
      <w:r w:rsidR="00AE7159" w:rsidRPr="00C52861">
        <w:rPr>
          <w:rFonts w:eastAsia="SimHei"/>
          <w:lang w:val="en-GB"/>
        </w:rPr>
        <w:t>儿童</w:t>
      </w:r>
      <w:r w:rsidR="00AE7159" w:rsidRPr="00C52861">
        <w:rPr>
          <w:rFonts w:eastAsia="SimHei" w:hint="eastAsia"/>
          <w:lang w:val="en-GB"/>
        </w:rPr>
        <w:t>提供免费</w:t>
      </w:r>
      <w:r w:rsidR="00AE7159" w:rsidRPr="00C52861">
        <w:rPr>
          <w:rFonts w:eastAsia="SimHei"/>
          <w:lang w:val="en-GB"/>
        </w:rPr>
        <w:t>教育</w:t>
      </w:r>
      <w:r w:rsidR="00AE7159" w:rsidRPr="00C52861">
        <w:rPr>
          <w:rFonts w:eastAsia="SimHei" w:hint="eastAsia"/>
          <w:lang w:val="en-GB"/>
        </w:rPr>
        <w:t>和课本；</w:t>
      </w:r>
    </w:p>
    <w:p w:rsidR="00AE7159" w:rsidRPr="00C52861" w:rsidRDefault="00AE7159" w:rsidP="0077793F">
      <w:pPr>
        <w:pStyle w:val="SingleTxtGC"/>
        <w:numPr>
          <w:ilvl w:val="0"/>
          <w:numId w:val="24"/>
        </w:numPr>
        <w:spacing w:after="160"/>
        <w:rPr>
          <w:rFonts w:eastAsia="SimHei" w:hint="eastAsia"/>
          <w:lang w:val="en-GB"/>
        </w:rPr>
      </w:pPr>
      <w:r w:rsidRPr="00C52861">
        <w:rPr>
          <w:rFonts w:eastAsia="SimHei"/>
          <w:lang w:val="en-GB"/>
        </w:rPr>
        <w:t>确保</w:t>
      </w:r>
      <w:r w:rsidRPr="00C52861">
        <w:rPr>
          <w:rFonts w:eastAsia="SimHei" w:hint="eastAsia"/>
          <w:lang w:val="en-GB"/>
        </w:rPr>
        <w:t>依法为</w:t>
      </w:r>
      <w:r w:rsidRPr="00C52861">
        <w:rPr>
          <w:rFonts w:eastAsia="SimHei"/>
          <w:lang w:val="en-GB"/>
        </w:rPr>
        <w:t>照料机构</w:t>
      </w:r>
      <w:r w:rsidRPr="00C52861">
        <w:rPr>
          <w:rFonts w:eastAsia="SimHei" w:hint="eastAsia"/>
          <w:lang w:val="en-GB"/>
        </w:rPr>
        <w:t>和惩教机构中的</w:t>
      </w:r>
      <w:r w:rsidRPr="00C52861">
        <w:rPr>
          <w:rFonts w:eastAsia="SimHei"/>
          <w:lang w:val="en-GB"/>
        </w:rPr>
        <w:t>儿童</w:t>
      </w:r>
      <w:r w:rsidRPr="00C52861">
        <w:rPr>
          <w:rFonts w:eastAsia="SimHei" w:hint="eastAsia"/>
          <w:lang w:val="en-GB"/>
        </w:rPr>
        <w:t>提供与一般学校</w:t>
      </w:r>
      <w:r w:rsidRPr="00C52861">
        <w:rPr>
          <w:rFonts w:eastAsia="SimHei"/>
          <w:lang w:val="en-GB"/>
        </w:rPr>
        <w:t>儿童</w:t>
      </w:r>
      <w:r w:rsidRPr="00C52861">
        <w:rPr>
          <w:rFonts w:eastAsia="SimHei" w:hint="eastAsia"/>
          <w:lang w:val="en-GB"/>
        </w:rPr>
        <w:t>同等的课时和班级；</w:t>
      </w:r>
    </w:p>
    <w:p w:rsidR="00150768" w:rsidRPr="00C52861" w:rsidRDefault="00AE7159" w:rsidP="0077793F">
      <w:pPr>
        <w:pStyle w:val="SingleTxtGC"/>
        <w:numPr>
          <w:ilvl w:val="0"/>
          <w:numId w:val="24"/>
        </w:numPr>
        <w:spacing w:after="160"/>
        <w:rPr>
          <w:rFonts w:eastAsia="SimHei" w:hint="eastAsia"/>
          <w:lang w:val="en-GB"/>
        </w:rPr>
      </w:pPr>
      <w:r w:rsidRPr="00C52861">
        <w:rPr>
          <w:rFonts w:eastAsia="SimHei"/>
          <w:lang w:val="en-GB"/>
        </w:rPr>
        <w:t>采取措施</w:t>
      </w:r>
      <w:r w:rsidRPr="00C52861">
        <w:rPr>
          <w:rFonts w:eastAsia="SimHei" w:hint="eastAsia"/>
          <w:lang w:val="en-GB"/>
        </w:rPr>
        <w:t>，提高教师和所有其他校内员工及学生接受校内多</w:t>
      </w:r>
      <w:r w:rsidR="000C5422" w:rsidRPr="00C52861">
        <w:rPr>
          <w:rFonts w:eastAsia="SimHei" w:hint="eastAsia"/>
          <w:lang w:val="en-GB"/>
        </w:rPr>
        <w:t>样性</w:t>
      </w:r>
      <w:r w:rsidRPr="00C52861">
        <w:rPr>
          <w:rFonts w:eastAsia="SimHei" w:hint="eastAsia"/>
          <w:lang w:val="en-GB"/>
        </w:rPr>
        <w:t>的能力并</w:t>
      </w:r>
      <w:r w:rsidR="000C5422" w:rsidRPr="00C52861">
        <w:rPr>
          <w:rFonts w:eastAsia="SimHei" w:hint="eastAsia"/>
          <w:lang w:val="en-GB"/>
        </w:rPr>
        <w:t>提高解决纷争</w:t>
      </w:r>
      <w:r w:rsidRPr="00C52861">
        <w:rPr>
          <w:rFonts w:eastAsia="SimHei" w:hint="eastAsia"/>
          <w:lang w:val="en-GB"/>
        </w:rPr>
        <w:t>的技能，以打击一切形式的欺凌和骚扰。</w:t>
      </w:r>
    </w:p>
    <w:p w:rsidR="00150768" w:rsidRDefault="000C5422" w:rsidP="000C5422">
      <w:pPr>
        <w:pStyle w:val="H1GC"/>
        <w:rPr>
          <w:rFonts w:hint="eastAsia"/>
          <w:lang w:val="en-GB"/>
        </w:rPr>
      </w:pPr>
      <w:r>
        <w:rPr>
          <w:rFonts w:hint="eastAsia"/>
          <w:lang w:val="en-GB"/>
        </w:rPr>
        <w:tab/>
      </w:r>
      <w:r w:rsidR="00AE7159">
        <w:rPr>
          <w:lang w:val="en-GB"/>
        </w:rPr>
        <w:t>H</w:t>
      </w:r>
      <w:r w:rsidR="00150768">
        <w:rPr>
          <w:lang w:val="en-GB"/>
        </w:rPr>
        <w:t>.</w:t>
      </w:r>
      <w:r>
        <w:rPr>
          <w:rFonts w:hint="eastAsia"/>
          <w:lang w:val="en-GB"/>
        </w:rPr>
        <w:tab/>
      </w:r>
      <w:r w:rsidR="00AE7159" w:rsidRPr="00AE7159">
        <w:rPr>
          <w:rFonts w:hint="eastAsia"/>
          <w:lang w:val="en-GB"/>
        </w:rPr>
        <w:t>特别保护措施</w:t>
      </w:r>
      <w:r w:rsidR="00AE7159" w:rsidRPr="00AE7159">
        <w:rPr>
          <w:rFonts w:hint="eastAsia"/>
          <w:lang w:val="en-GB"/>
        </w:rPr>
        <w:t>(</w:t>
      </w:r>
      <w:r w:rsidR="00AE7159" w:rsidRPr="00AE7159">
        <w:rPr>
          <w:rFonts w:hint="eastAsia"/>
          <w:lang w:val="en-GB"/>
        </w:rPr>
        <w:t>《公约》第</w:t>
      </w:r>
      <w:r w:rsidR="00AE7159">
        <w:rPr>
          <w:rFonts w:hint="eastAsia"/>
          <w:lang w:val="en-GB"/>
        </w:rPr>
        <w:t>22</w:t>
      </w:r>
      <w:r w:rsidR="00AE7159" w:rsidRPr="00AE7159">
        <w:rPr>
          <w:rFonts w:hint="eastAsia"/>
          <w:lang w:val="en-GB"/>
        </w:rPr>
        <w:t>、第</w:t>
      </w:r>
      <w:r w:rsidR="00AE7159">
        <w:rPr>
          <w:rFonts w:hint="eastAsia"/>
          <w:lang w:val="en-GB"/>
        </w:rPr>
        <w:t>3</w:t>
      </w:r>
      <w:r w:rsidR="00AE7159" w:rsidRPr="00AE7159">
        <w:rPr>
          <w:rFonts w:hint="eastAsia"/>
          <w:lang w:val="en-GB"/>
        </w:rPr>
        <w:t>0</w:t>
      </w:r>
      <w:r w:rsidR="00AE7159" w:rsidRPr="00AE7159">
        <w:rPr>
          <w:rFonts w:hint="eastAsia"/>
          <w:lang w:val="en-GB"/>
        </w:rPr>
        <w:t>、第</w:t>
      </w:r>
      <w:r w:rsidR="00AE7159">
        <w:rPr>
          <w:rFonts w:hint="eastAsia"/>
          <w:lang w:val="en-GB"/>
        </w:rPr>
        <w:t>38</w:t>
      </w:r>
      <w:r w:rsidR="00AE7159" w:rsidRPr="00AE7159">
        <w:rPr>
          <w:rFonts w:hint="eastAsia"/>
          <w:lang w:val="en-GB"/>
        </w:rPr>
        <w:t>、第</w:t>
      </w:r>
      <w:r w:rsidR="00AE7159">
        <w:rPr>
          <w:rFonts w:hint="eastAsia"/>
          <w:lang w:val="en-GB"/>
        </w:rPr>
        <w:t>39</w:t>
      </w:r>
      <w:r w:rsidR="00AE7159" w:rsidRPr="00AE7159">
        <w:rPr>
          <w:rFonts w:hint="eastAsia"/>
          <w:lang w:val="en-GB"/>
        </w:rPr>
        <w:t>、第</w:t>
      </w:r>
      <w:r w:rsidR="00AE7159">
        <w:rPr>
          <w:rFonts w:hint="eastAsia"/>
          <w:lang w:val="en-GB"/>
        </w:rPr>
        <w:t>4</w:t>
      </w:r>
      <w:r w:rsidR="00AE7159" w:rsidRPr="00AE7159">
        <w:rPr>
          <w:rFonts w:hint="eastAsia"/>
          <w:lang w:val="en-GB"/>
        </w:rPr>
        <w:t>0</w:t>
      </w:r>
      <w:r w:rsidR="00AE7159" w:rsidRPr="00AE7159">
        <w:rPr>
          <w:rFonts w:hint="eastAsia"/>
          <w:lang w:val="en-GB"/>
        </w:rPr>
        <w:t>条</w:t>
      </w:r>
      <w:r w:rsidR="004E47A8" w:rsidRPr="00AE7159">
        <w:rPr>
          <w:rFonts w:hint="eastAsia"/>
          <w:lang w:val="en-GB"/>
        </w:rPr>
        <w:t>、</w:t>
      </w:r>
      <w:r w:rsidR="00AE7159" w:rsidRPr="00AE7159">
        <w:rPr>
          <w:rFonts w:hint="eastAsia"/>
          <w:lang w:val="en-GB"/>
        </w:rPr>
        <w:t>第</w:t>
      </w:r>
      <w:r w:rsidR="00AE7159">
        <w:rPr>
          <w:rFonts w:hint="eastAsia"/>
          <w:lang w:val="en-GB"/>
        </w:rPr>
        <w:t>37</w:t>
      </w:r>
      <w:r w:rsidR="00AE7159" w:rsidRPr="00AE7159">
        <w:rPr>
          <w:rFonts w:hint="eastAsia"/>
          <w:lang w:val="en-GB"/>
        </w:rPr>
        <w:t>条</w:t>
      </w:r>
      <w:r w:rsidR="00AE7159" w:rsidRPr="00AE7159">
        <w:rPr>
          <w:lang w:val="en-GB"/>
        </w:rPr>
        <w:t>(</w:t>
      </w:r>
      <w:r w:rsidR="00AE7159">
        <w:rPr>
          <w:lang w:val="en-GB"/>
        </w:rPr>
        <w:t>b</w:t>
      </w:r>
      <w:r w:rsidR="00AE7159" w:rsidRPr="00AE7159">
        <w:rPr>
          <w:lang w:val="en-GB"/>
        </w:rPr>
        <w:t>)</w:t>
      </w:r>
      <w:r w:rsidR="00AE7159" w:rsidRPr="00AE7159">
        <w:rPr>
          <w:rFonts w:hint="eastAsia"/>
          <w:lang w:val="en-GB"/>
        </w:rPr>
        <w:t>至</w:t>
      </w:r>
      <w:r w:rsidR="00AE7159" w:rsidRPr="00AE7159">
        <w:rPr>
          <w:lang w:val="en-GB"/>
        </w:rPr>
        <w:t>(</w:t>
      </w:r>
      <w:r w:rsidR="00AE7159">
        <w:rPr>
          <w:lang w:val="en-GB"/>
        </w:rPr>
        <w:t>d</w:t>
      </w:r>
      <w:r w:rsidR="00AE7159" w:rsidRPr="00AE7159">
        <w:rPr>
          <w:lang w:val="en-GB"/>
        </w:rPr>
        <w:t>)</w:t>
      </w:r>
      <w:r w:rsidR="00AE7159" w:rsidRPr="00AE7159">
        <w:rPr>
          <w:rFonts w:hint="eastAsia"/>
          <w:lang w:val="en-GB"/>
        </w:rPr>
        <w:t>款和第</w:t>
      </w:r>
      <w:r w:rsidR="00AE7159">
        <w:rPr>
          <w:rFonts w:hint="eastAsia"/>
          <w:lang w:val="en-GB"/>
        </w:rPr>
        <w:t>32</w:t>
      </w:r>
      <w:r w:rsidR="00AE7159" w:rsidRPr="00AE7159">
        <w:rPr>
          <w:rFonts w:hint="eastAsia"/>
          <w:lang w:val="en-GB"/>
        </w:rPr>
        <w:t>至第</w:t>
      </w:r>
      <w:r w:rsidR="00AE7159">
        <w:rPr>
          <w:rFonts w:hint="eastAsia"/>
          <w:lang w:val="en-GB"/>
        </w:rPr>
        <w:t>36</w:t>
      </w:r>
      <w:r w:rsidR="00AE7159" w:rsidRPr="00AE7159">
        <w:rPr>
          <w:rFonts w:hint="eastAsia"/>
          <w:lang w:val="en-GB"/>
        </w:rPr>
        <w:t>条</w:t>
      </w:r>
      <w:r w:rsidR="00AE7159" w:rsidRPr="00AE7159">
        <w:rPr>
          <w:rFonts w:hint="eastAsia"/>
          <w:lang w:val="en-GB"/>
        </w:rPr>
        <w:t>)</w:t>
      </w:r>
    </w:p>
    <w:p w:rsidR="00150768" w:rsidRDefault="000C5422" w:rsidP="00227559">
      <w:pPr>
        <w:pStyle w:val="H23GC"/>
        <w:spacing w:before="360" w:after="160"/>
        <w:rPr>
          <w:rFonts w:hint="eastAsia"/>
          <w:lang w:val="en-GB"/>
        </w:rPr>
      </w:pPr>
      <w:r>
        <w:rPr>
          <w:rFonts w:hint="eastAsia"/>
          <w:lang w:val="en-GB"/>
        </w:rPr>
        <w:tab/>
      </w:r>
      <w:r>
        <w:rPr>
          <w:rFonts w:hint="eastAsia"/>
          <w:lang w:val="en-GB"/>
        </w:rPr>
        <w:tab/>
      </w:r>
      <w:r>
        <w:rPr>
          <w:rFonts w:hint="eastAsia"/>
          <w:lang w:val="en-GB"/>
        </w:rPr>
        <w:t>对</w:t>
      </w:r>
      <w:r>
        <w:rPr>
          <w:lang w:val="en-GB"/>
        </w:rPr>
        <w:t>委员会先前</w:t>
      </w:r>
      <w:r>
        <w:rPr>
          <w:rFonts w:hint="eastAsia"/>
          <w:lang w:val="en-GB"/>
        </w:rPr>
        <w:t>的</w:t>
      </w:r>
      <w:r w:rsidR="00AE7159" w:rsidRPr="00AE7159">
        <w:rPr>
          <w:lang w:val="en-GB"/>
        </w:rPr>
        <w:t>《关于买卖儿童、儿童卖淫和儿童色情制品问题的任择议定书》结论性意见的后续</w:t>
      </w:r>
      <w:r>
        <w:rPr>
          <w:rFonts w:hint="eastAsia"/>
          <w:lang w:val="en-GB"/>
        </w:rPr>
        <w:t>行动</w:t>
      </w:r>
    </w:p>
    <w:p w:rsidR="00AE7159" w:rsidRPr="00AE7159" w:rsidRDefault="00AE7159" w:rsidP="00227559">
      <w:pPr>
        <w:pStyle w:val="SingleTxtGC"/>
        <w:spacing w:after="160"/>
        <w:rPr>
          <w:lang w:val="en-GB"/>
        </w:rPr>
      </w:pPr>
      <w:r>
        <w:rPr>
          <w:lang w:val="en-GB"/>
        </w:rPr>
        <w:t>47</w:t>
      </w:r>
      <w:r w:rsidR="00150768">
        <w:rPr>
          <w:lang w:val="en-GB"/>
        </w:rPr>
        <w:t xml:space="preserve">.  </w:t>
      </w:r>
      <w:r w:rsidRPr="00AE7159">
        <w:rPr>
          <w:lang w:val="en-GB"/>
        </w:rPr>
        <w:t>委员会</w:t>
      </w:r>
      <w:r w:rsidRPr="00AE7159">
        <w:rPr>
          <w:rFonts w:hint="eastAsia"/>
          <w:lang w:val="en-GB"/>
        </w:rPr>
        <w:t>感到遗憾的是，缺乏资料说明落实</w:t>
      </w:r>
      <w:r>
        <w:rPr>
          <w:lang w:val="en-GB"/>
        </w:rPr>
        <w:t>2</w:t>
      </w:r>
      <w:r w:rsidRPr="00AE7159">
        <w:rPr>
          <w:lang w:val="en-GB"/>
        </w:rPr>
        <w:t>00</w:t>
      </w:r>
      <w:r>
        <w:rPr>
          <w:lang w:val="en-GB"/>
        </w:rPr>
        <w:t>8</w:t>
      </w:r>
      <w:r w:rsidRPr="00AE7159">
        <w:rPr>
          <w:rFonts w:hint="eastAsia"/>
          <w:lang w:val="en-GB"/>
        </w:rPr>
        <w:t>年</w:t>
      </w:r>
      <w:r>
        <w:rPr>
          <w:rFonts w:hint="eastAsia"/>
          <w:lang w:val="en-GB"/>
        </w:rPr>
        <w:t>1</w:t>
      </w:r>
      <w:r w:rsidRPr="00AE7159">
        <w:rPr>
          <w:rFonts w:hint="eastAsia"/>
          <w:lang w:val="en-GB"/>
        </w:rPr>
        <w:t>0</w:t>
      </w:r>
      <w:r w:rsidRPr="00AE7159">
        <w:rPr>
          <w:rFonts w:hint="eastAsia"/>
          <w:lang w:val="en-GB"/>
        </w:rPr>
        <w:t>月</w:t>
      </w:r>
      <w:r>
        <w:rPr>
          <w:rFonts w:hint="eastAsia"/>
          <w:lang w:val="en-GB"/>
        </w:rPr>
        <w:t>16</w:t>
      </w:r>
      <w:r w:rsidRPr="00AE7159">
        <w:rPr>
          <w:rFonts w:hint="eastAsia"/>
          <w:lang w:val="en-GB"/>
        </w:rPr>
        <w:t>日委员会对</w:t>
      </w:r>
      <w:r w:rsidRPr="00AE7159">
        <w:rPr>
          <w:lang w:val="en-GB"/>
        </w:rPr>
        <w:t>缔约国根据《关于买卖儿童、儿童卖淫和儿童色情制品问题的任择议定书》提交的初次报告</w:t>
      </w:r>
      <w:r w:rsidRPr="00AE7159">
        <w:rPr>
          <w:lang w:val="en-GB"/>
        </w:rPr>
        <w:t>(</w:t>
      </w:r>
      <w:r>
        <w:rPr>
          <w:lang w:val="en-GB"/>
        </w:rPr>
        <w:t>CRC</w:t>
      </w:r>
      <w:r w:rsidRPr="00AE7159">
        <w:rPr>
          <w:lang w:val="en-GB"/>
        </w:rPr>
        <w:t>/</w:t>
      </w:r>
      <w:r>
        <w:rPr>
          <w:lang w:val="en-GB"/>
        </w:rPr>
        <w:t>C</w:t>
      </w:r>
      <w:r w:rsidRPr="00AE7159">
        <w:rPr>
          <w:lang w:val="en-GB"/>
        </w:rPr>
        <w:t>/</w:t>
      </w:r>
      <w:proofErr w:type="spellStart"/>
      <w:r>
        <w:rPr>
          <w:lang w:val="en-GB"/>
        </w:rPr>
        <w:t>OPSC</w:t>
      </w:r>
      <w:r w:rsidRPr="00AE7159">
        <w:rPr>
          <w:lang w:val="en-GB"/>
        </w:rPr>
        <w:t>/</w:t>
      </w:r>
      <w:r>
        <w:rPr>
          <w:lang w:val="en-GB"/>
        </w:rPr>
        <w:t>LTU</w:t>
      </w:r>
      <w:r w:rsidRPr="00AE7159">
        <w:rPr>
          <w:lang w:val="en-GB"/>
        </w:rPr>
        <w:t>/</w:t>
      </w:r>
      <w:r>
        <w:rPr>
          <w:lang w:val="en-GB"/>
        </w:rPr>
        <w:t>1</w:t>
      </w:r>
      <w:proofErr w:type="spellEnd"/>
      <w:r w:rsidRPr="00AE7159">
        <w:rPr>
          <w:lang w:val="en-GB"/>
        </w:rPr>
        <w:t>)</w:t>
      </w:r>
      <w:r w:rsidRPr="00AE7159">
        <w:rPr>
          <w:lang w:val="en-GB"/>
        </w:rPr>
        <w:t>的结论性意见</w:t>
      </w:r>
      <w:r w:rsidRPr="00AE7159">
        <w:rPr>
          <w:rFonts w:hint="eastAsia"/>
          <w:lang w:val="en-GB"/>
        </w:rPr>
        <w:t>的情况。尤为遗憾的是，缔约国未提交资料说明落实以下建议的情况：</w:t>
      </w:r>
    </w:p>
    <w:p w:rsidR="00AE7159" w:rsidRPr="00AE7159" w:rsidRDefault="00AE7159" w:rsidP="00227559">
      <w:pPr>
        <w:pStyle w:val="SingleTxtGC"/>
        <w:numPr>
          <w:ilvl w:val="0"/>
          <w:numId w:val="26"/>
        </w:numPr>
        <w:spacing w:after="160"/>
        <w:rPr>
          <w:rFonts w:hint="eastAsia"/>
          <w:lang w:val="en-GB"/>
        </w:rPr>
      </w:pPr>
      <w:r w:rsidRPr="00AE7159">
        <w:rPr>
          <w:rFonts w:hint="eastAsia"/>
          <w:lang w:val="en-GB"/>
        </w:rPr>
        <w:t>在</w:t>
      </w:r>
      <w:r w:rsidRPr="00AE7159">
        <w:rPr>
          <w:lang w:val="en-GB"/>
        </w:rPr>
        <w:t>刑法</w:t>
      </w:r>
      <w:r w:rsidR="00680FAA">
        <w:rPr>
          <w:rFonts w:hint="eastAsia"/>
          <w:lang w:val="en-GB"/>
        </w:rPr>
        <w:t>中纳</w:t>
      </w:r>
      <w:r w:rsidRPr="00AE7159">
        <w:rPr>
          <w:rFonts w:hint="eastAsia"/>
          <w:lang w:val="en-GB"/>
        </w:rPr>
        <w:t>入</w:t>
      </w:r>
      <w:r w:rsidRPr="00AE7159">
        <w:rPr>
          <w:lang w:val="en-GB"/>
        </w:rPr>
        <w:t>儿童卖淫和儿童色情制品的定义</w:t>
      </w:r>
      <w:r w:rsidRPr="00AE7159">
        <w:rPr>
          <w:rFonts w:hint="eastAsia"/>
          <w:lang w:val="en-GB"/>
        </w:rPr>
        <w:t>；</w:t>
      </w:r>
    </w:p>
    <w:p w:rsidR="00AE7159" w:rsidRPr="00AE7159" w:rsidRDefault="00AE7159" w:rsidP="00227559">
      <w:pPr>
        <w:pStyle w:val="SingleTxtGC"/>
        <w:numPr>
          <w:ilvl w:val="0"/>
          <w:numId w:val="26"/>
        </w:numPr>
        <w:spacing w:after="160"/>
        <w:rPr>
          <w:rFonts w:hint="eastAsia"/>
          <w:lang w:val="en-GB"/>
        </w:rPr>
      </w:pPr>
      <w:r w:rsidRPr="00AE7159">
        <w:rPr>
          <w:lang w:val="en-GB"/>
        </w:rPr>
        <w:t>重新考虑《任择议定书》涵盖的违法行为的时效期限</w:t>
      </w:r>
      <w:r w:rsidRPr="00AE7159">
        <w:rPr>
          <w:rFonts w:hint="eastAsia"/>
          <w:lang w:val="en-GB"/>
        </w:rPr>
        <w:t>；</w:t>
      </w:r>
    </w:p>
    <w:p w:rsidR="00150768" w:rsidRDefault="00AE7159" w:rsidP="00227559">
      <w:pPr>
        <w:pStyle w:val="SingleTxtGC"/>
        <w:numPr>
          <w:ilvl w:val="0"/>
          <w:numId w:val="26"/>
        </w:numPr>
        <w:spacing w:after="160"/>
        <w:rPr>
          <w:rFonts w:hint="eastAsia"/>
          <w:lang w:val="en-GB"/>
        </w:rPr>
      </w:pPr>
      <w:r w:rsidRPr="00AE7159">
        <w:rPr>
          <w:lang w:val="en-GB"/>
        </w:rPr>
        <w:t>扩大普遍</w:t>
      </w:r>
      <w:r w:rsidR="00680FAA">
        <w:rPr>
          <w:rFonts w:hint="eastAsia"/>
          <w:lang w:val="en-GB"/>
        </w:rPr>
        <w:t>司法</w:t>
      </w:r>
      <w:r w:rsidRPr="00AE7159">
        <w:rPr>
          <w:lang w:val="en-GB"/>
        </w:rPr>
        <w:t>管辖权，</w:t>
      </w:r>
      <w:r w:rsidR="00680FAA">
        <w:rPr>
          <w:rFonts w:hint="eastAsia"/>
          <w:lang w:val="en-GB"/>
        </w:rPr>
        <w:t>以</w:t>
      </w:r>
      <w:r w:rsidRPr="00AE7159">
        <w:rPr>
          <w:lang w:val="en-GB"/>
        </w:rPr>
        <w:t>涵盖《任择议定书》中提及的所有违法行为，并废除双重犯罪的要求。</w:t>
      </w:r>
    </w:p>
    <w:p w:rsidR="00150768" w:rsidRDefault="00AE7159" w:rsidP="00227559">
      <w:pPr>
        <w:pStyle w:val="SingleTxtGC"/>
        <w:spacing w:after="160"/>
        <w:rPr>
          <w:rFonts w:hint="eastAsia"/>
          <w:lang w:val="en-GB"/>
        </w:rPr>
      </w:pPr>
      <w:r>
        <w:rPr>
          <w:lang w:val="en-GB"/>
        </w:rPr>
        <w:t>48</w:t>
      </w:r>
      <w:r w:rsidR="00150768">
        <w:rPr>
          <w:lang w:val="en-GB"/>
        </w:rPr>
        <w:t xml:space="preserve">.  </w:t>
      </w:r>
      <w:r w:rsidRPr="00AE7159">
        <w:rPr>
          <w:rFonts w:hint="eastAsia"/>
          <w:lang w:val="en-GB"/>
        </w:rPr>
        <w:t>此外，</w:t>
      </w:r>
      <w:r w:rsidRPr="00AE7159">
        <w:rPr>
          <w:lang w:val="en-GB"/>
        </w:rPr>
        <w:t>委员会</w:t>
      </w:r>
      <w:r w:rsidRPr="00AE7159">
        <w:rPr>
          <w:rFonts w:hint="eastAsia"/>
        </w:rPr>
        <w:t>仍关切的是，</w:t>
      </w:r>
      <w:r w:rsidRPr="00AE7159">
        <w:rPr>
          <w:rFonts w:hint="eastAsia"/>
          <w:lang w:val="en-GB"/>
        </w:rPr>
        <w:t>参与卖淫的</w:t>
      </w:r>
      <w:r w:rsidRPr="00AE7159">
        <w:rPr>
          <w:lang w:val="en-GB"/>
        </w:rPr>
        <w:t>儿童</w:t>
      </w:r>
      <w:r w:rsidRPr="00AE7159">
        <w:rPr>
          <w:rFonts w:hint="eastAsia"/>
          <w:lang w:val="en-GB"/>
        </w:rPr>
        <w:t>或</w:t>
      </w:r>
      <w:r w:rsidRPr="00AE7159">
        <w:rPr>
          <w:lang w:val="en-GB"/>
        </w:rPr>
        <w:t>贩运受害者</w:t>
      </w:r>
      <w:r w:rsidRPr="00AE7159">
        <w:rPr>
          <w:rFonts w:hint="eastAsia"/>
          <w:lang w:val="en-GB"/>
        </w:rPr>
        <w:t>儿童中</w:t>
      </w:r>
      <w:r>
        <w:rPr>
          <w:rFonts w:hint="eastAsia"/>
          <w:lang w:val="en-GB"/>
        </w:rPr>
        <w:t>16</w:t>
      </w:r>
      <w:r w:rsidRPr="00AE7159">
        <w:rPr>
          <w:rFonts w:hint="eastAsia"/>
          <w:lang w:val="en-GB"/>
        </w:rPr>
        <w:t>岁以上者不视作</w:t>
      </w:r>
      <w:r w:rsidRPr="00AE7159">
        <w:rPr>
          <w:lang w:val="en-GB"/>
        </w:rPr>
        <w:t>受害者</w:t>
      </w:r>
      <w:r w:rsidRPr="00AE7159">
        <w:rPr>
          <w:rFonts w:hint="eastAsia"/>
          <w:lang w:val="en-GB"/>
        </w:rPr>
        <w:t>，常受到罚款且在法院程序中得不到支助。</w:t>
      </w:r>
    </w:p>
    <w:p w:rsidR="00150768" w:rsidRPr="00C52861" w:rsidRDefault="00AE7159" w:rsidP="00AE7159">
      <w:pPr>
        <w:pStyle w:val="SingleTxtGC"/>
        <w:rPr>
          <w:rFonts w:eastAsia="SimHei" w:hint="eastAsia"/>
          <w:lang w:val="en-GB"/>
        </w:rPr>
      </w:pPr>
      <w:r w:rsidRPr="00C52861">
        <w:rPr>
          <w:rFonts w:eastAsia="SimHei"/>
          <w:lang w:val="en-GB"/>
        </w:rPr>
        <w:t>49</w:t>
      </w:r>
      <w:r w:rsidR="00150768" w:rsidRPr="00C52861">
        <w:rPr>
          <w:rFonts w:eastAsia="SimHei"/>
          <w:lang w:val="en-GB"/>
        </w:rPr>
        <w:t xml:space="preserve">.  </w:t>
      </w:r>
      <w:r w:rsidRPr="00C52861">
        <w:rPr>
          <w:rFonts w:eastAsia="SimHei"/>
          <w:lang w:val="en-GB"/>
        </w:rPr>
        <w:t>委员会建议缔约国</w:t>
      </w:r>
      <w:r w:rsidRPr="00C52861">
        <w:rPr>
          <w:rFonts w:eastAsia="SimHei" w:hint="eastAsia"/>
          <w:lang w:val="en-GB"/>
        </w:rPr>
        <w:t>采取一切</w:t>
      </w:r>
      <w:r w:rsidRPr="00C52861">
        <w:rPr>
          <w:rFonts w:eastAsia="SimHei"/>
          <w:lang w:val="en-GB"/>
        </w:rPr>
        <w:t>必要措施</w:t>
      </w:r>
      <w:r w:rsidRPr="00C52861">
        <w:rPr>
          <w:rFonts w:eastAsia="SimHei" w:hint="eastAsia"/>
          <w:lang w:val="en-GB"/>
        </w:rPr>
        <w:t>，落实委员会</w:t>
      </w:r>
      <w:r w:rsidR="00680FAA" w:rsidRPr="00C52861">
        <w:rPr>
          <w:rFonts w:eastAsia="SimHei" w:hint="eastAsia"/>
          <w:lang w:val="en-GB"/>
        </w:rPr>
        <w:t>根据</w:t>
      </w:r>
      <w:r w:rsidRPr="00C52861">
        <w:rPr>
          <w:rFonts w:eastAsia="SimHei"/>
          <w:lang w:val="en-GB"/>
        </w:rPr>
        <w:t>《关于买卖儿童、儿童卖淫和儿童色情制品问题的任择议定书》</w:t>
      </w:r>
      <w:r w:rsidR="00680FAA" w:rsidRPr="00C52861">
        <w:rPr>
          <w:rFonts w:eastAsia="SimHei" w:hint="eastAsia"/>
          <w:lang w:val="en-GB"/>
        </w:rPr>
        <w:t>所作</w:t>
      </w:r>
      <w:r w:rsidRPr="00C52861">
        <w:rPr>
          <w:rFonts w:eastAsia="SimHei"/>
          <w:lang w:val="en-GB"/>
        </w:rPr>
        <w:t>结论性意见</w:t>
      </w:r>
      <w:r w:rsidRPr="00C52861">
        <w:rPr>
          <w:rFonts w:eastAsia="SimHei" w:hint="eastAsia"/>
          <w:lang w:val="en-GB"/>
        </w:rPr>
        <w:t>中的建议</w:t>
      </w:r>
      <w:r w:rsidRPr="00C52861">
        <w:rPr>
          <w:rFonts w:eastAsia="SimHei"/>
          <w:lang w:val="en-GB"/>
        </w:rPr>
        <w:t>(CRC/C/</w:t>
      </w:r>
      <w:r w:rsidR="00680FAA" w:rsidRPr="00C52861">
        <w:rPr>
          <w:rFonts w:eastAsia="SimHei" w:hint="eastAsia"/>
          <w:lang w:val="en-GB"/>
        </w:rPr>
        <w:t xml:space="preserve"> </w:t>
      </w:r>
      <w:proofErr w:type="spellStart"/>
      <w:r w:rsidRPr="00C52861">
        <w:rPr>
          <w:rFonts w:eastAsia="SimHei"/>
          <w:lang w:val="en-GB"/>
        </w:rPr>
        <w:t>OPSC/LTU/CO/1</w:t>
      </w:r>
      <w:proofErr w:type="spellEnd"/>
      <w:r w:rsidRPr="00C52861">
        <w:rPr>
          <w:rFonts w:eastAsia="SimHei"/>
          <w:lang w:val="en-GB"/>
        </w:rPr>
        <w:t>)</w:t>
      </w:r>
      <w:r w:rsidRPr="00C52861">
        <w:rPr>
          <w:rFonts w:eastAsia="SimHei" w:hint="eastAsia"/>
          <w:lang w:val="en-GB"/>
        </w:rPr>
        <w:t>，特别是上述建议，并在下次报告中提供关于这些措施及其效果的资料。</w:t>
      </w:r>
      <w:r w:rsidRPr="00C52861">
        <w:rPr>
          <w:rFonts w:eastAsia="SimHei"/>
          <w:lang w:val="en-GB"/>
        </w:rPr>
        <w:t>委员会</w:t>
      </w:r>
      <w:r w:rsidRPr="00C52861">
        <w:rPr>
          <w:rFonts w:eastAsia="SimHei" w:hint="eastAsia"/>
          <w:lang w:val="en-GB"/>
        </w:rPr>
        <w:t>也</w:t>
      </w:r>
      <w:r w:rsidRPr="00C52861">
        <w:rPr>
          <w:rFonts w:eastAsia="SimHei"/>
          <w:lang w:val="en-GB"/>
        </w:rPr>
        <w:t>建议缔约国</w:t>
      </w:r>
      <w:r w:rsidRPr="00C52861">
        <w:rPr>
          <w:rFonts w:eastAsia="SimHei" w:hint="eastAsia"/>
        </w:rPr>
        <w:t>培训执法和司法人员，</w:t>
      </w:r>
      <w:r w:rsidR="00462940" w:rsidRPr="00C52861">
        <w:rPr>
          <w:rFonts w:eastAsia="SimHei" w:hint="eastAsia"/>
        </w:rPr>
        <w:t>以便</w:t>
      </w:r>
      <w:r w:rsidRPr="00C52861">
        <w:rPr>
          <w:rFonts w:eastAsia="SimHei" w:hint="eastAsia"/>
        </w:rPr>
        <w:t>使</w:t>
      </w:r>
      <w:r w:rsidR="00680FAA" w:rsidRPr="00C52861">
        <w:rPr>
          <w:rFonts w:eastAsia="SimHei" w:hint="eastAsia"/>
        </w:rPr>
        <w:t>他们</w:t>
      </w:r>
      <w:r w:rsidRPr="00C52861">
        <w:rPr>
          <w:rFonts w:eastAsia="SimHei" w:hint="eastAsia"/>
        </w:rPr>
        <w:t>将</w:t>
      </w:r>
      <w:r w:rsidRPr="00C52861">
        <w:rPr>
          <w:rFonts w:eastAsia="SimHei"/>
          <w:lang w:val="en-GB"/>
        </w:rPr>
        <w:t>《任择议定书》</w:t>
      </w:r>
      <w:r w:rsidRPr="00C52861">
        <w:rPr>
          <w:rFonts w:eastAsia="SimHei" w:hint="eastAsia"/>
          <w:lang w:val="en-GB"/>
        </w:rPr>
        <w:t>涵盖的罪行的</w:t>
      </w:r>
      <w:r w:rsidRPr="00C52861">
        <w:rPr>
          <w:rFonts w:eastAsia="SimHei"/>
          <w:lang w:val="en-GB"/>
        </w:rPr>
        <w:t>儿童受害者</w:t>
      </w:r>
      <w:r w:rsidRPr="00C52861">
        <w:rPr>
          <w:rFonts w:eastAsia="SimHei" w:hint="eastAsia"/>
          <w:lang w:val="en-GB"/>
        </w:rPr>
        <w:t>视为</w:t>
      </w:r>
      <w:r w:rsidRPr="00C52861">
        <w:rPr>
          <w:rFonts w:eastAsia="SimHei"/>
          <w:lang w:val="en-GB"/>
        </w:rPr>
        <w:t>受害者</w:t>
      </w:r>
      <w:r w:rsidRPr="00C52861">
        <w:rPr>
          <w:rFonts w:eastAsia="SimHei" w:hint="eastAsia"/>
          <w:lang w:val="en-GB"/>
        </w:rPr>
        <w:t>，并在</w:t>
      </w:r>
      <w:r w:rsidR="00C53294" w:rsidRPr="00C52861">
        <w:rPr>
          <w:rFonts w:eastAsia="SimHei" w:hint="eastAsia"/>
          <w:lang w:val="en-GB"/>
        </w:rPr>
        <w:t>司法</w:t>
      </w:r>
      <w:r w:rsidRPr="00C52861">
        <w:rPr>
          <w:rFonts w:eastAsia="SimHei" w:hint="eastAsia"/>
          <w:lang w:val="en-GB"/>
        </w:rPr>
        <w:t>程序中为这些儿童提供必要支助。</w:t>
      </w:r>
      <w:r w:rsidRPr="00C52861">
        <w:rPr>
          <w:rFonts w:eastAsia="SimHei"/>
          <w:lang w:val="en-GB"/>
        </w:rPr>
        <w:t>委员会</w:t>
      </w:r>
      <w:r w:rsidRPr="00C52861">
        <w:rPr>
          <w:rFonts w:eastAsia="SimHei" w:hint="eastAsia"/>
        </w:rPr>
        <w:t>还</w:t>
      </w:r>
      <w:r w:rsidRPr="00C52861">
        <w:rPr>
          <w:rFonts w:eastAsia="SimHei"/>
          <w:lang w:val="en-GB"/>
        </w:rPr>
        <w:t>建议缔约国</w:t>
      </w:r>
      <w:r w:rsidR="00680FAA" w:rsidRPr="00C52861">
        <w:rPr>
          <w:rFonts w:eastAsia="SimHei" w:hint="eastAsia"/>
          <w:lang w:val="en-GB"/>
        </w:rPr>
        <w:t>修订</w:t>
      </w:r>
      <w:r w:rsidRPr="00C52861">
        <w:rPr>
          <w:rFonts w:eastAsia="SimHei" w:hint="eastAsia"/>
          <w:lang w:val="en-GB"/>
        </w:rPr>
        <w:t>法律，以</w:t>
      </w:r>
      <w:r w:rsidRPr="00C52861">
        <w:rPr>
          <w:rFonts w:eastAsia="SimHei"/>
          <w:lang w:val="en-GB"/>
        </w:rPr>
        <w:t>确保《任择议定书》</w:t>
      </w:r>
      <w:r w:rsidRPr="00C52861">
        <w:rPr>
          <w:rFonts w:eastAsia="SimHei" w:hint="eastAsia"/>
          <w:lang w:val="en-GB"/>
        </w:rPr>
        <w:t>涵盖的罪行的</w:t>
      </w:r>
      <w:r w:rsidRPr="00C52861">
        <w:rPr>
          <w:rFonts w:eastAsia="SimHei"/>
          <w:lang w:val="en-GB"/>
        </w:rPr>
        <w:t>18</w:t>
      </w:r>
      <w:r w:rsidRPr="00C52861">
        <w:rPr>
          <w:rFonts w:eastAsia="SimHei" w:hint="eastAsia"/>
          <w:lang w:val="en-GB"/>
        </w:rPr>
        <w:t>岁以下</w:t>
      </w:r>
      <w:r w:rsidRPr="00C52861">
        <w:rPr>
          <w:rFonts w:eastAsia="SimHei"/>
          <w:lang w:val="en-GB"/>
        </w:rPr>
        <w:t>儿童受害者</w:t>
      </w:r>
      <w:r w:rsidRPr="00C52861">
        <w:rPr>
          <w:rFonts w:eastAsia="SimHei" w:hint="eastAsia"/>
          <w:lang w:val="en-GB"/>
        </w:rPr>
        <w:t>不受任何惩处，包括罚款。</w:t>
      </w:r>
    </w:p>
    <w:p w:rsidR="00150768" w:rsidRDefault="00680FAA" w:rsidP="00227559">
      <w:pPr>
        <w:pStyle w:val="H23GC"/>
        <w:spacing w:before="360"/>
        <w:rPr>
          <w:rFonts w:hint="eastAsia"/>
          <w:lang w:val="en-GB"/>
        </w:rPr>
      </w:pPr>
      <w:r>
        <w:rPr>
          <w:rFonts w:hint="eastAsia"/>
          <w:lang w:val="en-GB"/>
        </w:rPr>
        <w:tab/>
      </w:r>
      <w:r>
        <w:rPr>
          <w:rFonts w:hint="eastAsia"/>
          <w:lang w:val="en-GB"/>
        </w:rPr>
        <w:tab/>
      </w:r>
      <w:r w:rsidR="00AE7159" w:rsidRPr="00AE7159">
        <w:rPr>
          <w:lang w:val="en-GB"/>
        </w:rPr>
        <w:t>少年司法</w:t>
      </w:r>
    </w:p>
    <w:p w:rsidR="00AE7159" w:rsidRPr="00AE7159" w:rsidRDefault="00AE7159" w:rsidP="00227559">
      <w:pPr>
        <w:pStyle w:val="SingleTxtGC"/>
        <w:spacing w:after="160"/>
        <w:rPr>
          <w:rFonts w:hint="eastAsia"/>
          <w:lang w:val="en-GB"/>
        </w:rPr>
      </w:pPr>
      <w:r>
        <w:rPr>
          <w:lang w:val="en-GB"/>
        </w:rPr>
        <w:t>5</w:t>
      </w:r>
      <w:r w:rsidRPr="00AE7159">
        <w:rPr>
          <w:lang w:val="en-GB"/>
        </w:rPr>
        <w:t>0</w:t>
      </w:r>
      <w:r w:rsidR="00150768">
        <w:rPr>
          <w:lang w:val="en-GB"/>
        </w:rPr>
        <w:t xml:space="preserve">.  </w:t>
      </w:r>
      <w:r w:rsidRPr="00AE7159">
        <w:rPr>
          <w:lang w:val="en-GB"/>
        </w:rPr>
        <w:t>委员会注意到</w:t>
      </w:r>
      <w:r w:rsidRPr="00AE7159">
        <w:rPr>
          <w:rFonts w:hint="eastAsia"/>
          <w:lang w:val="en-GB"/>
        </w:rPr>
        <w:t>，</w:t>
      </w:r>
      <w:r w:rsidRPr="00AE7159">
        <w:rPr>
          <w:lang w:val="en-GB"/>
        </w:rPr>
        <w:t>缔约国</w:t>
      </w:r>
      <w:r w:rsidRPr="00AE7159">
        <w:rPr>
          <w:rFonts w:hint="eastAsia"/>
          <w:lang w:val="en-GB"/>
        </w:rPr>
        <w:t>提供的资料表明，正在进行的</w:t>
      </w:r>
      <w:r w:rsidR="00680FAA">
        <w:rPr>
          <w:rFonts w:hint="eastAsia"/>
          <w:lang w:val="en-GB"/>
        </w:rPr>
        <w:t>司</w:t>
      </w:r>
      <w:r w:rsidRPr="00AE7159">
        <w:rPr>
          <w:rFonts w:hint="eastAsia"/>
          <w:lang w:val="en-GB"/>
        </w:rPr>
        <w:t>法改革进程中，一些法官将专事</w:t>
      </w:r>
      <w:r w:rsidRPr="00AE7159">
        <w:rPr>
          <w:lang w:val="en-GB"/>
        </w:rPr>
        <w:t>少年司法</w:t>
      </w:r>
      <w:r w:rsidRPr="00AE7159">
        <w:rPr>
          <w:rFonts w:hint="eastAsia"/>
          <w:lang w:val="en-GB"/>
        </w:rPr>
        <w:t>。</w:t>
      </w:r>
      <w:r w:rsidRPr="00AE7159">
        <w:rPr>
          <w:lang w:val="en-GB"/>
        </w:rPr>
        <w:t>委员会</w:t>
      </w:r>
      <w:r w:rsidRPr="00AE7159">
        <w:rPr>
          <w:rFonts w:hint="eastAsia"/>
          <w:lang w:val="en-GB"/>
        </w:rPr>
        <w:t>也</w:t>
      </w:r>
      <w:r w:rsidRPr="00AE7159">
        <w:rPr>
          <w:lang w:val="en-GB"/>
        </w:rPr>
        <w:t>注意到</w:t>
      </w:r>
      <w:r w:rsidRPr="00AE7159">
        <w:rPr>
          <w:rFonts w:hint="eastAsia"/>
          <w:lang w:val="en-GB"/>
        </w:rPr>
        <w:t>，一些检察官已专门从事少年司法并参加了关于该问题的培训和研讨会。但</w:t>
      </w:r>
      <w:r w:rsidRPr="00AE7159">
        <w:rPr>
          <w:lang w:val="en-GB"/>
        </w:rPr>
        <w:t>委员会关切</w:t>
      </w:r>
      <w:r w:rsidRPr="00AE7159">
        <w:rPr>
          <w:rFonts w:hint="eastAsia"/>
          <w:lang w:val="en-GB"/>
        </w:rPr>
        <w:t>的是：</w:t>
      </w:r>
    </w:p>
    <w:p w:rsidR="00AE7159" w:rsidRPr="00AE7159" w:rsidRDefault="00AE7159" w:rsidP="00227559">
      <w:pPr>
        <w:pStyle w:val="SingleTxtGC"/>
        <w:numPr>
          <w:ilvl w:val="0"/>
          <w:numId w:val="28"/>
        </w:numPr>
        <w:spacing w:after="160"/>
        <w:rPr>
          <w:rFonts w:hint="eastAsia"/>
          <w:lang w:val="en-GB"/>
        </w:rPr>
      </w:pPr>
      <w:r w:rsidRPr="00AE7159">
        <w:rPr>
          <w:rFonts w:hint="eastAsia"/>
          <w:lang w:val="en-GB"/>
        </w:rPr>
        <w:t>没有</w:t>
      </w:r>
      <w:r w:rsidR="00227559">
        <w:rPr>
          <w:rFonts w:hint="eastAsia"/>
          <w:lang w:val="en-GB"/>
        </w:rPr>
        <w:t>全面</w:t>
      </w:r>
      <w:r w:rsidRPr="00AE7159">
        <w:rPr>
          <w:rFonts w:hint="eastAsia"/>
          <w:lang w:val="en-GB"/>
        </w:rPr>
        <w:t>的</w:t>
      </w:r>
      <w:r w:rsidR="00227559">
        <w:rPr>
          <w:rFonts w:hint="eastAsia"/>
          <w:lang w:val="en-GB"/>
        </w:rPr>
        <w:t>青少年</w:t>
      </w:r>
      <w:r w:rsidRPr="00AE7159">
        <w:rPr>
          <w:rFonts w:hint="eastAsia"/>
          <w:lang w:val="en-GB"/>
        </w:rPr>
        <w:t>司法</w:t>
      </w:r>
      <w:r w:rsidR="00227559">
        <w:rPr>
          <w:rFonts w:hint="eastAsia"/>
          <w:lang w:val="en-GB"/>
        </w:rPr>
        <w:t>制度</w:t>
      </w:r>
      <w:r w:rsidRPr="00AE7159">
        <w:rPr>
          <w:rFonts w:hint="eastAsia"/>
          <w:lang w:val="en-GB"/>
        </w:rPr>
        <w:t>，包括没有</w:t>
      </w:r>
      <w:r w:rsidR="00227559">
        <w:rPr>
          <w:rFonts w:hint="eastAsia"/>
          <w:lang w:val="en-GB"/>
        </w:rPr>
        <w:t>青</w:t>
      </w:r>
      <w:r w:rsidRPr="00AE7159">
        <w:rPr>
          <w:rFonts w:hint="eastAsia"/>
          <w:lang w:val="en-GB"/>
        </w:rPr>
        <w:t>少年法院和</w:t>
      </w:r>
      <w:r w:rsidR="00227559">
        <w:rPr>
          <w:rFonts w:hint="eastAsia"/>
          <w:lang w:val="en-GB"/>
        </w:rPr>
        <w:t>全面的立法，为青少年实施</w:t>
      </w:r>
      <w:r w:rsidRPr="00AE7159">
        <w:rPr>
          <w:lang w:val="en-GB"/>
        </w:rPr>
        <w:t>有别于正规司法制度的机制和有效替代制度</w:t>
      </w:r>
      <w:r w:rsidRPr="00AE7159">
        <w:rPr>
          <w:rFonts w:hint="eastAsia"/>
          <w:lang w:val="en-GB"/>
        </w:rPr>
        <w:t>；</w:t>
      </w:r>
    </w:p>
    <w:p w:rsidR="00AE7159" w:rsidRPr="00AE7159" w:rsidRDefault="00AE7159" w:rsidP="00227559">
      <w:pPr>
        <w:pStyle w:val="SingleTxtGC"/>
        <w:numPr>
          <w:ilvl w:val="0"/>
          <w:numId w:val="28"/>
        </w:numPr>
        <w:spacing w:after="160"/>
        <w:rPr>
          <w:rFonts w:hint="eastAsia"/>
          <w:lang w:val="en-GB"/>
        </w:rPr>
      </w:pPr>
      <w:r w:rsidRPr="00AE7159">
        <w:rPr>
          <w:rFonts w:hint="eastAsia"/>
          <w:lang w:val="en-GB"/>
        </w:rPr>
        <w:t>目前开展的培训和研讨会仅限于培</w:t>
      </w:r>
      <w:r w:rsidR="00227559">
        <w:rPr>
          <w:rFonts w:hint="eastAsia"/>
          <w:lang w:val="en-GB"/>
        </w:rPr>
        <w:t>训目标检察官，似乎未涵盖法官和律师等刑事程序中其他重要的相关</w:t>
      </w:r>
      <w:r w:rsidR="00C53294">
        <w:rPr>
          <w:rFonts w:hint="eastAsia"/>
          <w:lang w:val="en-GB"/>
        </w:rPr>
        <w:t>行为方</w:t>
      </w:r>
      <w:r w:rsidRPr="00AE7159">
        <w:rPr>
          <w:rFonts w:hint="eastAsia"/>
          <w:lang w:val="en-GB"/>
        </w:rPr>
        <w:t>；</w:t>
      </w:r>
    </w:p>
    <w:p w:rsidR="00150768" w:rsidRDefault="00AE7159" w:rsidP="00227559">
      <w:pPr>
        <w:pStyle w:val="SingleTxtGC"/>
        <w:numPr>
          <w:ilvl w:val="0"/>
          <w:numId w:val="28"/>
        </w:numPr>
        <w:spacing w:after="160"/>
        <w:rPr>
          <w:rFonts w:hint="eastAsia"/>
          <w:lang w:val="en-GB"/>
        </w:rPr>
      </w:pPr>
      <w:r w:rsidRPr="00AE7159">
        <w:rPr>
          <w:rFonts w:hint="eastAsia"/>
          <w:lang w:val="en-GB"/>
        </w:rPr>
        <w:t>为</w:t>
      </w:r>
      <w:r w:rsidRPr="00AE7159">
        <w:rPr>
          <w:lang w:val="en-GB"/>
        </w:rPr>
        <w:t>儿童</w:t>
      </w:r>
      <w:r w:rsidRPr="00AE7159">
        <w:rPr>
          <w:rFonts w:hint="eastAsia"/>
          <w:lang w:val="en-GB"/>
        </w:rPr>
        <w:t>提供的助理公共律师素质低。</w:t>
      </w:r>
    </w:p>
    <w:p w:rsidR="00AE7159" w:rsidRPr="00C52861" w:rsidRDefault="00A700D2" w:rsidP="00AE7159">
      <w:pPr>
        <w:pStyle w:val="SingleTxtGC"/>
        <w:rPr>
          <w:rFonts w:eastAsia="SimHei" w:hint="eastAsia"/>
          <w:lang w:val="en-GB"/>
        </w:rPr>
      </w:pPr>
      <w:r>
        <w:rPr>
          <w:rFonts w:eastAsia="SimHei"/>
          <w:lang w:val="en-GB"/>
        </w:rPr>
        <w:br w:type="page"/>
      </w:r>
      <w:r w:rsidR="00AE7159" w:rsidRPr="00C52861">
        <w:rPr>
          <w:rFonts w:eastAsia="SimHei"/>
          <w:lang w:val="en-GB"/>
        </w:rPr>
        <w:t>51</w:t>
      </w:r>
      <w:r w:rsidR="00150768" w:rsidRPr="00C52861">
        <w:rPr>
          <w:rFonts w:eastAsia="SimHei"/>
          <w:lang w:val="en-GB"/>
        </w:rPr>
        <w:t xml:space="preserve">.  </w:t>
      </w:r>
      <w:r w:rsidR="00AE7159" w:rsidRPr="00C52861">
        <w:rPr>
          <w:rFonts w:eastAsia="SimHei"/>
          <w:lang w:val="en-GB"/>
        </w:rPr>
        <w:t>委员会促请缔约国为审议其《刑事诉讼法》</w:t>
      </w:r>
      <w:r w:rsidR="00AE7159" w:rsidRPr="00C52861">
        <w:rPr>
          <w:rFonts w:eastAsia="SimHei"/>
          <w:lang w:val="en-GB"/>
        </w:rPr>
        <w:t>(</w:t>
      </w:r>
      <w:r w:rsidR="00AE7159" w:rsidRPr="00C52861">
        <w:rPr>
          <w:rFonts w:eastAsia="SimHei"/>
          <w:lang w:val="en-GB"/>
        </w:rPr>
        <w:t>该法规定建立一个</w:t>
      </w:r>
      <w:r w:rsidR="00AE7159" w:rsidRPr="00C52861">
        <w:rPr>
          <w:rFonts w:eastAsia="SimHei" w:hint="eastAsia"/>
          <w:lang w:val="en-GB"/>
        </w:rPr>
        <w:t>综合的</w:t>
      </w:r>
      <w:r w:rsidR="00AE7159" w:rsidRPr="00C52861">
        <w:rPr>
          <w:rFonts w:eastAsia="SimHei"/>
          <w:lang w:val="en-GB"/>
        </w:rPr>
        <w:t>少年司法</w:t>
      </w:r>
      <w:r w:rsidR="00944B98" w:rsidRPr="00C52861">
        <w:rPr>
          <w:rFonts w:eastAsia="SimHei" w:hint="eastAsia"/>
          <w:lang w:val="en-GB"/>
        </w:rPr>
        <w:t>制度</w:t>
      </w:r>
      <w:r w:rsidR="00AE7159" w:rsidRPr="00C52861">
        <w:rPr>
          <w:rFonts w:eastAsia="SimHei"/>
          <w:lang w:val="en-GB"/>
        </w:rPr>
        <w:t>)</w:t>
      </w:r>
      <w:r w:rsidR="00AE7159" w:rsidRPr="00C52861">
        <w:rPr>
          <w:rFonts w:eastAsia="SimHei"/>
          <w:lang w:val="en-GB"/>
        </w:rPr>
        <w:t>草案制定明确时限</w:t>
      </w:r>
      <w:r w:rsidR="00AE7159" w:rsidRPr="00C52861">
        <w:rPr>
          <w:rFonts w:eastAsia="SimHei" w:hint="eastAsia"/>
          <w:lang w:val="en-GB"/>
        </w:rPr>
        <w:t>。应</w:t>
      </w:r>
      <w:r w:rsidR="00AE7159" w:rsidRPr="00C52861">
        <w:rPr>
          <w:rFonts w:eastAsia="SimHei"/>
          <w:lang w:val="en-GB"/>
        </w:rPr>
        <w:t>确保该法完全</w:t>
      </w:r>
      <w:r w:rsidR="00AE7159" w:rsidRPr="00C52861">
        <w:rPr>
          <w:rFonts w:eastAsia="SimHei" w:hint="eastAsia"/>
          <w:lang w:val="en-GB"/>
        </w:rPr>
        <w:t>符合</w:t>
      </w:r>
      <w:r w:rsidR="00AE7159" w:rsidRPr="00C52861">
        <w:rPr>
          <w:rFonts w:eastAsia="SimHei"/>
          <w:lang w:val="en-GB"/>
        </w:rPr>
        <w:t>《公约》，特别是第</w:t>
      </w:r>
      <w:r w:rsidR="00AE7159" w:rsidRPr="00C52861">
        <w:rPr>
          <w:rFonts w:eastAsia="SimHei"/>
          <w:lang w:val="en-GB"/>
        </w:rPr>
        <w:t>37</w:t>
      </w:r>
      <w:r w:rsidR="00AE7159" w:rsidRPr="00C52861">
        <w:rPr>
          <w:rFonts w:eastAsia="SimHei"/>
          <w:lang w:val="en-GB"/>
        </w:rPr>
        <w:t>条、第</w:t>
      </w:r>
      <w:r w:rsidR="00AE7159" w:rsidRPr="00C52861">
        <w:rPr>
          <w:rFonts w:eastAsia="SimHei"/>
          <w:lang w:val="en-GB"/>
        </w:rPr>
        <w:t>39</w:t>
      </w:r>
      <w:r w:rsidR="00AE7159" w:rsidRPr="00C52861">
        <w:rPr>
          <w:rFonts w:eastAsia="SimHei"/>
          <w:lang w:val="en-GB"/>
        </w:rPr>
        <w:t>条和第</w:t>
      </w:r>
      <w:r w:rsidR="00AE7159" w:rsidRPr="00C52861">
        <w:rPr>
          <w:rFonts w:eastAsia="SimHei"/>
          <w:lang w:val="en-GB"/>
        </w:rPr>
        <w:t>40</w:t>
      </w:r>
      <w:r w:rsidR="00AE7159" w:rsidRPr="00C52861">
        <w:rPr>
          <w:rFonts w:eastAsia="SimHei"/>
          <w:lang w:val="en-GB"/>
        </w:rPr>
        <w:t>条，</w:t>
      </w:r>
      <w:r w:rsidR="00944B98" w:rsidRPr="00C52861">
        <w:rPr>
          <w:rFonts w:eastAsia="SimHei" w:hint="eastAsia"/>
          <w:lang w:val="en-GB"/>
        </w:rPr>
        <w:t>并且</w:t>
      </w:r>
      <w:r w:rsidR="00AE7159" w:rsidRPr="00C52861">
        <w:rPr>
          <w:rFonts w:eastAsia="SimHei" w:hint="eastAsia"/>
          <w:lang w:val="en-GB"/>
        </w:rPr>
        <w:t>符合</w:t>
      </w:r>
      <w:r w:rsidR="00AE7159" w:rsidRPr="00C52861">
        <w:rPr>
          <w:rFonts w:eastAsia="SimHei"/>
          <w:lang w:val="en-GB"/>
        </w:rPr>
        <w:t>其他相关标准，包括</w:t>
      </w:r>
      <w:r w:rsidR="00AE7159" w:rsidRPr="00C52861">
        <w:rPr>
          <w:rFonts w:eastAsia="SimHei" w:hint="eastAsia"/>
          <w:lang w:val="en-GB"/>
        </w:rPr>
        <w:t>《</w:t>
      </w:r>
      <w:r w:rsidR="00AE7159" w:rsidRPr="00C52861">
        <w:rPr>
          <w:rFonts w:eastAsia="SimHei"/>
          <w:lang w:val="en-GB"/>
        </w:rPr>
        <w:t>联合国少年司法最低限度标准规则</w:t>
      </w:r>
      <w:r w:rsidR="00AE7159" w:rsidRPr="00C52861">
        <w:rPr>
          <w:rFonts w:eastAsia="SimHei" w:hint="eastAsia"/>
          <w:lang w:val="en-GB"/>
        </w:rPr>
        <w:t>》</w:t>
      </w:r>
      <w:r w:rsidR="00AE7159" w:rsidRPr="00C52861">
        <w:rPr>
          <w:rFonts w:eastAsia="SimHei" w:hint="eastAsia"/>
          <w:lang w:val="en-GB"/>
        </w:rPr>
        <w:t>(</w:t>
      </w:r>
      <w:r w:rsidR="00AE7159" w:rsidRPr="00C52861">
        <w:rPr>
          <w:rFonts w:eastAsia="SimHei" w:hint="eastAsia"/>
          <w:lang w:val="en-GB"/>
        </w:rPr>
        <w:t>《北京规则》</w:t>
      </w:r>
      <w:r w:rsidR="00AE7159" w:rsidRPr="00C52861">
        <w:rPr>
          <w:rFonts w:eastAsia="SimHei" w:hint="eastAsia"/>
          <w:lang w:val="en-GB"/>
        </w:rPr>
        <w:t>)</w:t>
      </w:r>
      <w:r w:rsidR="00AE7159" w:rsidRPr="00C52861">
        <w:rPr>
          <w:rFonts w:eastAsia="SimHei" w:hint="eastAsia"/>
          <w:lang w:val="en-GB"/>
        </w:rPr>
        <w:t>、</w:t>
      </w:r>
      <w:r w:rsidR="00AE7159" w:rsidRPr="00C52861">
        <w:rPr>
          <w:rFonts w:eastAsia="SimHei"/>
          <w:lang w:val="en-GB"/>
        </w:rPr>
        <w:t>《联合国预防少年犯罪准则》</w:t>
      </w:r>
      <w:r w:rsidR="00AE7159" w:rsidRPr="00C52861">
        <w:rPr>
          <w:rFonts w:eastAsia="SimHei"/>
          <w:lang w:val="en-GB"/>
        </w:rPr>
        <w:t>(</w:t>
      </w:r>
      <w:r w:rsidR="00AE7159" w:rsidRPr="00C52861">
        <w:rPr>
          <w:rFonts w:eastAsia="SimHei"/>
          <w:lang w:val="en-GB"/>
        </w:rPr>
        <w:t>《利雅得准则》</w:t>
      </w:r>
      <w:r w:rsidR="00AE7159" w:rsidRPr="00C52861">
        <w:rPr>
          <w:rFonts w:eastAsia="SimHei"/>
          <w:lang w:val="en-GB"/>
        </w:rPr>
        <w:t>)</w:t>
      </w:r>
      <w:r w:rsidR="00AE7159" w:rsidRPr="00C52861">
        <w:rPr>
          <w:rFonts w:eastAsia="SimHei"/>
          <w:lang w:val="en-GB"/>
        </w:rPr>
        <w:t>、《联合国保护被剥夺自由少年规则》</w:t>
      </w:r>
      <w:r w:rsidR="00AE7159" w:rsidRPr="00C52861">
        <w:rPr>
          <w:rFonts w:eastAsia="SimHei"/>
          <w:lang w:val="en-GB"/>
        </w:rPr>
        <w:t>(</w:t>
      </w:r>
      <w:r w:rsidR="00AE7159" w:rsidRPr="00C52861">
        <w:rPr>
          <w:rFonts w:eastAsia="SimHei"/>
          <w:lang w:val="en-GB"/>
        </w:rPr>
        <w:t>《哈瓦那规则》</w:t>
      </w:r>
      <w:r w:rsidR="00AE7159" w:rsidRPr="00C52861">
        <w:rPr>
          <w:rFonts w:eastAsia="SimHei"/>
          <w:lang w:val="en-GB"/>
        </w:rPr>
        <w:t>)</w:t>
      </w:r>
      <w:r w:rsidR="00AE7159" w:rsidRPr="00C52861">
        <w:rPr>
          <w:rFonts w:eastAsia="SimHei"/>
          <w:lang w:val="en-GB"/>
        </w:rPr>
        <w:t>、《刑事司法系统中儿童问题行动指南》及委员会第</w:t>
      </w:r>
      <w:r w:rsidR="00AE7159" w:rsidRPr="00C52861">
        <w:rPr>
          <w:rFonts w:eastAsia="SimHei"/>
          <w:lang w:val="en-GB"/>
        </w:rPr>
        <w:t>10</w:t>
      </w:r>
      <w:r w:rsidR="00AE7159" w:rsidRPr="00C52861">
        <w:rPr>
          <w:rFonts w:eastAsia="SimHei"/>
          <w:lang w:val="en-GB"/>
        </w:rPr>
        <w:t>号一般性意见</w:t>
      </w:r>
      <w:r w:rsidR="00AE7159" w:rsidRPr="00C52861">
        <w:rPr>
          <w:rFonts w:eastAsia="SimHei"/>
          <w:lang w:val="en-GB"/>
        </w:rPr>
        <w:t>(2007</w:t>
      </w:r>
      <w:r w:rsidR="00AE7159" w:rsidRPr="00C52861">
        <w:rPr>
          <w:rFonts w:eastAsia="SimHei"/>
          <w:lang w:val="en-GB"/>
        </w:rPr>
        <w:t>年</w:t>
      </w:r>
      <w:r w:rsidR="00AE7159" w:rsidRPr="00C52861">
        <w:rPr>
          <w:rFonts w:eastAsia="SimHei"/>
          <w:lang w:val="en-GB"/>
        </w:rPr>
        <w:t>)</w:t>
      </w:r>
      <w:r w:rsidR="00AE7159" w:rsidRPr="00C52861">
        <w:rPr>
          <w:rFonts w:eastAsia="SimHei"/>
          <w:lang w:val="en-GB"/>
        </w:rPr>
        <w:t>。具体而言，委员会建议缔约国</w:t>
      </w:r>
      <w:r w:rsidR="00AE7159" w:rsidRPr="00C52861">
        <w:rPr>
          <w:rFonts w:eastAsia="SimHei" w:hint="eastAsia"/>
          <w:lang w:val="en-GB"/>
        </w:rPr>
        <w:t>：</w:t>
      </w:r>
    </w:p>
    <w:p w:rsidR="00AE7159" w:rsidRPr="00C52861" w:rsidRDefault="00AE7159" w:rsidP="00944B98">
      <w:pPr>
        <w:pStyle w:val="SingleTxtGC"/>
        <w:numPr>
          <w:ilvl w:val="0"/>
          <w:numId w:val="30"/>
        </w:numPr>
        <w:rPr>
          <w:rFonts w:eastAsia="SimHei" w:hint="eastAsia"/>
          <w:lang w:val="en-GB"/>
        </w:rPr>
      </w:pPr>
      <w:r w:rsidRPr="00C52861">
        <w:rPr>
          <w:rFonts w:eastAsia="SimHei"/>
          <w:lang w:val="en-GB"/>
        </w:rPr>
        <w:t>在全面法律框架的基础上建立一个包括少年法院在内的</w:t>
      </w:r>
      <w:r w:rsidRPr="00C52861">
        <w:rPr>
          <w:rFonts w:eastAsia="SimHei" w:hint="eastAsia"/>
          <w:lang w:val="en-GB"/>
        </w:rPr>
        <w:t>综合</w:t>
      </w:r>
      <w:r w:rsidR="00944B98" w:rsidRPr="00C52861">
        <w:rPr>
          <w:rFonts w:eastAsia="SimHei" w:hint="eastAsia"/>
          <w:lang w:val="en-GB"/>
        </w:rPr>
        <w:t>青</w:t>
      </w:r>
      <w:r w:rsidRPr="00C52861">
        <w:rPr>
          <w:rFonts w:eastAsia="SimHei"/>
          <w:lang w:val="en-GB"/>
        </w:rPr>
        <w:t>少年司法</w:t>
      </w:r>
      <w:r w:rsidRPr="00C52861">
        <w:rPr>
          <w:rFonts w:eastAsia="SimHei" w:hint="eastAsia"/>
          <w:lang w:val="en-GB"/>
        </w:rPr>
        <w:t>体系</w:t>
      </w:r>
      <w:r w:rsidRPr="00C52861">
        <w:rPr>
          <w:rFonts w:eastAsia="SimHei"/>
          <w:lang w:val="en-GB"/>
        </w:rPr>
        <w:t>，制定转送措施以防止违法儿童进入</w:t>
      </w:r>
      <w:r w:rsidR="00944B98" w:rsidRPr="00C52861">
        <w:rPr>
          <w:rFonts w:eastAsia="SimHei" w:hint="eastAsia"/>
          <w:lang w:val="en-GB"/>
        </w:rPr>
        <w:t>正规</w:t>
      </w:r>
      <w:r w:rsidRPr="00C52861">
        <w:rPr>
          <w:rFonts w:eastAsia="SimHei"/>
          <w:lang w:val="en-GB"/>
        </w:rPr>
        <w:t>司法</w:t>
      </w:r>
      <w:r w:rsidRPr="00C52861">
        <w:rPr>
          <w:rFonts w:eastAsia="SimHei" w:hint="eastAsia"/>
          <w:lang w:val="en-GB"/>
        </w:rPr>
        <w:t>体系</w:t>
      </w:r>
      <w:r w:rsidRPr="00C52861">
        <w:rPr>
          <w:rFonts w:eastAsia="SimHei"/>
          <w:lang w:val="en-GB"/>
        </w:rPr>
        <w:t>，制定</w:t>
      </w:r>
      <w:r w:rsidRPr="00C52861">
        <w:rPr>
          <w:rFonts w:eastAsia="SimHei" w:hint="eastAsia"/>
          <w:lang w:val="en-GB"/>
        </w:rPr>
        <w:t>更多</w:t>
      </w:r>
      <w:r w:rsidRPr="00C52861">
        <w:rPr>
          <w:rFonts w:eastAsia="SimHei"/>
          <w:lang w:val="en-GB"/>
        </w:rPr>
        <w:t>替代审讯、判刑和处罚的惩处办法</w:t>
      </w:r>
      <w:r w:rsidRPr="00C52861">
        <w:rPr>
          <w:rFonts w:eastAsia="SimHei" w:hint="eastAsia"/>
          <w:lang w:val="en-GB"/>
        </w:rPr>
        <w:t>，</w:t>
      </w:r>
      <w:r w:rsidRPr="00C52861">
        <w:rPr>
          <w:rFonts w:eastAsia="SimHei"/>
          <w:lang w:val="en-GB"/>
        </w:rPr>
        <w:t>如社区服务和在受害者和违法者之间进行调解</w:t>
      </w:r>
      <w:r w:rsidRPr="00C52861">
        <w:rPr>
          <w:rFonts w:eastAsia="SimHei" w:hint="eastAsia"/>
          <w:lang w:val="en-GB"/>
        </w:rPr>
        <w:t>，</w:t>
      </w:r>
      <w:r w:rsidRPr="00C52861">
        <w:rPr>
          <w:rFonts w:eastAsia="SimHei"/>
          <w:lang w:val="en-GB"/>
        </w:rPr>
        <w:t>以避免儿童蒙受耻辱并</w:t>
      </w:r>
      <w:r w:rsidRPr="00C52861">
        <w:rPr>
          <w:rFonts w:eastAsia="SimHei" w:hint="eastAsia"/>
          <w:lang w:val="en-GB"/>
        </w:rPr>
        <w:t>帮助</w:t>
      </w:r>
      <w:r w:rsidR="00944B98" w:rsidRPr="00C52861">
        <w:rPr>
          <w:rFonts w:eastAsia="SimHei" w:hint="eastAsia"/>
          <w:lang w:val="en-GB"/>
        </w:rPr>
        <w:t>他们</w:t>
      </w:r>
      <w:r w:rsidRPr="00C52861">
        <w:rPr>
          <w:rFonts w:eastAsia="SimHei" w:hint="eastAsia"/>
          <w:lang w:val="en-GB"/>
        </w:rPr>
        <w:t>真正重返</w:t>
      </w:r>
      <w:r w:rsidRPr="00C52861">
        <w:rPr>
          <w:rFonts w:eastAsia="SimHei"/>
          <w:lang w:val="en-GB"/>
        </w:rPr>
        <w:t>社会；</w:t>
      </w:r>
    </w:p>
    <w:p w:rsidR="00AE7159" w:rsidRPr="00C52861" w:rsidRDefault="00AE7159" w:rsidP="00944B98">
      <w:pPr>
        <w:pStyle w:val="SingleTxtGC"/>
        <w:numPr>
          <w:ilvl w:val="0"/>
          <w:numId w:val="30"/>
        </w:numPr>
        <w:rPr>
          <w:rFonts w:eastAsia="SimHei" w:hint="eastAsia"/>
          <w:lang w:val="en-GB"/>
        </w:rPr>
      </w:pPr>
      <w:r w:rsidRPr="00C52861">
        <w:rPr>
          <w:rFonts w:eastAsia="SimHei"/>
          <w:lang w:val="en-GB"/>
        </w:rPr>
        <w:t>确保刑事程序</w:t>
      </w:r>
      <w:r w:rsidRPr="00C52861">
        <w:rPr>
          <w:rFonts w:eastAsia="SimHei" w:hint="eastAsia"/>
          <w:lang w:val="en-GB"/>
        </w:rPr>
        <w:t>中法官和律师等所有在工作中与</w:t>
      </w:r>
      <w:r w:rsidRPr="00C52861">
        <w:rPr>
          <w:rFonts w:eastAsia="SimHei"/>
          <w:lang w:val="en-GB"/>
        </w:rPr>
        <w:t>儿童</w:t>
      </w:r>
      <w:r w:rsidRPr="00C52861">
        <w:rPr>
          <w:rFonts w:eastAsia="SimHei" w:hint="eastAsia"/>
          <w:lang w:val="en-GB"/>
        </w:rPr>
        <w:t>打交道的相关</w:t>
      </w:r>
      <w:r w:rsidR="00944B98" w:rsidRPr="00C52861">
        <w:rPr>
          <w:rFonts w:eastAsia="SimHei" w:hint="eastAsia"/>
          <w:lang w:val="en-GB"/>
        </w:rPr>
        <w:t>行为者</w:t>
      </w:r>
      <w:r w:rsidRPr="00C52861">
        <w:rPr>
          <w:rFonts w:eastAsia="SimHei" w:hint="eastAsia"/>
          <w:lang w:val="en-GB"/>
        </w:rPr>
        <w:t>接受培训，并</w:t>
      </w:r>
      <w:r w:rsidR="00944B98" w:rsidRPr="00C52861">
        <w:rPr>
          <w:rFonts w:eastAsia="SimHei" w:hint="eastAsia"/>
          <w:lang w:val="en-GB"/>
        </w:rPr>
        <w:t>了解</w:t>
      </w:r>
      <w:r w:rsidR="0055066C" w:rsidRPr="00C52861">
        <w:rPr>
          <w:rFonts w:eastAsia="SimHei" w:hint="eastAsia"/>
          <w:lang w:val="en-GB"/>
        </w:rPr>
        <w:t>青少年</w:t>
      </w:r>
      <w:r w:rsidRPr="00C52861">
        <w:rPr>
          <w:rFonts w:eastAsia="SimHei"/>
          <w:lang w:val="en-GB"/>
        </w:rPr>
        <w:t>司法</w:t>
      </w:r>
      <w:r w:rsidRPr="00C52861">
        <w:rPr>
          <w:rFonts w:eastAsia="SimHei" w:hint="eastAsia"/>
          <w:lang w:val="en-GB"/>
        </w:rPr>
        <w:t>体系的具体内容；</w:t>
      </w:r>
    </w:p>
    <w:p w:rsidR="00150768" w:rsidRPr="00C52861" w:rsidRDefault="00AE7159" w:rsidP="00944B98">
      <w:pPr>
        <w:pStyle w:val="SingleTxtGC"/>
        <w:numPr>
          <w:ilvl w:val="0"/>
          <w:numId w:val="30"/>
        </w:numPr>
        <w:rPr>
          <w:rFonts w:eastAsia="SimHei" w:hint="eastAsia"/>
          <w:lang w:val="en-GB"/>
        </w:rPr>
      </w:pPr>
      <w:r w:rsidRPr="00C52861">
        <w:rPr>
          <w:rFonts w:eastAsia="SimHei"/>
          <w:lang w:val="en-GB"/>
        </w:rPr>
        <w:t>确保公共律师</w:t>
      </w:r>
      <w:r w:rsidRPr="00C52861">
        <w:rPr>
          <w:rFonts w:eastAsia="SimHei" w:hint="eastAsia"/>
          <w:lang w:val="en-GB"/>
        </w:rPr>
        <w:t>提供优质法律援助。</w:t>
      </w:r>
    </w:p>
    <w:p w:rsidR="00150768" w:rsidRPr="00C52861" w:rsidRDefault="00AE7159" w:rsidP="0055066C">
      <w:pPr>
        <w:pStyle w:val="SingleTxtGC"/>
        <w:rPr>
          <w:rFonts w:eastAsia="SimHei" w:hint="eastAsia"/>
          <w:lang w:val="en-GB"/>
        </w:rPr>
      </w:pPr>
      <w:r w:rsidRPr="00C52861">
        <w:rPr>
          <w:rFonts w:eastAsia="SimHei"/>
          <w:lang w:val="en-GB"/>
        </w:rPr>
        <w:t>缔约国</w:t>
      </w:r>
      <w:r w:rsidRPr="00C52861">
        <w:rPr>
          <w:rFonts w:eastAsia="SimHei" w:hint="eastAsia"/>
          <w:lang w:val="en-GB"/>
        </w:rPr>
        <w:t>落实上</w:t>
      </w:r>
      <w:r w:rsidRPr="00C52861">
        <w:rPr>
          <w:rFonts w:eastAsia="SimHei" w:hint="eastAsia"/>
        </w:rPr>
        <w:t>述建议时应</w:t>
      </w:r>
      <w:r w:rsidRPr="00C52861">
        <w:rPr>
          <w:rFonts w:eastAsia="SimHei"/>
        </w:rPr>
        <w:t>酌情</w:t>
      </w:r>
      <w:r w:rsidRPr="00C52861">
        <w:rPr>
          <w:rFonts w:eastAsia="SimHei" w:hint="eastAsia"/>
        </w:rPr>
        <w:t>利</w:t>
      </w:r>
      <w:r w:rsidRPr="00C52861">
        <w:rPr>
          <w:rFonts w:eastAsia="SimHei"/>
        </w:rPr>
        <w:t>用联合国少年司法问题机构间小组及其成员，包括联合国毒</w:t>
      </w:r>
      <w:r w:rsidRPr="00C52861">
        <w:rPr>
          <w:rFonts w:eastAsia="SimHei"/>
          <w:lang w:val="en-GB"/>
        </w:rPr>
        <w:t>品和犯罪问题办事处</w:t>
      </w:r>
      <w:r w:rsidRPr="00C52861">
        <w:rPr>
          <w:rFonts w:eastAsia="SimHei"/>
          <w:lang w:val="en-GB"/>
        </w:rPr>
        <w:t>(</w:t>
      </w:r>
      <w:r w:rsidRPr="00C52861">
        <w:rPr>
          <w:rFonts w:eastAsia="SimHei"/>
          <w:lang w:val="en-GB"/>
        </w:rPr>
        <w:t>禁毒办</w:t>
      </w:r>
      <w:r w:rsidRPr="00C52861">
        <w:rPr>
          <w:rFonts w:eastAsia="SimHei"/>
          <w:lang w:val="en-GB"/>
        </w:rPr>
        <w:t>)</w:t>
      </w:r>
      <w:r w:rsidRPr="00C52861">
        <w:rPr>
          <w:rFonts w:eastAsia="SimHei"/>
          <w:lang w:val="en-GB"/>
        </w:rPr>
        <w:t>、联合国儿童基金会</w:t>
      </w:r>
      <w:r w:rsidRPr="00C52861">
        <w:rPr>
          <w:rFonts w:eastAsia="SimHei" w:hint="eastAsia"/>
          <w:lang w:val="en-GB"/>
        </w:rPr>
        <w:t>(</w:t>
      </w:r>
      <w:r w:rsidRPr="00C52861">
        <w:rPr>
          <w:rFonts w:eastAsia="SimHei"/>
          <w:lang w:val="en-GB"/>
        </w:rPr>
        <w:t>儿基会</w:t>
      </w:r>
      <w:r w:rsidRPr="00C52861">
        <w:rPr>
          <w:rFonts w:eastAsia="SimHei" w:hint="eastAsia"/>
          <w:lang w:val="en-GB"/>
        </w:rPr>
        <w:t>)</w:t>
      </w:r>
      <w:r w:rsidRPr="00C52861">
        <w:rPr>
          <w:rFonts w:eastAsia="SimHei"/>
          <w:lang w:val="en-GB"/>
        </w:rPr>
        <w:t>、联合国人权事务高级专员办事处和非政府组织</w:t>
      </w:r>
      <w:r w:rsidRPr="00C52861">
        <w:rPr>
          <w:rFonts w:eastAsia="SimHei" w:hint="eastAsia"/>
          <w:lang w:val="en-GB"/>
        </w:rPr>
        <w:t>开发</w:t>
      </w:r>
      <w:r w:rsidRPr="00C52861">
        <w:rPr>
          <w:rFonts w:eastAsia="SimHei"/>
          <w:lang w:val="en-GB"/>
        </w:rPr>
        <w:t>的技术援助工具。</w:t>
      </w:r>
    </w:p>
    <w:p w:rsidR="00150768" w:rsidRDefault="0055066C" w:rsidP="0055066C">
      <w:pPr>
        <w:pStyle w:val="H23GC"/>
        <w:rPr>
          <w:rFonts w:hint="eastAsia"/>
          <w:lang w:val="en-GB"/>
        </w:rPr>
      </w:pPr>
      <w:r>
        <w:rPr>
          <w:rFonts w:hint="eastAsia"/>
          <w:lang w:val="en-GB"/>
        </w:rPr>
        <w:tab/>
      </w:r>
      <w:r>
        <w:rPr>
          <w:rFonts w:hint="eastAsia"/>
          <w:lang w:val="en-GB"/>
        </w:rPr>
        <w:tab/>
      </w:r>
      <w:r w:rsidR="00AE7159" w:rsidRPr="00AE7159">
        <w:rPr>
          <w:rFonts w:hint="eastAsia"/>
          <w:lang w:val="en-GB"/>
        </w:rPr>
        <w:t>罪行的</w:t>
      </w:r>
      <w:r w:rsidR="00AE7159" w:rsidRPr="00AE7159">
        <w:rPr>
          <w:lang w:val="en-GB"/>
        </w:rPr>
        <w:t>儿童受害者</w:t>
      </w:r>
      <w:r w:rsidR="00AE7159" w:rsidRPr="00AE7159">
        <w:rPr>
          <w:rFonts w:hint="eastAsia"/>
          <w:lang w:val="en-GB"/>
        </w:rPr>
        <w:t>和</w:t>
      </w:r>
      <w:r w:rsidR="00AE7159" w:rsidRPr="00AE7159">
        <w:rPr>
          <w:lang w:val="en-GB"/>
        </w:rPr>
        <w:t>证人</w:t>
      </w:r>
    </w:p>
    <w:p w:rsidR="00150768" w:rsidRDefault="00AE7159" w:rsidP="00AE7159">
      <w:pPr>
        <w:pStyle w:val="SingleTxtGC"/>
        <w:rPr>
          <w:rFonts w:hint="eastAsia"/>
          <w:lang w:val="en-GB"/>
        </w:rPr>
      </w:pPr>
      <w:r>
        <w:rPr>
          <w:lang w:val="en-GB"/>
        </w:rPr>
        <w:t>52</w:t>
      </w:r>
      <w:r w:rsidR="00150768">
        <w:rPr>
          <w:lang w:val="en-GB"/>
        </w:rPr>
        <w:t xml:space="preserve">.  </w:t>
      </w:r>
      <w:r w:rsidRPr="00AE7159">
        <w:rPr>
          <w:lang w:val="en-GB"/>
        </w:rPr>
        <w:t>委员会关切的是，罪行的儿童受害者和证人</w:t>
      </w:r>
      <w:r w:rsidRPr="00AE7159">
        <w:rPr>
          <w:rFonts w:hint="eastAsia"/>
          <w:lang w:val="en-GB"/>
        </w:rPr>
        <w:t>可能</w:t>
      </w:r>
      <w:r w:rsidR="0055066C">
        <w:rPr>
          <w:rFonts w:hint="eastAsia"/>
          <w:lang w:val="en-GB"/>
        </w:rPr>
        <w:t>在</w:t>
      </w:r>
      <w:r w:rsidRPr="00AE7159">
        <w:rPr>
          <w:rFonts w:hint="eastAsia"/>
          <w:lang w:val="en-GB"/>
        </w:rPr>
        <w:t>无任何</w:t>
      </w:r>
      <w:r w:rsidR="0055066C">
        <w:rPr>
          <w:rFonts w:hint="eastAsia"/>
          <w:lang w:val="en-GB"/>
        </w:rPr>
        <w:t>思想准备</w:t>
      </w:r>
      <w:r w:rsidRPr="00AE7159">
        <w:rPr>
          <w:rFonts w:hint="eastAsia"/>
          <w:lang w:val="en-GB"/>
        </w:rPr>
        <w:t>的情况下面对嫌犯和罪犯，且</w:t>
      </w:r>
      <w:r w:rsidR="00093F88">
        <w:rPr>
          <w:rFonts w:hint="eastAsia"/>
          <w:lang w:val="en-GB"/>
        </w:rPr>
        <w:t>各</w:t>
      </w:r>
      <w:r w:rsidRPr="00AE7159">
        <w:rPr>
          <w:rFonts w:hint="eastAsia"/>
          <w:lang w:val="en-GB"/>
        </w:rPr>
        <w:t>行政区</w:t>
      </w:r>
      <w:r w:rsidR="00093F88">
        <w:rPr>
          <w:rFonts w:hint="eastAsia"/>
          <w:lang w:val="en-GB"/>
        </w:rPr>
        <w:t>的</w:t>
      </w:r>
      <w:r w:rsidRPr="00AE7159">
        <w:rPr>
          <w:rFonts w:hint="eastAsia"/>
          <w:lang w:val="en-GB"/>
        </w:rPr>
        <w:t>儿童权利保护部门和心理学家未充分有效地参与此类会面。</w:t>
      </w:r>
    </w:p>
    <w:p w:rsidR="00150768" w:rsidRPr="00C52861" w:rsidRDefault="00AE7159" w:rsidP="00AE7159">
      <w:pPr>
        <w:pStyle w:val="SingleTxtGC"/>
        <w:rPr>
          <w:rFonts w:eastAsia="SimHei" w:hint="eastAsia"/>
          <w:lang w:val="en-GB"/>
        </w:rPr>
      </w:pPr>
      <w:r w:rsidRPr="00C52861">
        <w:rPr>
          <w:rFonts w:eastAsia="SimHei"/>
          <w:lang w:val="en-GB"/>
        </w:rPr>
        <w:t>53</w:t>
      </w:r>
      <w:r w:rsidR="00150768" w:rsidRPr="00C52861">
        <w:rPr>
          <w:rFonts w:eastAsia="SimHei"/>
          <w:lang w:val="en-GB"/>
        </w:rPr>
        <w:t xml:space="preserve">.  </w:t>
      </w:r>
      <w:r w:rsidRPr="00C52861">
        <w:rPr>
          <w:rFonts w:eastAsia="SimHei"/>
          <w:lang w:val="en-GB"/>
        </w:rPr>
        <w:t>委员会建议缔约国通过适当的法律条款和规章确保罪行的所有</w:t>
      </w:r>
      <w:r w:rsidRPr="00C52861">
        <w:rPr>
          <w:rFonts w:eastAsia="SimHei" w:hint="eastAsia"/>
          <w:lang w:val="en-GB"/>
        </w:rPr>
        <w:t>儿童受害者</w:t>
      </w:r>
      <w:r w:rsidRPr="00C52861">
        <w:rPr>
          <w:rFonts w:eastAsia="SimHei"/>
          <w:lang w:val="en-GB"/>
        </w:rPr>
        <w:t>和</w:t>
      </w:r>
      <w:r w:rsidRPr="00C52861">
        <w:rPr>
          <w:rFonts w:eastAsia="SimHei"/>
          <w:lang w:val="en-GB"/>
        </w:rPr>
        <w:t>/</w:t>
      </w:r>
      <w:r w:rsidRPr="00C52861">
        <w:rPr>
          <w:rFonts w:eastAsia="SimHei"/>
          <w:lang w:val="en-GB"/>
        </w:rPr>
        <w:t>或证人得到《公约》</w:t>
      </w:r>
      <w:r w:rsidRPr="00C52861">
        <w:rPr>
          <w:rFonts w:eastAsia="SimHei" w:hint="eastAsia"/>
          <w:lang w:val="en-GB"/>
        </w:rPr>
        <w:t>要求</w:t>
      </w:r>
      <w:r w:rsidRPr="00C52861">
        <w:rPr>
          <w:rFonts w:eastAsia="SimHei"/>
          <w:lang w:val="en-GB"/>
        </w:rPr>
        <w:t>的保护，并建议缔约国充分</w:t>
      </w:r>
      <w:r w:rsidRPr="00C52861">
        <w:rPr>
          <w:rFonts w:eastAsia="SimHei" w:hint="eastAsia"/>
          <w:lang w:val="en-GB"/>
        </w:rPr>
        <w:t>重视</w:t>
      </w:r>
      <w:r w:rsidRPr="00C52861">
        <w:rPr>
          <w:rFonts w:eastAsia="SimHei"/>
          <w:lang w:val="en-GB"/>
        </w:rPr>
        <w:t>《儿童受害人和证人刑事司法事项导则》</w:t>
      </w:r>
      <w:r w:rsidRPr="00C52861">
        <w:rPr>
          <w:rFonts w:eastAsia="SimHei" w:hint="eastAsia"/>
          <w:lang w:val="en-GB"/>
        </w:rPr>
        <w:t>。</w:t>
      </w:r>
    </w:p>
    <w:p w:rsidR="00150768" w:rsidRDefault="00093F88" w:rsidP="00093F88">
      <w:pPr>
        <w:pStyle w:val="H1GC"/>
        <w:rPr>
          <w:rFonts w:hint="eastAsia"/>
          <w:lang w:val="en-GB"/>
        </w:rPr>
      </w:pPr>
      <w:r>
        <w:rPr>
          <w:rFonts w:hint="eastAsia"/>
          <w:lang w:val="en-GB"/>
        </w:rPr>
        <w:tab/>
      </w:r>
      <w:r w:rsidR="00AE7159">
        <w:rPr>
          <w:lang w:val="en-GB"/>
        </w:rPr>
        <w:t>I</w:t>
      </w:r>
      <w:r w:rsidR="00150768">
        <w:rPr>
          <w:lang w:val="en-GB"/>
        </w:rPr>
        <w:t>.</w:t>
      </w:r>
      <w:r>
        <w:rPr>
          <w:rFonts w:hint="eastAsia"/>
          <w:lang w:val="en-GB"/>
        </w:rPr>
        <w:tab/>
      </w:r>
      <w:r w:rsidR="00AE7159" w:rsidRPr="00AE7159">
        <w:rPr>
          <w:lang w:val="en-GB"/>
        </w:rPr>
        <w:t>批准国际人权文书</w:t>
      </w:r>
    </w:p>
    <w:p w:rsidR="00150768" w:rsidRPr="00C52861" w:rsidRDefault="00AE7159" w:rsidP="00AE7159">
      <w:pPr>
        <w:pStyle w:val="SingleTxtGC"/>
        <w:rPr>
          <w:rFonts w:eastAsia="SimHei" w:hint="eastAsia"/>
          <w:lang w:val="en-GB"/>
        </w:rPr>
      </w:pPr>
      <w:r w:rsidRPr="00C52861">
        <w:rPr>
          <w:rFonts w:eastAsia="SimHei"/>
          <w:lang w:val="en-GB"/>
        </w:rPr>
        <w:t>54</w:t>
      </w:r>
      <w:r w:rsidR="00150768" w:rsidRPr="00C52861">
        <w:rPr>
          <w:rFonts w:eastAsia="SimHei"/>
          <w:lang w:val="en-GB"/>
        </w:rPr>
        <w:t xml:space="preserve">.  </w:t>
      </w:r>
      <w:r w:rsidRPr="00C52861">
        <w:rPr>
          <w:rFonts w:eastAsia="SimHei"/>
          <w:lang w:val="en-GB"/>
        </w:rPr>
        <w:t>为进一步</w:t>
      </w:r>
      <w:r w:rsidRPr="00C52861">
        <w:rPr>
          <w:rFonts w:eastAsia="SimHei" w:hint="eastAsia"/>
          <w:lang w:val="en-GB"/>
        </w:rPr>
        <w:t>加强落实</w:t>
      </w:r>
      <w:r w:rsidRPr="00C52861">
        <w:rPr>
          <w:rFonts w:eastAsia="SimHei"/>
          <w:lang w:val="en-GB"/>
        </w:rPr>
        <w:t>儿童权利，委员会建议缔约国批准</w:t>
      </w:r>
      <w:r w:rsidRPr="00C52861">
        <w:rPr>
          <w:rFonts w:eastAsia="SimHei" w:hint="eastAsia"/>
          <w:lang w:val="en-GB"/>
        </w:rPr>
        <w:t>该国</w:t>
      </w:r>
      <w:r w:rsidRPr="00C52861">
        <w:rPr>
          <w:rFonts w:eastAsia="SimHei"/>
          <w:lang w:val="en-GB"/>
        </w:rPr>
        <w:t>尚未成为缔约国的核心人权条约</w:t>
      </w:r>
      <w:r w:rsidRPr="00C52861">
        <w:rPr>
          <w:rFonts w:eastAsia="SimHei" w:hint="eastAsia"/>
          <w:lang w:val="en-GB"/>
        </w:rPr>
        <w:t>，具体包括</w:t>
      </w:r>
      <w:r w:rsidRPr="00C52861">
        <w:rPr>
          <w:rFonts w:eastAsia="SimHei"/>
          <w:lang w:val="en-GB"/>
        </w:rPr>
        <w:t>《儿童权利公约关于来文程序任择议定书》、《保护所有移徙工人及其家庭成员权利国际公约》</w:t>
      </w:r>
      <w:r w:rsidRPr="00C52861">
        <w:rPr>
          <w:rFonts w:eastAsia="SimHei" w:hint="eastAsia"/>
          <w:lang w:val="en-GB"/>
        </w:rPr>
        <w:t>、</w:t>
      </w:r>
      <w:r w:rsidR="00093F88" w:rsidRPr="00C52861">
        <w:rPr>
          <w:rFonts w:eastAsia="SimHei"/>
          <w:lang w:val="en-GB"/>
        </w:rPr>
        <w:t>《经济、社会</w:t>
      </w:r>
      <w:r w:rsidR="00093F88" w:rsidRPr="00C52861">
        <w:rPr>
          <w:rFonts w:eastAsia="SimHei" w:hint="eastAsia"/>
          <w:lang w:val="en-GB"/>
        </w:rPr>
        <w:t>、</w:t>
      </w:r>
      <w:r w:rsidRPr="00C52861">
        <w:rPr>
          <w:rFonts w:eastAsia="SimHei"/>
          <w:lang w:val="en-GB"/>
        </w:rPr>
        <w:t>文化权利国际公约任择议定书》</w:t>
      </w:r>
      <w:r w:rsidRPr="00C52861">
        <w:rPr>
          <w:rFonts w:eastAsia="SimHei" w:hint="eastAsia"/>
          <w:lang w:val="en-GB"/>
        </w:rPr>
        <w:t>和</w:t>
      </w:r>
      <w:r w:rsidRPr="00C52861">
        <w:rPr>
          <w:rFonts w:eastAsia="SimHei"/>
          <w:lang w:val="en-GB"/>
        </w:rPr>
        <w:t>《禁止酷刑公约任择议定书》</w:t>
      </w:r>
      <w:r w:rsidRPr="00C52861">
        <w:rPr>
          <w:rFonts w:eastAsia="SimHei" w:hint="eastAsia"/>
          <w:lang w:val="en-GB"/>
        </w:rPr>
        <w:t>。</w:t>
      </w:r>
    </w:p>
    <w:p w:rsidR="00150768" w:rsidRDefault="00093F88" w:rsidP="00093F88">
      <w:pPr>
        <w:pStyle w:val="H1GC"/>
        <w:rPr>
          <w:rFonts w:hint="eastAsia"/>
          <w:lang w:val="en-GB"/>
        </w:rPr>
      </w:pPr>
      <w:r>
        <w:rPr>
          <w:rFonts w:hint="eastAsia"/>
          <w:lang w:val="en-GB"/>
        </w:rPr>
        <w:tab/>
      </w:r>
      <w:r w:rsidR="00AE7159">
        <w:rPr>
          <w:lang w:val="en-GB"/>
        </w:rPr>
        <w:t>J</w:t>
      </w:r>
      <w:r w:rsidR="00150768">
        <w:rPr>
          <w:lang w:val="en-GB"/>
        </w:rPr>
        <w:t>.</w:t>
      </w:r>
      <w:r>
        <w:rPr>
          <w:rFonts w:hint="eastAsia"/>
          <w:lang w:val="en-GB"/>
        </w:rPr>
        <w:tab/>
      </w:r>
      <w:r w:rsidR="00AE7159" w:rsidRPr="00AE7159">
        <w:rPr>
          <w:rFonts w:hint="eastAsia"/>
          <w:lang w:val="en-GB"/>
        </w:rPr>
        <w:t>与区域和国际机构的合作</w:t>
      </w:r>
    </w:p>
    <w:p w:rsidR="00150768" w:rsidRPr="00C52861" w:rsidRDefault="00AE7159" w:rsidP="00AE7159">
      <w:pPr>
        <w:pStyle w:val="SingleTxtGC"/>
        <w:rPr>
          <w:rFonts w:eastAsia="SimHei" w:hint="eastAsia"/>
          <w:lang w:val="en-GB"/>
        </w:rPr>
      </w:pPr>
      <w:r w:rsidRPr="00C52861">
        <w:rPr>
          <w:rFonts w:eastAsia="SimHei"/>
          <w:lang w:val="en-GB"/>
        </w:rPr>
        <w:t>55</w:t>
      </w:r>
      <w:r w:rsidR="00150768" w:rsidRPr="00C52861">
        <w:rPr>
          <w:rFonts w:eastAsia="SimHei"/>
          <w:lang w:val="en-GB"/>
        </w:rPr>
        <w:t xml:space="preserve">.  </w:t>
      </w:r>
      <w:r w:rsidRPr="00C52861">
        <w:rPr>
          <w:rFonts w:eastAsia="SimHei" w:hint="eastAsia"/>
          <w:lang w:val="en-GB"/>
        </w:rPr>
        <w:t>委员会建议</w:t>
      </w:r>
      <w:r w:rsidRPr="00C52861">
        <w:rPr>
          <w:rFonts w:eastAsia="SimHei"/>
          <w:lang w:val="en-GB"/>
        </w:rPr>
        <w:t>缔约国为在缔约国和欧洲</w:t>
      </w:r>
      <w:r w:rsidRPr="00C52861">
        <w:rPr>
          <w:rFonts w:eastAsia="SimHei" w:hint="eastAsia"/>
          <w:lang w:val="en-GB"/>
        </w:rPr>
        <w:t>委员会</w:t>
      </w:r>
      <w:r w:rsidRPr="00C52861">
        <w:rPr>
          <w:rFonts w:eastAsia="SimHei"/>
          <w:lang w:val="en-GB"/>
        </w:rPr>
        <w:t>其它成员国执行本公约及其他人权文书与欧洲</w:t>
      </w:r>
      <w:r w:rsidRPr="00C52861">
        <w:rPr>
          <w:rFonts w:eastAsia="SimHei" w:hint="eastAsia"/>
          <w:lang w:val="en-GB"/>
        </w:rPr>
        <w:t>委员会</w:t>
      </w:r>
      <w:r w:rsidRPr="00C52861">
        <w:rPr>
          <w:rFonts w:eastAsia="SimHei"/>
          <w:lang w:val="en-GB"/>
        </w:rPr>
        <w:t>开展合作。</w:t>
      </w:r>
    </w:p>
    <w:p w:rsidR="00150768" w:rsidRDefault="00093F88" w:rsidP="00093F88">
      <w:pPr>
        <w:pStyle w:val="H1GC"/>
        <w:rPr>
          <w:rFonts w:hint="eastAsia"/>
          <w:lang w:val="en-GB"/>
        </w:rPr>
      </w:pPr>
      <w:r>
        <w:rPr>
          <w:rFonts w:hint="eastAsia"/>
          <w:lang w:val="en-GB"/>
        </w:rPr>
        <w:tab/>
      </w:r>
      <w:r w:rsidR="00AE7159">
        <w:rPr>
          <w:lang w:val="en-GB"/>
        </w:rPr>
        <w:t>K</w:t>
      </w:r>
      <w:r w:rsidR="00150768">
        <w:rPr>
          <w:lang w:val="en-GB"/>
        </w:rPr>
        <w:t>.</w:t>
      </w:r>
      <w:r>
        <w:rPr>
          <w:rFonts w:hint="eastAsia"/>
          <w:lang w:val="en-GB"/>
        </w:rPr>
        <w:tab/>
      </w:r>
      <w:r w:rsidR="00AE7159" w:rsidRPr="00AE7159">
        <w:rPr>
          <w:rFonts w:hint="eastAsia"/>
          <w:lang w:val="en-GB"/>
        </w:rPr>
        <w:t>后续行动和宣传</w:t>
      </w:r>
    </w:p>
    <w:p w:rsidR="00150768" w:rsidRPr="00C52861" w:rsidRDefault="00AE7159" w:rsidP="00AE7159">
      <w:pPr>
        <w:pStyle w:val="SingleTxtGC"/>
        <w:rPr>
          <w:rFonts w:eastAsia="SimHei" w:hint="eastAsia"/>
          <w:lang w:val="en-GB"/>
        </w:rPr>
      </w:pPr>
      <w:r w:rsidRPr="00C52861">
        <w:rPr>
          <w:rFonts w:eastAsia="SimHei"/>
          <w:lang w:val="en-GB"/>
        </w:rPr>
        <w:t>56</w:t>
      </w:r>
      <w:r w:rsidR="00150768" w:rsidRPr="00C52861">
        <w:rPr>
          <w:rFonts w:eastAsia="SimHei"/>
          <w:lang w:val="en-GB"/>
        </w:rPr>
        <w:t xml:space="preserve">.  </w:t>
      </w:r>
      <w:r w:rsidRPr="00C52861">
        <w:rPr>
          <w:rFonts w:eastAsia="SimHei" w:hint="eastAsia"/>
          <w:lang w:val="en-GB"/>
        </w:rPr>
        <w:t>委员会建议缔约国采取一切</w:t>
      </w:r>
      <w:r w:rsidR="00093F88" w:rsidRPr="00C52861">
        <w:rPr>
          <w:rFonts w:eastAsia="SimHei" w:hint="eastAsia"/>
          <w:lang w:val="en-GB"/>
        </w:rPr>
        <w:t>适当</w:t>
      </w:r>
      <w:r w:rsidRPr="00C52861">
        <w:rPr>
          <w:rFonts w:eastAsia="SimHei" w:hint="eastAsia"/>
          <w:lang w:val="en-GB"/>
        </w:rPr>
        <w:t>措施，确保上述建议得到充分执行，具体做法包括将这些建议传达给国家元首、议会、有关各部、最高法院和地方主管机构，供</w:t>
      </w:r>
      <w:r w:rsidR="00093F88" w:rsidRPr="00C52861">
        <w:rPr>
          <w:rFonts w:eastAsia="SimHei" w:hint="eastAsia"/>
          <w:lang w:val="en-GB"/>
        </w:rPr>
        <w:t>它们</w:t>
      </w:r>
      <w:r w:rsidRPr="00C52861">
        <w:rPr>
          <w:rFonts w:eastAsia="SimHei" w:hint="eastAsia"/>
          <w:lang w:val="en-GB"/>
        </w:rPr>
        <w:t>适当考虑并采取进一步行动。</w:t>
      </w:r>
    </w:p>
    <w:p w:rsidR="00150768" w:rsidRPr="00C52861" w:rsidRDefault="00AE7159" w:rsidP="00AE7159">
      <w:pPr>
        <w:pStyle w:val="SingleTxtGC"/>
        <w:rPr>
          <w:rFonts w:eastAsia="SimHei" w:hint="eastAsia"/>
          <w:lang w:val="en-GB"/>
        </w:rPr>
      </w:pPr>
      <w:r w:rsidRPr="00C52861">
        <w:rPr>
          <w:rFonts w:eastAsia="SimHei"/>
          <w:lang w:val="en-GB"/>
        </w:rPr>
        <w:t>57</w:t>
      </w:r>
      <w:r w:rsidR="00150768" w:rsidRPr="00C52861">
        <w:rPr>
          <w:rFonts w:eastAsia="SimHei"/>
          <w:lang w:val="en-GB"/>
        </w:rPr>
        <w:t xml:space="preserve">.  </w:t>
      </w:r>
      <w:r w:rsidRPr="00C52861">
        <w:rPr>
          <w:rFonts w:eastAsia="SimHei"/>
          <w:lang w:val="en-GB"/>
        </w:rPr>
        <w:t>委员会</w:t>
      </w:r>
      <w:r w:rsidRPr="00C52861">
        <w:rPr>
          <w:rFonts w:eastAsia="SimHei" w:hint="eastAsia"/>
          <w:lang w:val="en-GB"/>
        </w:rPr>
        <w:t>还</w:t>
      </w:r>
      <w:r w:rsidRPr="00C52861">
        <w:rPr>
          <w:rFonts w:eastAsia="SimHei"/>
          <w:lang w:val="en-GB"/>
        </w:rPr>
        <w:t>建议</w:t>
      </w:r>
      <w:r w:rsidRPr="00C52861">
        <w:rPr>
          <w:rFonts w:eastAsia="SimHei" w:hint="eastAsia"/>
          <w:lang w:val="en-GB"/>
        </w:rPr>
        <w:t>，通过</w:t>
      </w:r>
      <w:r w:rsidRPr="00C52861">
        <w:rPr>
          <w:rFonts w:eastAsia="SimHei"/>
          <w:lang w:val="en-GB"/>
        </w:rPr>
        <w:t>(</w:t>
      </w:r>
      <w:r w:rsidRPr="00C52861">
        <w:rPr>
          <w:rFonts w:eastAsia="SimHei" w:hint="eastAsia"/>
          <w:lang w:val="en-GB"/>
        </w:rPr>
        <w:t>但不限于</w:t>
      </w:r>
      <w:r w:rsidRPr="00C52861">
        <w:rPr>
          <w:rFonts w:eastAsia="SimHei"/>
          <w:lang w:val="en-GB"/>
        </w:rPr>
        <w:t>)</w:t>
      </w:r>
      <w:r w:rsidRPr="00C52861">
        <w:rPr>
          <w:rFonts w:eastAsia="SimHei" w:hint="eastAsia"/>
          <w:lang w:val="en-GB"/>
        </w:rPr>
        <w:t>互联网，以</w:t>
      </w:r>
      <w:r w:rsidRPr="00C52861">
        <w:rPr>
          <w:rFonts w:eastAsia="SimHei"/>
          <w:lang w:val="en-GB"/>
        </w:rPr>
        <w:t>立陶宛</w:t>
      </w:r>
      <w:r w:rsidR="00093F88" w:rsidRPr="00C52861">
        <w:rPr>
          <w:rFonts w:eastAsia="SimHei" w:hint="eastAsia"/>
          <w:lang w:val="en-GB"/>
        </w:rPr>
        <w:t>及该</w:t>
      </w:r>
      <w:r w:rsidRPr="00C52861">
        <w:rPr>
          <w:rFonts w:eastAsia="SimHei" w:hint="eastAsia"/>
          <w:lang w:val="en-GB"/>
        </w:rPr>
        <w:t>国其他语言向公众、民间社会组织、媒体、青年团体、专业群体和儿童广泛传播缔约国提交的</w:t>
      </w:r>
      <w:r w:rsidRPr="00C52861">
        <w:rPr>
          <w:rFonts w:eastAsia="SimHei"/>
          <w:lang w:val="en-GB"/>
        </w:rPr>
        <w:t>第三和第四次合并定期报告</w:t>
      </w:r>
      <w:r w:rsidRPr="00C52861">
        <w:rPr>
          <w:rFonts w:eastAsia="SimHei" w:hint="eastAsia"/>
          <w:lang w:val="en-GB"/>
        </w:rPr>
        <w:t>和书面答复及委员会通过的相关建议</w:t>
      </w:r>
      <w:r w:rsidRPr="00C52861">
        <w:rPr>
          <w:rFonts w:eastAsia="SimHei"/>
          <w:lang w:val="en-GB"/>
        </w:rPr>
        <w:t>(</w:t>
      </w:r>
      <w:r w:rsidRPr="00C52861">
        <w:rPr>
          <w:rFonts w:eastAsia="SimHei" w:hint="eastAsia"/>
          <w:lang w:val="en-GB"/>
        </w:rPr>
        <w:t>结论性意见</w:t>
      </w:r>
      <w:r w:rsidRPr="00C52861">
        <w:rPr>
          <w:rFonts w:eastAsia="SimHei"/>
          <w:lang w:val="en-GB"/>
        </w:rPr>
        <w:t>)</w:t>
      </w:r>
      <w:r w:rsidRPr="00C52861">
        <w:rPr>
          <w:rFonts w:eastAsia="SimHei" w:hint="eastAsia"/>
          <w:lang w:val="en-GB"/>
        </w:rPr>
        <w:t>，促</w:t>
      </w:r>
      <w:r w:rsidR="00093F88" w:rsidRPr="00C52861">
        <w:rPr>
          <w:rFonts w:eastAsia="SimHei" w:hint="eastAsia"/>
          <w:lang w:val="en-GB"/>
        </w:rPr>
        <w:t>进对</w:t>
      </w:r>
      <w:r w:rsidRPr="00C52861">
        <w:rPr>
          <w:rFonts w:eastAsia="SimHei" w:hint="eastAsia"/>
          <w:lang w:val="en-GB"/>
        </w:rPr>
        <w:t>《公约》和《任择议定书》及其执行和监测问题的讨论，并提高人们在这方面的认识。</w:t>
      </w:r>
    </w:p>
    <w:p w:rsidR="00150768" w:rsidRPr="00C52861" w:rsidRDefault="00093F88" w:rsidP="00093F88">
      <w:pPr>
        <w:pStyle w:val="H1GC"/>
        <w:rPr>
          <w:rFonts w:hint="eastAsia"/>
          <w:lang w:val="en-GB"/>
        </w:rPr>
      </w:pPr>
      <w:r w:rsidRPr="00C52861">
        <w:rPr>
          <w:rFonts w:hint="eastAsia"/>
          <w:lang w:val="en-GB"/>
        </w:rPr>
        <w:tab/>
      </w:r>
      <w:r w:rsidR="00AE7159" w:rsidRPr="00C52861">
        <w:rPr>
          <w:lang w:val="en-GB"/>
        </w:rPr>
        <w:t>L</w:t>
      </w:r>
      <w:r w:rsidR="00150768" w:rsidRPr="00C52861">
        <w:rPr>
          <w:lang w:val="en-GB"/>
        </w:rPr>
        <w:t>.</w:t>
      </w:r>
      <w:r w:rsidRPr="00C52861">
        <w:rPr>
          <w:rFonts w:hint="eastAsia"/>
          <w:lang w:val="en-GB"/>
        </w:rPr>
        <w:tab/>
      </w:r>
      <w:r w:rsidR="00AE7159" w:rsidRPr="00C52861">
        <w:rPr>
          <w:rFonts w:hint="eastAsia"/>
          <w:lang w:val="en-GB"/>
        </w:rPr>
        <w:t>下次报告</w:t>
      </w:r>
    </w:p>
    <w:p w:rsidR="00150768" w:rsidRPr="00C52861" w:rsidRDefault="00AE7159" w:rsidP="00AE7159">
      <w:pPr>
        <w:pStyle w:val="SingleTxtGC"/>
        <w:rPr>
          <w:rFonts w:eastAsia="SimHei" w:hint="eastAsia"/>
          <w:lang w:val="en-GB"/>
        </w:rPr>
      </w:pPr>
      <w:r w:rsidRPr="00C52861">
        <w:rPr>
          <w:rFonts w:eastAsia="SimHei"/>
          <w:lang w:val="en-GB"/>
        </w:rPr>
        <w:t>58</w:t>
      </w:r>
      <w:r w:rsidR="00150768" w:rsidRPr="00C52861">
        <w:rPr>
          <w:rFonts w:eastAsia="SimHei"/>
          <w:lang w:val="en-GB"/>
        </w:rPr>
        <w:t xml:space="preserve">.  </w:t>
      </w:r>
      <w:r w:rsidRPr="00C52861">
        <w:rPr>
          <w:rFonts w:eastAsia="SimHei" w:hint="eastAsia"/>
          <w:lang w:val="en-GB"/>
        </w:rPr>
        <w:t>委员会请缔约国在</w:t>
      </w:r>
      <w:r w:rsidRPr="00C52861">
        <w:rPr>
          <w:rFonts w:eastAsia="SimHei"/>
          <w:lang w:val="en-GB"/>
        </w:rPr>
        <w:t>2019</w:t>
      </w:r>
      <w:r w:rsidRPr="00C52861">
        <w:rPr>
          <w:rFonts w:eastAsia="SimHei" w:hint="eastAsia"/>
          <w:lang w:val="en-GB"/>
        </w:rPr>
        <w:t>年</w:t>
      </w:r>
      <w:r w:rsidRPr="00C52861">
        <w:rPr>
          <w:rFonts w:eastAsia="SimHei" w:hint="eastAsia"/>
          <w:lang w:val="en-GB"/>
        </w:rPr>
        <w:t>2</w:t>
      </w:r>
      <w:r w:rsidRPr="00C52861">
        <w:rPr>
          <w:rFonts w:eastAsia="SimHei" w:hint="eastAsia"/>
          <w:lang w:val="en-GB"/>
        </w:rPr>
        <w:t>月</w:t>
      </w:r>
      <w:r w:rsidRPr="00C52861">
        <w:rPr>
          <w:rFonts w:eastAsia="SimHei" w:hint="eastAsia"/>
          <w:lang w:val="en-GB"/>
        </w:rPr>
        <w:t>28</w:t>
      </w:r>
      <w:r w:rsidRPr="00C52861">
        <w:rPr>
          <w:rFonts w:eastAsia="SimHei" w:hint="eastAsia"/>
          <w:lang w:val="en-GB"/>
        </w:rPr>
        <w:t>日</w:t>
      </w:r>
      <w:r w:rsidRPr="00C52861">
        <w:rPr>
          <w:rFonts w:eastAsia="SimHei"/>
          <w:lang w:val="en-GB"/>
        </w:rPr>
        <w:t>之前提交第五和第六次</w:t>
      </w:r>
      <w:r w:rsidRPr="00C52861">
        <w:rPr>
          <w:rFonts w:eastAsia="SimHei" w:hint="eastAsia"/>
          <w:lang w:val="en-GB"/>
        </w:rPr>
        <w:t>合并定期报告，并在报告中介绍本结论性意见</w:t>
      </w:r>
      <w:r w:rsidR="00093F88" w:rsidRPr="00C52861">
        <w:rPr>
          <w:rFonts w:eastAsia="SimHei" w:hint="eastAsia"/>
          <w:lang w:val="en-GB"/>
        </w:rPr>
        <w:t>的</w:t>
      </w:r>
      <w:r w:rsidRPr="00C52861">
        <w:rPr>
          <w:rFonts w:eastAsia="SimHei" w:hint="eastAsia"/>
          <w:lang w:val="en-GB"/>
        </w:rPr>
        <w:t>执行情况。委员会提请注意</w:t>
      </w:r>
      <w:r w:rsidRPr="00C52861">
        <w:rPr>
          <w:rFonts w:eastAsia="SimHei"/>
          <w:lang w:val="en-GB"/>
        </w:rPr>
        <w:t>它在</w:t>
      </w:r>
      <w:r w:rsidRPr="00C52861">
        <w:rPr>
          <w:rFonts w:eastAsia="SimHei"/>
          <w:lang w:val="en-GB"/>
        </w:rPr>
        <w:t>2010</w:t>
      </w:r>
      <w:r w:rsidRPr="00C52861">
        <w:rPr>
          <w:rFonts w:eastAsia="SimHei"/>
          <w:lang w:val="en-GB"/>
        </w:rPr>
        <w:t>年</w:t>
      </w:r>
      <w:r w:rsidRPr="00C52861">
        <w:rPr>
          <w:rFonts w:eastAsia="SimHei"/>
          <w:lang w:val="en-GB"/>
        </w:rPr>
        <w:t>10</w:t>
      </w:r>
      <w:r w:rsidRPr="00C52861">
        <w:rPr>
          <w:rFonts w:eastAsia="SimHei"/>
          <w:lang w:val="en-GB"/>
        </w:rPr>
        <w:t>月</w:t>
      </w:r>
      <w:r w:rsidRPr="00C52861">
        <w:rPr>
          <w:rFonts w:eastAsia="SimHei"/>
          <w:lang w:val="en-GB"/>
        </w:rPr>
        <w:t>1</w:t>
      </w:r>
      <w:r w:rsidRPr="00C52861">
        <w:rPr>
          <w:rFonts w:eastAsia="SimHei"/>
          <w:lang w:val="en-GB"/>
        </w:rPr>
        <w:t>日通过的《具体条约统一报告准则》</w:t>
      </w:r>
      <w:r w:rsidRPr="00C52861">
        <w:rPr>
          <w:rFonts w:eastAsia="SimHei"/>
          <w:lang w:val="en-GB"/>
        </w:rPr>
        <w:t>(CRC/C/58/</w:t>
      </w:r>
      <w:proofErr w:type="spellStart"/>
      <w:r w:rsidRPr="00C52861">
        <w:rPr>
          <w:rFonts w:eastAsia="SimHei"/>
          <w:lang w:val="en-GB"/>
        </w:rPr>
        <w:t>Rev.2</w:t>
      </w:r>
      <w:proofErr w:type="spellEnd"/>
      <w:r w:rsidRPr="00C52861">
        <w:rPr>
          <w:rFonts w:eastAsia="SimHei" w:hint="eastAsia"/>
          <w:lang w:val="en-GB"/>
        </w:rPr>
        <w:t>和</w:t>
      </w:r>
      <w:proofErr w:type="spellStart"/>
      <w:r w:rsidRPr="00C52861">
        <w:rPr>
          <w:rFonts w:eastAsia="SimHei"/>
          <w:lang w:val="en-GB"/>
        </w:rPr>
        <w:t>Corr</w:t>
      </w:r>
      <w:r w:rsidR="00093F88" w:rsidRPr="00C52861">
        <w:rPr>
          <w:rFonts w:eastAsia="SimHei"/>
          <w:lang w:val="en-GB"/>
        </w:rPr>
        <w:t>.</w:t>
      </w:r>
      <w:r w:rsidRPr="00C52861">
        <w:rPr>
          <w:rFonts w:eastAsia="SimHei"/>
          <w:lang w:val="en-GB"/>
        </w:rPr>
        <w:t>1</w:t>
      </w:r>
      <w:proofErr w:type="spellEnd"/>
      <w:r w:rsidRPr="00C52861">
        <w:rPr>
          <w:rFonts w:eastAsia="SimHei"/>
          <w:lang w:val="en-GB"/>
        </w:rPr>
        <w:t>)</w:t>
      </w:r>
      <w:r w:rsidRPr="00C52861">
        <w:rPr>
          <w:rFonts w:eastAsia="SimHei"/>
          <w:lang w:val="en-GB"/>
        </w:rPr>
        <w:t>，</w:t>
      </w:r>
      <w:r w:rsidRPr="00C52861">
        <w:rPr>
          <w:rFonts w:eastAsia="SimHei" w:hint="eastAsia"/>
          <w:lang w:val="en-GB"/>
        </w:rPr>
        <w:t>并提醒缔约国，</w:t>
      </w:r>
      <w:r w:rsidRPr="00C52861">
        <w:rPr>
          <w:rFonts w:eastAsia="SimHei"/>
          <w:lang w:val="en-GB"/>
        </w:rPr>
        <w:t>今后的报告应遵守这一准则，</w:t>
      </w:r>
      <w:r w:rsidRPr="00C52861">
        <w:rPr>
          <w:rFonts w:eastAsia="SimHei" w:hint="eastAsia"/>
          <w:lang w:val="en-GB"/>
        </w:rPr>
        <w:t>篇幅</w:t>
      </w:r>
      <w:r w:rsidRPr="00C52861">
        <w:rPr>
          <w:rFonts w:eastAsia="SimHei"/>
          <w:lang w:val="en-GB"/>
        </w:rPr>
        <w:t>不</w:t>
      </w:r>
      <w:r w:rsidRPr="00C52861">
        <w:rPr>
          <w:rFonts w:eastAsia="SimHei" w:hint="eastAsia"/>
          <w:lang w:val="en-GB"/>
        </w:rPr>
        <w:t>应</w:t>
      </w:r>
      <w:r w:rsidRPr="00C52861">
        <w:rPr>
          <w:rFonts w:eastAsia="SimHei"/>
          <w:lang w:val="en-GB"/>
        </w:rPr>
        <w:t>超过</w:t>
      </w:r>
      <w:r w:rsidRPr="00C52861">
        <w:rPr>
          <w:rFonts w:eastAsia="SimHei"/>
          <w:lang w:val="en-GB"/>
        </w:rPr>
        <w:t>60</w:t>
      </w:r>
      <w:r w:rsidRPr="00C52861">
        <w:rPr>
          <w:rFonts w:eastAsia="SimHei"/>
          <w:lang w:val="en-GB"/>
        </w:rPr>
        <w:t>页。委员会敦促缔约国按照</w:t>
      </w:r>
      <w:r w:rsidRPr="00C52861">
        <w:rPr>
          <w:rFonts w:eastAsia="SimHei" w:hint="eastAsia"/>
          <w:lang w:val="en-GB"/>
        </w:rPr>
        <w:t>报告</w:t>
      </w:r>
      <w:r w:rsidRPr="00C52861">
        <w:rPr>
          <w:rFonts w:eastAsia="SimHei"/>
          <w:lang w:val="en-GB"/>
        </w:rPr>
        <w:t>《准则》提交报告。</w:t>
      </w:r>
      <w:r w:rsidRPr="00C52861">
        <w:rPr>
          <w:rFonts w:eastAsia="SimHei" w:hint="eastAsia"/>
          <w:lang w:val="en-GB"/>
        </w:rPr>
        <w:t>如果提交的</w:t>
      </w:r>
      <w:r w:rsidRPr="00C52861">
        <w:rPr>
          <w:rFonts w:eastAsia="SimHei"/>
          <w:lang w:val="en-GB"/>
        </w:rPr>
        <w:t>报告超过</w:t>
      </w:r>
      <w:r w:rsidRPr="00C52861">
        <w:rPr>
          <w:rFonts w:eastAsia="SimHei" w:hint="eastAsia"/>
          <w:lang w:val="en-GB"/>
        </w:rPr>
        <w:t>篇幅</w:t>
      </w:r>
      <w:r w:rsidRPr="00C52861">
        <w:rPr>
          <w:rFonts w:eastAsia="SimHei"/>
          <w:lang w:val="en-GB"/>
        </w:rPr>
        <w:t>限制，</w:t>
      </w:r>
      <w:r w:rsidRPr="00C52861">
        <w:rPr>
          <w:rFonts w:eastAsia="SimHei" w:hint="eastAsia"/>
          <w:lang w:val="en-GB"/>
        </w:rPr>
        <w:t>将请</w:t>
      </w:r>
      <w:r w:rsidRPr="00C52861">
        <w:rPr>
          <w:rFonts w:eastAsia="SimHei"/>
          <w:lang w:val="en-GB"/>
        </w:rPr>
        <w:t>缔约国按照准则进行复核并重新提交。委员会提醒缔约国，</w:t>
      </w:r>
      <w:r w:rsidRPr="00C52861">
        <w:rPr>
          <w:rFonts w:eastAsia="SimHei" w:hint="eastAsia"/>
          <w:lang w:val="en-GB"/>
        </w:rPr>
        <w:t>如果缔约国无法</w:t>
      </w:r>
      <w:r w:rsidRPr="00C52861">
        <w:rPr>
          <w:rFonts w:eastAsia="SimHei"/>
          <w:lang w:val="en-GB"/>
        </w:rPr>
        <w:t>复核和重新提交报告，</w:t>
      </w:r>
      <w:r w:rsidRPr="00C52861">
        <w:rPr>
          <w:rFonts w:eastAsia="SimHei" w:hint="eastAsia"/>
          <w:lang w:val="en-GB"/>
        </w:rPr>
        <w:t>则</w:t>
      </w:r>
      <w:r w:rsidR="00093F88" w:rsidRPr="00C52861">
        <w:rPr>
          <w:rFonts w:eastAsia="SimHei"/>
          <w:lang w:val="en-GB"/>
        </w:rPr>
        <w:t>无法保证为条约机构审查的目的翻译</w:t>
      </w:r>
      <w:r w:rsidRPr="00C52861">
        <w:rPr>
          <w:rFonts w:eastAsia="SimHei"/>
          <w:lang w:val="en-GB"/>
        </w:rPr>
        <w:t>报告。</w:t>
      </w:r>
    </w:p>
    <w:p w:rsidR="00AE7159" w:rsidRPr="00C52861" w:rsidRDefault="00AE7159" w:rsidP="00AE7159">
      <w:pPr>
        <w:pStyle w:val="SingleTxtGC"/>
        <w:rPr>
          <w:rFonts w:eastAsia="SimHei"/>
          <w:lang w:val="en-GB"/>
        </w:rPr>
      </w:pPr>
      <w:r w:rsidRPr="00C52861">
        <w:rPr>
          <w:rFonts w:eastAsia="SimHei"/>
          <w:lang w:val="en-GB"/>
        </w:rPr>
        <w:t>59</w:t>
      </w:r>
      <w:r w:rsidR="00150768" w:rsidRPr="00C52861">
        <w:rPr>
          <w:rFonts w:eastAsia="SimHei"/>
          <w:lang w:val="en-GB"/>
        </w:rPr>
        <w:t xml:space="preserve">.  </w:t>
      </w:r>
      <w:r w:rsidRPr="00C52861">
        <w:rPr>
          <w:rFonts w:eastAsia="SimHei"/>
          <w:lang w:val="en-GB"/>
        </w:rPr>
        <w:t>委员会还请缔约国按照人权</w:t>
      </w:r>
      <w:r w:rsidRPr="00C52861">
        <w:rPr>
          <w:rFonts w:eastAsia="SimHei" w:hint="eastAsia"/>
          <w:lang w:val="en-GB"/>
        </w:rPr>
        <w:t>条约</w:t>
      </w:r>
      <w:r w:rsidRPr="00C52861">
        <w:rPr>
          <w:rFonts w:eastAsia="SimHei"/>
          <w:lang w:val="en-GB"/>
        </w:rPr>
        <w:t>机构第五次委员会间会议</w:t>
      </w:r>
      <w:r w:rsidRPr="00C52861">
        <w:rPr>
          <w:rFonts w:eastAsia="SimHei"/>
          <w:lang w:val="en-GB"/>
        </w:rPr>
        <w:t>2006</w:t>
      </w:r>
      <w:r w:rsidRPr="00C52861">
        <w:rPr>
          <w:rFonts w:eastAsia="SimHei"/>
          <w:lang w:val="en-GB"/>
        </w:rPr>
        <w:t>年</w:t>
      </w:r>
      <w:r w:rsidRPr="00C52861">
        <w:rPr>
          <w:rFonts w:eastAsia="SimHei"/>
          <w:lang w:val="en-GB"/>
        </w:rPr>
        <w:t>6</w:t>
      </w:r>
      <w:r w:rsidRPr="00C52861">
        <w:rPr>
          <w:rFonts w:eastAsia="SimHei"/>
          <w:lang w:val="en-GB"/>
        </w:rPr>
        <w:t>月批准的统一报告准则</w:t>
      </w:r>
      <w:r w:rsidRPr="00C52861">
        <w:rPr>
          <w:rFonts w:eastAsia="SimHei"/>
          <w:lang w:val="en-GB"/>
        </w:rPr>
        <w:t>(</w:t>
      </w:r>
      <w:proofErr w:type="spellStart"/>
      <w:r w:rsidRPr="00C52861">
        <w:rPr>
          <w:rFonts w:eastAsia="SimHei"/>
          <w:lang w:val="en-GB"/>
        </w:rPr>
        <w:t>HRI/GEN/2/Rev.6</w:t>
      </w:r>
      <w:proofErr w:type="spellEnd"/>
      <w:r w:rsidRPr="00C52861">
        <w:rPr>
          <w:rFonts w:eastAsia="SimHei"/>
          <w:lang w:val="en-GB"/>
        </w:rPr>
        <w:t>)</w:t>
      </w:r>
      <w:r w:rsidRPr="00C52861">
        <w:rPr>
          <w:rFonts w:eastAsia="SimHei" w:hint="eastAsia"/>
          <w:lang w:val="en-GB"/>
        </w:rPr>
        <w:t>第一章</w:t>
      </w:r>
      <w:r w:rsidRPr="00C52861">
        <w:rPr>
          <w:rFonts w:eastAsia="SimHei"/>
          <w:lang w:val="en-GB"/>
        </w:rPr>
        <w:t>中有关共同核心文件的要求提交一份最新核心文件。</w:t>
      </w:r>
    </w:p>
    <w:p w:rsidR="00E06285" w:rsidRDefault="00E06285" w:rsidP="00AE7159">
      <w:pPr>
        <w:pStyle w:val="SingleTxtGC"/>
        <w:rPr>
          <w:rFonts w:hint="eastAsia"/>
          <w:u w:val="single"/>
          <w:lang w:val="en-GB"/>
        </w:rPr>
      </w:pPr>
    </w:p>
    <w:p w:rsidR="00093F88" w:rsidRPr="002D6A9C" w:rsidRDefault="00093F8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93F88" w:rsidRDefault="00093F88" w:rsidP="00AE7159">
      <w:pPr>
        <w:pStyle w:val="SingleTxtGC"/>
        <w:rPr>
          <w:rFonts w:hint="eastAsia"/>
        </w:rPr>
      </w:pPr>
    </w:p>
    <w:sectPr w:rsidR="00093F8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9B2" w:rsidRPr="008845C5" w:rsidRDefault="001969B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969B2" w:rsidRPr="008845C5" w:rsidRDefault="001969B2"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9B2" w:rsidRPr="00E20470" w:rsidRDefault="001969B2"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rStyle w:val="PageNumber"/>
        <w:rFonts w:eastAsia="SimSun" w:hint="eastAsia"/>
        <w:lang w:eastAsia="zh-CN"/>
      </w:rPr>
      <w:tab/>
    </w:r>
    <w:r w:rsidRPr="00E20470">
      <w:rPr>
        <w:rFonts w:eastAsia="SimSun"/>
        <w:lang w:eastAsia="zh-CN"/>
      </w:rPr>
      <w:t>GE.13-48068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9B2" w:rsidRDefault="001969B2">
    <w:pPr>
      <w:pStyle w:val="Footer"/>
      <w:tabs>
        <w:tab w:val="right" w:pos="9639"/>
      </w:tabs>
    </w:pPr>
    <w:r w:rsidRPr="00E20470">
      <w:rPr>
        <w:rFonts w:eastAsia="SimSun"/>
        <w:lang w:eastAsia="zh-CN"/>
      </w:rPr>
      <w:t>GE.13-48068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9B2" w:rsidRDefault="001969B2"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4&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48068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101213</w:t>
    </w:r>
    <w:r>
      <w:rPr>
        <w:rFonts w:eastAsia="SimSun"/>
        <w:sz w:val="20"/>
        <w:lang w:eastAsia="zh-CN"/>
      </w:rPr>
      <w:tab/>
    </w:r>
    <w:r>
      <w:rPr>
        <w:rFonts w:eastAsia="SimSun" w:hint="eastAsia"/>
        <w:sz w:val="20"/>
        <w:lang w:eastAsia="zh-CN"/>
      </w:rPr>
      <w:t>161213</w:t>
    </w:r>
  </w:p>
  <w:p w:rsidR="001969B2" w:rsidRPr="00E04D00" w:rsidRDefault="001969B2"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E20470">
      <w:rPr>
        <w:rFonts w:ascii="C39T30Lfz" w:eastAsia="SimSun" w:hAnsi="C39T30Lfz"/>
        <w:sz w:val="56"/>
        <w:szCs w:val="56"/>
        <w:lang w:eastAsia="zh-CN"/>
      </w:rPr>
      <w:t></w:t>
    </w:r>
    <w:r w:rsidRPr="00E20470">
      <w:rPr>
        <w:rFonts w:ascii="C39T30Lfz" w:eastAsia="SimSun" w:hAnsi="C39T30Lfz"/>
        <w:sz w:val="56"/>
        <w:szCs w:val="56"/>
        <w:lang w:eastAsia="zh-CN"/>
      </w:rPr>
      <w:t></w:t>
    </w:r>
    <w:r w:rsidRPr="00E20470">
      <w:rPr>
        <w:rFonts w:ascii="C39T30Lfz" w:eastAsia="SimSun" w:hAnsi="C39T30Lfz"/>
        <w:sz w:val="56"/>
        <w:szCs w:val="56"/>
        <w:lang w:eastAsia="zh-CN"/>
      </w:rPr>
      <w:t></w:t>
    </w:r>
    <w:r w:rsidRPr="00E20470">
      <w:rPr>
        <w:rFonts w:ascii="C39T30Lfz" w:eastAsia="SimSun" w:hAnsi="C39T30Lfz"/>
        <w:sz w:val="56"/>
        <w:szCs w:val="56"/>
        <w:lang w:eastAsia="zh-CN"/>
      </w:rPr>
      <w:t></w:t>
    </w:r>
    <w:r w:rsidRPr="00E20470">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9B2" w:rsidRPr="00363561" w:rsidRDefault="001969B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969B2" w:rsidRPr="00363561" w:rsidRDefault="001969B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9B2" w:rsidRPr="00E20470" w:rsidRDefault="001969B2">
    <w:pPr>
      <w:pStyle w:val="Header"/>
    </w:pPr>
    <w:r w:rsidRPr="00E20470">
      <w:t>CRC/C/LTU/CO/3-4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9B2" w:rsidRPr="00E20470" w:rsidRDefault="001969B2" w:rsidP="00DA36A7">
    <w:pPr>
      <w:pStyle w:val="Header"/>
      <w:jc w:val="right"/>
      <w:rPr>
        <w:rFonts w:hint="eastAsia"/>
        <w:lang w:eastAsia="zh-CN"/>
      </w:rPr>
    </w:pPr>
    <w:r w:rsidRPr="00E20470">
      <w:rPr>
        <w:lang w:eastAsia="zh-CN"/>
      </w:rPr>
      <w:t>CRC/C/LTU/CO/3-4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B60133"/>
    <w:multiLevelType w:val="hybridMultilevel"/>
    <w:tmpl w:val="7A70B17C"/>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6E161E"/>
    <w:multiLevelType w:val="hybridMultilevel"/>
    <w:tmpl w:val="88A0EC60"/>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9F5351"/>
    <w:multiLevelType w:val="hybridMultilevel"/>
    <w:tmpl w:val="07F6A7F2"/>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F1B0ABC"/>
    <w:multiLevelType w:val="hybridMultilevel"/>
    <w:tmpl w:val="2312AF3A"/>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00F0459"/>
    <w:multiLevelType w:val="hybridMultilevel"/>
    <w:tmpl w:val="DA0ED08E"/>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92F2BB6"/>
    <w:multiLevelType w:val="hybridMultilevel"/>
    <w:tmpl w:val="A3161954"/>
    <w:lvl w:ilvl="0" w:tplc="C174046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9E03CC2"/>
    <w:multiLevelType w:val="hybridMultilevel"/>
    <w:tmpl w:val="55122512"/>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0DB7AA6"/>
    <w:multiLevelType w:val="hybridMultilevel"/>
    <w:tmpl w:val="810E5782"/>
    <w:lvl w:ilvl="0" w:tplc="F522D15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33A74C3"/>
    <w:multiLevelType w:val="hybridMultilevel"/>
    <w:tmpl w:val="2AC65E68"/>
    <w:lvl w:ilvl="0" w:tplc="4E2EA3D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9165327"/>
    <w:multiLevelType w:val="hybridMultilevel"/>
    <w:tmpl w:val="80608742"/>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B3A4E2D"/>
    <w:multiLevelType w:val="hybridMultilevel"/>
    <w:tmpl w:val="B6A45956"/>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744401D"/>
    <w:multiLevelType w:val="hybridMultilevel"/>
    <w:tmpl w:val="3A44A810"/>
    <w:lvl w:ilvl="0" w:tplc="DC4E538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A71286E"/>
    <w:multiLevelType w:val="hybridMultilevel"/>
    <w:tmpl w:val="62B06794"/>
    <w:lvl w:ilvl="0" w:tplc="911433E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E2B0426"/>
    <w:multiLevelType w:val="hybridMultilevel"/>
    <w:tmpl w:val="F9CC92C2"/>
    <w:lvl w:ilvl="0" w:tplc="6128B4C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14D4708"/>
    <w:multiLevelType w:val="hybridMultilevel"/>
    <w:tmpl w:val="A54A8B8A"/>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43124BE"/>
    <w:multiLevelType w:val="hybridMultilevel"/>
    <w:tmpl w:val="A4DE4F1E"/>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6C63AC3"/>
    <w:multiLevelType w:val="hybridMultilevel"/>
    <w:tmpl w:val="AAAAD40A"/>
    <w:lvl w:ilvl="0" w:tplc="7A9ADAF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761745F"/>
    <w:multiLevelType w:val="hybridMultilevel"/>
    <w:tmpl w:val="6164A060"/>
    <w:lvl w:ilvl="0" w:tplc="8210471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8CB2A2A"/>
    <w:multiLevelType w:val="hybridMultilevel"/>
    <w:tmpl w:val="9A22711C"/>
    <w:lvl w:ilvl="0" w:tplc="CD304B6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9211E37"/>
    <w:multiLevelType w:val="hybridMultilevel"/>
    <w:tmpl w:val="80B666C8"/>
    <w:lvl w:ilvl="0" w:tplc="F0F2FFF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7236980"/>
    <w:multiLevelType w:val="hybridMultilevel"/>
    <w:tmpl w:val="2D162254"/>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9A066E0"/>
    <w:multiLevelType w:val="hybridMultilevel"/>
    <w:tmpl w:val="C62E5CBA"/>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B1145AB"/>
    <w:multiLevelType w:val="hybridMultilevel"/>
    <w:tmpl w:val="E0D01F20"/>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B8F1DB3"/>
    <w:multiLevelType w:val="hybridMultilevel"/>
    <w:tmpl w:val="E9E46290"/>
    <w:lvl w:ilvl="0" w:tplc="ED9C33A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9F61C19"/>
    <w:multiLevelType w:val="hybridMultilevel"/>
    <w:tmpl w:val="470ACF1A"/>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DF31A1B"/>
    <w:multiLevelType w:val="hybridMultilevel"/>
    <w:tmpl w:val="8C0066B0"/>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3"/>
  </w:num>
  <w:num w:numId="3">
    <w:abstractNumId w:val="5"/>
  </w:num>
  <w:num w:numId="4">
    <w:abstractNumId w:val="0"/>
  </w:num>
  <w:num w:numId="5">
    <w:abstractNumId w:val="25"/>
  </w:num>
  <w:num w:numId="6">
    <w:abstractNumId w:val="18"/>
  </w:num>
  <w:num w:numId="7">
    <w:abstractNumId w:val="29"/>
  </w:num>
  <w:num w:numId="8">
    <w:abstractNumId w:val="30"/>
  </w:num>
  <w:num w:numId="9">
    <w:abstractNumId w:val="1"/>
  </w:num>
  <w:num w:numId="10">
    <w:abstractNumId w:val="11"/>
  </w:num>
  <w:num w:numId="11">
    <w:abstractNumId w:val="2"/>
  </w:num>
  <w:num w:numId="12">
    <w:abstractNumId w:val="22"/>
  </w:num>
  <w:num w:numId="13">
    <w:abstractNumId w:val="3"/>
  </w:num>
  <w:num w:numId="14">
    <w:abstractNumId w:val="9"/>
  </w:num>
  <w:num w:numId="15">
    <w:abstractNumId w:val="19"/>
  </w:num>
  <w:num w:numId="16">
    <w:abstractNumId w:val="7"/>
  </w:num>
  <w:num w:numId="17">
    <w:abstractNumId w:val="14"/>
  </w:num>
  <w:num w:numId="18">
    <w:abstractNumId w:val="26"/>
  </w:num>
  <w:num w:numId="19">
    <w:abstractNumId w:val="28"/>
  </w:num>
  <w:num w:numId="20">
    <w:abstractNumId w:val="24"/>
  </w:num>
  <w:num w:numId="21">
    <w:abstractNumId w:val="10"/>
  </w:num>
  <w:num w:numId="22">
    <w:abstractNumId w:val="27"/>
  </w:num>
  <w:num w:numId="23">
    <w:abstractNumId w:val="8"/>
  </w:num>
  <w:num w:numId="24">
    <w:abstractNumId w:val="17"/>
  </w:num>
  <w:num w:numId="25">
    <w:abstractNumId w:val="16"/>
  </w:num>
  <w:num w:numId="26">
    <w:abstractNumId w:val="6"/>
  </w:num>
  <w:num w:numId="27">
    <w:abstractNumId w:val="21"/>
  </w:num>
  <w:num w:numId="28">
    <w:abstractNumId w:val="13"/>
  </w:num>
  <w:num w:numId="29">
    <w:abstractNumId w:val="20"/>
  </w:num>
  <w:num w:numId="30">
    <w:abstractNumId w:val="12"/>
  </w:num>
  <w:num w:numId="31">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797F"/>
    <w:rsid w:val="000277CB"/>
    <w:rsid w:val="00085957"/>
    <w:rsid w:val="00092BE9"/>
    <w:rsid w:val="00093F88"/>
    <w:rsid w:val="000A3236"/>
    <w:rsid w:val="000B40D6"/>
    <w:rsid w:val="000B5AAE"/>
    <w:rsid w:val="000C4C1A"/>
    <w:rsid w:val="000C5422"/>
    <w:rsid w:val="000D2B38"/>
    <w:rsid w:val="0010022B"/>
    <w:rsid w:val="001015B9"/>
    <w:rsid w:val="0012768D"/>
    <w:rsid w:val="00150768"/>
    <w:rsid w:val="00172AFC"/>
    <w:rsid w:val="001969B2"/>
    <w:rsid w:val="001974C5"/>
    <w:rsid w:val="001B5B95"/>
    <w:rsid w:val="001C39CF"/>
    <w:rsid w:val="001D5EC5"/>
    <w:rsid w:val="0020284F"/>
    <w:rsid w:val="00222973"/>
    <w:rsid w:val="00227559"/>
    <w:rsid w:val="002322DC"/>
    <w:rsid w:val="00232459"/>
    <w:rsid w:val="00245E16"/>
    <w:rsid w:val="00252D02"/>
    <w:rsid w:val="002616D3"/>
    <w:rsid w:val="00261DBA"/>
    <w:rsid w:val="002666DC"/>
    <w:rsid w:val="00293ACD"/>
    <w:rsid w:val="002C3833"/>
    <w:rsid w:val="002C6169"/>
    <w:rsid w:val="002D59D5"/>
    <w:rsid w:val="002E12ED"/>
    <w:rsid w:val="002E4623"/>
    <w:rsid w:val="003057D0"/>
    <w:rsid w:val="00317B4E"/>
    <w:rsid w:val="00343E38"/>
    <w:rsid w:val="003463AD"/>
    <w:rsid w:val="00351205"/>
    <w:rsid w:val="00360A5A"/>
    <w:rsid w:val="00363561"/>
    <w:rsid w:val="003755D0"/>
    <w:rsid w:val="003B1223"/>
    <w:rsid w:val="003C59D1"/>
    <w:rsid w:val="003D0921"/>
    <w:rsid w:val="003D0CAD"/>
    <w:rsid w:val="003D18D9"/>
    <w:rsid w:val="003E0DA8"/>
    <w:rsid w:val="003E1FA3"/>
    <w:rsid w:val="0040530D"/>
    <w:rsid w:val="00430D11"/>
    <w:rsid w:val="00440617"/>
    <w:rsid w:val="004455D3"/>
    <w:rsid w:val="00462940"/>
    <w:rsid w:val="004838FD"/>
    <w:rsid w:val="00493C2C"/>
    <w:rsid w:val="004D4E09"/>
    <w:rsid w:val="004E2F17"/>
    <w:rsid w:val="004E47A8"/>
    <w:rsid w:val="004E626A"/>
    <w:rsid w:val="005069C1"/>
    <w:rsid w:val="00545D76"/>
    <w:rsid w:val="00547708"/>
    <w:rsid w:val="0055066C"/>
    <w:rsid w:val="00557EF8"/>
    <w:rsid w:val="00570754"/>
    <w:rsid w:val="00580DF7"/>
    <w:rsid w:val="005910F0"/>
    <w:rsid w:val="005C5B87"/>
    <w:rsid w:val="005D0D57"/>
    <w:rsid w:val="005D25AD"/>
    <w:rsid w:val="005E28F8"/>
    <w:rsid w:val="005E47D2"/>
    <w:rsid w:val="005E6EDE"/>
    <w:rsid w:val="006156DF"/>
    <w:rsid w:val="00636379"/>
    <w:rsid w:val="00637131"/>
    <w:rsid w:val="0064355E"/>
    <w:rsid w:val="0064642E"/>
    <w:rsid w:val="006465BF"/>
    <w:rsid w:val="0065153A"/>
    <w:rsid w:val="00666553"/>
    <w:rsid w:val="00673DEC"/>
    <w:rsid w:val="00676904"/>
    <w:rsid w:val="00680FAA"/>
    <w:rsid w:val="006A59A2"/>
    <w:rsid w:val="006A797F"/>
    <w:rsid w:val="006C22D9"/>
    <w:rsid w:val="006F20AD"/>
    <w:rsid w:val="006F6C5D"/>
    <w:rsid w:val="007022A1"/>
    <w:rsid w:val="00720CB2"/>
    <w:rsid w:val="007500A3"/>
    <w:rsid w:val="0077793F"/>
    <w:rsid w:val="00787E80"/>
    <w:rsid w:val="007F40F7"/>
    <w:rsid w:val="007F6102"/>
    <w:rsid w:val="007F7187"/>
    <w:rsid w:val="0081277D"/>
    <w:rsid w:val="008233D3"/>
    <w:rsid w:val="00824778"/>
    <w:rsid w:val="008315A9"/>
    <w:rsid w:val="008354CE"/>
    <w:rsid w:val="00840A66"/>
    <w:rsid w:val="00872452"/>
    <w:rsid w:val="008747DC"/>
    <w:rsid w:val="008845C5"/>
    <w:rsid w:val="00893864"/>
    <w:rsid w:val="008C5B1D"/>
    <w:rsid w:val="008E2C5F"/>
    <w:rsid w:val="009009A3"/>
    <w:rsid w:val="009369ED"/>
    <w:rsid w:val="00944B98"/>
    <w:rsid w:val="0094686A"/>
    <w:rsid w:val="0095530D"/>
    <w:rsid w:val="00960571"/>
    <w:rsid w:val="00961300"/>
    <w:rsid w:val="00966CAE"/>
    <w:rsid w:val="00980E64"/>
    <w:rsid w:val="00981BBE"/>
    <w:rsid w:val="0098424F"/>
    <w:rsid w:val="009A05E0"/>
    <w:rsid w:val="009C1A5F"/>
    <w:rsid w:val="009D1A81"/>
    <w:rsid w:val="009D6897"/>
    <w:rsid w:val="009E52DA"/>
    <w:rsid w:val="009E79A0"/>
    <w:rsid w:val="00A075AA"/>
    <w:rsid w:val="00A302DF"/>
    <w:rsid w:val="00A64FC3"/>
    <w:rsid w:val="00A668D5"/>
    <w:rsid w:val="00A700D2"/>
    <w:rsid w:val="00A75818"/>
    <w:rsid w:val="00AA3046"/>
    <w:rsid w:val="00AA6C5D"/>
    <w:rsid w:val="00AA740F"/>
    <w:rsid w:val="00AB16A6"/>
    <w:rsid w:val="00AB3A01"/>
    <w:rsid w:val="00AD29BB"/>
    <w:rsid w:val="00AE33A2"/>
    <w:rsid w:val="00AE7159"/>
    <w:rsid w:val="00AF0610"/>
    <w:rsid w:val="00AF7C1B"/>
    <w:rsid w:val="00B11CC6"/>
    <w:rsid w:val="00B20CF6"/>
    <w:rsid w:val="00B41EF9"/>
    <w:rsid w:val="00B5330B"/>
    <w:rsid w:val="00B5603B"/>
    <w:rsid w:val="00B973F8"/>
    <w:rsid w:val="00BC69D7"/>
    <w:rsid w:val="00BE3E22"/>
    <w:rsid w:val="00BF3DDF"/>
    <w:rsid w:val="00BF691A"/>
    <w:rsid w:val="00BF6CF0"/>
    <w:rsid w:val="00C06E63"/>
    <w:rsid w:val="00C22268"/>
    <w:rsid w:val="00C22857"/>
    <w:rsid w:val="00C47CB8"/>
    <w:rsid w:val="00C52861"/>
    <w:rsid w:val="00C53294"/>
    <w:rsid w:val="00C74FD6"/>
    <w:rsid w:val="00CA5F0A"/>
    <w:rsid w:val="00CA7E20"/>
    <w:rsid w:val="00CB3AF4"/>
    <w:rsid w:val="00CC5FAA"/>
    <w:rsid w:val="00CF72DB"/>
    <w:rsid w:val="00D143C0"/>
    <w:rsid w:val="00D25318"/>
    <w:rsid w:val="00D26640"/>
    <w:rsid w:val="00D56F18"/>
    <w:rsid w:val="00D652B9"/>
    <w:rsid w:val="00D77F77"/>
    <w:rsid w:val="00D8642F"/>
    <w:rsid w:val="00D929DC"/>
    <w:rsid w:val="00DA36A7"/>
    <w:rsid w:val="00DC4381"/>
    <w:rsid w:val="00DD3A59"/>
    <w:rsid w:val="00DD5263"/>
    <w:rsid w:val="00E06285"/>
    <w:rsid w:val="00E0787A"/>
    <w:rsid w:val="00E20470"/>
    <w:rsid w:val="00E61798"/>
    <w:rsid w:val="00E76A86"/>
    <w:rsid w:val="00E80E25"/>
    <w:rsid w:val="00E82538"/>
    <w:rsid w:val="00E9425B"/>
    <w:rsid w:val="00E94FBC"/>
    <w:rsid w:val="00EA70BA"/>
    <w:rsid w:val="00EB32DE"/>
    <w:rsid w:val="00ED539D"/>
    <w:rsid w:val="00EE16D3"/>
    <w:rsid w:val="00EF08A7"/>
    <w:rsid w:val="00EF0C7A"/>
    <w:rsid w:val="00F0027D"/>
    <w:rsid w:val="00F03C40"/>
    <w:rsid w:val="00F11C42"/>
    <w:rsid w:val="00F21049"/>
    <w:rsid w:val="00F3171F"/>
    <w:rsid w:val="00F514D5"/>
    <w:rsid w:val="00F55CFA"/>
    <w:rsid w:val="00F65065"/>
    <w:rsid w:val="00FA2D46"/>
    <w:rsid w:val="00FC4442"/>
    <w:rsid w:val="00FC741A"/>
    <w:rsid w:val="00FD2914"/>
    <w:rsid w:val="00FE0142"/>
    <w:rsid w:val="00FE2B7C"/>
    <w:rsid w:val="00FF2E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rsid w:val="00AE7159"/>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AE7159"/>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AE7159"/>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AE7159"/>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E7159"/>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AE7159"/>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AE7159"/>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AE7159"/>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AE7159"/>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AE7159"/>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E7159"/>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E7159"/>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E7159"/>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Heading1Char">
    <w:name w:val="Heading 1 Char"/>
    <w:aliases w:val="Table_G Char"/>
    <w:link w:val="Heading1"/>
    <w:locked/>
    <w:rsid w:val="00AE7159"/>
    <w:rPr>
      <w:rFonts w:eastAsia="SimSun"/>
      <w:b/>
      <w:kern w:val="32"/>
      <w:sz w:val="30"/>
      <w:lang w:val="en-US" w:eastAsia="zh-CN" w:bidi="ar-SA"/>
    </w:rPr>
  </w:style>
  <w:style w:type="character" w:customStyle="1" w:styleId="Heading2Char">
    <w:name w:val="Heading 2 Char"/>
    <w:link w:val="Heading2"/>
    <w:locked/>
    <w:rsid w:val="00AE7159"/>
    <w:rPr>
      <w:rFonts w:eastAsia="SimSun"/>
      <w:snapToGrid w:val="0"/>
      <w:kern w:val="28"/>
      <w:sz w:val="28"/>
      <w:lang w:val="en-US" w:eastAsia="zh-CN" w:bidi="ar-SA"/>
    </w:rPr>
  </w:style>
  <w:style w:type="character" w:customStyle="1" w:styleId="Heading3Char">
    <w:name w:val="Heading 3 Char"/>
    <w:link w:val="Heading3"/>
    <w:locked/>
    <w:rsid w:val="00AE7159"/>
    <w:rPr>
      <w:rFonts w:eastAsia="SimSun"/>
      <w:snapToGrid w:val="0"/>
      <w:kern w:val="28"/>
      <w:sz w:val="21"/>
      <w:u w:val="single"/>
      <w:lang w:val="en-US" w:eastAsia="zh-CN" w:bidi="ar-SA"/>
    </w:rPr>
  </w:style>
  <w:style w:type="character" w:styleId="Strong">
    <w:name w:val="Strong"/>
    <w:qFormat/>
    <w:rsid w:val="00AE7159"/>
    <w:rPr>
      <w:b/>
    </w:rPr>
  </w:style>
  <w:style w:type="paragraph" w:customStyle="1" w:styleId="Default">
    <w:name w:val="Default"/>
    <w:rsid w:val="00AE7159"/>
    <w:pPr>
      <w:autoSpaceDE w:val="0"/>
      <w:autoSpaceDN w:val="0"/>
      <w:adjustRightInd w:val="0"/>
    </w:pPr>
    <w:rPr>
      <w:color w:val="000000"/>
      <w:sz w:val="24"/>
      <w:szCs w:val="24"/>
      <w:lang w:val="en-US" w:eastAsia="zh-CN"/>
    </w:rPr>
  </w:style>
  <w:style w:type="character" w:customStyle="1" w:styleId="SingleTxtGChar">
    <w:name w:val="_ Single Txt_G Char"/>
    <w:link w:val="SingleTxtG"/>
    <w:locked/>
    <w:rsid w:val="00AE7159"/>
    <w:rPr>
      <w:rFonts w:eastAsia="SimSun"/>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AE7159"/>
    <w:rPr>
      <w:rFonts w:eastAsia="SimSun"/>
      <w:snapToGrid w:val="0"/>
      <w:sz w:val="18"/>
      <w:lang w:val="en-US" w:eastAsia="zh-CN" w:bidi="ar-SA"/>
    </w:rPr>
  </w:style>
  <w:style w:type="character" w:customStyle="1" w:styleId="Bulletpoint1Char">
    <w:name w:val="Bulletpoint_1 Char"/>
    <w:link w:val="Bulletpoint1"/>
    <w:locked/>
    <w:rsid w:val="00AE7159"/>
    <w:rPr>
      <w:lang w:val="en-US" w:bidi="ar-SA"/>
    </w:rPr>
  </w:style>
  <w:style w:type="paragraph" w:customStyle="1" w:styleId="Bulletpoint1">
    <w:name w:val="Bulletpoint_1"/>
    <w:basedOn w:val="Normal"/>
    <w:link w:val="Bulletpoint1Char"/>
    <w:rsid w:val="00AE7159"/>
    <w:pPr>
      <w:widowControl w:val="0"/>
      <w:tabs>
        <w:tab w:val="clear" w:pos="431"/>
        <w:tab w:val="num" w:pos="720"/>
      </w:tabs>
      <w:overflowPunct/>
      <w:adjustRightInd/>
      <w:spacing w:after="120" w:line="240" w:lineRule="auto"/>
      <w:ind w:left="720" w:hanging="360"/>
    </w:pPr>
    <w:rPr>
      <w:rFonts w:eastAsia="Times New Roman"/>
      <w:snapToGrid/>
      <w:sz w:val="20"/>
      <w:lang w:eastAsia="fr-CH"/>
    </w:rPr>
  </w:style>
  <w:style w:type="paragraph" w:customStyle="1" w:styleId="ColorfulList-Accent11">
    <w:name w:val="Colorful List - Accent 11"/>
    <w:basedOn w:val="Normal"/>
    <w:qFormat/>
    <w:rsid w:val="00AE7159"/>
    <w:pPr>
      <w:tabs>
        <w:tab w:val="clear" w:pos="431"/>
      </w:tabs>
      <w:overflowPunct/>
      <w:adjustRightInd/>
      <w:snapToGrid/>
      <w:spacing w:line="240" w:lineRule="auto"/>
      <w:ind w:left="708"/>
      <w:jc w:val="left"/>
    </w:pPr>
    <w:rPr>
      <w:rFonts w:eastAsia="Calibri"/>
      <w:snapToGrid/>
      <w:sz w:val="24"/>
      <w:szCs w:val="24"/>
      <w:lang w:val="de-DE" w:eastAsia="de-DE"/>
    </w:rPr>
  </w:style>
  <w:style w:type="character" w:customStyle="1" w:styleId="HChGChar">
    <w:name w:val="_ H _Ch_G Char"/>
    <w:link w:val="HChG"/>
    <w:locked/>
    <w:rsid w:val="00AE7159"/>
    <w:rPr>
      <w:rFonts w:eastAsia="SimSun"/>
      <w:b/>
      <w:sz w:val="28"/>
      <w:lang w:val="en-GB" w:eastAsia="en-US" w:bidi="ar-SA"/>
    </w:rPr>
  </w:style>
  <w:style w:type="character" w:styleId="Emphasis">
    <w:name w:val="Emphasis"/>
    <w:qFormat/>
    <w:rsid w:val="00AE7159"/>
    <w:rPr>
      <w:rFonts w:cs="Times New Roman"/>
      <w:b/>
      <w:bCs/>
    </w:rPr>
  </w:style>
  <w:style w:type="character" w:customStyle="1" w:styleId="st">
    <w:name w:val="st"/>
    <w:rsid w:val="00AE7159"/>
    <w:rPr>
      <w:rFonts w:cs="Times New Roman"/>
    </w:rPr>
  </w:style>
  <w:style w:type="character" w:customStyle="1" w:styleId="H1GChar">
    <w:name w:val="_ H_1_G Char"/>
    <w:link w:val="H1G"/>
    <w:rsid w:val="00AE7159"/>
    <w:rPr>
      <w:rFonts w:eastAsia="SimSun"/>
      <w:b/>
      <w:sz w:val="24"/>
      <w:lang w:val="en-GB" w:eastAsia="en-US" w:bidi="ar-SA"/>
    </w:rPr>
  </w:style>
  <w:style w:type="paragraph" w:styleId="BalloonText">
    <w:name w:val="Balloon Text"/>
    <w:basedOn w:val="Normal"/>
    <w:link w:val="BalloonTextChar"/>
    <w:rsid w:val="00AE7159"/>
    <w:pPr>
      <w:tabs>
        <w:tab w:val="clear" w:pos="431"/>
      </w:tabs>
      <w:suppressAutoHyphens/>
      <w:overflowPunct/>
      <w:adjustRightInd/>
      <w:snapToGrid/>
      <w:spacing w:line="240" w:lineRule="atLeast"/>
      <w:jc w:val="left"/>
    </w:pPr>
    <w:rPr>
      <w:rFonts w:ascii="Tahoma" w:hAnsi="Tahoma"/>
      <w:snapToGrid/>
      <w:sz w:val="16"/>
      <w:szCs w:val="16"/>
      <w:lang w:val="x-none" w:eastAsia="en-US"/>
    </w:rPr>
  </w:style>
  <w:style w:type="character" w:styleId="CommentReference">
    <w:name w:val="annotation reference"/>
    <w:rsid w:val="00AE7159"/>
    <w:rPr>
      <w:sz w:val="16"/>
      <w:szCs w:val="16"/>
    </w:rPr>
  </w:style>
  <w:style w:type="paragraph" w:styleId="CommentText">
    <w:name w:val="annotation text"/>
    <w:basedOn w:val="Normal"/>
    <w:link w:val="CommentTextChar"/>
    <w:rsid w:val="00AE7159"/>
    <w:pPr>
      <w:tabs>
        <w:tab w:val="clear" w:pos="431"/>
      </w:tabs>
      <w:suppressAutoHyphens/>
      <w:overflowPunct/>
      <w:adjustRightInd/>
      <w:snapToGrid/>
      <w:spacing w:line="240" w:lineRule="atLeast"/>
      <w:jc w:val="left"/>
    </w:pPr>
    <w:rPr>
      <w:snapToGrid/>
      <w:sz w:val="20"/>
      <w:lang w:val="x-none" w:eastAsia="en-US"/>
    </w:rPr>
  </w:style>
  <w:style w:type="character" w:customStyle="1" w:styleId="CommentTextChar">
    <w:name w:val="Comment Text Char"/>
    <w:link w:val="CommentText"/>
    <w:rsid w:val="00AE7159"/>
    <w:rPr>
      <w:rFonts w:eastAsia="SimSun"/>
      <w:lang w:val="x-none" w:eastAsia="en-US" w:bidi="ar-SA"/>
    </w:rPr>
  </w:style>
  <w:style w:type="paragraph" w:styleId="CommentSubject">
    <w:name w:val="annotation subject"/>
    <w:basedOn w:val="CommentText"/>
    <w:next w:val="CommentText"/>
    <w:link w:val="CommentSubjectChar"/>
    <w:rsid w:val="00AE7159"/>
    <w:rPr>
      <w:b/>
      <w:bCs/>
    </w:rPr>
  </w:style>
  <w:style w:type="character" w:customStyle="1" w:styleId="CommentSubjectChar">
    <w:name w:val="Comment Subject Char"/>
    <w:link w:val="CommentSubject"/>
    <w:rsid w:val="00AE7159"/>
    <w:rPr>
      <w:rFonts w:eastAsia="SimSun"/>
      <w:b/>
      <w:bCs/>
      <w:lang w:val="x-none" w:eastAsia="en-US" w:bidi="ar-SA"/>
    </w:rPr>
  </w:style>
  <w:style w:type="character" w:customStyle="1" w:styleId="HeaderChar">
    <w:name w:val="Header Char"/>
    <w:aliases w:val="6_G Char"/>
    <w:link w:val="Header"/>
    <w:rsid w:val="00AE7159"/>
    <w:rPr>
      <w:rFonts w:eastAsia="SimSun"/>
      <w:b/>
      <w:snapToGrid w:val="0"/>
      <w:sz w:val="18"/>
      <w:lang w:val="en-GB" w:eastAsia="en-US" w:bidi="ar-SA"/>
    </w:rPr>
  </w:style>
  <w:style w:type="character" w:customStyle="1" w:styleId="FooterChar">
    <w:name w:val="Footer Char"/>
    <w:aliases w:val="3_G Char"/>
    <w:link w:val="Footer"/>
    <w:rsid w:val="00AE7159"/>
    <w:rPr>
      <w:snapToGrid w:val="0"/>
      <w:sz w:val="16"/>
      <w:lang w:val="en-GB" w:eastAsia="en-US" w:bidi="ar-SA"/>
    </w:rPr>
  </w:style>
  <w:style w:type="character" w:customStyle="1" w:styleId="BalloonTextChar">
    <w:name w:val="Balloon Text Char"/>
    <w:link w:val="BalloonText"/>
    <w:rsid w:val="00AE7159"/>
    <w:rPr>
      <w:rFonts w:ascii="Tahoma" w:eastAsia="SimSun" w:hAnsi="Tahoma"/>
      <w:sz w:val="16"/>
      <w:szCs w:val="16"/>
      <w:lang w:val="x-none" w:eastAsia="en-US" w:bidi="ar-SA"/>
    </w:rPr>
  </w:style>
  <w:style w:type="paragraph" w:styleId="DocumentMap">
    <w:name w:val="Document Map"/>
    <w:basedOn w:val="Normal"/>
    <w:link w:val="DocumentMapChar"/>
    <w:rsid w:val="00AE7159"/>
    <w:pPr>
      <w:tabs>
        <w:tab w:val="clear" w:pos="431"/>
      </w:tabs>
      <w:overflowPunct/>
      <w:adjustRightInd/>
      <w:snapToGrid/>
      <w:spacing w:line="240" w:lineRule="auto"/>
      <w:jc w:val="left"/>
    </w:pPr>
    <w:rPr>
      <w:rFonts w:ascii="Tahoma" w:eastAsia="Calibri" w:hAnsi="Tahoma"/>
      <w:snapToGrid/>
      <w:sz w:val="16"/>
      <w:szCs w:val="16"/>
    </w:rPr>
  </w:style>
  <w:style w:type="character" w:customStyle="1" w:styleId="DocumentMapChar">
    <w:name w:val="Document Map Char"/>
    <w:link w:val="DocumentMap"/>
    <w:rsid w:val="00AE7159"/>
    <w:rPr>
      <w:rFonts w:ascii="Tahoma" w:eastAsia="Calibri" w:hAnsi="Tahoma"/>
      <w:sz w:val="16"/>
      <w:szCs w:val="16"/>
      <w:lang w:val="en-US" w:eastAsia="zh-CN" w:bidi="ar-SA"/>
    </w:rPr>
  </w:style>
  <w:style w:type="character" w:customStyle="1" w:styleId="highlight1">
    <w:name w:val="highlight1"/>
    <w:rsid w:val="00AE7159"/>
    <w:rPr>
      <w:shd w:val="clear" w:color="auto" w:fill="FFCC33"/>
    </w:rPr>
  </w:style>
  <w:style w:type="paragraph" w:styleId="NormalWeb">
    <w:name w:val="Normal (Web)"/>
    <w:basedOn w:val="Normal"/>
    <w:unhideWhenUsed/>
    <w:rsid w:val="00AE7159"/>
    <w:pPr>
      <w:tabs>
        <w:tab w:val="clear" w:pos="431"/>
      </w:tabs>
      <w:overflowPunct/>
      <w:adjustRightInd/>
      <w:snapToGrid/>
      <w:spacing w:before="100" w:beforeAutospacing="1" w:after="100" w:afterAutospacing="1" w:line="240" w:lineRule="auto"/>
      <w:jc w:val="left"/>
    </w:pPr>
    <w:rPr>
      <w:snapToGrid/>
      <w:sz w:val="24"/>
      <w:szCs w:val="24"/>
      <w:lang w:val="en-GB" w:eastAsia="en-GB"/>
    </w:rPr>
  </w:style>
  <w:style w:type="character" w:customStyle="1" w:styleId="hps">
    <w:name w:val="hps"/>
    <w:rsid w:val="00AE7159"/>
  </w:style>
  <w:style w:type="character" w:customStyle="1" w:styleId="apple-converted-space">
    <w:name w:val="apple-converted-space"/>
    <w:rsid w:val="00AE7159"/>
  </w:style>
  <w:style w:type="character" w:customStyle="1" w:styleId="highlight">
    <w:name w:val="highlight"/>
    <w:rsid w:val="00AE7159"/>
  </w:style>
  <w:style w:type="numbering" w:customStyle="1" w:styleId="NoList1">
    <w:name w:val="No List1"/>
    <w:next w:val="NoList"/>
    <w:semiHidden/>
    <w:unhideWhenUsed/>
    <w:rsid w:val="00AE7159"/>
  </w:style>
  <w:style w:type="paragraph" w:customStyle="1" w:styleId="ListParagraph1">
    <w:name w:val="List Paragraph1"/>
    <w:basedOn w:val="Normal"/>
    <w:qFormat/>
    <w:rsid w:val="00AE7159"/>
    <w:pPr>
      <w:tabs>
        <w:tab w:val="clear" w:pos="431"/>
      </w:tabs>
      <w:overflowPunct/>
      <w:adjustRightInd/>
      <w:snapToGrid/>
      <w:spacing w:line="240" w:lineRule="auto"/>
      <w:ind w:left="720"/>
      <w:jc w:val="left"/>
    </w:pPr>
    <w:rPr>
      <w:rFonts w:eastAsia="Malgun Gothic"/>
      <w:snapToGrid/>
      <w:sz w:val="24"/>
      <w:szCs w:val="24"/>
    </w:rPr>
  </w:style>
  <w:style w:type="character" w:customStyle="1" w:styleId="st1">
    <w:name w:val="st1"/>
    <w:rsid w:val="00AE7159"/>
  </w:style>
  <w:style w:type="character" w:customStyle="1" w:styleId="apple-style-span">
    <w:name w:val="apple-style-span"/>
    <w:rsid w:val="00AE7159"/>
  </w:style>
  <w:style w:type="character" w:styleId="HTMLTypewriter">
    <w:name w:val="HTML Typewriter"/>
    <w:unhideWhenUsed/>
    <w:rsid w:val="00AE7159"/>
    <w:rPr>
      <w:rFonts w:ascii="Courier New" w:eastAsia="Times New Roman" w:hAnsi="Courier New" w:cs="Courier New"/>
      <w:sz w:val="20"/>
      <w:szCs w:val="20"/>
    </w:rPr>
  </w:style>
  <w:style w:type="character" w:customStyle="1" w:styleId="subject2">
    <w:name w:val="subject2"/>
    <w:rsid w:val="00AE7159"/>
    <w:rPr>
      <w:color w:val="B92517"/>
      <w:sz w:val="34"/>
      <w:szCs w:val="34"/>
    </w:rPr>
  </w:style>
  <w:style w:type="character" w:customStyle="1" w:styleId="comment">
    <w:name w:val="comment"/>
    <w:rsid w:val="00AE7159"/>
  </w:style>
  <w:style w:type="paragraph" w:customStyle="1" w:styleId="TOCHeading1">
    <w:name w:val="TOC Heading1"/>
    <w:basedOn w:val="Heading1"/>
    <w:next w:val="Normal"/>
    <w:qFormat/>
    <w:rsid w:val="00AE7159"/>
    <w:pPr>
      <w:keepNext w:val="0"/>
      <w:keepLines w:val="0"/>
      <w:widowControl/>
      <w:tabs>
        <w:tab w:val="clear" w:pos="431"/>
      </w:tabs>
      <w:overflowPunct/>
      <w:adjustRightInd/>
      <w:snapToGrid/>
      <w:spacing w:before="300" w:after="40" w:line="276" w:lineRule="auto"/>
      <w:jc w:val="left"/>
      <w:outlineLvl w:val="9"/>
    </w:pPr>
    <w:rPr>
      <w:rFonts w:ascii="Calibri" w:hAnsi="Calibri"/>
      <w:b w:val="0"/>
      <w:smallCaps/>
      <w:spacing w:val="5"/>
      <w:kern w:val="0"/>
      <w:sz w:val="32"/>
      <w:szCs w:val="32"/>
      <w:lang w:val="en-GB" w:eastAsia="en-US" w:bidi="en-US"/>
    </w:rPr>
  </w:style>
  <w:style w:type="paragraph" w:customStyle="1" w:styleId="MediumGrid21">
    <w:name w:val="Medium Grid 21"/>
    <w:link w:val="MediumGrid2Char"/>
    <w:qFormat/>
    <w:rsid w:val="00AE7159"/>
    <w:rPr>
      <w:rFonts w:ascii="Calibri" w:eastAsia="MS Mincho" w:hAnsi="Calibri"/>
      <w:sz w:val="22"/>
      <w:szCs w:val="22"/>
      <w:lang w:val="en-US" w:eastAsia="ja-JP"/>
    </w:rPr>
  </w:style>
  <w:style w:type="character" w:customStyle="1" w:styleId="MediumGrid2Char">
    <w:name w:val="Medium Grid 2 Char"/>
    <w:link w:val="MediumGrid21"/>
    <w:rsid w:val="00AE7159"/>
    <w:rPr>
      <w:rFonts w:ascii="Calibri" w:eastAsia="MS Mincho" w:hAnsi="Calibri"/>
      <w:sz w:val="22"/>
      <w:szCs w:val="22"/>
      <w:lang w:val="en-US" w:eastAsia="ja-JP" w:bidi="ar-SA"/>
    </w:rPr>
  </w:style>
  <w:style w:type="paragraph" w:customStyle="1" w:styleId="ColorfulShading-Accent11">
    <w:name w:val="Colorful Shading - Accent 11"/>
    <w:hidden/>
    <w:semiHidden/>
    <w:rsid w:val="00AE7159"/>
    <w:rPr>
      <w:lang w:val="en-GB" w:eastAsia="en-US"/>
    </w:rPr>
  </w:style>
  <w:style w:type="character" w:customStyle="1" w:styleId="SingleTxtGCChar">
    <w:name w:val="_ Single Txt_GC Char"/>
    <w:link w:val="SingleTxtGC"/>
    <w:locked/>
    <w:rsid w:val="00AE7159"/>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12</Pages>
  <Words>1467</Words>
  <Characters>8363</Characters>
  <Application>Microsoft Office Word</Application>
  <DocSecurity>4</DocSecurity>
  <Lines>69</Lines>
  <Paragraphs>19</Paragraphs>
  <ScaleCrop>false</ScaleCrop>
  <Company>CSD</Company>
  <LinksUpToDate>false</LinksUpToDate>
  <CharactersWithSpaces>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2013-12-12T10:17:00Z</cp:lastPrinted>
  <dcterms:created xsi:type="dcterms:W3CDTF">2013-12-16T09:14:00Z</dcterms:created>
  <dcterms:modified xsi:type="dcterms:W3CDTF">2013-12-16T09:14:00Z</dcterms:modified>
</cp:coreProperties>
</file>