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835" w:rsidRDefault="00CA0835" w:rsidP="00CA0835">
      <w:pPr>
        <w:spacing w:line="240" w:lineRule="auto"/>
        <w:jc w:val="left"/>
        <w:rPr>
          <w:rFonts w:hint="cs"/>
          <w:szCs w:val="6"/>
          <w:rtl/>
        </w:rPr>
        <w:sectPr w:rsidR="00CA0835" w:rsidSect="00CA083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CA0835" w:rsidRDefault="00CA0835" w:rsidP="00CA0835">
      <w:pPr>
        <w:pStyle w:val="H1"/>
        <w:rPr>
          <w:rtl/>
        </w:rPr>
      </w:pPr>
      <w:r>
        <w:rPr>
          <w:rFonts w:hint="eastAsia"/>
          <w:rtl/>
        </w:rPr>
        <w:t>اللجنة</w:t>
      </w:r>
      <w:r>
        <w:rPr>
          <w:rtl/>
        </w:rPr>
        <w:t xml:space="preserve"> المعنية بالقضاء على التمييز ضد المرأة</w:t>
      </w:r>
    </w:p>
    <w:p w:rsidR="00CA0835" w:rsidRDefault="00CA0835" w:rsidP="009005BD">
      <w:pPr>
        <w:pStyle w:val="H23"/>
        <w:rPr>
          <w:rFonts w:hint="cs"/>
          <w:rtl/>
        </w:rPr>
      </w:pPr>
      <w:r>
        <w:rPr>
          <w:rFonts w:hint="eastAsia"/>
          <w:rtl/>
        </w:rPr>
        <w:t>الدورة</w:t>
      </w:r>
      <w:r>
        <w:rPr>
          <w:rtl/>
        </w:rPr>
        <w:t xml:space="preserve"> </w:t>
      </w:r>
      <w:r w:rsidR="009005BD">
        <w:rPr>
          <w:rFonts w:hint="cs"/>
          <w:rtl/>
        </w:rPr>
        <w:t>التاسعة والثلاثون</w:t>
      </w:r>
    </w:p>
    <w:p w:rsidR="00CA0835" w:rsidRPr="00CA0835" w:rsidRDefault="00CA0835" w:rsidP="00CA0835">
      <w:pPr>
        <w:spacing w:line="120" w:lineRule="exact"/>
        <w:rPr>
          <w:rFonts w:hint="cs"/>
          <w:sz w:val="12"/>
          <w:rtl/>
        </w:rPr>
      </w:pPr>
    </w:p>
    <w:p w:rsidR="00CA0835" w:rsidRDefault="00CA0835" w:rsidP="00CA0835">
      <w:pPr>
        <w:pStyle w:val="H23"/>
        <w:rPr>
          <w:rtl/>
        </w:rPr>
      </w:pPr>
      <w:r>
        <w:rPr>
          <w:rFonts w:hint="eastAsia"/>
          <w:rtl/>
        </w:rPr>
        <w:t>محضر</w:t>
      </w:r>
      <w:r>
        <w:rPr>
          <w:rtl/>
        </w:rPr>
        <w:t xml:space="preserve"> موجز للجلسة</w:t>
      </w:r>
      <w:r w:rsidR="009005BD">
        <w:rPr>
          <w:rFonts w:hint="cs"/>
          <w:rtl/>
        </w:rPr>
        <w:t xml:space="preserve"> 806 (الغرفة ألف)</w:t>
      </w:r>
      <w:r>
        <w:rPr>
          <w:rtl/>
        </w:rPr>
        <w:t xml:space="preserve"> </w:t>
      </w:r>
    </w:p>
    <w:p w:rsidR="00CA0835" w:rsidRDefault="00CA0835" w:rsidP="009005BD">
      <w:pPr>
        <w:pStyle w:val="SingleTxt"/>
        <w:ind w:left="0" w:right="0"/>
        <w:rPr>
          <w:rFonts w:hint="cs"/>
          <w:rtl/>
        </w:rPr>
      </w:pPr>
      <w:r>
        <w:rPr>
          <w:rFonts w:hint="eastAsia"/>
          <w:rtl/>
        </w:rPr>
        <w:t>المعقودة</w:t>
      </w:r>
      <w:r>
        <w:rPr>
          <w:rtl/>
        </w:rPr>
        <w:t xml:space="preserve"> في المقر، نيويورك، يوم</w:t>
      </w:r>
      <w:r w:rsidR="009005BD">
        <w:rPr>
          <w:rFonts w:hint="cs"/>
          <w:rtl/>
        </w:rPr>
        <w:t xml:space="preserve"> الخميس</w:t>
      </w:r>
      <w:r>
        <w:rPr>
          <w:rtl/>
        </w:rPr>
        <w:t xml:space="preserve">، </w:t>
      </w:r>
      <w:r w:rsidR="009005BD">
        <w:rPr>
          <w:rFonts w:hint="cs"/>
          <w:rtl/>
        </w:rPr>
        <w:t>2</w:t>
      </w:r>
      <w:r>
        <w:rPr>
          <w:rtl/>
        </w:rPr>
        <w:t xml:space="preserve"> </w:t>
      </w:r>
      <w:r w:rsidR="009005BD">
        <w:rPr>
          <w:rFonts w:hint="cs"/>
          <w:rtl/>
        </w:rPr>
        <w:t>آب/أغسطس</w:t>
      </w:r>
      <w:r>
        <w:rPr>
          <w:rtl/>
        </w:rPr>
        <w:t xml:space="preserve"> 200</w:t>
      </w:r>
      <w:r w:rsidR="009005BD">
        <w:rPr>
          <w:rFonts w:hint="cs"/>
          <w:rtl/>
        </w:rPr>
        <w:t>7</w:t>
      </w:r>
      <w:r>
        <w:rPr>
          <w:rtl/>
        </w:rPr>
        <w:t>، الساعة</w:t>
      </w:r>
      <w:r w:rsidR="009005BD">
        <w:rPr>
          <w:rFonts w:hint="cs"/>
          <w:rtl/>
        </w:rPr>
        <w:t xml:space="preserve"> 00/15</w:t>
      </w:r>
      <w:r>
        <w:rPr>
          <w:rtl/>
        </w:rPr>
        <w:t xml:space="preserve"> </w:t>
      </w:r>
    </w:p>
    <w:p w:rsidR="00CA0835" w:rsidRPr="00CA0835" w:rsidRDefault="00CA0835" w:rsidP="00CA0835">
      <w:pPr>
        <w:pStyle w:val="SingleTxt"/>
        <w:spacing w:after="0" w:line="120" w:lineRule="exact"/>
        <w:ind w:left="0" w:right="0"/>
        <w:rPr>
          <w:sz w:val="12"/>
          <w:rtl/>
        </w:rPr>
      </w:pPr>
    </w:p>
    <w:p w:rsidR="00CA0835" w:rsidRDefault="00CA0835" w:rsidP="009A30E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sidR="009005BD">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sidR="009005BD">
        <w:rPr>
          <w:rFonts w:ascii="Traditional Arabic" w:hAnsi="Traditional Arabic" w:hint="cs"/>
          <w:rtl/>
        </w:rPr>
        <w:t>ة سيمز</w:t>
      </w:r>
      <w:r>
        <w:rPr>
          <w:rFonts w:ascii="Traditional Arabic" w:hAnsi="Traditional Arabic"/>
          <w:rtl/>
        </w:rPr>
        <w:t xml:space="preserve"> </w:t>
      </w:r>
      <w:r>
        <w:rPr>
          <w:rFonts w:ascii="Traditional Arabic" w:hAnsi="Traditional Arabic"/>
          <w:spacing w:val="4"/>
          <w:rtl/>
        </w:rPr>
        <w:t>(</w:t>
      </w:r>
      <w:r w:rsidR="009005BD">
        <w:rPr>
          <w:rFonts w:ascii="Traditional Arabic" w:hAnsi="Traditional Arabic" w:hint="cs"/>
          <w:spacing w:val="4"/>
          <w:rtl/>
        </w:rPr>
        <w:t>نائبة الرئيس</w:t>
      </w:r>
      <w:r>
        <w:rPr>
          <w:rFonts w:ascii="Traditional Arabic" w:hAnsi="Traditional Arabic"/>
          <w:spacing w:val="4"/>
          <w:rtl/>
        </w:rPr>
        <w:t>)</w:t>
      </w:r>
    </w:p>
    <w:p w:rsidR="00CA0835" w:rsidRPr="00CA0835" w:rsidRDefault="00CA0835" w:rsidP="00CA0835">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CA0835" w:rsidRPr="00CA0835" w:rsidRDefault="00CA0835" w:rsidP="00CA0835">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CA0835" w:rsidRPr="00CA0835" w:rsidRDefault="00CA0835" w:rsidP="00CA0835">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CA0835" w:rsidRDefault="00CA0835" w:rsidP="00CA0835">
      <w:pPr>
        <w:pStyle w:val="HCh"/>
        <w:rPr>
          <w:bCs w:val="0"/>
          <w:rtl/>
        </w:rPr>
      </w:pPr>
      <w:r>
        <w:rPr>
          <w:rFonts w:hint="eastAsia"/>
          <w:bCs w:val="0"/>
          <w:rtl/>
        </w:rPr>
        <w:t>المحتويات</w:t>
      </w:r>
    </w:p>
    <w:p w:rsidR="00CA0835" w:rsidRDefault="00CA0835" w:rsidP="00CA0835">
      <w:pPr>
        <w:pStyle w:val="HCh"/>
        <w:spacing w:line="240" w:lineRule="auto"/>
        <w:rPr>
          <w:rFonts w:hint="cs"/>
          <w:bCs w:val="0"/>
          <w:szCs w:val="20"/>
          <w:rtl/>
        </w:rPr>
      </w:pPr>
    </w:p>
    <w:p w:rsidR="009005BD" w:rsidRDefault="009005BD" w:rsidP="009005BD">
      <w:pPr>
        <w:pStyle w:val="SingleTxt"/>
        <w:rPr>
          <w:rFonts w:hint="cs"/>
          <w:rtl/>
        </w:rPr>
      </w:pPr>
      <w:r>
        <w:rPr>
          <w:rFonts w:hint="cs"/>
          <w:rtl/>
        </w:rPr>
        <w:t>النظر في التقارير المقدمة من الدول الأطراف بموجب المادة 18 من الاتفاقية (</w:t>
      </w:r>
      <w:r w:rsidRPr="00E264D0">
        <w:rPr>
          <w:rFonts w:hint="cs"/>
          <w:i/>
          <w:iCs/>
          <w:rtl/>
        </w:rPr>
        <w:t>تابع</w:t>
      </w:r>
      <w:r>
        <w:rPr>
          <w:rFonts w:hint="cs"/>
          <w:rtl/>
        </w:rPr>
        <w:t>)</w:t>
      </w:r>
    </w:p>
    <w:p w:rsidR="00CD3849" w:rsidRDefault="009005BD" w:rsidP="009005BD">
      <w:pPr>
        <w:pStyle w:val="SingleTxt"/>
        <w:rPr>
          <w:rFonts w:hint="cs"/>
          <w:rtl/>
          <w:lang w:bidi="ar-EG"/>
        </w:rPr>
      </w:pPr>
      <w:r w:rsidRPr="00E264D0">
        <w:rPr>
          <w:rFonts w:hint="cs"/>
          <w:i/>
          <w:iCs/>
          <w:rtl/>
        </w:rPr>
        <w:tab/>
        <w:t xml:space="preserve">التقرير </w:t>
      </w:r>
      <w:r>
        <w:rPr>
          <w:rFonts w:hint="cs"/>
          <w:i/>
          <w:iCs/>
          <w:rtl/>
        </w:rPr>
        <w:t>الجامع للتقريرين الدوريين الثالث والرابع للأردن</w:t>
      </w:r>
      <w:r>
        <w:rPr>
          <w:rFonts w:hint="cs"/>
          <w:rtl/>
          <w:lang w:bidi="ar-EG"/>
        </w:rPr>
        <w:t xml:space="preserve"> </w:t>
      </w:r>
      <w:r w:rsidRPr="008C2C0E">
        <w:rPr>
          <w:rFonts w:hint="cs"/>
          <w:i/>
          <w:iCs/>
          <w:rtl/>
          <w:lang w:bidi="ar-EG"/>
        </w:rPr>
        <w:t>(تابع)</w:t>
      </w:r>
    </w:p>
    <w:p w:rsidR="009005BD" w:rsidRPr="001A0688" w:rsidRDefault="009005BD" w:rsidP="001A0688">
      <w:pPr>
        <w:pStyle w:val="SingleTxt"/>
        <w:spacing w:after="0" w:line="14" w:lineRule="exact"/>
        <w:rPr>
          <w:i/>
          <w:iCs/>
          <w:sz w:val="2"/>
          <w:rtl/>
        </w:rPr>
        <w:sectPr w:rsidR="009005BD" w:rsidRPr="001A0688" w:rsidSect="00CA0835">
          <w:endnotePr>
            <w:numFmt w:val="decimal"/>
          </w:endnotePr>
          <w:type w:val="continuous"/>
          <w:pgSz w:w="12240" w:h="15840" w:code="1"/>
          <w:pgMar w:top="1742" w:right="1195" w:bottom="1898" w:left="1195" w:header="576" w:footer="1030" w:gutter="0"/>
          <w:cols w:space="720"/>
          <w:noEndnote/>
          <w:bidi/>
          <w:rtlGutter/>
          <w:docGrid w:linePitch="280"/>
        </w:sectPr>
      </w:pPr>
      <w:r>
        <w:rPr>
          <w:rtl/>
          <w:lang w:bidi="ar-EG"/>
        </w:rPr>
        <w:br w:type="page"/>
      </w:r>
    </w:p>
    <w:p w:rsidR="009005BD" w:rsidRPr="009005BD" w:rsidRDefault="009005BD" w:rsidP="009005BD">
      <w:pPr>
        <w:pStyle w:val="DualTxt"/>
        <w:rPr>
          <w:rFonts w:hint="cs"/>
          <w:rtl/>
        </w:rPr>
      </w:pPr>
      <w:r w:rsidRPr="00317D81">
        <w:rPr>
          <w:rFonts w:hint="cs"/>
          <w:i/>
          <w:iCs/>
          <w:rtl/>
        </w:rPr>
        <w:t>نظرا لغياب السيدة سيمونوفيتش، تولت الرئاسة السيدة سيمز، نائبة الرئيس</w:t>
      </w:r>
      <w:r w:rsidRPr="009005BD">
        <w:rPr>
          <w:rFonts w:hint="cs"/>
          <w:rtl/>
        </w:rPr>
        <w:t>.</w:t>
      </w:r>
    </w:p>
    <w:p w:rsidR="009005BD" w:rsidRPr="009005BD" w:rsidRDefault="009005BD" w:rsidP="009005BD">
      <w:pPr>
        <w:pStyle w:val="DualTxt"/>
        <w:rPr>
          <w:rFonts w:hint="cs"/>
          <w:i/>
          <w:iCs/>
          <w:rtl/>
        </w:rPr>
      </w:pPr>
      <w:r w:rsidRPr="009005BD">
        <w:rPr>
          <w:rFonts w:hint="cs"/>
          <w:rtl/>
        </w:rPr>
        <w:tab/>
      </w:r>
      <w:r w:rsidRPr="009005BD">
        <w:rPr>
          <w:rFonts w:hint="cs"/>
          <w:i/>
          <w:iCs/>
          <w:rtl/>
        </w:rPr>
        <w:t>افتتحت الجلسة الساعة 05/15</w:t>
      </w:r>
    </w:p>
    <w:p w:rsidR="009005BD" w:rsidRPr="009005BD" w:rsidRDefault="009005BD" w:rsidP="009005BD">
      <w:pPr>
        <w:pStyle w:val="DualTxt"/>
        <w:rPr>
          <w:rFonts w:hint="cs"/>
          <w:rtl/>
        </w:rPr>
      </w:pPr>
      <w:r w:rsidRPr="009005BD">
        <w:rPr>
          <w:rFonts w:hint="cs"/>
          <w:b/>
          <w:bCs/>
          <w:rtl/>
        </w:rPr>
        <w:t xml:space="preserve">النظر في التقارير المقدمة من الدول الأطراف بموجب المادة 18 من الاتفاقية </w:t>
      </w:r>
      <w:r w:rsidRPr="009005BD">
        <w:rPr>
          <w:rFonts w:hint="cs"/>
          <w:rtl/>
        </w:rPr>
        <w:t>(تابع)</w:t>
      </w:r>
    </w:p>
    <w:p w:rsidR="009005BD" w:rsidRPr="009005BD" w:rsidRDefault="009005BD" w:rsidP="00BF7EF5">
      <w:pPr>
        <w:pStyle w:val="DualTxt"/>
        <w:ind w:left="662" w:hanging="662"/>
        <w:rPr>
          <w:rFonts w:hint="cs"/>
          <w:rtl/>
          <w:lang w:bidi="ar-EG"/>
        </w:rPr>
      </w:pPr>
      <w:r w:rsidRPr="009005BD">
        <w:rPr>
          <w:rFonts w:hint="cs"/>
          <w:rtl/>
        </w:rPr>
        <w:tab/>
      </w:r>
      <w:r w:rsidRPr="009005BD">
        <w:rPr>
          <w:rFonts w:hint="cs"/>
          <w:i/>
          <w:iCs/>
          <w:rtl/>
        </w:rPr>
        <w:t>التقرير  الجامع للتقريرين الدوريين الثالث والرابع للأردن</w:t>
      </w:r>
      <w:r w:rsidRPr="009005BD">
        <w:rPr>
          <w:rFonts w:hint="cs"/>
          <w:rtl/>
        </w:rPr>
        <w:t xml:space="preserve"> (</w:t>
      </w:r>
      <w:r w:rsidRPr="009005BD">
        <w:rPr>
          <w:rFonts w:hint="cs"/>
          <w:i/>
          <w:iCs/>
          <w:rtl/>
        </w:rPr>
        <w:t>تابع</w:t>
      </w:r>
      <w:r w:rsidRPr="009005BD">
        <w:rPr>
          <w:rFonts w:hint="cs"/>
          <w:rtl/>
        </w:rPr>
        <w:t>) (</w:t>
      </w:r>
      <w:r w:rsidRPr="009005BD">
        <w:rPr>
          <w:lang w:bidi="ar-EG"/>
        </w:rPr>
        <w:t>CEDAW/C/JOR/3-4</w:t>
      </w:r>
      <w:r w:rsidRPr="009005BD">
        <w:rPr>
          <w:rFonts w:hint="cs"/>
          <w:rtl/>
          <w:lang w:bidi="ar-EG"/>
        </w:rPr>
        <w:t>)</w:t>
      </w:r>
    </w:p>
    <w:p w:rsidR="009005BD" w:rsidRPr="000E6EAF" w:rsidRDefault="009005BD" w:rsidP="009005BD">
      <w:pPr>
        <w:pStyle w:val="DualTxt"/>
        <w:rPr>
          <w:rFonts w:hint="cs"/>
          <w:i/>
          <w:iCs/>
          <w:rtl/>
          <w:lang w:bidi="ar-EG"/>
        </w:rPr>
      </w:pPr>
      <w:r w:rsidRPr="000E6EAF">
        <w:rPr>
          <w:rFonts w:hint="cs"/>
          <w:i/>
          <w:iCs/>
          <w:rtl/>
          <w:lang w:bidi="ar-EG"/>
        </w:rPr>
        <w:t>1 -</w:t>
      </w:r>
      <w:r w:rsidRPr="000E6EAF">
        <w:rPr>
          <w:rFonts w:hint="cs"/>
          <w:i/>
          <w:iCs/>
          <w:rtl/>
          <w:lang w:bidi="ar-EG"/>
        </w:rPr>
        <w:tab/>
        <w:t>بناء على دعوة الرئيس</w:t>
      </w:r>
      <w:r w:rsidR="00BF7EF5">
        <w:rPr>
          <w:rFonts w:hint="cs"/>
          <w:i/>
          <w:iCs/>
          <w:rtl/>
          <w:lang w:bidi="ar-EG"/>
        </w:rPr>
        <w:t>ة</w:t>
      </w:r>
      <w:r w:rsidRPr="000E6EAF">
        <w:rPr>
          <w:rFonts w:hint="cs"/>
          <w:i/>
          <w:iCs/>
          <w:rtl/>
          <w:lang w:bidi="ar-EG"/>
        </w:rPr>
        <w:t>، اتخذ أعضاء وفد الأردن أماكنهم إلى طاولة اللجنة.</w:t>
      </w:r>
    </w:p>
    <w:p w:rsidR="009005BD" w:rsidRPr="009005BD" w:rsidRDefault="009005BD" w:rsidP="009005BD">
      <w:pPr>
        <w:pStyle w:val="DualTxt"/>
        <w:rPr>
          <w:rFonts w:hint="cs"/>
          <w:i/>
          <w:iCs/>
          <w:rtl/>
          <w:lang w:bidi="ar-EG"/>
        </w:rPr>
      </w:pPr>
      <w:r w:rsidRPr="009005BD">
        <w:rPr>
          <w:rFonts w:hint="cs"/>
          <w:i/>
          <w:iCs/>
          <w:rtl/>
          <w:lang w:bidi="ar-EG"/>
        </w:rPr>
        <w:t>المواد من 10 إلى 14</w:t>
      </w:r>
    </w:p>
    <w:p w:rsidR="009005BD" w:rsidRPr="009005BD" w:rsidRDefault="009005BD" w:rsidP="009005BD">
      <w:pPr>
        <w:pStyle w:val="DualTxt"/>
        <w:rPr>
          <w:rFonts w:hint="cs"/>
          <w:rtl/>
          <w:lang w:bidi="ar-EG"/>
        </w:rPr>
      </w:pPr>
      <w:r w:rsidRPr="009005BD">
        <w:rPr>
          <w:rFonts w:hint="cs"/>
          <w:rtl/>
          <w:lang w:bidi="ar-EG"/>
        </w:rPr>
        <w:t>2 -</w:t>
      </w:r>
      <w:r w:rsidRPr="009005BD">
        <w:rPr>
          <w:rFonts w:hint="cs"/>
          <w:rtl/>
          <w:lang w:bidi="ar-EG"/>
        </w:rPr>
        <w:tab/>
      </w:r>
      <w:r w:rsidRPr="009005BD">
        <w:rPr>
          <w:rFonts w:hint="cs"/>
          <w:b/>
          <w:bCs/>
          <w:rtl/>
          <w:lang w:bidi="ar-EG"/>
        </w:rPr>
        <w:t>السيدة شوتيكول</w:t>
      </w:r>
      <w:r w:rsidRPr="009005BD">
        <w:rPr>
          <w:rFonts w:hint="cs"/>
          <w:rtl/>
          <w:lang w:bidi="ar-EG"/>
        </w:rPr>
        <w:t xml:space="preserve">: أعربت عن قلقها إزاء انخفاض أرقام الالتحاق والحضور في مرحلة ما قبل المدرسة، وطلبت معلومات عن فحوى ونتائج الاستراتيجية الوطنية لتنمية الطفولة المبكرة، وحثت الحكومة على إيلاء المزيد من الاهتمام </w:t>
      </w:r>
      <w:r>
        <w:rPr>
          <w:rFonts w:hint="cs"/>
          <w:rtl/>
          <w:lang w:bidi="ar-EG"/>
        </w:rPr>
        <w:t>ل</w:t>
      </w:r>
      <w:r w:rsidRPr="009005BD">
        <w:rPr>
          <w:rFonts w:hint="cs"/>
          <w:rtl/>
          <w:lang w:bidi="ar-EG"/>
        </w:rPr>
        <w:t>تغطية التعليم في مرحلة ما قبل المدرسة ونوعيته.</w:t>
      </w:r>
    </w:p>
    <w:p w:rsidR="009005BD" w:rsidRPr="009005BD" w:rsidRDefault="009005BD" w:rsidP="00BF7EF5">
      <w:pPr>
        <w:pStyle w:val="DualTxt"/>
        <w:rPr>
          <w:rFonts w:hint="cs"/>
          <w:rtl/>
          <w:lang w:bidi="ar-EG"/>
        </w:rPr>
      </w:pPr>
      <w:r w:rsidRPr="009005BD">
        <w:rPr>
          <w:rFonts w:hint="cs"/>
          <w:rtl/>
          <w:lang w:bidi="ar-EG"/>
        </w:rPr>
        <w:t>3 -</w:t>
      </w:r>
      <w:r w:rsidRPr="009005BD">
        <w:rPr>
          <w:rFonts w:hint="cs"/>
          <w:rtl/>
          <w:lang w:bidi="ar-EG"/>
        </w:rPr>
        <w:tab/>
        <w:t xml:space="preserve">وقالت إنها تود معرفة </w:t>
      </w:r>
      <w:r>
        <w:rPr>
          <w:rFonts w:hint="cs"/>
          <w:rtl/>
          <w:lang w:bidi="ar-EG"/>
        </w:rPr>
        <w:t>لماذا لا ت</w:t>
      </w:r>
      <w:r w:rsidR="00BF7EF5">
        <w:rPr>
          <w:rFonts w:hint="cs"/>
          <w:rtl/>
          <w:lang w:bidi="ar-EG"/>
        </w:rPr>
        <w:t>ص</w:t>
      </w:r>
      <w:r>
        <w:rPr>
          <w:rFonts w:hint="cs"/>
          <w:rtl/>
          <w:lang w:bidi="ar-EG"/>
        </w:rPr>
        <w:t>ل</w:t>
      </w:r>
      <w:r w:rsidRPr="009005BD">
        <w:rPr>
          <w:rFonts w:hint="cs"/>
          <w:rtl/>
          <w:lang w:bidi="ar-EG"/>
        </w:rPr>
        <w:t xml:space="preserve"> نسبة النساء من أساتذة الجامعة إلا إلى 3.4 في المائة. </w:t>
      </w:r>
      <w:r>
        <w:rPr>
          <w:rFonts w:hint="cs"/>
          <w:rtl/>
          <w:lang w:bidi="ar-EG"/>
        </w:rPr>
        <w:t>فالنساء لا</w:t>
      </w:r>
      <w:r w:rsidRPr="009005BD">
        <w:rPr>
          <w:rFonts w:hint="cs"/>
          <w:rtl/>
          <w:lang w:bidi="ar-EG"/>
        </w:rPr>
        <w:t xml:space="preserve"> </w:t>
      </w:r>
      <w:r>
        <w:rPr>
          <w:rFonts w:hint="cs"/>
          <w:rtl/>
          <w:lang w:bidi="ar-EG"/>
        </w:rPr>
        <w:t>ي</w:t>
      </w:r>
      <w:r w:rsidRPr="009005BD">
        <w:rPr>
          <w:rFonts w:hint="cs"/>
          <w:rtl/>
          <w:lang w:bidi="ar-EG"/>
        </w:rPr>
        <w:t>نخرط</w:t>
      </w:r>
      <w:r>
        <w:rPr>
          <w:rFonts w:hint="cs"/>
          <w:rtl/>
          <w:lang w:bidi="ar-EG"/>
        </w:rPr>
        <w:t>ن</w:t>
      </w:r>
      <w:r w:rsidRPr="009005BD">
        <w:rPr>
          <w:rFonts w:hint="cs"/>
          <w:rtl/>
          <w:lang w:bidi="ar-EG"/>
        </w:rPr>
        <w:t xml:space="preserve"> في الدورات الدراسية غير التقليدية إلا إذا أتيحت لهن وظائف في </w:t>
      </w:r>
      <w:r>
        <w:rPr>
          <w:rFonts w:hint="cs"/>
          <w:rtl/>
          <w:lang w:bidi="ar-EG"/>
        </w:rPr>
        <w:t>الميادين المرتبطة بها</w:t>
      </w:r>
      <w:r w:rsidRPr="009005BD">
        <w:rPr>
          <w:rFonts w:hint="cs"/>
          <w:rtl/>
          <w:lang w:bidi="ar-EG"/>
        </w:rPr>
        <w:t xml:space="preserve">، وتساءلت عما إذا كان يسمح </w:t>
      </w:r>
      <w:r>
        <w:rPr>
          <w:rFonts w:hint="cs"/>
          <w:rtl/>
          <w:lang w:bidi="ar-EG"/>
        </w:rPr>
        <w:t xml:space="preserve">في </w:t>
      </w:r>
      <w:r w:rsidRPr="009005BD">
        <w:rPr>
          <w:rFonts w:hint="cs"/>
          <w:rtl/>
          <w:lang w:bidi="ar-EG"/>
        </w:rPr>
        <w:t xml:space="preserve">إعلانات الوظائف الشاغرة </w:t>
      </w:r>
      <w:r>
        <w:rPr>
          <w:rFonts w:hint="cs"/>
          <w:rtl/>
          <w:lang w:bidi="ar-EG"/>
        </w:rPr>
        <w:t>بتحديد</w:t>
      </w:r>
      <w:r w:rsidRPr="009005BD">
        <w:rPr>
          <w:rFonts w:hint="cs"/>
          <w:rtl/>
          <w:lang w:bidi="ar-EG"/>
        </w:rPr>
        <w:t xml:space="preserve"> ما إذا كان</w:t>
      </w:r>
      <w:r>
        <w:rPr>
          <w:rFonts w:hint="cs"/>
          <w:rtl/>
          <w:lang w:bidi="ar-EG"/>
        </w:rPr>
        <w:t xml:space="preserve"> مطلوبا من ا</w:t>
      </w:r>
      <w:r w:rsidRPr="009005BD">
        <w:rPr>
          <w:rFonts w:hint="cs"/>
          <w:rtl/>
          <w:lang w:bidi="ar-EG"/>
        </w:rPr>
        <w:t>لرجال</w:t>
      </w:r>
      <w:r>
        <w:rPr>
          <w:rFonts w:hint="cs"/>
          <w:rtl/>
          <w:lang w:bidi="ar-EG"/>
        </w:rPr>
        <w:t xml:space="preserve"> فقط</w:t>
      </w:r>
      <w:r w:rsidRPr="009005BD">
        <w:rPr>
          <w:rFonts w:hint="cs"/>
          <w:rtl/>
          <w:lang w:bidi="ar-EG"/>
        </w:rPr>
        <w:t xml:space="preserve"> أو</w:t>
      </w:r>
      <w:r>
        <w:rPr>
          <w:rFonts w:hint="cs"/>
          <w:rtl/>
          <w:lang w:bidi="ar-EG"/>
        </w:rPr>
        <w:t xml:space="preserve"> من</w:t>
      </w:r>
      <w:r w:rsidRPr="009005BD">
        <w:rPr>
          <w:rFonts w:hint="cs"/>
          <w:rtl/>
          <w:lang w:bidi="ar-EG"/>
        </w:rPr>
        <w:t xml:space="preserve"> النساء فقط أن يتقدموا لملء </w:t>
      </w:r>
      <w:r>
        <w:rPr>
          <w:rFonts w:hint="cs"/>
          <w:rtl/>
          <w:lang w:bidi="ar-EG"/>
        </w:rPr>
        <w:t>تلك</w:t>
      </w:r>
      <w:r w:rsidRPr="009005BD">
        <w:rPr>
          <w:rFonts w:hint="cs"/>
          <w:rtl/>
          <w:lang w:bidi="ar-EG"/>
        </w:rPr>
        <w:t xml:space="preserve"> الشواغر. وسألت عما إذا كان قد حدث أي تغير في المواد المستخدمة في المدارس والكليات إثر البحث الذي أجري مؤخرا بشأن </w:t>
      </w:r>
      <w:r w:rsidR="00894DAD">
        <w:rPr>
          <w:rFonts w:hint="cs"/>
          <w:rtl/>
          <w:lang w:bidi="ar-EG"/>
        </w:rPr>
        <w:t>القوالب النمطية</w:t>
      </w:r>
      <w:r w:rsidRPr="009005BD">
        <w:rPr>
          <w:rFonts w:hint="cs"/>
          <w:rtl/>
          <w:lang w:bidi="ar-EG"/>
        </w:rPr>
        <w:t xml:space="preserve"> التقليدية للنساء والفتيات في الكتب المدرسية، وحثت الحكومة على التعرف على التحيزات الجنسانية </w:t>
      </w:r>
      <w:r w:rsidR="00894DAD">
        <w:rPr>
          <w:rFonts w:hint="cs"/>
          <w:rtl/>
          <w:lang w:bidi="ar-EG"/>
        </w:rPr>
        <w:t>المحتملة</w:t>
      </w:r>
      <w:r w:rsidRPr="009005BD">
        <w:rPr>
          <w:rFonts w:hint="cs"/>
          <w:rtl/>
          <w:lang w:bidi="ar-EG"/>
        </w:rPr>
        <w:t xml:space="preserve"> في العلاقات بين المدرس</w:t>
      </w:r>
      <w:r w:rsidR="00894DAD">
        <w:rPr>
          <w:rFonts w:hint="cs"/>
          <w:rtl/>
          <w:lang w:bidi="ar-EG"/>
        </w:rPr>
        <w:t>ين والطلا</w:t>
      </w:r>
      <w:r w:rsidRPr="009005BD">
        <w:rPr>
          <w:rFonts w:hint="cs"/>
          <w:rtl/>
          <w:lang w:bidi="ar-EG"/>
        </w:rPr>
        <w:t xml:space="preserve">ب، مثل الميل إلى </w:t>
      </w:r>
      <w:r w:rsidR="00894DAD">
        <w:rPr>
          <w:rFonts w:hint="cs"/>
          <w:rtl/>
          <w:lang w:bidi="ar-EG"/>
        </w:rPr>
        <w:t>توجيه الأسئلة إلى</w:t>
      </w:r>
      <w:r w:rsidRPr="009005BD">
        <w:rPr>
          <w:rFonts w:hint="cs"/>
          <w:rtl/>
          <w:lang w:bidi="ar-EG"/>
        </w:rPr>
        <w:t xml:space="preserve"> الأولاد أكثر من البنات في الفصل المدرسي. وطلبت</w:t>
      </w:r>
      <w:r w:rsidR="00894DAD">
        <w:rPr>
          <w:rFonts w:hint="cs"/>
          <w:rtl/>
          <w:lang w:bidi="ar-EG"/>
        </w:rPr>
        <w:t xml:space="preserve"> أيضا معلومات عما يقدم إلى الشباب من </w:t>
      </w:r>
      <w:r w:rsidR="00CB7FA8">
        <w:rPr>
          <w:rFonts w:hint="cs"/>
          <w:rtl/>
          <w:lang w:bidi="ar-EG"/>
        </w:rPr>
        <w:t>تثقيف</w:t>
      </w:r>
      <w:r w:rsidR="00894DAD">
        <w:rPr>
          <w:rFonts w:hint="cs"/>
          <w:rtl/>
          <w:lang w:bidi="ar-EG"/>
        </w:rPr>
        <w:t xml:space="preserve"> في مجال حقوق الإنسان وتثقيف جنسي</w:t>
      </w:r>
      <w:r w:rsidRPr="009005BD">
        <w:rPr>
          <w:rFonts w:hint="cs"/>
          <w:rtl/>
          <w:lang w:bidi="ar-EG"/>
        </w:rPr>
        <w:t>.</w:t>
      </w:r>
    </w:p>
    <w:p w:rsidR="009005BD" w:rsidRPr="009005BD" w:rsidRDefault="009005BD" w:rsidP="00CB7FA8">
      <w:pPr>
        <w:pStyle w:val="DualTxt"/>
        <w:rPr>
          <w:rFonts w:hint="cs"/>
          <w:rtl/>
          <w:lang w:bidi="ar-EG"/>
        </w:rPr>
      </w:pPr>
      <w:r w:rsidRPr="009005BD">
        <w:rPr>
          <w:rFonts w:hint="cs"/>
          <w:rtl/>
          <w:lang w:bidi="ar-EG"/>
        </w:rPr>
        <w:t>4 -</w:t>
      </w:r>
      <w:r w:rsidRPr="009005BD">
        <w:rPr>
          <w:rFonts w:hint="cs"/>
          <w:rtl/>
          <w:lang w:bidi="ar-EG"/>
        </w:rPr>
        <w:tab/>
      </w:r>
      <w:r w:rsidRPr="009005BD">
        <w:rPr>
          <w:rFonts w:hint="cs"/>
          <w:b/>
          <w:bCs/>
          <w:rtl/>
          <w:lang w:bidi="ar-EG"/>
        </w:rPr>
        <w:t>السيدة باتن</w:t>
      </w:r>
      <w:r w:rsidRPr="009005BD">
        <w:rPr>
          <w:rFonts w:hint="cs"/>
          <w:rtl/>
          <w:lang w:bidi="ar-EG"/>
        </w:rPr>
        <w:t>: لاحظت أن نسبة ضئيلة</w:t>
      </w:r>
      <w:r w:rsidR="00894DAD">
        <w:rPr>
          <w:rFonts w:hint="cs"/>
          <w:rtl/>
          <w:lang w:bidi="ar-EG"/>
        </w:rPr>
        <w:t xml:space="preserve"> فقط</w:t>
      </w:r>
      <w:r w:rsidRPr="009005BD">
        <w:rPr>
          <w:rFonts w:hint="cs"/>
          <w:rtl/>
          <w:lang w:bidi="ar-EG"/>
        </w:rPr>
        <w:t xml:space="preserve"> من النساء </w:t>
      </w:r>
      <w:r w:rsidR="00894DAD">
        <w:rPr>
          <w:rFonts w:hint="cs"/>
          <w:rtl/>
          <w:lang w:bidi="ar-EG"/>
        </w:rPr>
        <w:t>تشتغل</w:t>
      </w:r>
      <w:r w:rsidR="00BF7EF5">
        <w:rPr>
          <w:rFonts w:hint="cs"/>
          <w:rtl/>
          <w:lang w:bidi="ar-EG"/>
        </w:rPr>
        <w:t xml:space="preserve"> في</w:t>
      </w:r>
      <w:r w:rsidRPr="009005BD">
        <w:rPr>
          <w:rFonts w:hint="cs"/>
          <w:rtl/>
          <w:lang w:bidi="ar-EG"/>
        </w:rPr>
        <w:t xml:space="preserve"> سوق العمل الرسمي وأن المرأة تعاني من التمييز فيما يتعلق بالتوظيف والترقية والأجور في كل من القطاعين العام والخاص، بينما تضطلع بنصيب غير متناسب من المسؤوليات الأسرية. وحثت الحكومة على إزالة الحظر المفروض على المرأة بشأن العمل ليلا أو في وظائف معينة.</w:t>
      </w:r>
    </w:p>
    <w:p w:rsidR="009005BD" w:rsidRPr="009005BD" w:rsidRDefault="009005BD" w:rsidP="00894DAD">
      <w:pPr>
        <w:pStyle w:val="DualTxt"/>
        <w:rPr>
          <w:rFonts w:hint="cs"/>
          <w:rtl/>
          <w:lang w:bidi="ar-EG"/>
        </w:rPr>
      </w:pPr>
      <w:r w:rsidRPr="009005BD">
        <w:rPr>
          <w:rFonts w:hint="cs"/>
          <w:rtl/>
          <w:lang w:bidi="ar-EG"/>
        </w:rPr>
        <w:t>5 -</w:t>
      </w:r>
      <w:r w:rsidRPr="009005BD">
        <w:rPr>
          <w:rFonts w:hint="cs"/>
          <w:rtl/>
          <w:lang w:bidi="ar-EG"/>
        </w:rPr>
        <w:tab/>
        <w:t>وفيما يتعلق بتشريع</w:t>
      </w:r>
      <w:r w:rsidR="00894DAD">
        <w:rPr>
          <w:rFonts w:hint="cs"/>
          <w:rtl/>
          <w:lang w:bidi="ar-EG"/>
        </w:rPr>
        <w:t>ات</w:t>
      </w:r>
      <w:r w:rsidRPr="009005BD">
        <w:rPr>
          <w:rFonts w:hint="cs"/>
          <w:rtl/>
          <w:lang w:bidi="ar-EG"/>
        </w:rPr>
        <w:t xml:space="preserve"> العمل، طلبت معلومات عن الأحكام المعنية باستحقاقات الأمومة وبالتحرش الجنسي في </w:t>
      </w:r>
      <w:r w:rsidR="00894DAD">
        <w:rPr>
          <w:rFonts w:hint="cs"/>
          <w:rtl/>
          <w:lang w:bidi="ar-EG"/>
        </w:rPr>
        <w:t>قانون</w:t>
      </w:r>
      <w:r w:rsidRPr="009005BD">
        <w:rPr>
          <w:rFonts w:hint="cs"/>
          <w:rtl/>
          <w:lang w:bidi="ar-EG"/>
        </w:rPr>
        <w:t xml:space="preserve"> العمل الجديد، وسألت عما إذا كانت ستجري معالجة استثناء العاملين بالمنازل والطهاة من المادة 3 من </w:t>
      </w:r>
      <w:r w:rsidR="00894DAD">
        <w:rPr>
          <w:rFonts w:hint="cs"/>
          <w:rtl/>
          <w:lang w:bidi="ar-EG"/>
        </w:rPr>
        <w:t>ذلك القانون</w:t>
      </w:r>
      <w:r w:rsidRPr="009005BD">
        <w:rPr>
          <w:rFonts w:hint="cs"/>
          <w:rtl/>
          <w:lang w:bidi="ar-EG"/>
        </w:rPr>
        <w:t>. وسألت أيضا عن الخطوات</w:t>
      </w:r>
      <w:r w:rsidR="00894DAD">
        <w:rPr>
          <w:rFonts w:hint="cs"/>
          <w:rtl/>
          <w:lang w:bidi="ar-EG"/>
        </w:rPr>
        <w:t xml:space="preserve"> التي يجري اتخاذها لتذليل</w:t>
      </w:r>
      <w:r w:rsidRPr="009005BD">
        <w:rPr>
          <w:rFonts w:hint="cs"/>
          <w:rtl/>
          <w:lang w:bidi="ar-EG"/>
        </w:rPr>
        <w:t xml:space="preserve"> الفجوة في الأجور وتعديل هيكل الأجور في المهن التي </w:t>
      </w:r>
      <w:r w:rsidR="00894DAD">
        <w:rPr>
          <w:rFonts w:hint="cs"/>
          <w:rtl/>
          <w:lang w:bidi="ar-EG"/>
        </w:rPr>
        <w:t>تعمل فيها النساء بكثرة وجعل التشريع الوطني متمش</w:t>
      </w:r>
      <w:r w:rsidRPr="009005BD">
        <w:rPr>
          <w:rFonts w:hint="cs"/>
          <w:rtl/>
          <w:lang w:bidi="ar-EG"/>
        </w:rPr>
        <w:t xml:space="preserve">يا مع اتفاقية منظمة العمل الدولية رقم 100 المتعلقة </w:t>
      </w:r>
      <w:r w:rsidR="00894DAD">
        <w:rPr>
          <w:rFonts w:hint="cs"/>
          <w:rtl/>
          <w:lang w:bidi="ar-EG"/>
        </w:rPr>
        <w:t>بالمساواة</w:t>
      </w:r>
      <w:r w:rsidRPr="009005BD">
        <w:rPr>
          <w:rFonts w:hint="cs"/>
          <w:rtl/>
          <w:lang w:bidi="ar-EG"/>
        </w:rPr>
        <w:t xml:space="preserve"> في الأجور.</w:t>
      </w:r>
    </w:p>
    <w:p w:rsidR="009005BD" w:rsidRPr="009005BD" w:rsidRDefault="00894DAD" w:rsidP="00894DAD">
      <w:pPr>
        <w:pStyle w:val="DualTxt"/>
        <w:rPr>
          <w:rFonts w:hint="cs"/>
          <w:rtl/>
          <w:lang w:bidi="ar-EG"/>
        </w:rPr>
      </w:pPr>
      <w:r>
        <w:rPr>
          <w:rFonts w:hint="cs"/>
          <w:rtl/>
          <w:lang w:bidi="ar-EG"/>
        </w:rPr>
        <w:t>6 -</w:t>
      </w:r>
      <w:r>
        <w:rPr>
          <w:rFonts w:hint="cs"/>
          <w:rtl/>
          <w:lang w:bidi="ar-EG"/>
        </w:rPr>
        <w:tab/>
        <w:t>وقالت إن</w:t>
      </w:r>
      <w:r w:rsidR="009005BD" w:rsidRPr="009005BD">
        <w:rPr>
          <w:rFonts w:hint="cs"/>
          <w:rtl/>
          <w:lang w:bidi="ar-EG"/>
        </w:rPr>
        <w:t xml:space="preserve"> م</w:t>
      </w:r>
      <w:r>
        <w:rPr>
          <w:rFonts w:hint="cs"/>
          <w:rtl/>
          <w:lang w:bidi="ar-EG"/>
        </w:rPr>
        <w:t>ن دواعي</w:t>
      </w:r>
      <w:r w:rsidR="009005BD" w:rsidRPr="009005BD">
        <w:rPr>
          <w:rFonts w:hint="cs"/>
          <w:rtl/>
          <w:lang w:bidi="ar-EG"/>
        </w:rPr>
        <w:t xml:space="preserve"> القلق </w:t>
      </w:r>
      <w:r>
        <w:rPr>
          <w:rFonts w:hint="cs"/>
          <w:rtl/>
          <w:lang w:bidi="ar-EG"/>
        </w:rPr>
        <w:t>عدم وجود</w:t>
      </w:r>
      <w:r w:rsidR="009005BD" w:rsidRPr="009005BD">
        <w:rPr>
          <w:rFonts w:hint="cs"/>
          <w:rtl/>
          <w:lang w:bidi="ar-EG"/>
        </w:rPr>
        <w:t xml:space="preserve"> بيانات وسياسات بشأن النسبة الكبيرة </w:t>
      </w:r>
      <w:r>
        <w:rPr>
          <w:rFonts w:hint="cs"/>
          <w:rtl/>
          <w:lang w:bidi="ar-EG"/>
        </w:rPr>
        <w:t>من</w:t>
      </w:r>
      <w:r w:rsidR="009005BD" w:rsidRPr="009005BD">
        <w:rPr>
          <w:rFonts w:hint="cs"/>
          <w:rtl/>
          <w:lang w:bidi="ar-EG"/>
        </w:rPr>
        <w:t xml:space="preserve"> العاملات في القطاع غير الرسمي. وسألت عن الجهود </w:t>
      </w:r>
      <w:r>
        <w:rPr>
          <w:rFonts w:hint="cs"/>
          <w:rtl/>
          <w:lang w:bidi="ar-EG"/>
        </w:rPr>
        <w:t>المبذولة</w:t>
      </w:r>
      <w:r w:rsidR="009005BD" w:rsidRPr="009005BD">
        <w:rPr>
          <w:rFonts w:hint="cs"/>
          <w:rtl/>
          <w:lang w:bidi="ar-EG"/>
        </w:rPr>
        <w:t xml:space="preserve"> </w:t>
      </w:r>
      <w:r>
        <w:rPr>
          <w:rFonts w:hint="cs"/>
          <w:rtl/>
          <w:lang w:bidi="ar-EG"/>
        </w:rPr>
        <w:t>ل</w:t>
      </w:r>
      <w:r w:rsidR="009005BD" w:rsidRPr="009005BD">
        <w:rPr>
          <w:rFonts w:hint="cs"/>
          <w:rtl/>
          <w:lang w:bidi="ar-EG"/>
        </w:rPr>
        <w:t>كفالة حصول هؤلاء النسوة على حماية اجتماعية وعلى استحقاقات العمل و</w:t>
      </w:r>
      <w:r>
        <w:rPr>
          <w:rFonts w:hint="cs"/>
          <w:rtl/>
          <w:lang w:bidi="ar-EG"/>
        </w:rPr>
        <w:t xml:space="preserve">على </w:t>
      </w:r>
      <w:r w:rsidR="009005BD" w:rsidRPr="009005BD">
        <w:rPr>
          <w:rFonts w:hint="cs"/>
          <w:rtl/>
          <w:lang w:bidi="ar-EG"/>
        </w:rPr>
        <w:t>ما يحتجن إليه من ائتمان وموارد وتدريب وتكنولوجيا.</w:t>
      </w:r>
    </w:p>
    <w:p w:rsidR="009005BD" w:rsidRPr="009005BD" w:rsidRDefault="009005BD" w:rsidP="00CB7FA8">
      <w:pPr>
        <w:pStyle w:val="DualTxt"/>
        <w:rPr>
          <w:rFonts w:hint="cs"/>
          <w:rtl/>
          <w:lang w:bidi="ar-EG"/>
        </w:rPr>
      </w:pPr>
      <w:r w:rsidRPr="009005BD">
        <w:rPr>
          <w:rFonts w:hint="cs"/>
          <w:rtl/>
          <w:lang w:bidi="ar-EG"/>
        </w:rPr>
        <w:t>7 -</w:t>
      </w:r>
      <w:r w:rsidRPr="009005BD">
        <w:rPr>
          <w:rFonts w:hint="cs"/>
          <w:rtl/>
          <w:lang w:bidi="ar-EG"/>
        </w:rPr>
        <w:tab/>
        <w:t xml:space="preserve">وطلبت معلومات عن تدابير القضاء على التمييز </w:t>
      </w:r>
      <w:r w:rsidR="00894DAD">
        <w:rPr>
          <w:rFonts w:hint="cs"/>
          <w:rtl/>
          <w:lang w:bidi="ar-EG"/>
        </w:rPr>
        <w:t>ال</w:t>
      </w:r>
      <w:r w:rsidRPr="009005BD">
        <w:rPr>
          <w:rFonts w:hint="cs"/>
          <w:rtl/>
          <w:lang w:bidi="ar-EG"/>
        </w:rPr>
        <w:t xml:space="preserve">واسع النطاق ضد المرأة العاملة في القطاع الخاص، حيث تفصل المرأة عندما تصبح حاملا </w:t>
      </w:r>
      <w:r w:rsidR="00894DAD">
        <w:rPr>
          <w:rFonts w:hint="cs"/>
          <w:rtl/>
          <w:lang w:bidi="ar-EG"/>
        </w:rPr>
        <w:t>ويخصم جزء من</w:t>
      </w:r>
      <w:r w:rsidRPr="009005BD">
        <w:rPr>
          <w:rFonts w:hint="cs"/>
          <w:rtl/>
          <w:lang w:bidi="ar-EG"/>
        </w:rPr>
        <w:t xml:space="preserve"> أجرها عند </w:t>
      </w:r>
      <w:r w:rsidR="007C2295">
        <w:rPr>
          <w:rFonts w:hint="cs"/>
          <w:rtl/>
          <w:lang w:bidi="ar-EG"/>
        </w:rPr>
        <w:t xml:space="preserve">التوقف بعض الوقت للإرضاع أو عند التغيب </w:t>
      </w:r>
      <w:r w:rsidR="00CB7FA8">
        <w:rPr>
          <w:rFonts w:hint="cs"/>
          <w:rtl/>
          <w:lang w:bidi="ar-EG"/>
        </w:rPr>
        <w:t>في</w:t>
      </w:r>
      <w:r w:rsidRPr="009005BD">
        <w:rPr>
          <w:rFonts w:hint="cs"/>
          <w:rtl/>
          <w:lang w:bidi="ar-EG"/>
        </w:rPr>
        <w:t xml:space="preserve"> إجازة أمومة. وسألت عما إذا كان</w:t>
      </w:r>
      <w:r w:rsidR="007C2295">
        <w:rPr>
          <w:rFonts w:hint="cs"/>
          <w:rtl/>
          <w:lang w:bidi="ar-EG"/>
        </w:rPr>
        <w:t>ت توجد أو تطب</w:t>
      </w:r>
      <w:r w:rsidRPr="009005BD">
        <w:rPr>
          <w:rFonts w:hint="cs"/>
          <w:rtl/>
          <w:lang w:bidi="ar-EG"/>
        </w:rPr>
        <w:t xml:space="preserve">ق جزاءات </w:t>
      </w:r>
      <w:r w:rsidR="007C2295">
        <w:rPr>
          <w:rFonts w:hint="cs"/>
          <w:rtl/>
          <w:lang w:bidi="ar-EG"/>
        </w:rPr>
        <w:t>ل</w:t>
      </w:r>
      <w:r w:rsidRPr="009005BD">
        <w:rPr>
          <w:rFonts w:hint="cs"/>
          <w:rtl/>
          <w:lang w:bidi="ar-EG"/>
        </w:rPr>
        <w:t xml:space="preserve">انتهاك </w:t>
      </w:r>
      <w:r w:rsidR="007C2295">
        <w:rPr>
          <w:rFonts w:hint="cs"/>
          <w:rtl/>
          <w:lang w:bidi="ar-EG"/>
        </w:rPr>
        <w:t>قانون</w:t>
      </w:r>
      <w:r w:rsidRPr="009005BD">
        <w:rPr>
          <w:rFonts w:hint="cs"/>
          <w:rtl/>
          <w:lang w:bidi="ar-EG"/>
        </w:rPr>
        <w:t xml:space="preserve"> العمل، وما إذا كانت توجد </w:t>
      </w:r>
      <w:r w:rsidR="007C2295">
        <w:rPr>
          <w:rFonts w:hint="cs"/>
          <w:rtl/>
          <w:lang w:bidi="ar-EG"/>
        </w:rPr>
        <w:t>مفتش</w:t>
      </w:r>
      <w:r w:rsidR="00BF7EF5">
        <w:rPr>
          <w:rFonts w:hint="cs"/>
          <w:rtl/>
          <w:lang w:bidi="ar-EG"/>
        </w:rPr>
        <w:t>ي</w:t>
      </w:r>
      <w:r w:rsidR="007C2295">
        <w:rPr>
          <w:rFonts w:hint="cs"/>
          <w:rtl/>
          <w:lang w:bidi="ar-EG"/>
        </w:rPr>
        <w:t>ات</w:t>
      </w:r>
      <w:r w:rsidRPr="009005BD">
        <w:rPr>
          <w:rFonts w:hint="cs"/>
          <w:rtl/>
          <w:lang w:bidi="ar-EG"/>
        </w:rPr>
        <w:t xml:space="preserve"> أو هيئات مماثلة </w:t>
      </w:r>
      <w:r w:rsidR="007C2295">
        <w:rPr>
          <w:rFonts w:hint="cs"/>
          <w:rtl/>
          <w:lang w:bidi="ar-EG"/>
        </w:rPr>
        <w:t>تعالج تلك الانتهاكات. و</w:t>
      </w:r>
      <w:r w:rsidRPr="009005BD">
        <w:rPr>
          <w:rFonts w:hint="cs"/>
          <w:rtl/>
          <w:lang w:bidi="ar-EG"/>
        </w:rPr>
        <w:t>طلبت</w:t>
      </w:r>
      <w:r w:rsidR="007C2295">
        <w:rPr>
          <w:rFonts w:hint="cs"/>
          <w:rtl/>
          <w:lang w:bidi="ar-EG"/>
        </w:rPr>
        <w:t xml:space="preserve"> في ختام حديثها</w:t>
      </w:r>
      <w:r w:rsidRPr="009005BD">
        <w:rPr>
          <w:rFonts w:hint="cs"/>
          <w:rtl/>
          <w:lang w:bidi="ar-EG"/>
        </w:rPr>
        <w:t xml:space="preserve"> معلومات عن المبادرات الحكومية الرامية إلى إنهاء الفصل </w:t>
      </w:r>
      <w:r w:rsidR="007C2295">
        <w:rPr>
          <w:rFonts w:hint="cs"/>
          <w:rtl/>
          <w:lang w:bidi="ar-EG"/>
        </w:rPr>
        <w:t>بين الجنسين في العمل وتشجيع مشاركة المرأة على قدم المساواة</w:t>
      </w:r>
      <w:r w:rsidRPr="009005BD">
        <w:rPr>
          <w:rFonts w:hint="cs"/>
          <w:rtl/>
          <w:lang w:bidi="ar-EG"/>
        </w:rPr>
        <w:t xml:space="preserve"> في الإدارة والوظائف ذات المهارات العالية.</w:t>
      </w:r>
    </w:p>
    <w:p w:rsidR="009005BD" w:rsidRPr="009005BD" w:rsidRDefault="009005BD" w:rsidP="007C2295">
      <w:pPr>
        <w:pStyle w:val="DualTxt"/>
        <w:rPr>
          <w:rFonts w:hint="cs"/>
          <w:rtl/>
          <w:lang w:bidi="ar-EG"/>
        </w:rPr>
      </w:pPr>
      <w:r w:rsidRPr="009005BD">
        <w:rPr>
          <w:rFonts w:hint="cs"/>
          <w:rtl/>
          <w:lang w:bidi="ar-EG"/>
        </w:rPr>
        <w:t>8 -</w:t>
      </w:r>
      <w:r w:rsidRPr="009005BD">
        <w:rPr>
          <w:rFonts w:hint="cs"/>
          <w:rtl/>
          <w:lang w:bidi="ar-EG"/>
        </w:rPr>
        <w:tab/>
      </w:r>
      <w:r w:rsidRPr="009005BD">
        <w:rPr>
          <w:rFonts w:hint="cs"/>
          <w:b/>
          <w:bCs/>
          <w:rtl/>
          <w:lang w:bidi="ar-EG"/>
        </w:rPr>
        <w:t>الرئيس</w:t>
      </w:r>
      <w:r w:rsidR="007C2295">
        <w:rPr>
          <w:rFonts w:hint="cs"/>
          <w:b/>
          <w:bCs/>
          <w:rtl/>
          <w:lang w:bidi="ar-EG"/>
        </w:rPr>
        <w:t>ة</w:t>
      </w:r>
      <w:r w:rsidRPr="009005BD">
        <w:rPr>
          <w:rFonts w:hint="cs"/>
          <w:rtl/>
          <w:lang w:bidi="ar-EG"/>
        </w:rPr>
        <w:t>: تكلمت بوصفها عضوا في اللجنة، فسألت عن التدابير التي تتخذها الحكومة لوقف استغلال العاملين بالمنازل من الأجانب، ومعظمهم من النساء. و</w:t>
      </w:r>
      <w:r w:rsidR="007C2295">
        <w:rPr>
          <w:rFonts w:hint="cs"/>
          <w:rtl/>
          <w:lang w:bidi="ar-EG"/>
        </w:rPr>
        <w:t>أضافت أ</w:t>
      </w:r>
      <w:r w:rsidRPr="009005BD">
        <w:rPr>
          <w:rFonts w:hint="cs"/>
          <w:rtl/>
          <w:lang w:bidi="ar-EG"/>
        </w:rPr>
        <w:t xml:space="preserve">ن هذه المسألة تتطلب اهتماما عاجلا؛ فنظرا للمواقف التقليدية </w:t>
      </w:r>
      <w:r w:rsidR="007C2295">
        <w:rPr>
          <w:rFonts w:hint="cs"/>
          <w:rtl/>
          <w:lang w:bidi="ar-EG"/>
        </w:rPr>
        <w:t>من</w:t>
      </w:r>
      <w:r w:rsidRPr="009005BD">
        <w:rPr>
          <w:rFonts w:hint="cs"/>
          <w:rtl/>
          <w:lang w:bidi="ar-EG"/>
        </w:rPr>
        <w:t xml:space="preserve"> العمل المنـزلي كوظيفة تؤديها المرأة، </w:t>
      </w:r>
      <w:r w:rsidR="007C2295">
        <w:rPr>
          <w:rFonts w:hint="cs"/>
          <w:rtl/>
          <w:lang w:bidi="ar-EG"/>
        </w:rPr>
        <w:t>ومع بدء</w:t>
      </w:r>
      <w:r w:rsidRPr="009005BD">
        <w:rPr>
          <w:rFonts w:hint="cs"/>
          <w:rtl/>
          <w:lang w:bidi="ar-EG"/>
        </w:rPr>
        <w:t xml:space="preserve"> عدد أكبر من الأردنيات </w:t>
      </w:r>
      <w:r w:rsidR="007C2295">
        <w:rPr>
          <w:rFonts w:hint="cs"/>
          <w:rtl/>
          <w:lang w:bidi="ar-EG"/>
        </w:rPr>
        <w:t>في</w:t>
      </w:r>
      <w:r w:rsidRPr="009005BD">
        <w:rPr>
          <w:rFonts w:hint="cs"/>
          <w:rtl/>
          <w:lang w:bidi="ar-EG"/>
        </w:rPr>
        <w:t xml:space="preserve"> العمل خارج المنـزل، سيجري جلب عدد أكبر من الأجنبيات لأداء العمل المنـزلي. و</w:t>
      </w:r>
      <w:r w:rsidR="007C2295">
        <w:rPr>
          <w:rFonts w:hint="cs"/>
          <w:rtl/>
          <w:lang w:bidi="ar-EG"/>
        </w:rPr>
        <w:t xml:space="preserve">أضافت أنه </w:t>
      </w:r>
      <w:r w:rsidRPr="009005BD">
        <w:rPr>
          <w:rFonts w:hint="cs"/>
          <w:rtl/>
          <w:lang w:bidi="ar-EG"/>
        </w:rPr>
        <w:t xml:space="preserve">ينبغي توسيع نطاق الخدمات المقدمة للعراقيين والفلسطينيين </w:t>
      </w:r>
      <w:r w:rsidR="007C2295">
        <w:rPr>
          <w:rFonts w:hint="cs"/>
          <w:rtl/>
          <w:lang w:bidi="ar-EG"/>
        </w:rPr>
        <w:t>ل</w:t>
      </w:r>
      <w:r w:rsidRPr="009005BD">
        <w:rPr>
          <w:rFonts w:hint="cs"/>
          <w:rtl/>
          <w:lang w:bidi="ar-EG"/>
        </w:rPr>
        <w:t>تشمل جميع الأجانب العاملين في البلد.</w:t>
      </w:r>
    </w:p>
    <w:p w:rsidR="009005BD" w:rsidRPr="009005BD" w:rsidRDefault="009005BD" w:rsidP="001F2377">
      <w:pPr>
        <w:pStyle w:val="DualTxt"/>
        <w:rPr>
          <w:rFonts w:hint="cs"/>
          <w:rtl/>
          <w:lang w:bidi="ar-EG"/>
        </w:rPr>
      </w:pPr>
      <w:r w:rsidRPr="009005BD">
        <w:rPr>
          <w:rFonts w:hint="cs"/>
          <w:rtl/>
          <w:lang w:bidi="ar-EG"/>
        </w:rPr>
        <w:t>9 -</w:t>
      </w:r>
      <w:r w:rsidRPr="009005BD">
        <w:rPr>
          <w:rFonts w:hint="cs"/>
          <w:rtl/>
          <w:lang w:bidi="ar-EG"/>
        </w:rPr>
        <w:tab/>
      </w:r>
      <w:r w:rsidRPr="009005BD">
        <w:rPr>
          <w:rFonts w:hint="cs"/>
          <w:b/>
          <w:bCs/>
          <w:rtl/>
          <w:lang w:bidi="ar-EG"/>
        </w:rPr>
        <w:t>السيدة بيمنتل</w:t>
      </w:r>
      <w:r w:rsidRPr="009005BD">
        <w:rPr>
          <w:rFonts w:hint="cs"/>
          <w:rtl/>
          <w:lang w:bidi="ar-EG"/>
        </w:rPr>
        <w:t>: أشارت إلى الفقرة 26 من الردود (</w:t>
      </w:r>
      <w:r w:rsidRPr="009005BD">
        <w:rPr>
          <w:lang w:bidi="ar-EG"/>
        </w:rPr>
        <w:t>CEDAW/C/JOR/Q/4/Add.1</w:t>
      </w:r>
      <w:r w:rsidRPr="009005BD">
        <w:rPr>
          <w:rFonts w:hint="cs"/>
          <w:rtl/>
          <w:lang w:bidi="ar-EG"/>
        </w:rPr>
        <w:t xml:space="preserve">) فطلبت مزيدا من المعلومات عن فحوى مشروع توعية وعاظ المساجد </w:t>
      </w:r>
      <w:r w:rsidR="007C2295">
        <w:rPr>
          <w:rFonts w:hint="cs"/>
          <w:rtl/>
          <w:lang w:bidi="ar-EG"/>
        </w:rPr>
        <w:t>في مجال</w:t>
      </w:r>
      <w:r w:rsidRPr="009005BD">
        <w:rPr>
          <w:rFonts w:hint="cs"/>
          <w:rtl/>
          <w:lang w:bidi="ar-EG"/>
        </w:rPr>
        <w:t xml:space="preserve"> الصحة الإنجابية</w:t>
      </w:r>
      <w:r w:rsidR="007C2295">
        <w:rPr>
          <w:rFonts w:hint="cs"/>
          <w:rtl/>
          <w:lang w:bidi="ar-EG"/>
        </w:rPr>
        <w:t xml:space="preserve"> ومدى فعاليته</w:t>
      </w:r>
      <w:r w:rsidRPr="009005BD">
        <w:rPr>
          <w:rFonts w:hint="cs"/>
          <w:rtl/>
          <w:lang w:bidi="ar-EG"/>
        </w:rPr>
        <w:t xml:space="preserve">. </w:t>
      </w:r>
      <w:r w:rsidR="007C2295">
        <w:rPr>
          <w:rFonts w:hint="cs"/>
          <w:rtl/>
          <w:lang w:bidi="ar-EG"/>
        </w:rPr>
        <w:t xml:space="preserve">وأعربت عن </w:t>
      </w:r>
      <w:r w:rsidRPr="009005BD">
        <w:rPr>
          <w:rFonts w:hint="cs"/>
          <w:rtl/>
          <w:lang w:bidi="ar-EG"/>
        </w:rPr>
        <w:t xml:space="preserve">قلقها </w:t>
      </w:r>
      <w:r w:rsidR="007C2295">
        <w:rPr>
          <w:rFonts w:hint="cs"/>
          <w:rtl/>
          <w:lang w:bidi="ar-EG"/>
        </w:rPr>
        <w:t>ل</w:t>
      </w:r>
      <w:r w:rsidRPr="009005BD">
        <w:rPr>
          <w:rFonts w:hint="cs"/>
          <w:rtl/>
          <w:lang w:bidi="ar-EG"/>
        </w:rPr>
        <w:t>ملاحظة</w:t>
      </w:r>
      <w:r w:rsidR="007C2295">
        <w:rPr>
          <w:rFonts w:hint="cs"/>
          <w:rtl/>
          <w:lang w:bidi="ar-EG"/>
        </w:rPr>
        <w:t xml:space="preserve"> أن</w:t>
      </w:r>
      <w:r w:rsidRPr="009005BD">
        <w:rPr>
          <w:rFonts w:hint="cs"/>
          <w:rtl/>
          <w:lang w:bidi="ar-EG"/>
        </w:rPr>
        <w:t xml:space="preserve"> الديمغرافيا والتنمية والصحة الإنجابية</w:t>
      </w:r>
      <w:r w:rsidR="007C2295">
        <w:rPr>
          <w:rFonts w:hint="cs"/>
          <w:rtl/>
          <w:lang w:bidi="ar-EG"/>
        </w:rPr>
        <w:t xml:space="preserve"> تدرس</w:t>
      </w:r>
      <w:r w:rsidRPr="009005BD">
        <w:rPr>
          <w:rFonts w:hint="cs"/>
          <w:rtl/>
          <w:lang w:bidi="ar-EG"/>
        </w:rPr>
        <w:t xml:space="preserve"> كمادة واحدة في المنهج  الدراسي الوطني الإلزامي للطلبة الجامعيين. و</w:t>
      </w:r>
      <w:r w:rsidR="007C2295">
        <w:rPr>
          <w:rFonts w:hint="cs"/>
          <w:rtl/>
          <w:lang w:bidi="ar-EG"/>
        </w:rPr>
        <w:t>أضافت أ</w:t>
      </w:r>
      <w:r w:rsidRPr="009005BD">
        <w:rPr>
          <w:rFonts w:hint="cs"/>
          <w:rtl/>
          <w:lang w:bidi="ar-EG"/>
        </w:rPr>
        <w:t xml:space="preserve">نه </w:t>
      </w:r>
      <w:r w:rsidR="001F2377">
        <w:rPr>
          <w:rFonts w:hint="cs"/>
          <w:rtl/>
          <w:lang w:bidi="ar-EG"/>
        </w:rPr>
        <w:t>يجب تحاشي أي إيحاء بأنه يجب</w:t>
      </w:r>
      <w:r w:rsidRPr="009005BD">
        <w:rPr>
          <w:rFonts w:hint="cs"/>
          <w:rtl/>
          <w:lang w:bidi="ar-EG"/>
        </w:rPr>
        <w:t xml:space="preserve"> التحكم في الحقوق الإنجابية للمرأة حرصا على تحقيق الأهداف الديمغرافية، واقترحت أن ترجع الحكومة إلى التو</w:t>
      </w:r>
      <w:r w:rsidR="001F2377">
        <w:rPr>
          <w:rFonts w:hint="cs"/>
          <w:rtl/>
          <w:lang w:bidi="ar-EG"/>
        </w:rPr>
        <w:t>صية العامة رقم 24 في هذا الصدد. و</w:t>
      </w:r>
      <w:r w:rsidRPr="009005BD">
        <w:rPr>
          <w:rFonts w:hint="cs"/>
          <w:rtl/>
          <w:lang w:bidi="ar-EG"/>
        </w:rPr>
        <w:t>سألت</w:t>
      </w:r>
      <w:r w:rsidR="00CB7FA8">
        <w:rPr>
          <w:rFonts w:hint="cs"/>
          <w:rtl/>
          <w:lang w:bidi="ar-EG"/>
        </w:rPr>
        <w:t xml:space="preserve"> في ختام حديثها</w:t>
      </w:r>
      <w:r w:rsidRPr="009005BD">
        <w:rPr>
          <w:rFonts w:hint="cs"/>
          <w:rtl/>
          <w:lang w:bidi="ar-EG"/>
        </w:rPr>
        <w:t xml:space="preserve"> عن الطرق التي توسع بها الحكومة نطاق سياساتها </w:t>
      </w:r>
      <w:r w:rsidR="001F2377">
        <w:rPr>
          <w:rFonts w:hint="cs"/>
          <w:rtl/>
          <w:lang w:bidi="ar-EG"/>
        </w:rPr>
        <w:t>ل</w:t>
      </w:r>
      <w:r w:rsidRPr="009005BD">
        <w:rPr>
          <w:rFonts w:hint="cs"/>
          <w:rtl/>
          <w:lang w:bidi="ar-EG"/>
        </w:rPr>
        <w:t>تشمل المجتمع العراقي في الأردن.</w:t>
      </w:r>
    </w:p>
    <w:p w:rsidR="009005BD" w:rsidRPr="009005BD" w:rsidRDefault="009005BD" w:rsidP="00CB7FA8">
      <w:pPr>
        <w:pStyle w:val="DualTxt"/>
        <w:rPr>
          <w:rFonts w:hint="cs"/>
          <w:rtl/>
          <w:lang w:bidi="ar-EG"/>
        </w:rPr>
      </w:pPr>
      <w:r w:rsidRPr="009005BD">
        <w:rPr>
          <w:rFonts w:hint="cs"/>
          <w:rtl/>
          <w:lang w:bidi="ar-EG"/>
        </w:rPr>
        <w:t>10 -</w:t>
      </w:r>
      <w:r w:rsidRPr="009005BD">
        <w:rPr>
          <w:rFonts w:hint="cs"/>
          <w:rtl/>
          <w:lang w:bidi="ar-EG"/>
        </w:rPr>
        <w:tab/>
      </w:r>
      <w:r w:rsidRPr="009005BD">
        <w:rPr>
          <w:rFonts w:hint="cs"/>
          <w:b/>
          <w:bCs/>
          <w:rtl/>
          <w:lang w:bidi="ar-EG"/>
        </w:rPr>
        <w:t>السيدة بيغوم</w:t>
      </w:r>
      <w:r w:rsidRPr="009005BD">
        <w:rPr>
          <w:rFonts w:hint="cs"/>
          <w:rtl/>
          <w:lang w:bidi="ar-EG"/>
        </w:rPr>
        <w:t xml:space="preserve">: لاحظت مع القلق أن أعدادا متزايدة من أفضل </w:t>
      </w:r>
      <w:r w:rsidR="001F2377">
        <w:rPr>
          <w:rFonts w:hint="cs"/>
          <w:rtl/>
          <w:lang w:bidi="ar-EG"/>
        </w:rPr>
        <w:t>الأخصائيين</w:t>
      </w:r>
      <w:r w:rsidRPr="009005BD">
        <w:rPr>
          <w:rFonts w:hint="cs"/>
          <w:rtl/>
          <w:lang w:bidi="ar-EG"/>
        </w:rPr>
        <w:t xml:space="preserve"> المؤهلين في مجال الرعاية الصحية تعمل في القطاع الخاص، وهو اتجاه يزيد من تكلفة الرعاية الصحية </w:t>
      </w:r>
      <w:r w:rsidR="001F2377">
        <w:rPr>
          <w:rFonts w:hint="cs"/>
          <w:rtl/>
          <w:lang w:bidi="ar-EG"/>
        </w:rPr>
        <w:t xml:space="preserve">بالنسبة </w:t>
      </w:r>
      <w:r w:rsidRPr="009005BD">
        <w:rPr>
          <w:rFonts w:hint="cs"/>
          <w:rtl/>
          <w:lang w:bidi="ar-EG"/>
        </w:rPr>
        <w:t xml:space="preserve">لمنخفضات الدخل والمطلقات والمسنات والمهاجرات. وطلبت معلومات عن الخطوات </w:t>
      </w:r>
      <w:r w:rsidR="001F2377">
        <w:rPr>
          <w:rFonts w:hint="cs"/>
          <w:rtl/>
          <w:lang w:bidi="ar-EG"/>
        </w:rPr>
        <w:t>التي يجري اتخاذها</w:t>
      </w:r>
      <w:r w:rsidRPr="009005BD">
        <w:rPr>
          <w:rFonts w:hint="cs"/>
          <w:rtl/>
          <w:lang w:bidi="ar-EG"/>
        </w:rPr>
        <w:t xml:space="preserve"> للمحافظة على معايير </w:t>
      </w:r>
      <w:r w:rsidR="001F2377">
        <w:rPr>
          <w:rFonts w:hint="cs"/>
          <w:rtl/>
          <w:lang w:bidi="ar-EG"/>
        </w:rPr>
        <w:t>الجودة</w:t>
      </w:r>
      <w:r w:rsidRPr="009005BD">
        <w:rPr>
          <w:rFonts w:hint="cs"/>
          <w:rtl/>
          <w:lang w:bidi="ar-EG"/>
        </w:rPr>
        <w:t xml:space="preserve"> في </w:t>
      </w:r>
      <w:r w:rsidR="001F2377">
        <w:rPr>
          <w:rFonts w:hint="cs"/>
          <w:rtl/>
          <w:lang w:bidi="ar-EG"/>
        </w:rPr>
        <w:t>قطاع ا</w:t>
      </w:r>
      <w:r w:rsidRPr="009005BD">
        <w:rPr>
          <w:rFonts w:hint="cs"/>
          <w:rtl/>
          <w:lang w:bidi="ar-EG"/>
        </w:rPr>
        <w:t>لرعاية الصحية</w:t>
      </w:r>
      <w:r w:rsidR="001F2377">
        <w:rPr>
          <w:rFonts w:hint="cs"/>
          <w:rtl/>
          <w:lang w:bidi="ar-EG"/>
        </w:rPr>
        <w:t xml:space="preserve"> العام</w:t>
      </w:r>
      <w:r w:rsidRPr="009005BD">
        <w:rPr>
          <w:rFonts w:hint="cs"/>
          <w:rtl/>
          <w:lang w:bidi="ar-EG"/>
        </w:rPr>
        <w:t xml:space="preserve">، ولكفالة </w:t>
      </w:r>
      <w:r w:rsidR="001F2377">
        <w:rPr>
          <w:rFonts w:hint="cs"/>
          <w:rtl/>
          <w:lang w:bidi="ar-EG"/>
        </w:rPr>
        <w:t>أن تستهدف</w:t>
      </w:r>
      <w:r w:rsidRPr="009005BD">
        <w:rPr>
          <w:rFonts w:hint="cs"/>
          <w:rtl/>
          <w:lang w:bidi="ar-EG"/>
        </w:rPr>
        <w:t xml:space="preserve"> الرعاية الصحية الأفراد، لا الربح. وسألت أيضا عما إذا كان</w:t>
      </w:r>
      <w:r w:rsidR="001F2377">
        <w:rPr>
          <w:rFonts w:hint="cs"/>
          <w:rtl/>
          <w:lang w:bidi="ar-EG"/>
        </w:rPr>
        <w:t xml:space="preserve">ت </w:t>
      </w:r>
      <w:r w:rsidR="00CB7FA8">
        <w:rPr>
          <w:rFonts w:hint="cs"/>
          <w:rtl/>
          <w:lang w:bidi="ar-EG"/>
        </w:rPr>
        <w:t>تقدم</w:t>
      </w:r>
      <w:r w:rsidRPr="009005BD">
        <w:rPr>
          <w:rFonts w:hint="cs"/>
          <w:rtl/>
          <w:lang w:bidi="ar-EG"/>
        </w:rPr>
        <w:t xml:space="preserve"> الرعاية إلى الأمهات</w:t>
      </w:r>
      <w:r w:rsidR="001F2377">
        <w:rPr>
          <w:rFonts w:hint="cs"/>
          <w:rtl/>
          <w:lang w:bidi="ar-EG"/>
        </w:rPr>
        <w:t xml:space="preserve"> في فترة ما</w:t>
      </w:r>
      <w:r w:rsidRPr="009005BD">
        <w:rPr>
          <w:rFonts w:hint="cs"/>
          <w:rtl/>
          <w:lang w:bidi="ar-EG"/>
        </w:rPr>
        <w:t xml:space="preserve"> بعد الولادة، </w:t>
      </w:r>
      <w:r w:rsidR="00CB7FA8">
        <w:rPr>
          <w:rFonts w:hint="cs"/>
          <w:rtl/>
          <w:lang w:bidi="ar-EG"/>
        </w:rPr>
        <w:t>كما أوصت بذلك</w:t>
      </w:r>
      <w:r w:rsidRPr="009005BD">
        <w:rPr>
          <w:rFonts w:hint="cs"/>
          <w:rtl/>
          <w:lang w:bidi="ar-EG"/>
        </w:rPr>
        <w:t xml:space="preserve"> اللجنة.</w:t>
      </w:r>
    </w:p>
    <w:p w:rsidR="009005BD" w:rsidRPr="009005BD" w:rsidRDefault="001F2377" w:rsidP="00160A34">
      <w:pPr>
        <w:pStyle w:val="DualTxt"/>
        <w:rPr>
          <w:rFonts w:hint="cs"/>
          <w:rtl/>
          <w:lang w:bidi="ar-EG"/>
        </w:rPr>
      </w:pPr>
      <w:r>
        <w:rPr>
          <w:rFonts w:hint="cs"/>
          <w:rtl/>
          <w:lang w:bidi="ar-EG"/>
        </w:rPr>
        <w:t>11 -</w:t>
      </w:r>
      <w:r>
        <w:rPr>
          <w:rFonts w:hint="cs"/>
          <w:rtl/>
          <w:lang w:bidi="ar-EG"/>
        </w:rPr>
        <w:tab/>
        <w:t>وأشارت</w:t>
      </w:r>
      <w:r w:rsidR="009005BD" w:rsidRPr="009005BD">
        <w:rPr>
          <w:rFonts w:hint="cs"/>
          <w:rtl/>
          <w:lang w:bidi="ar-EG"/>
        </w:rPr>
        <w:t xml:space="preserve"> مع القلق</w:t>
      </w:r>
      <w:r>
        <w:rPr>
          <w:rFonts w:hint="cs"/>
          <w:rtl/>
          <w:lang w:bidi="ar-EG"/>
        </w:rPr>
        <w:t xml:space="preserve"> إلى</w:t>
      </w:r>
      <w:r w:rsidR="009005BD" w:rsidRPr="009005BD">
        <w:rPr>
          <w:rFonts w:hint="cs"/>
          <w:rtl/>
          <w:lang w:bidi="ar-EG"/>
        </w:rPr>
        <w:t xml:space="preserve"> ما جاء في الفقرة 134 من التقرير (</w:t>
      </w:r>
      <w:r w:rsidR="009005BD" w:rsidRPr="009005BD">
        <w:rPr>
          <w:lang w:bidi="ar-EG"/>
        </w:rPr>
        <w:t>CEDAW/C/JOR/3-4</w:t>
      </w:r>
      <w:r w:rsidR="009005BD" w:rsidRPr="009005BD">
        <w:rPr>
          <w:rFonts w:hint="cs"/>
          <w:rtl/>
          <w:lang w:bidi="ar-EG"/>
        </w:rPr>
        <w:t xml:space="preserve">) من </w:t>
      </w:r>
      <w:r>
        <w:rPr>
          <w:rFonts w:hint="cs"/>
          <w:rtl/>
          <w:lang w:bidi="ar-EG"/>
        </w:rPr>
        <w:t>قلة</w:t>
      </w:r>
      <w:r w:rsidR="009005BD" w:rsidRPr="009005BD">
        <w:rPr>
          <w:rFonts w:hint="cs"/>
          <w:rtl/>
          <w:lang w:bidi="ar-EG"/>
        </w:rPr>
        <w:t xml:space="preserve"> وعي الشباب بمسائل الصحة الإنجابية. وأعربت عن رغبتها في معرفة ما إذا كانت هناك أية خطة</w:t>
      </w:r>
      <w:r>
        <w:rPr>
          <w:rFonts w:hint="cs"/>
          <w:rtl/>
          <w:lang w:bidi="ar-EG"/>
        </w:rPr>
        <w:t xml:space="preserve"> تثقيفية</w:t>
      </w:r>
      <w:r w:rsidR="009005BD" w:rsidRPr="009005BD">
        <w:rPr>
          <w:rFonts w:hint="cs"/>
          <w:rtl/>
          <w:lang w:bidi="ar-EG"/>
        </w:rPr>
        <w:t xml:space="preserve"> شاملة </w:t>
      </w:r>
      <w:r>
        <w:rPr>
          <w:rFonts w:hint="cs"/>
          <w:rtl/>
          <w:lang w:bidi="ar-EG"/>
        </w:rPr>
        <w:t>في مجال</w:t>
      </w:r>
      <w:r w:rsidR="009005BD" w:rsidRPr="009005BD">
        <w:rPr>
          <w:rFonts w:hint="cs"/>
          <w:rtl/>
          <w:lang w:bidi="ar-EG"/>
        </w:rPr>
        <w:t xml:space="preserve"> الصحة الإنجابية، </w:t>
      </w:r>
      <w:r>
        <w:rPr>
          <w:rFonts w:hint="cs"/>
          <w:rtl/>
          <w:lang w:bidi="ar-EG"/>
        </w:rPr>
        <w:t>تشمل</w:t>
      </w:r>
      <w:r w:rsidR="009005BD" w:rsidRPr="009005BD">
        <w:rPr>
          <w:rFonts w:hint="cs"/>
          <w:rtl/>
          <w:lang w:bidi="ar-EG"/>
        </w:rPr>
        <w:t xml:space="preserve"> حملات</w:t>
      </w:r>
      <w:r>
        <w:rPr>
          <w:rFonts w:hint="cs"/>
          <w:rtl/>
          <w:lang w:bidi="ar-EG"/>
        </w:rPr>
        <w:t xml:space="preserve"> في</w:t>
      </w:r>
      <w:r w:rsidR="009005BD" w:rsidRPr="009005BD">
        <w:rPr>
          <w:rFonts w:hint="cs"/>
          <w:rtl/>
          <w:lang w:bidi="ar-EG"/>
        </w:rPr>
        <w:t xml:space="preserve"> وسائط الإعلام بشأن تنظيم الأسرة، وما إذا كانت وسائل منع الحمل متاحة بأسعار </w:t>
      </w:r>
      <w:r>
        <w:rPr>
          <w:rFonts w:hint="cs"/>
          <w:rtl/>
          <w:lang w:bidi="ar-EG"/>
        </w:rPr>
        <w:t>تكون في متناول</w:t>
      </w:r>
      <w:r w:rsidR="009005BD" w:rsidRPr="009005BD">
        <w:rPr>
          <w:rFonts w:hint="cs"/>
          <w:rtl/>
          <w:lang w:bidi="ar-EG"/>
        </w:rPr>
        <w:t xml:space="preserve"> شباب الحضر الذين بلغت إصابتهم بفيروس نقص المناعة البشرية/الإيدز أعلى معدل. وسألت عما إذا كانت الاستراتيجية الوطنية للشباب للفترة 2005-2009 تقوم على أساس جنساني وتستهدف المجتمعين الريفي والحضري</w:t>
      </w:r>
      <w:r>
        <w:rPr>
          <w:rFonts w:hint="cs"/>
          <w:rtl/>
          <w:lang w:bidi="ar-EG"/>
        </w:rPr>
        <w:t xml:space="preserve"> كليهما</w:t>
      </w:r>
      <w:r w:rsidR="009005BD" w:rsidRPr="009005BD">
        <w:rPr>
          <w:rFonts w:hint="cs"/>
          <w:rtl/>
          <w:lang w:bidi="ar-EG"/>
        </w:rPr>
        <w:t>، وما هي المبادرات الجاري الأخذ بها لوقف انتشار ا</w:t>
      </w:r>
      <w:r>
        <w:rPr>
          <w:rFonts w:hint="cs"/>
          <w:rtl/>
          <w:lang w:bidi="ar-EG"/>
        </w:rPr>
        <w:t>لإيدز بين الشباب</w:t>
      </w:r>
      <w:r w:rsidR="009005BD" w:rsidRPr="009005BD">
        <w:rPr>
          <w:rFonts w:hint="cs"/>
          <w:rtl/>
          <w:lang w:bidi="ar-EG"/>
        </w:rPr>
        <w:t xml:space="preserve"> </w:t>
      </w:r>
      <w:r>
        <w:rPr>
          <w:rFonts w:hint="cs"/>
          <w:rtl/>
          <w:lang w:bidi="ar-EG"/>
        </w:rPr>
        <w:t>و</w:t>
      </w:r>
      <w:r w:rsidR="009005BD" w:rsidRPr="009005BD">
        <w:rPr>
          <w:rFonts w:hint="cs"/>
          <w:rtl/>
          <w:lang w:bidi="ar-EG"/>
        </w:rPr>
        <w:t xml:space="preserve">المتزوجات. وسألت أيضا عن الخطوات الجاري </w:t>
      </w:r>
      <w:r>
        <w:rPr>
          <w:rFonts w:hint="cs"/>
          <w:rtl/>
          <w:lang w:bidi="ar-EG"/>
        </w:rPr>
        <w:t>اتخاذها</w:t>
      </w:r>
      <w:r w:rsidR="009005BD" w:rsidRPr="009005BD">
        <w:rPr>
          <w:rFonts w:hint="cs"/>
          <w:rtl/>
          <w:lang w:bidi="ar-EG"/>
        </w:rPr>
        <w:t xml:space="preserve"> لاستئصال القولبة</w:t>
      </w:r>
      <w:r w:rsidR="00160A34">
        <w:rPr>
          <w:rFonts w:hint="cs"/>
          <w:rtl/>
          <w:lang w:bidi="ar-EG"/>
        </w:rPr>
        <w:t xml:space="preserve"> النمطية</w:t>
      </w:r>
      <w:r w:rsidR="009005BD" w:rsidRPr="009005BD">
        <w:rPr>
          <w:rFonts w:hint="cs"/>
          <w:rtl/>
          <w:lang w:bidi="ar-EG"/>
        </w:rPr>
        <w:t xml:space="preserve"> والتحيز في قطاع الصحة ولكفالة عدم احتياج المرأة إلى موافقة زوجها للحصول على وسائل منع الحمل. وطلبت معلومات عن طرق </w:t>
      </w:r>
      <w:r w:rsidR="00160A34">
        <w:rPr>
          <w:rFonts w:hint="cs"/>
          <w:rtl/>
          <w:lang w:bidi="ar-EG"/>
        </w:rPr>
        <w:t>إيصال</w:t>
      </w:r>
      <w:r w:rsidR="009005BD" w:rsidRPr="009005BD">
        <w:rPr>
          <w:rFonts w:hint="cs"/>
          <w:rtl/>
          <w:lang w:bidi="ar-EG"/>
        </w:rPr>
        <w:t xml:space="preserve"> الرعا</w:t>
      </w:r>
      <w:r w:rsidR="00160A34">
        <w:rPr>
          <w:rFonts w:hint="cs"/>
          <w:rtl/>
          <w:lang w:bidi="ar-EG"/>
        </w:rPr>
        <w:t>ية الأولية إلى المسنات. و</w:t>
      </w:r>
      <w:r w:rsidR="009005BD" w:rsidRPr="009005BD">
        <w:rPr>
          <w:rFonts w:hint="cs"/>
          <w:rtl/>
          <w:lang w:bidi="ar-EG"/>
        </w:rPr>
        <w:t xml:space="preserve">أوصت </w:t>
      </w:r>
      <w:r w:rsidR="00160A34">
        <w:rPr>
          <w:rFonts w:hint="cs"/>
          <w:rtl/>
          <w:lang w:bidi="ar-EG"/>
        </w:rPr>
        <w:t>في ختام حديثها</w:t>
      </w:r>
      <w:r w:rsidR="009005BD" w:rsidRPr="009005BD">
        <w:rPr>
          <w:rFonts w:hint="cs"/>
          <w:rtl/>
          <w:lang w:bidi="ar-EG"/>
        </w:rPr>
        <w:t xml:space="preserve"> </w:t>
      </w:r>
      <w:r w:rsidR="00160A34">
        <w:rPr>
          <w:rFonts w:hint="cs"/>
          <w:rtl/>
          <w:lang w:bidi="ar-EG"/>
        </w:rPr>
        <w:t>ب</w:t>
      </w:r>
      <w:r w:rsidR="009005BD" w:rsidRPr="009005BD">
        <w:rPr>
          <w:rFonts w:hint="cs"/>
          <w:rtl/>
          <w:lang w:bidi="ar-EG"/>
        </w:rPr>
        <w:t xml:space="preserve">تدريب العاملين في مجال الرعاية الصحية </w:t>
      </w:r>
      <w:r w:rsidR="00160A34">
        <w:rPr>
          <w:rFonts w:hint="cs"/>
          <w:rtl/>
          <w:lang w:bidi="ar-EG"/>
        </w:rPr>
        <w:t>على</w:t>
      </w:r>
      <w:r w:rsidR="009005BD" w:rsidRPr="009005BD">
        <w:rPr>
          <w:rFonts w:hint="cs"/>
          <w:rtl/>
          <w:lang w:bidi="ar-EG"/>
        </w:rPr>
        <w:t xml:space="preserve"> التعرف على حالات العنف ضد المرأة ومعالجتها.</w:t>
      </w:r>
    </w:p>
    <w:p w:rsidR="009005BD" w:rsidRPr="009005BD" w:rsidRDefault="009005BD" w:rsidP="00DE762B">
      <w:pPr>
        <w:pStyle w:val="DualTxt"/>
        <w:rPr>
          <w:rFonts w:hint="cs"/>
          <w:rtl/>
          <w:lang w:bidi="ar-EG"/>
        </w:rPr>
      </w:pPr>
      <w:r w:rsidRPr="009005BD">
        <w:rPr>
          <w:rFonts w:hint="cs"/>
          <w:rtl/>
          <w:lang w:bidi="ar-EG"/>
        </w:rPr>
        <w:t>12 -</w:t>
      </w:r>
      <w:r w:rsidRPr="009005BD">
        <w:rPr>
          <w:rFonts w:hint="cs"/>
          <w:rtl/>
          <w:lang w:bidi="ar-EG"/>
        </w:rPr>
        <w:tab/>
      </w:r>
      <w:r w:rsidRPr="009005BD">
        <w:rPr>
          <w:rFonts w:hint="cs"/>
          <w:b/>
          <w:bCs/>
          <w:rtl/>
          <w:lang w:bidi="ar-EG"/>
        </w:rPr>
        <w:t>السيد توق</w:t>
      </w:r>
      <w:r w:rsidR="00160A34">
        <w:rPr>
          <w:rFonts w:hint="cs"/>
          <w:rtl/>
          <w:lang w:bidi="ar-EG"/>
        </w:rPr>
        <w:t xml:space="preserve"> (الأردن): قال إن</w:t>
      </w:r>
      <w:r w:rsidR="00DE762B">
        <w:rPr>
          <w:rFonts w:hint="cs"/>
          <w:rtl/>
          <w:lang w:bidi="ar-EG"/>
        </w:rPr>
        <w:t xml:space="preserve"> </w:t>
      </w:r>
      <w:r w:rsidRPr="009005BD">
        <w:rPr>
          <w:rFonts w:hint="cs"/>
          <w:rtl/>
          <w:lang w:bidi="ar-EG"/>
        </w:rPr>
        <w:t xml:space="preserve">قانون التعليم لا يشمل التعليم في مرحلة ما قبل المدرسة، </w:t>
      </w:r>
      <w:r w:rsidR="00160A34">
        <w:rPr>
          <w:rFonts w:hint="cs"/>
          <w:rtl/>
          <w:lang w:bidi="ar-EG"/>
        </w:rPr>
        <w:t xml:space="preserve">ومع ذلك </w:t>
      </w:r>
      <w:r w:rsidRPr="009005BD">
        <w:rPr>
          <w:rFonts w:hint="cs"/>
          <w:rtl/>
          <w:lang w:bidi="ar-EG"/>
        </w:rPr>
        <w:t xml:space="preserve">تدرك الحكومة أهميته، وقد افتتحت مؤخرا 400 </w:t>
      </w:r>
      <w:r w:rsidR="00160A34">
        <w:rPr>
          <w:rFonts w:hint="cs"/>
          <w:rtl/>
          <w:lang w:bidi="ar-EG"/>
        </w:rPr>
        <w:t xml:space="preserve">مركز </w:t>
      </w:r>
      <w:r w:rsidRPr="009005BD">
        <w:rPr>
          <w:rFonts w:hint="cs"/>
          <w:rtl/>
          <w:lang w:bidi="ar-EG"/>
        </w:rPr>
        <w:t xml:space="preserve">من مراكز ما قبل المدرسة من أجل الأولاد والبنات </w:t>
      </w:r>
      <w:r w:rsidR="00160A34">
        <w:rPr>
          <w:rFonts w:hint="cs"/>
          <w:rtl/>
          <w:lang w:bidi="ar-EG"/>
        </w:rPr>
        <w:t>المعوزين</w:t>
      </w:r>
      <w:r w:rsidRPr="009005BD">
        <w:rPr>
          <w:rFonts w:hint="cs"/>
          <w:rtl/>
          <w:lang w:bidi="ar-EG"/>
        </w:rPr>
        <w:t xml:space="preserve"> في المناطق الريفية و</w:t>
      </w:r>
      <w:r w:rsidR="00160A34">
        <w:rPr>
          <w:rFonts w:hint="cs"/>
          <w:rtl/>
          <w:lang w:bidi="ar-EG"/>
        </w:rPr>
        <w:t xml:space="preserve">المناطق </w:t>
      </w:r>
      <w:r w:rsidRPr="009005BD">
        <w:rPr>
          <w:rFonts w:hint="cs"/>
          <w:rtl/>
          <w:lang w:bidi="ar-EG"/>
        </w:rPr>
        <w:t>النائية.</w:t>
      </w:r>
    </w:p>
    <w:p w:rsidR="009005BD" w:rsidRPr="009005BD" w:rsidRDefault="009005BD" w:rsidP="00160A34">
      <w:pPr>
        <w:pStyle w:val="DualTxt"/>
        <w:rPr>
          <w:rFonts w:hint="cs"/>
          <w:rtl/>
          <w:lang w:bidi="ar-EG"/>
        </w:rPr>
      </w:pPr>
      <w:r w:rsidRPr="009005BD">
        <w:rPr>
          <w:rFonts w:hint="cs"/>
          <w:rtl/>
          <w:lang w:bidi="ar-EG"/>
        </w:rPr>
        <w:t>13 -</w:t>
      </w:r>
      <w:r w:rsidRPr="009005BD">
        <w:rPr>
          <w:rFonts w:hint="cs"/>
          <w:rtl/>
          <w:lang w:bidi="ar-EG"/>
        </w:rPr>
        <w:tab/>
        <w:t>وفيما يتعلق بالعمالة، قال إن اللغة المستخدمة في إعلانات الوظائف الشاغرة في القطاع العام محايدة تماما من الناحية الجنسانية. ويعود نقص الأساتذة من النساء في الجامعات إلى إحجام الأسر الأردنية عن إرسال بناتها إلى الخارج بغية الحصول على درجات الدراسات العليا اللازمة، إلا أن تلك المواقف</w:t>
      </w:r>
      <w:r w:rsidR="00160A34">
        <w:rPr>
          <w:rFonts w:hint="cs"/>
          <w:rtl/>
          <w:lang w:bidi="ar-EG"/>
        </w:rPr>
        <w:t xml:space="preserve"> بصدد</w:t>
      </w:r>
      <w:r w:rsidRPr="009005BD">
        <w:rPr>
          <w:rFonts w:hint="cs"/>
          <w:rtl/>
          <w:lang w:bidi="ar-EG"/>
        </w:rPr>
        <w:t xml:space="preserve"> </w:t>
      </w:r>
      <w:r w:rsidR="00160A34">
        <w:rPr>
          <w:rFonts w:hint="cs"/>
          <w:rtl/>
          <w:lang w:bidi="ar-EG"/>
        </w:rPr>
        <w:t>ال</w:t>
      </w:r>
      <w:r w:rsidRPr="009005BD">
        <w:rPr>
          <w:rFonts w:hint="cs"/>
          <w:rtl/>
          <w:lang w:bidi="ar-EG"/>
        </w:rPr>
        <w:t>تغير. و</w:t>
      </w:r>
      <w:r w:rsidR="00160A34">
        <w:rPr>
          <w:rFonts w:hint="cs"/>
          <w:rtl/>
          <w:lang w:bidi="ar-EG"/>
        </w:rPr>
        <w:t>يعامل</w:t>
      </w:r>
      <w:r w:rsidRPr="009005BD">
        <w:rPr>
          <w:rFonts w:hint="cs"/>
          <w:rtl/>
          <w:lang w:bidi="ar-EG"/>
        </w:rPr>
        <w:t xml:space="preserve"> الع</w:t>
      </w:r>
      <w:r w:rsidR="00160A34">
        <w:rPr>
          <w:rFonts w:hint="cs"/>
          <w:rtl/>
          <w:lang w:bidi="ar-EG"/>
        </w:rPr>
        <w:t>راقيون المقيمو</w:t>
      </w:r>
      <w:r w:rsidR="00160A34" w:rsidRPr="009005BD">
        <w:rPr>
          <w:rFonts w:hint="cs"/>
          <w:rtl/>
          <w:lang w:bidi="ar-EG"/>
        </w:rPr>
        <w:t xml:space="preserve">ن في الأردن </w:t>
      </w:r>
      <w:r w:rsidR="00160A34">
        <w:rPr>
          <w:rFonts w:hint="cs"/>
          <w:rtl/>
          <w:lang w:bidi="ar-EG"/>
        </w:rPr>
        <w:t>رجالا ونساء</w:t>
      </w:r>
      <w:r w:rsidRPr="009005BD">
        <w:rPr>
          <w:rFonts w:hint="cs"/>
          <w:rtl/>
          <w:lang w:bidi="ar-EG"/>
        </w:rPr>
        <w:t xml:space="preserve"> معاملة متساوية فيما يتعلق بإمكانية الحصول على الخدمات رغم التكلفة الباهظة </w:t>
      </w:r>
      <w:r w:rsidR="00160A34">
        <w:rPr>
          <w:rFonts w:hint="cs"/>
          <w:rtl/>
          <w:lang w:bidi="ar-EG"/>
        </w:rPr>
        <w:t>التي تتحملها</w:t>
      </w:r>
      <w:r w:rsidRPr="009005BD">
        <w:rPr>
          <w:rFonts w:hint="cs"/>
          <w:rtl/>
          <w:lang w:bidi="ar-EG"/>
        </w:rPr>
        <w:t xml:space="preserve"> الحكومة الأردنية.</w:t>
      </w:r>
    </w:p>
    <w:p w:rsidR="009005BD" w:rsidRPr="009005BD" w:rsidRDefault="009005BD" w:rsidP="00160A34">
      <w:pPr>
        <w:pStyle w:val="DualTxt"/>
        <w:rPr>
          <w:rFonts w:hint="cs"/>
          <w:rtl/>
          <w:lang w:bidi="ar-EG"/>
        </w:rPr>
      </w:pPr>
      <w:r w:rsidRPr="009005BD">
        <w:rPr>
          <w:rFonts w:hint="cs"/>
          <w:rtl/>
          <w:lang w:bidi="ar-EG"/>
        </w:rPr>
        <w:t>14 -</w:t>
      </w:r>
      <w:r w:rsidRPr="009005BD">
        <w:rPr>
          <w:rFonts w:hint="cs"/>
          <w:rtl/>
          <w:lang w:bidi="ar-EG"/>
        </w:rPr>
        <w:tab/>
      </w:r>
      <w:r w:rsidRPr="009005BD">
        <w:rPr>
          <w:rFonts w:hint="cs"/>
          <w:b/>
          <w:bCs/>
          <w:rtl/>
          <w:lang w:bidi="ar-EG"/>
        </w:rPr>
        <w:t>السيدة خيامي</w:t>
      </w:r>
      <w:r w:rsidRPr="009005BD">
        <w:rPr>
          <w:rFonts w:hint="cs"/>
          <w:rtl/>
          <w:lang w:bidi="ar-EG"/>
        </w:rPr>
        <w:t xml:space="preserve"> (الأردن): قالت إنه صحيح أن عددا قليلا من النساء قد بلغ وظائف مهنية عليا في الكليات الجامعية، ويرجع ذلك إلى حد كبير إلى أن الارتقاء عبر التسلسل الوظيفي يتطلب سنوات من جهود البحث والنشر </w:t>
      </w:r>
      <w:r w:rsidR="00160A34">
        <w:rPr>
          <w:rFonts w:hint="cs"/>
          <w:rtl/>
          <w:lang w:bidi="ar-EG"/>
        </w:rPr>
        <w:t xml:space="preserve">بالنسبة </w:t>
      </w:r>
      <w:r w:rsidRPr="009005BD">
        <w:rPr>
          <w:rFonts w:hint="cs"/>
          <w:rtl/>
          <w:lang w:bidi="ar-EG"/>
        </w:rPr>
        <w:t>لكل من الرجال والنساء، وفي معظم الحالات يضاف ذلك إلى المسؤوليات</w:t>
      </w:r>
      <w:r w:rsidR="00160A34">
        <w:rPr>
          <w:rFonts w:hint="cs"/>
          <w:rtl/>
          <w:lang w:bidi="ar-EG"/>
        </w:rPr>
        <w:t xml:space="preserve"> المنـزلية التقليدية للمرأة. و</w:t>
      </w:r>
      <w:r w:rsidRPr="009005BD">
        <w:rPr>
          <w:rFonts w:hint="cs"/>
          <w:rtl/>
          <w:lang w:bidi="ar-EG"/>
        </w:rPr>
        <w:t xml:space="preserve">صحيح أيضا أن عدد النساء اللاتي يدرسن في الكليات العلمية والتقنية منخفض، رغم إتاحة عدد متساو من المنح للنساء والرجال. ويمكن للمرأة أن تدرس في الخارج، كما يمكنها اصطحاب أسرتها معها على </w:t>
      </w:r>
      <w:r w:rsidR="00160A34">
        <w:rPr>
          <w:rFonts w:hint="cs"/>
          <w:rtl/>
          <w:lang w:bidi="ar-EG"/>
        </w:rPr>
        <w:t>قدم المساواة</w:t>
      </w:r>
      <w:r w:rsidRPr="009005BD">
        <w:rPr>
          <w:rFonts w:hint="cs"/>
          <w:rtl/>
          <w:lang w:bidi="ar-EG"/>
        </w:rPr>
        <w:t xml:space="preserve"> مع الرجل.</w:t>
      </w:r>
    </w:p>
    <w:p w:rsidR="009005BD" w:rsidRPr="009005BD" w:rsidRDefault="009005BD" w:rsidP="00160A34">
      <w:pPr>
        <w:pStyle w:val="DualTxt"/>
        <w:rPr>
          <w:rFonts w:hint="cs"/>
          <w:rtl/>
          <w:lang w:bidi="ar-EG"/>
        </w:rPr>
      </w:pPr>
      <w:r w:rsidRPr="009005BD">
        <w:rPr>
          <w:rFonts w:hint="cs"/>
          <w:rtl/>
          <w:lang w:bidi="ar-EG"/>
        </w:rPr>
        <w:t>15 -</w:t>
      </w:r>
      <w:r w:rsidRPr="009005BD">
        <w:rPr>
          <w:rFonts w:hint="cs"/>
          <w:rtl/>
          <w:lang w:bidi="ar-EG"/>
        </w:rPr>
        <w:tab/>
        <w:t xml:space="preserve">وفيما يتعلق بالتعليم في مرحلة الطفولة المبكرة ومراكز الرعاية النهارية، قالت إن المؤسسات الأردنية تتيح الرعاية النهارية لجميع العاملين. وهناك أيضا العديد من رياض الأطفال التي تديرها وكالة الأمم المتحدة لإغاثة وتشغيل اللاجئين الفلسطينيين في الشرق الأدنى (أونروا) لتلبية احتياجات الفلسطينيين المقيمين في الأردن. ويجري استعراض وتحديث المناهج </w:t>
      </w:r>
      <w:r w:rsidR="00160A34">
        <w:rPr>
          <w:rFonts w:hint="cs"/>
          <w:rtl/>
          <w:lang w:bidi="ar-EG"/>
        </w:rPr>
        <w:t>التعليمية</w:t>
      </w:r>
      <w:r w:rsidRPr="009005BD">
        <w:rPr>
          <w:rFonts w:hint="cs"/>
          <w:rtl/>
          <w:lang w:bidi="ar-EG"/>
        </w:rPr>
        <w:t xml:space="preserve"> للمدارس كل 5</w:t>
      </w:r>
      <w:r w:rsidRPr="009005BD">
        <w:rPr>
          <w:rFonts w:hint="eastAsia"/>
          <w:rtl/>
          <w:lang w:bidi="ar-EG"/>
        </w:rPr>
        <w:t> </w:t>
      </w:r>
      <w:r w:rsidRPr="009005BD">
        <w:rPr>
          <w:rFonts w:hint="cs"/>
          <w:rtl/>
          <w:lang w:bidi="ar-EG"/>
        </w:rPr>
        <w:t xml:space="preserve">سنوات، مما يتيح الفرصة لإدراج المزيد من المعلومات </w:t>
      </w:r>
      <w:r w:rsidR="00160A34">
        <w:rPr>
          <w:rFonts w:hint="cs"/>
          <w:rtl/>
          <w:lang w:bidi="ar-EG"/>
        </w:rPr>
        <w:t>عن</w:t>
      </w:r>
      <w:r w:rsidRPr="009005BD">
        <w:rPr>
          <w:rFonts w:hint="cs"/>
          <w:rtl/>
          <w:lang w:bidi="ar-EG"/>
        </w:rPr>
        <w:t xml:space="preserve"> حقوق المرأة.</w:t>
      </w:r>
    </w:p>
    <w:p w:rsidR="009005BD" w:rsidRPr="009005BD" w:rsidRDefault="009005BD" w:rsidP="00160A34">
      <w:pPr>
        <w:pStyle w:val="DualTxt"/>
        <w:rPr>
          <w:rFonts w:hint="cs"/>
          <w:rtl/>
          <w:lang w:bidi="ar-EG"/>
        </w:rPr>
      </w:pPr>
      <w:r w:rsidRPr="009005BD">
        <w:rPr>
          <w:rFonts w:hint="cs"/>
          <w:rtl/>
          <w:lang w:bidi="ar-EG"/>
        </w:rPr>
        <w:t>16 -</w:t>
      </w:r>
      <w:r w:rsidRPr="009005BD">
        <w:rPr>
          <w:rFonts w:hint="cs"/>
          <w:rtl/>
          <w:lang w:bidi="ar-EG"/>
        </w:rPr>
        <w:tab/>
        <w:t xml:space="preserve">وأضافت أن وسائط الإعلام </w:t>
      </w:r>
      <w:r w:rsidR="00160A34">
        <w:rPr>
          <w:rFonts w:hint="cs"/>
          <w:rtl/>
          <w:lang w:bidi="ar-EG"/>
        </w:rPr>
        <w:t>تستخدم</w:t>
      </w:r>
      <w:r w:rsidRPr="009005BD">
        <w:rPr>
          <w:rFonts w:hint="cs"/>
          <w:rtl/>
          <w:lang w:bidi="ar-EG"/>
        </w:rPr>
        <w:t xml:space="preserve"> بفعالية بغية </w:t>
      </w:r>
      <w:r w:rsidR="00160A34">
        <w:rPr>
          <w:rFonts w:hint="cs"/>
          <w:rtl/>
          <w:lang w:bidi="ar-EG"/>
        </w:rPr>
        <w:t>التوعية</w:t>
      </w:r>
      <w:r w:rsidRPr="009005BD">
        <w:rPr>
          <w:rFonts w:hint="cs"/>
          <w:rtl/>
          <w:lang w:bidi="ar-EG"/>
        </w:rPr>
        <w:t xml:space="preserve"> بحقوق المرأة، وبخاصة فيما يتعلق بالصحة الإنجابية. ويحصل وعاظ المساجد على تدريب بشأن الصحة العامة والأمراض الشائعة، بما </w:t>
      </w:r>
      <w:r w:rsidR="00160A34">
        <w:rPr>
          <w:rFonts w:hint="cs"/>
          <w:rtl/>
          <w:lang w:bidi="ar-EG"/>
        </w:rPr>
        <w:t>في ذلك</w:t>
      </w:r>
      <w:r w:rsidRPr="009005BD">
        <w:rPr>
          <w:rFonts w:hint="cs"/>
          <w:rtl/>
          <w:lang w:bidi="ar-EG"/>
        </w:rPr>
        <w:t xml:space="preserve"> كتيبات عن الصحة الإنجابية، مما يزودهم بمعلومات يستخدمونها عند قيامهم بالزيارات المنـزلية للأسر التي يقدمون إليها الرعاية. وقالت إن لديها انطباعا بتناقص مستوى </w:t>
      </w:r>
      <w:r w:rsidR="00160A34">
        <w:rPr>
          <w:rFonts w:hint="cs"/>
          <w:rtl/>
          <w:lang w:bidi="ar-EG"/>
        </w:rPr>
        <w:t>الارتباك</w:t>
      </w:r>
      <w:r w:rsidRPr="009005BD">
        <w:rPr>
          <w:rFonts w:hint="cs"/>
          <w:rtl/>
          <w:lang w:bidi="ar-EG"/>
        </w:rPr>
        <w:t xml:space="preserve"> الذي يحيط بمناقشة مواضيع مثل الصحة الإنجابية وتنظيم النسل والمباعدة بين الولادات.</w:t>
      </w:r>
    </w:p>
    <w:p w:rsidR="009005BD" w:rsidRPr="009005BD" w:rsidRDefault="009005BD" w:rsidP="00160A34">
      <w:pPr>
        <w:pStyle w:val="DualTxt"/>
        <w:rPr>
          <w:rFonts w:hint="cs"/>
          <w:rtl/>
          <w:lang w:bidi="ar-EG"/>
        </w:rPr>
      </w:pPr>
      <w:r w:rsidRPr="009005BD">
        <w:rPr>
          <w:rFonts w:hint="cs"/>
          <w:rtl/>
          <w:lang w:bidi="ar-EG"/>
        </w:rPr>
        <w:t>17 -</w:t>
      </w:r>
      <w:r w:rsidRPr="009005BD">
        <w:rPr>
          <w:rFonts w:hint="cs"/>
          <w:rtl/>
          <w:lang w:bidi="ar-EG"/>
        </w:rPr>
        <w:tab/>
      </w:r>
      <w:r w:rsidRPr="009005BD">
        <w:rPr>
          <w:rFonts w:hint="cs"/>
          <w:b/>
          <w:bCs/>
          <w:rtl/>
          <w:lang w:bidi="ar-EG"/>
        </w:rPr>
        <w:t>السيدة خضر</w:t>
      </w:r>
      <w:r w:rsidRPr="009005BD">
        <w:rPr>
          <w:rFonts w:hint="cs"/>
          <w:rtl/>
          <w:lang w:bidi="ar-EG"/>
        </w:rPr>
        <w:t xml:space="preserve"> (الأردن): قالت إنه يوجد مشروع مع اليونيسيف يجري بمقتضاه إنشاء 000 1 مركز للرعاية النهارية على مدى ثلاث سنوات. وكثير من دور ما قبل المدرسة </w:t>
      </w:r>
      <w:r w:rsidR="00160A34">
        <w:rPr>
          <w:rFonts w:hint="cs"/>
          <w:rtl/>
          <w:lang w:bidi="ar-EG"/>
        </w:rPr>
        <w:t>تُسيرها جهات من القطاع الخاص</w:t>
      </w:r>
      <w:r w:rsidRPr="009005BD">
        <w:rPr>
          <w:rFonts w:hint="cs"/>
          <w:rtl/>
          <w:lang w:bidi="ar-EG"/>
        </w:rPr>
        <w:t xml:space="preserve">، إلا أنه يجب أن تكون جميع هذه الدور مرخصة وتمتثل للمعايير الحكومية. </w:t>
      </w:r>
    </w:p>
    <w:p w:rsidR="009005BD" w:rsidRPr="009005BD" w:rsidRDefault="009005BD" w:rsidP="0076461E">
      <w:pPr>
        <w:pStyle w:val="DualTxt"/>
        <w:rPr>
          <w:rFonts w:hint="cs"/>
          <w:rtl/>
          <w:lang w:bidi="ar-EG"/>
        </w:rPr>
      </w:pPr>
      <w:r w:rsidRPr="009005BD">
        <w:rPr>
          <w:rFonts w:hint="cs"/>
          <w:rtl/>
          <w:lang w:bidi="ar-EG"/>
        </w:rPr>
        <w:t>18 -</w:t>
      </w:r>
      <w:r w:rsidRPr="009005BD">
        <w:rPr>
          <w:rFonts w:hint="cs"/>
          <w:rtl/>
          <w:lang w:bidi="ar-EG"/>
        </w:rPr>
        <w:tab/>
        <w:t xml:space="preserve">واستطردت قائلة إنه فيما يتعلق بمسألة </w:t>
      </w:r>
      <w:r w:rsidR="0076461E">
        <w:rPr>
          <w:rFonts w:hint="cs"/>
          <w:rtl/>
          <w:lang w:bidi="ar-EG"/>
        </w:rPr>
        <w:t>التوعية</w:t>
      </w:r>
      <w:r w:rsidRPr="009005BD">
        <w:rPr>
          <w:rFonts w:hint="cs"/>
          <w:rtl/>
          <w:lang w:bidi="ar-EG"/>
        </w:rPr>
        <w:t xml:space="preserve"> </w:t>
      </w:r>
      <w:r w:rsidR="0076461E">
        <w:rPr>
          <w:rFonts w:hint="cs"/>
          <w:rtl/>
          <w:lang w:bidi="ar-EG"/>
        </w:rPr>
        <w:t>ب</w:t>
      </w:r>
      <w:r w:rsidRPr="009005BD">
        <w:rPr>
          <w:rFonts w:hint="cs"/>
          <w:rtl/>
          <w:lang w:bidi="ar-EG"/>
        </w:rPr>
        <w:t xml:space="preserve">حقوق الإنسان، </w:t>
      </w:r>
      <w:r w:rsidR="0076461E">
        <w:rPr>
          <w:rFonts w:hint="cs"/>
          <w:rtl/>
          <w:lang w:bidi="ar-EG"/>
        </w:rPr>
        <w:t>وُضعت</w:t>
      </w:r>
      <w:r w:rsidRPr="009005BD">
        <w:rPr>
          <w:rFonts w:hint="cs"/>
          <w:rtl/>
          <w:lang w:bidi="ar-EG"/>
        </w:rPr>
        <w:t xml:space="preserve"> مصفوفة مفاهيم </w:t>
      </w:r>
      <w:r w:rsidR="0076461E">
        <w:rPr>
          <w:rFonts w:hint="cs"/>
          <w:rtl/>
          <w:lang w:bidi="ar-EG"/>
        </w:rPr>
        <w:t>ل</w:t>
      </w:r>
      <w:r w:rsidRPr="009005BD">
        <w:rPr>
          <w:rFonts w:hint="cs"/>
          <w:rtl/>
          <w:lang w:bidi="ar-EG"/>
        </w:rPr>
        <w:t xml:space="preserve">لمعلمين عن مواضيع </w:t>
      </w:r>
      <w:r w:rsidR="0076461E">
        <w:rPr>
          <w:rFonts w:hint="cs"/>
          <w:rtl/>
          <w:lang w:bidi="ar-EG"/>
        </w:rPr>
        <w:t>تشمل</w:t>
      </w:r>
      <w:r w:rsidRPr="009005BD">
        <w:rPr>
          <w:rFonts w:hint="cs"/>
          <w:rtl/>
          <w:lang w:bidi="ar-EG"/>
        </w:rPr>
        <w:t xml:space="preserve"> حقوق الإنسان والبيئة وتسوية الصراعات والعنف الأسري. ويتلقى المدرسون تدريبا في هذه المجالات </w:t>
      </w:r>
      <w:r w:rsidR="0076461E">
        <w:rPr>
          <w:rFonts w:hint="cs"/>
          <w:rtl/>
          <w:lang w:bidi="ar-EG"/>
        </w:rPr>
        <w:t>في نوادي المعلمين با</w:t>
      </w:r>
      <w:r w:rsidRPr="009005BD">
        <w:rPr>
          <w:rFonts w:hint="cs"/>
          <w:rtl/>
          <w:lang w:bidi="ar-EG"/>
        </w:rPr>
        <w:t>لمدارس الحكومية والمحافل التعليمية في المدارس الخاصة. وترعى من</w:t>
      </w:r>
      <w:r w:rsidR="0076461E">
        <w:rPr>
          <w:rFonts w:hint="cs"/>
          <w:rtl/>
          <w:lang w:bidi="ar-EG"/>
        </w:rPr>
        <w:t>ظمات حقوق الإنسان الحكومية نواد</w:t>
      </w:r>
      <w:r w:rsidRPr="009005BD">
        <w:rPr>
          <w:rFonts w:hint="cs"/>
          <w:rtl/>
          <w:lang w:bidi="ar-EG"/>
        </w:rPr>
        <w:t xml:space="preserve"> </w:t>
      </w:r>
      <w:r w:rsidR="0076461E">
        <w:rPr>
          <w:rFonts w:hint="cs"/>
          <w:rtl/>
          <w:lang w:bidi="ar-EG"/>
        </w:rPr>
        <w:t>ل</w:t>
      </w:r>
      <w:r w:rsidRPr="009005BD">
        <w:rPr>
          <w:rFonts w:hint="cs"/>
          <w:rtl/>
          <w:lang w:bidi="ar-EG"/>
        </w:rPr>
        <w:t xml:space="preserve">حقوق الإنسان في المدارس، وقد </w:t>
      </w:r>
      <w:r w:rsidR="0076461E">
        <w:rPr>
          <w:rFonts w:hint="cs"/>
          <w:rtl/>
          <w:lang w:bidi="ar-EG"/>
        </w:rPr>
        <w:t>شملت</w:t>
      </w:r>
      <w:r w:rsidRPr="009005BD">
        <w:rPr>
          <w:rFonts w:hint="cs"/>
          <w:rtl/>
          <w:lang w:bidi="ar-EG"/>
        </w:rPr>
        <w:t xml:space="preserve"> 000 4 طالب على مدى السنتين الماضيتين. أما التثقيف الجنسي فقد قدم بالتدريج من خلال المنهج الدراسي للبيولوجيا. وتتيح البرامج الحالية للتثقيف</w:t>
      </w:r>
      <w:r w:rsidR="0076461E">
        <w:rPr>
          <w:rFonts w:hint="cs"/>
          <w:rtl/>
          <w:lang w:bidi="ar-EG"/>
        </w:rPr>
        <w:t xml:space="preserve"> في مجال</w:t>
      </w:r>
      <w:r w:rsidRPr="009005BD">
        <w:rPr>
          <w:rFonts w:hint="cs"/>
          <w:rtl/>
          <w:lang w:bidi="ar-EG"/>
        </w:rPr>
        <w:t xml:space="preserve"> الصحة الإنجابية معلومات واضحة وصريحة باستخدام وسائط الإعلام والمسرح </w:t>
      </w:r>
      <w:r w:rsidR="0076461E">
        <w:rPr>
          <w:rFonts w:hint="cs"/>
          <w:rtl/>
          <w:lang w:bidi="ar-EG"/>
        </w:rPr>
        <w:t>لإيصال</w:t>
      </w:r>
      <w:r w:rsidRPr="009005BD">
        <w:rPr>
          <w:rFonts w:hint="cs"/>
          <w:rtl/>
          <w:lang w:bidi="ar-EG"/>
        </w:rPr>
        <w:t xml:space="preserve"> رسالتها.</w:t>
      </w:r>
    </w:p>
    <w:p w:rsidR="009005BD" w:rsidRPr="009005BD" w:rsidRDefault="009005BD" w:rsidP="0076461E">
      <w:pPr>
        <w:pStyle w:val="DualTxt"/>
        <w:rPr>
          <w:rFonts w:hint="cs"/>
          <w:rtl/>
          <w:lang w:bidi="ar-EG"/>
        </w:rPr>
      </w:pPr>
      <w:r w:rsidRPr="009005BD">
        <w:rPr>
          <w:rFonts w:hint="cs"/>
          <w:rtl/>
          <w:lang w:bidi="ar-EG"/>
        </w:rPr>
        <w:t>19 -</w:t>
      </w:r>
      <w:r w:rsidRPr="009005BD">
        <w:rPr>
          <w:rFonts w:hint="cs"/>
          <w:rtl/>
          <w:lang w:bidi="ar-EG"/>
        </w:rPr>
        <w:tab/>
        <w:t xml:space="preserve">وأردفت قائلة إن المرأة تسهم في القطاع غير الرسمي للاقتصاد من خلال الزراعة، </w:t>
      </w:r>
      <w:r w:rsidR="0076461E">
        <w:rPr>
          <w:rFonts w:hint="cs"/>
          <w:rtl/>
          <w:lang w:bidi="ar-EG"/>
        </w:rPr>
        <w:t>فهي تشتغل</w:t>
      </w:r>
      <w:r w:rsidRPr="009005BD">
        <w:rPr>
          <w:rFonts w:hint="cs"/>
          <w:rtl/>
          <w:lang w:bidi="ar-EG"/>
        </w:rPr>
        <w:t xml:space="preserve"> في الأعمال التجارية الأسرية أو في الأعمال </w:t>
      </w:r>
      <w:r w:rsidR="0076461E">
        <w:rPr>
          <w:rFonts w:hint="cs"/>
          <w:rtl/>
          <w:lang w:bidi="ar-EG"/>
        </w:rPr>
        <w:t>الصغرى</w:t>
      </w:r>
      <w:r w:rsidRPr="009005BD">
        <w:rPr>
          <w:rFonts w:hint="cs"/>
          <w:rtl/>
          <w:lang w:bidi="ar-EG"/>
        </w:rPr>
        <w:t xml:space="preserve"> ولكنها لا تحصل على منافع. ويدرس البنك الدولي طرق التغلب على العقبات التي تعترض دخول المرأة إلى الأسواق الرسمية. وفي القطاع العام، يحدد سن التقاعد للمرأة بـ 55 سنة بينما يتقاعد الرجل عند </w:t>
      </w:r>
      <w:r w:rsidR="0076461E">
        <w:rPr>
          <w:rFonts w:hint="cs"/>
          <w:rtl/>
          <w:lang w:bidi="ar-EG"/>
        </w:rPr>
        <w:t>بلوغه</w:t>
      </w:r>
      <w:r w:rsidRPr="009005BD">
        <w:rPr>
          <w:rFonts w:hint="cs"/>
          <w:rtl/>
          <w:lang w:bidi="ar-EG"/>
        </w:rPr>
        <w:t xml:space="preserve"> 60 سنة</w:t>
      </w:r>
      <w:r w:rsidR="0076461E">
        <w:rPr>
          <w:rFonts w:hint="cs"/>
          <w:rtl/>
          <w:lang w:bidi="ar-EG"/>
        </w:rPr>
        <w:t xml:space="preserve"> من العمر</w:t>
      </w:r>
      <w:r w:rsidRPr="009005BD">
        <w:rPr>
          <w:rFonts w:hint="cs"/>
          <w:rtl/>
          <w:lang w:bidi="ar-EG"/>
        </w:rPr>
        <w:t xml:space="preserve">، مما يشكل حالة يمكن أن تمنع المرأة من الارتقاء إلى مستويات مهنية عليا. </w:t>
      </w:r>
      <w:r w:rsidR="0076461E">
        <w:rPr>
          <w:rFonts w:hint="cs"/>
          <w:rtl/>
          <w:lang w:bidi="ar-EG"/>
        </w:rPr>
        <w:t>وقد اقترح</w:t>
      </w:r>
      <w:r w:rsidRPr="009005BD">
        <w:rPr>
          <w:rFonts w:hint="cs"/>
          <w:rtl/>
          <w:lang w:bidi="ar-EG"/>
        </w:rPr>
        <w:t xml:space="preserve"> مشروع تعديل من شأنه أن </w:t>
      </w:r>
      <w:r w:rsidR="0076461E">
        <w:rPr>
          <w:rFonts w:hint="cs"/>
          <w:rtl/>
          <w:lang w:bidi="ar-EG"/>
        </w:rPr>
        <w:t>يلغي</w:t>
      </w:r>
      <w:r w:rsidRPr="009005BD">
        <w:rPr>
          <w:rFonts w:hint="cs"/>
          <w:rtl/>
          <w:lang w:bidi="ar-EG"/>
        </w:rPr>
        <w:t xml:space="preserve"> جميع الاستثناءات من قانون العمل.</w:t>
      </w:r>
    </w:p>
    <w:p w:rsidR="009005BD" w:rsidRPr="009005BD" w:rsidRDefault="009005BD" w:rsidP="0076461E">
      <w:pPr>
        <w:pStyle w:val="DualTxt"/>
        <w:rPr>
          <w:rFonts w:hint="cs"/>
          <w:rtl/>
          <w:lang w:bidi="ar-EG"/>
        </w:rPr>
      </w:pPr>
      <w:r w:rsidRPr="009005BD">
        <w:rPr>
          <w:rFonts w:hint="cs"/>
          <w:rtl/>
          <w:lang w:bidi="ar-EG"/>
        </w:rPr>
        <w:t>20 -</w:t>
      </w:r>
      <w:r w:rsidRPr="009005BD">
        <w:rPr>
          <w:rFonts w:hint="cs"/>
          <w:rtl/>
          <w:lang w:bidi="ar-EG"/>
        </w:rPr>
        <w:tab/>
        <w:t xml:space="preserve">وانتقلت إلى حالة العاملين بالمنازل من الأجانب، فقالت إن المجلس المعني بالعمال المهاجرين الأجانب في الأردن يزودهم </w:t>
      </w:r>
      <w:r w:rsidR="0076461E">
        <w:rPr>
          <w:rFonts w:hint="cs"/>
          <w:rtl/>
          <w:lang w:bidi="ar-EG"/>
        </w:rPr>
        <w:t>بالمشورة</w:t>
      </w:r>
      <w:r w:rsidRPr="009005BD">
        <w:rPr>
          <w:rFonts w:hint="cs"/>
          <w:rtl/>
          <w:lang w:bidi="ar-EG"/>
        </w:rPr>
        <w:t xml:space="preserve"> وبالمساعدة القانونية المجانية وبخط </w:t>
      </w:r>
      <w:r w:rsidR="0076461E" w:rsidRPr="009005BD">
        <w:rPr>
          <w:rFonts w:hint="cs"/>
          <w:rtl/>
          <w:lang w:bidi="ar-EG"/>
        </w:rPr>
        <w:t xml:space="preserve">هاتفي </w:t>
      </w:r>
      <w:r w:rsidRPr="009005BD">
        <w:rPr>
          <w:rFonts w:hint="cs"/>
          <w:rtl/>
          <w:lang w:bidi="ar-EG"/>
        </w:rPr>
        <w:t>ساخن مجاني. وأبرمت وزارة العمل بروتوكولات مع الفلبين وسري لانكا وإندونيسيا، وهي البلدان الأصلية لمعظم هؤلاء العمال، بغية كفالة عقود عمل موحدة للجميع. ولا يستطيع أصحاب العمل الاحتفاظ بجوازات سفر العمال، ويعطي للعمال المهاجرين عند وصولهم إلى المطار نشرات بلغات عديدة تنص على حقوقهم.</w:t>
      </w:r>
    </w:p>
    <w:p w:rsidR="009005BD" w:rsidRPr="009005BD" w:rsidRDefault="009005BD" w:rsidP="0076461E">
      <w:pPr>
        <w:pStyle w:val="DualTxt"/>
        <w:rPr>
          <w:rFonts w:hint="cs"/>
          <w:rtl/>
          <w:lang w:bidi="ar-EG"/>
        </w:rPr>
      </w:pPr>
      <w:r w:rsidRPr="009005BD">
        <w:rPr>
          <w:rFonts w:hint="cs"/>
          <w:rtl/>
          <w:lang w:bidi="ar-EG"/>
        </w:rPr>
        <w:t>21 -</w:t>
      </w:r>
      <w:r w:rsidRPr="009005BD">
        <w:rPr>
          <w:rFonts w:hint="cs"/>
          <w:rtl/>
          <w:lang w:bidi="ar-EG"/>
        </w:rPr>
        <w:tab/>
        <w:t xml:space="preserve">وأضافت أن مؤتمرا عقد مؤخرا عن المرأة العربية في عالم العمل أصدر عددا من </w:t>
      </w:r>
      <w:r w:rsidR="0076461E">
        <w:rPr>
          <w:rFonts w:hint="cs"/>
          <w:rtl/>
          <w:lang w:bidi="ar-EG"/>
        </w:rPr>
        <w:t>ال</w:t>
      </w:r>
      <w:r w:rsidRPr="009005BD">
        <w:rPr>
          <w:rFonts w:hint="cs"/>
          <w:rtl/>
          <w:lang w:bidi="ar-EG"/>
        </w:rPr>
        <w:t>توصيات</w:t>
      </w:r>
      <w:r w:rsidR="0076461E">
        <w:rPr>
          <w:rFonts w:hint="cs"/>
          <w:rtl/>
          <w:lang w:bidi="ar-EG"/>
        </w:rPr>
        <w:t xml:space="preserve"> المتعلقة</w:t>
      </w:r>
      <w:r w:rsidRPr="009005BD">
        <w:rPr>
          <w:rFonts w:hint="cs"/>
          <w:rtl/>
          <w:lang w:bidi="ar-EG"/>
        </w:rPr>
        <w:t xml:space="preserve"> </w:t>
      </w:r>
      <w:r w:rsidR="0076461E">
        <w:rPr>
          <w:rFonts w:hint="cs"/>
          <w:rtl/>
          <w:lang w:bidi="ar-EG"/>
        </w:rPr>
        <w:t>ب</w:t>
      </w:r>
      <w:r w:rsidRPr="009005BD">
        <w:rPr>
          <w:rFonts w:hint="cs"/>
          <w:rtl/>
          <w:lang w:bidi="ar-EG"/>
        </w:rPr>
        <w:t>السياسات. وتعنى التوصية</w:t>
      </w:r>
      <w:r w:rsidR="0076461E">
        <w:rPr>
          <w:rFonts w:hint="cs"/>
          <w:rtl/>
          <w:lang w:bidi="ar-EG"/>
        </w:rPr>
        <w:t xml:space="preserve"> الرئيسية بالتغلب على مصاعب</w:t>
      </w:r>
      <w:r w:rsidRPr="009005BD">
        <w:rPr>
          <w:rFonts w:hint="cs"/>
          <w:rtl/>
          <w:lang w:bidi="ar-EG"/>
        </w:rPr>
        <w:t xml:space="preserve"> الجمع بين الأمومة والعمل من خلال آليات مثل صندوق حكومي للضمان الاجتماعي لكي لا يتحمل أصحاب العمل التكلفة الكاملة للاستحقاقات. وتوجد مساواة قانونية للمرأة والرجل في التوظيف كما يحصل الاثنان على نفس الحد الأدنى للأجور، إلا أن القوالب النمطية المتعلقة بالمسؤوليات المنـزلية للمرأة لم</w:t>
      </w:r>
      <w:r w:rsidRPr="009005BD">
        <w:rPr>
          <w:rFonts w:hint="eastAsia"/>
          <w:rtl/>
          <w:lang w:bidi="ar-EG"/>
        </w:rPr>
        <w:t> </w:t>
      </w:r>
      <w:r w:rsidRPr="009005BD">
        <w:rPr>
          <w:rFonts w:hint="cs"/>
          <w:rtl/>
          <w:lang w:bidi="ar-EG"/>
        </w:rPr>
        <w:t xml:space="preserve">تتغير. ويجري تعيين معظم العاملين بالمنازل لدى أشخاص يرغبون في عرض ثرواتهم وليس لدى العاملات. ويمكن دفع التعويضات لضحايا التحرش الجنسي في مكان العمل، إلا أن عددا قليلا من القضايا </w:t>
      </w:r>
      <w:r w:rsidR="0076461E">
        <w:rPr>
          <w:rFonts w:hint="cs"/>
          <w:rtl/>
          <w:lang w:bidi="ar-EG"/>
        </w:rPr>
        <w:t>ي</w:t>
      </w:r>
      <w:r w:rsidRPr="009005BD">
        <w:rPr>
          <w:rFonts w:hint="cs"/>
          <w:rtl/>
          <w:lang w:bidi="ar-EG"/>
        </w:rPr>
        <w:t>رفع بالفعل أمام المحاكم، ويرجع ذلك إلى الوصمة المرتبطة بذلك وثقافة إلقاء اللوم على الضحية.</w:t>
      </w:r>
    </w:p>
    <w:p w:rsidR="009005BD" w:rsidRPr="009005BD" w:rsidRDefault="009005BD" w:rsidP="0076461E">
      <w:pPr>
        <w:pStyle w:val="DualTxt"/>
        <w:rPr>
          <w:rFonts w:hint="cs"/>
          <w:rtl/>
          <w:lang w:bidi="ar-EG"/>
        </w:rPr>
      </w:pPr>
      <w:r w:rsidRPr="009005BD">
        <w:rPr>
          <w:rFonts w:hint="cs"/>
          <w:rtl/>
          <w:lang w:bidi="ar-EG"/>
        </w:rPr>
        <w:t>22 -</w:t>
      </w:r>
      <w:r w:rsidRPr="009005BD">
        <w:rPr>
          <w:rFonts w:hint="cs"/>
          <w:rtl/>
          <w:lang w:bidi="ar-EG"/>
        </w:rPr>
        <w:tab/>
        <w:t xml:space="preserve">وانتقلت إلى الصحة الإنجابية </w:t>
      </w:r>
      <w:r w:rsidR="0076461E">
        <w:rPr>
          <w:rFonts w:hint="cs"/>
          <w:rtl/>
          <w:lang w:bidi="ar-EG"/>
        </w:rPr>
        <w:t>والمسائل السكانية</w:t>
      </w:r>
      <w:r w:rsidRPr="009005BD">
        <w:rPr>
          <w:rFonts w:hint="cs"/>
          <w:rtl/>
          <w:lang w:bidi="ar-EG"/>
        </w:rPr>
        <w:t xml:space="preserve"> والتنمية فقالت إنه سيحدث في الأردن قريبا </w:t>
      </w:r>
      <w:r w:rsidRPr="009005BD">
        <w:rPr>
          <w:rFonts w:hint="eastAsia"/>
          <w:rtl/>
          <w:lang w:bidi="ar-EG"/>
        </w:rPr>
        <w:t>”</w:t>
      </w:r>
      <w:r w:rsidR="0076461E">
        <w:rPr>
          <w:rFonts w:hint="cs"/>
          <w:rtl/>
          <w:lang w:bidi="ar-EG"/>
        </w:rPr>
        <w:t>انتفاخ من</w:t>
      </w:r>
      <w:r w:rsidRPr="009005BD">
        <w:rPr>
          <w:rFonts w:hint="eastAsia"/>
          <w:rtl/>
          <w:lang w:bidi="ar-EG"/>
        </w:rPr>
        <w:t xml:space="preserve"> الشباب</w:t>
      </w:r>
      <w:r w:rsidRPr="009005BD">
        <w:rPr>
          <w:rFonts w:hint="cs"/>
          <w:rtl/>
          <w:lang w:bidi="ar-EG"/>
        </w:rPr>
        <w:t xml:space="preserve">“ حيث </w:t>
      </w:r>
      <w:r w:rsidR="0076461E">
        <w:rPr>
          <w:rFonts w:hint="cs"/>
          <w:rtl/>
          <w:lang w:bidi="ar-EG"/>
        </w:rPr>
        <w:t>يقل عمر</w:t>
      </w:r>
      <w:r w:rsidRPr="009005BD">
        <w:rPr>
          <w:rFonts w:hint="cs"/>
          <w:rtl/>
          <w:lang w:bidi="ar-EG"/>
        </w:rPr>
        <w:t xml:space="preserve"> 65 في المائة من </w:t>
      </w:r>
      <w:r w:rsidR="0076461E">
        <w:rPr>
          <w:rFonts w:hint="cs"/>
          <w:rtl/>
          <w:lang w:bidi="ar-EG"/>
        </w:rPr>
        <w:t>السكان</w:t>
      </w:r>
      <w:r w:rsidRPr="009005BD">
        <w:rPr>
          <w:rFonts w:hint="cs"/>
          <w:rtl/>
          <w:lang w:bidi="ar-EG"/>
        </w:rPr>
        <w:t xml:space="preserve"> عن 25</w:t>
      </w:r>
      <w:r w:rsidRPr="009005BD">
        <w:rPr>
          <w:rFonts w:hint="eastAsia"/>
          <w:rtl/>
          <w:lang w:bidi="ar-EG"/>
        </w:rPr>
        <w:t> </w:t>
      </w:r>
      <w:r w:rsidRPr="009005BD">
        <w:rPr>
          <w:rFonts w:hint="cs"/>
          <w:rtl/>
          <w:lang w:bidi="ar-EG"/>
        </w:rPr>
        <w:t xml:space="preserve">سنة، وستستهدف سياسات تنظيم الأسرة هذه المجموعة. </w:t>
      </w:r>
      <w:r w:rsidR="0076461E">
        <w:rPr>
          <w:rFonts w:hint="cs"/>
          <w:rtl/>
          <w:lang w:bidi="ar-EG"/>
        </w:rPr>
        <w:t>و</w:t>
      </w:r>
      <w:r w:rsidR="0076461E" w:rsidRPr="009005BD">
        <w:rPr>
          <w:rFonts w:hint="cs"/>
          <w:rtl/>
          <w:lang w:bidi="ar-EG"/>
        </w:rPr>
        <w:t xml:space="preserve">ينبغي أن تعتبر </w:t>
      </w:r>
      <w:r w:rsidRPr="009005BD">
        <w:rPr>
          <w:rFonts w:hint="cs"/>
          <w:rtl/>
          <w:lang w:bidi="ar-EG"/>
        </w:rPr>
        <w:t>إمكانية الحصول على المعلومات المتعلقة بالصحة الإنجابية وخدمات تنظيم الأسرية من حقوق الإنسان للمرأة. ولا تحتاج المرأة إلى موافقة زوجها من أجل الحصول على وسائل منع الحمل التي تقدم مجانا. ويجري</w:t>
      </w:r>
      <w:r w:rsidRPr="009005BD">
        <w:rPr>
          <w:rFonts w:hint="eastAsia"/>
          <w:rtl/>
          <w:lang w:bidi="ar-EG"/>
        </w:rPr>
        <w:t> </w:t>
      </w:r>
      <w:r w:rsidRPr="009005BD">
        <w:rPr>
          <w:rFonts w:hint="cs"/>
          <w:rtl/>
          <w:lang w:bidi="ar-EG"/>
        </w:rPr>
        <w:t xml:space="preserve">النظر أيضا في مشروع قانون بشأن حقوق المرضى والسرية. </w:t>
      </w:r>
    </w:p>
    <w:p w:rsidR="009005BD" w:rsidRPr="009005BD" w:rsidRDefault="009005BD" w:rsidP="000555E3">
      <w:pPr>
        <w:pStyle w:val="DualTxt"/>
        <w:rPr>
          <w:rFonts w:hint="cs"/>
          <w:rtl/>
          <w:lang w:bidi="ar-EG"/>
        </w:rPr>
      </w:pPr>
      <w:r w:rsidRPr="009005BD">
        <w:rPr>
          <w:rFonts w:hint="cs"/>
          <w:rtl/>
          <w:lang w:bidi="ar-EG"/>
        </w:rPr>
        <w:t>23 -</w:t>
      </w:r>
      <w:r w:rsidRPr="009005BD">
        <w:rPr>
          <w:rFonts w:hint="cs"/>
          <w:rtl/>
          <w:lang w:bidi="ar-EG"/>
        </w:rPr>
        <w:tab/>
        <w:t>واختتمت كلامها قائلة إن الحكومة تحاول الوفاء باحتياجات العراقيات اللاتي يعشن في الأردن من خلال</w:t>
      </w:r>
      <w:r w:rsidR="0076461E">
        <w:rPr>
          <w:rFonts w:hint="cs"/>
          <w:rtl/>
          <w:lang w:bidi="ar-EG"/>
        </w:rPr>
        <w:t xml:space="preserve"> الاضطلاع</w:t>
      </w:r>
      <w:r w:rsidR="000555E3">
        <w:rPr>
          <w:rFonts w:hint="cs"/>
          <w:rtl/>
          <w:lang w:bidi="ar-EG"/>
        </w:rPr>
        <w:t xml:space="preserve">، </w:t>
      </w:r>
      <w:r w:rsidRPr="009005BD">
        <w:rPr>
          <w:rFonts w:hint="cs"/>
          <w:rtl/>
          <w:lang w:bidi="ar-EG"/>
        </w:rPr>
        <w:t>بالتعاون مع المنظمات الدولية</w:t>
      </w:r>
      <w:r w:rsidR="000555E3">
        <w:rPr>
          <w:rFonts w:hint="cs"/>
          <w:rtl/>
          <w:lang w:bidi="ar-EG"/>
        </w:rPr>
        <w:t>،</w:t>
      </w:r>
      <w:r w:rsidR="00BC4AED">
        <w:rPr>
          <w:rFonts w:hint="cs"/>
          <w:rtl/>
          <w:lang w:bidi="ar-EG"/>
        </w:rPr>
        <w:t xml:space="preserve"> ب</w:t>
      </w:r>
      <w:r w:rsidR="00BC4AED" w:rsidRPr="009005BD">
        <w:rPr>
          <w:rFonts w:hint="cs"/>
          <w:rtl/>
          <w:lang w:bidi="ar-EG"/>
        </w:rPr>
        <w:t>برامج</w:t>
      </w:r>
      <w:r w:rsidRPr="009005BD">
        <w:rPr>
          <w:rFonts w:hint="cs"/>
          <w:rtl/>
          <w:lang w:bidi="ar-EG"/>
        </w:rPr>
        <w:t xml:space="preserve"> لمساعدتهن على معالجة العنف ولتزويدهن بالمشورة القانونية فيما يتعلق بالتقدم بطلبات للحصول على </w:t>
      </w:r>
      <w:r w:rsidR="00BC4AED">
        <w:rPr>
          <w:rFonts w:hint="cs"/>
          <w:rtl/>
          <w:lang w:bidi="ar-EG"/>
        </w:rPr>
        <w:t>مركز</w:t>
      </w:r>
      <w:r w:rsidRPr="009005BD">
        <w:rPr>
          <w:rFonts w:hint="cs"/>
          <w:rtl/>
          <w:lang w:bidi="ar-EG"/>
        </w:rPr>
        <w:t xml:space="preserve"> المهاجر.</w:t>
      </w:r>
    </w:p>
    <w:p w:rsidR="009005BD" w:rsidRPr="009005BD" w:rsidRDefault="009005BD" w:rsidP="00BC4AED">
      <w:pPr>
        <w:pStyle w:val="DualTxt"/>
        <w:rPr>
          <w:rFonts w:hint="cs"/>
          <w:rtl/>
          <w:lang w:bidi="ar-EG"/>
        </w:rPr>
      </w:pPr>
      <w:r w:rsidRPr="009005BD">
        <w:rPr>
          <w:rFonts w:hint="cs"/>
          <w:rtl/>
          <w:lang w:bidi="ar-EG"/>
        </w:rPr>
        <w:t>24 -</w:t>
      </w:r>
      <w:r w:rsidRPr="009005BD">
        <w:rPr>
          <w:rFonts w:hint="cs"/>
          <w:rtl/>
          <w:lang w:bidi="ar-EG"/>
        </w:rPr>
        <w:tab/>
      </w:r>
      <w:r w:rsidRPr="009005BD">
        <w:rPr>
          <w:rFonts w:hint="cs"/>
          <w:b/>
          <w:bCs/>
          <w:rtl/>
          <w:lang w:bidi="ar-EG"/>
        </w:rPr>
        <w:t>السيد توق</w:t>
      </w:r>
      <w:r w:rsidRPr="009005BD">
        <w:rPr>
          <w:rFonts w:hint="cs"/>
          <w:rtl/>
          <w:lang w:bidi="ar-EG"/>
        </w:rPr>
        <w:t xml:space="preserve"> (الأردن): قال إن الحكومة تعالج قضية المحافظة على</w:t>
      </w:r>
      <w:r w:rsidR="00BC4AED">
        <w:rPr>
          <w:rFonts w:hint="cs"/>
          <w:rtl/>
          <w:lang w:bidi="ar-EG"/>
        </w:rPr>
        <w:t xml:space="preserve"> جودة</w:t>
      </w:r>
      <w:r w:rsidRPr="009005BD">
        <w:rPr>
          <w:rFonts w:hint="cs"/>
          <w:rtl/>
          <w:lang w:bidi="ar-EG"/>
        </w:rPr>
        <w:t xml:space="preserve"> الخدمات الطبية حيال ارتفاع الأسعار. ويتمتع 70 في المائة من الأردنيين بتأمين طبي عن طريق الخدمات المقدمة من الحكومة وقوات الأمن</w:t>
      </w:r>
      <w:r w:rsidR="00BC4AED">
        <w:rPr>
          <w:rFonts w:hint="cs"/>
          <w:rtl/>
          <w:lang w:bidi="ar-EG"/>
        </w:rPr>
        <w:t>.</w:t>
      </w:r>
      <w:r w:rsidRPr="009005BD">
        <w:rPr>
          <w:rFonts w:hint="cs"/>
          <w:rtl/>
          <w:lang w:bidi="ar-EG"/>
        </w:rPr>
        <w:t xml:space="preserve"> ويمكنهم استخدام </w:t>
      </w:r>
      <w:r w:rsidR="00BC4AED">
        <w:rPr>
          <w:rFonts w:hint="cs"/>
          <w:rtl/>
          <w:lang w:bidi="ar-EG"/>
        </w:rPr>
        <w:t>ال</w:t>
      </w:r>
      <w:r w:rsidRPr="009005BD">
        <w:rPr>
          <w:rFonts w:hint="cs"/>
          <w:rtl/>
          <w:lang w:bidi="ar-EG"/>
        </w:rPr>
        <w:t>عيادات الحكوم</w:t>
      </w:r>
      <w:r w:rsidR="00BC4AED">
        <w:rPr>
          <w:rFonts w:hint="cs"/>
          <w:rtl/>
          <w:lang w:bidi="ar-EG"/>
        </w:rPr>
        <w:t>ي</w:t>
      </w:r>
      <w:r w:rsidRPr="009005BD">
        <w:rPr>
          <w:rFonts w:hint="cs"/>
          <w:rtl/>
          <w:lang w:bidi="ar-EG"/>
        </w:rPr>
        <w:t xml:space="preserve">ة أو </w:t>
      </w:r>
      <w:r w:rsidR="00BC4AED">
        <w:rPr>
          <w:rFonts w:hint="cs"/>
          <w:rtl/>
          <w:lang w:bidi="ar-EG"/>
        </w:rPr>
        <w:t>ال</w:t>
      </w:r>
      <w:r w:rsidRPr="009005BD">
        <w:rPr>
          <w:rFonts w:hint="cs"/>
          <w:rtl/>
          <w:lang w:bidi="ar-EG"/>
        </w:rPr>
        <w:t>مستشفيات الجامع</w:t>
      </w:r>
      <w:r w:rsidR="00BC4AED">
        <w:rPr>
          <w:rFonts w:hint="cs"/>
          <w:rtl/>
          <w:lang w:bidi="ar-EG"/>
        </w:rPr>
        <w:t>ي</w:t>
      </w:r>
      <w:r w:rsidRPr="009005BD">
        <w:rPr>
          <w:rFonts w:hint="cs"/>
          <w:rtl/>
          <w:lang w:bidi="ar-EG"/>
        </w:rPr>
        <w:t>ة أو التردد على مستشفيات الجيش بتكلفة معقولة. والخدمات الطبية الخاصة تنمو بسرعة، وهي مؤشر على تزايد الدخل. و</w:t>
      </w:r>
      <w:r w:rsidR="00BC4AED">
        <w:rPr>
          <w:rFonts w:hint="cs"/>
          <w:rtl/>
          <w:lang w:bidi="ar-EG"/>
        </w:rPr>
        <w:t xml:space="preserve">يعتبر </w:t>
      </w:r>
      <w:r w:rsidRPr="009005BD">
        <w:rPr>
          <w:rFonts w:hint="cs"/>
          <w:rtl/>
          <w:lang w:bidi="ar-EG"/>
        </w:rPr>
        <w:t xml:space="preserve">كثير من مجالات الرعاية المتخصصة، بما فيها الرعاية في مجالي القلب والسرطان، </w:t>
      </w:r>
      <w:r w:rsidR="00BC4AED">
        <w:rPr>
          <w:rFonts w:hint="cs"/>
          <w:rtl/>
          <w:lang w:bidi="ar-EG"/>
        </w:rPr>
        <w:t>ذا</w:t>
      </w:r>
      <w:r w:rsidRPr="009005BD">
        <w:rPr>
          <w:rFonts w:hint="cs"/>
          <w:rtl/>
          <w:lang w:bidi="ar-EG"/>
        </w:rPr>
        <w:t xml:space="preserve"> معايير دولية. </w:t>
      </w:r>
      <w:r w:rsidR="00BC4AED">
        <w:rPr>
          <w:rFonts w:hint="cs"/>
          <w:rtl/>
          <w:lang w:bidi="ar-EG"/>
        </w:rPr>
        <w:t>إلا أن</w:t>
      </w:r>
      <w:r w:rsidRPr="009005BD">
        <w:rPr>
          <w:rFonts w:hint="cs"/>
          <w:rtl/>
          <w:lang w:bidi="ar-EG"/>
        </w:rPr>
        <w:t xml:space="preserve"> المحافظة على هذا المستوى من الرعاية يضع أعباء جديدة على ميزانية الدولة.</w:t>
      </w:r>
    </w:p>
    <w:p w:rsidR="009005BD" w:rsidRPr="00BC4AED" w:rsidRDefault="009005BD" w:rsidP="009005BD">
      <w:pPr>
        <w:pStyle w:val="DualTxt"/>
        <w:rPr>
          <w:rFonts w:hint="cs"/>
          <w:i/>
          <w:iCs/>
          <w:rtl/>
          <w:lang w:bidi="ar-EG"/>
        </w:rPr>
      </w:pPr>
      <w:r w:rsidRPr="00BC4AED">
        <w:rPr>
          <w:rFonts w:hint="cs"/>
          <w:i/>
          <w:iCs/>
          <w:rtl/>
          <w:lang w:bidi="ar-EG"/>
        </w:rPr>
        <w:t>المادتان 15 و 16</w:t>
      </w:r>
    </w:p>
    <w:p w:rsidR="009005BD" w:rsidRPr="009005BD" w:rsidRDefault="009005BD" w:rsidP="00BC4AED">
      <w:pPr>
        <w:pStyle w:val="DualTxt"/>
        <w:rPr>
          <w:rFonts w:hint="cs"/>
          <w:rtl/>
          <w:lang w:bidi="ar-EG"/>
        </w:rPr>
      </w:pPr>
      <w:r w:rsidRPr="009005BD">
        <w:rPr>
          <w:rFonts w:hint="cs"/>
          <w:rtl/>
          <w:lang w:bidi="ar-EG"/>
        </w:rPr>
        <w:t>25 -</w:t>
      </w:r>
      <w:r w:rsidRPr="009005BD">
        <w:rPr>
          <w:rFonts w:hint="cs"/>
          <w:rtl/>
          <w:lang w:bidi="ar-EG"/>
        </w:rPr>
        <w:tab/>
      </w:r>
      <w:r w:rsidRPr="009005BD">
        <w:rPr>
          <w:rFonts w:hint="cs"/>
          <w:b/>
          <w:bCs/>
          <w:rtl/>
          <w:lang w:bidi="ar-EG"/>
        </w:rPr>
        <w:t>السيدة شين</w:t>
      </w:r>
      <w:r w:rsidR="00BC4AED">
        <w:rPr>
          <w:rFonts w:hint="cs"/>
          <w:rtl/>
          <w:lang w:bidi="ar-EG"/>
        </w:rPr>
        <w:t>: قالت إ</w:t>
      </w:r>
      <w:r w:rsidRPr="009005BD">
        <w:rPr>
          <w:rFonts w:hint="cs"/>
          <w:rtl/>
          <w:lang w:bidi="ar-EG"/>
        </w:rPr>
        <w:t>ن الأردنيات</w:t>
      </w:r>
      <w:r w:rsidR="00BC4AED">
        <w:rPr>
          <w:rFonts w:hint="cs"/>
          <w:rtl/>
          <w:lang w:bidi="ar-EG"/>
        </w:rPr>
        <w:t xml:space="preserve"> </w:t>
      </w:r>
      <w:r w:rsidR="00BC4AED" w:rsidRPr="009005BD">
        <w:rPr>
          <w:rFonts w:hint="cs"/>
          <w:rtl/>
          <w:lang w:bidi="ar-EG"/>
        </w:rPr>
        <w:t>يتمتعن من الناحية العملية</w:t>
      </w:r>
      <w:r w:rsidR="000555E3">
        <w:rPr>
          <w:rFonts w:hint="cs"/>
          <w:rtl/>
          <w:lang w:bidi="ar-EG"/>
        </w:rPr>
        <w:t>،</w:t>
      </w:r>
      <w:r w:rsidRPr="009005BD">
        <w:rPr>
          <w:rFonts w:hint="cs"/>
          <w:rtl/>
          <w:lang w:bidi="ar-EG"/>
        </w:rPr>
        <w:t xml:space="preserve"> وفقا للتقرير، بنفس الحقوق التي يتمتع بها الرجل فيما</w:t>
      </w:r>
      <w:r w:rsidR="00BC4AED">
        <w:rPr>
          <w:rFonts w:hint="eastAsia"/>
          <w:rtl/>
          <w:lang w:bidi="ar-EG"/>
        </w:rPr>
        <w:t> </w:t>
      </w:r>
      <w:r w:rsidRPr="009005BD">
        <w:rPr>
          <w:rFonts w:hint="cs"/>
          <w:rtl/>
          <w:lang w:bidi="ar-EG"/>
        </w:rPr>
        <w:t>يتعلق بحرية التنقل واختيار مكان الإقامة والسكن. ولهذا فهي تحث الدولة الطرف على النظر في</w:t>
      </w:r>
      <w:r w:rsidR="00BC4AED">
        <w:rPr>
          <w:rFonts w:hint="cs"/>
          <w:rtl/>
          <w:lang w:bidi="ar-EG"/>
        </w:rPr>
        <w:t xml:space="preserve"> إمكانية</w:t>
      </w:r>
      <w:r w:rsidRPr="009005BD">
        <w:rPr>
          <w:rFonts w:hint="cs"/>
          <w:rtl/>
          <w:lang w:bidi="ar-EG"/>
        </w:rPr>
        <w:t xml:space="preserve"> سحب تحفظها على الفقرة 4 من المادة 15 من الاتفاقية.</w:t>
      </w:r>
    </w:p>
    <w:p w:rsidR="009005BD" w:rsidRPr="009005BD" w:rsidRDefault="009005BD" w:rsidP="00BC4AED">
      <w:pPr>
        <w:pStyle w:val="DualTxt"/>
        <w:rPr>
          <w:rFonts w:hint="cs"/>
          <w:rtl/>
          <w:lang w:bidi="ar-EG"/>
        </w:rPr>
      </w:pPr>
      <w:r w:rsidRPr="009005BD">
        <w:rPr>
          <w:rFonts w:hint="cs"/>
          <w:rtl/>
          <w:lang w:bidi="ar-EG"/>
        </w:rPr>
        <w:t>26 -</w:t>
      </w:r>
      <w:r w:rsidRPr="009005BD">
        <w:rPr>
          <w:rFonts w:hint="cs"/>
          <w:rtl/>
          <w:lang w:bidi="ar-EG"/>
        </w:rPr>
        <w:tab/>
      </w:r>
      <w:r w:rsidR="00BC4AED">
        <w:rPr>
          <w:rFonts w:hint="cs"/>
          <w:rtl/>
          <w:lang w:bidi="ar-EG"/>
        </w:rPr>
        <w:t>وأعربت عن قلقها لأنه</w:t>
      </w:r>
      <w:r w:rsidRPr="009005BD">
        <w:rPr>
          <w:rFonts w:hint="cs"/>
          <w:rtl/>
          <w:lang w:bidi="ar-EG"/>
        </w:rPr>
        <w:t xml:space="preserve"> رغم رفع السن القانوني للزواج إلى 18 سنة، فمن الممكن لفتاة دون هذا السن أن تتزوج إذا رأى قاض أن الزواج في مصلحتها. ونظرا للتأثير المحتمل للزواج المبكر على تعليم الفتاة وصحتها، </w:t>
      </w:r>
      <w:r w:rsidR="00BC4AED">
        <w:rPr>
          <w:rFonts w:hint="cs"/>
          <w:rtl/>
          <w:lang w:bidi="ar-EG"/>
        </w:rPr>
        <w:t>مطلوب من</w:t>
      </w:r>
      <w:r w:rsidRPr="009005BD">
        <w:rPr>
          <w:rFonts w:hint="cs"/>
          <w:rtl/>
          <w:lang w:bidi="ar-EG"/>
        </w:rPr>
        <w:t xml:space="preserve"> </w:t>
      </w:r>
      <w:r w:rsidR="00BC4AED">
        <w:rPr>
          <w:rFonts w:hint="cs"/>
          <w:rtl/>
          <w:lang w:bidi="ar-EG"/>
        </w:rPr>
        <w:t>ا</w:t>
      </w:r>
      <w:r w:rsidRPr="009005BD">
        <w:rPr>
          <w:rFonts w:hint="cs"/>
          <w:rtl/>
          <w:lang w:bidi="ar-EG"/>
        </w:rPr>
        <w:t>لدولة الطرف إلغاء ذلك الحكم من قانون الأحوال الشخصية في أقرب وقت ممكن.</w:t>
      </w:r>
    </w:p>
    <w:p w:rsidR="009005BD" w:rsidRPr="009005BD" w:rsidRDefault="009005BD" w:rsidP="00BC4AED">
      <w:pPr>
        <w:pStyle w:val="DualTxt"/>
        <w:rPr>
          <w:rFonts w:hint="cs"/>
          <w:rtl/>
          <w:lang w:bidi="ar-EG"/>
        </w:rPr>
      </w:pPr>
      <w:r w:rsidRPr="009005BD">
        <w:rPr>
          <w:rFonts w:hint="cs"/>
          <w:rtl/>
          <w:lang w:bidi="ar-EG"/>
        </w:rPr>
        <w:t>27 -</w:t>
      </w:r>
      <w:r w:rsidRPr="009005BD">
        <w:rPr>
          <w:rFonts w:hint="cs"/>
          <w:rtl/>
          <w:lang w:bidi="ar-EG"/>
        </w:rPr>
        <w:tab/>
      </w:r>
      <w:r w:rsidRPr="009005BD">
        <w:rPr>
          <w:rFonts w:hint="cs"/>
          <w:b/>
          <w:bCs/>
          <w:rtl/>
          <w:lang w:bidi="ar-EG"/>
        </w:rPr>
        <w:t>السيدة بيغوم</w:t>
      </w:r>
      <w:r w:rsidRPr="009005BD">
        <w:rPr>
          <w:rFonts w:hint="cs"/>
          <w:rtl/>
          <w:lang w:bidi="ar-EG"/>
        </w:rPr>
        <w:t>: قالت إنه بمقتضى القانون الأردني لا</w:t>
      </w:r>
      <w:r w:rsidRPr="009005BD">
        <w:rPr>
          <w:rFonts w:hint="eastAsia"/>
          <w:rtl/>
          <w:lang w:bidi="ar-EG"/>
        </w:rPr>
        <w:t> </w:t>
      </w:r>
      <w:r w:rsidRPr="009005BD">
        <w:rPr>
          <w:rFonts w:hint="cs"/>
          <w:rtl/>
          <w:lang w:bidi="ar-EG"/>
        </w:rPr>
        <w:t xml:space="preserve">يرتكز الزواج على المساواة في الحقوق والواجبات </w:t>
      </w:r>
      <w:r w:rsidR="00BC4AED">
        <w:rPr>
          <w:rFonts w:hint="cs"/>
          <w:rtl/>
          <w:lang w:bidi="ar-EG"/>
        </w:rPr>
        <w:t>بين ا</w:t>
      </w:r>
      <w:r w:rsidRPr="009005BD">
        <w:rPr>
          <w:rFonts w:hint="cs"/>
          <w:rtl/>
          <w:lang w:bidi="ar-EG"/>
        </w:rPr>
        <w:t xml:space="preserve">لزوج والزوجة، بل على المعاملة بالمثل. والزواج على هذا الأساس يقوض المبادئ الأساسية للاتفاقية ويكرس التمييز القائم على أساس الجنس. </w:t>
      </w:r>
      <w:r w:rsidR="00BC4AED">
        <w:rPr>
          <w:rFonts w:hint="cs"/>
          <w:rtl/>
          <w:lang w:bidi="ar-EG"/>
        </w:rPr>
        <w:t>وأعربت من ناحية أخرى عن سرورها</w:t>
      </w:r>
      <w:r w:rsidRPr="009005BD">
        <w:rPr>
          <w:rFonts w:hint="cs"/>
          <w:rtl/>
          <w:lang w:bidi="ar-EG"/>
        </w:rPr>
        <w:t xml:space="preserve"> </w:t>
      </w:r>
      <w:r w:rsidR="00BC4AED">
        <w:rPr>
          <w:rFonts w:hint="cs"/>
          <w:rtl/>
          <w:lang w:bidi="ar-EG"/>
        </w:rPr>
        <w:t>ب</w:t>
      </w:r>
      <w:r w:rsidRPr="009005BD">
        <w:rPr>
          <w:rFonts w:hint="cs"/>
          <w:rtl/>
          <w:lang w:bidi="ar-EG"/>
        </w:rPr>
        <w:t xml:space="preserve">سن القانون المؤقت رقم 82 لعام 2001، الذي عدّل بعض أحكام قانون الأحوال الشخصية فيما يتعلق بتعدد الزوجات. </w:t>
      </w:r>
      <w:r w:rsidR="00BC4AED">
        <w:rPr>
          <w:rFonts w:hint="cs"/>
          <w:rtl/>
          <w:lang w:bidi="ar-EG"/>
        </w:rPr>
        <w:t>واستدركت قائلة إنه مطلوب من</w:t>
      </w:r>
      <w:r w:rsidRPr="009005BD">
        <w:rPr>
          <w:rFonts w:hint="cs"/>
          <w:rtl/>
          <w:lang w:bidi="ar-EG"/>
        </w:rPr>
        <w:t xml:space="preserve"> </w:t>
      </w:r>
      <w:r w:rsidR="00BC4AED">
        <w:rPr>
          <w:rFonts w:hint="cs"/>
          <w:rtl/>
          <w:lang w:bidi="ar-EG"/>
        </w:rPr>
        <w:t>ا</w:t>
      </w:r>
      <w:r w:rsidRPr="009005BD">
        <w:rPr>
          <w:rFonts w:hint="cs"/>
          <w:rtl/>
          <w:lang w:bidi="ar-EG"/>
        </w:rPr>
        <w:t xml:space="preserve">لدولة الطرف أن تسحب تحفظاتها على المادة 16 وأن تنقح قانون الأحوال الشخصية </w:t>
      </w:r>
      <w:r w:rsidR="00BC4AED">
        <w:rPr>
          <w:rFonts w:hint="cs"/>
          <w:rtl/>
          <w:lang w:bidi="ar-EG"/>
        </w:rPr>
        <w:t>لكي يتم</w:t>
      </w:r>
      <w:r w:rsidRPr="009005BD">
        <w:rPr>
          <w:rFonts w:hint="cs"/>
          <w:rtl/>
          <w:lang w:bidi="ar-EG"/>
        </w:rPr>
        <w:t>شى مع الاتفاقية.</w:t>
      </w:r>
    </w:p>
    <w:p w:rsidR="009005BD" w:rsidRPr="009005BD" w:rsidRDefault="009005BD" w:rsidP="00BC4AED">
      <w:pPr>
        <w:pStyle w:val="DualTxt"/>
        <w:rPr>
          <w:rFonts w:hint="cs"/>
          <w:rtl/>
          <w:lang w:bidi="ar-EG"/>
        </w:rPr>
      </w:pPr>
      <w:r w:rsidRPr="009005BD">
        <w:rPr>
          <w:rFonts w:hint="cs"/>
          <w:rtl/>
          <w:lang w:bidi="ar-EG"/>
        </w:rPr>
        <w:t>28 -</w:t>
      </w:r>
      <w:r w:rsidRPr="009005BD">
        <w:rPr>
          <w:rFonts w:hint="cs"/>
          <w:rtl/>
          <w:lang w:bidi="ar-EG"/>
        </w:rPr>
        <w:tab/>
      </w:r>
      <w:r w:rsidRPr="009005BD">
        <w:rPr>
          <w:rFonts w:hint="cs"/>
          <w:b/>
          <w:bCs/>
          <w:rtl/>
          <w:lang w:bidi="ar-EG"/>
        </w:rPr>
        <w:t>السيد توق</w:t>
      </w:r>
      <w:r w:rsidRPr="009005BD">
        <w:rPr>
          <w:rFonts w:hint="cs"/>
          <w:rtl/>
          <w:lang w:bidi="ar-EG"/>
        </w:rPr>
        <w:t xml:space="preserve"> (الأردن): قال إن جهود الحكومة </w:t>
      </w:r>
      <w:r w:rsidR="00BC4AED">
        <w:rPr>
          <w:rFonts w:hint="cs"/>
          <w:rtl/>
          <w:lang w:bidi="ar-EG"/>
        </w:rPr>
        <w:t>من أجل</w:t>
      </w:r>
      <w:r w:rsidRPr="009005BD">
        <w:rPr>
          <w:rFonts w:hint="cs"/>
          <w:rtl/>
          <w:lang w:bidi="ar-EG"/>
        </w:rPr>
        <w:t xml:space="preserve"> تسجيل </w:t>
      </w:r>
      <w:r w:rsidR="00BC4AED">
        <w:rPr>
          <w:rFonts w:hint="cs"/>
          <w:rtl/>
          <w:lang w:bidi="ar-EG"/>
        </w:rPr>
        <w:t>الناخبين</w:t>
      </w:r>
      <w:r w:rsidRPr="009005BD">
        <w:rPr>
          <w:rFonts w:hint="cs"/>
          <w:rtl/>
          <w:lang w:bidi="ar-EG"/>
        </w:rPr>
        <w:t xml:space="preserve">، التي </w:t>
      </w:r>
      <w:r w:rsidR="00BC4AED">
        <w:rPr>
          <w:rFonts w:hint="cs"/>
          <w:rtl/>
          <w:lang w:bidi="ar-EG"/>
        </w:rPr>
        <w:t>تركزت بشكل خاص على</w:t>
      </w:r>
      <w:r w:rsidRPr="009005BD">
        <w:rPr>
          <w:rFonts w:hint="cs"/>
          <w:rtl/>
          <w:lang w:bidi="ar-EG"/>
        </w:rPr>
        <w:t xml:space="preserve"> </w:t>
      </w:r>
      <w:r w:rsidR="00BC4AED">
        <w:rPr>
          <w:rFonts w:hint="cs"/>
          <w:rtl/>
          <w:lang w:bidi="ar-EG"/>
        </w:rPr>
        <w:t xml:space="preserve">النساء </w:t>
      </w:r>
      <w:r w:rsidRPr="009005BD">
        <w:rPr>
          <w:rFonts w:hint="cs"/>
          <w:rtl/>
          <w:lang w:bidi="ar-EG"/>
        </w:rPr>
        <w:t xml:space="preserve">والشباب، أحرزت نجاحا كبيرا عام 2007 عندما صوت 1.9 </w:t>
      </w:r>
      <w:r w:rsidR="00BC4AED">
        <w:rPr>
          <w:rFonts w:hint="cs"/>
          <w:rtl/>
          <w:lang w:bidi="ar-EG"/>
        </w:rPr>
        <w:t>مليون</w:t>
      </w:r>
      <w:r w:rsidRPr="009005BD">
        <w:rPr>
          <w:rFonts w:hint="cs"/>
          <w:rtl/>
          <w:lang w:bidi="ar-EG"/>
        </w:rPr>
        <w:t xml:space="preserve"> من الأردنيين في الانتخابات البلدية. وإذا تكرر هذا النجاح في الانتخابات التشريعية في تشرين الثاني/نوفمبر 2007، يتوقع أن يغير </w:t>
      </w:r>
      <w:r w:rsidR="00BC4AED">
        <w:rPr>
          <w:rFonts w:hint="cs"/>
          <w:rtl/>
          <w:lang w:bidi="ar-EG"/>
        </w:rPr>
        <w:t>الناخبون</w:t>
      </w:r>
      <w:r w:rsidRPr="009005BD">
        <w:rPr>
          <w:rFonts w:hint="cs"/>
          <w:rtl/>
          <w:lang w:bidi="ar-EG"/>
        </w:rPr>
        <w:t xml:space="preserve"> تشكيل البرلمان تغييرا كبيرا، مما يمهد الطريق لسن قوانين أكثر تقدما.</w:t>
      </w:r>
    </w:p>
    <w:p w:rsidR="009005BD" w:rsidRPr="009005BD" w:rsidRDefault="009005BD" w:rsidP="009005BD">
      <w:pPr>
        <w:pStyle w:val="DualTxt"/>
        <w:rPr>
          <w:rFonts w:hint="cs"/>
          <w:rtl/>
          <w:lang w:bidi="ar-EG"/>
        </w:rPr>
      </w:pPr>
      <w:r w:rsidRPr="009005BD">
        <w:rPr>
          <w:rFonts w:hint="cs"/>
          <w:rtl/>
          <w:lang w:bidi="ar-EG"/>
        </w:rPr>
        <w:t>29 -</w:t>
      </w:r>
      <w:r w:rsidRPr="009005BD">
        <w:rPr>
          <w:rFonts w:hint="cs"/>
          <w:rtl/>
          <w:lang w:bidi="ar-EG"/>
        </w:rPr>
        <w:tab/>
        <w:t>وأضاف أن سحب تحفظات بلده على الاتفاقية مسألة سياسية</w:t>
      </w:r>
      <w:r w:rsidR="00BC4AED">
        <w:rPr>
          <w:rFonts w:hint="cs"/>
          <w:rtl/>
          <w:lang w:bidi="ar-EG"/>
        </w:rPr>
        <w:t xml:space="preserve"> حساسة</w:t>
      </w:r>
      <w:r w:rsidRPr="009005BD">
        <w:rPr>
          <w:rFonts w:hint="cs"/>
          <w:rtl/>
          <w:lang w:bidi="ar-EG"/>
        </w:rPr>
        <w:t xml:space="preserve"> إ</w:t>
      </w:r>
      <w:r w:rsidR="00BC4AED">
        <w:rPr>
          <w:rFonts w:hint="cs"/>
          <w:rtl/>
          <w:lang w:bidi="ar-EG"/>
        </w:rPr>
        <w:t>لى حد كبير ولا يمكن أن تحدث إلا</w:t>
      </w:r>
      <w:r w:rsidR="00BC4AED">
        <w:rPr>
          <w:rFonts w:hint="eastAsia"/>
          <w:rtl/>
          <w:lang w:bidi="ar-EG"/>
        </w:rPr>
        <w:t> </w:t>
      </w:r>
      <w:r w:rsidRPr="009005BD">
        <w:rPr>
          <w:rFonts w:hint="cs"/>
          <w:rtl/>
          <w:lang w:bidi="ar-EG"/>
        </w:rPr>
        <w:t>في البيئة الصحيحة وفي وجود برلمان مؤات. وطلب إلى اللجنة أن تتحلى بالصبر فيما يتعلق بتلك المسألة إلى أن ينتخب هذا البرلمان.</w:t>
      </w:r>
    </w:p>
    <w:p w:rsidR="009005BD" w:rsidRPr="009005BD" w:rsidRDefault="009005BD" w:rsidP="009005BD">
      <w:pPr>
        <w:pStyle w:val="DualTxt"/>
        <w:rPr>
          <w:rFonts w:hint="cs"/>
          <w:rtl/>
          <w:lang w:bidi="ar-EG"/>
        </w:rPr>
      </w:pPr>
      <w:r w:rsidRPr="009005BD">
        <w:rPr>
          <w:rFonts w:hint="cs"/>
          <w:rtl/>
          <w:lang w:bidi="ar-EG"/>
        </w:rPr>
        <w:t>30 -</w:t>
      </w:r>
      <w:r w:rsidRPr="009005BD">
        <w:rPr>
          <w:rFonts w:hint="cs"/>
          <w:rtl/>
          <w:lang w:bidi="ar-EG"/>
        </w:rPr>
        <w:tab/>
      </w:r>
      <w:r w:rsidRPr="009005BD">
        <w:rPr>
          <w:rFonts w:hint="cs"/>
          <w:b/>
          <w:bCs/>
          <w:rtl/>
          <w:lang w:bidi="ar-EG"/>
        </w:rPr>
        <w:t>السيدة خضر</w:t>
      </w:r>
      <w:r w:rsidRPr="009005BD">
        <w:rPr>
          <w:rFonts w:hint="cs"/>
          <w:rtl/>
          <w:lang w:bidi="ar-EG"/>
        </w:rPr>
        <w:t xml:space="preserve"> (الأردن): قالت إنه بالرغم من تحفظ بلدها على الفقرة 4 من المادة 15، فقد عُدِّل قانون جوازات السفر عن طريق قانون مؤقت أصدره مجلس الوزراء. ويمكن لأية امرأة الآن أن تتقدم بطلب جواز سفر خاص بها دون الحاجة إلى الحصول على إذن والديها أو ولي أمرها أو زوجها. ومع ذلك، فلا تزال هناك بعض الاعتراضات الاجتماعية في هذا الصدد.</w:t>
      </w:r>
    </w:p>
    <w:p w:rsidR="009005BD" w:rsidRPr="009005BD" w:rsidRDefault="009005BD" w:rsidP="009005BD">
      <w:pPr>
        <w:pStyle w:val="DualTxt"/>
        <w:rPr>
          <w:rFonts w:hint="cs"/>
          <w:rtl/>
          <w:lang w:bidi="ar-EG"/>
        </w:rPr>
      </w:pPr>
      <w:r w:rsidRPr="009005BD">
        <w:rPr>
          <w:rFonts w:hint="cs"/>
          <w:rtl/>
          <w:lang w:bidi="ar-EG"/>
        </w:rPr>
        <w:t>31 -</w:t>
      </w:r>
      <w:r w:rsidRPr="009005BD">
        <w:rPr>
          <w:rFonts w:hint="cs"/>
          <w:rtl/>
          <w:lang w:bidi="ar-EG"/>
        </w:rPr>
        <w:tab/>
        <w:t>وأضافت أن السلطة المخولة للقضاة بموجب قانون الأحوال الشخصية بشأن عقد قران الفتيات دون سن الزواج لا يمكن أن تستخدم إلا في حالات استثنائية. وشنت الحكومة حملة في جميع أنحاء البلد للتشجيع على الزواج في السن القانونية، بغية منع إساءة استغلال تلك السلطة ورغبة في عدم تشجيع الزواج دون السن القانونية. والواقع أن العمر المتوسط للمرأة الأردنية عند الزواج يبلغ حاليا 25</w:t>
      </w:r>
      <w:r w:rsidRPr="009005BD">
        <w:rPr>
          <w:rFonts w:hint="eastAsia"/>
          <w:rtl/>
          <w:lang w:bidi="ar-EG"/>
        </w:rPr>
        <w:t> </w:t>
      </w:r>
      <w:r w:rsidRPr="009005BD">
        <w:rPr>
          <w:rFonts w:hint="cs"/>
          <w:rtl/>
          <w:lang w:bidi="ar-EG"/>
        </w:rPr>
        <w:t>سنة. وفضلا عن ذلك، فقد تعهد القضاة الدينيون في جميع أنحاء البلد بألا يمارسوا هذه السلطة إلا في أحوال الضرورة القصوى.</w:t>
      </w:r>
    </w:p>
    <w:p w:rsidR="009005BD" w:rsidRPr="009005BD" w:rsidRDefault="009005BD" w:rsidP="00125DBE">
      <w:pPr>
        <w:pStyle w:val="DualTxt"/>
        <w:rPr>
          <w:rFonts w:hint="cs"/>
          <w:rtl/>
          <w:lang w:bidi="ar-EG"/>
        </w:rPr>
      </w:pPr>
      <w:r w:rsidRPr="009005BD">
        <w:rPr>
          <w:rFonts w:hint="cs"/>
          <w:rtl/>
          <w:lang w:bidi="ar-EG"/>
        </w:rPr>
        <w:t>32 -</w:t>
      </w:r>
      <w:r w:rsidRPr="009005BD">
        <w:rPr>
          <w:rFonts w:hint="cs"/>
          <w:rtl/>
          <w:lang w:bidi="ar-EG"/>
        </w:rPr>
        <w:tab/>
        <w:t xml:space="preserve">ومضت تقول إنه يمكن </w:t>
      </w:r>
      <w:r w:rsidR="00BC4AED" w:rsidRPr="009005BD">
        <w:rPr>
          <w:rFonts w:hint="cs"/>
          <w:rtl/>
          <w:lang w:bidi="ar-EG"/>
        </w:rPr>
        <w:t xml:space="preserve">الآن </w:t>
      </w:r>
      <w:r w:rsidRPr="009005BD">
        <w:rPr>
          <w:rFonts w:hint="cs"/>
          <w:rtl/>
          <w:lang w:bidi="ar-EG"/>
        </w:rPr>
        <w:t xml:space="preserve">للمرأة كذلك أن تبدأ إجراءات الطلاق بمقتضى قانون الأحوال الشخصية المعدل، كما يمكنها المطالبة بالنص في عقد الزواج على شروط معينة مثل الزواج </w:t>
      </w:r>
      <w:r w:rsidR="00125DBE">
        <w:rPr>
          <w:rFonts w:hint="cs"/>
          <w:rtl/>
          <w:lang w:bidi="ar-EG"/>
        </w:rPr>
        <w:t>بامرأة واحدة</w:t>
      </w:r>
      <w:r w:rsidRPr="009005BD">
        <w:rPr>
          <w:rFonts w:hint="cs"/>
          <w:rtl/>
          <w:lang w:bidi="ar-EG"/>
        </w:rPr>
        <w:t xml:space="preserve"> أو الحق في إكمال التعليم. والأهم من ذلك أن موافقة المرأة على جميع شروط عقد الزواج أمر أساسي لصلاحيته. وفيما يتعلق بحضانة الأطفال، فمصلحة الأطفال الآن أساس منح الحضانة، كما أن الحضانة المشتركة احتمال وارد بمقتضى القانون في الوقت الحالي.</w:t>
      </w:r>
    </w:p>
    <w:p w:rsidR="009005BD" w:rsidRPr="009005BD" w:rsidRDefault="009005BD" w:rsidP="00125DBE">
      <w:pPr>
        <w:pStyle w:val="DualTxt"/>
        <w:rPr>
          <w:rFonts w:hint="cs"/>
          <w:rtl/>
          <w:lang w:bidi="ar-EG"/>
        </w:rPr>
      </w:pPr>
      <w:r w:rsidRPr="009005BD">
        <w:rPr>
          <w:rFonts w:hint="cs"/>
          <w:rtl/>
          <w:lang w:bidi="ar-EG"/>
        </w:rPr>
        <w:t>33 -</w:t>
      </w:r>
      <w:r w:rsidRPr="009005BD">
        <w:rPr>
          <w:rFonts w:hint="cs"/>
          <w:rtl/>
          <w:lang w:bidi="ar-EG"/>
        </w:rPr>
        <w:tab/>
      </w:r>
      <w:r w:rsidRPr="009005BD">
        <w:rPr>
          <w:rFonts w:hint="cs"/>
          <w:b/>
          <w:bCs/>
          <w:rtl/>
          <w:lang w:bidi="ar-EG"/>
        </w:rPr>
        <w:t>السيدة نيوباور</w:t>
      </w:r>
      <w:r w:rsidRPr="009005BD">
        <w:rPr>
          <w:rFonts w:hint="cs"/>
          <w:rtl/>
          <w:lang w:bidi="ar-EG"/>
        </w:rPr>
        <w:t xml:space="preserve">: أشارت إلى أن القانون الذي </w:t>
      </w:r>
      <w:r w:rsidR="00125DBE">
        <w:rPr>
          <w:rFonts w:hint="cs"/>
          <w:rtl/>
          <w:lang w:bidi="ar-EG"/>
        </w:rPr>
        <w:t>ي</w:t>
      </w:r>
      <w:r w:rsidRPr="009005BD">
        <w:rPr>
          <w:rFonts w:hint="cs"/>
          <w:rtl/>
          <w:lang w:bidi="ar-EG"/>
        </w:rPr>
        <w:t xml:space="preserve">خصص ستة مقاعد برلمانية للمرأة </w:t>
      </w:r>
      <w:r w:rsidR="00125DBE">
        <w:rPr>
          <w:rFonts w:hint="cs"/>
          <w:rtl/>
          <w:lang w:bidi="ar-EG"/>
        </w:rPr>
        <w:t>تدبير مؤقت</w:t>
      </w:r>
      <w:r w:rsidRPr="009005BD">
        <w:rPr>
          <w:rFonts w:hint="cs"/>
          <w:rtl/>
          <w:lang w:bidi="ar-EG"/>
        </w:rPr>
        <w:t xml:space="preserve">، وأن الوفد قال إنه </w:t>
      </w:r>
      <w:r w:rsidR="00125DBE">
        <w:rPr>
          <w:rFonts w:hint="cs"/>
          <w:rtl/>
          <w:lang w:bidi="ar-EG"/>
        </w:rPr>
        <w:t>ليس</w:t>
      </w:r>
      <w:r w:rsidRPr="009005BD">
        <w:rPr>
          <w:rFonts w:hint="cs"/>
          <w:rtl/>
          <w:lang w:bidi="ar-EG"/>
        </w:rPr>
        <w:t xml:space="preserve"> من الحكمة تعديل قانون الانتخابات الوط</w:t>
      </w:r>
      <w:r w:rsidR="00125DBE">
        <w:rPr>
          <w:rFonts w:hint="cs"/>
          <w:rtl/>
          <w:lang w:bidi="ar-EG"/>
        </w:rPr>
        <w:t xml:space="preserve">ني في الوقت الحاضر، وتساءلت عن </w:t>
      </w:r>
      <w:r w:rsidRPr="009005BD">
        <w:rPr>
          <w:rFonts w:hint="cs"/>
          <w:rtl/>
          <w:lang w:bidi="ar-EG"/>
        </w:rPr>
        <w:t xml:space="preserve">سبب عدم إصدار الحكومة </w:t>
      </w:r>
      <w:r w:rsidR="00125DBE">
        <w:rPr>
          <w:rFonts w:hint="cs"/>
          <w:rtl/>
          <w:lang w:bidi="ar-EG"/>
        </w:rPr>
        <w:t>ل</w:t>
      </w:r>
      <w:r w:rsidRPr="009005BD">
        <w:rPr>
          <w:rFonts w:hint="cs"/>
          <w:rtl/>
          <w:lang w:bidi="ar-EG"/>
        </w:rPr>
        <w:t xml:space="preserve">قانون مؤقت معدل لزيادة عدد المقاعد المخصصة للمرأة في ضوء تأكيدها </w:t>
      </w:r>
      <w:r w:rsidR="00125DBE">
        <w:rPr>
          <w:rFonts w:hint="cs"/>
          <w:rtl/>
          <w:lang w:bidi="ar-EG"/>
        </w:rPr>
        <w:t>ل</w:t>
      </w:r>
      <w:r w:rsidRPr="009005BD">
        <w:rPr>
          <w:rFonts w:hint="cs"/>
          <w:rtl/>
          <w:lang w:bidi="ar-EG"/>
        </w:rPr>
        <w:t xml:space="preserve">رغبتها الشديدة في زيادة تمثيل المرأة في البرلمان. وهذا الإجراء ليس له آثار مالية </w:t>
      </w:r>
      <w:r w:rsidR="00125DBE">
        <w:rPr>
          <w:rFonts w:hint="cs"/>
          <w:rtl/>
          <w:lang w:bidi="ar-EG"/>
        </w:rPr>
        <w:t>بالنسبة</w:t>
      </w:r>
      <w:r w:rsidRPr="009005BD">
        <w:rPr>
          <w:rFonts w:hint="cs"/>
          <w:rtl/>
          <w:lang w:bidi="ar-EG"/>
        </w:rPr>
        <w:t xml:space="preserve"> </w:t>
      </w:r>
      <w:r w:rsidR="00125DBE">
        <w:rPr>
          <w:rFonts w:hint="cs"/>
          <w:rtl/>
          <w:lang w:bidi="ar-EG"/>
        </w:rPr>
        <w:t>ل</w:t>
      </w:r>
      <w:r w:rsidRPr="009005BD">
        <w:rPr>
          <w:rFonts w:hint="cs"/>
          <w:rtl/>
          <w:lang w:bidi="ar-EG"/>
        </w:rPr>
        <w:t>لحكومة، ومما لا شك فيه أنه سيعجل بسحب تحفظات الدولة الطرف على الاتفاقية.</w:t>
      </w:r>
    </w:p>
    <w:p w:rsidR="009005BD" w:rsidRPr="009005BD" w:rsidRDefault="009005BD" w:rsidP="00125DBE">
      <w:pPr>
        <w:pStyle w:val="DualTxt"/>
        <w:rPr>
          <w:rFonts w:hint="cs"/>
          <w:rtl/>
          <w:lang w:bidi="ar-EG"/>
        </w:rPr>
      </w:pPr>
      <w:r w:rsidRPr="009005BD">
        <w:rPr>
          <w:rFonts w:hint="cs"/>
          <w:rtl/>
          <w:lang w:bidi="ar-EG"/>
        </w:rPr>
        <w:t>34 -</w:t>
      </w:r>
      <w:r w:rsidRPr="009005BD">
        <w:rPr>
          <w:rFonts w:hint="cs"/>
          <w:rtl/>
          <w:lang w:bidi="ar-EG"/>
        </w:rPr>
        <w:tab/>
      </w:r>
      <w:r w:rsidRPr="009005BD">
        <w:rPr>
          <w:rFonts w:hint="cs"/>
          <w:b/>
          <w:bCs/>
          <w:rtl/>
          <w:lang w:bidi="ar-EG"/>
        </w:rPr>
        <w:t>السيدة شين</w:t>
      </w:r>
      <w:r w:rsidRPr="009005BD">
        <w:rPr>
          <w:rFonts w:hint="cs"/>
          <w:rtl/>
          <w:lang w:bidi="ar-EG"/>
        </w:rPr>
        <w:t xml:space="preserve">: </w:t>
      </w:r>
      <w:r w:rsidR="00125DBE">
        <w:rPr>
          <w:rFonts w:hint="cs"/>
          <w:rtl/>
          <w:lang w:bidi="ar-EG"/>
        </w:rPr>
        <w:t>أعربت عن قلقها</w:t>
      </w:r>
      <w:r w:rsidRPr="009005BD">
        <w:rPr>
          <w:rFonts w:hint="cs"/>
          <w:rtl/>
          <w:lang w:bidi="ar-EG"/>
        </w:rPr>
        <w:t xml:space="preserve"> </w:t>
      </w:r>
      <w:r w:rsidR="00125DBE">
        <w:rPr>
          <w:rFonts w:hint="cs"/>
          <w:rtl/>
          <w:lang w:bidi="ar-EG"/>
        </w:rPr>
        <w:t>ل</w:t>
      </w:r>
      <w:r w:rsidRPr="009005BD">
        <w:rPr>
          <w:rFonts w:hint="cs"/>
          <w:rtl/>
          <w:lang w:bidi="ar-EG"/>
        </w:rPr>
        <w:t xml:space="preserve">أن مشروع القانون المعني بالمنظمات غير الحكومية قد يقيد أنشطتها. وطلبت </w:t>
      </w:r>
      <w:r w:rsidR="00125DBE">
        <w:rPr>
          <w:rFonts w:hint="cs"/>
          <w:rtl/>
          <w:lang w:bidi="ar-EG"/>
        </w:rPr>
        <w:t>من</w:t>
      </w:r>
      <w:r w:rsidRPr="009005BD">
        <w:rPr>
          <w:rFonts w:hint="cs"/>
          <w:rtl/>
          <w:lang w:bidi="ar-EG"/>
        </w:rPr>
        <w:t xml:space="preserve"> الحكومة أن تناقش القانون المقترح مع تلك المنظمات، وحثت الحكومة على عدم فرض أية قيود عليها.</w:t>
      </w:r>
    </w:p>
    <w:p w:rsidR="009005BD" w:rsidRPr="009005BD" w:rsidRDefault="009005BD" w:rsidP="00CB7FA8">
      <w:pPr>
        <w:pStyle w:val="DualTxt"/>
        <w:rPr>
          <w:rFonts w:hint="cs"/>
          <w:rtl/>
          <w:lang w:bidi="ar-EG"/>
        </w:rPr>
      </w:pPr>
      <w:r w:rsidRPr="009005BD">
        <w:rPr>
          <w:rFonts w:hint="cs"/>
          <w:rtl/>
          <w:lang w:bidi="ar-EG"/>
        </w:rPr>
        <w:t>35 -</w:t>
      </w:r>
      <w:r w:rsidRPr="009005BD">
        <w:rPr>
          <w:rFonts w:hint="cs"/>
          <w:rtl/>
          <w:lang w:bidi="ar-EG"/>
        </w:rPr>
        <w:tab/>
        <w:t xml:space="preserve">وأضافت أنه </w:t>
      </w:r>
      <w:r w:rsidR="00CB7FA8">
        <w:rPr>
          <w:rFonts w:hint="cs"/>
          <w:rtl/>
          <w:lang w:bidi="ar-EG"/>
        </w:rPr>
        <w:t>في</w:t>
      </w:r>
      <w:r w:rsidR="00125DBE">
        <w:rPr>
          <w:rFonts w:hint="cs"/>
          <w:rtl/>
          <w:lang w:bidi="ar-EG"/>
        </w:rPr>
        <w:t xml:space="preserve"> </w:t>
      </w:r>
      <w:r w:rsidR="00CB7FA8">
        <w:rPr>
          <w:rFonts w:hint="cs"/>
          <w:rtl/>
          <w:lang w:bidi="ar-EG"/>
        </w:rPr>
        <w:t>حين</w:t>
      </w:r>
      <w:r w:rsidR="00125DBE">
        <w:rPr>
          <w:rFonts w:hint="cs"/>
          <w:rtl/>
          <w:lang w:bidi="ar-EG"/>
        </w:rPr>
        <w:t xml:space="preserve"> يستحق</w:t>
      </w:r>
      <w:r w:rsidRPr="009005BD">
        <w:rPr>
          <w:rFonts w:hint="cs"/>
          <w:rtl/>
          <w:lang w:bidi="ar-EG"/>
        </w:rPr>
        <w:t xml:space="preserve"> التشريع الشامل لتكافؤ الفرص الذي سنته السلطات</w:t>
      </w:r>
      <w:r w:rsidR="00125DBE">
        <w:rPr>
          <w:rFonts w:hint="cs"/>
          <w:rtl/>
          <w:lang w:bidi="ar-EG"/>
        </w:rPr>
        <w:t xml:space="preserve"> الثناء</w:t>
      </w:r>
      <w:r w:rsidRPr="009005BD">
        <w:rPr>
          <w:rFonts w:hint="cs"/>
          <w:rtl/>
          <w:lang w:bidi="ar-EG"/>
        </w:rPr>
        <w:t xml:space="preserve"> </w:t>
      </w:r>
      <w:r w:rsidR="00125DBE">
        <w:rPr>
          <w:rFonts w:hint="cs"/>
          <w:rtl/>
          <w:lang w:bidi="ar-EG"/>
        </w:rPr>
        <w:t>فإنه لا</w:t>
      </w:r>
      <w:r w:rsidRPr="009005BD">
        <w:rPr>
          <w:rFonts w:hint="cs"/>
          <w:rtl/>
          <w:lang w:bidi="ar-EG"/>
        </w:rPr>
        <w:t xml:space="preserve"> يتضمن تعريف التمييز المباشر وغير المباشر. ومن </w:t>
      </w:r>
      <w:r w:rsidR="00125DBE">
        <w:rPr>
          <w:rFonts w:hint="cs"/>
          <w:rtl/>
          <w:lang w:bidi="ar-EG"/>
        </w:rPr>
        <w:t>الضروري</w:t>
      </w:r>
      <w:r w:rsidRPr="009005BD">
        <w:rPr>
          <w:rFonts w:hint="cs"/>
          <w:rtl/>
          <w:lang w:bidi="ar-EG"/>
        </w:rPr>
        <w:t xml:space="preserve"> أيضا أن تصدر الحكومة تشريعا لمكافحة العنف المنـزلي والاغتصاب.</w:t>
      </w:r>
    </w:p>
    <w:p w:rsidR="009005BD" w:rsidRPr="009005BD" w:rsidRDefault="009005BD" w:rsidP="00125DBE">
      <w:pPr>
        <w:pStyle w:val="DualTxt"/>
        <w:rPr>
          <w:rFonts w:hint="cs"/>
          <w:rtl/>
          <w:lang w:bidi="ar-EG"/>
        </w:rPr>
      </w:pPr>
      <w:r w:rsidRPr="009005BD">
        <w:rPr>
          <w:rFonts w:hint="cs"/>
          <w:rtl/>
          <w:lang w:bidi="ar-EG"/>
        </w:rPr>
        <w:t>36 -</w:t>
      </w:r>
      <w:r w:rsidRPr="009005BD">
        <w:rPr>
          <w:rFonts w:hint="cs"/>
          <w:rtl/>
          <w:lang w:bidi="ar-EG"/>
        </w:rPr>
        <w:tab/>
      </w:r>
      <w:r w:rsidRPr="009005BD">
        <w:rPr>
          <w:rFonts w:hint="cs"/>
          <w:b/>
          <w:bCs/>
          <w:rtl/>
          <w:lang w:bidi="ar-EG"/>
        </w:rPr>
        <w:t>السيدة باتن</w:t>
      </w:r>
      <w:r w:rsidRPr="009005BD">
        <w:rPr>
          <w:rFonts w:hint="cs"/>
          <w:rtl/>
          <w:lang w:bidi="ar-EG"/>
        </w:rPr>
        <w:t xml:space="preserve">: سألت عما إذا كانت </w:t>
      </w:r>
      <w:r w:rsidR="00125DBE">
        <w:rPr>
          <w:rFonts w:hint="cs"/>
          <w:rtl/>
          <w:lang w:bidi="ar-EG"/>
        </w:rPr>
        <w:t>ل</w:t>
      </w:r>
      <w:r w:rsidRPr="009005BD">
        <w:rPr>
          <w:rFonts w:hint="cs"/>
          <w:rtl/>
          <w:lang w:bidi="ar-EG"/>
        </w:rPr>
        <w:t>لحكومة خطة شاملة لنقل جميع المحتجزات في مراكز الحجز بغرض الحماية إلى ملاجئ طوعية غير تأديبية.</w:t>
      </w:r>
    </w:p>
    <w:p w:rsidR="009005BD" w:rsidRPr="009005BD" w:rsidRDefault="009005BD" w:rsidP="00125DBE">
      <w:pPr>
        <w:pStyle w:val="DualTxt"/>
        <w:rPr>
          <w:rFonts w:hint="cs"/>
          <w:rtl/>
          <w:lang w:bidi="ar-EG"/>
        </w:rPr>
      </w:pPr>
      <w:r w:rsidRPr="009005BD">
        <w:rPr>
          <w:rFonts w:hint="cs"/>
          <w:rtl/>
          <w:lang w:bidi="ar-EG"/>
        </w:rPr>
        <w:t>37 -</w:t>
      </w:r>
      <w:r w:rsidRPr="009005BD">
        <w:rPr>
          <w:rFonts w:hint="cs"/>
          <w:rtl/>
          <w:lang w:bidi="ar-EG"/>
        </w:rPr>
        <w:tab/>
      </w:r>
      <w:r w:rsidR="00125DBE">
        <w:rPr>
          <w:rFonts w:hint="cs"/>
          <w:rtl/>
          <w:lang w:bidi="ar-EG"/>
        </w:rPr>
        <w:t>وأضافت أنها تفهم أن اختبارات البكارة</w:t>
      </w:r>
      <w:r w:rsidRPr="009005BD">
        <w:rPr>
          <w:rFonts w:hint="cs"/>
          <w:rtl/>
          <w:lang w:bidi="ar-EG"/>
        </w:rPr>
        <w:t xml:space="preserve"> لا</w:t>
      </w:r>
      <w:r w:rsidRPr="009005BD">
        <w:rPr>
          <w:rFonts w:hint="eastAsia"/>
          <w:rtl/>
          <w:lang w:bidi="ar-EG"/>
        </w:rPr>
        <w:t> </w:t>
      </w:r>
      <w:r w:rsidRPr="009005BD">
        <w:rPr>
          <w:rFonts w:hint="cs"/>
          <w:rtl/>
          <w:lang w:bidi="ar-EG"/>
        </w:rPr>
        <w:t xml:space="preserve">تجري على النساء دون موافقتهن، </w:t>
      </w:r>
      <w:r w:rsidR="00125DBE">
        <w:rPr>
          <w:rFonts w:hint="cs"/>
          <w:rtl/>
          <w:lang w:bidi="ar-EG"/>
        </w:rPr>
        <w:t>ولكنها</w:t>
      </w:r>
      <w:r w:rsidRPr="009005BD">
        <w:rPr>
          <w:rFonts w:hint="cs"/>
          <w:rtl/>
          <w:lang w:bidi="ar-EG"/>
        </w:rPr>
        <w:t xml:space="preserve"> تتساءل عما إذا كان في إمكانهن الموافقة بصدق وحرية على إجراء هذا الاختبار وهن محتجزات لدى الشرطة.</w:t>
      </w:r>
    </w:p>
    <w:p w:rsidR="009005BD" w:rsidRPr="009005BD" w:rsidRDefault="009005BD" w:rsidP="00B44C88">
      <w:pPr>
        <w:pStyle w:val="DualTxt"/>
        <w:rPr>
          <w:rFonts w:hint="cs"/>
          <w:rtl/>
          <w:lang w:bidi="ar-EG"/>
        </w:rPr>
      </w:pPr>
      <w:r w:rsidRPr="009005BD">
        <w:rPr>
          <w:rFonts w:hint="cs"/>
          <w:rtl/>
          <w:lang w:bidi="ar-EG"/>
        </w:rPr>
        <w:t>38 -</w:t>
      </w:r>
      <w:r w:rsidRPr="009005BD">
        <w:rPr>
          <w:rFonts w:hint="cs"/>
          <w:rtl/>
          <w:lang w:bidi="ar-EG"/>
        </w:rPr>
        <w:tab/>
      </w:r>
      <w:r w:rsidR="00CB7FA8">
        <w:rPr>
          <w:rFonts w:hint="cs"/>
          <w:rtl/>
          <w:lang w:bidi="ar-EG"/>
        </w:rPr>
        <w:t>وقالت في ختام كلمتها إ</w:t>
      </w:r>
      <w:r w:rsidR="00125DBE">
        <w:rPr>
          <w:rFonts w:hint="cs"/>
          <w:rtl/>
          <w:lang w:bidi="ar-EG"/>
        </w:rPr>
        <w:t>نها تفهم أنه لا يوجد</w:t>
      </w:r>
      <w:r w:rsidRPr="009005BD">
        <w:rPr>
          <w:rFonts w:hint="cs"/>
          <w:rtl/>
          <w:lang w:bidi="ar-EG"/>
        </w:rPr>
        <w:t xml:space="preserve"> حكم قانوني معين بشأن التحرش الجنسي، فالقانون الحالي يسمح للشخص الذي </w:t>
      </w:r>
      <w:r w:rsidR="00125DBE">
        <w:rPr>
          <w:rFonts w:hint="cs"/>
          <w:rtl/>
          <w:lang w:bidi="ar-EG"/>
        </w:rPr>
        <w:t>ي</w:t>
      </w:r>
      <w:r w:rsidRPr="009005BD">
        <w:rPr>
          <w:rFonts w:hint="cs"/>
          <w:rtl/>
          <w:lang w:bidi="ar-EG"/>
        </w:rPr>
        <w:t>تعرض للتحرش بمغادرة مكان العمل مع التعويض</w:t>
      </w:r>
      <w:r w:rsidR="00125DBE">
        <w:rPr>
          <w:rFonts w:hint="cs"/>
          <w:rtl/>
          <w:lang w:bidi="ar-EG"/>
        </w:rPr>
        <w:t xml:space="preserve"> لا غير</w:t>
      </w:r>
      <w:r w:rsidRPr="009005BD">
        <w:rPr>
          <w:rFonts w:hint="cs"/>
          <w:rtl/>
          <w:lang w:bidi="ar-EG"/>
        </w:rPr>
        <w:t xml:space="preserve">. وفي ضوء المعدل المتدني لعمالة الإناث، </w:t>
      </w:r>
      <w:r w:rsidR="00B44C88">
        <w:rPr>
          <w:rFonts w:hint="cs"/>
          <w:rtl/>
          <w:lang w:bidi="ar-EG"/>
        </w:rPr>
        <w:t>يعد</w:t>
      </w:r>
      <w:r w:rsidRPr="009005BD">
        <w:rPr>
          <w:rFonts w:hint="cs"/>
          <w:rtl/>
          <w:lang w:bidi="ar-EG"/>
        </w:rPr>
        <w:t xml:space="preserve"> هذا الحل غير مثالي، </w:t>
      </w:r>
      <w:r w:rsidR="00B44C88">
        <w:rPr>
          <w:rFonts w:hint="cs"/>
          <w:rtl/>
          <w:lang w:bidi="ar-EG"/>
        </w:rPr>
        <w:t>ومطلوب من الدولة الطرف أن تتخذ</w:t>
      </w:r>
      <w:r w:rsidRPr="009005BD">
        <w:rPr>
          <w:rFonts w:hint="cs"/>
          <w:rtl/>
          <w:lang w:bidi="ar-EG"/>
        </w:rPr>
        <w:t xml:space="preserve"> تدابير تستهدف القضاء على التحرش الجنسي بشكل مباشر.</w:t>
      </w:r>
    </w:p>
    <w:p w:rsidR="009005BD" w:rsidRPr="009005BD" w:rsidRDefault="009005BD" w:rsidP="00B44C88">
      <w:pPr>
        <w:pStyle w:val="DualTxt"/>
        <w:rPr>
          <w:rFonts w:hint="cs"/>
          <w:rtl/>
          <w:lang w:bidi="ar-EG"/>
        </w:rPr>
      </w:pPr>
      <w:r w:rsidRPr="009005BD">
        <w:rPr>
          <w:rFonts w:hint="cs"/>
          <w:rtl/>
          <w:lang w:bidi="ar-EG"/>
        </w:rPr>
        <w:t>39 -</w:t>
      </w:r>
      <w:r w:rsidRPr="009005BD">
        <w:rPr>
          <w:rFonts w:hint="cs"/>
          <w:rtl/>
          <w:lang w:bidi="ar-EG"/>
        </w:rPr>
        <w:tab/>
      </w:r>
      <w:r w:rsidRPr="009005BD">
        <w:rPr>
          <w:rFonts w:hint="cs"/>
          <w:b/>
          <w:bCs/>
          <w:rtl/>
          <w:lang w:bidi="ar-EG"/>
        </w:rPr>
        <w:t>السيدة غاسبارد</w:t>
      </w:r>
      <w:r w:rsidR="00B44C88">
        <w:rPr>
          <w:rFonts w:hint="cs"/>
          <w:rtl/>
          <w:lang w:bidi="ar-EG"/>
        </w:rPr>
        <w:t>: قالت إن ل</w:t>
      </w:r>
      <w:r w:rsidRPr="009005BD">
        <w:rPr>
          <w:rFonts w:hint="cs"/>
          <w:rtl/>
          <w:lang w:bidi="ar-EG"/>
        </w:rPr>
        <w:t xml:space="preserve">لسياسيين سلطة، وبالتالي </w:t>
      </w:r>
      <w:r w:rsidR="00B44C88">
        <w:rPr>
          <w:rFonts w:hint="cs"/>
          <w:rtl/>
          <w:lang w:bidi="ar-EG"/>
        </w:rPr>
        <w:t xml:space="preserve">واجب إحداث </w:t>
      </w:r>
      <w:r w:rsidRPr="009005BD">
        <w:rPr>
          <w:rFonts w:hint="cs"/>
          <w:rtl/>
          <w:lang w:bidi="ar-EG"/>
        </w:rPr>
        <w:t>التغ</w:t>
      </w:r>
      <w:r w:rsidR="00B44C88">
        <w:rPr>
          <w:rFonts w:hint="cs"/>
          <w:rtl/>
          <w:lang w:bidi="ar-EG"/>
        </w:rPr>
        <w:t>ي</w:t>
      </w:r>
      <w:r w:rsidRPr="009005BD">
        <w:rPr>
          <w:rFonts w:hint="cs"/>
          <w:rtl/>
          <w:lang w:bidi="ar-EG"/>
        </w:rPr>
        <w:t>ير الإيجابي و</w:t>
      </w:r>
      <w:r w:rsidR="00B44C88">
        <w:rPr>
          <w:rFonts w:hint="cs"/>
          <w:rtl/>
          <w:lang w:bidi="ar-EG"/>
        </w:rPr>
        <w:t xml:space="preserve">تحقيق </w:t>
      </w:r>
      <w:r w:rsidRPr="009005BD">
        <w:rPr>
          <w:rFonts w:hint="cs"/>
          <w:rtl/>
          <w:lang w:bidi="ar-EG"/>
        </w:rPr>
        <w:t>المساواة بين الجنسين. وفي هذا الصدد، حثت المتكلمة الدولة الطرف على اتخاذ الإجراءات اللازمة لزيادة عدد النساء في الوظائف الجامعية؛ فبدون وجود مثل يحتذى به، لن تسعى الشابات إلى الالتحاق بالمجال الأكاديمي.</w:t>
      </w:r>
    </w:p>
    <w:p w:rsidR="009005BD" w:rsidRPr="009005BD" w:rsidRDefault="009005BD" w:rsidP="00B44C88">
      <w:pPr>
        <w:pStyle w:val="DualTxt"/>
        <w:rPr>
          <w:rFonts w:hint="cs"/>
          <w:rtl/>
          <w:lang w:bidi="ar-EG"/>
        </w:rPr>
      </w:pPr>
      <w:r w:rsidRPr="009005BD">
        <w:rPr>
          <w:rFonts w:hint="cs"/>
          <w:rtl/>
          <w:lang w:bidi="ar-EG"/>
        </w:rPr>
        <w:t>40 -</w:t>
      </w:r>
      <w:r w:rsidRPr="009005BD">
        <w:rPr>
          <w:rFonts w:hint="cs"/>
          <w:rtl/>
          <w:lang w:bidi="ar-EG"/>
        </w:rPr>
        <w:tab/>
      </w:r>
      <w:r w:rsidRPr="009005BD">
        <w:rPr>
          <w:rFonts w:hint="cs"/>
          <w:b/>
          <w:bCs/>
          <w:rtl/>
          <w:lang w:bidi="ar-EG"/>
        </w:rPr>
        <w:t>السيدة شوتيكول</w:t>
      </w:r>
      <w:r w:rsidRPr="009005BD">
        <w:rPr>
          <w:rFonts w:hint="cs"/>
          <w:rtl/>
          <w:lang w:bidi="ar-EG"/>
        </w:rPr>
        <w:t xml:space="preserve">: طلبت الحصول على معلومات </w:t>
      </w:r>
      <w:r w:rsidR="00B44C88">
        <w:rPr>
          <w:rFonts w:hint="cs"/>
          <w:rtl/>
          <w:lang w:bidi="ar-EG"/>
        </w:rPr>
        <w:t>عن</w:t>
      </w:r>
      <w:r w:rsidRPr="009005BD">
        <w:rPr>
          <w:rFonts w:hint="cs"/>
          <w:rtl/>
          <w:lang w:bidi="ar-EG"/>
        </w:rPr>
        <w:t xml:space="preserve"> التمييز الجنساني في القطاع الخاص، وتساءلت عما إذا كان التحرش الجنسي</w:t>
      </w:r>
      <w:r w:rsidR="00B44C88">
        <w:rPr>
          <w:rFonts w:hint="cs"/>
          <w:rtl/>
          <w:lang w:bidi="ar-EG"/>
        </w:rPr>
        <w:t xml:space="preserve"> يمثل</w:t>
      </w:r>
      <w:r w:rsidRPr="009005BD">
        <w:rPr>
          <w:rFonts w:hint="cs"/>
          <w:rtl/>
          <w:lang w:bidi="ar-EG"/>
        </w:rPr>
        <w:t xml:space="preserve"> مشكلة في المدارس أو المؤسسات التعليمية الأخرى.</w:t>
      </w:r>
    </w:p>
    <w:p w:rsidR="009005BD" w:rsidRPr="00000150" w:rsidRDefault="009005BD" w:rsidP="00B44C88">
      <w:pPr>
        <w:pStyle w:val="DualTxt"/>
        <w:rPr>
          <w:rFonts w:hint="cs"/>
          <w:w w:val="100"/>
          <w:rtl/>
          <w:lang w:bidi="ar-EG"/>
        </w:rPr>
      </w:pPr>
      <w:r w:rsidRPr="00000150">
        <w:rPr>
          <w:rFonts w:hint="cs"/>
          <w:w w:val="100"/>
          <w:rtl/>
          <w:lang w:bidi="ar-EG"/>
        </w:rPr>
        <w:t>41 -</w:t>
      </w:r>
      <w:r w:rsidRPr="00000150">
        <w:rPr>
          <w:rFonts w:hint="cs"/>
          <w:w w:val="100"/>
          <w:rtl/>
          <w:lang w:bidi="ar-EG"/>
        </w:rPr>
        <w:tab/>
      </w:r>
      <w:r w:rsidRPr="00000150">
        <w:rPr>
          <w:rFonts w:hint="cs"/>
          <w:b/>
          <w:bCs/>
          <w:w w:val="100"/>
          <w:rtl/>
          <w:lang w:bidi="ar-EG"/>
        </w:rPr>
        <w:t>السيد توق</w:t>
      </w:r>
      <w:r w:rsidRPr="00000150">
        <w:rPr>
          <w:rFonts w:hint="cs"/>
          <w:w w:val="100"/>
          <w:rtl/>
          <w:lang w:bidi="ar-EG"/>
        </w:rPr>
        <w:t xml:space="preserve"> (الأردن): قال إنه يفهم رغبة الخبراء في تحقيق المساواة بين الجنسين، إلا أن تعديل قانون الانتخابات الوطني مهمة محفوفة بالمخاطر. والانتخابات البلدية التي أجريت مؤخرا قد غيرت الخريطة السياسية وتحتاج الحكومة إلى وقت لكي تعي التطورات التي </w:t>
      </w:r>
      <w:r w:rsidR="00B44C88" w:rsidRPr="00000150">
        <w:rPr>
          <w:rFonts w:hint="cs"/>
          <w:w w:val="100"/>
          <w:rtl/>
          <w:lang w:bidi="ar-EG"/>
        </w:rPr>
        <w:t>جدّت</w:t>
      </w:r>
      <w:r w:rsidRPr="00000150">
        <w:rPr>
          <w:rFonts w:hint="cs"/>
          <w:w w:val="100"/>
          <w:rtl/>
          <w:lang w:bidi="ar-EG"/>
        </w:rPr>
        <w:t xml:space="preserve"> مؤخرا قبل أن تقوم بعمل آخر. وقد وعدت الحكومة الحالية أيضا الشعب الأردني بأنها لن تسن أية قوانين مؤقتة أو تدخل أية تعديلات مؤقتة. ومع ذلك، فهو يتوقع حدوث تغيرات سياسية في المستقبل القريب مما سيمكن من اتخاذ تدابير خاصة مرة أخرى.</w:t>
      </w:r>
    </w:p>
    <w:p w:rsidR="009005BD" w:rsidRPr="009005BD" w:rsidRDefault="009005BD" w:rsidP="000E6EAF">
      <w:pPr>
        <w:pStyle w:val="DualTxt"/>
        <w:rPr>
          <w:rFonts w:hint="cs"/>
          <w:rtl/>
          <w:lang w:bidi="ar-EG"/>
        </w:rPr>
      </w:pPr>
      <w:r w:rsidRPr="009005BD">
        <w:rPr>
          <w:rFonts w:hint="cs"/>
          <w:rtl/>
          <w:lang w:bidi="ar-EG"/>
        </w:rPr>
        <w:t>42 -</w:t>
      </w:r>
      <w:r w:rsidRPr="009005BD">
        <w:rPr>
          <w:rFonts w:hint="cs"/>
          <w:rtl/>
          <w:lang w:bidi="ar-EG"/>
        </w:rPr>
        <w:tab/>
        <w:t xml:space="preserve">وردا على السؤال المتعلق بمشروع القانون المعني بالمنظمات غير الحكومية، قال إن أي مشروع قانون يقدم إلى البرلمان يُقرأ أربع مرات مما يعطي جميع الأطراف المعنية فرصة كاملة لنقد مشروع القانون واقتراح تغييرات. </w:t>
      </w:r>
      <w:r w:rsidR="00B44C88">
        <w:rPr>
          <w:rFonts w:hint="cs"/>
          <w:rtl/>
          <w:lang w:bidi="ar-EG"/>
        </w:rPr>
        <w:t>إضافة إلى</w:t>
      </w:r>
      <w:r w:rsidRPr="009005BD">
        <w:rPr>
          <w:rFonts w:hint="cs"/>
          <w:rtl/>
          <w:lang w:bidi="ar-EG"/>
        </w:rPr>
        <w:t xml:space="preserve"> ذلك، فلكل مشروع قانون فترة توجه فيها الأسئلة العامة ويجري فيها تمحيصه. وحث المنظمات غير الحكومية على </w:t>
      </w:r>
      <w:r w:rsidR="00B44C88">
        <w:rPr>
          <w:rFonts w:hint="cs"/>
          <w:rtl/>
          <w:lang w:bidi="ar-EG"/>
        </w:rPr>
        <w:t>الاستفادة من ذلك</w:t>
      </w:r>
      <w:r w:rsidRPr="009005BD">
        <w:rPr>
          <w:rFonts w:hint="cs"/>
          <w:rtl/>
          <w:lang w:bidi="ar-EG"/>
        </w:rPr>
        <w:t xml:space="preserve"> الوقت لكي تزود المشرعين </w:t>
      </w:r>
      <w:r w:rsidR="000E6EAF">
        <w:rPr>
          <w:rFonts w:hint="cs"/>
          <w:rtl/>
          <w:lang w:bidi="ar-EG"/>
        </w:rPr>
        <w:t>بتعليقات</w:t>
      </w:r>
      <w:r w:rsidRPr="009005BD">
        <w:rPr>
          <w:rFonts w:hint="cs"/>
          <w:rtl/>
          <w:lang w:bidi="ar-EG"/>
        </w:rPr>
        <w:t xml:space="preserve"> ع</w:t>
      </w:r>
      <w:r w:rsidR="000E6EAF">
        <w:rPr>
          <w:rFonts w:hint="cs"/>
          <w:rtl/>
          <w:lang w:bidi="ar-EG"/>
        </w:rPr>
        <w:t>لى</w:t>
      </w:r>
      <w:r w:rsidRPr="009005BD">
        <w:rPr>
          <w:rFonts w:hint="cs"/>
          <w:rtl/>
          <w:lang w:bidi="ar-EG"/>
        </w:rPr>
        <w:t xml:space="preserve"> القانون المقترح.</w:t>
      </w:r>
    </w:p>
    <w:p w:rsidR="009005BD" w:rsidRPr="00000150" w:rsidRDefault="009005BD" w:rsidP="000E6EAF">
      <w:pPr>
        <w:pStyle w:val="DualTxt"/>
        <w:rPr>
          <w:rFonts w:hint="cs"/>
          <w:w w:val="100"/>
          <w:rtl/>
          <w:lang w:bidi="ar-EG"/>
        </w:rPr>
      </w:pPr>
      <w:r w:rsidRPr="00000150">
        <w:rPr>
          <w:rFonts w:hint="cs"/>
          <w:w w:val="100"/>
          <w:rtl/>
          <w:lang w:bidi="ar-EG"/>
        </w:rPr>
        <w:t>43 -</w:t>
      </w:r>
      <w:r w:rsidRPr="00000150">
        <w:rPr>
          <w:rFonts w:hint="cs"/>
          <w:w w:val="100"/>
          <w:rtl/>
          <w:lang w:bidi="ar-EG"/>
        </w:rPr>
        <w:tab/>
        <w:t xml:space="preserve">وفيما يتعلق بالتمييز الجنساني في القطاع الخاص، قال إن الأردن تؤمن </w:t>
      </w:r>
      <w:r w:rsidR="000E6EAF" w:rsidRPr="00000150">
        <w:rPr>
          <w:rFonts w:hint="cs"/>
          <w:w w:val="100"/>
          <w:rtl/>
          <w:lang w:bidi="ar-EG"/>
        </w:rPr>
        <w:t>بحرية الأسواق</w:t>
      </w:r>
      <w:r w:rsidRPr="00000150">
        <w:rPr>
          <w:rFonts w:hint="cs"/>
          <w:w w:val="100"/>
          <w:rtl/>
          <w:lang w:bidi="ar-EG"/>
        </w:rPr>
        <w:t xml:space="preserve">. ودور الحكومة التشريع والتنظيم، وعلى القطاع الخاص تنفيذ تلك القوانين </w:t>
      </w:r>
      <w:r w:rsidR="000E6EAF" w:rsidRPr="00000150">
        <w:rPr>
          <w:rFonts w:hint="cs"/>
          <w:w w:val="100"/>
          <w:rtl/>
          <w:lang w:bidi="ar-EG"/>
        </w:rPr>
        <w:t>والأنظمة</w:t>
      </w:r>
      <w:r w:rsidRPr="00000150">
        <w:rPr>
          <w:rFonts w:hint="cs"/>
          <w:w w:val="100"/>
          <w:rtl/>
          <w:lang w:bidi="ar-EG"/>
        </w:rPr>
        <w:t>. ومع ذلك، فستبذل الحكومة قصارى جهدها لتشجيع الشركات الخاصة على القضاء على التمييز في مكان العمل.</w:t>
      </w:r>
    </w:p>
    <w:p w:rsidR="009005BD" w:rsidRPr="009005BD" w:rsidRDefault="009005BD" w:rsidP="000E6EAF">
      <w:pPr>
        <w:pStyle w:val="DualTxt"/>
        <w:rPr>
          <w:rFonts w:hint="cs"/>
          <w:rtl/>
          <w:lang w:bidi="ar-EG"/>
        </w:rPr>
      </w:pPr>
      <w:r w:rsidRPr="009005BD">
        <w:rPr>
          <w:rFonts w:hint="cs"/>
          <w:rtl/>
          <w:lang w:bidi="ar-EG"/>
        </w:rPr>
        <w:t>44 -</w:t>
      </w:r>
      <w:r w:rsidRPr="009005BD">
        <w:rPr>
          <w:rFonts w:hint="cs"/>
          <w:rtl/>
          <w:lang w:bidi="ar-EG"/>
        </w:rPr>
        <w:tab/>
      </w:r>
      <w:r w:rsidRPr="009005BD">
        <w:rPr>
          <w:rFonts w:hint="cs"/>
          <w:b/>
          <w:bCs/>
          <w:rtl/>
          <w:lang w:bidi="ar-EG"/>
        </w:rPr>
        <w:t>السيدة خضر</w:t>
      </w:r>
      <w:r w:rsidRPr="009005BD">
        <w:rPr>
          <w:rFonts w:hint="cs"/>
          <w:rtl/>
          <w:lang w:bidi="ar-EG"/>
        </w:rPr>
        <w:t xml:space="preserve"> (الأردن): قالت إنه بمقتضى قانون العمل، يمكن للموظف الذي يتعرض للتحرش الجنسي أن يترك مكان العمل مع التعويض وأن يرفع قضية ضد من تحرش به إذا كان الأخير صاحب الشركة. ومع ذلك، توجد حواجز نفسية وثقافية كثيرة تمنع النساء من ممارسة حقوقهن. وتضطلع الحكومة بأنشطة </w:t>
      </w:r>
      <w:r w:rsidR="000E6EAF">
        <w:rPr>
          <w:rFonts w:hint="cs"/>
          <w:rtl/>
          <w:lang w:bidi="ar-EG"/>
        </w:rPr>
        <w:t>توعية بغية تثقيف النساء فيما</w:t>
      </w:r>
      <w:r w:rsidR="000E6EAF">
        <w:rPr>
          <w:rFonts w:hint="eastAsia"/>
          <w:rtl/>
          <w:lang w:bidi="ar-EG"/>
        </w:rPr>
        <w:t> </w:t>
      </w:r>
      <w:r w:rsidRPr="009005BD">
        <w:rPr>
          <w:rFonts w:hint="cs"/>
          <w:rtl/>
          <w:lang w:bidi="ar-EG"/>
        </w:rPr>
        <w:t>يتعلق بحقوقهن، وتعليمهن كيفية تحاشي التحرش الجنسي والعنف.</w:t>
      </w:r>
    </w:p>
    <w:p w:rsidR="009005BD" w:rsidRPr="00000150" w:rsidRDefault="009005BD" w:rsidP="000E6EAF">
      <w:pPr>
        <w:pStyle w:val="DualTxt"/>
        <w:rPr>
          <w:rFonts w:hint="cs"/>
          <w:w w:val="100"/>
          <w:rtl/>
          <w:lang w:bidi="ar-EG"/>
        </w:rPr>
      </w:pPr>
      <w:r w:rsidRPr="00000150">
        <w:rPr>
          <w:rFonts w:hint="cs"/>
          <w:w w:val="100"/>
          <w:rtl/>
          <w:lang w:bidi="ar-EG"/>
        </w:rPr>
        <w:t>45 -</w:t>
      </w:r>
      <w:r w:rsidRPr="00000150">
        <w:rPr>
          <w:rFonts w:hint="cs"/>
          <w:w w:val="100"/>
          <w:rtl/>
          <w:lang w:bidi="ar-EG"/>
        </w:rPr>
        <w:tab/>
        <w:t xml:space="preserve">وأضافت أنه </w:t>
      </w:r>
      <w:r w:rsidR="000E6EAF" w:rsidRPr="00000150">
        <w:rPr>
          <w:rFonts w:hint="cs"/>
          <w:w w:val="100"/>
          <w:rtl/>
          <w:lang w:bidi="ar-EG"/>
        </w:rPr>
        <w:t xml:space="preserve">لا يمكن </w:t>
      </w:r>
      <w:r w:rsidRPr="00000150">
        <w:rPr>
          <w:rFonts w:hint="cs"/>
          <w:w w:val="100"/>
          <w:rtl/>
          <w:lang w:bidi="ar-EG"/>
        </w:rPr>
        <w:t xml:space="preserve">بمقتضى القانون إجبار أية امرأة على إجراء اختبار </w:t>
      </w:r>
      <w:r w:rsidR="000E6EAF" w:rsidRPr="00000150">
        <w:rPr>
          <w:rFonts w:hint="cs"/>
          <w:w w:val="100"/>
          <w:rtl/>
          <w:lang w:bidi="ar-EG"/>
        </w:rPr>
        <w:t>البكارة</w:t>
      </w:r>
      <w:r w:rsidRPr="00000150">
        <w:rPr>
          <w:rFonts w:hint="cs"/>
          <w:w w:val="100"/>
          <w:rtl/>
          <w:lang w:bidi="ar-EG"/>
        </w:rPr>
        <w:t xml:space="preserve">. ومع ذلك، توافق المتكلمة على أنه من المعقول أن تخضع امرأة وحيدة في مركز للاحتجاز لإجراء هذا الاختبار. وتوجد جهود في الوقت الحالي تستهدف تثقيف أفراد الشرطة بشأن أهمية السماح لضحايا العنف الجنسي بحرية الاختيار فيما يتعلق بإجراء اختبار </w:t>
      </w:r>
      <w:r w:rsidR="000E6EAF" w:rsidRPr="00000150">
        <w:rPr>
          <w:rFonts w:hint="cs"/>
          <w:w w:val="100"/>
          <w:rtl/>
          <w:lang w:bidi="ar-EG"/>
        </w:rPr>
        <w:t>البكارة</w:t>
      </w:r>
      <w:r w:rsidRPr="00000150">
        <w:rPr>
          <w:rFonts w:hint="cs"/>
          <w:w w:val="100"/>
          <w:rtl/>
          <w:lang w:bidi="ar-EG"/>
        </w:rPr>
        <w:t xml:space="preserve">. وعلاوة على ذلك، </w:t>
      </w:r>
      <w:r w:rsidR="000E6EAF" w:rsidRPr="00000150">
        <w:rPr>
          <w:rFonts w:hint="cs"/>
          <w:w w:val="100"/>
          <w:rtl/>
          <w:lang w:bidi="ar-EG"/>
        </w:rPr>
        <w:t>تبذل</w:t>
      </w:r>
      <w:r w:rsidRPr="00000150">
        <w:rPr>
          <w:rFonts w:hint="cs"/>
          <w:w w:val="100"/>
          <w:rtl/>
          <w:lang w:bidi="ar-EG"/>
        </w:rPr>
        <w:t xml:space="preserve"> الحكومة جهدا ملموسا لحماية جميع النساء في مراكز الاحتجاز واعتزمت نقل جميع النساء من مراكز الحجز بغرض الحماية إلى ملاجئ جديدة تجري إقامتها.</w:t>
      </w:r>
    </w:p>
    <w:p w:rsidR="009005BD" w:rsidRPr="009005BD" w:rsidRDefault="009005BD" w:rsidP="000E6EAF">
      <w:pPr>
        <w:pStyle w:val="DualTxt"/>
        <w:rPr>
          <w:rFonts w:hint="cs"/>
          <w:rtl/>
          <w:lang w:bidi="ar-EG"/>
        </w:rPr>
      </w:pPr>
      <w:r w:rsidRPr="009005BD">
        <w:rPr>
          <w:rFonts w:hint="cs"/>
          <w:rtl/>
          <w:lang w:bidi="ar-EG"/>
        </w:rPr>
        <w:t>46 -</w:t>
      </w:r>
      <w:r w:rsidRPr="009005BD">
        <w:rPr>
          <w:rFonts w:hint="cs"/>
          <w:rtl/>
          <w:lang w:bidi="ar-EG"/>
        </w:rPr>
        <w:tab/>
        <w:t>واختتمت</w:t>
      </w:r>
      <w:r w:rsidR="000E6EAF">
        <w:rPr>
          <w:rFonts w:hint="cs"/>
          <w:rtl/>
          <w:lang w:bidi="ar-EG"/>
        </w:rPr>
        <w:t xml:space="preserve"> حديثها</w:t>
      </w:r>
      <w:r w:rsidRPr="009005BD">
        <w:rPr>
          <w:rFonts w:hint="cs"/>
          <w:rtl/>
          <w:lang w:bidi="ar-EG"/>
        </w:rPr>
        <w:t xml:space="preserve"> قائلة إنه لم </w:t>
      </w:r>
      <w:r w:rsidR="000E6EAF">
        <w:rPr>
          <w:rFonts w:hint="cs"/>
          <w:rtl/>
          <w:lang w:bidi="ar-EG"/>
        </w:rPr>
        <w:t>يسمع</w:t>
      </w:r>
      <w:r w:rsidRPr="009005BD">
        <w:rPr>
          <w:rFonts w:hint="cs"/>
          <w:rtl/>
          <w:lang w:bidi="ar-EG"/>
        </w:rPr>
        <w:t xml:space="preserve"> مطلقا عن التحرش الجنسي في المدارس والمؤسسات التعليمية الأخرى.</w:t>
      </w:r>
    </w:p>
    <w:p w:rsidR="009005BD" w:rsidRPr="009005BD" w:rsidRDefault="009005BD" w:rsidP="00783937">
      <w:pPr>
        <w:pStyle w:val="DualTxt"/>
        <w:rPr>
          <w:rFonts w:hint="cs"/>
          <w:rtl/>
          <w:lang w:bidi="ar-EG"/>
        </w:rPr>
      </w:pPr>
      <w:r w:rsidRPr="009005BD">
        <w:rPr>
          <w:rFonts w:hint="cs"/>
          <w:rtl/>
          <w:lang w:bidi="ar-EG"/>
        </w:rPr>
        <w:t>47 -</w:t>
      </w:r>
      <w:r w:rsidRPr="009005BD">
        <w:rPr>
          <w:rFonts w:hint="cs"/>
          <w:rtl/>
          <w:lang w:bidi="ar-EG"/>
        </w:rPr>
        <w:tab/>
      </w:r>
      <w:r w:rsidRPr="009005BD">
        <w:rPr>
          <w:rFonts w:hint="cs"/>
          <w:b/>
          <w:bCs/>
          <w:rtl/>
          <w:lang w:bidi="ar-EG"/>
        </w:rPr>
        <w:t>السيد توق</w:t>
      </w:r>
      <w:r w:rsidRPr="009005BD">
        <w:rPr>
          <w:rFonts w:hint="cs"/>
          <w:rtl/>
          <w:lang w:bidi="ar-EG"/>
        </w:rPr>
        <w:t xml:space="preserve"> (الأردن): شكر أعضاء اللجنة على أسئلتهم </w:t>
      </w:r>
      <w:r w:rsidR="000E6EAF">
        <w:rPr>
          <w:rFonts w:hint="cs"/>
          <w:rtl/>
          <w:lang w:bidi="ar-EG"/>
        </w:rPr>
        <w:t>ال</w:t>
      </w:r>
      <w:r w:rsidR="00783937">
        <w:rPr>
          <w:rFonts w:hint="cs"/>
          <w:rtl/>
          <w:lang w:bidi="ar-EG"/>
        </w:rPr>
        <w:t>حافز</w:t>
      </w:r>
      <w:r w:rsidR="000E6EAF">
        <w:rPr>
          <w:rFonts w:hint="cs"/>
          <w:rtl/>
          <w:lang w:bidi="ar-EG"/>
        </w:rPr>
        <w:t>ة على التفكير</w:t>
      </w:r>
      <w:r w:rsidRPr="009005BD">
        <w:rPr>
          <w:rFonts w:hint="cs"/>
          <w:rtl/>
          <w:lang w:bidi="ar-EG"/>
        </w:rPr>
        <w:t xml:space="preserve">، وقال إن وفد بلده </w:t>
      </w:r>
      <w:r w:rsidR="000E6EAF">
        <w:rPr>
          <w:rFonts w:hint="cs"/>
          <w:rtl/>
          <w:lang w:bidi="ar-EG"/>
        </w:rPr>
        <w:t>استفاد</w:t>
      </w:r>
      <w:r w:rsidRPr="009005BD">
        <w:rPr>
          <w:rFonts w:hint="cs"/>
          <w:rtl/>
          <w:lang w:bidi="ar-EG"/>
        </w:rPr>
        <w:t xml:space="preserve"> كثيرا من الحوار البنّاء. وأعرب عن ثقته في أن الحكومة، بالشراكة مع اللجنة واللجنة الوطنية الأردنية لشؤون المرأة والمجتمع المدني والمنظمات غير الحكومية، ستتمكن من تحقيق </w:t>
      </w:r>
      <w:r w:rsidR="000E6EAF">
        <w:rPr>
          <w:rFonts w:hint="cs"/>
          <w:rtl/>
          <w:lang w:bidi="ar-EG"/>
        </w:rPr>
        <w:t>أهداف الاتفاقية بشكل كامل</w:t>
      </w:r>
      <w:r w:rsidRPr="009005BD">
        <w:rPr>
          <w:rFonts w:hint="cs"/>
          <w:rtl/>
          <w:lang w:bidi="ar-EG"/>
        </w:rPr>
        <w:t xml:space="preserve"> </w:t>
      </w:r>
      <w:r w:rsidR="000E6EAF">
        <w:rPr>
          <w:rFonts w:hint="cs"/>
          <w:rtl/>
          <w:lang w:bidi="ar-EG"/>
        </w:rPr>
        <w:t>و</w:t>
      </w:r>
      <w:r w:rsidRPr="009005BD">
        <w:rPr>
          <w:rFonts w:hint="cs"/>
          <w:rtl/>
          <w:lang w:bidi="ar-EG"/>
        </w:rPr>
        <w:t>وجه الدعوة إلى أعضاء اللجنة لزيارة بلده لكي يروا بأنفسهم مدى ما أحرزته المرأة في سعيها إلى المساواة.</w:t>
      </w:r>
    </w:p>
    <w:p w:rsidR="009005BD" w:rsidRPr="000E6EAF" w:rsidRDefault="009005BD" w:rsidP="009005BD">
      <w:pPr>
        <w:pStyle w:val="DualTxt"/>
        <w:rPr>
          <w:rFonts w:hint="cs"/>
          <w:i/>
          <w:iCs/>
          <w:rtl/>
          <w:lang w:bidi="ar-EG"/>
        </w:rPr>
      </w:pPr>
      <w:r w:rsidRPr="009005BD">
        <w:rPr>
          <w:rFonts w:hint="cs"/>
          <w:rtl/>
          <w:lang w:bidi="ar-EG"/>
        </w:rPr>
        <w:tab/>
      </w:r>
      <w:r w:rsidRPr="000E6EAF">
        <w:rPr>
          <w:rFonts w:hint="cs"/>
          <w:i/>
          <w:iCs/>
          <w:rtl/>
          <w:lang w:bidi="ar-EG"/>
        </w:rPr>
        <w:t>رفعت الجلسة الساعة 10/17.</w:t>
      </w:r>
    </w:p>
    <w:p w:rsidR="009005BD" w:rsidRPr="00000150" w:rsidRDefault="00000150" w:rsidP="00000150">
      <w:pPr>
        <w:pStyle w:val="DualTxt"/>
        <w:spacing w:after="0" w:line="240" w:lineRule="auto"/>
        <w:rPr>
          <w:rFonts w:hint="cs"/>
          <w:lang w:bidi="ar-EG"/>
        </w:rPr>
      </w:pPr>
      <w:r>
        <w:rPr>
          <w:rFonts w:hint="cs"/>
          <w:noProof/>
          <w:w w:val="100"/>
        </w:rPr>
        <w:pict>
          <v:line id="_x0000_s1026" style="position:absolute;left:0;text-align:left;z-index:1" from="84.2pt,24pt" to="156.2pt,24pt" strokeweight=".25pt"/>
        </w:pict>
      </w:r>
    </w:p>
    <w:p w:rsidR="009005BD" w:rsidRPr="00CA0835" w:rsidRDefault="009005BD" w:rsidP="009005BD">
      <w:pPr>
        <w:pStyle w:val="DualTxt"/>
        <w:rPr>
          <w:rFonts w:hint="cs"/>
          <w:rtl/>
          <w:lang w:bidi="ar-EG"/>
        </w:rPr>
      </w:pPr>
    </w:p>
    <w:sectPr w:rsidR="009005BD" w:rsidRPr="00CA0835" w:rsidSect="009005B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12T14:14:00Z" w:initials="Start">
    <w:p w:rsidR="00C456B2" w:rsidRDefault="00C456B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NO&gt;&gt;N0744742A&lt;&lt;ODS JOB NO&gt;&gt;</w:t>
      </w:r>
    </w:p>
    <w:p w:rsidR="00C456B2" w:rsidRDefault="00C456B2">
      <w:pPr>
        <w:pStyle w:val="CommentText"/>
      </w:pPr>
      <w:r>
        <w:t>&lt;&lt;ODS DOC SYMBOL1&gt;&gt;CEDAW/C/SR.806 (A)&lt;&lt;ODS DOC SYMBOL1&gt;&gt;</w:t>
      </w:r>
    </w:p>
    <w:p w:rsidR="00C456B2" w:rsidRDefault="00C456B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6B2" w:rsidRDefault="00C456B2" w:rsidP="00CA0835">
      <w:pPr>
        <w:pStyle w:val="Header"/>
      </w:pPr>
      <w:r>
        <w:separator/>
      </w:r>
    </w:p>
  </w:endnote>
  <w:endnote w:type="continuationSeparator" w:id="0">
    <w:p w:rsidR="00C456B2" w:rsidRDefault="00C456B2" w:rsidP="00CA083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56B2">
      <w:tblPrEx>
        <w:tblCellMar>
          <w:top w:w="0" w:type="dxa"/>
          <w:bottom w:w="0" w:type="dxa"/>
        </w:tblCellMar>
      </w:tblPrEx>
      <w:tc>
        <w:tcPr>
          <w:tcW w:w="5033" w:type="dxa"/>
          <w:shd w:val="clear" w:color="auto" w:fill="auto"/>
        </w:tcPr>
        <w:p w:rsidR="00C456B2" w:rsidRPr="00CA0835" w:rsidRDefault="00C456B2" w:rsidP="00CA083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C456B2" w:rsidRPr="00CA0835" w:rsidRDefault="00C456B2" w:rsidP="00CA083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07-44742</w:t>
          </w:r>
          <w:r>
            <w:rPr>
              <w:b w:val="0"/>
              <w:w w:val="103"/>
            </w:rPr>
            <w:fldChar w:fldCharType="end"/>
          </w:r>
        </w:p>
      </w:tc>
    </w:tr>
  </w:tbl>
  <w:p w:rsidR="00C456B2" w:rsidRPr="00CA0835" w:rsidRDefault="00C456B2" w:rsidP="00CA08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56B2">
      <w:tblPrEx>
        <w:tblCellMar>
          <w:top w:w="0" w:type="dxa"/>
          <w:bottom w:w="0" w:type="dxa"/>
        </w:tblCellMar>
      </w:tblPrEx>
      <w:tc>
        <w:tcPr>
          <w:tcW w:w="5033" w:type="dxa"/>
          <w:shd w:val="clear" w:color="auto" w:fill="auto"/>
        </w:tcPr>
        <w:p w:rsidR="00C456B2" w:rsidRPr="00CA0835" w:rsidRDefault="00C456B2" w:rsidP="00CA083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07-44742</w:t>
          </w:r>
          <w:r>
            <w:rPr>
              <w:b w:val="0"/>
              <w:w w:val="103"/>
            </w:rPr>
            <w:fldChar w:fldCharType="end"/>
          </w:r>
        </w:p>
      </w:tc>
      <w:tc>
        <w:tcPr>
          <w:tcW w:w="5033" w:type="dxa"/>
          <w:shd w:val="clear" w:color="auto" w:fill="auto"/>
        </w:tcPr>
        <w:p w:rsidR="00C456B2" w:rsidRPr="00CA0835" w:rsidRDefault="00C456B2" w:rsidP="00CA0835">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C456B2" w:rsidRPr="00CA0835" w:rsidRDefault="00C456B2" w:rsidP="00CA08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6B2" w:rsidRDefault="00C456B2" w:rsidP="00CA0835">
    <w:pPr>
      <w:pStyle w:val="Footer"/>
      <w:pBdr>
        <w:top w:val="single" w:sz="2" w:space="1" w:color="auto"/>
      </w:pBdr>
      <w:rPr>
        <w:sz w:val="2"/>
      </w:rPr>
    </w:pPr>
  </w:p>
  <w:p w:rsidR="00C456B2" w:rsidRPr="002860B8" w:rsidRDefault="00C456B2" w:rsidP="00CA0835">
    <w:pPr>
      <w:pStyle w:val="FootnoteText"/>
      <w:spacing w:after="120"/>
      <w:ind w:left="1267" w:right="1267" w:firstLine="0"/>
      <w:rPr>
        <w:w w:val="103"/>
        <w:rtl/>
      </w:rPr>
    </w:pPr>
    <w:r w:rsidRPr="002860B8">
      <w:rPr>
        <w:w w:val="103"/>
        <w:rtl/>
      </w:rPr>
      <w:t>هذا المحضر قابل للتصويب.</w:t>
    </w:r>
  </w:p>
  <w:p w:rsidR="00C456B2" w:rsidRPr="002860B8" w:rsidRDefault="00C456B2" w:rsidP="00CA0835">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456B2" w:rsidRDefault="00C456B2" w:rsidP="00CA0835">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456B2" w:rsidRDefault="00C456B2" w:rsidP="00CA0835">
    <w:pPr>
      <w:pStyle w:val="FootnoteText"/>
      <w:bidi w:val="0"/>
      <w:spacing w:line="120" w:lineRule="exact"/>
      <w:ind w:left="1267" w:right="1267" w:firstLine="0"/>
      <w:rPr>
        <w:sz w:val="12"/>
      </w:rPr>
    </w:pPr>
  </w:p>
  <w:p w:rsidR="00C456B2" w:rsidRDefault="00C456B2" w:rsidP="00CA0835">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07-44742 (A)</w:t>
    </w:r>
    <w:r>
      <w:rPr>
        <w:rFonts w:cs="Times New Roman"/>
        <w:b w:val="0"/>
        <w:w w:val="103"/>
        <w:sz w:val="20"/>
      </w:rPr>
      <w:fldChar w:fldCharType="end"/>
    </w:r>
  </w:p>
  <w:p w:rsidR="00C456B2" w:rsidRPr="00CA0835" w:rsidRDefault="00C456B2" w:rsidP="00CA083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*0744742*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6B2" w:rsidRDefault="00C456B2" w:rsidP="00CA0835">
      <w:pPr>
        <w:pStyle w:val="Header"/>
      </w:pPr>
      <w:r>
        <w:separator/>
      </w:r>
    </w:p>
  </w:footnote>
  <w:footnote w:type="continuationSeparator" w:id="0">
    <w:p w:rsidR="00C456B2" w:rsidRDefault="00C456B2" w:rsidP="00CA083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456B2">
      <w:tblPrEx>
        <w:tblCellMar>
          <w:top w:w="0" w:type="dxa"/>
          <w:bottom w:w="0" w:type="dxa"/>
        </w:tblCellMar>
      </w:tblPrEx>
      <w:trPr>
        <w:trHeight w:hRule="exact" w:val="864"/>
        <w:jc w:val="center"/>
      </w:trPr>
      <w:tc>
        <w:tcPr>
          <w:tcW w:w="5033" w:type="dxa"/>
          <w:shd w:val="clear" w:color="auto" w:fill="auto"/>
          <w:vAlign w:val="bottom"/>
        </w:tcPr>
        <w:p w:rsidR="00C456B2" w:rsidRDefault="00C456B2" w:rsidP="00CA0835">
          <w:pPr>
            <w:pStyle w:val="Header"/>
            <w:bidi/>
            <w:jc w:val="right"/>
          </w:pPr>
        </w:p>
      </w:tc>
      <w:tc>
        <w:tcPr>
          <w:tcW w:w="5033" w:type="dxa"/>
          <w:shd w:val="clear" w:color="auto" w:fill="auto"/>
          <w:vAlign w:val="bottom"/>
        </w:tcPr>
        <w:p w:rsidR="00C456B2" w:rsidRPr="00CA0835" w:rsidRDefault="00C456B2" w:rsidP="00CA0835">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CEDAW/C/SR.806 (A)</w:t>
          </w:r>
          <w:r>
            <w:rPr>
              <w:w w:val="103"/>
            </w:rPr>
            <w:fldChar w:fldCharType="end"/>
          </w:r>
        </w:p>
      </w:tc>
    </w:tr>
  </w:tbl>
  <w:p w:rsidR="00C456B2" w:rsidRPr="00CA0835" w:rsidRDefault="00C456B2" w:rsidP="00CA08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456B2">
      <w:tblPrEx>
        <w:tblCellMar>
          <w:top w:w="0" w:type="dxa"/>
          <w:bottom w:w="0" w:type="dxa"/>
        </w:tblCellMar>
      </w:tblPrEx>
      <w:trPr>
        <w:trHeight w:hRule="exact" w:val="864"/>
        <w:jc w:val="center"/>
      </w:trPr>
      <w:tc>
        <w:tcPr>
          <w:tcW w:w="5033" w:type="dxa"/>
          <w:shd w:val="clear" w:color="auto" w:fill="auto"/>
          <w:vAlign w:val="bottom"/>
        </w:tcPr>
        <w:p w:rsidR="00C456B2" w:rsidRPr="00CA0835" w:rsidRDefault="00C456B2" w:rsidP="00CA0835">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CEDAW/C/SR.806 (A)</w:t>
          </w:r>
          <w:r>
            <w:rPr>
              <w:w w:val="103"/>
            </w:rPr>
            <w:fldChar w:fldCharType="end"/>
          </w:r>
        </w:p>
      </w:tc>
      <w:tc>
        <w:tcPr>
          <w:tcW w:w="5033" w:type="dxa"/>
          <w:shd w:val="clear" w:color="auto" w:fill="auto"/>
          <w:vAlign w:val="bottom"/>
        </w:tcPr>
        <w:p w:rsidR="00C456B2" w:rsidRDefault="00C456B2" w:rsidP="00CA0835">
          <w:pPr>
            <w:pStyle w:val="Header"/>
          </w:pPr>
        </w:p>
      </w:tc>
    </w:tr>
  </w:tbl>
  <w:p w:rsidR="00C456B2" w:rsidRPr="00CA0835" w:rsidRDefault="00C456B2" w:rsidP="00CA08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456B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456B2" w:rsidRDefault="00C456B2" w:rsidP="00CA0835">
          <w:pPr>
            <w:pStyle w:val="Header"/>
            <w:spacing w:after="120"/>
          </w:pPr>
        </w:p>
      </w:tc>
      <w:tc>
        <w:tcPr>
          <w:tcW w:w="1786" w:type="dxa"/>
          <w:tcBorders>
            <w:bottom w:val="single" w:sz="4" w:space="0" w:color="auto"/>
          </w:tcBorders>
          <w:shd w:val="clear" w:color="auto" w:fill="auto"/>
          <w:vAlign w:val="bottom"/>
        </w:tcPr>
        <w:p w:rsidR="00C456B2" w:rsidRPr="00CA0835" w:rsidRDefault="00C456B2" w:rsidP="00CA083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456B2" w:rsidRDefault="00C456B2" w:rsidP="00CA0835">
          <w:pPr>
            <w:pStyle w:val="Header"/>
            <w:spacing w:after="120"/>
          </w:pPr>
        </w:p>
      </w:tc>
      <w:tc>
        <w:tcPr>
          <w:tcW w:w="6523" w:type="dxa"/>
          <w:gridSpan w:val="3"/>
          <w:tcBorders>
            <w:bottom w:val="single" w:sz="4" w:space="0" w:color="auto"/>
          </w:tcBorders>
          <w:shd w:val="clear" w:color="auto" w:fill="auto"/>
          <w:vAlign w:val="bottom"/>
        </w:tcPr>
        <w:p w:rsidR="00C456B2" w:rsidRPr="00CA0835" w:rsidRDefault="00C456B2" w:rsidP="00CA0835">
          <w:pPr>
            <w:spacing w:line="380" w:lineRule="exact"/>
            <w:jc w:val="right"/>
          </w:pPr>
          <w:r>
            <w:rPr>
              <w:sz w:val="40"/>
            </w:rPr>
            <w:t>CEDAW</w:t>
          </w:r>
          <w:r>
            <w:t>/C/SR.806 (A)</w:t>
          </w:r>
        </w:p>
      </w:tc>
    </w:tr>
    <w:tr w:rsidR="00C456B2" w:rsidRPr="00CA083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456B2" w:rsidRDefault="00C456B2" w:rsidP="00CA083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56B2" w:rsidRPr="00CA0835" w:rsidRDefault="00C456B2" w:rsidP="00CA0835">
          <w:pPr>
            <w:pStyle w:val="Header"/>
            <w:spacing w:before="109"/>
            <w:jc w:val="right"/>
          </w:pPr>
        </w:p>
      </w:tc>
      <w:tc>
        <w:tcPr>
          <w:tcW w:w="5227" w:type="dxa"/>
          <w:gridSpan w:val="3"/>
          <w:tcBorders>
            <w:top w:val="single" w:sz="4" w:space="0" w:color="auto"/>
            <w:bottom w:val="single" w:sz="12" w:space="0" w:color="auto"/>
          </w:tcBorders>
          <w:shd w:val="clear" w:color="auto" w:fill="auto"/>
        </w:tcPr>
        <w:p w:rsidR="00C456B2" w:rsidRPr="00CA0835" w:rsidRDefault="00C456B2" w:rsidP="00CA083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456B2" w:rsidRPr="00CA0835" w:rsidRDefault="00C456B2" w:rsidP="00CA0835">
          <w:pPr>
            <w:pStyle w:val="Header"/>
            <w:spacing w:before="109"/>
          </w:pPr>
        </w:p>
      </w:tc>
      <w:tc>
        <w:tcPr>
          <w:tcW w:w="3100" w:type="dxa"/>
          <w:gridSpan w:val="2"/>
          <w:tcBorders>
            <w:top w:val="single" w:sz="4" w:space="0" w:color="auto"/>
            <w:bottom w:val="single" w:sz="12" w:space="0" w:color="auto"/>
          </w:tcBorders>
          <w:shd w:val="clear" w:color="auto" w:fill="auto"/>
        </w:tcPr>
        <w:p w:rsidR="00C456B2" w:rsidRDefault="00C456B2" w:rsidP="00CA0835">
          <w:pPr>
            <w:bidi w:val="0"/>
            <w:spacing w:before="240" w:line="240" w:lineRule="exact"/>
          </w:pPr>
          <w:r>
            <w:t>Distr.: General</w:t>
          </w:r>
        </w:p>
        <w:p w:rsidR="00C456B2" w:rsidRDefault="00C456B2" w:rsidP="00C200DE">
          <w:pPr>
            <w:bidi w:val="0"/>
            <w:spacing w:line="240" w:lineRule="exact"/>
            <w:jc w:val="left"/>
          </w:pPr>
          <w:r>
            <w:t>13 November 2007</w:t>
          </w:r>
        </w:p>
        <w:p w:rsidR="00C456B2" w:rsidRDefault="00C456B2" w:rsidP="00CA0835">
          <w:pPr>
            <w:bidi w:val="0"/>
            <w:spacing w:line="240" w:lineRule="exact"/>
            <w:jc w:val="left"/>
          </w:pPr>
          <w:r>
            <w:t>Arabic</w:t>
          </w:r>
        </w:p>
        <w:p w:rsidR="00C456B2" w:rsidRPr="00CA0835" w:rsidRDefault="00C456B2" w:rsidP="00CA0835">
          <w:pPr>
            <w:bidi w:val="0"/>
            <w:spacing w:line="240" w:lineRule="exact"/>
            <w:jc w:val="left"/>
          </w:pPr>
          <w:r>
            <w:t>Original: English</w:t>
          </w:r>
        </w:p>
      </w:tc>
    </w:tr>
  </w:tbl>
  <w:p w:rsidR="00C456B2" w:rsidRPr="00CA0835" w:rsidRDefault="00C456B2" w:rsidP="00CA083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42*"/>
    <w:docVar w:name="CreationDt" w:val="09/11/2007 12:502 م"/>
    <w:docVar w:name="DocCategory" w:val="SROthers"/>
    <w:docVar w:name="DocType" w:val="Final"/>
    <w:docVar w:name="FooterJN" w:val="07-44742"/>
    <w:docVar w:name="jobn" w:val="07-44742 (A)"/>
    <w:docVar w:name="jobnDT" w:val="07-44742 (A)   091107"/>
    <w:docVar w:name="jobnDTDT" w:val="07-44742 (A)   091107   091107"/>
    <w:docVar w:name="JobNo" w:val="0744742A"/>
    <w:docVar w:name="OandT" w:val=" "/>
    <w:docVar w:name="sss1" w:val="CEDAW/C/SR.806(A)"/>
    <w:docVar w:name="sss2" w:val="-"/>
    <w:docVar w:name="Symbol1" w:val="CEDAW/C/SR.806(A)"/>
    <w:docVar w:name="Symbol2" w:val="-"/>
  </w:docVars>
  <w:rsids>
    <w:rsidRoot w:val="004A6339"/>
    <w:rsid w:val="00000150"/>
    <w:rsid w:val="00005972"/>
    <w:rsid w:val="00042425"/>
    <w:rsid w:val="000555E3"/>
    <w:rsid w:val="0006648F"/>
    <w:rsid w:val="00087310"/>
    <w:rsid w:val="0009732C"/>
    <w:rsid w:val="000B60F9"/>
    <w:rsid w:val="000C4EED"/>
    <w:rsid w:val="000D2CEC"/>
    <w:rsid w:val="000E6EAF"/>
    <w:rsid w:val="00101EE8"/>
    <w:rsid w:val="00113349"/>
    <w:rsid w:val="00125DBE"/>
    <w:rsid w:val="001519A9"/>
    <w:rsid w:val="00160A34"/>
    <w:rsid w:val="001737F8"/>
    <w:rsid w:val="00187870"/>
    <w:rsid w:val="001A0688"/>
    <w:rsid w:val="001F2377"/>
    <w:rsid w:val="001F6786"/>
    <w:rsid w:val="002416C5"/>
    <w:rsid w:val="00266F59"/>
    <w:rsid w:val="00270ABE"/>
    <w:rsid w:val="00272B6C"/>
    <w:rsid w:val="0027623A"/>
    <w:rsid w:val="00290F2F"/>
    <w:rsid w:val="002937DA"/>
    <w:rsid w:val="002A09C6"/>
    <w:rsid w:val="002C2AF2"/>
    <w:rsid w:val="002C4E1B"/>
    <w:rsid w:val="00312162"/>
    <w:rsid w:val="00317D81"/>
    <w:rsid w:val="003501D5"/>
    <w:rsid w:val="00371AC4"/>
    <w:rsid w:val="00383CA8"/>
    <w:rsid w:val="003A2410"/>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A6339"/>
    <w:rsid w:val="004B0710"/>
    <w:rsid w:val="004B14A0"/>
    <w:rsid w:val="004D1B0C"/>
    <w:rsid w:val="004F1402"/>
    <w:rsid w:val="0050659B"/>
    <w:rsid w:val="00524A2E"/>
    <w:rsid w:val="005279DE"/>
    <w:rsid w:val="00534772"/>
    <w:rsid w:val="00537FCD"/>
    <w:rsid w:val="00545F76"/>
    <w:rsid w:val="005526C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6461E"/>
    <w:rsid w:val="00771B59"/>
    <w:rsid w:val="00774FF0"/>
    <w:rsid w:val="00783937"/>
    <w:rsid w:val="0079046D"/>
    <w:rsid w:val="0079753A"/>
    <w:rsid w:val="007A6DD9"/>
    <w:rsid w:val="007C2295"/>
    <w:rsid w:val="007D60E0"/>
    <w:rsid w:val="007D6B8D"/>
    <w:rsid w:val="007E32B9"/>
    <w:rsid w:val="0081284F"/>
    <w:rsid w:val="00814843"/>
    <w:rsid w:val="008170DE"/>
    <w:rsid w:val="00830E32"/>
    <w:rsid w:val="00873A11"/>
    <w:rsid w:val="00873AF9"/>
    <w:rsid w:val="00894DAD"/>
    <w:rsid w:val="008D1C04"/>
    <w:rsid w:val="008D4BE3"/>
    <w:rsid w:val="008F04A0"/>
    <w:rsid w:val="008F64A7"/>
    <w:rsid w:val="0090012B"/>
    <w:rsid w:val="009005BD"/>
    <w:rsid w:val="0090351F"/>
    <w:rsid w:val="00970BAD"/>
    <w:rsid w:val="009768D1"/>
    <w:rsid w:val="009829B7"/>
    <w:rsid w:val="009927C0"/>
    <w:rsid w:val="009961E6"/>
    <w:rsid w:val="009A30E7"/>
    <w:rsid w:val="009B6C65"/>
    <w:rsid w:val="009C0017"/>
    <w:rsid w:val="009C15F4"/>
    <w:rsid w:val="009C334A"/>
    <w:rsid w:val="009D62A3"/>
    <w:rsid w:val="009E2A1F"/>
    <w:rsid w:val="00A37C4B"/>
    <w:rsid w:val="00A57279"/>
    <w:rsid w:val="00A66F66"/>
    <w:rsid w:val="00A71AE5"/>
    <w:rsid w:val="00AA1E16"/>
    <w:rsid w:val="00AC002C"/>
    <w:rsid w:val="00AC6CDD"/>
    <w:rsid w:val="00AD38D0"/>
    <w:rsid w:val="00AE108C"/>
    <w:rsid w:val="00AF1A53"/>
    <w:rsid w:val="00AF7AC7"/>
    <w:rsid w:val="00B05ADC"/>
    <w:rsid w:val="00B272BE"/>
    <w:rsid w:val="00B42AAA"/>
    <w:rsid w:val="00B44C88"/>
    <w:rsid w:val="00B9542C"/>
    <w:rsid w:val="00B95560"/>
    <w:rsid w:val="00BA7FAB"/>
    <w:rsid w:val="00BC2F4C"/>
    <w:rsid w:val="00BC4A05"/>
    <w:rsid w:val="00BC4AED"/>
    <w:rsid w:val="00BF0B15"/>
    <w:rsid w:val="00BF7EF5"/>
    <w:rsid w:val="00C12CBB"/>
    <w:rsid w:val="00C200DE"/>
    <w:rsid w:val="00C25A2D"/>
    <w:rsid w:val="00C260F8"/>
    <w:rsid w:val="00C43FBE"/>
    <w:rsid w:val="00C449C6"/>
    <w:rsid w:val="00C456B2"/>
    <w:rsid w:val="00C564B0"/>
    <w:rsid w:val="00C6283F"/>
    <w:rsid w:val="00C814A5"/>
    <w:rsid w:val="00C96573"/>
    <w:rsid w:val="00CA0835"/>
    <w:rsid w:val="00CB7FA8"/>
    <w:rsid w:val="00CD0BB8"/>
    <w:rsid w:val="00CD3849"/>
    <w:rsid w:val="00CF7384"/>
    <w:rsid w:val="00D127EA"/>
    <w:rsid w:val="00D2343D"/>
    <w:rsid w:val="00D30EAE"/>
    <w:rsid w:val="00D318F1"/>
    <w:rsid w:val="00D40B0E"/>
    <w:rsid w:val="00DA66B7"/>
    <w:rsid w:val="00DB0865"/>
    <w:rsid w:val="00DE5433"/>
    <w:rsid w:val="00DE68A7"/>
    <w:rsid w:val="00DE762B"/>
    <w:rsid w:val="00DF5F38"/>
    <w:rsid w:val="00E15DC2"/>
    <w:rsid w:val="00E23336"/>
    <w:rsid w:val="00E31661"/>
    <w:rsid w:val="00E32B52"/>
    <w:rsid w:val="00E47EB8"/>
    <w:rsid w:val="00E750E1"/>
    <w:rsid w:val="00E9114A"/>
    <w:rsid w:val="00EA489C"/>
    <w:rsid w:val="00EA6DFD"/>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A0835"/>
    <w:rPr>
      <w:szCs w:val="20"/>
    </w:rPr>
  </w:style>
  <w:style w:type="paragraph" w:styleId="CommentSubject">
    <w:name w:val="annotation subject"/>
    <w:basedOn w:val="CommentText"/>
    <w:next w:val="CommentText"/>
    <w:semiHidden/>
    <w:rsid w:val="00CA08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8</Pages>
  <Words>3048</Words>
  <Characters>15639</Characters>
  <Application>Microsoft Office Word</Application>
  <DocSecurity>4</DocSecurity>
  <Lines>381</Lines>
  <Paragraphs>40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dc:creator>
  <cp:keywords/>
  <dc:description/>
  <cp:lastModifiedBy>IMTU</cp:lastModifiedBy>
  <cp:revision>5</cp:revision>
  <cp:lastPrinted>2007-11-12T11:56:00Z</cp:lastPrinted>
  <dcterms:created xsi:type="dcterms:W3CDTF">2007-11-12T11:56:00Z</dcterms:created>
  <dcterms:modified xsi:type="dcterms:W3CDTF">2007-11-12T12:15:00Z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0744742</vt:lpwstr>
  </property>
  <property fmtid="{D5CDD505-2E9C-101B-9397-08002B2CF9AE}" pid="3" name="Symbol1">
    <vt:lpwstr>CEDAW/C/SR.806(A)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