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1B4058" w:rsidP="001F29E8">
            <w:pPr>
              <w:jc w:val="right"/>
            </w:pPr>
            <w:r w:rsidRPr="001B4058">
              <w:rPr>
                <w:sz w:val="40"/>
              </w:rPr>
              <w:t>CAT</w:t>
            </w:r>
            <w:r>
              <w:t>/C/</w:t>
            </w:r>
            <w:r w:rsidR="0020786B">
              <w:t>SWE</w:t>
            </w:r>
            <w:r>
              <w:t>/CO/</w:t>
            </w:r>
            <w:r w:rsidR="0020786B">
              <w:t>6-7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02D6B" w:rsidP="00B6553F">
            <w:pPr>
              <w:spacing w:before="120"/>
            </w:pPr>
            <w:r w:rsidRPr="00A862A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Pr="00B33B16" w:rsidRDefault="001B4058" w:rsidP="001B4058">
            <w:pPr>
              <w:spacing w:before="240" w:line="240" w:lineRule="exact"/>
            </w:pPr>
            <w:r w:rsidRPr="00B33B16">
              <w:t xml:space="preserve">Distr.: </w:t>
            </w:r>
            <w:r w:rsidR="001F29E8">
              <w:t>General</w:t>
            </w:r>
          </w:p>
          <w:p w:rsidR="001B4058" w:rsidRDefault="00577B7A" w:rsidP="001B4058">
            <w:pPr>
              <w:spacing w:line="240" w:lineRule="exact"/>
            </w:pPr>
            <w:r w:rsidRPr="008674DD">
              <w:t>1</w:t>
            </w:r>
            <w:r w:rsidR="00D17F37" w:rsidRPr="00577B7A">
              <w:t>2 December</w:t>
            </w:r>
            <w:r w:rsidR="001B4058" w:rsidRPr="008674DD">
              <w:t xml:space="preserve"> 2014</w:t>
            </w:r>
          </w:p>
          <w:p w:rsidR="001B4058" w:rsidRDefault="001B4058" w:rsidP="001B4058">
            <w:pPr>
              <w:spacing w:line="240" w:lineRule="exact"/>
            </w:pPr>
          </w:p>
          <w:p w:rsidR="001B4058" w:rsidRDefault="001B4058" w:rsidP="001B4058">
            <w:pPr>
              <w:spacing w:line="240" w:lineRule="exact"/>
            </w:pPr>
            <w:r>
              <w:t>Original: English</w:t>
            </w:r>
          </w:p>
        </w:tc>
      </w:tr>
    </w:tbl>
    <w:p w:rsidR="001B4058" w:rsidRPr="00D61B98" w:rsidRDefault="001B4058" w:rsidP="001B4058">
      <w:pPr>
        <w:spacing w:before="120"/>
        <w:rPr>
          <w:b/>
          <w:sz w:val="24"/>
          <w:szCs w:val="24"/>
        </w:rPr>
      </w:pPr>
      <w:r>
        <w:rPr>
          <w:b/>
          <w:sz w:val="24"/>
          <w:szCs w:val="24"/>
        </w:rPr>
        <w:t>Committee against Torture</w:t>
      </w:r>
      <w:r w:rsidR="00E82EF2">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6-7&amp;Size=2 &amp;Lang=E"/>
            <w10:wrap anchorx="margin" anchory="margin"/>
          </v:shape>
        </w:pict>
      </w:r>
    </w:p>
    <w:p w:rsidR="001B4058" w:rsidRDefault="001B4058" w:rsidP="00CB7449">
      <w:pPr>
        <w:pStyle w:val="HChG"/>
      </w:pPr>
      <w:r w:rsidRPr="002B042D">
        <w:tab/>
      </w:r>
      <w:r w:rsidRPr="002B042D">
        <w:tab/>
        <w:t xml:space="preserve">Concluding observations on the </w:t>
      </w:r>
      <w:r w:rsidR="0020786B">
        <w:t>sixth and seventh periodic</w:t>
      </w:r>
      <w:r w:rsidR="00C17FC9">
        <w:t xml:space="preserve"> </w:t>
      </w:r>
      <w:r w:rsidRPr="002B042D">
        <w:t>report</w:t>
      </w:r>
      <w:r w:rsidR="0020786B">
        <w:t>s</w:t>
      </w:r>
      <w:r w:rsidRPr="002B042D">
        <w:t xml:space="preserve"> of </w:t>
      </w:r>
      <w:r w:rsidR="0020786B">
        <w:t>Sweden</w:t>
      </w:r>
      <w:r w:rsidR="00B33B16" w:rsidRPr="008674DD">
        <w:rPr>
          <w:rStyle w:val="FootnoteReference"/>
          <w:b w:val="0"/>
          <w:bCs/>
          <w:sz w:val="20"/>
          <w:vertAlign w:val="baseline"/>
        </w:rPr>
        <w:footnoteReference w:customMarkFollows="1" w:id="2"/>
        <w:t>*</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The Committee against Torture considered the sixth and seventh combined periodic reports of Sweden (CAT/C/SWE/6-7) at its 1252</w:t>
      </w:r>
      <w:r w:rsidRPr="008674DD">
        <w:rPr>
          <w:rFonts w:eastAsia="Malgun Gothic"/>
          <w:lang w:eastAsia="ko-KR"/>
        </w:rPr>
        <w:t>nd</w:t>
      </w:r>
      <w:r w:rsidRPr="00833AA7">
        <w:rPr>
          <w:rFonts w:eastAsia="Malgun Gothic"/>
          <w:lang w:eastAsia="ko-KR"/>
        </w:rPr>
        <w:t xml:space="preserve"> and 1255</w:t>
      </w:r>
      <w:r w:rsidRPr="008674DD">
        <w:rPr>
          <w:rFonts w:eastAsia="Malgun Gothic"/>
          <w:lang w:eastAsia="ko-KR"/>
        </w:rPr>
        <w:t>th</w:t>
      </w:r>
      <w:r w:rsidRPr="00833AA7">
        <w:rPr>
          <w:rFonts w:eastAsia="Malgun Gothic"/>
          <w:lang w:eastAsia="ko-KR"/>
        </w:rPr>
        <w:t xml:space="preserve"> meetings, held on 4 and 5</w:t>
      </w:r>
      <w:r w:rsidR="00CB7449" w:rsidRPr="006F4555">
        <w:rPr>
          <w:rFonts w:eastAsia="Malgun Gothic"/>
          <w:lang w:val="en-GB" w:eastAsia="ko-KR"/>
        </w:rPr>
        <w:t> </w:t>
      </w:r>
      <w:r w:rsidRPr="00833AA7">
        <w:rPr>
          <w:rFonts w:eastAsia="Malgun Gothic"/>
          <w:lang w:eastAsia="ko-KR"/>
        </w:rPr>
        <w:t xml:space="preserve">November 2014 (CAT/C/SR.1252 and 1255), and adopted the following </w:t>
      </w:r>
      <w:r w:rsidR="00E96333">
        <w:rPr>
          <w:rFonts w:eastAsia="Malgun Gothic"/>
          <w:lang w:eastAsia="ko-KR"/>
        </w:rPr>
        <w:t xml:space="preserve">concluding observations at its </w:t>
      </w:r>
      <w:r w:rsidR="00260909" w:rsidRPr="008674DD">
        <w:rPr>
          <w:rFonts w:eastAsia="Malgun Gothic"/>
          <w:lang w:val="en-GB" w:eastAsia="ko-KR"/>
        </w:rPr>
        <w:t>1272</w:t>
      </w:r>
      <w:r w:rsidR="00DE168E">
        <w:rPr>
          <w:rFonts w:eastAsia="Malgun Gothic"/>
          <w:lang w:val="en-GB" w:eastAsia="ko-KR"/>
        </w:rPr>
        <w:t>th</w:t>
      </w:r>
      <w:r w:rsidR="00E96333">
        <w:rPr>
          <w:rFonts w:eastAsia="Malgun Gothic"/>
          <w:lang w:eastAsia="ko-KR"/>
        </w:rPr>
        <w:t xml:space="preserve"> meeting, held on </w:t>
      </w:r>
      <w:r w:rsidR="007328D7" w:rsidRPr="008674DD">
        <w:rPr>
          <w:rFonts w:eastAsia="Malgun Gothic"/>
          <w:lang w:val="en-GB" w:eastAsia="ko-KR"/>
        </w:rPr>
        <w:t>18</w:t>
      </w:r>
      <w:r w:rsidR="007328D7" w:rsidRPr="00833AA7">
        <w:rPr>
          <w:rFonts w:eastAsia="Malgun Gothic"/>
          <w:lang w:eastAsia="ko-KR"/>
        </w:rPr>
        <w:t xml:space="preserve"> </w:t>
      </w:r>
      <w:r w:rsidRPr="00833AA7">
        <w:rPr>
          <w:rFonts w:eastAsia="Malgun Gothic"/>
          <w:lang w:eastAsia="ko-KR"/>
        </w:rPr>
        <w:t>November 2014 (CAT/C/SR.</w:t>
      </w:r>
      <w:r w:rsidR="00260909" w:rsidRPr="008674DD">
        <w:rPr>
          <w:rFonts w:eastAsia="Malgun Gothic"/>
          <w:lang w:val="en-GB" w:eastAsia="ko-KR"/>
        </w:rPr>
        <w:t>1272</w:t>
      </w:r>
      <w:r w:rsidRPr="00833AA7">
        <w:rPr>
          <w:rFonts w:eastAsia="Malgun Gothic"/>
          <w:lang w:eastAsia="ko-KR"/>
        </w:rPr>
        <w:t>).</w:t>
      </w:r>
    </w:p>
    <w:p w:rsidR="00833AA7" w:rsidRPr="00833AA7" w:rsidRDefault="00833AA7" w:rsidP="00833AA7">
      <w:pPr>
        <w:pStyle w:val="H1G"/>
        <w:rPr>
          <w:rFonts w:eastAsia="Malgun Gothic"/>
        </w:rPr>
      </w:pPr>
      <w:r w:rsidRPr="00833AA7">
        <w:rPr>
          <w:rFonts w:eastAsia="Malgun Gothic"/>
        </w:rPr>
        <w:tab/>
        <w:t>A.</w:t>
      </w:r>
      <w:r w:rsidRPr="00833AA7">
        <w:rPr>
          <w:rFonts w:eastAsia="Malgun Gothic"/>
        </w:rPr>
        <w:tab/>
        <w:t>Introduction</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The Committee expresses its appreciation to the State party for accepting the optional reporting procedure, as it improves the cooperation and the dialogue between the State party and the Committee. The Committee also welcomes the submission of the common core document (HRI/CORE/SWE/2011).</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 xml:space="preserve">The Committee welcomes the </w:t>
      </w:r>
      <w:r w:rsidR="00FB374A" w:rsidRPr="008674DD">
        <w:rPr>
          <w:rFonts w:eastAsia="Malgun Gothic"/>
          <w:lang w:val="en-GB" w:eastAsia="ko-KR"/>
        </w:rPr>
        <w:t>interact</w:t>
      </w:r>
      <w:r w:rsidR="00FB374A">
        <w:rPr>
          <w:rFonts w:eastAsia="Malgun Gothic"/>
          <w:lang w:val="en-GB" w:eastAsia="ko-KR"/>
        </w:rPr>
        <w:t>ive</w:t>
      </w:r>
      <w:r w:rsidR="00FB374A" w:rsidRPr="00833AA7">
        <w:rPr>
          <w:rFonts w:eastAsia="Malgun Gothic"/>
          <w:lang w:eastAsia="ko-KR"/>
        </w:rPr>
        <w:t xml:space="preserve"> </w:t>
      </w:r>
      <w:r w:rsidRPr="00833AA7">
        <w:rPr>
          <w:rFonts w:eastAsia="Malgun Gothic"/>
          <w:lang w:eastAsia="ko-KR"/>
        </w:rPr>
        <w:t xml:space="preserve">dialogue held with the multisectoral delegation </w:t>
      </w:r>
      <w:r w:rsidR="00827788">
        <w:rPr>
          <w:rFonts w:eastAsia="Malgun Gothic"/>
          <w:lang w:val="en-GB" w:eastAsia="ko-KR"/>
        </w:rPr>
        <w:t xml:space="preserve">of the State party </w:t>
      </w:r>
      <w:r w:rsidR="00DE168E">
        <w:rPr>
          <w:rFonts w:eastAsia="Malgun Gothic"/>
          <w:lang w:val="en-GB" w:eastAsia="ko-KR"/>
        </w:rPr>
        <w:t>and</w:t>
      </w:r>
      <w:r w:rsidRPr="00833AA7">
        <w:rPr>
          <w:rFonts w:eastAsia="Malgun Gothic"/>
          <w:lang w:eastAsia="ko-KR"/>
        </w:rPr>
        <w:t xml:space="preserve"> the additional information provided by the delegation to the Committee. </w:t>
      </w:r>
    </w:p>
    <w:p w:rsidR="00833AA7" w:rsidRPr="00833AA7" w:rsidRDefault="00833AA7" w:rsidP="00833AA7">
      <w:pPr>
        <w:pStyle w:val="H1G"/>
        <w:rPr>
          <w:rFonts w:eastAsia="Malgun Gothic"/>
        </w:rPr>
      </w:pPr>
      <w:r w:rsidRPr="00833AA7">
        <w:rPr>
          <w:rFonts w:eastAsia="Malgun Gothic"/>
        </w:rPr>
        <w:tab/>
        <w:t>B.</w:t>
      </w:r>
      <w:r w:rsidRPr="00833AA7">
        <w:rPr>
          <w:rFonts w:eastAsia="Malgun Gothic"/>
        </w:rPr>
        <w:tab/>
        <w:t>Positive aspects</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 xml:space="preserve">The Committee welcomes the ratification </w:t>
      </w:r>
      <w:r w:rsidR="00DE168E">
        <w:rPr>
          <w:rFonts w:eastAsia="Malgun Gothic"/>
          <w:lang w:val="en-GB" w:eastAsia="ko-KR"/>
        </w:rPr>
        <w:t xml:space="preserve">by the </w:t>
      </w:r>
      <w:r w:rsidR="00DE168E">
        <w:rPr>
          <w:rFonts w:eastAsia="Malgun Gothic"/>
          <w:lang w:eastAsia="ko-KR"/>
        </w:rPr>
        <w:t>State party</w:t>
      </w:r>
      <w:r w:rsidR="00DE168E" w:rsidRPr="00833AA7">
        <w:rPr>
          <w:rFonts w:eastAsia="Malgun Gothic"/>
          <w:lang w:eastAsia="ko-KR"/>
        </w:rPr>
        <w:t xml:space="preserve"> </w:t>
      </w:r>
      <w:r w:rsidRPr="00833AA7">
        <w:rPr>
          <w:rFonts w:eastAsia="Malgun Gothic"/>
          <w:lang w:eastAsia="ko-KR"/>
        </w:rPr>
        <w:t>of the following international and regional instruments:</w:t>
      </w:r>
    </w:p>
    <w:p w:rsidR="00833AA7" w:rsidRPr="00833AA7" w:rsidRDefault="00833AA7" w:rsidP="009048D3">
      <w:pPr>
        <w:pStyle w:val="SingleTxtG"/>
        <w:ind w:firstLine="567"/>
        <w:rPr>
          <w:rFonts w:eastAsia="Malgun Gothic"/>
        </w:rPr>
      </w:pPr>
      <w:r w:rsidRPr="00833AA7">
        <w:rPr>
          <w:rFonts w:eastAsia="Malgun Gothic" w:hint="eastAsia"/>
        </w:rPr>
        <w:t>(a)</w:t>
      </w:r>
      <w:r w:rsidRPr="00833AA7">
        <w:rPr>
          <w:rFonts w:eastAsia="Malgun Gothic" w:hint="eastAsia"/>
        </w:rPr>
        <w:tab/>
      </w:r>
      <w:r w:rsidRPr="00833AA7">
        <w:rPr>
          <w:rFonts w:eastAsia="Malgun Gothic"/>
        </w:rPr>
        <w:t>The Convention on the Rights of Persons with Disabilities and its Protocol, in 2008;</w:t>
      </w:r>
    </w:p>
    <w:p w:rsidR="00833AA7" w:rsidRPr="008674DD" w:rsidRDefault="00833AA7" w:rsidP="009048D3">
      <w:pPr>
        <w:pStyle w:val="SingleTxtG"/>
        <w:ind w:firstLine="567"/>
        <w:rPr>
          <w:rFonts w:eastAsia="Malgun Gothic"/>
          <w:lang w:val="en-GB"/>
        </w:rPr>
      </w:pPr>
      <w:r w:rsidRPr="00833AA7">
        <w:rPr>
          <w:rFonts w:eastAsia="Malgun Gothic" w:hint="eastAsia"/>
        </w:rPr>
        <w:t>(b)</w:t>
      </w:r>
      <w:r w:rsidRPr="00833AA7">
        <w:rPr>
          <w:rFonts w:eastAsia="Malgun Gothic" w:hint="eastAsia"/>
        </w:rPr>
        <w:tab/>
        <w:t>T</w:t>
      </w:r>
      <w:r w:rsidRPr="00833AA7">
        <w:rPr>
          <w:rFonts w:eastAsia="Malgun Gothic"/>
        </w:rPr>
        <w:t>he Council of Europe Convention on Action against Trafficking in Human Beings, in 2010</w:t>
      </w:r>
      <w:r w:rsidRPr="00833AA7">
        <w:rPr>
          <w:rFonts w:eastAsia="Malgun Gothic" w:hint="eastAsia"/>
        </w:rPr>
        <w:t>;</w:t>
      </w:r>
      <w:r w:rsidR="00DB71CD" w:rsidRPr="008674DD">
        <w:rPr>
          <w:rFonts w:eastAsia="Malgun Gothic"/>
          <w:lang w:val="en-GB"/>
        </w:rPr>
        <w:t xml:space="preserve"> </w:t>
      </w:r>
    </w:p>
    <w:p w:rsidR="00833AA7" w:rsidRPr="00833AA7" w:rsidRDefault="00833AA7" w:rsidP="009048D3">
      <w:pPr>
        <w:pStyle w:val="SingleTxtG"/>
        <w:ind w:firstLine="567"/>
        <w:rPr>
          <w:rFonts w:eastAsia="Malgun Gothic"/>
        </w:rPr>
      </w:pPr>
      <w:r w:rsidRPr="00833AA7">
        <w:rPr>
          <w:rFonts w:eastAsia="Malgun Gothic" w:hint="eastAsia"/>
        </w:rPr>
        <w:t>(c)</w:t>
      </w:r>
      <w:r w:rsidRPr="00833AA7">
        <w:rPr>
          <w:rFonts w:eastAsia="Malgun Gothic" w:hint="eastAsia"/>
        </w:rPr>
        <w:tab/>
        <w:t>T</w:t>
      </w:r>
      <w:r w:rsidRPr="00833AA7">
        <w:rPr>
          <w:rFonts w:eastAsia="Malgun Gothic"/>
        </w:rPr>
        <w:t xml:space="preserve">he Council of Europe Convention on </w:t>
      </w:r>
      <w:r w:rsidRPr="00833AA7">
        <w:rPr>
          <w:rFonts w:eastAsia="Malgun Gothic" w:hint="eastAsia"/>
        </w:rPr>
        <w:t>P</w:t>
      </w:r>
      <w:r w:rsidRPr="00833AA7">
        <w:rPr>
          <w:rFonts w:eastAsia="Malgun Gothic"/>
        </w:rPr>
        <w:t xml:space="preserve">reventing and </w:t>
      </w:r>
      <w:r w:rsidRPr="00833AA7">
        <w:rPr>
          <w:rFonts w:eastAsia="Malgun Gothic" w:hint="eastAsia"/>
        </w:rPr>
        <w:t>C</w:t>
      </w:r>
      <w:r w:rsidRPr="00833AA7">
        <w:rPr>
          <w:rFonts w:eastAsia="Malgun Gothic"/>
        </w:rPr>
        <w:t xml:space="preserve">ombating </w:t>
      </w:r>
      <w:r w:rsidRPr="00833AA7">
        <w:rPr>
          <w:rFonts w:eastAsia="Malgun Gothic" w:hint="eastAsia"/>
        </w:rPr>
        <w:t>V</w:t>
      </w:r>
      <w:r w:rsidRPr="00833AA7">
        <w:rPr>
          <w:rFonts w:eastAsia="Malgun Gothic"/>
        </w:rPr>
        <w:t xml:space="preserve">iolence against </w:t>
      </w:r>
      <w:r w:rsidRPr="00833AA7">
        <w:rPr>
          <w:rFonts w:eastAsia="Malgun Gothic" w:hint="eastAsia"/>
        </w:rPr>
        <w:t>W</w:t>
      </w:r>
      <w:r w:rsidRPr="00833AA7">
        <w:rPr>
          <w:rFonts w:eastAsia="Malgun Gothic"/>
        </w:rPr>
        <w:t xml:space="preserve">omen and </w:t>
      </w:r>
      <w:r w:rsidRPr="00833AA7">
        <w:rPr>
          <w:rFonts w:eastAsia="Malgun Gothic" w:hint="eastAsia"/>
        </w:rPr>
        <w:t>D</w:t>
      </w:r>
      <w:r w:rsidRPr="00833AA7">
        <w:rPr>
          <w:rFonts w:eastAsia="Malgun Gothic"/>
        </w:rPr>
        <w:t xml:space="preserve">omestic </w:t>
      </w:r>
      <w:r w:rsidRPr="00833AA7">
        <w:rPr>
          <w:rFonts w:eastAsia="Malgun Gothic" w:hint="eastAsia"/>
        </w:rPr>
        <w:t>V</w:t>
      </w:r>
      <w:r w:rsidRPr="00833AA7">
        <w:rPr>
          <w:rFonts w:eastAsia="Malgun Gothic"/>
        </w:rPr>
        <w:t>iolence</w:t>
      </w:r>
      <w:r w:rsidRPr="00833AA7">
        <w:rPr>
          <w:rFonts w:eastAsia="Malgun Gothic" w:hint="eastAsia"/>
        </w:rPr>
        <w:t>, in 2014.</w:t>
      </w:r>
    </w:p>
    <w:p w:rsidR="00833AA7" w:rsidRPr="00833AA7" w:rsidRDefault="00833AA7" w:rsidP="0038270E">
      <w:pPr>
        <w:pStyle w:val="SingleTxtG"/>
        <w:keepNext/>
        <w:numPr>
          <w:ilvl w:val="0"/>
          <w:numId w:val="8"/>
        </w:numPr>
        <w:ind w:left="1134" w:firstLine="0"/>
        <w:rPr>
          <w:rFonts w:eastAsia="Malgun Gothic"/>
          <w:lang w:eastAsia="ko-KR"/>
        </w:rPr>
      </w:pPr>
      <w:r w:rsidRPr="00833AA7">
        <w:rPr>
          <w:rFonts w:eastAsia="Malgun Gothic"/>
          <w:lang w:eastAsia="ko-KR"/>
        </w:rPr>
        <w:t xml:space="preserve">The Committee welcomes the following </w:t>
      </w:r>
      <w:r w:rsidRPr="00833AA7">
        <w:rPr>
          <w:rFonts w:eastAsia="Malgun Gothic" w:hint="eastAsia"/>
          <w:lang w:eastAsia="ko-KR"/>
        </w:rPr>
        <w:t>legislative and other</w:t>
      </w:r>
      <w:r w:rsidRPr="00833AA7">
        <w:rPr>
          <w:rFonts w:eastAsia="Malgun Gothic"/>
          <w:lang w:eastAsia="ko-KR"/>
        </w:rPr>
        <w:t xml:space="preserve"> measures taken by the State party in areas of relevance to the Convention: </w:t>
      </w:r>
    </w:p>
    <w:p w:rsidR="00833AA7" w:rsidRPr="00833AA7" w:rsidRDefault="00833AA7" w:rsidP="0038270E">
      <w:pPr>
        <w:pStyle w:val="SingleTxtG"/>
        <w:ind w:firstLine="567"/>
        <w:rPr>
          <w:rFonts w:eastAsia="Malgun Gothic"/>
          <w:szCs w:val="24"/>
        </w:rPr>
      </w:pPr>
      <w:r w:rsidRPr="00833AA7">
        <w:rPr>
          <w:rFonts w:eastAsia="Malgun Gothic" w:hint="eastAsia"/>
          <w:szCs w:val="24"/>
        </w:rPr>
        <w:t>(a)</w:t>
      </w:r>
      <w:r w:rsidRPr="00833AA7">
        <w:rPr>
          <w:rFonts w:eastAsia="Malgun Gothic" w:hint="eastAsia"/>
          <w:szCs w:val="24"/>
        </w:rPr>
        <w:tab/>
      </w:r>
      <w:r w:rsidRPr="00833AA7">
        <w:rPr>
          <w:rFonts w:eastAsia="Malgun Gothic"/>
          <w:szCs w:val="24"/>
        </w:rPr>
        <w:t xml:space="preserve">The entry into force of </w:t>
      </w:r>
      <w:r w:rsidRPr="00833AA7">
        <w:rPr>
          <w:rFonts w:eastAsia="Malgun Gothic" w:hint="eastAsia"/>
          <w:szCs w:val="24"/>
        </w:rPr>
        <w:t>t</w:t>
      </w:r>
      <w:r w:rsidRPr="00833AA7">
        <w:rPr>
          <w:rFonts w:eastAsia="Malgun Gothic"/>
          <w:szCs w:val="24"/>
        </w:rPr>
        <w:t>he Act on Criminal Responsibility for Genocide, Crimes against Humanity and War Crimes</w:t>
      </w:r>
      <w:r w:rsidRPr="00833AA7">
        <w:rPr>
          <w:rFonts w:eastAsia="Malgun Gothic" w:hint="eastAsia"/>
          <w:szCs w:val="24"/>
        </w:rPr>
        <w:t>, on 1</w:t>
      </w:r>
      <w:r w:rsidRPr="00833AA7">
        <w:rPr>
          <w:rFonts w:eastAsia="Malgun Gothic"/>
          <w:szCs w:val="24"/>
        </w:rPr>
        <w:t xml:space="preserve"> July 2014</w:t>
      </w:r>
      <w:r w:rsidRPr="00833AA7">
        <w:rPr>
          <w:rFonts w:eastAsia="Malgun Gothic" w:hint="eastAsia"/>
          <w:szCs w:val="24"/>
        </w:rPr>
        <w:t>;</w:t>
      </w:r>
    </w:p>
    <w:p w:rsidR="00DB71CD" w:rsidRPr="008674DD" w:rsidRDefault="00833AA7" w:rsidP="0038270E">
      <w:pPr>
        <w:pStyle w:val="SingleTxtG"/>
        <w:ind w:firstLine="567"/>
        <w:rPr>
          <w:rFonts w:eastAsia="Malgun Gothic"/>
          <w:szCs w:val="24"/>
          <w:lang w:val="en-GB"/>
        </w:rPr>
      </w:pPr>
      <w:r w:rsidRPr="00833AA7">
        <w:rPr>
          <w:rFonts w:eastAsia="Malgun Gothic" w:hint="eastAsia"/>
          <w:szCs w:val="24"/>
        </w:rPr>
        <w:t>(b)</w:t>
      </w:r>
      <w:r w:rsidRPr="00833AA7">
        <w:rPr>
          <w:rFonts w:eastAsia="Malgun Gothic" w:hint="eastAsia"/>
          <w:szCs w:val="24"/>
        </w:rPr>
        <w:tab/>
      </w:r>
      <w:r w:rsidRPr="00833AA7">
        <w:rPr>
          <w:rFonts w:eastAsia="Malgun Gothic"/>
          <w:szCs w:val="24"/>
        </w:rPr>
        <w:t>The entry into force of the new Anti-Discrimination Act</w:t>
      </w:r>
      <w:r w:rsidRPr="00833AA7">
        <w:rPr>
          <w:rFonts w:eastAsia="Malgun Gothic" w:hint="eastAsia"/>
          <w:szCs w:val="24"/>
        </w:rPr>
        <w:t>,</w:t>
      </w:r>
      <w:r w:rsidRPr="00833AA7">
        <w:rPr>
          <w:rFonts w:eastAsia="Malgun Gothic"/>
          <w:szCs w:val="24"/>
        </w:rPr>
        <w:t xml:space="preserve"> on 1 January 200</w:t>
      </w:r>
      <w:r w:rsidRPr="00833AA7">
        <w:rPr>
          <w:rFonts w:eastAsia="Malgun Gothic" w:hint="eastAsia"/>
          <w:szCs w:val="24"/>
        </w:rPr>
        <w:t>9;</w:t>
      </w:r>
      <w:r w:rsidR="00DB71CD" w:rsidRPr="008674DD">
        <w:rPr>
          <w:rFonts w:eastAsia="Malgun Gothic"/>
          <w:szCs w:val="24"/>
          <w:lang w:val="en-GB"/>
        </w:rPr>
        <w:t xml:space="preserve"> </w:t>
      </w:r>
    </w:p>
    <w:p w:rsidR="00260909" w:rsidRPr="008674DD" w:rsidRDefault="00260909" w:rsidP="0038270E">
      <w:pPr>
        <w:pStyle w:val="SingleTxtG"/>
        <w:ind w:firstLine="567"/>
        <w:rPr>
          <w:rFonts w:eastAsia="Malgun Gothic"/>
          <w:szCs w:val="24"/>
          <w:lang w:val="en-GB"/>
        </w:rPr>
      </w:pPr>
      <w:r w:rsidRPr="008674DD">
        <w:rPr>
          <w:rFonts w:eastAsia="Malgun Gothic"/>
          <w:szCs w:val="24"/>
          <w:lang w:val="en-GB"/>
        </w:rPr>
        <w:t>(c)</w:t>
      </w:r>
      <w:r w:rsidR="0038270E">
        <w:rPr>
          <w:rFonts w:eastAsia="Malgun Gothic"/>
          <w:szCs w:val="24"/>
          <w:lang w:val="en-GB"/>
        </w:rPr>
        <w:tab/>
      </w:r>
      <w:r w:rsidRPr="008674DD">
        <w:rPr>
          <w:rFonts w:eastAsia="Malgun Gothic"/>
          <w:szCs w:val="24"/>
          <w:lang w:val="en-GB"/>
        </w:rPr>
        <w:t xml:space="preserve">The efforts made to comply with </w:t>
      </w:r>
      <w:r w:rsidR="00DE168E">
        <w:rPr>
          <w:rFonts w:eastAsia="Malgun Gothic"/>
          <w:szCs w:val="24"/>
          <w:lang w:val="en-GB"/>
        </w:rPr>
        <w:t xml:space="preserve">the </w:t>
      </w:r>
      <w:r w:rsidRPr="008674DD">
        <w:rPr>
          <w:rFonts w:eastAsia="Malgun Gothic"/>
          <w:szCs w:val="24"/>
          <w:lang w:val="en-GB"/>
        </w:rPr>
        <w:t>obligations under article</w:t>
      </w:r>
      <w:r w:rsidR="009048D3">
        <w:rPr>
          <w:rFonts w:eastAsia="Malgun Gothic"/>
          <w:szCs w:val="24"/>
          <w:lang w:val="en-GB"/>
        </w:rPr>
        <w:t> </w:t>
      </w:r>
      <w:r w:rsidRPr="008674DD">
        <w:rPr>
          <w:rFonts w:eastAsia="Malgun Gothic"/>
          <w:szCs w:val="24"/>
          <w:lang w:val="en-GB"/>
        </w:rPr>
        <w:t>22 of the Convention.</w:t>
      </w:r>
      <w:r w:rsidR="00CB7449">
        <w:rPr>
          <w:rFonts w:eastAsia="Malgun Gothic"/>
          <w:szCs w:val="24"/>
          <w:lang w:val="en-GB"/>
        </w:rPr>
        <w:t xml:space="preserve"> </w:t>
      </w:r>
    </w:p>
    <w:p w:rsidR="00833AA7" w:rsidRPr="00833AA7" w:rsidRDefault="00833AA7" w:rsidP="00833AA7">
      <w:pPr>
        <w:pStyle w:val="H1G"/>
        <w:rPr>
          <w:rFonts w:eastAsia="Malgun Gothic"/>
        </w:rPr>
      </w:pPr>
      <w:r w:rsidRPr="00833AA7">
        <w:rPr>
          <w:rFonts w:eastAsia="Malgun Gothic"/>
        </w:rPr>
        <w:tab/>
        <w:t>C.</w:t>
      </w:r>
      <w:r w:rsidRPr="00833AA7">
        <w:rPr>
          <w:rFonts w:eastAsia="Malgun Gothic"/>
        </w:rPr>
        <w:tab/>
        <w:t>Principal subjects of concern and recommendations</w:t>
      </w:r>
    </w:p>
    <w:p w:rsidR="00833AA7" w:rsidRPr="00833AA7" w:rsidRDefault="00833AA7" w:rsidP="00833AA7">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Pr="00833AA7">
        <w:rPr>
          <w:rFonts w:eastAsia="Malgun Gothic"/>
          <w:lang w:eastAsia="ko-KR"/>
        </w:rPr>
        <w:t>Definition and criminalization of torture and the statute of limitations</w:t>
      </w:r>
    </w:p>
    <w:p w:rsidR="00833AA7" w:rsidRPr="00833AA7" w:rsidRDefault="00A3029B" w:rsidP="0038270E">
      <w:pPr>
        <w:pStyle w:val="SingleTxtG"/>
        <w:numPr>
          <w:ilvl w:val="0"/>
          <w:numId w:val="8"/>
        </w:numPr>
        <w:ind w:left="1134" w:firstLine="0"/>
        <w:rPr>
          <w:rFonts w:eastAsia="Malgun Gothic"/>
          <w:lang w:eastAsia="ko-KR"/>
        </w:rPr>
      </w:pPr>
      <w:r w:rsidRPr="008674DD">
        <w:rPr>
          <w:rFonts w:eastAsia="Malgun Gothic"/>
          <w:lang w:val="en-GB" w:eastAsia="ko-KR"/>
        </w:rPr>
        <w:t>The Committee welcomes the fact</w:t>
      </w:r>
      <w:r w:rsidR="00833AA7" w:rsidRPr="00833AA7">
        <w:rPr>
          <w:rFonts w:eastAsia="Malgun Gothic"/>
          <w:lang w:eastAsia="ko-KR"/>
        </w:rPr>
        <w:t xml:space="preserve"> </w:t>
      </w:r>
      <w:r w:rsidR="00833AA7" w:rsidRPr="00833AA7">
        <w:rPr>
          <w:rFonts w:eastAsia="Malgun Gothic" w:hint="eastAsia"/>
          <w:lang w:eastAsia="ko-KR"/>
        </w:rPr>
        <w:t xml:space="preserve">that </w:t>
      </w:r>
      <w:r w:rsidR="00833AA7" w:rsidRPr="00833AA7">
        <w:rPr>
          <w:rFonts w:eastAsia="Malgun Gothic"/>
          <w:lang w:eastAsia="ko-KR"/>
        </w:rPr>
        <w:t xml:space="preserve">an inquiry </w:t>
      </w:r>
      <w:r w:rsidR="00DE168E">
        <w:rPr>
          <w:rFonts w:eastAsia="Malgun Gothic"/>
          <w:lang w:val="en-GB" w:eastAsia="ko-KR"/>
        </w:rPr>
        <w:t>was</w:t>
      </w:r>
      <w:r w:rsidR="00833AA7" w:rsidRPr="00833AA7">
        <w:rPr>
          <w:rFonts w:eastAsia="Malgun Gothic"/>
          <w:lang w:eastAsia="ko-KR"/>
        </w:rPr>
        <w:t xml:space="preserve"> commissioned in June 2014</w:t>
      </w:r>
      <w:r w:rsidR="00833AA7" w:rsidRPr="00833AA7">
        <w:rPr>
          <w:rFonts w:eastAsia="Malgun Gothic" w:hint="eastAsia"/>
          <w:lang w:eastAsia="ko-KR"/>
        </w:rPr>
        <w:t xml:space="preserve"> </w:t>
      </w:r>
      <w:r w:rsidR="00833AA7" w:rsidRPr="00833AA7">
        <w:rPr>
          <w:rFonts w:eastAsia="Malgun Gothic"/>
          <w:lang w:eastAsia="ko-KR"/>
        </w:rPr>
        <w:t>to consider the need for a specific provision on torture in Swedish penal law</w:t>
      </w:r>
      <w:r w:rsidR="00441095" w:rsidRPr="008674DD">
        <w:rPr>
          <w:rFonts w:eastAsia="Malgun Gothic"/>
          <w:lang w:val="en-GB" w:eastAsia="ko-KR"/>
        </w:rPr>
        <w:t>.</w:t>
      </w:r>
      <w:r w:rsidR="00441095">
        <w:rPr>
          <w:rFonts w:eastAsia="Malgun Gothic"/>
          <w:lang w:val="en-GB" w:eastAsia="ko-KR"/>
        </w:rPr>
        <w:t xml:space="preserve"> </w:t>
      </w:r>
      <w:r w:rsidR="00441095" w:rsidRPr="008674DD">
        <w:rPr>
          <w:rFonts w:eastAsia="Malgun Gothic"/>
          <w:lang w:val="en-GB" w:eastAsia="ko-KR"/>
        </w:rPr>
        <w:t>T</w:t>
      </w:r>
      <w:r w:rsidR="00833AA7" w:rsidRPr="00833AA7">
        <w:rPr>
          <w:rFonts w:eastAsia="Malgun Gothic"/>
          <w:lang w:eastAsia="ko-KR"/>
        </w:rPr>
        <w:t xml:space="preserve">he Committee </w:t>
      </w:r>
      <w:r w:rsidR="00441095" w:rsidRPr="008674DD">
        <w:rPr>
          <w:rFonts w:eastAsia="Malgun Gothic"/>
          <w:lang w:val="en-GB" w:eastAsia="ko-KR"/>
        </w:rPr>
        <w:t>expresses its continuing concer</w:t>
      </w:r>
      <w:r w:rsidR="00C701AD">
        <w:rPr>
          <w:rFonts w:eastAsia="Malgun Gothic"/>
          <w:lang w:val="en-GB" w:eastAsia="ko-KR"/>
        </w:rPr>
        <w:t>n</w:t>
      </w:r>
      <w:r w:rsidR="00441095" w:rsidRPr="008674DD">
        <w:rPr>
          <w:rFonts w:eastAsia="Malgun Gothic"/>
          <w:lang w:val="en-GB" w:eastAsia="ko-KR"/>
        </w:rPr>
        <w:t xml:space="preserve"> </w:t>
      </w:r>
      <w:r w:rsidR="00C701AD" w:rsidRPr="008674DD">
        <w:rPr>
          <w:rFonts w:eastAsia="Malgun Gothic"/>
          <w:lang w:val="en-GB" w:eastAsia="ko-KR"/>
        </w:rPr>
        <w:t>that th</w:t>
      </w:r>
      <w:r w:rsidR="00C701AD">
        <w:rPr>
          <w:rFonts w:eastAsia="Malgun Gothic"/>
          <w:lang w:val="en-GB" w:eastAsia="ko-KR"/>
        </w:rPr>
        <w:t>e</w:t>
      </w:r>
      <w:r w:rsidR="00C701AD" w:rsidRPr="008674DD">
        <w:rPr>
          <w:rFonts w:eastAsia="Malgun Gothic"/>
          <w:lang w:val="en-GB" w:eastAsia="ko-KR"/>
        </w:rPr>
        <w:t xml:space="preserve"> State party has not yet </w:t>
      </w:r>
      <w:r w:rsidR="00C701AD">
        <w:rPr>
          <w:rFonts w:eastAsia="Malgun Gothic"/>
          <w:lang w:val="en-GB" w:eastAsia="ko-KR"/>
        </w:rPr>
        <w:t xml:space="preserve">specifically </w:t>
      </w:r>
      <w:r w:rsidR="00C701AD" w:rsidRPr="008674DD">
        <w:rPr>
          <w:rFonts w:eastAsia="Malgun Gothic"/>
          <w:lang w:val="en-GB" w:eastAsia="ko-KR"/>
        </w:rPr>
        <w:t>incorporated</w:t>
      </w:r>
      <w:r w:rsidR="00833AA7" w:rsidRPr="00833AA7">
        <w:rPr>
          <w:rFonts w:eastAsia="Malgun Gothic"/>
          <w:lang w:eastAsia="ko-KR"/>
        </w:rPr>
        <w:t xml:space="preserve"> the crime o</w:t>
      </w:r>
      <w:r w:rsidR="008E5D74">
        <w:rPr>
          <w:rFonts w:eastAsia="Malgun Gothic"/>
          <w:lang w:eastAsia="ko-KR"/>
        </w:rPr>
        <w:t>f torture</w:t>
      </w:r>
      <w:r w:rsidR="00DE168E">
        <w:rPr>
          <w:rFonts w:eastAsia="Malgun Gothic"/>
          <w:lang w:val="en-GB" w:eastAsia="ko-KR"/>
        </w:rPr>
        <w:t>,</w:t>
      </w:r>
      <w:r w:rsidR="008E5D74">
        <w:rPr>
          <w:rFonts w:eastAsia="Malgun Gothic"/>
          <w:lang w:eastAsia="ko-KR"/>
        </w:rPr>
        <w:t xml:space="preserve"> as defined in article</w:t>
      </w:r>
      <w:r w:rsidR="008E5D74" w:rsidRPr="006F4555">
        <w:rPr>
          <w:rFonts w:eastAsia="Malgun Gothic"/>
          <w:lang w:val="en-GB" w:eastAsia="ko-KR"/>
        </w:rPr>
        <w:t> </w:t>
      </w:r>
      <w:r w:rsidR="00833AA7" w:rsidRPr="00833AA7">
        <w:rPr>
          <w:rFonts w:eastAsia="Malgun Gothic"/>
          <w:lang w:eastAsia="ko-KR"/>
        </w:rPr>
        <w:t>1 of the Convention</w:t>
      </w:r>
      <w:r w:rsidR="00DE168E">
        <w:rPr>
          <w:rFonts w:eastAsia="Malgun Gothic"/>
          <w:lang w:val="en-GB" w:eastAsia="ko-KR"/>
        </w:rPr>
        <w:t>,</w:t>
      </w:r>
      <w:r w:rsidR="00C701AD" w:rsidRPr="008674DD">
        <w:rPr>
          <w:rFonts w:eastAsia="Malgun Gothic"/>
          <w:lang w:val="en-GB" w:eastAsia="ko-KR"/>
        </w:rPr>
        <w:t xml:space="preserve"> into domestic law</w:t>
      </w:r>
      <w:r w:rsidR="00441095" w:rsidRPr="008674DD">
        <w:rPr>
          <w:rFonts w:eastAsia="Malgun Gothic"/>
          <w:lang w:val="en-GB" w:eastAsia="ko-KR"/>
        </w:rPr>
        <w:t>.</w:t>
      </w:r>
      <w:r w:rsidR="00DB71CD">
        <w:rPr>
          <w:rFonts w:eastAsia="Malgun Gothic"/>
          <w:lang w:val="en-GB" w:eastAsia="ko-KR"/>
        </w:rPr>
        <w:t xml:space="preserve"> </w:t>
      </w:r>
      <w:r w:rsidR="00C701AD" w:rsidRPr="00E05787">
        <w:rPr>
          <w:rFonts w:eastAsia="Malgun Gothic"/>
          <w:lang w:val="en-GB" w:eastAsia="ko-KR"/>
        </w:rPr>
        <w:t>T</w:t>
      </w:r>
      <w:r w:rsidR="00260909" w:rsidRPr="00C44876">
        <w:rPr>
          <w:rFonts w:hint="eastAsia"/>
        </w:rPr>
        <w:t xml:space="preserve">he </w:t>
      </w:r>
      <w:r w:rsidR="00260909" w:rsidRPr="00C44876">
        <w:t xml:space="preserve">absence of torture as </w:t>
      </w:r>
      <w:r w:rsidR="00E05787">
        <w:rPr>
          <w:lang w:val="en-GB"/>
        </w:rPr>
        <w:t xml:space="preserve">a </w:t>
      </w:r>
      <w:r w:rsidR="00260909" w:rsidRPr="00C44876">
        <w:t>criminal offence</w:t>
      </w:r>
      <w:r w:rsidR="00260909" w:rsidRPr="00C44876">
        <w:rPr>
          <w:rFonts w:hint="eastAsia"/>
        </w:rPr>
        <w:t xml:space="preserve"> </w:t>
      </w:r>
      <w:r w:rsidR="00260909" w:rsidRPr="00C44876">
        <w:t>create</w:t>
      </w:r>
      <w:r w:rsidR="00260909" w:rsidRPr="00C44876">
        <w:rPr>
          <w:rFonts w:hint="eastAsia"/>
        </w:rPr>
        <w:t>s</w:t>
      </w:r>
      <w:r w:rsidR="00260909" w:rsidRPr="00C44876">
        <w:t xml:space="preserve"> actual or potential loopholes for impunity</w:t>
      </w:r>
      <w:r w:rsidR="00260909" w:rsidRPr="00C44876">
        <w:rPr>
          <w:rFonts w:hint="eastAsia"/>
        </w:rPr>
        <w:t xml:space="preserve"> and</w:t>
      </w:r>
      <w:r w:rsidR="00260909" w:rsidRPr="00C44876">
        <w:t xml:space="preserve"> obstructs the victim’s capacity to access and enjoy his or her rights guaranteed </w:t>
      </w:r>
      <w:r w:rsidR="00260909" w:rsidRPr="00C44876">
        <w:rPr>
          <w:rFonts w:hint="eastAsia"/>
        </w:rPr>
        <w:t>in the Convention</w:t>
      </w:r>
      <w:r w:rsidR="00F57577">
        <w:rPr>
          <w:lang w:val="en-GB"/>
        </w:rPr>
        <w:t>.</w:t>
      </w:r>
      <w:r w:rsidR="00260909" w:rsidRPr="00C44876">
        <w:rPr>
          <w:rFonts w:hint="eastAsia"/>
        </w:rPr>
        <w:t xml:space="preserve"> </w:t>
      </w:r>
      <w:r w:rsidR="00833AA7" w:rsidRPr="00833AA7">
        <w:rPr>
          <w:rFonts w:eastAsia="Malgun Gothic"/>
          <w:lang w:eastAsia="ko-KR"/>
        </w:rPr>
        <w:t>Further, t</w:t>
      </w:r>
      <w:r w:rsidR="00833AA7" w:rsidRPr="00833AA7">
        <w:rPr>
          <w:rFonts w:eastAsia="Malgun Gothic" w:hint="eastAsia"/>
          <w:lang w:eastAsia="ko-KR"/>
        </w:rPr>
        <w:t>he Committee is concerned that</w:t>
      </w:r>
      <w:r w:rsidR="00833AA7" w:rsidRPr="00833AA7">
        <w:rPr>
          <w:rFonts w:eastAsia="Malgun Gothic"/>
          <w:lang w:eastAsia="ko-KR"/>
        </w:rPr>
        <w:t xml:space="preserve"> the offence of torture</w:t>
      </w:r>
      <w:r w:rsidR="00C701AD" w:rsidRPr="008674DD">
        <w:rPr>
          <w:rFonts w:eastAsia="Malgun Gothic"/>
          <w:lang w:val="en-GB" w:eastAsia="ko-KR"/>
        </w:rPr>
        <w:t>,</w:t>
      </w:r>
      <w:r w:rsidR="00833AA7" w:rsidRPr="00833AA7">
        <w:rPr>
          <w:rFonts w:eastAsia="Malgun Gothic"/>
          <w:lang w:eastAsia="ko-KR"/>
        </w:rPr>
        <w:t>which is subsumed in the offence of assault and aggravated assault,</w:t>
      </w:r>
      <w:r w:rsidR="00833AA7" w:rsidRPr="00833AA7">
        <w:rPr>
          <w:rFonts w:eastAsia="Malgun Gothic" w:hint="eastAsia"/>
          <w:lang w:eastAsia="ko-KR"/>
        </w:rPr>
        <w:t xml:space="preserve"> </w:t>
      </w:r>
      <w:r w:rsidR="00833AA7" w:rsidRPr="00833AA7">
        <w:rPr>
          <w:rFonts w:eastAsia="Malgun Gothic"/>
          <w:lang w:eastAsia="ko-KR"/>
        </w:rPr>
        <w:t xml:space="preserve">is subject to </w:t>
      </w:r>
      <w:r w:rsidR="00B864C2" w:rsidRPr="008674DD">
        <w:rPr>
          <w:rFonts w:eastAsia="Malgun Gothic"/>
          <w:lang w:val="en-GB" w:eastAsia="ko-KR"/>
        </w:rPr>
        <w:t>a</w:t>
      </w:r>
      <w:r w:rsidR="00B864C2" w:rsidRPr="00833AA7">
        <w:rPr>
          <w:rFonts w:eastAsia="Malgun Gothic"/>
          <w:lang w:eastAsia="ko-KR"/>
        </w:rPr>
        <w:t xml:space="preserve"> </w:t>
      </w:r>
      <w:r w:rsidR="00833AA7" w:rsidRPr="00833AA7">
        <w:rPr>
          <w:rFonts w:eastAsia="Malgun Gothic"/>
          <w:lang w:eastAsia="ko-KR"/>
        </w:rPr>
        <w:t>statute of limitations</w:t>
      </w:r>
      <w:r w:rsidR="00833AA7" w:rsidRPr="00833AA7">
        <w:rPr>
          <w:rFonts w:eastAsia="Malgun Gothic" w:hint="eastAsia"/>
          <w:lang w:eastAsia="ko-KR"/>
        </w:rPr>
        <w:t xml:space="preserve"> </w:t>
      </w:r>
      <w:r w:rsidR="00833AA7" w:rsidRPr="00833AA7">
        <w:rPr>
          <w:rFonts w:eastAsia="Malgun Gothic"/>
          <w:lang w:eastAsia="ko-KR"/>
        </w:rPr>
        <w:t xml:space="preserve">on that account </w:t>
      </w:r>
      <w:r w:rsidR="00833AA7" w:rsidRPr="00833AA7">
        <w:rPr>
          <w:rFonts w:eastAsia="Malgun Gothic" w:hint="eastAsia"/>
          <w:lang w:eastAsia="ko-KR"/>
        </w:rPr>
        <w:t>in Swedish legislation</w:t>
      </w:r>
      <w:r w:rsidR="00F57577" w:rsidRPr="008674DD">
        <w:rPr>
          <w:rFonts w:eastAsia="Malgun Gothic"/>
          <w:lang w:val="en-GB" w:eastAsia="ko-KR"/>
        </w:rPr>
        <w:t xml:space="preserve"> </w:t>
      </w:r>
      <w:r w:rsidR="00833AA7" w:rsidRPr="00833AA7">
        <w:rPr>
          <w:rFonts w:eastAsia="Malgun Gothic"/>
          <w:lang w:eastAsia="ko-KR"/>
        </w:rPr>
        <w:t>(arts.</w:t>
      </w:r>
      <w:r w:rsidR="0038270E" w:rsidRPr="006F4555">
        <w:rPr>
          <w:rFonts w:eastAsia="Malgun Gothic"/>
          <w:lang w:val="en-GB" w:eastAsia="ko-KR"/>
        </w:rPr>
        <w:t> </w:t>
      </w:r>
      <w:r w:rsidR="0038270E">
        <w:rPr>
          <w:rFonts w:eastAsia="Malgun Gothic"/>
          <w:lang w:eastAsia="ko-KR"/>
        </w:rPr>
        <w:t>1 and 4)</w:t>
      </w:r>
      <w:r w:rsidR="0038270E">
        <w:rPr>
          <w:rFonts w:eastAsia="Malgun Gothic"/>
          <w:lang w:val="fr-CH" w:eastAsia="ko-KR"/>
        </w:rPr>
        <w:t>.</w:t>
      </w:r>
    </w:p>
    <w:p w:rsidR="00833AA7" w:rsidRPr="00833AA7" w:rsidRDefault="00833AA7" w:rsidP="00833AA7">
      <w:pPr>
        <w:pStyle w:val="SingleTxtG"/>
        <w:rPr>
          <w:rFonts w:eastAsia="Malgun Gothic"/>
          <w:b/>
        </w:rPr>
      </w:pPr>
      <w:r w:rsidRPr="00833AA7">
        <w:rPr>
          <w:rFonts w:eastAsia="Malgun Gothic"/>
          <w:b/>
        </w:rPr>
        <w:t>The Committee reiterate</w:t>
      </w:r>
      <w:r w:rsidRPr="00833AA7">
        <w:rPr>
          <w:rFonts w:eastAsia="Malgun Gothic" w:hint="eastAsia"/>
          <w:b/>
        </w:rPr>
        <w:t>s</w:t>
      </w:r>
      <w:r w:rsidRPr="00833AA7">
        <w:rPr>
          <w:rFonts w:eastAsia="Malgun Gothic"/>
          <w:b/>
        </w:rPr>
        <w:t xml:space="preserve"> its previous recommendation</w:t>
      </w:r>
      <w:r w:rsidRPr="00833AA7">
        <w:rPr>
          <w:rFonts w:eastAsia="Malgun Gothic" w:hint="eastAsia"/>
          <w:b/>
        </w:rPr>
        <w:t xml:space="preserve"> (CAT/C/SWE/CO/5, para.</w:t>
      </w:r>
      <w:r w:rsidR="0038270E" w:rsidRPr="006F4555">
        <w:rPr>
          <w:rFonts w:eastAsia="Malgun Gothic"/>
          <w:b/>
          <w:lang w:val="en-GB"/>
        </w:rPr>
        <w:t> </w:t>
      </w:r>
      <w:r w:rsidRPr="00833AA7">
        <w:rPr>
          <w:rFonts w:eastAsia="Malgun Gothic" w:hint="eastAsia"/>
          <w:b/>
        </w:rPr>
        <w:t>9) and urges</w:t>
      </w:r>
      <w:r w:rsidRPr="00833AA7">
        <w:rPr>
          <w:rFonts w:eastAsia="Malgun Gothic"/>
          <w:b/>
        </w:rPr>
        <w:t xml:space="preserve"> the State party</w:t>
      </w:r>
      <w:r w:rsidRPr="00833AA7">
        <w:rPr>
          <w:rFonts w:eastAsia="Malgun Gothic" w:hint="eastAsia"/>
          <w:b/>
        </w:rPr>
        <w:t>, as a matter of priority, to</w:t>
      </w:r>
      <w:r w:rsidRPr="00833AA7">
        <w:rPr>
          <w:rFonts w:eastAsia="Malgun Gothic"/>
          <w:b/>
        </w:rPr>
        <w:t xml:space="preserve"> </w:t>
      </w:r>
      <w:r w:rsidR="00DC19C4" w:rsidRPr="008674DD">
        <w:rPr>
          <w:rFonts w:eastAsia="Malgun Gothic"/>
          <w:b/>
          <w:lang w:val="en-GB"/>
        </w:rPr>
        <w:t>define and criminali</w:t>
      </w:r>
      <w:r w:rsidR="00E05787">
        <w:rPr>
          <w:rFonts w:eastAsia="Malgun Gothic"/>
          <w:b/>
          <w:lang w:val="en-GB"/>
        </w:rPr>
        <w:t>ze</w:t>
      </w:r>
      <w:r w:rsidR="00FE2038">
        <w:rPr>
          <w:rFonts w:eastAsia="Malgun Gothic"/>
          <w:b/>
        </w:rPr>
        <w:t xml:space="preserve"> torture</w:t>
      </w:r>
      <w:r w:rsidRPr="00833AA7">
        <w:rPr>
          <w:rFonts w:eastAsia="Malgun Gothic"/>
          <w:b/>
        </w:rPr>
        <w:t xml:space="preserve"> in</w:t>
      </w:r>
      <w:r w:rsidR="00444B31">
        <w:rPr>
          <w:rFonts w:eastAsia="Malgun Gothic"/>
          <w:b/>
        </w:rPr>
        <w:t xml:space="preserve"> domestic law</w:t>
      </w:r>
      <w:r w:rsidR="00B7182C">
        <w:rPr>
          <w:rFonts w:eastAsia="Malgun Gothic"/>
          <w:b/>
          <w:lang w:val="en-GB"/>
        </w:rPr>
        <w:t>,</w:t>
      </w:r>
      <w:r w:rsidRPr="00833AA7">
        <w:rPr>
          <w:rFonts w:eastAsia="Malgun Gothic"/>
          <w:b/>
        </w:rPr>
        <w:t xml:space="preserve"> </w:t>
      </w:r>
      <w:r w:rsidRPr="00833AA7">
        <w:rPr>
          <w:rFonts w:eastAsia="Malgun Gothic" w:hint="eastAsia"/>
          <w:b/>
        </w:rPr>
        <w:t xml:space="preserve">in full compliance with </w:t>
      </w:r>
      <w:r w:rsidRPr="00833AA7">
        <w:rPr>
          <w:rFonts w:eastAsia="Malgun Gothic"/>
          <w:b/>
        </w:rPr>
        <w:t>article</w:t>
      </w:r>
      <w:r w:rsidRPr="00833AA7">
        <w:rPr>
          <w:rFonts w:eastAsia="Malgun Gothic" w:hint="eastAsia"/>
          <w:b/>
        </w:rPr>
        <w:t>s</w:t>
      </w:r>
      <w:r w:rsidR="0038270E" w:rsidRPr="006F4555">
        <w:rPr>
          <w:rFonts w:eastAsia="Malgun Gothic"/>
          <w:b/>
          <w:lang w:val="en-GB"/>
        </w:rPr>
        <w:t> </w:t>
      </w:r>
      <w:r w:rsidRPr="00833AA7">
        <w:rPr>
          <w:rFonts w:eastAsia="Malgun Gothic"/>
          <w:b/>
        </w:rPr>
        <w:t xml:space="preserve">1 </w:t>
      </w:r>
      <w:r w:rsidRPr="00833AA7">
        <w:rPr>
          <w:rFonts w:eastAsia="Malgun Gothic" w:hint="eastAsia"/>
          <w:b/>
        </w:rPr>
        <w:t xml:space="preserve">and 4 </w:t>
      </w:r>
      <w:r w:rsidRPr="00833AA7">
        <w:rPr>
          <w:rFonts w:eastAsia="Malgun Gothic"/>
          <w:b/>
        </w:rPr>
        <w:t xml:space="preserve">of the Convention. </w:t>
      </w:r>
      <w:r w:rsidR="00B8472D" w:rsidRPr="00084535">
        <w:rPr>
          <w:rFonts w:eastAsia="Malgun Gothic"/>
          <w:b/>
          <w:lang w:val="en-GB"/>
        </w:rPr>
        <w:t>Recalling</w:t>
      </w:r>
      <w:r w:rsidRPr="00833AA7">
        <w:rPr>
          <w:rFonts w:eastAsia="Malgun Gothic"/>
          <w:b/>
        </w:rPr>
        <w:t xml:space="preserve"> its </w:t>
      </w:r>
      <w:r w:rsidR="00B7182C" w:rsidRPr="00833AA7">
        <w:rPr>
          <w:rFonts w:eastAsia="Malgun Gothic"/>
          <w:b/>
        </w:rPr>
        <w:t>general comment</w:t>
      </w:r>
      <w:r w:rsidRPr="00833AA7">
        <w:rPr>
          <w:rFonts w:eastAsia="Malgun Gothic"/>
          <w:b/>
        </w:rPr>
        <w:t xml:space="preserve"> No.</w:t>
      </w:r>
      <w:r w:rsidR="0038270E" w:rsidRPr="006F4555">
        <w:rPr>
          <w:rFonts w:eastAsia="Malgun Gothic"/>
          <w:b/>
          <w:lang w:val="en-GB"/>
        </w:rPr>
        <w:t> </w:t>
      </w:r>
      <w:r w:rsidRPr="00833AA7">
        <w:rPr>
          <w:rFonts w:eastAsia="Malgun Gothic"/>
          <w:b/>
        </w:rPr>
        <w:t xml:space="preserve">2 </w:t>
      </w:r>
      <w:r w:rsidR="00B7182C">
        <w:rPr>
          <w:rFonts w:eastAsia="Malgun Gothic"/>
          <w:b/>
          <w:lang w:val="en-GB"/>
        </w:rPr>
        <w:t xml:space="preserve">(2007) </w:t>
      </w:r>
      <w:r w:rsidRPr="00833AA7">
        <w:rPr>
          <w:rFonts w:eastAsia="Malgun Gothic"/>
          <w:b/>
        </w:rPr>
        <w:t>o</w:t>
      </w:r>
      <w:r w:rsidR="0038270E">
        <w:rPr>
          <w:rFonts w:eastAsia="Malgun Gothic"/>
          <w:b/>
        </w:rPr>
        <w:t>n the implementation of article</w:t>
      </w:r>
      <w:r w:rsidR="0038270E" w:rsidRPr="006F4555">
        <w:rPr>
          <w:rFonts w:eastAsia="Malgun Gothic"/>
          <w:b/>
          <w:lang w:val="en-GB"/>
        </w:rPr>
        <w:t> </w:t>
      </w:r>
      <w:r w:rsidRPr="00833AA7">
        <w:rPr>
          <w:rFonts w:eastAsia="Malgun Gothic"/>
          <w:b/>
        </w:rPr>
        <w:t>2 by State</w:t>
      </w:r>
      <w:r w:rsidR="00B7182C">
        <w:rPr>
          <w:rFonts w:eastAsia="Malgun Gothic"/>
          <w:b/>
          <w:lang w:val="en-GB"/>
        </w:rPr>
        <w:t>s</w:t>
      </w:r>
      <w:r w:rsidRPr="00833AA7">
        <w:rPr>
          <w:rFonts w:eastAsia="Malgun Gothic"/>
          <w:b/>
        </w:rPr>
        <w:t xml:space="preserve"> parties, the Committee considers that by naming and defining the offence of torture in accordance with the terms of the Convention</w:t>
      </w:r>
      <w:r w:rsidR="00B7182C">
        <w:rPr>
          <w:rFonts w:eastAsia="Malgun Gothic"/>
          <w:b/>
          <w:lang w:val="en-GB"/>
        </w:rPr>
        <w:t>,</w:t>
      </w:r>
      <w:r w:rsidRPr="00833AA7">
        <w:rPr>
          <w:rFonts w:eastAsia="Malgun Gothic"/>
          <w:b/>
        </w:rPr>
        <w:t xml:space="preserve"> as distinct from other crimes, States parties will directly advance the overarching aim </w:t>
      </w:r>
      <w:r w:rsidR="00B7182C">
        <w:rPr>
          <w:rFonts w:eastAsia="Malgun Gothic"/>
          <w:b/>
          <w:lang w:val="en-GB"/>
        </w:rPr>
        <w:t>of the Convention to</w:t>
      </w:r>
      <w:r w:rsidRPr="00833AA7">
        <w:rPr>
          <w:rFonts w:eastAsia="Malgun Gothic"/>
          <w:b/>
        </w:rPr>
        <w:t xml:space="preserve"> prevent torture</w:t>
      </w:r>
      <w:r w:rsidR="00084535" w:rsidRPr="00084535">
        <w:rPr>
          <w:b/>
        </w:rPr>
        <w:t>, inter alia, by</w:t>
      </w:r>
      <w:r w:rsidR="00084535" w:rsidRPr="00084535">
        <w:rPr>
          <w:b/>
          <w:lang w:val="en-GB"/>
        </w:rPr>
        <w:t xml:space="preserve"> </w:t>
      </w:r>
      <w:r w:rsidR="00084535" w:rsidRPr="00084535">
        <w:rPr>
          <w:b/>
        </w:rPr>
        <w:t>alerting everyone, including perpetrators, victims and the public, to the special</w:t>
      </w:r>
      <w:r w:rsidR="00084535" w:rsidRPr="00084535">
        <w:rPr>
          <w:b/>
          <w:lang w:val="en-GB"/>
        </w:rPr>
        <w:t xml:space="preserve"> </w:t>
      </w:r>
      <w:r w:rsidR="00084535" w:rsidRPr="00084535">
        <w:rPr>
          <w:b/>
        </w:rPr>
        <w:t>gravity of the crime of torture</w:t>
      </w:r>
      <w:r w:rsidR="00B7182C">
        <w:rPr>
          <w:b/>
          <w:lang w:val="en-GB"/>
        </w:rPr>
        <w:t>,</w:t>
      </w:r>
      <w:r w:rsidR="00084535" w:rsidRPr="00084535">
        <w:rPr>
          <w:b/>
        </w:rPr>
        <w:t xml:space="preserve"> and by improving the deterrent effect of the prohibition itself</w:t>
      </w:r>
      <w:r w:rsidRPr="00833AA7">
        <w:rPr>
          <w:rFonts w:eastAsia="Malgun Gothic"/>
          <w:b/>
        </w:rPr>
        <w:t>. Furthermore, the State party should ensure that acts amounting to torture</w:t>
      </w:r>
      <w:r w:rsidR="00B7182C">
        <w:rPr>
          <w:rFonts w:eastAsia="Malgun Gothic"/>
          <w:b/>
          <w:lang w:val="en-GB"/>
        </w:rPr>
        <w:t>,</w:t>
      </w:r>
      <w:r w:rsidR="0038270E">
        <w:rPr>
          <w:rFonts w:eastAsia="Malgun Gothic" w:hint="eastAsia"/>
          <w:b/>
        </w:rPr>
        <w:t xml:space="preserve"> as defined in article</w:t>
      </w:r>
      <w:r w:rsidR="0038270E" w:rsidRPr="006F4555">
        <w:rPr>
          <w:rFonts w:eastAsia="Malgun Gothic"/>
          <w:b/>
          <w:lang w:val="en-GB"/>
        </w:rPr>
        <w:t> </w:t>
      </w:r>
      <w:r w:rsidRPr="00833AA7">
        <w:rPr>
          <w:rFonts w:eastAsia="Malgun Gothic" w:hint="eastAsia"/>
          <w:b/>
        </w:rPr>
        <w:t>1 of the Convention</w:t>
      </w:r>
      <w:r w:rsidR="00B7182C">
        <w:rPr>
          <w:rFonts w:eastAsia="Malgun Gothic"/>
          <w:b/>
          <w:lang w:val="en-GB"/>
        </w:rPr>
        <w:t>,</w:t>
      </w:r>
      <w:r w:rsidRPr="00833AA7">
        <w:rPr>
          <w:rFonts w:eastAsia="Malgun Gothic"/>
          <w:b/>
        </w:rPr>
        <w:t xml:space="preserve"> are not subject to any statute of limitations in its law</w:t>
      </w:r>
      <w:r w:rsidRPr="00833AA7">
        <w:rPr>
          <w:rFonts w:eastAsia="Malgun Gothic" w:hint="eastAsia"/>
          <w:b/>
        </w:rPr>
        <w:t>.</w:t>
      </w:r>
    </w:p>
    <w:p w:rsidR="00833AA7" w:rsidRPr="00833AA7" w:rsidRDefault="00833AA7" w:rsidP="00833AA7">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Pr="00833AA7">
        <w:rPr>
          <w:rFonts w:eastAsia="Malgun Gothic"/>
          <w:lang w:eastAsia="ko-KR"/>
        </w:rPr>
        <w:t>Fundamental legal safeguards</w:t>
      </w:r>
      <w:r w:rsidRPr="00833AA7">
        <w:rPr>
          <w:rFonts w:eastAsia="Malgun Gothic" w:hint="eastAsia"/>
          <w:lang w:eastAsia="ko-KR"/>
        </w:rPr>
        <w:t xml:space="preserve"> </w:t>
      </w:r>
    </w:p>
    <w:p w:rsidR="00833AA7" w:rsidRPr="00833AA7" w:rsidRDefault="00833AA7" w:rsidP="0038270E">
      <w:pPr>
        <w:pStyle w:val="SingleTxtG"/>
        <w:numPr>
          <w:ilvl w:val="0"/>
          <w:numId w:val="8"/>
        </w:numPr>
        <w:ind w:left="1134" w:firstLine="0"/>
        <w:rPr>
          <w:rFonts w:eastAsia="Malgun Gothic"/>
          <w:lang w:eastAsia="ko-KR"/>
        </w:rPr>
      </w:pPr>
      <w:r w:rsidRPr="00833AA7">
        <w:rPr>
          <w:rFonts w:eastAsia="Malgun Gothic"/>
          <w:lang w:eastAsia="ko-KR"/>
        </w:rPr>
        <w:t xml:space="preserve">While taking note of </w:t>
      </w:r>
      <w:r w:rsidRPr="00833AA7">
        <w:rPr>
          <w:rFonts w:eastAsia="Malgun Gothic" w:hint="eastAsia"/>
          <w:lang w:eastAsia="ko-KR"/>
        </w:rPr>
        <w:t xml:space="preserve">the </w:t>
      </w:r>
      <w:r w:rsidRPr="00833AA7">
        <w:rPr>
          <w:rFonts w:eastAsia="Malgun Gothic"/>
          <w:lang w:eastAsia="ko-KR"/>
        </w:rPr>
        <w:t>new Act on Detention (2010:611) regulating procedures for arrest and temporary detention in custody or other detention facilities, the Committee remains concerned that</w:t>
      </w:r>
      <w:r w:rsidRPr="00833AA7">
        <w:rPr>
          <w:rFonts w:eastAsia="Malgun Gothic" w:hint="eastAsia"/>
          <w:lang w:eastAsia="ko-KR"/>
        </w:rPr>
        <w:t xml:space="preserve"> </w:t>
      </w:r>
      <w:r w:rsidRPr="00833AA7">
        <w:rPr>
          <w:rFonts w:eastAsia="Malgun Gothic"/>
          <w:lang w:eastAsia="ko-KR"/>
        </w:rPr>
        <w:t>persons deprived of their liberty</w:t>
      </w:r>
      <w:r w:rsidRPr="00833AA7">
        <w:rPr>
          <w:rFonts w:eastAsia="Malgun Gothic" w:hint="eastAsia"/>
          <w:lang w:eastAsia="ko-KR"/>
        </w:rPr>
        <w:t>,</w:t>
      </w:r>
      <w:r w:rsidRPr="00833AA7">
        <w:rPr>
          <w:rFonts w:eastAsia="Malgun Gothic"/>
          <w:lang w:eastAsia="ko-KR"/>
        </w:rPr>
        <w:t xml:space="preserve"> including minors</w:t>
      </w:r>
      <w:r w:rsidRPr="00833AA7">
        <w:rPr>
          <w:rFonts w:eastAsia="Malgun Gothic" w:hint="eastAsia"/>
          <w:lang w:eastAsia="ko-KR"/>
        </w:rPr>
        <w:t>,</w:t>
      </w:r>
      <w:r w:rsidRPr="00833AA7">
        <w:rPr>
          <w:rFonts w:eastAsia="Malgun Gothic"/>
          <w:lang w:eastAsia="ko-KR"/>
        </w:rPr>
        <w:t xml:space="preserve"> are not always afforded all fundamental legal safeguards from the very outset of deprivation of liberty, </w:t>
      </w:r>
      <w:r w:rsidRPr="00833AA7">
        <w:rPr>
          <w:rFonts w:eastAsia="Malgun Gothic" w:hint="eastAsia"/>
          <w:lang w:eastAsia="ko-KR"/>
        </w:rPr>
        <w:t>such as</w:t>
      </w:r>
      <w:r w:rsidRPr="00833AA7">
        <w:rPr>
          <w:rFonts w:eastAsia="Malgun Gothic"/>
          <w:lang w:eastAsia="ko-KR"/>
        </w:rPr>
        <w:t xml:space="preserve"> the rights to access to a lawyer, to independent medical examination and to notify a relative or a person of their choice. The Committee is concerned at reports that</w:t>
      </w:r>
      <w:r w:rsidRPr="00833AA7">
        <w:rPr>
          <w:rFonts w:eastAsia="Malgun Gothic" w:hint="eastAsia"/>
          <w:lang w:eastAsia="ko-KR"/>
        </w:rPr>
        <w:t xml:space="preserve"> </w:t>
      </w:r>
      <w:r w:rsidRPr="00833AA7">
        <w:rPr>
          <w:rFonts w:eastAsia="Malgun Gothic"/>
          <w:lang w:eastAsia="ko-KR"/>
        </w:rPr>
        <w:t>the right of notification of custody is</w:t>
      </w:r>
      <w:r w:rsidRPr="00833AA7">
        <w:rPr>
          <w:rFonts w:eastAsia="Malgun Gothic" w:hint="eastAsia"/>
          <w:lang w:eastAsia="ko-KR"/>
        </w:rPr>
        <w:t xml:space="preserve"> </w:t>
      </w:r>
      <w:r w:rsidRPr="00833AA7">
        <w:rPr>
          <w:rFonts w:eastAsia="Malgun Gothic"/>
          <w:lang w:eastAsia="ko-KR"/>
        </w:rPr>
        <w:t>often unduly delayed in the interest</w:t>
      </w:r>
      <w:r w:rsidR="00B7182C">
        <w:rPr>
          <w:rFonts w:eastAsia="Malgun Gothic"/>
          <w:lang w:val="en-GB" w:eastAsia="ko-KR"/>
        </w:rPr>
        <w:t>s</w:t>
      </w:r>
      <w:r w:rsidRPr="00833AA7">
        <w:rPr>
          <w:rFonts w:eastAsia="Malgun Gothic"/>
          <w:lang w:eastAsia="ko-KR"/>
        </w:rPr>
        <w:t xml:space="preserve"> of the investigation and that access to health care for persons in police custody continues to</w:t>
      </w:r>
      <w:r w:rsidRPr="00833AA7">
        <w:rPr>
          <w:rFonts w:eastAsia="Malgun Gothic" w:hint="eastAsia"/>
          <w:lang w:eastAsia="ko-KR"/>
        </w:rPr>
        <w:t xml:space="preserve"> </w:t>
      </w:r>
      <w:r w:rsidRPr="00833AA7">
        <w:rPr>
          <w:rFonts w:eastAsia="Malgun Gothic"/>
          <w:lang w:eastAsia="ko-KR"/>
        </w:rPr>
        <w:t>be left to the discretion of the police</w:t>
      </w:r>
      <w:r w:rsidR="0038270E">
        <w:rPr>
          <w:rFonts w:eastAsia="Malgun Gothic"/>
          <w:lang w:eastAsia="ko-KR"/>
        </w:rPr>
        <w:t xml:space="preserve"> (art.</w:t>
      </w:r>
      <w:r w:rsidR="0038270E" w:rsidRPr="006F4555">
        <w:rPr>
          <w:rFonts w:eastAsia="Malgun Gothic"/>
          <w:lang w:val="en-GB" w:eastAsia="ko-KR"/>
        </w:rPr>
        <w:t> </w:t>
      </w:r>
      <w:r w:rsidRPr="00833AA7">
        <w:rPr>
          <w:rFonts w:eastAsia="Malgun Gothic"/>
          <w:lang w:eastAsia="ko-KR"/>
        </w:rPr>
        <w:t>2)</w:t>
      </w:r>
      <w:r w:rsidR="0038270E" w:rsidRPr="006F4555">
        <w:rPr>
          <w:rFonts w:eastAsia="Malgun Gothic"/>
          <w:lang w:val="en-GB" w:eastAsia="ko-KR"/>
        </w:rPr>
        <w:t>.</w:t>
      </w:r>
    </w:p>
    <w:p w:rsidR="00833AA7" w:rsidRPr="00833AA7" w:rsidRDefault="00B8472D" w:rsidP="00833AA7">
      <w:pPr>
        <w:pStyle w:val="SingleTxtG"/>
        <w:rPr>
          <w:rFonts w:eastAsia="Malgun Gothic"/>
          <w:b/>
        </w:rPr>
      </w:pPr>
      <w:r w:rsidRPr="008674DD">
        <w:rPr>
          <w:rFonts w:eastAsia="Malgun Gothic"/>
          <w:b/>
          <w:lang w:val="en-GB"/>
        </w:rPr>
        <w:t>Recalling</w:t>
      </w:r>
      <w:r w:rsidR="00833AA7" w:rsidRPr="00833AA7">
        <w:rPr>
          <w:rFonts w:eastAsia="Malgun Gothic"/>
          <w:b/>
        </w:rPr>
        <w:t xml:space="preserve"> the </w:t>
      </w:r>
      <w:r w:rsidR="0038270E">
        <w:rPr>
          <w:rFonts w:eastAsia="Malgun Gothic"/>
          <w:b/>
        </w:rPr>
        <w:t xml:space="preserve">Committee’s </w:t>
      </w:r>
      <w:r w:rsidR="00B7182C">
        <w:rPr>
          <w:rFonts w:eastAsia="Malgun Gothic"/>
          <w:b/>
        </w:rPr>
        <w:t xml:space="preserve">general comment </w:t>
      </w:r>
      <w:r w:rsidR="0038270E">
        <w:rPr>
          <w:rFonts w:eastAsia="Malgun Gothic"/>
          <w:b/>
        </w:rPr>
        <w:t>No.</w:t>
      </w:r>
      <w:r w:rsidR="0038270E" w:rsidRPr="006F4555">
        <w:rPr>
          <w:rFonts w:eastAsia="Malgun Gothic"/>
          <w:b/>
          <w:lang w:val="en-GB"/>
        </w:rPr>
        <w:t> </w:t>
      </w:r>
      <w:r w:rsidR="00833AA7" w:rsidRPr="00833AA7">
        <w:rPr>
          <w:rFonts w:eastAsia="Malgun Gothic"/>
          <w:b/>
        </w:rPr>
        <w:t>2</w:t>
      </w:r>
      <w:r w:rsidR="00B7182C">
        <w:rPr>
          <w:rFonts w:eastAsia="Malgun Gothic"/>
          <w:b/>
          <w:lang w:val="en-GB"/>
        </w:rPr>
        <w:t>,</w:t>
      </w:r>
      <w:r w:rsidR="00833AA7" w:rsidRPr="00833AA7">
        <w:rPr>
          <w:rFonts w:eastAsia="Malgun Gothic"/>
          <w:b/>
        </w:rPr>
        <w:t xml:space="preserve"> the State party should take all necessary measures to ensure that all persons deprived of their liberty are afforded, in law and in practice, all the fundamental legal safeguards from the very outset of deprivation of liberty, in particular </w:t>
      </w:r>
      <w:r w:rsidR="00B7182C">
        <w:rPr>
          <w:rFonts w:eastAsia="Malgun Gothic"/>
          <w:b/>
          <w:lang w:val="en-GB"/>
        </w:rPr>
        <w:t xml:space="preserve">the </w:t>
      </w:r>
      <w:r w:rsidR="00833AA7" w:rsidRPr="00833AA7">
        <w:rPr>
          <w:rFonts w:eastAsia="Malgun Gothic"/>
          <w:b/>
        </w:rPr>
        <w:t xml:space="preserve">right to access to a lawyer, </w:t>
      </w:r>
      <w:r w:rsidR="00B7182C">
        <w:rPr>
          <w:rFonts w:eastAsia="Malgun Gothic"/>
          <w:b/>
          <w:lang w:val="en-GB"/>
        </w:rPr>
        <w:t xml:space="preserve">the </w:t>
      </w:r>
      <w:r w:rsidR="00833AA7" w:rsidRPr="00833AA7">
        <w:rPr>
          <w:rFonts w:eastAsia="Malgun Gothic"/>
          <w:b/>
        </w:rPr>
        <w:t xml:space="preserve">right to a medical examination by an independent doctor, preferably of their </w:t>
      </w:r>
      <w:r w:rsidR="00B7182C">
        <w:rPr>
          <w:rFonts w:eastAsia="Malgun Gothic"/>
          <w:b/>
          <w:lang w:val="en-GB"/>
        </w:rPr>
        <w:t xml:space="preserve">own </w:t>
      </w:r>
      <w:r w:rsidR="00833AA7" w:rsidRPr="00833AA7">
        <w:rPr>
          <w:rFonts w:eastAsia="Malgun Gothic"/>
          <w:b/>
        </w:rPr>
        <w:t>choice</w:t>
      </w:r>
      <w:r w:rsidR="00B7182C">
        <w:rPr>
          <w:rFonts w:eastAsia="Malgun Gothic"/>
          <w:b/>
          <w:lang w:val="en-GB"/>
        </w:rPr>
        <w:t>,</w:t>
      </w:r>
      <w:r w:rsidR="00833AA7" w:rsidRPr="00833AA7">
        <w:rPr>
          <w:rFonts w:eastAsia="Malgun Gothic"/>
          <w:b/>
        </w:rPr>
        <w:t xml:space="preserve"> and </w:t>
      </w:r>
      <w:r w:rsidR="00B7182C">
        <w:rPr>
          <w:rFonts w:eastAsia="Malgun Gothic"/>
          <w:b/>
          <w:lang w:val="en-GB"/>
        </w:rPr>
        <w:t xml:space="preserve">the </w:t>
      </w:r>
      <w:r w:rsidR="00833AA7" w:rsidRPr="00833AA7">
        <w:rPr>
          <w:rFonts w:eastAsia="Malgun Gothic"/>
          <w:b/>
        </w:rPr>
        <w:t>right to notify a relative, in accordance with the international standards.</w:t>
      </w:r>
      <w:r w:rsidR="00CB7449">
        <w:rPr>
          <w:rFonts w:eastAsia="Malgun Gothic"/>
          <w:b/>
        </w:rPr>
        <w:t xml:space="preserve"> </w:t>
      </w:r>
    </w:p>
    <w:p w:rsidR="00833AA7" w:rsidRPr="00833AA7" w:rsidRDefault="00833AA7" w:rsidP="00833AA7">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Pr="00833AA7">
        <w:rPr>
          <w:rFonts w:eastAsia="Malgun Gothic"/>
          <w:lang w:eastAsia="ko-KR"/>
        </w:rPr>
        <w:t xml:space="preserve">Imposition of restrictions, including isolation </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hint="eastAsia"/>
          <w:lang w:eastAsia="ko-KR"/>
        </w:rPr>
        <w:t>The Committee note</w:t>
      </w:r>
      <w:r w:rsidR="00DC19C4" w:rsidRPr="008674DD">
        <w:rPr>
          <w:rFonts w:eastAsia="Malgun Gothic"/>
          <w:lang w:val="en-GB" w:eastAsia="ko-KR"/>
        </w:rPr>
        <w:t>s with regret</w:t>
      </w:r>
      <w:r w:rsidRPr="00833AA7">
        <w:rPr>
          <w:rFonts w:eastAsia="Malgun Gothic" w:hint="eastAsia"/>
          <w:lang w:eastAsia="ko-KR"/>
        </w:rPr>
        <w:t xml:space="preserve"> the position </w:t>
      </w:r>
      <w:r w:rsidR="00B7182C">
        <w:rPr>
          <w:rFonts w:eastAsia="Malgun Gothic"/>
          <w:lang w:val="en-GB" w:eastAsia="ko-KR"/>
        </w:rPr>
        <w:t xml:space="preserve">of the </w:t>
      </w:r>
      <w:r w:rsidR="00B7182C" w:rsidRPr="00833AA7">
        <w:rPr>
          <w:rFonts w:eastAsia="Malgun Gothic" w:hint="eastAsia"/>
          <w:lang w:eastAsia="ko-KR"/>
        </w:rPr>
        <w:t xml:space="preserve">State party </w:t>
      </w:r>
      <w:r w:rsidRPr="00833AA7">
        <w:rPr>
          <w:rFonts w:eastAsia="Malgun Gothic" w:hint="eastAsia"/>
          <w:lang w:eastAsia="ko-KR"/>
        </w:rPr>
        <w:t>on the necessity of the use of restraints, such as isolation,</w:t>
      </w:r>
      <w:r w:rsidRPr="00833AA7">
        <w:rPr>
          <w:rFonts w:eastAsia="Malgun Gothic"/>
          <w:lang w:eastAsia="ko-KR"/>
        </w:rPr>
        <w:t xml:space="preserve"> during the preliminary investigation</w:t>
      </w:r>
      <w:r w:rsidRPr="00833AA7">
        <w:rPr>
          <w:rFonts w:eastAsia="Malgun Gothic" w:hint="eastAsia"/>
          <w:lang w:eastAsia="ko-KR"/>
        </w:rPr>
        <w:t xml:space="preserve"> in the Swedish legal system. </w:t>
      </w:r>
      <w:r w:rsidR="00DC19C4" w:rsidRPr="008674DD">
        <w:rPr>
          <w:rFonts w:eastAsia="Malgun Gothic"/>
          <w:lang w:val="en-GB" w:eastAsia="ko-KR"/>
        </w:rPr>
        <w:t>In particular</w:t>
      </w:r>
      <w:r w:rsidRPr="00833AA7">
        <w:rPr>
          <w:rFonts w:eastAsia="Malgun Gothic" w:hint="eastAsia"/>
          <w:lang w:eastAsia="ko-KR"/>
        </w:rPr>
        <w:t>, the Committee remains concerned at</w:t>
      </w:r>
      <w:r w:rsidRPr="00833AA7">
        <w:rPr>
          <w:rFonts w:eastAsia="Malgun Gothic"/>
          <w:lang w:eastAsia="ko-KR"/>
        </w:rPr>
        <w:t>:</w:t>
      </w:r>
      <w:r w:rsidRPr="00833AA7">
        <w:rPr>
          <w:rFonts w:eastAsia="Malgun Gothic" w:hint="eastAsia"/>
          <w:lang w:eastAsia="ko-KR"/>
        </w:rPr>
        <w:t xml:space="preserve"> </w:t>
      </w:r>
      <w:r w:rsidR="004B698F">
        <w:rPr>
          <w:rFonts w:eastAsia="Malgun Gothic"/>
          <w:lang w:eastAsia="ko-KR"/>
        </w:rPr>
        <w:t>(arts.</w:t>
      </w:r>
      <w:r w:rsidR="004B698F">
        <w:rPr>
          <w:rFonts w:eastAsia="Malgun Gothic"/>
          <w:lang w:val="fr-CH" w:eastAsia="ko-KR"/>
        </w:rPr>
        <w:t> </w:t>
      </w:r>
      <w:r w:rsidRPr="00833AA7">
        <w:rPr>
          <w:rFonts w:eastAsia="Malgun Gothic"/>
          <w:lang w:eastAsia="ko-KR"/>
        </w:rPr>
        <w:t>2, 11 and 16)</w:t>
      </w:r>
    </w:p>
    <w:p w:rsidR="00833AA7" w:rsidRPr="00833AA7" w:rsidRDefault="00833AA7" w:rsidP="004B698F">
      <w:pPr>
        <w:pStyle w:val="SingleTxtG"/>
        <w:ind w:firstLine="567"/>
        <w:rPr>
          <w:rFonts w:eastAsia="Malgun Gothic"/>
        </w:rPr>
      </w:pPr>
      <w:r w:rsidRPr="00833AA7">
        <w:rPr>
          <w:rFonts w:eastAsia="Malgun Gothic" w:hint="eastAsia"/>
        </w:rPr>
        <w:t>(a)</w:t>
      </w:r>
      <w:r w:rsidRPr="00833AA7">
        <w:rPr>
          <w:rFonts w:eastAsia="Malgun Gothic" w:hint="eastAsia"/>
        </w:rPr>
        <w:tab/>
      </w:r>
      <w:r w:rsidRPr="00E96333">
        <w:rPr>
          <w:rFonts w:eastAsia="Malgun Gothic"/>
          <w:lang w:val="en-GB"/>
        </w:rPr>
        <w:t>T</w:t>
      </w:r>
      <w:r w:rsidRPr="00833AA7">
        <w:rPr>
          <w:rFonts w:eastAsia="Malgun Gothic" w:hint="eastAsia"/>
        </w:rPr>
        <w:t>he</w:t>
      </w:r>
      <w:r w:rsidRPr="00833AA7">
        <w:rPr>
          <w:rFonts w:eastAsia="Malgun Gothic"/>
        </w:rPr>
        <w:t xml:space="preserve"> high percentage of remand prisoners </w:t>
      </w:r>
      <w:r w:rsidR="007028A8" w:rsidRPr="008674DD">
        <w:rPr>
          <w:rFonts w:eastAsia="Malgun Gothic"/>
          <w:lang w:val="en-GB"/>
        </w:rPr>
        <w:t xml:space="preserve">who are subject to restrictions </w:t>
      </w:r>
      <w:r w:rsidRPr="00833AA7">
        <w:rPr>
          <w:rFonts w:eastAsia="Malgun Gothic"/>
        </w:rPr>
        <w:t>and the differing restrictions which exist concerning their communications with the outside world;</w:t>
      </w:r>
    </w:p>
    <w:p w:rsidR="00833AA7" w:rsidRPr="00833AA7" w:rsidRDefault="00833AA7" w:rsidP="004B698F">
      <w:pPr>
        <w:pStyle w:val="SingleTxtG"/>
        <w:ind w:firstLine="567"/>
        <w:rPr>
          <w:rFonts w:eastAsia="Malgun Gothic"/>
        </w:rPr>
      </w:pPr>
      <w:r w:rsidRPr="00833AA7">
        <w:rPr>
          <w:rFonts w:eastAsia="Malgun Gothic" w:hint="eastAsia"/>
        </w:rPr>
        <w:t>(b)</w:t>
      </w:r>
      <w:r w:rsidRPr="00833AA7">
        <w:rPr>
          <w:rFonts w:eastAsia="Malgun Gothic" w:hint="eastAsia"/>
        </w:rPr>
        <w:tab/>
      </w:r>
      <w:r w:rsidRPr="00E96333">
        <w:rPr>
          <w:rFonts w:eastAsia="Malgun Gothic"/>
          <w:lang w:val="en-GB"/>
        </w:rPr>
        <w:t>T</w:t>
      </w:r>
      <w:r w:rsidRPr="00833AA7">
        <w:rPr>
          <w:rFonts w:eastAsia="Malgun Gothic"/>
        </w:rPr>
        <w:t>he widespread and, in some cases, prolonged use of solitary confinement</w:t>
      </w:r>
      <w:r w:rsidRPr="00833AA7">
        <w:rPr>
          <w:rFonts w:eastAsia="Malgun Gothic" w:hint="eastAsia"/>
        </w:rPr>
        <w:t xml:space="preserve"> in pretrial detention</w:t>
      </w:r>
      <w:r w:rsidRPr="00833AA7">
        <w:rPr>
          <w:rFonts w:eastAsia="Malgun Gothic"/>
        </w:rPr>
        <w:t>;</w:t>
      </w:r>
    </w:p>
    <w:p w:rsidR="00833AA7" w:rsidRPr="008674DD" w:rsidRDefault="00833AA7" w:rsidP="004B698F">
      <w:pPr>
        <w:pStyle w:val="SingleTxtG"/>
        <w:ind w:firstLine="567"/>
        <w:rPr>
          <w:rFonts w:eastAsia="Malgun Gothic"/>
          <w:lang w:val="en-GB"/>
        </w:rPr>
      </w:pPr>
      <w:r w:rsidRPr="00833AA7">
        <w:rPr>
          <w:rFonts w:eastAsia="Malgun Gothic" w:hint="eastAsia"/>
        </w:rPr>
        <w:t>(c)</w:t>
      </w:r>
      <w:r w:rsidRPr="00833AA7">
        <w:rPr>
          <w:rFonts w:eastAsia="Malgun Gothic" w:hint="eastAsia"/>
        </w:rPr>
        <w:tab/>
      </w:r>
      <w:r w:rsidRPr="00E96333">
        <w:rPr>
          <w:rFonts w:eastAsia="Malgun Gothic"/>
          <w:lang w:val="en-GB"/>
        </w:rPr>
        <w:t>T</w:t>
      </w:r>
      <w:r w:rsidRPr="00833AA7">
        <w:rPr>
          <w:rFonts w:eastAsia="Malgun Gothic"/>
        </w:rPr>
        <w:t xml:space="preserve">he application of such restrictions, including isolation, to minors in police cells, remand prisons </w:t>
      </w:r>
      <w:r w:rsidR="00B7182C">
        <w:rPr>
          <w:rFonts w:eastAsia="Malgun Gothic"/>
          <w:lang w:val="en-GB"/>
        </w:rPr>
        <w:t>and</w:t>
      </w:r>
      <w:r w:rsidRPr="00833AA7">
        <w:rPr>
          <w:rFonts w:eastAsia="Malgun Gothic"/>
        </w:rPr>
        <w:t xml:space="preserve"> special residential homes;</w:t>
      </w:r>
      <w:r w:rsidR="00DB71CD" w:rsidRPr="008674DD">
        <w:rPr>
          <w:rFonts w:eastAsia="Malgun Gothic"/>
          <w:lang w:val="en-GB"/>
        </w:rPr>
        <w:t xml:space="preserve"> </w:t>
      </w:r>
    </w:p>
    <w:p w:rsidR="00833AA7" w:rsidRPr="00833AA7" w:rsidRDefault="00833AA7" w:rsidP="004B698F">
      <w:pPr>
        <w:pStyle w:val="SingleTxtG"/>
        <w:ind w:firstLine="567"/>
        <w:rPr>
          <w:rFonts w:eastAsia="Malgun Gothic"/>
        </w:rPr>
      </w:pPr>
      <w:r w:rsidRPr="00833AA7">
        <w:rPr>
          <w:rFonts w:eastAsia="Malgun Gothic" w:hint="eastAsia"/>
        </w:rPr>
        <w:t>(d)</w:t>
      </w:r>
      <w:r w:rsidRPr="00833AA7">
        <w:rPr>
          <w:rFonts w:eastAsia="Malgun Gothic" w:hint="eastAsia"/>
        </w:rPr>
        <w:tab/>
      </w:r>
      <w:r w:rsidRPr="00E96333">
        <w:rPr>
          <w:rFonts w:eastAsia="Malgun Gothic"/>
          <w:lang w:val="en-GB"/>
        </w:rPr>
        <w:t>T</w:t>
      </w:r>
      <w:r w:rsidRPr="00833AA7">
        <w:rPr>
          <w:rFonts w:eastAsia="Malgun Gothic"/>
        </w:rPr>
        <w:t>he incidents of</w:t>
      </w:r>
      <w:r w:rsidRPr="00833AA7">
        <w:rPr>
          <w:rFonts w:eastAsia="Malgun Gothic" w:hint="eastAsia"/>
        </w:rPr>
        <w:t xml:space="preserve"> suicide or suicide attempts</w:t>
      </w:r>
      <w:r w:rsidRPr="00833AA7">
        <w:rPr>
          <w:rFonts w:eastAsia="Malgun Gothic"/>
        </w:rPr>
        <w:t xml:space="preserve"> in places of detention, </w:t>
      </w:r>
      <w:r w:rsidRPr="00833AA7">
        <w:rPr>
          <w:rFonts w:eastAsia="Malgun Gothic" w:hint="eastAsia"/>
        </w:rPr>
        <w:t>in particular in remand prison</w:t>
      </w:r>
      <w:r w:rsidR="00B7182C">
        <w:rPr>
          <w:rFonts w:eastAsia="Malgun Gothic"/>
          <w:lang w:val="en-GB"/>
        </w:rPr>
        <w:t>s</w:t>
      </w:r>
      <w:r w:rsidRPr="00833AA7">
        <w:rPr>
          <w:rFonts w:eastAsia="Malgun Gothic" w:hint="eastAsia"/>
        </w:rPr>
        <w:t xml:space="preserve">, </w:t>
      </w:r>
      <w:r w:rsidRPr="00833AA7">
        <w:rPr>
          <w:rFonts w:eastAsia="Malgun Gothic"/>
        </w:rPr>
        <w:t>suggesti</w:t>
      </w:r>
      <w:r w:rsidR="00B7182C">
        <w:rPr>
          <w:rFonts w:eastAsia="Malgun Gothic"/>
          <w:lang w:val="en-GB"/>
        </w:rPr>
        <w:t>ng they are</w:t>
      </w:r>
      <w:r w:rsidRPr="00833AA7">
        <w:rPr>
          <w:rFonts w:eastAsia="Malgun Gothic"/>
        </w:rPr>
        <w:t xml:space="preserve"> the result of</w:t>
      </w:r>
      <w:r w:rsidR="00CB7449">
        <w:rPr>
          <w:rFonts w:eastAsia="Malgun Gothic"/>
        </w:rPr>
        <w:t xml:space="preserve"> </w:t>
      </w:r>
      <w:r w:rsidRPr="00833AA7">
        <w:rPr>
          <w:rFonts w:eastAsia="Malgun Gothic"/>
        </w:rPr>
        <w:t>the use of</w:t>
      </w:r>
      <w:r w:rsidR="00CB7449">
        <w:rPr>
          <w:rFonts w:eastAsia="Malgun Gothic"/>
        </w:rPr>
        <w:t xml:space="preserve"> </w:t>
      </w:r>
      <w:r w:rsidRPr="00833AA7">
        <w:rPr>
          <w:rFonts w:eastAsia="Malgun Gothic"/>
        </w:rPr>
        <w:t>restraints such as isolation measures</w:t>
      </w:r>
      <w:r w:rsidRPr="00833AA7">
        <w:rPr>
          <w:rFonts w:eastAsia="Malgun Gothic" w:hint="eastAsia"/>
        </w:rPr>
        <w:t xml:space="preserve">. </w:t>
      </w:r>
    </w:p>
    <w:p w:rsidR="00833AA7" w:rsidRPr="006F4555" w:rsidRDefault="00833AA7" w:rsidP="00FE2038">
      <w:pPr>
        <w:pStyle w:val="SingleTxtG"/>
        <w:keepNext/>
        <w:rPr>
          <w:rFonts w:eastAsia="Malgun Gothic"/>
          <w:b/>
          <w:lang w:val="en-GB"/>
        </w:rPr>
      </w:pPr>
      <w:r w:rsidRPr="00833AA7">
        <w:rPr>
          <w:rFonts w:eastAsia="Malgun Gothic"/>
          <w:b/>
        </w:rPr>
        <w:t>The Committee</w:t>
      </w:r>
      <w:r w:rsidRPr="00833AA7">
        <w:rPr>
          <w:rFonts w:eastAsia="Malgun Gothic" w:hint="eastAsia"/>
          <w:b/>
        </w:rPr>
        <w:t xml:space="preserve"> </w:t>
      </w:r>
      <w:r w:rsidRPr="00833AA7">
        <w:rPr>
          <w:rFonts w:eastAsia="Malgun Gothic"/>
          <w:b/>
        </w:rPr>
        <w:t>urges the State party</w:t>
      </w:r>
      <w:r w:rsidR="00B7182C">
        <w:rPr>
          <w:rFonts w:eastAsia="Malgun Gothic"/>
          <w:b/>
          <w:lang w:val="en-GB"/>
        </w:rPr>
        <w:t xml:space="preserve"> to</w:t>
      </w:r>
      <w:r w:rsidRPr="00833AA7">
        <w:rPr>
          <w:rFonts w:eastAsia="Malgun Gothic" w:hint="eastAsia"/>
          <w:b/>
        </w:rPr>
        <w:t>:</w:t>
      </w:r>
    </w:p>
    <w:p w:rsidR="00833AA7" w:rsidRPr="00833AA7" w:rsidRDefault="00833AA7" w:rsidP="004B698F">
      <w:pPr>
        <w:pStyle w:val="SingleTxtG"/>
        <w:ind w:firstLine="567"/>
        <w:rPr>
          <w:rFonts w:eastAsia="Malgun Gothic"/>
          <w:b/>
        </w:rPr>
      </w:pPr>
      <w:r w:rsidRPr="00833AA7">
        <w:rPr>
          <w:rFonts w:eastAsia="Malgun Gothic"/>
          <w:b/>
        </w:rPr>
        <w:t>(a)</w:t>
      </w:r>
      <w:r w:rsidRPr="00833AA7">
        <w:rPr>
          <w:rFonts w:eastAsia="Malgun Gothic"/>
          <w:b/>
        </w:rPr>
        <w:tab/>
      </w:r>
      <w:r w:rsidR="00B7182C">
        <w:rPr>
          <w:rFonts w:eastAsia="Malgun Gothic"/>
          <w:b/>
          <w:lang w:val="en-GB"/>
        </w:rPr>
        <w:t>U</w:t>
      </w:r>
      <w:r w:rsidRPr="00833AA7">
        <w:rPr>
          <w:rFonts w:eastAsia="Malgun Gothic"/>
          <w:b/>
        </w:rPr>
        <w:t>se restrictions on remand prisoners only as an exceptional measure</w:t>
      </w:r>
      <w:r w:rsidR="00CB7449">
        <w:rPr>
          <w:rFonts w:eastAsia="Malgun Gothic"/>
          <w:b/>
          <w:lang w:val="en-GB"/>
        </w:rPr>
        <w:t xml:space="preserve"> </w:t>
      </w:r>
      <w:r w:rsidRPr="00833AA7">
        <w:rPr>
          <w:rFonts w:eastAsia="Malgun Gothic"/>
          <w:b/>
        </w:rPr>
        <w:t>based on concrete grounds</w:t>
      </w:r>
      <w:r w:rsidR="00B7182C">
        <w:rPr>
          <w:rFonts w:eastAsia="Malgun Gothic"/>
          <w:b/>
          <w:lang w:val="en-GB"/>
        </w:rPr>
        <w:t>,</w:t>
      </w:r>
      <w:r w:rsidRPr="00833AA7">
        <w:rPr>
          <w:rFonts w:eastAsia="Malgun Gothic"/>
          <w:b/>
        </w:rPr>
        <w:t xml:space="preserve"> </w:t>
      </w:r>
      <w:r w:rsidR="00F24356" w:rsidRPr="008674DD">
        <w:rPr>
          <w:rFonts w:eastAsia="Malgun Gothic"/>
          <w:b/>
          <w:lang w:val="en-GB"/>
        </w:rPr>
        <w:t>laying them</w:t>
      </w:r>
      <w:r w:rsidRPr="00833AA7">
        <w:rPr>
          <w:rFonts w:eastAsia="Malgun Gothic"/>
          <w:b/>
        </w:rPr>
        <w:t xml:space="preserve"> down in </w:t>
      </w:r>
      <w:r w:rsidR="00F24356" w:rsidRPr="008674DD">
        <w:rPr>
          <w:rFonts w:eastAsia="Malgun Gothic"/>
          <w:b/>
          <w:lang w:val="en-GB"/>
        </w:rPr>
        <w:t xml:space="preserve">the </w:t>
      </w:r>
      <w:r w:rsidRPr="00833AA7">
        <w:rPr>
          <w:rFonts w:eastAsia="Malgun Gothic"/>
          <w:b/>
        </w:rPr>
        <w:t>law</w:t>
      </w:r>
      <w:r w:rsidR="00B754DA" w:rsidRPr="00B754DA">
        <w:rPr>
          <w:rFonts w:eastAsia="Malgun Gothic"/>
          <w:b/>
          <w:lang w:val="en-GB"/>
        </w:rPr>
        <w:t xml:space="preserve"> in acc</w:t>
      </w:r>
      <w:r w:rsidR="00B754DA">
        <w:rPr>
          <w:rFonts w:eastAsia="Malgun Gothic"/>
          <w:b/>
          <w:lang w:val="en-GB"/>
        </w:rPr>
        <w:t>o</w:t>
      </w:r>
      <w:r w:rsidR="00B754DA" w:rsidRPr="008674DD">
        <w:rPr>
          <w:rFonts w:eastAsia="Malgun Gothic"/>
          <w:b/>
          <w:lang w:val="en-GB"/>
        </w:rPr>
        <w:t>rdance with international standards</w:t>
      </w:r>
      <w:r w:rsidRPr="00833AA7">
        <w:rPr>
          <w:rFonts w:eastAsia="Malgun Gothic"/>
          <w:b/>
        </w:rPr>
        <w:t xml:space="preserve"> and only when strictly necessary in the interest of criminal investigations</w:t>
      </w:r>
      <w:r w:rsidR="00D01081" w:rsidRPr="008674DD">
        <w:rPr>
          <w:rFonts w:eastAsia="Malgun Gothic"/>
          <w:b/>
          <w:lang w:val="en-GB"/>
        </w:rPr>
        <w:t>.</w:t>
      </w:r>
      <w:r w:rsidR="00D01081">
        <w:rPr>
          <w:rFonts w:eastAsia="Malgun Gothic"/>
          <w:b/>
          <w:lang w:val="en-GB"/>
        </w:rPr>
        <w:t xml:space="preserve"> To that end, the State party should </w:t>
      </w:r>
      <w:r w:rsidRPr="00833AA7">
        <w:rPr>
          <w:rFonts w:eastAsia="Malgun Gothic"/>
          <w:b/>
        </w:rPr>
        <w:t>establish clear guidelines for public prosecutors on the application of restrictions;</w:t>
      </w:r>
      <w:r w:rsidR="00CB7449">
        <w:rPr>
          <w:rFonts w:eastAsia="Malgun Gothic"/>
          <w:b/>
        </w:rPr>
        <w:t xml:space="preserve"> </w:t>
      </w:r>
    </w:p>
    <w:p w:rsidR="00833AA7" w:rsidRPr="008674DD" w:rsidRDefault="00833AA7" w:rsidP="004B698F">
      <w:pPr>
        <w:pStyle w:val="SingleTxtG"/>
        <w:ind w:firstLine="567"/>
        <w:rPr>
          <w:rFonts w:eastAsia="Malgun Gothic"/>
          <w:b/>
          <w:lang w:val="en-GB"/>
        </w:rPr>
      </w:pPr>
      <w:r w:rsidRPr="00833AA7">
        <w:rPr>
          <w:rFonts w:eastAsia="Malgun Gothic"/>
          <w:b/>
        </w:rPr>
        <w:t>(</w:t>
      </w:r>
      <w:r w:rsidR="00D01081" w:rsidRPr="008674DD">
        <w:rPr>
          <w:rFonts w:eastAsia="Malgun Gothic"/>
          <w:b/>
          <w:lang w:val="en-GB"/>
        </w:rPr>
        <w:t>b</w:t>
      </w:r>
      <w:r w:rsidRPr="00833AA7">
        <w:rPr>
          <w:rFonts w:eastAsia="Malgun Gothic"/>
          <w:b/>
        </w:rPr>
        <w:t>)</w:t>
      </w:r>
      <w:r w:rsidRPr="00833AA7">
        <w:rPr>
          <w:rFonts w:eastAsia="Malgun Gothic"/>
          <w:b/>
        </w:rPr>
        <w:tab/>
      </w:r>
      <w:r w:rsidR="00B7182C">
        <w:rPr>
          <w:rFonts w:eastAsia="Malgun Gothic"/>
          <w:b/>
          <w:lang w:val="en-GB"/>
        </w:rPr>
        <w:t>A</w:t>
      </w:r>
      <w:r w:rsidRPr="00833AA7">
        <w:rPr>
          <w:rFonts w:eastAsia="Malgun Gothic" w:hint="eastAsia"/>
          <w:b/>
        </w:rPr>
        <w:t>bolish</w:t>
      </w:r>
      <w:r w:rsidRPr="00833AA7">
        <w:rPr>
          <w:rFonts w:eastAsia="Malgun Gothic"/>
          <w:b/>
        </w:rPr>
        <w:t xml:space="preserve"> </w:t>
      </w:r>
      <w:r w:rsidRPr="00833AA7">
        <w:rPr>
          <w:rFonts w:eastAsia="Malgun Gothic" w:hint="eastAsia"/>
          <w:b/>
        </w:rPr>
        <w:t>the use of solitary confinement for minors</w:t>
      </w:r>
      <w:r w:rsidRPr="00833AA7">
        <w:rPr>
          <w:rFonts w:eastAsia="Malgun Gothic"/>
          <w:b/>
        </w:rPr>
        <w:t xml:space="preserve"> </w:t>
      </w:r>
      <w:r w:rsidR="00B7182C">
        <w:rPr>
          <w:rFonts w:eastAsia="Malgun Gothic"/>
          <w:b/>
          <w:lang w:val="en-GB"/>
        </w:rPr>
        <w:t>and</w:t>
      </w:r>
      <w:r w:rsidRPr="00833AA7">
        <w:rPr>
          <w:rFonts w:eastAsia="Malgun Gothic" w:hint="eastAsia"/>
          <w:b/>
        </w:rPr>
        <w:t xml:space="preserve"> </w:t>
      </w:r>
      <w:r w:rsidRPr="00833AA7">
        <w:rPr>
          <w:rFonts w:eastAsia="Malgun Gothic"/>
          <w:b/>
        </w:rPr>
        <w:t>set up a juvenile justice system in compliance with international standards</w:t>
      </w:r>
      <w:r w:rsidRPr="00833AA7">
        <w:rPr>
          <w:rFonts w:eastAsia="Malgun Gothic" w:hint="eastAsia"/>
          <w:b/>
        </w:rPr>
        <w:t>;</w:t>
      </w:r>
    </w:p>
    <w:p w:rsidR="00833AA7" w:rsidRPr="00833AA7" w:rsidRDefault="00833AA7" w:rsidP="004B698F">
      <w:pPr>
        <w:pStyle w:val="SingleTxtG"/>
        <w:ind w:firstLine="567"/>
        <w:rPr>
          <w:rFonts w:eastAsia="Malgun Gothic"/>
          <w:b/>
        </w:rPr>
      </w:pPr>
      <w:r w:rsidRPr="00833AA7">
        <w:rPr>
          <w:rFonts w:eastAsia="Malgun Gothic"/>
          <w:b/>
        </w:rPr>
        <w:t>(</w:t>
      </w:r>
      <w:r w:rsidR="00D01081" w:rsidRPr="008674DD">
        <w:rPr>
          <w:rFonts w:eastAsia="Malgun Gothic"/>
          <w:b/>
          <w:lang w:val="en-GB"/>
        </w:rPr>
        <w:t>c</w:t>
      </w:r>
      <w:r w:rsidRPr="00833AA7">
        <w:rPr>
          <w:rFonts w:eastAsia="Malgun Gothic"/>
          <w:b/>
        </w:rPr>
        <w:t>)</w:t>
      </w:r>
      <w:r w:rsidRPr="00833AA7">
        <w:rPr>
          <w:rFonts w:eastAsia="Malgun Gothic"/>
          <w:b/>
        </w:rPr>
        <w:tab/>
      </w:r>
      <w:r w:rsidR="00B7182C">
        <w:rPr>
          <w:rFonts w:eastAsia="Malgun Gothic"/>
          <w:b/>
          <w:lang w:val="en-GB"/>
        </w:rPr>
        <w:t>C</w:t>
      </w:r>
      <w:r w:rsidRPr="00833AA7">
        <w:rPr>
          <w:rFonts w:eastAsia="Malgun Gothic"/>
          <w:b/>
        </w:rPr>
        <w:t>arry out thorough investigations of incidents of</w:t>
      </w:r>
      <w:r w:rsidRPr="00833AA7">
        <w:rPr>
          <w:rFonts w:eastAsia="Malgun Gothic" w:hint="eastAsia"/>
          <w:b/>
        </w:rPr>
        <w:t xml:space="preserve"> suicide or suicide attempts,</w:t>
      </w:r>
      <w:r w:rsidRPr="00833AA7">
        <w:rPr>
          <w:rFonts w:eastAsia="Malgun Gothic"/>
          <w:b/>
        </w:rPr>
        <w:t xml:space="preserve"> and ascertain whether there is a link between the use of measures of physical restraint and the incidents </w:t>
      </w:r>
      <w:r w:rsidR="00D01081" w:rsidRPr="00833AA7">
        <w:rPr>
          <w:rFonts w:eastAsia="Malgun Gothic"/>
          <w:b/>
        </w:rPr>
        <w:t>of</w:t>
      </w:r>
      <w:r w:rsidR="00D01081" w:rsidRPr="00833AA7">
        <w:rPr>
          <w:rFonts w:eastAsia="Malgun Gothic" w:hint="eastAsia"/>
          <w:b/>
        </w:rPr>
        <w:t xml:space="preserve"> suicide or suicide attempts</w:t>
      </w:r>
      <w:r w:rsidR="00D01081" w:rsidRPr="00833AA7">
        <w:rPr>
          <w:rFonts w:eastAsia="Malgun Gothic"/>
          <w:b/>
        </w:rPr>
        <w:t xml:space="preserve"> </w:t>
      </w:r>
      <w:r w:rsidRPr="00833AA7">
        <w:rPr>
          <w:rFonts w:eastAsia="Malgun Gothic"/>
          <w:b/>
        </w:rPr>
        <w:t xml:space="preserve">in places of detention. </w:t>
      </w:r>
    </w:p>
    <w:p w:rsidR="00833AA7" w:rsidRDefault="00833AA7" w:rsidP="00833AA7">
      <w:pPr>
        <w:pStyle w:val="H23G"/>
        <w:rPr>
          <w:rFonts w:eastAsia="Malgun Gothic"/>
          <w:lang w:val="fr-CH" w:eastAsia="ko-KR"/>
        </w:rPr>
      </w:pPr>
      <w:r w:rsidRPr="00E96333">
        <w:rPr>
          <w:rFonts w:eastAsia="Malgun Gothic"/>
          <w:lang w:val="en-GB" w:eastAsia="ko-KR"/>
        </w:rPr>
        <w:tab/>
      </w:r>
      <w:r w:rsidRPr="00E96333">
        <w:rPr>
          <w:rFonts w:eastAsia="Malgun Gothic"/>
          <w:lang w:val="en-GB" w:eastAsia="ko-KR"/>
        </w:rPr>
        <w:tab/>
      </w:r>
      <w:r w:rsidRPr="00833AA7">
        <w:rPr>
          <w:rFonts w:eastAsia="Malgun Gothic"/>
          <w:lang w:eastAsia="ko-KR"/>
        </w:rPr>
        <w:t>Pretrial detention</w:t>
      </w:r>
    </w:p>
    <w:p w:rsidR="00CB7449" w:rsidRPr="00CB7449" w:rsidRDefault="00CB7449" w:rsidP="00CB7449">
      <w:pPr>
        <w:pStyle w:val="SingleTxtG"/>
        <w:numPr>
          <w:ilvl w:val="0"/>
          <w:numId w:val="8"/>
        </w:numPr>
        <w:ind w:left="1134" w:firstLine="0"/>
        <w:rPr>
          <w:rFonts w:eastAsia="Malgun Gothic"/>
          <w:lang w:val="fr-CH" w:eastAsia="ko-KR"/>
        </w:rPr>
      </w:pPr>
      <w:r w:rsidRPr="00833AA7">
        <w:rPr>
          <w:rFonts w:eastAsia="Malgun Gothic" w:hint="eastAsia"/>
          <w:lang w:eastAsia="ko-KR"/>
        </w:rPr>
        <w:t>The Committee</w:t>
      </w:r>
      <w:r w:rsidRPr="008674DD">
        <w:rPr>
          <w:rFonts w:eastAsia="Malgun Gothic"/>
          <w:lang w:val="en-GB" w:eastAsia="ko-KR"/>
        </w:rPr>
        <w:t xml:space="preserve"> </w:t>
      </w:r>
      <w:r w:rsidRPr="00833AA7">
        <w:rPr>
          <w:rFonts w:eastAsia="Malgun Gothic" w:hint="eastAsia"/>
          <w:lang w:eastAsia="ko-KR"/>
        </w:rPr>
        <w:t xml:space="preserve"> </w:t>
      </w:r>
      <w:r w:rsidR="00B7182C" w:rsidRPr="00187E6F">
        <w:rPr>
          <w:rFonts w:eastAsia="Malgun Gothic"/>
          <w:lang w:val="en-GB" w:eastAsia="ko-KR"/>
        </w:rPr>
        <w:t>appreciates</w:t>
      </w:r>
      <w:r w:rsidR="00B7182C">
        <w:rPr>
          <w:rFonts w:eastAsia="Malgun Gothic"/>
          <w:lang w:val="en-GB" w:eastAsia="ko-KR"/>
        </w:rPr>
        <w:t xml:space="preserve"> the </w:t>
      </w:r>
      <w:r w:rsidRPr="00833AA7">
        <w:rPr>
          <w:rFonts w:eastAsia="Malgun Gothic" w:hint="eastAsia"/>
          <w:lang w:eastAsia="ko-KR"/>
        </w:rPr>
        <w:t xml:space="preserve">various measures </w:t>
      </w:r>
      <w:r w:rsidRPr="00833AA7">
        <w:rPr>
          <w:rFonts w:eastAsia="Malgun Gothic"/>
          <w:lang w:eastAsia="ko-KR"/>
        </w:rPr>
        <w:t xml:space="preserve">taken </w:t>
      </w:r>
      <w:r w:rsidRPr="008674DD">
        <w:rPr>
          <w:rFonts w:eastAsia="Malgun Gothic"/>
          <w:lang w:val="en-GB" w:eastAsia="ko-KR"/>
        </w:rPr>
        <w:t xml:space="preserve">by the State party </w:t>
      </w:r>
      <w:r w:rsidRPr="00833AA7">
        <w:rPr>
          <w:rFonts w:eastAsia="Malgun Gothic"/>
          <w:lang w:eastAsia="ko-KR"/>
        </w:rPr>
        <w:t>to reduce pretrial detention periods</w:t>
      </w:r>
      <w:r w:rsidRPr="008674DD">
        <w:rPr>
          <w:rFonts w:eastAsia="Malgun Gothic"/>
          <w:lang w:val="en-GB" w:eastAsia="ko-KR"/>
        </w:rPr>
        <w:t>.</w:t>
      </w:r>
      <w:r w:rsidRPr="00833AA7">
        <w:rPr>
          <w:rFonts w:eastAsia="Malgun Gothic" w:hint="eastAsia"/>
          <w:lang w:eastAsia="ko-KR"/>
        </w:rPr>
        <w:t xml:space="preserve"> However</w:t>
      </w:r>
      <w:r w:rsidRPr="00833AA7">
        <w:rPr>
          <w:rFonts w:eastAsia="Malgun Gothic"/>
          <w:lang w:eastAsia="ko-KR"/>
        </w:rPr>
        <w:t xml:space="preserve">, the Committee </w:t>
      </w:r>
      <w:r w:rsidRPr="00833AA7">
        <w:rPr>
          <w:rFonts w:eastAsia="Malgun Gothic" w:hint="eastAsia"/>
          <w:lang w:eastAsia="ko-KR"/>
        </w:rPr>
        <w:t>remains</w:t>
      </w:r>
      <w:r w:rsidRPr="00833AA7">
        <w:rPr>
          <w:rFonts w:eastAsia="Malgun Gothic"/>
          <w:lang w:eastAsia="ko-KR"/>
        </w:rPr>
        <w:t xml:space="preserve"> concerned at </w:t>
      </w:r>
      <w:r w:rsidRPr="00833AA7">
        <w:rPr>
          <w:rFonts w:eastAsia="Malgun Gothic" w:hint="eastAsia"/>
          <w:lang w:eastAsia="ko-KR"/>
        </w:rPr>
        <w:t xml:space="preserve">the absence of </w:t>
      </w:r>
      <w:r w:rsidR="00B7182C">
        <w:rPr>
          <w:rFonts w:eastAsia="Malgun Gothic"/>
          <w:lang w:val="en-GB" w:eastAsia="ko-KR"/>
        </w:rPr>
        <w:t xml:space="preserve">a </w:t>
      </w:r>
      <w:r w:rsidRPr="00833AA7">
        <w:rPr>
          <w:rFonts w:eastAsia="Malgun Gothic"/>
          <w:lang w:eastAsia="ko-KR"/>
        </w:rPr>
        <w:t>maximum time</w:t>
      </w:r>
      <w:r w:rsidR="00B7182C">
        <w:rPr>
          <w:rFonts w:eastAsia="Malgun Gothic"/>
          <w:lang w:val="en-GB" w:eastAsia="ko-KR"/>
        </w:rPr>
        <w:t xml:space="preserve"> </w:t>
      </w:r>
      <w:r w:rsidRPr="00833AA7">
        <w:rPr>
          <w:rFonts w:eastAsia="Malgun Gothic"/>
          <w:lang w:eastAsia="ko-KR"/>
        </w:rPr>
        <w:t xml:space="preserve">limit for such detention </w:t>
      </w:r>
      <w:r w:rsidR="00696042">
        <w:rPr>
          <w:rFonts w:eastAsia="Malgun Gothic"/>
          <w:lang w:val="en-GB" w:eastAsia="ko-KR"/>
        </w:rPr>
        <w:t>and the</w:t>
      </w:r>
      <w:r w:rsidRPr="00833AA7">
        <w:rPr>
          <w:rFonts w:eastAsia="Malgun Gothic"/>
          <w:lang w:eastAsia="ko-KR"/>
        </w:rPr>
        <w:t xml:space="preserve"> minimal attention given to alternatives to such detention</w:t>
      </w:r>
      <w:r w:rsidRPr="00833AA7">
        <w:rPr>
          <w:rFonts w:eastAsia="Malgun Gothic" w:hint="eastAsia"/>
          <w:lang w:eastAsia="ko-KR"/>
        </w:rPr>
        <w:t>.</w:t>
      </w:r>
      <w:r w:rsidRPr="00833AA7">
        <w:rPr>
          <w:rFonts w:eastAsia="Malgun Gothic"/>
          <w:lang w:eastAsia="ko-KR"/>
        </w:rPr>
        <w:t xml:space="preserve"> </w:t>
      </w:r>
      <w:r w:rsidRPr="00833AA7">
        <w:rPr>
          <w:rFonts w:eastAsia="Malgun Gothic" w:hint="eastAsia"/>
          <w:lang w:eastAsia="ko-KR"/>
        </w:rPr>
        <w:t>Furthermore, t</w:t>
      </w:r>
      <w:r w:rsidRPr="00833AA7">
        <w:rPr>
          <w:rFonts w:eastAsia="Malgun Gothic"/>
          <w:lang w:eastAsia="ko-KR"/>
        </w:rPr>
        <w:t xml:space="preserve">he Committee expresses its serious concerns that minors continue to be subjected to </w:t>
      </w:r>
      <w:r w:rsidRPr="008674DD">
        <w:rPr>
          <w:rFonts w:eastAsia="Malgun Gothic"/>
          <w:lang w:val="en-GB" w:eastAsia="ko-KR"/>
        </w:rPr>
        <w:t>pr</w:t>
      </w:r>
      <w:r>
        <w:rPr>
          <w:rFonts w:eastAsia="Malgun Gothic"/>
          <w:lang w:val="en-GB" w:eastAsia="ko-KR"/>
        </w:rPr>
        <w:t>etrial detention</w:t>
      </w:r>
      <w:r w:rsidRPr="00833AA7">
        <w:rPr>
          <w:rFonts w:eastAsia="Malgun Gothic" w:hint="eastAsia"/>
          <w:lang w:eastAsia="ko-KR"/>
        </w:rPr>
        <w:t xml:space="preserve"> and that </w:t>
      </w:r>
      <w:r w:rsidRPr="00833AA7">
        <w:rPr>
          <w:rFonts w:eastAsia="Malgun Gothic"/>
          <w:lang w:eastAsia="ko-KR"/>
        </w:rPr>
        <w:t xml:space="preserve">there is a lack of general and formalized routines </w:t>
      </w:r>
      <w:r w:rsidR="00696042">
        <w:rPr>
          <w:rFonts w:eastAsia="Malgun Gothic"/>
          <w:lang w:val="en-GB" w:eastAsia="ko-KR"/>
        </w:rPr>
        <w:t>as to</w:t>
      </w:r>
      <w:r w:rsidR="00696042" w:rsidRPr="00833AA7">
        <w:rPr>
          <w:rFonts w:eastAsia="Malgun Gothic"/>
          <w:lang w:eastAsia="ko-KR"/>
        </w:rPr>
        <w:t xml:space="preserve"> </w:t>
      </w:r>
      <w:r w:rsidRPr="00833AA7">
        <w:rPr>
          <w:rFonts w:eastAsia="Malgun Gothic"/>
          <w:lang w:eastAsia="ko-KR"/>
        </w:rPr>
        <w:t xml:space="preserve">how to handle minors in pretrial detention, as </w:t>
      </w:r>
      <w:r w:rsidRPr="00833AA7">
        <w:rPr>
          <w:rFonts w:eastAsia="Malgun Gothic" w:hint="eastAsia"/>
          <w:lang w:eastAsia="ko-KR"/>
        </w:rPr>
        <w:t xml:space="preserve">raised </w:t>
      </w:r>
      <w:r w:rsidRPr="00833AA7">
        <w:rPr>
          <w:rFonts w:eastAsia="Malgun Gothic"/>
          <w:lang w:eastAsia="ko-KR"/>
        </w:rPr>
        <w:t>in</w:t>
      </w:r>
      <w:r w:rsidRPr="00833AA7">
        <w:rPr>
          <w:rFonts w:eastAsia="Malgun Gothic" w:hint="eastAsia"/>
          <w:lang w:eastAsia="ko-KR"/>
        </w:rPr>
        <w:t xml:space="preserve"> the </w:t>
      </w:r>
      <w:r w:rsidR="00696042" w:rsidRPr="00833AA7">
        <w:rPr>
          <w:rFonts w:eastAsia="Malgun Gothic"/>
          <w:lang w:eastAsia="ko-KR"/>
        </w:rPr>
        <w:t xml:space="preserve">annual report </w:t>
      </w:r>
      <w:r w:rsidRPr="00833AA7">
        <w:rPr>
          <w:rFonts w:eastAsia="Malgun Gothic" w:hint="eastAsia"/>
          <w:lang w:eastAsia="ko-KR"/>
        </w:rPr>
        <w:t xml:space="preserve">of </w:t>
      </w:r>
      <w:r w:rsidRPr="00833AA7">
        <w:rPr>
          <w:rFonts w:eastAsia="Malgun Gothic"/>
          <w:lang w:eastAsia="ko-KR"/>
        </w:rPr>
        <w:t>the Ombudsman for Children</w:t>
      </w:r>
      <w:r w:rsidR="00696042">
        <w:rPr>
          <w:rFonts w:eastAsia="Malgun Gothic"/>
          <w:lang w:val="en-GB" w:eastAsia="ko-KR"/>
        </w:rPr>
        <w:t xml:space="preserve"> in 2013</w:t>
      </w:r>
      <w:r w:rsidR="004B698F">
        <w:rPr>
          <w:rFonts w:eastAsia="Malgun Gothic"/>
          <w:lang w:eastAsia="ko-KR"/>
        </w:rPr>
        <w:t xml:space="preserve"> (arts.</w:t>
      </w:r>
      <w:r w:rsidR="004B698F" w:rsidRPr="006F4555">
        <w:rPr>
          <w:rFonts w:eastAsia="Malgun Gothic"/>
          <w:lang w:val="en-GB" w:eastAsia="ko-KR"/>
        </w:rPr>
        <w:t> </w:t>
      </w:r>
      <w:r w:rsidRPr="00833AA7">
        <w:rPr>
          <w:rFonts w:eastAsia="Malgun Gothic"/>
          <w:lang w:eastAsia="ko-KR"/>
        </w:rPr>
        <w:t>2 and 11)</w:t>
      </w:r>
      <w:r>
        <w:rPr>
          <w:rFonts w:eastAsia="Malgun Gothic"/>
          <w:lang w:eastAsia="ko-KR"/>
        </w:rPr>
        <w:t>.</w:t>
      </w:r>
    </w:p>
    <w:p w:rsidR="00833AA7" w:rsidRPr="00B754DA" w:rsidRDefault="00833AA7" w:rsidP="00E35E41">
      <w:pPr>
        <w:pStyle w:val="SingleTxtG"/>
        <w:rPr>
          <w:rFonts w:eastAsia="Malgun Gothic"/>
          <w:b/>
        </w:rPr>
      </w:pPr>
      <w:r w:rsidRPr="00B754DA">
        <w:rPr>
          <w:rFonts w:eastAsia="Malgun Gothic"/>
          <w:b/>
        </w:rPr>
        <w:t xml:space="preserve">The </w:t>
      </w:r>
      <w:r w:rsidRPr="00B754DA">
        <w:rPr>
          <w:rFonts w:eastAsia="Malgun Gothic" w:hint="eastAsia"/>
          <w:b/>
          <w:szCs w:val="18"/>
        </w:rPr>
        <w:t>S</w:t>
      </w:r>
      <w:r w:rsidRPr="00B754DA">
        <w:rPr>
          <w:rFonts w:eastAsia="Malgun Gothic"/>
          <w:b/>
          <w:szCs w:val="18"/>
        </w:rPr>
        <w:t>tate party</w:t>
      </w:r>
      <w:r w:rsidRPr="00B754DA">
        <w:rPr>
          <w:rFonts w:eastAsia="Malgun Gothic" w:hint="eastAsia"/>
          <w:b/>
          <w:szCs w:val="18"/>
        </w:rPr>
        <w:t xml:space="preserve"> </w:t>
      </w:r>
      <w:r w:rsidRPr="00B754DA">
        <w:rPr>
          <w:rFonts w:eastAsia="Malgun Gothic"/>
          <w:b/>
          <w:szCs w:val="18"/>
        </w:rPr>
        <w:t xml:space="preserve">should </w:t>
      </w:r>
      <w:r w:rsidRPr="00B754DA">
        <w:rPr>
          <w:rFonts w:eastAsia="Malgun Gothic"/>
          <w:b/>
        </w:rPr>
        <w:t>use pretrial detention as a measure of last resort,</w:t>
      </w:r>
      <w:r w:rsidRPr="00B754DA">
        <w:rPr>
          <w:rFonts w:eastAsia="Malgun Gothic" w:hint="eastAsia"/>
          <w:b/>
        </w:rPr>
        <w:t xml:space="preserve"> in particular for </w:t>
      </w:r>
      <w:r w:rsidRPr="00B754DA">
        <w:rPr>
          <w:rFonts w:eastAsia="Malgun Gothic"/>
          <w:b/>
        </w:rPr>
        <w:t>minors</w:t>
      </w:r>
      <w:r w:rsidRPr="00B754DA">
        <w:rPr>
          <w:rFonts w:eastAsia="Malgun Gothic" w:hint="eastAsia"/>
          <w:b/>
        </w:rPr>
        <w:t xml:space="preserve">. In that regard, the State party should </w:t>
      </w:r>
      <w:r w:rsidRPr="00B754DA">
        <w:rPr>
          <w:rFonts w:eastAsia="Malgun Gothic"/>
          <w:b/>
        </w:rPr>
        <w:t>consider alternative measures to its use</w:t>
      </w:r>
      <w:r w:rsidR="00696042">
        <w:rPr>
          <w:rFonts w:eastAsia="Malgun Gothic"/>
          <w:b/>
          <w:lang w:val="en-GB"/>
        </w:rPr>
        <w:t xml:space="preserve"> and</w:t>
      </w:r>
      <w:r w:rsidRPr="00B754DA">
        <w:rPr>
          <w:rFonts w:eastAsia="Malgun Gothic" w:hint="eastAsia"/>
          <w:b/>
        </w:rPr>
        <w:t xml:space="preserve"> </w:t>
      </w:r>
      <w:r w:rsidRPr="00B754DA">
        <w:rPr>
          <w:rFonts w:eastAsia="Malgun Gothic"/>
          <w:b/>
        </w:rPr>
        <w:t xml:space="preserve">ensure that the decisions imposing pretrial detention are based on objective criteria and </w:t>
      </w:r>
      <w:r w:rsidR="00696042">
        <w:rPr>
          <w:rFonts w:eastAsia="Malgun Gothic"/>
          <w:b/>
          <w:lang w:val="en-GB"/>
        </w:rPr>
        <w:t xml:space="preserve">supporting </w:t>
      </w:r>
      <w:r w:rsidRPr="00B754DA">
        <w:rPr>
          <w:rFonts w:eastAsia="Malgun Gothic"/>
          <w:b/>
        </w:rPr>
        <w:t>facts</w:t>
      </w:r>
      <w:r w:rsidR="00696042">
        <w:rPr>
          <w:rFonts w:eastAsia="Malgun Gothic"/>
          <w:b/>
          <w:lang w:val="en-GB"/>
        </w:rPr>
        <w:t>.</w:t>
      </w:r>
      <w:r w:rsidRPr="00B754DA">
        <w:rPr>
          <w:rFonts w:eastAsia="Malgun Gothic"/>
          <w:b/>
        </w:rPr>
        <w:t xml:space="preserve"> It should also develop clear rules for </w:t>
      </w:r>
      <w:r w:rsidR="00696042">
        <w:rPr>
          <w:rFonts w:eastAsia="Malgun Gothic"/>
          <w:b/>
          <w:lang w:val="en-GB"/>
        </w:rPr>
        <w:t xml:space="preserve">the </w:t>
      </w:r>
      <w:r w:rsidRPr="00B754DA">
        <w:rPr>
          <w:rFonts w:eastAsia="Malgun Gothic"/>
          <w:b/>
        </w:rPr>
        <w:t>treatment of minors in police custody and</w:t>
      </w:r>
      <w:r w:rsidRPr="00B754DA">
        <w:rPr>
          <w:rFonts w:eastAsia="Malgun Gothic" w:hint="eastAsia"/>
          <w:b/>
        </w:rPr>
        <w:t xml:space="preserve"> monitor the effective</w:t>
      </w:r>
      <w:r w:rsidRPr="00B754DA">
        <w:rPr>
          <w:rFonts w:eastAsia="Malgun Gothic"/>
          <w:b/>
        </w:rPr>
        <w:t xml:space="preserve"> implementation in practice of th</w:t>
      </w:r>
      <w:r w:rsidR="00696042">
        <w:rPr>
          <w:rFonts w:eastAsia="Malgun Gothic"/>
          <w:b/>
          <w:lang w:val="en-GB"/>
        </w:rPr>
        <w:t>os</w:t>
      </w:r>
      <w:r w:rsidRPr="00B754DA">
        <w:rPr>
          <w:rFonts w:eastAsia="Malgun Gothic"/>
          <w:b/>
        </w:rPr>
        <w:t>e rules.</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Detention of asylum</w:t>
      </w:r>
      <w:r w:rsidR="00696042">
        <w:rPr>
          <w:rFonts w:eastAsia="Malgun Gothic"/>
          <w:lang w:val="en-GB" w:eastAsia="ko-KR"/>
        </w:rPr>
        <w:t xml:space="preserve"> </w:t>
      </w:r>
      <w:r w:rsidR="00833AA7" w:rsidRPr="00833AA7">
        <w:rPr>
          <w:rFonts w:eastAsia="Malgun Gothic"/>
          <w:lang w:eastAsia="ko-KR"/>
        </w:rPr>
        <w:t>seekers</w:t>
      </w:r>
      <w:r w:rsidR="00833AA7" w:rsidRPr="00833AA7">
        <w:rPr>
          <w:rFonts w:eastAsia="Malgun Gothic" w:hint="eastAsia"/>
          <w:lang w:eastAsia="ko-KR"/>
        </w:rPr>
        <w:t xml:space="preserve"> </w:t>
      </w:r>
    </w:p>
    <w:p w:rsidR="00833AA7" w:rsidRPr="00833AA7" w:rsidRDefault="00833AA7" w:rsidP="009651E3">
      <w:pPr>
        <w:pStyle w:val="SingleTxtG"/>
        <w:numPr>
          <w:ilvl w:val="0"/>
          <w:numId w:val="8"/>
        </w:numPr>
        <w:ind w:left="1134" w:firstLine="0"/>
        <w:rPr>
          <w:rFonts w:eastAsia="Malgun Gothic"/>
          <w:lang w:eastAsia="ko-KR"/>
        </w:rPr>
      </w:pPr>
      <w:r w:rsidRPr="00833AA7">
        <w:rPr>
          <w:rFonts w:eastAsia="Malgun Gothic"/>
          <w:lang w:eastAsia="ko-KR"/>
        </w:rPr>
        <w:t xml:space="preserve">While </w:t>
      </w:r>
      <w:r w:rsidR="00185F4F" w:rsidRPr="008674DD">
        <w:rPr>
          <w:rFonts w:eastAsia="Malgun Gothic"/>
          <w:lang w:val="en-GB" w:eastAsia="ko-KR"/>
        </w:rPr>
        <w:t>we</w:t>
      </w:r>
      <w:r w:rsidR="00185F4F">
        <w:rPr>
          <w:rFonts w:eastAsia="Malgun Gothic"/>
          <w:lang w:val="en-GB" w:eastAsia="ko-KR"/>
        </w:rPr>
        <w:t>lcoming</w:t>
      </w:r>
      <w:r w:rsidR="00185F4F" w:rsidRPr="00833AA7">
        <w:rPr>
          <w:rFonts w:eastAsia="Malgun Gothic" w:hint="eastAsia"/>
          <w:lang w:eastAsia="ko-KR"/>
        </w:rPr>
        <w:t xml:space="preserve"> </w:t>
      </w:r>
      <w:r w:rsidRPr="00833AA7">
        <w:rPr>
          <w:rFonts w:eastAsia="Malgun Gothic" w:hint="eastAsia"/>
          <w:lang w:eastAsia="ko-KR"/>
        </w:rPr>
        <w:t xml:space="preserve">the ongoing review of </w:t>
      </w:r>
      <w:r w:rsidRPr="00833AA7">
        <w:rPr>
          <w:rFonts w:eastAsia="Malgun Gothic"/>
          <w:lang w:eastAsia="ko-KR"/>
        </w:rPr>
        <w:t>the legal framework on detention under the Aliens Act, t</w:t>
      </w:r>
      <w:r w:rsidR="00E35E41">
        <w:rPr>
          <w:rFonts w:eastAsia="Malgun Gothic" w:hint="eastAsia"/>
          <w:lang w:eastAsia="ko-KR"/>
        </w:rPr>
        <w:t xml:space="preserve">he Committee is </w:t>
      </w:r>
      <w:r w:rsidRPr="00833AA7">
        <w:rPr>
          <w:rFonts w:eastAsia="Malgun Gothic" w:hint="eastAsia"/>
          <w:lang w:eastAsia="ko-KR"/>
        </w:rPr>
        <w:t xml:space="preserve">concerned </w:t>
      </w:r>
      <w:r w:rsidR="00696042">
        <w:rPr>
          <w:rFonts w:eastAsia="Malgun Gothic"/>
          <w:lang w:val="en-GB" w:eastAsia="ko-KR"/>
        </w:rPr>
        <w:t>that</w:t>
      </w:r>
      <w:r w:rsidR="00696042" w:rsidRPr="006F4555">
        <w:rPr>
          <w:rFonts w:eastAsia="Malgun Gothic"/>
          <w:lang w:val="en-GB" w:eastAsia="ko-KR"/>
        </w:rPr>
        <w:t xml:space="preserve"> </w:t>
      </w:r>
      <w:r w:rsidRPr="00833AA7">
        <w:rPr>
          <w:rFonts w:eastAsia="Malgun Gothic"/>
          <w:lang w:eastAsia="ko-KR"/>
        </w:rPr>
        <w:t>(a)</w:t>
      </w:r>
      <w:r w:rsidR="009651E3" w:rsidRPr="006F4555">
        <w:rPr>
          <w:rFonts w:eastAsia="Malgun Gothic"/>
          <w:lang w:val="en-GB" w:eastAsia="ko-KR"/>
        </w:rPr>
        <w:t> </w:t>
      </w:r>
      <w:r w:rsidR="00B55D63" w:rsidRPr="006F4555">
        <w:rPr>
          <w:rFonts w:eastAsia="Malgun Gothic"/>
          <w:lang w:val="en-GB" w:eastAsia="ko-KR"/>
        </w:rPr>
        <w:t xml:space="preserve">the </w:t>
      </w:r>
      <w:r w:rsidRPr="00833AA7">
        <w:rPr>
          <w:rFonts w:eastAsia="Malgun Gothic" w:hint="eastAsia"/>
          <w:lang w:eastAsia="ko-KR"/>
        </w:rPr>
        <w:t>time limit</w:t>
      </w:r>
      <w:r w:rsidR="00B55D63">
        <w:rPr>
          <w:rFonts w:eastAsia="Malgun Gothic"/>
          <w:lang w:val="en-GB" w:eastAsia="ko-KR"/>
        </w:rPr>
        <w:t xml:space="preserve"> is for</w:t>
      </w:r>
      <w:r w:rsidRPr="00833AA7">
        <w:rPr>
          <w:rFonts w:eastAsia="Malgun Gothic" w:hint="eastAsia"/>
          <w:lang w:eastAsia="ko-KR"/>
        </w:rPr>
        <w:t xml:space="preserve"> </w:t>
      </w:r>
      <w:r w:rsidRPr="00833AA7">
        <w:rPr>
          <w:rFonts w:eastAsia="Malgun Gothic"/>
          <w:lang w:eastAsia="ko-KR"/>
        </w:rPr>
        <w:t xml:space="preserve">a maximum of </w:t>
      </w:r>
      <w:r w:rsidR="00696042">
        <w:rPr>
          <w:rFonts w:eastAsia="Malgun Gothic"/>
          <w:lang w:val="en-GB" w:eastAsia="ko-KR"/>
        </w:rPr>
        <w:t xml:space="preserve">12 </w:t>
      </w:r>
      <w:r w:rsidRPr="00833AA7">
        <w:rPr>
          <w:rFonts w:eastAsia="Malgun Gothic"/>
          <w:lang w:eastAsia="ko-KR"/>
        </w:rPr>
        <w:t>months</w:t>
      </w:r>
      <w:r w:rsidRPr="00833AA7">
        <w:rPr>
          <w:rFonts w:eastAsia="Malgun Gothic" w:hint="eastAsia"/>
          <w:lang w:eastAsia="ko-KR"/>
        </w:rPr>
        <w:t xml:space="preserve"> </w:t>
      </w:r>
      <w:r w:rsidRPr="00833AA7">
        <w:rPr>
          <w:rFonts w:eastAsia="Malgun Gothic"/>
          <w:lang w:eastAsia="ko-KR"/>
        </w:rPr>
        <w:t>under the Aliens Act</w:t>
      </w:r>
      <w:r w:rsidR="00696042">
        <w:rPr>
          <w:rFonts w:eastAsia="Malgun Gothic"/>
          <w:lang w:val="en-GB" w:eastAsia="ko-KR"/>
        </w:rPr>
        <w:t>,</w:t>
      </w:r>
      <w:r w:rsidRPr="00833AA7">
        <w:rPr>
          <w:rFonts w:eastAsia="Malgun Gothic"/>
          <w:lang w:eastAsia="ko-KR"/>
        </w:rPr>
        <w:t xml:space="preserve"> as</w:t>
      </w:r>
      <w:r w:rsidRPr="00833AA7">
        <w:rPr>
          <w:rFonts w:eastAsia="Malgun Gothic" w:hint="eastAsia"/>
          <w:lang w:eastAsia="ko-KR"/>
        </w:rPr>
        <w:t xml:space="preserve"> </w:t>
      </w:r>
      <w:r w:rsidRPr="00833AA7">
        <w:rPr>
          <w:rFonts w:eastAsia="Malgun Gothic"/>
          <w:lang w:eastAsia="ko-KR"/>
        </w:rPr>
        <w:t>amended on 1 May 2012</w:t>
      </w:r>
      <w:r w:rsidR="00696042">
        <w:rPr>
          <w:rFonts w:eastAsia="Malgun Gothic"/>
          <w:lang w:val="en-GB" w:eastAsia="ko-KR"/>
        </w:rPr>
        <w:t>;</w:t>
      </w:r>
      <w:r w:rsidRPr="00833AA7">
        <w:rPr>
          <w:rFonts w:eastAsia="Malgun Gothic"/>
          <w:lang w:eastAsia="ko-KR"/>
        </w:rPr>
        <w:t xml:space="preserve"> (b)</w:t>
      </w:r>
      <w:r w:rsidR="009651E3" w:rsidRPr="006F4555">
        <w:rPr>
          <w:rFonts w:eastAsia="Malgun Gothic"/>
          <w:lang w:val="en-GB" w:eastAsia="ko-KR"/>
        </w:rPr>
        <w:t> </w:t>
      </w:r>
      <w:r w:rsidR="00B55D63" w:rsidRPr="006F4555">
        <w:rPr>
          <w:rFonts w:eastAsia="Malgun Gothic"/>
          <w:lang w:val="en-GB" w:eastAsia="ko-KR"/>
        </w:rPr>
        <w:t xml:space="preserve">there are </w:t>
      </w:r>
      <w:r w:rsidRPr="00833AA7">
        <w:rPr>
          <w:rFonts w:eastAsia="Malgun Gothic" w:hint="eastAsia"/>
          <w:lang w:eastAsia="ko-KR"/>
        </w:rPr>
        <w:t>reports that</w:t>
      </w:r>
      <w:r w:rsidRPr="00833AA7">
        <w:rPr>
          <w:rFonts w:eastAsia="Malgun Gothic"/>
          <w:lang w:eastAsia="ko-KR"/>
        </w:rPr>
        <w:t xml:space="preserve"> </w:t>
      </w:r>
      <w:r w:rsidR="00696042">
        <w:rPr>
          <w:rFonts w:eastAsia="Malgun Gothic"/>
          <w:lang w:val="en-GB" w:eastAsia="ko-KR"/>
        </w:rPr>
        <w:t xml:space="preserve">the </w:t>
      </w:r>
      <w:r w:rsidRPr="00833AA7">
        <w:rPr>
          <w:rFonts w:eastAsia="Malgun Gothic"/>
          <w:lang w:eastAsia="ko-KR"/>
        </w:rPr>
        <w:t>detention</w:t>
      </w:r>
      <w:r w:rsidRPr="00833AA7">
        <w:rPr>
          <w:rFonts w:eastAsia="Malgun Gothic" w:hint="eastAsia"/>
          <w:lang w:eastAsia="ko-KR"/>
        </w:rPr>
        <w:t xml:space="preserve"> of asylum</w:t>
      </w:r>
      <w:r w:rsidR="00696042">
        <w:rPr>
          <w:rFonts w:eastAsia="Malgun Gothic"/>
          <w:lang w:val="en-GB" w:eastAsia="ko-KR"/>
        </w:rPr>
        <w:t xml:space="preserve"> </w:t>
      </w:r>
      <w:r w:rsidRPr="00833AA7">
        <w:rPr>
          <w:rFonts w:eastAsia="Malgun Gothic" w:hint="eastAsia"/>
          <w:lang w:eastAsia="ko-KR"/>
        </w:rPr>
        <w:t>seekers</w:t>
      </w:r>
      <w:r w:rsidRPr="00833AA7">
        <w:rPr>
          <w:rFonts w:eastAsia="Malgun Gothic"/>
          <w:lang w:eastAsia="ko-KR"/>
        </w:rPr>
        <w:t xml:space="preserve"> is not always used </w:t>
      </w:r>
      <w:r w:rsidR="00696042" w:rsidRPr="00833AA7">
        <w:rPr>
          <w:rFonts w:eastAsia="Malgun Gothic"/>
          <w:lang w:eastAsia="ko-KR"/>
        </w:rPr>
        <w:t xml:space="preserve">only </w:t>
      </w:r>
      <w:r w:rsidRPr="00833AA7">
        <w:rPr>
          <w:rFonts w:eastAsia="Malgun Gothic"/>
          <w:lang w:eastAsia="ko-KR"/>
        </w:rPr>
        <w:t xml:space="preserve">as a measure of last resort and </w:t>
      </w:r>
      <w:r w:rsidR="00696042">
        <w:rPr>
          <w:rFonts w:eastAsia="Malgun Gothic"/>
          <w:lang w:val="en-GB" w:eastAsia="ko-KR"/>
        </w:rPr>
        <w:t xml:space="preserve">that </w:t>
      </w:r>
      <w:r w:rsidRPr="00833AA7">
        <w:rPr>
          <w:rFonts w:eastAsia="Malgun Gothic"/>
          <w:lang w:eastAsia="ko-KR"/>
        </w:rPr>
        <w:t>the limitations are not always only for the shortest possible time</w:t>
      </w:r>
      <w:r w:rsidR="00696042">
        <w:rPr>
          <w:rFonts w:eastAsia="Malgun Gothic"/>
          <w:lang w:val="en-GB" w:eastAsia="ko-KR"/>
        </w:rPr>
        <w:t>;</w:t>
      </w:r>
      <w:r w:rsidRPr="00833AA7">
        <w:rPr>
          <w:rFonts w:eastAsia="Malgun Gothic" w:hint="eastAsia"/>
          <w:lang w:eastAsia="ko-KR"/>
        </w:rPr>
        <w:t xml:space="preserve"> (</w:t>
      </w:r>
      <w:r w:rsidRPr="00833AA7">
        <w:rPr>
          <w:rFonts w:eastAsia="Malgun Gothic"/>
          <w:lang w:eastAsia="ko-KR"/>
        </w:rPr>
        <w:t>c</w:t>
      </w:r>
      <w:r w:rsidRPr="00833AA7">
        <w:rPr>
          <w:rFonts w:eastAsia="Malgun Gothic" w:hint="eastAsia"/>
          <w:lang w:eastAsia="ko-KR"/>
        </w:rPr>
        <w:t>)</w:t>
      </w:r>
      <w:r w:rsidR="009651E3" w:rsidRPr="006F4555">
        <w:rPr>
          <w:rFonts w:eastAsia="Malgun Gothic"/>
          <w:lang w:val="en-GB" w:eastAsia="ko-KR"/>
        </w:rPr>
        <w:t> </w:t>
      </w:r>
      <w:r w:rsidRPr="00833AA7">
        <w:rPr>
          <w:rFonts w:eastAsia="Malgun Gothic"/>
          <w:lang w:eastAsia="ko-KR"/>
        </w:rPr>
        <w:t>the use of detention is</w:t>
      </w:r>
      <w:r w:rsidRPr="00833AA7">
        <w:rPr>
          <w:rFonts w:eastAsia="Malgun Gothic" w:hint="eastAsia"/>
          <w:lang w:eastAsia="ko-KR"/>
        </w:rPr>
        <w:t>,</w:t>
      </w:r>
      <w:r w:rsidRPr="00833AA7">
        <w:rPr>
          <w:rFonts w:eastAsia="Malgun Gothic"/>
          <w:lang w:eastAsia="ko-KR"/>
        </w:rPr>
        <w:t xml:space="preserve"> </w:t>
      </w:r>
      <w:r w:rsidRPr="00833AA7">
        <w:rPr>
          <w:rFonts w:eastAsia="Malgun Gothic" w:hint="eastAsia"/>
          <w:lang w:eastAsia="ko-KR"/>
        </w:rPr>
        <w:t xml:space="preserve">in practice, </w:t>
      </w:r>
      <w:r w:rsidRPr="00833AA7">
        <w:rPr>
          <w:rFonts w:eastAsia="Malgun Gothic"/>
          <w:lang w:eastAsia="ko-KR"/>
        </w:rPr>
        <w:t>much more common than supervision</w:t>
      </w:r>
      <w:r w:rsidR="00B55D63">
        <w:rPr>
          <w:rFonts w:eastAsia="Malgun Gothic"/>
          <w:lang w:val="en-GB" w:eastAsia="ko-KR"/>
        </w:rPr>
        <w:t>;</w:t>
      </w:r>
      <w:r w:rsidRPr="00833AA7">
        <w:rPr>
          <w:rFonts w:eastAsia="Malgun Gothic"/>
          <w:lang w:eastAsia="ko-KR"/>
        </w:rPr>
        <w:t xml:space="preserve"> </w:t>
      </w:r>
      <w:r w:rsidRPr="00833AA7">
        <w:rPr>
          <w:rFonts w:eastAsia="Malgun Gothic" w:hint="eastAsia"/>
          <w:lang w:eastAsia="ko-KR"/>
        </w:rPr>
        <w:t>and (</w:t>
      </w:r>
      <w:r w:rsidRPr="00833AA7">
        <w:rPr>
          <w:rFonts w:eastAsia="Malgun Gothic"/>
          <w:lang w:eastAsia="ko-KR"/>
        </w:rPr>
        <w:t>d</w:t>
      </w:r>
      <w:r w:rsidRPr="00833AA7">
        <w:rPr>
          <w:rFonts w:eastAsia="Malgun Gothic" w:hint="eastAsia"/>
          <w:lang w:eastAsia="ko-KR"/>
        </w:rPr>
        <w:t>)</w:t>
      </w:r>
      <w:r w:rsidR="009651E3" w:rsidRPr="006F4555">
        <w:rPr>
          <w:rFonts w:eastAsia="Malgun Gothic"/>
          <w:lang w:val="en-GB" w:eastAsia="ko-KR"/>
        </w:rPr>
        <w:t> </w:t>
      </w:r>
      <w:r w:rsidRPr="00833AA7">
        <w:rPr>
          <w:rFonts w:eastAsia="Malgun Gothic" w:hint="eastAsia"/>
          <w:lang w:eastAsia="ko-KR"/>
        </w:rPr>
        <w:t xml:space="preserve">some </w:t>
      </w:r>
      <w:r w:rsidRPr="00833AA7">
        <w:rPr>
          <w:rFonts w:eastAsia="Malgun Gothic"/>
          <w:lang w:eastAsia="ko-KR"/>
        </w:rPr>
        <w:t>asylum</w:t>
      </w:r>
      <w:r w:rsidRPr="00833AA7">
        <w:rPr>
          <w:rFonts w:eastAsia="Malgun Gothic" w:hint="eastAsia"/>
          <w:lang w:eastAsia="ko-KR"/>
        </w:rPr>
        <w:t xml:space="preserve"> </w:t>
      </w:r>
      <w:r w:rsidRPr="00833AA7">
        <w:rPr>
          <w:rFonts w:eastAsia="Malgun Gothic"/>
          <w:lang w:eastAsia="ko-KR"/>
        </w:rPr>
        <w:t>seekers are</w:t>
      </w:r>
      <w:r w:rsidRPr="00833AA7">
        <w:rPr>
          <w:rFonts w:eastAsia="Malgun Gothic" w:hint="eastAsia"/>
          <w:lang w:eastAsia="ko-KR"/>
        </w:rPr>
        <w:t xml:space="preserve"> still</w:t>
      </w:r>
      <w:r w:rsidRPr="00833AA7">
        <w:rPr>
          <w:rFonts w:eastAsia="Malgun Gothic"/>
          <w:lang w:eastAsia="ko-KR"/>
        </w:rPr>
        <w:t xml:space="preserve"> placed in remand prisons</w:t>
      </w:r>
      <w:r w:rsidRPr="00833AA7">
        <w:rPr>
          <w:rFonts w:eastAsia="Malgun Gothic" w:hint="eastAsia"/>
          <w:lang w:eastAsia="ko-KR"/>
        </w:rPr>
        <w:t xml:space="preserve"> for security or other exceptional reasons</w:t>
      </w:r>
      <w:r w:rsidR="004B698F">
        <w:rPr>
          <w:rFonts w:eastAsia="Malgun Gothic"/>
          <w:lang w:eastAsia="ko-KR"/>
        </w:rPr>
        <w:t xml:space="preserve"> (arts.</w:t>
      </w:r>
      <w:r w:rsidR="004B698F" w:rsidRPr="006F4555">
        <w:rPr>
          <w:rFonts w:eastAsia="Malgun Gothic"/>
          <w:lang w:val="en-GB" w:eastAsia="ko-KR"/>
        </w:rPr>
        <w:t> </w:t>
      </w:r>
      <w:r w:rsidRPr="00833AA7">
        <w:rPr>
          <w:rFonts w:eastAsia="Malgun Gothic"/>
          <w:lang w:eastAsia="ko-KR"/>
        </w:rPr>
        <w:t>11 and 16)</w:t>
      </w:r>
      <w:r w:rsidR="004B698F">
        <w:rPr>
          <w:rFonts w:eastAsia="Malgun Gothic"/>
          <w:lang w:val="fr-CH" w:eastAsia="ko-KR"/>
        </w:rPr>
        <w:t>.</w:t>
      </w:r>
    </w:p>
    <w:p w:rsidR="00833AA7" w:rsidRPr="00E35E41" w:rsidRDefault="00833AA7" w:rsidP="00E35E41">
      <w:pPr>
        <w:pStyle w:val="SingleTxtG"/>
        <w:rPr>
          <w:rFonts w:eastAsia="Malgun Gothic"/>
          <w:b/>
        </w:rPr>
      </w:pPr>
      <w:r w:rsidRPr="00E35E41">
        <w:rPr>
          <w:rFonts w:eastAsia="Malgun Gothic"/>
          <w:b/>
        </w:rPr>
        <w:t>The State party</w:t>
      </w:r>
      <w:r w:rsidRPr="00E35E41">
        <w:rPr>
          <w:rFonts w:eastAsia="Malgun Gothic" w:hint="eastAsia"/>
          <w:b/>
        </w:rPr>
        <w:t xml:space="preserve"> should</w:t>
      </w:r>
      <w:r w:rsidRPr="00E35E41">
        <w:rPr>
          <w:rFonts w:eastAsia="Malgun Gothic"/>
          <w:b/>
        </w:rPr>
        <w:t xml:space="preserve"> </w:t>
      </w:r>
      <w:r w:rsidRPr="00E35E41">
        <w:rPr>
          <w:rFonts w:eastAsia="Malgun Gothic" w:hint="eastAsia"/>
          <w:b/>
        </w:rPr>
        <w:t xml:space="preserve">take all necessary measures to </w:t>
      </w:r>
      <w:r w:rsidRPr="00E35E41">
        <w:rPr>
          <w:rFonts w:eastAsia="Malgun Gothic"/>
          <w:b/>
        </w:rPr>
        <w:t>ensure that the detention of asylum seekers is used</w:t>
      </w:r>
      <w:r w:rsidRPr="00E35E41">
        <w:rPr>
          <w:rFonts w:eastAsia="Malgun Gothic" w:hint="eastAsia"/>
          <w:b/>
        </w:rPr>
        <w:t xml:space="preserve"> only</w:t>
      </w:r>
      <w:r w:rsidRPr="00E35E41">
        <w:rPr>
          <w:rFonts w:eastAsia="Malgun Gothic"/>
          <w:b/>
        </w:rPr>
        <w:t xml:space="preserve"> as a last resort and, where necessary, for as short</w:t>
      </w:r>
      <w:r w:rsidR="00B55D63">
        <w:rPr>
          <w:rFonts w:eastAsia="Malgun Gothic"/>
          <w:b/>
          <w:lang w:val="en-GB"/>
        </w:rPr>
        <w:t xml:space="preserve"> a</w:t>
      </w:r>
      <w:r w:rsidRPr="00E35E41">
        <w:rPr>
          <w:rFonts w:eastAsia="Malgun Gothic"/>
          <w:b/>
        </w:rPr>
        <w:t xml:space="preserve"> period as possible and without excessive restrictions</w:t>
      </w:r>
      <w:r w:rsidRPr="00E35E41">
        <w:rPr>
          <w:rFonts w:eastAsia="Malgun Gothic" w:hint="eastAsia"/>
          <w:b/>
        </w:rPr>
        <w:t xml:space="preserve">. The Committee recommends </w:t>
      </w:r>
      <w:r w:rsidR="00B55D63">
        <w:rPr>
          <w:rFonts w:eastAsia="Malgun Gothic"/>
          <w:b/>
          <w:lang w:val="en-GB"/>
        </w:rPr>
        <w:t xml:space="preserve">that </w:t>
      </w:r>
      <w:r w:rsidRPr="00E35E41">
        <w:rPr>
          <w:rFonts w:eastAsia="Malgun Gothic" w:hint="eastAsia"/>
          <w:b/>
        </w:rPr>
        <w:t xml:space="preserve">the State party </w:t>
      </w:r>
      <w:r w:rsidRPr="00E35E41">
        <w:rPr>
          <w:rFonts w:eastAsia="Malgun Gothic"/>
          <w:b/>
        </w:rPr>
        <w:t>review</w:t>
      </w:r>
      <w:r w:rsidR="00B55D63">
        <w:rPr>
          <w:rFonts w:eastAsia="Malgun Gothic"/>
          <w:b/>
          <w:lang w:val="en-GB"/>
        </w:rPr>
        <w:t>s</w:t>
      </w:r>
      <w:r w:rsidRPr="00E35E41">
        <w:rPr>
          <w:rFonts w:eastAsia="Malgun Gothic"/>
          <w:b/>
        </w:rPr>
        <w:t xml:space="preserve"> the law and practice in relation to</w:t>
      </w:r>
      <w:r w:rsidRPr="00E35E41">
        <w:rPr>
          <w:rFonts w:eastAsia="Malgun Gothic" w:hint="eastAsia"/>
          <w:b/>
        </w:rPr>
        <w:t xml:space="preserve"> </w:t>
      </w:r>
      <w:r w:rsidR="00B55D63">
        <w:rPr>
          <w:rFonts w:eastAsia="Malgun Gothic"/>
          <w:b/>
          <w:lang w:val="en-GB"/>
        </w:rPr>
        <w:t xml:space="preserve">the </w:t>
      </w:r>
      <w:r w:rsidRPr="00E35E41">
        <w:rPr>
          <w:rFonts w:eastAsia="Malgun Gothic"/>
          <w:b/>
        </w:rPr>
        <w:t>exceptional</w:t>
      </w:r>
      <w:r w:rsidR="00B55D63">
        <w:rPr>
          <w:rFonts w:eastAsia="Malgun Gothic"/>
          <w:b/>
          <w:lang w:val="en-GB"/>
        </w:rPr>
        <w:t>ly</w:t>
      </w:r>
      <w:r w:rsidRPr="00E35E41">
        <w:rPr>
          <w:rFonts w:eastAsia="Malgun Gothic"/>
          <w:b/>
        </w:rPr>
        <w:t xml:space="preserve"> lengthy detention of asylum seekers </w:t>
      </w:r>
      <w:r w:rsidRPr="00E35E41">
        <w:rPr>
          <w:rFonts w:eastAsia="Malgun Gothic" w:hint="eastAsia"/>
          <w:b/>
        </w:rPr>
        <w:t>and</w:t>
      </w:r>
      <w:r w:rsidR="00B55D63">
        <w:rPr>
          <w:rFonts w:eastAsia="Malgun Gothic"/>
          <w:b/>
          <w:lang w:val="en-GB"/>
        </w:rPr>
        <w:t xml:space="preserve"> in order</w:t>
      </w:r>
      <w:r w:rsidRPr="00E35E41">
        <w:rPr>
          <w:rFonts w:eastAsia="Malgun Gothic" w:hint="eastAsia"/>
          <w:b/>
        </w:rPr>
        <w:t xml:space="preserve"> to improve the capacity of the detention cent</w:t>
      </w:r>
      <w:r w:rsidR="00B55D63">
        <w:rPr>
          <w:rFonts w:eastAsia="Malgun Gothic"/>
          <w:b/>
          <w:lang w:val="en-GB"/>
        </w:rPr>
        <w:t>res</w:t>
      </w:r>
      <w:r w:rsidRPr="00E35E41">
        <w:rPr>
          <w:rFonts w:eastAsia="Malgun Gothic" w:hint="eastAsia"/>
          <w:b/>
        </w:rPr>
        <w:t xml:space="preserve"> run by the Migration Board</w:t>
      </w:r>
      <w:r w:rsidR="00B55D63">
        <w:rPr>
          <w:rFonts w:eastAsia="Malgun Gothic"/>
          <w:b/>
          <w:lang w:val="en-GB"/>
        </w:rPr>
        <w:t>,</w:t>
      </w:r>
      <w:r w:rsidRPr="00E35E41">
        <w:rPr>
          <w:rFonts w:eastAsia="Malgun Gothic" w:hint="eastAsia"/>
          <w:b/>
        </w:rPr>
        <w:t xml:space="preserve"> with a view to avoiding </w:t>
      </w:r>
      <w:r w:rsidR="00B55D63">
        <w:rPr>
          <w:rFonts w:eastAsia="Malgun Gothic"/>
          <w:b/>
          <w:lang w:val="en-GB"/>
        </w:rPr>
        <w:t xml:space="preserve">the </w:t>
      </w:r>
      <w:r w:rsidRPr="00E35E41">
        <w:rPr>
          <w:rFonts w:eastAsia="Malgun Gothic" w:hint="eastAsia"/>
          <w:b/>
        </w:rPr>
        <w:t>placement of asylum seekers in remand prison</w:t>
      </w:r>
      <w:r w:rsidR="00B55D63">
        <w:rPr>
          <w:rFonts w:eastAsia="Malgun Gothic"/>
          <w:b/>
          <w:lang w:val="en-GB"/>
        </w:rPr>
        <w:t>s</w:t>
      </w:r>
      <w:r w:rsidRPr="00E35E41">
        <w:rPr>
          <w:rFonts w:eastAsia="Malgun Gothic" w:hint="eastAsia"/>
          <w:b/>
        </w:rPr>
        <w:t>.</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Non-refoulement</w:t>
      </w:r>
      <w:r w:rsidR="00833AA7" w:rsidRPr="00833AA7">
        <w:rPr>
          <w:rFonts w:eastAsia="Malgun Gothic" w:hint="eastAsia"/>
          <w:lang w:eastAsia="ko-KR"/>
        </w:rPr>
        <w:t xml:space="preserve"> </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hint="eastAsia"/>
          <w:lang w:eastAsia="ko-KR"/>
        </w:rPr>
        <w:t>The C</w:t>
      </w:r>
      <w:r w:rsidRPr="00833AA7">
        <w:rPr>
          <w:rFonts w:eastAsia="Malgun Gothic"/>
          <w:lang w:eastAsia="ko-KR"/>
        </w:rPr>
        <w:t>o</w:t>
      </w:r>
      <w:r w:rsidRPr="00833AA7">
        <w:rPr>
          <w:rFonts w:eastAsia="Malgun Gothic" w:hint="eastAsia"/>
          <w:lang w:eastAsia="ko-KR"/>
        </w:rPr>
        <w:t xml:space="preserve">mmittee welcomes </w:t>
      </w:r>
      <w:r w:rsidR="00B55D63">
        <w:rPr>
          <w:rFonts w:eastAsia="Malgun Gothic"/>
          <w:lang w:val="en-GB" w:eastAsia="ko-KR"/>
        </w:rPr>
        <w:t xml:space="preserve">the </w:t>
      </w:r>
      <w:r w:rsidRPr="00833AA7">
        <w:rPr>
          <w:rFonts w:eastAsia="Malgun Gothic" w:hint="eastAsia"/>
          <w:lang w:eastAsia="ko-KR"/>
        </w:rPr>
        <w:t>p</w:t>
      </w:r>
      <w:r w:rsidR="00444B31">
        <w:rPr>
          <w:rFonts w:eastAsia="Malgun Gothic" w:hint="eastAsia"/>
          <w:lang w:eastAsia="ko-KR"/>
        </w:rPr>
        <w:t>ositive developments</w:t>
      </w:r>
      <w:r w:rsidR="00B55D63">
        <w:rPr>
          <w:rFonts w:eastAsia="Malgun Gothic"/>
          <w:lang w:val="en-GB" w:eastAsia="ko-KR"/>
        </w:rPr>
        <w:t xml:space="preserve"> in this matter</w:t>
      </w:r>
      <w:r w:rsidR="00444B31">
        <w:rPr>
          <w:rFonts w:eastAsia="Malgun Gothic" w:hint="eastAsia"/>
          <w:lang w:eastAsia="ko-KR"/>
        </w:rPr>
        <w:t>, including</w:t>
      </w:r>
      <w:r w:rsidRPr="00833AA7">
        <w:rPr>
          <w:rFonts w:eastAsia="Malgun Gothic"/>
          <w:lang w:eastAsia="ko-KR"/>
        </w:rPr>
        <w:t xml:space="preserve"> </w:t>
      </w:r>
      <w:r w:rsidR="00B55D63">
        <w:rPr>
          <w:rFonts w:eastAsia="Malgun Gothic"/>
          <w:lang w:val="en-GB" w:eastAsia="ko-KR"/>
        </w:rPr>
        <w:t xml:space="preserve">the </w:t>
      </w:r>
      <w:r w:rsidRPr="00833AA7">
        <w:rPr>
          <w:rFonts w:eastAsia="Malgun Gothic"/>
          <w:lang w:eastAsia="ko-KR"/>
        </w:rPr>
        <w:t>permanent residence permit</w:t>
      </w:r>
      <w:r w:rsidR="00A60DA6" w:rsidRPr="008674DD">
        <w:rPr>
          <w:rFonts w:eastAsia="Malgun Gothic"/>
          <w:lang w:val="en-GB" w:eastAsia="ko-KR"/>
        </w:rPr>
        <w:t>s</w:t>
      </w:r>
      <w:r w:rsidRPr="00833AA7">
        <w:rPr>
          <w:rFonts w:eastAsia="Malgun Gothic"/>
          <w:lang w:eastAsia="ko-KR"/>
        </w:rPr>
        <w:t xml:space="preserve"> granted to </w:t>
      </w:r>
      <w:r w:rsidR="00A60DA6" w:rsidRPr="008674DD">
        <w:rPr>
          <w:rFonts w:eastAsia="Malgun Gothic"/>
          <w:lang w:val="en-GB" w:eastAsia="ko-KR"/>
        </w:rPr>
        <w:t>Mr.</w:t>
      </w:r>
      <w:r w:rsidR="008E5D74">
        <w:rPr>
          <w:rFonts w:eastAsia="Malgun Gothic"/>
          <w:lang w:val="en-GB" w:eastAsia="ko-KR"/>
        </w:rPr>
        <w:t> </w:t>
      </w:r>
      <w:r w:rsidR="00A60DA6">
        <w:rPr>
          <w:rFonts w:eastAsia="Malgun Gothic"/>
          <w:lang w:val="en-GB" w:eastAsia="ko-KR"/>
        </w:rPr>
        <w:t xml:space="preserve">Agiza in July 2012 and </w:t>
      </w:r>
      <w:r w:rsidR="008E5D74">
        <w:rPr>
          <w:rFonts w:eastAsia="Malgun Gothic"/>
          <w:lang w:eastAsia="ko-KR"/>
        </w:rPr>
        <w:t>Mr.</w:t>
      </w:r>
      <w:r w:rsidR="008E5D74" w:rsidRPr="006F4555">
        <w:rPr>
          <w:rFonts w:eastAsia="Malgun Gothic"/>
          <w:lang w:val="en-GB" w:eastAsia="ko-KR"/>
        </w:rPr>
        <w:t> </w:t>
      </w:r>
      <w:r w:rsidRPr="00833AA7">
        <w:rPr>
          <w:rFonts w:eastAsia="Malgun Gothic"/>
          <w:lang w:eastAsia="ko-KR"/>
        </w:rPr>
        <w:t>Alzery in April 2014</w:t>
      </w:r>
      <w:r w:rsidRPr="00833AA7">
        <w:rPr>
          <w:rFonts w:eastAsia="Malgun Gothic" w:hint="eastAsia"/>
          <w:lang w:eastAsia="ko-KR"/>
        </w:rPr>
        <w:t xml:space="preserve"> and the </w:t>
      </w:r>
      <w:r w:rsidRPr="00833AA7">
        <w:rPr>
          <w:rFonts w:eastAsia="Malgun Gothic"/>
          <w:lang w:eastAsia="ko-KR"/>
        </w:rPr>
        <w:t>legal position</w:t>
      </w:r>
      <w:r w:rsidRPr="00833AA7">
        <w:rPr>
          <w:rFonts w:eastAsia="Malgun Gothic" w:hint="eastAsia"/>
          <w:lang w:eastAsia="ko-KR"/>
        </w:rPr>
        <w:t xml:space="preserve"> issued by </w:t>
      </w:r>
      <w:r w:rsidRPr="00833AA7">
        <w:rPr>
          <w:rFonts w:eastAsia="Malgun Gothic"/>
          <w:lang w:eastAsia="ko-KR"/>
        </w:rPr>
        <w:t>the Migration Board</w:t>
      </w:r>
      <w:r w:rsidR="00B55D63">
        <w:rPr>
          <w:rFonts w:eastAsia="Malgun Gothic"/>
          <w:lang w:val="en-GB" w:eastAsia="ko-KR"/>
        </w:rPr>
        <w:t>,</w:t>
      </w:r>
      <w:r w:rsidRPr="00833AA7">
        <w:rPr>
          <w:rFonts w:eastAsia="Malgun Gothic"/>
          <w:lang w:eastAsia="ko-KR"/>
        </w:rPr>
        <w:t xml:space="preserve"> </w:t>
      </w:r>
      <w:r w:rsidRPr="00833AA7">
        <w:rPr>
          <w:rFonts w:eastAsia="Malgun Gothic" w:hint="eastAsia"/>
          <w:lang w:eastAsia="ko-KR"/>
        </w:rPr>
        <w:t xml:space="preserve">with a view to improving </w:t>
      </w:r>
      <w:r w:rsidRPr="00833AA7">
        <w:rPr>
          <w:rFonts w:eastAsia="Malgun Gothic"/>
          <w:lang w:eastAsia="ko-KR"/>
        </w:rPr>
        <w:t>investigation skills for cases of torture victims, in line with the judg</w:t>
      </w:r>
      <w:r w:rsidR="00827788">
        <w:rPr>
          <w:rFonts w:eastAsia="Malgun Gothic"/>
          <w:lang w:val="en-GB" w:eastAsia="ko-KR"/>
        </w:rPr>
        <w:t>e</w:t>
      </w:r>
      <w:r w:rsidRPr="00833AA7">
        <w:rPr>
          <w:rFonts w:eastAsia="Malgun Gothic"/>
          <w:lang w:eastAsia="ko-KR"/>
        </w:rPr>
        <w:t xml:space="preserve">ment of the European Court of Human Rights </w:t>
      </w:r>
      <w:r w:rsidRPr="00833AA7">
        <w:rPr>
          <w:rFonts w:eastAsia="Malgun Gothic"/>
          <w:szCs w:val="18"/>
          <w:lang w:eastAsia="ko-KR"/>
        </w:rPr>
        <w:t xml:space="preserve">in the case </w:t>
      </w:r>
      <w:r w:rsidR="00827788">
        <w:rPr>
          <w:rFonts w:eastAsia="Malgun Gothic"/>
          <w:szCs w:val="18"/>
          <w:lang w:val="en-GB" w:eastAsia="ko-KR"/>
        </w:rPr>
        <w:t xml:space="preserve">of </w:t>
      </w:r>
      <w:r w:rsidRPr="00833AA7">
        <w:rPr>
          <w:rFonts w:eastAsia="Malgun Gothic"/>
          <w:i/>
          <w:szCs w:val="18"/>
          <w:lang w:eastAsia="ko-KR"/>
        </w:rPr>
        <w:t xml:space="preserve">R.C. </w:t>
      </w:r>
      <w:r w:rsidRPr="008674DD">
        <w:rPr>
          <w:rFonts w:eastAsia="Malgun Gothic"/>
          <w:szCs w:val="18"/>
          <w:lang w:eastAsia="ko-KR"/>
        </w:rPr>
        <w:t>v</w:t>
      </w:r>
      <w:r w:rsidR="00B55D63">
        <w:rPr>
          <w:rFonts w:eastAsia="Malgun Gothic"/>
          <w:szCs w:val="18"/>
          <w:lang w:val="en-GB" w:eastAsia="ko-KR"/>
        </w:rPr>
        <w:t>.</w:t>
      </w:r>
      <w:r w:rsidRPr="00833AA7">
        <w:rPr>
          <w:rFonts w:eastAsia="Malgun Gothic"/>
          <w:i/>
          <w:szCs w:val="18"/>
          <w:lang w:eastAsia="ko-KR"/>
        </w:rPr>
        <w:t xml:space="preserve"> Sweden</w:t>
      </w:r>
      <w:r w:rsidRPr="00833AA7">
        <w:rPr>
          <w:rFonts w:eastAsia="Malgun Gothic"/>
          <w:szCs w:val="18"/>
          <w:lang w:eastAsia="ko-KR"/>
        </w:rPr>
        <w:t xml:space="preserve"> (</w:t>
      </w:r>
      <w:r w:rsidR="00B55D63">
        <w:rPr>
          <w:rFonts w:eastAsia="Malgun Gothic"/>
          <w:szCs w:val="18"/>
          <w:lang w:val="en-GB" w:eastAsia="ko-KR"/>
        </w:rPr>
        <w:t xml:space="preserve">application No. </w:t>
      </w:r>
      <w:r w:rsidRPr="00833AA7">
        <w:rPr>
          <w:rFonts w:eastAsia="Malgun Gothic"/>
          <w:szCs w:val="18"/>
          <w:lang w:eastAsia="ko-KR"/>
        </w:rPr>
        <w:t>41827/07)</w:t>
      </w:r>
      <w:r w:rsidRPr="00833AA7">
        <w:rPr>
          <w:rFonts w:eastAsia="Malgun Gothic" w:hint="eastAsia"/>
          <w:lang w:eastAsia="ko-KR"/>
        </w:rPr>
        <w:t xml:space="preserve">. The Committee also notes that </w:t>
      </w:r>
      <w:r w:rsidRPr="00833AA7">
        <w:rPr>
          <w:rFonts w:eastAsia="Malgun Gothic"/>
          <w:lang w:eastAsia="ko-KR"/>
        </w:rPr>
        <w:t>all asylum</w:t>
      </w:r>
      <w:r w:rsidR="00B55D63">
        <w:rPr>
          <w:rFonts w:eastAsia="Malgun Gothic"/>
          <w:lang w:val="en-GB" w:eastAsia="ko-KR"/>
        </w:rPr>
        <w:t xml:space="preserve"> </w:t>
      </w:r>
      <w:r w:rsidRPr="00833AA7">
        <w:rPr>
          <w:rFonts w:eastAsia="Malgun Gothic"/>
          <w:lang w:eastAsia="ko-KR"/>
        </w:rPr>
        <w:t>seekers, including those from Iraq, are individually considere</w:t>
      </w:r>
      <w:r w:rsidRPr="00833AA7">
        <w:rPr>
          <w:rFonts w:eastAsia="Malgun Gothic" w:hint="eastAsia"/>
          <w:lang w:eastAsia="ko-KR"/>
        </w:rPr>
        <w:t xml:space="preserve">d and that </w:t>
      </w:r>
      <w:r w:rsidRPr="00833AA7">
        <w:rPr>
          <w:rFonts w:eastAsia="Malgun Gothic"/>
          <w:lang w:eastAsia="ko-KR"/>
        </w:rPr>
        <w:t>diplomatic</w:t>
      </w:r>
      <w:r w:rsidRPr="00833AA7">
        <w:rPr>
          <w:rFonts w:eastAsia="Malgun Gothic" w:hint="eastAsia"/>
          <w:lang w:eastAsia="ko-KR"/>
        </w:rPr>
        <w:t xml:space="preserve"> assurances are considered only in exceptional case</w:t>
      </w:r>
      <w:r w:rsidRPr="00833AA7">
        <w:rPr>
          <w:rFonts w:eastAsia="Malgun Gothic"/>
          <w:lang w:eastAsia="ko-KR"/>
        </w:rPr>
        <w:t>s</w:t>
      </w:r>
      <w:r w:rsidRPr="00833AA7">
        <w:rPr>
          <w:rFonts w:eastAsia="Malgun Gothic" w:hint="eastAsia"/>
          <w:lang w:eastAsia="ko-KR"/>
        </w:rPr>
        <w:t>. However, the Committee remains concerned at: (art</w:t>
      </w:r>
      <w:r w:rsidR="00B864C2" w:rsidRPr="008674DD">
        <w:rPr>
          <w:rFonts w:eastAsia="Malgun Gothic"/>
          <w:lang w:val="en-GB" w:eastAsia="ko-KR"/>
        </w:rPr>
        <w:t>s</w:t>
      </w:r>
      <w:r w:rsidRPr="00833AA7">
        <w:rPr>
          <w:rFonts w:eastAsia="Malgun Gothic" w:hint="eastAsia"/>
          <w:lang w:eastAsia="ko-KR"/>
        </w:rPr>
        <w:t>.</w:t>
      </w:r>
      <w:r w:rsidR="00F25591">
        <w:rPr>
          <w:rFonts w:eastAsia="Malgun Gothic"/>
          <w:lang w:val="en-GB" w:eastAsia="ko-KR"/>
        </w:rPr>
        <w:t> </w:t>
      </w:r>
      <w:r w:rsidRPr="00833AA7">
        <w:rPr>
          <w:rFonts w:eastAsia="Malgun Gothic" w:hint="eastAsia"/>
          <w:lang w:eastAsia="ko-KR"/>
        </w:rPr>
        <w:t>3</w:t>
      </w:r>
      <w:r w:rsidR="00B864C2">
        <w:rPr>
          <w:rFonts w:eastAsia="Malgun Gothic"/>
          <w:lang w:val="fr-CH" w:eastAsia="ko-KR"/>
        </w:rPr>
        <w:t xml:space="preserve"> and 10</w:t>
      </w:r>
      <w:r w:rsidR="00F25591">
        <w:rPr>
          <w:rFonts w:eastAsia="Malgun Gothic" w:hint="eastAsia"/>
          <w:lang w:eastAsia="ko-KR"/>
        </w:rPr>
        <w:t>)</w:t>
      </w:r>
    </w:p>
    <w:p w:rsidR="00833AA7" w:rsidRPr="00833AA7" w:rsidRDefault="00833AA7" w:rsidP="00F25591">
      <w:pPr>
        <w:pStyle w:val="SingleTxtG"/>
        <w:ind w:firstLine="567"/>
        <w:rPr>
          <w:rFonts w:eastAsia="Malgun Gothic"/>
          <w:szCs w:val="24"/>
        </w:rPr>
      </w:pPr>
      <w:r w:rsidRPr="00833AA7">
        <w:rPr>
          <w:rFonts w:eastAsia="Malgun Gothic" w:hint="eastAsia"/>
          <w:szCs w:val="24"/>
        </w:rPr>
        <w:t>(a)</w:t>
      </w:r>
      <w:r w:rsidRPr="00833AA7">
        <w:rPr>
          <w:rFonts w:eastAsia="Malgun Gothic" w:hint="eastAsia"/>
          <w:szCs w:val="24"/>
        </w:rPr>
        <w:tab/>
      </w:r>
      <w:r w:rsidR="00E35E41" w:rsidRPr="00E96333">
        <w:rPr>
          <w:rFonts w:eastAsia="Malgun Gothic"/>
          <w:szCs w:val="18"/>
          <w:lang w:val="en-GB"/>
        </w:rPr>
        <w:t>R</w:t>
      </w:r>
      <w:r w:rsidRPr="00833AA7">
        <w:rPr>
          <w:rFonts w:eastAsia="Malgun Gothic" w:hint="eastAsia"/>
          <w:szCs w:val="18"/>
        </w:rPr>
        <w:t xml:space="preserve">eports that </w:t>
      </w:r>
      <w:r w:rsidRPr="00833AA7">
        <w:rPr>
          <w:rFonts w:eastAsia="Malgun Gothic"/>
          <w:szCs w:val="24"/>
        </w:rPr>
        <w:t xml:space="preserve">returns to some countries </w:t>
      </w:r>
      <w:r w:rsidR="00B55D63">
        <w:rPr>
          <w:rFonts w:eastAsia="Malgun Gothic"/>
          <w:szCs w:val="24"/>
          <w:lang w:val="en-GB"/>
        </w:rPr>
        <w:t>have</w:t>
      </w:r>
      <w:r w:rsidR="00B55D63" w:rsidRPr="00833AA7">
        <w:rPr>
          <w:rFonts w:eastAsia="Malgun Gothic"/>
          <w:szCs w:val="24"/>
        </w:rPr>
        <w:t xml:space="preserve"> </w:t>
      </w:r>
      <w:r w:rsidRPr="00833AA7">
        <w:rPr>
          <w:rFonts w:eastAsia="Malgun Gothic"/>
          <w:szCs w:val="24"/>
        </w:rPr>
        <w:t>not always take</w:t>
      </w:r>
      <w:r w:rsidR="00B55D63">
        <w:rPr>
          <w:rFonts w:eastAsia="Malgun Gothic"/>
          <w:szCs w:val="24"/>
          <w:lang w:val="en-GB"/>
        </w:rPr>
        <w:t>n</w:t>
      </w:r>
      <w:r w:rsidRPr="00833AA7">
        <w:rPr>
          <w:rFonts w:eastAsia="Malgun Gothic"/>
          <w:szCs w:val="24"/>
        </w:rPr>
        <w:t xml:space="preserve"> into account</w:t>
      </w:r>
      <w:r w:rsidR="00CB7449">
        <w:rPr>
          <w:rFonts w:eastAsia="Malgun Gothic"/>
          <w:szCs w:val="24"/>
        </w:rPr>
        <w:t xml:space="preserve"> </w:t>
      </w:r>
      <w:r w:rsidRPr="00833AA7">
        <w:rPr>
          <w:rFonts w:eastAsia="Malgun Gothic"/>
          <w:szCs w:val="24"/>
        </w:rPr>
        <w:t xml:space="preserve">the risks facing individuals due to their ethnicity or </w:t>
      </w:r>
      <w:r w:rsidR="00CF593F" w:rsidRPr="008674DD">
        <w:rPr>
          <w:rFonts w:eastAsia="Malgun Gothic"/>
          <w:szCs w:val="24"/>
          <w:lang w:val="en-GB"/>
        </w:rPr>
        <w:t>religion</w:t>
      </w:r>
      <w:r w:rsidRPr="00833AA7">
        <w:rPr>
          <w:rFonts w:eastAsia="Malgun Gothic" w:hint="eastAsia"/>
          <w:szCs w:val="24"/>
        </w:rPr>
        <w:t>;</w:t>
      </w:r>
    </w:p>
    <w:p w:rsidR="00833AA7" w:rsidRPr="00833AA7" w:rsidRDefault="00833AA7" w:rsidP="00F25591">
      <w:pPr>
        <w:pStyle w:val="SingleTxtG"/>
        <w:ind w:firstLine="567"/>
        <w:rPr>
          <w:rFonts w:eastAsia="Malgun Gothic"/>
          <w:szCs w:val="24"/>
        </w:rPr>
      </w:pPr>
      <w:r w:rsidRPr="00833AA7">
        <w:rPr>
          <w:rFonts w:eastAsia="Malgun Gothic" w:hint="eastAsia"/>
          <w:szCs w:val="24"/>
        </w:rPr>
        <w:t>(b)</w:t>
      </w:r>
      <w:r w:rsidRPr="00833AA7">
        <w:rPr>
          <w:rFonts w:eastAsia="Malgun Gothic" w:hint="eastAsia"/>
          <w:szCs w:val="24"/>
        </w:rPr>
        <w:tab/>
      </w:r>
      <w:r w:rsidR="00E35E41" w:rsidRPr="00E96333">
        <w:rPr>
          <w:rFonts w:eastAsia="Malgun Gothic"/>
          <w:szCs w:val="24"/>
          <w:lang w:val="en-GB"/>
        </w:rPr>
        <w:t>T</w:t>
      </w:r>
      <w:r w:rsidRPr="00833AA7">
        <w:rPr>
          <w:rFonts w:eastAsia="Malgun Gothic" w:hint="eastAsia"/>
          <w:szCs w:val="24"/>
        </w:rPr>
        <w:t xml:space="preserve">he lack of clear guidelines </w:t>
      </w:r>
      <w:r w:rsidR="009F4CDB" w:rsidRPr="008674DD">
        <w:rPr>
          <w:rFonts w:eastAsia="Malgun Gothic"/>
          <w:szCs w:val="24"/>
          <w:lang w:val="en-GB"/>
        </w:rPr>
        <w:t>on identification</w:t>
      </w:r>
      <w:r w:rsidR="00590D7B">
        <w:rPr>
          <w:rFonts w:eastAsia="Malgun Gothic"/>
          <w:szCs w:val="24"/>
          <w:lang w:val="en-GB"/>
        </w:rPr>
        <w:t xml:space="preserve"> and proper documentation</w:t>
      </w:r>
      <w:r w:rsidR="00EC60DB">
        <w:rPr>
          <w:rFonts w:eastAsia="Malgun Gothic"/>
          <w:szCs w:val="24"/>
          <w:lang w:val="en-GB"/>
        </w:rPr>
        <w:t xml:space="preserve"> of torture victims and investigation</w:t>
      </w:r>
      <w:r w:rsidR="009F4CDB" w:rsidRPr="008674DD">
        <w:rPr>
          <w:rFonts w:eastAsia="Malgun Gothic"/>
          <w:szCs w:val="24"/>
          <w:lang w:val="en-GB"/>
        </w:rPr>
        <w:t xml:space="preserve"> </w:t>
      </w:r>
      <w:r w:rsidR="00EC60DB">
        <w:rPr>
          <w:rFonts w:eastAsia="Malgun Gothic"/>
          <w:szCs w:val="24"/>
          <w:lang w:val="en-GB"/>
        </w:rPr>
        <w:t>in such cases</w:t>
      </w:r>
      <w:r w:rsidR="00B55D63">
        <w:rPr>
          <w:rFonts w:eastAsia="Malgun Gothic"/>
          <w:szCs w:val="24"/>
          <w:lang w:val="en-GB"/>
        </w:rPr>
        <w:t>;</w:t>
      </w:r>
      <w:r w:rsidRPr="00833AA7">
        <w:rPr>
          <w:rFonts w:eastAsia="Malgun Gothic"/>
          <w:szCs w:val="24"/>
        </w:rPr>
        <w:t xml:space="preserve"> </w:t>
      </w:r>
    </w:p>
    <w:p w:rsidR="00833AA7" w:rsidRPr="008674DD" w:rsidRDefault="00833AA7" w:rsidP="00F25591">
      <w:pPr>
        <w:pStyle w:val="SingleTxtG"/>
        <w:ind w:firstLine="567"/>
        <w:rPr>
          <w:rFonts w:eastAsia="Malgun Gothic"/>
          <w:szCs w:val="24"/>
          <w:lang w:val="en-GB"/>
        </w:rPr>
      </w:pPr>
      <w:r w:rsidRPr="00833AA7">
        <w:rPr>
          <w:rFonts w:eastAsia="Malgun Gothic" w:hint="eastAsia"/>
          <w:szCs w:val="24"/>
        </w:rPr>
        <w:t>(c)</w:t>
      </w:r>
      <w:r w:rsidRPr="00833AA7">
        <w:rPr>
          <w:rFonts w:eastAsia="Malgun Gothic" w:hint="eastAsia"/>
          <w:szCs w:val="24"/>
        </w:rPr>
        <w:tab/>
      </w:r>
      <w:r w:rsidR="00E35E41" w:rsidRPr="00E96333">
        <w:rPr>
          <w:rFonts w:eastAsia="Malgun Gothic"/>
          <w:szCs w:val="24"/>
          <w:lang w:val="en-GB"/>
        </w:rPr>
        <w:t>G</w:t>
      </w:r>
      <w:r w:rsidRPr="00833AA7">
        <w:rPr>
          <w:rFonts w:eastAsia="Malgun Gothic"/>
          <w:szCs w:val="24"/>
        </w:rPr>
        <w:t xml:space="preserve">aps in policy and obstacles to family reunification, including strict </w:t>
      </w:r>
      <w:r w:rsidR="00B55D63">
        <w:rPr>
          <w:rFonts w:eastAsia="Malgun Gothic"/>
          <w:szCs w:val="24"/>
          <w:lang w:val="en-GB"/>
        </w:rPr>
        <w:t xml:space="preserve">requirements for </w:t>
      </w:r>
      <w:r w:rsidRPr="00833AA7">
        <w:rPr>
          <w:rFonts w:eastAsia="Malgun Gothic"/>
          <w:szCs w:val="24"/>
        </w:rPr>
        <w:t>identity document requirements</w:t>
      </w:r>
      <w:r w:rsidRPr="00833AA7">
        <w:rPr>
          <w:rFonts w:eastAsia="Malgun Gothic" w:hint="eastAsia"/>
          <w:szCs w:val="24"/>
        </w:rPr>
        <w:t>;</w:t>
      </w:r>
    </w:p>
    <w:p w:rsidR="00833AA7" w:rsidRPr="00833AA7" w:rsidRDefault="00833AA7" w:rsidP="00F25591">
      <w:pPr>
        <w:pStyle w:val="SingleTxtG"/>
        <w:ind w:firstLine="567"/>
        <w:rPr>
          <w:rFonts w:eastAsia="Malgun Gothic"/>
        </w:rPr>
      </w:pPr>
      <w:r w:rsidRPr="00833AA7">
        <w:rPr>
          <w:rFonts w:eastAsia="Malgun Gothic" w:hint="eastAsia"/>
        </w:rPr>
        <w:t>(d)</w:t>
      </w:r>
      <w:r w:rsidRPr="00833AA7">
        <w:rPr>
          <w:rFonts w:eastAsia="Malgun Gothic" w:hint="eastAsia"/>
        </w:rPr>
        <w:tab/>
      </w:r>
      <w:r w:rsidR="00590D7B" w:rsidRPr="008674DD">
        <w:rPr>
          <w:rFonts w:eastAsia="Malgun Gothic"/>
          <w:lang w:val="en-GB"/>
        </w:rPr>
        <w:t>T</w:t>
      </w:r>
      <w:r w:rsidR="00590D7B" w:rsidRPr="00833AA7">
        <w:rPr>
          <w:rFonts w:eastAsia="Malgun Gothic" w:hint="eastAsia"/>
        </w:rPr>
        <w:t xml:space="preserve">he </w:t>
      </w:r>
      <w:r w:rsidRPr="00833AA7">
        <w:rPr>
          <w:rFonts w:eastAsia="Malgun Gothic" w:hint="eastAsia"/>
        </w:rPr>
        <w:t xml:space="preserve">high number of asylum seekers returned </w:t>
      </w:r>
      <w:r w:rsidRPr="00833AA7">
        <w:rPr>
          <w:rFonts w:eastAsia="Malgun Gothic"/>
        </w:rPr>
        <w:t>“</w:t>
      </w:r>
      <w:r w:rsidRPr="00833AA7">
        <w:rPr>
          <w:rFonts w:eastAsia="Malgun Gothic" w:hint="eastAsia"/>
        </w:rPr>
        <w:t>voluntarily</w:t>
      </w:r>
      <w:r w:rsidRPr="00833AA7">
        <w:rPr>
          <w:rFonts w:eastAsia="Malgun Gothic"/>
        </w:rPr>
        <w:t>”</w:t>
      </w:r>
      <w:r w:rsidRPr="00833AA7">
        <w:rPr>
          <w:rFonts w:eastAsia="Malgun Gothic" w:hint="eastAsia"/>
        </w:rPr>
        <w:t xml:space="preserve"> or </w:t>
      </w:r>
      <w:r w:rsidRPr="00833AA7">
        <w:rPr>
          <w:rFonts w:eastAsia="Malgun Gothic"/>
        </w:rPr>
        <w:t>“</w:t>
      </w:r>
      <w:r w:rsidRPr="00833AA7">
        <w:rPr>
          <w:rFonts w:eastAsia="Malgun Gothic" w:hint="eastAsia"/>
        </w:rPr>
        <w:t>non-voluntarily</w:t>
      </w:r>
      <w:r w:rsidRPr="00833AA7">
        <w:rPr>
          <w:rFonts w:eastAsia="Malgun Gothic"/>
        </w:rPr>
        <w:t>”</w:t>
      </w:r>
      <w:r w:rsidRPr="00833AA7">
        <w:rPr>
          <w:rFonts w:eastAsia="Malgun Gothic" w:hint="eastAsia"/>
        </w:rPr>
        <w:t xml:space="preserve"> to Iraq.</w:t>
      </w:r>
    </w:p>
    <w:p w:rsidR="00833AA7" w:rsidRPr="00E35E41" w:rsidRDefault="00833AA7" w:rsidP="00FE2038">
      <w:pPr>
        <w:pStyle w:val="SingleTxtG"/>
        <w:keepNext/>
        <w:rPr>
          <w:rFonts w:eastAsia="Malgun Gothic"/>
          <w:b/>
        </w:rPr>
      </w:pPr>
      <w:r w:rsidRPr="00E35E41">
        <w:rPr>
          <w:rFonts w:eastAsia="Malgun Gothic"/>
          <w:b/>
        </w:rPr>
        <w:t>The State party should respect, in law and in practice, its no</w:t>
      </w:r>
      <w:r w:rsidR="00587136" w:rsidRPr="00E96333">
        <w:rPr>
          <w:rFonts w:eastAsia="Malgun Gothic"/>
          <w:b/>
          <w:lang w:val="en-GB"/>
        </w:rPr>
        <w:t xml:space="preserve">n-refoulement </w:t>
      </w:r>
      <w:r w:rsidRPr="00E35E41">
        <w:rPr>
          <w:rFonts w:eastAsia="Malgun Gothic"/>
          <w:b/>
        </w:rPr>
        <w:t>obligations under article</w:t>
      </w:r>
      <w:r w:rsidR="008E5D74" w:rsidRPr="006F4555">
        <w:rPr>
          <w:rFonts w:eastAsia="Malgun Gothic"/>
          <w:b/>
          <w:lang w:val="en-GB"/>
        </w:rPr>
        <w:t> </w:t>
      </w:r>
      <w:r w:rsidRPr="00E35E41">
        <w:rPr>
          <w:rFonts w:eastAsia="Malgun Gothic"/>
          <w:b/>
        </w:rPr>
        <w:t>3 of the Convention, inter alia, by</w:t>
      </w:r>
      <w:r w:rsidRPr="00E35E41">
        <w:rPr>
          <w:rFonts w:eastAsia="Malgun Gothic" w:hint="eastAsia"/>
          <w:b/>
        </w:rPr>
        <w:t>:</w:t>
      </w:r>
    </w:p>
    <w:p w:rsidR="00833AA7" w:rsidRPr="00E35E41" w:rsidRDefault="00833AA7" w:rsidP="00F25591">
      <w:pPr>
        <w:pStyle w:val="SingleTxtG"/>
        <w:ind w:firstLine="567"/>
        <w:rPr>
          <w:rFonts w:eastAsia="Malgun Gothic"/>
          <w:b/>
        </w:rPr>
      </w:pPr>
      <w:r w:rsidRPr="00E35E41">
        <w:rPr>
          <w:rFonts w:eastAsia="Malgun Gothic" w:hint="eastAsia"/>
          <w:b/>
        </w:rPr>
        <w:t>(a)</w:t>
      </w:r>
      <w:r w:rsidRPr="00E35E41">
        <w:rPr>
          <w:rFonts w:eastAsia="Malgun Gothic" w:hint="eastAsia"/>
          <w:b/>
        </w:rPr>
        <w:tab/>
      </w:r>
      <w:r w:rsidR="00E35E41" w:rsidRPr="00E96333">
        <w:rPr>
          <w:rFonts w:eastAsia="Malgun Gothic"/>
          <w:b/>
          <w:lang w:val="en-GB"/>
        </w:rPr>
        <w:t>U</w:t>
      </w:r>
      <w:r w:rsidRPr="00E35E41">
        <w:rPr>
          <w:rFonts w:eastAsia="Malgun Gothic"/>
          <w:b/>
        </w:rPr>
        <w:t xml:space="preserve">ndertaking </w:t>
      </w:r>
      <w:r w:rsidR="00B55D63">
        <w:rPr>
          <w:rFonts w:eastAsia="Malgun Gothic"/>
          <w:b/>
          <w:lang w:val="en-GB"/>
        </w:rPr>
        <w:t xml:space="preserve">a </w:t>
      </w:r>
      <w:r w:rsidRPr="00E35E41">
        <w:rPr>
          <w:rFonts w:eastAsia="Malgun Gothic"/>
          <w:b/>
        </w:rPr>
        <w:t>judicial review of all decisions of deportation of all persons,</w:t>
      </w:r>
      <w:r w:rsidR="00CB7449">
        <w:rPr>
          <w:rFonts w:eastAsia="Malgun Gothic" w:hint="eastAsia"/>
          <w:b/>
        </w:rPr>
        <w:t xml:space="preserve"> </w:t>
      </w:r>
      <w:r w:rsidRPr="00E35E41">
        <w:rPr>
          <w:rFonts w:eastAsia="Malgun Gothic"/>
          <w:b/>
        </w:rPr>
        <w:t xml:space="preserve">with particular attention </w:t>
      </w:r>
      <w:r w:rsidR="00B55D63">
        <w:rPr>
          <w:rFonts w:eastAsia="Malgun Gothic"/>
          <w:b/>
          <w:lang w:val="en-GB"/>
        </w:rPr>
        <w:t xml:space="preserve">paid </w:t>
      </w:r>
      <w:r w:rsidRPr="00E35E41">
        <w:rPr>
          <w:rFonts w:eastAsia="Malgun Gothic"/>
          <w:b/>
        </w:rPr>
        <w:t>to the risks faced due to ethnicity or</w:t>
      </w:r>
      <w:r w:rsidR="00B55D63">
        <w:rPr>
          <w:rFonts w:eastAsia="Malgun Gothic"/>
          <w:b/>
          <w:lang w:val="en-GB"/>
        </w:rPr>
        <w:t xml:space="preserve"> </w:t>
      </w:r>
      <w:r w:rsidR="009275DF" w:rsidRPr="008674DD">
        <w:rPr>
          <w:rFonts w:eastAsia="Malgun Gothic"/>
          <w:b/>
          <w:lang w:val="en-GB"/>
        </w:rPr>
        <w:t>religion</w:t>
      </w:r>
      <w:r w:rsidRPr="00E35E41">
        <w:rPr>
          <w:rFonts w:eastAsia="Malgun Gothic" w:hint="eastAsia"/>
          <w:b/>
        </w:rPr>
        <w:t>;</w:t>
      </w:r>
    </w:p>
    <w:p w:rsidR="00833AA7" w:rsidRPr="00E35E41" w:rsidRDefault="00833AA7" w:rsidP="00F25591">
      <w:pPr>
        <w:pStyle w:val="SingleTxtG"/>
        <w:ind w:firstLine="567"/>
        <w:rPr>
          <w:rFonts w:eastAsia="Malgun Gothic"/>
          <w:b/>
        </w:rPr>
      </w:pPr>
      <w:r w:rsidRPr="00E35E41">
        <w:rPr>
          <w:rFonts w:eastAsia="Malgun Gothic" w:hint="eastAsia"/>
          <w:b/>
        </w:rPr>
        <w:t>(b)</w:t>
      </w:r>
      <w:r w:rsidRPr="00E35E41">
        <w:rPr>
          <w:rFonts w:eastAsia="Malgun Gothic" w:hint="eastAsia"/>
          <w:b/>
        </w:rPr>
        <w:tab/>
      </w:r>
      <w:r w:rsidR="00E35E41" w:rsidRPr="00E96333">
        <w:rPr>
          <w:rFonts w:eastAsia="Malgun Gothic"/>
          <w:b/>
          <w:lang w:val="en-GB"/>
        </w:rPr>
        <w:t>E</w:t>
      </w:r>
      <w:r w:rsidRPr="00E35E41">
        <w:rPr>
          <w:rFonts w:eastAsia="Malgun Gothic"/>
          <w:b/>
        </w:rPr>
        <w:t xml:space="preserve">stablishing clear guidelines and related training </w:t>
      </w:r>
      <w:r w:rsidRPr="00E35E41">
        <w:rPr>
          <w:rFonts w:eastAsia="Malgun Gothic" w:hint="eastAsia"/>
          <w:b/>
        </w:rPr>
        <w:t xml:space="preserve">on the </w:t>
      </w:r>
      <w:r w:rsidRPr="00E35E41">
        <w:rPr>
          <w:rFonts w:eastAsia="Malgun Gothic"/>
          <w:b/>
        </w:rPr>
        <w:t>investigation</w:t>
      </w:r>
      <w:r w:rsidR="00B55D63">
        <w:rPr>
          <w:rFonts w:eastAsia="Malgun Gothic"/>
          <w:b/>
          <w:lang w:val="en-GB"/>
        </w:rPr>
        <w:t xml:space="preserve"> and </w:t>
      </w:r>
      <w:r w:rsidRPr="00E35E41">
        <w:rPr>
          <w:rFonts w:eastAsia="Malgun Gothic"/>
          <w:b/>
        </w:rPr>
        <w:t>documentation of torture</w:t>
      </w:r>
      <w:r w:rsidR="00185F4F" w:rsidRPr="008674DD">
        <w:rPr>
          <w:rFonts w:eastAsia="Malgun Gothic"/>
          <w:b/>
          <w:lang w:val="en-GB"/>
        </w:rPr>
        <w:t xml:space="preserve"> and </w:t>
      </w:r>
      <w:r w:rsidR="00B55D63">
        <w:rPr>
          <w:rFonts w:eastAsia="Malgun Gothic"/>
          <w:b/>
          <w:lang w:val="en-GB"/>
        </w:rPr>
        <w:t xml:space="preserve">the </w:t>
      </w:r>
      <w:r w:rsidR="00185F4F" w:rsidRPr="008674DD">
        <w:rPr>
          <w:rFonts w:eastAsia="Malgun Gothic"/>
          <w:b/>
          <w:lang w:val="en-GB"/>
        </w:rPr>
        <w:t>identification of torture victims among asylum</w:t>
      </w:r>
      <w:r w:rsidR="00B55D63">
        <w:rPr>
          <w:rFonts w:eastAsia="Malgun Gothic"/>
          <w:b/>
          <w:lang w:val="en-GB"/>
        </w:rPr>
        <w:t xml:space="preserve"> </w:t>
      </w:r>
      <w:r w:rsidR="00185F4F" w:rsidRPr="008674DD">
        <w:rPr>
          <w:rFonts w:eastAsia="Malgun Gothic"/>
          <w:b/>
          <w:lang w:val="en-GB"/>
        </w:rPr>
        <w:t>seekers</w:t>
      </w:r>
      <w:r w:rsidRPr="00E35E41">
        <w:rPr>
          <w:rFonts w:eastAsia="Malgun Gothic" w:hint="eastAsia"/>
          <w:b/>
        </w:rPr>
        <w:t>;</w:t>
      </w:r>
    </w:p>
    <w:p w:rsidR="00833AA7" w:rsidRPr="008674DD" w:rsidRDefault="00833AA7" w:rsidP="00F25591">
      <w:pPr>
        <w:pStyle w:val="SingleTxtG"/>
        <w:ind w:firstLine="567"/>
        <w:rPr>
          <w:rFonts w:eastAsia="Malgun Gothic"/>
          <w:b/>
          <w:lang w:val="en-GB"/>
        </w:rPr>
      </w:pPr>
      <w:r w:rsidRPr="00E35E41">
        <w:rPr>
          <w:rFonts w:eastAsia="Malgun Gothic" w:hint="eastAsia"/>
          <w:b/>
        </w:rPr>
        <w:t>(c)</w:t>
      </w:r>
      <w:r w:rsidRPr="00E35E41">
        <w:rPr>
          <w:rFonts w:eastAsia="Malgun Gothic" w:hint="eastAsia"/>
          <w:b/>
        </w:rPr>
        <w:tab/>
      </w:r>
      <w:r w:rsidR="00E35E41" w:rsidRPr="00E96333">
        <w:rPr>
          <w:rFonts w:eastAsia="Malgun Gothic"/>
          <w:b/>
          <w:lang w:val="en-GB"/>
        </w:rPr>
        <w:t>R</w:t>
      </w:r>
      <w:r w:rsidRPr="00E35E41">
        <w:rPr>
          <w:rFonts w:eastAsia="Malgun Gothic"/>
          <w:b/>
        </w:rPr>
        <w:t>eviewing the criteria and procedural requirements pertaining to family reunification</w:t>
      </w:r>
      <w:r w:rsidRPr="00E35E41">
        <w:rPr>
          <w:rFonts w:eastAsia="Malgun Gothic" w:hint="eastAsia"/>
          <w:b/>
        </w:rPr>
        <w:t>;</w:t>
      </w:r>
    </w:p>
    <w:p w:rsidR="00833AA7" w:rsidRPr="00E35E41" w:rsidRDefault="00833AA7" w:rsidP="00F25591">
      <w:pPr>
        <w:pStyle w:val="SingleTxtG"/>
        <w:ind w:firstLine="567"/>
        <w:rPr>
          <w:rFonts w:eastAsia="Malgun Gothic"/>
          <w:b/>
        </w:rPr>
      </w:pPr>
      <w:r w:rsidRPr="00E35E41">
        <w:rPr>
          <w:rFonts w:eastAsia="Malgun Gothic" w:hint="eastAsia"/>
          <w:b/>
        </w:rPr>
        <w:t>(d)</w:t>
      </w:r>
      <w:r w:rsidRPr="00E35E41">
        <w:rPr>
          <w:rFonts w:eastAsia="Malgun Gothic" w:hint="eastAsia"/>
          <w:b/>
        </w:rPr>
        <w:tab/>
      </w:r>
      <w:r w:rsidR="00E35E41" w:rsidRPr="00E96333">
        <w:rPr>
          <w:rFonts w:eastAsia="Malgun Gothic"/>
          <w:b/>
          <w:lang w:val="en-GB"/>
        </w:rPr>
        <w:t>R</w:t>
      </w:r>
      <w:r w:rsidRPr="00E35E41">
        <w:rPr>
          <w:rFonts w:eastAsia="Malgun Gothic"/>
          <w:b/>
        </w:rPr>
        <w:t>efraining from the use of diplomatic assurances as a means of returning a person to another country where the person would face a risk of torture.</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Unaccompanied children</w:t>
      </w:r>
      <w:r w:rsidR="00833AA7" w:rsidRPr="00833AA7">
        <w:rPr>
          <w:rFonts w:eastAsia="Malgun Gothic" w:hint="eastAsia"/>
          <w:lang w:eastAsia="ko-KR"/>
        </w:rPr>
        <w:t xml:space="preserve"> </w:t>
      </w:r>
    </w:p>
    <w:p w:rsidR="00833AA7" w:rsidRPr="00833AA7" w:rsidRDefault="00833AA7" w:rsidP="00F25591">
      <w:pPr>
        <w:pStyle w:val="SingleTxtG"/>
        <w:numPr>
          <w:ilvl w:val="0"/>
          <w:numId w:val="8"/>
        </w:numPr>
        <w:ind w:left="1134" w:firstLine="0"/>
        <w:rPr>
          <w:rFonts w:eastAsia="Malgun Gothic"/>
          <w:lang w:eastAsia="ko-KR"/>
        </w:rPr>
      </w:pPr>
      <w:r w:rsidRPr="00833AA7">
        <w:rPr>
          <w:rFonts w:eastAsia="Malgun Gothic" w:hint="eastAsia"/>
          <w:lang w:eastAsia="ko-KR"/>
        </w:rPr>
        <w:t>The Committee welcomes the</w:t>
      </w:r>
      <w:r w:rsidRPr="00833AA7">
        <w:rPr>
          <w:rFonts w:eastAsia="Malgun Gothic"/>
          <w:lang w:eastAsia="ko-KR"/>
        </w:rPr>
        <w:t xml:space="preserve"> Common Action Plan developed by the Border Control Police in Stockholm</w:t>
      </w:r>
      <w:r w:rsidR="00B55D63">
        <w:rPr>
          <w:rFonts w:eastAsia="Malgun Gothic"/>
          <w:lang w:val="en-GB" w:eastAsia="ko-KR"/>
        </w:rPr>
        <w:t>,</w:t>
      </w:r>
      <w:r w:rsidRPr="00833AA7">
        <w:rPr>
          <w:rFonts w:eastAsia="Malgun Gothic"/>
          <w:lang w:eastAsia="ko-KR"/>
        </w:rPr>
        <w:t xml:space="preserve"> </w:t>
      </w:r>
      <w:r w:rsidRPr="00833AA7">
        <w:rPr>
          <w:rFonts w:eastAsia="Malgun Gothic" w:hint="eastAsia"/>
          <w:lang w:eastAsia="ko-KR"/>
        </w:rPr>
        <w:t>with a view to</w:t>
      </w:r>
      <w:r w:rsidRPr="00833AA7">
        <w:rPr>
          <w:rFonts w:eastAsia="Malgun Gothic"/>
          <w:lang w:eastAsia="ko-KR"/>
        </w:rPr>
        <w:t xml:space="preserve"> minimiz</w:t>
      </w:r>
      <w:r w:rsidRPr="00833AA7">
        <w:rPr>
          <w:rFonts w:eastAsia="Malgun Gothic" w:hint="eastAsia"/>
          <w:lang w:eastAsia="ko-KR"/>
        </w:rPr>
        <w:t>ing</w:t>
      </w:r>
      <w:r w:rsidRPr="00833AA7">
        <w:rPr>
          <w:rFonts w:eastAsia="Malgun Gothic"/>
          <w:lang w:eastAsia="ko-KR"/>
        </w:rPr>
        <w:t xml:space="preserve"> the risk of unaccompanied children becoming victims of trafficking</w:t>
      </w:r>
      <w:r w:rsidRPr="00833AA7">
        <w:rPr>
          <w:rFonts w:eastAsia="Malgun Gothic" w:hint="eastAsia"/>
          <w:lang w:eastAsia="ko-KR"/>
        </w:rPr>
        <w:t xml:space="preserve">. However, the Committee </w:t>
      </w:r>
      <w:r w:rsidRPr="00833AA7">
        <w:rPr>
          <w:rFonts w:eastAsia="Malgun Gothic"/>
          <w:lang w:eastAsia="ko-KR"/>
        </w:rPr>
        <w:t>remains concerned</w:t>
      </w:r>
      <w:r w:rsidRPr="00833AA7">
        <w:rPr>
          <w:rFonts w:eastAsia="Malgun Gothic" w:hint="eastAsia"/>
          <w:lang w:eastAsia="ko-KR"/>
        </w:rPr>
        <w:t xml:space="preserve"> at</w:t>
      </w:r>
      <w:r w:rsidRPr="00833AA7">
        <w:rPr>
          <w:rFonts w:eastAsia="Malgun Gothic"/>
          <w:lang w:eastAsia="ko-KR"/>
        </w:rPr>
        <w:t xml:space="preserve"> </w:t>
      </w:r>
      <w:r w:rsidR="00B55D63">
        <w:rPr>
          <w:rFonts w:eastAsia="Malgun Gothic"/>
          <w:lang w:val="en-GB" w:eastAsia="ko-KR"/>
        </w:rPr>
        <w:t xml:space="preserve">the </w:t>
      </w:r>
      <w:r w:rsidRPr="00833AA7">
        <w:rPr>
          <w:rFonts w:eastAsia="Malgun Gothic" w:hint="eastAsia"/>
          <w:lang w:eastAsia="ko-KR"/>
        </w:rPr>
        <w:t>vulnerable situation</w:t>
      </w:r>
      <w:r w:rsidR="00B55D63">
        <w:rPr>
          <w:rFonts w:eastAsia="Malgun Gothic"/>
          <w:lang w:val="en-GB" w:eastAsia="ko-KR"/>
        </w:rPr>
        <w:t xml:space="preserve"> of</w:t>
      </w:r>
      <w:r w:rsidRPr="00833AA7">
        <w:rPr>
          <w:rFonts w:eastAsia="Malgun Gothic"/>
          <w:lang w:eastAsia="ko-KR"/>
        </w:rPr>
        <w:t xml:space="preserve"> unaccompanied asylum-seeking minors and </w:t>
      </w:r>
      <w:r w:rsidR="00B55D63">
        <w:rPr>
          <w:rFonts w:eastAsia="Malgun Gothic"/>
          <w:lang w:val="en-GB" w:eastAsia="ko-KR"/>
        </w:rPr>
        <w:t xml:space="preserve">the </w:t>
      </w:r>
      <w:r w:rsidRPr="00833AA7">
        <w:rPr>
          <w:rFonts w:eastAsia="Malgun Gothic"/>
          <w:lang w:eastAsia="ko-KR"/>
        </w:rPr>
        <w:t>children of irregular immigrants or undocumented children</w:t>
      </w:r>
      <w:r w:rsidRPr="00833AA7">
        <w:rPr>
          <w:rFonts w:eastAsia="Malgun Gothic" w:hint="eastAsia"/>
          <w:lang w:eastAsia="ko-KR"/>
        </w:rPr>
        <w:t xml:space="preserve"> (art.</w:t>
      </w:r>
      <w:r w:rsidR="00F25591" w:rsidRPr="006F4555">
        <w:rPr>
          <w:rFonts w:eastAsia="Malgun Gothic"/>
          <w:lang w:val="en-GB" w:eastAsia="ko-KR"/>
        </w:rPr>
        <w:t> </w:t>
      </w:r>
      <w:r w:rsidRPr="00833AA7">
        <w:rPr>
          <w:rFonts w:eastAsia="Malgun Gothic" w:hint="eastAsia"/>
          <w:lang w:eastAsia="ko-KR"/>
        </w:rPr>
        <w:t>16)</w:t>
      </w:r>
      <w:r w:rsidR="00F25591" w:rsidRPr="006F4555">
        <w:rPr>
          <w:rFonts w:eastAsia="Malgun Gothic"/>
          <w:lang w:val="en-GB" w:eastAsia="ko-KR"/>
        </w:rPr>
        <w:t>.</w:t>
      </w:r>
    </w:p>
    <w:p w:rsidR="00833AA7" w:rsidRPr="00E35E41" w:rsidRDefault="00833AA7" w:rsidP="008674DD">
      <w:pPr>
        <w:pStyle w:val="SingleTxtG"/>
        <w:spacing w:after="0"/>
        <w:rPr>
          <w:rFonts w:eastAsia="Malgun Gothic"/>
          <w:b/>
          <w:lang w:eastAsia="ko-KR"/>
        </w:rPr>
      </w:pPr>
      <w:r w:rsidRPr="00E35E41">
        <w:rPr>
          <w:rFonts w:eastAsia="Malgun Gothic"/>
          <w:b/>
        </w:rPr>
        <w:t>The State party should ensure that</w:t>
      </w:r>
      <w:r w:rsidR="002463F5" w:rsidRPr="008674DD">
        <w:rPr>
          <w:rFonts w:eastAsia="Malgun Gothic"/>
          <w:b/>
          <w:lang w:val="en-GB"/>
        </w:rPr>
        <w:t xml:space="preserve"> </w:t>
      </w:r>
      <w:r w:rsidRPr="00E35E41">
        <w:rPr>
          <w:rFonts w:eastAsia="Malgun Gothic"/>
          <w:b/>
        </w:rPr>
        <w:t xml:space="preserve">adequate protection measures exist and </w:t>
      </w:r>
      <w:r w:rsidR="00B55D63">
        <w:rPr>
          <w:rFonts w:eastAsia="Malgun Gothic"/>
          <w:b/>
          <w:lang w:val="en-GB"/>
        </w:rPr>
        <w:t xml:space="preserve">are </w:t>
      </w:r>
      <w:r w:rsidRPr="00E35E41">
        <w:rPr>
          <w:rFonts w:eastAsia="Malgun Gothic"/>
          <w:b/>
        </w:rPr>
        <w:t>given effect to in the case of children</w:t>
      </w:r>
      <w:r w:rsidR="00CB7449">
        <w:rPr>
          <w:rFonts w:eastAsia="Malgun Gothic"/>
          <w:b/>
        </w:rPr>
        <w:t xml:space="preserve"> </w:t>
      </w:r>
      <w:r w:rsidRPr="00E35E41">
        <w:rPr>
          <w:rFonts w:eastAsia="Malgun Gothic"/>
          <w:b/>
        </w:rPr>
        <w:t xml:space="preserve">seeking asylum or migration, including </w:t>
      </w:r>
      <w:r w:rsidR="00577B7A">
        <w:rPr>
          <w:rFonts w:eastAsia="Malgun Gothic"/>
          <w:b/>
          <w:lang w:val="en-GB"/>
        </w:rPr>
        <w:t>better monitoring of</w:t>
      </w:r>
      <w:r w:rsidRPr="00577B7A">
        <w:rPr>
          <w:rFonts w:eastAsia="Malgun Gothic"/>
          <w:b/>
        </w:rPr>
        <w:t xml:space="preserve"> the persons into whose care </w:t>
      </w:r>
      <w:r w:rsidR="00577B7A">
        <w:rPr>
          <w:rFonts w:eastAsia="Malgun Gothic"/>
          <w:b/>
          <w:lang w:val="en-GB"/>
        </w:rPr>
        <w:t>a</w:t>
      </w:r>
      <w:r w:rsidR="00577B7A" w:rsidRPr="00577B7A">
        <w:rPr>
          <w:rFonts w:eastAsia="Malgun Gothic"/>
          <w:b/>
        </w:rPr>
        <w:t xml:space="preserve"> </w:t>
      </w:r>
      <w:r w:rsidRPr="00577B7A">
        <w:rPr>
          <w:rFonts w:eastAsia="Malgun Gothic"/>
          <w:b/>
        </w:rPr>
        <w:t>child is placed</w:t>
      </w:r>
      <w:r w:rsidR="00B55D63" w:rsidRPr="00577B7A">
        <w:rPr>
          <w:rFonts w:eastAsia="Malgun Gothic"/>
          <w:b/>
          <w:lang w:val="en-GB"/>
        </w:rPr>
        <w:t>.</w:t>
      </w:r>
      <w:r w:rsidR="00CB7449">
        <w:rPr>
          <w:rFonts w:eastAsia="Malgun Gothic"/>
          <w:b/>
        </w:rPr>
        <w:t xml:space="preserve"> </w:t>
      </w:r>
    </w:p>
    <w:p w:rsidR="00833AA7" w:rsidRPr="00833AA7" w:rsidRDefault="00E35E41" w:rsidP="008674DD">
      <w:pPr>
        <w:pStyle w:val="H23G"/>
        <w:spacing w:before="120"/>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 xml:space="preserve">Use of coercive </w:t>
      </w:r>
      <w:r w:rsidR="003775B0" w:rsidRPr="008674DD">
        <w:rPr>
          <w:rFonts w:eastAsia="Malgun Gothic"/>
          <w:lang w:val="en-GB" w:eastAsia="ko-KR"/>
        </w:rPr>
        <w:t xml:space="preserve">and intrusive </w:t>
      </w:r>
      <w:r w:rsidR="00833AA7" w:rsidRPr="00833AA7">
        <w:rPr>
          <w:rFonts w:eastAsia="Malgun Gothic"/>
          <w:lang w:eastAsia="ko-KR"/>
        </w:rPr>
        <w:t>measures in psychiatric hospitals</w:t>
      </w:r>
    </w:p>
    <w:p w:rsidR="00833AA7" w:rsidRPr="00833AA7" w:rsidRDefault="00255553" w:rsidP="00CB7449">
      <w:pPr>
        <w:pStyle w:val="SingleTxtG"/>
        <w:numPr>
          <w:ilvl w:val="0"/>
          <w:numId w:val="8"/>
        </w:numPr>
        <w:ind w:left="1134" w:firstLine="0"/>
        <w:rPr>
          <w:rFonts w:eastAsia="Malgun Gothic"/>
          <w:lang w:eastAsia="ko-KR"/>
        </w:rPr>
      </w:pPr>
      <w:r w:rsidRPr="008674DD">
        <w:rPr>
          <w:rFonts w:eastAsia="Malgun Gothic"/>
          <w:lang w:val="en-GB" w:eastAsia="ko-KR"/>
        </w:rPr>
        <w:t xml:space="preserve">The Committee </w:t>
      </w:r>
      <w:r w:rsidR="00185F4F">
        <w:rPr>
          <w:rFonts w:eastAsia="Malgun Gothic"/>
          <w:lang w:val="en-GB" w:eastAsia="ko-KR"/>
        </w:rPr>
        <w:t>values</w:t>
      </w:r>
      <w:r w:rsidR="00833AA7" w:rsidRPr="00833AA7">
        <w:rPr>
          <w:rFonts w:eastAsia="Malgun Gothic"/>
          <w:lang w:eastAsia="ko-KR"/>
        </w:rPr>
        <w:t xml:space="preserve"> the</w:t>
      </w:r>
      <w:r w:rsidR="00833AA7" w:rsidRPr="00833AA7">
        <w:rPr>
          <w:rFonts w:eastAsia="Malgun Gothic" w:hint="eastAsia"/>
          <w:lang w:eastAsia="ko-KR"/>
        </w:rPr>
        <w:t xml:space="preserve"> </w:t>
      </w:r>
      <w:r w:rsidR="00833AA7" w:rsidRPr="00833AA7">
        <w:rPr>
          <w:rFonts w:eastAsia="Malgun Gothic"/>
          <w:lang w:eastAsia="ko-KR"/>
        </w:rPr>
        <w:t xml:space="preserve">steps taken by the </w:t>
      </w:r>
      <w:r w:rsidR="007028A8" w:rsidRPr="008674DD">
        <w:rPr>
          <w:rFonts w:eastAsia="Malgun Gothic"/>
          <w:lang w:val="en-GB" w:eastAsia="ko-KR"/>
        </w:rPr>
        <w:t>Government</w:t>
      </w:r>
      <w:r w:rsidR="00833AA7" w:rsidRPr="00833AA7">
        <w:rPr>
          <w:rFonts w:eastAsia="Malgun Gothic"/>
          <w:lang w:eastAsia="ko-KR"/>
        </w:rPr>
        <w:t xml:space="preserve"> to reduce the use of coercive measures</w:t>
      </w:r>
      <w:r w:rsidR="00833AA7" w:rsidRPr="00833AA7">
        <w:rPr>
          <w:rFonts w:eastAsia="Malgun Gothic" w:hint="eastAsia"/>
          <w:lang w:eastAsia="ko-KR"/>
        </w:rPr>
        <w:t xml:space="preserve"> and to ensure the safety of patients </w:t>
      </w:r>
      <w:r w:rsidR="00833AA7" w:rsidRPr="00833AA7">
        <w:rPr>
          <w:rFonts w:eastAsia="Malgun Gothic"/>
          <w:lang w:eastAsia="ko-KR"/>
        </w:rPr>
        <w:t>in psychiatric institutions and hospitals</w:t>
      </w:r>
      <w:r w:rsidRPr="008674DD">
        <w:rPr>
          <w:rFonts w:eastAsia="Malgun Gothic"/>
          <w:lang w:val="en-GB" w:eastAsia="ko-KR"/>
        </w:rPr>
        <w:t>.</w:t>
      </w:r>
      <w:r>
        <w:rPr>
          <w:rFonts w:eastAsia="Malgun Gothic"/>
          <w:lang w:val="en-GB" w:eastAsia="ko-KR"/>
        </w:rPr>
        <w:t xml:space="preserve"> However</w:t>
      </w:r>
      <w:r w:rsidR="00833AA7" w:rsidRPr="00833AA7">
        <w:rPr>
          <w:rFonts w:eastAsia="Malgun Gothic"/>
          <w:lang w:eastAsia="ko-KR"/>
        </w:rPr>
        <w:t xml:space="preserve">, </w:t>
      </w:r>
      <w:r w:rsidR="00833AA7" w:rsidRPr="00833AA7">
        <w:rPr>
          <w:rFonts w:eastAsia="Malgun Gothic" w:hint="eastAsia"/>
          <w:lang w:eastAsia="ko-KR"/>
        </w:rPr>
        <w:t xml:space="preserve">the Committee </w:t>
      </w:r>
      <w:r w:rsidR="00833AA7" w:rsidRPr="00833AA7">
        <w:rPr>
          <w:rFonts w:eastAsia="Malgun Gothic"/>
          <w:lang w:eastAsia="ko-KR"/>
        </w:rPr>
        <w:t>remains concerned at</w:t>
      </w:r>
      <w:r w:rsidR="00833AA7" w:rsidRPr="00833AA7">
        <w:rPr>
          <w:rFonts w:eastAsia="Malgun Gothic" w:hint="eastAsia"/>
          <w:lang w:eastAsia="ko-KR"/>
        </w:rPr>
        <w:t>:</w:t>
      </w:r>
      <w:r w:rsidR="00833AA7" w:rsidRPr="00833AA7">
        <w:rPr>
          <w:rFonts w:eastAsia="Malgun Gothic"/>
          <w:lang w:eastAsia="ko-KR"/>
        </w:rPr>
        <w:t xml:space="preserve"> </w:t>
      </w:r>
      <w:r w:rsidR="00833AA7" w:rsidRPr="00833AA7">
        <w:rPr>
          <w:rFonts w:eastAsia="Malgun Gothic" w:hint="eastAsia"/>
          <w:lang w:eastAsia="ko-KR"/>
        </w:rPr>
        <w:t>(art.</w:t>
      </w:r>
      <w:r w:rsidR="00F25591">
        <w:rPr>
          <w:rFonts w:eastAsia="Malgun Gothic"/>
          <w:lang w:val="fr-CH" w:eastAsia="ko-KR"/>
        </w:rPr>
        <w:t> </w:t>
      </w:r>
      <w:r w:rsidR="00833AA7" w:rsidRPr="00833AA7">
        <w:rPr>
          <w:rFonts w:eastAsia="Malgun Gothic" w:hint="eastAsia"/>
          <w:lang w:eastAsia="ko-KR"/>
        </w:rPr>
        <w:t>16)</w:t>
      </w:r>
    </w:p>
    <w:p w:rsidR="00833AA7" w:rsidRPr="00833AA7" w:rsidRDefault="00833AA7" w:rsidP="00F25591">
      <w:pPr>
        <w:pStyle w:val="SingleTxtG"/>
        <w:ind w:firstLine="567"/>
        <w:rPr>
          <w:rFonts w:eastAsia="Malgun Gothic"/>
        </w:rPr>
      </w:pPr>
      <w:r w:rsidRPr="00833AA7">
        <w:rPr>
          <w:rFonts w:eastAsia="Malgun Gothic" w:hint="eastAsia"/>
        </w:rPr>
        <w:t>(a)</w:t>
      </w:r>
      <w:r w:rsidRPr="00833AA7">
        <w:rPr>
          <w:rFonts w:eastAsia="Malgun Gothic" w:hint="eastAsia"/>
        </w:rPr>
        <w:tab/>
      </w:r>
      <w:r w:rsidR="00E35E41" w:rsidRPr="00E96333">
        <w:rPr>
          <w:rFonts w:eastAsia="Malgun Gothic"/>
          <w:lang w:val="en-GB"/>
        </w:rPr>
        <w:t>T</w:t>
      </w:r>
      <w:r w:rsidRPr="00833AA7">
        <w:rPr>
          <w:rFonts w:eastAsia="Malgun Gothic"/>
        </w:rPr>
        <w:t xml:space="preserve">he </w:t>
      </w:r>
      <w:r w:rsidRPr="00833AA7">
        <w:rPr>
          <w:rFonts w:eastAsia="Malgun Gothic" w:hint="eastAsia"/>
        </w:rPr>
        <w:t>widespread</w:t>
      </w:r>
      <w:r w:rsidRPr="00833AA7">
        <w:rPr>
          <w:rFonts w:eastAsia="Malgun Gothic"/>
        </w:rPr>
        <w:t xml:space="preserve"> use of coercive </w:t>
      </w:r>
      <w:r w:rsidR="003775B0" w:rsidRPr="008674DD">
        <w:rPr>
          <w:rFonts w:eastAsia="Malgun Gothic"/>
          <w:lang w:val="en-GB"/>
        </w:rPr>
        <w:t xml:space="preserve">and intrusive </w:t>
      </w:r>
      <w:r w:rsidRPr="00833AA7">
        <w:rPr>
          <w:rFonts w:eastAsia="Malgun Gothic"/>
        </w:rPr>
        <w:t>measures</w:t>
      </w:r>
      <w:r w:rsidR="00D27B63">
        <w:rPr>
          <w:rFonts w:eastAsia="Malgun Gothic"/>
          <w:lang w:val="en-GB"/>
        </w:rPr>
        <w:t>,</w:t>
      </w:r>
      <w:r w:rsidRPr="00833AA7">
        <w:rPr>
          <w:rFonts w:eastAsia="Malgun Gothic" w:hint="eastAsia"/>
        </w:rPr>
        <w:t xml:space="preserve"> such as </w:t>
      </w:r>
      <w:r w:rsidRPr="00833AA7">
        <w:rPr>
          <w:rFonts w:eastAsia="Malgun Gothic"/>
        </w:rPr>
        <w:t>physical restraints and solitary confinement</w:t>
      </w:r>
      <w:r w:rsidRPr="00833AA7">
        <w:rPr>
          <w:rFonts w:eastAsia="Malgun Gothic" w:hint="eastAsia"/>
        </w:rPr>
        <w:t>,</w:t>
      </w:r>
      <w:r w:rsidRPr="00833AA7">
        <w:rPr>
          <w:rFonts w:eastAsia="Malgun Gothic"/>
        </w:rPr>
        <w:t xml:space="preserve"> </w:t>
      </w:r>
      <w:r w:rsidRPr="00833AA7">
        <w:rPr>
          <w:rFonts w:eastAsia="Malgun Gothic" w:hint="eastAsia"/>
        </w:rPr>
        <w:t>including for young patients;</w:t>
      </w:r>
    </w:p>
    <w:p w:rsidR="00833AA7" w:rsidRPr="008674DD" w:rsidRDefault="00833AA7" w:rsidP="00F25591">
      <w:pPr>
        <w:pStyle w:val="SingleTxtG"/>
        <w:ind w:firstLine="567"/>
        <w:rPr>
          <w:rFonts w:eastAsia="Malgun Gothic"/>
          <w:lang w:val="en-GB"/>
        </w:rPr>
      </w:pPr>
      <w:r w:rsidRPr="00833AA7">
        <w:rPr>
          <w:rFonts w:eastAsia="Malgun Gothic" w:hint="eastAsia"/>
        </w:rPr>
        <w:t>(b)</w:t>
      </w:r>
      <w:r w:rsidRPr="00833AA7">
        <w:rPr>
          <w:rFonts w:eastAsia="Malgun Gothic" w:hint="eastAsia"/>
        </w:rPr>
        <w:tab/>
      </w:r>
      <w:r w:rsidR="00E35E41" w:rsidRPr="002463F5">
        <w:rPr>
          <w:rFonts w:eastAsia="Malgun Gothic"/>
          <w:lang w:val="en-GB"/>
        </w:rPr>
        <w:t>T</w:t>
      </w:r>
      <w:r w:rsidRPr="00424E2D">
        <w:rPr>
          <w:rFonts w:eastAsia="Malgun Gothic"/>
        </w:rPr>
        <w:t xml:space="preserve">he </w:t>
      </w:r>
      <w:r w:rsidR="00255553" w:rsidRPr="008674DD">
        <w:rPr>
          <w:rFonts w:eastAsia="Malgun Gothic"/>
          <w:lang w:val="en-GB"/>
        </w:rPr>
        <w:t>incomplete</w:t>
      </w:r>
      <w:r w:rsidR="00590D7B">
        <w:rPr>
          <w:rFonts w:eastAsia="Malgun Gothic"/>
          <w:lang w:val="en-GB"/>
        </w:rPr>
        <w:t xml:space="preserve">ness of </w:t>
      </w:r>
      <w:r w:rsidR="00D27B63">
        <w:rPr>
          <w:rFonts w:eastAsia="Malgun Gothic"/>
          <w:lang w:val="en-GB"/>
        </w:rPr>
        <w:t xml:space="preserve">the </w:t>
      </w:r>
      <w:r w:rsidR="00255553" w:rsidRPr="008674DD">
        <w:rPr>
          <w:rFonts w:eastAsia="Malgun Gothic"/>
          <w:lang w:val="en-GB"/>
        </w:rPr>
        <w:t>registration system</w:t>
      </w:r>
      <w:r w:rsidR="00590D7B">
        <w:rPr>
          <w:rFonts w:eastAsia="Malgun Gothic"/>
          <w:lang w:val="en-GB"/>
        </w:rPr>
        <w:t xml:space="preserve"> and proper safeguards</w:t>
      </w:r>
      <w:r w:rsidR="00255553" w:rsidRPr="008674DD">
        <w:rPr>
          <w:rFonts w:eastAsia="Malgun Gothic"/>
          <w:lang w:val="en-GB"/>
        </w:rPr>
        <w:t xml:space="preserve"> </w:t>
      </w:r>
      <w:r w:rsidR="00D27B63">
        <w:rPr>
          <w:rFonts w:eastAsia="Malgun Gothic"/>
          <w:lang w:val="en-GB"/>
        </w:rPr>
        <w:t>for</w:t>
      </w:r>
      <w:r w:rsidRPr="00424E2D">
        <w:rPr>
          <w:rFonts w:eastAsia="Malgun Gothic"/>
        </w:rPr>
        <w:t xml:space="preserve"> the use of electroshock therapy</w:t>
      </w:r>
      <w:r w:rsidR="00827788">
        <w:rPr>
          <w:rFonts w:eastAsia="Malgun Gothic"/>
          <w:lang w:val="en-GB"/>
        </w:rPr>
        <w:t>;</w:t>
      </w:r>
    </w:p>
    <w:p w:rsidR="00833AA7" w:rsidRPr="00833AA7" w:rsidRDefault="00833AA7" w:rsidP="00F25591">
      <w:pPr>
        <w:pStyle w:val="SingleTxtG"/>
        <w:ind w:firstLine="567"/>
        <w:rPr>
          <w:rFonts w:eastAsia="Malgun Gothic"/>
        </w:rPr>
      </w:pPr>
      <w:r w:rsidRPr="00833AA7">
        <w:rPr>
          <w:rFonts w:eastAsia="Malgun Gothic" w:hint="eastAsia"/>
        </w:rPr>
        <w:t>(c)</w:t>
      </w:r>
      <w:r w:rsidRPr="00833AA7">
        <w:rPr>
          <w:rFonts w:eastAsia="Malgun Gothic" w:hint="eastAsia"/>
        </w:rPr>
        <w:tab/>
      </w:r>
      <w:r w:rsidR="00E35E41" w:rsidRPr="00E96333">
        <w:rPr>
          <w:rFonts w:eastAsia="Malgun Gothic"/>
          <w:lang w:val="en-GB"/>
        </w:rPr>
        <w:t>T</w:t>
      </w:r>
      <w:r w:rsidRPr="00833AA7">
        <w:rPr>
          <w:rFonts w:eastAsia="Malgun Gothic"/>
        </w:rPr>
        <w:t>he lack of effective and impartial investigation of the excessive use of restrictive measures.</w:t>
      </w:r>
    </w:p>
    <w:p w:rsidR="007344FE" w:rsidRPr="00FE2038" w:rsidRDefault="00833AA7" w:rsidP="00FE2038">
      <w:pPr>
        <w:pStyle w:val="SingleTxtG"/>
        <w:keepNext/>
        <w:rPr>
          <w:rFonts w:eastAsia="Malgun Gothic"/>
          <w:b/>
          <w:lang w:val="fr-CH"/>
        </w:rPr>
      </w:pPr>
      <w:r w:rsidRPr="00E35E41">
        <w:rPr>
          <w:rFonts w:eastAsia="Malgun Gothic"/>
          <w:b/>
        </w:rPr>
        <w:t xml:space="preserve">The State party </w:t>
      </w:r>
      <w:r w:rsidR="003775B0" w:rsidRPr="008674DD">
        <w:rPr>
          <w:rFonts w:eastAsia="Malgun Gothic"/>
          <w:b/>
          <w:lang w:val="en-GB"/>
        </w:rPr>
        <w:t>should</w:t>
      </w:r>
      <w:r w:rsidR="00FE2038">
        <w:rPr>
          <w:rFonts w:eastAsia="Malgun Gothic"/>
          <w:b/>
          <w:lang w:val="fr-CH"/>
        </w:rPr>
        <w:t>:</w:t>
      </w:r>
    </w:p>
    <w:p w:rsidR="007344FE" w:rsidRPr="008674DD" w:rsidRDefault="00DB71CD" w:rsidP="008674DD">
      <w:pPr>
        <w:pStyle w:val="SingleTxtG"/>
        <w:numPr>
          <w:ilvl w:val="0"/>
          <w:numId w:val="6"/>
        </w:numPr>
        <w:ind w:left="1134" w:firstLine="567"/>
        <w:rPr>
          <w:rFonts w:eastAsia="Malgun Gothic"/>
          <w:b/>
        </w:rPr>
      </w:pPr>
      <w:r w:rsidRPr="008674DD">
        <w:rPr>
          <w:rFonts w:eastAsia="Malgun Gothic"/>
          <w:b/>
          <w:lang w:val="en-GB"/>
        </w:rPr>
        <w:t>U</w:t>
      </w:r>
      <w:r w:rsidRPr="00E35E41">
        <w:rPr>
          <w:rFonts w:eastAsia="Malgun Gothic"/>
          <w:b/>
        </w:rPr>
        <w:t xml:space="preserve">se </w:t>
      </w:r>
      <w:r w:rsidR="00833AA7" w:rsidRPr="00E35E41">
        <w:rPr>
          <w:rFonts w:eastAsia="Malgun Gothic"/>
          <w:b/>
        </w:rPr>
        <w:t>restraints and solitary confinement as a measure of last resort</w:t>
      </w:r>
      <w:r w:rsidR="00D27B63">
        <w:rPr>
          <w:rFonts w:eastAsia="Malgun Gothic"/>
          <w:b/>
          <w:lang w:val="en-GB"/>
        </w:rPr>
        <w:t>,</w:t>
      </w:r>
      <w:r w:rsidR="00833AA7" w:rsidRPr="00E35E41">
        <w:rPr>
          <w:rFonts w:eastAsia="Malgun Gothic"/>
          <w:b/>
        </w:rPr>
        <w:t xml:space="preserve"> for the shortest possible time and under strict medical supervision</w:t>
      </w:r>
      <w:r w:rsidR="007344FE" w:rsidRPr="008674DD">
        <w:rPr>
          <w:rFonts w:eastAsia="Malgun Gothic"/>
          <w:b/>
        </w:rPr>
        <w:t>;</w:t>
      </w:r>
    </w:p>
    <w:p w:rsidR="007344FE" w:rsidRPr="008674DD" w:rsidRDefault="00DB71CD" w:rsidP="008674DD">
      <w:pPr>
        <w:pStyle w:val="SingleTxtG"/>
        <w:numPr>
          <w:ilvl w:val="0"/>
          <w:numId w:val="6"/>
        </w:numPr>
        <w:ind w:left="1134" w:firstLine="567"/>
        <w:rPr>
          <w:rFonts w:eastAsia="Malgun Gothic"/>
          <w:b/>
        </w:rPr>
      </w:pPr>
      <w:r>
        <w:rPr>
          <w:rFonts w:eastAsia="Malgun Gothic"/>
          <w:b/>
          <w:lang w:val="en-GB"/>
        </w:rPr>
        <w:t>I</w:t>
      </w:r>
      <w:r w:rsidR="007344FE" w:rsidRPr="008674DD">
        <w:rPr>
          <w:rFonts w:eastAsia="Malgun Gothic"/>
          <w:b/>
          <w:lang w:val="en-GB"/>
        </w:rPr>
        <w:t>ntroduce a</w:t>
      </w:r>
      <w:r w:rsidR="007344FE">
        <w:rPr>
          <w:rFonts w:eastAsia="Malgun Gothic"/>
          <w:b/>
          <w:lang w:val="en-GB"/>
        </w:rPr>
        <w:t xml:space="preserve">n integral </w:t>
      </w:r>
      <w:r w:rsidR="007344FE" w:rsidRPr="008674DD">
        <w:rPr>
          <w:rFonts w:eastAsia="Malgun Gothic"/>
          <w:b/>
          <w:lang w:val="en-GB"/>
        </w:rPr>
        <w:t xml:space="preserve">registration system and appropriate safeguards </w:t>
      </w:r>
      <w:r w:rsidR="00827788">
        <w:rPr>
          <w:rFonts w:eastAsia="Malgun Gothic"/>
          <w:b/>
          <w:lang w:val="en-GB"/>
        </w:rPr>
        <w:t>for</w:t>
      </w:r>
      <w:r w:rsidR="00963E59">
        <w:rPr>
          <w:rFonts w:eastAsia="Malgun Gothic"/>
          <w:b/>
          <w:lang w:val="en-GB"/>
        </w:rPr>
        <w:t xml:space="preserve"> </w:t>
      </w:r>
      <w:r w:rsidR="00963E59" w:rsidRPr="00827788">
        <w:rPr>
          <w:rFonts w:eastAsia="Malgun Gothic"/>
          <w:b/>
          <w:lang w:val="en-GB"/>
        </w:rPr>
        <w:t>administer</w:t>
      </w:r>
      <w:r w:rsidR="00827788">
        <w:rPr>
          <w:rFonts w:eastAsia="Malgun Gothic"/>
          <w:b/>
          <w:lang w:val="en-GB"/>
        </w:rPr>
        <w:t>ing</w:t>
      </w:r>
      <w:r w:rsidR="00963E59" w:rsidRPr="00827788">
        <w:rPr>
          <w:rFonts w:eastAsia="Malgun Gothic"/>
          <w:b/>
          <w:lang w:val="en-GB"/>
        </w:rPr>
        <w:t xml:space="preserve"> </w:t>
      </w:r>
      <w:r w:rsidR="00827788" w:rsidRPr="008674DD">
        <w:rPr>
          <w:rFonts w:eastAsia="Malgun Gothic"/>
          <w:b/>
        </w:rPr>
        <w:t>electroshock therapy</w:t>
      </w:r>
      <w:r w:rsidR="00827788">
        <w:rPr>
          <w:rFonts w:eastAsia="Malgun Gothic"/>
          <w:b/>
          <w:lang w:val="en-GB"/>
        </w:rPr>
        <w:t>;</w:t>
      </w:r>
      <w:r w:rsidR="007344FE" w:rsidRPr="008674DD">
        <w:rPr>
          <w:rFonts w:eastAsia="Malgun Gothic"/>
          <w:b/>
          <w:lang w:val="en-GB"/>
        </w:rPr>
        <w:t xml:space="preserve"> </w:t>
      </w:r>
    </w:p>
    <w:p w:rsidR="007344FE" w:rsidRPr="008674DD" w:rsidRDefault="00DB71CD" w:rsidP="008674DD">
      <w:pPr>
        <w:pStyle w:val="SingleTxtG"/>
        <w:numPr>
          <w:ilvl w:val="0"/>
          <w:numId w:val="6"/>
        </w:numPr>
        <w:ind w:left="1134" w:firstLine="567"/>
        <w:rPr>
          <w:rFonts w:eastAsia="Malgun Gothic"/>
          <w:b/>
        </w:rPr>
      </w:pPr>
      <w:r w:rsidRPr="008674DD">
        <w:rPr>
          <w:rFonts w:eastAsia="Malgun Gothic"/>
          <w:b/>
          <w:szCs w:val="18"/>
          <w:lang w:val="en-GB"/>
        </w:rPr>
        <w:t>E</w:t>
      </w:r>
      <w:r w:rsidR="00833AA7" w:rsidRPr="00E35E41">
        <w:rPr>
          <w:rFonts w:eastAsia="Malgun Gothic"/>
          <w:b/>
          <w:szCs w:val="18"/>
        </w:rPr>
        <w:t>nsure effective monitoring of the conditions in</w:t>
      </w:r>
      <w:r w:rsidR="00833AA7" w:rsidRPr="00E35E41">
        <w:rPr>
          <w:rFonts w:eastAsia="Malgun Gothic" w:hint="eastAsia"/>
          <w:b/>
          <w:szCs w:val="18"/>
        </w:rPr>
        <w:t xml:space="preserve"> </w:t>
      </w:r>
      <w:r w:rsidR="00833AA7" w:rsidRPr="00E35E41">
        <w:rPr>
          <w:rFonts w:eastAsia="Malgun Gothic"/>
          <w:b/>
          <w:szCs w:val="18"/>
        </w:rPr>
        <w:t>psychiatric institutions</w:t>
      </w:r>
      <w:r w:rsidRPr="008674DD">
        <w:rPr>
          <w:rFonts w:eastAsia="Malgun Gothic"/>
          <w:b/>
          <w:szCs w:val="18"/>
          <w:lang w:val="en-GB"/>
        </w:rPr>
        <w:t>;</w:t>
      </w:r>
    </w:p>
    <w:p w:rsidR="00833AA7" w:rsidRPr="00E35E41" w:rsidRDefault="00D27B63" w:rsidP="008674DD">
      <w:pPr>
        <w:pStyle w:val="SingleTxtG"/>
        <w:numPr>
          <w:ilvl w:val="0"/>
          <w:numId w:val="6"/>
        </w:numPr>
        <w:ind w:left="1134" w:firstLine="567"/>
        <w:rPr>
          <w:rFonts w:eastAsia="Malgun Gothic"/>
          <w:b/>
        </w:rPr>
      </w:pPr>
      <w:r>
        <w:rPr>
          <w:rFonts w:eastAsia="Malgun Gothic"/>
          <w:b/>
          <w:szCs w:val="18"/>
          <w:lang w:val="en-GB"/>
        </w:rPr>
        <w:t>P</w:t>
      </w:r>
      <w:r w:rsidR="00833AA7" w:rsidRPr="00E35E41">
        <w:rPr>
          <w:rFonts w:eastAsia="Malgun Gothic"/>
          <w:b/>
          <w:szCs w:val="18"/>
        </w:rPr>
        <w:t xml:space="preserve">rovide training to medical and non-medical staff on methods of non-violent and non-coercive care. </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Investigations</w:t>
      </w:r>
      <w:r w:rsidR="00833AA7" w:rsidRPr="00833AA7">
        <w:rPr>
          <w:rFonts w:eastAsia="Malgun Gothic" w:hint="eastAsia"/>
          <w:lang w:eastAsia="ko-KR"/>
        </w:rPr>
        <w:t xml:space="preserve"> </w:t>
      </w:r>
    </w:p>
    <w:p w:rsidR="00833AA7" w:rsidRPr="00833AA7" w:rsidRDefault="00833AA7" w:rsidP="00F25591">
      <w:pPr>
        <w:pStyle w:val="SingleTxtG"/>
        <w:numPr>
          <w:ilvl w:val="0"/>
          <w:numId w:val="8"/>
        </w:numPr>
        <w:ind w:left="1134" w:firstLine="0"/>
        <w:rPr>
          <w:rFonts w:eastAsia="Calibri"/>
          <w:lang w:eastAsia="ko-KR"/>
        </w:rPr>
      </w:pPr>
      <w:r w:rsidRPr="00833AA7">
        <w:rPr>
          <w:rFonts w:eastAsia="Malgun Gothic" w:hint="eastAsia"/>
          <w:lang w:eastAsia="ko-KR"/>
        </w:rPr>
        <w:t>T</w:t>
      </w:r>
      <w:r w:rsidRPr="00833AA7">
        <w:rPr>
          <w:rFonts w:eastAsia="Malgun Gothic"/>
          <w:lang w:eastAsia="ko-KR"/>
        </w:rPr>
        <w:t xml:space="preserve">he Committee is concerned at </w:t>
      </w:r>
      <w:r w:rsidRPr="00833AA7">
        <w:rPr>
          <w:rFonts w:eastAsia="Malgun Gothic" w:hint="eastAsia"/>
          <w:bCs/>
          <w:lang w:eastAsia="ko-KR"/>
        </w:rPr>
        <w:t>report</w:t>
      </w:r>
      <w:r w:rsidR="007A0B17" w:rsidRPr="008674DD">
        <w:rPr>
          <w:rFonts w:eastAsia="Malgun Gothic"/>
          <w:bCs/>
          <w:lang w:val="en-GB" w:eastAsia="ko-KR"/>
        </w:rPr>
        <w:t>ed</w:t>
      </w:r>
      <w:r w:rsidR="00CB7449">
        <w:rPr>
          <w:rFonts w:eastAsia="Malgun Gothic"/>
          <w:bCs/>
          <w:lang w:val="en-GB" w:eastAsia="ko-KR"/>
        </w:rPr>
        <w:t xml:space="preserve"> </w:t>
      </w:r>
      <w:r w:rsidR="007A0B17" w:rsidRPr="008674DD">
        <w:rPr>
          <w:rFonts w:eastAsia="Malgun Gothic"/>
          <w:bCs/>
          <w:lang w:val="en-GB" w:eastAsia="ko-KR"/>
        </w:rPr>
        <w:t>case</w:t>
      </w:r>
      <w:r w:rsidRPr="00833AA7">
        <w:rPr>
          <w:rFonts w:eastAsia="Malgun Gothic"/>
          <w:bCs/>
          <w:lang w:eastAsia="ko-KR"/>
        </w:rPr>
        <w:t>s</w:t>
      </w:r>
      <w:r w:rsidRPr="00833AA7">
        <w:rPr>
          <w:rFonts w:eastAsia="Malgun Gothic" w:hint="eastAsia"/>
          <w:bCs/>
          <w:lang w:eastAsia="ko-KR"/>
        </w:rPr>
        <w:t xml:space="preserve"> </w:t>
      </w:r>
      <w:r w:rsidRPr="00833AA7">
        <w:rPr>
          <w:rFonts w:eastAsia="Malgun Gothic"/>
          <w:bCs/>
          <w:lang w:eastAsia="ko-KR"/>
        </w:rPr>
        <w:t xml:space="preserve">of </w:t>
      </w:r>
      <w:r w:rsidRPr="00833AA7">
        <w:rPr>
          <w:rFonts w:eastAsia="Malgun Gothic" w:hint="eastAsia"/>
          <w:bCs/>
          <w:lang w:eastAsia="ko-KR"/>
        </w:rPr>
        <w:t>ill-treatment</w:t>
      </w:r>
      <w:r w:rsidRPr="00833AA7">
        <w:rPr>
          <w:rFonts w:eastAsia="Malgun Gothic"/>
          <w:bCs/>
          <w:lang w:eastAsia="ko-KR"/>
        </w:rPr>
        <w:t xml:space="preserve"> and excessive</w:t>
      </w:r>
      <w:r w:rsidRPr="00833AA7">
        <w:rPr>
          <w:rFonts w:eastAsia="Malgun Gothic" w:hint="eastAsia"/>
          <w:bCs/>
          <w:lang w:eastAsia="ko-KR"/>
        </w:rPr>
        <w:t xml:space="preserve"> use of</w:t>
      </w:r>
      <w:r w:rsidRPr="00833AA7">
        <w:rPr>
          <w:rFonts w:eastAsia="Malgun Gothic"/>
          <w:bCs/>
          <w:lang w:eastAsia="ko-KR"/>
        </w:rPr>
        <w:t xml:space="preserve"> force</w:t>
      </w:r>
      <w:r w:rsidRPr="00833AA7">
        <w:rPr>
          <w:rFonts w:eastAsia="Malgun Gothic" w:hint="eastAsia"/>
          <w:bCs/>
          <w:lang w:eastAsia="ko-KR"/>
        </w:rPr>
        <w:t xml:space="preserve"> by </w:t>
      </w:r>
      <w:r w:rsidR="00D27B63">
        <w:rPr>
          <w:rFonts w:eastAsia="Malgun Gothic"/>
          <w:bCs/>
          <w:lang w:val="en-GB" w:eastAsia="ko-KR"/>
        </w:rPr>
        <w:t xml:space="preserve">the </w:t>
      </w:r>
      <w:r w:rsidRPr="00833AA7">
        <w:rPr>
          <w:rFonts w:eastAsia="Malgun Gothic" w:hint="eastAsia"/>
          <w:bCs/>
          <w:lang w:eastAsia="ko-KR"/>
        </w:rPr>
        <w:t>police,</w:t>
      </w:r>
      <w:r w:rsidRPr="00833AA7">
        <w:rPr>
          <w:rFonts w:eastAsia="Malgun Gothic"/>
          <w:lang w:eastAsia="ko-KR"/>
        </w:rPr>
        <w:t xml:space="preserve"> the lack of independent, impartial and effective investigations of</w:t>
      </w:r>
      <w:r w:rsidRPr="00833AA7">
        <w:rPr>
          <w:rFonts w:eastAsia="Malgun Gothic" w:hint="eastAsia"/>
          <w:bCs/>
          <w:lang w:eastAsia="ko-KR"/>
        </w:rPr>
        <w:t xml:space="preserve"> such incidents and the absence of </w:t>
      </w:r>
      <w:r w:rsidRPr="00833AA7">
        <w:rPr>
          <w:rFonts w:eastAsia="Malgun Gothic"/>
          <w:bCs/>
          <w:lang w:eastAsia="ko-KR"/>
        </w:rPr>
        <w:t xml:space="preserve">an </w:t>
      </w:r>
      <w:r w:rsidRPr="00833AA7">
        <w:rPr>
          <w:rFonts w:eastAsia="Malgun Gothic"/>
          <w:lang w:eastAsia="ko-KR"/>
        </w:rPr>
        <w:t>independent body for investigation of complaints of police</w:t>
      </w:r>
      <w:r w:rsidRPr="00833AA7">
        <w:rPr>
          <w:rFonts w:eastAsia="Malgun Gothic" w:hint="eastAsia"/>
          <w:lang w:eastAsia="ko-KR"/>
        </w:rPr>
        <w:t xml:space="preserve"> m</w:t>
      </w:r>
      <w:r w:rsidRPr="00833AA7">
        <w:rPr>
          <w:rFonts w:eastAsia="Malgun Gothic"/>
          <w:lang w:eastAsia="ko-KR"/>
        </w:rPr>
        <w:t>isc</w:t>
      </w:r>
      <w:r w:rsidRPr="00833AA7">
        <w:rPr>
          <w:rFonts w:eastAsia="Malgun Gothic" w:hint="eastAsia"/>
          <w:lang w:eastAsia="ko-KR"/>
        </w:rPr>
        <w:t>o</w:t>
      </w:r>
      <w:r w:rsidRPr="00833AA7">
        <w:rPr>
          <w:rFonts w:eastAsia="Malgun Gothic"/>
          <w:lang w:eastAsia="ko-KR"/>
        </w:rPr>
        <w:t>nduct</w:t>
      </w:r>
      <w:r w:rsidRPr="00833AA7">
        <w:rPr>
          <w:rFonts w:eastAsia="Malgun Gothic" w:hint="eastAsia"/>
          <w:lang w:eastAsia="ko-KR"/>
        </w:rPr>
        <w:t xml:space="preserve">. The Committee notes that a Department of Special Investigations, with </w:t>
      </w:r>
      <w:r w:rsidRPr="00833AA7">
        <w:rPr>
          <w:rFonts w:eastAsia="Malgun Gothic"/>
          <w:lang w:eastAsia="ko-KR"/>
        </w:rPr>
        <w:t>autonomous</w:t>
      </w:r>
      <w:r w:rsidRPr="00833AA7">
        <w:rPr>
          <w:rFonts w:eastAsia="Malgun Gothic" w:hint="eastAsia"/>
          <w:lang w:eastAsia="ko-KR"/>
        </w:rPr>
        <w:t xml:space="preserve"> standing, will be </w:t>
      </w:r>
      <w:r w:rsidRPr="00833AA7">
        <w:rPr>
          <w:rFonts w:eastAsia="Malgun Gothic"/>
          <w:lang w:eastAsia="ko-KR"/>
        </w:rPr>
        <w:t>established</w:t>
      </w:r>
      <w:r w:rsidRPr="00833AA7">
        <w:rPr>
          <w:rFonts w:eastAsia="Malgun Gothic" w:hint="eastAsia"/>
          <w:lang w:eastAsia="ko-KR"/>
        </w:rPr>
        <w:t xml:space="preserve"> in 2015 within the </w:t>
      </w:r>
      <w:r w:rsidR="00D27B63" w:rsidRPr="00833AA7">
        <w:rPr>
          <w:rFonts w:eastAsia="Malgun Gothic"/>
          <w:lang w:eastAsia="ko-KR"/>
        </w:rPr>
        <w:t xml:space="preserve">police </w:t>
      </w:r>
      <w:r w:rsidRPr="00833AA7">
        <w:rPr>
          <w:rFonts w:eastAsia="Malgun Gothic" w:hint="eastAsia"/>
          <w:lang w:eastAsia="ko-KR"/>
        </w:rPr>
        <w:t xml:space="preserve">at the national level, including seven regional investigation units </w:t>
      </w:r>
      <w:r w:rsidR="00FE2038">
        <w:rPr>
          <w:rFonts w:eastAsia="Malgun Gothic"/>
          <w:lang w:eastAsia="ko-KR"/>
        </w:rPr>
        <w:t>(arts.</w:t>
      </w:r>
      <w:r w:rsidR="00FE2038" w:rsidRPr="006F4555">
        <w:rPr>
          <w:rFonts w:eastAsia="Malgun Gothic"/>
          <w:lang w:val="en-GB" w:eastAsia="ko-KR"/>
        </w:rPr>
        <w:t> </w:t>
      </w:r>
      <w:r w:rsidRPr="00833AA7">
        <w:rPr>
          <w:rFonts w:eastAsia="Malgun Gothic"/>
          <w:lang w:eastAsia="ko-KR"/>
        </w:rPr>
        <w:t>12, 13 and 16)</w:t>
      </w:r>
      <w:r w:rsidR="00F25591">
        <w:rPr>
          <w:rFonts w:eastAsia="Malgun Gothic"/>
          <w:lang w:val="fr-CH" w:eastAsia="ko-KR"/>
        </w:rPr>
        <w:t>.</w:t>
      </w:r>
    </w:p>
    <w:p w:rsidR="00833AA7" w:rsidRPr="00E35E41" w:rsidRDefault="00833AA7" w:rsidP="00E35E41">
      <w:pPr>
        <w:pStyle w:val="SingleTxtG"/>
        <w:rPr>
          <w:rFonts w:eastAsia="Malgun Gothic"/>
          <w:b/>
          <w:szCs w:val="12"/>
        </w:rPr>
      </w:pPr>
      <w:r w:rsidRPr="00E35E41">
        <w:rPr>
          <w:rFonts w:eastAsia="Malgun Gothic"/>
          <w:b/>
        </w:rPr>
        <w:t>The Committee re</w:t>
      </w:r>
      <w:r w:rsidRPr="00E35E41">
        <w:rPr>
          <w:rFonts w:eastAsia="Malgun Gothic" w:hint="eastAsia"/>
          <w:b/>
        </w:rPr>
        <w:t>calls its previous recommendation (</w:t>
      </w:r>
      <w:r w:rsidR="00F25591">
        <w:rPr>
          <w:rFonts w:eastAsia="Malgun Gothic"/>
          <w:b/>
        </w:rPr>
        <w:t>CAT/C/SWE/CO/5, para.</w:t>
      </w:r>
      <w:r w:rsidR="00F25591" w:rsidRPr="006F4555">
        <w:rPr>
          <w:rFonts w:eastAsia="Malgun Gothic"/>
          <w:b/>
          <w:lang w:val="en-GB"/>
        </w:rPr>
        <w:t> </w:t>
      </w:r>
      <w:r w:rsidRPr="00E35E41">
        <w:rPr>
          <w:rFonts w:eastAsia="Malgun Gothic"/>
          <w:b/>
        </w:rPr>
        <w:t>18</w:t>
      </w:r>
      <w:r w:rsidRPr="00E35E41">
        <w:rPr>
          <w:rFonts w:eastAsia="Malgun Gothic" w:hint="eastAsia"/>
          <w:b/>
        </w:rPr>
        <w:t>) and urges the</w:t>
      </w:r>
      <w:r w:rsidRPr="00E35E41">
        <w:rPr>
          <w:rFonts w:eastAsia="Malgun Gothic"/>
          <w:b/>
        </w:rPr>
        <w:t xml:space="preserve"> State party </w:t>
      </w:r>
      <w:r w:rsidRPr="00E35E41">
        <w:rPr>
          <w:rFonts w:eastAsia="Malgun Gothic" w:hint="eastAsia"/>
          <w:b/>
        </w:rPr>
        <w:t>to</w:t>
      </w:r>
      <w:r w:rsidRPr="00E35E41">
        <w:rPr>
          <w:rFonts w:eastAsia="Malgun Gothic"/>
          <w:b/>
        </w:rPr>
        <w:t xml:space="preserve"> ensure prompt, impartial and</w:t>
      </w:r>
      <w:r w:rsidRPr="00E35E41">
        <w:rPr>
          <w:rFonts w:eastAsia="Malgun Gothic" w:hint="eastAsia"/>
          <w:b/>
        </w:rPr>
        <w:t xml:space="preserve"> </w:t>
      </w:r>
      <w:r w:rsidRPr="00E35E41">
        <w:rPr>
          <w:rFonts w:eastAsia="Malgun Gothic"/>
          <w:b/>
        </w:rPr>
        <w:t xml:space="preserve">effective investigation </w:t>
      </w:r>
      <w:r w:rsidR="00AE15BA" w:rsidRPr="00E35E41">
        <w:rPr>
          <w:rFonts w:eastAsia="Malgun Gothic"/>
          <w:b/>
        </w:rPr>
        <w:t xml:space="preserve">by an independent body </w:t>
      </w:r>
      <w:r w:rsidRPr="00E35E41">
        <w:rPr>
          <w:rFonts w:eastAsia="Malgun Gothic"/>
          <w:b/>
        </w:rPr>
        <w:t xml:space="preserve">into all allegations of ill-treatment </w:t>
      </w:r>
      <w:r w:rsidRPr="00E35E41">
        <w:rPr>
          <w:rFonts w:eastAsia="Malgun Gothic" w:hint="eastAsia"/>
          <w:b/>
        </w:rPr>
        <w:t xml:space="preserve">and excessive use of force </w:t>
      </w:r>
      <w:r w:rsidRPr="00E35E41">
        <w:rPr>
          <w:rFonts w:eastAsia="Malgun Gothic"/>
          <w:b/>
        </w:rPr>
        <w:t>by</w:t>
      </w:r>
      <w:r w:rsidRPr="00E35E41">
        <w:rPr>
          <w:rFonts w:eastAsia="Malgun Gothic" w:hint="eastAsia"/>
          <w:b/>
        </w:rPr>
        <w:t xml:space="preserve"> </w:t>
      </w:r>
      <w:r w:rsidRPr="00E35E41">
        <w:rPr>
          <w:rFonts w:eastAsia="Malgun Gothic"/>
          <w:b/>
        </w:rPr>
        <w:t>law enforcement officials</w:t>
      </w:r>
      <w:r w:rsidR="00D27B63">
        <w:rPr>
          <w:rFonts w:eastAsia="Malgun Gothic"/>
          <w:b/>
          <w:lang w:val="en-GB"/>
        </w:rPr>
        <w:t>.</w:t>
      </w:r>
      <w:r w:rsidRPr="00E35E41">
        <w:rPr>
          <w:rFonts w:eastAsia="Malgun Gothic" w:hint="eastAsia"/>
          <w:b/>
        </w:rPr>
        <w:t xml:space="preserve"> </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hint="eastAsia"/>
          <w:lang w:eastAsia="ko-KR"/>
        </w:rPr>
        <w:t xml:space="preserve">Hate crimes </w:t>
      </w:r>
    </w:p>
    <w:p w:rsidR="00FB4E62" w:rsidRPr="008674DD" w:rsidRDefault="00833AA7" w:rsidP="009C4CE2">
      <w:pPr>
        <w:pStyle w:val="SingleTxtG"/>
        <w:numPr>
          <w:ilvl w:val="0"/>
          <w:numId w:val="8"/>
        </w:numPr>
        <w:ind w:left="1134" w:firstLine="0"/>
        <w:rPr>
          <w:rFonts w:eastAsia="Malgun Gothic"/>
          <w:lang w:val="en-GB" w:eastAsia="ko-KR"/>
        </w:rPr>
      </w:pPr>
      <w:r w:rsidRPr="00833AA7">
        <w:rPr>
          <w:rFonts w:eastAsia="Malgun Gothic"/>
          <w:lang w:eastAsia="ko-KR"/>
        </w:rPr>
        <w:t xml:space="preserve">While noting the </w:t>
      </w:r>
      <w:r w:rsidR="00963E59" w:rsidRPr="008674DD">
        <w:rPr>
          <w:rFonts w:eastAsia="Malgun Gothic"/>
          <w:lang w:val="en-GB" w:eastAsia="ko-KR"/>
        </w:rPr>
        <w:t>priority consideration given</w:t>
      </w:r>
      <w:r w:rsidR="00D27B63">
        <w:rPr>
          <w:rFonts w:eastAsia="Malgun Gothic"/>
          <w:lang w:val="en-GB" w:eastAsia="ko-KR"/>
        </w:rPr>
        <w:t xml:space="preserve"> by </w:t>
      </w:r>
      <w:r w:rsidRPr="00833AA7">
        <w:rPr>
          <w:rFonts w:eastAsia="Malgun Gothic" w:hint="eastAsia"/>
          <w:lang w:eastAsia="ko-KR"/>
        </w:rPr>
        <w:t>the Equality Ombudsman</w:t>
      </w:r>
      <w:r w:rsidRPr="00833AA7">
        <w:rPr>
          <w:rFonts w:eastAsia="Malgun Gothic"/>
          <w:lang w:eastAsia="ko-KR"/>
        </w:rPr>
        <w:t xml:space="preserve"> </w:t>
      </w:r>
      <w:r w:rsidRPr="00833AA7">
        <w:rPr>
          <w:rFonts w:eastAsia="Malgun Gothic" w:hint="eastAsia"/>
          <w:lang w:eastAsia="ko-KR"/>
        </w:rPr>
        <w:t xml:space="preserve">and the National Police Board </w:t>
      </w:r>
      <w:r w:rsidRPr="00833AA7">
        <w:rPr>
          <w:rFonts w:eastAsia="Malgun Gothic"/>
          <w:lang w:eastAsia="ko-KR"/>
        </w:rPr>
        <w:t>to combat</w:t>
      </w:r>
      <w:r w:rsidR="00D27B63">
        <w:rPr>
          <w:rFonts w:eastAsia="Malgun Gothic"/>
          <w:lang w:val="en-GB" w:eastAsia="ko-KR"/>
        </w:rPr>
        <w:t>ing</w:t>
      </w:r>
      <w:r w:rsidRPr="00833AA7">
        <w:rPr>
          <w:rFonts w:eastAsia="Malgun Gothic"/>
          <w:lang w:eastAsia="ko-KR"/>
        </w:rPr>
        <w:t xml:space="preserve"> and prevent</w:t>
      </w:r>
      <w:r w:rsidR="00D27B63">
        <w:rPr>
          <w:rFonts w:eastAsia="Malgun Gothic"/>
          <w:lang w:val="en-GB" w:eastAsia="ko-KR"/>
        </w:rPr>
        <w:t>ing</w:t>
      </w:r>
      <w:r w:rsidRPr="00833AA7">
        <w:rPr>
          <w:rFonts w:eastAsia="Malgun Gothic"/>
          <w:lang w:eastAsia="ko-KR"/>
        </w:rPr>
        <w:t xml:space="preserve"> hate crimes,</w:t>
      </w:r>
      <w:r w:rsidRPr="00833AA7">
        <w:rPr>
          <w:rFonts w:eastAsia="Malgun Gothic" w:hint="eastAsia"/>
          <w:lang w:eastAsia="ko-KR"/>
        </w:rPr>
        <w:t xml:space="preserve"> t</w:t>
      </w:r>
      <w:r w:rsidRPr="00833AA7">
        <w:rPr>
          <w:rFonts w:eastAsia="Malgun Gothic"/>
          <w:lang w:eastAsia="ko-KR"/>
        </w:rPr>
        <w:t xml:space="preserve">he Committee </w:t>
      </w:r>
      <w:r w:rsidRPr="00833AA7">
        <w:rPr>
          <w:rFonts w:eastAsia="Malgun Gothic" w:hint="eastAsia"/>
          <w:lang w:eastAsia="ko-KR"/>
        </w:rPr>
        <w:t>remains concerned at report</w:t>
      </w:r>
      <w:r w:rsidRPr="00833AA7">
        <w:rPr>
          <w:rFonts w:eastAsia="Malgun Gothic"/>
          <w:lang w:eastAsia="ko-KR"/>
        </w:rPr>
        <w:t xml:space="preserve">s of violence and </w:t>
      </w:r>
      <w:r w:rsidR="00950E92" w:rsidRPr="008674DD">
        <w:rPr>
          <w:rFonts w:eastAsia="Malgun Gothic"/>
          <w:lang w:val="en-GB" w:eastAsia="ko-KR"/>
        </w:rPr>
        <w:t xml:space="preserve">criminal acts motivated by </w:t>
      </w:r>
      <w:r w:rsidRPr="00833AA7">
        <w:rPr>
          <w:rFonts w:eastAsia="Malgun Gothic"/>
          <w:lang w:eastAsia="ko-KR"/>
        </w:rPr>
        <w:t xml:space="preserve">hatred towards minorities and other vulnerable groups in Sweden, including </w:t>
      </w:r>
      <w:r w:rsidR="00477B6E" w:rsidRPr="008674DD">
        <w:rPr>
          <w:rFonts w:eastAsia="Malgun Gothic"/>
          <w:lang w:val="en-GB" w:eastAsia="ko-KR"/>
        </w:rPr>
        <w:t>Muslims, Afro-Swedes, Roma and Jews</w:t>
      </w:r>
      <w:r w:rsidR="00D27B63">
        <w:rPr>
          <w:rFonts w:eastAsia="Malgun Gothic"/>
          <w:lang w:val="en-GB" w:eastAsia="ko-KR"/>
        </w:rPr>
        <w:t>,</w:t>
      </w:r>
      <w:r w:rsidR="00477B6E" w:rsidRPr="008674DD">
        <w:rPr>
          <w:rFonts w:eastAsia="Malgun Gothic"/>
          <w:lang w:val="en-GB" w:eastAsia="ko-KR"/>
        </w:rPr>
        <w:t xml:space="preserve"> as well as</w:t>
      </w:r>
      <w:r w:rsidRPr="00833AA7">
        <w:rPr>
          <w:rFonts w:eastAsia="Malgun Gothic" w:hint="eastAsia"/>
          <w:lang w:eastAsia="ko-KR"/>
        </w:rPr>
        <w:t xml:space="preserve"> </w:t>
      </w:r>
      <w:r w:rsidR="00477B6E" w:rsidRPr="00833AA7">
        <w:rPr>
          <w:rFonts w:eastAsia="Malgun Gothic"/>
          <w:lang w:eastAsia="ko-KR"/>
        </w:rPr>
        <w:t xml:space="preserve">persons belonging </w:t>
      </w:r>
      <w:r w:rsidRPr="00833AA7">
        <w:rPr>
          <w:rFonts w:eastAsia="Malgun Gothic" w:hint="eastAsia"/>
          <w:lang w:eastAsia="ko-KR"/>
        </w:rPr>
        <w:t>to</w:t>
      </w:r>
      <w:r w:rsidRPr="00833AA7">
        <w:rPr>
          <w:rFonts w:eastAsia="Malgun Gothic"/>
          <w:lang w:eastAsia="ko-KR"/>
        </w:rPr>
        <w:t xml:space="preserve"> the </w:t>
      </w:r>
      <w:r w:rsidRPr="00833AA7">
        <w:rPr>
          <w:rFonts w:eastAsia="Malgun Gothic"/>
          <w:szCs w:val="19"/>
          <w:lang w:eastAsia="ko-KR"/>
        </w:rPr>
        <w:t>l</w:t>
      </w:r>
      <w:r w:rsidRPr="00833AA7">
        <w:rPr>
          <w:rFonts w:eastAsia="Malgun Gothic"/>
          <w:lang w:eastAsia="ko-KR"/>
        </w:rPr>
        <w:t>esbian, gay, bisexual and transgender community</w:t>
      </w:r>
      <w:r w:rsidRPr="00833AA7">
        <w:rPr>
          <w:rFonts w:eastAsia="Malgun Gothic" w:hint="eastAsia"/>
          <w:lang w:eastAsia="ko-KR"/>
        </w:rPr>
        <w:t>.</w:t>
      </w:r>
      <w:r w:rsidR="00424E2D" w:rsidRPr="008674DD">
        <w:rPr>
          <w:rFonts w:eastAsia="Malgun Gothic"/>
          <w:lang w:val="en-GB" w:eastAsia="ko-KR"/>
        </w:rPr>
        <w:t xml:space="preserve"> </w:t>
      </w:r>
      <w:r w:rsidR="007C21BD">
        <w:rPr>
          <w:rFonts w:eastAsia="Malgun Gothic"/>
          <w:lang w:val="en-GB" w:eastAsia="ko-KR"/>
        </w:rPr>
        <w:t>In th</w:t>
      </w:r>
      <w:r w:rsidR="00D27B63">
        <w:rPr>
          <w:rFonts w:eastAsia="Malgun Gothic"/>
          <w:lang w:val="en-GB" w:eastAsia="ko-KR"/>
        </w:rPr>
        <w:t>at</w:t>
      </w:r>
      <w:r w:rsidR="007C21BD">
        <w:rPr>
          <w:rFonts w:eastAsia="Malgun Gothic"/>
          <w:lang w:val="en-GB" w:eastAsia="ko-KR"/>
        </w:rPr>
        <w:t xml:space="preserve"> context, t</w:t>
      </w:r>
      <w:r w:rsidR="00424E2D">
        <w:rPr>
          <w:rFonts w:eastAsia="Malgun Gothic"/>
          <w:lang w:val="en-GB" w:eastAsia="ko-KR"/>
        </w:rPr>
        <w:t>he Committee is concerned at a</w:t>
      </w:r>
      <w:r w:rsidR="00424E2D" w:rsidRPr="006C3EE6">
        <w:rPr>
          <w:color w:val="0070C0"/>
        </w:rPr>
        <w:t xml:space="preserve"> </w:t>
      </w:r>
      <w:r w:rsidR="00424E2D" w:rsidRPr="00024FE0">
        <w:rPr>
          <w:color w:val="000000"/>
        </w:rPr>
        <w:t>series of violent attacks in Malmö</w:t>
      </w:r>
      <w:r w:rsidR="007C21BD" w:rsidRPr="008674DD">
        <w:rPr>
          <w:color w:val="000000"/>
          <w:lang w:val="en-GB"/>
        </w:rPr>
        <w:t xml:space="preserve"> a</w:t>
      </w:r>
      <w:r w:rsidR="007C21BD" w:rsidRPr="00024FE0">
        <w:rPr>
          <w:color w:val="000000"/>
          <w:lang w:val="en-GB"/>
        </w:rPr>
        <w:t xml:space="preserve">nd at the </w:t>
      </w:r>
      <w:r w:rsidR="008E0E43" w:rsidRPr="00024FE0">
        <w:rPr>
          <w:color w:val="000000"/>
          <w:lang w:val="en-GB"/>
        </w:rPr>
        <w:t xml:space="preserve">low level </w:t>
      </w:r>
      <w:r w:rsidR="00D27B63">
        <w:rPr>
          <w:color w:val="000000"/>
          <w:lang w:val="en-GB"/>
        </w:rPr>
        <w:t xml:space="preserve">of </w:t>
      </w:r>
      <w:r w:rsidR="007C21BD" w:rsidRPr="00024FE0">
        <w:rPr>
          <w:color w:val="000000"/>
          <w:lang w:val="en-GB"/>
        </w:rPr>
        <w:t xml:space="preserve">compensation </w:t>
      </w:r>
      <w:r w:rsidR="008E0E43" w:rsidRPr="00024FE0">
        <w:rPr>
          <w:color w:val="000000"/>
          <w:lang w:val="en-GB"/>
        </w:rPr>
        <w:t>paid to</w:t>
      </w:r>
      <w:r w:rsidR="007C21BD" w:rsidRPr="00024FE0">
        <w:rPr>
          <w:color w:val="000000"/>
          <w:lang w:val="en-GB"/>
        </w:rPr>
        <w:t xml:space="preserve"> </w:t>
      </w:r>
      <w:r w:rsidR="007C21BD" w:rsidRPr="00024FE0">
        <w:rPr>
          <w:color w:val="000000"/>
        </w:rPr>
        <w:t>thousands of Roma Swedes</w:t>
      </w:r>
      <w:r w:rsidR="00D27B63">
        <w:rPr>
          <w:color w:val="000000"/>
          <w:lang w:val="en-GB"/>
        </w:rPr>
        <w:t>,</w:t>
      </w:r>
      <w:r w:rsidR="007C21BD" w:rsidRPr="008674DD">
        <w:rPr>
          <w:color w:val="000000"/>
          <w:lang w:val="en-GB"/>
        </w:rPr>
        <w:t xml:space="preserve"> </w:t>
      </w:r>
      <w:r w:rsidR="007C21BD" w:rsidRPr="00024FE0">
        <w:rPr>
          <w:color w:val="000000"/>
          <w:lang w:val="en-GB"/>
        </w:rPr>
        <w:t xml:space="preserve">whose names were registered by </w:t>
      </w:r>
      <w:r w:rsidR="00D27B63">
        <w:rPr>
          <w:color w:val="000000"/>
          <w:lang w:val="en-GB"/>
        </w:rPr>
        <w:t xml:space="preserve">the </w:t>
      </w:r>
      <w:r w:rsidR="007C21BD" w:rsidRPr="00024FE0">
        <w:rPr>
          <w:color w:val="000000"/>
        </w:rPr>
        <w:t>police in southern Sweden</w:t>
      </w:r>
      <w:r w:rsidR="007C21BD" w:rsidRPr="008674DD">
        <w:rPr>
          <w:color w:val="000000"/>
          <w:lang w:val="en-GB"/>
        </w:rPr>
        <w:t xml:space="preserve"> </w:t>
      </w:r>
      <w:r w:rsidR="00D27B63">
        <w:rPr>
          <w:rFonts w:eastAsia="Malgun Gothic"/>
          <w:color w:val="000000"/>
          <w:szCs w:val="24"/>
          <w:lang w:val="en-GB"/>
        </w:rPr>
        <w:t>owing</w:t>
      </w:r>
      <w:r w:rsidR="007C21BD" w:rsidRPr="00024FE0">
        <w:rPr>
          <w:rFonts w:eastAsia="Malgun Gothic"/>
          <w:color w:val="000000"/>
          <w:szCs w:val="24"/>
        </w:rPr>
        <w:t xml:space="preserve"> to their ethnicity</w:t>
      </w:r>
      <w:r w:rsidR="00424E2D">
        <w:rPr>
          <w:color w:val="0070C0"/>
          <w:lang w:val="en-GB"/>
        </w:rPr>
        <w:t>.</w:t>
      </w:r>
      <w:r w:rsidRPr="00833AA7">
        <w:rPr>
          <w:rFonts w:eastAsia="Malgun Gothic"/>
          <w:lang w:eastAsia="ko-KR"/>
        </w:rPr>
        <w:t xml:space="preserve"> </w:t>
      </w:r>
      <w:r w:rsidRPr="00833AA7">
        <w:rPr>
          <w:rFonts w:eastAsia="Malgun Gothic" w:hint="eastAsia"/>
          <w:lang w:eastAsia="ko-KR"/>
        </w:rPr>
        <w:t xml:space="preserve">The </w:t>
      </w:r>
      <w:r w:rsidRPr="00833AA7">
        <w:rPr>
          <w:rFonts w:eastAsia="Malgun Gothic"/>
          <w:lang w:eastAsia="ko-KR"/>
        </w:rPr>
        <w:t>discrepancy between increased reports to the police of hate crimes and the decrease in the number of preliminary investigations and convictions</w:t>
      </w:r>
      <w:r w:rsidR="00587136">
        <w:rPr>
          <w:rFonts w:eastAsia="Malgun Gothic" w:hint="eastAsia"/>
          <w:lang w:eastAsia="ko-KR"/>
        </w:rPr>
        <w:t xml:space="preserve"> is a matter of concern</w:t>
      </w:r>
      <w:r w:rsidRPr="00833AA7">
        <w:rPr>
          <w:rFonts w:eastAsia="Malgun Gothic" w:hint="eastAsia"/>
          <w:lang w:eastAsia="ko-KR"/>
        </w:rPr>
        <w:t>. According to reports before the Committee,</w:t>
      </w:r>
      <w:r w:rsidRPr="00833AA7">
        <w:rPr>
          <w:rFonts w:eastAsia="Malgun Gothic"/>
          <w:lang w:eastAsia="ko-KR"/>
        </w:rPr>
        <w:t xml:space="preserve"> during 2007, 155 cases of agitation against ethnic</w:t>
      </w:r>
      <w:r w:rsidRPr="00833AA7">
        <w:rPr>
          <w:rFonts w:eastAsia="Malgun Gothic" w:hint="eastAsia"/>
          <w:lang w:eastAsia="ko-KR"/>
        </w:rPr>
        <w:t xml:space="preserve"> </w:t>
      </w:r>
      <w:r w:rsidRPr="00833AA7">
        <w:rPr>
          <w:rFonts w:eastAsia="Malgun Gothic"/>
          <w:lang w:eastAsia="ko-KR"/>
        </w:rPr>
        <w:t xml:space="preserve">minorities were reported, but the Attorney General initiated proceedings against </w:t>
      </w:r>
      <w:r w:rsidR="00477B6E" w:rsidRPr="008674DD">
        <w:rPr>
          <w:rFonts w:eastAsia="Malgun Gothic"/>
          <w:lang w:val="en-GB" w:eastAsia="ko-KR"/>
        </w:rPr>
        <w:t>b</w:t>
      </w:r>
      <w:r w:rsidR="00477B6E">
        <w:rPr>
          <w:rFonts w:eastAsia="Malgun Gothic"/>
          <w:lang w:val="en-GB" w:eastAsia="ko-KR"/>
        </w:rPr>
        <w:t>arely</w:t>
      </w:r>
      <w:r w:rsidR="00477B6E" w:rsidRPr="00833AA7">
        <w:rPr>
          <w:rFonts w:eastAsia="Malgun Gothic"/>
          <w:lang w:eastAsia="ko-KR"/>
        </w:rPr>
        <w:t xml:space="preserve"> </w:t>
      </w:r>
      <w:r w:rsidR="00D27B63">
        <w:rPr>
          <w:rFonts w:eastAsia="Malgun Gothic"/>
          <w:lang w:val="en-GB" w:eastAsia="ko-KR"/>
        </w:rPr>
        <w:t>6</w:t>
      </w:r>
      <w:r w:rsidR="00D27B63" w:rsidRPr="00833AA7">
        <w:rPr>
          <w:rFonts w:eastAsia="Malgun Gothic"/>
          <w:lang w:eastAsia="ko-KR"/>
        </w:rPr>
        <w:t xml:space="preserve"> </w:t>
      </w:r>
      <w:r w:rsidRPr="00833AA7">
        <w:rPr>
          <w:rFonts w:eastAsia="Malgun Gothic"/>
          <w:lang w:eastAsia="ko-KR"/>
        </w:rPr>
        <w:t>of</w:t>
      </w:r>
      <w:r w:rsidRPr="00833AA7">
        <w:rPr>
          <w:rFonts w:eastAsia="Malgun Gothic" w:hint="eastAsia"/>
          <w:lang w:eastAsia="ko-KR"/>
        </w:rPr>
        <w:t xml:space="preserve"> </w:t>
      </w:r>
      <w:r w:rsidRPr="00833AA7">
        <w:rPr>
          <w:rFonts w:eastAsia="Malgun Gothic"/>
          <w:lang w:eastAsia="ko-KR"/>
        </w:rPr>
        <w:t>them</w:t>
      </w:r>
      <w:r w:rsidRPr="00587136">
        <w:rPr>
          <w:rFonts w:eastAsia="Malgun Gothic"/>
          <w:lang w:eastAsia="ko-KR"/>
        </w:rPr>
        <w:t xml:space="preserve"> </w:t>
      </w:r>
      <w:r w:rsidRPr="00833AA7">
        <w:rPr>
          <w:rFonts w:eastAsia="Malgun Gothic"/>
          <w:lang w:eastAsia="ko-KR"/>
        </w:rPr>
        <w:t>(art</w:t>
      </w:r>
      <w:r w:rsidRPr="00833AA7">
        <w:rPr>
          <w:rFonts w:eastAsia="Malgun Gothic" w:hint="eastAsia"/>
          <w:lang w:eastAsia="ko-KR"/>
        </w:rPr>
        <w:t>s</w:t>
      </w:r>
      <w:r w:rsidRPr="00833AA7">
        <w:rPr>
          <w:rFonts w:eastAsia="Malgun Gothic"/>
          <w:lang w:eastAsia="ko-KR"/>
        </w:rPr>
        <w:t>.</w:t>
      </w:r>
      <w:r w:rsidR="009C4CE2" w:rsidRPr="006F4555">
        <w:rPr>
          <w:rFonts w:eastAsia="Malgun Gothic"/>
          <w:lang w:val="en-GB" w:eastAsia="ko-KR"/>
        </w:rPr>
        <w:t> </w:t>
      </w:r>
      <w:r w:rsidRPr="00833AA7">
        <w:rPr>
          <w:rFonts w:eastAsia="Malgun Gothic" w:hint="eastAsia"/>
          <w:lang w:eastAsia="ko-KR"/>
        </w:rPr>
        <w:t>12, 13 and</w:t>
      </w:r>
      <w:r w:rsidRPr="00833AA7">
        <w:rPr>
          <w:rFonts w:eastAsia="Malgun Gothic"/>
          <w:lang w:eastAsia="ko-KR"/>
        </w:rPr>
        <w:t xml:space="preserve"> 1</w:t>
      </w:r>
      <w:r w:rsidR="0056002E">
        <w:rPr>
          <w:rFonts w:eastAsia="Malgun Gothic"/>
          <w:lang w:eastAsia="ko-KR"/>
        </w:rPr>
        <w:t>6)</w:t>
      </w:r>
      <w:r w:rsidR="0056002E">
        <w:rPr>
          <w:rFonts w:eastAsia="Malgun Gothic"/>
          <w:lang w:val="fr-CH" w:eastAsia="ko-KR"/>
        </w:rPr>
        <w:t>.</w:t>
      </w:r>
    </w:p>
    <w:p w:rsidR="00833AA7" w:rsidRPr="00E35E41" w:rsidRDefault="00833AA7" w:rsidP="00341E94">
      <w:pPr>
        <w:pStyle w:val="SingleTxtG"/>
        <w:keepNext/>
        <w:rPr>
          <w:rFonts w:eastAsia="Malgun Gothic"/>
          <w:b/>
        </w:rPr>
      </w:pPr>
      <w:r w:rsidRPr="00E35E41">
        <w:rPr>
          <w:rFonts w:eastAsia="Malgun Gothic"/>
          <w:b/>
        </w:rPr>
        <w:t>The Committee recalls its position that the special protection of minorities</w:t>
      </w:r>
      <w:r w:rsidR="00D27B63">
        <w:rPr>
          <w:rFonts w:eastAsia="Malgun Gothic"/>
          <w:b/>
          <w:lang w:val="en-GB"/>
        </w:rPr>
        <w:t>,</w:t>
      </w:r>
      <w:r w:rsidRPr="00E35E41">
        <w:rPr>
          <w:rFonts w:eastAsia="Malgun Gothic"/>
          <w:b/>
        </w:rPr>
        <w:t xml:space="preserve"> or marginalized individuals or groups especially at risk</w:t>
      </w:r>
      <w:r w:rsidR="00D27B63">
        <w:rPr>
          <w:rFonts w:eastAsia="Malgun Gothic"/>
          <w:b/>
          <w:lang w:val="en-GB"/>
        </w:rPr>
        <w:t>,</w:t>
      </w:r>
      <w:r w:rsidRPr="00E35E41">
        <w:rPr>
          <w:rFonts w:eastAsia="Malgun Gothic"/>
          <w:b/>
        </w:rPr>
        <w:t xml:space="preserve"> is part of the obligation</w:t>
      </w:r>
      <w:r w:rsidR="00D27B63">
        <w:rPr>
          <w:rFonts w:eastAsia="Malgun Gothic"/>
          <w:b/>
          <w:lang w:val="en-GB"/>
        </w:rPr>
        <w:t xml:space="preserve"> of the </w:t>
      </w:r>
      <w:r w:rsidR="00D27B63">
        <w:rPr>
          <w:rFonts w:eastAsia="Malgun Gothic"/>
          <w:b/>
        </w:rPr>
        <w:t>State part</w:t>
      </w:r>
      <w:r w:rsidR="00D27B63">
        <w:rPr>
          <w:rFonts w:eastAsia="Malgun Gothic"/>
          <w:b/>
          <w:lang w:val="en-GB"/>
        </w:rPr>
        <w:t>y</w:t>
      </w:r>
      <w:r w:rsidRPr="00E35E41">
        <w:rPr>
          <w:rFonts w:eastAsia="Malgun Gothic"/>
          <w:b/>
        </w:rPr>
        <w:t xml:space="preserve"> to prevent torture or ill-treatment (</w:t>
      </w:r>
      <w:r w:rsidR="00D27B63">
        <w:rPr>
          <w:rFonts w:eastAsia="Malgun Gothic"/>
          <w:b/>
          <w:lang w:val="en-GB"/>
        </w:rPr>
        <w:t xml:space="preserve">see general comment No. 2, </w:t>
      </w:r>
      <w:r w:rsidRPr="00E35E41">
        <w:rPr>
          <w:rFonts w:eastAsia="Malgun Gothic"/>
          <w:b/>
        </w:rPr>
        <w:t>para.</w:t>
      </w:r>
      <w:r w:rsidR="009C4CE2" w:rsidRPr="006F4555">
        <w:rPr>
          <w:rFonts w:eastAsia="Malgun Gothic"/>
          <w:b/>
          <w:lang w:val="en-GB"/>
        </w:rPr>
        <w:t> </w:t>
      </w:r>
      <w:r w:rsidRPr="00E35E41">
        <w:rPr>
          <w:rFonts w:eastAsia="Malgun Gothic"/>
          <w:b/>
        </w:rPr>
        <w:t>21). In th</w:t>
      </w:r>
      <w:r w:rsidR="00D27B63">
        <w:rPr>
          <w:rFonts w:eastAsia="Malgun Gothic"/>
          <w:b/>
          <w:lang w:val="en-GB"/>
        </w:rPr>
        <w:t>at</w:t>
      </w:r>
      <w:r w:rsidRPr="00E35E41">
        <w:rPr>
          <w:rFonts w:eastAsia="Malgun Gothic"/>
          <w:b/>
        </w:rPr>
        <w:t xml:space="preserve"> respect, the State party should</w:t>
      </w:r>
      <w:r w:rsidRPr="00E35E41">
        <w:rPr>
          <w:rFonts w:eastAsia="Malgun Gothic" w:hint="eastAsia"/>
          <w:b/>
        </w:rPr>
        <w:t xml:space="preserve"> </w:t>
      </w:r>
      <w:r w:rsidR="009C4CE2">
        <w:rPr>
          <w:rFonts w:eastAsia="Malgun Gothic"/>
          <w:b/>
        </w:rPr>
        <w:t xml:space="preserve">intensify </w:t>
      </w:r>
      <w:r w:rsidR="00D27B63">
        <w:rPr>
          <w:rFonts w:eastAsia="Malgun Gothic"/>
          <w:b/>
          <w:lang w:val="en-GB"/>
        </w:rPr>
        <w:t xml:space="preserve">its </w:t>
      </w:r>
      <w:r w:rsidR="009C4CE2">
        <w:rPr>
          <w:rFonts w:eastAsia="Malgun Gothic"/>
          <w:b/>
        </w:rPr>
        <w:t>efforts to</w:t>
      </w:r>
      <w:r w:rsidR="009C4CE2" w:rsidRPr="006F4555">
        <w:rPr>
          <w:rFonts w:eastAsia="Malgun Gothic"/>
          <w:b/>
          <w:lang w:val="en-GB"/>
        </w:rPr>
        <w:t xml:space="preserve"> </w:t>
      </w:r>
      <w:r w:rsidRPr="00E35E41">
        <w:rPr>
          <w:rFonts w:eastAsia="Malgun Gothic"/>
          <w:b/>
        </w:rPr>
        <w:t xml:space="preserve">prevent and prosecute </w:t>
      </w:r>
      <w:r w:rsidR="00E04004" w:rsidRPr="00E04004">
        <w:rPr>
          <w:rFonts w:eastAsia="Malgun Gothic"/>
          <w:b/>
          <w:lang w:val="en-GB"/>
        </w:rPr>
        <w:t>criminal acts motivated by discrimination, intolerance</w:t>
      </w:r>
      <w:r w:rsidR="008E0E43">
        <w:rPr>
          <w:rFonts w:eastAsia="Malgun Gothic"/>
          <w:b/>
          <w:lang w:val="en-GB"/>
        </w:rPr>
        <w:t>,</w:t>
      </w:r>
      <w:r w:rsidR="00E04004" w:rsidRPr="00E04004">
        <w:rPr>
          <w:rFonts w:eastAsia="Malgun Gothic"/>
          <w:b/>
          <w:lang w:val="en-GB"/>
        </w:rPr>
        <w:t xml:space="preserve"> hatred</w:t>
      </w:r>
      <w:r w:rsidR="008E0E43">
        <w:rPr>
          <w:rFonts w:eastAsia="Malgun Gothic"/>
          <w:b/>
          <w:lang w:val="en-GB"/>
        </w:rPr>
        <w:t xml:space="preserve"> or</w:t>
      </w:r>
      <w:r w:rsidR="00E04004" w:rsidRPr="00E04004">
        <w:rPr>
          <w:rFonts w:eastAsia="Malgun Gothic"/>
          <w:b/>
          <w:lang w:val="en-GB"/>
        </w:rPr>
        <w:t xml:space="preserve"> negative stereotype</w:t>
      </w:r>
      <w:r w:rsidRPr="00E35E41">
        <w:rPr>
          <w:rFonts w:eastAsia="Malgun Gothic" w:hint="eastAsia"/>
          <w:b/>
        </w:rPr>
        <w:t xml:space="preserve"> by:</w:t>
      </w:r>
    </w:p>
    <w:p w:rsidR="00833AA7" w:rsidRPr="00E35E41" w:rsidRDefault="00833AA7" w:rsidP="009C4CE2">
      <w:pPr>
        <w:pStyle w:val="SingleTxtG"/>
        <w:ind w:firstLine="567"/>
        <w:rPr>
          <w:rFonts w:eastAsia="Malgun Gothic"/>
          <w:b/>
        </w:rPr>
      </w:pPr>
      <w:r w:rsidRPr="00E35E41">
        <w:rPr>
          <w:rFonts w:eastAsia="Malgun Gothic"/>
          <w:b/>
        </w:rPr>
        <w:t>(a)</w:t>
      </w:r>
      <w:r w:rsidRPr="00E35E41">
        <w:rPr>
          <w:rFonts w:eastAsia="Malgun Gothic"/>
          <w:b/>
        </w:rPr>
        <w:tab/>
      </w:r>
      <w:r w:rsidR="00E35E41" w:rsidRPr="00E96333">
        <w:rPr>
          <w:rFonts w:eastAsia="Malgun Gothic"/>
          <w:b/>
          <w:lang w:val="en-GB"/>
        </w:rPr>
        <w:t>E</w:t>
      </w:r>
      <w:r w:rsidRPr="00E35E41">
        <w:rPr>
          <w:rFonts w:eastAsia="Malgun Gothic" w:hint="eastAsia"/>
          <w:b/>
        </w:rPr>
        <w:t xml:space="preserve">nsuring </w:t>
      </w:r>
      <w:r w:rsidRPr="00E35E41">
        <w:rPr>
          <w:rFonts w:eastAsia="Malgun Gothic"/>
          <w:b/>
        </w:rPr>
        <w:t>effective investigation, prosecution and punishment of perpetrators</w:t>
      </w:r>
      <w:r w:rsidRPr="00E35E41">
        <w:rPr>
          <w:rFonts w:eastAsia="Malgun Gothic" w:hint="eastAsia"/>
          <w:b/>
        </w:rPr>
        <w:t>;</w:t>
      </w:r>
    </w:p>
    <w:p w:rsidR="00833AA7" w:rsidRPr="008674DD" w:rsidRDefault="00833AA7" w:rsidP="009C4CE2">
      <w:pPr>
        <w:pStyle w:val="SingleTxtG"/>
        <w:ind w:firstLine="567"/>
        <w:rPr>
          <w:rFonts w:eastAsia="Malgun Gothic"/>
          <w:b/>
          <w:lang w:val="en-GB"/>
        </w:rPr>
      </w:pPr>
      <w:r w:rsidRPr="00E35E41">
        <w:rPr>
          <w:rFonts w:eastAsia="Malgun Gothic"/>
          <w:b/>
        </w:rPr>
        <w:t>(b)</w:t>
      </w:r>
      <w:r w:rsidRPr="00E35E41">
        <w:rPr>
          <w:rFonts w:eastAsia="Malgun Gothic"/>
          <w:b/>
        </w:rPr>
        <w:tab/>
      </w:r>
      <w:r w:rsidR="00E35E41" w:rsidRPr="00E96333">
        <w:rPr>
          <w:rFonts w:eastAsia="Malgun Gothic"/>
          <w:b/>
          <w:lang w:val="en-GB"/>
        </w:rPr>
        <w:t>C</w:t>
      </w:r>
      <w:r w:rsidRPr="00E35E41">
        <w:rPr>
          <w:rFonts w:eastAsia="Malgun Gothic" w:hint="eastAsia"/>
          <w:b/>
        </w:rPr>
        <w:t>ollecting</w:t>
      </w:r>
      <w:r w:rsidRPr="00E35E41">
        <w:rPr>
          <w:rFonts w:eastAsia="Malgun Gothic"/>
          <w:b/>
        </w:rPr>
        <w:t xml:space="preserve"> detailed information and statistics on the number and type of hate crimes, on the administrative and judicial measures taken to investigate and prosecute such crimes and </w:t>
      </w:r>
      <w:r w:rsidR="00D27B63">
        <w:rPr>
          <w:rFonts w:eastAsia="Malgun Gothic"/>
          <w:b/>
          <w:lang w:val="en-GB"/>
        </w:rPr>
        <w:t xml:space="preserve">on </w:t>
      </w:r>
      <w:r w:rsidRPr="00E35E41">
        <w:rPr>
          <w:rFonts w:eastAsia="Malgun Gothic"/>
          <w:b/>
        </w:rPr>
        <w:t>the sentences imposed</w:t>
      </w:r>
      <w:r w:rsidRPr="00E35E41">
        <w:rPr>
          <w:rFonts w:eastAsia="Malgun Gothic" w:hint="eastAsia"/>
          <w:b/>
        </w:rPr>
        <w:t>;</w:t>
      </w:r>
    </w:p>
    <w:p w:rsidR="00833AA7" w:rsidRPr="00E35E41" w:rsidRDefault="00833AA7" w:rsidP="009C4CE2">
      <w:pPr>
        <w:pStyle w:val="SingleTxtG"/>
        <w:ind w:firstLine="567"/>
        <w:rPr>
          <w:rFonts w:eastAsia="Malgun Gothic"/>
          <w:b/>
        </w:rPr>
      </w:pPr>
      <w:r w:rsidRPr="00E35E41">
        <w:rPr>
          <w:rFonts w:eastAsia="Malgun Gothic"/>
          <w:b/>
        </w:rPr>
        <w:t>(c)</w:t>
      </w:r>
      <w:r w:rsidRPr="00E35E41">
        <w:rPr>
          <w:rFonts w:eastAsia="Malgun Gothic"/>
          <w:b/>
        </w:rPr>
        <w:tab/>
      </w:r>
      <w:r w:rsidR="00E35E41" w:rsidRPr="00E96333">
        <w:rPr>
          <w:rFonts w:eastAsia="Malgun Gothic"/>
          <w:b/>
          <w:lang w:val="en-GB"/>
        </w:rPr>
        <w:t>I</w:t>
      </w:r>
      <w:r w:rsidRPr="00E35E41">
        <w:rPr>
          <w:rFonts w:eastAsia="Malgun Gothic" w:hint="eastAsia"/>
          <w:b/>
        </w:rPr>
        <w:t>ncreasing</w:t>
      </w:r>
      <w:r w:rsidRPr="00E35E41">
        <w:rPr>
          <w:rFonts w:eastAsia="Malgun Gothic"/>
          <w:b/>
        </w:rPr>
        <w:t xml:space="preserve"> awareness-raising and information campaigns to promote tolerance and respect for diversity</w:t>
      </w:r>
      <w:r w:rsidR="00D27B63">
        <w:rPr>
          <w:rFonts w:eastAsia="Malgun Gothic"/>
          <w:b/>
          <w:lang w:val="en-GB"/>
        </w:rPr>
        <w:t>,</w:t>
      </w:r>
      <w:r w:rsidRPr="00E35E41">
        <w:rPr>
          <w:rFonts w:eastAsia="Malgun Gothic"/>
          <w:b/>
        </w:rPr>
        <w:t xml:space="preserve"> </w:t>
      </w:r>
      <w:r w:rsidR="00950E92" w:rsidRPr="008674DD">
        <w:rPr>
          <w:rFonts w:eastAsia="Malgun Gothic"/>
          <w:b/>
          <w:lang w:val="en-GB"/>
        </w:rPr>
        <w:t>a</w:t>
      </w:r>
      <w:r w:rsidR="00E04004">
        <w:rPr>
          <w:rFonts w:eastAsia="Malgun Gothic"/>
          <w:b/>
          <w:lang w:val="en-GB"/>
        </w:rPr>
        <w:t xml:space="preserve">s well as measures fostering a sense of security </w:t>
      </w:r>
      <w:r w:rsidR="00D27B63">
        <w:rPr>
          <w:rFonts w:eastAsia="Malgun Gothic"/>
          <w:b/>
          <w:lang w:val="en-GB"/>
        </w:rPr>
        <w:t>for</w:t>
      </w:r>
      <w:r w:rsidR="00950E92" w:rsidRPr="00FB4E62">
        <w:rPr>
          <w:rFonts w:eastAsia="Malgun Gothic"/>
          <w:b/>
          <w:lang w:val="en-GB"/>
        </w:rPr>
        <w:t xml:space="preserve"> </w:t>
      </w:r>
      <w:r w:rsidR="00E04004">
        <w:rPr>
          <w:rFonts w:eastAsia="Malgun Gothic"/>
          <w:b/>
          <w:lang w:val="en-GB"/>
        </w:rPr>
        <w:t>communities at risk</w:t>
      </w:r>
      <w:r w:rsidR="008E0E43" w:rsidRPr="008674DD">
        <w:rPr>
          <w:rFonts w:eastAsia="Malgun Gothic"/>
          <w:b/>
          <w:lang w:val="en-GB" w:eastAsia="ko-KR"/>
        </w:rPr>
        <w:t>.</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E96333">
        <w:rPr>
          <w:rFonts w:eastAsia="Malgun Gothic" w:hint="eastAsia"/>
          <w:lang w:val="en-GB" w:eastAsia="ko-KR"/>
        </w:rPr>
        <w:t>G</w:t>
      </w:r>
      <w:r w:rsidR="00833AA7" w:rsidRPr="00833AA7">
        <w:rPr>
          <w:rFonts w:eastAsia="Malgun Gothic"/>
          <w:lang w:eastAsia="ko-KR"/>
        </w:rPr>
        <w:t xml:space="preserve">ender-based violence </w:t>
      </w:r>
    </w:p>
    <w:p w:rsidR="00833AA7" w:rsidRPr="00833AA7" w:rsidRDefault="00833AA7" w:rsidP="009C4CE2">
      <w:pPr>
        <w:pStyle w:val="SingleTxtG"/>
        <w:numPr>
          <w:ilvl w:val="0"/>
          <w:numId w:val="8"/>
        </w:numPr>
        <w:ind w:left="1134" w:firstLine="0"/>
        <w:rPr>
          <w:rFonts w:eastAsia="Malgun Gothic"/>
          <w:lang w:eastAsia="ko-KR"/>
        </w:rPr>
      </w:pPr>
      <w:r w:rsidRPr="00833AA7">
        <w:rPr>
          <w:rFonts w:eastAsia="Malgun Gothic"/>
          <w:lang w:eastAsia="ko-KR"/>
        </w:rPr>
        <w:t>While welcoming</w:t>
      </w:r>
      <w:r w:rsidR="00407979">
        <w:rPr>
          <w:rFonts w:eastAsia="Malgun Gothic"/>
          <w:lang w:val="en-GB" w:eastAsia="ko-KR"/>
        </w:rPr>
        <w:t xml:space="preserve"> the adoption by</w:t>
      </w:r>
      <w:r w:rsidRPr="00833AA7">
        <w:rPr>
          <w:rFonts w:eastAsia="Malgun Gothic"/>
          <w:lang w:eastAsia="ko-KR"/>
        </w:rPr>
        <w:t xml:space="preserve"> Sweden </w:t>
      </w:r>
      <w:r w:rsidR="00407979">
        <w:rPr>
          <w:rFonts w:eastAsia="Malgun Gothic"/>
          <w:lang w:val="en-GB" w:eastAsia="ko-KR"/>
        </w:rPr>
        <w:t>of a</w:t>
      </w:r>
      <w:r w:rsidR="00407979" w:rsidRPr="00833AA7">
        <w:rPr>
          <w:rFonts w:eastAsia="Malgun Gothic"/>
          <w:lang w:eastAsia="ko-KR"/>
        </w:rPr>
        <w:t xml:space="preserve"> </w:t>
      </w:r>
      <w:r w:rsidRPr="00833AA7">
        <w:rPr>
          <w:rFonts w:eastAsia="Malgun Gothic"/>
          <w:lang w:eastAsia="ko-KR"/>
        </w:rPr>
        <w:t xml:space="preserve">broader legal </w:t>
      </w:r>
      <w:r w:rsidRPr="00833AA7">
        <w:rPr>
          <w:rFonts w:eastAsia="Malgun Gothic" w:hint="eastAsia"/>
          <w:lang w:eastAsia="ko-KR"/>
        </w:rPr>
        <w:t>definition of rape</w:t>
      </w:r>
      <w:r w:rsidRPr="00833AA7">
        <w:rPr>
          <w:rFonts w:eastAsia="Malgun Gothic"/>
          <w:lang w:eastAsia="ko-KR"/>
        </w:rPr>
        <w:t xml:space="preserve"> </w:t>
      </w:r>
      <w:r w:rsidRPr="00833AA7">
        <w:rPr>
          <w:rFonts w:eastAsia="Malgun Gothic" w:hint="eastAsia"/>
          <w:lang w:eastAsia="ko-KR"/>
        </w:rPr>
        <w:t xml:space="preserve">and </w:t>
      </w:r>
      <w:r w:rsidR="00407979">
        <w:rPr>
          <w:rFonts w:eastAsia="Malgun Gothic"/>
          <w:lang w:val="en-GB" w:eastAsia="ko-KR"/>
        </w:rPr>
        <w:t>an increase in</w:t>
      </w:r>
      <w:r w:rsidR="00407979" w:rsidRPr="00833AA7">
        <w:rPr>
          <w:rFonts w:eastAsia="Malgun Gothic" w:hint="eastAsia"/>
          <w:lang w:eastAsia="ko-KR"/>
        </w:rPr>
        <w:t xml:space="preserve"> </w:t>
      </w:r>
      <w:r w:rsidRPr="00833AA7">
        <w:rPr>
          <w:rFonts w:eastAsia="Malgun Gothic" w:hint="eastAsia"/>
          <w:lang w:eastAsia="ko-KR"/>
        </w:rPr>
        <w:t>t</w:t>
      </w:r>
      <w:r w:rsidRPr="00833AA7">
        <w:rPr>
          <w:rFonts w:eastAsia="Malgun Gothic"/>
          <w:lang w:eastAsia="ko-KR"/>
        </w:rPr>
        <w:t>he minimum penalty for gross sexual abuse of a child</w:t>
      </w:r>
      <w:r w:rsidRPr="00833AA7">
        <w:rPr>
          <w:rFonts w:eastAsia="Calibri"/>
          <w:lang w:eastAsia="ko-KR"/>
        </w:rPr>
        <w:t>, the Committee remains concerned at the increasing</w:t>
      </w:r>
      <w:r w:rsidR="00407979">
        <w:rPr>
          <w:rFonts w:eastAsia="Calibri"/>
          <w:lang w:val="en-GB" w:eastAsia="ko-KR"/>
        </w:rPr>
        <w:t>ly</w:t>
      </w:r>
      <w:r w:rsidRPr="00833AA7">
        <w:rPr>
          <w:rFonts w:eastAsia="Calibri"/>
          <w:lang w:eastAsia="ko-KR"/>
        </w:rPr>
        <w:t xml:space="preserve"> high incidence of violence against women compared to the low number of complaints, investigations, prosecutions and c</w:t>
      </w:r>
      <w:r w:rsidR="009C4CE2">
        <w:rPr>
          <w:rFonts w:eastAsia="Calibri"/>
          <w:lang w:eastAsia="ko-KR"/>
        </w:rPr>
        <w:t>onvictions in rape cases</w:t>
      </w:r>
      <w:r w:rsidRPr="00587136">
        <w:rPr>
          <w:rFonts w:eastAsia="Malgun Gothic"/>
          <w:lang w:eastAsia="ko-KR"/>
        </w:rPr>
        <w:t xml:space="preserve"> </w:t>
      </w:r>
      <w:r w:rsidR="009C4CE2">
        <w:rPr>
          <w:rFonts w:eastAsia="Malgun Gothic"/>
          <w:lang w:val="en-US" w:eastAsia="ko-KR"/>
        </w:rPr>
        <w:t>(arts. </w:t>
      </w:r>
      <w:r w:rsidRPr="00833AA7">
        <w:rPr>
          <w:rFonts w:eastAsia="Malgun Gothic"/>
          <w:lang w:val="en-US" w:eastAsia="ko-KR"/>
        </w:rPr>
        <w:t>2, 4</w:t>
      </w:r>
      <w:r w:rsidRPr="00833AA7">
        <w:rPr>
          <w:rFonts w:eastAsia="Malgun Gothic" w:hint="eastAsia"/>
          <w:lang w:val="en-US" w:eastAsia="ko-KR"/>
        </w:rPr>
        <w:t>, 12, 13</w:t>
      </w:r>
      <w:r w:rsidRPr="00833AA7">
        <w:rPr>
          <w:rFonts w:eastAsia="Malgun Gothic"/>
          <w:lang w:val="en-US" w:eastAsia="ko-KR"/>
        </w:rPr>
        <w:t xml:space="preserve"> and</w:t>
      </w:r>
      <w:r w:rsidR="009C4CE2">
        <w:rPr>
          <w:rFonts w:eastAsia="Malgun Gothic"/>
          <w:lang w:val="en-US" w:eastAsia="ko-KR"/>
        </w:rPr>
        <w:t> </w:t>
      </w:r>
      <w:r w:rsidRPr="00833AA7">
        <w:rPr>
          <w:rFonts w:eastAsia="Malgun Gothic"/>
          <w:lang w:val="en-US" w:eastAsia="ko-KR"/>
        </w:rPr>
        <w:t>16)</w:t>
      </w:r>
      <w:r w:rsidR="009C4CE2">
        <w:rPr>
          <w:rFonts w:eastAsia="Malgun Gothic"/>
          <w:lang w:val="en-US" w:eastAsia="ko-KR"/>
        </w:rPr>
        <w:t>.</w:t>
      </w:r>
    </w:p>
    <w:p w:rsidR="007C21BD" w:rsidRPr="006F4555" w:rsidRDefault="00833AA7" w:rsidP="00341E94">
      <w:pPr>
        <w:pStyle w:val="SingleTxtG"/>
        <w:keepNext/>
        <w:rPr>
          <w:rFonts w:eastAsia="Malgun Gothic"/>
          <w:b/>
          <w:lang w:val="en-GB"/>
        </w:rPr>
      </w:pPr>
      <w:r w:rsidRPr="00E35E41">
        <w:rPr>
          <w:rFonts w:eastAsia="Malgun Gothic" w:hint="eastAsia"/>
          <w:b/>
        </w:rPr>
        <w:t>T</w:t>
      </w:r>
      <w:r w:rsidRPr="00E35E41">
        <w:rPr>
          <w:rFonts w:eastAsia="Malgun Gothic"/>
          <w:b/>
        </w:rPr>
        <w:t>he State party should intensify its efforts to combat all forms of violence against women</w:t>
      </w:r>
      <w:r w:rsidRPr="00E35E41">
        <w:rPr>
          <w:rFonts w:eastAsia="Malgun Gothic" w:hint="eastAsia"/>
          <w:b/>
        </w:rPr>
        <w:t>, including</w:t>
      </w:r>
      <w:r w:rsidRPr="00E35E41">
        <w:rPr>
          <w:rFonts w:eastAsia="Malgun Gothic"/>
          <w:b/>
        </w:rPr>
        <w:t xml:space="preserve"> domestic violence and rape, </w:t>
      </w:r>
      <w:r w:rsidRPr="00E35E41">
        <w:rPr>
          <w:rFonts w:eastAsia="Malgun Gothic" w:hint="eastAsia"/>
          <w:b/>
        </w:rPr>
        <w:t xml:space="preserve">in particular </w:t>
      </w:r>
      <w:r w:rsidRPr="00E35E41">
        <w:rPr>
          <w:rFonts w:eastAsia="Malgun Gothic"/>
          <w:b/>
        </w:rPr>
        <w:t>by</w:t>
      </w:r>
      <w:r w:rsidR="007C21BD">
        <w:rPr>
          <w:rFonts w:eastAsia="Malgun Gothic"/>
          <w:b/>
          <w:lang w:val="en-GB"/>
        </w:rPr>
        <w:t>:</w:t>
      </w:r>
    </w:p>
    <w:p w:rsidR="007C21BD" w:rsidRPr="008674DD" w:rsidRDefault="00CB7449" w:rsidP="008674DD">
      <w:pPr>
        <w:pStyle w:val="SingleTxtG"/>
        <w:numPr>
          <w:ilvl w:val="0"/>
          <w:numId w:val="5"/>
        </w:numPr>
        <w:ind w:left="1134" w:firstLine="567"/>
        <w:rPr>
          <w:rFonts w:eastAsia="Malgun Gothic"/>
          <w:b/>
        </w:rPr>
      </w:pPr>
      <w:r w:rsidRPr="006F4555">
        <w:rPr>
          <w:rFonts w:eastAsia="Malgun Gothic"/>
          <w:b/>
          <w:lang w:val="en-GB"/>
        </w:rPr>
        <w:t>S</w:t>
      </w:r>
      <w:r w:rsidR="00833AA7" w:rsidRPr="00E35E41">
        <w:rPr>
          <w:rFonts w:eastAsia="Malgun Gothic"/>
          <w:b/>
        </w:rPr>
        <w:t>etting up a gender-</w:t>
      </w:r>
      <w:r w:rsidR="00FB4E62" w:rsidRPr="008674DD">
        <w:rPr>
          <w:rFonts w:eastAsia="Malgun Gothic"/>
          <w:b/>
          <w:lang w:val="en-GB"/>
        </w:rPr>
        <w:t>se</w:t>
      </w:r>
      <w:r w:rsidR="00FB4E62">
        <w:rPr>
          <w:rFonts w:eastAsia="Malgun Gothic"/>
          <w:b/>
          <w:lang w:val="en-GB"/>
        </w:rPr>
        <w:t>nsitive</w:t>
      </w:r>
      <w:r w:rsidR="00FB4E62" w:rsidRPr="00E35E41">
        <w:rPr>
          <w:rFonts w:eastAsia="Malgun Gothic"/>
          <w:b/>
        </w:rPr>
        <w:t xml:space="preserve"> </w:t>
      </w:r>
      <w:r w:rsidR="00833AA7" w:rsidRPr="00E35E41">
        <w:rPr>
          <w:rFonts w:eastAsia="Malgun Gothic"/>
          <w:b/>
        </w:rPr>
        <w:t>system to receive and deal with such complaints</w:t>
      </w:r>
      <w:r w:rsidR="00407979">
        <w:rPr>
          <w:rFonts w:eastAsia="Malgun Gothic"/>
          <w:b/>
          <w:lang w:val="en-GB"/>
        </w:rPr>
        <w:t>;</w:t>
      </w:r>
    </w:p>
    <w:p w:rsidR="007C21BD" w:rsidRPr="008674DD" w:rsidRDefault="00CB7449" w:rsidP="008674DD">
      <w:pPr>
        <w:pStyle w:val="SingleTxtG"/>
        <w:numPr>
          <w:ilvl w:val="0"/>
          <w:numId w:val="5"/>
        </w:numPr>
        <w:ind w:left="1134" w:firstLine="567"/>
        <w:rPr>
          <w:rFonts w:eastAsia="Malgun Gothic"/>
          <w:b/>
        </w:rPr>
      </w:pPr>
      <w:r w:rsidRPr="006F4555">
        <w:rPr>
          <w:rFonts w:eastAsia="Malgun Gothic"/>
          <w:b/>
          <w:lang w:val="en-GB"/>
        </w:rPr>
        <w:t>P</w:t>
      </w:r>
      <w:r w:rsidR="00833AA7" w:rsidRPr="00E35E41">
        <w:rPr>
          <w:rFonts w:eastAsia="Malgun Gothic"/>
          <w:b/>
        </w:rPr>
        <w:t>unishing perpetrators with appropriate penalties</w:t>
      </w:r>
      <w:r w:rsidR="007C21BD" w:rsidRPr="008674DD">
        <w:rPr>
          <w:rFonts w:eastAsia="Malgun Gothic"/>
          <w:b/>
          <w:lang w:val="en-GB"/>
        </w:rPr>
        <w:t xml:space="preserve"> </w:t>
      </w:r>
      <w:r w:rsidR="007C21BD">
        <w:rPr>
          <w:rFonts w:eastAsia="Malgun Gothic"/>
          <w:b/>
          <w:lang w:val="en-GB"/>
        </w:rPr>
        <w:t>and</w:t>
      </w:r>
      <w:r w:rsidR="00833AA7" w:rsidRPr="00E35E41">
        <w:rPr>
          <w:rFonts w:eastAsia="Malgun Gothic"/>
          <w:b/>
        </w:rPr>
        <w:t xml:space="preserve"> providing adequate protection and assistance to the victims</w:t>
      </w:r>
      <w:r w:rsidR="007C21BD">
        <w:rPr>
          <w:rFonts w:eastAsia="Malgun Gothic"/>
          <w:b/>
          <w:lang w:val="en-GB"/>
        </w:rPr>
        <w:t>;</w:t>
      </w:r>
    </w:p>
    <w:p w:rsidR="00833AA7" w:rsidRPr="00E35E41" w:rsidRDefault="00CB7449" w:rsidP="008674DD">
      <w:pPr>
        <w:pStyle w:val="SingleTxtG"/>
        <w:numPr>
          <w:ilvl w:val="0"/>
          <w:numId w:val="5"/>
        </w:numPr>
        <w:ind w:left="1134" w:firstLine="567"/>
        <w:rPr>
          <w:rFonts w:eastAsia="Malgun Gothic"/>
          <w:b/>
        </w:rPr>
      </w:pPr>
      <w:r w:rsidRPr="006F4555">
        <w:rPr>
          <w:rFonts w:eastAsia="Malgun Gothic"/>
          <w:b/>
          <w:lang w:val="en-GB"/>
        </w:rPr>
        <w:t>C</w:t>
      </w:r>
      <w:r w:rsidR="00833AA7" w:rsidRPr="00E35E41">
        <w:rPr>
          <w:rFonts w:eastAsia="Malgun Gothic"/>
          <w:b/>
        </w:rPr>
        <w:t>onduct</w:t>
      </w:r>
      <w:r w:rsidR="007C21BD" w:rsidRPr="008674DD">
        <w:rPr>
          <w:rFonts w:eastAsia="Malgun Gothic"/>
          <w:b/>
          <w:lang w:val="en-GB"/>
        </w:rPr>
        <w:t>in</w:t>
      </w:r>
      <w:r w:rsidR="007C21BD">
        <w:rPr>
          <w:rFonts w:eastAsia="Malgun Gothic"/>
          <w:b/>
          <w:lang w:val="en-GB"/>
        </w:rPr>
        <w:t>g</w:t>
      </w:r>
      <w:r w:rsidR="00833AA7" w:rsidRPr="00E35E41">
        <w:rPr>
          <w:rFonts w:eastAsia="Malgun Gothic"/>
          <w:b/>
        </w:rPr>
        <w:t xml:space="preserve"> awareness-raising campaigns for the public at large and</w:t>
      </w:r>
      <w:r w:rsidR="00827788">
        <w:rPr>
          <w:rFonts w:eastAsia="Malgun Gothic"/>
          <w:b/>
          <w:lang w:val="en-GB"/>
        </w:rPr>
        <w:t>,</w:t>
      </w:r>
      <w:r w:rsidR="00833AA7" w:rsidRPr="00E35E41">
        <w:rPr>
          <w:rFonts w:eastAsia="Malgun Gothic"/>
          <w:b/>
        </w:rPr>
        <w:t xml:space="preserve"> in particular</w:t>
      </w:r>
      <w:r w:rsidR="00827788">
        <w:rPr>
          <w:rFonts w:eastAsia="Malgun Gothic"/>
          <w:b/>
          <w:lang w:val="en-GB"/>
        </w:rPr>
        <w:t>, providing</w:t>
      </w:r>
      <w:r w:rsidR="00FB4E62" w:rsidRPr="008674DD">
        <w:rPr>
          <w:rFonts w:eastAsia="Malgun Gothic"/>
          <w:b/>
          <w:lang w:val="en-GB"/>
        </w:rPr>
        <w:t xml:space="preserve"> </w:t>
      </w:r>
      <w:r w:rsidR="00833AA7" w:rsidRPr="00E35E41">
        <w:rPr>
          <w:rFonts w:eastAsia="Malgun Gothic"/>
          <w:b/>
        </w:rPr>
        <w:t>training on domestic violence</w:t>
      </w:r>
      <w:r w:rsidR="00210650" w:rsidRPr="008674DD">
        <w:rPr>
          <w:rFonts w:eastAsia="Malgun Gothic"/>
          <w:b/>
          <w:lang w:val="en-GB"/>
        </w:rPr>
        <w:t xml:space="preserve"> issues</w:t>
      </w:r>
      <w:r w:rsidR="00833AA7" w:rsidRPr="00E35E41">
        <w:rPr>
          <w:rFonts w:eastAsia="Malgun Gothic"/>
          <w:b/>
        </w:rPr>
        <w:t xml:space="preserve"> for law enforcement personnel, judges, lawyers and social workers who interact with the alleged and actual victims</w:t>
      </w:r>
      <w:r w:rsidR="00407979">
        <w:rPr>
          <w:rFonts w:eastAsia="Malgun Gothic"/>
          <w:b/>
          <w:lang w:val="en-GB"/>
        </w:rPr>
        <w:t>,</w:t>
      </w:r>
      <w:r w:rsidR="007C21BD" w:rsidRPr="008674DD">
        <w:rPr>
          <w:rFonts w:eastAsia="Malgun Gothic"/>
          <w:b/>
          <w:lang w:val="en-GB"/>
        </w:rPr>
        <w:t xml:space="preserve"> </w:t>
      </w:r>
      <w:r w:rsidR="007C21BD">
        <w:rPr>
          <w:rFonts w:eastAsia="Malgun Gothic"/>
          <w:b/>
          <w:lang w:val="en-GB"/>
        </w:rPr>
        <w:t xml:space="preserve">in order to </w:t>
      </w:r>
      <w:r w:rsidR="00D01081">
        <w:rPr>
          <w:rFonts w:eastAsia="Malgun Gothic"/>
          <w:b/>
          <w:lang w:val="en-GB"/>
        </w:rPr>
        <w:t>prevent and prosecute gender-based violence</w:t>
      </w:r>
      <w:r w:rsidR="00833AA7" w:rsidRPr="00E35E41">
        <w:rPr>
          <w:rFonts w:eastAsia="Calibri"/>
          <w:b/>
        </w:rPr>
        <w:t>.</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Trafficking in persons</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 xml:space="preserve">The Committee </w:t>
      </w:r>
      <w:r w:rsidR="00D01081" w:rsidRPr="008674DD">
        <w:rPr>
          <w:rFonts w:eastAsia="Malgun Gothic"/>
          <w:lang w:val="en-GB" w:eastAsia="ko-KR"/>
        </w:rPr>
        <w:t>co</w:t>
      </w:r>
      <w:r w:rsidR="00D01081">
        <w:rPr>
          <w:rFonts w:eastAsia="Malgun Gothic"/>
          <w:lang w:val="en-GB" w:eastAsia="ko-KR"/>
        </w:rPr>
        <w:t>mm</w:t>
      </w:r>
      <w:r w:rsidR="00947962">
        <w:rPr>
          <w:rFonts w:eastAsia="Malgun Gothic"/>
          <w:lang w:val="en-GB" w:eastAsia="ko-KR"/>
        </w:rPr>
        <w:t>e</w:t>
      </w:r>
      <w:r w:rsidR="00D01081">
        <w:rPr>
          <w:rFonts w:eastAsia="Malgun Gothic"/>
          <w:lang w:val="en-GB" w:eastAsia="ko-KR"/>
        </w:rPr>
        <w:t>nds</w:t>
      </w:r>
      <w:r w:rsidRPr="00833AA7">
        <w:rPr>
          <w:rFonts w:eastAsia="Malgun Gothic"/>
          <w:lang w:eastAsia="ko-KR"/>
        </w:rPr>
        <w:t xml:space="preserve"> the </w:t>
      </w:r>
      <w:r w:rsidR="00D01081" w:rsidRPr="008674DD">
        <w:rPr>
          <w:rFonts w:eastAsia="Malgun Gothic"/>
          <w:lang w:val="en-GB" w:eastAsia="ko-KR"/>
        </w:rPr>
        <w:t>sig</w:t>
      </w:r>
      <w:r w:rsidR="00D01081">
        <w:rPr>
          <w:rFonts w:eastAsia="Malgun Gothic"/>
          <w:lang w:val="en-GB" w:eastAsia="ko-KR"/>
        </w:rPr>
        <w:t xml:space="preserve">nificant </w:t>
      </w:r>
      <w:r w:rsidRPr="00833AA7">
        <w:rPr>
          <w:rFonts w:eastAsia="Malgun Gothic"/>
          <w:lang w:eastAsia="ko-KR"/>
        </w:rPr>
        <w:t xml:space="preserve">efforts </w:t>
      </w:r>
      <w:r w:rsidR="00407979">
        <w:rPr>
          <w:rFonts w:eastAsia="Malgun Gothic"/>
          <w:lang w:val="en-GB" w:eastAsia="ko-KR"/>
        </w:rPr>
        <w:t xml:space="preserve">made by the </w:t>
      </w:r>
      <w:r w:rsidR="00407979">
        <w:rPr>
          <w:rFonts w:eastAsia="Malgun Gothic"/>
          <w:lang w:eastAsia="ko-KR"/>
        </w:rPr>
        <w:t>State party</w:t>
      </w:r>
      <w:r w:rsidR="00407979" w:rsidRPr="00833AA7">
        <w:rPr>
          <w:rFonts w:eastAsia="Malgun Gothic"/>
          <w:lang w:eastAsia="ko-KR"/>
        </w:rPr>
        <w:t xml:space="preserve"> </w:t>
      </w:r>
      <w:r w:rsidRPr="00833AA7">
        <w:rPr>
          <w:rFonts w:eastAsia="Malgun Gothic"/>
          <w:lang w:eastAsia="ko-KR"/>
        </w:rPr>
        <w:t>to combat trafficking in persons</w:t>
      </w:r>
      <w:r w:rsidRPr="00833AA7">
        <w:rPr>
          <w:rFonts w:eastAsia="Malgun Gothic" w:hint="eastAsia"/>
          <w:lang w:eastAsia="ko-KR"/>
        </w:rPr>
        <w:t xml:space="preserve"> and to assist victims of trafficking</w:t>
      </w:r>
      <w:r w:rsidRPr="00833AA7">
        <w:rPr>
          <w:rFonts w:eastAsia="Malgun Gothic"/>
          <w:lang w:eastAsia="ko-KR"/>
        </w:rPr>
        <w:t>, including</w:t>
      </w:r>
      <w:r w:rsidRPr="00833AA7">
        <w:rPr>
          <w:rFonts w:eastAsia="Malgun Gothic" w:hint="eastAsia"/>
          <w:lang w:eastAsia="ko-KR"/>
        </w:rPr>
        <w:t xml:space="preserve"> the adoption of </w:t>
      </w:r>
      <w:r w:rsidRPr="00833AA7">
        <w:rPr>
          <w:rFonts w:eastAsia="Malgun Gothic"/>
          <w:lang w:eastAsia="ko-KR"/>
        </w:rPr>
        <w:t xml:space="preserve">a National Action Plan </w:t>
      </w:r>
      <w:r w:rsidRPr="00833AA7">
        <w:rPr>
          <w:rFonts w:eastAsia="Malgun Gothic" w:hint="eastAsia"/>
          <w:lang w:eastAsia="ko-KR"/>
        </w:rPr>
        <w:t>on</w:t>
      </w:r>
      <w:r w:rsidRPr="00833AA7">
        <w:rPr>
          <w:rFonts w:eastAsia="Malgun Gothic"/>
          <w:lang w:eastAsia="ko-KR"/>
        </w:rPr>
        <w:t xml:space="preserve"> human trafficking </w:t>
      </w:r>
      <w:r w:rsidRPr="00833AA7">
        <w:rPr>
          <w:rFonts w:eastAsia="Malgun Gothic" w:hint="eastAsia"/>
          <w:lang w:eastAsia="ko-KR"/>
        </w:rPr>
        <w:t>i</w:t>
      </w:r>
      <w:r w:rsidRPr="00833AA7">
        <w:rPr>
          <w:rFonts w:eastAsia="Malgun Gothic"/>
          <w:lang w:eastAsia="ko-KR"/>
        </w:rPr>
        <w:t>n July 2008 and of</w:t>
      </w:r>
      <w:r w:rsidRPr="00833AA7">
        <w:rPr>
          <w:rFonts w:eastAsia="Malgun Gothic" w:hint="eastAsia"/>
          <w:lang w:eastAsia="ko-KR"/>
        </w:rPr>
        <w:t xml:space="preserve"> an Action Plan </w:t>
      </w:r>
      <w:r w:rsidRPr="00833AA7">
        <w:rPr>
          <w:rFonts w:eastAsia="Malgun Gothic"/>
          <w:lang w:eastAsia="ko-KR"/>
        </w:rPr>
        <w:t>for</w:t>
      </w:r>
      <w:r w:rsidR="00407979">
        <w:rPr>
          <w:rFonts w:eastAsia="Malgun Gothic"/>
          <w:lang w:val="en-GB" w:eastAsia="ko-KR"/>
        </w:rPr>
        <w:t xml:space="preserve"> the</w:t>
      </w:r>
      <w:r w:rsidRPr="00833AA7">
        <w:rPr>
          <w:rFonts w:eastAsia="Malgun Gothic"/>
          <w:lang w:eastAsia="ko-KR"/>
        </w:rPr>
        <w:t xml:space="preserve"> protection of children against human trafficking, exploitation and sexual assaults</w:t>
      </w:r>
      <w:r w:rsidRPr="00833AA7">
        <w:rPr>
          <w:rFonts w:eastAsia="Malgun Gothic" w:hint="eastAsia"/>
          <w:lang w:eastAsia="ko-KR"/>
        </w:rPr>
        <w:t xml:space="preserve"> i</w:t>
      </w:r>
      <w:r w:rsidRPr="00833AA7">
        <w:rPr>
          <w:rFonts w:eastAsia="Malgun Gothic"/>
          <w:lang w:eastAsia="ko-KR"/>
        </w:rPr>
        <w:t>n February 2014</w:t>
      </w:r>
      <w:r w:rsidRPr="00833AA7">
        <w:rPr>
          <w:rFonts w:eastAsia="Malgun Gothic" w:hint="eastAsia"/>
          <w:lang w:eastAsia="ko-KR"/>
        </w:rPr>
        <w:t>.</w:t>
      </w:r>
      <w:r w:rsidRPr="00833AA7">
        <w:rPr>
          <w:rFonts w:eastAsia="Malgun Gothic"/>
          <w:lang w:eastAsia="ko-KR"/>
        </w:rPr>
        <w:t xml:space="preserve"> However, the Committee remains concerned</w:t>
      </w:r>
      <w:r w:rsidRPr="00833AA7">
        <w:rPr>
          <w:rFonts w:eastAsia="Malgun Gothic" w:hint="eastAsia"/>
          <w:lang w:eastAsia="ko-KR"/>
        </w:rPr>
        <w:t xml:space="preserve"> at:</w:t>
      </w:r>
      <w:r w:rsidR="00CB7449">
        <w:rPr>
          <w:rFonts w:eastAsia="Malgun Gothic" w:hint="eastAsia"/>
          <w:lang w:eastAsia="ko-KR"/>
        </w:rPr>
        <w:t xml:space="preserve"> (arts.</w:t>
      </w:r>
      <w:r w:rsidR="00CB7449">
        <w:rPr>
          <w:rFonts w:eastAsia="Malgun Gothic"/>
          <w:lang w:val="fr-CH" w:eastAsia="ko-KR"/>
        </w:rPr>
        <w:t> </w:t>
      </w:r>
      <w:r w:rsidR="00CB7449">
        <w:rPr>
          <w:rFonts w:eastAsia="Malgun Gothic" w:hint="eastAsia"/>
          <w:lang w:eastAsia="ko-KR"/>
        </w:rPr>
        <w:t>2, 12, 13, 14 and 16)</w:t>
      </w:r>
    </w:p>
    <w:p w:rsidR="00833AA7" w:rsidRPr="008674DD" w:rsidRDefault="00833AA7" w:rsidP="00CB7449">
      <w:pPr>
        <w:pStyle w:val="SingleTxtG"/>
        <w:ind w:firstLine="567"/>
        <w:rPr>
          <w:rFonts w:eastAsia="Malgun Gothic"/>
          <w:szCs w:val="24"/>
          <w:lang w:val="en-GB"/>
        </w:rPr>
      </w:pPr>
      <w:r w:rsidRPr="00833AA7">
        <w:rPr>
          <w:rFonts w:eastAsia="Malgun Gothic" w:hint="eastAsia"/>
          <w:szCs w:val="24"/>
        </w:rPr>
        <w:t>(a)</w:t>
      </w:r>
      <w:r w:rsidRPr="00833AA7">
        <w:rPr>
          <w:rFonts w:eastAsia="Malgun Gothic" w:hint="eastAsia"/>
          <w:szCs w:val="24"/>
        </w:rPr>
        <w:tab/>
      </w:r>
      <w:r w:rsidR="00D01081" w:rsidRPr="008674DD">
        <w:rPr>
          <w:rFonts w:eastAsia="Malgun Gothic"/>
          <w:szCs w:val="24"/>
          <w:lang w:val="en-GB"/>
        </w:rPr>
        <w:t>Re</w:t>
      </w:r>
      <w:r w:rsidR="00D01081">
        <w:rPr>
          <w:rFonts w:eastAsia="Malgun Gothic"/>
          <w:szCs w:val="24"/>
          <w:lang w:val="en-GB"/>
        </w:rPr>
        <w:t xml:space="preserve">ports of </w:t>
      </w:r>
      <w:r w:rsidR="00407979">
        <w:rPr>
          <w:rFonts w:eastAsia="Malgun Gothic"/>
          <w:szCs w:val="24"/>
          <w:lang w:val="en-GB"/>
        </w:rPr>
        <w:t>t</w:t>
      </w:r>
      <w:r w:rsidRPr="00833AA7">
        <w:rPr>
          <w:rFonts w:eastAsia="Malgun Gothic"/>
          <w:szCs w:val="24"/>
        </w:rPr>
        <w:t xml:space="preserve">he </w:t>
      </w:r>
      <w:r w:rsidRPr="00833AA7">
        <w:rPr>
          <w:rFonts w:eastAsia="Malgun Gothic" w:hint="eastAsia"/>
          <w:szCs w:val="24"/>
        </w:rPr>
        <w:t xml:space="preserve">increasing number of victims of trafficking for </w:t>
      </w:r>
      <w:r w:rsidRPr="00833AA7">
        <w:rPr>
          <w:rFonts w:eastAsia="Malgun Gothic"/>
          <w:szCs w:val="24"/>
        </w:rPr>
        <w:t xml:space="preserve">the purpose of various </w:t>
      </w:r>
      <w:r w:rsidRPr="00833AA7">
        <w:rPr>
          <w:rFonts w:eastAsia="Malgun Gothic" w:hint="eastAsia"/>
          <w:szCs w:val="24"/>
        </w:rPr>
        <w:t>forms of exploitation, such as labour exploitation, forced begging</w:t>
      </w:r>
      <w:r w:rsidRPr="00833AA7">
        <w:rPr>
          <w:rFonts w:eastAsia="Malgun Gothic"/>
          <w:szCs w:val="24"/>
        </w:rPr>
        <w:t xml:space="preserve"> and forced criminality</w:t>
      </w:r>
      <w:r w:rsidR="00CB7449">
        <w:rPr>
          <w:rFonts w:eastAsia="Malgun Gothic"/>
          <w:szCs w:val="24"/>
        </w:rPr>
        <w:t xml:space="preserve"> </w:t>
      </w:r>
      <w:r w:rsidRPr="00833AA7">
        <w:rPr>
          <w:rFonts w:eastAsia="Malgun Gothic"/>
          <w:szCs w:val="24"/>
        </w:rPr>
        <w:t>involving children</w:t>
      </w:r>
      <w:r w:rsidRPr="00833AA7">
        <w:rPr>
          <w:rFonts w:eastAsia="Malgun Gothic" w:hint="eastAsia"/>
          <w:szCs w:val="24"/>
        </w:rPr>
        <w:t>;</w:t>
      </w:r>
    </w:p>
    <w:p w:rsidR="00833AA7" w:rsidRPr="00833AA7" w:rsidRDefault="00833AA7" w:rsidP="00CB7449">
      <w:pPr>
        <w:pStyle w:val="SingleTxtG"/>
        <w:ind w:firstLine="567"/>
        <w:rPr>
          <w:rFonts w:eastAsia="Malgun Gothic"/>
          <w:szCs w:val="24"/>
        </w:rPr>
      </w:pPr>
      <w:r w:rsidRPr="00833AA7">
        <w:rPr>
          <w:rFonts w:eastAsia="Malgun Gothic" w:hint="eastAsia"/>
          <w:szCs w:val="24"/>
        </w:rPr>
        <w:t>(b)</w:t>
      </w:r>
      <w:r w:rsidRPr="00833AA7">
        <w:rPr>
          <w:rFonts w:eastAsia="Malgun Gothic" w:hint="eastAsia"/>
          <w:szCs w:val="24"/>
        </w:rPr>
        <w:tab/>
      </w:r>
      <w:r w:rsidR="00E35E41" w:rsidRPr="00E96333">
        <w:rPr>
          <w:rFonts w:eastAsia="Malgun Gothic"/>
          <w:szCs w:val="24"/>
          <w:lang w:val="en-GB"/>
        </w:rPr>
        <w:t>T</w:t>
      </w:r>
      <w:r w:rsidRPr="00833AA7">
        <w:rPr>
          <w:rFonts w:eastAsia="Malgun Gothic"/>
          <w:szCs w:val="24"/>
        </w:rPr>
        <w:t>he very limited number of cases fil</w:t>
      </w:r>
      <w:r w:rsidR="00407979">
        <w:rPr>
          <w:rFonts w:eastAsia="Malgun Gothic"/>
          <w:szCs w:val="24"/>
          <w:lang w:val="en-GB"/>
        </w:rPr>
        <w:t>ed,</w:t>
      </w:r>
      <w:r w:rsidRPr="00833AA7">
        <w:rPr>
          <w:rFonts w:eastAsia="Malgun Gothic"/>
          <w:szCs w:val="24"/>
        </w:rPr>
        <w:t xml:space="preserve"> prosecution</w:t>
      </w:r>
      <w:r w:rsidR="00407979">
        <w:rPr>
          <w:rFonts w:eastAsia="Malgun Gothic"/>
          <w:szCs w:val="24"/>
          <w:lang w:val="en-GB"/>
        </w:rPr>
        <w:t>s</w:t>
      </w:r>
      <w:r w:rsidRPr="00833AA7">
        <w:rPr>
          <w:rFonts w:eastAsia="Malgun Gothic"/>
          <w:szCs w:val="24"/>
        </w:rPr>
        <w:t xml:space="preserve"> and conviction</w:t>
      </w:r>
      <w:r w:rsidR="00407979">
        <w:rPr>
          <w:rFonts w:eastAsia="Malgun Gothic"/>
          <w:szCs w:val="24"/>
          <w:lang w:val="en-GB"/>
        </w:rPr>
        <w:t>s</w:t>
      </w:r>
      <w:r w:rsidRPr="00833AA7">
        <w:rPr>
          <w:rFonts w:eastAsia="Malgun Gothic"/>
          <w:szCs w:val="24"/>
        </w:rPr>
        <w:t xml:space="preserve"> of perpetrators of trafficking</w:t>
      </w:r>
      <w:r w:rsidR="00407979">
        <w:rPr>
          <w:rFonts w:eastAsia="Malgun Gothic"/>
          <w:szCs w:val="24"/>
          <w:lang w:val="en-GB"/>
        </w:rPr>
        <w:t>,</w:t>
      </w:r>
      <w:r w:rsidRPr="00833AA7">
        <w:rPr>
          <w:rFonts w:eastAsia="Malgun Gothic"/>
          <w:szCs w:val="24"/>
        </w:rPr>
        <w:t xml:space="preserve"> as well as at the lack of protection and remedy provided to victims</w:t>
      </w:r>
      <w:r w:rsidRPr="00833AA7">
        <w:rPr>
          <w:rFonts w:eastAsia="Malgun Gothic" w:hint="eastAsia"/>
        </w:rPr>
        <w:t>.</w:t>
      </w:r>
    </w:p>
    <w:p w:rsidR="00833AA7" w:rsidRPr="00E35E41" w:rsidRDefault="00833AA7" w:rsidP="00E35E41">
      <w:pPr>
        <w:pStyle w:val="SingleTxtG"/>
        <w:rPr>
          <w:rFonts w:eastAsia="Malgun Gothic"/>
          <w:b/>
        </w:rPr>
      </w:pPr>
      <w:r w:rsidRPr="00E35E41">
        <w:rPr>
          <w:rFonts w:eastAsia="Malgun Gothic"/>
          <w:b/>
        </w:rPr>
        <w:t xml:space="preserve">The State party should </w:t>
      </w:r>
      <w:r w:rsidR="004B53E2">
        <w:rPr>
          <w:rFonts w:eastAsia="Malgun Gothic"/>
          <w:b/>
          <w:lang w:val="en-GB"/>
        </w:rPr>
        <w:t>enhance</w:t>
      </w:r>
      <w:r w:rsidRPr="00E35E41">
        <w:rPr>
          <w:rFonts w:eastAsia="Malgun Gothic" w:hint="eastAsia"/>
          <w:b/>
        </w:rPr>
        <w:t xml:space="preserve"> its efforts</w:t>
      </w:r>
      <w:r w:rsidRPr="00E35E41">
        <w:rPr>
          <w:rFonts w:eastAsia="Malgun Gothic"/>
          <w:b/>
        </w:rPr>
        <w:t xml:space="preserve"> to combat trafficking in persons by</w:t>
      </w:r>
      <w:r w:rsidRPr="00E35E41">
        <w:rPr>
          <w:rFonts w:eastAsia="Malgun Gothic" w:hint="eastAsia"/>
          <w:b/>
        </w:rPr>
        <w:t xml:space="preserve"> </w:t>
      </w:r>
      <w:r w:rsidRPr="00E35E41">
        <w:rPr>
          <w:rFonts w:eastAsia="Malgun Gothic"/>
          <w:b/>
        </w:rPr>
        <w:t xml:space="preserve">prosecuting </w:t>
      </w:r>
      <w:r w:rsidRPr="00E35E41">
        <w:rPr>
          <w:rFonts w:eastAsia="Malgun Gothic" w:hint="eastAsia"/>
          <w:b/>
        </w:rPr>
        <w:t xml:space="preserve">and punishing </w:t>
      </w:r>
      <w:r w:rsidRPr="00E35E41">
        <w:rPr>
          <w:rFonts w:eastAsia="Malgun Gothic"/>
          <w:b/>
        </w:rPr>
        <w:t>perpetrators</w:t>
      </w:r>
      <w:r w:rsidRPr="00E35E41">
        <w:rPr>
          <w:rFonts w:eastAsia="Malgun Gothic" w:hint="eastAsia"/>
          <w:b/>
        </w:rPr>
        <w:t>,</w:t>
      </w:r>
      <w:r w:rsidRPr="00E35E41">
        <w:rPr>
          <w:rFonts w:eastAsia="Malgun Gothic"/>
          <w:b/>
        </w:rPr>
        <w:t xml:space="preserve"> providing</w:t>
      </w:r>
      <w:r w:rsidRPr="00E35E41">
        <w:rPr>
          <w:rFonts w:eastAsia="Malgun Gothic" w:hint="eastAsia"/>
          <w:b/>
        </w:rPr>
        <w:t xml:space="preserve"> </w:t>
      </w:r>
      <w:r w:rsidRPr="00E35E41">
        <w:rPr>
          <w:rFonts w:eastAsia="Malgun Gothic"/>
          <w:b/>
        </w:rPr>
        <w:t xml:space="preserve">adequate protection and redress to the victims </w:t>
      </w:r>
      <w:r w:rsidRPr="00E35E41">
        <w:rPr>
          <w:rFonts w:eastAsia="Malgun Gothic" w:hint="eastAsia"/>
          <w:b/>
        </w:rPr>
        <w:t>and preventing</w:t>
      </w:r>
      <w:r w:rsidRPr="00E35E41">
        <w:rPr>
          <w:rFonts w:eastAsia="Malgun Gothic"/>
          <w:b/>
        </w:rPr>
        <w:t xml:space="preserve"> </w:t>
      </w:r>
      <w:r w:rsidR="00407979">
        <w:rPr>
          <w:rFonts w:eastAsia="Malgun Gothic"/>
          <w:b/>
          <w:lang w:val="en-GB"/>
        </w:rPr>
        <w:t xml:space="preserve">the </w:t>
      </w:r>
      <w:r w:rsidRPr="00E35E41">
        <w:rPr>
          <w:rFonts w:eastAsia="Malgun Gothic"/>
          <w:b/>
        </w:rPr>
        <w:t>return of trafficked persons to their countries of origin where there is a substantial ground to believe that they would be in danger of torture or ill-treatment</w:t>
      </w:r>
      <w:r w:rsidRPr="00E35E41">
        <w:rPr>
          <w:rFonts w:eastAsia="Malgun Gothic" w:hint="eastAsia"/>
          <w:b/>
        </w:rPr>
        <w:t>.</w:t>
      </w:r>
      <w:r w:rsidRPr="00E35E41">
        <w:rPr>
          <w:rFonts w:eastAsia="Malgun Gothic"/>
          <w:b/>
        </w:rPr>
        <w:t xml:space="preserve"> </w:t>
      </w:r>
    </w:p>
    <w:p w:rsidR="00833AA7" w:rsidRPr="00833AA7" w:rsidRDefault="00E35E41" w:rsidP="00E35E41">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Training</w:t>
      </w:r>
    </w:p>
    <w:p w:rsidR="00833AA7" w:rsidRPr="00833AA7" w:rsidRDefault="00833AA7" w:rsidP="00001CDD">
      <w:pPr>
        <w:pStyle w:val="SingleTxtG"/>
        <w:numPr>
          <w:ilvl w:val="0"/>
          <w:numId w:val="8"/>
        </w:numPr>
        <w:ind w:left="1134" w:firstLine="0"/>
        <w:rPr>
          <w:rFonts w:eastAsia="Malgun Gothic"/>
          <w:lang w:eastAsia="ko-KR"/>
        </w:rPr>
      </w:pPr>
      <w:r w:rsidRPr="00833AA7">
        <w:rPr>
          <w:rFonts w:eastAsia="Malgun Gothic" w:hint="eastAsia"/>
          <w:lang w:eastAsia="ko-KR"/>
        </w:rPr>
        <w:t>N</w:t>
      </w:r>
      <w:r w:rsidRPr="00833AA7">
        <w:rPr>
          <w:rFonts w:eastAsia="Malgun Gothic"/>
          <w:lang w:eastAsia="ko-KR"/>
        </w:rPr>
        <w:t xml:space="preserve">otwithstanding the detailed information provided on training programmes for </w:t>
      </w:r>
      <w:r w:rsidRPr="00833AA7">
        <w:rPr>
          <w:rFonts w:eastAsia="Malgun Gothic" w:hint="eastAsia"/>
          <w:lang w:eastAsia="ko-KR"/>
        </w:rPr>
        <w:t>State</w:t>
      </w:r>
      <w:r w:rsidRPr="00833AA7">
        <w:rPr>
          <w:rFonts w:eastAsia="Malgun Gothic"/>
          <w:lang w:eastAsia="ko-KR"/>
        </w:rPr>
        <w:t xml:space="preserve"> officials, the Committee regrets the paucity of information on (a)</w:t>
      </w:r>
      <w:r w:rsidR="00001CDD" w:rsidRPr="006F4555">
        <w:rPr>
          <w:rFonts w:eastAsia="Malgun Gothic"/>
          <w:lang w:val="en-GB" w:eastAsia="ko-KR"/>
        </w:rPr>
        <w:t> </w:t>
      </w:r>
      <w:r w:rsidRPr="00833AA7">
        <w:rPr>
          <w:rFonts w:eastAsia="Malgun Gothic"/>
          <w:lang w:eastAsia="ko-KR"/>
        </w:rPr>
        <w:t>specific training regarding the provisions of the Convention</w:t>
      </w:r>
      <w:r w:rsidR="00407979">
        <w:rPr>
          <w:rFonts w:eastAsia="Malgun Gothic"/>
          <w:lang w:val="en-GB" w:eastAsia="ko-KR"/>
        </w:rPr>
        <w:t>;</w:t>
      </w:r>
      <w:r w:rsidR="00001CDD">
        <w:rPr>
          <w:rFonts w:eastAsia="Malgun Gothic"/>
          <w:lang w:eastAsia="ko-KR"/>
        </w:rPr>
        <w:t xml:space="preserve"> (b)</w:t>
      </w:r>
      <w:r w:rsidR="00001CDD" w:rsidRPr="006F4555">
        <w:rPr>
          <w:rFonts w:eastAsia="Malgun Gothic"/>
          <w:lang w:val="en-GB" w:eastAsia="ko-KR"/>
        </w:rPr>
        <w:t> </w:t>
      </w:r>
      <w:r w:rsidRPr="00833AA7">
        <w:rPr>
          <w:rFonts w:eastAsia="Malgun Gothic"/>
          <w:lang w:eastAsia="ko-KR"/>
        </w:rPr>
        <w:t>evaluation of the effectiveness of th</w:t>
      </w:r>
      <w:r w:rsidR="00407979">
        <w:rPr>
          <w:rFonts w:eastAsia="Malgun Gothic"/>
          <w:lang w:val="en-GB" w:eastAsia="ko-KR"/>
        </w:rPr>
        <w:t>os</w:t>
      </w:r>
      <w:r w:rsidRPr="00833AA7">
        <w:rPr>
          <w:rFonts w:eastAsia="Malgun Gothic"/>
          <w:lang w:eastAsia="ko-KR"/>
        </w:rPr>
        <w:t>e programmes in reducing incidents of torture and ill-treatment</w:t>
      </w:r>
      <w:r w:rsidR="00407979">
        <w:rPr>
          <w:rFonts w:eastAsia="Malgun Gothic"/>
          <w:lang w:val="en-GB" w:eastAsia="ko-KR"/>
        </w:rPr>
        <w:t>;</w:t>
      </w:r>
      <w:r w:rsidRPr="00833AA7">
        <w:rPr>
          <w:rFonts w:eastAsia="Malgun Gothic" w:hint="eastAsia"/>
          <w:lang w:eastAsia="ko-KR"/>
        </w:rPr>
        <w:t xml:space="preserve"> and (c)</w:t>
      </w:r>
      <w:r w:rsidR="00001CDD" w:rsidRPr="006F4555">
        <w:rPr>
          <w:rFonts w:eastAsia="Malgun Gothic"/>
          <w:lang w:val="en-GB" w:eastAsia="ko-KR"/>
        </w:rPr>
        <w:t> </w:t>
      </w:r>
      <w:r w:rsidRPr="00833AA7">
        <w:rPr>
          <w:rFonts w:eastAsia="Calibri"/>
          <w:lang w:eastAsia="ko-KR"/>
        </w:rPr>
        <w:t>training of health personnel on the Manual on Effective Investigation and Documentation of Torture and Other Cruel, Inhuman or Degrading Treatment or Punishment (Istanbul Protocol)</w:t>
      </w:r>
      <w:r w:rsidRPr="00587136">
        <w:rPr>
          <w:rFonts w:eastAsia="Malgun Gothic"/>
          <w:lang w:eastAsia="ko-KR"/>
        </w:rPr>
        <w:t xml:space="preserve"> </w:t>
      </w:r>
      <w:r w:rsidRPr="00833AA7">
        <w:rPr>
          <w:rFonts w:eastAsia="Malgun Gothic"/>
          <w:lang w:eastAsia="ko-KR"/>
        </w:rPr>
        <w:t>(arts.</w:t>
      </w:r>
      <w:r w:rsidR="00CB7449" w:rsidRPr="006F4555">
        <w:rPr>
          <w:rFonts w:eastAsia="Malgun Gothic"/>
          <w:lang w:val="en-GB" w:eastAsia="ko-KR"/>
        </w:rPr>
        <w:t> </w:t>
      </w:r>
      <w:r w:rsidRPr="00833AA7">
        <w:rPr>
          <w:rFonts w:eastAsia="Malgun Gothic"/>
          <w:lang w:eastAsia="ko-KR"/>
        </w:rPr>
        <w:t>10 and 16)</w:t>
      </w:r>
      <w:r w:rsidR="00CB7449">
        <w:rPr>
          <w:rFonts w:eastAsia="Malgun Gothic"/>
          <w:lang w:val="fr-CH" w:eastAsia="ko-KR"/>
        </w:rPr>
        <w:t>.</w:t>
      </w:r>
    </w:p>
    <w:p w:rsidR="00833AA7" w:rsidRPr="00587136" w:rsidRDefault="00833AA7" w:rsidP="00341E94">
      <w:pPr>
        <w:pStyle w:val="SingleTxtG"/>
        <w:rPr>
          <w:rFonts w:eastAsia="Malgun Gothic"/>
          <w:b/>
        </w:rPr>
      </w:pPr>
      <w:r w:rsidRPr="00587136">
        <w:rPr>
          <w:rFonts w:eastAsia="Malgun Gothic"/>
          <w:b/>
        </w:rPr>
        <w:t>The State party should intensify its efforts to provide (a)</w:t>
      </w:r>
      <w:r w:rsidR="00341E94" w:rsidRPr="006F4555">
        <w:rPr>
          <w:rFonts w:eastAsia="Malgun Gothic"/>
          <w:b/>
          <w:lang w:val="en-GB"/>
        </w:rPr>
        <w:t> </w:t>
      </w:r>
      <w:r w:rsidRPr="00587136">
        <w:rPr>
          <w:rFonts w:eastAsia="Malgun Gothic"/>
          <w:b/>
        </w:rPr>
        <w:t>training programmes on the prohibition of torture</w:t>
      </w:r>
      <w:r w:rsidR="00947962" w:rsidRPr="008674DD">
        <w:rPr>
          <w:rFonts w:eastAsia="Malgun Gothic"/>
          <w:b/>
          <w:lang w:val="en-GB"/>
        </w:rPr>
        <w:t xml:space="preserve"> and the obligations</w:t>
      </w:r>
      <w:r w:rsidR="00827788">
        <w:rPr>
          <w:rFonts w:eastAsia="Malgun Gothic"/>
          <w:b/>
          <w:lang w:val="en-GB"/>
        </w:rPr>
        <w:t xml:space="preserve"> </w:t>
      </w:r>
      <w:r w:rsidR="00407979">
        <w:rPr>
          <w:rFonts w:eastAsia="Malgun Gothic"/>
          <w:b/>
          <w:lang w:val="en-GB"/>
        </w:rPr>
        <w:t>of the State party</w:t>
      </w:r>
      <w:r w:rsidR="00947962" w:rsidRPr="008674DD">
        <w:rPr>
          <w:rFonts w:eastAsia="Malgun Gothic"/>
          <w:b/>
          <w:lang w:val="en-GB"/>
        </w:rPr>
        <w:t xml:space="preserve"> under the Convention,</w:t>
      </w:r>
      <w:r w:rsidRPr="00587136">
        <w:rPr>
          <w:rFonts w:eastAsia="Malgun Gothic"/>
          <w:b/>
        </w:rPr>
        <w:t xml:space="preserve"> </w:t>
      </w:r>
      <w:r w:rsidR="00587136">
        <w:rPr>
          <w:rFonts w:eastAsia="Malgun Gothic"/>
          <w:b/>
        </w:rPr>
        <w:t>for</w:t>
      </w:r>
      <w:r w:rsidR="00587136" w:rsidRPr="00E96333">
        <w:rPr>
          <w:rFonts w:eastAsia="Malgun Gothic"/>
          <w:b/>
          <w:lang w:val="en-GB"/>
        </w:rPr>
        <w:t xml:space="preserve"> </w:t>
      </w:r>
      <w:r w:rsidRPr="00587136">
        <w:rPr>
          <w:rFonts w:eastAsia="Malgun Gothic"/>
          <w:b/>
        </w:rPr>
        <w:t>all officials</w:t>
      </w:r>
      <w:r w:rsidR="00407979">
        <w:rPr>
          <w:rFonts w:eastAsia="Malgun Gothic"/>
          <w:b/>
          <w:lang w:val="en-GB"/>
        </w:rPr>
        <w:t>;</w:t>
      </w:r>
      <w:r w:rsidRPr="00587136">
        <w:rPr>
          <w:rFonts w:eastAsia="Malgun Gothic"/>
          <w:b/>
        </w:rPr>
        <w:t xml:space="preserve"> and (b)</w:t>
      </w:r>
      <w:r w:rsidR="00341E94" w:rsidRPr="006F4555">
        <w:rPr>
          <w:rFonts w:eastAsia="Malgun Gothic"/>
          <w:b/>
          <w:lang w:val="en-GB"/>
        </w:rPr>
        <w:t> </w:t>
      </w:r>
      <w:r w:rsidRPr="00587136">
        <w:rPr>
          <w:rFonts w:eastAsia="Malgun Gothic"/>
          <w:b/>
        </w:rPr>
        <w:t>systematic and practical training on the Istanbul Protocol to medical personnel who are in direct contact with persons deprived of their liberty. The State party is encouraged to sensiti</w:t>
      </w:r>
      <w:r w:rsidR="00407979">
        <w:rPr>
          <w:rFonts w:eastAsia="Malgun Gothic"/>
          <w:b/>
          <w:lang w:val="en-GB"/>
        </w:rPr>
        <w:t>ze</w:t>
      </w:r>
      <w:r w:rsidRPr="00587136">
        <w:rPr>
          <w:rFonts w:eastAsia="Malgun Gothic"/>
          <w:b/>
        </w:rPr>
        <w:t xml:space="preserve"> the media </w:t>
      </w:r>
      <w:r w:rsidR="00407979">
        <w:rPr>
          <w:rFonts w:eastAsia="Malgun Gothic"/>
          <w:b/>
          <w:lang w:val="en-GB"/>
        </w:rPr>
        <w:t>to</w:t>
      </w:r>
      <w:r w:rsidR="00407979" w:rsidRPr="00587136">
        <w:rPr>
          <w:rFonts w:eastAsia="Malgun Gothic"/>
          <w:b/>
        </w:rPr>
        <w:t xml:space="preserve"> </w:t>
      </w:r>
      <w:r w:rsidR="00407979">
        <w:rPr>
          <w:rFonts w:eastAsia="Malgun Gothic"/>
          <w:b/>
          <w:lang w:val="en-GB"/>
        </w:rPr>
        <w:t xml:space="preserve">its </w:t>
      </w:r>
      <w:r w:rsidRPr="00587136">
        <w:rPr>
          <w:rFonts w:eastAsia="Malgun Gothic"/>
          <w:b/>
        </w:rPr>
        <w:t>obligations under the Convention, in particular the absolute prevention of torture.</w:t>
      </w:r>
    </w:p>
    <w:p w:rsidR="00833AA7" w:rsidRPr="00833AA7" w:rsidRDefault="00587136" w:rsidP="00587136">
      <w:pPr>
        <w:pStyle w:val="H23G"/>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Data collection</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While noting that some statistics have been provided</w:t>
      </w:r>
      <w:r w:rsidRPr="00833AA7">
        <w:rPr>
          <w:rFonts w:eastAsia="Malgun Gothic" w:hint="eastAsia"/>
          <w:lang w:eastAsia="ko-KR"/>
        </w:rPr>
        <w:t>, t</w:t>
      </w:r>
      <w:r w:rsidRPr="00833AA7">
        <w:rPr>
          <w:rFonts w:eastAsia="Malgun Gothic"/>
          <w:lang w:eastAsia="ko-KR"/>
        </w:rPr>
        <w:t xml:space="preserve">he Committee regrets the </w:t>
      </w:r>
      <w:r w:rsidRPr="00833AA7">
        <w:rPr>
          <w:rFonts w:eastAsia="Malgun Gothic" w:hint="eastAsia"/>
          <w:lang w:eastAsia="ko-KR"/>
        </w:rPr>
        <w:t>lack</w:t>
      </w:r>
      <w:r w:rsidRPr="00833AA7">
        <w:rPr>
          <w:rFonts w:eastAsia="Malgun Gothic"/>
          <w:lang w:eastAsia="ko-KR"/>
        </w:rPr>
        <w:t xml:space="preserve"> of comprehensive and disaggregated data</w:t>
      </w:r>
      <w:r w:rsidR="00407979">
        <w:rPr>
          <w:rFonts w:eastAsia="Malgun Gothic"/>
          <w:lang w:val="en-GB" w:eastAsia="ko-KR"/>
        </w:rPr>
        <w:t>,</w:t>
      </w:r>
      <w:r w:rsidRPr="00833AA7">
        <w:rPr>
          <w:rFonts w:eastAsia="Malgun Gothic"/>
          <w:lang w:eastAsia="ko-KR"/>
        </w:rPr>
        <w:t xml:space="preserve"> which has made it difficult for the Committee to monitor and assess the implementation of the Convention </w:t>
      </w:r>
      <w:r w:rsidR="00407979">
        <w:rPr>
          <w:rFonts w:eastAsia="Malgun Gothic"/>
          <w:lang w:val="en-GB" w:eastAsia="ko-KR"/>
        </w:rPr>
        <w:t>by</w:t>
      </w:r>
      <w:r w:rsidR="00407979" w:rsidRPr="00833AA7">
        <w:rPr>
          <w:rFonts w:eastAsia="Malgun Gothic"/>
          <w:lang w:eastAsia="ko-KR"/>
        </w:rPr>
        <w:t xml:space="preserve"> </w:t>
      </w:r>
      <w:r w:rsidRPr="00833AA7">
        <w:rPr>
          <w:rFonts w:eastAsia="Malgun Gothic"/>
          <w:lang w:eastAsia="ko-KR"/>
        </w:rPr>
        <w:t xml:space="preserve">the State party at the national level </w:t>
      </w:r>
      <w:r w:rsidR="00CB7449">
        <w:rPr>
          <w:rFonts w:eastAsia="Calibri"/>
          <w:lang w:eastAsia="ko-KR"/>
        </w:rPr>
        <w:t>(arts.</w:t>
      </w:r>
      <w:r w:rsidR="00CB7449" w:rsidRPr="006F4555">
        <w:rPr>
          <w:rFonts w:eastAsia="Calibri"/>
          <w:lang w:val="en-GB" w:eastAsia="ko-KR"/>
        </w:rPr>
        <w:t> </w:t>
      </w:r>
      <w:r w:rsidRPr="00833AA7">
        <w:rPr>
          <w:rFonts w:eastAsia="Calibri"/>
          <w:lang w:eastAsia="ko-KR"/>
        </w:rPr>
        <w:t>2, 12, 13, 14 and 16)</w:t>
      </w:r>
      <w:r w:rsidR="00CB7449">
        <w:rPr>
          <w:rFonts w:eastAsia="Calibri"/>
          <w:lang w:val="fr-CH" w:eastAsia="ko-KR"/>
        </w:rPr>
        <w:t>.</w:t>
      </w:r>
    </w:p>
    <w:p w:rsidR="00833AA7" w:rsidRPr="00587136" w:rsidRDefault="00833AA7" w:rsidP="00587136">
      <w:pPr>
        <w:pStyle w:val="SingleTxtG"/>
        <w:rPr>
          <w:rFonts w:eastAsia="Malgun Gothic"/>
          <w:b/>
        </w:rPr>
      </w:pPr>
      <w:r w:rsidRPr="00587136">
        <w:rPr>
          <w:rFonts w:eastAsia="Malgun Gothic"/>
          <w:b/>
        </w:rPr>
        <w:t xml:space="preserve">The State party should </w:t>
      </w:r>
      <w:r w:rsidR="00407979">
        <w:rPr>
          <w:rFonts w:eastAsia="Malgun Gothic"/>
          <w:b/>
          <w:lang w:val="en-GB"/>
        </w:rPr>
        <w:t>as a matter or urgency</w:t>
      </w:r>
      <w:r w:rsidR="00407979" w:rsidRPr="00587136">
        <w:rPr>
          <w:rFonts w:eastAsia="Malgun Gothic"/>
          <w:b/>
        </w:rPr>
        <w:t xml:space="preserve"> </w:t>
      </w:r>
      <w:r w:rsidRPr="00587136">
        <w:rPr>
          <w:rFonts w:eastAsia="Malgun Gothic"/>
          <w:b/>
        </w:rPr>
        <w:t>compile statistical data on complaints, investigations, prosecutions and convictions of cases of torture and ill-treatment by law enforcement and prison personnel</w:t>
      </w:r>
      <w:r w:rsidR="00407979">
        <w:rPr>
          <w:rFonts w:eastAsia="Malgun Gothic"/>
          <w:b/>
          <w:lang w:val="en-GB"/>
        </w:rPr>
        <w:t>;</w:t>
      </w:r>
      <w:r w:rsidRPr="00587136">
        <w:rPr>
          <w:rFonts w:eastAsia="Malgun Gothic"/>
          <w:b/>
        </w:rPr>
        <w:t xml:space="preserve"> on gender-based violence, </w:t>
      </w:r>
      <w:r w:rsidRPr="00587136">
        <w:rPr>
          <w:rFonts w:eastAsia="Malgun Gothic" w:hint="eastAsia"/>
          <w:b/>
        </w:rPr>
        <w:t xml:space="preserve">including </w:t>
      </w:r>
      <w:r w:rsidRPr="00587136">
        <w:rPr>
          <w:rFonts w:eastAsia="Malgun Gothic"/>
          <w:b/>
        </w:rPr>
        <w:t>domestic violence and trafficking</w:t>
      </w:r>
      <w:r w:rsidR="00407979">
        <w:rPr>
          <w:rFonts w:eastAsia="Malgun Gothic"/>
          <w:b/>
          <w:lang w:val="en-GB"/>
        </w:rPr>
        <w:t>;</w:t>
      </w:r>
      <w:r w:rsidRPr="00587136">
        <w:rPr>
          <w:rFonts w:eastAsia="Malgun Gothic" w:hint="eastAsia"/>
          <w:b/>
        </w:rPr>
        <w:t xml:space="preserve"> on hate crimes</w:t>
      </w:r>
      <w:r w:rsidR="00407979">
        <w:rPr>
          <w:rFonts w:eastAsia="Malgun Gothic"/>
          <w:b/>
          <w:lang w:val="en-GB"/>
        </w:rPr>
        <w:t>;</w:t>
      </w:r>
      <w:r w:rsidRPr="00587136">
        <w:rPr>
          <w:rFonts w:eastAsia="Malgun Gothic" w:hint="eastAsia"/>
          <w:b/>
        </w:rPr>
        <w:t xml:space="preserve"> </w:t>
      </w:r>
      <w:r w:rsidR="00407979">
        <w:rPr>
          <w:rFonts w:eastAsia="Malgun Gothic"/>
          <w:b/>
          <w:lang w:val="en-GB"/>
        </w:rPr>
        <w:t>and</w:t>
      </w:r>
      <w:r w:rsidRPr="00587136">
        <w:rPr>
          <w:rFonts w:eastAsia="Malgun Gothic" w:hint="eastAsia"/>
          <w:b/>
        </w:rPr>
        <w:t xml:space="preserve"> on </w:t>
      </w:r>
      <w:r w:rsidR="00407979">
        <w:rPr>
          <w:rFonts w:eastAsia="Malgun Gothic"/>
          <w:b/>
          <w:lang w:val="en-GB"/>
        </w:rPr>
        <w:t xml:space="preserve">the </w:t>
      </w:r>
      <w:r w:rsidRPr="00587136">
        <w:rPr>
          <w:rFonts w:eastAsia="Malgun Gothic"/>
          <w:b/>
        </w:rPr>
        <w:t>means of redress provided to victims, including compensation and rehabilitation.</w:t>
      </w:r>
    </w:p>
    <w:p w:rsidR="00833AA7" w:rsidRPr="00833AA7" w:rsidRDefault="00587136" w:rsidP="008674DD">
      <w:pPr>
        <w:pStyle w:val="H23G"/>
        <w:spacing w:before="120"/>
        <w:rPr>
          <w:rFonts w:eastAsia="Malgun Gothic"/>
          <w:lang w:eastAsia="ko-KR"/>
        </w:rPr>
      </w:pPr>
      <w:r w:rsidRPr="00E96333">
        <w:rPr>
          <w:rFonts w:eastAsia="Malgun Gothic"/>
          <w:lang w:val="en-GB" w:eastAsia="ko-KR"/>
        </w:rPr>
        <w:tab/>
      </w:r>
      <w:r w:rsidRPr="00E96333">
        <w:rPr>
          <w:rFonts w:eastAsia="Malgun Gothic"/>
          <w:lang w:val="en-GB" w:eastAsia="ko-KR"/>
        </w:rPr>
        <w:tab/>
      </w:r>
      <w:r w:rsidR="00833AA7" w:rsidRPr="00833AA7">
        <w:rPr>
          <w:rFonts w:eastAsia="Malgun Gothic"/>
          <w:lang w:eastAsia="ko-KR"/>
        </w:rPr>
        <w:t>Other issues</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The Committee invites the State party to ratify the core United Nations human rights treaties to which it is not yet a party, including the International Convention on the Protection of the Rights of All Migrant Workers and Members of Their Families</w:t>
      </w:r>
      <w:r w:rsidR="00B864C2" w:rsidRPr="00D52964">
        <w:rPr>
          <w:rFonts w:eastAsia="Malgun Gothic"/>
          <w:lang w:val="en-GB" w:eastAsia="ko-KR"/>
        </w:rPr>
        <w:t xml:space="preserve"> </w:t>
      </w:r>
      <w:r w:rsidRPr="00833AA7">
        <w:rPr>
          <w:rFonts w:eastAsia="Malgun Gothic" w:hint="eastAsia"/>
          <w:lang w:eastAsia="ko-KR"/>
        </w:rPr>
        <w:t xml:space="preserve">and the </w:t>
      </w:r>
      <w:hyperlink r:id="rId9" w:tooltip="International Convention for the Protection of All Persons from Enforced Disappearance" w:history="1">
        <w:r w:rsidRPr="00833AA7">
          <w:rPr>
            <w:rFonts w:eastAsia="Malgun Gothic"/>
            <w:szCs w:val="17"/>
            <w:lang w:eastAsia="ko-KR"/>
          </w:rPr>
          <w:t>International Convention for the Protection of All Persons from Enforced Disappearance</w:t>
        </w:r>
      </w:hyperlink>
      <w:r w:rsidR="00407979">
        <w:rPr>
          <w:rFonts w:eastAsia="Malgun Gothic"/>
          <w:szCs w:val="17"/>
          <w:lang w:val="en-GB" w:eastAsia="ko-KR"/>
        </w:rPr>
        <w:t>.</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The State party is requested to disseminate widely the report submitted to the Committee and the Committee’s concluding observations, in appropriate languages, through official websites, the media and non-governmental organizations.</w:t>
      </w:r>
    </w:p>
    <w:p w:rsidR="000B7FD5" w:rsidRPr="000B7FD5"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 xml:space="preserve">The Committee requests the State party to provide, by </w:t>
      </w:r>
      <w:r w:rsidR="000B7FD5" w:rsidRPr="008674DD">
        <w:rPr>
          <w:rFonts w:eastAsia="Malgun Gothic"/>
          <w:lang w:val="en-GB" w:eastAsia="ko-KR"/>
        </w:rPr>
        <w:t>28</w:t>
      </w:r>
      <w:r w:rsidR="000B7FD5" w:rsidRPr="00833AA7">
        <w:rPr>
          <w:rFonts w:eastAsia="Malgun Gothic"/>
          <w:lang w:eastAsia="ko-KR"/>
        </w:rPr>
        <w:t xml:space="preserve"> </w:t>
      </w:r>
      <w:r w:rsidRPr="00833AA7">
        <w:rPr>
          <w:rFonts w:eastAsia="Malgun Gothic" w:hint="eastAsia"/>
          <w:lang w:eastAsia="ko-KR"/>
        </w:rPr>
        <w:t>November</w:t>
      </w:r>
      <w:r w:rsidRPr="00833AA7">
        <w:rPr>
          <w:rFonts w:eastAsia="Malgun Gothic"/>
          <w:lang w:eastAsia="ko-KR"/>
        </w:rPr>
        <w:t xml:space="preserve"> 2015, follow-up information in response to the Committee’s recommendations related to ensuring or strengthening legal safeguards</w:t>
      </w:r>
      <w:r w:rsidR="000B7FD5" w:rsidRPr="008674DD">
        <w:rPr>
          <w:rFonts w:eastAsia="Malgun Gothic"/>
          <w:lang w:val="en-GB" w:eastAsia="ko-KR"/>
        </w:rPr>
        <w:t xml:space="preserve"> </w:t>
      </w:r>
      <w:r w:rsidR="000B7FD5" w:rsidRPr="0058687E">
        <w:t>for persons deprived of their liberty</w:t>
      </w:r>
      <w:r w:rsidR="000B7FD5" w:rsidRPr="00CF3EAE">
        <w:rPr>
          <w:lang w:val="en-GB"/>
        </w:rPr>
        <w:t xml:space="preserve"> </w:t>
      </w:r>
      <w:r w:rsidR="000B7FD5">
        <w:rPr>
          <w:rFonts w:eastAsia="Malgun Gothic"/>
          <w:lang w:val="en-GB" w:eastAsia="ko-KR"/>
        </w:rPr>
        <w:t xml:space="preserve">and </w:t>
      </w:r>
      <w:r w:rsidR="004778EE" w:rsidRPr="009378BE">
        <w:rPr>
          <w:rFonts w:eastAsia="Malgun Gothic"/>
        </w:rPr>
        <w:t>ensuring</w:t>
      </w:r>
      <w:r w:rsidR="000B7FD5" w:rsidRPr="009378BE">
        <w:rPr>
          <w:rFonts w:eastAsia="Malgun Gothic" w:hint="eastAsia"/>
        </w:rPr>
        <w:t xml:space="preserve"> </w:t>
      </w:r>
      <w:r w:rsidR="000B7FD5" w:rsidRPr="009378BE">
        <w:rPr>
          <w:rFonts w:eastAsia="Malgun Gothic"/>
        </w:rPr>
        <w:t>effective investigation, prosecution and punishment of perpetrators</w:t>
      </w:r>
      <w:r w:rsidR="00407979">
        <w:rPr>
          <w:rFonts w:eastAsia="Malgun Gothic"/>
          <w:lang w:val="en-GB"/>
        </w:rPr>
        <w:t>,</w:t>
      </w:r>
      <w:r w:rsidRPr="00833AA7">
        <w:rPr>
          <w:rFonts w:eastAsia="Malgun Gothic"/>
          <w:lang w:eastAsia="ko-KR"/>
        </w:rPr>
        <w:t xml:space="preserve"> as contained in paragraphs</w:t>
      </w:r>
      <w:r w:rsidR="00CB7449" w:rsidRPr="006F4555">
        <w:rPr>
          <w:rFonts w:eastAsia="Malgun Gothic"/>
          <w:lang w:val="en-GB" w:eastAsia="ko-KR"/>
        </w:rPr>
        <w:t> </w:t>
      </w:r>
      <w:r w:rsidR="00D01081" w:rsidRPr="008674DD">
        <w:rPr>
          <w:rFonts w:eastAsia="Malgun Gothic"/>
          <w:lang w:val="en-GB" w:eastAsia="ko-KR"/>
        </w:rPr>
        <w:t>7</w:t>
      </w:r>
      <w:r w:rsidR="00D01081">
        <w:rPr>
          <w:rFonts w:eastAsia="Malgun Gothic"/>
          <w:lang w:val="en-GB" w:eastAsia="ko-KR"/>
        </w:rPr>
        <w:t>, 8</w:t>
      </w:r>
      <w:r w:rsidR="00CB7449">
        <w:rPr>
          <w:rFonts w:eastAsia="Malgun Gothic"/>
          <w:lang w:val="en-GB" w:eastAsia="ko-KR"/>
        </w:rPr>
        <w:t> </w:t>
      </w:r>
      <w:r w:rsidR="00D01081">
        <w:rPr>
          <w:rFonts w:eastAsia="Malgun Gothic"/>
          <w:lang w:val="en-GB" w:eastAsia="ko-KR"/>
        </w:rPr>
        <w:t xml:space="preserve">(a), 14 and 15 (a) </w:t>
      </w:r>
      <w:r w:rsidRPr="00833AA7">
        <w:rPr>
          <w:rFonts w:eastAsia="Malgun Gothic"/>
          <w:lang w:eastAsia="ko-KR"/>
        </w:rPr>
        <w:t xml:space="preserve">of the present document. </w:t>
      </w:r>
    </w:p>
    <w:p w:rsidR="00833AA7" w:rsidRPr="00833AA7" w:rsidRDefault="00833AA7" w:rsidP="00CB7449">
      <w:pPr>
        <w:pStyle w:val="SingleTxtG"/>
        <w:numPr>
          <w:ilvl w:val="0"/>
          <w:numId w:val="8"/>
        </w:numPr>
        <w:ind w:left="1134" w:firstLine="0"/>
        <w:rPr>
          <w:rFonts w:eastAsia="Malgun Gothic"/>
          <w:lang w:eastAsia="ko-KR"/>
        </w:rPr>
      </w:pPr>
      <w:r w:rsidRPr="00833AA7">
        <w:rPr>
          <w:rFonts w:eastAsia="Malgun Gothic"/>
          <w:lang w:eastAsia="ko-KR"/>
        </w:rPr>
        <w:t>The State party is invited to submit its next report, which will be the</w:t>
      </w:r>
      <w:r w:rsidRPr="00833AA7">
        <w:rPr>
          <w:rFonts w:eastAsia="Malgun Gothic" w:hint="eastAsia"/>
          <w:lang w:eastAsia="ko-KR"/>
        </w:rPr>
        <w:t xml:space="preserve"> eighth</w:t>
      </w:r>
      <w:r w:rsidRPr="00833AA7">
        <w:rPr>
          <w:rFonts w:eastAsia="Malgun Gothic"/>
          <w:lang w:eastAsia="ko-KR"/>
        </w:rPr>
        <w:t xml:space="preserve"> periodic report, by </w:t>
      </w:r>
      <w:r w:rsidR="000B7FD5" w:rsidRPr="008674DD">
        <w:rPr>
          <w:rFonts w:eastAsia="Malgun Gothic"/>
          <w:lang w:val="en-GB" w:eastAsia="ko-KR"/>
        </w:rPr>
        <w:t>28</w:t>
      </w:r>
      <w:r w:rsidRPr="00833AA7">
        <w:rPr>
          <w:rFonts w:eastAsia="Malgun Gothic" w:hint="eastAsia"/>
          <w:lang w:eastAsia="ko-KR"/>
        </w:rPr>
        <w:t xml:space="preserve"> November</w:t>
      </w:r>
      <w:r w:rsidRPr="00833AA7">
        <w:rPr>
          <w:rFonts w:eastAsia="Malgun Gothic"/>
          <w:lang w:eastAsia="ko-KR"/>
        </w:rPr>
        <w:t xml:space="preserve"> 2018. To that purpose, the Committee will, in due course, submit to the State party a list of issues prior to reporting, considering that the State party has </w:t>
      </w:r>
      <w:r w:rsidR="00407979">
        <w:rPr>
          <w:rFonts w:eastAsia="Malgun Gothic"/>
          <w:lang w:val="en-GB" w:eastAsia="ko-KR"/>
        </w:rPr>
        <w:t>agreed</w:t>
      </w:r>
      <w:r w:rsidR="00407979" w:rsidRPr="00833AA7">
        <w:rPr>
          <w:rFonts w:eastAsia="Malgun Gothic"/>
          <w:lang w:eastAsia="ko-KR"/>
        </w:rPr>
        <w:t xml:space="preserve"> </w:t>
      </w:r>
      <w:r w:rsidRPr="00833AA7">
        <w:rPr>
          <w:rFonts w:eastAsia="Malgun Gothic"/>
          <w:lang w:eastAsia="ko-KR"/>
        </w:rPr>
        <w:t xml:space="preserve">to report to the Committee under the optional reporting procedure. </w:t>
      </w:r>
    </w:p>
    <w:p w:rsidR="001B4058" w:rsidRPr="001B4058" w:rsidRDefault="001B4058" w:rsidP="001B4058">
      <w:pPr>
        <w:spacing w:before="240"/>
        <w:ind w:left="1134" w:right="1134"/>
        <w:jc w:val="center"/>
        <w:rPr>
          <w:u w:val="single"/>
        </w:rPr>
      </w:pPr>
      <w:r w:rsidRPr="001B4058">
        <w:rPr>
          <w:u w:val="single"/>
        </w:rPr>
        <w:tab/>
      </w:r>
      <w:r w:rsidRPr="001B4058">
        <w:rPr>
          <w:u w:val="single"/>
        </w:rPr>
        <w:tab/>
      </w:r>
      <w:r w:rsidRPr="001B4058">
        <w:rPr>
          <w:u w:val="single"/>
        </w:rPr>
        <w:tab/>
      </w:r>
    </w:p>
    <w:sectPr w:rsidR="001B4058" w:rsidRPr="001B4058" w:rsidSect="00CB744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6CA" w:rsidRDefault="005A56CA"/>
  </w:endnote>
  <w:endnote w:type="continuationSeparator" w:id="0">
    <w:p w:rsidR="005A56CA" w:rsidRDefault="005A56CA"/>
  </w:endnote>
  <w:endnote w:type="continuationNotice" w:id="1">
    <w:p w:rsidR="005A56CA" w:rsidRDefault="005A56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058" w:rsidRPr="001B4058" w:rsidRDefault="001B4058" w:rsidP="001B4058">
    <w:pPr>
      <w:pStyle w:val="Footer"/>
      <w:tabs>
        <w:tab w:val="right" w:pos="9638"/>
      </w:tabs>
    </w:pPr>
    <w:r w:rsidRPr="001B4058">
      <w:rPr>
        <w:b/>
        <w:sz w:val="18"/>
      </w:rPr>
      <w:fldChar w:fldCharType="begin"/>
    </w:r>
    <w:r w:rsidRPr="001B4058">
      <w:rPr>
        <w:b/>
        <w:sz w:val="18"/>
      </w:rPr>
      <w:instrText xml:space="preserve"> PAGE  \* MERGEFORMAT </w:instrText>
    </w:r>
    <w:r w:rsidRPr="001B4058">
      <w:rPr>
        <w:b/>
        <w:sz w:val="18"/>
      </w:rPr>
      <w:fldChar w:fldCharType="separate"/>
    </w:r>
    <w:r w:rsidR="001C6DAD">
      <w:rPr>
        <w:b/>
        <w:noProof/>
        <w:sz w:val="18"/>
      </w:rPr>
      <w:t>2</w:t>
    </w:r>
    <w:r w:rsidRPr="001B4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058" w:rsidRPr="001B4058" w:rsidRDefault="001B4058" w:rsidP="001B4058">
    <w:pPr>
      <w:pStyle w:val="Footer"/>
      <w:tabs>
        <w:tab w:val="right" w:pos="9638"/>
      </w:tabs>
      <w:rPr>
        <w:b/>
        <w:sz w:val="18"/>
      </w:rPr>
    </w:pPr>
    <w:r>
      <w:tab/>
    </w:r>
    <w:r w:rsidRPr="001B4058">
      <w:rPr>
        <w:b/>
        <w:sz w:val="18"/>
      </w:rPr>
      <w:fldChar w:fldCharType="begin"/>
    </w:r>
    <w:r w:rsidRPr="001B4058">
      <w:rPr>
        <w:b/>
        <w:sz w:val="18"/>
      </w:rPr>
      <w:instrText xml:space="preserve"> PAGE  \* MERGEFORMAT </w:instrText>
    </w:r>
    <w:r w:rsidRPr="001B4058">
      <w:rPr>
        <w:b/>
        <w:sz w:val="18"/>
      </w:rPr>
      <w:fldChar w:fldCharType="separate"/>
    </w:r>
    <w:r w:rsidR="007B1F6C">
      <w:rPr>
        <w:b/>
        <w:noProof/>
        <w:sz w:val="18"/>
      </w:rPr>
      <w:t>7</w:t>
    </w:r>
    <w:r w:rsidRPr="001B4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086" w:rsidRPr="001B4058" w:rsidRDefault="00E82EF2">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1"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1B4058">
      <w:t>GE.14-</w:t>
    </w:r>
    <w:r w:rsidR="00FD6765">
      <w:t>24211</w:t>
    </w:r>
    <w:r>
      <w:t xml:space="preserve">  (E)</w:t>
    </w:r>
    <w:r w:rsidR="00FA7995">
      <w:br/>
    </w:r>
    <w:r w:rsidR="00FA7995">
      <w:rPr>
        <w:rFonts w:ascii="C39T30Lfz" w:hAnsi="C39T30Lfz"/>
        <w:sz w:val="56"/>
      </w:rPr>
      <w:t></w:t>
    </w:r>
    <w:r w:rsidR="00FA7995">
      <w:rPr>
        <w:rFonts w:ascii="C39T30Lfz" w:hAnsi="C39T30Lfz"/>
        <w:sz w:val="56"/>
      </w:rPr>
      <w:t></w:t>
    </w:r>
    <w:r w:rsidR="00FA7995">
      <w:rPr>
        <w:rFonts w:ascii="C39T30Lfz" w:hAnsi="C39T30Lfz"/>
        <w:sz w:val="56"/>
      </w:rPr>
      <w:t></w:t>
    </w:r>
    <w:r w:rsidR="00FA7995">
      <w:rPr>
        <w:rFonts w:ascii="C39T30Lfz" w:hAnsi="C39T30Lfz"/>
        <w:sz w:val="56"/>
      </w:rPr>
      <w:t></w:t>
    </w:r>
    <w:r w:rsidR="00FA7995">
      <w:rPr>
        <w:rFonts w:ascii="C39T30Lfz" w:hAnsi="C39T30Lfz"/>
        <w:sz w:val="56"/>
      </w:rPr>
      <w:t></w:t>
    </w:r>
    <w:r w:rsidR="00FA7995">
      <w:rPr>
        <w:rFonts w:ascii="C39T30Lfz" w:hAnsi="C39T30Lfz"/>
        <w:sz w:val="56"/>
      </w:rPr>
      <w:t></w:t>
    </w:r>
    <w:r w:rsidR="00FA7995">
      <w:rPr>
        <w:rFonts w:ascii="C39T30Lfz" w:hAnsi="C39T30Lfz"/>
        <w:sz w:val="56"/>
      </w:rPr>
      <w:t></w:t>
    </w:r>
    <w:r w:rsidR="00FA7995">
      <w:rPr>
        <w:rFonts w:ascii="C39T30Lfz" w:hAnsi="C39T30Lfz"/>
        <w:sz w:val="56"/>
      </w:rPr>
      <w:t></w:t>
    </w:r>
    <w:r w:rsidR="00FA7995" w:rsidRPr="00FA799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6CA" w:rsidRPr="000B175B" w:rsidRDefault="005A56CA" w:rsidP="000B175B">
      <w:pPr>
        <w:tabs>
          <w:tab w:val="right" w:pos="2155"/>
        </w:tabs>
        <w:spacing w:after="80"/>
        <w:ind w:left="680"/>
        <w:rPr>
          <w:u w:val="single"/>
        </w:rPr>
      </w:pPr>
      <w:r>
        <w:rPr>
          <w:u w:val="single"/>
        </w:rPr>
        <w:tab/>
      </w:r>
    </w:p>
  </w:footnote>
  <w:footnote w:type="continuationSeparator" w:id="0">
    <w:p w:rsidR="005A56CA" w:rsidRPr="00FC68B7" w:rsidRDefault="005A56CA" w:rsidP="00FC68B7">
      <w:pPr>
        <w:tabs>
          <w:tab w:val="left" w:pos="2155"/>
        </w:tabs>
        <w:spacing w:after="80"/>
        <w:ind w:left="680"/>
        <w:rPr>
          <w:u w:val="single"/>
        </w:rPr>
      </w:pPr>
      <w:r>
        <w:rPr>
          <w:u w:val="single"/>
        </w:rPr>
        <w:tab/>
      </w:r>
    </w:p>
  </w:footnote>
  <w:footnote w:type="continuationNotice" w:id="1">
    <w:p w:rsidR="005A56CA" w:rsidRDefault="005A56CA"/>
  </w:footnote>
  <w:footnote w:id="2">
    <w:p w:rsidR="00B33B16" w:rsidRPr="008674DD" w:rsidRDefault="00B33B16">
      <w:pPr>
        <w:pStyle w:val="FootnoteText"/>
        <w:rPr>
          <w:lang w:val="en-GB"/>
        </w:rPr>
      </w:pPr>
      <w:r>
        <w:rPr>
          <w:rStyle w:val="FootnoteReference"/>
        </w:rPr>
        <w:tab/>
      </w:r>
      <w:r w:rsidRPr="008674DD">
        <w:rPr>
          <w:rStyle w:val="FootnoteReference"/>
          <w:sz w:val="20"/>
          <w:vertAlign w:val="baseline"/>
        </w:rPr>
        <w:t>*</w:t>
      </w:r>
      <w:r>
        <w:rPr>
          <w:rStyle w:val="FootnoteReference"/>
          <w:sz w:val="20"/>
          <w:vertAlign w:val="baseline"/>
        </w:rPr>
        <w:tab/>
      </w:r>
      <w:r>
        <w:t>Adopted by the Committee at its</w:t>
      </w:r>
      <w:r>
        <w:rPr>
          <w:color w:val="000000"/>
        </w:rPr>
        <w:t xml:space="preserve"> fifty-</w:t>
      </w:r>
      <w:r w:rsidRPr="008674DD">
        <w:rPr>
          <w:color w:val="000000"/>
          <w:lang w:val="en-GB"/>
        </w:rPr>
        <w:t>third</w:t>
      </w:r>
      <w:r>
        <w:rPr>
          <w:color w:val="000000"/>
        </w:rPr>
        <w:t xml:space="preserve"> session (</w:t>
      </w:r>
      <w:r w:rsidRPr="008674DD">
        <w:rPr>
          <w:color w:val="000000"/>
          <w:lang w:val="en-GB"/>
        </w:rPr>
        <w:t>3</w:t>
      </w:r>
      <w:r>
        <w:rPr>
          <w:color w:val="000000"/>
        </w:rPr>
        <w:t>–2</w:t>
      </w:r>
      <w:r w:rsidRPr="008674DD">
        <w:rPr>
          <w:color w:val="000000"/>
          <w:lang w:val="en-GB"/>
        </w:rPr>
        <w:t>8 November</w:t>
      </w:r>
      <w:r w:rsidR="00CB7449">
        <w:rPr>
          <w:color w:val="000000"/>
          <w:lang w:val="en-GB"/>
        </w:rPr>
        <w:t xml:space="preserve"> </w:t>
      </w:r>
      <w:r>
        <w:rPr>
          <w:color w:val="000000"/>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058" w:rsidRPr="001B4058" w:rsidRDefault="001B4058">
    <w:pPr>
      <w:pStyle w:val="Header"/>
    </w:pPr>
    <w:r>
      <w:t>CAT/C/</w:t>
    </w:r>
    <w:r w:rsidR="0020786B">
      <w:t>SWE/CO/6-7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058" w:rsidRPr="001B4058" w:rsidRDefault="001B4058" w:rsidP="001B4058">
    <w:pPr>
      <w:pStyle w:val="Header"/>
      <w:jc w:val="right"/>
    </w:pPr>
    <w:r>
      <w:t>CAT/C/</w:t>
    </w:r>
    <w:r w:rsidR="0020786B">
      <w:t>SWE</w:t>
    </w:r>
    <w:r w:rsidR="0022217E">
      <w:t>/CO</w:t>
    </w:r>
    <w:r w:rsidR="00615138">
      <w:t>/</w:t>
    </w:r>
    <w:r w:rsidR="0020786B">
      <w:t>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0EA665A"/>
    <w:multiLevelType w:val="hybridMultilevel"/>
    <w:tmpl w:val="ABEE575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32B61DD1"/>
    <w:multiLevelType w:val="hybridMultilevel"/>
    <w:tmpl w:val="FFEEE3E8"/>
    <w:lvl w:ilvl="0" w:tplc="DE505AB0">
      <w:start w:val="1"/>
      <w:numFmt w:val="decimal"/>
      <w:pStyle w:val="Para1"/>
      <w:lvlText w:val="%1."/>
      <w:lvlJc w:val="left"/>
      <w:pPr>
        <w:ind w:left="800" w:hanging="40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4F6D5916"/>
    <w:multiLevelType w:val="hybridMultilevel"/>
    <w:tmpl w:val="BBC6262A"/>
    <w:lvl w:ilvl="0" w:tplc="43741AAC">
      <w:start w:val="1"/>
      <w:numFmt w:val="lowerLetter"/>
      <w:pStyle w:val="Pararcmda"/>
      <w:lvlText w:val="(%1)"/>
      <w:lvlJc w:val="left"/>
      <w:pPr>
        <w:ind w:left="800" w:hanging="400"/>
      </w:pPr>
      <w:rPr>
        <w:rFonts w:hint="default"/>
        <w:b/>
        <w:color w:val="auto"/>
      </w:rPr>
    </w:lvl>
    <w:lvl w:ilvl="1" w:tplc="08090019">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4">
    <w:nsid w:val="505A42D2"/>
    <w:multiLevelType w:val="hybridMultilevel"/>
    <w:tmpl w:val="310AD32A"/>
    <w:lvl w:ilvl="0" w:tplc="981AAE8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5A301D06"/>
    <w:multiLevelType w:val="hybridMultilevel"/>
    <w:tmpl w:val="79401784"/>
    <w:lvl w:ilvl="0" w:tplc="D2A46E1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623963FC"/>
    <w:multiLevelType w:val="hybridMultilevel"/>
    <w:tmpl w:val="B8588A60"/>
    <w:lvl w:ilvl="0" w:tplc="6D2E1E0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3"/>
  </w:num>
  <w:num w:numId="4">
    <w:abstractNumId w:val="2"/>
  </w:num>
  <w:num w:numId="5">
    <w:abstractNumId w:val="6"/>
  </w:num>
  <w:num w:numId="6">
    <w:abstractNumId w:val="4"/>
  </w:num>
  <w:num w:numId="7">
    <w:abstractNumId w:val="1"/>
  </w:num>
  <w:num w:numId="8">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58"/>
    <w:rsid w:val="000002E9"/>
    <w:rsid w:val="00001CDD"/>
    <w:rsid w:val="0000248A"/>
    <w:rsid w:val="00007015"/>
    <w:rsid w:val="00024FE0"/>
    <w:rsid w:val="00025EC3"/>
    <w:rsid w:val="000327A3"/>
    <w:rsid w:val="0003434A"/>
    <w:rsid w:val="00035A86"/>
    <w:rsid w:val="00043893"/>
    <w:rsid w:val="00050F6B"/>
    <w:rsid w:val="00054C80"/>
    <w:rsid w:val="00057E97"/>
    <w:rsid w:val="00065472"/>
    <w:rsid w:val="00072C8C"/>
    <w:rsid w:val="000733B5"/>
    <w:rsid w:val="00075569"/>
    <w:rsid w:val="00081815"/>
    <w:rsid w:val="00084535"/>
    <w:rsid w:val="000931C0"/>
    <w:rsid w:val="00094B47"/>
    <w:rsid w:val="00097C81"/>
    <w:rsid w:val="000A115C"/>
    <w:rsid w:val="000A59D7"/>
    <w:rsid w:val="000B175B"/>
    <w:rsid w:val="000B2E7E"/>
    <w:rsid w:val="000B3A0F"/>
    <w:rsid w:val="000B4EF7"/>
    <w:rsid w:val="000B7FD5"/>
    <w:rsid w:val="000C1B45"/>
    <w:rsid w:val="000C2C03"/>
    <w:rsid w:val="000C2D2E"/>
    <w:rsid w:val="000D0E62"/>
    <w:rsid w:val="000E0415"/>
    <w:rsid w:val="000E1CE7"/>
    <w:rsid w:val="000E4769"/>
    <w:rsid w:val="00102C95"/>
    <w:rsid w:val="00102FAC"/>
    <w:rsid w:val="001103AA"/>
    <w:rsid w:val="001425FD"/>
    <w:rsid w:val="00142A43"/>
    <w:rsid w:val="001450BD"/>
    <w:rsid w:val="00150D3B"/>
    <w:rsid w:val="00153179"/>
    <w:rsid w:val="00165A1B"/>
    <w:rsid w:val="00165E63"/>
    <w:rsid w:val="00165F3A"/>
    <w:rsid w:val="00183227"/>
    <w:rsid w:val="00185F4F"/>
    <w:rsid w:val="00195E45"/>
    <w:rsid w:val="00197B02"/>
    <w:rsid w:val="001B10D0"/>
    <w:rsid w:val="001B1FE3"/>
    <w:rsid w:val="001B3ED8"/>
    <w:rsid w:val="001B4058"/>
    <w:rsid w:val="001B4B04"/>
    <w:rsid w:val="001C2619"/>
    <w:rsid w:val="001C2950"/>
    <w:rsid w:val="001C6663"/>
    <w:rsid w:val="001C6DAD"/>
    <w:rsid w:val="001C7895"/>
    <w:rsid w:val="001D0C8C"/>
    <w:rsid w:val="001D26DF"/>
    <w:rsid w:val="001D3A03"/>
    <w:rsid w:val="001F29E8"/>
    <w:rsid w:val="00202DA8"/>
    <w:rsid w:val="0020786B"/>
    <w:rsid w:val="00210650"/>
    <w:rsid w:val="00211E0B"/>
    <w:rsid w:val="002129D2"/>
    <w:rsid w:val="00220EC7"/>
    <w:rsid w:val="0022217E"/>
    <w:rsid w:val="00227F6A"/>
    <w:rsid w:val="0023220B"/>
    <w:rsid w:val="002463F5"/>
    <w:rsid w:val="00247044"/>
    <w:rsid w:val="00255553"/>
    <w:rsid w:val="002608F0"/>
    <w:rsid w:val="00260909"/>
    <w:rsid w:val="00267CF0"/>
    <w:rsid w:val="00267F5F"/>
    <w:rsid w:val="00272681"/>
    <w:rsid w:val="002834B6"/>
    <w:rsid w:val="00283B35"/>
    <w:rsid w:val="00286B4D"/>
    <w:rsid w:val="00293F19"/>
    <w:rsid w:val="002955D6"/>
    <w:rsid w:val="00297799"/>
    <w:rsid w:val="002A73FE"/>
    <w:rsid w:val="002B3C39"/>
    <w:rsid w:val="002B466B"/>
    <w:rsid w:val="002B7CD2"/>
    <w:rsid w:val="002C2375"/>
    <w:rsid w:val="002C34C4"/>
    <w:rsid w:val="002D3CC5"/>
    <w:rsid w:val="002E2847"/>
    <w:rsid w:val="002E3A5C"/>
    <w:rsid w:val="002E70ED"/>
    <w:rsid w:val="002F05CD"/>
    <w:rsid w:val="002F175C"/>
    <w:rsid w:val="002F1A00"/>
    <w:rsid w:val="002F4A6E"/>
    <w:rsid w:val="003078E1"/>
    <w:rsid w:val="00311A94"/>
    <w:rsid w:val="00314164"/>
    <w:rsid w:val="00314802"/>
    <w:rsid w:val="003229D8"/>
    <w:rsid w:val="00340795"/>
    <w:rsid w:val="00341CDF"/>
    <w:rsid w:val="00341E94"/>
    <w:rsid w:val="00345D3B"/>
    <w:rsid w:val="00352709"/>
    <w:rsid w:val="00357923"/>
    <w:rsid w:val="00371178"/>
    <w:rsid w:val="0037499E"/>
    <w:rsid w:val="003775B0"/>
    <w:rsid w:val="00382016"/>
    <w:rsid w:val="0038270E"/>
    <w:rsid w:val="00386FFB"/>
    <w:rsid w:val="0038752C"/>
    <w:rsid w:val="00394130"/>
    <w:rsid w:val="003A6810"/>
    <w:rsid w:val="003B4B98"/>
    <w:rsid w:val="003B720C"/>
    <w:rsid w:val="003C2CC4"/>
    <w:rsid w:val="003D191A"/>
    <w:rsid w:val="003D307A"/>
    <w:rsid w:val="003D4B23"/>
    <w:rsid w:val="003E0CEC"/>
    <w:rsid w:val="003E7AF4"/>
    <w:rsid w:val="003F2E36"/>
    <w:rsid w:val="003F30DF"/>
    <w:rsid w:val="004001B8"/>
    <w:rsid w:val="00402ACE"/>
    <w:rsid w:val="00407979"/>
    <w:rsid w:val="00410C89"/>
    <w:rsid w:val="0041278B"/>
    <w:rsid w:val="00416ACA"/>
    <w:rsid w:val="00416EAF"/>
    <w:rsid w:val="00424E2D"/>
    <w:rsid w:val="004268E1"/>
    <w:rsid w:val="00426B9B"/>
    <w:rsid w:val="004325CB"/>
    <w:rsid w:val="00441095"/>
    <w:rsid w:val="00441284"/>
    <w:rsid w:val="00442A83"/>
    <w:rsid w:val="00442EF9"/>
    <w:rsid w:val="004437F2"/>
    <w:rsid w:val="00444B31"/>
    <w:rsid w:val="00447930"/>
    <w:rsid w:val="00451EBF"/>
    <w:rsid w:val="0045495B"/>
    <w:rsid w:val="004609CC"/>
    <w:rsid w:val="00463A08"/>
    <w:rsid w:val="00464C5A"/>
    <w:rsid w:val="004672C8"/>
    <w:rsid w:val="004676B0"/>
    <w:rsid w:val="00475033"/>
    <w:rsid w:val="00475072"/>
    <w:rsid w:val="0047789D"/>
    <w:rsid w:val="004778EE"/>
    <w:rsid w:val="00477B6E"/>
    <w:rsid w:val="00492581"/>
    <w:rsid w:val="004A5223"/>
    <w:rsid w:val="004B4C23"/>
    <w:rsid w:val="004B53E2"/>
    <w:rsid w:val="004B614C"/>
    <w:rsid w:val="004B698F"/>
    <w:rsid w:val="004B7802"/>
    <w:rsid w:val="004C7C4D"/>
    <w:rsid w:val="004D0D0F"/>
    <w:rsid w:val="005045AB"/>
    <w:rsid w:val="0052136D"/>
    <w:rsid w:val="0052775E"/>
    <w:rsid w:val="00531872"/>
    <w:rsid w:val="0053225A"/>
    <w:rsid w:val="005343B6"/>
    <w:rsid w:val="005420F2"/>
    <w:rsid w:val="00542622"/>
    <w:rsid w:val="005446DB"/>
    <w:rsid w:val="0056002E"/>
    <w:rsid w:val="00560A51"/>
    <w:rsid w:val="005628B6"/>
    <w:rsid w:val="00571712"/>
    <w:rsid w:val="00577B7A"/>
    <w:rsid w:val="00587136"/>
    <w:rsid w:val="00590D7B"/>
    <w:rsid w:val="00595471"/>
    <w:rsid w:val="005A5507"/>
    <w:rsid w:val="005A56CA"/>
    <w:rsid w:val="005B2F4F"/>
    <w:rsid w:val="005B3DB3"/>
    <w:rsid w:val="005C0E6B"/>
    <w:rsid w:val="005D0FDF"/>
    <w:rsid w:val="005F7B75"/>
    <w:rsid w:val="006001EE"/>
    <w:rsid w:val="00605042"/>
    <w:rsid w:val="00611FC4"/>
    <w:rsid w:val="00615138"/>
    <w:rsid w:val="006176FB"/>
    <w:rsid w:val="00625553"/>
    <w:rsid w:val="0063053B"/>
    <w:rsid w:val="00640B26"/>
    <w:rsid w:val="006431AE"/>
    <w:rsid w:val="00643409"/>
    <w:rsid w:val="00652D0A"/>
    <w:rsid w:val="006538FC"/>
    <w:rsid w:val="00656971"/>
    <w:rsid w:val="00662AFD"/>
    <w:rsid w:val="00662BB6"/>
    <w:rsid w:val="00670EB4"/>
    <w:rsid w:val="00675E27"/>
    <w:rsid w:val="00684C21"/>
    <w:rsid w:val="006907FB"/>
    <w:rsid w:val="00695379"/>
    <w:rsid w:val="00696042"/>
    <w:rsid w:val="006B2B77"/>
    <w:rsid w:val="006C19AB"/>
    <w:rsid w:val="006D0E02"/>
    <w:rsid w:val="006D37AF"/>
    <w:rsid w:val="006D51D0"/>
    <w:rsid w:val="006D530F"/>
    <w:rsid w:val="006D79FA"/>
    <w:rsid w:val="006E3A65"/>
    <w:rsid w:val="006E564B"/>
    <w:rsid w:val="006E7191"/>
    <w:rsid w:val="006F3B61"/>
    <w:rsid w:val="006F4555"/>
    <w:rsid w:val="006F5689"/>
    <w:rsid w:val="007028A8"/>
    <w:rsid w:val="00702CE5"/>
    <w:rsid w:val="00702D6B"/>
    <w:rsid w:val="00703577"/>
    <w:rsid w:val="007138B5"/>
    <w:rsid w:val="0072632A"/>
    <w:rsid w:val="007327D5"/>
    <w:rsid w:val="007328D7"/>
    <w:rsid w:val="007344FE"/>
    <w:rsid w:val="0073463C"/>
    <w:rsid w:val="00743018"/>
    <w:rsid w:val="00744C86"/>
    <w:rsid w:val="007629C8"/>
    <w:rsid w:val="00765429"/>
    <w:rsid w:val="00775BCB"/>
    <w:rsid w:val="007A0B17"/>
    <w:rsid w:val="007A6F87"/>
    <w:rsid w:val="007B1F6C"/>
    <w:rsid w:val="007B6BA5"/>
    <w:rsid w:val="007C21BD"/>
    <w:rsid w:val="007C3390"/>
    <w:rsid w:val="007C36FB"/>
    <w:rsid w:val="007C4F4B"/>
    <w:rsid w:val="007C7667"/>
    <w:rsid w:val="007D0166"/>
    <w:rsid w:val="007D2846"/>
    <w:rsid w:val="007D34AD"/>
    <w:rsid w:val="007D5DBF"/>
    <w:rsid w:val="007E0FB7"/>
    <w:rsid w:val="007E34EA"/>
    <w:rsid w:val="007F0800"/>
    <w:rsid w:val="007F6611"/>
    <w:rsid w:val="007F6F09"/>
    <w:rsid w:val="007F7C4B"/>
    <w:rsid w:val="00811539"/>
    <w:rsid w:val="00812A3B"/>
    <w:rsid w:val="008242D7"/>
    <w:rsid w:val="008257B1"/>
    <w:rsid w:val="008259D3"/>
    <w:rsid w:val="00827788"/>
    <w:rsid w:val="00833761"/>
    <w:rsid w:val="00833AA7"/>
    <w:rsid w:val="00834297"/>
    <w:rsid w:val="00843086"/>
    <w:rsid w:val="00843767"/>
    <w:rsid w:val="00844CC3"/>
    <w:rsid w:val="00844EAE"/>
    <w:rsid w:val="00847A7F"/>
    <w:rsid w:val="008674DD"/>
    <w:rsid w:val="008679D9"/>
    <w:rsid w:val="0089544A"/>
    <w:rsid w:val="008979B1"/>
    <w:rsid w:val="008A090B"/>
    <w:rsid w:val="008A532A"/>
    <w:rsid w:val="008A5A05"/>
    <w:rsid w:val="008A6B25"/>
    <w:rsid w:val="008A6C4F"/>
    <w:rsid w:val="008B2335"/>
    <w:rsid w:val="008B3F23"/>
    <w:rsid w:val="008B5554"/>
    <w:rsid w:val="008B75A9"/>
    <w:rsid w:val="008D1D2D"/>
    <w:rsid w:val="008D3818"/>
    <w:rsid w:val="008E0678"/>
    <w:rsid w:val="008E0E43"/>
    <w:rsid w:val="008E4285"/>
    <w:rsid w:val="008E5D74"/>
    <w:rsid w:val="009048D3"/>
    <w:rsid w:val="009223CA"/>
    <w:rsid w:val="009275DF"/>
    <w:rsid w:val="00940F93"/>
    <w:rsid w:val="00941CD7"/>
    <w:rsid w:val="00945D3C"/>
    <w:rsid w:val="0094610B"/>
    <w:rsid w:val="00947962"/>
    <w:rsid w:val="00947DF3"/>
    <w:rsid w:val="00950E92"/>
    <w:rsid w:val="00963E59"/>
    <w:rsid w:val="009651E3"/>
    <w:rsid w:val="009760F3"/>
    <w:rsid w:val="0098072B"/>
    <w:rsid w:val="009A0E8D"/>
    <w:rsid w:val="009A483A"/>
    <w:rsid w:val="009B26E7"/>
    <w:rsid w:val="009B420A"/>
    <w:rsid w:val="009B4AC6"/>
    <w:rsid w:val="009C4CE2"/>
    <w:rsid w:val="009F28F0"/>
    <w:rsid w:val="009F4CDB"/>
    <w:rsid w:val="009F583C"/>
    <w:rsid w:val="00A00A3F"/>
    <w:rsid w:val="00A01489"/>
    <w:rsid w:val="00A04ED2"/>
    <w:rsid w:val="00A0689F"/>
    <w:rsid w:val="00A069A6"/>
    <w:rsid w:val="00A2299E"/>
    <w:rsid w:val="00A24E9D"/>
    <w:rsid w:val="00A258A3"/>
    <w:rsid w:val="00A27AB9"/>
    <w:rsid w:val="00A3029B"/>
    <w:rsid w:val="00A31F2E"/>
    <w:rsid w:val="00A338F1"/>
    <w:rsid w:val="00A5214F"/>
    <w:rsid w:val="00A60DA6"/>
    <w:rsid w:val="00A618E1"/>
    <w:rsid w:val="00A62154"/>
    <w:rsid w:val="00A62742"/>
    <w:rsid w:val="00A72257"/>
    <w:rsid w:val="00A72F22"/>
    <w:rsid w:val="00A7360F"/>
    <w:rsid w:val="00A74866"/>
    <w:rsid w:val="00A748A6"/>
    <w:rsid w:val="00A7601E"/>
    <w:rsid w:val="00A769F4"/>
    <w:rsid w:val="00A776B4"/>
    <w:rsid w:val="00A94361"/>
    <w:rsid w:val="00A94975"/>
    <w:rsid w:val="00AA293C"/>
    <w:rsid w:val="00AE15BA"/>
    <w:rsid w:val="00AE437F"/>
    <w:rsid w:val="00AF735B"/>
    <w:rsid w:val="00B103BF"/>
    <w:rsid w:val="00B12468"/>
    <w:rsid w:val="00B30179"/>
    <w:rsid w:val="00B33B16"/>
    <w:rsid w:val="00B34FB5"/>
    <w:rsid w:val="00B41DC5"/>
    <w:rsid w:val="00B502F4"/>
    <w:rsid w:val="00B54F31"/>
    <w:rsid w:val="00B55D63"/>
    <w:rsid w:val="00B56E4A"/>
    <w:rsid w:val="00B56E9C"/>
    <w:rsid w:val="00B64B1F"/>
    <w:rsid w:val="00B6553F"/>
    <w:rsid w:val="00B7182C"/>
    <w:rsid w:val="00B754DA"/>
    <w:rsid w:val="00B77D05"/>
    <w:rsid w:val="00B81206"/>
    <w:rsid w:val="00B81E12"/>
    <w:rsid w:val="00B8472D"/>
    <w:rsid w:val="00B864C2"/>
    <w:rsid w:val="00B92937"/>
    <w:rsid w:val="00B95908"/>
    <w:rsid w:val="00B963DA"/>
    <w:rsid w:val="00B97EE2"/>
    <w:rsid w:val="00BA3AF2"/>
    <w:rsid w:val="00BC0956"/>
    <w:rsid w:val="00BC74E9"/>
    <w:rsid w:val="00BE12D3"/>
    <w:rsid w:val="00BE7590"/>
    <w:rsid w:val="00BF106B"/>
    <w:rsid w:val="00BF68A8"/>
    <w:rsid w:val="00C11A03"/>
    <w:rsid w:val="00C12D46"/>
    <w:rsid w:val="00C17FC9"/>
    <w:rsid w:val="00C25245"/>
    <w:rsid w:val="00C30A91"/>
    <w:rsid w:val="00C37F5B"/>
    <w:rsid w:val="00C42634"/>
    <w:rsid w:val="00C463DD"/>
    <w:rsid w:val="00C4724C"/>
    <w:rsid w:val="00C629A0"/>
    <w:rsid w:val="00C65B61"/>
    <w:rsid w:val="00C701AD"/>
    <w:rsid w:val="00C73898"/>
    <w:rsid w:val="00C745C3"/>
    <w:rsid w:val="00C82FF9"/>
    <w:rsid w:val="00C906AA"/>
    <w:rsid w:val="00C910FB"/>
    <w:rsid w:val="00CA14A9"/>
    <w:rsid w:val="00CB52D7"/>
    <w:rsid w:val="00CB7449"/>
    <w:rsid w:val="00CD4D5A"/>
    <w:rsid w:val="00CD51B8"/>
    <w:rsid w:val="00CE289A"/>
    <w:rsid w:val="00CE4A8F"/>
    <w:rsid w:val="00CE79FD"/>
    <w:rsid w:val="00CF2310"/>
    <w:rsid w:val="00CF525F"/>
    <w:rsid w:val="00CF593F"/>
    <w:rsid w:val="00D01081"/>
    <w:rsid w:val="00D14DE3"/>
    <w:rsid w:val="00D17F37"/>
    <w:rsid w:val="00D2031B"/>
    <w:rsid w:val="00D21697"/>
    <w:rsid w:val="00D25FE2"/>
    <w:rsid w:val="00D26C43"/>
    <w:rsid w:val="00D27B63"/>
    <w:rsid w:val="00D30AAE"/>
    <w:rsid w:val="00D30FB3"/>
    <w:rsid w:val="00D345E6"/>
    <w:rsid w:val="00D415AA"/>
    <w:rsid w:val="00D41B81"/>
    <w:rsid w:val="00D43252"/>
    <w:rsid w:val="00D4359C"/>
    <w:rsid w:val="00D47706"/>
    <w:rsid w:val="00D47EEA"/>
    <w:rsid w:val="00D65165"/>
    <w:rsid w:val="00D82477"/>
    <w:rsid w:val="00D93CC8"/>
    <w:rsid w:val="00D94DB7"/>
    <w:rsid w:val="00D95303"/>
    <w:rsid w:val="00D978C6"/>
    <w:rsid w:val="00DA1F34"/>
    <w:rsid w:val="00DA3C1C"/>
    <w:rsid w:val="00DB2A2C"/>
    <w:rsid w:val="00DB37E4"/>
    <w:rsid w:val="00DB71CD"/>
    <w:rsid w:val="00DB75D5"/>
    <w:rsid w:val="00DB7FE5"/>
    <w:rsid w:val="00DC1764"/>
    <w:rsid w:val="00DC19C4"/>
    <w:rsid w:val="00DD631B"/>
    <w:rsid w:val="00DE168E"/>
    <w:rsid w:val="00DE2E9E"/>
    <w:rsid w:val="00DE5FB0"/>
    <w:rsid w:val="00DF0458"/>
    <w:rsid w:val="00DF16C8"/>
    <w:rsid w:val="00E04004"/>
    <w:rsid w:val="00E05787"/>
    <w:rsid w:val="00E114CF"/>
    <w:rsid w:val="00E13A34"/>
    <w:rsid w:val="00E26599"/>
    <w:rsid w:val="00E269C7"/>
    <w:rsid w:val="00E26B5A"/>
    <w:rsid w:val="00E27346"/>
    <w:rsid w:val="00E32EFC"/>
    <w:rsid w:val="00E35E41"/>
    <w:rsid w:val="00E41EE9"/>
    <w:rsid w:val="00E50C73"/>
    <w:rsid w:val="00E5753D"/>
    <w:rsid w:val="00E62441"/>
    <w:rsid w:val="00E71BC8"/>
    <w:rsid w:val="00E7260F"/>
    <w:rsid w:val="00E8024F"/>
    <w:rsid w:val="00E82EF2"/>
    <w:rsid w:val="00E93A48"/>
    <w:rsid w:val="00E95154"/>
    <w:rsid w:val="00E96333"/>
    <w:rsid w:val="00E96630"/>
    <w:rsid w:val="00EB087C"/>
    <w:rsid w:val="00EB11D1"/>
    <w:rsid w:val="00EC60DB"/>
    <w:rsid w:val="00ED1C97"/>
    <w:rsid w:val="00ED3F55"/>
    <w:rsid w:val="00ED7A2A"/>
    <w:rsid w:val="00EE2499"/>
    <w:rsid w:val="00EE4DCF"/>
    <w:rsid w:val="00EF10D0"/>
    <w:rsid w:val="00EF1D7F"/>
    <w:rsid w:val="00EF2E1B"/>
    <w:rsid w:val="00F10169"/>
    <w:rsid w:val="00F24356"/>
    <w:rsid w:val="00F25591"/>
    <w:rsid w:val="00F31C49"/>
    <w:rsid w:val="00F34539"/>
    <w:rsid w:val="00F44B8D"/>
    <w:rsid w:val="00F452C1"/>
    <w:rsid w:val="00F57577"/>
    <w:rsid w:val="00F67EF1"/>
    <w:rsid w:val="00F748CD"/>
    <w:rsid w:val="00F75E3C"/>
    <w:rsid w:val="00F76CB0"/>
    <w:rsid w:val="00F92566"/>
    <w:rsid w:val="00F93781"/>
    <w:rsid w:val="00F94CBE"/>
    <w:rsid w:val="00F963DC"/>
    <w:rsid w:val="00F96EE9"/>
    <w:rsid w:val="00FA5869"/>
    <w:rsid w:val="00FA7995"/>
    <w:rsid w:val="00FB374A"/>
    <w:rsid w:val="00FB4E62"/>
    <w:rsid w:val="00FB613B"/>
    <w:rsid w:val="00FC1BB5"/>
    <w:rsid w:val="00FC68B7"/>
    <w:rsid w:val="00FD2212"/>
    <w:rsid w:val="00FD6765"/>
    <w:rsid w:val="00FE106A"/>
    <w:rsid w:val="00FE203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ListParagraph">
    <w:name w:val="List Paragraph"/>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paragraph" w:customStyle="1" w:styleId="Pararcmda">
    <w:name w:val="Para_rcmd a)"/>
    <w:basedOn w:val="NormalWeb"/>
    <w:link w:val="PararcmdaChar"/>
    <w:qFormat/>
    <w:rsid w:val="009B4AC6"/>
    <w:pPr>
      <w:numPr>
        <w:numId w:val="3"/>
      </w:numPr>
      <w:tabs>
        <w:tab w:val="num" w:pos="360"/>
      </w:tabs>
      <w:suppressAutoHyphens w:val="0"/>
      <w:spacing w:after="120" w:line="240" w:lineRule="auto"/>
      <w:ind w:left="0" w:firstLine="0"/>
      <w:jc w:val="both"/>
    </w:pPr>
    <w:rPr>
      <w:rFonts w:eastAsia="Malgun Gothic"/>
      <w:b/>
      <w:sz w:val="20"/>
      <w:lang w:val="x-none" w:eastAsia="ko-KR"/>
    </w:rPr>
  </w:style>
  <w:style w:type="character" w:customStyle="1" w:styleId="PararcmdaChar">
    <w:name w:val="Para_rcmd a) Char"/>
    <w:link w:val="Pararcmda"/>
    <w:locked/>
    <w:rsid w:val="009B4AC6"/>
    <w:rPr>
      <w:rFonts w:eastAsia="Malgun Gothic"/>
      <w:b/>
      <w:szCs w:val="24"/>
      <w:lang w:val="x-none" w:eastAsia="ko-KR"/>
    </w:rPr>
  </w:style>
  <w:style w:type="paragraph" w:styleId="NormalWeb">
    <w:name w:val="Normal (Web)"/>
    <w:basedOn w:val="Normal"/>
    <w:rsid w:val="009B4AC6"/>
    <w:rPr>
      <w:sz w:val="24"/>
      <w:szCs w:val="24"/>
    </w:rPr>
  </w:style>
  <w:style w:type="character" w:customStyle="1" w:styleId="highlight1">
    <w:name w:val="highlight1"/>
    <w:rsid w:val="009B4AC6"/>
    <w:rPr>
      <w:shd w:val="clear" w:color="auto" w:fill="FFCC33"/>
    </w:rPr>
  </w:style>
  <w:style w:type="character" w:customStyle="1" w:styleId="highlight">
    <w:name w:val="highlight"/>
    <w:rsid w:val="009B4AC6"/>
  </w:style>
  <w:style w:type="character" w:customStyle="1" w:styleId="COBreferences">
    <w:name w:val="COB_references"/>
    <w:rsid w:val="009B4AC6"/>
    <w:rPr>
      <w:rFonts w:ascii="Times New Roman" w:eastAsia="Batang" w:hAnsi="Times New Roman"/>
      <w:i/>
      <w:color w:val="0000FF"/>
      <w:sz w:val="20"/>
      <w:szCs w:val="22"/>
    </w:rPr>
  </w:style>
  <w:style w:type="character" w:customStyle="1" w:styleId="sb8d990e2">
    <w:name w:val="sb8d990e2"/>
    <w:rsid w:val="009B4AC6"/>
  </w:style>
  <w:style w:type="character" w:styleId="Emphasis">
    <w:name w:val="Emphasis"/>
    <w:uiPriority w:val="20"/>
    <w:qFormat/>
    <w:rsid w:val="009B4AC6"/>
    <w:rPr>
      <w:i/>
      <w:iCs/>
    </w:rPr>
  </w:style>
  <w:style w:type="paragraph" w:customStyle="1" w:styleId="references">
    <w:name w:val="references"/>
    <w:basedOn w:val="Normal"/>
    <w:link w:val="referencesChar"/>
    <w:qFormat/>
    <w:rsid w:val="00833AA7"/>
    <w:pPr>
      <w:suppressAutoHyphens w:val="0"/>
      <w:spacing w:line="240" w:lineRule="auto"/>
    </w:pPr>
    <w:rPr>
      <w:rFonts w:eastAsia="Malgun Gothic"/>
      <w:color w:val="7030A0"/>
      <w:szCs w:val="24"/>
      <w:lang w:val="x-none" w:eastAsia="x-none"/>
    </w:rPr>
  </w:style>
  <w:style w:type="character" w:customStyle="1" w:styleId="referencesChar">
    <w:name w:val="references Char"/>
    <w:link w:val="references"/>
    <w:rsid w:val="00833AA7"/>
    <w:rPr>
      <w:rFonts w:eastAsia="Malgun Gothic"/>
      <w:color w:val="7030A0"/>
      <w:szCs w:val="24"/>
      <w:lang w:val="x-none" w:eastAsia="x-none"/>
    </w:rPr>
  </w:style>
  <w:style w:type="paragraph" w:customStyle="1" w:styleId="Para1">
    <w:name w:val="Para_1"/>
    <w:basedOn w:val="references"/>
    <w:qFormat/>
    <w:rsid w:val="00833AA7"/>
    <w:pPr>
      <w:numPr>
        <w:numId w:val="4"/>
      </w:numPr>
      <w:tabs>
        <w:tab w:val="num" w:pos="1701"/>
      </w:tabs>
      <w:spacing w:after="144"/>
      <w:ind w:left="1134" w:firstLine="0"/>
      <w:jc w:val="both"/>
    </w:pPr>
    <w:rPr>
      <w:color w:val="auto"/>
      <w:lang w:eastAsia="ko-KR"/>
    </w:rPr>
  </w:style>
  <w:style w:type="paragraph" w:customStyle="1" w:styleId="footnotes">
    <w:name w:val="footnotes"/>
    <w:basedOn w:val="references"/>
    <w:link w:val="footnotesChar"/>
    <w:qFormat/>
    <w:rsid w:val="00833AA7"/>
    <w:rPr>
      <w:color w:val="auto"/>
      <w:sz w:val="18"/>
      <w:lang w:val="fr-CH"/>
    </w:rPr>
  </w:style>
  <w:style w:type="character" w:customStyle="1" w:styleId="footnotesChar">
    <w:name w:val="footnotes Char"/>
    <w:link w:val="footnotes"/>
    <w:rsid w:val="00833AA7"/>
    <w:rPr>
      <w:rFonts w:eastAsia="Malgun Gothic"/>
      <w:sz w:val="18"/>
      <w:szCs w:val="24"/>
      <w:lang w:val="fr-CH" w:eastAsia="x-none"/>
    </w:rPr>
  </w:style>
  <w:style w:type="paragraph" w:styleId="Revision">
    <w:name w:val="Revision"/>
    <w:hidden/>
    <w:uiPriority w:val="99"/>
    <w:semiHidden/>
    <w:rsid w:val="00FB4E62"/>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7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HRBodies/CED/Pages/ConventionCED.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7</Pages>
  <Words>3121</Words>
  <Characters>17791</Characters>
  <Application>Microsoft Office Word</Application>
  <DocSecurity>4</DocSecurity>
  <Lines>148</Lines>
  <Paragraphs>41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CSD</Company>
  <LinksUpToDate>false</LinksUpToDate>
  <CharactersWithSpaces>20871</CharactersWithSpaces>
  <SharedDoc>false</SharedDoc>
  <HLinks>
    <vt:vector size="6" baseType="variant">
      <vt:variant>
        <vt:i4>1441856</vt:i4>
      </vt:variant>
      <vt:variant>
        <vt:i4>0</vt:i4>
      </vt:variant>
      <vt:variant>
        <vt:i4>0</vt:i4>
      </vt:variant>
      <vt:variant>
        <vt:i4>5</vt:i4>
      </vt:variant>
      <vt:variant>
        <vt:lpwstr>http://www.ohchr.org/EN/HRBodies/CED/Pages/ConventionCED.aspx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Pdfeng</cp:lastModifiedBy>
  <cp:revision>2</cp:revision>
  <cp:lastPrinted>2014-11-20T08:56:00Z</cp:lastPrinted>
  <dcterms:created xsi:type="dcterms:W3CDTF">2014-12-15T11:00:00Z</dcterms:created>
  <dcterms:modified xsi:type="dcterms:W3CDTF">2014-12-15T11:00:00Z</dcterms:modified>
</cp:coreProperties>
</file>