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70C30" w14:paraId="681D8A32" w14:textId="77777777" w:rsidTr="003B4276">
        <w:trPr>
          <w:trHeight w:hRule="exact" w:val="851"/>
        </w:trPr>
        <w:tc>
          <w:tcPr>
            <w:tcW w:w="1280" w:type="dxa"/>
            <w:tcBorders>
              <w:bottom w:val="single" w:sz="4" w:space="0" w:color="auto"/>
            </w:tcBorders>
          </w:tcPr>
          <w:p w14:paraId="2B14F89E" w14:textId="77777777" w:rsidR="00A0008A" w:rsidRPr="00F70C30" w:rsidRDefault="00A0008A" w:rsidP="003B4276">
            <w:pPr>
              <w:pStyle w:val="H23GC"/>
            </w:pPr>
          </w:p>
        </w:tc>
        <w:tc>
          <w:tcPr>
            <w:tcW w:w="2273" w:type="dxa"/>
            <w:tcBorders>
              <w:bottom w:val="single" w:sz="4" w:space="0" w:color="auto"/>
            </w:tcBorders>
            <w:vAlign w:val="bottom"/>
          </w:tcPr>
          <w:p w14:paraId="5E92908D" w14:textId="77777777" w:rsidR="00A0008A" w:rsidRPr="00F70C30" w:rsidRDefault="00A0008A" w:rsidP="003B4276">
            <w:pPr>
              <w:spacing w:after="80" w:line="300" w:lineRule="exact"/>
              <w:rPr>
                <w:rFonts w:ascii="Time New Roman" w:eastAsia="SimHei" w:hAnsi="Time New Roman" w:hint="eastAsia"/>
                <w:sz w:val="28"/>
              </w:rPr>
            </w:pPr>
            <w:r w:rsidRPr="00F70C30">
              <w:rPr>
                <w:rFonts w:ascii="宋体" w:eastAsia="SimHei" w:hAnsi="宋体" w:cs="宋体" w:hint="eastAsia"/>
                <w:sz w:val="28"/>
              </w:rPr>
              <w:t>联</w:t>
            </w:r>
            <w:r w:rsidRPr="00F70C30">
              <w:rPr>
                <w:rFonts w:ascii="Time New Roman" w:eastAsia="SimHei" w:hAnsi="Time New Roman" w:hint="eastAsia"/>
                <w:sz w:val="28"/>
              </w:rPr>
              <w:t xml:space="preserve"> </w:t>
            </w:r>
            <w:r w:rsidRPr="00F70C30">
              <w:rPr>
                <w:rFonts w:ascii="宋体" w:eastAsia="SimHei" w:hAnsi="宋体" w:cs="宋体" w:hint="eastAsia"/>
                <w:sz w:val="28"/>
              </w:rPr>
              <w:t>合</w:t>
            </w:r>
            <w:r w:rsidRPr="00F70C30">
              <w:rPr>
                <w:rFonts w:ascii="Time New Roman" w:eastAsia="SimHei" w:hAnsi="Time New Roman" w:hint="eastAsia"/>
                <w:sz w:val="28"/>
              </w:rPr>
              <w:t xml:space="preserve"> </w:t>
            </w:r>
            <w:r w:rsidRPr="00F70C30">
              <w:rPr>
                <w:rFonts w:ascii="宋体" w:eastAsia="SimHei" w:hAnsi="宋体" w:cs="宋体" w:hint="eastAsia"/>
                <w:sz w:val="28"/>
              </w:rPr>
              <w:t>国</w:t>
            </w:r>
          </w:p>
        </w:tc>
        <w:tc>
          <w:tcPr>
            <w:tcW w:w="6086" w:type="dxa"/>
            <w:gridSpan w:val="2"/>
            <w:tcBorders>
              <w:bottom w:val="single" w:sz="4" w:space="0" w:color="auto"/>
            </w:tcBorders>
            <w:vAlign w:val="bottom"/>
          </w:tcPr>
          <w:p w14:paraId="37C0522E" w14:textId="4452E02D" w:rsidR="00A0008A" w:rsidRPr="00F70C30" w:rsidRDefault="00F36C00" w:rsidP="003B4276">
            <w:pPr>
              <w:spacing w:line="240" w:lineRule="atLeast"/>
              <w:jc w:val="right"/>
              <w:rPr>
                <w:sz w:val="20"/>
                <w:szCs w:val="21"/>
              </w:rPr>
            </w:pPr>
            <w:proofErr w:type="spellStart"/>
            <w:r>
              <w:rPr>
                <w:sz w:val="40"/>
                <w:szCs w:val="21"/>
              </w:rPr>
              <w:t>CED</w:t>
            </w:r>
            <w:proofErr w:type="spellEnd"/>
            <w:r w:rsidR="008526D0" w:rsidRPr="00F70C30">
              <w:rPr>
                <w:sz w:val="20"/>
                <w:szCs w:val="21"/>
              </w:rPr>
              <w:t>/</w:t>
            </w:r>
            <w:r>
              <w:rPr>
                <w:sz w:val="20"/>
                <w:szCs w:val="21"/>
              </w:rPr>
              <w:t>C</w:t>
            </w:r>
            <w:r w:rsidR="008526D0" w:rsidRPr="00F70C30">
              <w:rPr>
                <w:sz w:val="20"/>
                <w:szCs w:val="21"/>
              </w:rPr>
              <w:t>/</w:t>
            </w:r>
            <w:r>
              <w:rPr>
                <w:sz w:val="20"/>
                <w:szCs w:val="21"/>
              </w:rPr>
              <w:t>HND</w:t>
            </w:r>
            <w:r w:rsidR="008526D0" w:rsidRPr="00F70C30">
              <w:rPr>
                <w:sz w:val="20"/>
                <w:szCs w:val="21"/>
              </w:rPr>
              <w:t>/</w:t>
            </w:r>
            <w:proofErr w:type="spellStart"/>
            <w:r>
              <w:rPr>
                <w:sz w:val="20"/>
                <w:szCs w:val="21"/>
              </w:rPr>
              <w:t>OAI</w:t>
            </w:r>
            <w:proofErr w:type="spellEnd"/>
            <w:r w:rsidR="008526D0" w:rsidRPr="00F70C30">
              <w:rPr>
                <w:sz w:val="20"/>
                <w:szCs w:val="21"/>
              </w:rPr>
              <w:t>/</w:t>
            </w:r>
            <w:r>
              <w:rPr>
                <w:sz w:val="20"/>
                <w:szCs w:val="21"/>
              </w:rPr>
              <w:t>1</w:t>
            </w:r>
          </w:p>
        </w:tc>
      </w:tr>
      <w:tr w:rsidR="00A0008A" w:rsidRPr="00F70C30" w14:paraId="05170B65" w14:textId="77777777" w:rsidTr="003B4276">
        <w:trPr>
          <w:trHeight w:hRule="exact" w:val="2835"/>
        </w:trPr>
        <w:tc>
          <w:tcPr>
            <w:tcW w:w="1280" w:type="dxa"/>
            <w:tcBorders>
              <w:top w:val="single" w:sz="4" w:space="0" w:color="auto"/>
              <w:bottom w:val="single" w:sz="12" w:space="0" w:color="auto"/>
            </w:tcBorders>
          </w:tcPr>
          <w:p w14:paraId="504B980C" w14:textId="77777777" w:rsidR="00A0008A" w:rsidRPr="00F70C30" w:rsidRDefault="00A0008A" w:rsidP="003B4276">
            <w:pPr>
              <w:spacing w:line="120" w:lineRule="atLeast"/>
              <w:rPr>
                <w:sz w:val="10"/>
                <w:szCs w:val="10"/>
              </w:rPr>
            </w:pPr>
          </w:p>
          <w:p w14:paraId="7F14F62C" w14:textId="77777777" w:rsidR="00A0008A" w:rsidRPr="00F70C30" w:rsidRDefault="00A0008A" w:rsidP="003B4276">
            <w:pPr>
              <w:spacing w:line="120" w:lineRule="atLeast"/>
              <w:rPr>
                <w:sz w:val="10"/>
                <w:szCs w:val="10"/>
              </w:rPr>
            </w:pPr>
            <w:r w:rsidRPr="00F70C30">
              <w:rPr>
                <w:rFonts w:hint="eastAsia"/>
                <w:noProof/>
                <w:snapToGrid/>
              </w:rPr>
              <w:drawing>
                <wp:inline distT="0" distB="0" distL="0" distR="0" wp14:anchorId="4CA94A1D" wp14:editId="158D0D8F">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234F2D0" w14:textId="77777777" w:rsidR="00A0008A" w:rsidRPr="00F70C30" w:rsidRDefault="00A0008A" w:rsidP="003B4276">
            <w:pPr>
              <w:spacing w:before="120" w:line="240" w:lineRule="auto"/>
              <w:rPr>
                <w:rFonts w:ascii="Time New Roman" w:eastAsia="SimHei" w:hAnsi="Time New Roman" w:hint="eastAsia"/>
                <w:sz w:val="34"/>
                <w:szCs w:val="34"/>
              </w:rPr>
            </w:pPr>
            <w:r w:rsidRPr="00F70C30">
              <w:rPr>
                <w:rFonts w:eastAsia="SimHei" w:hint="eastAsia"/>
                <w:sz w:val="34"/>
                <w:szCs w:val="34"/>
                <w:lang w:val="fr-CH"/>
              </w:rPr>
              <w:t>保护所有人</w:t>
            </w:r>
            <w:r w:rsidRPr="00F70C30">
              <w:rPr>
                <w:rFonts w:ascii="Time New Roman" w:eastAsia="SimHei" w:hAnsi="Time New Roman" w:hint="eastAsia"/>
                <w:sz w:val="34"/>
                <w:szCs w:val="34"/>
              </w:rPr>
              <w:t>免遭</w:t>
            </w:r>
            <w:r w:rsidRPr="00F70C30">
              <w:rPr>
                <w:rFonts w:ascii="Time New Roman" w:eastAsia="SimHei" w:hAnsi="Time New Roman"/>
                <w:sz w:val="34"/>
                <w:szCs w:val="34"/>
              </w:rPr>
              <w:br/>
            </w:r>
            <w:r w:rsidRPr="00F70C30">
              <w:rPr>
                <w:rFonts w:ascii="Time New Roman" w:eastAsia="SimHei" w:hAnsi="Time New Roman" w:hint="eastAsia"/>
                <w:sz w:val="34"/>
                <w:szCs w:val="34"/>
              </w:rPr>
              <w:t>强迫失踪国际公约</w:t>
            </w:r>
          </w:p>
        </w:tc>
        <w:tc>
          <w:tcPr>
            <w:tcW w:w="2819" w:type="dxa"/>
            <w:tcBorders>
              <w:top w:val="single" w:sz="4" w:space="0" w:color="auto"/>
              <w:bottom w:val="single" w:sz="12" w:space="0" w:color="auto"/>
            </w:tcBorders>
          </w:tcPr>
          <w:p w14:paraId="24540715" w14:textId="692BC379" w:rsidR="00A0008A" w:rsidRPr="00F70C30" w:rsidRDefault="00F36C00" w:rsidP="003B4276">
            <w:pPr>
              <w:spacing w:before="240" w:line="240" w:lineRule="atLeast"/>
              <w:rPr>
                <w:sz w:val="20"/>
              </w:rPr>
            </w:pPr>
            <w:r>
              <w:rPr>
                <w:sz w:val="20"/>
              </w:rPr>
              <w:t>Distr</w:t>
            </w:r>
            <w:r w:rsidR="00A0008A" w:rsidRPr="00F70C30">
              <w:rPr>
                <w:sz w:val="20"/>
              </w:rPr>
              <w:t xml:space="preserve">. </w:t>
            </w:r>
            <w:r>
              <w:rPr>
                <w:sz w:val="20"/>
              </w:rPr>
              <w:t>General</w:t>
            </w:r>
          </w:p>
          <w:p w14:paraId="46A06B39" w14:textId="0834E847" w:rsidR="00A0008A" w:rsidRPr="00F70C30" w:rsidRDefault="00F36C00" w:rsidP="003B4276">
            <w:pPr>
              <w:spacing w:line="240" w:lineRule="atLeast"/>
              <w:rPr>
                <w:sz w:val="20"/>
              </w:rPr>
            </w:pPr>
            <w:r>
              <w:rPr>
                <w:sz w:val="20"/>
              </w:rPr>
              <w:t>27</w:t>
            </w:r>
            <w:r w:rsidR="00C616FC">
              <w:rPr>
                <w:sz w:val="20"/>
              </w:rPr>
              <w:t xml:space="preserve"> </w:t>
            </w:r>
            <w:r>
              <w:rPr>
                <w:sz w:val="20"/>
              </w:rPr>
              <w:t>March</w:t>
            </w:r>
            <w:r w:rsidR="00466071" w:rsidRPr="00F70C30">
              <w:rPr>
                <w:sz w:val="20"/>
              </w:rPr>
              <w:t xml:space="preserve"> </w:t>
            </w:r>
            <w:r>
              <w:rPr>
                <w:sz w:val="20"/>
              </w:rPr>
              <w:t>2</w:t>
            </w:r>
            <w:r w:rsidR="00466071" w:rsidRPr="00F70C30">
              <w:rPr>
                <w:sz w:val="20"/>
              </w:rPr>
              <w:t>0</w:t>
            </w:r>
            <w:r>
              <w:rPr>
                <w:sz w:val="20"/>
              </w:rPr>
              <w:t>24</w:t>
            </w:r>
          </w:p>
          <w:p w14:paraId="133E4533" w14:textId="2691CF5E" w:rsidR="00A0008A" w:rsidRPr="00F70C30" w:rsidRDefault="00F36C00" w:rsidP="003B4276">
            <w:pPr>
              <w:spacing w:line="240" w:lineRule="atLeast"/>
              <w:rPr>
                <w:sz w:val="20"/>
              </w:rPr>
            </w:pPr>
            <w:r>
              <w:rPr>
                <w:sz w:val="20"/>
              </w:rPr>
              <w:t>Chinese</w:t>
            </w:r>
            <w:r w:rsidR="00A0008A" w:rsidRPr="00F70C30">
              <w:rPr>
                <w:sz w:val="20"/>
              </w:rPr>
              <w:t xml:space="preserve"> </w:t>
            </w:r>
          </w:p>
          <w:p w14:paraId="56F160AF" w14:textId="6C35A107" w:rsidR="00A0008A" w:rsidRPr="00F70C30" w:rsidRDefault="00F36C00" w:rsidP="003B4276">
            <w:pPr>
              <w:spacing w:line="240" w:lineRule="atLeast"/>
            </w:pPr>
            <w:r>
              <w:rPr>
                <w:sz w:val="20"/>
              </w:rPr>
              <w:t>Original: Spanish</w:t>
            </w:r>
          </w:p>
        </w:tc>
      </w:tr>
    </w:tbl>
    <w:p w14:paraId="59B69E76" w14:textId="77777777" w:rsidR="00F70C30" w:rsidRPr="000C733B" w:rsidRDefault="00F70C30" w:rsidP="00F70C30">
      <w:pPr>
        <w:spacing w:before="120"/>
        <w:ind w:left="-300" w:firstLine="300"/>
        <w:rPr>
          <w:rFonts w:ascii="Time New Roman" w:eastAsia="SimHei" w:hAnsi="Time New Roman" w:hint="eastAsia"/>
          <w:b/>
          <w:sz w:val="24"/>
          <w:szCs w:val="24"/>
        </w:rPr>
      </w:pPr>
      <w:r w:rsidRPr="000C733B">
        <w:rPr>
          <w:rFonts w:ascii="Time New Roman" w:eastAsia="SimHei" w:hAnsi="Time New Roman"/>
          <w:sz w:val="24"/>
          <w:szCs w:val="24"/>
          <w:lang w:val="zh-CN"/>
        </w:rPr>
        <w:t>强迫失踪问题委员会</w:t>
      </w:r>
    </w:p>
    <w:p w14:paraId="4DEA0D34" w14:textId="4AFD0133" w:rsidR="00F70C30" w:rsidRPr="007F751F" w:rsidRDefault="00F70C30" w:rsidP="000C733B">
      <w:pPr>
        <w:pStyle w:val="HChGC"/>
        <w:rPr>
          <w:sz w:val="20"/>
        </w:rPr>
      </w:pPr>
      <w:r w:rsidRPr="007F751F">
        <w:rPr>
          <w:lang w:val="zh-CN"/>
        </w:rPr>
        <w:tab/>
      </w:r>
      <w:r w:rsidR="000C733B">
        <w:rPr>
          <w:lang w:val="zh-CN"/>
        </w:rPr>
        <w:tab/>
      </w:r>
      <w:r w:rsidRPr="007F751F">
        <w:rPr>
          <w:lang w:val="zh-CN"/>
        </w:rPr>
        <w:t>关于洪都拉斯根据《公约》第二十九条第四款提交的</w:t>
      </w:r>
      <w:r w:rsidR="000C733B">
        <w:rPr>
          <w:lang w:val="zh-CN"/>
        </w:rPr>
        <w:br/>
      </w:r>
      <w:r w:rsidRPr="007F751F">
        <w:rPr>
          <w:lang w:val="zh-CN"/>
        </w:rPr>
        <w:t>补充资料的结论性意见</w:t>
      </w:r>
      <w:r w:rsidRPr="007F751F">
        <w:rPr>
          <w:sz w:val="20"/>
          <w:lang w:val="zh-CN"/>
        </w:rPr>
        <w:footnoteReference w:customMarkFollows="1" w:id="2"/>
        <w:t>*</w:t>
      </w:r>
    </w:p>
    <w:p w14:paraId="270952CB" w14:textId="473A6428" w:rsidR="00F70C30" w:rsidRPr="007F751F" w:rsidRDefault="00F70C30" w:rsidP="00F87B8F">
      <w:pPr>
        <w:pStyle w:val="H1GC"/>
      </w:pPr>
      <w:r w:rsidRPr="007F751F">
        <w:tab/>
      </w:r>
      <w:r w:rsidR="00F36C00">
        <w:rPr>
          <w:lang w:val="zh-CN"/>
        </w:rPr>
        <w:t>A</w:t>
      </w:r>
      <w:r w:rsidRPr="007F751F">
        <w:rPr>
          <w:lang w:val="zh-CN"/>
        </w:rPr>
        <w:t>.</w:t>
      </w:r>
      <w:r w:rsidRPr="007F751F">
        <w:rPr>
          <w:lang w:val="zh-CN"/>
        </w:rPr>
        <w:tab/>
      </w:r>
      <w:r w:rsidRPr="007F751F">
        <w:rPr>
          <w:lang w:val="zh-CN"/>
        </w:rPr>
        <w:t>导言</w:t>
      </w:r>
    </w:p>
    <w:p w14:paraId="2BB9F37D" w14:textId="7E679A58" w:rsidR="00F70C30" w:rsidRPr="007F751F" w:rsidRDefault="00F36C00" w:rsidP="000C733B">
      <w:pPr>
        <w:pStyle w:val="SingleTxtGC"/>
      </w:pPr>
      <w:r>
        <w:rPr>
          <w:lang w:val="zh-CN"/>
        </w:rPr>
        <w:t>1</w:t>
      </w:r>
      <w:r w:rsidR="00F70C30" w:rsidRPr="007F751F">
        <w:rPr>
          <w:lang w:val="zh-CN"/>
        </w:rPr>
        <w:t>.</w:t>
      </w:r>
      <w:r w:rsidR="00F70C30" w:rsidRPr="007F751F">
        <w:rPr>
          <w:lang w:val="zh-CN"/>
        </w:rPr>
        <w:tab/>
      </w:r>
      <w:r w:rsidR="00F70C30" w:rsidRPr="007F751F">
        <w:rPr>
          <w:lang w:val="zh-CN"/>
        </w:rPr>
        <w:t>委员会赞赏洪都拉斯应委员会</w:t>
      </w:r>
      <w:r>
        <w:rPr>
          <w:lang w:val="zh-CN"/>
        </w:rPr>
        <w:t>2</w:t>
      </w:r>
      <w:r w:rsidR="00F70C30" w:rsidRPr="007F751F">
        <w:rPr>
          <w:lang w:val="zh-CN"/>
        </w:rPr>
        <w:t>0</w:t>
      </w:r>
      <w:r>
        <w:rPr>
          <w:lang w:val="zh-CN"/>
        </w:rPr>
        <w:t>18</w:t>
      </w:r>
      <w:r w:rsidR="00F70C30" w:rsidRPr="007F751F">
        <w:rPr>
          <w:lang w:val="zh-CN"/>
        </w:rPr>
        <w:t>年结论性意见</w:t>
      </w:r>
      <w:r w:rsidR="00F70C30" w:rsidRPr="007F751F">
        <w:rPr>
          <w:rStyle w:val="a8"/>
          <w:rFonts w:eastAsia="宋体"/>
          <w:bCs/>
          <w:lang w:val="zh-CN"/>
        </w:rPr>
        <w:footnoteReference w:id="3"/>
      </w:r>
      <w:r w:rsidR="000C733B">
        <w:rPr>
          <w:rFonts w:hint="eastAsia"/>
          <w:lang w:val="zh-CN"/>
        </w:rPr>
        <w:t xml:space="preserve"> </w:t>
      </w:r>
      <w:r w:rsidR="00F70C30" w:rsidRPr="007F751F">
        <w:rPr>
          <w:lang w:val="zh-CN"/>
        </w:rPr>
        <w:t>的要求，根据《公约》第二十九条第四款于</w:t>
      </w:r>
      <w:r>
        <w:rPr>
          <w:lang w:val="zh-CN"/>
        </w:rPr>
        <w:t>2</w:t>
      </w:r>
      <w:r w:rsidR="00F70C30" w:rsidRPr="007F751F">
        <w:rPr>
          <w:lang w:val="zh-CN"/>
        </w:rPr>
        <w:t>0</w:t>
      </w:r>
      <w:r>
        <w:rPr>
          <w:lang w:val="zh-CN"/>
        </w:rPr>
        <w:t>21</w:t>
      </w:r>
      <w:r w:rsidR="00F70C30" w:rsidRPr="007F751F">
        <w:rPr>
          <w:lang w:val="zh-CN"/>
        </w:rPr>
        <w:t>年</w:t>
      </w:r>
      <w:r>
        <w:rPr>
          <w:lang w:val="zh-CN"/>
        </w:rPr>
        <w:t>1</w:t>
      </w:r>
      <w:r w:rsidR="00F70C30" w:rsidRPr="007F751F">
        <w:rPr>
          <w:lang w:val="zh-CN"/>
        </w:rPr>
        <w:t>月</w:t>
      </w:r>
      <w:r>
        <w:rPr>
          <w:lang w:val="zh-CN"/>
        </w:rPr>
        <w:t>19</w:t>
      </w:r>
      <w:r w:rsidR="00F70C30" w:rsidRPr="007F751F">
        <w:rPr>
          <w:lang w:val="zh-CN"/>
        </w:rPr>
        <w:t>日及时提供补充资料。</w:t>
      </w:r>
      <w:r w:rsidR="00F70C30" w:rsidRPr="007F751F">
        <w:rPr>
          <w:rStyle w:val="a8"/>
          <w:rFonts w:eastAsia="宋体"/>
          <w:bCs/>
          <w:lang w:val="zh-CN"/>
        </w:rPr>
        <w:footnoteReference w:id="4"/>
      </w:r>
    </w:p>
    <w:p w14:paraId="17BECFAA" w14:textId="6B22D0E1" w:rsidR="00F70C30" w:rsidRPr="007F751F" w:rsidRDefault="00F36C00" w:rsidP="000C733B">
      <w:pPr>
        <w:pStyle w:val="SingleTxtGC"/>
      </w:pPr>
      <w:r>
        <w:rPr>
          <w:lang w:val="zh-CN"/>
        </w:rPr>
        <w:t>2</w:t>
      </w:r>
      <w:r w:rsidR="00F70C30" w:rsidRPr="007F751F">
        <w:rPr>
          <w:lang w:val="zh-CN"/>
        </w:rPr>
        <w:t>.</w:t>
      </w:r>
      <w:r w:rsidR="00F70C30" w:rsidRPr="007F751F">
        <w:rPr>
          <w:lang w:val="zh-CN"/>
        </w:rPr>
        <w:tab/>
      </w:r>
      <w:r w:rsidR="00F70C30" w:rsidRPr="007F751F">
        <w:rPr>
          <w:lang w:val="zh-CN"/>
        </w:rPr>
        <w:t>委员会赞赏在</w:t>
      </w:r>
      <w:r>
        <w:rPr>
          <w:lang w:val="zh-CN"/>
        </w:rPr>
        <w:t>2</w:t>
      </w:r>
      <w:r w:rsidR="00F70C30" w:rsidRPr="007F751F">
        <w:rPr>
          <w:lang w:val="zh-CN"/>
        </w:rPr>
        <w:t>0</w:t>
      </w:r>
      <w:r>
        <w:rPr>
          <w:lang w:val="zh-CN"/>
        </w:rPr>
        <w:t>24</w:t>
      </w:r>
      <w:r w:rsidR="00F70C30" w:rsidRPr="007F751F">
        <w:rPr>
          <w:lang w:val="zh-CN"/>
        </w:rPr>
        <w:t>年</w:t>
      </w:r>
      <w:r>
        <w:rPr>
          <w:lang w:val="zh-CN"/>
        </w:rPr>
        <w:t>2</w:t>
      </w:r>
      <w:r w:rsidR="00F70C30" w:rsidRPr="007F751F">
        <w:rPr>
          <w:lang w:val="zh-CN"/>
        </w:rPr>
        <w:t>月</w:t>
      </w:r>
      <w:r>
        <w:rPr>
          <w:lang w:val="zh-CN"/>
        </w:rPr>
        <w:t>26</w:t>
      </w:r>
      <w:r w:rsidR="00F70C30" w:rsidRPr="007F751F">
        <w:rPr>
          <w:lang w:val="zh-CN"/>
        </w:rPr>
        <w:t>日和</w:t>
      </w:r>
      <w:r>
        <w:rPr>
          <w:lang w:val="zh-CN"/>
        </w:rPr>
        <w:t>27</w:t>
      </w:r>
      <w:r w:rsidR="00F70C30" w:rsidRPr="007F751F">
        <w:rPr>
          <w:lang w:val="zh-CN"/>
        </w:rPr>
        <w:t>日举行的第</w:t>
      </w:r>
      <w:r>
        <w:rPr>
          <w:lang w:val="zh-CN"/>
        </w:rPr>
        <w:t>483</w:t>
      </w:r>
      <w:r w:rsidR="00F70C30" w:rsidRPr="007F751F">
        <w:rPr>
          <w:lang w:val="zh-CN"/>
        </w:rPr>
        <w:t>次和第</w:t>
      </w:r>
      <w:r>
        <w:rPr>
          <w:lang w:val="zh-CN"/>
        </w:rPr>
        <w:t>484</w:t>
      </w:r>
      <w:r w:rsidR="00F70C30" w:rsidRPr="007F751F">
        <w:rPr>
          <w:lang w:val="zh-CN"/>
        </w:rPr>
        <w:t>次会议</w:t>
      </w:r>
      <w:r w:rsidR="00F70C30" w:rsidRPr="007F751F">
        <w:rPr>
          <w:rStyle w:val="a8"/>
          <w:rFonts w:eastAsia="宋体"/>
          <w:bCs/>
          <w:lang w:val="zh-CN"/>
        </w:rPr>
        <w:footnoteReference w:id="5"/>
      </w:r>
      <w:r w:rsidR="00723715">
        <w:rPr>
          <w:rFonts w:hint="eastAsia"/>
          <w:lang w:val="zh-CN"/>
        </w:rPr>
        <w:t xml:space="preserve"> </w:t>
      </w:r>
      <w:r w:rsidR="00F70C30" w:rsidRPr="007F751F">
        <w:rPr>
          <w:lang w:val="zh-CN"/>
        </w:rPr>
        <w:t>上与缔约国代表团进行的建设性对话，讨论了为履行《公约》规定的义务而采取的措施，涉及以下领域：</w:t>
      </w:r>
      <w:r w:rsidR="00F70C30" w:rsidRPr="007F751F">
        <w:rPr>
          <w:lang w:val="zh-CN"/>
        </w:rPr>
        <w:t>(</w:t>
      </w:r>
      <w:r>
        <w:rPr>
          <w:lang w:val="zh-CN"/>
        </w:rPr>
        <w:t>a</w:t>
      </w:r>
      <w:r w:rsidR="00F70C30" w:rsidRPr="007F751F">
        <w:rPr>
          <w:lang w:val="zh-CN"/>
        </w:rPr>
        <w:t>)</w:t>
      </w:r>
      <w:r w:rsidR="000C733B">
        <w:t xml:space="preserve"> </w:t>
      </w:r>
      <w:r w:rsidR="00F70C30" w:rsidRPr="007F751F">
        <w:rPr>
          <w:lang w:val="zh-CN"/>
        </w:rPr>
        <w:t>立法协调和体制框架，</w:t>
      </w:r>
      <w:r w:rsidR="00F70C30" w:rsidRPr="007F751F">
        <w:rPr>
          <w:lang w:val="zh-CN"/>
        </w:rPr>
        <w:t>(</w:t>
      </w:r>
      <w:r>
        <w:rPr>
          <w:lang w:val="zh-CN"/>
        </w:rPr>
        <w:t>b</w:t>
      </w:r>
      <w:r w:rsidR="00F70C30" w:rsidRPr="007F751F">
        <w:rPr>
          <w:lang w:val="zh-CN"/>
        </w:rPr>
        <w:t>)</w:t>
      </w:r>
      <w:r w:rsidR="000C733B">
        <w:t xml:space="preserve"> </w:t>
      </w:r>
      <w:r w:rsidR="00F70C30" w:rsidRPr="007F751F">
        <w:rPr>
          <w:lang w:val="zh-CN"/>
        </w:rPr>
        <w:t>调查和搜寻，</w:t>
      </w:r>
      <w:r w:rsidR="00F70C30" w:rsidRPr="007F751F">
        <w:rPr>
          <w:lang w:val="zh-CN"/>
        </w:rPr>
        <w:t>(</w:t>
      </w:r>
      <w:r>
        <w:rPr>
          <w:lang w:val="zh-CN"/>
        </w:rPr>
        <w:t>c</w:t>
      </w:r>
      <w:r w:rsidR="00F70C30" w:rsidRPr="007F751F">
        <w:rPr>
          <w:lang w:val="zh-CN"/>
        </w:rPr>
        <w:t>)</w:t>
      </w:r>
      <w:r w:rsidR="000C733B">
        <w:t xml:space="preserve"> </w:t>
      </w:r>
      <w:r w:rsidR="00F70C30" w:rsidRPr="007F751F">
        <w:rPr>
          <w:lang w:val="zh-CN"/>
        </w:rPr>
        <w:t>移民背景下的失踪。</w:t>
      </w:r>
    </w:p>
    <w:p w14:paraId="0E316AA7" w14:textId="7A4EE1C7" w:rsidR="00F70C30" w:rsidRPr="007F751F" w:rsidRDefault="00F36C00" w:rsidP="000C733B">
      <w:pPr>
        <w:pStyle w:val="SingleTxtGC"/>
      </w:pPr>
      <w:r>
        <w:rPr>
          <w:lang w:val="zh-CN"/>
        </w:rPr>
        <w:t>3</w:t>
      </w:r>
      <w:r w:rsidR="00F70C30" w:rsidRPr="007F751F">
        <w:rPr>
          <w:lang w:val="zh-CN"/>
        </w:rPr>
        <w:t>.</w:t>
      </w:r>
      <w:r w:rsidR="00F70C30" w:rsidRPr="007F751F">
        <w:rPr>
          <w:lang w:val="zh-CN"/>
        </w:rPr>
        <w:tab/>
      </w:r>
      <w:r w:rsidR="00F70C30" w:rsidRPr="007F751F">
        <w:rPr>
          <w:lang w:val="zh-CN"/>
        </w:rPr>
        <w:t>委员会在</w:t>
      </w:r>
      <w:r>
        <w:rPr>
          <w:lang w:val="zh-CN"/>
        </w:rPr>
        <w:t>2</w:t>
      </w:r>
      <w:r w:rsidR="00F70C30" w:rsidRPr="007F751F">
        <w:rPr>
          <w:lang w:val="zh-CN"/>
        </w:rPr>
        <w:t>0</w:t>
      </w:r>
      <w:r>
        <w:rPr>
          <w:lang w:val="zh-CN"/>
        </w:rPr>
        <w:t>24</w:t>
      </w:r>
      <w:r w:rsidR="00F70C30" w:rsidRPr="007F751F">
        <w:rPr>
          <w:lang w:val="zh-CN"/>
        </w:rPr>
        <w:t>年</w:t>
      </w:r>
      <w:r>
        <w:rPr>
          <w:lang w:val="zh-CN"/>
        </w:rPr>
        <w:t>3</w:t>
      </w:r>
      <w:r w:rsidR="00F70C30" w:rsidRPr="007F751F">
        <w:rPr>
          <w:lang w:val="zh-CN"/>
        </w:rPr>
        <w:t>月</w:t>
      </w:r>
      <w:r>
        <w:rPr>
          <w:lang w:val="zh-CN"/>
        </w:rPr>
        <w:t>1</w:t>
      </w:r>
      <w:r w:rsidR="00F70C30" w:rsidRPr="007F751F">
        <w:rPr>
          <w:lang w:val="zh-CN"/>
        </w:rPr>
        <w:t>日举行的第</w:t>
      </w:r>
      <w:r>
        <w:rPr>
          <w:lang w:val="zh-CN"/>
        </w:rPr>
        <w:t>49</w:t>
      </w:r>
      <w:r w:rsidR="00F70C30" w:rsidRPr="007F751F">
        <w:rPr>
          <w:lang w:val="zh-CN"/>
        </w:rPr>
        <w:t>0</w:t>
      </w:r>
      <w:r w:rsidR="00F70C30" w:rsidRPr="007F751F">
        <w:rPr>
          <w:lang w:val="zh-CN"/>
        </w:rPr>
        <w:t>次会议上通过了以下结论性意见。</w:t>
      </w:r>
    </w:p>
    <w:p w14:paraId="18D53D7F" w14:textId="532F12B5" w:rsidR="00F70C30" w:rsidRPr="007F751F" w:rsidRDefault="00F70C30" w:rsidP="00F87B8F">
      <w:pPr>
        <w:pStyle w:val="H1GC"/>
      </w:pPr>
      <w:r w:rsidRPr="007F751F">
        <w:tab/>
      </w:r>
      <w:r w:rsidR="00F36C00">
        <w:rPr>
          <w:lang w:val="zh-CN"/>
        </w:rPr>
        <w:t>B</w:t>
      </w:r>
      <w:r w:rsidRPr="007F751F">
        <w:rPr>
          <w:lang w:val="zh-CN"/>
        </w:rPr>
        <w:t>.</w:t>
      </w:r>
      <w:r w:rsidRPr="007F751F">
        <w:rPr>
          <w:lang w:val="zh-CN"/>
        </w:rPr>
        <w:tab/>
      </w:r>
      <w:r w:rsidRPr="007F751F">
        <w:rPr>
          <w:lang w:val="zh-CN"/>
        </w:rPr>
        <w:t>积极方面</w:t>
      </w:r>
    </w:p>
    <w:p w14:paraId="47A4E6C9" w14:textId="33A4A7E4" w:rsidR="00F70C30" w:rsidRPr="007F751F" w:rsidRDefault="00F36C00" w:rsidP="000C733B">
      <w:pPr>
        <w:pStyle w:val="SingleTxtGC"/>
      </w:pPr>
      <w:r>
        <w:rPr>
          <w:lang w:val="zh-CN"/>
        </w:rPr>
        <w:t>4</w:t>
      </w:r>
      <w:r w:rsidR="00F70C30" w:rsidRPr="007F751F">
        <w:rPr>
          <w:lang w:val="zh-CN"/>
        </w:rPr>
        <w:t>.</w:t>
      </w:r>
      <w:r w:rsidR="00F70C30" w:rsidRPr="007F751F">
        <w:rPr>
          <w:lang w:val="zh-CN"/>
        </w:rPr>
        <w:tab/>
      </w:r>
      <w:r w:rsidR="00F70C30" w:rsidRPr="007F751F">
        <w:rPr>
          <w:lang w:val="zh-CN"/>
        </w:rPr>
        <w:t>委员会欢迎缔约国自上次结论性意见发布以来在法规、公共政策和体制方面取得的进展，包括：</w:t>
      </w:r>
    </w:p>
    <w:p w14:paraId="1C3688F6" w14:textId="27A1E49C" w:rsidR="00F70C30" w:rsidRPr="007F751F" w:rsidRDefault="00F87B8F" w:rsidP="000C733B">
      <w:pPr>
        <w:pStyle w:val="SingleTxtGC"/>
      </w:pPr>
      <w:r>
        <w:rPr>
          <w:lang w:val="zh-CN"/>
        </w:rPr>
        <w:tab/>
      </w:r>
      <w:r w:rsidR="00F70C30" w:rsidRPr="007F751F">
        <w:rPr>
          <w:lang w:val="zh-CN"/>
        </w:rPr>
        <w:t>(</w:t>
      </w:r>
      <w:r w:rsidR="00F36C00">
        <w:rPr>
          <w:lang w:val="zh-CN"/>
        </w:rPr>
        <w:t>a</w:t>
      </w:r>
      <w:r w:rsidR="00F70C30" w:rsidRPr="007F751F">
        <w:rPr>
          <w:lang w:val="zh-CN"/>
        </w:rPr>
        <w:t>)</w:t>
      </w:r>
      <w:r w:rsidR="00F70C30" w:rsidRPr="007F751F">
        <w:rPr>
          <w:lang w:val="zh-CN"/>
        </w:rPr>
        <w:tab/>
      </w:r>
      <w:r w:rsidR="00F36C00">
        <w:rPr>
          <w:lang w:val="zh-CN"/>
        </w:rPr>
        <w:t>2</w:t>
      </w:r>
      <w:r w:rsidR="00F70C30" w:rsidRPr="007F751F">
        <w:rPr>
          <w:lang w:val="zh-CN"/>
        </w:rPr>
        <w:t>0</w:t>
      </w:r>
      <w:r w:rsidR="00F36C00">
        <w:rPr>
          <w:lang w:val="zh-CN"/>
        </w:rPr>
        <w:t>24</w:t>
      </w:r>
      <w:r w:rsidR="00F70C30" w:rsidRPr="007F751F">
        <w:rPr>
          <w:lang w:val="zh-CN"/>
        </w:rPr>
        <w:t>年</w:t>
      </w:r>
      <w:r w:rsidR="00F36C00">
        <w:rPr>
          <w:lang w:val="zh-CN"/>
        </w:rPr>
        <w:t>2</w:t>
      </w:r>
      <w:r w:rsidR="00F70C30" w:rsidRPr="007F751F">
        <w:rPr>
          <w:lang w:val="zh-CN"/>
        </w:rPr>
        <w:t>月，建立了国家历史记忆中心；</w:t>
      </w:r>
    </w:p>
    <w:p w14:paraId="7330F3F8" w14:textId="580423DD" w:rsidR="00F70C30" w:rsidRPr="007F751F" w:rsidRDefault="00F87B8F" w:rsidP="000C733B">
      <w:pPr>
        <w:pStyle w:val="SingleTxtGC"/>
      </w:pPr>
      <w:r>
        <w:rPr>
          <w:lang w:val="zh-CN"/>
        </w:rPr>
        <w:tab/>
      </w:r>
      <w:r w:rsidR="00F70C30" w:rsidRPr="007F751F">
        <w:rPr>
          <w:lang w:val="zh-CN"/>
        </w:rPr>
        <w:t>(</w:t>
      </w:r>
      <w:r w:rsidR="00F36C00">
        <w:rPr>
          <w:lang w:val="zh-CN"/>
        </w:rPr>
        <w:t>b</w:t>
      </w:r>
      <w:r w:rsidR="00F70C30" w:rsidRPr="007F751F">
        <w:rPr>
          <w:lang w:val="zh-CN"/>
        </w:rPr>
        <w:t>)</w:t>
      </w:r>
      <w:r w:rsidR="00F70C30" w:rsidRPr="007F751F">
        <w:rPr>
          <w:lang w:val="zh-CN"/>
        </w:rPr>
        <w:tab/>
      </w:r>
      <w:r w:rsidR="00F36C00">
        <w:rPr>
          <w:lang w:val="zh-CN"/>
        </w:rPr>
        <w:t>2</w:t>
      </w:r>
      <w:r w:rsidR="00F70C30" w:rsidRPr="007F751F">
        <w:rPr>
          <w:lang w:val="zh-CN"/>
        </w:rPr>
        <w:t>0</w:t>
      </w:r>
      <w:r w:rsidR="00F36C00">
        <w:rPr>
          <w:lang w:val="zh-CN"/>
        </w:rPr>
        <w:t>23</w:t>
      </w:r>
      <w:r w:rsidR="00F70C30" w:rsidRPr="007F751F">
        <w:rPr>
          <w:lang w:val="zh-CN"/>
        </w:rPr>
        <w:t>年</w:t>
      </w:r>
      <w:r w:rsidR="00F36C00">
        <w:rPr>
          <w:lang w:val="zh-CN"/>
        </w:rPr>
        <w:t>11</w:t>
      </w:r>
      <w:r w:rsidR="00F70C30" w:rsidRPr="007F751F">
        <w:rPr>
          <w:lang w:val="zh-CN"/>
        </w:rPr>
        <w:t>月，颁布了关于重建对严重侵犯人权行为的历史记忆的第</w:t>
      </w:r>
      <w:r w:rsidR="00F36C00">
        <w:rPr>
          <w:lang w:val="zh-CN"/>
        </w:rPr>
        <w:t>13</w:t>
      </w:r>
      <w:r w:rsidR="00F70C30" w:rsidRPr="007F751F">
        <w:rPr>
          <w:lang w:val="zh-CN"/>
        </w:rPr>
        <w:t>-</w:t>
      </w:r>
      <w:r w:rsidR="00F36C00">
        <w:rPr>
          <w:lang w:val="zh-CN"/>
        </w:rPr>
        <w:t>2</w:t>
      </w:r>
      <w:r w:rsidR="00F70C30" w:rsidRPr="007F751F">
        <w:rPr>
          <w:lang w:val="zh-CN"/>
        </w:rPr>
        <w:t>0</w:t>
      </w:r>
      <w:r w:rsidR="00F36C00">
        <w:rPr>
          <w:lang w:val="zh-CN"/>
        </w:rPr>
        <w:t>23</w:t>
      </w:r>
      <w:r w:rsidR="00F70C30" w:rsidRPr="007F751F">
        <w:rPr>
          <w:lang w:val="zh-CN"/>
        </w:rPr>
        <w:t>号行政令；</w:t>
      </w:r>
    </w:p>
    <w:p w14:paraId="380C708C" w14:textId="3E82506F" w:rsidR="00F70C30" w:rsidRPr="007F751F" w:rsidRDefault="00F87B8F" w:rsidP="000C733B">
      <w:pPr>
        <w:pStyle w:val="SingleTxtGC"/>
      </w:pPr>
      <w:r>
        <w:rPr>
          <w:lang w:val="zh-CN"/>
        </w:rPr>
        <w:tab/>
      </w:r>
      <w:r w:rsidR="00F70C30" w:rsidRPr="007F751F">
        <w:rPr>
          <w:lang w:val="zh-CN"/>
        </w:rPr>
        <w:t>(</w:t>
      </w:r>
      <w:r w:rsidR="00F36C00">
        <w:rPr>
          <w:lang w:val="zh-CN"/>
        </w:rPr>
        <w:t>c</w:t>
      </w:r>
      <w:r w:rsidR="00F70C30" w:rsidRPr="007F751F">
        <w:rPr>
          <w:lang w:val="zh-CN"/>
        </w:rPr>
        <w:t>)</w:t>
      </w:r>
      <w:r w:rsidR="00F70C30" w:rsidRPr="007F751F">
        <w:rPr>
          <w:lang w:val="zh-CN"/>
        </w:rPr>
        <w:tab/>
      </w:r>
      <w:r w:rsidR="00F36C00">
        <w:rPr>
          <w:lang w:val="zh-CN"/>
        </w:rPr>
        <w:t>2</w:t>
      </w:r>
      <w:r w:rsidR="00F70C30" w:rsidRPr="007F751F">
        <w:rPr>
          <w:lang w:val="zh-CN"/>
        </w:rPr>
        <w:t>0</w:t>
      </w:r>
      <w:r w:rsidR="00F36C00">
        <w:rPr>
          <w:lang w:val="zh-CN"/>
        </w:rPr>
        <w:t>23</w:t>
      </w:r>
      <w:r w:rsidR="00F70C30" w:rsidRPr="007F751F">
        <w:rPr>
          <w:lang w:val="zh-CN"/>
        </w:rPr>
        <w:t>年</w:t>
      </w:r>
      <w:r w:rsidR="00F36C00">
        <w:rPr>
          <w:lang w:val="zh-CN"/>
        </w:rPr>
        <w:t>8</w:t>
      </w:r>
      <w:r w:rsidR="00F70C30" w:rsidRPr="007F751F">
        <w:rPr>
          <w:lang w:val="zh-CN"/>
        </w:rPr>
        <w:t>月，颁布了《国家</w:t>
      </w:r>
      <w:r w:rsidR="00F36C00">
        <w:rPr>
          <w:lang w:val="zh-CN"/>
        </w:rPr>
        <w:t>DNA</w:t>
      </w:r>
      <w:r w:rsidR="00F70C30" w:rsidRPr="007F751F">
        <w:rPr>
          <w:lang w:val="zh-CN"/>
        </w:rPr>
        <w:t>数据库系统法》；</w:t>
      </w:r>
    </w:p>
    <w:p w14:paraId="504683A6" w14:textId="43AB9B74" w:rsidR="00F70C30" w:rsidRPr="007F751F" w:rsidRDefault="00F87B8F" w:rsidP="000C733B">
      <w:pPr>
        <w:pStyle w:val="SingleTxtGC"/>
      </w:pPr>
      <w:r>
        <w:rPr>
          <w:lang w:val="zh-CN"/>
        </w:rPr>
        <w:tab/>
      </w:r>
      <w:r w:rsidR="00F70C30" w:rsidRPr="007F751F">
        <w:rPr>
          <w:lang w:val="zh-CN"/>
        </w:rPr>
        <w:t>(</w:t>
      </w:r>
      <w:r w:rsidR="00F36C00">
        <w:rPr>
          <w:lang w:val="zh-CN"/>
        </w:rPr>
        <w:t>d</w:t>
      </w:r>
      <w:r w:rsidR="00F70C30" w:rsidRPr="007F751F">
        <w:rPr>
          <w:lang w:val="zh-CN"/>
        </w:rPr>
        <w:t>)</w:t>
      </w:r>
      <w:r w:rsidR="00F70C30" w:rsidRPr="007F751F">
        <w:rPr>
          <w:lang w:val="zh-CN"/>
        </w:rPr>
        <w:tab/>
      </w:r>
      <w:r w:rsidR="00F36C00">
        <w:rPr>
          <w:lang w:val="zh-CN"/>
        </w:rPr>
        <w:t>2</w:t>
      </w:r>
      <w:r w:rsidR="00F70C30" w:rsidRPr="007F751F">
        <w:rPr>
          <w:lang w:val="zh-CN"/>
        </w:rPr>
        <w:t>0</w:t>
      </w:r>
      <w:r w:rsidR="00F36C00">
        <w:rPr>
          <w:lang w:val="zh-CN"/>
        </w:rPr>
        <w:t>23</w:t>
      </w:r>
      <w:r w:rsidR="00F70C30" w:rsidRPr="007F751F">
        <w:rPr>
          <w:lang w:val="zh-CN"/>
        </w:rPr>
        <w:t>年</w:t>
      </w:r>
      <w:r w:rsidR="00F36C00">
        <w:rPr>
          <w:lang w:val="zh-CN"/>
        </w:rPr>
        <w:t>6</w:t>
      </w:r>
      <w:r w:rsidR="00F70C30" w:rsidRPr="007F751F">
        <w:rPr>
          <w:lang w:val="zh-CN"/>
        </w:rPr>
        <w:t>月，记忆与和解博物馆落成；</w:t>
      </w:r>
    </w:p>
    <w:p w14:paraId="3C355A83" w14:textId="13F73010" w:rsidR="00F70C30" w:rsidRPr="007F751F" w:rsidRDefault="00F87B8F" w:rsidP="000C733B">
      <w:pPr>
        <w:pStyle w:val="SingleTxtGC"/>
      </w:pPr>
      <w:r>
        <w:rPr>
          <w:lang w:val="zh-CN"/>
        </w:rPr>
        <w:tab/>
      </w:r>
      <w:r w:rsidR="00F70C30" w:rsidRPr="007F751F">
        <w:rPr>
          <w:lang w:val="zh-CN"/>
        </w:rPr>
        <w:t>(</w:t>
      </w:r>
      <w:r w:rsidR="00F36C00">
        <w:rPr>
          <w:lang w:val="zh-CN"/>
        </w:rPr>
        <w:t>e</w:t>
      </w:r>
      <w:r w:rsidR="00F70C30" w:rsidRPr="007F751F">
        <w:rPr>
          <w:lang w:val="zh-CN"/>
        </w:rPr>
        <w:t>)</w:t>
      </w:r>
      <w:r w:rsidR="00F70C30" w:rsidRPr="007F751F">
        <w:rPr>
          <w:lang w:val="zh-CN"/>
        </w:rPr>
        <w:tab/>
      </w:r>
      <w:r w:rsidR="00F36C00">
        <w:rPr>
          <w:lang w:val="zh-CN"/>
        </w:rPr>
        <w:t>2</w:t>
      </w:r>
      <w:r w:rsidR="00F70C30" w:rsidRPr="007F751F">
        <w:rPr>
          <w:lang w:val="zh-CN"/>
        </w:rPr>
        <w:t>0</w:t>
      </w:r>
      <w:r w:rsidR="00F36C00">
        <w:rPr>
          <w:lang w:val="zh-CN"/>
        </w:rPr>
        <w:t>23</w:t>
      </w:r>
      <w:r w:rsidR="00F70C30" w:rsidRPr="007F751F">
        <w:rPr>
          <w:lang w:val="zh-CN"/>
        </w:rPr>
        <w:t>年</w:t>
      </w:r>
      <w:r w:rsidR="00F36C00">
        <w:rPr>
          <w:lang w:val="zh-CN"/>
        </w:rPr>
        <w:t>4</w:t>
      </w:r>
      <w:r w:rsidR="00F70C30" w:rsidRPr="007F751F">
        <w:rPr>
          <w:lang w:val="zh-CN"/>
        </w:rPr>
        <w:t>月，实施了</w:t>
      </w:r>
      <w:r w:rsidR="00F36C00">
        <w:rPr>
          <w:lang w:val="zh-CN"/>
        </w:rPr>
        <w:t>DNA</w:t>
      </w:r>
      <w:r w:rsidR="00F70C30" w:rsidRPr="007F751F">
        <w:rPr>
          <w:lang w:val="zh-CN"/>
        </w:rPr>
        <w:t>-</w:t>
      </w:r>
      <w:r w:rsidR="00F36C00">
        <w:rPr>
          <w:lang w:val="zh-CN"/>
        </w:rPr>
        <w:t>PROKIDS</w:t>
      </w:r>
      <w:r w:rsidR="00F70C30" w:rsidRPr="007F751F">
        <w:rPr>
          <w:lang w:val="zh-CN"/>
        </w:rPr>
        <w:t>方案，以鉴定儿童的基因样本；</w:t>
      </w:r>
    </w:p>
    <w:p w14:paraId="65DE19F2" w14:textId="1FE58CC3" w:rsidR="00F70C30" w:rsidRPr="007F751F" w:rsidRDefault="00F87B8F" w:rsidP="000C733B">
      <w:pPr>
        <w:pStyle w:val="SingleTxtGC"/>
      </w:pPr>
      <w:r>
        <w:rPr>
          <w:lang w:val="zh-CN"/>
        </w:rPr>
        <w:lastRenderedPageBreak/>
        <w:tab/>
      </w:r>
      <w:r w:rsidR="00F70C30" w:rsidRPr="007F751F">
        <w:rPr>
          <w:lang w:val="zh-CN"/>
        </w:rPr>
        <w:t>(</w:t>
      </w:r>
      <w:r w:rsidR="00F36C00">
        <w:rPr>
          <w:lang w:val="zh-CN"/>
        </w:rPr>
        <w:t>f</w:t>
      </w:r>
      <w:r w:rsidR="00F70C30" w:rsidRPr="007F751F">
        <w:rPr>
          <w:lang w:val="zh-CN"/>
        </w:rPr>
        <w:t>)</w:t>
      </w:r>
      <w:r w:rsidR="00F70C30" w:rsidRPr="007F751F">
        <w:rPr>
          <w:lang w:val="zh-CN"/>
        </w:rPr>
        <w:tab/>
      </w:r>
      <w:r w:rsidR="00F36C00">
        <w:rPr>
          <w:lang w:val="zh-CN"/>
        </w:rPr>
        <w:t>2</w:t>
      </w:r>
      <w:r w:rsidR="00F70C30" w:rsidRPr="007F751F">
        <w:rPr>
          <w:lang w:val="zh-CN"/>
        </w:rPr>
        <w:t>0</w:t>
      </w:r>
      <w:r w:rsidR="00F36C00">
        <w:rPr>
          <w:lang w:val="zh-CN"/>
        </w:rPr>
        <w:t>23</w:t>
      </w:r>
      <w:r w:rsidR="00F70C30" w:rsidRPr="007F751F">
        <w:rPr>
          <w:lang w:val="zh-CN"/>
        </w:rPr>
        <w:t>年</w:t>
      </w:r>
      <w:r w:rsidR="00F36C00">
        <w:rPr>
          <w:lang w:val="zh-CN"/>
        </w:rPr>
        <w:t>3</w:t>
      </w:r>
      <w:r w:rsidR="00F70C30" w:rsidRPr="007F751F">
        <w:rPr>
          <w:lang w:val="zh-CN"/>
        </w:rPr>
        <w:t>月，制定了《洪都拉斯和解与重建记忆、真相、赔偿、正义和</w:t>
      </w:r>
      <w:r w:rsidR="00F70C30" w:rsidRPr="007F751F">
        <w:rPr>
          <w:rFonts w:hint="eastAsia"/>
          <w:lang w:val="zh-CN"/>
        </w:rPr>
        <w:t>不再发生</w:t>
      </w:r>
      <w:r w:rsidR="00F70C30" w:rsidRPr="007F751F">
        <w:rPr>
          <w:lang w:val="zh-CN"/>
        </w:rPr>
        <w:t>方案》；</w:t>
      </w:r>
    </w:p>
    <w:p w14:paraId="14964843" w14:textId="07F62C46" w:rsidR="00F70C30" w:rsidRPr="007F751F" w:rsidRDefault="00F87B8F" w:rsidP="000C733B">
      <w:pPr>
        <w:pStyle w:val="SingleTxtGC"/>
      </w:pPr>
      <w:r>
        <w:rPr>
          <w:lang w:val="zh-CN"/>
        </w:rPr>
        <w:tab/>
      </w:r>
      <w:r w:rsidR="00F70C30" w:rsidRPr="007F751F">
        <w:rPr>
          <w:lang w:val="zh-CN"/>
        </w:rPr>
        <w:t>(</w:t>
      </w:r>
      <w:r w:rsidR="00F36C00">
        <w:rPr>
          <w:lang w:val="zh-CN"/>
        </w:rPr>
        <w:t>g</w:t>
      </w:r>
      <w:r w:rsidR="00F70C30" w:rsidRPr="007F751F">
        <w:rPr>
          <w:lang w:val="zh-CN"/>
        </w:rPr>
        <w:t>)</w:t>
      </w:r>
      <w:r w:rsidR="00F70C30" w:rsidRPr="007F751F">
        <w:rPr>
          <w:lang w:val="zh-CN"/>
        </w:rPr>
        <w:tab/>
      </w:r>
      <w:r w:rsidR="00F36C00">
        <w:rPr>
          <w:lang w:val="zh-CN"/>
        </w:rPr>
        <w:t>2</w:t>
      </w:r>
      <w:r w:rsidR="00F70C30" w:rsidRPr="007F751F">
        <w:rPr>
          <w:lang w:val="zh-CN"/>
        </w:rPr>
        <w:t>0</w:t>
      </w:r>
      <w:r w:rsidR="00F36C00">
        <w:rPr>
          <w:lang w:val="zh-CN"/>
        </w:rPr>
        <w:t>22</w:t>
      </w:r>
      <w:r w:rsidR="00F70C30" w:rsidRPr="007F751F">
        <w:rPr>
          <w:lang w:val="zh-CN"/>
        </w:rPr>
        <w:t>年</w:t>
      </w:r>
      <w:r w:rsidR="00F36C00">
        <w:rPr>
          <w:lang w:val="zh-CN"/>
        </w:rPr>
        <w:t>3</w:t>
      </w:r>
      <w:r w:rsidR="00F70C30" w:rsidRPr="007F751F">
        <w:rPr>
          <w:lang w:val="zh-CN"/>
        </w:rPr>
        <w:t>月，颁布了第</w:t>
      </w:r>
      <w:r w:rsidR="00F36C00">
        <w:rPr>
          <w:lang w:val="zh-CN"/>
        </w:rPr>
        <w:t>22</w:t>
      </w:r>
      <w:r w:rsidR="00F70C30" w:rsidRPr="007F751F">
        <w:rPr>
          <w:lang w:val="zh-CN"/>
        </w:rPr>
        <w:t>-</w:t>
      </w:r>
      <w:r w:rsidR="00F36C00">
        <w:rPr>
          <w:lang w:val="zh-CN"/>
        </w:rPr>
        <w:t>2</w:t>
      </w:r>
      <w:r w:rsidR="00F70C30" w:rsidRPr="007F751F">
        <w:rPr>
          <w:lang w:val="zh-CN"/>
        </w:rPr>
        <w:t>0</w:t>
      </w:r>
      <w:r w:rsidR="00F36C00">
        <w:rPr>
          <w:lang w:val="zh-CN"/>
        </w:rPr>
        <w:t>22</w:t>
      </w:r>
      <w:r w:rsidR="00F70C30" w:rsidRPr="007F751F">
        <w:rPr>
          <w:lang w:val="zh-CN"/>
        </w:rPr>
        <w:t>号法令，指定</w:t>
      </w:r>
      <w:r w:rsidR="00F36C00">
        <w:rPr>
          <w:lang w:val="zh-CN"/>
        </w:rPr>
        <w:t>3</w:t>
      </w:r>
      <w:r w:rsidR="00F70C30" w:rsidRPr="007F751F">
        <w:rPr>
          <w:lang w:val="zh-CN"/>
        </w:rPr>
        <w:t>月</w:t>
      </w:r>
      <w:r w:rsidR="00F36C00">
        <w:rPr>
          <w:lang w:val="zh-CN"/>
        </w:rPr>
        <w:t>24</w:t>
      </w:r>
      <w:r w:rsidR="00F70C30" w:rsidRPr="007F751F">
        <w:rPr>
          <w:lang w:val="zh-CN"/>
        </w:rPr>
        <w:t>日为全国了解真相、记忆和正义权利日，并规定政府机构有义务承认严重和系统性侵犯人权行为的受害者；</w:t>
      </w:r>
    </w:p>
    <w:p w14:paraId="645EE2AB" w14:textId="648BE30F" w:rsidR="00F70C30" w:rsidRPr="007F751F" w:rsidRDefault="00F87B8F" w:rsidP="000C733B">
      <w:pPr>
        <w:pStyle w:val="SingleTxtGC"/>
      </w:pPr>
      <w:r>
        <w:rPr>
          <w:lang w:val="zh-CN"/>
        </w:rPr>
        <w:tab/>
      </w:r>
      <w:r w:rsidR="00F70C30" w:rsidRPr="007F751F">
        <w:rPr>
          <w:lang w:val="zh-CN"/>
        </w:rPr>
        <w:t>(</w:t>
      </w:r>
      <w:r w:rsidR="00F36C00">
        <w:rPr>
          <w:lang w:val="zh-CN"/>
        </w:rPr>
        <w:t>h</w:t>
      </w:r>
      <w:r w:rsidR="00F70C30" w:rsidRPr="007F751F">
        <w:rPr>
          <w:lang w:val="zh-CN"/>
        </w:rPr>
        <w:t>)</w:t>
      </w:r>
      <w:r w:rsidR="00F70C30" w:rsidRPr="007F751F">
        <w:rPr>
          <w:lang w:val="zh-CN"/>
        </w:rPr>
        <w:tab/>
      </w:r>
      <w:r w:rsidR="00F36C00">
        <w:rPr>
          <w:lang w:val="zh-CN"/>
        </w:rPr>
        <w:t>2</w:t>
      </w:r>
      <w:r w:rsidR="00F70C30" w:rsidRPr="007F751F">
        <w:rPr>
          <w:lang w:val="zh-CN"/>
        </w:rPr>
        <w:t>0</w:t>
      </w:r>
      <w:r w:rsidR="00F36C00">
        <w:rPr>
          <w:lang w:val="zh-CN"/>
        </w:rPr>
        <w:t>22</w:t>
      </w:r>
      <w:r w:rsidR="00F70C30" w:rsidRPr="007F751F">
        <w:rPr>
          <w:lang w:val="zh-CN"/>
        </w:rPr>
        <w:t>年</w:t>
      </w:r>
      <w:r w:rsidR="00F36C00">
        <w:rPr>
          <w:lang w:val="zh-CN"/>
        </w:rPr>
        <w:t>3</w:t>
      </w:r>
      <w:r w:rsidR="00F70C30" w:rsidRPr="007F751F">
        <w:rPr>
          <w:lang w:val="zh-CN"/>
        </w:rPr>
        <w:t>月，废除了《安全和国防公共文件分类法》，即《保密法》；</w:t>
      </w:r>
    </w:p>
    <w:p w14:paraId="272A9A08" w14:textId="14846C3C" w:rsidR="00F70C30" w:rsidRPr="007F751F" w:rsidRDefault="00F87B8F" w:rsidP="000C733B">
      <w:pPr>
        <w:pStyle w:val="SingleTxtGC"/>
      </w:pPr>
      <w:r>
        <w:rPr>
          <w:lang w:val="zh-CN"/>
        </w:rPr>
        <w:tab/>
      </w:r>
      <w:r w:rsidR="00F70C30" w:rsidRPr="007F751F">
        <w:rPr>
          <w:lang w:val="zh-CN"/>
        </w:rPr>
        <w:t>(</w:t>
      </w:r>
      <w:r w:rsidR="00F36C00">
        <w:rPr>
          <w:lang w:val="zh-CN"/>
        </w:rPr>
        <w:t>i</w:t>
      </w:r>
      <w:r w:rsidR="00F70C30" w:rsidRPr="007F751F">
        <w:rPr>
          <w:lang w:val="zh-CN"/>
        </w:rPr>
        <w:t>)</w:t>
      </w:r>
      <w:r w:rsidR="00F70C30" w:rsidRPr="007F751F">
        <w:rPr>
          <w:lang w:val="zh-CN"/>
        </w:rPr>
        <w:tab/>
      </w:r>
      <w:r w:rsidR="00F36C00">
        <w:rPr>
          <w:lang w:val="zh-CN"/>
        </w:rPr>
        <w:t>2</w:t>
      </w:r>
      <w:r w:rsidR="00F70C30" w:rsidRPr="007F751F">
        <w:rPr>
          <w:lang w:val="zh-CN"/>
        </w:rPr>
        <w:t>0</w:t>
      </w:r>
      <w:r w:rsidR="00F36C00">
        <w:rPr>
          <w:lang w:val="zh-CN"/>
        </w:rPr>
        <w:t>2</w:t>
      </w:r>
      <w:r w:rsidR="00F70C30" w:rsidRPr="007F751F">
        <w:rPr>
          <w:lang w:val="zh-CN"/>
        </w:rPr>
        <w:t>0</w:t>
      </w:r>
      <w:r w:rsidR="00F70C30" w:rsidRPr="007F751F">
        <w:rPr>
          <w:lang w:val="zh-CN"/>
        </w:rPr>
        <w:t>年</w:t>
      </w:r>
      <w:r w:rsidR="00F36C00">
        <w:rPr>
          <w:lang w:val="zh-CN"/>
        </w:rPr>
        <w:t>2</w:t>
      </w:r>
      <w:r w:rsidR="00F70C30" w:rsidRPr="007F751F">
        <w:rPr>
          <w:lang w:val="zh-CN"/>
        </w:rPr>
        <w:t>月，出版了失踪移民亲属信息指南；</w:t>
      </w:r>
    </w:p>
    <w:p w14:paraId="2863EB91" w14:textId="790DDFA2" w:rsidR="00F70C30" w:rsidRPr="007F751F" w:rsidRDefault="00F87B8F" w:rsidP="000C733B">
      <w:pPr>
        <w:pStyle w:val="SingleTxtGC"/>
      </w:pPr>
      <w:r>
        <w:rPr>
          <w:lang w:val="zh-CN"/>
        </w:rPr>
        <w:tab/>
      </w:r>
      <w:r w:rsidR="00F70C30" w:rsidRPr="007F751F">
        <w:rPr>
          <w:lang w:val="zh-CN"/>
        </w:rPr>
        <w:t>(</w:t>
      </w:r>
      <w:r w:rsidR="00F36C00">
        <w:rPr>
          <w:lang w:val="zh-CN"/>
        </w:rPr>
        <w:t>j</w:t>
      </w:r>
      <w:r w:rsidR="00F70C30" w:rsidRPr="007F751F">
        <w:rPr>
          <w:lang w:val="zh-CN"/>
        </w:rPr>
        <w:t>)</w:t>
      </w:r>
      <w:r w:rsidR="00F70C30" w:rsidRPr="007F751F">
        <w:rPr>
          <w:lang w:val="zh-CN"/>
        </w:rPr>
        <w:tab/>
      </w:r>
      <w:r w:rsidR="00F36C00">
        <w:rPr>
          <w:lang w:val="zh-CN"/>
        </w:rPr>
        <w:t>2</w:t>
      </w:r>
      <w:r w:rsidR="00F70C30" w:rsidRPr="007F751F">
        <w:rPr>
          <w:lang w:val="zh-CN"/>
        </w:rPr>
        <w:t>0</w:t>
      </w:r>
      <w:r w:rsidR="00F36C00">
        <w:rPr>
          <w:lang w:val="zh-CN"/>
        </w:rPr>
        <w:t>19</w:t>
      </w:r>
      <w:r w:rsidR="00F70C30" w:rsidRPr="007F751F">
        <w:rPr>
          <w:lang w:val="zh-CN"/>
        </w:rPr>
        <w:t>年</w:t>
      </w:r>
      <w:r w:rsidR="00F36C00">
        <w:rPr>
          <w:lang w:val="zh-CN"/>
        </w:rPr>
        <w:t>1</w:t>
      </w:r>
      <w:r w:rsidR="00F70C30" w:rsidRPr="007F751F">
        <w:rPr>
          <w:lang w:val="zh-CN"/>
        </w:rPr>
        <w:t>0</w:t>
      </w:r>
      <w:r w:rsidR="00F70C30" w:rsidRPr="007F751F">
        <w:rPr>
          <w:lang w:val="zh-CN"/>
        </w:rPr>
        <w:t>月，国家人权事务专员办公室被重新认证为</w:t>
      </w:r>
      <w:r w:rsidR="00F36C00">
        <w:rPr>
          <w:lang w:val="zh-CN"/>
        </w:rPr>
        <w:t>A</w:t>
      </w:r>
      <w:r w:rsidR="00F70C30" w:rsidRPr="007F751F">
        <w:rPr>
          <w:lang w:val="zh-CN"/>
        </w:rPr>
        <w:t>级国家人权机构；</w:t>
      </w:r>
    </w:p>
    <w:p w14:paraId="1C50D82B" w14:textId="2C5159E6" w:rsidR="00F70C30" w:rsidRPr="007F751F" w:rsidRDefault="00F87B8F" w:rsidP="000C733B">
      <w:pPr>
        <w:pStyle w:val="SingleTxtGC"/>
      </w:pPr>
      <w:r>
        <w:rPr>
          <w:lang w:val="zh-CN"/>
        </w:rPr>
        <w:tab/>
      </w:r>
      <w:r w:rsidR="00F70C30" w:rsidRPr="007F751F">
        <w:rPr>
          <w:lang w:val="zh-CN"/>
        </w:rPr>
        <w:t>(</w:t>
      </w:r>
      <w:r w:rsidR="00F36C00">
        <w:rPr>
          <w:lang w:val="zh-CN"/>
        </w:rPr>
        <w:t>k</w:t>
      </w:r>
      <w:r w:rsidR="00F70C30" w:rsidRPr="007F751F">
        <w:rPr>
          <w:lang w:val="zh-CN"/>
        </w:rPr>
        <w:t>)</w:t>
      </w:r>
      <w:r w:rsidR="00F70C30" w:rsidRPr="007F751F">
        <w:rPr>
          <w:lang w:val="zh-CN"/>
        </w:rPr>
        <w:tab/>
      </w:r>
      <w:r w:rsidR="00F36C00">
        <w:rPr>
          <w:lang w:val="zh-CN"/>
        </w:rPr>
        <w:t>2</w:t>
      </w:r>
      <w:r w:rsidR="00F70C30" w:rsidRPr="007F751F">
        <w:rPr>
          <w:lang w:val="zh-CN"/>
        </w:rPr>
        <w:t>0</w:t>
      </w:r>
      <w:r w:rsidR="00F36C00">
        <w:rPr>
          <w:lang w:val="zh-CN"/>
        </w:rPr>
        <w:t>19</w:t>
      </w:r>
      <w:r w:rsidR="00F70C30" w:rsidRPr="007F751F">
        <w:rPr>
          <w:lang w:val="zh-CN"/>
        </w:rPr>
        <w:t>年</w:t>
      </w:r>
      <w:r w:rsidR="00F36C00">
        <w:rPr>
          <w:lang w:val="zh-CN"/>
        </w:rPr>
        <w:t>4</w:t>
      </w:r>
      <w:r w:rsidR="00F70C30" w:rsidRPr="007F751F">
        <w:rPr>
          <w:lang w:val="zh-CN"/>
        </w:rPr>
        <w:t>月，在警察调查局设立了失踪问题股。</w:t>
      </w:r>
    </w:p>
    <w:p w14:paraId="6481AFD4" w14:textId="31879DAF" w:rsidR="00F70C30" w:rsidRPr="007F751F" w:rsidRDefault="00F70C30" w:rsidP="00F87B8F">
      <w:pPr>
        <w:pStyle w:val="H1GC"/>
      </w:pPr>
      <w:r w:rsidRPr="007F751F">
        <w:tab/>
      </w:r>
      <w:r w:rsidR="00F36C00">
        <w:rPr>
          <w:lang w:val="zh-CN"/>
        </w:rPr>
        <w:t>C</w:t>
      </w:r>
      <w:r w:rsidRPr="007F751F">
        <w:rPr>
          <w:lang w:val="zh-CN"/>
        </w:rPr>
        <w:t>.</w:t>
      </w:r>
      <w:r w:rsidRPr="007F751F">
        <w:rPr>
          <w:lang w:val="zh-CN"/>
        </w:rPr>
        <w:tab/>
      </w:r>
      <w:r w:rsidRPr="007F751F">
        <w:rPr>
          <w:lang w:val="zh-CN"/>
        </w:rPr>
        <w:t>委员会建议的落实情况和缔约国的新动态</w:t>
      </w:r>
    </w:p>
    <w:p w14:paraId="5E43396C" w14:textId="1E9DE77A" w:rsidR="00F70C30" w:rsidRPr="007F751F" w:rsidRDefault="00F36C00" w:rsidP="00A73F28">
      <w:pPr>
        <w:pStyle w:val="SingleTxtGC"/>
      </w:pPr>
      <w:r>
        <w:rPr>
          <w:lang w:val="zh-CN"/>
        </w:rPr>
        <w:t>5</w:t>
      </w:r>
      <w:r w:rsidR="00F70C30" w:rsidRPr="007F751F">
        <w:rPr>
          <w:lang w:val="zh-CN"/>
        </w:rPr>
        <w:t>.</w:t>
      </w:r>
      <w:r w:rsidR="00F70C30" w:rsidRPr="007F751F">
        <w:rPr>
          <w:lang w:val="zh-CN"/>
        </w:rPr>
        <w:tab/>
      </w:r>
      <w:r w:rsidR="00F70C30" w:rsidRPr="007F751F">
        <w:rPr>
          <w:lang w:val="zh-CN"/>
        </w:rPr>
        <w:t>委员会注意到缔约国在建设性对话期间提到的体制变革方面的努力，以及缔约国在履行《公约》义务方面面临的挑战。在本结论性意见中，委员会希望强调其关切和建议，以确保缔约国旨在防止和惩治强迫失踪以及保障受害者权利的立法、此类立法的执行和主管当局的行为完全符合《公约》。因此，委员会鼓励缔约国落实委员会本着建设性与合作精神提出的建议。</w:t>
      </w:r>
    </w:p>
    <w:p w14:paraId="53FEC32B" w14:textId="6CCB286D" w:rsidR="00F70C30" w:rsidRPr="007F751F" w:rsidRDefault="00F70C30" w:rsidP="00A73F28">
      <w:pPr>
        <w:pStyle w:val="H23GC"/>
      </w:pPr>
      <w:r w:rsidRPr="007F751F">
        <w:tab/>
      </w:r>
      <w:r w:rsidR="00F36C00">
        <w:rPr>
          <w:lang w:val="zh-CN"/>
        </w:rPr>
        <w:t>1</w:t>
      </w:r>
      <w:r w:rsidRPr="007F751F">
        <w:rPr>
          <w:lang w:val="zh-CN"/>
        </w:rPr>
        <w:t>.</w:t>
      </w:r>
      <w:r w:rsidRPr="007F751F">
        <w:rPr>
          <w:lang w:val="zh-CN"/>
        </w:rPr>
        <w:tab/>
      </w:r>
      <w:r w:rsidRPr="007F751F">
        <w:rPr>
          <w:lang w:val="zh-CN"/>
        </w:rPr>
        <w:t>一般资料</w:t>
      </w:r>
    </w:p>
    <w:p w14:paraId="6F9227C7" w14:textId="77777777" w:rsidR="00F70C30" w:rsidRPr="007F751F" w:rsidRDefault="00F70C30" w:rsidP="00A73F28">
      <w:pPr>
        <w:pStyle w:val="H23GC"/>
      </w:pPr>
      <w:r w:rsidRPr="007F751F">
        <w:rPr>
          <w:lang w:val="zh-CN"/>
        </w:rPr>
        <w:tab/>
      </w:r>
      <w:r w:rsidRPr="007F751F">
        <w:rPr>
          <w:lang w:val="zh-CN"/>
        </w:rPr>
        <w:tab/>
      </w:r>
      <w:r w:rsidRPr="007F751F">
        <w:rPr>
          <w:lang w:val="zh-CN"/>
        </w:rPr>
        <w:t>《公约》的适用</w:t>
      </w:r>
    </w:p>
    <w:p w14:paraId="550CF15B" w14:textId="09246D58" w:rsidR="00F70C30" w:rsidRPr="007F751F" w:rsidRDefault="00F36C00" w:rsidP="00A73F28">
      <w:pPr>
        <w:pStyle w:val="SingleTxtGC"/>
      </w:pPr>
      <w:r>
        <w:rPr>
          <w:lang w:val="zh-CN"/>
        </w:rPr>
        <w:t>6</w:t>
      </w:r>
      <w:r w:rsidR="00F70C30" w:rsidRPr="007F751F">
        <w:rPr>
          <w:lang w:val="zh-CN"/>
        </w:rPr>
        <w:t>.</w:t>
      </w:r>
      <w:r w:rsidR="00F70C30" w:rsidRPr="007F751F">
        <w:rPr>
          <w:lang w:val="zh-CN"/>
        </w:rPr>
        <w:tab/>
      </w:r>
      <w:r w:rsidR="00F70C30" w:rsidRPr="007F751F">
        <w:rPr>
          <w:lang w:val="zh-CN"/>
        </w:rPr>
        <w:t>委员会注意到，根据《宪法》第</w:t>
      </w:r>
      <w:r>
        <w:rPr>
          <w:lang w:val="zh-CN"/>
        </w:rPr>
        <w:t>15</w:t>
      </w:r>
      <w:r w:rsidR="00F70C30" w:rsidRPr="007F751F">
        <w:rPr>
          <w:lang w:val="zh-CN"/>
        </w:rPr>
        <w:t>和第</w:t>
      </w:r>
      <w:r>
        <w:rPr>
          <w:lang w:val="zh-CN"/>
        </w:rPr>
        <w:t>16</w:t>
      </w:r>
      <w:r w:rsidR="00F70C30" w:rsidRPr="007F751F">
        <w:rPr>
          <w:lang w:val="zh-CN"/>
        </w:rPr>
        <w:t>条，《公约》是国内法的一部分，而且根据代表团提供的资料，正在为法官开发人权课程。然而，委员会感到遗憾的是，缺乏关于国内法院有效适用《公约》和有关这一主题的具体培训的资料</w:t>
      </w:r>
      <w:r w:rsidR="00F70C30" w:rsidRPr="007F751F">
        <w:rPr>
          <w:lang w:val="zh-CN"/>
        </w:rPr>
        <w:t>(</w:t>
      </w:r>
      <w:r w:rsidR="00F70C30" w:rsidRPr="007F751F">
        <w:rPr>
          <w:lang w:val="zh-CN"/>
        </w:rPr>
        <w:t>第一、第四、第十二和第二十三条</w:t>
      </w:r>
      <w:r w:rsidR="00F70C30" w:rsidRPr="007F751F">
        <w:rPr>
          <w:lang w:val="zh-CN"/>
        </w:rPr>
        <w:t>)</w:t>
      </w:r>
      <w:r w:rsidR="00F70C30" w:rsidRPr="007F751F">
        <w:rPr>
          <w:lang w:val="zh-CN"/>
        </w:rPr>
        <w:t>。</w:t>
      </w:r>
    </w:p>
    <w:p w14:paraId="6C9417D5" w14:textId="200B6E5E" w:rsidR="00F70C30" w:rsidRPr="00A73F28" w:rsidRDefault="00F36C00" w:rsidP="00A73F28">
      <w:pPr>
        <w:pStyle w:val="SingleTxtGC"/>
        <w:rPr>
          <w:rFonts w:ascii="Time New Roman" w:eastAsia="SimHei" w:hAnsi="Time New Roman" w:hint="eastAsia"/>
        </w:rPr>
      </w:pPr>
      <w:r>
        <w:rPr>
          <w:rFonts w:ascii="Time New Roman" w:eastAsia="SimHei" w:hAnsi="Time New Roman"/>
          <w:lang w:val="zh-CN"/>
        </w:rPr>
        <w:t>7</w:t>
      </w:r>
      <w:r w:rsidR="00F70C30" w:rsidRPr="00A73F28">
        <w:rPr>
          <w:rFonts w:ascii="Time New Roman" w:eastAsia="SimHei" w:hAnsi="Time New Roman"/>
          <w:lang w:val="zh-CN"/>
        </w:rPr>
        <w:t>.</w:t>
      </w:r>
      <w:r w:rsidR="00F70C30" w:rsidRPr="00A73F28">
        <w:rPr>
          <w:rFonts w:ascii="Time New Roman" w:eastAsia="SimHei" w:hAnsi="Time New Roman"/>
          <w:lang w:val="zh-CN"/>
        </w:rPr>
        <w:tab/>
      </w:r>
      <w:r w:rsidR="00F70C30" w:rsidRPr="00A73F28">
        <w:rPr>
          <w:rFonts w:ascii="Time New Roman" w:eastAsia="SimHei" w:hAnsi="Time New Roman"/>
          <w:lang w:val="zh-CN"/>
        </w:rPr>
        <w:t>委员会呼吁缔约国确保国内法院直接援引和适用《公约》规定。缔约国还应加倍努力，向司法官员提供关于《公约》的在职培训，特别是关于《公约》的范围和直接适用性的培训，并使用指标，定期评估此类培训的影响。</w:t>
      </w:r>
    </w:p>
    <w:p w14:paraId="0863362D" w14:textId="77777777" w:rsidR="00F70C30" w:rsidRPr="007F751F" w:rsidRDefault="00F70C30" w:rsidP="00A73F28">
      <w:pPr>
        <w:pStyle w:val="H23GC"/>
      </w:pPr>
      <w:bookmarkStart w:id="1" w:name="_Hlk158913589"/>
      <w:r w:rsidRPr="007F751F">
        <w:rPr>
          <w:lang w:val="zh-CN"/>
        </w:rPr>
        <w:tab/>
      </w:r>
      <w:r w:rsidRPr="007F751F">
        <w:rPr>
          <w:lang w:val="zh-CN"/>
        </w:rPr>
        <w:tab/>
      </w:r>
      <w:r w:rsidRPr="007F751F">
        <w:rPr>
          <w:lang w:val="zh-CN"/>
        </w:rPr>
        <w:t>个人来文和国家间来文</w:t>
      </w:r>
    </w:p>
    <w:p w14:paraId="6122101F" w14:textId="4E63FB00" w:rsidR="00F70C30" w:rsidRPr="007F751F" w:rsidRDefault="00F36C00" w:rsidP="00A73F28">
      <w:pPr>
        <w:pStyle w:val="SingleTxtGC"/>
      </w:pPr>
      <w:r>
        <w:rPr>
          <w:lang w:val="zh-CN"/>
        </w:rPr>
        <w:t>8</w:t>
      </w:r>
      <w:r w:rsidR="00F70C30" w:rsidRPr="007F751F">
        <w:rPr>
          <w:lang w:val="zh-CN"/>
        </w:rPr>
        <w:t>.</w:t>
      </w:r>
      <w:r w:rsidR="00F70C30" w:rsidRPr="007F751F">
        <w:rPr>
          <w:lang w:val="zh-CN"/>
        </w:rPr>
        <w:tab/>
      </w:r>
      <w:r w:rsidR="00F70C30" w:rsidRPr="007F751F">
        <w:rPr>
          <w:lang w:val="zh-CN"/>
        </w:rPr>
        <w:t>委员会遗憾地注意到缔约国的立场，即没有必要承认委员会有权接受和审议个人来文和国家间来文</w:t>
      </w:r>
      <w:r w:rsidR="00F70C30" w:rsidRPr="007F751F">
        <w:rPr>
          <w:lang w:val="zh-CN"/>
        </w:rPr>
        <w:t>(</w:t>
      </w:r>
      <w:r w:rsidR="00F70C30" w:rsidRPr="007F751F">
        <w:rPr>
          <w:lang w:val="zh-CN"/>
        </w:rPr>
        <w:t>第三十一和第三十二条</w:t>
      </w:r>
      <w:r w:rsidR="00F70C30" w:rsidRPr="007F751F">
        <w:rPr>
          <w:lang w:val="zh-CN"/>
        </w:rPr>
        <w:t>)</w:t>
      </w:r>
      <w:r w:rsidR="00F70C30" w:rsidRPr="007F751F">
        <w:rPr>
          <w:lang w:val="zh-CN"/>
        </w:rPr>
        <w:t>。</w:t>
      </w:r>
    </w:p>
    <w:p w14:paraId="72D162CE" w14:textId="405F7F76" w:rsidR="00F70C30" w:rsidRPr="007F751F" w:rsidRDefault="00F36C00" w:rsidP="00A73F28">
      <w:pPr>
        <w:pStyle w:val="SingleTxtGC"/>
      </w:pPr>
      <w:r>
        <w:rPr>
          <w:rFonts w:ascii="Time New Roman" w:eastAsia="SimHei" w:hAnsi="Time New Roman"/>
          <w:lang w:val="zh-CN"/>
        </w:rPr>
        <w:t>9</w:t>
      </w:r>
      <w:r w:rsidR="00F70C30" w:rsidRPr="00A73F28">
        <w:rPr>
          <w:rFonts w:ascii="Time New Roman" w:eastAsia="SimHei" w:hAnsi="Time New Roman"/>
          <w:lang w:val="zh-CN"/>
        </w:rPr>
        <w:t>.</w:t>
      </w:r>
      <w:r w:rsidR="00F70C30" w:rsidRPr="00A73F28">
        <w:rPr>
          <w:rFonts w:ascii="Time New Roman" w:eastAsia="SimHei" w:hAnsi="Time New Roman"/>
          <w:lang w:val="zh-CN"/>
        </w:rPr>
        <w:tab/>
      </w:r>
      <w:r w:rsidR="00F70C30" w:rsidRPr="00A73F28">
        <w:rPr>
          <w:rFonts w:ascii="Time New Roman" w:eastAsia="SimHei" w:hAnsi="Time New Roman"/>
          <w:lang w:val="zh-CN"/>
        </w:rPr>
        <w:t>委员会重申以往建议，请缔约国承认委员会有权接受和审议根据《公约》第三十一和第三十二条提交的个人来文和国家间来文，以期加强防止强迫失踪的框架。</w:t>
      </w:r>
      <w:r w:rsidR="00F70C30" w:rsidRPr="007F751F">
        <w:rPr>
          <w:rStyle w:val="a8"/>
          <w:rFonts w:eastAsia="宋体"/>
          <w:bCs/>
          <w:lang w:val="zh-CN"/>
        </w:rPr>
        <w:footnoteReference w:id="6"/>
      </w:r>
      <w:bookmarkStart w:id="2" w:name="_Hlk145256012"/>
      <w:bookmarkEnd w:id="2"/>
    </w:p>
    <w:p w14:paraId="65C8681A" w14:textId="77777777" w:rsidR="00F70C30" w:rsidRPr="007F751F" w:rsidRDefault="00F70C30" w:rsidP="00A73F28">
      <w:pPr>
        <w:pStyle w:val="H23GC"/>
      </w:pPr>
      <w:r w:rsidRPr="007F751F">
        <w:rPr>
          <w:lang w:val="zh-CN"/>
        </w:rPr>
        <w:tab/>
      </w:r>
      <w:r w:rsidRPr="007F751F">
        <w:rPr>
          <w:lang w:val="zh-CN"/>
        </w:rPr>
        <w:tab/>
      </w:r>
      <w:r w:rsidRPr="007F751F">
        <w:rPr>
          <w:lang w:val="zh-CN"/>
        </w:rPr>
        <w:t>公共安全军事化</w:t>
      </w:r>
    </w:p>
    <w:p w14:paraId="544EA39B" w14:textId="4643F526" w:rsidR="00F70C30" w:rsidRPr="007F751F" w:rsidRDefault="00F36C00" w:rsidP="00A73F28">
      <w:pPr>
        <w:pStyle w:val="SingleTxtGC"/>
      </w:pPr>
      <w:r>
        <w:rPr>
          <w:lang w:val="zh-CN"/>
        </w:rPr>
        <w:t>1</w:t>
      </w:r>
      <w:r w:rsidR="00F70C30" w:rsidRPr="007F751F">
        <w:rPr>
          <w:lang w:val="zh-CN"/>
        </w:rPr>
        <w:t>0.</w:t>
      </w:r>
      <w:r w:rsidR="00F70C30" w:rsidRPr="007F751F">
        <w:rPr>
          <w:lang w:val="zh-CN"/>
        </w:rPr>
        <w:tab/>
      </w:r>
      <w:r w:rsidR="00F70C30" w:rsidRPr="007F751F">
        <w:rPr>
          <w:lang w:val="zh-CN"/>
        </w:rPr>
        <w:t>委员会注意到缔约国向武装部队提供的培训，并注意到，据缔约国称，武装部队的所有部门均设立了人权部。然而，委员会感到关切的是，</w:t>
      </w:r>
      <w:r w:rsidR="00F70C30" w:rsidRPr="007F751F">
        <w:rPr>
          <w:rFonts w:hint="eastAsia"/>
          <w:lang w:val="zh-CN"/>
        </w:rPr>
        <w:t>对</w:t>
      </w:r>
      <w:r w:rsidR="00F70C30" w:rsidRPr="007F751F">
        <w:rPr>
          <w:lang w:val="zh-CN"/>
        </w:rPr>
        <w:t>公共安全</w:t>
      </w:r>
      <w:r w:rsidR="00F70C30" w:rsidRPr="007F751F">
        <w:rPr>
          <w:rFonts w:hint="eastAsia"/>
          <w:lang w:val="zh-CN"/>
        </w:rPr>
        <w:t>采取</w:t>
      </w:r>
      <w:r w:rsidR="00F70C30" w:rsidRPr="007F751F">
        <w:rPr>
          <w:lang w:val="zh-CN"/>
        </w:rPr>
        <w:t>军事化方针、例外状态不断延长、文职人员对武装部队行动管</w:t>
      </w:r>
      <w:proofErr w:type="gramStart"/>
      <w:r w:rsidR="00F70C30" w:rsidRPr="007F751F">
        <w:rPr>
          <w:lang w:val="zh-CN"/>
        </w:rPr>
        <w:t>控不足</w:t>
      </w:r>
      <w:proofErr w:type="gramEnd"/>
      <w:r w:rsidR="00F70C30" w:rsidRPr="007F751F">
        <w:rPr>
          <w:lang w:val="zh-CN"/>
        </w:rPr>
        <w:t>以及宪法保障中止，这些情况带来了风险，包括与防止和消除强迫失踪有关的风险</w:t>
      </w:r>
      <w:r w:rsidR="00F70C30" w:rsidRPr="007F751F">
        <w:rPr>
          <w:lang w:val="zh-CN"/>
        </w:rPr>
        <w:t>(</w:t>
      </w:r>
      <w:r w:rsidR="00F70C30" w:rsidRPr="007F751F">
        <w:rPr>
          <w:lang w:val="zh-CN"/>
        </w:rPr>
        <w:t>第一条</w:t>
      </w:r>
      <w:r w:rsidR="00F70C30" w:rsidRPr="007F751F">
        <w:rPr>
          <w:lang w:val="zh-CN"/>
        </w:rPr>
        <w:t>)</w:t>
      </w:r>
      <w:r w:rsidR="00F70C30" w:rsidRPr="007F751F">
        <w:rPr>
          <w:lang w:val="zh-CN"/>
        </w:rPr>
        <w:t>。</w:t>
      </w:r>
    </w:p>
    <w:p w14:paraId="67E75C4E" w14:textId="5CA72125" w:rsidR="00F70C30" w:rsidRPr="005444B9" w:rsidRDefault="00F36C00" w:rsidP="00A73F28">
      <w:pPr>
        <w:pStyle w:val="SingleTxtGC"/>
        <w:rPr>
          <w:rFonts w:ascii="Time New Roman" w:eastAsia="SimHei" w:hAnsi="Time New Roman" w:hint="eastAsia"/>
          <w:bCs/>
        </w:rPr>
      </w:pPr>
      <w:r>
        <w:rPr>
          <w:rFonts w:ascii="Time New Roman" w:eastAsia="SimHei" w:hAnsi="Time New Roman"/>
          <w:bCs/>
          <w:lang w:val="zh-CN"/>
        </w:rPr>
        <w:t>11</w:t>
      </w:r>
      <w:r w:rsidR="00F70C30" w:rsidRPr="005444B9">
        <w:rPr>
          <w:rFonts w:ascii="Time New Roman" w:eastAsia="SimHei" w:hAnsi="Time New Roman"/>
          <w:bCs/>
          <w:lang w:val="zh-CN"/>
        </w:rPr>
        <w:t>.</w:t>
      </w:r>
      <w:r w:rsidR="00F70C30" w:rsidRPr="005444B9">
        <w:rPr>
          <w:rFonts w:ascii="Time New Roman" w:eastAsia="SimHei" w:hAnsi="Time New Roman"/>
          <w:bCs/>
          <w:lang w:val="zh-CN"/>
        </w:rPr>
        <w:tab/>
      </w:r>
      <w:r w:rsidR="00F70C30" w:rsidRPr="005444B9">
        <w:rPr>
          <w:rFonts w:ascii="Time New Roman" w:eastAsia="SimHei" w:hAnsi="Time New Roman"/>
          <w:bCs/>
          <w:lang w:val="zh-CN"/>
        </w:rPr>
        <w:t>委员会赞同人权事务委员会的建议，</w:t>
      </w:r>
      <w:r w:rsidR="00F70C30" w:rsidRPr="005444B9">
        <w:rPr>
          <w:rStyle w:val="a8"/>
          <w:rFonts w:ascii="Time New Roman" w:eastAsia="SimHei" w:hAnsi="Time New Roman"/>
          <w:bCs/>
          <w:lang w:val="zh-CN"/>
        </w:rPr>
        <w:footnoteReference w:id="7"/>
      </w:r>
      <w:r w:rsidR="005444B9">
        <w:rPr>
          <w:rFonts w:ascii="Time New Roman" w:eastAsia="SimHei" w:hAnsi="Time New Roman" w:hint="eastAsia"/>
          <w:bCs/>
          <w:lang w:val="zh-CN"/>
        </w:rPr>
        <w:t xml:space="preserve"> </w:t>
      </w:r>
      <w:r w:rsidR="00F70C30" w:rsidRPr="005444B9">
        <w:rPr>
          <w:rFonts w:ascii="Time New Roman" w:eastAsia="SimHei" w:hAnsi="Time New Roman"/>
          <w:bCs/>
          <w:lang w:val="zh-CN"/>
        </w:rPr>
        <w:t>并敦促缔约国放弃公共安全的军事化方针。公共安全政策的制定应完全符合国际人权原则，并应确保安全机构的民事性质。因此，委员会建议缔约国加强民事执法机构，并请缔约国制定一项计划，以确保军队立即有序并且可核查地退出公共安全行动。委员会还建议缔约国确保武装部队和国家警察的文</w:t>
      </w:r>
      <w:r w:rsidR="00F70C30" w:rsidRPr="005444B9">
        <w:rPr>
          <w:rFonts w:ascii="Time New Roman" w:eastAsia="SimHei" w:hAnsi="Time New Roman" w:hint="eastAsia"/>
          <w:bCs/>
          <w:lang w:val="zh-CN"/>
        </w:rPr>
        <w:t>职</w:t>
      </w:r>
      <w:r w:rsidR="00F70C30" w:rsidRPr="005444B9">
        <w:rPr>
          <w:rFonts w:ascii="Time New Roman" w:eastAsia="SimHei" w:hAnsi="Time New Roman"/>
          <w:bCs/>
          <w:lang w:val="zh-CN"/>
        </w:rPr>
        <w:t>管控和问责机制运作良好。</w:t>
      </w:r>
    </w:p>
    <w:p w14:paraId="31CD04DD" w14:textId="77777777" w:rsidR="00F70C30" w:rsidRPr="007F751F" w:rsidRDefault="00F70C30" w:rsidP="005444B9">
      <w:pPr>
        <w:pStyle w:val="H23GC"/>
      </w:pPr>
      <w:r w:rsidRPr="007F751F">
        <w:rPr>
          <w:lang w:val="zh-CN"/>
        </w:rPr>
        <w:tab/>
      </w:r>
      <w:r w:rsidRPr="007F751F">
        <w:rPr>
          <w:lang w:val="zh-CN"/>
        </w:rPr>
        <w:tab/>
      </w:r>
      <w:r w:rsidRPr="007F751F">
        <w:rPr>
          <w:lang w:val="zh-CN"/>
        </w:rPr>
        <w:t>防止可能妨碍调查进展的行为</w:t>
      </w:r>
    </w:p>
    <w:p w14:paraId="214054AC" w14:textId="1616B500" w:rsidR="00F70C30" w:rsidRPr="007F751F" w:rsidRDefault="00F36C00" w:rsidP="005444B9">
      <w:pPr>
        <w:pStyle w:val="SingleTxtGC"/>
      </w:pPr>
      <w:r>
        <w:rPr>
          <w:lang w:val="zh-CN"/>
        </w:rPr>
        <w:t>12</w:t>
      </w:r>
      <w:r w:rsidR="00F70C30" w:rsidRPr="007F751F">
        <w:rPr>
          <w:lang w:val="zh-CN"/>
        </w:rPr>
        <w:t>.</w:t>
      </w:r>
      <w:r w:rsidR="00F70C30" w:rsidRPr="007F751F">
        <w:rPr>
          <w:lang w:val="zh-CN"/>
        </w:rPr>
        <w:tab/>
      </w:r>
      <w:r w:rsidR="00F70C30" w:rsidRPr="007F751F">
        <w:rPr>
          <w:lang w:val="zh-CN"/>
        </w:rPr>
        <w:t>委员会感到关切的是，目前的立法未能确保司法机关的独立性，检察院体制薄弱，并且有指控称这两个机构存在腐败。委员会还对遴选法官过程中使用的标准以及在针对法官的纪律程序中司法和正当程序保障不足表示关切</w:t>
      </w:r>
      <w:r w:rsidR="00F70C30" w:rsidRPr="007F751F">
        <w:rPr>
          <w:lang w:val="zh-CN"/>
        </w:rPr>
        <w:t>(</w:t>
      </w:r>
      <w:r w:rsidR="00F70C30" w:rsidRPr="007F751F">
        <w:rPr>
          <w:lang w:val="zh-CN"/>
        </w:rPr>
        <w:t>第十一和第十二条</w:t>
      </w:r>
      <w:r w:rsidR="00F70C30" w:rsidRPr="007F751F">
        <w:rPr>
          <w:lang w:val="zh-CN"/>
        </w:rPr>
        <w:t>)</w:t>
      </w:r>
      <w:r w:rsidR="00F70C30" w:rsidRPr="007F751F">
        <w:rPr>
          <w:lang w:val="zh-CN"/>
        </w:rPr>
        <w:t>。</w:t>
      </w:r>
    </w:p>
    <w:p w14:paraId="3BFD21C7" w14:textId="44D85FFC" w:rsidR="00F70C30" w:rsidRPr="005444B9" w:rsidRDefault="00F36C00" w:rsidP="005444B9">
      <w:pPr>
        <w:pStyle w:val="SingleTxtGC"/>
        <w:rPr>
          <w:rFonts w:ascii="Time New Roman" w:eastAsia="SimHei" w:hAnsi="Time New Roman" w:hint="eastAsia"/>
        </w:rPr>
      </w:pPr>
      <w:r>
        <w:rPr>
          <w:rFonts w:ascii="Time New Roman" w:eastAsia="SimHei" w:hAnsi="Time New Roman"/>
          <w:lang w:val="zh-CN"/>
        </w:rPr>
        <w:t>13</w:t>
      </w:r>
      <w:r w:rsidR="00F70C30" w:rsidRPr="005444B9">
        <w:rPr>
          <w:rFonts w:ascii="Time New Roman" w:eastAsia="SimHei" w:hAnsi="Time New Roman"/>
          <w:lang w:val="zh-CN"/>
        </w:rPr>
        <w:t>.</w:t>
      </w:r>
      <w:r w:rsidR="00F70C30" w:rsidRPr="005444B9">
        <w:rPr>
          <w:rFonts w:ascii="Time New Roman" w:eastAsia="SimHei" w:hAnsi="Time New Roman"/>
          <w:lang w:val="zh-CN"/>
        </w:rPr>
        <w:tab/>
      </w:r>
      <w:r w:rsidR="00F70C30" w:rsidRPr="005444B9">
        <w:rPr>
          <w:rFonts w:ascii="Time New Roman" w:eastAsia="SimHei" w:hAnsi="Time New Roman"/>
          <w:lang w:val="zh-CN"/>
        </w:rPr>
        <w:t>委员会建议缔约国确保检察院和司法机关完全独立公正，包括改革有关司法机构和司法委员会的法律。缔约国应确保法官的遴选程序以适任性、才干和技术专长为标准，并在纪律程序中坚持司法和正当程序保障。</w:t>
      </w:r>
      <w:r w:rsidR="00F70C30" w:rsidRPr="005444B9">
        <w:rPr>
          <w:rStyle w:val="a8"/>
          <w:rFonts w:ascii="Time New Roman" w:eastAsia="SimHei" w:hAnsi="Time New Roman"/>
          <w:bCs/>
          <w:lang w:val="zh-CN"/>
        </w:rPr>
        <w:footnoteReference w:id="8"/>
      </w:r>
      <w:r w:rsidR="005444B9">
        <w:rPr>
          <w:rFonts w:ascii="Time New Roman" w:eastAsia="SimHei" w:hAnsi="Time New Roman" w:hint="eastAsia"/>
          <w:lang w:val="zh-CN"/>
        </w:rPr>
        <w:t xml:space="preserve"> </w:t>
      </w:r>
      <w:r w:rsidR="00F70C30" w:rsidRPr="005444B9">
        <w:rPr>
          <w:rFonts w:ascii="Time New Roman" w:eastAsia="SimHei" w:hAnsi="Time New Roman"/>
          <w:lang w:val="zh-CN"/>
        </w:rPr>
        <w:t>此外，缔约国应加大努力，防止和消除腐败，确保负责搜寻和调查的公务人员能够独立、公正地履行职责。</w:t>
      </w:r>
    </w:p>
    <w:p w14:paraId="79059A38" w14:textId="76C6495F" w:rsidR="00F70C30" w:rsidRPr="007F751F" w:rsidRDefault="00F70C30" w:rsidP="005444B9">
      <w:pPr>
        <w:pStyle w:val="H1GC"/>
      </w:pPr>
      <w:r w:rsidRPr="007F751F">
        <w:tab/>
      </w:r>
      <w:r w:rsidR="00F36C00">
        <w:rPr>
          <w:lang w:val="zh-CN"/>
        </w:rPr>
        <w:t>2</w:t>
      </w:r>
      <w:r w:rsidRPr="007F751F">
        <w:rPr>
          <w:lang w:val="zh-CN"/>
        </w:rPr>
        <w:t>.</w:t>
      </w:r>
      <w:r w:rsidRPr="007F751F">
        <w:rPr>
          <w:lang w:val="zh-CN"/>
        </w:rPr>
        <w:tab/>
      </w:r>
      <w:r w:rsidRPr="007F751F">
        <w:rPr>
          <w:lang w:val="zh-CN"/>
        </w:rPr>
        <w:t>立法协调和体制框架</w:t>
      </w:r>
      <w:bookmarkEnd w:id="1"/>
    </w:p>
    <w:p w14:paraId="66FA48C2" w14:textId="77777777" w:rsidR="00F70C30" w:rsidRPr="007F751F" w:rsidRDefault="00F70C30" w:rsidP="005444B9">
      <w:pPr>
        <w:pStyle w:val="H1GC"/>
      </w:pPr>
      <w:r w:rsidRPr="007F751F">
        <w:rPr>
          <w:lang w:val="zh-CN"/>
        </w:rPr>
        <w:tab/>
      </w:r>
      <w:r w:rsidRPr="007F751F">
        <w:rPr>
          <w:lang w:val="zh-CN"/>
        </w:rPr>
        <w:tab/>
      </w:r>
      <w:r w:rsidRPr="007F751F">
        <w:rPr>
          <w:lang w:val="zh-CN"/>
        </w:rPr>
        <w:t>将强迫失踪定为一项单独的罪行</w:t>
      </w:r>
    </w:p>
    <w:p w14:paraId="2AC62267" w14:textId="4B15E5F3" w:rsidR="00F70C30" w:rsidRPr="007F751F" w:rsidRDefault="00F36C00" w:rsidP="008D78E8">
      <w:pPr>
        <w:pStyle w:val="SingleTxtGC"/>
      </w:pPr>
      <w:r>
        <w:rPr>
          <w:lang w:val="zh-CN"/>
        </w:rPr>
        <w:t>14</w:t>
      </w:r>
      <w:r w:rsidR="00F70C30" w:rsidRPr="007F751F">
        <w:rPr>
          <w:lang w:val="zh-CN"/>
        </w:rPr>
        <w:t>.</w:t>
      </w:r>
      <w:r w:rsidR="00F70C30" w:rsidRPr="007F751F">
        <w:rPr>
          <w:lang w:val="zh-CN"/>
        </w:rPr>
        <w:tab/>
      </w:r>
      <w:r w:rsidR="00F70C30" w:rsidRPr="007F751F">
        <w:rPr>
          <w:lang w:val="zh-CN"/>
        </w:rPr>
        <w:t>委员会注意到，根据</w:t>
      </w:r>
      <w:r>
        <w:rPr>
          <w:lang w:val="zh-CN"/>
        </w:rPr>
        <w:t>2</w:t>
      </w:r>
      <w:r w:rsidR="00F70C30" w:rsidRPr="007F751F">
        <w:rPr>
          <w:lang w:val="zh-CN"/>
        </w:rPr>
        <w:t>0</w:t>
      </w:r>
      <w:r>
        <w:rPr>
          <w:lang w:val="zh-CN"/>
        </w:rPr>
        <w:t>2</w:t>
      </w:r>
      <w:r w:rsidR="00F70C30" w:rsidRPr="007F751F">
        <w:rPr>
          <w:lang w:val="zh-CN"/>
        </w:rPr>
        <w:t>0</w:t>
      </w:r>
      <w:r w:rsidR="00F70C30" w:rsidRPr="007F751F">
        <w:rPr>
          <w:lang w:val="zh-CN"/>
        </w:rPr>
        <w:t>年生效的《刑法典》第</w:t>
      </w:r>
      <w:r>
        <w:rPr>
          <w:lang w:val="zh-CN"/>
        </w:rPr>
        <w:t>139</w:t>
      </w:r>
      <w:r w:rsidR="00F70C30" w:rsidRPr="007F751F">
        <w:rPr>
          <w:lang w:val="zh-CN"/>
        </w:rPr>
        <w:t>至</w:t>
      </w:r>
      <w:r>
        <w:rPr>
          <w:lang w:val="zh-CN"/>
        </w:rPr>
        <w:t>142</w:t>
      </w:r>
      <w:r w:rsidR="00F70C30" w:rsidRPr="007F751F">
        <w:rPr>
          <w:lang w:val="zh-CN"/>
        </w:rPr>
        <w:t>条，缔约国将强迫失踪定为一项罪行，并于</w:t>
      </w:r>
      <w:r>
        <w:rPr>
          <w:lang w:val="zh-CN"/>
        </w:rPr>
        <w:t>2</w:t>
      </w:r>
      <w:r w:rsidR="00F70C30" w:rsidRPr="007F751F">
        <w:rPr>
          <w:lang w:val="zh-CN"/>
        </w:rPr>
        <w:t>0</w:t>
      </w:r>
      <w:r>
        <w:rPr>
          <w:lang w:val="zh-CN"/>
        </w:rPr>
        <w:t>23</w:t>
      </w:r>
      <w:r w:rsidR="00F70C30" w:rsidRPr="007F751F">
        <w:rPr>
          <w:lang w:val="zh-CN"/>
        </w:rPr>
        <w:t>年任命了一个特别立法委员会，审查前政权提出的《刑法典》修正案。然而，委员会感到关切的是，根据现行立法，强迫失踪：</w:t>
      </w:r>
      <w:bookmarkStart w:id="3" w:name="_Hlk159616975"/>
      <w:bookmarkEnd w:id="3"/>
    </w:p>
    <w:p w14:paraId="0E22A0CA" w14:textId="2FF1A13A" w:rsidR="00F70C30" w:rsidRPr="007F751F" w:rsidRDefault="00F70C30" w:rsidP="008D78E8">
      <w:pPr>
        <w:pStyle w:val="SingleTxtGC"/>
        <w:rPr>
          <w:rFonts w:eastAsia="Times New Roman"/>
        </w:rPr>
      </w:pPr>
      <w:r w:rsidRPr="007F751F">
        <w:tab/>
      </w:r>
      <w:r w:rsidRPr="007F751F">
        <w:rPr>
          <w:lang w:val="zh-CN"/>
        </w:rPr>
        <w:t>(</w:t>
      </w:r>
      <w:r w:rsidR="00F36C00">
        <w:rPr>
          <w:lang w:val="zh-CN"/>
        </w:rPr>
        <w:t>a</w:t>
      </w:r>
      <w:r w:rsidRPr="007F751F">
        <w:rPr>
          <w:lang w:val="zh-CN"/>
        </w:rPr>
        <w:t>)</w:t>
      </w:r>
      <w:r w:rsidRPr="007F751F">
        <w:rPr>
          <w:lang w:val="zh-CN"/>
        </w:rPr>
        <w:tab/>
      </w:r>
      <w:r w:rsidRPr="007F751F">
        <w:rPr>
          <w:lang w:val="zh-CN"/>
        </w:rPr>
        <w:t>只被界定为危害人类罪中的一项罪行，不能作为单独的罪行加以惩处；</w:t>
      </w:r>
    </w:p>
    <w:p w14:paraId="617F10EA" w14:textId="16D85E91" w:rsidR="00F70C30" w:rsidRPr="007F751F" w:rsidRDefault="00F70C30" w:rsidP="008D78E8">
      <w:pPr>
        <w:pStyle w:val="SingleTxtGC"/>
      </w:pPr>
      <w:r w:rsidRPr="007F751F">
        <w:tab/>
      </w:r>
      <w:r w:rsidRPr="007F751F">
        <w:rPr>
          <w:lang w:val="zh-CN"/>
        </w:rPr>
        <w:t>(</w:t>
      </w:r>
      <w:r w:rsidR="00F36C00">
        <w:rPr>
          <w:lang w:val="zh-CN"/>
        </w:rPr>
        <w:t>b</w:t>
      </w:r>
      <w:r w:rsidRPr="007F751F">
        <w:rPr>
          <w:lang w:val="zh-CN"/>
        </w:rPr>
        <w:t>)</w:t>
      </w:r>
      <w:r w:rsidRPr="007F751F">
        <w:rPr>
          <w:lang w:val="zh-CN"/>
        </w:rPr>
        <w:tab/>
      </w:r>
      <w:r w:rsidRPr="007F751F">
        <w:rPr>
          <w:lang w:val="zh-CN"/>
        </w:rPr>
        <w:t>不属于处罚最严厉的罪行；</w:t>
      </w:r>
    </w:p>
    <w:p w14:paraId="62B8CF4D" w14:textId="67C95F9B" w:rsidR="00F70C30" w:rsidRPr="007F751F" w:rsidRDefault="00F70C30" w:rsidP="008D78E8">
      <w:pPr>
        <w:pStyle w:val="SingleTxtGC"/>
        <w:rPr>
          <w:rFonts w:eastAsia="Times New Roman"/>
        </w:rPr>
      </w:pPr>
      <w:r w:rsidRPr="007F751F">
        <w:tab/>
      </w:r>
      <w:r w:rsidRPr="007F751F">
        <w:rPr>
          <w:lang w:val="zh-CN"/>
        </w:rPr>
        <w:t>(</w:t>
      </w:r>
      <w:r w:rsidR="00F36C00">
        <w:rPr>
          <w:lang w:val="zh-CN"/>
        </w:rPr>
        <w:t>c</w:t>
      </w:r>
      <w:r w:rsidRPr="007F751F">
        <w:rPr>
          <w:lang w:val="zh-CN"/>
        </w:rPr>
        <w:t>)</w:t>
      </w:r>
      <w:r w:rsidRPr="007F751F">
        <w:rPr>
          <w:lang w:val="zh-CN"/>
        </w:rPr>
        <w:tab/>
      </w:r>
      <w:r w:rsidRPr="007F751F">
        <w:rPr>
          <w:lang w:val="zh-CN"/>
        </w:rPr>
        <w:t>不包括</w:t>
      </w:r>
      <w:r w:rsidRPr="007F751F">
        <w:rPr>
          <w:rFonts w:hint="eastAsia"/>
          <w:lang w:val="zh-CN"/>
        </w:rPr>
        <w:t>下令</w:t>
      </w:r>
      <w:r w:rsidRPr="007F751F">
        <w:rPr>
          <w:lang w:val="zh-CN"/>
        </w:rPr>
        <w:t>或唆使制造强迫失踪的人的刑事责任，也不包括上级官员的刑事责任；</w:t>
      </w:r>
    </w:p>
    <w:p w14:paraId="66F5A532" w14:textId="3C264089" w:rsidR="00F70C30" w:rsidRPr="007F751F" w:rsidRDefault="00F70C30" w:rsidP="008D78E8">
      <w:pPr>
        <w:pStyle w:val="SingleTxtGC"/>
      </w:pPr>
      <w:r w:rsidRPr="007F751F">
        <w:tab/>
      </w:r>
      <w:r w:rsidRPr="007F751F">
        <w:rPr>
          <w:lang w:val="zh-CN"/>
        </w:rPr>
        <w:t>(</w:t>
      </w:r>
      <w:r w:rsidR="00F36C00">
        <w:rPr>
          <w:lang w:val="zh-CN"/>
        </w:rPr>
        <w:t>d</w:t>
      </w:r>
      <w:r w:rsidRPr="007F751F">
        <w:rPr>
          <w:lang w:val="zh-CN"/>
        </w:rPr>
        <w:t>)</w:t>
      </w:r>
      <w:r w:rsidRPr="007F751F">
        <w:rPr>
          <w:lang w:val="zh-CN"/>
        </w:rPr>
        <w:tab/>
      </w:r>
      <w:r w:rsidRPr="007F751F">
        <w:rPr>
          <w:lang w:val="zh-CN"/>
        </w:rPr>
        <w:t>没有根据《公约》规定减轻和加重处罚的情节</w:t>
      </w:r>
      <w:r w:rsidR="00F36C00">
        <w:rPr>
          <w:lang w:val="zh-CN"/>
        </w:rPr>
        <w:t>(</w:t>
      </w:r>
      <w:r w:rsidRPr="007F751F">
        <w:rPr>
          <w:lang w:val="zh-CN"/>
        </w:rPr>
        <w:t>第二、第四、第六、第七和第二十三条</w:t>
      </w:r>
      <w:r w:rsidR="00F36C00">
        <w:rPr>
          <w:lang w:val="zh-CN"/>
        </w:rPr>
        <w:t>)</w:t>
      </w:r>
      <w:r w:rsidRPr="007F751F">
        <w:rPr>
          <w:lang w:val="zh-CN"/>
        </w:rPr>
        <w:t>。</w:t>
      </w:r>
    </w:p>
    <w:p w14:paraId="78CF6267" w14:textId="1614345F" w:rsidR="00F70C30" w:rsidRPr="009A091E" w:rsidRDefault="00F36C00" w:rsidP="008D78E8">
      <w:pPr>
        <w:pStyle w:val="SingleTxtGC"/>
        <w:rPr>
          <w:rFonts w:ascii="Time New Roman" w:eastAsia="SimHei" w:hAnsi="Time New Roman" w:hint="eastAsia"/>
        </w:rPr>
      </w:pPr>
      <w:r>
        <w:rPr>
          <w:rFonts w:ascii="Time New Roman" w:eastAsia="SimHei" w:hAnsi="Time New Roman"/>
          <w:lang w:val="zh-CN"/>
        </w:rPr>
        <w:t>15</w:t>
      </w:r>
      <w:r w:rsidR="00F70C30" w:rsidRPr="009A091E">
        <w:rPr>
          <w:rFonts w:ascii="Time New Roman" w:eastAsia="SimHei" w:hAnsi="Time New Roman"/>
          <w:lang w:val="zh-CN"/>
        </w:rPr>
        <w:t>.</w:t>
      </w:r>
      <w:r w:rsidR="00F70C30" w:rsidRPr="009A091E">
        <w:rPr>
          <w:rFonts w:ascii="Time New Roman" w:eastAsia="SimHei" w:hAnsi="Time New Roman"/>
          <w:lang w:val="zh-CN"/>
        </w:rPr>
        <w:tab/>
      </w:r>
      <w:r w:rsidR="00F70C30" w:rsidRPr="009A091E">
        <w:rPr>
          <w:rFonts w:ascii="Time New Roman" w:eastAsia="SimHei" w:hAnsi="Time New Roman"/>
          <w:lang w:val="zh-CN"/>
        </w:rPr>
        <w:t>委员会重申以往建议，</w:t>
      </w:r>
      <w:r w:rsidR="00F70C30" w:rsidRPr="009A091E">
        <w:rPr>
          <w:rStyle w:val="a8"/>
          <w:rFonts w:ascii="Time New Roman" w:eastAsia="SimHei" w:hAnsi="Time New Roman"/>
          <w:bCs/>
          <w:lang w:val="zh-CN"/>
        </w:rPr>
        <w:footnoteReference w:id="9"/>
      </w:r>
      <w:r w:rsidR="00F70C30" w:rsidRPr="009A091E">
        <w:rPr>
          <w:rFonts w:ascii="Time New Roman" w:eastAsia="SimHei" w:hAnsi="Time New Roman"/>
          <w:lang w:val="zh-CN"/>
        </w:rPr>
        <w:t xml:space="preserve"> </w:t>
      </w:r>
      <w:r w:rsidR="00F70C30" w:rsidRPr="009A091E">
        <w:rPr>
          <w:rFonts w:ascii="Time New Roman" w:eastAsia="SimHei" w:hAnsi="Time New Roman"/>
          <w:lang w:val="zh-CN"/>
        </w:rPr>
        <w:t>并敦促缔约国：</w:t>
      </w:r>
    </w:p>
    <w:p w14:paraId="46FEF132" w14:textId="4A4D1BC0" w:rsidR="00F70C30" w:rsidRPr="009A091E" w:rsidRDefault="00F70C30" w:rsidP="008D78E8">
      <w:pPr>
        <w:pStyle w:val="SingleTxtGC"/>
        <w:rPr>
          <w:rFonts w:ascii="Time New Roman" w:eastAsia="SimHei" w:hAnsi="Time New Roman" w:hint="eastAsia"/>
        </w:rPr>
      </w:pPr>
      <w:r w:rsidRPr="009A091E">
        <w:rPr>
          <w:rFonts w:ascii="Time New Roman" w:eastAsia="SimHei" w:hAnsi="Time New Roman"/>
        </w:rPr>
        <w:tab/>
      </w:r>
      <w:r w:rsidRPr="009A091E">
        <w:rPr>
          <w:rFonts w:ascii="Time New Roman" w:eastAsia="SimHei" w:hAnsi="Time New Roman"/>
          <w:lang w:val="zh-CN"/>
        </w:rPr>
        <w:t>(</w:t>
      </w:r>
      <w:r w:rsidR="00F36C00">
        <w:rPr>
          <w:rFonts w:ascii="Time New Roman" w:eastAsia="SimHei" w:hAnsi="Time New Roman"/>
          <w:lang w:val="zh-CN"/>
        </w:rPr>
        <w:t>a</w:t>
      </w:r>
      <w:r w:rsidRPr="009A091E">
        <w:rPr>
          <w:rFonts w:ascii="Time New Roman" w:eastAsia="SimHei" w:hAnsi="Time New Roman"/>
          <w:lang w:val="zh-CN"/>
        </w:rPr>
        <w:t>)</w:t>
      </w:r>
      <w:r w:rsidRPr="009A091E">
        <w:rPr>
          <w:rFonts w:ascii="Time New Roman" w:eastAsia="SimHei" w:hAnsi="Time New Roman"/>
          <w:lang w:val="zh-CN"/>
        </w:rPr>
        <w:tab/>
      </w:r>
      <w:r w:rsidRPr="009A091E">
        <w:rPr>
          <w:rFonts w:ascii="Time New Roman" w:eastAsia="SimHei" w:hAnsi="Time New Roman"/>
          <w:lang w:val="zh-CN"/>
        </w:rPr>
        <w:t>根据《公约》第二条，将强迫失踪定为一项单独的罪行；</w:t>
      </w:r>
    </w:p>
    <w:p w14:paraId="3D77D4AB" w14:textId="64A311A5" w:rsidR="00F70C30" w:rsidRPr="009A091E" w:rsidRDefault="00F70C30" w:rsidP="008D78E8">
      <w:pPr>
        <w:pStyle w:val="SingleTxtGC"/>
        <w:rPr>
          <w:rFonts w:ascii="Time New Roman" w:eastAsia="SimHei" w:hAnsi="Time New Roman" w:hint="eastAsia"/>
        </w:rPr>
      </w:pPr>
      <w:r w:rsidRPr="009A091E">
        <w:rPr>
          <w:rFonts w:ascii="Time New Roman" w:eastAsia="SimHei" w:hAnsi="Time New Roman"/>
        </w:rPr>
        <w:tab/>
      </w:r>
      <w:r w:rsidRPr="009A091E">
        <w:rPr>
          <w:rFonts w:ascii="Time New Roman" w:eastAsia="SimHei" w:hAnsi="Time New Roman"/>
          <w:lang w:val="zh-CN"/>
        </w:rPr>
        <w:t>(</w:t>
      </w:r>
      <w:r w:rsidR="00F36C00">
        <w:rPr>
          <w:rFonts w:ascii="Time New Roman" w:eastAsia="SimHei" w:hAnsi="Time New Roman"/>
          <w:lang w:val="zh-CN"/>
        </w:rPr>
        <w:t>b</w:t>
      </w:r>
      <w:r w:rsidRPr="009A091E">
        <w:rPr>
          <w:rFonts w:ascii="Time New Roman" w:eastAsia="SimHei" w:hAnsi="Time New Roman"/>
          <w:lang w:val="zh-CN"/>
        </w:rPr>
        <w:t>)</w:t>
      </w:r>
      <w:r w:rsidRPr="009A091E">
        <w:rPr>
          <w:rFonts w:ascii="Time New Roman" w:eastAsia="SimHei" w:hAnsi="Time New Roman"/>
          <w:lang w:val="zh-CN"/>
        </w:rPr>
        <w:tab/>
      </w:r>
      <w:r w:rsidRPr="009A091E">
        <w:rPr>
          <w:rFonts w:ascii="Time New Roman" w:eastAsia="SimHei" w:hAnsi="Time New Roman"/>
          <w:lang w:val="zh-CN"/>
        </w:rPr>
        <w:t>根据《公约》第七条第一款，考虑到强迫失踪罪的极端严重性，修改适用于强迫失踪罪的刑罚；</w:t>
      </w:r>
    </w:p>
    <w:p w14:paraId="3926853B" w14:textId="5BEB7866" w:rsidR="00F70C30" w:rsidRPr="009A091E" w:rsidRDefault="00F70C30" w:rsidP="008D78E8">
      <w:pPr>
        <w:pStyle w:val="SingleTxtGC"/>
        <w:rPr>
          <w:rFonts w:ascii="Time New Roman" w:eastAsia="SimHei" w:hAnsi="Time New Roman" w:hint="eastAsia"/>
        </w:rPr>
      </w:pPr>
      <w:r w:rsidRPr="009A091E">
        <w:rPr>
          <w:rFonts w:ascii="Time New Roman" w:eastAsia="SimHei" w:hAnsi="Time New Roman"/>
        </w:rPr>
        <w:tab/>
      </w:r>
      <w:r w:rsidRPr="009A091E">
        <w:rPr>
          <w:rFonts w:ascii="Time New Roman" w:eastAsia="SimHei" w:hAnsi="Time New Roman"/>
          <w:lang w:val="zh-CN"/>
        </w:rPr>
        <w:t>(</w:t>
      </w:r>
      <w:r w:rsidR="00F36C00">
        <w:rPr>
          <w:rFonts w:ascii="Time New Roman" w:eastAsia="SimHei" w:hAnsi="Time New Roman"/>
          <w:lang w:val="zh-CN"/>
        </w:rPr>
        <w:t>c</w:t>
      </w:r>
      <w:r w:rsidRPr="009A091E">
        <w:rPr>
          <w:rFonts w:ascii="Time New Roman" w:eastAsia="SimHei" w:hAnsi="Time New Roman"/>
          <w:lang w:val="zh-CN"/>
        </w:rPr>
        <w:t>)</w:t>
      </w:r>
      <w:r w:rsidRPr="009A091E">
        <w:rPr>
          <w:rFonts w:ascii="Time New Roman" w:eastAsia="SimHei" w:hAnsi="Time New Roman"/>
          <w:lang w:val="zh-CN"/>
        </w:rPr>
        <w:tab/>
      </w:r>
      <w:r w:rsidRPr="009A091E">
        <w:rPr>
          <w:rFonts w:ascii="Time New Roman" w:eastAsia="SimHei" w:hAnsi="Time New Roman"/>
          <w:lang w:val="zh-CN"/>
        </w:rPr>
        <w:t>根据《公约》第六条第一款第</w:t>
      </w:r>
      <w:r w:rsidR="009A091E">
        <w:rPr>
          <w:rFonts w:ascii="Time New Roman" w:eastAsia="SimHei" w:hAnsi="Time New Roman" w:hint="eastAsia"/>
          <w:lang w:val="zh-CN"/>
        </w:rPr>
        <w:t>(</w:t>
      </w:r>
      <w:r w:rsidR="009A091E">
        <w:rPr>
          <w:rFonts w:ascii="Time New Roman" w:eastAsia="SimHei" w:hAnsi="Time New Roman" w:hint="eastAsia"/>
          <w:lang w:val="zh-CN"/>
        </w:rPr>
        <w:t>一</w:t>
      </w:r>
      <w:r w:rsidR="009A091E">
        <w:rPr>
          <w:rFonts w:ascii="Time New Roman" w:eastAsia="SimHei" w:hAnsi="Time New Roman"/>
        </w:rPr>
        <w:t>)</w:t>
      </w:r>
      <w:r w:rsidRPr="009A091E">
        <w:rPr>
          <w:rFonts w:ascii="Time New Roman" w:eastAsia="SimHei" w:hAnsi="Time New Roman"/>
          <w:lang w:val="zh-CN"/>
        </w:rPr>
        <w:t>项和第二款以及第二十三条第二款，在《刑法典》中规定上级官员的刑事责任，并确保不得援引任何文职的、军事的，或其他方面的公共当局下达的命令或指示，作为强迫失踪的辩护理由，并确保拒绝服从实施强迫失踪命令的下属不受惩罚；</w:t>
      </w:r>
    </w:p>
    <w:p w14:paraId="15D1EB7F" w14:textId="1F54ED7B" w:rsidR="00F70C30" w:rsidRPr="007F751F" w:rsidRDefault="00F70C30" w:rsidP="008D78E8">
      <w:pPr>
        <w:pStyle w:val="SingleTxtGC"/>
      </w:pPr>
      <w:r w:rsidRPr="009A091E">
        <w:rPr>
          <w:rFonts w:ascii="Time New Roman" w:eastAsia="SimHei" w:hAnsi="Time New Roman"/>
        </w:rPr>
        <w:tab/>
      </w:r>
      <w:r w:rsidRPr="009A091E">
        <w:rPr>
          <w:rFonts w:ascii="Time New Roman" w:eastAsia="SimHei" w:hAnsi="Time New Roman"/>
          <w:lang w:val="zh-CN"/>
        </w:rPr>
        <w:t>(</w:t>
      </w:r>
      <w:r w:rsidR="00F36C00">
        <w:rPr>
          <w:rFonts w:ascii="Time New Roman" w:eastAsia="SimHei" w:hAnsi="Time New Roman"/>
          <w:lang w:val="zh-CN"/>
        </w:rPr>
        <w:t>d</w:t>
      </w:r>
      <w:r w:rsidRPr="009A091E">
        <w:rPr>
          <w:rFonts w:ascii="Time New Roman" w:eastAsia="SimHei" w:hAnsi="Time New Roman"/>
          <w:lang w:val="zh-CN"/>
        </w:rPr>
        <w:t>)</w:t>
      </w:r>
      <w:r w:rsidRPr="009A091E">
        <w:rPr>
          <w:rFonts w:ascii="Time New Roman" w:eastAsia="SimHei" w:hAnsi="Time New Roman"/>
          <w:lang w:val="zh-CN"/>
        </w:rPr>
        <w:tab/>
      </w:r>
      <w:r w:rsidRPr="009A091E">
        <w:rPr>
          <w:rFonts w:ascii="Time New Roman" w:eastAsia="SimHei" w:hAnsi="Time New Roman"/>
          <w:lang w:val="zh-CN"/>
        </w:rPr>
        <w:t>在《刑法典》中规定《公约》第七条第二款提到的所有减轻和加重处罚的情节。</w:t>
      </w:r>
    </w:p>
    <w:p w14:paraId="3144306B" w14:textId="77777777" w:rsidR="00F70C30" w:rsidRPr="007F751F" w:rsidRDefault="00F70C30" w:rsidP="009A091E">
      <w:pPr>
        <w:pStyle w:val="H23GC"/>
      </w:pPr>
      <w:r w:rsidRPr="007F751F">
        <w:rPr>
          <w:lang w:val="zh-CN"/>
        </w:rPr>
        <w:tab/>
      </w:r>
      <w:r w:rsidRPr="007F751F">
        <w:rPr>
          <w:lang w:val="zh-CN"/>
        </w:rPr>
        <w:tab/>
      </w:r>
      <w:r w:rsidRPr="007F751F">
        <w:rPr>
          <w:lang w:val="zh-CN"/>
        </w:rPr>
        <w:t>强迫失踪罪的持续性质</w:t>
      </w:r>
    </w:p>
    <w:p w14:paraId="20024513" w14:textId="0766B4E4" w:rsidR="00F70C30" w:rsidRPr="006003D2" w:rsidRDefault="00F36C00" w:rsidP="009A091E">
      <w:pPr>
        <w:pStyle w:val="SingleTxtGC"/>
      </w:pPr>
      <w:r>
        <w:rPr>
          <w:lang w:val="zh-CN"/>
        </w:rPr>
        <w:t>16</w:t>
      </w:r>
      <w:r w:rsidR="00F70C30" w:rsidRPr="007F751F">
        <w:rPr>
          <w:lang w:val="zh-CN"/>
        </w:rPr>
        <w:t>.</w:t>
      </w:r>
      <w:r w:rsidR="00F70C30" w:rsidRPr="007F751F">
        <w:rPr>
          <w:lang w:val="zh-CN"/>
        </w:rPr>
        <w:tab/>
      </w:r>
      <w:r w:rsidR="00F70C30" w:rsidRPr="007F751F">
        <w:rPr>
          <w:lang w:val="zh-CN"/>
        </w:rPr>
        <w:t>委员会感到遗憾的是，没有收到关于《刑法典》</w:t>
      </w:r>
      <w:r w:rsidR="00F70C30" w:rsidRPr="007F751F">
        <w:rPr>
          <w:rFonts w:hint="eastAsia"/>
          <w:lang w:val="zh-CN"/>
        </w:rPr>
        <w:t>条款</w:t>
      </w:r>
      <w:r w:rsidR="00F70C30" w:rsidRPr="007F751F">
        <w:rPr>
          <w:lang w:val="zh-CN"/>
        </w:rPr>
        <w:t>的明确资料，这些条款一方面规定强迫失踪不受诉讼时效限制</w:t>
      </w:r>
      <w:r w:rsidR="00F70C30" w:rsidRPr="007F751F">
        <w:rPr>
          <w:lang w:val="zh-CN"/>
        </w:rPr>
        <w:t>(</w:t>
      </w:r>
      <w:r w:rsidR="00F70C30" w:rsidRPr="007F751F">
        <w:rPr>
          <w:lang w:val="zh-CN"/>
        </w:rPr>
        <w:t>第</w:t>
      </w:r>
      <w:r>
        <w:rPr>
          <w:lang w:val="zh-CN"/>
        </w:rPr>
        <w:t>116</w:t>
      </w:r>
      <w:r w:rsidR="00F70C30" w:rsidRPr="007F751F">
        <w:rPr>
          <w:lang w:val="zh-CN"/>
        </w:rPr>
        <w:t>条</w:t>
      </w:r>
      <w:r w:rsidR="00F70C30" w:rsidRPr="007F751F">
        <w:rPr>
          <w:lang w:val="zh-CN"/>
        </w:rPr>
        <w:t>)</w:t>
      </w:r>
      <w:r w:rsidR="00F70C30" w:rsidRPr="007F751F">
        <w:rPr>
          <w:lang w:val="zh-CN"/>
        </w:rPr>
        <w:t>，另一方面规定，对于强迫失踪等持续性犯罪的情况，诉讼时效从非法状况停止之日起算</w:t>
      </w:r>
      <w:r w:rsidR="00F70C30" w:rsidRPr="007F751F">
        <w:rPr>
          <w:lang w:val="zh-CN"/>
        </w:rPr>
        <w:t>(</w:t>
      </w:r>
      <w:r w:rsidR="00F70C30" w:rsidRPr="007F751F">
        <w:rPr>
          <w:lang w:val="zh-CN"/>
        </w:rPr>
        <w:t>第</w:t>
      </w:r>
      <w:r>
        <w:rPr>
          <w:lang w:val="zh-CN"/>
        </w:rPr>
        <w:t>11</w:t>
      </w:r>
      <w:r w:rsidR="00F70C30" w:rsidRPr="007F751F">
        <w:rPr>
          <w:lang w:val="zh-CN"/>
        </w:rPr>
        <w:t>0(</w:t>
      </w:r>
      <w:r>
        <w:rPr>
          <w:lang w:val="zh-CN"/>
        </w:rPr>
        <w:t>3</w:t>
      </w:r>
      <w:r w:rsidR="00F70C30" w:rsidRPr="007F751F">
        <w:rPr>
          <w:lang w:val="zh-CN"/>
        </w:rPr>
        <w:t>)</w:t>
      </w:r>
      <w:r w:rsidR="00F70C30" w:rsidRPr="007F751F">
        <w:rPr>
          <w:lang w:val="zh-CN"/>
        </w:rPr>
        <w:t>条</w:t>
      </w:r>
      <w:r w:rsidR="00F70C30" w:rsidRPr="007F751F">
        <w:rPr>
          <w:lang w:val="zh-CN"/>
        </w:rPr>
        <w:t>)(</w:t>
      </w:r>
      <w:r w:rsidR="00F70C30" w:rsidRPr="007F751F">
        <w:rPr>
          <w:lang w:val="zh-CN"/>
        </w:rPr>
        <w:t>第八条</w:t>
      </w:r>
      <w:r w:rsidR="00F70C30" w:rsidRPr="007F751F">
        <w:rPr>
          <w:lang w:val="zh-CN"/>
        </w:rPr>
        <w:t>)</w:t>
      </w:r>
      <w:r w:rsidR="00F70C30" w:rsidRPr="007F751F">
        <w:rPr>
          <w:lang w:val="zh-CN"/>
        </w:rPr>
        <w:t>。</w:t>
      </w:r>
    </w:p>
    <w:p w14:paraId="1220B954" w14:textId="18BCF09C" w:rsidR="00F70C30" w:rsidRPr="009A091E" w:rsidRDefault="00F36C00" w:rsidP="009A091E">
      <w:pPr>
        <w:pStyle w:val="SingleTxtGC"/>
        <w:rPr>
          <w:rFonts w:ascii="Time New Roman" w:eastAsia="SimHei" w:hAnsi="Time New Roman" w:hint="eastAsia"/>
        </w:rPr>
      </w:pPr>
      <w:r>
        <w:rPr>
          <w:rFonts w:ascii="Time New Roman" w:eastAsia="SimHei" w:hAnsi="Time New Roman"/>
          <w:lang w:val="zh-CN"/>
        </w:rPr>
        <w:t>17</w:t>
      </w:r>
      <w:r w:rsidR="00F70C30" w:rsidRPr="009A091E">
        <w:rPr>
          <w:rFonts w:ascii="Time New Roman" w:eastAsia="SimHei" w:hAnsi="Time New Roman"/>
          <w:lang w:val="zh-CN"/>
        </w:rPr>
        <w:t>.</w:t>
      </w:r>
      <w:r w:rsidR="00F70C30" w:rsidRPr="009A091E">
        <w:rPr>
          <w:rFonts w:ascii="Time New Roman" w:eastAsia="SimHei" w:hAnsi="Time New Roman"/>
          <w:lang w:val="zh-CN"/>
        </w:rPr>
        <w:tab/>
      </w:r>
      <w:r w:rsidR="00F70C30" w:rsidRPr="009A091E">
        <w:rPr>
          <w:rFonts w:ascii="Time New Roman" w:eastAsia="SimHei" w:hAnsi="Time New Roman"/>
          <w:lang w:val="zh-CN"/>
        </w:rPr>
        <w:t>委员会建议缔约国在刑事立法中明确规定，鉴于强迫失踪罪的持续性质，适用于该罪行的任何诉讼时效都应具有长期性，应从罪行停止之时起算，并建议缔约国确保受害者获得补救的现有补救办法符合适当的诉讼时效。</w:t>
      </w:r>
    </w:p>
    <w:p w14:paraId="0C7293AD" w14:textId="2517A2AF" w:rsidR="00F70C30" w:rsidRPr="007F751F" w:rsidRDefault="00F70C30" w:rsidP="009A091E">
      <w:pPr>
        <w:pStyle w:val="H23GC"/>
      </w:pPr>
      <w:bookmarkStart w:id="4" w:name="_Hlk158917535"/>
      <w:r w:rsidRPr="007F751F">
        <w:rPr>
          <w:lang w:val="zh-CN"/>
        </w:rPr>
        <w:tab/>
      </w:r>
      <w:r w:rsidRPr="007F751F">
        <w:rPr>
          <w:lang w:val="zh-CN"/>
        </w:rPr>
        <w:tab/>
      </w:r>
      <w:r w:rsidR="00F36C00">
        <w:rPr>
          <w:rFonts w:hint="eastAsia"/>
        </w:rPr>
        <w:t>“</w:t>
      </w:r>
      <w:r w:rsidRPr="009A091E">
        <w:t>受害者</w:t>
      </w:r>
      <w:r w:rsidR="00F36C00">
        <w:rPr>
          <w:rFonts w:hint="eastAsia"/>
        </w:rPr>
        <w:t>”</w:t>
      </w:r>
      <w:r w:rsidRPr="009A091E">
        <w:t>的定义以及了解</w:t>
      </w:r>
      <w:r w:rsidRPr="007F751F">
        <w:rPr>
          <w:lang w:val="zh-CN"/>
        </w:rPr>
        <w:t>真相和伸张正义的权利</w:t>
      </w:r>
    </w:p>
    <w:p w14:paraId="22980441" w14:textId="772DC52C" w:rsidR="00F70C30" w:rsidRPr="007F751F" w:rsidRDefault="00F36C00" w:rsidP="00F36C00">
      <w:pPr>
        <w:pStyle w:val="SingleTxtGC"/>
      </w:pPr>
      <w:r>
        <w:rPr>
          <w:lang w:val="zh-CN"/>
        </w:rPr>
        <w:t>18</w:t>
      </w:r>
      <w:r w:rsidR="00F70C30" w:rsidRPr="007F751F">
        <w:rPr>
          <w:lang w:val="zh-CN"/>
        </w:rPr>
        <w:t>.</w:t>
      </w:r>
      <w:r w:rsidR="00F70C30" w:rsidRPr="007F751F">
        <w:rPr>
          <w:lang w:val="zh-CN"/>
        </w:rPr>
        <w:tab/>
      </w:r>
      <w:r w:rsidR="00F70C30" w:rsidRPr="007F751F">
        <w:rPr>
          <w:lang w:val="zh-CN"/>
        </w:rPr>
        <w:t>委员会感兴趣地注意到</w:t>
      </w:r>
      <w:r>
        <w:rPr>
          <w:lang w:val="zh-CN"/>
        </w:rPr>
        <w:t>2</w:t>
      </w:r>
      <w:r w:rsidR="00F70C30" w:rsidRPr="007F751F">
        <w:rPr>
          <w:lang w:val="zh-CN"/>
        </w:rPr>
        <w:t>0</w:t>
      </w:r>
      <w:r>
        <w:rPr>
          <w:lang w:val="zh-CN"/>
        </w:rPr>
        <w:t>23</w:t>
      </w:r>
      <w:r w:rsidR="00F70C30" w:rsidRPr="007F751F">
        <w:rPr>
          <w:lang w:val="zh-CN"/>
        </w:rPr>
        <w:t>年提交的两项法案，即关于在</w:t>
      </w:r>
      <w:r>
        <w:rPr>
          <w:rFonts w:hint="eastAsia"/>
          <w:lang w:val="zh-CN"/>
        </w:rPr>
        <w:t>“</w:t>
      </w:r>
      <w:r w:rsidR="00F70C30" w:rsidRPr="007F751F">
        <w:rPr>
          <w:lang w:val="zh-CN"/>
        </w:rPr>
        <w:t>国家安全</w:t>
      </w:r>
      <w:r w:rsidR="00F70C30" w:rsidRPr="007F751F">
        <w:rPr>
          <w:rFonts w:hint="eastAsia"/>
          <w:lang w:val="zh-CN"/>
        </w:rPr>
        <w:t>政策主张</w:t>
      </w:r>
      <w:r>
        <w:rPr>
          <w:rFonts w:hint="eastAsia"/>
          <w:lang w:val="zh-CN"/>
        </w:rPr>
        <w:t>”</w:t>
      </w:r>
      <w:r w:rsidR="00F70C30" w:rsidRPr="007F751F">
        <w:rPr>
          <w:rFonts w:hint="eastAsia"/>
          <w:lang w:val="zh-CN"/>
        </w:rPr>
        <w:t>执行</w:t>
      </w:r>
      <w:r w:rsidR="00F70C30" w:rsidRPr="007F751F">
        <w:rPr>
          <w:lang w:val="zh-CN"/>
        </w:rPr>
        <w:t>期间严重侵犯人权行为受害者权利的法案，以及关于失踪人员及其家属的搜寻和法律保护的法案。然而，委员会关切地注意到：</w:t>
      </w:r>
      <w:bookmarkStart w:id="5" w:name="_Hlk159990208"/>
      <w:bookmarkEnd w:id="5"/>
    </w:p>
    <w:p w14:paraId="3CE7F221" w14:textId="4E8296E3" w:rsidR="00F70C30" w:rsidRPr="007F751F" w:rsidRDefault="00F70C30" w:rsidP="00F36C00">
      <w:pPr>
        <w:pStyle w:val="SingleTxtGC"/>
      </w:pPr>
      <w:r w:rsidRPr="007F751F">
        <w:tab/>
      </w:r>
      <w:r w:rsidRPr="007F751F">
        <w:rPr>
          <w:lang w:val="zh-CN"/>
        </w:rPr>
        <w:t>(</w:t>
      </w:r>
      <w:r w:rsidR="00F36C00">
        <w:rPr>
          <w:lang w:val="zh-CN"/>
        </w:rPr>
        <w:t>a</w:t>
      </w:r>
      <w:r w:rsidRPr="007F751F">
        <w:rPr>
          <w:lang w:val="zh-CN"/>
        </w:rPr>
        <w:t>)</w:t>
      </w:r>
      <w:r w:rsidRPr="007F751F">
        <w:rPr>
          <w:lang w:val="zh-CN"/>
        </w:rPr>
        <w:tab/>
      </w:r>
      <w:r w:rsidRPr="007F751F">
        <w:rPr>
          <w:lang w:val="zh-CN"/>
        </w:rPr>
        <w:t>根据《刑事诉讼法》第</w:t>
      </w:r>
      <w:r w:rsidR="00F36C00">
        <w:rPr>
          <w:lang w:val="zh-CN"/>
        </w:rPr>
        <w:t>17</w:t>
      </w:r>
      <w:r w:rsidRPr="007F751F">
        <w:rPr>
          <w:lang w:val="zh-CN"/>
        </w:rPr>
        <w:t>条，对于因</w:t>
      </w:r>
      <w:r w:rsidRPr="007F751F">
        <w:rPr>
          <w:rFonts w:hint="eastAsia"/>
          <w:lang w:val="zh-CN"/>
        </w:rPr>
        <w:t>某项罪行</w:t>
      </w:r>
      <w:r w:rsidRPr="007F751F">
        <w:rPr>
          <w:lang w:val="zh-CN"/>
        </w:rPr>
        <w:t>而死亡的人，只有四</w:t>
      </w:r>
      <w:r w:rsidRPr="007F751F">
        <w:rPr>
          <w:rFonts w:hint="eastAsia"/>
          <w:lang w:val="zh-CN"/>
        </w:rPr>
        <w:t>亲</w:t>
      </w:r>
      <w:r w:rsidRPr="007F751F">
        <w:rPr>
          <w:lang w:val="zh-CN"/>
        </w:rPr>
        <w:t>等血亲和二</w:t>
      </w:r>
      <w:r w:rsidRPr="007F751F">
        <w:rPr>
          <w:rFonts w:hint="eastAsia"/>
          <w:lang w:val="zh-CN"/>
        </w:rPr>
        <w:t>亲</w:t>
      </w:r>
      <w:r w:rsidRPr="007F751F">
        <w:rPr>
          <w:lang w:val="zh-CN"/>
        </w:rPr>
        <w:t>等姻亲以内的亲属才可能被承认为受害者；</w:t>
      </w:r>
    </w:p>
    <w:p w14:paraId="29409E87" w14:textId="257FE491" w:rsidR="00F70C30" w:rsidRPr="007F751F" w:rsidRDefault="00F70C30" w:rsidP="00F36C00">
      <w:pPr>
        <w:pStyle w:val="SingleTxtGC"/>
      </w:pPr>
      <w:r w:rsidRPr="007F751F">
        <w:tab/>
      </w:r>
      <w:r w:rsidRPr="007F751F">
        <w:rPr>
          <w:lang w:val="zh-CN"/>
        </w:rPr>
        <w:t>(</w:t>
      </w:r>
      <w:r w:rsidR="00F36C00">
        <w:rPr>
          <w:lang w:val="zh-CN"/>
        </w:rPr>
        <w:t>b</w:t>
      </w:r>
      <w:r w:rsidRPr="007F751F">
        <w:rPr>
          <w:lang w:val="zh-CN"/>
        </w:rPr>
        <w:t>)</w:t>
      </w:r>
      <w:r w:rsidRPr="007F751F">
        <w:rPr>
          <w:lang w:val="zh-CN"/>
        </w:rPr>
        <w:tab/>
      </w:r>
      <w:r w:rsidRPr="007F751F">
        <w:rPr>
          <w:lang w:val="zh-CN"/>
        </w:rPr>
        <w:t>国内法不承认强迫失踪受害者了解真相的权利；</w:t>
      </w:r>
    </w:p>
    <w:p w14:paraId="2F0E5FE9" w14:textId="32B86176" w:rsidR="00F70C30" w:rsidRPr="007F751F" w:rsidRDefault="00F70C30" w:rsidP="00F36C00">
      <w:pPr>
        <w:pStyle w:val="SingleTxtGC"/>
      </w:pPr>
      <w:r w:rsidRPr="007F751F">
        <w:tab/>
      </w:r>
      <w:r w:rsidRPr="007F751F">
        <w:rPr>
          <w:lang w:val="zh-CN"/>
        </w:rPr>
        <w:t>(</w:t>
      </w:r>
      <w:r w:rsidR="00F36C00">
        <w:rPr>
          <w:lang w:val="zh-CN"/>
        </w:rPr>
        <w:t>c</w:t>
      </w:r>
      <w:r w:rsidRPr="007F751F">
        <w:rPr>
          <w:lang w:val="zh-CN"/>
        </w:rPr>
        <w:t>)</w:t>
      </w:r>
      <w:r w:rsidRPr="007F751F">
        <w:rPr>
          <w:lang w:val="zh-CN"/>
        </w:rPr>
        <w:tab/>
      </w:r>
      <w:r w:rsidRPr="007F751F">
        <w:rPr>
          <w:lang w:val="zh-CN"/>
        </w:rPr>
        <w:t>据称，受害者在诉诸司法方面面临障碍，包括检察院要求必须在</w:t>
      </w:r>
      <w:r w:rsidR="00F36C00">
        <w:rPr>
          <w:lang w:val="zh-CN"/>
        </w:rPr>
        <w:t>48</w:t>
      </w:r>
      <w:r w:rsidRPr="007F751F">
        <w:rPr>
          <w:lang w:val="zh-CN"/>
        </w:rPr>
        <w:t>小时后才受理失踪报告，在检察官提出申请之前，私人申诉人在参与诉讼方面存在法律障碍，缺乏免费的法律代理，并且在诉讼的所有阶段获得信息的机会有限</w:t>
      </w:r>
      <w:r w:rsidR="00F36C00">
        <w:rPr>
          <w:lang w:val="zh-CN"/>
        </w:rPr>
        <w:t>(</w:t>
      </w:r>
      <w:r w:rsidRPr="007F751F">
        <w:rPr>
          <w:lang w:val="zh-CN"/>
        </w:rPr>
        <w:t>第二十四条</w:t>
      </w:r>
      <w:r w:rsidR="00F36C00">
        <w:rPr>
          <w:lang w:val="zh-CN"/>
        </w:rPr>
        <w:t>)</w:t>
      </w:r>
      <w:r w:rsidRPr="007F751F">
        <w:rPr>
          <w:lang w:val="zh-CN"/>
        </w:rPr>
        <w:t>。</w:t>
      </w:r>
    </w:p>
    <w:p w14:paraId="55823054" w14:textId="4C6C3DF9" w:rsidR="00F70C30" w:rsidRPr="00F36C00" w:rsidRDefault="00F36C00" w:rsidP="00F36C00">
      <w:pPr>
        <w:pStyle w:val="SingleTxtGC"/>
        <w:rPr>
          <w:rFonts w:ascii="Time New Roman" w:eastAsia="SimHei" w:hAnsi="Time New Roman" w:hint="eastAsia"/>
        </w:rPr>
      </w:pPr>
      <w:r>
        <w:rPr>
          <w:lang w:val="zh-CN"/>
        </w:rPr>
        <w:t>19</w:t>
      </w:r>
      <w:r w:rsidR="00F70C30" w:rsidRPr="007F751F">
        <w:rPr>
          <w:lang w:val="zh-CN"/>
        </w:rPr>
        <w:t>.</w:t>
      </w:r>
      <w:r w:rsidR="00F70C30" w:rsidRPr="00F36C00">
        <w:rPr>
          <w:rFonts w:ascii="Time New Roman" w:eastAsia="SimHei" w:hAnsi="Time New Roman"/>
          <w:lang w:val="zh-CN"/>
        </w:rPr>
        <w:tab/>
      </w:r>
      <w:r w:rsidR="00F70C30" w:rsidRPr="00F36C00">
        <w:rPr>
          <w:rFonts w:ascii="Time New Roman" w:eastAsia="SimHei" w:hAnsi="Time New Roman"/>
          <w:lang w:val="zh-CN"/>
        </w:rPr>
        <w:t>委员会重申以往建议，</w:t>
      </w:r>
      <w:r w:rsidR="00F70C30" w:rsidRPr="00F36C00">
        <w:rPr>
          <w:rStyle w:val="a8"/>
          <w:rFonts w:ascii="Time New Roman" w:eastAsia="SimHei" w:hAnsi="Time New Roman"/>
          <w:bCs/>
          <w:lang w:val="zh-CN"/>
        </w:rPr>
        <w:footnoteReference w:id="10"/>
      </w:r>
      <w:r w:rsidR="00F70C30" w:rsidRPr="00F36C00">
        <w:rPr>
          <w:rFonts w:ascii="Time New Roman" w:eastAsia="SimHei" w:hAnsi="Time New Roman"/>
          <w:lang w:val="zh-CN"/>
        </w:rPr>
        <w:t xml:space="preserve"> </w:t>
      </w:r>
      <w:r w:rsidR="00F70C30" w:rsidRPr="00F36C00">
        <w:rPr>
          <w:rFonts w:ascii="Time New Roman" w:eastAsia="SimHei" w:hAnsi="Time New Roman"/>
          <w:lang w:val="zh-CN"/>
        </w:rPr>
        <w:t>并促请缔约国：</w:t>
      </w:r>
    </w:p>
    <w:p w14:paraId="7E84F9AD" w14:textId="6B08F606" w:rsidR="00F70C30" w:rsidRPr="00F36C00" w:rsidRDefault="00F70C30" w:rsidP="00F36C00">
      <w:pPr>
        <w:pStyle w:val="SingleTxtGC"/>
        <w:rPr>
          <w:rFonts w:ascii="Time New Roman" w:eastAsia="SimHei" w:hAnsi="Time New Roman" w:hint="eastAsia"/>
        </w:rPr>
      </w:pPr>
      <w:r w:rsidRPr="00F36C00">
        <w:rPr>
          <w:rFonts w:ascii="Time New Roman" w:eastAsia="SimHei" w:hAnsi="Time New Roman"/>
        </w:rPr>
        <w:tab/>
      </w:r>
      <w:r w:rsidRPr="00F36C00">
        <w:rPr>
          <w:rFonts w:ascii="Time New Roman" w:eastAsia="SimHei" w:hAnsi="Time New Roman"/>
          <w:lang w:val="zh-CN"/>
        </w:rPr>
        <w:t>(</w:t>
      </w:r>
      <w:r w:rsidR="00F36C00" w:rsidRPr="00F36C00">
        <w:rPr>
          <w:rFonts w:ascii="Time New Roman" w:eastAsia="SimHei" w:hAnsi="Time New Roman"/>
          <w:lang w:val="zh-CN"/>
        </w:rPr>
        <w:t>a</w:t>
      </w:r>
      <w:r w:rsidRPr="00F36C00">
        <w:rPr>
          <w:rFonts w:ascii="Time New Roman" w:eastAsia="SimHei" w:hAnsi="Time New Roman"/>
          <w:lang w:val="zh-CN"/>
        </w:rPr>
        <w:t>)</w:t>
      </w:r>
      <w:r w:rsidRPr="00F36C00">
        <w:rPr>
          <w:rFonts w:ascii="Time New Roman" w:eastAsia="SimHei" w:hAnsi="Time New Roman"/>
          <w:lang w:val="zh-CN"/>
        </w:rPr>
        <w:tab/>
      </w:r>
      <w:r w:rsidRPr="00F36C00">
        <w:rPr>
          <w:rFonts w:ascii="Time New Roman" w:eastAsia="SimHei" w:hAnsi="Time New Roman"/>
          <w:lang w:val="zh-CN"/>
        </w:rPr>
        <w:t>根据《公约》第二十四条第一款，扩大国内法中</w:t>
      </w:r>
      <w:r w:rsidR="00F36C00" w:rsidRPr="00F36C00">
        <w:rPr>
          <w:rFonts w:ascii="Time New Roman" w:eastAsia="SimHei" w:hAnsi="Time New Roman" w:hint="eastAsia"/>
          <w:lang w:val="zh-CN"/>
        </w:rPr>
        <w:t>“</w:t>
      </w:r>
      <w:r w:rsidRPr="00F36C00">
        <w:rPr>
          <w:rFonts w:ascii="Time New Roman" w:eastAsia="SimHei" w:hAnsi="Time New Roman"/>
          <w:lang w:val="zh-CN"/>
        </w:rPr>
        <w:t>受害者</w:t>
      </w:r>
      <w:r w:rsidR="00F36C00" w:rsidRPr="00F36C00">
        <w:rPr>
          <w:rFonts w:ascii="Time New Roman" w:eastAsia="SimHei" w:hAnsi="Time New Roman" w:hint="eastAsia"/>
          <w:lang w:val="zh-CN"/>
        </w:rPr>
        <w:t>”</w:t>
      </w:r>
      <w:r w:rsidRPr="00F36C00">
        <w:rPr>
          <w:rFonts w:ascii="Time New Roman" w:eastAsia="SimHei" w:hAnsi="Time New Roman"/>
          <w:lang w:val="zh-CN"/>
        </w:rPr>
        <w:t>的定义，以包括任何因强迫失踪而受到直接伤害的个人；</w:t>
      </w:r>
      <w:bookmarkStart w:id="6" w:name="_Hlk159666980"/>
      <w:bookmarkEnd w:id="6"/>
    </w:p>
    <w:p w14:paraId="4E6B6905" w14:textId="4CFA187E" w:rsidR="00F70C30" w:rsidRPr="00F36C00" w:rsidRDefault="00F70C30" w:rsidP="00F36C00">
      <w:pPr>
        <w:pStyle w:val="SingleTxtGC"/>
        <w:rPr>
          <w:rFonts w:ascii="Time New Roman" w:eastAsia="SimHei" w:hAnsi="Time New Roman" w:hint="eastAsia"/>
        </w:rPr>
      </w:pPr>
      <w:r w:rsidRPr="00F36C00">
        <w:rPr>
          <w:rFonts w:ascii="Time New Roman" w:eastAsia="SimHei" w:hAnsi="Time New Roman"/>
        </w:rPr>
        <w:tab/>
      </w:r>
      <w:r w:rsidRPr="00F36C00">
        <w:rPr>
          <w:rFonts w:ascii="Time New Roman" w:eastAsia="SimHei" w:hAnsi="Time New Roman"/>
          <w:lang w:val="zh-CN"/>
        </w:rPr>
        <w:t>(</w:t>
      </w:r>
      <w:r w:rsidR="00F36C00" w:rsidRPr="00F36C00">
        <w:rPr>
          <w:rFonts w:ascii="Time New Roman" w:eastAsia="SimHei" w:hAnsi="Time New Roman"/>
          <w:lang w:val="zh-CN"/>
        </w:rPr>
        <w:t>b</w:t>
      </w:r>
      <w:r w:rsidRPr="00F36C00">
        <w:rPr>
          <w:rFonts w:ascii="Time New Roman" w:eastAsia="SimHei" w:hAnsi="Time New Roman"/>
          <w:lang w:val="zh-CN"/>
        </w:rPr>
        <w:t>)</w:t>
      </w:r>
      <w:r w:rsidRPr="00F36C00">
        <w:rPr>
          <w:rFonts w:ascii="Time New Roman" w:eastAsia="SimHei" w:hAnsi="Time New Roman"/>
          <w:lang w:val="zh-CN"/>
        </w:rPr>
        <w:tab/>
      </w:r>
      <w:r w:rsidRPr="00F36C00">
        <w:rPr>
          <w:rFonts w:ascii="Time New Roman" w:eastAsia="SimHei" w:hAnsi="Time New Roman"/>
          <w:lang w:val="zh-CN"/>
        </w:rPr>
        <w:t>在国内法中承认所有强迫失踪受害者有权了解真相；</w:t>
      </w:r>
      <w:bookmarkStart w:id="7" w:name="_Hlk159667524"/>
      <w:bookmarkEnd w:id="7"/>
    </w:p>
    <w:p w14:paraId="09A8B25F" w14:textId="0F38BAB8" w:rsidR="00F70C30" w:rsidRPr="00F36C00" w:rsidRDefault="00F70C30" w:rsidP="00F36C00">
      <w:pPr>
        <w:pStyle w:val="SingleTxtGC"/>
        <w:rPr>
          <w:rFonts w:ascii="Time New Roman" w:eastAsia="SimHei" w:hAnsi="Time New Roman" w:hint="eastAsia"/>
        </w:rPr>
      </w:pPr>
      <w:r w:rsidRPr="00F36C00">
        <w:rPr>
          <w:rFonts w:ascii="Time New Roman" w:eastAsia="SimHei" w:hAnsi="Time New Roman"/>
        </w:rPr>
        <w:tab/>
      </w:r>
      <w:r w:rsidRPr="00F36C00">
        <w:rPr>
          <w:rFonts w:ascii="Time New Roman" w:eastAsia="SimHei" w:hAnsi="Time New Roman"/>
          <w:lang w:val="zh-CN"/>
        </w:rPr>
        <w:t>(</w:t>
      </w:r>
      <w:r w:rsidR="00F36C00" w:rsidRPr="00F36C00">
        <w:rPr>
          <w:rFonts w:ascii="Time New Roman" w:eastAsia="SimHei" w:hAnsi="Time New Roman"/>
          <w:lang w:val="zh-CN"/>
        </w:rPr>
        <w:t>c</w:t>
      </w:r>
      <w:r w:rsidRPr="00F36C00">
        <w:rPr>
          <w:rFonts w:ascii="Time New Roman" w:eastAsia="SimHei" w:hAnsi="Time New Roman"/>
          <w:lang w:val="zh-CN"/>
        </w:rPr>
        <w:t>)</w:t>
      </w:r>
      <w:r w:rsidRPr="00F36C00">
        <w:rPr>
          <w:rFonts w:ascii="Time New Roman" w:eastAsia="SimHei" w:hAnsi="Time New Roman"/>
          <w:lang w:val="zh-CN"/>
        </w:rPr>
        <w:tab/>
      </w:r>
      <w:r w:rsidRPr="00F36C00">
        <w:rPr>
          <w:rFonts w:ascii="Time New Roman" w:eastAsia="SimHei" w:hAnsi="Time New Roman"/>
          <w:lang w:val="zh-CN"/>
        </w:rPr>
        <w:t>确保强迫失踪受害者能够诉诸司法；立即受理失踪报告；不论检察官是否提出申请，均有机会参与诉讼；免费提供法律代理，特别是在农村地区；在诉讼的所有阶段都能获得信息；</w:t>
      </w:r>
      <w:bookmarkStart w:id="8" w:name="_Hlk159664942"/>
      <w:bookmarkEnd w:id="8"/>
    </w:p>
    <w:p w14:paraId="27CF99EA" w14:textId="3A05F3A9" w:rsidR="00F70C30" w:rsidRPr="00F36C00" w:rsidRDefault="00F70C30" w:rsidP="00F36C00">
      <w:pPr>
        <w:pStyle w:val="SingleTxtGC"/>
        <w:rPr>
          <w:rFonts w:ascii="Time New Roman" w:eastAsia="SimHei" w:hAnsi="Time New Roman" w:hint="eastAsia"/>
        </w:rPr>
      </w:pPr>
      <w:r w:rsidRPr="00F36C00">
        <w:rPr>
          <w:rFonts w:ascii="Time New Roman" w:eastAsia="SimHei" w:hAnsi="Time New Roman"/>
        </w:rPr>
        <w:tab/>
      </w:r>
      <w:r w:rsidRPr="00F36C00">
        <w:rPr>
          <w:rFonts w:ascii="Time New Roman" w:eastAsia="SimHei" w:hAnsi="Time New Roman"/>
          <w:lang w:val="zh-CN"/>
        </w:rPr>
        <w:t>(</w:t>
      </w:r>
      <w:r w:rsidR="00F36C00" w:rsidRPr="00F36C00">
        <w:rPr>
          <w:rFonts w:ascii="Time New Roman" w:eastAsia="SimHei" w:hAnsi="Time New Roman"/>
          <w:lang w:val="zh-CN"/>
        </w:rPr>
        <w:t>d</w:t>
      </w:r>
      <w:r w:rsidRPr="00F36C00">
        <w:rPr>
          <w:rFonts w:ascii="Time New Roman" w:eastAsia="SimHei" w:hAnsi="Time New Roman"/>
          <w:lang w:val="zh-CN"/>
        </w:rPr>
        <w:t>)</w:t>
      </w:r>
      <w:r w:rsidRPr="00F36C00">
        <w:rPr>
          <w:rFonts w:ascii="Time New Roman" w:eastAsia="SimHei" w:hAnsi="Time New Roman"/>
          <w:lang w:val="zh-CN"/>
        </w:rPr>
        <w:tab/>
      </w:r>
      <w:r w:rsidRPr="00F36C00">
        <w:rPr>
          <w:rFonts w:ascii="Time New Roman" w:eastAsia="SimHei" w:hAnsi="Time New Roman"/>
          <w:lang w:val="zh-CN"/>
        </w:rPr>
        <w:t>确保以完全符合《公约》的方式通过和执行关于强迫失踪受害者权利的立法。</w:t>
      </w:r>
    </w:p>
    <w:p w14:paraId="625070B6" w14:textId="77777777" w:rsidR="00F70C30" w:rsidRPr="007F751F" w:rsidRDefault="00F70C30" w:rsidP="00F36C00">
      <w:pPr>
        <w:pStyle w:val="H23GC"/>
      </w:pPr>
      <w:r w:rsidRPr="007F751F">
        <w:rPr>
          <w:lang w:val="zh-CN"/>
        </w:rPr>
        <w:tab/>
      </w:r>
      <w:r w:rsidRPr="007F751F">
        <w:rPr>
          <w:lang w:val="zh-CN"/>
        </w:rPr>
        <w:tab/>
      </w:r>
      <w:r w:rsidRPr="007F751F">
        <w:rPr>
          <w:lang w:val="zh-CN"/>
        </w:rPr>
        <w:t>获得及时、公正、适当赔偿和补偿的权利</w:t>
      </w:r>
    </w:p>
    <w:p w14:paraId="4300D3A1" w14:textId="66E03370" w:rsidR="00F70C30" w:rsidRPr="007F751F" w:rsidRDefault="00F36C00" w:rsidP="00814D4D">
      <w:pPr>
        <w:pStyle w:val="SingleTxtGC"/>
      </w:pPr>
      <w:r>
        <w:rPr>
          <w:lang w:val="zh-CN"/>
        </w:rPr>
        <w:t>2</w:t>
      </w:r>
      <w:r w:rsidR="00F70C30" w:rsidRPr="007F751F">
        <w:rPr>
          <w:lang w:val="zh-CN"/>
        </w:rPr>
        <w:t>0.</w:t>
      </w:r>
      <w:r w:rsidR="00F70C30" w:rsidRPr="007F751F">
        <w:rPr>
          <w:lang w:val="zh-CN"/>
        </w:rPr>
        <w:tab/>
      </w:r>
      <w:r w:rsidR="00F70C30" w:rsidRPr="007F751F">
        <w:rPr>
          <w:lang w:val="zh-CN"/>
        </w:rPr>
        <w:t>委员会注意到，关于全面赔偿因国家作为或不作为造成的侵犯人权行为受害者的法案已于</w:t>
      </w:r>
      <w:r>
        <w:rPr>
          <w:lang w:val="zh-CN"/>
        </w:rPr>
        <w:t>2</w:t>
      </w:r>
      <w:r w:rsidR="00F70C30" w:rsidRPr="007F751F">
        <w:rPr>
          <w:lang w:val="zh-CN"/>
        </w:rPr>
        <w:t>0</w:t>
      </w:r>
      <w:r>
        <w:rPr>
          <w:lang w:val="zh-CN"/>
        </w:rPr>
        <w:t>18</w:t>
      </w:r>
      <w:r w:rsidR="00F70C30" w:rsidRPr="007F751F">
        <w:rPr>
          <w:lang w:val="zh-CN"/>
        </w:rPr>
        <w:t>年重新提交。委员会还注意到，据代表团报告，正在制定《洪都拉斯抵抗运动烈士家属社会方案》。然而，委员会感到关切的是：</w:t>
      </w:r>
    </w:p>
    <w:p w14:paraId="11C39558" w14:textId="66C13011" w:rsidR="00F70C30" w:rsidRPr="007F751F" w:rsidRDefault="00F70C30" w:rsidP="00814D4D">
      <w:pPr>
        <w:pStyle w:val="SingleTxtGC"/>
      </w:pPr>
      <w:r w:rsidRPr="007F751F">
        <w:tab/>
      </w:r>
      <w:r w:rsidRPr="007F751F">
        <w:rPr>
          <w:lang w:val="zh-CN"/>
        </w:rPr>
        <w:t>(</w:t>
      </w:r>
      <w:r w:rsidR="00F36C00">
        <w:rPr>
          <w:lang w:val="zh-CN"/>
        </w:rPr>
        <w:t>a</w:t>
      </w:r>
      <w:r w:rsidRPr="007F751F">
        <w:rPr>
          <w:lang w:val="zh-CN"/>
        </w:rPr>
        <w:t>)</w:t>
      </w:r>
      <w:r w:rsidRPr="007F751F">
        <w:rPr>
          <w:lang w:val="zh-CN"/>
        </w:rPr>
        <w:tab/>
      </w:r>
      <w:r w:rsidRPr="007F751F">
        <w:rPr>
          <w:lang w:val="zh-CN"/>
        </w:rPr>
        <w:t>现行立法没有规定一项制度，由国家负责向所有强迫失踪受害者，包括</w:t>
      </w:r>
      <w:proofErr w:type="gramStart"/>
      <w:r w:rsidR="00F36C00">
        <w:rPr>
          <w:lang w:val="zh-CN"/>
        </w:rPr>
        <w:t>198</w:t>
      </w:r>
      <w:r w:rsidRPr="007F751F">
        <w:rPr>
          <w:lang w:val="zh-CN"/>
        </w:rPr>
        <w:t>0</w:t>
      </w:r>
      <w:proofErr w:type="gramEnd"/>
      <w:r w:rsidRPr="007F751F">
        <w:rPr>
          <w:lang w:val="zh-CN"/>
        </w:rPr>
        <w:t>年代和</w:t>
      </w:r>
      <w:proofErr w:type="gramStart"/>
      <w:r w:rsidR="00F36C00">
        <w:rPr>
          <w:lang w:val="zh-CN"/>
        </w:rPr>
        <w:t>199</w:t>
      </w:r>
      <w:r w:rsidRPr="007F751F">
        <w:rPr>
          <w:lang w:val="zh-CN"/>
        </w:rPr>
        <w:t>0</w:t>
      </w:r>
      <w:proofErr w:type="gramEnd"/>
      <w:r w:rsidRPr="007F751F">
        <w:rPr>
          <w:lang w:val="zh-CN"/>
        </w:rPr>
        <w:t>年代发生的强迫失踪受害者提供充分赔偿；</w:t>
      </w:r>
    </w:p>
    <w:p w14:paraId="1744F9E2" w14:textId="600CD12A" w:rsidR="00F70C30" w:rsidRPr="007F751F" w:rsidRDefault="00F70C30" w:rsidP="00814D4D">
      <w:pPr>
        <w:pStyle w:val="SingleTxtGC"/>
      </w:pPr>
      <w:r w:rsidRPr="007F751F">
        <w:tab/>
      </w:r>
      <w:r w:rsidRPr="007F751F">
        <w:rPr>
          <w:lang w:val="zh-CN"/>
        </w:rPr>
        <w:t>(</w:t>
      </w:r>
      <w:r w:rsidR="00F36C00">
        <w:rPr>
          <w:lang w:val="zh-CN"/>
        </w:rPr>
        <w:t>b</w:t>
      </w:r>
      <w:r w:rsidRPr="007F751F">
        <w:rPr>
          <w:lang w:val="zh-CN"/>
        </w:rPr>
        <w:t>)</w:t>
      </w:r>
      <w:r w:rsidRPr="007F751F">
        <w:rPr>
          <w:lang w:val="zh-CN"/>
        </w:rPr>
        <w:tab/>
      </w:r>
      <w:r w:rsidRPr="007F751F">
        <w:rPr>
          <w:lang w:val="zh-CN"/>
        </w:rPr>
        <w:t>强迫或非自愿失踪问题工作组在</w:t>
      </w:r>
      <w:r w:rsidR="00F36C00">
        <w:rPr>
          <w:lang w:val="zh-CN"/>
        </w:rPr>
        <w:t>2</w:t>
      </w:r>
      <w:r w:rsidRPr="007F751F">
        <w:rPr>
          <w:lang w:val="zh-CN"/>
        </w:rPr>
        <w:t>0</w:t>
      </w:r>
      <w:r w:rsidR="00F36C00">
        <w:rPr>
          <w:lang w:val="zh-CN"/>
        </w:rPr>
        <w:t>23</w:t>
      </w:r>
      <w:r w:rsidRPr="007F751F">
        <w:rPr>
          <w:lang w:val="zh-CN"/>
        </w:rPr>
        <w:t>年访问洪都拉斯的报告中指出，工作组未能确定任何失踪者的亲属得到了国家援助；</w:t>
      </w:r>
    </w:p>
    <w:p w14:paraId="4C330D52" w14:textId="34D16497" w:rsidR="00F70C30" w:rsidRPr="007F751F" w:rsidRDefault="00F70C30" w:rsidP="00814D4D">
      <w:pPr>
        <w:pStyle w:val="SingleTxtGC"/>
      </w:pPr>
      <w:r w:rsidRPr="007F751F">
        <w:tab/>
      </w:r>
      <w:r w:rsidRPr="007F751F">
        <w:rPr>
          <w:lang w:val="zh-CN"/>
        </w:rPr>
        <w:t>(</w:t>
      </w:r>
      <w:r w:rsidR="00F36C00">
        <w:rPr>
          <w:lang w:val="zh-CN"/>
        </w:rPr>
        <w:t>c</w:t>
      </w:r>
      <w:r w:rsidRPr="007F751F">
        <w:rPr>
          <w:lang w:val="zh-CN"/>
        </w:rPr>
        <w:t>)</w:t>
      </w:r>
      <w:r w:rsidRPr="007F751F">
        <w:rPr>
          <w:lang w:val="zh-CN"/>
        </w:rPr>
        <w:tab/>
      </w:r>
      <w:r w:rsidRPr="007F751F">
        <w:rPr>
          <w:lang w:val="zh-CN"/>
        </w:rPr>
        <w:t>根据第</w:t>
      </w:r>
      <w:r w:rsidR="00F36C00">
        <w:rPr>
          <w:lang w:val="zh-CN"/>
        </w:rPr>
        <w:t>4</w:t>
      </w:r>
      <w:r w:rsidRPr="007F751F">
        <w:rPr>
          <w:lang w:val="zh-CN"/>
        </w:rPr>
        <w:t>-</w:t>
      </w:r>
      <w:r w:rsidR="00F36C00">
        <w:rPr>
          <w:lang w:val="zh-CN"/>
        </w:rPr>
        <w:t>2</w:t>
      </w:r>
      <w:r w:rsidRPr="007F751F">
        <w:rPr>
          <w:lang w:val="zh-CN"/>
        </w:rPr>
        <w:t>0</w:t>
      </w:r>
      <w:r w:rsidR="00F36C00">
        <w:rPr>
          <w:lang w:val="zh-CN"/>
        </w:rPr>
        <w:t>22</w:t>
      </w:r>
      <w:r w:rsidRPr="007F751F">
        <w:rPr>
          <w:lang w:val="zh-CN"/>
        </w:rPr>
        <w:t>号法令制定的教育领域社会方案以及《洪都拉斯抵抗运动烈士家属社会方案》只关注在</w:t>
      </w:r>
      <w:r w:rsidR="00F36C00">
        <w:rPr>
          <w:lang w:val="zh-CN"/>
        </w:rPr>
        <w:t>2</w:t>
      </w:r>
      <w:r w:rsidRPr="007F751F">
        <w:rPr>
          <w:lang w:val="zh-CN"/>
        </w:rPr>
        <w:t>00</w:t>
      </w:r>
      <w:r w:rsidR="00F36C00">
        <w:rPr>
          <w:lang w:val="zh-CN"/>
        </w:rPr>
        <w:t>9</w:t>
      </w:r>
      <w:r w:rsidRPr="007F751F">
        <w:rPr>
          <w:lang w:val="zh-CN"/>
        </w:rPr>
        <w:t>年政变中被杀害的人；</w:t>
      </w:r>
    </w:p>
    <w:p w14:paraId="5D92E1CC" w14:textId="08E42E50" w:rsidR="00F70C30" w:rsidRPr="007F751F" w:rsidRDefault="00F70C30" w:rsidP="00814D4D">
      <w:pPr>
        <w:pStyle w:val="SingleTxtGC"/>
      </w:pPr>
      <w:r w:rsidRPr="007F751F">
        <w:tab/>
      </w:r>
      <w:r w:rsidRPr="007F751F">
        <w:rPr>
          <w:lang w:val="zh-CN"/>
        </w:rPr>
        <w:t>(</w:t>
      </w:r>
      <w:r w:rsidR="00F36C00">
        <w:rPr>
          <w:lang w:val="zh-CN"/>
        </w:rPr>
        <w:t>d</w:t>
      </w:r>
      <w:r w:rsidRPr="007F751F">
        <w:rPr>
          <w:lang w:val="zh-CN"/>
        </w:rPr>
        <w:t>)</w:t>
      </w:r>
      <w:r w:rsidRPr="007F751F">
        <w:rPr>
          <w:lang w:val="zh-CN"/>
        </w:rPr>
        <w:tab/>
      </w:r>
      <w:r w:rsidR="00F36C00">
        <w:rPr>
          <w:lang w:val="zh-CN"/>
        </w:rPr>
        <w:t>2</w:t>
      </w:r>
      <w:r w:rsidRPr="007F751F">
        <w:rPr>
          <w:lang w:val="zh-CN"/>
        </w:rPr>
        <w:t>0</w:t>
      </w:r>
      <w:r w:rsidR="00F36C00">
        <w:rPr>
          <w:lang w:val="zh-CN"/>
        </w:rPr>
        <w:t>23</w:t>
      </w:r>
      <w:r w:rsidRPr="007F751F">
        <w:rPr>
          <w:lang w:val="zh-CN"/>
        </w:rPr>
        <w:t>年《洪都拉斯和解与重建记忆、真相、赔偿、正义和</w:t>
      </w:r>
      <w:r w:rsidRPr="007F751F">
        <w:rPr>
          <w:rFonts w:hint="eastAsia"/>
          <w:lang w:val="zh-CN"/>
        </w:rPr>
        <w:t>不再发生</w:t>
      </w:r>
      <w:r w:rsidRPr="007F751F">
        <w:rPr>
          <w:lang w:val="zh-CN"/>
        </w:rPr>
        <w:t>方案》没有经批准的内部条例，只有两名雇员；</w:t>
      </w:r>
    </w:p>
    <w:p w14:paraId="66ED353C" w14:textId="0F108C54" w:rsidR="00F70C30" w:rsidRPr="007F751F" w:rsidRDefault="00F70C30" w:rsidP="00814D4D">
      <w:pPr>
        <w:pStyle w:val="SingleTxtGC"/>
      </w:pPr>
      <w:r w:rsidRPr="007F751F">
        <w:tab/>
      </w:r>
      <w:r w:rsidRPr="007F751F">
        <w:rPr>
          <w:lang w:val="zh-CN"/>
        </w:rPr>
        <w:t>(</w:t>
      </w:r>
      <w:r w:rsidR="00F36C00">
        <w:rPr>
          <w:lang w:val="zh-CN"/>
        </w:rPr>
        <w:t>e</w:t>
      </w:r>
      <w:r w:rsidRPr="007F751F">
        <w:rPr>
          <w:lang w:val="zh-CN"/>
        </w:rPr>
        <w:t>)</w:t>
      </w:r>
      <w:r w:rsidRPr="007F751F">
        <w:rPr>
          <w:lang w:val="zh-CN"/>
        </w:rPr>
        <w:tab/>
      </w:r>
      <w:r w:rsidR="00F36C00">
        <w:rPr>
          <w:lang w:val="zh-CN"/>
        </w:rPr>
        <w:t>2</w:t>
      </w:r>
      <w:r w:rsidRPr="007F751F">
        <w:rPr>
          <w:lang w:val="zh-CN"/>
        </w:rPr>
        <w:t>00</w:t>
      </w:r>
      <w:r w:rsidR="00F36C00">
        <w:rPr>
          <w:lang w:val="zh-CN"/>
        </w:rPr>
        <w:t>8</w:t>
      </w:r>
      <w:r w:rsidRPr="007F751F">
        <w:rPr>
          <w:lang w:val="zh-CN"/>
        </w:rPr>
        <w:t>年针对</w:t>
      </w:r>
      <w:r w:rsidR="00F36C00">
        <w:rPr>
          <w:rFonts w:hint="eastAsia"/>
          <w:lang w:val="zh-CN"/>
        </w:rPr>
        <w:t>“</w:t>
      </w:r>
      <w:r w:rsidRPr="007F751F">
        <w:rPr>
          <w:lang w:val="zh-CN"/>
        </w:rPr>
        <w:t>国家安全</w:t>
      </w:r>
      <w:r w:rsidRPr="007F751F">
        <w:rPr>
          <w:rFonts w:hint="eastAsia"/>
          <w:lang w:val="zh-CN"/>
        </w:rPr>
        <w:t>政策主张</w:t>
      </w:r>
      <w:r w:rsidR="00F36C00">
        <w:rPr>
          <w:rFonts w:hint="eastAsia"/>
          <w:lang w:val="zh-CN"/>
        </w:rPr>
        <w:t>”</w:t>
      </w:r>
      <w:r w:rsidRPr="007F751F">
        <w:rPr>
          <w:lang w:val="zh-CN"/>
        </w:rPr>
        <w:t>受害者的国家赔偿方案尚未实施</w:t>
      </w:r>
      <w:r w:rsidRPr="007F751F">
        <w:rPr>
          <w:lang w:val="zh-CN"/>
        </w:rPr>
        <w:t>(</w:t>
      </w:r>
      <w:r w:rsidRPr="007F751F">
        <w:rPr>
          <w:lang w:val="zh-CN"/>
        </w:rPr>
        <w:t>第二十四条</w:t>
      </w:r>
      <w:r w:rsidRPr="007F751F">
        <w:rPr>
          <w:lang w:val="zh-CN"/>
        </w:rPr>
        <w:t>)</w:t>
      </w:r>
      <w:r w:rsidRPr="007F751F">
        <w:rPr>
          <w:lang w:val="zh-CN"/>
        </w:rPr>
        <w:t>。</w:t>
      </w:r>
    </w:p>
    <w:p w14:paraId="35202EBE" w14:textId="3893D037" w:rsidR="00F70C30" w:rsidRPr="00814D4D" w:rsidRDefault="00F36C00" w:rsidP="00814D4D">
      <w:pPr>
        <w:pStyle w:val="SingleTxtGC"/>
        <w:rPr>
          <w:rFonts w:ascii="Time New Roman" w:eastAsia="SimHei" w:hAnsi="Time New Roman" w:hint="eastAsia"/>
        </w:rPr>
      </w:pPr>
      <w:r w:rsidRPr="00814D4D">
        <w:rPr>
          <w:rFonts w:ascii="Time New Roman" w:eastAsia="SimHei" w:hAnsi="Time New Roman"/>
          <w:lang w:val="zh-CN"/>
        </w:rPr>
        <w:t>21</w:t>
      </w:r>
      <w:r w:rsidR="00F70C30" w:rsidRPr="00814D4D">
        <w:rPr>
          <w:rFonts w:ascii="Time New Roman" w:eastAsia="SimHei" w:hAnsi="Time New Roman"/>
          <w:lang w:val="zh-CN"/>
        </w:rPr>
        <w:t>.</w:t>
      </w:r>
      <w:r w:rsidR="00F70C30" w:rsidRPr="00814D4D">
        <w:rPr>
          <w:rFonts w:ascii="Time New Roman" w:eastAsia="SimHei" w:hAnsi="Time New Roman"/>
          <w:lang w:val="zh-CN"/>
        </w:rPr>
        <w:tab/>
      </w:r>
      <w:r w:rsidR="00F70C30" w:rsidRPr="00814D4D">
        <w:rPr>
          <w:rFonts w:ascii="Time New Roman" w:eastAsia="SimHei" w:hAnsi="Time New Roman"/>
          <w:lang w:val="zh-CN"/>
        </w:rPr>
        <w:t>委员会促请缔约国：</w:t>
      </w:r>
    </w:p>
    <w:p w14:paraId="2EADF0BD" w14:textId="03A5EA0C" w:rsidR="00F70C30" w:rsidRPr="00814D4D" w:rsidRDefault="00F70C30" w:rsidP="00814D4D">
      <w:pPr>
        <w:pStyle w:val="SingleTxtGC"/>
        <w:rPr>
          <w:rFonts w:ascii="Time New Roman" w:eastAsia="SimHei" w:hAnsi="Time New Roman" w:hint="eastAsia"/>
        </w:rPr>
      </w:pPr>
      <w:r w:rsidRPr="00814D4D">
        <w:rPr>
          <w:rFonts w:ascii="Time New Roman" w:eastAsia="SimHei" w:hAnsi="Time New Roman"/>
        </w:rPr>
        <w:tab/>
      </w:r>
      <w:r w:rsidRPr="00814D4D">
        <w:rPr>
          <w:rFonts w:ascii="Time New Roman" w:eastAsia="SimHei" w:hAnsi="Time New Roman"/>
          <w:lang w:val="zh-CN"/>
        </w:rPr>
        <w:t>(</w:t>
      </w:r>
      <w:r w:rsidR="00F36C00" w:rsidRPr="00814D4D">
        <w:rPr>
          <w:rFonts w:ascii="Time New Roman" w:eastAsia="SimHei" w:hAnsi="Time New Roman"/>
          <w:lang w:val="zh-CN"/>
        </w:rPr>
        <w:t>a</w:t>
      </w:r>
      <w:r w:rsidRPr="00814D4D">
        <w:rPr>
          <w:rFonts w:ascii="Time New Roman" w:eastAsia="SimHei" w:hAnsi="Time New Roman"/>
          <w:lang w:val="zh-CN"/>
        </w:rPr>
        <w:t>)</w:t>
      </w:r>
      <w:r w:rsidRPr="00814D4D">
        <w:rPr>
          <w:rFonts w:ascii="Time New Roman" w:eastAsia="SimHei" w:hAnsi="Time New Roman"/>
          <w:lang w:val="zh-CN"/>
        </w:rPr>
        <w:tab/>
      </w:r>
      <w:r w:rsidRPr="00814D4D">
        <w:rPr>
          <w:rFonts w:ascii="Time New Roman" w:eastAsia="SimHei" w:hAnsi="Time New Roman"/>
          <w:lang w:val="zh-CN"/>
        </w:rPr>
        <w:t>确保所有强迫失踪受害者都能利用符合《公约》第二十四条第四款和第五款的充分和适当赔偿制度，确保这种制度即使在没有提起刑事诉讼的情况下也适用，并基于区别对待的方法，考虑到性别层面和受害者的具体需求；</w:t>
      </w:r>
    </w:p>
    <w:p w14:paraId="61F94199" w14:textId="0AF8BE37" w:rsidR="00F70C30" w:rsidRPr="00814D4D" w:rsidRDefault="00F70C30" w:rsidP="00814D4D">
      <w:pPr>
        <w:pStyle w:val="SingleTxtGC"/>
        <w:rPr>
          <w:rFonts w:ascii="Time New Roman" w:eastAsia="SimHei" w:hAnsi="Time New Roman" w:hint="eastAsia"/>
        </w:rPr>
      </w:pPr>
      <w:r w:rsidRPr="00814D4D">
        <w:rPr>
          <w:rFonts w:ascii="Time New Roman" w:eastAsia="SimHei" w:hAnsi="Time New Roman"/>
        </w:rPr>
        <w:tab/>
      </w:r>
      <w:r w:rsidRPr="00814D4D">
        <w:rPr>
          <w:rFonts w:ascii="Time New Roman" w:eastAsia="SimHei" w:hAnsi="Time New Roman"/>
          <w:lang w:val="zh-CN"/>
        </w:rPr>
        <w:t>(</w:t>
      </w:r>
      <w:r w:rsidR="00F36C00" w:rsidRPr="00814D4D">
        <w:rPr>
          <w:rFonts w:ascii="Time New Roman" w:eastAsia="SimHei" w:hAnsi="Time New Roman"/>
          <w:lang w:val="zh-CN"/>
        </w:rPr>
        <w:t>b</w:t>
      </w:r>
      <w:r w:rsidRPr="00814D4D">
        <w:rPr>
          <w:rFonts w:ascii="Time New Roman" w:eastAsia="SimHei" w:hAnsi="Time New Roman"/>
          <w:lang w:val="zh-CN"/>
        </w:rPr>
        <w:t>)</w:t>
      </w:r>
      <w:r w:rsidRPr="00814D4D">
        <w:rPr>
          <w:rFonts w:ascii="Time New Roman" w:eastAsia="SimHei" w:hAnsi="Time New Roman"/>
          <w:lang w:val="zh-CN"/>
        </w:rPr>
        <w:tab/>
      </w:r>
      <w:r w:rsidRPr="00814D4D">
        <w:rPr>
          <w:rFonts w:ascii="Time New Roman" w:eastAsia="SimHei" w:hAnsi="Time New Roman"/>
          <w:lang w:val="zh-CN"/>
        </w:rPr>
        <w:t>不论失踪发生在何种情况下，为受害者家属制定公共援助方案，包括社会心理支持和社会福利制度，以确保失踪者子女的受教育权；</w:t>
      </w:r>
      <w:r w:rsidRPr="00814D4D">
        <w:rPr>
          <w:rStyle w:val="a8"/>
          <w:rFonts w:ascii="Time New Roman" w:eastAsia="SimHei" w:hAnsi="Time New Roman"/>
          <w:bCs/>
          <w:lang w:val="zh-CN"/>
        </w:rPr>
        <w:footnoteReference w:id="11"/>
      </w:r>
    </w:p>
    <w:p w14:paraId="32567A9A" w14:textId="27EEB093" w:rsidR="00F70C30" w:rsidRPr="00814D4D" w:rsidRDefault="00F70C30" w:rsidP="00814D4D">
      <w:pPr>
        <w:pStyle w:val="SingleTxtGC"/>
        <w:rPr>
          <w:rFonts w:ascii="Time New Roman" w:eastAsia="SimHei" w:hAnsi="Time New Roman" w:hint="eastAsia"/>
        </w:rPr>
      </w:pPr>
      <w:r w:rsidRPr="00814D4D">
        <w:rPr>
          <w:rFonts w:ascii="Time New Roman" w:eastAsia="SimHei" w:hAnsi="Time New Roman"/>
        </w:rPr>
        <w:tab/>
      </w:r>
      <w:r w:rsidRPr="00814D4D">
        <w:rPr>
          <w:rFonts w:ascii="Time New Roman" w:eastAsia="SimHei" w:hAnsi="Time New Roman"/>
          <w:lang w:val="zh-CN"/>
        </w:rPr>
        <w:t>(</w:t>
      </w:r>
      <w:r w:rsidR="00F36C00" w:rsidRPr="00814D4D">
        <w:rPr>
          <w:rFonts w:ascii="Time New Roman" w:eastAsia="SimHei" w:hAnsi="Time New Roman"/>
          <w:lang w:val="zh-CN"/>
        </w:rPr>
        <w:t>c</w:t>
      </w:r>
      <w:r w:rsidRPr="00814D4D">
        <w:rPr>
          <w:rFonts w:ascii="Time New Roman" w:eastAsia="SimHei" w:hAnsi="Time New Roman"/>
          <w:lang w:val="zh-CN"/>
        </w:rPr>
        <w:t>)</w:t>
      </w:r>
      <w:r w:rsidRPr="00814D4D">
        <w:rPr>
          <w:rFonts w:ascii="Time New Roman" w:eastAsia="SimHei" w:hAnsi="Time New Roman"/>
          <w:lang w:val="zh-CN"/>
        </w:rPr>
        <w:tab/>
      </w:r>
      <w:r w:rsidRPr="00814D4D">
        <w:rPr>
          <w:rFonts w:ascii="Time New Roman" w:eastAsia="SimHei" w:hAnsi="Time New Roman"/>
          <w:lang w:val="zh-CN"/>
        </w:rPr>
        <w:t>将强迫失踪受害者纳入第</w:t>
      </w:r>
      <w:r w:rsidR="00F36C00" w:rsidRPr="00814D4D">
        <w:rPr>
          <w:rFonts w:ascii="Time New Roman" w:eastAsia="SimHei" w:hAnsi="Time New Roman"/>
          <w:lang w:val="zh-CN"/>
        </w:rPr>
        <w:t>4</w:t>
      </w:r>
      <w:r w:rsidRPr="00814D4D">
        <w:rPr>
          <w:rFonts w:ascii="Time New Roman" w:eastAsia="SimHei" w:hAnsi="Time New Roman"/>
          <w:lang w:val="zh-CN"/>
        </w:rPr>
        <w:t>-</w:t>
      </w:r>
      <w:r w:rsidR="00F36C00" w:rsidRPr="00814D4D">
        <w:rPr>
          <w:rFonts w:ascii="Time New Roman" w:eastAsia="SimHei" w:hAnsi="Time New Roman"/>
          <w:lang w:val="zh-CN"/>
        </w:rPr>
        <w:t>2</w:t>
      </w:r>
      <w:r w:rsidRPr="00814D4D">
        <w:rPr>
          <w:rFonts w:ascii="Time New Roman" w:eastAsia="SimHei" w:hAnsi="Time New Roman"/>
          <w:lang w:val="zh-CN"/>
        </w:rPr>
        <w:t>0</w:t>
      </w:r>
      <w:r w:rsidR="00F36C00" w:rsidRPr="00814D4D">
        <w:rPr>
          <w:rFonts w:ascii="Time New Roman" w:eastAsia="SimHei" w:hAnsi="Time New Roman"/>
          <w:lang w:val="zh-CN"/>
        </w:rPr>
        <w:t>22</w:t>
      </w:r>
      <w:r w:rsidRPr="00814D4D">
        <w:rPr>
          <w:rFonts w:ascii="Time New Roman" w:eastAsia="SimHei" w:hAnsi="Time New Roman"/>
          <w:lang w:val="zh-CN"/>
        </w:rPr>
        <w:t>号法令设立的社会方案和《洪都拉斯抵抗运动烈士家属社会方案》；</w:t>
      </w:r>
    </w:p>
    <w:p w14:paraId="3AAA2EA0" w14:textId="0EFD5691" w:rsidR="00F70C30" w:rsidRPr="00814D4D" w:rsidRDefault="00F70C30" w:rsidP="00814D4D">
      <w:pPr>
        <w:pStyle w:val="SingleTxtGC"/>
        <w:rPr>
          <w:rFonts w:ascii="Time New Roman" w:eastAsia="SimHei" w:hAnsi="Time New Roman" w:hint="eastAsia"/>
        </w:rPr>
      </w:pPr>
      <w:r w:rsidRPr="00814D4D">
        <w:rPr>
          <w:rFonts w:ascii="Time New Roman" w:eastAsia="SimHei" w:hAnsi="Time New Roman"/>
        </w:rPr>
        <w:tab/>
      </w:r>
      <w:r w:rsidRPr="00814D4D">
        <w:rPr>
          <w:rFonts w:ascii="Time New Roman" w:eastAsia="SimHei" w:hAnsi="Time New Roman"/>
          <w:lang w:val="zh-CN"/>
        </w:rPr>
        <w:t>(</w:t>
      </w:r>
      <w:r w:rsidR="00F36C00" w:rsidRPr="00814D4D">
        <w:rPr>
          <w:rFonts w:ascii="Time New Roman" w:eastAsia="SimHei" w:hAnsi="Time New Roman"/>
          <w:lang w:val="zh-CN"/>
        </w:rPr>
        <w:t>d</w:t>
      </w:r>
      <w:r w:rsidRPr="00814D4D">
        <w:rPr>
          <w:rFonts w:ascii="Time New Roman" w:eastAsia="SimHei" w:hAnsi="Time New Roman"/>
          <w:lang w:val="zh-CN"/>
        </w:rPr>
        <w:t>)</w:t>
      </w:r>
      <w:r w:rsidRPr="00814D4D">
        <w:rPr>
          <w:rFonts w:ascii="Time New Roman" w:eastAsia="SimHei" w:hAnsi="Time New Roman"/>
          <w:lang w:val="zh-CN"/>
        </w:rPr>
        <w:tab/>
      </w:r>
      <w:r w:rsidRPr="00814D4D">
        <w:rPr>
          <w:rFonts w:ascii="Time New Roman" w:eastAsia="SimHei" w:hAnsi="Time New Roman"/>
          <w:lang w:val="zh-CN"/>
        </w:rPr>
        <w:t>通过《洪都拉斯和解与重建记忆、真相、赔偿、正义和</w:t>
      </w:r>
      <w:r w:rsidRPr="00814D4D">
        <w:rPr>
          <w:rFonts w:ascii="Time New Roman" w:eastAsia="SimHei" w:hAnsi="Time New Roman" w:hint="eastAsia"/>
          <w:lang w:val="zh-CN"/>
        </w:rPr>
        <w:t>不再发生</w:t>
      </w:r>
      <w:r w:rsidRPr="00814D4D">
        <w:rPr>
          <w:rFonts w:ascii="Time New Roman" w:eastAsia="SimHei" w:hAnsi="Time New Roman"/>
          <w:lang w:val="zh-CN"/>
        </w:rPr>
        <w:t>方案》的内部条例，并为实施该方案分配必要的财政、人力和技术资源；</w:t>
      </w:r>
    </w:p>
    <w:p w14:paraId="2DCB914F" w14:textId="3DF22EE2" w:rsidR="00F70C30" w:rsidRPr="00814D4D" w:rsidRDefault="00F70C30" w:rsidP="00814D4D">
      <w:pPr>
        <w:pStyle w:val="SingleTxtGC"/>
        <w:rPr>
          <w:rFonts w:ascii="Time New Roman" w:eastAsia="SimHei" w:hAnsi="Time New Roman" w:hint="eastAsia"/>
        </w:rPr>
      </w:pPr>
      <w:r w:rsidRPr="00814D4D">
        <w:rPr>
          <w:rFonts w:ascii="Time New Roman" w:eastAsia="SimHei" w:hAnsi="Time New Roman"/>
        </w:rPr>
        <w:tab/>
      </w:r>
      <w:r w:rsidRPr="00814D4D">
        <w:rPr>
          <w:rFonts w:ascii="Time New Roman" w:eastAsia="SimHei" w:hAnsi="Time New Roman"/>
          <w:lang w:val="zh-CN"/>
        </w:rPr>
        <w:t>(</w:t>
      </w:r>
      <w:r w:rsidR="00F36C00" w:rsidRPr="00814D4D">
        <w:rPr>
          <w:rFonts w:ascii="Time New Roman" w:eastAsia="SimHei" w:hAnsi="Time New Roman"/>
          <w:lang w:val="zh-CN"/>
        </w:rPr>
        <w:t>e</w:t>
      </w:r>
      <w:r w:rsidRPr="00814D4D">
        <w:rPr>
          <w:rFonts w:ascii="Time New Roman" w:eastAsia="SimHei" w:hAnsi="Time New Roman"/>
          <w:lang w:val="zh-CN"/>
        </w:rPr>
        <w:t>)</w:t>
      </w:r>
      <w:r w:rsidRPr="00814D4D">
        <w:rPr>
          <w:rFonts w:ascii="Time New Roman" w:eastAsia="SimHei" w:hAnsi="Time New Roman"/>
          <w:lang w:val="zh-CN"/>
        </w:rPr>
        <w:tab/>
      </w:r>
      <w:r w:rsidRPr="00814D4D">
        <w:rPr>
          <w:rFonts w:ascii="Time New Roman" w:eastAsia="SimHei" w:hAnsi="Time New Roman"/>
          <w:lang w:val="zh-CN"/>
        </w:rPr>
        <w:t>切实实施</w:t>
      </w:r>
      <w:r w:rsidR="00F36C00" w:rsidRPr="00814D4D">
        <w:rPr>
          <w:rFonts w:ascii="Time New Roman" w:eastAsia="SimHei" w:hAnsi="Time New Roman"/>
          <w:lang w:val="zh-CN"/>
        </w:rPr>
        <w:t>2</w:t>
      </w:r>
      <w:r w:rsidRPr="00814D4D">
        <w:rPr>
          <w:rFonts w:ascii="Time New Roman" w:eastAsia="SimHei" w:hAnsi="Time New Roman"/>
          <w:lang w:val="zh-CN"/>
        </w:rPr>
        <w:t>00</w:t>
      </w:r>
      <w:r w:rsidR="00F36C00" w:rsidRPr="00814D4D">
        <w:rPr>
          <w:rFonts w:ascii="Time New Roman" w:eastAsia="SimHei" w:hAnsi="Time New Roman"/>
          <w:lang w:val="zh-CN"/>
        </w:rPr>
        <w:t>8</w:t>
      </w:r>
      <w:r w:rsidRPr="00814D4D">
        <w:rPr>
          <w:rFonts w:ascii="Time New Roman" w:eastAsia="SimHei" w:hAnsi="Time New Roman"/>
          <w:lang w:val="zh-CN"/>
        </w:rPr>
        <w:t>年针对</w:t>
      </w:r>
      <w:r w:rsidR="00F36C00" w:rsidRPr="00814D4D">
        <w:rPr>
          <w:rFonts w:ascii="Time New Roman" w:eastAsia="SimHei" w:hAnsi="Time New Roman" w:hint="eastAsia"/>
          <w:lang w:val="zh-CN"/>
        </w:rPr>
        <w:t>“</w:t>
      </w:r>
      <w:r w:rsidRPr="00814D4D">
        <w:rPr>
          <w:rFonts w:ascii="Time New Roman" w:eastAsia="SimHei" w:hAnsi="Time New Roman"/>
          <w:lang w:val="zh-CN"/>
        </w:rPr>
        <w:t>国家安全</w:t>
      </w:r>
      <w:r w:rsidRPr="00814D4D">
        <w:rPr>
          <w:rFonts w:ascii="Time New Roman" w:eastAsia="SimHei" w:hAnsi="Time New Roman" w:hint="eastAsia"/>
          <w:lang w:val="zh-CN"/>
        </w:rPr>
        <w:t>政策主张</w:t>
      </w:r>
      <w:r w:rsidR="00F36C00" w:rsidRPr="00814D4D">
        <w:rPr>
          <w:rFonts w:ascii="Time New Roman" w:eastAsia="SimHei" w:hAnsi="Time New Roman" w:hint="eastAsia"/>
          <w:lang w:val="zh-CN"/>
        </w:rPr>
        <w:t>”</w:t>
      </w:r>
      <w:r w:rsidRPr="00814D4D">
        <w:rPr>
          <w:rFonts w:ascii="Time New Roman" w:eastAsia="SimHei" w:hAnsi="Time New Roman"/>
          <w:lang w:val="zh-CN"/>
        </w:rPr>
        <w:t>受害者的国家赔偿方案</w:t>
      </w:r>
      <w:r w:rsidR="00F36C00" w:rsidRPr="00814D4D">
        <w:rPr>
          <w:rFonts w:ascii="Time New Roman" w:eastAsia="SimHei" w:hAnsi="Time New Roman"/>
          <w:lang w:val="zh-CN"/>
        </w:rPr>
        <w:t>(</w:t>
      </w:r>
      <w:r w:rsidRPr="00814D4D">
        <w:rPr>
          <w:rFonts w:ascii="Time New Roman" w:eastAsia="SimHei" w:hAnsi="Time New Roman"/>
          <w:lang w:val="zh-CN"/>
        </w:rPr>
        <w:t>第二十四条</w:t>
      </w:r>
      <w:r w:rsidR="00F36C00" w:rsidRPr="00814D4D">
        <w:rPr>
          <w:rFonts w:ascii="Time New Roman" w:eastAsia="SimHei" w:hAnsi="Time New Roman"/>
          <w:lang w:val="zh-CN"/>
        </w:rPr>
        <w:t>)</w:t>
      </w:r>
      <w:r w:rsidRPr="00814D4D">
        <w:rPr>
          <w:rFonts w:ascii="Time New Roman" w:eastAsia="SimHei" w:hAnsi="Time New Roman"/>
          <w:lang w:val="zh-CN"/>
        </w:rPr>
        <w:t>。</w:t>
      </w:r>
    </w:p>
    <w:p w14:paraId="75924DBA" w14:textId="77777777" w:rsidR="00F70C30" w:rsidRPr="007F751F" w:rsidRDefault="00F70C30" w:rsidP="00814D4D">
      <w:pPr>
        <w:pStyle w:val="H23GC"/>
      </w:pPr>
      <w:r w:rsidRPr="007F751F">
        <w:rPr>
          <w:lang w:val="zh-CN"/>
        </w:rPr>
        <w:tab/>
      </w:r>
      <w:r w:rsidRPr="007F751F">
        <w:rPr>
          <w:lang w:val="zh-CN"/>
        </w:rPr>
        <w:tab/>
      </w:r>
      <w:r w:rsidRPr="007F751F">
        <w:rPr>
          <w:lang w:val="zh-CN"/>
        </w:rPr>
        <w:t>记忆</w:t>
      </w:r>
    </w:p>
    <w:p w14:paraId="08BCC419" w14:textId="351BCF98" w:rsidR="00F70C30" w:rsidRPr="007F751F" w:rsidRDefault="00F36C00" w:rsidP="00814D4D">
      <w:pPr>
        <w:pStyle w:val="SingleTxtGC"/>
      </w:pPr>
      <w:r>
        <w:rPr>
          <w:lang w:val="zh-CN"/>
        </w:rPr>
        <w:t>22</w:t>
      </w:r>
      <w:r w:rsidR="00F70C30" w:rsidRPr="007F751F">
        <w:rPr>
          <w:lang w:val="zh-CN"/>
        </w:rPr>
        <w:t>.</w:t>
      </w:r>
      <w:r w:rsidR="00F70C30" w:rsidRPr="007F751F">
        <w:rPr>
          <w:lang w:val="zh-CN"/>
        </w:rPr>
        <w:tab/>
      </w:r>
      <w:r w:rsidR="00F70C30" w:rsidRPr="007F751F">
        <w:rPr>
          <w:lang w:val="zh-CN"/>
        </w:rPr>
        <w:t>委员会注意到，缔约国设立了一个历史记忆局，负责管理《洪都拉斯和解与重建记忆、真相、赔偿、正义和</w:t>
      </w:r>
      <w:r w:rsidR="00F70C30" w:rsidRPr="007F751F">
        <w:rPr>
          <w:rFonts w:hint="eastAsia"/>
          <w:lang w:val="zh-CN"/>
        </w:rPr>
        <w:t>不再发生</w:t>
      </w:r>
      <w:r w:rsidR="00F70C30" w:rsidRPr="007F751F">
        <w:rPr>
          <w:lang w:val="zh-CN"/>
        </w:rPr>
        <w:t>方案》。然而，委员会感到关切的是，缺乏管理和保护纪念场所、保存历史档案和开展教育性纪念活动的具体措施。委员会还感到关切的是，没有与严重侵犯人权行为，包括</w:t>
      </w:r>
      <w:proofErr w:type="gramStart"/>
      <w:r>
        <w:rPr>
          <w:lang w:val="zh-CN"/>
        </w:rPr>
        <w:t>198</w:t>
      </w:r>
      <w:r w:rsidR="00F70C30" w:rsidRPr="007F751F">
        <w:rPr>
          <w:lang w:val="zh-CN"/>
        </w:rPr>
        <w:t>0</w:t>
      </w:r>
      <w:proofErr w:type="gramEnd"/>
      <w:r w:rsidR="00F70C30" w:rsidRPr="007F751F">
        <w:rPr>
          <w:lang w:val="zh-CN"/>
        </w:rPr>
        <w:t>年代和</w:t>
      </w:r>
      <w:proofErr w:type="gramStart"/>
      <w:r>
        <w:rPr>
          <w:lang w:val="zh-CN"/>
        </w:rPr>
        <w:t>199</w:t>
      </w:r>
      <w:r w:rsidR="00F70C30" w:rsidRPr="007F751F">
        <w:rPr>
          <w:lang w:val="zh-CN"/>
        </w:rPr>
        <w:t>0</w:t>
      </w:r>
      <w:proofErr w:type="gramEnd"/>
      <w:r w:rsidR="00F70C30" w:rsidRPr="007F751F">
        <w:rPr>
          <w:lang w:val="zh-CN"/>
        </w:rPr>
        <w:t>年代强迫失踪行为有关的历史记忆方案</w:t>
      </w:r>
      <w:r w:rsidR="00F70C30" w:rsidRPr="007F751F">
        <w:rPr>
          <w:lang w:val="zh-CN"/>
        </w:rPr>
        <w:t>(</w:t>
      </w:r>
      <w:r w:rsidR="00F70C30" w:rsidRPr="007F751F">
        <w:rPr>
          <w:lang w:val="zh-CN"/>
        </w:rPr>
        <w:t>第二十四条</w:t>
      </w:r>
      <w:r w:rsidR="00F70C30" w:rsidRPr="007F751F">
        <w:rPr>
          <w:lang w:val="zh-CN"/>
        </w:rPr>
        <w:t>)</w:t>
      </w:r>
      <w:r w:rsidR="00F70C30" w:rsidRPr="007F751F">
        <w:rPr>
          <w:lang w:val="zh-CN"/>
        </w:rPr>
        <w:t>。</w:t>
      </w:r>
      <w:bookmarkEnd w:id="4"/>
    </w:p>
    <w:p w14:paraId="4CBB995F" w14:textId="34D77E03" w:rsidR="00F70C30" w:rsidRPr="0049226D" w:rsidRDefault="00F36C00" w:rsidP="00814D4D">
      <w:pPr>
        <w:pStyle w:val="SingleTxtGC"/>
        <w:rPr>
          <w:rFonts w:ascii="Time New Roman" w:eastAsia="SimHei" w:hAnsi="Time New Roman" w:hint="eastAsia"/>
        </w:rPr>
      </w:pPr>
      <w:r w:rsidRPr="0049226D">
        <w:rPr>
          <w:rFonts w:ascii="Time New Roman" w:eastAsia="SimHei" w:hAnsi="Time New Roman"/>
          <w:lang w:val="zh-CN"/>
        </w:rPr>
        <w:t>23</w:t>
      </w:r>
      <w:r w:rsidR="00F70C30" w:rsidRPr="0049226D">
        <w:rPr>
          <w:rFonts w:ascii="Time New Roman" w:eastAsia="SimHei" w:hAnsi="Time New Roman"/>
          <w:lang w:val="zh-CN"/>
        </w:rPr>
        <w:t>.</w:t>
      </w:r>
      <w:r w:rsidR="00F70C30" w:rsidRPr="0049226D">
        <w:rPr>
          <w:rFonts w:ascii="Time New Roman" w:eastAsia="SimHei" w:hAnsi="Time New Roman"/>
          <w:lang w:val="zh-CN"/>
        </w:rPr>
        <w:tab/>
      </w:r>
      <w:r w:rsidR="00F70C30" w:rsidRPr="0049226D">
        <w:rPr>
          <w:rFonts w:ascii="Time New Roman" w:eastAsia="SimHei" w:hAnsi="Time New Roman"/>
          <w:lang w:val="zh-CN"/>
        </w:rPr>
        <w:t>委员会鼓励缔约国改善对纪念场所的管理和保护，保护历史档案，并开展教育性纪念活动。委员会敦促缔约国确保纪念博物馆和历史记忆方案处理所有严重侵犯人权行为，包括</w:t>
      </w:r>
      <w:proofErr w:type="gramStart"/>
      <w:r w:rsidRPr="0049226D">
        <w:rPr>
          <w:rFonts w:ascii="Time New Roman" w:eastAsia="SimHei" w:hAnsi="Time New Roman"/>
          <w:lang w:val="zh-CN"/>
        </w:rPr>
        <w:t>198</w:t>
      </w:r>
      <w:r w:rsidR="00F70C30" w:rsidRPr="0049226D">
        <w:rPr>
          <w:rFonts w:ascii="Time New Roman" w:eastAsia="SimHei" w:hAnsi="Time New Roman"/>
          <w:lang w:val="zh-CN"/>
        </w:rPr>
        <w:t>0</w:t>
      </w:r>
      <w:proofErr w:type="gramEnd"/>
      <w:r w:rsidR="00F70C30" w:rsidRPr="0049226D">
        <w:rPr>
          <w:rFonts w:ascii="Time New Roman" w:eastAsia="SimHei" w:hAnsi="Time New Roman"/>
          <w:lang w:val="zh-CN"/>
        </w:rPr>
        <w:t>年代和</w:t>
      </w:r>
      <w:proofErr w:type="gramStart"/>
      <w:r w:rsidRPr="0049226D">
        <w:rPr>
          <w:rFonts w:ascii="Time New Roman" w:eastAsia="SimHei" w:hAnsi="Time New Roman"/>
          <w:lang w:val="zh-CN"/>
        </w:rPr>
        <w:t>199</w:t>
      </w:r>
      <w:r w:rsidR="00F70C30" w:rsidRPr="0049226D">
        <w:rPr>
          <w:rFonts w:ascii="Time New Roman" w:eastAsia="SimHei" w:hAnsi="Time New Roman"/>
          <w:lang w:val="zh-CN"/>
        </w:rPr>
        <w:t>0</w:t>
      </w:r>
      <w:proofErr w:type="gramEnd"/>
      <w:r w:rsidR="00F70C30" w:rsidRPr="0049226D">
        <w:rPr>
          <w:rFonts w:ascii="Time New Roman" w:eastAsia="SimHei" w:hAnsi="Time New Roman"/>
          <w:lang w:val="zh-CN"/>
        </w:rPr>
        <w:t>年代发生的强迫失踪行为。</w:t>
      </w:r>
    </w:p>
    <w:p w14:paraId="53F7A462" w14:textId="77777777" w:rsidR="00F70C30" w:rsidRPr="007F751F" w:rsidRDefault="00F70C30" w:rsidP="0049226D">
      <w:pPr>
        <w:pStyle w:val="H23GC"/>
      </w:pPr>
      <w:bookmarkStart w:id="9" w:name="_Hlk158916404"/>
      <w:r w:rsidRPr="007F751F">
        <w:rPr>
          <w:lang w:val="zh-CN"/>
        </w:rPr>
        <w:tab/>
      </w:r>
      <w:r w:rsidRPr="007F751F">
        <w:rPr>
          <w:lang w:val="zh-CN"/>
        </w:rPr>
        <w:tab/>
      </w:r>
      <w:r w:rsidRPr="007F751F">
        <w:rPr>
          <w:lang w:val="zh-CN"/>
        </w:rPr>
        <w:t>保护机制</w:t>
      </w:r>
    </w:p>
    <w:p w14:paraId="5E6A1965" w14:textId="259801B4" w:rsidR="00F70C30" w:rsidRPr="007F751F" w:rsidRDefault="00F36C00" w:rsidP="0049226D">
      <w:pPr>
        <w:pStyle w:val="SingleTxtGC"/>
      </w:pPr>
      <w:r>
        <w:rPr>
          <w:lang w:val="zh-CN"/>
        </w:rPr>
        <w:t>24</w:t>
      </w:r>
      <w:r w:rsidR="00F70C30" w:rsidRPr="007F751F">
        <w:rPr>
          <w:lang w:val="zh-CN"/>
        </w:rPr>
        <w:t>.</w:t>
      </w:r>
      <w:r w:rsidR="00F70C30" w:rsidRPr="007F751F">
        <w:rPr>
          <w:lang w:val="zh-CN"/>
        </w:rPr>
        <w:tab/>
      </w:r>
      <w:r w:rsidR="00F70C30" w:rsidRPr="007F751F">
        <w:rPr>
          <w:lang w:val="zh-CN"/>
        </w:rPr>
        <w:t>委员会深为关切的是：</w:t>
      </w:r>
    </w:p>
    <w:p w14:paraId="275D10B5" w14:textId="65961D6C" w:rsidR="00F70C30" w:rsidRPr="007F751F" w:rsidRDefault="00F70C30" w:rsidP="0049226D">
      <w:pPr>
        <w:pStyle w:val="SingleTxtGC"/>
      </w:pPr>
      <w:r w:rsidRPr="007F751F">
        <w:tab/>
      </w:r>
      <w:r w:rsidRPr="007F751F">
        <w:rPr>
          <w:lang w:val="zh-CN"/>
        </w:rPr>
        <w:t>(</w:t>
      </w:r>
      <w:r w:rsidR="00F36C00">
        <w:rPr>
          <w:lang w:val="zh-CN"/>
        </w:rPr>
        <w:t>a</w:t>
      </w:r>
      <w:r w:rsidRPr="007F751F">
        <w:rPr>
          <w:lang w:val="zh-CN"/>
        </w:rPr>
        <w:t>)</w:t>
      </w:r>
      <w:r w:rsidRPr="007F751F">
        <w:rPr>
          <w:lang w:val="zh-CN"/>
        </w:rPr>
        <w:tab/>
      </w:r>
      <w:r w:rsidRPr="007F751F">
        <w:rPr>
          <w:lang w:val="zh-CN"/>
        </w:rPr>
        <w:t>不断有指控称，失踪者亲属、证人和人权维护者，包括捍卫土地、领地和环境的人遭到威胁、骚扰、恐吓和报复，包括失踪，还有报告称，司法官员遭到报复；</w:t>
      </w:r>
    </w:p>
    <w:p w14:paraId="3856C180" w14:textId="4AF3B36B" w:rsidR="00F70C30" w:rsidRPr="007F751F" w:rsidRDefault="00F70C30" w:rsidP="0049226D">
      <w:pPr>
        <w:pStyle w:val="SingleTxtGC"/>
      </w:pPr>
      <w:r w:rsidRPr="007F751F">
        <w:tab/>
      </w:r>
      <w:r w:rsidRPr="007F751F">
        <w:rPr>
          <w:lang w:val="zh-CN"/>
        </w:rPr>
        <w:t>(</w:t>
      </w:r>
      <w:r w:rsidR="00F36C00">
        <w:rPr>
          <w:lang w:val="zh-CN"/>
        </w:rPr>
        <w:t>b</w:t>
      </w:r>
      <w:r w:rsidRPr="007F751F">
        <w:rPr>
          <w:lang w:val="zh-CN"/>
        </w:rPr>
        <w:t>)</w:t>
      </w:r>
      <w:r w:rsidRPr="007F751F">
        <w:rPr>
          <w:lang w:val="zh-CN"/>
        </w:rPr>
        <w:tab/>
      </w:r>
      <w:r w:rsidRPr="007F751F">
        <w:rPr>
          <w:lang w:val="zh-CN"/>
        </w:rPr>
        <w:t>保护人</w:t>
      </w:r>
      <w:proofErr w:type="gramStart"/>
      <w:r w:rsidRPr="007F751F">
        <w:rPr>
          <w:lang w:val="zh-CN"/>
        </w:rPr>
        <w:t>权维护</w:t>
      </w:r>
      <w:proofErr w:type="gramEnd"/>
      <w:r w:rsidRPr="007F751F">
        <w:rPr>
          <w:lang w:val="zh-CN"/>
        </w:rPr>
        <w:t>者、记者、社会传播者和司法官员的国家制度存在缺陷，包括缺乏资金、人员和技术工具，组成机构之间缺乏协调，保护措施缺乏效力，</w:t>
      </w:r>
      <w:r w:rsidR="00F36C00">
        <w:rPr>
          <w:lang w:val="zh-CN"/>
        </w:rPr>
        <w:t>Triunfo</w:t>
      </w:r>
      <w:r w:rsidRPr="007F751F">
        <w:rPr>
          <w:lang w:val="zh-CN"/>
        </w:rPr>
        <w:t xml:space="preserve"> </w:t>
      </w:r>
      <w:r w:rsidR="00F36C00">
        <w:rPr>
          <w:lang w:val="zh-CN"/>
        </w:rPr>
        <w:t>de</w:t>
      </w:r>
      <w:r w:rsidRPr="007F751F">
        <w:rPr>
          <w:lang w:val="zh-CN"/>
        </w:rPr>
        <w:t xml:space="preserve"> </w:t>
      </w:r>
      <w:r w:rsidR="00F36C00">
        <w:rPr>
          <w:lang w:val="zh-CN"/>
        </w:rPr>
        <w:t>la</w:t>
      </w:r>
      <w:r w:rsidRPr="007F751F">
        <w:rPr>
          <w:lang w:val="zh-CN"/>
        </w:rPr>
        <w:t xml:space="preserve"> </w:t>
      </w:r>
      <w:r w:rsidR="00F36C00">
        <w:rPr>
          <w:lang w:val="zh-CN"/>
        </w:rPr>
        <w:t>Cruz</w:t>
      </w:r>
      <w:r w:rsidRPr="007F751F">
        <w:rPr>
          <w:lang w:val="zh-CN"/>
        </w:rPr>
        <w:t>市加里富纳人社区一名青年男子失踪的案件就反映了这一点；</w:t>
      </w:r>
    </w:p>
    <w:p w14:paraId="734A2BDB" w14:textId="0236DB07" w:rsidR="00F70C30" w:rsidRPr="007F751F" w:rsidRDefault="00F70C30" w:rsidP="0049226D">
      <w:pPr>
        <w:pStyle w:val="SingleTxtGC"/>
      </w:pPr>
      <w:r w:rsidRPr="007F751F">
        <w:tab/>
      </w:r>
      <w:r w:rsidRPr="007F751F">
        <w:rPr>
          <w:lang w:val="zh-CN"/>
        </w:rPr>
        <w:t>(</w:t>
      </w:r>
      <w:r w:rsidR="00F36C00">
        <w:rPr>
          <w:lang w:val="zh-CN"/>
        </w:rPr>
        <w:t>c</w:t>
      </w:r>
      <w:r w:rsidRPr="007F751F">
        <w:rPr>
          <w:lang w:val="zh-CN"/>
        </w:rPr>
        <w:t>)</w:t>
      </w:r>
      <w:r w:rsidRPr="007F751F">
        <w:rPr>
          <w:lang w:val="zh-CN"/>
        </w:rPr>
        <w:tab/>
      </w:r>
      <w:r w:rsidRPr="007F751F">
        <w:rPr>
          <w:lang w:val="zh-CN"/>
        </w:rPr>
        <w:t>由于缺乏资金和技术能力，《刑事诉讼证人保护方案》缺乏效力</w:t>
      </w:r>
      <w:r w:rsidR="00F36C00">
        <w:rPr>
          <w:lang w:val="zh-CN"/>
        </w:rPr>
        <w:t>(</w:t>
      </w:r>
      <w:r w:rsidRPr="007F751F">
        <w:rPr>
          <w:lang w:val="zh-CN"/>
        </w:rPr>
        <w:t>第十二和第二十四条</w:t>
      </w:r>
      <w:r w:rsidR="00F36C00">
        <w:rPr>
          <w:lang w:val="zh-CN"/>
        </w:rPr>
        <w:t>)</w:t>
      </w:r>
      <w:r w:rsidRPr="007F751F">
        <w:rPr>
          <w:lang w:val="zh-CN"/>
        </w:rPr>
        <w:t>。</w:t>
      </w:r>
    </w:p>
    <w:p w14:paraId="7F816106" w14:textId="413953CB" w:rsidR="00F70C30" w:rsidRPr="0049226D" w:rsidRDefault="00F36C00" w:rsidP="0049226D">
      <w:pPr>
        <w:pStyle w:val="SingleTxtGC"/>
        <w:rPr>
          <w:rFonts w:ascii="Time New Roman" w:eastAsia="SimHei" w:hAnsi="Time New Roman" w:hint="eastAsia"/>
        </w:rPr>
      </w:pPr>
      <w:r w:rsidRPr="0049226D">
        <w:rPr>
          <w:rFonts w:ascii="Time New Roman" w:eastAsia="SimHei" w:hAnsi="Time New Roman"/>
          <w:lang w:val="zh-CN"/>
        </w:rPr>
        <w:t>25</w:t>
      </w:r>
      <w:r w:rsidR="00F70C30" w:rsidRPr="0049226D">
        <w:rPr>
          <w:rFonts w:ascii="Time New Roman" w:eastAsia="SimHei" w:hAnsi="Time New Roman"/>
          <w:lang w:val="zh-CN"/>
        </w:rPr>
        <w:t>.</w:t>
      </w:r>
      <w:r w:rsidR="00F70C30" w:rsidRPr="0049226D">
        <w:rPr>
          <w:rFonts w:ascii="Time New Roman" w:eastAsia="SimHei" w:hAnsi="Time New Roman"/>
          <w:lang w:val="zh-CN"/>
        </w:rPr>
        <w:tab/>
      </w:r>
      <w:r w:rsidR="00F70C30" w:rsidRPr="0049226D">
        <w:rPr>
          <w:rFonts w:ascii="Time New Roman" w:eastAsia="SimHei" w:hAnsi="Time New Roman"/>
          <w:lang w:val="zh-CN"/>
        </w:rPr>
        <w:t>委员会重申以往建议，并敦促缔约国：</w:t>
      </w:r>
      <w:r w:rsidR="00F70C30" w:rsidRPr="0049226D">
        <w:rPr>
          <w:rStyle w:val="a8"/>
          <w:rFonts w:ascii="Time New Roman" w:eastAsia="SimHei" w:hAnsi="Time New Roman"/>
          <w:bCs/>
          <w:lang w:val="zh-CN"/>
        </w:rPr>
        <w:footnoteReference w:id="12"/>
      </w:r>
    </w:p>
    <w:p w14:paraId="217415BF" w14:textId="0D7D5624" w:rsidR="00F70C30" w:rsidRPr="0049226D" w:rsidRDefault="00F70C30" w:rsidP="0049226D">
      <w:pPr>
        <w:pStyle w:val="SingleTxtGC"/>
        <w:rPr>
          <w:rFonts w:ascii="Time New Roman" w:eastAsia="SimHei" w:hAnsi="Time New Roman" w:hint="eastAsia"/>
        </w:rPr>
      </w:pPr>
      <w:r w:rsidRPr="0049226D">
        <w:rPr>
          <w:rFonts w:ascii="Time New Roman" w:eastAsia="SimHei" w:hAnsi="Time New Roman"/>
        </w:rPr>
        <w:tab/>
      </w:r>
      <w:r w:rsidRPr="0049226D">
        <w:rPr>
          <w:rFonts w:ascii="Time New Roman" w:eastAsia="SimHei" w:hAnsi="Time New Roman"/>
          <w:lang w:val="zh-CN"/>
        </w:rPr>
        <w:t>(</w:t>
      </w:r>
      <w:r w:rsidR="00F36C00" w:rsidRPr="0049226D">
        <w:rPr>
          <w:rFonts w:ascii="Time New Roman" w:eastAsia="SimHei" w:hAnsi="Time New Roman"/>
          <w:lang w:val="zh-CN"/>
        </w:rPr>
        <w:t>a</w:t>
      </w:r>
      <w:r w:rsidRPr="0049226D">
        <w:rPr>
          <w:rFonts w:ascii="Time New Roman" w:eastAsia="SimHei" w:hAnsi="Time New Roman"/>
          <w:lang w:val="zh-CN"/>
        </w:rPr>
        <w:t>)</w:t>
      </w:r>
      <w:r w:rsidRPr="0049226D">
        <w:rPr>
          <w:rFonts w:ascii="Time New Roman" w:eastAsia="SimHei" w:hAnsi="Time New Roman"/>
          <w:lang w:val="zh-CN"/>
        </w:rPr>
        <w:tab/>
      </w:r>
      <w:r w:rsidRPr="0049226D">
        <w:rPr>
          <w:rFonts w:ascii="Time New Roman" w:eastAsia="SimHei" w:hAnsi="Time New Roman"/>
          <w:lang w:val="zh-CN"/>
        </w:rPr>
        <w:t>加倍努力，防止和惩治对《公约》第十二条第一款所述人员的威胁、骚扰、恐吓和报复；</w:t>
      </w:r>
    </w:p>
    <w:p w14:paraId="7D730FE2" w14:textId="1C5E5835" w:rsidR="00F70C30" w:rsidRPr="0049226D" w:rsidRDefault="00F70C30" w:rsidP="0049226D">
      <w:pPr>
        <w:pStyle w:val="SingleTxtGC"/>
        <w:rPr>
          <w:rFonts w:ascii="Time New Roman" w:eastAsia="SimHei" w:hAnsi="Time New Roman" w:cstheme="minorHAnsi" w:hint="eastAsia"/>
        </w:rPr>
      </w:pPr>
      <w:r w:rsidRPr="0049226D">
        <w:rPr>
          <w:rFonts w:ascii="Time New Roman" w:eastAsia="SimHei" w:hAnsi="Time New Roman"/>
        </w:rPr>
        <w:tab/>
      </w:r>
      <w:r w:rsidRPr="0049226D">
        <w:rPr>
          <w:rFonts w:ascii="Time New Roman" w:eastAsia="SimHei" w:hAnsi="Time New Roman"/>
          <w:lang w:val="zh-CN"/>
        </w:rPr>
        <w:t>(</w:t>
      </w:r>
      <w:r w:rsidR="00F36C00" w:rsidRPr="0049226D">
        <w:rPr>
          <w:rFonts w:ascii="Time New Roman" w:eastAsia="SimHei" w:hAnsi="Time New Roman"/>
          <w:lang w:val="zh-CN"/>
        </w:rPr>
        <w:t>b</w:t>
      </w:r>
      <w:r w:rsidRPr="0049226D">
        <w:rPr>
          <w:rFonts w:ascii="Time New Roman" w:eastAsia="SimHei" w:hAnsi="Time New Roman"/>
          <w:lang w:val="zh-CN"/>
        </w:rPr>
        <w:t>)</w:t>
      </w:r>
      <w:r w:rsidRPr="0049226D">
        <w:rPr>
          <w:rFonts w:ascii="Time New Roman" w:eastAsia="SimHei" w:hAnsi="Time New Roman"/>
          <w:lang w:val="zh-CN"/>
        </w:rPr>
        <w:tab/>
      </w:r>
      <w:r w:rsidRPr="0049226D">
        <w:rPr>
          <w:rFonts w:ascii="Time New Roman" w:eastAsia="SimHei" w:hAnsi="Time New Roman"/>
          <w:lang w:val="zh-CN"/>
        </w:rPr>
        <w:t>加强保护人</w:t>
      </w:r>
      <w:proofErr w:type="gramStart"/>
      <w:r w:rsidRPr="0049226D">
        <w:rPr>
          <w:rFonts w:ascii="Time New Roman" w:eastAsia="SimHei" w:hAnsi="Time New Roman"/>
          <w:lang w:val="zh-CN"/>
        </w:rPr>
        <w:t>权维护</w:t>
      </w:r>
      <w:proofErr w:type="gramEnd"/>
      <w:r w:rsidRPr="0049226D">
        <w:rPr>
          <w:rFonts w:ascii="Time New Roman" w:eastAsia="SimHei" w:hAnsi="Time New Roman"/>
          <w:lang w:val="zh-CN"/>
        </w:rPr>
        <w:t>者、记者、社会传播者和司法官员的国家制度以及《刑事诉讼证人保护方案》，确保提供足够的财政、技术和人力资源使其履行任务，进行机构间协调，以区别对待的方法进行充分的风险分析，并确保保护措施的有效性。</w:t>
      </w:r>
    </w:p>
    <w:p w14:paraId="42354697" w14:textId="77777777" w:rsidR="00F70C30" w:rsidRPr="007F751F" w:rsidRDefault="00F70C30" w:rsidP="0049226D">
      <w:pPr>
        <w:pStyle w:val="H23GC"/>
      </w:pPr>
      <w:bookmarkStart w:id="10" w:name="_Hlk158917679"/>
      <w:r w:rsidRPr="007F751F">
        <w:rPr>
          <w:lang w:val="zh-CN"/>
        </w:rPr>
        <w:tab/>
      </w:r>
      <w:r w:rsidRPr="007F751F">
        <w:rPr>
          <w:lang w:val="zh-CN"/>
        </w:rPr>
        <w:tab/>
      </w:r>
      <w:r w:rsidRPr="007F751F">
        <w:rPr>
          <w:lang w:val="zh-CN"/>
        </w:rPr>
        <w:t>下落不明的失踪人员及其亲属的法律地位</w:t>
      </w:r>
    </w:p>
    <w:p w14:paraId="10E1E181" w14:textId="01B04BD3" w:rsidR="00F70C30" w:rsidRPr="007F751F" w:rsidRDefault="00F36C00" w:rsidP="0049226D">
      <w:pPr>
        <w:pStyle w:val="SingleTxtGC"/>
      </w:pPr>
      <w:r>
        <w:rPr>
          <w:lang w:val="zh-CN"/>
        </w:rPr>
        <w:t>26</w:t>
      </w:r>
      <w:r w:rsidR="00F70C30" w:rsidRPr="007F751F">
        <w:rPr>
          <w:lang w:val="zh-CN"/>
        </w:rPr>
        <w:t>.</w:t>
      </w:r>
      <w:r w:rsidR="00F70C30" w:rsidRPr="007F751F">
        <w:rPr>
          <w:lang w:val="zh-CN"/>
        </w:rPr>
        <w:tab/>
      </w:r>
      <w:r w:rsidR="00F70C30" w:rsidRPr="007F751F">
        <w:rPr>
          <w:lang w:val="zh-CN"/>
        </w:rPr>
        <w:t>委员会感到关切的是，即使失踪者下落不明，《民法典》仍然要求</w:t>
      </w:r>
      <w:r w:rsidR="00F70C30" w:rsidRPr="007F751F">
        <w:rPr>
          <w:rFonts w:hint="eastAsia"/>
          <w:lang w:val="zh-CN"/>
        </w:rPr>
        <w:t>只有</w:t>
      </w:r>
      <w:r w:rsidR="00F70C30" w:rsidRPr="007F751F">
        <w:rPr>
          <w:lang w:val="zh-CN"/>
        </w:rPr>
        <w:t>宣布推定其死亡，才能使其亲属的地位正常化</w:t>
      </w:r>
      <w:r w:rsidR="00F70C30" w:rsidRPr="007F751F">
        <w:rPr>
          <w:lang w:val="zh-CN"/>
        </w:rPr>
        <w:t>(</w:t>
      </w:r>
      <w:r w:rsidR="00F70C30" w:rsidRPr="007F751F">
        <w:rPr>
          <w:lang w:val="zh-CN"/>
        </w:rPr>
        <w:t>第二十四条</w:t>
      </w:r>
      <w:r w:rsidR="00F70C30" w:rsidRPr="007F751F">
        <w:rPr>
          <w:lang w:val="zh-CN"/>
        </w:rPr>
        <w:t>)</w:t>
      </w:r>
      <w:r w:rsidR="00F70C30" w:rsidRPr="007F751F">
        <w:rPr>
          <w:lang w:val="zh-CN"/>
        </w:rPr>
        <w:t>。</w:t>
      </w:r>
    </w:p>
    <w:p w14:paraId="4494D2C0" w14:textId="1A9146F4" w:rsidR="00F70C30" w:rsidRPr="007F751F" w:rsidRDefault="00F36C00" w:rsidP="0049226D">
      <w:pPr>
        <w:pStyle w:val="SingleTxtGC"/>
      </w:pPr>
      <w:r w:rsidRPr="0049226D">
        <w:rPr>
          <w:rFonts w:ascii="Time New Roman" w:eastAsia="SimHei" w:hAnsi="Time New Roman"/>
          <w:lang w:val="zh-CN"/>
        </w:rPr>
        <w:t>27</w:t>
      </w:r>
      <w:r w:rsidR="00F70C30" w:rsidRPr="0049226D">
        <w:rPr>
          <w:rFonts w:ascii="Time New Roman" w:eastAsia="SimHei" w:hAnsi="Time New Roman"/>
          <w:lang w:val="zh-CN"/>
        </w:rPr>
        <w:t>.</w:t>
      </w:r>
      <w:r w:rsidR="00F70C30" w:rsidRPr="0049226D">
        <w:rPr>
          <w:rFonts w:ascii="Time New Roman" w:eastAsia="SimHei" w:hAnsi="Time New Roman"/>
          <w:lang w:val="zh-CN"/>
        </w:rPr>
        <w:tab/>
      </w:r>
      <w:r w:rsidR="00F70C30" w:rsidRPr="0049226D">
        <w:rPr>
          <w:rFonts w:ascii="Time New Roman" w:eastAsia="SimHei" w:hAnsi="Time New Roman"/>
          <w:lang w:val="zh-CN"/>
        </w:rPr>
        <w:t>委员会重申以往建议，</w:t>
      </w:r>
      <w:r w:rsidR="00F70C30" w:rsidRPr="0049226D">
        <w:rPr>
          <w:rStyle w:val="a8"/>
          <w:rFonts w:ascii="Time New Roman" w:eastAsia="SimHei" w:hAnsi="Time New Roman"/>
          <w:bCs/>
          <w:lang w:val="zh-CN"/>
        </w:rPr>
        <w:footnoteReference w:id="13"/>
      </w:r>
      <w:r w:rsidR="00711D8D">
        <w:rPr>
          <w:rFonts w:ascii="Time New Roman" w:eastAsia="SimHei" w:hAnsi="Time New Roman" w:hint="eastAsia"/>
          <w:lang w:val="zh-CN"/>
        </w:rPr>
        <w:t xml:space="preserve"> </w:t>
      </w:r>
      <w:r w:rsidR="00F70C30" w:rsidRPr="0049226D">
        <w:rPr>
          <w:rFonts w:ascii="Time New Roman" w:eastAsia="SimHei" w:hAnsi="Time New Roman"/>
          <w:lang w:val="zh-CN"/>
        </w:rPr>
        <w:t>并敦促缔约国修订立法，以确保根据《公约》第二十四条第六款，在不需要宣布失踪者推定死亡的情况下，在社会保护、家庭法、财务事项和财产权等方面，使命运或下落不明的失踪人员及其亲属的法律地位正常化。在这方面，委员会鼓励缔约国在立法中规定可就强迫失踪发布失踪声明，不论失踪时间的长短</w:t>
      </w:r>
      <w:r w:rsidR="00F70C30" w:rsidRPr="007F751F">
        <w:rPr>
          <w:lang w:val="zh-CN"/>
        </w:rPr>
        <w:t>。</w:t>
      </w:r>
    </w:p>
    <w:p w14:paraId="1C65F521" w14:textId="77777777" w:rsidR="00F70C30" w:rsidRPr="007F751F" w:rsidRDefault="00F70C30" w:rsidP="0049226D">
      <w:pPr>
        <w:pStyle w:val="H23GC"/>
      </w:pPr>
      <w:r w:rsidRPr="007F751F">
        <w:rPr>
          <w:lang w:val="zh-CN"/>
        </w:rPr>
        <w:tab/>
      </w:r>
      <w:r w:rsidRPr="007F751F">
        <w:rPr>
          <w:lang w:val="zh-CN"/>
        </w:rPr>
        <w:tab/>
      </w:r>
      <w:r w:rsidRPr="007F751F">
        <w:rPr>
          <w:lang w:val="zh-CN"/>
        </w:rPr>
        <w:t>人身保护令补救办法</w:t>
      </w:r>
    </w:p>
    <w:p w14:paraId="0E79C39D" w14:textId="525BC2E6" w:rsidR="00F70C30" w:rsidRPr="007F751F" w:rsidRDefault="00F36C00" w:rsidP="0049226D">
      <w:pPr>
        <w:pStyle w:val="SingleTxtGC"/>
      </w:pPr>
      <w:r>
        <w:rPr>
          <w:lang w:val="zh-CN"/>
        </w:rPr>
        <w:t>28</w:t>
      </w:r>
      <w:r w:rsidR="00F70C30" w:rsidRPr="007F751F">
        <w:rPr>
          <w:lang w:val="zh-CN"/>
        </w:rPr>
        <w:t>.</w:t>
      </w:r>
      <w:r w:rsidR="00F70C30" w:rsidRPr="007F751F">
        <w:rPr>
          <w:lang w:val="zh-CN"/>
        </w:rPr>
        <w:tab/>
      </w:r>
      <w:r w:rsidR="00F70C30" w:rsidRPr="007F751F">
        <w:rPr>
          <w:lang w:val="zh-CN"/>
        </w:rPr>
        <w:t>委员会感到关切的是，有指控称，在搜寻失踪人员方面，人身保护令补救办法过于形式化，运作效率低下</w:t>
      </w:r>
      <w:r w:rsidR="00F70C30" w:rsidRPr="007F751F">
        <w:rPr>
          <w:lang w:val="zh-CN"/>
        </w:rPr>
        <w:t>(</w:t>
      </w:r>
      <w:r w:rsidR="00F70C30" w:rsidRPr="007F751F">
        <w:rPr>
          <w:lang w:val="zh-CN"/>
        </w:rPr>
        <w:t>第十七和第二十四条</w:t>
      </w:r>
      <w:r w:rsidR="00F70C30" w:rsidRPr="007F751F">
        <w:rPr>
          <w:lang w:val="zh-CN"/>
        </w:rPr>
        <w:t>)</w:t>
      </w:r>
      <w:r w:rsidR="00F70C30" w:rsidRPr="007F751F">
        <w:rPr>
          <w:lang w:val="zh-CN"/>
        </w:rPr>
        <w:t>。</w:t>
      </w:r>
    </w:p>
    <w:p w14:paraId="70522298" w14:textId="1317FEA9" w:rsidR="00F70C30" w:rsidRPr="00711D8D" w:rsidRDefault="00F36C00" w:rsidP="00711D8D">
      <w:pPr>
        <w:pStyle w:val="SingleTxtGC"/>
        <w:rPr>
          <w:rFonts w:ascii="Time New Roman" w:eastAsia="SimHei" w:hAnsi="Time New Roman" w:hint="eastAsia"/>
        </w:rPr>
      </w:pPr>
      <w:r w:rsidRPr="00711D8D">
        <w:rPr>
          <w:rFonts w:ascii="Time New Roman" w:eastAsia="SimHei" w:hAnsi="Time New Roman"/>
          <w:lang w:val="zh-CN"/>
        </w:rPr>
        <w:t>29</w:t>
      </w:r>
      <w:r w:rsidR="00F70C30" w:rsidRPr="00711D8D">
        <w:rPr>
          <w:rFonts w:ascii="Time New Roman" w:eastAsia="SimHei" w:hAnsi="Time New Roman"/>
          <w:lang w:val="zh-CN"/>
        </w:rPr>
        <w:t>.</w:t>
      </w:r>
      <w:r w:rsidR="00F70C30" w:rsidRPr="00711D8D">
        <w:rPr>
          <w:rFonts w:ascii="Time New Roman" w:eastAsia="SimHei" w:hAnsi="Time New Roman"/>
          <w:lang w:val="zh-CN"/>
        </w:rPr>
        <w:tab/>
      </w:r>
      <w:r w:rsidR="00F70C30" w:rsidRPr="00711D8D">
        <w:rPr>
          <w:rFonts w:ascii="Time New Roman" w:eastAsia="SimHei" w:hAnsi="Time New Roman"/>
          <w:lang w:val="zh-CN"/>
        </w:rPr>
        <w:t>委员会赞同强迫或非自愿失踪问题工作组的建议，</w:t>
      </w:r>
      <w:r w:rsidR="00F70C30" w:rsidRPr="00711D8D">
        <w:rPr>
          <w:rStyle w:val="a8"/>
          <w:rFonts w:ascii="Time New Roman" w:eastAsia="SimHei" w:hAnsi="Time New Roman"/>
          <w:bCs/>
          <w:lang w:val="zh-CN"/>
        </w:rPr>
        <w:footnoteReference w:id="14"/>
      </w:r>
      <w:r w:rsidR="00711D8D" w:rsidRPr="00711D8D">
        <w:rPr>
          <w:rFonts w:ascii="Time New Roman" w:eastAsia="SimHei" w:hAnsi="Time New Roman" w:hint="eastAsia"/>
          <w:lang w:val="zh-CN"/>
        </w:rPr>
        <w:t xml:space="preserve"> </w:t>
      </w:r>
      <w:r w:rsidR="00F70C30" w:rsidRPr="00711D8D">
        <w:rPr>
          <w:rFonts w:ascii="Time New Roman" w:eastAsia="SimHei" w:hAnsi="Time New Roman"/>
          <w:lang w:val="zh-CN"/>
        </w:rPr>
        <w:t>并敦促缔约国审查《宪法司法法》规定的人身保护令补救办法的运作情况，以确保人身保护</w:t>
      </w:r>
      <w:proofErr w:type="gramStart"/>
      <w:r w:rsidR="00F70C30" w:rsidRPr="00711D8D">
        <w:rPr>
          <w:rFonts w:ascii="Time New Roman" w:eastAsia="SimHei" w:hAnsi="Time New Roman"/>
          <w:lang w:val="zh-CN"/>
        </w:rPr>
        <w:t>令成为</w:t>
      </w:r>
      <w:proofErr w:type="gramEnd"/>
      <w:r w:rsidR="00F70C30" w:rsidRPr="00711D8D">
        <w:rPr>
          <w:rFonts w:ascii="Time New Roman" w:eastAsia="SimHei" w:hAnsi="Time New Roman"/>
          <w:lang w:val="zh-CN"/>
        </w:rPr>
        <w:t>确定失踪人员下落的迅速有效的司法补救办法。</w:t>
      </w:r>
      <w:bookmarkStart w:id="11" w:name="_Hlk159688353"/>
      <w:bookmarkEnd w:id="9"/>
      <w:bookmarkEnd w:id="10"/>
      <w:bookmarkEnd w:id="11"/>
    </w:p>
    <w:p w14:paraId="1A0602C7" w14:textId="77777777" w:rsidR="00F70C30" w:rsidRPr="007F751F" w:rsidRDefault="00F70C30" w:rsidP="00711D8D">
      <w:pPr>
        <w:pStyle w:val="H23GC"/>
      </w:pPr>
      <w:bookmarkStart w:id="12" w:name="_Hlk158917168"/>
      <w:r w:rsidRPr="007F751F">
        <w:rPr>
          <w:lang w:val="zh-CN"/>
        </w:rPr>
        <w:tab/>
      </w:r>
      <w:r w:rsidRPr="007F751F">
        <w:rPr>
          <w:lang w:val="zh-CN"/>
        </w:rPr>
        <w:tab/>
      </w:r>
      <w:r w:rsidRPr="007F751F">
        <w:rPr>
          <w:lang w:val="zh-CN"/>
        </w:rPr>
        <w:t>被剥夺自由者登记册</w:t>
      </w:r>
    </w:p>
    <w:p w14:paraId="73A552F3" w14:textId="73D38138" w:rsidR="00F70C30" w:rsidRPr="007F751F" w:rsidRDefault="00F36C00" w:rsidP="00085B1E">
      <w:pPr>
        <w:pStyle w:val="SingleTxtGC"/>
      </w:pPr>
      <w:r>
        <w:rPr>
          <w:lang w:val="zh-CN"/>
        </w:rPr>
        <w:t>3</w:t>
      </w:r>
      <w:r w:rsidR="00F70C30" w:rsidRPr="007F751F">
        <w:rPr>
          <w:lang w:val="zh-CN"/>
        </w:rPr>
        <w:t>0.</w:t>
      </w:r>
      <w:r w:rsidR="00F70C30" w:rsidRPr="007F751F">
        <w:rPr>
          <w:lang w:val="zh-CN"/>
        </w:rPr>
        <w:tab/>
      </w:r>
      <w:r w:rsidR="00F70C30" w:rsidRPr="007F751F">
        <w:rPr>
          <w:lang w:val="zh-CN"/>
        </w:rPr>
        <w:t>委员会注意到缔约国于</w:t>
      </w:r>
      <w:r>
        <w:rPr>
          <w:lang w:val="zh-CN"/>
        </w:rPr>
        <w:t>2</w:t>
      </w:r>
      <w:r w:rsidR="00F70C30" w:rsidRPr="007F751F">
        <w:rPr>
          <w:lang w:val="zh-CN"/>
        </w:rPr>
        <w:t>0</w:t>
      </w:r>
      <w:r>
        <w:rPr>
          <w:lang w:val="zh-CN"/>
        </w:rPr>
        <w:t>19</w:t>
      </w:r>
      <w:r w:rsidR="00F70C30" w:rsidRPr="007F751F">
        <w:rPr>
          <w:lang w:val="zh-CN"/>
        </w:rPr>
        <w:t>年安装了数字监狱记录系统，并提供了关于数字和实物登记册的资料。委员会还注意到缔约国向狱警提供的培训方案。然而，委员会感到关切的是：</w:t>
      </w:r>
    </w:p>
    <w:p w14:paraId="286C1922" w14:textId="2550DD9A" w:rsidR="00F70C30" w:rsidRPr="007F751F" w:rsidRDefault="00F70C30" w:rsidP="00085B1E">
      <w:pPr>
        <w:pStyle w:val="SingleTxtGC"/>
      </w:pPr>
      <w:r w:rsidRPr="007F751F">
        <w:tab/>
      </w:r>
      <w:r w:rsidRPr="007F751F">
        <w:rPr>
          <w:lang w:val="zh-CN"/>
        </w:rPr>
        <w:t>(</w:t>
      </w:r>
      <w:r w:rsidR="00F36C00">
        <w:rPr>
          <w:lang w:val="zh-CN"/>
        </w:rPr>
        <w:t>a</w:t>
      </w:r>
      <w:r w:rsidRPr="007F751F">
        <w:rPr>
          <w:lang w:val="zh-CN"/>
        </w:rPr>
        <w:t>)</w:t>
      </w:r>
      <w:r w:rsidRPr="007F751F">
        <w:rPr>
          <w:lang w:val="zh-CN"/>
        </w:rPr>
        <w:tab/>
      </w:r>
      <w:r w:rsidRPr="007F751F">
        <w:rPr>
          <w:lang w:val="zh-CN"/>
        </w:rPr>
        <w:t>正如代表团所报告的那样，自</w:t>
      </w:r>
      <w:r w:rsidR="00F36C00">
        <w:rPr>
          <w:lang w:val="zh-CN"/>
        </w:rPr>
        <w:t>2</w:t>
      </w:r>
      <w:r w:rsidRPr="007F751F">
        <w:rPr>
          <w:lang w:val="zh-CN"/>
        </w:rPr>
        <w:t>0</w:t>
      </w:r>
      <w:r w:rsidR="00F36C00">
        <w:rPr>
          <w:lang w:val="zh-CN"/>
        </w:rPr>
        <w:t>23</w:t>
      </w:r>
      <w:r w:rsidRPr="007F751F">
        <w:rPr>
          <w:lang w:val="zh-CN"/>
        </w:rPr>
        <w:t>年</w:t>
      </w:r>
      <w:r w:rsidR="00F36C00">
        <w:rPr>
          <w:lang w:val="zh-CN"/>
        </w:rPr>
        <w:t>6</w:t>
      </w:r>
      <w:r w:rsidRPr="007F751F">
        <w:rPr>
          <w:lang w:val="zh-CN"/>
        </w:rPr>
        <w:t>月以来，武装部队，特别是公共秩序宪兵队一直负责管</w:t>
      </w:r>
      <w:proofErr w:type="gramStart"/>
      <w:r w:rsidRPr="007F751F">
        <w:rPr>
          <w:lang w:val="zh-CN"/>
        </w:rPr>
        <w:t>理该国</w:t>
      </w:r>
      <w:proofErr w:type="gramEnd"/>
      <w:r w:rsidRPr="007F751F">
        <w:rPr>
          <w:lang w:val="zh-CN"/>
        </w:rPr>
        <w:t>的监狱，任务期限至</w:t>
      </w:r>
      <w:r w:rsidR="00F36C00">
        <w:rPr>
          <w:lang w:val="zh-CN"/>
        </w:rPr>
        <w:t>2</w:t>
      </w:r>
      <w:r w:rsidRPr="007F751F">
        <w:rPr>
          <w:lang w:val="zh-CN"/>
        </w:rPr>
        <w:t>0</w:t>
      </w:r>
      <w:r w:rsidR="00F36C00">
        <w:rPr>
          <w:lang w:val="zh-CN"/>
        </w:rPr>
        <w:t>24</w:t>
      </w:r>
      <w:r w:rsidRPr="007F751F">
        <w:rPr>
          <w:lang w:val="zh-CN"/>
        </w:rPr>
        <w:t>年年中；</w:t>
      </w:r>
    </w:p>
    <w:p w14:paraId="560CF3B5" w14:textId="2A5233F0" w:rsidR="00F70C30" w:rsidRPr="007F751F" w:rsidRDefault="00F70C30" w:rsidP="00085B1E">
      <w:pPr>
        <w:pStyle w:val="SingleTxtGC"/>
      </w:pPr>
      <w:r w:rsidRPr="007F751F">
        <w:tab/>
      </w:r>
      <w:r w:rsidRPr="007F751F">
        <w:rPr>
          <w:lang w:val="zh-CN"/>
        </w:rPr>
        <w:t>(</w:t>
      </w:r>
      <w:r w:rsidR="00F36C00">
        <w:rPr>
          <w:lang w:val="zh-CN"/>
        </w:rPr>
        <w:t>b</w:t>
      </w:r>
      <w:r w:rsidRPr="007F751F">
        <w:rPr>
          <w:lang w:val="zh-CN"/>
        </w:rPr>
        <w:t>)</w:t>
      </w:r>
      <w:r w:rsidRPr="007F751F">
        <w:rPr>
          <w:lang w:val="zh-CN"/>
        </w:rPr>
        <w:tab/>
      </w:r>
      <w:r w:rsidRPr="007F751F">
        <w:rPr>
          <w:lang w:val="zh-CN"/>
        </w:rPr>
        <w:t>缺乏资料说明数字监狱记录系统在所有拘留场所的运行情况，监狱记录的处理情况和系统中存储的数据内容不明确；</w:t>
      </w:r>
    </w:p>
    <w:p w14:paraId="49EE5619" w14:textId="2E9F539B" w:rsidR="00F70C30" w:rsidRPr="007F751F" w:rsidRDefault="00F70C30" w:rsidP="00085B1E">
      <w:pPr>
        <w:pStyle w:val="SingleTxtGC"/>
      </w:pPr>
      <w:r w:rsidRPr="007F751F">
        <w:tab/>
      </w:r>
      <w:r w:rsidRPr="007F751F">
        <w:rPr>
          <w:lang w:val="zh-CN"/>
        </w:rPr>
        <w:t>(</w:t>
      </w:r>
      <w:r w:rsidR="00F36C00">
        <w:rPr>
          <w:lang w:val="zh-CN"/>
        </w:rPr>
        <w:t>c</w:t>
      </w:r>
      <w:r w:rsidRPr="007F751F">
        <w:rPr>
          <w:lang w:val="zh-CN"/>
        </w:rPr>
        <w:t>)</w:t>
      </w:r>
      <w:r w:rsidRPr="007F751F">
        <w:rPr>
          <w:lang w:val="zh-CN"/>
        </w:rPr>
        <w:tab/>
      </w:r>
      <w:r w:rsidRPr="007F751F">
        <w:rPr>
          <w:lang w:val="zh-CN"/>
        </w:rPr>
        <w:t>有指控称，查阅被剥夺自由者登记册的机会有限，记录的信息不完整和</w:t>
      </w:r>
      <w:r w:rsidRPr="007F751F">
        <w:rPr>
          <w:lang w:val="zh-CN"/>
        </w:rPr>
        <w:t>/</w:t>
      </w:r>
      <w:r w:rsidRPr="007F751F">
        <w:rPr>
          <w:lang w:val="zh-CN"/>
        </w:rPr>
        <w:t>或不正确；</w:t>
      </w:r>
    </w:p>
    <w:p w14:paraId="5769D3C6" w14:textId="31573DD9" w:rsidR="00F70C30" w:rsidRPr="007F751F" w:rsidRDefault="00F70C30" w:rsidP="00085B1E">
      <w:pPr>
        <w:pStyle w:val="SingleTxtGC"/>
      </w:pPr>
      <w:r w:rsidRPr="007F751F">
        <w:tab/>
      </w:r>
      <w:r w:rsidRPr="007F751F">
        <w:rPr>
          <w:lang w:val="zh-CN"/>
        </w:rPr>
        <w:t>(</w:t>
      </w:r>
      <w:r w:rsidR="00F36C00">
        <w:rPr>
          <w:lang w:val="zh-CN"/>
        </w:rPr>
        <w:t>d</w:t>
      </w:r>
      <w:r w:rsidRPr="007F751F">
        <w:rPr>
          <w:lang w:val="zh-CN"/>
        </w:rPr>
        <w:t>)</w:t>
      </w:r>
      <w:r w:rsidRPr="007F751F">
        <w:rPr>
          <w:lang w:val="zh-CN"/>
        </w:rPr>
        <w:tab/>
      </w:r>
      <w:r w:rsidRPr="007F751F">
        <w:rPr>
          <w:lang w:val="zh-CN"/>
        </w:rPr>
        <w:t>缺乏关于国家人权事务专员办公室被剥夺自由者问题监察员办公室的资料</w:t>
      </w:r>
      <w:r w:rsidR="00F36C00">
        <w:rPr>
          <w:lang w:val="zh-CN"/>
        </w:rPr>
        <w:t>(</w:t>
      </w:r>
      <w:r w:rsidRPr="007F751F">
        <w:rPr>
          <w:lang w:val="zh-CN"/>
        </w:rPr>
        <w:t>第十七、第十八、第二十和第二十二条</w:t>
      </w:r>
      <w:r w:rsidR="00F36C00">
        <w:rPr>
          <w:lang w:val="zh-CN"/>
        </w:rPr>
        <w:t>)</w:t>
      </w:r>
      <w:r w:rsidRPr="007F751F">
        <w:rPr>
          <w:lang w:val="zh-CN"/>
        </w:rPr>
        <w:t>。</w:t>
      </w:r>
    </w:p>
    <w:p w14:paraId="11EE32D7" w14:textId="5F340940" w:rsidR="00F70C30" w:rsidRPr="00085B1E" w:rsidRDefault="00F36C00" w:rsidP="00085B1E">
      <w:pPr>
        <w:pStyle w:val="SingleTxtGC"/>
        <w:rPr>
          <w:rFonts w:ascii="Time New Roman" w:eastAsia="SimHei" w:hAnsi="Time New Roman" w:hint="eastAsia"/>
        </w:rPr>
      </w:pPr>
      <w:r w:rsidRPr="00085B1E">
        <w:rPr>
          <w:rFonts w:ascii="Time New Roman" w:eastAsia="SimHei" w:hAnsi="Time New Roman"/>
          <w:lang w:val="zh-CN"/>
        </w:rPr>
        <w:t>31</w:t>
      </w:r>
      <w:r w:rsidR="00F70C30" w:rsidRPr="00085B1E">
        <w:rPr>
          <w:rFonts w:ascii="Time New Roman" w:eastAsia="SimHei" w:hAnsi="Time New Roman"/>
          <w:lang w:val="zh-CN"/>
        </w:rPr>
        <w:t>.</w:t>
      </w:r>
      <w:r w:rsidR="00F70C30" w:rsidRPr="00085B1E">
        <w:rPr>
          <w:rFonts w:ascii="Time New Roman" w:eastAsia="SimHei" w:hAnsi="Time New Roman"/>
          <w:lang w:val="zh-CN"/>
        </w:rPr>
        <w:tab/>
      </w:r>
      <w:r w:rsidR="00F70C30" w:rsidRPr="00085B1E">
        <w:rPr>
          <w:rFonts w:ascii="Time New Roman" w:eastAsia="SimHei" w:hAnsi="Time New Roman"/>
          <w:lang w:val="zh-CN"/>
        </w:rPr>
        <w:t>委员会重申以往建议，</w:t>
      </w:r>
      <w:r w:rsidR="00F70C30" w:rsidRPr="00085B1E">
        <w:rPr>
          <w:rStyle w:val="a8"/>
          <w:rFonts w:ascii="Time New Roman" w:eastAsia="SimHei" w:hAnsi="Time New Roman"/>
          <w:bCs/>
          <w:lang w:val="zh-CN"/>
        </w:rPr>
        <w:footnoteReference w:id="15"/>
      </w:r>
      <w:r w:rsidR="00085B1E">
        <w:rPr>
          <w:rFonts w:ascii="Time New Roman" w:eastAsia="SimHei" w:hAnsi="Time New Roman" w:hint="eastAsia"/>
          <w:lang w:val="zh-CN"/>
        </w:rPr>
        <w:t xml:space="preserve"> </w:t>
      </w:r>
      <w:r w:rsidR="00F70C30" w:rsidRPr="00085B1E">
        <w:rPr>
          <w:rFonts w:ascii="Time New Roman" w:eastAsia="SimHei" w:hAnsi="Time New Roman"/>
          <w:lang w:val="zh-CN"/>
        </w:rPr>
        <w:t>并鼓励缔约国：</w:t>
      </w:r>
    </w:p>
    <w:p w14:paraId="7A2128C2" w14:textId="7AEC6DD1" w:rsidR="00F70C30" w:rsidRPr="00085B1E" w:rsidRDefault="00F70C30" w:rsidP="00085B1E">
      <w:pPr>
        <w:pStyle w:val="SingleTxtGC"/>
        <w:rPr>
          <w:rFonts w:ascii="Time New Roman" w:eastAsia="SimHei" w:hAnsi="Time New Roman" w:hint="eastAsia"/>
        </w:rPr>
      </w:pPr>
      <w:r w:rsidRPr="00085B1E">
        <w:rPr>
          <w:rFonts w:ascii="Time New Roman" w:eastAsia="SimHei" w:hAnsi="Time New Roman"/>
        </w:rPr>
        <w:tab/>
      </w:r>
      <w:r w:rsidRPr="00085B1E">
        <w:rPr>
          <w:rFonts w:ascii="Time New Roman" w:eastAsia="SimHei" w:hAnsi="Time New Roman"/>
          <w:lang w:val="zh-CN"/>
        </w:rPr>
        <w:t>(</w:t>
      </w:r>
      <w:r w:rsidR="00F36C00" w:rsidRPr="00085B1E">
        <w:rPr>
          <w:rFonts w:ascii="Time New Roman" w:eastAsia="SimHei" w:hAnsi="Time New Roman"/>
          <w:lang w:val="zh-CN"/>
        </w:rPr>
        <w:t>a</w:t>
      </w:r>
      <w:r w:rsidRPr="00085B1E">
        <w:rPr>
          <w:rFonts w:ascii="Time New Roman" w:eastAsia="SimHei" w:hAnsi="Time New Roman"/>
          <w:lang w:val="zh-CN"/>
        </w:rPr>
        <w:t>)</w:t>
      </w:r>
      <w:r w:rsidRPr="00085B1E">
        <w:rPr>
          <w:rFonts w:ascii="Time New Roman" w:eastAsia="SimHei" w:hAnsi="Time New Roman"/>
          <w:lang w:val="zh-CN"/>
        </w:rPr>
        <w:tab/>
      </w:r>
      <w:r w:rsidRPr="00085B1E">
        <w:rPr>
          <w:rFonts w:ascii="Time New Roman" w:eastAsia="SimHei" w:hAnsi="Time New Roman"/>
          <w:lang w:val="zh-CN"/>
        </w:rPr>
        <w:t>确保监狱由作为自主和独立实体的国家监狱管理局管控；</w:t>
      </w:r>
    </w:p>
    <w:p w14:paraId="6525A5B1" w14:textId="5B3DEFC6" w:rsidR="00F70C30" w:rsidRPr="00085B1E" w:rsidRDefault="00F70C30" w:rsidP="00085B1E">
      <w:pPr>
        <w:pStyle w:val="SingleTxtGC"/>
        <w:rPr>
          <w:rFonts w:ascii="Time New Roman" w:eastAsia="SimHei" w:hAnsi="Time New Roman" w:hint="eastAsia"/>
        </w:rPr>
      </w:pPr>
      <w:r w:rsidRPr="00085B1E">
        <w:rPr>
          <w:rFonts w:ascii="Time New Roman" w:eastAsia="SimHei" w:hAnsi="Time New Roman"/>
        </w:rPr>
        <w:tab/>
      </w:r>
      <w:r w:rsidRPr="00085B1E">
        <w:rPr>
          <w:rFonts w:ascii="Time New Roman" w:eastAsia="SimHei" w:hAnsi="Time New Roman"/>
          <w:lang w:val="zh-CN"/>
        </w:rPr>
        <w:t>(</w:t>
      </w:r>
      <w:r w:rsidR="00F36C00" w:rsidRPr="00085B1E">
        <w:rPr>
          <w:rFonts w:ascii="Time New Roman" w:eastAsia="SimHei" w:hAnsi="Time New Roman"/>
          <w:lang w:val="zh-CN"/>
        </w:rPr>
        <w:t>b</w:t>
      </w:r>
      <w:r w:rsidRPr="00085B1E">
        <w:rPr>
          <w:rFonts w:ascii="Time New Roman" w:eastAsia="SimHei" w:hAnsi="Time New Roman"/>
          <w:lang w:val="zh-CN"/>
        </w:rPr>
        <w:t>)</w:t>
      </w:r>
      <w:r w:rsidRPr="00085B1E">
        <w:rPr>
          <w:rFonts w:ascii="Time New Roman" w:eastAsia="SimHei" w:hAnsi="Time New Roman"/>
          <w:lang w:val="zh-CN"/>
        </w:rPr>
        <w:tab/>
      </w:r>
      <w:r w:rsidRPr="00085B1E">
        <w:rPr>
          <w:rFonts w:ascii="Time New Roman" w:eastAsia="SimHei" w:hAnsi="Time New Roman"/>
          <w:lang w:val="zh-CN"/>
        </w:rPr>
        <w:t>确保现有和今后的被剥夺自由者登记册的互操作性，保证所有登记册至少包含《公约》第十七条第三款所要求的信息，并确保所有被剥夺自由者从一开始就一律进行登记；</w:t>
      </w:r>
    </w:p>
    <w:p w14:paraId="70526405" w14:textId="72245AB7" w:rsidR="00F70C30" w:rsidRPr="00085B1E" w:rsidRDefault="00F70C30" w:rsidP="00085B1E">
      <w:pPr>
        <w:pStyle w:val="SingleTxtGC"/>
        <w:rPr>
          <w:rFonts w:ascii="Time New Roman" w:eastAsia="SimHei" w:hAnsi="Time New Roman" w:hint="eastAsia"/>
        </w:rPr>
      </w:pPr>
      <w:r w:rsidRPr="00085B1E">
        <w:rPr>
          <w:rFonts w:ascii="Time New Roman" w:eastAsia="SimHei" w:hAnsi="Time New Roman"/>
        </w:rPr>
        <w:tab/>
      </w:r>
      <w:r w:rsidRPr="00085B1E">
        <w:rPr>
          <w:rFonts w:ascii="Time New Roman" w:eastAsia="SimHei" w:hAnsi="Time New Roman"/>
          <w:lang w:val="zh-CN"/>
        </w:rPr>
        <w:t>(</w:t>
      </w:r>
      <w:r w:rsidR="00F36C00" w:rsidRPr="00085B1E">
        <w:rPr>
          <w:rFonts w:ascii="Time New Roman" w:eastAsia="SimHei" w:hAnsi="Time New Roman"/>
          <w:lang w:val="zh-CN"/>
        </w:rPr>
        <w:t>c</w:t>
      </w:r>
      <w:r w:rsidRPr="00085B1E">
        <w:rPr>
          <w:rFonts w:ascii="Time New Roman" w:eastAsia="SimHei" w:hAnsi="Time New Roman"/>
          <w:lang w:val="zh-CN"/>
        </w:rPr>
        <w:t>)</w:t>
      </w:r>
      <w:r w:rsidRPr="00085B1E">
        <w:rPr>
          <w:rFonts w:ascii="Time New Roman" w:eastAsia="SimHei" w:hAnsi="Time New Roman"/>
          <w:lang w:val="zh-CN"/>
        </w:rPr>
        <w:tab/>
      </w:r>
      <w:r w:rsidRPr="00085B1E">
        <w:rPr>
          <w:rFonts w:ascii="Time New Roman" w:eastAsia="SimHei" w:hAnsi="Time New Roman"/>
          <w:lang w:val="zh-CN"/>
        </w:rPr>
        <w:t>确保及时、准确地补充和更新被剥夺自由者登记册或记录所载的资料，对登记册或记录进行定期核查，如有违规行为，对负责官员予以适当惩处；</w:t>
      </w:r>
    </w:p>
    <w:p w14:paraId="23D40329" w14:textId="77B90BDF" w:rsidR="00F70C30" w:rsidRPr="00085B1E" w:rsidRDefault="00F70C30" w:rsidP="00085B1E">
      <w:pPr>
        <w:pStyle w:val="SingleTxtGC"/>
        <w:rPr>
          <w:rFonts w:ascii="Time New Roman" w:eastAsia="SimHei" w:hAnsi="Time New Roman" w:hint="eastAsia"/>
        </w:rPr>
      </w:pPr>
      <w:r w:rsidRPr="00085B1E">
        <w:rPr>
          <w:rFonts w:ascii="Time New Roman" w:eastAsia="SimHei" w:hAnsi="Time New Roman"/>
        </w:rPr>
        <w:tab/>
      </w:r>
      <w:r w:rsidRPr="00085B1E">
        <w:rPr>
          <w:rFonts w:ascii="Time New Roman" w:eastAsia="SimHei" w:hAnsi="Time New Roman"/>
          <w:lang w:val="zh-CN"/>
        </w:rPr>
        <w:t>(</w:t>
      </w:r>
      <w:r w:rsidR="00F36C00" w:rsidRPr="00085B1E">
        <w:rPr>
          <w:rFonts w:ascii="Time New Roman" w:eastAsia="SimHei" w:hAnsi="Time New Roman"/>
          <w:lang w:val="zh-CN"/>
        </w:rPr>
        <w:t>d</w:t>
      </w:r>
      <w:r w:rsidRPr="00085B1E">
        <w:rPr>
          <w:rFonts w:ascii="Time New Roman" w:eastAsia="SimHei" w:hAnsi="Time New Roman"/>
          <w:lang w:val="zh-CN"/>
        </w:rPr>
        <w:t>)</w:t>
      </w:r>
      <w:r w:rsidRPr="00085B1E">
        <w:rPr>
          <w:rFonts w:ascii="Time New Roman" w:eastAsia="SimHei" w:hAnsi="Time New Roman"/>
          <w:lang w:val="zh-CN"/>
        </w:rPr>
        <w:tab/>
      </w:r>
      <w:r w:rsidRPr="00085B1E">
        <w:rPr>
          <w:rFonts w:ascii="Time New Roman" w:eastAsia="SimHei" w:hAnsi="Time New Roman"/>
          <w:lang w:val="zh-CN"/>
        </w:rPr>
        <w:t>确保任何有合法利益的人，如被剥夺自由者的亲属、代表或律师，都能迅速获得《公约》第十八条第一款所列的所有信息。</w:t>
      </w:r>
    </w:p>
    <w:p w14:paraId="178A12BD" w14:textId="110971B6" w:rsidR="00F70C30" w:rsidRPr="007F751F" w:rsidRDefault="00F70C30" w:rsidP="00085B1E">
      <w:pPr>
        <w:pStyle w:val="SingleTxtGC"/>
      </w:pPr>
      <w:r w:rsidRPr="00085B1E">
        <w:rPr>
          <w:rFonts w:ascii="Time New Roman" w:eastAsia="SimHei" w:hAnsi="Time New Roman"/>
        </w:rPr>
        <w:tab/>
      </w:r>
      <w:r w:rsidRPr="00085B1E">
        <w:rPr>
          <w:rFonts w:ascii="Time New Roman" w:eastAsia="SimHei" w:hAnsi="Time New Roman"/>
          <w:lang w:val="zh-CN"/>
        </w:rPr>
        <w:t>(</w:t>
      </w:r>
      <w:r w:rsidR="00F36C00" w:rsidRPr="00085B1E">
        <w:rPr>
          <w:rFonts w:ascii="Time New Roman" w:eastAsia="SimHei" w:hAnsi="Time New Roman"/>
          <w:lang w:val="zh-CN"/>
        </w:rPr>
        <w:t>e</w:t>
      </w:r>
      <w:r w:rsidRPr="00085B1E">
        <w:rPr>
          <w:rFonts w:ascii="Time New Roman" w:eastAsia="SimHei" w:hAnsi="Time New Roman"/>
          <w:lang w:val="zh-CN"/>
        </w:rPr>
        <w:t>)</w:t>
      </w:r>
      <w:r w:rsidRPr="00085B1E">
        <w:rPr>
          <w:rFonts w:ascii="Time New Roman" w:eastAsia="SimHei" w:hAnsi="Time New Roman"/>
          <w:lang w:val="zh-CN"/>
        </w:rPr>
        <w:tab/>
      </w:r>
      <w:r w:rsidRPr="00085B1E">
        <w:rPr>
          <w:rFonts w:ascii="Time New Roman" w:eastAsia="SimHei" w:hAnsi="Time New Roman"/>
          <w:lang w:val="zh-CN"/>
        </w:rPr>
        <w:t>开展活动，宣传被剥夺自由者监察员办公室的职能。</w:t>
      </w:r>
    </w:p>
    <w:bookmarkEnd w:id="12"/>
    <w:p w14:paraId="26FDA425" w14:textId="56DE3FAE" w:rsidR="00F70C30" w:rsidRPr="007F751F" w:rsidRDefault="00F70C30" w:rsidP="00085B1E">
      <w:pPr>
        <w:pStyle w:val="H23GC"/>
      </w:pPr>
      <w:r w:rsidRPr="007F751F">
        <w:tab/>
      </w:r>
      <w:r w:rsidR="00F36C00">
        <w:rPr>
          <w:b/>
          <w:lang w:val="zh-CN"/>
        </w:rPr>
        <w:t>3</w:t>
      </w:r>
      <w:r w:rsidRPr="007F751F">
        <w:rPr>
          <w:lang w:val="zh-CN"/>
        </w:rPr>
        <w:t>.</w:t>
      </w:r>
      <w:r w:rsidRPr="007F751F">
        <w:rPr>
          <w:lang w:val="zh-CN"/>
        </w:rPr>
        <w:tab/>
      </w:r>
      <w:r w:rsidRPr="007F751F">
        <w:rPr>
          <w:lang w:val="zh-CN"/>
        </w:rPr>
        <w:t>调查和搜寻</w:t>
      </w:r>
      <w:bookmarkStart w:id="13" w:name="_Hlk156558867"/>
      <w:bookmarkStart w:id="14" w:name="_Hlk158915935"/>
    </w:p>
    <w:p w14:paraId="6B8EDDDB" w14:textId="77777777" w:rsidR="00F70C30" w:rsidRPr="007F751F" w:rsidRDefault="00F70C30" w:rsidP="00085B1E">
      <w:pPr>
        <w:pStyle w:val="H23GC"/>
      </w:pPr>
      <w:r w:rsidRPr="007F751F">
        <w:rPr>
          <w:lang w:val="zh-CN"/>
        </w:rPr>
        <w:tab/>
      </w:r>
      <w:r w:rsidRPr="007F751F">
        <w:rPr>
          <w:lang w:val="zh-CN"/>
        </w:rPr>
        <w:tab/>
      </w:r>
      <w:r w:rsidRPr="007F751F">
        <w:rPr>
          <w:lang w:val="zh-CN"/>
        </w:rPr>
        <w:t>国家失踪人员登记册</w:t>
      </w:r>
    </w:p>
    <w:p w14:paraId="62E20029" w14:textId="08FEB8ED" w:rsidR="00F70C30" w:rsidRPr="007F751F" w:rsidRDefault="00F36C00" w:rsidP="00085B1E">
      <w:pPr>
        <w:pStyle w:val="SingleTxtGC"/>
        <w:rPr>
          <w:rFonts w:eastAsia="Times New Roman"/>
        </w:rPr>
      </w:pPr>
      <w:r>
        <w:rPr>
          <w:lang w:val="zh-CN"/>
        </w:rPr>
        <w:t>32</w:t>
      </w:r>
      <w:r w:rsidR="00F70C30" w:rsidRPr="007F751F">
        <w:rPr>
          <w:lang w:val="zh-CN"/>
        </w:rPr>
        <w:t>.</w:t>
      </w:r>
      <w:r w:rsidR="00F70C30" w:rsidRPr="007F751F">
        <w:rPr>
          <w:lang w:val="zh-CN"/>
        </w:rPr>
        <w:tab/>
      </w:r>
      <w:r w:rsidR="00F70C30" w:rsidRPr="007F751F">
        <w:rPr>
          <w:lang w:val="zh-CN"/>
        </w:rPr>
        <w:t>委员会注意到洪都拉斯不同国家机构汇编的强迫失踪案件数字、关于失踪或下落不明人员国家登记册的法案以及关于失踪人员及其家属的搜寻和法律保护的法案，这些法案规定建立一个失踪人员信息管理系统。然而，委员会感到关切的是，没有统一的失踪人员登记册</w:t>
      </w:r>
      <w:r w:rsidR="00F70C30" w:rsidRPr="007F751F">
        <w:rPr>
          <w:lang w:val="zh-CN"/>
        </w:rPr>
        <w:t>(</w:t>
      </w:r>
      <w:r w:rsidR="00F70C30" w:rsidRPr="007F751F">
        <w:rPr>
          <w:lang w:val="zh-CN"/>
        </w:rPr>
        <w:t>第一至第三条、第十二和第二十四条</w:t>
      </w:r>
      <w:r w:rsidR="00F70C30" w:rsidRPr="007F751F">
        <w:rPr>
          <w:lang w:val="zh-CN"/>
        </w:rPr>
        <w:t>)</w:t>
      </w:r>
      <w:r w:rsidR="00F70C30" w:rsidRPr="007F751F">
        <w:rPr>
          <w:lang w:val="zh-CN"/>
        </w:rPr>
        <w:t>。</w:t>
      </w:r>
      <w:bookmarkStart w:id="15" w:name="_Hlk10810715"/>
      <w:bookmarkEnd w:id="15"/>
    </w:p>
    <w:p w14:paraId="132D0A6D" w14:textId="6639F750" w:rsidR="00F70C30" w:rsidRPr="007F751F" w:rsidRDefault="00F36C00" w:rsidP="00085B1E">
      <w:pPr>
        <w:pStyle w:val="SingleTxtGC"/>
      </w:pPr>
      <w:r>
        <w:rPr>
          <w:lang w:val="zh-CN"/>
        </w:rPr>
        <w:t>33</w:t>
      </w:r>
      <w:r w:rsidR="00F70C30" w:rsidRPr="007F751F">
        <w:rPr>
          <w:lang w:val="zh-CN"/>
        </w:rPr>
        <w:t>.</w:t>
      </w:r>
      <w:r w:rsidR="00F70C30" w:rsidRPr="007F751F">
        <w:rPr>
          <w:lang w:val="zh-CN"/>
        </w:rPr>
        <w:tab/>
      </w:r>
      <w:r w:rsidR="00F70C30" w:rsidRPr="00D44C48">
        <w:rPr>
          <w:rFonts w:ascii="Time New Roman" w:eastAsia="SimHei" w:hAnsi="Time New Roman"/>
          <w:lang w:val="zh-CN"/>
        </w:rPr>
        <w:t>委员会敦促缔约国建立一个统一的登记册，登记在洪都拉斯失踪的人员和在国外失踪的洪都拉斯国民，以便生成准确的最新统计资料，按失踪人员的性别、年龄、性别认同、性取向、国籍和种族或族裔血统分列。这些资料应包括</w:t>
      </w:r>
      <w:r w:rsidR="00F70C30" w:rsidRPr="00D44C48">
        <w:rPr>
          <w:rFonts w:ascii="Time New Roman" w:eastAsia="SimHei" w:hAnsi="Time New Roman" w:hint="eastAsia"/>
          <w:lang w:val="zh-CN"/>
        </w:rPr>
        <w:t>：</w:t>
      </w:r>
      <w:r w:rsidR="00F70C30" w:rsidRPr="00D44C48">
        <w:rPr>
          <w:rFonts w:ascii="Time New Roman" w:eastAsia="SimHei" w:hAnsi="Time New Roman"/>
          <w:lang w:val="zh-CN"/>
        </w:rPr>
        <w:t>失踪的日期、背景和情况；找到的失踪人员</w:t>
      </w:r>
      <w:r w:rsidR="00F70C30" w:rsidRPr="00D44C48">
        <w:rPr>
          <w:rFonts w:ascii="Time New Roman" w:eastAsia="SimHei" w:hAnsi="Time New Roman"/>
          <w:lang w:val="zh-CN"/>
        </w:rPr>
        <w:t>(</w:t>
      </w:r>
      <w:r w:rsidR="00F70C30" w:rsidRPr="00D44C48">
        <w:rPr>
          <w:rFonts w:ascii="Time New Roman" w:eastAsia="SimHei" w:hAnsi="Time New Roman"/>
          <w:lang w:val="zh-CN"/>
        </w:rPr>
        <w:t>包括死者</w:t>
      </w:r>
      <w:r w:rsidR="00F70C30" w:rsidRPr="00D44C48">
        <w:rPr>
          <w:rFonts w:ascii="Time New Roman" w:eastAsia="SimHei" w:hAnsi="Time New Roman"/>
          <w:lang w:val="zh-CN"/>
        </w:rPr>
        <w:t>)</w:t>
      </w:r>
      <w:r w:rsidR="00F70C30" w:rsidRPr="00D44C48">
        <w:rPr>
          <w:rFonts w:ascii="Time New Roman" w:eastAsia="SimHei" w:hAnsi="Time New Roman"/>
          <w:lang w:val="zh-CN"/>
        </w:rPr>
        <w:t>人数；国家可能以《公约》第二条所述某种形式参与的案件数量，包括在移民和贩运人口背景下的失踪案件。</w:t>
      </w:r>
    </w:p>
    <w:p w14:paraId="41F5AFCB" w14:textId="77777777" w:rsidR="00F70C30" w:rsidRPr="007F751F" w:rsidRDefault="00F70C30" w:rsidP="00D44C48">
      <w:pPr>
        <w:pStyle w:val="H23GC"/>
      </w:pPr>
      <w:r w:rsidRPr="007F751F">
        <w:rPr>
          <w:lang w:val="zh-CN"/>
        </w:rPr>
        <w:tab/>
      </w:r>
      <w:r w:rsidRPr="007F751F">
        <w:rPr>
          <w:lang w:val="zh-CN"/>
        </w:rPr>
        <w:tab/>
      </w:r>
      <w:r w:rsidRPr="007F751F">
        <w:rPr>
          <w:lang w:val="zh-CN"/>
        </w:rPr>
        <w:t>调查和起诉强迫失踪案件</w:t>
      </w:r>
    </w:p>
    <w:p w14:paraId="0965E16E" w14:textId="32D703B6" w:rsidR="00F70C30" w:rsidRPr="007F751F" w:rsidRDefault="00F36C00" w:rsidP="00D44C48">
      <w:pPr>
        <w:pStyle w:val="SingleTxtGC"/>
      </w:pPr>
      <w:r>
        <w:rPr>
          <w:lang w:val="zh-CN"/>
        </w:rPr>
        <w:t>34</w:t>
      </w:r>
      <w:r w:rsidR="00F70C30" w:rsidRPr="007F751F">
        <w:rPr>
          <w:lang w:val="zh-CN"/>
        </w:rPr>
        <w:t>.</w:t>
      </w:r>
      <w:r w:rsidR="00F70C30" w:rsidRPr="007F751F">
        <w:rPr>
          <w:lang w:val="zh-CN"/>
        </w:rPr>
        <w:tab/>
      </w:r>
      <w:r w:rsidR="00F70C30" w:rsidRPr="007F751F">
        <w:rPr>
          <w:lang w:val="zh-CN"/>
        </w:rPr>
        <w:t>委员会欢迎缔约国设立警察调查局失踪问题股并制定《失踪和下落不明人员</w:t>
      </w:r>
      <w:r w:rsidR="00F70C30" w:rsidRPr="007F751F">
        <w:rPr>
          <w:rFonts w:hint="eastAsia"/>
          <w:lang w:val="zh-CN"/>
        </w:rPr>
        <w:t>规程</w:t>
      </w:r>
      <w:r w:rsidR="00F70C30" w:rsidRPr="007F751F">
        <w:rPr>
          <w:lang w:val="zh-CN"/>
        </w:rPr>
        <w:t>》。然而，委员会关切地注意到：</w:t>
      </w:r>
    </w:p>
    <w:p w14:paraId="2485F4E8" w14:textId="333ADFD5" w:rsidR="00F70C30" w:rsidRPr="007F751F" w:rsidRDefault="00F70C30" w:rsidP="00D44C48">
      <w:pPr>
        <w:pStyle w:val="SingleTxtGC"/>
      </w:pPr>
      <w:r w:rsidRPr="007F751F">
        <w:tab/>
      </w:r>
      <w:r w:rsidRPr="007F751F">
        <w:rPr>
          <w:lang w:val="zh-CN"/>
        </w:rPr>
        <w:t>(</w:t>
      </w:r>
      <w:r w:rsidR="00F36C00">
        <w:rPr>
          <w:lang w:val="zh-CN"/>
        </w:rPr>
        <w:t>a</w:t>
      </w:r>
      <w:r w:rsidRPr="007F751F">
        <w:rPr>
          <w:lang w:val="zh-CN"/>
        </w:rPr>
        <w:t>)</w:t>
      </w:r>
      <w:r w:rsidRPr="007F751F">
        <w:rPr>
          <w:lang w:val="zh-CN"/>
        </w:rPr>
        <w:tab/>
      </w:r>
      <w:r w:rsidRPr="007F751F">
        <w:rPr>
          <w:lang w:val="zh-CN"/>
        </w:rPr>
        <w:t>强迫失踪案件不受惩罚的现象严重，包括</w:t>
      </w:r>
      <w:proofErr w:type="gramStart"/>
      <w:r w:rsidR="00F36C00">
        <w:rPr>
          <w:lang w:val="zh-CN"/>
        </w:rPr>
        <w:t>198</w:t>
      </w:r>
      <w:r w:rsidRPr="007F751F">
        <w:rPr>
          <w:lang w:val="zh-CN"/>
        </w:rPr>
        <w:t>0</w:t>
      </w:r>
      <w:proofErr w:type="gramEnd"/>
      <w:r w:rsidRPr="007F751F">
        <w:rPr>
          <w:lang w:val="zh-CN"/>
        </w:rPr>
        <w:t>年代和</w:t>
      </w:r>
      <w:proofErr w:type="gramStart"/>
      <w:r w:rsidR="00F36C00">
        <w:rPr>
          <w:lang w:val="zh-CN"/>
        </w:rPr>
        <w:t>199</w:t>
      </w:r>
      <w:r w:rsidRPr="007F751F">
        <w:rPr>
          <w:lang w:val="zh-CN"/>
        </w:rPr>
        <w:t>0</w:t>
      </w:r>
      <w:proofErr w:type="gramEnd"/>
      <w:r w:rsidRPr="007F751F">
        <w:rPr>
          <w:lang w:val="zh-CN"/>
        </w:rPr>
        <w:t>年代、</w:t>
      </w:r>
      <w:r w:rsidR="00F36C00">
        <w:rPr>
          <w:lang w:val="zh-CN"/>
        </w:rPr>
        <w:t>2</w:t>
      </w:r>
      <w:r w:rsidRPr="007F751F">
        <w:rPr>
          <w:lang w:val="zh-CN"/>
        </w:rPr>
        <w:t>00</w:t>
      </w:r>
      <w:r w:rsidR="00F36C00">
        <w:rPr>
          <w:lang w:val="zh-CN"/>
        </w:rPr>
        <w:t>9</w:t>
      </w:r>
      <w:r w:rsidRPr="007F751F">
        <w:rPr>
          <w:lang w:val="zh-CN"/>
        </w:rPr>
        <w:t>年政变和</w:t>
      </w:r>
      <w:r w:rsidR="00F36C00">
        <w:rPr>
          <w:lang w:val="zh-CN"/>
        </w:rPr>
        <w:t>2</w:t>
      </w:r>
      <w:r w:rsidRPr="007F751F">
        <w:rPr>
          <w:lang w:val="zh-CN"/>
        </w:rPr>
        <w:t>0</w:t>
      </w:r>
      <w:r w:rsidR="00F36C00">
        <w:rPr>
          <w:lang w:val="zh-CN"/>
        </w:rPr>
        <w:t>17</w:t>
      </w:r>
      <w:r w:rsidRPr="007F751F">
        <w:rPr>
          <w:lang w:val="zh-CN"/>
        </w:rPr>
        <w:t>年选举</w:t>
      </w:r>
      <w:proofErr w:type="gramStart"/>
      <w:r w:rsidRPr="007F751F">
        <w:rPr>
          <w:lang w:val="zh-CN"/>
        </w:rPr>
        <w:t>后危机</w:t>
      </w:r>
      <w:proofErr w:type="gramEnd"/>
      <w:r w:rsidRPr="007F751F">
        <w:rPr>
          <w:lang w:val="zh-CN"/>
        </w:rPr>
        <w:t>期间发生的案件以及当前的案件；</w:t>
      </w:r>
    </w:p>
    <w:p w14:paraId="421127BF" w14:textId="74A9BBDA" w:rsidR="00F70C30" w:rsidRPr="007F751F" w:rsidRDefault="00F70C30" w:rsidP="00D44C48">
      <w:pPr>
        <w:pStyle w:val="SingleTxtGC"/>
      </w:pPr>
      <w:r w:rsidRPr="007F751F">
        <w:tab/>
      </w:r>
      <w:r w:rsidRPr="007F751F">
        <w:rPr>
          <w:lang w:val="zh-CN"/>
        </w:rPr>
        <w:t>(</w:t>
      </w:r>
      <w:r w:rsidR="00F36C00">
        <w:rPr>
          <w:lang w:val="zh-CN"/>
        </w:rPr>
        <w:t>b</w:t>
      </w:r>
      <w:r w:rsidRPr="007F751F">
        <w:rPr>
          <w:lang w:val="zh-CN"/>
        </w:rPr>
        <w:t>)</w:t>
      </w:r>
      <w:r w:rsidRPr="007F751F">
        <w:rPr>
          <w:lang w:val="zh-CN"/>
        </w:rPr>
        <w:tab/>
      </w:r>
      <w:r w:rsidRPr="007F751F">
        <w:rPr>
          <w:lang w:val="zh-CN"/>
        </w:rPr>
        <w:t>缺乏关于调查和起诉强迫失踪案件或</w:t>
      </w:r>
      <w:proofErr w:type="gramStart"/>
      <w:r w:rsidRPr="007F751F">
        <w:rPr>
          <w:lang w:val="zh-CN"/>
        </w:rPr>
        <w:t>个</w:t>
      </w:r>
      <w:proofErr w:type="gramEnd"/>
      <w:r w:rsidRPr="007F751F">
        <w:rPr>
          <w:lang w:val="zh-CN"/>
        </w:rPr>
        <w:t>人犯下的失踪案件的资料，也缺乏关于此类罪行被定罪数量的资料；</w:t>
      </w:r>
    </w:p>
    <w:p w14:paraId="272E9E75" w14:textId="2E98935B" w:rsidR="00F70C30" w:rsidRPr="007F751F" w:rsidRDefault="00F70C30" w:rsidP="00D44C48">
      <w:pPr>
        <w:pStyle w:val="SingleTxtGC"/>
      </w:pPr>
      <w:r w:rsidRPr="007F751F">
        <w:tab/>
      </w:r>
      <w:r w:rsidRPr="007F751F">
        <w:rPr>
          <w:lang w:val="zh-CN"/>
        </w:rPr>
        <w:t>(</w:t>
      </w:r>
      <w:r w:rsidR="00F36C00">
        <w:rPr>
          <w:lang w:val="zh-CN"/>
        </w:rPr>
        <w:t>c</w:t>
      </w:r>
      <w:r w:rsidRPr="007F751F">
        <w:rPr>
          <w:lang w:val="zh-CN"/>
        </w:rPr>
        <w:t>)</w:t>
      </w:r>
      <w:r w:rsidRPr="007F751F">
        <w:rPr>
          <w:lang w:val="zh-CN"/>
        </w:rPr>
        <w:tab/>
      </w:r>
      <w:r w:rsidRPr="007F751F">
        <w:rPr>
          <w:lang w:val="zh-CN"/>
        </w:rPr>
        <w:t>调查和起诉强迫失踪案件的机构能力薄弱，这包括人权事务特别检察官办公室的分支机构有限，仅在特古西加尔巴、圣佩德罗苏拉和拉塞瓦设有办事处；向人权事务特别检察官办公室强迫失踪问题科指派了两名检察官，而刑事技术调查局没有指派调查员；各检察官办公室之间对案件的分配不当，如</w:t>
      </w:r>
      <w:r w:rsidR="00F36C00">
        <w:rPr>
          <w:lang w:val="zh-CN"/>
        </w:rPr>
        <w:t>Triunfo</w:t>
      </w:r>
      <w:r w:rsidRPr="007F751F">
        <w:rPr>
          <w:lang w:val="zh-CN"/>
        </w:rPr>
        <w:t xml:space="preserve"> </w:t>
      </w:r>
      <w:r w:rsidR="00F36C00">
        <w:rPr>
          <w:lang w:val="zh-CN"/>
        </w:rPr>
        <w:t>de</w:t>
      </w:r>
      <w:r w:rsidRPr="007F751F">
        <w:rPr>
          <w:lang w:val="zh-CN"/>
        </w:rPr>
        <w:t xml:space="preserve"> </w:t>
      </w:r>
      <w:r w:rsidR="00F36C00">
        <w:rPr>
          <w:lang w:val="zh-CN"/>
        </w:rPr>
        <w:t>la</w:t>
      </w:r>
      <w:r w:rsidRPr="007F751F">
        <w:rPr>
          <w:lang w:val="zh-CN"/>
        </w:rPr>
        <w:t xml:space="preserve"> </w:t>
      </w:r>
      <w:r w:rsidR="00F36C00">
        <w:rPr>
          <w:lang w:val="zh-CN"/>
        </w:rPr>
        <w:t>Cruz</w:t>
      </w:r>
      <w:r w:rsidRPr="007F751F">
        <w:rPr>
          <w:lang w:val="zh-CN"/>
        </w:rPr>
        <w:t>社区五名成员失踪的案件就是如此；</w:t>
      </w:r>
      <w:r w:rsidRPr="007F751F">
        <w:rPr>
          <w:rStyle w:val="a8"/>
          <w:rFonts w:eastAsia="宋体"/>
          <w:bCs/>
          <w:lang w:val="zh-CN"/>
        </w:rPr>
        <w:footnoteReference w:id="16"/>
      </w:r>
      <w:bookmarkStart w:id="16" w:name="_Hlk159842977"/>
      <w:bookmarkEnd w:id="16"/>
    </w:p>
    <w:p w14:paraId="4281C0B3" w14:textId="2E59D8F6" w:rsidR="00F70C30" w:rsidRPr="007F751F" w:rsidRDefault="00F70C30" w:rsidP="00D44C48">
      <w:pPr>
        <w:pStyle w:val="SingleTxtGC"/>
      </w:pPr>
      <w:r w:rsidRPr="007F751F">
        <w:tab/>
      </w:r>
      <w:r w:rsidRPr="007F751F">
        <w:rPr>
          <w:lang w:val="zh-CN"/>
        </w:rPr>
        <w:t>(</w:t>
      </w:r>
      <w:r w:rsidR="00F36C00">
        <w:rPr>
          <w:lang w:val="zh-CN"/>
        </w:rPr>
        <w:t>d</w:t>
      </w:r>
      <w:r w:rsidRPr="007F751F">
        <w:rPr>
          <w:lang w:val="zh-CN"/>
        </w:rPr>
        <w:t>)</w:t>
      </w:r>
      <w:r w:rsidRPr="007F751F">
        <w:rPr>
          <w:lang w:val="zh-CN"/>
        </w:rPr>
        <w:tab/>
      </w:r>
      <w:r w:rsidRPr="007F751F">
        <w:rPr>
          <w:lang w:val="zh-CN"/>
        </w:rPr>
        <w:t>缺乏调查和起诉战略，这表现在无法发现侵犯人权的模式，缺乏背景分析小组，以及将</w:t>
      </w:r>
      <w:r w:rsidRPr="007F751F">
        <w:rPr>
          <w:rFonts w:hint="eastAsia"/>
          <w:lang w:val="zh-CN"/>
        </w:rPr>
        <w:t>此类</w:t>
      </w:r>
      <w:r w:rsidRPr="007F751F">
        <w:rPr>
          <w:lang w:val="zh-CN"/>
        </w:rPr>
        <w:t>行为定性为其他罪行，而非强迫失踪；</w:t>
      </w:r>
    </w:p>
    <w:p w14:paraId="06CA76D6" w14:textId="47E5131C" w:rsidR="00F70C30" w:rsidRPr="007F751F" w:rsidRDefault="00F70C30" w:rsidP="00D44C48">
      <w:pPr>
        <w:pStyle w:val="SingleTxtGC"/>
      </w:pPr>
      <w:r w:rsidRPr="007F751F">
        <w:tab/>
      </w:r>
      <w:r w:rsidRPr="007F751F">
        <w:rPr>
          <w:lang w:val="zh-CN"/>
        </w:rPr>
        <w:t>(</w:t>
      </w:r>
      <w:r w:rsidR="00F36C00">
        <w:rPr>
          <w:lang w:val="zh-CN"/>
        </w:rPr>
        <w:t>e</w:t>
      </w:r>
      <w:r w:rsidRPr="007F751F">
        <w:rPr>
          <w:lang w:val="zh-CN"/>
        </w:rPr>
        <w:t>)</w:t>
      </w:r>
      <w:r w:rsidRPr="007F751F">
        <w:rPr>
          <w:lang w:val="zh-CN"/>
        </w:rPr>
        <w:tab/>
      </w:r>
      <w:r w:rsidRPr="007F751F">
        <w:rPr>
          <w:lang w:val="zh-CN"/>
        </w:rPr>
        <w:t>失踪者亲属参与调查和刑事诉讼的程度有限，</w:t>
      </w:r>
      <w:r w:rsidRPr="007F751F">
        <w:rPr>
          <w:rFonts w:hint="eastAsia"/>
          <w:lang w:val="zh-CN"/>
        </w:rPr>
        <w:t>而且</w:t>
      </w:r>
      <w:r w:rsidRPr="007F751F">
        <w:rPr>
          <w:lang w:val="zh-CN"/>
        </w:rPr>
        <w:t>不信任司法官员；</w:t>
      </w:r>
    </w:p>
    <w:p w14:paraId="203DA11F" w14:textId="3A1AE66C" w:rsidR="00F70C30" w:rsidRPr="007F751F" w:rsidRDefault="00F70C30" w:rsidP="00D44C48">
      <w:pPr>
        <w:pStyle w:val="SingleTxtGC"/>
      </w:pPr>
      <w:r w:rsidRPr="007F751F">
        <w:tab/>
      </w:r>
      <w:r w:rsidRPr="007F751F">
        <w:rPr>
          <w:lang w:val="zh-CN"/>
        </w:rPr>
        <w:t>(</w:t>
      </w:r>
      <w:r w:rsidR="00F36C00">
        <w:rPr>
          <w:lang w:val="zh-CN"/>
        </w:rPr>
        <w:t>f</w:t>
      </w:r>
      <w:r w:rsidRPr="007F751F">
        <w:rPr>
          <w:lang w:val="zh-CN"/>
        </w:rPr>
        <w:t>)</w:t>
      </w:r>
      <w:r w:rsidRPr="007F751F">
        <w:rPr>
          <w:lang w:val="zh-CN"/>
        </w:rPr>
        <w:tab/>
      </w:r>
      <w:r w:rsidRPr="007F751F">
        <w:rPr>
          <w:lang w:val="zh-CN"/>
        </w:rPr>
        <w:t>当警察或军官涉嫌参与强迫失踪案件时，缺乏明确的程序来确定应由警方还是由检察院进行调查；</w:t>
      </w:r>
    </w:p>
    <w:p w14:paraId="775AF0A2" w14:textId="3506A17D" w:rsidR="00F70C30" w:rsidRPr="007F751F" w:rsidRDefault="00F70C30" w:rsidP="00D44C48">
      <w:pPr>
        <w:pStyle w:val="SingleTxtGC"/>
      </w:pPr>
      <w:r w:rsidRPr="007F751F">
        <w:tab/>
      </w:r>
      <w:r w:rsidRPr="007F751F">
        <w:rPr>
          <w:lang w:val="zh-CN"/>
        </w:rPr>
        <w:t>(</w:t>
      </w:r>
      <w:r w:rsidR="00F36C00">
        <w:rPr>
          <w:lang w:val="zh-CN"/>
        </w:rPr>
        <w:t>g</w:t>
      </w:r>
      <w:r w:rsidRPr="007F751F">
        <w:rPr>
          <w:lang w:val="zh-CN"/>
        </w:rPr>
        <w:t>)</w:t>
      </w:r>
      <w:r w:rsidRPr="007F751F">
        <w:rPr>
          <w:lang w:val="zh-CN"/>
        </w:rPr>
        <w:tab/>
      </w:r>
      <w:r w:rsidRPr="007F751F">
        <w:rPr>
          <w:lang w:val="zh-CN"/>
        </w:rPr>
        <w:t>安全部队和武装部队在刑事调查中缺乏合作</w:t>
      </w:r>
      <w:r w:rsidRPr="007F751F">
        <w:rPr>
          <w:lang w:val="zh-CN"/>
        </w:rPr>
        <w:t>(</w:t>
      </w:r>
      <w:r w:rsidRPr="007F751F">
        <w:rPr>
          <w:lang w:val="zh-CN"/>
        </w:rPr>
        <w:t>第二、第三、第十二、第十七和第二十四条</w:t>
      </w:r>
      <w:r w:rsidRPr="007F751F">
        <w:rPr>
          <w:lang w:val="zh-CN"/>
        </w:rPr>
        <w:t>)</w:t>
      </w:r>
      <w:r w:rsidRPr="007F751F">
        <w:rPr>
          <w:lang w:val="zh-CN"/>
        </w:rPr>
        <w:t>。</w:t>
      </w:r>
    </w:p>
    <w:p w14:paraId="76CE76E7" w14:textId="66A80992" w:rsidR="00F70C30" w:rsidRPr="00D44C48" w:rsidRDefault="00F36C00" w:rsidP="00D44C48">
      <w:pPr>
        <w:pStyle w:val="SingleTxtGC"/>
        <w:rPr>
          <w:rFonts w:ascii="Time New Roman" w:eastAsia="SimHei" w:hAnsi="Time New Roman" w:hint="eastAsia"/>
        </w:rPr>
      </w:pPr>
      <w:r w:rsidRPr="00D44C48">
        <w:rPr>
          <w:rFonts w:ascii="Time New Roman" w:eastAsia="SimHei" w:hAnsi="Time New Roman"/>
          <w:lang w:val="zh-CN"/>
        </w:rPr>
        <w:t>35</w:t>
      </w:r>
      <w:r w:rsidR="00F70C30" w:rsidRPr="00D44C48">
        <w:rPr>
          <w:rFonts w:ascii="Time New Roman" w:eastAsia="SimHei" w:hAnsi="Time New Roman"/>
          <w:lang w:val="zh-CN"/>
        </w:rPr>
        <w:t>.</w:t>
      </w:r>
      <w:r w:rsidR="00F70C30" w:rsidRPr="00D44C48">
        <w:rPr>
          <w:rFonts w:ascii="Time New Roman" w:eastAsia="SimHei" w:hAnsi="Time New Roman"/>
          <w:lang w:val="zh-CN"/>
        </w:rPr>
        <w:tab/>
      </w:r>
      <w:r w:rsidR="00F70C30" w:rsidRPr="00D44C48">
        <w:rPr>
          <w:rFonts w:ascii="Time New Roman" w:eastAsia="SimHei" w:hAnsi="Time New Roman"/>
          <w:lang w:val="zh-CN"/>
        </w:rPr>
        <w:t>委员会重申以往建议，</w:t>
      </w:r>
      <w:r w:rsidR="00F70C30" w:rsidRPr="00D44C48">
        <w:rPr>
          <w:rStyle w:val="a8"/>
          <w:rFonts w:ascii="Time New Roman" w:eastAsia="SimHei" w:hAnsi="Time New Roman"/>
          <w:bCs/>
          <w:lang w:val="zh-CN"/>
        </w:rPr>
        <w:footnoteReference w:id="17"/>
      </w:r>
      <w:r w:rsidR="00F70C30" w:rsidRPr="00D44C48">
        <w:rPr>
          <w:rFonts w:ascii="Time New Roman" w:eastAsia="SimHei" w:hAnsi="Time New Roman"/>
          <w:lang w:val="zh-CN"/>
        </w:rPr>
        <w:t xml:space="preserve"> </w:t>
      </w:r>
      <w:r w:rsidR="00F70C30" w:rsidRPr="00D44C48">
        <w:rPr>
          <w:rFonts w:ascii="Time New Roman" w:eastAsia="SimHei" w:hAnsi="Time New Roman"/>
          <w:lang w:val="zh-CN"/>
        </w:rPr>
        <w:t>并敦促缔约国：</w:t>
      </w:r>
    </w:p>
    <w:p w14:paraId="69B46617" w14:textId="5A6E1399" w:rsidR="00F70C30" w:rsidRPr="00D44C48" w:rsidRDefault="00F70C30" w:rsidP="00D44C48">
      <w:pPr>
        <w:pStyle w:val="SingleTxtGC"/>
        <w:rPr>
          <w:rFonts w:ascii="Time New Roman" w:eastAsia="SimHei" w:hAnsi="Time New Roman" w:hint="eastAsia"/>
        </w:rPr>
      </w:pPr>
      <w:r w:rsidRPr="00D44C48">
        <w:rPr>
          <w:rFonts w:ascii="Time New Roman" w:eastAsia="SimHei" w:hAnsi="Time New Roman"/>
        </w:rPr>
        <w:tab/>
      </w:r>
      <w:r w:rsidRPr="00D44C48">
        <w:rPr>
          <w:rFonts w:ascii="Time New Roman" w:eastAsia="SimHei" w:hAnsi="Time New Roman"/>
          <w:lang w:val="zh-CN"/>
        </w:rPr>
        <w:t>(</w:t>
      </w:r>
      <w:r w:rsidR="00F36C00" w:rsidRPr="00D44C48">
        <w:rPr>
          <w:rFonts w:ascii="Time New Roman" w:eastAsia="SimHei" w:hAnsi="Time New Roman"/>
          <w:lang w:val="zh-CN"/>
        </w:rPr>
        <w:t>a</w:t>
      </w:r>
      <w:r w:rsidRPr="00D44C48">
        <w:rPr>
          <w:rFonts w:ascii="Time New Roman" w:eastAsia="SimHei" w:hAnsi="Time New Roman"/>
          <w:lang w:val="zh-CN"/>
        </w:rPr>
        <w:t>)</w:t>
      </w:r>
      <w:r w:rsidRPr="00D44C48">
        <w:rPr>
          <w:rFonts w:ascii="Time New Roman" w:eastAsia="SimHei" w:hAnsi="Time New Roman"/>
          <w:lang w:val="zh-CN"/>
        </w:rPr>
        <w:tab/>
      </w:r>
      <w:r w:rsidRPr="00D44C48">
        <w:rPr>
          <w:rFonts w:ascii="Time New Roman" w:eastAsia="SimHei" w:hAnsi="Time New Roman"/>
          <w:lang w:val="zh-CN"/>
        </w:rPr>
        <w:t>确保对包括强迫失踪在内的所有失踪指控进行及时、公正和彻底的调查，在调查过程的所有阶段力行尽责，并确保被控施害者受到起诉，如果被认定负有责任，则处以适当刑罚；</w:t>
      </w:r>
    </w:p>
    <w:p w14:paraId="48BD6908" w14:textId="4BF2B098" w:rsidR="00F70C30" w:rsidRPr="00D44C48" w:rsidRDefault="00F70C30" w:rsidP="00D44C48">
      <w:pPr>
        <w:pStyle w:val="SingleTxtGC"/>
        <w:rPr>
          <w:rFonts w:ascii="Time New Roman" w:eastAsia="SimHei" w:hAnsi="Time New Roman" w:hint="eastAsia"/>
        </w:rPr>
      </w:pPr>
      <w:r w:rsidRPr="00D44C48">
        <w:rPr>
          <w:rFonts w:ascii="Time New Roman" w:eastAsia="SimHei" w:hAnsi="Time New Roman"/>
        </w:rPr>
        <w:tab/>
      </w:r>
      <w:r w:rsidRPr="00D44C48">
        <w:rPr>
          <w:rFonts w:ascii="Time New Roman" w:eastAsia="SimHei" w:hAnsi="Time New Roman"/>
          <w:lang w:val="zh-CN"/>
        </w:rPr>
        <w:t>(</w:t>
      </w:r>
      <w:r w:rsidR="00F36C00" w:rsidRPr="00D44C48">
        <w:rPr>
          <w:rFonts w:ascii="Time New Roman" w:eastAsia="SimHei" w:hAnsi="Time New Roman"/>
          <w:lang w:val="zh-CN"/>
        </w:rPr>
        <w:t>b</w:t>
      </w:r>
      <w:r w:rsidRPr="00D44C48">
        <w:rPr>
          <w:rFonts w:ascii="Time New Roman" w:eastAsia="SimHei" w:hAnsi="Time New Roman"/>
          <w:lang w:val="zh-CN"/>
        </w:rPr>
        <w:t>)</w:t>
      </w:r>
      <w:r w:rsidRPr="00D44C48">
        <w:rPr>
          <w:rFonts w:ascii="Time New Roman" w:eastAsia="SimHei" w:hAnsi="Time New Roman"/>
          <w:lang w:val="zh-CN"/>
        </w:rPr>
        <w:tab/>
      </w:r>
      <w:r w:rsidRPr="00D44C48">
        <w:rPr>
          <w:rFonts w:ascii="Time New Roman" w:eastAsia="SimHei" w:hAnsi="Time New Roman"/>
          <w:lang w:val="zh-CN"/>
        </w:rPr>
        <w:t>加强负责调查和起诉强迫失踪案件的实体的机构能力，包括人权事务特别检察官办公室强迫失踪问题科和刑事技术调查局，保证机构内部和机构间的协调，并为其分配必要的人力、财力和物力；</w:t>
      </w:r>
    </w:p>
    <w:p w14:paraId="2573283B" w14:textId="386D9328" w:rsidR="00F70C30" w:rsidRPr="00D44C48" w:rsidRDefault="00F70C30" w:rsidP="00D44C48">
      <w:pPr>
        <w:pStyle w:val="SingleTxtGC"/>
        <w:rPr>
          <w:rFonts w:ascii="Time New Roman" w:eastAsia="SimHei" w:hAnsi="Time New Roman" w:hint="eastAsia"/>
        </w:rPr>
      </w:pPr>
      <w:r w:rsidRPr="00D44C48">
        <w:rPr>
          <w:rFonts w:ascii="Time New Roman" w:eastAsia="SimHei" w:hAnsi="Time New Roman"/>
        </w:rPr>
        <w:tab/>
      </w:r>
      <w:r w:rsidRPr="00D44C48">
        <w:rPr>
          <w:rFonts w:ascii="Time New Roman" w:eastAsia="SimHei" w:hAnsi="Time New Roman"/>
          <w:lang w:val="zh-CN"/>
        </w:rPr>
        <w:t>(</w:t>
      </w:r>
      <w:r w:rsidR="00F36C00" w:rsidRPr="00D44C48">
        <w:rPr>
          <w:rFonts w:ascii="Time New Roman" w:eastAsia="SimHei" w:hAnsi="Time New Roman"/>
          <w:lang w:val="zh-CN"/>
        </w:rPr>
        <w:t>c</w:t>
      </w:r>
      <w:r w:rsidRPr="00D44C48">
        <w:rPr>
          <w:rFonts w:ascii="Time New Roman" w:eastAsia="SimHei" w:hAnsi="Time New Roman"/>
          <w:lang w:val="zh-CN"/>
        </w:rPr>
        <w:t>)</w:t>
      </w:r>
      <w:r w:rsidRPr="00D44C48">
        <w:rPr>
          <w:rFonts w:ascii="Time New Roman" w:eastAsia="SimHei" w:hAnsi="Time New Roman"/>
          <w:lang w:val="zh-CN"/>
        </w:rPr>
        <w:tab/>
      </w:r>
      <w:r w:rsidRPr="00D44C48">
        <w:rPr>
          <w:rFonts w:ascii="Time New Roman" w:eastAsia="SimHei" w:hAnsi="Time New Roman"/>
          <w:lang w:val="zh-CN"/>
        </w:rPr>
        <w:t>制定全面的调查战略，确保在搜寻和调查过程中进行背景分析，从而更容易确定指挥系统中的责任，并制定有效的案件起诉战略；</w:t>
      </w:r>
    </w:p>
    <w:p w14:paraId="4DDB2E7C" w14:textId="1CD81998" w:rsidR="00F70C30" w:rsidRPr="00D44C48" w:rsidRDefault="00F70C30" w:rsidP="00D44C48">
      <w:pPr>
        <w:pStyle w:val="SingleTxtGC"/>
        <w:rPr>
          <w:rFonts w:ascii="Time New Roman" w:eastAsia="SimHei" w:hAnsi="Time New Roman" w:hint="eastAsia"/>
        </w:rPr>
      </w:pPr>
      <w:r w:rsidRPr="00D44C48">
        <w:rPr>
          <w:rFonts w:ascii="Time New Roman" w:eastAsia="SimHei" w:hAnsi="Time New Roman"/>
        </w:rPr>
        <w:tab/>
      </w:r>
      <w:r w:rsidRPr="00D44C48">
        <w:rPr>
          <w:rFonts w:ascii="Time New Roman" w:eastAsia="SimHei" w:hAnsi="Time New Roman"/>
          <w:lang w:val="zh-CN"/>
        </w:rPr>
        <w:t>(</w:t>
      </w:r>
      <w:r w:rsidR="00F36C00" w:rsidRPr="00D44C48">
        <w:rPr>
          <w:rFonts w:ascii="Time New Roman" w:eastAsia="SimHei" w:hAnsi="Time New Roman"/>
          <w:lang w:val="zh-CN"/>
        </w:rPr>
        <w:t>d</w:t>
      </w:r>
      <w:r w:rsidRPr="00D44C48">
        <w:rPr>
          <w:rFonts w:ascii="Time New Roman" w:eastAsia="SimHei" w:hAnsi="Time New Roman"/>
          <w:lang w:val="zh-CN"/>
        </w:rPr>
        <w:t>)</w:t>
      </w:r>
      <w:r w:rsidRPr="00D44C48">
        <w:rPr>
          <w:rFonts w:ascii="Time New Roman" w:eastAsia="SimHei" w:hAnsi="Time New Roman"/>
          <w:lang w:val="zh-CN"/>
        </w:rPr>
        <w:tab/>
      </w:r>
      <w:r w:rsidRPr="00D44C48">
        <w:rPr>
          <w:rFonts w:ascii="Time New Roman" w:eastAsia="SimHei" w:hAnsi="Time New Roman"/>
          <w:lang w:val="zh-CN"/>
        </w:rPr>
        <w:t>保证所有具有合法利益的人，包括失踪人员的家属、密友和法律代表，都能参与调查和诉讼的所有阶段，并定期了解进展情况和结果；</w:t>
      </w:r>
    </w:p>
    <w:p w14:paraId="6C9316B9" w14:textId="295A8E93" w:rsidR="00F70C30" w:rsidRPr="00D44C48" w:rsidRDefault="00F70C30" w:rsidP="00D44C48">
      <w:pPr>
        <w:pStyle w:val="SingleTxtGC"/>
        <w:rPr>
          <w:rFonts w:ascii="Time New Roman" w:eastAsia="SimHei" w:hAnsi="Time New Roman" w:hint="eastAsia"/>
        </w:rPr>
      </w:pPr>
      <w:r w:rsidRPr="00D44C48">
        <w:rPr>
          <w:rFonts w:ascii="Time New Roman" w:eastAsia="SimHei" w:hAnsi="Time New Roman"/>
        </w:rPr>
        <w:tab/>
      </w:r>
      <w:r w:rsidRPr="00D44C48">
        <w:rPr>
          <w:rFonts w:ascii="Time New Roman" w:eastAsia="SimHei" w:hAnsi="Time New Roman"/>
          <w:lang w:val="zh-CN"/>
        </w:rPr>
        <w:t>(</w:t>
      </w:r>
      <w:r w:rsidR="00F36C00" w:rsidRPr="00D44C48">
        <w:rPr>
          <w:rFonts w:ascii="Time New Roman" w:eastAsia="SimHei" w:hAnsi="Time New Roman"/>
          <w:lang w:val="zh-CN"/>
        </w:rPr>
        <w:t>e</w:t>
      </w:r>
      <w:r w:rsidRPr="00D44C48">
        <w:rPr>
          <w:rFonts w:ascii="Time New Roman" w:eastAsia="SimHei" w:hAnsi="Time New Roman"/>
          <w:lang w:val="zh-CN"/>
        </w:rPr>
        <w:t>)</w:t>
      </w:r>
      <w:r w:rsidRPr="00D44C48">
        <w:rPr>
          <w:rFonts w:ascii="Time New Roman" w:eastAsia="SimHei" w:hAnsi="Time New Roman"/>
          <w:lang w:val="zh-CN"/>
        </w:rPr>
        <w:tab/>
      </w:r>
      <w:r w:rsidRPr="00D44C48">
        <w:rPr>
          <w:rFonts w:ascii="Time New Roman" w:eastAsia="SimHei" w:hAnsi="Time New Roman"/>
          <w:lang w:val="zh-CN"/>
        </w:rPr>
        <w:t>确保任何涉嫌犯有强迫失踪罪的国家工作人员，无论是文职人员还是军人，都不能影响调查的进展；</w:t>
      </w:r>
    </w:p>
    <w:p w14:paraId="61DBA294" w14:textId="5EB33A80" w:rsidR="00F70C30" w:rsidRPr="007F751F" w:rsidRDefault="00F70C30" w:rsidP="00D44C48">
      <w:pPr>
        <w:pStyle w:val="SingleTxtGC"/>
      </w:pPr>
      <w:r w:rsidRPr="00D44C48">
        <w:rPr>
          <w:rFonts w:ascii="Time New Roman" w:eastAsia="SimHei" w:hAnsi="Time New Roman"/>
        </w:rPr>
        <w:tab/>
      </w:r>
      <w:r w:rsidRPr="00D44C48">
        <w:rPr>
          <w:rFonts w:ascii="Time New Roman" w:eastAsia="SimHei" w:hAnsi="Time New Roman"/>
          <w:lang w:val="zh-CN"/>
        </w:rPr>
        <w:t>(</w:t>
      </w:r>
      <w:r w:rsidR="00F36C00" w:rsidRPr="00D44C48">
        <w:rPr>
          <w:rFonts w:ascii="Time New Roman" w:eastAsia="SimHei" w:hAnsi="Time New Roman"/>
          <w:lang w:val="zh-CN"/>
        </w:rPr>
        <w:t>f</w:t>
      </w:r>
      <w:r w:rsidRPr="00D44C48">
        <w:rPr>
          <w:rFonts w:ascii="Time New Roman" w:eastAsia="SimHei" w:hAnsi="Time New Roman"/>
          <w:lang w:val="zh-CN"/>
        </w:rPr>
        <w:t>)</w:t>
      </w:r>
      <w:r w:rsidRPr="00D44C48">
        <w:rPr>
          <w:rFonts w:ascii="Time New Roman" w:eastAsia="SimHei" w:hAnsi="Time New Roman"/>
          <w:lang w:val="zh-CN"/>
        </w:rPr>
        <w:tab/>
      </w:r>
      <w:r w:rsidRPr="00D44C48">
        <w:rPr>
          <w:rFonts w:ascii="Time New Roman" w:eastAsia="SimHei" w:hAnsi="Time New Roman"/>
          <w:lang w:val="zh-CN"/>
        </w:rPr>
        <w:t>确保安全部队和武装部队通过共享信息和为进入军事设施提供便利，配合强迫失踪案件的调查。</w:t>
      </w:r>
    </w:p>
    <w:p w14:paraId="41F8ECD8" w14:textId="77777777" w:rsidR="00F70C30" w:rsidRPr="007F751F" w:rsidRDefault="00F70C30" w:rsidP="00B713AE">
      <w:pPr>
        <w:pStyle w:val="H23GC"/>
      </w:pPr>
      <w:r w:rsidRPr="007F751F">
        <w:rPr>
          <w:lang w:val="zh-CN"/>
        </w:rPr>
        <w:tab/>
      </w:r>
      <w:r w:rsidRPr="007F751F">
        <w:rPr>
          <w:lang w:val="zh-CN"/>
        </w:rPr>
        <w:tab/>
      </w:r>
      <w:r w:rsidRPr="007F751F">
        <w:rPr>
          <w:lang w:val="zh-CN"/>
        </w:rPr>
        <w:t>搜寻失踪人员</w:t>
      </w:r>
    </w:p>
    <w:p w14:paraId="05A2F596" w14:textId="28E8DB18" w:rsidR="00F70C30" w:rsidRPr="007F751F" w:rsidRDefault="00F36C00" w:rsidP="00B713AE">
      <w:pPr>
        <w:pStyle w:val="SingleTxtGC"/>
      </w:pPr>
      <w:r>
        <w:rPr>
          <w:lang w:val="zh-CN"/>
        </w:rPr>
        <w:t>36</w:t>
      </w:r>
      <w:r w:rsidR="00F70C30" w:rsidRPr="007F751F">
        <w:rPr>
          <w:lang w:val="zh-CN"/>
        </w:rPr>
        <w:t>.</w:t>
      </w:r>
      <w:r w:rsidR="00F70C30" w:rsidRPr="007F751F">
        <w:rPr>
          <w:lang w:val="zh-CN"/>
        </w:rPr>
        <w:tab/>
      </w:r>
      <w:r w:rsidR="00F70C30" w:rsidRPr="007F751F">
        <w:rPr>
          <w:lang w:val="zh-CN"/>
        </w:rPr>
        <w:t>委员会感到关切的是：</w:t>
      </w:r>
    </w:p>
    <w:p w14:paraId="57B42A2C" w14:textId="25CDA309" w:rsidR="00F70C30" w:rsidRPr="007F751F" w:rsidRDefault="00F70C30" w:rsidP="00B713AE">
      <w:pPr>
        <w:pStyle w:val="SingleTxtGC"/>
      </w:pPr>
      <w:r w:rsidRPr="007F751F">
        <w:tab/>
      </w:r>
      <w:r w:rsidRPr="007F751F">
        <w:rPr>
          <w:lang w:val="zh-CN"/>
        </w:rPr>
        <w:t>(</w:t>
      </w:r>
      <w:r w:rsidR="00F36C00">
        <w:rPr>
          <w:lang w:val="zh-CN"/>
        </w:rPr>
        <w:t>a</w:t>
      </w:r>
      <w:r w:rsidRPr="007F751F">
        <w:rPr>
          <w:lang w:val="zh-CN"/>
        </w:rPr>
        <w:t>)</w:t>
      </w:r>
      <w:r w:rsidRPr="007F751F">
        <w:rPr>
          <w:lang w:val="zh-CN"/>
        </w:rPr>
        <w:tab/>
      </w:r>
      <w:r w:rsidRPr="007F751F">
        <w:rPr>
          <w:lang w:val="zh-CN"/>
        </w:rPr>
        <w:t>缺乏搜寻失踪人员和查明其下落的体制政策，也缺乏资源和措施，无法在有理由相信失踪人员可能还活着的情况下立即进行紧急搜寻；</w:t>
      </w:r>
    </w:p>
    <w:p w14:paraId="35C2BA0B" w14:textId="5CF4464B" w:rsidR="00F70C30" w:rsidRPr="007F751F" w:rsidRDefault="00F70C30" w:rsidP="00B713AE">
      <w:pPr>
        <w:pStyle w:val="SingleTxtGC"/>
        <w:rPr>
          <w:color w:val="000000" w:themeColor="text1"/>
        </w:rPr>
      </w:pPr>
      <w:r w:rsidRPr="007F751F">
        <w:tab/>
      </w:r>
      <w:r w:rsidRPr="007F751F">
        <w:rPr>
          <w:lang w:val="zh-CN"/>
        </w:rPr>
        <w:t>(</w:t>
      </w:r>
      <w:r w:rsidR="00F36C00">
        <w:rPr>
          <w:lang w:val="zh-CN"/>
        </w:rPr>
        <w:t>b</w:t>
      </w:r>
      <w:r w:rsidRPr="007F751F">
        <w:rPr>
          <w:lang w:val="zh-CN"/>
        </w:rPr>
        <w:t>)</w:t>
      </w:r>
      <w:r w:rsidRPr="007F751F">
        <w:rPr>
          <w:lang w:val="zh-CN"/>
        </w:rPr>
        <w:tab/>
      </w:r>
      <w:r w:rsidRPr="007F751F">
        <w:rPr>
          <w:lang w:val="zh-CN"/>
        </w:rPr>
        <w:t>缺乏关于使用调查技术搜寻失踪人员并查明其下落的信息；</w:t>
      </w:r>
    </w:p>
    <w:p w14:paraId="0A680C98" w14:textId="223983AA" w:rsidR="00F70C30" w:rsidRPr="007F751F" w:rsidRDefault="00F70C30" w:rsidP="00B713AE">
      <w:pPr>
        <w:pStyle w:val="SingleTxtGC"/>
        <w:rPr>
          <w:color w:val="000000" w:themeColor="text1"/>
        </w:rPr>
      </w:pPr>
      <w:r w:rsidRPr="007F751F">
        <w:tab/>
      </w:r>
      <w:r w:rsidRPr="007F751F">
        <w:rPr>
          <w:lang w:val="zh-CN"/>
        </w:rPr>
        <w:t>(</w:t>
      </w:r>
      <w:r w:rsidR="00F36C00">
        <w:rPr>
          <w:lang w:val="zh-CN"/>
        </w:rPr>
        <w:t>c</w:t>
      </w:r>
      <w:r w:rsidRPr="007F751F">
        <w:rPr>
          <w:lang w:val="zh-CN"/>
        </w:rPr>
        <w:t>)</w:t>
      </w:r>
      <w:r w:rsidRPr="007F751F">
        <w:rPr>
          <w:lang w:val="zh-CN"/>
        </w:rPr>
        <w:tab/>
      </w:r>
      <w:r w:rsidRPr="007F751F">
        <w:rPr>
          <w:lang w:val="zh-CN"/>
        </w:rPr>
        <w:t>亲属和密友参与搜寻过程的程度有限；</w:t>
      </w:r>
    </w:p>
    <w:p w14:paraId="54B7D977" w14:textId="137CD120" w:rsidR="00F70C30" w:rsidRPr="007F751F" w:rsidRDefault="00F70C30" w:rsidP="00B713AE">
      <w:pPr>
        <w:pStyle w:val="SingleTxtGC"/>
        <w:rPr>
          <w:color w:val="000000" w:themeColor="text1"/>
        </w:rPr>
      </w:pPr>
      <w:r w:rsidRPr="007F751F">
        <w:tab/>
      </w:r>
      <w:r w:rsidRPr="007F751F">
        <w:rPr>
          <w:lang w:val="zh-CN"/>
        </w:rPr>
        <w:t>(</w:t>
      </w:r>
      <w:r w:rsidR="00F36C00">
        <w:rPr>
          <w:lang w:val="zh-CN"/>
        </w:rPr>
        <w:t>d</w:t>
      </w:r>
      <w:r w:rsidRPr="007F751F">
        <w:rPr>
          <w:lang w:val="zh-CN"/>
        </w:rPr>
        <w:t>)</w:t>
      </w:r>
      <w:r w:rsidRPr="007F751F">
        <w:rPr>
          <w:lang w:val="zh-CN"/>
        </w:rPr>
        <w:tab/>
      </w:r>
      <w:r w:rsidRPr="007F751F">
        <w:rPr>
          <w:lang w:val="zh-CN"/>
        </w:rPr>
        <w:t>没有机构间和机构内部的搜寻协调机制</w:t>
      </w:r>
      <w:r w:rsidRPr="007F751F">
        <w:rPr>
          <w:lang w:val="zh-CN"/>
        </w:rPr>
        <w:t>(</w:t>
      </w:r>
      <w:r w:rsidRPr="007F751F">
        <w:rPr>
          <w:lang w:val="zh-CN"/>
        </w:rPr>
        <w:t>第二十四条</w:t>
      </w:r>
      <w:r w:rsidRPr="007F751F">
        <w:rPr>
          <w:lang w:val="zh-CN"/>
        </w:rPr>
        <w:t>)</w:t>
      </w:r>
      <w:r w:rsidRPr="007F751F">
        <w:rPr>
          <w:lang w:val="zh-CN"/>
        </w:rPr>
        <w:t>。</w:t>
      </w:r>
    </w:p>
    <w:p w14:paraId="2C1E978D" w14:textId="38033784" w:rsidR="00F70C30" w:rsidRPr="00B206F0" w:rsidRDefault="00F36C00" w:rsidP="00B713AE">
      <w:pPr>
        <w:pStyle w:val="SingleTxtGC"/>
        <w:rPr>
          <w:rFonts w:ascii="Time New Roman" w:eastAsia="SimHei" w:hAnsi="Time New Roman" w:hint="eastAsia"/>
        </w:rPr>
      </w:pPr>
      <w:r>
        <w:rPr>
          <w:lang w:val="zh-CN"/>
        </w:rPr>
        <w:t>37</w:t>
      </w:r>
      <w:r w:rsidR="00F70C30" w:rsidRPr="007F751F">
        <w:rPr>
          <w:lang w:val="zh-CN"/>
        </w:rPr>
        <w:t>.</w:t>
      </w:r>
      <w:r w:rsidR="00F70C30" w:rsidRPr="007F751F">
        <w:rPr>
          <w:lang w:val="zh-CN"/>
        </w:rPr>
        <w:tab/>
      </w:r>
      <w:r w:rsidR="00F70C30" w:rsidRPr="00B206F0">
        <w:rPr>
          <w:rFonts w:ascii="Time New Roman" w:eastAsia="SimHei" w:hAnsi="Time New Roman"/>
          <w:lang w:val="zh-CN"/>
        </w:rPr>
        <w:t>委员会重申以往建议，</w:t>
      </w:r>
      <w:r w:rsidR="00F70C30" w:rsidRPr="00B206F0">
        <w:rPr>
          <w:rStyle w:val="a8"/>
          <w:rFonts w:ascii="Time New Roman" w:eastAsia="SimHei" w:hAnsi="Time New Roman"/>
          <w:bCs/>
          <w:lang w:val="zh-CN"/>
        </w:rPr>
        <w:footnoteReference w:id="18"/>
      </w:r>
      <w:r w:rsidR="00B713AE" w:rsidRPr="00B206F0">
        <w:rPr>
          <w:rFonts w:ascii="Time New Roman" w:eastAsia="SimHei" w:hAnsi="Time New Roman" w:hint="eastAsia"/>
          <w:lang w:val="zh-CN"/>
        </w:rPr>
        <w:t xml:space="preserve"> </w:t>
      </w:r>
      <w:r w:rsidR="00F70C30" w:rsidRPr="00B206F0">
        <w:rPr>
          <w:rFonts w:ascii="Time New Roman" w:eastAsia="SimHei" w:hAnsi="Time New Roman"/>
          <w:lang w:val="zh-CN"/>
        </w:rPr>
        <w:t>并根据</w:t>
      </w:r>
      <w:r w:rsidRPr="00B206F0">
        <w:rPr>
          <w:rFonts w:ascii="Time New Roman" w:eastAsia="SimHei" w:hAnsi="Time New Roman"/>
          <w:lang w:val="zh-CN"/>
        </w:rPr>
        <w:t>2</w:t>
      </w:r>
      <w:r w:rsidR="00F70C30" w:rsidRPr="00B206F0">
        <w:rPr>
          <w:rFonts w:ascii="Time New Roman" w:eastAsia="SimHei" w:hAnsi="Time New Roman"/>
          <w:lang w:val="zh-CN"/>
        </w:rPr>
        <w:t>0</w:t>
      </w:r>
      <w:r w:rsidRPr="00B206F0">
        <w:rPr>
          <w:rFonts w:ascii="Time New Roman" w:eastAsia="SimHei" w:hAnsi="Time New Roman"/>
          <w:lang w:val="zh-CN"/>
        </w:rPr>
        <w:t>19</w:t>
      </w:r>
      <w:r w:rsidR="00F70C30" w:rsidRPr="00B206F0">
        <w:rPr>
          <w:rFonts w:ascii="Time New Roman" w:eastAsia="SimHei" w:hAnsi="Time New Roman"/>
          <w:lang w:val="zh-CN"/>
        </w:rPr>
        <w:t>年《搜寻失踪人员指导原则》，</w:t>
      </w:r>
      <w:r w:rsidR="00F70C30" w:rsidRPr="00B206F0">
        <w:rPr>
          <w:rStyle w:val="a8"/>
          <w:rFonts w:ascii="Time New Roman" w:eastAsia="SimHei" w:hAnsi="Time New Roman"/>
          <w:bCs/>
          <w:lang w:val="zh-CN"/>
        </w:rPr>
        <w:footnoteReference w:id="19"/>
      </w:r>
      <w:r w:rsidR="002F4058">
        <w:rPr>
          <w:rFonts w:ascii="Time New Roman" w:eastAsia="SimHei" w:hAnsi="Time New Roman" w:hint="eastAsia"/>
          <w:lang w:val="zh-CN"/>
        </w:rPr>
        <w:t xml:space="preserve"> </w:t>
      </w:r>
      <w:r w:rsidR="00F70C30" w:rsidRPr="00B206F0">
        <w:rPr>
          <w:rFonts w:ascii="Time New Roman" w:eastAsia="SimHei" w:hAnsi="Time New Roman"/>
          <w:lang w:val="zh-CN"/>
        </w:rPr>
        <w:t>敦促缔约国：</w:t>
      </w:r>
    </w:p>
    <w:p w14:paraId="2CA8D696" w14:textId="366F6D3A" w:rsidR="00F70C30" w:rsidRPr="00B206F0" w:rsidRDefault="00F70C30" w:rsidP="00B713AE">
      <w:pPr>
        <w:pStyle w:val="SingleTxtGC"/>
        <w:rPr>
          <w:rFonts w:ascii="Time New Roman" w:eastAsia="SimHei" w:hAnsi="Time New Roman" w:hint="eastAsia"/>
        </w:rPr>
      </w:pPr>
      <w:r w:rsidRPr="00B206F0">
        <w:rPr>
          <w:rFonts w:ascii="Time New Roman" w:eastAsia="SimHei" w:hAnsi="Time New Roman"/>
        </w:rPr>
        <w:tab/>
      </w:r>
      <w:r w:rsidRPr="00B206F0">
        <w:rPr>
          <w:rFonts w:ascii="Time New Roman" w:eastAsia="SimHei" w:hAnsi="Time New Roman"/>
          <w:lang w:val="zh-CN"/>
        </w:rPr>
        <w:t>(</w:t>
      </w:r>
      <w:r w:rsidR="00F36C00" w:rsidRPr="00B206F0">
        <w:rPr>
          <w:rFonts w:ascii="Time New Roman" w:eastAsia="SimHei" w:hAnsi="Time New Roman"/>
          <w:lang w:val="zh-CN"/>
        </w:rPr>
        <w:t>a</w:t>
      </w:r>
      <w:r w:rsidRPr="00B206F0">
        <w:rPr>
          <w:rFonts w:ascii="Time New Roman" w:eastAsia="SimHei" w:hAnsi="Time New Roman"/>
          <w:lang w:val="zh-CN"/>
        </w:rPr>
        <w:t>)</w:t>
      </w:r>
      <w:r w:rsidRPr="00B206F0">
        <w:rPr>
          <w:rFonts w:ascii="Time New Roman" w:eastAsia="SimHei" w:hAnsi="Time New Roman"/>
          <w:lang w:val="zh-CN"/>
        </w:rPr>
        <w:tab/>
      </w:r>
      <w:r w:rsidRPr="00B206F0">
        <w:rPr>
          <w:rFonts w:ascii="Time New Roman" w:eastAsia="SimHei" w:hAnsi="Time New Roman"/>
          <w:lang w:val="zh-CN"/>
        </w:rPr>
        <w:t>制定并实施搜寻失踪人员和查明其下落的公共政策，优先考虑找到活着的失踪人员，并提供必要的人力、技术和财力；</w:t>
      </w:r>
    </w:p>
    <w:p w14:paraId="643D1494" w14:textId="6BBE112D" w:rsidR="00F70C30" w:rsidRPr="00B206F0" w:rsidRDefault="00F70C30" w:rsidP="00B713AE">
      <w:pPr>
        <w:pStyle w:val="SingleTxtGC"/>
        <w:rPr>
          <w:rFonts w:ascii="Time New Roman" w:eastAsia="SimHei" w:hAnsi="Time New Roman" w:hint="eastAsia"/>
        </w:rPr>
      </w:pPr>
      <w:r w:rsidRPr="00B206F0">
        <w:rPr>
          <w:rFonts w:ascii="Time New Roman" w:eastAsia="SimHei" w:hAnsi="Time New Roman"/>
        </w:rPr>
        <w:tab/>
      </w:r>
      <w:r w:rsidRPr="00B206F0">
        <w:rPr>
          <w:rFonts w:ascii="Time New Roman" w:eastAsia="SimHei" w:hAnsi="Time New Roman"/>
          <w:lang w:val="zh-CN"/>
        </w:rPr>
        <w:t>(</w:t>
      </w:r>
      <w:r w:rsidR="00F36C00" w:rsidRPr="00B206F0">
        <w:rPr>
          <w:rFonts w:ascii="Time New Roman" w:eastAsia="SimHei" w:hAnsi="Time New Roman"/>
          <w:lang w:val="zh-CN"/>
        </w:rPr>
        <w:t>b</w:t>
      </w:r>
      <w:r w:rsidRPr="00B206F0">
        <w:rPr>
          <w:rFonts w:ascii="Time New Roman" w:eastAsia="SimHei" w:hAnsi="Time New Roman"/>
          <w:lang w:val="zh-CN"/>
        </w:rPr>
        <w:t>)</w:t>
      </w:r>
      <w:r w:rsidRPr="00B206F0">
        <w:rPr>
          <w:rFonts w:ascii="Time New Roman" w:eastAsia="SimHei" w:hAnsi="Time New Roman"/>
          <w:lang w:val="zh-CN"/>
        </w:rPr>
        <w:tab/>
      </w:r>
      <w:r w:rsidRPr="00B206F0">
        <w:rPr>
          <w:rFonts w:ascii="Time New Roman" w:eastAsia="SimHei" w:hAnsi="Time New Roman"/>
          <w:lang w:val="zh-CN"/>
        </w:rPr>
        <w:t>确保在接到人员失踪报告后，立即自动启动搜寻，并确保调查继续进行，直至查明失踪人员的下落；</w:t>
      </w:r>
    </w:p>
    <w:p w14:paraId="164B54AD" w14:textId="75A5D3A5" w:rsidR="00F70C30" w:rsidRPr="00B206F0" w:rsidRDefault="00F70C30" w:rsidP="00B713AE">
      <w:pPr>
        <w:pStyle w:val="SingleTxtGC"/>
        <w:rPr>
          <w:rFonts w:ascii="Time New Roman" w:eastAsia="SimHei" w:hAnsi="Time New Roman" w:hint="eastAsia"/>
        </w:rPr>
      </w:pPr>
      <w:r w:rsidRPr="00B206F0">
        <w:rPr>
          <w:rFonts w:ascii="Time New Roman" w:eastAsia="SimHei" w:hAnsi="Time New Roman"/>
        </w:rPr>
        <w:tab/>
      </w:r>
      <w:r w:rsidRPr="00B206F0">
        <w:rPr>
          <w:rFonts w:ascii="Time New Roman" w:eastAsia="SimHei" w:hAnsi="Time New Roman"/>
          <w:lang w:val="zh-CN"/>
        </w:rPr>
        <w:t>(</w:t>
      </w:r>
      <w:r w:rsidR="00F36C00" w:rsidRPr="00B206F0">
        <w:rPr>
          <w:rFonts w:ascii="Time New Roman" w:eastAsia="SimHei" w:hAnsi="Time New Roman"/>
          <w:lang w:val="zh-CN"/>
        </w:rPr>
        <w:t>c</w:t>
      </w:r>
      <w:r w:rsidRPr="00B206F0">
        <w:rPr>
          <w:rFonts w:ascii="Time New Roman" w:eastAsia="SimHei" w:hAnsi="Time New Roman"/>
          <w:lang w:val="zh-CN"/>
        </w:rPr>
        <w:t>)</w:t>
      </w:r>
      <w:r w:rsidRPr="00B206F0">
        <w:rPr>
          <w:rFonts w:ascii="Time New Roman" w:eastAsia="SimHei" w:hAnsi="Time New Roman"/>
          <w:lang w:val="zh-CN"/>
        </w:rPr>
        <w:tab/>
      </w:r>
      <w:r w:rsidRPr="00B206F0">
        <w:rPr>
          <w:rFonts w:ascii="Time New Roman" w:eastAsia="SimHei" w:hAnsi="Time New Roman"/>
          <w:lang w:val="zh-CN"/>
        </w:rPr>
        <w:t>通过专门培训和购置必要的基础设施，促进使用有科学依据的证据；</w:t>
      </w:r>
    </w:p>
    <w:p w14:paraId="62FC1B55" w14:textId="75B55B26" w:rsidR="00F70C30" w:rsidRPr="00B206F0" w:rsidRDefault="00F70C30" w:rsidP="00B713AE">
      <w:pPr>
        <w:pStyle w:val="SingleTxtGC"/>
        <w:rPr>
          <w:rFonts w:ascii="Time New Roman" w:eastAsia="SimHei" w:hAnsi="Time New Roman" w:hint="eastAsia"/>
        </w:rPr>
      </w:pPr>
      <w:r w:rsidRPr="00B206F0">
        <w:rPr>
          <w:rFonts w:ascii="Time New Roman" w:eastAsia="SimHei" w:hAnsi="Time New Roman"/>
        </w:rPr>
        <w:tab/>
      </w:r>
      <w:r w:rsidRPr="00B206F0">
        <w:rPr>
          <w:rFonts w:ascii="Time New Roman" w:eastAsia="SimHei" w:hAnsi="Time New Roman"/>
          <w:lang w:val="zh-CN"/>
        </w:rPr>
        <w:t>(</w:t>
      </w:r>
      <w:r w:rsidR="00F36C00" w:rsidRPr="00B206F0">
        <w:rPr>
          <w:rFonts w:ascii="Time New Roman" w:eastAsia="SimHei" w:hAnsi="Time New Roman"/>
          <w:lang w:val="zh-CN"/>
        </w:rPr>
        <w:t>d</w:t>
      </w:r>
      <w:r w:rsidRPr="00B206F0">
        <w:rPr>
          <w:rFonts w:ascii="Time New Roman" w:eastAsia="SimHei" w:hAnsi="Time New Roman"/>
          <w:lang w:val="zh-CN"/>
        </w:rPr>
        <w:t>)</w:t>
      </w:r>
      <w:r w:rsidRPr="00B206F0">
        <w:rPr>
          <w:rFonts w:ascii="Time New Roman" w:eastAsia="SimHei" w:hAnsi="Time New Roman"/>
          <w:lang w:val="zh-CN"/>
        </w:rPr>
        <w:tab/>
      </w:r>
      <w:r w:rsidRPr="00B206F0">
        <w:rPr>
          <w:rFonts w:ascii="Time New Roman" w:eastAsia="SimHei" w:hAnsi="Time New Roman"/>
          <w:lang w:val="zh-CN"/>
        </w:rPr>
        <w:t>确保由主管当局进行搜寻，并为有关人员的亲属、密友和法律代理的参与提供便利；</w:t>
      </w:r>
    </w:p>
    <w:p w14:paraId="7CB16557" w14:textId="67C1DE06" w:rsidR="00F70C30" w:rsidRPr="00B206F0" w:rsidRDefault="00F70C30" w:rsidP="00B713AE">
      <w:pPr>
        <w:pStyle w:val="SingleTxtGC"/>
        <w:rPr>
          <w:rFonts w:ascii="Time New Roman" w:eastAsia="SimHei" w:hAnsi="Time New Roman" w:hint="eastAsia"/>
        </w:rPr>
      </w:pPr>
      <w:r w:rsidRPr="00B206F0">
        <w:rPr>
          <w:rFonts w:ascii="Time New Roman" w:eastAsia="SimHei" w:hAnsi="Time New Roman"/>
        </w:rPr>
        <w:tab/>
      </w:r>
      <w:r w:rsidRPr="00B206F0">
        <w:rPr>
          <w:rFonts w:ascii="Time New Roman" w:eastAsia="SimHei" w:hAnsi="Time New Roman"/>
          <w:lang w:val="zh-CN"/>
        </w:rPr>
        <w:t>(</w:t>
      </w:r>
      <w:r w:rsidR="00F36C00" w:rsidRPr="00B206F0">
        <w:rPr>
          <w:rFonts w:ascii="Time New Roman" w:eastAsia="SimHei" w:hAnsi="Time New Roman"/>
          <w:lang w:val="zh-CN"/>
        </w:rPr>
        <w:t>e</w:t>
      </w:r>
      <w:r w:rsidRPr="00B206F0">
        <w:rPr>
          <w:rFonts w:ascii="Time New Roman" w:eastAsia="SimHei" w:hAnsi="Time New Roman"/>
          <w:lang w:val="zh-CN"/>
        </w:rPr>
        <w:t>)</w:t>
      </w:r>
      <w:r w:rsidRPr="00B206F0">
        <w:rPr>
          <w:rFonts w:ascii="Time New Roman" w:eastAsia="SimHei" w:hAnsi="Time New Roman"/>
          <w:lang w:val="zh-CN"/>
        </w:rPr>
        <w:tab/>
      </w:r>
      <w:r w:rsidRPr="00B206F0">
        <w:rPr>
          <w:rFonts w:ascii="Time New Roman" w:eastAsia="SimHei" w:hAnsi="Time New Roman"/>
          <w:lang w:val="zh-CN"/>
        </w:rPr>
        <w:t>确保负责搜寻失踪人员及调查失踪案件的各机构有效协调、合作和交叉核对数据</w:t>
      </w:r>
      <w:r w:rsidR="00B206F0" w:rsidRPr="00B206F0">
        <w:rPr>
          <w:rFonts w:ascii="Time New Roman" w:eastAsia="SimHei" w:hAnsi="Time New Roman" w:hint="eastAsia"/>
          <w:lang w:val="zh-CN"/>
        </w:rPr>
        <w:t>。</w:t>
      </w:r>
    </w:p>
    <w:p w14:paraId="3C89B62A" w14:textId="77777777" w:rsidR="00F70C30" w:rsidRPr="007F751F" w:rsidRDefault="00F70C30" w:rsidP="00B206F0">
      <w:pPr>
        <w:pStyle w:val="H23GC"/>
      </w:pPr>
      <w:r w:rsidRPr="007F751F">
        <w:rPr>
          <w:lang w:val="zh-CN"/>
        </w:rPr>
        <w:tab/>
      </w:r>
      <w:r w:rsidRPr="007F751F">
        <w:rPr>
          <w:lang w:val="zh-CN"/>
        </w:rPr>
        <w:tab/>
      </w:r>
      <w:r w:rsidRPr="007F751F">
        <w:rPr>
          <w:lang w:val="zh-CN"/>
        </w:rPr>
        <w:t>身份识别和有尊严地归还遗体</w:t>
      </w:r>
    </w:p>
    <w:p w14:paraId="0A1E30F8" w14:textId="15A50BF0" w:rsidR="00F70C30" w:rsidRPr="007F751F" w:rsidRDefault="00F36C00" w:rsidP="00B206F0">
      <w:pPr>
        <w:pStyle w:val="SingleTxtGC"/>
      </w:pPr>
      <w:r>
        <w:rPr>
          <w:lang w:val="zh-CN"/>
        </w:rPr>
        <w:t>38</w:t>
      </w:r>
      <w:r w:rsidR="00F70C30" w:rsidRPr="007F751F">
        <w:rPr>
          <w:lang w:val="zh-CN"/>
        </w:rPr>
        <w:t>.</w:t>
      </w:r>
      <w:r w:rsidR="00F70C30" w:rsidRPr="007F751F">
        <w:rPr>
          <w:lang w:val="zh-CN"/>
        </w:rPr>
        <w:tab/>
      </w:r>
      <w:r w:rsidR="00F70C30" w:rsidRPr="007F751F">
        <w:rPr>
          <w:lang w:val="zh-CN"/>
        </w:rPr>
        <w:t>委员会欢迎缔约国建立了国家身份识别系统和国家</w:t>
      </w:r>
      <w:r>
        <w:rPr>
          <w:lang w:val="zh-CN"/>
        </w:rPr>
        <w:t>DNA</w:t>
      </w:r>
      <w:r w:rsidR="00F70C30" w:rsidRPr="007F751F">
        <w:rPr>
          <w:lang w:val="zh-CN"/>
        </w:rPr>
        <w:t>数据库系统。然而，委员会感到关切的是：</w:t>
      </w:r>
    </w:p>
    <w:p w14:paraId="4349470D" w14:textId="136F8B90" w:rsidR="00F70C30" w:rsidRPr="007F751F" w:rsidRDefault="00F70C30" w:rsidP="00B206F0">
      <w:pPr>
        <w:pStyle w:val="SingleTxtGC"/>
      </w:pPr>
      <w:r w:rsidRPr="007F751F">
        <w:tab/>
      </w:r>
      <w:r w:rsidRPr="007F751F">
        <w:rPr>
          <w:lang w:val="zh-CN"/>
        </w:rPr>
        <w:t>(</w:t>
      </w:r>
      <w:r w:rsidR="00F36C00">
        <w:rPr>
          <w:lang w:val="zh-CN"/>
        </w:rPr>
        <w:t>a</w:t>
      </w:r>
      <w:r w:rsidRPr="007F751F">
        <w:rPr>
          <w:lang w:val="zh-CN"/>
        </w:rPr>
        <w:t>)</w:t>
      </w:r>
      <w:r w:rsidRPr="007F751F">
        <w:rPr>
          <w:lang w:val="zh-CN"/>
        </w:rPr>
        <w:tab/>
      </w:r>
      <w:r w:rsidRPr="007F751F">
        <w:rPr>
          <w:lang w:val="zh-CN"/>
        </w:rPr>
        <w:t>由于资金和其他原因，基因数据库和实验室尚未投入使用；</w:t>
      </w:r>
    </w:p>
    <w:p w14:paraId="6D3796F6" w14:textId="3949BEB2" w:rsidR="00F70C30" w:rsidRPr="007F751F" w:rsidRDefault="00F70C30" w:rsidP="00B206F0">
      <w:pPr>
        <w:pStyle w:val="SingleTxtGC"/>
      </w:pPr>
      <w:r w:rsidRPr="007F751F">
        <w:tab/>
      </w:r>
      <w:r w:rsidRPr="007F751F">
        <w:rPr>
          <w:lang w:val="zh-CN"/>
        </w:rPr>
        <w:t>(</w:t>
      </w:r>
      <w:r w:rsidR="00F36C00">
        <w:rPr>
          <w:lang w:val="zh-CN"/>
        </w:rPr>
        <w:t>b</w:t>
      </w:r>
      <w:r w:rsidRPr="007F751F">
        <w:rPr>
          <w:lang w:val="zh-CN"/>
        </w:rPr>
        <w:t>)</w:t>
      </w:r>
      <w:r w:rsidRPr="007F751F">
        <w:rPr>
          <w:lang w:val="zh-CN"/>
        </w:rPr>
        <w:tab/>
      </w:r>
      <w:r w:rsidRPr="007F751F">
        <w:rPr>
          <w:rFonts w:hint="eastAsia"/>
          <w:lang w:val="zh-CN"/>
        </w:rPr>
        <w:t>存在</w:t>
      </w:r>
      <w:r w:rsidRPr="007F751F">
        <w:rPr>
          <w:lang w:val="zh-CN"/>
        </w:rPr>
        <w:t>关于处理不完整遗骸、获取不完整基因档案和不尊重遗骸的指控；</w:t>
      </w:r>
    </w:p>
    <w:p w14:paraId="08A74206" w14:textId="5D259305" w:rsidR="00F70C30" w:rsidRPr="007F751F" w:rsidRDefault="00F70C30" w:rsidP="00B206F0">
      <w:pPr>
        <w:pStyle w:val="SingleTxtGC"/>
      </w:pPr>
      <w:r w:rsidRPr="007F751F">
        <w:tab/>
      </w:r>
      <w:r w:rsidRPr="007F751F">
        <w:rPr>
          <w:lang w:val="zh-CN"/>
        </w:rPr>
        <w:t>(</w:t>
      </w:r>
      <w:r w:rsidR="00F36C00">
        <w:rPr>
          <w:lang w:val="zh-CN"/>
        </w:rPr>
        <w:t>c</w:t>
      </w:r>
      <w:r w:rsidRPr="007F751F">
        <w:rPr>
          <w:lang w:val="zh-CN"/>
        </w:rPr>
        <w:t>)</w:t>
      </w:r>
      <w:r w:rsidRPr="007F751F">
        <w:rPr>
          <w:lang w:val="zh-CN"/>
        </w:rPr>
        <w:tab/>
      </w:r>
      <w:r w:rsidRPr="007F751F">
        <w:rPr>
          <w:lang w:val="zh-CN"/>
        </w:rPr>
        <w:t>所收到的资料，包括代表团在对话期间提供的资料，表明由于缺乏资源，一些秘密坟墓尚未挖掘，包括一个位于埃尔普罗格雷索的坟墓；</w:t>
      </w:r>
    </w:p>
    <w:p w14:paraId="139C8DF7" w14:textId="0586174A" w:rsidR="00F70C30" w:rsidRPr="007F751F" w:rsidRDefault="00F70C30" w:rsidP="00B206F0">
      <w:pPr>
        <w:pStyle w:val="SingleTxtGC"/>
      </w:pPr>
      <w:r w:rsidRPr="007F751F">
        <w:tab/>
      </w:r>
      <w:r w:rsidRPr="007F751F">
        <w:rPr>
          <w:lang w:val="zh-CN"/>
        </w:rPr>
        <w:t>(</w:t>
      </w:r>
      <w:r w:rsidR="00F36C00">
        <w:rPr>
          <w:lang w:val="zh-CN"/>
        </w:rPr>
        <w:t>d</w:t>
      </w:r>
      <w:r w:rsidRPr="007F751F">
        <w:rPr>
          <w:lang w:val="zh-CN"/>
        </w:rPr>
        <w:t>)</w:t>
      </w:r>
      <w:r w:rsidRPr="007F751F">
        <w:rPr>
          <w:lang w:val="zh-CN"/>
        </w:rPr>
        <w:tab/>
      </w:r>
      <w:r w:rsidRPr="007F751F">
        <w:rPr>
          <w:lang w:val="zh-CN"/>
        </w:rPr>
        <w:t>缺乏关于身份不明遗骸的数据库；</w:t>
      </w:r>
    </w:p>
    <w:p w14:paraId="77FEEF87" w14:textId="043817A7" w:rsidR="00F70C30" w:rsidRPr="007F751F" w:rsidRDefault="00F70C30" w:rsidP="00B206F0">
      <w:pPr>
        <w:pStyle w:val="SingleTxtGC"/>
      </w:pPr>
      <w:r w:rsidRPr="007F751F">
        <w:tab/>
      </w:r>
      <w:r w:rsidRPr="007F751F">
        <w:rPr>
          <w:lang w:val="zh-CN"/>
        </w:rPr>
        <w:t>(</w:t>
      </w:r>
      <w:r w:rsidR="00F36C00">
        <w:rPr>
          <w:lang w:val="zh-CN"/>
        </w:rPr>
        <w:t>e</w:t>
      </w:r>
      <w:r w:rsidRPr="007F751F">
        <w:rPr>
          <w:lang w:val="zh-CN"/>
        </w:rPr>
        <w:t>)</w:t>
      </w:r>
      <w:r w:rsidRPr="007F751F">
        <w:rPr>
          <w:lang w:val="zh-CN"/>
        </w:rPr>
        <w:tab/>
      </w:r>
      <w:r w:rsidR="00F36C00">
        <w:rPr>
          <w:lang w:val="zh-CN"/>
        </w:rPr>
        <w:t>2</w:t>
      </w:r>
      <w:r w:rsidRPr="007F751F">
        <w:rPr>
          <w:lang w:val="zh-CN"/>
        </w:rPr>
        <w:t>0</w:t>
      </w:r>
      <w:r w:rsidR="00F36C00">
        <w:rPr>
          <w:lang w:val="zh-CN"/>
        </w:rPr>
        <w:t>23</w:t>
      </w:r>
      <w:r w:rsidRPr="007F751F">
        <w:rPr>
          <w:lang w:val="zh-CN"/>
        </w:rPr>
        <w:t>年</w:t>
      </w:r>
      <w:r w:rsidR="00F36C00">
        <w:rPr>
          <w:lang w:val="zh-CN"/>
        </w:rPr>
        <w:t>3</w:t>
      </w:r>
      <w:r w:rsidRPr="007F751F">
        <w:rPr>
          <w:lang w:val="zh-CN"/>
        </w:rPr>
        <w:t>月提交的关于建立国家法医</w:t>
      </w:r>
      <w:proofErr w:type="gramStart"/>
      <w:r w:rsidRPr="007F751F">
        <w:rPr>
          <w:lang w:val="zh-CN"/>
        </w:rPr>
        <w:t>和法证研究所</w:t>
      </w:r>
      <w:proofErr w:type="gramEnd"/>
      <w:r w:rsidRPr="007F751F">
        <w:rPr>
          <w:lang w:val="zh-CN"/>
        </w:rPr>
        <w:t>的法案草案尚未获得通过</w:t>
      </w:r>
      <w:r w:rsidRPr="007F751F">
        <w:rPr>
          <w:lang w:val="zh-CN"/>
        </w:rPr>
        <w:t>(</w:t>
      </w:r>
      <w:r w:rsidRPr="007F751F">
        <w:rPr>
          <w:lang w:val="zh-CN"/>
        </w:rPr>
        <w:t>第十二、第十九和第二十四条</w:t>
      </w:r>
      <w:r w:rsidRPr="007F751F">
        <w:rPr>
          <w:lang w:val="zh-CN"/>
        </w:rPr>
        <w:t>)</w:t>
      </w:r>
      <w:r w:rsidRPr="007F751F">
        <w:rPr>
          <w:lang w:val="zh-CN"/>
        </w:rPr>
        <w:t>。</w:t>
      </w:r>
    </w:p>
    <w:p w14:paraId="0A381418" w14:textId="64F8CB4C" w:rsidR="00F70C30" w:rsidRPr="00E04C1B" w:rsidRDefault="00F36C00" w:rsidP="00B206F0">
      <w:pPr>
        <w:pStyle w:val="SingleTxtGC"/>
        <w:rPr>
          <w:rFonts w:ascii="Time New Roman" w:eastAsia="SimHei" w:hAnsi="Time New Roman" w:hint="eastAsia"/>
        </w:rPr>
      </w:pPr>
      <w:r>
        <w:rPr>
          <w:lang w:val="zh-CN"/>
        </w:rPr>
        <w:t>39</w:t>
      </w:r>
      <w:r w:rsidR="00F70C30" w:rsidRPr="007F751F">
        <w:rPr>
          <w:lang w:val="zh-CN"/>
        </w:rPr>
        <w:t>.</w:t>
      </w:r>
      <w:r w:rsidR="00F70C30" w:rsidRPr="007F751F">
        <w:rPr>
          <w:lang w:val="zh-CN"/>
        </w:rPr>
        <w:tab/>
      </w:r>
      <w:r w:rsidR="00F70C30" w:rsidRPr="00E04C1B">
        <w:rPr>
          <w:rFonts w:ascii="Time New Roman" w:eastAsia="SimHei" w:hAnsi="Time New Roman"/>
          <w:lang w:val="zh-CN"/>
        </w:rPr>
        <w:t>委员会促请缔约国：</w:t>
      </w:r>
    </w:p>
    <w:p w14:paraId="24678E8C" w14:textId="76F003C2" w:rsidR="00F70C30" w:rsidRPr="00E04C1B" w:rsidRDefault="00F70C30" w:rsidP="00B206F0">
      <w:pPr>
        <w:pStyle w:val="SingleTxtGC"/>
        <w:rPr>
          <w:rFonts w:ascii="Time New Roman" w:eastAsia="SimHei" w:hAnsi="Time New Roman" w:hint="eastAsia"/>
        </w:rPr>
      </w:pPr>
      <w:r w:rsidRPr="00E04C1B">
        <w:rPr>
          <w:rFonts w:ascii="Time New Roman" w:eastAsia="SimHei" w:hAnsi="Time New Roman"/>
        </w:rPr>
        <w:tab/>
      </w:r>
      <w:r w:rsidRPr="00E04C1B">
        <w:rPr>
          <w:rFonts w:ascii="Time New Roman" w:eastAsia="SimHei" w:hAnsi="Time New Roman"/>
          <w:lang w:val="zh-CN"/>
        </w:rPr>
        <w:t>(</w:t>
      </w:r>
      <w:r w:rsidR="00F36C00" w:rsidRPr="00E04C1B">
        <w:rPr>
          <w:rFonts w:ascii="Time New Roman" w:eastAsia="SimHei" w:hAnsi="Time New Roman"/>
          <w:lang w:val="zh-CN"/>
        </w:rPr>
        <w:t>a</w:t>
      </w:r>
      <w:r w:rsidRPr="00E04C1B">
        <w:rPr>
          <w:rFonts w:ascii="Time New Roman" w:eastAsia="SimHei" w:hAnsi="Time New Roman"/>
          <w:lang w:val="zh-CN"/>
        </w:rPr>
        <w:t>)</w:t>
      </w:r>
      <w:r w:rsidRPr="00E04C1B">
        <w:rPr>
          <w:rFonts w:ascii="Time New Roman" w:eastAsia="SimHei" w:hAnsi="Time New Roman"/>
          <w:lang w:val="zh-CN"/>
        </w:rPr>
        <w:tab/>
      </w:r>
      <w:r w:rsidRPr="00E04C1B">
        <w:rPr>
          <w:rFonts w:ascii="Time New Roman" w:eastAsia="SimHei" w:hAnsi="Time New Roman"/>
          <w:lang w:val="zh-CN"/>
        </w:rPr>
        <w:t>确保国家</w:t>
      </w:r>
      <w:r w:rsidR="00F36C00" w:rsidRPr="00E04C1B">
        <w:rPr>
          <w:rFonts w:ascii="Time New Roman" w:eastAsia="SimHei" w:hAnsi="Time New Roman"/>
          <w:lang w:val="zh-CN"/>
        </w:rPr>
        <w:t>DNA</w:t>
      </w:r>
      <w:r w:rsidRPr="00E04C1B">
        <w:rPr>
          <w:rFonts w:ascii="Time New Roman" w:eastAsia="SimHei" w:hAnsi="Time New Roman"/>
          <w:lang w:val="zh-CN"/>
        </w:rPr>
        <w:t>数据库系统有效运作，与其他国家的基因资料库具有互操作性，并确保分配足够的技术、财政和人力资源；</w:t>
      </w:r>
    </w:p>
    <w:p w14:paraId="33D462AF" w14:textId="70CD1C1D" w:rsidR="00F70C30" w:rsidRPr="00E04C1B" w:rsidRDefault="00F70C30" w:rsidP="00B206F0">
      <w:pPr>
        <w:pStyle w:val="SingleTxtGC"/>
        <w:rPr>
          <w:rFonts w:ascii="Time New Roman" w:eastAsia="SimHei" w:hAnsi="Time New Roman" w:hint="eastAsia"/>
        </w:rPr>
      </w:pPr>
      <w:r w:rsidRPr="00E04C1B">
        <w:rPr>
          <w:rFonts w:ascii="Time New Roman" w:eastAsia="SimHei" w:hAnsi="Time New Roman"/>
        </w:rPr>
        <w:tab/>
      </w:r>
      <w:r w:rsidRPr="00E04C1B">
        <w:rPr>
          <w:rFonts w:ascii="Time New Roman" w:eastAsia="SimHei" w:hAnsi="Time New Roman"/>
          <w:lang w:val="zh-CN"/>
        </w:rPr>
        <w:t>(</w:t>
      </w:r>
      <w:r w:rsidR="00F36C00" w:rsidRPr="00E04C1B">
        <w:rPr>
          <w:rFonts w:ascii="Time New Roman" w:eastAsia="SimHei" w:hAnsi="Time New Roman"/>
          <w:lang w:val="zh-CN"/>
        </w:rPr>
        <w:t>b</w:t>
      </w:r>
      <w:r w:rsidRPr="00E04C1B">
        <w:rPr>
          <w:rFonts w:ascii="Time New Roman" w:eastAsia="SimHei" w:hAnsi="Time New Roman"/>
          <w:lang w:val="zh-CN"/>
        </w:rPr>
        <w:t>)</w:t>
      </w:r>
      <w:r w:rsidRPr="00E04C1B">
        <w:rPr>
          <w:rFonts w:ascii="Time New Roman" w:eastAsia="SimHei" w:hAnsi="Time New Roman"/>
          <w:lang w:val="zh-CN"/>
        </w:rPr>
        <w:tab/>
      </w:r>
      <w:r w:rsidRPr="00E04C1B">
        <w:rPr>
          <w:rFonts w:ascii="Time New Roman" w:eastAsia="SimHei" w:hAnsi="Time New Roman"/>
          <w:lang w:val="zh-CN"/>
        </w:rPr>
        <w:t>加快遗骸鉴定进程，扩大鉴定、保管遗骸和有尊严地归还家属的能力；</w:t>
      </w:r>
    </w:p>
    <w:p w14:paraId="75DA9489" w14:textId="07BC8172" w:rsidR="00F70C30" w:rsidRPr="00E04C1B" w:rsidRDefault="00F70C30" w:rsidP="00B206F0">
      <w:pPr>
        <w:pStyle w:val="SingleTxtGC"/>
        <w:rPr>
          <w:rFonts w:ascii="Time New Roman" w:eastAsia="SimHei" w:hAnsi="Time New Roman" w:hint="eastAsia"/>
        </w:rPr>
      </w:pPr>
      <w:r w:rsidRPr="00E04C1B">
        <w:rPr>
          <w:rFonts w:ascii="Time New Roman" w:eastAsia="SimHei" w:hAnsi="Time New Roman"/>
        </w:rPr>
        <w:tab/>
      </w:r>
      <w:r w:rsidRPr="00E04C1B">
        <w:rPr>
          <w:rFonts w:ascii="Time New Roman" w:eastAsia="SimHei" w:hAnsi="Time New Roman"/>
          <w:lang w:val="zh-CN"/>
        </w:rPr>
        <w:t>(</w:t>
      </w:r>
      <w:r w:rsidR="00F36C00" w:rsidRPr="00E04C1B">
        <w:rPr>
          <w:rFonts w:ascii="Time New Roman" w:eastAsia="SimHei" w:hAnsi="Time New Roman"/>
          <w:lang w:val="zh-CN"/>
        </w:rPr>
        <w:t>c</w:t>
      </w:r>
      <w:r w:rsidRPr="00E04C1B">
        <w:rPr>
          <w:rFonts w:ascii="Time New Roman" w:eastAsia="SimHei" w:hAnsi="Time New Roman"/>
          <w:lang w:val="zh-CN"/>
        </w:rPr>
        <w:t>)</w:t>
      </w:r>
      <w:r w:rsidRPr="00E04C1B">
        <w:rPr>
          <w:rFonts w:ascii="Time New Roman" w:eastAsia="SimHei" w:hAnsi="Time New Roman"/>
          <w:lang w:val="zh-CN"/>
        </w:rPr>
        <w:tab/>
      </w:r>
      <w:r w:rsidRPr="00E04C1B">
        <w:rPr>
          <w:rFonts w:ascii="Time New Roman" w:eastAsia="SimHei" w:hAnsi="Time New Roman"/>
          <w:lang w:val="zh-CN"/>
        </w:rPr>
        <w:t>建立所有失踪人员的生前</w:t>
      </w:r>
      <w:r w:rsidRPr="00E04C1B">
        <w:rPr>
          <w:rFonts w:ascii="Time New Roman" w:eastAsia="SimHei" w:hAnsi="Time New Roman"/>
          <w:lang w:val="zh-CN"/>
        </w:rPr>
        <w:t>/</w:t>
      </w:r>
      <w:r w:rsidRPr="00E04C1B">
        <w:rPr>
          <w:rFonts w:ascii="Time New Roman" w:eastAsia="SimHei" w:hAnsi="Time New Roman"/>
          <w:lang w:val="zh-CN"/>
        </w:rPr>
        <w:t>死后信息数据库，并确保根据所有失踪案件的相关信息更新该数据库；</w:t>
      </w:r>
    </w:p>
    <w:p w14:paraId="5D81381D" w14:textId="61406B72" w:rsidR="00F70C30" w:rsidRPr="00E04C1B" w:rsidRDefault="00E04C1B" w:rsidP="00B206F0">
      <w:pPr>
        <w:pStyle w:val="SingleTxtGC"/>
        <w:rPr>
          <w:rFonts w:ascii="Time New Roman" w:eastAsia="SimHei" w:hAnsi="Time New Roman" w:hint="eastAsia"/>
        </w:rPr>
      </w:pPr>
      <w:r>
        <w:rPr>
          <w:rFonts w:ascii="Time New Roman" w:eastAsia="SimHei" w:hAnsi="Time New Roman"/>
          <w:lang w:val="zh-CN"/>
        </w:rPr>
        <w:tab/>
      </w:r>
      <w:r w:rsidR="00F70C30" w:rsidRPr="00E04C1B">
        <w:rPr>
          <w:rFonts w:ascii="Time New Roman" w:eastAsia="SimHei" w:hAnsi="Time New Roman"/>
          <w:lang w:val="zh-CN"/>
        </w:rPr>
        <w:t>(</w:t>
      </w:r>
      <w:r w:rsidR="00F36C00" w:rsidRPr="00E04C1B">
        <w:rPr>
          <w:rFonts w:ascii="Time New Roman" w:eastAsia="SimHei" w:hAnsi="Time New Roman"/>
          <w:lang w:val="zh-CN"/>
        </w:rPr>
        <w:t>d</w:t>
      </w:r>
      <w:r w:rsidR="00F70C30" w:rsidRPr="00E04C1B">
        <w:rPr>
          <w:rFonts w:ascii="Time New Roman" w:eastAsia="SimHei" w:hAnsi="Time New Roman"/>
          <w:lang w:val="zh-CN"/>
        </w:rPr>
        <w:t>)</w:t>
      </w:r>
      <w:r w:rsidR="00F70C30" w:rsidRPr="00E04C1B">
        <w:rPr>
          <w:rFonts w:ascii="Time New Roman" w:eastAsia="SimHei" w:hAnsi="Time New Roman"/>
          <w:lang w:val="zh-CN"/>
        </w:rPr>
        <w:tab/>
      </w:r>
      <w:r w:rsidR="00F70C30" w:rsidRPr="00E04C1B">
        <w:rPr>
          <w:rFonts w:ascii="Time New Roman" w:eastAsia="SimHei" w:hAnsi="Time New Roman"/>
          <w:lang w:val="zh-CN"/>
        </w:rPr>
        <w:t>确保负责识别失踪人员死亡后遗骸的各机构有效协调并交叉核对数据；</w:t>
      </w:r>
    </w:p>
    <w:p w14:paraId="4152A38D" w14:textId="7F66E51A" w:rsidR="00F70C30" w:rsidRPr="007F751F" w:rsidRDefault="00E04C1B" w:rsidP="00B206F0">
      <w:pPr>
        <w:pStyle w:val="SingleTxtGC"/>
      </w:pPr>
      <w:r>
        <w:rPr>
          <w:rFonts w:ascii="Time New Roman" w:eastAsia="SimHei" w:hAnsi="Time New Roman"/>
          <w:lang w:val="zh-CN"/>
        </w:rPr>
        <w:tab/>
      </w:r>
      <w:r w:rsidR="00F70C30" w:rsidRPr="00E04C1B">
        <w:rPr>
          <w:rFonts w:ascii="Time New Roman" w:eastAsia="SimHei" w:hAnsi="Time New Roman"/>
          <w:lang w:val="zh-CN"/>
        </w:rPr>
        <w:t>(</w:t>
      </w:r>
      <w:r w:rsidR="00F36C00" w:rsidRPr="00E04C1B">
        <w:rPr>
          <w:rFonts w:ascii="Time New Roman" w:eastAsia="SimHei" w:hAnsi="Time New Roman"/>
          <w:lang w:val="zh-CN"/>
        </w:rPr>
        <w:t>e</w:t>
      </w:r>
      <w:r w:rsidR="00F70C30" w:rsidRPr="00E04C1B">
        <w:rPr>
          <w:rFonts w:ascii="Time New Roman" w:eastAsia="SimHei" w:hAnsi="Time New Roman"/>
          <w:lang w:val="zh-CN"/>
        </w:rPr>
        <w:t>)</w:t>
      </w:r>
      <w:r w:rsidR="00F70C30" w:rsidRPr="00E04C1B">
        <w:rPr>
          <w:rFonts w:ascii="Time New Roman" w:eastAsia="SimHei" w:hAnsi="Time New Roman"/>
          <w:lang w:val="zh-CN"/>
        </w:rPr>
        <w:tab/>
      </w:r>
      <w:r w:rsidR="00F70C30" w:rsidRPr="00E04C1B">
        <w:rPr>
          <w:rFonts w:ascii="Time New Roman" w:eastAsia="SimHei" w:hAnsi="Time New Roman"/>
          <w:lang w:val="zh-CN"/>
        </w:rPr>
        <w:t>建立国家法医</w:t>
      </w:r>
      <w:proofErr w:type="gramStart"/>
      <w:r w:rsidR="00F70C30" w:rsidRPr="00E04C1B">
        <w:rPr>
          <w:rFonts w:ascii="Time New Roman" w:eastAsia="SimHei" w:hAnsi="Time New Roman"/>
          <w:lang w:val="zh-CN"/>
        </w:rPr>
        <w:t>和法证研究所</w:t>
      </w:r>
      <w:proofErr w:type="gramEnd"/>
      <w:r w:rsidR="00F70C30" w:rsidRPr="00E04C1B">
        <w:rPr>
          <w:rFonts w:ascii="Time New Roman" w:eastAsia="SimHei" w:hAnsi="Time New Roman"/>
          <w:lang w:val="zh-CN"/>
        </w:rPr>
        <w:t>，该研究所在职能和财务上独立，具有行政架构，并获得运作所需的资源。</w:t>
      </w:r>
    </w:p>
    <w:p w14:paraId="1A592B19" w14:textId="77777777" w:rsidR="00F70C30" w:rsidRPr="007F751F" w:rsidRDefault="00F70C30" w:rsidP="00E04C1B">
      <w:pPr>
        <w:pStyle w:val="H23GC"/>
      </w:pPr>
      <w:r w:rsidRPr="007F751F">
        <w:rPr>
          <w:lang w:val="zh-CN"/>
        </w:rPr>
        <w:tab/>
      </w:r>
      <w:r w:rsidRPr="007F751F">
        <w:rPr>
          <w:lang w:val="zh-CN"/>
        </w:rPr>
        <w:tab/>
      </w:r>
      <w:r w:rsidRPr="007F751F">
        <w:rPr>
          <w:lang w:val="zh-CN"/>
        </w:rPr>
        <w:t>过去的失踪事件</w:t>
      </w:r>
    </w:p>
    <w:p w14:paraId="69D70D82" w14:textId="29701DD8" w:rsidR="00F70C30" w:rsidRPr="007F751F" w:rsidRDefault="00F36C00" w:rsidP="00E04C1B">
      <w:pPr>
        <w:pStyle w:val="SingleTxtGC"/>
      </w:pPr>
      <w:r>
        <w:t>4</w:t>
      </w:r>
      <w:r w:rsidR="00F70C30" w:rsidRPr="007F751F">
        <w:t>0.</w:t>
      </w:r>
      <w:r w:rsidR="00F70C30" w:rsidRPr="007F751F">
        <w:tab/>
      </w:r>
      <w:r w:rsidR="00F70C30" w:rsidRPr="007F751F">
        <w:rPr>
          <w:lang w:val="zh-CN"/>
        </w:rPr>
        <w:t>委员会感到关切的是</w:t>
      </w:r>
      <w:r w:rsidR="00F70C30" w:rsidRPr="007F751F">
        <w:t>，</w:t>
      </w:r>
      <w:r w:rsidR="00F70C30" w:rsidRPr="007F751F">
        <w:rPr>
          <w:lang w:val="zh-CN"/>
        </w:rPr>
        <w:t>国家人权事务专员办公室</w:t>
      </w:r>
      <w:r>
        <w:t>1994</w:t>
      </w:r>
      <w:r w:rsidR="00F70C30" w:rsidRPr="007F751F">
        <w:rPr>
          <w:lang w:val="zh-CN"/>
        </w:rPr>
        <w:t>年的报告《事实不言自明》</w:t>
      </w:r>
      <w:r>
        <w:t>(Los</w:t>
      </w:r>
      <w:r w:rsidR="00F70C30" w:rsidRPr="007F751F">
        <w:t xml:space="preserve"> </w:t>
      </w:r>
      <w:proofErr w:type="spellStart"/>
      <w:r>
        <w:t>hechos</w:t>
      </w:r>
      <w:proofErr w:type="spellEnd"/>
      <w:r w:rsidR="00F70C30" w:rsidRPr="007F751F">
        <w:t xml:space="preserve"> </w:t>
      </w:r>
      <w:proofErr w:type="spellStart"/>
      <w:r>
        <w:t>hablan</w:t>
      </w:r>
      <w:proofErr w:type="spellEnd"/>
      <w:r w:rsidR="00F70C30" w:rsidRPr="007F751F">
        <w:t xml:space="preserve"> </w:t>
      </w:r>
      <w:proofErr w:type="spellStart"/>
      <w:r>
        <w:t>por</w:t>
      </w:r>
      <w:proofErr w:type="spellEnd"/>
      <w:r w:rsidR="00F70C30" w:rsidRPr="007F751F">
        <w:t xml:space="preserve"> </w:t>
      </w:r>
      <w:proofErr w:type="spellStart"/>
      <w:r>
        <w:t>s</w:t>
      </w:r>
      <w:r w:rsidR="00F70C30" w:rsidRPr="007F751F">
        <w:t>í</w:t>
      </w:r>
      <w:proofErr w:type="spellEnd"/>
      <w:r w:rsidR="00F70C30" w:rsidRPr="007F751F">
        <w:t xml:space="preserve"> </w:t>
      </w:r>
      <w:proofErr w:type="spellStart"/>
      <w:r>
        <w:t>mismos</w:t>
      </w:r>
      <w:proofErr w:type="spellEnd"/>
      <w:r>
        <w:t>)</w:t>
      </w:r>
      <w:r w:rsidR="00F70C30" w:rsidRPr="007F751F">
        <w:rPr>
          <w:lang w:val="zh-CN"/>
        </w:rPr>
        <w:t>和真相与和解委员会</w:t>
      </w:r>
      <w:r>
        <w:t>2</w:t>
      </w:r>
      <w:r w:rsidR="00F70C30" w:rsidRPr="007F751F">
        <w:t>0</w:t>
      </w:r>
      <w:r>
        <w:t>11</w:t>
      </w:r>
      <w:r w:rsidR="00F70C30" w:rsidRPr="007F751F">
        <w:rPr>
          <w:lang w:val="zh-CN"/>
        </w:rPr>
        <w:t>年的报告《让事件不再重演》</w:t>
      </w:r>
      <w:r>
        <w:t>(Para</w:t>
      </w:r>
      <w:r w:rsidR="00F70C30" w:rsidRPr="007F751F">
        <w:t xml:space="preserve"> </w:t>
      </w:r>
      <w:r>
        <w:t>que</w:t>
      </w:r>
      <w:r w:rsidR="00F70C30" w:rsidRPr="007F751F">
        <w:t xml:space="preserve"> </w:t>
      </w:r>
      <w:proofErr w:type="spellStart"/>
      <w:r>
        <w:t>los</w:t>
      </w:r>
      <w:proofErr w:type="spellEnd"/>
      <w:r w:rsidR="00F70C30" w:rsidRPr="007F751F">
        <w:t xml:space="preserve"> </w:t>
      </w:r>
      <w:proofErr w:type="spellStart"/>
      <w:r>
        <w:t>hechos</w:t>
      </w:r>
      <w:proofErr w:type="spellEnd"/>
      <w:r w:rsidR="00F70C30" w:rsidRPr="007F751F">
        <w:t xml:space="preserve"> </w:t>
      </w:r>
      <w:r>
        <w:t>no</w:t>
      </w:r>
      <w:r w:rsidR="00F70C30" w:rsidRPr="007F751F">
        <w:t xml:space="preserve"> </w:t>
      </w:r>
      <w:r>
        <w:t>se</w:t>
      </w:r>
      <w:r w:rsidR="00F70C30" w:rsidRPr="007F751F">
        <w:t xml:space="preserve"> </w:t>
      </w:r>
      <w:proofErr w:type="spellStart"/>
      <w:r>
        <w:t>repitan</w:t>
      </w:r>
      <w:proofErr w:type="spellEnd"/>
      <w:r>
        <w:t>)</w:t>
      </w:r>
      <w:r w:rsidR="00F70C30" w:rsidRPr="007F751F">
        <w:rPr>
          <w:lang w:val="zh-CN"/>
        </w:rPr>
        <w:t>所载建议的落实情况有限。在这方面，委员会关切地注意到，在调查和起诉</w:t>
      </w:r>
      <w:proofErr w:type="gramStart"/>
      <w:r>
        <w:rPr>
          <w:lang w:val="zh-CN"/>
        </w:rPr>
        <w:t>198</w:t>
      </w:r>
      <w:r w:rsidR="00F70C30" w:rsidRPr="007F751F">
        <w:rPr>
          <w:lang w:val="zh-CN"/>
        </w:rPr>
        <w:t>0</w:t>
      </w:r>
      <w:proofErr w:type="gramEnd"/>
      <w:r w:rsidR="00F70C30" w:rsidRPr="007F751F">
        <w:rPr>
          <w:lang w:val="zh-CN"/>
        </w:rPr>
        <w:t>年代和</w:t>
      </w:r>
      <w:proofErr w:type="gramStart"/>
      <w:r>
        <w:rPr>
          <w:lang w:val="zh-CN"/>
        </w:rPr>
        <w:t>199</w:t>
      </w:r>
      <w:r w:rsidR="00F70C30" w:rsidRPr="007F751F">
        <w:rPr>
          <w:lang w:val="zh-CN"/>
        </w:rPr>
        <w:t>0</w:t>
      </w:r>
      <w:proofErr w:type="gramEnd"/>
      <w:r w:rsidR="00F70C30" w:rsidRPr="007F751F">
        <w:rPr>
          <w:lang w:val="zh-CN"/>
        </w:rPr>
        <w:t>年代以及</w:t>
      </w:r>
      <w:r>
        <w:rPr>
          <w:lang w:val="zh-CN"/>
        </w:rPr>
        <w:t>2</w:t>
      </w:r>
      <w:r w:rsidR="00F70C30" w:rsidRPr="007F751F">
        <w:rPr>
          <w:lang w:val="zh-CN"/>
        </w:rPr>
        <w:t>00</w:t>
      </w:r>
      <w:r>
        <w:rPr>
          <w:lang w:val="zh-CN"/>
        </w:rPr>
        <w:t>9</w:t>
      </w:r>
      <w:r w:rsidR="00F70C30" w:rsidRPr="007F751F">
        <w:rPr>
          <w:lang w:val="zh-CN"/>
        </w:rPr>
        <w:t>年政变背景下发生的强迫失踪案件方面进展甚微</w:t>
      </w:r>
      <w:r w:rsidR="00F70C30" w:rsidRPr="007F751F">
        <w:rPr>
          <w:lang w:val="zh-CN"/>
        </w:rPr>
        <w:t>(</w:t>
      </w:r>
      <w:r w:rsidR="00F70C30" w:rsidRPr="007F751F">
        <w:rPr>
          <w:lang w:val="zh-CN"/>
        </w:rPr>
        <w:t>第八、第十二和第二十四条</w:t>
      </w:r>
      <w:r w:rsidR="00F70C30" w:rsidRPr="007F751F">
        <w:rPr>
          <w:lang w:val="zh-CN"/>
        </w:rPr>
        <w:t>)</w:t>
      </w:r>
      <w:r w:rsidR="00F70C30" w:rsidRPr="007F751F">
        <w:rPr>
          <w:lang w:val="zh-CN"/>
        </w:rPr>
        <w:t>。</w:t>
      </w:r>
    </w:p>
    <w:p w14:paraId="7A2E339A" w14:textId="51EC7462" w:rsidR="00F70C30" w:rsidRPr="00E04C1B" w:rsidRDefault="00F36C00" w:rsidP="00E04C1B">
      <w:pPr>
        <w:pStyle w:val="SingleTxtGC"/>
        <w:rPr>
          <w:rFonts w:ascii="Time New Roman" w:eastAsia="SimHei" w:hAnsi="Time New Roman" w:hint="eastAsia"/>
        </w:rPr>
      </w:pPr>
      <w:r w:rsidRPr="00E04C1B">
        <w:rPr>
          <w:rFonts w:ascii="Time New Roman" w:eastAsia="SimHei" w:hAnsi="Time New Roman"/>
          <w:lang w:val="zh-CN"/>
        </w:rPr>
        <w:t>41</w:t>
      </w:r>
      <w:r w:rsidR="00F70C30" w:rsidRPr="00E04C1B">
        <w:rPr>
          <w:rFonts w:ascii="Time New Roman" w:eastAsia="SimHei" w:hAnsi="Time New Roman"/>
          <w:lang w:val="zh-CN"/>
        </w:rPr>
        <w:t>.</w:t>
      </w:r>
      <w:r w:rsidR="00F70C30" w:rsidRPr="00E04C1B">
        <w:rPr>
          <w:rFonts w:ascii="Time New Roman" w:eastAsia="SimHei" w:hAnsi="Time New Roman"/>
          <w:lang w:val="zh-CN"/>
        </w:rPr>
        <w:tab/>
      </w:r>
      <w:r w:rsidR="00F70C30" w:rsidRPr="00E04C1B">
        <w:rPr>
          <w:rFonts w:ascii="Time New Roman" w:eastAsia="SimHei" w:hAnsi="Time New Roman"/>
          <w:lang w:val="zh-CN"/>
        </w:rPr>
        <w:t>委员会呼吁缔约国充分落实《事实不言自明》和《让事件不再重演》报告中所载的建议。缔约国还应加快调查，并确保所有强迫失踪案件都得到及时调查，包括</w:t>
      </w:r>
      <w:proofErr w:type="gramStart"/>
      <w:r w:rsidRPr="00E04C1B">
        <w:rPr>
          <w:rFonts w:ascii="Time New Roman" w:eastAsia="SimHei" w:hAnsi="Time New Roman"/>
          <w:lang w:val="zh-CN"/>
        </w:rPr>
        <w:t>198</w:t>
      </w:r>
      <w:r w:rsidR="00F70C30" w:rsidRPr="00E04C1B">
        <w:rPr>
          <w:rFonts w:ascii="Time New Roman" w:eastAsia="SimHei" w:hAnsi="Time New Roman"/>
          <w:lang w:val="zh-CN"/>
        </w:rPr>
        <w:t>0</w:t>
      </w:r>
      <w:proofErr w:type="gramEnd"/>
      <w:r w:rsidR="00F70C30" w:rsidRPr="00E04C1B">
        <w:rPr>
          <w:rFonts w:ascii="Time New Roman" w:eastAsia="SimHei" w:hAnsi="Time New Roman"/>
          <w:lang w:val="zh-CN"/>
        </w:rPr>
        <w:t>年代和</w:t>
      </w:r>
      <w:proofErr w:type="gramStart"/>
      <w:r w:rsidRPr="00E04C1B">
        <w:rPr>
          <w:rFonts w:ascii="Time New Roman" w:eastAsia="SimHei" w:hAnsi="Time New Roman"/>
          <w:lang w:val="zh-CN"/>
        </w:rPr>
        <w:t>199</w:t>
      </w:r>
      <w:r w:rsidR="00F70C30" w:rsidRPr="00E04C1B">
        <w:rPr>
          <w:rFonts w:ascii="Time New Roman" w:eastAsia="SimHei" w:hAnsi="Time New Roman"/>
          <w:lang w:val="zh-CN"/>
        </w:rPr>
        <w:t>0</w:t>
      </w:r>
      <w:proofErr w:type="gramEnd"/>
      <w:r w:rsidR="00F70C30" w:rsidRPr="00E04C1B">
        <w:rPr>
          <w:rFonts w:ascii="Time New Roman" w:eastAsia="SimHei" w:hAnsi="Time New Roman"/>
          <w:lang w:val="zh-CN"/>
        </w:rPr>
        <w:t>年代以及</w:t>
      </w:r>
      <w:r w:rsidRPr="00E04C1B">
        <w:rPr>
          <w:rFonts w:ascii="Time New Roman" w:eastAsia="SimHei" w:hAnsi="Time New Roman"/>
          <w:lang w:val="zh-CN"/>
        </w:rPr>
        <w:t>2</w:t>
      </w:r>
      <w:r w:rsidR="00F70C30" w:rsidRPr="00E04C1B">
        <w:rPr>
          <w:rFonts w:ascii="Time New Roman" w:eastAsia="SimHei" w:hAnsi="Time New Roman"/>
          <w:lang w:val="zh-CN"/>
        </w:rPr>
        <w:t>00</w:t>
      </w:r>
      <w:r w:rsidRPr="00E04C1B">
        <w:rPr>
          <w:rFonts w:ascii="Time New Roman" w:eastAsia="SimHei" w:hAnsi="Time New Roman"/>
          <w:lang w:val="zh-CN"/>
        </w:rPr>
        <w:t>9</w:t>
      </w:r>
      <w:r w:rsidR="00F70C30" w:rsidRPr="00E04C1B">
        <w:rPr>
          <w:rFonts w:ascii="Time New Roman" w:eastAsia="SimHei" w:hAnsi="Time New Roman"/>
          <w:lang w:val="zh-CN"/>
        </w:rPr>
        <w:t>年政变期间发生的案件，确保被控施害者受到起诉，如果认定有罪，则予以适当惩处，以确保受害者了解真相并获得全面赔偿。</w:t>
      </w:r>
      <w:bookmarkEnd w:id="13"/>
      <w:bookmarkEnd w:id="14"/>
    </w:p>
    <w:p w14:paraId="597E930E" w14:textId="7C0CCB56" w:rsidR="00F70C30" w:rsidRPr="007F751F" w:rsidRDefault="00F70C30" w:rsidP="00E04C1B">
      <w:pPr>
        <w:pStyle w:val="H23GC"/>
      </w:pPr>
      <w:r w:rsidRPr="007F751F">
        <w:tab/>
      </w:r>
      <w:r w:rsidR="00F36C00">
        <w:rPr>
          <w:b/>
          <w:lang w:val="zh-CN"/>
        </w:rPr>
        <w:t>4</w:t>
      </w:r>
      <w:r w:rsidRPr="007F751F">
        <w:rPr>
          <w:lang w:val="zh-CN"/>
        </w:rPr>
        <w:t>.</w:t>
      </w:r>
      <w:r w:rsidRPr="007F751F">
        <w:rPr>
          <w:lang w:val="zh-CN"/>
        </w:rPr>
        <w:tab/>
      </w:r>
      <w:r w:rsidRPr="007F751F">
        <w:rPr>
          <w:lang w:val="zh-CN"/>
        </w:rPr>
        <w:t>移民背景下的失踪</w:t>
      </w:r>
    </w:p>
    <w:p w14:paraId="67DC6084" w14:textId="77777777" w:rsidR="00F70C30" w:rsidRPr="007F751F" w:rsidRDefault="00F70C30" w:rsidP="00E04C1B">
      <w:pPr>
        <w:pStyle w:val="H23GC"/>
      </w:pPr>
      <w:r w:rsidRPr="007F751F">
        <w:rPr>
          <w:lang w:val="zh-CN"/>
        </w:rPr>
        <w:tab/>
      </w:r>
      <w:r w:rsidRPr="007F751F">
        <w:rPr>
          <w:lang w:val="zh-CN"/>
        </w:rPr>
        <w:tab/>
      </w:r>
      <w:r w:rsidRPr="007F751F">
        <w:rPr>
          <w:lang w:val="zh-CN"/>
        </w:rPr>
        <w:t>防止移民背景下的失踪</w:t>
      </w:r>
    </w:p>
    <w:p w14:paraId="0C6F9F64" w14:textId="163ED6E4" w:rsidR="00F70C30" w:rsidRPr="007F751F" w:rsidRDefault="00F36C00" w:rsidP="00E04C1B">
      <w:pPr>
        <w:pStyle w:val="SingleTxtGC"/>
      </w:pPr>
      <w:r>
        <w:rPr>
          <w:lang w:val="zh-CN"/>
        </w:rPr>
        <w:t>42</w:t>
      </w:r>
      <w:r w:rsidR="00F70C30" w:rsidRPr="007F751F">
        <w:rPr>
          <w:lang w:val="zh-CN"/>
        </w:rPr>
        <w:t>.</w:t>
      </w:r>
      <w:r w:rsidR="00F70C30" w:rsidRPr="007F751F">
        <w:rPr>
          <w:lang w:val="zh-CN"/>
        </w:rPr>
        <w:tab/>
      </w:r>
      <w:r w:rsidR="00F70C30" w:rsidRPr="007F751F">
        <w:rPr>
          <w:lang w:val="zh-CN"/>
        </w:rPr>
        <w:t>委员会表示关切的是，有报告称，每年有数百名移民失踪，其中可能包括强迫失踪案件。在这方面，委员会感到遗憾的是，缔约国没有一项公共政策解决大规模移民的根源，这种情况使移民，特别是妇女、女童和男童有可能成为偷运人口和</w:t>
      </w:r>
      <w:r w:rsidR="00F70C30" w:rsidRPr="007F751F">
        <w:rPr>
          <w:lang w:val="zh-CN"/>
        </w:rPr>
        <w:t>/</w:t>
      </w:r>
      <w:r w:rsidR="00F70C30" w:rsidRPr="007F751F">
        <w:rPr>
          <w:lang w:val="zh-CN"/>
        </w:rPr>
        <w:t>或贩运网络的受害者，从而遭受强迫失踪</w:t>
      </w:r>
      <w:r w:rsidR="00F70C30" w:rsidRPr="007F751F">
        <w:rPr>
          <w:lang w:val="zh-CN"/>
        </w:rPr>
        <w:t>(</w:t>
      </w:r>
      <w:r w:rsidR="00F70C30" w:rsidRPr="007F751F">
        <w:rPr>
          <w:lang w:val="zh-CN"/>
        </w:rPr>
        <w:t>第二、第三和第二十四条</w:t>
      </w:r>
      <w:r w:rsidR="00F70C30" w:rsidRPr="007F751F">
        <w:rPr>
          <w:lang w:val="zh-CN"/>
        </w:rPr>
        <w:t>)</w:t>
      </w:r>
      <w:r w:rsidR="00F70C30" w:rsidRPr="007F751F">
        <w:rPr>
          <w:lang w:val="zh-CN"/>
        </w:rPr>
        <w:t>。</w:t>
      </w:r>
    </w:p>
    <w:p w14:paraId="31428756" w14:textId="4550A9D9" w:rsidR="00F70C30" w:rsidRPr="00B634C8" w:rsidRDefault="00F36C00" w:rsidP="00E04C1B">
      <w:pPr>
        <w:pStyle w:val="SingleTxtGC"/>
        <w:rPr>
          <w:rFonts w:ascii="Time New Roman" w:eastAsia="SimHei" w:hAnsi="Time New Roman" w:hint="eastAsia"/>
        </w:rPr>
      </w:pPr>
      <w:r w:rsidRPr="00B634C8">
        <w:rPr>
          <w:rFonts w:ascii="Time New Roman" w:eastAsia="SimHei" w:hAnsi="Time New Roman"/>
          <w:lang w:val="zh-CN"/>
        </w:rPr>
        <w:t>43</w:t>
      </w:r>
      <w:r w:rsidR="00F70C30" w:rsidRPr="00B634C8">
        <w:rPr>
          <w:rFonts w:ascii="Time New Roman" w:eastAsia="SimHei" w:hAnsi="Time New Roman"/>
          <w:lang w:val="zh-CN"/>
        </w:rPr>
        <w:t>.</w:t>
      </w:r>
      <w:r w:rsidR="00F70C30" w:rsidRPr="00B634C8">
        <w:rPr>
          <w:rFonts w:ascii="Time New Roman" w:eastAsia="SimHei" w:hAnsi="Time New Roman"/>
          <w:lang w:val="zh-CN"/>
        </w:rPr>
        <w:tab/>
      </w:r>
      <w:r w:rsidR="00F70C30" w:rsidRPr="00B634C8">
        <w:rPr>
          <w:rFonts w:ascii="Time New Roman" w:eastAsia="SimHei" w:hAnsi="Time New Roman"/>
          <w:lang w:val="zh-CN"/>
        </w:rPr>
        <w:t>委员会建议缔约国考虑委员会关于移民背景下的强迫失踪问题的第</w:t>
      </w:r>
      <w:r w:rsidRPr="00B634C8">
        <w:rPr>
          <w:rFonts w:ascii="Time New Roman" w:eastAsia="SimHei" w:hAnsi="Time New Roman"/>
          <w:lang w:val="zh-CN"/>
        </w:rPr>
        <w:t>1</w:t>
      </w:r>
      <w:r w:rsidR="00F70C30" w:rsidRPr="00B634C8">
        <w:rPr>
          <w:rFonts w:ascii="Time New Roman" w:eastAsia="SimHei" w:hAnsi="Time New Roman"/>
          <w:lang w:val="zh-CN"/>
        </w:rPr>
        <w:t>号一般性意见</w:t>
      </w:r>
      <w:r w:rsidR="00F70C30" w:rsidRPr="00B634C8">
        <w:rPr>
          <w:rFonts w:ascii="Time New Roman" w:eastAsia="SimHei" w:hAnsi="Time New Roman"/>
          <w:lang w:val="zh-CN"/>
        </w:rPr>
        <w:t>(</w:t>
      </w:r>
      <w:r w:rsidRPr="00B634C8">
        <w:rPr>
          <w:rFonts w:ascii="Time New Roman" w:eastAsia="SimHei" w:hAnsi="Time New Roman"/>
          <w:lang w:val="zh-CN"/>
        </w:rPr>
        <w:t>2</w:t>
      </w:r>
      <w:r w:rsidR="00F70C30" w:rsidRPr="00B634C8">
        <w:rPr>
          <w:rFonts w:ascii="Time New Roman" w:eastAsia="SimHei" w:hAnsi="Time New Roman"/>
          <w:lang w:val="zh-CN"/>
        </w:rPr>
        <w:t>0</w:t>
      </w:r>
      <w:r w:rsidRPr="00B634C8">
        <w:rPr>
          <w:rFonts w:ascii="Time New Roman" w:eastAsia="SimHei" w:hAnsi="Time New Roman"/>
          <w:lang w:val="zh-CN"/>
        </w:rPr>
        <w:t>23</w:t>
      </w:r>
      <w:r w:rsidR="00F70C30" w:rsidRPr="00B634C8">
        <w:rPr>
          <w:rFonts w:ascii="Time New Roman" w:eastAsia="SimHei" w:hAnsi="Time New Roman"/>
          <w:lang w:val="zh-CN"/>
        </w:rPr>
        <w:t>年</w:t>
      </w:r>
      <w:r w:rsidR="00F70C30" w:rsidRPr="00B634C8">
        <w:rPr>
          <w:rFonts w:ascii="Time New Roman" w:eastAsia="SimHei" w:hAnsi="Time New Roman"/>
          <w:lang w:val="zh-CN"/>
        </w:rPr>
        <w:t>)</w:t>
      </w:r>
      <w:r w:rsidR="00F70C30" w:rsidRPr="00B634C8">
        <w:rPr>
          <w:rFonts w:ascii="Time New Roman" w:eastAsia="SimHei" w:hAnsi="Time New Roman"/>
          <w:lang w:val="zh-CN"/>
        </w:rPr>
        <w:t>，并敦促缔约国通过洪都拉斯移民保护总局，与其他过境国或目的地国合作，制定和实施一项公共政策，解决大规模移民的结构性原因，如贫困、不平等和暴力，并采取措施保护沿移民路线行进的移民，特别是孤身儿童。这项政策应包括搜寻在移民背景下失踪人员的战略和资源。</w:t>
      </w:r>
    </w:p>
    <w:p w14:paraId="604EB712" w14:textId="77777777" w:rsidR="00F70C30" w:rsidRPr="007F751F" w:rsidRDefault="00F70C30" w:rsidP="00B634C8">
      <w:pPr>
        <w:pStyle w:val="H23GC"/>
      </w:pPr>
      <w:r w:rsidRPr="007F751F">
        <w:rPr>
          <w:lang w:val="zh-CN"/>
        </w:rPr>
        <w:tab/>
      </w:r>
      <w:r w:rsidRPr="007F751F">
        <w:rPr>
          <w:lang w:val="zh-CN"/>
        </w:rPr>
        <w:tab/>
      </w:r>
      <w:r w:rsidRPr="007F751F">
        <w:rPr>
          <w:lang w:val="zh-CN"/>
        </w:rPr>
        <w:t>移民背景下的失踪统计资料</w:t>
      </w:r>
    </w:p>
    <w:p w14:paraId="46D21CA8" w14:textId="2AAAC2C1" w:rsidR="00F70C30" w:rsidRPr="007F751F" w:rsidRDefault="00F36C00" w:rsidP="00B634C8">
      <w:pPr>
        <w:pStyle w:val="SingleTxtGC"/>
        <w:rPr>
          <w:rFonts w:eastAsia="Arial"/>
        </w:rPr>
      </w:pPr>
      <w:r>
        <w:rPr>
          <w:lang w:val="zh-CN"/>
        </w:rPr>
        <w:t>44</w:t>
      </w:r>
      <w:r w:rsidR="00F70C30" w:rsidRPr="007F751F">
        <w:rPr>
          <w:lang w:val="zh-CN"/>
        </w:rPr>
        <w:t>.</w:t>
      </w:r>
      <w:r w:rsidR="00F70C30" w:rsidRPr="007F751F">
        <w:rPr>
          <w:lang w:val="zh-CN"/>
        </w:rPr>
        <w:tab/>
      </w:r>
      <w:r w:rsidR="00F70C30" w:rsidRPr="007F751F">
        <w:rPr>
          <w:lang w:val="zh-CN"/>
        </w:rPr>
        <w:t>委员会注意到缔约国设立了领事和移民观察站，并制定了收集失踪移民数据的标准化表格。然而，委员会感到关切的是，根据国家移民局的数据，</w:t>
      </w:r>
      <w:r>
        <w:rPr>
          <w:lang w:val="zh-CN"/>
        </w:rPr>
        <w:t>2</w:t>
      </w:r>
      <w:r w:rsidR="00F70C30" w:rsidRPr="007F751F">
        <w:rPr>
          <w:lang w:val="zh-CN"/>
        </w:rPr>
        <w:t>0</w:t>
      </w:r>
      <w:r>
        <w:rPr>
          <w:lang w:val="zh-CN"/>
        </w:rPr>
        <w:t>23</w:t>
      </w:r>
      <w:r w:rsidR="00F70C30" w:rsidRPr="007F751F">
        <w:rPr>
          <w:lang w:val="zh-CN"/>
        </w:rPr>
        <w:t>年经洪都拉斯过境的移民人数几乎是</w:t>
      </w:r>
      <w:r>
        <w:rPr>
          <w:lang w:val="zh-CN"/>
        </w:rPr>
        <w:t>2</w:t>
      </w:r>
      <w:r w:rsidR="00F70C30" w:rsidRPr="007F751F">
        <w:rPr>
          <w:lang w:val="zh-CN"/>
        </w:rPr>
        <w:t>0</w:t>
      </w:r>
      <w:r>
        <w:rPr>
          <w:lang w:val="zh-CN"/>
        </w:rPr>
        <w:t>22</w:t>
      </w:r>
      <w:r w:rsidR="00F70C30" w:rsidRPr="007F751F">
        <w:rPr>
          <w:lang w:val="zh-CN"/>
        </w:rPr>
        <w:t>年的三倍。委员会还感到关切的是，失踪移民</w:t>
      </w:r>
      <w:r w:rsidR="00F70C30" w:rsidRPr="007F751F">
        <w:rPr>
          <w:rFonts w:hint="eastAsia"/>
          <w:lang w:val="zh-CN"/>
        </w:rPr>
        <w:t>法证</w:t>
      </w:r>
      <w:r w:rsidR="00F70C30" w:rsidRPr="007F751F">
        <w:rPr>
          <w:lang w:val="zh-CN"/>
        </w:rPr>
        <w:t>数据库仅保留了截至</w:t>
      </w:r>
      <w:r>
        <w:rPr>
          <w:lang w:val="zh-CN"/>
        </w:rPr>
        <w:t>2</w:t>
      </w:r>
      <w:r w:rsidR="00F70C30" w:rsidRPr="007F751F">
        <w:rPr>
          <w:lang w:val="zh-CN"/>
        </w:rPr>
        <w:t>0</w:t>
      </w:r>
      <w:r>
        <w:rPr>
          <w:lang w:val="zh-CN"/>
        </w:rPr>
        <w:t>19</w:t>
      </w:r>
      <w:r w:rsidR="00F70C30" w:rsidRPr="007F751F">
        <w:rPr>
          <w:lang w:val="zh-CN"/>
        </w:rPr>
        <w:t>年失踪移民的公开统计数据以及有关</w:t>
      </w:r>
      <w:r w:rsidR="00F70C30" w:rsidRPr="007F751F">
        <w:rPr>
          <w:lang w:val="zh-CN"/>
        </w:rPr>
        <w:t xml:space="preserve"> </w:t>
      </w:r>
      <w:r>
        <w:rPr>
          <w:lang w:val="zh-CN"/>
        </w:rPr>
        <w:t>DNA</w:t>
      </w:r>
      <w:r w:rsidR="00F70C30" w:rsidRPr="007F751F">
        <w:rPr>
          <w:lang w:val="zh-CN"/>
        </w:rPr>
        <w:t>和失踪情况的信息。此外，委员会关切地注意到，对作为混合移民的一部分以非正常方式进入该国的人员的登记存在缺陷，数据收集也不统一</w:t>
      </w:r>
      <w:r>
        <w:rPr>
          <w:lang w:val="zh-CN"/>
        </w:rPr>
        <w:t>(</w:t>
      </w:r>
      <w:r w:rsidR="00F70C30" w:rsidRPr="007F751F">
        <w:rPr>
          <w:lang w:val="zh-CN"/>
        </w:rPr>
        <w:t>第一至第三条、第十二和第二十四条</w:t>
      </w:r>
      <w:r>
        <w:rPr>
          <w:lang w:val="zh-CN"/>
        </w:rPr>
        <w:t>)</w:t>
      </w:r>
      <w:r w:rsidR="00F70C30" w:rsidRPr="007F751F">
        <w:rPr>
          <w:lang w:val="zh-CN"/>
        </w:rPr>
        <w:t>。</w:t>
      </w:r>
    </w:p>
    <w:p w14:paraId="05A2412F" w14:textId="0E9F2AD8" w:rsidR="00F70C30" w:rsidRPr="00B634C8" w:rsidRDefault="00F36C00" w:rsidP="00B634C8">
      <w:pPr>
        <w:pStyle w:val="SingleTxtGC"/>
        <w:rPr>
          <w:rFonts w:ascii="Time New Roman" w:eastAsia="SimHei" w:hAnsi="Time New Roman" w:hint="eastAsia"/>
        </w:rPr>
      </w:pPr>
      <w:r w:rsidRPr="00B634C8">
        <w:rPr>
          <w:rFonts w:ascii="Time New Roman" w:eastAsia="SimHei" w:hAnsi="Time New Roman"/>
          <w:lang w:val="zh-CN"/>
        </w:rPr>
        <w:t>45</w:t>
      </w:r>
      <w:r w:rsidR="00F70C30" w:rsidRPr="00B634C8">
        <w:rPr>
          <w:rFonts w:ascii="Time New Roman" w:eastAsia="SimHei" w:hAnsi="Time New Roman"/>
          <w:lang w:val="zh-CN"/>
        </w:rPr>
        <w:t>.</w:t>
      </w:r>
      <w:r w:rsidR="00F70C30" w:rsidRPr="00B634C8">
        <w:rPr>
          <w:rFonts w:ascii="Time New Roman" w:eastAsia="SimHei" w:hAnsi="Time New Roman"/>
          <w:lang w:val="zh-CN"/>
        </w:rPr>
        <w:tab/>
      </w:r>
      <w:r w:rsidR="00F70C30" w:rsidRPr="00B634C8">
        <w:rPr>
          <w:rFonts w:ascii="Time New Roman" w:eastAsia="SimHei" w:hAnsi="Time New Roman"/>
          <w:lang w:val="zh-CN"/>
        </w:rPr>
        <w:t>委员会建议缔约国加强失踪移民</w:t>
      </w:r>
      <w:r w:rsidR="00F70C30" w:rsidRPr="00B634C8">
        <w:rPr>
          <w:rFonts w:ascii="Time New Roman" w:eastAsia="SimHei" w:hAnsi="Time New Roman" w:hint="eastAsia"/>
          <w:lang w:val="zh-CN"/>
        </w:rPr>
        <w:t>法证</w:t>
      </w:r>
      <w:r w:rsidR="00F70C30" w:rsidRPr="00B634C8">
        <w:rPr>
          <w:rFonts w:ascii="Time New Roman" w:eastAsia="SimHei" w:hAnsi="Time New Roman"/>
          <w:lang w:val="zh-CN"/>
        </w:rPr>
        <w:t>数据库，为其充分和有效运作提供必要的人力、技术和财政资源，并确保公众能够获得关于失踪移民的最新信息。缔约国还应加强对作为混合移民的一部分以非正常方式进入洪都拉斯的人员的登记工作，以便更好地识别国际报告称在移民路线上失踪的人员。</w:t>
      </w:r>
    </w:p>
    <w:p w14:paraId="3CAB6DFC" w14:textId="77777777" w:rsidR="00F70C30" w:rsidRPr="007F751F" w:rsidRDefault="00F70C30" w:rsidP="00B634C8">
      <w:pPr>
        <w:pStyle w:val="H23GC"/>
      </w:pPr>
      <w:r w:rsidRPr="007F751F">
        <w:rPr>
          <w:lang w:val="zh-CN"/>
        </w:rPr>
        <w:tab/>
      </w:r>
      <w:r w:rsidRPr="007F751F">
        <w:rPr>
          <w:lang w:val="zh-CN"/>
        </w:rPr>
        <w:tab/>
      </w:r>
      <w:r w:rsidRPr="007F751F">
        <w:rPr>
          <w:lang w:val="zh-CN"/>
        </w:rPr>
        <w:t>与移民背景下的失踪有关的搜寻和调查</w:t>
      </w:r>
    </w:p>
    <w:p w14:paraId="17A72215" w14:textId="712FD408" w:rsidR="00F70C30" w:rsidRPr="007F751F" w:rsidRDefault="00F36C00" w:rsidP="00E41190">
      <w:pPr>
        <w:pStyle w:val="SingleTxtGC"/>
      </w:pPr>
      <w:r>
        <w:rPr>
          <w:lang w:val="zh-CN"/>
        </w:rPr>
        <w:t>46</w:t>
      </w:r>
      <w:r w:rsidR="00F70C30" w:rsidRPr="007F751F">
        <w:rPr>
          <w:lang w:val="zh-CN"/>
        </w:rPr>
        <w:t>.</w:t>
      </w:r>
      <w:r w:rsidR="00F70C30" w:rsidRPr="007F751F">
        <w:rPr>
          <w:lang w:val="zh-CN"/>
        </w:rPr>
        <w:tab/>
      </w:r>
      <w:r w:rsidR="00F70C30" w:rsidRPr="007F751F">
        <w:rPr>
          <w:lang w:val="zh-CN"/>
        </w:rPr>
        <w:t>委员会注意到关于寻找在墨西哥失踪的洪都拉斯国民的</w:t>
      </w:r>
      <w:r w:rsidR="00F70C30" w:rsidRPr="007F751F">
        <w:rPr>
          <w:rFonts w:hint="eastAsia"/>
          <w:lang w:val="zh-CN"/>
        </w:rPr>
        <w:t>规程</w:t>
      </w:r>
      <w:r w:rsidR="00F70C30" w:rsidRPr="007F751F">
        <w:rPr>
          <w:lang w:val="zh-CN"/>
        </w:rPr>
        <w:t>和失踪移民</w:t>
      </w:r>
      <w:proofErr w:type="gramStart"/>
      <w:r w:rsidR="00F70C30" w:rsidRPr="007F751F">
        <w:rPr>
          <w:lang w:val="zh-CN"/>
        </w:rPr>
        <w:t>搜寻局</w:t>
      </w:r>
      <w:proofErr w:type="gramEnd"/>
      <w:r w:rsidR="00F70C30" w:rsidRPr="007F751F">
        <w:rPr>
          <w:lang w:val="zh-CN"/>
        </w:rPr>
        <w:t>的情况。然而，委员会感到关切的是：</w:t>
      </w:r>
      <w:bookmarkStart w:id="17" w:name="_Hlk159762266"/>
      <w:bookmarkEnd w:id="17"/>
    </w:p>
    <w:p w14:paraId="01D348B0" w14:textId="73FE30E4" w:rsidR="00F70C30" w:rsidRPr="007F751F" w:rsidRDefault="00F70C30" w:rsidP="00E41190">
      <w:pPr>
        <w:pStyle w:val="SingleTxtGC"/>
      </w:pPr>
      <w:r w:rsidRPr="007F751F">
        <w:tab/>
      </w:r>
      <w:r w:rsidRPr="007F751F">
        <w:rPr>
          <w:lang w:val="zh-CN"/>
        </w:rPr>
        <w:t>(</w:t>
      </w:r>
      <w:r w:rsidR="00F36C00">
        <w:rPr>
          <w:lang w:val="zh-CN"/>
        </w:rPr>
        <w:t>a</w:t>
      </w:r>
      <w:r w:rsidRPr="007F751F">
        <w:rPr>
          <w:lang w:val="zh-CN"/>
        </w:rPr>
        <w:t>)</w:t>
      </w:r>
      <w:r w:rsidRPr="007F751F">
        <w:rPr>
          <w:lang w:val="zh-CN"/>
        </w:rPr>
        <w:tab/>
      </w:r>
      <w:r w:rsidRPr="007F751F">
        <w:rPr>
          <w:lang w:val="zh-CN"/>
        </w:rPr>
        <w:t>由于负责这些工作的国家机构干预有限，搜寻和识别失踪移民的工作仍然由家属和他们组织的委员会主导；</w:t>
      </w:r>
    </w:p>
    <w:p w14:paraId="21983F3D" w14:textId="79A67F4E" w:rsidR="00F70C30" w:rsidRPr="007F751F" w:rsidRDefault="00F70C30" w:rsidP="00E41190">
      <w:pPr>
        <w:pStyle w:val="SingleTxtGC"/>
      </w:pPr>
      <w:r w:rsidRPr="007F751F">
        <w:tab/>
      </w:r>
      <w:r w:rsidRPr="007F751F">
        <w:rPr>
          <w:lang w:val="zh-CN"/>
        </w:rPr>
        <w:t>(</w:t>
      </w:r>
      <w:r w:rsidR="00F36C00">
        <w:rPr>
          <w:lang w:val="zh-CN"/>
        </w:rPr>
        <w:t>b</w:t>
      </w:r>
      <w:r w:rsidRPr="007F751F">
        <w:rPr>
          <w:lang w:val="zh-CN"/>
        </w:rPr>
        <w:t>)</w:t>
      </w:r>
      <w:r w:rsidRPr="007F751F">
        <w:rPr>
          <w:lang w:val="zh-CN"/>
        </w:rPr>
        <w:tab/>
      </w:r>
      <w:r w:rsidRPr="007F751F">
        <w:rPr>
          <w:lang w:val="zh-CN"/>
        </w:rPr>
        <w:t>移民</w:t>
      </w:r>
      <w:r w:rsidRPr="007F751F">
        <w:rPr>
          <w:rFonts w:hint="eastAsia"/>
          <w:lang w:val="zh-CN"/>
        </w:rPr>
        <w:t>家庭</w:t>
      </w:r>
      <w:r w:rsidRPr="007F751F">
        <w:rPr>
          <w:lang w:val="zh-CN"/>
        </w:rPr>
        <w:t>在搜寻和调查过程中遇到困难，包括在获得人道主义签证方面遇到障碍；</w:t>
      </w:r>
    </w:p>
    <w:p w14:paraId="68BEBC96" w14:textId="6F94535E" w:rsidR="00F70C30" w:rsidRPr="007F751F" w:rsidRDefault="00F70C30" w:rsidP="00E41190">
      <w:pPr>
        <w:pStyle w:val="SingleTxtGC"/>
      </w:pPr>
      <w:r w:rsidRPr="007F751F">
        <w:tab/>
      </w:r>
      <w:r w:rsidRPr="007F751F">
        <w:rPr>
          <w:lang w:val="zh-CN"/>
        </w:rPr>
        <w:t>(</w:t>
      </w:r>
      <w:r w:rsidR="00F36C00">
        <w:rPr>
          <w:lang w:val="zh-CN"/>
        </w:rPr>
        <w:t>c</w:t>
      </w:r>
      <w:r w:rsidRPr="007F751F">
        <w:rPr>
          <w:lang w:val="zh-CN"/>
        </w:rPr>
        <w:t>)</w:t>
      </w:r>
      <w:r w:rsidRPr="007F751F">
        <w:rPr>
          <w:lang w:val="zh-CN"/>
        </w:rPr>
        <w:tab/>
      </w:r>
      <w:r w:rsidRPr="007F751F">
        <w:rPr>
          <w:lang w:val="zh-CN"/>
        </w:rPr>
        <w:t>负责搜寻和调查移民失踪案件，特别是孤身儿童失踪案件的各机构之间缺乏协调；</w:t>
      </w:r>
    </w:p>
    <w:p w14:paraId="7855A486" w14:textId="036EC382" w:rsidR="00F70C30" w:rsidRPr="007F751F" w:rsidRDefault="00F70C30" w:rsidP="00E41190">
      <w:pPr>
        <w:pStyle w:val="SingleTxtGC"/>
      </w:pPr>
      <w:r w:rsidRPr="007F751F">
        <w:tab/>
      </w:r>
      <w:r w:rsidRPr="007F751F">
        <w:rPr>
          <w:lang w:val="zh-CN"/>
        </w:rPr>
        <w:t>(</w:t>
      </w:r>
      <w:r w:rsidR="00F36C00">
        <w:rPr>
          <w:lang w:val="zh-CN"/>
        </w:rPr>
        <w:t>d</w:t>
      </w:r>
      <w:r w:rsidRPr="007F751F">
        <w:rPr>
          <w:lang w:val="zh-CN"/>
        </w:rPr>
        <w:t>)</w:t>
      </w:r>
      <w:r w:rsidRPr="007F751F">
        <w:rPr>
          <w:lang w:val="zh-CN"/>
        </w:rPr>
        <w:tab/>
      </w:r>
      <w:r w:rsidRPr="007F751F">
        <w:rPr>
          <w:lang w:val="zh-CN"/>
        </w:rPr>
        <w:t>缺乏关于就移民失踪案件提起刑事诉讼的数量以及此类案件中定罪数量的资料；</w:t>
      </w:r>
    </w:p>
    <w:p w14:paraId="0895A750" w14:textId="4B4F028E" w:rsidR="00F70C30" w:rsidRPr="007F751F" w:rsidRDefault="00F70C30" w:rsidP="00E41190">
      <w:pPr>
        <w:pStyle w:val="SingleTxtGC"/>
      </w:pPr>
      <w:r w:rsidRPr="007F751F">
        <w:tab/>
      </w:r>
      <w:r w:rsidRPr="007F751F">
        <w:rPr>
          <w:lang w:val="zh-CN"/>
        </w:rPr>
        <w:t>(</w:t>
      </w:r>
      <w:r w:rsidR="00F36C00">
        <w:rPr>
          <w:lang w:val="zh-CN"/>
        </w:rPr>
        <w:t>e</w:t>
      </w:r>
      <w:r w:rsidRPr="007F751F">
        <w:rPr>
          <w:lang w:val="zh-CN"/>
        </w:rPr>
        <w:t>)</w:t>
      </w:r>
      <w:r w:rsidRPr="007F751F">
        <w:rPr>
          <w:lang w:val="zh-CN"/>
        </w:rPr>
        <w:tab/>
      </w:r>
      <w:r w:rsidRPr="007F751F">
        <w:rPr>
          <w:lang w:val="zh-CN"/>
        </w:rPr>
        <w:t>各国在搜寻和调查洪都拉斯境内移民和其他国家境内洪都拉斯移民失踪案件方面合作不足</w:t>
      </w:r>
      <w:r w:rsidRPr="007F751F">
        <w:rPr>
          <w:lang w:val="zh-CN"/>
        </w:rPr>
        <w:t>(</w:t>
      </w:r>
      <w:r w:rsidRPr="007F751F">
        <w:rPr>
          <w:lang w:val="zh-CN"/>
        </w:rPr>
        <w:t>第二、第三、第十二、第十四、第十五和第二十四条</w:t>
      </w:r>
      <w:r w:rsidRPr="007F751F">
        <w:rPr>
          <w:lang w:val="zh-CN"/>
        </w:rPr>
        <w:t>)</w:t>
      </w:r>
      <w:r w:rsidRPr="007F751F">
        <w:rPr>
          <w:lang w:val="zh-CN"/>
        </w:rPr>
        <w:t>。</w:t>
      </w:r>
    </w:p>
    <w:p w14:paraId="70405AA3" w14:textId="3121E17F" w:rsidR="00F70C30" w:rsidRPr="00E41190" w:rsidRDefault="00F36C00" w:rsidP="00E41190">
      <w:pPr>
        <w:pStyle w:val="SingleTxtGC"/>
        <w:rPr>
          <w:rFonts w:ascii="Time New Roman" w:eastAsia="SimHei" w:hAnsi="Time New Roman" w:hint="eastAsia"/>
        </w:rPr>
      </w:pPr>
      <w:r w:rsidRPr="00E41190">
        <w:rPr>
          <w:rFonts w:ascii="Time New Roman" w:eastAsia="SimHei" w:hAnsi="Time New Roman"/>
          <w:lang w:val="zh-CN"/>
        </w:rPr>
        <w:t>47</w:t>
      </w:r>
      <w:r w:rsidR="00F70C30" w:rsidRPr="00E41190">
        <w:rPr>
          <w:rFonts w:ascii="Time New Roman" w:eastAsia="SimHei" w:hAnsi="Time New Roman"/>
          <w:lang w:val="zh-CN"/>
        </w:rPr>
        <w:t>.</w:t>
      </w:r>
      <w:r w:rsidR="00F70C30" w:rsidRPr="00E41190">
        <w:rPr>
          <w:rFonts w:ascii="Time New Roman" w:eastAsia="SimHei" w:hAnsi="Time New Roman"/>
          <w:lang w:val="zh-CN"/>
        </w:rPr>
        <w:tab/>
      </w:r>
      <w:r w:rsidR="00F70C30" w:rsidRPr="00E41190">
        <w:rPr>
          <w:rFonts w:ascii="Time New Roman" w:eastAsia="SimHei" w:hAnsi="Time New Roman"/>
          <w:lang w:val="zh-CN"/>
        </w:rPr>
        <w:t>委员会重申以往建议，</w:t>
      </w:r>
      <w:r w:rsidR="00F70C30" w:rsidRPr="00E41190">
        <w:rPr>
          <w:rStyle w:val="a8"/>
          <w:rFonts w:ascii="Time New Roman" w:eastAsia="SimHei" w:hAnsi="Time New Roman"/>
          <w:bCs/>
          <w:lang w:val="zh-CN"/>
        </w:rPr>
        <w:footnoteReference w:id="20"/>
      </w:r>
      <w:r w:rsidR="00B634C8" w:rsidRPr="00E41190">
        <w:rPr>
          <w:rFonts w:ascii="Time New Roman" w:eastAsia="SimHei" w:hAnsi="Time New Roman" w:hint="eastAsia"/>
          <w:lang w:val="zh-CN"/>
        </w:rPr>
        <w:t xml:space="preserve"> </w:t>
      </w:r>
      <w:r w:rsidR="00F70C30" w:rsidRPr="00E41190">
        <w:rPr>
          <w:rFonts w:ascii="Time New Roman" w:eastAsia="SimHei" w:hAnsi="Time New Roman"/>
          <w:lang w:val="zh-CN"/>
        </w:rPr>
        <w:t>呼吁缔约国与来源国和目的地国合作，并听取受害者和民间社会的意见，从而：</w:t>
      </w:r>
    </w:p>
    <w:p w14:paraId="6FE2105B" w14:textId="2403CF9A" w:rsidR="00F70C30" w:rsidRPr="00E41190" w:rsidRDefault="00F70C30" w:rsidP="00E41190">
      <w:pPr>
        <w:pStyle w:val="SingleTxtGC"/>
        <w:rPr>
          <w:rFonts w:ascii="Time New Roman" w:eastAsia="SimHei" w:hAnsi="Time New Roman" w:hint="eastAsia"/>
        </w:rPr>
      </w:pPr>
      <w:r w:rsidRPr="00E41190">
        <w:rPr>
          <w:rFonts w:ascii="Time New Roman" w:eastAsia="SimHei" w:hAnsi="Time New Roman"/>
        </w:rPr>
        <w:tab/>
      </w:r>
      <w:r w:rsidRPr="00E41190">
        <w:rPr>
          <w:rFonts w:ascii="Time New Roman" w:eastAsia="SimHei" w:hAnsi="Time New Roman"/>
          <w:lang w:val="zh-CN"/>
        </w:rPr>
        <w:t>(</w:t>
      </w:r>
      <w:r w:rsidR="00F36C00" w:rsidRPr="00E41190">
        <w:rPr>
          <w:rFonts w:ascii="Time New Roman" w:eastAsia="SimHei" w:hAnsi="Time New Roman"/>
          <w:lang w:val="zh-CN"/>
        </w:rPr>
        <w:t>a</w:t>
      </w:r>
      <w:r w:rsidRPr="00E41190">
        <w:rPr>
          <w:rFonts w:ascii="Time New Roman" w:eastAsia="SimHei" w:hAnsi="Time New Roman"/>
          <w:lang w:val="zh-CN"/>
        </w:rPr>
        <w:t>)</w:t>
      </w:r>
      <w:r w:rsidRPr="00E41190">
        <w:rPr>
          <w:rFonts w:ascii="Time New Roman" w:eastAsia="SimHei" w:hAnsi="Time New Roman"/>
          <w:lang w:val="zh-CN"/>
        </w:rPr>
        <w:tab/>
      </w:r>
      <w:r w:rsidRPr="00E41190">
        <w:rPr>
          <w:rFonts w:ascii="Time New Roman" w:eastAsia="SimHei" w:hAnsi="Time New Roman"/>
          <w:lang w:val="zh-CN"/>
        </w:rPr>
        <w:t>确保立即对失踪移民开展搜寻，对已发现的遗骸，确认其身份并以有尊严的方式归还；</w:t>
      </w:r>
    </w:p>
    <w:p w14:paraId="4E9A57B0" w14:textId="7BD48BCA" w:rsidR="00F70C30" w:rsidRPr="00E41190" w:rsidRDefault="00F70C30" w:rsidP="00E41190">
      <w:pPr>
        <w:pStyle w:val="SingleTxtGC"/>
        <w:rPr>
          <w:rFonts w:ascii="Time New Roman" w:eastAsia="SimHei" w:hAnsi="Time New Roman" w:hint="eastAsia"/>
        </w:rPr>
      </w:pPr>
      <w:r w:rsidRPr="00E41190">
        <w:rPr>
          <w:rFonts w:ascii="Time New Roman" w:eastAsia="SimHei" w:hAnsi="Time New Roman"/>
        </w:rPr>
        <w:tab/>
      </w:r>
      <w:r w:rsidRPr="00E41190">
        <w:rPr>
          <w:rFonts w:ascii="Time New Roman" w:eastAsia="SimHei" w:hAnsi="Time New Roman"/>
          <w:lang w:val="zh-CN"/>
        </w:rPr>
        <w:t>(</w:t>
      </w:r>
      <w:r w:rsidR="00F36C00" w:rsidRPr="00E41190">
        <w:rPr>
          <w:rFonts w:ascii="Time New Roman" w:eastAsia="SimHei" w:hAnsi="Time New Roman"/>
          <w:lang w:val="zh-CN"/>
        </w:rPr>
        <w:t>b</w:t>
      </w:r>
      <w:r w:rsidRPr="00E41190">
        <w:rPr>
          <w:rFonts w:ascii="Time New Roman" w:eastAsia="SimHei" w:hAnsi="Time New Roman"/>
          <w:lang w:val="zh-CN"/>
        </w:rPr>
        <w:t>)</w:t>
      </w:r>
      <w:r w:rsidRPr="00E41190">
        <w:rPr>
          <w:rFonts w:ascii="Time New Roman" w:eastAsia="SimHei" w:hAnsi="Time New Roman"/>
          <w:lang w:val="zh-CN"/>
        </w:rPr>
        <w:tab/>
      </w:r>
      <w:r w:rsidRPr="00E41190">
        <w:rPr>
          <w:rFonts w:ascii="Time New Roman" w:eastAsia="SimHei" w:hAnsi="Time New Roman"/>
          <w:lang w:val="zh-CN"/>
        </w:rPr>
        <w:t>确保失踪人员的家属和密友，无论居住在何处，都有机会获取信息并参与调查和搜寻有关人员，包括向他们发放人道主义签证；</w:t>
      </w:r>
    </w:p>
    <w:p w14:paraId="1222D2AF" w14:textId="41400D4E" w:rsidR="00F70C30" w:rsidRPr="00E41190" w:rsidRDefault="00F70C30" w:rsidP="00E41190">
      <w:pPr>
        <w:pStyle w:val="SingleTxtGC"/>
        <w:rPr>
          <w:rFonts w:ascii="Time New Roman" w:eastAsia="SimHei" w:hAnsi="Time New Roman" w:hint="eastAsia"/>
        </w:rPr>
      </w:pPr>
      <w:r w:rsidRPr="00E41190">
        <w:rPr>
          <w:rFonts w:ascii="Time New Roman" w:eastAsia="SimHei" w:hAnsi="Time New Roman"/>
        </w:rPr>
        <w:tab/>
      </w:r>
      <w:r w:rsidRPr="00E41190">
        <w:rPr>
          <w:rFonts w:ascii="Time New Roman" w:eastAsia="SimHei" w:hAnsi="Time New Roman"/>
          <w:lang w:val="zh-CN"/>
        </w:rPr>
        <w:t>(</w:t>
      </w:r>
      <w:r w:rsidR="00F36C00" w:rsidRPr="00E41190">
        <w:rPr>
          <w:rFonts w:ascii="Time New Roman" w:eastAsia="SimHei" w:hAnsi="Time New Roman"/>
          <w:lang w:val="zh-CN"/>
        </w:rPr>
        <w:t>c</w:t>
      </w:r>
      <w:r w:rsidRPr="00E41190">
        <w:rPr>
          <w:rFonts w:ascii="Time New Roman" w:eastAsia="SimHei" w:hAnsi="Time New Roman"/>
          <w:lang w:val="zh-CN"/>
        </w:rPr>
        <w:t>)</w:t>
      </w:r>
      <w:r w:rsidRPr="00E41190">
        <w:rPr>
          <w:rFonts w:ascii="Time New Roman" w:eastAsia="SimHei" w:hAnsi="Time New Roman"/>
          <w:lang w:val="zh-CN"/>
        </w:rPr>
        <w:tab/>
      </w:r>
      <w:r w:rsidRPr="00E41190">
        <w:rPr>
          <w:rFonts w:ascii="Time New Roman" w:eastAsia="SimHei" w:hAnsi="Time New Roman"/>
          <w:lang w:val="zh-CN"/>
        </w:rPr>
        <w:t>确保负责搜寻失踪移民及调查其失踪情况的各机构之间进行有效协调；</w:t>
      </w:r>
    </w:p>
    <w:p w14:paraId="5CF92B96" w14:textId="514B3251" w:rsidR="00F70C30" w:rsidRPr="00E41190" w:rsidRDefault="00F70C30" w:rsidP="00E41190">
      <w:pPr>
        <w:pStyle w:val="SingleTxtGC"/>
        <w:rPr>
          <w:rFonts w:ascii="Time New Roman" w:eastAsia="SimHei" w:hAnsi="Time New Roman" w:hint="eastAsia"/>
        </w:rPr>
      </w:pPr>
      <w:r w:rsidRPr="00E41190">
        <w:rPr>
          <w:rFonts w:ascii="Time New Roman" w:eastAsia="SimHei" w:hAnsi="Time New Roman"/>
        </w:rPr>
        <w:tab/>
      </w:r>
      <w:r w:rsidRPr="00E41190">
        <w:rPr>
          <w:rFonts w:ascii="Time New Roman" w:eastAsia="SimHei" w:hAnsi="Time New Roman"/>
          <w:lang w:val="zh-CN"/>
        </w:rPr>
        <w:t>(</w:t>
      </w:r>
      <w:r w:rsidR="00F36C00" w:rsidRPr="00E41190">
        <w:rPr>
          <w:rFonts w:ascii="Time New Roman" w:eastAsia="SimHei" w:hAnsi="Time New Roman"/>
          <w:lang w:val="zh-CN"/>
        </w:rPr>
        <w:t>d</w:t>
      </w:r>
      <w:r w:rsidRPr="00E41190">
        <w:rPr>
          <w:rFonts w:ascii="Time New Roman" w:eastAsia="SimHei" w:hAnsi="Time New Roman"/>
          <w:lang w:val="zh-CN"/>
        </w:rPr>
        <w:t>)</w:t>
      </w:r>
      <w:r w:rsidRPr="00E41190">
        <w:rPr>
          <w:rFonts w:ascii="Time New Roman" w:eastAsia="SimHei" w:hAnsi="Time New Roman"/>
          <w:lang w:val="zh-CN"/>
        </w:rPr>
        <w:tab/>
      </w:r>
      <w:r w:rsidRPr="00E41190">
        <w:rPr>
          <w:rFonts w:ascii="Time New Roman" w:eastAsia="SimHei" w:hAnsi="Time New Roman"/>
          <w:lang w:val="zh-CN"/>
        </w:rPr>
        <w:t>加紧努力调查移民失踪事件，并根据刑法起诉责任人；</w:t>
      </w:r>
    </w:p>
    <w:p w14:paraId="5E09F32E" w14:textId="4CD6241E" w:rsidR="00F70C30" w:rsidRPr="007F751F" w:rsidRDefault="00F70C30" w:rsidP="00E41190">
      <w:pPr>
        <w:pStyle w:val="SingleTxtGC"/>
        <w:rPr>
          <w:rFonts w:eastAsia="Times New Roman"/>
          <w:kern w:val="2"/>
          <w14:ligatures w14:val="standardContextual"/>
        </w:rPr>
      </w:pPr>
      <w:r w:rsidRPr="00E41190">
        <w:rPr>
          <w:rFonts w:ascii="Time New Roman" w:eastAsia="SimHei" w:hAnsi="Time New Roman"/>
        </w:rPr>
        <w:tab/>
      </w:r>
      <w:r w:rsidRPr="00E41190">
        <w:rPr>
          <w:rFonts w:ascii="Time New Roman" w:eastAsia="SimHei" w:hAnsi="Time New Roman"/>
          <w:lang w:val="zh-CN"/>
        </w:rPr>
        <w:t>(</w:t>
      </w:r>
      <w:r w:rsidR="00F36C00" w:rsidRPr="00E41190">
        <w:rPr>
          <w:rFonts w:ascii="Time New Roman" w:eastAsia="SimHei" w:hAnsi="Time New Roman"/>
          <w:lang w:val="zh-CN"/>
        </w:rPr>
        <w:t>e</w:t>
      </w:r>
      <w:r w:rsidRPr="00E41190">
        <w:rPr>
          <w:rFonts w:ascii="Time New Roman" w:eastAsia="SimHei" w:hAnsi="Time New Roman"/>
          <w:lang w:val="zh-CN"/>
        </w:rPr>
        <w:t>)</w:t>
      </w:r>
      <w:r w:rsidRPr="00E41190">
        <w:rPr>
          <w:rFonts w:ascii="Time New Roman" w:eastAsia="SimHei" w:hAnsi="Time New Roman"/>
          <w:lang w:val="zh-CN"/>
        </w:rPr>
        <w:tab/>
      </w:r>
      <w:r w:rsidRPr="00E41190">
        <w:rPr>
          <w:rFonts w:ascii="Time New Roman" w:eastAsia="SimHei" w:hAnsi="Time New Roman"/>
          <w:lang w:val="zh-CN"/>
        </w:rPr>
        <w:t>加强与该区域其他国家当局的司法协助与合作，确保搜寻失踪移民，并对据称责任人进行调查，包括设立一个调查移民失踪问题的特别委员会。</w:t>
      </w:r>
    </w:p>
    <w:p w14:paraId="3EC315CF" w14:textId="57C8A415" w:rsidR="00F70C30" w:rsidRPr="007F751F" w:rsidRDefault="00F70C30" w:rsidP="00E41190">
      <w:pPr>
        <w:pStyle w:val="H23GC"/>
      </w:pPr>
      <w:r w:rsidRPr="007F751F">
        <w:rPr>
          <w:lang w:val="zh-CN"/>
        </w:rPr>
        <w:tab/>
      </w:r>
      <w:r w:rsidRPr="007F751F">
        <w:rPr>
          <w:lang w:val="zh-CN"/>
        </w:rPr>
        <w:tab/>
      </w:r>
      <w:r w:rsidRPr="007F751F">
        <w:rPr>
          <w:lang w:val="zh-CN"/>
        </w:rPr>
        <w:t>以与移民有关的理由剥夺自由</w:t>
      </w:r>
      <w:bookmarkStart w:id="18" w:name="_Hlk158917027"/>
    </w:p>
    <w:p w14:paraId="5D2887D4" w14:textId="639B7074" w:rsidR="00F70C30" w:rsidRPr="007F751F" w:rsidRDefault="00F36C00" w:rsidP="00E41190">
      <w:pPr>
        <w:pStyle w:val="SingleTxtGC"/>
      </w:pPr>
      <w:r>
        <w:rPr>
          <w:lang w:val="zh-CN"/>
        </w:rPr>
        <w:t>48</w:t>
      </w:r>
      <w:r w:rsidR="00F70C30" w:rsidRPr="007F751F">
        <w:rPr>
          <w:lang w:val="zh-CN"/>
        </w:rPr>
        <w:t>.</w:t>
      </w:r>
      <w:r w:rsidR="00F70C30" w:rsidRPr="007F751F">
        <w:rPr>
          <w:lang w:val="zh-CN"/>
        </w:rPr>
        <w:tab/>
      </w:r>
      <w:r w:rsidR="00F70C30" w:rsidRPr="007F751F">
        <w:rPr>
          <w:lang w:val="zh-CN"/>
        </w:rPr>
        <w:t>委员会注意到代表团称洪都拉斯没有移民拘留中心。然而，委员会感到关切的是，缺乏资料说明在实施控制非正常移民战略的背景下，有哪些机制可防止途径洪都拉斯的移民失踪。在这方面，委员会强调其关切，涉及登记制度存在缺陷，被剥夺自由的移民在与家人和密友、本国领事机构或他们选择的任何其他人建立和保持联系方面面临困难</w:t>
      </w:r>
      <w:r w:rsidR="00F70C30" w:rsidRPr="007F751F">
        <w:rPr>
          <w:lang w:val="zh-CN"/>
        </w:rPr>
        <w:t>(</w:t>
      </w:r>
      <w:r w:rsidR="00F70C30" w:rsidRPr="007F751F">
        <w:rPr>
          <w:lang w:val="zh-CN"/>
        </w:rPr>
        <w:t>第十七条</w:t>
      </w:r>
      <w:r w:rsidR="00F70C30" w:rsidRPr="007F751F">
        <w:rPr>
          <w:lang w:val="zh-CN"/>
        </w:rPr>
        <w:t>)</w:t>
      </w:r>
      <w:r w:rsidR="00F70C30" w:rsidRPr="007F751F">
        <w:rPr>
          <w:lang w:val="zh-CN"/>
        </w:rPr>
        <w:t>。</w:t>
      </w:r>
    </w:p>
    <w:p w14:paraId="76EFC3DA" w14:textId="062B8171" w:rsidR="00F70C30" w:rsidRPr="00E41190" w:rsidRDefault="00F36C00" w:rsidP="00E41190">
      <w:pPr>
        <w:pStyle w:val="SingleTxtGC"/>
        <w:rPr>
          <w:rFonts w:ascii="Time New Roman" w:eastAsia="SimHei" w:hAnsi="Time New Roman" w:hint="eastAsia"/>
        </w:rPr>
      </w:pPr>
      <w:r w:rsidRPr="00E41190">
        <w:rPr>
          <w:rFonts w:ascii="Time New Roman" w:eastAsia="SimHei" w:hAnsi="Time New Roman"/>
          <w:lang w:val="zh-CN"/>
        </w:rPr>
        <w:t>49</w:t>
      </w:r>
      <w:r w:rsidR="00F70C30" w:rsidRPr="00E41190">
        <w:rPr>
          <w:rFonts w:ascii="Time New Roman" w:eastAsia="SimHei" w:hAnsi="Time New Roman"/>
          <w:lang w:val="zh-CN"/>
        </w:rPr>
        <w:t>.</w:t>
      </w:r>
      <w:r w:rsidR="00F70C30" w:rsidRPr="00E41190">
        <w:rPr>
          <w:rFonts w:ascii="Time New Roman" w:eastAsia="SimHei" w:hAnsi="Time New Roman"/>
          <w:lang w:val="zh-CN"/>
        </w:rPr>
        <w:tab/>
      </w:r>
      <w:r w:rsidR="00F70C30" w:rsidRPr="00E41190">
        <w:rPr>
          <w:rFonts w:ascii="Time New Roman" w:eastAsia="SimHei" w:hAnsi="Time New Roman"/>
          <w:lang w:val="zh-CN"/>
        </w:rPr>
        <w:t>委员会促请缔约国：</w:t>
      </w:r>
    </w:p>
    <w:p w14:paraId="67397B5A" w14:textId="3CC38D78" w:rsidR="00F70C30" w:rsidRPr="00E41190" w:rsidRDefault="00F70C30" w:rsidP="00E41190">
      <w:pPr>
        <w:pStyle w:val="SingleTxtGC"/>
        <w:rPr>
          <w:rFonts w:ascii="Time New Roman" w:eastAsia="SimHei" w:hAnsi="Time New Roman" w:hint="eastAsia"/>
        </w:rPr>
      </w:pPr>
      <w:r w:rsidRPr="00E41190">
        <w:rPr>
          <w:rFonts w:ascii="Time New Roman" w:eastAsia="SimHei" w:hAnsi="Time New Roman"/>
        </w:rPr>
        <w:tab/>
      </w:r>
      <w:r w:rsidRPr="00E41190">
        <w:rPr>
          <w:rFonts w:ascii="Time New Roman" w:eastAsia="SimHei" w:hAnsi="Time New Roman"/>
          <w:lang w:val="zh-CN"/>
        </w:rPr>
        <w:t>(</w:t>
      </w:r>
      <w:r w:rsidR="00F36C00" w:rsidRPr="00E41190">
        <w:rPr>
          <w:rFonts w:ascii="Time New Roman" w:eastAsia="SimHei" w:hAnsi="Time New Roman"/>
          <w:lang w:val="zh-CN"/>
        </w:rPr>
        <w:t>a</w:t>
      </w:r>
      <w:r w:rsidRPr="00E41190">
        <w:rPr>
          <w:rFonts w:ascii="Time New Roman" w:eastAsia="SimHei" w:hAnsi="Time New Roman"/>
          <w:lang w:val="zh-CN"/>
        </w:rPr>
        <w:t>)</w:t>
      </w:r>
      <w:r w:rsidRPr="00E41190">
        <w:rPr>
          <w:rFonts w:ascii="Time New Roman" w:eastAsia="SimHei" w:hAnsi="Time New Roman"/>
          <w:lang w:val="zh-CN"/>
        </w:rPr>
        <w:tab/>
      </w:r>
      <w:r w:rsidRPr="00E41190">
        <w:rPr>
          <w:rFonts w:ascii="Time New Roman" w:eastAsia="SimHei" w:hAnsi="Time New Roman"/>
          <w:lang w:val="zh-CN"/>
        </w:rPr>
        <w:t>创建完整、可靠和最新的中央登记册，其中包括非正常移民中心关押的所有人员的详细信息，并建立数据核查的控制和监测机制；</w:t>
      </w:r>
    </w:p>
    <w:p w14:paraId="233E20F6" w14:textId="474BA9F2" w:rsidR="00F70C30" w:rsidRPr="00E41190" w:rsidRDefault="00F70C30" w:rsidP="00E41190">
      <w:pPr>
        <w:pStyle w:val="SingleTxtGC"/>
        <w:rPr>
          <w:rFonts w:ascii="Time New Roman" w:eastAsia="SimHei" w:hAnsi="Time New Roman" w:hint="eastAsia"/>
        </w:rPr>
      </w:pPr>
      <w:r w:rsidRPr="00E41190">
        <w:rPr>
          <w:rFonts w:ascii="Time New Roman" w:eastAsia="SimHei" w:hAnsi="Time New Roman"/>
        </w:rPr>
        <w:tab/>
      </w:r>
      <w:r w:rsidRPr="00E41190">
        <w:rPr>
          <w:rFonts w:ascii="Time New Roman" w:eastAsia="SimHei" w:hAnsi="Time New Roman"/>
          <w:lang w:val="zh-CN"/>
        </w:rPr>
        <w:t>(</w:t>
      </w:r>
      <w:r w:rsidR="00F36C00" w:rsidRPr="00E41190">
        <w:rPr>
          <w:rFonts w:ascii="Time New Roman" w:eastAsia="SimHei" w:hAnsi="Time New Roman"/>
          <w:lang w:val="zh-CN"/>
        </w:rPr>
        <w:t>b</w:t>
      </w:r>
      <w:r w:rsidRPr="00E41190">
        <w:rPr>
          <w:rFonts w:ascii="Time New Roman" w:eastAsia="SimHei" w:hAnsi="Time New Roman"/>
          <w:lang w:val="zh-CN"/>
        </w:rPr>
        <w:t>)</w:t>
      </w:r>
      <w:r w:rsidRPr="00E41190">
        <w:rPr>
          <w:rFonts w:ascii="Time New Roman" w:eastAsia="SimHei" w:hAnsi="Time New Roman"/>
          <w:lang w:val="zh-CN"/>
        </w:rPr>
        <w:tab/>
      </w:r>
      <w:r w:rsidRPr="00E41190">
        <w:rPr>
          <w:rFonts w:ascii="Time New Roman" w:eastAsia="SimHei" w:hAnsi="Time New Roman"/>
          <w:lang w:val="zh-CN"/>
        </w:rPr>
        <w:t>确保所有被剥夺自由者，包括因移民相关原因被剥夺自由者，享有《公约》规定的保障，特别是第十七条第二款规定的保障。</w:t>
      </w:r>
    </w:p>
    <w:p w14:paraId="21833B1C" w14:textId="77777777" w:rsidR="00F70C30" w:rsidRPr="007F751F" w:rsidRDefault="00F70C30" w:rsidP="00AF7008">
      <w:pPr>
        <w:pStyle w:val="H23GC"/>
      </w:pPr>
      <w:r w:rsidRPr="007F751F">
        <w:rPr>
          <w:lang w:val="zh-CN"/>
        </w:rPr>
        <w:tab/>
      </w:r>
      <w:r w:rsidRPr="007F751F">
        <w:rPr>
          <w:lang w:val="zh-CN"/>
        </w:rPr>
        <w:tab/>
      </w:r>
      <w:r w:rsidRPr="007F751F">
        <w:rPr>
          <w:lang w:val="zh-CN"/>
        </w:rPr>
        <w:t>移民背景下失踪受害者的权利</w:t>
      </w:r>
    </w:p>
    <w:p w14:paraId="427F6E6C" w14:textId="7DB440B9" w:rsidR="00F70C30" w:rsidRPr="007F751F" w:rsidRDefault="00F36C00" w:rsidP="00AF7008">
      <w:pPr>
        <w:pStyle w:val="SingleTxtGC"/>
        <w:rPr>
          <w:color w:val="000000" w:themeColor="text1"/>
        </w:rPr>
      </w:pPr>
      <w:r>
        <w:rPr>
          <w:lang w:val="zh-CN"/>
        </w:rPr>
        <w:t>5</w:t>
      </w:r>
      <w:r w:rsidR="00F70C30" w:rsidRPr="007F751F">
        <w:rPr>
          <w:lang w:val="zh-CN"/>
        </w:rPr>
        <w:t>0.</w:t>
      </w:r>
      <w:r w:rsidR="00F70C30" w:rsidRPr="007F751F">
        <w:rPr>
          <w:lang w:val="zh-CN"/>
        </w:rPr>
        <w:tab/>
      </w:r>
      <w:r w:rsidR="00F70C30" w:rsidRPr="007F751F">
        <w:rPr>
          <w:lang w:val="zh-CN"/>
        </w:rPr>
        <w:t>委员会感到关切的是，</w:t>
      </w:r>
      <w:r w:rsidR="00F70C30" w:rsidRPr="007F751F">
        <w:rPr>
          <w:rFonts w:hint="eastAsia"/>
          <w:lang w:val="zh-CN"/>
        </w:rPr>
        <w:t>由于</w:t>
      </w:r>
      <w:r w:rsidR="00F70C30" w:rsidRPr="007F751F">
        <w:rPr>
          <w:lang w:val="zh-CN"/>
        </w:rPr>
        <w:t>缺乏充分和适当的信息，使家庭成员对应向哪个机构报告失踪案件以及报告程序感到困惑。委员会还感到关切的是，没有与移民失踪时所在的国家进行充分协调，以确保受害者诉诸司法以及了解真相和获得赔偿的权利</w:t>
      </w:r>
      <w:r>
        <w:rPr>
          <w:lang w:val="zh-CN"/>
        </w:rPr>
        <w:t>(</w:t>
      </w:r>
      <w:r w:rsidR="00F70C30" w:rsidRPr="007F751F">
        <w:rPr>
          <w:lang w:val="zh-CN"/>
        </w:rPr>
        <w:t>第一至第三条、第九、第十二、第十五和第二十四条</w:t>
      </w:r>
      <w:r>
        <w:rPr>
          <w:lang w:val="zh-CN"/>
        </w:rPr>
        <w:t>)</w:t>
      </w:r>
      <w:r w:rsidR="00F70C30" w:rsidRPr="007F751F">
        <w:rPr>
          <w:lang w:val="zh-CN"/>
        </w:rPr>
        <w:t>。</w:t>
      </w:r>
      <w:bookmarkStart w:id="19" w:name="_Hlk159762374"/>
    </w:p>
    <w:p w14:paraId="2DBC097D" w14:textId="06D6E8EB" w:rsidR="00F70C30" w:rsidRPr="00AF7008" w:rsidRDefault="00F36C00" w:rsidP="00AF7008">
      <w:pPr>
        <w:pStyle w:val="SingleTxtGC"/>
        <w:rPr>
          <w:rFonts w:ascii="Time New Roman" w:eastAsia="SimHei" w:hAnsi="Time New Roman" w:hint="eastAsia"/>
        </w:rPr>
      </w:pPr>
      <w:r w:rsidRPr="00AF7008">
        <w:rPr>
          <w:rFonts w:ascii="Time New Roman" w:eastAsia="SimHei" w:hAnsi="Time New Roman"/>
          <w:lang w:val="zh-CN"/>
        </w:rPr>
        <w:t>51</w:t>
      </w:r>
      <w:r w:rsidR="00F70C30" w:rsidRPr="00AF7008">
        <w:rPr>
          <w:rFonts w:ascii="Time New Roman" w:eastAsia="SimHei" w:hAnsi="Time New Roman"/>
          <w:lang w:val="zh-CN"/>
        </w:rPr>
        <w:t>.</w:t>
      </w:r>
      <w:r w:rsidR="00F70C30" w:rsidRPr="00AF7008">
        <w:rPr>
          <w:rFonts w:ascii="Time New Roman" w:eastAsia="SimHei" w:hAnsi="Time New Roman"/>
          <w:lang w:val="zh-CN"/>
        </w:rPr>
        <w:tab/>
      </w:r>
      <w:r w:rsidR="00F70C30" w:rsidRPr="00AF7008">
        <w:rPr>
          <w:rFonts w:ascii="Time New Roman" w:eastAsia="SimHei" w:hAnsi="Time New Roman"/>
          <w:lang w:val="zh-CN"/>
        </w:rPr>
        <w:t>委员会敦促缔约国加强传播关于移民背景下的失踪报告机制的信息。缔约国应与该区域其他国家持续协调，为从国外以电子方式或通过领事馆提交移民失踪报告提供便利。为了加快并便利提供档案、数据、记录和参考资料，用于查找尚未查明身份的受害者的亲属，检察院应加强内部合作机制以及与移民来源国、过境国和目的地国当局的合作机制。</w:t>
      </w:r>
      <w:bookmarkEnd w:id="19"/>
    </w:p>
    <w:p w14:paraId="21C4DB9A" w14:textId="77777777" w:rsidR="00F70C30" w:rsidRPr="007F751F" w:rsidRDefault="00F70C30" w:rsidP="00AF7008">
      <w:pPr>
        <w:pStyle w:val="H23GC"/>
      </w:pPr>
      <w:r w:rsidRPr="007F751F">
        <w:rPr>
          <w:lang w:val="zh-CN"/>
        </w:rPr>
        <w:tab/>
      </w:r>
      <w:r w:rsidRPr="007F751F">
        <w:rPr>
          <w:lang w:val="zh-CN"/>
        </w:rPr>
        <w:tab/>
      </w:r>
      <w:r w:rsidRPr="007F751F">
        <w:rPr>
          <w:lang w:val="zh-CN"/>
        </w:rPr>
        <w:t>移民政策</w:t>
      </w:r>
    </w:p>
    <w:p w14:paraId="18295899" w14:textId="36E870EE" w:rsidR="00F70C30" w:rsidRPr="007F751F" w:rsidRDefault="00F36C00" w:rsidP="00AF7008">
      <w:pPr>
        <w:pStyle w:val="SingleTxtGC"/>
        <w:rPr>
          <w:rFonts w:eastAsia="Arial"/>
        </w:rPr>
      </w:pPr>
      <w:r>
        <w:rPr>
          <w:lang w:val="zh-CN"/>
        </w:rPr>
        <w:t>52</w:t>
      </w:r>
      <w:r w:rsidR="00F70C30" w:rsidRPr="007F751F">
        <w:rPr>
          <w:lang w:val="zh-CN"/>
        </w:rPr>
        <w:t>.</w:t>
      </w:r>
      <w:r w:rsidR="00F70C30" w:rsidRPr="007F751F">
        <w:rPr>
          <w:lang w:val="zh-CN"/>
        </w:rPr>
        <w:tab/>
      </w:r>
      <w:r w:rsidR="00F70C30" w:rsidRPr="007F751F">
        <w:rPr>
          <w:lang w:val="zh-CN"/>
        </w:rPr>
        <w:t>委员会注意到代表团提供的资料，即对非法入境者免除罚款的大赦已延长至</w:t>
      </w:r>
      <w:r>
        <w:rPr>
          <w:lang w:val="zh-CN"/>
        </w:rPr>
        <w:t>2</w:t>
      </w:r>
      <w:r w:rsidR="00F70C30" w:rsidRPr="007F751F">
        <w:rPr>
          <w:lang w:val="zh-CN"/>
        </w:rPr>
        <w:t>0</w:t>
      </w:r>
      <w:r>
        <w:rPr>
          <w:lang w:val="zh-CN"/>
        </w:rPr>
        <w:t>24</w:t>
      </w:r>
      <w:r w:rsidR="00F70C30" w:rsidRPr="007F751F">
        <w:rPr>
          <w:lang w:val="zh-CN"/>
        </w:rPr>
        <w:t>年</w:t>
      </w:r>
      <w:r>
        <w:rPr>
          <w:lang w:val="zh-CN"/>
        </w:rPr>
        <w:t>12</w:t>
      </w:r>
      <w:r w:rsidR="00F70C30" w:rsidRPr="007F751F">
        <w:rPr>
          <w:lang w:val="zh-CN"/>
        </w:rPr>
        <w:t>月，并注意到代表团表示洪都拉斯没有发生推回案件。委员会还注意到，经洪都拉斯过境的移民可获得五天合法居留许可，在丹利、乔卢特卡和特古西加尔巴设有非正常移民中心。然而，委员会关切地注意到：</w:t>
      </w:r>
    </w:p>
    <w:p w14:paraId="05389B29" w14:textId="3BB0F920" w:rsidR="00F70C30" w:rsidRPr="007F751F" w:rsidRDefault="00F70C30" w:rsidP="00AF7008">
      <w:pPr>
        <w:pStyle w:val="SingleTxtGC"/>
      </w:pPr>
      <w:r w:rsidRPr="007F751F">
        <w:tab/>
      </w:r>
      <w:r w:rsidRPr="007F751F">
        <w:rPr>
          <w:lang w:val="zh-CN"/>
        </w:rPr>
        <w:t>(</w:t>
      </w:r>
      <w:r w:rsidR="00F36C00">
        <w:rPr>
          <w:lang w:val="zh-CN"/>
        </w:rPr>
        <w:t>a</w:t>
      </w:r>
      <w:r w:rsidRPr="007F751F">
        <w:rPr>
          <w:lang w:val="zh-CN"/>
        </w:rPr>
        <w:t>)</w:t>
      </w:r>
      <w:r w:rsidRPr="007F751F">
        <w:rPr>
          <w:lang w:val="zh-CN"/>
        </w:rPr>
        <w:tab/>
      </w:r>
      <w:r w:rsidRPr="007F751F">
        <w:rPr>
          <w:lang w:val="zh-CN"/>
        </w:rPr>
        <w:t>在通过《移民和外国人法》一揽子改革方案方面缺乏进展，在这方面，如代表团所述，只提议对弱势移民</w:t>
      </w:r>
      <w:proofErr w:type="gramStart"/>
      <w:r w:rsidRPr="007F751F">
        <w:rPr>
          <w:lang w:val="zh-CN"/>
        </w:rPr>
        <w:t>免除非</w:t>
      </w:r>
      <w:proofErr w:type="gramEnd"/>
      <w:r w:rsidRPr="007F751F">
        <w:rPr>
          <w:lang w:val="zh-CN"/>
        </w:rPr>
        <w:t>正常入境罚款；</w:t>
      </w:r>
    </w:p>
    <w:p w14:paraId="67A5227F" w14:textId="0F5226E8" w:rsidR="00F70C30" w:rsidRPr="007F751F" w:rsidRDefault="00F70C30" w:rsidP="00AF7008">
      <w:pPr>
        <w:pStyle w:val="SingleTxtGC"/>
      </w:pPr>
      <w:r w:rsidRPr="007F751F">
        <w:tab/>
      </w:r>
      <w:r w:rsidRPr="007F751F">
        <w:rPr>
          <w:lang w:val="zh-CN"/>
        </w:rPr>
        <w:t>(</w:t>
      </w:r>
      <w:r w:rsidR="00F36C00">
        <w:rPr>
          <w:lang w:val="zh-CN"/>
        </w:rPr>
        <w:t>b</w:t>
      </w:r>
      <w:r w:rsidRPr="007F751F">
        <w:rPr>
          <w:lang w:val="zh-CN"/>
        </w:rPr>
        <w:t>)</w:t>
      </w:r>
      <w:r w:rsidRPr="007F751F">
        <w:rPr>
          <w:lang w:val="zh-CN"/>
        </w:rPr>
        <w:tab/>
      </w:r>
      <w:r w:rsidRPr="007F751F">
        <w:rPr>
          <w:lang w:val="zh-CN"/>
        </w:rPr>
        <w:t>缺乏资料说明在身份确定程序方面向移民提供的正当程序保障，以及为避免推回而采取的具体措施；</w:t>
      </w:r>
    </w:p>
    <w:p w14:paraId="45296197" w14:textId="5DAB436F" w:rsidR="00F70C30" w:rsidRPr="007F751F" w:rsidRDefault="00F70C30" w:rsidP="00AF7008">
      <w:pPr>
        <w:pStyle w:val="SingleTxtGC"/>
      </w:pPr>
      <w:r w:rsidRPr="007F751F">
        <w:tab/>
      </w:r>
      <w:r w:rsidRPr="007F751F">
        <w:rPr>
          <w:lang w:val="zh-CN"/>
        </w:rPr>
        <w:t>(</w:t>
      </w:r>
      <w:r w:rsidR="00F36C00">
        <w:rPr>
          <w:lang w:val="zh-CN"/>
        </w:rPr>
        <w:t>c</w:t>
      </w:r>
      <w:r w:rsidRPr="007F751F">
        <w:rPr>
          <w:lang w:val="zh-CN"/>
        </w:rPr>
        <w:t>)</w:t>
      </w:r>
      <w:r w:rsidRPr="007F751F">
        <w:rPr>
          <w:lang w:val="zh-CN"/>
        </w:rPr>
        <w:tab/>
      </w:r>
      <w:r w:rsidRPr="007F751F">
        <w:rPr>
          <w:lang w:val="zh-CN"/>
        </w:rPr>
        <w:t>当局在非正式过境点的派驻力量有限，据报告称，这些过境点是给移民带来重大风险，包括强迫失踪风险的路线的起点</w:t>
      </w:r>
      <w:r w:rsidRPr="007F751F">
        <w:rPr>
          <w:lang w:val="zh-CN"/>
        </w:rPr>
        <w:t>(</w:t>
      </w:r>
      <w:r w:rsidRPr="007F751F">
        <w:rPr>
          <w:lang w:val="zh-CN"/>
        </w:rPr>
        <w:t>第十五、第十六和第二十四条</w:t>
      </w:r>
      <w:r w:rsidRPr="007F751F">
        <w:rPr>
          <w:lang w:val="zh-CN"/>
        </w:rPr>
        <w:t>)</w:t>
      </w:r>
      <w:r w:rsidRPr="007F751F">
        <w:rPr>
          <w:lang w:val="zh-CN"/>
        </w:rPr>
        <w:t>。</w:t>
      </w:r>
    </w:p>
    <w:p w14:paraId="5F91B692" w14:textId="7463D7F4" w:rsidR="00F70C30" w:rsidRPr="00AF7008" w:rsidRDefault="00F36C00" w:rsidP="00AF7008">
      <w:pPr>
        <w:pStyle w:val="SingleTxtGC"/>
        <w:rPr>
          <w:rFonts w:ascii="Time New Roman" w:eastAsia="SimHei" w:hAnsi="Time New Roman" w:hint="eastAsia"/>
        </w:rPr>
      </w:pPr>
      <w:r w:rsidRPr="00AF7008">
        <w:rPr>
          <w:rFonts w:ascii="Time New Roman" w:eastAsia="SimHei" w:hAnsi="Time New Roman"/>
          <w:lang w:val="zh-CN"/>
        </w:rPr>
        <w:t>53</w:t>
      </w:r>
      <w:r w:rsidR="00F70C30" w:rsidRPr="00AF7008">
        <w:rPr>
          <w:rFonts w:ascii="Time New Roman" w:eastAsia="SimHei" w:hAnsi="Time New Roman"/>
          <w:lang w:val="zh-CN"/>
        </w:rPr>
        <w:t>.</w:t>
      </w:r>
      <w:r w:rsidR="00F70C30" w:rsidRPr="00AF7008">
        <w:rPr>
          <w:rFonts w:ascii="Time New Roman" w:eastAsia="SimHei" w:hAnsi="Time New Roman"/>
          <w:lang w:val="zh-CN"/>
        </w:rPr>
        <w:tab/>
      </w:r>
      <w:r w:rsidR="00F70C30" w:rsidRPr="00AF7008">
        <w:rPr>
          <w:rFonts w:ascii="Time New Roman" w:eastAsia="SimHei" w:hAnsi="Time New Roman"/>
          <w:lang w:val="zh-CN"/>
        </w:rPr>
        <w:t>委员会建议缔约国考虑委员会关于移民背景下的强迫失踪问题的第</w:t>
      </w:r>
      <w:r w:rsidRPr="00AF7008">
        <w:rPr>
          <w:rFonts w:ascii="Time New Roman" w:eastAsia="SimHei" w:hAnsi="Time New Roman"/>
          <w:lang w:val="zh-CN"/>
        </w:rPr>
        <w:t>1</w:t>
      </w:r>
      <w:r w:rsidR="00F70C30" w:rsidRPr="00AF7008">
        <w:rPr>
          <w:rFonts w:ascii="Time New Roman" w:eastAsia="SimHei" w:hAnsi="Time New Roman"/>
          <w:lang w:val="zh-CN"/>
        </w:rPr>
        <w:t>号一般性意见</w:t>
      </w:r>
      <w:r w:rsidR="00F70C30" w:rsidRPr="00AF7008">
        <w:rPr>
          <w:rFonts w:ascii="Time New Roman" w:eastAsia="SimHei" w:hAnsi="Time New Roman"/>
          <w:lang w:val="zh-CN"/>
        </w:rPr>
        <w:t>(</w:t>
      </w:r>
      <w:r w:rsidRPr="00AF7008">
        <w:rPr>
          <w:rFonts w:ascii="Time New Roman" w:eastAsia="SimHei" w:hAnsi="Time New Roman"/>
          <w:lang w:val="zh-CN"/>
        </w:rPr>
        <w:t>2</w:t>
      </w:r>
      <w:r w:rsidR="00F70C30" w:rsidRPr="00AF7008">
        <w:rPr>
          <w:rFonts w:ascii="Time New Roman" w:eastAsia="SimHei" w:hAnsi="Time New Roman"/>
          <w:lang w:val="zh-CN"/>
        </w:rPr>
        <w:t>0</w:t>
      </w:r>
      <w:r w:rsidRPr="00AF7008">
        <w:rPr>
          <w:rFonts w:ascii="Time New Roman" w:eastAsia="SimHei" w:hAnsi="Time New Roman"/>
          <w:lang w:val="zh-CN"/>
        </w:rPr>
        <w:t>23</w:t>
      </w:r>
      <w:r w:rsidR="00F70C30" w:rsidRPr="00AF7008">
        <w:rPr>
          <w:rFonts w:ascii="Time New Roman" w:eastAsia="SimHei" w:hAnsi="Time New Roman"/>
          <w:lang w:val="zh-CN"/>
        </w:rPr>
        <w:t>年</w:t>
      </w:r>
      <w:r w:rsidR="00F70C30" w:rsidRPr="00AF7008">
        <w:rPr>
          <w:rFonts w:ascii="Time New Roman" w:eastAsia="SimHei" w:hAnsi="Time New Roman"/>
          <w:lang w:val="zh-CN"/>
        </w:rPr>
        <w:t>)</w:t>
      </w:r>
      <w:r w:rsidR="00F70C30" w:rsidRPr="00AF7008">
        <w:rPr>
          <w:rFonts w:ascii="Time New Roman" w:eastAsia="SimHei" w:hAnsi="Time New Roman"/>
          <w:lang w:val="zh-CN"/>
        </w:rPr>
        <w:t>，并敦促缔约国：</w:t>
      </w:r>
    </w:p>
    <w:p w14:paraId="7415DB46" w14:textId="0E46D929" w:rsidR="00F70C30" w:rsidRPr="00AF7008" w:rsidRDefault="00F70C30" w:rsidP="00AF7008">
      <w:pPr>
        <w:pStyle w:val="SingleTxtGC"/>
        <w:rPr>
          <w:rFonts w:ascii="Time New Roman" w:eastAsia="SimHei" w:hAnsi="Time New Roman" w:hint="eastAsia"/>
        </w:rPr>
      </w:pPr>
      <w:r w:rsidRPr="00AF7008">
        <w:rPr>
          <w:rFonts w:ascii="Time New Roman" w:eastAsia="SimHei" w:hAnsi="Time New Roman"/>
        </w:rPr>
        <w:tab/>
      </w:r>
      <w:r w:rsidRPr="00AF7008">
        <w:rPr>
          <w:rFonts w:ascii="Time New Roman" w:eastAsia="SimHei" w:hAnsi="Time New Roman"/>
          <w:lang w:val="zh-CN"/>
        </w:rPr>
        <w:t>(</w:t>
      </w:r>
      <w:r w:rsidR="00F36C00" w:rsidRPr="00AF7008">
        <w:rPr>
          <w:rFonts w:ascii="Time New Roman" w:eastAsia="SimHei" w:hAnsi="Time New Roman"/>
          <w:lang w:val="zh-CN"/>
        </w:rPr>
        <w:t>a</w:t>
      </w:r>
      <w:r w:rsidRPr="00AF7008">
        <w:rPr>
          <w:rFonts w:ascii="Time New Roman" w:eastAsia="SimHei" w:hAnsi="Time New Roman"/>
          <w:lang w:val="zh-CN"/>
        </w:rPr>
        <w:t>)</w:t>
      </w:r>
      <w:r w:rsidRPr="00AF7008">
        <w:rPr>
          <w:rFonts w:ascii="Time New Roman" w:eastAsia="SimHei" w:hAnsi="Time New Roman"/>
          <w:lang w:val="zh-CN"/>
        </w:rPr>
        <w:tab/>
      </w:r>
      <w:r w:rsidRPr="00AF7008">
        <w:rPr>
          <w:rFonts w:ascii="Time New Roman" w:eastAsia="SimHei" w:hAnsi="Time New Roman"/>
          <w:lang w:val="zh-CN"/>
        </w:rPr>
        <w:t>通过对《移民和外国人法》的一揽子改革，包括取消对非正常入境的罚款，以减少移民遭受强迫失踪的风险；</w:t>
      </w:r>
    </w:p>
    <w:p w14:paraId="0589FD47" w14:textId="4F05B995" w:rsidR="00F70C30" w:rsidRPr="00AF7008" w:rsidRDefault="00F70C30" w:rsidP="00AF7008">
      <w:pPr>
        <w:pStyle w:val="SingleTxtGC"/>
        <w:rPr>
          <w:rFonts w:ascii="Time New Roman" w:eastAsia="SimHei" w:hAnsi="Time New Roman" w:hint="eastAsia"/>
        </w:rPr>
      </w:pPr>
      <w:r w:rsidRPr="00AF7008">
        <w:rPr>
          <w:rFonts w:ascii="Time New Roman" w:eastAsia="SimHei" w:hAnsi="Time New Roman"/>
        </w:rPr>
        <w:tab/>
      </w:r>
      <w:r w:rsidRPr="00AF7008">
        <w:rPr>
          <w:rFonts w:ascii="Time New Roman" w:eastAsia="SimHei" w:hAnsi="Time New Roman"/>
          <w:lang w:val="zh-CN"/>
        </w:rPr>
        <w:t>(</w:t>
      </w:r>
      <w:r w:rsidR="00F36C00" w:rsidRPr="00AF7008">
        <w:rPr>
          <w:rFonts w:ascii="Time New Roman" w:eastAsia="SimHei" w:hAnsi="Time New Roman"/>
          <w:lang w:val="zh-CN"/>
        </w:rPr>
        <w:t>b</w:t>
      </w:r>
      <w:r w:rsidRPr="00AF7008">
        <w:rPr>
          <w:rFonts w:ascii="Time New Roman" w:eastAsia="SimHei" w:hAnsi="Time New Roman"/>
          <w:lang w:val="zh-CN"/>
        </w:rPr>
        <w:t>)</w:t>
      </w:r>
      <w:r w:rsidRPr="00AF7008">
        <w:rPr>
          <w:rFonts w:ascii="Time New Roman" w:eastAsia="SimHei" w:hAnsi="Time New Roman"/>
          <w:lang w:val="zh-CN"/>
        </w:rPr>
        <w:tab/>
      </w:r>
      <w:r w:rsidRPr="00AF7008">
        <w:rPr>
          <w:rFonts w:ascii="Time New Roman" w:eastAsia="SimHei" w:hAnsi="Time New Roman"/>
          <w:lang w:val="zh-CN"/>
        </w:rPr>
        <w:t>考虑在国内立法中明确禁止驱逐、遣返、移交或引渡有充分理由相信面临遭受强迫失踪危险的人，并采取明确的标准和程序来评估并核实此类风险；</w:t>
      </w:r>
    </w:p>
    <w:p w14:paraId="19C62F30" w14:textId="29AD721B" w:rsidR="00F70C30" w:rsidRPr="00AF7008" w:rsidRDefault="00F70C30" w:rsidP="00AF7008">
      <w:pPr>
        <w:pStyle w:val="SingleTxtGC"/>
        <w:rPr>
          <w:rFonts w:ascii="Time New Roman" w:eastAsia="SimHei" w:hAnsi="Time New Roman" w:hint="eastAsia"/>
        </w:rPr>
      </w:pPr>
      <w:r w:rsidRPr="00AF7008">
        <w:rPr>
          <w:rFonts w:ascii="Time New Roman" w:eastAsia="SimHei" w:hAnsi="Time New Roman"/>
        </w:rPr>
        <w:tab/>
      </w:r>
      <w:r w:rsidRPr="00AF7008">
        <w:rPr>
          <w:rFonts w:ascii="Time New Roman" w:eastAsia="SimHei" w:hAnsi="Time New Roman"/>
          <w:lang w:val="zh-CN"/>
        </w:rPr>
        <w:t>(</w:t>
      </w:r>
      <w:r w:rsidR="00F36C00" w:rsidRPr="00AF7008">
        <w:rPr>
          <w:rFonts w:ascii="Time New Roman" w:eastAsia="SimHei" w:hAnsi="Time New Roman"/>
          <w:lang w:val="zh-CN"/>
        </w:rPr>
        <w:t>c</w:t>
      </w:r>
      <w:r w:rsidRPr="00AF7008">
        <w:rPr>
          <w:rFonts w:ascii="Time New Roman" w:eastAsia="SimHei" w:hAnsi="Time New Roman"/>
          <w:lang w:val="zh-CN"/>
        </w:rPr>
        <w:t>)</w:t>
      </w:r>
      <w:r w:rsidRPr="00AF7008">
        <w:rPr>
          <w:rFonts w:ascii="Time New Roman" w:eastAsia="SimHei" w:hAnsi="Time New Roman"/>
          <w:lang w:val="zh-CN"/>
        </w:rPr>
        <w:tab/>
      </w:r>
      <w:r w:rsidRPr="00AF7008">
        <w:rPr>
          <w:rFonts w:ascii="Time New Roman" w:eastAsia="SimHei" w:hAnsi="Time New Roman"/>
          <w:lang w:val="zh-CN"/>
        </w:rPr>
        <w:t>确保新的移民政策处理失踪移民和难民问题；</w:t>
      </w:r>
    </w:p>
    <w:p w14:paraId="630D0639" w14:textId="7DFF3BA3" w:rsidR="00F70C30" w:rsidRPr="007F751F" w:rsidRDefault="00F70C30" w:rsidP="00AF7008">
      <w:pPr>
        <w:pStyle w:val="SingleTxtGC"/>
      </w:pPr>
      <w:r w:rsidRPr="00AF7008">
        <w:rPr>
          <w:rFonts w:ascii="Time New Roman" w:eastAsia="SimHei" w:hAnsi="Time New Roman"/>
        </w:rPr>
        <w:tab/>
      </w:r>
      <w:r w:rsidRPr="00AF7008">
        <w:rPr>
          <w:rFonts w:ascii="Time New Roman" w:eastAsia="SimHei" w:hAnsi="Time New Roman"/>
          <w:lang w:val="zh-CN"/>
        </w:rPr>
        <w:t>(</w:t>
      </w:r>
      <w:r w:rsidR="00F36C00" w:rsidRPr="00AF7008">
        <w:rPr>
          <w:rFonts w:ascii="Time New Roman" w:eastAsia="SimHei" w:hAnsi="Time New Roman"/>
          <w:lang w:val="zh-CN"/>
        </w:rPr>
        <w:t>d</w:t>
      </w:r>
      <w:r w:rsidRPr="00AF7008">
        <w:rPr>
          <w:rFonts w:ascii="Time New Roman" w:eastAsia="SimHei" w:hAnsi="Time New Roman"/>
          <w:lang w:val="zh-CN"/>
        </w:rPr>
        <w:t>)</w:t>
      </w:r>
      <w:r w:rsidRPr="00AF7008">
        <w:rPr>
          <w:rFonts w:ascii="Time New Roman" w:eastAsia="SimHei" w:hAnsi="Time New Roman"/>
          <w:lang w:val="zh-CN"/>
        </w:rPr>
        <w:tab/>
      </w:r>
      <w:r w:rsidRPr="00AF7008">
        <w:rPr>
          <w:rFonts w:ascii="Time New Roman" w:eastAsia="SimHei" w:hAnsi="Time New Roman"/>
          <w:lang w:val="zh-CN"/>
        </w:rPr>
        <w:t>加强当局在非正式过境点的派驻力量，以识别据报失踪或面临失踪危险的人员；提高地方行为体和主要过境中心对现有失踪案件报告机制的认识。</w:t>
      </w:r>
      <w:bookmarkEnd w:id="18"/>
    </w:p>
    <w:p w14:paraId="05B4A4FB" w14:textId="557DAFDC" w:rsidR="00F70C30" w:rsidRPr="007F751F" w:rsidRDefault="00F70C30" w:rsidP="00AF7008">
      <w:pPr>
        <w:pStyle w:val="H23GC"/>
      </w:pPr>
      <w:r w:rsidRPr="007F751F">
        <w:tab/>
      </w:r>
      <w:r w:rsidR="00F36C00">
        <w:rPr>
          <w:b/>
          <w:lang w:val="zh-CN"/>
        </w:rPr>
        <w:t>5</w:t>
      </w:r>
      <w:r w:rsidRPr="007F751F">
        <w:rPr>
          <w:lang w:val="zh-CN"/>
        </w:rPr>
        <w:t>.</w:t>
      </w:r>
      <w:r w:rsidRPr="007F751F">
        <w:rPr>
          <w:lang w:val="zh-CN"/>
        </w:rPr>
        <w:tab/>
      </w:r>
      <w:r w:rsidRPr="007F751F">
        <w:rPr>
          <w:lang w:val="zh-CN"/>
        </w:rPr>
        <w:t>保护儿童免遭强迫失踪的措施</w:t>
      </w:r>
    </w:p>
    <w:p w14:paraId="7E29F6B7" w14:textId="77777777" w:rsidR="00F70C30" w:rsidRPr="007F751F" w:rsidRDefault="00F70C30" w:rsidP="00AF7008">
      <w:pPr>
        <w:pStyle w:val="H23GC"/>
      </w:pPr>
      <w:r w:rsidRPr="007F751F">
        <w:rPr>
          <w:lang w:val="zh-CN"/>
        </w:rPr>
        <w:tab/>
      </w:r>
      <w:r w:rsidRPr="007F751F">
        <w:rPr>
          <w:lang w:val="zh-CN"/>
        </w:rPr>
        <w:tab/>
      </w:r>
      <w:r w:rsidRPr="007F751F">
        <w:rPr>
          <w:lang w:val="zh-CN"/>
        </w:rPr>
        <w:t>招募和贩运儿童</w:t>
      </w:r>
    </w:p>
    <w:p w14:paraId="2AEAB9E7" w14:textId="424EE32B" w:rsidR="00F70C30" w:rsidRPr="007F751F" w:rsidRDefault="00F36C00" w:rsidP="00AF7008">
      <w:pPr>
        <w:pStyle w:val="SingleTxtGC"/>
      </w:pPr>
      <w:r>
        <w:rPr>
          <w:lang w:val="zh-CN"/>
        </w:rPr>
        <w:t>54</w:t>
      </w:r>
      <w:r w:rsidR="00F70C30" w:rsidRPr="007F751F">
        <w:rPr>
          <w:lang w:val="zh-CN"/>
        </w:rPr>
        <w:t>.</w:t>
      </w:r>
      <w:r w:rsidR="00F70C30" w:rsidRPr="007F751F">
        <w:rPr>
          <w:lang w:val="zh-CN"/>
        </w:rPr>
        <w:tab/>
      </w:r>
      <w:r w:rsidR="00F70C30" w:rsidRPr="007F751F">
        <w:rPr>
          <w:lang w:val="zh-CN"/>
        </w:rPr>
        <w:t>委员会感到关切的是，有多项强迫失踪指控与犯罪集团强行招募儿童和对女童进行性贩运有关。具体而言，委员会关切地注意到：</w:t>
      </w:r>
    </w:p>
    <w:p w14:paraId="09EA8A4B" w14:textId="1315E998" w:rsidR="00F70C30" w:rsidRPr="007F751F" w:rsidRDefault="00F70C30" w:rsidP="00AF7008">
      <w:pPr>
        <w:pStyle w:val="SingleTxtGC"/>
      </w:pPr>
      <w:r w:rsidRPr="007F751F">
        <w:tab/>
      </w:r>
      <w:r w:rsidRPr="007F751F">
        <w:rPr>
          <w:lang w:val="zh-CN"/>
        </w:rPr>
        <w:t>(</w:t>
      </w:r>
      <w:r w:rsidR="00F36C00">
        <w:rPr>
          <w:lang w:val="zh-CN"/>
        </w:rPr>
        <w:t>a</w:t>
      </w:r>
      <w:r w:rsidRPr="007F751F">
        <w:rPr>
          <w:lang w:val="zh-CN"/>
        </w:rPr>
        <w:t>)</w:t>
      </w:r>
      <w:r w:rsidRPr="007F751F">
        <w:rPr>
          <w:lang w:val="zh-CN"/>
        </w:rPr>
        <w:tab/>
      </w:r>
      <w:r w:rsidRPr="007F751F">
        <w:rPr>
          <w:lang w:val="zh-CN"/>
        </w:rPr>
        <w:t>缺乏《关于查找和保护失踪或被绑架儿童和青少年的安珀警报法》的执行条例；</w:t>
      </w:r>
    </w:p>
    <w:p w14:paraId="05C81BA4" w14:textId="4AAF21DE" w:rsidR="00F70C30" w:rsidRPr="007F751F" w:rsidRDefault="00F70C30" w:rsidP="00AF7008">
      <w:pPr>
        <w:pStyle w:val="SingleTxtGC"/>
      </w:pPr>
      <w:r w:rsidRPr="007F751F">
        <w:tab/>
      </w:r>
      <w:r w:rsidRPr="007F751F">
        <w:rPr>
          <w:lang w:val="zh-CN"/>
        </w:rPr>
        <w:t>(</w:t>
      </w:r>
      <w:r w:rsidR="00F36C00">
        <w:rPr>
          <w:lang w:val="zh-CN"/>
        </w:rPr>
        <w:t>b</w:t>
      </w:r>
      <w:r w:rsidRPr="007F751F">
        <w:rPr>
          <w:lang w:val="zh-CN"/>
        </w:rPr>
        <w:t>)</w:t>
      </w:r>
      <w:r w:rsidRPr="007F751F">
        <w:rPr>
          <w:lang w:val="zh-CN"/>
        </w:rPr>
        <w:tab/>
      </w:r>
      <w:r w:rsidRPr="007F751F">
        <w:rPr>
          <w:lang w:val="zh-CN"/>
        </w:rPr>
        <w:t>未能在儿童失踪案件中实施早期预警系统；</w:t>
      </w:r>
    </w:p>
    <w:p w14:paraId="68D9257D" w14:textId="3FA0B393" w:rsidR="00F70C30" w:rsidRPr="007F751F" w:rsidRDefault="00F70C30" w:rsidP="00AF7008">
      <w:pPr>
        <w:pStyle w:val="SingleTxtGC"/>
      </w:pPr>
      <w:r w:rsidRPr="007F751F">
        <w:tab/>
      </w:r>
      <w:r w:rsidRPr="007F751F">
        <w:rPr>
          <w:lang w:val="zh-CN"/>
        </w:rPr>
        <w:t>(</w:t>
      </w:r>
      <w:r w:rsidR="00F36C00">
        <w:rPr>
          <w:lang w:val="zh-CN"/>
        </w:rPr>
        <w:t>c</w:t>
      </w:r>
      <w:r w:rsidRPr="007F751F">
        <w:rPr>
          <w:lang w:val="zh-CN"/>
        </w:rPr>
        <w:t>)</w:t>
      </w:r>
      <w:r w:rsidRPr="007F751F">
        <w:rPr>
          <w:lang w:val="zh-CN"/>
        </w:rPr>
        <w:tab/>
      </w:r>
      <w:r w:rsidRPr="007F751F">
        <w:rPr>
          <w:lang w:val="zh-CN"/>
        </w:rPr>
        <w:t>缺乏预防和保护儿童免遭强迫失踪的公共政策和战略，特别是在贩运和强迫招募情况下的强迫失踪</w:t>
      </w:r>
      <w:r w:rsidRPr="007F751F">
        <w:rPr>
          <w:lang w:val="zh-CN"/>
        </w:rPr>
        <w:t>(</w:t>
      </w:r>
      <w:r w:rsidRPr="007F751F">
        <w:rPr>
          <w:lang w:val="zh-CN"/>
        </w:rPr>
        <w:t>第二十五条</w:t>
      </w:r>
      <w:r w:rsidRPr="007F751F">
        <w:rPr>
          <w:lang w:val="zh-CN"/>
        </w:rPr>
        <w:t>)</w:t>
      </w:r>
      <w:r w:rsidRPr="007F751F">
        <w:rPr>
          <w:lang w:val="zh-CN"/>
        </w:rPr>
        <w:t>。</w:t>
      </w:r>
    </w:p>
    <w:p w14:paraId="6D800E1D" w14:textId="767108F9" w:rsidR="00F70C30" w:rsidRPr="00AF7008" w:rsidRDefault="00F36C00" w:rsidP="00AF7008">
      <w:pPr>
        <w:pStyle w:val="SingleTxtGC"/>
        <w:rPr>
          <w:rFonts w:ascii="Time New Roman" w:eastAsia="SimHei" w:hAnsi="Time New Roman" w:hint="eastAsia"/>
        </w:rPr>
      </w:pPr>
      <w:r w:rsidRPr="00AF7008">
        <w:rPr>
          <w:rFonts w:ascii="Time New Roman" w:eastAsia="SimHei" w:hAnsi="Time New Roman"/>
          <w:lang w:val="zh-CN"/>
        </w:rPr>
        <w:t>55</w:t>
      </w:r>
      <w:r w:rsidR="00F70C30" w:rsidRPr="00AF7008">
        <w:rPr>
          <w:rFonts w:ascii="Time New Roman" w:eastAsia="SimHei" w:hAnsi="Time New Roman"/>
          <w:lang w:val="zh-CN"/>
        </w:rPr>
        <w:t>.</w:t>
      </w:r>
      <w:r w:rsidR="00F70C30" w:rsidRPr="00AF7008">
        <w:rPr>
          <w:rFonts w:ascii="Time New Roman" w:eastAsia="SimHei" w:hAnsi="Time New Roman"/>
          <w:lang w:val="zh-CN"/>
        </w:rPr>
        <w:tab/>
      </w:r>
      <w:r w:rsidR="00F70C30" w:rsidRPr="00AF7008">
        <w:rPr>
          <w:rFonts w:ascii="Time New Roman" w:eastAsia="SimHei" w:hAnsi="Time New Roman"/>
          <w:lang w:val="zh-CN"/>
        </w:rPr>
        <w:t>委员会促请缔约国：</w:t>
      </w:r>
    </w:p>
    <w:p w14:paraId="64AA6957" w14:textId="6881337A" w:rsidR="00F70C30" w:rsidRPr="00AF7008" w:rsidRDefault="00F70C30" w:rsidP="00AF7008">
      <w:pPr>
        <w:pStyle w:val="SingleTxtGC"/>
        <w:rPr>
          <w:rFonts w:ascii="Time New Roman" w:eastAsia="SimHei" w:hAnsi="Time New Roman" w:hint="eastAsia"/>
        </w:rPr>
      </w:pPr>
      <w:r w:rsidRPr="00AF7008">
        <w:rPr>
          <w:rFonts w:ascii="Time New Roman" w:eastAsia="SimHei" w:hAnsi="Time New Roman"/>
        </w:rPr>
        <w:tab/>
      </w:r>
      <w:r w:rsidRPr="00AF7008">
        <w:rPr>
          <w:rFonts w:ascii="Time New Roman" w:eastAsia="SimHei" w:hAnsi="Time New Roman"/>
          <w:lang w:val="zh-CN"/>
        </w:rPr>
        <w:t>(</w:t>
      </w:r>
      <w:r w:rsidR="00F36C00" w:rsidRPr="00AF7008">
        <w:rPr>
          <w:rFonts w:ascii="Time New Roman" w:eastAsia="SimHei" w:hAnsi="Time New Roman"/>
          <w:lang w:val="zh-CN"/>
        </w:rPr>
        <w:t>a</w:t>
      </w:r>
      <w:r w:rsidRPr="00AF7008">
        <w:rPr>
          <w:rFonts w:ascii="Time New Roman" w:eastAsia="SimHei" w:hAnsi="Time New Roman"/>
          <w:lang w:val="zh-CN"/>
        </w:rPr>
        <w:t>)</w:t>
      </w:r>
      <w:r w:rsidRPr="00AF7008">
        <w:rPr>
          <w:rFonts w:ascii="Time New Roman" w:eastAsia="SimHei" w:hAnsi="Time New Roman"/>
          <w:lang w:val="zh-CN"/>
        </w:rPr>
        <w:tab/>
      </w:r>
      <w:r w:rsidRPr="00AF7008">
        <w:rPr>
          <w:rFonts w:ascii="Time New Roman" w:eastAsia="SimHei" w:hAnsi="Time New Roman"/>
          <w:lang w:val="zh-CN"/>
        </w:rPr>
        <w:t>颁布必要的条例，以有效执行《关于查找和保护失踪或被绑架儿童和青少年的安珀警报法》，并采用早期预警数字平台，提供应对儿童强迫失踪案件所需的资源；</w:t>
      </w:r>
    </w:p>
    <w:p w14:paraId="789823B7" w14:textId="439FE782" w:rsidR="00F70C30" w:rsidRPr="007F751F" w:rsidRDefault="00F70C30" w:rsidP="00AF7008">
      <w:pPr>
        <w:pStyle w:val="SingleTxtGC"/>
      </w:pPr>
      <w:r w:rsidRPr="00AF7008">
        <w:rPr>
          <w:rFonts w:ascii="Time New Roman" w:eastAsia="SimHei" w:hAnsi="Time New Roman"/>
        </w:rPr>
        <w:tab/>
      </w:r>
      <w:r w:rsidRPr="00AF7008">
        <w:rPr>
          <w:rFonts w:ascii="Time New Roman" w:eastAsia="SimHei" w:hAnsi="Time New Roman"/>
          <w:lang w:val="zh-CN"/>
        </w:rPr>
        <w:t>(</w:t>
      </w:r>
      <w:r w:rsidR="00F36C00" w:rsidRPr="00AF7008">
        <w:rPr>
          <w:rFonts w:ascii="Time New Roman" w:eastAsia="SimHei" w:hAnsi="Time New Roman"/>
          <w:lang w:val="zh-CN"/>
        </w:rPr>
        <w:t>b</w:t>
      </w:r>
      <w:r w:rsidRPr="00AF7008">
        <w:rPr>
          <w:rFonts w:ascii="Time New Roman" w:eastAsia="SimHei" w:hAnsi="Time New Roman"/>
          <w:lang w:val="zh-CN"/>
        </w:rPr>
        <w:t>)</w:t>
      </w:r>
      <w:r w:rsidRPr="00AF7008">
        <w:rPr>
          <w:rFonts w:ascii="Time New Roman" w:eastAsia="SimHei" w:hAnsi="Time New Roman"/>
          <w:lang w:val="zh-CN"/>
        </w:rPr>
        <w:tab/>
      </w:r>
      <w:r w:rsidRPr="00AF7008">
        <w:rPr>
          <w:rFonts w:ascii="Time New Roman" w:eastAsia="SimHei" w:hAnsi="Time New Roman"/>
          <w:lang w:val="zh-CN"/>
        </w:rPr>
        <w:t>加倍努力，搜寻和识别可能遭受强迫失踪的儿童和青少年，特别是在贩运和强迫招募情况下的强迫失踪，包括建立</w:t>
      </w:r>
      <w:r w:rsidR="00F36C00" w:rsidRPr="00AF7008">
        <w:rPr>
          <w:rFonts w:ascii="Time New Roman" w:eastAsia="SimHei" w:hAnsi="Time New Roman"/>
          <w:lang w:val="zh-CN"/>
        </w:rPr>
        <w:t>DNA</w:t>
      </w:r>
      <w:r w:rsidRPr="00AF7008">
        <w:rPr>
          <w:rFonts w:ascii="Time New Roman" w:eastAsia="SimHei" w:hAnsi="Time New Roman"/>
          <w:lang w:val="zh-CN"/>
        </w:rPr>
        <w:t>数据库，其中包括报告的所有案件的基因样本。</w:t>
      </w:r>
      <w:r w:rsidRPr="007F751F">
        <w:rPr>
          <w:rStyle w:val="a8"/>
          <w:rFonts w:eastAsia="宋体"/>
          <w:bCs/>
          <w:lang w:val="zh-CN"/>
        </w:rPr>
        <w:footnoteReference w:id="21"/>
      </w:r>
    </w:p>
    <w:p w14:paraId="7F9F2002" w14:textId="77777777" w:rsidR="00F70C30" w:rsidRPr="007F751F" w:rsidRDefault="00F70C30" w:rsidP="00540181">
      <w:pPr>
        <w:pStyle w:val="H23GC"/>
      </w:pPr>
      <w:r w:rsidRPr="007F751F">
        <w:rPr>
          <w:lang w:val="zh-CN"/>
        </w:rPr>
        <w:tab/>
      </w:r>
      <w:r w:rsidRPr="007F751F">
        <w:rPr>
          <w:lang w:val="zh-CN"/>
        </w:rPr>
        <w:tab/>
      </w:r>
      <w:r w:rsidRPr="007F751F">
        <w:rPr>
          <w:lang w:val="zh-CN"/>
        </w:rPr>
        <w:t>非法跨国收养</w:t>
      </w:r>
    </w:p>
    <w:p w14:paraId="169BE8BC" w14:textId="64C5FFF4" w:rsidR="00F70C30" w:rsidRPr="007F751F" w:rsidRDefault="00F36C00" w:rsidP="00540181">
      <w:pPr>
        <w:pStyle w:val="SingleTxtGC"/>
      </w:pPr>
      <w:r>
        <w:rPr>
          <w:lang w:val="zh-CN"/>
        </w:rPr>
        <w:t>56</w:t>
      </w:r>
      <w:r w:rsidR="00F70C30" w:rsidRPr="007F751F">
        <w:rPr>
          <w:lang w:val="zh-CN"/>
        </w:rPr>
        <w:t>.</w:t>
      </w:r>
      <w:r w:rsidR="00F70C30" w:rsidRPr="007F751F">
        <w:rPr>
          <w:lang w:val="zh-CN"/>
        </w:rPr>
        <w:tab/>
      </w:r>
      <w:r w:rsidR="00F70C30" w:rsidRPr="007F751F">
        <w:rPr>
          <w:lang w:val="zh-CN"/>
        </w:rPr>
        <w:t>委员会注意到缔约国的立场，即洪都拉斯不存在非法收养或篡改儿童身份的案件。缔约国还报告了相关法律，包括《特别收养法》及其实施条例，其中规定，在怀疑发生强迫失踪的情况下，</w:t>
      </w:r>
      <w:r w:rsidR="00F70C30" w:rsidRPr="007F751F">
        <w:rPr>
          <w:rFonts w:hint="eastAsia"/>
          <w:lang w:val="zh-CN"/>
        </w:rPr>
        <w:t>应</w:t>
      </w:r>
      <w:r w:rsidR="00F70C30" w:rsidRPr="007F751F">
        <w:rPr>
          <w:lang w:val="zh-CN"/>
        </w:rPr>
        <w:t>采取措施，通过</w:t>
      </w:r>
      <w:r>
        <w:rPr>
          <w:lang w:val="zh-CN"/>
        </w:rPr>
        <w:t>DNA</w:t>
      </w:r>
      <w:r w:rsidR="00F70C30" w:rsidRPr="007F751F">
        <w:rPr>
          <w:lang w:val="zh-CN"/>
        </w:rPr>
        <w:t>测试查明儿童的身世和非法绑架儿童的情况。委员会还注意到，《刑法典》规定了欺诈性收养、寄养或监护罪行。然而，委员会对有关非法跨国收养的指控感到关切，正如代表团在对话期间所报告的那样，缔约国半数的收养是跨国收养。委员会还感到关切的是，缺乏法律程序来监测、审查和酌情取消任何源自强迫失踪的收养，而且没有采取充分措施来恢复此类案件中儿童的身份</w:t>
      </w:r>
      <w:r w:rsidR="00F70C30" w:rsidRPr="007F751F">
        <w:rPr>
          <w:lang w:val="zh-CN"/>
        </w:rPr>
        <w:t>(</w:t>
      </w:r>
      <w:r w:rsidR="00F70C30" w:rsidRPr="007F751F">
        <w:rPr>
          <w:lang w:val="zh-CN"/>
        </w:rPr>
        <w:t>第二十五条</w:t>
      </w:r>
      <w:r w:rsidR="00F70C30" w:rsidRPr="007F751F">
        <w:rPr>
          <w:lang w:val="zh-CN"/>
        </w:rPr>
        <w:t>)</w:t>
      </w:r>
      <w:r w:rsidR="00F70C30" w:rsidRPr="007F751F">
        <w:rPr>
          <w:lang w:val="zh-CN"/>
        </w:rPr>
        <w:t>。</w:t>
      </w:r>
      <w:bookmarkStart w:id="20" w:name="_Hlk74045156"/>
      <w:bookmarkEnd w:id="20"/>
    </w:p>
    <w:p w14:paraId="763C3F72" w14:textId="747EB3D7" w:rsidR="00F70C30" w:rsidRPr="00540181" w:rsidRDefault="00F36C00" w:rsidP="00540181">
      <w:pPr>
        <w:pStyle w:val="SingleTxtGC"/>
        <w:rPr>
          <w:rFonts w:ascii="Time New Roman" w:eastAsia="SimHei" w:hAnsi="Time New Roman" w:hint="eastAsia"/>
          <w:color w:val="000000" w:themeColor="text1"/>
        </w:rPr>
      </w:pPr>
      <w:r w:rsidRPr="00540181">
        <w:rPr>
          <w:rFonts w:ascii="Time New Roman" w:eastAsia="SimHei" w:hAnsi="Time New Roman"/>
          <w:lang w:val="zh-CN"/>
        </w:rPr>
        <w:t>57</w:t>
      </w:r>
      <w:r w:rsidR="00F70C30" w:rsidRPr="00540181">
        <w:rPr>
          <w:rFonts w:ascii="Time New Roman" w:eastAsia="SimHei" w:hAnsi="Time New Roman"/>
          <w:lang w:val="zh-CN"/>
        </w:rPr>
        <w:t>.</w:t>
      </w:r>
      <w:r w:rsidR="00F70C30" w:rsidRPr="00540181">
        <w:rPr>
          <w:rFonts w:ascii="Time New Roman" w:eastAsia="SimHei" w:hAnsi="Time New Roman"/>
          <w:lang w:val="zh-CN"/>
        </w:rPr>
        <w:tab/>
      </w:r>
      <w:r w:rsidR="00F70C30" w:rsidRPr="00540181">
        <w:rPr>
          <w:rFonts w:ascii="Time New Roman" w:eastAsia="SimHei" w:hAnsi="Time New Roman"/>
          <w:lang w:val="zh-CN"/>
        </w:rPr>
        <w:t>委员会回顾</w:t>
      </w:r>
      <w:r w:rsidRPr="00540181">
        <w:rPr>
          <w:rFonts w:ascii="Time New Roman" w:eastAsia="SimHei" w:hAnsi="Time New Roman"/>
          <w:lang w:val="zh-CN"/>
        </w:rPr>
        <w:t>2</w:t>
      </w:r>
      <w:r w:rsidR="00F70C30" w:rsidRPr="00540181">
        <w:rPr>
          <w:rFonts w:ascii="Time New Roman" w:eastAsia="SimHei" w:hAnsi="Time New Roman"/>
          <w:lang w:val="zh-CN"/>
        </w:rPr>
        <w:t>0</w:t>
      </w:r>
      <w:r w:rsidRPr="00540181">
        <w:rPr>
          <w:rFonts w:ascii="Time New Roman" w:eastAsia="SimHei" w:hAnsi="Time New Roman"/>
          <w:lang w:val="zh-CN"/>
        </w:rPr>
        <w:t>22</w:t>
      </w:r>
      <w:r w:rsidR="00F70C30" w:rsidRPr="00540181">
        <w:rPr>
          <w:rFonts w:ascii="Time New Roman" w:eastAsia="SimHei" w:hAnsi="Time New Roman"/>
          <w:lang w:val="zh-CN"/>
        </w:rPr>
        <w:t>年关于非法跨国收养的联合声明，</w:t>
      </w:r>
      <w:r w:rsidR="00F70C30" w:rsidRPr="00540181">
        <w:rPr>
          <w:rStyle w:val="a8"/>
          <w:rFonts w:ascii="Time New Roman" w:eastAsia="SimHei" w:hAnsi="Time New Roman"/>
          <w:bCs/>
          <w:lang w:val="zh-CN"/>
        </w:rPr>
        <w:footnoteReference w:id="22"/>
      </w:r>
      <w:r w:rsidR="00540181" w:rsidRPr="00540181">
        <w:rPr>
          <w:rFonts w:ascii="Time New Roman" w:eastAsia="SimHei" w:hAnsi="Time New Roman" w:hint="eastAsia"/>
          <w:lang w:val="zh-CN"/>
        </w:rPr>
        <w:t xml:space="preserve"> </w:t>
      </w:r>
      <w:r w:rsidR="00F70C30" w:rsidRPr="00540181">
        <w:rPr>
          <w:rFonts w:ascii="Time New Roman" w:eastAsia="SimHei" w:hAnsi="Time New Roman"/>
          <w:lang w:val="zh-CN"/>
        </w:rPr>
        <w:t>敦促缔约国在考虑到儿童最大利益的前提下，使《刑法典》与《公约》第二十五条相一致，并制定具体程序和措施，审查并酌情取消任何源自强迫失踪的收养、安置或监护，恢复相关儿童的真实身份。缔约国应调查和起诉参与</w:t>
      </w:r>
      <w:r w:rsidR="00F70C30" w:rsidRPr="00540181">
        <w:rPr>
          <w:rFonts w:ascii="Time New Roman" w:eastAsia="SimHei" w:hAnsi="Time New Roman" w:hint="eastAsia"/>
          <w:lang w:val="zh-CN"/>
        </w:rPr>
        <w:t>可能构成强迫失踪行为的</w:t>
      </w:r>
      <w:r w:rsidR="00F70C30" w:rsidRPr="00540181">
        <w:rPr>
          <w:rFonts w:ascii="Time New Roman" w:eastAsia="SimHei" w:hAnsi="Time New Roman"/>
          <w:lang w:val="zh-CN"/>
        </w:rPr>
        <w:t>非法收养儿童的人员。此外，在儿童和青少年权利保护综合系统的框架内，缔约国应优先考虑国内收养，而不是跨国收养，并应根据其国际义务，保证制定有区别的法律和行政程序。</w:t>
      </w:r>
    </w:p>
    <w:p w14:paraId="005AFFBD" w14:textId="44B14F6D" w:rsidR="00F70C30" w:rsidRPr="007F751F" w:rsidRDefault="00F70C30" w:rsidP="00540181">
      <w:pPr>
        <w:pStyle w:val="H1GC"/>
        <w:rPr>
          <w:rFonts w:eastAsia="Arial Unicode MS" w:cs="Arial Unicode MS"/>
        </w:rPr>
      </w:pPr>
      <w:bookmarkStart w:id="21" w:name="_Hlk145752766"/>
      <w:r w:rsidRPr="007F751F">
        <w:tab/>
      </w:r>
      <w:r w:rsidR="00F36C00">
        <w:rPr>
          <w:b/>
          <w:lang w:val="zh-CN"/>
        </w:rPr>
        <w:t>D</w:t>
      </w:r>
      <w:r w:rsidRPr="007F751F">
        <w:rPr>
          <w:lang w:val="zh-CN"/>
        </w:rPr>
        <w:t>.</w:t>
      </w:r>
      <w:r w:rsidRPr="007F751F">
        <w:rPr>
          <w:lang w:val="zh-CN"/>
        </w:rPr>
        <w:tab/>
      </w:r>
      <w:r w:rsidRPr="007F751F">
        <w:rPr>
          <w:lang w:val="zh-CN"/>
        </w:rPr>
        <w:t>落实《公约》之下的权利和义务、传播和后续行动</w:t>
      </w:r>
    </w:p>
    <w:p w14:paraId="3E11AAEF" w14:textId="073F0C6F" w:rsidR="00F70C30" w:rsidRPr="008E3CDD" w:rsidRDefault="00F36C00" w:rsidP="00540181">
      <w:pPr>
        <w:pStyle w:val="SingleTxtGC"/>
        <w:rPr>
          <w:rFonts w:ascii="Time New Roman" w:eastAsia="SimHei" w:hAnsi="Time New Roman" w:hint="eastAsia"/>
        </w:rPr>
      </w:pPr>
      <w:r w:rsidRPr="008E3CDD">
        <w:rPr>
          <w:rFonts w:ascii="Time New Roman" w:eastAsia="SimHei" w:hAnsi="Time New Roman"/>
          <w:lang w:val="zh-CN"/>
        </w:rPr>
        <w:t>58</w:t>
      </w:r>
      <w:r w:rsidR="00F70C30" w:rsidRPr="008E3CDD">
        <w:rPr>
          <w:rFonts w:ascii="Time New Roman" w:eastAsia="SimHei" w:hAnsi="Time New Roman"/>
          <w:lang w:val="zh-CN"/>
        </w:rPr>
        <w:t>.</w:t>
      </w:r>
      <w:r w:rsidR="00F70C30" w:rsidRPr="008E3CDD">
        <w:rPr>
          <w:rFonts w:ascii="Time New Roman" w:eastAsia="SimHei" w:hAnsi="Time New Roman"/>
          <w:lang w:val="zh-CN"/>
        </w:rPr>
        <w:tab/>
      </w:r>
      <w:r w:rsidR="00F70C30" w:rsidRPr="008E3CDD">
        <w:rPr>
          <w:rFonts w:ascii="Time New Roman" w:eastAsia="SimHei" w:hAnsi="Time New Roman"/>
          <w:lang w:val="zh-CN"/>
        </w:rPr>
        <w:t>委员会谨提请注意各国批准《公约》时承担的义务，并敦促缔约国确保其采取的所有措施，不论措施的性质和采取措施的主管机构，均完全符合《公约》和其他相关国际文书。</w:t>
      </w:r>
    </w:p>
    <w:p w14:paraId="46D77249" w14:textId="01A846DB" w:rsidR="00F70C30" w:rsidRPr="008E3CDD" w:rsidRDefault="00F36C00" w:rsidP="00540181">
      <w:pPr>
        <w:pStyle w:val="SingleTxtGC"/>
        <w:rPr>
          <w:rFonts w:ascii="Time New Roman" w:eastAsia="SimHei" w:hAnsi="Time New Roman" w:hint="eastAsia"/>
        </w:rPr>
      </w:pPr>
      <w:r w:rsidRPr="008E3CDD">
        <w:rPr>
          <w:rFonts w:ascii="Time New Roman" w:eastAsia="SimHei" w:hAnsi="Time New Roman"/>
          <w:lang w:val="zh-CN"/>
        </w:rPr>
        <w:t>59</w:t>
      </w:r>
      <w:r w:rsidR="00F70C30" w:rsidRPr="008E3CDD">
        <w:rPr>
          <w:rFonts w:ascii="Time New Roman" w:eastAsia="SimHei" w:hAnsi="Time New Roman"/>
          <w:lang w:val="zh-CN"/>
        </w:rPr>
        <w:t>.</w:t>
      </w:r>
      <w:r w:rsidR="00F70C30" w:rsidRPr="008E3CDD">
        <w:rPr>
          <w:rFonts w:ascii="Time New Roman" w:eastAsia="SimHei" w:hAnsi="Time New Roman"/>
          <w:lang w:val="zh-CN"/>
        </w:rPr>
        <w:tab/>
      </w:r>
      <w:r w:rsidR="00F70C30" w:rsidRPr="008E3CDD">
        <w:rPr>
          <w:rFonts w:ascii="Time New Roman" w:eastAsia="SimHei" w:hAnsi="Time New Roman"/>
          <w:lang w:val="zh-CN"/>
        </w:rPr>
        <w:t>委员会还强调，强迫失踪对妇女和儿童的影响特别残酷。遭受强迫失踪的妇女特别容易遭受性暴力和其他形式的性别暴力。失踪人员的女性亲属还特别有可能在社会和经济上处于严重不利地位，并因努力寻找亲人而遭到暴力侵害、迫害和报复。强迫失踪的儿童受害者，不论是本人遭受失踪还是承受家庭成员失踪的后果，特别容易遭受各种侵犯人权行为。因此，委员会特别强调，缔约国在执行本结论性意见所载建议和《公约》规定的各项权利和义务时，必须系统地采取性别视角并考虑到妇女和儿童的具体需要。</w:t>
      </w:r>
    </w:p>
    <w:p w14:paraId="52482C1E" w14:textId="5FB2176A" w:rsidR="00F70C30" w:rsidRPr="008E3CDD" w:rsidRDefault="00F36C00" w:rsidP="00540181">
      <w:pPr>
        <w:pStyle w:val="SingleTxtGC"/>
        <w:rPr>
          <w:rFonts w:ascii="Time New Roman" w:eastAsia="SimHei" w:hAnsi="Time New Roman" w:hint="eastAsia"/>
        </w:rPr>
      </w:pPr>
      <w:bookmarkStart w:id="22" w:name="_Hlk162256639"/>
      <w:r w:rsidRPr="008E3CDD">
        <w:rPr>
          <w:rFonts w:ascii="Time New Roman" w:eastAsia="SimHei" w:hAnsi="Time New Roman"/>
          <w:lang w:val="zh-CN"/>
        </w:rPr>
        <w:t>6</w:t>
      </w:r>
      <w:r w:rsidR="00F70C30" w:rsidRPr="008E3CDD">
        <w:rPr>
          <w:rFonts w:ascii="Time New Roman" w:eastAsia="SimHei" w:hAnsi="Time New Roman"/>
          <w:lang w:val="zh-CN"/>
        </w:rPr>
        <w:t>0.</w:t>
      </w:r>
      <w:r w:rsidR="00F70C30" w:rsidRPr="008E3CDD">
        <w:rPr>
          <w:rFonts w:ascii="Time New Roman" w:eastAsia="SimHei" w:hAnsi="Time New Roman"/>
          <w:lang w:val="zh-CN"/>
        </w:rPr>
        <w:tab/>
      </w:r>
      <w:r w:rsidR="00F70C30" w:rsidRPr="008E3CDD">
        <w:rPr>
          <w:rFonts w:ascii="Time New Roman" w:eastAsia="SimHei" w:hAnsi="Time New Roman"/>
          <w:lang w:val="zh-CN"/>
        </w:rPr>
        <w:t>委员会鼓励缔约国广泛传播《公约》和本结论性意见，以提高国家当局、民间社会行为体和公众的认识。委员会还鼓励缔约国促进民间社会参与为执行本结论性意见所载建议而采取的行动。</w:t>
      </w:r>
      <w:bookmarkEnd w:id="22"/>
    </w:p>
    <w:p w14:paraId="35D14D52" w14:textId="016C4A0C" w:rsidR="00F70C30" w:rsidRPr="008E3CDD" w:rsidRDefault="00F36C00" w:rsidP="00540181">
      <w:pPr>
        <w:pStyle w:val="SingleTxtGC"/>
        <w:rPr>
          <w:rFonts w:ascii="Time New Roman" w:eastAsia="SimHei" w:hAnsi="Time New Roman" w:hint="eastAsia"/>
        </w:rPr>
      </w:pPr>
      <w:r w:rsidRPr="008E3CDD">
        <w:rPr>
          <w:rFonts w:ascii="Time New Roman" w:eastAsia="SimHei" w:hAnsi="Time New Roman"/>
          <w:lang w:val="zh-CN"/>
        </w:rPr>
        <w:t>61</w:t>
      </w:r>
      <w:r w:rsidR="00F70C30" w:rsidRPr="008E3CDD">
        <w:rPr>
          <w:rFonts w:ascii="Time New Roman" w:eastAsia="SimHei" w:hAnsi="Time New Roman"/>
          <w:lang w:val="zh-CN"/>
        </w:rPr>
        <w:t>.</w:t>
      </w:r>
      <w:r w:rsidR="00F70C30" w:rsidRPr="008E3CDD">
        <w:rPr>
          <w:rFonts w:ascii="Time New Roman" w:eastAsia="SimHei" w:hAnsi="Time New Roman"/>
          <w:lang w:val="zh-CN"/>
        </w:rPr>
        <w:tab/>
      </w:r>
      <w:r w:rsidR="00F70C30" w:rsidRPr="008E3CDD">
        <w:rPr>
          <w:rFonts w:ascii="Time New Roman" w:eastAsia="SimHei" w:hAnsi="Time New Roman"/>
          <w:lang w:val="zh-CN"/>
        </w:rPr>
        <w:t>根据《公约》第二十九条第四款，委员会请缔约国至迟于</w:t>
      </w:r>
      <w:r w:rsidRPr="008E3CDD">
        <w:rPr>
          <w:rFonts w:ascii="Time New Roman" w:eastAsia="SimHei" w:hAnsi="Time New Roman"/>
          <w:lang w:val="zh-CN"/>
        </w:rPr>
        <w:t>2</w:t>
      </w:r>
      <w:r w:rsidR="00F70C30" w:rsidRPr="008E3CDD">
        <w:rPr>
          <w:rFonts w:ascii="Time New Roman" w:eastAsia="SimHei" w:hAnsi="Time New Roman"/>
          <w:lang w:val="zh-CN"/>
        </w:rPr>
        <w:t>0</w:t>
      </w:r>
      <w:r w:rsidRPr="008E3CDD">
        <w:rPr>
          <w:rFonts w:ascii="Time New Roman" w:eastAsia="SimHei" w:hAnsi="Time New Roman"/>
          <w:lang w:val="zh-CN"/>
        </w:rPr>
        <w:t>25</w:t>
      </w:r>
      <w:r w:rsidR="00F70C30" w:rsidRPr="008E3CDD">
        <w:rPr>
          <w:rFonts w:ascii="Time New Roman" w:eastAsia="SimHei" w:hAnsi="Time New Roman"/>
          <w:lang w:val="zh-CN"/>
        </w:rPr>
        <w:t>年</w:t>
      </w:r>
      <w:r w:rsidRPr="008E3CDD">
        <w:rPr>
          <w:rFonts w:ascii="Time New Roman" w:eastAsia="SimHei" w:hAnsi="Time New Roman"/>
          <w:lang w:val="zh-CN"/>
        </w:rPr>
        <w:t>3</w:t>
      </w:r>
      <w:r w:rsidR="00F70C30" w:rsidRPr="008E3CDD">
        <w:rPr>
          <w:rFonts w:ascii="Time New Roman" w:eastAsia="SimHei" w:hAnsi="Time New Roman"/>
          <w:lang w:val="zh-CN"/>
        </w:rPr>
        <w:t>月</w:t>
      </w:r>
      <w:r w:rsidRPr="008E3CDD">
        <w:rPr>
          <w:rFonts w:ascii="Time New Roman" w:eastAsia="SimHei" w:hAnsi="Time New Roman"/>
          <w:lang w:val="zh-CN"/>
        </w:rPr>
        <w:t>5</w:t>
      </w:r>
      <w:r w:rsidR="00F70C30" w:rsidRPr="008E3CDD">
        <w:rPr>
          <w:rFonts w:ascii="Time New Roman" w:eastAsia="SimHei" w:hAnsi="Time New Roman"/>
          <w:lang w:val="zh-CN"/>
        </w:rPr>
        <w:t>日提交最新具体资料，说明就本结论性意见所载建议采取的后续行动，以及缔约国认为与《公约》有关的任何资料。委员会鼓励缔约国通过一项关于防止强迫失踪的国家政策，并促进和便利民间社会，特别是强迫失踪受害者组织，参与编写补充资料的过程。</w:t>
      </w:r>
    </w:p>
    <w:bookmarkEnd w:id="21"/>
    <w:p w14:paraId="4574F732" w14:textId="77777777" w:rsidR="00540181" w:rsidRPr="002D6A9C" w:rsidRDefault="0054018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01CD1CB" w14:textId="3B1C3DA0" w:rsidR="008526D0" w:rsidRPr="00F70C30" w:rsidRDefault="008526D0" w:rsidP="00C909C9">
      <w:pPr>
        <w:pStyle w:val="a9"/>
        <w:rPr>
          <w:lang w:val="fr-CH"/>
        </w:rPr>
      </w:pPr>
    </w:p>
    <w:sectPr w:rsidR="008526D0" w:rsidRPr="00F70C30"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9D929" w14:textId="77777777" w:rsidR="00782AA1" w:rsidRPr="000D319F" w:rsidRDefault="00782AA1" w:rsidP="000D319F">
      <w:pPr>
        <w:pStyle w:val="af0"/>
        <w:spacing w:after="240"/>
        <w:ind w:left="907"/>
        <w:rPr>
          <w:rFonts w:asciiTheme="majorBidi" w:eastAsia="宋体" w:hAnsiTheme="majorBidi" w:cstheme="majorBidi"/>
          <w:sz w:val="21"/>
          <w:szCs w:val="21"/>
          <w:lang w:val="en-US"/>
        </w:rPr>
      </w:pPr>
    </w:p>
    <w:p w14:paraId="39ACDFF3" w14:textId="77777777" w:rsidR="00782AA1" w:rsidRPr="000D319F" w:rsidRDefault="00782AA1" w:rsidP="000D319F">
      <w:pPr>
        <w:pStyle w:val="af0"/>
        <w:spacing w:after="240"/>
        <w:ind w:left="907"/>
        <w:rPr>
          <w:rFonts w:eastAsia="KaiTi"/>
          <w:sz w:val="21"/>
          <w:szCs w:val="21"/>
          <w:lang w:val="en-US" w:eastAsia="zh-CN"/>
        </w:rPr>
      </w:pPr>
      <w:r w:rsidRPr="000D319F">
        <w:rPr>
          <w:rFonts w:eastAsia="KaiTi" w:hint="eastAsia"/>
          <w:sz w:val="21"/>
          <w:szCs w:val="21"/>
          <w:lang w:val="en-US" w:eastAsia="zh-CN"/>
        </w:rPr>
        <w:t>注</w:t>
      </w:r>
    </w:p>
  </w:endnote>
  <w:endnote w:type="continuationSeparator" w:id="0">
    <w:p w14:paraId="12F203AA" w14:textId="77777777" w:rsidR="00782AA1" w:rsidRPr="000D319F" w:rsidRDefault="00782AA1" w:rsidP="000D319F">
      <w:pPr>
        <w:pStyle w:val="af0"/>
      </w:pPr>
    </w:p>
  </w:endnote>
  <w:endnote w:type="continuationNotice" w:id="1">
    <w:p w14:paraId="6D86F053" w14:textId="77777777" w:rsidR="00782AA1" w:rsidRDefault="00782AA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KaiTi">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06A85" w14:textId="77777777" w:rsidR="00C83C4C" w:rsidRPr="008526D0" w:rsidRDefault="008526D0" w:rsidP="008526D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526D0">
      <w:rPr>
        <w:rStyle w:val="af2"/>
        <w:b w:val="0"/>
        <w:snapToGrid w:val="0"/>
        <w:sz w:val="16"/>
      </w:rPr>
      <w:t>GE.24</w:t>
    </w:r>
    <w:proofErr w:type="spellEnd"/>
    <w:r w:rsidRPr="008526D0">
      <w:rPr>
        <w:rStyle w:val="af2"/>
        <w:b w:val="0"/>
        <w:snapToGrid w:val="0"/>
        <w:sz w:val="16"/>
      </w:rPr>
      <w:t>-04230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13F23" w14:textId="77777777" w:rsidR="00C83C4C" w:rsidRPr="008526D0" w:rsidRDefault="008526D0" w:rsidP="008526D0">
    <w:pPr>
      <w:pStyle w:val="af0"/>
      <w:tabs>
        <w:tab w:val="clear" w:pos="431"/>
        <w:tab w:val="right" w:pos="9638"/>
      </w:tabs>
      <w:rPr>
        <w:rStyle w:val="af2"/>
      </w:rPr>
    </w:pPr>
    <w:proofErr w:type="spellStart"/>
    <w:r>
      <w:t>GE.24</w:t>
    </w:r>
    <w:proofErr w:type="spellEnd"/>
    <w:r>
      <w:t>-04230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B59D9" w14:textId="5F158D05" w:rsidR="00C83C4C" w:rsidRPr="00487939" w:rsidRDefault="008526D0"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3A1393A" wp14:editId="4B1D3498">
          <wp:simplePos x="0" y="0"/>
          <wp:positionH relativeFrom="column">
            <wp:align>right</wp:align>
          </wp:positionH>
          <wp:positionV relativeFrom="paragraph">
            <wp:posOffset>-69850</wp:posOffset>
          </wp:positionV>
          <wp:extent cx="571500" cy="571500"/>
          <wp:effectExtent l="0" t="0" r="0" b="0"/>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-04230</w:t>
    </w:r>
    <w:r w:rsidR="00731A42" w:rsidRPr="00EE277A">
      <w:rPr>
        <w:sz w:val="20"/>
        <w:lang w:eastAsia="zh-CN"/>
      </w:rPr>
      <w:t xml:space="preserve"> (C)</w:t>
    </w:r>
    <w:r w:rsidR="00466071">
      <w:rPr>
        <w:sz w:val="20"/>
        <w:lang w:eastAsia="zh-CN"/>
      </w:rPr>
      <w:tab/>
    </w:r>
    <w:r>
      <w:rPr>
        <w:sz w:val="20"/>
        <w:lang w:eastAsia="zh-CN"/>
      </w:rPr>
      <w:t>0705</w:t>
    </w:r>
    <w:r w:rsidR="00622B76">
      <w:rPr>
        <w:sz w:val="20"/>
        <w:lang w:eastAsia="zh-CN"/>
      </w:rPr>
      <w:t>2</w:t>
    </w:r>
    <w:r w:rsidR="001A32A0">
      <w:rPr>
        <w:rFonts w:asciiTheme="majorBidi" w:eastAsiaTheme="minorEastAsia" w:hAnsiTheme="majorBidi" w:cstheme="majorBidi"/>
        <w:sz w:val="20"/>
      </w:rPr>
      <w:t>4</w:t>
    </w:r>
    <w:r w:rsidR="00731A42">
      <w:rPr>
        <w:sz w:val="20"/>
        <w:lang w:eastAsia="zh-CN"/>
      </w:rPr>
      <w:tab/>
    </w:r>
    <w:r>
      <w:rPr>
        <w:sz w:val="20"/>
        <w:lang w:eastAsia="zh-CN"/>
      </w:rPr>
      <w:t>2305</w:t>
    </w:r>
    <w:r w:rsidR="00622B76">
      <w:rPr>
        <w:sz w:val="20"/>
        <w:lang w:eastAsia="zh-CN"/>
      </w:rPr>
      <w:t>2</w:t>
    </w:r>
    <w:r w:rsidR="001A32A0">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3A7792D8" wp14:editId="18494A54">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EE7099" w14:textId="77777777" w:rsidR="00782AA1" w:rsidRPr="000157B1" w:rsidRDefault="00782AA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4B117C5" w14:textId="77777777" w:rsidR="00782AA1" w:rsidRPr="000157B1" w:rsidRDefault="00782AA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A281361" w14:textId="77777777" w:rsidR="00782AA1" w:rsidRDefault="00782AA1"/>
  </w:footnote>
  <w:footnote w:id="2">
    <w:p w14:paraId="6787AB17" w14:textId="15F4C7C0" w:rsidR="00F70C30" w:rsidRPr="009C538E" w:rsidRDefault="00F70C30" w:rsidP="00F70C30">
      <w:pPr>
        <w:pStyle w:val="a6"/>
        <w:rPr>
          <w:sz w:val="16"/>
          <w:szCs w:val="16"/>
        </w:rPr>
      </w:pPr>
      <w:r>
        <w:rPr>
          <w:lang w:val="zh-CN"/>
        </w:rPr>
        <w:tab/>
        <w:t>*</w:t>
      </w:r>
      <w:r w:rsidR="00C616FC">
        <w:rPr>
          <w:lang w:val="zh-CN"/>
        </w:rPr>
        <w:tab/>
      </w:r>
      <w:r>
        <w:rPr>
          <w:lang w:val="zh-CN"/>
        </w:rPr>
        <w:t>委员会第二十六届会议</w:t>
      </w:r>
      <w:r>
        <w:rPr>
          <w:lang w:val="zh-CN"/>
        </w:rPr>
        <w:t>(2021</w:t>
      </w:r>
      <w:r>
        <w:rPr>
          <w:lang w:val="zh-CN"/>
        </w:rPr>
        <w:t>年</w:t>
      </w:r>
      <w:r>
        <w:rPr>
          <w:lang w:val="zh-CN"/>
        </w:rPr>
        <w:t>2</w:t>
      </w:r>
      <w:r>
        <w:rPr>
          <w:lang w:val="zh-CN"/>
        </w:rPr>
        <w:t>月</w:t>
      </w:r>
      <w:r>
        <w:rPr>
          <w:lang w:val="zh-CN"/>
        </w:rPr>
        <w:t>19</w:t>
      </w:r>
      <w:r>
        <w:rPr>
          <w:lang w:val="zh-CN"/>
        </w:rPr>
        <w:t>日至</w:t>
      </w:r>
      <w:r>
        <w:rPr>
          <w:lang w:val="zh-CN"/>
        </w:rPr>
        <w:t>3</w:t>
      </w:r>
      <w:r>
        <w:rPr>
          <w:lang w:val="zh-CN"/>
        </w:rPr>
        <w:t>月</w:t>
      </w:r>
      <w:r>
        <w:rPr>
          <w:lang w:val="zh-CN"/>
        </w:rPr>
        <w:t>1</w:t>
      </w:r>
      <w:r>
        <w:rPr>
          <w:lang w:val="zh-CN"/>
        </w:rPr>
        <w:t>日</w:t>
      </w:r>
      <w:r>
        <w:rPr>
          <w:lang w:val="zh-CN"/>
        </w:rPr>
        <w:t>)</w:t>
      </w:r>
      <w:r>
        <w:rPr>
          <w:lang w:val="zh-CN"/>
        </w:rPr>
        <w:t>通过。</w:t>
      </w:r>
    </w:p>
  </w:footnote>
  <w:footnote w:id="3">
    <w:p w14:paraId="5ABB8737" w14:textId="180493BF" w:rsidR="00F70C30" w:rsidRPr="009C538E" w:rsidRDefault="00F70C30" w:rsidP="00F70C30">
      <w:pPr>
        <w:pStyle w:val="a6"/>
        <w:spacing w:line="240" w:lineRule="auto"/>
      </w:pPr>
      <w:r w:rsidRPr="00954A32">
        <w:rPr>
          <w:lang w:val="zh-CN"/>
        </w:rPr>
        <w:tab/>
      </w:r>
      <w:r w:rsidRPr="00753E26">
        <w:rPr>
          <w:rStyle w:val="a8"/>
          <w:rFonts w:eastAsia="宋体"/>
          <w:lang w:val="zh-CN"/>
        </w:rPr>
        <w:footnoteRef/>
      </w:r>
      <w:r w:rsidRPr="00723E77">
        <w:tab/>
      </w:r>
      <w:bookmarkStart w:id="0" w:name="_Hlk159996938"/>
      <w:bookmarkEnd w:id="0"/>
      <w:r w:rsidRPr="007337CC">
        <w:fldChar w:fldCharType="begin"/>
      </w:r>
      <w:r w:rsidR="007337CC" w:rsidRPr="007337CC">
        <w:rPr>
          <w:color w:val="0000FF"/>
        </w:rPr>
        <w:instrText>HYPERLINK "http://undocs.org/en/CED/C/HND/CO/1"</w:instrText>
      </w:r>
      <w:r w:rsidRPr="007337CC">
        <w:fldChar w:fldCharType="separate"/>
      </w:r>
      <w:proofErr w:type="spellStart"/>
      <w:r w:rsidRPr="007337CC">
        <w:rPr>
          <w:rStyle w:val="af7"/>
        </w:rPr>
        <w:t>CED</w:t>
      </w:r>
      <w:proofErr w:type="spellEnd"/>
      <w:r w:rsidRPr="007337CC">
        <w:rPr>
          <w:rStyle w:val="af7"/>
        </w:rPr>
        <w:t>/C/HND/CO/1</w:t>
      </w:r>
      <w:r w:rsidRPr="007337CC">
        <w:rPr>
          <w:rStyle w:val="af7"/>
        </w:rPr>
        <w:fldChar w:fldCharType="end"/>
      </w:r>
      <w:r>
        <w:t>.</w:t>
      </w:r>
    </w:p>
  </w:footnote>
  <w:footnote w:id="4">
    <w:p w14:paraId="673F3E77" w14:textId="63D4AF64" w:rsidR="00F70C30" w:rsidRPr="009C538E" w:rsidRDefault="00F70C30" w:rsidP="00F70C30">
      <w:pPr>
        <w:pStyle w:val="a6"/>
        <w:spacing w:line="240" w:lineRule="auto"/>
      </w:pPr>
      <w:r w:rsidRPr="00723E77">
        <w:rPr>
          <w:sz w:val="16"/>
          <w:szCs w:val="16"/>
        </w:rPr>
        <w:tab/>
      </w:r>
      <w:r w:rsidRPr="00753E26">
        <w:rPr>
          <w:rStyle w:val="a8"/>
          <w:rFonts w:eastAsia="宋体"/>
          <w:lang w:val="zh-CN"/>
        </w:rPr>
        <w:footnoteRef/>
      </w:r>
      <w:r w:rsidRPr="00723E77">
        <w:tab/>
      </w:r>
      <w:hyperlink r:id="rId1" w:history="1">
        <w:proofErr w:type="spellStart"/>
        <w:r w:rsidRPr="007337CC">
          <w:rPr>
            <w:rStyle w:val="af7"/>
          </w:rPr>
          <w:t>CED</w:t>
        </w:r>
        <w:proofErr w:type="spellEnd"/>
        <w:r w:rsidRPr="007337CC">
          <w:rPr>
            <w:rStyle w:val="af7"/>
          </w:rPr>
          <w:t>/C/HND/AI/1</w:t>
        </w:r>
      </w:hyperlink>
      <w:r>
        <w:t>.</w:t>
      </w:r>
    </w:p>
  </w:footnote>
  <w:footnote w:id="5">
    <w:p w14:paraId="004C543E" w14:textId="5BAC4BA7" w:rsidR="00F70C30" w:rsidRPr="00F70C30" w:rsidRDefault="00F70C30" w:rsidP="00F70C30">
      <w:pPr>
        <w:pStyle w:val="a6"/>
        <w:spacing w:line="240" w:lineRule="auto"/>
        <w:rPr>
          <w:lang w:val="de-CH"/>
        </w:rPr>
      </w:pPr>
      <w:r w:rsidRPr="00723E77">
        <w:tab/>
      </w:r>
      <w:r w:rsidRPr="00753E26">
        <w:rPr>
          <w:rStyle w:val="a8"/>
          <w:rFonts w:eastAsia="宋体"/>
          <w:lang w:val="zh-CN"/>
        </w:rPr>
        <w:footnoteRef/>
      </w:r>
      <w:r w:rsidRPr="00F70C30">
        <w:rPr>
          <w:lang w:val="de-CH"/>
        </w:rPr>
        <w:tab/>
      </w:r>
      <w:hyperlink r:id="rId2" w:history="1">
        <w:r w:rsidRPr="007337CC">
          <w:rPr>
            <w:rStyle w:val="af7"/>
            <w:lang w:val="de-CH"/>
          </w:rPr>
          <w:t>CED/C/</w:t>
        </w:r>
        <w:proofErr w:type="spellStart"/>
        <w:r w:rsidRPr="007337CC">
          <w:rPr>
            <w:rStyle w:val="af7"/>
            <w:lang w:val="de-CH"/>
          </w:rPr>
          <w:t>SR.483</w:t>
        </w:r>
        <w:proofErr w:type="spellEnd"/>
      </w:hyperlink>
      <w:r>
        <w:rPr>
          <w:lang w:val="zh-CN"/>
        </w:rPr>
        <w:t>和</w:t>
      </w:r>
      <w:r w:rsidRPr="007337CC">
        <w:fldChar w:fldCharType="begin"/>
      </w:r>
      <w:r w:rsidR="007337CC" w:rsidRPr="007337CC">
        <w:rPr>
          <w:color w:val="0000FF"/>
          <w:lang w:val="de-CH"/>
        </w:rPr>
        <w:instrText>HYPERLINK "http://undocs.org/en/CED/C/SR.484"</w:instrText>
      </w:r>
      <w:r w:rsidRPr="007337CC">
        <w:fldChar w:fldCharType="separate"/>
      </w:r>
      <w:r w:rsidRPr="007337CC">
        <w:rPr>
          <w:rStyle w:val="af7"/>
          <w:lang w:val="de-CH"/>
        </w:rPr>
        <w:t>CED/C/</w:t>
      </w:r>
      <w:proofErr w:type="spellStart"/>
      <w:r w:rsidRPr="007337CC">
        <w:rPr>
          <w:rStyle w:val="af7"/>
          <w:lang w:val="de-CH"/>
        </w:rPr>
        <w:t>SR.484</w:t>
      </w:r>
      <w:proofErr w:type="spellEnd"/>
      <w:r w:rsidRPr="007337CC">
        <w:rPr>
          <w:rStyle w:val="af7"/>
        </w:rPr>
        <w:fldChar w:fldCharType="end"/>
      </w:r>
      <w:r>
        <w:rPr>
          <w:rFonts w:hint="eastAsia"/>
        </w:rPr>
        <w:t>。</w:t>
      </w:r>
    </w:p>
  </w:footnote>
  <w:footnote w:id="6">
    <w:p w14:paraId="0B488F6A" w14:textId="17D7172F" w:rsidR="00F70C30" w:rsidRPr="00F07B16" w:rsidRDefault="00F70C30" w:rsidP="00F70C30">
      <w:pPr>
        <w:pStyle w:val="a6"/>
        <w:spacing w:line="240" w:lineRule="auto"/>
      </w:pPr>
      <w:r w:rsidRPr="00F70C30">
        <w:rPr>
          <w:sz w:val="16"/>
          <w:szCs w:val="16"/>
          <w:lang w:val="de-CH"/>
        </w:rPr>
        <w:tab/>
      </w:r>
      <w:r w:rsidRPr="00753E26">
        <w:rPr>
          <w:rStyle w:val="a8"/>
          <w:rFonts w:eastAsia="宋体"/>
          <w:lang w:val="zh-CN"/>
        </w:rPr>
        <w:footnoteRef/>
      </w:r>
      <w:r w:rsidRPr="00723E77">
        <w:tab/>
      </w:r>
      <w:hyperlink r:id="rId3" w:history="1">
        <w:proofErr w:type="spellStart"/>
        <w:r w:rsidRPr="007337CC">
          <w:rPr>
            <w:rStyle w:val="af7"/>
          </w:rPr>
          <w:t>CED</w:t>
        </w:r>
        <w:proofErr w:type="spellEnd"/>
        <w:r w:rsidRPr="007337CC">
          <w:rPr>
            <w:rStyle w:val="af7"/>
          </w:rPr>
          <w:t>/C/HND/CO/1</w:t>
        </w:r>
      </w:hyperlink>
      <w:r w:rsidRPr="00723E77">
        <w:t xml:space="preserve">, </w:t>
      </w:r>
      <w:r>
        <w:rPr>
          <w:lang w:val="zh-CN"/>
        </w:rPr>
        <w:t>第</w:t>
      </w:r>
      <w:r w:rsidRPr="00723E77">
        <w:t>11</w:t>
      </w:r>
      <w:r>
        <w:rPr>
          <w:lang w:val="zh-CN"/>
        </w:rPr>
        <w:t>段。</w:t>
      </w:r>
    </w:p>
  </w:footnote>
  <w:footnote w:id="7">
    <w:p w14:paraId="79B29485" w14:textId="75662DAB" w:rsidR="00F70C30" w:rsidRPr="00F07B16" w:rsidRDefault="00F70C30" w:rsidP="00F70C30">
      <w:pPr>
        <w:pStyle w:val="a6"/>
        <w:spacing w:line="240" w:lineRule="auto"/>
      </w:pPr>
      <w:r w:rsidRPr="00723E77">
        <w:tab/>
      </w:r>
      <w:r w:rsidRPr="00753E26">
        <w:rPr>
          <w:rStyle w:val="a8"/>
          <w:rFonts w:eastAsia="宋体"/>
          <w:lang w:val="zh-CN"/>
        </w:rPr>
        <w:footnoteRef/>
      </w:r>
      <w:r w:rsidRPr="00723E77">
        <w:tab/>
      </w:r>
      <w:hyperlink r:id="rId4" w:history="1">
        <w:proofErr w:type="spellStart"/>
        <w:r w:rsidRPr="007337CC">
          <w:rPr>
            <w:rStyle w:val="af7"/>
          </w:rPr>
          <w:t>CCPR</w:t>
        </w:r>
        <w:proofErr w:type="spellEnd"/>
        <w:r w:rsidRPr="007337CC">
          <w:rPr>
            <w:rStyle w:val="af7"/>
          </w:rPr>
          <w:t>/C/HND/CO/2</w:t>
        </w:r>
      </w:hyperlink>
      <w:r w:rsidRPr="00723E77">
        <w:t xml:space="preserve">, </w:t>
      </w:r>
      <w:r>
        <w:rPr>
          <w:lang w:val="zh-CN"/>
        </w:rPr>
        <w:t>第</w:t>
      </w:r>
      <w:r w:rsidRPr="00723E77">
        <w:t>21</w:t>
      </w:r>
      <w:r>
        <w:rPr>
          <w:lang w:val="zh-CN"/>
        </w:rPr>
        <w:t>段。</w:t>
      </w:r>
    </w:p>
  </w:footnote>
  <w:footnote w:id="8">
    <w:p w14:paraId="52F8B7AE" w14:textId="77777777" w:rsidR="00F70C30" w:rsidRPr="009C538E" w:rsidRDefault="00F70C30" w:rsidP="00F70C30">
      <w:pPr>
        <w:pStyle w:val="a6"/>
        <w:spacing w:line="240" w:lineRule="auto"/>
      </w:pPr>
      <w:r w:rsidRPr="00723E77">
        <w:tab/>
      </w:r>
      <w:r w:rsidRPr="00753E26">
        <w:rPr>
          <w:rStyle w:val="a8"/>
          <w:rFonts w:eastAsia="宋体"/>
          <w:lang w:val="zh-CN"/>
        </w:rPr>
        <w:footnoteRef/>
      </w:r>
      <w:r w:rsidRPr="00723E77">
        <w:tab/>
      </w:r>
      <w:r>
        <w:rPr>
          <w:lang w:val="zh-CN"/>
        </w:rPr>
        <w:t>同上</w:t>
      </w:r>
      <w:r w:rsidRPr="00723E77">
        <w:t>，</w:t>
      </w:r>
      <w:r>
        <w:rPr>
          <w:lang w:val="zh-CN"/>
        </w:rPr>
        <w:t>第</w:t>
      </w:r>
      <w:r w:rsidRPr="00723E77">
        <w:t>35</w:t>
      </w:r>
      <w:r>
        <w:rPr>
          <w:lang w:val="zh-CN"/>
        </w:rPr>
        <w:t>段。</w:t>
      </w:r>
    </w:p>
  </w:footnote>
  <w:footnote w:id="9">
    <w:p w14:paraId="2AAB6534" w14:textId="0A3630ED" w:rsidR="00F70C30" w:rsidRPr="009C538E" w:rsidRDefault="00F70C30" w:rsidP="00F70C30">
      <w:pPr>
        <w:pStyle w:val="a6"/>
        <w:spacing w:line="240" w:lineRule="auto"/>
      </w:pPr>
      <w:r w:rsidRPr="00723E77">
        <w:rPr>
          <w:sz w:val="16"/>
          <w:szCs w:val="16"/>
        </w:rPr>
        <w:tab/>
      </w:r>
      <w:r w:rsidRPr="00753E26">
        <w:rPr>
          <w:rStyle w:val="a8"/>
          <w:rFonts w:eastAsia="宋体"/>
          <w:lang w:val="zh-CN"/>
        </w:rPr>
        <w:footnoteRef/>
      </w:r>
      <w:r w:rsidRPr="00723E77">
        <w:tab/>
      </w:r>
      <w:hyperlink r:id="rId5" w:history="1">
        <w:proofErr w:type="spellStart"/>
        <w:r w:rsidRPr="007337CC">
          <w:rPr>
            <w:rStyle w:val="af7"/>
          </w:rPr>
          <w:t>CED</w:t>
        </w:r>
        <w:proofErr w:type="spellEnd"/>
        <w:r w:rsidRPr="007337CC">
          <w:rPr>
            <w:rStyle w:val="af7"/>
          </w:rPr>
          <w:t>/C/HND/CO/1</w:t>
        </w:r>
      </w:hyperlink>
      <w:r w:rsidRPr="00723E77">
        <w:t>，</w:t>
      </w:r>
      <w:r>
        <w:rPr>
          <w:lang w:val="zh-CN"/>
        </w:rPr>
        <w:t>第</w:t>
      </w:r>
      <w:r w:rsidRPr="00723E77">
        <w:t>15</w:t>
      </w:r>
      <w:r>
        <w:rPr>
          <w:lang w:val="zh-CN"/>
        </w:rPr>
        <w:t>和</w:t>
      </w:r>
      <w:r w:rsidRPr="00723E77">
        <w:t>17</w:t>
      </w:r>
      <w:r>
        <w:rPr>
          <w:lang w:val="zh-CN"/>
        </w:rPr>
        <w:t>段。</w:t>
      </w:r>
    </w:p>
  </w:footnote>
  <w:footnote w:id="10">
    <w:p w14:paraId="0C565150" w14:textId="77777777" w:rsidR="00F70C30" w:rsidRPr="00F07B16" w:rsidRDefault="00F70C30" w:rsidP="00F70C30">
      <w:pPr>
        <w:pStyle w:val="a6"/>
        <w:spacing w:line="240" w:lineRule="auto"/>
      </w:pPr>
      <w:r w:rsidRPr="00723E77">
        <w:tab/>
      </w:r>
      <w:r w:rsidRPr="00753E26">
        <w:rPr>
          <w:rStyle w:val="a8"/>
          <w:rFonts w:eastAsia="宋体"/>
          <w:lang w:val="zh-CN"/>
        </w:rPr>
        <w:footnoteRef/>
      </w:r>
      <w:r w:rsidRPr="00723E77">
        <w:tab/>
      </w:r>
      <w:r>
        <w:rPr>
          <w:lang w:val="zh-CN"/>
        </w:rPr>
        <w:t>同上</w:t>
      </w:r>
      <w:r w:rsidRPr="00723E77">
        <w:t>，</w:t>
      </w:r>
      <w:r>
        <w:rPr>
          <w:lang w:val="zh-CN"/>
        </w:rPr>
        <w:t>第</w:t>
      </w:r>
      <w:r w:rsidRPr="00723E77">
        <w:t>37</w:t>
      </w:r>
      <w:r>
        <w:rPr>
          <w:lang w:val="zh-CN"/>
        </w:rPr>
        <w:t>段。</w:t>
      </w:r>
    </w:p>
  </w:footnote>
  <w:footnote w:id="11">
    <w:p w14:paraId="667A203C" w14:textId="4B243817" w:rsidR="00F70C30" w:rsidRPr="009C538E" w:rsidRDefault="00F70C30" w:rsidP="00F70C30">
      <w:pPr>
        <w:pStyle w:val="ac"/>
        <w:rPr>
          <w:b/>
          <w:bCs/>
          <w:caps/>
          <w:color w:val="4D4D4D"/>
          <w:spacing w:val="-5"/>
        </w:rPr>
      </w:pPr>
      <w:r w:rsidRPr="00723E77">
        <w:tab/>
      </w:r>
      <w:r w:rsidRPr="00753E26">
        <w:rPr>
          <w:rStyle w:val="a8"/>
          <w:rFonts w:eastAsia="宋体"/>
          <w:lang w:val="zh-CN"/>
        </w:rPr>
        <w:footnoteRef/>
      </w:r>
      <w:r w:rsidRPr="00723E77">
        <w:tab/>
      </w:r>
      <w:hyperlink r:id="rId6" w:history="1">
        <w:r w:rsidRPr="007337CC">
          <w:rPr>
            <w:rStyle w:val="af7"/>
          </w:rPr>
          <w:t>A/</w:t>
        </w:r>
        <w:proofErr w:type="spellStart"/>
        <w:r w:rsidRPr="007337CC">
          <w:rPr>
            <w:rStyle w:val="af7"/>
          </w:rPr>
          <w:t>HRC</w:t>
        </w:r>
        <w:proofErr w:type="spellEnd"/>
        <w:r w:rsidRPr="007337CC">
          <w:rPr>
            <w:rStyle w:val="af7"/>
          </w:rPr>
          <w:t>/54/22/</w:t>
        </w:r>
        <w:proofErr w:type="spellStart"/>
        <w:r w:rsidRPr="007337CC">
          <w:rPr>
            <w:rStyle w:val="af7"/>
          </w:rPr>
          <w:t>Add.2</w:t>
        </w:r>
        <w:proofErr w:type="spellEnd"/>
      </w:hyperlink>
      <w:r w:rsidRPr="00723E77">
        <w:t xml:space="preserve">, </w:t>
      </w:r>
      <w:r>
        <w:rPr>
          <w:lang w:val="zh-CN"/>
        </w:rPr>
        <w:t>第</w:t>
      </w:r>
      <w:r w:rsidRPr="00723E77">
        <w:t>76(a)</w:t>
      </w:r>
      <w:r>
        <w:rPr>
          <w:lang w:val="zh-CN"/>
        </w:rPr>
        <w:t>段。</w:t>
      </w:r>
    </w:p>
  </w:footnote>
  <w:footnote w:id="12">
    <w:p w14:paraId="76338425" w14:textId="1F4F91A6" w:rsidR="00F70C30" w:rsidRPr="00954A32" w:rsidRDefault="00F70C30" w:rsidP="00F70C30">
      <w:pPr>
        <w:pStyle w:val="a6"/>
        <w:spacing w:line="240" w:lineRule="auto"/>
      </w:pPr>
      <w:r w:rsidRPr="00723E77">
        <w:rPr>
          <w:sz w:val="16"/>
          <w:szCs w:val="16"/>
        </w:rPr>
        <w:tab/>
      </w:r>
      <w:r w:rsidRPr="00753E26">
        <w:rPr>
          <w:rStyle w:val="a8"/>
          <w:rFonts w:eastAsia="宋体"/>
          <w:lang w:val="zh-CN"/>
        </w:rPr>
        <w:footnoteRef/>
      </w:r>
      <w:r w:rsidRPr="00723E77">
        <w:tab/>
      </w:r>
      <w:hyperlink r:id="rId7" w:history="1">
        <w:proofErr w:type="spellStart"/>
        <w:r w:rsidRPr="007337CC">
          <w:rPr>
            <w:rStyle w:val="af7"/>
          </w:rPr>
          <w:t>CED</w:t>
        </w:r>
        <w:proofErr w:type="spellEnd"/>
        <w:r w:rsidRPr="007337CC">
          <w:rPr>
            <w:rStyle w:val="af7"/>
          </w:rPr>
          <w:t>/C/HND/CO/1</w:t>
        </w:r>
      </w:hyperlink>
      <w:r w:rsidRPr="00723E77">
        <w:t xml:space="preserve">, </w:t>
      </w:r>
      <w:r>
        <w:rPr>
          <w:lang w:val="zh-CN"/>
        </w:rPr>
        <w:t>第</w:t>
      </w:r>
      <w:r w:rsidRPr="00723E77">
        <w:t>27</w:t>
      </w:r>
      <w:r>
        <w:rPr>
          <w:lang w:val="zh-CN"/>
        </w:rPr>
        <w:t>段。</w:t>
      </w:r>
    </w:p>
  </w:footnote>
  <w:footnote w:id="13">
    <w:p w14:paraId="3161844A" w14:textId="77777777" w:rsidR="00F70C30" w:rsidRPr="00723E77" w:rsidRDefault="00F70C30" w:rsidP="00F70C30">
      <w:pPr>
        <w:pStyle w:val="a6"/>
        <w:spacing w:line="240" w:lineRule="auto"/>
        <w:rPr>
          <w:lang w:val="es-ES"/>
        </w:rPr>
      </w:pPr>
      <w:r w:rsidRPr="00723E77">
        <w:rPr>
          <w:sz w:val="16"/>
          <w:szCs w:val="16"/>
        </w:rPr>
        <w:tab/>
      </w:r>
      <w:r w:rsidRPr="00753E26">
        <w:rPr>
          <w:rStyle w:val="a8"/>
          <w:rFonts w:eastAsia="宋体"/>
          <w:lang w:val="zh-CN"/>
        </w:rPr>
        <w:footnoteRef/>
      </w:r>
      <w:r w:rsidRPr="00723E77">
        <w:rPr>
          <w:lang w:val="es-ES"/>
        </w:rPr>
        <w:tab/>
      </w:r>
      <w:r>
        <w:rPr>
          <w:lang w:val="zh-CN"/>
        </w:rPr>
        <w:t>同上</w:t>
      </w:r>
      <w:r w:rsidRPr="00723E77">
        <w:rPr>
          <w:lang w:val="es-ES"/>
        </w:rPr>
        <w:t>，</w:t>
      </w:r>
      <w:r>
        <w:rPr>
          <w:lang w:val="zh-CN"/>
        </w:rPr>
        <w:t>第</w:t>
      </w:r>
      <w:r w:rsidRPr="00723E77">
        <w:rPr>
          <w:lang w:val="es-ES"/>
        </w:rPr>
        <w:t>39</w:t>
      </w:r>
      <w:r>
        <w:rPr>
          <w:lang w:val="zh-CN"/>
        </w:rPr>
        <w:t>段。</w:t>
      </w:r>
    </w:p>
  </w:footnote>
  <w:footnote w:id="14">
    <w:p w14:paraId="051CE6AD" w14:textId="34AC5948" w:rsidR="00F70C30" w:rsidRPr="00723E77" w:rsidRDefault="00F70C30" w:rsidP="00F70C30">
      <w:pPr>
        <w:pStyle w:val="a6"/>
        <w:spacing w:line="240" w:lineRule="auto"/>
        <w:rPr>
          <w:lang w:val="es-ES"/>
        </w:rPr>
      </w:pPr>
      <w:r w:rsidRPr="00723E77">
        <w:rPr>
          <w:lang w:val="es-ES"/>
        </w:rPr>
        <w:tab/>
      </w:r>
      <w:r w:rsidRPr="00753E26">
        <w:rPr>
          <w:rStyle w:val="a8"/>
          <w:rFonts w:eastAsia="宋体"/>
          <w:lang w:val="zh-CN"/>
        </w:rPr>
        <w:footnoteRef/>
      </w:r>
      <w:r w:rsidRPr="00723E77">
        <w:rPr>
          <w:lang w:val="es-ES"/>
        </w:rPr>
        <w:tab/>
      </w:r>
      <w:hyperlink r:id="rId8" w:history="1">
        <w:r w:rsidRPr="007337CC">
          <w:rPr>
            <w:rStyle w:val="af7"/>
            <w:lang w:val="es-ES"/>
          </w:rPr>
          <w:t>A/</w:t>
        </w:r>
        <w:proofErr w:type="spellStart"/>
        <w:r w:rsidRPr="007337CC">
          <w:rPr>
            <w:rStyle w:val="af7"/>
            <w:lang w:val="es-ES"/>
          </w:rPr>
          <w:t>HRC</w:t>
        </w:r>
        <w:proofErr w:type="spellEnd"/>
        <w:r w:rsidRPr="007337CC">
          <w:rPr>
            <w:rStyle w:val="af7"/>
            <w:lang w:val="es-ES"/>
          </w:rPr>
          <w:t>/54/22/</w:t>
        </w:r>
        <w:proofErr w:type="spellStart"/>
        <w:r w:rsidRPr="007337CC">
          <w:rPr>
            <w:rStyle w:val="af7"/>
            <w:lang w:val="es-ES"/>
          </w:rPr>
          <w:t>Add.2</w:t>
        </w:r>
        <w:proofErr w:type="spellEnd"/>
      </w:hyperlink>
      <w:r w:rsidRPr="00723E77">
        <w:rPr>
          <w:lang w:val="es-ES"/>
        </w:rPr>
        <w:t xml:space="preserve">, </w:t>
      </w:r>
      <w:r>
        <w:rPr>
          <w:lang w:val="zh-CN"/>
        </w:rPr>
        <w:t>第</w:t>
      </w:r>
      <w:r w:rsidRPr="00723E77">
        <w:rPr>
          <w:lang w:val="es-ES"/>
        </w:rPr>
        <w:t>76(o)</w:t>
      </w:r>
      <w:r>
        <w:rPr>
          <w:lang w:val="zh-CN"/>
        </w:rPr>
        <w:t>段。</w:t>
      </w:r>
    </w:p>
  </w:footnote>
  <w:footnote w:id="15">
    <w:p w14:paraId="40CA1B84" w14:textId="78896F7A" w:rsidR="00F70C30" w:rsidRPr="009C538E" w:rsidRDefault="00F70C30" w:rsidP="00F70C30">
      <w:pPr>
        <w:pStyle w:val="a6"/>
        <w:spacing w:line="240" w:lineRule="auto"/>
      </w:pPr>
      <w:r w:rsidRPr="00723E77">
        <w:rPr>
          <w:lang w:val="es-ES"/>
        </w:rPr>
        <w:tab/>
      </w:r>
      <w:r w:rsidRPr="00753E26">
        <w:rPr>
          <w:rStyle w:val="a8"/>
          <w:rFonts w:eastAsia="宋体"/>
          <w:lang w:val="zh-CN"/>
        </w:rPr>
        <w:footnoteRef/>
      </w:r>
      <w:r w:rsidRPr="00723E77">
        <w:tab/>
      </w:r>
      <w:hyperlink r:id="rId9" w:history="1">
        <w:proofErr w:type="spellStart"/>
        <w:r w:rsidRPr="007337CC">
          <w:rPr>
            <w:rStyle w:val="af7"/>
          </w:rPr>
          <w:t>CED</w:t>
        </w:r>
        <w:proofErr w:type="spellEnd"/>
        <w:r w:rsidRPr="007337CC">
          <w:rPr>
            <w:rStyle w:val="af7"/>
          </w:rPr>
          <w:t>/C/HND/CO/1</w:t>
        </w:r>
      </w:hyperlink>
      <w:r w:rsidRPr="00723E77">
        <w:t xml:space="preserve">, </w:t>
      </w:r>
      <w:r>
        <w:rPr>
          <w:lang w:val="zh-CN"/>
        </w:rPr>
        <w:t>第</w:t>
      </w:r>
      <w:r w:rsidRPr="00723E77">
        <w:t>33</w:t>
      </w:r>
      <w:r>
        <w:rPr>
          <w:lang w:val="zh-CN"/>
        </w:rPr>
        <w:t>段。</w:t>
      </w:r>
    </w:p>
  </w:footnote>
  <w:footnote w:id="16">
    <w:p w14:paraId="248E7849" w14:textId="77777777" w:rsidR="00F70C30" w:rsidRPr="00E0655B" w:rsidRDefault="00F70C30" w:rsidP="00F70C30">
      <w:pPr>
        <w:pStyle w:val="a6"/>
      </w:pPr>
      <w:r w:rsidRPr="00723E77">
        <w:tab/>
      </w:r>
      <w:r w:rsidRPr="00753E26">
        <w:rPr>
          <w:rStyle w:val="a8"/>
          <w:rFonts w:eastAsia="宋体"/>
          <w:lang w:val="zh-CN"/>
        </w:rPr>
        <w:footnoteRef/>
      </w:r>
      <w:r>
        <w:rPr>
          <w:lang w:val="zh-CN"/>
        </w:rPr>
        <w:tab/>
      </w:r>
      <w:r>
        <w:rPr>
          <w:lang w:val="zh-CN"/>
        </w:rPr>
        <w:t>就第</w:t>
      </w:r>
      <w:r>
        <w:rPr>
          <w:lang w:val="zh-CN"/>
        </w:rPr>
        <w:t>564/2020</w:t>
      </w:r>
      <w:r>
        <w:rPr>
          <w:lang w:val="zh-CN"/>
        </w:rPr>
        <w:t>号人身保护令动议</w:t>
      </w:r>
      <w:proofErr w:type="gramStart"/>
      <w:r>
        <w:rPr>
          <w:lang w:val="zh-CN"/>
        </w:rPr>
        <w:t>作出</w:t>
      </w:r>
      <w:proofErr w:type="gramEnd"/>
      <w:r>
        <w:rPr>
          <w:lang w:val="zh-CN"/>
        </w:rPr>
        <w:t>的裁决，</w:t>
      </w:r>
      <w:r>
        <w:rPr>
          <w:lang w:val="zh-CN"/>
        </w:rPr>
        <w:t>2020</w:t>
      </w:r>
      <w:r>
        <w:rPr>
          <w:lang w:val="zh-CN"/>
        </w:rPr>
        <w:t>年</w:t>
      </w:r>
      <w:r>
        <w:rPr>
          <w:lang w:val="zh-CN"/>
        </w:rPr>
        <w:t>8</w:t>
      </w:r>
      <w:r>
        <w:rPr>
          <w:lang w:val="zh-CN"/>
        </w:rPr>
        <w:t>月</w:t>
      </w:r>
      <w:r>
        <w:rPr>
          <w:lang w:val="zh-CN"/>
        </w:rPr>
        <w:t>20</w:t>
      </w:r>
      <w:r>
        <w:rPr>
          <w:lang w:val="zh-CN"/>
        </w:rPr>
        <w:t>日。</w:t>
      </w:r>
    </w:p>
  </w:footnote>
  <w:footnote w:id="17">
    <w:p w14:paraId="08A9607D" w14:textId="738C06CF" w:rsidR="00F70C30" w:rsidRPr="009C538E" w:rsidRDefault="00F70C30" w:rsidP="00F70C30">
      <w:pPr>
        <w:pStyle w:val="a6"/>
      </w:pPr>
      <w:r>
        <w:rPr>
          <w:lang w:val="zh-CN"/>
        </w:rPr>
        <w:tab/>
      </w:r>
      <w:r w:rsidRPr="00753E26">
        <w:rPr>
          <w:rStyle w:val="a8"/>
          <w:rFonts w:eastAsia="宋体"/>
          <w:lang w:val="zh-CN"/>
        </w:rPr>
        <w:footnoteRef/>
      </w:r>
      <w:r w:rsidRPr="00723E77">
        <w:tab/>
      </w:r>
      <w:hyperlink r:id="rId10" w:history="1">
        <w:proofErr w:type="spellStart"/>
        <w:r w:rsidRPr="007337CC">
          <w:rPr>
            <w:rStyle w:val="af7"/>
          </w:rPr>
          <w:t>CED</w:t>
        </w:r>
        <w:proofErr w:type="spellEnd"/>
        <w:r w:rsidRPr="007337CC">
          <w:rPr>
            <w:rStyle w:val="af7"/>
          </w:rPr>
          <w:t>/C/HND/CO/1</w:t>
        </w:r>
      </w:hyperlink>
      <w:r w:rsidRPr="00723E77">
        <w:t xml:space="preserve">, </w:t>
      </w:r>
      <w:r>
        <w:rPr>
          <w:lang w:val="zh-CN"/>
        </w:rPr>
        <w:t>第</w:t>
      </w:r>
      <w:r w:rsidRPr="00723E77">
        <w:t>25</w:t>
      </w:r>
      <w:r>
        <w:rPr>
          <w:lang w:val="zh-CN"/>
        </w:rPr>
        <w:t>段。</w:t>
      </w:r>
    </w:p>
  </w:footnote>
  <w:footnote w:id="18">
    <w:p w14:paraId="64E75853" w14:textId="77777777" w:rsidR="00F70C30" w:rsidRPr="009C538E" w:rsidRDefault="00F70C30" w:rsidP="00F70C30">
      <w:pPr>
        <w:pStyle w:val="a6"/>
        <w:spacing w:line="240" w:lineRule="auto"/>
      </w:pPr>
      <w:r w:rsidRPr="00723E77">
        <w:rPr>
          <w:sz w:val="16"/>
          <w:szCs w:val="16"/>
        </w:rPr>
        <w:tab/>
      </w:r>
      <w:r w:rsidRPr="00753E26">
        <w:rPr>
          <w:rStyle w:val="a8"/>
          <w:rFonts w:eastAsia="宋体"/>
          <w:lang w:val="zh-CN"/>
        </w:rPr>
        <w:footnoteRef/>
      </w:r>
      <w:r w:rsidRPr="00723E77">
        <w:tab/>
      </w:r>
      <w:r>
        <w:rPr>
          <w:lang w:val="zh-CN"/>
        </w:rPr>
        <w:t>同上</w:t>
      </w:r>
      <w:r w:rsidRPr="00723E77">
        <w:t>，</w:t>
      </w:r>
      <w:r>
        <w:rPr>
          <w:lang w:val="zh-CN"/>
        </w:rPr>
        <w:t>第</w:t>
      </w:r>
      <w:r w:rsidRPr="00723E77">
        <w:t>41</w:t>
      </w:r>
      <w:r>
        <w:rPr>
          <w:lang w:val="zh-CN"/>
        </w:rPr>
        <w:t>段。</w:t>
      </w:r>
    </w:p>
  </w:footnote>
  <w:footnote w:id="19">
    <w:p w14:paraId="1A345BD8" w14:textId="44B34CB8" w:rsidR="00F70C30" w:rsidRPr="009C538E" w:rsidRDefault="00F70C30" w:rsidP="00F70C30">
      <w:pPr>
        <w:pStyle w:val="a6"/>
      </w:pPr>
      <w:r w:rsidRPr="00723E77">
        <w:tab/>
      </w:r>
      <w:r w:rsidRPr="00753E26">
        <w:rPr>
          <w:rStyle w:val="a8"/>
          <w:rFonts w:eastAsia="宋体"/>
          <w:lang w:val="zh-CN"/>
        </w:rPr>
        <w:footnoteRef/>
      </w:r>
      <w:r w:rsidRPr="00723E77">
        <w:tab/>
      </w:r>
      <w:hyperlink r:id="rId11" w:history="1">
        <w:proofErr w:type="spellStart"/>
        <w:r w:rsidRPr="007337CC">
          <w:rPr>
            <w:rStyle w:val="af7"/>
          </w:rPr>
          <w:t>CED</w:t>
        </w:r>
        <w:proofErr w:type="spellEnd"/>
        <w:r w:rsidRPr="007337CC">
          <w:rPr>
            <w:rStyle w:val="af7"/>
          </w:rPr>
          <w:t>/C/7</w:t>
        </w:r>
      </w:hyperlink>
      <w:r w:rsidRPr="00723E77">
        <w:t>.</w:t>
      </w:r>
    </w:p>
  </w:footnote>
  <w:footnote w:id="20">
    <w:p w14:paraId="65B43253" w14:textId="14EF7AF1" w:rsidR="00F70C30" w:rsidRPr="00954A32" w:rsidRDefault="00F70C30" w:rsidP="00F70C30">
      <w:pPr>
        <w:pStyle w:val="a6"/>
        <w:spacing w:line="240" w:lineRule="auto"/>
      </w:pPr>
      <w:r w:rsidRPr="00723E77">
        <w:rPr>
          <w:sz w:val="16"/>
          <w:szCs w:val="16"/>
        </w:rPr>
        <w:tab/>
      </w:r>
      <w:r w:rsidRPr="00753E26">
        <w:rPr>
          <w:rStyle w:val="a8"/>
          <w:rFonts w:eastAsia="宋体"/>
          <w:lang w:val="zh-CN"/>
        </w:rPr>
        <w:footnoteRef/>
      </w:r>
      <w:r w:rsidRPr="00723E77">
        <w:tab/>
      </w:r>
      <w:hyperlink r:id="rId12" w:history="1">
        <w:proofErr w:type="spellStart"/>
        <w:r w:rsidRPr="007337CC">
          <w:rPr>
            <w:rStyle w:val="af7"/>
          </w:rPr>
          <w:t>CED</w:t>
        </w:r>
        <w:proofErr w:type="spellEnd"/>
        <w:r w:rsidRPr="007337CC">
          <w:rPr>
            <w:rStyle w:val="af7"/>
          </w:rPr>
          <w:t>/C/HND/CO/1</w:t>
        </w:r>
      </w:hyperlink>
      <w:r w:rsidRPr="00723E77">
        <w:t xml:space="preserve">, </w:t>
      </w:r>
      <w:r>
        <w:rPr>
          <w:lang w:val="zh-CN"/>
        </w:rPr>
        <w:t>第</w:t>
      </w:r>
      <w:r w:rsidRPr="00723E77">
        <w:t>29</w:t>
      </w:r>
      <w:r>
        <w:rPr>
          <w:lang w:val="zh-CN"/>
        </w:rPr>
        <w:t>段。</w:t>
      </w:r>
    </w:p>
  </w:footnote>
  <w:footnote w:id="21">
    <w:p w14:paraId="4CFB9795" w14:textId="77777777" w:rsidR="00F70C30" w:rsidRPr="00954A32" w:rsidRDefault="00F70C30" w:rsidP="00F70C30">
      <w:pPr>
        <w:pStyle w:val="a6"/>
        <w:spacing w:line="240" w:lineRule="auto"/>
      </w:pPr>
      <w:r w:rsidRPr="00723E77">
        <w:tab/>
      </w:r>
      <w:r w:rsidRPr="00753E26">
        <w:rPr>
          <w:rStyle w:val="a8"/>
          <w:rFonts w:eastAsia="宋体"/>
          <w:lang w:val="zh-CN"/>
        </w:rPr>
        <w:footnoteRef/>
      </w:r>
      <w:r w:rsidRPr="00723E77">
        <w:tab/>
      </w:r>
      <w:r>
        <w:rPr>
          <w:lang w:val="zh-CN"/>
        </w:rPr>
        <w:t>同上</w:t>
      </w:r>
      <w:r w:rsidRPr="00723E77">
        <w:t>，</w:t>
      </w:r>
      <w:r>
        <w:rPr>
          <w:lang w:val="zh-CN"/>
        </w:rPr>
        <w:t>第</w:t>
      </w:r>
      <w:r w:rsidRPr="00723E77">
        <w:t>43</w:t>
      </w:r>
      <w:r>
        <w:rPr>
          <w:lang w:val="zh-CN"/>
        </w:rPr>
        <w:t>段。</w:t>
      </w:r>
    </w:p>
  </w:footnote>
  <w:footnote w:id="22">
    <w:p w14:paraId="6AF30B83" w14:textId="69269B94" w:rsidR="00F70C30" w:rsidRPr="00F06CC0" w:rsidRDefault="00F70C30" w:rsidP="00F70C30">
      <w:pPr>
        <w:pStyle w:val="a6"/>
        <w:rPr>
          <w:sz w:val="16"/>
          <w:szCs w:val="16"/>
        </w:rPr>
      </w:pPr>
      <w:r w:rsidRPr="00723E77">
        <w:tab/>
      </w:r>
      <w:r w:rsidRPr="00753E26">
        <w:rPr>
          <w:rStyle w:val="a8"/>
          <w:rFonts w:eastAsia="宋体"/>
          <w:lang w:val="zh-CN"/>
        </w:rPr>
        <w:footnoteRef/>
      </w:r>
      <w:r w:rsidRPr="00723E77">
        <w:tab/>
      </w:r>
      <w:hyperlink r:id="rId13" w:history="1">
        <w:proofErr w:type="spellStart"/>
        <w:r w:rsidRPr="007337CC">
          <w:rPr>
            <w:rStyle w:val="af7"/>
          </w:rPr>
          <w:t>CED</w:t>
        </w:r>
        <w:proofErr w:type="spellEnd"/>
        <w:r w:rsidRPr="007337CC">
          <w:rPr>
            <w:rStyle w:val="af7"/>
          </w:rPr>
          <w:t>/C/9</w:t>
        </w:r>
      </w:hyperlink>
      <w:r w:rsidRPr="00723E7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ECEDB" w14:textId="77777777" w:rsidR="00C83C4C" w:rsidRDefault="008526D0" w:rsidP="008526D0">
    <w:pPr>
      <w:pStyle w:val="af3"/>
    </w:pPr>
    <w:proofErr w:type="spellStart"/>
    <w:r>
      <w:t>CED</w:t>
    </w:r>
    <w:proofErr w:type="spellEnd"/>
    <w:r>
      <w:t>/C/HND/</w:t>
    </w:r>
    <w:proofErr w:type="spellStart"/>
    <w:r>
      <w:t>OAI</w:t>
    </w:r>
    <w:proofErr w:type="spellEnd"/>
    <w: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E2877" w14:textId="77777777" w:rsidR="00C83C4C" w:rsidRPr="00202A30" w:rsidRDefault="008526D0" w:rsidP="008526D0">
    <w:pPr>
      <w:pStyle w:val="af3"/>
      <w:jc w:val="right"/>
    </w:pPr>
    <w:proofErr w:type="spellStart"/>
    <w:r>
      <w:t>CED</w:t>
    </w:r>
    <w:proofErr w:type="spellEnd"/>
    <w:r>
      <w:t>/C/HND/</w:t>
    </w:r>
    <w:proofErr w:type="spellStart"/>
    <w:r>
      <w:t>OAI</w:t>
    </w:r>
    <w:proofErr w:type="spellEnd"/>
    <w: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27155158">
    <w:abstractNumId w:val="1"/>
  </w:num>
  <w:num w:numId="2" w16cid:durableId="625084193">
    <w:abstractNumId w:val="5"/>
  </w:num>
  <w:num w:numId="3" w16cid:durableId="720248117">
    <w:abstractNumId w:val="2"/>
  </w:num>
  <w:num w:numId="4" w16cid:durableId="1979530510">
    <w:abstractNumId w:val="0"/>
  </w:num>
  <w:num w:numId="5" w16cid:durableId="3480243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3"/>
  </w:num>
  <w:num w:numId="8" w16cid:durableId="2467657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AA1"/>
    <w:rsid w:val="00011483"/>
    <w:rsid w:val="00080E0B"/>
    <w:rsid w:val="00085B1E"/>
    <w:rsid w:val="000B2A1C"/>
    <w:rsid w:val="000C733B"/>
    <w:rsid w:val="000D319F"/>
    <w:rsid w:val="000E4D0E"/>
    <w:rsid w:val="0012373F"/>
    <w:rsid w:val="00144B69"/>
    <w:rsid w:val="00153E86"/>
    <w:rsid w:val="001A108D"/>
    <w:rsid w:val="001A32A0"/>
    <w:rsid w:val="001B1BD1"/>
    <w:rsid w:val="001C3EF2"/>
    <w:rsid w:val="001D17F6"/>
    <w:rsid w:val="001E4A41"/>
    <w:rsid w:val="00202D42"/>
    <w:rsid w:val="00204B42"/>
    <w:rsid w:val="0021265F"/>
    <w:rsid w:val="002231C3"/>
    <w:rsid w:val="0024417F"/>
    <w:rsid w:val="00247460"/>
    <w:rsid w:val="00250F8D"/>
    <w:rsid w:val="00270660"/>
    <w:rsid w:val="002E1C97"/>
    <w:rsid w:val="002F4058"/>
    <w:rsid w:val="002F5834"/>
    <w:rsid w:val="003006AB"/>
    <w:rsid w:val="003019D8"/>
    <w:rsid w:val="00305EF2"/>
    <w:rsid w:val="00321B17"/>
    <w:rsid w:val="00326EBF"/>
    <w:rsid w:val="00327FE4"/>
    <w:rsid w:val="003452EB"/>
    <w:rsid w:val="003B2057"/>
    <w:rsid w:val="003B4276"/>
    <w:rsid w:val="00407319"/>
    <w:rsid w:val="00427F63"/>
    <w:rsid w:val="00434D38"/>
    <w:rsid w:val="00445E93"/>
    <w:rsid w:val="00465BD9"/>
    <w:rsid w:val="00466071"/>
    <w:rsid w:val="0049226D"/>
    <w:rsid w:val="00494EB8"/>
    <w:rsid w:val="004C4A0A"/>
    <w:rsid w:val="00501220"/>
    <w:rsid w:val="00540181"/>
    <w:rsid w:val="005444B9"/>
    <w:rsid w:val="005D01E6"/>
    <w:rsid w:val="005D61EC"/>
    <w:rsid w:val="005E2415"/>
    <w:rsid w:val="005E403A"/>
    <w:rsid w:val="006003D2"/>
    <w:rsid w:val="00611DE0"/>
    <w:rsid w:val="00622B76"/>
    <w:rsid w:val="00680656"/>
    <w:rsid w:val="00683F1B"/>
    <w:rsid w:val="006B1119"/>
    <w:rsid w:val="006B7F43"/>
    <w:rsid w:val="006E3E46"/>
    <w:rsid w:val="006E71B1"/>
    <w:rsid w:val="006F1404"/>
    <w:rsid w:val="0070593B"/>
    <w:rsid w:val="00705D89"/>
    <w:rsid w:val="00711D8D"/>
    <w:rsid w:val="00723715"/>
    <w:rsid w:val="00731A42"/>
    <w:rsid w:val="007337CC"/>
    <w:rsid w:val="00743016"/>
    <w:rsid w:val="00767E69"/>
    <w:rsid w:val="0077079A"/>
    <w:rsid w:val="00782AA1"/>
    <w:rsid w:val="007A5599"/>
    <w:rsid w:val="007F751F"/>
    <w:rsid w:val="00814D4D"/>
    <w:rsid w:val="008526D0"/>
    <w:rsid w:val="00856233"/>
    <w:rsid w:val="00860F27"/>
    <w:rsid w:val="008B0560"/>
    <w:rsid w:val="008B2BFA"/>
    <w:rsid w:val="008D78E8"/>
    <w:rsid w:val="008E3CDD"/>
    <w:rsid w:val="008E6A3F"/>
    <w:rsid w:val="00923557"/>
    <w:rsid w:val="00936F03"/>
    <w:rsid w:val="00943B69"/>
    <w:rsid w:val="00944CB3"/>
    <w:rsid w:val="00953301"/>
    <w:rsid w:val="0096738C"/>
    <w:rsid w:val="00986624"/>
    <w:rsid w:val="009968AB"/>
    <w:rsid w:val="009A091E"/>
    <w:rsid w:val="009B09D7"/>
    <w:rsid w:val="009D35ED"/>
    <w:rsid w:val="009E356A"/>
    <w:rsid w:val="00A0008A"/>
    <w:rsid w:val="00A03CB6"/>
    <w:rsid w:val="00A1364C"/>
    <w:rsid w:val="00A21076"/>
    <w:rsid w:val="00A24AF9"/>
    <w:rsid w:val="00A3739A"/>
    <w:rsid w:val="00A4069E"/>
    <w:rsid w:val="00A52DAF"/>
    <w:rsid w:val="00A73F28"/>
    <w:rsid w:val="00A805D3"/>
    <w:rsid w:val="00A84072"/>
    <w:rsid w:val="00AF7008"/>
    <w:rsid w:val="00B16570"/>
    <w:rsid w:val="00B206F0"/>
    <w:rsid w:val="00B23B03"/>
    <w:rsid w:val="00B43EB7"/>
    <w:rsid w:val="00B53320"/>
    <w:rsid w:val="00B634C8"/>
    <w:rsid w:val="00B713AE"/>
    <w:rsid w:val="00BC6522"/>
    <w:rsid w:val="00BD5A35"/>
    <w:rsid w:val="00C121D5"/>
    <w:rsid w:val="00C17349"/>
    <w:rsid w:val="00C351AA"/>
    <w:rsid w:val="00C616FC"/>
    <w:rsid w:val="00C7253F"/>
    <w:rsid w:val="00C83C4C"/>
    <w:rsid w:val="00C90707"/>
    <w:rsid w:val="00C909C9"/>
    <w:rsid w:val="00CA796F"/>
    <w:rsid w:val="00CB1AC4"/>
    <w:rsid w:val="00D26A05"/>
    <w:rsid w:val="00D44C48"/>
    <w:rsid w:val="00D97B98"/>
    <w:rsid w:val="00DB7332"/>
    <w:rsid w:val="00DC671F"/>
    <w:rsid w:val="00DE4DA7"/>
    <w:rsid w:val="00E04C1B"/>
    <w:rsid w:val="00E16C87"/>
    <w:rsid w:val="00E33B38"/>
    <w:rsid w:val="00E41190"/>
    <w:rsid w:val="00E45DBE"/>
    <w:rsid w:val="00E47FE5"/>
    <w:rsid w:val="00E574AF"/>
    <w:rsid w:val="00E84276"/>
    <w:rsid w:val="00EA7FE0"/>
    <w:rsid w:val="00EE6FDB"/>
    <w:rsid w:val="00F11431"/>
    <w:rsid w:val="00F24E6D"/>
    <w:rsid w:val="00F337A0"/>
    <w:rsid w:val="00F36C00"/>
    <w:rsid w:val="00F501CA"/>
    <w:rsid w:val="00F63714"/>
    <w:rsid w:val="00F70C30"/>
    <w:rsid w:val="00F714DA"/>
    <w:rsid w:val="00F87B8F"/>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AD3234"/>
  <w15:docId w15:val="{F98BFF71-6573-4FBF-8861-3F38FA2FC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SimHei"/>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SimHei"/>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SimHei"/>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KaiTi"/>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KaiTi"/>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aliases w:val="4_G"/>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A7FE0"/>
    <w:pPr>
      <w:keepLines w:val="0"/>
      <w:spacing w:after="0"/>
    </w:pPr>
  </w:style>
  <w:style w:type="character" w:customStyle="1" w:styleId="ad">
    <w:name w:val="尾注文本 字符"/>
    <w:aliases w:val="2_G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ChG">
    <w:name w:val="_ H _Ch_G"/>
    <w:basedOn w:val="a"/>
    <w:next w:val="a"/>
    <w:link w:val="HChGChar"/>
    <w:qFormat/>
    <w:rsid w:val="00F70C30"/>
    <w:pPr>
      <w:keepNext/>
      <w:keepLines/>
      <w:tabs>
        <w:tab w:val="clear" w:pos="431"/>
        <w:tab w:val="right" w:pos="851"/>
      </w:tabs>
      <w:suppressAutoHyphens/>
      <w:overflowPunct/>
      <w:adjustRightInd/>
      <w:snapToGrid/>
      <w:spacing w:before="360" w:after="240" w:line="300" w:lineRule="exact"/>
      <w:ind w:left="1134" w:right="1134" w:hanging="1134"/>
      <w:outlineLvl w:val="1"/>
    </w:pPr>
    <w:rPr>
      <w:rFonts w:eastAsia="Times New Roman"/>
      <w:b/>
      <w:snapToGrid/>
      <w:sz w:val="28"/>
      <w:szCs w:val="10"/>
    </w:rPr>
  </w:style>
  <w:style w:type="paragraph" w:customStyle="1" w:styleId="H1G">
    <w:name w:val="_ H_1_G"/>
    <w:basedOn w:val="a"/>
    <w:next w:val="a"/>
    <w:qFormat/>
    <w:rsid w:val="00F70C30"/>
    <w:pPr>
      <w:keepNext/>
      <w:keepLines/>
      <w:tabs>
        <w:tab w:val="clear" w:pos="431"/>
        <w:tab w:val="right" w:pos="851"/>
      </w:tabs>
      <w:suppressAutoHyphens/>
      <w:overflowPunct/>
      <w:adjustRightInd/>
      <w:snapToGrid/>
      <w:spacing w:before="360" w:after="240" w:line="270" w:lineRule="exact"/>
      <w:ind w:left="1134" w:right="1134" w:hanging="1134"/>
      <w:outlineLvl w:val="2"/>
    </w:pPr>
    <w:rPr>
      <w:rFonts w:eastAsia="Times New Roman"/>
      <w:b/>
      <w:snapToGrid/>
      <w:sz w:val="24"/>
      <w:szCs w:val="10"/>
    </w:rPr>
  </w:style>
  <w:style w:type="paragraph" w:customStyle="1" w:styleId="H23G">
    <w:name w:val="_ H_2/3_G"/>
    <w:basedOn w:val="a"/>
    <w:next w:val="a"/>
    <w:qFormat/>
    <w:rsid w:val="00F70C30"/>
    <w:pPr>
      <w:keepNext/>
      <w:keepLines/>
      <w:tabs>
        <w:tab w:val="clear" w:pos="431"/>
        <w:tab w:val="right" w:pos="851"/>
      </w:tabs>
      <w:suppressAutoHyphens/>
      <w:overflowPunct/>
      <w:adjustRightInd/>
      <w:snapToGrid/>
      <w:spacing w:before="240" w:after="120" w:line="240" w:lineRule="exact"/>
      <w:ind w:left="1134" w:right="1134" w:hanging="1134"/>
      <w:outlineLvl w:val="3"/>
    </w:pPr>
    <w:rPr>
      <w:rFonts w:eastAsia="Times New Roman"/>
      <w:b/>
      <w:snapToGrid/>
      <w:szCs w:val="10"/>
    </w:rPr>
  </w:style>
  <w:style w:type="paragraph" w:customStyle="1" w:styleId="SingleTxtG">
    <w:name w:val="_ Single Txt_G"/>
    <w:basedOn w:val="a"/>
    <w:link w:val="SingleTxtGChar"/>
    <w:qFormat/>
    <w:rsid w:val="00F70C30"/>
    <w:pPr>
      <w:tabs>
        <w:tab w:val="clear" w:pos="431"/>
        <w:tab w:val="left" w:pos="1701"/>
        <w:tab w:val="left" w:pos="2268"/>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rsid w:val="00F70C30"/>
    <w:rPr>
      <w:sz w:val="21"/>
      <w:szCs w:val="10"/>
    </w:rPr>
  </w:style>
  <w:style w:type="character" w:customStyle="1" w:styleId="HChGChar">
    <w:name w:val="_ H _Ch_G Char"/>
    <w:link w:val="HChG"/>
    <w:rsid w:val="00F70C30"/>
    <w:rPr>
      <w:rFonts w:eastAsia="Times New Roman"/>
      <w:b/>
      <w:sz w:val="28"/>
      <w:szCs w:val="10"/>
    </w:rPr>
  </w:style>
  <w:style w:type="character" w:styleId="af7">
    <w:name w:val="Hyperlink"/>
    <w:basedOn w:val="a0"/>
    <w:uiPriority w:val="99"/>
    <w:unhideWhenUsed/>
    <w:rsid w:val="00F70C30"/>
    <w:rPr>
      <w:color w:val="0000FF"/>
      <w:u w:val="none"/>
    </w:rPr>
  </w:style>
  <w:style w:type="character" w:styleId="af8">
    <w:name w:val="FollowedHyperlink"/>
    <w:basedOn w:val="a0"/>
    <w:uiPriority w:val="99"/>
    <w:semiHidden/>
    <w:unhideWhenUsed/>
    <w:rsid w:val="007337CC"/>
    <w:rPr>
      <w:color w:val="0000FF"/>
      <w:u w:val="single"/>
    </w:rPr>
  </w:style>
  <w:style w:type="character" w:styleId="af9">
    <w:name w:val="Unresolved Mention"/>
    <w:basedOn w:val="a0"/>
    <w:uiPriority w:val="99"/>
    <w:semiHidden/>
    <w:unhideWhenUsed/>
    <w:rsid w:val="007337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A/HRC/54/22/Add.2" TargetMode="External"/><Relationship Id="rId13" Type="http://schemas.openxmlformats.org/officeDocument/2006/relationships/hyperlink" Target="http://undocs.org/ch/CED/C/9" TargetMode="External"/><Relationship Id="rId3" Type="http://schemas.openxmlformats.org/officeDocument/2006/relationships/hyperlink" Target="http://undocs.org/en/CED/C/HND/CO/1" TargetMode="External"/><Relationship Id="rId7" Type="http://schemas.openxmlformats.org/officeDocument/2006/relationships/hyperlink" Target="http://undocs.org/ch/CED/C/HND/CO/1" TargetMode="External"/><Relationship Id="rId12" Type="http://schemas.openxmlformats.org/officeDocument/2006/relationships/hyperlink" Target="http://undocs.org/ch/CED/C/HND/CO/1" TargetMode="External"/><Relationship Id="rId2" Type="http://schemas.openxmlformats.org/officeDocument/2006/relationships/hyperlink" Target="http://undocs.org/en/CED/C/SR.483" TargetMode="External"/><Relationship Id="rId1" Type="http://schemas.openxmlformats.org/officeDocument/2006/relationships/hyperlink" Target="http://undocs.org/en/CED/C/HND/AI/1" TargetMode="External"/><Relationship Id="rId6" Type="http://schemas.openxmlformats.org/officeDocument/2006/relationships/hyperlink" Target="http://undocs.org/en/A/HRC/54/22/Add.2" TargetMode="External"/><Relationship Id="rId11" Type="http://schemas.openxmlformats.org/officeDocument/2006/relationships/hyperlink" Target="http://undocs.org/ch/CED/C/7" TargetMode="External"/><Relationship Id="rId5" Type="http://schemas.openxmlformats.org/officeDocument/2006/relationships/hyperlink" Target="http://undocs.org/en/CED/C/HND/CO/1" TargetMode="External"/><Relationship Id="rId10" Type="http://schemas.openxmlformats.org/officeDocument/2006/relationships/hyperlink" Target="http://undocs.org/ch/CED/C/HND/CO/1" TargetMode="External"/><Relationship Id="rId4" Type="http://schemas.openxmlformats.org/officeDocument/2006/relationships/hyperlink" Target="http://undocs.org/en/CCPR/C/HND/CO/2" TargetMode="External"/><Relationship Id="rId9" Type="http://schemas.openxmlformats.org/officeDocument/2006/relationships/hyperlink" Target="http://undocs.org/ch/CED/C/HND/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14</Pages>
  <Words>11333</Words>
  <Characters>12052</Characters>
  <Application>Microsoft Office Word</Application>
  <DocSecurity>0</DocSecurity>
  <Lines>460</Lines>
  <Paragraphs>211</Paragraphs>
  <ScaleCrop>false</ScaleCrop>
  <Company>DCM</Company>
  <LinksUpToDate>false</LinksUpToDate>
  <CharactersWithSpaces>12445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CED/C/HND/OAI/1</dc:title>
  <dc:subject>2404230</dc:subject>
  <dc:creator>lin</dc:creator>
  <cp:keywords/>
  <dc:description/>
  <cp:lastModifiedBy>Lingshan Lin</cp:lastModifiedBy>
  <cp:revision>2</cp:revision>
  <cp:lastPrinted>2014-05-09T11:28:00Z</cp:lastPrinted>
  <dcterms:created xsi:type="dcterms:W3CDTF">2024-05-23T14:30:00Z</dcterms:created>
  <dcterms:modified xsi:type="dcterms:W3CDTF">2024-05-23T14:30:00Z</dcterms:modified>
</cp:coreProperties>
</file>