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7701B9">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46E25" w:rsidP="00446E25">
            <w:pPr>
              <w:jc w:val="right"/>
            </w:pPr>
            <w:r w:rsidRPr="00446E25">
              <w:rPr>
                <w:sz w:val="40"/>
              </w:rPr>
              <w:t>CRC</w:t>
            </w:r>
            <w:r>
              <w:t>/C/GRD/Q/2</w:t>
            </w:r>
          </w:p>
        </w:tc>
      </w:tr>
      <w:tr w:rsidR="003107FA" w:rsidTr="007701B9">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46E25" w:rsidRDefault="00446E25" w:rsidP="00446E25">
            <w:pPr>
              <w:spacing w:before="240" w:line="240" w:lineRule="exact"/>
            </w:pPr>
            <w:r>
              <w:t>Distr.: General</w:t>
            </w:r>
          </w:p>
          <w:p w:rsidR="00446E25" w:rsidRDefault="00BA19EB" w:rsidP="006D593E">
            <w:pPr>
              <w:spacing w:line="240" w:lineRule="exact"/>
            </w:pPr>
            <w:r>
              <w:t>2</w:t>
            </w:r>
            <w:r w:rsidR="00F176B4">
              <w:t xml:space="preserve"> March </w:t>
            </w:r>
            <w:r w:rsidR="00446E25">
              <w:t xml:space="preserve"> 2010</w:t>
            </w:r>
          </w:p>
          <w:p w:rsidR="003107FA" w:rsidRDefault="00446E25" w:rsidP="00446E25">
            <w:pPr>
              <w:spacing w:line="240" w:lineRule="exact"/>
            </w:pPr>
            <w:r>
              <w:t>Original: English</w:t>
            </w:r>
          </w:p>
        </w:tc>
      </w:tr>
    </w:tbl>
    <w:p w:rsidR="007701B9" w:rsidRPr="00AC5D9B" w:rsidRDefault="007701B9" w:rsidP="007701B9">
      <w:pPr>
        <w:spacing w:before="120"/>
        <w:rPr>
          <w:b/>
          <w:sz w:val="24"/>
          <w:szCs w:val="24"/>
        </w:rPr>
      </w:pPr>
      <w:r>
        <w:rPr>
          <w:b/>
          <w:sz w:val="24"/>
          <w:szCs w:val="24"/>
        </w:rPr>
        <w:t>Committee on the Rights of the Child</w:t>
      </w:r>
    </w:p>
    <w:p w:rsidR="007701B9" w:rsidRPr="00F771C8" w:rsidRDefault="007701B9" w:rsidP="007701B9">
      <w:pPr>
        <w:rPr>
          <w:b/>
        </w:rPr>
      </w:pPr>
      <w:r>
        <w:rPr>
          <w:b/>
        </w:rPr>
        <w:t>Fifty-fourth</w:t>
      </w:r>
      <w:r w:rsidRPr="00F771C8">
        <w:rPr>
          <w:b/>
        </w:rPr>
        <w:t xml:space="preserve"> session</w:t>
      </w:r>
    </w:p>
    <w:p w:rsidR="007701B9" w:rsidRPr="00CA4097" w:rsidRDefault="007701B9" w:rsidP="00063C33">
      <w:r>
        <w:t>2</w:t>
      </w:r>
      <w:r w:rsidR="00063C33">
        <w:t>5</w:t>
      </w:r>
      <w:r>
        <w:t xml:space="preserve"> May-11 June 2010</w:t>
      </w:r>
    </w:p>
    <w:p w:rsidR="007701B9" w:rsidRPr="00CA4097" w:rsidRDefault="007701B9" w:rsidP="007701B9">
      <w:pPr>
        <w:pStyle w:val="HChG"/>
      </w:pPr>
      <w:r>
        <w:tab/>
      </w:r>
      <w:r>
        <w:tab/>
      </w:r>
      <w:r w:rsidRPr="00CA4097">
        <w:t xml:space="preserve">Implementation of the Convention on the Rights of the Child </w:t>
      </w:r>
    </w:p>
    <w:p w:rsidR="00063C33" w:rsidRPr="00FB1155" w:rsidRDefault="007701B9" w:rsidP="00063C33">
      <w:pPr>
        <w:pStyle w:val="H1G"/>
      </w:pPr>
      <w:r>
        <w:tab/>
      </w:r>
      <w:r>
        <w:tab/>
      </w:r>
      <w:r w:rsidRPr="00CA4097">
        <w:t>List of issues</w:t>
      </w:r>
      <w:r w:rsidR="00063C33">
        <w:t xml:space="preserve"> related to</w:t>
      </w:r>
      <w:r w:rsidRPr="00CA4097">
        <w:t xml:space="preserve"> the consideration of the </w:t>
      </w:r>
      <w:r>
        <w:t xml:space="preserve">second </w:t>
      </w:r>
      <w:r w:rsidRPr="00CA4097">
        <w:t xml:space="preserve">periodic report of </w:t>
      </w:r>
      <w:smartTag w:uri="urn:schemas-microsoft-com:office:smarttags" w:element="country-region">
        <w:smartTag w:uri="urn:schemas-microsoft-com:office:smarttags" w:element="place">
          <w:r>
            <w:t>Grenada</w:t>
          </w:r>
        </w:smartTag>
      </w:smartTag>
      <w:r>
        <w:t xml:space="preserve"> </w:t>
      </w:r>
      <w:r w:rsidRPr="00CA4097">
        <w:t>(CRC/C/</w:t>
      </w:r>
      <w:r>
        <w:t>GRD</w:t>
      </w:r>
      <w:r w:rsidRPr="00CA4097">
        <w:t>/</w:t>
      </w:r>
      <w:r>
        <w:t>2)</w:t>
      </w:r>
    </w:p>
    <w:p w:rsidR="00063C33" w:rsidRPr="00063C33" w:rsidRDefault="00063C33" w:rsidP="00063C33">
      <w:pPr>
        <w:pStyle w:val="SingleTxtG"/>
        <w:rPr>
          <w:b/>
          <w:bCs/>
        </w:rPr>
      </w:pPr>
      <w:r w:rsidRPr="00063C33">
        <w:rPr>
          <w:b/>
          <w:bCs/>
        </w:rPr>
        <w:t xml:space="preserve">The State party is requested to submit in written form additional and updated information, if possible by </w:t>
      </w:r>
      <w:r w:rsidRPr="00063C33">
        <w:rPr>
          <w:b/>
          <w:bCs/>
          <w:u w:val="single"/>
        </w:rPr>
        <w:t>6 April 2010</w:t>
      </w:r>
      <w:r w:rsidRPr="00063C33">
        <w:rPr>
          <w:b/>
          <w:bCs/>
        </w:rPr>
        <w:t>.</w:t>
      </w:r>
    </w:p>
    <w:p w:rsidR="00063C33" w:rsidRPr="00FB1155" w:rsidRDefault="00063C33" w:rsidP="00063C33">
      <w:pPr>
        <w:pStyle w:val="SingleTxtG"/>
      </w:pPr>
      <w:r w:rsidRPr="00FB1155">
        <w:rPr>
          <w:i/>
          <w:iCs/>
        </w:rPr>
        <w:t>The Committee may take up all aspects of children’s rights contained in the Convention during the dialogue with the State party. The present list of issues covers only some priority questions on which the Committee would like additional information before the dialogue.</w:t>
      </w:r>
    </w:p>
    <w:p w:rsidR="00063C33" w:rsidRPr="004149EB" w:rsidRDefault="00063C33" w:rsidP="00063C33">
      <w:pPr>
        <w:pStyle w:val="H1G"/>
        <w:rPr>
          <w:rFonts w:eastAsia="MS Mincho"/>
        </w:rPr>
      </w:pPr>
      <w:r>
        <w:rPr>
          <w:rFonts w:eastAsia="MS Mincho"/>
        </w:rPr>
        <w:tab/>
      </w:r>
      <w:r>
        <w:rPr>
          <w:rFonts w:eastAsia="MS Mincho"/>
        </w:rPr>
        <w:tab/>
      </w:r>
      <w:r w:rsidRPr="004149EB">
        <w:rPr>
          <w:rFonts w:eastAsia="MS Mincho"/>
        </w:rPr>
        <w:t>Part I</w:t>
      </w:r>
    </w:p>
    <w:p w:rsidR="00063C33" w:rsidRDefault="00063C33" w:rsidP="00063C33">
      <w:pPr>
        <w:pStyle w:val="SingleTxtG"/>
        <w:rPr>
          <w:lang w:val="en-US"/>
        </w:rPr>
      </w:pPr>
      <w:r>
        <w:t>1.</w:t>
      </w:r>
      <w:r>
        <w:tab/>
        <w:t>Please provide the Committee with a brief update on the status of the following bills,</w:t>
      </w:r>
      <w:r w:rsidRPr="00DF1F9C">
        <w:rPr>
          <w:lang w:val="en-US"/>
        </w:rPr>
        <w:t xml:space="preserve"> </w:t>
      </w:r>
      <w:r w:rsidRPr="00254831">
        <w:rPr>
          <w:lang w:val="en-US"/>
        </w:rPr>
        <w:t xml:space="preserve">which at the time of the writing of the report had </w:t>
      </w:r>
      <w:r>
        <w:rPr>
          <w:lang w:val="en-US"/>
        </w:rPr>
        <w:t>not yet been enacted</w:t>
      </w:r>
      <w:r>
        <w:t xml:space="preserve">: </w:t>
      </w:r>
      <w:r w:rsidRPr="00254831">
        <w:rPr>
          <w:lang w:val="en-US"/>
        </w:rPr>
        <w:t>the Status of Children Bill, the Child Care and Adoption Bill, the Juvenile Justice Bill</w:t>
      </w:r>
      <w:r>
        <w:rPr>
          <w:lang w:val="en-US"/>
        </w:rPr>
        <w:t xml:space="preserve"> and the Domestic Violence Bill</w:t>
      </w:r>
      <w:r w:rsidRPr="00254831">
        <w:rPr>
          <w:lang w:val="en-US"/>
        </w:rPr>
        <w:t>.</w:t>
      </w:r>
    </w:p>
    <w:p w:rsidR="00063C33" w:rsidRPr="00254831" w:rsidRDefault="00063C33" w:rsidP="00A00036">
      <w:pPr>
        <w:pStyle w:val="SingleTxtG"/>
        <w:rPr>
          <w:lang w:val="en-US"/>
        </w:rPr>
      </w:pPr>
      <w:r>
        <w:rPr>
          <w:lang w:val="en-US"/>
        </w:rPr>
        <w:t>2.</w:t>
      </w:r>
      <w:r>
        <w:rPr>
          <w:lang w:val="en-US"/>
        </w:rPr>
        <w:tab/>
        <w:t xml:space="preserve">Please inform the Committee whether the State party is planning to ratify the following Conventions: the Optional Protocols to the Convention on the Rights of the Child on children in armed conflict and on the sale of children, child prostitution and child pornography; the Convention against Torture; </w:t>
      </w:r>
      <w:r w:rsidR="00A00036">
        <w:rPr>
          <w:lang w:val="en-US"/>
        </w:rPr>
        <w:t xml:space="preserve">the </w:t>
      </w:r>
      <w:r>
        <w:rPr>
          <w:lang w:val="en-US"/>
        </w:rPr>
        <w:t xml:space="preserve">Convention on the Rights of Persons with Disabilities; as well as the Hague Conventions Nos. 23, 24, 28, 33 and 34.  </w:t>
      </w:r>
    </w:p>
    <w:p w:rsidR="00063C33" w:rsidRPr="00254831" w:rsidRDefault="00063C33" w:rsidP="00063C33">
      <w:pPr>
        <w:pStyle w:val="SingleTxtG"/>
        <w:rPr>
          <w:lang w:val="en-US"/>
        </w:rPr>
      </w:pPr>
      <w:r>
        <w:rPr>
          <w:lang w:val="en-US"/>
        </w:rPr>
        <w:t>3.</w:t>
      </w:r>
      <w:r>
        <w:rPr>
          <w:lang w:val="en-US"/>
        </w:rPr>
        <w:tab/>
        <w:t>Please inform the Committee as to whether the Government is considering putting in place a unit within the office of the Ombudsperson specifically to address complaints of violations of children’s rights, providing it with the human and financial resources required.</w:t>
      </w:r>
      <w:r w:rsidRPr="00254831">
        <w:rPr>
          <w:u w:val="single"/>
          <w:lang w:val="en-US"/>
        </w:rPr>
        <w:t xml:space="preserve"> </w:t>
      </w:r>
      <w:r w:rsidRPr="00254831">
        <w:rPr>
          <w:lang w:val="en-US"/>
        </w:rPr>
        <w:t xml:space="preserve"> </w:t>
      </w:r>
    </w:p>
    <w:p w:rsidR="00063C33" w:rsidRPr="00254831" w:rsidRDefault="00063C33" w:rsidP="00063C33">
      <w:pPr>
        <w:pStyle w:val="SingleTxtG"/>
        <w:rPr>
          <w:lang w:val="en-US"/>
        </w:rPr>
      </w:pPr>
      <w:r>
        <w:rPr>
          <w:lang w:val="en-US"/>
        </w:rPr>
        <w:t>4.</w:t>
      </w:r>
      <w:r>
        <w:rPr>
          <w:lang w:val="en-US"/>
        </w:rPr>
        <w:tab/>
        <w:t xml:space="preserve">Please briefly provide details on the </w:t>
      </w:r>
      <w:r w:rsidRPr="00254831">
        <w:rPr>
          <w:lang w:val="en-US"/>
        </w:rPr>
        <w:t>national parenting programme</w:t>
      </w:r>
      <w:r>
        <w:rPr>
          <w:lang w:val="en-US"/>
        </w:rPr>
        <w:t>, including the content of this programme, how many people are participating and who is providing the training</w:t>
      </w:r>
      <w:r w:rsidRPr="00254831">
        <w:rPr>
          <w:lang w:val="en-US"/>
        </w:rPr>
        <w:t xml:space="preserve">.  </w:t>
      </w:r>
    </w:p>
    <w:p w:rsidR="00063C33" w:rsidRDefault="00063C33" w:rsidP="00906FBD">
      <w:pPr>
        <w:pStyle w:val="SingleTxtG"/>
        <w:rPr>
          <w:lang w:val="en-US"/>
        </w:rPr>
      </w:pPr>
      <w:r>
        <w:rPr>
          <w:lang w:val="en-US"/>
        </w:rPr>
        <w:t>5.</w:t>
      </w:r>
      <w:r>
        <w:rPr>
          <w:lang w:val="en-US"/>
        </w:rPr>
        <w:tab/>
      </w:r>
      <w:r w:rsidRPr="00340CD7">
        <w:rPr>
          <w:lang w:val="en-US"/>
        </w:rPr>
        <w:t>Please briefly provide the Committee with information on the implementation of the National Child Abuse Protocol</w:t>
      </w:r>
      <w:r>
        <w:rPr>
          <w:lang w:val="en-US"/>
        </w:rPr>
        <w:t>, including any obstacles to the Protocol’s implementation</w:t>
      </w:r>
      <w:r w:rsidRPr="00340CD7">
        <w:rPr>
          <w:lang w:val="en-US"/>
        </w:rPr>
        <w:t>.</w:t>
      </w:r>
    </w:p>
    <w:p w:rsidR="00063C33" w:rsidRPr="00063C33" w:rsidRDefault="00063C33" w:rsidP="00063C33">
      <w:pPr>
        <w:pStyle w:val="SingleTxtG"/>
        <w:rPr>
          <w:lang w:val="en-US"/>
        </w:rPr>
      </w:pPr>
      <w:r>
        <w:rPr>
          <w:lang w:val="en-US"/>
        </w:rPr>
        <w:t>6.</w:t>
      </w:r>
      <w:r>
        <w:rPr>
          <w:lang w:val="en-US"/>
        </w:rPr>
        <w:tab/>
        <w:t xml:space="preserve">Please indicate the issues affecting children that the State party considers to be the priorities requiring the most urgent attention with regard to the implementation of the Convention </w:t>
      </w:r>
    </w:p>
    <w:p w:rsidR="00063C33" w:rsidRPr="004149EB" w:rsidRDefault="00063C33" w:rsidP="00063C33">
      <w:pPr>
        <w:pStyle w:val="H1G"/>
        <w:rPr>
          <w:rFonts w:eastAsia="MS Mincho"/>
          <w:caps/>
          <w:szCs w:val="24"/>
        </w:rPr>
      </w:pPr>
      <w:r>
        <w:rPr>
          <w:rFonts w:eastAsia="MS Mincho"/>
        </w:rPr>
        <w:tab/>
      </w:r>
      <w:r>
        <w:rPr>
          <w:rFonts w:eastAsia="MS Mincho"/>
        </w:rPr>
        <w:tab/>
      </w:r>
      <w:r w:rsidRPr="00063C33">
        <w:rPr>
          <w:rFonts w:eastAsia="MS Mincho"/>
        </w:rPr>
        <w:t>Part</w:t>
      </w:r>
      <w:r w:rsidRPr="004149EB">
        <w:rPr>
          <w:rFonts w:eastAsia="MS Mincho"/>
          <w:caps/>
          <w:szCs w:val="24"/>
        </w:rPr>
        <w:t xml:space="preserve"> II</w:t>
      </w:r>
    </w:p>
    <w:p w:rsidR="00063C33" w:rsidRPr="00F877CE" w:rsidRDefault="00063C33" w:rsidP="00063C33">
      <w:pPr>
        <w:pStyle w:val="SingleTxtG"/>
        <w:rPr>
          <w:szCs w:val="24"/>
        </w:rPr>
      </w:pPr>
      <w:r w:rsidRPr="00F877CE">
        <w:rPr>
          <w:szCs w:val="24"/>
        </w:rPr>
        <w:t>Under this section, the State party is invited to briefly (3 pages maximum) update the information provided in its report with regard to:</w:t>
      </w:r>
    </w:p>
    <w:p w:rsidR="00063C33" w:rsidRPr="00F877CE" w:rsidRDefault="00063C33" w:rsidP="00A00036">
      <w:pPr>
        <w:pStyle w:val="Bullet1G"/>
        <w:numPr>
          <w:ilvl w:val="0"/>
          <w:numId w:val="8"/>
        </w:numPr>
      </w:pPr>
      <w:r w:rsidRPr="00F877CE">
        <w:t>New bills or enacted legislation</w:t>
      </w:r>
      <w:r w:rsidR="00B873AE">
        <w:t>;</w:t>
      </w:r>
      <w:r w:rsidRPr="00F877CE">
        <w:t xml:space="preserve"> </w:t>
      </w:r>
    </w:p>
    <w:p w:rsidR="00063C33" w:rsidRPr="00F877CE" w:rsidRDefault="00063C33" w:rsidP="00A00036">
      <w:pPr>
        <w:pStyle w:val="Bullet1G"/>
        <w:numPr>
          <w:ilvl w:val="0"/>
          <w:numId w:val="10"/>
        </w:numPr>
      </w:pPr>
      <w:r w:rsidRPr="00F877CE">
        <w:t>New institutions</w:t>
      </w:r>
      <w:r>
        <w:t xml:space="preserve"> and their mandates</w:t>
      </w:r>
      <w:r w:rsidR="00B873AE">
        <w:t>;</w:t>
      </w:r>
      <w:r w:rsidRPr="00F877CE">
        <w:t xml:space="preserve"> </w:t>
      </w:r>
    </w:p>
    <w:p w:rsidR="00063C33" w:rsidRDefault="00063C33" w:rsidP="00A00036">
      <w:pPr>
        <w:pStyle w:val="Bullet1G"/>
        <w:numPr>
          <w:ilvl w:val="0"/>
          <w:numId w:val="12"/>
        </w:numPr>
      </w:pPr>
      <w:r w:rsidRPr="00F877CE">
        <w:t>Newly implemented policies; and newly implemented programmes and their scope</w:t>
      </w:r>
      <w:r w:rsidR="00B873AE">
        <w:t>;</w:t>
      </w:r>
      <w:r w:rsidRPr="00F877CE">
        <w:t xml:space="preserve"> </w:t>
      </w:r>
    </w:p>
    <w:p w:rsidR="00063C33" w:rsidRDefault="00063C33" w:rsidP="00A00036">
      <w:pPr>
        <w:pStyle w:val="Bullet1G"/>
        <w:numPr>
          <w:ilvl w:val="0"/>
          <w:numId w:val="14"/>
        </w:numPr>
      </w:pPr>
      <w:r>
        <w:t>Recent ratifications of human rights instruments</w:t>
      </w:r>
      <w:r w:rsidR="00B873AE">
        <w:t>.</w:t>
      </w:r>
    </w:p>
    <w:p w:rsidR="00063C33" w:rsidRPr="00063C33" w:rsidRDefault="00063C33" w:rsidP="00063C33">
      <w:pPr>
        <w:pStyle w:val="H1G"/>
        <w:rPr>
          <w:rFonts w:eastAsia="MS Mincho"/>
          <w:caps/>
          <w:szCs w:val="24"/>
        </w:rPr>
      </w:pPr>
      <w:r>
        <w:rPr>
          <w:rFonts w:eastAsia="MS Mincho"/>
          <w:caps/>
        </w:rPr>
        <w:tab/>
      </w:r>
      <w:r>
        <w:rPr>
          <w:rFonts w:eastAsia="MS Mincho"/>
          <w:caps/>
        </w:rPr>
        <w:tab/>
      </w:r>
      <w:r w:rsidRPr="00063C33">
        <w:rPr>
          <w:rFonts w:eastAsia="MS Mincho"/>
        </w:rPr>
        <w:t xml:space="preserve">Part </w:t>
      </w:r>
      <w:r>
        <w:rPr>
          <w:rFonts w:eastAsia="MS Mincho"/>
        </w:rPr>
        <w:t>III</w:t>
      </w:r>
    </w:p>
    <w:p w:rsidR="00063C33" w:rsidRDefault="00063C33" w:rsidP="00063C33">
      <w:pPr>
        <w:pStyle w:val="H23G"/>
      </w:pPr>
      <w:r>
        <w:tab/>
      </w:r>
      <w:r>
        <w:tab/>
        <w:t>Data and statistics, if available</w:t>
      </w:r>
    </w:p>
    <w:p w:rsidR="00063C33" w:rsidRDefault="00063C33" w:rsidP="00063C33">
      <w:pPr>
        <w:pStyle w:val="SingleTxtG"/>
      </w:pPr>
      <w:r>
        <w:t>1.</w:t>
      </w:r>
      <w:r>
        <w:tab/>
        <w:t>In light of article 4 of the Convention, please provide updated data on budget allocations (in absolute figures and percentages of the national and regional budgets) and analysis of trends for the years 2008, 2009, and 2010 regarding the implementation of the Convention in the areas of education, health, social services and child protection.</w:t>
      </w:r>
    </w:p>
    <w:p w:rsidR="00063C33" w:rsidRDefault="00063C33" w:rsidP="00063C33">
      <w:pPr>
        <w:pStyle w:val="SingleTxtG"/>
      </w:pPr>
      <w:r>
        <w:t>2.</w:t>
      </w:r>
      <w:r>
        <w:tab/>
        <w:t>With reference to children in care, please provide disaggregated data (by sex, age, reason for entry into care and type of placement) for the years 2007, 2008 and 2009 on:</w:t>
      </w:r>
    </w:p>
    <w:p w:rsidR="00063C33" w:rsidRPr="00906FBD" w:rsidRDefault="00063C33" w:rsidP="00906FBD">
      <w:pPr>
        <w:pStyle w:val="SingleTxtG"/>
      </w:pPr>
      <w:r>
        <w:tab/>
        <w:t>(a)</w:t>
      </w:r>
      <w:r>
        <w:tab/>
      </w:r>
      <w:r w:rsidRPr="00906FBD">
        <w:t xml:space="preserve">The number of children deprived of a family environment; </w:t>
      </w:r>
    </w:p>
    <w:p w:rsidR="00063C33" w:rsidRPr="00906FBD" w:rsidRDefault="00063C33" w:rsidP="00906FBD">
      <w:pPr>
        <w:pStyle w:val="SingleTxtG"/>
      </w:pPr>
      <w:r w:rsidRPr="00906FBD">
        <w:tab/>
        <w:t>(b)</w:t>
      </w:r>
      <w:r w:rsidRPr="00906FBD">
        <w:tab/>
        <w:t>The number of children already in the care system;</w:t>
      </w:r>
    </w:p>
    <w:p w:rsidR="00063C33" w:rsidRPr="00906FBD" w:rsidRDefault="00063C33" w:rsidP="00906FBD">
      <w:pPr>
        <w:pStyle w:val="SingleTxtG"/>
      </w:pPr>
      <w:r w:rsidRPr="00906FBD">
        <w:tab/>
        <w:t>(c)</w:t>
      </w:r>
      <w:r w:rsidRPr="00906FBD">
        <w:tab/>
        <w:t>The number of children who are in need of care</w:t>
      </w:r>
      <w:r w:rsidR="00906FBD" w:rsidRPr="00906FBD">
        <w:t xml:space="preserve"> but have not yet been placed </w:t>
      </w:r>
      <w:r w:rsidRPr="00906FBD">
        <w:t>in the care system;</w:t>
      </w:r>
    </w:p>
    <w:p w:rsidR="00063C33" w:rsidRPr="00906FBD" w:rsidRDefault="00063C33" w:rsidP="00906FBD">
      <w:pPr>
        <w:pStyle w:val="SingleTxtG"/>
      </w:pPr>
      <w:r w:rsidRPr="00906FBD">
        <w:tab/>
        <w:t>(d)</w:t>
      </w:r>
      <w:r w:rsidRPr="00906FBD">
        <w:tab/>
        <w:t xml:space="preserve">The number of children who have reached the age of maturity but remain in child care institutions; and </w:t>
      </w:r>
    </w:p>
    <w:p w:rsidR="00063C33" w:rsidRPr="00906FBD" w:rsidRDefault="00063C33" w:rsidP="00906FBD">
      <w:pPr>
        <w:pStyle w:val="SingleTxtG"/>
      </w:pPr>
      <w:r w:rsidRPr="00906FBD">
        <w:tab/>
        <w:t>(e)</w:t>
      </w:r>
      <w:r w:rsidRPr="00906FBD">
        <w:tab/>
        <w:t>The average length of stay in the child care system.</w:t>
      </w:r>
    </w:p>
    <w:p w:rsidR="00063C33" w:rsidRDefault="00063C33" w:rsidP="00063C33">
      <w:pPr>
        <w:pStyle w:val="SingleTxtG"/>
      </w:pPr>
      <w:r>
        <w:t>3.</w:t>
      </w:r>
      <w:r>
        <w:tab/>
        <w:t xml:space="preserve">Please provide detailed statistics from 2007, 2008 and 2009, disaggregated by Parish, and by age, sex and offence committed, on: </w:t>
      </w:r>
    </w:p>
    <w:p w:rsidR="00063C33" w:rsidRDefault="00063C33" w:rsidP="00063C33">
      <w:pPr>
        <w:pStyle w:val="SingleTxtG"/>
      </w:pPr>
      <w:r>
        <w:tab/>
        <w:t>(a)</w:t>
      </w:r>
      <w:r>
        <w:tab/>
        <w:t>Persons below 18 who have been tried as adults;</w:t>
      </w:r>
    </w:p>
    <w:p w:rsidR="00063C33" w:rsidRDefault="00063C33" w:rsidP="00063C33">
      <w:pPr>
        <w:pStyle w:val="SingleTxtG"/>
      </w:pPr>
      <w:r>
        <w:tab/>
        <w:t>(b)</w:t>
      </w:r>
      <w:r>
        <w:tab/>
        <w:t>Persons below 18 detained in adult penitentiaries;</w:t>
      </w:r>
    </w:p>
    <w:p w:rsidR="00063C33" w:rsidRDefault="00063C33" w:rsidP="001F3AA9">
      <w:pPr>
        <w:pStyle w:val="SingleTxtG"/>
      </w:pPr>
      <w:r>
        <w:tab/>
        <w:t>(c)</w:t>
      </w:r>
      <w:r>
        <w:tab/>
        <w:t xml:space="preserve">The number of children in conflict with the law who received alternative penalties; </w:t>
      </w:r>
    </w:p>
    <w:p w:rsidR="00063C33" w:rsidRDefault="00063C33" w:rsidP="00906FBD">
      <w:pPr>
        <w:pStyle w:val="SingleTxtG"/>
      </w:pPr>
      <w:r>
        <w:tab/>
        <w:t>(d)</w:t>
      </w:r>
      <w:r>
        <w:tab/>
        <w:t>Reported cases of abuse or ill-treatment of children that occurred during the arrest or detention of children in conflict with t</w:t>
      </w:r>
      <w:r w:rsidR="00906FBD">
        <w:t xml:space="preserve">he law, as well as the type of </w:t>
      </w:r>
      <w:r>
        <w:t xml:space="preserve">follow-up given to these cases.  </w:t>
      </w:r>
    </w:p>
    <w:p w:rsidR="00063C33" w:rsidRDefault="00063C33" w:rsidP="00063C33">
      <w:pPr>
        <w:pStyle w:val="SingleTxtG"/>
      </w:pPr>
      <w:r>
        <w:t>4.</w:t>
      </w:r>
      <w:r>
        <w:tab/>
        <w:t xml:space="preserve">Please provide data for 2007, 2008 and 2009, on the number of children used in sexual exploitation, including prostitution, pornography and trafficking, as well as those children victim of sexual abuse, including incest, and the number of children who were provided access to recovery and social reintegration services, specifying the type of services.  Please also provide data on legal proceedings engaged against perpetrators of such offences and the outcomes of those proceedings over the same period.  </w:t>
      </w:r>
    </w:p>
    <w:p w:rsidR="00063C33" w:rsidRPr="00063C33" w:rsidRDefault="00063C33" w:rsidP="00063C33">
      <w:pPr>
        <w:pStyle w:val="SingleTxtG"/>
        <w:spacing w:before="240" w:after="0"/>
        <w:jc w:val="center"/>
        <w:rPr>
          <w:u w:val="single"/>
        </w:rPr>
      </w:pPr>
      <w:r>
        <w:rPr>
          <w:u w:val="single"/>
        </w:rPr>
        <w:tab/>
      </w:r>
      <w:r>
        <w:rPr>
          <w:u w:val="single"/>
        </w:rPr>
        <w:tab/>
      </w:r>
      <w:r>
        <w:rPr>
          <w:u w:val="single"/>
        </w:rPr>
        <w:tab/>
      </w:r>
    </w:p>
    <w:p w:rsidR="003972E0" w:rsidRPr="00446E25" w:rsidRDefault="003972E0" w:rsidP="00063C33">
      <w:pPr>
        <w:pStyle w:val="SingleTxtG"/>
      </w:pPr>
    </w:p>
    <w:sectPr w:rsidR="003972E0" w:rsidRPr="00446E25" w:rsidSect="00446E2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A8B" w:rsidRDefault="00327A8B"/>
  </w:endnote>
  <w:endnote w:type="continuationSeparator" w:id="0">
    <w:p w:rsidR="00327A8B" w:rsidRDefault="00327A8B"/>
  </w:endnote>
  <w:endnote w:type="continuationNotice" w:id="1">
    <w:p w:rsidR="00327A8B" w:rsidRDefault="00327A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0F" w:rsidRPr="00446E25" w:rsidRDefault="0078160F" w:rsidP="00063C33">
    <w:pPr>
      <w:pStyle w:val="Footer"/>
      <w:tabs>
        <w:tab w:val="right" w:pos="9638"/>
      </w:tabs>
    </w:pPr>
    <w:r w:rsidRPr="00446E25">
      <w:rPr>
        <w:b/>
        <w:sz w:val="18"/>
      </w:rPr>
      <w:fldChar w:fldCharType="begin"/>
    </w:r>
    <w:r w:rsidRPr="00446E25">
      <w:rPr>
        <w:b/>
        <w:sz w:val="18"/>
      </w:rPr>
      <w:instrText xml:space="preserve"> PAGE  \* MERGEFORMAT </w:instrText>
    </w:r>
    <w:r w:rsidRPr="00446E25">
      <w:rPr>
        <w:b/>
        <w:sz w:val="18"/>
      </w:rPr>
      <w:fldChar w:fldCharType="separate"/>
    </w:r>
    <w:r w:rsidR="00AB6DA3">
      <w:rPr>
        <w:b/>
        <w:noProof/>
        <w:sz w:val="18"/>
      </w:rPr>
      <w:t>2</w:t>
    </w:r>
    <w:r w:rsidRPr="00446E2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0F" w:rsidRPr="00446E25" w:rsidRDefault="0078160F" w:rsidP="00446E25">
    <w:pPr>
      <w:pStyle w:val="Footer"/>
      <w:tabs>
        <w:tab w:val="right" w:pos="9638"/>
      </w:tabs>
      <w:rPr>
        <w:b/>
        <w:sz w:val="18"/>
      </w:rPr>
    </w:pPr>
    <w:r>
      <w:tab/>
    </w:r>
    <w:r w:rsidRPr="00446E25">
      <w:rPr>
        <w:b/>
        <w:sz w:val="18"/>
      </w:rPr>
      <w:fldChar w:fldCharType="begin"/>
    </w:r>
    <w:r w:rsidRPr="00446E25">
      <w:rPr>
        <w:b/>
        <w:sz w:val="18"/>
      </w:rPr>
      <w:instrText xml:space="preserve"> PAGE  \* MERGEFORMAT </w:instrText>
    </w:r>
    <w:r w:rsidRPr="00446E25">
      <w:rPr>
        <w:b/>
        <w:sz w:val="18"/>
      </w:rPr>
      <w:fldChar w:fldCharType="separate"/>
    </w:r>
    <w:r>
      <w:rPr>
        <w:b/>
        <w:noProof/>
        <w:sz w:val="18"/>
      </w:rPr>
      <w:t>3</w:t>
    </w:r>
    <w:r w:rsidRPr="00446E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0F" w:rsidRPr="00446E25" w:rsidRDefault="0078160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r w:rsidR="00AB6DA3">
      <w:t>40934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A8B" w:rsidRPr="000B175B" w:rsidRDefault="00327A8B" w:rsidP="000B175B">
      <w:pPr>
        <w:tabs>
          <w:tab w:val="right" w:pos="2155"/>
        </w:tabs>
        <w:spacing w:after="80"/>
        <w:ind w:left="680"/>
        <w:rPr>
          <w:u w:val="single"/>
        </w:rPr>
      </w:pPr>
      <w:r>
        <w:rPr>
          <w:u w:val="single"/>
        </w:rPr>
        <w:tab/>
      </w:r>
    </w:p>
  </w:footnote>
  <w:footnote w:type="continuationSeparator" w:id="0">
    <w:p w:rsidR="00327A8B" w:rsidRPr="00FC68B7" w:rsidRDefault="00327A8B" w:rsidP="00FC68B7">
      <w:pPr>
        <w:tabs>
          <w:tab w:val="left" w:pos="2155"/>
        </w:tabs>
        <w:spacing w:after="80"/>
        <w:ind w:left="680"/>
        <w:rPr>
          <w:u w:val="single"/>
        </w:rPr>
      </w:pPr>
      <w:r>
        <w:rPr>
          <w:u w:val="single"/>
        </w:rPr>
        <w:tab/>
      </w:r>
    </w:p>
  </w:footnote>
  <w:footnote w:type="continuationNotice" w:id="1">
    <w:p w:rsidR="00327A8B" w:rsidRDefault="00327A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0F" w:rsidRPr="00446E25" w:rsidRDefault="0078160F">
    <w:pPr>
      <w:pStyle w:val="Header"/>
    </w:pPr>
    <w:r>
      <w:t>CRC/C/GRD/Q/2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60F" w:rsidRPr="00446E25" w:rsidRDefault="0078160F" w:rsidP="00446E25">
    <w:pPr>
      <w:pStyle w:val="Header"/>
      <w:jc w:val="right"/>
    </w:pPr>
    <w:r>
      <w:t>CRC/C/GRD/Q/2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E43372"/>
    <w:multiLevelType w:val="hybridMultilevel"/>
    <w:tmpl w:val="C21C3C74"/>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40E63D2"/>
    <w:multiLevelType w:val="hybridMultilevel"/>
    <w:tmpl w:val="95EE7A80"/>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C4E713E"/>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306E2E7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50B2FA8"/>
    <w:multiLevelType w:val="hybridMultilevel"/>
    <w:tmpl w:val="E5D4A480"/>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549638B"/>
    <w:multiLevelType w:val="hybridMultilevel"/>
    <w:tmpl w:val="143C9930"/>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7">
    <w:nsid w:val="3AB4539E"/>
    <w:multiLevelType w:val="hybridMultilevel"/>
    <w:tmpl w:val="31E23660"/>
    <w:lvl w:ilvl="0" w:tplc="100C0001">
      <w:start w:val="1"/>
      <w:numFmt w:val="bullet"/>
      <w:lvlText w:val=""/>
      <w:lvlJc w:val="left"/>
      <w:pPr>
        <w:tabs>
          <w:tab w:val="num" w:pos="1440"/>
        </w:tabs>
        <w:ind w:left="1440" w:hanging="360"/>
      </w:pPr>
      <w:rPr>
        <w:rFonts w:ascii="Symbol" w:hAnsi="Symbol" w:hint="default"/>
      </w:rPr>
    </w:lvl>
    <w:lvl w:ilvl="1" w:tplc="100C0003" w:tentative="1">
      <w:start w:val="1"/>
      <w:numFmt w:val="bullet"/>
      <w:lvlText w:val="o"/>
      <w:lvlJc w:val="left"/>
      <w:pPr>
        <w:tabs>
          <w:tab w:val="num" w:pos="2160"/>
        </w:tabs>
        <w:ind w:left="2160" w:hanging="360"/>
      </w:pPr>
      <w:rPr>
        <w:rFonts w:ascii="Courier New" w:hAnsi="Courier New" w:cs="Courier New" w:hint="default"/>
      </w:rPr>
    </w:lvl>
    <w:lvl w:ilvl="2" w:tplc="100C0005" w:tentative="1">
      <w:start w:val="1"/>
      <w:numFmt w:val="bullet"/>
      <w:lvlText w:val=""/>
      <w:lvlJc w:val="left"/>
      <w:pPr>
        <w:tabs>
          <w:tab w:val="num" w:pos="2880"/>
        </w:tabs>
        <w:ind w:left="2880" w:hanging="360"/>
      </w:pPr>
      <w:rPr>
        <w:rFonts w:ascii="Wingdings" w:hAnsi="Wingdings" w:hint="default"/>
      </w:rPr>
    </w:lvl>
    <w:lvl w:ilvl="3" w:tplc="100C0001" w:tentative="1">
      <w:start w:val="1"/>
      <w:numFmt w:val="bullet"/>
      <w:lvlText w:val=""/>
      <w:lvlJc w:val="left"/>
      <w:pPr>
        <w:tabs>
          <w:tab w:val="num" w:pos="3600"/>
        </w:tabs>
        <w:ind w:left="3600" w:hanging="360"/>
      </w:pPr>
      <w:rPr>
        <w:rFonts w:ascii="Symbol" w:hAnsi="Symbol" w:hint="default"/>
      </w:rPr>
    </w:lvl>
    <w:lvl w:ilvl="4" w:tplc="100C0003" w:tentative="1">
      <w:start w:val="1"/>
      <w:numFmt w:val="bullet"/>
      <w:lvlText w:val="o"/>
      <w:lvlJc w:val="left"/>
      <w:pPr>
        <w:tabs>
          <w:tab w:val="num" w:pos="4320"/>
        </w:tabs>
        <w:ind w:left="4320" w:hanging="360"/>
      </w:pPr>
      <w:rPr>
        <w:rFonts w:ascii="Courier New" w:hAnsi="Courier New" w:cs="Courier New" w:hint="default"/>
      </w:rPr>
    </w:lvl>
    <w:lvl w:ilvl="5" w:tplc="100C0005" w:tentative="1">
      <w:start w:val="1"/>
      <w:numFmt w:val="bullet"/>
      <w:lvlText w:val=""/>
      <w:lvlJc w:val="left"/>
      <w:pPr>
        <w:tabs>
          <w:tab w:val="num" w:pos="5040"/>
        </w:tabs>
        <w:ind w:left="5040" w:hanging="360"/>
      </w:pPr>
      <w:rPr>
        <w:rFonts w:ascii="Wingdings" w:hAnsi="Wingdings" w:hint="default"/>
      </w:rPr>
    </w:lvl>
    <w:lvl w:ilvl="6" w:tplc="100C0001" w:tentative="1">
      <w:start w:val="1"/>
      <w:numFmt w:val="bullet"/>
      <w:lvlText w:val=""/>
      <w:lvlJc w:val="left"/>
      <w:pPr>
        <w:tabs>
          <w:tab w:val="num" w:pos="5760"/>
        </w:tabs>
        <w:ind w:left="5760" w:hanging="360"/>
      </w:pPr>
      <w:rPr>
        <w:rFonts w:ascii="Symbol" w:hAnsi="Symbol" w:hint="default"/>
      </w:rPr>
    </w:lvl>
    <w:lvl w:ilvl="7" w:tplc="100C0003" w:tentative="1">
      <w:start w:val="1"/>
      <w:numFmt w:val="bullet"/>
      <w:lvlText w:val="o"/>
      <w:lvlJc w:val="left"/>
      <w:pPr>
        <w:tabs>
          <w:tab w:val="num" w:pos="6480"/>
        </w:tabs>
        <w:ind w:left="6480" w:hanging="360"/>
      </w:pPr>
      <w:rPr>
        <w:rFonts w:ascii="Courier New" w:hAnsi="Courier New" w:cs="Courier New" w:hint="default"/>
      </w:rPr>
    </w:lvl>
    <w:lvl w:ilvl="8" w:tplc="100C0005" w:tentative="1">
      <w:start w:val="1"/>
      <w:numFmt w:val="bullet"/>
      <w:lvlText w:val=""/>
      <w:lvlJc w:val="left"/>
      <w:pPr>
        <w:tabs>
          <w:tab w:val="num" w:pos="7200"/>
        </w:tabs>
        <w:ind w:left="7200" w:hanging="360"/>
      </w:pPr>
      <w:rPr>
        <w:rFonts w:ascii="Wingdings" w:hAnsi="Wingdings" w:hint="default"/>
      </w:rPr>
    </w:lvl>
  </w:abstractNum>
  <w:abstractNum w:abstractNumId="8">
    <w:nsid w:val="49B44D54"/>
    <w:multiLevelType w:val="hybridMultilevel"/>
    <w:tmpl w:val="85022B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16678B0"/>
    <w:multiLevelType w:val="hybridMultilevel"/>
    <w:tmpl w:val="A9D8471E"/>
    <w:lvl w:ilvl="0" w:tplc="1BB66300">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485418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D8B47CD"/>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7F012A9F"/>
    <w:multiLevelType w:val="hybridMultilevel"/>
    <w:tmpl w:val="B474440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1"/>
  </w:num>
  <w:num w:numId="3">
    <w:abstractNumId w:val="8"/>
  </w:num>
  <w:num w:numId="4">
    <w:abstractNumId w:val="6"/>
  </w:num>
  <w:num w:numId="5">
    <w:abstractNumId w:val="7"/>
  </w:num>
  <w:num w:numId="6">
    <w:abstractNumId w:val="13"/>
  </w:num>
  <w:num w:numId="7">
    <w:abstractNumId w:val="4"/>
  </w:num>
  <w:num w:numId="8">
    <w:abstractNumId w:val="1"/>
  </w:num>
  <w:num w:numId="9">
    <w:abstractNumId w:val="10"/>
  </w:num>
  <w:num w:numId="10">
    <w:abstractNumId w:val="5"/>
  </w:num>
  <w:num w:numId="11">
    <w:abstractNumId w:val="3"/>
  </w:num>
  <w:num w:numId="12">
    <w:abstractNumId w:val="2"/>
  </w:num>
  <w:num w:numId="13">
    <w:abstractNumId w:val="12"/>
  </w:num>
  <w:num w:numId="14">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6E25"/>
    <w:rsid w:val="0000660E"/>
    <w:rsid w:val="00010840"/>
    <w:rsid w:val="00015E9C"/>
    <w:rsid w:val="00050F6B"/>
    <w:rsid w:val="00063C33"/>
    <w:rsid w:val="00072C8C"/>
    <w:rsid w:val="00091419"/>
    <w:rsid w:val="000931C0"/>
    <w:rsid w:val="000B175B"/>
    <w:rsid w:val="000B3A0F"/>
    <w:rsid w:val="000B45CA"/>
    <w:rsid w:val="000C11CF"/>
    <w:rsid w:val="000E0415"/>
    <w:rsid w:val="001102D6"/>
    <w:rsid w:val="00170434"/>
    <w:rsid w:val="00172EF0"/>
    <w:rsid w:val="001B4B04"/>
    <w:rsid w:val="001C6663"/>
    <w:rsid w:val="001C7895"/>
    <w:rsid w:val="001D26DF"/>
    <w:rsid w:val="001D2FDC"/>
    <w:rsid w:val="001E3807"/>
    <w:rsid w:val="001F3AA9"/>
    <w:rsid w:val="00211E0B"/>
    <w:rsid w:val="00237785"/>
    <w:rsid w:val="00241466"/>
    <w:rsid w:val="00256405"/>
    <w:rsid w:val="00285844"/>
    <w:rsid w:val="002B5D30"/>
    <w:rsid w:val="00306BCA"/>
    <w:rsid w:val="003107FA"/>
    <w:rsid w:val="003229D8"/>
    <w:rsid w:val="00327A8B"/>
    <w:rsid w:val="00334678"/>
    <w:rsid w:val="00336125"/>
    <w:rsid w:val="003407DC"/>
    <w:rsid w:val="00346C62"/>
    <w:rsid w:val="00355C90"/>
    <w:rsid w:val="0039277A"/>
    <w:rsid w:val="003972E0"/>
    <w:rsid w:val="003C2CC4"/>
    <w:rsid w:val="003D4B23"/>
    <w:rsid w:val="00400253"/>
    <w:rsid w:val="00410691"/>
    <w:rsid w:val="004325CB"/>
    <w:rsid w:val="00435F32"/>
    <w:rsid w:val="00446DE4"/>
    <w:rsid w:val="00446E25"/>
    <w:rsid w:val="00473FF8"/>
    <w:rsid w:val="004F707F"/>
    <w:rsid w:val="00533821"/>
    <w:rsid w:val="00540C2F"/>
    <w:rsid w:val="005420F2"/>
    <w:rsid w:val="00563C43"/>
    <w:rsid w:val="00585664"/>
    <w:rsid w:val="00596ED0"/>
    <w:rsid w:val="005A0D50"/>
    <w:rsid w:val="005A274D"/>
    <w:rsid w:val="005B3DB3"/>
    <w:rsid w:val="005C0081"/>
    <w:rsid w:val="005C50EF"/>
    <w:rsid w:val="00611FC4"/>
    <w:rsid w:val="006143EC"/>
    <w:rsid w:val="006176FB"/>
    <w:rsid w:val="00640B26"/>
    <w:rsid w:val="00682D97"/>
    <w:rsid w:val="006A7392"/>
    <w:rsid w:val="006C0D34"/>
    <w:rsid w:val="006C680F"/>
    <w:rsid w:val="006D191E"/>
    <w:rsid w:val="006D593E"/>
    <w:rsid w:val="006E564B"/>
    <w:rsid w:val="00723CA7"/>
    <w:rsid w:val="0072632A"/>
    <w:rsid w:val="007308A7"/>
    <w:rsid w:val="00734753"/>
    <w:rsid w:val="007701B9"/>
    <w:rsid w:val="0078159B"/>
    <w:rsid w:val="0078160F"/>
    <w:rsid w:val="007B6BA5"/>
    <w:rsid w:val="007C3390"/>
    <w:rsid w:val="007C4F4B"/>
    <w:rsid w:val="007F3143"/>
    <w:rsid w:val="007F6611"/>
    <w:rsid w:val="008175E9"/>
    <w:rsid w:val="008242D7"/>
    <w:rsid w:val="0085072E"/>
    <w:rsid w:val="00871FD5"/>
    <w:rsid w:val="008979B1"/>
    <w:rsid w:val="008A6B25"/>
    <w:rsid w:val="008A6C4F"/>
    <w:rsid w:val="008B3F74"/>
    <w:rsid w:val="008E0E46"/>
    <w:rsid w:val="008F084C"/>
    <w:rsid w:val="00906FBD"/>
    <w:rsid w:val="00907CC9"/>
    <w:rsid w:val="00942BE3"/>
    <w:rsid w:val="00960A18"/>
    <w:rsid w:val="00963CBA"/>
    <w:rsid w:val="00991261"/>
    <w:rsid w:val="009F1F9A"/>
    <w:rsid w:val="009F3E16"/>
    <w:rsid w:val="00A00036"/>
    <w:rsid w:val="00A1427D"/>
    <w:rsid w:val="00A21593"/>
    <w:rsid w:val="00A6245A"/>
    <w:rsid w:val="00A72F22"/>
    <w:rsid w:val="00A748A6"/>
    <w:rsid w:val="00A879A4"/>
    <w:rsid w:val="00AB6DA3"/>
    <w:rsid w:val="00B14BE0"/>
    <w:rsid w:val="00B30179"/>
    <w:rsid w:val="00B3317B"/>
    <w:rsid w:val="00B75D73"/>
    <w:rsid w:val="00B81E12"/>
    <w:rsid w:val="00B873AE"/>
    <w:rsid w:val="00B93068"/>
    <w:rsid w:val="00BA19EB"/>
    <w:rsid w:val="00BC74E9"/>
    <w:rsid w:val="00BE618E"/>
    <w:rsid w:val="00C01E72"/>
    <w:rsid w:val="00C0689E"/>
    <w:rsid w:val="00C463DD"/>
    <w:rsid w:val="00C745C3"/>
    <w:rsid w:val="00CE4A8F"/>
    <w:rsid w:val="00D2031B"/>
    <w:rsid w:val="00D25FE2"/>
    <w:rsid w:val="00D43252"/>
    <w:rsid w:val="00D978C6"/>
    <w:rsid w:val="00DA67AD"/>
    <w:rsid w:val="00DB4442"/>
    <w:rsid w:val="00E03CFF"/>
    <w:rsid w:val="00E130AB"/>
    <w:rsid w:val="00E5644E"/>
    <w:rsid w:val="00E7260F"/>
    <w:rsid w:val="00E96630"/>
    <w:rsid w:val="00EB6AE6"/>
    <w:rsid w:val="00EC2B0C"/>
    <w:rsid w:val="00ED7A2A"/>
    <w:rsid w:val="00EF1D7F"/>
    <w:rsid w:val="00F176B4"/>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
    <w:name w:val="Body Text"/>
    <w:basedOn w:val="Normal"/>
    <w:rsid w:val="00063C33"/>
    <w:pPr>
      <w:suppressAutoHyphens w:val="0"/>
      <w:spacing w:after="120" w:line="240" w:lineRule="auto"/>
    </w:pPr>
    <w:rPr>
      <w:rFonts w:eastAsia="MS Minch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720</Words>
  <Characters>3924</Characters>
  <Application>Microsoft Office Word</Application>
  <DocSecurity>4</DocSecurity>
  <Lines>72</Lines>
  <Paragraphs>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2010-02-08T14:41:00Z</cp:lastPrinted>
  <dcterms:created xsi:type="dcterms:W3CDTF">2010-03-03T13:04:00Z</dcterms:created>
  <dcterms:modified xsi:type="dcterms:W3CDTF">2010-03-03T13:04:00Z</dcterms:modified>
</cp:coreProperties>
</file>