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4FAF" w:rsidRDefault="00114FAF" w:rsidP="00114FAF">
      <w:pPr>
        <w:spacing w:line="60" w:lineRule="exact"/>
        <w:rPr>
          <w:sz w:val="6"/>
          <w:lang w:val="en-US"/>
        </w:rPr>
        <w:sectPr w:rsidR="00114FAF" w:rsidSect="00114FAF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FD079F" w:rsidRDefault="00FD079F" w:rsidP="00FD079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 w:rsidRPr="00FD079F">
        <w:br/>
      </w:r>
      <w:r>
        <w:t xml:space="preserve">в отношении женщин </w:t>
      </w:r>
    </w:p>
    <w:p w:rsidR="00FD079F" w:rsidRDefault="00FD079F" w:rsidP="00FD079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Предсессионная рабочая группа</w:t>
      </w:r>
    </w:p>
    <w:p w:rsidR="00FD079F" w:rsidRDefault="00FD079F" w:rsidP="00FD079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Сороковая и сорок первая сессии</w:t>
      </w:r>
    </w:p>
    <w:p w:rsidR="00FD079F" w:rsidRDefault="00FD079F" w:rsidP="00FD079F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16–20 июля 2007 года</w:t>
      </w:r>
    </w:p>
    <w:p w:rsidR="00FD079F" w:rsidRPr="00FD079F" w:rsidRDefault="00FD079F" w:rsidP="00FD079F">
      <w:pPr>
        <w:pStyle w:val="SingleTxt"/>
        <w:spacing w:after="0" w:line="120" w:lineRule="exact"/>
        <w:rPr>
          <w:sz w:val="10"/>
        </w:rPr>
      </w:pPr>
    </w:p>
    <w:p w:rsidR="00FD079F" w:rsidRPr="00FD079F" w:rsidRDefault="00FD079F" w:rsidP="00FD079F">
      <w:pPr>
        <w:pStyle w:val="SingleTxt"/>
        <w:spacing w:after="0" w:line="120" w:lineRule="exact"/>
        <w:rPr>
          <w:sz w:val="10"/>
        </w:rPr>
      </w:pPr>
    </w:p>
    <w:p w:rsidR="00FD079F" w:rsidRPr="00FD079F" w:rsidRDefault="00FD079F" w:rsidP="00FD079F">
      <w:pPr>
        <w:pStyle w:val="SingleTxt"/>
        <w:spacing w:after="0" w:line="120" w:lineRule="exact"/>
        <w:rPr>
          <w:sz w:val="10"/>
        </w:rPr>
      </w:pPr>
    </w:p>
    <w:p w:rsidR="00FD079F" w:rsidRDefault="00FD079F" w:rsidP="00FD079F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вопросов, касающихся рассмотрения периодических докладов</w:t>
      </w:r>
    </w:p>
    <w:p w:rsidR="00FD079F" w:rsidRPr="00FD079F" w:rsidRDefault="00FD079F" w:rsidP="00FD079F">
      <w:pPr>
        <w:pStyle w:val="SingleTxt"/>
        <w:spacing w:after="0" w:line="120" w:lineRule="exact"/>
        <w:rPr>
          <w:sz w:val="10"/>
        </w:rPr>
      </w:pPr>
    </w:p>
    <w:p w:rsidR="00FD079F" w:rsidRPr="00FD079F" w:rsidRDefault="00FD079F" w:rsidP="00FD079F">
      <w:pPr>
        <w:pStyle w:val="SingleTxt"/>
        <w:spacing w:after="0" w:line="120" w:lineRule="exact"/>
        <w:rPr>
          <w:sz w:val="10"/>
        </w:rPr>
      </w:pPr>
    </w:p>
    <w:p w:rsidR="00FD079F" w:rsidRDefault="00FD079F" w:rsidP="00FD079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Саудовская Аравия</w:t>
      </w:r>
    </w:p>
    <w:p w:rsidR="00FD079F" w:rsidRPr="00FD079F" w:rsidRDefault="00FD079F" w:rsidP="00FD079F">
      <w:pPr>
        <w:pStyle w:val="SingleTxt"/>
        <w:spacing w:after="0" w:line="120" w:lineRule="exact"/>
        <w:rPr>
          <w:sz w:val="10"/>
        </w:rPr>
      </w:pPr>
    </w:p>
    <w:p w:rsidR="00FD079F" w:rsidRPr="00FD079F" w:rsidRDefault="00FD079F" w:rsidP="00FD079F">
      <w:pPr>
        <w:pStyle w:val="SingleTxt"/>
        <w:spacing w:after="0" w:line="120" w:lineRule="exact"/>
        <w:rPr>
          <w:sz w:val="10"/>
        </w:rPr>
      </w:pPr>
    </w:p>
    <w:p w:rsidR="00FD079F" w:rsidRDefault="00FD079F" w:rsidP="00485D0B">
      <w:pPr>
        <w:pStyle w:val="SingleTxt"/>
      </w:pPr>
      <w:r>
        <w:tab/>
        <w:t xml:space="preserve">Предсессионная рабочая группа рассмотрела сводный первоначальный и второй периодический доклад Саудовской Аравии </w:t>
      </w:r>
      <w:r w:rsidRPr="00CE2470">
        <w:t>(</w:t>
      </w:r>
      <w:r>
        <w:rPr>
          <w:lang w:val="en-US"/>
        </w:rPr>
        <w:t>CEDAW</w:t>
      </w:r>
      <w:r w:rsidRPr="00CE2470">
        <w:t>/</w:t>
      </w:r>
      <w:r>
        <w:rPr>
          <w:lang w:val="en-US"/>
        </w:rPr>
        <w:t>C</w:t>
      </w:r>
      <w:r w:rsidRPr="00CE2470">
        <w:t>/</w:t>
      </w:r>
      <w:r>
        <w:rPr>
          <w:lang w:val="en-US"/>
        </w:rPr>
        <w:t>SAU</w:t>
      </w:r>
      <w:r>
        <w:t>/2).</w:t>
      </w:r>
    </w:p>
    <w:p w:rsidR="00FD079F" w:rsidRPr="00FD079F" w:rsidRDefault="00FD079F" w:rsidP="00FD079F">
      <w:pPr>
        <w:pStyle w:val="SingleTxt"/>
        <w:spacing w:after="0" w:line="120" w:lineRule="exact"/>
        <w:rPr>
          <w:sz w:val="10"/>
        </w:rPr>
      </w:pPr>
    </w:p>
    <w:p w:rsidR="00FD079F" w:rsidRPr="00CE2470" w:rsidRDefault="00FD079F" w:rsidP="00FD079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Общая информация</w:t>
      </w:r>
    </w:p>
    <w:p w:rsidR="00FD079F" w:rsidRPr="00FD079F" w:rsidRDefault="00FD079F" w:rsidP="00FD079F">
      <w:pPr>
        <w:pStyle w:val="SingleTxt"/>
        <w:spacing w:after="0" w:line="120" w:lineRule="exact"/>
        <w:rPr>
          <w:sz w:val="10"/>
        </w:rPr>
      </w:pPr>
    </w:p>
    <w:p w:rsidR="00FD079F" w:rsidRDefault="00FD079F" w:rsidP="00485D0B">
      <w:pPr>
        <w:pStyle w:val="SingleTxt"/>
      </w:pPr>
      <w:r>
        <w:t>1.</w:t>
      </w:r>
      <w:r>
        <w:tab/>
        <w:t>Пожалуйста, представьте информацию о ходе подготовки доклада, в том числе о том, проводились ли консультации с неправительственными организ</w:t>
      </w:r>
      <w:r>
        <w:t>а</w:t>
      </w:r>
      <w:r>
        <w:t>циями, прежде всего женскими организациями, какие государственные стру</w:t>
      </w:r>
      <w:r>
        <w:t>к</w:t>
      </w:r>
      <w:r>
        <w:t>туры и учреждения участвовали в подготовке доклада, а также о характере и масштабах их участия и о том, был ли доклад представлен какому-либо упо</w:t>
      </w:r>
      <w:r>
        <w:t>л</w:t>
      </w:r>
      <w:r>
        <w:t>номоченному о</w:t>
      </w:r>
      <w:r>
        <w:t>р</w:t>
      </w:r>
      <w:r>
        <w:t>гану высокого уровня или утвержден им.</w:t>
      </w:r>
    </w:p>
    <w:p w:rsidR="00FD079F" w:rsidRDefault="00FD079F" w:rsidP="00485D0B">
      <w:pPr>
        <w:pStyle w:val="SingleTxt"/>
      </w:pPr>
      <w:r>
        <w:t>2.</w:t>
      </w:r>
      <w:r>
        <w:tab/>
        <w:t>Пожалуйста, укажите конкретные сферы действия общей оговорки Са</w:t>
      </w:r>
      <w:r>
        <w:t>у</w:t>
      </w:r>
      <w:r>
        <w:t xml:space="preserve">довской Аравии к </w:t>
      </w:r>
      <w:r w:rsidR="00B463A3">
        <w:t>К</w:t>
      </w:r>
      <w:r>
        <w:t>онвенции, сделанной на основе норм исламского права</w:t>
      </w:r>
      <w:r w:rsidR="00B463A3">
        <w:t>,</w:t>
      </w:r>
      <w:r>
        <w:t xml:space="preserve"> и сообщите о последствия</w:t>
      </w:r>
      <w:r w:rsidR="00B463A3">
        <w:t>х</w:t>
      </w:r>
      <w:r>
        <w:t xml:space="preserve"> этой оговорки </w:t>
      </w:r>
      <w:r w:rsidR="009E5B22">
        <w:t xml:space="preserve">для </w:t>
      </w:r>
      <w:r>
        <w:t>практиче</w:t>
      </w:r>
      <w:r w:rsidR="009E5B22">
        <w:t>ской</w:t>
      </w:r>
      <w:r>
        <w:t xml:space="preserve"> реализаци</w:t>
      </w:r>
      <w:r w:rsidR="009E5B22">
        <w:t>и</w:t>
      </w:r>
      <w:r>
        <w:t xml:space="preserve"> принц</w:t>
      </w:r>
      <w:r>
        <w:t>и</w:t>
      </w:r>
      <w:r>
        <w:t xml:space="preserve">па </w:t>
      </w:r>
      <w:r w:rsidR="009E5B22">
        <w:t xml:space="preserve">равноправия </w:t>
      </w:r>
      <w:r>
        <w:t>женщин и мужчин</w:t>
      </w:r>
      <w:r w:rsidR="009E5B22">
        <w:t xml:space="preserve"> в свете</w:t>
      </w:r>
      <w:r>
        <w:t xml:space="preserve"> положений статьи 2(а) </w:t>
      </w:r>
      <w:r w:rsidR="009E5B22">
        <w:t>К</w:t>
      </w:r>
      <w:r>
        <w:t>онвенции.</w:t>
      </w:r>
    </w:p>
    <w:p w:rsidR="00FD079F" w:rsidRDefault="00FD079F" w:rsidP="00485D0B">
      <w:pPr>
        <w:pStyle w:val="SingleTxt"/>
      </w:pPr>
      <w:r>
        <w:t>3.</w:t>
      </w:r>
      <w:r>
        <w:tab/>
        <w:t>В докладе указывается, что на долю женщин, не являющихся гражданами Саудовской Аравии, приходится значительная доля населения страны</w:t>
      </w:r>
      <w:r w:rsidR="009E5B22">
        <w:t>,</w:t>
      </w:r>
      <w:r>
        <w:t xml:space="preserve"> одн</w:t>
      </w:r>
      <w:r>
        <w:t>а</w:t>
      </w:r>
      <w:r>
        <w:t xml:space="preserve">ко в докладе не представлена информация о </w:t>
      </w:r>
      <w:r w:rsidR="009E5B22">
        <w:t xml:space="preserve">них </w:t>
      </w:r>
      <w:r>
        <w:t>и не объясняет</w:t>
      </w:r>
      <w:r w:rsidR="009E5B22">
        <w:t>ся, включал</w:t>
      </w:r>
      <w:r w:rsidR="00B463A3">
        <w:t>и</w:t>
      </w:r>
      <w:r>
        <w:t xml:space="preserve"> ли</w:t>
      </w:r>
      <w:r w:rsidR="009E5B22">
        <w:t xml:space="preserve"> данные о</w:t>
      </w:r>
      <w:r>
        <w:t xml:space="preserve"> насе</w:t>
      </w:r>
      <w:r w:rsidR="009E5B22">
        <w:t>лении</w:t>
      </w:r>
      <w:r>
        <w:t xml:space="preserve"> страны </w:t>
      </w:r>
      <w:r w:rsidR="009E5B22">
        <w:t xml:space="preserve">численность </w:t>
      </w:r>
      <w:r>
        <w:t>этнических, религиозных и других меньшинств. Пожалуйста, представьте информацию</w:t>
      </w:r>
      <w:r w:rsidR="009E5B22">
        <w:t xml:space="preserve"> — </w:t>
      </w:r>
      <w:r>
        <w:t>в том числе статист</w:t>
      </w:r>
      <w:r>
        <w:t>и</w:t>
      </w:r>
      <w:r>
        <w:t xml:space="preserve">ческие данные, касающиеся областей, охваченных </w:t>
      </w:r>
      <w:r w:rsidR="00B463A3">
        <w:t>К</w:t>
      </w:r>
      <w:r>
        <w:t>онвенцией,</w:t>
      </w:r>
      <w:r w:rsidR="009E5B22">
        <w:t xml:space="preserve"> — </w:t>
      </w:r>
      <w:r>
        <w:t>о женщ</w:t>
      </w:r>
      <w:r>
        <w:t>и</w:t>
      </w:r>
      <w:r>
        <w:t xml:space="preserve">нах, являющихся представительницами этнических и прочих меньшинств или не являющихся гражданами Саудовской Аравии, о том, сталкиваются ли такие женщины с </w:t>
      </w:r>
      <w:r w:rsidR="009E5B22">
        <w:t xml:space="preserve">различными </w:t>
      </w:r>
      <w:r>
        <w:t>формами дискриминации</w:t>
      </w:r>
      <w:r w:rsidR="009E5B22">
        <w:t>,</w:t>
      </w:r>
      <w:r>
        <w:t xml:space="preserve"> и о тех мерах, которые были приняты для </w:t>
      </w:r>
      <w:r w:rsidR="009E5B22">
        <w:t xml:space="preserve">ее </w:t>
      </w:r>
      <w:r>
        <w:t>устранения.</w:t>
      </w:r>
    </w:p>
    <w:p w:rsidR="00FD079F" w:rsidRPr="00FD079F" w:rsidRDefault="00FD079F" w:rsidP="00FD079F">
      <w:pPr>
        <w:pStyle w:val="SingleTxt"/>
        <w:spacing w:after="0" w:line="120" w:lineRule="exact"/>
        <w:rPr>
          <w:sz w:val="10"/>
        </w:rPr>
      </w:pPr>
    </w:p>
    <w:p w:rsidR="00FD079F" w:rsidRPr="00274475" w:rsidRDefault="00FD079F" w:rsidP="009E5B2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Статьи 1 и 2</w:t>
      </w:r>
    </w:p>
    <w:p w:rsidR="00FD079F" w:rsidRPr="00FD079F" w:rsidRDefault="00FD079F" w:rsidP="00FD079F">
      <w:pPr>
        <w:pStyle w:val="SingleTxt"/>
        <w:spacing w:after="0" w:line="120" w:lineRule="exact"/>
        <w:rPr>
          <w:sz w:val="10"/>
        </w:rPr>
      </w:pPr>
    </w:p>
    <w:p w:rsidR="00FD079F" w:rsidRDefault="00FD079F" w:rsidP="00485D0B">
      <w:pPr>
        <w:pStyle w:val="SingleTxt"/>
      </w:pPr>
      <w:r>
        <w:t>4.</w:t>
      </w:r>
      <w:r>
        <w:tab/>
        <w:t>В до</w:t>
      </w:r>
      <w:r w:rsidR="009E5B22">
        <w:t>кладе указывается, что положения</w:t>
      </w:r>
      <w:r>
        <w:t xml:space="preserve"> Конвенции, ратифицированной </w:t>
      </w:r>
      <w:r w:rsidR="009E5B22">
        <w:t>к</w:t>
      </w:r>
      <w:r>
        <w:t>о</w:t>
      </w:r>
      <w:r>
        <w:t xml:space="preserve">ролевским указом, </w:t>
      </w:r>
      <w:r w:rsidR="009E5B22">
        <w:t xml:space="preserve">являются </w:t>
      </w:r>
      <w:r>
        <w:t>частью национального законодательства и</w:t>
      </w:r>
      <w:r w:rsidR="009E5B22">
        <w:t xml:space="preserve"> что</w:t>
      </w:r>
      <w:r>
        <w:t xml:space="preserve"> на них можно ссылаться в судах и других судебных и административных орг</w:t>
      </w:r>
      <w:r>
        <w:t>а</w:t>
      </w:r>
      <w:r>
        <w:t>нах Саудовской Аравии. Пожалуйста, разъяс</w:t>
      </w:r>
      <w:r w:rsidR="009E5B22">
        <w:t>ните, имею</w:t>
      </w:r>
      <w:r>
        <w:t>т ли в правовой</w:t>
      </w:r>
      <w:r w:rsidR="009E5B22">
        <w:t xml:space="preserve"> системе</w:t>
      </w:r>
      <w:r>
        <w:t xml:space="preserve"> Саудовской Аравии международные договорные обязательства преимущес</w:t>
      </w:r>
      <w:r>
        <w:t>т</w:t>
      </w:r>
      <w:r>
        <w:t xml:space="preserve">венную силу перед </w:t>
      </w:r>
      <w:r w:rsidR="009E5B22">
        <w:t xml:space="preserve">внутригосударственными </w:t>
      </w:r>
      <w:r>
        <w:t xml:space="preserve">законами в случае возникновения </w:t>
      </w:r>
      <w:r w:rsidR="009E5B22">
        <w:t xml:space="preserve">коллизии </w:t>
      </w:r>
      <w:r>
        <w:t>между</w:t>
      </w:r>
      <w:r w:rsidR="009E5B22">
        <w:t xml:space="preserve"> ними</w:t>
      </w:r>
      <w:r>
        <w:t>. Кроме того, пожалуйста, представьте информацию о с</w:t>
      </w:r>
      <w:r>
        <w:t>у</w:t>
      </w:r>
      <w:r>
        <w:t>дебных и</w:t>
      </w:r>
      <w:r w:rsidR="009E5B22">
        <w:t>ли</w:t>
      </w:r>
      <w:r>
        <w:t xml:space="preserve"> административных делах, если таковые существуют, в ходе кот</w:t>
      </w:r>
      <w:r>
        <w:t>о</w:t>
      </w:r>
      <w:r>
        <w:t xml:space="preserve">рых </w:t>
      </w:r>
      <w:r w:rsidR="009E5B22">
        <w:t xml:space="preserve">делались </w:t>
      </w:r>
      <w:r>
        <w:t>ссылки на положе</w:t>
      </w:r>
      <w:r w:rsidR="009E5B22">
        <w:t>ния</w:t>
      </w:r>
      <w:r>
        <w:t xml:space="preserve"> </w:t>
      </w:r>
      <w:r w:rsidR="009E5B22">
        <w:t>К</w:t>
      </w:r>
      <w:r>
        <w:t>онвенции, и о результатах рассмотрения таких дел.</w:t>
      </w:r>
    </w:p>
    <w:p w:rsidR="00FD079F" w:rsidRDefault="00FD079F" w:rsidP="00485D0B">
      <w:pPr>
        <w:pStyle w:val="SingleTxt"/>
      </w:pPr>
      <w:r>
        <w:t>5.</w:t>
      </w:r>
      <w:r>
        <w:tab/>
        <w:t xml:space="preserve">В докладе указывается, что общий принцип </w:t>
      </w:r>
      <w:r w:rsidR="0037270A">
        <w:t xml:space="preserve">равноправия </w:t>
      </w:r>
      <w:r>
        <w:t>и недискрим</w:t>
      </w:r>
      <w:r>
        <w:t>и</w:t>
      </w:r>
      <w:r>
        <w:t xml:space="preserve">нации включен в </w:t>
      </w:r>
      <w:r w:rsidR="0037270A">
        <w:t>О</w:t>
      </w:r>
      <w:r>
        <w:t xml:space="preserve">сновной </w:t>
      </w:r>
      <w:r w:rsidR="0037270A">
        <w:t xml:space="preserve">низам </w:t>
      </w:r>
      <w:r>
        <w:t xml:space="preserve">о власти и </w:t>
      </w:r>
      <w:r w:rsidR="0037270A">
        <w:t xml:space="preserve">в </w:t>
      </w:r>
      <w:r>
        <w:t>нормативн</w:t>
      </w:r>
      <w:r w:rsidR="0037270A">
        <w:t>ы</w:t>
      </w:r>
      <w:r>
        <w:t>е по</w:t>
      </w:r>
      <w:r w:rsidR="0037270A">
        <w:t>ложе</w:t>
      </w:r>
      <w:r>
        <w:t>ни</w:t>
      </w:r>
      <w:r w:rsidR="0037270A">
        <w:t>я</w:t>
      </w:r>
      <w:r>
        <w:t>. Пож</w:t>
      </w:r>
      <w:r>
        <w:t>а</w:t>
      </w:r>
      <w:r>
        <w:t xml:space="preserve">луйста, объясните, содержится ли в Основном низаме о власти конкретный принцип </w:t>
      </w:r>
      <w:r w:rsidR="0037270A">
        <w:t xml:space="preserve">равноправия мужчин и женщин </w:t>
      </w:r>
      <w:r>
        <w:t>и недискриминации по признаку п</w:t>
      </w:r>
      <w:r>
        <w:t>о</w:t>
      </w:r>
      <w:r>
        <w:t>ла, и представьте информацию о мерах</w:t>
      </w:r>
      <w:r w:rsidR="0037270A">
        <w:t>, уже принятых или</w:t>
      </w:r>
      <w:r>
        <w:t xml:space="preserve"> рассматр</w:t>
      </w:r>
      <w:r>
        <w:t>и</w:t>
      </w:r>
      <w:r>
        <w:t>ваемых в конкретн</w:t>
      </w:r>
      <w:r w:rsidR="0037270A">
        <w:t>ые сроки,</w:t>
      </w:r>
      <w:r>
        <w:t xml:space="preserve"> с тем чтобы обеспечить полное соблюдение этого принц</w:t>
      </w:r>
      <w:r>
        <w:t>и</w:t>
      </w:r>
      <w:r>
        <w:t xml:space="preserve">па во всех областях права в соответствии с обязательствами по </w:t>
      </w:r>
      <w:r w:rsidR="00B463A3">
        <w:t>К</w:t>
      </w:r>
      <w:r>
        <w:t>онвенции. Пож</w:t>
      </w:r>
      <w:r>
        <w:t>а</w:t>
      </w:r>
      <w:r>
        <w:t>луйста, включите информацию о любом пере</w:t>
      </w:r>
      <w:r w:rsidR="0037270A">
        <w:t>смотре</w:t>
      </w:r>
      <w:r>
        <w:t xml:space="preserve"> законов, который пр</w:t>
      </w:r>
      <w:r w:rsidR="0037270A">
        <w:t>о</w:t>
      </w:r>
      <w:r>
        <w:t>в</w:t>
      </w:r>
      <w:r>
        <w:t>о</w:t>
      </w:r>
      <w:r>
        <w:t>дится в целях реформы или отмены положений, приводящих к ди</w:t>
      </w:r>
      <w:r>
        <w:t>с</w:t>
      </w:r>
      <w:r>
        <w:t xml:space="preserve">криминации женщин. </w:t>
      </w:r>
    </w:p>
    <w:p w:rsidR="00FD079F" w:rsidRDefault="00FD079F" w:rsidP="00485D0B">
      <w:pPr>
        <w:pStyle w:val="SingleTxt"/>
      </w:pPr>
      <w:r>
        <w:t>6.</w:t>
      </w:r>
      <w:r>
        <w:tab/>
        <w:t>В докладе</w:t>
      </w:r>
      <w:r w:rsidR="0037270A">
        <w:t xml:space="preserve"> </w:t>
      </w:r>
      <w:r>
        <w:t>представлен обзор средств защиты прав, доступных для же</w:t>
      </w:r>
      <w:r>
        <w:t>н</w:t>
      </w:r>
      <w:r>
        <w:t>щин. Пожалуйста, представьте статистическую информацию о том, как же</w:t>
      </w:r>
      <w:r>
        <w:t>н</w:t>
      </w:r>
      <w:r>
        <w:t xml:space="preserve">щины используют эти средства в </w:t>
      </w:r>
      <w:r w:rsidR="0037270A">
        <w:t xml:space="preserve">рамках </w:t>
      </w:r>
      <w:r>
        <w:t>исков, касающихся дискриминации по признаку пола. Кроме того, пожалуйста, сообщите, существуют какие-либо конкретные процедуры или механизмы рассмотрения исков о дискриминации по признаку пола.</w:t>
      </w:r>
    </w:p>
    <w:p w:rsidR="00FD079F" w:rsidRDefault="00FD079F" w:rsidP="00485D0B">
      <w:pPr>
        <w:pStyle w:val="SingleTxt"/>
      </w:pPr>
      <w:r>
        <w:t>7.</w:t>
      </w:r>
      <w:r>
        <w:tab/>
        <w:t xml:space="preserve">В докладе ничего не говорится о </w:t>
      </w:r>
      <w:r w:rsidR="0037270A">
        <w:t xml:space="preserve">том, что женщинам запрещено вождение </w:t>
      </w:r>
      <w:r>
        <w:t>автомобиля</w:t>
      </w:r>
      <w:r w:rsidR="0037270A">
        <w:t>.</w:t>
      </w:r>
      <w:r>
        <w:t xml:space="preserve"> В нем также не рассматриваются </w:t>
      </w:r>
      <w:r w:rsidR="0037270A">
        <w:t xml:space="preserve">требования к </w:t>
      </w:r>
      <w:r>
        <w:t>одежд</w:t>
      </w:r>
      <w:r w:rsidR="0037270A">
        <w:t>е</w:t>
      </w:r>
      <w:r>
        <w:t xml:space="preserve"> же</w:t>
      </w:r>
      <w:r>
        <w:t>н</w:t>
      </w:r>
      <w:r>
        <w:t xml:space="preserve">щин, их правовая или </w:t>
      </w:r>
      <w:r w:rsidR="0037270A">
        <w:t xml:space="preserve">другая </w:t>
      </w:r>
      <w:r>
        <w:t>основа и механизмы обеспечения выполнения</w:t>
      </w:r>
      <w:r w:rsidR="00CF4AEF">
        <w:t xml:space="preserve"> этих треб</w:t>
      </w:r>
      <w:r w:rsidR="00CF4AEF">
        <w:t>о</w:t>
      </w:r>
      <w:r w:rsidR="00CF4AEF">
        <w:t>ваний</w:t>
      </w:r>
      <w:r>
        <w:t xml:space="preserve">, а также соответствие этих </w:t>
      </w:r>
      <w:r w:rsidR="00CF4AEF">
        <w:t xml:space="preserve">требований </w:t>
      </w:r>
      <w:r>
        <w:t xml:space="preserve">положениям </w:t>
      </w:r>
      <w:r w:rsidR="00CF4AEF">
        <w:t>К</w:t>
      </w:r>
      <w:r>
        <w:t>онвенции. Пож</w:t>
      </w:r>
      <w:r>
        <w:t>а</w:t>
      </w:r>
      <w:r>
        <w:t xml:space="preserve">луйста, представьте </w:t>
      </w:r>
      <w:r w:rsidR="00CF4AEF">
        <w:t xml:space="preserve">подробные </w:t>
      </w:r>
      <w:r>
        <w:t>объяснения по этому в</w:t>
      </w:r>
      <w:r>
        <w:t>о</w:t>
      </w:r>
      <w:r>
        <w:t>просу.</w:t>
      </w:r>
    </w:p>
    <w:p w:rsidR="00FD079F" w:rsidRPr="00FD079F" w:rsidRDefault="00FD079F" w:rsidP="00FD079F">
      <w:pPr>
        <w:pStyle w:val="SingleTxt"/>
        <w:spacing w:after="0" w:line="120" w:lineRule="exact"/>
        <w:rPr>
          <w:sz w:val="10"/>
        </w:rPr>
      </w:pPr>
    </w:p>
    <w:p w:rsidR="00FD079F" w:rsidRDefault="00FD079F" w:rsidP="00CF4AE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3</w:t>
      </w:r>
    </w:p>
    <w:p w:rsidR="00FD079F" w:rsidRPr="00FD079F" w:rsidRDefault="00FD079F" w:rsidP="00FD079F">
      <w:pPr>
        <w:pStyle w:val="SingleTxt"/>
        <w:spacing w:after="0" w:line="120" w:lineRule="exact"/>
        <w:rPr>
          <w:sz w:val="10"/>
        </w:rPr>
      </w:pPr>
    </w:p>
    <w:p w:rsidR="00FD079F" w:rsidRDefault="00FD079F" w:rsidP="00485D0B">
      <w:pPr>
        <w:pStyle w:val="SingleTxt"/>
      </w:pPr>
      <w:r>
        <w:t>8.</w:t>
      </w:r>
      <w:r>
        <w:tab/>
        <w:t xml:space="preserve">Пожалуйста, представьте информацию о </w:t>
      </w:r>
      <w:r w:rsidR="00CF4AEF">
        <w:t xml:space="preserve">высшем </w:t>
      </w:r>
      <w:r>
        <w:t>национальном комитете, зани</w:t>
      </w:r>
      <w:r w:rsidR="00CF4AEF">
        <w:t>мающемся</w:t>
      </w:r>
      <w:r>
        <w:t xml:space="preserve"> вопросами женщин, который был создан в соответствии с де</w:t>
      </w:r>
      <w:r>
        <w:t>к</w:t>
      </w:r>
      <w:r>
        <w:t>ретом правительства № 63</w:t>
      </w:r>
      <w:r w:rsidR="00CF4AEF">
        <w:t>, и об отделах</w:t>
      </w:r>
      <w:r>
        <w:t xml:space="preserve"> и группах по правам же</w:t>
      </w:r>
      <w:r>
        <w:t>н</w:t>
      </w:r>
      <w:r>
        <w:t>щин, которы</w:t>
      </w:r>
      <w:r w:rsidR="00CF4AEF">
        <w:t>е</w:t>
      </w:r>
      <w:r>
        <w:t xml:space="preserve"> были созданы в министерствах и </w:t>
      </w:r>
      <w:r w:rsidR="00CF4AEF">
        <w:t xml:space="preserve">государственных ведомствах, </w:t>
      </w:r>
      <w:r>
        <w:t xml:space="preserve">оказывающих услуги женщинам. </w:t>
      </w:r>
      <w:r w:rsidR="00CF4AEF">
        <w:t xml:space="preserve">Она </w:t>
      </w:r>
      <w:r>
        <w:t>должн</w:t>
      </w:r>
      <w:r w:rsidR="00CF4AEF">
        <w:t>а</w:t>
      </w:r>
      <w:r>
        <w:t xml:space="preserve"> включать информацию о статусе, полномочиях, роли, целях, действиях и людских </w:t>
      </w:r>
      <w:r w:rsidR="00CF4AEF">
        <w:t xml:space="preserve">и </w:t>
      </w:r>
      <w:r>
        <w:t xml:space="preserve">финансовых ресурсах этих подразделений. Работают ли в </w:t>
      </w:r>
      <w:r w:rsidR="00CF4AEF">
        <w:t xml:space="preserve">этом высшем </w:t>
      </w:r>
      <w:r>
        <w:t>национальном комитете женщины</w:t>
      </w:r>
      <w:r w:rsidR="00CF4AEF">
        <w:t>,</w:t>
      </w:r>
      <w:r>
        <w:t xml:space="preserve"> и, если да, </w:t>
      </w:r>
      <w:r w:rsidR="00CF4AEF">
        <w:t>то какой процент они составляют</w:t>
      </w:r>
      <w:r>
        <w:t>?</w:t>
      </w:r>
    </w:p>
    <w:p w:rsidR="00FD079F" w:rsidRDefault="00FD079F" w:rsidP="00485D0B">
      <w:pPr>
        <w:pStyle w:val="SingleTxt"/>
      </w:pPr>
      <w:r>
        <w:t>9.</w:t>
      </w:r>
      <w:r>
        <w:tab/>
        <w:t>В докладе ничего не говорится о национальном плане действий по поо</w:t>
      </w:r>
      <w:r>
        <w:t>щ</w:t>
      </w:r>
      <w:r>
        <w:t>рению</w:t>
      </w:r>
      <w:r w:rsidR="00CF4AEF">
        <w:t xml:space="preserve"> равноправия мужчин и женщин</w:t>
      </w:r>
      <w:r>
        <w:t xml:space="preserve">, осуществлению </w:t>
      </w:r>
      <w:r w:rsidR="00CF4AEF">
        <w:t>К</w:t>
      </w:r>
      <w:r>
        <w:t>онвенции и/или п</w:t>
      </w:r>
      <w:r>
        <w:t>о</w:t>
      </w:r>
      <w:r>
        <w:t xml:space="preserve">ложений Пекинской декларации и </w:t>
      </w:r>
      <w:r w:rsidR="00CF4AEF">
        <w:t>П</w:t>
      </w:r>
      <w:r>
        <w:t>латформы действий. Пожалуйста, сообщ</w:t>
      </w:r>
      <w:r>
        <w:t>и</w:t>
      </w:r>
      <w:r>
        <w:t xml:space="preserve">те, </w:t>
      </w:r>
      <w:r w:rsidR="00CF4AEF">
        <w:t xml:space="preserve">есть </w:t>
      </w:r>
      <w:r>
        <w:t>ли такой план или ра</w:t>
      </w:r>
      <w:r>
        <w:t>с</w:t>
      </w:r>
      <w:r>
        <w:t>сматривается ли он.</w:t>
      </w:r>
    </w:p>
    <w:p w:rsidR="00FD079F" w:rsidRPr="00FD079F" w:rsidRDefault="00FD079F" w:rsidP="00FD079F">
      <w:pPr>
        <w:pStyle w:val="SingleTxt"/>
        <w:spacing w:after="0" w:line="120" w:lineRule="exact"/>
        <w:rPr>
          <w:sz w:val="10"/>
        </w:rPr>
      </w:pPr>
    </w:p>
    <w:p w:rsidR="00FD079F" w:rsidRPr="00B63A8F" w:rsidRDefault="00FD079F" w:rsidP="00CF4AE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4</w:t>
      </w:r>
    </w:p>
    <w:p w:rsidR="00FD079F" w:rsidRPr="00FD079F" w:rsidRDefault="00FD079F" w:rsidP="00FD079F">
      <w:pPr>
        <w:pStyle w:val="SingleTxt"/>
        <w:spacing w:after="0" w:line="120" w:lineRule="exact"/>
        <w:rPr>
          <w:sz w:val="10"/>
        </w:rPr>
      </w:pPr>
    </w:p>
    <w:p w:rsidR="00FD079F" w:rsidRDefault="00FD079F" w:rsidP="00485D0B">
      <w:pPr>
        <w:pStyle w:val="SingleTxt"/>
      </w:pPr>
      <w:r>
        <w:t>10.</w:t>
      </w:r>
      <w:r>
        <w:tab/>
        <w:t>Пожалуйста, объясните, рассматривало ли правительство вопрос об и</w:t>
      </w:r>
      <w:r>
        <w:t>с</w:t>
      </w:r>
      <w:r>
        <w:t>пользовании временных специальных мер в соответствии с пунктом 1 статьи 4 Конвенции и общими рекомендациями 23 и 25, таки</w:t>
      </w:r>
      <w:r w:rsidR="00CF4AEF">
        <w:t>х,</w:t>
      </w:r>
      <w:r>
        <w:t xml:space="preserve"> как </w:t>
      </w:r>
      <w:r w:rsidR="00CF4AEF">
        <w:t>опреде</w:t>
      </w:r>
      <w:r>
        <w:t>ление квот и</w:t>
      </w:r>
      <w:r w:rsidR="00CF4AEF">
        <w:t>ли</w:t>
      </w:r>
      <w:r>
        <w:t xml:space="preserve"> стимулов для ускорения процесса обеспечения</w:t>
      </w:r>
      <w:r w:rsidR="00CF4AEF">
        <w:t xml:space="preserve"> равноправия</w:t>
      </w:r>
      <w:r>
        <w:t xml:space="preserve">, прежде всего в </w:t>
      </w:r>
      <w:r w:rsidR="00CF4AEF">
        <w:t xml:space="preserve">смысле </w:t>
      </w:r>
      <w:r>
        <w:t>трудоустройства, участия в политической и государственной жизни и в судебной системе.</w:t>
      </w:r>
    </w:p>
    <w:p w:rsidR="00FD079F" w:rsidRPr="00FD079F" w:rsidRDefault="00FD079F" w:rsidP="00FD079F">
      <w:pPr>
        <w:pStyle w:val="SingleTxt"/>
        <w:spacing w:after="0" w:line="120" w:lineRule="exact"/>
        <w:rPr>
          <w:sz w:val="10"/>
        </w:rPr>
      </w:pPr>
    </w:p>
    <w:p w:rsidR="00FD079F" w:rsidRPr="00B63A8F" w:rsidRDefault="00FD079F" w:rsidP="00CF4AE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5</w:t>
      </w:r>
    </w:p>
    <w:p w:rsidR="00FD079F" w:rsidRPr="00FD079F" w:rsidRDefault="00FD079F" w:rsidP="00FD079F">
      <w:pPr>
        <w:pStyle w:val="SingleTxt"/>
        <w:spacing w:after="0" w:line="120" w:lineRule="exact"/>
        <w:rPr>
          <w:sz w:val="10"/>
        </w:rPr>
      </w:pPr>
    </w:p>
    <w:p w:rsidR="00FD079F" w:rsidRDefault="00FD079F" w:rsidP="00485D0B">
      <w:pPr>
        <w:pStyle w:val="SingleTxt"/>
      </w:pPr>
      <w:r>
        <w:t>11.</w:t>
      </w:r>
      <w:r>
        <w:tab/>
        <w:t>В док</w:t>
      </w:r>
      <w:r w:rsidR="00CF4AEF">
        <w:t>ладе отмечается, что государство предпринимае</w:t>
      </w:r>
      <w:r>
        <w:t>т значительные ус</w:t>
      </w:r>
      <w:r>
        <w:t>и</w:t>
      </w:r>
      <w:r>
        <w:t xml:space="preserve">лия </w:t>
      </w:r>
      <w:r w:rsidR="00CF4AEF">
        <w:t>для изменения</w:t>
      </w:r>
      <w:r>
        <w:t xml:space="preserve"> моделей поведения и ликвидации</w:t>
      </w:r>
      <w:r w:rsidR="00CF4AEF">
        <w:t xml:space="preserve"> дискриминационной</w:t>
      </w:r>
      <w:r>
        <w:t xml:space="preserve"> практики. В докладе также отмечается, что обычаи и традиции препятствуют </w:t>
      </w:r>
      <w:r w:rsidR="00485D0B">
        <w:t xml:space="preserve">доступу </w:t>
      </w:r>
      <w:r>
        <w:t xml:space="preserve">женщин </w:t>
      </w:r>
      <w:r w:rsidR="00485D0B">
        <w:t>к</w:t>
      </w:r>
      <w:r>
        <w:t xml:space="preserve"> </w:t>
      </w:r>
      <w:r w:rsidR="00485D0B">
        <w:t>образованию</w:t>
      </w:r>
      <w:r>
        <w:t xml:space="preserve"> и </w:t>
      </w:r>
      <w:r w:rsidR="00485D0B">
        <w:t>трудоустройству</w:t>
      </w:r>
      <w:r>
        <w:t xml:space="preserve">. Однако в докладе не </w:t>
      </w:r>
      <w:r w:rsidR="00485D0B">
        <w:t>осв</w:t>
      </w:r>
      <w:r w:rsidR="00485D0B">
        <w:t>е</w:t>
      </w:r>
      <w:r w:rsidR="00485D0B">
        <w:t xml:space="preserve">щаются </w:t>
      </w:r>
      <w:r w:rsidR="00F119C7">
        <w:t>сохраняющиеся</w:t>
      </w:r>
      <w:r w:rsidR="00485D0B">
        <w:t xml:space="preserve"> </w:t>
      </w:r>
      <w:r>
        <w:t xml:space="preserve">дискриминационные </w:t>
      </w:r>
      <w:r w:rsidR="00485D0B">
        <w:t>обычаи,</w:t>
      </w:r>
      <w:r>
        <w:t xml:space="preserve"> тра</w:t>
      </w:r>
      <w:r w:rsidR="00485D0B">
        <w:t>диции</w:t>
      </w:r>
      <w:r>
        <w:t xml:space="preserve"> и стереот</w:t>
      </w:r>
      <w:r>
        <w:t>и</w:t>
      </w:r>
      <w:r w:rsidR="00485D0B">
        <w:t>пы</w:t>
      </w:r>
      <w:r>
        <w:t>. Пожалуйста, представьте обзор форм и проявлений дискриминационных</w:t>
      </w:r>
      <w:r w:rsidR="00485D0B">
        <w:t xml:space="preserve"> об</w:t>
      </w:r>
      <w:r w:rsidR="00485D0B">
        <w:t>ы</w:t>
      </w:r>
      <w:r w:rsidR="00485D0B">
        <w:t>чаев</w:t>
      </w:r>
      <w:r>
        <w:t xml:space="preserve"> и традиций и их </w:t>
      </w:r>
      <w:r w:rsidR="00485D0B">
        <w:t xml:space="preserve">последствий для равноправия </w:t>
      </w:r>
      <w:r>
        <w:t>женщин. Пожалуйста, с</w:t>
      </w:r>
      <w:r>
        <w:t>о</w:t>
      </w:r>
      <w:r>
        <w:t xml:space="preserve">общите </w:t>
      </w:r>
      <w:r w:rsidR="00485D0B">
        <w:t xml:space="preserve">также </w:t>
      </w:r>
      <w:r>
        <w:t xml:space="preserve">о мерах, которые принимаются </w:t>
      </w:r>
      <w:r w:rsidR="00485D0B">
        <w:t xml:space="preserve">для </w:t>
      </w:r>
      <w:r>
        <w:t>преодоления этих препятс</w:t>
      </w:r>
      <w:r>
        <w:t>т</w:t>
      </w:r>
      <w:r>
        <w:t xml:space="preserve">вий, в том числе </w:t>
      </w:r>
      <w:r w:rsidR="00485D0B">
        <w:t xml:space="preserve">о </w:t>
      </w:r>
      <w:r>
        <w:t xml:space="preserve">мерах по </w:t>
      </w:r>
      <w:r w:rsidR="00485D0B">
        <w:t>изменению отношения</w:t>
      </w:r>
      <w:r>
        <w:t xml:space="preserve"> обществ</w:t>
      </w:r>
      <w:r w:rsidR="00485D0B">
        <w:t>а к этим вопросам,</w:t>
      </w:r>
      <w:r>
        <w:t xml:space="preserve"> лежа</w:t>
      </w:r>
      <w:r w:rsidR="00485D0B">
        <w:t>щего</w:t>
      </w:r>
      <w:r>
        <w:t xml:space="preserve"> в основе такой практ</w:t>
      </w:r>
      <w:r>
        <w:t>и</w:t>
      </w:r>
      <w:r>
        <w:t>ки.</w:t>
      </w:r>
    </w:p>
    <w:p w:rsidR="00FD079F" w:rsidRPr="00FD079F" w:rsidRDefault="00FD079F" w:rsidP="00FD079F">
      <w:pPr>
        <w:pStyle w:val="SingleTxt"/>
        <w:spacing w:after="0" w:line="120" w:lineRule="exact"/>
        <w:rPr>
          <w:sz w:val="10"/>
        </w:rPr>
      </w:pPr>
    </w:p>
    <w:p w:rsidR="00FD079F" w:rsidRPr="00B63A8F" w:rsidRDefault="00FD079F" w:rsidP="00485D0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FD079F" w:rsidRPr="00FD079F" w:rsidRDefault="00FD079F" w:rsidP="00FD079F">
      <w:pPr>
        <w:pStyle w:val="SingleTxt"/>
        <w:spacing w:after="0" w:line="120" w:lineRule="exact"/>
        <w:rPr>
          <w:sz w:val="10"/>
        </w:rPr>
      </w:pPr>
    </w:p>
    <w:p w:rsidR="00485D0B" w:rsidRDefault="00485D0B" w:rsidP="00485D0B">
      <w:pPr>
        <w:pStyle w:val="SingleTxt"/>
      </w:pPr>
      <w:r w:rsidRPr="00B94DFB">
        <w:t>12</w:t>
      </w:r>
      <w:r>
        <w:t>.</w:t>
      </w:r>
      <w:r>
        <w:tab/>
        <w:t xml:space="preserve">В докладе говорится, что в 2004 году в 13 районах страны </w:t>
      </w:r>
      <w:r w:rsidR="003534BA">
        <w:t xml:space="preserve">под эгидой </w:t>
      </w:r>
      <w:r>
        <w:t>м</w:t>
      </w:r>
      <w:r>
        <w:t>и</w:t>
      </w:r>
      <w:r>
        <w:t xml:space="preserve">нистерства </w:t>
      </w:r>
      <w:r w:rsidR="003534BA">
        <w:t xml:space="preserve">по </w:t>
      </w:r>
      <w:r>
        <w:t>социальны</w:t>
      </w:r>
      <w:r w:rsidR="003534BA">
        <w:t>м делам</w:t>
      </w:r>
      <w:r>
        <w:t xml:space="preserve"> были созданы комитеты социал</w:t>
      </w:r>
      <w:r>
        <w:t>ь</w:t>
      </w:r>
      <w:r>
        <w:t xml:space="preserve">ной защиты, члены которых занимаются расследованием случаев насилия </w:t>
      </w:r>
      <w:r w:rsidR="003534BA">
        <w:t xml:space="preserve">в отношении </w:t>
      </w:r>
      <w:r>
        <w:t>женщин</w:t>
      </w:r>
      <w:r w:rsidR="003534BA">
        <w:t xml:space="preserve"> и</w:t>
      </w:r>
      <w:r>
        <w:t xml:space="preserve"> жалоб </w:t>
      </w:r>
      <w:r w:rsidR="003534BA">
        <w:t xml:space="preserve">женщин </w:t>
      </w:r>
      <w:r>
        <w:t xml:space="preserve">и представляют доклады </w:t>
      </w:r>
      <w:r w:rsidR="003534BA">
        <w:t>К</w:t>
      </w:r>
      <w:r>
        <w:t>омитету. Пожалуйста, об</w:t>
      </w:r>
      <w:r>
        <w:t>ъ</w:t>
      </w:r>
      <w:r>
        <w:t xml:space="preserve">ясните, какие </w:t>
      </w:r>
      <w:r w:rsidR="003534BA">
        <w:t xml:space="preserve">собираются </w:t>
      </w:r>
      <w:r>
        <w:t>данные о насилии в отношении женщин</w:t>
      </w:r>
      <w:r w:rsidR="003534BA">
        <w:t>,</w:t>
      </w:r>
      <w:r>
        <w:t xml:space="preserve"> в том чи</w:t>
      </w:r>
      <w:r>
        <w:t>с</w:t>
      </w:r>
      <w:r>
        <w:t xml:space="preserve">ле данные о бытовом и </w:t>
      </w:r>
      <w:r w:rsidR="003534BA">
        <w:t xml:space="preserve">сексуальном </w:t>
      </w:r>
      <w:r>
        <w:t xml:space="preserve">насилии. Пожалуйста, сообщите, что </w:t>
      </w:r>
      <w:r w:rsidR="003534BA">
        <w:t xml:space="preserve">говорят </w:t>
      </w:r>
      <w:r>
        <w:t>такие данные о масштабах и тенденциях насилия в отношении женщин, вкл</w:t>
      </w:r>
      <w:r>
        <w:t>ю</w:t>
      </w:r>
      <w:r>
        <w:t>чая информацию о</w:t>
      </w:r>
      <w:r w:rsidR="003534BA">
        <w:t xml:space="preserve"> судебном </w:t>
      </w:r>
      <w:r>
        <w:t xml:space="preserve">преследовании за насилие в отношении женщин и </w:t>
      </w:r>
      <w:r w:rsidR="003534BA">
        <w:t xml:space="preserve">о </w:t>
      </w:r>
      <w:r>
        <w:t>приго</w:t>
      </w:r>
      <w:r w:rsidR="003534BA">
        <w:t xml:space="preserve">ворах по </w:t>
      </w:r>
      <w:r>
        <w:t>делам</w:t>
      </w:r>
      <w:r w:rsidR="003534BA">
        <w:t xml:space="preserve"> такого рода</w:t>
      </w:r>
      <w:r>
        <w:t xml:space="preserve">. Пожалуйста, сообщите </w:t>
      </w:r>
      <w:r w:rsidR="003534BA">
        <w:t xml:space="preserve">также </w:t>
      </w:r>
      <w:r>
        <w:t xml:space="preserve">о </w:t>
      </w:r>
      <w:r w:rsidR="00D24068">
        <w:t>численн</w:t>
      </w:r>
      <w:r w:rsidR="00D24068">
        <w:t>о</w:t>
      </w:r>
      <w:r w:rsidR="00D24068">
        <w:t xml:space="preserve">сти </w:t>
      </w:r>
      <w:r>
        <w:t>женщин в составе комитетов социальной защ</w:t>
      </w:r>
      <w:r>
        <w:t>и</w:t>
      </w:r>
      <w:r>
        <w:t>ты.</w:t>
      </w:r>
    </w:p>
    <w:p w:rsidR="00485D0B" w:rsidRDefault="00485D0B" w:rsidP="00485D0B">
      <w:pPr>
        <w:pStyle w:val="SingleTxt"/>
      </w:pPr>
      <w:r>
        <w:t>13.</w:t>
      </w:r>
      <w:r>
        <w:tab/>
        <w:t>По</w:t>
      </w:r>
      <w:r w:rsidR="00D24068">
        <w:t>жалуйста, сообщите, рассматривае</w:t>
      </w:r>
      <w:r>
        <w:t xml:space="preserve">тся ли </w:t>
      </w:r>
      <w:r w:rsidR="00D24068">
        <w:t xml:space="preserve">сейчас законопроект </w:t>
      </w:r>
      <w:r>
        <w:t>о борьбе с бытовым насилием</w:t>
      </w:r>
      <w:r w:rsidR="00D24068">
        <w:t>,</w:t>
      </w:r>
      <w:r>
        <w:t xml:space="preserve"> и </w:t>
      </w:r>
      <w:r w:rsidR="00D24068">
        <w:t xml:space="preserve">проинформируйте </w:t>
      </w:r>
      <w:r>
        <w:t>о правовых средствах защиты и м</w:t>
      </w:r>
      <w:r>
        <w:t>е</w:t>
      </w:r>
      <w:r>
        <w:t>дицинских и социальных услу</w:t>
      </w:r>
      <w:r w:rsidR="00D24068">
        <w:t>гах</w:t>
      </w:r>
      <w:r>
        <w:t xml:space="preserve"> для женщин, ставших жертвами насилия.</w:t>
      </w:r>
    </w:p>
    <w:p w:rsidR="00485D0B" w:rsidRDefault="00485D0B" w:rsidP="00485D0B">
      <w:pPr>
        <w:pStyle w:val="SingleTxt"/>
      </w:pPr>
      <w:r>
        <w:t>14.</w:t>
      </w:r>
      <w:r>
        <w:tab/>
        <w:t xml:space="preserve">В </w:t>
      </w:r>
      <w:r w:rsidR="00D24068">
        <w:t xml:space="preserve">своем </w:t>
      </w:r>
      <w:r>
        <w:t>докладе </w:t>
      </w:r>
      <w:r>
        <w:rPr>
          <w:lang w:val="en-US"/>
        </w:rPr>
        <w:t>E</w:t>
      </w:r>
      <w:r w:rsidRPr="00B94DFB">
        <w:t>/</w:t>
      </w:r>
      <w:r>
        <w:rPr>
          <w:lang w:val="en-US"/>
        </w:rPr>
        <w:t>CN</w:t>
      </w:r>
      <w:r w:rsidRPr="00B94DFB">
        <w:t>.4/2003/75/</w:t>
      </w:r>
      <w:r>
        <w:rPr>
          <w:lang w:val="en-US"/>
        </w:rPr>
        <w:t>Add</w:t>
      </w:r>
      <w:r w:rsidRPr="00B94DFB">
        <w:t>.1</w:t>
      </w:r>
      <w:r>
        <w:t xml:space="preserve"> (пункт 815) Специальный докла</w:t>
      </w:r>
      <w:r>
        <w:t>д</w:t>
      </w:r>
      <w:r>
        <w:t>чик по вопросу о насилии в отношении женщин, его причинах и после</w:t>
      </w:r>
      <w:r>
        <w:t>д</w:t>
      </w:r>
      <w:r w:rsidR="00D24068">
        <w:t>ствиях указала</w:t>
      </w:r>
      <w:r>
        <w:t>, что женщины-иностранки, работающие в качестве домашней присл</w:t>
      </w:r>
      <w:r>
        <w:t>у</w:t>
      </w:r>
      <w:r>
        <w:t>ги в Саудовской Аравии, сообщ</w:t>
      </w:r>
      <w:r w:rsidR="00D24068">
        <w:t>и</w:t>
      </w:r>
      <w:r>
        <w:t xml:space="preserve">ли о </w:t>
      </w:r>
      <w:r w:rsidR="00D24068">
        <w:t>многих</w:t>
      </w:r>
      <w:r>
        <w:t xml:space="preserve"> случа</w:t>
      </w:r>
      <w:r w:rsidR="00D24068">
        <w:t xml:space="preserve">ях плохого </w:t>
      </w:r>
      <w:r>
        <w:t>обращения</w:t>
      </w:r>
      <w:r w:rsidR="00D24068">
        <w:t xml:space="preserve"> с ними</w:t>
      </w:r>
      <w:r>
        <w:t>, включая принудительное</w:t>
      </w:r>
      <w:r w:rsidR="00D24068">
        <w:t xml:space="preserve"> заточение</w:t>
      </w:r>
      <w:r>
        <w:t xml:space="preserve">, лишение еды, избиения и другие формы физического насилия и изнасилования, и что они сталкиваются с большими </w:t>
      </w:r>
      <w:r w:rsidR="00D24068">
        <w:t xml:space="preserve">трудностями, когда пытаются обращаться в суд, вследствие наличия </w:t>
      </w:r>
      <w:r>
        <w:t>строгих критериев доказательности в судах и</w:t>
      </w:r>
      <w:r w:rsidR="00D24068">
        <w:t xml:space="preserve"> опасений, что им отомстят</w:t>
      </w:r>
      <w:r>
        <w:t>. Пожалуйста, сообщите о мерах, принимаемых в целях предупреждения так</w:t>
      </w:r>
      <w:r w:rsidR="00D24068">
        <w:t xml:space="preserve">ого насилия и в целях </w:t>
      </w:r>
      <w:r>
        <w:t>уголовного преследования правонарушителей для обеспечения адеква</w:t>
      </w:r>
      <w:r>
        <w:t>т</w:t>
      </w:r>
      <w:r>
        <w:t>ной правовой защиты и доступа к судам для таких женщин, для оказания пр</w:t>
      </w:r>
      <w:r>
        <w:t>а</w:t>
      </w:r>
      <w:r>
        <w:t xml:space="preserve">вовых, судебных, медицинских и социальных услуг и </w:t>
      </w:r>
      <w:r w:rsidR="00D24068">
        <w:t xml:space="preserve">обращения с </w:t>
      </w:r>
      <w:r>
        <w:t>таки</w:t>
      </w:r>
      <w:r w:rsidR="00D24068">
        <w:t>ми</w:t>
      </w:r>
      <w:r>
        <w:t xml:space="preserve"> же</w:t>
      </w:r>
      <w:r>
        <w:t>н</w:t>
      </w:r>
      <w:r>
        <w:t>щин</w:t>
      </w:r>
      <w:r w:rsidR="00D24068">
        <w:t>ами как с</w:t>
      </w:r>
      <w:r>
        <w:t xml:space="preserve"> жерт</w:t>
      </w:r>
      <w:r w:rsidR="00D24068">
        <w:t>вами</w:t>
      </w:r>
      <w:r>
        <w:t>, а не правонарушит</w:t>
      </w:r>
      <w:r>
        <w:t>е</w:t>
      </w:r>
      <w:r w:rsidR="00D24068">
        <w:t>лями</w:t>
      </w:r>
      <w:r>
        <w:t>.</w:t>
      </w:r>
    </w:p>
    <w:p w:rsidR="00485D0B" w:rsidRPr="00485D0B" w:rsidRDefault="00485D0B" w:rsidP="00485D0B">
      <w:pPr>
        <w:pStyle w:val="SingleTxt"/>
        <w:spacing w:after="0" w:line="120" w:lineRule="exact"/>
        <w:rPr>
          <w:sz w:val="10"/>
        </w:rPr>
      </w:pPr>
    </w:p>
    <w:p w:rsidR="00485D0B" w:rsidRPr="00EE305D" w:rsidRDefault="00485D0B" w:rsidP="00D2406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6</w:t>
      </w:r>
    </w:p>
    <w:p w:rsidR="00485D0B" w:rsidRPr="00485D0B" w:rsidRDefault="00485D0B" w:rsidP="00485D0B">
      <w:pPr>
        <w:pStyle w:val="SingleTxt"/>
        <w:spacing w:after="0" w:line="120" w:lineRule="exact"/>
        <w:rPr>
          <w:sz w:val="10"/>
        </w:rPr>
      </w:pPr>
    </w:p>
    <w:p w:rsidR="00485D0B" w:rsidRDefault="00485D0B" w:rsidP="00485D0B">
      <w:pPr>
        <w:pStyle w:val="SingleTxt"/>
      </w:pPr>
      <w:r>
        <w:t>15.</w:t>
      </w:r>
      <w:r>
        <w:tab/>
        <w:t>В докладе указывается, что Саудовская Аравия приняла меры по пред</w:t>
      </w:r>
      <w:r>
        <w:t>у</w:t>
      </w:r>
      <w:r>
        <w:t>преждению торговли людьми и борьбе с нею и что эти усилия позволили д</w:t>
      </w:r>
      <w:r>
        <w:t>о</w:t>
      </w:r>
      <w:r w:rsidR="00D24068">
        <w:t>биться значительных</w:t>
      </w:r>
      <w:r>
        <w:t xml:space="preserve"> успех</w:t>
      </w:r>
      <w:r w:rsidR="00D24068">
        <w:t>ов</w:t>
      </w:r>
      <w:r>
        <w:t>. Пожалуйста, сообщите о таких мерах, в том числе о принятии и</w:t>
      </w:r>
      <w:r w:rsidR="00D24068">
        <w:t>ли</w:t>
      </w:r>
      <w:r>
        <w:t xml:space="preserve"> рассмотрении какого-либо конкретного закона о борьбе с торговлей людьми, о мерах по проведению специал</w:t>
      </w:r>
      <w:r w:rsidR="00D24068">
        <w:t>ьной</w:t>
      </w:r>
      <w:r>
        <w:t xml:space="preserve"> подготовки по вопр</w:t>
      </w:r>
      <w:r>
        <w:t>о</w:t>
      </w:r>
      <w:r>
        <w:t>сам торговли людьми для сотрудников полиции, пограничной службы и суде</w:t>
      </w:r>
      <w:r>
        <w:t>б</w:t>
      </w:r>
      <w:r>
        <w:t xml:space="preserve">ной системы, включая подготовку женщин </w:t>
      </w:r>
      <w:r w:rsidR="00D24068">
        <w:t xml:space="preserve">в целях </w:t>
      </w:r>
      <w:r>
        <w:t>выполнения этих обязанн</w:t>
      </w:r>
      <w:r>
        <w:t>о</w:t>
      </w:r>
      <w:r>
        <w:t>стей, и представьте информацию об эффективности этих мер.</w:t>
      </w:r>
    </w:p>
    <w:p w:rsidR="00485D0B" w:rsidRPr="00485D0B" w:rsidRDefault="00485D0B" w:rsidP="00485D0B">
      <w:pPr>
        <w:pStyle w:val="SingleTxt"/>
        <w:spacing w:after="0" w:line="120" w:lineRule="exact"/>
        <w:rPr>
          <w:sz w:val="10"/>
        </w:rPr>
      </w:pPr>
    </w:p>
    <w:p w:rsidR="00485D0B" w:rsidRPr="00EE305D" w:rsidRDefault="00485D0B" w:rsidP="00D2406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Статьи 7 и 8</w:t>
      </w:r>
    </w:p>
    <w:p w:rsidR="00485D0B" w:rsidRPr="00485D0B" w:rsidRDefault="00485D0B" w:rsidP="00485D0B">
      <w:pPr>
        <w:pStyle w:val="SingleTxt"/>
        <w:spacing w:after="0" w:line="120" w:lineRule="exact"/>
        <w:rPr>
          <w:sz w:val="10"/>
        </w:rPr>
      </w:pPr>
    </w:p>
    <w:p w:rsidR="00485D0B" w:rsidRDefault="00485D0B" w:rsidP="00485D0B">
      <w:pPr>
        <w:pStyle w:val="SingleTxt"/>
      </w:pPr>
      <w:r>
        <w:t>16.</w:t>
      </w:r>
      <w:r>
        <w:tab/>
        <w:t>В докладе гов</w:t>
      </w:r>
      <w:r w:rsidR="00D24068">
        <w:t>орится, что женщины не участвовали</w:t>
      </w:r>
      <w:r>
        <w:t xml:space="preserve"> в первых муниц</w:t>
      </w:r>
      <w:r>
        <w:t>и</w:t>
      </w:r>
      <w:r>
        <w:t xml:space="preserve">пальных выборах в Саудовской Аравии, однако в </w:t>
      </w:r>
      <w:r w:rsidR="00D24068">
        <w:t>З</w:t>
      </w:r>
      <w:r>
        <w:t>аконе о муниципальных в</w:t>
      </w:r>
      <w:r>
        <w:t>ы</w:t>
      </w:r>
      <w:r>
        <w:t>борах содержится слово «гражданин», которое в равной мере охватывает же</w:t>
      </w:r>
      <w:r>
        <w:t>н</w:t>
      </w:r>
      <w:r>
        <w:t>щин и мужчин</w:t>
      </w:r>
      <w:r w:rsidR="00D24068">
        <w:t>.</w:t>
      </w:r>
      <w:r>
        <w:t xml:space="preserve"> </w:t>
      </w:r>
      <w:r w:rsidR="00A04C80">
        <w:t>О</w:t>
      </w:r>
      <w:r>
        <w:t>фициальные представители выступ</w:t>
      </w:r>
      <w:r w:rsidR="00A04C80">
        <w:t>а</w:t>
      </w:r>
      <w:r>
        <w:t>ли с заявлениями, к</w:t>
      </w:r>
      <w:r>
        <w:t>а</w:t>
      </w:r>
      <w:r>
        <w:t>сающимися участия женщин в предстоящих выборах. Пожалуйста, разъясн</w:t>
      </w:r>
      <w:r>
        <w:t>и</w:t>
      </w:r>
      <w:r>
        <w:t>те, обеспечены ли женщинам те же самые права, что и мужчинам</w:t>
      </w:r>
      <w:r w:rsidR="00A04C80">
        <w:t>,</w:t>
      </w:r>
      <w:r>
        <w:t xml:space="preserve"> для участия в голосовании и для выдвижения своих кандидатур на выборах всех уровней, и сообщите о </w:t>
      </w:r>
      <w:r w:rsidR="00A04C80">
        <w:t xml:space="preserve">законодательной </w:t>
      </w:r>
      <w:r>
        <w:t xml:space="preserve">основе этих прав. </w:t>
      </w:r>
      <w:r w:rsidR="00A04C80">
        <w:t>П</w:t>
      </w:r>
      <w:r>
        <w:t xml:space="preserve">ожалуйста, сообщите </w:t>
      </w:r>
      <w:r w:rsidR="00A04C80">
        <w:t xml:space="preserve">также </w:t>
      </w:r>
      <w:r>
        <w:t xml:space="preserve">о конкретных мерах правительства по обеспечению </w:t>
      </w:r>
      <w:r w:rsidR="00A04C80">
        <w:t xml:space="preserve">полноправного </w:t>
      </w:r>
      <w:r>
        <w:t>участия же</w:t>
      </w:r>
      <w:r>
        <w:t>н</w:t>
      </w:r>
      <w:r>
        <w:t>щин в предстоящих выборах в качестве избирателей и кандидатов.</w:t>
      </w:r>
    </w:p>
    <w:p w:rsidR="00485D0B" w:rsidRDefault="00485D0B" w:rsidP="00485D0B">
      <w:pPr>
        <w:pStyle w:val="SingleTxt"/>
      </w:pPr>
      <w:r>
        <w:t>17.</w:t>
      </w:r>
      <w:r>
        <w:tab/>
        <w:t xml:space="preserve">В докладе отмечается, что в ходе заседаний национального </w:t>
      </w:r>
      <w:r w:rsidR="00A04C80">
        <w:t>К</w:t>
      </w:r>
      <w:r>
        <w:t>онсультати</w:t>
      </w:r>
      <w:r>
        <w:t>в</w:t>
      </w:r>
      <w:r>
        <w:t xml:space="preserve">ного совета </w:t>
      </w:r>
      <w:r w:rsidR="00A04C80">
        <w:t xml:space="preserve">запрашивалось </w:t>
      </w:r>
      <w:r>
        <w:t>мнение женщин и что женщины участвовали в к</w:t>
      </w:r>
      <w:r>
        <w:t>а</w:t>
      </w:r>
      <w:r>
        <w:t>честве членов де</w:t>
      </w:r>
      <w:r w:rsidR="00A04C80">
        <w:t>легаций К</w:t>
      </w:r>
      <w:r>
        <w:t xml:space="preserve">онсультативного совета в работе региональных </w:t>
      </w:r>
      <w:r w:rsidR="00A04C80">
        <w:t xml:space="preserve">и </w:t>
      </w:r>
      <w:r>
        <w:t xml:space="preserve">международных парламентских совещаний. Пожалуйста, сообщите об уровне и характере участия женщин в работе </w:t>
      </w:r>
      <w:r w:rsidR="00A04C80">
        <w:t>К</w:t>
      </w:r>
      <w:r>
        <w:t>онсультативного совета и его делега</w:t>
      </w:r>
      <w:r w:rsidR="00A04C80">
        <w:t>ций</w:t>
      </w:r>
      <w:r>
        <w:t xml:space="preserve">, в том числе о том, </w:t>
      </w:r>
      <w:r w:rsidR="00A04C80">
        <w:t>имеют ли женщины равные</w:t>
      </w:r>
      <w:r>
        <w:t xml:space="preserve"> с мужчинами </w:t>
      </w:r>
      <w:r w:rsidR="00A04C80">
        <w:t>права на участие</w:t>
      </w:r>
      <w:r>
        <w:t xml:space="preserve"> в работе </w:t>
      </w:r>
      <w:r w:rsidR="00A04C80">
        <w:t>С</w:t>
      </w:r>
      <w:r>
        <w:t>овета, и какие меры при</w:t>
      </w:r>
      <w:r w:rsidR="00A04C80">
        <w:t>нимае</w:t>
      </w:r>
      <w:r>
        <w:t>т правитель</w:t>
      </w:r>
      <w:r w:rsidR="00A04C80">
        <w:t>ство</w:t>
      </w:r>
      <w:r>
        <w:t xml:space="preserve"> в целях расширения участия женщин в работе Консультативного совета и его делег</w:t>
      </w:r>
      <w:r>
        <w:t>а</w:t>
      </w:r>
      <w:r>
        <w:t>ций.</w:t>
      </w:r>
    </w:p>
    <w:p w:rsidR="00485D0B" w:rsidRDefault="00485D0B" w:rsidP="00485D0B">
      <w:pPr>
        <w:pStyle w:val="SingleTxt"/>
      </w:pPr>
      <w:r>
        <w:t>18.</w:t>
      </w:r>
      <w:r>
        <w:tab/>
        <w:t>В докл</w:t>
      </w:r>
      <w:r w:rsidR="00A04C80">
        <w:t>аде указывается, что государство</w:t>
      </w:r>
      <w:r>
        <w:t xml:space="preserve"> предостав</w:t>
      </w:r>
      <w:r w:rsidR="00A04C80">
        <w:t>ило</w:t>
      </w:r>
      <w:r>
        <w:t xml:space="preserve"> женщинам возмо</w:t>
      </w:r>
      <w:r>
        <w:t>ж</w:t>
      </w:r>
      <w:r>
        <w:t>ности для занятия руководящи</w:t>
      </w:r>
      <w:r w:rsidR="00A04C80">
        <w:t xml:space="preserve">х должностей в его учреждениях, — вплоть до </w:t>
      </w:r>
      <w:r>
        <w:t>уровн</w:t>
      </w:r>
      <w:r w:rsidR="00A04C80">
        <w:t>я</w:t>
      </w:r>
      <w:r>
        <w:t xml:space="preserve"> заместителя министра. Пожалуйста, представьте статистическую и</w:t>
      </w:r>
      <w:r>
        <w:t>н</w:t>
      </w:r>
      <w:r>
        <w:t>фор</w:t>
      </w:r>
      <w:r w:rsidR="00A04C80">
        <w:t xml:space="preserve">мацию о числе женщин — </w:t>
      </w:r>
      <w:r>
        <w:t>в том числе на руководящих должностях</w:t>
      </w:r>
      <w:r w:rsidR="00A04C80">
        <w:t xml:space="preserve"> — </w:t>
      </w:r>
      <w:r>
        <w:t xml:space="preserve">на различных уровнях и </w:t>
      </w:r>
      <w:r w:rsidR="00A04C80">
        <w:t>в различных сферах государства.</w:t>
      </w:r>
      <w:r>
        <w:t xml:space="preserve"> Пожалуйста</w:t>
      </w:r>
      <w:r w:rsidR="00B463A3">
        <w:t>,</w:t>
      </w:r>
      <w:r>
        <w:t xml:space="preserve"> также с</w:t>
      </w:r>
      <w:r>
        <w:t>о</w:t>
      </w:r>
      <w:r>
        <w:t>общите о конкретных мерах, которые были приняты, в том числе о временных специальных мерах, в целях расширения участия женщин в пр</w:t>
      </w:r>
      <w:r>
        <w:t>о</w:t>
      </w:r>
      <w:r>
        <w:t>цессе принятия решений на всех уровнях, в том числе в судебной системе, в соответствии с пунктом 1 статьи 4 Конвенции и общими рекомендациями 23 и 25 Ком</w:t>
      </w:r>
      <w:r>
        <w:t>и</w:t>
      </w:r>
      <w:r>
        <w:t>тета.</w:t>
      </w:r>
    </w:p>
    <w:p w:rsidR="00485D0B" w:rsidRPr="00485D0B" w:rsidRDefault="00485D0B" w:rsidP="00485D0B">
      <w:pPr>
        <w:pStyle w:val="SingleTxt"/>
        <w:spacing w:after="0" w:line="120" w:lineRule="exact"/>
        <w:rPr>
          <w:sz w:val="10"/>
        </w:rPr>
      </w:pPr>
    </w:p>
    <w:p w:rsidR="00485D0B" w:rsidRPr="00693E68" w:rsidRDefault="00485D0B" w:rsidP="00A04C8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9</w:t>
      </w:r>
    </w:p>
    <w:p w:rsidR="00485D0B" w:rsidRPr="00485D0B" w:rsidRDefault="00485D0B" w:rsidP="00485D0B">
      <w:pPr>
        <w:pStyle w:val="SingleTxt"/>
        <w:spacing w:after="0" w:line="120" w:lineRule="exact"/>
        <w:rPr>
          <w:sz w:val="10"/>
        </w:rPr>
      </w:pPr>
    </w:p>
    <w:p w:rsidR="00485D0B" w:rsidRDefault="00485D0B" w:rsidP="00485D0B">
      <w:pPr>
        <w:pStyle w:val="SingleTxt"/>
      </w:pPr>
      <w:r>
        <w:t>19.</w:t>
      </w:r>
      <w:r>
        <w:tab/>
        <w:t xml:space="preserve">В докладе говорится, что </w:t>
      </w:r>
      <w:r w:rsidR="00C80C69">
        <w:t xml:space="preserve">вместе с </w:t>
      </w:r>
      <w:r>
        <w:t>министерство</w:t>
      </w:r>
      <w:r w:rsidR="00C80C69">
        <w:t>м</w:t>
      </w:r>
      <w:r>
        <w:t xml:space="preserve"> внутренних дел план</w:t>
      </w:r>
      <w:r>
        <w:t>и</w:t>
      </w:r>
      <w:r>
        <w:t>рует</w:t>
      </w:r>
      <w:r w:rsidR="00C80C69">
        <w:t>ся</w:t>
      </w:r>
      <w:r>
        <w:t xml:space="preserve"> пересмотреть королевский </w:t>
      </w:r>
      <w:r w:rsidR="00C80C69">
        <w:t xml:space="preserve">указ </w:t>
      </w:r>
      <w:r>
        <w:t>№ М/54 (</w:t>
      </w:r>
      <w:r w:rsidRPr="00693E68">
        <w:t xml:space="preserve">29 </w:t>
      </w:r>
      <w:r w:rsidR="00C80C69">
        <w:t>ш</w:t>
      </w:r>
      <w:r>
        <w:t>аввал</w:t>
      </w:r>
      <w:r w:rsidR="00C80C69">
        <w:t>я</w:t>
      </w:r>
      <w:r>
        <w:t xml:space="preserve"> 1425 года </w:t>
      </w:r>
      <w:r w:rsidR="00C80C69">
        <w:t>х</w:t>
      </w:r>
      <w:r>
        <w:t>и</w:t>
      </w:r>
      <w:r>
        <w:t>д</w:t>
      </w:r>
      <w:r>
        <w:t xml:space="preserve">жры), </w:t>
      </w:r>
      <w:r w:rsidR="00C80C69">
        <w:t>по</w:t>
      </w:r>
      <w:r>
        <w:t xml:space="preserve"> котор</w:t>
      </w:r>
      <w:r w:rsidR="00C80C69">
        <w:t>ому</w:t>
      </w:r>
      <w:r>
        <w:t xml:space="preserve"> были внесены изменения</w:t>
      </w:r>
      <w:r w:rsidR="00C80C69">
        <w:t xml:space="preserve"> в</w:t>
      </w:r>
      <w:r>
        <w:t xml:space="preserve"> ряд статей </w:t>
      </w:r>
      <w:r w:rsidR="00C80C69">
        <w:t xml:space="preserve">Закона о гражданстве в </w:t>
      </w:r>
      <w:r>
        <w:t>Са</w:t>
      </w:r>
      <w:r>
        <w:t>у</w:t>
      </w:r>
      <w:r>
        <w:t>довской Аравии</w:t>
      </w:r>
      <w:r w:rsidR="00C80C69">
        <w:t>, с</w:t>
      </w:r>
      <w:r>
        <w:t xml:space="preserve"> тем чтобы подтвер</w:t>
      </w:r>
      <w:r w:rsidR="00C80C69">
        <w:t>дить принцип равноправия</w:t>
      </w:r>
      <w:r>
        <w:t xml:space="preserve"> мужчин и женщин во всех вопросах, касающихся гражданства. Пожалуйста, пре</w:t>
      </w:r>
      <w:r>
        <w:t>д</w:t>
      </w:r>
      <w:r>
        <w:t xml:space="preserve">ставьте обновленную информацию о </w:t>
      </w:r>
      <w:r w:rsidR="00C80C69">
        <w:t xml:space="preserve">статусе </w:t>
      </w:r>
      <w:r>
        <w:t>этого указа</w:t>
      </w:r>
      <w:r w:rsidR="00C80C69">
        <w:t>,</w:t>
      </w:r>
      <w:r>
        <w:t xml:space="preserve"> и укажите, каким образом этот указ затронет оговорку Саудовской Аравии к статье 9(2) Конве</w:t>
      </w:r>
      <w:r>
        <w:t>н</w:t>
      </w:r>
      <w:r>
        <w:t>ции.</w:t>
      </w:r>
    </w:p>
    <w:p w:rsidR="00485D0B" w:rsidRPr="00485D0B" w:rsidRDefault="00485D0B" w:rsidP="00485D0B">
      <w:pPr>
        <w:pStyle w:val="SingleTxt"/>
        <w:spacing w:after="0" w:line="120" w:lineRule="exact"/>
        <w:rPr>
          <w:sz w:val="10"/>
        </w:rPr>
      </w:pPr>
    </w:p>
    <w:p w:rsidR="00485D0B" w:rsidRPr="00693E68" w:rsidRDefault="00485D0B" w:rsidP="00C80C6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10</w:t>
      </w:r>
    </w:p>
    <w:p w:rsidR="00B463A3" w:rsidRPr="00B463A3" w:rsidRDefault="00B463A3" w:rsidP="00B463A3">
      <w:pPr>
        <w:pStyle w:val="SingleTxt"/>
        <w:spacing w:after="0" w:line="120" w:lineRule="exact"/>
        <w:rPr>
          <w:sz w:val="10"/>
        </w:rPr>
      </w:pPr>
    </w:p>
    <w:p w:rsidR="00B463A3" w:rsidRDefault="00B463A3" w:rsidP="006818CE">
      <w:pPr>
        <w:pStyle w:val="SingleTxt"/>
      </w:pPr>
      <w:r>
        <w:t>20.</w:t>
      </w:r>
      <w:r>
        <w:tab/>
        <w:t>Пожалуйста, представьте информацию об уровне образования и доступе женщин и девочек из сельских районов, из этнических и других меньшинств и не являющихся гражданами Саудовской Аравии женщин к обр</w:t>
      </w:r>
      <w:r>
        <w:t>а</w:t>
      </w:r>
      <w:r>
        <w:t>зованию.</w:t>
      </w:r>
    </w:p>
    <w:p w:rsidR="00B463A3" w:rsidRDefault="00B463A3" w:rsidP="006818CE">
      <w:pPr>
        <w:pStyle w:val="SingleTxt"/>
      </w:pPr>
      <w:r>
        <w:t>21.</w:t>
      </w:r>
      <w:r>
        <w:tab/>
        <w:t>В докладе говорится, что в настоящее время идет стандартизация пр</w:t>
      </w:r>
      <w:r>
        <w:t>о</w:t>
      </w:r>
      <w:r>
        <w:t>грамм обучения девочек и мальчиков с детского сада до средней школы. Пож</w:t>
      </w:r>
      <w:r>
        <w:t>а</w:t>
      </w:r>
      <w:r>
        <w:t>луйста, представьте дополнительную информацию об этом процессе станда</w:t>
      </w:r>
      <w:r>
        <w:t>р</w:t>
      </w:r>
      <w:r>
        <w:t>тизации и о его характере на различных уровнях образования. В частности, пожалуйста, расскажите подробно, принимаются ли какие-либо меры по ли</w:t>
      </w:r>
      <w:r>
        <w:t>к</w:t>
      </w:r>
      <w:r>
        <w:t>видации стереотипных представлений о роли и обязанностях женщин и му</w:t>
      </w:r>
      <w:r>
        <w:t>ж</w:t>
      </w:r>
      <w:r>
        <w:t>чин с помощью учебников, учебных программ и обучения преподавателей, с тем чтобы поощрять девочек к участию в нетрадиционных образовательных, профессиональных и других мероприятиях и открывать для женщин и девочек все обла</w:t>
      </w:r>
      <w:r>
        <w:t>с</w:t>
      </w:r>
      <w:r>
        <w:t>ти в сфере науки и техники.</w:t>
      </w:r>
    </w:p>
    <w:p w:rsidR="00B463A3" w:rsidRDefault="00B463A3" w:rsidP="006818CE">
      <w:pPr>
        <w:pStyle w:val="SingleTxt"/>
      </w:pPr>
      <w:r>
        <w:t>22.</w:t>
      </w:r>
      <w:r>
        <w:tab/>
        <w:t>Пожалуйста, представьте статистические данные об участии женщин и девочек в различных учебных программах колледжей и университетов в сра</w:t>
      </w:r>
      <w:r>
        <w:t>в</w:t>
      </w:r>
      <w:r>
        <w:t>нении с мужчинами и мальчиками.</w:t>
      </w:r>
    </w:p>
    <w:p w:rsidR="00B463A3" w:rsidRDefault="00B463A3" w:rsidP="006818CE">
      <w:pPr>
        <w:pStyle w:val="SingleTxt"/>
      </w:pPr>
      <w:r>
        <w:t>23.</w:t>
      </w:r>
      <w:r>
        <w:tab/>
        <w:t>В докладе отмечается, что королевский указ № 651/М (8 джумада </w:t>
      </w:r>
      <w:r>
        <w:rPr>
          <w:lang w:val="en-US"/>
        </w:rPr>
        <w:t>II</w:t>
      </w:r>
      <w:r>
        <w:t xml:space="preserve"> 1422 года хиджры) расширил сферу использования стипендий на те области, в которых заняты женщины и работа в которых требует обучения за рубежом. Пожалуйста, разъясните, имеют ли женщины такие же возможности получить стипендию и учиться за рубежом по всем дисциплинам, что и мужчины, с уч</w:t>
      </w:r>
      <w:r>
        <w:t>е</w:t>
      </w:r>
      <w:r>
        <w:t>том положений статьи 10(</w:t>
      </w:r>
      <w:r>
        <w:rPr>
          <w:lang w:val="en-US"/>
        </w:rPr>
        <w:t>d</w:t>
      </w:r>
      <w:r>
        <w:t>) Конвенции, и представьте статистические данные с разбивкой по полу и областям подготовки и специальностям о числе женщин, обучающихся за рубежом, и о числе стипендий, выд</w:t>
      </w:r>
      <w:r>
        <w:t>е</w:t>
      </w:r>
      <w:r>
        <w:t>ляемых на эти цели.</w:t>
      </w:r>
    </w:p>
    <w:p w:rsidR="00B463A3" w:rsidRDefault="00B463A3" w:rsidP="006818CE">
      <w:pPr>
        <w:pStyle w:val="SingleTxt"/>
      </w:pPr>
      <w:r>
        <w:t>24.</w:t>
      </w:r>
      <w:r>
        <w:tab/>
        <w:t>Согласно докладу, среди женщин доля неграмотных (25,18 процента) б</w:t>
      </w:r>
      <w:r>
        <w:t>о</w:t>
      </w:r>
      <w:r>
        <w:t>лее чем в два раза выше, чем среди мужчин (11,7 процента). Пожалуйста, с</w:t>
      </w:r>
      <w:r>
        <w:t>о</w:t>
      </w:r>
      <w:r>
        <w:t>общите о мерах по борьбе с неграмотностью среди женщин и о результатах этих усилий.</w:t>
      </w:r>
    </w:p>
    <w:p w:rsidR="00B463A3" w:rsidRPr="00A93220" w:rsidRDefault="00B463A3" w:rsidP="006818CE">
      <w:pPr>
        <w:pStyle w:val="SingleTxt"/>
        <w:spacing w:after="0" w:line="120" w:lineRule="exact"/>
        <w:rPr>
          <w:sz w:val="10"/>
        </w:rPr>
      </w:pPr>
    </w:p>
    <w:p w:rsidR="00B463A3" w:rsidRPr="00EE6824" w:rsidRDefault="00B463A3" w:rsidP="006818C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11</w:t>
      </w:r>
    </w:p>
    <w:p w:rsidR="00B463A3" w:rsidRPr="00A93220" w:rsidRDefault="00B463A3" w:rsidP="006818CE">
      <w:pPr>
        <w:pStyle w:val="SingleTxt"/>
        <w:spacing w:after="0" w:line="120" w:lineRule="exact"/>
        <w:rPr>
          <w:sz w:val="10"/>
        </w:rPr>
      </w:pPr>
    </w:p>
    <w:p w:rsidR="00B463A3" w:rsidRDefault="00B463A3" w:rsidP="006818CE">
      <w:pPr>
        <w:pStyle w:val="SingleTxt"/>
      </w:pPr>
      <w:r>
        <w:t>25.</w:t>
      </w:r>
      <w:r>
        <w:tab/>
        <w:t>Пожалуйста, представьте информацию и статистические данные о занят</w:t>
      </w:r>
      <w:r>
        <w:t>о</w:t>
      </w:r>
      <w:r>
        <w:t>сти женщин в неформальном секторе, включая лиц, не являющихся граждан</w:t>
      </w:r>
      <w:r>
        <w:t>а</w:t>
      </w:r>
      <w:r>
        <w:t>ми Саудовской Аравии. Пожалуйста, сообщите также о типах правовых, соц</w:t>
      </w:r>
      <w:r>
        <w:t>и</w:t>
      </w:r>
      <w:r>
        <w:t>альных и других услуг и средств защиты, имеющихся у женщин в неформал</w:t>
      </w:r>
      <w:r>
        <w:t>ь</w:t>
      </w:r>
      <w:r>
        <w:t>ном секторе, и о любых мерах по повышению их досту</w:t>
      </w:r>
      <w:r>
        <w:t>п</w:t>
      </w:r>
      <w:r>
        <w:t>ности.</w:t>
      </w:r>
    </w:p>
    <w:p w:rsidR="00B463A3" w:rsidRDefault="00B463A3" w:rsidP="006818CE">
      <w:pPr>
        <w:pStyle w:val="SingleTxt"/>
      </w:pPr>
      <w:r>
        <w:t>26.</w:t>
      </w:r>
      <w:r>
        <w:tab/>
        <w:t>В докладе указывается, что Закон о социальном обеспечении и Закон о социальном страховании касаются как женщин, так и мужчин, и что женщ</w:t>
      </w:r>
      <w:r>
        <w:t>и</w:t>
      </w:r>
      <w:r>
        <w:t>ны, особенно женщины, не имеющие мужчин-кормильцев, пользуются льготами. Пожалуйста, разъясните, имеют ли женщины те же самые права, что и мужч</w:t>
      </w:r>
      <w:r>
        <w:t>и</w:t>
      </w:r>
      <w:r>
        <w:t>ны, на пенсию или другие пособия по этим законам, и представьте статистич</w:t>
      </w:r>
      <w:r>
        <w:t>е</w:t>
      </w:r>
      <w:r>
        <w:t>ские данные с разбивкой по полу, касающиеся предоставления услуг и льгот по этим законам.</w:t>
      </w:r>
    </w:p>
    <w:p w:rsidR="00B463A3" w:rsidRDefault="00B463A3" w:rsidP="006818CE">
      <w:pPr>
        <w:pStyle w:val="SingleTxt"/>
      </w:pPr>
      <w:r>
        <w:t>27.</w:t>
      </w:r>
      <w:r>
        <w:tab/>
        <w:t>В докладе отмечается, что министерству труда, министерству торговли и промышленности и Совету торгово-промышленных палат Саудовской Аравии было поручено изучить проблему отпуска по беременности и родам для же</w:t>
      </w:r>
      <w:r>
        <w:t>н</w:t>
      </w:r>
      <w:r>
        <w:t>щин, работающих в частном секторе. Пожалуйста, представьте обновленную информацию по этому вопросу и укажите, было ли предложено какое-либо з</w:t>
      </w:r>
      <w:r>
        <w:t>а</w:t>
      </w:r>
      <w:r>
        <w:t>конодательство или приняты другие меры по обеспечению отпуска по бер</w:t>
      </w:r>
      <w:r>
        <w:t>е</w:t>
      </w:r>
      <w:r>
        <w:t>менности и родам в частном секторе, а также представьте статистическую и</w:t>
      </w:r>
      <w:r>
        <w:t>н</w:t>
      </w:r>
      <w:r>
        <w:t>формацию о числе женщин, получающих отпуск по беременности и родам в государственном и час</w:t>
      </w:r>
      <w:r>
        <w:t>т</w:t>
      </w:r>
      <w:r>
        <w:t>ном секторах.</w:t>
      </w:r>
    </w:p>
    <w:p w:rsidR="00B463A3" w:rsidRPr="00A93220" w:rsidRDefault="00B463A3" w:rsidP="006818CE">
      <w:pPr>
        <w:pStyle w:val="SingleTxt"/>
        <w:spacing w:after="0" w:line="120" w:lineRule="exact"/>
        <w:rPr>
          <w:sz w:val="10"/>
        </w:rPr>
      </w:pPr>
    </w:p>
    <w:p w:rsidR="00B463A3" w:rsidRPr="001B7FA0" w:rsidRDefault="00B463A3" w:rsidP="006818C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12</w:t>
      </w:r>
    </w:p>
    <w:p w:rsidR="00B463A3" w:rsidRPr="00A93220" w:rsidRDefault="00B463A3" w:rsidP="006818CE">
      <w:pPr>
        <w:pStyle w:val="SingleTxt"/>
        <w:spacing w:after="0" w:line="120" w:lineRule="exact"/>
        <w:rPr>
          <w:sz w:val="10"/>
        </w:rPr>
      </w:pPr>
    </w:p>
    <w:p w:rsidR="00B463A3" w:rsidRDefault="00B463A3" w:rsidP="006818CE">
      <w:pPr>
        <w:pStyle w:val="SingleTxt"/>
      </w:pPr>
      <w:r>
        <w:t>28.</w:t>
      </w:r>
      <w:r>
        <w:tab/>
        <w:t>Пожалуйста, представьте информацию и данные о доступе женщин и д</w:t>
      </w:r>
      <w:r>
        <w:t>е</w:t>
      </w:r>
      <w:r>
        <w:t>вочек из сельских районов, представительниц религиозных и других мен</w:t>
      </w:r>
      <w:r>
        <w:t>ь</w:t>
      </w:r>
      <w:r>
        <w:t>шинств и не являющихся гражданами Саудовской Аравии женщин, включая женщин-мигрантов, к медицинским учреждениям, а также данные о смертн</w:t>
      </w:r>
      <w:r>
        <w:t>о</w:t>
      </w:r>
      <w:r>
        <w:t>сти и заболеваемости всех женщин, включая данные о последних тенденциях.</w:t>
      </w:r>
    </w:p>
    <w:p w:rsidR="00B463A3" w:rsidRPr="00A93220" w:rsidRDefault="00B463A3" w:rsidP="006818CE">
      <w:pPr>
        <w:pStyle w:val="SingleTxt"/>
        <w:spacing w:after="0" w:line="120" w:lineRule="exact"/>
        <w:rPr>
          <w:sz w:val="10"/>
        </w:rPr>
      </w:pPr>
    </w:p>
    <w:p w:rsidR="00B463A3" w:rsidRPr="001B7FA0" w:rsidRDefault="00B463A3" w:rsidP="006818C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Статьи 13 и 14</w:t>
      </w:r>
    </w:p>
    <w:p w:rsidR="00B463A3" w:rsidRPr="00A93220" w:rsidRDefault="00B463A3" w:rsidP="006818CE">
      <w:pPr>
        <w:pStyle w:val="SingleTxt"/>
        <w:spacing w:after="0" w:line="120" w:lineRule="exact"/>
        <w:rPr>
          <w:sz w:val="10"/>
        </w:rPr>
      </w:pPr>
    </w:p>
    <w:p w:rsidR="00B463A3" w:rsidRDefault="00B463A3" w:rsidP="006818CE">
      <w:pPr>
        <w:pStyle w:val="SingleTxt"/>
      </w:pPr>
      <w:r>
        <w:t>29.</w:t>
      </w:r>
      <w:r>
        <w:tab/>
        <w:t>В докладе говорится, что в 2000</w:t>
      </w:r>
      <w:r>
        <w:rPr>
          <w:lang w:val="en-US"/>
        </w:rPr>
        <w:t> </w:t>
      </w:r>
      <w:r>
        <w:t>году правительство осуществило эксп</w:t>
      </w:r>
      <w:r>
        <w:t>е</w:t>
      </w:r>
      <w:r>
        <w:t>риментальный проект в интересах сельских женщин, который предназначался для улучшения их информированности по вопросам охраны здоровья и по с</w:t>
      </w:r>
      <w:r>
        <w:t>о</w:t>
      </w:r>
      <w:r>
        <w:t>циальным аспектам и для содействия им в приобретении ряда навыков. Пож</w:t>
      </w:r>
      <w:r>
        <w:t>а</w:t>
      </w:r>
      <w:r>
        <w:t>луйста, представьте информацию о положении сельских же</w:t>
      </w:r>
      <w:r>
        <w:t>н</w:t>
      </w:r>
      <w:r>
        <w:t>щин в Саудовской Аравии и о воздействии этого проекта, включая данные и сведения о тенде</w:t>
      </w:r>
      <w:r>
        <w:t>н</w:t>
      </w:r>
      <w:r>
        <w:t>циях с 2000 года, касающиеся уровня образования сельских женщин, охраны их здоровья, участия в трудовой деятельности в официальном и неформальном секторах, доступа к займам и финансовым кредитам и уч</w:t>
      </w:r>
      <w:r>
        <w:t>а</w:t>
      </w:r>
      <w:r>
        <w:t>стия в социальной и политической жизни страны. Пожалуйста, включите данные, показывающие масштабы участия женщин в сравнении с масштабами участия мужчин в уп</w:t>
      </w:r>
      <w:r>
        <w:t>о</w:t>
      </w:r>
      <w:r>
        <w:t xml:space="preserve">мянутых выше областях. </w:t>
      </w:r>
    </w:p>
    <w:p w:rsidR="00B463A3" w:rsidRPr="00A93220" w:rsidRDefault="00B463A3" w:rsidP="006818CE">
      <w:pPr>
        <w:pStyle w:val="SingleTxt"/>
        <w:spacing w:after="0" w:line="120" w:lineRule="exact"/>
        <w:rPr>
          <w:sz w:val="10"/>
        </w:rPr>
      </w:pPr>
    </w:p>
    <w:p w:rsidR="00B463A3" w:rsidRPr="001B7FA0" w:rsidRDefault="00B463A3" w:rsidP="006818C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Статьи 15 и 16</w:t>
      </w:r>
    </w:p>
    <w:p w:rsidR="00B463A3" w:rsidRPr="00A93220" w:rsidRDefault="00B463A3" w:rsidP="006818CE">
      <w:pPr>
        <w:pStyle w:val="SingleTxt"/>
        <w:spacing w:after="0" w:line="120" w:lineRule="exact"/>
        <w:rPr>
          <w:sz w:val="10"/>
        </w:rPr>
      </w:pPr>
    </w:p>
    <w:p w:rsidR="00B463A3" w:rsidRDefault="00B463A3" w:rsidP="006818CE">
      <w:pPr>
        <w:pStyle w:val="SingleTxt"/>
      </w:pPr>
      <w:r>
        <w:t>30.</w:t>
      </w:r>
      <w:r>
        <w:tab/>
        <w:t>В докладе упоминается о создании «судов по вопросам личного статуса», которые рассматривают все вопросы, касающиеся личного статуса. Пожалу</w:t>
      </w:r>
      <w:r>
        <w:t>й</w:t>
      </w:r>
      <w:r>
        <w:t>ста, сообщите о процентной доле женщин-судей в этих судах. Пожалуйста, объясните, располагают ли женщины равными с мужчинами правами в отн</w:t>
      </w:r>
      <w:r>
        <w:t>о</w:t>
      </w:r>
      <w:r>
        <w:t>шении прав</w:t>
      </w:r>
      <w:r>
        <w:t>о</w:t>
      </w:r>
      <w:r>
        <w:t>способности и доступа к делам, рассматриваемым этими судами, и участия в соответствующих разбирательствах. Пожалуйста, сообщите</w:t>
      </w:r>
      <w:r w:rsidRPr="003351FB">
        <w:t xml:space="preserve"> </w:t>
      </w:r>
      <w:r>
        <w:t>также, с</w:t>
      </w:r>
      <w:r>
        <w:t>у</w:t>
      </w:r>
      <w:r>
        <w:t>ществуют ли какие-либо различия между женщинами и мужчинами в рамках Закона о личном статусе в том, что касается брака, развода, попечительства и опеки над детьми, наследования, владения имуществом, права на принятие решений в семье и экономических вопросов, а также выбора места жительства и труда.</w:t>
      </w:r>
    </w:p>
    <w:p w:rsidR="00B463A3" w:rsidRDefault="00B463A3" w:rsidP="006818CE">
      <w:pPr>
        <w:pStyle w:val="SingleTxt"/>
      </w:pPr>
      <w:r>
        <w:t>31.</w:t>
      </w:r>
      <w:r>
        <w:tab/>
        <w:t>В докладе говорится, что «правовой основой общественных законов явл</w:t>
      </w:r>
      <w:r>
        <w:t>я</w:t>
      </w:r>
      <w:r>
        <w:t>ется исламский шариат, и, соответственно, женщина имеет право выбирать с</w:t>
      </w:r>
      <w:r>
        <w:t>е</w:t>
      </w:r>
      <w:r>
        <w:t>бе мужа и вступать в брак только с ее согласия». Пожалуйста, разъя</w:t>
      </w:r>
      <w:r>
        <w:t>с</w:t>
      </w:r>
      <w:r>
        <w:t>ните роль судов в том, что кас</w:t>
      </w:r>
      <w:r>
        <w:t>а</w:t>
      </w:r>
      <w:r>
        <w:t>ется практики и традиций, затрагивающих брак и семью, и сообщите о мерах, включая учебу, предназначенных для ознакомления с Ко</w:t>
      </w:r>
      <w:r>
        <w:t>н</w:t>
      </w:r>
      <w:r>
        <w:t>венцией и для соблюдения сотрудниками судебной системы и юристами обяз</w:t>
      </w:r>
      <w:r>
        <w:t>а</w:t>
      </w:r>
      <w:r>
        <w:t>тельств Саудовской Аравии по Конвенции. Пожалуйста, сообщите о мин</w:t>
      </w:r>
      <w:r>
        <w:t>и</w:t>
      </w:r>
      <w:r>
        <w:t>мальном возрасте вступления в брак женщин и мужчин и о том, является ли он одинаковым для них и соответствует ли возрасту достижения совершеннол</w:t>
      </w:r>
      <w:r>
        <w:t>е</w:t>
      </w:r>
      <w:r>
        <w:t>тия, определенному в Конвенции о пр</w:t>
      </w:r>
      <w:r>
        <w:t>а</w:t>
      </w:r>
      <w:r>
        <w:t>вах ребенка.</w:t>
      </w:r>
    </w:p>
    <w:p w:rsidR="00B463A3" w:rsidRPr="00A93220" w:rsidRDefault="00B463A3" w:rsidP="006818CE">
      <w:pPr>
        <w:pStyle w:val="SingleTxt"/>
        <w:spacing w:after="0" w:line="120" w:lineRule="exact"/>
        <w:rPr>
          <w:sz w:val="10"/>
        </w:rPr>
      </w:pPr>
    </w:p>
    <w:p w:rsidR="00B463A3" w:rsidRPr="001B7FA0" w:rsidRDefault="00B463A3" w:rsidP="006818C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Факультативный протокол</w:t>
      </w:r>
    </w:p>
    <w:p w:rsidR="00B463A3" w:rsidRPr="00A93220" w:rsidRDefault="00B463A3" w:rsidP="006818CE">
      <w:pPr>
        <w:pStyle w:val="SingleTxt"/>
        <w:spacing w:after="0" w:line="120" w:lineRule="exact"/>
        <w:rPr>
          <w:sz w:val="10"/>
        </w:rPr>
      </w:pPr>
    </w:p>
    <w:p w:rsidR="00B463A3" w:rsidRDefault="00B463A3" w:rsidP="006818CE">
      <w:pPr>
        <w:pStyle w:val="SingleTxt"/>
      </w:pPr>
      <w:r>
        <w:t>32.</w:t>
      </w:r>
      <w:r>
        <w:tab/>
        <w:t>Пожалуйста, сообщите о любом прогрессе в деле присоединения к Ф</w:t>
      </w:r>
      <w:r>
        <w:t>а</w:t>
      </w:r>
      <w:r>
        <w:t>культативному протоколу к Конвенции. Пожалуйста, сообщите также о любом пр</w:t>
      </w:r>
      <w:r>
        <w:t>о</w:t>
      </w:r>
      <w:r>
        <w:t>грессе в деле принятия поправки к пункту 1 статьи 20 Конвенции.</w:t>
      </w:r>
    </w:p>
    <w:p w:rsidR="00B463A3" w:rsidRPr="00684748" w:rsidRDefault="00B463A3" w:rsidP="006818CE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p w:rsidR="00C80C69" w:rsidRPr="00485D0B" w:rsidRDefault="00C80C69" w:rsidP="00C80C69">
      <w:pPr>
        <w:pStyle w:val="SingleTxt"/>
      </w:pPr>
    </w:p>
    <w:sectPr w:rsidR="00C80C69" w:rsidRPr="00485D0B" w:rsidSect="006818CE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9-05T10:48:00Z" w:initials="Start">
    <w:p w:rsidR="006818CE" w:rsidRPr="00FD079F" w:rsidRDefault="006818CE">
      <w:pPr>
        <w:pStyle w:val="CommentText"/>
        <w:rPr>
          <w:lang w:val="en-US"/>
        </w:rPr>
      </w:pPr>
      <w:r>
        <w:fldChar w:fldCharType="begin"/>
      </w:r>
      <w:r w:rsidRPr="00FD079F">
        <w:rPr>
          <w:rStyle w:val="CommentReference"/>
          <w:lang w:val="en-US"/>
        </w:rPr>
        <w:instrText xml:space="preserve"> </w:instrText>
      </w:r>
      <w:r w:rsidRPr="00FD079F">
        <w:rPr>
          <w:lang w:val="en-US"/>
        </w:rPr>
        <w:instrText>PAGE \# "'Page: '#'</w:instrText>
      </w:r>
      <w:r w:rsidRPr="00FD079F">
        <w:rPr>
          <w:lang w:val="en-US"/>
        </w:rPr>
        <w:br/>
        <w:instrText>'"</w:instrText>
      </w:r>
      <w:r w:rsidRPr="00FD079F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FD079F">
        <w:rPr>
          <w:lang w:val="en-US"/>
        </w:rPr>
        <w:t>&lt;&lt;ODS JOB NO&gt;&gt;N0746343R&lt;&lt;ODS JOB NO&gt;&gt;</w:t>
      </w:r>
    </w:p>
    <w:p w:rsidR="006818CE" w:rsidRPr="00FD079F" w:rsidRDefault="006818CE">
      <w:pPr>
        <w:pStyle w:val="CommentText"/>
        <w:rPr>
          <w:lang w:val="en-US"/>
        </w:rPr>
      </w:pPr>
      <w:r w:rsidRPr="00FD079F">
        <w:rPr>
          <w:lang w:val="en-US"/>
        </w:rPr>
        <w:t>&lt;&lt;ODS DOC SYMBOL1&gt;&gt;CEDAW/C/SAU/Q/2&lt;&lt;ODS DOC SYMBOL1&gt;&gt;</w:t>
      </w:r>
    </w:p>
    <w:p w:rsidR="006818CE" w:rsidRPr="00FD079F" w:rsidRDefault="006818CE">
      <w:pPr>
        <w:pStyle w:val="CommentText"/>
        <w:rPr>
          <w:lang w:val="en-US"/>
        </w:rPr>
      </w:pPr>
      <w:r w:rsidRPr="00FD079F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18A5" w:rsidRDefault="004518A5" w:rsidP="00114FAF">
      <w:pPr>
        <w:pStyle w:val="Header"/>
      </w:pPr>
      <w:r>
        <w:separator/>
      </w:r>
    </w:p>
  </w:endnote>
  <w:endnote w:type="continuationSeparator" w:id="0">
    <w:p w:rsidR="004518A5" w:rsidRDefault="004518A5" w:rsidP="00114FAF">
      <w:pPr>
        <w:pStyle w:val="Head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6818CE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6818CE" w:rsidRPr="00114FAF" w:rsidRDefault="006818CE" w:rsidP="00114FAF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BC1AD8">
            <w:t>6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6818CE" w:rsidRPr="00114FAF" w:rsidRDefault="006818CE" w:rsidP="00114FAF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BC1AD8">
            <w:rPr>
              <w:b w:val="0"/>
              <w:sz w:val="14"/>
            </w:rPr>
            <w:t>07-46343</w:t>
          </w:r>
          <w:r>
            <w:rPr>
              <w:b w:val="0"/>
              <w:sz w:val="14"/>
            </w:rPr>
            <w:fldChar w:fldCharType="end"/>
          </w:r>
        </w:p>
      </w:tc>
    </w:tr>
  </w:tbl>
  <w:p w:rsidR="006818CE" w:rsidRPr="00114FAF" w:rsidRDefault="006818CE" w:rsidP="00114FA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6818CE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6818CE" w:rsidRPr="00114FAF" w:rsidRDefault="006818CE" w:rsidP="00114FAF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BC1AD8">
            <w:rPr>
              <w:b w:val="0"/>
              <w:sz w:val="14"/>
            </w:rPr>
            <w:t>07-46343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6818CE" w:rsidRPr="00114FAF" w:rsidRDefault="006818CE" w:rsidP="00114FAF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D54057">
            <w:t>5</w:t>
          </w:r>
          <w:r>
            <w:fldChar w:fldCharType="end"/>
          </w:r>
        </w:p>
      </w:tc>
    </w:tr>
  </w:tbl>
  <w:p w:rsidR="006818CE" w:rsidRPr="00114FAF" w:rsidRDefault="006818CE" w:rsidP="00114FA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8CE" w:rsidRDefault="006818CE">
    <w:pPr>
      <w:pStyle w:val="Footer"/>
    </w:pPr>
  </w:p>
  <w:p w:rsidR="006818CE" w:rsidRDefault="006818CE" w:rsidP="00114FAF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BC1AD8">
      <w:rPr>
        <w:b w:val="0"/>
        <w:sz w:val="20"/>
      </w:rPr>
      <w:t>07-46343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0</w:t>
    </w:r>
    <w:r>
      <w:rPr>
        <w:b w:val="0"/>
        <w:sz w:val="20"/>
        <w:lang w:val="ru-RU"/>
      </w:rPr>
      <w:t>4</w:t>
    </w:r>
    <w:r>
      <w:rPr>
        <w:b w:val="0"/>
        <w:sz w:val="20"/>
      </w:rPr>
      <w:t>0907    0</w:t>
    </w:r>
    <w:r>
      <w:rPr>
        <w:b w:val="0"/>
        <w:sz w:val="20"/>
        <w:lang w:val="ru-RU"/>
      </w:rPr>
      <w:t>6</w:t>
    </w:r>
    <w:r>
      <w:rPr>
        <w:b w:val="0"/>
        <w:sz w:val="20"/>
      </w:rPr>
      <w:t>0907</w:t>
    </w:r>
  </w:p>
  <w:p w:rsidR="006818CE" w:rsidRPr="00114FAF" w:rsidRDefault="006818CE" w:rsidP="00114FAF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BC1AD8">
      <w:rPr>
        <w:rFonts w:ascii="Barcode 3 of 9 by request" w:hAnsi="Barcode 3 of 9 by request"/>
        <w:b w:val="0"/>
        <w:sz w:val="24"/>
      </w:rPr>
      <w:t>*0746343*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18A5" w:rsidRDefault="004518A5" w:rsidP="00114FAF">
      <w:pPr>
        <w:pStyle w:val="Header"/>
      </w:pPr>
      <w:r>
        <w:separator/>
      </w:r>
    </w:p>
  </w:footnote>
  <w:footnote w:type="continuationSeparator" w:id="0">
    <w:p w:rsidR="004518A5" w:rsidRDefault="004518A5" w:rsidP="00114FAF">
      <w:pPr>
        <w:pStyle w:val="Heade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6818C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6818CE" w:rsidRPr="00114FAF" w:rsidRDefault="006818CE" w:rsidP="00114FAF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BC1AD8">
            <w:rPr>
              <w:b/>
            </w:rPr>
            <w:t>CEDAW/C/SAU/Q/2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6818CE" w:rsidRDefault="006818CE" w:rsidP="00114FAF">
          <w:pPr>
            <w:pStyle w:val="Header"/>
          </w:pPr>
        </w:p>
      </w:tc>
    </w:tr>
  </w:tbl>
  <w:p w:rsidR="006818CE" w:rsidRPr="00114FAF" w:rsidRDefault="006818CE" w:rsidP="00114FA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6818C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6818CE" w:rsidRDefault="006818CE" w:rsidP="00114FAF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6818CE" w:rsidRPr="00114FAF" w:rsidRDefault="006818CE" w:rsidP="00114FAF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BC1AD8">
            <w:rPr>
              <w:b/>
            </w:rPr>
            <w:t>CEDAW/C/SAU/Q/2</w:t>
          </w:r>
          <w:r>
            <w:rPr>
              <w:b/>
            </w:rPr>
            <w:fldChar w:fldCharType="end"/>
          </w:r>
        </w:p>
      </w:tc>
    </w:tr>
  </w:tbl>
  <w:p w:rsidR="006818CE" w:rsidRPr="00114FAF" w:rsidRDefault="006818CE" w:rsidP="00114FA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6818C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6818CE" w:rsidRPr="00114FAF" w:rsidRDefault="006818CE" w:rsidP="00114FAF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6818CE" w:rsidRDefault="006818CE" w:rsidP="00114FAF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6818CE" w:rsidRPr="00114FAF" w:rsidRDefault="006818CE" w:rsidP="00114FAF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/C/SAU/Q/2</w:t>
          </w:r>
        </w:p>
      </w:tc>
    </w:tr>
    <w:tr w:rsidR="006818CE" w:rsidRPr="00FD079F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818CE" w:rsidRDefault="006818CE" w:rsidP="00114FAF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6818CE" w:rsidRPr="00114FAF" w:rsidRDefault="006818CE" w:rsidP="00114FAF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818CE" w:rsidRPr="00114FAF" w:rsidRDefault="006818CE" w:rsidP="00114FAF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818CE" w:rsidRPr="00FD079F" w:rsidRDefault="006818CE" w:rsidP="00114FAF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818CE" w:rsidRPr="00FD079F" w:rsidRDefault="006818CE" w:rsidP="00114FAF">
          <w:pPr>
            <w:spacing w:before="240"/>
            <w:rPr>
              <w:lang w:val="en-US"/>
            </w:rPr>
          </w:pPr>
          <w:r w:rsidRPr="00FD079F">
            <w:rPr>
              <w:lang w:val="en-US"/>
            </w:rPr>
            <w:t>Distr.: General</w:t>
          </w:r>
        </w:p>
        <w:p w:rsidR="006818CE" w:rsidRPr="00FD079F" w:rsidRDefault="006818CE" w:rsidP="00114FAF">
          <w:pPr>
            <w:rPr>
              <w:lang w:val="en-US"/>
            </w:rPr>
          </w:pPr>
          <w:r w:rsidRPr="00FD079F">
            <w:rPr>
              <w:lang w:val="en-US"/>
            </w:rPr>
            <w:t>16 August 2007</w:t>
          </w:r>
        </w:p>
        <w:p w:rsidR="006818CE" w:rsidRPr="00FD079F" w:rsidRDefault="006818CE" w:rsidP="00114FAF">
          <w:pPr>
            <w:rPr>
              <w:lang w:val="en-US"/>
            </w:rPr>
          </w:pPr>
          <w:r w:rsidRPr="00FD079F">
            <w:rPr>
              <w:lang w:val="en-US"/>
            </w:rPr>
            <w:t>Russian</w:t>
          </w:r>
        </w:p>
        <w:p w:rsidR="006818CE" w:rsidRPr="00FD079F" w:rsidRDefault="006818CE" w:rsidP="00114FAF">
          <w:pPr>
            <w:rPr>
              <w:lang w:val="en-US"/>
            </w:rPr>
          </w:pPr>
          <w:r w:rsidRPr="00FD079F">
            <w:rPr>
              <w:lang w:val="en-US"/>
            </w:rPr>
            <w:t>Original: English</w:t>
          </w:r>
        </w:p>
      </w:tc>
    </w:tr>
  </w:tbl>
  <w:p w:rsidR="006818CE" w:rsidRPr="00114FAF" w:rsidRDefault="006818CE" w:rsidP="00114FAF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46343*"/>
    <w:docVar w:name="CreationDt" w:val="05/09/2007 10:48 AM"/>
    <w:docVar w:name="DocCategory" w:val="Doc"/>
    <w:docVar w:name="DocType" w:val="Final"/>
    <w:docVar w:name="FooterJN" w:val="07-46343"/>
    <w:docVar w:name="jobn" w:val="07-46343 (R)"/>
    <w:docVar w:name="jobnDT" w:val="07-46343 (R)   050907"/>
    <w:docVar w:name="jobnDTDT" w:val="07-46343 (R)   050907   050907"/>
    <w:docVar w:name="JobNo" w:val="0746343R"/>
    <w:docVar w:name="OandT" w:val=" "/>
    <w:docVar w:name="sss1" w:val="CEDAW/C/SAU/Q/2"/>
    <w:docVar w:name="sss2" w:val="-"/>
    <w:docVar w:name="Symbol1" w:val="CEDAW/C/SAU/Q/2"/>
    <w:docVar w:name="Symbol2" w:val="-"/>
  </w:docVars>
  <w:rsids>
    <w:rsidRoot w:val="000115C4"/>
    <w:rsid w:val="000115C4"/>
    <w:rsid w:val="000121EB"/>
    <w:rsid w:val="000453DA"/>
    <w:rsid w:val="000456EE"/>
    <w:rsid w:val="00051525"/>
    <w:rsid w:val="00067768"/>
    <w:rsid w:val="00086C68"/>
    <w:rsid w:val="00094451"/>
    <w:rsid w:val="000D4332"/>
    <w:rsid w:val="000E5AE4"/>
    <w:rsid w:val="0010004F"/>
    <w:rsid w:val="00101C22"/>
    <w:rsid w:val="001107C6"/>
    <w:rsid w:val="001117C6"/>
    <w:rsid w:val="00114FAF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34BA"/>
    <w:rsid w:val="003546B2"/>
    <w:rsid w:val="003575F3"/>
    <w:rsid w:val="0036225D"/>
    <w:rsid w:val="003723B7"/>
    <w:rsid w:val="0037270A"/>
    <w:rsid w:val="00385C15"/>
    <w:rsid w:val="003967E4"/>
    <w:rsid w:val="003B41AA"/>
    <w:rsid w:val="003C543A"/>
    <w:rsid w:val="003C5DC2"/>
    <w:rsid w:val="003F2AAD"/>
    <w:rsid w:val="0040710C"/>
    <w:rsid w:val="004106FC"/>
    <w:rsid w:val="00412514"/>
    <w:rsid w:val="004238B0"/>
    <w:rsid w:val="00426C2A"/>
    <w:rsid w:val="00427059"/>
    <w:rsid w:val="00450ABB"/>
    <w:rsid w:val="004518A5"/>
    <w:rsid w:val="0045465A"/>
    <w:rsid w:val="004655DE"/>
    <w:rsid w:val="00465704"/>
    <w:rsid w:val="00480A82"/>
    <w:rsid w:val="00485D0B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6278A"/>
    <w:rsid w:val="00571248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32D0B"/>
    <w:rsid w:val="00636167"/>
    <w:rsid w:val="006373F3"/>
    <w:rsid w:val="00656FF1"/>
    <w:rsid w:val="00663E67"/>
    <w:rsid w:val="006818CE"/>
    <w:rsid w:val="006A70C8"/>
    <w:rsid w:val="006E57BD"/>
    <w:rsid w:val="006F23E6"/>
    <w:rsid w:val="007211BA"/>
    <w:rsid w:val="007529E4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F21B6"/>
    <w:rsid w:val="0091632F"/>
    <w:rsid w:val="00920724"/>
    <w:rsid w:val="00927EEA"/>
    <w:rsid w:val="00944E74"/>
    <w:rsid w:val="00956090"/>
    <w:rsid w:val="00960D80"/>
    <w:rsid w:val="00981D86"/>
    <w:rsid w:val="009A4712"/>
    <w:rsid w:val="009B1853"/>
    <w:rsid w:val="009B3F4B"/>
    <w:rsid w:val="009C1519"/>
    <w:rsid w:val="009C5D0D"/>
    <w:rsid w:val="009D5AA3"/>
    <w:rsid w:val="009D76A8"/>
    <w:rsid w:val="009E5B22"/>
    <w:rsid w:val="009E7068"/>
    <w:rsid w:val="009F64BE"/>
    <w:rsid w:val="00A04C80"/>
    <w:rsid w:val="00A25540"/>
    <w:rsid w:val="00A66744"/>
    <w:rsid w:val="00A66F3C"/>
    <w:rsid w:val="00AB20FA"/>
    <w:rsid w:val="00AB749A"/>
    <w:rsid w:val="00AC27C8"/>
    <w:rsid w:val="00AC4CCE"/>
    <w:rsid w:val="00AF046A"/>
    <w:rsid w:val="00AF4CCE"/>
    <w:rsid w:val="00B10627"/>
    <w:rsid w:val="00B33A27"/>
    <w:rsid w:val="00B33B92"/>
    <w:rsid w:val="00B37093"/>
    <w:rsid w:val="00B44850"/>
    <w:rsid w:val="00B463A3"/>
    <w:rsid w:val="00B46D7A"/>
    <w:rsid w:val="00B50A04"/>
    <w:rsid w:val="00B53281"/>
    <w:rsid w:val="00B742FC"/>
    <w:rsid w:val="00B93D7B"/>
    <w:rsid w:val="00BA6CEF"/>
    <w:rsid w:val="00BB39DF"/>
    <w:rsid w:val="00BB592C"/>
    <w:rsid w:val="00BC1AD8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6118E"/>
    <w:rsid w:val="00C62474"/>
    <w:rsid w:val="00C62D32"/>
    <w:rsid w:val="00C67968"/>
    <w:rsid w:val="00C74A64"/>
    <w:rsid w:val="00C80C69"/>
    <w:rsid w:val="00C91290"/>
    <w:rsid w:val="00CA13D0"/>
    <w:rsid w:val="00CA5356"/>
    <w:rsid w:val="00CB63B3"/>
    <w:rsid w:val="00CE23C8"/>
    <w:rsid w:val="00CE57D7"/>
    <w:rsid w:val="00CE5881"/>
    <w:rsid w:val="00CF4AEF"/>
    <w:rsid w:val="00CF623C"/>
    <w:rsid w:val="00D06046"/>
    <w:rsid w:val="00D06B8D"/>
    <w:rsid w:val="00D24068"/>
    <w:rsid w:val="00D30806"/>
    <w:rsid w:val="00D463F0"/>
    <w:rsid w:val="00D47558"/>
    <w:rsid w:val="00D54057"/>
    <w:rsid w:val="00D5676A"/>
    <w:rsid w:val="00D60737"/>
    <w:rsid w:val="00D620B2"/>
    <w:rsid w:val="00D66C34"/>
    <w:rsid w:val="00D70633"/>
    <w:rsid w:val="00D91718"/>
    <w:rsid w:val="00D932CB"/>
    <w:rsid w:val="00D95BEC"/>
    <w:rsid w:val="00D95CBB"/>
    <w:rsid w:val="00DA5F52"/>
    <w:rsid w:val="00DA666E"/>
    <w:rsid w:val="00DC24D3"/>
    <w:rsid w:val="00DC32E5"/>
    <w:rsid w:val="00DC4696"/>
    <w:rsid w:val="00DE5E5D"/>
    <w:rsid w:val="00DF1785"/>
    <w:rsid w:val="00E05593"/>
    <w:rsid w:val="00E3468B"/>
    <w:rsid w:val="00E45B2C"/>
    <w:rsid w:val="00E54D9D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119C7"/>
    <w:rsid w:val="00F1582B"/>
    <w:rsid w:val="00F219A2"/>
    <w:rsid w:val="00F24A3B"/>
    <w:rsid w:val="00F32208"/>
    <w:rsid w:val="00F34ED6"/>
    <w:rsid w:val="00F409BE"/>
    <w:rsid w:val="00F4347F"/>
    <w:rsid w:val="00F83DDA"/>
    <w:rsid w:val="00F91203"/>
    <w:rsid w:val="00FA0AC9"/>
    <w:rsid w:val="00FB6F38"/>
    <w:rsid w:val="00FC49A2"/>
    <w:rsid w:val="00FC6CE4"/>
    <w:rsid w:val="00FD079F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114FAF"/>
  </w:style>
  <w:style w:type="paragraph" w:styleId="CommentSubject">
    <w:name w:val="annotation subject"/>
    <w:basedOn w:val="CommentText"/>
    <w:next w:val="CommentText"/>
    <w:semiHidden/>
    <w:rsid w:val="00114F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1</Pages>
  <Words>2291</Words>
  <Characters>14434</Characters>
  <Application>Microsoft Office Word</Application>
  <DocSecurity>4</DocSecurity>
  <Lines>307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16663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Sofiya Pochigayeva</dc:creator>
  <cp:keywords/>
  <dc:description/>
  <cp:lastModifiedBy>Lyubov.Kolyvagina</cp:lastModifiedBy>
  <cp:revision>3</cp:revision>
  <cp:lastPrinted>2007-09-06T08:00:00Z</cp:lastPrinted>
  <dcterms:created xsi:type="dcterms:W3CDTF">2007-09-06T07:57:00Z</dcterms:created>
  <dcterms:modified xsi:type="dcterms:W3CDTF">2007-09-06T08:05:00Z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0746343</vt:lpwstr>
  </property>
  <property fmtid="{D5CDD505-2E9C-101B-9397-08002B2CF9AE}" pid="3" name="Symbol1">
    <vt:lpwstr>CEDAW/C/SAU/Q/2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7</vt:lpwstr>
  </property>
  <property fmtid="{D5CDD505-2E9C-101B-9397-08002B2CF9AE}" pid="8" name="Operator">
    <vt:lpwstr>Kolyvaguina</vt:lpwstr>
  </property>
</Properties>
</file>