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F64277" w14:paraId="2A6CFA11" w14:textId="77777777" w:rsidTr="005C06D4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098956D2" w14:textId="77777777" w:rsidR="001E498C" w:rsidRPr="009C41E2" w:rsidRDefault="001E498C" w:rsidP="005C06D4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4D46EEF" w14:textId="77777777" w:rsidR="001E498C" w:rsidRPr="009C41E2" w:rsidRDefault="003220FA" w:rsidP="005C06D4">
            <w:pPr>
              <w:spacing w:after="80" w:line="300" w:lineRule="exact"/>
              <w:rPr>
                <w:sz w:val="24"/>
                <w:szCs w:val="24"/>
              </w:rPr>
            </w:pPr>
            <w:r w:rsidRPr="009C41E2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4B0ACF4" w14:textId="77777777" w:rsidR="001E498C" w:rsidRPr="009C41E2" w:rsidRDefault="003220FA" w:rsidP="0053631F">
            <w:pPr>
              <w:suppressAutoHyphens w:val="0"/>
              <w:spacing w:after="20"/>
              <w:jc w:val="right"/>
            </w:pPr>
            <w:r>
              <w:rPr>
                <w:sz w:val="40"/>
              </w:rPr>
              <w:t>CED</w:t>
            </w:r>
            <w:r w:rsidRPr="009C41E2">
              <w:t>/</w:t>
            </w:r>
            <w:r w:rsidR="00257838" w:rsidRPr="009C41E2">
              <w:t>C/SR.557</w:t>
            </w:r>
          </w:p>
        </w:tc>
      </w:tr>
      <w:tr w:rsidR="00F64277" w14:paraId="155CA952" w14:textId="77777777" w:rsidTr="005C06D4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1C22835" w14:textId="77777777" w:rsidR="001E498C" w:rsidRPr="009C41E2" w:rsidRDefault="003220FA" w:rsidP="005C06D4">
            <w:pPr>
              <w:spacing w:before="120"/>
              <w:jc w:val="center"/>
            </w:pPr>
            <w:r w:rsidRPr="009C41E2">
              <w:rPr>
                <w:noProof/>
                <w:lang w:val="fr-CH" w:eastAsia="fr-CH"/>
              </w:rPr>
              <w:drawing>
                <wp:inline distT="0" distB="0" distL="0" distR="0" wp14:anchorId="460E7FBA" wp14:editId="3546E660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08D3E6B" w14:textId="77777777" w:rsidR="001E498C" w:rsidRPr="006813D2" w:rsidRDefault="003220FA" w:rsidP="003D3938">
            <w:pPr>
              <w:spacing w:before="120" w:line="380" w:lineRule="exact"/>
              <w:rPr>
                <w:b/>
                <w:bCs/>
                <w:sz w:val="34"/>
                <w:szCs w:val="40"/>
              </w:rPr>
            </w:pPr>
            <w:r>
              <w:rPr>
                <w:b/>
                <w:sz w:val="34"/>
                <w:szCs w:val="40"/>
              </w:rPr>
              <w:t xml:space="preserve">International Convention for </w:t>
            </w:r>
            <w:r>
              <w:rPr>
                <w:b/>
                <w:sz w:val="34"/>
                <w:szCs w:val="40"/>
              </w:rPr>
              <w:br/>
              <w:t xml:space="preserve">the Protection of All Persons </w:t>
            </w:r>
            <w:r>
              <w:rPr>
                <w:b/>
                <w:sz w:val="34"/>
                <w:szCs w:val="40"/>
              </w:rPr>
              <w:br/>
              <w:t>from Enforced Disappearance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45A03516" w14:textId="77777777" w:rsidR="001E498C" w:rsidRPr="00DB53AA" w:rsidRDefault="003220FA" w:rsidP="005C06D4">
            <w:pPr>
              <w:suppressAutoHyphens w:val="0"/>
              <w:spacing w:before="240" w:line="240" w:lineRule="exact"/>
            </w:pPr>
            <w:r w:rsidRPr="00DB53AA">
              <w:t>Distr.</w:t>
            </w:r>
            <w:r w:rsidR="0046257D" w:rsidRPr="00DB53AA">
              <w:t>:</w:t>
            </w:r>
            <w:r w:rsidRPr="00DB53AA">
              <w:t xml:space="preserve"> </w:t>
            </w:r>
            <w:r w:rsidR="00257838" w:rsidRPr="00DB53AA">
              <w:t>General</w:t>
            </w:r>
          </w:p>
          <w:p w14:paraId="2E2158E6" w14:textId="62533D75" w:rsidR="001E498C" w:rsidRPr="00DB53AA" w:rsidRDefault="00E930B8" w:rsidP="005C06D4">
            <w:pPr>
              <w:suppressAutoHyphens w:val="0"/>
            </w:pPr>
            <w:r>
              <w:t>7 October 2025</w:t>
            </w:r>
          </w:p>
          <w:p w14:paraId="505C2E92" w14:textId="77777777" w:rsidR="003B0B0F" w:rsidRPr="00DB53AA" w:rsidRDefault="003B0B0F" w:rsidP="005C06D4">
            <w:pPr>
              <w:suppressAutoHyphens w:val="0"/>
            </w:pPr>
          </w:p>
          <w:p w14:paraId="7B7367A9" w14:textId="77777777" w:rsidR="006056E0" w:rsidRPr="00DB53AA" w:rsidRDefault="003220FA" w:rsidP="005C06D4">
            <w:pPr>
              <w:suppressAutoHyphens w:val="0"/>
            </w:pPr>
            <w:r w:rsidRPr="00DB53AA">
              <w:t>Original: English</w:t>
            </w:r>
          </w:p>
        </w:tc>
      </w:tr>
    </w:tbl>
    <w:p w14:paraId="1ED86A0F" w14:textId="77777777" w:rsidR="00CB43B4" w:rsidRDefault="003220FA" w:rsidP="00CB43B4">
      <w:pPr>
        <w:spacing w:before="120"/>
        <w:rPr>
          <w:b/>
          <w:bCs/>
          <w:sz w:val="24"/>
          <w:szCs w:val="24"/>
        </w:rPr>
      </w:pPr>
      <w:r>
        <w:rPr>
          <w:b/>
          <w:sz w:val="24"/>
        </w:rPr>
        <w:t>Committee on Enforced Disappearances</w:t>
      </w:r>
    </w:p>
    <w:p w14:paraId="6F698EEC" w14:textId="77777777" w:rsidR="003B0B0F" w:rsidRPr="009C41E2" w:rsidRDefault="00257838" w:rsidP="00CB43B4">
      <w:pPr>
        <w:spacing w:after="120"/>
        <w:rPr>
          <w:b/>
          <w:bCs/>
        </w:rPr>
      </w:pPr>
      <w:r w:rsidRPr="009C41E2">
        <w:rPr>
          <w:b/>
          <w:bCs/>
        </w:rPr>
        <w:t>Twenty-ninth session</w:t>
      </w:r>
    </w:p>
    <w:p w14:paraId="3F9CECE5" w14:textId="77777777" w:rsidR="003B0B0F" w:rsidRPr="00F24D6D" w:rsidRDefault="003220FA" w:rsidP="002E6AF8">
      <w:pPr>
        <w:rPr>
          <w:b/>
          <w:bCs/>
        </w:rPr>
      </w:pPr>
      <w:r w:rsidRPr="00F24D6D">
        <w:rPr>
          <w:b/>
          <w:bCs/>
        </w:rPr>
        <w:t xml:space="preserve">Summary record </w:t>
      </w:r>
      <w:r w:rsidR="00E52842">
        <w:rPr>
          <w:b/>
          <w:bCs/>
        </w:rPr>
        <w:t>(</w:t>
      </w:r>
      <w:r w:rsidR="00E3101C">
        <w:rPr>
          <w:b/>
          <w:bCs/>
        </w:rPr>
        <w:t>p</w:t>
      </w:r>
      <w:r w:rsidR="00700907">
        <w:rPr>
          <w:b/>
          <w:bCs/>
        </w:rPr>
        <w:t>artial</w:t>
      </w:r>
      <w:r w:rsidR="00E52842">
        <w:rPr>
          <w:b/>
          <w:bCs/>
        </w:rPr>
        <w:t>)</w:t>
      </w:r>
      <w:r w:rsidR="002A3271">
        <w:t>*</w:t>
      </w:r>
      <w:r w:rsidR="00E52842">
        <w:t xml:space="preserve"> </w:t>
      </w:r>
      <w:r w:rsidR="00E52842">
        <w:rPr>
          <w:b/>
          <w:bCs/>
        </w:rPr>
        <w:t xml:space="preserve">of the </w:t>
      </w:r>
      <w:r w:rsidR="002E6AF8" w:rsidRPr="00F24D6D">
        <w:rPr>
          <w:b/>
          <w:bCs/>
        </w:rPr>
        <w:t xml:space="preserve">557th </w:t>
      </w:r>
      <w:r w:rsidRPr="00F24D6D">
        <w:rPr>
          <w:b/>
          <w:bCs/>
        </w:rPr>
        <w:t>meeting</w:t>
      </w:r>
      <w:r w:rsidR="001A5621">
        <w:t>*</w:t>
      </w:r>
      <w:r w:rsidR="0097003C">
        <w:t>*</w:t>
      </w:r>
    </w:p>
    <w:p w14:paraId="0238DC18" w14:textId="2BA476F1" w:rsidR="003B0B0F" w:rsidRPr="009C41E2" w:rsidRDefault="003220FA" w:rsidP="00F24D6D">
      <w:pPr>
        <w:spacing w:after="120"/>
      </w:pPr>
      <w:r w:rsidRPr="009C41E2">
        <w:t xml:space="preserve">Held at the </w:t>
      </w:r>
      <w:r w:rsidR="00AE7729" w:rsidRPr="009C41E2">
        <w:t>Palais Wilson, Geneva</w:t>
      </w:r>
      <w:r w:rsidRPr="009C41E2">
        <w:t xml:space="preserve">, on </w:t>
      </w:r>
      <w:r>
        <w:t>Thursday</w:t>
      </w:r>
      <w:r w:rsidR="00AE7729" w:rsidRPr="009C41E2">
        <w:t xml:space="preserve">, </w:t>
      </w:r>
      <w:r>
        <w:t>2</w:t>
      </w:r>
      <w:r w:rsidR="00AE7729" w:rsidRPr="009C41E2">
        <w:t xml:space="preserve"> October 2025, at </w:t>
      </w:r>
      <w:r w:rsidR="00240433">
        <w:t>5.</w:t>
      </w:r>
      <w:r w:rsidR="00AE7729" w:rsidRPr="009C41E2">
        <w:t>3</w:t>
      </w:r>
      <w:r w:rsidR="00240433">
        <w:t>0</w:t>
      </w:r>
      <w:r w:rsidR="00AE7729" w:rsidRPr="009C41E2">
        <w:t xml:space="preserve"> p.m.</w:t>
      </w:r>
    </w:p>
    <w:p w14:paraId="5A604275" w14:textId="77777777" w:rsidR="003B0B0F" w:rsidRDefault="003220FA" w:rsidP="00AE7729">
      <w:pPr>
        <w:tabs>
          <w:tab w:val="left" w:pos="1134"/>
          <w:tab w:val="right" w:leader="dot" w:pos="8504"/>
        </w:tabs>
        <w:spacing w:after="120"/>
      </w:pPr>
      <w:r w:rsidRPr="009C41E2">
        <w:rPr>
          <w:i/>
        </w:rPr>
        <w:t>Chair</w:t>
      </w:r>
      <w:r w:rsidRPr="009C41E2">
        <w:t>:</w:t>
      </w:r>
      <w:r w:rsidRPr="009C41E2">
        <w:tab/>
      </w:r>
      <w:r w:rsidR="00AE7729" w:rsidRPr="009C41E2">
        <w:t>Mr. Albán-Alencastro</w:t>
      </w:r>
    </w:p>
    <w:p w14:paraId="39E2761F" w14:textId="77777777" w:rsidR="003B0B0F" w:rsidRPr="009C41E2" w:rsidRDefault="003220FA" w:rsidP="003B0B0F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</w:rPr>
      </w:pPr>
      <w:r w:rsidRPr="009C41E2">
        <w:rPr>
          <w:sz w:val="28"/>
        </w:rPr>
        <w:t>Contents</w:t>
      </w:r>
    </w:p>
    <w:p w14:paraId="71EC1C10" w14:textId="7842D59C" w:rsidR="00D84E44" w:rsidRDefault="003C1BE9" w:rsidP="003C1BE9">
      <w:pPr>
        <w:pStyle w:val="SingleTxtG"/>
      </w:pPr>
      <w:r>
        <w:t>Closure of the session</w:t>
      </w:r>
    </w:p>
    <w:p w14:paraId="189999B5" w14:textId="77777777" w:rsidR="004A6B43" w:rsidRPr="004A6B43" w:rsidRDefault="00D84E44" w:rsidP="004A6B43">
      <w:pPr>
        <w:pStyle w:val="SingleTxtG"/>
        <w:rPr>
          <w:i/>
          <w:iCs/>
        </w:rPr>
      </w:pPr>
      <w:r>
        <w:br w:type="page"/>
      </w:r>
      <w:r w:rsidR="004A6B43" w:rsidRPr="004A6B43">
        <w:rPr>
          <w:i/>
          <w:iCs/>
        </w:rPr>
        <w:lastRenderedPageBreak/>
        <w:t>The discussion covered in the summary record began at 5.35 p.m.</w:t>
      </w:r>
    </w:p>
    <w:p w14:paraId="57AA6921" w14:textId="675B3D6C" w:rsidR="004A6B43" w:rsidRDefault="004A6B43" w:rsidP="004A6B43">
      <w:pPr>
        <w:pStyle w:val="H23G"/>
      </w:pPr>
      <w:r>
        <w:tab/>
      </w:r>
      <w:r>
        <w:tab/>
      </w:r>
      <w:r w:rsidRPr="003D3577">
        <w:t>Closure of the session</w:t>
      </w:r>
    </w:p>
    <w:p w14:paraId="3F8FEF8E" w14:textId="0D999477" w:rsidR="004A6B43" w:rsidRDefault="004A6B43" w:rsidP="004A6B43">
      <w:pPr>
        <w:pStyle w:val="ParaNoG"/>
      </w:pPr>
      <w:r w:rsidRPr="004A6B43">
        <w:rPr>
          <w:b/>
          <w:bCs/>
        </w:rPr>
        <w:t xml:space="preserve">The Chair </w:t>
      </w:r>
      <w:r w:rsidRPr="00131C55">
        <w:t>invited M</w:t>
      </w:r>
      <w:r>
        <w:t>s</w:t>
      </w:r>
      <w:r w:rsidRPr="00131C55">
        <w:t>.</w:t>
      </w:r>
      <w:r w:rsidRPr="00C6737E">
        <w:t xml:space="preserve"> Definis </w:t>
      </w:r>
      <w:r w:rsidRPr="00131C55">
        <w:t>to present the Committee’s informal report on its activities during the session.</w:t>
      </w:r>
    </w:p>
    <w:p w14:paraId="0FE5E8E4" w14:textId="7F703D26" w:rsidR="004A6B43" w:rsidRDefault="004A6B43" w:rsidP="004A6B43">
      <w:pPr>
        <w:pStyle w:val="ParaNoG"/>
      </w:pPr>
      <w:r w:rsidRPr="004A6B43">
        <w:rPr>
          <w:b/>
          <w:bCs/>
        </w:rPr>
        <w:t>Ms. Definis</w:t>
      </w:r>
      <w:r w:rsidRPr="00985B76">
        <w:t xml:space="preserve"> (Rapporteur),</w:t>
      </w:r>
      <w:r w:rsidRPr="004A6B43">
        <w:rPr>
          <w:b/>
          <w:bCs/>
        </w:rPr>
        <w:t xml:space="preserve"> </w:t>
      </w:r>
      <w:r w:rsidRPr="0078355C">
        <w:t>noting that the Committee’s twenty-ninth</w:t>
      </w:r>
      <w:r w:rsidR="00DB53AA">
        <w:t xml:space="preserve"> </w:t>
      </w:r>
      <w:r w:rsidRPr="0078355C">
        <w:t>session had been held in Geneva from 2</w:t>
      </w:r>
      <w:r>
        <w:t>2</w:t>
      </w:r>
      <w:r w:rsidRPr="0078355C">
        <w:t xml:space="preserve"> September to </w:t>
      </w:r>
      <w:r>
        <w:t>2</w:t>
      </w:r>
      <w:r w:rsidRPr="0078355C">
        <w:t xml:space="preserve"> October 202</w:t>
      </w:r>
      <w:r>
        <w:t>5</w:t>
      </w:r>
      <w:r w:rsidRPr="0078355C">
        <w:t>, said that the</w:t>
      </w:r>
      <w:r w:rsidR="00DB53AA">
        <w:t xml:space="preserve"> </w:t>
      </w:r>
      <w:r w:rsidRPr="007429BF">
        <w:t>Committee had, as was its practice, paid tribute to the victims of enforced disappearance.</w:t>
      </w:r>
      <w:r>
        <w:t xml:space="preserve"> I</w:t>
      </w:r>
      <w:r w:rsidRPr="005E0573">
        <w:t>n th</w:t>
      </w:r>
      <w:r>
        <w:t>at regard,</w:t>
      </w:r>
      <w:r w:rsidRPr="005E0573">
        <w:t xml:space="preserve"> </w:t>
      </w:r>
      <w:r>
        <w:t>a</w:t>
      </w:r>
      <w:r w:rsidRPr="005E0573">
        <w:t xml:space="preserve"> video o</w:t>
      </w:r>
      <w:r>
        <w:t>f</w:t>
      </w:r>
      <w:r w:rsidRPr="005E0573">
        <w:t xml:space="preserve"> the first World Congress on Enforced Disappearance</w:t>
      </w:r>
      <w:r>
        <w:t>s, which had taken</w:t>
      </w:r>
      <w:r w:rsidRPr="005E0573">
        <w:t xml:space="preserve"> place in January </w:t>
      </w:r>
      <w:r>
        <w:t>2025, had been shown to the Committee</w:t>
      </w:r>
      <w:r w:rsidRPr="005E0573">
        <w:t>.</w:t>
      </w:r>
      <w:r>
        <w:t xml:space="preserve"> </w:t>
      </w:r>
      <w:r w:rsidRPr="005E0573">
        <w:t xml:space="preserve">The Committee </w:t>
      </w:r>
      <w:r>
        <w:t xml:space="preserve">had </w:t>
      </w:r>
      <w:r w:rsidRPr="005E0573">
        <w:t xml:space="preserve">recalled the central role of victims in its daily work and </w:t>
      </w:r>
      <w:r>
        <w:t xml:space="preserve">had </w:t>
      </w:r>
      <w:r w:rsidRPr="005E0573">
        <w:t>highlighted the importance of their participation in the Congress.</w:t>
      </w:r>
    </w:p>
    <w:p w14:paraId="02241F31" w14:textId="28F95396" w:rsidR="004A6B43" w:rsidRDefault="004A6B43" w:rsidP="004A6B43">
      <w:pPr>
        <w:pStyle w:val="ParaNoG"/>
      </w:pPr>
      <w:r>
        <w:t>During the session, i</w:t>
      </w:r>
      <w:r w:rsidRPr="005E0573">
        <w:t xml:space="preserve">n accordance with </w:t>
      </w:r>
      <w:r>
        <w:t>r</w:t>
      </w:r>
      <w:r w:rsidRPr="005E0573">
        <w:t xml:space="preserve">ule 19 of </w:t>
      </w:r>
      <w:r>
        <w:t>the Committee’s</w:t>
      </w:r>
      <w:r w:rsidRPr="005E0573">
        <w:t xml:space="preserve"> </w:t>
      </w:r>
      <w:r>
        <w:t>r</w:t>
      </w:r>
      <w:r w:rsidRPr="005E0573">
        <w:t xml:space="preserve">ules of </w:t>
      </w:r>
      <w:r>
        <w:t>p</w:t>
      </w:r>
      <w:r w:rsidRPr="005E0573">
        <w:t>rocedure, solemn declaration</w:t>
      </w:r>
      <w:r>
        <w:t>s</w:t>
      </w:r>
      <w:r w:rsidRPr="005E0573">
        <w:t xml:space="preserve"> </w:t>
      </w:r>
      <w:r>
        <w:t>had been made by</w:t>
      </w:r>
      <w:r w:rsidRPr="005E0573">
        <w:t xml:space="preserve"> new</w:t>
      </w:r>
      <w:r>
        <w:t>ly</w:t>
      </w:r>
      <w:r w:rsidRPr="005E0573">
        <w:t xml:space="preserve"> </w:t>
      </w:r>
      <w:r>
        <w:t xml:space="preserve">elected </w:t>
      </w:r>
      <w:r w:rsidRPr="005E0573">
        <w:t>members Mr. Bambara, Ms. De</w:t>
      </w:r>
      <w:r>
        <w:t>f</w:t>
      </w:r>
      <w:r w:rsidRPr="005E0573">
        <w:t>inis, Mr. Sol</w:t>
      </w:r>
      <w:r>
        <w:t>í</w:t>
      </w:r>
      <w:r w:rsidRPr="005E0573">
        <w:t>s Gonz</w:t>
      </w:r>
      <w:r>
        <w:t>á</w:t>
      </w:r>
      <w:r w:rsidRPr="005E0573">
        <w:t xml:space="preserve">lez and Mr. </w:t>
      </w:r>
      <w:r w:rsidRPr="00A37B1C">
        <w:t>de Tarso Vannuchi</w:t>
      </w:r>
      <w:r>
        <w:t xml:space="preserve">. </w:t>
      </w:r>
      <w:r w:rsidRPr="005E0573">
        <w:t xml:space="preserve">Mr. </w:t>
      </w:r>
      <w:r w:rsidRPr="0081444A">
        <w:t>Albán-Alencastro</w:t>
      </w:r>
      <w:r w:rsidRPr="005E0573">
        <w:t xml:space="preserve"> </w:t>
      </w:r>
      <w:r>
        <w:t>had been</w:t>
      </w:r>
      <w:r w:rsidRPr="005E0573">
        <w:t xml:space="preserve"> congratulated </w:t>
      </w:r>
      <w:r>
        <w:t>on</w:t>
      </w:r>
      <w:r w:rsidRPr="005E0573">
        <w:t xml:space="preserve"> his re</w:t>
      </w:r>
      <w:r>
        <w:t>-</w:t>
      </w:r>
      <w:r w:rsidRPr="005E0573">
        <w:t>election</w:t>
      </w:r>
      <w:r>
        <w:t xml:space="preserve"> and t</w:t>
      </w:r>
      <w:r w:rsidRPr="005E0573">
        <w:t>he members of the Bureau for the 2025</w:t>
      </w:r>
      <w:r w:rsidRPr="00EC0826">
        <w:t>–</w:t>
      </w:r>
      <w:r w:rsidRPr="005E0573">
        <w:t>2027 term</w:t>
      </w:r>
      <w:r>
        <w:t xml:space="preserve"> had been elected</w:t>
      </w:r>
      <w:r w:rsidRPr="005E0573">
        <w:t>.</w:t>
      </w:r>
    </w:p>
    <w:p w14:paraId="3ECD3C4B" w14:textId="16F1928D" w:rsidR="004A6B43" w:rsidRDefault="004A6B43" w:rsidP="004A6B43">
      <w:pPr>
        <w:pStyle w:val="ParaNoG"/>
      </w:pPr>
      <w:r>
        <w:t>T</w:t>
      </w:r>
      <w:r w:rsidRPr="005E0573">
        <w:t>he Committee</w:t>
      </w:r>
      <w:r>
        <w:t xml:space="preserve"> had</w:t>
      </w:r>
      <w:r w:rsidRPr="005E0573">
        <w:t xml:space="preserve"> considered the initial reports submitted by Benin and Sri Lanka</w:t>
      </w:r>
      <w:r>
        <w:t xml:space="preserve"> under article 29 (1) of the Convention and</w:t>
      </w:r>
      <w:r w:rsidRPr="00EB02B4">
        <w:t xml:space="preserve"> had held interactive dialogues with</w:t>
      </w:r>
      <w:r>
        <w:t xml:space="preserve"> </w:t>
      </w:r>
      <w:r w:rsidRPr="00EB02B4">
        <w:t>the delegations of those t</w:t>
      </w:r>
      <w:r>
        <w:t>wo</w:t>
      </w:r>
      <w:r w:rsidRPr="00EB02B4">
        <w:t xml:space="preserve"> States </w:t>
      </w:r>
      <w:r>
        <w:t>P</w:t>
      </w:r>
      <w:r w:rsidRPr="00EB02B4">
        <w:t>arties</w:t>
      </w:r>
      <w:r w:rsidRPr="005E0573">
        <w:t>.</w:t>
      </w:r>
      <w:r>
        <w:t xml:space="preserve"> T</w:t>
      </w:r>
      <w:r w:rsidRPr="005E0573">
        <w:t xml:space="preserve">he Committee </w:t>
      </w:r>
      <w:r>
        <w:t xml:space="preserve">had </w:t>
      </w:r>
      <w:r w:rsidRPr="005E0573">
        <w:t>also considered the additional information</w:t>
      </w:r>
      <w:r>
        <w:t xml:space="preserve"> report</w:t>
      </w:r>
      <w:r w:rsidRPr="005E0573">
        <w:t xml:space="preserve"> submitted by Montenegro under </w:t>
      </w:r>
      <w:r>
        <w:t>a</w:t>
      </w:r>
      <w:r w:rsidRPr="005E0573">
        <w:t>rticle 29</w:t>
      </w:r>
      <w:r>
        <w:t xml:space="preserve"> (</w:t>
      </w:r>
      <w:r w:rsidRPr="005E0573">
        <w:t>4</w:t>
      </w:r>
      <w:r>
        <w:t>)</w:t>
      </w:r>
      <w:r w:rsidRPr="005E0573">
        <w:t xml:space="preserve"> of the Convention</w:t>
      </w:r>
      <w:r>
        <w:t xml:space="preserve"> and had held an interactive dialogue with that State Party</w:t>
      </w:r>
      <w:r w:rsidRPr="005E0573">
        <w:t>.</w:t>
      </w:r>
      <w:r>
        <w:t xml:space="preserve"> </w:t>
      </w:r>
      <w:r w:rsidRPr="00AA74B5">
        <w:t>The respective concluding observations would</w:t>
      </w:r>
      <w:r>
        <w:t xml:space="preserve"> </w:t>
      </w:r>
      <w:r w:rsidRPr="00AA74B5">
        <w:t>be made public in the coming days.</w:t>
      </w:r>
    </w:p>
    <w:p w14:paraId="628EEA81" w14:textId="6BF9439D" w:rsidR="004A6B43" w:rsidRDefault="004A6B43" w:rsidP="004A6B43">
      <w:pPr>
        <w:pStyle w:val="ParaNoG"/>
      </w:pPr>
      <w:r>
        <w:t>T</w:t>
      </w:r>
      <w:r w:rsidRPr="005E0573">
        <w:t xml:space="preserve">he Committee </w:t>
      </w:r>
      <w:r>
        <w:t xml:space="preserve">had </w:t>
      </w:r>
      <w:r w:rsidRPr="005E0573">
        <w:t>adopted list</w:t>
      </w:r>
      <w:r>
        <w:t>s</w:t>
      </w:r>
      <w:r w:rsidRPr="005E0573">
        <w:t xml:space="preserve"> of issues in relation to reports submitted by Finland, Oman and Slovenia under </w:t>
      </w:r>
      <w:r>
        <w:t>a</w:t>
      </w:r>
      <w:r w:rsidRPr="005E0573">
        <w:t>rticle 29</w:t>
      </w:r>
      <w:r>
        <w:t xml:space="preserve"> (</w:t>
      </w:r>
      <w:r w:rsidRPr="005E0573">
        <w:t>1</w:t>
      </w:r>
      <w:r>
        <w:t>)</w:t>
      </w:r>
      <w:r w:rsidRPr="005E0573">
        <w:t xml:space="preserve"> of the Convention</w:t>
      </w:r>
      <w:r w:rsidRPr="005D1406">
        <w:t xml:space="preserve"> and lists of themes in relation to the</w:t>
      </w:r>
      <w:r>
        <w:t xml:space="preserve"> </w:t>
      </w:r>
      <w:r w:rsidRPr="005D1406">
        <w:t>additional information submitted by</w:t>
      </w:r>
      <w:r>
        <w:t xml:space="preserve"> Iraq and Ecuador under article 29 (4). It had also</w:t>
      </w:r>
      <w:r w:rsidRPr="005E0573">
        <w:t xml:space="preserve"> </w:t>
      </w:r>
      <w:r>
        <w:t>considered</w:t>
      </w:r>
      <w:r w:rsidRPr="005E0573">
        <w:t xml:space="preserve"> the situation of Mexico under </w:t>
      </w:r>
      <w:r>
        <w:t>a</w:t>
      </w:r>
      <w:r w:rsidRPr="005E0573">
        <w:t>rticle 34 of the Convention.</w:t>
      </w:r>
    </w:p>
    <w:p w14:paraId="1FC73EDE" w14:textId="3091DDF7" w:rsidR="004A6B43" w:rsidRDefault="004A6B43" w:rsidP="004A6B43">
      <w:pPr>
        <w:pStyle w:val="ParaNoG"/>
      </w:pPr>
      <w:r>
        <w:t>T</w:t>
      </w:r>
      <w:r w:rsidRPr="005E0573">
        <w:t xml:space="preserve">he Committee </w:t>
      </w:r>
      <w:r>
        <w:t xml:space="preserve">had </w:t>
      </w:r>
      <w:r w:rsidRPr="005E0573">
        <w:t>held its annual meeting</w:t>
      </w:r>
      <w:r>
        <w:t>s</w:t>
      </w:r>
      <w:r w:rsidRPr="005E0573">
        <w:t xml:space="preserve"> with Member States </w:t>
      </w:r>
      <w:r>
        <w:t>and</w:t>
      </w:r>
      <w:r w:rsidRPr="005E0573">
        <w:t xml:space="preserve"> civil society </w:t>
      </w:r>
      <w:r>
        <w:t>organizations and</w:t>
      </w:r>
      <w:r w:rsidRPr="005E0573">
        <w:t xml:space="preserve"> </w:t>
      </w:r>
      <w:r>
        <w:t xml:space="preserve">had </w:t>
      </w:r>
      <w:r w:rsidRPr="005E0573">
        <w:t xml:space="preserve">adopted </w:t>
      </w:r>
      <w:r>
        <w:t>its</w:t>
      </w:r>
      <w:r w:rsidRPr="005E0573">
        <w:t xml:space="preserve"> report on </w:t>
      </w:r>
      <w:r>
        <w:t>requests for</w:t>
      </w:r>
      <w:r w:rsidRPr="005E0573">
        <w:t xml:space="preserve"> urgent action</w:t>
      </w:r>
      <w:r>
        <w:t xml:space="preserve"> submitted</w:t>
      </w:r>
      <w:r w:rsidRPr="005E0573">
        <w:t xml:space="preserve"> under </w:t>
      </w:r>
      <w:r>
        <w:t>a</w:t>
      </w:r>
      <w:r w:rsidRPr="005E0573">
        <w:t>rticle 30 of the Convention</w:t>
      </w:r>
      <w:r>
        <w:t>.</w:t>
      </w:r>
      <w:r w:rsidRPr="005E0573">
        <w:t xml:space="preserve"> </w:t>
      </w:r>
      <w:r>
        <w:t xml:space="preserve">A total of </w:t>
      </w:r>
      <w:r w:rsidRPr="005E0573">
        <w:t xml:space="preserve">144 </w:t>
      </w:r>
      <w:r>
        <w:t>persons had been</w:t>
      </w:r>
      <w:r w:rsidRPr="005E0573">
        <w:t xml:space="preserve"> registered </w:t>
      </w:r>
      <w:r>
        <w:t xml:space="preserve">as the subject of an urgent action request </w:t>
      </w:r>
      <w:r w:rsidRPr="005E0573">
        <w:t xml:space="preserve">since March </w:t>
      </w:r>
      <w:r>
        <w:t>2025</w:t>
      </w:r>
      <w:r w:rsidRPr="005E0573">
        <w:t>.</w:t>
      </w:r>
      <w:r>
        <w:t xml:space="preserve"> The Committee had also </w:t>
      </w:r>
      <w:r w:rsidRPr="005E0573">
        <w:t xml:space="preserve">held its annual meeting with the Working Group on Enforced </w:t>
      </w:r>
      <w:r>
        <w:t>or</w:t>
      </w:r>
      <w:r w:rsidRPr="005E0573">
        <w:t xml:space="preserve"> Involuntary Disappearance</w:t>
      </w:r>
      <w:r>
        <w:t>s, at which the Committee and the Working Group had discussed possible</w:t>
      </w:r>
      <w:r w:rsidRPr="005E0573">
        <w:t xml:space="preserve"> joint project</w:t>
      </w:r>
      <w:r>
        <w:t>s</w:t>
      </w:r>
      <w:r w:rsidRPr="005E0573">
        <w:t xml:space="preserve"> and </w:t>
      </w:r>
      <w:r>
        <w:t xml:space="preserve">ways of </w:t>
      </w:r>
      <w:r w:rsidRPr="005E0573">
        <w:t>enhanc</w:t>
      </w:r>
      <w:r>
        <w:t>ing the</w:t>
      </w:r>
      <w:r w:rsidRPr="005E0573">
        <w:t xml:space="preserve"> cooperation</w:t>
      </w:r>
      <w:r>
        <w:t xml:space="preserve"> between them</w:t>
      </w:r>
      <w:r w:rsidRPr="005E0573">
        <w:t>.</w:t>
      </w:r>
    </w:p>
    <w:p w14:paraId="39C3829F" w14:textId="5EA8CFC6" w:rsidR="004A6B43" w:rsidRDefault="004A6B43" w:rsidP="004A6B43">
      <w:pPr>
        <w:pStyle w:val="ParaNoG"/>
      </w:pPr>
      <w:r>
        <w:t>T</w:t>
      </w:r>
      <w:r w:rsidRPr="005E0573">
        <w:t xml:space="preserve">he Committee </w:t>
      </w:r>
      <w:r>
        <w:t>had</w:t>
      </w:r>
      <w:r w:rsidRPr="005E0573">
        <w:t xml:space="preserve"> held </w:t>
      </w:r>
      <w:r>
        <w:t xml:space="preserve">a </w:t>
      </w:r>
      <w:r w:rsidRPr="005E0573">
        <w:t xml:space="preserve">discussion on its methods of work, </w:t>
      </w:r>
      <w:r>
        <w:t>including</w:t>
      </w:r>
      <w:r w:rsidRPr="005E0573">
        <w:t xml:space="preserve"> in connection with the outcome of the </w:t>
      </w:r>
      <w:r>
        <w:t>thirty-seventh</w:t>
      </w:r>
      <w:r w:rsidRPr="005E0573">
        <w:t xml:space="preserve"> </w:t>
      </w:r>
      <w:r>
        <w:t xml:space="preserve">annual </w:t>
      </w:r>
      <w:r w:rsidRPr="005E0573">
        <w:t>meeting of the</w:t>
      </w:r>
      <w:r>
        <w:t xml:space="preserve"> Chairs of the</w:t>
      </w:r>
      <w:r w:rsidRPr="005E0573">
        <w:t xml:space="preserve"> </w:t>
      </w:r>
      <w:r>
        <w:t>t</w:t>
      </w:r>
      <w:r w:rsidRPr="005E0573">
        <w:t xml:space="preserve">reaty </w:t>
      </w:r>
      <w:r>
        <w:t>bodies</w:t>
      </w:r>
      <w:r w:rsidRPr="005E0573">
        <w:t>.</w:t>
      </w:r>
      <w:r>
        <w:t xml:space="preserve"> </w:t>
      </w:r>
      <w:r w:rsidRPr="005E0573">
        <w:t xml:space="preserve">It </w:t>
      </w:r>
      <w:r>
        <w:t xml:space="preserve">had </w:t>
      </w:r>
      <w:r w:rsidRPr="005E0573">
        <w:t xml:space="preserve">discussed potential actions </w:t>
      </w:r>
      <w:r>
        <w:t>to be taken in</w:t>
      </w:r>
      <w:r w:rsidRPr="005E0573">
        <w:t xml:space="preserve"> follow-up to the World Congress on Enforced Disappearance</w:t>
      </w:r>
      <w:r>
        <w:t>s and had made progress towards the</w:t>
      </w:r>
      <w:r w:rsidRPr="005E0573">
        <w:t xml:space="preserve"> adoption of </w:t>
      </w:r>
      <w:r>
        <w:t xml:space="preserve">a </w:t>
      </w:r>
      <w:r w:rsidRPr="005E0573">
        <w:t>general comment on women</w:t>
      </w:r>
      <w:r>
        <w:t>, girls and</w:t>
      </w:r>
      <w:r w:rsidRPr="005E0573">
        <w:t xml:space="preserve"> </w:t>
      </w:r>
      <w:r>
        <w:t>e</w:t>
      </w:r>
      <w:r w:rsidRPr="005E0573">
        <w:t xml:space="preserve">nforced </w:t>
      </w:r>
      <w:r>
        <w:t>d</w:t>
      </w:r>
      <w:r w:rsidRPr="005E0573">
        <w:t>isappearance</w:t>
      </w:r>
      <w:r>
        <w:t>s</w:t>
      </w:r>
      <w:r w:rsidRPr="005E0573">
        <w:t>.</w:t>
      </w:r>
      <w:r>
        <w:t xml:space="preserve"> It had also </w:t>
      </w:r>
      <w:r w:rsidRPr="005E0573">
        <w:t xml:space="preserve">considered draft </w:t>
      </w:r>
      <w:r>
        <w:t>statements</w:t>
      </w:r>
      <w:r w:rsidRPr="005E0573">
        <w:t xml:space="preserve"> on transnational </w:t>
      </w:r>
      <w:r>
        <w:t>e</w:t>
      </w:r>
      <w:r w:rsidRPr="005E0573">
        <w:t xml:space="preserve">nforced </w:t>
      </w:r>
      <w:r>
        <w:t>d</w:t>
      </w:r>
      <w:r w:rsidRPr="005E0573">
        <w:t xml:space="preserve">isappearance </w:t>
      </w:r>
      <w:r>
        <w:t>and</w:t>
      </w:r>
      <w:r w:rsidRPr="005E0573">
        <w:t xml:space="preserve"> on gender identity, sexual orientation and </w:t>
      </w:r>
      <w:r>
        <w:t>e</w:t>
      </w:r>
      <w:r w:rsidRPr="005E0573">
        <w:t xml:space="preserve">nforced </w:t>
      </w:r>
      <w:r>
        <w:t>d</w:t>
      </w:r>
      <w:r w:rsidRPr="005E0573">
        <w:t>isappearance</w:t>
      </w:r>
      <w:r>
        <w:t xml:space="preserve"> and considered what course of action might be taken in relation to those issues.</w:t>
      </w:r>
    </w:p>
    <w:p w14:paraId="1C76DB8A" w14:textId="6D6275DD" w:rsidR="004A6B43" w:rsidRDefault="004A6B43" w:rsidP="004A6B43">
      <w:pPr>
        <w:pStyle w:val="ParaNoG"/>
      </w:pPr>
      <w:r w:rsidRPr="004A6B43">
        <w:rPr>
          <w:b/>
          <w:bCs/>
        </w:rPr>
        <w:t xml:space="preserve">The Chair </w:t>
      </w:r>
      <w:r>
        <w:t>said that, t</w:t>
      </w:r>
      <w:r w:rsidRPr="00991E26">
        <w:t xml:space="preserve">o date, </w:t>
      </w:r>
      <w:r>
        <w:t xml:space="preserve">the Committee </w:t>
      </w:r>
      <w:r w:rsidRPr="00991E26">
        <w:t>ha</w:t>
      </w:r>
      <w:r>
        <w:t>d</w:t>
      </w:r>
      <w:r w:rsidRPr="00991E26">
        <w:t xml:space="preserve"> registered 2,140 </w:t>
      </w:r>
      <w:r>
        <w:t xml:space="preserve">requests for </w:t>
      </w:r>
      <w:r w:rsidRPr="00991E26">
        <w:t xml:space="preserve">urgent action. </w:t>
      </w:r>
      <w:r>
        <w:t>As at</w:t>
      </w:r>
      <w:r w:rsidRPr="00991E26">
        <w:t xml:space="preserve"> 16 September </w:t>
      </w:r>
      <w:r>
        <w:t>2025</w:t>
      </w:r>
      <w:r w:rsidRPr="00991E26">
        <w:t xml:space="preserve">, 537 persons </w:t>
      </w:r>
      <w:r>
        <w:t>who had been the subject of an</w:t>
      </w:r>
      <w:r w:rsidRPr="00991E26">
        <w:t xml:space="preserve"> urgent action </w:t>
      </w:r>
      <w:r>
        <w:t>request</w:t>
      </w:r>
      <w:r w:rsidRPr="00991E26">
        <w:t xml:space="preserve"> </w:t>
      </w:r>
      <w:r>
        <w:t>had been</w:t>
      </w:r>
      <w:r w:rsidRPr="00991E26">
        <w:t xml:space="preserve"> located, 420 of them alive. Nineteen </w:t>
      </w:r>
      <w:r>
        <w:t>such</w:t>
      </w:r>
      <w:r w:rsidRPr="00991E26">
        <w:t xml:space="preserve"> persons </w:t>
      </w:r>
      <w:r>
        <w:t>had been</w:t>
      </w:r>
      <w:r w:rsidRPr="00991E26">
        <w:t xml:space="preserve"> located since March </w:t>
      </w:r>
      <w:r>
        <w:t>2025</w:t>
      </w:r>
      <w:r w:rsidRPr="00991E26">
        <w:t>.</w:t>
      </w:r>
    </w:p>
    <w:p w14:paraId="16D10571" w14:textId="5DCD09CC" w:rsidR="004A6B43" w:rsidRDefault="004A6B43" w:rsidP="004A6B43">
      <w:pPr>
        <w:pStyle w:val="ParaNoG"/>
      </w:pPr>
      <w:r>
        <w:t>The Committee’s work on its general comment on</w:t>
      </w:r>
      <w:r w:rsidRPr="007C4313">
        <w:t xml:space="preserve"> women</w:t>
      </w:r>
      <w:r>
        <w:t>,</w:t>
      </w:r>
      <w:r w:rsidRPr="007C4313">
        <w:t xml:space="preserve"> girls </w:t>
      </w:r>
      <w:r>
        <w:t>and</w:t>
      </w:r>
      <w:r w:rsidRPr="007C4313">
        <w:t xml:space="preserve"> enforced disappearance</w:t>
      </w:r>
      <w:r>
        <w:t>,</w:t>
      </w:r>
      <w:r w:rsidRPr="007C4313">
        <w:t xml:space="preserve"> and </w:t>
      </w:r>
      <w:r>
        <w:t xml:space="preserve">its draft </w:t>
      </w:r>
      <w:r w:rsidRPr="007C4313">
        <w:t xml:space="preserve">statements on transnational enforced disappearance and </w:t>
      </w:r>
      <w:r>
        <w:t>g</w:t>
      </w:r>
      <w:r w:rsidRPr="00190F77">
        <w:t>ender identity, sexual orientation and enforced disappearance</w:t>
      </w:r>
      <w:r>
        <w:t>,</w:t>
      </w:r>
      <w:r w:rsidRPr="007C4313">
        <w:t xml:space="preserve"> </w:t>
      </w:r>
      <w:r>
        <w:t>ensured that it retained its focus on current challenges</w:t>
      </w:r>
      <w:r w:rsidRPr="007C4313">
        <w:t xml:space="preserve">. The </w:t>
      </w:r>
      <w:r>
        <w:t>forums</w:t>
      </w:r>
      <w:r w:rsidRPr="007C4313">
        <w:t xml:space="preserve"> for dialogue that </w:t>
      </w:r>
      <w:r>
        <w:t xml:space="preserve">the Committee </w:t>
      </w:r>
      <w:r w:rsidRPr="007C4313">
        <w:t>maintained with States, civil society organi</w:t>
      </w:r>
      <w:r>
        <w:t>z</w:t>
      </w:r>
      <w:r w:rsidRPr="007C4313">
        <w:t>ations, victims</w:t>
      </w:r>
      <w:r>
        <w:t>’</w:t>
      </w:r>
      <w:r w:rsidRPr="007C4313">
        <w:t xml:space="preserve"> groups and United Nations agencies, in particular the Working Group on Enforced </w:t>
      </w:r>
      <w:r>
        <w:t>or</w:t>
      </w:r>
      <w:r w:rsidRPr="007C4313">
        <w:t xml:space="preserve"> Involuntary Disappearances, </w:t>
      </w:r>
      <w:r>
        <w:t>we</w:t>
      </w:r>
      <w:r w:rsidRPr="007C4313">
        <w:t xml:space="preserve">re essential </w:t>
      </w:r>
      <w:r>
        <w:t>in</w:t>
      </w:r>
      <w:r w:rsidRPr="007C4313">
        <w:t xml:space="preserve"> strengthening the impact of </w:t>
      </w:r>
      <w:r>
        <w:t>the Committee’s</w:t>
      </w:r>
      <w:r w:rsidRPr="007C4313">
        <w:t xml:space="preserve"> recommendations and ensuring that </w:t>
      </w:r>
      <w:r>
        <w:t>victims’</w:t>
      </w:r>
      <w:r w:rsidRPr="007C4313">
        <w:t xml:space="preserve"> voices </w:t>
      </w:r>
      <w:r>
        <w:t>we</w:t>
      </w:r>
      <w:r w:rsidRPr="007C4313">
        <w:t>re heard.</w:t>
      </w:r>
    </w:p>
    <w:p w14:paraId="6BCA7E64" w14:textId="47AA2446" w:rsidR="004A6B43" w:rsidRDefault="004A6B43" w:rsidP="004A6B43">
      <w:pPr>
        <w:pStyle w:val="ParaNoG"/>
      </w:pPr>
      <w:r>
        <w:lastRenderedPageBreak/>
        <w:t>During the session, the Committee had reflected on</w:t>
      </w:r>
      <w:r w:rsidRPr="00936B61">
        <w:t xml:space="preserve"> the structural crisis facing the U</w:t>
      </w:r>
      <w:r>
        <w:t xml:space="preserve">nited </w:t>
      </w:r>
      <w:r w:rsidRPr="00936B61">
        <w:t>N</w:t>
      </w:r>
      <w:r>
        <w:t>ations</w:t>
      </w:r>
      <w:r w:rsidRPr="00936B61">
        <w:t xml:space="preserve"> and </w:t>
      </w:r>
      <w:r>
        <w:t xml:space="preserve">the </w:t>
      </w:r>
      <w:r w:rsidRPr="00936B61">
        <w:t xml:space="preserve">human rights treaty bodies. </w:t>
      </w:r>
      <w:r>
        <w:t>It was regrettable that t</w:t>
      </w:r>
      <w:r w:rsidRPr="00936B61">
        <w:t xml:space="preserve">he </w:t>
      </w:r>
      <w:r>
        <w:t xml:space="preserve">Committee’s </w:t>
      </w:r>
      <w:r w:rsidRPr="00936B61">
        <w:t xml:space="preserve">workload </w:t>
      </w:r>
      <w:r>
        <w:t>was growing while the</w:t>
      </w:r>
      <w:r w:rsidRPr="00936B61">
        <w:t xml:space="preserve"> human and financial resources</w:t>
      </w:r>
      <w:r>
        <w:t xml:space="preserve"> available to it were increasingly scarce,</w:t>
      </w:r>
      <w:r w:rsidRPr="00936B61">
        <w:t xml:space="preserve"> </w:t>
      </w:r>
      <w:r>
        <w:t>undermining</w:t>
      </w:r>
      <w:r w:rsidRPr="00936B61">
        <w:t xml:space="preserve"> the effectiveness of the system and the rights of victims who </w:t>
      </w:r>
      <w:r>
        <w:t>wer</w:t>
      </w:r>
      <w:r w:rsidRPr="00936B61">
        <w:t xml:space="preserve">e </w:t>
      </w:r>
      <w:r>
        <w:t>a</w:t>
      </w:r>
      <w:r w:rsidRPr="00936B61">
        <w:t>waiting answers.</w:t>
      </w:r>
    </w:p>
    <w:p w14:paraId="525FA0F6" w14:textId="1AC361D3" w:rsidR="004A6B43" w:rsidRDefault="004A6B43" w:rsidP="004A6B43">
      <w:pPr>
        <w:pStyle w:val="ParaNoG"/>
      </w:pPr>
      <w:r w:rsidRPr="00101792">
        <w:t>After the customary exchange of courtesies, he declared the twenty-</w:t>
      </w:r>
      <w:r>
        <w:t>nin</w:t>
      </w:r>
      <w:r w:rsidRPr="00101792">
        <w:t>th session</w:t>
      </w:r>
      <w:r w:rsidR="00DB53AA">
        <w:t xml:space="preserve"> </w:t>
      </w:r>
      <w:r w:rsidRPr="00101792">
        <w:t>of the Committee on Enforced Disappearances closed.</w:t>
      </w:r>
    </w:p>
    <w:p w14:paraId="3709A999" w14:textId="6BE78349" w:rsidR="00D84E44" w:rsidRPr="004A6B43" w:rsidRDefault="004A6B43" w:rsidP="004A6B43">
      <w:pPr>
        <w:pStyle w:val="SingleTxtG"/>
        <w:rPr>
          <w:rFonts w:eastAsiaTheme="minorHAnsi"/>
          <w:i/>
          <w:iCs/>
        </w:rPr>
      </w:pPr>
      <w:r w:rsidRPr="004A6B43">
        <w:rPr>
          <w:i/>
          <w:iCs/>
        </w:rPr>
        <w:t>The meeting rose at 5.55 p.m.</w:t>
      </w:r>
    </w:p>
    <w:sectPr w:rsidR="00D84E44" w:rsidRPr="004A6B43" w:rsidSect="005C06D4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2B50B" w14:textId="77777777" w:rsidR="00E81744" w:rsidRDefault="00E81744" w:rsidP="00F95C08"/>
  </w:endnote>
  <w:endnote w:type="continuationSeparator" w:id="0">
    <w:p w14:paraId="52EBFC4E" w14:textId="77777777" w:rsidR="00E81744" w:rsidRPr="00AC3823" w:rsidRDefault="00E81744" w:rsidP="00AC3823">
      <w:pPr>
        <w:pStyle w:val="Footer"/>
      </w:pPr>
    </w:p>
  </w:endnote>
  <w:endnote w:type="continuationNotice" w:id="1">
    <w:p w14:paraId="70BD2348" w14:textId="77777777" w:rsidR="00E81744" w:rsidRDefault="00E817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0BA3D" w14:textId="784A6955" w:rsidR="006056E0" w:rsidRPr="00D84E44" w:rsidRDefault="00D84E44" w:rsidP="00D84E44">
    <w:pPr>
      <w:pStyle w:val="Footer"/>
      <w:tabs>
        <w:tab w:val="right" w:pos="9638"/>
      </w:tabs>
    </w:pPr>
    <w:r w:rsidRPr="00D84E44">
      <w:rPr>
        <w:b/>
        <w:bCs/>
        <w:sz w:val="18"/>
      </w:rPr>
      <w:fldChar w:fldCharType="begin"/>
    </w:r>
    <w:r w:rsidRPr="00D84E44">
      <w:rPr>
        <w:b/>
        <w:bCs/>
        <w:sz w:val="18"/>
      </w:rPr>
      <w:instrText xml:space="preserve"> PAGE  \* MERGEFORMAT </w:instrText>
    </w:r>
    <w:r w:rsidRPr="00D84E44">
      <w:rPr>
        <w:b/>
        <w:bCs/>
        <w:sz w:val="18"/>
      </w:rPr>
      <w:fldChar w:fldCharType="separate"/>
    </w:r>
    <w:r w:rsidRPr="00D84E44">
      <w:rPr>
        <w:b/>
        <w:bCs/>
        <w:noProof/>
        <w:sz w:val="18"/>
      </w:rPr>
      <w:t>2</w:t>
    </w:r>
    <w:r w:rsidRPr="00D84E44">
      <w:rPr>
        <w:b/>
        <w:bCs/>
        <w:sz w:val="18"/>
      </w:rPr>
      <w:fldChar w:fldCharType="end"/>
    </w:r>
    <w:r>
      <w:tab/>
      <w:t>GE.25-15584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93B98" w14:textId="6F2818EC" w:rsidR="001E498C" w:rsidRPr="00D84E44" w:rsidRDefault="00D84E44" w:rsidP="00D84E44">
    <w:pPr>
      <w:pStyle w:val="Footer"/>
      <w:tabs>
        <w:tab w:val="right" w:pos="9638"/>
      </w:tabs>
    </w:pPr>
    <w:r>
      <w:t>GE.25-15584</w:t>
    </w:r>
    <w:r>
      <w:tab/>
    </w:r>
    <w:r w:rsidRPr="00D84E44">
      <w:rPr>
        <w:b/>
        <w:bCs/>
        <w:sz w:val="18"/>
      </w:rPr>
      <w:fldChar w:fldCharType="begin"/>
    </w:r>
    <w:r w:rsidRPr="00D84E44">
      <w:rPr>
        <w:b/>
        <w:bCs/>
        <w:sz w:val="18"/>
      </w:rPr>
      <w:instrText xml:space="preserve"> PAGE  \* MERGEFORMAT </w:instrText>
    </w:r>
    <w:r w:rsidRPr="00D84E44">
      <w:rPr>
        <w:b/>
        <w:bCs/>
        <w:sz w:val="18"/>
      </w:rPr>
      <w:fldChar w:fldCharType="separate"/>
    </w:r>
    <w:r w:rsidRPr="00D84E44">
      <w:rPr>
        <w:b/>
        <w:bCs/>
        <w:noProof/>
        <w:sz w:val="18"/>
      </w:rPr>
      <w:t>3</w:t>
    </w:r>
    <w:r w:rsidRPr="00D84E44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EA500" w14:textId="77777777" w:rsidR="001A5621" w:rsidRDefault="003220FA" w:rsidP="001A5621">
    <w:pPr>
      <w:pStyle w:val="FootnoteText"/>
      <w:tabs>
        <w:tab w:val="clear" w:pos="1021"/>
        <w:tab w:val="right" w:pos="2154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14:paraId="6B0CD2EE" w14:textId="77777777" w:rsidR="00B9290E" w:rsidRDefault="003220FA" w:rsidP="00B9290E">
    <w:pPr>
      <w:pStyle w:val="FootnoteText"/>
    </w:pPr>
    <w:r>
      <w:tab/>
    </w:r>
    <w:r>
      <w:rPr>
        <w:sz w:val="20"/>
      </w:rPr>
      <w:t>*</w:t>
    </w:r>
    <w:r>
      <w:tab/>
    </w:r>
    <w:r w:rsidR="005D05E5" w:rsidRPr="005D05E5">
      <w:t>No summary record was prepared for the rest of the meeting.</w:t>
    </w:r>
  </w:p>
  <w:p w14:paraId="6604DDCF" w14:textId="187F8E9E" w:rsidR="001A5621" w:rsidRDefault="003220FA" w:rsidP="001A5621">
    <w:pPr>
      <w:pStyle w:val="FootnoteText"/>
      <w:rPr>
        <w:sz w:val="20"/>
      </w:rPr>
    </w:pPr>
    <w:r>
      <w:tab/>
    </w:r>
    <w:r w:rsidR="0097003C">
      <w:rPr>
        <w:sz w:val="20"/>
      </w:rPr>
      <w:t>*</w:t>
    </w:r>
    <w:r>
      <w:rPr>
        <w:sz w:val="20"/>
      </w:rPr>
      <w:t>*</w:t>
    </w:r>
    <w:r>
      <w:tab/>
      <w:t xml:space="preserve">No summary records were issued for the </w:t>
    </w:r>
    <w:r w:rsidR="006F7BBF">
      <w:t>551st</w:t>
    </w:r>
    <w:r>
      <w:t xml:space="preserve"> </w:t>
    </w:r>
    <w:r w:rsidR="006F7BBF">
      <w:t xml:space="preserve">to </w:t>
    </w:r>
    <w:r w:rsidR="004E73A4">
      <w:t>556th</w:t>
    </w:r>
    <w:r>
      <w:t xml:space="preserve"> meeting</w:t>
    </w:r>
    <w:r>
      <w:rPr>
        <w:szCs w:val="18"/>
      </w:rPr>
      <w:t>s</w:t>
    </w:r>
    <w:r>
      <w:t>.</w:t>
    </w:r>
  </w:p>
  <w:p w14:paraId="63BE3706" w14:textId="77777777" w:rsidR="003B0B0F" w:rsidRDefault="003B0B0F" w:rsidP="003B0B0F">
    <w:pPr>
      <w:pStyle w:val="FootnoteText"/>
      <w:pBdr>
        <w:bottom w:val="single" w:sz="4" w:space="1" w:color="auto"/>
      </w:pBdr>
      <w:tabs>
        <w:tab w:val="clear" w:pos="1021"/>
      </w:tabs>
      <w:ind w:left="0" w:right="0" w:firstLine="0"/>
    </w:pPr>
  </w:p>
  <w:p w14:paraId="1351BF71" w14:textId="6567E663" w:rsidR="003B0B0F" w:rsidRDefault="003220FA" w:rsidP="003B0B0F">
    <w:pPr>
      <w:pStyle w:val="FootnoteText"/>
      <w:spacing w:after="120"/>
      <w:ind w:firstLine="0"/>
    </w:pPr>
    <w:r w:rsidRPr="005D05E5">
      <w:t>This record is subject to correction. Corrections should be set forth in a memorandum and also incorporated in a copy of the record. They should be sent within one week of the date of the present record to the Documents Management Section (</w:t>
    </w:r>
    <w:hyperlink r:id="rId1" w:history="1">
      <w:r w:rsidR="004A6B43" w:rsidRPr="003F599C">
        <w:rPr>
          <w:rStyle w:val="Hyperlink"/>
        </w:rPr>
        <w:t>DMS-DCM@un.org</w:t>
      </w:r>
    </w:hyperlink>
    <w:r w:rsidRPr="005D05E5">
      <w:t>).</w:t>
    </w:r>
  </w:p>
  <w:p w14:paraId="422A18DC" w14:textId="77777777" w:rsidR="003B0B0F" w:rsidRPr="003B0B0F" w:rsidRDefault="003220FA" w:rsidP="003B0B0F">
    <w:pPr>
      <w:pStyle w:val="FootnoteText"/>
      <w:spacing w:after="240"/>
      <w:ind w:firstLine="0"/>
      <w:rPr>
        <w:szCs w:val="18"/>
      </w:rPr>
    </w:pPr>
    <w:r w:rsidRPr="005D05E5">
      <w:rPr>
        <w:szCs w:val="18"/>
      </w:rPr>
      <w:t>Any corrected records of the public meetings of the Committee at this session will be reissued for technical reasons after the end of the session.</w:t>
    </w:r>
  </w:p>
  <w:p w14:paraId="7A23A4D8" w14:textId="77777777" w:rsidR="006056E0" w:rsidRDefault="006056E0" w:rsidP="006861E6">
    <w:pPr>
      <w:pStyle w:val="Footer"/>
      <w:rPr>
        <w:sz w:val="20"/>
      </w:rPr>
    </w:pPr>
  </w:p>
  <w:p w14:paraId="2325F966" w14:textId="23DCBF94" w:rsidR="00D84E44" w:rsidRPr="00D84E44" w:rsidRDefault="00D84E44" w:rsidP="00D84E44">
    <w:pPr>
      <w:pStyle w:val="Footer"/>
      <w:rPr>
        <w:sz w:val="20"/>
      </w:rPr>
    </w:pPr>
    <w:r>
      <w:rPr>
        <w:sz w:val="20"/>
      </w:rPr>
      <w:t>GE.25-15584  (E)</w:t>
    </w:r>
    <w:r w:rsidRPr="00D84E44">
      <w:rPr>
        <w:noProof/>
        <w:sz w:val="20"/>
        <w:lang w:val="en-US"/>
      </w:rPr>
      <w:drawing>
        <wp:anchor distT="0" distB="0" distL="114300" distR="114300" simplePos="0" relativeHeight="251660288" behindDoc="0" locked="1" layoutInCell="1" allowOverlap="1" wp14:anchorId="49EBE8C9" wp14:editId="7A4E3731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1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7F889C20" wp14:editId="3034051B">
          <wp:simplePos x="0" y="0"/>
          <wp:positionH relativeFrom="margin">
            <wp:posOffset>5583555</wp:posOffset>
          </wp:positionH>
          <wp:positionV relativeFrom="margin">
            <wp:posOffset>8981440</wp:posOffset>
          </wp:positionV>
          <wp:extent cx="571500" cy="571500"/>
          <wp:effectExtent l="0" t="0" r="0" b="0"/>
          <wp:wrapNone/>
          <wp:docPr id="101067145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53AA">
      <w:rPr>
        <w:sz w:val="20"/>
      </w:rPr>
      <w:t xml:space="preserve">    061025    </w:t>
    </w:r>
    <w:r w:rsidR="00E930B8">
      <w:rPr>
        <w:sz w:val="20"/>
      </w:rPr>
      <w:t>07</w:t>
    </w:r>
    <w:r w:rsidR="00DB53AA">
      <w:rPr>
        <w:sz w:val="20"/>
      </w:rPr>
      <w:t>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562F2" w14:textId="77777777" w:rsidR="00E81744" w:rsidRPr="00AC3823" w:rsidRDefault="00E81744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870338E" w14:textId="77777777" w:rsidR="00E81744" w:rsidRPr="00AC3823" w:rsidRDefault="00E81744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B72C065" w14:textId="77777777" w:rsidR="00E81744" w:rsidRPr="00AC3823" w:rsidRDefault="00E81744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AC035" w14:textId="77777777" w:rsidR="006056E0" w:rsidRDefault="00257838">
    <w:pPr>
      <w:pStyle w:val="Header"/>
    </w:pPr>
    <w:r>
      <w:t>CED/C/SR.557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2CC41" w14:textId="77777777" w:rsidR="005B6BC9" w:rsidRDefault="00257838" w:rsidP="005B6BC9">
    <w:pPr>
      <w:pStyle w:val="Header"/>
      <w:jc w:val="right"/>
    </w:pPr>
    <w:r>
      <w:t>CED/C/SR.557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2B362816"/>
    <w:lvl w:ilvl="0" w:tplc="2152970E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933615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98BD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FC61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E6F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461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9CFE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3CA0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82C3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DC61179"/>
    <w:multiLevelType w:val="hybridMultilevel"/>
    <w:tmpl w:val="0CCA03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CF4EB2"/>
    <w:multiLevelType w:val="hybridMultilevel"/>
    <w:tmpl w:val="CB6C816A"/>
    <w:lvl w:ilvl="0" w:tplc="01FEC808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63E847EA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3C481274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511E5136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FA4CFB00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C43017C4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1ECFD7C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40D47964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581808C0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6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2483823"/>
    <w:multiLevelType w:val="hybridMultilevel"/>
    <w:tmpl w:val="6CDA5480"/>
    <w:lvl w:ilvl="0" w:tplc="DCEE5410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AD07B2"/>
    <w:multiLevelType w:val="hybridMultilevel"/>
    <w:tmpl w:val="7FEE3222"/>
    <w:lvl w:ilvl="0" w:tplc="5A46C0A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5D90E31E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9D38ED38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FCAE4012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44027202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42BEED72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B57AA606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CF3474E4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EE0E1DC8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1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26557732">
    <w:abstractNumId w:val="20"/>
  </w:num>
  <w:num w:numId="2" w16cid:durableId="1514563331">
    <w:abstractNumId w:val="15"/>
  </w:num>
  <w:num w:numId="3" w16cid:durableId="1150825781">
    <w:abstractNumId w:val="11"/>
  </w:num>
  <w:num w:numId="4" w16cid:durableId="1049573323">
    <w:abstractNumId w:val="8"/>
  </w:num>
  <w:num w:numId="5" w16cid:durableId="379288195">
    <w:abstractNumId w:val="3"/>
  </w:num>
  <w:num w:numId="6" w16cid:durableId="477460147">
    <w:abstractNumId w:val="2"/>
  </w:num>
  <w:num w:numId="7" w16cid:durableId="1248462117">
    <w:abstractNumId w:val="1"/>
  </w:num>
  <w:num w:numId="8" w16cid:durableId="1994600461">
    <w:abstractNumId w:val="0"/>
  </w:num>
  <w:num w:numId="9" w16cid:durableId="359015995">
    <w:abstractNumId w:val="9"/>
  </w:num>
  <w:num w:numId="10" w16cid:durableId="636378332">
    <w:abstractNumId w:val="7"/>
  </w:num>
  <w:num w:numId="11" w16cid:durableId="1175027283">
    <w:abstractNumId w:val="6"/>
  </w:num>
  <w:num w:numId="12" w16cid:durableId="618874041">
    <w:abstractNumId w:val="5"/>
  </w:num>
  <w:num w:numId="13" w16cid:durableId="399907467">
    <w:abstractNumId w:val="4"/>
  </w:num>
  <w:num w:numId="14" w16cid:durableId="2043632615">
    <w:abstractNumId w:val="20"/>
  </w:num>
  <w:num w:numId="15" w16cid:durableId="243418282">
    <w:abstractNumId w:val="15"/>
  </w:num>
  <w:num w:numId="16" w16cid:durableId="1250652309">
    <w:abstractNumId w:val="11"/>
  </w:num>
  <w:num w:numId="17" w16cid:durableId="510336153">
    <w:abstractNumId w:val="16"/>
  </w:num>
  <w:num w:numId="18" w16cid:durableId="629480740">
    <w:abstractNumId w:val="18"/>
  </w:num>
  <w:num w:numId="19" w16cid:durableId="16125610">
    <w:abstractNumId w:val="17"/>
  </w:num>
  <w:num w:numId="20" w16cid:durableId="2142385734">
    <w:abstractNumId w:val="21"/>
  </w:num>
  <w:num w:numId="21" w16cid:durableId="843276955">
    <w:abstractNumId w:val="14"/>
  </w:num>
  <w:num w:numId="22" w16cid:durableId="563176277">
    <w:abstractNumId w:val="13"/>
  </w:num>
  <w:num w:numId="23" w16cid:durableId="156773859">
    <w:abstractNumId w:val="10"/>
  </w:num>
  <w:num w:numId="24" w16cid:durableId="106200455">
    <w:abstractNumId w:val="18"/>
  </w:num>
  <w:num w:numId="25" w16cid:durableId="2036954772">
    <w:abstractNumId w:val="21"/>
  </w:num>
  <w:num w:numId="26" w16cid:durableId="12347775">
    <w:abstractNumId w:val="12"/>
  </w:num>
  <w:num w:numId="27" w16cid:durableId="3539618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4E9D"/>
    <w:rsid w:val="000047B1"/>
    <w:rsid w:val="00017F94"/>
    <w:rsid w:val="00023842"/>
    <w:rsid w:val="000334F9"/>
    <w:rsid w:val="00036F5D"/>
    <w:rsid w:val="0007796D"/>
    <w:rsid w:val="000B7790"/>
    <w:rsid w:val="000C2BDC"/>
    <w:rsid w:val="000C390E"/>
    <w:rsid w:val="000C4A15"/>
    <w:rsid w:val="00111F2F"/>
    <w:rsid w:val="0014365E"/>
    <w:rsid w:val="00150724"/>
    <w:rsid w:val="00150DB2"/>
    <w:rsid w:val="00176178"/>
    <w:rsid w:val="00187A89"/>
    <w:rsid w:val="001A5621"/>
    <w:rsid w:val="001E498C"/>
    <w:rsid w:val="001F525A"/>
    <w:rsid w:val="00217A83"/>
    <w:rsid w:val="00223272"/>
    <w:rsid w:val="00240433"/>
    <w:rsid w:val="0024779E"/>
    <w:rsid w:val="00257838"/>
    <w:rsid w:val="00265856"/>
    <w:rsid w:val="00291F1D"/>
    <w:rsid w:val="002A3271"/>
    <w:rsid w:val="002D0F56"/>
    <w:rsid w:val="002E58CF"/>
    <w:rsid w:val="002E6AF8"/>
    <w:rsid w:val="002F1C80"/>
    <w:rsid w:val="003220FA"/>
    <w:rsid w:val="00353ED5"/>
    <w:rsid w:val="0039005B"/>
    <w:rsid w:val="003B0B0F"/>
    <w:rsid w:val="003B64E5"/>
    <w:rsid w:val="003C05F3"/>
    <w:rsid w:val="003C1BE9"/>
    <w:rsid w:val="003D1AD0"/>
    <w:rsid w:val="003D3938"/>
    <w:rsid w:val="004044EA"/>
    <w:rsid w:val="00423B0B"/>
    <w:rsid w:val="00446FE5"/>
    <w:rsid w:val="00452396"/>
    <w:rsid w:val="00457CD7"/>
    <w:rsid w:val="0046102E"/>
    <w:rsid w:val="0046257D"/>
    <w:rsid w:val="00480533"/>
    <w:rsid w:val="00482156"/>
    <w:rsid w:val="004A6B43"/>
    <w:rsid w:val="004D0848"/>
    <w:rsid w:val="004E73A4"/>
    <w:rsid w:val="0053631F"/>
    <w:rsid w:val="005505B7"/>
    <w:rsid w:val="00573BE5"/>
    <w:rsid w:val="00586ED3"/>
    <w:rsid w:val="00596AA9"/>
    <w:rsid w:val="005A14CB"/>
    <w:rsid w:val="005B43E7"/>
    <w:rsid w:val="005B6BC9"/>
    <w:rsid w:val="005B75E3"/>
    <w:rsid w:val="005C06D4"/>
    <w:rsid w:val="005D05E5"/>
    <w:rsid w:val="006056E0"/>
    <w:rsid w:val="006239EA"/>
    <w:rsid w:val="00635526"/>
    <w:rsid w:val="00670DFB"/>
    <w:rsid w:val="006748CF"/>
    <w:rsid w:val="006813D2"/>
    <w:rsid w:val="006861E6"/>
    <w:rsid w:val="006A2080"/>
    <w:rsid w:val="006B627B"/>
    <w:rsid w:val="006D1438"/>
    <w:rsid w:val="006E3F0A"/>
    <w:rsid w:val="006F158E"/>
    <w:rsid w:val="006F7BBF"/>
    <w:rsid w:val="00700907"/>
    <w:rsid w:val="00706E82"/>
    <w:rsid w:val="0071601D"/>
    <w:rsid w:val="0072392D"/>
    <w:rsid w:val="007466B6"/>
    <w:rsid w:val="00766CEC"/>
    <w:rsid w:val="007A26B7"/>
    <w:rsid w:val="007A62E6"/>
    <w:rsid w:val="0080684C"/>
    <w:rsid w:val="00815502"/>
    <w:rsid w:val="00821DF1"/>
    <w:rsid w:val="00831242"/>
    <w:rsid w:val="00861053"/>
    <w:rsid w:val="00871C75"/>
    <w:rsid w:val="008776DC"/>
    <w:rsid w:val="00880106"/>
    <w:rsid w:val="008A0E26"/>
    <w:rsid w:val="008C7952"/>
    <w:rsid w:val="008E2BD2"/>
    <w:rsid w:val="008F5FA9"/>
    <w:rsid w:val="008F69EF"/>
    <w:rsid w:val="00922658"/>
    <w:rsid w:val="00957790"/>
    <w:rsid w:val="0097003C"/>
    <w:rsid w:val="009705C8"/>
    <w:rsid w:val="009A79E5"/>
    <w:rsid w:val="009C41E2"/>
    <w:rsid w:val="00A26434"/>
    <w:rsid w:val="00A319E9"/>
    <w:rsid w:val="00A55DB1"/>
    <w:rsid w:val="00A75EB9"/>
    <w:rsid w:val="00A815AF"/>
    <w:rsid w:val="00AB7E73"/>
    <w:rsid w:val="00AC2CCD"/>
    <w:rsid w:val="00AC3823"/>
    <w:rsid w:val="00AE323C"/>
    <w:rsid w:val="00AE7729"/>
    <w:rsid w:val="00B00181"/>
    <w:rsid w:val="00B13AA0"/>
    <w:rsid w:val="00B26BAC"/>
    <w:rsid w:val="00B34BE7"/>
    <w:rsid w:val="00B41FDC"/>
    <w:rsid w:val="00B43C66"/>
    <w:rsid w:val="00B765F7"/>
    <w:rsid w:val="00B76C93"/>
    <w:rsid w:val="00B9024D"/>
    <w:rsid w:val="00B90BA9"/>
    <w:rsid w:val="00B9290E"/>
    <w:rsid w:val="00BA07AB"/>
    <w:rsid w:val="00BA0CA9"/>
    <w:rsid w:val="00BA6BFB"/>
    <w:rsid w:val="00BE4745"/>
    <w:rsid w:val="00BF30B9"/>
    <w:rsid w:val="00BF3C2C"/>
    <w:rsid w:val="00C02897"/>
    <w:rsid w:val="00C81F9E"/>
    <w:rsid w:val="00C943DA"/>
    <w:rsid w:val="00CB43B4"/>
    <w:rsid w:val="00CB56FC"/>
    <w:rsid w:val="00CC2887"/>
    <w:rsid w:val="00D10D43"/>
    <w:rsid w:val="00D3439C"/>
    <w:rsid w:val="00D56AEE"/>
    <w:rsid w:val="00D60E81"/>
    <w:rsid w:val="00D6622A"/>
    <w:rsid w:val="00D84E44"/>
    <w:rsid w:val="00DA22F4"/>
    <w:rsid w:val="00DA40FE"/>
    <w:rsid w:val="00DB1831"/>
    <w:rsid w:val="00DB53AA"/>
    <w:rsid w:val="00DC0AE6"/>
    <w:rsid w:val="00DD3BFD"/>
    <w:rsid w:val="00DF6678"/>
    <w:rsid w:val="00E22CF2"/>
    <w:rsid w:val="00E3101C"/>
    <w:rsid w:val="00E52842"/>
    <w:rsid w:val="00E52D9F"/>
    <w:rsid w:val="00E56B4F"/>
    <w:rsid w:val="00E75114"/>
    <w:rsid w:val="00E81744"/>
    <w:rsid w:val="00E930B8"/>
    <w:rsid w:val="00EC39B9"/>
    <w:rsid w:val="00F01808"/>
    <w:rsid w:val="00F164B0"/>
    <w:rsid w:val="00F24D6D"/>
    <w:rsid w:val="00F64277"/>
    <w:rsid w:val="00F660DF"/>
    <w:rsid w:val="00F73E76"/>
    <w:rsid w:val="00F7489A"/>
    <w:rsid w:val="00F80094"/>
    <w:rsid w:val="00F83F85"/>
    <w:rsid w:val="00F95C08"/>
    <w:rsid w:val="00FD30D4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395149"/>
  <w15:docId w15:val="{12F5F0E3-3ABD-4769-BEAE-19C1C91AB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6B43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styleId="Heading1">
    <w:name w:val="heading 1"/>
    <w:aliases w:val="Table_G"/>
    <w:basedOn w:val="SingleTxtG"/>
    <w:next w:val="SingleTxtG"/>
    <w:link w:val="Heading1Char"/>
    <w:rsid w:val="004A6B43"/>
    <w:pPr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4A6B43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rsid w:val="004A6B43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rsid w:val="004A6B43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rsid w:val="004A6B43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rsid w:val="004A6B43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rsid w:val="004A6B43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rsid w:val="004A6B43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rsid w:val="004A6B43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4A6B43"/>
    <w:pPr>
      <w:pBdr>
        <w:bottom w:val="single" w:sz="4" w:space="4" w:color="auto"/>
      </w:pBdr>
    </w:pPr>
    <w:rPr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4A6B43"/>
    <w:rPr>
      <w:rFonts w:ascii="Times New Roman" w:eastAsia="SimSun" w:hAnsi="Times New Roman" w:cs="Times New Roman"/>
      <w:b/>
      <w:sz w:val="18"/>
      <w:szCs w:val="20"/>
      <w:lang w:val="en-GB" w:eastAsia="zh-CN"/>
    </w:rPr>
  </w:style>
  <w:style w:type="paragraph" w:styleId="Footer">
    <w:name w:val="footer"/>
    <w:aliases w:val="3_G"/>
    <w:basedOn w:val="Normal"/>
    <w:link w:val="FooterChar"/>
    <w:rsid w:val="004A6B43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4A6B43"/>
    <w:rPr>
      <w:rFonts w:ascii="Times New Roman" w:eastAsia="SimSun" w:hAnsi="Times New Roman" w:cs="Times New Roman"/>
      <w:sz w:val="16"/>
      <w:szCs w:val="20"/>
      <w:lang w:val="en-GB" w:eastAsia="zh-CN"/>
    </w:rPr>
  </w:style>
  <w:style w:type="paragraph" w:customStyle="1" w:styleId="HMG">
    <w:name w:val="_ H __M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</w:pPr>
    <w:rPr>
      <w:rFonts w:eastAsiaTheme="minorHAnsi"/>
      <w:b/>
      <w:sz w:val="34"/>
    </w:rPr>
  </w:style>
  <w:style w:type="paragraph" w:customStyle="1" w:styleId="HChG">
    <w:name w:val="_ H _Ch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</w:pPr>
    <w:rPr>
      <w:rFonts w:eastAsiaTheme="minorHAnsi"/>
      <w:b/>
      <w:sz w:val="28"/>
    </w:rPr>
  </w:style>
  <w:style w:type="paragraph" w:customStyle="1" w:styleId="H1G">
    <w:name w:val="_ H_1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</w:pPr>
    <w:rPr>
      <w:rFonts w:eastAsiaTheme="minorHAnsi"/>
      <w:b/>
      <w:sz w:val="24"/>
    </w:rPr>
  </w:style>
  <w:style w:type="paragraph" w:customStyle="1" w:styleId="H23G">
    <w:name w:val="_ H_2/3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</w:pPr>
    <w:rPr>
      <w:rFonts w:eastAsiaTheme="minorHAnsi"/>
      <w:b/>
    </w:rPr>
  </w:style>
  <w:style w:type="paragraph" w:customStyle="1" w:styleId="H4G">
    <w:name w:val="_ H_4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</w:pPr>
    <w:rPr>
      <w:rFonts w:eastAsiaTheme="minorHAnsi"/>
      <w:i/>
    </w:rPr>
  </w:style>
  <w:style w:type="paragraph" w:customStyle="1" w:styleId="H56G">
    <w:name w:val="_ H_5/6_G"/>
    <w:basedOn w:val="Normal"/>
    <w:next w:val="Normal"/>
    <w:qFormat/>
    <w:rsid w:val="00482156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</w:pPr>
    <w:rPr>
      <w:rFonts w:eastAsiaTheme="minorHAnsi"/>
    </w:rPr>
  </w:style>
  <w:style w:type="paragraph" w:customStyle="1" w:styleId="SingleTxtG">
    <w:name w:val="_ Single Txt_G"/>
    <w:basedOn w:val="Normal"/>
    <w:link w:val="SingleTxtGChar"/>
    <w:qFormat/>
    <w:rsid w:val="004A6B43"/>
    <w:pPr>
      <w:tabs>
        <w:tab w:val="left" w:pos="1701"/>
        <w:tab w:val="left" w:pos="2268"/>
        <w:tab w:val="left" w:pos="2835"/>
      </w:tabs>
      <w:spacing w:after="120" w:line="240" w:lineRule="atLeast"/>
      <w:ind w:left="1134" w:right="1134"/>
      <w:jc w:val="both"/>
    </w:pPr>
  </w:style>
  <w:style w:type="paragraph" w:customStyle="1" w:styleId="SLG">
    <w:name w:val="__S_L_G"/>
    <w:basedOn w:val="Normal"/>
    <w:next w:val="Normal"/>
    <w:rsid w:val="004A6B4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A6B4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A6B4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A6B4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A6B43"/>
    <w:pPr>
      <w:numPr>
        <w:numId w:val="2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A6B43"/>
    <w:pPr>
      <w:numPr>
        <w:numId w:val="2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4A6B43"/>
    <w:pPr>
      <w:numPr>
        <w:numId w:val="23"/>
      </w:numPr>
    </w:pPr>
  </w:style>
  <w:style w:type="character" w:styleId="FootnoteReference">
    <w:name w:val="footnote reference"/>
    <w:aliases w:val="4_G"/>
    <w:rsid w:val="004A6B4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4A6B43"/>
    <w:rPr>
      <w:rFonts w:ascii="Times New Roman" w:hAnsi="Times New Roman"/>
      <w:sz w:val="18"/>
      <w:vertAlign w:val="superscript"/>
    </w:rPr>
  </w:style>
  <w:style w:type="table" w:styleId="TableGrid">
    <w:name w:val="Table Grid"/>
    <w:basedOn w:val="TableNormal"/>
    <w:rsid w:val="004A6B43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semiHidden/>
    <w:rsid w:val="00482156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482156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rsid w:val="004A6B4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4A6B43"/>
    <w:rPr>
      <w:rFonts w:ascii="Times New Roman" w:eastAsia="SimSun" w:hAnsi="Times New Roman" w:cs="Times New Roman"/>
      <w:sz w:val="18"/>
      <w:szCs w:val="20"/>
      <w:lang w:val="en-GB" w:eastAsia="zh-CN"/>
    </w:rPr>
  </w:style>
  <w:style w:type="paragraph" w:styleId="EndnoteText">
    <w:name w:val="endnote text"/>
    <w:aliases w:val="2_G"/>
    <w:basedOn w:val="FootnoteText"/>
    <w:link w:val="EndnoteTextChar"/>
    <w:rsid w:val="004A6B43"/>
  </w:style>
  <w:style w:type="character" w:customStyle="1" w:styleId="EndnoteTextChar">
    <w:name w:val="Endnote Text Char"/>
    <w:aliases w:val="2_G Char"/>
    <w:basedOn w:val="DefaultParagraphFont"/>
    <w:link w:val="EndnoteText"/>
    <w:rsid w:val="004A6B43"/>
    <w:rPr>
      <w:rFonts w:ascii="Times New Roman" w:eastAsia="SimSun" w:hAnsi="Times New Roman" w:cs="Times New Roman"/>
      <w:sz w:val="18"/>
      <w:szCs w:val="20"/>
      <w:lang w:val="en-GB" w:eastAsia="zh-CN"/>
    </w:rPr>
  </w:style>
  <w:style w:type="character" w:styleId="PageNumber">
    <w:name w:val="page number"/>
    <w:aliases w:val="7_G"/>
    <w:rsid w:val="004A6B43"/>
    <w:rPr>
      <w:rFonts w:ascii="Times New Roman" w:hAnsi="Times New Roman"/>
      <w:b/>
      <w:sz w:val="18"/>
    </w:rPr>
  </w:style>
  <w:style w:type="character" w:customStyle="1" w:styleId="Heading1Char">
    <w:name w:val="Heading 1 Char"/>
    <w:aliases w:val="Table_G Char"/>
    <w:basedOn w:val="DefaultParagraphFont"/>
    <w:link w:val="Heading1"/>
    <w:rsid w:val="004A6B43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Heading2Char">
    <w:name w:val="Heading 2 Char"/>
    <w:basedOn w:val="DefaultParagraphFont"/>
    <w:link w:val="Heading2"/>
    <w:semiHidden/>
    <w:rsid w:val="004A6B43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Heading3Char">
    <w:name w:val="Heading 3 Char"/>
    <w:basedOn w:val="DefaultParagraphFont"/>
    <w:link w:val="Heading3"/>
    <w:semiHidden/>
    <w:rsid w:val="004A6B43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Heading4Char">
    <w:name w:val="Heading 4 Char"/>
    <w:basedOn w:val="DefaultParagraphFont"/>
    <w:link w:val="Heading4"/>
    <w:semiHidden/>
    <w:rsid w:val="004A6B43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Heading5Char">
    <w:name w:val="Heading 5 Char"/>
    <w:basedOn w:val="DefaultParagraphFont"/>
    <w:link w:val="Heading5"/>
    <w:semiHidden/>
    <w:rsid w:val="004A6B43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Heading6Char">
    <w:name w:val="Heading 6 Char"/>
    <w:basedOn w:val="DefaultParagraphFont"/>
    <w:link w:val="Heading6"/>
    <w:semiHidden/>
    <w:rsid w:val="004A6B43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Heading7Char">
    <w:name w:val="Heading 7 Char"/>
    <w:basedOn w:val="DefaultParagraphFont"/>
    <w:link w:val="Heading7"/>
    <w:semiHidden/>
    <w:rsid w:val="004A6B43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Heading8Char">
    <w:name w:val="Heading 8 Char"/>
    <w:basedOn w:val="DefaultParagraphFont"/>
    <w:link w:val="Heading8"/>
    <w:semiHidden/>
    <w:rsid w:val="004A6B43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Heading9Char">
    <w:name w:val="Heading 9 Char"/>
    <w:basedOn w:val="DefaultParagraphFont"/>
    <w:link w:val="Heading9"/>
    <w:semiHidden/>
    <w:rsid w:val="004A6B43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6B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6B43"/>
    <w:rPr>
      <w:rFonts w:ascii="Tahoma" w:eastAsia="SimSun" w:hAnsi="Tahoma" w:cs="Tahoma"/>
      <w:sz w:val="16"/>
      <w:szCs w:val="16"/>
      <w:lang w:val="en-GB" w:eastAsia="zh-CN"/>
    </w:rPr>
  </w:style>
  <w:style w:type="character" w:customStyle="1" w:styleId="SingleTxtGChar">
    <w:name w:val="_ Single Txt_G Char"/>
    <w:link w:val="SingleTxtG"/>
    <w:locked/>
    <w:rsid w:val="00482156"/>
    <w:rPr>
      <w:rFonts w:ascii="Times New Roman" w:eastAsia="SimSun" w:hAnsi="Times New Roman" w:cs="Times New Roman"/>
      <w:sz w:val="20"/>
      <w:szCs w:val="20"/>
      <w:lang w:val="en-GB" w:eastAsia="zh-CN"/>
    </w:rPr>
  </w:style>
  <w:style w:type="numbering" w:styleId="111111">
    <w:name w:val="Outline List 2"/>
    <w:basedOn w:val="NoList"/>
    <w:semiHidden/>
    <w:rsid w:val="004A6B43"/>
    <w:pPr>
      <w:numPr>
        <w:numId w:val="18"/>
      </w:numPr>
    </w:pPr>
  </w:style>
  <w:style w:type="numbering" w:styleId="1ai">
    <w:name w:val="Outline List 1"/>
    <w:basedOn w:val="NoList"/>
    <w:semiHidden/>
    <w:rsid w:val="004A6B43"/>
    <w:pPr>
      <w:numPr>
        <w:numId w:val="20"/>
      </w:numPr>
    </w:pPr>
  </w:style>
  <w:style w:type="table" w:customStyle="1" w:styleId="TableGrid1">
    <w:name w:val="Table Grid1"/>
    <w:basedOn w:val="TableNormal"/>
    <w:rsid w:val="00482156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ListParagraph">
    <w:name w:val="List Paragraph"/>
    <w:basedOn w:val="Normal"/>
    <w:uiPriority w:val="34"/>
    <w:semiHidden/>
    <w:qFormat/>
    <w:rsid w:val="004A6B4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A6B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mailto:DMS-DCM@un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etheure xmlns="c11320bd-0376-468b-ae19-b827459cb638" xsi:nil="true"/>
    <lcf76f155ced4ddcb4097134ff3c332f xmlns="c11320bd-0376-468b-ae19-b827459cb638">
      <Terms xmlns="http://schemas.microsoft.com/office/infopath/2007/PartnerControls"/>
    </lcf76f155ced4ddcb4097134ff3c332f>
    <TaxCatchAll xmlns="985ec44e-1bab-4c0b-9df0-6ba128686fc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7F3C829DF7D944B160ED13BF208A7C" ma:contentTypeVersion="18" ma:contentTypeDescription="Crear nuevo documento." ma:contentTypeScope="" ma:versionID="bef792d9d5dd99d63a1b316ce03862cf">
  <xsd:schema xmlns:xsd="http://www.w3.org/2001/XMLSchema" xmlns:xs="http://www.w3.org/2001/XMLSchema" xmlns:p="http://schemas.microsoft.com/office/2006/metadata/properties" xmlns:ns2="c11320bd-0376-468b-ae19-b827459cb638" xmlns:ns3="c897859b-c95c-4367-a7a2-639c24a5e29a" xmlns:ns4="985ec44e-1bab-4c0b-9df0-6ba128686fc9" targetNamespace="http://schemas.microsoft.com/office/2006/metadata/properties" ma:root="true" ma:fieldsID="a6e13404c108d33a2cf4bf4e779e0c61" ns2:_="" ns3:_="" ns4:_="">
    <xsd:import namespace="c11320bd-0376-468b-ae19-b827459cb638"/>
    <xsd:import namespace="c897859b-c95c-4367-a7a2-639c24a5e29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Dateetheur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320bd-0376-468b-ae19-b827459cb6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etheure" ma:index="23" nillable="true" ma:displayName="Date et heure" ma:format="DateTime" ma:internalName="Dateetheure">
      <xsd:simpleType>
        <xsd:restriction base="dms:DateTim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7859b-c95c-4367-a7a2-639c24a5e29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289dcbb0-a945-4f8e-8e31-4de82e131e92}" ma:internalName="TaxCatchAll" ma:showField="CatchAllData" ma:web="c897859b-c95c-4367-a7a2-639c24a5e2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FFB9AB-1EA9-4201-8D4C-94465D8FCF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AA49B0-4358-45B3-8AFE-FCBA2A721401}">
  <ds:schemaRefs>
    <ds:schemaRef ds:uri="http://schemas.microsoft.com/office/2006/metadata/properties"/>
    <ds:schemaRef ds:uri="http://schemas.microsoft.com/office/infopath/2007/PartnerControls"/>
    <ds:schemaRef ds:uri="c11320bd-0376-468b-ae19-b827459cb638"/>
    <ds:schemaRef ds:uri="985ec44e-1bab-4c0b-9df0-6ba128686fc9"/>
  </ds:schemaRefs>
</ds:datastoreItem>
</file>

<file path=customXml/itemProps3.xml><?xml version="1.0" encoding="utf-8"?>
<ds:datastoreItem xmlns:ds="http://schemas.openxmlformats.org/officeDocument/2006/customXml" ds:itemID="{83282921-8895-486C-8DD1-A531D43E73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1320bd-0376-468b-ae19-b827459cb638"/>
    <ds:schemaRef ds:uri="c897859b-c95c-4367-a7a2-639c24a5e29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772</Words>
  <Characters>4186</Characters>
  <Application>Microsoft Office Word</Application>
  <DocSecurity>0</DocSecurity>
  <Lines>79</Lines>
  <Paragraphs>27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CED/C/SR.557</vt:lpstr>
      <vt:lpstr/>
      <vt:lpstr/>
    </vt:vector>
  </TitlesOfParts>
  <Company>DCM</Company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CED/C/SR.557</dc:title>
  <dc:subject>2515584</dc:subject>
  <dc:creator>AVT</dc:creator>
  <cp:keywords/>
  <dc:description/>
  <cp:lastModifiedBy>Anni Vi Tirol</cp:lastModifiedBy>
  <cp:revision>3</cp:revision>
  <cp:lastPrinted>2025-10-07T07:42:00Z</cp:lastPrinted>
  <dcterms:created xsi:type="dcterms:W3CDTF">2025-10-07T07:42:00Z</dcterms:created>
  <dcterms:modified xsi:type="dcterms:W3CDTF">2025-10-07T07:43:00Z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anum</vt:lpwstr>
  </property>
  <property fmtid="{D5CDD505-2E9C-101B-9397-08002B2CF9AE}" pid="3" name="atitle">
    <vt:lpwstr>atitle</vt:lpwstr>
  </property>
  <property fmtid="{D5CDD505-2E9C-101B-9397-08002B2CF9AE}" pid="4" name="bar">
    <vt:lpwstr> </vt:lpwstr>
  </property>
  <property fmtid="{D5CDD505-2E9C-101B-9397-08002B2CF9AE}" pid="5" name="category">
    <vt:lpwstr>CED SR</vt:lpwstr>
  </property>
  <property fmtid="{D5CDD505-2E9C-101B-9397-08002B2CF9AE}" pid="6" name="ContentTypeId">
    <vt:lpwstr>0x010100EF7F3C829DF7D944B160ED13BF208A7C</vt:lpwstr>
  </property>
  <property fmtid="{D5CDD505-2E9C-101B-9397-08002B2CF9AE}" pid="7" name="count">
    <vt:lpwstr>count</vt:lpwstr>
  </property>
  <property fmtid="{D5CDD505-2E9C-101B-9397-08002B2CF9AE}" pid="8" name="date">
    <vt:lpwstr> </vt:lpwstr>
  </property>
  <property fmtid="{D5CDD505-2E9C-101B-9397-08002B2CF9AE}" pid="9" name="Date-Generated">
    <vt:lpwstr>03/10/2025 17:10:10</vt:lpwstr>
  </property>
  <property fmtid="{D5CDD505-2E9C-101B-9397-08002B2CF9AE}" pid="10" name="dist">
    <vt:lpwstr>General</vt:lpwstr>
  </property>
  <property fmtid="{D5CDD505-2E9C-101B-9397-08002B2CF9AE}" pid="11" name="dname">
    <vt:lpwstr>Mr. Albán-Alencastro</vt:lpwstr>
  </property>
  <property fmtid="{D5CDD505-2E9C-101B-9397-08002B2CF9AE}" pid="12" name="doctype">
    <vt:lpwstr>Partial</vt:lpwstr>
  </property>
  <property fmtid="{D5CDD505-2E9C-101B-9397-08002B2CF9AE}" pid="13" name="Entity">
    <vt:lpwstr>Public</vt:lpwstr>
  </property>
  <property fmtid="{D5CDD505-2E9C-101B-9397-08002B2CF9AE}" pid="14" name="gdoc">
    <vt:lpwstr> </vt:lpwstr>
  </property>
  <property fmtid="{D5CDD505-2E9C-101B-9397-08002B2CF9AE}" pid="15" name="gdocf">
    <vt:lpwstr> </vt:lpwstr>
  </property>
  <property fmtid="{D5CDD505-2E9C-101B-9397-08002B2CF9AE}" pid="16" name="ldate">
    <vt:lpwstr>Friday, 3 October 2025, at 3 p.m.</vt:lpwstr>
  </property>
  <property fmtid="{D5CDD505-2E9C-101B-9397-08002B2CF9AE}" pid="17" name="lname1">
    <vt:lpwstr/>
  </property>
  <property fmtid="{D5CDD505-2E9C-101B-9397-08002B2CF9AE}" pid="18" name="lname2">
    <vt:lpwstr/>
  </property>
  <property fmtid="{D5CDD505-2E9C-101B-9397-08002B2CF9AE}" pid="19" name="loca">
    <vt:lpwstr>Palais Wilson, Geneva</vt:lpwstr>
  </property>
  <property fmtid="{D5CDD505-2E9C-101B-9397-08002B2CF9AE}" pid="20" name="MediaServiceImageTags">
    <vt:lpwstr/>
  </property>
  <property fmtid="{D5CDD505-2E9C-101B-9397-08002B2CF9AE}" pid="21" name="mnum">
    <vt:lpwstr>557th</vt:lpwstr>
  </property>
  <property fmtid="{D5CDD505-2E9C-101B-9397-08002B2CF9AE}" pid="22" name="olang">
    <vt:lpwstr>English</vt:lpwstr>
  </property>
  <property fmtid="{D5CDD505-2E9C-101B-9397-08002B2CF9AE}" pid="23" name="Order">
    <vt:r8>392000</vt:r8>
  </property>
  <property fmtid="{D5CDD505-2E9C-101B-9397-08002B2CF9AE}" pid="24" name="Org">
    <vt:lpwstr>SR</vt:lpwstr>
  </property>
  <property fmtid="{D5CDD505-2E9C-101B-9397-08002B2CF9AE}" pid="25" name="osdate">
    <vt:lpwstr>The meeting was called to order at 3 p.m.</vt:lpwstr>
  </property>
  <property fmtid="{D5CDD505-2E9C-101B-9397-08002B2CF9AE}" pid="26" name="prep">
    <vt:lpwstr>prep</vt:lpwstr>
  </property>
  <property fmtid="{D5CDD505-2E9C-101B-9397-08002B2CF9AE}" pid="27" name="sdate">
    <vt:lpwstr>sdate</vt:lpwstr>
  </property>
  <property fmtid="{D5CDD505-2E9C-101B-9397-08002B2CF9AE}" pid="28" name="snum">
    <vt:lpwstr>Twenty-ninth</vt:lpwstr>
  </property>
  <property fmtid="{D5CDD505-2E9C-101B-9397-08002B2CF9AE}" pid="29" name="stitle">
    <vt:lpwstr>stitle</vt:lpwstr>
  </property>
  <property fmtid="{D5CDD505-2E9C-101B-9397-08002B2CF9AE}" pid="30" name="sym1">
    <vt:lpwstr>C/SR.557</vt:lpwstr>
  </property>
  <property fmtid="{D5CDD505-2E9C-101B-9397-08002B2CF9AE}" pid="31" name="symh">
    <vt:lpwstr>CED/C/SR.557</vt:lpwstr>
  </property>
  <property fmtid="{D5CDD505-2E9C-101B-9397-08002B2CF9AE}" pid="32" name="tlang">
    <vt:lpwstr>tlang</vt:lpwstr>
  </property>
  <property fmtid="{D5CDD505-2E9C-101B-9397-08002B2CF9AE}" pid="33" name="virs">
    <vt:lpwstr>virs</vt:lpwstr>
  </property>
</Properties>
</file>