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7B034E25" w14:textId="77777777" w:rsidTr="003349E4">
        <w:trPr>
          <w:trHeight w:hRule="exact" w:val="851"/>
        </w:trPr>
        <w:tc>
          <w:tcPr>
            <w:tcW w:w="142" w:type="dxa"/>
            <w:tcBorders>
              <w:bottom w:val="single" w:sz="4" w:space="0" w:color="auto"/>
            </w:tcBorders>
          </w:tcPr>
          <w:p w14:paraId="122B9024" w14:textId="77777777" w:rsidR="002D5AAC" w:rsidRDefault="002D5AAC" w:rsidP="00035312">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2C4568B5"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7DCEA0FF" w14:textId="1D38D34F" w:rsidR="002D5AAC" w:rsidRDefault="00035312" w:rsidP="00035312">
            <w:pPr>
              <w:jc w:val="right"/>
            </w:pPr>
            <w:r w:rsidRPr="00035312">
              <w:rPr>
                <w:sz w:val="40"/>
              </w:rPr>
              <w:t>CRPD</w:t>
            </w:r>
            <w:r>
              <w:t>/C/KGZ/1</w:t>
            </w:r>
          </w:p>
        </w:tc>
      </w:tr>
      <w:tr w:rsidR="002D5AAC" w:rsidRPr="005B07B2" w14:paraId="450FD884" w14:textId="77777777" w:rsidTr="003349E4">
        <w:trPr>
          <w:trHeight w:hRule="exact" w:val="2835"/>
        </w:trPr>
        <w:tc>
          <w:tcPr>
            <w:tcW w:w="1280" w:type="dxa"/>
            <w:gridSpan w:val="2"/>
            <w:tcBorders>
              <w:top w:val="single" w:sz="4" w:space="0" w:color="auto"/>
              <w:bottom w:val="single" w:sz="12" w:space="0" w:color="auto"/>
            </w:tcBorders>
          </w:tcPr>
          <w:p w14:paraId="48D9D6DB" w14:textId="77777777" w:rsidR="002D5AAC" w:rsidRDefault="002E5067" w:rsidP="003349E4">
            <w:pPr>
              <w:spacing w:before="120"/>
              <w:jc w:val="center"/>
            </w:pPr>
            <w:r>
              <w:rPr>
                <w:noProof/>
                <w:lang w:val="fr-CH" w:eastAsia="fr-CH"/>
              </w:rPr>
              <w:drawing>
                <wp:inline distT="0" distB="0" distL="0" distR="0" wp14:anchorId="610B1B78" wp14:editId="0229B7E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8145B4F" w14:textId="77777777" w:rsidR="002D5AAC" w:rsidRPr="00033EE1" w:rsidRDefault="005966F1" w:rsidP="008A246C">
            <w:pPr>
              <w:spacing w:before="120" w:line="38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25F3F18F" w14:textId="77777777" w:rsidR="00035312" w:rsidRPr="00AD61A8" w:rsidRDefault="00035312" w:rsidP="00035312">
            <w:pPr>
              <w:suppressAutoHyphens w:val="0"/>
              <w:spacing w:before="240" w:line="240" w:lineRule="exact"/>
              <w:rPr>
                <w:lang w:val="en-US"/>
              </w:rPr>
            </w:pPr>
            <w:r w:rsidRPr="00AD61A8">
              <w:rPr>
                <w:lang w:val="en-US"/>
              </w:rPr>
              <w:t>Distr.: General</w:t>
            </w:r>
          </w:p>
          <w:p w14:paraId="1A86BE3D" w14:textId="77777777" w:rsidR="00035312" w:rsidRPr="00C85AEC" w:rsidRDefault="00035312" w:rsidP="00035312">
            <w:pPr>
              <w:suppressAutoHyphens w:val="0"/>
              <w:rPr>
                <w:lang w:val="en-US"/>
              </w:rPr>
            </w:pPr>
            <w:r>
              <w:rPr>
                <w:lang w:val="en-US"/>
              </w:rPr>
              <w:t xml:space="preserve">27 October </w:t>
            </w:r>
            <w:r w:rsidRPr="00AD61A8">
              <w:rPr>
                <w:lang w:val="en-US"/>
              </w:rPr>
              <w:t>202</w:t>
            </w:r>
            <w:r>
              <w:rPr>
                <w:lang w:val="en-US"/>
              </w:rPr>
              <w:t>5</w:t>
            </w:r>
          </w:p>
          <w:p w14:paraId="3E3CE1FB" w14:textId="77777777" w:rsidR="00035312" w:rsidRPr="00C85AEC" w:rsidRDefault="00035312" w:rsidP="00035312">
            <w:pPr>
              <w:suppressAutoHyphens w:val="0"/>
              <w:rPr>
                <w:lang w:val="en-US"/>
              </w:rPr>
            </w:pPr>
          </w:p>
          <w:p w14:paraId="40B64063" w14:textId="77777777" w:rsidR="00035312" w:rsidRPr="00AD61A8" w:rsidRDefault="00035312" w:rsidP="00035312">
            <w:pPr>
              <w:suppressAutoHyphens w:val="0"/>
              <w:rPr>
                <w:lang w:val="en-US"/>
              </w:rPr>
            </w:pPr>
            <w:r w:rsidRPr="00AD61A8">
              <w:rPr>
                <w:lang w:val="en-US"/>
              </w:rPr>
              <w:t>Original: Russian</w:t>
            </w:r>
          </w:p>
          <w:p w14:paraId="6FFFD80A" w14:textId="2AD0E684" w:rsidR="00035312" w:rsidRPr="00035312" w:rsidRDefault="00035312" w:rsidP="00035312">
            <w:pPr>
              <w:spacing w:line="240" w:lineRule="exact"/>
              <w:rPr>
                <w:lang w:val="en-US"/>
              </w:rPr>
            </w:pPr>
            <w:r w:rsidRPr="00035312">
              <w:rPr>
                <w:lang w:val="en-US"/>
              </w:rPr>
              <w:t>Arabic, English, French, Russian and Spanish only</w:t>
            </w:r>
          </w:p>
        </w:tc>
      </w:tr>
    </w:tbl>
    <w:p w14:paraId="458F6E28" w14:textId="77777777" w:rsidR="002A7989" w:rsidRPr="004A1A02" w:rsidRDefault="002A7989" w:rsidP="002A7989">
      <w:pPr>
        <w:spacing w:before="120"/>
        <w:rPr>
          <w:b/>
          <w:sz w:val="24"/>
          <w:szCs w:val="24"/>
        </w:rPr>
      </w:pPr>
      <w:r>
        <w:rPr>
          <w:b/>
          <w:sz w:val="24"/>
        </w:rPr>
        <w:t>Комитет по правам инвалидов</w:t>
      </w:r>
    </w:p>
    <w:p w14:paraId="2A81E048" w14:textId="35EAC160" w:rsidR="002A7989" w:rsidRPr="002A7989" w:rsidRDefault="002A7989" w:rsidP="002A7989">
      <w:pPr>
        <w:pStyle w:val="HChG"/>
      </w:pPr>
      <w:r w:rsidRPr="004A1A02">
        <w:tab/>
      </w:r>
      <w:r w:rsidRPr="004A1A02">
        <w:tab/>
      </w:r>
      <w:r>
        <w:t>Первоначальный</w:t>
      </w:r>
      <w:r w:rsidRPr="004A1A02">
        <w:t xml:space="preserve"> </w:t>
      </w:r>
      <w:r>
        <w:t>доклад</w:t>
      </w:r>
      <w:r w:rsidRPr="004A1A02">
        <w:t xml:space="preserve">, </w:t>
      </w:r>
      <w:r>
        <w:t>представленный</w:t>
      </w:r>
      <w:r w:rsidRPr="004A1A02">
        <w:t xml:space="preserve"> </w:t>
      </w:r>
      <w:r>
        <w:t xml:space="preserve">Кыргызстаном согласно статье </w:t>
      </w:r>
      <w:r w:rsidRPr="004A1A02">
        <w:t xml:space="preserve">35 </w:t>
      </w:r>
      <w:r>
        <w:t xml:space="preserve">Конвенции </w:t>
      </w:r>
      <w:r>
        <w:br/>
        <w:t xml:space="preserve">и подлежащий представлению в </w:t>
      </w:r>
      <w:r w:rsidRPr="004A1A02">
        <w:t>2021</w:t>
      </w:r>
      <w:r>
        <w:t xml:space="preserve"> году</w:t>
      </w:r>
      <w:r w:rsidRPr="002A7989">
        <w:rPr>
          <w:rStyle w:val="aa"/>
          <w:b w:val="0"/>
          <w:sz w:val="20"/>
          <w:vertAlign w:val="baseline"/>
        </w:rPr>
        <w:footnoteReference w:customMarkFollows="1" w:id="1"/>
        <w:t>*</w:t>
      </w:r>
    </w:p>
    <w:p w14:paraId="5385E546" w14:textId="77777777" w:rsidR="002A7989" w:rsidRPr="005B07B2" w:rsidRDefault="002A7989" w:rsidP="002A7989">
      <w:pPr>
        <w:pStyle w:val="SingleTxtG"/>
        <w:jc w:val="right"/>
      </w:pPr>
      <w:r w:rsidRPr="005B07B2">
        <w:t>[</w:t>
      </w:r>
      <w:r w:rsidRPr="004A1A02">
        <w:t>Дата получения</w:t>
      </w:r>
      <w:r w:rsidRPr="005B07B2">
        <w:t xml:space="preserve">: 30 </w:t>
      </w:r>
      <w:r>
        <w:t>марта</w:t>
      </w:r>
      <w:r w:rsidRPr="005B07B2">
        <w:t xml:space="preserve"> 2022</w:t>
      </w:r>
      <w:r>
        <w:t xml:space="preserve"> года</w:t>
      </w:r>
      <w:r w:rsidRPr="005B07B2">
        <w:t>]</w:t>
      </w:r>
    </w:p>
    <w:p w14:paraId="0BF2148D" w14:textId="21650438" w:rsidR="00035312" w:rsidRPr="005B07B2" w:rsidRDefault="00035312" w:rsidP="00983128"/>
    <w:p w14:paraId="2966D182" w14:textId="73D3AFC3" w:rsidR="00FE4078" w:rsidRPr="005B07B2" w:rsidRDefault="00FE4078">
      <w:pPr>
        <w:suppressAutoHyphens w:val="0"/>
        <w:spacing w:line="240" w:lineRule="auto"/>
      </w:pPr>
      <w:r w:rsidRPr="005B07B2">
        <w:br w:type="page"/>
      </w:r>
    </w:p>
    <w:p w14:paraId="4218FC67" w14:textId="77777777" w:rsidR="00FE4078" w:rsidRPr="00445D92" w:rsidRDefault="00FE4078" w:rsidP="00FE4078">
      <w:pPr>
        <w:pStyle w:val="H1G"/>
      </w:pPr>
      <w:r>
        <w:lastRenderedPageBreak/>
        <w:tab/>
      </w:r>
      <w:r>
        <w:tab/>
      </w:r>
      <w:r w:rsidRPr="001A470D">
        <w:t>Перечень используемых сокращений</w:t>
      </w:r>
    </w:p>
    <w:tbl>
      <w:tblPr>
        <w:tblW w:w="7230" w:type="dxa"/>
        <w:tblInd w:w="1134" w:type="dxa"/>
        <w:tblLayout w:type="fixed"/>
        <w:tblCellMar>
          <w:left w:w="0" w:type="dxa"/>
          <w:right w:w="0" w:type="dxa"/>
        </w:tblCellMar>
        <w:tblLook w:val="04A0" w:firstRow="1" w:lastRow="0" w:firstColumn="1" w:lastColumn="0" w:noHBand="0" w:noVBand="1"/>
      </w:tblPr>
      <w:tblGrid>
        <w:gridCol w:w="1560"/>
        <w:gridCol w:w="5670"/>
      </w:tblGrid>
      <w:tr w:rsidR="00FE4078" w:rsidRPr="004979CB" w14:paraId="04876893" w14:textId="77777777" w:rsidTr="00BF2E70">
        <w:tc>
          <w:tcPr>
            <w:tcW w:w="1560" w:type="dxa"/>
          </w:tcPr>
          <w:p w14:paraId="5397D4A8" w14:textId="77777777" w:rsidR="00FE4078" w:rsidRPr="004979CB" w:rsidRDefault="00FE4078" w:rsidP="00BF2E70">
            <w:pPr>
              <w:spacing w:after="100"/>
              <w:ind w:left="28" w:right="113"/>
              <w:rPr>
                <w:bCs/>
              </w:rPr>
            </w:pPr>
            <w:r w:rsidRPr="004979CB">
              <w:t>ВИЧ</w:t>
            </w:r>
          </w:p>
        </w:tc>
        <w:tc>
          <w:tcPr>
            <w:tcW w:w="5670" w:type="dxa"/>
          </w:tcPr>
          <w:p w14:paraId="02C617B0" w14:textId="77777777" w:rsidR="00FE4078" w:rsidRPr="004979CB" w:rsidRDefault="00FE4078" w:rsidP="00BF2E70">
            <w:pPr>
              <w:spacing w:after="100"/>
              <w:ind w:left="28" w:right="113"/>
              <w:rPr>
                <w:bCs/>
                <w:lang w:val="ky-KG"/>
              </w:rPr>
            </w:pPr>
            <w:r w:rsidRPr="004979CB">
              <w:rPr>
                <w:lang w:val="ky-KG"/>
              </w:rPr>
              <w:t>в</w:t>
            </w:r>
            <w:proofErr w:type="spellStart"/>
            <w:r w:rsidRPr="004979CB">
              <w:t>ирус</w:t>
            </w:r>
            <w:proofErr w:type="spellEnd"/>
            <w:r w:rsidRPr="004979CB">
              <w:t xml:space="preserve"> иммунодефицита человека</w:t>
            </w:r>
          </w:p>
        </w:tc>
      </w:tr>
      <w:tr w:rsidR="00FE4078" w:rsidRPr="004979CB" w14:paraId="36A4E024" w14:textId="77777777" w:rsidTr="00BF2E70">
        <w:tc>
          <w:tcPr>
            <w:tcW w:w="1560" w:type="dxa"/>
          </w:tcPr>
          <w:p w14:paraId="59C37445" w14:textId="77777777" w:rsidR="00FE4078" w:rsidRPr="004979CB" w:rsidRDefault="00FE4078" w:rsidP="00BF2E70">
            <w:pPr>
              <w:spacing w:after="100"/>
              <w:ind w:left="28" w:right="113"/>
            </w:pPr>
            <w:r w:rsidRPr="004979CB">
              <w:t>ВУЗ</w:t>
            </w:r>
          </w:p>
        </w:tc>
        <w:tc>
          <w:tcPr>
            <w:tcW w:w="5670" w:type="dxa"/>
          </w:tcPr>
          <w:p w14:paraId="3A50539F" w14:textId="77777777" w:rsidR="00FE4078" w:rsidRPr="004979CB" w:rsidRDefault="00FE4078" w:rsidP="00BF2E70">
            <w:pPr>
              <w:spacing w:after="100"/>
              <w:ind w:left="28" w:right="113"/>
              <w:rPr>
                <w:lang w:val="ky-KG"/>
              </w:rPr>
            </w:pPr>
            <w:r w:rsidRPr="004979CB">
              <w:t>высшее учебное заведение</w:t>
            </w:r>
          </w:p>
        </w:tc>
      </w:tr>
      <w:tr w:rsidR="00FE4078" w:rsidRPr="004979CB" w14:paraId="1C53F1E9" w14:textId="77777777" w:rsidTr="00BF2E70">
        <w:tc>
          <w:tcPr>
            <w:tcW w:w="1560" w:type="dxa"/>
          </w:tcPr>
          <w:p w14:paraId="6E3795B3" w14:textId="77777777" w:rsidR="00FE4078" w:rsidRPr="004979CB" w:rsidRDefault="00FE4078" w:rsidP="00BF2E70">
            <w:pPr>
              <w:spacing w:after="100"/>
              <w:ind w:left="28" w:right="113"/>
              <w:rPr>
                <w:bCs/>
                <w:lang w:val="ky-KG"/>
              </w:rPr>
            </w:pPr>
            <w:r w:rsidRPr="004979CB">
              <w:rPr>
                <w:lang w:val="ky-KG"/>
              </w:rPr>
              <w:t>ГМД</w:t>
            </w:r>
          </w:p>
        </w:tc>
        <w:tc>
          <w:tcPr>
            <w:tcW w:w="5670" w:type="dxa"/>
          </w:tcPr>
          <w:p w14:paraId="6576DEF3" w14:textId="77777777" w:rsidR="00FE4078" w:rsidRPr="004979CB" w:rsidRDefault="00FE4078" w:rsidP="00BF2E70">
            <w:pPr>
              <w:spacing w:after="100"/>
              <w:ind w:left="28" w:right="113"/>
              <w:rPr>
                <w:lang w:val="ky-KG"/>
              </w:rPr>
            </w:pPr>
            <w:r w:rsidRPr="004979CB">
              <w:rPr>
                <w:lang w:val="ky-KG"/>
              </w:rPr>
              <w:t>г</w:t>
            </w:r>
            <w:proofErr w:type="spellStart"/>
            <w:r w:rsidRPr="004979CB">
              <w:t>арантированн</w:t>
            </w:r>
            <w:proofErr w:type="spellEnd"/>
            <w:r w:rsidRPr="004979CB">
              <w:rPr>
                <w:lang w:val="ky-KG"/>
              </w:rPr>
              <w:t>ый</w:t>
            </w:r>
            <w:r w:rsidRPr="004979CB">
              <w:t xml:space="preserve"> </w:t>
            </w:r>
            <w:proofErr w:type="spellStart"/>
            <w:r w:rsidRPr="004979CB">
              <w:t>минимальн</w:t>
            </w:r>
            <w:proofErr w:type="spellEnd"/>
            <w:r w:rsidRPr="004979CB">
              <w:rPr>
                <w:lang w:val="ky-KG"/>
              </w:rPr>
              <w:t>ый</w:t>
            </w:r>
            <w:r w:rsidRPr="004979CB">
              <w:t xml:space="preserve"> доход</w:t>
            </w:r>
          </w:p>
        </w:tc>
      </w:tr>
      <w:tr w:rsidR="00FE4078" w:rsidRPr="004979CB" w14:paraId="2872D347" w14:textId="77777777" w:rsidTr="00BF2E70">
        <w:tc>
          <w:tcPr>
            <w:tcW w:w="1560" w:type="dxa"/>
          </w:tcPr>
          <w:p w14:paraId="5B74451E" w14:textId="77777777" w:rsidR="00FE4078" w:rsidRPr="004979CB" w:rsidRDefault="00FE4078" w:rsidP="00BF2E70">
            <w:pPr>
              <w:spacing w:after="100"/>
              <w:ind w:left="28" w:right="113"/>
            </w:pPr>
            <w:r w:rsidRPr="004979CB">
              <w:t>ИПР</w:t>
            </w:r>
          </w:p>
        </w:tc>
        <w:tc>
          <w:tcPr>
            <w:tcW w:w="5670" w:type="dxa"/>
          </w:tcPr>
          <w:p w14:paraId="168C890F" w14:textId="77777777" w:rsidR="00FE4078" w:rsidRPr="004979CB" w:rsidRDefault="00FE4078" w:rsidP="00BF2E70">
            <w:pPr>
              <w:spacing w:after="100"/>
              <w:ind w:left="28" w:right="113"/>
              <w:rPr>
                <w:lang w:val="ky-KG"/>
              </w:rPr>
            </w:pPr>
            <w:r w:rsidRPr="004979CB">
              <w:t>Индивидуальный план реабилитации</w:t>
            </w:r>
          </w:p>
        </w:tc>
      </w:tr>
      <w:tr w:rsidR="00FE4078" w:rsidRPr="006467C1" w14:paraId="2841553E" w14:textId="77777777" w:rsidTr="00BF2E70">
        <w:tc>
          <w:tcPr>
            <w:tcW w:w="1560" w:type="dxa"/>
          </w:tcPr>
          <w:p w14:paraId="58200190" w14:textId="77777777" w:rsidR="00FE4078" w:rsidRPr="004979CB" w:rsidRDefault="00FE4078" w:rsidP="00BF2E70">
            <w:pPr>
              <w:spacing w:after="100"/>
              <w:ind w:left="28" w:right="113"/>
              <w:rPr>
                <w:lang w:val="ky-KG"/>
              </w:rPr>
            </w:pPr>
            <w:r w:rsidRPr="004979CB">
              <w:rPr>
                <w:lang w:val="ky-KG"/>
              </w:rPr>
              <w:t>КоП</w:t>
            </w:r>
          </w:p>
        </w:tc>
        <w:tc>
          <w:tcPr>
            <w:tcW w:w="5670" w:type="dxa"/>
          </w:tcPr>
          <w:p w14:paraId="5EE8E90C" w14:textId="77777777" w:rsidR="00FE4078" w:rsidRPr="004979CB" w:rsidRDefault="00FE4078" w:rsidP="00BF2E70">
            <w:pPr>
              <w:spacing w:after="100"/>
              <w:ind w:left="28" w:right="113"/>
              <w:rPr>
                <w:lang w:val="ky-KG"/>
              </w:rPr>
            </w:pPr>
            <w:r w:rsidRPr="004979CB">
              <w:rPr>
                <w:lang w:val="ky-KG"/>
              </w:rPr>
              <w:t>Кодекс Кыргызской Республики о правонарушениях</w:t>
            </w:r>
          </w:p>
        </w:tc>
      </w:tr>
      <w:tr w:rsidR="00FE4078" w:rsidRPr="004979CB" w14:paraId="3B2E86D8" w14:textId="77777777" w:rsidTr="00BF2E70">
        <w:tc>
          <w:tcPr>
            <w:tcW w:w="1560" w:type="dxa"/>
            <w:vAlign w:val="bottom"/>
          </w:tcPr>
          <w:p w14:paraId="6D6FE3DE" w14:textId="77777777" w:rsidR="00FE4078" w:rsidRPr="004979CB" w:rsidRDefault="00FE4078" w:rsidP="00BF2E70">
            <w:pPr>
              <w:spacing w:after="100"/>
              <w:ind w:left="28" w:right="113"/>
              <w:rPr>
                <w:lang w:val="ky-KG"/>
              </w:rPr>
            </w:pPr>
            <w:r w:rsidRPr="004979CB">
              <w:rPr>
                <w:lang w:val="ky-KG"/>
              </w:rPr>
              <w:t>КПИ</w:t>
            </w:r>
          </w:p>
        </w:tc>
        <w:tc>
          <w:tcPr>
            <w:tcW w:w="5670" w:type="dxa"/>
            <w:vAlign w:val="bottom"/>
          </w:tcPr>
          <w:p w14:paraId="7885AC43" w14:textId="77777777" w:rsidR="00FE4078" w:rsidRPr="004979CB" w:rsidRDefault="00FE4078" w:rsidP="00BF2E70">
            <w:pPr>
              <w:spacing w:after="100"/>
              <w:ind w:left="28" w:right="113"/>
              <w:rPr>
                <w:lang w:val="ky-KG"/>
              </w:rPr>
            </w:pPr>
            <w:r w:rsidRPr="004979CB">
              <w:rPr>
                <w:lang w:val="ky-KG"/>
              </w:rPr>
              <w:t>Конвенция о правах инвалидов</w:t>
            </w:r>
          </w:p>
        </w:tc>
      </w:tr>
      <w:tr w:rsidR="00FE4078" w:rsidRPr="006467C1" w14:paraId="3B3B1F05" w14:textId="77777777" w:rsidTr="00BF2E70">
        <w:tc>
          <w:tcPr>
            <w:tcW w:w="1560" w:type="dxa"/>
          </w:tcPr>
          <w:p w14:paraId="02F7D3BB" w14:textId="77777777" w:rsidR="00FE4078" w:rsidRPr="004979CB" w:rsidRDefault="00FE4078" w:rsidP="00BF2E70">
            <w:pPr>
              <w:spacing w:after="100"/>
              <w:ind w:left="28" w:right="113"/>
            </w:pPr>
            <w:r w:rsidRPr="004979CB">
              <w:t>МВД</w:t>
            </w:r>
          </w:p>
        </w:tc>
        <w:tc>
          <w:tcPr>
            <w:tcW w:w="5670" w:type="dxa"/>
          </w:tcPr>
          <w:p w14:paraId="78825671" w14:textId="77777777" w:rsidR="00FE4078" w:rsidRPr="004979CB" w:rsidRDefault="00FE4078" w:rsidP="00BF2E70">
            <w:pPr>
              <w:spacing w:after="100"/>
              <w:ind w:left="28" w:right="113"/>
              <w:rPr>
                <w:lang w:val="ky-KG"/>
              </w:rPr>
            </w:pPr>
            <w:r w:rsidRPr="004979CB">
              <w:t>Министерство внутренних дел Кыргызской Республики</w:t>
            </w:r>
          </w:p>
        </w:tc>
      </w:tr>
      <w:tr w:rsidR="00FE4078" w:rsidRPr="006467C1" w14:paraId="5E105BC7" w14:textId="77777777" w:rsidTr="00BF2E70">
        <w:tc>
          <w:tcPr>
            <w:tcW w:w="1560" w:type="dxa"/>
          </w:tcPr>
          <w:p w14:paraId="6621D7DC" w14:textId="77777777" w:rsidR="00FE4078" w:rsidRPr="004979CB" w:rsidRDefault="00FE4078" w:rsidP="00BF2E70">
            <w:pPr>
              <w:spacing w:after="100"/>
              <w:ind w:left="28" w:right="113"/>
            </w:pPr>
            <w:r w:rsidRPr="004979CB">
              <w:t>Мин</w:t>
            </w:r>
            <w:r w:rsidRPr="004979CB">
              <w:rPr>
                <w:lang w:val="ky-KG"/>
              </w:rPr>
              <w:t>труд</w:t>
            </w:r>
          </w:p>
        </w:tc>
        <w:tc>
          <w:tcPr>
            <w:tcW w:w="5670" w:type="dxa"/>
          </w:tcPr>
          <w:p w14:paraId="3B62F2FB" w14:textId="77777777" w:rsidR="00FE4078" w:rsidRPr="004979CB" w:rsidRDefault="00FE4078" w:rsidP="00BF2E70">
            <w:pPr>
              <w:spacing w:after="100"/>
              <w:ind w:left="28" w:right="113"/>
              <w:rPr>
                <w:lang w:val="ky-KG"/>
              </w:rPr>
            </w:pPr>
            <w:r w:rsidRPr="004979CB">
              <w:t xml:space="preserve">Министерство </w:t>
            </w:r>
            <w:r w:rsidRPr="004979CB">
              <w:rPr>
                <w:lang w:val="ky-KG"/>
              </w:rPr>
              <w:t xml:space="preserve">труда, </w:t>
            </w:r>
            <w:r w:rsidRPr="004979CB">
              <w:t xml:space="preserve">социального </w:t>
            </w:r>
            <w:r w:rsidRPr="004979CB">
              <w:rPr>
                <w:lang w:val="ky-KG"/>
              </w:rPr>
              <w:t>обеспечения и миграции</w:t>
            </w:r>
            <w:r w:rsidRPr="004979CB">
              <w:t xml:space="preserve"> Кыргызской Республики</w:t>
            </w:r>
          </w:p>
        </w:tc>
      </w:tr>
      <w:tr w:rsidR="00FE4078" w:rsidRPr="006467C1" w14:paraId="515FE286" w14:textId="77777777" w:rsidTr="00BF2E70">
        <w:tc>
          <w:tcPr>
            <w:tcW w:w="1560" w:type="dxa"/>
          </w:tcPr>
          <w:p w14:paraId="349DBDE8" w14:textId="77777777" w:rsidR="00FE4078" w:rsidRPr="004979CB" w:rsidRDefault="00FE4078" w:rsidP="00BF2E70">
            <w:pPr>
              <w:spacing w:after="100"/>
              <w:ind w:left="28" w:right="113"/>
            </w:pPr>
            <w:r w:rsidRPr="004979CB">
              <w:t>МКФ</w:t>
            </w:r>
          </w:p>
        </w:tc>
        <w:tc>
          <w:tcPr>
            <w:tcW w:w="5670" w:type="dxa"/>
          </w:tcPr>
          <w:p w14:paraId="228B343E" w14:textId="77777777" w:rsidR="00FE4078" w:rsidRPr="004979CB" w:rsidRDefault="00FE4078" w:rsidP="00BF2E70">
            <w:pPr>
              <w:spacing w:after="100"/>
              <w:ind w:left="28" w:right="113"/>
              <w:rPr>
                <w:lang w:val="ky-KG"/>
              </w:rPr>
            </w:pPr>
            <w:r w:rsidRPr="004979CB">
              <w:t>Международная классификация функционирования, ограничения жизнедеятельности и здоровья</w:t>
            </w:r>
          </w:p>
        </w:tc>
      </w:tr>
      <w:tr w:rsidR="00FE4078" w:rsidRPr="006467C1" w14:paraId="32B2D705" w14:textId="77777777" w:rsidTr="00BF2E70">
        <w:tc>
          <w:tcPr>
            <w:tcW w:w="1560" w:type="dxa"/>
          </w:tcPr>
          <w:p w14:paraId="66820AC4" w14:textId="77777777" w:rsidR="00FE4078" w:rsidRPr="004979CB" w:rsidRDefault="00FE4078" w:rsidP="00BF2E70">
            <w:pPr>
              <w:spacing w:after="100"/>
              <w:ind w:left="28" w:right="113"/>
            </w:pPr>
            <w:r w:rsidRPr="004979CB">
              <w:t>МОН</w:t>
            </w:r>
          </w:p>
        </w:tc>
        <w:tc>
          <w:tcPr>
            <w:tcW w:w="5670" w:type="dxa"/>
          </w:tcPr>
          <w:p w14:paraId="25E3E41C" w14:textId="77777777" w:rsidR="00FE4078" w:rsidRPr="004979CB" w:rsidRDefault="00FE4078" w:rsidP="00BF2E70">
            <w:pPr>
              <w:spacing w:after="100"/>
              <w:ind w:left="28" w:right="113"/>
              <w:rPr>
                <w:lang w:val="ky-KG"/>
              </w:rPr>
            </w:pPr>
            <w:r w:rsidRPr="004979CB">
              <w:t>Министерство образования и науки Кыргызской Республики</w:t>
            </w:r>
          </w:p>
        </w:tc>
      </w:tr>
      <w:tr w:rsidR="00FE4078" w:rsidRPr="004979CB" w14:paraId="4D615B54" w14:textId="77777777" w:rsidTr="00BF2E70">
        <w:tc>
          <w:tcPr>
            <w:tcW w:w="1560" w:type="dxa"/>
          </w:tcPr>
          <w:p w14:paraId="11EFB449" w14:textId="77777777" w:rsidR="00FE4078" w:rsidRPr="004979CB" w:rsidRDefault="00FE4078" w:rsidP="00BF2E70">
            <w:pPr>
              <w:spacing w:after="100"/>
              <w:ind w:left="28" w:right="113"/>
            </w:pPr>
            <w:r w:rsidRPr="004979CB">
              <w:t>МОТ</w:t>
            </w:r>
          </w:p>
        </w:tc>
        <w:tc>
          <w:tcPr>
            <w:tcW w:w="5670" w:type="dxa"/>
          </w:tcPr>
          <w:p w14:paraId="33E4035A" w14:textId="77777777" w:rsidR="00FE4078" w:rsidRPr="004979CB" w:rsidRDefault="00FE4078" w:rsidP="00BF2E70">
            <w:pPr>
              <w:spacing w:after="100"/>
              <w:ind w:left="28" w:right="113"/>
              <w:rPr>
                <w:lang w:val="ky-KG"/>
              </w:rPr>
            </w:pPr>
            <w:r w:rsidRPr="004979CB">
              <w:t>Международная организация труда</w:t>
            </w:r>
          </w:p>
        </w:tc>
      </w:tr>
      <w:tr w:rsidR="00FE4078" w:rsidRPr="004979CB" w14:paraId="09224602" w14:textId="77777777" w:rsidTr="00BF2E70">
        <w:tc>
          <w:tcPr>
            <w:tcW w:w="1560" w:type="dxa"/>
          </w:tcPr>
          <w:p w14:paraId="2AF971DF" w14:textId="77777777" w:rsidR="00FE4078" w:rsidRPr="004979CB" w:rsidRDefault="00FE4078" w:rsidP="00BF2E70">
            <w:pPr>
              <w:spacing w:after="100"/>
              <w:ind w:left="28" w:right="113"/>
            </w:pPr>
            <w:r w:rsidRPr="004979CB">
              <w:t>МСЭК</w:t>
            </w:r>
          </w:p>
        </w:tc>
        <w:tc>
          <w:tcPr>
            <w:tcW w:w="5670" w:type="dxa"/>
          </w:tcPr>
          <w:p w14:paraId="3E922F02" w14:textId="77777777" w:rsidR="00FE4078" w:rsidRPr="004979CB" w:rsidRDefault="00FE4078" w:rsidP="00BF2E70">
            <w:pPr>
              <w:spacing w:after="100"/>
              <w:ind w:left="28" w:right="113"/>
              <w:rPr>
                <w:lang w:val="ky-KG"/>
              </w:rPr>
            </w:pPr>
            <w:r w:rsidRPr="004979CB">
              <w:rPr>
                <w:lang w:val="ky-KG"/>
              </w:rPr>
              <w:t>М</w:t>
            </w:r>
            <w:proofErr w:type="spellStart"/>
            <w:r w:rsidRPr="004979CB">
              <w:t>едико</w:t>
            </w:r>
            <w:proofErr w:type="spellEnd"/>
            <w:r w:rsidRPr="004979CB">
              <w:t>-социальная экспертная комиссия</w:t>
            </w:r>
          </w:p>
        </w:tc>
      </w:tr>
      <w:tr w:rsidR="00FE4078" w:rsidRPr="006467C1" w14:paraId="22D0A519" w14:textId="77777777" w:rsidTr="00BF2E70">
        <w:tc>
          <w:tcPr>
            <w:tcW w:w="1560" w:type="dxa"/>
          </w:tcPr>
          <w:p w14:paraId="02E46BE2" w14:textId="77777777" w:rsidR="00FE4078" w:rsidRPr="004979CB" w:rsidRDefault="00FE4078" w:rsidP="00BF2E70">
            <w:pPr>
              <w:spacing w:after="100"/>
              <w:ind w:left="28" w:right="113"/>
            </w:pPr>
            <w:r w:rsidRPr="004979CB">
              <w:t>МЧС</w:t>
            </w:r>
          </w:p>
        </w:tc>
        <w:tc>
          <w:tcPr>
            <w:tcW w:w="5670" w:type="dxa"/>
          </w:tcPr>
          <w:p w14:paraId="100B7693" w14:textId="77777777" w:rsidR="00FE4078" w:rsidRPr="004979CB" w:rsidRDefault="00FE4078" w:rsidP="00BF2E70">
            <w:pPr>
              <w:spacing w:after="100"/>
              <w:ind w:left="28" w:right="113"/>
              <w:rPr>
                <w:lang w:val="ky-KG"/>
              </w:rPr>
            </w:pPr>
            <w:r w:rsidRPr="004979CB">
              <w:t>Министерство чрезвычайных ситуаций</w:t>
            </w:r>
            <w:r w:rsidRPr="004979CB">
              <w:rPr>
                <w:lang w:val="ky-KG"/>
              </w:rPr>
              <w:t xml:space="preserve"> </w:t>
            </w:r>
            <w:r w:rsidRPr="004979CB">
              <w:t>Кыргызской  Республики</w:t>
            </w:r>
          </w:p>
        </w:tc>
      </w:tr>
      <w:tr w:rsidR="00FE4078" w:rsidRPr="004979CB" w14:paraId="612B0D7A" w14:textId="77777777" w:rsidTr="00BF2E70">
        <w:tc>
          <w:tcPr>
            <w:tcW w:w="1560" w:type="dxa"/>
          </w:tcPr>
          <w:p w14:paraId="395A6355" w14:textId="77777777" w:rsidR="00FE4078" w:rsidRPr="004979CB" w:rsidRDefault="00FE4078" w:rsidP="00BF2E70">
            <w:pPr>
              <w:spacing w:after="100"/>
              <w:ind w:left="28" w:right="113"/>
              <w:rPr>
                <w:lang w:val="ky-KG"/>
              </w:rPr>
            </w:pPr>
            <w:r w:rsidRPr="004979CB">
              <w:t>НКО</w:t>
            </w:r>
          </w:p>
        </w:tc>
        <w:tc>
          <w:tcPr>
            <w:tcW w:w="5670" w:type="dxa"/>
          </w:tcPr>
          <w:p w14:paraId="5BA19702" w14:textId="77777777" w:rsidR="00FE4078" w:rsidRPr="004979CB" w:rsidRDefault="00FE4078" w:rsidP="00BF2E70">
            <w:pPr>
              <w:spacing w:after="100"/>
              <w:ind w:left="28" w:right="113"/>
              <w:rPr>
                <w:lang w:val="ky-KG"/>
              </w:rPr>
            </w:pPr>
            <w:r w:rsidRPr="004979CB">
              <w:t>некоммерческая организация</w:t>
            </w:r>
          </w:p>
        </w:tc>
      </w:tr>
      <w:tr w:rsidR="00FE4078" w:rsidRPr="006467C1" w14:paraId="78265BAB" w14:textId="77777777" w:rsidTr="00BF2E70">
        <w:tc>
          <w:tcPr>
            <w:tcW w:w="1560" w:type="dxa"/>
          </w:tcPr>
          <w:p w14:paraId="4BB0F4C9" w14:textId="77777777" w:rsidR="00FE4078" w:rsidRPr="004979CB" w:rsidRDefault="00FE4078" w:rsidP="00BF2E70">
            <w:pPr>
              <w:spacing w:after="100"/>
              <w:ind w:left="28" w:right="113"/>
            </w:pPr>
            <w:r w:rsidRPr="004979CB">
              <w:t>НСК</w:t>
            </w:r>
          </w:p>
        </w:tc>
        <w:tc>
          <w:tcPr>
            <w:tcW w:w="5670" w:type="dxa"/>
          </w:tcPr>
          <w:p w14:paraId="5EAB9956" w14:textId="77777777" w:rsidR="00FE4078" w:rsidRPr="004979CB" w:rsidRDefault="00FE4078" w:rsidP="00BF2E70">
            <w:pPr>
              <w:spacing w:after="100"/>
              <w:ind w:left="28" w:right="113"/>
              <w:rPr>
                <w:lang w:val="ky-KG"/>
              </w:rPr>
            </w:pPr>
            <w:r w:rsidRPr="004979CB">
              <w:t>Национальный статистический комитет Кыргызской Республики</w:t>
            </w:r>
          </w:p>
        </w:tc>
      </w:tr>
      <w:tr w:rsidR="00FE4078" w:rsidRPr="006467C1" w14:paraId="688A17C7" w14:textId="77777777" w:rsidTr="00BF2E70">
        <w:tc>
          <w:tcPr>
            <w:tcW w:w="1560" w:type="dxa"/>
          </w:tcPr>
          <w:p w14:paraId="7297B0BF" w14:textId="77777777" w:rsidR="00FE4078" w:rsidRPr="004979CB" w:rsidRDefault="00FE4078" w:rsidP="00BF2E70">
            <w:pPr>
              <w:spacing w:after="100"/>
              <w:ind w:left="28" w:right="113"/>
            </w:pPr>
            <w:r w:rsidRPr="004979CB">
              <w:t>НЦПП</w:t>
            </w:r>
          </w:p>
        </w:tc>
        <w:tc>
          <w:tcPr>
            <w:tcW w:w="5670" w:type="dxa"/>
          </w:tcPr>
          <w:p w14:paraId="40647284" w14:textId="77777777" w:rsidR="00FE4078" w:rsidRPr="004979CB" w:rsidRDefault="00FE4078" w:rsidP="00BF2E70">
            <w:pPr>
              <w:spacing w:after="100"/>
              <w:ind w:left="28" w:right="113"/>
              <w:rPr>
                <w:lang w:val="ky-KG"/>
              </w:rPr>
            </w:pPr>
            <w:r w:rsidRPr="004979CB">
              <w:t>Национальный центр Кыргызской Республики по предупреждению пыток и других жестоких, бесчеловечных или унижающих достоинство видов обращения и наказания</w:t>
            </w:r>
          </w:p>
        </w:tc>
      </w:tr>
      <w:tr w:rsidR="00FE4078" w:rsidRPr="004979CB" w14:paraId="06192F03" w14:textId="77777777" w:rsidTr="00BF2E70">
        <w:tc>
          <w:tcPr>
            <w:tcW w:w="1560" w:type="dxa"/>
          </w:tcPr>
          <w:p w14:paraId="14BF27BB" w14:textId="77777777" w:rsidR="00FE4078" w:rsidRPr="004979CB" w:rsidRDefault="00FE4078" w:rsidP="00BF2E70">
            <w:pPr>
              <w:spacing w:after="100"/>
              <w:ind w:left="28" w:right="113"/>
            </w:pPr>
            <w:r w:rsidRPr="004979CB">
              <w:t>ОМСУ</w:t>
            </w:r>
          </w:p>
        </w:tc>
        <w:tc>
          <w:tcPr>
            <w:tcW w:w="5670" w:type="dxa"/>
          </w:tcPr>
          <w:p w14:paraId="0463DCC5" w14:textId="77777777" w:rsidR="00FE4078" w:rsidRPr="004979CB" w:rsidRDefault="00FE4078" w:rsidP="00BF2E70">
            <w:pPr>
              <w:spacing w:after="100"/>
              <w:ind w:left="28" w:right="113"/>
              <w:rPr>
                <w:lang w:val="ky-KG"/>
              </w:rPr>
            </w:pPr>
            <w:r w:rsidRPr="004979CB">
              <w:t>органы местного самоуправления</w:t>
            </w:r>
          </w:p>
        </w:tc>
      </w:tr>
      <w:tr w:rsidR="00FE4078" w:rsidRPr="004979CB" w14:paraId="5C5237C8" w14:textId="77777777" w:rsidTr="00BF2E70">
        <w:tc>
          <w:tcPr>
            <w:tcW w:w="1560" w:type="dxa"/>
          </w:tcPr>
          <w:p w14:paraId="0F2D3779" w14:textId="77777777" w:rsidR="00FE4078" w:rsidRPr="004979CB" w:rsidRDefault="00FE4078" w:rsidP="00BF2E70">
            <w:pPr>
              <w:spacing w:after="100"/>
              <w:ind w:left="28" w:right="113"/>
              <w:rPr>
                <w:lang w:val="ky-KG"/>
              </w:rPr>
            </w:pPr>
            <w:r w:rsidRPr="004979CB">
              <w:rPr>
                <w:lang w:val="ky-KG"/>
              </w:rPr>
              <w:t>ООН</w:t>
            </w:r>
          </w:p>
        </w:tc>
        <w:tc>
          <w:tcPr>
            <w:tcW w:w="5670" w:type="dxa"/>
          </w:tcPr>
          <w:p w14:paraId="54B5C4F8" w14:textId="77777777" w:rsidR="00FE4078" w:rsidRPr="004979CB" w:rsidRDefault="00FE4078" w:rsidP="00BF2E70">
            <w:pPr>
              <w:spacing w:after="100"/>
              <w:ind w:left="28" w:right="113"/>
              <w:rPr>
                <w:lang w:val="ky-KG"/>
              </w:rPr>
            </w:pPr>
            <w:r w:rsidRPr="004979CB">
              <w:rPr>
                <w:lang w:val="ky-KG"/>
              </w:rPr>
              <w:t>Организация Объедененных Наций;</w:t>
            </w:r>
          </w:p>
        </w:tc>
      </w:tr>
      <w:tr w:rsidR="00FE4078" w:rsidRPr="004979CB" w14:paraId="26DF6ADD" w14:textId="77777777" w:rsidTr="00BF2E70">
        <w:tc>
          <w:tcPr>
            <w:tcW w:w="1560" w:type="dxa"/>
          </w:tcPr>
          <w:p w14:paraId="5932DDC1" w14:textId="77777777" w:rsidR="00FE4078" w:rsidRPr="004979CB" w:rsidRDefault="00FE4078" w:rsidP="00BF2E70">
            <w:pPr>
              <w:spacing w:after="100"/>
              <w:ind w:left="28" w:right="113"/>
              <w:rPr>
                <w:lang w:val="ky-KG"/>
              </w:rPr>
            </w:pPr>
            <w:r w:rsidRPr="004979CB">
              <w:t>ПРООН</w:t>
            </w:r>
          </w:p>
        </w:tc>
        <w:tc>
          <w:tcPr>
            <w:tcW w:w="5670" w:type="dxa"/>
          </w:tcPr>
          <w:p w14:paraId="0F7216C0" w14:textId="77777777" w:rsidR="00FE4078" w:rsidRPr="004979CB" w:rsidRDefault="00FE4078" w:rsidP="00BF2E70">
            <w:pPr>
              <w:spacing w:after="100"/>
              <w:ind w:left="28" w:right="113"/>
              <w:rPr>
                <w:lang w:val="ky-KG"/>
              </w:rPr>
            </w:pPr>
            <w:r w:rsidRPr="004979CB">
              <w:t>Программа развития ООН</w:t>
            </w:r>
          </w:p>
        </w:tc>
      </w:tr>
      <w:tr w:rsidR="00FE4078" w:rsidRPr="006467C1" w14:paraId="0A4E2E48" w14:textId="77777777" w:rsidTr="00BF2E70">
        <w:tc>
          <w:tcPr>
            <w:tcW w:w="1560" w:type="dxa"/>
          </w:tcPr>
          <w:p w14:paraId="64137314" w14:textId="77777777" w:rsidR="00FE4078" w:rsidRPr="004979CB" w:rsidRDefault="00FE4078" w:rsidP="00BF2E70">
            <w:pPr>
              <w:spacing w:after="100"/>
              <w:ind w:left="28" w:right="113"/>
            </w:pPr>
            <w:r w:rsidRPr="004979CB">
              <w:t>СИН</w:t>
            </w:r>
          </w:p>
        </w:tc>
        <w:tc>
          <w:tcPr>
            <w:tcW w:w="5670" w:type="dxa"/>
          </w:tcPr>
          <w:p w14:paraId="5932BB74" w14:textId="77777777" w:rsidR="00FE4078" w:rsidRPr="004979CB" w:rsidRDefault="00FE4078" w:rsidP="00BF2E70">
            <w:pPr>
              <w:spacing w:after="100"/>
              <w:ind w:left="28" w:right="113"/>
              <w:rPr>
                <w:lang w:val="ky-KG"/>
              </w:rPr>
            </w:pPr>
            <w:r w:rsidRPr="004979CB">
              <w:rPr>
                <w:lang w:val="ky-KG"/>
              </w:rPr>
              <w:t>С</w:t>
            </w:r>
            <w:proofErr w:type="spellStart"/>
            <w:r w:rsidRPr="004979CB">
              <w:t>лужба</w:t>
            </w:r>
            <w:proofErr w:type="spellEnd"/>
            <w:r w:rsidRPr="004979CB">
              <w:rPr>
                <w:lang w:val="ky-KG"/>
              </w:rPr>
              <w:t xml:space="preserve"> </w:t>
            </w:r>
            <w:r w:rsidRPr="004979CB">
              <w:t>исполнения наказаний при Министерстве юстиции Кыргызской Республики</w:t>
            </w:r>
          </w:p>
        </w:tc>
      </w:tr>
      <w:tr w:rsidR="00FE4078" w:rsidRPr="004979CB" w14:paraId="5D46F37F" w14:textId="77777777" w:rsidTr="00BF2E70">
        <w:tc>
          <w:tcPr>
            <w:tcW w:w="1560" w:type="dxa"/>
          </w:tcPr>
          <w:p w14:paraId="74522B2A" w14:textId="77777777" w:rsidR="00FE4078" w:rsidRPr="004979CB" w:rsidRDefault="00FE4078" w:rsidP="00BF2E70">
            <w:pPr>
              <w:spacing w:after="100"/>
              <w:ind w:left="28" w:right="113"/>
            </w:pPr>
            <w:r w:rsidRPr="004979CB">
              <w:t>СМИ</w:t>
            </w:r>
          </w:p>
        </w:tc>
        <w:tc>
          <w:tcPr>
            <w:tcW w:w="5670" w:type="dxa"/>
          </w:tcPr>
          <w:p w14:paraId="0F4ECE24" w14:textId="77777777" w:rsidR="00FE4078" w:rsidRPr="004979CB" w:rsidRDefault="00FE4078" w:rsidP="00BF2E70">
            <w:pPr>
              <w:spacing w:after="100"/>
              <w:ind w:left="28" w:right="113"/>
            </w:pPr>
            <w:r w:rsidRPr="004979CB">
              <w:rPr>
                <w:lang w:val="ky-KG"/>
              </w:rPr>
              <w:t>средства массовой информации</w:t>
            </w:r>
          </w:p>
        </w:tc>
      </w:tr>
      <w:tr w:rsidR="00FE4078" w:rsidRPr="004979CB" w14:paraId="33A581C2" w14:textId="77777777" w:rsidTr="00BF2E70">
        <w:tc>
          <w:tcPr>
            <w:tcW w:w="1560" w:type="dxa"/>
          </w:tcPr>
          <w:p w14:paraId="05F846BA" w14:textId="77777777" w:rsidR="00FE4078" w:rsidRPr="004979CB" w:rsidRDefault="00FE4078" w:rsidP="00BF2E70">
            <w:pPr>
              <w:spacing w:after="100"/>
              <w:ind w:left="28" w:right="113"/>
            </w:pPr>
            <w:r w:rsidRPr="004979CB">
              <w:rPr>
                <w:bCs/>
              </w:rPr>
              <w:t>СНГ</w:t>
            </w:r>
          </w:p>
        </w:tc>
        <w:tc>
          <w:tcPr>
            <w:tcW w:w="5670" w:type="dxa"/>
          </w:tcPr>
          <w:p w14:paraId="20BDFD27" w14:textId="77777777" w:rsidR="00FE4078" w:rsidRPr="004979CB" w:rsidRDefault="00FE4078" w:rsidP="00BF2E70">
            <w:pPr>
              <w:spacing w:after="100"/>
              <w:ind w:left="28" w:right="113"/>
              <w:rPr>
                <w:lang w:val="ky-KG"/>
              </w:rPr>
            </w:pPr>
            <w:r w:rsidRPr="004979CB">
              <w:rPr>
                <w:bCs/>
              </w:rPr>
              <w:t>Содружество Независимых Государств</w:t>
            </w:r>
          </w:p>
        </w:tc>
      </w:tr>
      <w:tr w:rsidR="00FE4078" w:rsidRPr="004979CB" w14:paraId="3CB33E4F" w14:textId="77777777" w:rsidTr="00BF2E70">
        <w:tc>
          <w:tcPr>
            <w:tcW w:w="1560" w:type="dxa"/>
          </w:tcPr>
          <w:p w14:paraId="6F6FB8FB" w14:textId="77777777" w:rsidR="00FE4078" w:rsidRPr="004979CB" w:rsidRDefault="00FE4078" w:rsidP="00BF2E70">
            <w:pPr>
              <w:spacing w:after="100"/>
              <w:ind w:left="28" w:right="113"/>
              <w:rPr>
                <w:bCs/>
              </w:rPr>
            </w:pPr>
            <w:r w:rsidRPr="004979CB">
              <w:t>СПИД</w:t>
            </w:r>
          </w:p>
        </w:tc>
        <w:tc>
          <w:tcPr>
            <w:tcW w:w="5670" w:type="dxa"/>
          </w:tcPr>
          <w:p w14:paraId="2C18564B" w14:textId="77777777" w:rsidR="00FE4078" w:rsidRPr="004979CB" w:rsidRDefault="00FE4078" w:rsidP="00BF2E70">
            <w:pPr>
              <w:spacing w:after="100"/>
              <w:ind w:left="28" w:right="113"/>
              <w:rPr>
                <w:bCs/>
                <w:lang w:val="ky-KG"/>
              </w:rPr>
            </w:pPr>
            <w:r w:rsidRPr="004979CB">
              <w:rPr>
                <w:lang w:val="ky-KG"/>
              </w:rPr>
              <w:t>с</w:t>
            </w:r>
            <w:proofErr w:type="spellStart"/>
            <w:r w:rsidRPr="004979CB">
              <w:t>индром</w:t>
            </w:r>
            <w:proofErr w:type="spellEnd"/>
            <w:r w:rsidRPr="004979CB">
              <w:t xml:space="preserve"> приобретенного иммунодефицита</w:t>
            </w:r>
          </w:p>
        </w:tc>
      </w:tr>
      <w:tr w:rsidR="00FE4078" w:rsidRPr="004979CB" w14:paraId="5EA9D763" w14:textId="77777777" w:rsidTr="00BF2E70">
        <w:tc>
          <w:tcPr>
            <w:tcW w:w="1560" w:type="dxa"/>
          </w:tcPr>
          <w:p w14:paraId="436A25FB" w14:textId="77777777" w:rsidR="00FE4078" w:rsidRPr="004979CB" w:rsidRDefault="00FE4078" w:rsidP="00BF2E70">
            <w:pPr>
              <w:spacing w:after="100"/>
              <w:ind w:left="28" w:right="113"/>
            </w:pPr>
            <w:r w:rsidRPr="004979CB">
              <w:t>ССУ</w:t>
            </w:r>
          </w:p>
        </w:tc>
        <w:tc>
          <w:tcPr>
            <w:tcW w:w="5670" w:type="dxa"/>
          </w:tcPr>
          <w:p w14:paraId="5A3FDA62" w14:textId="77777777" w:rsidR="00FE4078" w:rsidRPr="004979CB" w:rsidRDefault="00FE4078" w:rsidP="00BF2E70">
            <w:pPr>
              <w:spacing w:after="100"/>
              <w:ind w:left="28" w:right="113"/>
              <w:rPr>
                <w:lang w:val="ky-KG"/>
              </w:rPr>
            </w:pPr>
            <w:r w:rsidRPr="004979CB">
              <w:t>социальное стационарное учреждение</w:t>
            </w:r>
          </w:p>
        </w:tc>
      </w:tr>
      <w:tr w:rsidR="00FE4078" w:rsidRPr="006467C1" w14:paraId="62420870" w14:textId="77777777" w:rsidTr="00BF2E70">
        <w:tc>
          <w:tcPr>
            <w:tcW w:w="1560" w:type="dxa"/>
          </w:tcPr>
          <w:p w14:paraId="34B8DF7C" w14:textId="77777777" w:rsidR="00FE4078" w:rsidRPr="004979CB" w:rsidRDefault="00FE4078" w:rsidP="00BF2E70">
            <w:pPr>
              <w:spacing w:after="100"/>
              <w:ind w:left="28" w:right="113"/>
              <w:rPr>
                <w:lang w:val="ky-KG"/>
              </w:rPr>
            </w:pPr>
            <w:r w:rsidRPr="004979CB">
              <w:t>УИК</w:t>
            </w:r>
          </w:p>
        </w:tc>
        <w:tc>
          <w:tcPr>
            <w:tcW w:w="5670" w:type="dxa"/>
          </w:tcPr>
          <w:p w14:paraId="33626ED1" w14:textId="77777777" w:rsidR="00FE4078" w:rsidRPr="004979CB" w:rsidRDefault="00FE4078" w:rsidP="00BF2E70">
            <w:pPr>
              <w:spacing w:after="100"/>
              <w:ind w:left="28" w:right="113"/>
              <w:rPr>
                <w:lang w:val="ky-KG"/>
              </w:rPr>
            </w:pPr>
            <w:r w:rsidRPr="004979CB">
              <w:t>Уголовно-исполнительный кодекс Кыргызской Республики</w:t>
            </w:r>
          </w:p>
        </w:tc>
      </w:tr>
      <w:tr w:rsidR="00FE4078" w:rsidRPr="004979CB" w14:paraId="15A31FE5" w14:textId="77777777" w:rsidTr="00BF2E70">
        <w:tc>
          <w:tcPr>
            <w:tcW w:w="1560" w:type="dxa"/>
          </w:tcPr>
          <w:p w14:paraId="1A4A9997" w14:textId="77777777" w:rsidR="00FE4078" w:rsidRPr="004979CB" w:rsidRDefault="00FE4078" w:rsidP="00BF2E70">
            <w:pPr>
              <w:spacing w:after="100"/>
              <w:ind w:left="28" w:right="113"/>
            </w:pPr>
            <w:r w:rsidRPr="004979CB">
              <w:t>УК</w:t>
            </w:r>
          </w:p>
        </w:tc>
        <w:tc>
          <w:tcPr>
            <w:tcW w:w="5670" w:type="dxa"/>
          </w:tcPr>
          <w:p w14:paraId="3AF2F4B9" w14:textId="77777777" w:rsidR="00FE4078" w:rsidRPr="004979CB" w:rsidRDefault="00FE4078" w:rsidP="00BF2E70">
            <w:pPr>
              <w:spacing w:after="100"/>
              <w:ind w:left="28" w:right="113"/>
              <w:rPr>
                <w:lang w:val="ky-KG"/>
              </w:rPr>
            </w:pPr>
            <w:r w:rsidRPr="004979CB">
              <w:t>Уголовный кодекс Кыргызской Республики</w:t>
            </w:r>
          </w:p>
        </w:tc>
      </w:tr>
      <w:tr w:rsidR="00FE4078" w:rsidRPr="006467C1" w14:paraId="3925E02E" w14:textId="77777777" w:rsidTr="00BF2E70">
        <w:tc>
          <w:tcPr>
            <w:tcW w:w="1560" w:type="dxa"/>
          </w:tcPr>
          <w:p w14:paraId="2E0B60FF" w14:textId="77777777" w:rsidR="00FE4078" w:rsidRPr="004979CB" w:rsidRDefault="00FE4078" w:rsidP="00BF2E70">
            <w:pPr>
              <w:spacing w:after="100"/>
              <w:ind w:left="28" w:right="113"/>
            </w:pPr>
            <w:r w:rsidRPr="004979CB">
              <w:t>УПК</w:t>
            </w:r>
          </w:p>
        </w:tc>
        <w:tc>
          <w:tcPr>
            <w:tcW w:w="5670" w:type="dxa"/>
          </w:tcPr>
          <w:p w14:paraId="0594D116" w14:textId="77777777" w:rsidR="00FE4078" w:rsidRPr="004979CB" w:rsidRDefault="00FE4078" w:rsidP="00BF2E70">
            <w:pPr>
              <w:spacing w:after="100"/>
              <w:ind w:left="28" w:right="113"/>
              <w:rPr>
                <w:lang w:val="ky-KG"/>
              </w:rPr>
            </w:pPr>
            <w:r w:rsidRPr="004979CB">
              <w:t>Уголовно-процессуальный кодекс Кыргызской Республики</w:t>
            </w:r>
          </w:p>
        </w:tc>
      </w:tr>
      <w:tr w:rsidR="00FE4078" w:rsidRPr="006467C1" w14:paraId="7EAD38C3" w14:textId="77777777" w:rsidTr="00BF2E70">
        <w:tc>
          <w:tcPr>
            <w:tcW w:w="1560" w:type="dxa"/>
          </w:tcPr>
          <w:p w14:paraId="7D161E79" w14:textId="77777777" w:rsidR="00FE4078" w:rsidRPr="004979CB" w:rsidRDefault="00FE4078" w:rsidP="00BF2E70">
            <w:pPr>
              <w:spacing w:after="100"/>
              <w:ind w:left="28" w:right="113"/>
            </w:pPr>
            <w:r w:rsidRPr="004979CB">
              <w:rPr>
                <w:bCs/>
                <w:lang w:val="ky-KG"/>
              </w:rPr>
              <w:t>ЦИК</w:t>
            </w:r>
          </w:p>
        </w:tc>
        <w:tc>
          <w:tcPr>
            <w:tcW w:w="5670" w:type="dxa"/>
          </w:tcPr>
          <w:p w14:paraId="549BF906" w14:textId="77777777" w:rsidR="00FE4078" w:rsidRPr="004979CB" w:rsidRDefault="00FE4078" w:rsidP="00BF2E70">
            <w:pPr>
              <w:spacing w:after="100"/>
              <w:ind w:left="28" w:right="113"/>
              <w:rPr>
                <w:lang w:val="ky-KG"/>
              </w:rPr>
            </w:pPr>
            <w:r w:rsidRPr="004979CB">
              <w:t>Центральная комиссия по выборам и проведению референдумов Кыргызской Республики</w:t>
            </w:r>
          </w:p>
        </w:tc>
      </w:tr>
      <w:tr w:rsidR="00FE4078" w:rsidRPr="004979CB" w14:paraId="3501D6D6" w14:textId="77777777" w:rsidTr="00BF2E70">
        <w:tc>
          <w:tcPr>
            <w:tcW w:w="1560" w:type="dxa"/>
          </w:tcPr>
          <w:p w14:paraId="56678C05" w14:textId="77777777" w:rsidR="00FE4078" w:rsidRPr="004979CB" w:rsidRDefault="00FE4078" w:rsidP="00BF2E70">
            <w:pPr>
              <w:spacing w:after="100"/>
              <w:ind w:left="28" w:right="113"/>
              <w:rPr>
                <w:lang w:val="ky-KG"/>
              </w:rPr>
            </w:pPr>
            <w:r w:rsidRPr="004979CB">
              <w:rPr>
                <w:lang w:val="ky-KG"/>
              </w:rPr>
              <w:t>ЦУР</w:t>
            </w:r>
          </w:p>
        </w:tc>
        <w:tc>
          <w:tcPr>
            <w:tcW w:w="5670" w:type="dxa"/>
          </w:tcPr>
          <w:p w14:paraId="5D738D55" w14:textId="77777777" w:rsidR="00FE4078" w:rsidRPr="004979CB" w:rsidRDefault="00FE4078" w:rsidP="00BF2E70">
            <w:pPr>
              <w:spacing w:after="100"/>
              <w:ind w:left="28" w:right="113"/>
            </w:pPr>
            <w:r w:rsidRPr="004979CB">
              <w:t>Цели устойчивого развития</w:t>
            </w:r>
          </w:p>
        </w:tc>
      </w:tr>
      <w:tr w:rsidR="00FE4078" w:rsidRPr="004979CB" w14:paraId="5777CD75" w14:textId="77777777" w:rsidTr="00BF2E70">
        <w:tc>
          <w:tcPr>
            <w:tcW w:w="1560" w:type="dxa"/>
          </w:tcPr>
          <w:p w14:paraId="229BAB3B" w14:textId="77777777" w:rsidR="00FE4078" w:rsidRPr="004979CB" w:rsidRDefault="00FE4078" w:rsidP="00BF2E70">
            <w:pPr>
              <w:spacing w:after="100"/>
              <w:ind w:left="28" w:right="113"/>
            </w:pPr>
            <w:r w:rsidRPr="004979CB">
              <w:t>ЧС</w:t>
            </w:r>
          </w:p>
        </w:tc>
        <w:tc>
          <w:tcPr>
            <w:tcW w:w="5670" w:type="dxa"/>
          </w:tcPr>
          <w:p w14:paraId="4904C7F5" w14:textId="77777777" w:rsidR="00FE4078" w:rsidRPr="004979CB" w:rsidRDefault="00FE4078" w:rsidP="00BF2E70">
            <w:pPr>
              <w:spacing w:after="100"/>
              <w:ind w:left="28" w:right="113"/>
            </w:pPr>
            <w:r w:rsidRPr="004979CB">
              <w:rPr>
                <w:lang w:val="ky-KG"/>
              </w:rPr>
              <w:t>чрезвычайная ситуация</w:t>
            </w:r>
          </w:p>
        </w:tc>
      </w:tr>
      <w:tr w:rsidR="00FE4078" w:rsidRPr="004979CB" w14:paraId="09111FE4" w14:textId="77777777" w:rsidTr="00BF2E70">
        <w:tc>
          <w:tcPr>
            <w:tcW w:w="1560" w:type="dxa"/>
          </w:tcPr>
          <w:p w14:paraId="2A11D7F9" w14:textId="77777777" w:rsidR="00FE4078" w:rsidRPr="004979CB" w:rsidRDefault="00FE4078" w:rsidP="00BF2E70">
            <w:pPr>
              <w:spacing w:after="100"/>
              <w:ind w:left="28" w:right="113"/>
              <w:rPr>
                <w:bCs/>
              </w:rPr>
            </w:pPr>
            <w:r w:rsidRPr="004979CB">
              <w:t>COVID</w:t>
            </w:r>
            <w:r>
              <w:t>-</w:t>
            </w:r>
            <w:r w:rsidRPr="004979CB">
              <w:t>19</w:t>
            </w:r>
          </w:p>
        </w:tc>
        <w:tc>
          <w:tcPr>
            <w:tcW w:w="5670" w:type="dxa"/>
          </w:tcPr>
          <w:p w14:paraId="09973677" w14:textId="77777777" w:rsidR="00FE4078" w:rsidRPr="004979CB" w:rsidRDefault="00FE4078" w:rsidP="00BF2E70">
            <w:pPr>
              <w:spacing w:after="100"/>
              <w:ind w:left="28" w:right="113"/>
              <w:rPr>
                <w:bCs/>
                <w:lang w:val="ky-KG"/>
              </w:rPr>
            </w:pPr>
            <w:r w:rsidRPr="004979CB">
              <w:t>коронавирусная инфекция</w:t>
            </w:r>
          </w:p>
        </w:tc>
      </w:tr>
    </w:tbl>
    <w:p w14:paraId="71012B31" w14:textId="77777777" w:rsidR="00FE4078" w:rsidRPr="00445D92" w:rsidRDefault="00FE4078" w:rsidP="00FE4078">
      <w:pPr>
        <w:pStyle w:val="H1G"/>
      </w:pPr>
      <w:r>
        <w:lastRenderedPageBreak/>
        <w:tab/>
      </w:r>
      <w:r>
        <w:tab/>
      </w:r>
      <w:r w:rsidRPr="00445D92">
        <w:t>Введение</w:t>
      </w:r>
    </w:p>
    <w:p w14:paraId="54E2EDF0" w14:textId="77777777" w:rsidR="00FE4078" w:rsidRPr="00445D92" w:rsidRDefault="00FE4078" w:rsidP="00FE4078">
      <w:pPr>
        <w:pStyle w:val="SingleTxtG"/>
      </w:pPr>
      <w:r w:rsidRPr="00445D92">
        <w:t>1.</w:t>
      </w:r>
      <w:r w:rsidRPr="00445D92">
        <w:tab/>
        <w:t>Кыргызская Республика ратифицировала Конвенцию о правах инвалидов 13</w:t>
      </w:r>
      <w:r>
        <w:rPr>
          <w:lang w:val="en-US"/>
        </w:rPr>
        <w:t> </w:t>
      </w:r>
      <w:r w:rsidRPr="00445D92">
        <w:t>марта 2019 года. Конвенция ООН о правах инвалидов вступила в силу для Кыргызской Республики 15 июня 2019 года.</w:t>
      </w:r>
    </w:p>
    <w:p w14:paraId="20CEE2D6" w14:textId="77777777" w:rsidR="00FE4078" w:rsidRPr="00445D92" w:rsidRDefault="00FE4078" w:rsidP="00FE4078">
      <w:pPr>
        <w:pStyle w:val="SingleTxtG"/>
      </w:pPr>
      <w:r w:rsidRPr="00445D92">
        <w:t>2.</w:t>
      </w:r>
      <w:r w:rsidRPr="00445D92">
        <w:tab/>
        <w:t>В соответствии с положениями статьи 35 Конвенции о правах инвалидов (далее</w:t>
      </w:r>
      <w:r>
        <w:rPr>
          <w:lang w:val="en-US"/>
        </w:rPr>
        <w:t> ⸺</w:t>
      </w:r>
      <w:r w:rsidRPr="00445D92">
        <w:t xml:space="preserve"> КПИ) Кыргызская Республика представляет Комитету по правам инвалидов первоначальный доклад.</w:t>
      </w:r>
    </w:p>
    <w:p w14:paraId="3BE0ECA1" w14:textId="77777777" w:rsidR="00FE4078" w:rsidRPr="00445D92" w:rsidRDefault="00FE4078" w:rsidP="00FE4078">
      <w:pPr>
        <w:pStyle w:val="SingleTxtG"/>
      </w:pPr>
      <w:r w:rsidRPr="00445D92">
        <w:t>3.</w:t>
      </w:r>
      <w:r w:rsidRPr="00445D92">
        <w:tab/>
        <w:t>Общая информация о Кыргызской Республике, населении, политическом устройстве, системе органов по защите прав человека и усилиях, принимаемых в республике по распространению информации в области прав человека, приводится в Общем базовом документе, утвержденном постановлением Правительства Кыргызской Республики «О национальных докладах Кыргызской Республики по выполнению международных договоров ООН в сфере прав человека» от 20 февраля 2012 года № 141 и направленном в Комитет по правам человека ООН в марте 2012</w:t>
      </w:r>
      <w:r>
        <w:rPr>
          <w:lang w:val="en-US"/>
        </w:rPr>
        <w:t> </w:t>
      </w:r>
      <w:r w:rsidRPr="00445D92">
        <w:t>года.</w:t>
      </w:r>
    </w:p>
    <w:p w14:paraId="3EE2C1DE" w14:textId="77777777" w:rsidR="00FE4078" w:rsidRPr="00445D92" w:rsidRDefault="00FE4078" w:rsidP="00FE4078">
      <w:pPr>
        <w:pStyle w:val="SingleTxtG"/>
      </w:pPr>
      <w:r w:rsidRPr="00445D92">
        <w:t>4.</w:t>
      </w:r>
      <w:r w:rsidRPr="00445D92">
        <w:tab/>
        <w:t>Настоящий доклад подготовлен в соответствии с руководящими принципами подготовки докладов, содержащимися в документах C</w:t>
      </w:r>
      <w:r w:rsidRPr="00445D92">
        <w:rPr>
          <w:lang w:val="en-US"/>
        </w:rPr>
        <w:t>RP</w:t>
      </w:r>
      <w:r w:rsidRPr="00445D92">
        <w:t>D/C/2/3 и CRPD/C/3. В</w:t>
      </w:r>
      <w:r>
        <w:rPr>
          <w:lang w:val="en-US"/>
        </w:rPr>
        <w:t> </w:t>
      </w:r>
      <w:r w:rsidRPr="00445D92">
        <w:t>докладе представлен анализ нормативной правовой базы Кыргызской Республики, статистические данные и иная информация о мерах по выполнению обязательств, принятых Кыргызской Республикой в соответствии с КПИ за последующие два года после его вступления в силу, о достигнутом прогрессе, имеющихся трудностях и намечаемых планах по ее дальнейшей реализации.</w:t>
      </w:r>
      <w:r>
        <w:t xml:space="preserve"> </w:t>
      </w:r>
    </w:p>
    <w:p w14:paraId="1C343246" w14:textId="77777777" w:rsidR="00FE4078" w:rsidRPr="00445D92" w:rsidRDefault="00FE4078" w:rsidP="00FE4078">
      <w:pPr>
        <w:pStyle w:val="SingleTxtG"/>
        <w:rPr>
          <w:b/>
        </w:rPr>
      </w:pPr>
      <w:r w:rsidRPr="00445D92">
        <w:t>5.</w:t>
      </w:r>
      <w:r w:rsidRPr="00445D92">
        <w:tab/>
        <w:t>Доклад подготовлен Министерством труда</w:t>
      </w:r>
      <w:r w:rsidRPr="00445D92">
        <w:rPr>
          <w:lang w:val="ky-KG"/>
        </w:rPr>
        <w:t xml:space="preserve">, </w:t>
      </w:r>
      <w:r w:rsidRPr="00445D92">
        <w:t>социально</w:t>
      </w:r>
      <w:r w:rsidRPr="00445D92">
        <w:rPr>
          <w:lang w:val="ky-KG"/>
        </w:rPr>
        <w:t xml:space="preserve">го обеспечения и миграции Кыргызской </w:t>
      </w:r>
      <w:r w:rsidRPr="00445D92">
        <w:t xml:space="preserve">Республики в сотрудничестве с </w:t>
      </w:r>
      <w:r w:rsidRPr="00445D92">
        <w:rPr>
          <w:lang w:val="ky-KG"/>
        </w:rPr>
        <w:t xml:space="preserve">государственными органами, </w:t>
      </w:r>
      <w:r w:rsidRPr="00445D92">
        <w:t>в</w:t>
      </w:r>
      <w:r>
        <w:rPr>
          <w:lang w:val="en-US"/>
        </w:rPr>
        <w:t> </w:t>
      </w:r>
      <w:r w:rsidRPr="00445D92">
        <w:t>компетенцию которых входят вопросы соблюдения и защиты прав лиц с инвалидностью</w:t>
      </w:r>
      <w:r w:rsidRPr="00445D92">
        <w:rPr>
          <w:lang w:val="ky-KG"/>
        </w:rPr>
        <w:t>.</w:t>
      </w:r>
      <w:bookmarkStart w:id="0" w:name="_Hlk95489746"/>
      <w:r w:rsidRPr="00445D92">
        <w:t xml:space="preserve"> </w:t>
      </w:r>
    </w:p>
    <w:p w14:paraId="19796BFE" w14:textId="77777777" w:rsidR="00FE4078" w:rsidRPr="00445D92" w:rsidRDefault="00FE4078" w:rsidP="00FE4078">
      <w:pPr>
        <w:pStyle w:val="SingleTxtG"/>
        <w:rPr>
          <w:rFonts w:eastAsia="Calibri"/>
          <w:bCs/>
        </w:rPr>
      </w:pPr>
      <w:r w:rsidRPr="00445D92">
        <w:rPr>
          <w:rFonts w:eastAsia="Calibri"/>
          <w:bCs/>
        </w:rPr>
        <w:t>6.</w:t>
      </w:r>
      <w:r w:rsidRPr="00445D92">
        <w:rPr>
          <w:rFonts w:eastAsia="Calibri"/>
          <w:bCs/>
        </w:rPr>
        <w:tab/>
      </w:r>
      <w:r w:rsidRPr="00445D92">
        <w:t xml:space="preserve">В процессе подготовки настоящего доклада были проведены консультации и обсуждения с представителями </w:t>
      </w:r>
      <w:r w:rsidRPr="00445D92">
        <w:rPr>
          <w:lang w:val="ky-KG"/>
        </w:rPr>
        <w:t xml:space="preserve">неправительственных организаций и </w:t>
      </w:r>
      <w:r w:rsidRPr="00445D92">
        <w:t xml:space="preserve">общественных объединений </w:t>
      </w:r>
      <w:r w:rsidRPr="00445D92">
        <w:rPr>
          <w:lang w:val="ky-KG"/>
        </w:rPr>
        <w:t xml:space="preserve">лиц с </w:t>
      </w:r>
      <w:r w:rsidRPr="00445D92">
        <w:t>инвалид</w:t>
      </w:r>
      <w:r w:rsidRPr="00445D92">
        <w:rPr>
          <w:lang w:val="ky-KG"/>
        </w:rPr>
        <w:t>ностью</w:t>
      </w:r>
      <w:r w:rsidRPr="00445D92">
        <w:t xml:space="preserve"> </w:t>
      </w:r>
      <w:r w:rsidRPr="00445D92">
        <w:rPr>
          <w:lang w:val="ky-KG"/>
        </w:rPr>
        <w:t>республики</w:t>
      </w:r>
      <w:r w:rsidRPr="00445D92">
        <w:t>. Организации системы ООН принимали участие в консультациях, а также способствовали проведению консультаций со всеми заинтересованными сторонами в процессе подготовки настоящего доклада.</w:t>
      </w:r>
    </w:p>
    <w:bookmarkEnd w:id="0"/>
    <w:p w14:paraId="6230AA77" w14:textId="77777777" w:rsidR="00FE4078" w:rsidRPr="00445D92" w:rsidRDefault="00FE4078" w:rsidP="00FE4078">
      <w:pPr>
        <w:pStyle w:val="SingleTxtG"/>
        <w:rPr>
          <w:bCs/>
        </w:rPr>
      </w:pPr>
      <w:r w:rsidRPr="00445D92">
        <w:rPr>
          <w:bCs/>
        </w:rPr>
        <w:t>7.</w:t>
      </w:r>
      <w:r w:rsidRPr="00445D92">
        <w:rPr>
          <w:bCs/>
        </w:rPr>
        <w:tab/>
      </w:r>
      <w:r w:rsidRPr="00445D92">
        <w:t>Кыргызская Республика привержена осуществлению Повестки дня OOH в области устойчивого развития на период до 2030 года</w:t>
      </w:r>
      <w:r w:rsidRPr="00445D92">
        <w:rPr>
          <w:lang w:val="ky-KG"/>
        </w:rPr>
        <w:t>,</w:t>
      </w:r>
      <w:r w:rsidRPr="00445D92">
        <w:t xml:space="preserve"> включающей 17</w:t>
      </w:r>
      <w:r>
        <w:rPr>
          <w:lang w:val="en-US"/>
        </w:rPr>
        <w:t> </w:t>
      </w:r>
      <w:r w:rsidRPr="00445D92">
        <w:t xml:space="preserve">универсальных, всеохватывающих и взаимосвязанных </w:t>
      </w:r>
      <w:r w:rsidRPr="00445D92">
        <w:rPr>
          <w:lang w:val="ky-KG"/>
        </w:rPr>
        <w:t>Ц</w:t>
      </w:r>
      <w:r w:rsidRPr="00445D92">
        <w:t xml:space="preserve">елей </w:t>
      </w:r>
      <w:r w:rsidRPr="00445D92">
        <w:rPr>
          <w:lang w:val="ky-KG"/>
        </w:rPr>
        <w:t>в области устойчивого развития.</w:t>
      </w:r>
      <w:r w:rsidRPr="00445D92">
        <w:rPr>
          <w:rFonts w:ascii="Calibri" w:hAnsi="Calibri"/>
          <w:lang w:val="ky-KG"/>
        </w:rPr>
        <w:t xml:space="preserve"> </w:t>
      </w:r>
      <w:r w:rsidRPr="00445D92">
        <w:t xml:space="preserve">Цели устойчивого развития </w:t>
      </w:r>
      <w:r w:rsidRPr="00445D92">
        <w:rPr>
          <w:lang w:val="ky-KG"/>
        </w:rPr>
        <w:t xml:space="preserve">(далее </w:t>
      </w:r>
      <w:r>
        <w:rPr>
          <w:lang w:val="en-US"/>
        </w:rPr>
        <w:t>⸺</w:t>
      </w:r>
      <w:r w:rsidRPr="00445D92">
        <w:rPr>
          <w:lang w:val="ky-KG"/>
        </w:rPr>
        <w:t xml:space="preserve"> ЦУР) </w:t>
      </w:r>
      <w:r w:rsidRPr="00445D92">
        <w:t>включены в государственную политику и отражены в Национальной стратегии развития Кыргызской Республики на 2018</w:t>
      </w:r>
      <w:r w:rsidRPr="00FA28F6">
        <w:t>–</w:t>
      </w:r>
      <w:r w:rsidRPr="00445D92">
        <w:t>2040 годы,</w:t>
      </w:r>
      <w:r w:rsidRPr="00445D92">
        <w:rPr>
          <w:rFonts w:ascii="Calibri" w:hAnsi="Calibri"/>
        </w:rPr>
        <w:t xml:space="preserve"> </w:t>
      </w:r>
      <w:r w:rsidRPr="00445D92">
        <w:t>утвержденной Указом Президента Кыргызской Республики от 31 октября 2018 года № 221</w:t>
      </w:r>
      <w:r w:rsidRPr="00445D92">
        <w:rPr>
          <w:lang w:val="ky-KG"/>
        </w:rPr>
        <w:t xml:space="preserve">. </w:t>
      </w:r>
    </w:p>
    <w:p w14:paraId="0008841B" w14:textId="77777777" w:rsidR="00FE4078" w:rsidRDefault="00FE4078" w:rsidP="00FE4078">
      <w:pPr>
        <w:pStyle w:val="SingleTxtG"/>
        <w:rPr>
          <w:bCs/>
          <w:lang w:val="ky-KG"/>
        </w:rPr>
      </w:pPr>
      <w:r>
        <w:rPr>
          <w:bCs/>
          <w:lang w:val="ky-KG"/>
        </w:rPr>
        <w:t>8.</w:t>
      </w:r>
      <w:r>
        <w:rPr>
          <w:bCs/>
          <w:lang w:val="ky-KG"/>
        </w:rPr>
        <w:tab/>
      </w:r>
      <w:r w:rsidRPr="00445D92">
        <w:t xml:space="preserve">Концептуальной идеей Стратегии до 2040 года является обеспечение высокого качества и достойного уровня жизни человека в рамках концепции устойчивого экономического роста. </w:t>
      </w:r>
      <w:r w:rsidRPr="00445D92">
        <w:rPr>
          <w:bCs/>
        </w:rPr>
        <w:t>С начала реализации ЦУР Кыргызская Республика ратифицировала два важных международных соглашения: Конвенцию Организации Объединенных Наций о правах инвалидов и Парижское соглашение об изменении климата, обеспечивающих дополнительные возможности для ускорения прогресса в достижении ЦУР</w:t>
      </w:r>
      <w:r w:rsidRPr="00445D92">
        <w:rPr>
          <w:bCs/>
          <w:lang w:val="ky-KG"/>
        </w:rPr>
        <w:t>.</w:t>
      </w:r>
    </w:p>
    <w:p w14:paraId="61C0B05C" w14:textId="77777777" w:rsidR="00FE4078" w:rsidRPr="00445D92" w:rsidRDefault="00FE4078" w:rsidP="00FE4078">
      <w:pPr>
        <w:pStyle w:val="H1G"/>
      </w:pPr>
      <w:r>
        <w:tab/>
      </w:r>
      <w:r>
        <w:tab/>
      </w:r>
      <w:r w:rsidRPr="00C97094">
        <w:t>Статья 1</w:t>
      </w:r>
      <w:r w:rsidRPr="00B56165">
        <w:br/>
      </w:r>
      <w:r w:rsidRPr="00B56165">
        <w:tab/>
      </w:r>
      <w:r w:rsidRPr="00C97094">
        <w:t>Цель</w:t>
      </w:r>
    </w:p>
    <w:p w14:paraId="383AAE3D" w14:textId="77777777" w:rsidR="00FE4078" w:rsidRPr="00445D92" w:rsidRDefault="00FE4078" w:rsidP="00FE4078">
      <w:pPr>
        <w:pStyle w:val="SingleTxtG"/>
      </w:pPr>
      <w:r>
        <w:t>9</w:t>
      </w:r>
      <w:r w:rsidRPr="00445D92">
        <w:t>.</w:t>
      </w:r>
      <w:r w:rsidRPr="00445D92">
        <w:tab/>
        <w:t xml:space="preserve">Закон Кыргызской Республики «О правах и гарантиях лиц с ограниченными возможностями здоровья» (2008 года) определяет государственную политику в отношении лиц с инвалидностью по обеспечению им равных со всеми другими гражданами возможностей в реализации прав и свобод, устранению ограничений в их </w:t>
      </w:r>
      <w:r w:rsidRPr="00445D92">
        <w:lastRenderedPageBreak/>
        <w:t xml:space="preserve">жизнедеятельности, созданию благоприятных условий, позволяющих лицам с ограниченными возможностями здоровья вести полноценный образ жизни, активно участвовать в экономической, политической и культурной жизни общества, а также выполнять свои гражданские обязанности, предусмотренные Конституцией Кыргызской Республики, общепризнанными принципами и нормами международного права и вступившими в установленном законом порядке в силу международными </w:t>
      </w:r>
      <w:r w:rsidRPr="00445D92">
        <w:rPr>
          <w:lang w:val="ky-KG"/>
        </w:rPr>
        <w:t>договорами</w:t>
      </w:r>
      <w:r w:rsidRPr="00445D92">
        <w:t>, участницей которых является Кыргызская Республика.</w:t>
      </w:r>
    </w:p>
    <w:p w14:paraId="3E3B2217" w14:textId="77777777" w:rsidR="00FE4078" w:rsidRPr="00445D92" w:rsidRDefault="00FE4078" w:rsidP="00FE4078">
      <w:pPr>
        <w:pStyle w:val="SingleTxtG"/>
      </w:pPr>
      <w:r>
        <w:t>10</w:t>
      </w:r>
      <w:r w:rsidRPr="00445D92">
        <w:t>.</w:t>
      </w:r>
      <w:r w:rsidRPr="00445D92">
        <w:tab/>
        <w:t>Настоящий Закон устанавливает гарантии защиты и помощи, предоставляемые лицам с инвалидностью, а также меры, направленные на охрану здоровья населения, профилактику инвалидности и создание условий для интеграции в общество лиц с инвалидностью.</w:t>
      </w:r>
    </w:p>
    <w:p w14:paraId="7D97B494" w14:textId="77777777" w:rsidR="00FE4078" w:rsidRPr="00445D92" w:rsidRDefault="00FE4078" w:rsidP="00FE4078">
      <w:pPr>
        <w:pStyle w:val="SingleTxtG"/>
      </w:pPr>
      <w:r w:rsidRPr="00F009D6">
        <w:t>11.</w:t>
      </w:r>
      <w:r w:rsidRPr="00445D92">
        <w:tab/>
        <w:t xml:space="preserve">Цель государственной политики в области защиты лиц с инвалидностью в Кыргызской Республике соответствует цели, провозглашенной в статье 1 КПИ. </w:t>
      </w:r>
    </w:p>
    <w:p w14:paraId="3FF78501" w14:textId="77777777" w:rsidR="00FE4078" w:rsidRPr="00445D92" w:rsidRDefault="00FE4078" w:rsidP="00FE4078">
      <w:pPr>
        <w:pStyle w:val="SingleTxtG"/>
      </w:pPr>
      <w:r w:rsidRPr="00F009D6">
        <w:t>12</w:t>
      </w:r>
      <w:r w:rsidRPr="00445D92">
        <w:t>.</w:t>
      </w:r>
      <w:r w:rsidRPr="00445D92">
        <w:tab/>
        <w:t>Согласно нормам Конституции Кыргызской Республики (2021 года), государство обеспечивает функционирование системы социальной защиты лиц с ограниченными возможностями здоровья, основанной на полном и равном осуществлении ими прав и свобод человека и гражданина, их социальную интеграцию без какой-либо дискриминации, создание доступной среды для лиц с ограниченными возможностями здоровья и улучшения качества их жизни.</w:t>
      </w:r>
    </w:p>
    <w:p w14:paraId="15B65F4B" w14:textId="77777777" w:rsidR="00FE4078" w:rsidRPr="00445D92" w:rsidRDefault="00FE4078" w:rsidP="00FE4078">
      <w:pPr>
        <w:pStyle w:val="SingleTxtG"/>
      </w:pPr>
      <w:r w:rsidRPr="00F009D6">
        <w:t>13</w:t>
      </w:r>
      <w:r w:rsidRPr="00445D92">
        <w:t>.</w:t>
      </w:r>
      <w:r w:rsidRPr="00445D92">
        <w:tab/>
        <w:t>Термин «лицо с ограниченными возможностями здоровья» впервые начали использовать в республике с 2008 года с принятием ряда государственных программ по поддержке людей с инвалидностью.</w:t>
      </w:r>
      <w:r>
        <w:t xml:space="preserve"> </w:t>
      </w:r>
    </w:p>
    <w:p w14:paraId="10727141" w14:textId="77777777" w:rsidR="00FE4078" w:rsidRPr="00445D92" w:rsidRDefault="00FE4078" w:rsidP="00FE4078">
      <w:pPr>
        <w:pStyle w:val="SingleTxtG"/>
      </w:pPr>
      <w:r w:rsidRPr="00F009D6">
        <w:t>14</w:t>
      </w:r>
      <w:r w:rsidRPr="00445D92">
        <w:t>.</w:t>
      </w:r>
      <w:r w:rsidRPr="00445D92">
        <w:tab/>
        <w:t>В 2008 году этот термин был введен в Закон Кыргызской Республики «О правах и гарантиях лиц с ограниченными возможностями здоровья» и лег в основу всего последующего законодательства, где</w:t>
      </w:r>
      <w:r>
        <w:t xml:space="preserve"> </w:t>
      </w:r>
      <w:r w:rsidRPr="00445D92">
        <w:t xml:space="preserve">лицо с ограниченными возможностями </w:t>
      </w:r>
      <w:r w:rsidRPr="006C07B2">
        <w:br/>
      </w:r>
      <w:r w:rsidRPr="00445D92">
        <w:t>здоровья</w:t>
      </w:r>
      <w:r w:rsidRPr="00FA28F6">
        <w:t xml:space="preserve"> </w:t>
      </w:r>
      <w:r>
        <w:rPr>
          <w:lang w:val="en-US"/>
        </w:rPr>
        <w:t>⸺</w:t>
      </w:r>
      <w:r w:rsidRPr="00445D92">
        <w:t xml:space="preserve"> лицо, которое имеет нарушение здоровья со стойким расстройством функций организма, обусловленное заболеваниями, последствиями травм или дефектами, приводящими к ограничению жизнедеятельности и вызывающими необходимость его социальной защиты и реабилитации.</w:t>
      </w:r>
    </w:p>
    <w:p w14:paraId="116F7626" w14:textId="77777777" w:rsidR="00FE4078" w:rsidRPr="00445D92" w:rsidRDefault="00FE4078" w:rsidP="00FE4078">
      <w:pPr>
        <w:pStyle w:val="SingleTxtG"/>
      </w:pPr>
      <w:r w:rsidRPr="00F009D6">
        <w:t>15</w:t>
      </w:r>
      <w:r w:rsidRPr="00445D92">
        <w:t>.</w:t>
      </w:r>
      <w:r w:rsidRPr="00445D92">
        <w:tab/>
        <w:t>КПИ и другими документами ООН, а также в международной официальной практике используется термин «лицо с инвалидностью», подразумевающий социальный характер инвалидности. Лица с инвалидностью в республике также поддерживают применение международной официальной терминологии и в правоприменительной практике де-факто используют термин «лицо с инвалидностью».</w:t>
      </w:r>
    </w:p>
    <w:p w14:paraId="7C1457BC" w14:textId="77777777" w:rsidR="00FE4078" w:rsidRPr="00445D92" w:rsidRDefault="00FE4078" w:rsidP="00FE4078">
      <w:pPr>
        <w:pStyle w:val="SingleTxtG"/>
      </w:pPr>
      <w:r w:rsidRPr="00F009D6">
        <w:t>16</w:t>
      </w:r>
      <w:r w:rsidRPr="00445D92">
        <w:t>.</w:t>
      </w:r>
      <w:r w:rsidRPr="00445D92">
        <w:tab/>
        <w:t xml:space="preserve">Учитывая, что Кыргызская Республика в 2019 году </w:t>
      </w:r>
      <w:r w:rsidRPr="00445D92">
        <w:rPr>
          <w:lang w:val="ky-KG"/>
        </w:rPr>
        <w:t>стала участницей</w:t>
      </w:r>
      <w:r w:rsidRPr="00445D92">
        <w:t xml:space="preserve"> КПИ, на сегодняшний день имеется целесообразность гармонизации и унификации понятийного аппарата и терминологии, применяемой в национальном законодательстве.</w:t>
      </w:r>
    </w:p>
    <w:p w14:paraId="3376AF86" w14:textId="77777777" w:rsidR="00FE4078" w:rsidRPr="00445D92" w:rsidRDefault="00FE4078" w:rsidP="00FE4078">
      <w:pPr>
        <w:pStyle w:val="H1G"/>
      </w:pPr>
      <w:r>
        <w:tab/>
      </w:r>
      <w:r>
        <w:tab/>
      </w:r>
      <w:r w:rsidRPr="00445D92">
        <w:t>Статья 2</w:t>
      </w:r>
      <w:r w:rsidRPr="00B56165">
        <w:br/>
      </w:r>
      <w:r w:rsidRPr="00445D92">
        <w:t>Определения</w:t>
      </w:r>
    </w:p>
    <w:p w14:paraId="6B3874A1" w14:textId="77777777" w:rsidR="00FE4078" w:rsidRPr="00445D92" w:rsidRDefault="00FE4078" w:rsidP="00FE4078">
      <w:pPr>
        <w:pStyle w:val="SingleTxtG"/>
      </w:pPr>
      <w:r w:rsidRPr="00F009D6">
        <w:t>17</w:t>
      </w:r>
      <w:r w:rsidRPr="00445D92">
        <w:t>.</w:t>
      </w:r>
      <w:r w:rsidRPr="00445D92">
        <w:tab/>
        <w:t>В соответствии с нормами Конституции Кыргызской Республики,</w:t>
      </w:r>
      <w:r w:rsidRPr="00445D92">
        <w:rPr>
          <w:lang w:val="ky-KG"/>
        </w:rPr>
        <w:t xml:space="preserve"> принятой в 2021 году в новой редакции</w:t>
      </w:r>
      <w:r w:rsidRPr="00445D92">
        <w:t>, Кыргызская Республика обеспечивает всем лицам, находящимся в пределах ее территории и под ее юрисдикцией, защиту их прав и свобод.</w:t>
      </w:r>
    </w:p>
    <w:p w14:paraId="6FDF333B" w14:textId="77777777" w:rsidR="00FE4078" w:rsidRPr="00445D92" w:rsidRDefault="00FE4078" w:rsidP="00FE4078">
      <w:pPr>
        <w:pStyle w:val="SingleTxtG"/>
      </w:pPr>
      <w:r w:rsidRPr="00445D92">
        <w:t>1</w:t>
      </w:r>
      <w:r w:rsidRPr="00F009D6">
        <w:t>8</w:t>
      </w:r>
      <w:r w:rsidRPr="00445D92">
        <w:t>.</w:t>
      </w:r>
      <w:r w:rsidRPr="00445D92">
        <w:tab/>
        <w:t>Никто не может подвергаться дискриминации по признаку пола, расы, языка, инвалидности, этнической принадлежности, вероисповедания, возраста, политических или иных убеждений, образования, происхождения, имущественного или иного положения, а также других обстоятельств.</w:t>
      </w:r>
    </w:p>
    <w:p w14:paraId="60BD4A41" w14:textId="77777777" w:rsidR="00FE4078" w:rsidRPr="00445D92" w:rsidRDefault="00FE4078" w:rsidP="00FE4078">
      <w:pPr>
        <w:pStyle w:val="SingleTxtG"/>
      </w:pPr>
      <w:r w:rsidRPr="00445D92">
        <w:t>1</w:t>
      </w:r>
      <w:r w:rsidRPr="00F009D6">
        <w:t>9</w:t>
      </w:r>
      <w:r w:rsidRPr="00445D92">
        <w:t>.</w:t>
      </w:r>
      <w:r w:rsidRPr="00445D92">
        <w:tab/>
        <w:t>Лица, допустившие дискриминацию, несут ответственность в соответствии с законом.</w:t>
      </w:r>
    </w:p>
    <w:p w14:paraId="58D68823" w14:textId="77777777" w:rsidR="00FE4078" w:rsidRPr="00445D92" w:rsidRDefault="00FE4078" w:rsidP="00FE4078">
      <w:pPr>
        <w:pStyle w:val="SingleTxtG"/>
      </w:pPr>
      <w:bookmarkStart w:id="1" w:name="_Hlk81556085"/>
      <w:r w:rsidRPr="00F009D6">
        <w:lastRenderedPageBreak/>
        <w:t>20</w:t>
      </w:r>
      <w:r w:rsidRPr="00445D92">
        <w:t>.</w:t>
      </w:r>
      <w:r w:rsidRPr="00445D92">
        <w:tab/>
        <w:t>В соответствии с Законом Кыргызской Республики «О правах и гарантиях лиц с ограниченными возможностями здоровья» в Кыргызской Республике признается и поддерживается язык жестов в качестве средства межличностного общения, а также принимаются меры по его развитию и применению в различных сферах жизнедеятельности общества. Телерадиовещательные организации в соответствии с законодательством обязаны транслировать новостные передачи с сурдопереводом или субтитрами.</w:t>
      </w:r>
    </w:p>
    <w:p w14:paraId="39318F77" w14:textId="77777777" w:rsidR="00FE4078" w:rsidRPr="00445D92" w:rsidRDefault="00FE4078" w:rsidP="00FE4078">
      <w:pPr>
        <w:pStyle w:val="SingleTxtG"/>
      </w:pPr>
      <w:r w:rsidRPr="00F009D6">
        <w:t>21</w:t>
      </w:r>
      <w:r w:rsidRPr="00445D92">
        <w:t>.</w:t>
      </w:r>
      <w:r w:rsidRPr="00445D92">
        <w:tab/>
        <w:t xml:space="preserve">Государство обязано обеспечить услуги по сурдопереводу в случаях, необходимых для защиты прав лиц с ограниченными возможностями здоровья. </w:t>
      </w:r>
    </w:p>
    <w:bookmarkEnd w:id="1"/>
    <w:p w14:paraId="3D599F86" w14:textId="77777777" w:rsidR="00FE4078" w:rsidRPr="00445D92" w:rsidRDefault="00FE4078" w:rsidP="00FE4078">
      <w:pPr>
        <w:pStyle w:val="SingleTxtG"/>
      </w:pPr>
      <w:r w:rsidRPr="00F009D6">
        <w:t>22</w:t>
      </w:r>
      <w:r w:rsidRPr="00445D92">
        <w:t>.</w:t>
      </w:r>
      <w:r w:rsidRPr="00445D92">
        <w:tab/>
        <w:t>В связи с чем, для предоставления гарантированных государством услуг сурдоперевода лицам с инвалидностью, постановлением Правительства Кыргызской Республики от 18 марта 2021 года №</w:t>
      </w:r>
      <w:r w:rsidRPr="00FA28F6">
        <w:t xml:space="preserve"> </w:t>
      </w:r>
      <w:r w:rsidRPr="00445D92">
        <w:t>101 утвержден Порядок предоставления услуг сурдоперевода и оплаты услуг сурдопереводчиков.</w:t>
      </w:r>
    </w:p>
    <w:p w14:paraId="3249A29C" w14:textId="77777777" w:rsidR="00FE4078" w:rsidRPr="00445D92" w:rsidRDefault="00FE4078" w:rsidP="00FE4078">
      <w:pPr>
        <w:pStyle w:val="SingleTxtG"/>
      </w:pPr>
      <w:r w:rsidRPr="00F009D6">
        <w:t>23</w:t>
      </w:r>
      <w:r w:rsidRPr="00445D92">
        <w:t>.</w:t>
      </w:r>
      <w:r w:rsidRPr="00445D92">
        <w:tab/>
        <w:t>В целях эффективной реализации норм КПИ разработан проект Государственной программы «Доступная страна» для лиц с инвалидностью и других маломобильных групп населения в Кыргызской Республике на 2021–2040 годы.</w:t>
      </w:r>
      <w:r w:rsidRPr="00445D92">
        <w:rPr>
          <w:rFonts w:ascii="Calibri" w:hAnsi="Calibri"/>
        </w:rPr>
        <w:t xml:space="preserve"> </w:t>
      </w:r>
    </w:p>
    <w:p w14:paraId="4DF006B9" w14:textId="77777777" w:rsidR="00FE4078" w:rsidRPr="00445D92" w:rsidRDefault="00FE4078" w:rsidP="00FE4078">
      <w:pPr>
        <w:pStyle w:val="SingleTxtG"/>
      </w:pPr>
      <w:r w:rsidRPr="00F009D6">
        <w:t>24</w:t>
      </w:r>
      <w:r w:rsidRPr="00445D92">
        <w:t>.</w:t>
      </w:r>
      <w:r w:rsidRPr="00445D92">
        <w:tab/>
        <w:t>Государственная программа «Доступная страна» направлена на реализацию восьми приоритетов:</w:t>
      </w:r>
    </w:p>
    <w:p w14:paraId="0C3ECF10" w14:textId="77777777" w:rsidR="00FE4078" w:rsidRPr="00445D92" w:rsidRDefault="00FE4078" w:rsidP="00FE4078">
      <w:pPr>
        <w:pStyle w:val="SingleTxtG"/>
      </w:pPr>
      <w:r>
        <w:tab/>
        <w:t>1)</w:t>
      </w:r>
      <w:r>
        <w:tab/>
      </w:r>
      <w:r w:rsidRPr="00445D92">
        <w:t>совершенствование нормативного правового регулирования;</w:t>
      </w:r>
    </w:p>
    <w:p w14:paraId="609A42D8" w14:textId="77777777" w:rsidR="00FE4078" w:rsidRPr="00445D92" w:rsidRDefault="00FE4078" w:rsidP="00FE4078">
      <w:pPr>
        <w:pStyle w:val="SingleTxtG"/>
      </w:pPr>
      <w:r>
        <w:tab/>
        <w:t>2)</w:t>
      </w:r>
      <w:r>
        <w:tab/>
      </w:r>
      <w:r w:rsidRPr="00445D92">
        <w:t>доступность инфраструктуры и всех видов услуг во всех сферах жизнедеятельности;</w:t>
      </w:r>
    </w:p>
    <w:p w14:paraId="190354DA" w14:textId="77777777" w:rsidR="00FE4078" w:rsidRPr="00445D92" w:rsidRDefault="00FE4078" w:rsidP="00FE4078">
      <w:pPr>
        <w:pStyle w:val="SingleTxtG"/>
      </w:pPr>
      <w:r>
        <w:tab/>
        <w:t>3)</w:t>
      </w:r>
      <w:r>
        <w:tab/>
      </w:r>
      <w:r w:rsidRPr="00445D92">
        <w:t>оптимизация медико-социальной оценки инвалидности;</w:t>
      </w:r>
    </w:p>
    <w:p w14:paraId="2FDAF6C1" w14:textId="77777777" w:rsidR="00FE4078" w:rsidRPr="00445D92" w:rsidRDefault="00FE4078" w:rsidP="00FE4078">
      <w:pPr>
        <w:pStyle w:val="SingleTxtG"/>
      </w:pPr>
      <w:r>
        <w:tab/>
        <w:t>4)</w:t>
      </w:r>
      <w:r>
        <w:tab/>
      </w:r>
      <w:r w:rsidRPr="00445D92">
        <w:t>реабилитация и абилитация;</w:t>
      </w:r>
    </w:p>
    <w:p w14:paraId="7E390F7E" w14:textId="77777777" w:rsidR="00FE4078" w:rsidRPr="00445D92" w:rsidRDefault="00FE4078" w:rsidP="00FE4078">
      <w:pPr>
        <w:pStyle w:val="SingleTxtG"/>
      </w:pPr>
      <w:r>
        <w:tab/>
        <w:t>5)</w:t>
      </w:r>
      <w:r>
        <w:tab/>
      </w:r>
      <w:r w:rsidRPr="00445D92">
        <w:t xml:space="preserve">доступное образование; </w:t>
      </w:r>
    </w:p>
    <w:p w14:paraId="6E145C9E" w14:textId="77777777" w:rsidR="00FE4078" w:rsidRPr="00445D92" w:rsidRDefault="00FE4078" w:rsidP="00FE4078">
      <w:pPr>
        <w:pStyle w:val="SingleTxtG"/>
      </w:pPr>
      <w:r>
        <w:tab/>
        <w:t>6)</w:t>
      </w:r>
      <w:r>
        <w:tab/>
      </w:r>
      <w:r w:rsidRPr="00445D92">
        <w:t>доступный рынок труда;</w:t>
      </w:r>
    </w:p>
    <w:p w14:paraId="1E31FF61" w14:textId="77777777" w:rsidR="00FE4078" w:rsidRPr="00445D92" w:rsidRDefault="00FE4078" w:rsidP="00FE4078">
      <w:pPr>
        <w:pStyle w:val="SingleTxtG"/>
      </w:pPr>
      <w:r>
        <w:tab/>
        <w:t>7)</w:t>
      </w:r>
      <w:r>
        <w:tab/>
      </w:r>
      <w:r w:rsidRPr="00445D92">
        <w:t>модернизация системы оказания протезно-ортопедических услуг;</w:t>
      </w:r>
    </w:p>
    <w:p w14:paraId="7F1EE7F4" w14:textId="77777777" w:rsidR="00FE4078" w:rsidRPr="00445D92" w:rsidRDefault="00FE4078" w:rsidP="00FE4078">
      <w:pPr>
        <w:pStyle w:val="SingleTxtG"/>
      </w:pPr>
      <w:r>
        <w:tab/>
        <w:t>8)</w:t>
      </w:r>
      <w:r>
        <w:tab/>
      </w:r>
      <w:r w:rsidRPr="00445D92">
        <w:t>лица с инвалидностью и другие маломобильные группы населения в условиях чрезвычайной ситуации и пандемии.</w:t>
      </w:r>
    </w:p>
    <w:p w14:paraId="5FB572ED" w14:textId="77777777" w:rsidR="00FE4078" w:rsidRPr="00445D92" w:rsidRDefault="00FE4078" w:rsidP="00FE4078">
      <w:pPr>
        <w:pStyle w:val="SingleTxtG"/>
      </w:pPr>
      <w:r w:rsidRPr="00F009D6">
        <w:t>25</w:t>
      </w:r>
      <w:r w:rsidRPr="00445D92">
        <w:t>.</w:t>
      </w:r>
      <w:r w:rsidRPr="00445D92">
        <w:tab/>
        <w:t>Термины «разумное приспособление» и «универсальный дизайн» введены в указанный проект программы «Доступная страна».</w:t>
      </w:r>
    </w:p>
    <w:p w14:paraId="4F06CE88" w14:textId="77777777" w:rsidR="00FE4078" w:rsidRPr="00445D92" w:rsidRDefault="00FE4078" w:rsidP="00FE4078">
      <w:pPr>
        <w:pStyle w:val="SingleTxtG"/>
      </w:pPr>
      <w:r w:rsidRPr="00F009D6">
        <w:t>26</w:t>
      </w:r>
      <w:r w:rsidRPr="00445D92">
        <w:t>.</w:t>
      </w:r>
      <w:r w:rsidRPr="00445D92">
        <w:tab/>
        <w:t>Внедрение принципа универсального дизайна в техническом регулировании в области разработки и внедрения оборудования, программ и услуг, а также объектов транспортной и социальной инфраструктур имеет цель повышения для лиц с инвалидностью показателей доступности физического окружения (зданий/объектов), транспорта, информации и связи, других объектов и услуг, открытых или предоставляемых для населения как в городах, так и в сельских районах.</w:t>
      </w:r>
    </w:p>
    <w:p w14:paraId="532E087A" w14:textId="77777777" w:rsidR="00FE4078" w:rsidRPr="00445D92" w:rsidRDefault="00FE4078" w:rsidP="00FE4078">
      <w:pPr>
        <w:pStyle w:val="SingleTxtG"/>
      </w:pPr>
      <w:r w:rsidRPr="00F009D6">
        <w:t>27</w:t>
      </w:r>
      <w:r w:rsidRPr="00445D92">
        <w:t>.</w:t>
      </w:r>
      <w:r w:rsidRPr="00445D92">
        <w:tab/>
        <w:t>Внедрение принципа разумного приспособления способствует расширению доступа к общему высшему образованию, профессиональному обучению, образованию для взрослых и обучению в течение всей жизни без дискриминации и наравне с другими лицами в Кыргызской Республике.</w:t>
      </w:r>
    </w:p>
    <w:p w14:paraId="28081EB1" w14:textId="77777777" w:rsidR="00FE4078" w:rsidRPr="00445D92" w:rsidRDefault="00FE4078" w:rsidP="00FE4078">
      <w:pPr>
        <w:pStyle w:val="H1G"/>
      </w:pPr>
      <w:r>
        <w:tab/>
      </w:r>
      <w:r>
        <w:tab/>
      </w:r>
      <w:r w:rsidRPr="00445D92">
        <w:t>Статья 3</w:t>
      </w:r>
      <w:r w:rsidRPr="00B56165">
        <w:br/>
      </w:r>
      <w:r w:rsidRPr="00445D92">
        <w:t>Общие принципы</w:t>
      </w:r>
    </w:p>
    <w:p w14:paraId="5A8E3521" w14:textId="77777777" w:rsidR="00FE4078" w:rsidRPr="00445D92" w:rsidRDefault="00FE4078" w:rsidP="00FE4078">
      <w:pPr>
        <w:pStyle w:val="SingleTxtG"/>
      </w:pPr>
      <w:r w:rsidRPr="00445D92">
        <w:t>2</w:t>
      </w:r>
      <w:r w:rsidRPr="00F009D6">
        <w:t>8</w:t>
      </w:r>
      <w:r w:rsidRPr="00445D92">
        <w:t>.</w:t>
      </w:r>
      <w:r w:rsidRPr="00445D92">
        <w:tab/>
        <w:t>Высшими ценностями Кыргызской Республики являются человек, его жизнь, права и свободы.</w:t>
      </w:r>
    </w:p>
    <w:p w14:paraId="1C99221C" w14:textId="77777777" w:rsidR="00FE4078" w:rsidRPr="00445D92" w:rsidRDefault="00FE4078" w:rsidP="00FE4078">
      <w:pPr>
        <w:pStyle w:val="SingleTxtG"/>
      </w:pPr>
      <w:r w:rsidRPr="00445D92">
        <w:t>2</w:t>
      </w:r>
      <w:r w:rsidRPr="00F009D6">
        <w:t>9</w:t>
      </w:r>
      <w:r w:rsidRPr="00445D92">
        <w:t>.</w:t>
      </w:r>
      <w:r w:rsidRPr="00445D92">
        <w:tab/>
        <w:t xml:space="preserve">Принципами Кыргызской Республики в области социальной защиты инвалидов являются: законность, гуманность, соблюдение прав человека; гарантированность социальной защиты, обеспечение доступности медицинской, социальной и профессиональной реабилитации; доступность и равные права инвалидов, наряду с </w:t>
      </w:r>
      <w:r w:rsidRPr="00445D92">
        <w:lastRenderedPageBreak/>
        <w:t>другими гражданами, на охрану здоровья, образование и свободный выбор рода деятельности, в том числе трудовой; взаимодействие государственных органов с общественными объединениями и иными организациями, осуществляющими функции по защите прав и законных интересов инвалидов; запрещение дискриминации по признаку инвалидности.</w:t>
      </w:r>
    </w:p>
    <w:p w14:paraId="39BE4DF6" w14:textId="77777777" w:rsidR="00FE4078" w:rsidRPr="00445D92" w:rsidRDefault="00FE4078" w:rsidP="00FE4078">
      <w:pPr>
        <w:pStyle w:val="SingleTxtG"/>
      </w:pPr>
      <w:r w:rsidRPr="00F009D6">
        <w:t>30</w:t>
      </w:r>
      <w:r w:rsidRPr="00445D92">
        <w:t>.</w:t>
      </w:r>
      <w:r w:rsidRPr="00445D92">
        <w:tab/>
        <w:t>Основные принципы и нормы, касающиеся создания условий для гендерного равенства лиц во всех сферах государственной и общественной жизни, закреплены в Законе Кыргызской Республики «О государственных гарантиях равных прав и равных возможностей мужчин и женщин» (2008 года).</w:t>
      </w:r>
    </w:p>
    <w:p w14:paraId="54C19C46" w14:textId="77777777" w:rsidR="00FE4078" w:rsidRPr="00445D92" w:rsidRDefault="00FE4078" w:rsidP="00FE4078">
      <w:pPr>
        <w:pStyle w:val="SingleTxtG"/>
      </w:pPr>
      <w:r w:rsidRPr="00F009D6">
        <w:t>31</w:t>
      </w:r>
      <w:r w:rsidRPr="00445D92">
        <w:t>.</w:t>
      </w:r>
      <w:r w:rsidRPr="00445D92">
        <w:tab/>
        <w:t xml:space="preserve">Основные принципы защиты прав и интересов детей отражены в Кодексе Кыргызской Республики о детях (2012 года), которые основываются на признании первоочередности прав и интересов ребенка, в том числе с инвалидностью, с целью обеспечения наилучших интересов ребенка. </w:t>
      </w:r>
    </w:p>
    <w:p w14:paraId="22951554" w14:textId="77777777" w:rsidR="00FE4078" w:rsidRPr="00445D92" w:rsidRDefault="00FE4078" w:rsidP="00FE4078">
      <w:pPr>
        <w:pStyle w:val="H1G"/>
      </w:pPr>
      <w:r>
        <w:tab/>
      </w:r>
      <w:r>
        <w:tab/>
      </w:r>
      <w:r w:rsidRPr="00445D92">
        <w:t>Статья 4</w:t>
      </w:r>
      <w:r w:rsidRPr="00B56165">
        <w:br/>
      </w:r>
      <w:r w:rsidRPr="00445D92">
        <w:t>Общие обязательства</w:t>
      </w:r>
    </w:p>
    <w:p w14:paraId="4C600092" w14:textId="77777777" w:rsidR="00FE4078" w:rsidRPr="00445D92" w:rsidRDefault="00FE4078" w:rsidP="00FE4078">
      <w:pPr>
        <w:pStyle w:val="SingleTxtG"/>
      </w:pPr>
      <w:r w:rsidRPr="00F009D6">
        <w:t>32</w:t>
      </w:r>
      <w:r w:rsidRPr="00445D92">
        <w:t>.</w:t>
      </w:r>
      <w:r w:rsidRPr="00445D92">
        <w:tab/>
        <w:t>Положения КПИ распространяются на все административно-территориальные единицы республики без каких-либо ограничений или изъятий.</w:t>
      </w:r>
    </w:p>
    <w:p w14:paraId="1A02BEB4" w14:textId="77777777" w:rsidR="00FE4078" w:rsidRPr="00445D92" w:rsidRDefault="00FE4078" w:rsidP="00FE4078">
      <w:pPr>
        <w:pStyle w:val="SingleTxtG"/>
      </w:pPr>
      <w:r w:rsidRPr="00F009D6">
        <w:t>33</w:t>
      </w:r>
      <w:r w:rsidRPr="00445D92">
        <w:t>.</w:t>
      </w:r>
      <w:r w:rsidRPr="00445D92">
        <w:tab/>
        <w:t xml:space="preserve">Согласно Национальной стратегии развития Кыргызской Республики </w:t>
      </w:r>
      <w:r w:rsidRPr="00FA28F6">
        <w:br/>
      </w:r>
      <w:r w:rsidRPr="00445D92">
        <w:t>на 2018</w:t>
      </w:r>
      <w:r w:rsidRPr="00FA28F6">
        <w:t>–</w:t>
      </w:r>
      <w:r w:rsidRPr="00445D92">
        <w:t>2040 годы, утвержденной Указом Президента Кыргызской Республики (2018</w:t>
      </w:r>
      <w:r>
        <w:rPr>
          <w:lang w:val="en-US"/>
        </w:rPr>
        <w:t> </w:t>
      </w:r>
      <w:r w:rsidRPr="00445D92">
        <w:t>года), одним из принципов государственной политики в системе социальной поддержки является развитие системы социальных услуг для детей и семей в трудной жизненной ситуации, лиц с ограниченными возможностями здоровья, пожилых граждан во всех регионах. Стоит задача укрепления системы социального сопровождения детей и семей в трудной жизненной ситуации, лиц с ограниченными возможностями здоровья, одиноко проживающих пожилых людей в целях профилактики, своевременного выявления трудной жизненной ситуации и принятия эффективных мер.</w:t>
      </w:r>
    </w:p>
    <w:p w14:paraId="765AB4D0" w14:textId="77777777" w:rsidR="00FE4078" w:rsidRPr="00445D92" w:rsidRDefault="00FE4078" w:rsidP="00FE4078">
      <w:pPr>
        <w:pStyle w:val="SingleTxtG"/>
        <w:rPr>
          <w:lang w:val="ky-KG"/>
        </w:rPr>
      </w:pPr>
      <w:r w:rsidRPr="00F009D6">
        <w:t>34</w:t>
      </w:r>
      <w:r w:rsidRPr="00445D92">
        <w:rPr>
          <w:lang w:val="ky-KG"/>
        </w:rPr>
        <w:t>.</w:t>
      </w:r>
      <w:r w:rsidRPr="00445D92">
        <w:rPr>
          <w:lang w:val="ky-KG"/>
        </w:rPr>
        <w:tab/>
      </w:r>
      <w:r w:rsidRPr="00445D92">
        <w:t>Согласно Указу Президента Кыргызской Республики «О проведении инвентаризации законодательства Кыргызской Республики» от 8 февраля 2021 года №</w:t>
      </w:r>
      <w:r>
        <w:rPr>
          <w:lang w:val="en-US"/>
        </w:rPr>
        <w:t> </w:t>
      </w:r>
      <w:r w:rsidRPr="00445D92">
        <w:t>26 на момент формирования настоящего доклада проводилась работа по инвентаризации действующего законодательства, в том числе касающегося защиты прав лиц с инвалидностью, по итогам экспертиз, нормативные правовые акты будут пересматриваться, т.</w:t>
      </w:r>
      <w:r>
        <w:t> </w:t>
      </w:r>
      <w:r w:rsidRPr="00445D92">
        <w:t>е. будут вноситься изменения</w:t>
      </w:r>
      <w:r w:rsidRPr="00445D92">
        <w:rPr>
          <w:lang w:val="ky-KG"/>
        </w:rPr>
        <w:t>.</w:t>
      </w:r>
    </w:p>
    <w:p w14:paraId="10D77CF6" w14:textId="77777777" w:rsidR="00FE4078" w:rsidRPr="00445D92" w:rsidRDefault="00FE4078" w:rsidP="00FE4078">
      <w:pPr>
        <w:pStyle w:val="SingleTxtG"/>
      </w:pPr>
      <w:r w:rsidRPr="00F009D6">
        <w:t>35</w:t>
      </w:r>
      <w:r w:rsidRPr="00445D92">
        <w:t>.</w:t>
      </w:r>
      <w:r w:rsidRPr="00445D92">
        <w:tab/>
        <w:t xml:space="preserve">В целях обеспечения полного и равного осуществления лицами с инвалидностью всех прав человека и основных свобод с 2012 года </w:t>
      </w:r>
      <w:r w:rsidRPr="00445D92">
        <w:rPr>
          <w:lang w:val="ky-KG"/>
        </w:rPr>
        <w:t>Правительство</w:t>
      </w:r>
      <w:r w:rsidRPr="00445D92">
        <w:t xml:space="preserve"> Кыргызской Республики активизировало свою деятельность в трех приоритетных областях: создании доступной социальной и транспортной инфраструктуры, обеспечении трудовой занятости и формировании позитивного отношения общества по отношению к лицам с инвалидностью.</w:t>
      </w:r>
    </w:p>
    <w:p w14:paraId="35E1A456" w14:textId="77777777" w:rsidR="00FE4078" w:rsidRPr="00445D92" w:rsidRDefault="00FE4078" w:rsidP="00FE4078">
      <w:pPr>
        <w:pStyle w:val="SingleTxtG"/>
      </w:pPr>
      <w:r w:rsidRPr="00F009D6">
        <w:t>36</w:t>
      </w:r>
      <w:r w:rsidRPr="00445D92">
        <w:t>.</w:t>
      </w:r>
      <w:r w:rsidRPr="00445D92">
        <w:tab/>
        <w:t>На сегодня</w:t>
      </w:r>
      <w:r w:rsidRPr="00445D92">
        <w:rPr>
          <w:lang w:val="ky-KG"/>
        </w:rPr>
        <w:t>шний день</w:t>
      </w:r>
      <w:r w:rsidRPr="00445D92">
        <w:t xml:space="preserve"> вопросы реализации прав лиц с инвалидностью входят в компетенцию Министерства </w:t>
      </w:r>
      <w:r w:rsidRPr="00445D92">
        <w:rPr>
          <w:lang w:val="ky-KG"/>
        </w:rPr>
        <w:t xml:space="preserve">труда, </w:t>
      </w:r>
      <w:r w:rsidRPr="00445D92">
        <w:t xml:space="preserve">социального </w:t>
      </w:r>
      <w:r w:rsidRPr="00445D92">
        <w:rPr>
          <w:lang w:val="ky-KG"/>
        </w:rPr>
        <w:t>обеспечения и миграции</w:t>
      </w:r>
      <w:r w:rsidRPr="00445D92">
        <w:t xml:space="preserve"> Кыргызской Республики, </w:t>
      </w:r>
      <w:r w:rsidRPr="00445D92">
        <w:rPr>
          <w:lang w:val="ky-KG"/>
        </w:rPr>
        <w:t xml:space="preserve">Министерства здравоохранения Кыргызской Республики, </w:t>
      </w:r>
      <w:r w:rsidRPr="00445D92">
        <w:t xml:space="preserve">Министерства образования и науки </w:t>
      </w:r>
      <w:bookmarkStart w:id="2" w:name="_Hlk80975852"/>
      <w:r w:rsidRPr="00445D92">
        <w:t>Кыргызской Республики</w:t>
      </w:r>
      <w:bookmarkEnd w:id="2"/>
      <w:r w:rsidRPr="00445D92">
        <w:t>, Министерства внутренних дел Кыргызской Республики, Министерства транспорта и коммуникации Кыргызской Республики (с функциями архитектуры, строительства и жилищно-коммунального хозяйства), Министерства юстиции Кыргызской Республики (с функциями службы исполнения наказаний,</w:t>
      </w:r>
      <w:r>
        <w:t xml:space="preserve"> </w:t>
      </w:r>
      <w:r w:rsidRPr="00445D92">
        <w:t xml:space="preserve">судебно-экспертной службы и государственной регистрационной службы), Министерства цифрового развития Кыргызской Республики, Министерства чрезвычайных ситуаций (с функциями инспекции по экологической и технической безопасности, в сфере экологии и охраны окружающей среды), </w:t>
      </w:r>
      <w:r w:rsidRPr="00445D92">
        <w:rPr>
          <w:lang w:val="ky-KG"/>
        </w:rPr>
        <w:t xml:space="preserve">органов прокуратуры, </w:t>
      </w:r>
      <w:r w:rsidRPr="00445D92">
        <w:t>а также органов исполнительной власти на местах (районные государственные администрации) и органы местного самоуправления (</w:t>
      </w:r>
      <w:proofErr w:type="spellStart"/>
      <w:r w:rsidRPr="00445D92">
        <w:t>айыл</w:t>
      </w:r>
      <w:proofErr w:type="spellEnd"/>
      <w:r w:rsidRPr="00445D92">
        <w:t xml:space="preserve"> </w:t>
      </w:r>
      <w:proofErr w:type="spellStart"/>
      <w:r w:rsidRPr="00445D92">
        <w:t>окмоту</w:t>
      </w:r>
      <w:proofErr w:type="spellEnd"/>
      <w:r w:rsidRPr="00445D92">
        <w:t>).</w:t>
      </w:r>
    </w:p>
    <w:p w14:paraId="2C6A4F36" w14:textId="77777777" w:rsidR="00FE4078" w:rsidRPr="00445D92" w:rsidRDefault="00FE4078" w:rsidP="00FE4078">
      <w:pPr>
        <w:pStyle w:val="SingleTxtG"/>
        <w:rPr>
          <w:lang w:val="ky-KG"/>
        </w:rPr>
      </w:pPr>
      <w:r w:rsidRPr="00F009D6">
        <w:lastRenderedPageBreak/>
        <w:t>37</w:t>
      </w:r>
      <w:r w:rsidRPr="00445D92">
        <w:rPr>
          <w:lang w:val="ky-KG"/>
        </w:rPr>
        <w:t>.</w:t>
      </w:r>
      <w:r w:rsidRPr="00445D92">
        <w:rPr>
          <w:lang w:val="ky-KG"/>
        </w:rPr>
        <w:tab/>
        <w:t>В</w:t>
      </w:r>
      <w:r w:rsidRPr="00445D92">
        <w:t xml:space="preserve"> последнее время </w:t>
      </w:r>
      <w:r w:rsidRPr="00445D92">
        <w:rPr>
          <w:lang w:val="ky-KG"/>
        </w:rPr>
        <w:t>наблюдаются</w:t>
      </w:r>
      <w:r w:rsidRPr="00445D92">
        <w:t xml:space="preserve"> положительные изменения в сфере создания доступной среды, отношения общества к лицам с инвалидностью, а также повышения информированности о жизнедеятельности лиц с инвалидностью посредством средств массовой информации </w:t>
      </w:r>
      <w:r w:rsidRPr="00445D92">
        <w:rPr>
          <w:lang w:val="ky-KG"/>
        </w:rPr>
        <w:t xml:space="preserve">(далее </w:t>
      </w:r>
      <w:r>
        <w:rPr>
          <w:lang w:val="ky-KG"/>
        </w:rPr>
        <w:t>⸺</w:t>
      </w:r>
      <w:r w:rsidRPr="00445D92">
        <w:rPr>
          <w:lang w:val="ky-KG"/>
        </w:rPr>
        <w:t xml:space="preserve"> </w:t>
      </w:r>
      <w:r w:rsidRPr="00445D92">
        <w:t>СМИ</w:t>
      </w:r>
      <w:r w:rsidRPr="00445D92">
        <w:rPr>
          <w:lang w:val="ky-KG"/>
        </w:rPr>
        <w:t>)</w:t>
      </w:r>
      <w:r w:rsidRPr="00445D92">
        <w:t>. Сотрудничество с государственными органами выходит на качественно новый уровень, когда посредством диалога обе стороны решают актуальные вопросы лиц с инвалидностью.</w:t>
      </w:r>
      <w:r>
        <w:t xml:space="preserve"> </w:t>
      </w:r>
    </w:p>
    <w:p w14:paraId="056D878A" w14:textId="77777777" w:rsidR="00FE4078" w:rsidRPr="00445D92" w:rsidRDefault="00FE4078" w:rsidP="00FE4078">
      <w:pPr>
        <w:pStyle w:val="SingleTxtG"/>
      </w:pPr>
      <w:r w:rsidRPr="00445D92">
        <w:t>3</w:t>
      </w:r>
      <w:r w:rsidRPr="00F009D6">
        <w:t>8</w:t>
      </w:r>
      <w:r w:rsidRPr="00445D92">
        <w:t>.</w:t>
      </w:r>
      <w:r w:rsidRPr="00445D92">
        <w:tab/>
      </w:r>
      <w:r w:rsidRPr="00445D92">
        <w:rPr>
          <w:lang w:val="ky-KG"/>
        </w:rPr>
        <w:t>Так, в</w:t>
      </w:r>
      <w:r w:rsidRPr="00445D92">
        <w:t xml:space="preserve"> целях обеспечения взаимодействия государственных органов, органов местного самоуправления, общественных объединений, научных и иных организаций при рассмотрении вопросов, связанных с социальной защитой лиц с инвалидностью, распоряжением Правительства Кыргызской Республики от 15 мая 2020 года № 175-р, образован Совет по делам лиц с инвалидностью при Правительстве Кыргызской Республики, а также утверждено его Положение.</w:t>
      </w:r>
    </w:p>
    <w:p w14:paraId="55F56018" w14:textId="77777777" w:rsidR="00FE4078" w:rsidRPr="00445D92" w:rsidRDefault="00FE4078" w:rsidP="00FE4078">
      <w:pPr>
        <w:pStyle w:val="SingleTxtG"/>
      </w:pPr>
      <w:r w:rsidRPr="00445D92">
        <w:t>3</w:t>
      </w:r>
      <w:r w:rsidRPr="00F009D6">
        <w:t>9</w:t>
      </w:r>
      <w:r w:rsidRPr="00445D92">
        <w:t>.</w:t>
      </w:r>
      <w:r w:rsidRPr="00445D92">
        <w:tab/>
        <w:t xml:space="preserve">Согласно </w:t>
      </w:r>
      <w:r>
        <w:t>Положению</w:t>
      </w:r>
      <w:r w:rsidRPr="00445D92">
        <w:t xml:space="preserve"> о Совете по делам лиц с инвалидностью при Правительстве Кыргызской Республики Совет в своей деятельности руководствуется прежде всего Конституцией Кыргызской Республики, Конвенцией ООН о правах инвалидов, законами Кыргызской Республики, актами Президента Кыргызской Республики и </w:t>
      </w:r>
      <w:r w:rsidRPr="00445D92">
        <w:rPr>
          <w:lang w:val="ky-KG"/>
        </w:rPr>
        <w:t>Кабинета Министров</w:t>
      </w:r>
      <w:r w:rsidRPr="00445D92">
        <w:t xml:space="preserve"> Кыргызской Республики, иными нормативными правовыми актами Кыргызской Республики, вступившими в установленном законом порядке в силу международными договорами, участницей которых является Кыргызская Республика.</w:t>
      </w:r>
    </w:p>
    <w:p w14:paraId="417463F1" w14:textId="77777777" w:rsidR="00FE4078" w:rsidRPr="00445D92" w:rsidRDefault="00FE4078" w:rsidP="00FE4078">
      <w:pPr>
        <w:pStyle w:val="SingleTxtG"/>
      </w:pPr>
      <w:r w:rsidRPr="00F009D6">
        <w:t>40</w:t>
      </w:r>
      <w:r w:rsidRPr="00445D92">
        <w:t>.</w:t>
      </w:r>
      <w:r w:rsidRPr="00445D92">
        <w:tab/>
        <w:t>Председателем Совета является Премьер-министр Кыргызской Республики, заместителем председателя Совета является представитель гражданского общества.</w:t>
      </w:r>
      <w:r>
        <w:t xml:space="preserve"> </w:t>
      </w:r>
    </w:p>
    <w:p w14:paraId="292AEB9F" w14:textId="77777777" w:rsidR="00FE4078" w:rsidRPr="00445D92" w:rsidRDefault="00FE4078" w:rsidP="00FE4078">
      <w:pPr>
        <w:pStyle w:val="SingleTxtG"/>
        <w:rPr>
          <w:lang w:val="ky-KG"/>
        </w:rPr>
      </w:pPr>
      <w:r w:rsidRPr="00F009D6">
        <w:t>41</w:t>
      </w:r>
      <w:r w:rsidRPr="00445D92">
        <w:rPr>
          <w:lang w:val="ky-KG"/>
        </w:rPr>
        <w:t>.</w:t>
      </w:r>
      <w:r w:rsidRPr="00445D92">
        <w:rPr>
          <w:lang w:val="ky-KG"/>
        </w:rPr>
        <w:tab/>
      </w:r>
      <w:r w:rsidRPr="00445D92">
        <w:t xml:space="preserve">В состав Совета входят члены </w:t>
      </w:r>
      <w:r w:rsidRPr="00445D92">
        <w:rPr>
          <w:lang w:val="ky-KG"/>
        </w:rPr>
        <w:t>Кабинета Министров</w:t>
      </w:r>
      <w:r w:rsidRPr="00445D92">
        <w:t xml:space="preserve"> Кыргызской Республики, руководитель структурного подразделения Кабинета Министров Кыргызской Республики, курирующий социальные вопросы, депутаты Жогорку Кенеша Кыргызской Республики, руководители государственных органов, органов местного самоуправления, представители некоммерческих организаций.</w:t>
      </w:r>
    </w:p>
    <w:p w14:paraId="6E9DE8C8" w14:textId="77777777" w:rsidR="00FE4078" w:rsidRPr="00445D92" w:rsidRDefault="00FE4078" w:rsidP="00FE4078">
      <w:pPr>
        <w:pStyle w:val="SingleTxtG"/>
        <w:rPr>
          <w:lang w:val="ky-KG"/>
        </w:rPr>
      </w:pPr>
      <w:r w:rsidRPr="00F009D6">
        <w:t>42</w:t>
      </w:r>
      <w:r w:rsidRPr="00445D92">
        <w:rPr>
          <w:lang w:val="ky-KG"/>
        </w:rPr>
        <w:t>.</w:t>
      </w:r>
      <w:r w:rsidRPr="00445D92">
        <w:rPr>
          <w:lang w:val="ky-KG"/>
        </w:rPr>
        <w:tab/>
      </w:r>
      <w:r w:rsidRPr="00445D92">
        <w:t xml:space="preserve">В соответствии с Законом Кыргызской Республики «Об Омбудсмене (Акыйкатчы) Кыргызской Республики» парламентский контроль за соблюдением конституционных прав и свобод человека и гражданина на территории Кыргызской Республики и в пределах ее юрисдикции на постоянной основе осуществляет Омбудсмен (Акыйкатчы) Кыргызской Республики (далее </w:t>
      </w:r>
      <w:r>
        <w:rPr>
          <w:lang w:val="en-US"/>
        </w:rPr>
        <w:t>⸺</w:t>
      </w:r>
      <w:r w:rsidRPr="00445D92">
        <w:rPr>
          <w:lang w:val="ky-KG"/>
        </w:rPr>
        <w:t xml:space="preserve"> </w:t>
      </w:r>
      <w:r w:rsidRPr="00445D92">
        <w:t>Омбудсмен (Акыйкатчы).</w:t>
      </w:r>
    </w:p>
    <w:p w14:paraId="3AF83F70" w14:textId="77777777" w:rsidR="00FE4078" w:rsidRPr="00445D92" w:rsidRDefault="00FE4078" w:rsidP="00FE4078">
      <w:pPr>
        <w:pStyle w:val="SingleTxtG"/>
      </w:pPr>
      <w:r w:rsidRPr="00F009D6">
        <w:t>43</w:t>
      </w:r>
      <w:r w:rsidRPr="00445D92">
        <w:t>.</w:t>
      </w:r>
      <w:r w:rsidRPr="00445D92">
        <w:tab/>
        <w:t xml:space="preserve">Также организована системная работа по привлечению представителей </w:t>
      </w:r>
      <w:bookmarkStart w:id="3" w:name="_Hlk92529972"/>
      <w:r w:rsidRPr="00445D92">
        <w:t xml:space="preserve">некоммерческих организаций (далее </w:t>
      </w:r>
      <w:r>
        <w:rPr>
          <w:lang w:val="en-US"/>
        </w:rPr>
        <w:t>⸺</w:t>
      </w:r>
      <w:r w:rsidRPr="00445D92">
        <w:t xml:space="preserve"> НКО)</w:t>
      </w:r>
      <w:bookmarkEnd w:id="3"/>
      <w:r w:rsidRPr="00445D92">
        <w:t>, в том числе самих лиц с инвалидностью в процесс разработки нормативных правовых актов, стратегических документов, содержащих нормы, затрагивающие интересы лиц с инвалидностью.</w:t>
      </w:r>
    </w:p>
    <w:p w14:paraId="60A66C0D" w14:textId="77777777" w:rsidR="00FE4078" w:rsidRPr="00445D92" w:rsidRDefault="00FE4078" w:rsidP="00FE4078">
      <w:pPr>
        <w:pStyle w:val="SingleTxtG"/>
      </w:pPr>
      <w:r w:rsidRPr="00F009D6">
        <w:t>44</w:t>
      </w:r>
      <w:r w:rsidRPr="00445D92">
        <w:t>.</w:t>
      </w:r>
      <w:r w:rsidRPr="00445D92">
        <w:tab/>
        <w:t xml:space="preserve">В стране </w:t>
      </w:r>
      <w:r w:rsidRPr="00445D92">
        <w:rPr>
          <w:lang w:val="ky-KG"/>
        </w:rPr>
        <w:t>в</w:t>
      </w:r>
      <w:r w:rsidRPr="00445D92">
        <w:t xml:space="preserve"> 2020 год</w:t>
      </w:r>
      <w:r w:rsidRPr="00445D92">
        <w:rPr>
          <w:lang w:val="ky-KG"/>
        </w:rPr>
        <w:t>у</w:t>
      </w:r>
      <w:r w:rsidRPr="00445D92">
        <w:t xml:space="preserve"> действ</w:t>
      </w:r>
      <w:r w:rsidRPr="00445D92">
        <w:rPr>
          <w:lang w:val="ky-KG"/>
        </w:rPr>
        <w:t>овало</w:t>
      </w:r>
      <w:r w:rsidRPr="00445D92">
        <w:t xml:space="preserve"> 29</w:t>
      </w:r>
      <w:r w:rsidRPr="00445D92">
        <w:rPr>
          <w:lang w:val="ky-KG"/>
        </w:rPr>
        <w:t xml:space="preserve"> </w:t>
      </w:r>
      <w:r w:rsidRPr="00445D92">
        <w:t>439 НКО</w:t>
      </w:r>
      <w:r w:rsidRPr="00445D92">
        <w:rPr>
          <w:lang w:val="ky-KG"/>
        </w:rPr>
        <w:t>,</w:t>
      </w:r>
      <w:r w:rsidRPr="00445D92">
        <w:t xml:space="preserve"> </w:t>
      </w:r>
      <w:r w:rsidRPr="00445D92">
        <w:rPr>
          <w:lang w:val="ky-KG"/>
        </w:rPr>
        <w:t xml:space="preserve">которые </w:t>
      </w:r>
      <w:r w:rsidRPr="00445D92">
        <w:t>принимают активное участие в страновом диалоге по наиболее актуальным проблемам развития страны, участвуют в парламентских и иных общественных слушаниях, отстаивают свою позицию по наиболее злободневным вопросам.</w:t>
      </w:r>
    </w:p>
    <w:p w14:paraId="6B8C09AF" w14:textId="77777777" w:rsidR="00FE4078" w:rsidRPr="00445D92" w:rsidRDefault="00FE4078" w:rsidP="00FE4078">
      <w:pPr>
        <w:pStyle w:val="SingleTxtG"/>
      </w:pPr>
      <w:r w:rsidRPr="00F009D6">
        <w:t>45</w:t>
      </w:r>
      <w:r w:rsidRPr="00445D92">
        <w:t>.</w:t>
      </w:r>
      <w:r w:rsidRPr="00445D92">
        <w:tab/>
        <w:t>Совместная работа с НКО осуществляется в рамках консультативно-совещательных органов, таких</w:t>
      </w:r>
      <w:r w:rsidRPr="00445D92">
        <w:rPr>
          <w:lang w:val="ky-KG"/>
        </w:rPr>
        <w:t>, в частноти,</w:t>
      </w:r>
      <w:r w:rsidRPr="00445D92">
        <w:t xml:space="preserve"> как Совет по делам инвалидов при Правительстве Кыргызской Республики</w:t>
      </w:r>
      <w:r w:rsidRPr="00445D92">
        <w:rPr>
          <w:lang w:val="ky-KG"/>
        </w:rPr>
        <w:t>.</w:t>
      </w:r>
      <w:r w:rsidRPr="00445D92">
        <w:t xml:space="preserve"> </w:t>
      </w:r>
      <w:r w:rsidRPr="00445D92">
        <w:rPr>
          <w:lang w:val="ky-KG"/>
        </w:rPr>
        <w:t>В</w:t>
      </w:r>
      <w:r w:rsidRPr="00445D92">
        <w:t>веде</w:t>
      </w:r>
      <w:r w:rsidRPr="00445D92">
        <w:rPr>
          <w:lang w:val="ky-KG"/>
        </w:rPr>
        <w:t>на</w:t>
      </w:r>
      <w:r w:rsidRPr="00445D92">
        <w:t xml:space="preserve"> </w:t>
      </w:r>
      <w:r>
        <w:t>должность советника</w:t>
      </w:r>
      <w:r w:rsidRPr="00445D92">
        <w:t xml:space="preserve"> Омбудсмена по вопросам инвалидов на общественных началах</w:t>
      </w:r>
      <w:r w:rsidRPr="00445D92">
        <w:rPr>
          <w:lang w:val="ky-KG"/>
        </w:rPr>
        <w:t xml:space="preserve">, </w:t>
      </w:r>
      <w:r w:rsidRPr="00445D92">
        <w:t>лиц</w:t>
      </w:r>
      <w:r w:rsidRPr="00445D92">
        <w:rPr>
          <w:lang w:val="ky-KG"/>
        </w:rPr>
        <w:t>а</w:t>
      </w:r>
      <w:r w:rsidRPr="00445D92">
        <w:t xml:space="preserve"> с инвалидностью </w:t>
      </w:r>
      <w:r>
        <w:t>включаются</w:t>
      </w:r>
      <w:r w:rsidRPr="00445D92">
        <w:t xml:space="preserve"> в составы комиссий по социальным вопросам на уровне </w:t>
      </w:r>
      <w:proofErr w:type="spellStart"/>
      <w:r w:rsidRPr="00445D92">
        <w:t>айыл</w:t>
      </w:r>
      <w:proofErr w:type="spellEnd"/>
      <w:r w:rsidRPr="00445D92">
        <w:t xml:space="preserve"> </w:t>
      </w:r>
      <w:proofErr w:type="spellStart"/>
      <w:r w:rsidRPr="00445D92">
        <w:t>окмоту</w:t>
      </w:r>
      <w:proofErr w:type="spellEnd"/>
      <w:r w:rsidRPr="00445D92">
        <w:t xml:space="preserve"> и районных государственных администраций.</w:t>
      </w:r>
    </w:p>
    <w:p w14:paraId="765C6C0B" w14:textId="77777777" w:rsidR="00FE4078" w:rsidRPr="00445D92" w:rsidRDefault="00FE4078" w:rsidP="00FE4078">
      <w:pPr>
        <w:pStyle w:val="SingleTxtG"/>
      </w:pPr>
      <w:r w:rsidRPr="00F009D6">
        <w:t>46</w:t>
      </w:r>
      <w:r w:rsidRPr="00445D92">
        <w:t>.</w:t>
      </w:r>
      <w:r w:rsidRPr="00445D92">
        <w:tab/>
        <w:t xml:space="preserve">Расчет общей численности населения в разбивке по возрасту (на начало каждого календарного года) производится </w:t>
      </w:r>
      <w:bookmarkStart w:id="4" w:name="_Hlk92530037"/>
      <w:r w:rsidRPr="00445D92">
        <w:t xml:space="preserve">Национальным статистическим комитетом Кыргызской Республики (далее </w:t>
      </w:r>
      <w:r>
        <w:rPr>
          <w:lang w:val="en-US"/>
        </w:rPr>
        <w:t>⸺</w:t>
      </w:r>
      <w:r w:rsidRPr="00445D92">
        <w:t xml:space="preserve"> НСК). </w:t>
      </w:r>
      <w:bookmarkEnd w:id="4"/>
    </w:p>
    <w:p w14:paraId="52A9CA5F" w14:textId="77777777" w:rsidR="00FE4078" w:rsidRPr="00445D92" w:rsidRDefault="00FE4078" w:rsidP="00FE4078">
      <w:pPr>
        <w:pStyle w:val="SingleTxtG"/>
      </w:pPr>
      <w:r w:rsidRPr="00EB6436">
        <w:t>47</w:t>
      </w:r>
      <w:r w:rsidRPr="00445D92">
        <w:t>.</w:t>
      </w:r>
      <w:r w:rsidRPr="00445D92">
        <w:tab/>
        <w:t>Данные публикуются на сайте НСК в разделе «Динамические таблицы» (</w:t>
      </w:r>
      <w:hyperlink r:id="rId9" w:history="1">
        <w:r w:rsidRPr="00E61B3E">
          <w:rPr>
            <w:rStyle w:val="af1"/>
          </w:rPr>
          <w:t>http://www.stat.kg/ru/statistics/naselenie/</w:t>
        </w:r>
      </w:hyperlink>
      <w:r w:rsidRPr="00445D92">
        <w:t xml:space="preserve">) и в статистическом сборнике «Демографический ежегодник». На 1 января 2021 года численность </w:t>
      </w:r>
      <w:r w:rsidRPr="00445D92">
        <w:rPr>
          <w:lang w:val="ky-KG"/>
        </w:rPr>
        <w:t xml:space="preserve">постоянного </w:t>
      </w:r>
      <w:r w:rsidRPr="00445D92">
        <w:t>населения республики составил</w:t>
      </w:r>
      <w:r w:rsidRPr="00445D92">
        <w:rPr>
          <w:lang w:val="ky-KG"/>
        </w:rPr>
        <w:t>а</w:t>
      </w:r>
      <w:r w:rsidRPr="00445D92">
        <w:t xml:space="preserve"> 6</w:t>
      </w:r>
      <w:r w:rsidRPr="00445D92">
        <w:rPr>
          <w:lang w:val="ky-KG"/>
        </w:rPr>
        <w:t xml:space="preserve"> млн </w:t>
      </w:r>
      <w:r w:rsidRPr="00445D92">
        <w:t>63</w:t>
      </w:r>
      <w:r w:rsidRPr="00445D92">
        <w:rPr>
          <w:lang w:val="ky-KG"/>
        </w:rPr>
        <w:t>7</w:t>
      </w:r>
      <w:r w:rsidRPr="00445D92">
        <w:t xml:space="preserve"> </w:t>
      </w:r>
      <w:r w:rsidRPr="00445D92">
        <w:rPr>
          <w:lang w:val="ky-KG"/>
        </w:rPr>
        <w:t xml:space="preserve">тыс. </w:t>
      </w:r>
      <w:r w:rsidRPr="00445D92">
        <w:t xml:space="preserve">человек, из них мужчин </w:t>
      </w:r>
      <w:r>
        <w:rPr>
          <w:lang w:val="ky-KG"/>
        </w:rPr>
        <w:t>⸺</w:t>
      </w:r>
      <w:r w:rsidRPr="00445D92">
        <w:rPr>
          <w:lang w:val="ky-KG"/>
        </w:rPr>
        <w:t xml:space="preserve"> </w:t>
      </w:r>
      <w:r w:rsidRPr="00445D92">
        <w:t>3</w:t>
      </w:r>
      <w:r w:rsidRPr="00445D92">
        <w:rPr>
          <w:lang w:val="ky-KG"/>
        </w:rPr>
        <w:t xml:space="preserve"> </w:t>
      </w:r>
      <w:r w:rsidRPr="00445D92">
        <w:t xml:space="preserve">294 134, женщин </w:t>
      </w:r>
      <w:r>
        <w:rPr>
          <w:lang w:val="ky-KG"/>
        </w:rPr>
        <w:t>⸺</w:t>
      </w:r>
      <w:r w:rsidRPr="00445D92">
        <w:rPr>
          <w:lang w:val="ky-KG"/>
        </w:rPr>
        <w:t xml:space="preserve"> </w:t>
      </w:r>
      <w:r w:rsidRPr="00445D92">
        <w:t>3</w:t>
      </w:r>
      <w:r>
        <w:rPr>
          <w:lang w:val="en-US"/>
        </w:rPr>
        <w:t> </w:t>
      </w:r>
      <w:r w:rsidRPr="00445D92">
        <w:t>342</w:t>
      </w:r>
      <w:r>
        <w:rPr>
          <w:lang w:val="en-US"/>
        </w:rPr>
        <w:t> </w:t>
      </w:r>
      <w:r w:rsidRPr="00445D92">
        <w:t>669. Треть постоянного населения (34</w:t>
      </w:r>
      <w:r w:rsidRPr="00445D92">
        <w:rPr>
          <w:lang w:val="ky-KG"/>
        </w:rPr>
        <w:t xml:space="preserve"> </w:t>
      </w:r>
      <w:r w:rsidRPr="00445D92">
        <w:t>процент</w:t>
      </w:r>
      <w:r w:rsidRPr="00445D92">
        <w:rPr>
          <w:lang w:val="ky-KG"/>
        </w:rPr>
        <w:t>а</w:t>
      </w:r>
      <w:r w:rsidRPr="00445D92">
        <w:t xml:space="preserve">) проживала в </w:t>
      </w:r>
      <w:r w:rsidRPr="00445D92">
        <w:lastRenderedPageBreak/>
        <w:t xml:space="preserve">городских поселениях и две трети (66 процентов) </w:t>
      </w:r>
      <w:r>
        <w:rPr>
          <w:lang w:val="en-US"/>
        </w:rPr>
        <w:t>⸺</w:t>
      </w:r>
      <w:r w:rsidRPr="00445D92">
        <w:t xml:space="preserve"> в сельской местности.</w:t>
      </w:r>
      <w:r w:rsidRPr="00445D92">
        <w:rPr>
          <w:lang w:val="ky-KG"/>
        </w:rPr>
        <w:t xml:space="preserve"> </w:t>
      </w:r>
      <w:r w:rsidRPr="00445D92">
        <w:t>На 1 января 2021 года в Кыргызской Республике 197 тыс. лиц с инвалидностью, или 3 процента от общей численности населения.</w:t>
      </w:r>
      <w: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1207"/>
        <w:gridCol w:w="845"/>
        <w:gridCol w:w="846"/>
        <w:gridCol w:w="847"/>
        <w:gridCol w:w="1217"/>
        <w:gridCol w:w="716"/>
        <w:gridCol w:w="846"/>
        <w:gridCol w:w="846"/>
      </w:tblGrid>
      <w:tr w:rsidR="00FE4078" w:rsidRPr="006467C1" w14:paraId="70CF248E" w14:textId="77777777" w:rsidTr="00BF2E70">
        <w:trPr>
          <w:tblHeader/>
        </w:trPr>
        <w:tc>
          <w:tcPr>
            <w:tcW w:w="7370" w:type="dxa"/>
            <w:gridSpan w:val="8"/>
            <w:tcBorders>
              <w:top w:val="single" w:sz="4" w:space="0" w:color="auto"/>
              <w:bottom w:val="single" w:sz="4" w:space="0" w:color="auto"/>
            </w:tcBorders>
            <w:vAlign w:val="bottom"/>
            <w:hideMark/>
          </w:tcPr>
          <w:p w14:paraId="56C57966" w14:textId="77777777" w:rsidR="00FE4078" w:rsidRPr="00E411BA" w:rsidRDefault="00FE4078" w:rsidP="00BF2E70">
            <w:pPr>
              <w:spacing w:before="80" w:after="80" w:line="200" w:lineRule="exact"/>
              <w:ind w:left="28" w:right="28"/>
              <w:jc w:val="center"/>
              <w:rPr>
                <w:i/>
                <w:sz w:val="16"/>
                <w:lang w:eastAsia="ru-RU"/>
              </w:rPr>
            </w:pPr>
            <w:r w:rsidRPr="00E411BA">
              <w:rPr>
                <w:i/>
                <w:sz w:val="16"/>
                <w:lang w:eastAsia="ru-RU"/>
              </w:rPr>
              <w:t>Численность постоянного населения по полу и возрастным группам</w:t>
            </w:r>
            <w:r w:rsidRPr="00E411BA">
              <w:rPr>
                <w:i/>
                <w:sz w:val="16"/>
                <w:lang w:eastAsia="ru-RU"/>
              </w:rPr>
              <w:br/>
            </w:r>
            <w:r w:rsidRPr="00E411BA">
              <w:rPr>
                <w:i/>
                <w:iCs/>
                <w:sz w:val="16"/>
                <w:lang w:eastAsia="ru-RU"/>
              </w:rPr>
              <w:t>(оценка на начало года, человек)</w:t>
            </w:r>
          </w:p>
        </w:tc>
      </w:tr>
      <w:tr w:rsidR="00FE4078" w:rsidRPr="006D47BE" w14:paraId="59E36181" w14:textId="77777777" w:rsidTr="00BF2E70">
        <w:trPr>
          <w:tblHeader/>
        </w:trPr>
        <w:tc>
          <w:tcPr>
            <w:tcW w:w="1207" w:type="dxa"/>
            <w:tcBorders>
              <w:top w:val="single" w:sz="4" w:space="0" w:color="auto"/>
              <w:bottom w:val="single" w:sz="4" w:space="0" w:color="auto"/>
            </w:tcBorders>
            <w:hideMark/>
          </w:tcPr>
          <w:p w14:paraId="55BA4802" w14:textId="77777777" w:rsidR="00FE4078" w:rsidRPr="00E411BA" w:rsidRDefault="00FE4078" w:rsidP="00BF2E70">
            <w:pPr>
              <w:spacing w:before="80" w:after="80" w:line="200" w:lineRule="exact"/>
              <w:ind w:left="28"/>
              <w:rPr>
                <w:i/>
                <w:sz w:val="16"/>
                <w:lang w:eastAsia="ru-RU"/>
              </w:rPr>
            </w:pPr>
            <w:r w:rsidRPr="00E411BA">
              <w:rPr>
                <w:i/>
                <w:sz w:val="16"/>
                <w:lang w:eastAsia="ru-RU"/>
              </w:rPr>
              <w:t>Наименование показателей</w:t>
            </w:r>
          </w:p>
        </w:tc>
        <w:tc>
          <w:tcPr>
            <w:tcW w:w="845" w:type="dxa"/>
            <w:tcBorders>
              <w:top w:val="single" w:sz="4" w:space="0" w:color="auto"/>
              <w:bottom w:val="single" w:sz="4" w:space="0" w:color="auto"/>
            </w:tcBorders>
            <w:hideMark/>
          </w:tcPr>
          <w:p w14:paraId="66694845" w14:textId="77777777" w:rsidR="00FE4078" w:rsidRPr="00E411BA" w:rsidRDefault="00FE4078" w:rsidP="00BF2E70">
            <w:pPr>
              <w:spacing w:before="80" w:after="80" w:line="200" w:lineRule="exact"/>
              <w:ind w:left="28"/>
              <w:jc w:val="center"/>
              <w:rPr>
                <w:i/>
                <w:sz w:val="16"/>
                <w:lang w:eastAsia="ru-RU"/>
              </w:rPr>
            </w:pPr>
            <w:r w:rsidRPr="00E411BA">
              <w:rPr>
                <w:i/>
                <w:sz w:val="16"/>
                <w:lang w:eastAsia="ru-RU"/>
              </w:rPr>
              <w:t>2019</w:t>
            </w:r>
          </w:p>
        </w:tc>
        <w:tc>
          <w:tcPr>
            <w:tcW w:w="846" w:type="dxa"/>
            <w:tcBorders>
              <w:top w:val="single" w:sz="4" w:space="0" w:color="auto"/>
              <w:bottom w:val="single" w:sz="4" w:space="0" w:color="auto"/>
            </w:tcBorders>
            <w:hideMark/>
          </w:tcPr>
          <w:p w14:paraId="70066D35" w14:textId="77777777" w:rsidR="00FE4078" w:rsidRPr="00E411BA" w:rsidRDefault="00FE4078" w:rsidP="00BF2E70">
            <w:pPr>
              <w:spacing w:before="80" w:after="80" w:line="200" w:lineRule="exact"/>
              <w:ind w:left="28"/>
              <w:jc w:val="center"/>
              <w:rPr>
                <w:i/>
                <w:sz w:val="16"/>
                <w:lang w:eastAsia="ru-RU"/>
              </w:rPr>
            </w:pPr>
            <w:r w:rsidRPr="00E411BA">
              <w:rPr>
                <w:i/>
                <w:sz w:val="16"/>
                <w:lang w:eastAsia="ru-RU"/>
              </w:rPr>
              <w:t>2020</w:t>
            </w:r>
          </w:p>
        </w:tc>
        <w:tc>
          <w:tcPr>
            <w:tcW w:w="847" w:type="dxa"/>
            <w:tcBorders>
              <w:top w:val="single" w:sz="4" w:space="0" w:color="auto"/>
              <w:bottom w:val="single" w:sz="4" w:space="0" w:color="auto"/>
            </w:tcBorders>
            <w:hideMark/>
          </w:tcPr>
          <w:p w14:paraId="41988AE8" w14:textId="77777777" w:rsidR="00FE4078" w:rsidRPr="00E411BA" w:rsidRDefault="00FE4078" w:rsidP="00BF2E70">
            <w:pPr>
              <w:spacing w:before="80" w:after="80" w:line="200" w:lineRule="exact"/>
              <w:ind w:left="28"/>
              <w:jc w:val="center"/>
              <w:rPr>
                <w:i/>
                <w:sz w:val="16"/>
                <w:lang w:eastAsia="ru-RU"/>
              </w:rPr>
            </w:pPr>
            <w:r w:rsidRPr="00E411BA">
              <w:rPr>
                <w:i/>
                <w:sz w:val="16"/>
                <w:lang w:eastAsia="ru-RU"/>
              </w:rPr>
              <w:t>2021</w:t>
            </w:r>
          </w:p>
        </w:tc>
        <w:tc>
          <w:tcPr>
            <w:tcW w:w="1217" w:type="dxa"/>
            <w:tcBorders>
              <w:top w:val="single" w:sz="4" w:space="0" w:color="auto"/>
              <w:bottom w:val="single" w:sz="4" w:space="0" w:color="auto"/>
            </w:tcBorders>
            <w:hideMark/>
          </w:tcPr>
          <w:p w14:paraId="1415BB7A" w14:textId="77777777" w:rsidR="00FE4078" w:rsidRPr="00E411BA" w:rsidRDefault="00FE4078" w:rsidP="00BF2E70">
            <w:pPr>
              <w:spacing w:before="80" w:after="80" w:line="200" w:lineRule="exact"/>
              <w:ind w:left="85"/>
              <w:rPr>
                <w:i/>
                <w:sz w:val="16"/>
                <w:lang w:eastAsia="ru-RU"/>
              </w:rPr>
            </w:pPr>
            <w:r w:rsidRPr="00E411BA">
              <w:rPr>
                <w:i/>
                <w:sz w:val="16"/>
                <w:lang w:eastAsia="ru-RU"/>
              </w:rPr>
              <w:t>Наименование показателей</w:t>
            </w:r>
          </w:p>
        </w:tc>
        <w:tc>
          <w:tcPr>
            <w:tcW w:w="716" w:type="dxa"/>
            <w:tcBorders>
              <w:top w:val="single" w:sz="4" w:space="0" w:color="auto"/>
              <w:bottom w:val="single" w:sz="4" w:space="0" w:color="auto"/>
            </w:tcBorders>
            <w:hideMark/>
          </w:tcPr>
          <w:p w14:paraId="20C5FEF4" w14:textId="77777777" w:rsidR="00FE4078" w:rsidRPr="00E411BA" w:rsidRDefault="00FE4078" w:rsidP="00BF2E70">
            <w:pPr>
              <w:spacing w:before="80" w:after="80" w:line="200" w:lineRule="exact"/>
              <w:ind w:left="28"/>
              <w:jc w:val="center"/>
              <w:rPr>
                <w:i/>
                <w:sz w:val="16"/>
                <w:lang w:eastAsia="ru-RU"/>
              </w:rPr>
            </w:pPr>
            <w:r w:rsidRPr="00E411BA">
              <w:rPr>
                <w:i/>
                <w:sz w:val="16"/>
                <w:lang w:eastAsia="ru-RU"/>
              </w:rPr>
              <w:t>2019</w:t>
            </w:r>
          </w:p>
        </w:tc>
        <w:tc>
          <w:tcPr>
            <w:tcW w:w="846" w:type="dxa"/>
            <w:tcBorders>
              <w:top w:val="single" w:sz="4" w:space="0" w:color="auto"/>
              <w:bottom w:val="single" w:sz="4" w:space="0" w:color="auto"/>
            </w:tcBorders>
            <w:hideMark/>
          </w:tcPr>
          <w:p w14:paraId="66D2A2FE" w14:textId="77777777" w:rsidR="00FE4078" w:rsidRPr="00E411BA" w:rsidRDefault="00FE4078" w:rsidP="00BF2E70">
            <w:pPr>
              <w:spacing w:before="80" w:after="80" w:line="200" w:lineRule="exact"/>
              <w:ind w:left="28"/>
              <w:jc w:val="center"/>
              <w:rPr>
                <w:i/>
                <w:sz w:val="16"/>
                <w:lang w:eastAsia="ru-RU"/>
              </w:rPr>
            </w:pPr>
            <w:r w:rsidRPr="00E411BA">
              <w:rPr>
                <w:i/>
                <w:sz w:val="16"/>
                <w:lang w:eastAsia="ru-RU"/>
              </w:rPr>
              <w:t>2020</w:t>
            </w:r>
          </w:p>
        </w:tc>
        <w:tc>
          <w:tcPr>
            <w:tcW w:w="846" w:type="dxa"/>
            <w:tcBorders>
              <w:top w:val="single" w:sz="4" w:space="0" w:color="auto"/>
              <w:bottom w:val="single" w:sz="4" w:space="0" w:color="auto"/>
            </w:tcBorders>
            <w:noWrap/>
            <w:hideMark/>
          </w:tcPr>
          <w:p w14:paraId="39C3C7A3" w14:textId="77777777" w:rsidR="00FE4078" w:rsidRPr="00E411BA" w:rsidRDefault="00FE4078" w:rsidP="00BF2E70">
            <w:pPr>
              <w:spacing w:before="80" w:after="80" w:line="200" w:lineRule="exact"/>
              <w:ind w:left="28"/>
              <w:jc w:val="center"/>
              <w:rPr>
                <w:i/>
                <w:sz w:val="16"/>
                <w:lang w:eastAsia="ru-RU"/>
              </w:rPr>
            </w:pPr>
            <w:r w:rsidRPr="00E411BA">
              <w:rPr>
                <w:i/>
                <w:sz w:val="16"/>
                <w:lang w:eastAsia="ru-RU"/>
              </w:rPr>
              <w:t>2021</w:t>
            </w:r>
          </w:p>
          <w:p w14:paraId="26CE7821" w14:textId="77777777" w:rsidR="00FE4078" w:rsidRPr="00E411BA" w:rsidRDefault="00FE4078" w:rsidP="00BF2E70">
            <w:pPr>
              <w:spacing w:before="80" w:after="80" w:line="200" w:lineRule="exact"/>
              <w:ind w:left="28"/>
              <w:jc w:val="center"/>
              <w:rPr>
                <w:i/>
                <w:sz w:val="16"/>
                <w:lang w:eastAsia="ru-RU"/>
              </w:rPr>
            </w:pPr>
          </w:p>
        </w:tc>
      </w:tr>
      <w:tr w:rsidR="00FE4078" w:rsidRPr="006D47BE" w14:paraId="626B7707" w14:textId="77777777" w:rsidTr="00BF2E70">
        <w:trPr>
          <w:tblHeader/>
        </w:trPr>
        <w:tc>
          <w:tcPr>
            <w:tcW w:w="1207" w:type="dxa"/>
            <w:tcBorders>
              <w:top w:val="single" w:sz="4" w:space="0" w:color="auto"/>
              <w:bottom w:val="single" w:sz="4" w:space="0" w:color="auto"/>
            </w:tcBorders>
            <w:hideMark/>
          </w:tcPr>
          <w:p w14:paraId="032071B3" w14:textId="77777777" w:rsidR="00FE4078" w:rsidRPr="00E411BA" w:rsidRDefault="00FE4078" w:rsidP="00BF2E70">
            <w:pPr>
              <w:spacing w:before="80" w:after="80" w:line="200" w:lineRule="exact"/>
              <w:ind w:left="28"/>
              <w:rPr>
                <w:i/>
                <w:sz w:val="16"/>
                <w:lang w:eastAsia="ru-RU"/>
              </w:rPr>
            </w:pPr>
            <w:r w:rsidRPr="00E411BA">
              <w:rPr>
                <w:i/>
                <w:sz w:val="16"/>
                <w:lang w:eastAsia="ru-RU"/>
              </w:rPr>
              <w:t>Мужчины</w:t>
            </w:r>
          </w:p>
        </w:tc>
        <w:tc>
          <w:tcPr>
            <w:tcW w:w="845" w:type="dxa"/>
            <w:tcBorders>
              <w:top w:val="single" w:sz="4" w:space="0" w:color="auto"/>
              <w:bottom w:val="single" w:sz="4" w:space="0" w:color="auto"/>
            </w:tcBorders>
            <w:hideMark/>
          </w:tcPr>
          <w:p w14:paraId="0EB69FB8" w14:textId="77777777" w:rsidR="00FE4078" w:rsidRPr="00E411BA" w:rsidRDefault="00FE4078" w:rsidP="00BF2E70">
            <w:pPr>
              <w:spacing w:before="80" w:after="80" w:line="200" w:lineRule="exact"/>
              <w:ind w:left="28"/>
              <w:jc w:val="right"/>
              <w:rPr>
                <w:i/>
                <w:sz w:val="16"/>
                <w:lang w:eastAsia="ru-RU"/>
              </w:rPr>
            </w:pPr>
            <w:r w:rsidRPr="00E411BA">
              <w:rPr>
                <w:i/>
                <w:sz w:val="16"/>
                <w:lang w:eastAsia="ru-RU"/>
              </w:rPr>
              <w:t>3 169</w:t>
            </w:r>
            <w:r>
              <w:rPr>
                <w:i/>
                <w:sz w:val="16"/>
                <w:lang w:val="en-US" w:eastAsia="ru-RU"/>
              </w:rPr>
              <w:t xml:space="preserve"> </w:t>
            </w:r>
            <w:r w:rsidRPr="00E411BA">
              <w:rPr>
                <w:i/>
                <w:sz w:val="16"/>
                <w:lang w:eastAsia="ru-RU"/>
              </w:rPr>
              <w:t>634</w:t>
            </w:r>
          </w:p>
        </w:tc>
        <w:tc>
          <w:tcPr>
            <w:tcW w:w="846" w:type="dxa"/>
            <w:tcBorders>
              <w:top w:val="single" w:sz="4" w:space="0" w:color="auto"/>
              <w:bottom w:val="single" w:sz="4" w:space="0" w:color="auto"/>
            </w:tcBorders>
            <w:noWrap/>
            <w:hideMark/>
          </w:tcPr>
          <w:p w14:paraId="0F1A1876" w14:textId="77777777" w:rsidR="00FE4078" w:rsidRPr="00E411BA" w:rsidRDefault="00FE4078" w:rsidP="00BF2E70">
            <w:pPr>
              <w:spacing w:before="80" w:after="80" w:line="200" w:lineRule="exact"/>
              <w:ind w:left="28"/>
              <w:jc w:val="right"/>
              <w:rPr>
                <w:i/>
                <w:sz w:val="16"/>
                <w:lang w:eastAsia="ru-RU"/>
              </w:rPr>
            </w:pPr>
            <w:r w:rsidRPr="00E411BA">
              <w:rPr>
                <w:i/>
                <w:sz w:val="16"/>
                <w:lang w:eastAsia="ru-RU"/>
              </w:rPr>
              <w:t>3 237</w:t>
            </w:r>
            <w:r>
              <w:rPr>
                <w:i/>
                <w:sz w:val="16"/>
                <w:lang w:val="en-US" w:eastAsia="ru-RU"/>
              </w:rPr>
              <w:t xml:space="preserve"> </w:t>
            </w:r>
            <w:r w:rsidRPr="00E411BA">
              <w:rPr>
                <w:i/>
                <w:sz w:val="16"/>
                <w:lang w:eastAsia="ru-RU"/>
              </w:rPr>
              <w:t>606</w:t>
            </w:r>
          </w:p>
        </w:tc>
        <w:tc>
          <w:tcPr>
            <w:tcW w:w="847" w:type="dxa"/>
            <w:tcBorders>
              <w:top w:val="single" w:sz="4" w:space="0" w:color="auto"/>
              <w:bottom w:val="single" w:sz="4" w:space="0" w:color="auto"/>
            </w:tcBorders>
            <w:noWrap/>
            <w:hideMark/>
          </w:tcPr>
          <w:p w14:paraId="77291D56" w14:textId="77777777" w:rsidR="00FE4078" w:rsidRPr="00E411BA" w:rsidRDefault="00FE4078" w:rsidP="00BF2E70">
            <w:pPr>
              <w:spacing w:before="80" w:after="80" w:line="200" w:lineRule="exact"/>
              <w:ind w:left="51" w:right="57"/>
              <w:jc w:val="right"/>
              <w:rPr>
                <w:i/>
                <w:sz w:val="16"/>
                <w:lang w:eastAsia="ru-RU"/>
              </w:rPr>
            </w:pPr>
            <w:r w:rsidRPr="00E411BA">
              <w:rPr>
                <w:i/>
                <w:sz w:val="16"/>
                <w:lang w:eastAsia="ru-RU"/>
              </w:rPr>
              <w:t>3 294134</w:t>
            </w:r>
          </w:p>
        </w:tc>
        <w:tc>
          <w:tcPr>
            <w:tcW w:w="1217" w:type="dxa"/>
            <w:tcBorders>
              <w:top w:val="single" w:sz="4" w:space="0" w:color="auto"/>
              <w:bottom w:val="single" w:sz="4" w:space="0" w:color="auto"/>
            </w:tcBorders>
            <w:hideMark/>
          </w:tcPr>
          <w:p w14:paraId="7F576E77" w14:textId="77777777" w:rsidR="00FE4078" w:rsidRPr="00E411BA" w:rsidRDefault="00FE4078" w:rsidP="00BF2E70">
            <w:pPr>
              <w:spacing w:before="80" w:after="80" w:line="200" w:lineRule="exact"/>
              <w:ind w:left="85"/>
              <w:rPr>
                <w:i/>
                <w:sz w:val="16"/>
                <w:lang w:eastAsia="ru-RU"/>
              </w:rPr>
            </w:pPr>
            <w:r w:rsidRPr="00E411BA">
              <w:rPr>
                <w:i/>
                <w:sz w:val="16"/>
                <w:lang w:eastAsia="ru-RU"/>
              </w:rPr>
              <w:t>Женщины</w:t>
            </w:r>
          </w:p>
        </w:tc>
        <w:tc>
          <w:tcPr>
            <w:tcW w:w="716" w:type="dxa"/>
            <w:tcBorders>
              <w:top w:val="single" w:sz="4" w:space="0" w:color="auto"/>
              <w:bottom w:val="single" w:sz="4" w:space="0" w:color="auto"/>
            </w:tcBorders>
            <w:noWrap/>
            <w:hideMark/>
          </w:tcPr>
          <w:p w14:paraId="5835BFBE" w14:textId="77777777" w:rsidR="00FE4078" w:rsidRPr="00E411BA" w:rsidRDefault="00FE4078" w:rsidP="00BF2E70">
            <w:pPr>
              <w:spacing w:before="80" w:after="80" w:line="200" w:lineRule="exact"/>
              <w:ind w:left="28"/>
              <w:jc w:val="right"/>
              <w:rPr>
                <w:i/>
                <w:sz w:val="16"/>
                <w:lang w:eastAsia="ru-RU"/>
              </w:rPr>
            </w:pPr>
            <w:r w:rsidRPr="00E411BA">
              <w:rPr>
                <w:i/>
                <w:sz w:val="16"/>
                <w:lang w:eastAsia="ru-RU"/>
              </w:rPr>
              <w:t>3 219</w:t>
            </w:r>
            <w:r>
              <w:rPr>
                <w:i/>
                <w:sz w:val="16"/>
                <w:lang w:val="en-US" w:eastAsia="ru-RU"/>
              </w:rPr>
              <w:t xml:space="preserve"> </w:t>
            </w:r>
            <w:r w:rsidRPr="00E411BA">
              <w:rPr>
                <w:i/>
                <w:sz w:val="16"/>
                <w:lang w:eastAsia="ru-RU"/>
              </w:rPr>
              <w:t>866</w:t>
            </w:r>
          </w:p>
        </w:tc>
        <w:tc>
          <w:tcPr>
            <w:tcW w:w="846" w:type="dxa"/>
            <w:tcBorders>
              <w:top w:val="single" w:sz="4" w:space="0" w:color="auto"/>
              <w:bottom w:val="single" w:sz="4" w:space="0" w:color="auto"/>
            </w:tcBorders>
            <w:noWrap/>
            <w:hideMark/>
          </w:tcPr>
          <w:p w14:paraId="2109C73F" w14:textId="77777777" w:rsidR="00FE4078" w:rsidRPr="00E411BA" w:rsidRDefault="00FE4078" w:rsidP="00BF2E70">
            <w:pPr>
              <w:spacing w:before="80" w:after="80" w:line="200" w:lineRule="exact"/>
              <w:ind w:left="28"/>
              <w:jc w:val="right"/>
              <w:rPr>
                <w:i/>
                <w:sz w:val="16"/>
                <w:lang w:eastAsia="ru-RU"/>
              </w:rPr>
            </w:pPr>
            <w:r w:rsidRPr="00E411BA">
              <w:rPr>
                <w:i/>
                <w:sz w:val="16"/>
                <w:lang w:eastAsia="ru-RU"/>
              </w:rPr>
              <w:t>3 285</w:t>
            </w:r>
            <w:r>
              <w:rPr>
                <w:i/>
                <w:sz w:val="16"/>
                <w:lang w:val="en-US" w:eastAsia="ru-RU"/>
              </w:rPr>
              <w:t xml:space="preserve"> </w:t>
            </w:r>
            <w:r w:rsidRPr="00E411BA">
              <w:rPr>
                <w:i/>
                <w:sz w:val="16"/>
                <w:lang w:eastAsia="ru-RU"/>
              </w:rPr>
              <w:t>923</w:t>
            </w:r>
          </w:p>
        </w:tc>
        <w:tc>
          <w:tcPr>
            <w:tcW w:w="846" w:type="dxa"/>
            <w:tcBorders>
              <w:top w:val="single" w:sz="4" w:space="0" w:color="auto"/>
              <w:bottom w:val="single" w:sz="4" w:space="0" w:color="auto"/>
            </w:tcBorders>
            <w:noWrap/>
            <w:hideMark/>
          </w:tcPr>
          <w:p w14:paraId="0F2D92F5" w14:textId="77777777" w:rsidR="00FE4078" w:rsidRPr="00E411BA" w:rsidRDefault="00FE4078" w:rsidP="00BF2E70">
            <w:pPr>
              <w:spacing w:before="80" w:after="80" w:line="200" w:lineRule="exact"/>
              <w:ind w:left="28"/>
              <w:jc w:val="right"/>
              <w:rPr>
                <w:i/>
                <w:sz w:val="16"/>
                <w:lang w:eastAsia="ru-RU"/>
              </w:rPr>
            </w:pPr>
            <w:r w:rsidRPr="00E411BA">
              <w:rPr>
                <w:i/>
                <w:sz w:val="16"/>
                <w:lang w:eastAsia="ru-RU"/>
              </w:rPr>
              <w:t>3 342</w:t>
            </w:r>
            <w:r>
              <w:rPr>
                <w:i/>
                <w:sz w:val="16"/>
                <w:lang w:val="en-US" w:eastAsia="ru-RU"/>
              </w:rPr>
              <w:t xml:space="preserve"> </w:t>
            </w:r>
            <w:r w:rsidRPr="00E411BA">
              <w:rPr>
                <w:i/>
                <w:sz w:val="16"/>
                <w:lang w:eastAsia="ru-RU"/>
              </w:rPr>
              <w:t>669</w:t>
            </w:r>
          </w:p>
        </w:tc>
      </w:tr>
      <w:tr w:rsidR="00FE4078" w:rsidRPr="006467C1" w14:paraId="17668C8C" w14:textId="77777777" w:rsidTr="00BF2E70">
        <w:trPr>
          <w:tblHeader/>
        </w:trPr>
        <w:tc>
          <w:tcPr>
            <w:tcW w:w="1207" w:type="dxa"/>
            <w:tcBorders>
              <w:top w:val="single" w:sz="4" w:space="0" w:color="auto"/>
              <w:bottom w:val="single" w:sz="12" w:space="0" w:color="auto"/>
            </w:tcBorders>
            <w:hideMark/>
          </w:tcPr>
          <w:p w14:paraId="4FC21FF5" w14:textId="77777777" w:rsidR="00FE4078" w:rsidRPr="00E411BA" w:rsidRDefault="00FE4078" w:rsidP="00BF2E70">
            <w:pPr>
              <w:spacing w:before="80" w:after="80" w:line="200" w:lineRule="exact"/>
              <w:ind w:left="28"/>
              <w:rPr>
                <w:i/>
                <w:iCs/>
                <w:sz w:val="16"/>
                <w:lang w:eastAsia="ru-RU"/>
              </w:rPr>
            </w:pPr>
            <w:r w:rsidRPr="00E411BA">
              <w:rPr>
                <w:i/>
                <w:iCs/>
                <w:sz w:val="16"/>
                <w:lang w:eastAsia="ru-RU"/>
              </w:rPr>
              <w:t xml:space="preserve">в том числе </w:t>
            </w:r>
            <w:r w:rsidRPr="00E411BA">
              <w:rPr>
                <w:i/>
                <w:iCs/>
                <w:sz w:val="16"/>
                <w:lang w:eastAsia="ru-RU"/>
              </w:rPr>
              <w:br/>
              <w:t>в возрасте, лет:</w:t>
            </w:r>
          </w:p>
        </w:tc>
        <w:tc>
          <w:tcPr>
            <w:tcW w:w="845" w:type="dxa"/>
            <w:tcBorders>
              <w:top w:val="single" w:sz="4" w:space="0" w:color="auto"/>
              <w:bottom w:val="single" w:sz="12" w:space="0" w:color="auto"/>
            </w:tcBorders>
            <w:hideMark/>
          </w:tcPr>
          <w:p w14:paraId="6550E0BB" w14:textId="77777777" w:rsidR="00FE4078" w:rsidRPr="00E411BA" w:rsidRDefault="00FE4078" w:rsidP="00BF2E70">
            <w:pPr>
              <w:spacing w:before="80" w:after="80" w:line="200" w:lineRule="exact"/>
              <w:ind w:left="28"/>
              <w:rPr>
                <w:i/>
                <w:sz w:val="16"/>
                <w:lang w:eastAsia="ru-RU"/>
              </w:rPr>
            </w:pPr>
            <w:r w:rsidRPr="00E411BA">
              <w:rPr>
                <w:i/>
                <w:sz w:val="16"/>
                <w:lang w:eastAsia="ru-RU"/>
              </w:rPr>
              <w:t> </w:t>
            </w:r>
          </w:p>
        </w:tc>
        <w:tc>
          <w:tcPr>
            <w:tcW w:w="846" w:type="dxa"/>
            <w:tcBorders>
              <w:top w:val="single" w:sz="4" w:space="0" w:color="auto"/>
              <w:bottom w:val="single" w:sz="12" w:space="0" w:color="auto"/>
            </w:tcBorders>
            <w:hideMark/>
          </w:tcPr>
          <w:p w14:paraId="6ACA40E5" w14:textId="77777777" w:rsidR="00FE4078" w:rsidRPr="00E411BA" w:rsidRDefault="00FE4078" w:rsidP="00BF2E70">
            <w:pPr>
              <w:spacing w:before="80" w:after="80" w:line="200" w:lineRule="exact"/>
              <w:ind w:left="28"/>
              <w:rPr>
                <w:i/>
                <w:sz w:val="16"/>
                <w:lang w:eastAsia="ru-RU"/>
              </w:rPr>
            </w:pPr>
            <w:r w:rsidRPr="00E411BA">
              <w:rPr>
                <w:i/>
                <w:sz w:val="16"/>
                <w:lang w:eastAsia="ru-RU"/>
              </w:rPr>
              <w:t> </w:t>
            </w:r>
          </w:p>
        </w:tc>
        <w:tc>
          <w:tcPr>
            <w:tcW w:w="847" w:type="dxa"/>
            <w:tcBorders>
              <w:top w:val="single" w:sz="4" w:space="0" w:color="auto"/>
              <w:bottom w:val="single" w:sz="12" w:space="0" w:color="auto"/>
            </w:tcBorders>
            <w:hideMark/>
          </w:tcPr>
          <w:p w14:paraId="6C287EA9" w14:textId="77777777" w:rsidR="00FE4078" w:rsidRPr="00E411BA" w:rsidRDefault="00FE4078" w:rsidP="00BF2E70">
            <w:pPr>
              <w:spacing w:before="80" w:after="80" w:line="200" w:lineRule="exact"/>
              <w:ind w:left="28"/>
              <w:rPr>
                <w:i/>
                <w:sz w:val="16"/>
                <w:lang w:eastAsia="ru-RU"/>
              </w:rPr>
            </w:pPr>
            <w:r w:rsidRPr="00E411BA">
              <w:rPr>
                <w:i/>
                <w:sz w:val="16"/>
                <w:lang w:eastAsia="ru-RU"/>
              </w:rPr>
              <w:t> </w:t>
            </w:r>
          </w:p>
        </w:tc>
        <w:tc>
          <w:tcPr>
            <w:tcW w:w="1217" w:type="dxa"/>
            <w:tcBorders>
              <w:top w:val="single" w:sz="4" w:space="0" w:color="auto"/>
              <w:bottom w:val="single" w:sz="12" w:space="0" w:color="auto"/>
            </w:tcBorders>
            <w:hideMark/>
          </w:tcPr>
          <w:p w14:paraId="689001C4" w14:textId="77777777" w:rsidR="00FE4078" w:rsidRPr="00E411BA" w:rsidRDefault="00FE4078" w:rsidP="00BF2E70">
            <w:pPr>
              <w:spacing w:before="80" w:after="80" w:line="200" w:lineRule="exact"/>
              <w:ind w:left="85"/>
              <w:rPr>
                <w:i/>
                <w:iCs/>
                <w:sz w:val="16"/>
                <w:lang w:eastAsia="ru-RU"/>
              </w:rPr>
            </w:pPr>
            <w:r w:rsidRPr="00E411BA">
              <w:rPr>
                <w:i/>
                <w:iCs/>
                <w:sz w:val="16"/>
                <w:lang w:eastAsia="ru-RU"/>
              </w:rPr>
              <w:t xml:space="preserve">в том числе </w:t>
            </w:r>
            <w:r w:rsidRPr="00E411BA">
              <w:rPr>
                <w:i/>
                <w:iCs/>
                <w:sz w:val="16"/>
                <w:lang w:eastAsia="ru-RU"/>
              </w:rPr>
              <w:br/>
              <w:t>в возрасте, лет:</w:t>
            </w:r>
          </w:p>
        </w:tc>
        <w:tc>
          <w:tcPr>
            <w:tcW w:w="716" w:type="dxa"/>
            <w:tcBorders>
              <w:top w:val="single" w:sz="4" w:space="0" w:color="auto"/>
              <w:bottom w:val="single" w:sz="12" w:space="0" w:color="auto"/>
            </w:tcBorders>
            <w:noWrap/>
            <w:hideMark/>
          </w:tcPr>
          <w:p w14:paraId="77A0BD74" w14:textId="77777777" w:rsidR="00FE4078" w:rsidRPr="00E411BA" w:rsidRDefault="00FE4078" w:rsidP="00BF2E70">
            <w:pPr>
              <w:spacing w:before="80" w:after="80" w:line="200" w:lineRule="exact"/>
              <w:ind w:left="28"/>
              <w:rPr>
                <w:i/>
                <w:sz w:val="16"/>
                <w:lang w:eastAsia="ru-RU"/>
              </w:rPr>
            </w:pPr>
            <w:r w:rsidRPr="00E411BA">
              <w:rPr>
                <w:i/>
                <w:sz w:val="16"/>
                <w:lang w:eastAsia="ru-RU"/>
              </w:rPr>
              <w:t> </w:t>
            </w:r>
          </w:p>
        </w:tc>
        <w:tc>
          <w:tcPr>
            <w:tcW w:w="846" w:type="dxa"/>
            <w:tcBorders>
              <w:top w:val="single" w:sz="4" w:space="0" w:color="auto"/>
              <w:bottom w:val="single" w:sz="12" w:space="0" w:color="auto"/>
            </w:tcBorders>
            <w:noWrap/>
            <w:hideMark/>
          </w:tcPr>
          <w:p w14:paraId="6C90F1A4" w14:textId="77777777" w:rsidR="00FE4078" w:rsidRPr="00E411BA" w:rsidRDefault="00FE4078" w:rsidP="00BF2E70">
            <w:pPr>
              <w:spacing w:before="80" w:after="80" w:line="200" w:lineRule="exact"/>
              <w:ind w:left="28"/>
              <w:rPr>
                <w:i/>
                <w:sz w:val="16"/>
                <w:lang w:eastAsia="ru-RU"/>
              </w:rPr>
            </w:pPr>
            <w:r w:rsidRPr="00E411BA">
              <w:rPr>
                <w:i/>
                <w:sz w:val="16"/>
                <w:lang w:eastAsia="ru-RU"/>
              </w:rPr>
              <w:t> </w:t>
            </w:r>
          </w:p>
        </w:tc>
        <w:tc>
          <w:tcPr>
            <w:tcW w:w="846" w:type="dxa"/>
            <w:tcBorders>
              <w:top w:val="single" w:sz="4" w:space="0" w:color="auto"/>
              <w:bottom w:val="single" w:sz="12" w:space="0" w:color="auto"/>
            </w:tcBorders>
            <w:hideMark/>
          </w:tcPr>
          <w:p w14:paraId="0F930D01" w14:textId="77777777" w:rsidR="00FE4078" w:rsidRPr="00E411BA" w:rsidRDefault="00FE4078" w:rsidP="00BF2E70">
            <w:pPr>
              <w:spacing w:before="80" w:after="80" w:line="200" w:lineRule="exact"/>
              <w:ind w:left="28"/>
              <w:rPr>
                <w:i/>
                <w:sz w:val="16"/>
                <w:lang w:eastAsia="ru-RU"/>
              </w:rPr>
            </w:pPr>
            <w:r w:rsidRPr="00E411BA">
              <w:rPr>
                <w:i/>
                <w:sz w:val="16"/>
                <w:lang w:eastAsia="ru-RU"/>
              </w:rPr>
              <w:t> </w:t>
            </w:r>
          </w:p>
        </w:tc>
      </w:tr>
      <w:tr w:rsidR="00FE4078" w:rsidRPr="006D47BE" w14:paraId="00A3DE02" w14:textId="77777777" w:rsidTr="00BF2E70">
        <w:tc>
          <w:tcPr>
            <w:tcW w:w="1207" w:type="dxa"/>
            <w:tcBorders>
              <w:top w:val="single" w:sz="12" w:space="0" w:color="auto"/>
            </w:tcBorders>
            <w:hideMark/>
          </w:tcPr>
          <w:p w14:paraId="542A9EA4" w14:textId="77777777" w:rsidR="00FE4078" w:rsidRPr="006D47BE" w:rsidRDefault="00FE4078" w:rsidP="00BF2E70">
            <w:pPr>
              <w:spacing w:before="40" w:after="40" w:line="220" w:lineRule="exact"/>
              <w:ind w:left="28" w:right="28"/>
              <w:rPr>
                <w:sz w:val="18"/>
                <w:lang w:eastAsia="ru-RU"/>
              </w:rPr>
            </w:pPr>
            <w:r w:rsidRPr="006D47BE">
              <w:rPr>
                <w:sz w:val="18"/>
                <w:lang w:eastAsia="ru-RU"/>
              </w:rPr>
              <w:t>менее 1 года</w:t>
            </w:r>
          </w:p>
        </w:tc>
        <w:tc>
          <w:tcPr>
            <w:tcW w:w="845" w:type="dxa"/>
            <w:tcBorders>
              <w:top w:val="single" w:sz="12" w:space="0" w:color="auto"/>
            </w:tcBorders>
            <w:hideMark/>
          </w:tcPr>
          <w:p w14:paraId="0214D3DF"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86 596</w:t>
            </w:r>
          </w:p>
        </w:tc>
        <w:tc>
          <w:tcPr>
            <w:tcW w:w="846" w:type="dxa"/>
            <w:tcBorders>
              <w:top w:val="single" w:sz="12" w:space="0" w:color="auto"/>
            </w:tcBorders>
            <w:noWrap/>
            <w:hideMark/>
          </w:tcPr>
          <w:p w14:paraId="7410C0C4"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87 433</w:t>
            </w:r>
          </w:p>
        </w:tc>
        <w:tc>
          <w:tcPr>
            <w:tcW w:w="847" w:type="dxa"/>
            <w:tcBorders>
              <w:top w:val="single" w:sz="12" w:space="0" w:color="auto"/>
            </w:tcBorders>
            <w:noWrap/>
            <w:hideMark/>
          </w:tcPr>
          <w:p w14:paraId="41C0063B" w14:textId="77777777" w:rsidR="00FE4078" w:rsidRPr="006D47BE" w:rsidRDefault="00FE4078" w:rsidP="00BF2E70">
            <w:pPr>
              <w:spacing w:before="40" w:after="40" w:line="220" w:lineRule="exact"/>
              <w:ind w:left="51" w:right="28"/>
              <w:jc w:val="right"/>
              <w:rPr>
                <w:sz w:val="18"/>
                <w:lang w:eastAsia="ru-RU"/>
              </w:rPr>
            </w:pPr>
            <w:r w:rsidRPr="006D47BE">
              <w:rPr>
                <w:sz w:val="18"/>
                <w:lang w:eastAsia="ru-RU"/>
              </w:rPr>
              <w:t>80 007</w:t>
            </w:r>
          </w:p>
        </w:tc>
        <w:tc>
          <w:tcPr>
            <w:tcW w:w="1217" w:type="dxa"/>
            <w:tcBorders>
              <w:top w:val="single" w:sz="12" w:space="0" w:color="auto"/>
            </w:tcBorders>
            <w:hideMark/>
          </w:tcPr>
          <w:p w14:paraId="7EBBECE8" w14:textId="77777777" w:rsidR="00FE4078" w:rsidRPr="006D47BE" w:rsidRDefault="00FE4078" w:rsidP="00BF2E70">
            <w:pPr>
              <w:spacing w:before="40" w:after="40" w:line="220" w:lineRule="exact"/>
              <w:ind w:left="85" w:right="28"/>
              <w:rPr>
                <w:sz w:val="18"/>
                <w:lang w:eastAsia="ru-RU"/>
              </w:rPr>
            </w:pPr>
            <w:r w:rsidRPr="006D47BE">
              <w:rPr>
                <w:sz w:val="18"/>
                <w:lang w:eastAsia="ru-RU"/>
              </w:rPr>
              <w:t>менее 1 года</w:t>
            </w:r>
          </w:p>
        </w:tc>
        <w:tc>
          <w:tcPr>
            <w:tcW w:w="716" w:type="dxa"/>
            <w:tcBorders>
              <w:top w:val="single" w:sz="12" w:space="0" w:color="auto"/>
            </w:tcBorders>
            <w:noWrap/>
            <w:hideMark/>
          </w:tcPr>
          <w:p w14:paraId="0A7C7A91"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82 205</w:t>
            </w:r>
          </w:p>
        </w:tc>
        <w:tc>
          <w:tcPr>
            <w:tcW w:w="846" w:type="dxa"/>
            <w:tcBorders>
              <w:top w:val="single" w:sz="12" w:space="0" w:color="auto"/>
            </w:tcBorders>
            <w:noWrap/>
            <w:hideMark/>
          </w:tcPr>
          <w:p w14:paraId="6476D0EF"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83 673</w:t>
            </w:r>
          </w:p>
        </w:tc>
        <w:tc>
          <w:tcPr>
            <w:tcW w:w="846" w:type="dxa"/>
            <w:tcBorders>
              <w:top w:val="single" w:sz="12" w:space="0" w:color="auto"/>
            </w:tcBorders>
            <w:noWrap/>
            <w:hideMark/>
          </w:tcPr>
          <w:p w14:paraId="3D3A4CDF"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75 996</w:t>
            </w:r>
          </w:p>
        </w:tc>
      </w:tr>
      <w:tr w:rsidR="00FE4078" w:rsidRPr="006D47BE" w14:paraId="47A76596" w14:textId="77777777" w:rsidTr="00BF2E70">
        <w:tc>
          <w:tcPr>
            <w:tcW w:w="1207" w:type="dxa"/>
            <w:hideMark/>
          </w:tcPr>
          <w:p w14:paraId="2988A1C9" w14:textId="77777777" w:rsidR="00FE4078" w:rsidRPr="006D47BE" w:rsidRDefault="00FE4078" w:rsidP="00BF2E70">
            <w:pPr>
              <w:spacing w:before="40" w:after="40" w:line="220" w:lineRule="exact"/>
              <w:ind w:left="28" w:right="28"/>
              <w:rPr>
                <w:sz w:val="18"/>
                <w:lang w:eastAsia="ru-RU"/>
              </w:rPr>
            </w:pPr>
            <w:r w:rsidRPr="006D47BE">
              <w:rPr>
                <w:sz w:val="18"/>
                <w:lang w:eastAsia="ru-RU"/>
              </w:rPr>
              <w:t>1 год</w:t>
            </w:r>
          </w:p>
        </w:tc>
        <w:tc>
          <w:tcPr>
            <w:tcW w:w="845" w:type="dxa"/>
            <w:hideMark/>
          </w:tcPr>
          <w:p w14:paraId="79B35231"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77 509</w:t>
            </w:r>
          </w:p>
        </w:tc>
        <w:tc>
          <w:tcPr>
            <w:tcW w:w="846" w:type="dxa"/>
            <w:noWrap/>
            <w:hideMark/>
          </w:tcPr>
          <w:p w14:paraId="6F6513A7"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86 376</w:t>
            </w:r>
          </w:p>
        </w:tc>
        <w:tc>
          <w:tcPr>
            <w:tcW w:w="847" w:type="dxa"/>
            <w:noWrap/>
            <w:hideMark/>
          </w:tcPr>
          <w:p w14:paraId="13AFDAD7" w14:textId="77777777" w:rsidR="00FE4078" w:rsidRPr="006D47BE" w:rsidRDefault="00FE4078" w:rsidP="00BF2E70">
            <w:pPr>
              <w:spacing w:before="40" w:after="40" w:line="220" w:lineRule="exact"/>
              <w:ind w:left="51" w:right="28"/>
              <w:jc w:val="right"/>
              <w:rPr>
                <w:sz w:val="18"/>
                <w:lang w:eastAsia="ru-RU"/>
              </w:rPr>
            </w:pPr>
            <w:r w:rsidRPr="006D47BE">
              <w:rPr>
                <w:sz w:val="18"/>
                <w:lang w:eastAsia="ru-RU"/>
              </w:rPr>
              <w:t>87 243</w:t>
            </w:r>
          </w:p>
        </w:tc>
        <w:tc>
          <w:tcPr>
            <w:tcW w:w="1217" w:type="dxa"/>
            <w:hideMark/>
          </w:tcPr>
          <w:p w14:paraId="5C6B369B" w14:textId="77777777" w:rsidR="00FE4078" w:rsidRPr="006D47BE" w:rsidRDefault="00FE4078" w:rsidP="00BF2E70">
            <w:pPr>
              <w:spacing w:before="40" w:after="40" w:line="220" w:lineRule="exact"/>
              <w:ind w:left="85" w:right="28"/>
              <w:rPr>
                <w:sz w:val="18"/>
                <w:lang w:eastAsia="ru-RU"/>
              </w:rPr>
            </w:pPr>
            <w:r w:rsidRPr="006D47BE">
              <w:rPr>
                <w:sz w:val="18"/>
                <w:lang w:eastAsia="ru-RU"/>
              </w:rPr>
              <w:t>1 год</w:t>
            </w:r>
          </w:p>
        </w:tc>
        <w:tc>
          <w:tcPr>
            <w:tcW w:w="716" w:type="dxa"/>
            <w:noWrap/>
            <w:hideMark/>
          </w:tcPr>
          <w:p w14:paraId="181AC39C"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73 519</w:t>
            </w:r>
          </w:p>
        </w:tc>
        <w:tc>
          <w:tcPr>
            <w:tcW w:w="846" w:type="dxa"/>
            <w:noWrap/>
            <w:hideMark/>
          </w:tcPr>
          <w:p w14:paraId="55CEEF58"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81 993</w:t>
            </w:r>
          </w:p>
        </w:tc>
        <w:tc>
          <w:tcPr>
            <w:tcW w:w="846" w:type="dxa"/>
            <w:noWrap/>
            <w:hideMark/>
          </w:tcPr>
          <w:p w14:paraId="7EC0DB3B"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83 523</w:t>
            </w:r>
          </w:p>
        </w:tc>
      </w:tr>
      <w:tr w:rsidR="00FE4078" w:rsidRPr="006D47BE" w14:paraId="63899354" w14:textId="77777777" w:rsidTr="00BF2E70">
        <w:tc>
          <w:tcPr>
            <w:tcW w:w="1207" w:type="dxa"/>
            <w:hideMark/>
          </w:tcPr>
          <w:p w14:paraId="7BF10EC5" w14:textId="77777777" w:rsidR="00FE4078" w:rsidRPr="006D47BE" w:rsidRDefault="00FE4078" w:rsidP="00BF2E70">
            <w:pPr>
              <w:spacing w:before="40" w:after="40" w:line="220" w:lineRule="exact"/>
              <w:ind w:left="28" w:right="28"/>
              <w:rPr>
                <w:sz w:val="18"/>
                <w:lang w:eastAsia="ru-RU"/>
              </w:rPr>
            </w:pPr>
            <w:r w:rsidRPr="006D47BE">
              <w:rPr>
                <w:sz w:val="18"/>
                <w:lang w:eastAsia="ru-RU"/>
              </w:rPr>
              <w:t>2 года</w:t>
            </w:r>
          </w:p>
        </w:tc>
        <w:tc>
          <w:tcPr>
            <w:tcW w:w="845" w:type="dxa"/>
            <w:hideMark/>
          </w:tcPr>
          <w:p w14:paraId="69D08F41"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79 608</w:t>
            </w:r>
          </w:p>
        </w:tc>
        <w:tc>
          <w:tcPr>
            <w:tcW w:w="846" w:type="dxa"/>
            <w:noWrap/>
            <w:hideMark/>
          </w:tcPr>
          <w:p w14:paraId="01149BD7"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77 403</w:t>
            </w:r>
          </w:p>
        </w:tc>
        <w:tc>
          <w:tcPr>
            <w:tcW w:w="847" w:type="dxa"/>
            <w:noWrap/>
            <w:hideMark/>
          </w:tcPr>
          <w:p w14:paraId="0EAB37D0" w14:textId="77777777" w:rsidR="00FE4078" w:rsidRPr="006D47BE" w:rsidRDefault="00FE4078" w:rsidP="00BF2E70">
            <w:pPr>
              <w:spacing w:before="40" w:after="40" w:line="220" w:lineRule="exact"/>
              <w:ind w:left="51" w:right="28"/>
              <w:jc w:val="right"/>
              <w:rPr>
                <w:sz w:val="18"/>
                <w:lang w:eastAsia="ru-RU"/>
              </w:rPr>
            </w:pPr>
            <w:r w:rsidRPr="006D47BE">
              <w:rPr>
                <w:sz w:val="18"/>
                <w:lang w:eastAsia="ru-RU"/>
              </w:rPr>
              <w:t>86 269</w:t>
            </w:r>
          </w:p>
        </w:tc>
        <w:tc>
          <w:tcPr>
            <w:tcW w:w="1217" w:type="dxa"/>
            <w:hideMark/>
          </w:tcPr>
          <w:p w14:paraId="5988DC96" w14:textId="77777777" w:rsidR="00FE4078" w:rsidRPr="006D47BE" w:rsidRDefault="00FE4078" w:rsidP="00BF2E70">
            <w:pPr>
              <w:spacing w:before="40" w:after="40" w:line="220" w:lineRule="exact"/>
              <w:ind w:left="85" w:right="28"/>
              <w:rPr>
                <w:sz w:val="18"/>
                <w:lang w:eastAsia="ru-RU"/>
              </w:rPr>
            </w:pPr>
            <w:r w:rsidRPr="006D47BE">
              <w:rPr>
                <w:sz w:val="18"/>
                <w:lang w:eastAsia="ru-RU"/>
              </w:rPr>
              <w:t>2 года</w:t>
            </w:r>
          </w:p>
        </w:tc>
        <w:tc>
          <w:tcPr>
            <w:tcW w:w="716" w:type="dxa"/>
            <w:noWrap/>
            <w:hideMark/>
          </w:tcPr>
          <w:p w14:paraId="72834A68"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75 543</w:t>
            </w:r>
          </w:p>
        </w:tc>
        <w:tc>
          <w:tcPr>
            <w:tcW w:w="846" w:type="dxa"/>
            <w:noWrap/>
            <w:hideMark/>
          </w:tcPr>
          <w:p w14:paraId="31CA6D1F"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73 440</w:t>
            </w:r>
          </w:p>
        </w:tc>
        <w:tc>
          <w:tcPr>
            <w:tcW w:w="846" w:type="dxa"/>
            <w:noWrap/>
            <w:hideMark/>
          </w:tcPr>
          <w:p w14:paraId="3DC9031F"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81 914</w:t>
            </w:r>
          </w:p>
        </w:tc>
      </w:tr>
      <w:tr w:rsidR="00FE4078" w:rsidRPr="006D47BE" w14:paraId="1B4581C9" w14:textId="77777777" w:rsidTr="00BF2E70">
        <w:tc>
          <w:tcPr>
            <w:tcW w:w="1207" w:type="dxa"/>
            <w:hideMark/>
          </w:tcPr>
          <w:p w14:paraId="2FE5D9E7" w14:textId="77777777" w:rsidR="00FE4078" w:rsidRPr="006D47BE" w:rsidRDefault="00FE4078" w:rsidP="00BF2E70">
            <w:pPr>
              <w:spacing w:before="40" w:after="40" w:line="220" w:lineRule="exact"/>
              <w:ind w:left="28" w:right="28"/>
              <w:rPr>
                <w:sz w:val="18"/>
                <w:lang w:eastAsia="ru-RU"/>
              </w:rPr>
            </w:pPr>
            <w:r w:rsidRPr="006D47BE">
              <w:rPr>
                <w:sz w:val="18"/>
                <w:lang w:eastAsia="ru-RU"/>
              </w:rPr>
              <w:t>3 года</w:t>
            </w:r>
          </w:p>
        </w:tc>
        <w:tc>
          <w:tcPr>
            <w:tcW w:w="845" w:type="dxa"/>
            <w:hideMark/>
          </w:tcPr>
          <w:p w14:paraId="1FE54B56"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82 726</w:t>
            </w:r>
          </w:p>
        </w:tc>
        <w:tc>
          <w:tcPr>
            <w:tcW w:w="846" w:type="dxa"/>
            <w:noWrap/>
            <w:hideMark/>
          </w:tcPr>
          <w:p w14:paraId="3A87E29B"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79 543</w:t>
            </w:r>
          </w:p>
        </w:tc>
        <w:tc>
          <w:tcPr>
            <w:tcW w:w="847" w:type="dxa"/>
            <w:noWrap/>
            <w:hideMark/>
          </w:tcPr>
          <w:p w14:paraId="0A0D2F46" w14:textId="77777777" w:rsidR="00FE4078" w:rsidRPr="006D47BE" w:rsidRDefault="00FE4078" w:rsidP="00BF2E70">
            <w:pPr>
              <w:spacing w:before="40" w:after="40" w:line="220" w:lineRule="exact"/>
              <w:ind w:left="51" w:right="28"/>
              <w:jc w:val="right"/>
              <w:rPr>
                <w:sz w:val="18"/>
                <w:lang w:eastAsia="ru-RU"/>
              </w:rPr>
            </w:pPr>
            <w:r w:rsidRPr="006D47BE">
              <w:rPr>
                <w:sz w:val="18"/>
                <w:lang w:eastAsia="ru-RU"/>
              </w:rPr>
              <w:t>77 308</w:t>
            </w:r>
          </w:p>
        </w:tc>
        <w:tc>
          <w:tcPr>
            <w:tcW w:w="1217" w:type="dxa"/>
            <w:hideMark/>
          </w:tcPr>
          <w:p w14:paraId="36DB578A" w14:textId="77777777" w:rsidR="00FE4078" w:rsidRPr="006D47BE" w:rsidRDefault="00FE4078" w:rsidP="00BF2E70">
            <w:pPr>
              <w:spacing w:before="40" w:after="40" w:line="220" w:lineRule="exact"/>
              <w:ind w:left="85" w:right="28"/>
              <w:rPr>
                <w:sz w:val="18"/>
                <w:lang w:eastAsia="ru-RU"/>
              </w:rPr>
            </w:pPr>
            <w:r w:rsidRPr="006D47BE">
              <w:rPr>
                <w:sz w:val="18"/>
                <w:lang w:eastAsia="ru-RU"/>
              </w:rPr>
              <w:t>3 года</w:t>
            </w:r>
          </w:p>
        </w:tc>
        <w:tc>
          <w:tcPr>
            <w:tcW w:w="716" w:type="dxa"/>
            <w:noWrap/>
            <w:hideMark/>
          </w:tcPr>
          <w:p w14:paraId="17BA0B13"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77 263</w:t>
            </w:r>
          </w:p>
        </w:tc>
        <w:tc>
          <w:tcPr>
            <w:tcW w:w="846" w:type="dxa"/>
            <w:noWrap/>
            <w:hideMark/>
          </w:tcPr>
          <w:p w14:paraId="57478562"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75 500</w:t>
            </w:r>
          </w:p>
        </w:tc>
        <w:tc>
          <w:tcPr>
            <w:tcW w:w="846" w:type="dxa"/>
            <w:noWrap/>
            <w:hideMark/>
          </w:tcPr>
          <w:p w14:paraId="6DD4E441"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73 386</w:t>
            </w:r>
          </w:p>
        </w:tc>
      </w:tr>
      <w:tr w:rsidR="00FE4078" w:rsidRPr="006D47BE" w14:paraId="160597CA" w14:textId="77777777" w:rsidTr="00BF2E70">
        <w:tc>
          <w:tcPr>
            <w:tcW w:w="1207" w:type="dxa"/>
            <w:hideMark/>
          </w:tcPr>
          <w:p w14:paraId="5490AC59" w14:textId="77777777" w:rsidR="00FE4078" w:rsidRPr="006D47BE" w:rsidRDefault="00FE4078" w:rsidP="00BF2E70">
            <w:pPr>
              <w:spacing w:before="40" w:after="40" w:line="220" w:lineRule="exact"/>
              <w:ind w:left="28" w:right="28"/>
              <w:rPr>
                <w:sz w:val="18"/>
                <w:lang w:eastAsia="ru-RU"/>
              </w:rPr>
            </w:pPr>
            <w:r w:rsidRPr="006D47BE">
              <w:rPr>
                <w:sz w:val="18"/>
                <w:lang w:eastAsia="ru-RU"/>
              </w:rPr>
              <w:t>4 года</w:t>
            </w:r>
          </w:p>
        </w:tc>
        <w:tc>
          <w:tcPr>
            <w:tcW w:w="845" w:type="dxa"/>
            <w:hideMark/>
          </w:tcPr>
          <w:p w14:paraId="4D30B23D"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81 347</w:t>
            </w:r>
          </w:p>
        </w:tc>
        <w:tc>
          <w:tcPr>
            <w:tcW w:w="846" w:type="dxa"/>
            <w:noWrap/>
            <w:hideMark/>
          </w:tcPr>
          <w:p w14:paraId="6032BB2E"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82 655</w:t>
            </w:r>
          </w:p>
        </w:tc>
        <w:tc>
          <w:tcPr>
            <w:tcW w:w="847" w:type="dxa"/>
            <w:noWrap/>
            <w:hideMark/>
          </w:tcPr>
          <w:p w14:paraId="1543B891" w14:textId="77777777" w:rsidR="00FE4078" w:rsidRPr="006D47BE" w:rsidRDefault="00FE4078" w:rsidP="00BF2E70">
            <w:pPr>
              <w:spacing w:before="40" w:after="40" w:line="220" w:lineRule="exact"/>
              <w:ind w:left="51" w:right="28"/>
              <w:jc w:val="right"/>
              <w:rPr>
                <w:sz w:val="18"/>
                <w:lang w:eastAsia="ru-RU"/>
              </w:rPr>
            </w:pPr>
            <w:r w:rsidRPr="006D47BE">
              <w:rPr>
                <w:sz w:val="18"/>
                <w:lang w:eastAsia="ru-RU"/>
              </w:rPr>
              <w:t>79 460</w:t>
            </w:r>
          </w:p>
        </w:tc>
        <w:tc>
          <w:tcPr>
            <w:tcW w:w="1217" w:type="dxa"/>
            <w:hideMark/>
          </w:tcPr>
          <w:p w14:paraId="620C58E2" w14:textId="77777777" w:rsidR="00FE4078" w:rsidRPr="006D47BE" w:rsidRDefault="00FE4078" w:rsidP="00BF2E70">
            <w:pPr>
              <w:spacing w:before="40" w:after="40" w:line="220" w:lineRule="exact"/>
              <w:ind w:left="85" w:right="28"/>
              <w:rPr>
                <w:sz w:val="18"/>
                <w:lang w:eastAsia="ru-RU"/>
              </w:rPr>
            </w:pPr>
            <w:r w:rsidRPr="006D47BE">
              <w:rPr>
                <w:sz w:val="18"/>
                <w:lang w:eastAsia="ru-RU"/>
              </w:rPr>
              <w:t>4 года</w:t>
            </w:r>
          </w:p>
        </w:tc>
        <w:tc>
          <w:tcPr>
            <w:tcW w:w="716" w:type="dxa"/>
            <w:noWrap/>
            <w:hideMark/>
          </w:tcPr>
          <w:p w14:paraId="0EBAB783"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76 794</w:t>
            </w:r>
          </w:p>
        </w:tc>
        <w:tc>
          <w:tcPr>
            <w:tcW w:w="846" w:type="dxa"/>
            <w:noWrap/>
            <w:hideMark/>
          </w:tcPr>
          <w:p w14:paraId="2C1ED52A"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77 223</w:t>
            </w:r>
          </w:p>
        </w:tc>
        <w:tc>
          <w:tcPr>
            <w:tcW w:w="846" w:type="dxa"/>
            <w:noWrap/>
            <w:hideMark/>
          </w:tcPr>
          <w:p w14:paraId="35E4650E"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75 456</w:t>
            </w:r>
          </w:p>
        </w:tc>
      </w:tr>
      <w:tr w:rsidR="00FE4078" w:rsidRPr="006D47BE" w14:paraId="1C86B572" w14:textId="77777777" w:rsidTr="00BF2E70">
        <w:tc>
          <w:tcPr>
            <w:tcW w:w="1207" w:type="dxa"/>
            <w:hideMark/>
          </w:tcPr>
          <w:p w14:paraId="6F9CE1B8" w14:textId="77777777" w:rsidR="00FE4078" w:rsidRPr="006D47BE" w:rsidRDefault="00FE4078" w:rsidP="00BF2E70">
            <w:pPr>
              <w:spacing w:before="40" w:after="40" w:line="220" w:lineRule="exact"/>
              <w:ind w:left="28" w:right="28"/>
              <w:rPr>
                <w:sz w:val="18"/>
                <w:lang w:eastAsia="ru-RU"/>
              </w:rPr>
            </w:pPr>
            <w:r w:rsidRPr="006D47BE">
              <w:rPr>
                <w:sz w:val="18"/>
                <w:lang w:eastAsia="ru-RU"/>
              </w:rPr>
              <w:t>5 лет</w:t>
            </w:r>
          </w:p>
        </w:tc>
        <w:tc>
          <w:tcPr>
            <w:tcW w:w="845" w:type="dxa"/>
            <w:hideMark/>
          </w:tcPr>
          <w:p w14:paraId="708C38AA"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78 003</w:t>
            </w:r>
          </w:p>
        </w:tc>
        <w:tc>
          <w:tcPr>
            <w:tcW w:w="846" w:type="dxa"/>
            <w:noWrap/>
            <w:hideMark/>
          </w:tcPr>
          <w:p w14:paraId="4E66D675"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81 281</w:t>
            </w:r>
          </w:p>
        </w:tc>
        <w:tc>
          <w:tcPr>
            <w:tcW w:w="847" w:type="dxa"/>
            <w:noWrap/>
            <w:hideMark/>
          </w:tcPr>
          <w:p w14:paraId="5A3E145A" w14:textId="77777777" w:rsidR="00FE4078" w:rsidRPr="006D47BE" w:rsidRDefault="00FE4078" w:rsidP="00BF2E70">
            <w:pPr>
              <w:spacing w:before="40" w:after="40" w:line="220" w:lineRule="exact"/>
              <w:ind w:left="51" w:right="28"/>
              <w:jc w:val="right"/>
              <w:rPr>
                <w:sz w:val="18"/>
                <w:lang w:eastAsia="ru-RU"/>
              </w:rPr>
            </w:pPr>
            <w:r w:rsidRPr="006D47BE">
              <w:rPr>
                <w:sz w:val="18"/>
                <w:lang w:eastAsia="ru-RU"/>
              </w:rPr>
              <w:t>82 584</w:t>
            </w:r>
          </w:p>
        </w:tc>
        <w:tc>
          <w:tcPr>
            <w:tcW w:w="1217" w:type="dxa"/>
            <w:hideMark/>
          </w:tcPr>
          <w:p w14:paraId="1A9FB656" w14:textId="77777777" w:rsidR="00FE4078" w:rsidRPr="006D47BE" w:rsidRDefault="00FE4078" w:rsidP="00BF2E70">
            <w:pPr>
              <w:spacing w:before="40" w:after="40" w:line="220" w:lineRule="exact"/>
              <w:ind w:left="85" w:right="28"/>
              <w:rPr>
                <w:sz w:val="18"/>
                <w:lang w:eastAsia="ru-RU"/>
              </w:rPr>
            </w:pPr>
            <w:r w:rsidRPr="006D47BE">
              <w:rPr>
                <w:sz w:val="18"/>
                <w:lang w:eastAsia="ru-RU"/>
              </w:rPr>
              <w:t>5 лет</w:t>
            </w:r>
          </w:p>
        </w:tc>
        <w:tc>
          <w:tcPr>
            <w:tcW w:w="716" w:type="dxa"/>
            <w:noWrap/>
            <w:hideMark/>
          </w:tcPr>
          <w:p w14:paraId="7C22BB75"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74 146</w:t>
            </w:r>
          </w:p>
        </w:tc>
        <w:tc>
          <w:tcPr>
            <w:tcW w:w="846" w:type="dxa"/>
            <w:noWrap/>
            <w:hideMark/>
          </w:tcPr>
          <w:p w14:paraId="5B7E7CE0"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76 754</w:t>
            </w:r>
          </w:p>
        </w:tc>
        <w:tc>
          <w:tcPr>
            <w:tcW w:w="846" w:type="dxa"/>
            <w:noWrap/>
            <w:hideMark/>
          </w:tcPr>
          <w:p w14:paraId="1E898381"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77 180</w:t>
            </w:r>
          </w:p>
        </w:tc>
      </w:tr>
      <w:tr w:rsidR="00FE4078" w:rsidRPr="006D47BE" w14:paraId="074E2480" w14:textId="77777777" w:rsidTr="00BF2E70">
        <w:tc>
          <w:tcPr>
            <w:tcW w:w="1207" w:type="dxa"/>
            <w:hideMark/>
          </w:tcPr>
          <w:p w14:paraId="76EB9820" w14:textId="77777777" w:rsidR="00FE4078" w:rsidRPr="006D47BE" w:rsidRDefault="00FE4078" w:rsidP="00BF2E70">
            <w:pPr>
              <w:spacing w:before="40" w:after="40" w:line="220" w:lineRule="exact"/>
              <w:ind w:left="28" w:right="28"/>
              <w:rPr>
                <w:sz w:val="18"/>
                <w:lang w:eastAsia="ru-RU"/>
              </w:rPr>
            </w:pPr>
            <w:r w:rsidRPr="006D47BE">
              <w:rPr>
                <w:sz w:val="18"/>
                <w:lang w:eastAsia="ru-RU"/>
              </w:rPr>
              <w:t>6 лет</w:t>
            </w:r>
          </w:p>
        </w:tc>
        <w:tc>
          <w:tcPr>
            <w:tcW w:w="845" w:type="dxa"/>
            <w:hideMark/>
          </w:tcPr>
          <w:p w14:paraId="4737E8EE"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77 681</w:t>
            </w:r>
          </w:p>
        </w:tc>
        <w:tc>
          <w:tcPr>
            <w:tcW w:w="846" w:type="dxa"/>
            <w:noWrap/>
            <w:hideMark/>
          </w:tcPr>
          <w:p w14:paraId="46EFBC1E"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77 946</w:t>
            </w:r>
          </w:p>
        </w:tc>
        <w:tc>
          <w:tcPr>
            <w:tcW w:w="847" w:type="dxa"/>
            <w:noWrap/>
            <w:hideMark/>
          </w:tcPr>
          <w:p w14:paraId="76109393" w14:textId="77777777" w:rsidR="00FE4078" w:rsidRPr="006D47BE" w:rsidRDefault="00FE4078" w:rsidP="00BF2E70">
            <w:pPr>
              <w:spacing w:before="40" w:after="40" w:line="220" w:lineRule="exact"/>
              <w:ind w:left="51" w:right="28"/>
              <w:jc w:val="right"/>
              <w:rPr>
                <w:sz w:val="18"/>
                <w:lang w:eastAsia="ru-RU"/>
              </w:rPr>
            </w:pPr>
            <w:r w:rsidRPr="006D47BE">
              <w:rPr>
                <w:sz w:val="18"/>
                <w:lang w:eastAsia="ru-RU"/>
              </w:rPr>
              <w:t>81 232</w:t>
            </w:r>
          </w:p>
        </w:tc>
        <w:tc>
          <w:tcPr>
            <w:tcW w:w="1217" w:type="dxa"/>
            <w:hideMark/>
          </w:tcPr>
          <w:p w14:paraId="74FA75F2" w14:textId="77777777" w:rsidR="00FE4078" w:rsidRPr="006D47BE" w:rsidRDefault="00FE4078" w:rsidP="00BF2E70">
            <w:pPr>
              <w:spacing w:before="40" w:after="40" w:line="220" w:lineRule="exact"/>
              <w:ind w:left="85" w:right="28"/>
              <w:rPr>
                <w:sz w:val="18"/>
                <w:lang w:eastAsia="ru-RU"/>
              </w:rPr>
            </w:pPr>
            <w:r w:rsidRPr="006D47BE">
              <w:rPr>
                <w:sz w:val="18"/>
                <w:lang w:eastAsia="ru-RU"/>
              </w:rPr>
              <w:t>6 лет</w:t>
            </w:r>
          </w:p>
        </w:tc>
        <w:tc>
          <w:tcPr>
            <w:tcW w:w="716" w:type="dxa"/>
            <w:noWrap/>
            <w:hideMark/>
          </w:tcPr>
          <w:p w14:paraId="478BB562"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73 938</w:t>
            </w:r>
          </w:p>
        </w:tc>
        <w:tc>
          <w:tcPr>
            <w:tcW w:w="846" w:type="dxa"/>
            <w:noWrap/>
            <w:hideMark/>
          </w:tcPr>
          <w:p w14:paraId="55BA3CCD"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74 106</w:t>
            </w:r>
          </w:p>
        </w:tc>
        <w:tc>
          <w:tcPr>
            <w:tcW w:w="846" w:type="dxa"/>
            <w:noWrap/>
            <w:hideMark/>
          </w:tcPr>
          <w:p w14:paraId="64BB7A42"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76 715</w:t>
            </w:r>
          </w:p>
        </w:tc>
      </w:tr>
      <w:tr w:rsidR="00FE4078" w:rsidRPr="006D47BE" w14:paraId="555398F0" w14:textId="77777777" w:rsidTr="00BF2E70">
        <w:tc>
          <w:tcPr>
            <w:tcW w:w="1207" w:type="dxa"/>
            <w:hideMark/>
          </w:tcPr>
          <w:p w14:paraId="5BDAF2E7" w14:textId="77777777" w:rsidR="00FE4078" w:rsidRPr="006D47BE" w:rsidRDefault="00FE4078" w:rsidP="00BF2E70">
            <w:pPr>
              <w:spacing w:before="40" w:after="40" w:line="220" w:lineRule="exact"/>
              <w:ind w:left="28" w:right="28"/>
              <w:rPr>
                <w:sz w:val="18"/>
                <w:lang w:eastAsia="ru-RU"/>
              </w:rPr>
            </w:pPr>
            <w:r w:rsidRPr="006D47BE">
              <w:rPr>
                <w:sz w:val="18"/>
                <w:lang w:eastAsia="ru-RU"/>
              </w:rPr>
              <w:t>7 лет</w:t>
            </w:r>
          </w:p>
        </w:tc>
        <w:tc>
          <w:tcPr>
            <w:tcW w:w="845" w:type="dxa"/>
            <w:hideMark/>
          </w:tcPr>
          <w:p w14:paraId="79A56ECB"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74 732</w:t>
            </w:r>
          </w:p>
        </w:tc>
        <w:tc>
          <w:tcPr>
            <w:tcW w:w="846" w:type="dxa"/>
            <w:noWrap/>
            <w:hideMark/>
          </w:tcPr>
          <w:p w14:paraId="5A984AA5"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77 620</w:t>
            </w:r>
          </w:p>
        </w:tc>
        <w:tc>
          <w:tcPr>
            <w:tcW w:w="847" w:type="dxa"/>
            <w:noWrap/>
            <w:hideMark/>
          </w:tcPr>
          <w:p w14:paraId="1F74812C" w14:textId="77777777" w:rsidR="00FE4078" w:rsidRPr="006D47BE" w:rsidRDefault="00FE4078" w:rsidP="00BF2E70">
            <w:pPr>
              <w:spacing w:before="40" w:after="40" w:line="220" w:lineRule="exact"/>
              <w:ind w:left="51" w:right="28"/>
              <w:jc w:val="right"/>
              <w:rPr>
                <w:sz w:val="18"/>
                <w:lang w:eastAsia="ru-RU"/>
              </w:rPr>
            </w:pPr>
            <w:r w:rsidRPr="006D47BE">
              <w:rPr>
                <w:sz w:val="18"/>
                <w:lang w:eastAsia="ru-RU"/>
              </w:rPr>
              <w:t>77 880</w:t>
            </w:r>
          </w:p>
        </w:tc>
        <w:tc>
          <w:tcPr>
            <w:tcW w:w="1217" w:type="dxa"/>
            <w:hideMark/>
          </w:tcPr>
          <w:p w14:paraId="538C37AB" w14:textId="77777777" w:rsidR="00FE4078" w:rsidRPr="006D47BE" w:rsidRDefault="00FE4078" w:rsidP="00BF2E70">
            <w:pPr>
              <w:spacing w:before="40" w:after="40" w:line="220" w:lineRule="exact"/>
              <w:ind w:left="85" w:right="28"/>
              <w:rPr>
                <w:sz w:val="18"/>
                <w:lang w:eastAsia="ru-RU"/>
              </w:rPr>
            </w:pPr>
            <w:r w:rsidRPr="006D47BE">
              <w:rPr>
                <w:sz w:val="18"/>
                <w:lang w:eastAsia="ru-RU"/>
              </w:rPr>
              <w:t>7 лет</w:t>
            </w:r>
          </w:p>
        </w:tc>
        <w:tc>
          <w:tcPr>
            <w:tcW w:w="716" w:type="dxa"/>
            <w:noWrap/>
            <w:hideMark/>
          </w:tcPr>
          <w:p w14:paraId="45408E49"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71 347</w:t>
            </w:r>
          </w:p>
        </w:tc>
        <w:tc>
          <w:tcPr>
            <w:tcW w:w="846" w:type="dxa"/>
            <w:noWrap/>
            <w:hideMark/>
          </w:tcPr>
          <w:p w14:paraId="589F6753"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73 906</w:t>
            </w:r>
          </w:p>
        </w:tc>
        <w:tc>
          <w:tcPr>
            <w:tcW w:w="846" w:type="dxa"/>
            <w:noWrap/>
            <w:hideMark/>
          </w:tcPr>
          <w:p w14:paraId="764BCF10"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74 065</w:t>
            </w:r>
          </w:p>
        </w:tc>
      </w:tr>
      <w:tr w:rsidR="00FE4078" w:rsidRPr="006D47BE" w14:paraId="1E698E58" w14:textId="77777777" w:rsidTr="00BF2E70">
        <w:tc>
          <w:tcPr>
            <w:tcW w:w="1207" w:type="dxa"/>
            <w:hideMark/>
          </w:tcPr>
          <w:p w14:paraId="031F2068" w14:textId="77777777" w:rsidR="00FE4078" w:rsidRPr="006D47BE" w:rsidRDefault="00FE4078" w:rsidP="00BF2E70">
            <w:pPr>
              <w:spacing w:before="40" w:after="40" w:line="220" w:lineRule="exact"/>
              <w:ind w:left="28" w:right="28"/>
              <w:rPr>
                <w:sz w:val="18"/>
                <w:lang w:eastAsia="ru-RU"/>
              </w:rPr>
            </w:pPr>
            <w:r w:rsidRPr="006D47BE">
              <w:rPr>
                <w:sz w:val="18"/>
                <w:lang w:eastAsia="ru-RU"/>
              </w:rPr>
              <w:t>8 лет</w:t>
            </w:r>
          </w:p>
        </w:tc>
        <w:tc>
          <w:tcPr>
            <w:tcW w:w="845" w:type="dxa"/>
            <w:hideMark/>
          </w:tcPr>
          <w:p w14:paraId="5C2AFADD"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72 974</w:t>
            </w:r>
          </w:p>
        </w:tc>
        <w:tc>
          <w:tcPr>
            <w:tcW w:w="846" w:type="dxa"/>
            <w:noWrap/>
            <w:hideMark/>
          </w:tcPr>
          <w:p w14:paraId="77E6DC42"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74 690</w:t>
            </w:r>
          </w:p>
        </w:tc>
        <w:tc>
          <w:tcPr>
            <w:tcW w:w="847" w:type="dxa"/>
            <w:noWrap/>
            <w:hideMark/>
          </w:tcPr>
          <w:p w14:paraId="6E9CB700" w14:textId="77777777" w:rsidR="00FE4078" w:rsidRPr="006D47BE" w:rsidRDefault="00FE4078" w:rsidP="00BF2E70">
            <w:pPr>
              <w:spacing w:before="40" w:after="40" w:line="220" w:lineRule="exact"/>
              <w:ind w:left="51" w:right="28"/>
              <w:jc w:val="right"/>
              <w:rPr>
                <w:sz w:val="18"/>
                <w:lang w:eastAsia="ru-RU"/>
              </w:rPr>
            </w:pPr>
            <w:r w:rsidRPr="006D47BE">
              <w:rPr>
                <w:sz w:val="18"/>
                <w:lang w:eastAsia="ru-RU"/>
              </w:rPr>
              <w:t>77 570</w:t>
            </w:r>
          </w:p>
        </w:tc>
        <w:tc>
          <w:tcPr>
            <w:tcW w:w="1217" w:type="dxa"/>
            <w:hideMark/>
          </w:tcPr>
          <w:p w14:paraId="0D2571EA" w14:textId="77777777" w:rsidR="00FE4078" w:rsidRPr="006D47BE" w:rsidRDefault="00FE4078" w:rsidP="00BF2E70">
            <w:pPr>
              <w:spacing w:before="40" w:after="40" w:line="220" w:lineRule="exact"/>
              <w:ind w:left="85" w:right="28"/>
              <w:rPr>
                <w:sz w:val="18"/>
                <w:lang w:eastAsia="ru-RU"/>
              </w:rPr>
            </w:pPr>
            <w:r w:rsidRPr="006D47BE">
              <w:rPr>
                <w:sz w:val="18"/>
                <w:lang w:eastAsia="ru-RU"/>
              </w:rPr>
              <w:t>8 лет</w:t>
            </w:r>
          </w:p>
        </w:tc>
        <w:tc>
          <w:tcPr>
            <w:tcW w:w="716" w:type="dxa"/>
            <w:noWrap/>
            <w:hideMark/>
          </w:tcPr>
          <w:p w14:paraId="708FDBAC"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70 065</w:t>
            </w:r>
          </w:p>
        </w:tc>
        <w:tc>
          <w:tcPr>
            <w:tcW w:w="846" w:type="dxa"/>
            <w:noWrap/>
            <w:hideMark/>
          </w:tcPr>
          <w:p w14:paraId="59EB4221"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71 312</w:t>
            </w:r>
          </w:p>
        </w:tc>
        <w:tc>
          <w:tcPr>
            <w:tcW w:w="846" w:type="dxa"/>
            <w:noWrap/>
            <w:hideMark/>
          </w:tcPr>
          <w:p w14:paraId="3154D484"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73 878</w:t>
            </w:r>
          </w:p>
        </w:tc>
      </w:tr>
      <w:tr w:rsidR="00FE4078" w:rsidRPr="006D47BE" w14:paraId="53D1CC6D" w14:textId="77777777" w:rsidTr="00BF2E70">
        <w:tc>
          <w:tcPr>
            <w:tcW w:w="1207" w:type="dxa"/>
            <w:hideMark/>
          </w:tcPr>
          <w:p w14:paraId="528676E5" w14:textId="77777777" w:rsidR="00FE4078" w:rsidRPr="006D47BE" w:rsidRDefault="00FE4078" w:rsidP="00BF2E70">
            <w:pPr>
              <w:spacing w:before="40" w:after="40" w:line="220" w:lineRule="exact"/>
              <w:ind w:left="28" w:right="28"/>
              <w:rPr>
                <w:sz w:val="18"/>
                <w:lang w:eastAsia="ru-RU"/>
              </w:rPr>
            </w:pPr>
            <w:r w:rsidRPr="006D47BE">
              <w:rPr>
                <w:sz w:val="18"/>
                <w:lang w:eastAsia="ru-RU"/>
              </w:rPr>
              <w:t>9 лет</w:t>
            </w:r>
          </w:p>
        </w:tc>
        <w:tc>
          <w:tcPr>
            <w:tcW w:w="845" w:type="dxa"/>
            <w:hideMark/>
          </w:tcPr>
          <w:p w14:paraId="0B8C207D"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67 266</w:t>
            </w:r>
          </w:p>
        </w:tc>
        <w:tc>
          <w:tcPr>
            <w:tcW w:w="846" w:type="dxa"/>
            <w:noWrap/>
            <w:hideMark/>
          </w:tcPr>
          <w:p w14:paraId="19C7011A"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72 934</w:t>
            </w:r>
          </w:p>
        </w:tc>
        <w:tc>
          <w:tcPr>
            <w:tcW w:w="847" w:type="dxa"/>
            <w:noWrap/>
            <w:hideMark/>
          </w:tcPr>
          <w:p w14:paraId="028203F0" w14:textId="77777777" w:rsidR="00FE4078" w:rsidRPr="006D47BE" w:rsidRDefault="00FE4078" w:rsidP="00BF2E70">
            <w:pPr>
              <w:spacing w:before="40" w:after="40" w:line="220" w:lineRule="exact"/>
              <w:ind w:left="51" w:right="28"/>
              <w:jc w:val="right"/>
              <w:rPr>
                <w:sz w:val="18"/>
                <w:lang w:eastAsia="ru-RU"/>
              </w:rPr>
            </w:pPr>
            <w:r w:rsidRPr="006D47BE">
              <w:rPr>
                <w:sz w:val="18"/>
                <w:lang w:eastAsia="ru-RU"/>
              </w:rPr>
              <w:t>74 644</w:t>
            </w:r>
          </w:p>
        </w:tc>
        <w:tc>
          <w:tcPr>
            <w:tcW w:w="1217" w:type="dxa"/>
            <w:hideMark/>
          </w:tcPr>
          <w:p w14:paraId="50DDB839" w14:textId="77777777" w:rsidR="00FE4078" w:rsidRPr="006D47BE" w:rsidRDefault="00FE4078" w:rsidP="00BF2E70">
            <w:pPr>
              <w:spacing w:before="40" w:after="40" w:line="220" w:lineRule="exact"/>
              <w:ind w:left="85" w:right="28"/>
              <w:rPr>
                <w:sz w:val="18"/>
                <w:lang w:eastAsia="ru-RU"/>
              </w:rPr>
            </w:pPr>
            <w:r w:rsidRPr="006D47BE">
              <w:rPr>
                <w:sz w:val="18"/>
                <w:lang w:eastAsia="ru-RU"/>
              </w:rPr>
              <w:t>9 лет</w:t>
            </w:r>
          </w:p>
        </w:tc>
        <w:tc>
          <w:tcPr>
            <w:tcW w:w="716" w:type="dxa"/>
            <w:noWrap/>
            <w:hideMark/>
          </w:tcPr>
          <w:p w14:paraId="64F138BA"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63 691</w:t>
            </w:r>
          </w:p>
        </w:tc>
        <w:tc>
          <w:tcPr>
            <w:tcW w:w="846" w:type="dxa"/>
            <w:noWrap/>
            <w:hideMark/>
          </w:tcPr>
          <w:p w14:paraId="151A1622"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70 020</w:t>
            </w:r>
          </w:p>
        </w:tc>
        <w:tc>
          <w:tcPr>
            <w:tcW w:w="846" w:type="dxa"/>
            <w:noWrap/>
            <w:hideMark/>
          </w:tcPr>
          <w:p w14:paraId="24CFD2AC"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71 277</w:t>
            </w:r>
          </w:p>
        </w:tc>
      </w:tr>
      <w:tr w:rsidR="00FE4078" w:rsidRPr="006D47BE" w14:paraId="294E6589" w14:textId="77777777" w:rsidTr="00BF2E70">
        <w:tc>
          <w:tcPr>
            <w:tcW w:w="1207" w:type="dxa"/>
            <w:hideMark/>
          </w:tcPr>
          <w:p w14:paraId="329C576D" w14:textId="77777777" w:rsidR="00FE4078" w:rsidRPr="006D47BE" w:rsidRDefault="00FE4078" w:rsidP="00BF2E70">
            <w:pPr>
              <w:spacing w:before="40" w:after="40" w:line="220" w:lineRule="exact"/>
              <w:ind w:left="28" w:right="28"/>
              <w:rPr>
                <w:sz w:val="18"/>
                <w:lang w:eastAsia="ru-RU"/>
              </w:rPr>
            </w:pPr>
            <w:r w:rsidRPr="006D47BE">
              <w:rPr>
                <w:sz w:val="18"/>
                <w:lang w:eastAsia="ru-RU"/>
              </w:rPr>
              <w:t>10 лет</w:t>
            </w:r>
          </w:p>
        </w:tc>
        <w:tc>
          <w:tcPr>
            <w:tcW w:w="845" w:type="dxa"/>
            <w:hideMark/>
          </w:tcPr>
          <w:p w14:paraId="32D2C4AB"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59 107</w:t>
            </w:r>
          </w:p>
        </w:tc>
        <w:tc>
          <w:tcPr>
            <w:tcW w:w="846" w:type="dxa"/>
            <w:noWrap/>
            <w:hideMark/>
          </w:tcPr>
          <w:p w14:paraId="5ACFA651"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67 222</w:t>
            </w:r>
          </w:p>
        </w:tc>
        <w:tc>
          <w:tcPr>
            <w:tcW w:w="847" w:type="dxa"/>
            <w:noWrap/>
            <w:hideMark/>
          </w:tcPr>
          <w:p w14:paraId="6B2C553A" w14:textId="77777777" w:rsidR="00FE4078" w:rsidRPr="006D47BE" w:rsidRDefault="00FE4078" w:rsidP="00BF2E70">
            <w:pPr>
              <w:spacing w:before="40" w:after="40" w:line="220" w:lineRule="exact"/>
              <w:ind w:left="51" w:right="28"/>
              <w:jc w:val="right"/>
              <w:rPr>
                <w:sz w:val="18"/>
                <w:lang w:eastAsia="ru-RU"/>
              </w:rPr>
            </w:pPr>
            <w:r w:rsidRPr="006D47BE">
              <w:rPr>
                <w:sz w:val="18"/>
                <w:lang w:eastAsia="ru-RU"/>
              </w:rPr>
              <w:t>72 897</w:t>
            </w:r>
          </w:p>
        </w:tc>
        <w:tc>
          <w:tcPr>
            <w:tcW w:w="1217" w:type="dxa"/>
            <w:hideMark/>
          </w:tcPr>
          <w:p w14:paraId="1ECE902D" w14:textId="77777777" w:rsidR="00FE4078" w:rsidRPr="006D47BE" w:rsidRDefault="00FE4078" w:rsidP="00BF2E70">
            <w:pPr>
              <w:spacing w:before="40" w:after="40" w:line="220" w:lineRule="exact"/>
              <w:ind w:left="85" w:right="28"/>
              <w:rPr>
                <w:sz w:val="18"/>
                <w:lang w:eastAsia="ru-RU"/>
              </w:rPr>
            </w:pPr>
            <w:r w:rsidRPr="006D47BE">
              <w:rPr>
                <w:sz w:val="18"/>
                <w:lang w:eastAsia="ru-RU"/>
              </w:rPr>
              <w:t>10 лет</w:t>
            </w:r>
          </w:p>
        </w:tc>
        <w:tc>
          <w:tcPr>
            <w:tcW w:w="716" w:type="dxa"/>
            <w:noWrap/>
            <w:hideMark/>
          </w:tcPr>
          <w:p w14:paraId="757DDCCB"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56 707</w:t>
            </w:r>
          </w:p>
        </w:tc>
        <w:tc>
          <w:tcPr>
            <w:tcW w:w="846" w:type="dxa"/>
            <w:noWrap/>
            <w:hideMark/>
          </w:tcPr>
          <w:p w14:paraId="788C5EC4"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63 664</w:t>
            </w:r>
          </w:p>
        </w:tc>
        <w:tc>
          <w:tcPr>
            <w:tcW w:w="846" w:type="dxa"/>
            <w:noWrap/>
            <w:hideMark/>
          </w:tcPr>
          <w:p w14:paraId="3C1C6B55"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69 988</w:t>
            </w:r>
          </w:p>
        </w:tc>
      </w:tr>
      <w:tr w:rsidR="00FE4078" w:rsidRPr="006D47BE" w14:paraId="7EC688E7" w14:textId="77777777" w:rsidTr="00BF2E70">
        <w:tc>
          <w:tcPr>
            <w:tcW w:w="1207" w:type="dxa"/>
            <w:hideMark/>
          </w:tcPr>
          <w:p w14:paraId="3F9A0173" w14:textId="77777777" w:rsidR="00FE4078" w:rsidRPr="006D47BE" w:rsidRDefault="00FE4078" w:rsidP="00BF2E70">
            <w:pPr>
              <w:spacing w:before="40" w:after="40" w:line="220" w:lineRule="exact"/>
              <w:ind w:left="28" w:right="28"/>
              <w:rPr>
                <w:sz w:val="18"/>
                <w:lang w:eastAsia="ru-RU"/>
              </w:rPr>
            </w:pPr>
            <w:r w:rsidRPr="006D47BE">
              <w:rPr>
                <w:sz w:val="18"/>
                <w:lang w:eastAsia="ru-RU"/>
              </w:rPr>
              <w:t>11 лет</w:t>
            </w:r>
          </w:p>
        </w:tc>
        <w:tc>
          <w:tcPr>
            <w:tcW w:w="845" w:type="dxa"/>
            <w:hideMark/>
          </w:tcPr>
          <w:p w14:paraId="123679F6"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62 870</w:t>
            </w:r>
          </w:p>
        </w:tc>
        <w:tc>
          <w:tcPr>
            <w:tcW w:w="846" w:type="dxa"/>
            <w:noWrap/>
            <w:hideMark/>
          </w:tcPr>
          <w:p w14:paraId="4EF19C65"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59 068</w:t>
            </w:r>
          </w:p>
        </w:tc>
        <w:tc>
          <w:tcPr>
            <w:tcW w:w="847" w:type="dxa"/>
            <w:noWrap/>
            <w:hideMark/>
          </w:tcPr>
          <w:p w14:paraId="2609BA37" w14:textId="77777777" w:rsidR="00FE4078" w:rsidRPr="006D47BE" w:rsidRDefault="00FE4078" w:rsidP="00BF2E70">
            <w:pPr>
              <w:spacing w:before="40" w:after="40" w:line="220" w:lineRule="exact"/>
              <w:ind w:left="51" w:right="28"/>
              <w:jc w:val="right"/>
              <w:rPr>
                <w:sz w:val="18"/>
                <w:lang w:eastAsia="ru-RU"/>
              </w:rPr>
            </w:pPr>
            <w:r w:rsidRPr="006D47BE">
              <w:rPr>
                <w:sz w:val="18"/>
                <w:lang w:eastAsia="ru-RU"/>
              </w:rPr>
              <w:t>67 170</w:t>
            </w:r>
          </w:p>
        </w:tc>
        <w:tc>
          <w:tcPr>
            <w:tcW w:w="1217" w:type="dxa"/>
            <w:hideMark/>
          </w:tcPr>
          <w:p w14:paraId="5E399C8E" w14:textId="77777777" w:rsidR="00FE4078" w:rsidRPr="006D47BE" w:rsidRDefault="00FE4078" w:rsidP="00BF2E70">
            <w:pPr>
              <w:spacing w:before="40" w:after="40" w:line="220" w:lineRule="exact"/>
              <w:ind w:left="85" w:right="28"/>
              <w:rPr>
                <w:sz w:val="18"/>
                <w:lang w:eastAsia="ru-RU"/>
              </w:rPr>
            </w:pPr>
            <w:r w:rsidRPr="006D47BE">
              <w:rPr>
                <w:sz w:val="18"/>
                <w:lang w:eastAsia="ru-RU"/>
              </w:rPr>
              <w:t>11 лет</w:t>
            </w:r>
          </w:p>
        </w:tc>
        <w:tc>
          <w:tcPr>
            <w:tcW w:w="716" w:type="dxa"/>
            <w:noWrap/>
            <w:hideMark/>
          </w:tcPr>
          <w:p w14:paraId="6337E5DA"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60 933</w:t>
            </w:r>
          </w:p>
        </w:tc>
        <w:tc>
          <w:tcPr>
            <w:tcW w:w="846" w:type="dxa"/>
            <w:noWrap/>
            <w:hideMark/>
          </w:tcPr>
          <w:p w14:paraId="7279B61B"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56 662</w:t>
            </w:r>
          </w:p>
        </w:tc>
        <w:tc>
          <w:tcPr>
            <w:tcW w:w="846" w:type="dxa"/>
            <w:noWrap/>
            <w:hideMark/>
          </w:tcPr>
          <w:p w14:paraId="424C28D0"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63 640</w:t>
            </w:r>
          </w:p>
        </w:tc>
      </w:tr>
      <w:tr w:rsidR="00FE4078" w:rsidRPr="006D47BE" w14:paraId="374EF54B" w14:textId="77777777" w:rsidTr="00BF2E70">
        <w:tc>
          <w:tcPr>
            <w:tcW w:w="1207" w:type="dxa"/>
            <w:hideMark/>
          </w:tcPr>
          <w:p w14:paraId="217F01DA" w14:textId="77777777" w:rsidR="00FE4078" w:rsidRPr="006D47BE" w:rsidRDefault="00FE4078" w:rsidP="00BF2E70">
            <w:pPr>
              <w:spacing w:before="40" w:after="40" w:line="220" w:lineRule="exact"/>
              <w:ind w:left="28" w:right="28"/>
              <w:rPr>
                <w:sz w:val="18"/>
                <w:lang w:eastAsia="ru-RU"/>
              </w:rPr>
            </w:pPr>
            <w:r w:rsidRPr="006D47BE">
              <w:rPr>
                <w:sz w:val="18"/>
                <w:lang w:eastAsia="ru-RU"/>
              </w:rPr>
              <w:t>12 лет</w:t>
            </w:r>
          </w:p>
        </w:tc>
        <w:tc>
          <w:tcPr>
            <w:tcW w:w="845" w:type="dxa"/>
            <w:hideMark/>
          </w:tcPr>
          <w:p w14:paraId="2076CC75"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56 920</w:t>
            </w:r>
          </w:p>
        </w:tc>
        <w:tc>
          <w:tcPr>
            <w:tcW w:w="846" w:type="dxa"/>
            <w:noWrap/>
            <w:hideMark/>
          </w:tcPr>
          <w:p w14:paraId="088E6A31"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62 826</w:t>
            </w:r>
          </w:p>
        </w:tc>
        <w:tc>
          <w:tcPr>
            <w:tcW w:w="847" w:type="dxa"/>
            <w:noWrap/>
            <w:hideMark/>
          </w:tcPr>
          <w:p w14:paraId="5A8C8A6E" w14:textId="77777777" w:rsidR="00FE4078" w:rsidRPr="006D47BE" w:rsidRDefault="00FE4078" w:rsidP="00BF2E70">
            <w:pPr>
              <w:spacing w:before="40" w:after="40" w:line="220" w:lineRule="exact"/>
              <w:ind w:left="51" w:right="28"/>
              <w:jc w:val="right"/>
              <w:rPr>
                <w:sz w:val="18"/>
                <w:lang w:eastAsia="ru-RU"/>
              </w:rPr>
            </w:pPr>
            <w:r w:rsidRPr="006D47BE">
              <w:rPr>
                <w:sz w:val="18"/>
                <w:lang w:eastAsia="ru-RU"/>
              </w:rPr>
              <w:t>59 023</w:t>
            </w:r>
          </w:p>
        </w:tc>
        <w:tc>
          <w:tcPr>
            <w:tcW w:w="1217" w:type="dxa"/>
            <w:hideMark/>
          </w:tcPr>
          <w:p w14:paraId="5CA77361" w14:textId="77777777" w:rsidR="00FE4078" w:rsidRPr="006D47BE" w:rsidRDefault="00FE4078" w:rsidP="00BF2E70">
            <w:pPr>
              <w:spacing w:before="40" w:after="40" w:line="220" w:lineRule="exact"/>
              <w:ind w:left="85" w:right="28"/>
              <w:rPr>
                <w:sz w:val="18"/>
                <w:lang w:eastAsia="ru-RU"/>
              </w:rPr>
            </w:pPr>
            <w:r w:rsidRPr="006D47BE">
              <w:rPr>
                <w:sz w:val="18"/>
                <w:lang w:eastAsia="ru-RU"/>
              </w:rPr>
              <w:t>12 лет</w:t>
            </w:r>
          </w:p>
        </w:tc>
        <w:tc>
          <w:tcPr>
            <w:tcW w:w="716" w:type="dxa"/>
            <w:noWrap/>
            <w:hideMark/>
          </w:tcPr>
          <w:p w14:paraId="1F022CC7"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54 716</w:t>
            </w:r>
          </w:p>
        </w:tc>
        <w:tc>
          <w:tcPr>
            <w:tcW w:w="846" w:type="dxa"/>
            <w:noWrap/>
            <w:hideMark/>
          </w:tcPr>
          <w:p w14:paraId="317C8E48"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60 906</w:t>
            </w:r>
          </w:p>
        </w:tc>
        <w:tc>
          <w:tcPr>
            <w:tcW w:w="846" w:type="dxa"/>
            <w:noWrap/>
            <w:hideMark/>
          </w:tcPr>
          <w:p w14:paraId="126B3EA5"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56 634</w:t>
            </w:r>
          </w:p>
        </w:tc>
      </w:tr>
      <w:tr w:rsidR="00FE4078" w:rsidRPr="006D47BE" w14:paraId="5FAF100F" w14:textId="77777777" w:rsidTr="00BF2E70">
        <w:tc>
          <w:tcPr>
            <w:tcW w:w="1207" w:type="dxa"/>
            <w:hideMark/>
          </w:tcPr>
          <w:p w14:paraId="6B24FE4F" w14:textId="77777777" w:rsidR="00FE4078" w:rsidRPr="006D47BE" w:rsidRDefault="00FE4078" w:rsidP="00BF2E70">
            <w:pPr>
              <w:spacing w:before="40" w:after="40" w:line="220" w:lineRule="exact"/>
              <w:ind w:left="28" w:right="28"/>
              <w:rPr>
                <w:sz w:val="18"/>
                <w:lang w:eastAsia="ru-RU"/>
              </w:rPr>
            </w:pPr>
            <w:r w:rsidRPr="006D47BE">
              <w:rPr>
                <w:sz w:val="18"/>
                <w:lang w:eastAsia="ru-RU"/>
              </w:rPr>
              <w:t>13 лет</w:t>
            </w:r>
          </w:p>
        </w:tc>
        <w:tc>
          <w:tcPr>
            <w:tcW w:w="845" w:type="dxa"/>
            <w:hideMark/>
          </w:tcPr>
          <w:p w14:paraId="053D0228"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54 539</w:t>
            </w:r>
          </w:p>
        </w:tc>
        <w:tc>
          <w:tcPr>
            <w:tcW w:w="846" w:type="dxa"/>
            <w:noWrap/>
            <w:hideMark/>
          </w:tcPr>
          <w:p w14:paraId="108869EA"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56 873</w:t>
            </w:r>
          </w:p>
        </w:tc>
        <w:tc>
          <w:tcPr>
            <w:tcW w:w="847" w:type="dxa"/>
            <w:noWrap/>
            <w:hideMark/>
          </w:tcPr>
          <w:p w14:paraId="5C53DE05" w14:textId="77777777" w:rsidR="00FE4078" w:rsidRPr="006D47BE" w:rsidRDefault="00FE4078" w:rsidP="00BF2E70">
            <w:pPr>
              <w:spacing w:before="40" w:after="40" w:line="220" w:lineRule="exact"/>
              <w:ind w:left="51" w:right="28"/>
              <w:jc w:val="right"/>
              <w:rPr>
                <w:sz w:val="18"/>
                <w:lang w:eastAsia="ru-RU"/>
              </w:rPr>
            </w:pPr>
            <w:r w:rsidRPr="006D47BE">
              <w:rPr>
                <w:sz w:val="18"/>
                <w:lang w:eastAsia="ru-RU"/>
              </w:rPr>
              <w:t>62 773</w:t>
            </w:r>
          </w:p>
        </w:tc>
        <w:tc>
          <w:tcPr>
            <w:tcW w:w="1217" w:type="dxa"/>
            <w:hideMark/>
          </w:tcPr>
          <w:p w14:paraId="18793F82" w14:textId="77777777" w:rsidR="00FE4078" w:rsidRPr="006D47BE" w:rsidRDefault="00FE4078" w:rsidP="00BF2E70">
            <w:pPr>
              <w:spacing w:before="40" w:after="40" w:line="220" w:lineRule="exact"/>
              <w:ind w:left="85" w:right="28"/>
              <w:rPr>
                <w:sz w:val="18"/>
                <w:lang w:eastAsia="ru-RU"/>
              </w:rPr>
            </w:pPr>
            <w:r w:rsidRPr="006D47BE">
              <w:rPr>
                <w:sz w:val="18"/>
                <w:lang w:eastAsia="ru-RU"/>
              </w:rPr>
              <w:t>13 лет</w:t>
            </w:r>
          </w:p>
        </w:tc>
        <w:tc>
          <w:tcPr>
            <w:tcW w:w="716" w:type="dxa"/>
            <w:noWrap/>
            <w:hideMark/>
          </w:tcPr>
          <w:p w14:paraId="7E8621F5"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52 756</w:t>
            </w:r>
          </w:p>
        </w:tc>
        <w:tc>
          <w:tcPr>
            <w:tcW w:w="846" w:type="dxa"/>
            <w:noWrap/>
            <w:hideMark/>
          </w:tcPr>
          <w:p w14:paraId="7AD1BBFF"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54 677</w:t>
            </w:r>
          </w:p>
        </w:tc>
        <w:tc>
          <w:tcPr>
            <w:tcW w:w="846" w:type="dxa"/>
            <w:noWrap/>
            <w:hideMark/>
          </w:tcPr>
          <w:p w14:paraId="5B26198D"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60 871</w:t>
            </w:r>
          </w:p>
        </w:tc>
      </w:tr>
      <w:tr w:rsidR="00FE4078" w:rsidRPr="006D47BE" w14:paraId="283512AF" w14:textId="77777777" w:rsidTr="00BF2E70">
        <w:tc>
          <w:tcPr>
            <w:tcW w:w="1207" w:type="dxa"/>
            <w:hideMark/>
          </w:tcPr>
          <w:p w14:paraId="5A08077C" w14:textId="77777777" w:rsidR="00FE4078" w:rsidRPr="006D47BE" w:rsidRDefault="00FE4078" w:rsidP="00BF2E70">
            <w:pPr>
              <w:spacing w:before="40" w:after="40" w:line="220" w:lineRule="exact"/>
              <w:ind w:left="28" w:right="28"/>
              <w:rPr>
                <w:sz w:val="18"/>
                <w:lang w:eastAsia="ru-RU"/>
              </w:rPr>
            </w:pPr>
            <w:r w:rsidRPr="006D47BE">
              <w:rPr>
                <w:sz w:val="18"/>
                <w:lang w:eastAsia="ru-RU"/>
              </w:rPr>
              <w:t>14 лет</w:t>
            </w:r>
          </w:p>
        </w:tc>
        <w:tc>
          <w:tcPr>
            <w:tcW w:w="845" w:type="dxa"/>
            <w:hideMark/>
          </w:tcPr>
          <w:p w14:paraId="0113F971"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56 086</w:t>
            </w:r>
          </w:p>
        </w:tc>
        <w:tc>
          <w:tcPr>
            <w:tcW w:w="846" w:type="dxa"/>
            <w:noWrap/>
            <w:hideMark/>
          </w:tcPr>
          <w:p w14:paraId="76550BE9"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54 484</w:t>
            </w:r>
          </w:p>
        </w:tc>
        <w:tc>
          <w:tcPr>
            <w:tcW w:w="847" w:type="dxa"/>
            <w:noWrap/>
            <w:hideMark/>
          </w:tcPr>
          <w:p w14:paraId="37B6DBC3" w14:textId="77777777" w:rsidR="00FE4078" w:rsidRPr="006D47BE" w:rsidRDefault="00FE4078" w:rsidP="00BF2E70">
            <w:pPr>
              <w:spacing w:before="40" w:after="40" w:line="220" w:lineRule="exact"/>
              <w:ind w:left="51" w:right="28"/>
              <w:jc w:val="right"/>
              <w:rPr>
                <w:sz w:val="18"/>
                <w:lang w:eastAsia="ru-RU"/>
              </w:rPr>
            </w:pPr>
            <w:r w:rsidRPr="006D47BE">
              <w:rPr>
                <w:sz w:val="18"/>
                <w:lang w:eastAsia="ru-RU"/>
              </w:rPr>
              <w:t>56 826</w:t>
            </w:r>
          </w:p>
        </w:tc>
        <w:tc>
          <w:tcPr>
            <w:tcW w:w="1217" w:type="dxa"/>
            <w:hideMark/>
          </w:tcPr>
          <w:p w14:paraId="7D199F6D" w14:textId="77777777" w:rsidR="00FE4078" w:rsidRPr="006D47BE" w:rsidRDefault="00FE4078" w:rsidP="00BF2E70">
            <w:pPr>
              <w:spacing w:before="40" w:after="40" w:line="220" w:lineRule="exact"/>
              <w:ind w:left="85" w:right="28"/>
              <w:rPr>
                <w:sz w:val="18"/>
                <w:lang w:eastAsia="ru-RU"/>
              </w:rPr>
            </w:pPr>
            <w:r w:rsidRPr="006D47BE">
              <w:rPr>
                <w:sz w:val="18"/>
                <w:lang w:eastAsia="ru-RU"/>
              </w:rPr>
              <w:t>14 лет</w:t>
            </w:r>
          </w:p>
        </w:tc>
        <w:tc>
          <w:tcPr>
            <w:tcW w:w="716" w:type="dxa"/>
            <w:noWrap/>
            <w:hideMark/>
          </w:tcPr>
          <w:p w14:paraId="5B0625C3"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53 829</w:t>
            </w:r>
          </w:p>
        </w:tc>
        <w:tc>
          <w:tcPr>
            <w:tcW w:w="846" w:type="dxa"/>
            <w:noWrap/>
            <w:hideMark/>
          </w:tcPr>
          <w:p w14:paraId="15E38BC6"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52 717</w:t>
            </w:r>
          </w:p>
        </w:tc>
        <w:tc>
          <w:tcPr>
            <w:tcW w:w="846" w:type="dxa"/>
            <w:noWrap/>
            <w:hideMark/>
          </w:tcPr>
          <w:p w14:paraId="5575EDEA"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54 658</w:t>
            </w:r>
          </w:p>
        </w:tc>
      </w:tr>
      <w:tr w:rsidR="00FE4078" w:rsidRPr="006D47BE" w14:paraId="7BCA90F1" w14:textId="77777777" w:rsidTr="00BF2E70">
        <w:tc>
          <w:tcPr>
            <w:tcW w:w="1207" w:type="dxa"/>
            <w:hideMark/>
          </w:tcPr>
          <w:p w14:paraId="171A93E6" w14:textId="77777777" w:rsidR="00FE4078" w:rsidRPr="006D47BE" w:rsidRDefault="00FE4078" w:rsidP="00BF2E70">
            <w:pPr>
              <w:spacing w:before="40" w:after="40" w:line="220" w:lineRule="exact"/>
              <w:ind w:left="28" w:right="28"/>
              <w:rPr>
                <w:sz w:val="18"/>
                <w:lang w:eastAsia="ru-RU"/>
              </w:rPr>
            </w:pPr>
            <w:r w:rsidRPr="006D47BE">
              <w:rPr>
                <w:sz w:val="18"/>
                <w:lang w:eastAsia="ru-RU"/>
              </w:rPr>
              <w:t>15 лет</w:t>
            </w:r>
          </w:p>
        </w:tc>
        <w:tc>
          <w:tcPr>
            <w:tcW w:w="845" w:type="dxa"/>
            <w:hideMark/>
          </w:tcPr>
          <w:p w14:paraId="71A8AD9A"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52 588</w:t>
            </w:r>
          </w:p>
        </w:tc>
        <w:tc>
          <w:tcPr>
            <w:tcW w:w="846" w:type="dxa"/>
            <w:noWrap/>
            <w:hideMark/>
          </w:tcPr>
          <w:p w14:paraId="6F18DEFC"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56 039</w:t>
            </w:r>
          </w:p>
        </w:tc>
        <w:tc>
          <w:tcPr>
            <w:tcW w:w="847" w:type="dxa"/>
            <w:noWrap/>
            <w:hideMark/>
          </w:tcPr>
          <w:p w14:paraId="282F5512" w14:textId="77777777" w:rsidR="00FE4078" w:rsidRPr="006D47BE" w:rsidRDefault="00FE4078" w:rsidP="00BF2E70">
            <w:pPr>
              <w:spacing w:before="40" w:after="40" w:line="220" w:lineRule="exact"/>
              <w:ind w:left="51" w:right="28"/>
              <w:jc w:val="right"/>
              <w:rPr>
                <w:sz w:val="18"/>
                <w:lang w:eastAsia="ru-RU"/>
              </w:rPr>
            </w:pPr>
            <w:r w:rsidRPr="006D47BE">
              <w:rPr>
                <w:sz w:val="18"/>
                <w:lang w:eastAsia="ru-RU"/>
              </w:rPr>
              <w:t>54 435</w:t>
            </w:r>
          </w:p>
        </w:tc>
        <w:tc>
          <w:tcPr>
            <w:tcW w:w="1217" w:type="dxa"/>
            <w:hideMark/>
          </w:tcPr>
          <w:p w14:paraId="3ADF6031" w14:textId="77777777" w:rsidR="00FE4078" w:rsidRPr="006D47BE" w:rsidRDefault="00FE4078" w:rsidP="00BF2E70">
            <w:pPr>
              <w:spacing w:before="40" w:after="40" w:line="220" w:lineRule="exact"/>
              <w:ind w:left="85" w:right="28"/>
              <w:rPr>
                <w:sz w:val="18"/>
                <w:lang w:eastAsia="ru-RU"/>
              </w:rPr>
            </w:pPr>
            <w:r w:rsidRPr="006D47BE">
              <w:rPr>
                <w:sz w:val="18"/>
                <w:lang w:eastAsia="ru-RU"/>
              </w:rPr>
              <w:t>15 лет</w:t>
            </w:r>
          </w:p>
        </w:tc>
        <w:tc>
          <w:tcPr>
            <w:tcW w:w="716" w:type="dxa"/>
            <w:noWrap/>
            <w:hideMark/>
          </w:tcPr>
          <w:p w14:paraId="267A0AAC"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50 458</w:t>
            </w:r>
          </w:p>
        </w:tc>
        <w:tc>
          <w:tcPr>
            <w:tcW w:w="846" w:type="dxa"/>
            <w:noWrap/>
            <w:hideMark/>
          </w:tcPr>
          <w:p w14:paraId="32F83E47"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53 808</w:t>
            </w:r>
          </w:p>
        </w:tc>
        <w:tc>
          <w:tcPr>
            <w:tcW w:w="846" w:type="dxa"/>
            <w:noWrap/>
            <w:hideMark/>
          </w:tcPr>
          <w:p w14:paraId="787A02CE"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52 684</w:t>
            </w:r>
          </w:p>
        </w:tc>
      </w:tr>
      <w:tr w:rsidR="00FE4078" w:rsidRPr="006D47BE" w14:paraId="59EE7427" w14:textId="77777777" w:rsidTr="00BF2E70">
        <w:tc>
          <w:tcPr>
            <w:tcW w:w="1207" w:type="dxa"/>
            <w:hideMark/>
          </w:tcPr>
          <w:p w14:paraId="25277459" w14:textId="77777777" w:rsidR="00FE4078" w:rsidRPr="006D47BE" w:rsidRDefault="00FE4078" w:rsidP="00BF2E70">
            <w:pPr>
              <w:spacing w:before="40" w:after="40" w:line="220" w:lineRule="exact"/>
              <w:ind w:left="28" w:right="28"/>
              <w:rPr>
                <w:sz w:val="18"/>
                <w:lang w:eastAsia="ru-RU"/>
              </w:rPr>
            </w:pPr>
            <w:r w:rsidRPr="006D47BE">
              <w:rPr>
                <w:sz w:val="18"/>
                <w:lang w:eastAsia="ru-RU"/>
              </w:rPr>
              <w:t>16 лет</w:t>
            </w:r>
          </w:p>
        </w:tc>
        <w:tc>
          <w:tcPr>
            <w:tcW w:w="845" w:type="dxa"/>
            <w:hideMark/>
          </w:tcPr>
          <w:p w14:paraId="75A74B7A"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50 210</w:t>
            </w:r>
          </w:p>
        </w:tc>
        <w:tc>
          <w:tcPr>
            <w:tcW w:w="846" w:type="dxa"/>
            <w:noWrap/>
            <w:hideMark/>
          </w:tcPr>
          <w:p w14:paraId="2E077CA9"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52 552</w:t>
            </w:r>
          </w:p>
        </w:tc>
        <w:tc>
          <w:tcPr>
            <w:tcW w:w="847" w:type="dxa"/>
            <w:noWrap/>
            <w:hideMark/>
          </w:tcPr>
          <w:p w14:paraId="70462440" w14:textId="77777777" w:rsidR="00FE4078" w:rsidRPr="006D47BE" w:rsidRDefault="00FE4078" w:rsidP="00BF2E70">
            <w:pPr>
              <w:spacing w:before="40" w:after="40" w:line="220" w:lineRule="exact"/>
              <w:ind w:left="51" w:right="28"/>
              <w:jc w:val="right"/>
              <w:rPr>
                <w:sz w:val="18"/>
                <w:lang w:eastAsia="ru-RU"/>
              </w:rPr>
            </w:pPr>
            <w:r w:rsidRPr="006D47BE">
              <w:rPr>
                <w:sz w:val="18"/>
                <w:lang w:eastAsia="ru-RU"/>
              </w:rPr>
              <w:t>56 013</w:t>
            </w:r>
          </w:p>
        </w:tc>
        <w:tc>
          <w:tcPr>
            <w:tcW w:w="1217" w:type="dxa"/>
            <w:hideMark/>
          </w:tcPr>
          <w:p w14:paraId="4DE9A8AE" w14:textId="77777777" w:rsidR="00FE4078" w:rsidRPr="006D47BE" w:rsidRDefault="00FE4078" w:rsidP="00BF2E70">
            <w:pPr>
              <w:spacing w:before="40" w:after="40" w:line="220" w:lineRule="exact"/>
              <w:ind w:left="85" w:right="28"/>
              <w:rPr>
                <w:sz w:val="18"/>
                <w:lang w:eastAsia="ru-RU"/>
              </w:rPr>
            </w:pPr>
            <w:r w:rsidRPr="006D47BE">
              <w:rPr>
                <w:sz w:val="18"/>
                <w:lang w:eastAsia="ru-RU"/>
              </w:rPr>
              <w:t>16 лет</w:t>
            </w:r>
          </w:p>
        </w:tc>
        <w:tc>
          <w:tcPr>
            <w:tcW w:w="716" w:type="dxa"/>
            <w:noWrap/>
            <w:hideMark/>
          </w:tcPr>
          <w:p w14:paraId="17F8F7C0"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48 320</w:t>
            </w:r>
          </w:p>
        </w:tc>
        <w:tc>
          <w:tcPr>
            <w:tcW w:w="846" w:type="dxa"/>
            <w:noWrap/>
            <w:hideMark/>
          </w:tcPr>
          <w:p w14:paraId="454540BD"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50 441</w:t>
            </w:r>
          </w:p>
        </w:tc>
        <w:tc>
          <w:tcPr>
            <w:tcW w:w="846" w:type="dxa"/>
            <w:noWrap/>
            <w:hideMark/>
          </w:tcPr>
          <w:p w14:paraId="0CD17126"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53 780</w:t>
            </w:r>
          </w:p>
        </w:tc>
      </w:tr>
      <w:tr w:rsidR="00FE4078" w:rsidRPr="006D47BE" w14:paraId="1B5C1CA0" w14:textId="77777777" w:rsidTr="00BF2E70">
        <w:tc>
          <w:tcPr>
            <w:tcW w:w="1207" w:type="dxa"/>
            <w:hideMark/>
          </w:tcPr>
          <w:p w14:paraId="2BEAE299" w14:textId="77777777" w:rsidR="00FE4078" w:rsidRPr="006D47BE" w:rsidRDefault="00FE4078" w:rsidP="00BF2E70">
            <w:pPr>
              <w:spacing w:before="40" w:after="40" w:line="220" w:lineRule="exact"/>
              <w:ind w:left="28" w:right="28"/>
              <w:rPr>
                <w:sz w:val="18"/>
                <w:lang w:eastAsia="ru-RU"/>
              </w:rPr>
            </w:pPr>
            <w:r w:rsidRPr="006D47BE">
              <w:rPr>
                <w:sz w:val="18"/>
                <w:lang w:eastAsia="ru-RU"/>
              </w:rPr>
              <w:t xml:space="preserve">17 лет </w:t>
            </w:r>
          </w:p>
        </w:tc>
        <w:tc>
          <w:tcPr>
            <w:tcW w:w="845" w:type="dxa"/>
            <w:hideMark/>
          </w:tcPr>
          <w:p w14:paraId="6D03C6AB"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48 016</w:t>
            </w:r>
          </w:p>
        </w:tc>
        <w:tc>
          <w:tcPr>
            <w:tcW w:w="846" w:type="dxa"/>
            <w:noWrap/>
            <w:hideMark/>
          </w:tcPr>
          <w:p w14:paraId="44E98C13"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50 175</w:t>
            </w:r>
          </w:p>
        </w:tc>
        <w:tc>
          <w:tcPr>
            <w:tcW w:w="847" w:type="dxa"/>
            <w:noWrap/>
            <w:hideMark/>
          </w:tcPr>
          <w:p w14:paraId="4EAF9BC7" w14:textId="77777777" w:rsidR="00FE4078" w:rsidRPr="006D47BE" w:rsidRDefault="00FE4078" w:rsidP="00BF2E70">
            <w:pPr>
              <w:spacing w:before="40" w:after="40" w:line="220" w:lineRule="exact"/>
              <w:ind w:left="51" w:right="28"/>
              <w:jc w:val="right"/>
              <w:rPr>
                <w:sz w:val="18"/>
                <w:lang w:eastAsia="ru-RU"/>
              </w:rPr>
            </w:pPr>
            <w:r w:rsidRPr="006D47BE">
              <w:rPr>
                <w:sz w:val="18"/>
                <w:lang w:eastAsia="ru-RU"/>
              </w:rPr>
              <w:t>52 522</w:t>
            </w:r>
          </w:p>
        </w:tc>
        <w:tc>
          <w:tcPr>
            <w:tcW w:w="1217" w:type="dxa"/>
            <w:hideMark/>
          </w:tcPr>
          <w:p w14:paraId="41F80A31" w14:textId="77777777" w:rsidR="00FE4078" w:rsidRPr="006D47BE" w:rsidRDefault="00FE4078" w:rsidP="00BF2E70">
            <w:pPr>
              <w:spacing w:before="40" w:after="40" w:line="220" w:lineRule="exact"/>
              <w:ind w:left="85" w:right="28"/>
              <w:rPr>
                <w:sz w:val="18"/>
                <w:lang w:eastAsia="ru-RU"/>
              </w:rPr>
            </w:pPr>
            <w:r w:rsidRPr="006D47BE">
              <w:rPr>
                <w:sz w:val="18"/>
                <w:lang w:eastAsia="ru-RU"/>
              </w:rPr>
              <w:t xml:space="preserve">17 лет </w:t>
            </w:r>
          </w:p>
        </w:tc>
        <w:tc>
          <w:tcPr>
            <w:tcW w:w="716" w:type="dxa"/>
            <w:noWrap/>
            <w:hideMark/>
          </w:tcPr>
          <w:p w14:paraId="63ABDF07"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46 403</w:t>
            </w:r>
          </w:p>
        </w:tc>
        <w:tc>
          <w:tcPr>
            <w:tcW w:w="846" w:type="dxa"/>
            <w:noWrap/>
            <w:hideMark/>
          </w:tcPr>
          <w:p w14:paraId="5397F897"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48 299</w:t>
            </w:r>
          </w:p>
        </w:tc>
        <w:tc>
          <w:tcPr>
            <w:tcW w:w="846" w:type="dxa"/>
            <w:noWrap/>
            <w:hideMark/>
          </w:tcPr>
          <w:p w14:paraId="0828AC06"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50 421</w:t>
            </w:r>
          </w:p>
        </w:tc>
      </w:tr>
      <w:tr w:rsidR="00FE4078" w:rsidRPr="006D47BE" w14:paraId="2E8ED213" w14:textId="77777777" w:rsidTr="00BF2E70">
        <w:tc>
          <w:tcPr>
            <w:tcW w:w="1207" w:type="dxa"/>
            <w:hideMark/>
          </w:tcPr>
          <w:p w14:paraId="37C2F3AD" w14:textId="77777777" w:rsidR="00FE4078" w:rsidRPr="006D47BE" w:rsidRDefault="00FE4078" w:rsidP="00BF2E70">
            <w:pPr>
              <w:spacing w:before="40" w:after="40" w:line="220" w:lineRule="exact"/>
              <w:ind w:left="28" w:right="28"/>
              <w:rPr>
                <w:sz w:val="18"/>
                <w:lang w:eastAsia="ru-RU"/>
              </w:rPr>
            </w:pPr>
            <w:r w:rsidRPr="006D47BE">
              <w:rPr>
                <w:sz w:val="18"/>
                <w:lang w:eastAsia="ru-RU"/>
              </w:rPr>
              <w:t>18 лет</w:t>
            </w:r>
          </w:p>
        </w:tc>
        <w:tc>
          <w:tcPr>
            <w:tcW w:w="845" w:type="dxa"/>
            <w:hideMark/>
          </w:tcPr>
          <w:p w14:paraId="4D0B0D9C"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49 999</w:t>
            </w:r>
          </w:p>
        </w:tc>
        <w:tc>
          <w:tcPr>
            <w:tcW w:w="846" w:type="dxa"/>
            <w:noWrap/>
            <w:hideMark/>
          </w:tcPr>
          <w:p w14:paraId="3C160ABD"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47 961</w:t>
            </w:r>
          </w:p>
        </w:tc>
        <w:tc>
          <w:tcPr>
            <w:tcW w:w="847" w:type="dxa"/>
            <w:noWrap/>
            <w:hideMark/>
          </w:tcPr>
          <w:p w14:paraId="34A6D22C" w14:textId="77777777" w:rsidR="00FE4078" w:rsidRPr="006D47BE" w:rsidRDefault="00FE4078" w:rsidP="00BF2E70">
            <w:pPr>
              <w:spacing w:before="40" w:after="40" w:line="220" w:lineRule="exact"/>
              <w:ind w:left="51" w:right="28"/>
              <w:jc w:val="right"/>
              <w:rPr>
                <w:sz w:val="18"/>
                <w:lang w:eastAsia="ru-RU"/>
              </w:rPr>
            </w:pPr>
            <w:r w:rsidRPr="006D47BE">
              <w:rPr>
                <w:sz w:val="18"/>
                <w:lang w:eastAsia="ru-RU"/>
              </w:rPr>
              <w:t>50 130</w:t>
            </w:r>
          </w:p>
        </w:tc>
        <w:tc>
          <w:tcPr>
            <w:tcW w:w="1217" w:type="dxa"/>
            <w:hideMark/>
          </w:tcPr>
          <w:p w14:paraId="7ED9AFD5" w14:textId="77777777" w:rsidR="00FE4078" w:rsidRPr="006D47BE" w:rsidRDefault="00FE4078" w:rsidP="00BF2E70">
            <w:pPr>
              <w:spacing w:before="40" w:after="40" w:line="220" w:lineRule="exact"/>
              <w:ind w:left="85" w:right="28"/>
              <w:rPr>
                <w:sz w:val="18"/>
                <w:lang w:eastAsia="ru-RU"/>
              </w:rPr>
            </w:pPr>
            <w:r w:rsidRPr="006D47BE">
              <w:rPr>
                <w:sz w:val="18"/>
                <w:lang w:eastAsia="ru-RU"/>
              </w:rPr>
              <w:t>18 лет</w:t>
            </w:r>
          </w:p>
        </w:tc>
        <w:tc>
          <w:tcPr>
            <w:tcW w:w="716" w:type="dxa"/>
            <w:noWrap/>
            <w:hideMark/>
          </w:tcPr>
          <w:p w14:paraId="003B7405"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48 309</w:t>
            </w:r>
          </w:p>
        </w:tc>
        <w:tc>
          <w:tcPr>
            <w:tcW w:w="846" w:type="dxa"/>
            <w:noWrap/>
            <w:hideMark/>
          </w:tcPr>
          <w:p w14:paraId="03DE9E31"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46 350</w:t>
            </w:r>
          </w:p>
        </w:tc>
        <w:tc>
          <w:tcPr>
            <w:tcW w:w="846" w:type="dxa"/>
            <w:noWrap/>
            <w:hideMark/>
          </w:tcPr>
          <w:p w14:paraId="0E675E06"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48 264</w:t>
            </w:r>
          </w:p>
        </w:tc>
      </w:tr>
      <w:tr w:rsidR="00FE4078" w:rsidRPr="006D47BE" w14:paraId="6B5209FA" w14:textId="77777777" w:rsidTr="00BF2E70">
        <w:tc>
          <w:tcPr>
            <w:tcW w:w="1207" w:type="dxa"/>
            <w:hideMark/>
          </w:tcPr>
          <w:p w14:paraId="381DF7E9" w14:textId="77777777" w:rsidR="00FE4078" w:rsidRPr="006D47BE" w:rsidRDefault="00FE4078" w:rsidP="00BF2E70">
            <w:pPr>
              <w:spacing w:before="40" w:after="40" w:line="220" w:lineRule="exact"/>
              <w:ind w:left="28" w:right="28"/>
              <w:rPr>
                <w:sz w:val="18"/>
                <w:lang w:eastAsia="ru-RU"/>
              </w:rPr>
            </w:pPr>
            <w:r w:rsidRPr="006D47BE">
              <w:rPr>
                <w:sz w:val="18"/>
                <w:lang w:eastAsia="ru-RU"/>
              </w:rPr>
              <w:t>19 лет</w:t>
            </w:r>
          </w:p>
        </w:tc>
        <w:tc>
          <w:tcPr>
            <w:tcW w:w="845" w:type="dxa"/>
            <w:hideMark/>
          </w:tcPr>
          <w:p w14:paraId="70BC6F09"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51 250</w:t>
            </w:r>
          </w:p>
        </w:tc>
        <w:tc>
          <w:tcPr>
            <w:tcW w:w="846" w:type="dxa"/>
            <w:noWrap/>
            <w:hideMark/>
          </w:tcPr>
          <w:p w14:paraId="07FC9612"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49 934</w:t>
            </w:r>
          </w:p>
        </w:tc>
        <w:tc>
          <w:tcPr>
            <w:tcW w:w="847" w:type="dxa"/>
            <w:noWrap/>
            <w:hideMark/>
          </w:tcPr>
          <w:p w14:paraId="0015F64D" w14:textId="77777777" w:rsidR="00FE4078" w:rsidRPr="006D47BE" w:rsidRDefault="00FE4078" w:rsidP="00BF2E70">
            <w:pPr>
              <w:spacing w:before="40" w:after="40" w:line="220" w:lineRule="exact"/>
              <w:ind w:left="51" w:right="28"/>
              <w:jc w:val="right"/>
              <w:rPr>
                <w:sz w:val="18"/>
                <w:lang w:eastAsia="ru-RU"/>
              </w:rPr>
            </w:pPr>
            <w:r w:rsidRPr="006D47BE">
              <w:rPr>
                <w:sz w:val="18"/>
                <w:lang w:eastAsia="ru-RU"/>
              </w:rPr>
              <w:t>47 919</w:t>
            </w:r>
          </w:p>
        </w:tc>
        <w:tc>
          <w:tcPr>
            <w:tcW w:w="1217" w:type="dxa"/>
            <w:hideMark/>
          </w:tcPr>
          <w:p w14:paraId="65969F91" w14:textId="77777777" w:rsidR="00FE4078" w:rsidRPr="006D47BE" w:rsidRDefault="00FE4078" w:rsidP="00BF2E70">
            <w:pPr>
              <w:spacing w:before="40" w:after="40" w:line="220" w:lineRule="exact"/>
              <w:ind w:left="85" w:right="28"/>
              <w:rPr>
                <w:sz w:val="18"/>
                <w:lang w:eastAsia="ru-RU"/>
              </w:rPr>
            </w:pPr>
            <w:r w:rsidRPr="006D47BE">
              <w:rPr>
                <w:sz w:val="18"/>
                <w:lang w:eastAsia="ru-RU"/>
              </w:rPr>
              <w:t>19 лет</w:t>
            </w:r>
          </w:p>
        </w:tc>
        <w:tc>
          <w:tcPr>
            <w:tcW w:w="716" w:type="dxa"/>
            <w:noWrap/>
            <w:hideMark/>
          </w:tcPr>
          <w:p w14:paraId="5E747556"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49 221</w:t>
            </w:r>
          </w:p>
        </w:tc>
        <w:tc>
          <w:tcPr>
            <w:tcW w:w="846" w:type="dxa"/>
            <w:noWrap/>
            <w:hideMark/>
          </w:tcPr>
          <w:p w14:paraId="34C64ECB"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48 252</w:t>
            </w:r>
          </w:p>
        </w:tc>
        <w:tc>
          <w:tcPr>
            <w:tcW w:w="846" w:type="dxa"/>
            <w:noWrap/>
            <w:hideMark/>
          </w:tcPr>
          <w:p w14:paraId="36C98076"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46 302</w:t>
            </w:r>
          </w:p>
        </w:tc>
      </w:tr>
      <w:tr w:rsidR="00FE4078" w:rsidRPr="006D47BE" w14:paraId="2B874E10" w14:textId="77777777" w:rsidTr="00BF2E70">
        <w:tc>
          <w:tcPr>
            <w:tcW w:w="1207" w:type="dxa"/>
            <w:hideMark/>
          </w:tcPr>
          <w:p w14:paraId="4555B73A" w14:textId="77777777" w:rsidR="00FE4078" w:rsidRPr="006D47BE" w:rsidRDefault="00FE4078" w:rsidP="00BF2E70">
            <w:pPr>
              <w:spacing w:before="40" w:after="40" w:line="220" w:lineRule="exact"/>
              <w:ind w:left="28" w:right="28"/>
              <w:rPr>
                <w:sz w:val="18"/>
                <w:lang w:val="ky-KG" w:eastAsia="ru-RU"/>
              </w:rPr>
            </w:pPr>
            <w:r w:rsidRPr="006D47BE">
              <w:rPr>
                <w:sz w:val="18"/>
                <w:lang w:eastAsia="ru-RU"/>
              </w:rPr>
              <w:t>20–24</w:t>
            </w:r>
            <w:r>
              <w:rPr>
                <w:sz w:val="18"/>
                <w:lang w:eastAsia="ru-RU"/>
              </w:rPr>
              <w:t xml:space="preserve"> </w:t>
            </w:r>
            <w:r w:rsidRPr="006D47BE">
              <w:rPr>
                <w:sz w:val="18"/>
                <w:lang w:val="ky-KG" w:eastAsia="ru-RU"/>
              </w:rPr>
              <w:t>года</w:t>
            </w:r>
          </w:p>
        </w:tc>
        <w:tc>
          <w:tcPr>
            <w:tcW w:w="845" w:type="dxa"/>
            <w:hideMark/>
          </w:tcPr>
          <w:p w14:paraId="04630C35"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274 817</w:t>
            </w:r>
          </w:p>
        </w:tc>
        <w:tc>
          <w:tcPr>
            <w:tcW w:w="846" w:type="dxa"/>
            <w:noWrap/>
            <w:hideMark/>
          </w:tcPr>
          <w:p w14:paraId="66D80273"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266 640</w:t>
            </w:r>
          </w:p>
        </w:tc>
        <w:tc>
          <w:tcPr>
            <w:tcW w:w="847" w:type="dxa"/>
            <w:noWrap/>
            <w:hideMark/>
          </w:tcPr>
          <w:p w14:paraId="07E2F4A2" w14:textId="77777777" w:rsidR="00FE4078" w:rsidRPr="006D47BE" w:rsidRDefault="00FE4078" w:rsidP="00BF2E70">
            <w:pPr>
              <w:spacing w:before="40" w:after="40" w:line="220" w:lineRule="exact"/>
              <w:ind w:left="51" w:right="28"/>
              <w:jc w:val="right"/>
              <w:rPr>
                <w:sz w:val="18"/>
                <w:lang w:eastAsia="ru-RU"/>
              </w:rPr>
            </w:pPr>
            <w:r w:rsidRPr="006D47BE">
              <w:rPr>
                <w:sz w:val="18"/>
                <w:lang w:eastAsia="ru-RU"/>
              </w:rPr>
              <w:t>259 144</w:t>
            </w:r>
          </w:p>
        </w:tc>
        <w:tc>
          <w:tcPr>
            <w:tcW w:w="1217" w:type="dxa"/>
            <w:hideMark/>
          </w:tcPr>
          <w:p w14:paraId="28CFB22F" w14:textId="77777777" w:rsidR="00FE4078" w:rsidRPr="006D47BE" w:rsidRDefault="00FE4078" w:rsidP="00BF2E70">
            <w:pPr>
              <w:spacing w:before="40" w:after="40" w:line="220" w:lineRule="exact"/>
              <w:ind w:left="85" w:right="28"/>
              <w:rPr>
                <w:sz w:val="18"/>
                <w:lang w:val="ky-KG" w:eastAsia="ru-RU"/>
              </w:rPr>
            </w:pPr>
            <w:r w:rsidRPr="006D47BE">
              <w:rPr>
                <w:sz w:val="18"/>
                <w:lang w:eastAsia="ru-RU"/>
              </w:rPr>
              <w:t>20–24</w:t>
            </w:r>
            <w:r>
              <w:rPr>
                <w:sz w:val="18"/>
                <w:lang w:eastAsia="ru-RU"/>
              </w:rPr>
              <w:t xml:space="preserve"> </w:t>
            </w:r>
            <w:r w:rsidRPr="006D47BE">
              <w:rPr>
                <w:sz w:val="18"/>
                <w:lang w:val="ky-KG" w:eastAsia="ru-RU"/>
              </w:rPr>
              <w:t>года</w:t>
            </w:r>
          </w:p>
        </w:tc>
        <w:tc>
          <w:tcPr>
            <w:tcW w:w="716" w:type="dxa"/>
            <w:noWrap/>
            <w:hideMark/>
          </w:tcPr>
          <w:p w14:paraId="42F38BEB"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263 675</w:t>
            </w:r>
          </w:p>
        </w:tc>
        <w:tc>
          <w:tcPr>
            <w:tcW w:w="846" w:type="dxa"/>
            <w:noWrap/>
            <w:hideMark/>
          </w:tcPr>
          <w:p w14:paraId="144B7DDB"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255 879</w:t>
            </w:r>
          </w:p>
        </w:tc>
        <w:tc>
          <w:tcPr>
            <w:tcW w:w="846" w:type="dxa"/>
            <w:noWrap/>
            <w:hideMark/>
          </w:tcPr>
          <w:p w14:paraId="2F27F8FA"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248 840</w:t>
            </w:r>
          </w:p>
        </w:tc>
      </w:tr>
      <w:tr w:rsidR="00FE4078" w:rsidRPr="006D47BE" w14:paraId="1081BCEE" w14:textId="77777777" w:rsidTr="00BF2E70">
        <w:tc>
          <w:tcPr>
            <w:tcW w:w="1207" w:type="dxa"/>
            <w:hideMark/>
          </w:tcPr>
          <w:p w14:paraId="00CA7AFB" w14:textId="77777777" w:rsidR="00FE4078" w:rsidRPr="006D47BE" w:rsidRDefault="00FE4078" w:rsidP="00BF2E70">
            <w:pPr>
              <w:spacing w:before="40" w:after="40" w:line="220" w:lineRule="exact"/>
              <w:ind w:left="28" w:right="28"/>
              <w:rPr>
                <w:sz w:val="18"/>
                <w:lang w:eastAsia="ru-RU"/>
              </w:rPr>
            </w:pPr>
            <w:r w:rsidRPr="006D47BE">
              <w:rPr>
                <w:sz w:val="18"/>
                <w:lang w:eastAsia="ru-RU"/>
              </w:rPr>
              <w:t>25–29</w:t>
            </w:r>
            <w:r>
              <w:rPr>
                <w:sz w:val="18"/>
                <w:lang w:eastAsia="ru-RU"/>
              </w:rPr>
              <w:t xml:space="preserve"> </w:t>
            </w:r>
            <w:r w:rsidRPr="006D47BE">
              <w:rPr>
                <w:sz w:val="18"/>
                <w:lang w:eastAsia="ru-RU"/>
              </w:rPr>
              <w:t>лет</w:t>
            </w:r>
          </w:p>
        </w:tc>
        <w:tc>
          <w:tcPr>
            <w:tcW w:w="845" w:type="dxa"/>
            <w:hideMark/>
          </w:tcPr>
          <w:p w14:paraId="72DCA761"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291 314</w:t>
            </w:r>
          </w:p>
        </w:tc>
        <w:tc>
          <w:tcPr>
            <w:tcW w:w="846" w:type="dxa"/>
            <w:noWrap/>
            <w:hideMark/>
          </w:tcPr>
          <w:p w14:paraId="160E16EC"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290 865</w:t>
            </w:r>
          </w:p>
        </w:tc>
        <w:tc>
          <w:tcPr>
            <w:tcW w:w="847" w:type="dxa"/>
            <w:noWrap/>
            <w:hideMark/>
          </w:tcPr>
          <w:p w14:paraId="3592234B" w14:textId="77777777" w:rsidR="00FE4078" w:rsidRPr="006D47BE" w:rsidRDefault="00FE4078" w:rsidP="00BF2E70">
            <w:pPr>
              <w:spacing w:before="40" w:after="40" w:line="220" w:lineRule="exact"/>
              <w:ind w:left="51" w:right="28"/>
              <w:jc w:val="right"/>
              <w:rPr>
                <w:sz w:val="18"/>
                <w:lang w:eastAsia="ru-RU"/>
              </w:rPr>
            </w:pPr>
            <w:r w:rsidRPr="006D47BE">
              <w:rPr>
                <w:sz w:val="18"/>
                <w:lang w:eastAsia="ru-RU"/>
              </w:rPr>
              <w:t>287 790</w:t>
            </w:r>
          </w:p>
        </w:tc>
        <w:tc>
          <w:tcPr>
            <w:tcW w:w="1217" w:type="dxa"/>
            <w:hideMark/>
          </w:tcPr>
          <w:p w14:paraId="4260B9A1" w14:textId="77777777" w:rsidR="00FE4078" w:rsidRPr="006D47BE" w:rsidRDefault="00FE4078" w:rsidP="00BF2E70">
            <w:pPr>
              <w:spacing w:before="40" w:after="40" w:line="220" w:lineRule="exact"/>
              <w:ind w:left="85" w:right="28"/>
              <w:rPr>
                <w:sz w:val="18"/>
                <w:lang w:eastAsia="ru-RU"/>
              </w:rPr>
            </w:pPr>
            <w:r w:rsidRPr="006D47BE">
              <w:rPr>
                <w:sz w:val="18"/>
                <w:lang w:eastAsia="ru-RU"/>
              </w:rPr>
              <w:t>25–29</w:t>
            </w:r>
            <w:r>
              <w:rPr>
                <w:sz w:val="18"/>
                <w:lang w:eastAsia="ru-RU"/>
              </w:rPr>
              <w:t xml:space="preserve"> </w:t>
            </w:r>
            <w:r w:rsidRPr="006D47BE">
              <w:rPr>
                <w:sz w:val="18"/>
                <w:lang w:eastAsia="ru-RU"/>
              </w:rPr>
              <w:t>лет</w:t>
            </w:r>
          </w:p>
        </w:tc>
        <w:tc>
          <w:tcPr>
            <w:tcW w:w="716" w:type="dxa"/>
            <w:noWrap/>
            <w:hideMark/>
          </w:tcPr>
          <w:p w14:paraId="13BE36F9"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282 972</w:t>
            </w:r>
          </w:p>
        </w:tc>
        <w:tc>
          <w:tcPr>
            <w:tcW w:w="846" w:type="dxa"/>
            <w:noWrap/>
            <w:hideMark/>
          </w:tcPr>
          <w:p w14:paraId="034FAE00"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279 939</w:t>
            </w:r>
          </w:p>
        </w:tc>
        <w:tc>
          <w:tcPr>
            <w:tcW w:w="846" w:type="dxa"/>
            <w:noWrap/>
            <w:hideMark/>
          </w:tcPr>
          <w:p w14:paraId="22D2EAAD"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276 085</w:t>
            </w:r>
          </w:p>
        </w:tc>
      </w:tr>
      <w:tr w:rsidR="00FE4078" w:rsidRPr="006D47BE" w14:paraId="6071D746" w14:textId="77777777" w:rsidTr="00BF2E70">
        <w:tc>
          <w:tcPr>
            <w:tcW w:w="1207" w:type="dxa"/>
            <w:hideMark/>
          </w:tcPr>
          <w:p w14:paraId="5C39A4EA" w14:textId="77777777" w:rsidR="00FE4078" w:rsidRPr="006D47BE" w:rsidRDefault="00FE4078" w:rsidP="00BF2E70">
            <w:pPr>
              <w:spacing w:before="40" w:after="40" w:line="220" w:lineRule="exact"/>
              <w:ind w:left="28" w:right="28"/>
              <w:rPr>
                <w:sz w:val="18"/>
                <w:lang w:eastAsia="ru-RU"/>
              </w:rPr>
            </w:pPr>
            <w:r w:rsidRPr="006D47BE">
              <w:rPr>
                <w:sz w:val="18"/>
                <w:lang w:eastAsia="ru-RU"/>
              </w:rPr>
              <w:t>30–34</w:t>
            </w:r>
            <w:r>
              <w:rPr>
                <w:sz w:val="18"/>
                <w:lang w:eastAsia="ru-RU"/>
              </w:rPr>
              <w:t xml:space="preserve"> </w:t>
            </w:r>
            <w:r w:rsidRPr="006D47BE">
              <w:rPr>
                <w:sz w:val="18"/>
                <w:lang w:eastAsia="ru-RU"/>
              </w:rPr>
              <w:t>года</w:t>
            </w:r>
          </w:p>
        </w:tc>
        <w:tc>
          <w:tcPr>
            <w:tcW w:w="845" w:type="dxa"/>
            <w:hideMark/>
          </w:tcPr>
          <w:p w14:paraId="2A789687"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270 172</w:t>
            </w:r>
          </w:p>
        </w:tc>
        <w:tc>
          <w:tcPr>
            <w:tcW w:w="846" w:type="dxa"/>
            <w:noWrap/>
            <w:hideMark/>
          </w:tcPr>
          <w:p w14:paraId="6F3373A2"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279 212</w:t>
            </w:r>
          </w:p>
        </w:tc>
        <w:tc>
          <w:tcPr>
            <w:tcW w:w="847" w:type="dxa"/>
            <w:noWrap/>
            <w:hideMark/>
          </w:tcPr>
          <w:p w14:paraId="23E80FB4" w14:textId="77777777" w:rsidR="00FE4078" w:rsidRPr="006D47BE" w:rsidRDefault="00FE4078" w:rsidP="00BF2E70">
            <w:pPr>
              <w:spacing w:before="40" w:after="40" w:line="220" w:lineRule="exact"/>
              <w:ind w:left="51" w:right="28"/>
              <w:jc w:val="right"/>
              <w:rPr>
                <w:sz w:val="18"/>
                <w:lang w:eastAsia="ru-RU"/>
              </w:rPr>
            </w:pPr>
            <w:r w:rsidRPr="006D47BE">
              <w:rPr>
                <w:sz w:val="18"/>
                <w:lang w:eastAsia="ru-RU"/>
              </w:rPr>
              <w:t>287 286</w:t>
            </w:r>
          </w:p>
        </w:tc>
        <w:tc>
          <w:tcPr>
            <w:tcW w:w="1217" w:type="dxa"/>
            <w:hideMark/>
          </w:tcPr>
          <w:p w14:paraId="18AF3DFE" w14:textId="77777777" w:rsidR="00FE4078" w:rsidRPr="006D47BE" w:rsidRDefault="00FE4078" w:rsidP="00BF2E70">
            <w:pPr>
              <w:spacing w:before="40" w:after="40" w:line="220" w:lineRule="exact"/>
              <w:ind w:left="85" w:right="28"/>
              <w:rPr>
                <w:sz w:val="18"/>
                <w:lang w:eastAsia="ru-RU"/>
              </w:rPr>
            </w:pPr>
            <w:r w:rsidRPr="006D47BE">
              <w:rPr>
                <w:sz w:val="18"/>
                <w:lang w:eastAsia="ru-RU"/>
              </w:rPr>
              <w:t>30–34</w:t>
            </w:r>
            <w:r>
              <w:rPr>
                <w:sz w:val="18"/>
                <w:lang w:eastAsia="ru-RU"/>
              </w:rPr>
              <w:t xml:space="preserve"> </w:t>
            </w:r>
            <w:r w:rsidRPr="006D47BE">
              <w:rPr>
                <w:sz w:val="18"/>
                <w:lang w:eastAsia="ru-RU"/>
              </w:rPr>
              <w:t>года</w:t>
            </w:r>
          </w:p>
        </w:tc>
        <w:tc>
          <w:tcPr>
            <w:tcW w:w="716" w:type="dxa"/>
            <w:noWrap/>
            <w:hideMark/>
          </w:tcPr>
          <w:p w14:paraId="15E9E556"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269 978</w:t>
            </w:r>
          </w:p>
        </w:tc>
        <w:tc>
          <w:tcPr>
            <w:tcW w:w="846" w:type="dxa"/>
            <w:noWrap/>
            <w:hideMark/>
          </w:tcPr>
          <w:p w14:paraId="490FC03A"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279 216</w:t>
            </w:r>
          </w:p>
        </w:tc>
        <w:tc>
          <w:tcPr>
            <w:tcW w:w="846" w:type="dxa"/>
            <w:noWrap/>
            <w:hideMark/>
          </w:tcPr>
          <w:p w14:paraId="7C4E3C72"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285 837</w:t>
            </w:r>
          </w:p>
        </w:tc>
      </w:tr>
      <w:tr w:rsidR="00FE4078" w:rsidRPr="006D47BE" w14:paraId="41264B38" w14:textId="77777777" w:rsidTr="00BF2E70">
        <w:tc>
          <w:tcPr>
            <w:tcW w:w="1207" w:type="dxa"/>
            <w:hideMark/>
          </w:tcPr>
          <w:p w14:paraId="0A5C8DFF" w14:textId="77777777" w:rsidR="00FE4078" w:rsidRPr="006D47BE" w:rsidRDefault="00FE4078" w:rsidP="00BF2E70">
            <w:pPr>
              <w:spacing w:before="40" w:after="40" w:line="220" w:lineRule="exact"/>
              <w:ind w:left="28" w:right="28"/>
              <w:rPr>
                <w:sz w:val="18"/>
                <w:lang w:eastAsia="ru-RU"/>
              </w:rPr>
            </w:pPr>
            <w:r w:rsidRPr="006D47BE">
              <w:rPr>
                <w:sz w:val="18"/>
                <w:lang w:eastAsia="ru-RU"/>
              </w:rPr>
              <w:t>35–39</w:t>
            </w:r>
            <w:r>
              <w:rPr>
                <w:sz w:val="18"/>
                <w:lang w:eastAsia="ru-RU"/>
              </w:rPr>
              <w:t xml:space="preserve"> </w:t>
            </w:r>
            <w:r w:rsidRPr="006D47BE">
              <w:rPr>
                <w:sz w:val="18"/>
                <w:lang w:eastAsia="ru-RU"/>
              </w:rPr>
              <w:t>лет</w:t>
            </w:r>
          </w:p>
        </w:tc>
        <w:tc>
          <w:tcPr>
            <w:tcW w:w="845" w:type="dxa"/>
            <w:hideMark/>
          </w:tcPr>
          <w:p w14:paraId="1BC022E4"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208 010</w:t>
            </w:r>
          </w:p>
        </w:tc>
        <w:tc>
          <w:tcPr>
            <w:tcW w:w="846" w:type="dxa"/>
            <w:noWrap/>
            <w:hideMark/>
          </w:tcPr>
          <w:p w14:paraId="35074199"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218 077</w:t>
            </w:r>
          </w:p>
        </w:tc>
        <w:tc>
          <w:tcPr>
            <w:tcW w:w="847" w:type="dxa"/>
            <w:noWrap/>
            <w:hideMark/>
          </w:tcPr>
          <w:p w14:paraId="726C49F8" w14:textId="77777777" w:rsidR="00FE4078" w:rsidRPr="006D47BE" w:rsidRDefault="00FE4078" w:rsidP="00BF2E70">
            <w:pPr>
              <w:spacing w:before="40" w:after="40" w:line="220" w:lineRule="exact"/>
              <w:ind w:left="51" w:right="28"/>
              <w:jc w:val="right"/>
              <w:rPr>
                <w:sz w:val="18"/>
                <w:lang w:eastAsia="ru-RU"/>
              </w:rPr>
            </w:pPr>
            <w:r w:rsidRPr="006D47BE">
              <w:rPr>
                <w:sz w:val="18"/>
                <w:lang w:eastAsia="ru-RU"/>
              </w:rPr>
              <w:t>228 047</w:t>
            </w:r>
          </w:p>
        </w:tc>
        <w:tc>
          <w:tcPr>
            <w:tcW w:w="1217" w:type="dxa"/>
            <w:hideMark/>
          </w:tcPr>
          <w:p w14:paraId="3F5EA28F" w14:textId="77777777" w:rsidR="00FE4078" w:rsidRPr="006D47BE" w:rsidRDefault="00FE4078" w:rsidP="00BF2E70">
            <w:pPr>
              <w:spacing w:before="40" w:after="40" w:line="220" w:lineRule="exact"/>
              <w:ind w:left="85" w:right="28"/>
              <w:rPr>
                <w:sz w:val="18"/>
                <w:lang w:eastAsia="ru-RU"/>
              </w:rPr>
            </w:pPr>
            <w:r w:rsidRPr="006D47BE">
              <w:rPr>
                <w:sz w:val="18"/>
                <w:lang w:eastAsia="ru-RU"/>
              </w:rPr>
              <w:t>35–39</w:t>
            </w:r>
            <w:r>
              <w:rPr>
                <w:sz w:val="18"/>
                <w:lang w:eastAsia="ru-RU"/>
              </w:rPr>
              <w:t xml:space="preserve"> </w:t>
            </w:r>
            <w:r w:rsidRPr="006D47BE">
              <w:rPr>
                <w:sz w:val="18"/>
                <w:lang w:eastAsia="ru-RU"/>
              </w:rPr>
              <w:t>лет</w:t>
            </w:r>
          </w:p>
        </w:tc>
        <w:tc>
          <w:tcPr>
            <w:tcW w:w="716" w:type="dxa"/>
            <w:noWrap/>
            <w:hideMark/>
          </w:tcPr>
          <w:p w14:paraId="2C8F1E58"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205 736</w:t>
            </w:r>
          </w:p>
        </w:tc>
        <w:tc>
          <w:tcPr>
            <w:tcW w:w="846" w:type="dxa"/>
            <w:noWrap/>
            <w:hideMark/>
          </w:tcPr>
          <w:p w14:paraId="098BDA02"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215 957</w:t>
            </w:r>
          </w:p>
        </w:tc>
        <w:tc>
          <w:tcPr>
            <w:tcW w:w="846" w:type="dxa"/>
            <w:noWrap/>
            <w:hideMark/>
          </w:tcPr>
          <w:p w14:paraId="55372F81"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226 476</w:t>
            </w:r>
          </w:p>
        </w:tc>
      </w:tr>
      <w:tr w:rsidR="00FE4078" w:rsidRPr="006D47BE" w14:paraId="7B949D54" w14:textId="77777777" w:rsidTr="00BF2E70">
        <w:tc>
          <w:tcPr>
            <w:tcW w:w="1207" w:type="dxa"/>
            <w:hideMark/>
          </w:tcPr>
          <w:p w14:paraId="752077A3" w14:textId="77777777" w:rsidR="00FE4078" w:rsidRPr="006D47BE" w:rsidRDefault="00FE4078" w:rsidP="00BF2E70">
            <w:pPr>
              <w:spacing w:before="40" w:after="40" w:line="220" w:lineRule="exact"/>
              <w:ind w:left="28" w:right="28"/>
              <w:rPr>
                <w:sz w:val="18"/>
                <w:lang w:eastAsia="ru-RU"/>
              </w:rPr>
            </w:pPr>
            <w:r w:rsidRPr="006D47BE">
              <w:rPr>
                <w:sz w:val="18"/>
                <w:lang w:eastAsia="ru-RU"/>
              </w:rPr>
              <w:t>40–44</w:t>
            </w:r>
            <w:r>
              <w:rPr>
                <w:sz w:val="18"/>
                <w:lang w:eastAsia="ru-RU"/>
              </w:rPr>
              <w:t xml:space="preserve"> </w:t>
            </w:r>
            <w:r w:rsidRPr="006D47BE">
              <w:rPr>
                <w:sz w:val="18"/>
                <w:lang w:eastAsia="ru-RU"/>
              </w:rPr>
              <w:t>года</w:t>
            </w:r>
          </w:p>
        </w:tc>
        <w:tc>
          <w:tcPr>
            <w:tcW w:w="845" w:type="dxa"/>
            <w:hideMark/>
          </w:tcPr>
          <w:p w14:paraId="799A8F50"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172 791</w:t>
            </w:r>
          </w:p>
        </w:tc>
        <w:tc>
          <w:tcPr>
            <w:tcW w:w="846" w:type="dxa"/>
            <w:noWrap/>
            <w:hideMark/>
          </w:tcPr>
          <w:p w14:paraId="3978EDDE"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177 392</w:t>
            </w:r>
          </w:p>
        </w:tc>
        <w:tc>
          <w:tcPr>
            <w:tcW w:w="847" w:type="dxa"/>
            <w:noWrap/>
            <w:hideMark/>
          </w:tcPr>
          <w:p w14:paraId="6F4A3696" w14:textId="77777777" w:rsidR="00FE4078" w:rsidRPr="006D47BE" w:rsidRDefault="00FE4078" w:rsidP="00BF2E70">
            <w:pPr>
              <w:spacing w:before="40" w:after="40" w:line="220" w:lineRule="exact"/>
              <w:ind w:left="51" w:right="28"/>
              <w:jc w:val="right"/>
              <w:rPr>
                <w:sz w:val="18"/>
                <w:lang w:eastAsia="ru-RU"/>
              </w:rPr>
            </w:pPr>
            <w:r w:rsidRPr="006D47BE">
              <w:rPr>
                <w:sz w:val="18"/>
                <w:lang w:eastAsia="ru-RU"/>
              </w:rPr>
              <w:t>183 064</w:t>
            </w:r>
          </w:p>
        </w:tc>
        <w:tc>
          <w:tcPr>
            <w:tcW w:w="1217" w:type="dxa"/>
            <w:hideMark/>
          </w:tcPr>
          <w:p w14:paraId="0D1D09A3" w14:textId="77777777" w:rsidR="00FE4078" w:rsidRPr="006D47BE" w:rsidRDefault="00FE4078" w:rsidP="00BF2E70">
            <w:pPr>
              <w:spacing w:before="40" w:after="40" w:line="220" w:lineRule="exact"/>
              <w:ind w:left="85" w:right="28"/>
              <w:rPr>
                <w:sz w:val="18"/>
                <w:lang w:eastAsia="ru-RU"/>
              </w:rPr>
            </w:pPr>
            <w:r w:rsidRPr="006D47BE">
              <w:rPr>
                <w:sz w:val="18"/>
                <w:lang w:eastAsia="ru-RU"/>
              </w:rPr>
              <w:t>40–44</w:t>
            </w:r>
            <w:r>
              <w:rPr>
                <w:sz w:val="18"/>
                <w:lang w:eastAsia="ru-RU"/>
              </w:rPr>
              <w:t xml:space="preserve"> </w:t>
            </w:r>
            <w:r w:rsidRPr="006D47BE">
              <w:rPr>
                <w:sz w:val="18"/>
                <w:lang w:eastAsia="ru-RU"/>
              </w:rPr>
              <w:t>года</w:t>
            </w:r>
          </w:p>
        </w:tc>
        <w:tc>
          <w:tcPr>
            <w:tcW w:w="716" w:type="dxa"/>
            <w:noWrap/>
            <w:hideMark/>
          </w:tcPr>
          <w:p w14:paraId="2E07707B"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177 353</w:t>
            </w:r>
          </w:p>
        </w:tc>
        <w:tc>
          <w:tcPr>
            <w:tcW w:w="846" w:type="dxa"/>
            <w:noWrap/>
            <w:hideMark/>
          </w:tcPr>
          <w:p w14:paraId="6E72F659"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180 520</w:t>
            </w:r>
          </w:p>
        </w:tc>
        <w:tc>
          <w:tcPr>
            <w:tcW w:w="846" w:type="dxa"/>
            <w:noWrap/>
            <w:hideMark/>
          </w:tcPr>
          <w:p w14:paraId="4B61A21A"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184 474</w:t>
            </w:r>
          </w:p>
        </w:tc>
      </w:tr>
      <w:tr w:rsidR="00FE4078" w:rsidRPr="006D47BE" w14:paraId="1EF0A6FF" w14:textId="77777777" w:rsidTr="00BF2E70">
        <w:tc>
          <w:tcPr>
            <w:tcW w:w="1207" w:type="dxa"/>
            <w:hideMark/>
          </w:tcPr>
          <w:p w14:paraId="0F649036" w14:textId="77777777" w:rsidR="00FE4078" w:rsidRPr="006D47BE" w:rsidRDefault="00FE4078" w:rsidP="00BF2E70">
            <w:pPr>
              <w:spacing w:before="40" w:after="40" w:line="220" w:lineRule="exact"/>
              <w:ind w:left="28" w:right="28"/>
              <w:rPr>
                <w:sz w:val="18"/>
                <w:lang w:eastAsia="ru-RU"/>
              </w:rPr>
            </w:pPr>
            <w:r w:rsidRPr="006D47BE">
              <w:rPr>
                <w:sz w:val="18"/>
                <w:lang w:eastAsia="ru-RU"/>
              </w:rPr>
              <w:t>45–49</w:t>
            </w:r>
            <w:r>
              <w:rPr>
                <w:sz w:val="18"/>
                <w:lang w:eastAsia="ru-RU"/>
              </w:rPr>
              <w:t xml:space="preserve"> </w:t>
            </w:r>
            <w:r w:rsidRPr="006D47BE">
              <w:rPr>
                <w:sz w:val="18"/>
                <w:lang w:eastAsia="ru-RU"/>
              </w:rPr>
              <w:t>лет</w:t>
            </w:r>
          </w:p>
        </w:tc>
        <w:tc>
          <w:tcPr>
            <w:tcW w:w="845" w:type="dxa"/>
            <w:hideMark/>
          </w:tcPr>
          <w:p w14:paraId="1FFD224A"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155 658</w:t>
            </w:r>
          </w:p>
        </w:tc>
        <w:tc>
          <w:tcPr>
            <w:tcW w:w="846" w:type="dxa"/>
            <w:noWrap/>
            <w:hideMark/>
          </w:tcPr>
          <w:p w14:paraId="4D192CFA"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157 097</w:t>
            </w:r>
          </w:p>
        </w:tc>
        <w:tc>
          <w:tcPr>
            <w:tcW w:w="847" w:type="dxa"/>
            <w:noWrap/>
            <w:hideMark/>
          </w:tcPr>
          <w:p w14:paraId="59DF4038" w14:textId="77777777" w:rsidR="00FE4078" w:rsidRPr="006D47BE" w:rsidRDefault="00FE4078" w:rsidP="00BF2E70">
            <w:pPr>
              <w:spacing w:before="40" w:after="40" w:line="220" w:lineRule="exact"/>
              <w:ind w:left="51" w:right="28"/>
              <w:jc w:val="right"/>
              <w:rPr>
                <w:sz w:val="18"/>
                <w:lang w:eastAsia="ru-RU"/>
              </w:rPr>
            </w:pPr>
            <w:r w:rsidRPr="006D47BE">
              <w:rPr>
                <w:sz w:val="18"/>
                <w:lang w:eastAsia="ru-RU"/>
              </w:rPr>
              <w:t>157 408</w:t>
            </w:r>
          </w:p>
        </w:tc>
        <w:tc>
          <w:tcPr>
            <w:tcW w:w="1217" w:type="dxa"/>
            <w:hideMark/>
          </w:tcPr>
          <w:p w14:paraId="64AF9688" w14:textId="77777777" w:rsidR="00FE4078" w:rsidRPr="006D47BE" w:rsidRDefault="00FE4078" w:rsidP="00BF2E70">
            <w:pPr>
              <w:spacing w:before="40" w:after="40" w:line="220" w:lineRule="exact"/>
              <w:ind w:left="85" w:right="28"/>
              <w:rPr>
                <w:sz w:val="18"/>
                <w:lang w:eastAsia="ru-RU"/>
              </w:rPr>
            </w:pPr>
            <w:r w:rsidRPr="006D47BE">
              <w:rPr>
                <w:sz w:val="18"/>
                <w:lang w:eastAsia="ru-RU"/>
              </w:rPr>
              <w:t>45–49</w:t>
            </w:r>
            <w:r>
              <w:rPr>
                <w:sz w:val="18"/>
                <w:lang w:eastAsia="ru-RU"/>
              </w:rPr>
              <w:t xml:space="preserve"> </w:t>
            </w:r>
            <w:r w:rsidRPr="006D47BE">
              <w:rPr>
                <w:sz w:val="18"/>
                <w:lang w:eastAsia="ru-RU"/>
              </w:rPr>
              <w:t>лет</w:t>
            </w:r>
          </w:p>
        </w:tc>
        <w:tc>
          <w:tcPr>
            <w:tcW w:w="716" w:type="dxa"/>
            <w:noWrap/>
            <w:hideMark/>
          </w:tcPr>
          <w:p w14:paraId="3F2ED8B7"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165 957</w:t>
            </w:r>
          </w:p>
        </w:tc>
        <w:tc>
          <w:tcPr>
            <w:tcW w:w="846" w:type="dxa"/>
            <w:noWrap/>
            <w:hideMark/>
          </w:tcPr>
          <w:p w14:paraId="033CC13F"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166 858</w:t>
            </w:r>
          </w:p>
        </w:tc>
        <w:tc>
          <w:tcPr>
            <w:tcW w:w="846" w:type="dxa"/>
            <w:noWrap/>
            <w:hideMark/>
          </w:tcPr>
          <w:p w14:paraId="4CCE3C6B"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168 167</w:t>
            </w:r>
          </w:p>
        </w:tc>
      </w:tr>
      <w:tr w:rsidR="00FE4078" w:rsidRPr="006D47BE" w14:paraId="124AD9E2" w14:textId="77777777" w:rsidTr="00BF2E70">
        <w:tc>
          <w:tcPr>
            <w:tcW w:w="1207" w:type="dxa"/>
            <w:hideMark/>
          </w:tcPr>
          <w:p w14:paraId="1143521E" w14:textId="77777777" w:rsidR="00FE4078" w:rsidRPr="006D47BE" w:rsidRDefault="00FE4078" w:rsidP="00BF2E70">
            <w:pPr>
              <w:spacing w:before="40" w:after="40" w:line="220" w:lineRule="exact"/>
              <w:ind w:left="28" w:right="28"/>
              <w:rPr>
                <w:sz w:val="18"/>
                <w:lang w:eastAsia="ru-RU"/>
              </w:rPr>
            </w:pPr>
            <w:r w:rsidRPr="006D47BE">
              <w:rPr>
                <w:sz w:val="18"/>
                <w:lang w:eastAsia="ru-RU"/>
              </w:rPr>
              <w:t>50–54</w:t>
            </w:r>
            <w:r>
              <w:rPr>
                <w:sz w:val="18"/>
                <w:lang w:eastAsia="ru-RU"/>
              </w:rPr>
              <w:t xml:space="preserve"> </w:t>
            </w:r>
            <w:r w:rsidRPr="006D47BE">
              <w:rPr>
                <w:sz w:val="18"/>
                <w:lang w:eastAsia="ru-RU"/>
              </w:rPr>
              <w:t>года</w:t>
            </w:r>
          </w:p>
        </w:tc>
        <w:tc>
          <w:tcPr>
            <w:tcW w:w="845" w:type="dxa"/>
            <w:hideMark/>
          </w:tcPr>
          <w:p w14:paraId="5EB1F554"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140 195</w:t>
            </w:r>
          </w:p>
        </w:tc>
        <w:tc>
          <w:tcPr>
            <w:tcW w:w="846" w:type="dxa"/>
            <w:noWrap/>
            <w:hideMark/>
          </w:tcPr>
          <w:p w14:paraId="6C1D8CB3"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141 588</w:t>
            </w:r>
          </w:p>
        </w:tc>
        <w:tc>
          <w:tcPr>
            <w:tcW w:w="847" w:type="dxa"/>
            <w:noWrap/>
            <w:hideMark/>
          </w:tcPr>
          <w:p w14:paraId="44ABB287" w14:textId="77777777" w:rsidR="00FE4078" w:rsidRPr="006D47BE" w:rsidRDefault="00FE4078" w:rsidP="00BF2E70">
            <w:pPr>
              <w:spacing w:before="40" w:after="40" w:line="220" w:lineRule="exact"/>
              <w:ind w:left="51" w:right="28"/>
              <w:jc w:val="right"/>
              <w:rPr>
                <w:sz w:val="18"/>
                <w:lang w:eastAsia="ru-RU"/>
              </w:rPr>
            </w:pPr>
            <w:r w:rsidRPr="006D47BE">
              <w:rPr>
                <w:sz w:val="18"/>
                <w:lang w:eastAsia="ru-RU"/>
              </w:rPr>
              <w:t>144 448</w:t>
            </w:r>
          </w:p>
        </w:tc>
        <w:tc>
          <w:tcPr>
            <w:tcW w:w="1217" w:type="dxa"/>
            <w:hideMark/>
          </w:tcPr>
          <w:p w14:paraId="09ECB67E" w14:textId="77777777" w:rsidR="00FE4078" w:rsidRPr="006D47BE" w:rsidRDefault="00FE4078" w:rsidP="00BF2E70">
            <w:pPr>
              <w:spacing w:before="40" w:after="40" w:line="220" w:lineRule="exact"/>
              <w:ind w:left="85" w:right="28"/>
              <w:rPr>
                <w:sz w:val="18"/>
                <w:lang w:eastAsia="ru-RU"/>
              </w:rPr>
            </w:pPr>
            <w:r w:rsidRPr="006D47BE">
              <w:rPr>
                <w:sz w:val="18"/>
                <w:lang w:eastAsia="ru-RU"/>
              </w:rPr>
              <w:t>50–54</w:t>
            </w:r>
            <w:r>
              <w:rPr>
                <w:sz w:val="18"/>
                <w:lang w:eastAsia="ru-RU"/>
              </w:rPr>
              <w:t xml:space="preserve"> </w:t>
            </w:r>
            <w:r w:rsidRPr="006D47BE">
              <w:rPr>
                <w:sz w:val="18"/>
                <w:lang w:eastAsia="ru-RU"/>
              </w:rPr>
              <w:t>года</w:t>
            </w:r>
          </w:p>
        </w:tc>
        <w:tc>
          <w:tcPr>
            <w:tcW w:w="716" w:type="dxa"/>
            <w:noWrap/>
            <w:hideMark/>
          </w:tcPr>
          <w:p w14:paraId="5921C442"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154 343</w:t>
            </w:r>
          </w:p>
        </w:tc>
        <w:tc>
          <w:tcPr>
            <w:tcW w:w="846" w:type="dxa"/>
            <w:noWrap/>
            <w:hideMark/>
          </w:tcPr>
          <w:p w14:paraId="7F72F290"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155 391</w:t>
            </w:r>
          </w:p>
        </w:tc>
        <w:tc>
          <w:tcPr>
            <w:tcW w:w="846" w:type="dxa"/>
            <w:noWrap/>
            <w:hideMark/>
          </w:tcPr>
          <w:p w14:paraId="77D06F4D"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157 667</w:t>
            </w:r>
          </w:p>
        </w:tc>
      </w:tr>
      <w:tr w:rsidR="00FE4078" w:rsidRPr="006D47BE" w14:paraId="24B4C8F7" w14:textId="77777777" w:rsidTr="00BF2E70">
        <w:tc>
          <w:tcPr>
            <w:tcW w:w="1207" w:type="dxa"/>
            <w:hideMark/>
          </w:tcPr>
          <w:p w14:paraId="5C955EC9" w14:textId="77777777" w:rsidR="00FE4078" w:rsidRPr="006D47BE" w:rsidRDefault="00FE4078" w:rsidP="00BF2E70">
            <w:pPr>
              <w:spacing w:before="40" w:after="40" w:line="220" w:lineRule="exact"/>
              <w:ind w:left="28" w:right="28"/>
              <w:rPr>
                <w:sz w:val="18"/>
                <w:lang w:eastAsia="ru-RU"/>
              </w:rPr>
            </w:pPr>
            <w:r w:rsidRPr="006D47BE">
              <w:rPr>
                <w:sz w:val="18"/>
                <w:lang w:eastAsia="ru-RU"/>
              </w:rPr>
              <w:t>55–59</w:t>
            </w:r>
            <w:r>
              <w:rPr>
                <w:sz w:val="18"/>
                <w:lang w:eastAsia="ru-RU"/>
              </w:rPr>
              <w:t xml:space="preserve"> </w:t>
            </w:r>
            <w:r w:rsidRPr="006D47BE">
              <w:rPr>
                <w:sz w:val="18"/>
                <w:lang w:eastAsia="ru-RU"/>
              </w:rPr>
              <w:t>лет</w:t>
            </w:r>
          </w:p>
        </w:tc>
        <w:tc>
          <w:tcPr>
            <w:tcW w:w="845" w:type="dxa"/>
            <w:hideMark/>
          </w:tcPr>
          <w:p w14:paraId="69621AE3"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128 484</w:t>
            </w:r>
          </w:p>
        </w:tc>
        <w:tc>
          <w:tcPr>
            <w:tcW w:w="846" w:type="dxa"/>
            <w:noWrap/>
            <w:hideMark/>
          </w:tcPr>
          <w:p w14:paraId="73AE5672"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130 091</w:t>
            </w:r>
          </w:p>
        </w:tc>
        <w:tc>
          <w:tcPr>
            <w:tcW w:w="847" w:type="dxa"/>
            <w:noWrap/>
            <w:hideMark/>
          </w:tcPr>
          <w:p w14:paraId="02374768" w14:textId="77777777" w:rsidR="00FE4078" w:rsidRPr="006D47BE" w:rsidRDefault="00FE4078" w:rsidP="00BF2E70">
            <w:pPr>
              <w:spacing w:before="40" w:after="40" w:line="220" w:lineRule="exact"/>
              <w:ind w:left="51" w:right="28"/>
              <w:jc w:val="right"/>
              <w:rPr>
                <w:sz w:val="18"/>
                <w:lang w:eastAsia="ru-RU"/>
              </w:rPr>
            </w:pPr>
            <w:r w:rsidRPr="006D47BE">
              <w:rPr>
                <w:sz w:val="18"/>
                <w:lang w:eastAsia="ru-RU"/>
              </w:rPr>
              <w:t>129 055</w:t>
            </w:r>
          </w:p>
        </w:tc>
        <w:tc>
          <w:tcPr>
            <w:tcW w:w="1217" w:type="dxa"/>
            <w:hideMark/>
          </w:tcPr>
          <w:p w14:paraId="1DBB1B27" w14:textId="77777777" w:rsidR="00FE4078" w:rsidRPr="006D47BE" w:rsidRDefault="00FE4078" w:rsidP="00BF2E70">
            <w:pPr>
              <w:spacing w:before="40" w:after="40" w:line="220" w:lineRule="exact"/>
              <w:ind w:left="85" w:right="28"/>
              <w:rPr>
                <w:sz w:val="18"/>
                <w:lang w:eastAsia="ru-RU"/>
              </w:rPr>
            </w:pPr>
            <w:r w:rsidRPr="006D47BE">
              <w:rPr>
                <w:sz w:val="18"/>
                <w:lang w:eastAsia="ru-RU"/>
              </w:rPr>
              <w:t>55–59</w:t>
            </w:r>
            <w:r>
              <w:rPr>
                <w:sz w:val="18"/>
                <w:lang w:eastAsia="ru-RU"/>
              </w:rPr>
              <w:t xml:space="preserve"> </w:t>
            </w:r>
            <w:r w:rsidRPr="006D47BE">
              <w:rPr>
                <w:sz w:val="18"/>
                <w:lang w:eastAsia="ru-RU"/>
              </w:rPr>
              <w:t>лет</w:t>
            </w:r>
          </w:p>
        </w:tc>
        <w:tc>
          <w:tcPr>
            <w:tcW w:w="716" w:type="dxa"/>
            <w:noWrap/>
            <w:hideMark/>
          </w:tcPr>
          <w:p w14:paraId="2E0D6DC1"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147 242</w:t>
            </w:r>
          </w:p>
        </w:tc>
        <w:tc>
          <w:tcPr>
            <w:tcW w:w="846" w:type="dxa"/>
            <w:noWrap/>
            <w:hideMark/>
          </w:tcPr>
          <w:p w14:paraId="543853A3"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149 307</w:t>
            </w:r>
          </w:p>
        </w:tc>
        <w:tc>
          <w:tcPr>
            <w:tcW w:w="846" w:type="dxa"/>
            <w:noWrap/>
            <w:hideMark/>
          </w:tcPr>
          <w:p w14:paraId="0FED7BD8"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148 777</w:t>
            </w:r>
          </w:p>
        </w:tc>
      </w:tr>
      <w:tr w:rsidR="00FE4078" w:rsidRPr="006D47BE" w14:paraId="4BB4B1B5" w14:textId="77777777" w:rsidTr="00BF2E70">
        <w:tc>
          <w:tcPr>
            <w:tcW w:w="1207" w:type="dxa"/>
            <w:hideMark/>
          </w:tcPr>
          <w:p w14:paraId="468E67BF" w14:textId="77777777" w:rsidR="00FE4078" w:rsidRPr="006D47BE" w:rsidRDefault="00FE4078" w:rsidP="00BF2E70">
            <w:pPr>
              <w:spacing w:before="40" w:after="40" w:line="220" w:lineRule="exact"/>
              <w:ind w:left="28" w:right="28"/>
              <w:rPr>
                <w:sz w:val="18"/>
                <w:lang w:eastAsia="ru-RU"/>
              </w:rPr>
            </w:pPr>
            <w:r w:rsidRPr="006D47BE">
              <w:rPr>
                <w:sz w:val="18"/>
                <w:lang w:eastAsia="ru-RU"/>
              </w:rPr>
              <w:t>60–64</w:t>
            </w:r>
            <w:r>
              <w:rPr>
                <w:sz w:val="18"/>
                <w:lang w:eastAsia="ru-RU"/>
              </w:rPr>
              <w:t xml:space="preserve"> </w:t>
            </w:r>
            <w:r w:rsidRPr="006D47BE">
              <w:rPr>
                <w:sz w:val="18"/>
                <w:lang w:eastAsia="ru-RU"/>
              </w:rPr>
              <w:t>года</w:t>
            </w:r>
          </w:p>
        </w:tc>
        <w:tc>
          <w:tcPr>
            <w:tcW w:w="845" w:type="dxa"/>
            <w:hideMark/>
          </w:tcPr>
          <w:p w14:paraId="602EF72E"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89 279</w:t>
            </w:r>
          </w:p>
        </w:tc>
        <w:tc>
          <w:tcPr>
            <w:tcW w:w="846" w:type="dxa"/>
            <w:noWrap/>
            <w:hideMark/>
          </w:tcPr>
          <w:p w14:paraId="04CD9607"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95 858</w:t>
            </w:r>
          </w:p>
        </w:tc>
        <w:tc>
          <w:tcPr>
            <w:tcW w:w="847" w:type="dxa"/>
            <w:noWrap/>
            <w:hideMark/>
          </w:tcPr>
          <w:p w14:paraId="5E0136C0" w14:textId="77777777" w:rsidR="00FE4078" w:rsidRPr="006D47BE" w:rsidRDefault="00FE4078" w:rsidP="00BF2E70">
            <w:pPr>
              <w:spacing w:before="40" w:after="40" w:line="220" w:lineRule="exact"/>
              <w:ind w:left="51" w:right="28"/>
              <w:jc w:val="right"/>
              <w:rPr>
                <w:sz w:val="18"/>
                <w:lang w:eastAsia="ru-RU"/>
              </w:rPr>
            </w:pPr>
            <w:r w:rsidRPr="006D47BE">
              <w:rPr>
                <w:sz w:val="18"/>
                <w:lang w:eastAsia="ru-RU"/>
              </w:rPr>
              <w:t>102 911</w:t>
            </w:r>
          </w:p>
        </w:tc>
        <w:tc>
          <w:tcPr>
            <w:tcW w:w="1217" w:type="dxa"/>
            <w:hideMark/>
          </w:tcPr>
          <w:p w14:paraId="6F9E4408" w14:textId="77777777" w:rsidR="00FE4078" w:rsidRPr="006D47BE" w:rsidRDefault="00FE4078" w:rsidP="00BF2E70">
            <w:pPr>
              <w:spacing w:before="40" w:after="40" w:line="220" w:lineRule="exact"/>
              <w:ind w:left="85" w:right="28"/>
              <w:rPr>
                <w:sz w:val="18"/>
                <w:lang w:eastAsia="ru-RU"/>
              </w:rPr>
            </w:pPr>
            <w:r w:rsidRPr="006D47BE">
              <w:rPr>
                <w:sz w:val="18"/>
                <w:lang w:eastAsia="ru-RU"/>
              </w:rPr>
              <w:t>60–64</w:t>
            </w:r>
            <w:r>
              <w:rPr>
                <w:sz w:val="18"/>
                <w:lang w:eastAsia="ru-RU"/>
              </w:rPr>
              <w:t xml:space="preserve"> </w:t>
            </w:r>
            <w:r w:rsidRPr="006D47BE">
              <w:rPr>
                <w:sz w:val="18"/>
                <w:lang w:eastAsia="ru-RU"/>
              </w:rPr>
              <w:t>года</w:t>
            </w:r>
          </w:p>
        </w:tc>
        <w:tc>
          <w:tcPr>
            <w:tcW w:w="716" w:type="dxa"/>
            <w:noWrap/>
            <w:hideMark/>
          </w:tcPr>
          <w:p w14:paraId="25A4D068"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109 891</w:t>
            </w:r>
          </w:p>
        </w:tc>
        <w:tc>
          <w:tcPr>
            <w:tcW w:w="846" w:type="dxa"/>
            <w:noWrap/>
            <w:hideMark/>
          </w:tcPr>
          <w:p w14:paraId="3EDBF608"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117 474</w:t>
            </w:r>
          </w:p>
        </w:tc>
        <w:tc>
          <w:tcPr>
            <w:tcW w:w="846" w:type="dxa"/>
            <w:noWrap/>
            <w:hideMark/>
          </w:tcPr>
          <w:p w14:paraId="177A58FD"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125 349</w:t>
            </w:r>
          </w:p>
        </w:tc>
      </w:tr>
      <w:tr w:rsidR="00FE4078" w:rsidRPr="006D47BE" w14:paraId="4C1FB9E0" w14:textId="77777777" w:rsidTr="00BF2E70">
        <w:tc>
          <w:tcPr>
            <w:tcW w:w="1207" w:type="dxa"/>
            <w:hideMark/>
          </w:tcPr>
          <w:p w14:paraId="6E1257C0" w14:textId="77777777" w:rsidR="00FE4078" w:rsidRPr="006D47BE" w:rsidRDefault="00FE4078" w:rsidP="00BF2E70">
            <w:pPr>
              <w:spacing w:before="40" w:after="40" w:line="220" w:lineRule="exact"/>
              <w:ind w:left="28" w:right="28"/>
              <w:rPr>
                <w:sz w:val="18"/>
                <w:lang w:eastAsia="ru-RU"/>
              </w:rPr>
            </w:pPr>
            <w:r w:rsidRPr="006D47BE">
              <w:rPr>
                <w:sz w:val="18"/>
                <w:lang w:eastAsia="ru-RU"/>
              </w:rPr>
              <w:t>65–69</w:t>
            </w:r>
            <w:r>
              <w:rPr>
                <w:sz w:val="18"/>
                <w:lang w:eastAsia="ru-RU"/>
              </w:rPr>
              <w:t xml:space="preserve"> </w:t>
            </w:r>
            <w:r w:rsidRPr="006D47BE">
              <w:rPr>
                <w:sz w:val="18"/>
                <w:lang w:eastAsia="ru-RU"/>
              </w:rPr>
              <w:t>лет</w:t>
            </w:r>
          </w:p>
        </w:tc>
        <w:tc>
          <w:tcPr>
            <w:tcW w:w="845" w:type="dxa"/>
            <w:hideMark/>
          </w:tcPr>
          <w:p w14:paraId="50BD4946"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54 414</w:t>
            </w:r>
          </w:p>
        </w:tc>
        <w:tc>
          <w:tcPr>
            <w:tcW w:w="846" w:type="dxa"/>
            <w:noWrap/>
            <w:hideMark/>
          </w:tcPr>
          <w:p w14:paraId="08B0EB42"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57 632</w:t>
            </w:r>
          </w:p>
        </w:tc>
        <w:tc>
          <w:tcPr>
            <w:tcW w:w="847" w:type="dxa"/>
            <w:noWrap/>
            <w:hideMark/>
          </w:tcPr>
          <w:p w14:paraId="063DFAE0" w14:textId="77777777" w:rsidR="00FE4078" w:rsidRPr="006D47BE" w:rsidRDefault="00FE4078" w:rsidP="00BF2E70">
            <w:pPr>
              <w:spacing w:before="40" w:after="40" w:line="220" w:lineRule="exact"/>
              <w:ind w:left="51" w:right="28"/>
              <w:jc w:val="right"/>
              <w:rPr>
                <w:sz w:val="18"/>
                <w:lang w:eastAsia="ru-RU"/>
              </w:rPr>
            </w:pPr>
            <w:r w:rsidRPr="006D47BE">
              <w:rPr>
                <w:sz w:val="18"/>
                <w:lang w:eastAsia="ru-RU"/>
              </w:rPr>
              <w:t>60 780</w:t>
            </w:r>
          </w:p>
        </w:tc>
        <w:tc>
          <w:tcPr>
            <w:tcW w:w="1217" w:type="dxa"/>
            <w:hideMark/>
          </w:tcPr>
          <w:p w14:paraId="12CE2A2F" w14:textId="77777777" w:rsidR="00FE4078" w:rsidRPr="006D47BE" w:rsidRDefault="00FE4078" w:rsidP="00BF2E70">
            <w:pPr>
              <w:spacing w:before="40" w:after="40" w:line="220" w:lineRule="exact"/>
              <w:ind w:left="85" w:right="28"/>
              <w:rPr>
                <w:sz w:val="18"/>
                <w:lang w:eastAsia="ru-RU"/>
              </w:rPr>
            </w:pPr>
            <w:r w:rsidRPr="006D47BE">
              <w:rPr>
                <w:sz w:val="18"/>
                <w:lang w:eastAsia="ru-RU"/>
              </w:rPr>
              <w:t>65–69</w:t>
            </w:r>
            <w:r>
              <w:rPr>
                <w:sz w:val="18"/>
                <w:lang w:eastAsia="ru-RU"/>
              </w:rPr>
              <w:t xml:space="preserve"> </w:t>
            </w:r>
            <w:r w:rsidRPr="006D47BE">
              <w:rPr>
                <w:sz w:val="18"/>
                <w:lang w:eastAsia="ru-RU"/>
              </w:rPr>
              <w:t>лет</w:t>
            </w:r>
          </w:p>
        </w:tc>
        <w:tc>
          <w:tcPr>
            <w:tcW w:w="716" w:type="dxa"/>
            <w:noWrap/>
            <w:hideMark/>
          </w:tcPr>
          <w:p w14:paraId="0A351981"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74 812</w:t>
            </w:r>
          </w:p>
        </w:tc>
        <w:tc>
          <w:tcPr>
            <w:tcW w:w="846" w:type="dxa"/>
            <w:noWrap/>
            <w:hideMark/>
          </w:tcPr>
          <w:p w14:paraId="322027D5"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78 387</w:t>
            </w:r>
          </w:p>
        </w:tc>
        <w:tc>
          <w:tcPr>
            <w:tcW w:w="846" w:type="dxa"/>
            <w:noWrap/>
            <w:hideMark/>
          </w:tcPr>
          <w:p w14:paraId="16A4D22D"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82 243</w:t>
            </w:r>
          </w:p>
        </w:tc>
      </w:tr>
      <w:tr w:rsidR="00FE4078" w:rsidRPr="006D47BE" w14:paraId="5D03D104" w14:textId="77777777" w:rsidTr="00BF2E70">
        <w:tc>
          <w:tcPr>
            <w:tcW w:w="1207" w:type="dxa"/>
            <w:hideMark/>
          </w:tcPr>
          <w:p w14:paraId="782AA2AF" w14:textId="77777777" w:rsidR="00FE4078" w:rsidRPr="006D47BE" w:rsidRDefault="00FE4078" w:rsidP="00BF2E70">
            <w:pPr>
              <w:spacing w:before="40" w:after="40" w:line="220" w:lineRule="exact"/>
              <w:ind w:left="28" w:right="28"/>
              <w:rPr>
                <w:sz w:val="18"/>
                <w:lang w:eastAsia="ru-RU"/>
              </w:rPr>
            </w:pPr>
            <w:r w:rsidRPr="006D47BE">
              <w:rPr>
                <w:sz w:val="18"/>
                <w:lang w:eastAsia="ru-RU"/>
              </w:rPr>
              <w:t>70–74</w:t>
            </w:r>
            <w:r>
              <w:rPr>
                <w:sz w:val="18"/>
                <w:lang w:eastAsia="ru-RU"/>
              </w:rPr>
              <w:t xml:space="preserve"> </w:t>
            </w:r>
            <w:r w:rsidRPr="006D47BE">
              <w:rPr>
                <w:sz w:val="18"/>
                <w:lang w:eastAsia="ru-RU"/>
              </w:rPr>
              <w:t>года</w:t>
            </w:r>
          </w:p>
        </w:tc>
        <w:tc>
          <w:tcPr>
            <w:tcW w:w="845" w:type="dxa"/>
            <w:hideMark/>
          </w:tcPr>
          <w:p w14:paraId="16B00B63"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25 744</w:t>
            </w:r>
          </w:p>
        </w:tc>
        <w:tc>
          <w:tcPr>
            <w:tcW w:w="846" w:type="dxa"/>
            <w:noWrap/>
            <w:hideMark/>
          </w:tcPr>
          <w:p w14:paraId="7AB19985"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31 195</w:t>
            </w:r>
          </w:p>
        </w:tc>
        <w:tc>
          <w:tcPr>
            <w:tcW w:w="847" w:type="dxa"/>
            <w:noWrap/>
            <w:hideMark/>
          </w:tcPr>
          <w:p w14:paraId="0A5B8B3D" w14:textId="77777777" w:rsidR="00FE4078" w:rsidRPr="006D47BE" w:rsidRDefault="00FE4078" w:rsidP="00BF2E70">
            <w:pPr>
              <w:spacing w:before="40" w:after="40" w:line="220" w:lineRule="exact"/>
              <w:ind w:left="51" w:right="28"/>
              <w:jc w:val="right"/>
              <w:rPr>
                <w:sz w:val="18"/>
                <w:lang w:eastAsia="ru-RU"/>
              </w:rPr>
            </w:pPr>
            <w:r w:rsidRPr="006D47BE">
              <w:rPr>
                <w:sz w:val="18"/>
                <w:lang w:eastAsia="ru-RU"/>
              </w:rPr>
              <w:t>35 498</w:t>
            </w:r>
          </w:p>
        </w:tc>
        <w:tc>
          <w:tcPr>
            <w:tcW w:w="1217" w:type="dxa"/>
            <w:hideMark/>
          </w:tcPr>
          <w:p w14:paraId="74F969D1" w14:textId="77777777" w:rsidR="00FE4078" w:rsidRPr="006D47BE" w:rsidRDefault="00FE4078" w:rsidP="00BF2E70">
            <w:pPr>
              <w:spacing w:before="40" w:after="40" w:line="220" w:lineRule="exact"/>
              <w:ind w:left="85" w:right="28"/>
              <w:rPr>
                <w:sz w:val="18"/>
                <w:lang w:eastAsia="ru-RU"/>
              </w:rPr>
            </w:pPr>
            <w:r w:rsidRPr="006D47BE">
              <w:rPr>
                <w:sz w:val="18"/>
                <w:lang w:eastAsia="ru-RU"/>
              </w:rPr>
              <w:t>70–74</w:t>
            </w:r>
            <w:r>
              <w:rPr>
                <w:sz w:val="18"/>
                <w:lang w:eastAsia="ru-RU"/>
              </w:rPr>
              <w:t xml:space="preserve"> </w:t>
            </w:r>
            <w:r w:rsidRPr="006D47BE">
              <w:rPr>
                <w:sz w:val="18"/>
                <w:lang w:eastAsia="ru-RU"/>
              </w:rPr>
              <w:t>года</w:t>
            </w:r>
          </w:p>
        </w:tc>
        <w:tc>
          <w:tcPr>
            <w:tcW w:w="716" w:type="dxa"/>
            <w:noWrap/>
            <w:hideMark/>
          </w:tcPr>
          <w:p w14:paraId="1F5D5BC8"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39 026</w:t>
            </w:r>
          </w:p>
        </w:tc>
        <w:tc>
          <w:tcPr>
            <w:tcW w:w="846" w:type="dxa"/>
            <w:noWrap/>
            <w:hideMark/>
          </w:tcPr>
          <w:p w14:paraId="5B96CE03"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47 082</w:t>
            </w:r>
          </w:p>
        </w:tc>
        <w:tc>
          <w:tcPr>
            <w:tcW w:w="846" w:type="dxa"/>
            <w:noWrap/>
            <w:hideMark/>
          </w:tcPr>
          <w:p w14:paraId="436A386F"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53 917</w:t>
            </w:r>
          </w:p>
        </w:tc>
      </w:tr>
      <w:tr w:rsidR="00FE4078" w:rsidRPr="006D47BE" w14:paraId="1C8AC01C" w14:textId="77777777" w:rsidTr="00BF2E70">
        <w:tc>
          <w:tcPr>
            <w:tcW w:w="1207" w:type="dxa"/>
            <w:hideMark/>
          </w:tcPr>
          <w:p w14:paraId="7676665C" w14:textId="77777777" w:rsidR="00FE4078" w:rsidRPr="006D47BE" w:rsidRDefault="00FE4078" w:rsidP="00BF2E70">
            <w:pPr>
              <w:spacing w:before="40" w:after="40" w:line="220" w:lineRule="exact"/>
              <w:ind w:left="28" w:right="28"/>
              <w:rPr>
                <w:sz w:val="18"/>
                <w:lang w:eastAsia="ru-RU"/>
              </w:rPr>
            </w:pPr>
            <w:r w:rsidRPr="006D47BE">
              <w:rPr>
                <w:sz w:val="18"/>
                <w:lang w:eastAsia="ru-RU"/>
              </w:rPr>
              <w:t>75–79</w:t>
            </w:r>
            <w:r>
              <w:rPr>
                <w:sz w:val="18"/>
                <w:lang w:eastAsia="ru-RU"/>
              </w:rPr>
              <w:t xml:space="preserve"> </w:t>
            </w:r>
            <w:r w:rsidRPr="006D47BE">
              <w:rPr>
                <w:sz w:val="18"/>
                <w:lang w:eastAsia="ru-RU"/>
              </w:rPr>
              <w:t>лет</w:t>
            </w:r>
          </w:p>
        </w:tc>
        <w:tc>
          <w:tcPr>
            <w:tcW w:w="845" w:type="dxa"/>
            <w:hideMark/>
          </w:tcPr>
          <w:p w14:paraId="3741C472"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16 840</w:t>
            </w:r>
          </w:p>
        </w:tc>
        <w:tc>
          <w:tcPr>
            <w:tcW w:w="846" w:type="dxa"/>
            <w:noWrap/>
            <w:hideMark/>
          </w:tcPr>
          <w:p w14:paraId="711A07FA"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14 009</w:t>
            </w:r>
          </w:p>
        </w:tc>
        <w:tc>
          <w:tcPr>
            <w:tcW w:w="847" w:type="dxa"/>
            <w:noWrap/>
            <w:hideMark/>
          </w:tcPr>
          <w:p w14:paraId="0EB0F55D" w14:textId="77777777" w:rsidR="00FE4078" w:rsidRPr="006D47BE" w:rsidRDefault="00FE4078" w:rsidP="00BF2E70">
            <w:pPr>
              <w:spacing w:before="40" w:after="40" w:line="220" w:lineRule="exact"/>
              <w:ind w:left="51" w:right="28"/>
              <w:jc w:val="right"/>
              <w:rPr>
                <w:sz w:val="18"/>
                <w:lang w:eastAsia="ru-RU"/>
              </w:rPr>
            </w:pPr>
            <w:r w:rsidRPr="006D47BE">
              <w:rPr>
                <w:sz w:val="18"/>
                <w:lang w:eastAsia="ru-RU"/>
              </w:rPr>
              <w:t>12 377</w:t>
            </w:r>
          </w:p>
        </w:tc>
        <w:tc>
          <w:tcPr>
            <w:tcW w:w="1217" w:type="dxa"/>
            <w:hideMark/>
          </w:tcPr>
          <w:p w14:paraId="35C1A7DC" w14:textId="77777777" w:rsidR="00FE4078" w:rsidRPr="006D47BE" w:rsidRDefault="00FE4078" w:rsidP="00BF2E70">
            <w:pPr>
              <w:spacing w:before="40" w:after="40" w:line="220" w:lineRule="exact"/>
              <w:ind w:left="85" w:right="28"/>
              <w:rPr>
                <w:sz w:val="18"/>
                <w:lang w:eastAsia="ru-RU"/>
              </w:rPr>
            </w:pPr>
            <w:r w:rsidRPr="006D47BE">
              <w:rPr>
                <w:sz w:val="18"/>
                <w:lang w:eastAsia="ru-RU"/>
              </w:rPr>
              <w:t>75–79</w:t>
            </w:r>
            <w:r>
              <w:rPr>
                <w:sz w:val="18"/>
                <w:lang w:eastAsia="ru-RU"/>
              </w:rPr>
              <w:t xml:space="preserve"> </w:t>
            </w:r>
            <w:r w:rsidRPr="006D47BE">
              <w:rPr>
                <w:sz w:val="18"/>
                <w:lang w:eastAsia="ru-RU"/>
              </w:rPr>
              <w:t>лет</w:t>
            </w:r>
          </w:p>
        </w:tc>
        <w:tc>
          <w:tcPr>
            <w:tcW w:w="716" w:type="dxa"/>
            <w:noWrap/>
            <w:hideMark/>
          </w:tcPr>
          <w:p w14:paraId="615169CD"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27 668</w:t>
            </w:r>
          </w:p>
        </w:tc>
        <w:tc>
          <w:tcPr>
            <w:tcW w:w="846" w:type="dxa"/>
            <w:noWrap/>
            <w:hideMark/>
          </w:tcPr>
          <w:p w14:paraId="0B54D73C"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23 133</w:t>
            </w:r>
          </w:p>
        </w:tc>
        <w:tc>
          <w:tcPr>
            <w:tcW w:w="846" w:type="dxa"/>
            <w:noWrap/>
            <w:hideMark/>
          </w:tcPr>
          <w:p w14:paraId="50D1D2A4"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20 681</w:t>
            </w:r>
          </w:p>
        </w:tc>
      </w:tr>
      <w:tr w:rsidR="00FE4078" w:rsidRPr="006D47BE" w14:paraId="05D6CA50" w14:textId="77777777" w:rsidTr="00BF2E70">
        <w:tc>
          <w:tcPr>
            <w:tcW w:w="1207" w:type="dxa"/>
            <w:hideMark/>
          </w:tcPr>
          <w:p w14:paraId="11F8C68B" w14:textId="77777777" w:rsidR="00FE4078" w:rsidRPr="006D47BE" w:rsidRDefault="00FE4078" w:rsidP="00BF2E70">
            <w:pPr>
              <w:spacing w:before="40" w:after="40" w:line="220" w:lineRule="exact"/>
              <w:ind w:left="28" w:right="28"/>
              <w:rPr>
                <w:sz w:val="18"/>
                <w:lang w:eastAsia="ru-RU"/>
              </w:rPr>
            </w:pPr>
            <w:r w:rsidRPr="006D47BE">
              <w:rPr>
                <w:sz w:val="18"/>
                <w:lang w:eastAsia="ru-RU"/>
              </w:rPr>
              <w:t>80–84</w:t>
            </w:r>
            <w:r>
              <w:rPr>
                <w:sz w:val="18"/>
                <w:lang w:eastAsia="ru-RU"/>
              </w:rPr>
              <w:t xml:space="preserve"> </w:t>
            </w:r>
            <w:r w:rsidRPr="006D47BE">
              <w:rPr>
                <w:sz w:val="18"/>
                <w:lang w:eastAsia="ru-RU"/>
              </w:rPr>
              <w:t>года</w:t>
            </w:r>
          </w:p>
        </w:tc>
        <w:tc>
          <w:tcPr>
            <w:tcW w:w="845" w:type="dxa"/>
            <w:hideMark/>
          </w:tcPr>
          <w:p w14:paraId="0FE58A35"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12 629</w:t>
            </w:r>
          </w:p>
        </w:tc>
        <w:tc>
          <w:tcPr>
            <w:tcW w:w="846" w:type="dxa"/>
            <w:noWrap/>
            <w:hideMark/>
          </w:tcPr>
          <w:p w14:paraId="73F3C035"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13 540</w:t>
            </w:r>
          </w:p>
        </w:tc>
        <w:tc>
          <w:tcPr>
            <w:tcW w:w="847" w:type="dxa"/>
            <w:noWrap/>
            <w:hideMark/>
          </w:tcPr>
          <w:p w14:paraId="6921B0DB" w14:textId="77777777" w:rsidR="00FE4078" w:rsidRPr="006D47BE" w:rsidRDefault="00FE4078" w:rsidP="00BF2E70">
            <w:pPr>
              <w:spacing w:before="40" w:after="40" w:line="220" w:lineRule="exact"/>
              <w:ind w:left="51" w:right="28"/>
              <w:jc w:val="right"/>
              <w:rPr>
                <w:sz w:val="18"/>
                <w:lang w:eastAsia="ru-RU"/>
              </w:rPr>
            </w:pPr>
            <w:r w:rsidRPr="006D47BE">
              <w:rPr>
                <w:sz w:val="18"/>
                <w:lang w:eastAsia="ru-RU"/>
              </w:rPr>
              <w:t>12 851</w:t>
            </w:r>
          </w:p>
        </w:tc>
        <w:tc>
          <w:tcPr>
            <w:tcW w:w="1217" w:type="dxa"/>
            <w:hideMark/>
          </w:tcPr>
          <w:p w14:paraId="4C8AA849" w14:textId="77777777" w:rsidR="00FE4078" w:rsidRPr="006D47BE" w:rsidRDefault="00FE4078" w:rsidP="00BF2E70">
            <w:pPr>
              <w:spacing w:before="40" w:after="40" w:line="220" w:lineRule="exact"/>
              <w:ind w:left="85" w:right="28"/>
              <w:rPr>
                <w:sz w:val="18"/>
                <w:lang w:eastAsia="ru-RU"/>
              </w:rPr>
            </w:pPr>
            <w:r w:rsidRPr="006D47BE">
              <w:rPr>
                <w:sz w:val="18"/>
                <w:lang w:eastAsia="ru-RU"/>
              </w:rPr>
              <w:t>80–84</w:t>
            </w:r>
            <w:r>
              <w:rPr>
                <w:sz w:val="18"/>
                <w:lang w:eastAsia="ru-RU"/>
              </w:rPr>
              <w:t xml:space="preserve"> </w:t>
            </w:r>
            <w:r w:rsidRPr="006D47BE">
              <w:rPr>
                <w:sz w:val="18"/>
                <w:lang w:eastAsia="ru-RU"/>
              </w:rPr>
              <w:t>года</w:t>
            </w:r>
          </w:p>
        </w:tc>
        <w:tc>
          <w:tcPr>
            <w:tcW w:w="716" w:type="dxa"/>
            <w:noWrap/>
            <w:hideMark/>
          </w:tcPr>
          <w:p w14:paraId="7E66D37B"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23 923</w:t>
            </w:r>
          </w:p>
        </w:tc>
        <w:tc>
          <w:tcPr>
            <w:tcW w:w="846" w:type="dxa"/>
            <w:noWrap/>
            <w:hideMark/>
          </w:tcPr>
          <w:p w14:paraId="49CC0327"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25 847</w:t>
            </w:r>
          </w:p>
        </w:tc>
        <w:tc>
          <w:tcPr>
            <w:tcW w:w="846" w:type="dxa"/>
            <w:noWrap/>
            <w:hideMark/>
          </w:tcPr>
          <w:p w14:paraId="32A1D78B"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25 442</w:t>
            </w:r>
          </w:p>
        </w:tc>
      </w:tr>
      <w:tr w:rsidR="00FE4078" w:rsidRPr="006D47BE" w14:paraId="774B58C0" w14:textId="77777777" w:rsidTr="00BF2E70">
        <w:tc>
          <w:tcPr>
            <w:tcW w:w="1207" w:type="dxa"/>
            <w:tcBorders>
              <w:bottom w:val="single" w:sz="12" w:space="0" w:color="auto"/>
            </w:tcBorders>
            <w:hideMark/>
          </w:tcPr>
          <w:p w14:paraId="1C1C183C" w14:textId="77777777" w:rsidR="00FE4078" w:rsidRPr="006D47BE" w:rsidRDefault="00FE4078" w:rsidP="00BF2E70">
            <w:pPr>
              <w:spacing w:before="40" w:after="40" w:line="220" w:lineRule="exact"/>
              <w:ind w:left="28" w:right="28"/>
              <w:rPr>
                <w:sz w:val="18"/>
                <w:lang w:eastAsia="ru-RU"/>
              </w:rPr>
            </w:pPr>
            <w:r w:rsidRPr="006D47BE">
              <w:rPr>
                <w:sz w:val="18"/>
                <w:lang w:eastAsia="ru-RU"/>
              </w:rPr>
              <w:t xml:space="preserve">85 лет и </w:t>
            </w:r>
            <w:proofErr w:type="spellStart"/>
            <w:r w:rsidRPr="006D47BE">
              <w:rPr>
                <w:sz w:val="18"/>
                <w:lang w:eastAsia="ru-RU"/>
              </w:rPr>
              <w:t>ст</w:t>
            </w:r>
            <w:proofErr w:type="spellEnd"/>
            <w:r w:rsidRPr="006D47BE">
              <w:rPr>
                <w:sz w:val="18"/>
                <w:lang w:val="ky-KG" w:eastAsia="ru-RU"/>
              </w:rPr>
              <w:t>а</w:t>
            </w:r>
            <w:proofErr w:type="spellStart"/>
            <w:r w:rsidRPr="006D47BE">
              <w:rPr>
                <w:sz w:val="18"/>
                <w:lang w:eastAsia="ru-RU"/>
              </w:rPr>
              <w:t>рше</w:t>
            </w:r>
            <w:proofErr w:type="spellEnd"/>
          </w:p>
        </w:tc>
        <w:tc>
          <w:tcPr>
            <w:tcW w:w="845" w:type="dxa"/>
            <w:tcBorders>
              <w:bottom w:val="single" w:sz="12" w:space="0" w:color="auto"/>
            </w:tcBorders>
            <w:hideMark/>
          </w:tcPr>
          <w:p w14:paraId="7CDA7FF9"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9 260</w:t>
            </w:r>
          </w:p>
        </w:tc>
        <w:tc>
          <w:tcPr>
            <w:tcW w:w="846" w:type="dxa"/>
            <w:tcBorders>
              <w:bottom w:val="single" w:sz="12" w:space="0" w:color="auto"/>
            </w:tcBorders>
            <w:noWrap/>
            <w:hideMark/>
          </w:tcPr>
          <w:p w14:paraId="656C6CEA"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9 395</w:t>
            </w:r>
          </w:p>
        </w:tc>
        <w:tc>
          <w:tcPr>
            <w:tcW w:w="847" w:type="dxa"/>
            <w:tcBorders>
              <w:bottom w:val="single" w:sz="12" w:space="0" w:color="auto"/>
            </w:tcBorders>
            <w:noWrap/>
            <w:hideMark/>
          </w:tcPr>
          <w:p w14:paraId="0B9B37C9" w14:textId="77777777" w:rsidR="00FE4078" w:rsidRPr="006D47BE" w:rsidRDefault="00FE4078" w:rsidP="00BF2E70">
            <w:pPr>
              <w:spacing w:before="40" w:after="40" w:line="220" w:lineRule="exact"/>
              <w:ind w:left="51" w:right="28"/>
              <w:jc w:val="right"/>
              <w:rPr>
                <w:sz w:val="18"/>
                <w:lang w:eastAsia="ru-RU"/>
              </w:rPr>
            </w:pPr>
            <w:r w:rsidRPr="006D47BE">
              <w:rPr>
                <w:sz w:val="18"/>
                <w:lang w:eastAsia="ru-RU"/>
              </w:rPr>
              <w:t>9 570</w:t>
            </w:r>
          </w:p>
        </w:tc>
        <w:tc>
          <w:tcPr>
            <w:tcW w:w="1217" w:type="dxa"/>
            <w:tcBorders>
              <w:bottom w:val="single" w:sz="12" w:space="0" w:color="auto"/>
            </w:tcBorders>
            <w:hideMark/>
          </w:tcPr>
          <w:p w14:paraId="5CB7C746" w14:textId="77777777" w:rsidR="00FE4078" w:rsidRPr="006D47BE" w:rsidRDefault="00FE4078" w:rsidP="00BF2E70">
            <w:pPr>
              <w:spacing w:before="40" w:after="40" w:line="220" w:lineRule="exact"/>
              <w:ind w:left="85" w:right="28"/>
              <w:rPr>
                <w:sz w:val="18"/>
                <w:lang w:eastAsia="ru-RU"/>
              </w:rPr>
            </w:pPr>
            <w:r w:rsidRPr="006D47BE">
              <w:rPr>
                <w:sz w:val="18"/>
                <w:lang w:eastAsia="ru-RU"/>
              </w:rPr>
              <w:t xml:space="preserve">85 лет и </w:t>
            </w:r>
            <w:proofErr w:type="spellStart"/>
            <w:r w:rsidRPr="006D47BE">
              <w:rPr>
                <w:sz w:val="18"/>
                <w:lang w:eastAsia="ru-RU"/>
              </w:rPr>
              <w:t>ст</w:t>
            </w:r>
            <w:proofErr w:type="spellEnd"/>
            <w:r w:rsidRPr="006D47BE">
              <w:rPr>
                <w:sz w:val="18"/>
                <w:lang w:val="ky-KG" w:eastAsia="ru-RU"/>
              </w:rPr>
              <w:t>а</w:t>
            </w:r>
            <w:proofErr w:type="spellStart"/>
            <w:r w:rsidRPr="006D47BE">
              <w:rPr>
                <w:sz w:val="18"/>
                <w:lang w:eastAsia="ru-RU"/>
              </w:rPr>
              <w:t>рше</w:t>
            </w:r>
            <w:proofErr w:type="spellEnd"/>
          </w:p>
        </w:tc>
        <w:tc>
          <w:tcPr>
            <w:tcW w:w="716" w:type="dxa"/>
            <w:tcBorders>
              <w:bottom w:val="single" w:sz="12" w:space="0" w:color="auto"/>
            </w:tcBorders>
            <w:noWrap/>
            <w:hideMark/>
          </w:tcPr>
          <w:p w14:paraId="1164BD8C"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17 127</w:t>
            </w:r>
          </w:p>
        </w:tc>
        <w:tc>
          <w:tcPr>
            <w:tcW w:w="846" w:type="dxa"/>
            <w:tcBorders>
              <w:bottom w:val="single" w:sz="12" w:space="0" w:color="auto"/>
            </w:tcBorders>
            <w:noWrap/>
            <w:hideMark/>
          </w:tcPr>
          <w:p w14:paraId="60C853A9"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17 230</w:t>
            </w:r>
          </w:p>
        </w:tc>
        <w:tc>
          <w:tcPr>
            <w:tcW w:w="846" w:type="dxa"/>
            <w:tcBorders>
              <w:bottom w:val="single" w:sz="12" w:space="0" w:color="auto"/>
            </w:tcBorders>
            <w:noWrap/>
            <w:hideMark/>
          </w:tcPr>
          <w:p w14:paraId="003E7641" w14:textId="77777777" w:rsidR="00FE4078" w:rsidRPr="006D47BE" w:rsidRDefault="00FE4078" w:rsidP="00BF2E70">
            <w:pPr>
              <w:spacing w:before="40" w:after="40" w:line="220" w:lineRule="exact"/>
              <w:ind w:left="28" w:right="28"/>
              <w:jc w:val="right"/>
              <w:rPr>
                <w:sz w:val="18"/>
                <w:lang w:eastAsia="ru-RU"/>
              </w:rPr>
            </w:pPr>
            <w:r w:rsidRPr="006D47BE">
              <w:rPr>
                <w:sz w:val="18"/>
                <w:lang w:eastAsia="ru-RU"/>
              </w:rPr>
              <w:t>18 082</w:t>
            </w:r>
          </w:p>
        </w:tc>
      </w:tr>
    </w:tbl>
    <w:p w14:paraId="2098C659" w14:textId="77777777" w:rsidR="00FE4078" w:rsidRDefault="00FE4078" w:rsidP="00FE4078">
      <w:pPr>
        <w:pStyle w:val="SingleTxtG"/>
        <w:spacing w:before="120"/>
      </w:pPr>
    </w:p>
    <w:p w14:paraId="1FFE0B4B" w14:textId="77777777" w:rsidR="00FE4078" w:rsidRDefault="00FE4078" w:rsidP="00FE4078">
      <w:pPr>
        <w:suppressAutoHyphens w:val="0"/>
        <w:spacing w:after="200" w:line="276" w:lineRule="auto"/>
      </w:pPr>
      <w:r>
        <w:br w:type="page"/>
      </w:r>
    </w:p>
    <w:p w14:paraId="7003F03E" w14:textId="77777777" w:rsidR="00FE4078" w:rsidRPr="00445D92" w:rsidRDefault="00FE4078" w:rsidP="00FE4078">
      <w:pPr>
        <w:pStyle w:val="SingleTxtG"/>
        <w:spacing w:before="120"/>
      </w:pPr>
      <w:r w:rsidRPr="00445D92">
        <w:lastRenderedPageBreak/>
        <w:t>4</w:t>
      </w:r>
      <w:r w:rsidRPr="00EB6436">
        <w:t>8</w:t>
      </w:r>
      <w:r w:rsidRPr="00445D92">
        <w:t>.</w:t>
      </w:r>
      <w:r w:rsidRPr="00445D92">
        <w:tab/>
        <w:t>За 2020</w:t>
      </w:r>
      <w:r w:rsidRPr="00445D92">
        <w:rPr>
          <w:lang w:val="ky-KG"/>
        </w:rPr>
        <w:t xml:space="preserve"> год</w:t>
      </w:r>
      <w:r w:rsidRPr="00445D92">
        <w:t xml:space="preserve"> темп прироста численности населения составил 1,7 процента, что по мировым меркам является довольно высоким. Наиболее высокий показатель отмечался в г. Ош (3,1 процента), Баткенской области (2,0 процента) и г. Бишкек (1,9</w:t>
      </w:r>
      <w:r>
        <w:t> </w:t>
      </w:r>
      <w:r w:rsidRPr="00445D92">
        <w:t xml:space="preserve">процента), низкий </w:t>
      </w:r>
      <w:r>
        <w:t>⸺</w:t>
      </w:r>
      <w:r w:rsidRPr="00445D92">
        <w:t xml:space="preserve"> в Иссык-Кульской (1,2 процента) и Нарынской (0,9</w:t>
      </w:r>
      <w:r>
        <w:t> </w:t>
      </w:r>
      <w:r w:rsidRPr="00445D92">
        <w:t>процента) областях. В общей численности населения страны преобладают женщины (50,4 процента общей численности населения). Но в регионах с высокой рождаемостью (Баткенская, Ошская и Джалал-Абадская области) численность мужского населения превышает численность женского. Дисбаланс полов отмечается примерно к 40 годам, в возрастах старше 80 лет численность женщин почти в 2 раза превышает численность мужчин. Данный перевес обусловлен в основном различиями в возрастной смертности мужского и женского населения.</w:t>
      </w:r>
    </w:p>
    <w:p w14:paraId="62247CF9" w14:textId="77777777" w:rsidR="00FE4078" w:rsidRPr="00445D92" w:rsidRDefault="00FE4078" w:rsidP="00FE4078">
      <w:pPr>
        <w:pStyle w:val="SingleTxtG"/>
      </w:pPr>
      <w:r w:rsidRPr="00445D92">
        <w:t>4</w:t>
      </w:r>
      <w:r w:rsidRPr="00EB6436">
        <w:t>9</w:t>
      </w:r>
      <w:r w:rsidRPr="00445D92">
        <w:t>.</w:t>
      </w:r>
      <w:r w:rsidRPr="00445D92">
        <w:tab/>
        <w:t xml:space="preserve">НСК в 2022 году планирует провести перепись населения. В вопросник </w:t>
      </w:r>
      <w:proofErr w:type="spellStart"/>
      <w:r w:rsidRPr="00445D92">
        <w:t>предстоящ</w:t>
      </w:r>
      <w:proofErr w:type="spellEnd"/>
      <w:r w:rsidRPr="00445D92">
        <w:rPr>
          <w:lang w:val="ky-KG"/>
        </w:rPr>
        <w:t>ей</w:t>
      </w:r>
      <w:r w:rsidRPr="00445D92">
        <w:t xml:space="preserve"> </w:t>
      </w:r>
      <w:proofErr w:type="spellStart"/>
      <w:r w:rsidRPr="00445D92">
        <w:t>перепис</w:t>
      </w:r>
      <w:proofErr w:type="spellEnd"/>
      <w:r w:rsidRPr="00445D92">
        <w:rPr>
          <w:lang w:val="ky-KG"/>
        </w:rPr>
        <w:t>и</w:t>
      </w:r>
      <w:r w:rsidRPr="00445D92">
        <w:t xml:space="preserve"> включены вопросы по </w:t>
      </w:r>
      <w:r w:rsidRPr="00445D92">
        <w:rPr>
          <w:lang w:val="ky-KG"/>
        </w:rPr>
        <w:t>ф</w:t>
      </w:r>
      <w:proofErr w:type="spellStart"/>
      <w:r w:rsidRPr="00445D92">
        <w:t>ункциональным</w:t>
      </w:r>
      <w:proofErr w:type="spellEnd"/>
      <w:r w:rsidRPr="00445D92">
        <w:t xml:space="preserve"> ограничениям возможностей, разработанные Вашингтонской групп</w:t>
      </w:r>
      <w:r w:rsidRPr="00445D92">
        <w:rPr>
          <w:lang w:val="ky-KG"/>
        </w:rPr>
        <w:t>ой</w:t>
      </w:r>
      <w:r w:rsidRPr="00445D92">
        <w:t xml:space="preserve"> по статистике инвалидности.</w:t>
      </w:r>
    </w:p>
    <w:p w14:paraId="2CDB3F70" w14:textId="77777777" w:rsidR="00FE4078" w:rsidRPr="00445D92" w:rsidRDefault="00FE4078" w:rsidP="00FE4078">
      <w:pPr>
        <w:pStyle w:val="H1G"/>
        <w:rPr>
          <w:lang w:val="ky-KG"/>
        </w:rPr>
      </w:pPr>
      <w:r>
        <w:tab/>
      </w:r>
      <w:r>
        <w:tab/>
      </w:r>
      <w:r w:rsidRPr="00445D92">
        <w:t>Статья 5</w:t>
      </w:r>
      <w:r w:rsidRPr="00B56165">
        <w:br/>
      </w:r>
      <w:r w:rsidRPr="00445D92">
        <w:t>Равенство и недискриминация</w:t>
      </w:r>
    </w:p>
    <w:p w14:paraId="721D8380" w14:textId="77777777" w:rsidR="00FE4078" w:rsidRPr="00445D92" w:rsidRDefault="00FE4078" w:rsidP="00FE4078">
      <w:pPr>
        <w:pStyle w:val="SingleTxtG"/>
      </w:pPr>
      <w:r w:rsidRPr="00EB6436">
        <w:t>50</w:t>
      </w:r>
      <w:r w:rsidRPr="00445D92">
        <w:t>.</w:t>
      </w:r>
      <w:r w:rsidRPr="00445D92">
        <w:tab/>
        <w:t>В соответствии с Конституцией Кыргызской Республики, Кыргызская Республика обеспечивает всем лицам, находящимся в пределах ее территории и под ее юрисдикцией, защиту их прав и свобод.</w:t>
      </w:r>
    </w:p>
    <w:p w14:paraId="714AC134" w14:textId="77777777" w:rsidR="00FE4078" w:rsidRPr="00445D92" w:rsidRDefault="00FE4078" w:rsidP="00FE4078">
      <w:pPr>
        <w:pStyle w:val="SingleTxtG"/>
      </w:pPr>
      <w:r w:rsidRPr="00EB6436">
        <w:t>51</w:t>
      </w:r>
      <w:r w:rsidRPr="00445D92">
        <w:t>.</w:t>
      </w:r>
      <w:r w:rsidRPr="00445D92">
        <w:tab/>
      </w:r>
      <w:r w:rsidRPr="00445D92">
        <w:rPr>
          <w:lang w:val="ky-KG"/>
        </w:rPr>
        <w:t>Н</w:t>
      </w:r>
      <w:proofErr w:type="spellStart"/>
      <w:r w:rsidRPr="00445D92">
        <w:t>икто</w:t>
      </w:r>
      <w:proofErr w:type="spellEnd"/>
      <w:r w:rsidRPr="00445D92">
        <w:t xml:space="preserve">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 </w:t>
      </w:r>
    </w:p>
    <w:p w14:paraId="5BE2E3E5" w14:textId="77777777" w:rsidR="00FE4078" w:rsidRPr="00445D92" w:rsidRDefault="00FE4078" w:rsidP="00FE4078">
      <w:pPr>
        <w:pStyle w:val="SingleTxtG"/>
        <w:rPr>
          <w:bCs/>
        </w:rPr>
      </w:pPr>
      <w:r w:rsidRPr="00904703">
        <w:rPr>
          <w:bCs/>
        </w:rPr>
        <w:t>52</w:t>
      </w:r>
      <w:r w:rsidRPr="00445D92">
        <w:rPr>
          <w:bCs/>
        </w:rPr>
        <w:t>.</w:t>
      </w:r>
      <w:r w:rsidRPr="00445D92">
        <w:rPr>
          <w:bCs/>
        </w:rPr>
        <w:tab/>
        <w:t xml:space="preserve">Достоинство человека неприкосновенно. </w:t>
      </w:r>
      <w:r w:rsidRPr="00445D92">
        <w:t>Национальное законодательство не содержит положений, носящих дискриминационный характер по отношению к лицам с инвалидностью. Законодательство Кыргызской Республики содержит базовый принцип равенства каждого перед законом.</w:t>
      </w:r>
      <w:r>
        <w:t xml:space="preserve"> </w:t>
      </w:r>
    </w:p>
    <w:p w14:paraId="2A4DB9B6" w14:textId="77777777" w:rsidR="00FE4078" w:rsidRPr="00445D92" w:rsidRDefault="00FE4078" w:rsidP="00FE4078">
      <w:pPr>
        <w:pStyle w:val="SingleTxtG"/>
        <w:rPr>
          <w:lang w:val="ky-KG"/>
        </w:rPr>
      </w:pPr>
      <w:r w:rsidRPr="00EB6436">
        <w:t>53</w:t>
      </w:r>
      <w:r w:rsidRPr="00445D92">
        <w:rPr>
          <w:lang w:val="ky-KG"/>
        </w:rPr>
        <w:t>.</w:t>
      </w:r>
      <w:r w:rsidRPr="00445D92">
        <w:rPr>
          <w:lang w:val="ky-KG"/>
        </w:rPr>
        <w:tab/>
      </w:r>
      <w:r w:rsidRPr="00445D92">
        <w:t xml:space="preserve">Гражданский кодекс Кыргызской Республики устанавливает принцип равенства в гражданском законодательстве, недопустимости произвольного вмешательства кого-либо в частные дела, обеспечения восстановления нарушенных прав, их судебной защиты, устанавливает запрет на ограничение в гражданских правах лиц с инвалидностью в связи с использованием ими факсимильной подписи, заменяющей собственноручную подпись, определяет правоспособность и дееспособность, запрещает лишать или ограничивать правоспособность или дееспособность не иначе, как в случаях и порядке, </w:t>
      </w:r>
      <w:proofErr w:type="spellStart"/>
      <w:r w:rsidRPr="00445D92">
        <w:t>предусмотренн</w:t>
      </w:r>
      <w:proofErr w:type="spellEnd"/>
      <w:r w:rsidRPr="00445D92">
        <w:rPr>
          <w:lang w:val="ky-KG"/>
        </w:rPr>
        <w:t>ых</w:t>
      </w:r>
      <w:r w:rsidRPr="00445D92">
        <w:t xml:space="preserve"> законом.</w:t>
      </w:r>
    </w:p>
    <w:p w14:paraId="02DA35B7" w14:textId="77777777" w:rsidR="00FE4078" w:rsidRPr="00445D92" w:rsidRDefault="00FE4078" w:rsidP="00FE4078">
      <w:pPr>
        <w:pStyle w:val="SingleTxtG"/>
        <w:rPr>
          <w:lang w:val="ky-KG"/>
        </w:rPr>
      </w:pPr>
      <w:bookmarkStart w:id="5" w:name="_Hlk92564839"/>
      <w:r w:rsidRPr="00EB6436">
        <w:t>54</w:t>
      </w:r>
      <w:r w:rsidRPr="00445D92">
        <w:rPr>
          <w:lang w:val="ky-KG"/>
        </w:rPr>
        <w:t>.</w:t>
      </w:r>
      <w:r w:rsidRPr="00445D92">
        <w:rPr>
          <w:lang w:val="ky-KG"/>
        </w:rPr>
        <w:tab/>
      </w:r>
      <w:r w:rsidRPr="00445D92">
        <w:t>Уголовно-процессуальный кодекс Кыргызской Республики</w:t>
      </w:r>
      <w:bookmarkEnd w:id="5"/>
      <w:r w:rsidRPr="00445D92">
        <w:t xml:space="preserve"> (2021</w:t>
      </w:r>
      <w:r>
        <w:t> </w:t>
      </w:r>
      <w:r w:rsidRPr="00445D92">
        <w:t>года)</w:t>
      </w:r>
      <w:r w:rsidRPr="00445D92">
        <w:rPr>
          <w:lang w:val="ky-KG"/>
        </w:rPr>
        <w:t xml:space="preserve"> </w:t>
      </w:r>
      <w:r w:rsidRPr="00445D92">
        <w:t>устанавливает принцип осуществления уголовного судопроизводства на основе равноправия и состязательности сторон в судебном разбирательстве (статья 18).</w:t>
      </w:r>
    </w:p>
    <w:p w14:paraId="084B629C" w14:textId="77777777" w:rsidR="00FE4078" w:rsidRPr="00445D92" w:rsidRDefault="00FE4078" w:rsidP="00FE4078">
      <w:pPr>
        <w:pStyle w:val="SingleTxtG"/>
      </w:pPr>
      <w:bookmarkStart w:id="6" w:name="_Hlk92564862"/>
      <w:r w:rsidRPr="00EB6436">
        <w:t>55</w:t>
      </w:r>
      <w:r w:rsidRPr="00445D92">
        <w:t>.</w:t>
      </w:r>
      <w:r w:rsidRPr="00445D92">
        <w:tab/>
        <w:t xml:space="preserve">Уголовно-исполнительный кодекс Кыргызской Республики </w:t>
      </w:r>
      <w:bookmarkEnd w:id="6"/>
      <w:r w:rsidRPr="00445D92">
        <w:t xml:space="preserve">(2017 года) основывается на принципах законности, гуманизма, участия общественности, равенства осужденных перед законом, дифференциации и индивидуализации исполнения наказаний и принудительных мер уголовно-правового воздействия, рационального применения мер принуждения и стимулирования </w:t>
      </w:r>
      <w:proofErr w:type="spellStart"/>
      <w:r w:rsidRPr="00445D92">
        <w:t>правопослушного</w:t>
      </w:r>
      <w:proofErr w:type="spellEnd"/>
      <w:r w:rsidRPr="00445D92">
        <w:t xml:space="preserve"> поведения, соединения наказаний и принудительных мер уголовно-правового воздействия с исправительным воздействием на осужденных и их ресоциализацией.</w:t>
      </w:r>
    </w:p>
    <w:p w14:paraId="4F12A5D5" w14:textId="77777777" w:rsidR="00FE4078" w:rsidRPr="00445D92" w:rsidRDefault="00FE4078" w:rsidP="00FE4078">
      <w:pPr>
        <w:pStyle w:val="SingleTxtG"/>
      </w:pPr>
      <w:r w:rsidRPr="00EB6436">
        <w:t>56</w:t>
      </w:r>
      <w:r w:rsidRPr="00445D92">
        <w:t>.</w:t>
      </w:r>
      <w:r w:rsidRPr="00445D92">
        <w:tab/>
        <w:t>Кодекс гарантирует осужденным лицам с инвалидностью</w:t>
      </w:r>
      <w:r w:rsidRPr="00445D92">
        <w:rPr>
          <w:lang w:val="ky-KG"/>
        </w:rPr>
        <w:t>, связаной</w:t>
      </w:r>
      <w:r w:rsidRPr="00445D92">
        <w:t xml:space="preserve"> с дефектами речи, слуха, зрения</w:t>
      </w:r>
      <w:r w:rsidRPr="00445D92">
        <w:rPr>
          <w:lang w:val="ky-KG"/>
        </w:rPr>
        <w:t>,</w:t>
      </w:r>
      <w:r w:rsidRPr="00445D92">
        <w:t xml:space="preserve"> право пользоваться специалистами, владеющими тактильно-жестовым языком или азбукой Брайля. </w:t>
      </w:r>
    </w:p>
    <w:p w14:paraId="1970BED4" w14:textId="77777777" w:rsidR="00FE4078" w:rsidRPr="00445D92" w:rsidRDefault="00FE4078" w:rsidP="00FE4078">
      <w:pPr>
        <w:pStyle w:val="SingleTxtG"/>
      </w:pPr>
      <w:r w:rsidRPr="00EB6436">
        <w:t>57</w:t>
      </w:r>
      <w:r w:rsidRPr="00445D92">
        <w:t>.</w:t>
      </w:r>
      <w:r w:rsidRPr="00445D92">
        <w:tab/>
        <w:t xml:space="preserve">Кодекс Кыргызской Республики о правонарушениях (2021 года) содержит специальные нормы, позволяющие не рассматривать в качестве дискриминации </w:t>
      </w:r>
      <w:proofErr w:type="spellStart"/>
      <w:r w:rsidRPr="00445D92">
        <w:t>положени</w:t>
      </w:r>
      <w:proofErr w:type="spellEnd"/>
      <w:r w:rsidRPr="00445D92">
        <w:rPr>
          <w:lang w:val="ky-KG"/>
        </w:rPr>
        <w:t>я</w:t>
      </w:r>
      <w:r w:rsidRPr="00445D92">
        <w:t>, определяющие особенности ответственности для лиц с инвалидностью и определенных категорий граждан.</w:t>
      </w:r>
      <w:r>
        <w:t xml:space="preserve"> </w:t>
      </w:r>
    </w:p>
    <w:p w14:paraId="15558922" w14:textId="77777777" w:rsidR="00FE4078" w:rsidRPr="00445D92" w:rsidRDefault="00FE4078" w:rsidP="00FE4078">
      <w:pPr>
        <w:pStyle w:val="SingleTxtG"/>
      </w:pPr>
      <w:r w:rsidRPr="00445D92">
        <w:lastRenderedPageBreak/>
        <w:t>5</w:t>
      </w:r>
      <w:r w:rsidRPr="00EB6436">
        <w:t>8</w:t>
      </w:r>
      <w:r w:rsidRPr="00445D92">
        <w:t>.</w:t>
      </w:r>
      <w:r w:rsidRPr="00445D92">
        <w:tab/>
        <w:t>С</w:t>
      </w:r>
      <w:r w:rsidRPr="00445D92">
        <w:rPr>
          <w:lang w:val="ky-KG"/>
        </w:rPr>
        <w:t>огласно с</w:t>
      </w:r>
      <w:r w:rsidRPr="00445D92">
        <w:t>тать</w:t>
      </w:r>
      <w:r w:rsidRPr="00445D92">
        <w:rPr>
          <w:lang w:val="ky-KG"/>
        </w:rPr>
        <w:t>и</w:t>
      </w:r>
      <w:r w:rsidRPr="00445D92">
        <w:t xml:space="preserve"> 30 указанного Кодекса общественные работы не могут применяться к женщинам в возрасте свыше пятидесяти пяти лет и мужчинам свыше шестидесяти лет, беременным женщинам, женщинам, имеющим детей в возрасте до трех лет, лицам с ограниченными возможностями здоровья, имеющим инвалидность </w:t>
      </w:r>
      <w:r w:rsidRPr="00445D92">
        <w:rPr>
          <w:lang w:val="en-US"/>
        </w:rPr>
        <w:t>I</w:t>
      </w:r>
      <w:r w:rsidRPr="00445D92">
        <w:t xml:space="preserve"> и </w:t>
      </w:r>
      <w:r w:rsidRPr="00445D92">
        <w:rPr>
          <w:lang w:val="en-US"/>
        </w:rPr>
        <w:t>II</w:t>
      </w:r>
      <w:r w:rsidRPr="00445D92">
        <w:t xml:space="preserve"> группы. Лицам с инвалидностью </w:t>
      </w:r>
      <w:r w:rsidRPr="00445D92">
        <w:rPr>
          <w:lang w:val="en-US"/>
        </w:rPr>
        <w:t>I</w:t>
      </w:r>
      <w:r w:rsidRPr="00445D92">
        <w:t xml:space="preserve"> и </w:t>
      </w:r>
      <w:r w:rsidRPr="00445D92">
        <w:rPr>
          <w:lang w:val="en-US"/>
        </w:rPr>
        <w:t>II</w:t>
      </w:r>
      <w:r w:rsidRPr="00445D92">
        <w:t xml:space="preserve"> группы также не может применяться арест.</w:t>
      </w:r>
      <w:r>
        <w:t xml:space="preserve"> </w:t>
      </w:r>
    </w:p>
    <w:p w14:paraId="0D7AA716" w14:textId="77777777" w:rsidR="00FE4078" w:rsidRPr="00445D92" w:rsidRDefault="00FE4078" w:rsidP="00FE4078">
      <w:pPr>
        <w:pStyle w:val="SingleTxtG"/>
      </w:pPr>
      <w:r w:rsidRPr="00445D92">
        <w:t>5</w:t>
      </w:r>
      <w:r w:rsidRPr="00EB6436">
        <w:t>9</w:t>
      </w:r>
      <w:r w:rsidRPr="00445D92">
        <w:t>.</w:t>
      </w:r>
      <w:r w:rsidRPr="00445D92">
        <w:tab/>
        <w:t>Лишение права управления транспортными средствами не может применяться к лицам, которые пользуются этими средствами в связи с инвалидностью, за исключением случаев управления в состоянии алкогольного, наркотического опьянения, а также самовольного оставления места дорожно-транспортного происшествия, участниками которого они являются.</w:t>
      </w:r>
    </w:p>
    <w:p w14:paraId="3568A047" w14:textId="77777777" w:rsidR="00FE4078" w:rsidRPr="00445D92" w:rsidRDefault="00FE4078" w:rsidP="00FE4078">
      <w:pPr>
        <w:pStyle w:val="SingleTxtG"/>
      </w:pPr>
      <w:r w:rsidRPr="00EB6436">
        <w:t>60</w:t>
      </w:r>
      <w:r w:rsidRPr="00445D92">
        <w:t>.</w:t>
      </w:r>
      <w:r w:rsidRPr="00445D92">
        <w:tab/>
        <w:t xml:space="preserve">В целях исключения дискриминации и обеспечения участия лиц с инвалидностью в политической жизни в конституционный Закон Кыргызской республики «О выборах Президента Кыргызской Республики и депутатов Жогорку Кенеша Кыргызской Республики» (2011 года), конституционный Закон Кыргызской Республики «О Референдуме Кыргызской Республики» (2016 года), а также Закон Кыргызской Республики «О выборах депутатов местных кенешей» (2011 года) внесены необходимые изменения (смотреть статью 29). </w:t>
      </w:r>
    </w:p>
    <w:p w14:paraId="09D9A0DC" w14:textId="77777777" w:rsidR="00FE4078" w:rsidRPr="00445D92" w:rsidRDefault="00FE4078" w:rsidP="00FE4078">
      <w:pPr>
        <w:pStyle w:val="SingleTxtG"/>
      </w:pPr>
      <w:r w:rsidRPr="00EB6436">
        <w:t>61</w:t>
      </w:r>
      <w:r w:rsidRPr="00445D92">
        <w:t>.</w:t>
      </w:r>
      <w:r w:rsidRPr="00445D92">
        <w:tab/>
        <w:t>В целях предотвращения неправомочных практик в работе министерств и ведомств в большинстве организаций устанавливаются камеры видеонаблюдения для контроля за обеспечением прав граждан, повышения качества государственных услуг и недискриминации.</w:t>
      </w:r>
    </w:p>
    <w:p w14:paraId="7CFCBBF6" w14:textId="77777777" w:rsidR="00FE4078" w:rsidRPr="00445D92" w:rsidRDefault="00FE4078" w:rsidP="00FE4078">
      <w:pPr>
        <w:pStyle w:val="SingleTxtG"/>
      </w:pPr>
      <w:r w:rsidRPr="00EB6436">
        <w:t>62</w:t>
      </w:r>
      <w:r w:rsidRPr="00445D92">
        <w:t>.</w:t>
      </w:r>
      <w:r w:rsidRPr="00445D92">
        <w:tab/>
        <w:t xml:space="preserve">В органах прокуратуры утверждена инструкция по работе с уязвимыми группами при проведении профилактики вируса иммунодефицита человека (далее </w:t>
      </w:r>
      <w:r>
        <w:t>⸺</w:t>
      </w:r>
      <w:r w:rsidRPr="00445D92">
        <w:rPr>
          <w:lang w:val="ky-KG"/>
        </w:rPr>
        <w:t xml:space="preserve"> </w:t>
      </w:r>
      <w:r w:rsidRPr="00445D92">
        <w:t>ВИЧ), предусматривающая антидискриминационный блок в отношении уязвимых групп, а также обучающий модуль, раскрывающий особенности проведения прокурорских проверок по надзору за исполнением законодательства о правах и гарантиях лиц с инвалидностью, включая особенности в отношении женщин с инвалидностью.</w:t>
      </w:r>
    </w:p>
    <w:p w14:paraId="06C3B45F" w14:textId="77777777" w:rsidR="00FE4078" w:rsidRPr="00445D92" w:rsidRDefault="00FE4078" w:rsidP="00FE4078">
      <w:pPr>
        <w:pStyle w:val="SingleTxtG"/>
      </w:pPr>
      <w:r w:rsidRPr="00EB6436">
        <w:t>63</w:t>
      </w:r>
      <w:r w:rsidRPr="00445D92">
        <w:t>.</w:t>
      </w:r>
      <w:r w:rsidRPr="00445D92">
        <w:tab/>
        <w:t>Специфика работы с уязвимыми группами населения, включая женщин</w:t>
      </w:r>
      <w:r w:rsidRPr="00445D92">
        <w:rPr>
          <w:lang w:val="ky-KG"/>
        </w:rPr>
        <w:t>,</w:t>
      </w:r>
      <w:r w:rsidRPr="00445D92">
        <w:t xml:space="preserve"> и пересекающимися формами насилия нашла отражение в документах, регулирующих работу органов внутренних дел (далее </w:t>
      </w:r>
      <w:r>
        <w:t>⸺</w:t>
      </w:r>
      <w:r w:rsidRPr="00445D92">
        <w:t xml:space="preserve"> ОВД). В частности, установлено требование к сотрудникам ОВД обеспечивать равный доступ к правосудию женщинам из уязвимых групп населения, включая лиц с инвалидностью, освободившихся из мест лишения свободы, с алкогольной, наркотической зависимостью, представителей лесбиянок, геев, бисексуалов и трансгендерных людей.</w:t>
      </w:r>
    </w:p>
    <w:p w14:paraId="1CEB587C" w14:textId="77777777" w:rsidR="00FE4078" w:rsidRPr="00445D92" w:rsidRDefault="00FE4078" w:rsidP="00FE4078">
      <w:pPr>
        <w:pStyle w:val="H1G"/>
      </w:pPr>
      <w:r>
        <w:tab/>
      </w:r>
      <w:r>
        <w:tab/>
      </w:r>
      <w:r w:rsidRPr="00445D92">
        <w:t>Статья 6</w:t>
      </w:r>
      <w:r w:rsidRPr="00B56165">
        <w:br/>
      </w:r>
      <w:r w:rsidRPr="00445D92">
        <w:t>Женщины-инвалиды</w:t>
      </w:r>
    </w:p>
    <w:p w14:paraId="0BAE5AD3" w14:textId="77777777" w:rsidR="00FE4078" w:rsidRPr="00445D92" w:rsidRDefault="00FE4078" w:rsidP="00FE4078">
      <w:pPr>
        <w:pStyle w:val="SingleTxtG"/>
      </w:pPr>
      <w:r w:rsidRPr="00EB6436">
        <w:t>64</w:t>
      </w:r>
      <w:r w:rsidRPr="00445D92">
        <w:t>.</w:t>
      </w:r>
      <w:r w:rsidRPr="00445D92">
        <w:tab/>
        <w:t>На 1 января 2020 года в Кыргызской Республике проживало 93</w:t>
      </w:r>
      <w:r>
        <w:t> </w:t>
      </w:r>
      <w:r w:rsidRPr="00445D92">
        <w:t>511 (47,2</w:t>
      </w:r>
      <w:r>
        <w:t> </w:t>
      </w:r>
      <w:r w:rsidRPr="00445D92">
        <w:t xml:space="preserve">процента) женщин с инвалидностью (всего </w:t>
      </w:r>
      <w:r w:rsidRPr="00445D92">
        <w:rPr>
          <w:lang w:val="ky-KG"/>
        </w:rPr>
        <w:t xml:space="preserve">лиц с инвалидностью в республике </w:t>
      </w:r>
      <w:r w:rsidRPr="00445D92">
        <w:t>197 тыс.), в том числе 17 479 девочек с инвалидностью, из них в городах Бишкек и Ош проживает 12 355 женщин с инвалидностью.</w:t>
      </w:r>
      <w:r>
        <w:t xml:space="preserve"> </w:t>
      </w:r>
    </w:p>
    <w:p w14:paraId="3ADF18F5" w14:textId="77777777" w:rsidR="00FE4078" w:rsidRPr="00445D92" w:rsidRDefault="00FE4078" w:rsidP="00FE4078">
      <w:pPr>
        <w:pStyle w:val="SingleTxtG"/>
      </w:pPr>
      <w:r w:rsidRPr="00EB6436">
        <w:t>65</w:t>
      </w:r>
      <w:r w:rsidRPr="00445D92">
        <w:t>.</w:t>
      </w:r>
      <w:r w:rsidRPr="00445D92">
        <w:tab/>
        <w:t>В целях ликвидации всех форм дискриминации приняты законы Кыргызской Республики «О государственных гарантиях обеспечения равных прав и равных возможностей для мужчин и женщин» и «Об охране и защите от семейного насилия» (2017 года).</w:t>
      </w:r>
    </w:p>
    <w:p w14:paraId="1BCD53B6" w14:textId="77777777" w:rsidR="00FE4078" w:rsidRPr="00445D92" w:rsidRDefault="00FE4078" w:rsidP="00FE4078">
      <w:pPr>
        <w:pStyle w:val="SingleTxtG"/>
        <w:rPr>
          <w:lang w:val="ky-KG"/>
        </w:rPr>
      </w:pPr>
      <w:r w:rsidRPr="00EB6436">
        <w:t>66</w:t>
      </w:r>
      <w:r w:rsidRPr="00445D92">
        <w:rPr>
          <w:lang w:val="ky-KG"/>
        </w:rPr>
        <w:t>.</w:t>
      </w:r>
      <w:r w:rsidRPr="00445D92">
        <w:rPr>
          <w:lang w:val="ky-KG"/>
        </w:rPr>
        <w:tab/>
      </w:r>
      <w:r w:rsidRPr="00445D92">
        <w:t>В соответствии с Конституцией Кыргызской Республики</w:t>
      </w:r>
      <w:r w:rsidRPr="00445D92">
        <w:rPr>
          <w:lang w:val="ky-KG"/>
        </w:rPr>
        <w:t xml:space="preserve"> с</w:t>
      </w:r>
      <w:proofErr w:type="spellStart"/>
      <w:r w:rsidRPr="00445D92">
        <w:t>емья</w:t>
      </w:r>
      <w:proofErr w:type="spellEnd"/>
      <w:r>
        <w:t xml:space="preserve"> </w:t>
      </w:r>
      <w:r>
        <w:rPr>
          <w:lang w:val="ky-KG"/>
        </w:rPr>
        <w:t>⸺</w:t>
      </w:r>
      <w:r w:rsidRPr="00445D92">
        <w:rPr>
          <w:lang w:val="ky-KG"/>
        </w:rPr>
        <w:t xml:space="preserve"> </w:t>
      </w:r>
      <w:r w:rsidRPr="00445D92">
        <w:t>основа общества. Семья, отцовство, материнство и детство находятся под охраной общества и государства.</w:t>
      </w:r>
      <w:r w:rsidRPr="00445D92">
        <w:rPr>
          <w:lang w:val="ky-KG"/>
        </w:rPr>
        <w:t xml:space="preserve"> Уважение и забота об отце, матери</w:t>
      </w:r>
      <w:r>
        <w:rPr>
          <w:lang w:val="ky-KG"/>
        </w:rPr>
        <w:t xml:space="preserve"> </w:t>
      </w:r>
      <w:r>
        <w:rPr>
          <w:lang w:val="en-US"/>
        </w:rPr>
        <w:t>⸺</w:t>
      </w:r>
      <w:r w:rsidRPr="00445D92">
        <w:rPr>
          <w:lang w:val="ky-KG"/>
        </w:rPr>
        <w:t xml:space="preserve"> священный долг детей.</w:t>
      </w:r>
      <w:r>
        <w:rPr>
          <w:lang w:val="ky-KG"/>
        </w:rPr>
        <w:t xml:space="preserve"> </w:t>
      </w:r>
    </w:p>
    <w:p w14:paraId="2F112564" w14:textId="77777777" w:rsidR="00FE4078" w:rsidRPr="00445D92" w:rsidRDefault="00FE4078" w:rsidP="00FE4078">
      <w:pPr>
        <w:pStyle w:val="SingleTxtG"/>
      </w:pPr>
      <w:r w:rsidRPr="00EB6436">
        <w:t>67</w:t>
      </w:r>
      <w:r w:rsidRPr="00445D92">
        <w:t>.</w:t>
      </w:r>
      <w:r w:rsidRPr="00445D92">
        <w:tab/>
      </w:r>
      <w:r w:rsidRPr="00445D92">
        <w:rPr>
          <w:lang w:val="ky-KG"/>
        </w:rPr>
        <w:t>З</w:t>
      </w:r>
      <w:proofErr w:type="spellStart"/>
      <w:r w:rsidRPr="00445D92">
        <w:t>абота</w:t>
      </w:r>
      <w:proofErr w:type="spellEnd"/>
      <w:r w:rsidRPr="00445D92">
        <w:t xml:space="preserve"> о детях и их воспитание являются естественным правом и обязанностью родителей, совершеннолетние трудоспособные дети обязаны заботиться о нетрудоспособных родителях. </w:t>
      </w:r>
    </w:p>
    <w:p w14:paraId="3FD4309D" w14:textId="77777777" w:rsidR="00FE4078" w:rsidRPr="00445D92" w:rsidRDefault="00FE4078" w:rsidP="00FE4078">
      <w:pPr>
        <w:pStyle w:val="SingleTxtG"/>
      </w:pPr>
      <w:r w:rsidRPr="00445D92">
        <w:lastRenderedPageBreak/>
        <w:t>6</w:t>
      </w:r>
      <w:r w:rsidRPr="00EB6436">
        <w:t>8</w:t>
      </w:r>
      <w:r w:rsidRPr="00445D92">
        <w:t>.</w:t>
      </w:r>
      <w:r w:rsidRPr="00445D92">
        <w:tab/>
        <w:t>Правом на материнство обладают все женщины, в том числе женщины с инвалидностью. Данное женщинам право подтверждается обеспечением медицинской помощи женщинам, включая женщин с инвалидностью, в том числе в период беременности.</w:t>
      </w:r>
    </w:p>
    <w:p w14:paraId="4A59D538" w14:textId="77777777" w:rsidR="00FE4078" w:rsidRPr="00445D92" w:rsidRDefault="00FE4078" w:rsidP="00FE4078">
      <w:pPr>
        <w:pStyle w:val="SingleTxtG"/>
      </w:pPr>
      <w:r w:rsidRPr="00445D92">
        <w:t>6</w:t>
      </w:r>
      <w:r w:rsidRPr="00EB6436">
        <w:t>9</w:t>
      </w:r>
      <w:r w:rsidRPr="00445D92">
        <w:t>.</w:t>
      </w:r>
      <w:r w:rsidRPr="00445D92">
        <w:tab/>
        <w:t xml:space="preserve">В Кыргызской Республике развита сеть центров планирования семьи и репродукции, специализирующихся на сохранении и восстановлении репродуктивной функции мужчин и женщин, которые действуют в составе женских консультаций, больниц, перинатальных центров и могут являться самостоятельными организациями. </w:t>
      </w:r>
    </w:p>
    <w:p w14:paraId="7355AB8B" w14:textId="77777777" w:rsidR="00FE4078" w:rsidRPr="00445D92" w:rsidRDefault="00FE4078" w:rsidP="00FE4078">
      <w:pPr>
        <w:pStyle w:val="SingleTxtG"/>
      </w:pPr>
      <w:r w:rsidRPr="00EB6436">
        <w:t>70</w:t>
      </w:r>
      <w:r w:rsidRPr="00445D92">
        <w:t>.</w:t>
      </w:r>
      <w:r w:rsidRPr="00445D92">
        <w:tab/>
        <w:t xml:space="preserve">Кыргызская Республика достигла значительных успехов в предоставлении работающим женщинам различных гарантий по беременности и родам. Конституция Кыргызской Республики, Конвенция Международной </w:t>
      </w:r>
      <w:r w:rsidRPr="00445D92">
        <w:rPr>
          <w:lang w:val="ky-KG"/>
        </w:rPr>
        <w:t>о</w:t>
      </w:r>
      <w:proofErr w:type="spellStart"/>
      <w:r w:rsidRPr="00445D92">
        <w:t>рганизации</w:t>
      </w:r>
      <w:proofErr w:type="spellEnd"/>
      <w:r w:rsidRPr="00445D92">
        <w:t xml:space="preserve"> </w:t>
      </w:r>
      <w:r w:rsidRPr="00445D92">
        <w:rPr>
          <w:lang w:val="ky-KG"/>
        </w:rPr>
        <w:t>т</w:t>
      </w:r>
      <w:r w:rsidRPr="00445D92">
        <w:t>руда</w:t>
      </w:r>
      <w:r w:rsidRPr="00445D92">
        <w:rPr>
          <w:lang w:val="ky-KG"/>
        </w:rPr>
        <w:t xml:space="preserve"> </w:t>
      </w:r>
      <w:r w:rsidRPr="00445D92">
        <w:t>(дале</w:t>
      </w:r>
      <w:r w:rsidRPr="00445D92">
        <w:rPr>
          <w:lang w:val="ky-KG"/>
        </w:rPr>
        <w:t>е</w:t>
      </w:r>
      <w:r w:rsidRPr="00445D92">
        <w:t xml:space="preserve"> </w:t>
      </w:r>
      <w:r>
        <w:rPr>
          <w:lang w:val="ky-KG"/>
        </w:rPr>
        <w:t>⸺</w:t>
      </w:r>
      <w:r w:rsidRPr="00445D92">
        <w:t xml:space="preserve"> МОТ)</w:t>
      </w:r>
      <w:r>
        <w:t xml:space="preserve"> </w:t>
      </w:r>
      <w:r w:rsidRPr="00445D92">
        <w:rPr>
          <w:lang w:val="ky-KG"/>
        </w:rPr>
        <w:t>№</w:t>
      </w:r>
      <w:r w:rsidRPr="00445D92">
        <w:t xml:space="preserve"> 103 об охране материнства и Трудовой кодекс Кыргызской Республики являются основными источниками мер, направленных на охрану материнства работающих женщин.</w:t>
      </w:r>
    </w:p>
    <w:p w14:paraId="38A2EA68" w14:textId="77777777" w:rsidR="00FE4078" w:rsidRPr="00445D92" w:rsidRDefault="00FE4078" w:rsidP="00FE4078">
      <w:pPr>
        <w:pStyle w:val="SingleTxtG"/>
      </w:pPr>
      <w:r w:rsidRPr="00EB6436">
        <w:t>71</w:t>
      </w:r>
      <w:r w:rsidRPr="00445D92">
        <w:t>.</w:t>
      </w:r>
      <w:r w:rsidRPr="00445D92">
        <w:tab/>
        <w:t>Учитывая важность охраны материнства в плане применения международных норм по защите материнства, в Национальной стратегии Кыргызской Республики по достижению гендерного равенства до 2020 года</w:t>
      </w:r>
      <w:r w:rsidRPr="00445D92">
        <w:rPr>
          <w:lang w:val="ky-KG"/>
        </w:rPr>
        <w:t xml:space="preserve"> </w:t>
      </w:r>
      <w:proofErr w:type="spellStart"/>
      <w:r w:rsidRPr="00445D92">
        <w:t>предусматрива</w:t>
      </w:r>
      <w:proofErr w:type="spellEnd"/>
      <w:r w:rsidRPr="00445D92">
        <w:rPr>
          <w:lang w:val="ky-KG"/>
        </w:rPr>
        <w:t>лись</w:t>
      </w:r>
      <w:r w:rsidRPr="00445D92">
        <w:t xml:space="preserve"> мер</w:t>
      </w:r>
      <w:r w:rsidRPr="00445D92">
        <w:rPr>
          <w:lang w:val="ky-KG"/>
        </w:rPr>
        <w:t>ы,</w:t>
      </w:r>
      <w:r w:rsidRPr="00445D92">
        <w:t xml:space="preserve"> </w:t>
      </w:r>
      <w:proofErr w:type="spellStart"/>
      <w:r w:rsidRPr="00445D92">
        <w:t>направленн</w:t>
      </w:r>
      <w:proofErr w:type="spellEnd"/>
      <w:r w:rsidRPr="00445D92">
        <w:rPr>
          <w:lang w:val="ky-KG"/>
        </w:rPr>
        <w:t>ые</w:t>
      </w:r>
      <w:r w:rsidRPr="00445D92">
        <w:t xml:space="preserve"> на </w:t>
      </w:r>
      <w:r w:rsidRPr="00445D92">
        <w:rPr>
          <w:lang w:val="ky-KG"/>
        </w:rPr>
        <w:t>присоединение Кыргызской Республики к</w:t>
      </w:r>
      <w:r w:rsidRPr="00445D92">
        <w:t xml:space="preserve"> Конвенции МОТ </w:t>
      </w:r>
      <w:r w:rsidRPr="00445D92">
        <w:rPr>
          <w:lang w:val="ky-KG"/>
        </w:rPr>
        <w:t xml:space="preserve">№ </w:t>
      </w:r>
      <w:r w:rsidRPr="00445D92">
        <w:t>183 об охране материнства.</w:t>
      </w:r>
    </w:p>
    <w:p w14:paraId="5D077BCF" w14:textId="77777777" w:rsidR="00FE4078" w:rsidRPr="00445D92" w:rsidRDefault="00FE4078" w:rsidP="00FE4078">
      <w:pPr>
        <w:pStyle w:val="SingleTxtG"/>
      </w:pPr>
      <w:r w:rsidRPr="00EB6436">
        <w:t>72</w:t>
      </w:r>
      <w:r w:rsidRPr="00445D92">
        <w:t>.</w:t>
      </w:r>
      <w:r w:rsidRPr="00445D92">
        <w:tab/>
        <w:t>Отдельные стандарты указанной Конвенции уже включены в законодательство Кыргызской Республики. Охрана материнства в сфере труда в Кыргызской Республике направлена на искоренение и предупреждение угроз для работающих женщин в связи с их репродуктивной функцией. Согласно статье 307 Трудового кодекса Кыргызской Республики (2004 года) закреплены права женщин на получение пособия в связи с отпуском по беременности и родам.</w:t>
      </w:r>
      <w:r>
        <w:t xml:space="preserve"> </w:t>
      </w:r>
    </w:p>
    <w:p w14:paraId="0325A0D9" w14:textId="77777777" w:rsidR="00FE4078" w:rsidRPr="00445D92" w:rsidRDefault="00FE4078" w:rsidP="00FE4078">
      <w:pPr>
        <w:pStyle w:val="SingleTxtG"/>
      </w:pPr>
      <w:r w:rsidRPr="00EB6436">
        <w:t>73</w:t>
      </w:r>
      <w:r w:rsidRPr="00445D92">
        <w:t>.</w:t>
      </w:r>
      <w:r w:rsidRPr="00445D92">
        <w:tab/>
        <w:t xml:space="preserve">Финансирование пособия по беременности и родам осуществляется из двух источников: собственные средства работодателя и средства из республиканского бюджета, тем самым существующий механизм финансирования не нарушает норму Конвенции МОТ </w:t>
      </w:r>
      <w:r>
        <w:t xml:space="preserve">№ </w:t>
      </w:r>
      <w:r w:rsidRPr="00445D92">
        <w:t xml:space="preserve">183. Пособиями по беременности и родам охвачены женщины, работающие по трудовому договору; женщины, работающие по патенту; члены крестьянских (фермерских) хозяйств и безработные, имеющие право на пособие по безработице. </w:t>
      </w:r>
    </w:p>
    <w:p w14:paraId="559866D8" w14:textId="77777777" w:rsidR="00FE4078" w:rsidRPr="00445D92" w:rsidRDefault="00FE4078" w:rsidP="00FE4078">
      <w:pPr>
        <w:pStyle w:val="SingleTxtG"/>
      </w:pPr>
      <w:r w:rsidRPr="00EB6436">
        <w:t>74</w:t>
      </w:r>
      <w:r w:rsidRPr="00445D92">
        <w:t>.</w:t>
      </w:r>
      <w:r w:rsidRPr="00445D92">
        <w:tab/>
        <w:t>Закон Кыргызской Республики «Об охране здоровья граждан в Кыргызской Республике» (2005 года) и Программа государственных гарантий обеспечения граждан в Кыргызской Республике медико-санитарной помощью (2015 года) относят беременных женщин (вставших на учет) и женщин, поступивших на роды, к категории граждан, имеющих право на бесплатное получение медико-санитарной помощи по клиническим показаниям основного заболевания на амбулаторном и стационарном уровнях.</w:t>
      </w:r>
    </w:p>
    <w:p w14:paraId="52AE4749" w14:textId="77777777" w:rsidR="00FE4078" w:rsidRPr="00445D92" w:rsidRDefault="00FE4078" w:rsidP="00FE4078">
      <w:pPr>
        <w:pStyle w:val="SingleTxtG"/>
      </w:pPr>
      <w:r w:rsidRPr="00EB6436">
        <w:t>75</w:t>
      </w:r>
      <w:r w:rsidRPr="00445D92">
        <w:t>.</w:t>
      </w:r>
      <w:r w:rsidRPr="00445D92">
        <w:tab/>
        <w:t>Программа государственных гарантий по обеспечению граждан медико-санитарной помощью включает консультации врача-специалиста, базовые лабораторные и диагностические исследования, экстренную и специализированную медицинскую помощь в амбулаторных условиях, что реализует положение Рекомендации МОТ №</w:t>
      </w:r>
      <w:r>
        <w:t xml:space="preserve"> </w:t>
      </w:r>
      <w:r w:rsidRPr="00445D92">
        <w:t>191 п. 3 а).</w:t>
      </w:r>
    </w:p>
    <w:p w14:paraId="02F18BB2" w14:textId="77777777" w:rsidR="00FE4078" w:rsidRPr="00445D92" w:rsidRDefault="00FE4078" w:rsidP="00FE4078">
      <w:pPr>
        <w:pStyle w:val="SingleTxtG"/>
      </w:pPr>
      <w:r w:rsidRPr="00EB6436">
        <w:t>76</w:t>
      </w:r>
      <w:r w:rsidRPr="00445D92">
        <w:t>.</w:t>
      </w:r>
      <w:r w:rsidRPr="00445D92">
        <w:tab/>
        <w:t>В период подготовки настоящего доклада на учете состояло 352 беременные женщины с инвалидностью.</w:t>
      </w:r>
    </w:p>
    <w:p w14:paraId="0788ECC8" w14:textId="77777777" w:rsidR="00FE4078" w:rsidRPr="00445D92" w:rsidRDefault="00FE4078" w:rsidP="00FE4078">
      <w:pPr>
        <w:pStyle w:val="SingleTxtG"/>
      </w:pPr>
      <w:r w:rsidRPr="00EB6436">
        <w:t>77</w:t>
      </w:r>
      <w:r w:rsidRPr="00445D92">
        <w:t>.</w:t>
      </w:r>
      <w:r w:rsidRPr="00445D92">
        <w:tab/>
        <w:t>Национальные правовые гарантии для работающих женщин, имеющих детей на грудном вскармливании, реализуют рекомендации МОТ относительно организации помещений на рабочем месте или вблизи от него для кормления грудного ребенка.</w:t>
      </w:r>
    </w:p>
    <w:p w14:paraId="2AF06237" w14:textId="77777777" w:rsidR="00FE4078" w:rsidRPr="005E0EC4" w:rsidRDefault="00FE4078" w:rsidP="00FE4078">
      <w:pPr>
        <w:pStyle w:val="SingleTxtG"/>
        <w:rPr>
          <w:lang w:val="ky-KG"/>
        </w:rPr>
      </w:pPr>
      <w:r w:rsidRPr="005E0EC4">
        <w:rPr>
          <w:lang w:val="ky-KG"/>
        </w:rPr>
        <w:t>7</w:t>
      </w:r>
      <w:r w:rsidRPr="006E13D3">
        <w:t>8</w:t>
      </w:r>
      <w:r w:rsidRPr="005E0EC4">
        <w:rPr>
          <w:lang w:val="ky-KG"/>
        </w:rPr>
        <w:t>.</w:t>
      </w:r>
      <w:r w:rsidRPr="005E0EC4">
        <w:rPr>
          <w:lang w:val="ky-KG"/>
        </w:rPr>
        <w:tab/>
      </w:r>
      <w:r w:rsidRPr="00445D92">
        <w:t xml:space="preserve">Согласно </w:t>
      </w:r>
      <w:r w:rsidRPr="007C5FD5">
        <w:t>части</w:t>
      </w:r>
      <w:r w:rsidRPr="00445D92">
        <w:t xml:space="preserve"> 3 статьи 37 Конституции Кыргызской Республики граждане Кыргызской Республики имеют равные права, равные возможности при поступлении на государственную и муниципальную службу, продвижении в должности в порядке, предусмотренном законом</w:t>
      </w:r>
      <w:r w:rsidRPr="005E0EC4">
        <w:t>.</w:t>
      </w:r>
      <w:r>
        <w:rPr>
          <w:rFonts w:ascii="Calibri" w:hAnsi="Calibri"/>
        </w:rPr>
        <w:t xml:space="preserve"> </w:t>
      </w:r>
    </w:p>
    <w:p w14:paraId="62F4B33B" w14:textId="77777777" w:rsidR="00FE4078" w:rsidRPr="00445D92" w:rsidRDefault="00FE4078" w:rsidP="00FE4078">
      <w:pPr>
        <w:pStyle w:val="SingleTxtG"/>
      </w:pPr>
      <w:r w:rsidRPr="00445D92">
        <w:lastRenderedPageBreak/>
        <w:t>7</w:t>
      </w:r>
      <w:r w:rsidRPr="006E13D3">
        <w:t>9</w:t>
      </w:r>
      <w:r w:rsidRPr="00445D92">
        <w:t>.</w:t>
      </w:r>
      <w:r w:rsidRPr="00445D92">
        <w:tab/>
      </w:r>
      <w:r w:rsidRPr="005E0EC4">
        <w:t xml:space="preserve">Данная норма также отражена </w:t>
      </w:r>
      <w:r w:rsidRPr="00445D92">
        <w:t>в статье 3 Закона Кыргызской Республики «О</w:t>
      </w:r>
      <w:r>
        <w:t> </w:t>
      </w:r>
      <w:r w:rsidRPr="00445D92">
        <w:t>государственной гражданской службе и муниципальной службе» (2021 года), где к принципам государственной гражданской службы и муниципальной службы относятся:</w:t>
      </w:r>
    </w:p>
    <w:p w14:paraId="608CD887" w14:textId="77777777" w:rsidR="00FE4078" w:rsidRPr="00445D92" w:rsidRDefault="00FE4078" w:rsidP="00FE4078">
      <w:pPr>
        <w:pStyle w:val="Bullet1G"/>
        <w:numPr>
          <w:ilvl w:val="0"/>
          <w:numId w:val="0"/>
        </w:numPr>
        <w:tabs>
          <w:tab w:val="left" w:pos="1701"/>
        </w:tabs>
        <w:ind w:left="1701" w:hanging="170"/>
      </w:pPr>
      <w:r w:rsidRPr="00445D92">
        <w:t>•</w:t>
      </w:r>
      <w:r w:rsidRPr="00445D92">
        <w:tab/>
        <w:t>верховенство Конституции;</w:t>
      </w:r>
    </w:p>
    <w:p w14:paraId="165B9F64" w14:textId="77777777" w:rsidR="00FE4078" w:rsidRPr="00445D92" w:rsidRDefault="00FE4078" w:rsidP="00FE4078">
      <w:pPr>
        <w:pStyle w:val="Bullet1G"/>
        <w:numPr>
          <w:ilvl w:val="0"/>
          <w:numId w:val="0"/>
        </w:numPr>
        <w:tabs>
          <w:tab w:val="left" w:pos="1701"/>
        </w:tabs>
        <w:ind w:left="1701" w:hanging="170"/>
        <w:rPr>
          <w:lang w:val="ky-KG"/>
        </w:rPr>
      </w:pPr>
      <w:r w:rsidRPr="00445D92">
        <w:rPr>
          <w:lang w:val="ky-KG"/>
        </w:rPr>
        <w:t>•</w:t>
      </w:r>
      <w:r w:rsidRPr="00445D92">
        <w:rPr>
          <w:lang w:val="ky-KG"/>
        </w:rPr>
        <w:tab/>
      </w:r>
      <w:r w:rsidRPr="00445D92">
        <w:t xml:space="preserve">профессионализм, компетентность и инициативность; </w:t>
      </w:r>
    </w:p>
    <w:p w14:paraId="53FE8BD4" w14:textId="77777777" w:rsidR="00FE4078" w:rsidRPr="00445D92" w:rsidRDefault="00FE4078" w:rsidP="00FE4078">
      <w:pPr>
        <w:pStyle w:val="Bullet1G"/>
        <w:numPr>
          <w:ilvl w:val="0"/>
          <w:numId w:val="0"/>
        </w:numPr>
        <w:tabs>
          <w:tab w:val="left" w:pos="1701"/>
        </w:tabs>
        <w:ind w:left="1701" w:hanging="170"/>
      </w:pPr>
      <w:r w:rsidRPr="00445D92">
        <w:t>•</w:t>
      </w:r>
      <w:r w:rsidRPr="00445D92">
        <w:tab/>
        <w:t>равный доступ граждан Кыргызской Республики при поступлении на службу, вне зависимости от пола, расы, языка, наличия инвалидности, этнической принадлежности, вероисповедания, политических или иных убеждений, происхождения, имущественного или иного положения.</w:t>
      </w:r>
    </w:p>
    <w:p w14:paraId="67472F50" w14:textId="77777777" w:rsidR="00FE4078" w:rsidRPr="00445D92" w:rsidRDefault="00FE4078" w:rsidP="00FE4078">
      <w:pPr>
        <w:pStyle w:val="SingleTxtG"/>
      </w:pPr>
      <w:r w:rsidRPr="006E13D3">
        <w:t>80</w:t>
      </w:r>
      <w:r w:rsidRPr="00445D92">
        <w:t>.</w:t>
      </w:r>
      <w:r w:rsidRPr="00445D92">
        <w:tab/>
        <w:t>При этом замещение вакантной административной государственной должности и муниципальной должности проводится на конкурсной основе.</w:t>
      </w:r>
    </w:p>
    <w:p w14:paraId="30EEEE19" w14:textId="77777777" w:rsidR="00FE4078" w:rsidRPr="00445D92" w:rsidRDefault="00FE4078" w:rsidP="00FE4078">
      <w:pPr>
        <w:pStyle w:val="SingleTxtG"/>
      </w:pPr>
      <w:r w:rsidRPr="006E13D3">
        <w:t>81</w:t>
      </w:r>
      <w:r w:rsidRPr="00445D92">
        <w:t>.</w:t>
      </w:r>
      <w:r w:rsidRPr="00445D92">
        <w:tab/>
        <w:t xml:space="preserve">В 2020 году на административной государственной службе работали 179 лиц с инвалидностью, из них 83 </w:t>
      </w:r>
      <w:r>
        <w:t>⸺</w:t>
      </w:r>
      <w:r w:rsidRPr="00445D92">
        <w:rPr>
          <w:lang w:val="ky-KG"/>
        </w:rPr>
        <w:t xml:space="preserve"> </w:t>
      </w:r>
      <w:r w:rsidRPr="00445D92">
        <w:t xml:space="preserve">женщины, на муниципальной должности </w:t>
      </w:r>
      <w:r>
        <w:rPr>
          <w:lang w:val="ky-KG"/>
        </w:rPr>
        <w:t>⸺</w:t>
      </w:r>
      <w:r w:rsidRPr="00445D92">
        <w:t xml:space="preserve"> </w:t>
      </w:r>
      <w:r w:rsidRPr="00445D92">
        <w:rPr>
          <w:lang w:val="ky-KG"/>
        </w:rPr>
        <w:t>1</w:t>
      </w:r>
      <w:r w:rsidRPr="00445D92">
        <w:t xml:space="preserve">99 человек, из них 58 </w:t>
      </w:r>
      <w:r>
        <w:t>⸺</w:t>
      </w:r>
      <w:r w:rsidRPr="00445D92">
        <w:t xml:space="preserve"> женщины.</w:t>
      </w:r>
    </w:p>
    <w:p w14:paraId="59310D59" w14:textId="77777777" w:rsidR="00FE4078" w:rsidRPr="00445D92" w:rsidRDefault="00FE4078" w:rsidP="00FE4078">
      <w:pPr>
        <w:pStyle w:val="SingleTxtG"/>
      </w:pPr>
      <w:r w:rsidRPr="006E13D3">
        <w:t>82</w:t>
      </w:r>
      <w:r w:rsidRPr="00445D92">
        <w:t>.</w:t>
      </w:r>
      <w:r w:rsidRPr="00445D92">
        <w:tab/>
        <w:t xml:space="preserve">В 2019 году на административной государственной службе работали 157 лиц с инвалидностью, из них 75 </w:t>
      </w:r>
      <w:r>
        <w:t>⸺</w:t>
      </w:r>
      <w:r w:rsidRPr="00445D92">
        <w:t xml:space="preserve"> женщины, на муниципальной должности 191 человек, из них 57 </w:t>
      </w:r>
      <w:r>
        <w:t>⸺</w:t>
      </w:r>
      <w:r w:rsidRPr="00445D92">
        <w:t xml:space="preserve"> женщины.</w:t>
      </w:r>
    </w:p>
    <w:p w14:paraId="49D9E81F" w14:textId="77777777" w:rsidR="00FE4078" w:rsidRPr="00445D92" w:rsidRDefault="00FE4078" w:rsidP="00FE4078">
      <w:pPr>
        <w:pStyle w:val="SingleTxtG"/>
      </w:pPr>
      <w:r w:rsidRPr="006E13D3">
        <w:t>83</w:t>
      </w:r>
      <w:r w:rsidRPr="00445D92">
        <w:t>.</w:t>
      </w:r>
      <w:r w:rsidRPr="00445D92">
        <w:tab/>
        <w:t xml:space="preserve">Министерство </w:t>
      </w:r>
      <w:r w:rsidRPr="00445D92">
        <w:rPr>
          <w:lang w:val="ky-KG"/>
        </w:rPr>
        <w:t xml:space="preserve">труда, </w:t>
      </w:r>
      <w:r w:rsidRPr="00445D92">
        <w:t xml:space="preserve">социального </w:t>
      </w:r>
      <w:r w:rsidRPr="00445D92">
        <w:rPr>
          <w:lang w:val="ky-KG"/>
        </w:rPr>
        <w:t>обеспечения и миграции</w:t>
      </w:r>
      <w:r w:rsidRPr="00445D92">
        <w:t xml:space="preserve"> Кыргызской Республики (далее </w:t>
      </w:r>
      <w:r>
        <w:t>⸺</w:t>
      </w:r>
      <w:r w:rsidRPr="00445D92">
        <w:t xml:space="preserve"> Мин</w:t>
      </w:r>
      <w:r w:rsidRPr="00445D92">
        <w:rPr>
          <w:lang w:val="ky-KG"/>
        </w:rPr>
        <w:t>труд</w:t>
      </w:r>
      <w:r w:rsidRPr="00445D92">
        <w:t xml:space="preserve">) с 2008 года </w:t>
      </w:r>
      <w:bookmarkStart w:id="7" w:name="_Hlk81501668"/>
      <w:r w:rsidRPr="00445D92">
        <w:t xml:space="preserve">реализует Закон Кыргызской Республики «О государственном социальном заказе» (2017 года), </w:t>
      </w:r>
      <w:bookmarkEnd w:id="7"/>
      <w:r w:rsidRPr="00445D92">
        <w:t>это механизм реализации части республиканских, отраслевых, региональных или муниципальных социальных программ, направленных на оказание социальных услуг населению либо на достижение иных общественно полезных целей, основанный на договорных отношениях, обеспеченный финансированием из республиканского и/или местного бюджетов. В целях реализации программы государственного социального заказа проводится конкурс общественно-полезных проектов среди НКО, которые предоставляют лицам с инвалидностью социальные услуги, а также услуги, которые предоставляются самими женщинами с инвалидностью.</w:t>
      </w:r>
    </w:p>
    <w:p w14:paraId="47AAD077" w14:textId="77777777" w:rsidR="00FE4078" w:rsidRPr="00445D92" w:rsidRDefault="00FE4078" w:rsidP="00FE4078">
      <w:pPr>
        <w:pStyle w:val="SingleTxtG"/>
      </w:pPr>
      <w:r w:rsidRPr="006E13D3">
        <w:t>84</w:t>
      </w:r>
      <w:r w:rsidRPr="00445D92">
        <w:t>.</w:t>
      </w:r>
      <w:r w:rsidRPr="00445D92">
        <w:tab/>
        <w:t>В ходе реализации общественно-полезных проектов за 2019–2020 годы всего охвачено социальными услугами 6075 человек, в том числе 905 лиц с инвалидностью и 410 детей с инвалидностью.</w:t>
      </w:r>
    </w:p>
    <w:p w14:paraId="7F0C51F3" w14:textId="77777777" w:rsidR="00FE4078" w:rsidRPr="00445D92" w:rsidRDefault="00FE4078" w:rsidP="00FE4078">
      <w:pPr>
        <w:pStyle w:val="SingleTxtG"/>
      </w:pPr>
      <w:bookmarkStart w:id="8" w:name="_Hlk81590329"/>
      <w:r w:rsidRPr="006E13D3">
        <w:t>85</w:t>
      </w:r>
      <w:r w:rsidRPr="00445D92">
        <w:t>.</w:t>
      </w:r>
      <w:r w:rsidRPr="00445D92">
        <w:tab/>
        <w:t>В 2019 году были поддержаны 56 социальных проектов, из них 23 проекта направлены на предоставление услуг лицам с инвалидностью, в том числе 3 проекта реализованы самими женщинами с инвалидностью.</w:t>
      </w:r>
    </w:p>
    <w:bookmarkEnd w:id="8"/>
    <w:p w14:paraId="16B0C6A0" w14:textId="77777777" w:rsidR="00FE4078" w:rsidRPr="00445D92" w:rsidRDefault="00FE4078" w:rsidP="00FE4078">
      <w:pPr>
        <w:pStyle w:val="SingleTxtG"/>
      </w:pPr>
      <w:r w:rsidRPr="006E13D3">
        <w:t>86</w:t>
      </w:r>
      <w:r w:rsidRPr="00445D92">
        <w:t>.</w:t>
      </w:r>
      <w:r w:rsidRPr="00445D92">
        <w:tab/>
        <w:t xml:space="preserve">В 2020 году поддержан </w:t>
      </w:r>
      <w:bookmarkStart w:id="9" w:name="_Hlk81590505"/>
      <w:r w:rsidRPr="00445D92">
        <w:t xml:space="preserve">51 социальный проект, из них 20 проектов направлены </w:t>
      </w:r>
      <w:bookmarkEnd w:id="9"/>
      <w:r w:rsidRPr="00445D92">
        <w:t>на предоставление услуг лицам с инвалидностью, в том числе 2 проекта реализованы самими женщинами с инвалидностью.</w:t>
      </w:r>
    </w:p>
    <w:p w14:paraId="16C0989B" w14:textId="77777777" w:rsidR="00FE4078" w:rsidRPr="00445D92" w:rsidRDefault="00FE4078" w:rsidP="00FE4078">
      <w:pPr>
        <w:pStyle w:val="SingleTxtG"/>
      </w:pPr>
      <w:r w:rsidRPr="006E13D3">
        <w:t>87</w:t>
      </w:r>
      <w:r w:rsidRPr="00445D92">
        <w:t>.</w:t>
      </w:r>
      <w:r w:rsidRPr="00445D92">
        <w:tab/>
        <w:t>В ведении Минтруда функционирует 1</w:t>
      </w:r>
      <w:r w:rsidRPr="00445D92">
        <w:rPr>
          <w:lang w:val="ky-KG"/>
        </w:rPr>
        <w:t>6</w:t>
      </w:r>
      <w:r w:rsidRPr="00445D92">
        <w:t xml:space="preserve"> домов-интернатов, из них </w:t>
      </w:r>
      <w:r w:rsidRPr="00445D92">
        <w:rPr>
          <w:lang w:val="ky-KG"/>
        </w:rPr>
        <w:t>5</w:t>
      </w:r>
      <w:r w:rsidRPr="00445D92">
        <w:t xml:space="preserve"> </w:t>
      </w:r>
      <w:r>
        <w:t>⸺</w:t>
      </w:r>
      <w:r w:rsidRPr="00445D92">
        <w:t xml:space="preserve"> общего типа для престарелых и взрослых лиц с инвалидностью, 6 психоневрологических домов-интернатов для взрослых и 5 учреждений для детей, в том числе 2</w:t>
      </w:r>
      <w:r>
        <w:t> </w:t>
      </w:r>
      <w:r w:rsidRPr="00445D92">
        <w:t>психоневрологических учреждения для детей.</w:t>
      </w:r>
      <w:r>
        <w:t xml:space="preserve"> </w:t>
      </w:r>
      <w:r w:rsidRPr="00445D92">
        <w:t xml:space="preserve">В 2021 году в них </w:t>
      </w:r>
      <w:proofErr w:type="spellStart"/>
      <w:r w:rsidRPr="00445D92">
        <w:t>прожива</w:t>
      </w:r>
      <w:proofErr w:type="spellEnd"/>
      <w:r w:rsidRPr="00445D92">
        <w:rPr>
          <w:lang w:val="ky-KG"/>
        </w:rPr>
        <w:t>ло</w:t>
      </w:r>
      <w:r w:rsidRPr="00445D92">
        <w:t xml:space="preserve"> 2381</w:t>
      </w:r>
      <w:r>
        <w:t> </w:t>
      </w:r>
      <w:r w:rsidRPr="00445D92">
        <w:t>лицо с инвалидностью и пожилых граждан, из них 1140 женщин с инвалидностью, из них 158 девочек.</w:t>
      </w:r>
    </w:p>
    <w:p w14:paraId="75AB39CA" w14:textId="77777777" w:rsidR="00FE4078" w:rsidRPr="00445D92" w:rsidRDefault="00FE4078" w:rsidP="00FE4078">
      <w:pPr>
        <w:pStyle w:val="H1G"/>
      </w:pPr>
      <w:r>
        <w:tab/>
      </w:r>
      <w:r>
        <w:tab/>
      </w:r>
      <w:r w:rsidRPr="00445D92">
        <w:t>Статья 7</w:t>
      </w:r>
      <w:r>
        <w:br/>
      </w:r>
      <w:r w:rsidRPr="00445D92">
        <w:t>Дети-инвалиды</w:t>
      </w:r>
    </w:p>
    <w:p w14:paraId="44D4DF29" w14:textId="77777777" w:rsidR="00FE4078" w:rsidRPr="00445D92" w:rsidRDefault="00FE4078" w:rsidP="00FE4078">
      <w:pPr>
        <w:pStyle w:val="SingleTxtG"/>
      </w:pPr>
      <w:r w:rsidRPr="00445D92">
        <w:t>8</w:t>
      </w:r>
      <w:r w:rsidRPr="006E13D3">
        <w:t>8</w:t>
      </w:r>
      <w:r w:rsidRPr="00445D92">
        <w:t>.</w:t>
      </w:r>
      <w:r w:rsidRPr="00445D92">
        <w:tab/>
      </w:r>
      <w:r w:rsidRPr="00445D92">
        <w:rPr>
          <w:lang w:val="ky-KG"/>
        </w:rPr>
        <w:t>Кабинетом Министров</w:t>
      </w:r>
      <w:r w:rsidRPr="00445D92">
        <w:t xml:space="preserve"> Кыргызской Республики принят и реализован ряд государственных программ по поддержке лиц с инвалидностью, в том числе детей с инвалидностью, с учетом норм КПИ.</w:t>
      </w:r>
    </w:p>
    <w:p w14:paraId="35820D93" w14:textId="77777777" w:rsidR="00FE4078" w:rsidRPr="00445D92" w:rsidRDefault="00FE4078" w:rsidP="00FE4078">
      <w:pPr>
        <w:pStyle w:val="SingleTxtG"/>
      </w:pPr>
      <w:r w:rsidRPr="00445D92">
        <w:lastRenderedPageBreak/>
        <w:t>8</w:t>
      </w:r>
      <w:r w:rsidRPr="006E13D3">
        <w:t>9</w:t>
      </w:r>
      <w:r w:rsidRPr="00445D92">
        <w:t>.</w:t>
      </w:r>
      <w:r w:rsidRPr="00445D92">
        <w:tab/>
        <w:t xml:space="preserve">Кыргызская Республика </w:t>
      </w:r>
      <w:r w:rsidRPr="00445D92">
        <w:rPr>
          <w:lang w:val="ky-KG"/>
        </w:rPr>
        <w:t>присоеденилась к</w:t>
      </w:r>
      <w:r w:rsidRPr="00445D92">
        <w:t xml:space="preserve"> </w:t>
      </w:r>
      <w:proofErr w:type="spellStart"/>
      <w:r w:rsidRPr="00445D92">
        <w:t>Конвенци</w:t>
      </w:r>
      <w:proofErr w:type="spellEnd"/>
      <w:r w:rsidRPr="00445D92">
        <w:rPr>
          <w:lang w:val="ky-KG"/>
        </w:rPr>
        <w:t>и</w:t>
      </w:r>
      <w:r w:rsidRPr="00445D92">
        <w:t xml:space="preserve"> о правах ребенка </w:t>
      </w:r>
      <w:r w:rsidRPr="00445D92">
        <w:rPr>
          <w:lang w:val="ky-KG"/>
        </w:rPr>
        <w:t>6</w:t>
      </w:r>
      <w:r>
        <w:rPr>
          <w:lang w:val="ky-KG"/>
        </w:rPr>
        <w:t> </w:t>
      </w:r>
      <w:r w:rsidRPr="00445D92">
        <w:rPr>
          <w:lang w:val="ky-KG"/>
        </w:rPr>
        <w:t>ноября</w:t>
      </w:r>
      <w:r w:rsidRPr="00445D92">
        <w:t xml:space="preserve"> 1994 год</w:t>
      </w:r>
      <w:r w:rsidRPr="00445D92">
        <w:rPr>
          <w:lang w:val="ky-KG"/>
        </w:rPr>
        <w:t>а</w:t>
      </w:r>
      <w:r w:rsidRPr="00445D92">
        <w:t xml:space="preserve">. Согласно Кодексу Кыргызской Республики о детях, все дети имеют равные права независимо от состояния здоровья и иных обстоятельств, касающихся ребенка и его родителей или других законных представителей. </w:t>
      </w:r>
    </w:p>
    <w:p w14:paraId="594F8689" w14:textId="77777777" w:rsidR="00FE4078" w:rsidRPr="00445D92" w:rsidRDefault="00FE4078" w:rsidP="00FE4078">
      <w:pPr>
        <w:pStyle w:val="SingleTxtG"/>
      </w:pPr>
      <w:r w:rsidRPr="006E13D3">
        <w:t>90</w:t>
      </w:r>
      <w:r w:rsidRPr="00445D92">
        <w:t>.</w:t>
      </w:r>
      <w:r w:rsidRPr="00445D92">
        <w:tab/>
        <w:t>В Кыргызской Республике детям с инвалидностью от рождения принадлежат и гарантируются: защита законных интересов ребенка, все права и свободы человека (Конституция Кыргызской Республики, Семейный кодекс Кыргызской Республики, Кодекс Кыргызской Республики о детях, законы Кыргызской Республики «О правах и гарантиях лиц с ограниченными возможностями здоровья», «Об образовании» и другие нормативные правовые акты).</w:t>
      </w:r>
    </w:p>
    <w:p w14:paraId="5AE91035" w14:textId="77777777" w:rsidR="00FE4078" w:rsidRPr="00445D92" w:rsidRDefault="00FE4078" w:rsidP="00FE4078">
      <w:pPr>
        <w:pStyle w:val="SingleTxtG"/>
      </w:pPr>
      <w:r w:rsidRPr="006E13D3">
        <w:t>91</w:t>
      </w:r>
      <w:r w:rsidRPr="00445D92">
        <w:t>.</w:t>
      </w:r>
      <w:r w:rsidRPr="00445D92">
        <w:tab/>
        <w:t>Кодексом Кыргызской Республики о детях гарантируется право ребенка на жизнь, личную свободу, неприкосновенность достоинства и частной жизни. Установлено запрещение ограничения прав ребенка.</w:t>
      </w:r>
    </w:p>
    <w:p w14:paraId="3A1FA44F" w14:textId="77777777" w:rsidR="00FE4078" w:rsidRPr="00445D92" w:rsidRDefault="00FE4078" w:rsidP="00FE4078">
      <w:pPr>
        <w:pStyle w:val="SingleTxtG"/>
      </w:pPr>
      <w:r w:rsidRPr="006E13D3">
        <w:t>92</w:t>
      </w:r>
      <w:r w:rsidRPr="00445D92">
        <w:t>.</w:t>
      </w:r>
      <w:r w:rsidRPr="00445D92">
        <w:tab/>
        <w:t xml:space="preserve">Каждый ребенок имеет право на свободу слова и выражение своего мнения, быть заслушанным в ходе любого судебного, административного или иного разбирательства непосредственно либо через законного представителя в порядке, предусмотренном законодательством Кыргызской Республики, выражать свое мнение может подвергаться ограничениям только в случаях, предусмотренных законодательством в целях уважения прав и репутации других лиц, а также охраны государственной безопасности, общественного порядка, здоровья и нравственности населения Кыргызской Республики. </w:t>
      </w:r>
    </w:p>
    <w:p w14:paraId="6AEF497B" w14:textId="77777777" w:rsidR="00FE4078" w:rsidRPr="00445D92" w:rsidRDefault="00FE4078" w:rsidP="00FE4078">
      <w:pPr>
        <w:pStyle w:val="SingleTxtG"/>
      </w:pPr>
      <w:r w:rsidRPr="006E13D3">
        <w:t>93</w:t>
      </w:r>
      <w:r w:rsidRPr="00445D92">
        <w:t>.</w:t>
      </w:r>
      <w:r w:rsidRPr="00445D92">
        <w:tab/>
        <w:t xml:space="preserve">Статьей 5 Кодекса Кыргызской Республики о детях определено, что дети с ограниченными возможностями здоровья </w:t>
      </w:r>
      <w:r>
        <w:rPr>
          <w:lang w:val="ky-KG"/>
        </w:rPr>
        <w:t>⸺</w:t>
      </w:r>
      <w:r w:rsidRPr="00445D92">
        <w:rPr>
          <w:lang w:val="ky-KG"/>
        </w:rPr>
        <w:t xml:space="preserve"> </w:t>
      </w:r>
      <w:r w:rsidRPr="00445D92">
        <w:t>дети, имеющие функциональные нарушения здоровья, обусловленные заболеваниями, последствиями травм или дефектами, приводящие к ограничению жизнедеятельности в результате физических и</w:t>
      </w:r>
      <w:r>
        <w:t>/</w:t>
      </w:r>
      <w:r w:rsidRPr="00445D92">
        <w:t>или психических недостатков и вызывающие необходимость их социальной защиты.</w:t>
      </w:r>
    </w:p>
    <w:p w14:paraId="78E2EB44" w14:textId="77777777" w:rsidR="00FE4078" w:rsidRPr="00445D92" w:rsidRDefault="00FE4078" w:rsidP="00FE4078">
      <w:pPr>
        <w:pStyle w:val="SingleTxtG"/>
      </w:pPr>
      <w:r w:rsidRPr="006E13D3">
        <w:t>94</w:t>
      </w:r>
      <w:r w:rsidRPr="00445D92">
        <w:t>.</w:t>
      </w:r>
      <w:r w:rsidRPr="00445D92">
        <w:tab/>
        <w:t>Статьей 10 Кодекса Кыргызской Республики о детях для детей с ограниченными возможностями здоровья, не способных получать образование в образовательных организациях на общих основаниях в соответствии с законодательством Кыргызской Республики, а также для детей-сирот и детей, оставшихся без попечения родителей, создаются особые условия, включая открытие специальных групп, классов или государственных или муниципальных центров реабилитации, адаптации, обеспечивающих их бесплатное образование, профессиональную подготовку, социальную адаптацию и интеграцию в общество.</w:t>
      </w:r>
    </w:p>
    <w:p w14:paraId="34688C03" w14:textId="77777777" w:rsidR="00FE4078" w:rsidRPr="00445D92" w:rsidRDefault="00FE4078" w:rsidP="00FE4078">
      <w:pPr>
        <w:pStyle w:val="SingleTxtG"/>
      </w:pPr>
      <w:r w:rsidRPr="006E13D3">
        <w:t>95</w:t>
      </w:r>
      <w:r w:rsidRPr="00445D92">
        <w:t>.</w:t>
      </w:r>
      <w:r w:rsidRPr="00445D92">
        <w:tab/>
        <w:t>Согласно данным НСК, за последние четыре года (с 2016 по 2019 г</w:t>
      </w:r>
      <w:r>
        <w:t>од</w:t>
      </w:r>
      <w:r w:rsidRPr="00445D92">
        <w:t xml:space="preserve">) среди взрослого населения первичная инвалидность установлена </w:t>
      </w:r>
      <w:r w:rsidRPr="00445D92">
        <w:rPr>
          <w:lang w:val="ky-KG"/>
        </w:rPr>
        <w:t xml:space="preserve">у </w:t>
      </w:r>
      <w:r w:rsidRPr="00445D92">
        <w:t>около 11</w:t>
      </w:r>
      <w:r w:rsidRPr="00445D92">
        <w:rPr>
          <w:lang w:val="ky-KG"/>
        </w:rPr>
        <w:t xml:space="preserve"> тыс.</w:t>
      </w:r>
      <w:r w:rsidRPr="00445D92">
        <w:t xml:space="preserve"> человек. Этот показатель в 2020 году значительно снизился и число лиц, впервые признанных лицами с инвалидностью, составило около 9 тыс. человек, где около 4 тыс. являются детьми, из них 1,6 тыс. </w:t>
      </w:r>
      <w:r>
        <w:t xml:space="preserve">⸺ </w:t>
      </w:r>
      <w:r w:rsidRPr="00445D92">
        <w:t>девочки.</w:t>
      </w:r>
    </w:p>
    <w:p w14:paraId="29D00FC1" w14:textId="77777777" w:rsidR="00FE4078" w:rsidRPr="00445D92" w:rsidRDefault="00FE4078" w:rsidP="00FE4078">
      <w:pPr>
        <w:pStyle w:val="SingleTxtG"/>
      </w:pPr>
      <w:r w:rsidRPr="006E13D3">
        <w:t>96</w:t>
      </w:r>
      <w:r w:rsidRPr="00445D92">
        <w:t>.</w:t>
      </w:r>
      <w:r w:rsidRPr="00445D92">
        <w:tab/>
        <w:t xml:space="preserve">В республике по состоянию на 1 января 2021 года проживает 197 тыс. лиц с инвалидностью, в том числе </w:t>
      </w:r>
      <w:r w:rsidRPr="00445D92">
        <w:rPr>
          <w:lang w:val="ky-KG"/>
        </w:rPr>
        <w:t xml:space="preserve">около </w:t>
      </w:r>
      <w:r w:rsidRPr="00445D92">
        <w:t>33 тыс. детей с инвалидностью.</w:t>
      </w:r>
    </w:p>
    <w:p w14:paraId="2DF92F96" w14:textId="77777777" w:rsidR="00FE4078" w:rsidRPr="00445D92" w:rsidRDefault="00FE4078" w:rsidP="00FE4078">
      <w:pPr>
        <w:pStyle w:val="SingleTxtG"/>
      </w:pPr>
      <w:r w:rsidRPr="006E13D3">
        <w:t>97</w:t>
      </w:r>
      <w:r w:rsidRPr="00445D92">
        <w:t>.</w:t>
      </w:r>
      <w:r w:rsidRPr="00445D92">
        <w:tab/>
        <w:t>Общая детская инвалидность в стране возросла с 29,3</w:t>
      </w:r>
      <w:r>
        <w:t> </w:t>
      </w:r>
      <w:r w:rsidRPr="00445D92">
        <w:t>тыс. в 2016 году до 32,6</w:t>
      </w:r>
      <w:r>
        <w:t> </w:t>
      </w:r>
      <w:r w:rsidRPr="00445D92">
        <w:t>тыс. детей в 2020 году, или на 11</w:t>
      </w:r>
      <w:r w:rsidRPr="00445D92">
        <w:rPr>
          <w:lang w:val="ky-KG"/>
        </w:rPr>
        <w:t>,3</w:t>
      </w:r>
      <w:r w:rsidRPr="00445D92">
        <w:t xml:space="preserve"> процента.</w:t>
      </w:r>
      <w:r>
        <w:t xml:space="preserve"> </w:t>
      </w:r>
    </w:p>
    <w:p w14:paraId="4BA36A7A" w14:textId="77777777" w:rsidR="00FE4078" w:rsidRPr="00445D92" w:rsidRDefault="00FE4078" w:rsidP="00FE4078">
      <w:pPr>
        <w:pStyle w:val="SingleTxtG"/>
      </w:pPr>
      <w:r w:rsidRPr="00445D92">
        <w:t>9</w:t>
      </w:r>
      <w:r w:rsidRPr="006E13D3">
        <w:t>8</w:t>
      </w:r>
      <w:r w:rsidRPr="00445D92">
        <w:t>.</w:t>
      </w:r>
      <w:r w:rsidRPr="00445D92">
        <w:tab/>
      </w:r>
      <w:r w:rsidRPr="00445D92">
        <w:rPr>
          <w:lang w:val="ky-KG"/>
        </w:rPr>
        <w:t>В</w:t>
      </w:r>
      <w:r w:rsidRPr="00445D92">
        <w:t xml:space="preserve"> общем числе лиц с инвалидностью</w:t>
      </w:r>
      <w:r w:rsidRPr="00445D92">
        <w:rPr>
          <w:lang w:val="ky-KG"/>
        </w:rPr>
        <w:t xml:space="preserve"> дети</w:t>
      </w:r>
      <w:r w:rsidRPr="00445D92">
        <w:t xml:space="preserve"> с инвалидностью в возрасте до 18 лет состав</w:t>
      </w:r>
      <w:r w:rsidRPr="00445D92">
        <w:rPr>
          <w:lang w:val="ky-KG"/>
        </w:rPr>
        <w:t>ляют</w:t>
      </w:r>
      <w:r w:rsidRPr="00445D92">
        <w:t xml:space="preserve"> 16,5 процента, или 1,3 процента от общего числа детей данной возрастной группы.</w:t>
      </w:r>
    </w:p>
    <w:p w14:paraId="5738B41E" w14:textId="77777777" w:rsidR="00FE4078" w:rsidRPr="00445D92" w:rsidRDefault="00FE4078" w:rsidP="00FE4078">
      <w:pPr>
        <w:pStyle w:val="SingleTxtG"/>
        <w:rPr>
          <w:lang w:val="ky-KG" w:eastAsia="ru-RU"/>
        </w:rPr>
      </w:pPr>
      <w:r w:rsidRPr="00445D92">
        <w:rPr>
          <w:lang w:val="ky-KG" w:eastAsia="ru-RU"/>
        </w:rPr>
        <w:t>9</w:t>
      </w:r>
      <w:r w:rsidRPr="006E13D3">
        <w:rPr>
          <w:lang w:eastAsia="ru-RU"/>
        </w:rPr>
        <w:t>9</w:t>
      </w:r>
      <w:r w:rsidRPr="00445D92">
        <w:rPr>
          <w:lang w:val="ky-KG" w:eastAsia="ru-RU"/>
        </w:rPr>
        <w:t>.</w:t>
      </w:r>
      <w:r w:rsidRPr="00445D92">
        <w:rPr>
          <w:lang w:val="ky-KG" w:eastAsia="ru-RU"/>
        </w:rPr>
        <w:tab/>
      </w:r>
      <w:r w:rsidRPr="00445D92">
        <w:rPr>
          <w:lang w:eastAsia="ru-RU"/>
        </w:rPr>
        <w:t xml:space="preserve">За последние годы, как и во всем мире, на территории Кыргызской Республики количество </w:t>
      </w:r>
      <w:r w:rsidRPr="00445D92">
        <w:t>больных</w:t>
      </w:r>
      <w:r w:rsidRPr="00445D92">
        <w:rPr>
          <w:lang w:eastAsia="ru-RU"/>
        </w:rPr>
        <w:t xml:space="preserve"> детей растет и отмечается ежегодный рост освидетельствования детей до 18 лет с параллельным ростом повторно признанных детей с ОВЗ.</w:t>
      </w:r>
    </w:p>
    <w:p w14:paraId="3562CF05" w14:textId="77777777" w:rsidR="00FE4078" w:rsidRPr="00445D92" w:rsidRDefault="00FE4078" w:rsidP="00FE4078">
      <w:pPr>
        <w:pStyle w:val="H23G"/>
      </w:pPr>
      <w:r>
        <w:lastRenderedPageBreak/>
        <w:tab/>
      </w:r>
      <w:r>
        <w:tab/>
      </w:r>
      <w:r w:rsidRPr="00445D92">
        <w:t>Число освидетельствованных медико-социальной экспертной комиссией</w:t>
      </w:r>
      <w:r w:rsidRPr="00445D92">
        <w:rPr>
          <w:lang w:val="ky-KG"/>
        </w:rPr>
        <w:t xml:space="preserve"> </w:t>
      </w:r>
      <w:r w:rsidRPr="00445D92">
        <w:t>(МСЭ</w:t>
      </w:r>
      <w:r w:rsidRPr="00445D92">
        <w:rPr>
          <w:lang w:val="ky-KG"/>
        </w:rPr>
        <w:t>К)</w:t>
      </w:r>
      <w:r w:rsidRPr="00445D92">
        <w:t xml:space="preserve"> детей до 18 лет</w:t>
      </w:r>
    </w:p>
    <w:tbl>
      <w:tblPr>
        <w:tblW w:w="7370" w:type="dxa"/>
        <w:tblInd w:w="1134" w:type="dxa"/>
        <w:tblLayout w:type="fixed"/>
        <w:tblCellMar>
          <w:left w:w="0" w:type="dxa"/>
          <w:right w:w="0" w:type="dxa"/>
        </w:tblCellMar>
        <w:tblLook w:val="04A0" w:firstRow="1" w:lastRow="0" w:firstColumn="1" w:lastColumn="0" w:noHBand="0" w:noVBand="1"/>
      </w:tblPr>
      <w:tblGrid>
        <w:gridCol w:w="2610"/>
        <w:gridCol w:w="895"/>
        <w:gridCol w:w="691"/>
        <w:gridCol w:w="896"/>
        <w:gridCol w:w="691"/>
        <w:gridCol w:w="896"/>
        <w:gridCol w:w="691"/>
      </w:tblGrid>
      <w:tr w:rsidR="00FE4078" w:rsidRPr="00FC7CAB" w14:paraId="134D4127" w14:textId="77777777" w:rsidTr="00BF2E70">
        <w:trPr>
          <w:tblHeader/>
        </w:trPr>
        <w:tc>
          <w:tcPr>
            <w:tcW w:w="2671" w:type="dxa"/>
            <w:vMerge w:val="restart"/>
            <w:tcBorders>
              <w:top w:val="single" w:sz="4" w:space="0" w:color="auto"/>
              <w:bottom w:val="single" w:sz="12" w:space="0" w:color="auto"/>
            </w:tcBorders>
            <w:vAlign w:val="bottom"/>
            <w:hideMark/>
          </w:tcPr>
          <w:p w14:paraId="2AACD0C7" w14:textId="77777777" w:rsidR="00FE4078" w:rsidRPr="00FC7CAB" w:rsidRDefault="00FE4078" w:rsidP="00BF2E70">
            <w:pPr>
              <w:spacing w:before="80" w:after="80" w:line="200" w:lineRule="exact"/>
              <w:ind w:left="28"/>
              <w:rPr>
                <w:rFonts w:eastAsia="Calibri"/>
                <w:i/>
                <w:sz w:val="16"/>
                <w:szCs w:val="28"/>
                <w:lang w:eastAsia="ru-RU"/>
              </w:rPr>
            </w:pPr>
            <w:r w:rsidRPr="00FC7CAB">
              <w:rPr>
                <w:rFonts w:eastAsia="Calibri"/>
                <w:i/>
                <w:sz w:val="16"/>
                <w:szCs w:val="28"/>
                <w:lang w:eastAsia="ru-RU"/>
              </w:rPr>
              <w:t xml:space="preserve">Наименования </w:t>
            </w:r>
          </w:p>
        </w:tc>
        <w:tc>
          <w:tcPr>
            <w:tcW w:w="1622" w:type="dxa"/>
            <w:gridSpan w:val="2"/>
            <w:tcBorders>
              <w:top w:val="single" w:sz="4" w:space="0" w:color="auto"/>
              <w:bottom w:val="single" w:sz="4" w:space="0" w:color="auto"/>
            </w:tcBorders>
            <w:vAlign w:val="bottom"/>
            <w:hideMark/>
          </w:tcPr>
          <w:p w14:paraId="42D23397" w14:textId="77777777" w:rsidR="00FE4078" w:rsidRPr="00FC7CAB" w:rsidRDefault="00FE4078" w:rsidP="00BF2E70">
            <w:pPr>
              <w:spacing w:before="80" w:after="80" w:line="200" w:lineRule="exact"/>
              <w:ind w:left="28"/>
              <w:jc w:val="center"/>
              <w:rPr>
                <w:rFonts w:eastAsia="Calibri"/>
                <w:i/>
                <w:sz w:val="16"/>
                <w:szCs w:val="28"/>
                <w:lang w:eastAsia="ru-RU"/>
              </w:rPr>
            </w:pPr>
            <w:r w:rsidRPr="00FC7CAB">
              <w:rPr>
                <w:rFonts w:eastAsia="Calibri"/>
                <w:i/>
                <w:sz w:val="16"/>
                <w:szCs w:val="28"/>
                <w:lang w:eastAsia="ru-RU"/>
              </w:rPr>
              <w:t xml:space="preserve">2018 </w:t>
            </w:r>
          </w:p>
        </w:tc>
        <w:tc>
          <w:tcPr>
            <w:tcW w:w="1622" w:type="dxa"/>
            <w:gridSpan w:val="2"/>
            <w:tcBorders>
              <w:top w:val="single" w:sz="4" w:space="0" w:color="auto"/>
              <w:bottom w:val="single" w:sz="4" w:space="0" w:color="auto"/>
            </w:tcBorders>
            <w:vAlign w:val="bottom"/>
          </w:tcPr>
          <w:p w14:paraId="151204C5" w14:textId="77777777" w:rsidR="00FE4078" w:rsidRPr="00FC7CAB" w:rsidRDefault="00FE4078" w:rsidP="00BF2E70">
            <w:pPr>
              <w:spacing w:before="80" w:after="80" w:line="200" w:lineRule="exact"/>
              <w:ind w:left="28"/>
              <w:jc w:val="center"/>
              <w:rPr>
                <w:rFonts w:eastAsia="Calibri"/>
                <w:i/>
                <w:sz w:val="16"/>
                <w:szCs w:val="28"/>
                <w:lang w:eastAsia="ru-RU"/>
              </w:rPr>
            </w:pPr>
            <w:r w:rsidRPr="00FC7CAB">
              <w:rPr>
                <w:rFonts w:eastAsia="Calibri"/>
                <w:i/>
                <w:sz w:val="16"/>
                <w:szCs w:val="28"/>
                <w:lang w:eastAsia="ru-RU"/>
              </w:rPr>
              <w:t xml:space="preserve">2019 </w:t>
            </w:r>
          </w:p>
        </w:tc>
        <w:tc>
          <w:tcPr>
            <w:tcW w:w="1622" w:type="dxa"/>
            <w:gridSpan w:val="2"/>
            <w:tcBorders>
              <w:top w:val="single" w:sz="4" w:space="0" w:color="auto"/>
              <w:bottom w:val="single" w:sz="4" w:space="0" w:color="auto"/>
            </w:tcBorders>
            <w:vAlign w:val="bottom"/>
          </w:tcPr>
          <w:p w14:paraId="6F4DB608" w14:textId="77777777" w:rsidR="00FE4078" w:rsidRPr="00FC7CAB" w:rsidRDefault="00FE4078" w:rsidP="00BF2E70">
            <w:pPr>
              <w:spacing w:before="80" w:after="80" w:line="200" w:lineRule="exact"/>
              <w:ind w:left="28"/>
              <w:jc w:val="center"/>
              <w:rPr>
                <w:rFonts w:eastAsia="Calibri"/>
                <w:i/>
                <w:sz w:val="16"/>
                <w:szCs w:val="28"/>
                <w:lang w:eastAsia="ru-RU"/>
              </w:rPr>
            </w:pPr>
            <w:r w:rsidRPr="00FC7CAB">
              <w:rPr>
                <w:rFonts w:eastAsia="Calibri"/>
                <w:i/>
                <w:sz w:val="16"/>
                <w:szCs w:val="28"/>
                <w:lang w:eastAsia="ru-RU"/>
              </w:rPr>
              <w:t xml:space="preserve">2020 </w:t>
            </w:r>
          </w:p>
        </w:tc>
      </w:tr>
      <w:tr w:rsidR="00FE4078" w:rsidRPr="00FC7CAB" w14:paraId="35AA8E05" w14:textId="77777777" w:rsidTr="00BF2E70">
        <w:trPr>
          <w:tblHeader/>
        </w:trPr>
        <w:tc>
          <w:tcPr>
            <w:tcW w:w="2671" w:type="dxa"/>
            <w:vMerge/>
            <w:tcBorders>
              <w:top w:val="single" w:sz="12" w:space="0" w:color="auto"/>
              <w:bottom w:val="single" w:sz="12" w:space="0" w:color="auto"/>
            </w:tcBorders>
            <w:vAlign w:val="bottom"/>
            <w:hideMark/>
          </w:tcPr>
          <w:p w14:paraId="15C92C8B" w14:textId="77777777" w:rsidR="00FE4078" w:rsidRPr="00FC7CAB" w:rsidRDefault="00FE4078" w:rsidP="00BF2E70">
            <w:pPr>
              <w:spacing w:before="80" w:after="80" w:line="200" w:lineRule="exact"/>
              <w:ind w:left="28"/>
              <w:rPr>
                <w:rFonts w:eastAsia="Calibri"/>
                <w:b/>
                <w:i/>
                <w:sz w:val="16"/>
                <w:szCs w:val="28"/>
                <w:lang w:eastAsia="ru-RU"/>
              </w:rPr>
            </w:pPr>
          </w:p>
        </w:tc>
        <w:tc>
          <w:tcPr>
            <w:tcW w:w="916" w:type="dxa"/>
            <w:tcBorders>
              <w:top w:val="single" w:sz="4" w:space="0" w:color="auto"/>
              <w:bottom w:val="single" w:sz="12" w:space="0" w:color="auto"/>
            </w:tcBorders>
            <w:vAlign w:val="bottom"/>
            <w:hideMark/>
          </w:tcPr>
          <w:p w14:paraId="61BE8CE3" w14:textId="77777777" w:rsidR="00FE4078" w:rsidRPr="00FC7CAB" w:rsidRDefault="00FE4078" w:rsidP="00BF2E70">
            <w:pPr>
              <w:spacing w:before="80" w:after="80" w:line="200" w:lineRule="exact"/>
              <w:ind w:left="28"/>
              <w:jc w:val="right"/>
              <w:rPr>
                <w:rFonts w:eastAsia="Calibri"/>
                <w:bCs/>
                <w:i/>
                <w:sz w:val="16"/>
                <w:szCs w:val="28"/>
                <w:lang w:eastAsia="ru-RU"/>
              </w:rPr>
            </w:pPr>
            <w:proofErr w:type="spellStart"/>
            <w:r w:rsidRPr="00FC7CAB">
              <w:rPr>
                <w:rFonts w:eastAsia="Calibri"/>
                <w:bCs/>
                <w:i/>
                <w:sz w:val="16"/>
                <w:szCs w:val="28"/>
                <w:lang w:eastAsia="ru-RU"/>
              </w:rPr>
              <w:t>абс</w:t>
            </w:r>
            <w:proofErr w:type="spellEnd"/>
            <w:r w:rsidRPr="00FC7CAB">
              <w:rPr>
                <w:rFonts w:eastAsia="Calibri"/>
                <w:bCs/>
                <w:i/>
                <w:sz w:val="16"/>
                <w:szCs w:val="28"/>
                <w:lang w:eastAsia="ru-RU"/>
              </w:rPr>
              <w:t>. ч.</w:t>
            </w:r>
          </w:p>
        </w:tc>
        <w:tc>
          <w:tcPr>
            <w:tcW w:w="706" w:type="dxa"/>
            <w:tcBorders>
              <w:top w:val="single" w:sz="4" w:space="0" w:color="auto"/>
              <w:bottom w:val="single" w:sz="12" w:space="0" w:color="auto"/>
            </w:tcBorders>
            <w:vAlign w:val="bottom"/>
            <w:hideMark/>
          </w:tcPr>
          <w:p w14:paraId="662FC9BD" w14:textId="77777777" w:rsidR="00FE4078" w:rsidRPr="00FC7CAB" w:rsidRDefault="00FE4078" w:rsidP="00BF2E70">
            <w:pPr>
              <w:spacing w:before="80" w:after="80" w:line="200" w:lineRule="exact"/>
              <w:ind w:left="28"/>
              <w:jc w:val="right"/>
              <w:rPr>
                <w:rFonts w:eastAsia="Calibri"/>
                <w:bCs/>
                <w:i/>
                <w:sz w:val="16"/>
                <w:szCs w:val="28"/>
                <w:lang w:eastAsia="ru-RU"/>
              </w:rPr>
            </w:pPr>
            <w:r w:rsidRPr="00FC7CAB">
              <w:rPr>
                <w:rFonts w:eastAsia="Calibri"/>
                <w:bCs/>
                <w:i/>
                <w:sz w:val="16"/>
                <w:szCs w:val="28"/>
                <w:lang w:eastAsia="ru-RU"/>
              </w:rPr>
              <w:t>%</w:t>
            </w:r>
          </w:p>
        </w:tc>
        <w:tc>
          <w:tcPr>
            <w:tcW w:w="916" w:type="dxa"/>
            <w:tcBorders>
              <w:top w:val="single" w:sz="4" w:space="0" w:color="auto"/>
              <w:bottom w:val="single" w:sz="12" w:space="0" w:color="auto"/>
            </w:tcBorders>
            <w:vAlign w:val="bottom"/>
          </w:tcPr>
          <w:p w14:paraId="525B395E" w14:textId="77777777" w:rsidR="00FE4078" w:rsidRPr="00FC7CAB" w:rsidRDefault="00FE4078" w:rsidP="00BF2E70">
            <w:pPr>
              <w:spacing w:before="80" w:after="80" w:line="200" w:lineRule="exact"/>
              <w:ind w:left="28"/>
              <w:jc w:val="right"/>
              <w:rPr>
                <w:rFonts w:eastAsia="Calibri"/>
                <w:bCs/>
                <w:i/>
                <w:sz w:val="16"/>
                <w:szCs w:val="28"/>
                <w:lang w:eastAsia="ru-RU"/>
              </w:rPr>
            </w:pPr>
            <w:proofErr w:type="spellStart"/>
            <w:r w:rsidRPr="00FC7CAB">
              <w:rPr>
                <w:rFonts w:eastAsia="Calibri"/>
                <w:bCs/>
                <w:i/>
                <w:sz w:val="16"/>
                <w:szCs w:val="28"/>
                <w:lang w:eastAsia="ru-RU"/>
              </w:rPr>
              <w:t>абс</w:t>
            </w:r>
            <w:proofErr w:type="spellEnd"/>
            <w:r w:rsidRPr="00FC7CAB">
              <w:rPr>
                <w:rFonts w:eastAsia="Calibri"/>
                <w:bCs/>
                <w:i/>
                <w:sz w:val="16"/>
                <w:szCs w:val="28"/>
                <w:lang w:eastAsia="ru-RU"/>
              </w:rPr>
              <w:t>. ч.</w:t>
            </w:r>
          </w:p>
        </w:tc>
        <w:tc>
          <w:tcPr>
            <w:tcW w:w="706" w:type="dxa"/>
            <w:tcBorders>
              <w:top w:val="single" w:sz="4" w:space="0" w:color="auto"/>
              <w:bottom w:val="single" w:sz="12" w:space="0" w:color="auto"/>
            </w:tcBorders>
            <w:vAlign w:val="bottom"/>
          </w:tcPr>
          <w:p w14:paraId="10B49F99" w14:textId="77777777" w:rsidR="00FE4078" w:rsidRPr="00FC7CAB" w:rsidRDefault="00FE4078" w:rsidP="00BF2E70">
            <w:pPr>
              <w:spacing w:before="80" w:after="80" w:line="200" w:lineRule="exact"/>
              <w:ind w:left="28"/>
              <w:jc w:val="right"/>
              <w:rPr>
                <w:rFonts w:eastAsia="Calibri"/>
                <w:bCs/>
                <w:i/>
                <w:sz w:val="16"/>
                <w:szCs w:val="28"/>
                <w:lang w:eastAsia="ru-RU"/>
              </w:rPr>
            </w:pPr>
            <w:r w:rsidRPr="00FC7CAB">
              <w:rPr>
                <w:rFonts w:eastAsia="Calibri"/>
                <w:bCs/>
                <w:i/>
                <w:sz w:val="16"/>
                <w:szCs w:val="28"/>
                <w:lang w:eastAsia="ru-RU"/>
              </w:rPr>
              <w:t>%</w:t>
            </w:r>
          </w:p>
        </w:tc>
        <w:tc>
          <w:tcPr>
            <w:tcW w:w="916" w:type="dxa"/>
            <w:tcBorders>
              <w:top w:val="single" w:sz="4" w:space="0" w:color="auto"/>
              <w:bottom w:val="single" w:sz="12" w:space="0" w:color="auto"/>
            </w:tcBorders>
            <w:vAlign w:val="bottom"/>
          </w:tcPr>
          <w:p w14:paraId="7C5B58E4" w14:textId="77777777" w:rsidR="00FE4078" w:rsidRPr="00FC7CAB" w:rsidRDefault="00FE4078" w:rsidP="00BF2E70">
            <w:pPr>
              <w:spacing w:before="80" w:after="80" w:line="200" w:lineRule="exact"/>
              <w:ind w:left="28"/>
              <w:jc w:val="right"/>
              <w:rPr>
                <w:rFonts w:eastAsia="Calibri"/>
                <w:bCs/>
                <w:i/>
                <w:sz w:val="16"/>
                <w:szCs w:val="28"/>
                <w:lang w:eastAsia="ru-RU"/>
              </w:rPr>
            </w:pPr>
            <w:proofErr w:type="spellStart"/>
            <w:r w:rsidRPr="00FC7CAB">
              <w:rPr>
                <w:rFonts w:eastAsia="Calibri"/>
                <w:bCs/>
                <w:i/>
                <w:sz w:val="16"/>
                <w:szCs w:val="28"/>
                <w:lang w:eastAsia="ru-RU"/>
              </w:rPr>
              <w:t>абс</w:t>
            </w:r>
            <w:proofErr w:type="spellEnd"/>
            <w:r w:rsidRPr="00FC7CAB">
              <w:rPr>
                <w:rFonts w:eastAsia="Calibri"/>
                <w:bCs/>
                <w:i/>
                <w:sz w:val="16"/>
                <w:szCs w:val="28"/>
                <w:lang w:eastAsia="ru-RU"/>
              </w:rPr>
              <w:t>. ч</w:t>
            </w:r>
          </w:p>
        </w:tc>
        <w:tc>
          <w:tcPr>
            <w:tcW w:w="706" w:type="dxa"/>
            <w:tcBorders>
              <w:top w:val="single" w:sz="4" w:space="0" w:color="auto"/>
              <w:bottom w:val="single" w:sz="12" w:space="0" w:color="auto"/>
            </w:tcBorders>
            <w:vAlign w:val="bottom"/>
          </w:tcPr>
          <w:p w14:paraId="576E1864" w14:textId="77777777" w:rsidR="00FE4078" w:rsidRPr="00FC7CAB" w:rsidRDefault="00FE4078" w:rsidP="00BF2E70">
            <w:pPr>
              <w:spacing w:before="80" w:after="80" w:line="200" w:lineRule="exact"/>
              <w:ind w:left="28"/>
              <w:jc w:val="right"/>
              <w:rPr>
                <w:rFonts w:eastAsia="Calibri"/>
                <w:bCs/>
                <w:i/>
                <w:sz w:val="16"/>
                <w:szCs w:val="28"/>
                <w:lang w:eastAsia="ru-RU"/>
              </w:rPr>
            </w:pPr>
            <w:r w:rsidRPr="00FC7CAB">
              <w:rPr>
                <w:rFonts w:eastAsia="Calibri"/>
                <w:bCs/>
                <w:i/>
                <w:sz w:val="16"/>
                <w:szCs w:val="28"/>
                <w:lang w:eastAsia="ru-RU"/>
              </w:rPr>
              <w:t>%</w:t>
            </w:r>
          </w:p>
        </w:tc>
      </w:tr>
      <w:tr w:rsidR="00FE4078" w:rsidRPr="005E0EC4" w14:paraId="5682C425" w14:textId="77777777" w:rsidTr="00BF2E70">
        <w:tc>
          <w:tcPr>
            <w:tcW w:w="2671" w:type="dxa"/>
            <w:tcBorders>
              <w:top w:val="single" w:sz="12" w:space="0" w:color="auto"/>
            </w:tcBorders>
            <w:hideMark/>
          </w:tcPr>
          <w:p w14:paraId="6B17198D" w14:textId="77777777" w:rsidR="00FE4078" w:rsidRPr="005E0EC4" w:rsidRDefault="00FE4078" w:rsidP="00BF2E70">
            <w:pPr>
              <w:suppressAutoHyphens w:val="0"/>
              <w:spacing w:before="40" w:after="40" w:line="220" w:lineRule="exact"/>
              <w:rPr>
                <w:rFonts w:eastAsia="Calibri"/>
                <w:sz w:val="18"/>
                <w:szCs w:val="28"/>
                <w:lang w:eastAsia="ru-RU"/>
              </w:rPr>
            </w:pPr>
            <w:r w:rsidRPr="005E0EC4">
              <w:rPr>
                <w:rFonts w:eastAsia="Calibri"/>
                <w:sz w:val="18"/>
                <w:szCs w:val="28"/>
                <w:lang w:eastAsia="ru-RU"/>
              </w:rPr>
              <w:t>Освидетельствовано всего</w:t>
            </w:r>
          </w:p>
        </w:tc>
        <w:tc>
          <w:tcPr>
            <w:tcW w:w="916" w:type="dxa"/>
            <w:tcBorders>
              <w:top w:val="single" w:sz="12" w:space="0" w:color="auto"/>
            </w:tcBorders>
            <w:vAlign w:val="bottom"/>
          </w:tcPr>
          <w:p w14:paraId="703C17DA" w14:textId="77777777" w:rsidR="00FE4078" w:rsidRPr="005E0EC4" w:rsidRDefault="00FE4078" w:rsidP="00BF2E70">
            <w:pPr>
              <w:suppressAutoHyphens w:val="0"/>
              <w:spacing w:before="40" w:after="40" w:line="220" w:lineRule="exact"/>
              <w:jc w:val="right"/>
              <w:rPr>
                <w:rFonts w:eastAsia="Calibri"/>
                <w:sz w:val="18"/>
                <w:szCs w:val="28"/>
                <w:lang w:eastAsia="ru-RU"/>
              </w:rPr>
            </w:pPr>
            <w:r w:rsidRPr="005E0EC4">
              <w:rPr>
                <w:rFonts w:eastAsia="Calibri"/>
                <w:sz w:val="18"/>
                <w:szCs w:val="28"/>
                <w:lang w:eastAsia="ru-RU"/>
              </w:rPr>
              <w:t>14</w:t>
            </w:r>
            <w:r>
              <w:rPr>
                <w:rFonts w:eastAsia="Calibri"/>
                <w:sz w:val="18"/>
                <w:szCs w:val="28"/>
                <w:lang w:eastAsia="ru-RU"/>
              </w:rPr>
              <w:t xml:space="preserve"> </w:t>
            </w:r>
            <w:r w:rsidRPr="005E0EC4">
              <w:rPr>
                <w:rFonts w:eastAsia="Calibri"/>
                <w:sz w:val="18"/>
                <w:szCs w:val="28"/>
                <w:lang w:eastAsia="ru-RU"/>
              </w:rPr>
              <w:t>735</w:t>
            </w:r>
          </w:p>
        </w:tc>
        <w:tc>
          <w:tcPr>
            <w:tcW w:w="706" w:type="dxa"/>
            <w:tcBorders>
              <w:top w:val="single" w:sz="12" w:space="0" w:color="auto"/>
            </w:tcBorders>
            <w:vAlign w:val="bottom"/>
          </w:tcPr>
          <w:p w14:paraId="4C6BFA1C" w14:textId="77777777" w:rsidR="00FE4078" w:rsidRPr="005E0EC4" w:rsidRDefault="00FE4078" w:rsidP="00BF2E70">
            <w:pPr>
              <w:suppressAutoHyphens w:val="0"/>
              <w:spacing w:before="40" w:after="40" w:line="220" w:lineRule="exact"/>
              <w:jc w:val="right"/>
              <w:rPr>
                <w:rFonts w:eastAsia="Calibri"/>
                <w:sz w:val="18"/>
                <w:szCs w:val="28"/>
                <w:lang w:eastAsia="ru-RU"/>
              </w:rPr>
            </w:pPr>
          </w:p>
        </w:tc>
        <w:tc>
          <w:tcPr>
            <w:tcW w:w="916" w:type="dxa"/>
            <w:tcBorders>
              <w:top w:val="single" w:sz="12" w:space="0" w:color="auto"/>
            </w:tcBorders>
            <w:vAlign w:val="bottom"/>
          </w:tcPr>
          <w:p w14:paraId="6566DE02" w14:textId="77777777" w:rsidR="00FE4078" w:rsidRPr="005E0EC4" w:rsidRDefault="00FE4078" w:rsidP="00BF2E70">
            <w:pPr>
              <w:suppressAutoHyphens w:val="0"/>
              <w:spacing w:before="40" w:after="40" w:line="220" w:lineRule="exact"/>
              <w:jc w:val="right"/>
              <w:rPr>
                <w:rFonts w:eastAsia="Calibri"/>
                <w:sz w:val="18"/>
                <w:szCs w:val="28"/>
                <w:lang w:val="ky-KG" w:eastAsia="ru-RU"/>
              </w:rPr>
            </w:pPr>
            <w:r w:rsidRPr="005E0EC4">
              <w:rPr>
                <w:rFonts w:eastAsia="Calibri"/>
                <w:sz w:val="18"/>
                <w:szCs w:val="28"/>
                <w:lang w:eastAsia="ru-RU"/>
              </w:rPr>
              <w:t>1</w:t>
            </w:r>
            <w:r w:rsidRPr="005E0EC4">
              <w:rPr>
                <w:rFonts w:eastAsia="Calibri"/>
                <w:sz w:val="18"/>
                <w:szCs w:val="28"/>
                <w:lang w:val="ky-KG" w:eastAsia="ru-RU"/>
              </w:rPr>
              <w:t>6</w:t>
            </w:r>
            <w:r>
              <w:rPr>
                <w:rFonts w:eastAsia="Calibri"/>
                <w:sz w:val="18"/>
                <w:szCs w:val="28"/>
                <w:lang w:val="ky-KG" w:eastAsia="ru-RU"/>
              </w:rPr>
              <w:t xml:space="preserve"> </w:t>
            </w:r>
            <w:r w:rsidRPr="005E0EC4">
              <w:rPr>
                <w:rFonts w:eastAsia="Calibri"/>
                <w:sz w:val="18"/>
                <w:szCs w:val="28"/>
                <w:lang w:val="ky-KG" w:eastAsia="ru-RU"/>
              </w:rPr>
              <w:t>061</w:t>
            </w:r>
          </w:p>
        </w:tc>
        <w:tc>
          <w:tcPr>
            <w:tcW w:w="706" w:type="dxa"/>
            <w:tcBorders>
              <w:top w:val="single" w:sz="12" w:space="0" w:color="auto"/>
            </w:tcBorders>
            <w:vAlign w:val="bottom"/>
          </w:tcPr>
          <w:p w14:paraId="365FEAC3" w14:textId="77777777" w:rsidR="00FE4078" w:rsidRPr="005E0EC4" w:rsidRDefault="00FE4078" w:rsidP="00BF2E70">
            <w:pPr>
              <w:suppressAutoHyphens w:val="0"/>
              <w:spacing w:before="40" w:after="40" w:line="220" w:lineRule="exact"/>
              <w:jc w:val="right"/>
              <w:rPr>
                <w:rFonts w:eastAsia="Calibri"/>
                <w:sz w:val="18"/>
                <w:szCs w:val="28"/>
                <w:lang w:eastAsia="ru-RU"/>
              </w:rPr>
            </w:pPr>
          </w:p>
        </w:tc>
        <w:tc>
          <w:tcPr>
            <w:tcW w:w="916" w:type="dxa"/>
            <w:tcBorders>
              <w:top w:val="single" w:sz="12" w:space="0" w:color="auto"/>
            </w:tcBorders>
            <w:vAlign w:val="bottom"/>
          </w:tcPr>
          <w:p w14:paraId="18BE143B" w14:textId="77777777" w:rsidR="00FE4078" w:rsidRPr="005E0EC4" w:rsidRDefault="00FE4078" w:rsidP="00BF2E70">
            <w:pPr>
              <w:suppressAutoHyphens w:val="0"/>
              <w:spacing w:before="40" w:after="40" w:line="220" w:lineRule="exact"/>
              <w:jc w:val="right"/>
              <w:rPr>
                <w:rFonts w:eastAsia="Calibri"/>
                <w:bCs/>
                <w:sz w:val="18"/>
                <w:szCs w:val="28"/>
                <w:lang w:eastAsia="ru-RU"/>
              </w:rPr>
            </w:pPr>
            <w:r w:rsidRPr="005E0EC4">
              <w:rPr>
                <w:rFonts w:eastAsia="Calibri"/>
                <w:bCs/>
                <w:sz w:val="18"/>
                <w:szCs w:val="28"/>
                <w:lang w:eastAsia="ru-RU"/>
              </w:rPr>
              <w:t>14</w:t>
            </w:r>
            <w:r>
              <w:rPr>
                <w:rFonts w:eastAsia="Calibri"/>
                <w:bCs/>
                <w:sz w:val="18"/>
                <w:szCs w:val="28"/>
                <w:lang w:eastAsia="ru-RU"/>
              </w:rPr>
              <w:t xml:space="preserve"> </w:t>
            </w:r>
            <w:r w:rsidRPr="005E0EC4">
              <w:rPr>
                <w:rFonts w:eastAsia="Calibri"/>
                <w:bCs/>
                <w:sz w:val="18"/>
                <w:szCs w:val="28"/>
                <w:lang w:eastAsia="ru-RU"/>
              </w:rPr>
              <w:t>359</w:t>
            </w:r>
          </w:p>
        </w:tc>
        <w:tc>
          <w:tcPr>
            <w:tcW w:w="706" w:type="dxa"/>
            <w:tcBorders>
              <w:top w:val="single" w:sz="12" w:space="0" w:color="auto"/>
            </w:tcBorders>
            <w:vAlign w:val="bottom"/>
          </w:tcPr>
          <w:p w14:paraId="4F1AE9A8" w14:textId="77777777" w:rsidR="00FE4078" w:rsidRPr="005E0EC4" w:rsidRDefault="00FE4078" w:rsidP="00BF2E70">
            <w:pPr>
              <w:suppressAutoHyphens w:val="0"/>
              <w:spacing w:before="40" w:after="40" w:line="220" w:lineRule="exact"/>
              <w:jc w:val="right"/>
              <w:rPr>
                <w:rFonts w:eastAsia="Calibri"/>
                <w:sz w:val="18"/>
                <w:szCs w:val="28"/>
                <w:lang w:val="ky-KG" w:eastAsia="ru-RU"/>
              </w:rPr>
            </w:pPr>
            <w:r w:rsidRPr="005E0EC4">
              <w:rPr>
                <w:rFonts w:eastAsia="Calibri"/>
                <w:sz w:val="18"/>
                <w:szCs w:val="28"/>
                <w:lang w:val="ky-KG" w:eastAsia="ru-RU"/>
              </w:rPr>
              <w:t>100</w:t>
            </w:r>
          </w:p>
        </w:tc>
      </w:tr>
      <w:tr w:rsidR="00FE4078" w:rsidRPr="005E0EC4" w14:paraId="76C2DCD0" w14:textId="77777777" w:rsidTr="00BF2E70">
        <w:tc>
          <w:tcPr>
            <w:tcW w:w="2671" w:type="dxa"/>
            <w:hideMark/>
          </w:tcPr>
          <w:p w14:paraId="71ABB1C7" w14:textId="77777777" w:rsidR="00FE4078" w:rsidRPr="005E0EC4" w:rsidRDefault="00FE4078" w:rsidP="00BF2E70">
            <w:pPr>
              <w:suppressAutoHyphens w:val="0"/>
              <w:spacing w:before="40" w:after="40" w:line="220" w:lineRule="exact"/>
              <w:rPr>
                <w:rFonts w:eastAsia="Calibri"/>
                <w:sz w:val="18"/>
                <w:szCs w:val="28"/>
                <w:lang w:eastAsia="ru-RU"/>
              </w:rPr>
            </w:pPr>
            <w:r w:rsidRPr="005E0EC4">
              <w:rPr>
                <w:rFonts w:eastAsia="Calibri"/>
                <w:sz w:val="18"/>
                <w:szCs w:val="28"/>
                <w:lang w:eastAsia="ru-RU"/>
              </w:rPr>
              <w:t xml:space="preserve">Всего признаны </w:t>
            </w:r>
            <w:r w:rsidRPr="005E0EC4">
              <w:rPr>
                <w:rFonts w:eastAsia="Calibri"/>
                <w:sz w:val="18"/>
                <w:szCs w:val="28"/>
                <w:lang w:val="ky-KG" w:eastAsia="ru-RU"/>
              </w:rPr>
              <w:t>детьми с инвалидностью</w:t>
            </w:r>
          </w:p>
        </w:tc>
        <w:tc>
          <w:tcPr>
            <w:tcW w:w="916" w:type="dxa"/>
            <w:vAlign w:val="bottom"/>
          </w:tcPr>
          <w:p w14:paraId="62D02689" w14:textId="77777777" w:rsidR="00FE4078" w:rsidRPr="005E0EC4" w:rsidRDefault="00FE4078" w:rsidP="00BF2E70">
            <w:pPr>
              <w:suppressAutoHyphens w:val="0"/>
              <w:spacing w:before="40" w:after="40" w:line="220" w:lineRule="exact"/>
              <w:jc w:val="right"/>
              <w:rPr>
                <w:rFonts w:eastAsia="Calibri"/>
                <w:sz w:val="18"/>
                <w:szCs w:val="28"/>
                <w:lang w:eastAsia="ru-RU"/>
              </w:rPr>
            </w:pPr>
            <w:r w:rsidRPr="005E0EC4">
              <w:rPr>
                <w:rFonts w:eastAsia="Calibri"/>
                <w:sz w:val="18"/>
                <w:szCs w:val="28"/>
                <w:lang w:eastAsia="ru-RU"/>
              </w:rPr>
              <w:t>13</w:t>
            </w:r>
            <w:r>
              <w:rPr>
                <w:rFonts w:eastAsia="Calibri"/>
                <w:sz w:val="18"/>
                <w:szCs w:val="28"/>
                <w:lang w:eastAsia="ru-RU"/>
              </w:rPr>
              <w:t xml:space="preserve"> </w:t>
            </w:r>
            <w:r w:rsidRPr="005E0EC4">
              <w:rPr>
                <w:rFonts w:eastAsia="Calibri"/>
                <w:sz w:val="18"/>
                <w:szCs w:val="28"/>
                <w:lang w:eastAsia="ru-RU"/>
              </w:rPr>
              <w:t>463</w:t>
            </w:r>
          </w:p>
        </w:tc>
        <w:tc>
          <w:tcPr>
            <w:tcW w:w="706" w:type="dxa"/>
            <w:vAlign w:val="bottom"/>
          </w:tcPr>
          <w:p w14:paraId="666350BA" w14:textId="77777777" w:rsidR="00FE4078" w:rsidRPr="005E0EC4" w:rsidRDefault="00FE4078" w:rsidP="00BF2E70">
            <w:pPr>
              <w:suppressAutoHyphens w:val="0"/>
              <w:spacing w:before="40" w:after="40" w:line="220" w:lineRule="exact"/>
              <w:jc w:val="right"/>
              <w:rPr>
                <w:rFonts w:eastAsia="Calibri"/>
                <w:sz w:val="18"/>
                <w:szCs w:val="28"/>
                <w:lang w:eastAsia="ru-RU"/>
              </w:rPr>
            </w:pPr>
            <w:r w:rsidRPr="005E0EC4">
              <w:rPr>
                <w:rFonts w:eastAsia="Calibri"/>
                <w:sz w:val="18"/>
                <w:szCs w:val="28"/>
                <w:lang w:eastAsia="ru-RU"/>
              </w:rPr>
              <w:t>92,6</w:t>
            </w:r>
          </w:p>
        </w:tc>
        <w:tc>
          <w:tcPr>
            <w:tcW w:w="916" w:type="dxa"/>
            <w:vAlign w:val="bottom"/>
          </w:tcPr>
          <w:p w14:paraId="0B1CCC2F" w14:textId="77777777" w:rsidR="00FE4078" w:rsidRPr="005E0EC4" w:rsidRDefault="00FE4078" w:rsidP="00BF2E70">
            <w:pPr>
              <w:suppressAutoHyphens w:val="0"/>
              <w:spacing w:before="40" w:after="40" w:line="220" w:lineRule="exact"/>
              <w:jc w:val="right"/>
              <w:rPr>
                <w:rFonts w:eastAsia="Calibri"/>
                <w:sz w:val="18"/>
                <w:szCs w:val="28"/>
                <w:lang w:eastAsia="ru-RU"/>
              </w:rPr>
            </w:pPr>
            <w:r w:rsidRPr="005E0EC4">
              <w:rPr>
                <w:rFonts w:eastAsia="Calibri"/>
                <w:sz w:val="18"/>
                <w:szCs w:val="28"/>
                <w:lang w:eastAsia="ru-RU"/>
              </w:rPr>
              <w:t>14</w:t>
            </w:r>
            <w:r>
              <w:rPr>
                <w:rFonts w:eastAsia="Calibri"/>
                <w:sz w:val="18"/>
                <w:szCs w:val="28"/>
                <w:lang w:eastAsia="ru-RU"/>
              </w:rPr>
              <w:t xml:space="preserve"> </w:t>
            </w:r>
            <w:r w:rsidRPr="005E0EC4">
              <w:rPr>
                <w:rFonts w:eastAsia="Calibri"/>
                <w:sz w:val="18"/>
                <w:szCs w:val="28"/>
                <w:lang w:eastAsia="ru-RU"/>
              </w:rPr>
              <w:t>206</w:t>
            </w:r>
          </w:p>
        </w:tc>
        <w:tc>
          <w:tcPr>
            <w:tcW w:w="706" w:type="dxa"/>
            <w:vAlign w:val="bottom"/>
          </w:tcPr>
          <w:p w14:paraId="6AD1EE07" w14:textId="77777777" w:rsidR="00FE4078" w:rsidRPr="005E0EC4" w:rsidRDefault="00FE4078" w:rsidP="00BF2E70">
            <w:pPr>
              <w:suppressAutoHyphens w:val="0"/>
              <w:spacing w:before="40" w:after="40" w:line="220" w:lineRule="exact"/>
              <w:jc w:val="right"/>
              <w:rPr>
                <w:rFonts w:eastAsia="Calibri"/>
                <w:sz w:val="18"/>
                <w:szCs w:val="28"/>
                <w:lang w:eastAsia="ru-RU"/>
              </w:rPr>
            </w:pPr>
            <w:r w:rsidRPr="005E0EC4">
              <w:rPr>
                <w:rFonts w:eastAsia="Calibri"/>
                <w:sz w:val="18"/>
                <w:szCs w:val="28"/>
                <w:lang w:eastAsia="ru-RU"/>
              </w:rPr>
              <w:t>89,6</w:t>
            </w:r>
          </w:p>
        </w:tc>
        <w:tc>
          <w:tcPr>
            <w:tcW w:w="916" w:type="dxa"/>
            <w:vAlign w:val="bottom"/>
          </w:tcPr>
          <w:p w14:paraId="12A58346" w14:textId="77777777" w:rsidR="00FE4078" w:rsidRPr="005E0EC4" w:rsidRDefault="00FE4078" w:rsidP="00BF2E70">
            <w:pPr>
              <w:suppressAutoHyphens w:val="0"/>
              <w:spacing w:before="40" w:after="40" w:line="220" w:lineRule="exact"/>
              <w:jc w:val="right"/>
              <w:rPr>
                <w:rFonts w:eastAsia="Calibri"/>
                <w:bCs/>
                <w:sz w:val="18"/>
                <w:szCs w:val="28"/>
                <w:lang w:eastAsia="ru-RU"/>
              </w:rPr>
            </w:pPr>
            <w:r w:rsidRPr="005E0EC4">
              <w:rPr>
                <w:rFonts w:eastAsia="Calibri"/>
                <w:bCs/>
                <w:sz w:val="18"/>
                <w:szCs w:val="28"/>
                <w:lang w:eastAsia="ru-RU"/>
              </w:rPr>
              <w:t>13</w:t>
            </w:r>
            <w:r>
              <w:rPr>
                <w:rFonts w:eastAsia="Calibri"/>
                <w:bCs/>
                <w:sz w:val="18"/>
                <w:szCs w:val="28"/>
                <w:lang w:eastAsia="ru-RU"/>
              </w:rPr>
              <w:t xml:space="preserve"> </w:t>
            </w:r>
            <w:r w:rsidRPr="005E0EC4">
              <w:rPr>
                <w:rFonts w:eastAsia="Calibri"/>
                <w:bCs/>
                <w:sz w:val="18"/>
                <w:szCs w:val="28"/>
                <w:lang w:eastAsia="ru-RU"/>
              </w:rPr>
              <w:t>229</w:t>
            </w:r>
          </w:p>
        </w:tc>
        <w:tc>
          <w:tcPr>
            <w:tcW w:w="706" w:type="dxa"/>
            <w:vAlign w:val="bottom"/>
          </w:tcPr>
          <w:p w14:paraId="72A9CA4D" w14:textId="77777777" w:rsidR="00FE4078" w:rsidRPr="005E0EC4" w:rsidRDefault="00FE4078" w:rsidP="00BF2E70">
            <w:pPr>
              <w:suppressAutoHyphens w:val="0"/>
              <w:spacing w:before="40" w:after="40" w:line="220" w:lineRule="exact"/>
              <w:jc w:val="right"/>
              <w:rPr>
                <w:rFonts w:eastAsia="Calibri"/>
                <w:sz w:val="18"/>
                <w:szCs w:val="28"/>
                <w:lang w:eastAsia="ru-RU"/>
              </w:rPr>
            </w:pPr>
            <w:r w:rsidRPr="005E0EC4">
              <w:rPr>
                <w:rFonts w:eastAsia="Calibri"/>
                <w:sz w:val="18"/>
                <w:szCs w:val="28"/>
                <w:lang w:eastAsia="ru-RU"/>
              </w:rPr>
              <w:t>92,2</w:t>
            </w:r>
          </w:p>
        </w:tc>
      </w:tr>
      <w:tr w:rsidR="00FE4078" w:rsidRPr="005E0EC4" w14:paraId="24F1F423" w14:textId="77777777" w:rsidTr="00BF2E70">
        <w:tc>
          <w:tcPr>
            <w:tcW w:w="2671" w:type="dxa"/>
            <w:hideMark/>
          </w:tcPr>
          <w:p w14:paraId="2C9E06AF" w14:textId="77777777" w:rsidR="00FE4078" w:rsidRPr="005E0EC4" w:rsidRDefault="00FE4078" w:rsidP="00BF2E70">
            <w:pPr>
              <w:tabs>
                <w:tab w:val="left" w:pos="832"/>
              </w:tabs>
              <w:suppressAutoHyphens w:val="0"/>
              <w:spacing w:before="40" w:after="40" w:line="220" w:lineRule="exact"/>
              <w:rPr>
                <w:rFonts w:eastAsia="Calibri"/>
                <w:sz w:val="18"/>
                <w:szCs w:val="28"/>
                <w:lang w:eastAsia="ru-RU"/>
              </w:rPr>
            </w:pPr>
            <w:r w:rsidRPr="005E0EC4">
              <w:rPr>
                <w:rFonts w:eastAsia="Calibri"/>
                <w:i/>
                <w:iCs/>
                <w:sz w:val="18"/>
                <w:szCs w:val="28"/>
                <w:lang w:val="ky-KG" w:eastAsia="ru-RU"/>
              </w:rPr>
              <w:t>из</w:t>
            </w:r>
            <w:r w:rsidRPr="005E0EC4">
              <w:rPr>
                <w:rFonts w:eastAsia="Calibri"/>
                <w:i/>
                <w:iCs/>
                <w:sz w:val="18"/>
                <w:szCs w:val="28"/>
                <w:lang w:eastAsia="ru-RU"/>
              </w:rPr>
              <w:t xml:space="preserve"> них:</w:t>
            </w:r>
            <w:r>
              <w:rPr>
                <w:rFonts w:eastAsia="Calibri"/>
                <w:sz w:val="18"/>
                <w:szCs w:val="28"/>
                <w:lang w:eastAsia="ru-RU"/>
              </w:rPr>
              <w:t xml:space="preserve"> </w:t>
            </w:r>
            <w:r>
              <w:rPr>
                <w:rFonts w:eastAsia="Calibri"/>
                <w:sz w:val="18"/>
                <w:szCs w:val="28"/>
                <w:lang w:eastAsia="ru-RU"/>
              </w:rPr>
              <w:tab/>
            </w:r>
            <w:r w:rsidRPr="005E0EC4">
              <w:rPr>
                <w:rFonts w:eastAsia="Calibri"/>
                <w:sz w:val="18"/>
                <w:szCs w:val="28"/>
                <w:lang w:eastAsia="ru-RU"/>
              </w:rPr>
              <w:t xml:space="preserve">первично </w:t>
            </w:r>
          </w:p>
        </w:tc>
        <w:tc>
          <w:tcPr>
            <w:tcW w:w="916" w:type="dxa"/>
            <w:vAlign w:val="bottom"/>
          </w:tcPr>
          <w:p w14:paraId="45732970" w14:textId="77777777" w:rsidR="00FE4078" w:rsidRPr="005E0EC4" w:rsidRDefault="00FE4078" w:rsidP="00BF2E70">
            <w:pPr>
              <w:suppressAutoHyphens w:val="0"/>
              <w:spacing w:before="40" w:after="40" w:line="220" w:lineRule="exact"/>
              <w:jc w:val="right"/>
              <w:rPr>
                <w:rFonts w:eastAsia="Calibri"/>
                <w:sz w:val="18"/>
                <w:szCs w:val="28"/>
                <w:lang w:eastAsia="ru-RU"/>
              </w:rPr>
            </w:pPr>
            <w:r w:rsidRPr="005E0EC4">
              <w:rPr>
                <w:rFonts w:eastAsia="Calibri"/>
                <w:sz w:val="18"/>
                <w:szCs w:val="28"/>
                <w:lang w:eastAsia="ru-RU"/>
              </w:rPr>
              <w:t>4</w:t>
            </w:r>
            <w:r>
              <w:rPr>
                <w:rFonts w:eastAsia="Calibri"/>
                <w:sz w:val="18"/>
                <w:szCs w:val="28"/>
                <w:lang w:eastAsia="ru-RU"/>
              </w:rPr>
              <w:t xml:space="preserve"> </w:t>
            </w:r>
            <w:r w:rsidRPr="005E0EC4">
              <w:rPr>
                <w:rFonts w:eastAsia="Calibri"/>
                <w:sz w:val="18"/>
                <w:szCs w:val="28"/>
                <w:lang w:eastAsia="ru-RU"/>
              </w:rPr>
              <w:t>208</w:t>
            </w:r>
          </w:p>
        </w:tc>
        <w:tc>
          <w:tcPr>
            <w:tcW w:w="706" w:type="dxa"/>
            <w:vAlign w:val="bottom"/>
          </w:tcPr>
          <w:p w14:paraId="6E097A90" w14:textId="77777777" w:rsidR="00FE4078" w:rsidRPr="005E0EC4" w:rsidRDefault="00FE4078" w:rsidP="00BF2E70">
            <w:pPr>
              <w:suppressAutoHyphens w:val="0"/>
              <w:spacing w:before="40" w:after="40" w:line="220" w:lineRule="exact"/>
              <w:jc w:val="right"/>
              <w:rPr>
                <w:rFonts w:eastAsia="Calibri"/>
                <w:sz w:val="18"/>
                <w:szCs w:val="28"/>
                <w:lang w:eastAsia="ru-RU"/>
              </w:rPr>
            </w:pPr>
            <w:r w:rsidRPr="005E0EC4">
              <w:rPr>
                <w:rFonts w:eastAsia="Calibri"/>
                <w:sz w:val="18"/>
                <w:szCs w:val="28"/>
                <w:lang w:eastAsia="ru-RU"/>
              </w:rPr>
              <w:t>31,3</w:t>
            </w:r>
          </w:p>
        </w:tc>
        <w:tc>
          <w:tcPr>
            <w:tcW w:w="916" w:type="dxa"/>
            <w:vAlign w:val="bottom"/>
          </w:tcPr>
          <w:p w14:paraId="7CAFCE16" w14:textId="77777777" w:rsidR="00FE4078" w:rsidRPr="005E0EC4" w:rsidRDefault="00FE4078" w:rsidP="00BF2E70">
            <w:pPr>
              <w:suppressAutoHyphens w:val="0"/>
              <w:spacing w:before="40" w:after="40" w:line="220" w:lineRule="exact"/>
              <w:jc w:val="right"/>
              <w:rPr>
                <w:rFonts w:eastAsia="Calibri"/>
                <w:sz w:val="18"/>
                <w:szCs w:val="28"/>
                <w:lang w:eastAsia="ru-RU"/>
              </w:rPr>
            </w:pPr>
            <w:r w:rsidRPr="005E0EC4">
              <w:rPr>
                <w:rFonts w:eastAsia="Calibri"/>
                <w:sz w:val="18"/>
                <w:szCs w:val="28"/>
                <w:lang w:eastAsia="ru-RU"/>
              </w:rPr>
              <w:t>5</w:t>
            </w:r>
            <w:r>
              <w:rPr>
                <w:rFonts w:eastAsia="Calibri"/>
                <w:sz w:val="18"/>
                <w:szCs w:val="28"/>
                <w:lang w:eastAsia="ru-RU"/>
              </w:rPr>
              <w:t xml:space="preserve"> </w:t>
            </w:r>
            <w:r w:rsidRPr="005E0EC4">
              <w:rPr>
                <w:rFonts w:eastAsia="Calibri"/>
                <w:sz w:val="18"/>
                <w:szCs w:val="28"/>
                <w:lang w:eastAsia="ru-RU"/>
              </w:rPr>
              <w:t>026</w:t>
            </w:r>
          </w:p>
        </w:tc>
        <w:tc>
          <w:tcPr>
            <w:tcW w:w="706" w:type="dxa"/>
            <w:vAlign w:val="bottom"/>
          </w:tcPr>
          <w:p w14:paraId="7F8211DB" w14:textId="77777777" w:rsidR="00FE4078" w:rsidRPr="005E0EC4" w:rsidRDefault="00FE4078" w:rsidP="00BF2E70">
            <w:pPr>
              <w:suppressAutoHyphens w:val="0"/>
              <w:spacing w:before="40" w:after="40" w:line="220" w:lineRule="exact"/>
              <w:jc w:val="right"/>
              <w:rPr>
                <w:rFonts w:eastAsia="Calibri"/>
                <w:sz w:val="18"/>
                <w:szCs w:val="28"/>
                <w:lang w:eastAsia="ru-RU"/>
              </w:rPr>
            </w:pPr>
            <w:r w:rsidRPr="005E0EC4">
              <w:rPr>
                <w:rFonts w:eastAsia="Calibri"/>
                <w:sz w:val="18"/>
                <w:szCs w:val="28"/>
                <w:lang w:eastAsia="ru-RU"/>
              </w:rPr>
              <w:t>35,4</w:t>
            </w:r>
          </w:p>
        </w:tc>
        <w:tc>
          <w:tcPr>
            <w:tcW w:w="916" w:type="dxa"/>
            <w:vAlign w:val="bottom"/>
          </w:tcPr>
          <w:p w14:paraId="3BF4061B" w14:textId="77777777" w:rsidR="00FE4078" w:rsidRPr="005E0EC4" w:rsidRDefault="00FE4078" w:rsidP="00BF2E70">
            <w:pPr>
              <w:suppressAutoHyphens w:val="0"/>
              <w:spacing w:before="40" w:after="40" w:line="220" w:lineRule="exact"/>
              <w:jc w:val="right"/>
              <w:rPr>
                <w:rFonts w:eastAsia="Calibri"/>
                <w:bCs/>
                <w:sz w:val="18"/>
                <w:szCs w:val="28"/>
                <w:lang w:eastAsia="ru-RU"/>
              </w:rPr>
            </w:pPr>
            <w:r w:rsidRPr="005E0EC4">
              <w:rPr>
                <w:rFonts w:eastAsia="Calibri"/>
                <w:bCs/>
                <w:sz w:val="18"/>
                <w:szCs w:val="28"/>
                <w:lang w:eastAsia="ru-RU"/>
              </w:rPr>
              <w:t>3</w:t>
            </w:r>
            <w:r>
              <w:rPr>
                <w:rFonts w:eastAsia="Calibri"/>
                <w:bCs/>
                <w:sz w:val="18"/>
                <w:szCs w:val="28"/>
                <w:lang w:eastAsia="ru-RU"/>
              </w:rPr>
              <w:t xml:space="preserve"> </w:t>
            </w:r>
            <w:r w:rsidRPr="005E0EC4">
              <w:rPr>
                <w:rFonts w:eastAsia="Calibri"/>
                <w:bCs/>
                <w:sz w:val="18"/>
                <w:szCs w:val="28"/>
                <w:lang w:eastAsia="ru-RU"/>
              </w:rPr>
              <w:t>659</w:t>
            </w:r>
          </w:p>
        </w:tc>
        <w:tc>
          <w:tcPr>
            <w:tcW w:w="706" w:type="dxa"/>
            <w:vAlign w:val="bottom"/>
          </w:tcPr>
          <w:p w14:paraId="1B9B03EA" w14:textId="77777777" w:rsidR="00FE4078" w:rsidRPr="005E0EC4" w:rsidRDefault="00FE4078" w:rsidP="00BF2E70">
            <w:pPr>
              <w:suppressAutoHyphens w:val="0"/>
              <w:spacing w:before="40" w:after="40" w:line="220" w:lineRule="exact"/>
              <w:jc w:val="right"/>
              <w:rPr>
                <w:rFonts w:eastAsia="Calibri"/>
                <w:sz w:val="18"/>
                <w:szCs w:val="28"/>
                <w:lang w:eastAsia="ru-RU"/>
              </w:rPr>
            </w:pPr>
            <w:r w:rsidRPr="005E0EC4">
              <w:rPr>
                <w:rFonts w:eastAsia="Calibri"/>
                <w:sz w:val="18"/>
                <w:szCs w:val="28"/>
                <w:lang w:eastAsia="ru-RU"/>
              </w:rPr>
              <w:t>27,6</w:t>
            </w:r>
          </w:p>
        </w:tc>
      </w:tr>
      <w:tr w:rsidR="00FE4078" w:rsidRPr="005E0EC4" w14:paraId="62815100" w14:textId="77777777" w:rsidTr="00BF2E70">
        <w:tc>
          <w:tcPr>
            <w:tcW w:w="2671" w:type="dxa"/>
            <w:tcBorders>
              <w:bottom w:val="single" w:sz="12" w:space="0" w:color="auto"/>
            </w:tcBorders>
            <w:hideMark/>
          </w:tcPr>
          <w:p w14:paraId="712FAB2B" w14:textId="77777777" w:rsidR="00FE4078" w:rsidRPr="005E0EC4" w:rsidRDefault="00FE4078" w:rsidP="00BF2E70">
            <w:pPr>
              <w:tabs>
                <w:tab w:val="left" w:pos="832"/>
              </w:tabs>
              <w:suppressAutoHyphens w:val="0"/>
              <w:spacing w:before="40" w:after="40" w:line="220" w:lineRule="exact"/>
              <w:rPr>
                <w:rFonts w:eastAsia="Calibri"/>
                <w:sz w:val="18"/>
                <w:szCs w:val="28"/>
                <w:lang w:eastAsia="ru-RU"/>
              </w:rPr>
            </w:pPr>
            <w:r>
              <w:rPr>
                <w:rFonts w:eastAsia="Calibri"/>
                <w:sz w:val="18"/>
                <w:szCs w:val="28"/>
                <w:lang w:eastAsia="ru-RU"/>
              </w:rPr>
              <w:tab/>
            </w:r>
            <w:r w:rsidRPr="005E0EC4">
              <w:rPr>
                <w:rFonts w:eastAsia="Calibri"/>
                <w:sz w:val="18"/>
                <w:szCs w:val="28"/>
                <w:lang w:eastAsia="ru-RU"/>
              </w:rPr>
              <w:t xml:space="preserve">повторно </w:t>
            </w:r>
          </w:p>
        </w:tc>
        <w:tc>
          <w:tcPr>
            <w:tcW w:w="916" w:type="dxa"/>
            <w:tcBorders>
              <w:bottom w:val="single" w:sz="12" w:space="0" w:color="auto"/>
            </w:tcBorders>
            <w:vAlign w:val="bottom"/>
          </w:tcPr>
          <w:p w14:paraId="4CC68343" w14:textId="77777777" w:rsidR="00FE4078" w:rsidRPr="005E0EC4" w:rsidRDefault="00FE4078" w:rsidP="00BF2E70">
            <w:pPr>
              <w:suppressAutoHyphens w:val="0"/>
              <w:spacing w:before="40" w:after="40" w:line="220" w:lineRule="exact"/>
              <w:jc w:val="right"/>
              <w:rPr>
                <w:rFonts w:eastAsia="Calibri"/>
                <w:sz w:val="18"/>
                <w:szCs w:val="28"/>
                <w:lang w:eastAsia="ru-RU"/>
              </w:rPr>
            </w:pPr>
            <w:r w:rsidRPr="005E0EC4">
              <w:rPr>
                <w:rFonts w:eastAsia="Calibri"/>
                <w:sz w:val="18"/>
                <w:szCs w:val="28"/>
                <w:lang w:eastAsia="ru-RU"/>
              </w:rPr>
              <w:t>9</w:t>
            </w:r>
            <w:r>
              <w:rPr>
                <w:rFonts w:eastAsia="Calibri"/>
                <w:sz w:val="18"/>
                <w:szCs w:val="28"/>
                <w:lang w:eastAsia="ru-RU"/>
              </w:rPr>
              <w:t xml:space="preserve"> </w:t>
            </w:r>
            <w:r w:rsidRPr="005E0EC4">
              <w:rPr>
                <w:rFonts w:eastAsia="Calibri"/>
                <w:sz w:val="18"/>
                <w:szCs w:val="28"/>
                <w:lang w:eastAsia="ru-RU"/>
              </w:rPr>
              <w:t>255</w:t>
            </w:r>
          </w:p>
        </w:tc>
        <w:tc>
          <w:tcPr>
            <w:tcW w:w="706" w:type="dxa"/>
            <w:tcBorders>
              <w:bottom w:val="single" w:sz="12" w:space="0" w:color="auto"/>
            </w:tcBorders>
            <w:vAlign w:val="bottom"/>
          </w:tcPr>
          <w:p w14:paraId="76A677E1" w14:textId="77777777" w:rsidR="00FE4078" w:rsidRPr="005E0EC4" w:rsidRDefault="00FE4078" w:rsidP="00BF2E70">
            <w:pPr>
              <w:suppressAutoHyphens w:val="0"/>
              <w:spacing w:before="40" w:after="40" w:line="220" w:lineRule="exact"/>
              <w:jc w:val="right"/>
              <w:rPr>
                <w:rFonts w:eastAsia="Calibri"/>
                <w:sz w:val="18"/>
                <w:szCs w:val="28"/>
                <w:lang w:eastAsia="ru-RU"/>
              </w:rPr>
            </w:pPr>
            <w:r w:rsidRPr="005E0EC4">
              <w:rPr>
                <w:rFonts w:eastAsia="Calibri"/>
                <w:sz w:val="18"/>
                <w:szCs w:val="28"/>
                <w:lang w:eastAsia="ru-RU"/>
              </w:rPr>
              <w:t>68,7</w:t>
            </w:r>
          </w:p>
        </w:tc>
        <w:tc>
          <w:tcPr>
            <w:tcW w:w="916" w:type="dxa"/>
            <w:tcBorders>
              <w:bottom w:val="single" w:sz="12" w:space="0" w:color="auto"/>
            </w:tcBorders>
            <w:vAlign w:val="bottom"/>
          </w:tcPr>
          <w:p w14:paraId="6B51EB12" w14:textId="77777777" w:rsidR="00FE4078" w:rsidRPr="005E0EC4" w:rsidRDefault="00FE4078" w:rsidP="00BF2E70">
            <w:pPr>
              <w:suppressAutoHyphens w:val="0"/>
              <w:spacing w:before="40" w:after="40" w:line="220" w:lineRule="exact"/>
              <w:jc w:val="right"/>
              <w:rPr>
                <w:rFonts w:eastAsia="Calibri"/>
                <w:sz w:val="18"/>
                <w:szCs w:val="28"/>
                <w:lang w:eastAsia="ru-RU"/>
              </w:rPr>
            </w:pPr>
            <w:r w:rsidRPr="005E0EC4">
              <w:rPr>
                <w:rFonts w:eastAsia="Calibri"/>
                <w:sz w:val="18"/>
                <w:szCs w:val="28"/>
                <w:lang w:eastAsia="ru-RU"/>
              </w:rPr>
              <w:t>9</w:t>
            </w:r>
            <w:r>
              <w:rPr>
                <w:rFonts w:eastAsia="Calibri"/>
                <w:sz w:val="18"/>
                <w:szCs w:val="28"/>
                <w:lang w:eastAsia="ru-RU"/>
              </w:rPr>
              <w:t xml:space="preserve"> </w:t>
            </w:r>
            <w:r w:rsidRPr="005E0EC4">
              <w:rPr>
                <w:rFonts w:eastAsia="Calibri"/>
                <w:sz w:val="18"/>
                <w:szCs w:val="28"/>
                <w:lang w:eastAsia="ru-RU"/>
              </w:rPr>
              <w:t>180</w:t>
            </w:r>
          </w:p>
        </w:tc>
        <w:tc>
          <w:tcPr>
            <w:tcW w:w="706" w:type="dxa"/>
            <w:tcBorders>
              <w:bottom w:val="single" w:sz="12" w:space="0" w:color="auto"/>
            </w:tcBorders>
            <w:vAlign w:val="bottom"/>
          </w:tcPr>
          <w:p w14:paraId="40B406F4" w14:textId="77777777" w:rsidR="00FE4078" w:rsidRPr="005E0EC4" w:rsidRDefault="00FE4078" w:rsidP="00BF2E70">
            <w:pPr>
              <w:suppressAutoHyphens w:val="0"/>
              <w:spacing w:before="40" w:after="40" w:line="220" w:lineRule="exact"/>
              <w:jc w:val="right"/>
              <w:rPr>
                <w:rFonts w:eastAsia="Calibri"/>
                <w:sz w:val="18"/>
                <w:szCs w:val="28"/>
                <w:lang w:eastAsia="ru-RU"/>
              </w:rPr>
            </w:pPr>
            <w:r w:rsidRPr="005E0EC4">
              <w:rPr>
                <w:rFonts w:eastAsia="Calibri"/>
                <w:sz w:val="18"/>
                <w:szCs w:val="28"/>
                <w:lang w:eastAsia="ru-RU"/>
              </w:rPr>
              <w:t>64,6</w:t>
            </w:r>
          </w:p>
        </w:tc>
        <w:tc>
          <w:tcPr>
            <w:tcW w:w="916" w:type="dxa"/>
            <w:tcBorders>
              <w:bottom w:val="single" w:sz="12" w:space="0" w:color="auto"/>
            </w:tcBorders>
            <w:vAlign w:val="bottom"/>
          </w:tcPr>
          <w:p w14:paraId="557B8A64" w14:textId="77777777" w:rsidR="00FE4078" w:rsidRPr="005E0EC4" w:rsidRDefault="00FE4078" w:rsidP="00BF2E70">
            <w:pPr>
              <w:suppressAutoHyphens w:val="0"/>
              <w:spacing w:before="40" w:after="40" w:line="220" w:lineRule="exact"/>
              <w:jc w:val="right"/>
              <w:rPr>
                <w:rFonts w:eastAsia="Calibri"/>
                <w:bCs/>
                <w:sz w:val="18"/>
                <w:szCs w:val="28"/>
                <w:lang w:eastAsia="ru-RU"/>
              </w:rPr>
            </w:pPr>
            <w:r w:rsidRPr="005E0EC4">
              <w:rPr>
                <w:rFonts w:eastAsia="Calibri"/>
                <w:bCs/>
                <w:sz w:val="18"/>
                <w:szCs w:val="28"/>
                <w:lang w:eastAsia="ru-RU"/>
              </w:rPr>
              <w:t>9</w:t>
            </w:r>
            <w:r>
              <w:rPr>
                <w:rFonts w:eastAsia="Calibri"/>
                <w:bCs/>
                <w:sz w:val="18"/>
                <w:szCs w:val="28"/>
                <w:lang w:eastAsia="ru-RU"/>
              </w:rPr>
              <w:t xml:space="preserve"> </w:t>
            </w:r>
            <w:r w:rsidRPr="005E0EC4">
              <w:rPr>
                <w:rFonts w:eastAsia="Calibri"/>
                <w:bCs/>
                <w:sz w:val="18"/>
                <w:szCs w:val="28"/>
                <w:lang w:eastAsia="ru-RU"/>
              </w:rPr>
              <w:t>570</w:t>
            </w:r>
          </w:p>
        </w:tc>
        <w:tc>
          <w:tcPr>
            <w:tcW w:w="706" w:type="dxa"/>
            <w:tcBorders>
              <w:bottom w:val="single" w:sz="12" w:space="0" w:color="auto"/>
            </w:tcBorders>
            <w:vAlign w:val="bottom"/>
          </w:tcPr>
          <w:p w14:paraId="7F7910AA" w14:textId="77777777" w:rsidR="00FE4078" w:rsidRPr="005E0EC4" w:rsidRDefault="00FE4078" w:rsidP="00BF2E70">
            <w:pPr>
              <w:suppressAutoHyphens w:val="0"/>
              <w:spacing w:before="40" w:after="40" w:line="220" w:lineRule="exact"/>
              <w:jc w:val="right"/>
              <w:rPr>
                <w:rFonts w:eastAsia="Calibri"/>
                <w:sz w:val="18"/>
                <w:szCs w:val="28"/>
                <w:lang w:eastAsia="ru-RU"/>
              </w:rPr>
            </w:pPr>
            <w:r w:rsidRPr="005E0EC4">
              <w:rPr>
                <w:rFonts w:eastAsia="Calibri"/>
                <w:sz w:val="18"/>
                <w:szCs w:val="28"/>
                <w:lang w:eastAsia="ru-RU"/>
              </w:rPr>
              <w:t>72,4</w:t>
            </w:r>
          </w:p>
        </w:tc>
      </w:tr>
    </w:tbl>
    <w:p w14:paraId="160D67F6" w14:textId="77777777" w:rsidR="00FE4078" w:rsidRPr="00445D92" w:rsidRDefault="00FE4078" w:rsidP="00FE4078">
      <w:pPr>
        <w:pStyle w:val="SingleTxtG"/>
        <w:spacing w:before="120"/>
      </w:pPr>
      <w:r w:rsidRPr="006E13D3">
        <w:t>100</w:t>
      </w:r>
      <w:r w:rsidRPr="00445D92">
        <w:t>.</w:t>
      </w:r>
      <w:r w:rsidRPr="00445D92">
        <w:tab/>
        <w:t xml:space="preserve">Примерно шестую часть от их общего числа составляют дети, больные детским </w:t>
      </w:r>
      <w:r w:rsidRPr="00445D92">
        <w:rPr>
          <w:lang w:eastAsia="ru-RU"/>
        </w:rPr>
        <w:t>церебральным</w:t>
      </w:r>
      <w:r w:rsidRPr="00445D92">
        <w:t xml:space="preserve"> параличом (ДЦП).</w:t>
      </w:r>
    </w:p>
    <w:p w14:paraId="1B59FE9E" w14:textId="77777777" w:rsidR="00FE4078" w:rsidRPr="00445D92" w:rsidRDefault="00FE4078" w:rsidP="00FE4078">
      <w:pPr>
        <w:pStyle w:val="SingleTxtG"/>
      </w:pPr>
      <w:r w:rsidRPr="006E13D3">
        <w:t>101</w:t>
      </w:r>
      <w:r w:rsidRPr="00445D92">
        <w:t>.</w:t>
      </w:r>
      <w:r w:rsidRPr="00445D92">
        <w:tab/>
        <w:t>Рост детской инвалидности обусловлен в основном улучшением диагностики и выявляемости ее среди детей. Слабое здоровье матерей, анемия и йододефицитные состояния, перенесенные заболевания в период беременности матерей (внутриутробные инфекции, грипп и др.), неудовлетворительная экологическая обстановка также приводят к рождению больных и ослабленных, недоношенных детей, которые не выживают или впоследствии приобретают инвалидность.</w:t>
      </w:r>
    </w:p>
    <w:p w14:paraId="6689BA5A" w14:textId="77777777" w:rsidR="00FE4078" w:rsidRPr="00445D92" w:rsidRDefault="00FE4078" w:rsidP="00FE4078">
      <w:pPr>
        <w:pStyle w:val="SingleTxtG"/>
      </w:pPr>
      <w:r w:rsidRPr="006E13D3">
        <w:t>102</w:t>
      </w:r>
      <w:r w:rsidRPr="00445D92">
        <w:t>.</w:t>
      </w:r>
      <w:r w:rsidRPr="00445D92">
        <w:tab/>
        <w:t>Наибольшая численность детей с</w:t>
      </w:r>
      <w:r w:rsidRPr="00445D92">
        <w:rPr>
          <w:lang w:val="ky-KG"/>
        </w:rPr>
        <w:t xml:space="preserve"> инвалидностью</w:t>
      </w:r>
      <w:r w:rsidRPr="00445D92">
        <w:t xml:space="preserve"> отмечается в Джалал-Абадской (более 7 </w:t>
      </w:r>
      <w:r w:rsidRPr="00445D92">
        <w:rPr>
          <w:lang w:eastAsia="ru-RU"/>
        </w:rPr>
        <w:t>тыс</w:t>
      </w:r>
      <w:r>
        <w:rPr>
          <w:lang w:eastAsia="ru-RU"/>
        </w:rPr>
        <w:t>.</w:t>
      </w:r>
      <w:r w:rsidRPr="00445D92">
        <w:t>), Ошской (около 6 тыс</w:t>
      </w:r>
      <w:r>
        <w:t>.</w:t>
      </w:r>
      <w:r w:rsidRPr="00445D92">
        <w:t>) и Чуйской (более 5 тыс</w:t>
      </w:r>
      <w:r>
        <w:t>.</w:t>
      </w:r>
      <w:r w:rsidRPr="00445D92">
        <w:t>) областях.</w:t>
      </w:r>
    </w:p>
    <w:p w14:paraId="4CBF0F6C" w14:textId="77777777" w:rsidR="00FE4078" w:rsidRPr="00AD61A8" w:rsidRDefault="00FE4078" w:rsidP="00FE4078">
      <w:pPr>
        <w:pStyle w:val="H23G"/>
      </w:pPr>
      <w:r>
        <w:tab/>
      </w:r>
      <w:r>
        <w:tab/>
      </w:r>
      <w:r w:rsidRPr="00AD61A8">
        <w:t xml:space="preserve">Структура первичной инвалидности по классам заболеваний в республике </w:t>
      </w:r>
      <w:r>
        <w:br/>
      </w:r>
      <w:r w:rsidRPr="00AD61A8">
        <w:t>за 2018</w:t>
      </w:r>
      <w:r>
        <w:t>–</w:t>
      </w:r>
      <w:r w:rsidRPr="00AD61A8">
        <w:t xml:space="preserve">2020 годы у детей </w:t>
      </w:r>
      <w:r w:rsidRPr="00FC7CAB">
        <w:t>до</w:t>
      </w:r>
      <w:r w:rsidRPr="00AD61A8">
        <w:t xml:space="preserve"> 18 лет</w:t>
      </w:r>
    </w:p>
    <w:tbl>
      <w:tblPr>
        <w:tblW w:w="7370" w:type="dxa"/>
        <w:tblInd w:w="1134" w:type="dxa"/>
        <w:tblLayout w:type="fixed"/>
        <w:tblCellMar>
          <w:left w:w="0" w:type="dxa"/>
          <w:right w:w="0" w:type="dxa"/>
        </w:tblCellMar>
        <w:tblLook w:val="04A0" w:firstRow="1" w:lastRow="0" w:firstColumn="1" w:lastColumn="0" w:noHBand="0" w:noVBand="1"/>
      </w:tblPr>
      <w:tblGrid>
        <w:gridCol w:w="2692"/>
        <w:gridCol w:w="779"/>
        <w:gridCol w:w="780"/>
        <w:gridCol w:w="780"/>
        <w:gridCol w:w="780"/>
        <w:gridCol w:w="779"/>
        <w:gridCol w:w="780"/>
      </w:tblGrid>
      <w:tr w:rsidR="00FE4078" w:rsidRPr="00FC7CAB" w14:paraId="3A4D7C48" w14:textId="77777777" w:rsidTr="00BF2E70">
        <w:trPr>
          <w:tblHeader/>
        </w:trPr>
        <w:tc>
          <w:tcPr>
            <w:tcW w:w="2693" w:type="dxa"/>
            <w:vMerge w:val="restart"/>
            <w:tcBorders>
              <w:top w:val="single" w:sz="4" w:space="0" w:color="auto"/>
              <w:bottom w:val="single" w:sz="12" w:space="0" w:color="auto"/>
            </w:tcBorders>
            <w:vAlign w:val="bottom"/>
            <w:hideMark/>
          </w:tcPr>
          <w:p w14:paraId="58BF7E52" w14:textId="77777777" w:rsidR="00FE4078" w:rsidRPr="00FC7CAB" w:rsidRDefault="00FE4078" w:rsidP="00BF2E70">
            <w:pPr>
              <w:spacing w:before="80" w:after="80" w:line="200" w:lineRule="exact"/>
              <w:ind w:left="28"/>
              <w:rPr>
                <w:rFonts w:eastAsia="Calibri"/>
                <w:i/>
                <w:sz w:val="16"/>
                <w:lang w:eastAsia="ru-RU"/>
              </w:rPr>
            </w:pPr>
            <w:r w:rsidRPr="00FC7CAB">
              <w:rPr>
                <w:rFonts w:eastAsia="Calibri"/>
                <w:i/>
                <w:sz w:val="16"/>
                <w:lang w:eastAsia="ru-RU"/>
              </w:rPr>
              <w:t>Нозологические</w:t>
            </w:r>
            <w:r>
              <w:rPr>
                <w:rFonts w:eastAsia="Calibri"/>
                <w:i/>
                <w:sz w:val="16"/>
                <w:lang w:eastAsia="ru-RU"/>
              </w:rPr>
              <w:br/>
            </w:r>
            <w:r w:rsidRPr="00FC7CAB">
              <w:rPr>
                <w:rFonts w:eastAsia="Calibri"/>
                <w:i/>
                <w:sz w:val="16"/>
                <w:lang w:eastAsia="ru-RU"/>
              </w:rPr>
              <w:t xml:space="preserve">формы заболеваний </w:t>
            </w:r>
          </w:p>
        </w:tc>
        <w:tc>
          <w:tcPr>
            <w:tcW w:w="1559" w:type="dxa"/>
            <w:gridSpan w:val="2"/>
            <w:tcBorders>
              <w:top w:val="single" w:sz="4" w:space="0" w:color="auto"/>
              <w:bottom w:val="single" w:sz="4" w:space="0" w:color="auto"/>
            </w:tcBorders>
            <w:vAlign w:val="bottom"/>
            <w:hideMark/>
          </w:tcPr>
          <w:p w14:paraId="455DF2B2" w14:textId="77777777" w:rsidR="00FE4078" w:rsidRPr="00FC7CAB" w:rsidRDefault="00FE4078" w:rsidP="00BF2E70">
            <w:pPr>
              <w:spacing w:before="80" w:after="80" w:line="200" w:lineRule="exact"/>
              <w:ind w:left="28"/>
              <w:jc w:val="center"/>
              <w:rPr>
                <w:rFonts w:eastAsia="Calibri"/>
                <w:i/>
                <w:sz w:val="16"/>
                <w:lang w:eastAsia="ru-RU"/>
              </w:rPr>
            </w:pPr>
            <w:r w:rsidRPr="00FC7CAB">
              <w:rPr>
                <w:rFonts w:eastAsia="Calibri"/>
                <w:i/>
                <w:sz w:val="16"/>
                <w:lang w:eastAsia="ru-RU"/>
              </w:rPr>
              <w:t xml:space="preserve">2018 </w:t>
            </w:r>
          </w:p>
        </w:tc>
        <w:tc>
          <w:tcPr>
            <w:tcW w:w="1560" w:type="dxa"/>
            <w:gridSpan w:val="2"/>
            <w:tcBorders>
              <w:top w:val="single" w:sz="4" w:space="0" w:color="auto"/>
              <w:bottom w:val="single" w:sz="4" w:space="0" w:color="auto"/>
            </w:tcBorders>
            <w:vAlign w:val="bottom"/>
            <w:hideMark/>
          </w:tcPr>
          <w:p w14:paraId="40346783" w14:textId="77777777" w:rsidR="00FE4078" w:rsidRPr="00FC7CAB" w:rsidRDefault="00FE4078" w:rsidP="00BF2E70">
            <w:pPr>
              <w:spacing w:before="80" w:after="80" w:line="200" w:lineRule="exact"/>
              <w:ind w:left="28"/>
              <w:jc w:val="center"/>
              <w:rPr>
                <w:rFonts w:eastAsia="Calibri"/>
                <w:i/>
                <w:sz w:val="16"/>
                <w:lang w:eastAsia="ru-RU"/>
              </w:rPr>
            </w:pPr>
            <w:r w:rsidRPr="00FC7CAB">
              <w:rPr>
                <w:rFonts w:eastAsia="Calibri"/>
                <w:i/>
                <w:sz w:val="16"/>
                <w:lang w:eastAsia="ru-RU"/>
              </w:rPr>
              <w:t xml:space="preserve">2019 </w:t>
            </w:r>
          </w:p>
        </w:tc>
        <w:tc>
          <w:tcPr>
            <w:tcW w:w="1558" w:type="dxa"/>
            <w:gridSpan w:val="2"/>
            <w:tcBorders>
              <w:top w:val="single" w:sz="4" w:space="0" w:color="auto"/>
              <w:bottom w:val="single" w:sz="4" w:space="0" w:color="auto"/>
            </w:tcBorders>
            <w:vAlign w:val="bottom"/>
          </w:tcPr>
          <w:p w14:paraId="3573E60E" w14:textId="77777777" w:rsidR="00FE4078" w:rsidRPr="00FC7CAB" w:rsidRDefault="00FE4078" w:rsidP="00BF2E70">
            <w:pPr>
              <w:spacing w:before="80" w:after="80" w:line="200" w:lineRule="exact"/>
              <w:ind w:left="28"/>
              <w:jc w:val="center"/>
              <w:rPr>
                <w:rFonts w:eastAsia="Calibri"/>
                <w:i/>
                <w:sz w:val="16"/>
                <w:lang w:eastAsia="ru-RU"/>
              </w:rPr>
            </w:pPr>
            <w:r w:rsidRPr="00FC7CAB">
              <w:rPr>
                <w:rFonts w:eastAsia="Calibri"/>
                <w:i/>
                <w:sz w:val="16"/>
                <w:lang w:eastAsia="ru-RU"/>
              </w:rPr>
              <w:t xml:space="preserve">2020 </w:t>
            </w:r>
          </w:p>
        </w:tc>
      </w:tr>
      <w:tr w:rsidR="00FE4078" w:rsidRPr="00FC7CAB" w14:paraId="29B7D8C0" w14:textId="77777777" w:rsidTr="00BF2E70">
        <w:trPr>
          <w:tblHeader/>
        </w:trPr>
        <w:tc>
          <w:tcPr>
            <w:tcW w:w="2693" w:type="dxa"/>
            <w:vMerge/>
            <w:tcBorders>
              <w:top w:val="single" w:sz="12" w:space="0" w:color="auto"/>
              <w:bottom w:val="single" w:sz="12" w:space="0" w:color="auto"/>
            </w:tcBorders>
            <w:vAlign w:val="bottom"/>
            <w:hideMark/>
          </w:tcPr>
          <w:p w14:paraId="49A59DCA" w14:textId="77777777" w:rsidR="00FE4078" w:rsidRPr="00FC7CAB" w:rsidRDefault="00FE4078" w:rsidP="00BF2E70">
            <w:pPr>
              <w:spacing w:before="80" w:after="80" w:line="200" w:lineRule="exact"/>
              <w:ind w:left="28"/>
              <w:rPr>
                <w:rFonts w:eastAsia="Calibri"/>
                <w:b/>
                <w:i/>
                <w:sz w:val="16"/>
                <w:lang w:eastAsia="ru-RU"/>
              </w:rPr>
            </w:pPr>
          </w:p>
        </w:tc>
        <w:tc>
          <w:tcPr>
            <w:tcW w:w="779" w:type="dxa"/>
            <w:tcBorders>
              <w:top w:val="single" w:sz="4" w:space="0" w:color="auto"/>
              <w:bottom w:val="single" w:sz="12" w:space="0" w:color="auto"/>
            </w:tcBorders>
            <w:vAlign w:val="bottom"/>
            <w:hideMark/>
          </w:tcPr>
          <w:p w14:paraId="71A31ABB" w14:textId="77777777" w:rsidR="00FE4078" w:rsidRPr="00A569A4" w:rsidRDefault="00FE4078" w:rsidP="00BF2E70">
            <w:pPr>
              <w:spacing w:before="80" w:after="80" w:line="200" w:lineRule="exact"/>
              <w:ind w:left="28"/>
              <w:jc w:val="right"/>
              <w:rPr>
                <w:rFonts w:eastAsia="Calibri"/>
                <w:bCs/>
                <w:i/>
                <w:sz w:val="16"/>
                <w:lang w:eastAsia="ru-RU"/>
              </w:rPr>
            </w:pPr>
            <w:proofErr w:type="spellStart"/>
            <w:r w:rsidRPr="00A569A4">
              <w:rPr>
                <w:rFonts w:eastAsia="Calibri"/>
                <w:bCs/>
                <w:i/>
                <w:sz w:val="16"/>
                <w:lang w:eastAsia="ru-RU"/>
              </w:rPr>
              <w:t>абс</w:t>
            </w:r>
            <w:proofErr w:type="spellEnd"/>
            <w:r w:rsidRPr="00A569A4">
              <w:rPr>
                <w:rFonts w:eastAsia="Calibri"/>
                <w:bCs/>
                <w:i/>
                <w:sz w:val="16"/>
                <w:lang w:eastAsia="ru-RU"/>
              </w:rPr>
              <w:t>. ч.</w:t>
            </w:r>
          </w:p>
        </w:tc>
        <w:tc>
          <w:tcPr>
            <w:tcW w:w="780" w:type="dxa"/>
            <w:tcBorders>
              <w:top w:val="single" w:sz="4" w:space="0" w:color="auto"/>
              <w:bottom w:val="single" w:sz="12" w:space="0" w:color="auto"/>
            </w:tcBorders>
            <w:vAlign w:val="bottom"/>
            <w:hideMark/>
          </w:tcPr>
          <w:p w14:paraId="19457BA9" w14:textId="77777777" w:rsidR="00FE4078" w:rsidRPr="00A569A4" w:rsidRDefault="00FE4078" w:rsidP="00BF2E70">
            <w:pPr>
              <w:spacing w:before="80" w:after="80" w:line="200" w:lineRule="exact"/>
              <w:ind w:left="28"/>
              <w:jc w:val="right"/>
              <w:rPr>
                <w:rFonts w:eastAsia="Calibri"/>
                <w:bCs/>
                <w:i/>
                <w:sz w:val="16"/>
                <w:lang w:eastAsia="ru-RU"/>
              </w:rPr>
            </w:pPr>
            <w:r w:rsidRPr="00A569A4">
              <w:rPr>
                <w:rFonts w:eastAsia="Calibri"/>
                <w:bCs/>
                <w:i/>
                <w:sz w:val="16"/>
                <w:lang w:eastAsia="ru-RU"/>
              </w:rPr>
              <w:t>%</w:t>
            </w:r>
          </w:p>
        </w:tc>
        <w:tc>
          <w:tcPr>
            <w:tcW w:w="780" w:type="dxa"/>
            <w:tcBorders>
              <w:top w:val="single" w:sz="4" w:space="0" w:color="auto"/>
              <w:bottom w:val="single" w:sz="12" w:space="0" w:color="auto"/>
            </w:tcBorders>
            <w:vAlign w:val="bottom"/>
            <w:hideMark/>
          </w:tcPr>
          <w:p w14:paraId="19A5C276" w14:textId="77777777" w:rsidR="00FE4078" w:rsidRPr="00A569A4" w:rsidRDefault="00FE4078" w:rsidP="00BF2E70">
            <w:pPr>
              <w:spacing w:before="80" w:after="80" w:line="200" w:lineRule="exact"/>
              <w:ind w:left="28"/>
              <w:jc w:val="right"/>
              <w:rPr>
                <w:rFonts w:eastAsia="Calibri"/>
                <w:bCs/>
                <w:i/>
                <w:sz w:val="16"/>
                <w:lang w:eastAsia="ru-RU"/>
              </w:rPr>
            </w:pPr>
            <w:proofErr w:type="spellStart"/>
            <w:r w:rsidRPr="00A569A4">
              <w:rPr>
                <w:rFonts w:eastAsia="Calibri"/>
                <w:bCs/>
                <w:i/>
                <w:sz w:val="16"/>
                <w:lang w:eastAsia="ru-RU"/>
              </w:rPr>
              <w:t>абс</w:t>
            </w:r>
            <w:proofErr w:type="spellEnd"/>
            <w:r w:rsidRPr="00A569A4">
              <w:rPr>
                <w:rFonts w:eastAsia="Calibri"/>
                <w:bCs/>
                <w:i/>
                <w:sz w:val="16"/>
                <w:lang w:eastAsia="ru-RU"/>
              </w:rPr>
              <w:t>. ч</w:t>
            </w:r>
          </w:p>
        </w:tc>
        <w:tc>
          <w:tcPr>
            <w:tcW w:w="779" w:type="dxa"/>
            <w:tcBorders>
              <w:top w:val="single" w:sz="4" w:space="0" w:color="auto"/>
              <w:bottom w:val="single" w:sz="12" w:space="0" w:color="auto"/>
            </w:tcBorders>
            <w:vAlign w:val="bottom"/>
            <w:hideMark/>
          </w:tcPr>
          <w:p w14:paraId="0721E7F6" w14:textId="77777777" w:rsidR="00FE4078" w:rsidRPr="00A569A4" w:rsidRDefault="00FE4078" w:rsidP="00BF2E70">
            <w:pPr>
              <w:spacing w:before="80" w:after="80" w:line="200" w:lineRule="exact"/>
              <w:ind w:left="28"/>
              <w:jc w:val="right"/>
              <w:rPr>
                <w:rFonts w:eastAsia="Calibri"/>
                <w:bCs/>
                <w:i/>
                <w:sz w:val="16"/>
                <w:lang w:eastAsia="ru-RU"/>
              </w:rPr>
            </w:pPr>
            <w:r w:rsidRPr="00A569A4">
              <w:rPr>
                <w:rFonts w:eastAsia="Calibri"/>
                <w:bCs/>
                <w:i/>
                <w:sz w:val="16"/>
                <w:lang w:eastAsia="ru-RU"/>
              </w:rPr>
              <w:t>%</w:t>
            </w:r>
          </w:p>
        </w:tc>
        <w:tc>
          <w:tcPr>
            <w:tcW w:w="779" w:type="dxa"/>
            <w:tcBorders>
              <w:top w:val="single" w:sz="4" w:space="0" w:color="auto"/>
              <w:bottom w:val="single" w:sz="12" w:space="0" w:color="auto"/>
            </w:tcBorders>
            <w:vAlign w:val="bottom"/>
          </w:tcPr>
          <w:p w14:paraId="3ACC7999" w14:textId="77777777" w:rsidR="00FE4078" w:rsidRPr="00A569A4" w:rsidRDefault="00FE4078" w:rsidP="00BF2E70">
            <w:pPr>
              <w:spacing w:before="80" w:after="80" w:line="200" w:lineRule="exact"/>
              <w:ind w:left="28"/>
              <w:jc w:val="right"/>
              <w:rPr>
                <w:rFonts w:eastAsia="Calibri"/>
                <w:bCs/>
                <w:i/>
                <w:sz w:val="16"/>
                <w:lang w:eastAsia="ru-RU"/>
              </w:rPr>
            </w:pPr>
            <w:proofErr w:type="spellStart"/>
            <w:r w:rsidRPr="00A569A4">
              <w:rPr>
                <w:rFonts w:eastAsia="Calibri"/>
                <w:bCs/>
                <w:i/>
                <w:sz w:val="16"/>
                <w:lang w:eastAsia="ru-RU"/>
              </w:rPr>
              <w:t>абс</w:t>
            </w:r>
            <w:proofErr w:type="spellEnd"/>
            <w:r w:rsidRPr="00A569A4">
              <w:rPr>
                <w:rFonts w:eastAsia="Calibri"/>
                <w:bCs/>
                <w:i/>
                <w:sz w:val="16"/>
                <w:lang w:eastAsia="ru-RU"/>
              </w:rPr>
              <w:t>. ч</w:t>
            </w:r>
          </w:p>
        </w:tc>
        <w:tc>
          <w:tcPr>
            <w:tcW w:w="780" w:type="dxa"/>
            <w:tcBorders>
              <w:top w:val="single" w:sz="4" w:space="0" w:color="auto"/>
              <w:bottom w:val="single" w:sz="12" w:space="0" w:color="auto"/>
            </w:tcBorders>
            <w:vAlign w:val="bottom"/>
          </w:tcPr>
          <w:p w14:paraId="5161A305" w14:textId="77777777" w:rsidR="00FE4078" w:rsidRPr="00A569A4" w:rsidRDefault="00FE4078" w:rsidP="00BF2E70">
            <w:pPr>
              <w:spacing w:before="80" w:after="80" w:line="200" w:lineRule="exact"/>
              <w:ind w:left="28"/>
              <w:jc w:val="right"/>
              <w:rPr>
                <w:rFonts w:eastAsia="Calibri"/>
                <w:bCs/>
                <w:i/>
                <w:sz w:val="16"/>
                <w:lang w:eastAsia="ru-RU"/>
              </w:rPr>
            </w:pPr>
            <w:r w:rsidRPr="00A569A4">
              <w:rPr>
                <w:rFonts w:eastAsia="Calibri"/>
                <w:bCs/>
                <w:i/>
                <w:sz w:val="16"/>
                <w:lang w:eastAsia="ru-RU"/>
              </w:rPr>
              <w:t>%</w:t>
            </w:r>
          </w:p>
        </w:tc>
      </w:tr>
      <w:tr w:rsidR="00FE4078" w:rsidRPr="00FC7CAB" w14:paraId="0B887E46" w14:textId="77777777" w:rsidTr="00BF2E70">
        <w:tc>
          <w:tcPr>
            <w:tcW w:w="2693" w:type="dxa"/>
            <w:tcBorders>
              <w:top w:val="single" w:sz="12" w:space="0" w:color="auto"/>
            </w:tcBorders>
            <w:hideMark/>
          </w:tcPr>
          <w:p w14:paraId="0D0300BD" w14:textId="77777777" w:rsidR="00FE4078" w:rsidRPr="00FC7CAB" w:rsidRDefault="00FE4078" w:rsidP="00BF2E70">
            <w:pPr>
              <w:spacing w:before="40" w:after="40" w:line="220" w:lineRule="exact"/>
              <w:ind w:left="28" w:right="28"/>
              <w:rPr>
                <w:rFonts w:eastAsia="Calibri"/>
                <w:sz w:val="18"/>
                <w:lang w:eastAsia="ru-RU"/>
              </w:rPr>
            </w:pPr>
            <w:r>
              <w:rPr>
                <w:rFonts w:eastAsia="Calibri"/>
                <w:sz w:val="18"/>
                <w:lang w:eastAsia="ru-RU"/>
              </w:rPr>
              <w:t>В</w:t>
            </w:r>
            <w:r w:rsidRPr="00FC7CAB">
              <w:rPr>
                <w:rFonts w:eastAsia="Calibri"/>
                <w:sz w:val="18"/>
                <w:lang w:eastAsia="ru-RU"/>
              </w:rPr>
              <w:t xml:space="preserve">рожденные аномалии развития </w:t>
            </w:r>
          </w:p>
        </w:tc>
        <w:tc>
          <w:tcPr>
            <w:tcW w:w="779" w:type="dxa"/>
            <w:tcBorders>
              <w:top w:val="single" w:sz="12" w:space="0" w:color="auto"/>
            </w:tcBorders>
            <w:vAlign w:val="bottom"/>
          </w:tcPr>
          <w:p w14:paraId="474014F9"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1</w:t>
            </w:r>
            <w:r>
              <w:rPr>
                <w:rFonts w:eastAsia="Calibri"/>
                <w:sz w:val="18"/>
                <w:lang w:eastAsia="ru-RU"/>
              </w:rPr>
              <w:t xml:space="preserve"> </w:t>
            </w:r>
            <w:r w:rsidRPr="00FC7CAB">
              <w:rPr>
                <w:rFonts w:eastAsia="Calibri"/>
                <w:sz w:val="18"/>
                <w:lang w:eastAsia="ru-RU"/>
              </w:rPr>
              <w:t>422</w:t>
            </w:r>
          </w:p>
        </w:tc>
        <w:tc>
          <w:tcPr>
            <w:tcW w:w="780" w:type="dxa"/>
            <w:tcBorders>
              <w:top w:val="single" w:sz="12" w:space="0" w:color="auto"/>
            </w:tcBorders>
            <w:vAlign w:val="bottom"/>
          </w:tcPr>
          <w:p w14:paraId="007164C9"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35,3</w:t>
            </w:r>
          </w:p>
        </w:tc>
        <w:tc>
          <w:tcPr>
            <w:tcW w:w="780" w:type="dxa"/>
            <w:tcBorders>
              <w:top w:val="single" w:sz="12" w:space="0" w:color="auto"/>
            </w:tcBorders>
            <w:vAlign w:val="bottom"/>
          </w:tcPr>
          <w:p w14:paraId="19341BB5"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1</w:t>
            </w:r>
            <w:r>
              <w:rPr>
                <w:rFonts w:eastAsia="Calibri"/>
                <w:sz w:val="18"/>
                <w:lang w:val="en-US" w:eastAsia="ru-RU"/>
              </w:rPr>
              <w:t xml:space="preserve"> </w:t>
            </w:r>
            <w:r w:rsidRPr="00FC7CAB">
              <w:rPr>
                <w:rFonts w:eastAsia="Calibri"/>
                <w:sz w:val="18"/>
                <w:lang w:eastAsia="ru-RU"/>
              </w:rPr>
              <w:t>644</w:t>
            </w:r>
          </w:p>
        </w:tc>
        <w:tc>
          <w:tcPr>
            <w:tcW w:w="779" w:type="dxa"/>
            <w:tcBorders>
              <w:top w:val="single" w:sz="12" w:space="0" w:color="auto"/>
            </w:tcBorders>
            <w:vAlign w:val="bottom"/>
          </w:tcPr>
          <w:p w14:paraId="7F17BA6E" w14:textId="77777777" w:rsidR="00FE4078" w:rsidRPr="00FC7CAB" w:rsidRDefault="00FE4078" w:rsidP="00BF2E70">
            <w:pPr>
              <w:spacing w:before="40" w:after="40" w:line="220" w:lineRule="exact"/>
              <w:ind w:left="28" w:right="28"/>
              <w:jc w:val="right"/>
              <w:rPr>
                <w:rFonts w:eastAsia="Calibri"/>
                <w:bCs/>
                <w:sz w:val="18"/>
                <w:lang w:eastAsia="ru-RU"/>
              </w:rPr>
            </w:pPr>
            <w:r w:rsidRPr="00FC7CAB">
              <w:rPr>
                <w:rFonts w:eastAsia="Calibri"/>
                <w:bCs/>
                <w:sz w:val="18"/>
                <w:lang w:eastAsia="ru-RU"/>
              </w:rPr>
              <w:t>32,7</w:t>
            </w:r>
          </w:p>
        </w:tc>
        <w:tc>
          <w:tcPr>
            <w:tcW w:w="779" w:type="dxa"/>
            <w:tcBorders>
              <w:top w:val="single" w:sz="12" w:space="0" w:color="auto"/>
            </w:tcBorders>
            <w:vAlign w:val="bottom"/>
          </w:tcPr>
          <w:p w14:paraId="4C5804D6" w14:textId="77777777" w:rsidR="00FE4078" w:rsidRPr="00FC7CAB" w:rsidRDefault="00FE4078" w:rsidP="00BF2E70">
            <w:pPr>
              <w:spacing w:before="40" w:after="40" w:line="220" w:lineRule="exact"/>
              <w:ind w:left="28" w:right="28"/>
              <w:jc w:val="right"/>
              <w:rPr>
                <w:rFonts w:eastAsia="Calibri"/>
                <w:bCs/>
                <w:sz w:val="18"/>
                <w:lang w:eastAsia="ru-RU"/>
              </w:rPr>
            </w:pPr>
            <w:r w:rsidRPr="00FC7CAB">
              <w:rPr>
                <w:rFonts w:eastAsia="Calibri"/>
                <w:bCs/>
                <w:sz w:val="18"/>
                <w:lang w:eastAsia="ru-RU"/>
              </w:rPr>
              <w:t>1</w:t>
            </w:r>
            <w:r>
              <w:rPr>
                <w:rFonts w:eastAsia="Calibri"/>
                <w:bCs/>
                <w:sz w:val="18"/>
                <w:lang w:val="en-US" w:eastAsia="ru-RU"/>
              </w:rPr>
              <w:t xml:space="preserve"> </w:t>
            </w:r>
            <w:r w:rsidRPr="00FC7CAB">
              <w:rPr>
                <w:rFonts w:eastAsia="Calibri"/>
                <w:bCs/>
                <w:sz w:val="18"/>
                <w:lang w:eastAsia="ru-RU"/>
              </w:rPr>
              <w:t>204</w:t>
            </w:r>
          </w:p>
        </w:tc>
        <w:tc>
          <w:tcPr>
            <w:tcW w:w="780" w:type="dxa"/>
            <w:tcBorders>
              <w:top w:val="single" w:sz="12" w:space="0" w:color="auto"/>
            </w:tcBorders>
            <w:vAlign w:val="bottom"/>
          </w:tcPr>
          <w:p w14:paraId="67BE5324" w14:textId="77777777" w:rsidR="00FE4078" w:rsidRPr="00A569A4" w:rsidRDefault="00FE4078" w:rsidP="00BF2E70">
            <w:pPr>
              <w:spacing w:before="40" w:after="40" w:line="220" w:lineRule="exact"/>
              <w:ind w:left="28" w:right="28"/>
              <w:jc w:val="right"/>
              <w:rPr>
                <w:rFonts w:eastAsia="Calibri"/>
                <w:bCs/>
                <w:sz w:val="18"/>
                <w:lang w:eastAsia="ru-RU"/>
              </w:rPr>
            </w:pPr>
            <w:r w:rsidRPr="00A569A4">
              <w:rPr>
                <w:rFonts w:eastAsia="Calibri"/>
                <w:bCs/>
                <w:sz w:val="18"/>
                <w:lang w:eastAsia="ru-RU"/>
              </w:rPr>
              <w:t>32,8</w:t>
            </w:r>
          </w:p>
        </w:tc>
      </w:tr>
      <w:tr w:rsidR="00FE4078" w:rsidRPr="00FC7CAB" w14:paraId="1673E184" w14:textId="77777777" w:rsidTr="00BF2E70">
        <w:tc>
          <w:tcPr>
            <w:tcW w:w="2693" w:type="dxa"/>
            <w:hideMark/>
          </w:tcPr>
          <w:p w14:paraId="0E60F004" w14:textId="77777777" w:rsidR="00FE4078" w:rsidRPr="00FC7CAB" w:rsidRDefault="00FE4078" w:rsidP="00BF2E70">
            <w:pPr>
              <w:spacing w:before="40" w:after="40" w:line="220" w:lineRule="exact"/>
              <w:ind w:left="28" w:right="28"/>
              <w:rPr>
                <w:rFonts w:eastAsia="Calibri"/>
                <w:sz w:val="18"/>
                <w:lang w:eastAsia="ru-RU"/>
              </w:rPr>
            </w:pPr>
            <w:r>
              <w:rPr>
                <w:rFonts w:eastAsia="Calibri"/>
                <w:sz w:val="18"/>
                <w:lang w:eastAsia="ru-RU"/>
              </w:rPr>
              <w:t>Б</w:t>
            </w:r>
            <w:r w:rsidRPr="00FC7CAB">
              <w:rPr>
                <w:rFonts w:eastAsia="Calibri"/>
                <w:sz w:val="18"/>
                <w:lang w:eastAsia="ru-RU"/>
              </w:rPr>
              <w:t xml:space="preserve">олезни нервной системы </w:t>
            </w:r>
          </w:p>
        </w:tc>
        <w:tc>
          <w:tcPr>
            <w:tcW w:w="779" w:type="dxa"/>
            <w:vAlign w:val="bottom"/>
          </w:tcPr>
          <w:p w14:paraId="37E47FDA"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1</w:t>
            </w:r>
            <w:r>
              <w:rPr>
                <w:rFonts w:eastAsia="Calibri"/>
                <w:sz w:val="18"/>
                <w:lang w:eastAsia="ru-RU"/>
              </w:rPr>
              <w:t xml:space="preserve"> </w:t>
            </w:r>
            <w:r w:rsidRPr="00FC7CAB">
              <w:rPr>
                <w:rFonts w:eastAsia="Calibri"/>
                <w:sz w:val="18"/>
                <w:lang w:eastAsia="ru-RU"/>
              </w:rPr>
              <w:t>021</w:t>
            </w:r>
          </w:p>
        </w:tc>
        <w:tc>
          <w:tcPr>
            <w:tcW w:w="780" w:type="dxa"/>
            <w:vAlign w:val="bottom"/>
          </w:tcPr>
          <w:p w14:paraId="5409A317"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25,3</w:t>
            </w:r>
          </w:p>
        </w:tc>
        <w:tc>
          <w:tcPr>
            <w:tcW w:w="780" w:type="dxa"/>
            <w:vAlign w:val="bottom"/>
          </w:tcPr>
          <w:p w14:paraId="10C27B7B"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1</w:t>
            </w:r>
            <w:r>
              <w:rPr>
                <w:rFonts w:eastAsia="Calibri"/>
                <w:sz w:val="18"/>
                <w:lang w:val="en-US" w:eastAsia="ru-RU"/>
              </w:rPr>
              <w:t xml:space="preserve"> </w:t>
            </w:r>
            <w:r w:rsidRPr="00FC7CAB">
              <w:rPr>
                <w:rFonts w:eastAsia="Calibri"/>
                <w:sz w:val="18"/>
                <w:lang w:eastAsia="ru-RU"/>
              </w:rPr>
              <w:t>173</w:t>
            </w:r>
          </w:p>
        </w:tc>
        <w:tc>
          <w:tcPr>
            <w:tcW w:w="779" w:type="dxa"/>
            <w:vAlign w:val="bottom"/>
          </w:tcPr>
          <w:p w14:paraId="1007D429" w14:textId="77777777" w:rsidR="00FE4078" w:rsidRPr="00FC7CAB" w:rsidRDefault="00FE4078" w:rsidP="00BF2E70">
            <w:pPr>
              <w:spacing w:before="40" w:after="40" w:line="220" w:lineRule="exact"/>
              <w:ind w:left="28" w:right="28"/>
              <w:jc w:val="right"/>
              <w:rPr>
                <w:rFonts w:eastAsia="Calibri"/>
                <w:bCs/>
                <w:sz w:val="18"/>
                <w:lang w:eastAsia="ru-RU"/>
              </w:rPr>
            </w:pPr>
            <w:r w:rsidRPr="00FC7CAB">
              <w:rPr>
                <w:rFonts w:eastAsia="Calibri"/>
                <w:bCs/>
                <w:sz w:val="18"/>
                <w:lang w:eastAsia="ru-RU"/>
              </w:rPr>
              <w:t>23,3</w:t>
            </w:r>
          </w:p>
        </w:tc>
        <w:tc>
          <w:tcPr>
            <w:tcW w:w="779" w:type="dxa"/>
            <w:vAlign w:val="bottom"/>
          </w:tcPr>
          <w:p w14:paraId="1762DE65" w14:textId="77777777" w:rsidR="00FE4078" w:rsidRPr="00FC7CAB" w:rsidRDefault="00FE4078" w:rsidP="00BF2E70">
            <w:pPr>
              <w:spacing w:before="40" w:after="40" w:line="220" w:lineRule="exact"/>
              <w:ind w:left="28" w:right="28"/>
              <w:jc w:val="right"/>
              <w:rPr>
                <w:rFonts w:eastAsia="Calibri"/>
                <w:bCs/>
                <w:sz w:val="18"/>
                <w:lang w:eastAsia="ru-RU"/>
              </w:rPr>
            </w:pPr>
            <w:r w:rsidRPr="00FC7CAB">
              <w:rPr>
                <w:rFonts w:eastAsia="Calibri"/>
                <w:bCs/>
                <w:sz w:val="18"/>
                <w:lang w:eastAsia="ru-RU"/>
              </w:rPr>
              <w:t>742</w:t>
            </w:r>
          </w:p>
        </w:tc>
        <w:tc>
          <w:tcPr>
            <w:tcW w:w="780" w:type="dxa"/>
            <w:vAlign w:val="bottom"/>
          </w:tcPr>
          <w:p w14:paraId="46FA96B1" w14:textId="77777777" w:rsidR="00FE4078" w:rsidRPr="00A569A4" w:rsidRDefault="00FE4078" w:rsidP="00BF2E70">
            <w:pPr>
              <w:spacing w:before="40" w:after="40" w:line="220" w:lineRule="exact"/>
              <w:ind w:left="28" w:right="28"/>
              <w:jc w:val="right"/>
              <w:rPr>
                <w:rFonts w:eastAsia="Calibri"/>
                <w:bCs/>
                <w:sz w:val="18"/>
                <w:lang w:eastAsia="ru-RU"/>
              </w:rPr>
            </w:pPr>
            <w:r w:rsidRPr="00A569A4">
              <w:rPr>
                <w:rFonts w:eastAsia="Calibri"/>
                <w:bCs/>
                <w:sz w:val="18"/>
                <w:lang w:eastAsia="ru-RU"/>
              </w:rPr>
              <w:t>20,3</w:t>
            </w:r>
          </w:p>
        </w:tc>
      </w:tr>
      <w:tr w:rsidR="00FE4078" w:rsidRPr="00FC7CAB" w14:paraId="2E460D8B" w14:textId="77777777" w:rsidTr="00BF2E70">
        <w:tc>
          <w:tcPr>
            <w:tcW w:w="2693" w:type="dxa"/>
            <w:hideMark/>
          </w:tcPr>
          <w:p w14:paraId="769F36ED" w14:textId="77777777" w:rsidR="00FE4078" w:rsidRPr="00FC7CAB" w:rsidRDefault="00FE4078" w:rsidP="00BF2E70">
            <w:pPr>
              <w:spacing w:before="40" w:after="40" w:line="220" w:lineRule="exact"/>
              <w:ind w:left="28" w:right="28"/>
              <w:rPr>
                <w:rFonts w:eastAsia="Calibri"/>
                <w:sz w:val="18"/>
                <w:lang w:eastAsia="ru-RU"/>
              </w:rPr>
            </w:pPr>
            <w:r>
              <w:rPr>
                <w:rFonts w:eastAsia="Calibri"/>
                <w:sz w:val="18"/>
                <w:lang w:eastAsia="ru-RU"/>
              </w:rPr>
              <w:t>П</w:t>
            </w:r>
            <w:r w:rsidRPr="00FC7CAB">
              <w:rPr>
                <w:rFonts w:eastAsia="Calibri"/>
                <w:sz w:val="18"/>
                <w:lang w:eastAsia="ru-RU"/>
              </w:rPr>
              <w:t xml:space="preserve">сихические расстройства </w:t>
            </w:r>
          </w:p>
        </w:tc>
        <w:tc>
          <w:tcPr>
            <w:tcW w:w="779" w:type="dxa"/>
            <w:vAlign w:val="bottom"/>
          </w:tcPr>
          <w:p w14:paraId="550B2838"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625</w:t>
            </w:r>
          </w:p>
        </w:tc>
        <w:tc>
          <w:tcPr>
            <w:tcW w:w="780" w:type="dxa"/>
            <w:vAlign w:val="bottom"/>
          </w:tcPr>
          <w:p w14:paraId="2812CB94"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15,5</w:t>
            </w:r>
          </w:p>
        </w:tc>
        <w:tc>
          <w:tcPr>
            <w:tcW w:w="780" w:type="dxa"/>
            <w:vAlign w:val="bottom"/>
          </w:tcPr>
          <w:p w14:paraId="7418C16F"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807</w:t>
            </w:r>
          </w:p>
        </w:tc>
        <w:tc>
          <w:tcPr>
            <w:tcW w:w="779" w:type="dxa"/>
            <w:vAlign w:val="bottom"/>
          </w:tcPr>
          <w:p w14:paraId="74C1A2E7" w14:textId="77777777" w:rsidR="00FE4078" w:rsidRPr="00FC7CAB" w:rsidRDefault="00FE4078" w:rsidP="00BF2E70">
            <w:pPr>
              <w:spacing w:before="40" w:after="40" w:line="220" w:lineRule="exact"/>
              <w:ind w:left="28" w:right="28"/>
              <w:jc w:val="right"/>
              <w:rPr>
                <w:rFonts w:eastAsia="Calibri"/>
                <w:bCs/>
                <w:sz w:val="18"/>
                <w:lang w:eastAsia="ru-RU"/>
              </w:rPr>
            </w:pPr>
            <w:r w:rsidRPr="00FC7CAB">
              <w:rPr>
                <w:rFonts w:eastAsia="Calibri"/>
                <w:bCs/>
                <w:sz w:val="18"/>
                <w:lang w:eastAsia="ru-RU"/>
              </w:rPr>
              <w:t>16,0</w:t>
            </w:r>
          </w:p>
        </w:tc>
        <w:tc>
          <w:tcPr>
            <w:tcW w:w="779" w:type="dxa"/>
            <w:vAlign w:val="bottom"/>
          </w:tcPr>
          <w:p w14:paraId="43936131" w14:textId="77777777" w:rsidR="00FE4078" w:rsidRPr="00FC7CAB" w:rsidRDefault="00FE4078" w:rsidP="00BF2E70">
            <w:pPr>
              <w:spacing w:before="40" w:after="40" w:line="220" w:lineRule="exact"/>
              <w:ind w:left="28" w:right="28"/>
              <w:jc w:val="right"/>
              <w:rPr>
                <w:rFonts w:eastAsia="Calibri"/>
                <w:bCs/>
                <w:sz w:val="18"/>
                <w:lang w:eastAsia="ru-RU"/>
              </w:rPr>
            </w:pPr>
            <w:r w:rsidRPr="00FC7CAB">
              <w:rPr>
                <w:rFonts w:eastAsia="Calibri"/>
                <w:bCs/>
                <w:sz w:val="18"/>
                <w:lang w:eastAsia="ru-RU"/>
              </w:rPr>
              <w:t>560</w:t>
            </w:r>
          </w:p>
        </w:tc>
        <w:tc>
          <w:tcPr>
            <w:tcW w:w="780" w:type="dxa"/>
            <w:vAlign w:val="bottom"/>
          </w:tcPr>
          <w:p w14:paraId="08047696" w14:textId="77777777" w:rsidR="00FE4078" w:rsidRPr="00A569A4" w:rsidRDefault="00FE4078" w:rsidP="00BF2E70">
            <w:pPr>
              <w:spacing w:before="40" w:after="40" w:line="220" w:lineRule="exact"/>
              <w:ind w:left="28" w:right="28"/>
              <w:jc w:val="right"/>
              <w:rPr>
                <w:rFonts w:eastAsia="Calibri"/>
                <w:bCs/>
                <w:sz w:val="18"/>
                <w:lang w:eastAsia="ru-RU"/>
              </w:rPr>
            </w:pPr>
            <w:r w:rsidRPr="00A569A4">
              <w:rPr>
                <w:rFonts w:eastAsia="Calibri"/>
                <w:bCs/>
                <w:sz w:val="18"/>
                <w:lang w:eastAsia="ru-RU"/>
              </w:rPr>
              <w:t>15,3</w:t>
            </w:r>
          </w:p>
        </w:tc>
      </w:tr>
      <w:tr w:rsidR="00FE4078" w:rsidRPr="00FC7CAB" w14:paraId="53086526" w14:textId="77777777" w:rsidTr="00BF2E70">
        <w:tc>
          <w:tcPr>
            <w:tcW w:w="2693" w:type="dxa"/>
            <w:hideMark/>
          </w:tcPr>
          <w:p w14:paraId="5082580D" w14:textId="77777777" w:rsidR="00FE4078" w:rsidRPr="00FC7CAB" w:rsidRDefault="00FE4078" w:rsidP="00BF2E70">
            <w:pPr>
              <w:spacing w:before="40" w:after="40" w:line="220" w:lineRule="exact"/>
              <w:ind w:left="28" w:right="28"/>
              <w:rPr>
                <w:rFonts w:eastAsia="Calibri"/>
                <w:sz w:val="18"/>
                <w:lang w:eastAsia="ru-RU"/>
              </w:rPr>
            </w:pPr>
            <w:r>
              <w:rPr>
                <w:rFonts w:eastAsia="Calibri"/>
                <w:sz w:val="18"/>
                <w:lang w:eastAsia="ru-RU"/>
              </w:rPr>
              <w:t>Т</w:t>
            </w:r>
            <w:r w:rsidRPr="00FC7CAB">
              <w:rPr>
                <w:rFonts w:eastAsia="Calibri"/>
                <w:sz w:val="18"/>
                <w:lang w:eastAsia="ru-RU"/>
              </w:rPr>
              <w:t xml:space="preserve">равмы </w:t>
            </w:r>
          </w:p>
        </w:tc>
        <w:tc>
          <w:tcPr>
            <w:tcW w:w="779" w:type="dxa"/>
            <w:vAlign w:val="bottom"/>
          </w:tcPr>
          <w:p w14:paraId="3378BA4C"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207</w:t>
            </w:r>
          </w:p>
        </w:tc>
        <w:tc>
          <w:tcPr>
            <w:tcW w:w="780" w:type="dxa"/>
            <w:vAlign w:val="bottom"/>
          </w:tcPr>
          <w:p w14:paraId="398FCBB4"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5,1</w:t>
            </w:r>
          </w:p>
        </w:tc>
        <w:tc>
          <w:tcPr>
            <w:tcW w:w="780" w:type="dxa"/>
            <w:vAlign w:val="bottom"/>
          </w:tcPr>
          <w:p w14:paraId="5C8686EA"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244</w:t>
            </w:r>
          </w:p>
        </w:tc>
        <w:tc>
          <w:tcPr>
            <w:tcW w:w="779" w:type="dxa"/>
            <w:vAlign w:val="bottom"/>
          </w:tcPr>
          <w:p w14:paraId="2FF2A6A3"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4,8</w:t>
            </w:r>
          </w:p>
        </w:tc>
        <w:tc>
          <w:tcPr>
            <w:tcW w:w="779" w:type="dxa"/>
            <w:vAlign w:val="bottom"/>
          </w:tcPr>
          <w:p w14:paraId="0AEF76B6"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151</w:t>
            </w:r>
          </w:p>
        </w:tc>
        <w:tc>
          <w:tcPr>
            <w:tcW w:w="780" w:type="dxa"/>
            <w:vAlign w:val="bottom"/>
          </w:tcPr>
          <w:p w14:paraId="1FA9E023"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4,0</w:t>
            </w:r>
          </w:p>
        </w:tc>
      </w:tr>
      <w:tr w:rsidR="00FE4078" w:rsidRPr="00FC7CAB" w14:paraId="4818BF76" w14:textId="77777777" w:rsidTr="00BF2E70">
        <w:tc>
          <w:tcPr>
            <w:tcW w:w="2693" w:type="dxa"/>
            <w:hideMark/>
          </w:tcPr>
          <w:p w14:paraId="041D32C2" w14:textId="77777777" w:rsidR="00FE4078" w:rsidRPr="00FC7CAB" w:rsidRDefault="00FE4078" w:rsidP="00BF2E70">
            <w:pPr>
              <w:spacing w:before="40" w:after="40" w:line="220" w:lineRule="exact"/>
              <w:ind w:left="28" w:right="28"/>
              <w:rPr>
                <w:rFonts w:eastAsia="Calibri"/>
                <w:sz w:val="18"/>
                <w:lang w:eastAsia="ru-RU"/>
              </w:rPr>
            </w:pPr>
            <w:r>
              <w:rPr>
                <w:rFonts w:eastAsia="Calibri"/>
                <w:sz w:val="18"/>
                <w:lang w:eastAsia="ru-RU"/>
              </w:rPr>
              <w:t>Б</w:t>
            </w:r>
            <w:r w:rsidRPr="00FC7CAB">
              <w:rPr>
                <w:rFonts w:eastAsia="Calibri"/>
                <w:sz w:val="18"/>
                <w:lang w:eastAsia="ru-RU"/>
              </w:rPr>
              <w:t>олезни органов чувств</w:t>
            </w:r>
            <w:r w:rsidRPr="00FC7CAB">
              <w:rPr>
                <w:rFonts w:eastAsia="Calibri"/>
                <w:sz w:val="18"/>
                <w:lang w:val="ky-KG" w:eastAsia="ru-RU"/>
              </w:rPr>
              <w:t>, из них:</w:t>
            </w:r>
            <w:r w:rsidRPr="00FC7CAB">
              <w:rPr>
                <w:rFonts w:eastAsia="Calibri"/>
                <w:sz w:val="18"/>
                <w:lang w:eastAsia="ru-RU"/>
              </w:rPr>
              <w:t xml:space="preserve"> </w:t>
            </w:r>
          </w:p>
        </w:tc>
        <w:tc>
          <w:tcPr>
            <w:tcW w:w="779" w:type="dxa"/>
            <w:vAlign w:val="bottom"/>
          </w:tcPr>
          <w:p w14:paraId="6F30E8AF"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150</w:t>
            </w:r>
          </w:p>
        </w:tc>
        <w:tc>
          <w:tcPr>
            <w:tcW w:w="780" w:type="dxa"/>
            <w:vAlign w:val="bottom"/>
          </w:tcPr>
          <w:p w14:paraId="425B61DB"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0,3</w:t>
            </w:r>
          </w:p>
        </w:tc>
        <w:tc>
          <w:tcPr>
            <w:tcW w:w="780" w:type="dxa"/>
            <w:vAlign w:val="bottom"/>
          </w:tcPr>
          <w:p w14:paraId="46C5F822"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121</w:t>
            </w:r>
          </w:p>
        </w:tc>
        <w:tc>
          <w:tcPr>
            <w:tcW w:w="779" w:type="dxa"/>
            <w:vAlign w:val="bottom"/>
          </w:tcPr>
          <w:p w14:paraId="33CD0792"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2,4</w:t>
            </w:r>
          </w:p>
        </w:tc>
        <w:tc>
          <w:tcPr>
            <w:tcW w:w="779" w:type="dxa"/>
            <w:vAlign w:val="bottom"/>
          </w:tcPr>
          <w:p w14:paraId="5BA82FFF" w14:textId="77777777" w:rsidR="00FE4078" w:rsidRPr="00FC7CAB" w:rsidRDefault="00FE4078" w:rsidP="00BF2E70">
            <w:pPr>
              <w:spacing w:before="40" w:after="40" w:line="220" w:lineRule="exact"/>
              <w:ind w:left="28" w:right="28"/>
              <w:jc w:val="right"/>
              <w:rPr>
                <w:rFonts w:eastAsia="Calibri"/>
                <w:sz w:val="18"/>
                <w:lang w:eastAsia="ru-RU"/>
              </w:rPr>
            </w:pPr>
            <w:r>
              <w:rPr>
                <w:rFonts w:eastAsia="Calibri"/>
                <w:sz w:val="18"/>
                <w:lang w:val="en-US" w:eastAsia="ru-RU"/>
              </w:rPr>
              <w:t xml:space="preserve"> </w:t>
            </w:r>
            <w:r w:rsidRPr="00FC7CAB">
              <w:rPr>
                <w:rFonts w:eastAsia="Calibri"/>
                <w:sz w:val="18"/>
                <w:lang w:eastAsia="ru-RU"/>
              </w:rPr>
              <w:t>127</w:t>
            </w:r>
          </w:p>
        </w:tc>
        <w:tc>
          <w:tcPr>
            <w:tcW w:w="780" w:type="dxa"/>
            <w:vAlign w:val="bottom"/>
          </w:tcPr>
          <w:p w14:paraId="5E46402C"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2,7</w:t>
            </w:r>
          </w:p>
        </w:tc>
      </w:tr>
      <w:tr w:rsidR="00FE4078" w:rsidRPr="00FC7CAB" w14:paraId="1569443D" w14:textId="77777777" w:rsidTr="00BF2E70">
        <w:tc>
          <w:tcPr>
            <w:tcW w:w="2693" w:type="dxa"/>
            <w:hideMark/>
          </w:tcPr>
          <w:p w14:paraId="7875E5C9" w14:textId="77777777" w:rsidR="00FE4078" w:rsidRPr="00FC7CAB" w:rsidRDefault="00FE4078" w:rsidP="00BF2E70">
            <w:pPr>
              <w:spacing w:before="40" w:after="40" w:line="220" w:lineRule="exact"/>
              <w:ind w:left="28" w:right="28" w:firstLine="115"/>
              <w:rPr>
                <w:rFonts w:eastAsia="Calibri"/>
                <w:sz w:val="18"/>
                <w:lang w:val="ky-KG" w:eastAsia="ru-RU"/>
              </w:rPr>
            </w:pPr>
            <w:r w:rsidRPr="00FC7CAB">
              <w:rPr>
                <w:rFonts w:eastAsia="Calibri"/>
                <w:sz w:val="18"/>
                <w:lang w:eastAsia="ru-RU"/>
              </w:rPr>
              <w:t>глаз</w:t>
            </w:r>
            <w:r w:rsidRPr="00FC7CAB">
              <w:rPr>
                <w:rFonts w:eastAsia="Calibri"/>
                <w:sz w:val="18"/>
                <w:lang w:val="ky-KG" w:eastAsia="ru-RU"/>
              </w:rPr>
              <w:t>а</w:t>
            </w:r>
          </w:p>
        </w:tc>
        <w:tc>
          <w:tcPr>
            <w:tcW w:w="779" w:type="dxa"/>
            <w:vAlign w:val="bottom"/>
          </w:tcPr>
          <w:p w14:paraId="5DFD3AA4"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66</w:t>
            </w:r>
          </w:p>
        </w:tc>
        <w:tc>
          <w:tcPr>
            <w:tcW w:w="780" w:type="dxa"/>
            <w:vAlign w:val="bottom"/>
          </w:tcPr>
          <w:p w14:paraId="56BF91B3"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1,6</w:t>
            </w:r>
          </w:p>
        </w:tc>
        <w:tc>
          <w:tcPr>
            <w:tcW w:w="780" w:type="dxa"/>
            <w:vAlign w:val="bottom"/>
          </w:tcPr>
          <w:p w14:paraId="0E455DFE"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117</w:t>
            </w:r>
          </w:p>
        </w:tc>
        <w:tc>
          <w:tcPr>
            <w:tcW w:w="779" w:type="dxa"/>
            <w:vAlign w:val="bottom"/>
          </w:tcPr>
          <w:p w14:paraId="16338436"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2,3</w:t>
            </w:r>
          </w:p>
        </w:tc>
        <w:tc>
          <w:tcPr>
            <w:tcW w:w="779" w:type="dxa"/>
            <w:vAlign w:val="bottom"/>
          </w:tcPr>
          <w:p w14:paraId="5163C22A"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48</w:t>
            </w:r>
          </w:p>
        </w:tc>
        <w:tc>
          <w:tcPr>
            <w:tcW w:w="780" w:type="dxa"/>
            <w:vAlign w:val="bottom"/>
          </w:tcPr>
          <w:p w14:paraId="7B1CA816"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1,2</w:t>
            </w:r>
          </w:p>
        </w:tc>
      </w:tr>
      <w:tr w:rsidR="00FE4078" w:rsidRPr="00FC7CAB" w14:paraId="5B6B550F" w14:textId="77777777" w:rsidTr="00BF2E70">
        <w:tc>
          <w:tcPr>
            <w:tcW w:w="2693" w:type="dxa"/>
            <w:hideMark/>
          </w:tcPr>
          <w:p w14:paraId="026B8F89" w14:textId="77777777" w:rsidR="00FE4078" w:rsidRPr="00FC7CAB" w:rsidRDefault="00FE4078" w:rsidP="00BF2E70">
            <w:pPr>
              <w:spacing w:before="40" w:after="40" w:line="220" w:lineRule="exact"/>
              <w:ind w:left="28" w:right="28" w:firstLine="115"/>
              <w:rPr>
                <w:rFonts w:eastAsia="Calibri"/>
                <w:sz w:val="18"/>
                <w:lang w:eastAsia="ru-RU"/>
              </w:rPr>
            </w:pPr>
            <w:r w:rsidRPr="00FC7CAB">
              <w:rPr>
                <w:rFonts w:eastAsia="Calibri"/>
                <w:sz w:val="18"/>
                <w:lang w:eastAsia="ru-RU"/>
              </w:rPr>
              <w:t>ухо</w:t>
            </w:r>
          </w:p>
        </w:tc>
        <w:tc>
          <w:tcPr>
            <w:tcW w:w="779" w:type="dxa"/>
            <w:vAlign w:val="bottom"/>
          </w:tcPr>
          <w:p w14:paraId="736E3729"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84</w:t>
            </w:r>
          </w:p>
        </w:tc>
        <w:tc>
          <w:tcPr>
            <w:tcW w:w="780" w:type="dxa"/>
            <w:vAlign w:val="bottom"/>
          </w:tcPr>
          <w:p w14:paraId="6647092B"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1,9</w:t>
            </w:r>
          </w:p>
        </w:tc>
        <w:tc>
          <w:tcPr>
            <w:tcW w:w="780" w:type="dxa"/>
            <w:vAlign w:val="bottom"/>
          </w:tcPr>
          <w:p w14:paraId="4E37AF54"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22</w:t>
            </w:r>
          </w:p>
        </w:tc>
        <w:tc>
          <w:tcPr>
            <w:tcW w:w="779" w:type="dxa"/>
            <w:vAlign w:val="bottom"/>
          </w:tcPr>
          <w:p w14:paraId="494E1B42"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0,4</w:t>
            </w:r>
          </w:p>
        </w:tc>
        <w:tc>
          <w:tcPr>
            <w:tcW w:w="779" w:type="dxa"/>
            <w:vAlign w:val="bottom"/>
          </w:tcPr>
          <w:p w14:paraId="54788279"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79</w:t>
            </w:r>
          </w:p>
        </w:tc>
        <w:tc>
          <w:tcPr>
            <w:tcW w:w="780" w:type="dxa"/>
            <w:vAlign w:val="bottom"/>
          </w:tcPr>
          <w:p w14:paraId="2E325172"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1,5</w:t>
            </w:r>
          </w:p>
        </w:tc>
      </w:tr>
      <w:tr w:rsidR="00FE4078" w:rsidRPr="00FC7CAB" w14:paraId="512974B6" w14:textId="77777777" w:rsidTr="00BF2E70">
        <w:tc>
          <w:tcPr>
            <w:tcW w:w="2693" w:type="dxa"/>
            <w:hideMark/>
          </w:tcPr>
          <w:p w14:paraId="3FAB07B3" w14:textId="77777777" w:rsidR="00FE4078" w:rsidRPr="00FC7CAB" w:rsidRDefault="00FE4078" w:rsidP="00BF2E70">
            <w:pPr>
              <w:spacing w:before="40" w:after="40" w:line="220" w:lineRule="exact"/>
              <w:ind w:left="28" w:right="28"/>
              <w:rPr>
                <w:rFonts w:eastAsia="Calibri"/>
                <w:sz w:val="18"/>
                <w:lang w:eastAsia="ru-RU"/>
              </w:rPr>
            </w:pPr>
            <w:r>
              <w:rPr>
                <w:rFonts w:eastAsia="Calibri"/>
                <w:sz w:val="18"/>
                <w:lang w:eastAsia="ru-RU"/>
              </w:rPr>
              <w:t>К</w:t>
            </w:r>
            <w:r w:rsidRPr="00FC7CAB">
              <w:rPr>
                <w:rFonts w:eastAsia="Calibri"/>
                <w:sz w:val="18"/>
                <w:lang w:eastAsia="ru-RU"/>
              </w:rPr>
              <w:t xml:space="preserve">остно-мышечной системы </w:t>
            </w:r>
          </w:p>
        </w:tc>
        <w:tc>
          <w:tcPr>
            <w:tcW w:w="779" w:type="dxa"/>
            <w:vAlign w:val="bottom"/>
          </w:tcPr>
          <w:p w14:paraId="1F534368"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107</w:t>
            </w:r>
          </w:p>
        </w:tc>
        <w:tc>
          <w:tcPr>
            <w:tcW w:w="780" w:type="dxa"/>
            <w:vAlign w:val="bottom"/>
          </w:tcPr>
          <w:p w14:paraId="584DBD67"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2,7</w:t>
            </w:r>
          </w:p>
        </w:tc>
        <w:tc>
          <w:tcPr>
            <w:tcW w:w="780" w:type="dxa"/>
            <w:vAlign w:val="bottom"/>
          </w:tcPr>
          <w:p w14:paraId="39680357"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108</w:t>
            </w:r>
          </w:p>
        </w:tc>
        <w:tc>
          <w:tcPr>
            <w:tcW w:w="779" w:type="dxa"/>
            <w:vAlign w:val="bottom"/>
          </w:tcPr>
          <w:p w14:paraId="66550229"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2,1</w:t>
            </w:r>
          </w:p>
        </w:tc>
        <w:tc>
          <w:tcPr>
            <w:tcW w:w="779" w:type="dxa"/>
            <w:vAlign w:val="bottom"/>
          </w:tcPr>
          <w:p w14:paraId="6640CBC3"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103</w:t>
            </w:r>
          </w:p>
        </w:tc>
        <w:tc>
          <w:tcPr>
            <w:tcW w:w="780" w:type="dxa"/>
            <w:vAlign w:val="bottom"/>
          </w:tcPr>
          <w:p w14:paraId="5ED5F51E"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2,7</w:t>
            </w:r>
          </w:p>
        </w:tc>
      </w:tr>
      <w:tr w:rsidR="00FE4078" w:rsidRPr="00FC7CAB" w14:paraId="351BD382" w14:textId="77777777" w:rsidTr="00BF2E70">
        <w:tc>
          <w:tcPr>
            <w:tcW w:w="2693" w:type="dxa"/>
            <w:hideMark/>
          </w:tcPr>
          <w:p w14:paraId="3E6F4AC6" w14:textId="77777777" w:rsidR="00FE4078" w:rsidRPr="00FC7CAB" w:rsidRDefault="00FE4078" w:rsidP="00BF2E70">
            <w:pPr>
              <w:spacing w:before="40" w:after="40" w:line="220" w:lineRule="exact"/>
              <w:ind w:left="28" w:right="28"/>
              <w:rPr>
                <w:rFonts w:eastAsia="Calibri"/>
                <w:sz w:val="18"/>
                <w:lang w:eastAsia="ru-RU"/>
              </w:rPr>
            </w:pPr>
            <w:r>
              <w:rPr>
                <w:rFonts w:eastAsia="Calibri"/>
                <w:sz w:val="18"/>
                <w:lang w:eastAsia="ru-RU"/>
              </w:rPr>
              <w:t>Б</w:t>
            </w:r>
            <w:r w:rsidRPr="00FC7CAB">
              <w:rPr>
                <w:rFonts w:eastAsia="Calibri"/>
                <w:sz w:val="18"/>
                <w:lang w:eastAsia="ru-RU"/>
              </w:rPr>
              <w:t xml:space="preserve">олезни крови </w:t>
            </w:r>
          </w:p>
        </w:tc>
        <w:tc>
          <w:tcPr>
            <w:tcW w:w="779" w:type="dxa"/>
            <w:vAlign w:val="bottom"/>
          </w:tcPr>
          <w:p w14:paraId="4E9473E8"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46</w:t>
            </w:r>
          </w:p>
        </w:tc>
        <w:tc>
          <w:tcPr>
            <w:tcW w:w="780" w:type="dxa"/>
            <w:vAlign w:val="bottom"/>
          </w:tcPr>
          <w:p w14:paraId="302F6D4A"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1,1</w:t>
            </w:r>
          </w:p>
        </w:tc>
        <w:tc>
          <w:tcPr>
            <w:tcW w:w="780" w:type="dxa"/>
            <w:vAlign w:val="bottom"/>
          </w:tcPr>
          <w:p w14:paraId="268079D7"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61</w:t>
            </w:r>
          </w:p>
        </w:tc>
        <w:tc>
          <w:tcPr>
            <w:tcW w:w="779" w:type="dxa"/>
            <w:vAlign w:val="bottom"/>
          </w:tcPr>
          <w:p w14:paraId="29CEEB4C"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1,2</w:t>
            </w:r>
          </w:p>
        </w:tc>
        <w:tc>
          <w:tcPr>
            <w:tcW w:w="779" w:type="dxa"/>
            <w:vAlign w:val="bottom"/>
          </w:tcPr>
          <w:p w14:paraId="02259350"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86</w:t>
            </w:r>
          </w:p>
        </w:tc>
        <w:tc>
          <w:tcPr>
            <w:tcW w:w="780" w:type="dxa"/>
            <w:vAlign w:val="bottom"/>
          </w:tcPr>
          <w:p w14:paraId="76910939"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1,3</w:t>
            </w:r>
          </w:p>
        </w:tc>
      </w:tr>
      <w:tr w:rsidR="00FE4078" w:rsidRPr="00FC7CAB" w14:paraId="66D14AF6" w14:textId="77777777" w:rsidTr="00BF2E70">
        <w:tc>
          <w:tcPr>
            <w:tcW w:w="2693" w:type="dxa"/>
            <w:hideMark/>
          </w:tcPr>
          <w:p w14:paraId="078E001E" w14:textId="77777777" w:rsidR="00FE4078" w:rsidRPr="00FC7CAB" w:rsidRDefault="00FE4078" w:rsidP="00BF2E70">
            <w:pPr>
              <w:spacing w:before="40" w:after="40" w:line="220" w:lineRule="exact"/>
              <w:ind w:left="28" w:right="28"/>
              <w:rPr>
                <w:rFonts w:eastAsia="Calibri"/>
                <w:sz w:val="18"/>
                <w:lang w:eastAsia="ru-RU"/>
              </w:rPr>
            </w:pPr>
            <w:r>
              <w:rPr>
                <w:rFonts w:eastAsia="Calibri"/>
                <w:sz w:val="18"/>
                <w:lang w:eastAsia="ru-RU"/>
              </w:rPr>
              <w:t>Э</w:t>
            </w:r>
            <w:r w:rsidRPr="00FC7CAB">
              <w:rPr>
                <w:rFonts w:eastAsia="Calibri"/>
                <w:sz w:val="18"/>
                <w:lang w:eastAsia="ru-RU"/>
              </w:rPr>
              <w:t xml:space="preserve">ндокринной системы </w:t>
            </w:r>
          </w:p>
        </w:tc>
        <w:tc>
          <w:tcPr>
            <w:tcW w:w="779" w:type="dxa"/>
            <w:vAlign w:val="bottom"/>
          </w:tcPr>
          <w:p w14:paraId="6DA722DD"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104</w:t>
            </w:r>
          </w:p>
        </w:tc>
        <w:tc>
          <w:tcPr>
            <w:tcW w:w="780" w:type="dxa"/>
            <w:vAlign w:val="bottom"/>
          </w:tcPr>
          <w:p w14:paraId="3FF15951"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2,6</w:t>
            </w:r>
          </w:p>
        </w:tc>
        <w:tc>
          <w:tcPr>
            <w:tcW w:w="780" w:type="dxa"/>
            <w:vAlign w:val="bottom"/>
          </w:tcPr>
          <w:p w14:paraId="28FC5AF5"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153</w:t>
            </w:r>
          </w:p>
        </w:tc>
        <w:tc>
          <w:tcPr>
            <w:tcW w:w="779" w:type="dxa"/>
            <w:vAlign w:val="bottom"/>
          </w:tcPr>
          <w:p w14:paraId="743A3D5F"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3,0</w:t>
            </w:r>
          </w:p>
        </w:tc>
        <w:tc>
          <w:tcPr>
            <w:tcW w:w="779" w:type="dxa"/>
            <w:vAlign w:val="bottom"/>
          </w:tcPr>
          <w:p w14:paraId="79515394"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131</w:t>
            </w:r>
          </w:p>
        </w:tc>
        <w:tc>
          <w:tcPr>
            <w:tcW w:w="780" w:type="dxa"/>
            <w:vAlign w:val="bottom"/>
          </w:tcPr>
          <w:p w14:paraId="40004E86"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3,5</w:t>
            </w:r>
          </w:p>
        </w:tc>
      </w:tr>
      <w:tr w:rsidR="00FE4078" w:rsidRPr="00FC7CAB" w14:paraId="45E946AF" w14:textId="77777777" w:rsidTr="00BF2E70">
        <w:tc>
          <w:tcPr>
            <w:tcW w:w="2693" w:type="dxa"/>
            <w:hideMark/>
          </w:tcPr>
          <w:p w14:paraId="0635A8DF" w14:textId="77777777" w:rsidR="00FE4078" w:rsidRPr="00FC7CAB" w:rsidRDefault="00FE4078" w:rsidP="00BF2E70">
            <w:pPr>
              <w:tabs>
                <w:tab w:val="left" w:pos="322"/>
              </w:tabs>
              <w:spacing w:before="40" w:after="40" w:line="220" w:lineRule="exact"/>
              <w:ind w:left="28" w:right="28" w:firstLine="115"/>
              <w:rPr>
                <w:rFonts w:eastAsia="Calibri"/>
                <w:sz w:val="18"/>
                <w:lang w:eastAsia="ru-RU"/>
              </w:rPr>
            </w:pPr>
            <w:r>
              <w:rPr>
                <w:rFonts w:eastAsia="Calibri"/>
                <w:sz w:val="18"/>
                <w:lang w:eastAsia="ru-RU"/>
              </w:rPr>
              <w:t>и</w:t>
            </w:r>
            <w:r w:rsidRPr="00FC7CAB">
              <w:rPr>
                <w:rFonts w:eastAsia="Calibri"/>
                <w:sz w:val="18"/>
                <w:lang w:eastAsia="ru-RU"/>
              </w:rPr>
              <w:t>з них: сахарный диабет</w:t>
            </w:r>
          </w:p>
        </w:tc>
        <w:tc>
          <w:tcPr>
            <w:tcW w:w="779" w:type="dxa"/>
            <w:vAlign w:val="bottom"/>
          </w:tcPr>
          <w:p w14:paraId="539C1CE5"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73</w:t>
            </w:r>
          </w:p>
        </w:tc>
        <w:tc>
          <w:tcPr>
            <w:tcW w:w="780" w:type="dxa"/>
            <w:vAlign w:val="bottom"/>
          </w:tcPr>
          <w:p w14:paraId="270D6BA3"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1,8</w:t>
            </w:r>
          </w:p>
        </w:tc>
        <w:tc>
          <w:tcPr>
            <w:tcW w:w="780" w:type="dxa"/>
            <w:vAlign w:val="bottom"/>
          </w:tcPr>
          <w:p w14:paraId="48E71C03"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112</w:t>
            </w:r>
          </w:p>
        </w:tc>
        <w:tc>
          <w:tcPr>
            <w:tcW w:w="779" w:type="dxa"/>
            <w:vAlign w:val="bottom"/>
          </w:tcPr>
          <w:p w14:paraId="652A8A16"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2,2</w:t>
            </w:r>
          </w:p>
        </w:tc>
        <w:tc>
          <w:tcPr>
            <w:tcW w:w="779" w:type="dxa"/>
            <w:vAlign w:val="bottom"/>
          </w:tcPr>
          <w:p w14:paraId="2C005685"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111</w:t>
            </w:r>
          </w:p>
        </w:tc>
        <w:tc>
          <w:tcPr>
            <w:tcW w:w="780" w:type="dxa"/>
            <w:vAlign w:val="bottom"/>
          </w:tcPr>
          <w:p w14:paraId="2403EEB4"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3,0</w:t>
            </w:r>
          </w:p>
        </w:tc>
      </w:tr>
      <w:tr w:rsidR="00FE4078" w:rsidRPr="00FC7CAB" w14:paraId="19B81568" w14:textId="77777777" w:rsidTr="00BF2E70">
        <w:tc>
          <w:tcPr>
            <w:tcW w:w="2693" w:type="dxa"/>
            <w:hideMark/>
          </w:tcPr>
          <w:p w14:paraId="21497281" w14:textId="77777777" w:rsidR="00FE4078" w:rsidRPr="00FC7CAB" w:rsidRDefault="00FE4078" w:rsidP="00BF2E70">
            <w:pPr>
              <w:spacing w:before="40" w:after="40" w:line="220" w:lineRule="exact"/>
              <w:ind w:left="28" w:right="28"/>
              <w:rPr>
                <w:rFonts w:eastAsia="Calibri"/>
                <w:sz w:val="18"/>
                <w:lang w:eastAsia="ru-RU"/>
              </w:rPr>
            </w:pPr>
            <w:r>
              <w:rPr>
                <w:rFonts w:eastAsia="Calibri"/>
                <w:sz w:val="18"/>
                <w:lang w:eastAsia="ru-RU"/>
              </w:rPr>
              <w:t>Т</w:t>
            </w:r>
            <w:r w:rsidRPr="00FC7CAB">
              <w:rPr>
                <w:rFonts w:eastAsia="Calibri"/>
                <w:sz w:val="18"/>
                <w:lang w:eastAsia="ru-RU"/>
              </w:rPr>
              <w:t xml:space="preserve">уберкулез </w:t>
            </w:r>
          </w:p>
        </w:tc>
        <w:tc>
          <w:tcPr>
            <w:tcW w:w="779" w:type="dxa"/>
            <w:vAlign w:val="bottom"/>
          </w:tcPr>
          <w:p w14:paraId="19BA8AEB"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11</w:t>
            </w:r>
          </w:p>
        </w:tc>
        <w:tc>
          <w:tcPr>
            <w:tcW w:w="780" w:type="dxa"/>
            <w:vAlign w:val="bottom"/>
          </w:tcPr>
          <w:p w14:paraId="24701ADC"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0,3</w:t>
            </w:r>
          </w:p>
        </w:tc>
        <w:tc>
          <w:tcPr>
            <w:tcW w:w="780" w:type="dxa"/>
            <w:vAlign w:val="bottom"/>
          </w:tcPr>
          <w:p w14:paraId="7BC33A51"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19</w:t>
            </w:r>
          </w:p>
        </w:tc>
        <w:tc>
          <w:tcPr>
            <w:tcW w:w="779" w:type="dxa"/>
            <w:vAlign w:val="bottom"/>
          </w:tcPr>
          <w:p w14:paraId="0BA131CF"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0,3</w:t>
            </w:r>
          </w:p>
        </w:tc>
        <w:tc>
          <w:tcPr>
            <w:tcW w:w="779" w:type="dxa"/>
            <w:vAlign w:val="bottom"/>
          </w:tcPr>
          <w:p w14:paraId="420099C2"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17</w:t>
            </w:r>
          </w:p>
        </w:tc>
        <w:tc>
          <w:tcPr>
            <w:tcW w:w="780" w:type="dxa"/>
            <w:vAlign w:val="bottom"/>
          </w:tcPr>
          <w:p w14:paraId="2C176CDD"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0,4</w:t>
            </w:r>
          </w:p>
        </w:tc>
      </w:tr>
      <w:tr w:rsidR="00FE4078" w:rsidRPr="00FC7CAB" w14:paraId="11C48262" w14:textId="77777777" w:rsidTr="00BF2E70">
        <w:tc>
          <w:tcPr>
            <w:tcW w:w="2693" w:type="dxa"/>
            <w:hideMark/>
          </w:tcPr>
          <w:p w14:paraId="4619F652" w14:textId="77777777" w:rsidR="00FE4078" w:rsidRPr="00FC7CAB" w:rsidRDefault="00FE4078" w:rsidP="00BF2E70">
            <w:pPr>
              <w:spacing w:before="40" w:after="40" w:line="220" w:lineRule="exact"/>
              <w:ind w:left="28" w:right="28"/>
              <w:rPr>
                <w:rFonts w:eastAsia="Calibri"/>
                <w:sz w:val="18"/>
                <w:lang w:eastAsia="ru-RU"/>
              </w:rPr>
            </w:pPr>
            <w:r>
              <w:rPr>
                <w:rFonts w:eastAsia="Calibri"/>
                <w:sz w:val="18"/>
                <w:lang w:eastAsia="ru-RU"/>
              </w:rPr>
              <w:t>О</w:t>
            </w:r>
            <w:r w:rsidRPr="00FC7CAB">
              <w:rPr>
                <w:rFonts w:eastAsia="Calibri"/>
                <w:sz w:val="18"/>
                <w:lang w:eastAsia="ru-RU"/>
              </w:rPr>
              <w:t xml:space="preserve">нкологические </w:t>
            </w:r>
          </w:p>
        </w:tc>
        <w:tc>
          <w:tcPr>
            <w:tcW w:w="779" w:type="dxa"/>
            <w:vAlign w:val="bottom"/>
          </w:tcPr>
          <w:p w14:paraId="6D0B82D3"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94</w:t>
            </w:r>
          </w:p>
        </w:tc>
        <w:tc>
          <w:tcPr>
            <w:tcW w:w="780" w:type="dxa"/>
            <w:vAlign w:val="bottom"/>
          </w:tcPr>
          <w:p w14:paraId="6DA6CD17"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2,3</w:t>
            </w:r>
          </w:p>
        </w:tc>
        <w:tc>
          <w:tcPr>
            <w:tcW w:w="780" w:type="dxa"/>
            <w:vAlign w:val="bottom"/>
          </w:tcPr>
          <w:p w14:paraId="3316CFB0"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143</w:t>
            </w:r>
          </w:p>
        </w:tc>
        <w:tc>
          <w:tcPr>
            <w:tcW w:w="779" w:type="dxa"/>
            <w:vAlign w:val="bottom"/>
          </w:tcPr>
          <w:p w14:paraId="0D2A4ECF"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2,8</w:t>
            </w:r>
          </w:p>
        </w:tc>
        <w:tc>
          <w:tcPr>
            <w:tcW w:w="779" w:type="dxa"/>
            <w:vAlign w:val="bottom"/>
          </w:tcPr>
          <w:p w14:paraId="2B1E13B2"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101</w:t>
            </w:r>
          </w:p>
        </w:tc>
        <w:tc>
          <w:tcPr>
            <w:tcW w:w="780" w:type="dxa"/>
            <w:vAlign w:val="bottom"/>
          </w:tcPr>
          <w:p w14:paraId="3BE66BDB"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2,7</w:t>
            </w:r>
          </w:p>
        </w:tc>
      </w:tr>
      <w:tr w:rsidR="00FE4078" w:rsidRPr="00FC7CAB" w14:paraId="26543C19" w14:textId="77777777" w:rsidTr="00BF2E70">
        <w:tc>
          <w:tcPr>
            <w:tcW w:w="2693" w:type="dxa"/>
            <w:hideMark/>
          </w:tcPr>
          <w:p w14:paraId="3ACAAA91" w14:textId="77777777" w:rsidR="00FE4078" w:rsidRPr="00FC7CAB" w:rsidRDefault="00FE4078" w:rsidP="00BF2E70">
            <w:pPr>
              <w:spacing w:before="40" w:after="40" w:line="220" w:lineRule="exact"/>
              <w:ind w:left="28" w:right="28"/>
              <w:rPr>
                <w:rFonts w:eastAsia="Calibri"/>
                <w:sz w:val="18"/>
                <w:lang w:eastAsia="ru-RU"/>
              </w:rPr>
            </w:pPr>
            <w:r>
              <w:rPr>
                <w:rFonts w:eastAsia="Calibri"/>
                <w:sz w:val="18"/>
                <w:lang w:eastAsia="ru-RU"/>
              </w:rPr>
              <w:t>С</w:t>
            </w:r>
            <w:r w:rsidRPr="00FC7CAB">
              <w:rPr>
                <w:rFonts w:eastAsia="Calibri"/>
                <w:sz w:val="18"/>
                <w:lang w:eastAsia="ru-RU"/>
              </w:rPr>
              <w:t xml:space="preserve">остояния, возникшие в перинатальном периоде </w:t>
            </w:r>
          </w:p>
        </w:tc>
        <w:tc>
          <w:tcPr>
            <w:tcW w:w="779" w:type="dxa"/>
            <w:vAlign w:val="bottom"/>
          </w:tcPr>
          <w:p w14:paraId="0BFE42AA"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50</w:t>
            </w:r>
          </w:p>
        </w:tc>
        <w:tc>
          <w:tcPr>
            <w:tcW w:w="780" w:type="dxa"/>
            <w:vAlign w:val="bottom"/>
          </w:tcPr>
          <w:p w14:paraId="345019E6"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1,2</w:t>
            </w:r>
          </w:p>
        </w:tc>
        <w:tc>
          <w:tcPr>
            <w:tcW w:w="780" w:type="dxa"/>
            <w:vAlign w:val="bottom"/>
          </w:tcPr>
          <w:p w14:paraId="7FFE517C"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49</w:t>
            </w:r>
          </w:p>
        </w:tc>
        <w:tc>
          <w:tcPr>
            <w:tcW w:w="779" w:type="dxa"/>
            <w:vAlign w:val="bottom"/>
          </w:tcPr>
          <w:p w14:paraId="5A890672"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0,9</w:t>
            </w:r>
          </w:p>
        </w:tc>
        <w:tc>
          <w:tcPr>
            <w:tcW w:w="779" w:type="dxa"/>
            <w:vAlign w:val="bottom"/>
          </w:tcPr>
          <w:p w14:paraId="55C91BC1"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45</w:t>
            </w:r>
          </w:p>
        </w:tc>
        <w:tc>
          <w:tcPr>
            <w:tcW w:w="780" w:type="dxa"/>
            <w:vAlign w:val="bottom"/>
          </w:tcPr>
          <w:p w14:paraId="1F3A9AE0"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0,9</w:t>
            </w:r>
          </w:p>
        </w:tc>
      </w:tr>
      <w:tr w:rsidR="00FE4078" w:rsidRPr="00FC7CAB" w14:paraId="45BBB81D" w14:textId="77777777" w:rsidTr="00BF2E70">
        <w:tc>
          <w:tcPr>
            <w:tcW w:w="2693" w:type="dxa"/>
            <w:hideMark/>
          </w:tcPr>
          <w:p w14:paraId="089251D1" w14:textId="77777777" w:rsidR="00FE4078" w:rsidRPr="00FC7CAB" w:rsidRDefault="00FE4078" w:rsidP="00BF2E70">
            <w:pPr>
              <w:spacing w:before="40" w:after="40" w:line="220" w:lineRule="exact"/>
              <w:ind w:left="28" w:right="28"/>
              <w:rPr>
                <w:rFonts w:eastAsia="Calibri"/>
                <w:sz w:val="18"/>
                <w:lang w:eastAsia="ru-RU"/>
              </w:rPr>
            </w:pPr>
            <w:r w:rsidRPr="00FC7CAB">
              <w:rPr>
                <w:rFonts w:eastAsia="Calibri"/>
                <w:sz w:val="18"/>
                <w:lang w:eastAsia="ru-RU"/>
              </w:rPr>
              <w:t>Эхинококкоз</w:t>
            </w:r>
          </w:p>
        </w:tc>
        <w:tc>
          <w:tcPr>
            <w:tcW w:w="779" w:type="dxa"/>
            <w:vAlign w:val="bottom"/>
          </w:tcPr>
          <w:p w14:paraId="70598462"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27</w:t>
            </w:r>
          </w:p>
        </w:tc>
        <w:tc>
          <w:tcPr>
            <w:tcW w:w="780" w:type="dxa"/>
            <w:vAlign w:val="bottom"/>
          </w:tcPr>
          <w:p w14:paraId="35388C0D"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0,6</w:t>
            </w:r>
          </w:p>
        </w:tc>
        <w:tc>
          <w:tcPr>
            <w:tcW w:w="780" w:type="dxa"/>
            <w:vAlign w:val="bottom"/>
          </w:tcPr>
          <w:p w14:paraId="5561B0A7"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29</w:t>
            </w:r>
          </w:p>
        </w:tc>
        <w:tc>
          <w:tcPr>
            <w:tcW w:w="779" w:type="dxa"/>
            <w:vAlign w:val="bottom"/>
          </w:tcPr>
          <w:p w14:paraId="1FC2E005"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0,5</w:t>
            </w:r>
          </w:p>
        </w:tc>
        <w:tc>
          <w:tcPr>
            <w:tcW w:w="779" w:type="dxa"/>
            <w:vAlign w:val="bottom"/>
          </w:tcPr>
          <w:p w14:paraId="1218E222"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19</w:t>
            </w:r>
          </w:p>
        </w:tc>
        <w:tc>
          <w:tcPr>
            <w:tcW w:w="780" w:type="dxa"/>
            <w:vAlign w:val="bottom"/>
          </w:tcPr>
          <w:p w14:paraId="5FA7DC4F"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0,4</w:t>
            </w:r>
          </w:p>
        </w:tc>
      </w:tr>
      <w:tr w:rsidR="00FE4078" w:rsidRPr="00FC7CAB" w14:paraId="24B64616" w14:textId="77777777" w:rsidTr="00BF2E70">
        <w:tc>
          <w:tcPr>
            <w:tcW w:w="2693" w:type="dxa"/>
            <w:hideMark/>
          </w:tcPr>
          <w:p w14:paraId="4D92FC36" w14:textId="77777777" w:rsidR="00FE4078" w:rsidRPr="00FC7CAB" w:rsidRDefault="00FE4078" w:rsidP="00BF2E70">
            <w:pPr>
              <w:spacing w:before="40" w:after="40" w:line="220" w:lineRule="exact"/>
              <w:ind w:left="28" w:right="28"/>
              <w:rPr>
                <w:rFonts w:eastAsia="Calibri"/>
                <w:sz w:val="18"/>
                <w:lang w:eastAsia="ru-RU"/>
              </w:rPr>
            </w:pPr>
            <w:r w:rsidRPr="00FC7CAB">
              <w:rPr>
                <w:rFonts w:eastAsia="Calibri"/>
                <w:sz w:val="18"/>
                <w:lang w:eastAsia="ru-RU"/>
              </w:rPr>
              <w:t>ВИЧ-СПИД</w:t>
            </w:r>
          </w:p>
        </w:tc>
        <w:tc>
          <w:tcPr>
            <w:tcW w:w="779" w:type="dxa"/>
            <w:vAlign w:val="bottom"/>
          </w:tcPr>
          <w:p w14:paraId="1AE28EFE"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31</w:t>
            </w:r>
          </w:p>
        </w:tc>
        <w:tc>
          <w:tcPr>
            <w:tcW w:w="780" w:type="dxa"/>
            <w:vAlign w:val="bottom"/>
          </w:tcPr>
          <w:p w14:paraId="009464EB"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0,8</w:t>
            </w:r>
          </w:p>
        </w:tc>
        <w:tc>
          <w:tcPr>
            <w:tcW w:w="780" w:type="dxa"/>
            <w:vAlign w:val="bottom"/>
          </w:tcPr>
          <w:p w14:paraId="57F03927"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24</w:t>
            </w:r>
          </w:p>
        </w:tc>
        <w:tc>
          <w:tcPr>
            <w:tcW w:w="779" w:type="dxa"/>
            <w:vAlign w:val="bottom"/>
          </w:tcPr>
          <w:p w14:paraId="35CD6656"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0,4</w:t>
            </w:r>
          </w:p>
        </w:tc>
        <w:tc>
          <w:tcPr>
            <w:tcW w:w="779" w:type="dxa"/>
            <w:vAlign w:val="bottom"/>
          </w:tcPr>
          <w:p w14:paraId="23DBB607"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14</w:t>
            </w:r>
          </w:p>
        </w:tc>
        <w:tc>
          <w:tcPr>
            <w:tcW w:w="780" w:type="dxa"/>
            <w:vAlign w:val="bottom"/>
          </w:tcPr>
          <w:p w14:paraId="3EE2FAA4"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0,4</w:t>
            </w:r>
          </w:p>
        </w:tc>
      </w:tr>
      <w:tr w:rsidR="00FE4078" w:rsidRPr="00FC7CAB" w14:paraId="5B1A0FC6" w14:textId="77777777" w:rsidTr="00BF2E70">
        <w:tc>
          <w:tcPr>
            <w:tcW w:w="2693" w:type="dxa"/>
            <w:tcBorders>
              <w:bottom w:val="single" w:sz="4" w:space="0" w:color="auto"/>
            </w:tcBorders>
          </w:tcPr>
          <w:p w14:paraId="7FAB9208" w14:textId="77777777" w:rsidR="00FE4078" w:rsidRPr="00FC7CAB" w:rsidRDefault="00FE4078" w:rsidP="00BF2E70">
            <w:pPr>
              <w:spacing w:before="40" w:after="40" w:line="220" w:lineRule="exact"/>
              <w:ind w:left="28" w:right="28"/>
              <w:rPr>
                <w:rFonts w:eastAsia="Calibri"/>
                <w:sz w:val="18"/>
                <w:lang w:eastAsia="ru-RU"/>
              </w:rPr>
            </w:pPr>
            <w:r w:rsidRPr="00FC7CAB">
              <w:rPr>
                <w:rFonts w:eastAsia="Calibri"/>
                <w:sz w:val="18"/>
                <w:lang w:eastAsia="ru-RU"/>
              </w:rPr>
              <w:t>Прочие нозологии</w:t>
            </w:r>
          </w:p>
        </w:tc>
        <w:tc>
          <w:tcPr>
            <w:tcW w:w="779" w:type="dxa"/>
            <w:tcBorders>
              <w:bottom w:val="single" w:sz="4" w:space="0" w:color="auto"/>
            </w:tcBorders>
            <w:vAlign w:val="bottom"/>
          </w:tcPr>
          <w:p w14:paraId="740E2727"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90</w:t>
            </w:r>
          </w:p>
        </w:tc>
        <w:tc>
          <w:tcPr>
            <w:tcW w:w="780" w:type="dxa"/>
            <w:tcBorders>
              <w:bottom w:val="single" w:sz="4" w:space="0" w:color="auto"/>
            </w:tcBorders>
            <w:vAlign w:val="bottom"/>
          </w:tcPr>
          <w:p w14:paraId="5E00F2E2" w14:textId="77777777" w:rsidR="00FE4078" w:rsidRPr="00FC7CAB" w:rsidRDefault="00FE4078" w:rsidP="00BF2E70">
            <w:pPr>
              <w:spacing w:before="40" w:after="40" w:line="220" w:lineRule="exact"/>
              <w:ind w:left="28" w:right="28"/>
              <w:jc w:val="right"/>
              <w:rPr>
                <w:rFonts w:eastAsia="Calibri"/>
                <w:sz w:val="18"/>
                <w:lang w:eastAsia="ru-RU"/>
              </w:rPr>
            </w:pPr>
          </w:p>
        </w:tc>
        <w:tc>
          <w:tcPr>
            <w:tcW w:w="780" w:type="dxa"/>
            <w:tcBorders>
              <w:bottom w:val="single" w:sz="4" w:space="0" w:color="auto"/>
            </w:tcBorders>
            <w:vAlign w:val="bottom"/>
          </w:tcPr>
          <w:p w14:paraId="6572C1B5"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218</w:t>
            </w:r>
          </w:p>
        </w:tc>
        <w:tc>
          <w:tcPr>
            <w:tcW w:w="779" w:type="dxa"/>
            <w:tcBorders>
              <w:bottom w:val="single" w:sz="4" w:space="0" w:color="auto"/>
            </w:tcBorders>
            <w:vAlign w:val="bottom"/>
          </w:tcPr>
          <w:p w14:paraId="7E7E3563" w14:textId="77777777" w:rsidR="00FE4078" w:rsidRPr="00FC7CAB" w:rsidRDefault="00FE4078" w:rsidP="00BF2E70">
            <w:pPr>
              <w:spacing w:before="40" w:after="40" w:line="220" w:lineRule="exact"/>
              <w:ind w:left="28" w:right="28"/>
              <w:jc w:val="right"/>
              <w:rPr>
                <w:rFonts w:eastAsia="Calibri"/>
                <w:sz w:val="18"/>
                <w:lang w:eastAsia="ru-RU"/>
              </w:rPr>
            </w:pPr>
          </w:p>
        </w:tc>
        <w:tc>
          <w:tcPr>
            <w:tcW w:w="779" w:type="dxa"/>
            <w:tcBorders>
              <w:bottom w:val="single" w:sz="4" w:space="0" w:color="auto"/>
            </w:tcBorders>
            <w:vAlign w:val="bottom"/>
          </w:tcPr>
          <w:p w14:paraId="4AD301BD"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248</w:t>
            </w:r>
          </w:p>
        </w:tc>
        <w:tc>
          <w:tcPr>
            <w:tcW w:w="780" w:type="dxa"/>
            <w:tcBorders>
              <w:bottom w:val="single" w:sz="4" w:space="0" w:color="auto"/>
            </w:tcBorders>
            <w:vAlign w:val="bottom"/>
          </w:tcPr>
          <w:p w14:paraId="1BF6835C" w14:textId="77777777" w:rsidR="00FE4078" w:rsidRPr="00FC7CAB" w:rsidRDefault="00FE4078" w:rsidP="00BF2E70">
            <w:pPr>
              <w:spacing w:before="40" w:after="40" w:line="220" w:lineRule="exact"/>
              <w:ind w:left="28" w:right="28"/>
              <w:jc w:val="right"/>
              <w:rPr>
                <w:rFonts w:eastAsia="Calibri"/>
                <w:sz w:val="18"/>
                <w:lang w:eastAsia="ru-RU"/>
              </w:rPr>
            </w:pPr>
          </w:p>
        </w:tc>
      </w:tr>
      <w:tr w:rsidR="00FE4078" w:rsidRPr="00072739" w14:paraId="433BF944" w14:textId="77777777" w:rsidTr="00BF2E70">
        <w:tc>
          <w:tcPr>
            <w:tcW w:w="2693" w:type="dxa"/>
            <w:tcBorders>
              <w:top w:val="single" w:sz="4" w:space="0" w:color="auto"/>
              <w:bottom w:val="single" w:sz="12" w:space="0" w:color="auto"/>
            </w:tcBorders>
            <w:hideMark/>
          </w:tcPr>
          <w:p w14:paraId="11DC1758" w14:textId="77777777" w:rsidR="00FE4078" w:rsidRPr="00072739" w:rsidRDefault="00FE4078" w:rsidP="00BF2E70">
            <w:pPr>
              <w:spacing w:before="80" w:after="80" w:line="220" w:lineRule="exact"/>
              <w:ind w:left="283"/>
              <w:rPr>
                <w:rFonts w:eastAsia="Calibri"/>
                <w:b/>
                <w:sz w:val="18"/>
                <w:lang w:eastAsia="ru-RU"/>
              </w:rPr>
            </w:pPr>
            <w:r w:rsidRPr="00072739">
              <w:rPr>
                <w:rFonts w:eastAsia="Calibri"/>
                <w:b/>
                <w:sz w:val="18"/>
                <w:lang w:eastAsia="ru-RU"/>
              </w:rPr>
              <w:t>Всего первично признаны</w:t>
            </w:r>
          </w:p>
        </w:tc>
        <w:tc>
          <w:tcPr>
            <w:tcW w:w="779" w:type="dxa"/>
            <w:tcBorders>
              <w:top w:val="single" w:sz="4" w:space="0" w:color="auto"/>
              <w:bottom w:val="single" w:sz="12" w:space="0" w:color="auto"/>
            </w:tcBorders>
            <w:vAlign w:val="bottom"/>
          </w:tcPr>
          <w:p w14:paraId="43783A79" w14:textId="77777777" w:rsidR="00FE4078" w:rsidRPr="00072739" w:rsidRDefault="00FE4078" w:rsidP="00BF2E70">
            <w:pPr>
              <w:spacing w:before="80" w:after="80" w:line="220" w:lineRule="exact"/>
              <w:jc w:val="right"/>
              <w:rPr>
                <w:rFonts w:eastAsia="Calibri"/>
                <w:b/>
                <w:sz w:val="18"/>
                <w:lang w:eastAsia="ru-RU"/>
              </w:rPr>
            </w:pPr>
            <w:r w:rsidRPr="00072739">
              <w:rPr>
                <w:rFonts w:eastAsia="Calibri"/>
                <w:b/>
                <w:sz w:val="18"/>
                <w:lang w:eastAsia="ru-RU"/>
              </w:rPr>
              <w:t>4</w:t>
            </w:r>
            <w:r>
              <w:rPr>
                <w:rFonts w:eastAsia="Calibri"/>
                <w:b/>
                <w:sz w:val="18"/>
                <w:lang w:eastAsia="ru-RU"/>
              </w:rPr>
              <w:t xml:space="preserve"> </w:t>
            </w:r>
            <w:r w:rsidRPr="00072739">
              <w:rPr>
                <w:rFonts w:eastAsia="Calibri"/>
                <w:b/>
                <w:sz w:val="18"/>
                <w:lang w:eastAsia="ru-RU"/>
              </w:rPr>
              <w:t>208</w:t>
            </w:r>
          </w:p>
        </w:tc>
        <w:tc>
          <w:tcPr>
            <w:tcW w:w="780" w:type="dxa"/>
            <w:tcBorders>
              <w:top w:val="single" w:sz="4" w:space="0" w:color="auto"/>
              <w:bottom w:val="single" w:sz="12" w:space="0" w:color="auto"/>
            </w:tcBorders>
            <w:vAlign w:val="bottom"/>
          </w:tcPr>
          <w:p w14:paraId="766813F0" w14:textId="77777777" w:rsidR="00FE4078" w:rsidRPr="00072739" w:rsidRDefault="00FE4078" w:rsidP="00BF2E70">
            <w:pPr>
              <w:spacing w:before="80" w:after="80" w:line="220" w:lineRule="exact"/>
              <w:jc w:val="right"/>
              <w:rPr>
                <w:rFonts w:eastAsia="Calibri"/>
                <w:b/>
                <w:sz w:val="18"/>
                <w:lang w:eastAsia="ru-RU"/>
              </w:rPr>
            </w:pPr>
          </w:p>
        </w:tc>
        <w:tc>
          <w:tcPr>
            <w:tcW w:w="780" w:type="dxa"/>
            <w:tcBorders>
              <w:top w:val="single" w:sz="4" w:space="0" w:color="auto"/>
              <w:bottom w:val="single" w:sz="12" w:space="0" w:color="auto"/>
            </w:tcBorders>
            <w:vAlign w:val="bottom"/>
          </w:tcPr>
          <w:p w14:paraId="11D1D22E" w14:textId="77777777" w:rsidR="00FE4078" w:rsidRPr="00072739" w:rsidRDefault="00FE4078" w:rsidP="00BF2E70">
            <w:pPr>
              <w:spacing w:before="80" w:after="80" w:line="220" w:lineRule="exact"/>
              <w:jc w:val="right"/>
              <w:rPr>
                <w:rFonts w:eastAsia="Calibri"/>
                <w:b/>
                <w:sz w:val="18"/>
                <w:lang w:eastAsia="ru-RU"/>
              </w:rPr>
            </w:pPr>
            <w:r w:rsidRPr="00072739">
              <w:rPr>
                <w:rFonts w:eastAsia="Calibri"/>
                <w:b/>
                <w:sz w:val="18"/>
                <w:lang w:eastAsia="ru-RU"/>
              </w:rPr>
              <w:t>5</w:t>
            </w:r>
            <w:r>
              <w:rPr>
                <w:rFonts w:eastAsia="Calibri"/>
                <w:b/>
                <w:sz w:val="18"/>
                <w:lang w:eastAsia="ru-RU"/>
              </w:rPr>
              <w:t xml:space="preserve"> </w:t>
            </w:r>
            <w:r w:rsidRPr="00072739">
              <w:rPr>
                <w:rFonts w:eastAsia="Calibri"/>
                <w:b/>
                <w:sz w:val="18"/>
                <w:lang w:eastAsia="ru-RU"/>
              </w:rPr>
              <w:t>026</w:t>
            </w:r>
          </w:p>
        </w:tc>
        <w:tc>
          <w:tcPr>
            <w:tcW w:w="779" w:type="dxa"/>
            <w:tcBorders>
              <w:top w:val="single" w:sz="4" w:space="0" w:color="auto"/>
              <w:bottom w:val="single" w:sz="12" w:space="0" w:color="auto"/>
            </w:tcBorders>
            <w:vAlign w:val="bottom"/>
          </w:tcPr>
          <w:p w14:paraId="3978E915" w14:textId="77777777" w:rsidR="00FE4078" w:rsidRPr="00072739" w:rsidRDefault="00FE4078" w:rsidP="00BF2E70">
            <w:pPr>
              <w:spacing w:before="80" w:after="80" w:line="220" w:lineRule="exact"/>
              <w:jc w:val="right"/>
              <w:rPr>
                <w:rFonts w:eastAsia="Calibri"/>
                <w:b/>
                <w:sz w:val="18"/>
                <w:lang w:eastAsia="ru-RU"/>
              </w:rPr>
            </w:pPr>
          </w:p>
        </w:tc>
        <w:tc>
          <w:tcPr>
            <w:tcW w:w="779" w:type="dxa"/>
            <w:tcBorders>
              <w:top w:val="single" w:sz="4" w:space="0" w:color="auto"/>
              <w:bottom w:val="single" w:sz="12" w:space="0" w:color="auto"/>
            </w:tcBorders>
            <w:vAlign w:val="bottom"/>
          </w:tcPr>
          <w:p w14:paraId="6E929135" w14:textId="77777777" w:rsidR="00FE4078" w:rsidRPr="00072739" w:rsidRDefault="00FE4078" w:rsidP="00BF2E70">
            <w:pPr>
              <w:spacing w:before="80" w:after="80" w:line="220" w:lineRule="exact"/>
              <w:jc w:val="right"/>
              <w:rPr>
                <w:rFonts w:eastAsia="Calibri"/>
                <w:b/>
                <w:sz w:val="18"/>
                <w:lang w:eastAsia="ru-RU"/>
              </w:rPr>
            </w:pPr>
            <w:r w:rsidRPr="00072739">
              <w:rPr>
                <w:rFonts w:eastAsia="Calibri"/>
                <w:b/>
                <w:sz w:val="18"/>
                <w:lang w:eastAsia="ru-RU"/>
              </w:rPr>
              <w:t>3</w:t>
            </w:r>
            <w:r>
              <w:rPr>
                <w:rFonts w:eastAsia="Calibri"/>
                <w:b/>
                <w:sz w:val="18"/>
                <w:lang w:eastAsia="ru-RU"/>
              </w:rPr>
              <w:t xml:space="preserve"> </w:t>
            </w:r>
            <w:r w:rsidRPr="00072739">
              <w:rPr>
                <w:rFonts w:eastAsia="Calibri"/>
                <w:b/>
                <w:sz w:val="18"/>
                <w:lang w:eastAsia="ru-RU"/>
              </w:rPr>
              <w:t>659</w:t>
            </w:r>
          </w:p>
        </w:tc>
        <w:tc>
          <w:tcPr>
            <w:tcW w:w="780" w:type="dxa"/>
            <w:tcBorders>
              <w:top w:val="single" w:sz="4" w:space="0" w:color="auto"/>
              <w:bottom w:val="single" w:sz="12" w:space="0" w:color="auto"/>
            </w:tcBorders>
            <w:vAlign w:val="bottom"/>
          </w:tcPr>
          <w:p w14:paraId="07D9A282" w14:textId="77777777" w:rsidR="00FE4078" w:rsidRPr="00072739" w:rsidRDefault="00FE4078" w:rsidP="00BF2E70">
            <w:pPr>
              <w:spacing w:before="80" w:after="80" w:line="220" w:lineRule="exact"/>
              <w:jc w:val="right"/>
              <w:rPr>
                <w:rFonts w:eastAsia="Calibri"/>
                <w:b/>
                <w:sz w:val="18"/>
                <w:lang w:eastAsia="ru-RU"/>
              </w:rPr>
            </w:pPr>
          </w:p>
        </w:tc>
      </w:tr>
      <w:tr w:rsidR="00FE4078" w:rsidRPr="00FC7CAB" w14:paraId="1CD15290" w14:textId="77777777" w:rsidTr="00BF2E70">
        <w:tc>
          <w:tcPr>
            <w:tcW w:w="2693" w:type="dxa"/>
            <w:tcBorders>
              <w:top w:val="single" w:sz="12" w:space="0" w:color="auto"/>
              <w:bottom w:val="single" w:sz="12" w:space="0" w:color="auto"/>
            </w:tcBorders>
            <w:hideMark/>
          </w:tcPr>
          <w:p w14:paraId="6ED68DB3" w14:textId="77777777" w:rsidR="00FE4078" w:rsidRPr="00FC7CAB" w:rsidRDefault="00FE4078" w:rsidP="00BF2E70">
            <w:pPr>
              <w:spacing w:before="40" w:after="40" w:line="220" w:lineRule="exact"/>
              <w:ind w:left="28" w:right="28"/>
              <w:rPr>
                <w:rFonts w:eastAsia="Calibri"/>
                <w:sz w:val="18"/>
                <w:lang w:eastAsia="ru-RU"/>
              </w:rPr>
            </w:pPr>
            <w:r w:rsidRPr="00FC7CAB">
              <w:rPr>
                <w:rFonts w:eastAsia="Calibri"/>
                <w:sz w:val="18"/>
                <w:lang w:eastAsia="ru-RU"/>
              </w:rPr>
              <w:t xml:space="preserve">Уровень первичной инвалидности </w:t>
            </w:r>
          </w:p>
        </w:tc>
        <w:tc>
          <w:tcPr>
            <w:tcW w:w="779" w:type="dxa"/>
            <w:tcBorders>
              <w:top w:val="single" w:sz="12" w:space="0" w:color="auto"/>
              <w:bottom w:val="single" w:sz="12" w:space="0" w:color="auto"/>
            </w:tcBorders>
            <w:vAlign w:val="bottom"/>
          </w:tcPr>
          <w:p w14:paraId="380710BA"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29,5</w:t>
            </w:r>
          </w:p>
        </w:tc>
        <w:tc>
          <w:tcPr>
            <w:tcW w:w="780" w:type="dxa"/>
            <w:tcBorders>
              <w:top w:val="single" w:sz="12" w:space="0" w:color="auto"/>
              <w:bottom w:val="single" w:sz="12" w:space="0" w:color="auto"/>
            </w:tcBorders>
            <w:vAlign w:val="bottom"/>
          </w:tcPr>
          <w:p w14:paraId="02197D6D" w14:textId="77777777" w:rsidR="00FE4078" w:rsidRPr="00FC7CAB" w:rsidRDefault="00FE4078" w:rsidP="00BF2E70">
            <w:pPr>
              <w:spacing w:before="40" w:after="40" w:line="220" w:lineRule="exact"/>
              <w:ind w:left="28" w:right="28"/>
              <w:jc w:val="right"/>
              <w:rPr>
                <w:rFonts w:eastAsia="Calibri"/>
                <w:b/>
                <w:sz w:val="18"/>
                <w:lang w:eastAsia="ru-RU"/>
              </w:rPr>
            </w:pPr>
          </w:p>
        </w:tc>
        <w:tc>
          <w:tcPr>
            <w:tcW w:w="780" w:type="dxa"/>
            <w:tcBorders>
              <w:top w:val="single" w:sz="12" w:space="0" w:color="auto"/>
              <w:bottom w:val="single" w:sz="12" w:space="0" w:color="auto"/>
            </w:tcBorders>
            <w:vAlign w:val="bottom"/>
          </w:tcPr>
          <w:p w14:paraId="26ED6783"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21,7</w:t>
            </w:r>
          </w:p>
        </w:tc>
        <w:tc>
          <w:tcPr>
            <w:tcW w:w="779" w:type="dxa"/>
            <w:tcBorders>
              <w:top w:val="single" w:sz="12" w:space="0" w:color="auto"/>
              <w:bottom w:val="single" w:sz="12" w:space="0" w:color="auto"/>
            </w:tcBorders>
            <w:vAlign w:val="bottom"/>
          </w:tcPr>
          <w:p w14:paraId="7CA8C6CF" w14:textId="77777777" w:rsidR="00FE4078" w:rsidRPr="00FC7CAB" w:rsidRDefault="00FE4078" w:rsidP="00BF2E70">
            <w:pPr>
              <w:spacing w:before="40" w:after="40" w:line="220" w:lineRule="exact"/>
              <w:ind w:left="28" w:right="28"/>
              <w:jc w:val="right"/>
              <w:rPr>
                <w:rFonts w:eastAsia="Calibri"/>
                <w:sz w:val="18"/>
                <w:lang w:eastAsia="ru-RU"/>
              </w:rPr>
            </w:pPr>
          </w:p>
        </w:tc>
        <w:tc>
          <w:tcPr>
            <w:tcW w:w="779" w:type="dxa"/>
            <w:tcBorders>
              <w:top w:val="single" w:sz="12" w:space="0" w:color="auto"/>
              <w:bottom w:val="single" w:sz="12" w:space="0" w:color="auto"/>
            </w:tcBorders>
            <w:vAlign w:val="bottom"/>
          </w:tcPr>
          <w:p w14:paraId="71DFE935" w14:textId="77777777" w:rsidR="00FE4078" w:rsidRPr="00FC7CAB" w:rsidRDefault="00FE4078" w:rsidP="00BF2E70">
            <w:pPr>
              <w:spacing w:before="40" w:after="40" w:line="220" w:lineRule="exact"/>
              <w:ind w:left="28" w:right="28"/>
              <w:jc w:val="right"/>
              <w:rPr>
                <w:rFonts w:eastAsia="Calibri"/>
                <w:sz w:val="18"/>
                <w:lang w:eastAsia="ru-RU"/>
              </w:rPr>
            </w:pPr>
            <w:r w:rsidRPr="00FC7CAB">
              <w:rPr>
                <w:rFonts w:eastAsia="Calibri"/>
                <w:sz w:val="18"/>
                <w:lang w:eastAsia="ru-RU"/>
              </w:rPr>
              <w:t>14,9</w:t>
            </w:r>
          </w:p>
        </w:tc>
        <w:tc>
          <w:tcPr>
            <w:tcW w:w="780" w:type="dxa"/>
            <w:tcBorders>
              <w:top w:val="single" w:sz="12" w:space="0" w:color="auto"/>
              <w:bottom w:val="single" w:sz="12" w:space="0" w:color="auto"/>
            </w:tcBorders>
            <w:vAlign w:val="bottom"/>
          </w:tcPr>
          <w:p w14:paraId="360299C1" w14:textId="77777777" w:rsidR="00FE4078" w:rsidRPr="00FC7CAB" w:rsidRDefault="00FE4078" w:rsidP="00BF2E70">
            <w:pPr>
              <w:spacing w:before="40" w:after="40" w:line="220" w:lineRule="exact"/>
              <w:ind w:left="28" w:right="28"/>
              <w:jc w:val="right"/>
              <w:rPr>
                <w:rFonts w:eastAsia="Calibri"/>
                <w:sz w:val="18"/>
                <w:lang w:eastAsia="ru-RU"/>
              </w:rPr>
            </w:pPr>
          </w:p>
        </w:tc>
      </w:tr>
    </w:tbl>
    <w:p w14:paraId="255922CD" w14:textId="77777777" w:rsidR="00FE4078" w:rsidRPr="00445D92" w:rsidRDefault="00FE4078" w:rsidP="00FE4078">
      <w:pPr>
        <w:pStyle w:val="SingleTxtG"/>
        <w:spacing w:before="120"/>
        <w:rPr>
          <w:lang w:eastAsia="ru-RU"/>
        </w:rPr>
      </w:pPr>
      <w:r w:rsidRPr="006E13D3">
        <w:rPr>
          <w:lang w:eastAsia="ru-RU"/>
        </w:rPr>
        <w:lastRenderedPageBreak/>
        <w:t>103</w:t>
      </w:r>
      <w:r w:rsidRPr="00445D92">
        <w:rPr>
          <w:lang w:eastAsia="ru-RU"/>
        </w:rPr>
        <w:t>.</w:t>
      </w:r>
      <w:r w:rsidRPr="00445D92">
        <w:rPr>
          <w:lang w:eastAsia="ru-RU"/>
        </w:rPr>
        <w:tab/>
      </w:r>
      <w:r w:rsidRPr="008C2216">
        <w:t>Наибольший</w:t>
      </w:r>
      <w:r w:rsidRPr="00445D92">
        <w:rPr>
          <w:lang w:val="ky-KG" w:eastAsia="ru-RU"/>
        </w:rPr>
        <w:t xml:space="preserve"> р</w:t>
      </w:r>
      <w:r w:rsidRPr="00445D92">
        <w:rPr>
          <w:lang w:eastAsia="ru-RU"/>
        </w:rPr>
        <w:t xml:space="preserve">ост </w:t>
      </w:r>
      <w:r w:rsidRPr="00445D92">
        <w:rPr>
          <w:lang w:val="ky-KG" w:eastAsia="ru-RU"/>
        </w:rPr>
        <w:t xml:space="preserve">инвалидности </w:t>
      </w:r>
      <w:r w:rsidRPr="00445D92">
        <w:rPr>
          <w:lang w:eastAsia="ru-RU"/>
        </w:rPr>
        <w:t xml:space="preserve">наблюдается </w:t>
      </w:r>
      <w:r w:rsidRPr="00445D92">
        <w:rPr>
          <w:lang w:val="ky-KG" w:eastAsia="ru-RU"/>
        </w:rPr>
        <w:t>по</w:t>
      </w:r>
      <w:r w:rsidRPr="00445D92">
        <w:rPr>
          <w:lang w:eastAsia="ru-RU"/>
        </w:rPr>
        <w:t xml:space="preserve"> </w:t>
      </w:r>
      <w:proofErr w:type="spellStart"/>
      <w:r w:rsidRPr="00445D92">
        <w:rPr>
          <w:lang w:eastAsia="ru-RU"/>
        </w:rPr>
        <w:t>следующи</w:t>
      </w:r>
      <w:proofErr w:type="spellEnd"/>
      <w:r w:rsidRPr="00445D92">
        <w:rPr>
          <w:lang w:val="ky-KG" w:eastAsia="ru-RU"/>
        </w:rPr>
        <w:t>м</w:t>
      </w:r>
      <w:r w:rsidRPr="00445D92">
        <w:rPr>
          <w:lang w:eastAsia="ru-RU"/>
        </w:rPr>
        <w:t xml:space="preserve"> патологи</w:t>
      </w:r>
      <w:r w:rsidRPr="00445D92">
        <w:rPr>
          <w:lang w:val="ky-KG" w:eastAsia="ru-RU"/>
        </w:rPr>
        <w:t>ям</w:t>
      </w:r>
      <w:r w:rsidRPr="00445D92">
        <w:rPr>
          <w:lang w:eastAsia="ru-RU"/>
        </w:rPr>
        <w:t xml:space="preserve"> </w:t>
      </w:r>
      <w:r>
        <w:rPr>
          <w:lang w:eastAsia="ru-RU"/>
        </w:rPr>
        <w:t>⸺</w:t>
      </w:r>
      <w:r w:rsidRPr="00445D92">
        <w:rPr>
          <w:lang w:eastAsia="ru-RU"/>
        </w:rPr>
        <w:t xml:space="preserve"> врожденны</w:t>
      </w:r>
      <w:r w:rsidRPr="00445D92">
        <w:rPr>
          <w:lang w:val="ky-KG" w:eastAsia="ru-RU"/>
        </w:rPr>
        <w:t>е</w:t>
      </w:r>
      <w:r w:rsidRPr="00445D92">
        <w:rPr>
          <w:lang w:eastAsia="ru-RU"/>
        </w:rPr>
        <w:t xml:space="preserve"> </w:t>
      </w:r>
      <w:proofErr w:type="spellStart"/>
      <w:r w:rsidRPr="00445D92">
        <w:rPr>
          <w:lang w:eastAsia="ru-RU"/>
        </w:rPr>
        <w:t>аномали</w:t>
      </w:r>
      <w:proofErr w:type="spellEnd"/>
      <w:r w:rsidRPr="00445D92">
        <w:rPr>
          <w:lang w:val="ky-KG" w:eastAsia="ru-RU"/>
        </w:rPr>
        <w:t>и</w:t>
      </w:r>
      <w:r w:rsidRPr="00445D92">
        <w:rPr>
          <w:lang w:eastAsia="ru-RU"/>
        </w:rPr>
        <w:t xml:space="preserve"> развития</w:t>
      </w:r>
      <w:r w:rsidRPr="00445D92">
        <w:rPr>
          <w:lang w:val="ky-KG" w:eastAsia="ru-RU"/>
        </w:rPr>
        <w:t xml:space="preserve"> </w:t>
      </w:r>
      <w:r w:rsidRPr="00445D92">
        <w:rPr>
          <w:lang w:eastAsia="ru-RU"/>
        </w:rPr>
        <w:t>(32,8</w:t>
      </w:r>
      <w:r>
        <w:rPr>
          <w:lang w:eastAsia="ru-RU"/>
        </w:rPr>
        <w:t> </w:t>
      </w:r>
      <w:r w:rsidRPr="00445D92">
        <w:rPr>
          <w:lang w:eastAsia="ru-RU"/>
        </w:rPr>
        <w:t xml:space="preserve">процента), </w:t>
      </w:r>
      <w:proofErr w:type="spellStart"/>
      <w:r w:rsidRPr="00445D92">
        <w:rPr>
          <w:lang w:eastAsia="ru-RU"/>
        </w:rPr>
        <w:t>болезн</w:t>
      </w:r>
      <w:proofErr w:type="spellEnd"/>
      <w:r w:rsidRPr="00445D92">
        <w:rPr>
          <w:lang w:val="ky-KG" w:eastAsia="ru-RU"/>
        </w:rPr>
        <w:t>и</w:t>
      </w:r>
      <w:r w:rsidRPr="00445D92">
        <w:rPr>
          <w:lang w:eastAsia="ru-RU"/>
        </w:rPr>
        <w:t xml:space="preserve"> нервной системы (20,3</w:t>
      </w:r>
      <w:r>
        <w:rPr>
          <w:lang w:eastAsia="ru-RU"/>
        </w:rPr>
        <w:t> </w:t>
      </w:r>
      <w:r w:rsidRPr="00445D92">
        <w:rPr>
          <w:lang w:eastAsia="ru-RU"/>
        </w:rPr>
        <w:t>процента), психически</w:t>
      </w:r>
      <w:r w:rsidRPr="00445D92">
        <w:rPr>
          <w:lang w:val="ky-KG" w:eastAsia="ru-RU"/>
        </w:rPr>
        <w:t>е</w:t>
      </w:r>
      <w:r w:rsidRPr="00445D92">
        <w:rPr>
          <w:lang w:eastAsia="ru-RU"/>
        </w:rPr>
        <w:t xml:space="preserve"> расстройств</w:t>
      </w:r>
      <w:r w:rsidRPr="00445D92">
        <w:rPr>
          <w:lang w:val="ky-KG" w:eastAsia="ru-RU"/>
        </w:rPr>
        <w:t>а</w:t>
      </w:r>
      <w:r w:rsidRPr="00445D92">
        <w:rPr>
          <w:lang w:eastAsia="ru-RU"/>
        </w:rPr>
        <w:t xml:space="preserve"> (15,3 процента).</w:t>
      </w:r>
    </w:p>
    <w:p w14:paraId="6798C6B2" w14:textId="77777777" w:rsidR="00FE4078" w:rsidRPr="00445D92" w:rsidRDefault="00FE4078" w:rsidP="00FE4078">
      <w:pPr>
        <w:pStyle w:val="SingleTxtG"/>
      </w:pPr>
      <w:r w:rsidRPr="006E13D3">
        <w:t>104</w:t>
      </w:r>
      <w:r w:rsidRPr="00445D92">
        <w:t>.</w:t>
      </w:r>
      <w:r w:rsidRPr="00445D92">
        <w:tab/>
        <w:t xml:space="preserve">В целях реализации права каждого ребенка на получение образования, </w:t>
      </w:r>
      <w:r>
        <w:br/>
      </w:r>
      <w:r w:rsidRPr="00445D92">
        <w:t>в соответствии с нормами Конвенции ООН о правах ребенка, Конвенции ООН о правах инвалидов и Конституции Кыргызской Республики постановлением Правительства Кыргызской Республики 19 июля 2019 года № 360 утверждены Концепция и Программа развития инклюзивного образования в Кыргызской Республике на 2019–2023 годы.</w:t>
      </w:r>
    </w:p>
    <w:p w14:paraId="6B0B8BA7" w14:textId="77777777" w:rsidR="00FE4078" w:rsidRPr="00445D92" w:rsidRDefault="00FE4078" w:rsidP="00FE4078">
      <w:pPr>
        <w:pStyle w:val="SingleTxtG"/>
      </w:pPr>
      <w:r w:rsidRPr="006E13D3">
        <w:t>105</w:t>
      </w:r>
      <w:r w:rsidRPr="00445D92">
        <w:t>.</w:t>
      </w:r>
      <w:r w:rsidRPr="00445D92">
        <w:tab/>
        <w:t>В рамках реализации Концепции и Программы развития инклюзивного образования планируется совершенствование существующей законодательной базы с учетом образовательных потребностей детей с ограниченными возможностями здоровья, широкое информирование населения об инклюзивном образовании, внедрение мер по сопровождению ребенка в образовательном процессе через создание различных служб, подготовка специалистов нового уровня, повышение квалификации педагогических работников, создание учебно-методических и ресурсных центров по вопросам обучения и воспитания детей с инвалидностью, а также введение в штат общеобразовательных организаций должности «медицинская сестра» для медицинского сопровождения детей, которые ранее имели противопоказания для обучения в массовой школе.</w:t>
      </w:r>
    </w:p>
    <w:p w14:paraId="34F98293" w14:textId="77777777" w:rsidR="00FE4078" w:rsidRPr="00445D92" w:rsidRDefault="00FE4078" w:rsidP="00FE4078">
      <w:pPr>
        <w:pStyle w:val="SingleTxtG"/>
      </w:pPr>
      <w:r w:rsidRPr="006E13D3">
        <w:t>106</w:t>
      </w:r>
      <w:r w:rsidRPr="00445D92">
        <w:t>.</w:t>
      </w:r>
      <w:r w:rsidRPr="00445D92">
        <w:tab/>
        <w:t xml:space="preserve">В рамках оптимизации медико-социальной экспертной комиссии (далее </w:t>
      </w:r>
      <w:r>
        <w:t>⸺</w:t>
      </w:r>
      <w:r w:rsidRPr="00445D92">
        <w:t xml:space="preserve"> МСЭК) в период с 2017 по 2018 год проведена пилотная апробация применения элементов международной классификации функционирования (далее </w:t>
      </w:r>
      <w:r>
        <w:t>⸺</w:t>
      </w:r>
      <w:r w:rsidRPr="00445D92">
        <w:t xml:space="preserve"> МКФ) при оценке инвалидности и разработке индивидуального плана реабилитации (далее </w:t>
      </w:r>
      <w:r>
        <w:rPr>
          <w:lang w:val="ky-KG"/>
        </w:rPr>
        <w:t>⸺</w:t>
      </w:r>
      <w:r w:rsidRPr="00445D92">
        <w:t xml:space="preserve"> ИПР) детей с детским церебральным параличом. </w:t>
      </w:r>
    </w:p>
    <w:p w14:paraId="63131372" w14:textId="77777777" w:rsidR="00FE4078" w:rsidRPr="00445D92" w:rsidRDefault="00FE4078" w:rsidP="00FE4078">
      <w:pPr>
        <w:pStyle w:val="SingleTxtG"/>
      </w:pPr>
      <w:r w:rsidRPr="006E13D3">
        <w:t>107</w:t>
      </w:r>
      <w:r w:rsidRPr="00445D92">
        <w:t>.</w:t>
      </w:r>
      <w:r w:rsidRPr="00445D92">
        <w:tab/>
        <w:t>Особый акцент пилотирования сделан на развитие межведомственного взаимодействия ключевых систем и на усовершенствование ИПР как базового инструмента при оказании услуг лицам с инвалидностью и обеспечения принципа доступности согласно КПИ.</w:t>
      </w:r>
      <w:r>
        <w:t xml:space="preserve"> </w:t>
      </w:r>
    </w:p>
    <w:p w14:paraId="6DDDF8A5" w14:textId="77777777" w:rsidR="00FE4078" w:rsidRPr="00445D92" w:rsidRDefault="00FE4078" w:rsidP="00FE4078">
      <w:pPr>
        <w:pStyle w:val="SingleTxtG"/>
      </w:pPr>
      <w:r w:rsidRPr="00445D92">
        <w:t>10</w:t>
      </w:r>
      <w:r w:rsidRPr="006E13D3">
        <w:t>8</w:t>
      </w:r>
      <w:r w:rsidRPr="00445D92">
        <w:t>.</w:t>
      </w:r>
      <w:r w:rsidRPr="00445D92">
        <w:tab/>
        <w:t>В ходе пилота по использованию элементов МКФ в работе с лицами с инвалидностью разработан реестр организаций, оказывающих реабилитационные услуги вне зависимости от форм собственности. Предложенный формат реестра облегчит качественное создание и дальнейшую реализацию ИПР как государственных органов, так и лиц с инвалидностью.</w:t>
      </w:r>
    </w:p>
    <w:p w14:paraId="7798B1EC" w14:textId="77777777" w:rsidR="00FE4078" w:rsidRPr="00445D92" w:rsidRDefault="00FE4078" w:rsidP="00FE4078">
      <w:pPr>
        <w:pStyle w:val="SingleTxtG"/>
        <w:rPr>
          <w:lang w:val="ky-KG"/>
        </w:rPr>
      </w:pPr>
      <w:r w:rsidRPr="00445D92">
        <w:rPr>
          <w:lang w:val="ky-KG"/>
        </w:rPr>
        <w:t>10</w:t>
      </w:r>
      <w:r w:rsidRPr="006E13D3">
        <w:t>9</w:t>
      </w:r>
      <w:r w:rsidRPr="00445D92">
        <w:rPr>
          <w:lang w:val="ky-KG"/>
        </w:rPr>
        <w:t>.</w:t>
      </w:r>
      <w:r w:rsidRPr="00445D92">
        <w:rPr>
          <w:lang w:val="ky-KG"/>
        </w:rPr>
        <w:tab/>
      </w:r>
      <w:r w:rsidRPr="00445D92">
        <w:t>В целях регламентации порядка оказания государственной поддержки родителям, законным представителям и близким родственникам, осуществляющим уход за ребенком с ограниченными возможностями здоровья, нуждающимся в постоянном уходе и надзоре,</w:t>
      </w:r>
      <w:r w:rsidRPr="00445D92">
        <w:rPr>
          <w:lang w:val="ky-KG"/>
        </w:rPr>
        <w:t xml:space="preserve"> </w:t>
      </w:r>
      <w:r w:rsidRPr="00445D92">
        <w:t>улучшения качества предоставляемой услуги по уходу за детьми с инвалидностью постановлением Правительства Кыргызской Республики от 23 ноября 2018 года № 556 утверждено Положение об условиях оплаты услуг персонального ассистента ребенка с ограниченными возможностями здоровья, нуждающегося в постоянном уходе и надзоре</w:t>
      </w:r>
      <w:r w:rsidRPr="00445D92">
        <w:rPr>
          <w:lang w:val="ky-KG"/>
        </w:rPr>
        <w:t xml:space="preserve">. </w:t>
      </w:r>
      <w:r w:rsidRPr="00445D92">
        <w:t>В связи с чем с 1 января 2019 года в республике введена услуга персонального ассистента, где оплата услуг персонального ассистента привязана к прожиточному минимуму в среднем на душу населения за предыдущий год.</w:t>
      </w:r>
      <w:r>
        <w:t xml:space="preserve"> </w:t>
      </w:r>
    </w:p>
    <w:p w14:paraId="37EE9ECD" w14:textId="77777777" w:rsidR="00FE4078" w:rsidRPr="00445D92" w:rsidRDefault="00FE4078" w:rsidP="00FE4078">
      <w:pPr>
        <w:pStyle w:val="SingleTxtG"/>
      </w:pPr>
      <w:bookmarkStart w:id="10" w:name="_Hlk81585476"/>
      <w:r w:rsidRPr="00445D92">
        <w:t>1</w:t>
      </w:r>
      <w:r w:rsidRPr="0077018F">
        <w:t>10</w:t>
      </w:r>
      <w:r w:rsidRPr="00445D92">
        <w:t>.</w:t>
      </w:r>
      <w:r w:rsidRPr="00445D92">
        <w:tab/>
        <w:t>Государством предусматриваются дополнительные расходы на приобретение добровольного патента и социального страхового полиса персональным ассистентам, что дает право на пенсионное обеспечение лицам, ухаживающим за детьми с инвалидностью.</w:t>
      </w:r>
    </w:p>
    <w:p w14:paraId="584EDFE2" w14:textId="77777777" w:rsidR="00FE4078" w:rsidRDefault="00FE4078" w:rsidP="00FE4078">
      <w:pPr>
        <w:suppressAutoHyphens w:val="0"/>
        <w:spacing w:after="200" w:line="276" w:lineRule="auto"/>
        <w:rPr>
          <w:b/>
          <w:lang w:val="ky-KG"/>
        </w:rPr>
      </w:pPr>
      <w:r>
        <w:rPr>
          <w:lang w:val="ky-KG"/>
        </w:rPr>
        <w:br w:type="page"/>
      </w:r>
    </w:p>
    <w:p w14:paraId="64EFD0E5" w14:textId="77777777" w:rsidR="00FE4078" w:rsidRPr="00445D92" w:rsidRDefault="00FE4078" w:rsidP="00FE4078">
      <w:pPr>
        <w:pStyle w:val="H23G"/>
        <w:rPr>
          <w:lang w:val="ky-KG"/>
        </w:rPr>
      </w:pPr>
      <w:r>
        <w:rPr>
          <w:lang w:val="ky-KG"/>
        </w:rPr>
        <w:lastRenderedPageBreak/>
        <w:tab/>
      </w:r>
      <w:r>
        <w:rPr>
          <w:lang w:val="ky-KG"/>
        </w:rPr>
        <w:tab/>
      </w:r>
      <w:r w:rsidRPr="00C91B6A">
        <w:t>Информация</w:t>
      </w:r>
      <w:r w:rsidRPr="00445D92">
        <w:rPr>
          <w:lang w:val="ky-KG"/>
        </w:rPr>
        <w:t xml:space="preserve"> о детях, получающих услуги</w:t>
      </w:r>
      <w:r>
        <w:rPr>
          <w:lang w:val="ky-KG"/>
        </w:rPr>
        <w:t xml:space="preserve"> </w:t>
      </w:r>
      <w:r w:rsidRPr="00445D92">
        <w:rPr>
          <w:lang w:val="ky-KG"/>
        </w:rPr>
        <w:t>персональных ассистентов</w:t>
      </w:r>
    </w:p>
    <w:tbl>
      <w:tblPr>
        <w:tblW w:w="7370" w:type="dxa"/>
        <w:tblInd w:w="1134" w:type="dxa"/>
        <w:tblLayout w:type="fixed"/>
        <w:tblCellMar>
          <w:left w:w="0" w:type="dxa"/>
          <w:right w:w="0" w:type="dxa"/>
        </w:tblCellMar>
        <w:tblLook w:val="04A0" w:firstRow="1" w:lastRow="0" w:firstColumn="1" w:lastColumn="0" w:noHBand="0" w:noVBand="1"/>
      </w:tblPr>
      <w:tblGrid>
        <w:gridCol w:w="1534"/>
        <w:gridCol w:w="2517"/>
        <w:gridCol w:w="3319"/>
      </w:tblGrid>
      <w:tr w:rsidR="00FE4078" w:rsidRPr="00C91B6A" w14:paraId="00F963A6" w14:textId="77777777" w:rsidTr="00BF2E70">
        <w:trPr>
          <w:tblHeader/>
        </w:trPr>
        <w:tc>
          <w:tcPr>
            <w:tcW w:w="1534" w:type="dxa"/>
            <w:tcBorders>
              <w:top w:val="single" w:sz="4" w:space="0" w:color="auto"/>
              <w:bottom w:val="single" w:sz="12" w:space="0" w:color="auto"/>
            </w:tcBorders>
            <w:vAlign w:val="bottom"/>
          </w:tcPr>
          <w:p w14:paraId="5F2DBB54" w14:textId="77777777" w:rsidR="00FE4078" w:rsidRPr="00C91B6A" w:rsidRDefault="00FE4078" w:rsidP="00BF2E70">
            <w:pPr>
              <w:spacing w:before="80" w:after="80" w:line="200" w:lineRule="exact"/>
              <w:ind w:left="28" w:right="28"/>
              <w:rPr>
                <w:rFonts w:eastAsia="Calibri"/>
                <w:i/>
                <w:sz w:val="16"/>
                <w:lang w:val="ky-KG"/>
              </w:rPr>
            </w:pPr>
            <w:r w:rsidRPr="00C91B6A">
              <w:rPr>
                <w:rFonts w:eastAsia="Calibri"/>
                <w:i/>
                <w:sz w:val="16"/>
                <w:lang w:val="ky-KG"/>
              </w:rPr>
              <w:t>Годы</w:t>
            </w:r>
          </w:p>
        </w:tc>
        <w:tc>
          <w:tcPr>
            <w:tcW w:w="2517" w:type="dxa"/>
            <w:tcBorders>
              <w:top w:val="single" w:sz="4" w:space="0" w:color="auto"/>
              <w:bottom w:val="single" w:sz="12" w:space="0" w:color="auto"/>
            </w:tcBorders>
            <w:vAlign w:val="bottom"/>
          </w:tcPr>
          <w:p w14:paraId="7878730F" w14:textId="77777777" w:rsidR="00FE4078" w:rsidRPr="00C91B6A" w:rsidRDefault="00FE4078" w:rsidP="00BF2E70">
            <w:pPr>
              <w:spacing w:before="80" w:after="80" w:line="200" w:lineRule="exact"/>
              <w:ind w:left="28" w:right="28"/>
              <w:jc w:val="right"/>
              <w:rPr>
                <w:rFonts w:eastAsia="Calibri"/>
                <w:i/>
                <w:sz w:val="16"/>
                <w:lang w:val="ky-KG"/>
              </w:rPr>
            </w:pPr>
            <w:r w:rsidRPr="00C91B6A">
              <w:rPr>
                <w:rFonts w:eastAsia="Calibri"/>
                <w:i/>
                <w:sz w:val="16"/>
                <w:lang w:val="ky-KG"/>
              </w:rPr>
              <w:t>Численность детей</w:t>
            </w:r>
          </w:p>
        </w:tc>
        <w:tc>
          <w:tcPr>
            <w:tcW w:w="3319" w:type="dxa"/>
            <w:tcBorders>
              <w:top w:val="single" w:sz="4" w:space="0" w:color="auto"/>
              <w:bottom w:val="single" w:sz="12" w:space="0" w:color="auto"/>
            </w:tcBorders>
            <w:vAlign w:val="bottom"/>
          </w:tcPr>
          <w:p w14:paraId="3FE2F5B8" w14:textId="77777777" w:rsidR="00FE4078" w:rsidRPr="00C91B6A" w:rsidRDefault="00FE4078" w:rsidP="00BF2E70">
            <w:pPr>
              <w:spacing w:before="80" w:after="80" w:line="200" w:lineRule="exact"/>
              <w:ind w:left="28" w:right="28"/>
              <w:jc w:val="right"/>
              <w:rPr>
                <w:rFonts w:eastAsia="Calibri"/>
                <w:i/>
                <w:sz w:val="16"/>
                <w:lang w:val="ky-KG"/>
              </w:rPr>
            </w:pPr>
            <w:r w:rsidRPr="00C91B6A">
              <w:rPr>
                <w:rFonts w:eastAsia="Calibri"/>
                <w:i/>
                <w:sz w:val="16"/>
                <w:lang w:val="ky-KG"/>
              </w:rPr>
              <w:t>Численность персональных ассистентов</w:t>
            </w:r>
          </w:p>
        </w:tc>
      </w:tr>
      <w:tr w:rsidR="00FE4078" w:rsidRPr="00C91B6A" w14:paraId="46051414" w14:textId="77777777" w:rsidTr="00BF2E70">
        <w:tc>
          <w:tcPr>
            <w:tcW w:w="1534" w:type="dxa"/>
            <w:tcBorders>
              <w:top w:val="single" w:sz="12" w:space="0" w:color="auto"/>
            </w:tcBorders>
          </w:tcPr>
          <w:p w14:paraId="7A707593" w14:textId="77777777" w:rsidR="00FE4078" w:rsidRPr="00C91B6A" w:rsidRDefault="00FE4078" w:rsidP="00BF2E70">
            <w:pPr>
              <w:spacing w:before="40" w:after="40" w:line="220" w:lineRule="exact"/>
              <w:ind w:left="28" w:right="28"/>
              <w:rPr>
                <w:rFonts w:eastAsia="Calibri"/>
                <w:sz w:val="18"/>
                <w:lang w:val="ky-KG"/>
              </w:rPr>
            </w:pPr>
            <w:r w:rsidRPr="00C91B6A">
              <w:rPr>
                <w:rFonts w:eastAsia="Calibri"/>
                <w:sz w:val="18"/>
                <w:lang w:val="ky-KG"/>
              </w:rPr>
              <w:t>2019</w:t>
            </w:r>
          </w:p>
        </w:tc>
        <w:tc>
          <w:tcPr>
            <w:tcW w:w="2517" w:type="dxa"/>
            <w:tcBorders>
              <w:top w:val="single" w:sz="12" w:space="0" w:color="auto"/>
            </w:tcBorders>
            <w:vAlign w:val="bottom"/>
          </w:tcPr>
          <w:p w14:paraId="475B70EE" w14:textId="77777777" w:rsidR="00FE4078" w:rsidRPr="00C91B6A" w:rsidRDefault="00FE4078" w:rsidP="00BF2E70">
            <w:pPr>
              <w:spacing w:before="40" w:after="40" w:line="220" w:lineRule="exact"/>
              <w:ind w:left="28" w:right="28"/>
              <w:jc w:val="right"/>
              <w:rPr>
                <w:rFonts w:eastAsia="Calibri"/>
                <w:sz w:val="18"/>
                <w:lang w:val="ky-KG"/>
              </w:rPr>
            </w:pPr>
            <w:r w:rsidRPr="00C91B6A">
              <w:rPr>
                <w:rFonts w:eastAsia="Calibri"/>
                <w:sz w:val="18"/>
                <w:lang w:val="ky-KG"/>
              </w:rPr>
              <w:t>6</w:t>
            </w:r>
            <w:r>
              <w:rPr>
                <w:rFonts w:eastAsia="Calibri"/>
                <w:sz w:val="18"/>
                <w:lang w:val="ky-KG"/>
              </w:rPr>
              <w:t xml:space="preserve"> </w:t>
            </w:r>
            <w:r w:rsidRPr="00C91B6A">
              <w:rPr>
                <w:rFonts w:eastAsia="Calibri"/>
                <w:sz w:val="18"/>
                <w:lang w:val="ky-KG"/>
              </w:rPr>
              <w:t>557</w:t>
            </w:r>
          </w:p>
        </w:tc>
        <w:tc>
          <w:tcPr>
            <w:tcW w:w="3319" w:type="dxa"/>
            <w:tcBorders>
              <w:top w:val="single" w:sz="12" w:space="0" w:color="auto"/>
            </w:tcBorders>
            <w:vAlign w:val="bottom"/>
          </w:tcPr>
          <w:p w14:paraId="1A082877" w14:textId="77777777" w:rsidR="00FE4078" w:rsidRPr="00C91B6A" w:rsidRDefault="00FE4078" w:rsidP="00BF2E70">
            <w:pPr>
              <w:spacing w:before="40" w:after="40" w:line="220" w:lineRule="exact"/>
              <w:ind w:left="28" w:right="28"/>
              <w:jc w:val="right"/>
              <w:rPr>
                <w:rFonts w:eastAsia="Calibri"/>
                <w:sz w:val="18"/>
                <w:lang w:val="ky-KG"/>
              </w:rPr>
            </w:pPr>
            <w:r w:rsidRPr="00C91B6A">
              <w:rPr>
                <w:rFonts w:eastAsia="Calibri"/>
                <w:sz w:val="18"/>
                <w:lang w:val="ky-KG"/>
              </w:rPr>
              <w:t>6</w:t>
            </w:r>
            <w:r>
              <w:rPr>
                <w:rFonts w:eastAsia="Calibri"/>
                <w:sz w:val="18"/>
                <w:lang w:val="ky-KG"/>
              </w:rPr>
              <w:t xml:space="preserve"> </w:t>
            </w:r>
            <w:r w:rsidRPr="00C91B6A">
              <w:rPr>
                <w:rFonts w:eastAsia="Calibri"/>
                <w:sz w:val="18"/>
                <w:lang w:val="ky-KG"/>
              </w:rPr>
              <w:t>476</w:t>
            </w:r>
          </w:p>
        </w:tc>
      </w:tr>
      <w:tr w:rsidR="00FE4078" w:rsidRPr="00C91B6A" w14:paraId="6795A125" w14:textId="77777777" w:rsidTr="00BF2E70">
        <w:tc>
          <w:tcPr>
            <w:tcW w:w="1534" w:type="dxa"/>
          </w:tcPr>
          <w:p w14:paraId="4BE01B9B" w14:textId="77777777" w:rsidR="00FE4078" w:rsidRPr="00C91B6A" w:rsidRDefault="00FE4078" w:rsidP="00BF2E70">
            <w:pPr>
              <w:spacing w:before="40" w:after="40" w:line="220" w:lineRule="exact"/>
              <w:ind w:left="28" w:right="28"/>
              <w:rPr>
                <w:rFonts w:eastAsia="Calibri"/>
                <w:sz w:val="18"/>
                <w:lang w:val="ky-KG"/>
              </w:rPr>
            </w:pPr>
            <w:r w:rsidRPr="00C91B6A">
              <w:rPr>
                <w:rFonts w:eastAsia="Calibri"/>
                <w:sz w:val="18"/>
                <w:lang w:val="ky-KG"/>
              </w:rPr>
              <w:t>2020</w:t>
            </w:r>
          </w:p>
        </w:tc>
        <w:tc>
          <w:tcPr>
            <w:tcW w:w="2517" w:type="dxa"/>
            <w:vAlign w:val="bottom"/>
          </w:tcPr>
          <w:p w14:paraId="6F8FE910" w14:textId="77777777" w:rsidR="00FE4078" w:rsidRPr="00C91B6A" w:rsidRDefault="00FE4078" w:rsidP="00BF2E70">
            <w:pPr>
              <w:spacing w:before="40" w:after="40" w:line="220" w:lineRule="exact"/>
              <w:ind w:left="28" w:right="28"/>
              <w:jc w:val="right"/>
              <w:rPr>
                <w:rFonts w:eastAsia="Calibri"/>
                <w:sz w:val="18"/>
                <w:lang w:val="ky-KG"/>
              </w:rPr>
            </w:pPr>
            <w:r w:rsidRPr="00C91B6A">
              <w:rPr>
                <w:rFonts w:eastAsia="Calibri"/>
                <w:sz w:val="18"/>
                <w:lang w:val="ky-KG"/>
              </w:rPr>
              <w:t>7</w:t>
            </w:r>
            <w:r>
              <w:rPr>
                <w:rFonts w:eastAsia="Calibri"/>
                <w:sz w:val="18"/>
                <w:lang w:val="ky-KG"/>
              </w:rPr>
              <w:t xml:space="preserve"> </w:t>
            </w:r>
            <w:r w:rsidRPr="00C91B6A">
              <w:rPr>
                <w:rFonts w:eastAsia="Calibri"/>
                <w:sz w:val="18"/>
                <w:lang w:val="ky-KG"/>
              </w:rPr>
              <w:t>674</w:t>
            </w:r>
          </w:p>
        </w:tc>
        <w:tc>
          <w:tcPr>
            <w:tcW w:w="3319" w:type="dxa"/>
            <w:vAlign w:val="bottom"/>
          </w:tcPr>
          <w:p w14:paraId="7EED1042" w14:textId="77777777" w:rsidR="00FE4078" w:rsidRPr="00C91B6A" w:rsidRDefault="00FE4078" w:rsidP="00BF2E70">
            <w:pPr>
              <w:spacing w:before="40" w:after="40" w:line="220" w:lineRule="exact"/>
              <w:ind w:left="28" w:right="28"/>
              <w:jc w:val="right"/>
              <w:rPr>
                <w:rFonts w:eastAsia="Calibri"/>
                <w:sz w:val="18"/>
                <w:lang w:val="ky-KG"/>
              </w:rPr>
            </w:pPr>
            <w:r w:rsidRPr="00C91B6A">
              <w:rPr>
                <w:rFonts w:eastAsia="Calibri"/>
                <w:sz w:val="18"/>
                <w:lang w:val="ky-KG"/>
              </w:rPr>
              <w:t>7</w:t>
            </w:r>
            <w:r>
              <w:rPr>
                <w:rFonts w:eastAsia="Calibri"/>
                <w:sz w:val="18"/>
                <w:lang w:val="ky-KG"/>
              </w:rPr>
              <w:t xml:space="preserve"> </w:t>
            </w:r>
            <w:r w:rsidRPr="00C91B6A">
              <w:rPr>
                <w:rFonts w:eastAsia="Calibri"/>
                <w:sz w:val="18"/>
                <w:lang w:val="ky-KG"/>
              </w:rPr>
              <w:t>502</w:t>
            </w:r>
          </w:p>
        </w:tc>
      </w:tr>
      <w:tr w:rsidR="00FE4078" w:rsidRPr="00C91B6A" w14:paraId="49818ABB" w14:textId="77777777" w:rsidTr="00BF2E70">
        <w:tc>
          <w:tcPr>
            <w:tcW w:w="1534" w:type="dxa"/>
            <w:tcBorders>
              <w:bottom w:val="single" w:sz="12" w:space="0" w:color="auto"/>
            </w:tcBorders>
          </w:tcPr>
          <w:p w14:paraId="7253FB4E" w14:textId="77777777" w:rsidR="00FE4078" w:rsidRPr="00C91B6A" w:rsidRDefault="00FE4078" w:rsidP="00BF2E70">
            <w:pPr>
              <w:spacing w:before="40" w:after="40" w:line="220" w:lineRule="exact"/>
              <w:ind w:left="28" w:right="28"/>
              <w:rPr>
                <w:rFonts w:eastAsia="Calibri"/>
                <w:sz w:val="18"/>
                <w:lang w:val="ky-KG"/>
              </w:rPr>
            </w:pPr>
            <w:r w:rsidRPr="00C91B6A">
              <w:rPr>
                <w:rFonts w:eastAsia="Calibri"/>
                <w:sz w:val="18"/>
                <w:lang w:val="ky-KG"/>
              </w:rPr>
              <w:t>2021</w:t>
            </w:r>
          </w:p>
        </w:tc>
        <w:tc>
          <w:tcPr>
            <w:tcW w:w="2517" w:type="dxa"/>
            <w:tcBorders>
              <w:bottom w:val="single" w:sz="12" w:space="0" w:color="auto"/>
            </w:tcBorders>
            <w:vAlign w:val="bottom"/>
          </w:tcPr>
          <w:p w14:paraId="1ADCCAA3" w14:textId="77777777" w:rsidR="00FE4078" w:rsidRPr="00C91B6A" w:rsidRDefault="00FE4078" w:rsidP="00BF2E70">
            <w:pPr>
              <w:spacing w:before="40" w:after="40" w:line="220" w:lineRule="exact"/>
              <w:ind w:left="28" w:right="28"/>
              <w:jc w:val="right"/>
              <w:rPr>
                <w:rFonts w:eastAsia="Calibri"/>
                <w:sz w:val="18"/>
                <w:lang w:val="ky-KG"/>
              </w:rPr>
            </w:pPr>
            <w:r w:rsidRPr="00C91B6A">
              <w:rPr>
                <w:rFonts w:eastAsia="Calibri"/>
                <w:sz w:val="18"/>
                <w:lang w:val="ky-KG"/>
              </w:rPr>
              <w:t>8</w:t>
            </w:r>
            <w:r>
              <w:rPr>
                <w:rFonts w:eastAsia="Calibri"/>
                <w:sz w:val="18"/>
                <w:lang w:val="ky-KG"/>
              </w:rPr>
              <w:t xml:space="preserve"> </w:t>
            </w:r>
            <w:r w:rsidRPr="00C91B6A">
              <w:rPr>
                <w:rFonts w:eastAsia="Calibri"/>
                <w:sz w:val="18"/>
                <w:lang w:val="ky-KG"/>
              </w:rPr>
              <w:t>281</w:t>
            </w:r>
          </w:p>
        </w:tc>
        <w:tc>
          <w:tcPr>
            <w:tcW w:w="3319" w:type="dxa"/>
            <w:tcBorders>
              <w:bottom w:val="single" w:sz="12" w:space="0" w:color="auto"/>
            </w:tcBorders>
            <w:vAlign w:val="bottom"/>
          </w:tcPr>
          <w:p w14:paraId="235686E3" w14:textId="77777777" w:rsidR="00FE4078" w:rsidRPr="00C91B6A" w:rsidRDefault="00FE4078" w:rsidP="00BF2E70">
            <w:pPr>
              <w:spacing w:before="40" w:after="40" w:line="220" w:lineRule="exact"/>
              <w:ind w:left="28" w:right="28"/>
              <w:jc w:val="right"/>
              <w:rPr>
                <w:rFonts w:eastAsia="Calibri"/>
                <w:sz w:val="18"/>
                <w:lang w:val="ky-KG"/>
              </w:rPr>
            </w:pPr>
            <w:r w:rsidRPr="00C91B6A">
              <w:rPr>
                <w:rFonts w:eastAsia="Calibri"/>
                <w:sz w:val="18"/>
                <w:lang w:val="ky-KG"/>
              </w:rPr>
              <w:t>8</w:t>
            </w:r>
            <w:r>
              <w:rPr>
                <w:rFonts w:eastAsia="Calibri"/>
                <w:sz w:val="18"/>
                <w:lang w:val="ky-KG"/>
              </w:rPr>
              <w:t xml:space="preserve"> </w:t>
            </w:r>
            <w:r w:rsidRPr="00C91B6A">
              <w:rPr>
                <w:rFonts w:eastAsia="Calibri"/>
                <w:sz w:val="18"/>
                <w:lang w:val="ky-KG"/>
              </w:rPr>
              <w:t>148</w:t>
            </w:r>
          </w:p>
        </w:tc>
      </w:tr>
    </w:tbl>
    <w:bookmarkEnd w:id="10"/>
    <w:p w14:paraId="09B400BA" w14:textId="77777777" w:rsidR="00FE4078" w:rsidRPr="00445D92" w:rsidRDefault="00FE4078" w:rsidP="00FE4078">
      <w:pPr>
        <w:pStyle w:val="SingleTxtG"/>
        <w:spacing w:before="120"/>
      </w:pPr>
      <w:r w:rsidRPr="00445D92">
        <w:t>1</w:t>
      </w:r>
      <w:r w:rsidRPr="0077018F">
        <w:t>11</w:t>
      </w:r>
      <w:r w:rsidRPr="00445D92">
        <w:t>.</w:t>
      </w:r>
      <w:r w:rsidRPr="00445D92">
        <w:tab/>
        <w:t>В соответствии с вышеуказанным Положением на системной основе проводится мониторинг предоставляемой услуги по уходу за ребенком с инвалидностью, где индикатором является положительная динамика состояния ребенка, его эмоциональное и поведенческое развитие.</w:t>
      </w:r>
    </w:p>
    <w:p w14:paraId="598C9C69" w14:textId="77777777" w:rsidR="00FE4078" w:rsidRPr="00445D92" w:rsidRDefault="00FE4078" w:rsidP="00FE4078">
      <w:pPr>
        <w:pStyle w:val="SingleTxtG"/>
      </w:pPr>
      <w:r w:rsidRPr="00445D92">
        <w:t>1</w:t>
      </w:r>
      <w:r w:rsidRPr="0077018F">
        <w:t>12</w:t>
      </w:r>
      <w:r w:rsidRPr="00445D92">
        <w:t>.</w:t>
      </w:r>
      <w:r w:rsidRPr="00445D92">
        <w:tab/>
        <w:t>Особое внимание уделяется внедрению новых методов работы с детьми с инвалидностью НКО. Так, отремонтированы с учетом требований для детей с инвалидностью здания и переданы в оперативное пользование общественному объединению родителей детей с аутизмом «Рука в руке» и реабилитационному центру «Оберег». На базе данных организаций оказываются услуги детям с аутизмом и их семьям, осуществляется всестороннее развитие детей с психическими и физическими заболеваниями, такие как детский церебральный паралич, эпилепсия, синдром Дауна.</w:t>
      </w:r>
    </w:p>
    <w:p w14:paraId="025954DF" w14:textId="77777777" w:rsidR="00FE4078" w:rsidRPr="00445D92" w:rsidRDefault="00FE4078" w:rsidP="00FE4078">
      <w:pPr>
        <w:pStyle w:val="SingleTxtG"/>
      </w:pPr>
      <w:r w:rsidRPr="0077018F">
        <w:t>113</w:t>
      </w:r>
      <w:r w:rsidRPr="00445D92">
        <w:t>.</w:t>
      </w:r>
      <w:r w:rsidRPr="00445D92">
        <w:tab/>
        <w:t xml:space="preserve">В детско-юношеской школе олимпийского резерва имени Р. </w:t>
      </w:r>
      <w:proofErr w:type="spellStart"/>
      <w:r w:rsidRPr="00445D92">
        <w:t>Санатбаева</w:t>
      </w:r>
      <w:proofErr w:type="spellEnd"/>
      <w:r w:rsidRPr="00445D92">
        <w:t xml:space="preserve"> имеются отделения шахмат, гандбола, настольного тенниса, баскетбола, футбола и по греко-римской борьбе. </w:t>
      </w:r>
    </w:p>
    <w:p w14:paraId="381991A1" w14:textId="77777777" w:rsidR="00FE4078" w:rsidRPr="00445D92" w:rsidRDefault="00FE4078" w:rsidP="00FE4078">
      <w:pPr>
        <w:pStyle w:val="SingleTxtG"/>
      </w:pPr>
      <w:r w:rsidRPr="0077018F">
        <w:t>114</w:t>
      </w:r>
      <w:r w:rsidRPr="00445D92">
        <w:t>.</w:t>
      </w:r>
      <w:r w:rsidRPr="00445D92">
        <w:tab/>
        <w:t>В рамках реализации Закона Кыргызской Республики «О государственном социальном заказе» в 2020 году из 51 одобренного социального проекта 15 проектов направлены на предоставление услуг детям, находящимся в трудной жизненной ситуации, в том числе детям с инвалидностью.</w:t>
      </w:r>
    </w:p>
    <w:p w14:paraId="47F4A42F" w14:textId="77777777" w:rsidR="00FE4078" w:rsidRPr="00445D92" w:rsidRDefault="00FE4078" w:rsidP="00FE4078">
      <w:pPr>
        <w:pStyle w:val="SingleTxtG"/>
      </w:pPr>
      <w:bookmarkStart w:id="11" w:name="_Hlk93416898"/>
      <w:r w:rsidRPr="0077018F">
        <w:t>115</w:t>
      </w:r>
      <w:r w:rsidRPr="00445D92">
        <w:t>.</w:t>
      </w:r>
      <w:r w:rsidRPr="00445D92">
        <w:tab/>
        <w:t>В соответствии с выводами Ситуационного анализа «Дети и подростки с инвалидностью в Кыргызстане», проведенного в 2021 году Детским фондом ООН (ЮНИСЕФ)</w:t>
      </w:r>
      <w:bookmarkEnd w:id="11"/>
      <w:r w:rsidRPr="00445D92">
        <w:t>, правовые и политические рамки недостаточны для адекватной защиты прав лиц с инвалидностью, в том числе в отношении детей. В существующем законодательстве полностью отсутствуют две основные концепции по соответствию положениям КПИ, а именно, разумное приспособление и универсальный дизайн.</w:t>
      </w:r>
    </w:p>
    <w:p w14:paraId="0F4B6FA0" w14:textId="77777777" w:rsidR="00FE4078" w:rsidRPr="00445D92" w:rsidRDefault="00FE4078" w:rsidP="00FE4078">
      <w:pPr>
        <w:pStyle w:val="SingleTxtG"/>
      </w:pPr>
      <w:r w:rsidRPr="0077018F">
        <w:t>116</w:t>
      </w:r>
      <w:r w:rsidRPr="00445D92">
        <w:t>.</w:t>
      </w:r>
      <w:r w:rsidRPr="00445D92">
        <w:tab/>
        <w:t>Определение понятия «инвалидность» по-прежнему отражает медицинскую модель инвалидности и включает противоречивые объяснения.</w:t>
      </w:r>
    </w:p>
    <w:p w14:paraId="5C060AB7" w14:textId="77777777" w:rsidR="00FE4078" w:rsidRPr="00445D92" w:rsidRDefault="00FE4078" w:rsidP="00FE4078">
      <w:pPr>
        <w:pStyle w:val="SingleTxtG"/>
      </w:pPr>
      <w:r w:rsidRPr="0077018F">
        <w:t>117</w:t>
      </w:r>
      <w:r w:rsidRPr="00445D92">
        <w:t>.</w:t>
      </w:r>
      <w:r w:rsidRPr="00445D92">
        <w:tab/>
        <w:t>Процесс раннего выявления и раннего вмешательства, когда он осуществляется, фрагментирован (осуществляется частично) между различными ведомствами.</w:t>
      </w:r>
      <w:r w:rsidRPr="00445D92">
        <w:rPr>
          <w:rFonts w:ascii="Calibri" w:hAnsi="Calibri"/>
        </w:rPr>
        <w:t xml:space="preserve"> </w:t>
      </w:r>
      <w:r w:rsidRPr="00445D92">
        <w:t>Всесторонний анализ механизмов раннего выявления и раннего вмешательства в Кыргызстане, реализация прав детей с инвалидностью является затруднительной из-за отсутствия самой системы раннего выявления и раннего вмешательства.</w:t>
      </w:r>
    </w:p>
    <w:p w14:paraId="6ED5F428" w14:textId="77777777" w:rsidR="00FE4078" w:rsidRPr="00445D92" w:rsidRDefault="00FE4078" w:rsidP="00FE4078">
      <w:pPr>
        <w:pStyle w:val="SingleTxtG"/>
      </w:pPr>
      <w:r w:rsidRPr="0077018F">
        <w:t>118</w:t>
      </w:r>
      <w:r w:rsidRPr="00445D92">
        <w:t>.</w:t>
      </w:r>
      <w:r w:rsidRPr="00445D92">
        <w:tab/>
        <w:t>Программа реабилитации лиц с инвалидностью, разрабатываемая медико-социальной экспертной комиссией, не сопровождается соответствующими высококачественными знаниями и услугами в области абилитации и реабилитации.</w:t>
      </w:r>
    </w:p>
    <w:p w14:paraId="21048F08" w14:textId="77777777" w:rsidR="00FE4078" w:rsidRPr="00445D92" w:rsidRDefault="00FE4078" w:rsidP="00FE4078">
      <w:pPr>
        <w:pStyle w:val="SingleTxtG"/>
      </w:pPr>
      <w:r w:rsidRPr="0077018F">
        <w:t>119</w:t>
      </w:r>
      <w:r w:rsidRPr="00445D92">
        <w:t>.</w:t>
      </w:r>
      <w:r w:rsidRPr="00445D92">
        <w:tab/>
        <w:t>Реализация прав всех детей, включая детей с инвалидностью, требует, чтобы универсальные государственные услуги были инклюзивными, доступными для всех и адаптированными к конкретным потребностям всех и каждого, в том числе детей с инвалидностью.</w:t>
      </w:r>
      <w:r>
        <w:t xml:space="preserve"> </w:t>
      </w:r>
    </w:p>
    <w:p w14:paraId="46EFD9FB" w14:textId="77777777" w:rsidR="00FE4078" w:rsidRPr="00445D92" w:rsidRDefault="00FE4078" w:rsidP="00FE4078">
      <w:pPr>
        <w:pStyle w:val="SingleTxtG"/>
        <w:rPr>
          <w:lang w:val="ky-KG"/>
        </w:rPr>
      </w:pPr>
      <w:r w:rsidRPr="0077018F">
        <w:t>120</w:t>
      </w:r>
      <w:r w:rsidRPr="00445D92">
        <w:rPr>
          <w:lang w:val="ky-KG"/>
        </w:rPr>
        <w:t>.</w:t>
      </w:r>
      <w:r w:rsidRPr="00445D92">
        <w:rPr>
          <w:lang w:val="ky-KG"/>
        </w:rPr>
        <w:tab/>
        <w:t xml:space="preserve">При этом необходимо отметить, что последовательные меры принимаются в развитии </w:t>
      </w:r>
      <w:r w:rsidRPr="008C2216">
        <w:t>реабилитационных</w:t>
      </w:r>
      <w:r w:rsidRPr="00445D92">
        <w:rPr>
          <w:lang w:val="ky-KG"/>
        </w:rPr>
        <w:t xml:space="preserve"> услуг, а также раннего развития и вмешательства.</w:t>
      </w:r>
    </w:p>
    <w:p w14:paraId="7A8A553C" w14:textId="77777777" w:rsidR="00FE4078" w:rsidRPr="00445D92" w:rsidRDefault="00FE4078" w:rsidP="00FE4078">
      <w:pPr>
        <w:pStyle w:val="SingleTxtG"/>
        <w:rPr>
          <w:lang w:val="ky-KG"/>
        </w:rPr>
      </w:pPr>
      <w:r w:rsidRPr="001E02D2">
        <w:t>121</w:t>
      </w:r>
      <w:r w:rsidRPr="00445D92">
        <w:rPr>
          <w:lang w:val="ky-KG"/>
        </w:rPr>
        <w:t>.</w:t>
      </w:r>
      <w:r w:rsidRPr="00445D92">
        <w:rPr>
          <w:lang w:val="ky-KG"/>
        </w:rPr>
        <w:tab/>
        <w:t xml:space="preserve">Так, </w:t>
      </w:r>
      <w:r w:rsidRPr="00445D92">
        <w:t>Программ</w:t>
      </w:r>
      <w:r w:rsidRPr="00445D92">
        <w:rPr>
          <w:lang w:val="ky-KG"/>
        </w:rPr>
        <w:t>а</w:t>
      </w:r>
      <w:r w:rsidRPr="00445D92">
        <w:t xml:space="preserve"> Правительства Кыргызской Республики по поддержке семьи и защите детей на 2018</w:t>
      </w:r>
      <w:r>
        <w:t>–</w:t>
      </w:r>
      <w:r w:rsidRPr="00445D92">
        <w:t>2028 годы</w:t>
      </w:r>
      <w:r w:rsidRPr="00445D92">
        <w:rPr>
          <w:lang w:val="ky-KG"/>
        </w:rPr>
        <w:t xml:space="preserve">, </w:t>
      </w:r>
      <w:proofErr w:type="spellStart"/>
      <w:r w:rsidRPr="00445D92">
        <w:t>утвержденн</w:t>
      </w:r>
      <w:proofErr w:type="spellEnd"/>
      <w:r w:rsidRPr="00445D92">
        <w:rPr>
          <w:lang w:val="ky-KG"/>
        </w:rPr>
        <w:t>ая</w:t>
      </w:r>
      <w:r w:rsidRPr="00445D92">
        <w:t xml:space="preserve"> постановлением Правительства Кыргызской Республики от 14 августа 2017 года № 479</w:t>
      </w:r>
      <w:r w:rsidRPr="00445D92">
        <w:rPr>
          <w:lang w:val="ky-KG"/>
        </w:rPr>
        <w:t>, охватывает вопрос в</w:t>
      </w:r>
      <w:proofErr w:type="spellStart"/>
      <w:r w:rsidRPr="00445D92">
        <w:t>недрени</w:t>
      </w:r>
      <w:proofErr w:type="spellEnd"/>
      <w:r w:rsidRPr="00445D92">
        <w:rPr>
          <w:lang w:val="ky-KG"/>
        </w:rPr>
        <w:t>я п</w:t>
      </w:r>
      <w:proofErr w:type="spellStart"/>
      <w:r w:rsidRPr="00445D92">
        <w:t>рограммы</w:t>
      </w:r>
      <w:proofErr w:type="spellEnd"/>
      <w:r w:rsidRPr="00445D92">
        <w:t xml:space="preserve"> раннего вмешательства для детей с ограниченными возможностями здоровья</w:t>
      </w:r>
      <w:r w:rsidRPr="00445D92">
        <w:rPr>
          <w:lang w:val="ky-KG"/>
        </w:rPr>
        <w:t xml:space="preserve"> и на сегодняшний день разработан проект Программы раннего </w:t>
      </w:r>
      <w:r w:rsidRPr="008C2216">
        <w:t>вмешательства</w:t>
      </w:r>
      <w:r w:rsidRPr="00445D92">
        <w:rPr>
          <w:lang w:val="ky-KG"/>
        </w:rPr>
        <w:t xml:space="preserve">. </w:t>
      </w:r>
    </w:p>
    <w:p w14:paraId="27F4E3F2" w14:textId="77777777" w:rsidR="00FE4078" w:rsidRPr="00445D92" w:rsidRDefault="00FE4078" w:rsidP="00FE4078">
      <w:pPr>
        <w:pStyle w:val="SingleTxtG"/>
        <w:rPr>
          <w:lang w:val="ky-KG"/>
        </w:rPr>
      </w:pPr>
      <w:r w:rsidRPr="001E02D2">
        <w:lastRenderedPageBreak/>
        <w:t>122</w:t>
      </w:r>
      <w:r w:rsidRPr="00445D92">
        <w:rPr>
          <w:lang w:val="ky-KG"/>
        </w:rPr>
        <w:t>.</w:t>
      </w:r>
      <w:r w:rsidRPr="00445D92">
        <w:rPr>
          <w:lang w:val="ky-KG"/>
        </w:rPr>
        <w:tab/>
        <w:t>Разработан проект Государственной программы «Доступная страна» для лиц с инвалидностью и других маломобильных групп населения в Кыргызской Республике на 2021</w:t>
      </w:r>
      <w:r>
        <w:rPr>
          <w:lang w:val="ky-KG"/>
        </w:rPr>
        <w:t>–</w:t>
      </w:r>
      <w:r w:rsidRPr="00445D92">
        <w:rPr>
          <w:lang w:val="ky-KG"/>
        </w:rPr>
        <w:t>2040 годы, где одной из мер является совершенствование действующего законадательства в целях введения норм по развитию разумного приспособления и универсального дизайна.</w:t>
      </w:r>
    </w:p>
    <w:p w14:paraId="78D98C35" w14:textId="77777777" w:rsidR="00FE4078" w:rsidRPr="00445D92" w:rsidRDefault="00FE4078" w:rsidP="00FE4078">
      <w:pPr>
        <w:pStyle w:val="SingleTxtG"/>
        <w:rPr>
          <w:lang w:val="ky-KG"/>
        </w:rPr>
      </w:pPr>
      <w:r w:rsidRPr="001E02D2">
        <w:t>123</w:t>
      </w:r>
      <w:r w:rsidRPr="00445D92">
        <w:rPr>
          <w:lang w:val="ky-KG"/>
        </w:rPr>
        <w:t>.</w:t>
      </w:r>
      <w:r w:rsidRPr="00445D92">
        <w:rPr>
          <w:lang w:val="ky-KG"/>
        </w:rPr>
        <w:tab/>
        <w:t xml:space="preserve">Кроме того, при </w:t>
      </w:r>
      <w:r w:rsidRPr="00445D92">
        <w:t>Министерств</w:t>
      </w:r>
      <w:r w:rsidRPr="00445D92">
        <w:rPr>
          <w:lang w:val="ky-KG"/>
        </w:rPr>
        <w:t>е</w:t>
      </w:r>
      <w:r w:rsidRPr="00445D92">
        <w:t xml:space="preserve"> здравоохранения</w:t>
      </w:r>
      <w:r w:rsidRPr="00445D92">
        <w:rPr>
          <w:lang w:val="ky-KG"/>
        </w:rPr>
        <w:t xml:space="preserve"> Кыргызской Республики</w:t>
      </w:r>
      <w:r>
        <w:rPr>
          <w:lang w:val="ky-KG"/>
        </w:rPr>
        <w:t xml:space="preserve"> </w:t>
      </w:r>
      <w:r w:rsidRPr="008C2216">
        <w:t>функционирует</w:t>
      </w:r>
      <w:r w:rsidRPr="00445D92">
        <w:rPr>
          <w:lang w:val="ky-KG"/>
        </w:rPr>
        <w:t xml:space="preserve"> </w:t>
      </w:r>
      <w:r w:rsidRPr="00445D92">
        <w:t>Государственный центр реабилитации, развития детей и поддержки семьи</w:t>
      </w:r>
      <w:r w:rsidRPr="00445D92">
        <w:rPr>
          <w:lang w:val="ky-KG"/>
        </w:rPr>
        <w:t>, где на сегодняшний день создано отделение раннего вмешательства и</w:t>
      </w:r>
      <w:r>
        <w:rPr>
          <w:lang w:val="ky-KG"/>
        </w:rPr>
        <w:t xml:space="preserve"> </w:t>
      </w:r>
      <w:r w:rsidRPr="00445D92">
        <w:rPr>
          <w:lang w:val="ky-KG"/>
        </w:rPr>
        <w:t>отделение реабилитации детей.</w:t>
      </w:r>
      <w:r>
        <w:rPr>
          <w:lang w:val="ky-KG"/>
        </w:rPr>
        <w:t xml:space="preserve"> </w:t>
      </w:r>
    </w:p>
    <w:p w14:paraId="4CE4D087" w14:textId="77777777" w:rsidR="00FE4078" w:rsidRPr="00445D92" w:rsidRDefault="00FE4078" w:rsidP="00FE4078">
      <w:pPr>
        <w:pStyle w:val="SingleTxtG"/>
        <w:rPr>
          <w:lang w:val="ky-KG"/>
        </w:rPr>
      </w:pPr>
      <w:r w:rsidRPr="001E02D2">
        <w:t>124</w:t>
      </w:r>
      <w:r w:rsidRPr="00445D92">
        <w:rPr>
          <w:lang w:val="ky-KG"/>
        </w:rPr>
        <w:t>.</w:t>
      </w:r>
      <w:r w:rsidRPr="00445D92">
        <w:rPr>
          <w:lang w:val="ky-KG"/>
        </w:rPr>
        <w:tab/>
        <w:t xml:space="preserve">Также при Минтруде функционирует Центр реабилитации инвалидов, </w:t>
      </w:r>
      <w:r>
        <w:rPr>
          <w:lang w:val="ky-KG"/>
        </w:rPr>
        <w:br/>
      </w:r>
      <w:r w:rsidRPr="00445D92">
        <w:rPr>
          <w:lang w:val="ky-KG"/>
        </w:rPr>
        <w:t xml:space="preserve">где ежегодно предоставляются </w:t>
      </w:r>
      <w:r w:rsidRPr="008C2216">
        <w:t>реабилитационные</w:t>
      </w:r>
      <w:r w:rsidRPr="00445D92">
        <w:rPr>
          <w:lang w:val="ky-KG"/>
        </w:rPr>
        <w:t xml:space="preserve"> услуги 600</w:t>
      </w:r>
      <w:r>
        <w:rPr>
          <w:lang w:val="ky-KG"/>
        </w:rPr>
        <w:t>–</w:t>
      </w:r>
      <w:r w:rsidRPr="00445D92">
        <w:rPr>
          <w:lang w:val="ky-KG"/>
        </w:rPr>
        <w:t xml:space="preserve">650 лицам с инвалидностью. </w:t>
      </w:r>
    </w:p>
    <w:p w14:paraId="0120ADE1" w14:textId="77777777" w:rsidR="00FE4078" w:rsidRPr="00445D92" w:rsidRDefault="00FE4078" w:rsidP="00FE4078">
      <w:pPr>
        <w:pStyle w:val="H1G"/>
      </w:pPr>
      <w:r>
        <w:tab/>
      </w:r>
      <w:r>
        <w:tab/>
      </w:r>
      <w:r w:rsidRPr="00445D92">
        <w:t>Статья 8</w:t>
      </w:r>
      <w:r>
        <w:br/>
      </w:r>
      <w:r w:rsidRPr="00445D92">
        <w:t>Просветительно-воспитательная работа</w:t>
      </w:r>
    </w:p>
    <w:p w14:paraId="5DBB3441" w14:textId="77777777" w:rsidR="00FE4078" w:rsidRPr="00445D92" w:rsidRDefault="00FE4078" w:rsidP="00FE4078">
      <w:pPr>
        <w:pStyle w:val="SingleTxtG"/>
      </w:pPr>
      <w:r w:rsidRPr="001E02D2">
        <w:t>125</w:t>
      </w:r>
      <w:r w:rsidRPr="00445D92">
        <w:t>.</w:t>
      </w:r>
      <w:r w:rsidRPr="00445D92">
        <w:tab/>
      </w:r>
      <w:r w:rsidRPr="00445D92">
        <w:rPr>
          <w:lang w:val="ky-KG"/>
        </w:rPr>
        <w:t>Кабинет Министров</w:t>
      </w:r>
      <w:r w:rsidRPr="00445D92">
        <w:t xml:space="preserve"> Кыргызской Республики проводит политику просветительно-воспитательной работы, направленную на повышение просвещенности общества в вопросах инвалидности и формирование позитивного представления о лицах с </w:t>
      </w:r>
      <w:r w:rsidRPr="009F3FDA">
        <w:rPr>
          <w:lang w:val="ky-KG"/>
        </w:rPr>
        <w:t>инвалидностью</w:t>
      </w:r>
      <w:r w:rsidRPr="00445D92">
        <w:t>.</w:t>
      </w:r>
    </w:p>
    <w:p w14:paraId="71D07F32" w14:textId="77777777" w:rsidR="00FE4078" w:rsidRPr="00445D92" w:rsidRDefault="00FE4078" w:rsidP="00FE4078">
      <w:pPr>
        <w:pStyle w:val="SingleTxtG"/>
      </w:pPr>
      <w:r w:rsidRPr="001E02D2">
        <w:t>126</w:t>
      </w:r>
      <w:r w:rsidRPr="00445D92">
        <w:t>.</w:t>
      </w:r>
      <w:r w:rsidRPr="00445D92">
        <w:tab/>
        <w:t xml:space="preserve">Государственные телеканалы реализуют свои медиапланы по проведению общественно-просветительских кампаний, подготовке публикаций и выступлений в </w:t>
      </w:r>
      <w:r w:rsidRPr="009F3FDA">
        <w:rPr>
          <w:lang w:val="ky-KG"/>
        </w:rPr>
        <w:t>средствах</w:t>
      </w:r>
      <w:r w:rsidRPr="00445D92">
        <w:t xml:space="preserve"> массовой информации, направленных на формирование позитивного отношения общества к проблемам инвалидности, освещают вопрос о реализации норм КПИ, в рамках данного вопроса готовятся новостные и специальные репортажи как на государственном, так и на официальном языках.</w:t>
      </w:r>
    </w:p>
    <w:p w14:paraId="66ACA7CF" w14:textId="77777777" w:rsidR="00FE4078" w:rsidRPr="00445D92" w:rsidRDefault="00FE4078" w:rsidP="00FE4078">
      <w:pPr>
        <w:pStyle w:val="SingleTxtG"/>
      </w:pPr>
      <w:r w:rsidRPr="001E02D2">
        <w:t>127</w:t>
      </w:r>
      <w:r w:rsidRPr="00445D92">
        <w:t>.</w:t>
      </w:r>
      <w:r w:rsidRPr="00445D92">
        <w:tab/>
        <w:t xml:space="preserve">Проведение просветительно-воспитательных кампаний выстроено по ключевым направлениям: распространение идей, принципов и средств формирования доступной среды </w:t>
      </w:r>
      <w:r w:rsidRPr="009F3FDA">
        <w:rPr>
          <w:lang w:val="ky-KG"/>
        </w:rPr>
        <w:t>для</w:t>
      </w:r>
      <w:r w:rsidRPr="00445D92">
        <w:t xml:space="preserve"> лиц с инвалидностью; повышение просвещенности всего общества в вопросах инвалидности, преодоление предрассудков в отношении лиц с инвалидностью; подготовка и публикация учебных, информационных, справочных, методических пособий и руководств по формированию безбарьерной среды; формирование толерантного отношения к лицам с инвалидностью при решении вопросов их занятости, получения образования; пропаганда потенциала и вклада лиц с инвалидностью во всех сферах общественной жизни.</w:t>
      </w:r>
    </w:p>
    <w:p w14:paraId="08AE99C7" w14:textId="77777777" w:rsidR="00FE4078" w:rsidRPr="00445D92" w:rsidRDefault="00FE4078" w:rsidP="00FE4078">
      <w:pPr>
        <w:pStyle w:val="SingleTxtG"/>
      </w:pPr>
      <w:r w:rsidRPr="001E02D2">
        <w:t>128</w:t>
      </w:r>
      <w:r w:rsidRPr="00445D92">
        <w:t>.</w:t>
      </w:r>
      <w:r w:rsidRPr="00445D92">
        <w:tab/>
        <w:t xml:space="preserve">На регулярной основе организовано проведение брифингов, семинаров, собраний, «круглых столов» по наиболее актуальным вопросам с разъяснениями прав и обязанностей </w:t>
      </w:r>
      <w:r w:rsidRPr="009F3FDA">
        <w:rPr>
          <w:lang w:val="ky-KG"/>
        </w:rPr>
        <w:t>инвалидов</w:t>
      </w:r>
      <w:r w:rsidRPr="00445D92">
        <w:t>, вопросов оказания услуг и получения общего среднего и профессионального образования, трудоустройства и т.</w:t>
      </w:r>
      <w:r>
        <w:t> </w:t>
      </w:r>
      <w:r w:rsidRPr="00445D92">
        <w:t>д.</w:t>
      </w:r>
    </w:p>
    <w:p w14:paraId="2D4E1826" w14:textId="77777777" w:rsidR="00FE4078" w:rsidRPr="00445D92" w:rsidRDefault="00FE4078" w:rsidP="00FE4078">
      <w:pPr>
        <w:pStyle w:val="SingleTxtG"/>
      </w:pPr>
      <w:r w:rsidRPr="00445D92">
        <w:t>12</w:t>
      </w:r>
      <w:r w:rsidRPr="001E02D2">
        <w:t>9</w:t>
      </w:r>
      <w:r w:rsidRPr="00445D92">
        <w:t>.</w:t>
      </w:r>
      <w:r w:rsidRPr="00445D92">
        <w:tab/>
        <w:t xml:space="preserve">Также просветительно-образовательная работа проводится среди спортсменов с инвалидностью. По неолимпийским видам спорта ежегодно составляется план работы на год, где </w:t>
      </w:r>
      <w:r w:rsidRPr="009F3FDA">
        <w:rPr>
          <w:lang w:val="ky-KG"/>
        </w:rPr>
        <w:t>предусмотрены</w:t>
      </w:r>
      <w:r w:rsidRPr="00445D92">
        <w:t xml:space="preserve"> разделы по просветительно-воспитательной работе и является программой работы отделений параолимпийского спорта, спорта глухих и спортсменов специальной олимпиады.</w:t>
      </w:r>
    </w:p>
    <w:p w14:paraId="28012DC4" w14:textId="77777777" w:rsidR="00FE4078" w:rsidRPr="00445D92" w:rsidRDefault="00FE4078" w:rsidP="00FE4078">
      <w:pPr>
        <w:pStyle w:val="SingleTxtG"/>
        <w:rPr>
          <w:lang w:eastAsia="ru-RU"/>
        </w:rPr>
      </w:pPr>
      <w:r w:rsidRPr="001E02D2">
        <w:rPr>
          <w:lang w:eastAsia="ru-RU"/>
        </w:rPr>
        <w:t>130</w:t>
      </w:r>
      <w:r w:rsidRPr="00445D92">
        <w:rPr>
          <w:lang w:eastAsia="ru-RU"/>
        </w:rPr>
        <w:t>.</w:t>
      </w:r>
      <w:r w:rsidRPr="00445D92">
        <w:rPr>
          <w:lang w:eastAsia="ru-RU"/>
        </w:rPr>
        <w:tab/>
        <w:t xml:space="preserve">В целях привлечения лиц с инвалидностью к систематическим занятиям физической культурой и спортом и регулирования правоотношений, связанных с </w:t>
      </w:r>
      <w:r w:rsidRPr="00445D92">
        <w:t>развитием</w:t>
      </w:r>
      <w:r w:rsidRPr="00445D92">
        <w:rPr>
          <w:lang w:eastAsia="ru-RU"/>
        </w:rPr>
        <w:t xml:space="preserve"> инвалидного спорта в Кыргызской Республике, согласно</w:t>
      </w:r>
      <w:r w:rsidRPr="00445D92">
        <w:rPr>
          <w:lang w:val="ky-KG" w:eastAsia="ru-RU"/>
        </w:rPr>
        <w:t xml:space="preserve"> </w:t>
      </w:r>
      <w:proofErr w:type="spellStart"/>
      <w:r w:rsidRPr="00445D92">
        <w:rPr>
          <w:lang w:eastAsia="ru-RU"/>
        </w:rPr>
        <w:t>постановлени</w:t>
      </w:r>
      <w:proofErr w:type="spellEnd"/>
      <w:r w:rsidRPr="00445D92">
        <w:rPr>
          <w:lang w:val="ky-KG" w:eastAsia="ru-RU"/>
        </w:rPr>
        <w:t>ю</w:t>
      </w:r>
      <w:r w:rsidRPr="00445D92">
        <w:rPr>
          <w:lang w:eastAsia="ru-RU"/>
        </w:rPr>
        <w:t xml:space="preserve"> Жогорку Кенеша Кыргызской Республики «О состоянии и проблемах паралимпийского спорта в Кыргызской Республике» (2014 года) проводятся ежегодные республиканские спартакиады для лиц с инвалидностью.</w:t>
      </w:r>
    </w:p>
    <w:p w14:paraId="50458860" w14:textId="77777777" w:rsidR="00FE4078" w:rsidRPr="00445D92" w:rsidRDefault="00FE4078" w:rsidP="00FE4078">
      <w:pPr>
        <w:pStyle w:val="SingleTxtG"/>
        <w:rPr>
          <w:lang w:eastAsia="ru-RU"/>
        </w:rPr>
      </w:pPr>
      <w:r w:rsidRPr="001E02D2">
        <w:rPr>
          <w:lang w:eastAsia="ru-RU"/>
        </w:rPr>
        <w:t>131</w:t>
      </w:r>
      <w:r w:rsidRPr="00445D92">
        <w:rPr>
          <w:lang w:eastAsia="ru-RU"/>
        </w:rPr>
        <w:t>.</w:t>
      </w:r>
      <w:r w:rsidRPr="00445D92">
        <w:rPr>
          <w:lang w:eastAsia="ru-RU"/>
        </w:rPr>
        <w:tab/>
        <w:t xml:space="preserve">В 2016 году принят Закон Кыргызской Республики «О паралимпийском спорте», где Национальный паралимпийский комитет Кыргызской Республики официально признается </w:t>
      </w:r>
      <w:r w:rsidRPr="00445D92">
        <w:rPr>
          <w:lang w:val="ky-KG" w:eastAsia="ru-RU"/>
        </w:rPr>
        <w:t>Кабинетом Министров</w:t>
      </w:r>
      <w:r w:rsidRPr="00445D92">
        <w:rPr>
          <w:lang w:eastAsia="ru-RU"/>
        </w:rPr>
        <w:t xml:space="preserve"> Кыргызской Республики в качестве высшего органа по паралимпийским видам спорта, представляет страну за ее </w:t>
      </w:r>
      <w:r w:rsidRPr="00445D92">
        <w:rPr>
          <w:lang w:eastAsia="ru-RU"/>
        </w:rPr>
        <w:lastRenderedPageBreak/>
        <w:t>пределами, вступает в отношения с Международным паралимпийским комитетом, координирует работу отраслевых федераций и движений.</w:t>
      </w:r>
      <w:bookmarkStart w:id="12" w:name="st_6"/>
      <w:bookmarkEnd w:id="12"/>
    </w:p>
    <w:p w14:paraId="168DB25B" w14:textId="77777777" w:rsidR="00FE4078" w:rsidRPr="00445D92" w:rsidRDefault="00FE4078" w:rsidP="00FE4078">
      <w:pPr>
        <w:pStyle w:val="SingleTxtG"/>
        <w:rPr>
          <w:lang w:eastAsia="ru-RU"/>
        </w:rPr>
      </w:pPr>
      <w:r w:rsidRPr="001E02D2">
        <w:rPr>
          <w:lang w:eastAsia="ru-RU"/>
        </w:rPr>
        <w:t>132</w:t>
      </w:r>
      <w:r w:rsidRPr="00445D92">
        <w:rPr>
          <w:lang w:eastAsia="ru-RU"/>
        </w:rPr>
        <w:t>.</w:t>
      </w:r>
      <w:r w:rsidRPr="00445D92">
        <w:rPr>
          <w:lang w:eastAsia="ru-RU"/>
        </w:rPr>
        <w:tab/>
        <w:t xml:space="preserve">В республике создаются и действуют детско-юношеские спортивно-адаптивные </w:t>
      </w:r>
      <w:r w:rsidRPr="00445D92">
        <w:t>школы</w:t>
      </w:r>
      <w:r w:rsidRPr="00445D92">
        <w:rPr>
          <w:lang w:eastAsia="ru-RU"/>
        </w:rPr>
        <w:t>, детско-юношеские школы паралимпийского резерва, центры паралимпийской подготовки, спортивные классы в специальных (коррекционных) образовательных организациях, а также отделения и группы адаптивного и паралимпийского спорта в детско-юношеских спортивных школах, детско-юношеских клубах физической подготовки, специализированных детско-юношеских школах олимпийского резерва, школах высшего спортивного мастерства, центрах спортивной подготовки, иных специализированных спортивных организациях.</w:t>
      </w:r>
    </w:p>
    <w:p w14:paraId="54FFFA9D" w14:textId="77777777" w:rsidR="00FE4078" w:rsidRPr="00445D92" w:rsidRDefault="00FE4078" w:rsidP="00FE4078">
      <w:pPr>
        <w:pStyle w:val="SingleTxtG"/>
        <w:rPr>
          <w:lang w:eastAsia="ru-RU"/>
        </w:rPr>
      </w:pPr>
      <w:r w:rsidRPr="001E02D2">
        <w:rPr>
          <w:lang w:eastAsia="ru-RU"/>
        </w:rPr>
        <w:t>133</w:t>
      </w:r>
      <w:r w:rsidRPr="00445D92">
        <w:rPr>
          <w:lang w:eastAsia="ru-RU"/>
        </w:rPr>
        <w:t>.</w:t>
      </w:r>
      <w:r w:rsidRPr="00445D92">
        <w:rPr>
          <w:lang w:eastAsia="ru-RU"/>
        </w:rPr>
        <w:tab/>
        <w:t xml:space="preserve">Органы исполнительной власти в области физической культуры и спорта, </w:t>
      </w:r>
      <w:r w:rsidRPr="00445D92">
        <w:t>здравоохранения</w:t>
      </w:r>
      <w:r w:rsidRPr="00445D92">
        <w:rPr>
          <w:lang w:eastAsia="ru-RU"/>
        </w:rPr>
        <w:t>, образования и социального развития, спортивные организации в области паралимпийского спорта, средства массовой информации определяют направления, формы и методы пропаганды паралимпийского спорта с учетом его специфики и социальной значимости как важного средства физкультурно-спортивной реабилитации, социальной адаптации и интеграции в жизнь лиц с ограниченными возможностями здоровья.</w:t>
      </w:r>
    </w:p>
    <w:p w14:paraId="7B3E43A8" w14:textId="77777777" w:rsidR="00FE4078" w:rsidRPr="00445D92" w:rsidRDefault="00FE4078" w:rsidP="00FE4078">
      <w:pPr>
        <w:pStyle w:val="SingleTxtG"/>
        <w:rPr>
          <w:lang w:eastAsia="ru-RU"/>
        </w:rPr>
      </w:pPr>
      <w:r w:rsidRPr="001E02D2">
        <w:rPr>
          <w:lang w:eastAsia="ru-RU"/>
        </w:rPr>
        <w:t>134</w:t>
      </w:r>
      <w:r w:rsidRPr="00445D92">
        <w:rPr>
          <w:lang w:eastAsia="ru-RU"/>
        </w:rPr>
        <w:t>.</w:t>
      </w:r>
      <w:r w:rsidRPr="00445D92">
        <w:rPr>
          <w:lang w:eastAsia="ru-RU"/>
        </w:rPr>
        <w:tab/>
        <w:t xml:space="preserve">Средства массовой информации, в том числе телерадиовещательные корпорации, газеты, журналы, другие периодические издания, организуют </w:t>
      </w:r>
      <w:r w:rsidRPr="00445D92">
        <w:t>регулярные</w:t>
      </w:r>
      <w:r w:rsidRPr="00445D92">
        <w:rPr>
          <w:lang w:eastAsia="ru-RU"/>
        </w:rPr>
        <w:t xml:space="preserve"> передачи, вещание и публикацию актуальных материалов в области паралимпийского спорта, формируют у лиц с ограниченными возможностями здоровья потребность в занятиях физическими упражнениями, паралимпийским спортом, здоровом образе жизни. </w:t>
      </w:r>
    </w:p>
    <w:p w14:paraId="1EB67015" w14:textId="77777777" w:rsidR="00FE4078" w:rsidRPr="00445D92" w:rsidRDefault="00FE4078" w:rsidP="00FE4078">
      <w:pPr>
        <w:pStyle w:val="SingleTxtG"/>
        <w:rPr>
          <w:lang w:eastAsia="ru-RU"/>
        </w:rPr>
      </w:pPr>
      <w:r w:rsidRPr="001E02D2">
        <w:rPr>
          <w:lang w:eastAsia="ru-RU"/>
        </w:rPr>
        <w:t>135</w:t>
      </w:r>
      <w:r w:rsidRPr="00445D92">
        <w:rPr>
          <w:lang w:eastAsia="ru-RU"/>
        </w:rPr>
        <w:t>.</w:t>
      </w:r>
      <w:r w:rsidRPr="00445D92">
        <w:rPr>
          <w:lang w:eastAsia="ru-RU"/>
        </w:rPr>
        <w:tab/>
        <w:t xml:space="preserve">Законодательством Кыргызской Республики гарантируется обеспечение доступа лиц с инвалидностью к местам соревнований, проведения учебно-тренировочного процесса. Календарный план спортивных соревнований по </w:t>
      </w:r>
      <w:r w:rsidRPr="00445D92">
        <w:t>паралимпийским</w:t>
      </w:r>
      <w:r w:rsidRPr="00445D92">
        <w:rPr>
          <w:lang w:eastAsia="ru-RU"/>
        </w:rPr>
        <w:t xml:space="preserve"> видам спорта является составной частью основных республиканских и международных соревнований, определяет перечень официальных спортивных соревнований, а также мероприятий по подготовке и участию в международных спортивных соревнованиях национальных паралимпийских сборных команд Кыргызской Республики. В среднем ежегодно проводится порядка 15 спортивно-массовых мероприятий для лиц с инвалидностью. </w:t>
      </w:r>
    </w:p>
    <w:p w14:paraId="57F68668" w14:textId="77777777" w:rsidR="00FE4078" w:rsidRPr="00445D92" w:rsidRDefault="00FE4078" w:rsidP="00FE4078">
      <w:pPr>
        <w:pStyle w:val="SingleTxtG"/>
      </w:pPr>
      <w:r w:rsidRPr="001E02D2">
        <w:t>136</w:t>
      </w:r>
      <w:r w:rsidRPr="00445D92">
        <w:t>.</w:t>
      </w:r>
      <w:r w:rsidRPr="00445D92">
        <w:tab/>
        <w:t>В Кыргызстане количество лиц с инвалидностью, занимающихся паралимпийскими видами спорта, составляет 91 человек (дзюдо, пауэрлифтингу, пара легкой атлетике, пара дзюдо, пара таэквондо). В целом количество занимающихся физической культурой и спортом не достигает даже 1000 человек.</w:t>
      </w:r>
      <w:r>
        <w:t xml:space="preserve"> </w:t>
      </w:r>
    </w:p>
    <w:p w14:paraId="278F2723" w14:textId="77777777" w:rsidR="00FE4078" w:rsidRPr="00445D92" w:rsidRDefault="00FE4078" w:rsidP="00FE4078">
      <w:pPr>
        <w:pStyle w:val="SingleTxtG"/>
      </w:pPr>
      <w:r w:rsidRPr="001E02D2">
        <w:t>137</w:t>
      </w:r>
      <w:r w:rsidRPr="00445D92">
        <w:t>.</w:t>
      </w:r>
      <w:r w:rsidRPr="00445D92">
        <w:tab/>
        <w:t xml:space="preserve">Первая реакция окружающих очень важна для людей с инвалидностью, поскольку первые минуты общения являются очень важными для дальнейшей коммуникации, формирования чувства безопасности и комфорта для человека с инвалидностью. </w:t>
      </w:r>
    </w:p>
    <w:p w14:paraId="39DD3E03" w14:textId="77777777" w:rsidR="00FE4078" w:rsidRPr="00445D92" w:rsidRDefault="00FE4078" w:rsidP="00FE4078">
      <w:pPr>
        <w:pStyle w:val="SingleTxtG"/>
      </w:pPr>
      <w:r w:rsidRPr="001E02D2">
        <w:t>138</w:t>
      </w:r>
      <w:r w:rsidRPr="00445D92">
        <w:t>.</w:t>
      </w:r>
      <w:r w:rsidRPr="00445D92">
        <w:tab/>
        <w:t>В 2018 году в Кыргызской Республики были проведены исследования о выявлении негативных стереотипов в отношении женщин и мужчин с инвалидностью и сельских женщин</w:t>
      </w:r>
      <w:r w:rsidRPr="00445D92">
        <w:rPr>
          <w:vertAlign w:val="superscript"/>
        </w:rPr>
        <w:footnoteReference w:id="2"/>
      </w:r>
      <w:r w:rsidRPr="00445D92">
        <w:t>.</w:t>
      </w:r>
    </w:p>
    <w:p w14:paraId="77A0B9D3" w14:textId="77777777" w:rsidR="00FE4078" w:rsidRPr="00445D92" w:rsidRDefault="00FE4078" w:rsidP="00FE4078">
      <w:pPr>
        <w:pStyle w:val="SingleTxtG"/>
      </w:pPr>
      <w:r w:rsidRPr="001E02D2">
        <w:t>139</w:t>
      </w:r>
      <w:r w:rsidRPr="00445D92">
        <w:t>.</w:t>
      </w:r>
      <w:r w:rsidRPr="00445D92">
        <w:tab/>
        <w:t>О том, что первая реакция на человека с инвалидностью является эмоционально положительной, указали более половины участников опроса (53 процента), в том числе 29 процентов отметили, что у людей возникало чувство жалости, и 24 процента старались им помочь.</w:t>
      </w:r>
      <w:r>
        <w:t xml:space="preserve"> </w:t>
      </w:r>
    </w:p>
    <w:p w14:paraId="6C05D174" w14:textId="77777777" w:rsidR="00FE4078" w:rsidRPr="00445D92" w:rsidRDefault="00FE4078" w:rsidP="00FE4078">
      <w:pPr>
        <w:pStyle w:val="SingleTxtG"/>
      </w:pPr>
      <w:r w:rsidRPr="001E02D2">
        <w:t>140</w:t>
      </w:r>
      <w:r w:rsidRPr="00445D92">
        <w:t>.</w:t>
      </w:r>
      <w:r w:rsidRPr="00445D92">
        <w:tab/>
        <w:t>Данные групповые дискуссии также подтверждают, что наличие опыта общения с человеком с инвалидностью положительно влияет на отношение в этой группе людей. Были приведены примеры, когда у людей отношение менялось в лучшую сторону после более близкого знакомства.</w:t>
      </w:r>
    </w:p>
    <w:p w14:paraId="36414E72" w14:textId="77777777" w:rsidR="00FE4078" w:rsidRPr="00445D92" w:rsidRDefault="00FE4078" w:rsidP="00FE4078">
      <w:pPr>
        <w:pStyle w:val="SingleTxtG"/>
      </w:pPr>
      <w:r w:rsidRPr="001E02D2">
        <w:lastRenderedPageBreak/>
        <w:t>141</w:t>
      </w:r>
      <w:r w:rsidRPr="00445D92">
        <w:t>.</w:t>
      </w:r>
      <w:r w:rsidRPr="00445D92">
        <w:tab/>
        <w:t>Обеспечение доступа людей с инвалидностью к государственным услугам, создание дружественной к их потребностям инфраструктуры, совместное обучение детей, создание благоприятных условий для получения профессии и трудоустройства, являются важными составляющими для преодоления негативных стереотипов в отношении лиц с инвалидностью.</w:t>
      </w:r>
    </w:p>
    <w:p w14:paraId="026B3646" w14:textId="77777777" w:rsidR="00FE4078" w:rsidRPr="00445D92" w:rsidRDefault="00FE4078" w:rsidP="00FE4078">
      <w:pPr>
        <w:pStyle w:val="H1G"/>
      </w:pPr>
      <w:r>
        <w:tab/>
      </w:r>
      <w:r>
        <w:tab/>
      </w:r>
      <w:r w:rsidRPr="00445D92">
        <w:t>Статья 9</w:t>
      </w:r>
      <w:r>
        <w:br/>
      </w:r>
      <w:r w:rsidRPr="00445D92">
        <w:t>Доступность</w:t>
      </w:r>
    </w:p>
    <w:p w14:paraId="660DBA26" w14:textId="77777777" w:rsidR="00FE4078" w:rsidRPr="00445D92" w:rsidRDefault="00FE4078" w:rsidP="00FE4078">
      <w:pPr>
        <w:pStyle w:val="SingleTxtG"/>
      </w:pPr>
      <w:r w:rsidRPr="001E02D2">
        <w:t>142</w:t>
      </w:r>
      <w:r w:rsidRPr="00445D92">
        <w:t>.</w:t>
      </w:r>
      <w:r w:rsidRPr="00445D92">
        <w:tab/>
        <w:t>Понимая ключевую значимость обеспечения доступности лицам с инвалидностью физического окружения, объектов и услуг, открытых и предоставляемых населению, Кабинет Министров Кыргызской Республики ведет последовательную работу по созданию лицам с инвалидностью условий для независимого образа жизни инвалидов и их всестороннего участия во всех аспектах жизни.</w:t>
      </w:r>
    </w:p>
    <w:p w14:paraId="37AB2FC8" w14:textId="77777777" w:rsidR="00FE4078" w:rsidRPr="00445D92" w:rsidRDefault="00FE4078" w:rsidP="00FE4078">
      <w:pPr>
        <w:pStyle w:val="SingleTxtG"/>
      </w:pPr>
      <w:r w:rsidRPr="001E02D2">
        <w:t>143</w:t>
      </w:r>
      <w:r w:rsidRPr="00445D92">
        <w:t>.</w:t>
      </w:r>
      <w:r w:rsidRPr="00445D92">
        <w:tab/>
        <w:t xml:space="preserve">Требования к проектированию, строительству объектов и гарантии доступа лиц с инвалидностью к объектам инфраструктуры регулируются законами Кыргызской Республики «О правах и гарантиях лиц с ограниченными возможностями здоровья» и «Об основах технического регулирования в Кыргызской Республике» (2004 года). </w:t>
      </w:r>
    </w:p>
    <w:p w14:paraId="3D54CC52" w14:textId="77777777" w:rsidR="00FE4078" w:rsidRPr="00445D92" w:rsidRDefault="00FE4078" w:rsidP="00FE4078">
      <w:pPr>
        <w:pStyle w:val="SingleTxtG"/>
      </w:pPr>
      <w:r w:rsidRPr="001E02D2">
        <w:t>144</w:t>
      </w:r>
      <w:r w:rsidRPr="00445D92">
        <w:t>.</w:t>
      </w:r>
      <w:r w:rsidRPr="00445D92">
        <w:tab/>
        <w:t xml:space="preserve">Также ведутся работы по Межгосударственным строительным нормам </w:t>
      </w:r>
      <w:r>
        <w:rPr>
          <w:lang w:val="ky-KG"/>
        </w:rPr>
        <w:t>⸺</w:t>
      </w:r>
      <w:r w:rsidRPr="00445D92">
        <w:t xml:space="preserve"> </w:t>
      </w:r>
      <w:r>
        <w:br/>
      </w:r>
      <w:r w:rsidRPr="00445D92">
        <w:t>МСН 3.02-05-2003 «Доступность зданий и сооружений для маломобильных групп населения».</w:t>
      </w:r>
    </w:p>
    <w:p w14:paraId="792F3642" w14:textId="77777777" w:rsidR="00FE4078" w:rsidRPr="00445D92" w:rsidRDefault="00FE4078" w:rsidP="00FE4078">
      <w:pPr>
        <w:pStyle w:val="SingleTxtG"/>
      </w:pPr>
      <w:r w:rsidRPr="001E02D2">
        <w:t>145</w:t>
      </w:r>
      <w:r w:rsidRPr="00445D92">
        <w:t>.</w:t>
      </w:r>
      <w:r w:rsidRPr="00445D92">
        <w:tab/>
        <w:t>Все нормативные документы гармонизированы с международными нормами. Так, приказом Государственного агентства архитектуры, строительства и жилищно</w:t>
      </w:r>
      <w:r>
        <w:t>-</w:t>
      </w:r>
      <w:r w:rsidRPr="00445D92">
        <w:t>коммунального хозяйства при Кабинете Министров Кыргызской Республики были приняты в новой редакции:</w:t>
      </w:r>
    </w:p>
    <w:p w14:paraId="23418554" w14:textId="77777777" w:rsidR="00FE4078" w:rsidRPr="00445D92" w:rsidRDefault="00FE4078" w:rsidP="00FE4078">
      <w:pPr>
        <w:pStyle w:val="Bullet1G"/>
        <w:numPr>
          <w:ilvl w:val="0"/>
          <w:numId w:val="0"/>
        </w:numPr>
        <w:tabs>
          <w:tab w:val="left" w:pos="1701"/>
        </w:tabs>
        <w:ind w:left="1701" w:hanging="170"/>
      </w:pPr>
      <w:r w:rsidRPr="00445D92">
        <w:t>•</w:t>
      </w:r>
      <w:r w:rsidRPr="00445D92">
        <w:tab/>
        <w:t xml:space="preserve">СН КР </w:t>
      </w:r>
      <w:proofErr w:type="gramStart"/>
      <w:r w:rsidRPr="00445D92">
        <w:t>35-01</w:t>
      </w:r>
      <w:proofErr w:type="gramEnd"/>
      <w:r w:rsidRPr="00445D92">
        <w:t>:2018 «Проектирование среды жизнедеятельности с учетом потребностей лиц с ограниченными возможностями здоровья» от 28 декабря 2018 года № 29;</w:t>
      </w:r>
    </w:p>
    <w:p w14:paraId="23A4AB07" w14:textId="77777777" w:rsidR="00FE4078" w:rsidRPr="00445D92" w:rsidRDefault="00FE4078" w:rsidP="00FE4078">
      <w:pPr>
        <w:pStyle w:val="Bullet1G"/>
        <w:numPr>
          <w:ilvl w:val="0"/>
          <w:numId w:val="0"/>
        </w:numPr>
        <w:tabs>
          <w:tab w:val="left" w:pos="1701"/>
        </w:tabs>
        <w:ind w:left="1701" w:hanging="170"/>
      </w:pPr>
      <w:r w:rsidRPr="00445D92">
        <w:t>•</w:t>
      </w:r>
      <w:r w:rsidRPr="00445D92">
        <w:tab/>
        <w:t xml:space="preserve">СП КР </w:t>
      </w:r>
      <w:proofErr w:type="gramStart"/>
      <w:r w:rsidRPr="00445D92">
        <w:t>35-101</w:t>
      </w:r>
      <w:proofErr w:type="gramEnd"/>
      <w:r w:rsidRPr="00445D92">
        <w:t>:2018 «Обеспечение среды жизнедеятельности при планировочных решениях зданий для лиц с ограниченными возможностями здоровья» от 13 декабря 2018 года № 28.</w:t>
      </w:r>
    </w:p>
    <w:p w14:paraId="7F41F844" w14:textId="77777777" w:rsidR="00FE4078" w:rsidRPr="00445D92" w:rsidRDefault="00FE4078" w:rsidP="00FE4078">
      <w:pPr>
        <w:pStyle w:val="SingleTxtG"/>
      </w:pPr>
      <w:r w:rsidRPr="001E02D2">
        <w:t>146</w:t>
      </w:r>
      <w:r w:rsidRPr="00445D92">
        <w:t>.</w:t>
      </w:r>
      <w:r w:rsidRPr="00445D92">
        <w:tab/>
        <w:t xml:space="preserve">Проектирование и застройка населенных пунктов, формирование жилых районов, разработка проектных решений, строительство и реконструкция зданий, сооружений, включая аэропорты, железнодорожные вокзалы, комплексы и коммуникации, должны производиться с учетом приспособления этих объектов и средств для доступа и использования лицами с инвалидностью, в том числе передвигающимися с помощью кресел-колясок или других вспомогательных средств и приспособлений. </w:t>
      </w:r>
    </w:p>
    <w:p w14:paraId="20DE48E8" w14:textId="77777777" w:rsidR="00FE4078" w:rsidRPr="00445D92" w:rsidRDefault="00FE4078" w:rsidP="00FE4078">
      <w:pPr>
        <w:pStyle w:val="SingleTxtG"/>
      </w:pPr>
      <w:r w:rsidRPr="001E02D2">
        <w:t>147</w:t>
      </w:r>
      <w:r w:rsidRPr="00445D92">
        <w:t>.</w:t>
      </w:r>
      <w:r w:rsidRPr="00445D92">
        <w:tab/>
        <w:t>Рассматривается вопрос о</w:t>
      </w:r>
      <w:r w:rsidRPr="00445D92">
        <w:rPr>
          <w:lang w:val="ky-KG"/>
        </w:rPr>
        <w:t xml:space="preserve"> </w:t>
      </w:r>
      <w:r w:rsidRPr="00445D92">
        <w:t>сдач</w:t>
      </w:r>
      <w:r w:rsidRPr="00445D92">
        <w:rPr>
          <w:lang w:val="ky-KG"/>
        </w:rPr>
        <w:t>е</w:t>
      </w:r>
      <w:r w:rsidRPr="00445D92">
        <w:t xml:space="preserve"> в эксплуатацию указанных объектов </w:t>
      </w:r>
      <w:r w:rsidRPr="00445D92">
        <w:rPr>
          <w:lang w:val="ky-KG"/>
        </w:rPr>
        <w:t>с обязательным</w:t>
      </w:r>
      <w:r w:rsidRPr="00445D92">
        <w:t xml:space="preserve"> участи</w:t>
      </w:r>
      <w:r w:rsidRPr="00445D92">
        <w:rPr>
          <w:lang w:val="ky-KG"/>
        </w:rPr>
        <w:t>ем</w:t>
      </w:r>
      <w:r w:rsidRPr="00445D92">
        <w:t xml:space="preserve"> в составе государственной приемочной комиссии представителей органов социальной защиты и общественных организаций лиц с инвалидностью. Данный вопрос рассматривался на Совете по делам лиц с инвалидностью при Правительстве Кыргызской Республики.</w:t>
      </w:r>
    </w:p>
    <w:p w14:paraId="0A9FBE08" w14:textId="77777777" w:rsidR="00FE4078" w:rsidRPr="00445D92" w:rsidRDefault="00FE4078" w:rsidP="00FE4078">
      <w:pPr>
        <w:pStyle w:val="SingleTxtG"/>
      </w:pPr>
      <w:r w:rsidRPr="00445D92">
        <w:t>14</w:t>
      </w:r>
      <w:r w:rsidRPr="001E02D2">
        <w:t>8</w:t>
      </w:r>
      <w:r w:rsidRPr="00445D92">
        <w:t>.</w:t>
      </w:r>
      <w:r w:rsidRPr="00445D92">
        <w:tab/>
        <w:t xml:space="preserve">В рамках реализации КПИ работа по обеспечению доступности активизирована в следующих направлениях: </w:t>
      </w:r>
    </w:p>
    <w:p w14:paraId="2D49F2E7" w14:textId="77777777" w:rsidR="00FE4078" w:rsidRPr="00445D92" w:rsidRDefault="00FE4078" w:rsidP="00FE4078">
      <w:pPr>
        <w:pStyle w:val="Bullet1G"/>
        <w:numPr>
          <w:ilvl w:val="0"/>
          <w:numId w:val="0"/>
        </w:numPr>
        <w:tabs>
          <w:tab w:val="left" w:pos="1701"/>
        </w:tabs>
        <w:ind w:left="1701" w:hanging="170"/>
      </w:pPr>
      <w:r w:rsidRPr="00445D92">
        <w:t>•</w:t>
      </w:r>
      <w:r w:rsidRPr="00445D92">
        <w:tab/>
        <w:t xml:space="preserve">совершенствование действующего законодательства; </w:t>
      </w:r>
    </w:p>
    <w:p w14:paraId="08F85207" w14:textId="77777777" w:rsidR="00FE4078" w:rsidRPr="00445D92" w:rsidRDefault="00FE4078" w:rsidP="00FE4078">
      <w:pPr>
        <w:pStyle w:val="Bullet1G"/>
        <w:numPr>
          <w:ilvl w:val="0"/>
          <w:numId w:val="0"/>
        </w:numPr>
        <w:tabs>
          <w:tab w:val="left" w:pos="1701"/>
        </w:tabs>
        <w:ind w:left="1701" w:hanging="170"/>
      </w:pPr>
      <w:r w:rsidRPr="00445D92">
        <w:t>•</w:t>
      </w:r>
      <w:r w:rsidRPr="00445D92">
        <w:tab/>
        <w:t xml:space="preserve">работа по стандартизации; </w:t>
      </w:r>
    </w:p>
    <w:p w14:paraId="396F7C4F" w14:textId="77777777" w:rsidR="00FE4078" w:rsidRPr="00445D92" w:rsidRDefault="00FE4078" w:rsidP="00FE4078">
      <w:pPr>
        <w:pStyle w:val="Bullet1G"/>
        <w:numPr>
          <w:ilvl w:val="0"/>
          <w:numId w:val="0"/>
        </w:numPr>
        <w:tabs>
          <w:tab w:val="left" w:pos="1701"/>
        </w:tabs>
        <w:ind w:left="1701" w:hanging="170"/>
      </w:pPr>
      <w:r w:rsidRPr="00445D92">
        <w:t>•</w:t>
      </w:r>
      <w:r w:rsidRPr="00445D92">
        <w:tab/>
        <w:t xml:space="preserve">усиление ответственности и контроля за соблюдением требований действующего законодательства; </w:t>
      </w:r>
    </w:p>
    <w:p w14:paraId="0500AB29" w14:textId="77777777" w:rsidR="00FE4078" w:rsidRPr="00445D92" w:rsidRDefault="00FE4078" w:rsidP="00FE4078">
      <w:pPr>
        <w:pStyle w:val="Bullet1G"/>
        <w:numPr>
          <w:ilvl w:val="0"/>
          <w:numId w:val="0"/>
        </w:numPr>
        <w:tabs>
          <w:tab w:val="left" w:pos="1701"/>
        </w:tabs>
        <w:ind w:left="1701" w:hanging="170"/>
      </w:pPr>
      <w:r w:rsidRPr="00445D92">
        <w:t>•</w:t>
      </w:r>
      <w:r w:rsidRPr="00445D92">
        <w:tab/>
        <w:t>проведение оценки состояния доступности лиц с инвалидностью к объектам транспортной и социальной инфраструктуры;</w:t>
      </w:r>
    </w:p>
    <w:p w14:paraId="05B2E9D0" w14:textId="77777777" w:rsidR="00FE4078" w:rsidRPr="00445D92" w:rsidRDefault="00FE4078" w:rsidP="00FE4078">
      <w:pPr>
        <w:pStyle w:val="Bullet1G"/>
        <w:numPr>
          <w:ilvl w:val="0"/>
          <w:numId w:val="0"/>
        </w:numPr>
        <w:tabs>
          <w:tab w:val="left" w:pos="1701"/>
        </w:tabs>
        <w:ind w:left="1701" w:hanging="170"/>
      </w:pPr>
      <w:r w:rsidRPr="00445D92">
        <w:lastRenderedPageBreak/>
        <w:t>•</w:t>
      </w:r>
      <w:r w:rsidRPr="00445D92">
        <w:tab/>
        <w:t>законодательное и финансовое обеспечение формирования доступной транспортной инфраструктуры;</w:t>
      </w:r>
    </w:p>
    <w:p w14:paraId="3BC08098" w14:textId="77777777" w:rsidR="00FE4078" w:rsidRPr="00445D92" w:rsidRDefault="00FE4078" w:rsidP="00FE4078">
      <w:pPr>
        <w:pStyle w:val="Bullet1G"/>
        <w:numPr>
          <w:ilvl w:val="0"/>
          <w:numId w:val="0"/>
        </w:numPr>
        <w:tabs>
          <w:tab w:val="left" w:pos="1701"/>
        </w:tabs>
        <w:ind w:left="1701" w:hanging="170"/>
      </w:pPr>
      <w:r w:rsidRPr="00445D92">
        <w:t>•</w:t>
      </w:r>
      <w:r w:rsidRPr="00445D92">
        <w:tab/>
        <w:t>доступность государственных услуг для лиц с инвалидностью.</w:t>
      </w:r>
    </w:p>
    <w:p w14:paraId="63120B40" w14:textId="77777777" w:rsidR="00FE4078" w:rsidRPr="00445D92" w:rsidRDefault="00FE4078" w:rsidP="00FE4078">
      <w:pPr>
        <w:pStyle w:val="SingleTxtG"/>
      </w:pPr>
      <w:r w:rsidRPr="001E02D2">
        <w:t>149</w:t>
      </w:r>
      <w:r w:rsidRPr="00445D92">
        <w:t>.</w:t>
      </w:r>
      <w:r w:rsidRPr="00445D92">
        <w:tab/>
        <w:t>Органы государственной власти, местные государственные администрации и органы местного самоуправления, юридические лица, независимо от форм собственности, обязаны создавать условия лицам с инвалидностью для доступа к жилым, общественным, административным и производственным зданиям, сооружениям и помещениям, местам отдыха и другим культурно-зрелищным учреждениям, а также беспрепятственного пользования общественным транспортом и транспортными коммуникациями, средствами связи и информации, свободной ориентации и передвижения.</w:t>
      </w:r>
    </w:p>
    <w:p w14:paraId="464693C1" w14:textId="77777777" w:rsidR="00FE4078" w:rsidRPr="00445D92" w:rsidRDefault="00FE4078" w:rsidP="00FE4078">
      <w:pPr>
        <w:pStyle w:val="SingleTxtG"/>
      </w:pPr>
      <w:bookmarkStart w:id="13" w:name="st_44"/>
      <w:bookmarkEnd w:id="13"/>
      <w:r w:rsidRPr="001E02D2">
        <w:t>150</w:t>
      </w:r>
      <w:r w:rsidRPr="00445D92">
        <w:t>.</w:t>
      </w:r>
      <w:r w:rsidRPr="00445D92">
        <w:tab/>
        <w:t>Юридические лица, независимо от форм собственности, обязаны обеспечить необходимые условия на объектах инфраструктуры, находящихся в их собственности или ведении, для доступа лиц с инвалидностью.</w:t>
      </w:r>
    </w:p>
    <w:p w14:paraId="1C9F3678" w14:textId="77777777" w:rsidR="00FE4078" w:rsidRPr="00445D92" w:rsidRDefault="00FE4078" w:rsidP="00FE4078">
      <w:pPr>
        <w:pStyle w:val="SingleTxtG"/>
      </w:pPr>
      <w:r w:rsidRPr="001E02D2">
        <w:t>151</w:t>
      </w:r>
      <w:r w:rsidRPr="00445D92">
        <w:t>.</w:t>
      </w:r>
      <w:r w:rsidRPr="00445D92">
        <w:tab/>
        <w:t xml:space="preserve">Государственный надзор и контроль за соблюдением требований строительных норм и правил определен Законом Кыргызской Республики «О градостроительстве </w:t>
      </w:r>
      <w:r>
        <w:br/>
      </w:r>
      <w:r w:rsidRPr="00445D92">
        <w:t>и архитектуре Кыргызской Республики» (1994</w:t>
      </w:r>
      <w:r>
        <w:t> </w:t>
      </w:r>
      <w:r w:rsidRPr="00445D92">
        <w:t>года) и осуществляется уполномоченными государственными органами по разработке и реализации политики в сфере архитектурно-строительной деятельности.</w:t>
      </w:r>
    </w:p>
    <w:p w14:paraId="22F96DE4" w14:textId="77777777" w:rsidR="00FE4078" w:rsidRPr="00445D92" w:rsidRDefault="00FE4078" w:rsidP="00FE4078">
      <w:pPr>
        <w:pStyle w:val="SingleTxtG"/>
      </w:pPr>
      <w:r w:rsidRPr="001E02D2">
        <w:t>152</w:t>
      </w:r>
      <w:r w:rsidRPr="00445D92">
        <w:t>.</w:t>
      </w:r>
      <w:r w:rsidRPr="00445D92">
        <w:tab/>
        <w:t>Вопросы соблюдения государственных нормативов в части обеспечения доступности маломобильных групп населения с начала процесса строительства объектов и до приемки в эксплуатацию взяты на особый контроль.</w:t>
      </w:r>
    </w:p>
    <w:p w14:paraId="55F98491" w14:textId="77777777" w:rsidR="00FE4078" w:rsidRPr="00445D92" w:rsidRDefault="00FE4078" w:rsidP="00FE4078">
      <w:pPr>
        <w:pStyle w:val="SingleTxtG"/>
      </w:pPr>
      <w:r w:rsidRPr="001E02D2">
        <w:t>153</w:t>
      </w:r>
      <w:r w:rsidRPr="00445D92">
        <w:t>.</w:t>
      </w:r>
      <w:r w:rsidRPr="00445D92">
        <w:tab/>
        <w:t xml:space="preserve">Как показывают результаты проведенных проверок за 2019 год </w:t>
      </w:r>
      <w:r>
        <w:t>⸺</w:t>
      </w:r>
      <w:r w:rsidRPr="00445D92">
        <w:t xml:space="preserve"> первое полугодие 2021 года, при экспертизе проектной документации на соответствие нормативным и техническим актам выявлены следующие нарушения:</w:t>
      </w:r>
    </w:p>
    <w:p w14:paraId="605F861E" w14:textId="77777777" w:rsidR="00FE4078" w:rsidRPr="00445D92" w:rsidRDefault="00FE4078" w:rsidP="00FE4078">
      <w:pPr>
        <w:pStyle w:val="Bullet1G"/>
        <w:numPr>
          <w:ilvl w:val="0"/>
          <w:numId w:val="0"/>
        </w:numPr>
        <w:tabs>
          <w:tab w:val="left" w:pos="1701"/>
        </w:tabs>
        <w:ind w:left="1701" w:hanging="170"/>
      </w:pPr>
      <w:r w:rsidRPr="00445D92">
        <w:t>•</w:t>
      </w:r>
      <w:r w:rsidRPr="00445D92">
        <w:tab/>
        <w:t xml:space="preserve">с 1 января по 1 июля 2021 года из 621 проектов на доработку возращено </w:t>
      </w:r>
      <w:r>
        <w:br/>
      </w:r>
      <w:r w:rsidRPr="00445D92">
        <w:t>184 проектных документа;</w:t>
      </w:r>
    </w:p>
    <w:p w14:paraId="4BA905C3" w14:textId="77777777" w:rsidR="00FE4078" w:rsidRPr="00445D92" w:rsidRDefault="00FE4078" w:rsidP="00FE4078">
      <w:pPr>
        <w:pStyle w:val="Bullet1G"/>
        <w:numPr>
          <w:ilvl w:val="0"/>
          <w:numId w:val="0"/>
        </w:numPr>
        <w:tabs>
          <w:tab w:val="left" w:pos="1701"/>
        </w:tabs>
        <w:ind w:left="1701" w:hanging="170"/>
      </w:pPr>
      <w:r w:rsidRPr="00445D92">
        <w:t>•</w:t>
      </w:r>
      <w:r w:rsidRPr="00445D92">
        <w:tab/>
        <w:t>в 2020 году из 704 проектов на доработку возращено 249 проектных документов;</w:t>
      </w:r>
    </w:p>
    <w:p w14:paraId="2E4EF404" w14:textId="77777777" w:rsidR="00FE4078" w:rsidRPr="00445D92" w:rsidRDefault="00FE4078" w:rsidP="00FE4078">
      <w:pPr>
        <w:pStyle w:val="Bullet1G"/>
        <w:numPr>
          <w:ilvl w:val="0"/>
          <w:numId w:val="0"/>
        </w:numPr>
        <w:tabs>
          <w:tab w:val="left" w:pos="1701"/>
        </w:tabs>
        <w:ind w:left="1701" w:hanging="170"/>
      </w:pPr>
      <w:r w:rsidRPr="00445D92">
        <w:t>•</w:t>
      </w:r>
      <w:r w:rsidRPr="00445D92">
        <w:tab/>
        <w:t>2019 году из 803 проектов на доработку возращено 186 проектных документов.</w:t>
      </w:r>
    </w:p>
    <w:p w14:paraId="25F3FFB1" w14:textId="77777777" w:rsidR="00FE4078" w:rsidRPr="00445D92" w:rsidRDefault="00FE4078" w:rsidP="00FE4078">
      <w:pPr>
        <w:pStyle w:val="SingleTxtG"/>
      </w:pPr>
      <w:r w:rsidRPr="001E02D2">
        <w:t>154</w:t>
      </w:r>
      <w:r w:rsidRPr="00445D92">
        <w:t>.</w:t>
      </w:r>
      <w:r w:rsidRPr="00445D92">
        <w:tab/>
        <w:t>При подготовке разрешительных архитектурно-планировочных условий на проектирование объектов различного назначения обязательным требованием является обеспечение их доступности лицам с инвалидностью, т.</w:t>
      </w:r>
      <w:r>
        <w:t> </w:t>
      </w:r>
      <w:r w:rsidRPr="00445D92">
        <w:t>е. организация пандусов, звонков и других соответствующих мероприятий, обеспечивающих необходимые условия для жизни, работы и бытового обслуживания</w:t>
      </w:r>
      <w:r w:rsidRPr="00445D92">
        <w:rPr>
          <w:lang w:val="ky-KG"/>
        </w:rPr>
        <w:t xml:space="preserve"> лиц с </w:t>
      </w:r>
      <w:r w:rsidRPr="00445D92">
        <w:t>инвалид</w:t>
      </w:r>
      <w:r w:rsidRPr="00445D92">
        <w:rPr>
          <w:lang w:val="ky-KG"/>
        </w:rPr>
        <w:t>ностью</w:t>
      </w:r>
      <w:r w:rsidRPr="00445D92">
        <w:t xml:space="preserve"> и маломобильных групп населения</w:t>
      </w:r>
      <w:bookmarkStart w:id="14" w:name="st_46"/>
      <w:bookmarkEnd w:id="14"/>
      <w:r w:rsidRPr="00445D92">
        <w:t>.</w:t>
      </w:r>
    </w:p>
    <w:p w14:paraId="1CA4F2A8" w14:textId="77777777" w:rsidR="00FE4078" w:rsidRPr="00445D92" w:rsidRDefault="00FE4078" w:rsidP="00FE4078">
      <w:pPr>
        <w:pStyle w:val="SingleTxtG"/>
      </w:pPr>
      <w:r w:rsidRPr="001E02D2">
        <w:t>155</w:t>
      </w:r>
      <w:r w:rsidRPr="00445D92">
        <w:t>.</w:t>
      </w:r>
      <w:r w:rsidRPr="00445D92">
        <w:tab/>
        <w:t xml:space="preserve">Несмотря на утвержденные стандарты, </w:t>
      </w:r>
      <w:r w:rsidRPr="00445D92">
        <w:rPr>
          <w:lang w:val="ky-KG"/>
        </w:rPr>
        <w:t xml:space="preserve">имеются </w:t>
      </w:r>
      <w:r w:rsidRPr="00445D92">
        <w:t xml:space="preserve">ограничения </w:t>
      </w:r>
      <w:r w:rsidRPr="00445D92">
        <w:rPr>
          <w:lang w:val="ky-KG"/>
        </w:rPr>
        <w:t>в</w:t>
      </w:r>
      <w:r w:rsidRPr="00445D92">
        <w:t xml:space="preserve"> доступ</w:t>
      </w:r>
      <w:r w:rsidRPr="00445D92">
        <w:rPr>
          <w:lang w:val="ky-KG"/>
        </w:rPr>
        <w:t>е</w:t>
      </w:r>
      <w:r w:rsidRPr="00445D92">
        <w:t xml:space="preserve"> лиц с инвалидностью к объектам социальной инфраструктуры старых зданий, </w:t>
      </w:r>
      <w:r w:rsidRPr="00445D92">
        <w:rPr>
          <w:lang w:val="ky-KG"/>
        </w:rPr>
        <w:t>построенных</w:t>
      </w:r>
      <w:r w:rsidRPr="00445D92">
        <w:t xml:space="preserve"> в </w:t>
      </w:r>
      <w:r>
        <w:t>19</w:t>
      </w:r>
      <w:r w:rsidRPr="00445D92">
        <w:t>70</w:t>
      </w:r>
      <w:r>
        <w:t>-е–19</w:t>
      </w:r>
      <w:r w:rsidRPr="00445D92">
        <w:t>90</w:t>
      </w:r>
      <w:r>
        <w:t>-е</w:t>
      </w:r>
      <w:r w:rsidRPr="00445D92">
        <w:t xml:space="preserve"> годы.</w:t>
      </w:r>
      <w:r w:rsidRPr="00445D92">
        <w:rPr>
          <w:lang w:val="ky-KG"/>
        </w:rPr>
        <w:t xml:space="preserve"> В связи</w:t>
      </w:r>
      <w:r>
        <w:rPr>
          <w:lang w:val="ky-KG"/>
        </w:rPr>
        <w:t xml:space="preserve"> </w:t>
      </w:r>
      <w:r w:rsidRPr="00445D92">
        <w:rPr>
          <w:lang w:val="ky-KG"/>
        </w:rPr>
        <w:t>с чем, н</w:t>
      </w:r>
      <w:r w:rsidRPr="00445D92">
        <w:t xml:space="preserve">а сегодняшний день больше внимания уделяется к </w:t>
      </w:r>
      <w:r w:rsidRPr="00445D92">
        <w:rPr>
          <w:lang w:val="ky-KG"/>
        </w:rPr>
        <w:t>соблюдению требований о наличии пандусов при строительстве новых зданий</w:t>
      </w:r>
      <w:r w:rsidRPr="00445D92">
        <w:t xml:space="preserve"> для безопасного использования их лицами с инвалидностью и другими маломобильными группами населения.</w:t>
      </w:r>
    </w:p>
    <w:p w14:paraId="7EFDEA33" w14:textId="77777777" w:rsidR="00FE4078" w:rsidRPr="00445D92" w:rsidRDefault="00FE4078" w:rsidP="00FE4078">
      <w:pPr>
        <w:pStyle w:val="SingleTxtG"/>
      </w:pPr>
      <w:r w:rsidRPr="001E02D2">
        <w:t>156</w:t>
      </w:r>
      <w:r w:rsidRPr="00445D92">
        <w:t>.</w:t>
      </w:r>
      <w:r w:rsidRPr="00445D92">
        <w:tab/>
        <w:t>Для обеспечения безопасности на пешеходных переходах прилегающих общеобразовательных</w:t>
      </w:r>
      <w:r w:rsidRPr="00445D92">
        <w:rPr>
          <w:lang w:val="ky-KG"/>
        </w:rPr>
        <w:t xml:space="preserve"> </w:t>
      </w:r>
      <w:r w:rsidRPr="00445D92">
        <w:t xml:space="preserve">учебных заведений, спецучреждений и жилых домов (общежитий), расположенных вдоль автомобильных дорог общего пользования, за последние три года в 2 этапа были установлены вызывные пешеходные светофоры на 43 объектах вблизи проезжей части автомобильных дорог общего пользования. </w:t>
      </w:r>
    </w:p>
    <w:p w14:paraId="6E0E9831" w14:textId="77777777" w:rsidR="00FE4078" w:rsidRPr="00445D92" w:rsidRDefault="00FE4078" w:rsidP="00FE4078">
      <w:pPr>
        <w:pStyle w:val="SingleTxtG"/>
      </w:pPr>
      <w:r w:rsidRPr="001E02D2">
        <w:t>157</w:t>
      </w:r>
      <w:r w:rsidRPr="00445D92">
        <w:t>.</w:t>
      </w:r>
      <w:r w:rsidRPr="00445D92">
        <w:tab/>
        <w:t>Согласно Закону Кыргызской Республики «Об автомобильном транспорте» (2013 года) отдельные категории пассажиров, в том числе, лица с инвалидностью, имеют право внеочередной посадки в автобус, такси, а также внеочередного приобретения билетов. Также для обслуживания в станционных сооружениях создаются устройства для посадки и высадки лиц с инвалидностью.</w:t>
      </w:r>
      <w:r>
        <w:t xml:space="preserve"> </w:t>
      </w:r>
    </w:p>
    <w:p w14:paraId="40F17EC5" w14:textId="77777777" w:rsidR="00FE4078" w:rsidRPr="00445D92" w:rsidRDefault="00FE4078" w:rsidP="00FE4078">
      <w:pPr>
        <w:pStyle w:val="SingleTxtG"/>
      </w:pPr>
      <w:r w:rsidRPr="00445D92">
        <w:lastRenderedPageBreak/>
        <w:t>15</w:t>
      </w:r>
      <w:r w:rsidRPr="001E02D2">
        <w:t>8</w:t>
      </w:r>
      <w:r w:rsidRPr="00445D92">
        <w:t>.</w:t>
      </w:r>
      <w:r w:rsidRPr="00445D92">
        <w:tab/>
      </w:r>
      <w:proofErr w:type="spellStart"/>
      <w:r w:rsidRPr="00445D92">
        <w:t>Предусм</w:t>
      </w:r>
      <w:proofErr w:type="spellEnd"/>
      <w:r w:rsidRPr="00445D92">
        <w:rPr>
          <w:lang w:val="ky-KG"/>
        </w:rPr>
        <w:t>атриваются</w:t>
      </w:r>
      <w:r w:rsidRPr="00445D92">
        <w:t xml:space="preserve"> требования по созданию доступности на вокзалах, вне зависимости от их сферы деятельности: выделение мест для парковки автомашин инвалидов; приспособление входа в здание, лестниц, путей движения внутри здания; оборудование информационными сигнальными устройствами и средствами связи, доступными для лиц с инвалидностью с нарушениями зрения и (или) слуха; наличие дежурной инвалидной кресло-коляски; оборудование общественных туалетов специальными кабинами; установление специализированных таксофонов; обустройство вагонов поездов подъемными устройствами в вагон и специализированными местами.</w:t>
      </w:r>
    </w:p>
    <w:p w14:paraId="0B9925DC" w14:textId="77777777" w:rsidR="00FE4078" w:rsidRPr="00445D92" w:rsidRDefault="00FE4078" w:rsidP="00FE4078">
      <w:pPr>
        <w:pStyle w:val="SingleTxtG"/>
      </w:pPr>
      <w:r w:rsidRPr="00445D92">
        <w:t>15</w:t>
      </w:r>
      <w:r w:rsidRPr="006B1466">
        <w:t>9</w:t>
      </w:r>
      <w:r w:rsidRPr="00445D92">
        <w:t>.</w:t>
      </w:r>
      <w:r w:rsidRPr="00445D92">
        <w:tab/>
      </w:r>
      <w:r w:rsidRPr="00445D92">
        <w:rPr>
          <w:lang w:val="ky-KG"/>
        </w:rPr>
        <w:t>На сегодняшний день не все ли</w:t>
      </w:r>
      <w:proofErr w:type="spellStart"/>
      <w:r w:rsidRPr="00445D92">
        <w:t>ца</w:t>
      </w:r>
      <w:proofErr w:type="spellEnd"/>
      <w:r w:rsidRPr="00445D92">
        <w:rPr>
          <w:lang w:val="ky-KG"/>
        </w:rPr>
        <w:t xml:space="preserve"> с инвалидностью могут пользоваться общественным транспортом. Отсутствие приспособления для посадки лиц с инвалидностью, </w:t>
      </w:r>
      <w:r w:rsidRPr="003936C6">
        <w:t>передвигающихся</w:t>
      </w:r>
      <w:r w:rsidRPr="00445D92">
        <w:rPr>
          <w:lang w:val="ky-KG"/>
        </w:rPr>
        <w:t xml:space="preserve"> на кресло-колясках, несистемность звукового оповещения названий остановок, отсутствие вспомогательных приспособлений вызывают определенные </w:t>
      </w:r>
      <w:r w:rsidRPr="00445D92">
        <w:t>трудности перемещения на общественном транспорте.</w:t>
      </w:r>
      <w:r>
        <w:t xml:space="preserve"> </w:t>
      </w:r>
    </w:p>
    <w:p w14:paraId="0D4E17AE" w14:textId="77777777" w:rsidR="00FE4078" w:rsidRPr="00445D92" w:rsidRDefault="00FE4078" w:rsidP="00FE4078">
      <w:pPr>
        <w:pStyle w:val="SingleTxtG"/>
      </w:pPr>
      <w:r w:rsidRPr="006B1466">
        <w:t>160</w:t>
      </w:r>
      <w:r w:rsidRPr="00445D92">
        <w:t>.</w:t>
      </w:r>
      <w:r w:rsidRPr="00445D92">
        <w:tab/>
        <w:t>В целях обеспечения доступности для пользования лицами с инвалидностью общественным транспортом мэрией города Бишкек приобретаются низкопольные троллейбусы. Планируется приобретение автобусов с учетом дополнительных приспособлений для лиц с инвалидностью, оснащенные пандусами для высадки и посадки, а также отдельными местами в салоне. В настоящее время прорабатывается вопрос установки системы автоматического звукового оповещения остановочных площадок во всех автобусах и троллейбусах.</w:t>
      </w:r>
    </w:p>
    <w:p w14:paraId="07EF2EE1" w14:textId="77777777" w:rsidR="00FE4078" w:rsidRPr="00445D92" w:rsidRDefault="00FE4078" w:rsidP="00FE4078">
      <w:pPr>
        <w:pStyle w:val="SingleTxtG"/>
      </w:pPr>
      <w:r w:rsidRPr="006B1466">
        <w:t>161</w:t>
      </w:r>
      <w:r w:rsidRPr="00445D92">
        <w:t>.</w:t>
      </w:r>
      <w:r w:rsidRPr="00445D92">
        <w:tab/>
        <w:t xml:space="preserve">Международная организация гражданской авиации (ИКАО), являющаяся специализированным учреждением Организации Объединенных Наций, была создана в результате подписания в Чикаго 7 декабря 1944 года Конвенции о международной гражданской авиации. ИКАО наблюдает за безопасным и планомерным ростом международных воздушных сообщений. Кыргызская Республика присоединилась к </w:t>
      </w:r>
      <w:r w:rsidRPr="00445D92">
        <w:rPr>
          <w:lang w:val="ky-KG"/>
        </w:rPr>
        <w:t>Чикагской конвенции 25 марта 1993</w:t>
      </w:r>
      <w:r w:rsidRPr="00445D92">
        <w:t xml:space="preserve"> года.</w:t>
      </w:r>
    </w:p>
    <w:p w14:paraId="7DE617D8" w14:textId="77777777" w:rsidR="00FE4078" w:rsidRPr="00445D92" w:rsidRDefault="00FE4078" w:rsidP="00FE4078">
      <w:pPr>
        <w:pStyle w:val="SingleTxtG"/>
      </w:pPr>
      <w:r w:rsidRPr="006B1466">
        <w:t>162</w:t>
      </w:r>
      <w:r w:rsidRPr="00445D92">
        <w:t>.</w:t>
      </w:r>
      <w:r w:rsidRPr="00445D92">
        <w:tab/>
        <w:t>Территорию республики на 94 процента занимают горы, что делает гражданскую авиацию, во многом, самым эффективным и удобным видом транспорта в Кыргызской Республике, обеспечивающим сообщение людей, доставку почты, багажа и грузов.</w:t>
      </w:r>
    </w:p>
    <w:p w14:paraId="7F2DBCD1" w14:textId="77777777" w:rsidR="00FE4078" w:rsidRPr="00445D92" w:rsidRDefault="00FE4078" w:rsidP="00FE4078">
      <w:pPr>
        <w:pStyle w:val="SingleTxtG"/>
      </w:pPr>
      <w:r w:rsidRPr="006B1466">
        <w:t>163</w:t>
      </w:r>
      <w:r w:rsidRPr="00445D92">
        <w:t>.</w:t>
      </w:r>
      <w:r w:rsidRPr="00445D92">
        <w:tab/>
        <w:t>В республике имеется 11 аэропортов, которые эксплуатируются</w:t>
      </w:r>
      <w:r>
        <w:t xml:space="preserve"> </w:t>
      </w:r>
      <w:r w:rsidRPr="00445D92">
        <w:t>АО «Международный аэропорт «Манас», из них аэропорты «Манас»,</w:t>
      </w:r>
      <w:r>
        <w:t xml:space="preserve"> </w:t>
      </w:r>
      <w:r w:rsidRPr="00445D92">
        <w:t>г.</w:t>
      </w:r>
      <w:r w:rsidRPr="00445D92">
        <w:rPr>
          <w:lang w:val="ky-KG"/>
        </w:rPr>
        <w:t xml:space="preserve"> </w:t>
      </w:r>
      <w:r w:rsidRPr="00445D92">
        <w:t>Ош, на озере Иссык-Куль (</w:t>
      </w:r>
      <w:proofErr w:type="spellStart"/>
      <w:r w:rsidRPr="00445D92">
        <w:t>Тамчи</w:t>
      </w:r>
      <w:proofErr w:type="spellEnd"/>
      <w:r w:rsidRPr="00445D92">
        <w:t>) и г. Каракол являются международными.</w:t>
      </w:r>
    </w:p>
    <w:p w14:paraId="18B187CD" w14:textId="77777777" w:rsidR="00FE4078" w:rsidRPr="00445D92" w:rsidRDefault="00FE4078" w:rsidP="00FE4078">
      <w:pPr>
        <w:pStyle w:val="SingleTxtG"/>
      </w:pPr>
      <w:r w:rsidRPr="006B1466">
        <w:t>164</w:t>
      </w:r>
      <w:r w:rsidRPr="00445D92">
        <w:t>.</w:t>
      </w:r>
      <w:r w:rsidRPr="00445D92">
        <w:tab/>
        <w:t>Организация по наземному обслуживанию предоставляет свои услуги пассажирам с инвалидностью в порядке, обеспечивающем этим лицам возможность проезда воздушным транспортом на равных условиях с другими пассажирами.</w:t>
      </w:r>
    </w:p>
    <w:p w14:paraId="6DB39046" w14:textId="77777777" w:rsidR="00FE4078" w:rsidRPr="00445D92" w:rsidRDefault="00FE4078" w:rsidP="00FE4078">
      <w:pPr>
        <w:pStyle w:val="SingleTxtG"/>
      </w:pPr>
      <w:r w:rsidRPr="006B1466">
        <w:t>165</w:t>
      </w:r>
      <w:r w:rsidRPr="00445D92">
        <w:t>.</w:t>
      </w:r>
      <w:r w:rsidRPr="00445D92">
        <w:tab/>
        <w:t>При перевозке в аэропортах и авиакомпаниях инвалидам оказывается помощь в прохождении пограничного, таможенного контроля и других процедур оформления, предоставляется специальное кресло для транспортировки в салон воздушного судна.</w:t>
      </w:r>
      <w:r>
        <w:t xml:space="preserve"> </w:t>
      </w:r>
      <w:r w:rsidRPr="00445D92">
        <w:t xml:space="preserve">Имеются специальные лифты, эскалаторы, помещения, информационные указатели на государственном и русском языках, световые табло и вывески, на входах и выходах установлены пандусы, предусмотрено предоставление инвалидных колясок, в уборных комнатах установлены специальные поручни. </w:t>
      </w:r>
    </w:p>
    <w:p w14:paraId="1CB2AE3D" w14:textId="77777777" w:rsidR="00FE4078" w:rsidRPr="00445D92" w:rsidRDefault="00FE4078" w:rsidP="00FE4078">
      <w:pPr>
        <w:pStyle w:val="SingleTxtG"/>
      </w:pPr>
      <w:r w:rsidRPr="006B1466">
        <w:t>166</w:t>
      </w:r>
      <w:r w:rsidRPr="00445D92">
        <w:t>.</w:t>
      </w:r>
      <w:r w:rsidRPr="00445D92">
        <w:tab/>
        <w:t xml:space="preserve">В соответствии с Законом Кыргызской Республики «О государственных и муниципальных услугах» (2014 года) для лиц с инвалидностью должны создаваться необходимые условия для получения государственных и муниципальных услуг наравне с другими. </w:t>
      </w:r>
    </w:p>
    <w:p w14:paraId="0DD327B7" w14:textId="77777777" w:rsidR="00FE4078" w:rsidRPr="00445D92" w:rsidRDefault="00FE4078" w:rsidP="00FE4078">
      <w:pPr>
        <w:pStyle w:val="SingleTxtG"/>
      </w:pPr>
      <w:r w:rsidRPr="006B1466">
        <w:t>167</w:t>
      </w:r>
      <w:r w:rsidRPr="00445D92">
        <w:t>.</w:t>
      </w:r>
      <w:r w:rsidRPr="00445D92">
        <w:tab/>
        <w:t xml:space="preserve">Требования к порядку и условиям предоставления государственной и муниципальной услуги данной категории потребителей содержатся в соответствующих стандартах. </w:t>
      </w:r>
    </w:p>
    <w:p w14:paraId="78A74AE1" w14:textId="77777777" w:rsidR="00FE4078" w:rsidRPr="00445D92" w:rsidRDefault="00FE4078" w:rsidP="00FE4078">
      <w:pPr>
        <w:pStyle w:val="SingleTxtG"/>
      </w:pPr>
      <w:r w:rsidRPr="006B1466">
        <w:t>168</w:t>
      </w:r>
      <w:r w:rsidRPr="00445D92">
        <w:t>.</w:t>
      </w:r>
      <w:r w:rsidRPr="00445D92">
        <w:tab/>
        <w:t>Отдельными стандартами государственных услуг предусмотрен выезд специалистов к лицам с инвалидностью, у которых отсутствует возможность личной явки, для принятия и выдачи готовых документов по месту жительства.</w:t>
      </w:r>
    </w:p>
    <w:p w14:paraId="44F08ACE" w14:textId="77777777" w:rsidR="00FE4078" w:rsidRPr="00445D92" w:rsidRDefault="00FE4078" w:rsidP="00FE4078">
      <w:pPr>
        <w:pStyle w:val="SingleTxtG"/>
        <w:rPr>
          <w:shd w:val="clear" w:color="auto" w:fill="FFFFFF"/>
        </w:rPr>
      </w:pPr>
      <w:r w:rsidRPr="006B1466">
        <w:lastRenderedPageBreak/>
        <w:t>169</w:t>
      </w:r>
      <w:r w:rsidRPr="00445D92">
        <w:t>.</w:t>
      </w:r>
      <w:r w:rsidRPr="00445D92">
        <w:tab/>
      </w:r>
      <w:r w:rsidRPr="00445D92">
        <w:rPr>
          <w:shd w:val="clear" w:color="auto" w:fill="FFFFFF"/>
        </w:rPr>
        <w:t xml:space="preserve">В настоящее время в рамках цифровизации проводится работа по переводу </w:t>
      </w:r>
      <w:r w:rsidRPr="003936C6">
        <w:t>предоставления</w:t>
      </w:r>
      <w:r w:rsidRPr="00445D92">
        <w:rPr>
          <w:shd w:val="clear" w:color="auto" w:fill="FFFFFF"/>
        </w:rPr>
        <w:t xml:space="preserve"> некоторых видов услуг в электронный формат.</w:t>
      </w:r>
      <w:r>
        <w:rPr>
          <w:shd w:val="clear" w:color="auto" w:fill="FFFFFF"/>
        </w:rPr>
        <w:t xml:space="preserve"> </w:t>
      </w:r>
    </w:p>
    <w:p w14:paraId="5B09DE6C" w14:textId="77777777" w:rsidR="00FE4078" w:rsidRPr="00445D92" w:rsidRDefault="00FE4078" w:rsidP="00FE4078">
      <w:pPr>
        <w:pStyle w:val="SingleTxtG"/>
        <w:rPr>
          <w:shd w:val="clear" w:color="auto" w:fill="FFFFFF"/>
        </w:rPr>
      </w:pPr>
      <w:r w:rsidRPr="006B1466">
        <w:t>170</w:t>
      </w:r>
      <w:r w:rsidRPr="00445D92">
        <w:t>.</w:t>
      </w:r>
      <w:r w:rsidRPr="00445D92">
        <w:tab/>
      </w:r>
      <w:r w:rsidRPr="00445D92">
        <w:rPr>
          <w:shd w:val="clear" w:color="auto" w:fill="FFFFFF"/>
        </w:rPr>
        <w:t>Лицам с инвалидностью по зрению на всех стадиях судебного производства по уголовным, гражданским, экономическим, административным делам в судах предоставляется возможность пользоваться услугами проводчиков, чтецов, звукозаписывающей аппаратурой за счет средств государственного бюджета.</w:t>
      </w:r>
    </w:p>
    <w:p w14:paraId="24A6AA0E" w14:textId="77777777" w:rsidR="00FE4078" w:rsidRPr="00445D92" w:rsidRDefault="00FE4078" w:rsidP="00FE4078">
      <w:pPr>
        <w:pStyle w:val="SingleTxtG"/>
        <w:rPr>
          <w:shd w:val="clear" w:color="auto" w:fill="FFFFFF"/>
        </w:rPr>
      </w:pPr>
      <w:r w:rsidRPr="006B1466">
        <w:t>171</w:t>
      </w:r>
      <w:r w:rsidRPr="00445D92">
        <w:t>.</w:t>
      </w:r>
      <w:r w:rsidRPr="00445D92">
        <w:tab/>
      </w:r>
      <w:r w:rsidRPr="00445D92">
        <w:rPr>
          <w:shd w:val="clear" w:color="auto" w:fill="FFFFFF"/>
        </w:rPr>
        <w:t xml:space="preserve">Слабослышащим и глухонемым лицам на всех стадиях судебного производства по уголовным, гражданским, экономическим, административным делам предоставляется </w:t>
      </w:r>
      <w:r w:rsidRPr="003936C6">
        <w:t>возможность</w:t>
      </w:r>
      <w:r w:rsidRPr="00445D92">
        <w:rPr>
          <w:shd w:val="clear" w:color="auto" w:fill="FFFFFF"/>
        </w:rPr>
        <w:t xml:space="preserve"> пользоваться услугами профессионального сурдопереводчика за счет средств государственного бюджета.</w:t>
      </w:r>
    </w:p>
    <w:p w14:paraId="28D6A63E" w14:textId="77777777" w:rsidR="00FE4078" w:rsidRPr="00445D92" w:rsidRDefault="00FE4078" w:rsidP="00FE4078">
      <w:pPr>
        <w:pStyle w:val="SingleTxtG"/>
        <w:rPr>
          <w:shd w:val="clear" w:color="auto" w:fill="FFFFFF"/>
        </w:rPr>
      </w:pPr>
      <w:r w:rsidRPr="006B1466">
        <w:t>172</w:t>
      </w:r>
      <w:r w:rsidRPr="00445D92">
        <w:t>.</w:t>
      </w:r>
      <w:r w:rsidRPr="00445D92">
        <w:tab/>
      </w:r>
      <w:r w:rsidRPr="00445D92">
        <w:rPr>
          <w:shd w:val="clear" w:color="auto" w:fill="FFFFFF"/>
        </w:rPr>
        <w:t xml:space="preserve">В </w:t>
      </w:r>
      <w:r w:rsidRPr="003936C6">
        <w:t>процессе</w:t>
      </w:r>
      <w:r w:rsidRPr="00445D92">
        <w:rPr>
          <w:shd w:val="clear" w:color="auto" w:fill="FFFFFF"/>
        </w:rPr>
        <w:t xml:space="preserve"> расследования и предварительного следствия, а также в ходе уголовного судопроизводства лицам с инвалидностью оказывается юридическая помощь путем предоставления услуги адвоката, выбранного лицом с инвалидностью с момента задержания, за счет средств государственного бюджета.</w:t>
      </w:r>
    </w:p>
    <w:p w14:paraId="4DB4531E" w14:textId="77777777" w:rsidR="00FE4078" w:rsidRPr="00445D92" w:rsidRDefault="00FE4078" w:rsidP="00FE4078">
      <w:pPr>
        <w:pStyle w:val="SingleTxtG"/>
        <w:rPr>
          <w:shd w:val="clear" w:color="auto" w:fill="FFFFFF"/>
        </w:rPr>
      </w:pPr>
      <w:r w:rsidRPr="006B1466">
        <w:t>173</w:t>
      </w:r>
      <w:r w:rsidRPr="00445D92">
        <w:t>.</w:t>
      </w:r>
      <w:r w:rsidRPr="00445D92">
        <w:tab/>
      </w:r>
      <w:r w:rsidRPr="00445D92">
        <w:rPr>
          <w:shd w:val="clear" w:color="auto" w:fill="FFFFFF"/>
        </w:rPr>
        <w:t xml:space="preserve">Если один из участников судебного процесса является лицом с инвалидностью, судебное заседание обязательно проводится в помещении, доступном для </w:t>
      </w:r>
      <w:r w:rsidRPr="003936C6">
        <w:t>использования</w:t>
      </w:r>
      <w:r w:rsidRPr="00445D92">
        <w:rPr>
          <w:shd w:val="clear" w:color="auto" w:fill="FFFFFF"/>
        </w:rPr>
        <w:t xml:space="preserve"> лицами с инвалидностью.</w:t>
      </w:r>
    </w:p>
    <w:p w14:paraId="19E58163" w14:textId="77777777" w:rsidR="00FE4078" w:rsidRPr="00445D92" w:rsidRDefault="00FE4078" w:rsidP="00FE4078">
      <w:pPr>
        <w:pStyle w:val="SingleTxtG"/>
        <w:rPr>
          <w:shd w:val="clear" w:color="auto" w:fill="FFFFFF"/>
        </w:rPr>
      </w:pPr>
      <w:r w:rsidRPr="00B06C57">
        <w:t>174</w:t>
      </w:r>
      <w:r w:rsidRPr="00445D92">
        <w:t>.</w:t>
      </w:r>
      <w:r w:rsidRPr="00445D92">
        <w:tab/>
      </w:r>
      <w:r w:rsidRPr="00445D92">
        <w:rPr>
          <w:shd w:val="clear" w:color="auto" w:fill="FFFFFF"/>
        </w:rPr>
        <w:t xml:space="preserve">Лица с инвалидностью и их общественные организации освобождаются от уплаты государственной пошлины во всех судах, а также пошлин за нотариальные услуги. В </w:t>
      </w:r>
      <w:r w:rsidRPr="003936C6">
        <w:t>предусмотренных</w:t>
      </w:r>
      <w:r w:rsidRPr="00445D92">
        <w:rPr>
          <w:shd w:val="clear" w:color="auto" w:fill="FFFFFF"/>
        </w:rPr>
        <w:t xml:space="preserve"> Гражданским процессуальным кодексом Кыргызской Республики случаях лица с инвалидностью могут подавать заявления в суды, находящиеся по их месту жительства.</w:t>
      </w:r>
      <w:r>
        <w:rPr>
          <w:shd w:val="clear" w:color="auto" w:fill="FFFFFF"/>
        </w:rPr>
        <w:t xml:space="preserve"> </w:t>
      </w:r>
    </w:p>
    <w:p w14:paraId="14A1847D" w14:textId="77777777" w:rsidR="00FE4078" w:rsidRPr="00445D92" w:rsidRDefault="00FE4078" w:rsidP="00FE4078">
      <w:pPr>
        <w:pStyle w:val="SingleTxtG"/>
        <w:rPr>
          <w:shd w:val="clear" w:color="auto" w:fill="FFFFFF"/>
        </w:rPr>
      </w:pPr>
      <w:r w:rsidRPr="00B06C57">
        <w:t>175</w:t>
      </w:r>
      <w:r w:rsidRPr="00445D92">
        <w:t>.</w:t>
      </w:r>
      <w:r w:rsidRPr="00445D92">
        <w:tab/>
      </w:r>
      <w:r w:rsidRPr="00445D92">
        <w:rPr>
          <w:shd w:val="clear" w:color="auto" w:fill="FFFFFF"/>
        </w:rPr>
        <w:t xml:space="preserve">Представители общественных объединений инвалидов имеют право выступать в качестве </w:t>
      </w:r>
      <w:r w:rsidRPr="003936C6">
        <w:t>общественных</w:t>
      </w:r>
      <w:r w:rsidRPr="00445D92">
        <w:rPr>
          <w:shd w:val="clear" w:color="auto" w:fill="FFFFFF"/>
        </w:rPr>
        <w:t xml:space="preserve"> защитников лиц с инвалидностью, а также своих членов в ходе предварительного следствия и судебного разбирательства по уголовным делам.</w:t>
      </w:r>
    </w:p>
    <w:p w14:paraId="13647ADE" w14:textId="77777777" w:rsidR="00FE4078" w:rsidRPr="00445D92" w:rsidRDefault="00FE4078" w:rsidP="00FE4078">
      <w:pPr>
        <w:pStyle w:val="SingleTxtG"/>
        <w:rPr>
          <w:shd w:val="clear" w:color="auto" w:fill="FFFFFF"/>
        </w:rPr>
      </w:pPr>
      <w:r w:rsidRPr="00B06C57">
        <w:t>176</w:t>
      </w:r>
      <w:r w:rsidRPr="00445D92">
        <w:t>.</w:t>
      </w:r>
      <w:r w:rsidRPr="00445D92">
        <w:tab/>
      </w:r>
      <w:r w:rsidRPr="00445D92">
        <w:rPr>
          <w:shd w:val="clear" w:color="auto" w:fill="FFFFFF"/>
        </w:rPr>
        <w:t xml:space="preserve">Суды при рассмотрении дел с участием лиц с инвалидностью беспрекословно соблюдают </w:t>
      </w:r>
      <w:r w:rsidRPr="003936C6">
        <w:t>основные</w:t>
      </w:r>
      <w:r w:rsidRPr="00445D92">
        <w:rPr>
          <w:shd w:val="clear" w:color="auto" w:fill="FFFFFF"/>
        </w:rPr>
        <w:t xml:space="preserve"> принципы государственной политики в отношении лиц с инвалидностью, руководствуются нормами Закона Кыргызской Республики «О правах и гарантиях лиц с ограниченными возможностями здоровья», требованиями Конвенции о правах инвалидов и иными нормативно-правовыми актами в сфере защиты прав и свобод лиц с инвалидностью.</w:t>
      </w:r>
    </w:p>
    <w:p w14:paraId="10CA46C1" w14:textId="77777777" w:rsidR="00FE4078" w:rsidRPr="00445D92" w:rsidRDefault="00FE4078" w:rsidP="00FE4078">
      <w:pPr>
        <w:pStyle w:val="SingleTxtG"/>
      </w:pPr>
      <w:r w:rsidRPr="00B06C57">
        <w:t>177</w:t>
      </w:r>
      <w:r w:rsidRPr="00445D92">
        <w:t>.</w:t>
      </w:r>
      <w:r w:rsidRPr="00445D92">
        <w:tab/>
        <w:t>В настоящее время местные суды Кыргызской Республики располагаются в 68</w:t>
      </w:r>
      <w:r>
        <w:t> </w:t>
      </w:r>
      <w:r w:rsidRPr="00445D92">
        <w:t>зданиях. Надлежащая инфраструктура, отвечающая требованиям для лиц с инвалидностью, предусмотрена в зданиях Октябрьского, Первомайского районных судов г. Бишкек, которые оснащены пандусами, маркированными ступенями лестницы, настенными тактильными лентами, информационными табличками со шрифтом Брайля и речевыми информаторами для незрячих посетителей. Кроме того, подготовлен визуальный информационный указатель для глухих и слабослышащих.</w:t>
      </w:r>
    </w:p>
    <w:p w14:paraId="3B09251E" w14:textId="77777777" w:rsidR="00FE4078" w:rsidRPr="00445D92" w:rsidRDefault="00FE4078" w:rsidP="00FE4078">
      <w:pPr>
        <w:pStyle w:val="SingleTxtG"/>
      </w:pPr>
      <w:r w:rsidRPr="00B06C57">
        <w:t>178</w:t>
      </w:r>
      <w:r w:rsidRPr="00445D92">
        <w:t>.</w:t>
      </w:r>
      <w:r w:rsidRPr="00445D92">
        <w:tab/>
        <w:t>В 47 зданиях судов обеспечен доступ лиц с инвалидностью на первый этаж здания, из них в 20 зданиях установлены пандусы, а в 27 зданиях нет препятствия для входа внутрь здания, т.</w:t>
      </w:r>
      <w:r>
        <w:t> </w:t>
      </w:r>
      <w:r w:rsidRPr="00445D92">
        <w:t>е. отсутствуют ступеньки.</w:t>
      </w:r>
    </w:p>
    <w:p w14:paraId="68E1C2EB" w14:textId="77777777" w:rsidR="00FE4078" w:rsidRPr="00445D92" w:rsidRDefault="00FE4078" w:rsidP="00FE4078">
      <w:pPr>
        <w:pStyle w:val="SingleTxtG"/>
        <w:rPr>
          <w:lang w:val="ky-KG"/>
        </w:rPr>
      </w:pPr>
      <w:r w:rsidRPr="00B06C57">
        <w:t>179</w:t>
      </w:r>
      <w:r w:rsidRPr="00445D92">
        <w:rPr>
          <w:lang w:val="ky-KG"/>
        </w:rPr>
        <w:t>.</w:t>
      </w:r>
      <w:r w:rsidRPr="00445D92">
        <w:rPr>
          <w:lang w:val="ky-KG"/>
        </w:rPr>
        <w:tab/>
        <w:t xml:space="preserve">По данным Национального центра Кыргызской Республики по предупреждению пыток и </w:t>
      </w:r>
      <w:r w:rsidRPr="003936C6">
        <w:t>других</w:t>
      </w:r>
      <w:r w:rsidRPr="00445D92">
        <w:rPr>
          <w:lang w:val="ky-KG"/>
        </w:rPr>
        <w:t xml:space="preserve"> жестоких, бесчеловечных или унижающих достоинство видов обращения и наказания (далее </w:t>
      </w:r>
      <w:r>
        <w:rPr>
          <w:lang w:val="ky-KG"/>
        </w:rPr>
        <w:t>⸺</w:t>
      </w:r>
      <w:r w:rsidRPr="00445D92">
        <w:rPr>
          <w:lang w:val="ky-KG"/>
        </w:rPr>
        <w:t xml:space="preserve"> НЦПП), правила внутреннего распорядка устанавливают особые требования к содержанию осужденных с ограниченными возможностями здоровья. Так, осужденные с инвалидностью I и II групп размещаются в жилых помещениях, расположенных на первых этажах зданий. </w:t>
      </w:r>
    </w:p>
    <w:p w14:paraId="37FF951A" w14:textId="77777777" w:rsidR="00FE4078" w:rsidRPr="00445D92" w:rsidRDefault="00FE4078" w:rsidP="00FE4078">
      <w:pPr>
        <w:pStyle w:val="SingleTxtG"/>
        <w:rPr>
          <w:lang w:val="ky-KG"/>
        </w:rPr>
      </w:pPr>
      <w:r w:rsidRPr="00B06C57">
        <w:t>180</w:t>
      </w:r>
      <w:r w:rsidRPr="00445D92">
        <w:rPr>
          <w:lang w:val="ky-KG"/>
        </w:rPr>
        <w:t>.</w:t>
      </w:r>
      <w:r w:rsidRPr="00445D92">
        <w:rPr>
          <w:lang w:val="ky-KG"/>
        </w:rPr>
        <w:tab/>
        <w:t xml:space="preserve">Администрация исправительного учреждения предоставляют осужденным-инвалидам возможность </w:t>
      </w:r>
      <w:r w:rsidRPr="003936C6">
        <w:t>пользования</w:t>
      </w:r>
      <w:r w:rsidRPr="00445D92">
        <w:rPr>
          <w:lang w:val="ky-KG"/>
        </w:rPr>
        <w:t xml:space="preserve"> техническими средствами реабилитации. Осужденный с инвалидностью вправе самостоятельно решить вопрос об обеспечении себя конкретным техническим средством реабилитации или видом реабилитации, включая </w:t>
      </w:r>
      <w:r w:rsidRPr="003936C6">
        <w:t>кресла</w:t>
      </w:r>
      <w:r w:rsidRPr="00445D92">
        <w:rPr>
          <w:lang w:val="ky-KG"/>
        </w:rPr>
        <w:t xml:space="preserve">-коляски, протезно-ортопедические изделия, печатные издания со специальным шрифтом, звукоусиливающую аппаратуру, сигнализаторы, </w:t>
      </w:r>
      <w:r w:rsidRPr="00445D92">
        <w:rPr>
          <w:lang w:val="ky-KG"/>
        </w:rPr>
        <w:lastRenderedPageBreak/>
        <w:t xml:space="preserve">видеоматериалы с субтитрами или сурдопереводом, специальные тренажеры, другие аналогичные средства. </w:t>
      </w:r>
    </w:p>
    <w:p w14:paraId="6307D737" w14:textId="77777777" w:rsidR="00FE4078" w:rsidRPr="00445D92" w:rsidRDefault="00FE4078" w:rsidP="00FE4078">
      <w:pPr>
        <w:pStyle w:val="SingleTxtG"/>
        <w:rPr>
          <w:lang w:val="ky-KG"/>
        </w:rPr>
      </w:pPr>
      <w:r w:rsidRPr="00B06C57">
        <w:t>181</w:t>
      </w:r>
      <w:r w:rsidRPr="00445D92">
        <w:rPr>
          <w:lang w:val="ky-KG"/>
        </w:rPr>
        <w:t>.</w:t>
      </w:r>
      <w:r w:rsidRPr="00445D92">
        <w:rPr>
          <w:lang w:val="ky-KG"/>
        </w:rPr>
        <w:tab/>
        <w:t xml:space="preserve">Осужденные-инвалиды могут иметь при себе технические средства реабилитации при </w:t>
      </w:r>
      <w:r w:rsidRPr="003936C6">
        <w:t>водворении</w:t>
      </w:r>
      <w:r w:rsidRPr="00445D92">
        <w:rPr>
          <w:lang w:val="ky-KG"/>
        </w:rPr>
        <w:t xml:space="preserve"> в штрафной изолятор, переводе в одиночные камеры, помещения камерного типа и временной изоляции.</w:t>
      </w:r>
    </w:p>
    <w:p w14:paraId="3ED851D7" w14:textId="77777777" w:rsidR="00FE4078" w:rsidRPr="00445D92" w:rsidRDefault="00FE4078" w:rsidP="00FE4078">
      <w:pPr>
        <w:pStyle w:val="SingleTxtG"/>
        <w:rPr>
          <w:lang w:val="ky-KG"/>
        </w:rPr>
      </w:pPr>
      <w:r w:rsidRPr="00B06C57">
        <w:t>182</w:t>
      </w:r>
      <w:r w:rsidRPr="00445D92">
        <w:rPr>
          <w:lang w:val="ky-KG"/>
        </w:rPr>
        <w:t>.</w:t>
      </w:r>
      <w:r w:rsidRPr="00445D92">
        <w:rPr>
          <w:lang w:val="ky-KG"/>
        </w:rPr>
        <w:tab/>
        <w:t>Однако, специальное исследование, проведенное НЦПП в 2019 году</w:t>
      </w:r>
      <w:r w:rsidRPr="00445D92">
        <w:rPr>
          <w:vertAlign w:val="superscript"/>
        </w:rPr>
        <w:footnoteReference w:id="3"/>
      </w:r>
      <w:r w:rsidRPr="00445D92">
        <w:t>,</w:t>
      </w:r>
      <w:r w:rsidRPr="00445D92">
        <w:rPr>
          <w:lang w:val="ky-KG"/>
        </w:rPr>
        <w:t xml:space="preserve"> выявило, что </w:t>
      </w:r>
      <w:r w:rsidRPr="003936C6">
        <w:t>Службы</w:t>
      </w:r>
      <w:r w:rsidRPr="00445D92">
        <w:rPr>
          <w:lang w:val="ky-KG"/>
        </w:rPr>
        <w:t xml:space="preserve"> исполнения наказаний при Министерстве юстиции Кыргызской Республики (далее </w:t>
      </w:r>
      <w:r>
        <w:rPr>
          <w:lang w:val="ky-KG"/>
        </w:rPr>
        <w:t>⸺</w:t>
      </w:r>
      <w:r w:rsidRPr="00445D92">
        <w:rPr>
          <w:lang w:val="ky-KG"/>
        </w:rPr>
        <w:t xml:space="preserve"> СИН), где были проведены превентивные посещения, не в полной мере оборудованы специальными техническими средствами и приспособлениями для возможности пользования осужденными лицами с инвалидностью всеми необходимыми им</w:t>
      </w:r>
      <w:r>
        <w:rPr>
          <w:lang w:val="ky-KG"/>
        </w:rPr>
        <w:t xml:space="preserve"> </w:t>
      </w:r>
      <w:r w:rsidRPr="00445D92">
        <w:rPr>
          <w:lang w:val="ky-KG"/>
        </w:rPr>
        <w:t>помещениями.</w:t>
      </w:r>
    </w:p>
    <w:p w14:paraId="0BC87E6C" w14:textId="77777777" w:rsidR="00FE4078" w:rsidRPr="00445D92" w:rsidRDefault="00FE4078" w:rsidP="00FE4078">
      <w:pPr>
        <w:pStyle w:val="H1G"/>
      </w:pPr>
      <w:r>
        <w:tab/>
      </w:r>
      <w:r>
        <w:tab/>
      </w:r>
      <w:r w:rsidRPr="00445D92">
        <w:t>Статья 10</w:t>
      </w:r>
      <w:r>
        <w:br/>
      </w:r>
      <w:r w:rsidRPr="00445D92">
        <w:t>Право на жизнь</w:t>
      </w:r>
    </w:p>
    <w:p w14:paraId="25A6BC7E" w14:textId="77777777" w:rsidR="00FE4078" w:rsidRPr="00445D92" w:rsidRDefault="00FE4078" w:rsidP="00FE4078">
      <w:pPr>
        <w:pStyle w:val="SingleTxtG"/>
        <w:rPr>
          <w:lang w:eastAsia="ru-RU"/>
        </w:rPr>
      </w:pPr>
      <w:r w:rsidRPr="00B06C57">
        <w:rPr>
          <w:lang w:eastAsia="ru-RU"/>
        </w:rPr>
        <w:t>183</w:t>
      </w:r>
      <w:r w:rsidRPr="00445D92">
        <w:rPr>
          <w:lang w:eastAsia="ru-RU"/>
        </w:rPr>
        <w:t>.</w:t>
      </w:r>
      <w:r w:rsidRPr="00445D92">
        <w:rPr>
          <w:lang w:eastAsia="ru-RU"/>
        </w:rPr>
        <w:tab/>
        <w:t xml:space="preserve">Право на жизнь гарантируется Конституцией Кыргызской Республикой и принятыми на ее основе законами. Кыргызская Республика запрещает произвольное лишение жизни и применение смертной казни. С 6 </w:t>
      </w:r>
      <w:r w:rsidRPr="00445D92">
        <w:rPr>
          <w:lang w:val="ky-KG" w:eastAsia="ru-RU"/>
        </w:rPr>
        <w:t>марта</w:t>
      </w:r>
      <w:r w:rsidRPr="00445D92">
        <w:rPr>
          <w:lang w:eastAsia="ru-RU"/>
        </w:rPr>
        <w:t xml:space="preserve"> 201</w:t>
      </w:r>
      <w:r w:rsidRPr="00445D92">
        <w:rPr>
          <w:lang w:val="ky-KG" w:eastAsia="ru-RU"/>
        </w:rPr>
        <w:t>1</w:t>
      </w:r>
      <w:r w:rsidRPr="00445D92">
        <w:rPr>
          <w:lang w:eastAsia="ru-RU"/>
        </w:rPr>
        <w:t xml:space="preserve"> года Кыргызская Республика участвует во </w:t>
      </w:r>
      <w:r>
        <w:rPr>
          <w:lang w:eastAsia="ru-RU"/>
        </w:rPr>
        <w:t>в</w:t>
      </w:r>
      <w:r w:rsidRPr="00445D92">
        <w:rPr>
          <w:lang w:eastAsia="ru-RU"/>
        </w:rPr>
        <w:t xml:space="preserve">тором </w:t>
      </w:r>
      <w:r w:rsidRPr="00445D92">
        <w:rPr>
          <w:lang w:val="ky-KG" w:eastAsia="ru-RU"/>
        </w:rPr>
        <w:t>Ф</w:t>
      </w:r>
      <w:proofErr w:type="spellStart"/>
      <w:r w:rsidRPr="00445D92">
        <w:rPr>
          <w:lang w:eastAsia="ru-RU"/>
        </w:rPr>
        <w:t>акультативном</w:t>
      </w:r>
      <w:proofErr w:type="spellEnd"/>
      <w:r w:rsidRPr="00445D92">
        <w:rPr>
          <w:lang w:eastAsia="ru-RU"/>
        </w:rPr>
        <w:t xml:space="preserve"> </w:t>
      </w:r>
      <w:r>
        <w:rPr>
          <w:lang w:val="ky-KG" w:eastAsia="ru-RU"/>
        </w:rPr>
        <w:t>п</w:t>
      </w:r>
      <w:proofErr w:type="spellStart"/>
      <w:r w:rsidRPr="00445D92">
        <w:rPr>
          <w:lang w:eastAsia="ru-RU"/>
        </w:rPr>
        <w:t>ротоколе</w:t>
      </w:r>
      <w:proofErr w:type="spellEnd"/>
      <w:r w:rsidRPr="00445D92">
        <w:rPr>
          <w:lang w:eastAsia="ru-RU"/>
        </w:rPr>
        <w:t xml:space="preserve"> к Международному пакту о гражданских и политических правах, направленном на отмену смертной казни (МПГПП-ФП2-СК)</w:t>
      </w:r>
      <w:r w:rsidRPr="00445D92">
        <w:rPr>
          <w:vertAlign w:val="superscript"/>
          <w:lang w:eastAsia="ru-RU"/>
        </w:rPr>
        <w:footnoteReference w:id="4"/>
      </w:r>
      <w:r w:rsidRPr="00445D92">
        <w:rPr>
          <w:lang w:val="ky-KG" w:eastAsia="ru-RU"/>
        </w:rPr>
        <w:t>. Д</w:t>
      </w:r>
      <w:r w:rsidRPr="00445D92">
        <w:rPr>
          <w:lang w:eastAsia="ru-RU"/>
        </w:rPr>
        <w:t xml:space="preserve">о </w:t>
      </w:r>
      <w:r w:rsidRPr="00445D92">
        <w:rPr>
          <w:lang w:val="ky-KG" w:eastAsia="ru-RU"/>
        </w:rPr>
        <w:t>вступления в силу Второго Факультативного Протокола</w:t>
      </w:r>
      <w:r w:rsidRPr="00445D92">
        <w:rPr>
          <w:lang w:eastAsia="ru-RU"/>
        </w:rPr>
        <w:t xml:space="preserve"> в Кыргызской Республике действовал мораторий на смертную казнь. Законы предусматривают ответственность за покушение на жизнь и здоровье, а также устанавливают ответственность за деяния, которые могут повлечь смерть или утрату здоровья. Отдельные вопросы охраны жизни рассмотрены в контексте охраны здоровья в соответствующем </w:t>
      </w:r>
      <w:bookmarkStart w:id="15" w:name="_Hlk82081860"/>
      <w:r w:rsidRPr="00445D92">
        <w:rPr>
          <w:lang w:eastAsia="ru-RU"/>
        </w:rPr>
        <w:t>разделе доклада по статье 25</w:t>
      </w:r>
      <w:bookmarkEnd w:id="15"/>
      <w:r w:rsidRPr="00445D92">
        <w:rPr>
          <w:lang w:eastAsia="ru-RU"/>
        </w:rPr>
        <w:t>.</w:t>
      </w:r>
    </w:p>
    <w:p w14:paraId="0899FDA7" w14:textId="77777777" w:rsidR="00FE4078" w:rsidRPr="00445D92" w:rsidRDefault="00FE4078" w:rsidP="00FE4078">
      <w:pPr>
        <w:pStyle w:val="SingleTxtG"/>
        <w:rPr>
          <w:lang w:eastAsia="ru-RU"/>
        </w:rPr>
      </w:pPr>
      <w:r w:rsidRPr="00B06C57">
        <w:rPr>
          <w:lang w:eastAsia="ru-RU"/>
        </w:rPr>
        <w:t>184</w:t>
      </w:r>
      <w:r w:rsidRPr="00445D92">
        <w:rPr>
          <w:lang w:eastAsia="ru-RU"/>
        </w:rPr>
        <w:t>.</w:t>
      </w:r>
      <w:r w:rsidRPr="00445D92">
        <w:rPr>
          <w:lang w:eastAsia="ru-RU"/>
        </w:rPr>
        <w:tab/>
        <w:t xml:space="preserve">Уголовный кодекс Кыргызской Республики обеспечивает охрану жизни и здоровья человека, неприкосновенности и безопасности в качестве наивысших ценностей и </w:t>
      </w:r>
      <w:r w:rsidRPr="00F834AD">
        <w:rPr>
          <w:lang w:val="ky-KG"/>
        </w:rPr>
        <w:t>предусматривает</w:t>
      </w:r>
      <w:r w:rsidRPr="00445D92">
        <w:rPr>
          <w:lang w:eastAsia="ru-RU"/>
        </w:rPr>
        <w:t xml:space="preserve"> ответственность за различные деяния, покушающиеся на жизнь и здоровье человека. </w:t>
      </w:r>
    </w:p>
    <w:p w14:paraId="16A494E9" w14:textId="77777777" w:rsidR="00FE4078" w:rsidRPr="00445D92" w:rsidRDefault="00FE4078" w:rsidP="00FE4078">
      <w:pPr>
        <w:pStyle w:val="SingleTxtG"/>
        <w:rPr>
          <w:lang w:eastAsia="ru-RU"/>
        </w:rPr>
      </w:pPr>
      <w:r w:rsidRPr="00B06C57">
        <w:rPr>
          <w:lang w:eastAsia="ru-RU"/>
        </w:rPr>
        <w:t>185</w:t>
      </w:r>
      <w:r w:rsidRPr="00445D92">
        <w:rPr>
          <w:lang w:eastAsia="ru-RU"/>
        </w:rPr>
        <w:t>.</w:t>
      </w:r>
      <w:r w:rsidRPr="00445D92">
        <w:rPr>
          <w:lang w:eastAsia="ru-RU"/>
        </w:rPr>
        <w:tab/>
        <w:t xml:space="preserve">Предусматривается ответственность за преступления против половой </w:t>
      </w:r>
      <w:r w:rsidRPr="00F834AD">
        <w:rPr>
          <w:lang w:val="ky-KG"/>
        </w:rPr>
        <w:t>неприкосновенности</w:t>
      </w:r>
      <w:r w:rsidRPr="00445D92">
        <w:rPr>
          <w:lang w:eastAsia="ru-RU"/>
        </w:rPr>
        <w:t xml:space="preserve"> и половой свободы, преступления против духовно-нравственного здоровья личности, преступления против уклада семейных отношений и интересов несовершеннолетних и др.</w:t>
      </w:r>
    </w:p>
    <w:p w14:paraId="42F16CAF" w14:textId="77777777" w:rsidR="00FE4078" w:rsidRPr="00445D92" w:rsidRDefault="00FE4078" w:rsidP="00FE4078">
      <w:pPr>
        <w:pStyle w:val="SingleTxtG"/>
        <w:rPr>
          <w:lang w:eastAsia="ru-RU"/>
        </w:rPr>
      </w:pPr>
      <w:r w:rsidRPr="00B06C57">
        <w:rPr>
          <w:lang w:eastAsia="ru-RU"/>
        </w:rPr>
        <w:t>186</w:t>
      </w:r>
      <w:r w:rsidRPr="00445D92">
        <w:rPr>
          <w:lang w:eastAsia="ru-RU"/>
        </w:rPr>
        <w:t>.</w:t>
      </w:r>
      <w:r w:rsidRPr="00445D92">
        <w:rPr>
          <w:lang w:eastAsia="ru-RU"/>
        </w:rPr>
        <w:tab/>
      </w:r>
      <w:r w:rsidRPr="00F834AD">
        <w:rPr>
          <w:lang w:val="ky-KG"/>
        </w:rPr>
        <w:t>Гражданское</w:t>
      </w:r>
      <w:r w:rsidRPr="00445D92">
        <w:rPr>
          <w:lang w:eastAsia="ru-RU"/>
        </w:rPr>
        <w:t xml:space="preserve"> законодательство предусматривает гражданско-правовую ответственность за вред, причиненный жизни и здоровью, как частными лицами, так и должностными лицами при исполнении своих полномочий.</w:t>
      </w:r>
      <w:r>
        <w:rPr>
          <w:lang w:eastAsia="ru-RU"/>
        </w:rPr>
        <w:t xml:space="preserve"> </w:t>
      </w:r>
    </w:p>
    <w:p w14:paraId="42E35EB3" w14:textId="77777777" w:rsidR="00FE4078" w:rsidRPr="00445D92" w:rsidRDefault="00FE4078" w:rsidP="00FE4078">
      <w:pPr>
        <w:pStyle w:val="SingleTxtG"/>
        <w:rPr>
          <w:lang w:eastAsia="ru-RU"/>
        </w:rPr>
      </w:pPr>
      <w:r w:rsidRPr="00B06C57">
        <w:rPr>
          <w:lang w:eastAsia="ru-RU"/>
        </w:rPr>
        <w:t>187</w:t>
      </w:r>
      <w:r w:rsidRPr="00445D92">
        <w:rPr>
          <w:lang w:eastAsia="ru-RU"/>
        </w:rPr>
        <w:t>.</w:t>
      </w:r>
      <w:r w:rsidRPr="00445D92">
        <w:rPr>
          <w:lang w:eastAsia="ru-RU"/>
        </w:rPr>
        <w:tab/>
        <w:t xml:space="preserve">Законодательно регламентирован порядок оказания медицинской помощи, обеспечивающий охрану жизни и здоровья установлением требований к условиям </w:t>
      </w:r>
      <w:r w:rsidRPr="00F834AD">
        <w:rPr>
          <w:lang w:val="ky-KG"/>
        </w:rPr>
        <w:t>содержания</w:t>
      </w:r>
      <w:r w:rsidRPr="00445D92">
        <w:rPr>
          <w:lang w:eastAsia="ru-RU"/>
        </w:rPr>
        <w:t xml:space="preserve"> в закрытых учреждениях и учреждениях исполнения наказания, закреплением необходимых полномочий уполномоченных государственных органов и органов местного самоуправления, включая осуществление мониторинга и посещений, приема обращений и заявлений, в том числе осуществление сотрудничества с гражданскими организациями и организациями лиц с инвалидностью.</w:t>
      </w:r>
    </w:p>
    <w:p w14:paraId="27B4CCCD" w14:textId="77777777" w:rsidR="00FE4078" w:rsidRPr="00445D92" w:rsidRDefault="00FE4078" w:rsidP="00FE4078">
      <w:pPr>
        <w:pStyle w:val="SingleTxtG"/>
      </w:pPr>
      <w:r w:rsidRPr="00B06C57">
        <w:lastRenderedPageBreak/>
        <w:t>188</w:t>
      </w:r>
      <w:r w:rsidRPr="00445D92">
        <w:t>.</w:t>
      </w:r>
      <w:r w:rsidRPr="00445D92">
        <w:tab/>
        <w:t xml:space="preserve">Кыргызская Республика в соответствии с требованиями Конституции Кыргызской </w:t>
      </w:r>
      <w:r w:rsidRPr="00F834AD">
        <w:rPr>
          <w:lang w:val="ky-KG"/>
        </w:rPr>
        <w:t>Республики</w:t>
      </w:r>
      <w:r w:rsidRPr="00445D92">
        <w:t xml:space="preserve"> обеспечивает всем лицам, находящимся в пределах ее территории и под ее юрисдикцией, защиту их прав и свобод. </w:t>
      </w:r>
    </w:p>
    <w:p w14:paraId="5E218ACB" w14:textId="77777777" w:rsidR="00FE4078" w:rsidRPr="00445D92" w:rsidRDefault="00FE4078" w:rsidP="00FE4078">
      <w:pPr>
        <w:pStyle w:val="SingleTxtG"/>
      </w:pPr>
      <w:r w:rsidRPr="00B06C57">
        <w:t>189</w:t>
      </w:r>
      <w:r w:rsidRPr="00445D92">
        <w:t>.</w:t>
      </w:r>
      <w:r w:rsidRPr="00445D92">
        <w:tab/>
        <w:t xml:space="preserve">Уголовно-процессуальный кодекс Кыргызской Республики </w:t>
      </w:r>
      <w:r w:rsidRPr="00445D92">
        <w:rPr>
          <w:lang w:val="ky-KG"/>
        </w:rPr>
        <w:t xml:space="preserve">(далее </w:t>
      </w:r>
      <w:r>
        <w:rPr>
          <w:lang w:val="ky-KG"/>
        </w:rPr>
        <w:t>⸺</w:t>
      </w:r>
      <w:r w:rsidRPr="00445D92">
        <w:rPr>
          <w:lang w:val="ky-KG"/>
        </w:rPr>
        <w:t xml:space="preserve"> </w:t>
      </w:r>
      <w:r w:rsidRPr="00445D92">
        <w:t xml:space="preserve">УПК) </w:t>
      </w:r>
      <w:r w:rsidRPr="00F834AD">
        <w:rPr>
          <w:lang w:val="ky-KG"/>
        </w:rPr>
        <w:t>регламентирует</w:t>
      </w:r>
      <w:r w:rsidRPr="00445D92">
        <w:t xml:space="preserve"> нормы, предусматривающие защиту прав инвалидов в ходе </w:t>
      </w:r>
      <w:r w:rsidRPr="005226B3">
        <w:t>досудебного</w:t>
      </w:r>
      <w:r w:rsidRPr="00445D92">
        <w:t xml:space="preserve"> производства и судебного процесса. </w:t>
      </w:r>
    </w:p>
    <w:p w14:paraId="47D68209" w14:textId="77777777" w:rsidR="00FE4078" w:rsidRPr="00445D92" w:rsidRDefault="00FE4078" w:rsidP="00FE4078">
      <w:pPr>
        <w:pStyle w:val="SingleTxtG"/>
      </w:pPr>
      <w:r w:rsidRPr="00B06C57">
        <w:t>190</w:t>
      </w:r>
      <w:r w:rsidRPr="00445D92">
        <w:t>.</w:t>
      </w:r>
      <w:r w:rsidRPr="00445D92">
        <w:tab/>
        <w:t xml:space="preserve">Согласно статье 189 Уголовного кодекса Кыргызской Республики нарушение </w:t>
      </w:r>
      <w:r w:rsidRPr="00F834AD">
        <w:rPr>
          <w:lang w:val="ky-KG"/>
        </w:rPr>
        <w:t>равноправия</w:t>
      </w:r>
      <w:r w:rsidRPr="00445D92">
        <w:t xml:space="preserve"> человека, а именно прямое либо непрямое ограничение прав или установление прямых либо непрямых привилегий в зависимости от пола, расы, национальности, языка, инвалидности, этнической принадлежности, вероисповедания, возраста, политических или иных убеждений, образования, происхождения, имущественного или иного положения, причинившее по неосторожности значительный вред</w:t>
      </w:r>
      <w:r w:rsidRPr="00445D92">
        <w:rPr>
          <w:lang w:val="ky-KG"/>
        </w:rPr>
        <w:t xml:space="preserve"> </w:t>
      </w:r>
      <w:r>
        <w:rPr>
          <w:lang w:val="ky-KG"/>
        </w:rPr>
        <w:t>⸺</w:t>
      </w:r>
      <w:r w:rsidRPr="00445D92">
        <w:t xml:space="preserve"> наказывается исправительными работами от двух месяцев до одного года или штрафом от 200 до 500 расчетных показателей, или лишением свободы до двух лет с лишением права занимать определенные должности либо заниматься определенной деятельностью на срок до двух лет или без такового.</w:t>
      </w:r>
    </w:p>
    <w:p w14:paraId="0B476984" w14:textId="77777777" w:rsidR="00FE4078" w:rsidRPr="00445D92" w:rsidRDefault="00FE4078" w:rsidP="00FE4078">
      <w:pPr>
        <w:pStyle w:val="SingleTxtG"/>
      </w:pPr>
      <w:r w:rsidRPr="00B06C57">
        <w:t>191</w:t>
      </w:r>
      <w:r w:rsidRPr="00445D92">
        <w:t>.</w:t>
      </w:r>
      <w:r w:rsidRPr="00445D92">
        <w:tab/>
        <w:t>На основе внесенных изменений в преамбулу статьи 1 Закона Кыргызской Республики «О правах и гарантиях лиц с ограниченными возможностями здоровья»</w:t>
      </w:r>
      <w:r>
        <w:t xml:space="preserve"> </w:t>
      </w:r>
      <w:r w:rsidRPr="00445D92">
        <w:t>введено понятие дискриминации по признаку инвалидности, которое определяется как любое различие, исключение или ограничение по причине инвалидности, целью или результатом которого является умаление или отрицание признания, реализации или осуществления наравне с другими всех прав человека и основных свобод в политической, экономической, социальной, культурной, гражданской или любой иной области.</w:t>
      </w:r>
    </w:p>
    <w:p w14:paraId="4DA7A30D" w14:textId="77777777" w:rsidR="00FE4078" w:rsidRPr="00445D92" w:rsidRDefault="00FE4078" w:rsidP="00FE4078">
      <w:pPr>
        <w:pStyle w:val="SingleTxtG"/>
        <w:rPr>
          <w:lang w:val="ky-KG"/>
        </w:rPr>
      </w:pPr>
      <w:bookmarkStart w:id="16" w:name="_Hlk82101980"/>
      <w:r w:rsidRPr="00B06C57">
        <w:t>192</w:t>
      </w:r>
      <w:r w:rsidRPr="00445D92">
        <w:rPr>
          <w:lang w:val="ky-KG"/>
        </w:rPr>
        <w:t>.</w:t>
      </w:r>
      <w:r w:rsidRPr="00445D92">
        <w:rPr>
          <w:lang w:val="ky-KG"/>
        </w:rPr>
        <w:tab/>
      </w:r>
      <w:r w:rsidRPr="00445D92">
        <w:t>В ведении Минтруда находится 16 социальных стационарных учреждений, из них 5</w:t>
      </w:r>
      <w:r w:rsidRPr="00445D92">
        <w:rPr>
          <w:lang w:val="ky-KG"/>
        </w:rPr>
        <w:t xml:space="preserve"> </w:t>
      </w:r>
      <w:r>
        <w:rPr>
          <w:lang w:val="ky-KG"/>
        </w:rPr>
        <w:t>⸺</w:t>
      </w:r>
      <w:r w:rsidRPr="00445D92">
        <w:rPr>
          <w:lang w:val="ky-KG"/>
        </w:rPr>
        <w:t xml:space="preserve"> </w:t>
      </w:r>
      <w:r w:rsidRPr="00445D92">
        <w:t>общего типа для престарелых и взрослых лиц с инвалидностью, 6</w:t>
      </w:r>
      <w:r>
        <w:t> </w:t>
      </w:r>
      <w:r w:rsidRPr="00445D92">
        <w:t>психоневрологических домов</w:t>
      </w:r>
      <w:r>
        <w:t>-</w:t>
      </w:r>
      <w:r w:rsidRPr="00445D92">
        <w:t>интернатов для взрослых и 5 домов</w:t>
      </w:r>
      <w:r w:rsidRPr="00445D92">
        <w:rPr>
          <w:lang w:val="ky-KG"/>
        </w:rPr>
        <w:t xml:space="preserve"> </w:t>
      </w:r>
      <w:r>
        <w:rPr>
          <w:lang w:val="ky-KG"/>
        </w:rPr>
        <w:t>⸺</w:t>
      </w:r>
      <w:r w:rsidRPr="00445D92">
        <w:rPr>
          <w:lang w:val="ky-KG"/>
        </w:rPr>
        <w:t xml:space="preserve"> </w:t>
      </w:r>
      <w:r w:rsidRPr="00445D92">
        <w:t>интернатов для детей. В них проживают 2381 лицо с инвалидностью, из них 418 детей.</w:t>
      </w:r>
      <w:bookmarkEnd w:id="16"/>
      <w:r w:rsidRPr="00445D92">
        <w:t xml:space="preserve"> Деятельность данных </w:t>
      </w:r>
      <w:r w:rsidRPr="00F834AD">
        <w:rPr>
          <w:lang w:val="ky-KG"/>
        </w:rPr>
        <w:t>социальных</w:t>
      </w:r>
      <w:r w:rsidRPr="00445D92">
        <w:t xml:space="preserve"> стационарных учреждений (далее </w:t>
      </w:r>
      <w:r>
        <w:rPr>
          <w:lang w:val="ky-KG"/>
        </w:rPr>
        <w:t>⸺</w:t>
      </w:r>
      <w:r w:rsidRPr="00445D92">
        <w:t xml:space="preserve"> ССУ) ведется согласно государственным минимальным социальным стандартам содержания получателей услуг социальных стационарных учреждений и центров реабилитации для лиц с ограниченными возможностями здоровья при Министерстве труда</w:t>
      </w:r>
      <w:r w:rsidRPr="00445D92">
        <w:rPr>
          <w:lang w:val="ky-KG"/>
        </w:rPr>
        <w:t xml:space="preserve">, </w:t>
      </w:r>
      <w:r w:rsidRPr="00445D92">
        <w:t xml:space="preserve">социального </w:t>
      </w:r>
      <w:r w:rsidRPr="00445D92">
        <w:rPr>
          <w:lang w:val="ky-KG"/>
        </w:rPr>
        <w:t>развития</w:t>
      </w:r>
      <w:r w:rsidRPr="00445D92">
        <w:t xml:space="preserve"> Кыргызской Республики от 30 декабря 2007 года № 640.</w:t>
      </w:r>
      <w:r>
        <w:t xml:space="preserve"> </w:t>
      </w:r>
    </w:p>
    <w:p w14:paraId="3327091C" w14:textId="77777777" w:rsidR="00FE4078" w:rsidRPr="00445D92" w:rsidRDefault="00FE4078" w:rsidP="00FE4078">
      <w:pPr>
        <w:pStyle w:val="SingleTxtG"/>
        <w:rPr>
          <w:lang w:val="ky-KG"/>
        </w:rPr>
      </w:pPr>
      <w:r w:rsidRPr="00B06C57">
        <w:t>193</w:t>
      </w:r>
      <w:r w:rsidRPr="00445D92">
        <w:rPr>
          <w:lang w:val="ky-KG"/>
        </w:rPr>
        <w:t>.</w:t>
      </w:r>
      <w:r w:rsidRPr="00445D92">
        <w:rPr>
          <w:lang w:val="ky-KG"/>
        </w:rPr>
        <w:tab/>
      </w:r>
      <w:r w:rsidRPr="00445D92">
        <w:t>В 2019 году в ССУ</w:t>
      </w:r>
      <w:r>
        <w:t xml:space="preserve"> </w:t>
      </w:r>
      <w:r w:rsidRPr="00445D92">
        <w:t>умерло 95 (</w:t>
      </w:r>
      <w:r w:rsidRPr="00445D92">
        <w:rPr>
          <w:lang w:val="ky-KG"/>
        </w:rPr>
        <w:t>из них 2 детей</w:t>
      </w:r>
      <w:r w:rsidRPr="00445D92">
        <w:t>), в 2020 году</w:t>
      </w:r>
      <w:r w:rsidRPr="00445D92">
        <w:rPr>
          <w:lang w:val="ky-KG"/>
        </w:rPr>
        <w:t xml:space="preserve"> </w:t>
      </w:r>
      <w:r>
        <w:rPr>
          <w:lang w:val="ky-KG"/>
        </w:rPr>
        <w:t>⸺</w:t>
      </w:r>
      <w:r w:rsidRPr="00445D92">
        <w:rPr>
          <w:lang w:val="ky-KG"/>
        </w:rPr>
        <w:t xml:space="preserve"> </w:t>
      </w:r>
      <w:r w:rsidRPr="00445D92">
        <w:t>120 получателей услуг</w:t>
      </w:r>
      <w:r w:rsidRPr="00445D92">
        <w:rPr>
          <w:lang w:val="ky-KG"/>
        </w:rPr>
        <w:t xml:space="preserve"> (из них 6 детей), из них </w:t>
      </w:r>
      <w:r w:rsidRPr="00445D92">
        <w:t xml:space="preserve">1 </w:t>
      </w:r>
      <w:r w:rsidRPr="00445D92">
        <w:rPr>
          <w:lang w:val="ky-KG"/>
        </w:rPr>
        <w:t xml:space="preserve">по причине </w:t>
      </w:r>
      <w:r w:rsidRPr="00445D92">
        <w:t>С</w:t>
      </w:r>
      <w:r>
        <w:rPr>
          <w:lang w:val="en-US"/>
        </w:rPr>
        <w:t>OVID</w:t>
      </w:r>
      <w:bookmarkStart w:id="17" w:name="_Hlk98248527"/>
      <w:r>
        <w:t>-</w:t>
      </w:r>
      <w:bookmarkEnd w:id="17"/>
      <w:r w:rsidRPr="00445D92">
        <w:t xml:space="preserve">19, в 2021 году </w:t>
      </w:r>
      <w:r>
        <w:rPr>
          <w:lang w:val="ky-KG"/>
        </w:rPr>
        <w:t xml:space="preserve">⸺ </w:t>
      </w:r>
      <w:r w:rsidRPr="00445D92">
        <w:t xml:space="preserve">98 (4 детей), из них 1 по </w:t>
      </w:r>
      <w:r w:rsidRPr="00F834AD">
        <w:rPr>
          <w:lang w:val="ky-KG"/>
        </w:rPr>
        <w:t>причине</w:t>
      </w:r>
      <w:r w:rsidRPr="00445D92">
        <w:t xml:space="preserve"> С</w:t>
      </w:r>
      <w:r>
        <w:rPr>
          <w:lang w:val="en-US"/>
        </w:rPr>
        <w:t>OVID</w:t>
      </w:r>
      <w:r>
        <w:t>-</w:t>
      </w:r>
      <w:r w:rsidRPr="00445D92">
        <w:t>19.</w:t>
      </w:r>
      <w:r>
        <w:t xml:space="preserve"> </w:t>
      </w:r>
    </w:p>
    <w:p w14:paraId="7B953369" w14:textId="77777777" w:rsidR="00FE4078" w:rsidRPr="00445D92" w:rsidRDefault="00FE4078" w:rsidP="00FE4078">
      <w:pPr>
        <w:pStyle w:val="SingleTxtG"/>
      </w:pPr>
      <w:r w:rsidRPr="00B06C57">
        <w:t>194</w:t>
      </w:r>
      <w:r w:rsidRPr="00445D92">
        <w:t>.</w:t>
      </w:r>
      <w:r w:rsidRPr="00445D92">
        <w:tab/>
        <w:t xml:space="preserve">Общая смертность среди специального контингента в подведомственных учреждениях ГСИН с 1 </w:t>
      </w:r>
      <w:r w:rsidRPr="00F834AD">
        <w:rPr>
          <w:lang w:val="ky-KG"/>
        </w:rPr>
        <w:t>января</w:t>
      </w:r>
      <w:r w:rsidRPr="00445D92">
        <w:t xml:space="preserve"> по сентябрь 2020 года составила 34 человека.</w:t>
      </w:r>
    </w:p>
    <w:p w14:paraId="25E244D9" w14:textId="77777777" w:rsidR="00FE4078" w:rsidRPr="00445D92" w:rsidRDefault="00FE4078" w:rsidP="00FE4078">
      <w:pPr>
        <w:pStyle w:val="SingleTxtG"/>
      </w:pPr>
      <w:r w:rsidRPr="00904703">
        <w:t>195</w:t>
      </w:r>
      <w:r w:rsidRPr="00445D92">
        <w:t>.</w:t>
      </w:r>
      <w:r w:rsidRPr="00445D92">
        <w:tab/>
        <w:t>Причины смерти заключенных:</w:t>
      </w:r>
    </w:p>
    <w:p w14:paraId="7477FC7D" w14:textId="77777777" w:rsidR="00FE4078" w:rsidRPr="00445D92" w:rsidRDefault="00FE4078" w:rsidP="00FE4078">
      <w:pPr>
        <w:pStyle w:val="Bullet1G"/>
        <w:numPr>
          <w:ilvl w:val="0"/>
          <w:numId w:val="0"/>
        </w:numPr>
        <w:tabs>
          <w:tab w:val="left" w:pos="1701"/>
        </w:tabs>
        <w:ind w:left="1701" w:hanging="170"/>
      </w:pPr>
      <w:r w:rsidRPr="00445D92">
        <w:t>•</w:t>
      </w:r>
      <w:r w:rsidRPr="00445D92">
        <w:tab/>
        <w:t xml:space="preserve">туберкулез </w:t>
      </w:r>
      <w:r>
        <w:t>⸺</w:t>
      </w:r>
      <w:r w:rsidRPr="00445D92">
        <w:t xml:space="preserve"> 2; </w:t>
      </w:r>
    </w:p>
    <w:p w14:paraId="3A1E4870" w14:textId="77777777" w:rsidR="00FE4078" w:rsidRPr="00445D92" w:rsidRDefault="00FE4078" w:rsidP="00FE4078">
      <w:pPr>
        <w:pStyle w:val="Bullet1G"/>
        <w:numPr>
          <w:ilvl w:val="0"/>
          <w:numId w:val="0"/>
        </w:numPr>
        <w:tabs>
          <w:tab w:val="left" w:pos="1701"/>
        </w:tabs>
        <w:ind w:left="1701" w:hanging="170"/>
        <w:rPr>
          <w:lang w:val="ky-KG"/>
        </w:rPr>
      </w:pPr>
      <w:r w:rsidRPr="00445D92">
        <w:rPr>
          <w:lang w:val="ky-KG"/>
        </w:rPr>
        <w:t>•</w:t>
      </w:r>
      <w:r w:rsidRPr="00445D92">
        <w:rPr>
          <w:lang w:val="ky-KG"/>
        </w:rPr>
        <w:tab/>
      </w:r>
      <w:r w:rsidRPr="00445D92">
        <w:t>туберкулез + ВИЧ</w:t>
      </w:r>
      <w:r w:rsidRPr="00445D92">
        <w:rPr>
          <w:lang w:val="ky-KG"/>
        </w:rPr>
        <w:t xml:space="preserve"> </w:t>
      </w:r>
      <w:r>
        <w:rPr>
          <w:lang w:val="ky-KG"/>
        </w:rPr>
        <w:t>⸺</w:t>
      </w:r>
      <w:r w:rsidRPr="00445D92">
        <w:t xml:space="preserve"> 1;</w:t>
      </w:r>
    </w:p>
    <w:p w14:paraId="36CDC26F" w14:textId="77777777" w:rsidR="00FE4078" w:rsidRPr="00445D92" w:rsidRDefault="00FE4078" w:rsidP="00FE4078">
      <w:pPr>
        <w:pStyle w:val="Bullet1G"/>
        <w:numPr>
          <w:ilvl w:val="0"/>
          <w:numId w:val="0"/>
        </w:numPr>
        <w:tabs>
          <w:tab w:val="left" w:pos="1701"/>
        </w:tabs>
        <w:ind w:left="1701" w:hanging="170"/>
        <w:rPr>
          <w:lang w:val="ky-KG"/>
        </w:rPr>
      </w:pPr>
      <w:r w:rsidRPr="00445D92">
        <w:rPr>
          <w:lang w:val="ky-KG"/>
        </w:rPr>
        <w:t>•</w:t>
      </w:r>
      <w:r w:rsidRPr="00445D92">
        <w:rPr>
          <w:lang w:val="ky-KG"/>
        </w:rPr>
        <w:tab/>
      </w:r>
      <w:r w:rsidRPr="00445D92">
        <w:t xml:space="preserve">не специфические соматические заболевания </w:t>
      </w:r>
      <w:r>
        <w:rPr>
          <w:lang w:val="ky-KG"/>
        </w:rPr>
        <w:t>⸺</w:t>
      </w:r>
      <w:r w:rsidRPr="00445D92">
        <w:t xml:space="preserve"> 28;</w:t>
      </w:r>
    </w:p>
    <w:p w14:paraId="0EA8FCAF" w14:textId="77777777" w:rsidR="00FE4078" w:rsidRPr="00445D92" w:rsidRDefault="00FE4078" w:rsidP="00FE4078">
      <w:pPr>
        <w:pStyle w:val="Bullet1G"/>
        <w:numPr>
          <w:ilvl w:val="0"/>
          <w:numId w:val="0"/>
        </w:numPr>
        <w:tabs>
          <w:tab w:val="left" w:pos="1701"/>
        </w:tabs>
        <w:ind w:left="1701" w:hanging="170"/>
        <w:rPr>
          <w:lang w:val="ky-KG"/>
        </w:rPr>
      </w:pPr>
      <w:r w:rsidRPr="00445D92">
        <w:rPr>
          <w:lang w:val="ky-KG"/>
        </w:rPr>
        <w:t>•</w:t>
      </w:r>
      <w:r w:rsidRPr="00445D92">
        <w:rPr>
          <w:lang w:val="ky-KG"/>
        </w:rPr>
        <w:tab/>
      </w:r>
      <w:r w:rsidRPr="00445D92">
        <w:t>онкологические заболевания</w:t>
      </w:r>
      <w:r w:rsidRPr="00445D92">
        <w:rPr>
          <w:lang w:val="ky-KG"/>
        </w:rPr>
        <w:t xml:space="preserve"> </w:t>
      </w:r>
      <w:r>
        <w:rPr>
          <w:lang w:val="ky-KG"/>
        </w:rPr>
        <w:t>⸺</w:t>
      </w:r>
      <w:r w:rsidRPr="00445D92">
        <w:t xml:space="preserve"> 2;</w:t>
      </w:r>
    </w:p>
    <w:p w14:paraId="03F28FAF" w14:textId="77777777" w:rsidR="00FE4078" w:rsidRPr="00445D92" w:rsidRDefault="00FE4078" w:rsidP="00FE4078">
      <w:pPr>
        <w:pStyle w:val="Bullet1G"/>
        <w:numPr>
          <w:ilvl w:val="0"/>
          <w:numId w:val="0"/>
        </w:numPr>
        <w:tabs>
          <w:tab w:val="left" w:pos="1701"/>
        </w:tabs>
        <w:ind w:left="1701" w:hanging="170"/>
        <w:rPr>
          <w:lang w:val="ky-KG"/>
        </w:rPr>
      </w:pPr>
      <w:r w:rsidRPr="00445D92">
        <w:rPr>
          <w:lang w:val="ky-KG"/>
        </w:rPr>
        <w:t>•</w:t>
      </w:r>
      <w:r w:rsidRPr="00445D92">
        <w:rPr>
          <w:lang w:val="ky-KG"/>
        </w:rPr>
        <w:tab/>
      </w:r>
      <w:r w:rsidRPr="00445D92">
        <w:t>суицид</w:t>
      </w:r>
      <w:r w:rsidRPr="00445D92">
        <w:rPr>
          <w:lang w:val="ky-KG"/>
        </w:rPr>
        <w:t xml:space="preserve"> </w:t>
      </w:r>
      <w:r>
        <w:rPr>
          <w:lang w:val="ky-KG"/>
        </w:rPr>
        <w:t xml:space="preserve">⸺ </w:t>
      </w:r>
      <w:r w:rsidRPr="00445D92">
        <w:t>2.</w:t>
      </w:r>
    </w:p>
    <w:p w14:paraId="0B7ED257" w14:textId="77777777" w:rsidR="00FE4078" w:rsidRPr="00445D92" w:rsidRDefault="00FE4078" w:rsidP="00FE4078">
      <w:pPr>
        <w:pStyle w:val="SingleTxtG"/>
      </w:pPr>
      <w:r w:rsidRPr="00B06C57">
        <w:t>196</w:t>
      </w:r>
      <w:r w:rsidRPr="00445D92">
        <w:t>.</w:t>
      </w:r>
      <w:r w:rsidRPr="00445D92">
        <w:tab/>
        <w:t>В целях повышения качества и улучшения рациона питания</w:t>
      </w:r>
      <w:r>
        <w:t xml:space="preserve"> </w:t>
      </w:r>
      <w:r w:rsidRPr="00445D92">
        <w:t xml:space="preserve">детей и граждан, проживающих в ССУ системы социальной защиты, образования и здравоохранения, </w:t>
      </w:r>
      <w:r>
        <w:br/>
      </w:r>
      <w:r w:rsidRPr="00445D92">
        <w:t>в соответствии с Указом Президентом Кыргызской</w:t>
      </w:r>
      <w:r>
        <w:t xml:space="preserve"> </w:t>
      </w:r>
      <w:r w:rsidRPr="00445D92">
        <w:t>Республики от 6 декабря 2021 года № 545 с 1 января 2022 года денежная норма расходов на питание для получателей услуг учреждений социальной сферы увеличена на 100 процентов.</w:t>
      </w:r>
    </w:p>
    <w:p w14:paraId="1B581C10" w14:textId="77777777" w:rsidR="00FE4078" w:rsidRPr="00445D92" w:rsidRDefault="00FE4078" w:rsidP="00FE4078">
      <w:pPr>
        <w:pStyle w:val="H1G"/>
      </w:pPr>
      <w:r>
        <w:lastRenderedPageBreak/>
        <w:tab/>
      </w:r>
      <w:r>
        <w:tab/>
      </w:r>
      <w:r w:rsidRPr="00445D92">
        <w:t>Статья 11</w:t>
      </w:r>
      <w:r>
        <w:br/>
      </w:r>
      <w:r w:rsidRPr="00445D92">
        <w:t>Ситуации риска и чрезвычайные гуманитарные ситуации</w:t>
      </w:r>
    </w:p>
    <w:p w14:paraId="1E395E18" w14:textId="77777777" w:rsidR="00FE4078" w:rsidRPr="00445D92" w:rsidRDefault="00FE4078" w:rsidP="00FE4078">
      <w:pPr>
        <w:pStyle w:val="SingleTxtG"/>
      </w:pPr>
      <w:r w:rsidRPr="00B06C57">
        <w:t>197</w:t>
      </w:r>
      <w:r w:rsidRPr="00445D92">
        <w:t>.</w:t>
      </w:r>
      <w:r w:rsidRPr="00445D92">
        <w:tab/>
        <w:t xml:space="preserve">В Кыргызской Республике действует Положение о государственной системе </w:t>
      </w:r>
      <w:r w:rsidRPr="00F834AD">
        <w:rPr>
          <w:lang w:val="ky-KG"/>
        </w:rPr>
        <w:t>Гражданской</w:t>
      </w:r>
      <w:r w:rsidRPr="00445D92">
        <w:t xml:space="preserve"> защиты, утвержденное постановлением Правительства Кыргызской Республики от 18 апреля 2019 года № 179.</w:t>
      </w:r>
    </w:p>
    <w:p w14:paraId="19DB6EC0" w14:textId="77777777" w:rsidR="00FE4078" w:rsidRPr="00445D92" w:rsidRDefault="00FE4078" w:rsidP="00FE4078">
      <w:pPr>
        <w:pStyle w:val="SingleTxtG"/>
      </w:pPr>
      <w:r w:rsidRPr="00B06C57">
        <w:t>198</w:t>
      </w:r>
      <w:r w:rsidRPr="00445D92">
        <w:t>.</w:t>
      </w:r>
      <w:r w:rsidRPr="00445D92">
        <w:tab/>
        <w:t xml:space="preserve">Государственная система Гражданской защиты является общегосударственной системой, элементами которой являются органы управления, силы и средства государственных органов, органов местного самоуправления, общественных объединений и добровольных организаций Кыргызской Республики, выполняет функции по защите населения и территории Кыргызской Республики в чрезвычайных ситуациях в мирное и военное время. </w:t>
      </w:r>
    </w:p>
    <w:p w14:paraId="12347FCA" w14:textId="77777777" w:rsidR="00FE4078" w:rsidRPr="00445D92" w:rsidRDefault="00FE4078" w:rsidP="00FE4078">
      <w:pPr>
        <w:pStyle w:val="SingleTxtG"/>
      </w:pPr>
      <w:r w:rsidRPr="00B06C57">
        <w:t>199</w:t>
      </w:r>
      <w:r w:rsidRPr="00445D92">
        <w:t>.</w:t>
      </w:r>
      <w:r w:rsidRPr="00445D92">
        <w:tab/>
        <w:t xml:space="preserve">На территории </w:t>
      </w:r>
      <w:r w:rsidRPr="00445D92">
        <w:rPr>
          <w:lang w:val="ky-KG"/>
        </w:rPr>
        <w:t>Кыргызской Р</w:t>
      </w:r>
      <w:proofErr w:type="spellStart"/>
      <w:r w:rsidRPr="00445D92">
        <w:t>еспублики</w:t>
      </w:r>
      <w:proofErr w:type="spellEnd"/>
      <w:r w:rsidRPr="00445D92">
        <w:t xml:space="preserve"> из природных процессов, представляющих наибольшую опасность зарегистрировано около 4554 случая оползней, из них 1186 </w:t>
      </w:r>
      <w:r w:rsidRPr="00F834AD">
        <w:rPr>
          <w:lang w:val="ky-KG"/>
        </w:rPr>
        <w:t>оползней</w:t>
      </w:r>
      <w:r w:rsidRPr="00445D92">
        <w:t xml:space="preserve"> представляют опасность для 543 населенных пунктов, 321 объекта жизнеобеспечения (дороги, мосты, линии электропередач). </w:t>
      </w:r>
    </w:p>
    <w:p w14:paraId="0317192A" w14:textId="77777777" w:rsidR="00FE4078" w:rsidRPr="00445D92" w:rsidRDefault="00FE4078" w:rsidP="00FE4078">
      <w:pPr>
        <w:pStyle w:val="SingleTxtG"/>
      </w:pPr>
      <w:r w:rsidRPr="00B06C57">
        <w:t>200</w:t>
      </w:r>
      <w:r w:rsidRPr="00445D92">
        <w:t>.</w:t>
      </w:r>
      <w:r w:rsidRPr="00445D92">
        <w:tab/>
        <w:t xml:space="preserve">Также территория республики является селеопасной </w:t>
      </w:r>
      <w:r>
        <w:t>⸺</w:t>
      </w:r>
      <w:r w:rsidRPr="00445D92">
        <w:t xml:space="preserve"> всего насчитывается 3103 </w:t>
      </w:r>
      <w:r w:rsidRPr="00F834AD">
        <w:rPr>
          <w:lang w:val="ky-KG"/>
        </w:rPr>
        <w:t>селеносные</w:t>
      </w:r>
      <w:r w:rsidRPr="00445D92">
        <w:t xml:space="preserve"> реки, зарегистрированы 2503 опасные зоны и участки, где в </w:t>
      </w:r>
      <w:proofErr w:type="spellStart"/>
      <w:r w:rsidRPr="00445D92">
        <w:t>селепаводковый</w:t>
      </w:r>
      <w:proofErr w:type="spellEnd"/>
      <w:r w:rsidRPr="00445D92">
        <w:t xml:space="preserve"> период проходят селевые потоки. </w:t>
      </w:r>
    </w:p>
    <w:p w14:paraId="282D1D40" w14:textId="77777777" w:rsidR="00FE4078" w:rsidRPr="00445D92" w:rsidRDefault="00FE4078" w:rsidP="00FE4078">
      <w:pPr>
        <w:pStyle w:val="SingleTxtG"/>
        <w:rPr>
          <w:lang w:val="ky-KG"/>
        </w:rPr>
      </w:pPr>
      <w:r w:rsidRPr="00B06C57">
        <w:t>201</w:t>
      </w:r>
      <w:r w:rsidRPr="00445D92">
        <w:rPr>
          <w:lang w:val="ky-KG"/>
        </w:rPr>
        <w:t>.</w:t>
      </w:r>
      <w:r w:rsidRPr="00445D92">
        <w:rPr>
          <w:lang w:val="ky-KG"/>
        </w:rPr>
        <w:tab/>
      </w:r>
      <w:r w:rsidRPr="00445D92">
        <w:t xml:space="preserve">По результатам проведенных обследований составлены соответствующие заключения, на основании которых районными отделами Министерства </w:t>
      </w:r>
      <w:r w:rsidRPr="00F834AD">
        <w:rPr>
          <w:lang w:val="ky-KG"/>
        </w:rPr>
        <w:t>чрезвычайных</w:t>
      </w:r>
      <w:r w:rsidRPr="00445D92">
        <w:t xml:space="preserve"> ситуаций Кыргызской</w:t>
      </w:r>
      <w:r>
        <w:t xml:space="preserve"> </w:t>
      </w:r>
      <w:r w:rsidRPr="00445D92">
        <w:t xml:space="preserve">Республики (далее </w:t>
      </w:r>
      <w:r>
        <w:t>⸺</w:t>
      </w:r>
      <w:r w:rsidRPr="00445D92">
        <w:t xml:space="preserve"> МЧС) даны </w:t>
      </w:r>
      <w:r>
        <w:br/>
      </w:r>
      <w:r w:rsidRPr="00445D92">
        <w:t xml:space="preserve">4182 предписания (в том числе для 584 семей, проживающие в опасных зонах, которые временно не проживали в своих домах во время выдачи предписаний) главам </w:t>
      </w:r>
      <w:bookmarkStart w:id="18" w:name="_Hlk92566194"/>
      <w:r w:rsidRPr="00445D92">
        <w:t>органов местного самоуправления (далее</w:t>
      </w:r>
      <w:r w:rsidRPr="00445D92">
        <w:rPr>
          <w:lang w:val="ky-KG"/>
        </w:rPr>
        <w:t xml:space="preserve"> </w:t>
      </w:r>
      <w:r>
        <w:t>⸺</w:t>
      </w:r>
      <w:r w:rsidRPr="00445D92">
        <w:t xml:space="preserve"> ОМСУ)</w:t>
      </w:r>
      <w:bookmarkEnd w:id="18"/>
      <w:r w:rsidRPr="00445D92">
        <w:t xml:space="preserve"> для проведения работ по предупреждению чрезвычайных ситуаций </w:t>
      </w:r>
      <w:r w:rsidRPr="00445D92">
        <w:rPr>
          <w:lang w:val="ky-KG"/>
        </w:rPr>
        <w:t xml:space="preserve">(далее </w:t>
      </w:r>
      <w:r>
        <w:t>⸺</w:t>
      </w:r>
      <w:r w:rsidRPr="00445D92">
        <w:rPr>
          <w:lang w:val="ky-KG"/>
        </w:rPr>
        <w:t xml:space="preserve"> </w:t>
      </w:r>
      <w:r w:rsidRPr="00445D92">
        <w:t>ЧС</w:t>
      </w:r>
      <w:r w:rsidRPr="00445D92">
        <w:rPr>
          <w:lang w:val="ky-KG"/>
        </w:rPr>
        <w:t>)</w:t>
      </w:r>
      <w:r w:rsidRPr="00445D92">
        <w:t xml:space="preserve"> и отселению населения с опасных участков.</w:t>
      </w:r>
    </w:p>
    <w:p w14:paraId="65C7F48B" w14:textId="77777777" w:rsidR="00FE4078" w:rsidRPr="00445D92" w:rsidRDefault="00FE4078" w:rsidP="00FE4078">
      <w:pPr>
        <w:pStyle w:val="SingleTxtG"/>
      </w:pPr>
      <w:r w:rsidRPr="00B06C57">
        <w:t>202</w:t>
      </w:r>
      <w:r w:rsidRPr="00445D92">
        <w:t>.</w:t>
      </w:r>
      <w:r w:rsidRPr="00445D92">
        <w:tab/>
        <w:t>В 2020 году по всей стране из потенциально опасных участков были отселены 662 семьи.</w:t>
      </w:r>
    </w:p>
    <w:p w14:paraId="42FD769A" w14:textId="77777777" w:rsidR="00FE4078" w:rsidRPr="00445D92" w:rsidRDefault="00FE4078" w:rsidP="00FE4078">
      <w:pPr>
        <w:pStyle w:val="SingleTxtG"/>
      </w:pPr>
      <w:r w:rsidRPr="00B06C57">
        <w:t>203</w:t>
      </w:r>
      <w:r w:rsidRPr="00445D92">
        <w:t>.</w:t>
      </w:r>
      <w:r w:rsidRPr="00445D92">
        <w:tab/>
        <w:t xml:space="preserve">Защита и безопасность лиц с инвалидностью, как и других людей, обеспечиваются в ситуациях риска, вызванных чрезвычайными гуманитарными ситуациями или </w:t>
      </w:r>
      <w:r w:rsidRPr="00F834AD">
        <w:rPr>
          <w:lang w:val="ky-KG"/>
        </w:rPr>
        <w:t>стихийными</w:t>
      </w:r>
      <w:r w:rsidRPr="00445D92">
        <w:t xml:space="preserve"> бедствиями в рамках реализации положений Закона Кыргызской Республики «О Гражданской защите» (2018 года).</w:t>
      </w:r>
    </w:p>
    <w:p w14:paraId="10BBC053" w14:textId="77777777" w:rsidR="00FE4078" w:rsidRPr="00445D92" w:rsidRDefault="00FE4078" w:rsidP="00FE4078">
      <w:pPr>
        <w:pStyle w:val="SingleTxtG"/>
      </w:pPr>
      <w:r w:rsidRPr="00B06C57">
        <w:t>204</w:t>
      </w:r>
      <w:r w:rsidRPr="00445D92">
        <w:t>.</w:t>
      </w:r>
      <w:r w:rsidRPr="00445D92">
        <w:tab/>
        <w:t>Указанный Закон гарантирует всем гражданам, в том числе лицам с</w:t>
      </w:r>
      <w:r>
        <w:t xml:space="preserve"> </w:t>
      </w:r>
      <w:r w:rsidRPr="00445D92">
        <w:t xml:space="preserve">инвалидностью, право на: заблаговременное получение информации о риске возникновения опасных факторов ЧС, о мерах необходимой безопасности; защиту жизни, здоровья и личного </w:t>
      </w:r>
      <w:r w:rsidRPr="00F834AD">
        <w:rPr>
          <w:lang w:val="ky-KG"/>
        </w:rPr>
        <w:t>имущества</w:t>
      </w:r>
      <w:r w:rsidRPr="00445D92">
        <w:t xml:space="preserve"> в случае возникновения ЧС; возмещение вреда, причиненного их здоровью, и ущерба имуществу вследствие ЧС природного и техногенного характера в порядке, установленном законодательством; предъявлять в суд иски о возмещении вреда, причиненного их здоровью, и ущерба имуществу вследствие ЧС природного и техногенного характера. </w:t>
      </w:r>
    </w:p>
    <w:p w14:paraId="0DCDE37B" w14:textId="77777777" w:rsidR="00FE4078" w:rsidRPr="00445D92" w:rsidRDefault="00FE4078" w:rsidP="00FE4078">
      <w:pPr>
        <w:pStyle w:val="SingleTxtG"/>
      </w:pPr>
      <w:r w:rsidRPr="00B06C57">
        <w:t>205</w:t>
      </w:r>
      <w:r w:rsidRPr="00445D92">
        <w:t>.</w:t>
      </w:r>
      <w:r w:rsidRPr="00445D92">
        <w:tab/>
        <w:t xml:space="preserve">В Кыргызской Республике действует единая дежурно-диспетчерская </w:t>
      </w:r>
      <w:r>
        <w:br/>
      </w:r>
      <w:r w:rsidRPr="00445D92">
        <w:t xml:space="preserve">служба «112», занимается приемом и обработкой сообщений от физических и юридических лиц о </w:t>
      </w:r>
      <w:r w:rsidRPr="00F834AD">
        <w:rPr>
          <w:lang w:val="ky-KG"/>
        </w:rPr>
        <w:t>предпосылках</w:t>
      </w:r>
      <w:r w:rsidRPr="00445D92">
        <w:t xml:space="preserve"> возникновения или возникновении ЧС, пожаре, угрозе жизни и причинении вреда здоровью людей, и об иных случаях, требующих принятия мер экстренной помощи с последующей координацией действий по реагированию экстренных служб в пределах компетенции.</w:t>
      </w:r>
    </w:p>
    <w:p w14:paraId="2E9CA96C" w14:textId="77777777" w:rsidR="00FE4078" w:rsidRPr="00445D92" w:rsidRDefault="00FE4078" w:rsidP="00FE4078">
      <w:pPr>
        <w:pStyle w:val="SingleTxtG"/>
      </w:pPr>
      <w:r w:rsidRPr="00B06C57">
        <w:t>206</w:t>
      </w:r>
      <w:r w:rsidRPr="00445D92">
        <w:t>.</w:t>
      </w:r>
      <w:r w:rsidRPr="00445D92">
        <w:tab/>
        <w:t>В соответствии с действующим законодательством операторы связи на безвозмездной основе обязаны предоставлять службе «112» услуги по определению местоположения звонящего абонента и рассылке коротких текстовых сообщений на телефоны сотовой связи населения при угрозе или возникновении ЧС. Данная норма позволяет лицам с нарушениями слуха получить информацию по сотовой связи наравне с другими гражданами.</w:t>
      </w:r>
    </w:p>
    <w:p w14:paraId="4B1C4F81" w14:textId="77777777" w:rsidR="00FE4078" w:rsidRPr="00445D92" w:rsidRDefault="00FE4078" w:rsidP="00FE4078">
      <w:pPr>
        <w:pStyle w:val="SingleTxtG"/>
      </w:pPr>
      <w:r w:rsidRPr="00B06C57">
        <w:t>207</w:t>
      </w:r>
      <w:r w:rsidRPr="00445D92">
        <w:t>.</w:t>
      </w:r>
      <w:r w:rsidRPr="00445D92">
        <w:tab/>
      </w:r>
      <w:r w:rsidRPr="00F834AD">
        <w:rPr>
          <w:lang w:val="ky-KG"/>
        </w:rPr>
        <w:t>Полномочные</w:t>
      </w:r>
      <w:r w:rsidRPr="00445D92">
        <w:t xml:space="preserve"> представители </w:t>
      </w:r>
      <w:r w:rsidRPr="00445D92">
        <w:rPr>
          <w:lang w:val="ky-KG"/>
        </w:rPr>
        <w:t>Президента</w:t>
      </w:r>
      <w:r w:rsidRPr="00445D92">
        <w:t xml:space="preserve"> Кыргызской Республики в областях и местные государственные администрации проводят на подведомственной территории </w:t>
      </w:r>
      <w:r w:rsidRPr="00445D92">
        <w:lastRenderedPageBreak/>
        <w:t xml:space="preserve">мероприятия по прогнозированию, оценке рисков бедствий и предупреждению ЧС. Согласовывают с уполномоченным государственным органом в области гражданской защиты решение о выделении земельных участков под строительство жилых, административных и производственных зданий и сооружений в целях </w:t>
      </w:r>
      <w:r w:rsidRPr="00F834AD">
        <w:rPr>
          <w:lang w:val="ky-KG"/>
        </w:rPr>
        <w:t>предупреждения</w:t>
      </w:r>
      <w:r w:rsidRPr="00445D92">
        <w:t xml:space="preserve"> выделения земельных участков в зоне опасных природных процессов (Государственные нормативы в области архитектуры, градостроительства и строительства описаны в статье 9).</w:t>
      </w:r>
    </w:p>
    <w:p w14:paraId="1822D558" w14:textId="77777777" w:rsidR="00FE4078" w:rsidRPr="00445D92" w:rsidRDefault="00FE4078" w:rsidP="00FE4078">
      <w:pPr>
        <w:pStyle w:val="SingleTxtG"/>
      </w:pPr>
      <w:r w:rsidRPr="00B06C57">
        <w:t>208</w:t>
      </w:r>
      <w:r w:rsidRPr="00445D92">
        <w:t>.</w:t>
      </w:r>
      <w:r w:rsidRPr="00445D92">
        <w:tab/>
        <w:t xml:space="preserve">Согласно Правилам пожарной безопасности в Кыргызской Республике, утвержденным </w:t>
      </w:r>
      <w:r w:rsidRPr="00F834AD">
        <w:rPr>
          <w:lang w:val="ky-KG"/>
        </w:rPr>
        <w:t>постановлением</w:t>
      </w:r>
      <w:r w:rsidRPr="00445D92">
        <w:t xml:space="preserve"> Правительства Кыргызской Республики от 22 августа 2018 года № 381, здания и сооружения (объекты защиты) обеспечиваются системами противопожарной автоматики, которые включают в себя звуковые, световые и речевые оповещения, системы управления эвакуацией и светосигнальные табло по запасным эвакуационным выходам, создающими удобства для лиц с инвалидностью.</w:t>
      </w:r>
    </w:p>
    <w:p w14:paraId="0B5F3D68" w14:textId="77777777" w:rsidR="00FE4078" w:rsidRPr="00445D92" w:rsidRDefault="00FE4078" w:rsidP="00FE4078">
      <w:pPr>
        <w:pStyle w:val="SingleTxtG"/>
      </w:pPr>
      <w:r w:rsidRPr="00B06C57">
        <w:t>209</w:t>
      </w:r>
      <w:r w:rsidRPr="00445D92">
        <w:t>.</w:t>
      </w:r>
      <w:r w:rsidRPr="00445D92">
        <w:tab/>
        <w:t>Все</w:t>
      </w:r>
      <w:r w:rsidRPr="00445D92">
        <w:rPr>
          <w:lang w:val="ky-KG"/>
        </w:rPr>
        <w:t xml:space="preserve"> </w:t>
      </w:r>
      <w:r w:rsidRPr="00445D92">
        <w:t xml:space="preserve">нормативные документы гармонизированы с международными и региональными </w:t>
      </w:r>
      <w:r w:rsidRPr="00F834AD">
        <w:rPr>
          <w:lang w:val="ky-KG"/>
        </w:rPr>
        <w:t>нормами</w:t>
      </w:r>
      <w:r w:rsidRPr="00445D92">
        <w:t>.</w:t>
      </w:r>
    </w:p>
    <w:p w14:paraId="5FC3673E" w14:textId="77777777" w:rsidR="00FE4078" w:rsidRPr="00445D92" w:rsidRDefault="00FE4078" w:rsidP="00FE4078">
      <w:pPr>
        <w:pStyle w:val="H1G"/>
      </w:pPr>
      <w:r>
        <w:tab/>
      </w:r>
      <w:r>
        <w:tab/>
      </w:r>
      <w:r w:rsidRPr="00445D92">
        <w:t>Статья 12</w:t>
      </w:r>
      <w:r>
        <w:br/>
      </w:r>
      <w:r w:rsidRPr="00445D92">
        <w:t>Равенство перед законом</w:t>
      </w:r>
    </w:p>
    <w:p w14:paraId="665C92A8" w14:textId="77777777" w:rsidR="00FE4078" w:rsidRPr="00445D92" w:rsidRDefault="00FE4078" w:rsidP="00FE4078">
      <w:pPr>
        <w:pStyle w:val="SingleTxtG"/>
        <w:rPr>
          <w:lang w:val="ky-KG" w:eastAsia="ru-RU"/>
        </w:rPr>
      </w:pPr>
      <w:r w:rsidRPr="00B06C57">
        <w:rPr>
          <w:lang w:eastAsia="ru-RU"/>
        </w:rPr>
        <w:t>210</w:t>
      </w:r>
      <w:r w:rsidRPr="00445D92">
        <w:rPr>
          <w:lang w:val="ky-KG" w:eastAsia="ru-RU"/>
        </w:rPr>
        <w:t>.</w:t>
      </w:r>
      <w:r w:rsidRPr="00445D92">
        <w:rPr>
          <w:lang w:val="ky-KG" w:eastAsia="ru-RU"/>
        </w:rPr>
        <w:tab/>
      </w:r>
      <w:r w:rsidRPr="00445D92">
        <w:rPr>
          <w:lang w:eastAsia="ru-RU"/>
        </w:rPr>
        <w:t>Равенство всех перед судом и законом гарантировано в Кыргызской Республике каждому Конституцией Кыргызской Республики. Равенство перед законом, а также введение специальных мер, обеспечивается положениями Гражданского кодекса</w:t>
      </w:r>
      <w:r w:rsidRPr="00445D92">
        <w:rPr>
          <w:lang w:val="ky-KG" w:eastAsia="ru-RU"/>
        </w:rPr>
        <w:t xml:space="preserve"> </w:t>
      </w:r>
      <w:r w:rsidRPr="00445D92">
        <w:rPr>
          <w:lang w:eastAsia="ru-RU"/>
        </w:rPr>
        <w:t>Кыргызской Республики</w:t>
      </w:r>
      <w:r w:rsidRPr="00445D92">
        <w:rPr>
          <w:lang w:val="ky-KG" w:eastAsia="ru-RU"/>
        </w:rPr>
        <w:t xml:space="preserve"> (далее </w:t>
      </w:r>
      <w:r>
        <w:rPr>
          <w:lang w:val="ky-KG" w:eastAsia="ru-RU"/>
        </w:rPr>
        <w:t>⸺</w:t>
      </w:r>
      <w:r w:rsidRPr="00445D92">
        <w:rPr>
          <w:lang w:val="ky-KG" w:eastAsia="ru-RU"/>
        </w:rPr>
        <w:t xml:space="preserve"> ГК)</w:t>
      </w:r>
      <w:r w:rsidRPr="00445D92">
        <w:rPr>
          <w:lang w:eastAsia="ru-RU"/>
        </w:rPr>
        <w:t>, Уголовного кодекса</w:t>
      </w:r>
      <w:r w:rsidRPr="00445D92">
        <w:rPr>
          <w:lang w:val="ky-KG" w:eastAsia="ru-RU"/>
        </w:rPr>
        <w:t xml:space="preserve"> Кыргызской Республики (далее </w:t>
      </w:r>
      <w:r>
        <w:rPr>
          <w:lang w:val="ky-KG" w:eastAsia="ru-RU"/>
        </w:rPr>
        <w:t xml:space="preserve">⸺ </w:t>
      </w:r>
      <w:r w:rsidRPr="00445D92">
        <w:rPr>
          <w:lang w:val="ky-KG" w:eastAsia="ru-RU"/>
        </w:rPr>
        <w:t>УК)</w:t>
      </w:r>
      <w:r w:rsidRPr="00445D92">
        <w:rPr>
          <w:lang w:eastAsia="ru-RU"/>
        </w:rPr>
        <w:t>, Уголовно-процессуального кодекса</w:t>
      </w:r>
      <w:r w:rsidRPr="00445D92">
        <w:rPr>
          <w:lang w:val="ky-KG" w:eastAsia="ru-RU"/>
        </w:rPr>
        <w:t xml:space="preserve"> Кыргызской Республики (далее </w:t>
      </w:r>
      <w:r>
        <w:rPr>
          <w:lang w:val="ky-KG" w:eastAsia="ru-RU"/>
        </w:rPr>
        <w:t>⸺</w:t>
      </w:r>
      <w:r w:rsidRPr="00445D92">
        <w:rPr>
          <w:lang w:val="ky-KG" w:eastAsia="ru-RU"/>
        </w:rPr>
        <w:t xml:space="preserve"> УПК)</w:t>
      </w:r>
      <w:r w:rsidRPr="00445D92">
        <w:rPr>
          <w:lang w:eastAsia="ru-RU"/>
        </w:rPr>
        <w:t>, Уголовно-исполнительного кодекса</w:t>
      </w:r>
      <w:r w:rsidRPr="00445D92">
        <w:rPr>
          <w:lang w:val="ky-KG" w:eastAsia="ru-RU"/>
        </w:rPr>
        <w:t xml:space="preserve"> Кыргызской Республики (далее </w:t>
      </w:r>
      <w:r>
        <w:rPr>
          <w:lang w:val="ky-KG" w:eastAsia="ru-RU"/>
        </w:rPr>
        <w:t>⸺</w:t>
      </w:r>
      <w:r w:rsidRPr="00445D92">
        <w:rPr>
          <w:lang w:val="ky-KG" w:eastAsia="ru-RU"/>
        </w:rPr>
        <w:t xml:space="preserve"> УИК)</w:t>
      </w:r>
      <w:r w:rsidRPr="00445D92">
        <w:rPr>
          <w:lang w:eastAsia="ru-RU"/>
        </w:rPr>
        <w:t>, Кодекса</w:t>
      </w:r>
      <w:r w:rsidRPr="00445D92">
        <w:rPr>
          <w:rFonts w:ascii="Calibri" w:eastAsia="Calibri" w:hAnsi="Calibri"/>
          <w:sz w:val="22"/>
          <w:szCs w:val="22"/>
        </w:rPr>
        <w:t xml:space="preserve"> </w:t>
      </w:r>
      <w:r w:rsidRPr="00445D92">
        <w:rPr>
          <w:lang w:eastAsia="ru-RU"/>
        </w:rPr>
        <w:t>Кыргызской Республики о правонарушениях</w:t>
      </w:r>
      <w:r w:rsidRPr="00445D92">
        <w:rPr>
          <w:lang w:val="ky-KG" w:eastAsia="ru-RU"/>
        </w:rPr>
        <w:t xml:space="preserve"> (далее </w:t>
      </w:r>
      <w:r>
        <w:rPr>
          <w:lang w:val="ky-KG" w:eastAsia="ru-RU"/>
        </w:rPr>
        <w:t>⸺</w:t>
      </w:r>
      <w:r w:rsidRPr="00445D92">
        <w:rPr>
          <w:lang w:val="ky-KG" w:eastAsia="ru-RU"/>
        </w:rPr>
        <w:t xml:space="preserve"> КоП)</w:t>
      </w:r>
      <w:r w:rsidRPr="00445D92">
        <w:rPr>
          <w:lang w:eastAsia="ru-RU"/>
        </w:rPr>
        <w:t>, Трудового кодекса</w:t>
      </w:r>
      <w:r>
        <w:rPr>
          <w:lang w:eastAsia="ru-RU"/>
        </w:rPr>
        <w:t xml:space="preserve"> </w:t>
      </w:r>
      <w:r w:rsidRPr="00445D92">
        <w:rPr>
          <w:lang w:eastAsia="ru-RU"/>
        </w:rPr>
        <w:t>Кыргызской Республики, конституционного Закона Кыргызской Республики «О</w:t>
      </w:r>
      <w:r>
        <w:rPr>
          <w:lang w:eastAsia="ru-RU"/>
        </w:rPr>
        <w:t> </w:t>
      </w:r>
      <w:r w:rsidRPr="00445D92">
        <w:rPr>
          <w:lang w:eastAsia="ru-RU"/>
        </w:rPr>
        <w:t>выборах Президента Кыргызской Республики и депутатов Жогорку Кенеша</w:t>
      </w:r>
      <w:r w:rsidRPr="00445D92">
        <w:rPr>
          <w:lang w:val="ky-KG" w:eastAsia="ru-RU"/>
        </w:rPr>
        <w:t xml:space="preserve"> </w:t>
      </w:r>
      <w:r w:rsidRPr="00445D92">
        <w:rPr>
          <w:lang w:eastAsia="ru-RU"/>
        </w:rPr>
        <w:t xml:space="preserve">Кыргызской Республики», конституционного Закона Кыргызской Республики </w:t>
      </w:r>
      <w:r>
        <w:rPr>
          <w:lang w:eastAsia="ru-RU"/>
        </w:rPr>
        <w:br/>
      </w:r>
      <w:r w:rsidRPr="00445D92">
        <w:rPr>
          <w:lang w:eastAsia="ru-RU"/>
        </w:rPr>
        <w:t>«О</w:t>
      </w:r>
      <w:r>
        <w:rPr>
          <w:lang w:eastAsia="ru-RU"/>
        </w:rPr>
        <w:t> </w:t>
      </w:r>
      <w:r w:rsidRPr="00445D92">
        <w:rPr>
          <w:lang w:eastAsia="ru-RU"/>
        </w:rPr>
        <w:t>Референдуме Кыргызской Республики»,</w:t>
      </w:r>
      <w:r w:rsidRPr="00445D92">
        <w:rPr>
          <w:lang w:val="ky-KG" w:eastAsia="ru-RU"/>
        </w:rPr>
        <w:t xml:space="preserve"> </w:t>
      </w:r>
      <w:r w:rsidRPr="00445D92">
        <w:rPr>
          <w:lang w:eastAsia="ru-RU"/>
        </w:rPr>
        <w:t>Закона Кыргызской Республики «О</w:t>
      </w:r>
      <w:r>
        <w:rPr>
          <w:lang w:eastAsia="ru-RU"/>
        </w:rPr>
        <w:t> </w:t>
      </w:r>
      <w:r w:rsidRPr="00445D92">
        <w:rPr>
          <w:lang w:eastAsia="ru-RU"/>
        </w:rPr>
        <w:t>выборах депутатов местных кенешей» и др.</w:t>
      </w:r>
      <w:r>
        <w:rPr>
          <w:lang w:eastAsia="ru-RU"/>
        </w:rPr>
        <w:t xml:space="preserve"> </w:t>
      </w:r>
    </w:p>
    <w:p w14:paraId="08732EC5" w14:textId="77777777" w:rsidR="00FE4078" w:rsidRPr="00445D92" w:rsidRDefault="00FE4078" w:rsidP="00FE4078">
      <w:pPr>
        <w:pStyle w:val="SingleTxtG"/>
        <w:rPr>
          <w:lang w:eastAsia="ru-RU"/>
        </w:rPr>
      </w:pPr>
      <w:r w:rsidRPr="00B06C57">
        <w:rPr>
          <w:lang w:eastAsia="ru-RU"/>
        </w:rPr>
        <w:t>211</w:t>
      </w:r>
      <w:r w:rsidRPr="00445D92">
        <w:rPr>
          <w:lang w:eastAsia="ru-RU"/>
        </w:rPr>
        <w:t>.</w:t>
      </w:r>
      <w:r w:rsidRPr="00445D92">
        <w:rPr>
          <w:lang w:eastAsia="ru-RU"/>
        </w:rPr>
        <w:tab/>
        <w:t xml:space="preserve">Нормы, закрепленные в </w:t>
      </w:r>
      <w:r w:rsidRPr="00445D92">
        <w:rPr>
          <w:lang w:val="ky-KG" w:eastAsia="ru-RU"/>
        </w:rPr>
        <w:t>ГК</w:t>
      </w:r>
      <w:r w:rsidRPr="00445D92">
        <w:rPr>
          <w:lang w:eastAsia="ru-RU"/>
        </w:rPr>
        <w:t xml:space="preserve">, обеспечивают восстановление нарушенных прав, их судебную защиту, УК закрепляет принцип равенства перед законом, УИК учитывает </w:t>
      </w:r>
      <w:r w:rsidRPr="00F834AD">
        <w:rPr>
          <w:lang w:val="ky-KG"/>
        </w:rPr>
        <w:t>физическое</w:t>
      </w:r>
      <w:r w:rsidRPr="00445D92">
        <w:rPr>
          <w:lang w:eastAsia="ru-RU"/>
        </w:rPr>
        <w:t xml:space="preserve"> или психическое состояние потерпевшего, лишенного возможности самостоятельно защищать свои права и законные интересы, и предусматривает обязательное привлечение для участия в деле по уголовному делу или делу о правонарушениях законных представителей или представителей.</w:t>
      </w:r>
      <w:r>
        <w:rPr>
          <w:lang w:eastAsia="ru-RU"/>
        </w:rPr>
        <w:t xml:space="preserve"> </w:t>
      </w:r>
      <w:r w:rsidRPr="00445D92">
        <w:rPr>
          <w:lang w:eastAsia="ru-RU"/>
        </w:rPr>
        <w:t>УИК</w:t>
      </w:r>
      <w:r w:rsidRPr="00445D92">
        <w:rPr>
          <w:lang w:val="ky-KG" w:eastAsia="ru-RU"/>
        </w:rPr>
        <w:t xml:space="preserve"> </w:t>
      </w:r>
      <w:r w:rsidRPr="00445D92">
        <w:rPr>
          <w:lang w:eastAsia="ru-RU"/>
        </w:rPr>
        <w:t>закрепляет принцип равенства осужденных перед законом, одновременно предусматривая дифференциацию и индивидуализацию исполнения наказаний и принудительных мер уголовно-правового воздействий. К</w:t>
      </w:r>
      <w:r w:rsidRPr="00445D92">
        <w:rPr>
          <w:lang w:val="ky-KG" w:eastAsia="ru-RU"/>
        </w:rPr>
        <w:t xml:space="preserve">оП </w:t>
      </w:r>
      <w:r w:rsidRPr="00445D92">
        <w:rPr>
          <w:lang w:eastAsia="ru-RU"/>
        </w:rPr>
        <w:t>устанавливает принцип равенства перед законом, независимо от различных признаков, включая инвалидность, также предусматривая дифференцированный подход к определению порядка и условий отбывания наказаний и принудительных мер уголовно-правового воздействия в зависимости от различных обстоятельств.</w:t>
      </w:r>
    </w:p>
    <w:p w14:paraId="45D5F915" w14:textId="77777777" w:rsidR="00FE4078" w:rsidRPr="00445D92" w:rsidRDefault="00FE4078" w:rsidP="00FE4078">
      <w:pPr>
        <w:pStyle w:val="SingleTxtG"/>
        <w:rPr>
          <w:lang w:eastAsia="ru-RU"/>
        </w:rPr>
      </w:pPr>
      <w:r w:rsidRPr="00B06C57">
        <w:rPr>
          <w:lang w:eastAsia="ru-RU"/>
        </w:rPr>
        <w:t>212</w:t>
      </w:r>
      <w:r w:rsidRPr="00445D92">
        <w:rPr>
          <w:lang w:eastAsia="ru-RU"/>
        </w:rPr>
        <w:t>.</w:t>
      </w:r>
      <w:r w:rsidRPr="00445D92">
        <w:rPr>
          <w:lang w:eastAsia="ru-RU"/>
        </w:rPr>
        <w:tab/>
        <w:t>Также предусмотрена ответственность за нарушение равноправия, прямое или непрямое ограничение прав или установление прямых либо непрямых привилегий в зависимости от какого-либо признака, включая инвалидность, причинившее по неосторожности значительный вред, совершение по мотивам дискриминации пыток и преступлений против человечности.</w:t>
      </w:r>
    </w:p>
    <w:p w14:paraId="3CC17957" w14:textId="77777777" w:rsidR="00FE4078" w:rsidRPr="00445D92" w:rsidRDefault="00FE4078" w:rsidP="00FE4078">
      <w:pPr>
        <w:pStyle w:val="SingleTxtG"/>
        <w:rPr>
          <w:lang w:eastAsia="ru-RU"/>
        </w:rPr>
      </w:pPr>
      <w:r w:rsidRPr="00B06C57">
        <w:rPr>
          <w:lang w:eastAsia="ru-RU"/>
        </w:rPr>
        <w:t>213</w:t>
      </w:r>
      <w:r w:rsidRPr="00445D92">
        <w:rPr>
          <w:lang w:eastAsia="ru-RU"/>
        </w:rPr>
        <w:t>.</w:t>
      </w:r>
      <w:r w:rsidRPr="00445D92">
        <w:rPr>
          <w:lang w:eastAsia="ru-RU"/>
        </w:rPr>
        <w:tab/>
        <w:t xml:space="preserve">Кыргызская Республика как полноправный член ООН осуждает дискриминацию в отношении лиц с инвалидностью во всех ее формах, а также принимает все </w:t>
      </w:r>
      <w:r w:rsidRPr="00F834AD">
        <w:rPr>
          <w:lang w:val="ky-KG"/>
        </w:rPr>
        <w:t>надлежащие</w:t>
      </w:r>
      <w:r w:rsidRPr="00445D92">
        <w:rPr>
          <w:lang w:eastAsia="ru-RU"/>
        </w:rPr>
        <w:t xml:space="preserve"> законодательные, административные и иные меры для осуществления прав, признаваемых в КПИ. </w:t>
      </w:r>
    </w:p>
    <w:p w14:paraId="6558C8DC" w14:textId="77777777" w:rsidR="00FE4078" w:rsidRPr="00445D92" w:rsidRDefault="00FE4078" w:rsidP="00FE4078">
      <w:pPr>
        <w:pStyle w:val="SingleTxtG"/>
        <w:rPr>
          <w:lang w:eastAsia="ru-RU"/>
        </w:rPr>
      </w:pPr>
      <w:r w:rsidRPr="00B06C57">
        <w:rPr>
          <w:lang w:eastAsia="ru-RU"/>
        </w:rPr>
        <w:t>214</w:t>
      </w:r>
      <w:r w:rsidRPr="00445D92">
        <w:rPr>
          <w:lang w:eastAsia="ru-RU"/>
        </w:rPr>
        <w:t>.</w:t>
      </w:r>
      <w:r w:rsidRPr="00445D92">
        <w:rPr>
          <w:lang w:eastAsia="ru-RU"/>
        </w:rPr>
        <w:tab/>
        <w:t xml:space="preserve">Согласно </w:t>
      </w:r>
      <w:r w:rsidRPr="00445D92">
        <w:rPr>
          <w:lang w:val="ky-KG" w:eastAsia="ru-RU"/>
        </w:rPr>
        <w:t>конституционному З</w:t>
      </w:r>
      <w:r w:rsidRPr="00445D92">
        <w:rPr>
          <w:lang w:eastAsia="ru-RU"/>
        </w:rPr>
        <w:t>акон</w:t>
      </w:r>
      <w:r w:rsidRPr="00445D92">
        <w:rPr>
          <w:lang w:val="ky-KG" w:eastAsia="ru-RU"/>
        </w:rPr>
        <w:t>у</w:t>
      </w:r>
      <w:r w:rsidRPr="00445D92">
        <w:rPr>
          <w:lang w:eastAsia="ru-RU"/>
        </w:rPr>
        <w:t xml:space="preserve"> Кыргызской Республики</w:t>
      </w:r>
      <w:r>
        <w:rPr>
          <w:lang w:eastAsia="ru-RU"/>
        </w:rPr>
        <w:t xml:space="preserve"> </w:t>
      </w:r>
      <w:r w:rsidRPr="00445D92">
        <w:rPr>
          <w:lang w:eastAsia="ru-RU"/>
        </w:rPr>
        <w:t xml:space="preserve">«О прокуратуре Кыргызской Республики» (2021 года), </w:t>
      </w:r>
      <w:r w:rsidRPr="00445D92">
        <w:rPr>
          <w:lang w:val="ky-KG" w:eastAsia="ru-RU"/>
        </w:rPr>
        <w:t>п</w:t>
      </w:r>
      <w:proofErr w:type="spellStart"/>
      <w:r w:rsidRPr="00445D92">
        <w:t>рокуратура</w:t>
      </w:r>
      <w:proofErr w:type="spellEnd"/>
      <w:r w:rsidRPr="00445D92">
        <w:t xml:space="preserve"> Кыргызской Республики</w:t>
      </w:r>
      <w:r w:rsidRPr="00445D92">
        <w:rPr>
          <w:lang w:val="ky-KG"/>
        </w:rPr>
        <w:t xml:space="preserve"> </w:t>
      </w:r>
      <w:r w:rsidRPr="00445D92">
        <w:t xml:space="preserve">является </w:t>
      </w:r>
      <w:r w:rsidRPr="00F834AD">
        <w:rPr>
          <w:lang w:val="ky-KG"/>
        </w:rPr>
        <w:lastRenderedPageBreak/>
        <w:t>государственным</w:t>
      </w:r>
      <w:r w:rsidRPr="00445D92">
        <w:t xml:space="preserve"> органом, призванным обеспечивать верховенство закона, </w:t>
      </w:r>
      <w:r w:rsidRPr="00F834AD">
        <w:rPr>
          <w:lang w:val="ky-KG"/>
        </w:rPr>
        <w:t>единство</w:t>
      </w:r>
      <w:r w:rsidRPr="00445D92">
        <w:t xml:space="preserve"> и укрепление законности, а также защиту охраняемых законом интересов личности, общества и государства. </w:t>
      </w:r>
    </w:p>
    <w:p w14:paraId="1A1E79FD" w14:textId="77777777" w:rsidR="00FE4078" w:rsidRPr="00445D92" w:rsidRDefault="00FE4078" w:rsidP="00FE4078">
      <w:pPr>
        <w:pStyle w:val="SingleTxtG"/>
        <w:rPr>
          <w:lang w:val="ky-KG" w:eastAsia="ru-RU"/>
        </w:rPr>
      </w:pPr>
      <w:r w:rsidRPr="00B06C57">
        <w:rPr>
          <w:lang w:eastAsia="ru-RU"/>
        </w:rPr>
        <w:t>215</w:t>
      </w:r>
      <w:r w:rsidRPr="00445D92">
        <w:rPr>
          <w:lang w:val="ky-KG" w:eastAsia="ru-RU"/>
        </w:rPr>
        <w:t>.</w:t>
      </w:r>
      <w:r w:rsidRPr="00445D92">
        <w:rPr>
          <w:lang w:val="ky-KG" w:eastAsia="ru-RU"/>
        </w:rPr>
        <w:tab/>
      </w:r>
      <w:r w:rsidRPr="00445D92">
        <w:rPr>
          <w:lang w:eastAsia="ru-RU"/>
        </w:rPr>
        <w:t>Прокуратура составляет единую систему, на которую возлагается</w:t>
      </w:r>
      <w:r w:rsidRPr="00445D92">
        <w:rPr>
          <w:lang w:val="ky-KG" w:eastAsia="ru-RU"/>
        </w:rPr>
        <w:t xml:space="preserve"> </w:t>
      </w:r>
      <w:r w:rsidRPr="00445D92">
        <w:rPr>
          <w:lang w:eastAsia="ru-RU"/>
        </w:rPr>
        <w:t xml:space="preserve">надзор за точным и единообразным исполнением законов и иных нормативных правовых актов Кыргызской Республики органами государственной власти (за исключением деятельности </w:t>
      </w:r>
      <w:proofErr w:type="spellStart"/>
      <w:r w:rsidRPr="00445D92">
        <w:rPr>
          <w:lang w:eastAsia="ru-RU"/>
        </w:rPr>
        <w:t>Центральн</w:t>
      </w:r>
      <w:proofErr w:type="spellEnd"/>
      <w:r w:rsidRPr="00445D92">
        <w:rPr>
          <w:lang w:val="ky-KG" w:eastAsia="ru-RU"/>
        </w:rPr>
        <w:t>ой</w:t>
      </w:r>
      <w:r w:rsidRPr="00445D92">
        <w:rPr>
          <w:lang w:eastAsia="ru-RU"/>
        </w:rPr>
        <w:t xml:space="preserve"> </w:t>
      </w:r>
      <w:proofErr w:type="spellStart"/>
      <w:r w:rsidRPr="00445D92">
        <w:rPr>
          <w:lang w:eastAsia="ru-RU"/>
        </w:rPr>
        <w:t>комисси</w:t>
      </w:r>
      <w:proofErr w:type="spellEnd"/>
      <w:r w:rsidRPr="00445D92">
        <w:rPr>
          <w:lang w:val="ky-KG" w:eastAsia="ru-RU"/>
        </w:rPr>
        <w:t>и</w:t>
      </w:r>
      <w:r w:rsidRPr="00445D92">
        <w:rPr>
          <w:lang w:eastAsia="ru-RU"/>
        </w:rPr>
        <w:t xml:space="preserve"> по выборам и проведению референдумов </w:t>
      </w:r>
      <w:r w:rsidRPr="00F834AD">
        <w:rPr>
          <w:lang w:val="ky-KG"/>
        </w:rPr>
        <w:t>Кыргызской</w:t>
      </w:r>
      <w:r w:rsidRPr="00445D92">
        <w:rPr>
          <w:lang w:eastAsia="ru-RU"/>
        </w:rPr>
        <w:t xml:space="preserve"> Республики (далее </w:t>
      </w:r>
      <w:r>
        <w:rPr>
          <w:lang w:eastAsia="ru-RU"/>
        </w:rPr>
        <w:t>⸺</w:t>
      </w:r>
      <w:r w:rsidRPr="00445D92">
        <w:rPr>
          <w:lang w:eastAsia="ru-RU"/>
        </w:rPr>
        <w:t xml:space="preserve"> ЦИК), Акыйкатчы (Омбудсмена) Кыргызской Республики в сфере контроля за соблюдением конституционных прав и свобод человека и гражданина), местного самоуправления, государственными и муниципальными учреждениями и организациями, деятельность которых финансируется из государственного и местного бюджетов, государственными и муниципальными учреждениями и предприятиями, функционирующими на принципах полного хозяйственного расчета и самофинансирования, а также иными юридическими лицами с государственной долей участия</w:t>
      </w:r>
      <w:r w:rsidRPr="00445D92">
        <w:rPr>
          <w:lang w:val="ky-KG" w:eastAsia="ru-RU"/>
        </w:rPr>
        <w:t>.</w:t>
      </w:r>
    </w:p>
    <w:p w14:paraId="1E3A9F20" w14:textId="77777777" w:rsidR="00FE4078" w:rsidRPr="00445D92" w:rsidRDefault="00FE4078" w:rsidP="00FE4078">
      <w:pPr>
        <w:pStyle w:val="SingleTxtG"/>
        <w:rPr>
          <w:lang w:val="ky-KG" w:eastAsia="ru-RU"/>
        </w:rPr>
      </w:pPr>
      <w:r w:rsidRPr="00B06C57">
        <w:rPr>
          <w:lang w:eastAsia="ru-RU"/>
        </w:rPr>
        <w:t>216</w:t>
      </w:r>
      <w:r w:rsidRPr="00445D92">
        <w:rPr>
          <w:lang w:val="ky-KG" w:eastAsia="ru-RU"/>
        </w:rPr>
        <w:t>.</w:t>
      </w:r>
      <w:r w:rsidRPr="00445D92">
        <w:rPr>
          <w:lang w:val="ky-KG" w:eastAsia="ru-RU"/>
        </w:rPr>
        <w:tab/>
        <w:t>Органы прокуратуры обеспечивают защиту конституционных прав и свобод человека и гражданина посредством прокурорского надзора за соблюдением Конституции, исполнением законов и иных нормативных правовых актов Кыргызской Республики.</w:t>
      </w:r>
      <w:r w:rsidRPr="00445D92">
        <w:rPr>
          <w:rFonts w:ascii="Calibri" w:eastAsia="Calibri" w:hAnsi="Calibri"/>
        </w:rPr>
        <w:t xml:space="preserve"> </w:t>
      </w:r>
      <w:r w:rsidRPr="00445D92">
        <w:rPr>
          <w:rFonts w:eastAsia="Calibri"/>
          <w:lang w:val="ky-KG"/>
        </w:rPr>
        <w:t>П</w:t>
      </w:r>
      <w:r w:rsidRPr="00445D92">
        <w:rPr>
          <w:lang w:val="ky-KG" w:eastAsia="ru-RU"/>
        </w:rPr>
        <w:t xml:space="preserve">ринимают меры по пресечению нарушений закона, восстановлению нарушенных прав и </w:t>
      </w:r>
      <w:r w:rsidRPr="00445D92">
        <w:rPr>
          <w:lang w:val="ky-KG"/>
        </w:rPr>
        <w:t>привлечению</w:t>
      </w:r>
      <w:r w:rsidRPr="00445D92">
        <w:rPr>
          <w:lang w:val="ky-KG" w:eastAsia="ru-RU"/>
        </w:rPr>
        <w:t xml:space="preserve"> к установленной законом ответственности лиц, допустивших эти нарушения.</w:t>
      </w:r>
    </w:p>
    <w:p w14:paraId="49F75BA7" w14:textId="77777777" w:rsidR="00FE4078" w:rsidRPr="00445D92" w:rsidRDefault="00FE4078" w:rsidP="00FE4078">
      <w:pPr>
        <w:pStyle w:val="SingleTxtG"/>
        <w:rPr>
          <w:lang w:eastAsia="ru-RU"/>
        </w:rPr>
      </w:pPr>
      <w:r w:rsidRPr="00B06C57">
        <w:rPr>
          <w:lang w:eastAsia="ru-RU"/>
        </w:rPr>
        <w:t>217</w:t>
      </w:r>
      <w:r w:rsidRPr="00445D92">
        <w:rPr>
          <w:lang w:eastAsia="ru-RU"/>
        </w:rPr>
        <w:t>.</w:t>
      </w:r>
      <w:r w:rsidRPr="00445D92">
        <w:rPr>
          <w:lang w:eastAsia="ru-RU"/>
        </w:rPr>
        <w:tab/>
        <w:t xml:space="preserve">Таким образом, обеспечение действенного надзора за соблюдением прав и свобод лиц с инвалидностью, обеспечение им наряду с другими лицами равных прав и возможностей является приоритетным направлением деятельности органов </w:t>
      </w:r>
      <w:r w:rsidRPr="00F834AD">
        <w:rPr>
          <w:lang w:val="ky-KG"/>
        </w:rPr>
        <w:t>прокуратуры</w:t>
      </w:r>
      <w:r w:rsidRPr="00445D92">
        <w:rPr>
          <w:lang w:eastAsia="ru-RU"/>
        </w:rPr>
        <w:t>.</w:t>
      </w:r>
    </w:p>
    <w:p w14:paraId="3183E505" w14:textId="77777777" w:rsidR="00FE4078" w:rsidRPr="00445D92" w:rsidRDefault="00FE4078" w:rsidP="00FE4078">
      <w:pPr>
        <w:pStyle w:val="SingleTxtG"/>
        <w:rPr>
          <w:lang w:eastAsia="ru-RU"/>
        </w:rPr>
      </w:pPr>
      <w:r w:rsidRPr="00B06C57">
        <w:rPr>
          <w:lang w:eastAsia="ru-RU"/>
        </w:rPr>
        <w:t>218</w:t>
      </w:r>
      <w:r w:rsidRPr="00445D92">
        <w:rPr>
          <w:lang w:eastAsia="ru-RU"/>
        </w:rPr>
        <w:t>.</w:t>
      </w:r>
      <w:r w:rsidRPr="00445D92">
        <w:rPr>
          <w:lang w:eastAsia="ru-RU"/>
        </w:rPr>
        <w:tab/>
        <w:t>Согласно статистическим данным органов прокуратуры за 2020 год в сфере обеспечения и защиты прав и свобод лиц с инвалидностью, проведено 114 проверок исполнения уполномоченными государственными органами требований законодательства республики. По результатам проведенных проверок выявлено более 300 нарушений, на устранения которых внесено 125 актов прокурорского реагирования, 70 лиц привлечены к различным видам дисциплинарной ответственности, и 1</w:t>
      </w:r>
      <w:r w:rsidRPr="00445D92">
        <w:rPr>
          <w:lang w:val="ky-KG" w:eastAsia="ru-RU"/>
        </w:rPr>
        <w:t xml:space="preserve"> </w:t>
      </w:r>
      <w:r w:rsidRPr="00445D92">
        <w:rPr>
          <w:lang w:eastAsia="ru-RU"/>
        </w:rPr>
        <w:t>материал зарегистрирован в Автоматизированной информационной системе единого реестра преступлений (АИС ЕРП).</w:t>
      </w:r>
    </w:p>
    <w:p w14:paraId="2BF5B201" w14:textId="77777777" w:rsidR="00FE4078" w:rsidRPr="00AA35B0" w:rsidRDefault="00FE4078" w:rsidP="00FE4078">
      <w:pPr>
        <w:pStyle w:val="SingleTxtG"/>
        <w:rPr>
          <w:lang w:val="ky-KG" w:eastAsia="ru-RU"/>
        </w:rPr>
      </w:pPr>
      <w:r w:rsidRPr="00B06C57">
        <w:rPr>
          <w:lang w:eastAsia="ru-RU"/>
        </w:rPr>
        <w:t>219</w:t>
      </w:r>
      <w:r w:rsidRPr="00AA35B0">
        <w:rPr>
          <w:lang w:val="ky-KG" w:eastAsia="ru-RU"/>
        </w:rPr>
        <w:t>.</w:t>
      </w:r>
      <w:r w:rsidRPr="00AA35B0">
        <w:rPr>
          <w:lang w:val="ky-KG" w:eastAsia="ru-RU"/>
        </w:rPr>
        <w:tab/>
      </w:r>
      <w:r w:rsidRPr="00445D92">
        <w:rPr>
          <w:lang w:eastAsia="ru-RU"/>
        </w:rPr>
        <w:t xml:space="preserve">В соответствии со статьей </w:t>
      </w:r>
      <w:r w:rsidRPr="00445D92">
        <w:rPr>
          <w:lang w:val="ky-KG" w:eastAsia="ru-RU"/>
        </w:rPr>
        <w:t>59</w:t>
      </w:r>
      <w:r w:rsidRPr="00445D92">
        <w:rPr>
          <w:lang w:eastAsia="ru-RU"/>
        </w:rPr>
        <w:t xml:space="preserve"> Конституции Кыргызской Республики, каждому задержанному лицу должно быть безотлагательно сообщено о мотивах задержания и разъяснены его права. С момента задержания лицу обеспечивается безопасность, предоставляется возможность защищать себя лично, пользоваться квалифицированной юридической помощью адвоката, а также право на медицинский осмотр и помощь врача</w:t>
      </w:r>
      <w:r w:rsidRPr="00AA35B0">
        <w:rPr>
          <w:lang w:val="ky-KG" w:eastAsia="ru-RU"/>
        </w:rPr>
        <w:t>.</w:t>
      </w:r>
    </w:p>
    <w:p w14:paraId="0BBAAB41" w14:textId="77777777" w:rsidR="00FE4078" w:rsidRPr="00445D92" w:rsidRDefault="00FE4078" w:rsidP="00FE4078">
      <w:pPr>
        <w:pStyle w:val="SingleTxtG"/>
        <w:rPr>
          <w:lang w:eastAsia="ru-RU"/>
        </w:rPr>
      </w:pPr>
      <w:r w:rsidRPr="00B06C57">
        <w:rPr>
          <w:lang w:eastAsia="ru-RU"/>
        </w:rPr>
        <w:t>220</w:t>
      </w:r>
      <w:r w:rsidRPr="00445D92">
        <w:rPr>
          <w:lang w:eastAsia="ru-RU"/>
        </w:rPr>
        <w:t>.</w:t>
      </w:r>
      <w:r w:rsidRPr="00445D92">
        <w:rPr>
          <w:lang w:eastAsia="ru-RU"/>
        </w:rPr>
        <w:tab/>
        <w:t>Согласно статье 6 Закона Кыргызской Республики</w:t>
      </w:r>
      <w:r w:rsidRPr="00445D92">
        <w:rPr>
          <w:lang w:val="ky-KG" w:eastAsia="ru-RU"/>
        </w:rPr>
        <w:t xml:space="preserve"> </w:t>
      </w:r>
      <w:r w:rsidRPr="00445D92">
        <w:rPr>
          <w:lang w:eastAsia="ru-RU"/>
        </w:rPr>
        <w:t xml:space="preserve">«О гарантированной государством юридической помощи» (2016 года) гарантированная государством юридическая помощь предоставляется в форме консультационно-правовой помощи и </w:t>
      </w:r>
      <w:r w:rsidRPr="00F834AD">
        <w:rPr>
          <w:lang w:val="ky-KG"/>
        </w:rPr>
        <w:t>квалифицированной</w:t>
      </w:r>
      <w:r w:rsidRPr="00445D92">
        <w:rPr>
          <w:lang w:eastAsia="ru-RU"/>
        </w:rPr>
        <w:t xml:space="preserve"> юридической помощи. Правом на получение указанной помощи обладают все граждане Кыргызской Республики, иностранные граждане, лица без гражданства и беженцы.</w:t>
      </w:r>
    </w:p>
    <w:p w14:paraId="13489CC1" w14:textId="77777777" w:rsidR="00FE4078" w:rsidRPr="00445D92" w:rsidRDefault="00FE4078" w:rsidP="00FE4078">
      <w:pPr>
        <w:pStyle w:val="SingleTxtG"/>
        <w:rPr>
          <w:lang w:eastAsia="ru-RU"/>
        </w:rPr>
      </w:pPr>
      <w:r w:rsidRPr="00B06C57">
        <w:rPr>
          <w:lang w:eastAsia="ru-RU"/>
        </w:rPr>
        <w:t>221</w:t>
      </w:r>
      <w:r w:rsidRPr="00445D92">
        <w:rPr>
          <w:lang w:eastAsia="ru-RU"/>
        </w:rPr>
        <w:t>.</w:t>
      </w:r>
      <w:r w:rsidRPr="00445D92">
        <w:rPr>
          <w:lang w:eastAsia="ru-RU"/>
        </w:rPr>
        <w:tab/>
        <w:t xml:space="preserve">Следует отметить, что в соответствии со статьей 8 обозначенного Закона лицам с </w:t>
      </w:r>
      <w:r w:rsidRPr="00F834AD">
        <w:rPr>
          <w:lang w:val="ky-KG"/>
        </w:rPr>
        <w:t>инвалидностью</w:t>
      </w:r>
      <w:r w:rsidRPr="00445D92">
        <w:rPr>
          <w:lang w:eastAsia="ru-RU"/>
        </w:rPr>
        <w:t xml:space="preserve"> I и II группы предоставляется бесплатная квалифицированная юридическая помощь по делам гражданского, административного и уголовного судопроизводства без учета дохода. </w:t>
      </w:r>
    </w:p>
    <w:p w14:paraId="63B25E2B" w14:textId="77777777" w:rsidR="00FE4078" w:rsidRPr="00445D92" w:rsidRDefault="00FE4078" w:rsidP="00FE4078">
      <w:pPr>
        <w:pStyle w:val="SingleTxtG"/>
        <w:rPr>
          <w:lang w:eastAsia="ru-RU"/>
        </w:rPr>
      </w:pPr>
      <w:bookmarkStart w:id="19" w:name="_Hlk81818156"/>
      <w:r w:rsidRPr="00B06C57">
        <w:rPr>
          <w:lang w:eastAsia="ru-RU"/>
        </w:rPr>
        <w:t>222</w:t>
      </w:r>
      <w:r w:rsidRPr="00445D92">
        <w:rPr>
          <w:lang w:eastAsia="ru-RU"/>
        </w:rPr>
        <w:t>.</w:t>
      </w:r>
      <w:r w:rsidRPr="00445D92">
        <w:rPr>
          <w:lang w:eastAsia="ru-RU"/>
        </w:rPr>
        <w:tab/>
        <w:t>Законом предусмотрена ответственность за нарушение равноправия (статья 18</w:t>
      </w:r>
      <w:r w:rsidRPr="00445D92">
        <w:rPr>
          <w:lang w:val="ky-KG" w:eastAsia="ru-RU"/>
        </w:rPr>
        <w:t>9</w:t>
      </w:r>
      <w:r w:rsidRPr="00445D92">
        <w:rPr>
          <w:lang w:eastAsia="ru-RU"/>
        </w:rPr>
        <w:t xml:space="preserve"> УК), прямое или </w:t>
      </w:r>
      <w:r w:rsidRPr="00F834AD">
        <w:rPr>
          <w:lang w:val="ky-KG"/>
        </w:rPr>
        <w:t>непрямое</w:t>
      </w:r>
      <w:r w:rsidRPr="00445D92">
        <w:rPr>
          <w:lang w:eastAsia="ru-RU"/>
        </w:rPr>
        <w:t xml:space="preserve"> ограничение прав или установление прямых либо непрямых привилегий в зависимости от какого-либо признака, включая инвалидность, причинившее по неосторожности значительный вред, совершение по мотивам дискриминации пыток и преступлений против человечности (статья </w:t>
      </w:r>
      <w:r w:rsidRPr="00445D92">
        <w:rPr>
          <w:lang w:val="ky-KG" w:eastAsia="ru-RU"/>
        </w:rPr>
        <w:t>403</w:t>
      </w:r>
      <w:r w:rsidRPr="00445D92">
        <w:rPr>
          <w:lang w:eastAsia="ru-RU"/>
        </w:rPr>
        <w:t xml:space="preserve"> УК). </w:t>
      </w:r>
      <w:bookmarkEnd w:id="19"/>
      <w:r w:rsidRPr="00445D92">
        <w:rPr>
          <w:lang w:val="ky-KG" w:eastAsia="ru-RU"/>
        </w:rPr>
        <w:t>УИК</w:t>
      </w:r>
      <w:r w:rsidRPr="00445D92">
        <w:rPr>
          <w:lang w:eastAsia="ru-RU"/>
        </w:rPr>
        <w:t xml:space="preserve"> определяет особенности исполнения наказаний и принудительных мер уголовно-</w:t>
      </w:r>
      <w:r w:rsidRPr="00445D92">
        <w:rPr>
          <w:lang w:eastAsia="ru-RU"/>
        </w:rPr>
        <w:lastRenderedPageBreak/>
        <w:t xml:space="preserve">правового воздействия в отношении лиц с инвалидностью. </w:t>
      </w:r>
      <w:r w:rsidRPr="00445D92">
        <w:rPr>
          <w:lang w:val="ky-KG" w:eastAsia="ru-RU"/>
        </w:rPr>
        <w:t>КоП</w:t>
      </w:r>
      <w:r w:rsidRPr="00445D92">
        <w:rPr>
          <w:lang w:eastAsia="ru-RU"/>
        </w:rPr>
        <w:t xml:space="preserve"> и У</w:t>
      </w:r>
      <w:r w:rsidRPr="00445D92">
        <w:rPr>
          <w:lang w:val="ky-KG" w:eastAsia="ru-RU"/>
        </w:rPr>
        <w:t xml:space="preserve">К </w:t>
      </w:r>
      <w:r w:rsidRPr="00445D92">
        <w:rPr>
          <w:lang w:eastAsia="ru-RU"/>
        </w:rPr>
        <w:t xml:space="preserve">не допускает привлечение к определенным видам ответственности лиц по состоянию здоровья, включая лиц с </w:t>
      </w:r>
      <w:r w:rsidRPr="00F834AD">
        <w:rPr>
          <w:lang w:val="ky-KG"/>
        </w:rPr>
        <w:t>инвалидностью</w:t>
      </w:r>
      <w:r w:rsidRPr="00445D92">
        <w:rPr>
          <w:lang w:eastAsia="ru-RU"/>
        </w:rPr>
        <w:t xml:space="preserve"> I и II группы. </w:t>
      </w:r>
    </w:p>
    <w:p w14:paraId="4CD39174" w14:textId="77777777" w:rsidR="00FE4078" w:rsidRPr="00445D92" w:rsidRDefault="00FE4078" w:rsidP="00FE4078">
      <w:pPr>
        <w:pStyle w:val="SingleTxtG"/>
        <w:rPr>
          <w:lang w:eastAsia="ru-RU"/>
        </w:rPr>
      </w:pPr>
      <w:r w:rsidRPr="00B06C57">
        <w:rPr>
          <w:lang w:eastAsia="ru-RU"/>
        </w:rPr>
        <w:t>223</w:t>
      </w:r>
      <w:r w:rsidRPr="00445D92">
        <w:rPr>
          <w:lang w:eastAsia="ru-RU"/>
        </w:rPr>
        <w:t>.</w:t>
      </w:r>
      <w:r w:rsidRPr="00445D92">
        <w:rPr>
          <w:lang w:eastAsia="ru-RU"/>
        </w:rPr>
        <w:tab/>
        <w:t xml:space="preserve">Гражданские организации, включая организации, работающие по вопросам обеспечения </w:t>
      </w:r>
      <w:r w:rsidRPr="00F834AD">
        <w:rPr>
          <w:lang w:val="ky-KG"/>
        </w:rPr>
        <w:t>гарантий</w:t>
      </w:r>
      <w:r w:rsidRPr="00445D92">
        <w:rPr>
          <w:lang w:eastAsia="ru-RU"/>
        </w:rPr>
        <w:t xml:space="preserve"> лиц с инвалидностью, сотрудничают с государственными органами и ОМСУ в осуществлении мониторинга обеспечения прав и свобод лиц с инвалидностью в различных сферах, включая сферу правосудия. </w:t>
      </w:r>
    </w:p>
    <w:p w14:paraId="6B7FF651" w14:textId="77777777" w:rsidR="00FE4078" w:rsidRPr="00445D92" w:rsidRDefault="00FE4078" w:rsidP="00FE4078">
      <w:pPr>
        <w:pStyle w:val="SingleTxtG"/>
        <w:rPr>
          <w:lang w:eastAsia="ru-RU"/>
        </w:rPr>
      </w:pPr>
      <w:r w:rsidRPr="00B06C57">
        <w:rPr>
          <w:lang w:eastAsia="ru-RU"/>
        </w:rPr>
        <w:t>224</w:t>
      </w:r>
      <w:r w:rsidRPr="00445D92">
        <w:rPr>
          <w:lang w:eastAsia="ru-RU"/>
        </w:rPr>
        <w:t>.</w:t>
      </w:r>
      <w:r w:rsidRPr="00445D92">
        <w:rPr>
          <w:lang w:eastAsia="ru-RU"/>
        </w:rPr>
        <w:tab/>
        <w:t>При совместном участии гражданских организаций с</w:t>
      </w:r>
      <w:bookmarkStart w:id="20" w:name="_Hlk82077004"/>
      <w:r w:rsidRPr="00445D92">
        <w:rPr>
          <w:lang w:eastAsia="ru-RU"/>
        </w:rPr>
        <w:t xml:space="preserve"> </w:t>
      </w:r>
      <w:bookmarkStart w:id="21" w:name="_Hlk83830504"/>
      <w:r w:rsidRPr="00445D92">
        <w:rPr>
          <w:lang w:eastAsia="ru-RU"/>
        </w:rPr>
        <w:t>НЦПП</w:t>
      </w:r>
      <w:bookmarkEnd w:id="20"/>
      <w:r w:rsidRPr="00445D92">
        <w:rPr>
          <w:lang w:eastAsia="ru-RU"/>
        </w:rPr>
        <w:t xml:space="preserve"> </w:t>
      </w:r>
      <w:bookmarkEnd w:id="21"/>
      <w:r w:rsidRPr="00445D92">
        <w:rPr>
          <w:lang w:eastAsia="ru-RU"/>
        </w:rPr>
        <w:t xml:space="preserve">и Омбудсменом (Акыйкатчы) проведено исследование положения уязвимых категорий лиц, </w:t>
      </w:r>
      <w:r w:rsidRPr="00F834AD">
        <w:rPr>
          <w:lang w:val="ky-KG"/>
        </w:rPr>
        <w:t>содержащихся</w:t>
      </w:r>
      <w:r w:rsidRPr="00445D92">
        <w:rPr>
          <w:lang w:eastAsia="ru-RU"/>
        </w:rPr>
        <w:t xml:space="preserve"> в исправительных воспитательных учреждениях и следственных изоляторах СИН. </w:t>
      </w:r>
    </w:p>
    <w:p w14:paraId="27195FD6" w14:textId="77777777" w:rsidR="00FE4078" w:rsidRPr="00445D92" w:rsidRDefault="00FE4078" w:rsidP="00FE4078">
      <w:pPr>
        <w:pStyle w:val="SingleTxtG"/>
        <w:rPr>
          <w:lang w:eastAsia="ru-RU"/>
        </w:rPr>
      </w:pPr>
      <w:r w:rsidRPr="00B06C57">
        <w:rPr>
          <w:lang w:eastAsia="ru-RU"/>
        </w:rPr>
        <w:t>225</w:t>
      </w:r>
      <w:r w:rsidRPr="00445D92">
        <w:rPr>
          <w:lang w:eastAsia="ru-RU"/>
        </w:rPr>
        <w:t>.</w:t>
      </w:r>
      <w:r w:rsidRPr="00445D92">
        <w:rPr>
          <w:lang w:eastAsia="ru-RU"/>
        </w:rPr>
        <w:tab/>
        <w:t xml:space="preserve">На период подготовки настоящего доклада 248 осужденных по результатам периодических комплексных медицинских осмотров (скрининг) нуждались в признании инвалидности, однако, пунктом 30 Положения </w:t>
      </w:r>
      <w:r w:rsidRPr="00445D92">
        <w:rPr>
          <w:lang w:val="ky-KG" w:eastAsia="ru-RU"/>
        </w:rPr>
        <w:t>о</w:t>
      </w:r>
      <w:r w:rsidRPr="00445D92">
        <w:rPr>
          <w:lang w:eastAsia="ru-RU"/>
        </w:rPr>
        <w:t xml:space="preserve"> признании гражданина лицом с ограниченными возможностями здоровья, утвержденного постановлением Правительства Кыргызской Республики от 31 января 2012 года № 68, устанавливается, что</w:t>
      </w:r>
      <w:r w:rsidRPr="00445D92">
        <w:rPr>
          <w:lang w:val="ky-KG" w:eastAsia="ru-RU"/>
        </w:rPr>
        <w:t xml:space="preserve"> </w:t>
      </w:r>
      <w:r w:rsidRPr="00445D92">
        <w:rPr>
          <w:lang w:eastAsia="ru-RU"/>
        </w:rPr>
        <w:t xml:space="preserve">МСЭК не проводит экспертизу граждан, находящихся в местах отбывания наказания. </w:t>
      </w:r>
    </w:p>
    <w:p w14:paraId="137E697D" w14:textId="77777777" w:rsidR="00FE4078" w:rsidRPr="00445D92" w:rsidRDefault="00FE4078" w:rsidP="00FE4078">
      <w:pPr>
        <w:pStyle w:val="SingleTxtG"/>
        <w:rPr>
          <w:lang w:eastAsia="ru-RU"/>
        </w:rPr>
      </w:pPr>
      <w:r w:rsidRPr="00B06C57">
        <w:rPr>
          <w:lang w:eastAsia="ru-RU"/>
        </w:rPr>
        <w:t>226</w:t>
      </w:r>
      <w:r w:rsidRPr="00445D92">
        <w:rPr>
          <w:lang w:eastAsia="ru-RU"/>
        </w:rPr>
        <w:t>.</w:t>
      </w:r>
      <w:r w:rsidRPr="00445D92">
        <w:rPr>
          <w:lang w:eastAsia="ru-RU"/>
        </w:rPr>
        <w:tab/>
        <w:t>Для исключения данного барьера, мероприятие по обеспечению признания инвалидности включено в Дорожную карту Стратегии развития уголовно-</w:t>
      </w:r>
      <w:r w:rsidRPr="00F834AD">
        <w:rPr>
          <w:lang w:val="ky-KG"/>
        </w:rPr>
        <w:t>исполнительной</w:t>
      </w:r>
      <w:r w:rsidRPr="00445D92">
        <w:rPr>
          <w:lang w:eastAsia="ru-RU"/>
        </w:rPr>
        <w:t xml:space="preserve"> (пенитенциарной) системы Кыргызской Республики на </w:t>
      </w:r>
      <w:r>
        <w:rPr>
          <w:lang w:eastAsia="ru-RU"/>
        </w:rPr>
        <w:br/>
      </w:r>
      <w:r w:rsidRPr="00445D92">
        <w:rPr>
          <w:lang w:eastAsia="ru-RU"/>
        </w:rPr>
        <w:t>2018–2023</w:t>
      </w:r>
      <w:r>
        <w:rPr>
          <w:lang w:eastAsia="ru-RU"/>
        </w:rPr>
        <w:t> </w:t>
      </w:r>
      <w:r w:rsidRPr="00445D92">
        <w:rPr>
          <w:lang w:eastAsia="ru-RU"/>
        </w:rPr>
        <w:t>годы, утвержденной постановлением Правительства Кыргызской Республики от 15 октября 2018 года № 478.</w:t>
      </w:r>
    </w:p>
    <w:p w14:paraId="73A1A498" w14:textId="77777777" w:rsidR="00FE4078" w:rsidRPr="00445D92" w:rsidRDefault="00FE4078" w:rsidP="00FE4078">
      <w:pPr>
        <w:pStyle w:val="SingleTxtG"/>
        <w:rPr>
          <w:lang w:eastAsia="ru-RU"/>
        </w:rPr>
      </w:pPr>
      <w:r w:rsidRPr="00B06C57">
        <w:rPr>
          <w:lang w:eastAsia="ru-RU"/>
        </w:rPr>
        <w:t>227</w:t>
      </w:r>
      <w:r w:rsidRPr="00445D92">
        <w:rPr>
          <w:lang w:eastAsia="ru-RU"/>
        </w:rPr>
        <w:t>.</w:t>
      </w:r>
      <w:r w:rsidRPr="00445D92">
        <w:rPr>
          <w:lang w:eastAsia="ru-RU"/>
        </w:rPr>
        <w:tab/>
        <w:t xml:space="preserve">Результаты мониторинга прав лиц с инвалидностью с рекомендациями </w:t>
      </w:r>
      <w:r w:rsidRPr="00F834AD">
        <w:rPr>
          <w:lang w:val="ky-KG"/>
        </w:rPr>
        <w:t>уполномоченным</w:t>
      </w:r>
      <w:r w:rsidRPr="00445D92">
        <w:rPr>
          <w:lang w:eastAsia="ru-RU"/>
        </w:rPr>
        <w:t xml:space="preserve"> органам включены в общедоступные ежегодные или специальные доклады НЦПП, Омбудсмена (Акыйкатчы) и других органов. </w:t>
      </w:r>
    </w:p>
    <w:p w14:paraId="1B34404D" w14:textId="77777777" w:rsidR="00FE4078" w:rsidRPr="00445D92" w:rsidRDefault="00FE4078" w:rsidP="00FE4078">
      <w:pPr>
        <w:pStyle w:val="SingleTxtG"/>
        <w:rPr>
          <w:lang w:eastAsia="ru-RU"/>
        </w:rPr>
      </w:pPr>
      <w:r w:rsidRPr="00B06C57">
        <w:rPr>
          <w:lang w:eastAsia="ru-RU"/>
        </w:rPr>
        <w:t>228</w:t>
      </w:r>
      <w:r w:rsidRPr="00445D92">
        <w:rPr>
          <w:lang w:eastAsia="ru-RU"/>
        </w:rPr>
        <w:t>.</w:t>
      </w:r>
      <w:r w:rsidRPr="00445D92">
        <w:rPr>
          <w:lang w:eastAsia="ru-RU"/>
        </w:rPr>
        <w:tab/>
        <w:t>Независимый мониторинг также проводят НКО и представляют свои доклады соответствующим уполномоченным органам. Так, в 2019 году общественными фондами «Бир-</w:t>
      </w:r>
      <w:proofErr w:type="spellStart"/>
      <w:r w:rsidRPr="00445D92">
        <w:rPr>
          <w:lang w:eastAsia="ru-RU"/>
        </w:rPr>
        <w:t>Дуйно</w:t>
      </w:r>
      <w:proofErr w:type="spellEnd"/>
      <w:r w:rsidRPr="00445D92">
        <w:rPr>
          <w:lang w:eastAsia="ru-RU"/>
        </w:rPr>
        <w:t xml:space="preserve"> Кыргызстан» и «Лига защитников прав ребенка» проведено </w:t>
      </w:r>
      <w:r w:rsidRPr="00F834AD">
        <w:rPr>
          <w:lang w:val="ky-KG"/>
        </w:rPr>
        <w:t>исследование</w:t>
      </w:r>
      <w:r w:rsidRPr="00445D92">
        <w:rPr>
          <w:lang w:eastAsia="ru-RU"/>
        </w:rPr>
        <w:t xml:space="preserve"> ситуации прав на свободу от пыток и жестокого обращения, а также гуманные условия содержания лиц, получающих услуги в социальных стационарных учреждениях.</w:t>
      </w:r>
    </w:p>
    <w:p w14:paraId="3E937ECC" w14:textId="77777777" w:rsidR="00FE4078" w:rsidRPr="00445D92" w:rsidRDefault="00FE4078" w:rsidP="00FE4078">
      <w:pPr>
        <w:pStyle w:val="H1G"/>
      </w:pPr>
      <w:r>
        <w:tab/>
      </w:r>
      <w:r>
        <w:tab/>
      </w:r>
      <w:r w:rsidRPr="00445D92">
        <w:t>Статья 13</w:t>
      </w:r>
      <w:r>
        <w:br/>
      </w:r>
      <w:r w:rsidRPr="00445D92">
        <w:t>Доступ к правосудию</w:t>
      </w:r>
    </w:p>
    <w:p w14:paraId="3B74341F" w14:textId="77777777" w:rsidR="00FE4078" w:rsidRPr="00445D92" w:rsidRDefault="00FE4078" w:rsidP="00FE4078">
      <w:pPr>
        <w:pStyle w:val="SingleTxtG"/>
        <w:rPr>
          <w:lang w:eastAsia="ru-RU"/>
        </w:rPr>
      </w:pPr>
      <w:r w:rsidRPr="00B06C57">
        <w:rPr>
          <w:lang w:eastAsia="ru-RU"/>
        </w:rPr>
        <w:t>229</w:t>
      </w:r>
      <w:r w:rsidRPr="00445D92">
        <w:rPr>
          <w:lang w:eastAsia="ru-RU"/>
        </w:rPr>
        <w:t>.</w:t>
      </w:r>
      <w:r w:rsidRPr="00445D92">
        <w:rPr>
          <w:lang w:eastAsia="ru-RU"/>
        </w:rPr>
        <w:tab/>
        <w:t xml:space="preserve">Конституция Кыргызской Республики предусматривает осуществление правосудия только судом и осуществление судебной власти посредством конституционного, </w:t>
      </w:r>
      <w:r w:rsidRPr="00F834AD">
        <w:rPr>
          <w:lang w:val="ky-KG"/>
        </w:rPr>
        <w:t>гражданского</w:t>
      </w:r>
      <w:r w:rsidRPr="00445D92">
        <w:rPr>
          <w:lang w:eastAsia="ru-RU"/>
        </w:rPr>
        <w:t xml:space="preserve">, уголовного, административного и иных форм судопроизводства. </w:t>
      </w:r>
    </w:p>
    <w:p w14:paraId="74006532" w14:textId="77777777" w:rsidR="00FE4078" w:rsidRPr="00445D92" w:rsidRDefault="00FE4078" w:rsidP="00FE4078">
      <w:pPr>
        <w:pStyle w:val="SingleTxtG"/>
        <w:rPr>
          <w:lang w:eastAsia="ru-RU"/>
        </w:rPr>
      </w:pPr>
      <w:r w:rsidRPr="00B06C57">
        <w:rPr>
          <w:lang w:eastAsia="ru-RU"/>
        </w:rPr>
        <w:t>230</w:t>
      </w:r>
      <w:r w:rsidRPr="00445D92">
        <w:rPr>
          <w:lang w:eastAsia="ru-RU"/>
        </w:rPr>
        <w:t>.</w:t>
      </w:r>
      <w:r w:rsidRPr="00445D92">
        <w:rPr>
          <w:lang w:eastAsia="ru-RU"/>
        </w:rPr>
        <w:tab/>
      </w:r>
      <w:r w:rsidRPr="00F834AD">
        <w:rPr>
          <w:lang w:val="ky-KG"/>
        </w:rPr>
        <w:t>Конституционным</w:t>
      </w:r>
      <w:r w:rsidRPr="00445D92">
        <w:rPr>
          <w:lang w:eastAsia="ru-RU"/>
        </w:rPr>
        <w:t xml:space="preserve"> Законом Кыргызской Республики «О Верховном суде Кыргызской Республики и местных судах» (2021</w:t>
      </w:r>
      <w:r>
        <w:rPr>
          <w:lang w:eastAsia="ru-RU"/>
        </w:rPr>
        <w:t> </w:t>
      </w:r>
      <w:r w:rsidRPr="00445D92">
        <w:rPr>
          <w:lang w:eastAsia="ru-RU"/>
        </w:rPr>
        <w:t>года) могут учреждаться специализированные суды. Создание чрезвычайных судов не допускается. Суды независимы и подчиняются только Конституции и законам.</w:t>
      </w:r>
    </w:p>
    <w:p w14:paraId="4E372A7F" w14:textId="77777777" w:rsidR="00FE4078" w:rsidRPr="00445D92" w:rsidRDefault="00FE4078" w:rsidP="00FE4078">
      <w:pPr>
        <w:pStyle w:val="SingleTxtG"/>
        <w:rPr>
          <w:lang w:eastAsia="ru-RU"/>
        </w:rPr>
      </w:pPr>
      <w:r w:rsidRPr="00B06C57">
        <w:rPr>
          <w:lang w:eastAsia="ru-RU"/>
        </w:rPr>
        <w:t>231</w:t>
      </w:r>
      <w:r w:rsidRPr="00445D92">
        <w:rPr>
          <w:lang w:eastAsia="ru-RU"/>
        </w:rPr>
        <w:t>.</w:t>
      </w:r>
      <w:r w:rsidRPr="00445D92">
        <w:rPr>
          <w:lang w:eastAsia="ru-RU"/>
        </w:rPr>
        <w:tab/>
        <w:t xml:space="preserve">Каждому гарантируется судебная защита прав и свобод, предусмотренных Конституцией Кыргызской Республики, международными договорами, участницей которых является Кыргызская Республика, общепризнанными принципами и нормами </w:t>
      </w:r>
      <w:r w:rsidRPr="00F834AD">
        <w:rPr>
          <w:lang w:val="ky-KG"/>
        </w:rPr>
        <w:t>международного</w:t>
      </w:r>
      <w:r w:rsidRPr="00445D92">
        <w:rPr>
          <w:lang w:eastAsia="ru-RU"/>
        </w:rPr>
        <w:t xml:space="preserve"> права. </w:t>
      </w:r>
    </w:p>
    <w:p w14:paraId="35662361" w14:textId="77777777" w:rsidR="00FE4078" w:rsidRPr="00445D92" w:rsidRDefault="00FE4078" w:rsidP="00FE4078">
      <w:pPr>
        <w:pStyle w:val="SingleTxtG"/>
        <w:rPr>
          <w:lang w:eastAsia="ru-RU"/>
        </w:rPr>
      </w:pPr>
      <w:r w:rsidRPr="00B06C57">
        <w:rPr>
          <w:lang w:eastAsia="ru-RU"/>
        </w:rPr>
        <w:t>232</w:t>
      </w:r>
      <w:r w:rsidRPr="00445D92">
        <w:rPr>
          <w:lang w:eastAsia="ru-RU"/>
        </w:rPr>
        <w:t>.</w:t>
      </w:r>
      <w:r w:rsidRPr="00445D92">
        <w:rPr>
          <w:lang w:eastAsia="ru-RU"/>
        </w:rPr>
        <w:tab/>
        <w:t>Каждый вправе защищать свои права и свободы всеми способами, не запрещенными законом. Каждый имеет право на получение квалифицированной юридической помощи. В случаях, предусмотренных законом, юридическая помощь оказывается за счет государства.</w:t>
      </w:r>
    </w:p>
    <w:p w14:paraId="2A680087" w14:textId="77777777" w:rsidR="00FE4078" w:rsidRPr="00445D92" w:rsidRDefault="00FE4078" w:rsidP="00FE4078">
      <w:pPr>
        <w:pStyle w:val="SingleTxtG"/>
        <w:rPr>
          <w:lang w:eastAsia="ru-RU"/>
        </w:rPr>
      </w:pPr>
      <w:r w:rsidRPr="00B06C57">
        <w:rPr>
          <w:lang w:eastAsia="ru-RU"/>
        </w:rPr>
        <w:lastRenderedPageBreak/>
        <w:t>233</w:t>
      </w:r>
      <w:r w:rsidRPr="00445D92">
        <w:rPr>
          <w:lang w:eastAsia="ru-RU"/>
        </w:rPr>
        <w:t>.</w:t>
      </w:r>
      <w:r w:rsidRPr="00445D92">
        <w:rPr>
          <w:lang w:eastAsia="ru-RU"/>
        </w:rPr>
        <w:tab/>
        <w:t xml:space="preserve">Каждый имеет право на возмещение вреда, причиненного незаконными действиями органов </w:t>
      </w:r>
      <w:r w:rsidRPr="00F834AD">
        <w:rPr>
          <w:lang w:val="ky-KG"/>
        </w:rPr>
        <w:t>государственной</w:t>
      </w:r>
      <w:r w:rsidRPr="00445D92">
        <w:rPr>
          <w:lang w:eastAsia="ru-RU"/>
        </w:rPr>
        <w:t xml:space="preserve"> власти, местного самоуправления и их должностными лицами при исполнении своих обязанностей.</w:t>
      </w:r>
    </w:p>
    <w:p w14:paraId="72E90F09" w14:textId="77777777" w:rsidR="00FE4078" w:rsidRPr="00445D92" w:rsidRDefault="00FE4078" w:rsidP="00FE4078">
      <w:pPr>
        <w:pStyle w:val="SingleTxtG"/>
        <w:rPr>
          <w:lang w:eastAsia="ru-RU"/>
        </w:rPr>
      </w:pPr>
      <w:r w:rsidRPr="00B06C57">
        <w:rPr>
          <w:lang w:eastAsia="ru-RU"/>
        </w:rPr>
        <w:t>234</w:t>
      </w:r>
      <w:r w:rsidRPr="00445D92">
        <w:rPr>
          <w:lang w:eastAsia="ru-RU"/>
        </w:rPr>
        <w:t>.</w:t>
      </w:r>
      <w:r w:rsidRPr="00445D92">
        <w:rPr>
          <w:lang w:eastAsia="ru-RU"/>
        </w:rPr>
        <w:tab/>
      </w:r>
      <w:r w:rsidRPr="00445D92">
        <w:rPr>
          <w:lang w:val="ky-KG" w:eastAsia="ru-RU"/>
        </w:rPr>
        <w:t>УК</w:t>
      </w:r>
      <w:r w:rsidRPr="00445D92">
        <w:rPr>
          <w:lang w:eastAsia="ru-RU"/>
        </w:rPr>
        <w:t xml:space="preserve"> предусматривает ответственность за различные преступления </w:t>
      </w:r>
      <w:r>
        <w:rPr>
          <w:lang w:eastAsia="ru-RU"/>
        </w:rPr>
        <w:br/>
      </w:r>
      <w:r w:rsidRPr="00445D92">
        <w:rPr>
          <w:lang w:eastAsia="ru-RU"/>
        </w:rPr>
        <w:t xml:space="preserve">против судебной власти: воспрепятствование осуществлению правосудия, воспрепятствование профессиональной деятельности защитника, угроза или насилие в связи с осуществлением правосудия, вынесение заведомо неправосудного приговора или иного судебного акта, за воспрепятствование деятельности прокурора, следователя, уполномоченного должностного лица органа дознания, угрозу или насилие в связи с досудебным производством, незаконное освобождение от уголовной ответственности, незаконное обвинение в совершении уголовного преступления, принуждение к даче ложных </w:t>
      </w:r>
      <w:r w:rsidRPr="00F834AD">
        <w:rPr>
          <w:lang w:val="ky-KG"/>
        </w:rPr>
        <w:t>показаний</w:t>
      </w:r>
      <w:r w:rsidRPr="00445D92">
        <w:rPr>
          <w:lang w:eastAsia="ru-RU"/>
        </w:rPr>
        <w:t>, фальсификацию доказательств, провокацию взятки, заведомо ложное сообщение о совершении преступления, ложные показания, заключение эксперта или неправильный перевод, отказ или уклонение от дачи показаний, принуждение к лжесвидетельству, укрывательство преступления.</w:t>
      </w:r>
    </w:p>
    <w:p w14:paraId="71F2BDDC" w14:textId="77777777" w:rsidR="00FE4078" w:rsidRPr="00445D92" w:rsidRDefault="00FE4078" w:rsidP="00FE4078">
      <w:pPr>
        <w:pStyle w:val="SingleTxtG"/>
        <w:rPr>
          <w:lang w:eastAsia="ru-RU"/>
        </w:rPr>
      </w:pPr>
      <w:r w:rsidRPr="00B06C57">
        <w:rPr>
          <w:lang w:eastAsia="ru-RU"/>
        </w:rPr>
        <w:t>235</w:t>
      </w:r>
      <w:r w:rsidRPr="00445D92">
        <w:rPr>
          <w:lang w:eastAsia="ru-RU"/>
        </w:rPr>
        <w:t>.</w:t>
      </w:r>
      <w:r w:rsidRPr="00445D92">
        <w:rPr>
          <w:lang w:eastAsia="ru-RU"/>
        </w:rPr>
        <w:tab/>
        <w:t xml:space="preserve">Надзор за точным и единообразным исполнением законов осуществляется органами </w:t>
      </w:r>
      <w:r w:rsidRPr="00F834AD">
        <w:rPr>
          <w:lang w:val="ky-KG"/>
        </w:rPr>
        <w:t>прокуратуры</w:t>
      </w:r>
      <w:r w:rsidRPr="00445D92">
        <w:rPr>
          <w:lang w:eastAsia="ru-RU"/>
        </w:rPr>
        <w:t>.</w:t>
      </w:r>
    </w:p>
    <w:p w14:paraId="086A88DA" w14:textId="77777777" w:rsidR="00FE4078" w:rsidRPr="00445D92" w:rsidRDefault="00FE4078" w:rsidP="00FE4078">
      <w:pPr>
        <w:pStyle w:val="SingleTxtG"/>
        <w:rPr>
          <w:lang w:eastAsia="ru-RU"/>
        </w:rPr>
      </w:pPr>
      <w:r w:rsidRPr="00B06C57">
        <w:rPr>
          <w:lang w:eastAsia="ru-RU"/>
        </w:rPr>
        <w:t>236</w:t>
      </w:r>
      <w:r w:rsidRPr="00445D92">
        <w:rPr>
          <w:lang w:eastAsia="ru-RU"/>
        </w:rPr>
        <w:t>.</w:t>
      </w:r>
      <w:r w:rsidRPr="00445D92">
        <w:rPr>
          <w:lang w:eastAsia="ru-RU"/>
        </w:rPr>
        <w:tab/>
        <w:t>В рамках конституционной реформы в 2021 году полномочия органов прокуратуры были изменены. Согласно Конституции Кыргызской Республики 2010</w:t>
      </w:r>
      <w:r>
        <w:rPr>
          <w:lang w:eastAsia="ru-RU"/>
        </w:rPr>
        <w:t> </w:t>
      </w:r>
      <w:r w:rsidRPr="00445D92">
        <w:rPr>
          <w:lang w:eastAsia="ru-RU"/>
        </w:rPr>
        <w:t xml:space="preserve">года, </w:t>
      </w:r>
      <w:r w:rsidRPr="00F834AD">
        <w:rPr>
          <w:lang w:val="ky-KG"/>
        </w:rPr>
        <w:t>прокуратура</w:t>
      </w:r>
      <w:r w:rsidRPr="00445D92">
        <w:rPr>
          <w:lang w:eastAsia="ru-RU"/>
        </w:rPr>
        <w:t xml:space="preserve"> осуществляла надзор за деятельностью органов исполнительной власти и других государственных органов, определяемых Конституционным законом, органов местного самоуправления и их должностных лиц, за органами, осуществляющими оперативно-розыскную деятельность, надзор за соблюдением законов при исполнении судебных решений по уголовным делам, а</w:t>
      </w:r>
      <w:r>
        <w:rPr>
          <w:lang w:eastAsia="ru-RU"/>
        </w:rPr>
        <w:t> </w:t>
      </w:r>
      <w:r w:rsidRPr="00445D92">
        <w:rPr>
          <w:lang w:eastAsia="ru-RU"/>
        </w:rPr>
        <w:t>также при применении мер принудительного характера, связанных с ограничением личной свободы, представительство интересов гражданина или государства в случаях, определенных законом, поддержание государственного обвинения в суде, возбуждение уголовных дел в отношении должностных лиц государственных органов, перечень которых определяется законом, с передачей дел на расследование в соответствующие органы.</w:t>
      </w:r>
    </w:p>
    <w:p w14:paraId="7A10C445" w14:textId="77777777" w:rsidR="00FE4078" w:rsidRPr="00445D92" w:rsidRDefault="00FE4078" w:rsidP="00FE4078">
      <w:pPr>
        <w:pStyle w:val="SingleTxtG"/>
        <w:rPr>
          <w:lang w:eastAsia="ru-RU"/>
        </w:rPr>
      </w:pPr>
      <w:r w:rsidRPr="00B06C57">
        <w:rPr>
          <w:lang w:eastAsia="ru-RU"/>
        </w:rPr>
        <w:t>237</w:t>
      </w:r>
      <w:r w:rsidRPr="00445D92">
        <w:rPr>
          <w:lang w:eastAsia="ru-RU"/>
        </w:rPr>
        <w:t>.</w:t>
      </w:r>
      <w:r w:rsidRPr="00445D92">
        <w:rPr>
          <w:lang w:eastAsia="ru-RU"/>
        </w:rPr>
        <w:tab/>
        <w:t xml:space="preserve">В соответствии с Конституцией Кыргызской Республики 2021 года, органы </w:t>
      </w:r>
      <w:r w:rsidRPr="00F834AD">
        <w:rPr>
          <w:lang w:val="ky-KG"/>
        </w:rPr>
        <w:t>прокуратуры</w:t>
      </w:r>
      <w:r w:rsidRPr="00445D92">
        <w:rPr>
          <w:lang w:eastAsia="ru-RU"/>
        </w:rPr>
        <w:t xml:space="preserve"> осуществляют уголовное преследование, участвуют в судебном разбирательстве, осуществляют надзор за исполнением судебных решений и иные полномочия, предусмотренные конституционным Законом Кыргызской Республики.</w:t>
      </w:r>
    </w:p>
    <w:p w14:paraId="70468A4B" w14:textId="77777777" w:rsidR="00FE4078" w:rsidRPr="00445D92" w:rsidRDefault="00FE4078" w:rsidP="00FE4078">
      <w:pPr>
        <w:pStyle w:val="SingleTxtG"/>
        <w:rPr>
          <w:lang w:eastAsia="ru-RU"/>
        </w:rPr>
      </w:pPr>
      <w:r w:rsidRPr="00445D92">
        <w:rPr>
          <w:lang w:eastAsia="ru-RU"/>
        </w:rPr>
        <w:t>23</w:t>
      </w:r>
      <w:r w:rsidRPr="00B06C57">
        <w:rPr>
          <w:lang w:eastAsia="ru-RU"/>
        </w:rPr>
        <w:t>8</w:t>
      </w:r>
      <w:r w:rsidRPr="00445D92">
        <w:rPr>
          <w:lang w:eastAsia="ru-RU"/>
        </w:rPr>
        <w:t>.</w:t>
      </w:r>
      <w:r w:rsidRPr="00445D92">
        <w:rPr>
          <w:lang w:eastAsia="ru-RU"/>
        </w:rPr>
        <w:tab/>
        <w:t>При осуществлении надзора за исполнением законов прокурор вправе</w:t>
      </w:r>
      <w:r>
        <w:rPr>
          <w:lang w:val="ky-KG" w:eastAsia="ru-RU"/>
        </w:rPr>
        <w:t xml:space="preserve"> </w:t>
      </w:r>
      <w:r w:rsidRPr="00445D92">
        <w:rPr>
          <w:lang w:eastAsia="ru-RU"/>
        </w:rPr>
        <w:t>в пределах своей компетенции посещать в любое время органы и учреждения уголовно-исполнительной системы, органы внутренних дел, национальной безопасности, органы и учреждения, исполняющие меры принудительного характера, связанные с ограничением личной свободы граждан, органы исполнительного производства, уполномоченный государственный орган, осуществляющий исполнение уголовных наказаний, не связанных с изоляцией от общества, и принудительных мер уголовно-правового воздействия, надзор за лицами, условно-досрочно освобожденными из исправительных учреждений</w:t>
      </w:r>
      <w:r w:rsidRPr="00445D92">
        <w:rPr>
          <w:lang w:val="ky-KG" w:eastAsia="ru-RU"/>
        </w:rPr>
        <w:t>.</w:t>
      </w:r>
    </w:p>
    <w:p w14:paraId="5D344991" w14:textId="77777777" w:rsidR="00FE4078" w:rsidRPr="00445D92" w:rsidRDefault="00FE4078" w:rsidP="00FE4078">
      <w:pPr>
        <w:pStyle w:val="SingleTxtG"/>
        <w:rPr>
          <w:lang w:val="ky-KG" w:eastAsia="ru-RU"/>
        </w:rPr>
      </w:pPr>
      <w:r w:rsidRPr="00445D92">
        <w:rPr>
          <w:lang w:val="ky-KG" w:eastAsia="ru-RU"/>
        </w:rPr>
        <w:t>23</w:t>
      </w:r>
      <w:r w:rsidRPr="00B06C57">
        <w:rPr>
          <w:lang w:eastAsia="ru-RU"/>
        </w:rPr>
        <w:t>9</w:t>
      </w:r>
      <w:r w:rsidRPr="00445D92">
        <w:rPr>
          <w:lang w:val="ky-KG" w:eastAsia="ru-RU"/>
        </w:rPr>
        <w:t>.</w:t>
      </w:r>
      <w:r w:rsidRPr="00445D92">
        <w:rPr>
          <w:lang w:val="ky-KG" w:eastAsia="ru-RU"/>
        </w:rPr>
        <w:tab/>
        <w:t>Вправе о</w:t>
      </w:r>
      <w:r w:rsidRPr="00445D92">
        <w:rPr>
          <w:lang w:eastAsia="ru-RU"/>
        </w:rPr>
        <w:t>прашивать задержанных, осужденных и лиц, заключенных под стражу либо подвергнутых мерам принудительного характера, связанных с ограничением личной свободы граждан</w:t>
      </w:r>
      <w:r w:rsidRPr="00445D92">
        <w:rPr>
          <w:lang w:val="ky-KG" w:eastAsia="ru-RU"/>
        </w:rPr>
        <w:t xml:space="preserve">, </w:t>
      </w:r>
      <w:r w:rsidRPr="00445D92">
        <w:rPr>
          <w:lang w:eastAsia="ru-RU"/>
        </w:rPr>
        <w:t>давать письменные указания администрациям органов и учреждений уголовно-исполнительной системы, органов внутренних дел, национальной безопасности и здравоохранения о соблюдении установленных законом порядка и условий содержания находящихся в них лиц</w:t>
      </w:r>
      <w:r w:rsidRPr="00445D92">
        <w:rPr>
          <w:lang w:val="ky-KG" w:eastAsia="ru-RU"/>
        </w:rPr>
        <w:t>,</w:t>
      </w:r>
      <w:r w:rsidRPr="00445D92">
        <w:rPr>
          <w:lang w:eastAsia="ru-RU"/>
        </w:rPr>
        <w:t xml:space="preserve"> создании условий, обеспечивающих права задержанных, заключенных под стражу, осужденных и лиц, подвергнутых мерам принудительного характера</w:t>
      </w:r>
      <w:r w:rsidRPr="00445D92">
        <w:rPr>
          <w:lang w:val="ky-KG" w:eastAsia="ru-RU"/>
        </w:rPr>
        <w:t>.</w:t>
      </w:r>
      <w:r>
        <w:rPr>
          <w:lang w:val="ky-KG" w:eastAsia="ru-RU"/>
        </w:rPr>
        <w:t xml:space="preserve"> </w:t>
      </w:r>
    </w:p>
    <w:p w14:paraId="39F7364A" w14:textId="77777777" w:rsidR="00FE4078" w:rsidRPr="00445D92" w:rsidRDefault="00FE4078" w:rsidP="00FE4078">
      <w:pPr>
        <w:pStyle w:val="SingleTxtG"/>
        <w:rPr>
          <w:lang w:val="ky-KG" w:eastAsia="ru-RU"/>
        </w:rPr>
      </w:pPr>
      <w:r w:rsidRPr="00B06C57">
        <w:rPr>
          <w:lang w:eastAsia="ru-RU"/>
        </w:rPr>
        <w:t>240</w:t>
      </w:r>
      <w:r w:rsidRPr="00445D92">
        <w:rPr>
          <w:lang w:val="ky-KG" w:eastAsia="ru-RU"/>
        </w:rPr>
        <w:t>.</w:t>
      </w:r>
      <w:r w:rsidRPr="00445D92">
        <w:rPr>
          <w:lang w:val="ky-KG" w:eastAsia="ru-RU"/>
        </w:rPr>
        <w:tab/>
        <w:t xml:space="preserve">Кроме того, прокурор вправе </w:t>
      </w:r>
      <w:r w:rsidRPr="00445D92">
        <w:rPr>
          <w:lang w:eastAsia="ru-RU"/>
        </w:rPr>
        <w:t xml:space="preserve">отменять дисциплинарные взыскания, наложенные в </w:t>
      </w:r>
      <w:r w:rsidRPr="00F834AD">
        <w:rPr>
          <w:lang w:val="ky-KG"/>
        </w:rPr>
        <w:t>нарушение</w:t>
      </w:r>
      <w:r w:rsidRPr="00445D92">
        <w:rPr>
          <w:lang w:eastAsia="ru-RU"/>
        </w:rPr>
        <w:t xml:space="preserve"> закона на лиц, заключенных под стражу, осужденных</w:t>
      </w:r>
      <w:r w:rsidRPr="00445D92">
        <w:rPr>
          <w:lang w:val="ky-KG" w:eastAsia="ru-RU"/>
        </w:rPr>
        <w:t>,</w:t>
      </w:r>
      <w:r w:rsidRPr="00445D92">
        <w:rPr>
          <w:lang w:eastAsia="ru-RU"/>
        </w:rPr>
        <w:t xml:space="preserve"> немедленно освобождать их своим постановлением из штрафного изолятора, помещения камерного типа, карцера, дисциплинарного изолятора</w:t>
      </w:r>
      <w:r w:rsidRPr="00445D92">
        <w:rPr>
          <w:lang w:val="ky-KG" w:eastAsia="ru-RU"/>
        </w:rPr>
        <w:t>.</w:t>
      </w:r>
    </w:p>
    <w:p w14:paraId="5BEA7CF6" w14:textId="77777777" w:rsidR="00FE4078" w:rsidRPr="00445D92" w:rsidRDefault="00FE4078" w:rsidP="00FE4078">
      <w:pPr>
        <w:pStyle w:val="SingleTxtG"/>
        <w:rPr>
          <w:lang w:eastAsia="ru-RU"/>
        </w:rPr>
      </w:pPr>
      <w:r w:rsidRPr="00B06C57">
        <w:rPr>
          <w:lang w:eastAsia="ru-RU"/>
        </w:rPr>
        <w:lastRenderedPageBreak/>
        <w:t>241</w:t>
      </w:r>
      <w:r w:rsidRPr="00445D92">
        <w:rPr>
          <w:lang w:eastAsia="ru-RU"/>
        </w:rPr>
        <w:t>.</w:t>
      </w:r>
      <w:r w:rsidRPr="00445D92">
        <w:rPr>
          <w:lang w:eastAsia="ru-RU"/>
        </w:rPr>
        <w:tab/>
        <w:t xml:space="preserve">Прокурор обязан немедленно освободить своим постановлением каждого </w:t>
      </w:r>
      <w:r w:rsidRPr="00F834AD">
        <w:rPr>
          <w:lang w:val="ky-KG"/>
        </w:rPr>
        <w:t>содержащегося</w:t>
      </w:r>
      <w:r w:rsidRPr="00445D92">
        <w:rPr>
          <w:lang w:eastAsia="ru-RU"/>
        </w:rPr>
        <w:t xml:space="preserve"> без законных оснований в учреждениях, исполняющих наказания и меры принудительного характера, либо в нарушение закона, подвергнутого задержанию, заключению или помещенного в судебно-психиатрическое учреждение.</w:t>
      </w:r>
    </w:p>
    <w:p w14:paraId="4DC8DF87" w14:textId="77777777" w:rsidR="00FE4078" w:rsidRPr="00445D92" w:rsidRDefault="00FE4078" w:rsidP="00FE4078">
      <w:pPr>
        <w:pStyle w:val="SingleTxtG"/>
        <w:rPr>
          <w:lang w:eastAsia="ru-RU"/>
        </w:rPr>
      </w:pPr>
      <w:r w:rsidRPr="00B06C57">
        <w:rPr>
          <w:lang w:eastAsia="ru-RU"/>
        </w:rPr>
        <w:t>242</w:t>
      </w:r>
      <w:r w:rsidRPr="00445D92">
        <w:rPr>
          <w:lang w:eastAsia="ru-RU"/>
        </w:rPr>
        <w:t>.</w:t>
      </w:r>
      <w:r w:rsidRPr="00445D92">
        <w:rPr>
          <w:lang w:eastAsia="ru-RU"/>
        </w:rPr>
        <w:tab/>
        <w:t>Парламентский контроль за соблюдением прав и свобод человека и гражданина осуществляет Омбудсмен (Акыйкатчы).</w:t>
      </w:r>
      <w:r w:rsidRPr="00445D92">
        <w:rPr>
          <w:lang w:val="ky-KG" w:eastAsia="ru-RU"/>
        </w:rPr>
        <w:t xml:space="preserve"> </w:t>
      </w:r>
      <w:r w:rsidRPr="00445D92">
        <w:rPr>
          <w:lang w:eastAsia="ru-RU"/>
        </w:rPr>
        <w:t xml:space="preserve">Закон Кыргызской Республики </w:t>
      </w:r>
      <w:r>
        <w:rPr>
          <w:lang w:eastAsia="ru-RU"/>
        </w:rPr>
        <w:br/>
      </w:r>
      <w:r w:rsidRPr="00445D92">
        <w:rPr>
          <w:lang w:eastAsia="ru-RU"/>
        </w:rPr>
        <w:t xml:space="preserve">«Об Омбудсмене (Акыйкатчы) Кыргызской Республики» (2002 года) наделяет Акыйкатчы </w:t>
      </w:r>
      <w:r w:rsidRPr="00F834AD">
        <w:rPr>
          <w:lang w:val="ky-KG"/>
        </w:rPr>
        <w:t>следующими</w:t>
      </w:r>
      <w:r w:rsidRPr="00445D92">
        <w:rPr>
          <w:lang w:eastAsia="ru-RU"/>
        </w:rPr>
        <w:t xml:space="preserve"> полномочиями, в частности: обращаться в Конституционную палату Кыргызской Республики с представлением о признании неконституционными законов и иных нормативных правовых актов, затрагивающих права и свободы человека и гражданина, беспрепятственно посещать государственные органы, органы местного самоуправления, учреждения, воинские части, требовать от должностных лиц проведения проверок подконтрольных и подчиненных им организаций, посещать в любое время места содержания задержанных, предварительного заключения, учреждения отбывания осужденными наказаний и учреждения принудительного лечения и перевоспитания, психиатрические больницы, беседовать наедине с находящимися в них лицами, получать информацию об условиях их содержания и проверять документацию, удостоверяющую законность их пребывания в указанных учреждениях, присутствовать на заседаниях судов всех инстанций, в том числе на закрытых судебных заседаниях, при согласии лица, в интересах которого судебное разбирательство объявлено закрытым; обращаться в суд с заявлением о защите прав и свобод человека и гражданина, которые по состоянию здоровья либо по другим уважительным причинам не могут этого сделать самостоятельно, а также лично или через своего представителя принимать участие в судебном процессе в случаях и порядке, установленных законом.</w:t>
      </w:r>
    </w:p>
    <w:p w14:paraId="2E34290B" w14:textId="77777777" w:rsidR="00FE4078" w:rsidRPr="00445D92" w:rsidRDefault="00FE4078" w:rsidP="00FE4078">
      <w:pPr>
        <w:pStyle w:val="SingleTxtG"/>
        <w:rPr>
          <w:lang w:eastAsia="ru-RU"/>
        </w:rPr>
      </w:pPr>
      <w:r w:rsidRPr="00B06C57">
        <w:rPr>
          <w:lang w:eastAsia="ru-RU"/>
        </w:rPr>
        <w:t>243</w:t>
      </w:r>
      <w:r w:rsidRPr="00445D92">
        <w:rPr>
          <w:lang w:eastAsia="ru-RU"/>
        </w:rPr>
        <w:t>.</w:t>
      </w:r>
      <w:r w:rsidRPr="00445D92">
        <w:rPr>
          <w:lang w:eastAsia="ru-RU"/>
        </w:rPr>
        <w:tab/>
        <w:t xml:space="preserve">В случае </w:t>
      </w:r>
      <w:r w:rsidRPr="00F834AD">
        <w:rPr>
          <w:lang w:val="ky-KG"/>
        </w:rPr>
        <w:t>выявления</w:t>
      </w:r>
      <w:r w:rsidRPr="00445D92">
        <w:rPr>
          <w:lang w:eastAsia="ru-RU"/>
        </w:rPr>
        <w:t xml:space="preserve"> нарушений прав и свобод человека и гражданина направлять в соответствующие органы акты реагирования Омбудсмена (Акыйкатчы) для принятия ими мер; контролировать любую власть в связи с делами, по которым вынесено окончательное решение; иметь доступ к объектам, используемым вооруженными силами, службой государственной охраны; обращаться в Верховный суд Кыргызской Республики с предложениями об изучении и обобщении судебной практики и даче судам руководящих разъяснений по вопросам применения законодательства и общепризнанных принципов и норм международного права, обеспечения прав и свобод человека и гражданин. Актом реагирования Омбудсмена (Акыйкатчы) является представление с ходатайством о возбуждении дисциплинарного или административного производства в отношении должностных лиц и служащих, нарушивших права и свободы человека и гражданина.</w:t>
      </w:r>
    </w:p>
    <w:p w14:paraId="22174D29" w14:textId="77777777" w:rsidR="00FE4078" w:rsidRPr="00445D92" w:rsidRDefault="00FE4078" w:rsidP="00FE4078">
      <w:pPr>
        <w:pStyle w:val="SingleTxtG"/>
        <w:rPr>
          <w:lang w:eastAsia="ru-RU"/>
        </w:rPr>
      </w:pPr>
      <w:r w:rsidRPr="00B06C57">
        <w:rPr>
          <w:lang w:eastAsia="ru-RU"/>
        </w:rPr>
        <w:t>244</w:t>
      </w:r>
      <w:r w:rsidRPr="00445D92">
        <w:rPr>
          <w:lang w:eastAsia="ru-RU"/>
        </w:rPr>
        <w:t>.</w:t>
      </w:r>
      <w:r w:rsidRPr="00445D92">
        <w:rPr>
          <w:lang w:eastAsia="ru-RU"/>
        </w:rPr>
        <w:tab/>
        <w:t xml:space="preserve">Законодательство Кыргызской Республики гарантирует каждому доступ к правосудию в индивидуальном порядке, в том числе через законного представителя, а также посредством </w:t>
      </w:r>
      <w:r w:rsidRPr="00F834AD">
        <w:rPr>
          <w:lang w:val="ky-KG"/>
        </w:rPr>
        <w:t>уполномоченных</w:t>
      </w:r>
      <w:r w:rsidRPr="00445D92">
        <w:rPr>
          <w:lang w:eastAsia="ru-RU"/>
        </w:rPr>
        <w:t xml:space="preserve"> государственных органов. Дела, связанные с лицами с инвалидностью, могут рассматриваться в рамках конституционного, гражданского, уголовного, административного и иных форм судопроизводства, предусмотренных законом.</w:t>
      </w:r>
    </w:p>
    <w:p w14:paraId="72F7E047" w14:textId="77777777" w:rsidR="00FE4078" w:rsidRPr="00445D92" w:rsidRDefault="00FE4078" w:rsidP="00FE4078">
      <w:pPr>
        <w:pStyle w:val="SingleTxtG"/>
        <w:rPr>
          <w:lang w:eastAsia="ru-RU"/>
        </w:rPr>
      </w:pPr>
      <w:r w:rsidRPr="00B06C57">
        <w:rPr>
          <w:lang w:eastAsia="ru-RU"/>
        </w:rPr>
        <w:t>245</w:t>
      </w:r>
      <w:r w:rsidRPr="00445D92">
        <w:rPr>
          <w:lang w:eastAsia="ru-RU"/>
        </w:rPr>
        <w:t>.</w:t>
      </w:r>
      <w:r w:rsidRPr="00445D92">
        <w:rPr>
          <w:lang w:eastAsia="ru-RU"/>
        </w:rPr>
        <w:tab/>
        <w:t xml:space="preserve">В соответствии с Законом Кыргызской Республики «О гарантированной государством </w:t>
      </w:r>
      <w:r w:rsidRPr="00F834AD">
        <w:rPr>
          <w:lang w:val="ky-KG"/>
        </w:rPr>
        <w:t>юридической</w:t>
      </w:r>
      <w:r w:rsidRPr="00445D92">
        <w:rPr>
          <w:lang w:eastAsia="ru-RU"/>
        </w:rPr>
        <w:t xml:space="preserve"> помощи» всем лицам, в случаях, предусмотренных Законом, обеспечивается доступ к гарантированной государством квалифицированной юридической помощи по гражданским, административным и уголовным делам на всех стадиях гражданского, административного и уголовного судопроизводства за счет государства. Правом на получение гарантированной государством квалифицированной юридической помощи имеют: </w:t>
      </w:r>
    </w:p>
    <w:p w14:paraId="2A640173" w14:textId="77777777" w:rsidR="00FE4078" w:rsidRPr="00445D92" w:rsidRDefault="00FE4078" w:rsidP="00FE4078">
      <w:pPr>
        <w:pStyle w:val="SingleTxtG"/>
        <w:rPr>
          <w:lang w:eastAsia="ru-RU"/>
        </w:rPr>
      </w:pPr>
      <w:r>
        <w:rPr>
          <w:lang w:eastAsia="ru-RU"/>
        </w:rPr>
        <w:tab/>
        <w:t>1)</w:t>
      </w:r>
      <w:r>
        <w:rPr>
          <w:lang w:eastAsia="ru-RU"/>
        </w:rPr>
        <w:tab/>
      </w:r>
      <w:r w:rsidRPr="00445D92">
        <w:rPr>
          <w:lang w:eastAsia="ru-RU"/>
        </w:rPr>
        <w:t xml:space="preserve">лица, годовой доход которых не превышает 60-кратного размера минимальной заработной платы; </w:t>
      </w:r>
    </w:p>
    <w:p w14:paraId="599863C8" w14:textId="77777777" w:rsidR="00FE4078" w:rsidRPr="00445D92" w:rsidRDefault="00FE4078" w:rsidP="00FE4078">
      <w:pPr>
        <w:pStyle w:val="SingleTxtG"/>
        <w:rPr>
          <w:lang w:eastAsia="ru-RU"/>
        </w:rPr>
      </w:pPr>
      <w:r>
        <w:rPr>
          <w:lang w:eastAsia="ru-RU"/>
        </w:rPr>
        <w:tab/>
      </w:r>
      <w:r w:rsidRPr="00445D92">
        <w:rPr>
          <w:lang w:eastAsia="ru-RU"/>
        </w:rPr>
        <w:t>2)</w:t>
      </w:r>
      <w:r>
        <w:rPr>
          <w:lang w:eastAsia="ru-RU"/>
        </w:rPr>
        <w:tab/>
      </w:r>
      <w:r w:rsidRPr="00445D92">
        <w:rPr>
          <w:lang w:eastAsia="ru-RU"/>
        </w:rPr>
        <w:t>среди прочего</w:t>
      </w:r>
      <w:r w:rsidRPr="00D01419">
        <w:rPr>
          <w:lang w:eastAsia="ru-RU"/>
        </w:rPr>
        <w:t>,</w:t>
      </w:r>
      <w:r w:rsidRPr="00445D92">
        <w:rPr>
          <w:lang w:eastAsia="ru-RU"/>
        </w:rPr>
        <w:t xml:space="preserve"> лица с I и II группой инвалидности; </w:t>
      </w:r>
    </w:p>
    <w:p w14:paraId="4638C2AD" w14:textId="77777777" w:rsidR="00FE4078" w:rsidRPr="00445D92" w:rsidRDefault="00FE4078" w:rsidP="00FE4078">
      <w:pPr>
        <w:pStyle w:val="SingleTxtG"/>
        <w:rPr>
          <w:lang w:eastAsia="ru-RU"/>
        </w:rPr>
      </w:pPr>
      <w:r>
        <w:rPr>
          <w:lang w:eastAsia="ru-RU"/>
        </w:rPr>
        <w:tab/>
        <w:t>3)</w:t>
      </w:r>
      <w:r>
        <w:rPr>
          <w:lang w:eastAsia="ru-RU"/>
        </w:rPr>
        <w:tab/>
      </w:r>
      <w:r w:rsidRPr="00445D92">
        <w:rPr>
          <w:lang w:eastAsia="ru-RU"/>
        </w:rPr>
        <w:t xml:space="preserve">лица, страдающие психическими заболеваниями; </w:t>
      </w:r>
    </w:p>
    <w:p w14:paraId="0A914A95" w14:textId="77777777" w:rsidR="00FE4078" w:rsidRPr="00445D92" w:rsidRDefault="00FE4078" w:rsidP="00FE4078">
      <w:pPr>
        <w:pStyle w:val="SingleTxtG"/>
        <w:rPr>
          <w:lang w:eastAsia="ru-RU"/>
        </w:rPr>
      </w:pPr>
      <w:r>
        <w:rPr>
          <w:lang w:eastAsia="ru-RU"/>
        </w:rPr>
        <w:lastRenderedPageBreak/>
        <w:tab/>
        <w:t>4)</w:t>
      </w:r>
      <w:r>
        <w:rPr>
          <w:lang w:eastAsia="ru-RU"/>
        </w:rPr>
        <w:tab/>
      </w:r>
      <w:r w:rsidRPr="00445D92">
        <w:rPr>
          <w:lang w:eastAsia="ru-RU"/>
        </w:rPr>
        <w:t xml:space="preserve">престарелые, проживающие в государственных домах-интернатах, </w:t>
      </w:r>
      <w:r>
        <w:rPr>
          <w:lang w:eastAsia="ru-RU"/>
        </w:rPr>
        <w:br/>
      </w:r>
      <w:r w:rsidRPr="00445D92">
        <w:rPr>
          <w:lang w:eastAsia="ru-RU"/>
        </w:rPr>
        <w:t>а также в иных случаях, предусмотренных уголовно-процессуальным законодательством.</w:t>
      </w:r>
    </w:p>
    <w:p w14:paraId="02E6E08B" w14:textId="77777777" w:rsidR="00FE4078" w:rsidRPr="00445D92" w:rsidRDefault="00FE4078" w:rsidP="00FE4078">
      <w:pPr>
        <w:pStyle w:val="SingleTxtG"/>
        <w:rPr>
          <w:lang w:val="ky-KG" w:eastAsia="ru-RU"/>
        </w:rPr>
      </w:pPr>
      <w:r w:rsidRPr="00B06C57">
        <w:rPr>
          <w:lang w:eastAsia="ru-RU"/>
        </w:rPr>
        <w:t>246</w:t>
      </w:r>
      <w:r w:rsidRPr="00445D92">
        <w:rPr>
          <w:lang w:val="ky-KG" w:eastAsia="ru-RU"/>
        </w:rPr>
        <w:t>.</w:t>
      </w:r>
      <w:r w:rsidRPr="00445D92">
        <w:rPr>
          <w:lang w:val="ky-KG" w:eastAsia="ru-RU"/>
        </w:rPr>
        <w:tab/>
      </w:r>
      <w:r w:rsidRPr="00445D92">
        <w:rPr>
          <w:lang w:eastAsia="ru-RU"/>
        </w:rPr>
        <w:t xml:space="preserve">В </w:t>
      </w:r>
      <w:r w:rsidRPr="00F834AD">
        <w:rPr>
          <w:lang w:val="ky-KG"/>
        </w:rPr>
        <w:t>докладах</w:t>
      </w:r>
      <w:r w:rsidRPr="00445D92">
        <w:rPr>
          <w:lang w:eastAsia="ru-RU"/>
        </w:rPr>
        <w:t xml:space="preserve"> Омбудсмена (Акыйкатчы) за 2019</w:t>
      </w:r>
      <w:r>
        <w:rPr>
          <w:lang w:eastAsia="ru-RU"/>
        </w:rPr>
        <w:t>–</w:t>
      </w:r>
      <w:r w:rsidRPr="00445D92">
        <w:rPr>
          <w:lang w:eastAsia="ru-RU"/>
        </w:rPr>
        <w:t xml:space="preserve">2021 годы, кроме прочего, приводятся сведения об актах реагирования с представлением о привлечении должностных лиц к дисциплинарной ответственности, а также итоги рассмотрения актов реагирования. Направление актов реагирования обеспечивает устранение выявленных нарушений прав и свобод человека и гражданина. Одним из аспектов доступа к правосудию, поднятых Омбудсменом (Акыйкатчы), является доступность судебных и </w:t>
      </w:r>
      <w:r w:rsidRPr="00F834AD">
        <w:rPr>
          <w:lang w:val="ky-KG"/>
        </w:rPr>
        <w:t>иных</w:t>
      </w:r>
      <w:r w:rsidRPr="00445D92">
        <w:rPr>
          <w:lang w:eastAsia="ru-RU"/>
        </w:rPr>
        <w:t xml:space="preserve"> государственных органов, осуществление надлежащего надзора над деятельностью учреждений, обеспечением условий содержания и прав лиц с инвалидностью.</w:t>
      </w:r>
      <w:r>
        <w:rPr>
          <w:lang w:eastAsia="ru-RU"/>
        </w:rPr>
        <w:t xml:space="preserve"> </w:t>
      </w:r>
    </w:p>
    <w:p w14:paraId="6E40E0A0" w14:textId="77777777" w:rsidR="00FE4078" w:rsidRPr="00445D92" w:rsidRDefault="00FE4078" w:rsidP="00FE4078">
      <w:pPr>
        <w:pStyle w:val="SingleTxtG"/>
        <w:rPr>
          <w:lang w:eastAsia="ru-RU"/>
        </w:rPr>
      </w:pPr>
      <w:r w:rsidRPr="00B06C57">
        <w:rPr>
          <w:lang w:eastAsia="ru-RU"/>
        </w:rPr>
        <w:t>247</w:t>
      </w:r>
      <w:r w:rsidRPr="00445D92">
        <w:rPr>
          <w:lang w:eastAsia="ru-RU"/>
        </w:rPr>
        <w:t>.</w:t>
      </w:r>
      <w:r w:rsidRPr="00445D92">
        <w:rPr>
          <w:lang w:eastAsia="ru-RU"/>
        </w:rPr>
        <w:tab/>
        <w:t xml:space="preserve">Лицам с инвалидностью по зрению на всех стадиях судебного производства по уголовным, </w:t>
      </w:r>
      <w:r w:rsidRPr="00F834AD">
        <w:rPr>
          <w:lang w:val="ky-KG"/>
        </w:rPr>
        <w:t>гражданским</w:t>
      </w:r>
      <w:r w:rsidRPr="00445D92">
        <w:rPr>
          <w:lang w:eastAsia="ru-RU"/>
        </w:rPr>
        <w:t xml:space="preserve">, экономическим, административным делам в судах предоставляется возможность пользоваться услугами проводчиков, чтецов, звукозаписывающей аппаратурой за счет средств государственного бюджета. </w:t>
      </w:r>
    </w:p>
    <w:p w14:paraId="49F659CE" w14:textId="77777777" w:rsidR="00FE4078" w:rsidRPr="00445D92" w:rsidRDefault="00FE4078" w:rsidP="00FE4078">
      <w:pPr>
        <w:pStyle w:val="SingleTxtG"/>
        <w:rPr>
          <w:lang w:eastAsia="ru-RU"/>
        </w:rPr>
      </w:pPr>
      <w:r w:rsidRPr="00445D92">
        <w:rPr>
          <w:lang w:eastAsia="ru-RU"/>
        </w:rPr>
        <w:t>24</w:t>
      </w:r>
      <w:r w:rsidRPr="00B06C57">
        <w:rPr>
          <w:lang w:eastAsia="ru-RU"/>
        </w:rPr>
        <w:t>8</w:t>
      </w:r>
      <w:r w:rsidRPr="00445D92">
        <w:rPr>
          <w:lang w:eastAsia="ru-RU"/>
        </w:rPr>
        <w:t>.</w:t>
      </w:r>
      <w:r w:rsidRPr="00445D92">
        <w:rPr>
          <w:lang w:eastAsia="ru-RU"/>
        </w:rPr>
        <w:tab/>
        <w:t xml:space="preserve">Слабослышащим и глухонемым лицам на всех стадиях судебного производства по уголовным, гражданским, экономическим, административным делам предоставляется возможность пользоваться услугами профессионального сурдопереводчика за счет средств государственного бюджета. </w:t>
      </w:r>
    </w:p>
    <w:p w14:paraId="0AE0122D" w14:textId="77777777" w:rsidR="00FE4078" w:rsidRPr="00445D92" w:rsidRDefault="00FE4078" w:rsidP="00FE4078">
      <w:pPr>
        <w:pStyle w:val="SingleTxtG"/>
        <w:rPr>
          <w:lang w:eastAsia="ru-RU"/>
        </w:rPr>
      </w:pPr>
      <w:r w:rsidRPr="00445D92">
        <w:rPr>
          <w:lang w:eastAsia="ru-RU"/>
        </w:rPr>
        <w:t>24</w:t>
      </w:r>
      <w:r w:rsidRPr="00B06C57">
        <w:rPr>
          <w:lang w:eastAsia="ru-RU"/>
        </w:rPr>
        <w:t>9</w:t>
      </w:r>
      <w:r w:rsidRPr="00445D92">
        <w:rPr>
          <w:lang w:eastAsia="ru-RU"/>
        </w:rPr>
        <w:t>.</w:t>
      </w:r>
      <w:r w:rsidRPr="00445D92">
        <w:rPr>
          <w:lang w:eastAsia="ru-RU"/>
        </w:rPr>
        <w:tab/>
        <w:t xml:space="preserve">В процессе расследования и предварительного следствия, а также в ходе уголовного судопроизводства лицам с инвалидностью оказывается юридическая помощь путем предоставления </w:t>
      </w:r>
      <w:r w:rsidRPr="00F834AD">
        <w:rPr>
          <w:lang w:val="ky-KG"/>
        </w:rPr>
        <w:t>услуги</w:t>
      </w:r>
      <w:r w:rsidRPr="00445D92">
        <w:rPr>
          <w:lang w:eastAsia="ru-RU"/>
        </w:rPr>
        <w:t xml:space="preserve"> адвоката, выбранного лицом с инвалидностью с момента задержания, за счет средств государственного бюджета. </w:t>
      </w:r>
    </w:p>
    <w:p w14:paraId="5125EFC2" w14:textId="77777777" w:rsidR="00FE4078" w:rsidRPr="00445D92" w:rsidRDefault="00FE4078" w:rsidP="00FE4078">
      <w:pPr>
        <w:pStyle w:val="SingleTxtG"/>
        <w:rPr>
          <w:lang w:eastAsia="ru-RU"/>
        </w:rPr>
      </w:pPr>
      <w:r w:rsidRPr="00210BBF">
        <w:rPr>
          <w:lang w:eastAsia="ru-RU"/>
        </w:rPr>
        <w:t>250</w:t>
      </w:r>
      <w:r w:rsidRPr="00445D92">
        <w:rPr>
          <w:lang w:eastAsia="ru-RU"/>
        </w:rPr>
        <w:t>.</w:t>
      </w:r>
      <w:r w:rsidRPr="00445D92">
        <w:rPr>
          <w:lang w:eastAsia="ru-RU"/>
        </w:rPr>
        <w:tab/>
        <w:t>В настоящее время местные суды Кыргызской Республики и Судебный департамент при Верховном суде Кыргызской Республики располагается в 73 зданиях, из них 68 зданий местных судов, 1 здание центрального аппарата Судебного департамента, 2 здания областных управлений Судебного департамента, два местных суда располагаются в здании департамента государственных зданий. В зданиях суда подготовлен визуальный информационный указатель для глухих и слабослышащих, сделанный в рамках проекта Программ</w:t>
      </w:r>
      <w:r w:rsidRPr="00445D92">
        <w:rPr>
          <w:lang w:val="ky-KG" w:eastAsia="ru-RU"/>
        </w:rPr>
        <w:t>ы</w:t>
      </w:r>
      <w:r w:rsidRPr="00445D92">
        <w:rPr>
          <w:lang w:eastAsia="ru-RU"/>
        </w:rPr>
        <w:t xml:space="preserve"> развития ООН (</w:t>
      </w:r>
      <w:r w:rsidRPr="00445D92">
        <w:rPr>
          <w:lang w:val="ky-KG" w:eastAsia="ru-RU"/>
        </w:rPr>
        <w:t>далее</w:t>
      </w:r>
      <w:r w:rsidRPr="00445D92">
        <w:rPr>
          <w:lang w:eastAsia="ru-RU"/>
        </w:rPr>
        <w:t xml:space="preserve"> </w:t>
      </w:r>
      <w:r>
        <w:rPr>
          <w:lang w:eastAsia="ru-RU"/>
        </w:rPr>
        <w:t>⸺</w:t>
      </w:r>
      <w:r w:rsidRPr="00445D92">
        <w:rPr>
          <w:lang w:eastAsia="ru-RU"/>
        </w:rPr>
        <w:t xml:space="preserve"> ПРООН</w:t>
      </w:r>
      <w:r w:rsidRPr="00445D92">
        <w:rPr>
          <w:lang w:val="ky-KG" w:eastAsia="ru-RU"/>
        </w:rPr>
        <w:t>)</w:t>
      </w:r>
      <w:r w:rsidRPr="00445D92">
        <w:rPr>
          <w:lang w:eastAsia="ru-RU"/>
        </w:rPr>
        <w:t xml:space="preserve"> и Министерства иностранных дел Финляндии «Расширения доступа к правосудию в Кыргызской Республике». При рассмотрении судебных дел, где участвуют лица с инвалидностью, на основании письменного запроса местных судов Судебный департамент обеспечивает суд переводчиками.</w:t>
      </w:r>
    </w:p>
    <w:p w14:paraId="376BD426" w14:textId="77777777" w:rsidR="00FE4078" w:rsidRPr="00445D92" w:rsidRDefault="00FE4078" w:rsidP="00FE4078">
      <w:pPr>
        <w:pStyle w:val="SingleTxtG"/>
        <w:rPr>
          <w:lang w:eastAsia="ru-RU"/>
        </w:rPr>
      </w:pPr>
      <w:r w:rsidRPr="00210BBF">
        <w:rPr>
          <w:lang w:eastAsia="ru-RU"/>
        </w:rPr>
        <w:t>251</w:t>
      </w:r>
      <w:r w:rsidRPr="00445D92">
        <w:rPr>
          <w:lang w:eastAsia="ru-RU"/>
        </w:rPr>
        <w:t>.</w:t>
      </w:r>
      <w:r w:rsidRPr="00445D92">
        <w:rPr>
          <w:lang w:eastAsia="ru-RU"/>
        </w:rPr>
        <w:tab/>
        <w:t xml:space="preserve">По принципу равенства всех перед законом и судом, имеющаяся статистическая отчетность в судах </w:t>
      </w:r>
      <w:r w:rsidRPr="00F834AD">
        <w:rPr>
          <w:lang w:val="ky-KG"/>
        </w:rPr>
        <w:t>республики</w:t>
      </w:r>
      <w:r w:rsidRPr="00445D92">
        <w:rPr>
          <w:lang w:eastAsia="ru-RU"/>
        </w:rPr>
        <w:t xml:space="preserve"> не содержит сведений о злоупотреблении и насилии в отношении лиц с инвалидностью, как отдельной категории граждан. </w:t>
      </w:r>
    </w:p>
    <w:p w14:paraId="3EB67425" w14:textId="77777777" w:rsidR="00FE4078" w:rsidRPr="00445D92" w:rsidRDefault="00FE4078" w:rsidP="00FE4078">
      <w:pPr>
        <w:pStyle w:val="SingleTxtG"/>
        <w:rPr>
          <w:lang w:val="ky-KG" w:eastAsia="ru-RU"/>
        </w:rPr>
      </w:pPr>
      <w:r w:rsidRPr="00210BBF">
        <w:rPr>
          <w:lang w:eastAsia="ru-RU"/>
        </w:rPr>
        <w:t>252</w:t>
      </w:r>
      <w:r w:rsidRPr="00445D92">
        <w:rPr>
          <w:lang w:val="ky-KG" w:eastAsia="ru-RU"/>
        </w:rPr>
        <w:t>.</w:t>
      </w:r>
      <w:r w:rsidRPr="00445D92">
        <w:rPr>
          <w:lang w:val="ky-KG" w:eastAsia="ru-RU"/>
        </w:rPr>
        <w:tab/>
      </w:r>
      <w:r w:rsidRPr="00445D92">
        <w:rPr>
          <w:lang w:eastAsia="ru-RU"/>
        </w:rPr>
        <w:t xml:space="preserve">Относительно </w:t>
      </w:r>
      <w:r w:rsidRPr="00F834AD">
        <w:rPr>
          <w:lang w:val="ky-KG"/>
        </w:rPr>
        <w:t>статистических</w:t>
      </w:r>
      <w:r w:rsidRPr="00445D92">
        <w:rPr>
          <w:lang w:eastAsia="ru-RU"/>
        </w:rPr>
        <w:t xml:space="preserve"> данных о рассмотренных судами уголовных делах, связанных с нарушением равноправия человека, в 2020</w:t>
      </w:r>
      <w:r>
        <w:rPr>
          <w:lang w:eastAsia="ru-RU"/>
        </w:rPr>
        <w:t>–</w:t>
      </w:r>
      <w:r w:rsidRPr="00445D92">
        <w:rPr>
          <w:lang w:eastAsia="ru-RU"/>
        </w:rPr>
        <w:t>2021 год</w:t>
      </w:r>
      <w:r w:rsidRPr="00445D92">
        <w:rPr>
          <w:lang w:val="ky-KG" w:eastAsia="ru-RU"/>
        </w:rPr>
        <w:t>ах</w:t>
      </w:r>
      <w:r w:rsidRPr="00445D92">
        <w:rPr>
          <w:lang w:eastAsia="ru-RU"/>
        </w:rPr>
        <w:t xml:space="preserve"> в суды республики не поступали.</w:t>
      </w:r>
    </w:p>
    <w:p w14:paraId="78928E13" w14:textId="77777777" w:rsidR="00FE4078" w:rsidRPr="00445D92" w:rsidRDefault="00FE4078" w:rsidP="00FE4078">
      <w:pPr>
        <w:pStyle w:val="H1G"/>
      </w:pPr>
      <w:r>
        <w:tab/>
      </w:r>
      <w:r>
        <w:tab/>
      </w:r>
      <w:r w:rsidRPr="00445D92">
        <w:t>Статья 14</w:t>
      </w:r>
      <w:r>
        <w:br/>
      </w:r>
      <w:r w:rsidRPr="00445D92">
        <w:t>Свобода и личная неприкосновенность</w:t>
      </w:r>
    </w:p>
    <w:p w14:paraId="2961588E" w14:textId="77777777" w:rsidR="00FE4078" w:rsidRPr="00445D92" w:rsidRDefault="00FE4078" w:rsidP="00FE4078">
      <w:pPr>
        <w:pStyle w:val="SingleTxtG"/>
        <w:rPr>
          <w:rFonts w:eastAsia="Calibri"/>
          <w:b/>
        </w:rPr>
      </w:pPr>
      <w:r w:rsidRPr="00210BBF">
        <w:rPr>
          <w:rFonts w:eastAsia="Calibri"/>
        </w:rPr>
        <w:t>253</w:t>
      </w:r>
      <w:r w:rsidRPr="00445D92">
        <w:rPr>
          <w:rFonts w:eastAsia="Calibri"/>
        </w:rPr>
        <w:t>.</w:t>
      </w:r>
      <w:r w:rsidRPr="00445D92">
        <w:rPr>
          <w:rFonts w:eastAsia="Calibri"/>
        </w:rPr>
        <w:tab/>
      </w:r>
      <w:r w:rsidRPr="00445D92">
        <w:rPr>
          <w:lang w:eastAsia="ru-RU"/>
        </w:rPr>
        <w:t>Конституция Кыргызской Республики гарантирует каждому право на свободу и личную неприкосновенность. Никто не может быть лишенным свободы иначе как по решению суда и только на основаниях и в порядке, установленных законом.</w:t>
      </w:r>
    </w:p>
    <w:p w14:paraId="168EF78F" w14:textId="77777777" w:rsidR="00FE4078" w:rsidRPr="00445D92" w:rsidRDefault="00FE4078" w:rsidP="00FE4078">
      <w:pPr>
        <w:pStyle w:val="SingleTxtG"/>
        <w:rPr>
          <w:rFonts w:eastAsia="Calibri"/>
          <w:b/>
        </w:rPr>
      </w:pPr>
      <w:r w:rsidRPr="00210BBF">
        <w:rPr>
          <w:rFonts w:eastAsia="Calibri"/>
        </w:rPr>
        <w:t>254</w:t>
      </w:r>
      <w:r w:rsidRPr="00445D92">
        <w:rPr>
          <w:rFonts w:eastAsia="Calibri"/>
        </w:rPr>
        <w:t>.</w:t>
      </w:r>
      <w:r w:rsidRPr="00445D92">
        <w:rPr>
          <w:rFonts w:eastAsia="Calibri"/>
        </w:rPr>
        <w:tab/>
      </w:r>
      <w:r w:rsidRPr="00445D92">
        <w:rPr>
          <w:lang w:eastAsia="ru-RU"/>
        </w:rPr>
        <w:t>Никто не может быть подвергнут задержанию на срок более 48 часов без судебного решения. Каждое задержанное лицо в срочном порядке и в любом случае до истечения 48 часов с момента задержания должно быть доставлено в суд для решения вопроса о законности и обоснованности его задержания.</w:t>
      </w:r>
    </w:p>
    <w:p w14:paraId="05BBF6BB" w14:textId="77777777" w:rsidR="00FE4078" w:rsidRPr="00445D92" w:rsidRDefault="00FE4078" w:rsidP="00FE4078">
      <w:pPr>
        <w:pStyle w:val="SingleTxtG"/>
        <w:rPr>
          <w:rFonts w:eastAsia="Calibri"/>
          <w:b/>
        </w:rPr>
      </w:pPr>
      <w:r w:rsidRPr="00210BBF">
        <w:rPr>
          <w:rFonts w:eastAsia="Calibri"/>
        </w:rPr>
        <w:t>255</w:t>
      </w:r>
      <w:r w:rsidRPr="00445D92">
        <w:rPr>
          <w:rFonts w:eastAsia="Calibri"/>
        </w:rPr>
        <w:t>.</w:t>
      </w:r>
      <w:r w:rsidRPr="00445D92">
        <w:rPr>
          <w:rFonts w:eastAsia="Calibri"/>
        </w:rPr>
        <w:tab/>
      </w:r>
      <w:r w:rsidRPr="00445D92">
        <w:rPr>
          <w:lang w:eastAsia="ru-RU"/>
        </w:rPr>
        <w:t xml:space="preserve">Каждому задержанному лицу должно быть безотлагательно сообщено о мотивах задержания, разъяснены и обеспечены его права, включая право на </w:t>
      </w:r>
      <w:r w:rsidRPr="00445D92">
        <w:rPr>
          <w:lang w:eastAsia="ru-RU"/>
        </w:rPr>
        <w:lastRenderedPageBreak/>
        <w:t xml:space="preserve">медицинский осмотр и помощь врача. С момента лишения свободы лицу обеспечивается </w:t>
      </w:r>
      <w:r w:rsidRPr="00F834AD">
        <w:rPr>
          <w:lang w:val="ky-KG"/>
        </w:rPr>
        <w:t>безопасность</w:t>
      </w:r>
      <w:r w:rsidRPr="00445D92">
        <w:rPr>
          <w:lang w:eastAsia="ru-RU"/>
        </w:rPr>
        <w:t>, предоставляется возможность защищать себя лично, пользоваться квалифицированной юридической помощью адвоката, а также иметь защитника.</w:t>
      </w:r>
    </w:p>
    <w:p w14:paraId="16F505E1" w14:textId="77777777" w:rsidR="00FE4078" w:rsidRPr="00445D92" w:rsidRDefault="00FE4078" w:rsidP="00FE4078">
      <w:pPr>
        <w:pStyle w:val="SingleTxtG"/>
        <w:rPr>
          <w:rFonts w:eastAsia="Calibri"/>
          <w:b/>
        </w:rPr>
      </w:pPr>
      <w:r w:rsidRPr="00210BBF">
        <w:rPr>
          <w:rFonts w:eastAsia="Calibri"/>
        </w:rPr>
        <w:t>256</w:t>
      </w:r>
      <w:r w:rsidRPr="00445D92">
        <w:rPr>
          <w:rFonts w:eastAsia="Calibri"/>
        </w:rPr>
        <w:t>.</w:t>
      </w:r>
      <w:r w:rsidRPr="00445D92">
        <w:rPr>
          <w:rFonts w:eastAsia="Calibri"/>
        </w:rPr>
        <w:tab/>
      </w:r>
      <w:r w:rsidRPr="00445D92">
        <w:rPr>
          <w:lang w:eastAsia="ru-RU"/>
        </w:rPr>
        <w:t xml:space="preserve">Конституция Кыргызской Республики содержит нормы, согласно которым ограничения, </w:t>
      </w:r>
      <w:r w:rsidRPr="00F834AD">
        <w:rPr>
          <w:lang w:val="ky-KG"/>
        </w:rPr>
        <w:t>касающиеся</w:t>
      </w:r>
      <w:r w:rsidRPr="00445D92">
        <w:rPr>
          <w:lang w:eastAsia="ru-RU"/>
        </w:rPr>
        <w:t xml:space="preserve"> физической и моральной неприкосновенности личности, допустимы только на основании закона. Данное положение поглощается общими целями допустимых ограничений прав и свобод в целях защиты национальной безопасности, общественного порядка, охраны здоровья и нравственности населения, защиты прав и свобод других лиц. Вводимые ограничения должны быть соразмерными указанным целям.</w:t>
      </w:r>
    </w:p>
    <w:p w14:paraId="50EF4714" w14:textId="77777777" w:rsidR="00FE4078" w:rsidRPr="00445D92" w:rsidRDefault="00FE4078" w:rsidP="00FE4078">
      <w:pPr>
        <w:pStyle w:val="SingleTxtG"/>
        <w:rPr>
          <w:rFonts w:eastAsia="Calibri"/>
          <w:b/>
        </w:rPr>
      </w:pPr>
      <w:r w:rsidRPr="00210BBF">
        <w:rPr>
          <w:rFonts w:eastAsia="Calibri"/>
        </w:rPr>
        <w:t>257</w:t>
      </w:r>
      <w:r w:rsidRPr="00445D92">
        <w:rPr>
          <w:rFonts w:eastAsia="Calibri"/>
        </w:rPr>
        <w:t>.</w:t>
      </w:r>
      <w:r w:rsidRPr="00445D92">
        <w:rPr>
          <w:rFonts w:eastAsia="Calibri"/>
        </w:rPr>
        <w:tab/>
      </w:r>
      <w:r w:rsidRPr="00445D92">
        <w:rPr>
          <w:lang w:eastAsia="ru-RU"/>
        </w:rPr>
        <w:t xml:space="preserve">Конституция Кыргызской Республики гарантирует право на возмещение ущерба за счет государства, с выплатой компенсации в порядке и размерах, установленных законом. В </w:t>
      </w:r>
      <w:r w:rsidRPr="00F834AD">
        <w:rPr>
          <w:lang w:val="ky-KG"/>
        </w:rPr>
        <w:t>случае</w:t>
      </w:r>
      <w:r w:rsidRPr="00445D92">
        <w:rPr>
          <w:lang w:eastAsia="ru-RU"/>
        </w:rPr>
        <w:t xml:space="preserve"> выявления заведомо незаконного и необоснованного задержания и заключения под стражу должностные лица несут уголовную ответственность. Также гарантируется право на возмещение вреда, причиненного незаконными действиями (бездействием) органов государственной власти, местного самоуправления и их должностными лицами при исполнении служебных обязанностей.</w:t>
      </w:r>
    </w:p>
    <w:p w14:paraId="0686A8E7" w14:textId="77777777" w:rsidR="00FE4078" w:rsidRPr="00445D92" w:rsidRDefault="00FE4078" w:rsidP="00FE4078">
      <w:pPr>
        <w:pStyle w:val="SingleTxtG"/>
        <w:rPr>
          <w:rFonts w:eastAsia="Calibri"/>
          <w:b/>
        </w:rPr>
      </w:pPr>
      <w:r w:rsidRPr="00445D92">
        <w:rPr>
          <w:rFonts w:eastAsia="Calibri"/>
        </w:rPr>
        <w:t>25</w:t>
      </w:r>
      <w:r w:rsidRPr="00210BBF">
        <w:rPr>
          <w:rFonts w:eastAsia="Calibri"/>
        </w:rPr>
        <w:t>8</w:t>
      </w:r>
      <w:r w:rsidRPr="00445D92">
        <w:rPr>
          <w:rFonts w:eastAsia="Calibri"/>
        </w:rPr>
        <w:t>.</w:t>
      </w:r>
      <w:r w:rsidRPr="00445D92">
        <w:rPr>
          <w:rFonts w:eastAsia="Calibri"/>
        </w:rPr>
        <w:tab/>
      </w:r>
      <w:r w:rsidRPr="00445D92">
        <w:rPr>
          <w:lang w:eastAsia="ru-RU"/>
        </w:rPr>
        <w:t xml:space="preserve">Для лиц с инвалидностью с устойчивыми психическими и интеллектуальными нарушениями соответствующие правовые положения заложены в Законе Кыргызской Республики «О психиатрической помощи и гарантиях прав граждан при ее оказании» (1999 </w:t>
      </w:r>
      <w:r w:rsidRPr="00445D92">
        <w:rPr>
          <w:lang w:val="ky-KG" w:eastAsia="ru-RU"/>
        </w:rPr>
        <w:t>года</w:t>
      </w:r>
      <w:r w:rsidRPr="00445D92">
        <w:rPr>
          <w:lang w:eastAsia="ru-RU"/>
        </w:rPr>
        <w:t>).</w:t>
      </w:r>
    </w:p>
    <w:p w14:paraId="770A6933" w14:textId="77777777" w:rsidR="00FE4078" w:rsidRPr="00445D92" w:rsidRDefault="00FE4078" w:rsidP="00FE4078">
      <w:pPr>
        <w:pStyle w:val="SingleTxtG"/>
        <w:rPr>
          <w:lang w:eastAsia="ru-RU"/>
        </w:rPr>
      </w:pPr>
      <w:r w:rsidRPr="00445D92">
        <w:rPr>
          <w:lang w:eastAsia="ru-RU"/>
        </w:rPr>
        <w:t>25</w:t>
      </w:r>
      <w:r w:rsidRPr="00210BBF">
        <w:rPr>
          <w:lang w:eastAsia="ru-RU"/>
        </w:rPr>
        <w:t>9</w:t>
      </w:r>
      <w:r w:rsidRPr="00445D92">
        <w:rPr>
          <w:lang w:eastAsia="ru-RU"/>
        </w:rPr>
        <w:t>.</w:t>
      </w:r>
      <w:r w:rsidRPr="00445D92">
        <w:rPr>
          <w:lang w:eastAsia="ru-RU"/>
        </w:rPr>
        <w:tab/>
        <w:t xml:space="preserve">В соответствии со статьей 38 указанного Закона предусмотрено создание в Кыргызской Республике независимой от органов здравоохранения </w:t>
      </w:r>
      <w:r w:rsidRPr="00445D92">
        <w:rPr>
          <w:lang w:val="ky-KG" w:eastAsia="ru-RU"/>
        </w:rPr>
        <w:t>с</w:t>
      </w:r>
      <w:proofErr w:type="spellStart"/>
      <w:r w:rsidRPr="00445D92">
        <w:rPr>
          <w:lang w:eastAsia="ru-RU"/>
        </w:rPr>
        <w:t>лужбы</w:t>
      </w:r>
      <w:proofErr w:type="spellEnd"/>
      <w:r w:rsidRPr="00445D92">
        <w:rPr>
          <w:lang w:eastAsia="ru-RU"/>
        </w:rPr>
        <w:t xml:space="preserve"> защиты пациентов, </w:t>
      </w:r>
      <w:r w:rsidRPr="00F834AD">
        <w:rPr>
          <w:lang w:val="ky-KG"/>
        </w:rPr>
        <w:t>находящихся</w:t>
      </w:r>
      <w:r w:rsidRPr="00445D92">
        <w:rPr>
          <w:lang w:eastAsia="ru-RU"/>
        </w:rPr>
        <w:t xml:space="preserve"> в психиатрических стационарах. Представители этой службы защищают права пациентов, находящихся в психиатрических стационарах, принимают их жалобы и заявления, которые разрешают с администрацией данного психиатрического учреждения либо направляют в зависимости от их характера в органы представительной и исполнительной власти, прокурору или суд. </w:t>
      </w:r>
    </w:p>
    <w:p w14:paraId="6572CE13" w14:textId="77777777" w:rsidR="00FE4078" w:rsidRPr="00445D92" w:rsidRDefault="00FE4078" w:rsidP="00FE4078">
      <w:pPr>
        <w:pStyle w:val="SingleTxtG"/>
        <w:rPr>
          <w:lang w:eastAsia="ru-RU"/>
        </w:rPr>
      </w:pPr>
      <w:r w:rsidRPr="00445D92">
        <w:rPr>
          <w:lang w:eastAsia="ru-RU"/>
        </w:rPr>
        <w:t>2</w:t>
      </w:r>
      <w:r w:rsidRPr="00210BBF">
        <w:rPr>
          <w:lang w:eastAsia="ru-RU"/>
        </w:rPr>
        <w:t>60</w:t>
      </w:r>
      <w:r w:rsidRPr="00445D92">
        <w:rPr>
          <w:lang w:eastAsia="ru-RU"/>
        </w:rPr>
        <w:t>.</w:t>
      </w:r>
      <w:r w:rsidRPr="00445D92">
        <w:rPr>
          <w:lang w:eastAsia="ru-RU"/>
        </w:rPr>
        <w:tab/>
      </w:r>
      <w:r w:rsidRPr="00445D92">
        <w:rPr>
          <w:lang w:val="ky-KG" w:eastAsia="ru-RU"/>
        </w:rPr>
        <w:t xml:space="preserve">Информация о деятельности </w:t>
      </w:r>
      <w:r w:rsidRPr="00445D92">
        <w:rPr>
          <w:lang w:eastAsia="ru-RU"/>
        </w:rPr>
        <w:t xml:space="preserve">службы </w:t>
      </w:r>
      <w:proofErr w:type="spellStart"/>
      <w:r w:rsidRPr="00445D92">
        <w:rPr>
          <w:lang w:eastAsia="ru-RU"/>
        </w:rPr>
        <w:t>включа</w:t>
      </w:r>
      <w:proofErr w:type="spellEnd"/>
      <w:r w:rsidRPr="00445D92">
        <w:rPr>
          <w:lang w:val="ky-KG" w:eastAsia="ru-RU"/>
        </w:rPr>
        <w:t>е</w:t>
      </w:r>
      <w:proofErr w:type="spellStart"/>
      <w:r w:rsidRPr="00445D92">
        <w:rPr>
          <w:lang w:eastAsia="ru-RU"/>
        </w:rPr>
        <w:t>тся</w:t>
      </w:r>
      <w:proofErr w:type="spellEnd"/>
      <w:r w:rsidRPr="00445D92">
        <w:rPr>
          <w:lang w:eastAsia="ru-RU"/>
        </w:rPr>
        <w:t xml:space="preserve"> в Ежегодный доклад о положении прав человека и гражданина в Кыргызской Республике Омбудсмен</w:t>
      </w:r>
      <w:r w:rsidRPr="00445D92">
        <w:rPr>
          <w:lang w:val="ky-KG" w:eastAsia="ru-RU"/>
        </w:rPr>
        <w:t>а</w:t>
      </w:r>
      <w:r w:rsidRPr="00445D92">
        <w:rPr>
          <w:lang w:eastAsia="ru-RU"/>
        </w:rPr>
        <w:t xml:space="preserve"> (Акыйкатчы), с описанием текущего положения и рекомендациями.</w:t>
      </w:r>
      <w:r w:rsidRPr="00445D92">
        <w:rPr>
          <w:lang w:val="ky-KG" w:eastAsia="ru-RU"/>
        </w:rPr>
        <w:t xml:space="preserve"> Указанный д</w:t>
      </w:r>
      <w:r w:rsidRPr="00445D92">
        <w:rPr>
          <w:lang w:eastAsia="ru-RU"/>
        </w:rPr>
        <w:t>оклад</w:t>
      </w:r>
      <w:r>
        <w:rPr>
          <w:lang w:eastAsia="ru-RU"/>
        </w:rPr>
        <w:t xml:space="preserve"> </w:t>
      </w:r>
      <w:proofErr w:type="spellStart"/>
      <w:r w:rsidRPr="00445D92">
        <w:rPr>
          <w:lang w:eastAsia="ru-RU"/>
        </w:rPr>
        <w:t>рассматрива</w:t>
      </w:r>
      <w:proofErr w:type="spellEnd"/>
      <w:r w:rsidRPr="00445D92">
        <w:rPr>
          <w:lang w:val="ky-KG" w:eastAsia="ru-RU"/>
        </w:rPr>
        <w:t>е</w:t>
      </w:r>
      <w:proofErr w:type="spellStart"/>
      <w:r w:rsidRPr="00445D92">
        <w:rPr>
          <w:lang w:eastAsia="ru-RU"/>
        </w:rPr>
        <w:t>тся</w:t>
      </w:r>
      <w:proofErr w:type="spellEnd"/>
      <w:r w:rsidRPr="00445D92">
        <w:rPr>
          <w:lang w:eastAsia="ru-RU"/>
        </w:rPr>
        <w:t xml:space="preserve"> Жогорку Кенешем Кыргызской Республики и </w:t>
      </w:r>
      <w:proofErr w:type="spellStart"/>
      <w:r w:rsidRPr="00445D92">
        <w:rPr>
          <w:lang w:eastAsia="ru-RU"/>
        </w:rPr>
        <w:t>размеща</w:t>
      </w:r>
      <w:proofErr w:type="spellEnd"/>
      <w:r w:rsidRPr="00445D92">
        <w:rPr>
          <w:lang w:val="ky-KG" w:eastAsia="ru-RU"/>
        </w:rPr>
        <w:t>е</w:t>
      </w:r>
      <w:proofErr w:type="spellStart"/>
      <w:r w:rsidRPr="00445D92">
        <w:rPr>
          <w:lang w:eastAsia="ru-RU"/>
        </w:rPr>
        <w:t>тся</w:t>
      </w:r>
      <w:proofErr w:type="spellEnd"/>
      <w:r w:rsidRPr="00445D92">
        <w:rPr>
          <w:lang w:eastAsia="ru-RU"/>
        </w:rPr>
        <w:t xml:space="preserve"> на сайте</w:t>
      </w:r>
      <w:r w:rsidRPr="00445D92">
        <w:rPr>
          <w:vertAlign w:val="superscript"/>
          <w:lang w:eastAsia="ru-RU"/>
        </w:rPr>
        <w:footnoteReference w:id="5"/>
      </w:r>
      <w:r w:rsidRPr="00445D92">
        <w:rPr>
          <w:lang w:eastAsia="ru-RU"/>
        </w:rPr>
        <w:t xml:space="preserve">. </w:t>
      </w:r>
    </w:p>
    <w:p w14:paraId="0058952F" w14:textId="77777777" w:rsidR="00FE4078" w:rsidRPr="00445D92" w:rsidRDefault="00FE4078" w:rsidP="00FE4078">
      <w:pPr>
        <w:pStyle w:val="SingleTxtG"/>
        <w:rPr>
          <w:rFonts w:eastAsia="Calibri"/>
          <w:b/>
        </w:rPr>
      </w:pPr>
      <w:r w:rsidRPr="00210BBF">
        <w:rPr>
          <w:rFonts w:eastAsia="Calibri"/>
        </w:rPr>
        <w:t>261</w:t>
      </w:r>
      <w:r w:rsidRPr="00445D92">
        <w:rPr>
          <w:rFonts w:eastAsia="Calibri"/>
        </w:rPr>
        <w:t>.</w:t>
      </w:r>
      <w:r w:rsidRPr="00445D92">
        <w:rPr>
          <w:rFonts w:eastAsia="Calibri"/>
        </w:rPr>
        <w:tab/>
      </w:r>
      <w:r w:rsidRPr="00445D92">
        <w:rPr>
          <w:lang w:eastAsia="ru-RU"/>
        </w:rPr>
        <w:t xml:space="preserve">В качестве оснований для госпитализации в психиатрический стационар необходимо наличие у лица психического расстройства и решение врача-психиатра о проведении </w:t>
      </w:r>
      <w:r w:rsidRPr="00F834AD">
        <w:rPr>
          <w:lang w:val="ky-KG"/>
        </w:rPr>
        <w:t>обследования</w:t>
      </w:r>
      <w:r w:rsidRPr="00445D92">
        <w:rPr>
          <w:lang w:eastAsia="ru-RU"/>
        </w:rPr>
        <w:t xml:space="preserve"> или лечения в стационарных условиях либо постановление судьи. Статьей 13 указанного Закона предусмотрено принудительные меры медицинского характера в отношении лиц, страдающих психическими расстройствами, совершивших общественно-опасные деяния, которые применяются по решению суда по основаниям и в порядке, установленным Уголовным и Уголовно-процессуальным кодексами Кыргызской Республики.</w:t>
      </w:r>
    </w:p>
    <w:p w14:paraId="615FDD3A" w14:textId="77777777" w:rsidR="00FE4078" w:rsidRPr="00445D92" w:rsidRDefault="00FE4078" w:rsidP="00FE4078">
      <w:pPr>
        <w:pStyle w:val="SingleTxtG"/>
        <w:rPr>
          <w:lang w:eastAsia="ru-RU"/>
        </w:rPr>
      </w:pPr>
      <w:r w:rsidRPr="00210BBF">
        <w:rPr>
          <w:lang w:eastAsia="ru-RU"/>
        </w:rPr>
        <w:t>262</w:t>
      </w:r>
      <w:r w:rsidRPr="00445D92">
        <w:rPr>
          <w:lang w:eastAsia="ru-RU"/>
        </w:rPr>
        <w:t>.</w:t>
      </w:r>
      <w:r w:rsidRPr="00445D92">
        <w:rPr>
          <w:lang w:eastAsia="ru-RU"/>
        </w:rPr>
        <w:tab/>
        <w:t xml:space="preserve">Лицо, страдающее психическим расстройством, может быть госпитализировано в </w:t>
      </w:r>
      <w:r w:rsidRPr="00F834AD">
        <w:rPr>
          <w:lang w:val="ky-KG"/>
        </w:rPr>
        <w:t>психиатрический</w:t>
      </w:r>
      <w:r w:rsidRPr="00445D92">
        <w:rPr>
          <w:lang w:eastAsia="ru-RU"/>
        </w:rPr>
        <w:t xml:space="preserve"> стационар без его согласия или без согласия его законного представителя до постановления судьи, если его обследование или лечение возможны только в стационарных условиях, а психическое расстройство является тяжелым и обусловливает: непосредственную опасность лица для себя или окружающих,</w:t>
      </w:r>
      <w:r>
        <w:rPr>
          <w:lang w:eastAsia="ru-RU"/>
        </w:rPr>
        <w:t xml:space="preserve"> </w:t>
      </w:r>
      <w:r w:rsidRPr="00445D92">
        <w:rPr>
          <w:lang w:eastAsia="ru-RU"/>
        </w:rPr>
        <w:t>беспомощность лица, т</w:t>
      </w:r>
      <w:r>
        <w:rPr>
          <w:lang w:eastAsia="ru-RU"/>
        </w:rPr>
        <w:t>. е.</w:t>
      </w:r>
      <w:r w:rsidRPr="00445D92">
        <w:rPr>
          <w:lang w:eastAsia="ru-RU"/>
        </w:rPr>
        <w:t xml:space="preserve"> неспособность самостоятельно удовлетворять основные жизненные потребности, существенный вред его здоровью вследствие ухудшения психического состояния, если лицо будет оставлено без психиатрической помощи.</w:t>
      </w:r>
    </w:p>
    <w:p w14:paraId="35B6D9E8" w14:textId="77777777" w:rsidR="00FE4078" w:rsidRPr="00445D92" w:rsidRDefault="00FE4078" w:rsidP="00FE4078">
      <w:pPr>
        <w:pStyle w:val="SingleTxtG"/>
        <w:rPr>
          <w:rFonts w:eastAsia="Calibri"/>
          <w:b/>
        </w:rPr>
      </w:pPr>
      <w:r w:rsidRPr="00210BBF">
        <w:rPr>
          <w:rFonts w:eastAsia="Calibri"/>
        </w:rPr>
        <w:t>263</w:t>
      </w:r>
      <w:r w:rsidRPr="00445D92">
        <w:rPr>
          <w:rFonts w:eastAsia="Calibri"/>
        </w:rPr>
        <w:t>.</w:t>
      </w:r>
      <w:r w:rsidRPr="00445D92">
        <w:rPr>
          <w:rFonts w:eastAsia="Calibri"/>
        </w:rPr>
        <w:tab/>
      </w:r>
      <w:r w:rsidRPr="00445D92">
        <w:rPr>
          <w:lang w:eastAsia="ru-RU"/>
        </w:rPr>
        <w:t xml:space="preserve">Основанием для помещения в психиатрический стационар может быть также необходимость проведения психиатрической экспертизы в случаях и в порядке, установленных законодательством. Помещение лица в психиатрический стационар, </w:t>
      </w:r>
      <w:r>
        <w:rPr>
          <w:lang w:eastAsia="ru-RU"/>
        </w:rPr>
        <w:br/>
      </w:r>
      <w:r w:rsidRPr="00445D92">
        <w:rPr>
          <w:lang w:eastAsia="ru-RU"/>
        </w:rPr>
        <w:lastRenderedPageBreak/>
        <w:t xml:space="preserve">за исключением случаев госпитализации в психиатрический стационар без согласия лица или без </w:t>
      </w:r>
      <w:r w:rsidRPr="00F834AD">
        <w:rPr>
          <w:lang w:val="ky-KG"/>
        </w:rPr>
        <w:t>согласия</w:t>
      </w:r>
      <w:r w:rsidRPr="00445D92">
        <w:rPr>
          <w:lang w:eastAsia="ru-RU"/>
        </w:rPr>
        <w:t xml:space="preserve"> его законного представителя до постановления судьи, осуществляется добровольно </w:t>
      </w:r>
      <w:r>
        <w:rPr>
          <w:lang w:eastAsia="ru-RU"/>
        </w:rPr>
        <w:t>⸺</w:t>
      </w:r>
      <w:r w:rsidRPr="00445D92">
        <w:rPr>
          <w:lang w:eastAsia="ru-RU"/>
        </w:rPr>
        <w:t xml:space="preserve"> по просьбе лица или с его согласия. Несовершеннолетний в возрасте до 18 лет помещается в психиатрический стационар по просьбе или с согласия его родителей, или иного законного представителя.</w:t>
      </w:r>
    </w:p>
    <w:p w14:paraId="42D2675B" w14:textId="77777777" w:rsidR="00FE4078" w:rsidRPr="00445D92" w:rsidRDefault="00FE4078" w:rsidP="00FE4078">
      <w:pPr>
        <w:pStyle w:val="SingleTxtG"/>
        <w:rPr>
          <w:rFonts w:eastAsia="Calibri"/>
          <w:b/>
        </w:rPr>
      </w:pPr>
      <w:r w:rsidRPr="00210BBF">
        <w:rPr>
          <w:rFonts w:eastAsia="Calibri"/>
        </w:rPr>
        <w:t>264</w:t>
      </w:r>
      <w:r w:rsidRPr="00445D92">
        <w:rPr>
          <w:rFonts w:eastAsia="Calibri"/>
        </w:rPr>
        <w:t>.</w:t>
      </w:r>
      <w:r w:rsidRPr="00445D92">
        <w:rPr>
          <w:rFonts w:eastAsia="Calibri"/>
        </w:rPr>
        <w:tab/>
      </w:r>
      <w:r w:rsidRPr="00445D92">
        <w:rPr>
          <w:lang w:val="ky-KG" w:eastAsia="ru-RU"/>
        </w:rPr>
        <w:t>УК</w:t>
      </w:r>
      <w:r w:rsidRPr="00445D92">
        <w:rPr>
          <w:lang w:eastAsia="ru-RU"/>
        </w:rPr>
        <w:t xml:space="preserve"> предусматривает ответственность за незаконное лишение свободы (статья</w:t>
      </w:r>
      <w:r>
        <w:rPr>
          <w:lang w:eastAsia="ru-RU"/>
        </w:rPr>
        <w:t> </w:t>
      </w:r>
      <w:r w:rsidRPr="00445D92">
        <w:rPr>
          <w:lang w:val="ky-KG" w:eastAsia="ru-RU"/>
        </w:rPr>
        <w:t>169</w:t>
      </w:r>
      <w:r w:rsidRPr="00445D92">
        <w:rPr>
          <w:lang w:eastAsia="ru-RU"/>
        </w:rPr>
        <w:t>), а также ответственность за незаконное помещение в психиатрический стационар (статья</w:t>
      </w:r>
      <w:r>
        <w:rPr>
          <w:lang w:eastAsia="ru-RU"/>
        </w:rPr>
        <w:t> </w:t>
      </w:r>
      <w:r w:rsidRPr="00445D92">
        <w:rPr>
          <w:lang w:eastAsia="ru-RU"/>
        </w:rPr>
        <w:t>17</w:t>
      </w:r>
      <w:r w:rsidRPr="00445D92">
        <w:rPr>
          <w:lang w:val="ky-KG" w:eastAsia="ru-RU"/>
        </w:rPr>
        <w:t>1</w:t>
      </w:r>
      <w:r w:rsidRPr="00445D92">
        <w:rPr>
          <w:lang w:eastAsia="ru-RU"/>
        </w:rPr>
        <w:t xml:space="preserve">). </w:t>
      </w:r>
      <w:r w:rsidRPr="00445D92">
        <w:rPr>
          <w:lang w:val="ky-KG" w:eastAsia="ru-RU"/>
        </w:rPr>
        <w:t>Т</w:t>
      </w:r>
      <w:proofErr w:type="spellStart"/>
      <w:r w:rsidRPr="00445D92">
        <w:rPr>
          <w:lang w:eastAsia="ru-RU"/>
        </w:rPr>
        <w:t>акже</w:t>
      </w:r>
      <w:proofErr w:type="spellEnd"/>
      <w:r w:rsidRPr="00445D92">
        <w:rPr>
          <w:lang w:eastAsia="ru-RU"/>
        </w:rPr>
        <w:t xml:space="preserve"> </w:t>
      </w:r>
      <w:r w:rsidRPr="00F834AD">
        <w:rPr>
          <w:lang w:val="ky-KG"/>
        </w:rPr>
        <w:t>рассматривает</w:t>
      </w:r>
      <w:r w:rsidRPr="00445D92">
        <w:rPr>
          <w:lang w:eastAsia="ru-RU"/>
        </w:rPr>
        <w:t xml:space="preserve"> длительное (более тридцати дней) незаконное лишение человека свободы как «тяжкий вред».</w:t>
      </w:r>
    </w:p>
    <w:p w14:paraId="1CD3F23D" w14:textId="77777777" w:rsidR="00FE4078" w:rsidRPr="00445D92" w:rsidRDefault="00FE4078" w:rsidP="00FE4078">
      <w:pPr>
        <w:pStyle w:val="SingleTxtG"/>
        <w:rPr>
          <w:rFonts w:eastAsia="Calibri"/>
          <w:b/>
        </w:rPr>
      </w:pPr>
      <w:r w:rsidRPr="00210BBF">
        <w:rPr>
          <w:rFonts w:eastAsia="Calibri"/>
        </w:rPr>
        <w:t>265</w:t>
      </w:r>
      <w:r w:rsidRPr="00445D92">
        <w:rPr>
          <w:rFonts w:eastAsia="Calibri"/>
        </w:rPr>
        <w:t>.</w:t>
      </w:r>
      <w:r w:rsidRPr="00445D92">
        <w:rPr>
          <w:rFonts w:eastAsia="Calibri"/>
        </w:rPr>
        <w:tab/>
      </w:r>
      <w:r w:rsidRPr="00445D92">
        <w:rPr>
          <w:lang w:val="ky-KG" w:eastAsia="ru-RU"/>
        </w:rPr>
        <w:t>УК</w:t>
      </w:r>
      <w:r w:rsidRPr="00445D92">
        <w:rPr>
          <w:lang w:eastAsia="ru-RU"/>
        </w:rPr>
        <w:t xml:space="preserve"> оперирует понятием «невменяемость» (статья 2</w:t>
      </w:r>
      <w:r w:rsidRPr="00445D92">
        <w:rPr>
          <w:lang w:val="ky-KG" w:eastAsia="ru-RU"/>
        </w:rPr>
        <w:t>5</w:t>
      </w:r>
      <w:r w:rsidRPr="00445D92">
        <w:rPr>
          <w:lang w:eastAsia="ru-RU"/>
        </w:rPr>
        <w:t xml:space="preserve">), в качестве возможных причин которой </w:t>
      </w:r>
      <w:r w:rsidRPr="00F834AD">
        <w:rPr>
          <w:lang w:val="ky-KG"/>
        </w:rPr>
        <w:t>называются</w:t>
      </w:r>
      <w:r w:rsidRPr="00445D92">
        <w:rPr>
          <w:lang w:eastAsia="ru-RU"/>
        </w:rPr>
        <w:t xml:space="preserve"> хроническая душевная болезнь, временное психическое расстройство, слабоумие или иное болезненное состояние психики.</w:t>
      </w:r>
    </w:p>
    <w:p w14:paraId="0A00E262" w14:textId="77777777" w:rsidR="00FE4078" w:rsidRPr="00445D92" w:rsidRDefault="00FE4078" w:rsidP="00FE4078">
      <w:pPr>
        <w:pStyle w:val="SingleTxtG"/>
        <w:rPr>
          <w:rFonts w:eastAsia="Calibri"/>
          <w:b/>
        </w:rPr>
      </w:pPr>
      <w:r w:rsidRPr="00210BBF">
        <w:rPr>
          <w:rFonts w:eastAsia="Calibri"/>
        </w:rPr>
        <w:t>266</w:t>
      </w:r>
      <w:r w:rsidRPr="00445D92">
        <w:rPr>
          <w:rFonts w:eastAsia="Calibri"/>
        </w:rPr>
        <w:t>.</w:t>
      </w:r>
      <w:r w:rsidRPr="00445D92">
        <w:rPr>
          <w:rFonts w:eastAsia="Calibri"/>
        </w:rPr>
        <w:tab/>
      </w:r>
      <w:r w:rsidRPr="00445D92">
        <w:rPr>
          <w:lang w:eastAsia="ru-RU"/>
        </w:rPr>
        <w:t>Лицо не подлежит уголовной ответственности за превышение пределов крайней необходимости, если вследствие сильного душевного волнения, вызванного угрожающей опасностью, оно не могло оценить соответствие причиненного вреда этой опасности.</w:t>
      </w:r>
    </w:p>
    <w:p w14:paraId="5EF9835F" w14:textId="77777777" w:rsidR="00FE4078" w:rsidRPr="00445D92" w:rsidRDefault="00FE4078" w:rsidP="00FE4078">
      <w:pPr>
        <w:pStyle w:val="SingleTxtG"/>
        <w:rPr>
          <w:b/>
        </w:rPr>
      </w:pPr>
      <w:r w:rsidRPr="00904703">
        <w:t>267</w:t>
      </w:r>
      <w:r w:rsidRPr="00445D92">
        <w:t>.</w:t>
      </w:r>
      <w:r w:rsidRPr="00445D92">
        <w:tab/>
      </w:r>
      <w:r w:rsidRPr="00445D92">
        <w:rPr>
          <w:lang w:eastAsia="ru-RU"/>
        </w:rPr>
        <w:t xml:space="preserve">В соответствии с частью 2 статьи 91 </w:t>
      </w:r>
      <w:r w:rsidRPr="00445D92">
        <w:rPr>
          <w:lang w:val="ky-KG" w:eastAsia="ru-RU"/>
        </w:rPr>
        <w:t>УК</w:t>
      </w:r>
      <w:r w:rsidRPr="00445D92">
        <w:rPr>
          <w:lang w:eastAsia="ru-RU"/>
        </w:rPr>
        <w:t xml:space="preserve">, </w:t>
      </w:r>
      <w:r>
        <w:rPr>
          <w:lang w:val="ky-KG"/>
        </w:rPr>
        <w:t>если</w:t>
      </w:r>
      <w:r w:rsidRPr="00445D92">
        <w:t xml:space="preserve"> лицо после вынесения приговора заболело </w:t>
      </w:r>
      <w:r w:rsidRPr="00F834AD">
        <w:rPr>
          <w:lang w:val="ky-KG"/>
        </w:rPr>
        <w:t>душевной</w:t>
      </w:r>
      <w:r w:rsidRPr="00445D92">
        <w:t xml:space="preserve"> болезнью, то суд освобождает его от отбывания наказания на основании заключения медицинской комиссии врачей-психиатров, руководствуясь положениями главы 16 настоящего Кодекса.</w:t>
      </w:r>
    </w:p>
    <w:p w14:paraId="2531AF13" w14:textId="77777777" w:rsidR="00FE4078" w:rsidRPr="00445D92" w:rsidRDefault="00FE4078" w:rsidP="00FE4078">
      <w:pPr>
        <w:pStyle w:val="SingleTxtG"/>
        <w:rPr>
          <w:rFonts w:eastAsia="Calibri"/>
          <w:b/>
        </w:rPr>
      </w:pPr>
      <w:r w:rsidRPr="00210BBF">
        <w:rPr>
          <w:rFonts w:eastAsia="Calibri"/>
        </w:rPr>
        <w:t>268</w:t>
      </w:r>
      <w:r w:rsidRPr="00445D92">
        <w:rPr>
          <w:rFonts w:eastAsia="Calibri"/>
        </w:rPr>
        <w:t>.</w:t>
      </w:r>
      <w:r w:rsidRPr="00445D92">
        <w:rPr>
          <w:rFonts w:eastAsia="Calibri"/>
        </w:rPr>
        <w:tab/>
      </w:r>
      <w:r w:rsidRPr="00445D92">
        <w:rPr>
          <w:lang w:eastAsia="ru-RU"/>
        </w:rPr>
        <w:t xml:space="preserve">Целями принудительных мер медицинского характера являются обязательное лечение и предупреждение совершения лицом новых преступлений. Указанным кодексом определен перечень лиц, к которым суд может применить принудительные меры медицинского характера, с учетом степени опасности душевнобольного для себя или других лиц, основания назначения принудительных мер медицинского характера, продление, </w:t>
      </w:r>
      <w:r w:rsidRPr="00F834AD">
        <w:rPr>
          <w:lang w:val="ky-KG"/>
        </w:rPr>
        <w:t>изменение</w:t>
      </w:r>
      <w:r w:rsidRPr="00445D92">
        <w:rPr>
          <w:lang w:eastAsia="ru-RU"/>
        </w:rPr>
        <w:t>, прекращение применения принудительных мер медицинского характера, зачет времени применения принудительных мер медицинского характера, применение принудительных мер медицинского характера к лицам с психическим расстройством, не исключающим вменяемости.</w:t>
      </w:r>
    </w:p>
    <w:p w14:paraId="7E164464" w14:textId="77777777" w:rsidR="00FE4078" w:rsidRPr="00445D92" w:rsidRDefault="00FE4078" w:rsidP="00FE4078">
      <w:pPr>
        <w:pStyle w:val="SingleTxtG"/>
        <w:rPr>
          <w:lang w:eastAsia="ru-RU"/>
        </w:rPr>
      </w:pPr>
      <w:r w:rsidRPr="00210BBF">
        <w:rPr>
          <w:lang w:eastAsia="ru-RU"/>
        </w:rPr>
        <w:t>269</w:t>
      </w:r>
      <w:r w:rsidRPr="00445D92">
        <w:rPr>
          <w:lang w:eastAsia="ru-RU"/>
        </w:rPr>
        <w:t>.</w:t>
      </w:r>
      <w:r w:rsidRPr="00445D92">
        <w:rPr>
          <w:lang w:eastAsia="ru-RU"/>
        </w:rPr>
        <w:tab/>
      </w:r>
      <w:r w:rsidRPr="00F834AD">
        <w:rPr>
          <w:lang w:val="ky-KG"/>
        </w:rPr>
        <w:t>Принудительные</w:t>
      </w:r>
      <w:r w:rsidRPr="00445D92">
        <w:rPr>
          <w:lang w:eastAsia="ru-RU"/>
        </w:rPr>
        <w:t xml:space="preserve"> меры медицинского характера могут быть применены судом к лицу: </w:t>
      </w:r>
    </w:p>
    <w:p w14:paraId="374A9E06" w14:textId="77777777" w:rsidR="00FE4078" w:rsidRPr="00445D92" w:rsidRDefault="00FE4078" w:rsidP="00FE4078">
      <w:pPr>
        <w:pStyle w:val="SingleTxtG"/>
        <w:rPr>
          <w:lang w:eastAsia="ru-RU"/>
        </w:rPr>
      </w:pPr>
      <w:r>
        <w:rPr>
          <w:lang w:eastAsia="ru-RU"/>
        </w:rPr>
        <w:tab/>
        <w:t>1)</w:t>
      </w:r>
      <w:r>
        <w:rPr>
          <w:lang w:eastAsia="ru-RU"/>
        </w:rPr>
        <w:tab/>
      </w:r>
      <w:r w:rsidRPr="00445D92">
        <w:rPr>
          <w:lang w:eastAsia="ru-RU"/>
        </w:rPr>
        <w:t xml:space="preserve">совершившему противоправное деяние, предусмотренное Кодексом, </w:t>
      </w:r>
      <w:r>
        <w:rPr>
          <w:lang w:eastAsia="ru-RU"/>
        </w:rPr>
        <w:br/>
      </w:r>
      <w:r w:rsidRPr="00445D92">
        <w:rPr>
          <w:lang w:eastAsia="ru-RU"/>
        </w:rPr>
        <w:t xml:space="preserve">в состоянии невменяемости; </w:t>
      </w:r>
    </w:p>
    <w:p w14:paraId="449D2306" w14:textId="77777777" w:rsidR="00FE4078" w:rsidRPr="00445D92" w:rsidRDefault="00FE4078" w:rsidP="00FE4078">
      <w:pPr>
        <w:pStyle w:val="SingleTxtG"/>
        <w:rPr>
          <w:lang w:eastAsia="ru-RU"/>
        </w:rPr>
      </w:pPr>
      <w:r>
        <w:rPr>
          <w:lang w:eastAsia="ru-RU"/>
        </w:rPr>
        <w:tab/>
        <w:t>2)</w:t>
      </w:r>
      <w:r>
        <w:rPr>
          <w:lang w:eastAsia="ru-RU"/>
        </w:rPr>
        <w:tab/>
      </w:r>
      <w:r w:rsidRPr="00445D92">
        <w:rPr>
          <w:lang w:eastAsia="ru-RU"/>
        </w:rPr>
        <w:t xml:space="preserve">совершившему преступление в состоянии ограниченной вменяемости; </w:t>
      </w:r>
    </w:p>
    <w:p w14:paraId="5B5564A9" w14:textId="77777777" w:rsidR="00FE4078" w:rsidRPr="00445D92" w:rsidRDefault="00FE4078" w:rsidP="00FE4078">
      <w:pPr>
        <w:pStyle w:val="SingleTxtG"/>
        <w:rPr>
          <w:rFonts w:eastAsia="Calibri"/>
          <w:b/>
        </w:rPr>
      </w:pPr>
      <w:r>
        <w:rPr>
          <w:lang w:eastAsia="ru-RU"/>
        </w:rPr>
        <w:tab/>
        <w:t>3)</w:t>
      </w:r>
      <w:r>
        <w:rPr>
          <w:lang w:eastAsia="ru-RU"/>
        </w:rPr>
        <w:tab/>
      </w:r>
      <w:r w:rsidRPr="00445D92">
        <w:rPr>
          <w:lang w:eastAsia="ru-RU"/>
        </w:rPr>
        <w:t>совершившему преступление в состоянии вменяемости, но заболевшему душевной болезнью или временным психическим расстройством до постановления приговора, или при отбывании наказания.</w:t>
      </w:r>
    </w:p>
    <w:p w14:paraId="76038C2C" w14:textId="77777777" w:rsidR="00FE4078" w:rsidRPr="00445D92" w:rsidRDefault="00FE4078" w:rsidP="00FE4078">
      <w:pPr>
        <w:pStyle w:val="SingleTxtG"/>
        <w:rPr>
          <w:rFonts w:eastAsia="Calibri"/>
          <w:b/>
        </w:rPr>
      </w:pPr>
      <w:r w:rsidRPr="00210BBF">
        <w:rPr>
          <w:rFonts w:eastAsia="Calibri"/>
        </w:rPr>
        <w:t>270</w:t>
      </w:r>
      <w:r w:rsidRPr="00445D92">
        <w:rPr>
          <w:rFonts w:eastAsia="Calibri"/>
        </w:rPr>
        <w:t>.</w:t>
      </w:r>
      <w:r w:rsidRPr="00445D92">
        <w:rPr>
          <w:rFonts w:eastAsia="Calibri"/>
        </w:rPr>
        <w:tab/>
      </w:r>
      <w:r w:rsidRPr="00445D92">
        <w:rPr>
          <w:lang w:eastAsia="ru-RU"/>
        </w:rPr>
        <w:t>Гражданский кодекс Кыргызской Республики предусматривает признание судом гражданина, который вследствие психического расстройства не может понимать значения своих действий или руководить ими, недееспособным, в связи с чем над ним устанавливается опека. Опека устанавливается над гражданами, признанными судом недееспособными вследствие психического расстройства. Опекуны являются представителями подопечных в силу закона и совершают от их имени и в их интересах все необходимые сделки.</w:t>
      </w:r>
    </w:p>
    <w:p w14:paraId="01255997" w14:textId="77777777" w:rsidR="00FE4078" w:rsidRPr="00445D92" w:rsidRDefault="00FE4078" w:rsidP="00FE4078">
      <w:pPr>
        <w:pStyle w:val="SingleTxtG"/>
        <w:rPr>
          <w:rFonts w:eastAsia="Calibri"/>
          <w:b/>
        </w:rPr>
      </w:pPr>
      <w:r w:rsidRPr="00210BBF">
        <w:rPr>
          <w:rFonts w:eastAsia="Calibri"/>
        </w:rPr>
        <w:t>271</w:t>
      </w:r>
      <w:r w:rsidRPr="00445D92">
        <w:rPr>
          <w:rFonts w:eastAsia="Calibri"/>
        </w:rPr>
        <w:t>.</w:t>
      </w:r>
      <w:r w:rsidRPr="00445D92">
        <w:rPr>
          <w:rFonts w:eastAsia="Calibri"/>
        </w:rPr>
        <w:tab/>
      </w:r>
      <w:r w:rsidRPr="00445D92">
        <w:rPr>
          <w:lang w:eastAsia="ru-RU"/>
        </w:rPr>
        <w:t xml:space="preserve">Правом </w:t>
      </w:r>
      <w:r w:rsidRPr="00F834AD">
        <w:rPr>
          <w:lang w:val="ky-KG"/>
        </w:rPr>
        <w:t>посещения</w:t>
      </w:r>
      <w:r w:rsidRPr="00445D92">
        <w:rPr>
          <w:lang w:eastAsia="ru-RU"/>
        </w:rPr>
        <w:t xml:space="preserve"> психиатрических заведений с целью предотвращения пыток и жестоких, унижающих человеческое достоинство видов обращения и наказания также наделены сотрудники НЦПП. </w:t>
      </w:r>
    </w:p>
    <w:p w14:paraId="10EAB506" w14:textId="77777777" w:rsidR="00FE4078" w:rsidRPr="00445D92" w:rsidRDefault="00FE4078" w:rsidP="00FE4078">
      <w:pPr>
        <w:pStyle w:val="SingleTxtG"/>
        <w:rPr>
          <w:rFonts w:eastAsia="Calibri"/>
          <w:b/>
        </w:rPr>
      </w:pPr>
      <w:r w:rsidRPr="00210BBF">
        <w:rPr>
          <w:rFonts w:eastAsia="Calibri"/>
        </w:rPr>
        <w:t>272</w:t>
      </w:r>
      <w:r w:rsidRPr="00445D92">
        <w:rPr>
          <w:rFonts w:eastAsia="Calibri"/>
        </w:rPr>
        <w:t>.</w:t>
      </w:r>
      <w:r w:rsidRPr="00445D92">
        <w:rPr>
          <w:rFonts w:eastAsia="Calibri"/>
        </w:rPr>
        <w:tab/>
      </w:r>
      <w:r w:rsidRPr="00445D92">
        <w:rPr>
          <w:lang w:eastAsia="ru-RU"/>
        </w:rPr>
        <w:t xml:space="preserve">Омбудсмен (Акыйкатчы) и НЦПП осуществляют сотрудничество с гражданскими </w:t>
      </w:r>
      <w:r w:rsidRPr="00F834AD">
        <w:rPr>
          <w:lang w:val="ky-KG"/>
        </w:rPr>
        <w:t>организациями</w:t>
      </w:r>
      <w:r w:rsidRPr="00445D92">
        <w:rPr>
          <w:lang w:eastAsia="ru-RU"/>
        </w:rPr>
        <w:t xml:space="preserve"> в рамках проведения мониторинга закрытых учреждений. </w:t>
      </w:r>
    </w:p>
    <w:p w14:paraId="172F5F61" w14:textId="77777777" w:rsidR="00FE4078" w:rsidRPr="00445D92" w:rsidRDefault="00FE4078" w:rsidP="00FE4078">
      <w:pPr>
        <w:pStyle w:val="SingleTxtG"/>
      </w:pPr>
      <w:r w:rsidRPr="00210BBF">
        <w:t>273</w:t>
      </w:r>
      <w:r w:rsidRPr="00445D92">
        <w:t>.</w:t>
      </w:r>
      <w:r w:rsidRPr="00445D92">
        <w:tab/>
        <w:t xml:space="preserve">В системе </w:t>
      </w:r>
      <w:r w:rsidRPr="00F834AD">
        <w:rPr>
          <w:lang w:val="ky-KG"/>
        </w:rPr>
        <w:t>Министерства</w:t>
      </w:r>
      <w:r w:rsidRPr="00445D92">
        <w:t xml:space="preserve"> здравоохранения Кыргызской Республики функционируют 3 центра психического здоровья (Республиканский центр </w:t>
      </w:r>
      <w:r w:rsidRPr="00445D92">
        <w:lastRenderedPageBreak/>
        <w:t xml:space="preserve">психического здоровья (ЦПЗ), Ошский и Джалал-Абадский ЦПЗ), 2 республиканские психиатрические больницы (в селе </w:t>
      </w:r>
      <w:proofErr w:type="spellStart"/>
      <w:r w:rsidRPr="00445D92">
        <w:t>Чым-Коргон</w:t>
      </w:r>
      <w:proofErr w:type="spellEnd"/>
      <w:r w:rsidRPr="00445D92">
        <w:t xml:space="preserve"> и Кызыл-Жар для взрослых). </w:t>
      </w:r>
    </w:p>
    <w:p w14:paraId="0F6AD40F" w14:textId="77777777" w:rsidR="00FE4078" w:rsidRPr="00445D92" w:rsidRDefault="00FE4078" w:rsidP="00FE4078">
      <w:pPr>
        <w:pStyle w:val="SingleTxtG"/>
        <w:rPr>
          <w:lang w:val="ky-KG"/>
        </w:rPr>
      </w:pPr>
      <w:r w:rsidRPr="00210BBF">
        <w:t>274</w:t>
      </w:r>
      <w:r w:rsidRPr="00445D92">
        <w:rPr>
          <w:lang w:val="ky-KG"/>
        </w:rPr>
        <w:t>.</w:t>
      </w:r>
      <w:r w:rsidRPr="00445D92">
        <w:rPr>
          <w:lang w:val="ky-KG"/>
        </w:rPr>
        <w:tab/>
        <w:t>Специализированная психиатрическая помощь в амбулаторных условиях лицам, страдающим психическими расстройствами, и лицам, получающим ежемесячные социальные пособия, лабораторно-диагностические исследования и консультативно-лечебную помощь, а также</w:t>
      </w:r>
      <w:r>
        <w:rPr>
          <w:lang w:val="ky-KG"/>
        </w:rPr>
        <w:t xml:space="preserve"> </w:t>
      </w:r>
      <w:r w:rsidRPr="00445D92">
        <w:rPr>
          <w:lang w:val="ky-KG"/>
        </w:rPr>
        <w:t>помощь в стационарных условиях лицам, страдающим психическими расстройствами, оказываются бесплатно.</w:t>
      </w:r>
    </w:p>
    <w:p w14:paraId="10560E0B" w14:textId="77777777" w:rsidR="00FE4078" w:rsidRPr="00445D92" w:rsidRDefault="00FE4078" w:rsidP="00FE4078">
      <w:pPr>
        <w:pStyle w:val="SingleTxtG"/>
      </w:pPr>
      <w:r w:rsidRPr="00210BBF">
        <w:t>275</w:t>
      </w:r>
      <w:r w:rsidRPr="00445D92">
        <w:t>.</w:t>
      </w:r>
      <w:r w:rsidRPr="00445D92">
        <w:tab/>
        <w:t>Медико-социальную экспертизу в сфере психического здоровья проводят территориальные/</w:t>
      </w:r>
      <w:r w:rsidRPr="00F834AD">
        <w:rPr>
          <w:lang w:val="ky-KG"/>
        </w:rPr>
        <w:t>межрайонные</w:t>
      </w:r>
      <w:r w:rsidRPr="00445D92">
        <w:t xml:space="preserve"> МСЭК.</w:t>
      </w:r>
    </w:p>
    <w:p w14:paraId="50657BDF" w14:textId="77777777" w:rsidR="00FE4078" w:rsidRPr="00445D92" w:rsidRDefault="00FE4078" w:rsidP="00FE4078">
      <w:pPr>
        <w:pStyle w:val="SingleTxtG"/>
        <w:rPr>
          <w:lang w:val="ky-KG"/>
        </w:rPr>
      </w:pPr>
      <w:r w:rsidRPr="00904703">
        <w:t>276</w:t>
      </w:r>
      <w:r w:rsidRPr="00445D92">
        <w:rPr>
          <w:lang w:val="ky-KG"/>
        </w:rPr>
        <w:t>.</w:t>
      </w:r>
      <w:r w:rsidRPr="00445D92">
        <w:rPr>
          <w:lang w:val="ky-KG"/>
        </w:rPr>
        <w:tab/>
      </w:r>
      <w:r w:rsidRPr="00445D92">
        <w:t xml:space="preserve">По приглашению «Федерального бюро медико-санитарной экспертизы» </w:t>
      </w:r>
      <w:r>
        <w:br/>
      </w:r>
      <w:r w:rsidRPr="00445D92">
        <w:t>(ФГБУ ФБ МСЭ) Министерства труда и социальной защиты Российской Федерации</w:t>
      </w:r>
      <w:r>
        <w:t xml:space="preserve"> </w:t>
      </w:r>
      <w:r w:rsidRPr="00445D92">
        <w:t xml:space="preserve">в рамках выполнения пункта Плана мероприятий по исполнению Протокола </w:t>
      </w:r>
      <w:r>
        <w:br/>
      </w:r>
      <w:r w:rsidRPr="00445D92">
        <w:t>21-го заседания</w:t>
      </w:r>
      <w:r>
        <w:t xml:space="preserve"> </w:t>
      </w:r>
      <w:r w:rsidRPr="00445D92">
        <w:t>кыргызско</w:t>
      </w:r>
      <w:r>
        <w:t>-</w:t>
      </w:r>
      <w:r w:rsidRPr="00445D92">
        <w:t>российской Межправительственной комиссии по торгово-экономическому, научно-техническому и гуманитарному сотрудничеству,</w:t>
      </w:r>
      <w:r w:rsidRPr="00445D92">
        <w:rPr>
          <w:lang w:val="ky-KG"/>
        </w:rPr>
        <w:t xml:space="preserve"> </w:t>
      </w:r>
      <w:r w:rsidRPr="00445D92">
        <w:t xml:space="preserve">касающихся обучения специалистов Республиканского центра </w:t>
      </w:r>
      <w:proofErr w:type="spellStart"/>
      <w:r w:rsidRPr="00445D92">
        <w:t>медико</w:t>
      </w:r>
      <w:proofErr w:type="spellEnd"/>
      <w:r w:rsidRPr="00445D92">
        <w:rPr>
          <w:lang w:val="ky-KG"/>
        </w:rPr>
        <w:t>-</w:t>
      </w:r>
      <w:r w:rsidRPr="00445D92">
        <w:t xml:space="preserve">социальной экспертизы, направлены на обучение 8 врачей экспертов по циклу повышения квалификации по следующим темам: «медико-социальная экспертиза, реабилитация и абилитации инвалидов при терапевтической, неврологической, хирургической, травматолого-ортопедической, психической, педиатрической, фтизиатрической, офтальмологической патологии» в объеме 288 часов, с 9 сентября 2019 года по </w:t>
      </w:r>
      <w:r>
        <w:br/>
      </w:r>
      <w:r w:rsidRPr="00445D92">
        <w:t>19 октября 2019 года, с выдачей сертификата по МСЭ и по базовой клинической специальности.</w:t>
      </w:r>
    </w:p>
    <w:p w14:paraId="604E0139" w14:textId="77777777" w:rsidR="00FE4078" w:rsidRPr="00445D92" w:rsidRDefault="00FE4078" w:rsidP="00FE4078">
      <w:pPr>
        <w:pStyle w:val="SingleTxtG"/>
      </w:pPr>
      <w:r w:rsidRPr="00210BBF">
        <w:t>277</w:t>
      </w:r>
      <w:r w:rsidRPr="00445D92">
        <w:t>.</w:t>
      </w:r>
      <w:r w:rsidRPr="00445D92">
        <w:tab/>
        <w:t xml:space="preserve">В настоящее время врачи-эксперты-психиатры проходят повышение квалификации на базе Кыргызского государственного медицинского института подготовки и </w:t>
      </w:r>
      <w:r w:rsidRPr="00F834AD">
        <w:rPr>
          <w:lang w:val="ky-KG"/>
        </w:rPr>
        <w:t>переподготовки</w:t>
      </w:r>
      <w:r w:rsidRPr="00445D92">
        <w:t xml:space="preserve"> кадров при Министерстве здравоохранения Кыргызской Республики каждые 5 лет по специальности и получают сертификаты по сдаче на категорию.</w:t>
      </w:r>
    </w:p>
    <w:p w14:paraId="2B91DCBF" w14:textId="77777777" w:rsidR="00FE4078" w:rsidRPr="00445D92" w:rsidRDefault="00FE4078" w:rsidP="00FE4078">
      <w:pPr>
        <w:pStyle w:val="H1G"/>
      </w:pPr>
      <w:r>
        <w:tab/>
      </w:r>
      <w:r>
        <w:tab/>
      </w:r>
      <w:r w:rsidRPr="00445D92">
        <w:t>Статья 15</w:t>
      </w:r>
      <w:r>
        <w:br/>
      </w:r>
      <w:r w:rsidRPr="00445D92">
        <w:t>Свобода от пыток и жестоких, бесчеловечных или унижающих достоинство видов обращения и наказания</w:t>
      </w:r>
    </w:p>
    <w:p w14:paraId="15CE5A97" w14:textId="77777777" w:rsidR="00FE4078" w:rsidRPr="00445D92" w:rsidRDefault="00FE4078" w:rsidP="00FE4078">
      <w:pPr>
        <w:pStyle w:val="SingleTxtG"/>
      </w:pPr>
      <w:r w:rsidRPr="00445D92">
        <w:t>27</w:t>
      </w:r>
      <w:r w:rsidRPr="00210BBF">
        <w:t>8</w:t>
      </w:r>
      <w:r w:rsidRPr="00445D92">
        <w:t>.</w:t>
      </w:r>
      <w:r w:rsidRPr="00445D92">
        <w:tab/>
        <w:t xml:space="preserve">Конституция Кыргызской Республики гарантирует каждому свободу от пыток и других бесчеловечных, жестоких или унижающих достоинство видов обращения или наказания. Каждый лишенный свободы имеет право на гуманное обращение, не </w:t>
      </w:r>
      <w:r w:rsidRPr="00F834AD">
        <w:rPr>
          <w:lang w:val="ky-KG"/>
        </w:rPr>
        <w:t>унижающее</w:t>
      </w:r>
      <w:r w:rsidRPr="00445D92">
        <w:t xml:space="preserve"> человеческое достоинство. Запрещаются медицинские, биологические, психологические опыты над людьми без их добровольного согласия, выраженного и</w:t>
      </w:r>
      <w:r w:rsidRPr="00445D92">
        <w:rPr>
          <w:b/>
        </w:rPr>
        <w:t xml:space="preserve"> </w:t>
      </w:r>
      <w:r w:rsidRPr="00445D92">
        <w:t>удостоверенного надлежащим образом. Ограничения, касающиеся физической и моральной неприкосновенности личности, допустимы только на основании закона, по приговору суда как наказание за совершенное преступление.</w:t>
      </w:r>
      <w:r>
        <w:t xml:space="preserve"> </w:t>
      </w:r>
    </w:p>
    <w:p w14:paraId="2876061C" w14:textId="77777777" w:rsidR="00FE4078" w:rsidRPr="00445D92" w:rsidRDefault="00FE4078" w:rsidP="00FE4078">
      <w:pPr>
        <w:pStyle w:val="SingleTxtG"/>
      </w:pPr>
      <w:r w:rsidRPr="00445D92">
        <w:t>27</w:t>
      </w:r>
      <w:r w:rsidRPr="00210BBF">
        <w:t>9</w:t>
      </w:r>
      <w:r w:rsidRPr="00445D92">
        <w:t>.</w:t>
      </w:r>
      <w:r w:rsidRPr="00445D92">
        <w:tab/>
        <w:t xml:space="preserve">Кыргызская Республика является участником всех основных международно-правовых </w:t>
      </w:r>
      <w:r w:rsidRPr="00F834AD">
        <w:rPr>
          <w:lang w:val="ky-KG"/>
        </w:rPr>
        <w:t>договорных</w:t>
      </w:r>
      <w:r w:rsidRPr="00445D92">
        <w:t xml:space="preserve"> механизмов в сфере предупреждения пыток.</w:t>
      </w:r>
    </w:p>
    <w:p w14:paraId="52D51CF0" w14:textId="77777777" w:rsidR="00FE4078" w:rsidRPr="00C70215" w:rsidRDefault="00FE4078" w:rsidP="00FE4078">
      <w:pPr>
        <w:pStyle w:val="SingleTxtG"/>
      </w:pPr>
      <w:r w:rsidRPr="00210BBF">
        <w:t>280</w:t>
      </w:r>
      <w:r w:rsidRPr="00445D92">
        <w:t>.</w:t>
      </w:r>
      <w:r w:rsidRPr="00445D92">
        <w:tab/>
        <w:t>В Кыргызской Республике деятельность НЦПП</w:t>
      </w:r>
      <w:r w:rsidRPr="00445D92">
        <w:rPr>
          <w:lang w:val="ky-KG"/>
        </w:rPr>
        <w:t xml:space="preserve"> </w:t>
      </w:r>
      <w:r w:rsidRPr="00445D92">
        <w:t xml:space="preserve">правлена на предупреждение пыток и </w:t>
      </w:r>
      <w:r w:rsidRPr="00F834AD">
        <w:rPr>
          <w:lang w:val="ky-KG"/>
        </w:rPr>
        <w:t>жестокого</w:t>
      </w:r>
      <w:r w:rsidRPr="00445D92">
        <w:t xml:space="preserve"> обращения в закрытых учреждениях, в том числе в отношении лиц с инвалидностью. Доклады НЦПП размещаются на сайте </w:t>
      </w:r>
      <w:hyperlink r:id="rId10" w:history="1">
        <w:r w:rsidRPr="00E61B3E">
          <w:rPr>
            <w:rStyle w:val="af1"/>
          </w:rPr>
          <w:t>https://npm.kg/</w:t>
        </w:r>
      </w:hyperlink>
      <w:r w:rsidRPr="00C70215">
        <w:t>.</w:t>
      </w:r>
      <w:r>
        <w:t xml:space="preserve"> </w:t>
      </w:r>
    </w:p>
    <w:p w14:paraId="54C408F0" w14:textId="77777777" w:rsidR="00FE4078" w:rsidRPr="00445D92" w:rsidRDefault="00FE4078" w:rsidP="00FE4078">
      <w:pPr>
        <w:pStyle w:val="SingleTxtG"/>
      </w:pPr>
      <w:r w:rsidRPr="00C477DE">
        <w:t>281</w:t>
      </w:r>
      <w:r w:rsidRPr="00445D92">
        <w:t>.</w:t>
      </w:r>
      <w:r w:rsidRPr="00445D92">
        <w:tab/>
        <w:t xml:space="preserve">Практическое руководство по эффективному документированию насилия, пыток и жестокого обращения для медицинских специалистов Кыргызской Республики решает задачи по </w:t>
      </w:r>
      <w:r w:rsidRPr="00F834AD">
        <w:rPr>
          <w:lang w:val="ky-KG"/>
        </w:rPr>
        <w:t>правильному</w:t>
      </w:r>
      <w:r w:rsidRPr="00445D92">
        <w:t xml:space="preserve"> и полному документированию и фиксации всех случаев насилия, пыток и жестокого обращения, целевому перенаправлению жертв в соответствующие уполномоченные органы для оказания комплексной поддержки (в том числе, для расследования таких случаев), их информированию, государственному учету и регистрации на национальном уровне, по повышению качества судебно-медицинской и судебно-психиатрической экспертизы, и чувствительности подхода по отношению к уязвимым группам населения.</w:t>
      </w:r>
    </w:p>
    <w:p w14:paraId="7F97D2A6" w14:textId="77777777" w:rsidR="00FE4078" w:rsidRPr="00445D92" w:rsidRDefault="00FE4078" w:rsidP="00FE4078">
      <w:pPr>
        <w:pStyle w:val="SingleTxtG"/>
      </w:pPr>
      <w:r w:rsidRPr="00C477DE">
        <w:lastRenderedPageBreak/>
        <w:t>282</w:t>
      </w:r>
      <w:r w:rsidRPr="00445D92">
        <w:t>.</w:t>
      </w:r>
      <w:r w:rsidRPr="00445D92">
        <w:tab/>
        <w:t xml:space="preserve">Уголовно-исполнительное законодательство Кыргызской Республики основывается на соблюдении гарантий защиты от пыток, насилия и другого жестокого или унижающего </w:t>
      </w:r>
      <w:r w:rsidRPr="00F834AD">
        <w:rPr>
          <w:lang w:val="ky-KG"/>
        </w:rPr>
        <w:t>человеческое</w:t>
      </w:r>
      <w:r w:rsidRPr="00445D92">
        <w:t xml:space="preserve"> достоинство обращения с осужденными.</w:t>
      </w:r>
    </w:p>
    <w:p w14:paraId="7E7926FB" w14:textId="77777777" w:rsidR="00FE4078" w:rsidRPr="005226B3" w:rsidRDefault="00FE4078" w:rsidP="00FE4078">
      <w:pPr>
        <w:pStyle w:val="H23G"/>
      </w:pPr>
      <w:r>
        <w:tab/>
      </w:r>
      <w:r>
        <w:tab/>
      </w:r>
      <w:r w:rsidRPr="005226B3">
        <w:t>Численность лиц с инвалидностью, содержащихся в исправительных учреждениях</w:t>
      </w:r>
      <w:r>
        <w:t xml:space="preserve"> </w:t>
      </w:r>
      <w:r w:rsidRPr="005226B3">
        <w:t>Службы исполнения наказания при Министерстве юстиции Кыргызской Республики (СИН)</w:t>
      </w:r>
    </w:p>
    <w:tbl>
      <w:tblPr>
        <w:tblW w:w="7370" w:type="dxa"/>
        <w:tblInd w:w="1134" w:type="dxa"/>
        <w:tblLayout w:type="fixed"/>
        <w:tblCellMar>
          <w:left w:w="0" w:type="dxa"/>
          <w:right w:w="0" w:type="dxa"/>
        </w:tblCellMar>
        <w:tblLook w:val="04A0" w:firstRow="1" w:lastRow="0" w:firstColumn="1" w:lastColumn="0" w:noHBand="0" w:noVBand="1"/>
      </w:tblPr>
      <w:tblGrid>
        <w:gridCol w:w="2217"/>
        <w:gridCol w:w="890"/>
        <w:gridCol w:w="861"/>
        <w:gridCol w:w="861"/>
        <w:gridCol w:w="823"/>
        <w:gridCol w:w="895"/>
        <w:gridCol w:w="823"/>
      </w:tblGrid>
      <w:tr w:rsidR="00FE4078" w:rsidRPr="00643D19" w14:paraId="0DA1CF09" w14:textId="77777777" w:rsidTr="00BF2E70">
        <w:trPr>
          <w:tblHeader/>
        </w:trPr>
        <w:tc>
          <w:tcPr>
            <w:tcW w:w="2217" w:type="dxa"/>
            <w:vMerge w:val="restart"/>
            <w:tcBorders>
              <w:top w:val="single" w:sz="4" w:space="0" w:color="auto"/>
              <w:bottom w:val="single" w:sz="12" w:space="0" w:color="auto"/>
            </w:tcBorders>
            <w:vAlign w:val="bottom"/>
            <w:hideMark/>
          </w:tcPr>
          <w:p w14:paraId="08D974FB" w14:textId="77777777" w:rsidR="00FE4078" w:rsidRPr="00643D19" w:rsidRDefault="00FE4078" w:rsidP="00BF2E70">
            <w:pPr>
              <w:spacing w:before="80" w:after="80" w:line="200" w:lineRule="exact"/>
              <w:ind w:left="28"/>
              <w:rPr>
                <w:rFonts w:eastAsia="Calibri"/>
                <w:i/>
                <w:sz w:val="16"/>
                <w:lang w:val="ky-KG"/>
              </w:rPr>
            </w:pPr>
            <w:r w:rsidRPr="00643D19">
              <w:rPr>
                <w:rFonts w:eastAsia="Calibri"/>
                <w:i/>
                <w:sz w:val="16"/>
                <w:lang w:val="ky-KG"/>
              </w:rPr>
              <w:t xml:space="preserve">Группа инвалидности осужденных лиц </w:t>
            </w:r>
            <w:r>
              <w:rPr>
                <w:rFonts w:eastAsia="Calibri"/>
                <w:i/>
                <w:sz w:val="16"/>
                <w:lang w:val="ky-KG"/>
              </w:rPr>
              <w:br/>
            </w:r>
            <w:r w:rsidRPr="00643D19">
              <w:rPr>
                <w:rFonts w:eastAsia="Calibri"/>
                <w:i/>
                <w:sz w:val="16"/>
                <w:lang w:val="ky-KG"/>
              </w:rPr>
              <w:t>с инвалидностью</w:t>
            </w:r>
          </w:p>
        </w:tc>
        <w:tc>
          <w:tcPr>
            <w:tcW w:w="1751" w:type="dxa"/>
            <w:gridSpan w:val="2"/>
            <w:tcBorders>
              <w:top w:val="single" w:sz="4" w:space="0" w:color="auto"/>
              <w:bottom w:val="single" w:sz="4" w:space="0" w:color="auto"/>
            </w:tcBorders>
            <w:vAlign w:val="bottom"/>
            <w:hideMark/>
          </w:tcPr>
          <w:p w14:paraId="19697629" w14:textId="77777777" w:rsidR="00FE4078" w:rsidRPr="00643D19" w:rsidRDefault="00FE4078" w:rsidP="00BF2E70">
            <w:pPr>
              <w:spacing w:before="80" w:after="80" w:line="200" w:lineRule="exact"/>
              <w:ind w:left="28"/>
              <w:jc w:val="center"/>
              <w:rPr>
                <w:rFonts w:eastAsia="Calibri"/>
                <w:i/>
                <w:sz w:val="16"/>
                <w:lang w:val="ky-KG"/>
              </w:rPr>
            </w:pPr>
            <w:r w:rsidRPr="00643D19">
              <w:rPr>
                <w:rFonts w:eastAsia="Calibri"/>
                <w:i/>
                <w:sz w:val="16"/>
                <w:lang w:val="ky-KG"/>
              </w:rPr>
              <w:t xml:space="preserve">2021 </w:t>
            </w:r>
          </w:p>
        </w:tc>
        <w:tc>
          <w:tcPr>
            <w:tcW w:w="1684" w:type="dxa"/>
            <w:gridSpan w:val="2"/>
            <w:tcBorders>
              <w:top w:val="single" w:sz="4" w:space="0" w:color="auto"/>
              <w:bottom w:val="single" w:sz="4" w:space="0" w:color="auto"/>
            </w:tcBorders>
            <w:vAlign w:val="bottom"/>
            <w:hideMark/>
          </w:tcPr>
          <w:p w14:paraId="7DE6C67A" w14:textId="77777777" w:rsidR="00FE4078" w:rsidRPr="00643D19" w:rsidRDefault="00FE4078" w:rsidP="00BF2E70">
            <w:pPr>
              <w:spacing w:before="80" w:after="80" w:line="200" w:lineRule="exact"/>
              <w:ind w:left="28"/>
              <w:jc w:val="center"/>
              <w:rPr>
                <w:rFonts w:eastAsia="Calibri"/>
                <w:i/>
                <w:sz w:val="16"/>
                <w:lang w:val="ky-KG"/>
              </w:rPr>
            </w:pPr>
            <w:r w:rsidRPr="00643D19">
              <w:rPr>
                <w:rFonts w:eastAsia="Calibri"/>
                <w:i/>
                <w:sz w:val="16"/>
                <w:lang w:val="ky-KG"/>
              </w:rPr>
              <w:t xml:space="preserve">2020 </w:t>
            </w:r>
          </w:p>
        </w:tc>
        <w:tc>
          <w:tcPr>
            <w:tcW w:w="1718" w:type="dxa"/>
            <w:gridSpan w:val="2"/>
            <w:tcBorders>
              <w:top w:val="single" w:sz="4" w:space="0" w:color="auto"/>
              <w:bottom w:val="single" w:sz="4" w:space="0" w:color="auto"/>
            </w:tcBorders>
            <w:vAlign w:val="bottom"/>
            <w:hideMark/>
          </w:tcPr>
          <w:p w14:paraId="19593062" w14:textId="77777777" w:rsidR="00FE4078" w:rsidRPr="00643D19" w:rsidRDefault="00FE4078" w:rsidP="00BF2E70">
            <w:pPr>
              <w:spacing w:before="80" w:after="80" w:line="200" w:lineRule="exact"/>
              <w:ind w:left="28"/>
              <w:jc w:val="center"/>
              <w:rPr>
                <w:rFonts w:eastAsia="Calibri"/>
                <w:i/>
                <w:sz w:val="16"/>
                <w:lang w:val="ky-KG"/>
              </w:rPr>
            </w:pPr>
            <w:r w:rsidRPr="00643D19">
              <w:rPr>
                <w:rFonts w:eastAsia="Calibri"/>
                <w:i/>
                <w:sz w:val="16"/>
                <w:lang w:val="ky-KG"/>
              </w:rPr>
              <w:t xml:space="preserve">2019 </w:t>
            </w:r>
          </w:p>
        </w:tc>
      </w:tr>
      <w:tr w:rsidR="00FE4078" w:rsidRPr="00643D19" w14:paraId="1934F193" w14:textId="77777777" w:rsidTr="00BF2E70">
        <w:trPr>
          <w:tblHeader/>
        </w:trPr>
        <w:tc>
          <w:tcPr>
            <w:tcW w:w="2217" w:type="dxa"/>
            <w:vMerge/>
            <w:tcBorders>
              <w:top w:val="single" w:sz="12" w:space="0" w:color="auto"/>
            </w:tcBorders>
            <w:vAlign w:val="bottom"/>
            <w:hideMark/>
          </w:tcPr>
          <w:p w14:paraId="13903EED" w14:textId="77777777" w:rsidR="00FE4078" w:rsidRPr="00643D19" w:rsidRDefault="00FE4078" w:rsidP="00BF2E70">
            <w:pPr>
              <w:spacing w:before="80" w:after="80" w:line="200" w:lineRule="exact"/>
              <w:ind w:left="28"/>
              <w:rPr>
                <w:rFonts w:eastAsia="Calibri"/>
                <w:b/>
                <w:i/>
                <w:sz w:val="16"/>
                <w:lang w:val="ky-KG"/>
              </w:rPr>
            </w:pPr>
          </w:p>
        </w:tc>
        <w:tc>
          <w:tcPr>
            <w:tcW w:w="1751" w:type="dxa"/>
            <w:gridSpan w:val="2"/>
            <w:tcBorders>
              <w:top w:val="single" w:sz="4" w:space="0" w:color="auto"/>
              <w:bottom w:val="single" w:sz="12" w:space="0" w:color="auto"/>
            </w:tcBorders>
            <w:vAlign w:val="bottom"/>
            <w:hideMark/>
          </w:tcPr>
          <w:p w14:paraId="1FCAB57C" w14:textId="77777777" w:rsidR="00FE4078" w:rsidRPr="009E66A7" w:rsidRDefault="00FE4078" w:rsidP="00BF2E70">
            <w:pPr>
              <w:spacing w:before="80" w:after="80" w:line="200" w:lineRule="exact"/>
              <w:ind w:left="28"/>
              <w:jc w:val="center"/>
              <w:rPr>
                <w:rFonts w:eastAsia="Calibri"/>
                <w:bCs/>
                <w:iCs/>
                <w:sz w:val="16"/>
                <w:lang w:val="ky-KG"/>
              </w:rPr>
            </w:pPr>
            <w:r w:rsidRPr="009E66A7">
              <w:rPr>
                <w:rFonts w:eastAsia="Calibri"/>
                <w:bCs/>
                <w:iCs/>
                <w:sz w:val="16"/>
                <w:lang w:val="ky-KG"/>
              </w:rPr>
              <w:t>90</w:t>
            </w:r>
          </w:p>
        </w:tc>
        <w:tc>
          <w:tcPr>
            <w:tcW w:w="1684" w:type="dxa"/>
            <w:gridSpan w:val="2"/>
            <w:tcBorders>
              <w:top w:val="single" w:sz="4" w:space="0" w:color="auto"/>
              <w:bottom w:val="single" w:sz="12" w:space="0" w:color="auto"/>
            </w:tcBorders>
            <w:vAlign w:val="bottom"/>
            <w:hideMark/>
          </w:tcPr>
          <w:p w14:paraId="3EA1100B" w14:textId="77777777" w:rsidR="00FE4078" w:rsidRPr="009E66A7" w:rsidRDefault="00FE4078" w:rsidP="00BF2E70">
            <w:pPr>
              <w:spacing w:before="80" w:after="80" w:line="200" w:lineRule="exact"/>
              <w:ind w:left="28"/>
              <w:jc w:val="center"/>
              <w:rPr>
                <w:rFonts w:eastAsia="Calibri"/>
                <w:bCs/>
                <w:iCs/>
                <w:sz w:val="16"/>
                <w:lang w:val="ky-KG"/>
              </w:rPr>
            </w:pPr>
            <w:r w:rsidRPr="009E66A7">
              <w:rPr>
                <w:rFonts w:eastAsia="Calibri"/>
                <w:bCs/>
                <w:iCs/>
                <w:sz w:val="16"/>
                <w:lang w:val="ky-KG"/>
              </w:rPr>
              <w:t>76</w:t>
            </w:r>
          </w:p>
        </w:tc>
        <w:tc>
          <w:tcPr>
            <w:tcW w:w="1718" w:type="dxa"/>
            <w:gridSpan w:val="2"/>
            <w:tcBorders>
              <w:top w:val="single" w:sz="4" w:space="0" w:color="auto"/>
              <w:bottom w:val="single" w:sz="12" w:space="0" w:color="auto"/>
            </w:tcBorders>
            <w:vAlign w:val="bottom"/>
            <w:hideMark/>
          </w:tcPr>
          <w:p w14:paraId="43F1401A" w14:textId="77777777" w:rsidR="00FE4078" w:rsidRPr="009E66A7" w:rsidRDefault="00FE4078" w:rsidP="00BF2E70">
            <w:pPr>
              <w:spacing w:before="80" w:after="80" w:line="200" w:lineRule="exact"/>
              <w:ind w:left="28"/>
              <w:jc w:val="center"/>
              <w:rPr>
                <w:rFonts w:eastAsia="Calibri"/>
                <w:bCs/>
                <w:iCs/>
                <w:sz w:val="16"/>
                <w:lang w:val="ky-KG"/>
              </w:rPr>
            </w:pPr>
            <w:r w:rsidRPr="009E66A7">
              <w:rPr>
                <w:rFonts w:eastAsia="Calibri"/>
                <w:bCs/>
                <w:iCs/>
                <w:sz w:val="16"/>
                <w:lang w:val="ky-KG"/>
              </w:rPr>
              <w:t>53</w:t>
            </w:r>
          </w:p>
        </w:tc>
      </w:tr>
      <w:tr w:rsidR="00FE4078" w:rsidRPr="00643D19" w14:paraId="2CBDA456" w14:textId="77777777" w:rsidTr="00BF2E70">
        <w:trPr>
          <w:tblHeader/>
        </w:trPr>
        <w:tc>
          <w:tcPr>
            <w:tcW w:w="2217" w:type="dxa"/>
            <w:vMerge/>
            <w:tcBorders>
              <w:bottom w:val="single" w:sz="12" w:space="0" w:color="auto"/>
            </w:tcBorders>
            <w:vAlign w:val="bottom"/>
            <w:hideMark/>
          </w:tcPr>
          <w:p w14:paraId="1F245CDC" w14:textId="77777777" w:rsidR="00FE4078" w:rsidRPr="00643D19" w:rsidRDefault="00FE4078" w:rsidP="00BF2E70">
            <w:pPr>
              <w:spacing w:before="80" w:after="80" w:line="200" w:lineRule="exact"/>
              <w:ind w:left="28"/>
              <w:rPr>
                <w:rFonts w:eastAsia="Calibri"/>
                <w:i/>
                <w:sz w:val="16"/>
                <w:lang w:val="ky-KG"/>
              </w:rPr>
            </w:pPr>
          </w:p>
        </w:tc>
        <w:tc>
          <w:tcPr>
            <w:tcW w:w="890" w:type="dxa"/>
            <w:tcBorders>
              <w:top w:val="single" w:sz="12" w:space="0" w:color="auto"/>
              <w:bottom w:val="single" w:sz="12" w:space="0" w:color="auto"/>
            </w:tcBorders>
            <w:vAlign w:val="bottom"/>
            <w:hideMark/>
          </w:tcPr>
          <w:p w14:paraId="510B3033" w14:textId="77777777" w:rsidR="00FE4078" w:rsidRPr="009E66A7" w:rsidRDefault="00FE4078" w:rsidP="00BF2E70">
            <w:pPr>
              <w:spacing w:before="80" w:after="80" w:line="200" w:lineRule="exact"/>
              <w:ind w:left="28"/>
              <w:jc w:val="right"/>
              <w:rPr>
                <w:rFonts w:eastAsia="Calibri"/>
                <w:iCs/>
                <w:sz w:val="16"/>
                <w:lang w:val="ky-KG"/>
              </w:rPr>
            </w:pPr>
            <w:r w:rsidRPr="009E66A7">
              <w:rPr>
                <w:rFonts w:eastAsia="Calibri"/>
                <w:iCs/>
                <w:sz w:val="16"/>
                <w:lang w:val="ky-KG"/>
              </w:rPr>
              <w:t>86 муж.</w:t>
            </w:r>
          </w:p>
        </w:tc>
        <w:tc>
          <w:tcPr>
            <w:tcW w:w="861" w:type="dxa"/>
            <w:tcBorders>
              <w:top w:val="single" w:sz="12" w:space="0" w:color="auto"/>
              <w:bottom w:val="single" w:sz="12" w:space="0" w:color="auto"/>
            </w:tcBorders>
            <w:vAlign w:val="bottom"/>
            <w:hideMark/>
          </w:tcPr>
          <w:p w14:paraId="3544EAEC" w14:textId="77777777" w:rsidR="00FE4078" w:rsidRPr="009E66A7" w:rsidRDefault="00FE4078" w:rsidP="00BF2E70">
            <w:pPr>
              <w:spacing w:before="80" w:after="80" w:line="200" w:lineRule="exact"/>
              <w:ind w:left="28"/>
              <w:jc w:val="right"/>
              <w:rPr>
                <w:rFonts w:eastAsia="Calibri"/>
                <w:iCs/>
                <w:sz w:val="16"/>
                <w:lang w:val="ky-KG"/>
              </w:rPr>
            </w:pPr>
            <w:r w:rsidRPr="009E66A7">
              <w:rPr>
                <w:rFonts w:eastAsia="Calibri"/>
                <w:iCs/>
                <w:sz w:val="16"/>
                <w:lang w:val="ky-KG"/>
              </w:rPr>
              <w:t>4 жен.</w:t>
            </w:r>
          </w:p>
        </w:tc>
        <w:tc>
          <w:tcPr>
            <w:tcW w:w="861" w:type="dxa"/>
            <w:tcBorders>
              <w:top w:val="single" w:sz="12" w:space="0" w:color="auto"/>
              <w:bottom w:val="single" w:sz="12" w:space="0" w:color="auto"/>
            </w:tcBorders>
            <w:vAlign w:val="bottom"/>
            <w:hideMark/>
          </w:tcPr>
          <w:p w14:paraId="2FF523C5" w14:textId="77777777" w:rsidR="00FE4078" w:rsidRPr="009E66A7" w:rsidRDefault="00FE4078" w:rsidP="00BF2E70">
            <w:pPr>
              <w:spacing w:before="80" w:after="80" w:line="200" w:lineRule="exact"/>
              <w:ind w:left="28"/>
              <w:jc w:val="right"/>
              <w:rPr>
                <w:rFonts w:eastAsia="Calibri"/>
                <w:iCs/>
                <w:sz w:val="16"/>
                <w:lang w:val="ky-KG"/>
              </w:rPr>
            </w:pPr>
            <w:r w:rsidRPr="009E66A7">
              <w:rPr>
                <w:rFonts w:eastAsia="Calibri"/>
                <w:iCs/>
                <w:sz w:val="16"/>
                <w:lang w:val="ky-KG"/>
              </w:rPr>
              <w:t>74 муж.</w:t>
            </w:r>
          </w:p>
        </w:tc>
        <w:tc>
          <w:tcPr>
            <w:tcW w:w="823" w:type="dxa"/>
            <w:tcBorders>
              <w:top w:val="single" w:sz="12" w:space="0" w:color="auto"/>
              <w:bottom w:val="single" w:sz="12" w:space="0" w:color="auto"/>
            </w:tcBorders>
            <w:vAlign w:val="bottom"/>
            <w:hideMark/>
          </w:tcPr>
          <w:p w14:paraId="6A6A13B5" w14:textId="77777777" w:rsidR="00FE4078" w:rsidRPr="009E66A7" w:rsidRDefault="00FE4078" w:rsidP="00BF2E70">
            <w:pPr>
              <w:spacing w:before="80" w:after="80" w:line="200" w:lineRule="exact"/>
              <w:ind w:left="28"/>
              <w:jc w:val="right"/>
              <w:rPr>
                <w:rFonts w:eastAsia="Calibri"/>
                <w:iCs/>
                <w:sz w:val="16"/>
                <w:lang w:val="ky-KG"/>
              </w:rPr>
            </w:pPr>
            <w:r w:rsidRPr="009E66A7">
              <w:rPr>
                <w:rFonts w:eastAsia="Calibri"/>
                <w:iCs/>
                <w:sz w:val="16"/>
                <w:lang w:val="ky-KG"/>
              </w:rPr>
              <w:t>2 жен.</w:t>
            </w:r>
          </w:p>
        </w:tc>
        <w:tc>
          <w:tcPr>
            <w:tcW w:w="895" w:type="dxa"/>
            <w:tcBorders>
              <w:top w:val="single" w:sz="12" w:space="0" w:color="auto"/>
              <w:bottom w:val="single" w:sz="12" w:space="0" w:color="auto"/>
            </w:tcBorders>
            <w:vAlign w:val="bottom"/>
            <w:hideMark/>
          </w:tcPr>
          <w:p w14:paraId="0282EA1D" w14:textId="77777777" w:rsidR="00FE4078" w:rsidRPr="009E66A7" w:rsidRDefault="00FE4078" w:rsidP="00BF2E70">
            <w:pPr>
              <w:spacing w:before="80" w:after="80" w:line="200" w:lineRule="exact"/>
              <w:ind w:left="28"/>
              <w:jc w:val="right"/>
              <w:rPr>
                <w:rFonts w:eastAsia="Calibri"/>
                <w:iCs/>
                <w:sz w:val="16"/>
                <w:lang w:val="ky-KG"/>
              </w:rPr>
            </w:pPr>
            <w:r w:rsidRPr="009E66A7">
              <w:rPr>
                <w:rFonts w:eastAsia="Calibri"/>
                <w:iCs/>
                <w:sz w:val="16"/>
                <w:lang w:val="ky-KG"/>
              </w:rPr>
              <w:t>49 муж.</w:t>
            </w:r>
          </w:p>
        </w:tc>
        <w:tc>
          <w:tcPr>
            <w:tcW w:w="823" w:type="dxa"/>
            <w:tcBorders>
              <w:top w:val="single" w:sz="12" w:space="0" w:color="auto"/>
              <w:bottom w:val="single" w:sz="12" w:space="0" w:color="auto"/>
            </w:tcBorders>
            <w:vAlign w:val="bottom"/>
            <w:hideMark/>
          </w:tcPr>
          <w:p w14:paraId="735C0877" w14:textId="77777777" w:rsidR="00FE4078" w:rsidRPr="009E66A7" w:rsidRDefault="00FE4078" w:rsidP="00BF2E70">
            <w:pPr>
              <w:spacing w:before="80" w:after="80" w:line="200" w:lineRule="exact"/>
              <w:ind w:left="28"/>
              <w:jc w:val="right"/>
              <w:rPr>
                <w:rFonts w:eastAsia="Calibri"/>
                <w:iCs/>
                <w:sz w:val="16"/>
                <w:lang w:val="ky-KG"/>
              </w:rPr>
            </w:pPr>
            <w:r w:rsidRPr="009E66A7">
              <w:rPr>
                <w:rFonts w:eastAsia="Calibri"/>
                <w:iCs/>
                <w:sz w:val="16"/>
                <w:lang w:val="ky-KG"/>
              </w:rPr>
              <w:t>4 жен.</w:t>
            </w:r>
          </w:p>
        </w:tc>
      </w:tr>
      <w:tr w:rsidR="00FE4078" w:rsidRPr="00643D19" w14:paraId="55F92B8F" w14:textId="77777777" w:rsidTr="00BF2E70">
        <w:tc>
          <w:tcPr>
            <w:tcW w:w="2217" w:type="dxa"/>
            <w:tcBorders>
              <w:top w:val="single" w:sz="12" w:space="0" w:color="auto"/>
            </w:tcBorders>
            <w:hideMark/>
          </w:tcPr>
          <w:p w14:paraId="02563F67" w14:textId="77777777" w:rsidR="00FE4078" w:rsidRPr="00643D19" w:rsidRDefault="00FE4078" w:rsidP="00BF2E70">
            <w:pPr>
              <w:spacing w:before="40" w:after="40" w:line="220" w:lineRule="exact"/>
              <w:ind w:left="28" w:right="28"/>
              <w:rPr>
                <w:rFonts w:eastAsia="Calibri"/>
                <w:sz w:val="18"/>
                <w:lang w:val="ky-KG"/>
              </w:rPr>
            </w:pPr>
            <w:r w:rsidRPr="00643D19">
              <w:rPr>
                <w:rFonts w:eastAsia="Calibri"/>
                <w:sz w:val="18"/>
              </w:rPr>
              <w:t>I</w:t>
            </w:r>
            <w:r w:rsidRPr="00643D19">
              <w:rPr>
                <w:rFonts w:eastAsia="Calibri"/>
                <w:sz w:val="18"/>
                <w:lang w:val="ky-KG"/>
              </w:rPr>
              <w:t xml:space="preserve"> группы</w:t>
            </w:r>
          </w:p>
        </w:tc>
        <w:tc>
          <w:tcPr>
            <w:tcW w:w="890" w:type="dxa"/>
            <w:tcBorders>
              <w:top w:val="single" w:sz="12" w:space="0" w:color="auto"/>
            </w:tcBorders>
            <w:vAlign w:val="bottom"/>
            <w:hideMark/>
          </w:tcPr>
          <w:p w14:paraId="41CB02D2" w14:textId="77777777" w:rsidR="00FE4078" w:rsidRPr="00643D19" w:rsidRDefault="00FE4078" w:rsidP="00BF2E70">
            <w:pPr>
              <w:spacing w:before="40" w:after="40" w:line="220" w:lineRule="exact"/>
              <w:ind w:left="28" w:right="28"/>
              <w:jc w:val="right"/>
              <w:rPr>
                <w:rFonts w:eastAsia="Calibri"/>
                <w:sz w:val="18"/>
                <w:lang w:val="ky-KG"/>
              </w:rPr>
            </w:pPr>
            <w:r w:rsidRPr="00643D19">
              <w:rPr>
                <w:rFonts w:eastAsia="Calibri"/>
                <w:sz w:val="18"/>
                <w:lang w:val="ky-KG"/>
              </w:rPr>
              <w:t>9</w:t>
            </w:r>
          </w:p>
        </w:tc>
        <w:tc>
          <w:tcPr>
            <w:tcW w:w="861" w:type="dxa"/>
            <w:tcBorders>
              <w:top w:val="single" w:sz="12" w:space="0" w:color="auto"/>
            </w:tcBorders>
            <w:vAlign w:val="bottom"/>
            <w:hideMark/>
          </w:tcPr>
          <w:p w14:paraId="2438192C" w14:textId="77777777" w:rsidR="00FE4078" w:rsidRPr="00643D19" w:rsidRDefault="00FE4078" w:rsidP="00BF2E70">
            <w:pPr>
              <w:spacing w:before="40" w:after="40" w:line="220" w:lineRule="exact"/>
              <w:ind w:left="28" w:right="28"/>
              <w:jc w:val="right"/>
              <w:rPr>
                <w:rFonts w:eastAsia="Calibri"/>
                <w:sz w:val="18"/>
                <w:lang w:val="ky-KG"/>
              </w:rPr>
            </w:pPr>
            <w:r>
              <w:rPr>
                <w:rFonts w:eastAsia="Calibri"/>
                <w:sz w:val="18"/>
                <w:lang w:val="ky-KG"/>
              </w:rPr>
              <w:t>–</w:t>
            </w:r>
          </w:p>
        </w:tc>
        <w:tc>
          <w:tcPr>
            <w:tcW w:w="861" w:type="dxa"/>
            <w:tcBorders>
              <w:top w:val="single" w:sz="12" w:space="0" w:color="auto"/>
            </w:tcBorders>
            <w:vAlign w:val="bottom"/>
            <w:hideMark/>
          </w:tcPr>
          <w:p w14:paraId="172A602A" w14:textId="77777777" w:rsidR="00FE4078" w:rsidRPr="00643D19" w:rsidRDefault="00FE4078" w:rsidP="00BF2E70">
            <w:pPr>
              <w:spacing w:before="40" w:after="40" w:line="220" w:lineRule="exact"/>
              <w:ind w:left="28" w:right="28"/>
              <w:jc w:val="right"/>
              <w:rPr>
                <w:rFonts w:eastAsia="Calibri"/>
                <w:sz w:val="18"/>
                <w:lang w:val="ky-KG"/>
              </w:rPr>
            </w:pPr>
            <w:r w:rsidRPr="00643D19">
              <w:rPr>
                <w:rFonts w:eastAsia="Calibri"/>
                <w:sz w:val="18"/>
                <w:lang w:val="ky-KG"/>
              </w:rPr>
              <w:t>4</w:t>
            </w:r>
          </w:p>
        </w:tc>
        <w:tc>
          <w:tcPr>
            <w:tcW w:w="823" w:type="dxa"/>
            <w:tcBorders>
              <w:top w:val="single" w:sz="12" w:space="0" w:color="auto"/>
            </w:tcBorders>
            <w:vAlign w:val="bottom"/>
            <w:hideMark/>
          </w:tcPr>
          <w:p w14:paraId="4FB7E10E" w14:textId="77777777" w:rsidR="00FE4078" w:rsidRPr="00643D19" w:rsidRDefault="00FE4078" w:rsidP="00BF2E70">
            <w:pPr>
              <w:spacing w:before="40" w:after="40" w:line="220" w:lineRule="exact"/>
              <w:ind w:left="28" w:right="28"/>
              <w:jc w:val="right"/>
              <w:rPr>
                <w:rFonts w:eastAsia="Calibri"/>
                <w:sz w:val="18"/>
                <w:lang w:val="ky-KG"/>
              </w:rPr>
            </w:pPr>
            <w:r>
              <w:rPr>
                <w:rFonts w:eastAsia="Calibri"/>
                <w:sz w:val="18"/>
                <w:lang w:val="ky-KG"/>
              </w:rPr>
              <w:t>–</w:t>
            </w:r>
          </w:p>
        </w:tc>
        <w:tc>
          <w:tcPr>
            <w:tcW w:w="895" w:type="dxa"/>
            <w:tcBorders>
              <w:top w:val="single" w:sz="12" w:space="0" w:color="auto"/>
            </w:tcBorders>
            <w:vAlign w:val="bottom"/>
            <w:hideMark/>
          </w:tcPr>
          <w:p w14:paraId="5C41BFF5" w14:textId="77777777" w:rsidR="00FE4078" w:rsidRPr="00643D19" w:rsidRDefault="00FE4078" w:rsidP="00BF2E70">
            <w:pPr>
              <w:spacing w:before="40" w:after="40" w:line="220" w:lineRule="exact"/>
              <w:ind w:left="28" w:right="28"/>
              <w:jc w:val="right"/>
              <w:rPr>
                <w:rFonts w:eastAsia="Calibri"/>
                <w:sz w:val="18"/>
                <w:lang w:val="ky-KG"/>
              </w:rPr>
            </w:pPr>
            <w:r w:rsidRPr="00643D19">
              <w:rPr>
                <w:rFonts w:eastAsia="Calibri"/>
                <w:sz w:val="18"/>
                <w:lang w:val="ky-KG"/>
              </w:rPr>
              <w:t>2</w:t>
            </w:r>
          </w:p>
        </w:tc>
        <w:tc>
          <w:tcPr>
            <w:tcW w:w="823" w:type="dxa"/>
            <w:tcBorders>
              <w:top w:val="single" w:sz="12" w:space="0" w:color="auto"/>
            </w:tcBorders>
            <w:vAlign w:val="bottom"/>
            <w:hideMark/>
          </w:tcPr>
          <w:p w14:paraId="616E0D18" w14:textId="77777777" w:rsidR="00FE4078" w:rsidRPr="00643D19" w:rsidRDefault="00FE4078" w:rsidP="00BF2E70">
            <w:pPr>
              <w:spacing w:before="40" w:after="40" w:line="220" w:lineRule="exact"/>
              <w:ind w:left="28" w:right="28"/>
              <w:jc w:val="right"/>
              <w:rPr>
                <w:rFonts w:eastAsia="Calibri"/>
                <w:sz w:val="18"/>
                <w:lang w:val="ky-KG"/>
              </w:rPr>
            </w:pPr>
            <w:r>
              <w:rPr>
                <w:rFonts w:eastAsia="Calibri"/>
                <w:sz w:val="18"/>
                <w:lang w:val="ky-KG"/>
              </w:rPr>
              <w:t>–</w:t>
            </w:r>
          </w:p>
        </w:tc>
      </w:tr>
      <w:tr w:rsidR="00FE4078" w:rsidRPr="00643D19" w14:paraId="3236D15C" w14:textId="77777777" w:rsidTr="00BF2E70">
        <w:tc>
          <w:tcPr>
            <w:tcW w:w="2217" w:type="dxa"/>
            <w:hideMark/>
          </w:tcPr>
          <w:p w14:paraId="5308DE9F" w14:textId="77777777" w:rsidR="00FE4078" w:rsidRPr="00643D19" w:rsidRDefault="00FE4078" w:rsidP="00BF2E70">
            <w:pPr>
              <w:spacing w:before="40" w:after="40" w:line="220" w:lineRule="exact"/>
              <w:ind w:left="28" w:right="28"/>
              <w:rPr>
                <w:rFonts w:eastAsia="Calibri"/>
                <w:sz w:val="18"/>
                <w:lang w:val="ky-KG"/>
              </w:rPr>
            </w:pPr>
            <w:r w:rsidRPr="00643D19">
              <w:rPr>
                <w:rFonts w:eastAsia="Calibri"/>
                <w:sz w:val="18"/>
              </w:rPr>
              <w:t>II</w:t>
            </w:r>
            <w:r w:rsidRPr="00643D19">
              <w:rPr>
                <w:rFonts w:eastAsia="Calibri"/>
                <w:sz w:val="18"/>
                <w:lang w:val="ky-KG"/>
              </w:rPr>
              <w:t xml:space="preserve"> группы</w:t>
            </w:r>
          </w:p>
        </w:tc>
        <w:tc>
          <w:tcPr>
            <w:tcW w:w="890" w:type="dxa"/>
            <w:vAlign w:val="bottom"/>
            <w:hideMark/>
          </w:tcPr>
          <w:p w14:paraId="16515327" w14:textId="77777777" w:rsidR="00FE4078" w:rsidRPr="00643D19" w:rsidRDefault="00FE4078" w:rsidP="00BF2E70">
            <w:pPr>
              <w:spacing w:before="40" w:after="40" w:line="220" w:lineRule="exact"/>
              <w:ind w:left="28" w:right="28"/>
              <w:jc w:val="right"/>
              <w:rPr>
                <w:rFonts w:eastAsia="Calibri"/>
                <w:sz w:val="18"/>
                <w:lang w:val="ky-KG"/>
              </w:rPr>
            </w:pPr>
            <w:r w:rsidRPr="00643D19">
              <w:rPr>
                <w:rFonts w:eastAsia="Calibri"/>
                <w:sz w:val="18"/>
                <w:lang w:val="ky-KG"/>
              </w:rPr>
              <w:t>41</w:t>
            </w:r>
          </w:p>
        </w:tc>
        <w:tc>
          <w:tcPr>
            <w:tcW w:w="861" w:type="dxa"/>
            <w:vAlign w:val="bottom"/>
            <w:hideMark/>
          </w:tcPr>
          <w:p w14:paraId="48EFCD65" w14:textId="77777777" w:rsidR="00FE4078" w:rsidRPr="00643D19" w:rsidRDefault="00FE4078" w:rsidP="00BF2E70">
            <w:pPr>
              <w:spacing w:before="40" w:after="40" w:line="220" w:lineRule="exact"/>
              <w:ind w:left="28" w:right="28"/>
              <w:jc w:val="right"/>
              <w:rPr>
                <w:rFonts w:eastAsia="Calibri"/>
                <w:sz w:val="18"/>
                <w:lang w:val="ky-KG"/>
              </w:rPr>
            </w:pPr>
            <w:r>
              <w:rPr>
                <w:rFonts w:eastAsia="Calibri"/>
                <w:sz w:val="18"/>
                <w:lang w:val="ky-KG"/>
              </w:rPr>
              <w:t>–</w:t>
            </w:r>
          </w:p>
        </w:tc>
        <w:tc>
          <w:tcPr>
            <w:tcW w:w="861" w:type="dxa"/>
            <w:vAlign w:val="bottom"/>
            <w:hideMark/>
          </w:tcPr>
          <w:p w14:paraId="32A76772" w14:textId="77777777" w:rsidR="00FE4078" w:rsidRPr="00643D19" w:rsidRDefault="00FE4078" w:rsidP="00BF2E70">
            <w:pPr>
              <w:spacing w:before="40" w:after="40" w:line="220" w:lineRule="exact"/>
              <w:ind w:left="28" w:right="28"/>
              <w:jc w:val="right"/>
              <w:rPr>
                <w:rFonts w:eastAsia="Calibri"/>
                <w:sz w:val="18"/>
                <w:lang w:val="ky-KG"/>
              </w:rPr>
            </w:pPr>
            <w:r w:rsidRPr="00643D19">
              <w:rPr>
                <w:rFonts w:eastAsia="Calibri"/>
                <w:sz w:val="18"/>
                <w:lang w:val="ky-KG"/>
              </w:rPr>
              <w:t>27</w:t>
            </w:r>
          </w:p>
        </w:tc>
        <w:tc>
          <w:tcPr>
            <w:tcW w:w="823" w:type="dxa"/>
            <w:vAlign w:val="bottom"/>
            <w:hideMark/>
          </w:tcPr>
          <w:p w14:paraId="5B384C64" w14:textId="77777777" w:rsidR="00FE4078" w:rsidRPr="00643D19" w:rsidRDefault="00FE4078" w:rsidP="00BF2E70">
            <w:pPr>
              <w:spacing w:before="40" w:after="40" w:line="220" w:lineRule="exact"/>
              <w:ind w:left="28" w:right="28"/>
              <w:jc w:val="right"/>
              <w:rPr>
                <w:rFonts w:eastAsia="Calibri"/>
                <w:sz w:val="18"/>
                <w:lang w:val="ky-KG"/>
              </w:rPr>
            </w:pPr>
            <w:r w:rsidRPr="00643D19">
              <w:rPr>
                <w:rFonts w:eastAsia="Calibri"/>
                <w:sz w:val="18"/>
                <w:lang w:val="ky-KG"/>
              </w:rPr>
              <w:t>1</w:t>
            </w:r>
          </w:p>
        </w:tc>
        <w:tc>
          <w:tcPr>
            <w:tcW w:w="895" w:type="dxa"/>
            <w:vAlign w:val="bottom"/>
            <w:hideMark/>
          </w:tcPr>
          <w:p w14:paraId="19D77937" w14:textId="77777777" w:rsidR="00FE4078" w:rsidRPr="00643D19" w:rsidRDefault="00FE4078" w:rsidP="00BF2E70">
            <w:pPr>
              <w:spacing w:before="40" w:after="40" w:line="220" w:lineRule="exact"/>
              <w:ind w:left="28" w:right="28"/>
              <w:jc w:val="right"/>
              <w:rPr>
                <w:rFonts w:eastAsia="Calibri"/>
                <w:sz w:val="18"/>
                <w:lang w:val="ky-KG"/>
              </w:rPr>
            </w:pPr>
            <w:r w:rsidRPr="00643D19">
              <w:rPr>
                <w:rFonts w:eastAsia="Calibri"/>
                <w:sz w:val="18"/>
                <w:lang w:val="ky-KG"/>
              </w:rPr>
              <w:t>21</w:t>
            </w:r>
          </w:p>
        </w:tc>
        <w:tc>
          <w:tcPr>
            <w:tcW w:w="823" w:type="dxa"/>
            <w:vAlign w:val="bottom"/>
            <w:hideMark/>
          </w:tcPr>
          <w:p w14:paraId="7A51E122" w14:textId="77777777" w:rsidR="00FE4078" w:rsidRPr="00643D19" w:rsidRDefault="00FE4078" w:rsidP="00BF2E70">
            <w:pPr>
              <w:spacing w:before="40" w:after="40" w:line="220" w:lineRule="exact"/>
              <w:ind w:left="28" w:right="28"/>
              <w:jc w:val="right"/>
              <w:rPr>
                <w:rFonts w:eastAsia="Calibri"/>
                <w:sz w:val="18"/>
                <w:lang w:val="ky-KG"/>
              </w:rPr>
            </w:pPr>
            <w:r w:rsidRPr="00643D19">
              <w:rPr>
                <w:rFonts w:eastAsia="Calibri"/>
                <w:sz w:val="18"/>
                <w:lang w:val="ky-KG"/>
              </w:rPr>
              <w:t>3</w:t>
            </w:r>
          </w:p>
        </w:tc>
      </w:tr>
      <w:tr w:rsidR="00FE4078" w:rsidRPr="00643D19" w14:paraId="3E9ED0C9" w14:textId="77777777" w:rsidTr="00BF2E70">
        <w:tc>
          <w:tcPr>
            <w:tcW w:w="2217" w:type="dxa"/>
            <w:tcBorders>
              <w:bottom w:val="single" w:sz="12" w:space="0" w:color="auto"/>
            </w:tcBorders>
            <w:hideMark/>
          </w:tcPr>
          <w:p w14:paraId="7C0A8192" w14:textId="77777777" w:rsidR="00FE4078" w:rsidRPr="00643D19" w:rsidRDefault="00FE4078" w:rsidP="00BF2E70">
            <w:pPr>
              <w:spacing w:before="40" w:after="40" w:line="220" w:lineRule="exact"/>
              <w:ind w:left="28" w:right="28"/>
              <w:rPr>
                <w:rFonts w:eastAsia="Calibri"/>
                <w:sz w:val="18"/>
                <w:lang w:val="ky-KG"/>
              </w:rPr>
            </w:pPr>
            <w:r w:rsidRPr="00643D19">
              <w:rPr>
                <w:rFonts w:eastAsia="Calibri"/>
                <w:sz w:val="18"/>
              </w:rPr>
              <w:t>III</w:t>
            </w:r>
            <w:r w:rsidRPr="00643D19">
              <w:rPr>
                <w:rFonts w:eastAsia="Calibri"/>
                <w:sz w:val="18"/>
                <w:lang w:val="ky-KG"/>
              </w:rPr>
              <w:t xml:space="preserve"> группы</w:t>
            </w:r>
          </w:p>
        </w:tc>
        <w:tc>
          <w:tcPr>
            <w:tcW w:w="890" w:type="dxa"/>
            <w:tcBorders>
              <w:bottom w:val="single" w:sz="12" w:space="0" w:color="auto"/>
            </w:tcBorders>
            <w:vAlign w:val="bottom"/>
            <w:hideMark/>
          </w:tcPr>
          <w:p w14:paraId="3A19C55C" w14:textId="77777777" w:rsidR="00FE4078" w:rsidRPr="00643D19" w:rsidRDefault="00FE4078" w:rsidP="00BF2E70">
            <w:pPr>
              <w:spacing w:before="40" w:after="40" w:line="220" w:lineRule="exact"/>
              <w:ind w:left="28" w:right="28"/>
              <w:jc w:val="right"/>
              <w:rPr>
                <w:rFonts w:eastAsia="Calibri"/>
                <w:sz w:val="18"/>
                <w:lang w:val="ky-KG"/>
              </w:rPr>
            </w:pPr>
            <w:r w:rsidRPr="00643D19">
              <w:rPr>
                <w:rFonts w:eastAsia="Calibri"/>
                <w:sz w:val="18"/>
                <w:lang w:val="ky-KG"/>
              </w:rPr>
              <w:t>36</w:t>
            </w:r>
          </w:p>
        </w:tc>
        <w:tc>
          <w:tcPr>
            <w:tcW w:w="861" w:type="dxa"/>
            <w:tcBorders>
              <w:bottom w:val="single" w:sz="12" w:space="0" w:color="auto"/>
            </w:tcBorders>
            <w:vAlign w:val="bottom"/>
            <w:hideMark/>
          </w:tcPr>
          <w:p w14:paraId="09B53610" w14:textId="77777777" w:rsidR="00FE4078" w:rsidRPr="00643D19" w:rsidRDefault="00FE4078" w:rsidP="00BF2E70">
            <w:pPr>
              <w:spacing w:before="40" w:after="40" w:line="220" w:lineRule="exact"/>
              <w:ind w:left="28" w:right="28"/>
              <w:jc w:val="right"/>
              <w:rPr>
                <w:rFonts w:eastAsia="Calibri"/>
                <w:sz w:val="18"/>
                <w:lang w:val="ky-KG"/>
              </w:rPr>
            </w:pPr>
            <w:r w:rsidRPr="00643D19">
              <w:rPr>
                <w:rFonts w:eastAsia="Calibri"/>
                <w:sz w:val="18"/>
                <w:lang w:val="ky-KG"/>
              </w:rPr>
              <w:t>4</w:t>
            </w:r>
          </w:p>
        </w:tc>
        <w:tc>
          <w:tcPr>
            <w:tcW w:w="861" w:type="dxa"/>
            <w:tcBorders>
              <w:bottom w:val="single" w:sz="12" w:space="0" w:color="auto"/>
            </w:tcBorders>
            <w:vAlign w:val="bottom"/>
            <w:hideMark/>
          </w:tcPr>
          <w:p w14:paraId="07E7BCE9" w14:textId="77777777" w:rsidR="00FE4078" w:rsidRPr="00643D19" w:rsidRDefault="00FE4078" w:rsidP="00BF2E70">
            <w:pPr>
              <w:spacing w:before="40" w:after="40" w:line="220" w:lineRule="exact"/>
              <w:ind w:left="28" w:right="28"/>
              <w:jc w:val="right"/>
              <w:rPr>
                <w:rFonts w:eastAsia="Calibri"/>
                <w:sz w:val="18"/>
                <w:lang w:val="ky-KG"/>
              </w:rPr>
            </w:pPr>
            <w:r w:rsidRPr="00643D19">
              <w:rPr>
                <w:rFonts w:eastAsia="Calibri"/>
                <w:sz w:val="18"/>
                <w:lang w:val="ky-KG"/>
              </w:rPr>
              <w:t>43</w:t>
            </w:r>
          </w:p>
        </w:tc>
        <w:tc>
          <w:tcPr>
            <w:tcW w:w="823" w:type="dxa"/>
            <w:tcBorders>
              <w:bottom w:val="single" w:sz="12" w:space="0" w:color="auto"/>
            </w:tcBorders>
            <w:vAlign w:val="bottom"/>
            <w:hideMark/>
          </w:tcPr>
          <w:p w14:paraId="6046F9DB" w14:textId="77777777" w:rsidR="00FE4078" w:rsidRPr="00643D19" w:rsidRDefault="00FE4078" w:rsidP="00BF2E70">
            <w:pPr>
              <w:spacing w:before="40" w:after="40" w:line="220" w:lineRule="exact"/>
              <w:ind w:left="28" w:right="28"/>
              <w:jc w:val="right"/>
              <w:rPr>
                <w:rFonts w:eastAsia="Calibri"/>
                <w:sz w:val="18"/>
                <w:lang w:val="ky-KG"/>
              </w:rPr>
            </w:pPr>
            <w:r w:rsidRPr="00643D19">
              <w:rPr>
                <w:rFonts w:eastAsia="Calibri"/>
                <w:sz w:val="18"/>
                <w:lang w:val="ky-KG"/>
              </w:rPr>
              <w:t>1</w:t>
            </w:r>
          </w:p>
        </w:tc>
        <w:tc>
          <w:tcPr>
            <w:tcW w:w="895" w:type="dxa"/>
            <w:tcBorders>
              <w:bottom w:val="single" w:sz="12" w:space="0" w:color="auto"/>
            </w:tcBorders>
            <w:vAlign w:val="bottom"/>
            <w:hideMark/>
          </w:tcPr>
          <w:p w14:paraId="1DEC1DC7" w14:textId="77777777" w:rsidR="00FE4078" w:rsidRPr="00643D19" w:rsidRDefault="00FE4078" w:rsidP="00BF2E70">
            <w:pPr>
              <w:spacing w:before="40" w:after="40" w:line="220" w:lineRule="exact"/>
              <w:ind w:left="28" w:right="28"/>
              <w:jc w:val="right"/>
              <w:rPr>
                <w:rFonts w:eastAsia="Calibri"/>
                <w:sz w:val="18"/>
                <w:lang w:val="ky-KG"/>
              </w:rPr>
            </w:pPr>
            <w:r w:rsidRPr="00643D19">
              <w:rPr>
                <w:rFonts w:eastAsia="Calibri"/>
                <w:sz w:val="18"/>
                <w:lang w:val="ky-KG"/>
              </w:rPr>
              <w:t>26</w:t>
            </w:r>
          </w:p>
        </w:tc>
        <w:tc>
          <w:tcPr>
            <w:tcW w:w="823" w:type="dxa"/>
            <w:tcBorders>
              <w:bottom w:val="single" w:sz="12" w:space="0" w:color="auto"/>
            </w:tcBorders>
            <w:vAlign w:val="bottom"/>
            <w:hideMark/>
          </w:tcPr>
          <w:p w14:paraId="063F1F42" w14:textId="77777777" w:rsidR="00FE4078" w:rsidRPr="00643D19" w:rsidRDefault="00FE4078" w:rsidP="00BF2E70">
            <w:pPr>
              <w:spacing w:before="40" w:after="40" w:line="220" w:lineRule="exact"/>
              <w:ind w:left="28" w:right="28"/>
              <w:jc w:val="right"/>
              <w:rPr>
                <w:rFonts w:eastAsia="Calibri"/>
                <w:sz w:val="18"/>
                <w:lang w:val="ky-KG"/>
              </w:rPr>
            </w:pPr>
            <w:r w:rsidRPr="00643D19">
              <w:rPr>
                <w:rFonts w:eastAsia="Calibri"/>
                <w:sz w:val="18"/>
                <w:lang w:val="ky-KG"/>
              </w:rPr>
              <w:t>1</w:t>
            </w:r>
          </w:p>
        </w:tc>
      </w:tr>
    </w:tbl>
    <w:p w14:paraId="6DBC967E" w14:textId="77777777" w:rsidR="00FE4078" w:rsidRPr="00445D92" w:rsidRDefault="00FE4078" w:rsidP="00FE4078">
      <w:pPr>
        <w:pStyle w:val="SingleTxtG"/>
        <w:spacing w:before="120"/>
      </w:pPr>
      <w:r w:rsidRPr="00C477DE">
        <w:t>283</w:t>
      </w:r>
      <w:r w:rsidRPr="00445D92">
        <w:t>.</w:t>
      </w:r>
      <w:r w:rsidRPr="00445D92">
        <w:tab/>
        <w:t xml:space="preserve">Порядок отбывания наказания в виде лишения свободы, в том числе для лиц с инвалидностью, регулируется </w:t>
      </w:r>
      <w:r w:rsidRPr="00445D92">
        <w:rPr>
          <w:lang w:val="ky-KG"/>
        </w:rPr>
        <w:t>УИК</w:t>
      </w:r>
      <w:r w:rsidRPr="00445D92">
        <w:t xml:space="preserve">. Осужденные с ограниченными возможностями здоровья, связанные с дефектом речи, слуха, зрения, имеют право пользоваться услугами специалистов, владеющих </w:t>
      </w:r>
      <w:proofErr w:type="spellStart"/>
      <w:r w:rsidRPr="00445D92">
        <w:t>дактильно</w:t>
      </w:r>
      <w:proofErr w:type="spellEnd"/>
      <w:r w:rsidRPr="00445D92">
        <w:t>-жестовым языком или азбукой Брайля</w:t>
      </w:r>
      <w:r w:rsidRPr="00445D92">
        <w:rPr>
          <w:lang w:val="ky-KG"/>
        </w:rPr>
        <w:t xml:space="preserve"> (часть 3 статьи 26)</w:t>
      </w:r>
      <w:r w:rsidRPr="00445D92">
        <w:t xml:space="preserve">. </w:t>
      </w:r>
    </w:p>
    <w:p w14:paraId="76E65A0E" w14:textId="77777777" w:rsidR="00FE4078" w:rsidRPr="00445D92" w:rsidRDefault="00FE4078" w:rsidP="00FE4078">
      <w:pPr>
        <w:pStyle w:val="SingleTxtG"/>
      </w:pPr>
      <w:r w:rsidRPr="00C477DE">
        <w:t>284</w:t>
      </w:r>
      <w:r w:rsidRPr="00445D92">
        <w:t>.</w:t>
      </w:r>
      <w:r w:rsidRPr="00445D92">
        <w:tab/>
        <w:t>При признании осужденного инвалидом I и II группы, наступлении у осужденной беременности, осужденные к наказанию в виде общественных работ, органы пробации направляют в суд представление об их освобождении от дальнейшего отбывания наказания (абзац 4 статьи 45 УИК).</w:t>
      </w:r>
    </w:p>
    <w:p w14:paraId="7E19B5B5" w14:textId="77777777" w:rsidR="00FE4078" w:rsidRPr="00445D92" w:rsidRDefault="00FE4078" w:rsidP="00FE4078">
      <w:pPr>
        <w:pStyle w:val="SingleTxtG"/>
      </w:pPr>
      <w:r w:rsidRPr="00C477DE">
        <w:t>285</w:t>
      </w:r>
      <w:r w:rsidRPr="00445D92">
        <w:t>.</w:t>
      </w:r>
      <w:r w:rsidRPr="00445D92">
        <w:tab/>
        <w:t>Осужденные беременные женщины, осужденные женщины, имеющие при себе детей, инвалиды I и II группы, а также осужденные, находящиеся в лечебных исправительных учреждениях, могут приобретать продукты питания и предметы первой необходимости за счет средств, имеющихся на их лицевых счетах, без ограничения (статья 88 УИК).</w:t>
      </w:r>
    </w:p>
    <w:p w14:paraId="3B5CCCE0" w14:textId="77777777" w:rsidR="00FE4078" w:rsidRPr="00445D92" w:rsidRDefault="00FE4078" w:rsidP="00FE4078">
      <w:pPr>
        <w:pStyle w:val="SingleTxtG"/>
      </w:pPr>
      <w:r w:rsidRPr="00C477DE">
        <w:t>286</w:t>
      </w:r>
      <w:r w:rsidRPr="00445D92">
        <w:t>.</w:t>
      </w:r>
      <w:r w:rsidRPr="00445D92">
        <w:tab/>
        <w:t>Осужденным беременным женщинам, кормящим матерям, детям, а также больным и инвалидам I и II групп создаются улучшенные жилищно-бытовые условия и устанавливаются повышенные нормы питания (статья 99 УИК).</w:t>
      </w:r>
    </w:p>
    <w:p w14:paraId="722C8B68" w14:textId="77777777" w:rsidR="00FE4078" w:rsidRPr="00445D92" w:rsidRDefault="00FE4078" w:rsidP="00FE4078">
      <w:pPr>
        <w:pStyle w:val="SingleTxtG"/>
      </w:pPr>
      <w:r w:rsidRPr="00C477DE">
        <w:t>287</w:t>
      </w:r>
      <w:r w:rsidRPr="00445D92">
        <w:t>.</w:t>
      </w:r>
      <w:r w:rsidRPr="00445D92">
        <w:tab/>
        <w:t>Осужденные мужчины и женщины, достигшие пенсионного возраста, а также инвалиды I и II групп привлекаются к труду по их желанию и с учетом состояния здоровья (статья 103 УИК).</w:t>
      </w:r>
    </w:p>
    <w:p w14:paraId="31ED1369" w14:textId="77777777" w:rsidR="00FE4078" w:rsidRPr="00445D92" w:rsidRDefault="00FE4078" w:rsidP="00FE4078">
      <w:pPr>
        <w:pStyle w:val="SingleTxtG"/>
        <w:rPr>
          <w:lang w:val="ky-KG"/>
        </w:rPr>
      </w:pPr>
      <w:r w:rsidRPr="00C477DE">
        <w:t>288</w:t>
      </w:r>
      <w:r w:rsidRPr="00445D92">
        <w:rPr>
          <w:lang w:val="ky-KG"/>
        </w:rPr>
        <w:t>.</w:t>
      </w:r>
      <w:r w:rsidRPr="00445D92">
        <w:rPr>
          <w:lang w:val="ky-KG"/>
        </w:rPr>
        <w:tab/>
        <w:t xml:space="preserve">Также, инвалиды I и II групп </w:t>
      </w:r>
      <w:r w:rsidRPr="00445D92">
        <w:t xml:space="preserve">получают основное общее и среднее общее образование по их желанию (статья </w:t>
      </w:r>
      <w:r w:rsidRPr="00445D92">
        <w:rPr>
          <w:lang w:val="ky-KG"/>
        </w:rPr>
        <w:t xml:space="preserve">113 </w:t>
      </w:r>
      <w:r w:rsidRPr="00445D92">
        <w:t>УИК).</w:t>
      </w:r>
    </w:p>
    <w:p w14:paraId="6F0E7C15" w14:textId="77777777" w:rsidR="00FE4078" w:rsidRPr="00445D92" w:rsidRDefault="00FE4078" w:rsidP="00FE4078">
      <w:pPr>
        <w:pStyle w:val="SingleTxtG"/>
        <w:rPr>
          <w:lang w:eastAsia="ru-RU"/>
        </w:rPr>
      </w:pPr>
      <w:r w:rsidRPr="00C477DE">
        <w:rPr>
          <w:lang w:eastAsia="ru-RU"/>
        </w:rPr>
        <w:t>289</w:t>
      </w:r>
      <w:r w:rsidRPr="00445D92">
        <w:rPr>
          <w:lang w:eastAsia="ru-RU"/>
        </w:rPr>
        <w:t>.</w:t>
      </w:r>
      <w:r w:rsidRPr="00445D92">
        <w:rPr>
          <w:lang w:eastAsia="ru-RU"/>
        </w:rPr>
        <w:tab/>
        <w:t xml:space="preserve">Предусматривается обеспечение оборудованием специальными техническими средствами и приспособлениями помещений, в которых содержатся осужденные, лица с инвалидностью. </w:t>
      </w:r>
    </w:p>
    <w:p w14:paraId="19BB22C6" w14:textId="77777777" w:rsidR="00FE4078" w:rsidRPr="00445D92" w:rsidRDefault="00FE4078" w:rsidP="00FE4078">
      <w:pPr>
        <w:pStyle w:val="SingleTxtG"/>
        <w:rPr>
          <w:lang w:eastAsia="ru-RU"/>
        </w:rPr>
      </w:pPr>
      <w:r w:rsidRPr="00165EFA">
        <w:rPr>
          <w:lang w:eastAsia="ru-RU"/>
        </w:rPr>
        <w:t>290</w:t>
      </w:r>
      <w:r w:rsidRPr="00445D92">
        <w:rPr>
          <w:lang w:eastAsia="ru-RU"/>
        </w:rPr>
        <w:t>.</w:t>
      </w:r>
      <w:r w:rsidRPr="00445D92">
        <w:rPr>
          <w:lang w:eastAsia="ru-RU"/>
        </w:rPr>
        <w:tab/>
        <w:t>Администрация учреждения предоставляет осужденным-инвалидам возможность пользования техническими средствами реабилитации.</w:t>
      </w:r>
      <w:r>
        <w:rPr>
          <w:lang w:eastAsia="ru-RU"/>
        </w:rPr>
        <w:t xml:space="preserve"> </w:t>
      </w:r>
    </w:p>
    <w:p w14:paraId="3B31C432" w14:textId="77777777" w:rsidR="00FE4078" w:rsidRPr="00445D92" w:rsidRDefault="00FE4078" w:rsidP="00FE4078">
      <w:pPr>
        <w:pStyle w:val="H1G"/>
      </w:pPr>
      <w:r>
        <w:tab/>
      </w:r>
      <w:r>
        <w:tab/>
      </w:r>
      <w:r w:rsidRPr="00445D92">
        <w:t>Статья 16</w:t>
      </w:r>
      <w:r>
        <w:br/>
      </w:r>
      <w:r w:rsidRPr="00445D92">
        <w:t>Свобода от эксплуатации, насилия и надругательства</w:t>
      </w:r>
    </w:p>
    <w:p w14:paraId="7F4089D4" w14:textId="77777777" w:rsidR="00FE4078" w:rsidRPr="00445D92" w:rsidRDefault="00FE4078" w:rsidP="00FE4078">
      <w:pPr>
        <w:pStyle w:val="SingleTxtG"/>
        <w:rPr>
          <w:lang w:eastAsia="ru-RU"/>
        </w:rPr>
      </w:pPr>
      <w:r w:rsidRPr="00165EFA">
        <w:rPr>
          <w:lang w:eastAsia="ru-RU"/>
        </w:rPr>
        <w:t>291</w:t>
      </w:r>
      <w:r w:rsidRPr="00445D92">
        <w:rPr>
          <w:lang w:eastAsia="ru-RU"/>
        </w:rPr>
        <w:t>.</w:t>
      </w:r>
      <w:r w:rsidRPr="00445D92">
        <w:rPr>
          <w:lang w:eastAsia="ru-RU"/>
        </w:rPr>
        <w:tab/>
      </w:r>
      <w:r w:rsidRPr="00445D92">
        <w:t>В Кыргызской Республике не допускается</w:t>
      </w:r>
      <w:r w:rsidRPr="00445D92">
        <w:rPr>
          <w:rFonts w:ascii="Calibri" w:hAnsi="Calibri"/>
        </w:rPr>
        <w:t xml:space="preserve"> </w:t>
      </w:r>
      <w:r w:rsidRPr="00445D92">
        <w:rPr>
          <w:lang w:eastAsia="ru-RU"/>
        </w:rPr>
        <w:t xml:space="preserve">рабство, </w:t>
      </w:r>
      <w:r w:rsidRPr="00445D92">
        <w:t>запрещается</w:t>
      </w:r>
      <w:r w:rsidRPr="00445D92">
        <w:rPr>
          <w:rFonts w:ascii="Calibri" w:hAnsi="Calibri"/>
        </w:rPr>
        <w:t xml:space="preserve"> </w:t>
      </w:r>
      <w:r w:rsidRPr="00445D92">
        <w:rPr>
          <w:lang w:eastAsia="ru-RU"/>
        </w:rPr>
        <w:t xml:space="preserve">принудительный труд, кроме случаев войны, ликвидации последствий стихийных бедствий и других чрезвычайных обстоятельств, а также в порядке исполнения решения суда. Не считается принудительным трудом привлечение к военной, альтернативной (вневойсковой) службе. </w:t>
      </w:r>
    </w:p>
    <w:p w14:paraId="69F477C9" w14:textId="77777777" w:rsidR="00FE4078" w:rsidRPr="00445D92" w:rsidRDefault="00FE4078" w:rsidP="00FE4078">
      <w:pPr>
        <w:pStyle w:val="SingleTxtG"/>
        <w:rPr>
          <w:lang w:eastAsia="ru-RU"/>
        </w:rPr>
      </w:pPr>
      <w:r w:rsidRPr="00165EFA">
        <w:rPr>
          <w:lang w:eastAsia="ru-RU"/>
        </w:rPr>
        <w:lastRenderedPageBreak/>
        <w:t>292</w:t>
      </w:r>
      <w:r w:rsidRPr="00445D92">
        <w:rPr>
          <w:lang w:eastAsia="ru-RU"/>
        </w:rPr>
        <w:t>.</w:t>
      </w:r>
      <w:r w:rsidRPr="00445D92">
        <w:rPr>
          <w:lang w:eastAsia="ru-RU"/>
        </w:rPr>
        <w:tab/>
        <w:t>Согласно УК лицам с инвалидностью предусмотрена защита от жестокого обращения, насилия и эксплуатации на равной основе с другими.</w:t>
      </w:r>
    </w:p>
    <w:p w14:paraId="62A437E7" w14:textId="77777777" w:rsidR="00FE4078" w:rsidRPr="00445D92" w:rsidRDefault="00FE4078" w:rsidP="00FE4078">
      <w:pPr>
        <w:pStyle w:val="SingleTxtG"/>
        <w:rPr>
          <w:lang w:eastAsia="ru-RU"/>
        </w:rPr>
      </w:pPr>
      <w:r w:rsidRPr="00165EFA">
        <w:rPr>
          <w:lang w:eastAsia="ru-RU"/>
        </w:rPr>
        <w:t>293</w:t>
      </w:r>
      <w:r w:rsidRPr="00445D92">
        <w:rPr>
          <w:lang w:eastAsia="ru-RU"/>
        </w:rPr>
        <w:t>.</w:t>
      </w:r>
      <w:r w:rsidRPr="00445D92">
        <w:rPr>
          <w:lang w:eastAsia="ru-RU"/>
        </w:rPr>
        <w:tab/>
        <w:t>Для снижения и искоренения актов насилия в отношении женщин и детей принят Закон Кыргызской Республики «Об охране и защите от семейного насилия» (2017 года). Основной сферой деятельности Закона является предупреждение и пресечение семейного насилия, обеспечение социально-правовой охраной и защитой лиц, пострадавших от семейного насилия.</w:t>
      </w:r>
    </w:p>
    <w:p w14:paraId="5101899C" w14:textId="77777777" w:rsidR="00FE4078" w:rsidRPr="00445D92" w:rsidRDefault="00FE4078" w:rsidP="00FE4078">
      <w:pPr>
        <w:pStyle w:val="SingleTxtG"/>
        <w:rPr>
          <w:lang w:val="ky-KG" w:eastAsia="ru-RU"/>
        </w:rPr>
      </w:pPr>
      <w:r w:rsidRPr="00165EFA">
        <w:rPr>
          <w:lang w:eastAsia="ru-RU"/>
        </w:rPr>
        <w:t>294</w:t>
      </w:r>
      <w:r w:rsidRPr="00445D92">
        <w:rPr>
          <w:lang w:val="ky-KG" w:eastAsia="ru-RU"/>
        </w:rPr>
        <w:t>.</w:t>
      </w:r>
      <w:r w:rsidRPr="00445D92">
        <w:rPr>
          <w:lang w:val="ky-KG" w:eastAsia="ru-RU"/>
        </w:rPr>
        <w:tab/>
      </w:r>
      <w:r w:rsidRPr="00445D92">
        <w:rPr>
          <w:lang w:eastAsia="ru-RU"/>
        </w:rPr>
        <w:t xml:space="preserve">В Кыргызской Республике формы охранного ордера, а также ведомственным актом </w:t>
      </w:r>
      <w:bookmarkStart w:id="22" w:name="_Hlk92569028"/>
      <w:r w:rsidRPr="00445D92">
        <w:rPr>
          <w:lang w:eastAsia="ru-RU"/>
        </w:rPr>
        <w:t>Министерства внутренних дел Кыргызской Республики (далее</w:t>
      </w:r>
      <w:r w:rsidRPr="00445D92">
        <w:rPr>
          <w:lang w:val="ky-KG" w:eastAsia="ru-RU"/>
        </w:rPr>
        <w:t xml:space="preserve"> </w:t>
      </w:r>
      <w:r>
        <w:rPr>
          <w:lang w:val="ky-KG" w:eastAsia="ru-RU"/>
        </w:rPr>
        <w:t>⸺</w:t>
      </w:r>
      <w:r w:rsidRPr="00445D92">
        <w:rPr>
          <w:lang w:val="ky-KG" w:eastAsia="ru-RU"/>
        </w:rPr>
        <w:t xml:space="preserve"> МВД) </w:t>
      </w:r>
      <w:bookmarkEnd w:id="22"/>
      <w:r w:rsidRPr="00445D92">
        <w:rPr>
          <w:lang w:eastAsia="ru-RU"/>
        </w:rPr>
        <w:t>утверждена Инструкция по организации деятельности органов внутренних дел Кыргызской Республики по охране и защите от семейного насилия.</w:t>
      </w:r>
    </w:p>
    <w:p w14:paraId="430906B4" w14:textId="77777777" w:rsidR="00FE4078" w:rsidRPr="00445D92" w:rsidRDefault="00FE4078" w:rsidP="00FE4078">
      <w:pPr>
        <w:pStyle w:val="SingleTxtG"/>
        <w:rPr>
          <w:lang w:eastAsia="ru-RU"/>
        </w:rPr>
      </w:pPr>
      <w:r w:rsidRPr="00165EFA">
        <w:rPr>
          <w:lang w:eastAsia="ru-RU"/>
        </w:rPr>
        <w:t>295</w:t>
      </w:r>
      <w:r w:rsidRPr="00445D92">
        <w:rPr>
          <w:lang w:eastAsia="ru-RU"/>
        </w:rPr>
        <w:t>.</w:t>
      </w:r>
      <w:r w:rsidRPr="00445D92">
        <w:rPr>
          <w:lang w:eastAsia="ru-RU"/>
        </w:rPr>
        <w:tab/>
        <w:t>Трудовым кодексом Кыргызской Республики запрещается принудительный труд и дискриминация в сфере трудовых правоотношений, запрещается детский труд в наихудших формах. Указанный кодекс регулирует трудовые</w:t>
      </w:r>
      <w:r w:rsidRPr="00445D92">
        <w:rPr>
          <w:rFonts w:ascii="Calibri" w:eastAsia="Calibri" w:hAnsi="Calibri"/>
        </w:rPr>
        <w:t xml:space="preserve"> </w:t>
      </w:r>
      <w:r w:rsidRPr="00445D92">
        <w:rPr>
          <w:rFonts w:eastAsia="Calibri"/>
        </w:rPr>
        <w:t>правоотношения и</w:t>
      </w:r>
      <w:r w:rsidRPr="00445D92">
        <w:rPr>
          <w:rFonts w:ascii="Calibri" w:eastAsia="Calibri" w:hAnsi="Calibri"/>
        </w:rPr>
        <w:t xml:space="preserve"> </w:t>
      </w:r>
      <w:r w:rsidRPr="00445D92">
        <w:rPr>
          <w:lang w:eastAsia="ru-RU"/>
        </w:rPr>
        <w:t>осуществление государственного надзора и контроля за соблюдением трудового законодательства.</w:t>
      </w:r>
    </w:p>
    <w:p w14:paraId="4C5309D9" w14:textId="77777777" w:rsidR="00FE4078" w:rsidRPr="00445D92" w:rsidRDefault="00FE4078" w:rsidP="00FE4078">
      <w:pPr>
        <w:pStyle w:val="SingleTxtG"/>
        <w:rPr>
          <w:lang w:eastAsia="ru-RU"/>
        </w:rPr>
      </w:pPr>
      <w:r w:rsidRPr="00165EFA">
        <w:rPr>
          <w:lang w:eastAsia="ru-RU"/>
        </w:rPr>
        <w:t>296</w:t>
      </w:r>
      <w:r w:rsidRPr="00445D92">
        <w:rPr>
          <w:lang w:eastAsia="ru-RU"/>
        </w:rPr>
        <w:t>.</w:t>
      </w:r>
      <w:r w:rsidRPr="00445D92">
        <w:rPr>
          <w:lang w:eastAsia="ru-RU"/>
        </w:rPr>
        <w:tab/>
        <w:t>Ко</w:t>
      </w:r>
      <w:r w:rsidRPr="00445D92">
        <w:rPr>
          <w:lang w:val="ky-KG" w:eastAsia="ru-RU"/>
        </w:rPr>
        <w:t xml:space="preserve">П </w:t>
      </w:r>
      <w:r w:rsidRPr="00445D92">
        <w:rPr>
          <w:lang w:eastAsia="ru-RU"/>
        </w:rPr>
        <w:t>предусматривает ответственность за нанесение побоев или совершение иных насильственных действий, причинивших физическую боль, если эти действия не содержат квалифицирующих признаков, за</w:t>
      </w:r>
      <w:r>
        <w:rPr>
          <w:lang w:eastAsia="ru-RU"/>
        </w:rPr>
        <w:t xml:space="preserve"> </w:t>
      </w:r>
      <w:r w:rsidRPr="00445D92">
        <w:rPr>
          <w:lang w:eastAsia="ru-RU"/>
        </w:rPr>
        <w:t>умышленное причинение легкого вреда здоровью лица, не повлекшего кратковременного расстройства здоровья, влечет наложение штрафа в размере 200 расчетных показателей либо привлечение к общественным работам на срок от 20 до 40 часов.</w:t>
      </w:r>
    </w:p>
    <w:p w14:paraId="28AD973C" w14:textId="77777777" w:rsidR="00FE4078" w:rsidRPr="00445D92" w:rsidRDefault="00FE4078" w:rsidP="00FE4078">
      <w:pPr>
        <w:pStyle w:val="SingleTxtG"/>
        <w:rPr>
          <w:rFonts w:eastAsia="Calibri"/>
          <w:b/>
        </w:rPr>
      </w:pPr>
      <w:r w:rsidRPr="00165EFA">
        <w:rPr>
          <w:rFonts w:eastAsia="Calibri"/>
        </w:rPr>
        <w:t>297</w:t>
      </w:r>
      <w:r w:rsidRPr="00445D92">
        <w:rPr>
          <w:rFonts w:eastAsia="Calibri"/>
        </w:rPr>
        <w:t>.</w:t>
      </w:r>
      <w:r w:rsidRPr="00445D92">
        <w:rPr>
          <w:rFonts w:eastAsia="Calibri"/>
        </w:rPr>
        <w:tab/>
      </w:r>
      <w:r w:rsidRPr="00445D92">
        <w:rPr>
          <w:lang w:eastAsia="ru-RU"/>
        </w:rPr>
        <w:t>УК предусматривает ответственность за причинение тяжкого вреда здоровью, причинение менее тяжкого вреда здоровью, причинение тяжкого вреда здоровью по неосторожности, пытки, истязание, угрозу применения насилия, опасного для жизни и здоровья, а также за совершение преступления в отношении заведомо лица с инвалидностью, престарелого лица или лица, находящегося в беспомощном состоянии, обстоятельством, отягчающим наказание.</w:t>
      </w:r>
    </w:p>
    <w:p w14:paraId="268FA4A0" w14:textId="77777777" w:rsidR="00FE4078" w:rsidRPr="00445D92" w:rsidRDefault="00FE4078" w:rsidP="00FE4078">
      <w:pPr>
        <w:pStyle w:val="SingleTxtG"/>
        <w:rPr>
          <w:lang w:eastAsia="ru-RU"/>
        </w:rPr>
      </w:pPr>
      <w:r w:rsidRPr="00445D92">
        <w:rPr>
          <w:lang w:eastAsia="ru-RU"/>
        </w:rPr>
        <w:t>29</w:t>
      </w:r>
      <w:r w:rsidRPr="00165EFA">
        <w:rPr>
          <w:lang w:eastAsia="ru-RU"/>
        </w:rPr>
        <w:t>8</w:t>
      </w:r>
      <w:r w:rsidRPr="00445D92">
        <w:rPr>
          <w:lang w:eastAsia="ru-RU"/>
        </w:rPr>
        <w:t>.</w:t>
      </w:r>
      <w:r w:rsidRPr="00445D92">
        <w:rPr>
          <w:lang w:eastAsia="ru-RU"/>
        </w:rPr>
        <w:tab/>
        <w:t>Обращение в рабство, а также совершение ряда преступлений с целью дискриминации по признаку инвалидности рассматривается законодательством в качестве преступления против человечности.</w:t>
      </w:r>
    </w:p>
    <w:p w14:paraId="6FAB6111" w14:textId="77777777" w:rsidR="00FE4078" w:rsidRPr="00445D92" w:rsidRDefault="00FE4078" w:rsidP="00FE4078">
      <w:pPr>
        <w:pStyle w:val="SingleTxtG"/>
      </w:pPr>
      <w:r w:rsidRPr="00445D92">
        <w:t>29</w:t>
      </w:r>
      <w:r w:rsidRPr="00165EFA">
        <w:t>9</w:t>
      </w:r>
      <w:r w:rsidRPr="00445D92">
        <w:t>.</w:t>
      </w:r>
      <w:r w:rsidRPr="00445D92">
        <w:tab/>
        <w:t>В целях раннего выявления и предотвращения насилия над детьми, в том числе детьми с инвалидностью, реализован План экстренных мер по предотвращению жестокого обращения и насилия в отношении детей на 2019</w:t>
      </w:r>
      <w:r w:rsidRPr="00A1609F">
        <w:t>–</w:t>
      </w:r>
      <w:r w:rsidRPr="00445D92">
        <w:t xml:space="preserve">2020 годы, утвержденный </w:t>
      </w:r>
      <w:hyperlink r:id="rId11" w:history="1">
        <w:r w:rsidRPr="00445D92">
          <w:t>распоряжением</w:t>
        </w:r>
      </w:hyperlink>
      <w:r w:rsidRPr="00445D92">
        <w:t xml:space="preserve"> Правительства Кыргызской Республики от 29 марта 2019 года № 82.</w:t>
      </w:r>
    </w:p>
    <w:p w14:paraId="1CB7CC4E" w14:textId="77777777" w:rsidR="00FE4078" w:rsidRPr="00445D92" w:rsidRDefault="00FE4078" w:rsidP="00FE4078">
      <w:pPr>
        <w:pStyle w:val="SingleTxtG"/>
      </w:pPr>
      <w:r w:rsidRPr="00165EFA">
        <w:t>300</w:t>
      </w:r>
      <w:r w:rsidRPr="00445D92">
        <w:t>.</w:t>
      </w:r>
      <w:r w:rsidRPr="00445D92">
        <w:tab/>
        <w:t xml:space="preserve">Для организации межведомственного взаимодействия с государственными органами и ОМСУ по </w:t>
      </w:r>
      <w:r w:rsidRPr="00445D92">
        <w:rPr>
          <w:lang w:eastAsia="ru-RU"/>
        </w:rPr>
        <w:t>вопросам</w:t>
      </w:r>
      <w:r w:rsidRPr="00445D92">
        <w:t xml:space="preserve"> защиты детей, находящихся в трудной жизненной ситуации, МВД совместно с соответствующими министерствами и ведомствами издан межведомственный приказ «Об усилении межведомственного взаимодействия по профилактике суицидов, правонарушений и преступности среди молодежи и несовершеннолетних в Кыргызской Республике на 2019</w:t>
      </w:r>
      <w:r>
        <w:t>–</w:t>
      </w:r>
      <w:r w:rsidRPr="00445D92">
        <w:t>2020 годы» от 14 декабря 2018 года № 124.</w:t>
      </w:r>
    </w:p>
    <w:p w14:paraId="52257B04" w14:textId="77777777" w:rsidR="00FE4078" w:rsidRPr="00445D92" w:rsidRDefault="00FE4078" w:rsidP="00FE4078">
      <w:pPr>
        <w:pStyle w:val="SingleTxtG"/>
      </w:pPr>
      <w:r w:rsidRPr="00165EFA">
        <w:t>301</w:t>
      </w:r>
      <w:r w:rsidRPr="00445D92">
        <w:t>.</w:t>
      </w:r>
      <w:r w:rsidRPr="00445D92">
        <w:tab/>
        <w:t>Нормы о запрете на унижение личного достоинства детей и телесных наказаний содержат и другие нормативные правовые акты и положения: законы Кыргызской Республики «Об образовании» (2003 года), «О статусе учителя» (2001 года), Типовое положение об общеобразовательной школе, Типовое положение о Комиссии по делам детей (2017 года), «Квалификационные требования к педагогическим и руководящим работникам общеобразовательных и дошкольных организаций» и др.</w:t>
      </w:r>
    </w:p>
    <w:p w14:paraId="02ED2884" w14:textId="77777777" w:rsidR="00FE4078" w:rsidRPr="00445D92" w:rsidRDefault="00FE4078" w:rsidP="00FE4078">
      <w:pPr>
        <w:pStyle w:val="SingleTxtG"/>
      </w:pPr>
      <w:r w:rsidRPr="00165EFA">
        <w:t>302</w:t>
      </w:r>
      <w:r w:rsidRPr="00445D92">
        <w:t>.</w:t>
      </w:r>
      <w:r w:rsidRPr="00445D92">
        <w:tab/>
        <w:t xml:space="preserve">В соответствии с Законом Кыргызской Республики «Об образовании» педагоги </w:t>
      </w:r>
      <w:r w:rsidRPr="00445D92">
        <w:rPr>
          <w:lang w:eastAsia="ru-RU"/>
        </w:rPr>
        <w:t>образовательных</w:t>
      </w:r>
      <w:r w:rsidRPr="00445D92">
        <w:t xml:space="preserve"> организаций обязаны «не применять методы физического и морального насилия по отношению к обучающимся».</w:t>
      </w:r>
    </w:p>
    <w:p w14:paraId="5F37FE2F" w14:textId="77777777" w:rsidR="00FE4078" w:rsidRPr="00445D92" w:rsidRDefault="00FE4078" w:rsidP="00FE4078">
      <w:pPr>
        <w:pStyle w:val="SingleTxtG"/>
        <w:rPr>
          <w:lang w:eastAsia="ru-RU"/>
        </w:rPr>
      </w:pPr>
      <w:r w:rsidRPr="00165EFA">
        <w:rPr>
          <w:lang w:eastAsia="ru-RU"/>
        </w:rPr>
        <w:t>303</w:t>
      </w:r>
      <w:r w:rsidRPr="00445D92">
        <w:rPr>
          <w:lang w:eastAsia="ru-RU"/>
        </w:rPr>
        <w:t>.</w:t>
      </w:r>
      <w:r w:rsidRPr="00445D92">
        <w:rPr>
          <w:lang w:eastAsia="ru-RU"/>
        </w:rPr>
        <w:tab/>
        <w:t xml:space="preserve">В целях создания эффективных механизмов выявления, идентификации и защиты детей с 2015 года функционирует Государственное учреждение «Центр </w:t>
      </w:r>
      <w:r w:rsidRPr="00445D92">
        <w:rPr>
          <w:lang w:eastAsia="ru-RU"/>
        </w:rPr>
        <w:lastRenderedPageBreak/>
        <w:t xml:space="preserve">«Телефон доверия для детей </w:t>
      </w:r>
      <w:r>
        <w:rPr>
          <w:lang w:eastAsia="ru-RU"/>
        </w:rPr>
        <w:t>⸺</w:t>
      </w:r>
      <w:r w:rsidRPr="00445D92">
        <w:rPr>
          <w:lang w:eastAsia="ru-RU"/>
        </w:rPr>
        <w:t xml:space="preserve"> 111», который работает круглосуточно, звонки со всех регионов республики принимаются бесплатно.</w:t>
      </w:r>
    </w:p>
    <w:p w14:paraId="021F2DB1" w14:textId="77777777" w:rsidR="00FE4078" w:rsidRPr="00445D92" w:rsidRDefault="00FE4078" w:rsidP="00FE4078">
      <w:pPr>
        <w:pStyle w:val="SingleTxtG"/>
        <w:rPr>
          <w:lang w:eastAsia="ru-RU"/>
        </w:rPr>
      </w:pPr>
      <w:r w:rsidRPr="00165EFA">
        <w:rPr>
          <w:lang w:eastAsia="ru-RU"/>
        </w:rPr>
        <w:t>304</w:t>
      </w:r>
      <w:r w:rsidRPr="00445D92">
        <w:rPr>
          <w:lang w:eastAsia="ru-RU"/>
        </w:rPr>
        <w:t>.</w:t>
      </w:r>
      <w:r w:rsidRPr="00445D92">
        <w:rPr>
          <w:lang w:eastAsia="ru-RU"/>
        </w:rPr>
        <w:tab/>
        <w:t>Также при аппарате Омбудсмена (Акыйкатчы) работает горячая телефонная линия «115», номер занесен в перечень экстренных оперативных служб и работает круглосуточно.</w:t>
      </w:r>
      <w:r>
        <w:rPr>
          <w:lang w:eastAsia="ru-RU"/>
        </w:rPr>
        <w:t xml:space="preserve"> </w:t>
      </w:r>
    </w:p>
    <w:p w14:paraId="012896E7" w14:textId="77777777" w:rsidR="00FE4078" w:rsidRPr="00445D92" w:rsidRDefault="00FE4078" w:rsidP="00FE4078">
      <w:pPr>
        <w:pStyle w:val="SingleTxtG"/>
        <w:rPr>
          <w:lang w:val="ky-KG"/>
        </w:rPr>
      </w:pPr>
      <w:r w:rsidRPr="00165EFA">
        <w:t>305</w:t>
      </w:r>
      <w:r w:rsidRPr="00445D92">
        <w:rPr>
          <w:lang w:val="ky-KG"/>
        </w:rPr>
        <w:t>.</w:t>
      </w:r>
      <w:r w:rsidRPr="00445D92">
        <w:rPr>
          <w:lang w:val="ky-KG"/>
        </w:rPr>
        <w:tab/>
      </w:r>
      <w:r w:rsidRPr="00445D92">
        <w:t xml:space="preserve">Кроме того, при </w:t>
      </w:r>
      <w:r w:rsidRPr="00445D92">
        <w:rPr>
          <w:lang w:val="ky-KG"/>
        </w:rPr>
        <w:t>МЧС</w:t>
      </w:r>
      <w:r w:rsidRPr="00445D92">
        <w:t xml:space="preserve"> функционирует Единая государственная дежурно-диспетчерская служба «112» в кризисных ситуациях, которая осуществляет прием звонков от граждан о фактах семейного и гендерного насилия в отношении женщин и детей, в том числе лиц с инвалидностью.</w:t>
      </w:r>
    </w:p>
    <w:p w14:paraId="0D31C6DC" w14:textId="77777777" w:rsidR="00FE4078" w:rsidRPr="00445D92" w:rsidRDefault="00FE4078" w:rsidP="00FE4078">
      <w:pPr>
        <w:pStyle w:val="SingleTxtG"/>
        <w:rPr>
          <w:rFonts w:eastAsia="Calibri"/>
          <w:lang w:val="ky-KG"/>
        </w:rPr>
      </w:pPr>
      <w:r w:rsidRPr="00165EFA">
        <w:rPr>
          <w:rFonts w:eastAsia="Calibri"/>
        </w:rPr>
        <w:t>306</w:t>
      </w:r>
      <w:r w:rsidRPr="00445D92">
        <w:rPr>
          <w:rFonts w:eastAsia="Calibri"/>
          <w:lang w:val="ky-KG"/>
        </w:rPr>
        <w:t>.</w:t>
      </w:r>
      <w:r w:rsidRPr="00445D92">
        <w:rPr>
          <w:rFonts w:eastAsia="Calibri"/>
          <w:lang w:val="ky-KG"/>
        </w:rPr>
        <w:tab/>
      </w:r>
      <w:r w:rsidRPr="00445D92">
        <w:rPr>
          <w:lang w:eastAsia="ru-RU"/>
        </w:rPr>
        <w:t>За 2020 год в Службу «112» от граждан</w:t>
      </w:r>
      <w:r>
        <w:rPr>
          <w:lang w:eastAsia="ru-RU"/>
        </w:rPr>
        <w:t xml:space="preserve"> </w:t>
      </w:r>
      <w:r w:rsidRPr="00445D92">
        <w:rPr>
          <w:lang w:eastAsia="ru-RU"/>
        </w:rPr>
        <w:t xml:space="preserve">поступило </w:t>
      </w:r>
      <w:r w:rsidRPr="00445D92">
        <w:rPr>
          <w:lang w:val="ky-KG" w:eastAsia="ru-RU"/>
        </w:rPr>
        <w:t>101 346</w:t>
      </w:r>
      <w:r w:rsidRPr="00445D92">
        <w:rPr>
          <w:lang w:eastAsia="ru-RU"/>
        </w:rPr>
        <w:t xml:space="preserve"> реальных звонков, и оказаны 80</w:t>
      </w:r>
      <w:r w:rsidRPr="00445D92">
        <w:rPr>
          <w:lang w:val="ky-KG" w:eastAsia="ru-RU"/>
        </w:rPr>
        <w:t xml:space="preserve"> 482</w:t>
      </w:r>
      <w:r w:rsidRPr="00445D92">
        <w:rPr>
          <w:lang w:eastAsia="ru-RU"/>
        </w:rPr>
        <w:t xml:space="preserve"> консультации, были перенаправлены в пожарную службу «</w:t>
      </w:r>
      <w:r w:rsidRPr="00445D92">
        <w:rPr>
          <w:rFonts w:eastAsia="Calibri"/>
        </w:rPr>
        <w:t>101»</w:t>
      </w:r>
      <w:r w:rsidRPr="00445D92">
        <w:rPr>
          <w:rFonts w:eastAsia="Calibri"/>
          <w:lang w:val="ky-KG"/>
        </w:rPr>
        <w:t xml:space="preserve"> </w:t>
      </w:r>
      <w:r>
        <w:rPr>
          <w:rFonts w:eastAsia="Calibri"/>
          <w:lang w:val="ky-KG"/>
        </w:rPr>
        <w:t>⸺</w:t>
      </w:r>
      <w:r w:rsidRPr="00445D92">
        <w:rPr>
          <w:rFonts w:eastAsia="Calibri"/>
          <w:lang w:val="ky-KG"/>
        </w:rPr>
        <w:t xml:space="preserve"> </w:t>
      </w:r>
      <w:r w:rsidRPr="00445D92">
        <w:rPr>
          <w:rFonts w:eastAsia="Calibri"/>
        </w:rPr>
        <w:t>71</w:t>
      </w:r>
      <w:r w:rsidRPr="00445D92">
        <w:rPr>
          <w:rFonts w:eastAsia="Calibri"/>
          <w:lang w:val="ky-KG"/>
        </w:rPr>
        <w:t>3</w:t>
      </w:r>
      <w:r w:rsidRPr="00445D92">
        <w:rPr>
          <w:rFonts w:eastAsia="Calibri"/>
        </w:rPr>
        <w:t>,</w:t>
      </w:r>
      <w:r>
        <w:rPr>
          <w:rFonts w:eastAsia="Calibri"/>
        </w:rPr>
        <w:t xml:space="preserve"> </w:t>
      </w:r>
      <w:r w:rsidRPr="00445D92">
        <w:rPr>
          <w:rFonts w:eastAsia="Calibri"/>
        </w:rPr>
        <w:t xml:space="preserve">в службу МВД «102» </w:t>
      </w:r>
      <w:r>
        <w:rPr>
          <w:rFonts w:eastAsia="Calibri"/>
        </w:rPr>
        <w:t>⸺</w:t>
      </w:r>
      <w:r w:rsidRPr="00445D92">
        <w:rPr>
          <w:rFonts w:eastAsia="Calibri"/>
        </w:rPr>
        <w:t xml:space="preserve"> 41</w:t>
      </w:r>
      <w:r w:rsidRPr="00445D92">
        <w:rPr>
          <w:rFonts w:eastAsia="Calibri"/>
          <w:lang w:val="ky-KG"/>
        </w:rPr>
        <w:t>35</w:t>
      </w:r>
      <w:r w:rsidRPr="00445D92">
        <w:rPr>
          <w:rFonts w:eastAsia="Calibri"/>
        </w:rPr>
        <w:t xml:space="preserve">, в медицинскую службу «103» </w:t>
      </w:r>
      <w:r>
        <w:rPr>
          <w:rFonts w:eastAsia="Calibri"/>
        </w:rPr>
        <w:t>⸺</w:t>
      </w:r>
      <w:r w:rsidRPr="00445D92">
        <w:rPr>
          <w:rFonts w:eastAsia="Calibri"/>
        </w:rPr>
        <w:t xml:space="preserve"> </w:t>
      </w:r>
      <w:r w:rsidRPr="00445D92">
        <w:rPr>
          <w:lang w:eastAsia="ru-RU"/>
        </w:rPr>
        <w:t>11</w:t>
      </w:r>
      <w:r>
        <w:rPr>
          <w:lang w:eastAsia="ru-RU"/>
        </w:rPr>
        <w:t> </w:t>
      </w:r>
      <w:r w:rsidRPr="00445D92">
        <w:rPr>
          <w:lang w:eastAsia="ru-RU"/>
        </w:rPr>
        <w:t>3</w:t>
      </w:r>
      <w:r w:rsidRPr="00445D92">
        <w:rPr>
          <w:lang w:val="ky-KG" w:eastAsia="ru-RU"/>
        </w:rPr>
        <w:t>95</w:t>
      </w:r>
      <w:r w:rsidRPr="00445D92">
        <w:rPr>
          <w:rFonts w:eastAsia="Calibri"/>
        </w:rPr>
        <w:t xml:space="preserve">, в </w:t>
      </w:r>
      <w:r w:rsidRPr="00445D92">
        <w:rPr>
          <w:rFonts w:eastAsia="Calibri"/>
          <w:lang w:val="ky-KG"/>
        </w:rPr>
        <w:t>с</w:t>
      </w:r>
      <w:proofErr w:type="spellStart"/>
      <w:r w:rsidRPr="00445D92">
        <w:rPr>
          <w:rFonts w:eastAsia="Calibri"/>
        </w:rPr>
        <w:t>лужбу</w:t>
      </w:r>
      <w:proofErr w:type="spellEnd"/>
      <w:r w:rsidRPr="00445D92">
        <w:rPr>
          <w:rFonts w:eastAsia="Calibri"/>
        </w:rPr>
        <w:t xml:space="preserve"> спасения МЧС </w:t>
      </w:r>
      <w:r>
        <w:rPr>
          <w:rFonts w:eastAsia="Calibri"/>
        </w:rPr>
        <w:t>⸺</w:t>
      </w:r>
      <w:r w:rsidRPr="00445D92">
        <w:rPr>
          <w:rFonts w:eastAsia="Calibri"/>
        </w:rPr>
        <w:t xml:space="preserve"> </w:t>
      </w:r>
      <w:r w:rsidRPr="00445D92">
        <w:rPr>
          <w:lang w:eastAsia="ru-RU"/>
        </w:rPr>
        <w:t>52</w:t>
      </w:r>
      <w:r w:rsidRPr="00445D92">
        <w:rPr>
          <w:lang w:val="ky-KG" w:eastAsia="ru-RU"/>
        </w:rPr>
        <w:t>6</w:t>
      </w:r>
      <w:r w:rsidRPr="00445D92">
        <w:rPr>
          <w:rFonts w:eastAsia="Calibri"/>
        </w:rPr>
        <w:t>, мэриям</w:t>
      </w:r>
      <w:r w:rsidRPr="00445D92">
        <w:rPr>
          <w:rFonts w:eastAsia="Calibri"/>
          <w:lang w:val="ky-KG"/>
        </w:rPr>
        <w:t xml:space="preserve"> </w:t>
      </w:r>
      <w:r>
        <w:rPr>
          <w:rFonts w:eastAsia="Calibri"/>
          <w:lang w:val="ky-KG"/>
        </w:rPr>
        <w:t>⸺</w:t>
      </w:r>
      <w:r w:rsidRPr="00445D92">
        <w:rPr>
          <w:rFonts w:eastAsia="Calibri"/>
          <w:lang w:val="ky-KG"/>
        </w:rPr>
        <w:t xml:space="preserve"> </w:t>
      </w:r>
      <w:r w:rsidRPr="00445D92">
        <w:rPr>
          <w:lang w:eastAsia="ru-RU"/>
        </w:rPr>
        <w:t>31</w:t>
      </w:r>
      <w:r w:rsidRPr="00445D92">
        <w:rPr>
          <w:lang w:val="ky-KG" w:eastAsia="ru-RU"/>
        </w:rPr>
        <w:t>41</w:t>
      </w:r>
      <w:r w:rsidRPr="00445D92">
        <w:rPr>
          <w:rFonts w:eastAsia="Calibri"/>
        </w:rPr>
        <w:t xml:space="preserve"> и оперативным дежурным Центра управления кризисных ситуаций при МЧС </w:t>
      </w:r>
      <w:r>
        <w:rPr>
          <w:rFonts w:eastAsia="Calibri"/>
        </w:rPr>
        <w:t>⸺</w:t>
      </w:r>
      <w:r w:rsidRPr="00445D92">
        <w:rPr>
          <w:rFonts w:eastAsia="Calibri"/>
        </w:rPr>
        <w:t xml:space="preserve"> 435, где была оказана необходимая помощь нуждающемся людям.</w:t>
      </w:r>
    </w:p>
    <w:p w14:paraId="49A68D1A" w14:textId="77777777" w:rsidR="00FE4078" w:rsidRPr="00445D92" w:rsidRDefault="00FE4078" w:rsidP="00FE4078">
      <w:pPr>
        <w:pStyle w:val="SingleTxtG"/>
        <w:rPr>
          <w:lang w:eastAsia="ru-RU"/>
        </w:rPr>
      </w:pPr>
      <w:r w:rsidRPr="00165EFA">
        <w:rPr>
          <w:lang w:eastAsia="ru-RU"/>
        </w:rPr>
        <w:t>307</w:t>
      </w:r>
      <w:r w:rsidRPr="00445D92">
        <w:rPr>
          <w:lang w:eastAsia="ru-RU"/>
        </w:rPr>
        <w:t>.</w:t>
      </w:r>
      <w:r w:rsidRPr="00445D92">
        <w:rPr>
          <w:lang w:eastAsia="ru-RU"/>
        </w:rPr>
        <w:tab/>
        <w:t>Также, за 2020 год поступило 46</w:t>
      </w:r>
      <w:r w:rsidRPr="00445D92">
        <w:rPr>
          <w:lang w:val="ky-KG" w:eastAsia="ru-RU"/>
        </w:rPr>
        <w:t>3</w:t>
      </w:r>
      <w:r w:rsidRPr="00445D92">
        <w:rPr>
          <w:lang w:eastAsia="ru-RU"/>
        </w:rPr>
        <w:t xml:space="preserve"> звонка о гендерном насилии, из них 4</w:t>
      </w:r>
      <w:r w:rsidRPr="00445D92">
        <w:rPr>
          <w:lang w:val="ky-KG" w:eastAsia="ru-RU"/>
        </w:rPr>
        <w:t>40</w:t>
      </w:r>
      <w:r w:rsidRPr="00445D92">
        <w:rPr>
          <w:lang w:eastAsia="ru-RU"/>
        </w:rPr>
        <w:t xml:space="preserve"> </w:t>
      </w:r>
      <w:r>
        <w:rPr>
          <w:lang w:eastAsia="ru-RU"/>
        </w:rPr>
        <w:t>⸺</w:t>
      </w:r>
      <w:r w:rsidRPr="00445D92">
        <w:rPr>
          <w:lang w:val="ky-KG" w:eastAsia="ru-RU"/>
        </w:rPr>
        <w:t xml:space="preserve"> </w:t>
      </w:r>
      <w:r w:rsidRPr="00445D92">
        <w:rPr>
          <w:lang w:eastAsia="ru-RU"/>
        </w:rPr>
        <w:t>женщин, 2</w:t>
      </w:r>
      <w:r w:rsidRPr="00445D92">
        <w:rPr>
          <w:lang w:val="ky-KG" w:eastAsia="ru-RU"/>
        </w:rPr>
        <w:t xml:space="preserve"> </w:t>
      </w:r>
      <w:r>
        <w:rPr>
          <w:lang w:val="ky-KG" w:eastAsia="ru-RU"/>
        </w:rPr>
        <w:t>⸺</w:t>
      </w:r>
      <w:r w:rsidRPr="00445D92">
        <w:rPr>
          <w:lang w:eastAsia="ru-RU"/>
        </w:rPr>
        <w:t xml:space="preserve"> мужчины, 21</w:t>
      </w:r>
      <w:r w:rsidRPr="00445D92">
        <w:rPr>
          <w:lang w:val="ky-KG" w:eastAsia="ru-RU"/>
        </w:rPr>
        <w:t xml:space="preserve"> </w:t>
      </w:r>
      <w:r>
        <w:rPr>
          <w:lang w:val="ky-KG" w:eastAsia="ru-RU"/>
        </w:rPr>
        <w:t>⸺</w:t>
      </w:r>
      <w:r w:rsidRPr="00445D92">
        <w:rPr>
          <w:lang w:eastAsia="ru-RU"/>
        </w:rPr>
        <w:t xml:space="preserve"> </w:t>
      </w:r>
      <w:r w:rsidRPr="00445D92">
        <w:rPr>
          <w:lang w:val="ky-KG" w:eastAsia="ru-RU"/>
        </w:rPr>
        <w:t>детей</w:t>
      </w:r>
      <w:r w:rsidRPr="00445D92">
        <w:rPr>
          <w:lang w:eastAsia="ru-RU"/>
        </w:rPr>
        <w:t>, подвергшихся насилию.</w:t>
      </w:r>
    </w:p>
    <w:p w14:paraId="15800B73" w14:textId="77777777" w:rsidR="00FE4078" w:rsidRPr="00445D92" w:rsidRDefault="00FE4078" w:rsidP="00FE4078">
      <w:pPr>
        <w:pStyle w:val="SingleTxtG"/>
      </w:pPr>
      <w:r w:rsidRPr="00165EFA">
        <w:t>308</w:t>
      </w:r>
      <w:r w:rsidRPr="00445D92">
        <w:t>.</w:t>
      </w:r>
      <w:r w:rsidRPr="00445D92">
        <w:tab/>
        <w:t xml:space="preserve">Кроме того, специалистами службы «112» проводилась работа по предоставлению </w:t>
      </w:r>
      <w:r w:rsidRPr="00445D92">
        <w:rPr>
          <w:lang w:eastAsia="ru-RU"/>
        </w:rPr>
        <w:t>консультации</w:t>
      </w:r>
      <w:r w:rsidRPr="00445D92">
        <w:t xml:space="preserve"> по действиям при возможном заражении коронавирусной инфекцией</w:t>
      </w:r>
      <w:r w:rsidRPr="00445D92">
        <w:rPr>
          <w:lang w:val="ky-KG"/>
        </w:rPr>
        <w:t>,</w:t>
      </w:r>
      <w:r w:rsidRPr="00445D92">
        <w:t xml:space="preserve"> на государственном и официальном языках. Всего с марта 2020 года в дежурно-диспетчерскую службу «112» поступило 51</w:t>
      </w:r>
      <w:r>
        <w:t> </w:t>
      </w:r>
      <w:r w:rsidRPr="00445D92">
        <w:t>591 звонок, связанный с коронавирусной инфекцией.</w:t>
      </w:r>
    </w:p>
    <w:p w14:paraId="6C440122" w14:textId="77777777" w:rsidR="00FE4078" w:rsidRPr="00445D92" w:rsidRDefault="00FE4078" w:rsidP="00FE4078">
      <w:pPr>
        <w:pStyle w:val="SingleTxtG"/>
      </w:pPr>
      <w:r w:rsidRPr="00445D92">
        <w:t>30</w:t>
      </w:r>
      <w:r w:rsidRPr="00165EFA">
        <w:t>9</w:t>
      </w:r>
      <w:r w:rsidRPr="00445D92">
        <w:t>.</w:t>
      </w:r>
      <w:r w:rsidRPr="00445D92">
        <w:tab/>
        <w:t>В период пандемии с 22 марта по 26 ноября 2020 года зарегистрировано 340</w:t>
      </w:r>
      <w:r>
        <w:t> </w:t>
      </w:r>
      <w:r w:rsidRPr="00445D92">
        <w:t xml:space="preserve">звонков по фактам семейного и гендерного насилия, из них в отношении </w:t>
      </w:r>
      <w:r>
        <w:br/>
      </w:r>
      <w:r w:rsidRPr="00445D92">
        <w:t xml:space="preserve">женщин </w:t>
      </w:r>
      <w:r>
        <w:t>⸺</w:t>
      </w:r>
      <w:r w:rsidRPr="00445D92">
        <w:t xml:space="preserve"> 323, детей </w:t>
      </w:r>
      <w:r>
        <w:t>⸺</w:t>
      </w:r>
      <w:r w:rsidRPr="00445D92">
        <w:rPr>
          <w:lang w:val="ky-KG"/>
        </w:rPr>
        <w:t xml:space="preserve"> </w:t>
      </w:r>
      <w:r w:rsidRPr="00445D92">
        <w:t xml:space="preserve">16 и </w:t>
      </w:r>
      <w:r w:rsidRPr="00445D92">
        <w:rPr>
          <w:lang w:eastAsia="ru-RU"/>
        </w:rPr>
        <w:t>мужчин</w:t>
      </w:r>
      <w:r w:rsidRPr="00445D92">
        <w:t xml:space="preserve"> </w:t>
      </w:r>
      <w:r>
        <w:t>⸺</w:t>
      </w:r>
      <w:r w:rsidRPr="00445D92">
        <w:t xml:space="preserve"> 1.</w:t>
      </w:r>
      <w:r>
        <w:t xml:space="preserve"> </w:t>
      </w:r>
      <w:r w:rsidRPr="00445D92">
        <w:t>В сравнении с тем же периодом 2019 года, звонков по фактам семейного и гендерного насилия в 2020 году было на 24 процента больше.</w:t>
      </w:r>
    </w:p>
    <w:p w14:paraId="07EC64B3" w14:textId="77777777" w:rsidR="00FE4078" w:rsidRPr="00445D92" w:rsidRDefault="00FE4078" w:rsidP="00FE4078">
      <w:pPr>
        <w:pStyle w:val="H1G"/>
      </w:pPr>
      <w:r>
        <w:tab/>
      </w:r>
      <w:r>
        <w:tab/>
      </w:r>
      <w:r w:rsidRPr="00445D92">
        <w:t>Статья 17</w:t>
      </w:r>
      <w:r>
        <w:br/>
      </w:r>
      <w:r w:rsidRPr="00445D92">
        <w:t>Защита личной целостности</w:t>
      </w:r>
    </w:p>
    <w:p w14:paraId="12DFD782" w14:textId="77777777" w:rsidR="00FE4078" w:rsidRPr="00445D92" w:rsidRDefault="00FE4078" w:rsidP="00FE4078">
      <w:pPr>
        <w:pStyle w:val="SingleTxtG"/>
      </w:pPr>
      <w:r w:rsidRPr="00165EFA">
        <w:t>310</w:t>
      </w:r>
      <w:r w:rsidRPr="00445D92">
        <w:t>.</w:t>
      </w:r>
      <w:r w:rsidRPr="00445D92">
        <w:tab/>
        <w:t xml:space="preserve">Конституция Кыргызской Республики гарантирует право на личную неприкосновенность, запрещает дискриминацию по различным признакам, включая инвалидность, никто не может подвергаться пыткам и другим бесчеловечным, жестоким или унижающим достоинство видам обращения или наказания. Смертная </w:t>
      </w:r>
      <w:r w:rsidRPr="00445D92">
        <w:rPr>
          <w:lang w:eastAsia="ru-RU"/>
        </w:rPr>
        <w:t>казнь</w:t>
      </w:r>
      <w:r w:rsidRPr="00445D92">
        <w:t xml:space="preserve"> запрещается.</w:t>
      </w:r>
      <w:r>
        <w:t xml:space="preserve"> </w:t>
      </w:r>
    </w:p>
    <w:p w14:paraId="305B5DB6" w14:textId="77777777" w:rsidR="00FE4078" w:rsidRPr="00445D92" w:rsidRDefault="00FE4078" w:rsidP="00FE4078">
      <w:pPr>
        <w:pStyle w:val="SingleTxtG"/>
      </w:pPr>
      <w:r w:rsidRPr="00165EFA">
        <w:t>311</w:t>
      </w:r>
      <w:r w:rsidRPr="00445D92">
        <w:t>.</w:t>
      </w:r>
      <w:r w:rsidRPr="00445D92">
        <w:tab/>
        <w:t xml:space="preserve">Запрещаются медицинские, биологические, психологические опыты над людьми без их </w:t>
      </w:r>
      <w:r w:rsidRPr="00445D92">
        <w:rPr>
          <w:lang w:eastAsia="ru-RU"/>
        </w:rPr>
        <w:t>добровольного</w:t>
      </w:r>
      <w:r w:rsidRPr="00445D92">
        <w:t xml:space="preserve"> согласия, выраженного и удостоверенного надлежащим образом. В случае лишения свободы каждому гарантируется право на гуманное обращение, не унижающее человеческое достоинство.</w:t>
      </w:r>
      <w:r>
        <w:t xml:space="preserve"> </w:t>
      </w:r>
    </w:p>
    <w:p w14:paraId="3C26CD88" w14:textId="77777777" w:rsidR="00FE4078" w:rsidRPr="00445D92" w:rsidRDefault="00FE4078" w:rsidP="00FE4078">
      <w:pPr>
        <w:pStyle w:val="SingleTxtG"/>
      </w:pPr>
      <w:r w:rsidRPr="00165EFA">
        <w:t>312</w:t>
      </w:r>
      <w:r w:rsidRPr="00445D92">
        <w:t>.</w:t>
      </w:r>
      <w:r w:rsidRPr="00445D92">
        <w:tab/>
        <w:t>Физическую и моральную неприкосновенность обеспечивают положения законов Кыргызской Республики «Об охране здоровья граждан в Кыргызской Республики», «О правах и гарантиях лиц с ограниченными возможностями здоровья»</w:t>
      </w:r>
      <w:r w:rsidRPr="00445D92">
        <w:rPr>
          <w:lang w:val="ky-KG"/>
        </w:rPr>
        <w:t xml:space="preserve">, </w:t>
      </w:r>
      <w:r w:rsidRPr="00445D92">
        <w:t>«О психиатрической помощи и гарантиях прав граждан при ее оказании»,</w:t>
      </w:r>
      <w:r w:rsidRPr="00445D92">
        <w:rPr>
          <w:lang w:val="ky-KG"/>
        </w:rPr>
        <w:t xml:space="preserve"> </w:t>
      </w:r>
      <w:r>
        <w:rPr>
          <w:lang w:val="ky-KG"/>
        </w:rPr>
        <w:br/>
      </w:r>
      <w:r w:rsidRPr="00445D92">
        <w:t>«О трансплантации органов и (или) тканей человека» (2000 года) и др.</w:t>
      </w:r>
    </w:p>
    <w:p w14:paraId="37A7C003" w14:textId="77777777" w:rsidR="00FE4078" w:rsidRPr="00445D92" w:rsidRDefault="00FE4078" w:rsidP="00FE4078">
      <w:pPr>
        <w:pStyle w:val="SingleTxtG"/>
      </w:pPr>
      <w:r w:rsidRPr="00165EFA">
        <w:t>313</w:t>
      </w:r>
      <w:r w:rsidRPr="00445D92">
        <w:t>.</w:t>
      </w:r>
      <w:r w:rsidRPr="00445D92">
        <w:tab/>
        <w:t xml:space="preserve">Закон Кыргызской Республики «О психиатрической помощи и гарантиях прав граждан при ее </w:t>
      </w:r>
      <w:r w:rsidRPr="00445D92">
        <w:rPr>
          <w:lang w:eastAsia="ru-RU"/>
        </w:rPr>
        <w:t>оказании</w:t>
      </w:r>
      <w:r w:rsidRPr="00445D92">
        <w:t xml:space="preserve">» установила в качестве оснований для госпитализации в психиатрический стационар наличие у лица психического расстройства и решение врача-психиатра о проведении обследования или лечения в стационарных условиях либо постановление судьи. Принудительные меры медицинского характера в отношении лиц, страдающих психическими расстройствами, совершивших общественно-опасные деяния, применяются по решению суда по основаниям и в порядке, установленным </w:t>
      </w:r>
      <w:hyperlink r:id="rId12" w:history="1">
        <w:r w:rsidRPr="00445D92">
          <w:t>Уголовным</w:t>
        </w:r>
      </w:hyperlink>
      <w:r w:rsidRPr="00445D92">
        <w:t xml:space="preserve"> и </w:t>
      </w:r>
      <w:hyperlink r:id="rId13" w:history="1">
        <w:r w:rsidRPr="00445D92">
          <w:t>Уголовно-процессуальным</w:t>
        </w:r>
      </w:hyperlink>
      <w:r w:rsidRPr="00445D92">
        <w:t xml:space="preserve"> кодексами Кыргызской Республики. Надзор за соблюдением законности при оказании </w:t>
      </w:r>
      <w:r w:rsidRPr="00445D92">
        <w:lastRenderedPageBreak/>
        <w:t>психиатрической помощи осуществляют органы прокуратуры Кыргызской Республики.</w:t>
      </w:r>
    </w:p>
    <w:p w14:paraId="397DF241" w14:textId="77777777" w:rsidR="00FE4078" w:rsidRPr="00445D92" w:rsidRDefault="00FE4078" w:rsidP="00FE4078">
      <w:pPr>
        <w:pStyle w:val="SingleTxtG"/>
      </w:pPr>
      <w:r w:rsidRPr="00165EFA">
        <w:t>314</w:t>
      </w:r>
      <w:r w:rsidRPr="00445D92">
        <w:t>.</w:t>
      </w:r>
      <w:r w:rsidRPr="00445D92">
        <w:tab/>
        <w:t xml:space="preserve">Указанный Закон предусматривает создание в Кыргызской Республике независимой от </w:t>
      </w:r>
      <w:r w:rsidRPr="00445D92">
        <w:rPr>
          <w:lang w:eastAsia="ru-RU"/>
        </w:rPr>
        <w:t>органов</w:t>
      </w:r>
      <w:r w:rsidRPr="00445D92">
        <w:t xml:space="preserve"> здравоохранения службы защиты пациентов, находящихся в психиатрических стационарах, которая действует при Омбудсмене (Акыйкатчы) Кыргызской Республики.</w:t>
      </w:r>
      <w:r>
        <w:t xml:space="preserve"> </w:t>
      </w:r>
    </w:p>
    <w:p w14:paraId="2FC3862D" w14:textId="77777777" w:rsidR="00FE4078" w:rsidRPr="00445D92" w:rsidRDefault="00FE4078" w:rsidP="00FE4078">
      <w:pPr>
        <w:pStyle w:val="SingleTxtG"/>
      </w:pPr>
      <w:r w:rsidRPr="00165EFA">
        <w:t>315</w:t>
      </w:r>
      <w:r w:rsidRPr="00445D92">
        <w:t>.</w:t>
      </w:r>
      <w:r w:rsidRPr="00445D92">
        <w:tab/>
        <w:t xml:space="preserve">Согласно УК, принудительные меры воспитательного и медицинского характера </w:t>
      </w:r>
      <w:r w:rsidRPr="00445D92">
        <w:rPr>
          <w:lang w:eastAsia="ru-RU"/>
        </w:rPr>
        <w:t>применяются</w:t>
      </w:r>
      <w:r w:rsidRPr="00445D92">
        <w:t xml:space="preserve"> только на основании закона, действующего во время разрешения дела в суде.</w:t>
      </w:r>
    </w:p>
    <w:p w14:paraId="7AFF28A9" w14:textId="77777777" w:rsidR="00FE4078" w:rsidRPr="00445D92" w:rsidRDefault="00FE4078" w:rsidP="00FE4078">
      <w:pPr>
        <w:pStyle w:val="SingleTxtG"/>
      </w:pPr>
      <w:r w:rsidRPr="00165EFA">
        <w:t>316</w:t>
      </w:r>
      <w:r w:rsidRPr="00445D92">
        <w:t>.</w:t>
      </w:r>
      <w:r w:rsidRPr="00445D92">
        <w:tab/>
        <w:t xml:space="preserve">Не подлежит уголовной ответственности лицо, которое во время совершения деяния, предусмотренного указанным Кодексом, находилось в состоянии невменяемости, </w:t>
      </w:r>
      <w:r>
        <w:t xml:space="preserve">т. е. </w:t>
      </w:r>
      <w:r w:rsidRPr="00445D92">
        <w:t xml:space="preserve">не </w:t>
      </w:r>
      <w:r w:rsidRPr="00445D92">
        <w:rPr>
          <w:lang w:eastAsia="ru-RU"/>
        </w:rPr>
        <w:t>могло</w:t>
      </w:r>
      <w:r w:rsidRPr="00445D92">
        <w:t xml:space="preserve"> осознавать фактический характер и вред своего действия (бездействия) или руководить им вследствие хронической душевной болезни, временного психического расстройства, слабоумия или иного болезненного состояния психики. </w:t>
      </w:r>
    </w:p>
    <w:p w14:paraId="29C7E411" w14:textId="77777777" w:rsidR="00FE4078" w:rsidRPr="00445D92" w:rsidRDefault="00FE4078" w:rsidP="00FE4078">
      <w:pPr>
        <w:pStyle w:val="SingleTxtG"/>
      </w:pPr>
      <w:r w:rsidRPr="00165EFA">
        <w:t>317</w:t>
      </w:r>
      <w:r w:rsidRPr="00445D92">
        <w:t>.</w:t>
      </w:r>
      <w:r w:rsidRPr="00445D92">
        <w:tab/>
        <w:t xml:space="preserve">Не </w:t>
      </w:r>
      <w:r w:rsidRPr="00445D92">
        <w:rPr>
          <w:lang w:eastAsia="ru-RU"/>
        </w:rPr>
        <w:t>подлежит</w:t>
      </w:r>
      <w:r w:rsidRPr="00445D92">
        <w:t xml:space="preserve"> наказанию лицо, которое совершило преступление в состоянии вменяемости, но до вынесения судом приговора заболело душевной болезнью, лишающей его возможности отдавать себе отчет в своем действии (бездействии) или руководить им. К такому лицу по решению суда могут применяться принудительные меры медицинского характера, а по выздоровлении такое лицо может подлежать наказанию.</w:t>
      </w:r>
    </w:p>
    <w:p w14:paraId="74851FA3" w14:textId="77777777" w:rsidR="00FE4078" w:rsidRPr="00445D92" w:rsidRDefault="00FE4078" w:rsidP="00FE4078">
      <w:pPr>
        <w:pStyle w:val="SingleTxtG"/>
      </w:pPr>
      <w:r w:rsidRPr="00445D92">
        <w:t>31</w:t>
      </w:r>
      <w:r w:rsidRPr="00165EFA">
        <w:t>8</w:t>
      </w:r>
      <w:r w:rsidRPr="00445D92">
        <w:t>.</w:t>
      </w:r>
      <w:r w:rsidRPr="00445D92">
        <w:tab/>
        <w:t xml:space="preserve">Признание лица ограниченно вменяемым может быть основанием для применения к нему </w:t>
      </w:r>
      <w:bookmarkStart w:id="23" w:name="_Hlk82087947"/>
      <w:r w:rsidRPr="00445D92">
        <w:rPr>
          <w:lang w:eastAsia="ru-RU"/>
        </w:rPr>
        <w:t>принудительных</w:t>
      </w:r>
      <w:r w:rsidRPr="00445D92">
        <w:t xml:space="preserve"> мер медицинского характера</w:t>
      </w:r>
      <w:bookmarkEnd w:id="23"/>
      <w:r w:rsidRPr="00445D92">
        <w:t>, но не освобождает его от наказания.</w:t>
      </w:r>
      <w:r w:rsidRPr="00445D92">
        <w:rPr>
          <w:rFonts w:ascii="Calibri" w:hAnsi="Calibri"/>
        </w:rPr>
        <w:t xml:space="preserve"> </w:t>
      </w:r>
      <w:r w:rsidRPr="00445D92">
        <w:t>Информация о принудительных мерах медицинского характера также отражена в статье 14</w:t>
      </w:r>
      <w:r w:rsidRPr="00445D92">
        <w:rPr>
          <w:lang w:val="ky-KG"/>
        </w:rPr>
        <w:t xml:space="preserve"> </w:t>
      </w:r>
      <w:r w:rsidRPr="00445D92">
        <w:t>доклад</w:t>
      </w:r>
      <w:r w:rsidRPr="00445D92">
        <w:rPr>
          <w:lang w:val="ky-KG"/>
        </w:rPr>
        <w:t>а</w:t>
      </w:r>
      <w:r w:rsidRPr="00445D92">
        <w:t>.</w:t>
      </w:r>
    </w:p>
    <w:p w14:paraId="321BAAA6" w14:textId="77777777" w:rsidR="00FE4078" w:rsidRPr="00445D92" w:rsidRDefault="00FE4078" w:rsidP="00FE4078">
      <w:pPr>
        <w:pStyle w:val="SingleTxtG"/>
      </w:pPr>
      <w:r w:rsidRPr="00445D92">
        <w:t>31</w:t>
      </w:r>
      <w:r w:rsidRPr="00165EFA">
        <w:t>9</w:t>
      </w:r>
      <w:r w:rsidRPr="00445D92">
        <w:t>.</w:t>
      </w:r>
      <w:r w:rsidRPr="00445D92">
        <w:tab/>
        <w:t xml:space="preserve">В целях повышения эффективности социальной защиты населения, в том числе женщин и </w:t>
      </w:r>
      <w:r w:rsidRPr="00445D92">
        <w:rPr>
          <w:lang w:eastAsia="ru-RU"/>
        </w:rPr>
        <w:t>девочек</w:t>
      </w:r>
      <w:r w:rsidRPr="00445D92">
        <w:t xml:space="preserve"> с инвалидностью, постановлением Правительства Кыргызской Республики от 20 ноября 2015 года № 790 утверждена Программа государственных гарантий по обеспечению граждан медико-санитарной помощью, в рамках которой обеспечивается несколько видов медико-санитарной помощи: первичная медико-санитарная помощь, специализированная медицинская помощь в амбулаторных условиях и стационарная помощь.</w:t>
      </w:r>
    </w:p>
    <w:p w14:paraId="6A6E74A6" w14:textId="77777777" w:rsidR="00FE4078" w:rsidRPr="00445D92" w:rsidRDefault="00FE4078" w:rsidP="00FE4078">
      <w:pPr>
        <w:pStyle w:val="SingleTxtG"/>
      </w:pPr>
      <w:r w:rsidRPr="00E37CF8">
        <w:t>320</w:t>
      </w:r>
      <w:r w:rsidRPr="00445D92">
        <w:t>.</w:t>
      </w:r>
      <w:r w:rsidRPr="00445D92">
        <w:tab/>
        <w:t xml:space="preserve">Также приказом Министерства здравоохранения Кыргызской Республики лица с </w:t>
      </w:r>
      <w:r w:rsidRPr="00445D92">
        <w:rPr>
          <w:lang w:eastAsia="ru-RU"/>
        </w:rPr>
        <w:t>инвалидностью</w:t>
      </w:r>
      <w:r w:rsidRPr="00445D92">
        <w:t xml:space="preserve"> с детства I, II, III группы и лица с инвалидностью I, II, III группы при отсутствии права на пенсионное обеспечение были включены в медико-социальную группу риска, для которых выделяются бюджетные средства на закупку контрацептивных средств с целью удовлетворения их потребностей и предупреждения нежелательной беременности. В течение последних двух лет Министерством здравоохранения Кыргызской Республики закупаются гормональные контрацептивы для дальнейшего бесплатного обеспечения женщин репродуктивного возраста из медико-социальной группы риска. Кроме того, во всех группах семейных врачей/центрах семейной медицины и в родильных стационарах есть в наличии внутриматочные контрацептивы </w:t>
      </w:r>
      <w:r>
        <w:t xml:space="preserve">⸺ </w:t>
      </w:r>
      <w:r w:rsidRPr="00445D92">
        <w:t>медьсодержащие ВМС для всех женщин.</w:t>
      </w:r>
    </w:p>
    <w:p w14:paraId="2A7DF60C" w14:textId="77777777" w:rsidR="00FE4078" w:rsidRPr="00445D92" w:rsidRDefault="00FE4078" w:rsidP="00FE4078">
      <w:pPr>
        <w:pStyle w:val="SingleTxtG"/>
      </w:pPr>
      <w:r w:rsidRPr="00E37CF8">
        <w:t>321</w:t>
      </w:r>
      <w:r w:rsidRPr="00445D92">
        <w:t>.</w:t>
      </w:r>
      <w:r w:rsidRPr="00445D92">
        <w:tab/>
        <w:t xml:space="preserve">Согласно официальным статистическим данным Центра электронного здравоохранения Министерства здравоохранения Кыргызской Республики, </w:t>
      </w:r>
      <w:r>
        <w:br/>
      </w:r>
      <w:r w:rsidRPr="00445D92">
        <w:t xml:space="preserve">в 2019 году под </w:t>
      </w:r>
      <w:r w:rsidRPr="00445D92">
        <w:rPr>
          <w:lang w:eastAsia="ru-RU"/>
        </w:rPr>
        <w:t>медицинским</w:t>
      </w:r>
      <w:r w:rsidRPr="00445D92">
        <w:t xml:space="preserve"> наблюдением лиц с инвалидностью состояло </w:t>
      </w:r>
      <w:r>
        <w:br/>
      </w:r>
      <w:r w:rsidRPr="00445D92">
        <w:t>99 679 человек взрослого населения и 27 312 детей.</w:t>
      </w:r>
    </w:p>
    <w:p w14:paraId="3D54F9DC" w14:textId="77777777" w:rsidR="00FE4078" w:rsidRPr="00445D92" w:rsidRDefault="00FE4078" w:rsidP="00FE4078">
      <w:pPr>
        <w:pStyle w:val="SingleTxtG"/>
      </w:pPr>
      <w:r w:rsidRPr="00E37CF8">
        <w:t>322</w:t>
      </w:r>
      <w:r w:rsidRPr="00445D92">
        <w:t>.</w:t>
      </w:r>
      <w:r w:rsidRPr="00445D92">
        <w:tab/>
        <w:t xml:space="preserve">Защищают физическую и моральную неприкосновенность личности и предусматривают соответствующую ответственность за неправомерные деяния </w:t>
      </w:r>
      <w:r w:rsidRPr="00445D92">
        <w:rPr>
          <w:lang w:eastAsia="ru-RU"/>
        </w:rPr>
        <w:t>посредством</w:t>
      </w:r>
      <w:r w:rsidRPr="00445D92">
        <w:rPr>
          <w:shd w:val="clear" w:color="auto" w:fill="FFFFFF"/>
        </w:rPr>
        <w:t xml:space="preserve"> гражданского, уголовного, административного и иных форм судопроизводства.</w:t>
      </w:r>
      <w:r>
        <w:rPr>
          <w:shd w:val="clear" w:color="auto" w:fill="FFFFFF"/>
        </w:rPr>
        <w:t xml:space="preserve"> </w:t>
      </w:r>
    </w:p>
    <w:p w14:paraId="00023C0D" w14:textId="77777777" w:rsidR="00FE4078" w:rsidRPr="00445D92" w:rsidRDefault="00FE4078" w:rsidP="00FE4078">
      <w:pPr>
        <w:pStyle w:val="SingleTxtG"/>
      </w:pPr>
      <w:r w:rsidRPr="00E37CF8">
        <w:t>323</w:t>
      </w:r>
      <w:r w:rsidRPr="00445D92">
        <w:t>.</w:t>
      </w:r>
      <w:r w:rsidRPr="00445D92">
        <w:tab/>
        <w:t xml:space="preserve">В целях предупреждения пыток, противоправных действий и ненадлежащей практики, сотрудники НЦПП на системной основе проводят внезапные превентивные посещения мест лишения и ограничения свободы граждан, камеры в изоляторах </w:t>
      </w:r>
      <w:r w:rsidRPr="00445D92">
        <w:lastRenderedPageBreak/>
        <w:t xml:space="preserve">временного </w:t>
      </w:r>
      <w:r w:rsidRPr="00445D92">
        <w:rPr>
          <w:lang w:eastAsia="ru-RU"/>
        </w:rPr>
        <w:t>содержания</w:t>
      </w:r>
      <w:r w:rsidRPr="00445D92">
        <w:t xml:space="preserve"> и следственные изоляторы, воспитательные колонии для несовершеннолетних, а также детские дома, социальные стационарные учреждения, отделения психиатрических больниц. По итогам посещений готовится ежегодный доклад в парламент страны, в котором отражается фактическая ситуация с соблюдением права на свободу от пыток и жестокого обращения и представляются соответствующие рекомендации государственным органам.</w:t>
      </w:r>
    </w:p>
    <w:p w14:paraId="70C66B01" w14:textId="77777777" w:rsidR="00FE4078" w:rsidRPr="00445D92" w:rsidRDefault="00FE4078" w:rsidP="00FE4078">
      <w:pPr>
        <w:pStyle w:val="SingleTxtG"/>
      </w:pPr>
      <w:r w:rsidRPr="00E37CF8">
        <w:t>324</w:t>
      </w:r>
      <w:r w:rsidRPr="00445D92">
        <w:t>.</w:t>
      </w:r>
      <w:r w:rsidRPr="00445D92">
        <w:tab/>
      </w:r>
      <w:r w:rsidRPr="00445D92">
        <w:rPr>
          <w:shd w:val="clear" w:color="auto" w:fill="FFFFFF"/>
        </w:rPr>
        <w:t xml:space="preserve">Омбудсмен (Акыйкатчы) и НЦПП сотрудничают с гражданскими и международными организациями, экспертами, адвокатами и иными специалистами при осуществлении своей деятельности, в том числе при рассмотрении обращений, разработке </w:t>
      </w:r>
      <w:r w:rsidRPr="004A3C88">
        <w:rPr>
          <w:lang w:eastAsia="ru-RU"/>
        </w:rPr>
        <w:t>законодательства</w:t>
      </w:r>
      <w:r w:rsidRPr="00445D92">
        <w:rPr>
          <w:shd w:val="clear" w:color="auto" w:fill="FFFFFF"/>
        </w:rPr>
        <w:t>, проведении мониторинга деятельности государственных органов и органов местного самоуправления, включая закрытые учреждения.</w:t>
      </w:r>
    </w:p>
    <w:p w14:paraId="0703EC9F" w14:textId="77777777" w:rsidR="00FE4078" w:rsidRPr="00445D92" w:rsidRDefault="00FE4078" w:rsidP="00FE4078">
      <w:pPr>
        <w:pStyle w:val="H1G"/>
      </w:pPr>
      <w:r>
        <w:tab/>
      </w:r>
      <w:r>
        <w:tab/>
      </w:r>
      <w:r w:rsidRPr="00445D92">
        <w:t>Статья 18</w:t>
      </w:r>
      <w:r>
        <w:br/>
      </w:r>
      <w:r w:rsidRPr="00445D92">
        <w:t>Свобода передвижения и гражданство</w:t>
      </w:r>
    </w:p>
    <w:p w14:paraId="3C99365A" w14:textId="77777777" w:rsidR="00FE4078" w:rsidRPr="00445D92" w:rsidRDefault="00FE4078" w:rsidP="00FE4078">
      <w:pPr>
        <w:pStyle w:val="SingleTxtG"/>
        <w:rPr>
          <w:rFonts w:eastAsia="Calibri"/>
          <w:b/>
        </w:rPr>
      </w:pPr>
      <w:r w:rsidRPr="00E37CF8">
        <w:rPr>
          <w:rFonts w:eastAsia="Calibri"/>
        </w:rPr>
        <w:t>325</w:t>
      </w:r>
      <w:r w:rsidRPr="00445D92">
        <w:rPr>
          <w:rFonts w:eastAsia="Calibri"/>
        </w:rPr>
        <w:t>.</w:t>
      </w:r>
      <w:r w:rsidRPr="00445D92">
        <w:rPr>
          <w:rFonts w:eastAsia="Calibri"/>
        </w:rPr>
        <w:tab/>
      </w:r>
      <w:r w:rsidRPr="00445D92">
        <w:rPr>
          <w:lang w:eastAsia="ru-RU"/>
        </w:rPr>
        <w:t>Конституция Кыргызской Республики гарантирует каждому право на свободу передвижения, выбор места пребывания и жительства в Кыргызской Республике.</w:t>
      </w:r>
      <w:r>
        <w:rPr>
          <w:lang w:eastAsia="ru-RU"/>
        </w:rPr>
        <w:t xml:space="preserve"> </w:t>
      </w:r>
      <w:r w:rsidRPr="00445D92">
        <w:rPr>
          <w:lang w:eastAsia="ru-RU"/>
        </w:rPr>
        <w:t>Ограничение права выезда допускается только на основании закона. Право граждан Кыргызской Республики на беспрепятственное возвращение не подлежит никаким ограничениям.</w:t>
      </w:r>
    </w:p>
    <w:p w14:paraId="5CC6E313" w14:textId="77777777" w:rsidR="00FE4078" w:rsidRPr="00445D92" w:rsidRDefault="00FE4078" w:rsidP="00FE4078">
      <w:pPr>
        <w:pStyle w:val="SingleTxtG"/>
        <w:rPr>
          <w:rFonts w:eastAsia="Calibri"/>
          <w:b/>
        </w:rPr>
      </w:pPr>
      <w:r w:rsidRPr="00E37CF8">
        <w:rPr>
          <w:rFonts w:eastAsia="Calibri"/>
        </w:rPr>
        <w:t>326</w:t>
      </w:r>
      <w:r w:rsidRPr="00445D92">
        <w:rPr>
          <w:rFonts w:eastAsia="Calibri"/>
        </w:rPr>
        <w:t>.</w:t>
      </w:r>
      <w:r w:rsidRPr="00445D92">
        <w:rPr>
          <w:rFonts w:eastAsia="Calibri"/>
        </w:rPr>
        <w:tab/>
      </w:r>
      <w:r w:rsidRPr="00445D92">
        <w:rPr>
          <w:lang w:eastAsia="ru-RU"/>
        </w:rPr>
        <w:t>Ни один гражданин не может быть лишен своего гражданства и права изменить свое гражданство. За лицами, являющимися гражданами Кыргызской Республики, признается принадлежность к гражданству другого государства в соответствии с законами и международными договорами, участницей которых является Кыргызская Республика.</w:t>
      </w:r>
    </w:p>
    <w:p w14:paraId="55023B93" w14:textId="77777777" w:rsidR="00FE4078" w:rsidRPr="00445D92" w:rsidRDefault="00FE4078" w:rsidP="00FE4078">
      <w:pPr>
        <w:pStyle w:val="SingleTxtG"/>
        <w:rPr>
          <w:lang w:eastAsia="ru-RU"/>
        </w:rPr>
      </w:pPr>
      <w:r w:rsidRPr="00E37CF8">
        <w:rPr>
          <w:lang w:eastAsia="ru-RU"/>
        </w:rPr>
        <w:t>327</w:t>
      </w:r>
      <w:r w:rsidRPr="00445D92">
        <w:rPr>
          <w:lang w:eastAsia="ru-RU"/>
        </w:rPr>
        <w:t>.</w:t>
      </w:r>
      <w:r w:rsidRPr="00445D92">
        <w:rPr>
          <w:lang w:eastAsia="ru-RU"/>
        </w:rPr>
        <w:tab/>
        <w:t xml:space="preserve">Каждому кыргызу, проживающему за пределами республики, вне зависимости от наличия гражданства другого государства, гарантируется право получить гражданство Кыргызской Республики в упрощенном порядке. </w:t>
      </w:r>
    </w:p>
    <w:p w14:paraId="51B450EA" w14:textId="77777777" w:rsidR="00FE4078" w:rsidRPr="00445D92" w:rsidRDefault="00FE4078" w:rsidP="00FE4078">
      <w:pPr>
        <w:pStyle w:val="SingleTxtG"/>
        <w:rPr>
          <w:rFonts w:eastAsia="Calibri"/>
        </w:rPr>
      </w:pPr>
      <w:r w:rsidRPr="00E37CF8">
        <w:rPr>
          <w:rFonts w:eastAsia="Calibri"/>
        </w:rPr>
        <w:t>328</w:t>
      </w:r>
      <w:r w:rsidRPr="00445D92">
        <w:rPr>
          <w:rFonts w:eastAsia="Calibri"/>
        </w:rPr>
        <w:t>.</w:t>
      </w:r>
      <w:r w:rsidRPr="00445D92">
        <w:rPr>
          <w:rFonts w:eastAsia="Calibri"/>
        </w:rPr>
        <w:tab/>
        <w:t>Право на свободу передвижения, свободу выбора места жительства и на гражданство</w:t>
      </w:r>
      <w:r w:rsidRPr="00445D92">
        <w:rPr>
          <w:lang w:eastAsia="ru-RU"/>
        </w:rPr>
        <w:t xml:space="preserve"> осуществляется также согласно Конвенции ООН 1951 года о статусе беженцев и Протоколу </w:t>
      </w:r>
      <w:r w:rsidRPr="00445D92">
        <w:rPr>
          <w:rFonts w:eastAsia="Calibri"/>
        </w:rPr>
        <w:t>касающемуся статуса беженцев</w:t>
      </w:r>
      <w:r w:rsidRPr="00445D92">
        <w:rPr>
          <w:lang w:eastAsia="ru-RU"/>
        </w:rPr>
        <w:t xml:space="preserve"> 1967 года, законам Кыргызской Республики «О правовом положении иностранных граждан» (1993 года), «О внешней миграции» (2000</w:t>
      </w:r>
      <w:r>
        <w:rPr>
          <w:lang w:eastAsia="ru-RU"/>
        </w:rPr>
        <w:t> </w:t>
      </w:r>
      <w:r w:rsidRPr="00445D92">
        <w:rPr>
          <w:lang w:eastAsia="ru-RU"/>
        </w:rPr>
        <w:t>года), «О гражданстве» (2007</w:t>
      </w:r>
      <w:r>
        <w:rPr>
          <w:lang w:eastAsia="ru-RU"/>
        </w:rPr>
        <w:t> </w:t>
      </w:r>
      <w:r w:rsidRPr="00445D92">
        <w:rPr>
          <w:lang w:eastAsia="ru-RU"/>
        </w:rPr>
        <w:t xml:space="preserve">года), Положению о работе с беженцами в Кыргызской Республике (2003 года) и другим нормативным-правовым актам, </w:t>
      </w:r>
      <w:proofErr w:type="spellStart"/>
      <w:r w:rsidRPr="00445D92">
        <w:rPr>
          <w:lang w:eastAsia="ru-RU"/>
        </w:rPr>
        <w:t>касающим</w:t>
      </w:r>
      <w:proofErr w:type="spellEnd"/>
      <w:r w:rsidRPr="00445D92">
        <w:rPr>
          <w:lang w:val="ky-KG" w:eastAsia="ru-RU"/>
        </w:rPr>
        <w:t>ся</w:t>
      </w:r>
      <w:r w:rsidRPr="00445D92">
        <w:rPr>
          <w:lang w:eastAsia="ru-RU"/>
        </w:rPr>
        <w:t xml:space="preserve"> прав человека.</w:t>
      </w:r>
    </w:p>
    <w:p w14:paraId="0D910B09" w14:textId="77777777" w:rsidR="00FE4078" w:rsidRPr="00445D92" w:rsidRDefault="00FE4078" w:rsidP="00FE4078">
      <w:pPr>
        <w:pStyle w:val="SingleTxtG"/>
        <w:rPr>
          <w:lang w:eastAsia="ru-RU"/>
        </w:rPr>
      </w:pPr>
      <w:r w:rsidRPr="00E37CF8">
        <w:rPr>
          <w:lang w:eastAsia="ru-RU"/>
        </w:rPr>
        <w:t>329</w:t>
      </w:r>
      <w:r w:rsidRPr="00445D92">
        <w:rPr>
          <w:lang w:eastAsia="ru-RU"/>
        </w:rPr>
        <w:t>.</w:t>
      </w:r>
      <w:r w:rsidRPr="00445D92">
        <w:rPr>
          <w:lang w:eastAsia="ru-RU"/>
        </w:rPr>
        <w:tab/>
        <w:t>Кыргызская Республика предоставляет всем беженцам равное правовое положение без какого-либо различия по признакам пола, расы, языка, этнической принадлежности, вероисповедания, возраста, политических или иных убеждений, образования, страны происхождения, имущественного или иного положения, а также других обстоятельств, в том числе лицам с инвалидностью.</w:t>
      </w:r>
    </w:p>
    <w:p w14:paraId="10610C93" w14:textId="77777777" w:rsidR="00FE4078" w:rsidRPr="00445D92" w:rsidRDefault="00FE4078" w:rsidP="00FE4078">
      <w:pPr>
        <w:pStyle w:val="SingleTxtG"/>
        <w:rPr>
          <w:lang w:eastAsia="ru-RU"/>
        </w:rPr>
      </w:pPr>
      <w:r w:rsidRPr="00E37CF8">
        <w:rPr>
          <w:lang w:eastAsia="ru-RU"/>
        </w:rPr>
        <w:t>330</w:t>
      </w:r>
      <w:r w:rsidRPr="00445D92">
        <w:rPr>
          <w:lang w:eastAsia="ru-RU"/>
        </w:rPr>
        <w:t>.</w:t>
      </w:r>
      <w:r w:rsidRPr="00445D92">
        <w:rPr>
          <w:lang w:eastAsia="ru-RU"/>
        </w:rPr>
        <w:tab/>
        <w:t xml:space="preserve">Вопросы, касающиеся защиты прав этнических кыргызов, переселяющихся на историческую родину, и беженцев занимают важное место в деле регулирования миграционными процессами в Кыргызской Республике. В сфере защиты прав и интересов этнических кыргызов, переселившихся в Кыргызскую Республику, ежегодно около </w:t>
      </w:r>
      <w:r w:rsidRPr="00445D92">
        <w:rPr>
          <w:lang w:val="ky-KG" w:eastAsia="ru-RU"/>
        </w:rPr>
        <w:t>2</w:t>
      </w:r>
      <w:r w:rsidRPr="00445D92">
        <w:rPr>
          <w:lang w:eastAsia="ru-RU"/>
        </w:rPr>
        <w:t xml:space="preserve"> тыс. человек обращаются с ходатайствами о предоставлении статуса </w:t>
      </w:r>
      <w:proofErr w:type="spellStart"/>
      <w:r w:rsidRPr="00445D92">
        <w:rPr>
          <w:lang w:eastAsia="ru-RU"/>
        </w:rPr>
        <w:t>кайрылман</w:t>
      </w:r>
      <w:proofErr w:type="spellEnd"/>
      <w:r w:rsidRPr="00445D92">
        <w:rPr>
          <w:lang w:eastAsia="ru-RU"/>
        </w:rPr>
        <w:t>, а также о защите их прав.</w:t>
      </w:r>
    </w:p>
    <w:p w14:paraId="762C0EA2" w14:textId="77777777" w:rsidR="00FE4078" w:rsidRPr="00445D92" w:rsidRDefault="00FE4078" w:rsidP="00FE4078">
      <w:pPr>
        <w:pStyle w:val="SingleTxtG"/>
        <w:rPr>
          <w:lang w:eastAsia="ru-RU"/>
        </w:rPr>
      </w:pPr>
      <w:r w:rsidRPr="00E37CF8">
        <w:rPr>
          <w:lang w:eastAsia="ru-RU"/>
        </w:rPr>
        <w:t>331</w:t>
      </w:r>
      <w:r w:rsidRPr="00445D92">
        <w:rPr>
          <w:lang w:eastAsia="ru-RU"/>
        </w:rPr>
        <w:t>.</w:t>
      </w:r>
      <w:r w:rsidRPr="00445D92">
        <w:rPr>
          <w:lang w:eastAsia="ru-RU"/>
        </w:rPr>
        <w:tab/>
        <w:t xml:space="preserve">Так, по итогам 2020 года получили статус </w:t>
      </w:r>
      <w:proofErr w:type="spellStart"/>
      <w:r w:rsidRPr="00445D92">
        <w:rPr>
          <w:lang w:eastAsia="ru-RU"/>
        </w:rPr>
        <w:t>кайрылмана</w:t>
      </w:r>
      <w:proofErr w:type="spellEnd"/>
      <w:r w:rsidRPr="00445D92">
        <w:rPr>
          <w:lang w:eastAsia="ru-RU"/>
        </w:rPr>
        <w:t xml:space="preserve"> 314 этнических кыргыз</w:t>
      </w:r>
      <w:r w:rsidRPr="00445D92">
        <w:rPr>
          <w:lang w:val="ky-KG" w:eastAsia="ru-RU"/>
        </w:rPr>
        <w:t>ов</w:t>
      </w:r>
      <w:r w:rsidRPr="00445D92">
        <w:rPr>
          <w:lang w:eastAsia="ru-RU"/>
        </w:rPr>
        <w:t xml:space="preserve">, из них мужчин </w:t>
      </w:r>
      <w:r>
        <w:rPr>
          <w:lang w:eastAsia="ru-RU"/>
        </w:rPr>
        <w:t xml:space="preserve">⸺ </w:t>
      </w:r>
      <w:r w:rsidRPr="00445D92">
        <w:rPr>
          <w:lang w:eastAsia="ru-RU"/>
        </w:rPr>
        <w:t>164</w:t>
      </w:r>
      <w:r w:rsidRPr="00445D92">
        <w:rPr>
          <w:lang w:val="ky-KG" w:eastAsia="ru-RU"/>
        </w:rPr>
        <w:t>,</w:t>
      </w:r>
      <w:r w:rsidRPr="00445D92">
        <w:rPr>
          <w:lang w:eastAsia="ru-RU"/>
        </w:rPr>
        <w:t xml:space="preserve"> женщин </w:t>
      </w:r>
      <w:r>
        <w:rPr>
          <w:lang w:eastAsia="ru-RU"/>
        </w:rPr>
        <w:t>⸺</w:t>
      </w:r>
      <w:r w:rsidRPr="00445D92">
        <w:rPr>
          <w:lang w:eastAsia="ru-RU"/>
        </w:rPr>
        <w:t xml:space="preserve"> 150. </w:t>
      </w:r>
      <w:r w:rsidRPr="00445D92">
        <w:rPr>
          <w:lang w:val="ky-KG" w:eastAsia="ru-RU"/>
        </w:rPr>
        <w:t>По итогам</w:t>
      </w:r>
      <w:r w:rsidRPr="00445D92">
        <w:rPr>
          <w:lang w:eastAsia="ru-RU"/>
        </w:rPr>
        <w:t xml:space="preserve"> </w:t>
      </w:r>
      <w:r w:rsidRPr="00445D92">
        <w:rPr>
          <w:lang w:val="ky-KG" w:eastAsia="ru-RU"/>
        </w:rPr>
        <w:t>2021</w:t>
      </w:r>
      <w:r w:rsidRPr="00445D92">
        <w:rPr>
          <w:lang w:eastAsia="ru-RU"/>
        </w:rPr>
        <w:t xml:space="preserve"> года получили статус </w:t>
      </w:r>
      <w:proofErr w:type="spellStart"/>
      <w:r w:rsidRPr="00445D92">
        <w:rPr>
          <w:lang w:eastAsia="ru-RU"/>
        </w:rPr>
        <w:t>кайрылмана</w:t>
      </w:r>
      <w:proofErr w:type="spellEnd"/>
      <w:r w:rsidRPr="00445D92">
        <w:rPr>
          <w:lang w:eastAsia="ru-RU"/>
        </w:rPr>
        <w:t xml:space="preserve"> всего </w:t>
      </w:r>
      <w:r>
        <w:rPr>
          <w:lang w:eastAsia="ru-RU"/>
        </w:rPr>
        <w:t>⸺</w:t>
      </w:r>
      <w:r w:rsidRPr="00445D92">
        <w:rPr>
          <w:lang w:eastAsia="ru-RU"/>
        </w:rPr>
        <w:t xml:space="preserve"> </w:t>
      </w:r>
      <w:r w:rsidRPr="004A3C88">
        <w:rPr>
          <w:lang w:eastAsia="ru-RU"/>
        </w:rPr>
        <w:t>577</w:t>
      </w:r>
      <w:r w:rsidRPr="00445D92">
        <w:rPr>
          <w:lang w:val="ky-KG" w:eastAsia="ru-RU"/>
        </w:rPr>
        <w:t xml:space="preserve"> человек</w:t>
      </w:r>
      <w:r w:rsidRPr="00445D92">
        <w:rPr>
          <w:lang w:eastAsia="ru-RU"/>
        </w:rPr>
        <w:t>.</w:t>
      </w:r>
    </w:p>
    <w:p w14:paraId="133A55A4" w14:textId="77777777" w:rsidR="00FE4078" w:rsidRPr="00445D92" w:rsidRDefault="00FE4078" w:rsidP="00FE4078">
      <w:pPr>
        <w:pStyle w:val="SingleTxtG"/>
        <w:rPr>
          <w:lang w:eastAsia="ru-RU"/>
        </w:rPr>
      </w:pPr>
      <w:r w:rsidRPr="00E37CF8">
        <w:rPr>
          <w:lang w:eastAsia="ru-RU"/>
        </w:rPr>
        <w:t>332</w:t>
      </w:r>
      <w:r w:rsidRPr="00445D92">
        <w:rPr>
          <w:lang w:eastAsia="ru-RU"/>
        </w:rPr>
        <w:t>.</w:t>
      </w:r>
      <w:r w:rsidRPr="00445D92">
        <w:rPr>
          <w:lang w:eastAsia="ru-RU"/>
        </w:rPr>
        <w:tab/>
        <w:t>В соответствии с Законом Кыргызской Республики «</w:t>
      </w:r>
      <w:r w:rsidRPr="00445D92">
        <w:rPr>
          <w:lang w:val="ky-KG" w:eastAsia="ru-RU"/>
        </w:rPr>
        <w:t>О государственных гарантиях этническим кыргызам, переселяющимся в Кыргызскую Республику</w:t>
      </w:r>
      <w:r w:rsidRPr="00445D92">
        <w:rPr>
          <w:lang w:eastAsia="ru-RU"/>
        </w:rPr>
        <w:t>» (2007</w:t>
      </w:r>
      <w:r>
        <w:rPr>
          <w:lang w:eastAsia="ru-RU"/>
        </w:rPr>
        <w:t> </w:t>
      </w:r>
      <w:r w:rsidRPr="00445D92">
        <w:rPr>
          <w:lang w:eastAsia="ru-RU"/>
        </w:rPr>
        <w:t>года) реализуется «Программа Правительства Кыргызской Республики «</w:t>
      </w:r>
      <w:proofErr w:type="spellStart"/>
      <w:r w:rsidRPr="00445D92">
        <w:rPr>
          <w:lang w:eastAsia="ru-RU"/>
        </w:rPr>
        <w:t>Кайрылман</w:t>
      </w:r>
      <w:proofErr w:type="spellEnd"/>
      <w:r w:rsidRPr="00445D92">
        <w:rPr>
          <w:lang w:eastAsia="ru-RU"/>
        </w:rPr>
        <w:t xml:space="preserve">» по оказанию содействия этническим кыргызам, переселяющимся в </w:t>
      </w:r>
      <w:r w:rsidRPr="00445D92">
        <w:rPr>
          <w:lang w:eastAsia="ru-RU"/>
        </w:rPr>
        <w:lastRenderedPageBreak/>
        <w:t xml:space="preserve">Кыргызскую Республику, и </w:t>
      </w:r>
      <w:proofErr w:type="spellStart"/>
      <w:r w:rsidRPr="00445D92">
        <w:rPr>
          <w:lang w:eastAsia="ru-RU"/>
        </w:rPr>
        <w:t>кайрылманам</w:t>
      </w:r>
      <w:proofErr w:type="spellEnd"/>
      <w:r w:rsidRPr="00445D92">
        <w:rPr>
          <w:lang w:eastAsia="ru-RU"/>
        </w:rPr>
        <w:t xml:space="preserve"> на 2017</w:t>
      </w:r>
      <w:r>
        <w:rPr>
          <w:lang w:eastAsia="ru-RU"/>
        </w:rPr>
        <w:t>–</w:t>
      </w:r>
      <w:r w:rsidRPr="00445D92">
        <w:rPr>
          <w:lang w:eastAsia="ru-RU"/>
        </w:rPr>
        <w:t xml:space="preserve">2022 годы и План по его реализации (постановление Правительства Кыргызской Республики от 30 сентября 2016 года </w:t>
      </w:r>
      <w:r>
        <w:rPr>
          <w:lang w:eastAsia="ru-RU"/>
        </w:rPr>
        <w:br/>
      </w:r>
      <w:r w:rsidRPr="00445D92">
        <w:rPr>
          <w:lang w:eastAsia="ru-RU"/>
        </w:rPr>
        <w:t>№</w:t>
      </w:r>
      <w:r w:rsidRPr="00445D92">
        <w:rPr>
          <w:lang w:val="ky-KG" w:eastAsia="ru-RU"/>
        </w:rPr>
        <w:t xml:space="preserve"> </w:t>
      </w:r>
      <w:r w:rsidRPr="00445D92">
        <w:rPr>
          <w:lang w:eastAsia="ru-RU"/>
        </w:rPr>
        <w:t>518).</w:t>
      </w:r>
    </w:p>
    <w:p w14:paraId="3FF42090" w14:textId="77777777" w:rsidR="00FE4078" w:rsidRPr="00445D92" w:rsidRDefault="00FE4078" w:rsidP="00FE4078">
      <w:pPr>
        <w:pStyle w:val="SingleTxtG"/>
        <w:rPr>
          <w:lang w:val="ky-KG" w:eastAsia="ru-RU"/>
        </w:rPr>
      </w:pPr>
      <w:r w:rsidRPr="00E37CF8">
        <w:rPr>
          <w:lang w:eastAsia="ru-RU"/>
        </w:rPr>
        <w:t>333</w:t>
      </w:r>
      <w:r w:rsidRPr="00445D92">
        <w:rPr>
          <w:lang w:val="ky-KG" w:eastAsia="ru-RU"/>
        </w:rPr>
        <w:t>.</w:t>
      </w:r>
      <w:r w:rsidRPr="00445D92">
        <w:rPr>
          <w:lang w:val="ky-KG" w:eastAsia="ru-RU"/>
        </w:rPr>
        <w:tab/>
        <w:t xml:space="preserve">Кыргызстан также выполняет взятые на себя международные обязательства. </w:t>
      </w:r>
      <w:r>
        <w:rPr>
          <w:lang w:val="ky-KG" w:eastAsia="ru-RU"/>
        </w:rPr>
        <w:br/>
      </w:r>
      <w:r w:rsidRPr="00445D92">
        <w:rPr>
          <w:lang w:val="ky-KG" w:eastAsia="ru-RU"/>
        </w:rPr>
        <w:t>На сегодняшний день в республике 184 иностранных гражданина (</w:t>
      </w:r>
      <w:r w:rsidRPr="00445D92">
        <w:rPr>
          <w:lang w:eastAsia="ru-RU"/>
        </w:rPr>
        <w:t xml:space="preserve">мужчин </w:t>
      </w:r>
      <w:r>
        <w:rPr>
          <w:lang w:eastAsia="ru-RU"/>
        </w:rPr>
        <w:t>⸺</w:t>
      </w:r>
      <w:r w:rsidRPr="00445D92">
        <w:rPr>
          <w:lang w:eastAsia="ru-RU"/>
        </w:rPr>
        <w:t xml:space="preserve"> 11</w:t>
      </w:r>
      <w:r w:rsidRPr="00445D92">
        <w:rPr>
          <w:lang w:val="ky-KG" w:eastAsia="ru-RU"/>
        </w:rPr>
        <w:t>2</w:t>
      </w:r>
      <w:r w:rsidRPr="00445D92">
        <w:rPr>
          <w:lang w:eastAsia="ru-RU"/>
        </w:rPr>
        <w:t xml:space="preserve">, женщин </w:t>
      </w:r>
      <w:r>
        <w:rPr>
          <w:lang w:eastAsia="ru-RU"/>
        </w:rPr>
        <w:t xml:space="preserve">⸺ </w:t>
      </w:r>
      <w:r w:rsidRPr="00445D92">
        <w:rPr>
          <w:lang w:eastAsia="ru-RU"/>
        </w:rPr>
        <w:t>72</w:t>
      </w:r>
      <w:r w:rsidRPr="00445D92">
        <w:rPr>
          <w:lang w:val="ky-KG" w:eastAsia="ru-RU"/>
        </w:rPr>
        <w:t xml:space="preserve">) </w:t>
      </w:r>
      <w:r w:rsidRPr="004A3C88">
        <w:rPr>
          <w:lang w:eastAsia="ru-RU"/>
        </w:rPr>
        <w:t>получили</w:t>
      </w:r>
      <w:r w:rsidRPr="00445D92">
        <w:rPr>
          <w:lang w:val="ky-KG" w:eastAsia="ru-RU"/>
        </w:rPr>
        <w:t xml:space="preserve"> статус беженца, из которых 1 является лицом с инвалиднотью, а также</w:t>
      </w:r>
      <w:r>
        <w:rPr>
          <w:lang w:val="ky-KG" w:eastAsia="ru-RU"/>
        </w:rPr>
        <w:t xml:space="preserve"> </w:t>
      </w:r>
      <w:r w:rsidRPr="00445D92">
        <w:rPr>
          <w:lang w:val="ky-KG" w:eastAsia="ru-RU"/>
        </w:rPr>
        <w:t>693 человека обратились с ходатайством о предоставлении убежища.</w:t>
      </w:r>
      <w:r>
        <w:rPr>
          <w:lang w:val="ky-KG" w:eastAsia="ru-RU"/>
        </w:rPr>
        <w:t xml:space="preserve"> </w:t>
      </w:r>
    </w:p>
    <w:p w14:paraId="1391FFB2" w14:textId="77777777" w:rsidR="00FE4078" w:rsidRPr="00445D92" w:rsidRDefault="00FE4078" w:rsidP="00FE4078">
      <w:pPr>
        <w:pStyle w:val="SingleTxtG"/>
        <w:rPr>
          <w:lang w:eastAsia="ru-RU"/>
        </w:rPr>
      </w:pPr>
      <w:r w:rsidRPr="00E37CF8">
        <w:rPr>
          <w:lang w:eastAsia="ru-RU"/>
        </w:rPr>
        <w:t>334</w:t>
      </w:r>
      <w:r w:rsidRPr="00445D92">
        <w:rPr>
          <w:lang w:eastAsia="ru-RU"/>
        </w:rPr>
        <w:t>.</w:t>
      </w:r>
      <w:r w:rsidRPr="00445D92">
        <w:rPr>
          <w:lang w:eastAsia="ru-RU"/>
        </w:rPr>
        <w:tab/>
        <w:t xml:space="preserve">Численность лиц, ищущих убежище, составило 683 человека (женщин </w:t>
      </w:r>
      <w:r>
        <w:rPr>
          <w:lang w:eastAsia="ru-RU"/>
        </w:rPr>
        <w:t xml:space="preserve">⸺ </w:t>
      </w:r>
      <w:r w:rsidRPr="00445D92">
        <w:rPr>
          <w:lang w:eastAsia="ru-RU"/>
        </w:rPr>
        <w:t xml:space="preserve">298, мужчин </w:t>
      </w:r>
      <w:r>
        <w:rPr>
          <w:lang w:eastAsia="ru-RU"/>
        </w:rPr>
        <w:t xml:space="preserve">⸺ </w:t>
      </w:r>
      <w:r w:rsidRPr="00445D92">
        <w:rPr>
          <w:lang w:eastAsia="ru-RU"/>
        </w:rPr>
        <w:t>385).</w:t>
      </w:r>
    </w:p>
    <w:p w14:paraId="630AF8CC" w14:textId="77777777" w:rsidR="00FE4078" w:rsidRPr="00445D92" w:rsidRDefault="00FE4078" w:rsidP="00FE4078">
      <w:pPr>
        <w:pStyle w:val="SingleTxtG"/>
        <w:rPr>
          <w:lang w:eastAsia="ru-RU"/>
        </w:rPr>
      </w:pPr>
      <w:r w:rsidRPr="00E37CF8">
        <w:rPr>
          <w:lang w:eastAsia="ru-RU"/>
        </w:rPr>
        <w:t>335</w:t>
      </w:r>
      <w:r w:rsidRPr="00445D92">
        <w:rPr>
          <w:lang w:eastAsia="ru-RU"/>
        </w:rPr>
        <w:t>.</w:t>
      </w:r>
      <w:r w:rsidRPr="00445D92">
        <w:rPr>
          <w:lang w:eastAsia="ru-RU"/>
        </w:rPr>
        <w:tab/>
        <w:t>Беженцы имеют преимущества в обращении с заявлениями о предоставлении гражданства Кыргызской Республики.</w:t>
      </w:r>
    </w:p>
    <w:p w14:paraId="36F79F99" w14:textId="77777777" w:rsidR="00FE4078" w:rsidRPr="00445D92" w:rsidRDefault="00FE4078" w:rsidP="00FE4078">
      <w:pPr>
        <w:pStyle w:val="SingleTxtG"/>
        <w:rPr>
          <w:lang w:eastAsia="ru-RU"/>
        </w:rPr>
      </w:pPr>
      <w:r w:rsidRPr="00E37CF8">
        <w:rPr>
          <w:lang w:eastAsia="ru-RU"/>
        </w:rPr>
        <w:t>336</w:t>
      </w:r>
      <w:r w:rsidRPr="00445D92">
        <w:rPr>
          <w:lang w:eastAsia="ru-RU"/>
        </w:rPr>
        <w:t>.</w:t>
      </w:r>
      <w:r w:rsidRPr="00445D92">
        <w:rPr>
          <w:lang w:eastAsia="ru-RU"/>
        </w:rPr>
        <w:tab/>
        <w:t>Так, в соответствии с Законом Кыргызской Республики «О гражданстве Кыргызской Республики» срок проживания на территории Кыргызской Республики, необходимый для обращения с заявлениями о приеме в гражданство Кыргызской Республики, для лиц признанных беженцами, сокращается до трех лет.</w:t>
      </w:r>
    </w:p>
    <w:p w14:paraId="54B2833A" w14:textId="77777777" w:rsidR="00FE4078" w:rsidRPr="00445D92" w:rsidRDefault="00FE4078" w:rsidP="00FE4078">
      <w:pPr>
        <w:pStyle w:val="SingleTxtG"/>
        <w:rPr>
          <w:lang w:eastAsia="ru-RU"/>
        </w:rPr>
      </w:pPr>
      <w:r w:rsidRPr="00E37CF8">
        <w:rPr>
          <w:lang w:eastAsia="ru-RU"/>
        </w:rPr>
        <w:t>337</w:t>
      </w:r>
      <w:r w:rsidRPr="00445D92">
        <w:rPr>
          <w:lang w:eastAsia="ru-RU"/>
        </w:rPr>
        <w:t>.</w:t>
      </w:r>
      <w:r w:rsidRPr="00445D92">
        <w:rPr>
          <w:lang w:eastAsia="ru-RU"/>
        </w:rPr>
        <w:tab/>
        <w:t>На получение вида на жительство имеют право иностранные граждане или лица без гражданства, ранее состоявшие в гражданстве Кыргызской Республики.</w:t>
      </w:r>
    </w:p>
    <w:p w14:paraId="5F612F52" w14:textId="77777777" w:rsidR="00FE4078" w:rsidRPr="00445D92" w:rsidRDefault="00FE4078" w:rsidP="00FE4078">
      <w:pPr>
        <w:pStyle w:val="SingleTxtG"/>
        <w:rPr>
          <w:rFonts w:eastAsia="Calibri"/>
          <w:b/>
        </w:rPr>
      </w:pPr>
      <w:r w:rsidRPr="00445D92">
        <w:rPr>
          <w:rFonts w:eastAsia="Calibri"/>
        </w:rPr>
        <w:t>33</w:t>
      </w:r>
      <w:r w:rsidRPr="00E37CF8">
        <w:rPr>
          <w:rFonts w:eastAsia="Calibri"/>
        </w:rPr>
        <w:t>8</w:t>
      </w:r>
      <w:r w:rsidRPr="00445D92">
        <w:rPr>
          <w:rFonts w:eastAsia="Calibri"/>
        </w:rPr>
        <w:t>.</w:t>
      </w:r>
      <w:r w:rsidRPr="00445D92">
        <w:rPr>
          <w:rFonts w:eastAsia="Calibri"/>
        </w:rPr>
        <w:tab/>
      </w:r>
      <w:r w:rsidRPr="00445D92">
        <w:rPr>
          <w:lang w:eastAsia="ru-RU"/>
        </w:rPr>
        <w:t>Наличие у граждан Кыргызской Республики иного гражданства ограничивает право занимать политические государственные должности и должности судей. Данное ограничение может быть установлено законом и для других государственных должностей.</w:t>
      </w:r>
    </w:p>
    <w:p w14:paraId="2E61422B" w14:textId="77777777" w:rsidR="00FE4078" w:rsidRPr="00445D92" w:rsidRDefault="00FE4078" w:rsidP="00FE4078">
      <w:pPr>
        <w:pStyle w:val="SingleTxtG"/>
        <w:rPr>
          <w:rFonts w:eastAsia="Calibri"/>
          <w:b/>
        </w:rPr>
      </w:pPr>
      <w:r w:rsidRPr="00445D92">
        <w:rPr>
          <w:rFonts w:eastAsia="Calibri"/>
        </w:rPr>
        <w:t>33</w:t>
      </w:r>
      <w:r w:rsidRPr="00E37CF8">
        <w:rPr>
          <w:rFonts w:eastAsia="Calibri"/>
        </w:rPr>
        <w:t>9</w:t>
      </w:r>
      <w:r w:rsidRPr="00445D92">
        <w:rPr>
          <w:rFonts w:eastAsia="Calibri"/>
        </w:rPr>
        <w:t>.</w:t>
      </w:r>
      <w:r w:rsidRPr="00445D92">
        <w:rPr>
          <w:rFonts w:eastAsia="Calibri"/>
        </w:rPr>
        <w:tab/>
      </w:r>
      <w:r w:rsidRPr="00445D92">
        <w:rPr>
          <w:lang w:eastAsia="ru-RU"/>
        </w:rPr>
        <w:t xml:space="preserve">Гражданин Кыргызской Республики, имеющий иное гражданство, рассматривается Кыргызской Республикой только как гражданин Кыргызской Республикой, за исключением случаев, предусмотренных указанным Законом и вступившими в установленном законом порядке в силу международными договорами, участницей которых является Кыргызская Республика. Приобретение гражданином Кыргызской Республики иного гражданства не влечет за собой прекращение гражданства Кыргызской Республики. </w:t>
      </w:r>
    </w:p>
    <w:p w14:paraId="64343C3E" w14:textId="77777777" w:rsidR="00FE4078" w:rsidRPr="00445D92" w:rsidRDefault="00FE4078" w:rsidP="00FE4078">
      <w:pPr>
        <w:pStyle w:val="SingleTxtG"/>
        <w:rPr>
          <w:rFonts w:eastAsia="Calibri"/>
          <w:b/>
        </w:rPr>
      </w:pPr>
      <w:r w:rsidRPr="00E37CF8">
        <w:rPr>
          <w:rFonts w:eastAsia="Calibri"/>
        </w:rPr>
        <w:t>340</w:t>
      </w:r>
      <w:r w:rsidRPr="00445D92">
        <w:rPr>
          <w:rFonts w:eastAsia="Calibri"/>
        </w:rPr>
        <w:t>.</w:t>
      </w:r>
      <w:r w:rsidRPr="00445D92">
        <w:rPr>
          <w:rFonts w:eastAsia="Calibri"/>
        </w:rPr>
        <w:tab/>
      </w:r>
      <w:r w:rsidRPr="00445D92">
        <w:rPr>
          <w:lang w:eastAsia="ru-RU"/>
        </w:rPr>
        <w:t>Заключение брака гражданина Кыргызской Республики с иностранным гражданином или лицом без гражданства, а также расторжение такого брака не изменяют их гражданства. Изменение гражданства одним из супругов не влечет изменения гражданства другого супруга. Расторжение брака не влечет за собой изменение гражданства родившихся в этом браке или усыновленных (удочеренных) супругами детей.</w:t>
      </w:r>
    </w:p>
    <w:p w14:paraId="42F80172" w14:textId="77777777" w:rsidR="00FE4078" w:rsidRPr="00445D92" w:rsidRDefault="00FE4078" w:rsidP="00FE4078">
      <w:pPr>
        <w:pStyle w:val="SingleTxtG"/>
        <w:rPr>
          <w:lang w:eastAsia="ru-RU"/>
        </w:rPr>
      </w:pPr>
      <w:r w:rsidRPr="00E37CF8">
        <w:rPr>
          <w:lang w:eastAsia="ru-RU"/>
        </w:rPr>
        <w:t>341</w:t>
      </w:r>
      <w:r w:rsidRPr="00445D92">
        <w:rPr>
          <w:lang w:eastAsia="ru-RU"/>
        </w:rPr>
        <w:t>.</w:t>
      </w:r>
      <w:r w:rsidRPr="00445D92">
        <w:rPr>
          <w:lang w:eastAsia="ru-RU"/>
        </w:rPr>
        <w:tab/>
        <w:t xml:space="preserve">Закон предусматривает следующие основания для приобретения гражданства Кыргызской Республики: </w:t>
      </w:r>
    </w:p>
    <w:p w14:paraId="3F5C53F9" w14:textId="77777777" w:rsidR="00FE4078" w:rsidRPr="00445D92" w:rsidRDefault="00FE4078" w:rsidP="00FE4078">
      <w:pPr>
        <w:pStyle w:val="SingleTxtG"/>
        <w:rPr>
          <w:lang w:eastAsia="ru-RU"/>
        </w:rPr>
      </w:pPr>
      <w:r>
        <w:rPr>
          <w:lang w:eastAsia="ru-RU"/>
        </w:rPr>
        <w:tab/>
        <w:t>1)</w:t>
      </w:r>
      <w:r>
        <w:rPr>
          <w:lang w:eastAsia="ru-RU"/>
        </w:rPr>
        <w:tab/>
      </w:r>
      <w:r w:rsidRPr="00445D92">
        <w:rPr>
          <w:lang w:eastAsia="ru-RU"/>
        </w:rPr>
        <w:t xml:space="preserve">по рождению; </w:t>
      </w:r>
    </w:p>
    <w:p w14:paraId="540E3DF7" w14:textId="77777777" w:rsidR="00FE4078" w:rsidRPr="00445D92" w:rsidRDefault="00FE4078" w:rsidP="00FE4078">
      <w:pPr>
        <w:pStyle w:val="SingleTxtG"/>
        <w:rPr>
          <w:lang w:eastAsia="ru-RU"/>
        </w:rPr>
      </w:pPr>
      <w:r>
        <w:rPr>
          <w:lang w:eastAsia="ru-RU"/>
        </w:rPr>
        <w:tab/>
        <w:t>2)</w:t>
      </w:r>
      <w:r>
        <w:rPr>
          <w:lang w:eastAsia="ru-RU"/>
        </w:rPr>
        <w:tab/>
      </w:r>
      <w:r w:rsidRPr="00445D92">
        <w:rPr>
          <w:lang w:eastAsia="ru-RU"/>
        </w:rPr>
        <w:t xml:space="preserve">в результате приема в гражданство Кыргызской Республики; </w:t>
      </w:r>
    </w:p>
    <w:p w14:paraId="416C03A6" w14:textId="77777777" w:rsidR="00FE4078" w:rsidRPr="00445D92" w:rsidRDefault="00FE4078" w:rsidP="00FE4078">
      <w:pPr>
        <w:pStyle w:val="SingleTxtG"/>
        <w:rPr>
          <w:lang w:eastAsia="ru-RU"/>
        </w:rPr>
      </w:pPr>
      <w:r>
        <w:rPr>
          <w:lang w:eastAsia="ru-RU"/>
        </w:rPr>
        <w:tab/>
        <w:t>3)</w:t>
      </w:r>
      <w:r>
        <w:rPr>
          <w:lang w:eastAsia="ru-RU"/>
        </w:rPr>
        <w:tab/>
      </w:r>
      <w:r w:rsidRPr="00445D92">
        <w:rPr>
          <w:lang w:eastAsia="ru-RU"/>
        </w:rPr>
        <w:t xml:space="preserve">в результате восстановления в гражданстве; </w:t>
      </w:r>
    </w:p>
    <w:p w14:paraId="67D4C5C1" w14:textId="77777777" w:rsidR="00FE4078" w:rsidRPr="00445D92" w:rsidRDefault="00FE4078" w:rsidP="00FE4078">
      <w:pPr>
        <w:pStyle w:val="SingleTxtG"/>
        <w:rPr>
          <w:rFonts w:eastAsia="Calibri"/>
          <w:b/>
        </w:rPr>
      </w:pPr>
      <w:r>
        <w:rPr>
          <w:lang w:eastAsia="ru-RU"/>
        </w:rPr>
        <w:tab/>
        <w:t>4)</w:t>
      </w:r>
      <w:r>
        <w:rPr>
          <w:lang w:eastAsia="ru-RU"/>
        </w:rPr>
        <w:tab/>
      </w:r>
      <w:r w:rsidRPr="00445D92">
        <w:rPr>
          <w:lang w:eastAsia="ru-RU"/>
        </w:rPr>
        <w:t>по основаниям или в порядке, предусмотренным вступившими в установленном законом порядке в силу международными договорами, участницей которых является Кыргызская Республика.</w:t>
      </w:r>
    </w:p>
    <w:p w14:paraId="68B35DC5" w14:textId="77777777" w:rsidR="00FE4078" w:rsidRPr="00445D92" w:rsidRDefault="00FE4078" w:rsidP="00FE4078">
      <w:pPr>
        <w:pStyle w:val="SingleTxtG"/>
        <w:rPr>
          <w:lang w:eastAsia="ru-RU"/>
        </w:rPr>
      </w:pPr>
      <w:r w:rsidRPr="00E37CF8">
        <w:rPr>
          <w:lang w:eastAsia="ru-RU"/>
        </w:rPr>
        <w:t>342</w:t>
      </w:r>
      <w:r w:rsidRPr="00445D92">
        <w:rPr>
          <w:lang w:eastAsia="ru-RU"/>
        </w:rPr>
        <w:t>.</w:t>
      </w:r>
      <w:r w:rsidRPr="00445D92">
        <w:rPr>
          <w:lang w:eastAsia="ru-RU"/>
        </w:rPr>
        <w:tab/>
        <w:t xml:space="preserve">Закон установил следующие положения в отношении приобретения гражданства Кыргызской Республики по рождению. </w:t>
      </w:r>
    </w:p>
    <w:p w14:paraId="4421348B" w14:textId="77777777" w:rsidR="00FE4078" w:rsidRPr="00445D92" w:rsidRDefault="00FE4078" w:rsidP="00FE4078">
      <w:pPr>
        <w:pStyle w:val="SingleTxtG"/>
        <w:rPr>
          <w:lang w:eastAsia="ru-RU"/>
        </w:rPr>
      </w:pPr>
      <w:r w:rsidRPr="00E37CF8">
        <w:rPr>
          <w:lang w:eastAsia="ru-RU"/>
        </w:rPr>
        <w:t>343</w:t>
      </w:r>
      <w:r w:rsidRPr="00445D92">
        <w:rPr>
          <w:lang w:eastAsia="ru-RU"/>
        </w:rPr>
        <w:t>.</w:t>
      </w:r>
      <w:r w:rsidRPr="00445D92">
        <w:rPr>
          <w:lang w:eastAsia="ru-RU"/>
        </w:rPr>
        <w:tab/>
        <w:t xml:space="preserve">Ребенок, родители которого на момент его рождения состоят в гражданстве Кыргызской Республики, является гражданином Кыргызской Республики независимо от места рождения. При различном гражданстве родителей, если один из родителей имеет гражданство Кыргызской Республики, гражданство ребенка независимо от места рождения определяется с письменного согласия родителей. </w:t>
      </w:r>
    </w:p>
    <w:p w14:paraId="48E99A81" w14:textId="77777777" w:rsidR="00FE4078" w:rsidRPr="00445D92" w:rsidRDefault="00FE4078" w:rsidP="00FE4078">
      <w:pPr>
        <w:pStyle w:val="SingleTxtG"/>
        <w:rPr>
          <w:lang w:eastAsia="ru-RU"/>
        </w:rPr>
      </w:pPr>
      <w:r w:rsidRPr="00E37CF8">
        <w:rPr>
          <w:lang w:eastAsia="ru-RU"/>
        </w:rPr>
        <w:lastRenderedPageBreak/>
        <w:t>344</w:t>
      </w:r>
      <w:r w:rsidRPr="00445D92">
        <w:rPr>
          <w:lang w:eastAsia="ru-RU"/>
        </w:rPr>
        <w:t>.</w:t>
      </w:r>
      <w:r w:rsidRPr="00445D92">
        <w:rPr>
          <w:lang w:eastAsia="ru-RU"/>
        </w:rPr>
        <w:tab/>
        <w:t xml:space="preserve">Ребенок, один из родителей которого к моменту его рождения состоял в гражданстве Кыргызской Республики, а другой был лицом без гражданства или был неизвестен, является гражданином Кыргызской Республики независимо от места его рождения. Ребенок, родившийся на территории Кыргызской Республики, родители которого являются лицами без гражданства, постоянно проживающими в Кыргызской Республике, является гражданином Кыргызской Республики. </w:t>
      </w:r>
    </w:p>
    <w:p w14:paraId="44D910D1" w14:textId="77777777" w:rsidR="00FE4078" w:rsidRPr="00445D92" w:rsidRDefault="00FE4078" w:rsidP="00FE4078">
      <w:pPr>
        <w:pStyle w:val="SingleTxtG"/>
        <w:rPr>
          <w:rFonts w:eastAsia="Calibri"/>
          <w:b/>
        </w:rPr>
      </w:pPr>
      <w:r w:rsidRPr="00E37CF8">
        <w:rPr>
          <w:rFonts w:eastAsia="Calibri"/>
        </w:rPr>
        <w:t>345</w:t>
      </w:r>
      <w:r w:rsidRPr="00445D92">
        <w:rPr>
          <w:rFonts w:eastAsia="Calibri"/>
        </w:rPr>
        <w:t>.</w:t>
      </w:r>
      <w:r w:rsidRPr="00445D92">
        <w:rPr>
          <w:rFonts w:eastAsia="Calibri"/>
        </w:rPr>
        <w:tab/>
      </w:r>
      <w:r w:rsidRPr="00445D92">
        <w:rPr>
          <w:lang w:eastAsia="ru-RU"/>
        </w:rPr>
        <w:t>Ребенок, находящийся на территории Кыргызской Республики, оба родителя которого неизвестны, является гражданином Кыргызской Республики.</w:t>
      </w:r>
    </w:p>
    <w:p w14:paraId="5667067A" w14:textId="77777777" w:rsidR="00FE4078" w:rsidRPr="00445D92" w:rsidRDefault="00FE4078" w:rsidP="00FE4078">
      <w:pPr>
        <w:pStyle w:val="SingleTxtG"/>
        <w:rPr>
          <w:lang w:eastAsia="ru-RU"/>
        </w:rPr>
      </w:pPr>
      <w:r w:rsidRPr="00E37CF8">
        <w:rPr>
          <w:lang w:eastAsia="ru-RU"/>
        </w:rPr>
        <w:t>346</w:t>
      </w:r>
      <w:r w:rsidRPr="00445D92">
        <w:rPr>
          <w:lang w:eastAsia="ru-RU"/>
        </w:rPr>
        <w:t>.</w:t>
      </w:r>
      <w:r w:rsidRPr="00445D92">
        <w:rPr>
          <w:lang w:eastAsia="ru-RU"/>
        </w:rPr>
        <w:tab/>
        <w:t xml:space="preserve">Законом определены следующие условия приема в гражданство Кыргызской Республики в общем порядке. Иностранные граждане и лица без гражданства, достигшие 18-летнего возраста, имеют право обратиться с ходатайством о приеме в гражданство Кыргызской Республики в общем порядке, если они: </w:t>
      </w:r>
    </w:p>
    <w:p w14:paraId="49706D62" w14:textId="77777777" w:rsidR="00FE4078" w:rsidRPr="00445D92" w:rsidRDefault="00FE4078" w:rsidP="00FE4078">
      <w:pPr>
        <w:pStyle w:val="SingleTxtG"/>
        <w:rPr>
          <w:lang w:eastAsia="ru-RU"/>
        </w:rPr>
      </w:pPr>
      <w:r>
        <w:rPr>
          <w:lang w:eastAsia="ru-RU"/>
        </w:rPr>
        <w:tab/>
        <w:t>1)</w:t>
      </w:r>
      <w:r>
        <w:rPr>
          <w:lang w:eastAsia="ru-RU"/>
        </w:rPr>
        <w:tab/>
      </w:r>
      <w:r w:rsidRPr="00445D92">
        <w:rPr>
          <w:lang w:eastAsia="ru-RU"/>
        </w:rPr>
        <w:t xml:space="preserve">постоянно, непрерывно проживали на территории Кыргызской Республики в течение последних пяти лет на момент подачи заявления. Срок проживания считается непрерывным, если лицо выезжало за пределы республики не более чем на три месяца в течение одного года; </w:t>
      </w:r>
    </w:p>
    <w:p w14:paraId="79211420" w14:textId="77777777" w:rsidR="00FE4078" w:rsidRPr="00445D92" w:rsidRDefault="00FE4078" w:rsidP="00FE4078">
      <w:pPr>
        <w:pStyle w:val="SingleTxtG"/>
        <w:rPr>
          <w:lang w:eastAsia="ru-RU"/>
        </w:rPr>
      </w:pPr>
      <w:r>
        <w:rPr>
          <w:lang w:eastAsia="ru-RU"/>
        </w:rPr>
        <w:tab/>
        <w:t>2)</w:t>
      </w:r>
      <w:r>
        <w:rPr>
          <w:lang w:eastAsia="ru-RU"/>
        </w:rPr>
        <w:tab/>
      </w:r>
      <w:r w:rsidRPr="00445D92">
        <w:rPr>
          <w:lang w:eastAsia="ru-RU"/>
        </w:rPr>
        <w:t xml:space="preserve">владеют государственным или официальным языком в объеме, достаточном для общения; порядок определения уровня знаний государственного или официального языка устанавливается положением о порядке рассмотрения вопросов гражданства; </w:t>
      </w:r>
    </w:p>
    <w:p w14:paraId="050E136E" w14:textId="77777777" w:rsidR="00FE4078" w:rsidRPr="00445D92" w:rsidRDefault="00FE4078" w:rsidP="00FE4078">
      <w:pPr>
        <w:pStyle w:val="SingleTxtG"/>
        <w:rPr>
          <w:lang w:eastAsia="ru-RU"/>
        </w:rPr>
      </w:pPr>
      <w:r>
        <w:rPr>
          <w:lang w:eastAsia="ru-RU"/>
        </w:rPr>
        <w:tab/>
        <w:t>3)</w:t>
      </w:r>
      <w:r>
        <w:rPr>
          <w:lang w:eastAsia="ru-RU"/>
        </w:rPr>
        <w:tab/>
      </w:r>
      <w:r w:rsidRPr="00445D92">
        <w:rPr>
          <w:lang w:eastAsia="ru-RU"/>
        </w:rPr>
        <w:t xml:space="preserve">обязуются соблюдать Конституцию и законодательство Кыргызской Республики; </w:t>
      </w:r>
    </w:p>
    <w:p w14:paraId="080C038F" w14:textId="77777777" w:rsidR="00FE4078" w:rsidRPr="00445D92" w:rsidRDefault="00FE4078" w:rsidP="00FE4078">
      <w:pPr>
        <w:pStyle w:val="SingleTxtG"/>
        <w:rPr>
          <w:rFonts w:eastAsia="Calibri"/>
          <w:b/>
        </w:rPr>
      </w:pPr>
      <w:r>
        <w:rPr>
          <w:lang w:eastAsia="ru-RU"/>
        </w:rPr>
        <w:tab/>
        <w:t>4)</w:t>
      </w:r>
      <w:r>
        <w:rPr>
          <w:lang w:eastAsia="ru-RU"/>
        </w:rPr>
        <w:tab/>
      </w:r>
      <w:r w:rsidRPr="00445D92">
        <w:rPr>
          <w:lang w:eastAsia="ru-RU"/>
        </w:rPr>
        <w:t xml:space="preserve">имеют источник средств к существованию. </w:t>
      </w:r>
    </w:p>
    <w:p w14:paraId="4FF138F3" w14:textId="77777777" w:rsidR="00FE4078" w:rsidRPr="00445D92" w:rsidRDefault="00FE4078" w:rsidP="00FE4078">
      <w:pPr>
        <w:pStyle w:val="SingleTxtG"/>
        <w:rPr>
          <w:lang w:eastAsia="ru-RU"/>
        </w:rPr>
      </w:pPr>
      <w:r w:rsidRPr="00E37CF8">
        <w:rPr>
          <w:lang w:eastAsia="ru-RU"/>
        </w:rPr>
        <w:t>347</w:t>
      </w:r>
      <w:r w:rsidRPr="00445D92">
        <w:rPr>
          <w:lang w:eastAsia="ru-RU"/>
        </w:rPr>
        <w:t>.</w:t>
      </w:r>
      <w:r w:rsidRPr="00445D92">
        <w:rPr>
          <w:lang w:eastAsia="ru-RU"/>
        </w:rPr>
        <w:tab/>
        <w:t xml:space="preserve">Закон Кыргызской Республики «О гражданстве Кыргызской Республики» предусматривает порядок обретения гражданства Кыргызской Республики в упрощенном порядке иностранцами и лицами без гражданства, достигшими </w:t>
      </w:r>
      <w:r>
        <w:rPr>
          <w:lang w:eastAsia="ru-RU"/>
        </w:rPr>
        <w:br/>
      </w:r>
      <w:r w:rsidRPr="00445D92">
        <w:rPr>
          <w:lang w:eastAsia="ru-RU"/>
        </w:rPr>
        <w:t xml:space="preserve">18-летнего возраста, проживающими на территории Кыргызской Республики один год, если иное не предусмотрено вступившими в установленном законом порядке в силу международными договорами, участницей которых является Кыргызская Республика, если они: </w:t>
      </w:r>
    </w:p>
    <w:p w14:paraId="74229E5D" w14:textId="77777777" w:rsidR="00FE4078" w:rsidRPr="00445D92" w:rsidRDefault="00FE4078" w:rsidP="00FE4078">
      <w:pPr>
        <w:pStyle w:val="SingleTxtG"/>
        <w:rPr>
          <w:lang w:eastAsia="ru-RU"/>
        </w:rPr>
      </w:pPr>
      <w:r>
        <w:rPr>
          <w:lang w:eastAsia="ru-RU"/>
        </w:rPr>
        <w:tab/>
        <w:t>1)</w:t>
      </w:r>
      <w:r>
        <w:rPr>
          <w:lang w:eastAsia="ru-RU"/>
        </w:rPr>
        <w:tab/>
      </w:r>
      <w:r w:rsidRPr="00445D92">
        <w:rPr>
          <w:lang w:eastAsia="ru-RU"/>
        </w:rPr>
        <w:t xml:space="preserve">имеют хотя бы одного родителя, имеющего гражданство Кыргызской Республики и проживающего на территории Кыргызской Республики; </w:t>
      </w:r>
    </w:p>
    <w:p w14:paraId="6F2238B0" w14:textId="77777777" w:rsidR="00FE4078" w:rsidRPr="00445D92" w:rsidRDefault="00FE4078" w:rsidP="00FE4078">
      <w:pPr>
        <w:pStyle w:val="SingleTxtG"/>
        <w:rPr>
          <w:lang w:eastAsia="ru-RU"/>
        </w:rPr>
      </w:pPr>
      <w:r>
        <w:rPr>
          <w:lang w:eastAsia="ru-RU"/>
        </w:rPr>
        <w:tab/>
        <w:t>2)</w:t>
      </w:r>
      <w:r>
        <w:rPr>
          <w:lang w:eastAsia="ru-RU"/>
        </w:rPr>
        <w:tab/>
      </w:r>
      <w:r w:rsidRPr="00445D92">
        <w:rPr>
          <w:lang w:eastAsia="ru-RU"/>
        </w:rPr>
        <w:t>родились в Киргизской ССР и имели гражданство бывшего СССР;</w:t>
      </w:r>
    </w:p>
    <w:p w14:paraId="0EE5AF27" w14:textId="77777777" w:rsidR="00FE4078" w:rsidRPr="00445D92" w:rsidRDefault="00FE4078" w:rsidP="00FE4078">
      <w:pPr>
        <w:pStyle w:val="SingleTxtG"/>
        <w:rPr>
          <w:rFonts w:eastAsia="Calibri"/>
          <w:b/>
        </w:rPr>
      </w:pPr>
      <w:r>
        <w:rPr>
          <w:lang w:eastAsia="ru-RU"/>
        </w:rPr>
        <w:tab/>
        <w:t>3)</w:t>
      </w:r>
      <w:r>
        <w:rPr>
          <w:lang w:eastAsia="ru-RU"/>
        </w:rPr>
        <w:tab/>
      </w:r>
      <w:r w:rsidRPr="00445D92">
        <w:rPr>
          <w:lang w:eastAsia="ru-RU"/>
        </w:rPr>
        <w:t>восстанавливаются в гражданстве Кыргызской Республики.</w:t>
      </w:r>
    </w:p>
    <w:p w14:paraId="1C7D1E59" w14:textId="77777777" w:rsidR="00FE4078" w:rsidRPr="00445D92" w:rsidRDefault="00FE4078" w:rsidP="00FE4078">
      <w:pPr>
        <w:pStyle w:val="SingleTxtG"/>
        <w:rPr>
          <w:rFonts w:eastAsia="Calibri"/>
          <w:b/>
        </w:rPr>
      </w:pPr>
      <w:r w:rsidRPr="00445D92">
        <w:rPr>
          <w:rFonts w:eastAsia="Calibri"/>
        </w:rPr>
        <w:t>34</w:t>
      </w:r>
      <w:r w:rsidRPr="00E37CF8">
        <w:rPr>
          <w:rFonts w:eastAsia="Calibri"/>
        </w:rPr>
        <w:t>8</w:t>
      </w:r>
      <w:r w:rsidRPr="00445D92">
        <w:rPr>
          <w:rFonts w:eastAsia="Calibri"/>
        </w:rPr>
        <w:t>.</w:t>
      </w:r>
      <w:r w:rsidRPr="00445D92">
        <w:rPr>
          <w:rFonts w:eastAsia="Calibri"/>
        </w:rPr>
        <w:tab/>
      </w:r>
      <w:r w:rsidRPr="00445D92">
        <w:rPr>
          <w:lang w:eastAsia="ru-RU"/>
        </w:rPr>
        <w:t>Лица, являющиеся этническими кыргызами, имеющие гражданство иностранного государства, или без гражданства, бывшие граждане Кыргызской Республики при возвращении на постоянное место жительства в Кыргызскую Республику, а также иностранные граждане и лица без гражданства женского пола, вступившие в брак с гражданином Кыргызской Республики и прибывающие на постоянное место жительства в Кыргызскую Республику, принимаются в гражданство</w:t>
      </w:r>
      <w:r>
        <w:rPr>
          <w:lang w:eastAsia="ru-RU"/>
        </w:rPr>
        <w:t xml:space="preserve"> </w:t>
      </w:r>
      <w:r w:rsidRPr="00445D92">
        <w:rPr>
          <w:lang w:eastAsia="ru-RU"/>
        </w:rPr>
        <w:t xml:space="preserve">без предъявления условия о сроке проживания на территории Кыргызской Республики и без соблюдения условий, предусмотренных статьей 13 и частью 1 статьи 14, </w:t>
      </w:r>
      <w:r>
        <w:rPr>
          <w:lang w:eastAsia="ru-RU"/>
        </w:rPr>
        <w:br/>
      </w:r>
      <w:r w:rsidRPr="00445D92">
        <w:rPr>
          <w:lang w:eastAsia="ru-RU"/>
        </w:rPr>
        <w:t>в установленные законодательством сроки.</w:t>
      </w:r>
      <w:r>
        <w:rPr>
          <w:lang w:eastAsia="ru-RU"/>
        </w:rPr>
        <w:t xml:space="preserve"> </w:t>
      </w:r>
    </w:p>
    <w:p w14:paraId="0701F222" w14:textId="77777777" w:rsidR="00FE4078" w:rsidRPr="00445D92" w:rsidRDefault="00FE4078" w:rsidP="00FE4078">
      <w:pPr>
        <w:pStyle w:val="SingleTxtG"/>
        <w:rPr>
          <w:lang w:eastAsia="ru-RU"/>
        </w:rPr>
      </w:pPr>
      <w:r w:rsidRPr="00445D92">
        <w:rPr>
          <w:lang w:eastAsia="ru-RU"/>
        </w:rPr>
        <w:t>34</w:t>
      </w:r>
      <w:r w:rsidRPr="002F06E7">
        <w:rPr>
          <w:lang w:eastAsia="ru-RU"/>
        </w:rPr>
        <w:t>9</w:t>
      </w:r>
      <w:r w:rsidRPr="00445D92">
        <w:rPr>
          <w:lang w:eastAsia="ru-RU"/>
        </w:rPr>
        <w:t>.</w:t>
      </w:r>
      <w:r w:rsidRPr="00445D92">
        <w:rPr>
          <w:lang w:eastAsia="ru-RU"/>
        </w:rPr>
        <w:tab/>
        <w:t>Закон также определяет: основания отказа в приеме в гражданство Кыргызской Республики, приобретение ребенком гражданства Кыргызской Республики в случае усыновления (удочерения), установления над ним опеки или попечительства, сохранение гражданства Кыргызской Республики за ребенком в случае его усыновления/удочерения, сохранение гражданства</w:t>
      </w:r>
      <w:r>
        <w:rPr>
          <w:lang w:eastAsia="ru-RU"/>
        </w:rPr>
        <w:t xml:space="preserve"> </w:t>
      </w:r>
      <w:r w:rsidRPr="00445D92">
        <w:rPr>
          <w:lang w:eastAsia="ru-RU"/>
        </w:rPr>
        <w:t>Кыргызской Республики за ребенком, над которым установлены опека или попечительство, приобретение ребенком гражданства Кыргызской Республики в случае приобретения гражданства Кыргызской Республики одним из родителей, признание за гражданином Кыргызской Республики гражданства иного государства.</w:t>
      </w:r>
    </w:p>
    <w:p w14:paraId="70B2C5DC" w14:textId="77777777" w:rsidR="00FE4078" w:rsidRPr="00445D92" w:rsidRDefault="00FE4078" w:rsidP="00FE4078">
      <w:pPr>
        <w:pStyle w:val="SingleTxtG"/>
        <w:rPr>
          <w:rFonts w:eastAsia="Calibri"/>
          <w:b/>
        </w:rPr>
      </w:pPr>
      <w:r w:rsidRPr="002F06E7">
        <w:rPr>
          <w:rFonts w:eastAsia="Calibri"/>
        </w:rPr>
        <w:lastRenderedPageBreak/>
        <w:t>350</w:t>
      </w:r>
      <w:r w:rsidRPr="00445D92">
        <w:rPr>
          <w:rFonts w:eastAsia="Calibri"/>
        </w:rPr>
        <w:t>.</w:t>
      </w:r>
      <w:r w:rsidRPr="00445D92">
        <w:rPr>
          <w:rFonts w:eastAsia="Calibri"/>
        </w:rPr>
        <w:tab/>
      </w:r>
      <w:r w:rsidRPr="00445D92">
        <w:rPr>
          <w:lang w:eastAsia="ru-RU"/>
        </w:rPr>
        <w:t>Изменение гражданства детей в возрасте от 14 до 18 лет в случае изменения гражданства их родителей, а также при усыновлении (удочерении) допускается только с нотариально заверенного согласия детей.</w:t>
      </w:r>
    </w:p>
    <w:p w14:paraId="155D7C04" w14:textId="77777777" w:rsidR="00FE4078" w:rsidRPr="00445D92" w:rsidRDefault="00FE4078" w:rsidP="00FE4078">
      <w:pPr>
        <w:pStyle w:val="SingleTxtG"/>
        <w:rPr>
          <w:lang w:eastAsia="ru-RU"/>
        </w:rPr>
      </w:pPr>
      <w:r w:rsidRPr="002F06E7">
        <w:rPr>
          <w:lang w:eastAsia="ru-RU"/>
        </w:rPr>
        <w:t>351</w:t>
      </w:r>
      <w:r w:rsidRPr="00445D92">
        <w:rPr>
          <w:lang w:eastAsia="ru-RU"/>
        </w:rPr>
        <w:t>.</w:t>
      </w:r>
      <w:r w:rsidRPr="00445D92">
        <w:rPr>
          <w:lang w:eastAsia="ru-RU"/>
        </w:rPr>
        <w:tab/>
        <w:t xml:space="preserve">Гражданство Кыргызской Республики прекращается вследствие: </w:t>
      </w:r>
    </w:p>
    <w:p w14:paraId="3E6B58EE" w14:textId="77777777" w:rsidR="00FE4078" w:rsidRPr="00445D92" w:rsidRDefault="00FE4078" w:rsidP="00FE4078">
      <w:pPr>
        <w:pStyle w:val="SingleTxtG"/>
        <w:rPr>
          <w:lang w:eastAsia="ru-RU"/>
        </w:rPr>
      </w:pPr>
      <w:r>
        <w:rPr>
          <w:lang w:eastAsia="ru-RU"/>
        </w:rPr>
        <w:tab/>
        <w:t>1)</w:t>
      </w:r>
      <w:r>
        <w:rPr>
          <w:lang w:eastAsia="ru-RU"/>
        </w:rPr>
        <w:tab/>
      </w:r>
      <w:r w:rsidRPr="00445D92">
        <w:rPr>
          <w:lang w:eastAsia="ru-RU"/>
        </w:rPr>
        <w:t xml:space="preserve">выхода из гражданства Кыргызской Республики; </w:t>
      </w:r>
    </w:p>
    <w:p w14:paraId="373F7422" w14:textId="77777777" w:rsidR="00FE4078" w:rsidRPr="00445D92" w:rsidRDefault="00FE4078" w:rsidP="00FE4078">
      <w:pPr>
        <w:pStyle w:val="SingleTxtG"/>
        <w:rPr>
          <w:lang w:eastAsia="ru-RU"/>
        </w:rPr>
      </w:pPr>
      <w:r>
        <w:rPr>
          <w:lang w:eastAsia="ru-RU"/>
        </w:rPr>
        <w:tab/>
      </w:r>
      <w:r w:rsidRPr="00445D92">
        <w:rPr>
          <w:lang w:eastAsia="ru-RU"/>
        </w:rPr>
        <w:t>2)</w:t>
      </w:r>
      <w:r>
        <w:rPr>
          <w:lang w:eastAsia="ru-RU"/>
        </w:rPr>
        <w:tab/>
      </w:r>
      <w:r w:rsidRPr="00445D92">
        <w:rPr>
          <w:lang w:eastAsia="ru-RU"/>
        </w:rPr>
        <w:t xml:space="preserve">утраты гражданства Кыргызской Республики; </w:t>
      </w:r>
    </w:p>
    <w:p w14:paraId="185715BE" w14:textId="77777777" w:rsidR="00FE4078" w:rsidRPr="00445D92" w:rsidRDefault="00FE4078" w:rsidP="00FE4078">
      <w:pPr>
        <w:pStyle w:val="SingleTxtG"/>
        <w:rPr>
          <w:rFonts w:eastAsia="Calibri"/>
          <w:b/>
        </w:rPr>
      </w:pPr>
      <w:r>
        <w:rPr>
          <w:lang w:eastAsia="ru-RU"/>
        </w:rPr>
        <w:tab/>
        <w:t>3)</w:t>
      </w:r>
      <w:r>
        <w:rPr>
          <w:lang w:eastAsia="ru-RU"/>
        </w:rPr>
        <w:tab/>
      </w:r>
      <w:r w:rsidRPr="00445D92">
        <w:rPr>
          <w:lang w:eastAsia="ru-RU"/>
        </w:rPr>
        <w:t>по иным основаниям, предусмотренным Законом, вступившими в установленном законом порядке в силу международными договорами, участницей которых является Кыргызская Республика.</w:t>
      </w:r>
    </w:p>
    <w:p w14:paraId="5FE9E83F" w14:textId="77777777" w:rsidR="00FE4078" w:rsidRPr="00445D92" w:rsidRDefault="00FE4078" w:rsidP="00FE4078">
      <w:pPr>
        <w:pStyle w:val="SingleTxtG"/>
        <w:rPr>
          <w:lang w:eastAsia="ru-RU"/>
        </w:rPr>
      </w:pPr>
      <w:r w:rsidRPr="002F06E7">
        <w:rPr>
          <w:lang w:eastAsia="ru-RU"/>
        </w:rPr>
        <w:t>352</w:t>
      </w:r>
      <w:r w:rsidRPr="00445D92">
        <w:rPr>
          <w:lang w:eastAsia="ru-RU"/>
        </w:rPr>
        <w:t>.</w:t>
      </w:r>
      <w:r w:rsidRPr="00445D92">
        <w:rPr>
          <w:lang w:eastAsia="ru-RU"/>
        </w:rPr>
        <w:tab/>
        <w:t>Согласно Закону Кыргызской Республики «Об актах гражданского состояния» (2020 года) основанием для государственной регистрации рождения является:</w:t>
      </w:r>
    </w:p>
    <w:p w14:paraId="2B7FAB01" w14:textId="77777777" w:rsidR="00FE4078" w:rsidRPr="00445D92" w:rsidRDefault="00FE4078" w:rsidP="00FE4078">
      <w:pPr>
        <w:pStyle w:val="SingleTxtG"/>
        <w:rPr>
          <w:lang w:eastAsia="ru-RU"/>
        </w:rPr>
      </w:pPr>
      <w:r>
        <w:rPr>
          <w:lang w:eastAsia="ru-RU"/>
        </w:rPr>
        <w:tab/>
        <w:t>1)</w:t>
      </w:r>
      <w:r>
        <w:rPr>
          <w:lang w:eastAsia="ru-RU"/>
        </w:rPr>
        <w:tab/>
      </w:r>
      <w:r w:rsidRPr="00445D92">
        <w:rPr>
          <w:lang w:eastAsia="ru-RU"/>
        </w:rPr>
        <w:t>справка о рождении ребенка установленного образца, выданная организацией здравоохранения, в которой происходили роды, либо справка о рождении, выданная врачом или другим медицинским работником, уполномоченным органом здравоохранения при родах вне медицинского учреждения;</w:t>
      </w:r>
    </w:p>
    <w:p w14:paraId="5BD01157" w14:textId="77777777" w:rsidR="00FE4078" w:rsidRPr="00445D92" w:rsidRDefault="00FE4078" w:rsidP="00FE4078">
      <w:pPr>
        <w:pStyle w:val="SingleTxtG"/>
        <w:rPr>
          <w:lang w:eastAsia="ru-RU"/>
        </w:rPr>
      </w:pPr>
      <w:r>
        <w:rPr>
          <w:lang w:eastAsia="ru-RU"/>
        </w:rPr>
        <w:tab/>
      </w:r>
      <w:r w:rsidRPr="00445D92">
        <w:rPr>
          <w:lang w:eastAsia="ru-RU"/>
        </w:rPr>
        <w:t>2)</w:t>
      </w:r>
      <w:r>
        <w:rPr>
          <w:lang w:eastAsia="ru-RU"/>
        </w:rPr>
        <w:tab/>
      </w:r>
      <w:r w:rsidRPr="00445D92">
        <w:rPr>
          <w:lang w:eastAsia="ru-RU"/>
        </w:rPr>
        <w:t>документы родителей ребенка, удостоверяющие их личность, свидетельство о заключении брака (документы, удостоверяющие личность матери, в случае отсутствия брака);</w:t>
      </w:r>
    </w:p>
    <w:p w14:paraId="5836177D" w14:textId="77777777" w:rsidR="00FE4078" w:rsidRPr="00445D92" w:rsidRDefault="00FE4078" w:rsidP="00FE4078">
      <w:pPr>
        <w:pStyle w:val="SingleTxtG"/>
        <w:rPr>
          <w:lang w:eastAsia="ru-RU"/>
        </w:rPr>
      </w:pPr>
      <w:r>
        <w:rPr>
          <w:lang w:eastAsia="ru-RU"/>
        </w:rPr>
        <w:tab/>
        <w:t>3)</w:t>
      </w:r>
      <w:r>
        <w:rPr>
          <w:lang w:eastAsia="ru-RU"/>
        </w:rPr>
        <w:tab/>
      </w:r>
      <w:r w:rsidRPr="00445D92">
        <w:rPr>
          <w:lang w:eastAsia="ru-RU"/>
        </w:rPr>
        <w:t>документы (медицинское свидетельство о рождении, выписка из реестра, сертификат о рождении и другие), выданные компетентными органами иностранных государств, подтверждающие факт рождения детей, родившихся в иностранном государстве, родители которых (или один из родителей) являются гражданами Кыргызской Республики;</w:t>
      </w:r>
    </w:p>
    <w:p w14:paraId="2E2FEAEE" w14:textId="77777777" w:rsidR="00FE4078" w:rsidRPr="00445D92" w:rsidRDefault="00FE4078" w:rsidP="00FE4078">
      <w:pPr>
        <w:pStyle w:val="SingleTxtG"/>
        <w:rPr>
          <w:lang w:eastAsia="ru-RU"/>
        </w:rPr>
      </w:pPr>
      <w:r>
        <w:rPr>
          <w:lang w:eastAsia="ru-RU"/>
        </w:rPr>
        <w:tab/>
        <w:t>4)</w:t>
      </w:r>
      <w:r>
        <w:rPr>
          <w:lang w:eastAsia="ru-RU"/>
        </w:rPr>
        <w:tab/>
      </w:r>
      <w:r w:rsidRPr="00445D92">
        <w:rPr>
          <w:lang w:eastAsia="ru-RU"/>
        </w:rPr>
        <w:t>заявление установленного образца.</w:t>
      </w:r>
    </w:p>
    <w:p w14:paraId="7F54821A" w14:textId="77777777" w:rsidR="00FE4078" w:rsidRPr="00445D92" w:rsidRDefault="00FE4078" w:rsidP="00FE4078">
      <w:pPr>
        <w:pStyle w:val="SingleTxtG"/>
        <w:rPr>
          <w:lang w:eastAsia="ru-RU"/>
        </w:rPr>
      </w:pPr>
      <w:r w:rsidRPr="00445D92">
        <w:rPr>
          <w:lang w:eastAsia="ru-RU"/>
        </w:rPr>
        <w:t>3</w:t>
      </w:r>
      <w:r w:rsidRPr="002F06E7">
        <w:rPr>
          <w:lang w:eastAsia="ru-RU"/>
        </w:rPr>
        <w:t>53</w:t>
      </w:r>
      <w:r w:rsidRPr="00445D92">
        <w:rPr>
          <w:lang w:eastAsia="ru-RU"/>
        </w:rPr>
        <w:t>.</w:t>
      </w:r>
      <w:r w:rsidRPr="00445D92">
        <w:rPr>
          <w:lang w:eastAsia="ru-RU"/>
        </w:rPr>
        <w:tab/>
        <w:t>При отсутствии медицинского свидетельства о рождении ребенка государственная регистрация рождения ребенка производится на основании вступившего в законную силу решения суда об установлении факта рождения ребенка данной женщиной.</w:t>
      </w:r>
    </w:p>
    <w:p w14:paraId="681010E2" w14:textId="77777777" w:rsidR="00FE4078" w:rsidRPr="00445D92" w:rsidRDefault="00FE4078" w:rsidP="00FE4078">
      <w:pPr>
        <w:pStyle w:val="SingleTxtG"/>
        <w:rPr>
          <w:lang w:eastAsia="ru-RU"/>
        </w:rPr>
      </w:pPr>
      <w:r w:rsidRPr="00445D92">
        <w:rPr>
          <w:lang w:eastAsia="ru-RU"/>
        </w:rPr>
        <w:t>3</w:t>
      </w:r>
      <w:r w:rsidRPr="002F06E7">
        <w:rPr>
          <w:lang w:eastAsia="ru-RU"/>
        </w:rPr>
        <w:t>54</w:t>
      </w:r>
      <w:r w:rsidRPr="00445D92">
        <w:rPr>
          <w:lang w:eastAsia="ru-RU"/>
        </w:rPr>
        <w:t>.</w:t>
      </w:r>
      <w:r w:rsidRPr="00445D92">
        <w:rPr>
          <w:lang w:eastAsia="ru-RU"/>
        </w:rPr>
        <w:tab/>
        <w:t>В случае отсутствия у родителей (родителя) документов, удостоверяющих их личность, государственная регистрация факта рождения ребенка осуществляется путем составления записи акта о рождении с выдачей выписки из записи акта о рождении. Данная выписка приравнивается к документу, обеспечивающему право на получение социальных и медицинских услуг до момента предоставления родителями (родителем) документов, удостоверяющих их личность. Свидетельство о рождении ребенка выдается при предоставлении родителями (родителем) документов, удостоверяющих их личность. Государственная регистрация факта рождения ребенка производится в отношении детей до одного года.</w:t>
      </w:r>
    </w:p>
    <w:p w14:paraId="4B64AE9A" w14:textId="77777777" w:rsidR="00FE4078" w:rsidRPr="00445D92" w:rsidRDefault="00FE4078" w:rsidP="00FE4078">
      <w:pPr>
        <w:pStyle w:val="SingleTxtG"/>
        <w:rPr>
          <w:lang w:eastAsia="ru-RU"/>
        </w:rPr>
      </w:pPr>
      <w:r w:rsidRPr="002F06E7">
        <w:rPr>
          <w:lang w:eastAsia="ru-RU"/>
        </w:rPr>
        <w:t>355</w:t>
      </w:r>
      <w:r w:rsidRPr="00445D92">
        <w:rPr>
          <w:lang w:eastAsia="ru-RU"/>
        </w:rPr>
        <w:t>.</w:t>
      </w:r>
      <w:r w:rsidRPr="00445D92">
        <w:rPr>
          <w:lang w:eastAsia="ru-RU"/>
        </w:rPr>
        <w:tab/>
        <w:t>Согласно статье 7 Конвенции о правах ребенка, каждый ребенок регистрируется сразу после рождения, и с момента рождения имеет право на имя и на приобретение гражданства, а также, насколько это возможно, право знать своих родителей и право на их заботу.</w:t>
      </w:r>
    </w:p>
    <w:p w14:paraId="708B377D" w14:textId="77777777" w:rsidR="00FE4078" w:rsidRPr="00445D92" w:rsidRDefault="00FE4078" w:rsidP="00FE4078">
      <w:pPr>
        <w:pStyle w:val="SingleTxtG"/>
        <w:rPr>
          <w:lang w:eastAsia="ru-RU"/>
        </w:rPr>
      </w:pPr>
      <w:r w:rsidRPr="002F06E7">
        <w:rPr>
          <w:lang w:eastAsia="ru-RU"/>
        </w:rPr>
        <w:t>356</w:t>
      </w:r>
      <w:r w:rsidRPr="00445D92">
        <w:rPr>
          <w:lang w:eastAsia="ru-RU"/>
        </w:rPr>
        <w:t>.</w:t>
      </w:r>
      <w:r w:rsidRPr="00445D92">
        <w:rPr>
          <w:lang w:eastAsia="ru-RU"/>
        </w:rPr>
        <w:tab/>
        <w:t>Аналогичная норма предусмотрена в статье 24 Международного пакта о гражданских и политических правах от 16 декабря 1966 года (</w:t>
      </w:r>
      <w:r w:rsidRPr="00445D92">
        <w:rPr>
          <w:lang w:val="ky-KG" w:eastAsia="ru-RU"/>
        </w:rPr>
        <w:t>вступил в силу для</w:t>
      </w:r>
      <w:r>
        <w:rPr>
          <w:lang w:val="ky-KG" w:eastAsia="ru-RU"/>
        </w:rPr>
        <w:t xml:space="preserve"> </w:t>
      </w:r>
      <w:r w:rsidRPr="00445D92">
        <w:rPr>
          <w:lang w:eastAsia="ru-RU"/>
        </w:rPr>
        <w:t xml:space="preserve">Кыргызской Республики </w:t>
      </w:r>
      <w:r w:rsidRPr="00445D92">
        <w:rPr>
          <w:lang w:val="ky-KG" w:eastAsia="ru-RU"/>
        </w:rPr>
        <w:t>7</w:t>
      </w:r>
      <w:r w:rsidRPr="00445D92">
        <w:rPr>
          <w:lang w:eastAsia="ru-RU"/>
        </w:rPr>
        <w:t xml:space="preserve"> января 199</w:t>
      </w:r>
      <w:r w:rsidRPr="00445D92">
        <w:rPr>
          <w:lang w:val="ky-KG" w:eastAsia="ru-RU"/>
        </w:rPr>
        <w:t>5</w:t>
      </w:r>
      <w:r w:rsidRPr="00445D92">
        <w:rPr>
          <w:lang w:eastAsia="ru-RU"/>
        </w:rPr>
        <w:t xml:space="preserve"> года), согласно которой каждый ребенок должен быть зарегистрирован немедленно после его рождения и должен иметь имя.</w:t>
      </w:r>
    </w:p>
    <w:p w14:paraId="27DCA5AE" w14:textId="77777777" w:rsidR="00FE4078" w:rsidRPr="00445D92" w:rsidRDefault="00FE4078" w:rsidP="00FE4078">
      <w:pPr>
        <w:pStyle w:val="H1G"/>
      </w:pPr>
      <w:r>
        <w:lastRenderedPageBreak/>
        <w:tab/>
      </w:r>
      <w:r>
        <w:tab/>
      </w:r>
      <w:r w:rsidRPr="00445D92">
        <w:t>Статья 19</w:t>
      </w:r>
      <w:r>
        <w:br/>
      </w:r>
      <w:r w:rsidRPr="00445D92">
        <w:t>Самостоятельный образ жизни и вовлеченность в местное сообщество</w:t>
      </w:r>
    </w:p>
    <w:p w14:paraId="56CCD402" w14:textId="77777777" w:rsidR="00FE4078" w:rsidRPr="00445D92" w:rsidRDefault="00FE4078" w:rsidP="00FE4078">
      <w:pPr>
        <w:pStyle w:val="SingleTxtG"/>
        <w:rPr>
          <w:b/>
        </w:rPr>
      </w:pPr>
      <w:r w:rsidRPr="002F06E7">
        <w:t>357</w:t>
      </w:r>
      <w:r w:rsidRPr="00445D92">
        <w:t>.</w:t>
      </w:r>
      <w:r w:rsidRPr="00445D92">
        <w:tab/>
        <w:t xml:space="preserve">В Кыргызской Республике граждане, в том числе лица с инвалидностью, имеют возможность выбирать наравне с другими людьми свое место жительства. Никто не может </w:t>
      </w:r>
      <w:r w:rsidRPr="00445D92">
        <w:rPr>
          <w:lang w:eastAsia="ru-RU"/>
        </w:rPr>
        <w:t>быть</w:t>
      </w:r>
      <w:r w:rsidRPr="00445D92">
        <w:t xml:space="preserve"> произвольно лишен жилища. </w:t>
      </w:r>
    </w:p>
    <w:p w14:paraId="0AEE3BBA" w14:textId="77777777" w:rsidR="00FE4078" w:rsidRPr="00445D92" w:rsidRDefault="00FE4078" w:rsidP="00FE4078">
      <w:pPr>
        <w:pStyle w:val="SingleTxtG"/>
        <w:rPr>
          <w:b/>
        </w:rPr>
      </w:pPr>
      <w:r w:rsidRPr="002F06E7">
        <w:t>358</w:t>
      </w:r>
      <w:r w:rsidRPr="00445D92">
        <w:t>.</w:t>
      </w:r>
      <w:r w:rsidRPr="00445D92">
        <w:tab/>
        <w:t xml:space="preserve">В соответствии со статьей 31 Закона Кыргызской Республики «О правах и гарантиях лиц с </w:t>
      </w:r>
      <w:r w:rsidRPr="00445D92">
        <w:rPr>
          <w:lang w:eastAsia="ru-RU"/>
        </w:rPr>
        <w:t>ограниченными</w:t>
      </w:r>
      <w:r w:rsidRPr="00445D92">
        <w:t xml:space="preserve"> возможностями здоровья» (2008 года) трудовая деятельность лиц с </w:t>
      </w:r>
      <w:r w:rsidRPr="00445D92">
        <w:rPr>
          <w:lang w:val="ky-KG"/>
        </w:rPr>
        <w:t>инвалидностью</w:t>
      </w:r>
      <w:r w:rsidRPr="00445D92">
        <w:t>,</w:t>
      </w:r>
      <w:r>
        <w:t xml:space="preserve"> </w:t>
      </w:r>
      <w:r w:rsidRPr="00445D92">
        <w:t xml:space="preserve">связанными с трудовым увечьем лиц с инвалидностью, работавшие до ухода на пенсию у работодателя, сохраняют права наравне с другими работниками пользоваться имеющимися возможностями по медицинскому обслуживанию, обеспечению жильем, путевками в оздоровительные и профилактические учреждения, а также другими социальными услугами и льготами, </w:t>
      </w:r>
      <w:r w:rsidRPr="00445D92">
        <w:rPr>
          <w:lang w:eastAsia="ru-RU"/>
        </w:rPr>
        <w:t>предусмотренными</w:t>
      </w:r>
      <w:r w:rsidRPr="00445D92">
        <w:t xml:space="preserve"> коллективными договорами, </w:t>
      </w:r>
      <w:r w:rsidRPr="00445D92">
        <w:rPr>
          <w:lang w:val="ky-KG"/>
        </w:rPr>
        <w:t>договорами</w:t>
      </w:r>
      <w:r w:rsidRPr="00445D92">
        <w:t>.</w:t>
      </w:r>
    </w:p>
    <w:p w14:paraId="707610BB" w14:textId="77777777" w:rsidR="00FE4078" w:rsidRPr="00445D92" w:rsidRDefault="00FE4078" w:rsidP="00FE4078">
      <w:pPr>
        <w:pStyle w:val="SingleTxtG"/>
        <w:rPr>
          <w:b/>
        </w:rPr>
      </w:pPr>
      <w:r w:rsidRPr="002F06E7">
        <w:t>359</w:t>
      </w:r>
      <w:r w:rsidRPr="00445D92">
        <w:t>.</w:t>
      </w:r>
      <w:r w:rsidRPr="00445D92">
        <w:tab/>
        <w:t xml:space="preserve">Указанным выше Законом также предусмотрено, что местные исполнительные органы принимают </w:t>
      </w:r>
      <w:r w:rsidRPr="00445D92">
        <w:rPr>
          <w:lang w:eastAsia="ru-RU"/>
        </w:rPr>
        <w:t>на</w:t>
      </w:r>
      <w:r w:rsidRPr="00445D92">
        <w:t xml:space="preserve"> учет и предоставляют в пользование жилище лицам с инвалидностью, нуждающимся в жилье</w:t>
      </w:r>
      <w:r w:rsidRPr="00445D92">
        <w:rPr>
          <w:lang w:val="ky-KG"/>
        </w:rPr>
        <w:t>,</w:t>
      </w:r>
      <w:r w:rsidRPr="00445D92">
        <w:t xml:space="preserve"> обеспечивают оборудование жилых помещений, предоставляемых лицам с инвалидностью или семьям, имеющим в своем составе инвалидов, специальными средствами и приспособлениями.</w:t>
      </w:r>
    </w:p>
    <w:p w14:paraId="7C6CBEAE" w14:textId="77777777" w:rsidR="00FE4078" w:rsidRPr="00445D92" w:rsidRDefault="00FE4078" w:rsidP="00FE4078">
      <w:pPr>
        <w:pStyle w:val="SingleTxtG"/>
        <w:rPr>
          <w:b/>
        </w:rPr>
      </w:pPr>
      <w:r w:rsidRPr="002F06E7">
        <w:t>360</w:t>
      </w:r>
      <w:r w:rsidRPr="00445D92">
        <w:t>.</w:t>
      </w:r>
      <w:r w:rsidRPr="00445D92">
        <w:tab/>
        <w:t>Дети с инвалидностью, проживающие в социальных стационарных учреждениях, являющиеся сиротами, или лишенные попечительства родителей, после достижения ими 18 лет обеспечиваются вне очереди жилым помещением, если индивидуальная программа реабилитации предусматривает возможность осуществлять самообслуживание и вести самостоятельную жизнь.</w:t>
      </w:r>
    </w:p>
    <w:p w14:paraId="72DC1703" w14:textId="77777777" w:rsidR="00FE4078" w:rsidRPr="00445D92" w:rsidRDefault="00FE4078" w:rsidP="00FE4078">
      <w:pPr>
        <w:pStyle w:val="SingleTxtG"/>
      </w:pPr>
      <w:r w:rsidRPr="002F06E7">
        <w:t>361</w:t>
      </w:r>
      <w:r w:rsidRPr="00445D92">
        <w:t>.</w:t>
      </w:r>
      <w:r w:rsidRPr="00445D92">
        <w:tab/>
        <w:t xml:space="preserve">Согласно Жилищного кодексу Кыргызской Республики (2013 года), в первоочередном порядке жилыми помещениями обеспечиваются инвалиды вследствие общего заболевания, трудового увечья или профессионального заболевания I и II групп и инвалиды I и II групп из числа военнослужащих, а также семьи, воспитывающие детей с </w:t>
      </w:r>
      <w:r w:rsidRPr="00445D92">
        <w:rPr>
          <w:lang w:eastAsia="ru-RU"/>
        </w:rPr>
        <w:t>инвалидностью</w:t>
      </w:r>
      <w:r w:rsidRPr="00445D92">
        <w:t xml:space="preserve">. </w:t>
      </w:r>
    </w:p>
    <w:p w14:paraId="006BCD66" w14:textId="77777777" w:rsidR="00FE4078" w:rsidRPr="00445D92" w:rsidRDefault="00FE4078" w:rsidP="00FE4078">
      <w:pPr>
        <w:pStyle w:val="SingleTxtG"/>
      </w:pPr>
      <w:r w:rsidRPr="002F06E7">
        <w:t>362</w:t>
      </w:r>
      <w:r w:rsidRPr="00445D92">
        <w:t>.</w:t>
      </w:r>
      <w:r w:rsidRPr="00445D92">
        <w:tab/>
        <w:t>Лицам с инвалидностью, престарелым, больным сердечно-сосудистыми и другими тяжелыми заболеваниями жилые помещения предоставляются с учетом их желания на нижних этажах или в домах, имеющих лифты.</w:t>
      </w:r>
    </w:p>
    <w:p w14:paraId="42B3668C" w14:textId="77777777" w:rsidR="00FE4078" w:rsidRPr="00445D92" w:rsidRDefault="00FE4078" w:rsidP="00FE4078">
      <w:pPr>
        <w:pStyle w:val="SingleTxtG"/>
        <w:rPr>
          <w:b/>
        </w:rPr>
      </w:pPr>
      <w:r w:rsidRPr="002F06E7">
        <w:t>363</w:t>
      </w:r>
      <w:r w:rsidRPr="00445D92">
        <w:t>.</w:t>
      </w:r>
      <w:r w:rsidRPr="00445D92">
        <w:tab/>
        <w:t>Законом Кыргызской Республики «Об основах социального обслуживания населения в Кыргызской Республике» лицам с инвалидностью, нуждающимся в постоянной посторонней помощи, бесплатно (за счет средств государственного бюджета) оказываются социально-бытовые, социально-медицинские, социально-психологические, социально-педагогические, социально-трудовые, социально-культурные, социально-экономические и социально-правовые услуги непосредственно на дому или преимущественно ближе к месту жительства.</w:t>
      </w:r>
    </w:p>
    <w:p w14:paraId="7771CDF1" w14:textId="77777777" w:rsidR="00FE4078" w:rsidRPr="00445D92" w:rsidRDefault="00FE4078" w:rsidP="00FE4078">
      <w:pPr>
        <w:pStyle w:val="SingleTxtG"/>
        <w:rPr>
          <w:lang w:val="ky-KG"/>
        </w:rPr>
      </w:pPr>
      <w:r w:rsidRPr="002F06E7">
        <w:t>364</w:t>
      </w:r>
      <w:r w:rsidRPr="00445D92">
        <w:rPr>
          <w:lang w:val="ky-KG"/>
        </w:rPr>
        <w:t>.</w:t>
      </w:r>
      <w:r w:rsidRPr="00445D92">
        <w:rPr>
          <w:lang w:val="ky-KG"/>
        </w:rPr>
        <w:tab/>
      </w:r>
      <w:proofErr w:type="gramStart"/>
      <w:r w:rsidRPr="00445D92">
        <w:t>В введении</w:t>
      </w:r>
      <w:proofErr w:type="gramEnd"/>
      <w:r w:rsidRPr="00445D92">
        <w:t xml:space="preserve"> Минтруда</w:t>
      </w:r>
      <w:r w:rsidRPr="00445D92">
        <w:rPr>
          <w:lang w:val="ky-KG"/>
        </w:rPr>
        <w:t xml:space="preserve"> </w:t>
      </w:r>
      <w:r w:rsidRPr="00445D92">
        <w:t>функционируют 1</w:t>
      </w:r>
      <w:r w:rsidRPr="00445D92">
        <w:rPr>
          <w:lang w:val="ky-KG"/>
        </w:rPr>
        <w:t>6</w:t>
      </w:r>
      <w:r w:rsidRPr="00445D92">
        <w:t xml:space="preserve"> социальных стационарных учреждений (для пожилых, психоневрологических больных, детей), где получают услуги более 2 тыс. человек, из них</w:t>
      </w:r>
      <w:r w:rsidRPr="00445D92">
        <w:rPr>
          <w:lang w:val="ky-KG"/>
        </w:rPr>
        <w:t xml:space="preserve"> </w:t>
      </w:r>
      <w:r>
        <w:rPr>
          <w:lang w:val="ky-KG"/>
        </w:rPr>
        <w:t xml:space="preserve">⸺ </w:t>
      </w:r>
      <w:r w:rsidRPr="00445D92">
        <w:t>418 детей, имеющих инвалидность. Также 915</w:t>
      </w:r>
      <w:r>
        <w:t> </w:t>
      </w:r>
      <w:r w:rsidRPr="00445D92">
        <w:t>социальных работников оказывают услуги на дому 10 тыс. лицам, нуждающимся в постоянной посторонней помощи.</w:t>
      </w:r>
    </w:p>
    <w:p w14:paraId="63F68DFC" w14:textId="77777777" w:rsidR="00FE4078" w:rsidRPr="00445D92" w:rsidRDefault="00FE4078" w:rsidP="00FE4078">
      <w:pPr>
        <w:pStyle w:val="SingleTxtG"/>
        <w:rPr>
          <w:b/>
        </w:rPr>
      </w:pPr>
      <w:r w:rsidRPr="002F06E7">
        <w:t>365</w:t>
      </w:r>
      <w:r w:rsidRPr="00445D92">
        <w:t>.</w:t>
      </w:r>
      <w:r w:rsidRPr="00445D92">
        <w:tab/>
        <w:t xml:space="preserve">В 2020 году в республике функционировало 18 общеобразовательных организаций (школ) для детей со специальными нуждами, в них обучалось </w:t>
      </w:r>
      <w:r>
        <w:br/>
      </w:r>
      <w:r w:rsidRPr="00445D92">
        <w:t xml:space="preserve">3,3 тыс. детей с инвалидностью. </w:t>
      </w:r>
    </w:p>
    <w:p w14:paraId="04B1EB12" w14:textId="77777777" w:rsidR="00FE4078" w:rsidRPr="00445D92" w:rsidRDefault="00FE4078" w:rsidP="00FE4078">
      <w:pPr>
        <w:pStyle w:val="SingleTxtG"/>
        <w:rPr>
          <w:b/>
        </w:rPr>
      </w:pPr>
      <w:r w:rsidRPr="002F06E7">
        <w:t>366</w:t>
      </w:r>
      <w:r w:rsidRPr="00445D92">
        <w:t>.</w:t>
      </w:r>
      <w:r w:rsidRPr="00445D92">
        <w:tab/>
        <w:t>Особую роль во включении и вовлечении лиц с инвалидностью в местное сообщество играют некоммерческие организации, которые оказывают специальные социальные услуги по месту жительства лиц с инвалидностью в рамках реализации Закона Кыргызской Республики «О государственном социальном заказе» (2017 года).</w:t>
      </w:r>
      <w:r>
        <w:t xml:space="preserve"> </w:t>
      </w:r>
    </w:p>
    <w:p w14:paraId="3893C1F2" w14:textId="77777777" w:rsidR="00FE4078" w:rsidRPr="00445D92" w:rsidRDefault="00FE4078" w:rsidP="00FE4078">
      <w:pPr>
        <w:pStyle w:val="SingleTxtG"/>
        <w:rPr>
          <w:b/>
        </w:rPr>
      </w:pPr>
      <w:r w:rsidRPr="002F06E7">
        <w:t>367</w:t>
      </w:r>
      <w:r w:rsidRPr="00445D92">
        <w:t>.</w:t>
      </w:r>
      <w:r w:rsidRPr="00445D92">
        <w:tab/>
        <w:t xml:space="preserve">Реализация политики предоставления специальных социальных услуг по месту жительства с одновременным принятием мер оказания помощи семье позволили </w:t>
      </w:r>
      <w:r w:rsidRPr="00445D92">
        <w:lastRenderedPageBreak/>
        <w:t>вернуть детей с психоневрологическими заболеваниями из социальных стационарных учреждений в семьи.</w:t>
      </w:r>
    </w:p>
    <w:p w14:paraId="1784216E" w14:textId="77777777" w:rsidR="00FE4078" w:rsidRPr="00445D92" w:rsidRDefault="00FE4078" w:rsidP="00FE4078">
      <w:pPr>
        <w:pStyle w:val="SingleTxtG"/>
        <w:rPr>
          <w:b/>
        </w:rPr>
      </w:pPr>
      <w:r w:rsidRPr="00445D92">
        <w:t>36</w:t>
      </w:r>
      <w:r w:rsidRPr="002F06E7">
        <w:t>8</w:t>
      </w:r>
      <w:r w:rsidRPr="00445D92">
        <w:t>.</w:t>
      </w:r>
      <w:r w:rsidRPr="00445D92">
        <w:tab/>
        <w:t>Основным направлением дальнейшего совершенствования социальной политики в целях обеспечения самостоятельного образа жизни лиц с инвалидностью в местном сообществе является развитие инновационных форм социального обслуживания лиц с инвалидностью (развитие центров дневного пребывания, самостоятельного проживания, устройства детей с инвалидностью в приемные семьи и др.) и развитие конкурентной среды в сфере предоставления им социальных услуг.</w:t>
      </w:r>
    </w:p>
    <w:p w14:paraId="43033B7F" w14:textId="77777777" w:rsidR="00FE4078" w:rsidRPr="00445D92" w:rsidRDefault="00FE4078" w:rsidP="00FE4078">
      <w:pPr>
        <w:pStyle w:val="SingleTxtG"/>
        <w:rPr>
          <w:lang w:val="ky-KG"/>
        </w:rPr>
      </w:pPr>
      <w:r w:rsidRPr="00445D92">
        <w:rPr>
          <w:lang w:val="ky-KG"/>
        </w:rPr>
        <w:t>36</w:t>
      </w:r>
      <w:r w:rsidRPr="002F06E7">
        <w:t>9</w:t>
      </w:r>
      <w:r w:rsidRPr="00445D92">
        <w:rPr>
          <w:lang w:val="ky-KG"/>
        </w:rPr>
        <w:t>.</w:t>
      </w:r>
      <w:r w:rsidRPr="00445D92">
        <w:rPr>
          <w:lang w:val="ky-KG"/>
        </w:rPr>
        <w:tab/>
      </w:r>
      <w:r w:rsidRPr="00445D92">
        <w:t>В рамках оптимизации и автоматизации государственных услуг, согласно Инструкции о порядке приема документов, оформления, изготовления (персонификации), учета, выдачи и уничтожения идентификационной карты</w:t>
      </w:r>
      <w:r>
        <w:t xml:space="preserve"> ⸺</w:t>
      </w:r>
      <w:r w:rsidRPr="00445D92">
        <w:rPr>
          <w:lang w:val="ky-KG"/>
        </w:rPr>
        <w:t xml:space="preserve"> </w:t>
      </w:r>
      <w:r w:rsidRPr="00445D92">
        <w:t xml:space="preserve">паспорта гражданина Кыргызской Республики образца 2017 года (ID-карта) и общегражданского паспорта гражданина Кыргызской Республики образца 2006 и </w:t>
      </w:r>
      <w:r>
        <w:br/>
      </w:r>
      <w:r w:rsidRPr="00445D92">
        <w:t>2020 годов, утвержденный постановлением Правительства Кыргызской Республики от 21 апреля 2017 года № 238, прием документов на оформление, изготовление и выдачу паспорта в случаях обращения лиц с инвалидностью I группы осуществляется за счет средств предприятия-изготовителя.</w:t>
      </w:r>
    </w:p>
    <w:p w14:paraId="6E0E5C5D" w14:textId="77777777" w:rsidR="00FE4078" w:rsidRPr="00445D92" w:rsidRDefault="00FE4078" w:rsidP="00FE4078">
      <w:pPr>
        <w:pStyle w:val="SingleTxtG"/>
        <w:rPr>
          <w:b/>
        </w:rPr>
      </w:pPr>
      <w:r w:rsidRPr="00904703">
        <w:t>370</w:t>
      </w:r>
      <w:r w:rsidRPr="00445D92">
        <w:t>.</w:t>
      </w:r>
      <w:r w:rsidRPr="00445D92">
        <w:tab/>
        <w:t xml:space="preserve">Согласно постановлению Правительства Кыргызской Республики </w:t>
      </w:r>
      <w:r>
        <w:br/>
      </w:r>
      <w:r w:rsidRPr="00445D92">
        <w:t xml:space="preserve">«О проведении национальной кампании по бесплатной выдаче идентификационных карт-паспортов граждан Кыргызской Республики образца 2017 года (ID-карта)» </w:t>
      </w:r>
      <w:r>
        <w:br/>
      </w:r>
      <w:r w:rsidRPr="00445D92">
        <w:t xml:space="preserve">от 27 апреля 2021 года № 174, с 1 мая 2021 года стартовала национальная кампания по бесплатной выдаче идентификационной карты </w:t>
      </w:r>
      <w:r>
        <w:t>⸺</w:t>
      </w:r>
      <w:r w:rsidRPr="00445D92">
        <w:t xml:space="preserve"> паспорта гражданина Кыргызской Республики образца 2017 года (ID-карта) для лиц с инвалидностью всех групп, находящихся на полном государственном обеспечении, проживающих в социальных стационарных учреждениях.</w:t>
      </w:r>
    </w:p>
    <w:p w14:paraId="37FA44D6" w14:textId="77777777" w:rsidR="00FE4078" w:rsidRPr="00445D92" w:rsidRDefault="00FE4078" w:rsidP="00FE4078">
      <w:pPr>
        <w:pStyle w:val="SingleTxtG"/>
      </w:pPr>
      <w:r w:rsidRPr="002F06E7">
        <w:t>371</w:t>
      </w:r>
      <w:r w:rsidRPr="00445D92">
        <w:t>.</w:t>
      </w:r>
      <w:r w:rsidRPr="00445D92">
        <w:tab/>
        <w:t>В соответствии с Планом действий по реформированию детских учреждений интернатного типа на 2019</w:t>
      </w:r>
      <w:r>
        <w:t>–</w:t>
      </w:r>
      <w:r w:rsidRPr="00445D92">
        <w:t>2021 годы, утвержденным постановлением Правительства Кыргызской Республики «О Программе Правительства Кыргызской Республики по поддержке семьи и защите детей на 2018</w:t>
      </w:r>
      <w:r>
        <w:t>–</w:t>
      </w:r>
      <w:r w:rsidRPr="00445D92">
        <w:t>2028 годы» от 14 августа 2017 года № 479, принимаются меры по развитию социальных услуг детям, в том числе детям с инвалидностью, по развитию альтернативных форм устройства детей, а также предусматриваются мероприятия по упорядочению создания детских учреждений,</w:t>
      </w:r>
      <w:r w:rsidRPr="00445D92">
        <w:rPr>
          <w:lang w:val="ky-KG"/>
        </w:rPr>
        <w:t xml:space="preserve"> в </w:t>
      </w:r>
      <w:r w:rsidRPr="00445D92">
        <w:t>целях продолжения процесса деинституционализации детей, в том числе с инвалидностью.</w:t>
      </w:r>
    </w:p>
    <w:p w14:paraId="172F92B2" w14:textId="77777777" w:rsidR="00FE4078" w:rsidRPr="00445D92" w:rsidRDefault="00FE4078" w:rsidP="00FE4078">
      <w:pPr>
        <w:pStyle w:val="SingleTxtG"/>
      </w:pPr>
      <w:r w:rsidRPr="002F06E7">
        <w:t>372</w:t>
      </w:r>
      <w:r w:rsidRPr="00445D92">
        <w:t>.</w:t>
      </w:r>
      <w:r w:rsidRPr="00445D92">
        <w:tab/>
        <w:t xml:space="preserve">В целях </w:t>
      </w:r>
      <w:r w:rsidRPr="00445D92">
        <w:rPr>
          <w:lang w:val="ky-KG"/>
        </w:rPr>
        <w:t>повышения качества предоставления услуг по уходу за детьми с инвлидностью, а также поддержки лиц, ухаживающих за детьми с инвалидностью,</w:t>
      </w:r>
      <w:r>
        <w:t xml:space="preserve"> </w:t>
      </w:r>
      <w:r w:rsidRPr="00445D92">
        <w:t xml:space="preserve">принято постановление Правительства Кыргызской Республики от 23 ноября </w:t>
      </w:r>
      <w:r>
        <w:br/>
      </w:r>
      <w:r w:rsidRPr="00445D92">
        <w:t>2018 года № 556, которым утверждено Положение об условиях оплаты услуг персонального ассистента ребенка с ограниченными возможностями здоровья, нуждающегося в постоянном уходе и надзоре, и с 1 января 2019 года внедрена услуга персонального ассистента и производится оплата персональным ассистентам по уходу за детьми с инвалидностью, информация отражена в статье 7 настоящего доклада.</w:t>
      </w:r>
      <w:r>
        <w:t xml:space="preserve"> </w:t>
      </w:r>
    </w:p>
    <w:p w14:paraId="171B7F0C" w14:textId="77777777" w:rsidR="00FE4078" w:rsidRPr="00445D92" w:rsidRDefault="00FE4078" w:rsidP="00FE4078">
      <w:pPr>
        <w:pStyle w:val="H1G"/>
      </w:pPr>
      <w:r>
        <w:tab/>
      </w:r>
      <w:r>
        <w:tab/>
      </w:r>
      <w:r w:rsidRPr="00445D92">
        <w:t>Статья 20</w:t>
      </w:r>
      <w:r>
        <w:br/>
      </w:r>
      <w:r w:rsidRPr="00445D92">
        <w:t>Индивидуальная мобильность</w:t>
      </w:r>
    </w:p>
    <w:p w14:paraId="14E5B4AC" w14:textId="77777777" w:rsidR="00FE4078" w:rsidRPr="00445D92" w:rsidRDefault="00FE4078" w:rsidP="00FE4078">
      <w:pPr>
        <w:pStyle w:val="SingleTxtG"/>
        <w:rPr>
          <w:b/>
        </w:rPr>
      </w:pPr>
      <w:r w:rsidRPr="002F06E7">
        <w:t>373</w:t>
      </w:r>
      <w:r w:rsidRPr="00445D92">
        <w:t>.</w:t>
      </w:r>
      <w:r w:rsidRPr="00445D92">
        <w:tab/>
      </w:r>
      <w:r w:rsidRPr="00445D92">
        <w:rPr>
          <w:lang w:val="ky-KG"/>
        </w:rPr>
        <w:t>Кабинетом Министров</w:t>
      </w:r>
      <w:r w:rsidRPr="00445D92">
        <w:t xml:space="preserve"> Кыргызской Республики принимаются меры для обеспечения индивидуальной мобильности инвалидов с максимально возможной степенью их самостоятельности, в том числе путем: </w:t>
      </w:r>
    </w:p>
    <w:p w14:paraId="4B50DEA2" w14:textId="77777777" w:rsidR="00FE4078" w:rsidRPr="00445D92" w:rsidRDefault="00FE4078" w:rsidP="00FE4078">
      <w:pPr>
        <w:pStyle w:val="Bullet1G"/>
        <w:numPr>
          <w:ilvl w:val="0"/>
          <w:numId w:val="0"/>
        </w:numPr>
        <w:tabs>
          <w:tab w:val="left" w:pos="1701"/>
        </w:tabs>
        <w:ind w:left="1701" w:hanging="170"/>
      </w:pPr>
      <w:r w:rsidRPr="00445D92">
        <w:t>•</w:t>
      </w:r>
      <w:r w:rsidRPr="00445D92">
        <w:tab/>
        <w:t xml:space="preserve">принятия мер по устранению барьеров и созданию доступной среды; </w:t>
      </w:r>
    </w:p>
    <w:p w14:paraId="7879D6DF" w14:textId="77777777" w:rsidR="00FE4078" w:rsidRPr="00445D92" w:rsidRDefault="00FE4078" w:rsidP="00FE4078">
      <w:pPr>
        <w:pStyle w:val="Bullet1G"/>
        <w:numPr>
          <w:ilvl w:val="0"/>
          <w:numId w:val="0"/>
        </w:numPr>
        <w:tabs>
          <w:tab w:val="left" w:pos="1701"/>
        </w:tabs>
        <w:ind w:left="1701" w:hanging="170"/>
      </w:pPr>
      <w:r w:rsidRPr="00445D92">
        <w:t>•</w:t>
      </w:r>
      <w:r w:rsidRPr="00445D92">
        <w:tab/>
        <w:t xml:space="preserve">обеспечения инвалидов техническими вспомогательными (компенсаторными) средствами и специальными средствами передвижения; </w:t>
      </w:r>
    </w:p>
    <w:p w14:paraId="75352A09" w14:textId="77777777" w:rsidR="00FE4078" w:rsidRPr="00445D92" w:rsidRDefault="00FE4078" w:rsidP="00FE4078">
      <w:pPr>
        <w:pStyle w:val="Bullet1G"/>
        <w:numPr>
          <w:ilvl w:val="0"/>
          <w:numId w:val="0"/>
        </w:numPr>
        <w:tabs>
          <w:tab w:val="left" w:pos="1701"/>
        </w:tabs>
        <w:ind w:left="1701" w:hanging="170"/>
      </w:pPr>
      <w:r w:rsidRPr="00445D92">
        <w:t>•</w:t>
      </w:r>
      <w:r w:rsidRPr="00445D92">
        <w:tab/>
        <w:t xml:space="preserve">предоставления доступных транспортных услуг; </w:t>
      </w:r>
    </w:p>
    <w:p w14:paraId="139A9362" w14:textId="77777777" w:rsidR="00FE4078" w:rsidRPr="00445D92" w:rsidRDefault="00FE4078" w:rsidP="00FE4078">
      <w:pPr>
        <w:pStyle w:val="Bullet1G"/>
        <w:numPr>
          <w:ilvl w:val="0"/>
          <w:numId w:val="0"/>
        </w:numPr>
        <w:tabs>
          <w:tab w:val="left" w:pos="1701"/>
        </w:tabs>
        <w:ind w:left="1701" w:hanging="170"/>
      </w:pPr>
      <w:r w:rsidRPr="00445D92">
        <w:lastRenderedPageBreak/>
        <w:t>•</w:t>
      </w:r>
      <w:r w:rsidRPr="00445D92">
        <w:tab/>
        <w:t xml:space="preserve">оказания услуг индивидуальными помощниками и специалистами жестового языка; </w:t>
      </w:r>
    </w:p>
    <w:p w14:paraId="2C14D0AC" w14:textId="77777777" w:rsidR="00FE4078" w:rsidRPr="00445D92" w:rsidRDefault="00FE4078" w:rsidP="00FE4078">
      <w:pPr>
        <w:pStyle w:val="Bullet1G"/>
        <w:numPr>
          <w:ilvl w:val="0"/>
          <w:numId w:val="0"/>
        </w:numPr>
        <w:tabs>
          <w:tab w:val="left" w:pos="1701"/>
        </w:tabs>
        <w:ind w:left="1701" w:hanging="170"/>
        <w:rPr>
          <w:lang w:val="ky-KG"/>
        </w:rPr>
      </w:pPr>
      <w:r w:rsidRPr="00445D92">
        <w:rPr>
          <w:lang w:val="ky-KG"/>
        </w:rPr>
        <w:t>•</w:t>
      </w:r>
      <w:r w:rsidRPr="00445D92">
        <w:rPr>
          <w:lang w:val="ky-KG"/>
        </w:rPr>
        <w:tab/>
      </w:r>
      <w:r w:rsidRPr="00445D92">
        <w:t>обучения специалистов, работающих с лицами с инвалидностью.</w:t>
      </w:r>
      <w:r>
        <w:t xml:space="preserve"> </w:t>
      </w:r>
    </w:p>
    <w:p w14:paraId="3596278F" w14:textId="77777777" w:rsidR="00FE4078" w:rsidRPr="00445D92" w:rsidRDefault="00FE4078" w:rsidP="00FE4078">
      <w:pPr>
        <w:pStyle w:val="SingleTxtG"/>
      </w:pPr>
      <w:r w:rsidRPr="002F06E7">
        <w:t>374</w:t>
      </w:r>
      <w:r w:rsidRPr="00445D92">
        <w:t>.</w:t>
      </w:r>
      <w:r w:rsidRPr="00445D92">
        <w:tab/>
        <w:t xml:space="preserve">Меры, принимаемые в части обеспечения доступности инвалидов к объектам социальной и транспортной инфраструктуры описаны в статье 9 настоящего доклада. </w:t>
      </w:r>
    </w:p>
    <w:p w14:paraId="5C7860F4" w14:textId="77777777" w:rsidR="00FE4078" w:rsidRPr="00445D92" w:rsidRDefault="00FE4078" w:rsidP="00FE4078">
      <w:pPr>
        <w:pStyle w:val="SingleTxtG"/>
      </w:pPr>
      <w:r w:rsidRPr="002F06E7">
        <w:t>375</w:t>
      </w:r>
      <w:r w:rsidRPr="00445D92">
        <w:t>.</w:t>
      </w:r>
      <w:r w:rsidRPr="00445D92">
        <w:tab/>
        <w:t xml:space="preserve">В целях создания условий для свободного перемещения лиц с инвалидностью государством реализуются меры по обеспечению инвалидов техническими вспомогательными (компенсаторными) средствами реабилитации, обеспечивающими в том числе их индивидуальную мобильность. </w:t>
      </w:r>
    </w:p>
    <w:p w14:paraId="112C5FD6" w14:textId="77777777" w:rsidR="00FE4078" w:rsidRPr="00445D92" w:rsidRDefault="00FE4078" w:rsidP="00FE4078">
      <w:pPr>
        <w:pStyle w:val="SingleTxtG"/>
      </w:pPr>
      <w:r w:rsidRPr="002F06E7">
        <w:t>376</w:t>
      </w:r>
      <w:r w:rsidRPr="00445D92">
        <w:t>.</w:t>
      </w:r>
      <w:r w:rsidRPr="00445D92">
        <w:tab/>
        <w:t>Ежегодно лицам с инвалидностью выдаются бесплатно свыше 15 тыс. единиц изделий, замещающих отсутствующие части тела, компенсирующие, нарушенные или утраченные функции организма вследствие заболевания или повреждения здоровья.</w:t>
      </w:r>
    </w:p>
    <w:p w14:paraId="6E655D7F" w14:textId="77777777" w:rsidR="00FE4078" w:rsidRPr="00445D92" w:rsidRDefault="00FE4078" w:rsidP="00FE4078">
      <w:pPr>
        <w:pStyle w:val="SingleTxtG"/>
      </w:pPr>
      <w:r w:rsidRPr="002F06E7">
        <w:t>377</w:t>
      </w:r>
      <w:r w:rsidRPr="00445D92">
        <w:t>.</w:t>
      </w:r>
      <w:r w:rsidRPr="00445D92">
        <w:tab/>
        <w:t>Технические средства реабилитации выдаются в соответствии с Положением о порядке обеспечения населения Кыргызской Республики протезно-ортопедическими изделиями, утвержденным постановлением Правительства Кыргызской Республики от 27 марта 2014 года № 182.</w:t>
      </w:r>
    </w:p>
    <w:p w14:paraId="41C0B94A" w14:textId="77777777" w:rsidR="00FE4078" w:rsidRPr="00445D92" w:rsidRDefault="00FE4078" w:rsidP="00FE4078">
      <w:pPr>
        <w:pStyle w:val="SingleTxtG"/>
      </w:pPr>
      <w:r w:rsidRPr="00445D92">
        <w:t>37</w:t>
      </w:r>
      <w:r w:rsidRPr="002F06E7">
        <w:t>8</w:t>
      </w:r>
      <w:r w:rsidRPr="00445D92">
        <w:t>.</w:t>
      </w:r>
      <w:r w:rsidRPr="00445D92">
        <w:tab/>
        <w:t xml:space="preserve">Республиканским учреждением протезно-ортопедических изделий предоставляются следующие протезно-ортопедические изделия: протезы рук, приспособления к протезам рук, </w:t>
      </w:r>
      <w:proofErr w:type="spellStart"/>
      <w:r w:rsidRPr="00445D92">
        <w:t>кистедержатели</w:t>
      </w:r>
      <w:proofErr w:type="spellEnd"/>
      <w:r w:rsidRPr="00445D92">
        <w:t xml:space="preserve">, протезы ног, шерстяные и трикотажные чехлы на культи, ортопедические аппараты, корсеты, бандажи, подколенники, ортопедическая обувь, стельки, вкладные башмаки, реклинаторы, кожаные брюки с подошвами, малогабаритная платформа (коляска), бытовые приспособления (костыли, трости), кожаные перчатки по новейшим технологиям и др., а также производится их ремонт. </w:t>
      </w:r>
    </w:p>
    <w:p w14:paraId="199111F2" w14:textId="77777777" w:rsidR="00FE4078" w:rsidRPr="00445D92" w:rsidRDefault="00FE4078" w:rsidP="00FE4078">
      <w:pPr>
        <w:pStyle w:val="SingleTxtG"/>
      </w:pPr>
      <w:r w:rsidRPr="00445D92">
        <w:t>37</w:t>
      </w:r>
      <w:r w:rsidRPr="002F06E7">
        <w:t>9</w:t>
      </w:r>
      <w:r w:rsidRPr="00445D92">
        <w:t>.</w:t>
      </w:r>
      <w:r w:rsidRPr="00445D92">
        <w:tab/>
        <w:t xml:space="preserve">Разработаны и внедрены в производство протез голени по новой технологии с системой экспресс-изготовления приемной гильзы, новые виды ортопедической обуви с изменением фасона, расширением ассортимента вспомогательных средств (стельки, бандажи, корсеты), а также устройство </w:t>
      </w:r>
      <w:proofErr w:type="gramStart"/>
      <w:r w:rsidRPr="00445D92">
        <w:t>С.А.</w:t>
      </w:r>
      <w:proofErr w:type="gramEnd"/>
      <w:r w:rsidRPr="00445D92">
        <w:rPr>
          <w:lang w:val="ky-KG"/>
        </w:rPr>
        <w:t xml:space="preserve"> </w:t>
      </w:r>
      <w:r w:rsidRPr="00445D92">
        <w:t>Жумабекова, которое широко применяется в детской ортопедии для лечения детей с дисплазией тазобедренного сустава и врожденных вывихов.</w:t>
      </w:r>
      <w:r w:rsidRPr="00445D92">
        <w:tab/>
      </w:r>
    </w:p>
    <w:p w14:paraId="6D6A1E05" w14:textId="77777777" w:rsidR="00FE4078" w:rsidRPr="00445D92" w:rsidRDefault="00FE4078" w:rsidP="00FE4078">
      <w:pPr>
        <w:pStyle w:val="SingleTxtG"/>
        <w:rPr>
          <w:lang w:val="ky-KG"/>
        </w:rPr>
      </w:pPr>
      <w:r w:rsidRPr="002F06E7">
        <w:t>380</w:t>
      </w:r>
      <w:r w:rsidRPr="00445D92">
        <w:rPr>
          <w:lang w:val="ky-KG"/>
        </w:rPr>
        <w:t>.</w:t>
      </w:r>
      <w:r w:rsidRPr="00445D92">
        <w:rPr>
          <w:lang w:val="ky-KG"/>
        </w:rPr>
        <w:tab/>
      </w:r>
      <w:r w:rsidRPr="00445D92">
        <w:t>В 2020 году были обеспечены протезно-ортопедически</w:t>
      </w:r>
      <w:r w:rsidRPr="00445D92">
        <w:rPr>
          <w:lang w:val="ky-KG"/>
        </w:rPr>
        <w:t>ми</w:t>
      </w:r>
      <w:r w:rsidRPr="00445D92">
        <w:t xml:space="preserve"> изделиями </w:t>
      </w:r>
      <w:r>
        <w:br/>
      </w:r>
      <w:r w:rsidRPr="00445D92">
        <w:t>13 617 лиц с инвалидностью (мужчины</w:t>
      </w:r>
      <w:r w:rsidRPr="00445D92">
        <w:rPr>
          <w:lang w:val="ky-KG"/>
        </w:rPr>
        <w:t xml:space="preserve"> </w:t>
      </w:r>
      <w:r>
        <w:rPr>
          <w:lang w:val="ky-KG"/>
        </w:rPr>
        <w:t>⸺</w:t>
      </w:r>
      <w:r w:rsidRPr="00445D92">
        <w:rPr>
          <w:lang w:val="ky-KG"/>
        </w:rPr>
        <w:t xml:space="preserve"> </w:t>
      </w:r>
      <w:r w:rsidRPr="00445D92">
        <w:t xml:space="preserve">4277, женщины </w:t>
      </w:r>
      <w:r>
        <w:t>⸺</w:t>
      </w:r>
      <w:r w:rsidRPr="00445D92">
        <w:t xml:space="preserve"> 3016), из них детей </w:t>
      </w:r>
      <w:r>
        <w:t>⸺</w:t>
      </w:r>
      <w:r w:rsidRPr="00445D92">
        <w:t xml:space="preserve"> </w:t>
      </w:r>
      <w:r>
        <w:br/>
      </w:r>
      <w:r w:rsidRPr="00445D92">
        <w:t xml:space="preserve">5984 (мальчики </w:t>
      </w:r>
      <w:r>
        <w:t>⸺</w:t>
      </w:r>
      <w:r w:rsidRPr="00445D92">
        <w:t xml:space="preserve"> 3142, девочки </w:t>
      </w:r>
      <w:r>
        <w:t>⸺</w:t>
      </w:r>
      <w:r w:rsidRPr="00445D92">
        <w:t xml:space="preserve"> 2842), сопутствующие реабилитационные услуги получают ежегодно свыше 50 лиц с инвалидностью, в том числе по обучению навыкам самостоятельного передвижения на протезах.</w:t>
      </w:r>
      <w:r w:rsidRPr="00445D92">
        <w:rPr>
          <w:lang w:val="ky-KG"/>
        </w:rPr>
        <w:t xml:space="preserve"> </w:t>
      </w:r>
    </w:p>
    <w:p w14:paraId="1B0E8CFF" w14:textId="77777777" w:rsidR="00FE4078" w:rsidRPr="00445D92" w:rsidRDefault="00FE4078" w:rsidP="00FE4078">
      <w:pPr>
        <w:pStyle w:val="SingleTxtG"/>
      </w:pPr>
      <w:r w:rsidRPr="002F06E7">
        <w:t>381</w:t>
      </w:r>
      <w:r w:rsidRPr="00445D92">
        <w:t>.</w:t>
      </w:r>
      <w:r w:rsidRPr="00445D92">
        <w:tab/>
        <w:t>Из государственного бюджета выделяются специальные средства для обеспечения личной мобильности лиц с инвалидностью. Например, в 2021 году около 4 м</w:t>
      </w:r>
      <w:r>
        <w:t>лрд</w:t>
      </w:r>
      <w:r w:rsidRPr="00445D92">
        <w:t xml:space="preserve"> сомов выделено на приобретение средств, облегчающих мобильность устройств и других вспомогательных технологий для лиц с инвалидностью.</w:t>
      </w:r>
    </w:p>
    <w:p w14:paraId="1843CAC3" w14:textId="77777777" w:rsidR="00FE4078" w:rsidRPr="00445D92" w:rsidRDefault="00FE4078" w:rsidP="00FE4078">
      <w:pPr>
        <w:pStyle w:val="SingleTxtG"/>
      </w:pPr>
      <w:r w:rsidRPr="002F06E7">
        <w:t>382</w:t>
      </w:r>
      <w:r w:rsidRPr="00445D92">
        <w:t>.</w:t>
      </w:r>
      <w:r w:rsidRPr="00445D92">
        <w:tab/>
        <w:t xml:space="preserve">Повышению индивидуальной мобильности лиц с инвалидностью способствует также предоставление им льгот по проезду в общественном транспорте. </w:t>
      </w:r>
      <w:r>
        <w:br/>
      </w:r>
      <w:r w:rsidRPr="00445D92">
        <w:t>В большинстве регионов решениями местных органов власти предоставляются льготы по оплате проезда лиц с инвалидностью на всех видах транспорта общего пользования городского и пригородного сообщения.</w:t>
      </w:r>
    </w:p>
    <w:p w14:paraId="7BC6502F" w14:textId="77777777" w:rsidR="00FE4078" w:rsidRPr="00445D92" w:rsidRDefault="00FE4078" w:rsidP="00FE4078">
      <w:pPr>
        <w:pStyle w:val="SingleTxtG"/>
      </w:pPr>
      <w:r w:rsidRPr="00445D92">
        <w:t>3</w:t>
      </w:r>
      <w:r>
        <w:t>83</w:t>
      </w:r>
      <w:r w:rsidRPr="00445D92">
        <w:t>.</w:t>
      </w:r>
      <w:r w:rsidRPr="00445D92">
        <w:tab/>
        <w:t>Для обеспечения безопасности на пешеходных переходах, прилегающих общеобразовательных учебных заведений, спецучреждений и жилых домов (общежитий), расположенных вдоль автомобильных дорог общего пользования, за последние три года в 2</w:t>
      </w:r>
      <w:r w:rsidRPr="00A1609F">
        <w:t xml:space="preserve"> </w:t>
      </w:r>
      <w:r w:rsidRPr="00445D92">
        <w:t xml:space="preserve">этапа были установлены </w:t>
      </w:r>
      <w:proofErr w:type="spellStart"/>
      <w:r w:rsidRPr="002F06E7">
        <w:t>вызовные</w:t>
      </w:r>
      <w:proofErr w:type="spellEnd"/>
      <w:r w:rsidRPr="00445D92">
        <w:t xml:space="preserve"> пешеходные светофоры на 43 (сорока трех) объектах вблизи проезжей части автомобильных дорог общего пользования.</w:t>
      </w:r>
    </w:p>
    <w:p w14:paraId="01FF27DE" w14:textId="77777777" w:rsidR="00FE4078" w:rsidRPr="00445D92" w:rsidRDefault="00FE4078" w:rsidP="00FE4078">
      <w:pPr>
        <w:pStyle w:val="SingleTxtG"/>
      </w:pPr>
      <w:r>
        <w:t>384</w:t>
      </w:r>
      <w:r w:rsidRPr="00445D92">
        <w:t>.</w:t>
      </w:r>
      <w:r w:rsidRPr="00445D92">
        <w:tab/>
        <w:t xml:space="preserve">Согласно Закону Кыргызской Республики «Об автомобильном транспорте» (2013 года) отдельные категории пассажиров, в том числе лица с инвалидностью, имеют право внеочередной посадки в автобус, такси, право внеочередного </w:t>
      </w:r>
      <w:r w:rsidRPr="00445D92">
        <w:lastRenderedPageBreak/>
        <w:t xml:space="preserve">приобретения билетов, также для обслуживания в станционных сооружениях создаются устройства для посадки и высадки лиц с инвалидностью. </w:t>
      </w:r>
    </w:p>
    <w:p w14:paraId="34A92ED0" w14:textId="77777777" w:rsidR="00FE4078" w:rsidRPr="00445D92" w:rsidRDefault="00FE4078" w:rsidP="00FE4078">
      <w:pPr>
        <w:pStyle w:val="SingleTxtG"/>
      </w:pPr>
      <w:r>
        <w:t>385</w:t>
      </w:r>
      <w:r w:rsidRPr="00445D92">
        <w:t>.</w:t>
      </w:r>
      <w:r w:rsidRPr="00445D92">
        <w:tab/>
        <w:t>В целях стимулирования частных автоперевозчиков в приобретении транспортных средств, оборудованных специальными приспособлениями для лиц с инвалидностью, Правительство Кыргызской Республики, предусмотрело норму в Правилах организации пассажирских перевозок автомобильным транспортом в Кыргызской Республике, утвержденных постановлением Правительства Кыргызской Республики от 23 сентября 2013 года № 519, в части присуждения более высоких баллов транспортным средствам, оборудованным специальными приспособлениями (пандусы и т.</w:t>
      </w:r>
      <w:r>
        <w:t> </w:t>
      </w:r>
      <w:r w:rsidRPr="00445D92">
        <w:t>п.) для людей с инвалидностью.</w:t>
      </w:r>
    </w:p>
    <w:p w14:paraId="5975C020" w14:textId="77777777" w:rsidR="00FE4078" w:rsidRPr="00445D92" w:rsidRDefault="00FE4078" w:rsidP="00FE4078">
      <w:pPr>
        <w:pStyle w:val="SingleTxtG"/>
      </w:pPr>
      <w:r>
        <w:t>386</w:t>
      </w:r>
      <w:r w:rsidRPr="00445D92">
        <w:t>.</w:t>
      </w:r>
      <w:r w:rsidRPr="00445D92">
        <w:tab/>
        <w:t xml:space="preserve">В целях доступности транспортных средств для лиц с инвалидностью за последние годы было закуплено 103 низкопольных троллейбуса с выдвижными пандусами. </w:t>
      </w:r>
    </w:p>
    <w:p w14:paraId="15585EF3" w14:textId="77777777" w:rsidR="00FE4078" w:rsidRPr="00445D92" w:rsidRDefault="00FE4078" w:rsidP="00FE4078">
      <w:pPr>
        <w:pStyle w:val="SingleTxtG"/>
      </w:pPr>
      <w:r>
        <w:t>387</w:t>
      </w:r>
      <w:r w:rsidRPr="00445D92">
        <w:t>.</w:t>
      </w:r>
      <w:r w:rsidRPr="00445D92">
        <w:tab/>
        <w:t xml:space="preserve">В настоящее время во всех регионах страны местные исполнительные органы изучают модель работы служб </w:t>
      </w:r>
      <w:proofErr w:type="spellStart"/>
      <w:r w:rsidRPr="00445D92">
        <w:t>инватакси</w:t>
      </w:r>
      <w:proofErr w:type="spellEnd"/>
      <w:r w:rsidRPr="00445D92">
        <w:t xml:space="preserve"> путем размещения государственного социального заказа среди НКО. </w:t>
      </w:r>
    </w:p>
    <w:p w14:paraId="7A3F4327" w14:textId="77777777" w:rsidR="00FE4078" w:rsidRPr="00445D92" w:rsidRDefault="00FE4078" w:rsidP="00FE4078">
      <w:pPr>
        <w:pStyle w:val="SingleTxtG"/>
      </w:pPr>
      <w:r>
        <w:t>388</w:t>
      </w:r>
      <w:r w:rsidRPr="00445D92">
        <w:t>.</w:t>
      </w:r>
      <w:r w:rsidRPr="00445D92">
        <w:tab/>
        <w:t>Помимо мер, принимаемых в целях создания условий для беспрепятственного обслуживания лиц с инвалидностью на общественном транспорте, государством принимаются меры по созданию благоприятных условий для их передвижения на личном автотранспорте.</w:t>
      </w:r>
    </w:p>
    <w:p w14:paraId="680015D1" w14:textId="77777777" w:rsidR="00FE4078" w:rsidRPr="00445D92" w:rsidRDefault="00FE4078" w:rsidP="00FE4078">
      <w:pPr>
        <w:pStyle w:val="SingleTxtG"/>
      </w:pPr>
      <w:r>
        <w:t>389</w:t>
      </w:r>
      <w:r w:rsidRPr="00445D92">
        <w:t>.</w:t>
      </w:r>
      <w:r w:rsidRPr="00445D92">
        <w:tab/>
        <w:t>В соответствии с Законом Кыргызской Республики «О правах и гарантиях лиц с ограниченными возможностями здоровья» на каждой стоянке (остановке) автотранспортных средств, в том числе около предприятий торговли, объектов сферы услуг, медицинских, спортивных и культурно-зрелищных учреждений выделяются места для парковки специальных автотранспортных средств лиц с инвалидностью, которые не должны занимать иные транспортные средства. Лица с инвалидностью пользуются местами для парковки специальных автотранспортных средств бесплатно.</w:t>
      </w:r>
    </w:p>
    <w:p w14:paraId="6651ED6E" w14:textId="77777777" w:rsidR="00FE4078" w:rsidRPr="00445D92" w:rsidRDefault="00FE4078" w:rsidP="00FE4078">
      <w:pPr>
        <w:pStyle w:val="H1G"/>
      </w:pPr>
      <w:r>
        <w:tab/>
      </w:r>
      <w:r>
        <w:tab/>
      </w:r>
      <w:r w:rsidRPr="00445D92">
        <w:t>Статья 21</w:t>
      </w:r>
      <w:r>
        <w:br/>
      </w:r>
      <w:r w:rsidRPr="00445D92">
        <w:t>Свобода выражения мнения и убеждений и доступ к информации</w:t>
      </w:r>
    </w:p>
    <w:p w14:paraId="700E947C" w14:textId="77777777" w:rsidR="00FE4078" w:rsidRPr="00445D92" w:rsidRDefault="00FE4078" w:rsidP="00FE4078">
      <w:pPr>
        <w:pStyle w:val="SingleTxtG"/>
        <w:rPr>
          <w:lang w:eastAsia="ru-RU"/>
        </w:rPr>
      </w:pPr>
      <w:r>
        <w:rPr>
          <w:lang w:eastAsia="ru-RU"/>
        </w:rPr>
        <w:t>390</w:t>
      </w:r>
      <w:r w:rsidRPr="00445D92">
        <w:rPr>
          <w:lang w:eastAsia="ru-RU"/>
        </w:rPr>
        <w:t>.</w:t>
      </w:r>
      <w:r w:rsidRPr="00445D92">
        <w:rPr>
          <w:lang w:eastAsia="ru-RU"/>
        </w:rPr>
        <w:tab/>
        <w:t>Конституция Кыргызской Республики гарантирует каждому свободу выражения мнения, свободу слова и печати, запрещает принуждение к выражению своего мнения или отказа от него. Запрещается пропаганда национальной, этнической, расовой, религиозной ненависти, гендерного и иного социального превосходства, призывающая к дискриминации, вражде или насилию.</w:t>
      </w:r>
    </w:p>
    <w:p w14:paraId="7A635F17" w14:textId="77777777" w:rsidR="00FE4078" w:rsidRPr="00445D92" w:rsidRDefault="00FE4078" w:rsidP="00FE4078">
      <w:pPr>
        <w:pStyle w:val="SingleTxtG"/>
        <w:rPr>
          <w:lang w:eastAsia="ru-RU"/>
        </w:rPr>
      </w:pPr>
      <w:r>
        <w:rPr>
          <w:lang w:eastAsia="ru-RU"/>
        </w:rPr>
        <w:t>391</w:t>
      </w:r>
      <w:r w:rsidRPr="00445D92">
        <w:rPr>
          <w:lang w:eastAsia="ru-RU"/>
        </w:rPr>
        <w:t>.</w:t>
      </w:r>
      <w:r w:rsidRPr="00445D92">
        <w:rPr>
          <w:lang w:eastAsia="ru-RU"/>
        </w:rPr>
        <w:tab/>
        <w:t xml:space="preserve">Запрещается принятие подзаконных нормативных правовых актов, ограничивающих права и свободы человека и гражданина. Законом не могут устанавливаться ограничения прав и свобод в иных целях и в большей степени, чем это предусмотрено </w:t>
      </w:r>
      <w:r w:rsidRPr="00445D92">
        <w:t>Конституцией</w:t>
      </w:r>
      <w:r w:rsidRPr="00445D92">
        <w:rPr>
          <w:lang w:eastAsia="ru-RU"/>
        </w:rPr>
        <w:t>. Каждый имеет право свободно искать, получать, хранить, использовать информацию и распространять ее устно, письменно или иным способом. Каждый имеет право на ознакомление в органах государственной власти, органах местного самоуправления, учреждениях и организациях со сведениями о себе.</w:t>
      </w:r>
      <w:r>
        <w:rPr>
          <w:lang w:eastAsia="ru-RU"/>
        </w:rPr>
        <w:t xml:space="preserve"> </w:t>
      </w:r>
    </w:p>
    <w:p w14:paraId="5143F3E9" w14:textId="77777777" w:rsidR="00FE4078" w:rsidRPr="00445D92" w:rsidRDefault="00FE4078" w:rsidP="00FE4078">
      <w:pPr>
        <w:pStyle w:val="SingleTxtG"/>
        <w:rPr>
          <w:lang w:eastAsia="ru-RU"/>
        </w:rPr>
      </w:pPr>
      <w:r>
        <w:rPr>
          <w:lang w:eastAsia="ru-RU"/>
        </w:rPr>
        <w:t>392</w:t>
      </w:r>
      <w:r w:rsidRPr="00445D92">
        <w:rPr>
          <w:lang w:eastAsia="ru-RU"/>
        </w:rPr>
        <w:t>.</w:t>
      </w:r>
      <w:r w:rsidRPr="00445D92">
        <w:rPr>
          <w:lang w:eastAsia="ru-RU"/>
        </w:rPr>
        <w:tab/>
        <w:t>Конституция Кыргызской Республики признает права и свободы человека неотчуждаемыми и принадлежащими каждому от рождения и запрещает дискриминацию по различным признакам, включая инвалидность.</w:t>
      </w:r>
    </w:p>
    <w:p w14:paraId="36F1038B" w14:textId="77777777" w:rsidR="00FE4078" w:rsidRPr="00445D92" w:rsidRDefault="00FE4078" w:rsidP="00FE4078">
      <w:pPr>
        <w:pStyle w:val="SingleTxtG"/>
        <w:rPr>
          <w:lang w:eastAsia="ru-RU"/>
        </w:rPr>
      </w:pPr>
      <w:r>
        <w:rPr>
          <w:lang w:eastAsia="ru-RU"/>
        </w:rPr>
        <w:t>393</w:t>
      </w:r>
      <w:r w:rsidRPr="00445D92">
        <w:rPr>
          <w:lang w:eastAsia="ru-RU"/>
        </w:rPr>
        <w:t>.</w:t>
      </w:r>
      <w:r w:rsidRPr="00445D92">
        <w:rPr>
          <w:lang w:eastAsia="ru-RU"/>
        </w:rPr>
        <w:tab/>
        <w:t>Закон Кыргызской Республики «О правах и гарантиях лиц с ограниченными возможностями здоровья» устанавливает в качестве основных принципов государственной политики в отношении лиц с инвалидностью доступности и равных прав на получение информации, а также гарантирует создание необходимых условий для доступа к получению информации.</w:t>
      </w:r>
    </w:p>
    <w:p w14:paraId="5721B36D" w14:textId="77777777" w:rsidR="00FE4078" w:rsidRPr="00445D92" w:rsidRDefault="00FE4078" w:rsidP="00FE4078">
      <w:pPr>
        <w:pStyle w:val="SingleTxtG"/>
        <w:rPr>
          <w:lang w:eastAsia="ru-RU"/>
        </w:rPr>
      </w:pPr>
      <w:r>
        <w:rPr>
          <w:lang w:eastAsia="ru-RU"/>
        </w:rPr>
        <w:t>394</w:t>
      </w:r>
      <w:r w:rsidRPr="00445D92">
        <w:rPr>
          <w:lang w:eastAsia="ru-RU"/>
        </w:rPr>
        <w:t>.</w:t>
      </w:r>
      <w:r w:rsidRPr="00445D92">
        <w:rPr>
          <w:lang w:eastAsia="ru-RU"/>
        </w:rPr>
        <w:tab/>
        <w:t>Доступ лиц с инвалидностью к информации обеспечивается государством путем:</w:t>
      </w:r>
    </w:p>
    <w:p w14:paraId="42ED44D3" w14:textId="77777777" w:rsidR="00FE4078" w:rsidRPr="00445D92" w:rsidRDefault="00FE4078" w:rsidP="00FE4078">
      <w:pPr>
        <w:pStyle w:val="SingleTxtG"/>
        <w:rPr>
          <w:lang w:eastAsia="ru-RU"/>
        </w:rPr>
      </w:pPr>
      <w:r>
        <w:rPr>
          <w:lang w:eastAsia="ru-RU"/>
        </w:rPr>
        <w:lastRenderedPageBreak/>
        <w:tab/>
        <w:t>1)</w:t>
      </w:r>
      <w:r>
        <w:rPr>
          <w:lang w:eastAsia="ru-RU"/>
        </w:rPr>
        <w:tab/>
      </w:r>
      <w:r w:rsidRPr="00445D92">
        <w:rPr>
          <w:lang w:eastAsia="ru-RU"/>
        </w:rPr>
        <w:t xml:space="preserve">выпуска периодической, научной, учебно-методической, справочно-информационной и художественной литературы, в том числе издаваемой на аудиокассетах, дисках, рельефно-точечным шрифтом Брайля и видеокассетах с сурдологическим переводом; </w:t>
      </w:r>
    </w:p>
    <w:p w14:paraId="23761F88" w14:textId="77777777" w:rsidR="00FE4078" w:rsidRPr="00445D92" w:rsidRDefault="00FE4078" w:rsidP="00FE4078">
      <w:pPr>
        <w:pStyle w:val="SingleTxtG"/>
        <w:rPr>
          <w:lang w:eastAsia="ru-RU"/>
        </w:rPr>
      </w:pPr>
      <w:r>
        <w:rPr>
          <w:lang w:eastAsia="ru-RU"/>
        </w:rPr>
        <w:tab/>
        <w:t>2)</w:t>
      </w:r>
      <w:r>
        <w:rPr>
          <w:lang w:eastAsia="ru-RU"/>
        </w:rPr>
        <w:tab/>
      </w:r>
      <w:r w:rsidRPr="00445D92">
        <w:rPr>
          <w:lang w:eastAsia="ru-RU"/>
        </w:rPr>
        <w:t xml:space="preserve">организации сурдологического перевода телевизионных программ не менее чем на одном из республиканских телевизионных каналов; </w:t>
      </w:r>
    </w:p>
    <w:p w14:paraId="05A465D3" w14:textId="77777777" w:rsidR="00FE4078" w:rsidRPr="00445D92" w:rsidRDefault="00FE4078" w:rsidP="00FE4078">
      <w:pPr>
        <w:pStyle w:val="SingleTxtG"/>
        <w:rPr>
          <w:lang w:eastAsia="ru-RU"/>
        </w:rPr>
      </w:pPr>
      <w:r>
        <w:rPr>
          <w:lang w:eastAsia="ru-RU"/>
        </w:rPr>
        <w:tab/>
        <w:t>3)</w:t>
      </w:r>
      <w:r>
        <w:rPr>
          <w:lang w:eastAsia="ru-RU"/>
        </w:rPr>
        <w:tab/>
      </w:r>
      <w:r w:rsidRPr="00445D92">
        <w:rPr>
          <w:lang w:eastAsia="ru-RU"/>
        </w:rPr>
        <w:t>обеспечения доступности интернет-сайтов государственных и муниципальных органов.</w:t>
      </w:r>
    </w:p>
    <w:p w14:paraId="0EE2F2B9" w14:textId="77777777" w:rsidR="00FE4078" w:rsidRPr="00445D92" w:rsidRDefault="00FE4078" w:rsidP="00FE4078">
      <w:pPr>
        <w:pStyle w:val="SingleTxtG"/>
        <w:rPr>
          <w:lang w:eastAsia="ru-RU"/>
        </w:rPr>
      </w:pPr>
      <w:r>
        <w:rPr>
          <w:lang w:eastAsia="ru-RU"/>
        </w:rPr>
        <w:t>395</w:t>
      </w:r>
      <w:r w:rsidRPr="00445D92">
        <w:rPr>
          <w:lang w:eastAsia="ru-RU"/>
        </w:rPr>
        <w:t>.</w:t>
      </w:r>
      <w:r w:rsidRPr="00445D92">
        <w:rPr>
          <w:lang w:eastAsia="ru-RU"/>
        </w:rPr>
        <w:tab/>
        <w:t>За годы независимости Кыргызская Республика остается лидером среди стран Центральной Азии по уровню свободы слова и свободы печати.</w:t>
      </w:r>
    </w:p>
    <w:p w14:paraId="338656FC" w14:textId="77777777" w:rsidR="00FE4078" w:rsidRPr="00445D92" w:rsidRDefault="00FE4078" w:rsidP="00FE4078">
      <w:pPr>
        <w:pStyle w:val="SingleTxtG"/>
        <w:rPr>
          <w:lang w:eastAsia="ru-RU"/>
        </w:rPr>
      </w:pPr>
      <w:r>
        <w:rPr>
          <w:lang w:eastAsia="ru-RU"/>
        </w:rPr>
        <w:t>396</w:t>
      </w:r>
      <w:r w:rsidRPr="00445D92">
        <w:rPr>
          <w:lang w:eastAsia="ru-RU"/>
        </w:rPr>
        <w:t>.</w:t>
      </w:r>
      <w:r w:rsidRPr="00445D92">
        <w:rPr>
          <w:lang w:eastAsia="ru-RU"/>
        </w:rPr>
        <w:tab/>
        <w:t>Свобода слова, свобода</w:t>
      </w:r>
      <w:r w:rsidRPr="00445D92">
        <w:rPr>
          <w:lang w:val="ky-KG" w:eastAsia="ru-RU"/>
        </w:rPr>
        <w:t xml:space="preserve"> </w:t>
      </w:r>
      <w:r w:rsidRPr="00445D92">
        <w:rPr>
          <w:lang w:eastAsia="ru-RU"/>
        </w:rPr>
        <w:t>СМИ</w:t>
      </w:r>
      <w:r w:rsidRPr="00445D92">
        <w:rPr>
          <w:lang w:val="ky-KG" w:eastAsia="ru-RU"/>
        </w:rPr>
        <w:t xml:space="preserve"> </w:t>
      </w:r>
      <w:r w:rsidRPr="00445D92">
        <w:rPr>
          <w:lang w:eastAsia="ru-RU"/>
        </w:rPr>
        <w:t xml:space="preserve">и свобода выражения мнения остаются ключевыми областями человеческого измерения. В Кыргызской Республике </w:t>
      </w:r>
      <w:proofErr w:type="gramStart"/>
      <w:r w:rsidRPr="00445D92">
        <w:rPr>
          <w:lang w:eastAsia="ru-RU"/>
        </w:rPr>
        <w:t>наглядно демонстрируется</w:t>
      </w:r>
      <w:proofErr w:type="gramEnd"/>
      <w:r w:rsidRPr="00445D92">
        <w:rPr>
          <w:lang w:eastAsia="ru-RU"/>
        </w:rPr>
        <w:t xml:space="preserve"> развитие </w:t>
      </w:r>
      <w:r w:rsidRPr="00445D92">
        <w:rPr>
          <w:lang w:val="ky-KG" w:eastAsia="ru-RU"/>
        </w:rPr>
        <w:t>СМИ</w:t>
      </w:r>
      <w:r w:rsidRPr="00445D92">
        <w:rPr>
          <w:lang w:eastAsia="ru-RU"/>
        </w:rPr>
        <w:t xml:space="preserve"> и свободы выражения мнений на языках этнических групп.</w:t>
      </w:r>
    </w:p>
    <w:p w14:paraId="43C3C8BB" w14:textId="77777777" w:rsidR="00FE4078" w:rsidRPr="00445D92" w:rsidRDefault="00FE4078" w:rsidP="00FE4078">
      <w:pPr>
        <w:pStyle w:val="SingleTxtG"/>
        <w:rPr>
          <w:lang w:eastAsia="ru-RU"/>
        </w:rPr>
      </w:pPr>
      <w:r>
        <w:rPr>
          <w:lang w:eastAsia="ru-RU"/>
        </w:rPr>
        <w:t>397</w:t>
      </w:r>
      <w:r w:rsidRPr="00445D92">
        <w:rPr>
          <w:lang w:eastAsia="ru-RU"/>
        </w:rPr>
        <w:t>.</w:t>
      </w:r>
      <w:r w:rsidRPr="00445D92">
        <w:rPr>
          <w:lang w:eastAsia="ru-RU"/>
        </w:rPr>
        <w:tab/>
        <w:t xml:space="preserve">Закон </w:t>
      </w:r>
      <w:r w:rsidRPr="00445D92">
        <w:rPr>
          <w:lang w:val="ky-KG" w:eastAsia="ru-RU"/>
        </w:rPr>
        <w:t xml:space="preserve">Кыргызской Республики </w:t>
      </w:r>
      <w:r w:rsidRPr="00445D92">
        <w:rPr>
          <w:lang w:eastAsia="ru-RU"/>
        </w:rPr>
        <w:t>«О средствах массовой информации» не содержит ограничительных мер для развития средств массовой информации на языках этнических сообществ. В республике созданы достаточно либеральные условия для сохранения этнокультурного многообразия народов Кыргызской Республики. Кроме того, представители этнических групп Кыргызской Республики понимают русский и кыргызский языки в достаточной мере, чтобы полноценно пользоваться отечественными СМИ, быть информированными по основным событиям и процессам в стране, получать и делиться знаниями, а также общаться и поддерживать взаимосвязь с другими культурными общностями.</w:t>
      </w:r>
    </w:p>
    <w:p w14:paraId="48F876D7" w14:textId="77777777" w:rsidR="00FE4078" w:rsidRPr="00445D92" w:rsidRDefault="00FE4078" w:rsidP="00FE4078">
      <w:pPr>
        <w:pStyle w:val="SingleTxtG"/>
        <w:rPr>
          <w:lang w:eastAsia="ru-RU"/>
        </w:rPr>
      </w:pPr>
      <w:r w:rsidRPr="00445D92">
        <w:rPr>
          <w:lang w:eastAsia="ru-RU"/>
        </w:rPr>
        <w:t>39</w:t>
      </w:r>
      <w:r>
        <w:rPr>
          <w:lang w:eastAsia="ru-RU"/>
        </w:rPr>
        <w:t>8</w:t>
      </w:r>
      <w:r w:rsidRPr="00445D92">
        <w:rPr>
          <w:lang w:eastAsia="ru-RU"/>
        </w:rPr>
        <w:t>.</w:t>
      </w:r>
      <w:r w:rsidRPr="00445D92">
        <w:rPr>
          <w:lang w:eastAsia="ru-RU"/>
        </w:rPr>
        <w:tab/>
        <w:t xml:space="preserve">Лицам с инвалидностью гарантируется выражение мнения в форме проведения мирных собраний. Закон Кыргызской Республики «О мирных собраниях» (2012 года) обеспечивает реализацию свободы собраний. Закон закрепляет за государственными органами (органами внутренних дел, судом) и органами местного самоуправления необходимые полномочия, определяет порядок взаимодействия при подготовке, во время проведения собраний, устанавливает судебный контроль над ограничением свободы собраний в соответствии с основаниями, предусмотренными Законом </w:t>
      </w:r>
      <w:r>
        <w:rPr>
          <w:lang w:eastAsia="ru-RU"/>
        </w:rPr>
        <w:br/>
      </w:r>
      <w:r w:rsidRPr="00445D92">
        <w:rPr>
          <w:lang w:eastAsia="ru-RU"/>
        </w:rPr>
        <w:t xml:space="preserve">(по времени, месту и </w:t>
      </w:r>
      <w:proofErr w:type="gramStart"/>
      <w:r w:rsidRPr="00445D92">
        <w:rPr>
          <w:lang w:eastAsia="ru-RU"/>
        </w:rPr>
        <w:t>маршруту движения</w:t>
      </w:r>
      <w:proofErr w:type="gramEnd"/>
      <w:r w:rsidRPr="00445D92">
        <w:rPr>
          <w:lang w:eastAsia="ru-RU"/>
        </w:rPr>
        <w:t>), а также над применением силы при проведении собрания.</w:t>
      </w:r>
    </w:p>
    <w:p w14:paraId="7EF3E5D3" w14:textId="77777777" w:rsidR="00FE4078" w:rsidRPr="00445D92" w:rsidRDefault="00FE4078" w:rsidP="00FE4078">
      <w:pPr>
        <w:pStyle w:val="SingleTxtG"/>
        <w:rPr>
          <w:lang w:eastAsia="ru-RU"/>
        </w:rPr>
      </w:pPr>
      <w:r w:rsidRPr="00445D92">
        <w:rPr>
          <w:lang w:eastAsia="ru-RU"/>
        </w:rPr>
        <w:t>39</w:t>
      </w:r>
      <w:r>
        <w:rPr>
          <w:lang w:eastAsia="ru-RU"/>
        </w:rPr>
        <w:t>9</w:t>
      </w:r>
      <w:r w:rsidRPr="00445D92">
        <w:rPr>
          <w:lang w:eastAsia="ru-RU"/>
        </w:rPr>
        <w:t>.</w:t>
      </w:r>
      <w:r w:rsidRPr="00445D92">
        <w:rPr>
          <w:lang w:eastAsia="ru-RU"/>
        </w:rPr>
        <w:tab/>
        <w:t>Необходима специфическая информация об обеспечении свободы выражения мнения и права на доступ к информации лиц с инвалидностью в зависимости от физических, психических, интеллектуальных или сенсорных нарушений (статья 1 КПИ).</w:t>
      </w:r>
    </w:p>
    <w:p w14:paraId="6DC4DA0B" w14:textId="77777777" w:rsidR="00FE4078" w:rsidRPr="00445D92" w:rsidRDefault="00FE4078" w:rsidP="00FE4078">
      <w:pPr>
        <w:pStyle w:val="SingleTxtG"/>
        <w:rPr>
          <w:lang w:eastAsia="ru-RU"/>
        </w:rPr>
      </w:pPr>
      <w:r>
        <w:rPr>
          <w:lang w:eastAsia="ru-RU"/>
        </w:rPr>
        <w:t>400</w:t>
      </w:r>
      <w:r w:rsidRPr="00445D92">
        <w:rPr>
          <w:lang w:eastAsia="ru-RU"/>
        </w:rPr>
        <w:t>.</w:t>
      </w:r>
      <w:r w:rsidRPr="00445D92">
        <w:rPr>
          <w:lang w:eastAsia="ru-RU"/>
        </w:rPr>
        <w:tab/>
        <w:t>В качестве первых мер можно указать наличие горячих линий в государственных органах.</w:t>
      </w:r>
    </w:p>
    <w:p w14:paraId="33EDC4B8" w14:textId="77777777" w:rsidR="00FE4078" w:rsidRPr="00445D92" w:rsidRDefault="00FE4078" w:rsidP="00FE4078">
      <w:pPr>
        <w:pStyle w:val="SingleTxtG"/>
      </w:pPr>
      <w:r>
        <w:t>401</w:t>
      </w:r>
      <w:r w:rsidRPr="00445D92">
        <w:t>.</w:t>
      </w:r>
      <w:r w:rsidRPr="00445D92">
        <w:tab/>
      </w:r>
      <w:r w:rsidRPr="00445D92">
        <w:rPr>
          <w:lang w:val="ky-KG"/>
        </w:rPr>
        <w:t xml:space="preserve">Также </w:t>
      </w:r>
      <w:r w:rsidRPr="00445D92">
        <w:t xml:space="preserve">для предоставления гарантированных государством услуг сурдоперевода лицам с </w:t>
      </w:r>
      <w:r w:rsidRPr="00445D92">
        <w:rPr>
          <w:lang w:eastAsia="ru-RU"/>
        </w:rPr>
        <w:t>инвалидностью</w:t>
      </w:r>
      <w:r w:rsidRPr="00445D92">
        <w:t xml:space="preserve"> постановлением Правительства Кыргызской Республики </w:t>
      </w:r>
      <w:r>
        <w:br/>
      </w:r>
      <w:r w:rsidRPr="00445D92">
        <w:t>от 18 марта 2021 года № 101, утвержден Порядок предоставления услуг сурдоперевода и оплаты услуг сурдопереводчиков.</w:t>
      </w:r>
    </w:p>
    <w:p w14:paraId="43A08FE6" w14:textId="77777777" w:rsidR="00FE4078" w:rsidRPr="00445D92" w:rsidRDefault="00FE4078" w:rsidP="00FE4078">
      <w:pPr>
        <w:pStyle w:val="H1G"/>
      </w:pPr>
      <w:r>
        <w:tab/>
      </w:r>
      <w:r>
        <w:tab/>
      </w:r>
      <w:r w:rsidRPr="00445D92">
        <w:t>Статья 22</w:t>
      </w:r>
      <w:r>
        <w:br/>
      </w:r>
      <w:r w:rsidRPr="00445D92">
        <w:t>Неприкосновенность частной жизни</w:t>
      </w:r>
    </w:p>
    <w:p w14:paraId="01BD4838" w14:textId="77777777" w:rsidR="00FE4078" w:rsidRPr="00445D92" w:rsidRDefault="00FE4078" w:rsidP="00FE4078">
      <w:pPr>
        <w:pStyle w:val="SingleTxtG"/>
        <w:rPr>
          <w:rFonts w:eastAsia="Calibri"/>
          <w:b/>
        </w:rPr>
      </w:pPr>
      <w:r>
        <w:rPr>
          <w:rFonts w:eastAsia="Calibri"/>
        </w:rPr>
        <w:t>402</w:t>
      </w:r>
      <w:r w:rsidRPr="00445D92">
        <w:rPr>
          <w:rFonts w:eastAsia="Calibri"/>
        </w:rPr>
        <w:t>.</w:t>
      </w:r>
      <w:r w:rsidRPr="00445D92">
        <w:rPr>
          <w:rFonts w:eastAsia="Calibri"/>
        </w:rPr>
        <w:tab/>
      </w:r>
      <w:r w:rsidRPr="00445D92">
        <w:rPr>
          <w:lang w:eastAsia="ru-RU"/>
        </w:rPr>
        <w:t>Конституция Кыргызской Республики гарантирует каждому право на неприкосновенность частной жизни, на защиту чести и достоинства.</w:t>
      </w:r>
      <w:r w:rsidRPr="00445D92">
        <w:rPr>
          <w:rFonts w:eastAsia="Calibri"/>
          <w:b/>
        </w:rPr>
        <w:t xml:space="preserve"> </w:t>
      </w:r>
      <w:r w:rsidRPr="00445D92">
        <w:rPr>
          <w:rFonts w:eastAsia="Calibri"/>
          <w:bCs/>
        </w:rPr>
        <w:t>П</w:t>
      </w:r>
      <w:r w:rsidRPr="00445D92">
        <w:rPr>
          <w:bCs/>
          <w:lang w:eastAsia="ru-RU"/>
        </w:rPr>
        <w:t>р</w:t>
      </w:r>
      <w:r w:rsidRPr="00445D92">
        <w:rPr>
          <w:lang w:eastAsia="ru-RU"/>
        </w:rPr>
        <w:t>изнает за каждым право на тайну переписки, телефонных и иных переговоров, почтовых, телеграфных, электронных и иных сообщений. Ограничение этих прав допускается только в соответствии с законом и на основании судебного акта (решения).</w:t>
      </w:r>
    </w:p>
    <w:p w14:paraId="558841C4" w14:textId="77777777" w:rsidR="00FE4078" w:rsidRPr="00445D92" w:rsidRDefault="00FE4078" w:rsidP="00FE4078">
      <w:pPr>
        <w:pStyle w:val="SingleTxtG"/>
        <w:rPr>
          <w:rFonts w:eastAsia="Calibri"/>
          <w:b/>
        </w:rPr>
      </w:pPr>
      <w:r>
        <w:rPr>
          <w:rFonts w:eastAsia="Calibri"/>
        </w:rPr>
        <w:lastRenderedPageBreak/>
        <w:t>403</w:t>
      </w:r>
      <w:r w:rsidRPr="00445D92">
        <w:rPr>
          <w:rFonts w:eastAsia="Calibri"/>
        </w:rPr>
        <w:t>.</w:t>
      </w:r>
      <w:r w:rsidRPr="00445D92">
        <w:rPr>
          <w:rFonts w:eastAsia="Calibri"/>
        </w:rPr>
        <w:tab/>
      </w:r>
      <w:r w:rsidRPr="00445D92">
        <w:rPr>
          <w:lang w:eastAsia="ru-RU"/>
        </w:rPr>
        <w:t>Не допускается сбор, хранение, использование и распространение конфиденциальной информации, информации о частной жизни человека без его согласия, кроме случаев, установленных законом.</w:t>
      </w:r>
    </w:p>
    <w:p w14:paraId="674FE999" w14:textId="77777777" w:rsidR="00FE4078" w:rsidRPr="00445D92" w:rsidRDefault="00FE4078" w:rsidP="00FE4078">
      <w:pPr>
        <w:pStyle w:val="SingleTxtG"/>
        <w:rPr>
          <w:rFonts w:eastAsia="Calibri"/>
          <w:b/>
        </w:rPr>
      </w:pPr>
      <w:r>
        <w:rPr>
          <w:rFonts w:eastAsia="Calibri"/>
        </w:rPr>
        <w:t>404</w:t>
      </w:r>
      <w:r w:rsidRPr="00445D92">
        <w:rPr>
          <w:rFonts w:eastAsia="Calibri"/>
        </w:rPr>
        <w:t>.</w:t>
      </w:r>
      <w:r w:rsidRPr="00445D92">
        <w:rPr>
          <w:rFonts w:eastAsia="Calibri"/>
        </w:rPr>
        <w:tab/>
      </w:r>
      <w:r w:rsidRPr="00445D92">
        <w:rPr>
          <w:lang w:eastAsia="ru-RU"/>
        </w:rPr>
        <w:t>Гарантируется защита, в том числе судебная, от неправомерного сбора, хранения, распространения конфиденциальной информации и информации о частной жизни человека, а также гарантирует право на возмещение материального и морального вреда, причиненного неправомерными действиями.</w:t>
      </w:r>
    </w:p>
    <w:p w14:paraId="7FC18AEA" w14:textId="77777777" w:rsidR="00FE4078" w:rsidRPr="00445D92" w:rsidRDefault="00FE4078" w:rsidP="00FE4078">
      <w:pPr>
        <w:pStyle w:val="SingleTxtG"/>
        <w:rPr>
          <w:rFonts w:eastAsia="Calibri"/>
          <w:b/>
        </w:rPr>
      </w:pPr>
      <w:r>
        <w:rPr>
          <w:rFonts w:eastAsia="Calibri"/>
        </w:rPr>
        <w:t>405</w:t>
      </w:r>
      <w:r w:rsidRPr="00445D92">
        <w:rPr>
          <w:rFonts w:eastAsia="Calibri"/>
        </w:rPr>
        <w:t>.</w:t>
      </w:r>
      <w:r w:rsidRPr="00445D92">
        <w:rPr>
          <w:rFonts w:eastAsia="Calibri"/>
        </w:rPr>
        <w:tab/>
      </w:r>
      <w:r w:rsidRPr="00445D92">
        <w:rPr>
          <w:lang w:eastAsia="ru-RU"/>
        </w:rPr>
        <w:t>Гражданский кодекс Кыргызской Республики признает достоинство личности, честь и доброе имя, неприкосновенность частной жизни, личную и семейную тайну в качестве личных неимущественных прав, принадлежащих гражданину.</w:t>
      </w:r>
    </w:p>
    <w:p w14:paraId="3EFB2845" w14:textId="77777777" w:rsidR="00FE4078" w:rsidRPr="00445D92" w:rsidRDefault="00FE4078" w:rsidP="00FE4078">
      <w:pPr>
        <w:pStyle w:val="SingleTxtG"/>
        <w:rPr>
          <w:lang w:eastAsia="ru-RU"/>
        </w:rPr>
      </w:pPr>
      <w:r>
        <w:rPr>
          <w:lang w:eastAsia="ru-RU"/>
        </w:rPr>
        <w:t>406</w:t>
      </w:r>
      <w:r w:rsidRPr="00445D92">
        <w:rPr>
          <w:lang w:eastAsia="ru-RU"/>
        </w:rPr>
        <w:t>.</w:t>
      </w:r>
      <w:r w:rsidRPr="00445D92">
        <w:rPr>
          <w:lang w:eastAsia="ru-RU"/>
        </w:rPr>
        <w:tab/>
        <w:t xml:space="preserve">Законом Кыргызской Республики «Об охране здоровья граждан в Кыргызской Республике» сведения о проведенном искусственном оплодотворении, а также о личности донора отнесены к врачебной тайне. Информация, содержащаяся в медицинских документах пациента, составляет врачебную тайну, основания предоставления данной информации без согласия пациента или его законного представителя установлены статьей 91 </w:t>
      </w:r>
      <w:r w:rsidRPr="00445D92">
        <w:rPr>
          <w:lang w:val="ky-KG" w:eastAsia="ru-RU"/>
        </w:rPr>
        <w:t xml:space="preserve">указанного </w:t>
      </w:r>
      <w:r w:rsidRPr="00445D92">
        <w:rPr>
          <w:lang w:eastAsia="ru-RU"/>
        </w:rPr>
        <w:t xml:space="preserve">Закона (врачебная тайна). Закон предусматривает следующие основания: </w:t>
      </w:r>
    </w:p>
    <w:p w14:paraId="4444C33F" w14:textId="77777777" w:rsidR="00FE4078" w:rsidRPr="005226B3" w:rsidRDefault="00FE4078" w:rsidP="00FE4078">
      <w:pPr>
        <w:pStyle w:val="SingleTxtG"/>
      </w:pPr>
      <w:r>
        <w:rPr>
          <w:lang w:eastAsia="ru-RU"/>
        </w:rPr>
        <w:tab/>
        <w:t>1)</w:t>
      </w:r>
      <w:r>
        <w:rPr>
          <w:lang w:eastAsia="ru-RU"/>
        </w:rPr>
        <w:tab/>
      </w:r>
      <w:r w:rsidRPr="00445D92">
        <w:rPr>
          <w:lang w:eastAsia="ru-RU"/>
        </w:rPr>
        <w:t xml:space="preserve">в целях </w:t>
      </w:r>
      <w:r w:rsidRPr="005226B3">
        <w:t xml:space="preserve">обследования и лечения гражданина, не способного из-за своего состояния выразить свою волю; </w:t>
      </w:r>
    </w:p>
    <w:p w14:paraId="1D031C1C" w14:textId="77777777" w:rsidR="00FE4078" w:rsidRPr="005226B3" w:rsidRDefault="00FE4078" w:rsidP="00FE4078">
      <w:pPr>
        <w:pStyle w:val="SingleTxtG"/>
      </w:pPr>
      <w:r>
        <w:tab/>
      </w:r>
      <w:r w:rsidRPr="005226B3">
        <w:t>2)</w:t>
      </w:r>
      <w:r w:rsidRPr="005226B3">
        <w:tab/>
        <w:t xml:space="preserve">при угрозе распространения инфекционных заболеваний, массовых отравлений и поражений; </w:t>
      </w:r>
    </w:p>
    <w:p w14:paraId="1B5A17F2" w14:textId="77777777" w:rsidR="00FE4078" w:rsidRPr="005226B3" w:rsidRDefault="00FE4078" w:rsidP="00FE4078">
      <w:pPr>
        <w:pStyle w:val="SingleTxtG"/>
      </w:pPr>
      <w:r>
        <w:tab/>
      </w:r>
      <w:r w:rsidRPr="005226B3">
        <w:t>3)</w:t>
      </w:r>
      <w:r w:rsidRPr="005226B3">
        <w:tab/>
        <w:t xml:space="preserve">по запросу органов дознания и следствия, прокурора и суда в связи с проведением расследования или судебным разбирательством; </w:t>
      </w:r>
    </w:p>
    <w:p w14:paraId="6A55541C" w14:textId="77777777" w:rsidR="00FE4078" w:rsidRPr="005226B3" w:rsidRDefault="00FE4078" w:rsidP="00FE4078">
      <w:pPr>
        <w:pStyle w:val="SingleTxtG"/>
      </w:pPr>
      <w:r>
        <w:tab/>
      </w:r>
      <w:r w:rsidRPr="005226B3">
        <w:t>4)</w:t>
      </w:r>
      <w:r w:rsidRPr="005226B3">
        <w:tab/>
        <w:t xml:space="preserve">в случае оказания помощи несовершеннолетнему в возрасте до 16 лет для информирования его родителей или законных представителей; </w:t>
      </w:r>
    </w:p>
    <w:p w14:paraId="6688B506" w14:textId="77777777" w:rsidR="00FE4078" w:rsidRPr="00445D92" w:rsidRDefault="00FE4078" w:rsidP="00FE4078">
      <w:pPr>
        <w:pStyle w:val="SingleTxtG"/>
        <w:rPr>
          <w:rFonts w:eastAsia="Calibri"/>
          <w:b/>
        </w:rPr>
      </w:pPr>
      <w:r>
        <w:tab/>
      </w:r>
      <w:r w:rsidRPr="005226B3">
        <w:t>5)</w:t>
      </w:r>
      <w:r w:rsidRPr="005226B3">
        <w:tab/>
        <w:t>при наличии оснований, позволяющих полагать, что вред здоровью гражданина причинен</w:t>
      </w:r>
      <w:r w:rsidRPr="00445D92">
        <w:rPr>
          <w:lang w:eastAsia="ru-RU"/>
        </w:rPr>
        <w:t xml:space="preserve"> в результате противоправных действий.</w:t>
      </w:r>
    </w:p>
    <w:p w14:paraId="259594E0" w14:textId="77777777" w:rsidR="00FE4078" w:rsidRPr="00445D92" w:rsidRDefault="00FE4078" w:rsidP="00FE4078">
      <w:pPr>
        <w:pStyle w:val="SingleTxtG"/>
        <w:rPr>
          <w:rFonts w:eastAsia="Calibri"/>
          <w:b/>
        </w:rPr>
      </w:pPr>
      <w:r>
        <w:rPr>
          <w:rFonts w:eastAsia="Calibri"/>
        </w:rPr>
        <w:t>407</w:t>
      </w:r>
      <w:r w:rsidRPr="00445D92">
        <w:rPr>
          <w:rFonts w:eastAsia="Calibri"/>
        </w:rPr>
        <w:t>.</w:t>
      </w:r>
      <w:r w:rsidRPr="00445D92">
        <w:rPr>
          <w:rFonts w:eastAsia="Calibri"/>
        </w:rPr>
        <w:tab/>
      </w:r>
      <w:r w:rsidRPr="00445D92">
        <w:rPr>
          <w:lang w:eastAsia="ru-RU"/>
        </w:rPr>
        <w:t>Медицинские и фармацевтические работники в соответствии с законодательством Кыргызской Республики несут ответственность за нарушение врачебной этики, причиненный ущерб здоровью граждан, разглашение врачебной тайны. Ответственность за обеспечение врачебной тайны также несут физические и юридические лица, занимающиеся частной медицинской деятельностью.</w:t>
      </w:r>
    </w:p>
    <w:p w14:paraId="767D2C37" w14:textId="77777777" w:rsidR="00FE4078" w:rsidRPr="00445D92" w:rsidRDefault="00FE4078" w:rsidP="00FE4078">
      <w:pPr>
        <w:pStyle w:val="SingleTxtG"/>
        <w:rPr>
          <w:rFonts w:eastAsia="Calibri"/>
          <w:b/>
        </w:rPr>
      </w:pPr>
      <w:r>
        <w:rPr>
          <w:rFonts w:eastAsia="Calibri"/>
        </w:rPr>
        <w:t>408</w:t>
      </w:r>
      <w:r w:rsidRPr="00445D92">
        <w:rPr>
          <w:rFonts w:eastAsia="Calibri"/>
        </w:rPr>
        <w:t>.</w:t>
      </w:r>
      <w:r w:rsidRPr="00445D92">
        <w:rPr>
          <w:rFonts w:eastAsia="Calibri"/>
        </w:rPr>
        <w:tab/>
      </w:r>
      <w:r w:rsidRPr="00445D92">
        <w:rPr>
          <w:lang w:eastAsia="ru-RU"/>
        </w:rPr>
        <w:t>УПК</w:t>
      </w:r>
      <w:r w:rsidRPr="00445D92">
        <w:rPr>
          <w:lang w:val="ky-KG" w:eastAsia="ru-RU"/>
        </w:rPr>
        <w:t xml:space="preserve"> </w:t>
      </w:r>
      <w:r w:rsidRPr="00445D92">
        <w:rPr>
          <w:lang w:eastAsia="ru-RU"/>
        </w:rPr>
        <w:t>защищает принцип охраны личной жизни, тайны переписки, телефонных и иных переговоров, почтовых, телеграфных, электронных и иных сообщений.</w:t>
      </w:r>
      <w:r>
        <w:rPr>
          <w:lang w:eastAsia="ru-RU"/>
        </w:rPr>
        <w:t xml:space="preserve"> </w:t>
      </w:r>
      <w:r w:rsidRPr="00445D92">
        <w:rPr>
          <w:lang w:eastAsia="ru-RU"/>
        </w:rPr>
        <w:t>Контроль и запись телефонных и иных переговоров, получение информации о соединениях между абонентами и</w:t>
      </w:r>
      <w:r>
        <w:rPr>
          <w:lang w:eastAsia="ru-RU"/>
        </w:rPr>
        <w:t>/</w:t>
      </w:r>
      <w:r w:rsidRPr="00445D92">
        <w:rPr>
          <w:lang w:eastAsia="ru-RU"/>
        </w:rPr>
        <w:t>или абонентскими устройствами могут производиться только на основании судебного решения.</w:t>
      </w:r>
    </w:p>
    <w:p w14:paraId="3B1627D3" w14:textId="77777777" w:rsidR="00FE4078" w:rsidRPr="00445D92" w:rsidRDefault="00FE4078" w:rsidP="00FE4078">
      <w:pPr>
        <w:pStyle w:val="SingleTxtG"/>
        <w:rPr>
          <w:rFonts w:eastAsia="Calibri"/>
          <w:b/>
        </w:rPr>
      </w:pPr>
      <w:r>
        <w:rPr>
          <w:rFonts w:eastAsia="Calibri"/>
        </w:rPr>
        <w:t>409</w:t>
      </w:r>
      <w:r w:rsidRPr="00445D92">
        <w:rPr>
          <w:rFonts w:eastAsia="Calibri"/>
        </w:rPr>
        <w:t>.</w:t>
      </w:r>
      <w:r w:rsidRPr="00445D92">
        <w:rPr>
          <w:rFonts w:eastAsia="Calibri"/>
        </w:rPr>
        <w:tab/>
      </w:r>
      <w:r w:rsidRPr="00445D92">
        <w:rPr>
          <w:lang w:eastAsia="ru-RU"/>
        </w:rPr>
        <w:t>Предусматривается проведение специальных следственных действий, проводимых без информирования вовлеченных в уголовное судопроизводство лиц, интересы которых они затрагивают, и направленные на выяснение обстоятельств, получение сведений, подлежащих доказыванию в уголовном судопроизводстве, когда следственными действиями установить это не представляется возможным. Принятие решения о проведении специальных следственных действий отнесено к полномочиям следственного судьи.</w:t>
      </w:r>
    </w:p>
    <w:p w14:paraId="5C02AE94" w14:textId="77777777" w:rsidR="00FE4078" w:rsidRPr="00445D92" w:rsidRDefault="00FE4078" w:rsidP="00FE4078">
      <w:pPr>
        <w:pStyle w:val="SingleTxtG"/>
        <w:rPr>
          <w:rFonts w:eastAsia="Calibri"/>
          <w:b/>
        </w:rPr>
      </w:pPr>
      <w:r>
        <w:rPr>
          <w:rFonts w:eastAsia="Calibri"/>
        </w:rPr>
        <w:t>410</w:t>
      </w:r>
      <w:r w:rsidRPr="00445D92">
        <w:rPr>
          <w:rFonts w:eastAsia="Calibri"/>
        </w:rPr>
        <w:t>.</w:t>
      </w:r>
      <w:r w:rsidRPr="00445D92">
        <w:rPr>
          <w:rFonts w:eastAsia="Calibri"/>
        </w:rPr>
        <w:tab/>
      </w:r>
      <w:r w:rsidRPr="00445D92">
        <w:rPr>
          <w:lang w:eastAsia="ru-RU"/>
        </w:rPr>
        <w:t xml:space="preserve">УК предусматривает ответственность за разглашение врачебной тайны, тайны усыновления (удочерения). Предусмотрена уголовная ответственность за нарушение неприкосновенности частной жизни, выражающейся в незаконном сборе, хранении, использовании и распространении конфиденциальной информации о частной жизни человека без его согласия, кроме случаев, установленных законом. Также предусмотрена уголовная ответственность за незаконное использование либо распространение личной или семейной тайны в произведении, при выступлении в </w:t>
      </w:r>
      <w:r w:rsidRPr="00445D92">
        <w:rPr>
          <w:lang w:val="ky-KG" w:eastAsia="ru-RU"/>
        </w:rPr>
        <w:t xml:space="preserve">средствах массовой информации </w:t>
      </w:r>
      <w:r w:rsidRPr="00445D92">
        <w:rPr>
          <w:lang w:eastAsia="ru-RU"/>
        </w:rPr>
        <w:t>либо ином публичном выступлении.</w:t>
      </w:r>
    </w:p>
    <w:p w14:paraId="6DF0574D" w14:textId="77777777" w:rsidR="00FE4078" w:rsidRPr="00445D92" w:rsidRDefault="00FE4078" w:rsidP="00FE4078">
      <w:pPr>
        <w:pStyle w:val="SingleTxtG"/>
        <w:rPr>
          <w:rFonts w:eastAsia="Calibri"/>
          <w:b/>
        </w:rPr>
      </w:pPr>
      <w:r>
        <w:rPr>
          <w:rFonts w:eastAsia="Calibri"/>
        </w:rPr>
        <w:lastRenderedPageBreak/>
        <w:t>411</w:t>
      </w:r>
      <w:r w:rsidRPr="00445D92">
        <w:rPr>
          <w:rFonts w:eastAsia="Calibri"/>
        </w:rPr>
        <w:t>.</w:t>
      </w:r>
      <w:r w:rsidRPr="00445D92">
        <w:rPr>
          <w:rFonts w:eastAsia="Calibri"/>
        </w:rPr>
        <w:tab/>
      </w:r>
      <w:r w:rsidRPr="00445D92">
        <w:rPr>
          <w:lang w:eastAsia="ru-RU"/>
        </w:rPr>
        <w:t>Нарушение тайны переписки, телефонных и иных переговоров, почтовых, телеграфных, электронных и иных сообщений, передаваемых средствами связи или с использованием компьютера, а также совершение указанных действий с использованием специальных технических средств, предназначенных для негласного получения информации, являются деяниями, предусматривающими уголовную ответственность.</w:t>
      </w:r>
    </w:p>
    <w:p w14:paraId="3852289F" w14:textId="77777777" w:rsidR="00FE4078" w:rsidRPr="00445D92" w:rsidRDefault="00FE4078" w:rsidP="00FE4078">
      <w:pPr>
        <w:pStyle w:val="SingleTxtG"/>
      </w:pPr>
      <w:r>
        <w:t>412</w:t>
      </w:r>
      <w:r w:rsidRPr="00445D92">
        <w:t>.</w:t>
      </w:r>
      <w:r w:rsidRPr="00445D92">
        <w:tab/>
        <w:t xml:space="preserve">Согласно Закону Кыргызской Республики «О гарантиях и свободе доступа к информации» государственные органы, </w:t>
      </w:r>
      <w:r w:rsidRPr="00445D92">
        <w:rPr>
          <w:lang w:val="ky-KG"/>
        </w:rPr>
        <w:t>ОМСУ</w:t>
      </w:r>
      <w:r w:rsidRPr="00445D92">
        <w:t xml:space="preserve">, общественные объединения, предприятия, учреждения, организации и должностные лица не вправе предоставлять информацию, содержащую государственную или иную охраняемую законом тайну, </w:t>
      </w:r>
      <w:r>
        <w:br/>
      </w:r>
      <w:r w:rsidRPr="00445D92">
        <w:t>а также информацию с ограниченным доступом.</w:t>
      </w:r>
    </w:p>
    <w:p w14:paraId="42ED3B25" w14:textId="77777777" w:rsidR="00FE4078" w:rsidRPr="00445D92" w:rsidRDefault="00FE4078" w:rsidP="00FE4078">
      <w:pPr>
        <w:pStyle w:val="SingleTxtG"/>
      </w:pPr>
      <w:r>
        <w:t>413</w:t>
      </w:r>
      <w:r w:rsidRPr="00445D92">
        <w:t>.</w:t>
      </w:r>
      <w:r w:rsidRPr="00445D92">
        <w:tab/>
        <w:t xml:space="preserve">В соответствии с Законом Кыргызской Республики «О государственной гражданской службе и муниципальной службе», государственные служащие обязаны сохранять в тайне </w:t>
      </w:r>
      <w:r w:rsidRPr="00445D92">
        <w:rPr>
          <w:lang w:eastAsia="ru-RU"/>
        </w:rPr>
        <w:t>получаемые</w:t>
      </w:r>
      <w:r w:rsidRPr="00445D92">
        <w:t xml:space="preserve"> при исполнении служебных обязанностей сведения, затрагивающие личную жизнь, честь и достоинство граждан, и не требовать от них представления такой информации, за исключением случаев, предусмотренных законодательством.</w:t>
      </w:r>
    </w:p>
    <w:p w14:paraId="2202DD0D" w14:textId="77777777" w:rsidR="00FE4078" w:rsidRPr="00445D92" w:rsidRDefault="00FE4078" w:rsidP="00FE4078">
      <w:pPr>
        <w:pStyle w:val="SingleTxtG"/>
        <w:rPr>
          <w:lang w:val="ky-KG"/>
        </w:rPr>
      </w:pPr>
      <w:r>
        <w:rPr>
          <w:lang w:val="ky-KG"/>
        </w:rPr>
        <w:t>414</w:t>
      </w:r>
      <w:r w:rsidRPr="00445D92">
        <w:rPr>
          <w:lang w:val="ky-KG"/>
        </w:rPr>
        <w:t>.</w:t>
      </w:r>
      <w:r w:rsidRPr="00445D92">
        <w:rPr>
          <w:lang w:val="ky-KG"/>
        </w:rPr>
        <w:tab/>
      </w:r>
      <w:r w:rsidRPr="00445D92">
        <w:t xml:space="preserve">Законом Кыргызской Республики «Об охране и защите от семейного насилия» на основе международных стандартов определены основополагающие принципы, которыми должны руководствоваться субъекты его исполнения, для каждого из которых поставлены конкретные задачи, а также утвержден механизм </w:t>
      </w:r>
      <w:r w:rsidRPr="00445D92">
        <w:rPr>
          <w:lang w:eastAsia="ru-RU"/>
        </w:rPr>
        <w:t>межведомственной</w:t>
      </w:r>
      <w:r w:rsidRPr="00445D92">
        <w:t xml:space="preserve"> координации и взаимодействия в процессе их исполнения. </w:t>
      </w:r>
      <w:r>
        <w:br/>
      </w:r>
      <w:r w:rsidRPr="00445D92">
        <w:t>В частности, предусмотрено перенаправление пострадавших от семейного насилия, в том числе пострадавших лиц с инвалидностью, для оказания необходимой правовой, медицинской и психологической помощи, предоставления социального сопровождения и консультационных услуг.</w:t>
      </w:r>
    </w:p>
    <w:p w14:paraId="62E6F0B2" w14:textId="77777777" w:rsidR="00FE4078" w:rsidRPr="00445D92" w:rsidRDefault="00FE4078" w:rsidP="00FE4078">
      <w:pPr>
        <w:pStyle w:val="SingleTxtG"/>
      </w:pPr>
      <w:r>
        <w:t>415</w:t>
      </w:r>
      <w:r w:rsidRPr="00445D92">
        <w:t>.</w:t>
      </w:r>
      <w:r w:rsidRPr="00445D92">
        <w:tab/>
      </w:r>
      <w:r w:rsidRPr="00445D92">
        <w:rPr>
          <w:lang w:eastAsia="ru-RU"/>
        </w:rPr>
        <w:t>Указанный</w:t>
      </w:r>
      <w:r w:rsidRPr="00445D92">
        <w:t xml:space="preserve"> Закон содержит инновационные нормы:</w:t>
      </w:r>
    </w:p>
    <w:p w14:paraId="50ACC69D" w14:textId="77777777" w:rsidR="00FE4078" w:rsidRPr="00445D92" w:rsidRDefault="00FE4078" w:rsidP="00FE4078">
      <w:pPr>
        <w:pStyle w:val="Bullet1G"/>
        <w:numPr>
          <w:ilvl w:val="0"/>
          <w:numId w:val="0"/>
        </w:numPr>
        <w:tabs>
          <w:tab w:val="left" w:pos="1701"/>
        </w:tabs>
        <w:ind w:left="1701" w:hanging="170"/>
      </w:pPr>
      <w:r w:rsidRPr="00445D92">
        <w:t>•</w:t>
      </w:r>
      <w:r w:rsidRPr="00445D92">
        <w:tab/>
        <w:t>органы внутренних дел обязаны неукоснительно реагировать на поступающие обращения по фактам семейного насилия от любых лиц, т.</w:t>
      </w:r>
      <w:r>
        <w:t> </w:t>
      </w:r>
      <w:r w:rsidRPr="00445D92">
        <w:t>е. не только от пострадавшего лица;</w:t>
      </w:r>
    </w:p>
    <w:p w14:paraId="0F4C48BC" w14:textId="77777777" w:rsidR="00FE4078" w:rsidRPr="00445D92" w:rsidRDefault="00FE4078" w:rsidP="00FE4078">
      <w:pPr>
        <w:pStyle w:val="Bullet1G"/>
        <w:numPr>
          <w:ilvl w:val="0"/>
          <w:numId w:val="0"/>
        </w:numPr>
        <w:tabs>
          <w:tab w:val="left" w:pos="1701"/>
        </w:tabs>
        <w:ind w:left="1701" w:hanging="170"/>
      </w:pPr>
      <w:r w:rsidRPr="00445D92">
        <w:t>•</w:t>
      </w:r>
      <w:r w:rsidRPr="00445D92">
        <w:tab/>
        <w:t xml:space="preserve">вместо </w:t>
      </w:r>
      <w:r>
        <w:t>двух</w:t>
      </w:r>
      <w:r w:rsidRPr="00445D92">
        <w:t xml:space="preserve"> видов: временного охранного ордера и судебного ордера введен один охранный ордер;</w:t>
      </w:r>
    </w:p>
    <w:p w14:paraId="7C8F03A6" w14:textId="77777777" w:rsidR="00FE4078" w:rsidRPr="00445D92" w:rsidRDefault="00FE4078" w:rsidP="00FE4078">
      <w:pPr>
        <w:pStyle w:val="Bullet1G"/>
        <w:numPr>
          <w:ilvl w:val="0"/>
          <w:numId w:val="0"/>
        </w:numPr>
        <w:tabs>
          <w:tab w:val="left" w:pos="1701"/>
        </w:tabs>
        <w:ind w:left="1701" w:hanging="170"/>
      </w:pPr>
      <w:r w:rsidRPr="00445D92">
        <w:t>•</w:t>
      </w:r>
      <w:r w:rsidRPr="00445D92">
        <w:tab/>
        <w:t>впервые предусмотрено введение коррекционных программ для виновников насилия по изменению насильственного поведения.</w:t>
      </w:r>
    </w:p>
    <w:p w14:paraId="158BEFB8" w14:textId="77777777" w:rsidR="00FE4078" w:rsidRPr="00445D92" w:rsidRDefault="00FE4078" w:rsidP="00FE4078">
      <w:pPr>
        <w:pStyle w:val="SingleTxtG"/>
      </w:pPr>
      <w:r>
        <w:t>416</w:t>
      </w:r>
      <w:r w:rsidRPr="00445D92">
        <w:t>.</w:t>
      </w:r>
      <w:r w:rsidRPr="00445D92">
        <w:tab/>
        <w:t xml:space="preserve">Закон Кыргызской Республики «О порядке рассмотрения обращений граждан» не допускает при рассмотрении обращения граждан разглашение сведений, </w:t>
      </w:r>
      <w:r w:rsidRPr="00445D92">
        <w:rPr>
          <w:lang w:eastAsia="ru-RU"/>
        </w:rPr>
        <w:t>содержащихся</w:t>
      </w:r>
      <w:r w:rsidRPr="00445D92">
        <w:t xml:space="preserve"> в обращении, а также сведений, касающихся частной жизни гражданина, без его согласия. </w:t>
      </w:r>
    </w:p>
    <w:p w14:paraId="3478156D" w14:textId="77777777" w:rsidR="00FE4078" w:rsidRPr="00445D92" w:rsidRDefault="00FE4078" w:rsidP="00FE4078">
      <w:pPr>
        <w:pStyle w:val="SingleTxtG"/>
      </w:pPr>
      <w:r>
        <w:t>417</w:t>
      </w:r>
      <w:r w:rsidRPr="00445D92">
        <w:t>.</w:t>
      </w:r>
      <w:r w:rsidRPr="00445D92">
        <w:tab/>
        <w:t xml:space="preserve">В соответствии с Законом Кыргызской Республики «О доступе к информации, находящейся в ведении государственных органов и органов местного самоуправления </w:t>
      </w:r>
      <w:r w:rsidRPr="00445D92">
        <w:rPr>
          <w:lang w:eastAsia="ru-RU"/>
        </w:rPr>
        <w:t>Кыргызской</w:t>
      </w:r>
      <w:r w:rsidRPr="00445D92">
        <w:t xml:space="preserve"> Республики», частная жизнь отнесена к конфиденциальной информации, содержащей охраняемую законом тайну других лиц.</w:t>
      </w:r>
      <w:r>
        <w:t xml:space="preserve"> </w:t>
      </w:r>
    </w:p>
    <w:p w14:paraId="7DDAB72F" w14:textId="77777777" w:rsidR="00FE4078" w:rsidRPr="006F6F39" w:rsidRDefault="00FE4078" w:rsidP="00FE4078">
      <w:pPr>
        <w:pStyle w:val="SingleTxtG"/>
      </w:pPr>
      <w:r>
        <w:t>418</w:t>
      </w:r>
      <w:r w:rsidRPr="006F6F39">
        <w:t>.</w:t>
      </w:r>
      <w:r w:rsidRPr="006F6F39">
        <w:tab/>
      </w:r>
      <w:r w:rsidRPr="00445D92">
        <w:t>Согласно Закону Кыргызской Республики «Об информации персонального характера» работа с персональными данными должна осуществляться с соблюдением прав на неприкосновенность частной жизни и свободу слова.</w:t>
      </w:r>
    </w:p>
    <w:p w14:paraId="4AB275F1" w14:textId="77777777" w:rsidR="00FE4078" w:rsidRPr="00445D92" w:rsidRDefault="00FE4078" w:rsidP="00FE4078">
      <w:pPr>
        <w:pStyle w:val="H1G"/>
      </w:pPr>
      <w:r>
        <w:tab/>
      </w:r>
      <w:r>
        <w:tab/>
      </w:r>
      <w:r w:rsidRPr="00445D92">
        <w:t>Статья 23</w:t>
      </w:r>
      <w:r>
        <w:br/>
      </w:r>
      <w:r w:rsidRPr="00445D92">
        <w:t>Уважение дома и семьи</w:t>
      </w:r>
    </w:p>
    <w:p w14:paraId="3B637FBC" w14:textId="77777777" w:rsidR="00FE4078" w:rsidRPr="00445D92" w:rsidRDefault="00FE4078" w:rsidP="00FE4078">
      <w:pPr>
        <w:pStyle w:val="SingleTxtG"/>
      </w:pPr>
      <w:r w:rsidRPr="00445D92">
        <w:t>41</w:t>
      </w:r>
      <w:r>
        <w:t>9</w:t>
      </w:r>
      <w:r w:rsidRPr="00445D92">
        <w:t>.</w:t>
      </w:r>
      <w:r w:rsidRPr="00445D92">
        <w:tab/>
        <w:t xml:space="preserve">В соответствии со статьей 20 Конституции Кыргызской Республики брак и семья, материнство, отцовство и детство находятся под защитой государства. </w:t>
      </w:r>
      <w:r>
        <w:br/>
      </w:r>
      <w:r w:rsidRPr="00445D92">
        <w:t xml:space="preserve">В </w:t>
      </w:r>
      <w:r w:rsidRPr="00445D92">
        <w:rPr>
          <w:lang w:eastAsia="ru-RU"/>
        </w:rPr>
        <w:t>законодательстве</w:t>
      </w:r>
      <w:r w:rsidRPr="00445D92">
        <w:t xml:space="preserve"> отсутствуют ограничения для вступления в брак по причине инвалидности. </w:t>
      </w:r>
    </w:p>
    <w:p w14:paraId="73281953" w14:textId="77777777" w:rsidR="00FE4078" w:rsidRPr="00445D92" w:rsidRDefault="00FE4078" w:rsidP="00FE4078">
      <w:pPr>
        <w:pStyle w:val="SingleTxtG"/>
      </w:pPr>
      <w:r>
        <w:lastRenderedPageBreak/>
        <w:t>420</w:t>
      </w:r>
      <w:r w:rsidRPr="00445D92">
        <w:t>.</w:t>
      </w:r>
      <w:r w:rsidRPr="00445D92">
        <w:tab/>
        <w:t>В Семейном Кодексе Кыргызской Республики</w:t>
      </w:r>
      <w:r w:rsidRPr="00445D92">
        <w:rPr>
          <w:vertAlign w:val="superscript"/>
        </w:rPr>
        <w:t xml:space="preserve"> </w:t>
      </w:r>
      <w:r w:rsidRPr="00445D92">
        <w:t xml:space="preserve">дается понятие брака как равноправного и добровольного союза между мужчиной и женщиной, заключенного при свободном и обоюдном согласии сторон в установленном законом порядке, с целью создания семьи, порождающего имущественные и личные неимущественные отношения между супругами. </w:t>
      </w:r>
    </w:p>
    <w:p w14:paraId="646070AC" w14:textId="77777777" w:rsidR="00FE4078" w:rsidRPr="00445D92" w:rsidRDefault="00FE4078" w:rsidP="00FE4078">
      <w:pPr>
        <w:pStyle w:val="SingleTxtG"/>
      </w:pPr>
      <w:r>
        <w:t>421</w:t>
      </w:r>
      <w:r w:rsidRPr="00445D92">
        <w:t>.</w:t>
      </w:r>
      <w:r w:rsidRPr="00445D92">
        <w:tab/>
        <w:t xml:space="preserve">Брачный возраст для мужчин и женщин установлен </w:t>
      </w:r>
      <w:r w:rsidRPr="00445D92">
        <w:rPr>
          <w:lang w:val="en-US"/>
        </w:rPr>
        <w:t>c</w:t>
      </w:r>
      <w:r w:rsidRPr="00445D92">
        <w:t xml:space="preserve"> восемнадцати лет. </w:t>
      </w:r>
      <w:r>
        <w:br/>
      </w:r>
      <w:r w:rsidRPr="00445D92">
        <w:t xml:space="preserve">При наличии </w:t>
      </w:r>
      <w:r w:rsidRPr="00445D92">
        <w:rPr>
          <w:lang w:eastAsia="ru-RU"/>
        </w:rPr>
        <w:t>уважительных</w:t>
      </w:r>
      <w:r w:rsidRPr="00445D92">
        <w:t xml:space="preserve"> причин брачный возраст может быть снижен на один год на основании</w:t>
      </w:r>
      <w:r w:rsidRPr="00445D92">
        <w:rPr>
          <w:lang w:val="ky-KG"/>
        </w:rPr>
        <w:t xml:space="preserve"> </w:t>
      </w:r>
      <w:r w:rsidRPr="00445D92">
        <w:t xml:space="preserve">комиссионного заключения территориальных подразделений уполномоченного государственного органа по защите детей. Законодательством установлен круг лиц, между которыми не допускается заключение брака (супружества), в перечень которых </w:t>
      </w:r>
      <w:r w:rsidRPr="00445D92">
        <w:rPr>
          <w:lang w:val="ky-KG"/>
        </w:rPr>
        <w:t xml:space="preserve">лица с </w:t>
      </w:r>
      <w:r w:rsidRPr="00445D92">
        <w:t>инвалид</w:t>
      </w:r>
      <w:r w:rsidRPr="00445D92">
        <w:rPr>
          <w:lang w:val="ky-KG"/>
        </w:rPr>
        <w:t>ностью</w:t>
      </w:r>
      <w:r w:rsidRPr="00445D92">
        <w:t xml:space="preserve"> не входят.</w:t>
      </w:r>
    </w:p>
    <w:p w14:paraId="62CF697F" w14:textId="77777777" w:rsidR="00FE4078" w:rsidRPr="00445D92" w:rsidRDefault="00FE4078" w:rsidP="00FE4078">
      <w:pPr>
        <w:pStyle w:val="SingleTxtG"/>
      </w:pPr>
      <w:r>
        <w:t>422</w:t>
      </w:r>
      <w:r w:rsidRPr="00445D92">
        <w:t>.</w:t>
      </w:r>
      <w:r w:rsidRPr="00445D92">
        <w:tab/>
        <w:t xml:space="preserve">Таким образом, все граждане Кыргызской Республики, достигшие брачного возраста, имеют право </w:t>
      </w:r>
      <w:r w:rsidRPr="00445D92">
        <w:rPr>
          <w:lang w:eastAsia="ru-RU"/>
        </w:rPr>
        <w:t>беспрепятственно</w:t>
      </w:r>
      <w:r w:rsidRPr="00445D92">
        <w:t>, по своему желанию выбирать супруга и вступать в брак.</w:t>
      </w:r>
    </w:p>
    <w:p w14:paraId="4A0F265F" w14:textId="77777777" w:rsidR="00FE4078" w:rsidRPr="00445D92" w:rsidRDefault="00FE4078" w:rsidP="00FE4078">
      <w:pPr>
        <w:pStyle w:val="SingleTxtG"/>
        <w:rPr>
          <w:lang w:val="ky-KG"/>
        </w:rPr>
      </w:pPr>
      <w:r>
        <w:rPr>
          <w:lang w:val="ky-KG"/>
        </w:rPr>
        <w:t>423</w:t>
      </w:r>
      <w:r w:rsidRPr="00445D92">
        <w:rPr>
          <w:lang w:val="ky-KG"/>
        </w:rPr>
        <w:t>.</w:t>
      </w:r>
      <w:r w:rsidRPr="00445D92">
        <w:rPr>
          <w:lang w:val="ky-KG"/>
        </w:rPr>
        <w:tab/>
      </w:r>
      <w:r w:rsidRPr="00445D92">
        <w:t xml:space="preserve">УК содержит норму, согласно которой родители (лица, их заменяющие) лица, </w:t>
      </w:r>
      <w:r>
        <w:br/>
      </w:r>
      <w:r w:rsidRPr="00445D92">
        <w:t>в отношении которого совершен религиозный обряд по бракосочетанию, лицо, совершившее религиозный обряд по бракосочетанию, а равно совершеннолетнее лицо, в отношении которого был совершен религиозный обряд по бракосочетанию с несовершеннолетним с нарушением законодательства о брачном возрасте</w:t>
      </w:r>
      <w:r>
        <w:rPr>
          <w:lang w:val="ky-KG"/>
        </w:rPr>
        <w:t xml:space="preserve"> </w:t>
      </w:r>
      <w:r w:rsidRPr="00445D92">
        <w:rPr>
          <w:lang w:eastAsia="ru-RU"/>
        </w:rPr>
        <w:t>наказываются</w:t>
      </w:r>
      <w:r w:rsidRPr="00445D92">
        <w:t xml:space="preserve"> лишением свободы на срок от трех до пяти лет.</w:t>
      </w:r>
    </w:p>
    <w:p w14:paraId="423FE04E" w14:textId="77777777" w:rsidR="00FE4078" w:rsidRPr="00445D92" w:rsidRDefault="00FE4078" w:rsidP="00FE4078">
      <w:pPr>
        <w:pStyle w:val="SingleTxtG"/>
      </w:pPr>
      <w:r>
        <w:t>424</w:t>
      </w:r>
      <w:r w:rsidRPr="00445D92">
        <w:t>.</w:t>
      </w:r>
      <w:r w:rsidRPr="00445D92">
        <w:tab/>
        <w:t xml:space="preserve">Законодательство Кыргызской Республики не предусматривает исключений для лиц с </w:t>
      </w:r>
      <w:r w:rsidRPr="00445D92">
        <w:rPr>
          <w:lang w:eastAsia="ru-RU"/>
        </w:rPr>
        <w:t>инвалидностью</w:t>
      </w:r>
      <w:r w:rsidRPr="00445D92">
        <w:t xml:space="preserve"> в вопросах, касающихся отцовства, материнства и личных связей. Это также относится к их праву определять число детей, иметь доступ к информации о планировании семьи и сохранять свою фертильность на тех же условиях, что и другие. </w:t>
      </w:r>
    </w:p>
    <w:p w14:paraId="278CE95A" w14:textId="77777777" w:rsidR="00FE4078" w:rsidRPr="00445D92" w:rsidRDefault="00FE4078" w:rsidP="00FE4078">
      <w:pPr>
        <w:pStyle w:val="SingleTxtG"/>
      </w:pPr>
      <w:r>
        <w:t>425</w:t>
      </w:r>
      <w:r w:rsidRPr="00445D92">
        <w:t>.</w:t>
      </w:r>
      <w:r w:rsidRPr="00445D92">
        <w:tab/>
      </w:r>
      <w:r w:rsidRPr="00445D92">
        <w:rPr>
          <w:lang w:eastAsia="ru-RU"/>
        </w:rPr>
        <w:t>Законодательно</w:t>
      </w:r>
      <w:r w:rsidRPr="00445D92">
        <w:t xml:space="preserve"> закреплены формы воспитания детей, оставшихся без попечения родителей: усыновление/удочерение, передача под опеку/попечительство, в приемную</w:t>
      </w:r>
      <w:r w:rsidRPr="00445D92">
        <w:rPr>
          <w:lang w:val="ky-KG"/>
        </w:rPr>
        <w:t xml:space="preserve"> </w:t>
      </w:r>
      <w:r w:rsidRPr="00445D92">
        <w:t>(</w:t>
      </w:r>
      <w:proofErr w:type="spellStart"/>
      <w:r w:rsidRPr="00445D92">
        <w:t>фостерную</w:t>
      </w:r>
      <w:proofErr w:type="spellEnd"/>
      <w:r w:rsidRPr="00445D92">
        <w:t>) семью, в крайнем случае, временно, до устройства на воспитание в семью, передаются в организации для детей-сирот и детей, оставшихся без попечения родителей.</w:t>
      </w:r>
    </w:p>
    <w:p w14:paraId="63E0F371" w14:textId="77777777" w:rsidR="00FE4078" w:rsidRPr="00445D92" w:rsidRDefault="00FE4078" w:rsidP="00FE4078">
      <w:pPr>
        <w:pStyle w:val="SingleTxtG"/>
        <w:rPr>
          <w:lang w:val="ky-KG"/>
        </w:rPr>
      </w:pPr>
      <w:r>
        <w:rPr>
          <w:lang w:val="ky-KG"/>
        </w:rPr>
        <w:t>426</w:t>
      </w:r>
      <w:r w:rsidRPr="00445D92">
        <w:rPr>
          <w:lang w:val="ky-KG"/>
        </w:rPr>
        <w:t>.</w:t>
      </w:r>
      <w:r w:rsidRPr="00445D92">
        <w:rPr>
          <w:lang w:val="ky-KG"/>
        </w:rPr>
        <w:tab/>
      </w:r>
      <w:r w:rsidRPr="00445D92">
        <w:t xml:space="preserve">Усыновление гражданами Кыргызской Республики и иностранными гражданами, а также </w:t>
      </w:r>
      <w:r w:rsidRPr="00445D92">
        <w:rPr>
          <w:lang w:eastAsia="ru-RU"/>
        </w:rPr>
        <w:t>гражданами</w:t>
      </w:r>
      <w:r w:rsidRPr="00445D92">
        <w:t xml:space="preserve"> государств</w:t>
      </w:r>
      <w:r w:rsidRPr="00445D92">
        <w:rPr>
          <w:lang w:val="ky-KG"/>
        </w:rPr>
        <w:t xml:space="preserve"> </w:t>
      </w:r>
      <w:r>
        <w:rPr>
          <w:lang w:val="ky-KG"/>
        </w:rPr>
        <w:t xml:space="preserve">⸺ </w:t>
      </w:r>
      <w:r w:rsidRPr="00445D92">
        <w:t>участников Содружества Независимых Государств на территории Кыргызской Республики осуществляется в соответствии с:</w:t>
      </w:r>
    </w:p>
    <w:p w14:paraId="47E81669" w14:textId="77777777" w:rsidR="00FE4078" w:rsidRPr="00445D92" w:rsidRDefault="00FE4078" w:rsidP="00FE4078">
      <w:pPr>
        <w:pStyle w:val="Bullet1G"/>
        <w:numPr>
          <w:ilvl w:val="0"/>
          <w:numId w:val="0"/>
        </w:numPr>
        <w:tabs>
          <w:tab w:val="left" w:pos="1701"/>
        </w:tabs>
        <w:ind w:left="1701" w:hanging="170"/>
      </w:pPr>
      <w:r w:rsidRPr="00445D92">
        <w:t>•</w:t>
      </w:r>
      <w:r w:rsidRPr="00445D92">
        <w:tab/>
        <w:t>Конвенцией о правах ребенка;</w:t>
      </w:r>
    </w:p>
    <w:p w14:paraId="2DB08440" w14:textId="77777777" w:rsidR="00FE4078" w:rsidRPr="00445D92" w:rsidRDefault="00FE4078" w:rsidP="00FE4078">
      <w:pPr>
        <w:pStyle w:val="Bullet1G"/>
        <w:numPr>
          <w:ilvl w:val="0"/>
          <w:numId w:val="0"/>
        </w:numPr>
        <w:tabs>
          <w:tab w:val="left" w:pos="1701"/>
        </w:tabs>
        <w:ind w:left="1701" w:hanging="170"/>
      </w:pPr>
      <w:r w:rsidRPr="00445D92">
        <w:t>•</w:t>
      </w:r>
      <w:r w:rsidRPr="00445D92">
        <w:tab/>
        <w:t>Конвенцией о правовой помощи и правовых отношениях по гражданским, семейным и уголовным делам, принятой в г. Минск в 1995 году;</w:t>
      </w:r>
    </w:p>
    <w:p w14:paraId="67CE5760" w14:textId="77777777" w:rsidR="00FE4078" w:rsidRPr="00445D92" w:rsidRDefault="00FE4078" w:rsidP="00FE4078">
      <w:pPr>
        <w:pStyle w:val="Bullet1G"/>
        <w:numPr>
          <w:ilvl w:val="0"/>
          <w:numId w:val="0"/>
        </w:numPr>
        <w:tabs>
          <w:tab w:val="left" w:pos="1701"/>
        </w:tabs>
        <w:ind w:left="1701" w:hanging="170"/>
      </w:pPr>
      <w:r w:rsidRPr="00445D92">
        <w:t>•</w:t>
      </w:r>
      <w:r w:rsidRPr="00445D92">
        <w:tab/>
        <w:t>Конвенцией о защите детей и сотрудничестве в отношении международного усыновления, принятой в г.</w:t>
      </w:r>
      <w:r w:rsidRPr="00445D92">
        <w:rPr>
          <w:lang w:val="ky-KG"/>
        </w:rPr>
        <w:t xml:space="preserve"> </w:t>
      </w:r>
      <w:r w:rsidRPr="00445D92">
        <w:t>Гааге в 1993 году (</w:t>
      </w:r>
      <w:r w:rsidRPr="00445D92">
        <w:rPr>
          <w:lang w:val="ky-KG"/>
        </w:rPr>
        <w:t xml:space="preserve">вступила в силу для </w:t>
      </w:r>
      <w:r w:rsidRPr="00445D92">
        <w:t xml:space="preserve">Кыргызской Республики 1 </w:t>
      </w:r>
      <w:r w:rsidRPr="00445D92">
        <w:rPr>
          <w:lang w:val="ky-KG"/>
        </w:rPr>
        <w:t>ноября</w:t>
      </w:r>
      <w:r w:rsidRPr="00445D92">
        <w:t xml:space="preserve"> 201</w:t>
      </w:r>
      <w:r w:rsidRPr="00445D92">
        <w:rPr>
          <w:lang w:val="ky-KG"/>
        </w:rPr>
        <w:t>6</w:t>
      </w:r>
      <w:r w:rsidRPr="00445D92">
        <w:t xml:space="preserve"> года);</w:t>
      </w:r>
    </w:p>
    <w:p w14:paraId="71FAECB1" w14:textId="77777777" w:rsidR="00FE4078" w:rsidRPr="00445D92" w:rsidRDefault="00FE4078" w:rsidP="00FE4078">
      <w:pPr>
        <w:pStyle w:val="Bullet1G"/>
        <w:numPr>
          <w:ilvl w:val="0"/>
          <w:numId w:val="0"/>
        </w:numPr>
        <w:tabs>
          <w:tab w:val="left" w:pos="1701"/>
        </w:tabs>
        <w:ind w:left="1701" w:hanging="170"/>
      </w:pPr>
      <w:r w:rsidRPr="00445D92">
        <w:t>•</w:t>
      </w:r>
      <w:r w:rsidRPr="00445D92">
        <w:tab/>
        <w:t>Кодексом Кыргызской Республики о детях;</w:t>
      </w:r>
      <w:r w:rsidRPr="00445D92">
        <w:rPr>
          <w:lang w:val="ky-KG"/>
        </w:rPr>
        <w:t xml:space="preserve"> </w:t>
      </w:r>
    </w:p>
    <w:p w14:paraId="425734F1" w14:textId="77777777" w:rsidR="00FE4078" w:rsidRPr="00445D92" w:rsidRDefault="00FE4078" w:rsidP="00FE4078">
      <w:pPr>
        <w:pStyle w:val="Bullet1G"/>
        <w:numPr>
          <w:ilvl w:val="0"/>
          <w:numId w:val="0"/>
        </w:numPr>
        <w:tabs>
          <w:tab w:val="left" w:pos="1701"/>
        </w:tabs>
        <w:ind w:left="1701" w:hanging="170"/>
      </w:pPr>
      <w:r w:rsidRPr="00445D92">
        <w:t>•</w:t>
      </w:r>
      <w:r w:rsidRPr="00445D92">
        <w:tab/>
        <w:t xml:space="preserve">Положением о порядке передачи детей на усыновление (удочерение) гражданам Кыргызской Республики и иностранным гражданам, утвержденным постановлением Правительства Кыргызской Республики от 27 октября </w:t>
      </w:r>
      <w:r>
        <w:br/>
      </w:r>
      <w:r w:rsidRPr="00445D92">
        <w:t>2015 года № 733;</w:t>
      </w:r>
    </w:p>
    <w:p w14:paraId="2696D818" w14:textId="77777777" w:rsidR="00FE4078" w:rsidRPr="00E84850" w:rsidRDefault="00FE4078" w:rsidP="00FE4078">
      <w:pPr>
        <w:pStyle w:val="Bullet1G"/>
        <w:numPr>
          <w:ilvl w:val="0"/>
          <w:numId w:val="0"/>
        </w:numPr>
        <w:tabs>
          <w:tab w:val="left" w:pos="1701"/>
        </w:tabs>
        <w:ind w:left="1701" w:hanging="170"/>
        <w:rPr>
          <w:spacing w:val="-2"/>
        </w:rPr>
      </w:pPr>
      <w:r w:rsidRPr="00445D92">
        <w:t>•</w:t>
      </w:r>
      <w:r w:rsidRPr="00445D92">
        <w:tab/>
      </w:r>
      <w:r w:rsidRPr="00E84850">
        <w:rPr>
          <w:spacing w:val="-2"/>
          <w:lang w:val="ky-KG"/>
        </w:rPr>
        <w:t>П</w:t>
      </w:r>
      <w:proofErr w:type="spellStart"/>
      <w:r w:rsidRPr="00E84850">
        <w:rPr>
          <w:spacing w:val="-2"/>
        </w:rPr>
        <w:t>оложением</w:t>
      </w:r>
      <w:proofErr w:type="spellEnd"/>
      <w:r w:rsidRPr="00E84850">
        <w:rPr>
          <w:spacing w:val="-2"/>
        </w:rPr>
        <w:t xml:space="preserve"> о порядке формирования и пользования государственным банком данных о детях, оставшихся без попечения родителей, утвержденным постановлением Правительства Кыргызской Республики от 2.03.2010 года № 125;</w:t>
      </w:r>
    </w:p>
    <w:p w14:paraId="03ECE2B2" w14:textId="77777777" w:rsidR="00FE4078" w:rsidRPr="00445D92" w:rsidRDefault="00FE4078" w:rsidP="00FE4078">
      <w:pPr>
        <w:pStyle w:val="Bullet1G"/>
        <w:numPr>
          <w:ilvl w:val="0"/>
          <w:numId w:val="0"/>
        </w:numPr>
        <w:tabs>
          <w:tab w:val="left" w:pos="1701"/>
        </w:tabs>
        <w:ind w:left="1701" w:hanging="170"/>
      </w:pPr>
      <w:r w:rsidRPr="00445D92">
        <w:t>•</w:t>
      </w:r>
      <w:r w:rsidRPr="00445D92">
        <w:tab/>
        <w:t>Положением о порядке аккредитации в Кыргызской Республике представительств иностранных организаций по международному усыновлению, утвержденным постановлением</w:t>
      </w:r>
      <w:r w:rsidRPr="00445D92">
        <w:rPr>
          <w:lang w:val="ky-KG"/>
        </w:rPr>
        <w:t xml:space="preserve"> </w:t>
      </w:r>
      <w:r w:rsidRPr="00445D92">
        <w:t>Правительства Кыргызской Республики от 31 января 2018 года № 69.</w:t>
      </w:r>
    </w:p>
    <w:p w14:paraId="31C16F34" w14:textId="77777777" w:rsidR="00FE4078" w:rsidRDefault="00FE4078" w:rsidP="00FE4078">
      <w:pPr>
        <w:pStyle w:val="SingleTxtG"/>
      </w:pPr>
      <w:r>
        <w:lastRenderedPageBreak/>
        <w:t>427.</w:t>
      </w:r>
      <w:r>
        <w:tab/>
      </w:r>
      <w:r w:rsidRPr="00445D92">
        <w:t xml:space="preserve">Согласно статье 44 Кодекса Кыргызской Республики о детях, усыновление детей иностранными гражданами допускается только в случаях, если не представляется </w:t>
      </w:r>
      <w:r w:rsidRPr="00445D92">
        <w:rPr>
          <w:lang w:eastAsia="ru-RU"/>
        </w:rPr>
        <w:t>возможным</w:t>
      </w:r>
      <w:r w:rsidRPr="00445D92">
        <w:t xml:space="preserve"> передать этих детей на воспитание в семьи граждан Кыргызской Республики, постоянно проживающих на территории Кыргызской Республики, либо на усыновление родственникам детей, независимо от гражданства и места жительства этих родственников. Решение об усыновлении детей принимается судами.</w:t>
      </w:r>
    </w:p>
    <w:p w14:paraId="64D3DBA1" w14:textId="77777777" w:rsidR="00FE4078" w:rsidRPr="00E84850" w:rsidRDefault="00FE4078" w:rsidP="00FE4078">
      <w:pPr>
        <w:pStyle w:val="H23G"/>
      </w:pPr>
      <w:r>
        <w:tab/>
      </w:r>
      <w:r>
        <w:tab/>
      </w:r>
      <w:r w:rsidRPr="00E84850">
        <w:t>Информация об усыновлении/удочерении детей, в том числе с инвалидностью, за 2019</w:t>
      </w:r>
      <w:r>
        <w:t>–</w:t>
      </w:r>
      <w:r w:rsidRPr="00E84850">
        <w:t>2021 годы</w:t>
      </w:r>
    </w:p>
    <w:tbl>
      <w:tblPr>
        <w:tblW w:w="7370" w:type="dxa"/>
        <w:tblInd w:w="1134" w:type="dxa"/>
        <w:tblLayout w:type="fixed"/>
        <w:tblCellMar>
          <w:left w:w="0" w:type="dxa"/>
          <w:right w:w="0" w:type="dxa"/>
        </w:tblCellMar>
        <w:tblLook w:val="04A0" w:firstRow="1" w:lastRow="0" w:firstColumn="1" w:lastColumn="0" w:noHBand="0" w:noVBand="1"/>
      </w:tblPr>
      <w:tblGrid>
        <w:gridCol w:w="3453"/>
        <w:gridCol w:w="1148"/>
        <w:gridCol w:w="1383"/>
        <w:gridCol w:w="1386"/>
      </w:tblGrid>
      <w:tr w:rsidR="00FE4078" w:rsidRPr="00E84850" w14:paraId="2DD67F15" w14:textId="77777777" w:rsidTr="00BF2E70">
        <w:trPr>
          <w:tblHeader/>
        </w:trPr>
        <w:tc>
          <w:tcPr>
            <w:tcW w:w="2343" w:type="pct"/>
            <w:tcBorders>
              <w:top w:val="single" w:sz="4" w:space="0" w:color="auto"/>
              <w:bottom w:val="single" w:sz="12" w:space="0" w:color="auto"/>
            </w:tcBorders>
            <w:tcMar>
              <w:top w:w="0" w:type="dxa"/>
              <w:left w:w="108" w:type="dxa"/>
              <w:bottom w:w="0" w:type="dxa"/>
              <w:right w:w="108" w:type="dxa"/>
            </w:tcMar>
            <w:vAlign w:val="bottom"/>
            <w:hideMark/>
          </w:tcPr>
          <w:p w14:paraId="2E9DA31B" w14:textId="77777777" w:rsidR="00FE4078" w:rsidRPr="00E84850" w:rsidRDefault="00FE4078" w:rsidP="00BF2E70">
            <w:pPr>
              <w:spacing w:before="80" w:after="80" w:line="200" w:lineRule="exact"/>
              <w:ind w:left="28" w:right="28"/>
              <w:rPr>
                <w:i/>
                <w:sz w:val="16"/>
                <w:lang w:eastAsia="ru-RU"/>
              </w:rPr>
            </w:pPr>
            <w:r w:rsidRPr="00E84850">
              <w:rPr>
                <w:i/>
                <w:sz w:val="16"/>
                <w:lang w:eastAsia="ru-RU"/>
              </w:rPr>
              <w:t>Усыновление/удочерение</w:t>
            </w:r>
          </w:p>
        </w:tc>
        <w:tc>
          <w:tcPr>
            <w:tcW w:w="779" w:type="pct"/>
            <w:tcBorders>
              <w:top w:val="single" w:sz="4" w:space="0" w:color="auto"/>
              <w:bottom w:val="single" w:sz="12" w:space="0" w:color="auto"/>
            </w:tcBorders>
            <w:tcMar>
              <w:top w:w="0" w:type="dxa"/>
              <w:left w:w="108" w:type="dxa"/>
              <w:bottom w:w="0" w:type="dxa"/>
              <w:right w:w="108" w:type="dxa"/>
            </w:tcMar>
            <w:vAlign w:val="bottom"/>
            <w:hideMark/>
          </w:tcPr>
          <w:p w14:paraId="708700B2" w14:textId="77777777" w:rsidR="00FE4078" w:rsidRPr="00E84850" w:rsidRDefault="00FE4078" w:rsidP="00BF2E70">
            <w:pPr>
              <w:spacing w:before="80" w:after="80" w:line="200" w:lineRule="exact"/>
              <w:ind w:left="28" w:right="28"/>
              <w:jc w:val="right"/>
              <w:rPr>
                <w:i/>
                <w:sz w:val="16"/>
                <w:lang w:eastAsia="ru-RU"/>
              </w:rPr>
            </w:pPr>
            <w:r w:rsidRPr="00E84850">
              <w:rPr>
                <w:i/>
                <w:sz w:val="16"/>
                <w:lang w:eastAsia="ru-RU"/>
              </w:rPr>
              <w:t>2019</w:t>
            </w:r>
          </w:p>
        </w:tc>
        <w:tc>
          <w:tcPr>
            <w:tcW w:w="938" w:type="pct"/>
            <w:tcBorders>
              <w:top w:val="single" w:sz="4" w:space="0" w:color="auto"/>
              <w:bottom w:val="single" w:sz="12" w:space="0" w:color="auto"/>
            </w:tcBorders>
            <w:tcMar>
              <w:top w:w="0" w:type="dxa"/>
              <w:left w:w="108" w:type="dxa"/>
              <w:bottom w:w="0" w:type="dxa"/>
              <w:right w:w="108" w:type="dxa"/>
            </w:tcMar>
            <w:vAlign w:val="bottom"/>
            <w:hideMark/>
          </w:tcPr>
          <w:p w14:paraId="0632AE38" w14:textId="77777777" w:rsidR="00FE4078" w:rsidRPr="00E84850" w:rsidRDefault="00FE4078" w:rsidP="00BF2E70">
            <w:pPr>
              <w:spacing w:before="80" w:after="80" w:line="200" w:lineRule="exact"/>
              <w:ind w:left="28" w:right="28"/>
              <w:jc w:val="right"/>
              <w:rPr>
                <w:i/>
                <w:sz w:val="16"/>
                <w:lang w:eastAsia="ru-RU"/>
              </w:rPr>
            </w:pPr>
            <w:r w:rsidRPr="00E84850">
              <w:rPr>
                <w:i/>
                <w:sz w:val="16"/>
                <w:lang w:eastAsia="ru-RU"/>
              </w:rPr>
              <w:t>2020</w:t>
            </w:r>
          </w:p>
        </w:tc>
        <w:tc>
          <w:tcPr>
            <w:tcW w:w="940" w:type="pct"/>
            <w:tcBorders>
              <w:top w:val="single" w:sz="4" w:space="0" w:color="auto"/>
              <w:bottom w:val="single" w:sz="12" w:space="0" w:color="auto"/>
            </w:tcBorders>
            <w:tcMar>
              <w:top w:w="0" w:type="dxa"/>
              <w:left w:w="108" w:type="dxa"/>
              <w:bottom w:w="0" w:type="dxa"/>
              <w:right w:w="108" w:type="dxa"/>
            </w:tcMar>
            <w:vAlign w:val="bottom"/>
            <w:hideMark/>
          </w:tcPr>
          <w:p w14:paraId="61525011" w14:textId="77777777" w:rsidR="00FE4078" w:rsidRPr="00E84850" w:rsidRDefault="00FE4078" w:rsidP="00BF2E70">
            <w:pPr>
              <w:spacing w:before="80" w:after="80" w:line="200" w:lineRule="exact"/>
              <w:ind w:left="28" w:right="28"/>
              <w:jc w:val="right"/>
              <w:rPr>
                <w:i/>
                <w:sz w:val="16"/>
                <w:lang w:eastAsia="ru-RU"/>
              </w:rPr>
            </w:pPr>
            <w:r w:rsidRPr="00E84850">
              <w:rPr>
                <w:i/>
                <w:sz w:val="16"/>
                <w:lang w:eastAsia="ru-RU"/>
              </w:rPr>
              <w:t>2021</w:t>
            </w:r>
          </w:p>
        </w:tc>
      </w:tr>
      <w:tr w:rsidR="00FE4078" w:rsidRPr="00E84850" w14:paraId="3E9FC663" w14:textId="77777777" w:rsidTr="00BF2E70">
        <w:tc>
          <w:tcPr>
            <w:tcW w:w="2343" w:type="pct"/>
            <w:tcBorders>
              <w:top w:val="single" w:sz="12" w:space="0" w:color="auto"/>
            </w:tcBorders>
            <w:tcMar>
              <w:top w:w="0" w:type="dxa"/>
              <w:left w:w="108" w:type="dxa"/>
              <w:bottom w:w="0" w:type="dxa"/>
              <w:right w:w="108" w:type="dxa"/>
            </w:tcMar>
            <w:hideMark/>
          </w:tcPr>
          <w:p w14:paraId="18D6197B" w14:textId="77777777" w:rsidR="00FE4078" w:rsidRPr="00E84850" w:rsidRDefault="00FE4078" w:rsidP="00BF2E70">
            <w:pPr>
              <w:spacing w:before="40" w:after="40" w:line="220" w:lineRule="exact"/>
              <w:ind w:left="28" w:right="28"/>
              <w:rPr>
                <w:sz w:val="18"/>
                <w:lang w:eastAsia="ru-RU"/>
              </w:rPr>
            </w:pPr>
            <w:r w:rsidRPr="00E84850">
              <w:rPr>
                <w:sz w:val="18"/>
                <w:lang w:eastAsia="ru-RU"/>
              </w:rPr>
              <w:t>Гражданами Кыргызской Республики</w:t>
            </w:r>
          </w:p>
        </w:tc>
        <w:tc>
          <w:tcPr>
            <w:tcW w:w="779" w:type="pct"/>
            <w:tcBorders>
              <w:top w:val="single" w:sz="12" w:space="0" w:color="auto"/>
            </w:tcBorders>
            <w:tcMar>
              <w:top w:w="0" w:type="dxa"/>
              <w:left w:w="108" w:type="dxa"/>
              <w:bottom w:w="0" w:type="dxa"/>
              <w:right w:w="108" w:type="dxa"/>
            </w:tcMar>
            <w:vAlign w:val="bottom"/>
            <w:hideMark/>
          </w:tcPr>
          <w:p w14:paraId="689C36C8" w14:textId="77777777" w:rsidR="00FE4078" w:rsidRPr="00E84850" w:rsidRDefault="00FE4078" w:rsidP="00BF2E70">
            <w:pPr>
              <w:spacing w:before="40" w:after="40" w:line="220" w:lineRule="exact"/>
              <w:ind w:left="28" w:right="28"/>
              <w:jc w:val="right"/>
              <w:rPr>
                <w:sz w:val="18"/>
                <w:lang w:eastAsia="ru-RU"/>
              </w:rPr>
            </w:pPr>
            <w:r w:rsidRPr="00E84850">
              <w:rPr>
                <w:sz w:val="18"/>
                <w:lang w:eastAsia="ru-RU"/>
              </w:rPr>
              <w:t>7</w:t>
            </w:r>
            <w:r w:rsidRPr="00E84850">
              <w:rPr>
                <w:sz w:val="18"/>
                <w:lang w:val="ky-KG" w:eastAsia="ru-RU"/>
              </w:rPr>
              <w:t>00</w:t>
            </w:r>
            <w:r w:rsidRPr="00E84850">
              <w:rPr>
                <w:sz w:val="18"/>
                <w:lang w:eastAsia="ru-RU"/>
              </w:rPr>
              <w:t xml:space="preserve"> </w:t>
            </w:r>
          </w:p>
        </w:tc>
        <w:tc>
          <w:tcPr>
            <w:tcW w:w="938" w:type="pct"/>
            <w:tcBorders>
              <w:top w:val="single" w:sz="12" w:space="0" w:color="auto"/>
            </w:tcBorders>
            <w:tcMar>
              <w:top w:w="0" w:type="dxa"/>
              <w:left w:w="108" w:type="dxa"/>
              <w:bottom w:w="0" w:type="dxa"/>
              <w:right w:w="108" w:type="dxa"/>
            </w:tcMar>
            <w:vAlign w:val="bottom"/>
            <w:hideMark/>
          </w:tcPr>
          <w:p w14:paraId="4BEE9236" w14:textId="77777777" w:rsidR="00FE4078" w:rsidRPr="00E84850" w:rsidRDefault="00FE4078" w:rsidP="00BF2E70">
            <w:pPr>
              <w:spacing w:before="40" w:after="40" w:line="220" w:lineRule="exact"/>
              <w:ind w:left="28" w:right="28"/>
              <w:jc w:val="right"/>
              <w:rPr>
                <w:sz w:val="18"/>
                <w:lang w:val="ky-KG" w:eastAsia="ru-RU"/>
              </w:rPr>
            </w:pPr>
            <w:r w:rsidRPr="00E84850">
              <w:rPr>
                <w:sz w:val="18"/>
                <w:lang w:val="ky-KG" w:eastAsia="ru-RU"/>
              </w:rPr>
              <w:t>636</w:t>
            </w:r>
          </w:p>
        </w:tc>
        <w:tc>
          <w:tcPr>
            <w:tcW w:w="940" w:type="pct"/>
            <w:tcBorders>
              <w:top w:val="single" w:sz="12" w:space="0" w:color="auto"/>
            </w:tcBorders>
            <w:tcMar>
              <w:top w:w="0" w:type="dxa"/>
              <w:left w:w="108" w:type="dxa"/>
              <w:bottom w:w="0" w:type="dxa"/>
              <w:right w:w="108" w:type="dxa"/>
            </w:tcMar>
            <w:vAlign w:val="bottom"/>
            <w:hideMark/>
          </w:tcPr>
          <w:p w14:paraId="1A6C0F9D" w14:textId="77777777" w:rsidR="00FE4078" w:rsidRPr="00E84850" w:rsidRDefault="00FE4078" w:rsidP="00BF2E70">
            <w:pPr>
              <w:spacing w:before="40" w:after="40" w:line="220" w:lineRule="exact"/>
              <w:ind w:left="28" w:right="28"/>
              <w:jc w:val="right"/>
              <w:rPr>
                <w:sz w:val="18"/>
                <w:lang w:eastAsia="ru-RU"/>
              </w:rPr>
            </w:pPr>
            <w:r w:rsidRPr="00E84850">
              <w:rPr>
                <w:sz w:val="18"/>
                <w:lang w:val="ky-KG" w:eastAsia="ru-RU"/>
              </w:rPr>
              <w:t>751</w:t>
            </w:r>
            <w:r w:rsidRPr="00E84850">
              <w:rPr>
                <w:sz w:val="18"/>
                <w:lang w:eastAsia="ru-RU"/>
              </w:rPr>
              <w:t xml:space="preserve"> </w:t>
            </w:r>
          </w:p>
        </w:tc>
      </w:tr>
      <w:tr w:rsidR="00FE4078" w:rsidRPr="00E84850" w14:paraId="31449039" w14:textId="77777777" w:rsidTr="00BF2E70">
        <w:tc>
          <w:tcPr>
            <w:tcW w:w="2343" w:type="pct"/>
            <w:tcBorders>
              <w:bottom w:val="single" w:sz="4" w:space="0" w:color="auto"/>
            </w:tcBorders>
            <w:tcMar>
              <w:top w:w="0" w:type="dxa"/>
              <w:left w:w="108" w:type="dxa"/>
              <w:bottom w:w="0" w:type="dxa"/>
              <w:right w:w="108" w:type="dxa"/>
            </w:tcMar>
            <w:hideMark/>
          </w:tcPr>
          <w:p w14:paraId="128AA154" w14:textId="77777777" w:rsidR="00FE4078" w:rsidRPr="00E84850" w:rsidRDefault="00FE4078" w:rsidP="00BF2E70">
            <w:pPr>
              <w:spacing w:before="40" w:after="40" w:line="220" w:lineRule="exact"/>
              <w:ind w:left="28" w:right="28"/>
              <w:rPr>
                <w:sz w:val="18"/>
                <w:lang w:eastAsia="ru-RU"/>
              </w:rPr>
            </w:pPr>
            <w:r w:rsidRPr="00E84850">
              <w:rPr>
                <w:sz w:val="18"/>
                <w:lang w:eastAsia="ru-RU"/>
              </w:rPr>
              <w:t>Иностранными гражданами</w:t>
            </w:r>
          </w:p>
        </w:tc>
        <w:tc>
          <w:tcPr>
            <w:tcW w:w="779" w:type="pct"/>
            <w:tcBorders>
              <w:bottom w:val="single" w:sz="4" w:space="0" w:color="auto"/>
            </w:tcBorders>
            <w:tcMar>
              <w:top w:w="0" w:type="dxa"/>
              <w:left w:w="108" w:type="dxa"/>
              <w:bottom w:w="0" w:type="dxa"/>
              <w:right w:w="108" w:type="dxa"/>
            </w:tcMar>
            <w:vAlign w:val="bottom"/>
            <w:hideMark/>
          </w:tcPr>
          <w:p w14:paraId="6B5BD36D" w14:textId="77777777" w:rsidR="00FE4078" w:rsidRPr="00E84850" w:rsidRDefault="00FE4078" w:rsidP="00BF2E70">
            <w:pPr>
              <w:spacing w:before="40" w:after="40" w:line="220" w:lineRule="exact"/>
              <w:ind w:left="28" w:right="28"/>
              <w:jc w:val="right"/>
              <w:rPr>
                <w:sz w:val="18"/>
                <w:lang w:val="ky-KG" w:eastAsia="ru-RU"/>
              </w:rPr>
            </w:pPr>
            <w:r w:rsidRPr="00E84850">
              <w:rPr>
                <w:sz w:val="18"/>
                <w:lang w:eastAsia="ru-RU"/>
              </w:rPr>
              <w:t>1</w:t>
            </w:r>
            <w:r w:rsidRPr="00E84850">
              <w:rPr>
                <w:sz w:val="18"/>
                <w:lang w:val="ky-KG" w:eastAsia="ru-RU"/>
              </w:rPr>
              <w:t>3</w:t>
            </w:r>
          </w:p>
        </w:tc>
        <w:tc>
          <w:tcPr>
            <w:tcW w:w="938" w:type="pct"/>
            <w:tcBorders>
              <w:bottom w:val="single" w:sz="4" w:space="0" w:color="auto"/>
            </w:tcBorders>
            <w:tcMar>
              <w:top w:w="0" w:type="dxa"/>
              <w:left w:w="108" w:type="dxa"/>
              <w:bottom w:w="0" w:type="dxa"/>
              <w:right w:w="108" w:type="dxa"/>
            </w:tcMar>
            <w:vAlign w:val="bottom"/>
            <w:hideMark/>
          </w:tcPr>
          <w:p w14:paraId="3CCAFA7A" w14:textId="77777777" w:rsidR="00FE4078" w:rsidRPr="00E84850" w:rsidRDefault="00FE4078" w:rsidP="00BF2E70">
            <w:pPr>
              <w:spacing w:before="40" w:after="40" w:line="220" w:lineRule="exact"/>
              <w:ind w:left="28" w:right="28"/>
              <w:jc w:val="right"/>
              <w:rPr>
                <w:sz w:val="18"/>
                <w:lang w:eastAsia="ru-RU"/>
              </w:rPr>
            </w:pPr>
            <w:r w:rsidRPr="00E84850">
              <w:rPr>
                <w:sz w:val="18"/>
                <w:lang w:eastAsia="ru-RU"/>
              </w:rPr>
              <w:t>7</w:t>
            </w:r>
          </w:p>
        </w:tc>
        <w:tc>
          <w:tcPr>
            <w:tcW w:w="940" w:type="pct"/>
            <w:tcBorders>
              <w:bottom w:val="single" w:sz="4" w:space="0" w:color="auto"/>
            </w:tcBorders>
            <w:tcMar>
              <w:top w:w="0" w:type="dxa"/>
              <w:left w:w="108" w:type="dxa"/>
              <w:bottom w:w="0" w:type="dxa"/>
              <w:right w:w="108" w:type="dxa"/>
            </w:tcMar>
            <w:vAlign w:val="bottom"/>
            <w:hideMark/>
          </w:tcPr>
          <w:p w14:paraId="51F7FA27" w14:textId="77777777" w:rsidR="00FE4078" w:rsidRPr="00E84850" w:rsidRDefault="00FE4078" w:rsidP="00BF2E70">
            <w:pPr>
              <w:spacing w:before="40" w:after="40" w:line="220" w:lineRule="exact"/>
              <w:ind w:left="28" w:right="28"/>
              <w:jc w:val="right"/>
              <w:rPr>
                <w:sz w:val="18"/>
                <w:lang w:eastAsia="ru-RU"/>
              </w:rPr>
            </w:pPr>
            <w:r w:rsidRPr="00E84850">
              <w:rPr>
                <w:sz w:val="18"/>
                <w:lang w:val="en-US" w:eastAsia="ru-RU"/>
              </w:rPr>
              <w:t>9</w:t>
            </w:r>
            <w:r w:rsidRPr="00E84850">
              <w:rPr>
                <w:sz w:val="18"/>
                <w:lang w:eastAsia="ru-RU"/>
              </w:rPr>
              <w:t xml:space="preserve"> </w:t>
            </w:r>
          </w:p>
        </w:tc>
      </w:tr>
      <w:tr w:rsidR="00FE4078" w:rsidRPr="00E84850" w14:paraId="1F343C9C" w14:textId="77777777" w:rsidTr="00BF2E70">
        <w:tc>
          <w:tcPr>
            <w:tcW w:w="2343" w:type="pct"/>
            <w:tcBorders>
              <w:top w:val="single" w:sz="4" w:space="0" w:color="auto"/>
              <w:bottom w:val="single" w:sz="12" w:space="0" w:color="auto"/>
            </w:tcBorders>
            <w:tcMar>
              <w:top w:w="0" w:type="dxa"/>
              <w:left w:w="108" w:type="dxa"/>
              <w:bottom w:w="0" w:type="dxa"/>
              <w:right w:w="108" w:type="dxa"/>
            </w:tcMar>
            <w:hideMark/>
          </w:tcPr>
          <w:p w14:paraId="2E5D9D52" w14:textId="77777777" w:rsidR="00FE4078" w:rsidRPr="00E84850" w:rsidRDefault="00FE4078" w:rsidP="00BF2E70">
            <w:pPr>
              <w:spacing w:before="80" w:after="80" w:line="220" w:lineRule="exact"/>
              <w:ind w:left="283"/>
              <w:rPr>
                <w:b/>
                <w:sz w:val="18"/>
                <w:lang w:eastAsia="ru-RU"/>
              </w:rPr>
            </w:pPr>
            <w:r w:rsidRPr="00E84850">
              <w:rPr>
                <w:b/>
                <w:sz w:val="18"/>
                <w:lang w:eastAsia="ru-RU"/>
              </w:rPr>
              <w:t>Всего</w:t>
            </w:r>
          </w:p>
        </w:tc>
        <w:tc>
          <w:tcPr>
            <w:tcW w:w="779" w:type="pct"/>
            <w:tcBorders>
              <w:top w:val="single" w:sz="4" w:space="0" w:color="auto"/>
              <w:bottom w:val="single" w:sz="12" w:space="0" w:color="auto"/>
            </w:tcBorders>
            <w:tcMar>
              <w:top w:w="0" w:type="dxa"/>
              <w:left w:w="108" w:type="dxa"/>
              <w:bottom w:w="0" w:type="dxa"/>
              <w:right w:w="108" w:type="dxa"/>
            </w:tcMar>
            <w:vAlign w:val="bottom"/>
            <w:hideMark/>
          </w:tcPr>
          <w:p w14:paraId="5869189F" w14:textId="77777777" w:rsidR="00FE4078" w:rsidRPr="00E84850" w:rsidRDefault="00FE4078" w:rsidP="00BF2E70">
            <w:pPr>
              <w:spacing w:before="80" w:after="80" w:line="220" w:lineRule="exact"/>
              <w:jc w:val="right"/>
              <w:rPr>
                <w:b/>
                <w:sz w:val="18"/>
                <w:lang w:val="ky-KG" w:eastAsia="ru-RU"/>
              </w:rPr>
            </w:pPr>
            <w:r w:rsidRPr="00E84850">
              <w:rPr>
                <w:b/>
                <w:sz w:val="18"/>
                <w:lang w:eastAsia="ru-RU"/>
              </w:rPr>
              <w:t>7</w:t>
            </w:r>
            <w:r w:rsidRPr="00E84850">
              <w:rPr>
                <w:b/>
                <w:sz w:val="18"/>
                <w:lang w:val="ky-KG" w:eastAsia="ru-RU"/>
              </w:rPr>
              <w:t>13</w:t>
            </w:r>
          </w:p>
        </w:tc>
        <w:tc>
          <w:tcPr>
            <w:tcW w:w="938" w:type="pct"/>
            <w:tcBorders>
              <w:top w:val="single" w:sz="4" w:space="0" w:color="auto"/>
              <w:bottom w:val="single" w:sz="12" w:space="0" w:color="auto"/>
            </w:tcBorders>
            <w:tcMar>
              <w:top w:w="0" w:type="dxa"/>
              <w:left w:w="108" w:type="dxa"/>
              <w:bottom w:w="0" w:type="dxa"/>
              <w:right w:w="108" w:type="dxa"/>
            </w:tcMar>
            <w:vAlign w:val="bottom"/>
            <w:hideMark/>
          </w:tcPr>
          <w:p w14:paraId="52E270B0" w14:textId="77777777" w:rsidR="00FE4078" w:rsidRPr="00E84850" w:rsidRDefault="00FE4078" w:rsidP="00BF2E70">
            <w:pPr>
              <w:spacing w:before="80" w:after="80" w:line="220" w:lineRule="exact"/>
              <w:jc w:val="right"/>
              <w:rPr>
                <w:b/>
                <w:sz w:val="18"/>
                <w:lang w:val="ky-KG" w:eastAsia="ru-RU"/>
              </w:rPr>
            </w:pPr>
            <w:r w:rsidRPr="00E84850">
              <w:rPr>
                <w:b/>
                <w:sz w:val="18"/>
                <w:lang w:val="ky-KG" w:eastAsia="ru-RU"/>
              </w:rPr>
              <w:t>643</w:t>
            </w:r>
          </w:p>
        </w:tc>
        <w:tc>
          <w:tcPr>
            <w:tcW w:w="940" w:type="pct"/>
            <w:tcBorders>
              <w:top w:val="single" w:sz="4" w:space="0" w:color="auto"/>
              <w:bottom w:val="single" w:sz="12" w:space="0" w:color="auto"/>
            </w:tcBorders>
            <w:tcMar>
              <w:top w:w="0" w:type="dxa"/>
              <w:left w:w="108" w:type="dxa"/>
              <w:bottom w:w="0" w:type="dxa"/>
              <w:right w:w="108" w:type="dxa"/>
            </w:tcMar>
            <w:vAlign w:val="bottom"/>
            <w:hideMark/>
          </w:tcPr>
          <w:p w14:paraId="540A037A" w14:textId="77777777" w:rsidR="00FE4078" w:rsidRPr="00E84850" w:rsidRDefault="00FE4078" w:rsidP="00BF2E70">
            <w:pPr>
              <w:spacing w:before="80" w:after="80" w:line="220" w:lineRule="exact"/>
              <w:jc w:val="right"/>
              <w:rPr>
                <w:b/>
                <w:sz w:val="18"/>
                <w:lang w:val="ky-KG" w:eastAsia="ru-RU"/>
              </w:rPr>
            </w:pPr>
            <w:r w:rsidRPr="00E84850">
              <w:rPr>
                <w:b/>
                <w:sz w:val="18"/>
                <w:lang w:eastAsia="ru-RU"/>
              </w:rPr>
              <w:t xml:space="preserve"> </w:t>
            </w:r>
            <w:r w:rsidRPr="00E84850">
              <w:rPr>
                <w:b/>
                <w:sz w:val="18"/>
                <w:lang w:val="ky-KG" w:eastAsia="ru-RU"/>
              </w:rPr>
              <w:t>760</w:t>
            </w:r>
          </w:p>
        </w:tc>
      </w:tr>
    </w:tbl>
    <w:p w14:paraId="3205E59E" w14:textId="77777777" w:rsidR="00FE4078" w:rsidRPr="00445D92" w:rsidRDefault="00FE4078" w:rsidP="00FE4078">
      <w:pPr>
        <w:pStyle w:val="SingleTxtG"/>
        <w:spacing w:before="120"/>
      </w:pPr>
      <w:r w:rsidRPr="00445D92">
        <w:t>42</w:t>
      </w:r>
      <w:r>
        <w:t>8</w:t>
      </w:r>
      <w:r w:rsidRPr="00445D92">
        <w:t>.</w:t>
      </w:r>
      <w:r w:rsidRPr="00445D92">
        <w:tab/>
        <w:t>В целях повышения роли семьи государство развивает альтернативные формы воспитания детей в семейном окружении. По итогам 2021 года</w:t>
      </w:r>
      <w:r w:rsidRPr="00445D92">
        <w:rPr>
          <w:lang w:val="ky-KG"/>
        </w:rPr>
        <w:t xml:space="preserve">, по решению суда </w:t>
      </w:r>
      <w:r>
        <w:rPr>
          <w:lang w:val="ky-KG"/>
        </w:rPr>
        <w:br/>
      </w:r>
      <w:r w:rsidRPr="00445D92">
        <w:rPr>
          <w:lang w:val="ky-KG"/>
        </w:rPr>
        <w:t>1076</w:t>
      </w:r>
      <w:r w:rsidRPr="00445D92">
        <w:t xml:space="preserve"> детей, в том числе дети с инвалидностью, переданы под опеку/попечительство, </w:t>
      </w:r>
      <w:r w:rsidRPr="00445D92">
        <w:rPr>
          <w:lang w:val="ky-KG"/>
        </w:rPr>
        <w:t xml:space="preserve">на основании </w:t>
      </w:r>
      <w:r w:rsidRPr="004A3C88">
        <w:t>договора</w:t>
      </w:r>
      <w:r w:rsidRPr="00445D92">
        <w:t xml:space="preserve"> в </w:t>
      </w:r>
      <w:r w:rsidRPr="00445D92">
        <w:rPr>
          <w:lang w:val="ky-KG"/>
        </w:rPr>
        <w:t>74</w:t>
      </w:r>
      <w:r w:rsidRPr="00445D92">
        <w:t xml:space="preserve"> приемных семьях воспитываются 1</w:t>
      </w:r>
      <w:r w:rsidRPr="00445D92">
        <w:rPr>
          <w:lang w:val="ky-KG"/>
        </w:rPr>
        <w:t>5</w:t>
      </w:r>
      <w:r w:rsidRPr="00445D92">
        <w:t>8 детей, в том числе дети с инвалидностью.</w:t>
      </w:r>
    </w:p>
    <w:p w14:paraId="2746BA0A" w14:textId="77777777" w:rsidR="00FE4078" w:rsidRPr="00445D92" w:rsidRDefault="00FE4078" w:rsidP="00FE4078">
      <w:pPr>
        <w:pStyle w:val="SingleTxtG"/>
      </w:pPr>
      <w:r w:rsidRPr="00445D92">
        <w:t>42</w:t>
      </w:r>
      <w:r>
        <w:t>9</w:t>
      </w:r>
      <w:r w:rsidRPr="00445D92">
        <w:t>.</w:t>
      </w:r>
      <w:r w:rsidRPr="00445D92">
        <w:tab/>
        <w:t xml:space="preserve">В Кыргызской Республике </w:t>
      </w:r>
      <w:r w:rsidRPr="00445D92">
        <w:rPr>
          <w:lang w:val="ky-KG"/>
        </w:rPr>
        <w:t xml:space="preserve">лица с </w:t>
      </w:r>
      <w:r w:rsidRPr="00445D92">
        <w:t>инвалид</w:t>
      </w:r>
      <w:r w:rsidRPr="00445D92">
        <w:rPr>
          <w:lang w:val="ky-KG"/>
        </w:rPr>
        <w:t>ностью</w:t>
      </w:r>
      <w:r w:rsidRPr="00445D92">
        <w:t xml:space="preserve"> наравне с другими гражданами имеют равный доступ к вспомогательным репродуктивным технологиям. Законом Кыргызской Республики</w:t>
      </w:r>
      <w:r w:rsidRPr="00445D92">
        <w:rPr>
          <w:lang w:val="ky-KG"/>
        </w:rPr>
        <w:t xml:space="preserve"> </w:t>
      </w:r>
      <w:r w:rsidRPr="00445D92">
        <w:t xml:space="preserve">«О репродуктивных правах граждан и гарантиях их реализации» (2015 </w:t>
      </w:r>
      <w:r w:rsidRPr="00445D92">
        <w:rPr>
          <w:lang w:val="ky-KG"/>
        </w:rPr>
        <w:t>года</w:t>
      </w:r>
      <w:r w:rsidRPr="00445D92">
        <w:t>) установлено, что женщина и мужчина, как состоящие, так и не состоящие в браке, имеют право на применение вспомогательных репродуктивных методов и технологий при наличии обоюдного информированного добровольного письменного согласия на медицинское вмешательство. Одинокая женщина также имеет право на применение вспомогательных репродуктивных методов и технологий при наличии ее информированного добровольного письменного согласия на медицинское вмешательство.</w:t>
      </w:r>
      <w:r>
        <w:t xml:space="preserve"> </w:t>
      </w:r>
    </w:p>
    <w:p w14:paraId="5F5BCABA" w14:textId="77777777" w:rsidR="00FE4078" w:rsidRPr="00445D92" w:rsidRDefault="00FE4078" w:rsidP="00FE4078">
      <w:pPr>
        <w:pStyle w:val="SingleTxtG"/>
      </w:pPr>
      <w:r>
        <w:t>430</w:t>
      </w:r>
      <w:r w:rsidRPr="00445D92">
        <w:t>.</w:t>
      </w:r>
      <w:r w:rsidRPr="00445D92">
        <w:tab/>
        <w:t>Согласно</w:t>
      </w:r>
      <w:r w:rsidRPr="00445D92">
        <w:rPr>
          <w:lang w:val="ky-KG"/>
        </w:rPr>
        <w:t xml:space="preserve"> </w:t>
      </w:r>
      <w:r w:rsidRPr="00445D92">
        <w:t>Семейному кодексу Кыргызской Республики (</w:t>
      </w:r>
      <w:proofErr w:type="spellStart"/>
      <w:r w:rsidRPr="00445D92">
        <w:t>ст</w:t>
      </w:r>
      <w:proofErr w:type="spellEnd"/>
      <w:r w:rsidRPr="00445D92">
        <w:rPr>
          <w:lang w:val="ky-KG"/>
        </w:rPr>
        <w:t>атья</w:t>
      </w:r>
      <w:r w:rsidRPr="00445D92">
        <w:t xml:space="preserve"> 71) родитель, проживающий отдельно от ребенка, имеет права на общение с ребенком, участие в его воспитании и решении вопросов получения ребенком образования и других важных для ребенка вопросов. Родитель, с которым проживает ребенок, не должен препятствовать общению ребенка с другим родителем, если такое общение не причиняет вреда физическому и психическому здоровью ребенка, его нравственному развитию. </w:t>
      </w:r>
    </w:p>
    <w:p w14:paraId="5F7D2B25" w14:textId="77777777" w:rsidR="00FE4078" w:rsidRPr="00445D92" w:rsidRDefault="00FE4078" w:rsidP="00FE4078">
      <w:pPr>
        <w:pStyle w:val="SingleTxtG"/>
      </w:pPr>
      <w:r>
        <w:t>431</w:t>
      </w:r>
      <w:r w:rsidRPr="00445D92">
        <w:t>.</w:t>
      </w:r>
      <w:r w:rsidRPr="00445D92">
        <w:tab/>
        <w:t xml:space="preserve">К мерам, принятым в Кыргызской Республике для обеспечения того, чтобы ни один ребенок не был разлучен с родителями по причине инвалидности либо самого ребенка, либо одного или обоих родителей, следует отнести законодательное закрепление права ребенка жить и воспитываться в семье, общаться с родителями и другими родственниками и выражать свое мнение (статьи 62, 72). У ребенка есть право поддерживать связь с обоими родителями, даже если родители живут в других государствах. </w:t>
      </w:r>
    </w:p>
    <w:p w14:paraId="5FED01A8" w14:textId="77777777" w:rsidR="00FE4078" w:rsidRPr="00445D92" w:rsidRDefault="00FE4078" w:rsidP="00FE4078">
      <w:pPr>
        <w:pStyle w:val="SingleTxtG"/>
      </w:pPr>
      <w:r>
        <w:t>432</w:t>
      </w:r>
      <w:r w:rsidRPr="00445D92">
        <w:t>.</w:t>
      </w:r>
      <w:r w:rsidRPr="00445D92">
        <w:tab/>
        <w:t>В целях поддержки, укрепления, развития института семьи, повышения уровня благополучия семьи, обеспечения защиты прав и интересов детей постановлением Правительства Кыргызской Республики от 14 августа 2017 года № 479 утверждена и реализуется Программа Правительства Кыргызской Республики поддержки семьи и защиты детей на 2018–2028 годы. Программа направлена на развитие альтернативных услуг детям и семьям, оказавшимся в трудной жизненной ситуации, в том числе детям с инвалидностью, а также на реформирование детских учреждений интернатного типа.</w:t>
      </w:r>
    </w:p>
    <w:p w14:paraId="2265745B" w14:textId="77777777" w:rsidR="00FE4078" w:rsidRPr="00445D92" w:rsidRDefault="00FE4078" w:rsidP="00FE4078">
      <w:pPr>
        <w:pStyle w:val="SingleTxtG"/>
        <w:rPr>
          <w:lang w:val="ky-KG"/>
        </w:rPr>
      </w:pPr>
      <w:r>
        <w:rPr>
          <w:lang w:val="ky-KG"/>
        </w:rPr>
        <w:t>433</w:t>
      </w:r>
      <w:r w:rsidRPr="00445D92">
        <w:rPr>
          <w:lang w:val="ky-KG"/>
        </w:rPr>
        <w:t>.</w:t>
      </w:r>
      <w:r w:rsidRPr="00445D92">
        <w:rPr>
          <w:lang w:val="ky-KG"/>
        </w:rPr>
        <w:tab/>
        <w:t xml:space="preserve">В рамках реализации Указа Президента Кыргызской Республики </w:t>
      </w:r>
      <w:r w:rsidRPr="00445D92">
        <w:t>от 24 июля 2021 года № 313</w:t>
      </w:r>
      <w:r w:rsidRPr="00445D92">
        <w:rPr>
          <w:lang w:val="ky-KG"/>
        </w:rPr>
        <w:t>, в</w:t>
      </w:r>
      <w:r w:rsidRPr="00445D92">
        <w:t xml:space="preserve"> целях дальнейшего улучшения качества духовно-нравственного воспитания граждан, возрождения народных традиций, создания условий для становления и развития духовно богатой и нравственной личности</w:t>
      </w:r>
      <w:r w:rsidRPr="00445D92">
        <w:rPr>
          <w:lang w:val="ky-KG"/>
        </w:rPr>
        <w:t xml:space="preserve"> у</w:t>
      </w:r>
      <w:proofErr w:type="spellStart"/>
      <w:r w:rsidRPr="00445D92">
        <w:t>твер</w:t>
      </w:r>
      <w:proofErr w:type="spellEnd"/>
      <w:r w:rsidRPr="00445D92">
        <w:rPr>
          <w:lang w:val="ky-KG"/>
        </w:rPr>
        <w:t xml:space="preserve">ждена </w:t>
      </w:r>
      <w:r w:rsidRPr="00445D92">
        <w:rPr>
          <w:lang w:val="ky-KG"/>
        </w:rPr>
        <w:lastRenderedPageBreak/>
        <w:t>Концепция</w:t>
      </w:r>
      <w:r w:rsidRPr="00445D92">
        <w:t xml:space="preserve"> духовно-нравственном развитии и физическом воспитании личности на 2021</w:t>
      </w:r>
      <w:r>
        <w:t>–</w:t>
      </w:r>
      <w:r w:rsidRPr="00445D92">
        <w:t>2026 годы</w:t>
      </w:r>
      <w:r w:rsidRPr="00445D92">
        <w:rPr>
          <w:lang w:val="ky-KG"/>
        </w:rPr>
        <w:t>.</w:t>
      </w:r>
      <w:r>
        <w:rPr>
          <w:lang w:val="ky-KG"/>
        </w:rPr>
        <w:t xml:space="preserve"> </w:t>
      </w:r>
    </w:p>
    <w:p w14:paraId="292D973C" w14:textId="77777777" w:rsidR="00FE4078" w:rsidRPr="00445D92" w:rsidRDefault="00FE4078" w:rsidP="00FE4078">
      <w:pPr>
        <w:pStyle w:val="SingleTxtG"/>
      </w:pPr>
      <w:r>
        <w:t>434</w:t>
      </w:r>
      <w:r w:rsidRPr="00445D92">
        <w:t>.</w:t>
      </w:r>
      <w:r w:rsidRPr="00445D92">
        <w:tab/>
        <w:t>В условиях стремительного изменения информированности, мировоззрения и сознания народа важно воспитывать граждан страны на основе национальных и общечеловеческих ценностей, формировать национальную и гражданскую идентичность, гражданскую культуру.</w:t>
      </w:r>
    </w:p>
    <w:p w14:paraId="550F99E9" w14:textId="77777777" w:rsidR="00FE4078" w:rsidRPr="00445D92" w:rsidRDefault="00FE4078" w:rsidP="00FE4078">
      <w:pPr>
        <w:pStyle w:val="H1G"/>
      </w:pPr>
      <w:r>
        <w:tab/>
      </w:r>
      <w:r>
        <w:tab/>
      </w:r>
      <w:r w:rsidRPr="00445D92">
        <w:t>Статья 24</w:t>
      </w:r>
      <w:r>
        <w:br/>
      </w:r>
      <w:r w:rsidRPr="00445D92">
        <w:t xml:space="preserve">Образование </w:t>
      </w:r>
    </w:p>
    <w:p w14:paraId="52905390" w14:textId="77777777" w:rsidR="00FE4078" w:rsidRPr="00445D92" w:rsidRDefault="00FE4078" w:rsidP="00FE4078">
      <w:pPr>
        <w:pStyle w:val="SingleTxtG"/>
      </w:pPr>
      <w:r>
        <w:t>435</w:t>
      </w:r>
      <w:r w:rsidRPr="00445D92">
        <w:t>.</w:t>
      </w:r>
      <w:r w:rsidRPr="00445D92">
        <w:tab/>
        <w:t xml:space="preserve">В Кыргызской Республике признается право лиц с инвалидностью наравне с другими лицами на образование на основе равенства возможностей, без дискриминации, на всех уровнях и на протяжении всей жизни. </w:t>
      </w:r>
    </w:p>
    <w:p w14:paraId="05E2A5F0" w14:textId="77777777" w:rsidR="00FE4078" w:rsidRPr="00445D92" w:rsidRDefault="00FE4078" w:rsidP="00FE4078">
      <w:pPr>
        <w:pStyle w:val="SingleTxtG"/>
      </w:pPr>
      <w:r>
        <w:t>436</w:t>
      </w:r>
      <w:r w:rsidRPr="00445D92">
        <w:t>.</w:t>
      </w:r>
      <w:r w:rsidRPr="00445D92">
        <w:tab/>
        <w:t xml:space="preserve">В соответствии с Конституцией Кыргызской Республики гражданам гарантируется бесплатное среднее образование в государственных учебных заведениях. Гражданин имеет право на получение на конкурсной основе бесплатного высшего образования в государственном высшем учебном заведении. </w:t>
      </w:r>
    </w:p>
    <w:p w14:paraId="6304ADDE" w14:textId="77777777" w:rsidR="00FE4078" w:rsidRPr="00445D92" w:rsidRDefault="00FE4078" w:rsidP="00FE4078">
      <w:pPr>
        <w:pStyle w:val="SingleTxtG"/>
        <w:rPr>
          <w:lang w:val="ky-KG"/>
        </w:rPr>
      </w:pPr>
      <w:r>
        <w:rPr>
          <w:lang w:val="ky-KG"/>
        </w:rPr>
        <w:t>437</w:t>
      </w:r>
      <w:r w:rsidRPr="00445D92">
        <w:rPr>
          <w:lang w:val="ky-KG"/>
        </w:rPr>
        <w:t>.</w:t>
      </w:r>
      <w:r w:rsidRPr="00445D92">
        <w:rPr>
          <w:lang w:val="ky-KG"/>
        </w:rPr>
        <w:tab/>
      </w:r>
      <w:r w:rsidRPr="00445D92">
        <w:t xml:space="preserve">Законом Кыргызской Республики «Об образовании» (2003 года) закреплено конституционное право детей на образование независимо от социального </w:t>
      </w:r>
      <w:r>
        <w:br/>
      </w:r>
      <w:r w:rsidRPr="00445D92">
        <w:t xml:space="preserve">и имущественного положения, национальности, вероисповедания, гарантируется бесплатное основное среднее и профессиональное обучение и на конкурсной </w:t>
      </w:r>
      <w:r>
        <w:br/>
      </w:r>
      <w:r w:rsidRPr="00445D92">
        <w:t>основе</w:t>
      </w:r>
      <w:r w:rsidRPr="00445D92">
        <w:rPr>
          <w:lang w:val="ky-KG"/>
        </w:rPr>
        <w:t xml:space="preserve"> </w:t>
      </w:r>
      <w:r>
        <w:rPr>
          <w:lang w:val="ky-KG"/>
        </w:rPr>
        <w:t>⸺</w:t>
      </w:r>
      <w:r w:rsidRPr="00445D92">
        <w:rPr>
          <w:lang w:val="ky-KG"/>
        </w:rPr>
        <w:t xml:space="preserve"> </w:t>
      </w:r>
      <w:r w:rsidRPr="00445D92">
        <w:t xml:space="preserve">бесплатное образование в высших учебных заведениях. Ряд специальных нормативных правовых актов обеспечивают права детей, находящихся в трудной жизненной ситуации (дети-беженцы, дети-инвалиды, дети, оставшиеся без попечения родителей, др.). </w:t>
      </w:r>
    </w:p>
    <w:p w14:paraId="458F1B01" w14:textId="77777777" w:rsidR="00FE4078" w:rsidRPr="00445D92" w:rsidRDefault="00FE4078" w:rsidP="00FE4078">
      <w:pPr>
        <w:pStyle w:val="SingleTxtG"/>
        <w:rPr>
          <w:lang w:val="ky-KG"/>
        </w:rPr>
      </w:pPr>
      <w:r>
        <w:rPr>
          <w:lang w:val="ky-KG"/>
        </w:rPr>
        <w:t>438</w:t>
      </w:r>
      <w:r w:rsidRPr="00445D92">
        <w:rPr>
          <w:lang w:val="ky-KG"/>
        </w:rPr>
        <w:t>.</w:t>
      </w:r>
      <w:r w:rsidRPr="00445D92">
        <w:rPr>
          <w:lang w:val="ky-KG"/>
        </w:rPr>
        <w:tab/>
        <w:t xml:space="preserve">Одним из главных приоритетов в области образования является сохранение его уровня и качества. </w:t>
      </w:r>
      <w:r w:rsidRPr="004A3C88">
        <w:t>Школьное</w:t>
      </w:r>
      <w:r w:rsidRPr="00445D92">
        <w:rPr>
          <w:lang w:val="ky-KG"/>
        </w:rPr>
        <w:t xml:space="preserve"> образование является основным звеном системы образования и включает в себя три ступени: начальное общее, основное общее и среднее (полное) общее образование. В последние годы получила распространение разнотипная структура школьного образования по видам и формам собственности.</w:t>
      </w:r>
    </w:p>
    <w:p w14:paraId="1E0BCAC9" w14:textId="77777777" w:rsidR="00FE4078" w:rsidRPr="00445D92" w:rsidRDefault="00FE4078" w:rsidP="00FE4078">
      <w:pPr>
        <w:pStyle w:val="SingleTxtG"/>
        <w:rPr>
          <w:lang w:val="ky-KG"/>
        </w:rPr>
      </w:pPr>
      <w:r>
        <w:rPr>
          <w:lang w:val="ky-KG"/>
        </w:rPr>
        <w:t>439</w:t>
      </w:r>
      <w:r w:rsidRPr="00445D92">
        <w:rPr>
          <w:lang w:val="ky-KG"/>
        </w:rPr>
        <w:t>.</w:t>
      </w:r>
      <w:r w:rsidRPr="00445D92">
        <w:rPr>
          <w:lang w:val="ky-KG"/>
        </w:rPr>
        <w:tab/>
        <w:t>Согласно данным НСК, на начало 2020</w:t>
      </w:r>
      <w:r>
        <w:rPr>
          <w:lang w:val="ky-KG"/>
        </w:rPr>
        <w:t>/</w:t>
      </w:r>
      <w:r w:rsidRPr="00445D92">
        <w:rPr>
          <w:lang w:val="ky-KG"/>
        </w:rPr>
        <w:t>21 учебного года в республике насчитывалось 2,3 тыс. дневных общеобразовательных организаций, что по сравнению с 2016</w:t>
      </w:r>
      <w:r>
        <w:rPr>
          <w:lang w:val="ky-KG"/>
        </w:rPr>
        <w:t>/</w:t>
      </w:r>
      <w:r w:rsidRPr="00445D92">
        <w:rPr>
          <w:lang w:val="ky-KG"/>
        </w:rPr>
        <w:t xml:space="preserve">17 учебным годом на 60 организаций больше. Наряду с массовыми </w:t>
      </w:r>
      <w:r w:rsidRPr="004A3C88">
        <w:t>общеобразовательными</w:t>
      </w:r>
      <w:r w:rsidRPr="00445D92">
        <w:rPr>
          <w:lang w:val="ky-KG"/>
        </w:rPr>
        <w:t xml:space="preserve"> организациями, функционируют организации с углубленным изучением различных предметов </w:t>
      </w:r>
      <w:r>
        <w:rPr>
          <w:lang w:val="ky-KG"/>
        </w:rPr>
        <w:t>⸺</w:t>
      </w:r>
      <w:r w:rsidRPr="00445D92">
        <w:rPr>
          <w:lang w:val="ky-KG"/>
        </w:rPr>
        <w:t xml:space="preserve"> гимназии, лицеи и др. В настоящее время действуют 424 таких организации (против 409 </w:t>
      </w:r>
      <w:r>
        <w:rPr>
          <w:lang w:val="ky-KG"/>
        </w:rPr>
        <w:t>⸺</w:t>
      </w:r>
      <w:r w:rsidRPr="00445D92">
        <w:rPr>
          <w:lang w:val="ky-KG"/>
        </w:rPr>
        <w:t xml:space="preserve"> в 2016</w:t>
      </w:r>
      <w:r>
        <w:rPr>
          <w:lang w:val="ky-KG"/>
        </w:rPr>
        <w:t>/</w:t>
      </w:r>
      <w:r w:rsidRPr="00445D92">
        <w:rPr>
          <w:lang w:val="ky-KG"/>
        </w:rPr>
        <w:t xml:space="preserve">17 учебном году), общая численность учащихся в них составила около 335 тыс. человек. В 141 гимназии обучаются около 183 тыс. детей, в 64 лицеях </w:t>
      </w:r>
      <w:r>
        <w:rPr>
          <w:lang w:val="ky-KG"/>
        </w:rPr>
        <w:t>⸺</w:t>
      </w:r>
      <w:r w:rsidRPr="00445D92">
        <w:rPr>
          <w:lang w:val="ky-KG"/>
        </w:rPr>
        <w:t xml:space="preserve"> более 43 тыс. детей. </w:t>
      </w:r>
    </w:p>
    <w:p w14:paraId="456F3731" w14:textId="77777777" w:rsidR="00FE4078" w:rsidRPr="00445D92" w:rsidRDefault="00FE4078" w:rsidP="00FE4078">
      <w:pPr>
        <w:pStyle w:val="SingleTxtG"/>
        <w:rPr>
          <w:lang w:val="ky-KG"/>
        </w:rPr>
      </w:pPr>
      <w:r>
        <w:rPr>
          <w:lang w:val="ky-KG"/>
        </w:rPr>
        <w:t>440</w:t>
      </w:r>
      <w:r w:rsidRPr="00445D92">
        <w:rPr>
          <w:lang w:val="ky-KG"/>
        </w:rPr>
        <w:t>.</w:t>
      </w:r>
      <w:r w:rsidRPr="00445D92">
        <w:rPr>
          <w:lang w:val="ky-KG"/>
        </w:rPr>
        <w:tab/>
        <w:t xml:space="preserve">Система высшего профессионального образования республики, обеспечивающая подготовку специалистов разных уровней квалификации и научно-педагогических кадров в таких видах образовательных организаций, как университеты, академии и институты за истекшие пять лет характеризовалась увеличением числа высших профессиональных образовательных организации республики с 50 до 57, или на 14 процентов. В общем числе образовательных организаций высшего профессионального образования в </w:t>
      </w:r>
      <w:r w:rsidRPr="004A3C88">
        <w:t>2020</w:t>
      </w:r>
      <w:r>
        <w:rPr>
          <w:lang w:val="ky-KG"/>
        </w:rPr>
        <w:t>/</w:t>
      </w:r>
      <w:r w:rsidRPr="00445D92">
        <w:rPr>
          <w:lang w:val="ky-KG"/>
        </w:rPr>
        <w:t xml:space="preserve">21 учебном году на частные образовательные организации пришлось около 30 процентов, а доля студентов, обучавшихся в них, в общем числе студентов составила более </w:t>
      </w:r>
      <w:r>
        <w:rPr>
          <w:lang w:val="ky-KG"/>
        </w:rPr>
        <w:br/>
      </w:r>
      <w:r w:rsidRPr="00445D92">
        <w:rPr>
          <w:lang w:val="ky-KG"/>
        </w:rPr>
        <w:t>13 процентов. Между тем, прием студентов в образовательные организации высшего профессионального образования в 2020</w:t>
      </w:r>
      <w:r>
        <w:rPr>
          <w:lang w:val="ky-KG"/>
        </w:rPr>
        <w:t>/</w:t>
      </w:r>
      <w:r w:rsidRPr="00445D92">
        <w:rPr>
          <w:lang w:val="ky-KG"/>
        </w:rPr>
        <w:t xml:space="preserve">21 учебном году по сравнению с </w:t>
      </w:r>
      <w:r>
        <w:rPr>
          <w:lang w:val="ky-KG"/>
        </w:rPr>
        <w:br/>
      </w:r>
      <w:r w:rsidRPr="00445D92">
        <w:rPr>
          <w:lang w:val="ky-KG"/>
        </w:rPr>
        <w:t>2016</w:t>
      </w:r>
      <w:r>
        <w:rPr>
          <w:lang w:val="ky-KG"/>
        </w:rPr>
        <w:t>/</w:t>
      </w:r>
      <w:r w:rsidRPr="00445D92">
        <w:rPr>
          <w:lang w:val="ky-KG"/>
        </w:rPr>
        <w:t>17 учебным годом увеличился в 2,2 раза.</w:t>
      </w:r>
    </w:p>
    <w:p w14:paraId="56A53927" w14:textId="77777777" w:rsidR="00FE4078" w:rsidRPr="00445D92" w:rsidRDefault="00FE4078" w:rsidP="00FE4078">
      <w:pPr>
        <w:pStyle w:val="SingleTxtG"/>
        <w:rPr>
          <w:lang w:val="ky-KG"/>
        </w:rPr>
      </w:pPr>
      <w:r>
        <w:rPr>
          <w:lang w:val="ky-KG"/>
        </w:rPr>
        <w:t>441</w:t>
      </w:r>
      <w:r w:rsidRPr="00445D92">
        <w:rPr>
          <w:lang w:val="ky-KG"/>
        </w:rPr>
        <w:t>.</w:t>
      </w:r>
      <w:r w:rsidRPr="00445D92">
        <w:rPr>
          <w:lang w:val="ky-KG"/>
        </w:rPr>
        <w:tab/>
        <w:t>В</w:t>
      </w:r>
      <w:r w:rsidRPr="00445D92">
        <w:t xml:space="preserve"> последние годы в результате мер, предпринятых по сохранению инфраструктуры и финансовому урегулированию деятельности дошкольных организаций, их число возросло с 1296 в 2016</w:t>
      </w:r>
      <w:r w:rsidRPr="00445D92">
        <w:rPr>
          <w:lang w:val="ky-KG"/>
        </w:rPr>
        <w:t xml:space="preserve"> </w:t>
      </w:r>
      <w:r w:rsidRPr="00445D92">
        <w:t>г</w:t>
      </w:r>
      <w:r w:rsidRPr="00445D92">
        <w:rPr>
          <w:lang w:val="ky-KG"/>
        </w:rPr>
        <w:t>оду</w:t>
      </w:r>
      <w:r w:rsidRPr="00445D92">
        <w:t xml:space="preserve"> до</w:t>
      </w:r>
      <w:r>
        <w:t xml:space="preserve"> </w:t>
      </w:r>
      <w:r w:rsidRPr="00445D92">
        <w:t>1648</w:t>
      </w:r>
      <w:r w:rsidRPr="00445D92">
        <w:rPr>
          <w:lang w:val="ky-KG"/>
        </w:rPr>
        <w:t xml:space="preserve"> </w:t>
      </w:r>
      <w:r>
        <w:rPr>
          <w:lang w:val="ky-KG"/>
        </w:rPr>
        <w:t xml:space="preserve">⸺ </w:t>
      </w:r>
      <w:r w:rsidRPr="00445D92">
        <w:t>в 2020</w:t>
      </w:r>
      <w:r w:rsidRPr="00445D92">
        <w:rPr>
          <w:lang w:val="ky-KG"/>
        </w:rPr>
        <w:t xml:space="preserve"> </w:t>
      </w:r>
      <w:r w:rsidRPr="00445D92">
        <w:t>г</w:t>
      </w:r>
      <w:r w:rsidRPr="00445D92">
        <w:rPr>
          <w:lang w:val="ky-KG"/>
        </w:rPr>
        <w:t>оду,</w:t>
      </w:r>
      <w:r w:rsidRPr="00445D92">
        <w:t xml:space="preserve"> а численность детей в дошкольных организациях по сравнению с 2016</w:t>
      </w:r>
      <w:r w:rsidRPr="00445D92">
        <w:rPr>
          <w:lang w:val="ky-KG"/>
        </w:rPr>
        <w:t xml:space="preserve"> годом</w:t>
      </w:r>
      <w:r w:rsidRPr="00445D92">
        <w:t xml:space="preserve"> увеличилась в 1,1 раза и в 2020</w:t>
      </w:r>
      <w:r w:rsidRPr="00445D92">
        <w:rPr>
          <w:lang w:val="ky-KG"/>
        </w:rPr>
        <w:t xml:space="preserve"> </w:t>
      </w:r>
      <w:r w:rsidRPr="00445D92">
        <w:t>г</w:t>
      </w:r>
      <w:r w:rsidRPr="00445D92">
        <w:rPr>
          <w:lang w:val="ky-KG"/>
        </w:rPr>
        <w:t>оду</w:t>
      </w:r>
      <w:r w:rsidRPr="00445D92">
        <w:t xml:space="preserve"> составила 196,1 тыс. человек. Вместе с тем, </w:t>
      </w:r>
      <w:r w:rsidRPr="00445D92">
        <w:lastRenderedPageBreak/>
        <w:t xml:space="preserve">несмотря на стабильное увеличение численности детей в возрасте до </w:t>
      </w:r>
      <w:r>
        <w:t>семи</w:t>
      </w:r>
      <w:r w:rsidRPr="00445D92">
        <w:t xml:space="preserve"> лет, посещающих дошкольные образовательные организации, доля их остается </w:t>
      </w:r>
      <w:r>
        <w:br/>
      </w:r>
      <w:r w:rsidRPr="00445D92">
        <w:t>по</w:t>
      </w:r>
      <w:r w:rsidRPr="00445D92">
        <w:rPr>
          <w:lang w:val="ky-KG"/>
        </w:rPr>
        <w:t>-</w:t>
      </w:r>
      <w:r w:rsidRPr="00445D92">
        <w:t xml:space="preserve">прежнему низкой и в настоящее время в среднем по республике составляет </w:t>
      </w:r>
      <w:r>
        <w:br/>
      </w:r>
      <w:r w:rsidRPr="00445D92">
        <w:t>22 процента. Число дневных общеобразовательных школ возросло с 2236 в 2016</w:t>
      </w:r>
      <w:r w:rsidRPr="00445D92">
        <w:rPr>
          <w:lang w:val="ky-KG"/>
        </w:rPr>
        <w:t xml:space="preserve"> году</w:t>
      </w:r>
      <w:r w:rsidRPr="00445D92">
        <w:t xml:space="preserve"> до</w:t>
      </w:r>
      <w:r w:rsidRPr="00445D92">
        <w:rPr>
          <w:lang w:val="ky-KG"/>
        </w:rPr>
        <w:t xml:space="preserve"> </w:t>
      </w:r>
      <w:r w:rsidRPr="00445D92">
        <w:t>2296 в 2020</w:t>
      </w:r>
      <w:r w:rsidRPr="00445D92">
        <w:rPr>
          <w:lang w:val="ky-KG"/>
        </w:rPr>
        <w:t xml:space="preserve"> </w:t>
      </w:r>
      <w:r w:rsidRPr="00445D92">
        <w:t>г</w:t>
      </w:r>
      <w:r w:rsidRPr="00445D92">
        <w:rPr>
          <w:lang w:val="ky-KG"/>
        </w:rPr>
        <w:t>оду</w:t>
      </w:r>
      <w:r w:rsidRPr="00445D92">
        <w:t>, а число средних профессиональных учебных заведений за этот период сократилось на 2 процента</w:t>
      </w:r>
      <w:r w:rsidRPr="00445D92">
        <w:rPr>
          <w:lang w:val="ky-KG"/>
        </w:rPr>
        <w:t>.</w:t>
      </w:r>
    </w:p>
    <w:p w14:paraId="1B8E6BA8" w14:textId="77777777" w:rsidR="00FE4078" w:rsidRPr="00445D92" w:rsidRDefault="00FE4078" w:rsidP="00FE4078">
      <w:pPr>
        <w:pStyle w:val="SingleTxtG"/>
      </w:pPr>
      <w:r>
        <w:t>442</w:t>
      </w:r>
      <w:r w:rsidRPr="00445D92">
        <w:t>.</w:t>
      </w:r>
      <w:r w:rsidRPr="00445D92">
        <w:tab/>
        <w:t>В сферу системы образования внедряются инициативы: электронная очередь в детские сады, электронная запись детей в 1-й класс, пилотные площадки по многоязычному образованию, инновационные школы, государственная и независимая аккредитация, цифровые образовательные платформы для дополнительного образования школьников, национальный репозитарий открытых образовательных ресурсов. Охват школ сетью интернет достиг 99</w:t>
      </w:r>
      <w:r w:rsidRPr="00445D92">
        <w:rPr>
          <w:lang w:val="ky-KG"/>
        </w:rPr>
        <w:t xml:space="preserve"> </w:t>
      </w:r>
      <w:proofErr w:type="gramStart"/>
      <w:r w:rsidRPr="00445D92">
        <w:rPr>
          <w:lang w:val="ky-KG"/>
        </w:rPr>
        <w:t>процента</w:t>
      </w:r>
      <w:proofErr w:type="gramEnd"/>
      <w:r w:rsidRPr="00445D92">
        <w:t xml:space="preserve">. Заработная плата учителей сравнялась со средней зарплатой по стране. </w:t>
      </w:r>
      <w:proofErr w:type="spellStart"/>
      <w:r w:rsidRPr="00445D92">
        <w:t>Частны</w:t>
      </w:r>
      <w:proofErr w:type="spellEnd"/>
      <w:r w:rsidRPr="00445D92">
        <w:rPr>
          <w:lang w:val="ky-KG"/>
        </w:rPr>
        <w:t>е</w:t>
      </w:r>
      <w:r w:rsidRPr="00445D92">
        <w:t xml:space="preserve"> детские сады и школы освобождены от налога на прибыль.</w:t>
      </w:r>
    </w:p>
    <w:p w14:paraId="41C4C161" w14:textId="77777777" w:rsidR="00FE4078" w:rsidRPr="00445D92" w:rsidRDefault="00FE4078" w:rsidP="00FE4078">
      <w:pPr>
        <w:pStyle w:val="SingleTxtG"/>
        <w:rPr>
          <w:lang w:val="ky-KG"/>
        </w:rPr>
      </w:pPr>
      <w:r>
        <w:rPr>
          <w:lang w:val="ky-KG"/>
        </w:rPr>
        <w:t>443</w:t>
      </w:r>
      <w:r w:rsidRPr="00445D92">
        <w:rPr>
          <w:lang w:val="ky-KG"/>
        </w:rPr>
        <w:t>.</w:t>
      </w:r>
      <w:r w:rsidRPr="00445D92">
        <w:rPr>
          <w:lang w:val="ky-KG"/>
        </w:rPr>
        <w:tab/>
      </w:r>
      <w:r w:rsidRPr="00445D92">
        <w:t>В 2019</w:t>
      </w:r>
      <w:r>
        <w:t>/</w:t>
      </w:r>
      <w:r w:rsidRPr="00445D92">
        <w:t>20 учебном году внедрены 5 онлайн-курсов повышения квалификации для учителей школ. Создается региональный образовательный Кластер из учреждений повышения квалификации, который в рамках сетевого взаимодействия будет расширять свою деятельность по обеспечению качества повышения квалификации.</w:t>
      </w:r>
    </w:p>
    <w:p w14:paraId="343B8CAB" w14:textId="77777777" w:rsidR="00FE4078" w:rsidRPr="00445D92" w:rsidRDefault="00FE4078" w:rsidP="00FE4078">
      <w:pPr>
        <w:pStyle w:val="SingleTxtG"/>
        <w:rPr>
          <w:lang w:val="ky-KG"/>
        </w:rPr>
      </w:pPr>
      <w:r>
        <w:rPr>
          <w:lang w:val="ky-KG"/>
        </w:rPr>
        <w:t>444</w:t>
      </w:r>
      <w:r w:rsidRPr="00445D92">
        <w:rPr>
          <w:lang w:val="ky-KG"/>
        </w:rPr>
        <w:t>.</w:t>
      </w:r>
      <w:r w:rsidRPr="00445D92">
        <w:rPr>
          <w:lang w:val="ky-KG"/>
        </w:rPr>
        <w:tab/>
      </w:r>
      <w:r w:rsidRPr="00445D92">
        <w:t>Ратификация КПИ в 2019 году стала началом новых реформ, и в первую очередь, в системе образования. Разработана Концепция и Программа развития инклюзивного образования в Кыргызской Республике на 2019</w:t>
      </w:r>
      <w:r w:rsidRPr="00445D92">
        <w:rPr>
          <w:lang w:val="ky-KG"/>
        </w:rPr>
        <w:t>–2023</w:t>
      </w:r>
      <w:r>
        <w:rPr>
          <w:lang w:val="ky-KG"/>
        </w:rPr>
        <w:t> </w:t>
      </w:r>
      <w:r w:rsidRPr="00445D92">
        <w:t>годы, утвержденная постановлением Правительства Кыргызской Республики «О вопросах развития инклюзивного образования в Кыргызской Республике» от 19 июля 2019 года № 360, что является началом реализации системного подхода к обеспечению права детей с инвалидностью на образование. Концепция и Программа представляют собой видение и меры, которые нужно предпринять для организации обучения детей с инвалидностью в образовательных организациях республики.</w:t>
      </w:r>
    </w:p>
    <w:p w14:paraId="6B903B35" w14:textId="77777777" w:rsidR="00FE4078" w:rsidRPr="00445D92" w:rsidRDefault="00FE4078" w:rsidP="00FE4078">
      <w:pPr>
        <w:pStyle w:val="SingleTxtG"/>
      </w:pPr>
      <w:r>
        <w:t>445</w:t>
      </w:r>
      <w:r w:rsidRPr="00445D92">
        <w:t>.</w:t>
      </w:r>
      <w:r w:rsidRPr="00445D92">
        <w:tab/>
        <w:t>Проводится работа по совершенствованию существующей законодательной базы с учетом образовательных потребностей детей с инвалидностью, широкое информирование населения об инклюзивном образовании, внедрение мер по сопровождению ребенка в образовательном процессе через создание различных служб, подготовка специалистов нового уровня, повышение квалификации педагогических работников, создание учебно-методических и ресурсных центров по вопросам обучения и воспитания детей с инвалидностью, а также введение в штат общеобразовательных организаций должности «медицинская сестра» для медицинского сопровождения детей, которые ранее имели противопоказания для обучения в массовой школе.</w:t>
      </w:r>
    </w:p>
    <w:p w14:paraId="173C5E36" w14:textId="77777777" w:rsidR="00FE4078" w:rsidRPr="00445D92" w:rsidRDefault="00FE4078" w:rsidP="00FE4078">
      <w:pPr>
        <w:pStyle w:val="SingleTxtG"/>
      </w:pPr>
      <w:r>
        <w:t>446</w:t>
      </w:r>
      <w:r w:rsidRPr="00445D92">
        <w:t>.</w:t>
      </w:r>
      <w:r w:rsidRPr="00445D92">
        <w:tab/>
        <w:t>Параллельно с созданием нормативной правовой базы идет активная работа по изданию учебников для учащихся с инвалидностью, так, были тиражированы учебники по рельефно-точечному шрифту (система Брайля) и по плоскому укрупненному шрифту, издаются учебные аудиоматериалы для детей с тотальным нарушением зрения, на базе одного из вузов открыт специальный смарт-класс для данной категории лиц.</w:t>
      </w:r>
    </w:p>
    <w:p w14:paraId="01F6FE22" w14:textId="77777777" w:rsidR="00FE4078" w:rsidRPr="00445D92" w:rsidRDefault="00FE4078" w:rsidP="00FE4078">
      <w:pPr>
        <w:pStyle w:val="SingleTxtG"/>
      </w:pPr>
      <w:r>
        <w:t>447</w:t>
      </w:r>
      <w:r w:rsidRPr="00445D92">
        <w:t>.</w:t>
      </w:r>
      <w:r w:rsidRPr="00445D92">
        <w:tab/>
        <w:t xml:space="preserve">В целях обеспечения беспрепятственного доступа детей с инвалидностью в школы, в рамках принятых </w:t>
      </w:r>
      <w:r w:rsidRPr="00445D92">
        <w:rPr>
          <w:lang w:val="ky-KG"/>
        </w:rPr>
        <w:t>государ</w:t>
      </w:r>
      <w:proofErr w:type="spellStart"/>
      <w:r w:rsidRPr="00445D92">
        <w:t>ственных</w:t>
      </w:r>
      <w:proofErr w:type="spellEnd"/>
      <w:r w:rsidRPr="00445D92">
        <w:t xml:space="preserve"> программ ежегодно проводятся работы по реконструкции, усилению и капитальному ремонту функционирующих школ, при этом новые объекты образования сдаются в эксплуатацию с учетом требований лиц с инвалидностью. </w:t>
      </w:r>
    </w:p>
    <w:p w14:paraId="7B8020E2" w14:textId="77777777" w:rsidR="00FE4078" w:rsidRPr="00445D92" w:rsidRDefault="00FE4078" w:rsidP="00FE4078">
      <w:pPr>
        <w:pStyle w:val="SingleTxtG"/>
      </w:pPr>
      <w:r w:rsidRPr="00445D92">
        <w:t>44</w:t>
      </w:r>
      <w:r>
        <w:t>8</w:t>
      </w:r>
      <w:r w:rsidRPr="00445D92">
        <w:t>.</w:t>
      </w:r>
      <w:r w:rsidRPr="00445D92">
        <w:tab/>
        <w:t xml:space="preserve">Закон Кыргызской Республики «Об образовании» дополнен нормами: </w:t>
      </w:r>
      <w:r>
        <w:br/>
      </w:r>
      <w:r w:rsidRPr="00445D92">
        <w:t xml:space="preserve">об уважительном отношении к правам инвалидов и на всех уровнях системы образования (статьи 3, 4, 7), о праве воспитанников и обучающихся на бесплатное пользование информационными ресурсами в организациях образования, в том числе в доступной форме, для лиц с инвалидностью, детей с инвалидностью, обеспечение учебниками, учебно-методическими комплексами и учебно-методическими пособиями, в том числе изготовленными для указанной категории лиц (статья 7), </w:t>
      </w:r>
      <w:r>
        <w:br/>
      </w:r>
      <w:r w:rsidRPr="00445D92">
        <w:lastRenderedPageBreak/>
        <w:t>а также в части организации педагогического сопровождения детей с инвалидностью в организациях образования и</w:t>
      </w:r>
      <w:r>
        <w:t xml:space="preserve"> </w:t>
      </w:r>
      <w:r w:rsidRPr="00445D92">
        <w:t>обучения ребенка по индивидуальному учебному плану.</w:t>
      </w:r>
    </w:p>
    <w:p w14:paraId="7D7A89B1" w14:textId="77777777" w:rsidR="00FE4078" w:rsidRPr="00445D92" w:rsidRDefault="00FE4078" w:rsidP="00FE4078">
      <w:pPr>
        <w:pStyle w:val="SingleTxtG"/>
      </w:pPr>
      <w:r w:rsidRPr="00445D92">
        <w:t>44</w:t>
      </w:r>
      <w:r>
        <w:t>9</w:t>
      </w:r>
      <w:r w:rsidRPr="00445D92">
        <w:t>.</w:t>
      </w:r>
      <w:r w:rsidRPr="00445D92">
        <w:tab/>
        <w:t xml:space="preserve">Родители детей с инвалидностью вправе выбирать место обучения ребенка </w:t>
      </w:r>
      <w:r>
        <w:t>⸺</w:t>
      </w:r>
      <w:r w:rsidRPr="00445D92">
        <w:t xml:space="preserve"> </w:t>
      </w:r>
      <w:r>
        <w:br/>
      </w:r>
      <w:r w:rsidRPr="00445D92">
        <w:t xml:space="preserve">в обычной или специальной организации образования </w:t>
      </w:r>
      <w:r>
        <w:t>⸺</w:t>
      </w:r>
      <w:r w:rsidRPr="00445D92">
        <w:t xml:space="preserve"> с учетом рекомендаций специалистов.</w:t>
      </w:r>
    </w:p>
    <w:p w14:paraId="61014B5A" w14:textId="77777777" w:rsidR="00FE4078" w:rsidRPr="00445D92" w:rsidRDefault="00FE4078" w:rsidP="00FE4078">
      <w:pPr>
        <w:pStyle w:val="SingleTxtG"/>
      </w:pPr>
      <w:r>
        <w:t>450</w:t>
      </w:r>
      <w:r w:rsidRPr="00445D92">
        <w:t>.</w:t>
      </w:r>
      <w:r w:rsidRPr="00445D92">
        <w:tab/>
        <w:t xml:space="preserve">В целях обучения детей </w:t>
      </w:r>
      <w:r w:rsidRPr="00445D92">
        <w:rPr>
          <w:w w:val="115"/>
        </w:rPr>
        <w:t xml:space="preserve">с </w:t>
      </w:r>
      <w:r w:rsidRPr="00445D92">
        <w:t xml:space="preserve">нарушениями слуха, речи, зрения и интеллектуального развития </w:t>
      </w:r>
      <w:r w:rsidRPr="00445D92">
        <w:rPr>
          <w:w w:val="91"/>
        </w:rPr>
        <w:t xml:space="preserve">в </w:t>
      </w:r>
      <w:r w:rsidRPr="00445D92">
        <w:t xml:space="preserve">республике функционируют 14 специальных дошкольных образовательных (1775 детей) </w:t>
      </w:r>
      <w:r w:rsidRPr="00445D92">
        <w:rPr>
          <w:w w:val="91"/>
        </w:rPr>
        <w:t xml:space="preserve">и </w:t>
      </w:r>
      <w:r w:rsidRPr="00445D92">
        <w:t xml:space="preserve">18 специальных общеобразовательных организаций (3496 детей). Общий охват составляет </w:t>
      </w:r>
      <w:r w:rsidRPr="00445D92">
        <w:rPr>
          <w:w w:val="87"/>
        </w:rPr>
        <w:t>5</w:t>
      </w:r>
      <w:r w:rsidRPr="00445D92">
        <w:t>496 детей с нарушениями речи, интеллекта, опорно-двигательного аппарата, психического развития, слуха и зрения.</w:t>
      </w:r>
    </w:p>
    <w:p w14:paraId="09B4A5DF" w14:textId="77777777" w:rsidR="00FE4078" w:rsidRPr="00445D92" w:rsidRDefault="00FE4078" w:rsidP="00FE4078">
      <w:pPr>
        <w:pStyle w:val="SingleTxtG"/>
      </w:pPr>
      <w:r>
        <w:t>451</w:t>
      </w:r>
      <w:r w:rsidRPr="00445D92">
        <w:t>.</w:t>
      </w:r>
      <w:r w:rsidRPr="00445D92">
        <w:tab/>
        <w:t xml:space="preserve">Для 767 детей с тяжелыми нарушениями здоровья организовано надомная форма обучения. Для детей с </w:t>
      </w:r>
      <w:r w:rsidRPr="00445D92">
        <w:rPr>
          <w:w w:val="88"/>
        </w:rPr>
        <w:t xml:space="preserve">легкими </w:t>
      </w:r>
      <w:r w:rsidRPr="00445D92">
        <w:t xml:space="preserve">нарушениями, в условиях индивидуального подхода открыты коррекционные классы в </w:t>
      </w:r>
      <w:r>
        <w:t>шести</w:t>
      </w:r>
      <w:r w:rsidRPr="00445D92">
        <w:t xml:space="preserve"> массовых школах г. Бишкек и </w:t>
      </w:r>
      <w:r>
        <w:br/>
      </w:r>
      <w:r w:rsidRPr="00445D92">
        <w:t xml:space="preserve">в </w:t>
      </w:r>
      <w:r>
        <w:t>четырех</w:t>
      </w:r>
      <w:r w:rsidRPr="00445D92">
        <w:t xml:space="preserve"> школах в </w:t>
      </w:r>
      <w:r w:rsidRPr="00445D92">
        <w:rPr>
          <w:lang w:val="ky-KG"/>
        </w:rPr>
        <w:t>Ис</w:t>
      </w:r>
      <w:proofErr w:type="spellStart"/>
      <w:r w:rsidRPr="00445D92">
        <w:t>сык</w:t>
      </w:r>
      <w:proofErr w:type="spellEnd"/>
      <w:r w:rsidRPr="00445D92">
        <w:t xml:space="preserve">-Кульской области, в которых обучается 347 детей. Общий охват образованием составляет 7296 детей в возрасте от </w:t>
      </w:r>
      <w:r>
        <w:t>3 до 18 лет</w:t>
      </w:r>
      <w:r w:rsidRPr="00445D92">
        <w:t>.</w:t>
      </w:r>
    </w:p>
    <w:p w14:paraId="724C1E3F" w14:textId="77777777" w:rsidR="00FE4078" w:rsidRPr="00445D92" w:rsidRDefault="00FE4078" w:rsidP="00FE4078">
      <w:pPr>
        <w:pStyle w:val="SingleTxtG"/>
        <w:rPr>
          <w:lang w:val="ky-KG"/>
        </w:rPr>
      </w:pPr>
      <w:r>
        <w:rPr>
          <w:lang w:val="ky-KG"/>
        </w:rPr>
        <w:t>452</w:t>
      </w:r>
      <w:r w:rsidRPr="00445D92">
        <w:rPr>
          <w:lang w:val="ky-KG"/>
        </w:rPr>
        <w:t>.</w:t>
      </w:r>
      <w:r w:rsidRPr="00445D92">
        <w:rPr>
          <w:lang w:val="ky-KG"/>
        </w:rPr>
        <w:tab/>
      </w:r>
      <w:r w:rsidRPr="00445D92">
        <w:t xml:space="preserve">В целях эффективного контроля диабета в школе для детей с сахарным диабетом разработано и утверждено приказом </w:t>
      </w:r>
      <w:bookmarkStart w:id="24" w:name="_Hlk92806032"/>
      <w:r w:rsidRPr="00445D92">
        <w:t xml:space="preserve">Министерства образования </w:t>
      </w:r>
      <w:r>
        <w:br/>
      </w:r>
      <w:r w:rsidRPr="00445D92">
        <w:t>и науки Кыргызской Республики (</w:t>
      </w:r>
      <w:r w:rsidRPr="00445D92">
        <w:rPr>
          <w:lang w:val="ky-KG"/>
        </w:rPr>
        <w:t xml:space="preserve">далее </w:t>
      </w:r>
      <w:r>
        <w:rPr>
          <w:lang w:val="ky-KG"/>
        </w:rPr>
        <w:t>⸺</w:t>
      </w:r>
      <w:r w:rsidRPr="00445D92">
        <w:rPr>
          <w:lang w:val="ky-KG"/>
        </w:rPr>
        <w:t xml:space="preserve"> </w:t>
      </w:r>
      <w:r w:rsidRPr="00445D92">
        <w:t xml:space="preserve">МОН) </w:t>
      </w:r>
      <w:bookmarkEnd w:id="24"/>
      <w:r w:rsidRPr="00445D92">
        <w:t>пособие для работников общеобразовательной организации по поддержке детей с сахарным диабетом, а также разработаны буклеты для учащихся и педагогов по вопросам сахарного диабета.</w:t>
      </w:r>
    </w:p>
    <w:p w14:paraId="6D31469A" w14:textId="77777777" w:rsidR="00FE4078" w:rsidRPr="00445D92" w:rsidRDefault="00FE4078" w:rsidP="00FE4078">
      <w:pPr>
        <w:pStyle w:val="SingleTxtG"/>
      </w:pPr>
      <w:r>
        <w:t>453</w:t>
      </w:r>
      <w:r w:rsidRPr="00445D92">
        <w:t>.</w:t>
      </w:r>
      <w:r w:rsidRPr="00445D92">
        <w:tab/>
        <w:t>Республиканским институтом повышения квалификации разработан 2-часовой модуль по вопросам инклюзивного образования, который проводится при повышении квалификаций всех педагогов общеобразовательных организаций. Также разработаны 72-часовые и 36-часовые курсы повышения квалификации педагогов по вопросам обучения и воспитания детей с инвалидностью.</w:t>
      </w:r>
    </w:p>
    <w:p w14:paraId="166E7B8F" w14:textId="77777777" w:rsidR="00FE4078" w:rsidRPr="00445D92" w:rsidRDefault="00FE4078" w:rsidP="00FE4078">
      <w:pPr>
        <w:pStyle w:val="SingleTxtG"/>
      </w:pPr>
      <w:r>
        <w:t>454</w:t>
      </w:r>
      <w:r w:rsidRPr="00445D92">
        <w:t>.</w:t>
      </w:r>
      <w:r w:rsidRPr="00445D92">
        <w:tab/>
        <w:t xml:space="preserve">При поддержке </w:t>
      </w:r>
      <w:r w:rsidRPr="00445D92">
        <w:rPr>
          <w:lang w:val="ky-KG"/>
        </w:rPr>
        <w:t>НКО</w:t>
      </w:r>
      <w:r w:rsidRPr="00445D92">
        <w:t xml:space="preserve"> организованы семинары-тренинги для учителей, социальных педагогов и заместителей директоров. Всего в семинарах</w:t>
      </w:r>
      <w:r w:rsidRPr="00445D92">
        <w:rPr>
          <w:lang w:val="ky-KG"/>
        </w:rPr>
        <w:t>-тренингах</w:t>
      </w:r>
      <w:r w:rsidRPr="00445D92">
        <w:t xml:space="preserve"> и иных мероприятиях по вопросам обучения и воспитания детей с инвалидностью за последние 2 года приняли участие 7726 человек.</w:t>
      </w:r>
    </w:p>
    <w:p w14:paraId="2786C8EF" w14:textId="77777777" w:rsidR="00FE4078" w:rsidRPr="00445D92" w:rsidRDefault="00FE4078" w:rsidP="00FE4078">
      <w:pPr>
        <w:pStyle w:val="SingleTxtG"/>
      </w:pPr>
      <w:r>
        <w:t>455</w:t>
      </w:r>
      <w:r w:rsidRPr="00445D92">
        <w:t>.</w:t>
      </w:r>
      <w:r w:rsidRPr="00445D92">
        <w:tab/>
        <w:t>В настоящее время функционируют 3 ресурсных центра инклюзивного образования и 3 службы психолого-медико-</w:t>
      </w:r>
      <w:proofErr w:type="spellStart"/>
      <w:r w:rsidRPr="00445D92">
        <w:t>педагоrического</w:t>
      </w:r>
      <w:proofErr w:type="spellEnd"/>
      <w:r w:rsidRPr="00445D92">
        <w:t xml:space="preserve"> сопровождения на базе массовых общеобразовательных организаций, где за последние несколько лет охвачено услугами психолого-педагогического сопровождения 380 детей.</w:t>
      </w:r>
    </w:p>
    <w:p w14:paraId="78D74433" w14:textId="77777777" w:rsidR="00FE4078" w:rsidRPr="00445D92" w:rsidRDefault="00FE4078" w:rsidP="00FE4078">
      <w:pPr>
        <w:pStyle w:val="SingleTxtG"/>
      </w:pPr>
      <w:r>
        <w:t>456</w:t>
      </w:r>
      <w:r w:rsidRPr="00445D92">
        <w:t>.</w:t>
      </w:r>
      <w:r w:rsidRPr="00445D92">
        <w:tab/>
        <w:t>В целях доступа в здания дошкольных и общеобразовательных организаций детей с нарушениями опорно-двигательного аппарата в 74,1</w:t>
      </w:r>
      <w:r w:rsidRPr="00445D92">
        <w:rPr>
          <w:lang w:val="ky-KG"/>
        </w:rPr>
        <w:t xml:space="preserve"> процента</w:t>
      </w:r>
      <w:r w:rsidRPr="00445D92">
        <w:t xml:space="preserve"> общеобразовательных (из 2289) и 43,2</w:t>
      </w:r>
      <w:r w:rsidRPr="00445D92">
        <w:rPr>
          <w:lang w:val="ky-KG"/>
        </w:rPr>
        <w:t xml:space="preserve"> процента</w:t>
      </w:r>
      <w:r w:rsidRPr="00445D92">
        <w:t xml:space="preserve"> дошкольных образовательных организациях (из 1617) построены пандусы.</w:t>
      </w:r>
    </w:p>
    <w:p w14:paraId="75604E63" w14:textId="77777777" w:rsidR="00FE4078" w:rsidRPr="00445D92" w:rsidRDefault="00FE4078" w:rsidP="00FE4078">
      <w:pPr>
        <w:pStyle w:val="SingleTxtG"/>
      </w:pPr>
      <w:r>
        <w:t>457</w:t>
      </w:r>
      <w:r w:rsidRPr="00445D92">
        <w:t>.</w:t>
      </w:r>
      <w:r w:rsidRPr="00445D92">
        <w:tab/>
        <w:t>В системе начального профессионального образования функционируют</w:t>
      </w:r>
      <w:r w:rsidRPr="00445D92">
        <w:rPr>
          <w:lang w:val="ky-KG"/>
        </w:rPr>
        <w:t xml:space="preserve"> </w:t>
      </w:r>
      <w:r>
        <w:rPr>
          <w:lang w:val="ky-KG"/>
        </w:rPr>
        <w:br/>
      </w:r>
      <w:r w:rsidRPr="00445D92">
        <w:t xml:space="preserve">16 учебных заведений с реабилитационными группами для лиц с инвалидностью, </w:t>
      </w:r>
      <w:r>
        <w:br/>
      </w:r>
      <w:r w:rsidRPr="00445D92">
        <w:t xml:space="preserve">в которых обучается 282 человека. Отремонтировано 41 учебное заведение </w:t>
      </w:r>
      <w:r w:rsidRPr="00445D92">
        <w:rPr>
          <w:lang w:val="ky-KG"/>
        </w:rPr>
        <w:t>и</w:t>
      </w:r>
      <w:r w:rsidRPr="00445D92">
        <w:t xml:space="preserve"> </w:t>
      </w:r>
      <w:r>
        <w:br/>
      </w:r>
      <w:r w:rsidRPr="00445D92">
        <w:t>33 общежития (поручни, пандусы, санузлы, душевые). Разработано 15 программ по обучению лиц с диагнозом «083» профессиям (парикмахер, швея, повар, электрогазосварщик и т.</w:t>
      </w:r>
      <w:r>
        <w:t> </w:t>
      </w:r>
      <w:r w:rsidRPr="00445D92">
        <w:t>д.).</w:t>
      </w:r>
    </w:p>
    <w:p w14:paraId="0AAC2188" w14:textId="77777777" w:rsidR="00FE4078" w:rsidRPr="00445D92" w:rsidRDefault="00FE4078" w:rsidP="00FE4078">
      <w:pPr>
        <w:pStyle w:val="SingleTxtG"/>
      </w:pPr>
      <w:r>
        <w:t>458</w:t>
      </w:r>
      <w:r w:rsidRPr="00445D92">
        <w:t>.</w:t>
      </w:r>
      <w:r w:rsidRPr="00445D92">
        <w:tab/>
        <w:t xml:space="preserve">Законом Кыргызской Республики «Об образовании» определяются квоты для получения профессионального образования лиц с инвалидностью. Так, при утверждении Перечня специальностей и объема приема обучающихся на основе государственных образовательных грантов Кабинетом Министров Кыргызской Республики определяется квота грантовых мест для лиц с инвалидностью </w:t>
      </w:r>
      <w:r w:rsidRPr="00445D92">
        <w:rPr>
          <w:lang w:val="en-US"/>
        </w:rPr>
        <w:t>I</w:t>
      </w:r>
      <w:r w:rsidRPr="00445D92">
        <w:t xml:space="preserve"> и </w:t>
      </w:r>
      <w:r w:rsidRPr="00445D92">
        <w:rPr>
          <w:lang w:val="en-US"/>
        </w:rPr>
        <w:t>II</w:t>
      </w:r>
      <w:r w:rsidRPr="00445D92">
        <w:t xml:space="preserve"> группы, сирот и детей, оставшихся без попечения родителей.</w:t>
      </w:r>
    </w:p>
    <w:p w14:paraId="088F11BC" w14:textId="77777777" w:rsidR="00FE4078" w:rsidRPr="00445D92" w:rsidRDefault="00FE4078" w:rsidP="00FE4078">
      <w:pPr>
        <w:pStyle w:val="SingleTxtG"/>
      </w:pPr>
      <w:r>
        <w:t>459</w:t>
      </w:r>
      <w:r w:rsidRPr="00445D92">
        <w:t>.</w:t>
      </w:r>
      <w:r w:rsidRPr="00445D92">
        <w:tab/>
        <w:t xml:space="preserve">Также, в целях расширения доступности высшего образования для лиц с инвалидностью, в 2021 году МОН снизило пороговые баллы для зачисления лиц с инвалидностью I и II группы при поступлении в </w:t>
      </w:r>
      <w:bookmarkStart w:id="25" w:name="_Hlk92808361"/>
      <w:r w:rsidRPr="00445D92">
        <w:rPr>
          <w:lang w:val="ky-KG"/>
        </w:rPr>
        <w:t xml:space="preserve">высшие учебные заведения (далее </w:t>
      </w:r>
      <w:r>
        <w:rPr>
          <w:lang w:val="ky-KG"/>
        </w:rPr>
        <w:t>⸺</w:t>
      </w:r>
      <w:r w:rsidRPr="00445D92">
        <w:rPr>
          <w:lang w:val="ky-KG"/>
        </w:rPr>
        <w:t xml:space="preserve"> </w:t>
      </w:r>
      <w:r w:rsidRPr="00445D92">
        <w:t>ВУЗ</w:t>
      </w:r>
      <w:r w:rsidRPr="00445D92">
        <w:rPr>
          <w:lang w:val="ky-KG"/>
        </w:rPr>
        <w:t>)</w:t>
      </w:r>
      <w:r w:rsidRPr="00445D92">
        <w:t xml:space="preserve"> </w:t>
      </w:r>
      <w:bookmarkEnd w:id="25"/>
      <w:r w:rsidRPr="00445D92">
        <w:t>страны, кроме медицинских и фармацевтических специальностей.</w:t>
      </w:r>
    </w:p>
    <w:p w14:paraId="73A81D07" w14:textId="77777777" w:rsidR="00FE4078" w:rsidRPr="00445D92" w:rsidRDefault="00FE4078" w:rsidP="00FE4078">
      <w:pPr>
        <w:pStyle w:val="SingleTxtG"/>
        <w:rPr>
          <w:lang w:val="ky-KG"/>
        </w:rPr>
      </w:pPr>
      <w:r w:rsidRPr="00FB3BB6">
        <w:rPr>
          <w:spacing w:val="-2"/>
          <w:lang w:val="ky-KG"/>
        </w:rPr>
        <w:lastRenderedPageBreak/>
        <w:t>4</w:t>
      </w:r>
      <w:r>
        <w:rPr>
          <w:spacing w:val="-2"/>
          <w:lang w:val="ky-KG"/>
        </w:rPr>
        <w:t>60.</w:t>
      </w:r>
      <w:r w:rsidRPr="00FB3BB6">
        <w:rPr>
          <w:spacing w:val="-2"/>
          <w:lang w:val="ky-KG"/>
        </w:rPr>
        <w:tab/>
      </w:r>
      <w:r w:rsidRPr="00FB3BB6">
        <w:rPr>
          <w:spacing w:val="-2"/>
        </w:rPr>
        <w:t xml:space="preserve">С небольшими показателями растет количество студентов с инвалидностью, поступающих в рамках квоты в </w:t>
      </w:r>
      <w:r w:rsidRPr="00FB3BB6">
        <w:rPr>
          <w:spacing w:val="-2"/>
          <w:lang w:val="ky-KG"/>
        </w:rPr>
        <w:t xml:space="preserve">ВУЗ: </w:t>
      </w:r>
      <w:r w:rsidRPr="00FB3BB6">
        <w:rPr>
          <w:spacing w:val="-2"/>
        </w:rPr>
        <w:t>в 2016</w:t>
      </w:r>
      <w:r w:rsidRPr="00FB3BB6">
        <w:rPr>
          <w:spacing w:val="-2"/>
          <w:lang w:val="ky-KG"/>
        </w:rPr>
        <w:t>/</w:t>
      </w:r>
      <w:r w:rsidRPr="00FB3BB6">
        <w:rPr>
          <w:spacing w:val="-2"/>
        </w:rPr>
        <w:t>17 учебном году ⸺</w:t>
      </w:r>
      <w:r w:rsidRPr="00FB3BB6">
        <w:rPr>
          <w:spacing w:val="-2"/>
          <w:lang w:val="ky-KG"/>
        </w:rPr>
        <w:t xml:space="preserve"> </w:t>
      </w:r>
      <w:r w:rsidRPr="00FB3BB6">
        <w:rPr>
          <w:spacing w:val="-2"/>
        </w:rPr>
        <w:t>14, в 2017/18 учебном году ⸺ 13, в 2018/19 учебном году ⸺ 16</w:t>
      </w:r>
      <w:r w:rsidRPr="00FB3BB6">
        <w:rPr>
          <w:spacing w:val="-2"/>
          <w:lang w:val="ky-KG"/>
        </w:rPr>
        <w:t>,</w:t>
      </w:r>
      <w:r w:rsidRPr="00FB3BB6">
        <w:rPr>
          <w:spacing w:val="-2"/>
        </w:rPr>
        <w:t xml:space="preserve"> 2019/20 учебном году ⸺ 16, в 2020/21 учебном году</w:t>
      </w:r>
      <w:r w:rsidRPr="00FB3BB6">
        <w:rPr>
          <w:spacing w:val="-2"/>
          <w:lang w:val="ky-KG"/>
        </w:rPr>
        <w:t xml:space="preserve"> ⸺ </w:t>
      </w:r>
      <w:r w:rsidRPr="00FB3BB6">
        <w:rPr>
          <w:spacing w:val="-2"/>
        </w:rPr>
        <w:t xml:space="preserve">l7 </w:t>
      </w:r>
      <w:r w:rsidRPr="00FB3BB6">
        <w:rPr>
          <w:spacing w:val="-2"/>
          <w:lang w:val="ky-KG"/>
        </w:rPr>
        <w:t xml:space="preserve">лиц с инвалидностью </w:t>
      </w:r>
      <w:r w:rsidRPr="00FB3BB6">
        <w:rPr>
          <w:spacing w:val="-2"/>
        </w:rPr>
        <w:t>(в основном по медицинскому, техническому, педагогическому направлениям и по социальной работе). Половина учебных заведений начального профессионального образования отремонтирована с учетом</w:t>
      </w:r>
      <w:r w:rsidRPr="00445D92">
        <w:t xml:space="preserve"> потребностей </w:t>
      </w:r>
      <w:r w:rsidRPr="00445D92">
        <w:rPr>
          <w:lang w:val="ky-KG"/>
        </w:rPr>
        <w:t>лиц с инвалидностью</w:t>
      </w:r>
      <w:r w:rsidRPr="00445D92">
        <w:t>.</w:t>
      </w:r>
    </w:p>
    <w:p w14:paraId="136E9D8A" w14:textId="77777777" w:rsidR="00FE4078" w:rsidRPr="00445D92" w:rsidRDefault="00FE4078" w:rsidP="00FE4078">
      <w:pPr>
        <w:pStyle w:val="SingleTxtG"/>
      </w:pPr>
      <w:r>
        <w:t>461</w:t>
      </w:r>
      <w:r w:rsidRPr="00445D92">
        <w:t>.</w:t>
      </w:r>
      <w:r w:rsidRPr="00445D92">
        <w:tab/>
        <w:t xml:space="preserve">Постановлением Правительства Кыргызской Республики от 30 декабря </w:t>
      </w:r>
      <w:r>
        <w:br/>
      </w:r>
      <w:r w:rsidRPr="00445D92">
        <w:t>2019 года №</w:t>
      </w:r>
      <w:r w:rsidRPr="00445D92">
        <w:rPr>
          <w:lang w:val="ky-KG"/>
        </w:rPr>
        <w:t xml:space="preserve"> </w:t>
      </w:r>
      <w:r w:rsidRPr="00445D92">
        <w:t>718 внесены изменения в макеты государственных образовательных стандартов высшего и среднего профессионального образования, в том числе касающиеся особенностей предоставления образовательных услуг для лиц с инвалидностью.</w:t>
      </w:r>
      <w:r w:rsidRPr="00445D92">
        <w:rPr>
          <w:lang w:val="ky-KG"/>
        </w:rPr>
        <w:t xml:space="preserve"> </w:t>
      </w:r>
      <w:r w:rsidRPr="00445D92">
        <w:t xml:space="preserve">В частности предусмотрено, что учебное заведение должно предоставлять лицам с инвалидностью (по их заявлению) возможность обучения по основной образовательной программе, учитывающей особенности их психофизического развития, индивидуальных возможностей, обеспечивающей коррекцию нарушений развития и социальную адаптацию указанных лиц. Также учебные заведения имеют право осуществлять обучение лиц с инвалидностью по индивидуальному учебному плану, при необходимости </w:t>
      </w:r>
      <w:r w:rsidRPr="00445D92">
        <w:rPr>
          <w:lang w:val="ky-KG"/>
        </w:rPr>
        <w:t>учебные заведения</w:t>
      </w:r>
      <w:r w:rsidRPr="00445D92">
        <w:t xml:space="preserve"> имеют право продлить срок обучения по сравнению со сроком, установленным для соответствующей формы получения образования.</w:t>
      </w:r>
    </w:p>
    <w:p w14:paraId="159E84B0" w14:textId="77777777" w:rsidR="00FE4078" w:rsidRPr="00445D92" w:rsidRDefault="00FE4078" w:rsidP="00FE4078">
      <w:pPr>
        <w:pStyle w:val="SingleTxtG"/>
      </w:pPr>
      <w:r>
        <w:t>462</w:t>
      </w:r>
      <w:r w:rsidRPr="00445D92">
        <w:t>.</w:t>
      </w:r>
      <w:r w:rsidRPr="00445D92">
        <w:tab/>
        <w:t>Вместе с тем одной из проблем в реализации инклюзивного образования остается вопрос психолого-педагогического сопровождения детей с инвалидностью.</w:t>
      </w:r>
    </w:p>
    <w:p w14:paraId="7D550756" w14:textId="77777777" w:rsidR="00FE4078" w:rsidRPr="00445D92" w:rsidRDefault="00FE4078" w:rsidP="00FE4078">
      <w:pPr>
        <w:pStyle w:val="SingleTxtG"/>
      </w:pPr>
      <w:r>
        <w:t>463</w:t>
      </w:r>
      <w:r w:rsidRPr="00445D92">
        <w:t>.</w:t>
      </w:r>
      <w:r w:rsidRPr="00445D92">
        <w:tab/>
        <w:t>В рамках внедрения инклюзивного образования в 2022–2023 годы в каждой школе будут открыты и оснащены медицинские кабинеты и введена ставка медицинской сестры (от 0,25 до 1 ставки). Также планируется поэтапное введение в штатное расписание образовательных организаций должности специального педагога.</w:t>
      </w:r>
    </w:p>
    <w:p w14:paraId="42075F4F" w14:textId="77777777" w:rsidR="00FE4078" w:rsidRPr="00445D92" w:rsidRDefault="00FE4078" w:rsidP="00FE4078">
      <w:pPr>
        <w:pStyle w:val="SingleTxtG"/>
      </w:pPr>
      <w:r>
        <w:t>464</w:t>
      </w:r>
      <w:r w:rsidRPr="00445D92">
        <w:t>.</w:t>
      </w:r>
      <w:r w:rsidRPr="00445D92">
        <w:tab/>
        <w:t xml:space="preserve">В системе дополнительного образования ведется системная работа по охвату детей с особыми образовательными потребностями кружковой, спортивной, творческой деятельностью. </w:t>
      </w:r>
    </w:p>
    <w:p w14:paraId="2FE03749" w14:textId="77777777" w:rsidR="00FE4078" w:rsidRPr="00445D92" w:rsidRDefault="00FE4078" w:rsidP="00FE4078">
      <w:pPr>
        <w:pStyle w:val="H1G"/>
        <w:rPr>
          <w:lang w:val="ky-KG"/>
        </w:rPr>
      </w:pPr>
      <w:r>
        <w:tab/>
      </w:r>
      <w:r>
        <w:tab/>
      </w:r>
      <w:r w:rsidRPr="00445D92">
        <w:t>Статья 25</w:t>
      </w:r>
      <w:r>
        <w:br/>
      </w:r>
      <w:r w:rsidRPr="00445D92">
        <w:t>Здоровье</w:t>
      </w:r>
      <w:r w:rsidRPr="00445D92">
        <w:rPr>
          <w:lang w:val="ky-KG"/>
        </w:rPr>
        <w:t xml:space="preserve"> </w:t>
      </w:r>
    </w:p>
    <w:p w14:paraId="47B5C057" w14:textId="77777777" w:rsidR="00FE4078" w:rsidRPr="00445D92" w:rsidRDefault="00FE4078" w:rsidP="00FE4078">
      <w:pPr>
        <w:pStyle w:val="SingleTxtG"/>
        <w:rPr>
          <w:lang w:eastAsia="ru-RU"/>
        </w:rPr>
      </w:pPr>
      <w:r>
        <w:rPr>
          <w:lang w:eastAsia="ru-RU"/>
        </w:rPr>
        <w:t>465</w:t>
      </w:r>
      <w:r w:rsidRPr="00445D92">
        <w:rPr>
          <w:lang w:eastAsia="ru-RU"/>
        </w:rPr>
        <w:t>.</w:t>
      </w:r>
      <w:r w:rsidRPr="00445D92">
        <w:rPr>
          <w:lang w:eastAsia="ru-RU"/>
        </w:rPr>
        <w:tab/>
      </w:r>
      <w:r w:rsidRPr="00445D92">
        <w:rPr>
          <w:rFonts w:eastAsia="Calibri"/>
          <w:lang w:val="en-US"/>
        </w:rPr>
        <w:t>C</w:t>
      </w:r>
      <w:proofErr w:type="spellStart"/>
      <w:r w:rsidRPr="00445D92">
        <w:rPr>
          <w:rFonts w:eastAsia="Calibri"/>
        </w:rPr>
        <w:t>огласно</w:t>
      </w:r>
      <w:proofErr w:type="spellEnd"/>
      <w:r w:rsidRPr="00445D92">
        <w:rPr>
          <w:rFonts w:eastAsia="Calibri"/>
        </w:rPr>
        <w:t xml:space="preserve"> статье 43 </w:t>
      </w:r>
      <w:r w:rsidRPr="00445D92">
        <w:rPr>
          <w:lang w:eastAsia="ru-RU"/>
        </w:rPr>
        <w:t xml:space="preserve">Конституции Кыргызской Республики </w:t>
      </w:r>
      <w:r w:rsidRPr="00445D92">
        <w:rPr>
          <w:lang w:val="ky-KG" w:eastAsia="ru-RU"/>
        </w:rPr>
        <w:t>к</w:t>
      </w:r>
      <w:proofErr w:type="spellStart"/>
      <w:r w:rsidRPr="00445D92">
        <w:rPr>
          <w:lang w:eastAsia="ru-RU"/>
        </w:rPr>
        <w:t>аждый</w:t>
      </w:r>
      <w:proofErr w:type="spellEnd"/>
      <w:r w:rsidRPr="00445D92">
        <w:rPr>
          <w:lang w:eastAsia="ru-RU"/>
        </w:rPr>
        <w:t xml:space="preserve"> имеет право на охрану здоровья и медицинское страхование. Условия медицинского страхования определяются </w:t>
      </w:r>
      <w:r w:rsidRPr="00445D92">
        <w:t>законом</w:t>
      </w:r>
      <w:r w:rsidRPr="00445D92">
        <w:rPr>
          <w:lang w:eastAsia="ru-RU"/>
        </w:rPr>
        <w:t xml:space="preserve">. </w:t>
      </w:r>
    </w:p>
    <w:p w14:paraId="22A094C3" w14:textId="77777777" w:rsidR="00FE4078" w:rsidRPr="00445D92" w:rsidRDefault="00FE4078" w:rsidP="00FE4078">
      <w:pPr>
        <w:pStyle w:val="SingleTxtG"/>
        <w:rPr>
          <w:lang w:eastAsia="ru-RU"/>
        </w:rPr>
      </w:pPr>
      <w:r>
        <w:rPr>
          <w:lang w:eastAsia="ru-RU"/>
        </w:rPr>
        <w:t>466</w:t>
      </w:r>
      <w:r w:rsidRPr="00445D92">
        <w:rPr>
          <w:lang w:eastAsia="ru-RU"/>
        </w:rPr>
        <w:t>.</w:t>
      </w:r>
      <w:r w:rsidRPr="00445D92">
        <w:rPr>
          <w:lang w:eastAsia="ru-RU"/>
        </w:rPr>
        <w:tab/>
        <w:t xml:space="preserve">Государство создает условия для медицинского обслуживания каждого и принимает меры по </w:t>
      </w:r>
      <w:r w:rsidRPr="00445D92">
        <w:t>развитию</w:t>
      </w:r>
      <w:r w:rsidRPr="00445D92">
        <w:rPr>
          <w:lang w:eastAsia="ru-RU"/>
        </w:rPr>
        <w:t xml:space="preserve"> государственных, муниципальных, частных и иных организаций здравоохранения. Граждане имеют право на бесплатное пользование сетью государственных организаций здравоохранения. Медицинское обслуживание, включая обслуживание на льготных условиях, осуществляется за счет государства в объеме государственных гарантий, предусмотренных законом.</w:t>
      </w:r>
      <w:r>
        <w:rPr>
          <w:lang w:eastAsia="ru-RU"/>
        </w:rPr>
        <w:t xml:space="preserve"> </w:t>
      </w:r>
    </w:p>
    <w:p w14:paraId="0577B770" w14:textId="77777777" w:rsidR="00FE4078" w:rsidRPr="00445D92" w:rsidRDefault="00FE4078" w:rsidP="00FE4078">
      <w:pPr>
        <w:pStyle w:val="SingleTxtG"/>
        <w:rPr>
          <w:lang w:eastAsia="ru-RU"/>
        </w:rPr>
      </w:pPr>
      <w:r>
        <w:rPr>
          <w:lang w:eastAsia="ru-RU"/>
        </w:rPr>
        <w:t>467</w:t>
      </w:r>
      <w:r w:rsidRPr="00445D92">
        <w:rPr>
          <w:lang w:eastAsia="ru-RU"/>
        </w:rPr>
        <w:t>.</w:t>
      </w:r>
      <w:r w:rsidRPr="00445D92">
        <w:rPr>
          <w:lang w:eastAsia="ru-RU"/>
        </w:rPr>
        <w:tab/>
      </w:r>
      <w:r w:rsidRPr="00445D92">
        <w:rPr>
          <w:rFonts w:eastAsia="Calibri"/>
          <w:lang w:val="ky-KG"/>
        </w:rPr>
        <w:t xml:space="preserve">Одним из целей ЦУР является </w:t>
      </w:r>
      <w:r w:rsidRPr="00445D92">
        <w:rPr>
          <w:rFonts w:eastAsia="Calibri"/>
        </w:rPr>
        <w:t>«Обеспечение здорового образа жизни и содействие благополучию для всех в любом возрасте».</w:t>
      </w:r>
      <w:r w:rsidRPr="00445D92">
        <w:rPr>
          <w:rFonts w:eastAsia="Calibri"/>
          <w:lang w:val="ky-KG"/>
        </w:rPr>
        <w:t xml:space="preserve"> </w:t>
      </w:r>
      <w:r w:rsidRPr="00445D92">
        <w:rPr>
          <w:lang w:eastAsia="ru-RU"/>
        </w:rPr>
        <w:t>Основные нормы работы по медицинской реабилитации и охране здоровья лиц с инвалидностью содержатся в Законе Кыргызской Республики «Об общественном здравоохранении»</w:t>
      </w:r>
      <w:r w:rsidRPr="00445D92">
        <w:rPr>
          <w:lang w:val="ky-KG" w:eastAsia="ru-RU"/>
        </w:rPr>
        <w:t xml:space="preserve"> (2009 года)</w:t>
      </w:r>
      <w:r w:rsidRPr="00445D92">
        <w:rPr>
          <w:lang w:eastAsia="ru-RU"/>
        </w:rPr>
        <w:t>, направленный на улучшение здоровья населения через повышение доступа к услугам общественного здравоохранения, продвижение вопросов охраны и укрепления здоровья общества в целом.</w:t>
      </w:r>
    </w:p>
    <w:p w14:paraId="5CC4F8CF" w14:textId="77777777" w:rsidR="00FE4078" w:rsidRPr="00445D92" w:rsidRDefault="00FE4078" w:rsidP="00FE4078">
      <w:pPr>
        <w:pStyle w:val="SingleTxtG"/>
        <w:rPr>
          <w:rFonts w:eastAsia="Calibri"/>
          <w:b/>
        </w:rPr>
      </w:pPr>
      <w:r w:rsidRPr="00445D92">
        <w:rPr>
          <w:rFonts w:eastAsia="Calibri"/>
        </w:rPr>
        <w:t>46</w:t>
      </w:r>
      <w:r>
        <w:rPr>
          <w:rFonts w:eastAsia="Calibri"/>
        </w:rPr>
        <w:t>8</w:t>
      </w:r>
      <w:r w:rsidRPr="00445D92">
        <w:rPr>
          <w:rFonts w:eastAsia="Calibri"/>
        </w:rPr>
        <w:t>.</w:t>
      </w:r>
      <w:r w:rsidRPr="00445D92">
        <w:rPr>
          <w:rFonts w:eastAsia="Calibri"/>
        </w:rPr>
        <w:tab/>
      </w:r>
      <w:r w:rsidRPr="00445D92">
        <w:rPr>
          <w:lang w:eastAsia="ru-RU"/>
        </w:rPr>
        <w:t>Государственная политика в области здравоохранения реализуется на принципах обеспечения равенства прав граждан на получение безопасной, эффективной и качественной медицинской помощи; обеспечения гарантированного объема бесплатной медицинской помощи; доступности медицинской помощи; социальной ориентированности здравоохранения, направленной на удовлетворение потребностей, нужд населения и улучшение качества жизни.</w:t>
      </w:r>
    </w:p>
    <w:p w14:paraId="0B8A1517" w14:textId="77777777" w:rsidR="00FE4078" w:rsidRPr="00445D92" w:rsidRDefault="00FE4078" w:rsidP="00FE4078">
      <w:pPr>
        <w:pStyle w:val="SingleTxtG"/>
        <w:rPr>
          <w:lang w:eastAsia="ru-RU"/>
        </w:rPr>
      </w:pPr>
      <w:r w:rsidRPr="00445D92">
        <w:rPr>
          <w:lang w:eastAsia="ru-RU"/>
        </w:rPr>
        <w:lastRenderedPageBreak/>
        <w:t>46</w:t>
      </w:r>
      <w:r>
        <w:rPr>
          <w:lang w:eastAsia="ru-RU"/>
        </w:rPr>
        <w:t>9</w:t>
      </w:r>
      <w:r w:rsidRPr="00445D92">
        <w:rPr>
          <w:lang w:eastAsia="ru-RU"/>
        </w:rPr>
        <w:t>.</w:t>
      </w:r>
      <w:r w:rsidRPr="00445D92">
        <w:rPr>
          <w:lang w:eastAsia="ru-RU"/>
        </w:rPr>
        <w:tab/>
        <w:t xml:space="preserve">Любое медицинское вмешательство осуществляется на основании информированного добровольного </w:t>
      </w:r>
      <w:r w:rsidRPr="00445D92">
        <w:t>согласия</w:t>
      </w:r>
      <w:r w:rsidRPr="00445D92">
        <w:rPr>
          <w:lang w:eastAsia="ru-RU"/>
        </w:rPr>
        <w:t xml:space="preserve"> гражданина. Что</w:t>
      </w:r>
      <w:r w:rsidRPr="00445D92">
        <w:rPr>
          <w:lang w:val="ky-KG" w:eastAsia="ru-RU"/>
        </w:rPr>
        <w:t xml:space="preserve"> </w:t>
      </w:r>
      <w:r w:rsidRPr="00445D92">
        <w:rPr>
          <w:lang w:eastAsia="ru-RU"/>
        </w:rPr>
        <w:t>касается лица, признанного недееспособным в порядке, установленном законодательством, то правом дачи информированного добровольного согласия в отношении него наделен его законный представитель лишь в случае, если такое лицо по своему состоянию не способно дать согласие на медицинское вмешательство.</w:t>
      </w:r>
    </w:p>
    <w:p w14:paraId="4B57B872" w14:textId="77777777" w:rsidR="00FE4078" w:rsidRPr="00445D92" w:rsidRDefault="00FE4078" w:rsidP="00FE4078">
      <w:pPr>
        <w:pStyle w:val="SingleTxtG"/>
        <w:rPr>
          <w:lang w:eastAsia="ru-RU"/>
        </w:rPr>
      </w:pPr>
      <w:r>
        <w:rPr>
          <w:lang w:eastAsia="ru-RU"/>
        </w:rPr>
        <w:t>470</w:t>
      </w:r>
      <w:r w:rsidRPr="00445D92">
        <w:rPr>
          <w:lang w:eastAsia="ru-RU"/>
        </w:rPr>
        <w:t>.</w:t>
      </w:r>
      <w:r w:rsidRPr="00445D92">
        <w:rPr>
          <w:lang w:eastAsia="ru-RU"/>
        </w:rPr>
        <w:tab/>
        <w:t xml:space="preserve">Закон Кыргызской Республики «О правах и гарантиях лиц с ограниченными возможностями здоровья» устанавливает гарантии защиты и помощи, </w:t>
      </w:r>
      <w:r w:rsidRPr="00445D92">
        <w:t>предоставляемые</w:t>
      </w:r>
      <w:r w:rsidRPr="00445D92">
        <w:rPr>
          <w:lang w:eastAsia="ru-RU"/>
        </w:rPr>
        <w:t xml:space="preserve"> лицам с инвалидностью, а также меры, направленные на охрану здоровья населения, профилактику инвалидности и создание условий для интеграции в общество лиц с инвалидностью.</w:t>
      </w:r>
    </w:p>
    <w:p w14:paraId="7F4BC3E1" w14:textId="77777777" w:rsidR="00FE4078" w:rsidRPr="00445D92" w:rsidRDefault="00FE4078" w:rsidP="00FE4078">
      <w:pPr>
        <w:pStyle w:val="SingleTxtG"/>
        <w:rPr>
          <w:lang w:eastAsia="ru-RU"/>
        </w:rPr>
      </w:pPr>
      <w:r>
        <w:rPr>
          <w:lang w:eastAsia="ru-RU"/>
        </w:rPr>
        <w:t>471</w:t>
      </w:r>
      <w:r w:rsidRPr="00445D92">
        <w:rPr>
          <w:lang w:eastAsia="ru-RU"/>
        </w:rPr>
        <w:t>.</w:t>
      </w:r>
      <w:r w:rsidRPr="00445D92">
        <w:rPr>
          <w:lang w:eastAsia="ru-RU"/>
        </w:rPr>
        <w:tab/>
        <w:t xml:space="preserve">Лицам с </w:t>
      </w:r>
      <w:r w:rsidRPr="00445D92">
        <w:t>инвалидностью</w:t>
      </w:r>
      <w:r w:rsidRPr="00445D92">
        <w:rPr>
          <w:lang w:eastAsia="ru-RU"/>
        </w:rPr>
        <w:t xml:space="preserve"> и их семьям предоставляются:</w:t>
      </w:r>
    </w:p>
    <w:p w14:paraId="18A6801C" w14:textId="77777777" w:rsidR="00FE4078" w:rsidRPr="00445D92" w:rsidRDefault="00FE4078" w:rsidP="00FE4078">
      <w:pPr>
        <w:pStyle w:val="Bullet1G"/>
        <w:numPr>
          <w:ilvl w:val="0"/>
          <w:numId w:val="0"/>
        </w:numPr>
        <w:tabs>
          <w:tab w:val="left" w:pos="1701"/>
        </w:tabs>
        <w:ind w:left="1701" w:hanging="170"/>
      </w:pPr>
      <w:r w:rsidRPr="00445D92">
        <w:t>•</w:t>
      </w:r>
      <w:r w:rsidRPr="00445D92">
        <w:tab/>
        <w:t>медицинское обслуживание в рамках Программы государственных гарантий по обеспечению граждан Кыргызской Республики медико-санитарной помощью;</w:t>
      </w:r>
    </w:p>
    <w:p w14:paraId="468D5EE7" w14:textId="77777777" w:rsidR="00FE4078" w:rsidRPr="00445D92" w:rsidRDefault="00FE4078" w:rsidP="00FE4078">
      <w:pPr>
        <w:pStyle w:val="Bullet1G"/>
        <w:numPr>
          <w:ilvl w:val="0"/>
          <w:numId w:val="0"/>
        </w:numPr>
        <w:tabs>
          <w:tab w:val="left" w:pos="1701"/>
        </w:tabs>
        <w:ind w:left="1701" w:hanging="170"/>
      </w:pPr>
      <w:r w:rsidRPr="00445D92">
        <w:t>•</w:t>
      </w:r>
      <w:r w:rsidRPr="00445D92">
        <w:tab/>
        <w:t>бесплатное обеспечение протезно-ортопедическими изделиями;</w:t>
      </w:r>
    </w:p>
    <w:p w14:paraId="387EAE9E" w14:textId="77777777" w:rsidR="00FE4078" w:rsidRPr="00445D92" w:rsidRDefault="00FE4078" w:rsidP="00FE4078">
      <w:pPr>
        <w:pStyle w:val="Bullet1G"/>
        <w:numPr>
          <w:ilvl w:val="0"/>
          <w:numId w:val="0"/>
        </w:numPr>
        <w:tabs>
          <w:tab w:val="left" w:pos="1701"/>
        </w:tabs>
        <w:ind w:left="1701" w:hanging="170"/>
      </w:pPr>
      <w:r w:rsidRPr="00445D92">
        <w:t>•</w:t>
      </w:r>
      <w:r w:rsidRPr="00445D92">
        <w:tab/>
        <w:t>проведение мероприятий по охране и укреплению здоровья, формированию здорового образа жизни граждан.</w:t>
      </w:r>
    </w:p>
    <w:p w14:paraId="6EFDB00C" w14:textId="77777777" w:rsidR="00FE4078" w:rsidRPr="00445D92" w:rsidRDefault="00FE4078" w:rsidP="00FE4078">
      <w:pPr>
        <w:pStyle w:val="SingleTxtG"/>
        <w:rPr>
          <w:rFonts w:eastAsia="Calibri"/>
          <w:b/>
        </w:rPr>
      </w:pPr>
      <w:r>
        <w:rPr>
          <w:rFonts w:eastAsia="Calibri"/>
        </w:rPr>
        <w:t>472</w:t>
      </w:r>
      <w:r w:rsidRPr="00445D92">
        <w:rPr>
          <w:rFonts w:eastAsia="Calibri"/>
        </w:rPr>
        <w:t>.</w:t>
      </w:r>
      <w:r w:rsidRPr="00445D92">
        <w:rPr>
          <w:rFonts w:eastAsia="Calibri"/>
        </w:rPr>
        <w:tab/>
      </w:r>
      <w:r w:rsidRPr="00445D92">
        <w:rPr>
          <w:lang w:eastAsia="ru-RU"/>
        </w:rPr>
        <w:t xml:space="preserve">В сфере здравоохранения проводится ранняя диагностика врожденной патологии, развивается неонатальная хирургия, медицинская помощь больным с онкологическими заболеваниями, осуществляются раннее выявление и лечение туберкулеза, проводятся обследование с целью выявления ВИЧ-инфицированных и инфицированных вирусом гепатита С, вакцинация детского и взрослого населения, внедрены </w:t>
      </w:r>
      <w:proofErr w:type="spellStart"/>
      <w:r w:rsidRPr="00445D92">
        <w:rPr>
          <w:lang w:eastAsia="ru-RU"/>
        </w:rPr>
        <w:t>стационарзамещающие</w:t>
      </w:r>
      <w:proofErr w:type="spellEnd"/>
      <w:r w:rsidRPr="00445D92">
        <w:rPr>
          <w:lang w:eastAsia="ru-RU"/>
        </w:rPr>
        <w:t xml:space="preserve"> формы (дневные стационары) оказания медицинской помощи.</w:t>
      </w:r>
    </w:p>
    <w:p w14:paraId="1557B599" w14:textId="77777777" w:rsidR="00FE4078" w:rsidRPr="00445D92" w:rsidRDefault="00FE4078" w:rsidP="00FE4078">
      <w:pPr>
        <w:pStyle w:val="SingleTxtG"/>
        <w:rPr>
          <w:lang w:eastAsia="ru-RU"/>
        </w:rPr>
      </w:pPr>
      <w:r>
        <w:rPr>
          <w:lang w:eastAsia="ru-RU"/>
        </w:rPr>
        <w:t>473</w:t>
      </w:r>
      <w:r w:rsidRPr="00445D92">
        <w:rPr>
          <w:lang w:eastAsia="ru-RU"/>
        </w:rPr>
        <w:t>.</w:t>
      </w:r>
      <w:r w:rsidRPr="00445D92">
        <w:rPr>
          <w:lang w:eastAsia="ru-RU"/>
        </w:rPr>
        <w:tab/>
        <w:t xml:space="preserve">В целях реализации Закона Кыргызской Республики «Об иммунопрофилактике инфекционных болезней» (2001 года), для поддержания высокого уровня охвата населения профилактическими прививками, снижения заболеваемости и смертности от </w:t>
      </w:r>
      <w:r w:rsidRPr="00445D92">
        <w:t>опасных</w:t>
      </w:r>
      <w:r w:rsidRPr="00445D92">
        <w:rPr>
          <w:lang w:eastAsia="ru-RU"/>
        </w:rPr>
        <w:t xml:space="preserve"> </w:t>
      </w:r>
      <w:proofErr w:type="spellStart"/>
      <w:r w:rsidRPr="00445D92">
        <w:rPr>
          <w:lang w:eastAsia="ru-RU"/>
        </w:rPr>
        <w:t>вакциноуправляемых</w:t>
      </w:r>
      <w:proofErr w:type="spellEnd"/>
      <w:r w:rsidRPr="00445D92">
        <w:rPr>
          <w:lang w:eastAsia="ru-RU"/>
        </w:rPr>
        <w:t xml:space="preserve"> инфекций Министерство здравоохранения Кыргызской Республики утвердило приказом от 23 декабря 2019 года № 1131 Календарь профилактических прививок для детей и взрослых, соблюдение которого обеспечивает наибольшую безопасность и защиту от инфекций ребенка, семьи и общества.</w:t>
      </w:r>
    </w:p>
    <w:p w14:paraId="60DE5E29" w14:textId="77777777" w:rsidR="00FE4078" w:rsidRPr="00445D92" w:rsidRDefault="00FE4078" w:rsidP="00FE4078">
      <w:pPr>
        <w:pStyle w:val="SingleTxtG"/>
        <w:rPr>
          <w:rFonts w:eastAsia="Calibri"/>
          <w:b/>
        </w:rPr>
      </w:pPr>
      <w:r>
        <w:rPr>
          <w:rFonts w:eastAsia="Calibri"/>
        </w:rPr>
        <w:t>474</w:t>
      </w:r>
      <w:r w:rsidRPr="00445D92">
        <w:rPr>
          <w:rFonts w:eastAsia="Calibri"/>
        </w:rPr>
        <w:t>.</w:t>
      </w:r>
      <w:r w:rsidRPr="00445D92">
        <w:rPr>
          <w:rFonts w:eastAsia="Calibri"/>
        </w:rPr>
        <w:tab/>
      </w:r>
      <w:r w:rsidRPr="00445D92">
        <w:rPr>
          <w:lang w:eastAsia="ru-RU"/>
        </w:rPr>
        <w:t>В</w:t>
      </w:r>
      <w:r w:rsidRPr="00445D92">
        <w:rPr>
          <w:lang w:val="ky-KG" w:eastAsia="ru-RU"/>
        </w:rPr>
        <w:t xml:space="preserve"> </w:t>
      </w:r>
      <w:r w:rsidRPr="00445D92">
        <w:rPr>
          <w:lang w:eastAsia="ru-RU"/>
        </w:rPr>
        <w:t>обновленном</w:t>
      </w:r>
      <w:r w:rsidRPr="00445D92">
        <w:rPr>
          <w:lang w:val="ky-KG" w:eastAsia="ru-RU"/>
        </w:rPr>
        <w:t xml:space="preserve"> </w:t>
      </w:r>
      <w:r w:rsidRPr="00445D92">
        <w:rPr>
          <w:lang w:eastAsia="ru-RU"/>
        </w:rPr>
        <w:t xml:space="preserve">Национальном календаре профилактических прививок используются 12 </w:t>
      </w:r>
      <w:r w:rsidRPr="00445D92">
        <w:t>наименований</w:t>
      </w:r>
      <w:r w:rsidRPr="00445D92">
        <w:rPr>
          <w:lang w:eastAsia="ru-RU"/>
        </w:rPr>
        <w:t xml:space="preserve"> вакцин против 13 вакцин управляемых инфекций.</w:t>
      </w:r>
    </w:p>
    <w:p w14:paraId="4DCF31D8" w14:textId="77777777" w:rsidR="00FE4078" w:rsidRPr="00445D92" w:rsidRDefault="00FE4078" w:rsidP="00FE4078">
      <w:pPr>
        <w:pStyle w:val="SingleTxtG"/>
        <w:rPr>
          <w:rFonts w:eastAsia="Calibri"/>
          <w:b/>
        </w:rPr>
      </w:pPr>
      <w:r>
        <w:rPr>
          <w:rFonts w:eastAsia="Calibri"/>
        </w:rPr>
        <w:t>475</w:t>
      </w:r>
      <w:r w:rsidRPr="00445D92">
        <w:rPr>
          <w:rFonts w:eastAsia="Calibri"/>
        </w:rPr>
        <w:t>.</w:t>
      </w:r>
      <w:r w:rsidRPr="00445D92">
        <w:rPr>
          <w:rFonts w:eastAsia="Calibri"/>
        </w:rPr>
        <w:tab/>
      </w:r>
      <w:r w:rsidRPr="00445D92">
        <w:rPr>
          <w:lang w:eastAsia="ru-RU"/>
        </w:rPr>
        <w:t xml:space="preserve">В соответствии со статьей 17 Закона Кыргызской Республики «О правах и гарантиях лиц с ограниченными возможностями здоровья» лица с инвалидностью, наравне с другими </w:t>
      </w:r>
      <w:proofErr w:type="spellStart"/>
      <w:r w:rsidRPr="00445D92">
        <w:rPr>
          <w:lang w:eastAsia="ru-RU"/>
        </w:rPr>
        <w:t>име</w:t>
      </w:r>
      <w:proofErr w:type="spellEnd"/>
      <w:r w:rsidRPr="00445D92">
        <w:rPr>
          <w:lang w:val="ky-KG" w:eastAsia="ru-RU"/>
        </w:rPr>
        <w:t>ю</w:t>
      </w:r>
      <w:r w:rsidRPr="00445D92">
        <w:rPr>
          <w:lang w:eastAsia="ru-RU"/>
        </w:rPr>
        <w:t xml:space="preserve">т право на медицинскую помощь в гарантированном объеме за счет </w:t>
      </w:r>
      <w:r w:rsidRPr="00445D92">
        <w:t>бюджетных</w:t>
      </w:r>
      <w:r w:rsidRPr="00445D92">
        <w:rPr>
          <w:lang w:eastAsia="ru-RU"/>
        </w:rPr>
        <w:t xml:space="preserve"> средств, который включает профилактические, диагностические и лечебные медицинские услуги, а также на получение платных медицинских услуг и иных услуг, в том числе в соответствии с договором добровольного медицинского страхования.</w:t>
      </w:r>
    </w:p>
    <w:p w14:paraId="20B81B57" w14:textId="77777777" w:rsidR="00FE4078" w:rsidRPr="00445D92" w:rsidRDefault="00FE4078" w:rsidP="00FE4078">
      <w:pPr>
        <w:pStyle w:val="SingleTxtG"/>
        <w:rPr>
          <w:rFonts w:eastAsia="Calibri"/>
          <w:b/>
        </w:rPr>
      </w:pPr>
      <w:r>
        <w:rPr>
          <w:rFonts w:eastAsia="Calibri"/>
        </w:rPr>
        <w:t>476</w:t>
      </w:r>
      <w:r w:rsidRPr="00445D92">
        <w:rPr>
          <w:rFonts w:eastAsia="Calibri"/>
        </w:rPr>
        <w:t>.</w:t>
      </w:r>
      <w:r w:rsidRPr="00445D92">
        <w:rPr>
          <w:rFonts w:eastAsia="Calibri"/>
        </w:rPr>
        <w:tab/>
      </w:r>
      <w:r w:rsidRPr="00445D92">
        <w:rPr>
          <w:lang w:eastAsia="ru-RU"/>
        </w:rPr>
        <w:t xml:space="preserve">В рамках </w:t>
      </w:r>
      <w:r w:rsidRPr="00445D92">
        <w:t>гарантированного</w:t>
      </w:r>
      <w:r w:rsidRPr="00445D92">
        <w:rPr>
          <w:lang w:eastAsia="ru-RU"/>
        </w:rPr>
        <w:t xml:space="preserve"> объема бесплатной медицинской помощи при наличии показаний лицо с инвалидностью имеет право на дорогостоящие виды диагностических исследований.</w:t>
      </w:r>
    </w:p>
    <w:p w14:paraId="51FD9359" w14:textId="77777777" w:rsidR="00FE4078" w:rsidRPr="00445D92" w:rsidRDefault="00FE4078" w:rsidP="00FE4078">
      <w:pPr>
        <w:pStyle w:val="SingleTxtG"/>
        <w:rPr>
          <w:rFonts w:eastAsia="Calibri"/>
          <w:b/>
        </w:rPr>
      </w:pPr>
      <w:r>
        <w:rPr>
          <w:rFonts w:eastAsia="Calibri"/>
        </w:rPr>
        <w:t>477</w:t>
      </w:r>
      <w:r w:rsidRPr="00445D92">
        <w:rPr>
          <w:rFonts w:eastAsia="Calibri"/>
        </w:rPr>
        <w:t>.</w:t>
      </w:r>
      <w:r w:rsidRPr="00445D92">
        <w:rPr>
          <w:rFonts w:eastAsia="Calibri"/>
        </w:rPr>
        <w:tab/>
      </w:r>
      <w:r w:rsidRPr="00445D92">
        <w:rPr>
          <w:lang w:eastAsia="ru-RU"/>
        </w:rPr>
        <w:t xml:space="preserve">Лекарственное обеспечение при оказании амбулаторно-поликлинической помощи осуществляется в соответствии с утвержденным перечнем лекарственных средств и изделий медицинского назначения для бесплатного обеспечения населения в рамках гарантированного </w:t>
      </w:r>
      <w:r w:rsidRPr="00445D92">
        <w:t>объема</w:t>
      </w:r>
      <w:r w:rsidRPr="00445D92">
        <w:rPr>
          <w:lang w:eastAsia="ru-RU"/>
        </w:rPr>
        <w:t xml:space="preserve"> бесплатной медицинской помощи на амбулаторном уровне с определенными заболеваниями и специализированными лечебными продуктами. Сегодня в перечень входит более 400 наименований лекарственных средств по 49 нозологиям.</w:t>
      </w:r>
    </w:p>
    <w:p w14:paraId="080AA6C3" w14:textId="77777777" w:rsidR="00FE4078" w:rsidRPr="00445D92" w:rsidRDefault="00FE4078" w:rsidP="00FE4078">
      <w:pPr>
        <w:pStyle w:val="SingleTxtG"/>
        <w:rPr>
          <w:rFonts w:eastAsia="Calibri"/>
          <w:b/>
        </w:rPr>
      </w:pPr>
      <w:r w:rsidRPr="00445D92">
        <w:rPr>
          <w:rFonts w:eastAsia="Calibri"/>
        </w:rPr>
        <w:t>47</w:t>
      </w:r>
      <w:r>
        <w:rPr>
          <w:rFonts w:eastAsia="Calibri"/>
        </w:rPr>
        <w:t>8</w:t>
      </w:r>
      <w:r w:rsidRPr="00445D92">
        <w:rPr>
          <w:rFonts w:eastAsia="Calibri"/>
        </w:rPr>
        <w:t>.</w:t>
      </w:r>
      <w:r w:rsidRPr="00445D92">
        <w:rPr>
          <w:rFonts w:eastAsia="Calibri"/>
        </w:rPr>
        <w:tab/>
      </w:r>
      <w:r w:rsidRPr="00445D92">
        <w:rPr>
          <w:lang w:eastAsia="ru-RU"/>
        </w:rPr>
        <w:t xml:space="preserve">Бесплатные лекарственные препараты в рамках Программы государственных гарантий по </w:t>
      </w:r>
      <w:r w:rsidRPr="00445D92">
        <w:t>обеспечению</w:t>
      </w:r>
      <w:r w:rsidRPr="00445D92">
        <w:rPr>
          <w:lang w:eastAsia="ru-RU"/>
        </w:rPr>
        <w:t xml:space="preserve"> граждан Кыргызской Республики медико-санитарной </w:t>
      </w:r>
      <w:r w:rsidRPr="00445D92">
        <w:rPr>
          <w:lang w:eastAsia="ru-RU"/>
        </w:rPr>
        <w:lastRenderedPageBreak/>
        <w:t>помощью отпускаются по назначению врача по рецепту всем лицам, состоящим на диспансерном учете по месту жительства, в том числе лицам с инвалидностью.</w:t>
      </w:r>
    </w:p>
    <w:p w14:paraId="1BAC29C2" w14:textId="77777777" w:rsidR="00FE4078" w:rsidRPr="00445D92" w:rsidRDefault="00FE4078" w:rsidP="00FE4078">
      <w:pPr>
        <w:pStyle w:val="SingleTxtG"/>
        <w:rPr>
          <w:lang w:eastAsia="ru-RU"/>
        </w:rPr>
      </w:pPr>
      <w:r w:rsidRPr="00445D92">
        <w:rPr>
          <w:lang w:eastAsia="ru-RU"/>
        </w:rPr>
        <w:t>47</w:t>
      </w:r>
      <w:r>
        <w:rPr>
          <w:lang w:eastAsia="ru-RU"/>
        </w:rPr>
        <w:t>9</w:t>
      </w:r>
      <w:r w:rsidRPr="00445D92">
        <w:rPr>
          <w:lang w:eastAsia="ru-RU"/>
        </w:rPr>
        <w:t>.</w:t>
      </w:r>
      <w:r w:rsidRPr="00445D92">
        <w:rPr>
          <w:lang w:eastAsia="ru-RU"/>
        </w:rPr>
        <w:tab/>
        <w:t>Согласно Перечню категорий граждан, имеющих право на получение медико-санитарной помощи по Программе государственных гарантий бесплатно и на льготных условиях, имеют лица с инвалидностью I и II группы вследствие трудового увечья, профессионального или общего заболевания, лица с инвалидностью по зрению и слуху, лица с инвалидностью с детства и дети с инвалидностью до 18 лет.</w:t>
      </w:r>
    </w:p>
    <w:p w14:paraId="36CAC3AE" w14:textId="77777777" w:rsidR="00FE4078" w:rsidRPr="00445D92" w:rsidRDefault="00FE4078" w:rsidP="00FE4078">
      <w:pPr>
        <w:pStyle w:val="SingleTxtG"/>
        <w:rPr>
          <w:lang w:val="ky-KG" w:eastAsia="ru-RU"/>
        </w:rPr>
      </w:pPr>
      <w:r>
        <w:rPr>
          <w:lang w:val="ky-KG" w:eastAsia="ru-RU"/>
        </w:rPr>
        <w:t>480</w:t>
      </w:r>
      <w:r w:rsidRPr="00445D92">
        <w:rPr>
          <w:lang w:val="ky-KG" w:eastAsia="ru-RU"/>
        </w:rPr>
        <w:t>.</w:t>
      </w:r>
      <w:r w:rsidRPr="00445D92">
        <w:rPr>
          <w:lang w:val="ky-KG" w:eastAsia="ru-RU"/>
        </w:rPr>
        <w:tab/>
      </w:r>
      <w:r w:rsidRPr="00445D92">
        <w:rPr>
          <w:lang w:eastAsia="ru-RU"/>
        </w:rPr>
        <w:t xml:space="preserve">В программы высших медицинских учебных заведений, как на уровне подготовки бакалавров, магистров, </w:t>
      </w:r>
      <w:r w:rsidRPr="00445D92">
        <w:t>докторов</w:t>
      </w:r>
      <w:r w:rsidRPr="00445D92">
        <w:rPr>
          <w:lang w:eastAsia="ru-RU"/>
        </w:rPr>
        <w:t>, так и в программы дополнительного образования включены тематические лекции по вопросам классификации и критериев положений международной классификации функционирования (</w:t>
      </w:r>
      <w:r w:rsidRPr="00445D92">
        <w:rPr>
          <w:lang w:val="ky-KG" w:eastAsia="ru-RU"/>
        </w:rPr>
        <w:t xml:space="preserve">далее </w:t>
      </w:r>
      <w:r>
        <w:rPr>
          <w:lang w:val="ky-KG" w:eastAsia="ru-RU"/>
        </w:rPr>
        <w:t>⸺</w:t>
      </w:r>
      <w:r w:rsidRPr="00445D92">
        <w:rPr>
          <w:lang w:val="ky-KG" w:eastAsia="ru-RU"/>
        </w:rPr>
        <w:t xml:space="preserve"> </w:t>
      </w:r>
      <w:r w:rsidRPr="00445D92">
        <w:rPr>
          <w:lang w:eastAsia="ru-RU"/>
        </w:rPr>
        <w:t xml:space="preserve">МКФ). </w:t>
      </w:r>
      <w:r>
        <w:rPr>
          <w:lang w:eastAsia="ru-RU"/>
        </w:rPr>
        <w:br/>
      </w:r>
      <w:r w:rsidRPr="00445D92">
        <w:rPr>
          <w:lang w:eastAsia="ru-RU"/>
        </w:rPr>
        <w:t xml:space="preserve">На лекциях </w:t>
      </w:r>
      <w:r w:rsidRPr="00445D92">
        <w:t>освещаются</w:t>
      </w:r>
      <w:r w:rsidRPr="00445D92">
        <w:rPr>
          <w:lang w:eastAsia="ru-RU"/>
        </w:rPr>
        <w:t xml:space="preserve"> как общие вопросы МКФ, так и по отдельным нозологическим формам. </w:t>
      </w:r>
    </w:p>
    <w:p w14:paraId="1BC1B9A3" w14:textId="77777777" w:rsidR="00FE4078" w:rsidRPr="00445D92" w:rsidRDefault="00FE4078" w:rsidP="00FE4078">
      <w:pPr>
        <w:pStyle w:val="SingleTxtG"/>
        <w:rPr>
          <w:lang w:val="ky-KG" w:eastAsia="ru-RU"/>
        </w:rPr>
      </w:pPr>
      <w:r>
        <w:rPr>
          <w:lang w:val="ky-KG" w:eastAsia="ru-RU"/>
        </w:rPr>
        <w:t>481</w:t>
      </w:r>
      <w:r w:rsidRPr="00445D92">
        <w:rPr>
          <w:lang w:val="ky-KG" w:eastAsia="ru-RU"/>
        </w:rPr>
        <w:t>.</w:t>
      </w:r>
      <w:r w:rsidRPr="00445D92">
        <w:rPr>
          <w:lang w:val="ky-KG" w:eastAsia="ru-RU"/>
        </w:rPr>
        <w:tab/>
      </w:r>
      <w:r w:rsidRPr="00445D92">
        <w:rPr>
          <w:lang w:eastAsia="ru-RU"/>
        </w:rPr>
        <w:t xml:space="preserve">Увеличение численности лиц с инвалидностью связано прежде всего, </w:t>
      </w:r>
      <w:r>
        <w:rPr>
          <w:lang w:eastAsia="ru-RU"/>
        </w:rPr>
        <w:br/>
      </w:r>
      <w:r w:rsidRPr="00445D92">
        <w:rPr>
          <w:lang w:eastAsia="ru-RU"/>
        </w:rPr>
        <w:t xml:space="preserve">с </w:t>
      </w:r>
      <w:r w:rsidRPr="00445D92">
        <w:t>демографическим</w:t>
      </w:r>
      <w:r w:rsidRPr="00445D92">
        <w:rPr>
          <w:lang w:eastAsia="ru-RU"/>
        </w:rPr>
        <w:t xml:space="preserve"> ростом населения. В Кыргызской Республике наблюдалось постепенное увеличение населения</w:t>
      </w:r>
      <w:r w:rsidRPr="00445D92">
        <w:rPr>
          <w:lang w:val="ky-KG" w:eastAsia="ru-RU"/>
        </w:rPr>
        <w:t xml:space="preserve"> </w:t>
      </w:r>
      <w:r>
        <w:rPr>
          <w:lang w:val="ky-KG" w:eastAsia="ru-RU"/>
        </w:rPr>
        <w:t xml:space="preserve">⸺ </w:t>
      </w:r>
      <w:r w:rsidRPr="00445D92">
        <w:rPr>
          <w:lang w:eastAsia="ru-RU"/>
        </w:rPr>
        <w:t>с 4,4 млн чел в 1990 году до 6,</w:t>
      </w:r>
      <w:r w:rsidRPr="00445D92">
        <w:rPr>
          <w:lang w:val="ky-KG" w:eastAsia="ru-RU"/>
        </w:rPr>
        <w:t>6</w:t>
      </w:r>
      <w:r w:rsidRPr="00445D92">
        <w:rPr>
          <w:lang w:eastAsia="ru-RU"/>
        </w:rPr>
        <w:t xml:space="preserve"> млн </w:t>
      </w:r>
      <w:r>
        <w:rPr>
          <w:lang w:eastAsia="ru-RU"/>
        </w:rPr>
        <w:t xml:space="preserve">⸺ </w:t>
      </w:r>
      <w:r>
        <w:rPr>
          <w:lang w:eastAsia="ru-RU"/>
        </w:rPr>
        <w:br/>
      </w:r>
      <w:r w:rsidRPr="00445D92">
        <w:rPr>
          <w:lang w:eastAsia="ru-RU"/>
        </w:rPr>
        <w:t>в 2020 году. Общая детская инвалидность в стране возросла с 22,4 тыс. детей</w:t>
      </w:r>
      <w:r w:rsidRPr="00445D92">
        <w:rPr>
          <w:lang w:val="ky-KG" w:eastAsia="ru-RU"/>
        </w:rPr>
        <w:t xml:space="preserve"> </w:t>
      </w:r>
      <w:r>
        <w:rPr>
          <w:lang w:val="ky-KG" w:eastAsia="ru-RU"/>
        </w:rPr>
        <w:t>⸺</w:t>
      </w:r>
      <w:r w:rsidRPr="00445D92">
        <w:rPr>
          <w:lang w:eastAsia="ru-RU"/>
        </w:rPr>
        <w:t xml:space="preserve"> </w:t>
      </w:r>
      <w:r>
        <w:rPr>
          <w:lang w:eastAsia="ru-RU"/>
        </w:rPr>
        <w:br/>
      </w:r>
      <w:r w:rsidRPr="00445D92">
        <w:rPr>
          <w:lang w:eastAsia="ru-RU"/>
        </w:rPr>
        <w:t>в 2010 году до 32,0 тыс. детей</w:t>
      </w:r>
      <w:r w:rsidRPr="00445D92">
        <w:rPr>
          <w:lang w:val="ky-KG" w:eastAsia="ru-RU"/>
        </w:rPr>
        <w:t xml:space="preserve"> </w:t>
      </w:r>
      <w:r>
        <w:rPr>
          <w:lang w:val="ky-KG" w:eastAsia="ru-RU"/>
        </w:rPr>
        <w:t>⸺</w:t>
      </w:r>
      <w:r w:rsidRPr="00445D92">
        <w:rPr>
          <w:lang w:val="ky-KG" w:eastAsia="ru-RU"/>
        </w:rPr>
        <w:t xml:space="preserve"> </w:t>
      </w:r>
      <w:r w:rsidRPr="00445D92">
        <w:rPr>
          <w:lang w:eastAsia="ru-RU"/>
        </w:rPr>
        <w:t>в 2020 году соответственно.</w:t>
      </w:r>
      <w:r>
        <w:rPr>
          <w:lang w:eastAsia="ru-RU"/>
        </w:rPr>
        <w:t xml:space="preserve"> </w:t>
      </w:r>
      <w:r w:rsidRPr="00445D92">
        <w:rPr>
          <w:lang w:eastAsia="ru-RU"/>
        </w:rPr>
        <w:t>Уровень детской инвалидности возрос с 6,44 до 7,44 на 1000 детей с 2010 по 2018 годы.</w:t>
      </w:r>
    </w:p>
    <w:p w14:paraId="71FB6A5E" w14:textId="77777777" w:rsidR="00FE4078" w:rsidRPr="00445D92" w:rsidRDefault="00FE4078" w:rsidP="00FE4078">
      <w:pPr>
        <w:pStyle w:val="SingleTxtG"/>
        <w:rPr>
          <w:lang w:eastAsia="ru-RU"/>
        </w:rPr>
      </w:pPr>
      <w:r>
        <w:rPr>
          <w:lang w:eastAsia="ru-RU"/>
        </w:rPr>
        <w:t>482</w:t>
      </w:r>
      <w:r w:rsidRPr="00445D92">
        <w:rPr>
          <w:lang w:eastAsia="ru-RU"/>
        </w:rPr>
        <w:t>.</w:t>
      </w:r>
      <w:r w:rsidRPr="00445D92">
        <w:rPr>
          <w:lang w:eastAsia="ru-RU"/>
        </w:rPr>
        <w:tab/>
        <w:t xml:space="preserve">В структуре инвалидности по классам заболеваний </w:t>
      </w:r>
      <w:r w:rsidRPr="00445D92">
        <w:rPr>
          <w:rFonts w:eastAsia="Calibri"/>
          <w:lang w:eastAsia="ru-RU"/>
        </w:rPr>
        <w:t>в категории взрослого населения</w:t>
      </w:r>
      <w:r w:rsidRPr="00445D92">
        <w:rPr>
          <w:lang w:eastAsia="ru-RU"/>
        </w:rPr>
        <w:t xml:space="preserve">, занимающее </w:t>
      </w:r>
      <w:r w:rsidRPr="00445D92">
        <w:t>ранговое</w:t>
      </w:r>
      <w:r w:rsidRPr="00445D92">
        <w:rPr>
          <w:lang w:eastAsia="ru-RU"/>
        </w:rPr>
        <w:t xml:space="preserve"> место по республике являются болезни сердечно-сосудистой системы: в 2020 году составили </w:t>
      </w:r>
      <w:r>
        <w:rPr>
          <w:lang w:val="ky-KG" w:eastAsia="ru-RU"/>
        </w:rPr>
        <w:t>⸺</w:t>
      </w:r>
      <w:r w:rsidRPr="00445D92">
        <w:rPr>
          <w:lang w:eastAsia="ru-RU"/>
        </w:rPr>
        <w:t xml:space="preserve"> 22,8 процента, в 2019 году</w:t>
      </w:r>
      <w:r w:rsidRPr="00445D92">
        <w:rPr>
          <w:lang w:val="ky-KG" w:eastAsia="ru-RU"/>
        </w:rPr>
        <w:t xml:space="preserve"> </w:t>
      </w:r>
      <w:r>
        <w:rPr>
          <w:lang w:val="ky-KG" w:eastAsia="ru-RU"/>
        </w:rPr>
        <w:t>⸺</w:t>
      </w:r>
      <w:r w:rsidRPr="00445D92">
        <w:rPr>
          <w:lang w:val="ky-KG" w:eastAsia="ru-RU"/>
        </w:rPr>
        <w:t xml:space="preserve"> </w:t>
      </w:r>
      <w:r>
        <w:rPr>
          <w:lang w:val="ky-KG" w:eastAsia="ru-RU"/>
        </w:rPr>
        <w:br/>
      </w:r>
      <w:r w:rsidRPr="00445D92">
        <w:rPr>
          <w:lang w:eastAsia="ru-RU"/>
        </w:rPr>
        <w:t>22,4 процента от числа первично признанных лицами с инвалидностью.</w:t>
      </w:r>
    </w:p>
    <w:p w14:paraId="552C9547" w14:textId="77777777" w:rsidR="00FE4078" w:rsidRPr="00445D92" w:rsidRDefault="00FE4078" w:rsidP="00FE4078">
      <w:pPr>
        <w:pStyle w:val="SingleTxtG"/>
        <w:rPr>
          <w:lang w:eastAsia="ru-RU"/>
        </w:rPr>
      </w:pPr>
      <w:r>
        <w:rPr>
          <w:lang w:eastAsia="ru-RU"/>
        </w:rPr>
        <w:t>483</w:t>
      </w:r>
      <w:r w:rsidRPr="00445D92">
        <w:rPr>
          <w:lang w:eastAsia="ru-RU"/>
        </w:rPr>
        <w:t>.</w:t>
      </w:r>
      <w:r w:rsidRPr="00445D92">
        <w:rPr>
          <w:lang w:eastAsia="ru-RU"/>
        </w:rPr>
        <w:tab/>
        <w:t xml:space="preserve">На 2-м месте </w:t>
      </w:r>
      <w:r>
        <w:rPr>
          <w:lang w:val="ky-KG" w:eastAsia="ru-RU"/>
        </w:rPr>
        <w:t xml:space="preserve">⸺ </w:t>
      </w:r>
      <w:r w:rsidRPr="00445D92">
        <w:rPr>
          <w:lang w:eastAsia="ru-RU"/>
        </w:rPr>
        <w:t xml:space="preserve">злокачественные новообразования, удельный вес составляет 12,8 процента (в 2019 </w:t>
      </w:r>
      <w:r>
        <w:rPr>
          <w:lang w:eastAsia="ru-RU"/>
        </w:rPr>
        <w:t>⸺</w:t>
      </w:r>
      <w:r w:rsidRPr="00445D92">
        <w:rPr>
          <w:lang w:eastAsia="ru-RU"/>
        </w:rPr>
        <w:t xml:space="preserve"> 12,2 процента).</w:t>
      </w:r>
    </w:p>
    <w:p w14:paraId="2A67ABD2" w14:textId="77777777" w:rsidR="00FE4078" w:rsidRPr="00445D92" w:rsidRDefault="00FE4078" w:rsidP="00FE4078">
      <w:pPr>
        <w:pStyle w:val="SingleTxtG"/>
        <w:rPr>
          <w:lang w:eastAsia="ru-RU"/>
        </w:rPr>
      </w:pPr>
      <w:r>
        <w:rPr>
          <w:lang w:eastAsia="ru-RU"/>
        </w:rPr>
        <w:t>484</w:t>
      </w:r>
      <w:r w:rsidRPr="00445D92">
        <w:rPr>
          <w:lang w:eastAsia="ru-RU"/>
        </w:rPr>
        <w:t>.</w:t>
      </w:r>
      <w:r w:rsidRPr="00445D92">
        <w:rPr>
          <w:lang w:eastAsia="ru-RU"/>
        </w:rPr>
        <w:tab/>
        <w:t xml:space="preserve">На 3-м месте </w:t>
      </w:r>
      <w:r>
        <w:rPr>
          <w:lang w:eastAsia="ru-RU"/>
        </w:rPr>
        <w:t>⸺</w:t>
      </w:r>
      <w:r w:rsidRPr="00445D92">
        <w:rPr>
          <w:lang w:val="ky-KG" w:eastAsia="ru-RU"/>
        </w:rPr>
        <w:t xml:space="preserve"> </w:t>
      </w:r>
      <w:r w:rsidRPr="00445D92">
        <w:rPr>
          <w:lang w:eastAsia="ru-RU"/>
        </w:rPr>
        <w:t xml:space="preserve">травмы всех локализаций, удельный вес их составляет </w:t>
      </w:r>
      <w:r>
        <w:rPr>
          <w:lang w:eastAsia="ru-RU"/>
        </w:rPr>
        <w:br/>
      </w:r>
      <w:r w:rsidRPr="00445D92">
        <w:rPr>
          <w:lang w:eastAsia="ru-RU"/>
        </w:rPr>
        <w:t xml:space="preserve">в 2020 году 10,6 процента (в 2019 </w:t>
      </w:r>
      <w:r>
        <w:rPr>
          <w:lang w:eastAsia="ru-RU"/>
        </w:rPr>
        <w:t>⸺</w:t>
      </w:r>
      <w:r w:rsidRPr="00445D92">
        <w:rPr>
          <w:lang w:eastAsia="ru-RU"/>
        </w:rPr>
        <w:t xml:space="preserve"> 11,4 процента).</w:t>
      </w:r>
    </w:p>
    <w:p w14:paraId="663767C3" w14:textId="77777777" w:rsidR="00FE4078" w:rsidRPr="00445D92" w:rsidRDefault="00FE4078" w:rsidP="00FE4078">
      <w:pPr>
        <w:pStyle w:val="H23G"/>
      </w:pPr>
      <w:r>
        <w:tab/>
      </w:r>
      <w:r>
        <w:tab/>
      </w:r>
      <w:r w:rsidRPr="00445D92">
        <w:t xml:space="preserve">Распределение инвалидности по формам заболеваний (классам) в категории взрослого населения из числа впервые признанных инвалидами в республике </w:t>
      </w:r>
      <w:r>
        <w:tab/>
      </w:r>
      <w:r w:rsidRPr="00445D92">
        <w:t>за 201</w:t>
      </w:r>
      <w:r w:rsidRPr="00445D92">
        <w:rPr>
          <w:lang w:val="ky-KG"/>
        </w:rPr>
        <w:t>9</w:t>
      </w:r>
      <w:r>
        <w:t>–</w:t>
      </w:r>
      <w:r w:rsidRPr="00445D92">
        <w:t>2020 годы</w:t>
      </w:r>
    </w:p>
    <w:tbl>
      <w:tblPr>
        <w:tblW w:w="7370" w:type="dxa"/>
        <w:tblInd w:w="1134" w:type="dxa"/>
        <w:tblLayout w:type="fixed"/>
        <w:tblCellMar>
          <w:left w:w="0" w:type="dxa"/>
          <w:right w:w="0" w:type="dxa"/>
        </w:tblCellMar>
        <w:tblLook w:val="04A0" w:firstRow="1" w:lastRow="0" w:firstColumn="1" w:lastColumn="0" w:noHBand="0" w:noVBand="1"/>
      </w:tblPr>
      <w:tblGrid>
        <w:gridCol w:w="2871"/>
        <w:gridCol w:w="1125"/>
        <w:gridCol w:w="1125"/>
        <w:gridCol w:w="1125"/>
        <w:gridCol w:w="1124"/>
      </w:tblGrid>
      <w:tr w:rsidR="00FE4078" w:rsidRPr="00D3146C" w14:paraId="7232C883" w14:textId="77777777" w:rsidTr="00BF2E70">
        <w:trPr>
          <w:tblHeader/>
        </w:trPr>
        <w:tc>
          <w:tcPr>
            <w:tcW w:w="2871" w:type="dxa"/>
            <w:vMerge w:val="restart"/>
            <w:tcBorders>
              <w:top w:val="single" w:sz="4" w:space="0" w:color="auto"/>
              <w:bottom w:val="single" w:sz="12" w:space="0" w:color="auto"/>
            </w:tcBorders>
            <w:vAlign w:val="bottom"/>
            <w:hideMark/>
          </w:tcPr>
          <w:p w14:paraId="769480D3" w14:textId="77777777" w:rsidR="00FE4078" w:rsidRPr="00D3146C" w:rsidRDefault="00FE4078" w:rsidP="00BF2E70">
            <w:pPr>
              <w:spacing w:before="80" w:after="80" w:line="200" w:lineRule="exact"/>
              <w:ind w:left="28"/>
              <w:rPr>
                <w:rFonts w:eastAsia="Calibri"/>
                <w:i/>
                <w:sz w:val="16"/>
                <w:lang w:eastAsia="ru-RU"/>
              </w:rPr>
            </w:pPr>
            <w:r w:rsidRPr="00D3146C">
              <w:rPr>
                <w:rFonts w:eastAsia="Calibri"/>
                <w:i/>
                <w:sz w:val="16"/>
                <w:lang w:eastAsia="ru-RU"/>
              </w:rPr>
              <w:t>Нозология</w:t>
            </w:r>
          </w:p>
        </w:tc>
        <w:tc>
          <w:tcPr>
            <w:tcW w:w="2250" w:type="dxa"/>
            <w:gridSpan w:val="2"/>
            <w:tcBorders>
              <w:top w:val="single" w:sz="4" w:space="0" w:color="auto"/>
              <w:bottom w:val="single" w:sz="4" w:space="0" w:color="auto"/>
            </w:tcBorders>
            <w:vAlign w:val="bottom"/>
          </w:tcPr>
          <w:p w14:paraId="3A1F0874" w14:textId="77777777" w:rsidR="00FE4078" w:rsidRPr="00D3146C" w:rsidRDefault="00FE4078" w:rsidP="00BF2E70">
            <w:pPr>
              <w:spacing w:before="80" w:after="80" w:line="200" w:lineRule="exact"/>
              <w:ind w:left="28"/>
              <w:jc w:val="center"/>
              <w:rPr>
                <w:rFonts w:eastAsia="Calibri"/>
                <w:i/>
                <w:sz w:val="16"/>
                <w:lang w:eastAsia="ru-RU"/>
              </w:rPr>
            </w:pPr>
            <w:r w:rsidRPr="00D3146C">
              <w:rPr>
                <w:rFonts w:eastAsia="Calibri"/>
                <w:i/>
                <w:sz w:val="16"/>
                <w:lang w:eastAsia="ru-RU"/>
              </w:rPr>
              <w:t>2019</w:t>
            </w:r>
          </w:p>
        </w:tc>
        <w:tc>
          <w:tcPr>
            <w:tcW w:w="2249" w:type="dxa"/>
            <w:gridSpan w:val="2"/>
            <w:tcBorders>
              <w:top w:val="single" w:sz="4" w:space="0" w:color="auto"/>
              <w:bottom w:val="single" w:sz="4" w:space="0" w:color="auto"/>
            </w:tcBorders>
            <w:vAlign w:val="bottom"/>
          </w:tcPr>
          <w:p w14:paraId="53940FE6" w14:textId="77777777" w:rsidR="00FE4078" w:rsidRPr="00D3146C" w:rsidRDefault="00FE4078" w:rsidP="00BF2E70">
            <w:pPr>
              <w:spacing w:before="80" w:after="80" w:line="200" w:lineRule="exact"/>
              <w:ind w:left="28"/>
              <w:jc w:val="center"/>
              <w:rPr>
                <w:rFonts w:eastAsia="Calibri"/>
                <w:i/>
                <w:sz w:val="16"/>
                <w:lang w:eastAsia="ru-RU"/>
              </w:rPr>
            </w:pPr>
            <w:r w:rsidRPr="00D3146C">
              <w:rPr>
                <w:rFonts w:eastAsia="Calibri"/>
                <w:i/>
                <w:sz w:val="16"/>
                <w:lang w:eastAsia="ru-RU"/>
              </w:rPr>
              <w:t>2020</w:t>
            </w:r>
          </w:p>
        </w:tc>
      </w:tr>
      <w:tr w:rsidR="00FE4078" w:rsidRPr="00D3146C" w14:paraId="0EE965FA" w14:textId="77777777" w:rsidTr="00BF2E70">
        <w:trPr>
          <w:tblHeader/>
        </w:trPr>
        <w:tc>
          <w:tcPr>
            <w:tcW w:w="2871" w:type="dxa"/>
            <w:vMerge/>
            <w:tcBorders>
              <w:top w:val="single" w:sz="12" w:space="0" w:color="auto"/>
              <w:bottom w:val="single" w:sz="12" w:space="0" w:color="auto"/>
            </w:tcBorders>
            <w:vAlign w:val="bottom"/>
            <w:hideMark/>
          </w:tcPr>
          <w:p w14:paraId="21434141" w14:textId="77777777" w:rsidR="00FE4078" w:rsidRPr="00D3146C" w:rsidRDefault="00FE4078" w:rsidP="00BF2E70">
            <w:pPr>
              <w:spacing w:before="80" w:after="80" w:line="200" w:lineRule="exact"/>
              <w:ind w:left="28"/>
              <w:rPr>
                <w:rFonts w:eastAsia="Calibri"/>
                <w:b/>
                <w:i/>
                <w:sz w:val="16"/>
                <w:lang w:eastAsia="ru-RU"/>
              </w:rPr>
            </w:pPr>
          </w:p>
        </w:tc>
        <w:tc>
          <w:tcPr>
            <w:tcW w:w="1125" w:type="dxa"/>
            <w:tcBorders>
              <w:top w:val="single" w:sz="4" w:space="0" w:color="auto"/>
              <w:bottom w:val="single" w:sz="12" w:space="0" w:color="auto"/>
            </w:tcBorders>
            <w:vAlign w:val="bottom"/>
          </w:tcPr>
          <w:p w14:paraId="2C2B113D" w14:textId="77777777" w:rsidR="00FE4078" w:rsidRPr="00D3146C" w:rsidRDefault="00FE4078" w:rsidP="00BF2E70">
            <w:pPr>
              <w:spacing w:before="80" w:after="80" w:line="200" w:lineRule="exact"/>
              <w:ind w:left="28"/>
              <w:jc w:val="right"/>
              <w:rPr>
                <w:rFonts w:eastAsia="Calibri"/>
                <w:bCs/>
                <w:i/>
                <w:sz w:val="16"/>
                <w:lang w:eastAsia="ru-RU"/>
              </w:rPr>
            </w:pPr>
            <w:r w:rsidRPr="00D3146C">
              <w:rPr>
                <w:rFonts w:eastAsia="Calibri"/>
                <w:bCs/>
                <w:i/>
                <w:sz w:val="16"/>
                <w:lang w:eastAsia="ru-RU"/>
              </w:rPr>
              <w:t>всего</w:t>
            </w:r>
          </w:p>
        </w:tc>
        <w:tc>
          <w:tcPr>
            <w:tcW w:w="1125" w:type="dxa"/>
            <w:tcBorders>
              <w:top w:val="single" w:sz="4" w:space="0" w:color="auto"/>
              <w:bottom w:val="single" w:sz="12" w:space="0" w:color="auto"/>
            </w:tcBorders>
            <w:vAlign w:val="bottom"/>
          </w:tcPr>
          <w:p w14:paraId="0B411499" w14:textId="77777777" w:rsidR="00FE4078" w:rsidRPr="00D3146C" w:rsidRDefault="00FE4078" w:rsidP="00BF2E70">
            <w:pPr>
              <w:spacing w:before="80" w:after="80" w:line="200" w:lineRule="exact"/>
              <w:ind w:left="28"/>
              <w:jc w:val="right"/>
              <w:rPr>
                <w:rFonts w:eastAsia="Calibri"/>
                <w:bCs/>
                <w:i/>
                <w:sz w:val="16"/>
                <w:lang w:eastAsia="ru-RU"/>
              </w:rPr>
            </w:pPr>
            <w:r w:rsidRPr="00D3146C">
              <w:rPr>
                <w:rFonts w:eastAsia="Calibri"/>
                <w:bCs/>
                <w:i/>
                <w:sz w:val="16"/>
                <w:lang w:eastAsia="ru-RU"/>
              </w:rPr>
              <w:t>%</w:t>
            </w:r>
          </w:p>
        </w:tc>
        <w:tc>
          <w:tcPr>
            <w:tcW w:w="1125" w:type="dxa"/>
            <w:tcBorders>
              <w:top w:val="single" w:sz="4" w:space="0" w:color="auto"/>
              <w:bottom w:val="single" w:sz="12" w:space="0" w:color="auto"/>
            </w:tcBorders>
            <w:vAlign w:val="bottom"/>
          </w:tcPr>
          <w:p w14:paraId="5ABFF757" w14:textId="77777777" w:rsidR="00FE4078" w:rsidRPr="00D3146C" w:rsidRDefault="00FE4078" w:rsidP="00BF2E70">
            <w:pPr>
              <w:spacing w:before="80" w:after="80" w:line="200" w:lineRule="exact"/>
              <w:ind w:left="28"/>
              <w:jc w:val="right"/>
              <w:rPr>
                <w:rFonts w:eastAsia="Calibri"/>
                <w:bCs/>
                <w:i/>
                <w:sz w:val="16"/>
                <w:lang w:eastAsia="ru-RU"/>
              </w:rPr>
            </w:pPr>
            <w:r w:rsidRPr="00D3146C">
              <w:rPr>
                <w:rFonts w:eastAsia="Calibri"/>
                <w:bCs/>
                <w:i/>
                <w:sz w:val="16"/>
                <w:lang w:eastAsia="ru-RU"/>
              </w:rPr>
              <w:t>всего</w:t>
            </w:r>
          </w:p>
        </w:tc>
        <w:tc>
          <w:tcPr>
            <w:tcW w:w="1124" w:type="dxa"/>
            <w:tcBorders>
              <w:top w:val="single" w:sz="4" w:space="0" w:color="auto"/>
              <w:bottom w:val="single" w:sz="12" w:space="0" w:color="auto"/>
            </w:tcBorders>
            <w:vAlign w:val="bottom"/>
          </w:tcPr>
          <w:p w14:paraId="1180A292" w14:textId="77777777" w:rsidR="00FE4078" w:rsidRPr="00D3146C" w:rsidRDefault="00FE4078" w:rsidP="00BF2E70">
            <w:pPr>
              <w:spacing w:before="80" w:after="80" w:line="200" w:lineRule="exact"/>
              <w:ind w:left="28"/>
              <w:jc w:val="right"/>
              <w:rPr>
                <w:rFonts w:eastAsia="Calibri"/>
                <w:bCs/>
                <w:i/>
                <w:sz w:val="16"/>
                <w:lang w:eastAsia="ru-RU"/>
              </w:rPr>
            </w:pPr>
            <w:r w:rsidRPr="00D3146C">
              <w:rPr>
                <w:rFonts w:eastAsia="Calibri"/>
                <w:bCs/>
                <w:i/>
                <w:sz w:val="16"/>
                <w:lang w:eastAsia="ru-RU"/>
              </w:rPr>
              <w:t>%</w:t>
            </w:r>
          </w:p>
        </w:tc>
      </w:tr>
      <w:tr w:rsidR="00FE4078" w:rsidRPr="00D3146C" w14:paraId="15C08188" w14:textId="77777777" w:rsidTr="00BF2E70">
        <w:tc>
          <w:tcPr>
            <w:tcW w:w="2871" w:type="dxa"/>
            <w:tcBorders>
              <w:top w:val="single" w:sz="12" w:space="0" w:color="auto"/>
            </w:tcBorders>
            <w:hideMark/>
          </w:tcPr>
          <w:p w14:paraId="2AF9DE5F" w14:textId="77777777" w:rsidR="00FE4078" w:rsidRPr="00D3146C" w:rsidRDefault="00FE4078" w:rsidP="00BF2E70">
            <w:pPr>
              <w:spacing w:before="40" w:after="40" w:line="220" w:lineRule="exact"/>
              <w:ind w:left="28" w:right="28"/>
              <w:rPr>
                <w:rFonts w:eastAsia="Calibri"/>
                <w:sz w:val="18"/>
                <w:lang w:eastAsia="ru-RU"/>
              </w:rPr>
            </w:pPr>
            <w:r w:rsidRPr="00D3146C">
              <w:rPr>
                <w:rFonts w:eastAsia="Calibri"/>
                <w:sz w:val="18"/>
                <w:lang w:eastAsia="ru-RU"/>
              </w:rPr>
              <w:t>Болезни системы кровообращения</w:t>
            </w:r>
          </w:p>
        </w:tc>
        <w:tc>
          <w:tcPr>
            <w:tcW w:w="1125" w:type="dxa"/>
            <w:tcBorders>
              <w:top w:val="single" w:sz="12" w:space="0" w:color="auto"/>
            </w:tcBorders>
            <w:vAlign w:val="bottom"/>
          </w:tcPr>
          <w:p w14:paraId="4ED49EFA" w14:textId="77777777" w:rsidR="00FE4078" w:rsidRPr="00D3146C" w:rsidRDefault="00FE4078" w:rsidP="00BF2E70">
            <w:pPr>
              <w:spacing w:before="40" w:after="40" w:line="220" w:lineRule="exact"/>
              <w:ind w:left="28" w:right="28"/>
              <w:jc w:val="right"/>
              <w:rPr>
                <w:rFonts w:eastAsia="Calibri"/>
                <w:sz w:val="18"/>
                <w:lang w:eastAsia="ru-RU"/>
              </w:rPr>
            </w:pPr>
            <w:r w:rsidRPr="00D3146C">
              <w:rPr>
                <w:rFonts w:eastAsia="Calibri"/>
                <w:sz w:val="18"/>
                <w:lang w:eastAsia="ru-RU"/>
              </w:rPr>
              <w:t>2</w:t>
            </w:r>
            <w:r>
              <w:rPr>
                <w:rFonts w:eastAsia="Calibri"/>
                <w:sz w:val="18"/>
                <w:lang w:eastAsia="ru-RU"/>
              </w:rPr>
              <w:t xml:space="preserve"> </w:t>
            </w:r>
            <w:r w:rsidRPr="00D3146C">
              <w:rPr>
                <w:rFonts w:eastAsia="Calibri"/>
                <w:sz w:val="18"/>
                <w:lang w:eastAsia="ru-RU"/>
              </w:rPr>
              <w:t>474</w:t>
            </w:r>
          </w:p>
        </w:tc>
        <w:tc>
          <w:tcPr>
            <w:tcW w:w="1125" w:type="dxa"/>
            <w:tcBorders>
              <w:top w:val="single" w:sz="12" w:space="0" w:color="auto"/>
            </w:tcBorders>
            <w:vAlign w:val="bottom"/>
          </w:tcPr>
          <w:p w14:paraId="4DE3CD10" w14:textId="77777777" w:rsidR="00FE4078" w:rsidRPr="00D3146C" w:rsidRDefault="00FE4078" w:rsidP="00BF2E70">
            <w:pPr>
              <w:spacing w:before="40" w:after="40" w:line="220" w:lineRule="exact"/>
              <w:ind w:left="28" w:right="28"/>
              <w:jc w:val="right"/>
              <w:rPr>
                <w:rFonts w:eastAsia="Calibri"/>
                <w:sz w:val="18"/>
                <w:lang w:eastAsia="ru-RU"/>
              </w:rPr>
            </w:pPr>
            <w:r w:rsidRPr="00D3146C">
              <w:rPr>
                <w:rFonts w:eastAsia="Calibri"/>
                <w:sz w:val="18"/>
                <w:lang w:eastAsia="ru-RU"/>
              </w:rPr>
              <w:t>22,4</w:t>
            </w:r>
          </w:p>
        </w:tc>
        <w:tc>
          <w:tcPr>
            <w:tcW w:w="1125" w:type="dxa"/>
            <w:tcBorders>
              <w:top w:val="single" w:sz="12" w:space="0" w:color="auto"/>
            </w:tcBorders>
            <w:vAlign w:val="bottom"/>
          </w:tcPr>
          <w:p w14:paraId="373EBC66" w14:textId="77777777" w:rsidR="00FE4078" w:rsidRPr="00D3146C" w:rsidRDefault="00FE4078" w:rsidP="00BF2E70">
            <w:pPr>
              <w:spacing w:before="40" w:after="40" w:line="220" w:lineRule="exact"/>
              <w:ind w:left="28" w:right="28"/>
              <w:jc w:val="right"/>
              <w:rPr>
                <w:rFonts w:eastAsia="Calibri"/>
                <w:sz w:val="18"/>
                <w:lang w:eastAsia="ru-RU"/>
              </w:rPr>
            </w:pPr>
            <w:r w:rsidRPr="00D3146C">
              <w:rPr>
                <w:rFonts w:eastAsia="Calibri"/>
                <w:sz w:val="18"/>
                <w:lang w:eastAsia="ru-RU"/>
              </w:rPr>
              <w:t>2</w:t>
            </w:r>
            <w:r>
              <w:rPr>
                <w:rFonts w:eastAsia="Calibri"/>
                <w:sz w:val="18"/>
                <w:lang w:eastAsia="ru-RU"/>
              </w:rPr>
              <w:t xml:space="preserve"> </w:t>
            </w:r>
            <w:r w:rsidRPr="00D3146C">
              <w:rPr>
                <w:rFonts w:eastAsia="Calibri"/>
                <w:sz w:val="18"/>
                <w:lang w:eastAsia="ru-RU"/>
              </w:rPr>
              <w:t>000</w:t>
            </w:r>
          </w:p>
        </w:tc>
        <w:tc>
          <w:tcPr>
            <w:tcW w:w="1124" w:type="dxa"/>
            <w:tcBorders>
              <w:top w:val="single" w:sz="12" w:space="0" w:color="auto"/>
            </w:tcBorders>
            <w:vAlign w:val="bottom"/>
          </w:tcPr>
          <w:p w14:paraId="7CCE69DF" w14:textId="77777777" w:rsidR="00FE4078" w:rsidRPr="00D3146C" w:rsidRDefault="00FE4078" w:rsidP="00BF2E70">
            <w:pPr>
              <w:spacing w:before="40" w:after="40" w:line="220" w:lineRule="exact"/>
              <w:ind w:left="28" w:right="28"/>
              <w:jc w:val="right"/>
              <w:rPr>
                <w:rFonts w:eastAsia="Calibri"/>
                <w:bCs/>
                <w:sz w:val="18"/>
                <w:lang w:eastAsia="ru-RU"/>
              </w:rPr>
            </w:pPr>
            <w:r w:rsidRPr="00D3146C">
              <w:rPr>
                <w:rFonts w:eastAsia="Calibri"/>
                <w:bCs/>
                <w:sz w:val="18"/>
                <w:lang w:eastAsia="ru-RU"/>
              </w:rPr>
              <w:t>22,8</w:t>
            </w:r>
          </w:p>
        </w:tc>
      </w:tr>
      <w:tr w:rsidR="00FE4078" w:rsidRPr="00D3146C" w14:paraId="0DE3F241" w14:textId="77777777" w:rsidTr="00BF2E70">
        <w:tc>
          <w:tcPr>
            <w:tcW w:w="2871" w:type="dxa"/>
            <w:hideMark/>
          </w:tcPr>
          <w:p w14:paraId="1535F914" w14:textId="77777777" w:rsidR="00FE4078" w:rsidRPr="00D3146C" w:rsidRDefault="00FE4078" w:rsidP="00BF2E70">
            <w:pPr>
              <w:spacing w:before="40" w:after="40" w:line="220" w:lineRule="exact"/>
              <w:ind w:left="28" w:right="28"/>
              <w:rPr>
                <w:rFonts w:eastAsia="Calibri"/>
                <w:sz w:val="18"/>
                <w:lang w:eastAsia="ru-RU"/>
              </w:rPr>
            </w:pPr>
            <w:r w:rsidRPr="00D3146C">
              <w:rPr>
                <w:rFonts w:eastAsia="Calibri"/>
                <w:sz w:val="18"/>
                <w:lang w:eastAsia="ru-RU"/>
              </w:rPr>
              <w:t>Травмы всех локализаций</w:t>
            </w:r>
          </w:p>
        </w:tc>
        <w:tc>
          <w:tcPr>
            <w:tcW w:w="1125" w:type="dxa"/>
            <w:vAlign w:val="bottom"/>
          </w:tcPr>
          <w:p w14:paraId="52A1305B" w14:textId="77777777" w:rsidR="00FE4078" w:rsidRPr="00D3146C" w:rsidRDefault="00FE4078" w:rsidP="00BF2E70">
            <w:pPr>
              <w:spacing w:before="40" w:after="40" w:line="220" w:lineRule="exact"/>
              <w:ind w:left="28" w:right="28"/>
              <w:jc w:val="right"/>
              <w:rPr>
                <w:rFonts w:eastAsia="Calibri"/>
                <w:sz w:val="18"/>
                <w:lang w:eastAsia="ru-RU"/>
              </w:rPr>
            </w:pPr>
            <w:r w:rsidRPr="00D3146C">
              <w:rPr>
                <w:rFonts w:eastAsia="Calibri"/>
                <w:sz w:val="18"/>
                <w:lang w:eastAsia="ru-RU"/>
              </w:rPr>
              <w:t>1</w:t>
            </w:r>
            <w:r>
              <w:rPr>
                <w:rFonts w:eastAsia="Calibri"/>
                <w:sz w:val="18"/>
                <w:lang w:eastAsia="ru-RU"/>
              </w:rPr>
              <w:t xml:space="preserve"> </w:t>
            </w:r>
            <w:r w:rsidRPr="00D3146C">
              <w:rPr>
                <w:rFonts w:eastAsia="Calibri"/>
                <w:sz w:val="18"/>
                <w:lang w:eastAsia="ru-RU"/>
              </w:rPr>
              <w:t>259</w:t>
            </w:r>
          </w:p>
        </w:tc>
        <w:tc>
          <w:tcPr>
            <w:tcW w:w="1125" w:type="dxa"/>
            <w:vAlign w:val="bottom"/>
          </w:tcPr>
          <w:p w14:paraId="0CC906D4" w14:textId="77777777" w:rsidR="00FE4078" w:rsidRPr="00D3146C" w:rsidRDefault="00FE4078" w:rsidP="00BF2E70">
            <w:pPr>
              <w:spacing w:before="40" w:after="40" w:line="220" w:lineRule="exact"/>
              <w:ind w:left="28" w:right="28"/>
              <w:jc w:val="right"/>
              <w:rPr>
                <w:rFonts w:eastAsia="Calibri"/>
                <w:sz w:val="18"/>
                <w:lang w:eastAsia="ru-RU"/>
              </w:rPr>
            </w:pPr>
            <w:r w:rsidRPr="00D3146C">
              <w:rPr>
                <w:rFonts w:eastAsia="Calibri"/>
                <w:sz w:val="18"/>
                <w:lang w:eastAsia="ru-RU"/>
              </w:rPr>
              <w:t>11,4</w:t>
            </w:r>
          </w:p>
        </w:tc>
        <w:tc>
          <w:tcPr>
            <w:tcW w:w="1125" w:type="dxa"/>
            <w:vAlign w:val="bottom"/>
          </w:tcPr>
          <w:p w14:paraId="1717987C" w14:textId="77777777" w:rsidR="00FE4078" w:rsidRPr="00D3146C" w:rsidRDefault="00FE4078" w:rsidP="00BF2E70">
            <w:pPr>
              <w:spacing w:before="40" w:after="40" w:line="220" w:lineRule="exact"/>
              <w:ind w:left="28" w:right="28"/>
              <w:jc w:val="right"/>
              <w:rPr>
                <w:rFonts w:eastAsia="Calibri"/>
                <w:sz w:val="18"/>
                <w:lang w:eastAsia="ru-RU"/>
              </w:rPr>
            </w:pPr>
            <w:r w:rsidRPr="00D3146C">
              <w:rPr>
                <w:rFonts w:eastAsia="Calibri"/>
                <w:sz w:val="18"/>
                <w:lang w:eastAsia="ru-RU"/>
              </w:rPr>
              <w:t>950</w:t>
            </w:r>
          </w:p>
        </w:tc>
        <w:tc>
          <w:tcPr>
            <w:tcW w:w="1124" w:type="dxa"/>
            <w:vAlign w:val="bottom"/>
          </w:tcPr>
          <w:p w14:paraId="7F4179A0" w14:textId="77777777" w:rsidR="00FE4078" w:rsidRPr="00D3146C" w:rsidRDefault="00FE4078" w:rsidP="00BF2E70">
            <w:pPr>
              <w:spacing w:before="40" w:after="40" w:line="220" w:lineRule="exact"/>
              <w:ind w:left="28" w:right="28"/>
              <w:jc w:val="right"/>
              <w:rPr>
                <w:rFonts w:eastAsia="Calibri"/>
                <w:bCs/>
                <w:sz w:val="18"/>
                <w:lang w:eastAsia="ru-RU"/>
              </w:rPr>
            </w:pPr>
            <w:r w:rsidRPr="00D3146C">
              <w:rPr>
                <w:rFonts w:eastAsia="Calibri"/>
                <w:bCs/>
                <w:sz w:val="18"/>
                <w:lang w:eastAsia="ru-RU"/>
              </w:rPr>
              <w:t>10,6</w:t>
            </w:r>
          </w:p>
        </w:tc>
      </w:tr>
      <w:tr w:rsidR="00FE4078" w:rsidRPr="00D3146C" w14:paraId="57BC13B1" w14:textId="77777777" w:rsidTr="00BF2E70">
        <w:tc>
          <w:tcPr>
            <w:tcW w:w="2871" w:type="dxa"/>
            <w:hideMark/>
          </w:tcPr>
          <w:p w14:paraId="7CD1564A" w14:textId="77777777" w:rsidR="00FE4078" w:rsidRPr="00D3146C" w:rsidRDefault="00FE4078" w:rsidP="00BF2E70">
            <w:pPr>
              <w:spacing w:before="40" w:after="40" w:line="220" w:lineRule="exact"/>
              <w:ind w:left="28" w:right="28"/>
              <w:rPr>
                <w:rFonts w:eastAsia="Calibri"/>
                <w:sz w:val="18"/>
                <w:lang w:eastAsia="ru-RU"/>
              </w:rPr>
            </w:pPr>
            <w:r w:rsidRPr="00D3146C">
              <w:rPr>
                <w:rFonts w:eastAsia="Calibri"/>
                <w:sz w:val="18"/>
                <w:lang w:eastAsia="ru-RU"/>
              </w:rPr>
              <w:t>Болезни органов чувств:</w:t>
            </w:r>
          </w:p>
        </w:tc>
        <w:tc>
          <w:tcPr>
            <w:tcW w:w="1125" w:type="dxa"/>
            <w:vAlign w:val="bottom"/>
          </w:tcPr>
          <w:p w14:paraId="05E85B4F" w14:textId="77777777" w:rsidR="00FE4078" w:rsidRPr="00D3146C" w:rsidRDefault="00FE4078" w:rsidP="00BF2E70">
            <w:pPr>
              <w:spacing w:before="40" w:after="40" w:line="220" w:lineRule="exact"/>
              <w:ind w:left="28" w:right="28"/>
              <w:jc w:val="right"/>
              <w:rPr>
                <w:rFonts w:eastAsia="Calibri"/>
                <w:sz w:val="18"/>
                <w:lang w:eastAsia="ru-RU"/>
              </w:rPr>
            </w:pPr>
            <w:r w:rsidRPr="00D3146C">
              <w:rPr>
                <w:rFonts w:eastAsia="Calibri"/>
                <w:sz w:val="18"/>
                <w:lang w:eastAsia="ru-RU"/>
              </w:rPr>
              <w:t>610</w:t>
            </w:r>
          </w:p>
        </w:tc>
        <w:tc>
          <w:tcPr>
            <w:tcW w:w="1125" w:type="dxa"/>
            <w:vAlign w:val="bottom"/>
          </w:tcPr>
          <w:p w14:paraId="3E039415" w14:textId="77777777" w:rsidR="00FE4078" w:rsidRPr="00D3146C" w:rsidRDefault="00FE4078" w:rsidP="00BF2E70">
            <w:pPr>
              <w:spacing w:before="40" w:after="40" w:line="220" w:lineRule="exact"/>
              <w:ind w:left="28" w:right="28"/>
              <w:jc w:val="right"/>
              <w:rPr>
                <w:rFonts w:eastAsia="Calibri"/>
                <w:sz w:val="18"/>
                <w:lang w:eastAsia="ru-RU"/>
              </w:rPr>
            </w:pPr>
            <w:r w:rsidRPr="00D3146C">
              <w:rPr>
                <w:rFonts w:eastAsia="Calibri"/>
                <w:sz w:val="18"/>
                <w:lang w:eastAsia="ru-RU"/>
              </w:rPr>
              <w:t>5,5</w:t>
            </w:r>
          </w:p>
        </w:tc>
        <w:tc>
          <w:tcPr>
            <w:tcW w:w="1125" w:type="dxa"/>
            <w:vAlign w:val="bottom"/>
          </w:tcPr>
          <w:p w14:paraId="2A54ADD1" w14:textId="77777777" w:rsidR="00FE4078" w:rsidRPr="00D3146C" w:rsidRDefault="00FE4078" w:rsidP="00BF2E70">
            <w:pPr>
              <w:spacing w:before="40" w:after="40" w:line="220" w:lineRule="exact"/>
              <w:ind w:left="28" w:right="28"/>
              <w:jc w:val="right"/>
              <w:rPr>
                <w:rFonts w:eastAsia="Calibri"/>
                <w:sz w:val="18"/>
                <w:lang w:eastAsia="ru-RU"/>
              </w:rPr>
            </w:pPr>
            <w:r w:rsidRPr="00D3146C">
              <w:rPr>
                <w:rFonts w:eastAsia="Calibri"/>
                <w:sz w:val="18"/>
                <w:lang w:eastAsia="ru-RU"/>
              </w:rPr>
              <w:t>367</w:t>
            </w:r>
          </w:p>
        </w:tc>
        <w:tc>
          <w:tcPr>
            <w:tcW w:w="1124" w:type="dxa"/>
            <w:vAlign w:val="bottom"/>
          </w:tcPr>
          <w:p w14:paraId="0D9CE9A5" w14:textId="77777777" w:rsidR="00FE4078" w:rsidRPr="00D3146C" w:rsidRDefault="00FE4078" w:rsidP="00BF2E70">
            <w:pPr>
              <w:spacing w:before="40" w:after="40" w:line="220" w:lineRule="exact"/>
              <w:ind w:left="28" w:right="28"/>
              <w:jc w:val="right"/>
              <w:rPr>
                <w:rFonts w:eastAsia="Calibri"/>
                <w:bCs/>
                <w:sz w:val="18"/>
                <w:lang w:eastAsia="ru-RU"/>
              </w:rPr>
            </w:pPr>
            <w:r w:rsidRPr="00D3146C">
              <w:rPr>
                <w:rFonts w:eastAsia="Calibri"/>
                <w:bCs/>
                <w:sz w:val="18"/>
                <w:lang w:eastAsia="ru-RU"/>
              </w:rPr>
              <w:t>4,1</w:t>
            </w:r>
          </w:p>
        </w:tc>
      </w:tr>
      <w:tr w:rsidR="00FE4078" w:rsidRPr="00D3146C" w14:paraId="0E1F8753" w14:textId="77777777" w:rsidTr="00BF2E70">
        <w:tc>
          <w:tcPr>
            <w:tcW w:w="2871" w:type="dxa"/>
            <w:hideMark/>
          </w:tcPr>
          <w:p w14:paraId="654C4258" w14:textId="77777777" w:rsidR="00FE4078" w:rsidRPr="00D3146C" w:rsidRDefault="00FE4078" w:rsidP="00BF2E70">
            <w:pPr>
              <w:spacing w:before="40" w:after="40" w:line="220" w:lineRule="exact"/>
              <w:ind w:left="28" w:right="28" w:firstLine="115"/>
              <w:rPr>
                <w:rFonts w:eastAsia="Calibri"/>
                <w:sz w:val="18"/>
                <w:lang w:eastAsia="ru-RU"/>
              </w:rPr>
            </w:pPr>
            <w:r w:rsidRPr="00D3146C">
              <w:rPr>
                <w:rFonts w:eastAsia="Calibri"/>
                <w:sz w:val="18"/>
                <w:lang w:eastAsia="ru-RU"/>
              </w:rPr>
              <w:t>в том числе</w:t>
            </w:r>
            <w:r>
              <w:rPr>
                <w:rFonts w:eastAsia="Calibri"/>
                <w:sz w:val="18"/>
                <w:lang w:eastAsia="ru-RU"/>
              </w:rPr>
              <w:t>:</w:t>
            </w:r>
            <w:r w:rsidRPr="00D3146C">
              <w:rPr>
                <w:rFonts w:eastAsia="Calibri"/>
                <w:sz w:val="18"/>
                <w:lang w:eastAsia="ru-RU"/>
              </w:rPr>
              <w:t xml:space="preserve"> глаз</w:t>
            </w:r>
          </w:p>
        </w:tc>
        <w:tc>
          <w:tcPr>
            <w:tcW w:w="1125" w:type="dxa"/>
            <w:vAlign w:val="bottom"/>
          </w:tcPr>
          <w:p w14:paraId="399A0A07" w14:textId="77777777" w:rsidR="00FE4078" w:rsidRPr="00D3146C" w:rsidRDefault="00FE4078" w:rsidP="00BF2E70">
            <w:pPr>
              <w:spacing w:before="40" w:after="40" w:line="220" w:lineRule="exact"/>
              <w:ind w:left="28" w:right="28"/>
              <w:jc w:val="right"/>
              <w:rPr>
                <w:rFonts w:eastAsia="Calibri"/>
                <w:sz w:val="18"/>
                <w:lang w:eastAsia="ru-RU"/>
              </w:rPr>
            </w:pPr>
            <w:r w:rsidRPr="00D3146C">
              <w:rPr>
                <w:rFonts w:eastAsia="Calibri"/>
                <w:sz w:val="18"/>
                <w:lang w:eastAsia="ru-RU"/>
              </w:rPr>
              <w:t>587</w:t>
            </w:r>
          </w:p>
        </w:tc>
        <w:tc>
          <w:tcPr>
            <w:tcW w:w="1125" w:type="dxa"/>
            <w:vAlign w:val="bottom"/>
          </w:tcPr>
          <w:p w14:paraId="657F8323" w14:textId="77777777" w:rsidR="00FE4078" w:rsidRPr="00D3146C" w:rsidRDefault="00FE4078" w:rsidP="00BF2E70">
            <w:pPr>
              <w:spacing w:before="40" w:after="40" w:line="220" w:lineRule="exact"/>
              <w:ind w:left="28" w:right="28"/>
              <w:jc w:val="right"/>
              <w:rPr>
                <w:rFonts w:eastAsia="Calibri"/>
                <w:sz w:val="18"/>
                <w:lang w:eastAsia="ru-RU"/>
              </w:rPr>
            </w:pPr>
            <w:r w:rsidRPr="00D3146C">
              <w:rPr>
                <w:rFonts w:eastAsia="Calibri"/>
                <w:sz w:val="18"/>
                <w:lang w:eastAsia="ru-RU"/>
              </w:rPr>
              <w:t>5,3</w:t>
            </w:r>
          </w:p>
        </w:tc>
        <w:tc>
          <w:tcPr>
            <w:tcW w:w="1125" w:type="dxa"/>
            <w:vAlign w:val="bottom"/>
          </w:tcPr>
          <w:p w14:paraId="67D6B253" w14:textId="77777777" w:rsidR="00FE4078" w:rsidRPr="00D3146C" w:rsidRDefault="00FE4078" w:rsidP="00BF2E70">
            <w:pPr>
              <w:spacing w:before="40" w:after="40" w:line="220" w:lineRule="exact"/>
              <w:ind w:left="28" w:right="28"/>
              <w:jc w:val="right"/>
              <w:rPr>
                <w:rFonts w:eastAsia="Calibri"/>
                <w:sz w:val="18"/>
                <w:lang w:eastAsia="ru-RU"/>
              </w:rPr>
            </w:pPr>
            <w:r w:rsidRPr="00D3146C">
              <w:rPr>
                <w:rFonts w:eastAsia="Calibri"/>
                <w:sz w:val="18"/>
                <w:lang w:eastAsia="ru-RU"/>
              </w:rPr>
              <w:t>335</w:t>
            </w:r>
          </w:p>
        </w:tc>
        <w:tc>
          <w:tcPr>
            <w:tcW w:w="1124" w:type="dxa"/>
            <w:vAlign w:val="bottom"/>
          </w:tcPr>
          <w:p w14:paraId="32840779" w14:textId="77777777" w:rsidR="00FE4078" w:rsidRPr="00D3146C" w:rsidRDefault="00FE4078" w:rsidP="00BF2E70">
            <w:pPr>
              <w:spacing w:before="40" w:after="40" w:line="220" w:lineRule="exact"/>
              <w:ind w:left="28" w:right="28"/>
              <w:jc w:val="right"/>
              <w:rPr>
                <w:rFonts w:eastAsia="Calibri"/>
                <w:bCs/>
                <w:sz w:val="18"/>
                <w:lang w:eastAsia="ru-RU"/>
              </w:rPr>
            </w:pPr>
            <w:r w:rsidRPr="00D3146C">
              <w:rPr>
                <w:rFonts w:eastAsia="Calibri"/>
                <w:bCs/>
                <w:sz w:val="18"/>
                <w:lang w:eastAsia="ru-RU"/>
              </w:rPr>
              <w:t>3,8</w:t>
            </w:r>
          </w:p>
        </w:tc>
      </w:tr>
      <w:tr w:rsidR="00FE4078" w:rsidRPr="00D3146C" w14:paraId="1FFFF2FE" w14:textId="77777777" w:rsidTr="00BF2E70">
        <w:tc>
          <w:tcPr>
            <w:tcW w:w="2871" w:type="dxa"/>
            <w:hideMark/>
          </w:tcPr>
          <w:p w14:paraId="6A9730E0" w14:textId="77777777" w:rsidR="00FE4078" w:rsidRPr="00D3146C" w:rsidRDefault="00FE4078" w:rsidP="00BF2E70">
            <w:pPr>
              <w:spacing w:before="40" w:after="40" w:line="220" w:lineRule="exact"/>
              <w:ind w:left="28" w:right="28" w:firstLine="115"/>
              <w:rPr>
                <w:rFonts w:eastAsia="Calibri"/>
                <w:sz w:val="18"/>
                <w:lang w:val="en-US" w:eastAsia="ru-RU"/>
              </w:rPr>
            </w:pPr>
            <w:r w:rsidRPr="00D3146C">
              <w:rPr>
                <w:rFonts w:eastAsia="Calibri"/>
                <w:sz w:val="18"/>
                <w:lang w:eastAsia="ru-RU"/>
              </w:rPr>
              <w:t>в том числе</w:t>
            </w:r>
            <w:r>
              <w:rPr>
                <w:rFonts w:eastAsia="Calibri"/>
                <w:sz w:val="18"/>
                <w:lang w:eastAsia="ru-RU"/>
              </w:rPr>
              <w:t>:</w:t>
            </w:r>
            <w:r w:rsidRPr="00D3146C">
              <w:rPr>
                <w:rFonts w:eastAsia="Calibri"/>
                <w:sz w:val="18"/>
                <w:lang w:eastAsia="ru-RU"/>
              </w:rPr>
              <w:t xml:space="preserve"> слуха</w:t>
            </w:r>
          </w:p>
        </w:tc>
        <w:tc>
          <w:tcPr>
            <w:tcW w:w="1125" w:type="dxa"/>
            <w:vAlign w:val="bottom"/>
          </w:tcPr>
          <w:p w14:paraId="453AE448" w14:textId="77777777" w:rsidR="00FE4078" w:rsidRPr="00D3146C" w:rsidRDefault="00FE4078" w:rsidP="00BF2E70">
            <w:pPr>
              <w:spacing w:before="40" w:after="40" w:line="220" w:lineRule="exact"/>
              <w:ind w:left="28" w:right="28"/>
              <w:jc w:val="right"/>
              <w:rPr>
                <w:rFonts w:eastAsia="Calibri"/>
                <w:sz w:val="18"/>
                <w:lang w:eastAsia="ru-RU"/>
              </w:rPr>
            </w:pPr>
            <w:r w:rsidRPr="00D3146C">
              <w:rPr>
                <w:rFonts w:eastAsia="Calibri"/>
                <w:sz w:val="18"/>
                <w:lang w:eastAsia="ru-RU"/>
              </w:rPr>
              <w:t>19</w:t>
            </w:r>
          </w:p>
        </w:tc>
        <w:tc>
          <w:tcPr>
            <w:tcW w:w="1125" w:type="dxa"/>
            <w:vAlign w:val="bottom"/>
          </w:tcPr>
          <w:p w14:paraId="7F546F00" w14:textId="77777777" w:rsidR="00FE4078" w:rsidRPr="00D3146C" w:rsidRDefault="00FE4078" w:rsidP="00BF2E70">
            <w:pPr>
              <w:spacing w:before="40" w:after="40" w:line="220" w:lineRule="exact"/>
              <w:ind w:left="28" w:right="28"/>
              <w:jc w:val="right"/>
              <w:rPr>
                <w:rFonts w:eastAsia="Calibri"/>
                <w:sz w:val="18"/>
                <w:lang w:eastAsia="ru-RU"/>
              </w:rPr>
            </w:pPr>
            <w:r w:rsidRPr="00D3146C">
              <w:rPr>
                <w:rFonts w:eastAsia="Calibri"/>
                <w:sz w:val="18"/>
                <w:lang w:eastAsia="ru-RU"/>
              </w:rPr>
              <w:t>0,1</w:t>
            </w:r>
          </w:p>
        </w:tc>
        <w:tc>
          <w:tcPr>
            <w:tcW w:w="1125" w:type="dxa"/>
            <w:vAlign w:val="bottom"/>
          </w:tcPr>
          <w:p w14:paraId="653352D3" w14:textId="77777777" w:rsidR="00FE4078" w:rsidRPr="00D3146C" w:rsidRDefault="00FE4078" w:rsidP="00BF2E70">
            <w:pPr>
              <w:spacing w:before="40" w:after="40" w:line="220" w:lineRule="exact"/>
              <w:ind w:left="28" w:right="28"/>
              <w:jc w:val="right"/>
              <w:rPr>
                <w:rFonts w:eastAsia="Calibri"/>
                <w:sz w:val="18"/>
                <w:lang w:eastAsia="ru-RU"/>
              </w:rPr>
            </w:pPr>
            <w:r w:rsidRPr="00D3146C">
              <w:rPr>
                <w:rFonts w:eastAsia="Calibri"/>
                <w:sz w:val="18"/>
                <w:lang w:eastAsia="ru-RU"/>
              </w:rPr>
              <w:t>32</w:t>
            </w:r>
          </w:p>
        </w:tc>
        <w:tc>
          <w:tcPr>
            <w:tcW w:w="1124" w:type="dxa"/>
            <w:vAlign w:val="bottom"/>
          </w:tcPr>
          <w:p w14:paraId="7CFD645B" w14:textId="77777777" w:rsidR="00FE4078" w:rsidRPr="00D3146C" w:rsidRDefault="00FE4078" w:rsidP="00BF2E70">
            <w:pPr>
              <w:spacing w:before="40" w:after="40" w:line="220" w:lineRule="exact"/>
              <w:ind w:left="28" w:right="28"/>
              <w:jc w:val="right"/>
              <w:rPr>
                <w:rFonts w:eastAsia="Calibri"/>
                <w:bCs/>
                <w:sz w:val="18"/>
                <w:lang w:eastAsia="ru-RU"/>
              </w:rPr>
            </w:pPr>
            <w:r w:rsidRPr="00D3146C">
              <w:rPr>
                <w:rFonts w:eastAsia="Calibri"/>
                <w:bCs/>
                <w:sz w:val="18"/>
                <w:lang w:eastAsia="ru-RU"/>
              </w:rPr>
              <w:t>0,2</w:t>
            </w:r>
          </w:p>
        </w:tc>
      </w:tr>
      <w:tr w:rsidR="00FE4078" w:rsidRPr="00D3146C" w14:paraId="47B5692F" w14:textId="77777777" w:rsidTr="00BF2E70">
        <w:tc>
          <w:tcPr>
            <w:tcW w:w="2871" w:type="dxa"/>
            <w:hideMark/>
          </w:tcPr>
          <w:p w14:paraId="3919BE89" w14:textId="77777777" w:rsidR="00FE4078" w:rsidRPr="00D3146C" w:rsidRDefault="00FE4078" w:rsidP="00BF2E70">
            <w:pPr>
              <w:spacing w:before="40" w:after="40" w:line="220" w:lineRule="exact"/>
              <w:ind w:left="28" w:right="28"/>
              <w:rPr>
                <w:rFonts w:eastAsia="Calibri"/>
                <w:sz w:val="18"/>
                <w:lang w:val="en-US" w:eastAsia="ru-RU"/>
              </w:rPr>
            </w:pPr>
            <w:r>
              <w:rPr>
                <w:rFonts w:eastAsia="Calibri"/>
                <w:sz w:val="18"/>
                <w:lang w:eastAsia="ru-RU"/>
              </w:rPr>
              <w:t>З</w:t>
            </w:r>
            <w:r w:rsidRPr="00D3146C">
              <w:rPr>
                <w:rFonts w:eastAsia="Calibri"/>
                <w:sz w:val="18"/>
                <w:lang w:eastAsia="ru-RU"/>
              </w:rPr>
              <w:t>локачественные новообразования</w:t>
            </w:r>
          </w:p>
        </w:tc>
        <w:tc>
          <w:tcPr>
            <w:tcW w:w="1125" w:type="dxa"/>
            <w:vAlign w:val="bottom"/>
          </w:tcPr>
          <w:p w14:paraId="2BAF5374" w14:textId="77777777" w:rsidR="00FE4078" w:rsidRPr="00D3146C" w:rsidRDefault="00FE4078" w:rsidP="00BF2E70">
            <w:pPr>
              <w:spacing w:before="40" w:after="40" w:line="220" w:lineRule="exact"/>
              <w:ind w:left="28" w:right="28"/>
              <w:jc w:val="right"/>
              <w:rPr>
                <w:rFonts w:eastAsia="Calibri"/>
                <w:sz w:val="18"/>
                <w:lang w:eastAsia="ru-RU"/>
              </w:rPr>
            </w:pPr>
            <w:r w:rsidRPr="00D3146C">
              <w:rPr>
                <w:rFonts w:eastAsia="Calibri"/>
                <w:sz w:val="18"/>
                <w:lang w:eastAsia="ru-RU"/>
              </w:rPr>
              <w:t>1</w:t>
            </w:r>
            <w:r>
              <w:rPr>
                <w:rFonts w:eastAsia="Calibri"/>
                <w:sz w:val="18"/>
                <w:lang w:eastAsia="ru-RU"/>
              </w:rPr>
              <w:t xml:space="preserve"> </w:t>
            </w:r>
            <w:r w:rsidRPr="00D3146C">
              <w:rPr>
                <w:rFonts w:eastAsia="Calibri"/>
                <w:sz w:val="18"/>
                <w:lang w:eastAsia="ru-RU"/>
              </w:rPr>
              <w:t>353</w:t>
            </w:r>
          </w:p>
        </w:tc>
        <w:tc>
          <w:tcPr>
            <w:tcW w:w="1125" w:type="dxa"/>
            <w:vAlign w:val="bottom"/>
          </w:tcPr>
          <w:p w14:paraId="00216023" w14:textId="77777777" w:rsidR="00FE4078" w:rsidRPr="00D3146C" w:rsidRDefault="00FE4078" w:rsidP="00BF2E70">
            <w:pPr>
              <w:spacing w:before="40" w:after="40" w:line="220" w:lineRule="exact"/>
              <w:ind w:left="28" w:right="28"/>
              <w:jc w:val="right"/>
              <w:rPr>
                <w:rFonts w:eastAsia="Calibri"/>
                <w:sz w:val="18"/>
                <w:lang w:eastAsia="ru-RU"/>
              </w:rPr>
            </w:pPr>
            <w:r w:rsidRPr="00D3146C">
              <w:rPr>
                <w:rFonts w:eastAsia="Calibri"/>
                <w:sz w:val="18"/>
                <w:lang w:eastAsia="ru-RU"/>
              </w:rPr>
              <w:t>12,2</w:t>
            </w:r>
          </w:p>
        </w:tc>
        <w:tc>
          <w:tcPr>
            <w:tcW w:w="1125" w:type="dxa"/>
            <w:vAlign w:val="bottom"/>
          </w:tcPr>
          <w:p w14:paraId="1B71CDC6" w14:textId="77777777" w:rsidR="00FE4078" w:rsidRPr="00D3146C" w:rsidRDefault="00FE4078" w:rsidP="00BF2E70">
            <w:pPr>
              <w:spacing w:before="40" w:after="40" w:line="220" w:lineRule="exact"/>
              <w:ind w:left="28" w:right="28"/>
              <w:jc w:val="right"/>
              <w:rPr>
                <w:rFonts w:eastAsia="Calibri"/>
                <w:sz w:val="18"/>
                <w:lang w:eastAsia="ru-RU"/>
              </w:rPr>
            </w:pPr>
            <w:r w:rsidRPr="00D3146C">
              <w:rPr>
                <w:rFonts w:eastAsia="Calibri"/>
                <w:sz w:val="18"/>
                <w:lang w:eastAsia="ru-RU"/>
              </w:rPr>
              <w:t>1</w:t>
            </w:r>
            <w:r>
              <w:rPr>
                <w:rFonts w:eastAsia="Calibri"/>
                <w:sz w:val="18"/>
                <w:lang w:eastAsia="ru-RU"/>
              </w:rPr>
              <w:t xml:space="preserve"> </w:t>
            </w:r>
            <w:r w:rsidRPr="00D3146C">
              <w:rPr>
                <w:rFonts w:eastAsia="Calibri"/>
                <w:sz w:val="18"/>
                <w:lang w:eastAsia="ru-RU"/>
              </w:rPr>
              <w:t>132</w:t>
            </w:r>
          </w:p>
        </w:tc>
        <w:tc>
          <w:tcPr>
            <w:tcW w:w="1124" w:type="dxa"/>
            <w:vAlign w:val="bottom"/>
          </w:tcPr>
          <w:p w14:paraId="77EFDB1A" w14:textId="77777777" w:rsidR="00FE4078" w:rsidRPr="00D3146C" w:rsidRDefault="00FE4078" w:rsidP="00BF2E70">
            <w:pPr>
              <w:spacing w:before="40" w:after="40" w:line="220" w:lineRule="exact"/>
              <w:ind w:left="28" w:right="28"/>
              <w:jc w:val="right"/>
              <w:rPr>
                <w:rFonts w:eastAsia="Calibri"/>
                <w:bCs/>
                <w:sz w:val="18"/>
                <w:lang w:eastAsia="ru-RU"/>
              </w:rPr>
            </w:pPr>
            <w:r w:rsidRPr="00D3146C">
              <w:rPr>
                <w:rFonts w:eastAsia="Calibri"/>
                <w:bCs/>
                <w:sz w:val="18"/>
                <w:lang w:eastAsia="ru-RU"/>
              </w:rPr>
              <w:t>12,8</w:t>
            </w:r>
          </w:p>
        </w:tc>
      </w:tr>
      <w:tr w:rsidR="00FE4078" w:rsidRPr="00D3146C" w14:paraId="6D3C6487" w14:textId="77777777" w:rsidTr="00BF2E70">
        <w:tc>
          <w:tcPr>
            <w:tcW w:w="2871" w:type="dxa"/>
            <w:hideMark/>
          </w:tcPr>
          <w:p w14:paraId="159109EB" w14:textId="77777777" w:rsidR="00FE4078" w:rsidRPr="00D3146C" w:rsidRDefault="00FE4078" w:rsidP="00BF2E70">
            <w:pPr>
              <w:spacing w:before="40" w:after="40" w:line="220" w:lineRule="exact"/>
              <w:ind w:left="28" w:right="28"/>
              <w:rPr>
                <w:rFonts w:eastAsia="Calibri"/>
                <w:sz w:val="18"/>
                <w:lang w:eastAsia="ru-RU"/>
              </w:rPr>
            </w:pPr>
            <w:r>
              <w:rPr>
                <w:rFonts w:eastAsia="Calibri"/>
                <w:sz w:val="18"/>
                <w:lang w:eastAsia="ru-RU"/>
              </w:rPr>
              <w:t>П</w:t>
            </w:r>
            <w:r w:rsidRPr="00D3146C">
              <w:rPr>
                <w:rFonts w:eastAsia="Calibri"/>
                <w:sz w:val="18"/>
                <w:lang w:eastAsia="ru-RU"/>
              </w:rPr>
              <w:t>сихические расстройства</w:t>
            </w:r>
          </w:p>
        </w:tc>
        <w:tc>
          <w:tcPr>
            <w:tcW w:w="1125" w:type="dxa"/>
            <w:vAlign w:val="bottom"/>
          </w:tcPr>
          <w:p w14:paraId="783627AD" w14:textId="77777777" w:rsidR="00FE4078" w:rsidRPr="00D3146C" w:rsidRDefault="00FE4078" w:rsidP="00BF2E70">
            <w:pPr>
              <w:spacing w:before="40" w:after="40" w:line="220" w:lineRule="exact"/>
              <w:ind w:left="28" w:right="28"/>
              <w:jc w:val="right"/>
              <w:rPr>
                <w:rFonts w:eastAsia="Calibri"/>
                <w:sz w:val="18"/>
                <w:lang w:eastAsia="ru-RU"/>
              </w:rPr>
            </w:pPr>
            <w:r w:rsidRPr="00D3146C">
              <w:rPr>
                <w:rFonts w:eastAsia="Calibri"/>
                <w:sz w:val="18"/>
                <w:lang w:eastAsia="ru-RU"/>
              </w:rPr>
              <w:t>650</w:t>
            </w:r>
          </w:p>
        </w:tc>
        <w:tc>
          <w:tcPr>
            <w:tcW w:w="1125" w:type="dxa"/>
            <w:vAlign w:val="bottom"/>
          </w:tcPr>
          <w:p w14:paraId="509D179A" w14:textId="77777777" w:rsidR="00FE4078" w:rsidRPr="00D3146C" w:rsidRDefault="00FE4078" w:rsidP="00BF2E70">
            <w:pPr>
              <w:spacing w:before="40" w:after="40" w:line="220" w:lineRule="exact"/>
              <w:ind w:left="28" w:right="28"/>
              <w:jc w:val="right"/>
              <w:rPr>
                <w:rFonts w:eastAsia="Calibri"/>
                <w:sz w:val="18"/>
                <w:lang w:eastAsia="ru-RU"/>
              </w:rPr>
            </w:pPr>
            <w:r w:rsidRPr="00D3146C">
              <w:rPr>
                <w:rFonts w:eastAsia="Calibri"/>
                <w:sz w:val="18"/>
                <w:lang w:eastAsia="ru-RU"/>
              </w:rPr>
              <w:t>5,8</w:t>
            </w:r>
          </w:p>
        </w:tc>
        <w:tc>
          <w:tcPr>
            <w:tcW w:w="1125" w:type="dxa"/>
            <w:vAlign w:val="bottom"/>
          </w:tcPr>
          <w:p w14:paraId="359F3D3F" w14:textId="77777777" w:rsidR="00FE4078" w:rsidRPr="00D3146C" w:rsidRDefault="00FE4078" w:rsidP="00BF2E70">
            <w:pPr>
              <w:spacing w:before="40" w:after="40" w:line="220" w:lineRule="exact"/>
              <w:ind w:left="28" w:right="28"/>
              <w:jc w:val="right"/>
              <w:rPr>
                <w:rFonts w:eastAsia="Calibri"/>
                <w:sz w:val="18"/>
                <w:lang w:eastAsia="ru-RU"/>
              </w:rPr>
            </w:pPr>
            <w:r w:rsidRPr="00D3146C">
              <w:rPr>
                <w:rFonts w:eastAsia="Calibri"/>
                <w:sz w:val="18"/>
                <w:lang w:eastAsia="ru-RU"/>
              </w:rPr>
              <w:t>528</w:t>
            </w:r>
          </w:p>
        </w:tc>
        <w:tc>
          <w:tcPr>
            <w:tcW w:w="1124" w:type="dxa"/>
            <w:vAlign w:val="bottom"/>
          </w:tcPr>
          <w:p w14:paraId="38FD6C9C" w14:textId="77777777" w:rsidR="00FE4078" w:rsidRPr="00D3146C" w:rsidRDefault="00FE4078" w:rsidP="00BF2E70">
            <w:pPr>
              <w:spacing w:before="40" w:after="40" w:line="220" w:lineRule="exact"/>
              <w:ind w:left="28" w:right="28"/>
              <w:jc w:val="right"/>
              <w:rPr>
                <w:rFonts w:eastAsia="Calibri"/>
                <w:sz w:val="18"/>
                <w:lang w:eastAsia="ru-RU"/>
              </w:rPr>
            </w:pPr>
            <w:r w:rsidRPr="00D3146C">
              <w:rPr>
                <w:rFonts w:eastAsia="Calibri"/>
                <w:sz w:val="18"/>
                <w:lang w:eastAsia="ru-RU"/>
              </w:rPr>
              <w:t>5,6</w:t>
            </w:r>
          </w:p>
        </w:tc>
      </w:tr>
      <w:tr w:rsidR="00FE4078" w:rsidRPr="00D3146C" w14:paraId="16E47495" w14:textId="77777777" w:rsidTr="00BF2E70">
        <w:tc>
          <w:tcPr>
            <w:tcW w:w="2871" w:type="dxa"/>
            <w:hideMark/>
          </w:tcPr>
          <w:p w14:paraId="40E9704D" w14:textId="77777777" w:rsidR="00FE4078" w:rsidRPr="00D3146C" w:rsidRDefault="00FE4078" w:rsidP="00BF2E70">
            <w:pPr>
              <w:spacing w:before="40" w:after="40" w:line="220" w:lineRule="exact"/>
              <w:ind w:left="28" w:right="28"/>
              <w:rPr>
                <w:rFonts w:eastAsia="Calibri"/>
                <w:sz w:val="18"/>
                <w:lang w:eastAsia="ru-RU"/>
              </w:rPr>
            </w:pPr>
            <w:r>
              <w:rPr>
                <w:rFonts w:eastAsia="Calibri"/>
                <w:sz w:val="18"/>
                <w:lang w:eastAsia="ru-RU"/>
              </w:rPr>
              <w:t>Т</w:t>
            </w:r>
            <w:r w:rsidRPr="00D3146C">
              <w:rPr>
                <w:rFonts w:eastAsia="Calibri"/>
                <w:sz w:val="18"/>
                <w:lang w:eastAsia="ru-RU"/>
              </w:rPr>
              <w:t>уберкулез</w:t>
            </w:r>
          </w:p>
        </w:tc>
        <w:tc>
          <w:tcPr>
            <w:tcW w:w="1125" w:type="dxa"/>
            <w:vAlign w:val="bottom"/>
          </w:tcPr>
          <w:p w14:paraId="56860B1E" w14:textId="77777777" w:rsidR="00FE4078" w:rsidRPr="00D3146C" w:rsidRDefault="00FE4078" w:rsidP="00BF2E70">
            <w:pPr>
              <w:spacing w:before="40" w:after="40" w:line="220" w:lineRule="exact"/>
              <w:ind w:left="28" w:right="28"/>
              <w:jc w:val="right"/>
              <w:rPr>
                <w:rFonts w:eastAsia="Calibri"/>
                <w:sz w:val="18"/>
                <w:lang w:eastAsia="ru-RU"/>
              </w:rPr>
            </w:pPr>
            <w:r w:rsidRPr="00D3146C">
              <w:rPr>
                <w:rFonts w:eastAsia="Calibri"/>
                <w:sz w:val="18"/>
                <w:lang w:eastAsia="ru-RU"/>
              </w:rPr>
              <w:t>488</w:t>
            </w:r>
          </w:p>
        </w:tc>
        <w:tc>
          <w:tcPr>
            <w:tcW w:w="1125" w:type="dxa"/>
            <w:vAlign w:val="bottom"/>
          </w:tcPr>
          <w:p w14:paraId="6F65733C" w14:textId="77777777" w:rsidR="00FE4078" w:rsidRPr="00D3146C" w:rsidRDefault="00FE4078" w:rsidP="00BF2E70">
            <w:pPr>
              <w:spacing w:before="40" w:after="40" w:line="220" w:lineRule="exact"/>
              <w:ind w:left="28" w:right="28"/>
              <w:jc w:val="right"/>
              <w:rPr>
                <w:rFonts w:eastAsia="Calibri"/>
                <w:sz w:val="18"/>
                <w:lang w:eastAsia="ru-RU"/>
              </w:rPr>
            </w:pPr>
            <w:r w:rsidRPr="00D3146C">
              <w:rPr>
                <w:rFonts w:eastAsia="Calibri"/>
                <w:sz w:val="18"/>
                <w:lang w:eastAsia="ru-RU"/>
              </w:rPr>
              <w:t>4,4</w:t>
            </w:r>
          </w:p>
        </w:tc>
        <w:tc>
          <w:tcPr>
            <w:tcW w:w="1125" w:type="dxa"/>
            <w:vAlign w:val="bottom"/>
          </w:tcPr>
          <w:p w14:paraId="2202AFDF" w14:textId="77777777" w:rsidR="00FE4078" w:rsidRPr="00D3146C" w:rsidRDefault="00FE4078" w:rsidP="00BF2E70">
            <w:pPr>
              <w:spacing w:before="40" w:after="40" w:line="220" w:lineRule="exact"/>
              <w:ind w:left="28" w:right="28"/>
              <w:jc w:val="right"/>
              <w:rPr>
                <w:rFonts w:eastAsia="Calibri"/>
                <w:sz w:val="18"/>
                <w:lang w:eastAsia="ru-RU"/>
              </w:rPr>
            </w:pPr>
            <w:r w:rsidRPr="00D3146C">
              <w:rPr>
                <w:rFonts w:eastAsia="Calibri"/>
                <w:sz w:val="18"/>
                <w:lang w:eastAsia="ru-RU"/>
              </w:rPr>
              <w:t>348</w:t>
            </w:r>
          </w:p>
        </w:tc>
        <w:tc>
          <w:tcPr>
            <w:tcW w:w="1124" w:type="dxa"/>
            <w:vAlign w:val="bottom"/>
          </w:tcPr>
          <w:p w14:paraId="5C21C737" w14:textId="77777777" w:rsidR="00FE4078" w:rsidRPr="00D3146C" w:rsidRDefault="00FE4078" w:rsidP="00BF2E70">
            <w:pPr>
              <w:spacing w:before="40" w:after="40" w:line="220" w:lineRule="exact"/>
              <w:ind w:left="28" w:right="28"/>
              <w:jc w:val="right"/>
              <w:rPr>
                <w:rFonts w:eastAsia="Calibri"/>
                <w:sz w:val="18"/>
                <w:lang w:eastAsia="ru-RU"/>
              </w:rPr>
            </w:pPr>
            <w:r w:rsidRPr="00D3146C">
              <w:rPr>
                <w:rFonts w:eastAsia="Calibri"/>
                <w:sz w:val="18"/>
                <w:lang w:eastAsia="ru-RU"/>
              </w:rPr>
              <w:t>3,9</w:t>
            </w:r>
          </w:p>
        </w:tc>
      </w:tr>
      <w:tr w:rsidR="00FE4078" w:rsidRPr="00D3146C" w14:paraId="19BB335D" w14:textId="77777777" w:rsidTr="00BF2E70">
        <w:tc>
          <w:tcPr>
            <w:tcW w:w="2871" w:type="dxa"/>
            <w:hideMark/>
          </w:tcPr>
          <w:p w14:paraId="5559254F" w14:textId="77777777" w:rsidR="00FE4078" w:rsidRPr="00D3146C" w:rsidRDefault="00FE4078" w:rsidP="00BF2E70">
            <w:pPr>
              <w:spacing w:before="40" w:after="40" w:line="220" w:lineRule="exact"/>
              <w:ind w:left="28" w:right="28"/>
              <w:rPr>
                <w:rFonts w:eastAsia="Calibri"/>
                <w:sz w:val="18"/>
                <w:lang w:eastAsia="ru-RU"/>
              </w:rPr>
            </w:pPr>
            <w:r w:rsidRPr="00D3146C">
              <w:rPr>
                <w:rFonts w:eastAsia="Calibri"/>
                <w:sz w:val="18"/>
                <w:lang w:eastAsia="ru-RU"/>
              </w:rPr>
              <w:t>ВИЧ/СПИД</w:t>
            </w:r>
          </w:p>
        </w:tc>
        <w:tc>
          <w:tcPr>
            <w:tcW w:w="1125" w:type="dxa"/>
            <w:vAlign w:val="bottom"/>
          </w:tcPr>
          <w:p w14:paraId="57F935D8" w14:textId="77777777" w:rsidR="00FE4078" w:rsidRPr="00D3146C" w:rsidRDefault="00FE4078" w:rsidP="00BF2E70">
            <w:pPr>
              <w:spacing w:before="40" w:after="40" w:line="220" w:lineRule="exact"/>
              <w:ind w:left="28" w:right="28"/>
              <w:jc w:val="right"/>
              <w:rPr>
                <w:rFonts w:eastAsia="Calibri"/>
                <w:sz w:val="18"/>
                <w:lang w:eastAsia="ru-RU"/>
              </w:rPr>
            </w:pPr>
            <w:r w:rsidRPr="00D3146C">
              <w:rPr>
                <w:rFonts w:eastAsia="Calibri"/>
                <w:sz w:val="18"/>
                <w:lang w:eastAsia="ru-RU"/>
              </w:rPr>
              <w:t>26</w:t>
            </w:r>
          </w:p>
        </w:tc>
        <w:tc>
          <w:tcPr>
            <w:tcW w:w="1125" w:type="dxa"/>
            <w:vAlign w:val="bottom"/>
          </w:tcPr>
          <w:p w14:paraId="0E9379C3" w14:textId="77777777" w:rsidR="00FE4078" w:rsidRPr="00D3146C" w:rsidRDefault="00FE4078" w:rsidP="00BF2E70">
            <w:pPr>
              <w:spacing w:before="40" w:after="40" w:line="220" w:lineRule="exact"/>
              <w:ind w:left="28" w:right="28"/>
              <w:jc w:val="right"/>
              <w:rPr>
                <w:rFonts w:eastAsia="Calibri"/>
                <w:sz w:val="18"/>
                <w:lang w:eastAsia="ru-RU"/>
              </w:rPr>
            </w:pPr>
            <w:r w:rsidRPr="00D3146C">
              <w:rPr>
                <w:rFonts w:eastAsia="Calibri"/>
                <w:sz w:val="18"/>
                <w:lang w:eastAsia="ru-RU"/>
              </w:rPr>
              <w:t>0,2</w:t>
            </w:r>
          </w:p>
        </w:tc>
        <w:tc>
          <w:tcPr>
            <w:tcW w:w="1125" w:type="dxa"/>
            <w:vAlign w:val="bottom"/>
          </w:tcPr>
          <w:p w14:paraId="4AB2DC98" w14:textId="77777777" w:rsidR="00FE4078" w:rsidRPr="00D3146C" w:rsidRDefault="00FE4078" w:rsidP="00BF2E70">
            <w:pPr>
              <w:spacing w:before="40" w:after="40" w:line="220" w:lineRule="exact"/>
              <w:ind w:left="28" w:right="28"/>
              <w:jc w:val="right"/>
              <w:rPr>
                <w:rFonts w:eastAsia="Calibri"/>
                <w:sz w:val="18"/>
                <w:lang w:eastAsia="ru-RU"/>
              </w:rPr>
            </w:pPr>
            <w:r w:rsidRPr="00D3146C">
              <w:rPr>
                <w:rFonts w:eastAsia="Calibri"/>
                <w:sz w:val="18"/>
                <w:lang w:eastAsia="ru-RU"/>
              </w:rPr>
              <w:t>25</w:t>
            </w:r>
          </w:p>
        </w:tc>
        <w:tc>
          <w:tcPr>
            <w:tcW w:w="1124" w:type="dxa"/>
            <w:vAlign w:val="bottom"/>
          </w:tcPr>
          <w:p w14:paraId="4AC59A3F" w14:textId="77777777" w:rsidR="00FE4078" w:rsidRPr="00D3146C" w:rsidRDefault="00FE4078" w:rsidP="00BF2E70">
            <w:pPr>
              <w:spacing w:before="40" w:after="40" w:line="220" w:lineRule="exact"/>
              <w:ind w:left="28" w:right="28"/>
              <w:jc w:val="right"/>
              <w:rPr>
                <w:rFonts w:eastAsia="Calibri"/>
                <w:sz w:val="18"/>
                <w:lang w:eastAsia="ru-RU"/>
              </w:rPr>
            </w:pPr>
            <w:r w:rsidRPr="00D3146C">
              <w:rPr>
                <w:rFonts w:eastAsia="Calibri"/>
                <w:sz w:val="18"/>
                <w:lang w:eastAsia="ru-RU"/>
              </w:rPr>
              <w:t>0,2</w:t>
            </w:r>
          </w:p>
        </w:tc>
      </w:tr>
      <w:tr w:rsidR="00FE4078" w:rsidRPr="00D3146C" w14:paraId="7BF34319" w14:textId="77777777" w:rsidTr="00BF2E70">
        <w:tc>
          <w:tcPr>
            <w:tcW w:w="2871" w:type="dxa"/>
            <w:tcBorders>
              <w:bottom w:val="single" w:sz="4" w:space="0" w:color="auto"/>
            </w:tcBorders>
          </w:tcPr>
          <w:p w14:paraId="3DAE2D69" w14:textId="77777777" w:rsidR="00FE4078" w:rsidRPr="00D3146C" w:rsidRDefault="00FE4078" w:rsidP="00BF2E70">
            <w:pPr>
              <w:spacing w:before="40" w:after="40" w:line="220" w:lineRule="exact"/>
              <w:ind w:left="28" w:right="28"/>
              <w:rPr>
                <w:rFonts w:eastAsia="Calibri"/>
                <w:sz w:val="18"/>
                <w:lang w:eastAsia="ru-RU"/>
              </w:rPr>
            </w:pPr>
            <w:r w:rsidRPr="00D3146C">
              <w:rPr>
                <w:rFonts w:eastAsia="Calibri"/>
                <w:sz w:val="18"/>
                <w:lang w:eastAsia="ru-RU"/>
              </w:rPr>
              <w:t>Прочие нозологии</w:t>
            </w:r>
          </w:p>
        </w:tc>
        <w:tc>
          <w:tcPr>
            <w:tcW w:w="1125" w:type="dxa"/>
            <w:tcBorders>
              <w:bottom w:val="single" w:sz="4" w:space="0" w:color="auto"/>
            </w:tcBorders>
            <w:vAlign w:val="bottom"/>
          </w:tcPr>
          <w:p w14:paraId="5E10D894" w14:textId="77777777" w:rsidR="00FE4078" w:rsidRPr="00D3146C" w:rsidRDefault="00FE4078" w:rsidP="00BF2E70">
            <w:pPr>
              <w:spacing w:before="40" w:after="40" w:line="220" w:lineRule="exact"/>
              <w:ind w:left="28" w:right="28"/>
              <w:jc w:val="right"/>
              <w:rPr>
                <w:rFonts w:eastAsia="Calibri"/>
                <w:sz w:val="18"/>
                <w:lang w:eastAsia="ru-RU"/>
              </w:rPr>
            </w:pPr>
            <w:r w:rsidRPr="00D3146C">
              <w:rPr>
                <w:rFonts w:eastAsia="Calibri"/>
                <w:sz w:val="18"/>
                <w:lang w:eastAsia="ru-RU"/>
              </w:rPr>
              <w:t>4175</w:t>
            </w:r>
          </w:p>
        </w:tc>
        <w:tc>
          <w:tcPr>
            <w:tcW w:w="1125" w:type="dxa"/>
            <w:tcBorders>
              <w:bottom w:val="single" w:sz="4" w:space="0" w:color="auto"/>
            </w:tcBorders>
            <w:vAlign w:val="bottom"/>
          </w:tcPr>
          <w:p w14:paraId="475191E3" w14:textId="77777777" w:rsidR="00FE4078" w:rsidRPr="00D3146C" w:rsidRDefault="00FE4078" w:rsidP="00BF2E70">
            <w:pPr>
              <w:spacing w:before="40" w:after="40" w:line="220" w:lineRule="exact"/>
              <w:ind w:left="28" w:right="28"/>
              <w:jc w:val="right"/>
              <w:rPr>
                <w:rFonts w:eastAsia="Calibri"/>
                <w:sz w:val="18"/>
                <w:lang w:eastAsia="ru-RU"/>
              </w:rPr>
            </w:pPr>
          </w:p>
        </w:tc>
        <w:tc>
          <w:tcPr>
            <w:tcW w:w="1125" w:type="dxa"/>
            <w:tcBorders>
              <w:bottom w:val="single" w:sz="4" w:space="0" w:color="auto"/>
            </w:tcBorders>
            <w:vAlign w:val="bottom"/>
          </w:tcPr>
          <w:p w14:paraId="1F568F6D" w14:textId="77777777" w:rsidR="00FE4078" w:rsidRPr="00D3146C" w:rsidRDefault="00FE4078" w:rsidP="00BF2E70">
            <w:pPr>
              <w:spacing w:before="40" w:after="40" w:line="220" w:lineRule="exact"/>
              <w:ind w:left="28" w:right="28"/>
              <w:jc w:val="right"/>
              <w:rPr>
                <w:rFonts w:eastAsia="Calibri"/>
                <w:sz w:val="18"/>
                <w:lang w:eastAsia="ru-RU"/>
              </w:rPr>
            </w:pPr>
            <w:r w:rsidRPr="00D3146C">
              <w:rPr>
                <w:rFonts w:eastAsia="Calibri"/>
                <w:sz w:val="18"/>
                <w:lang w:eastAsia="ru-RU"/>
              </w:rPr>
              <w:t>3</w:t>
            </w:r>
            <w:r>
              <w:rPr>
                <w:rFonts w:eastAsia="Calibri"/>
                <w:sz w:val="18"/>
                <w:lang w:eastAsia="ru-RU"/>
              </w:rPr>
              <w:t xml:space="preserve"> </w:t>
            </w:r>
            <w:r w:rsidRPr="00D3146C">
              <w:rPr>
                <w:rFonts w:eastAsia="Calibri"/>
                <w:sz w:val="18"/>
                <w:lang w:eastAsia="ru-RU"/>
              </w:rPr>
              <w:t>041</w:t>
            </w:r>
          </w:p>
        </w:tc>
        <w:tc>
          <w:tcPr>
            <w:tcW w:w="1124" w:type="dxa"/>
            <w:tcBorders>
              <w:bottom w:val="single" w:sz="4" w:space="0" w:color="auto"/>
            </w:tcBorders>
            <w:vAlign w:val="bottom"/>
          </w:tcPr>
          <w:p w14:paraId="56C919E5" w14:textId="77777777" w:rsidR="00FE4078" w:rsidRPr="00D3146C" w:rsidRDefault="00FE4078" w:rsidP="00BF2E70">
            <w:pPr>
              <w:spacing w:before="40" w:after="40" w:line="220" w:lineRule="exact"/>
              <w:ind w:left="28" w:right="28"/>
              <w:jc w:val="right"/>
              <w:rPr>
                <w:rFonts w:eastAsia="Calibri"/>
                <w:sz w:val="18"/>
                <w:lang w:eastAsia="ru-RU"/>
              </w:rPr>
            </w:pPr>
          </w:p>
        </w:tc>
      </w:tr>
      <w:tr w:rsidR="00FE4078" w:rsidRPr="00513D4B" w14:paraId="4BB946AC" w14:textId="77777777" w:rsidTr="00BF2E70">
        <w:tc>
          <w:tcPr>
            <w:tcW w:w="2871" w:type="dxa"/>
            <w:tcBorders>
              <w:top w:val="single" w:sz="4" w:space="0" w:color="auto"/>
              <w:bottom w:val="single" w:sz="12" w:space="0" w:color="auto"/>
            </w:tcBorders>
            <w:hideMark/>
          </w:tcPr>
          <w:p w14:paraId="3E621F47" w14:textId="77777777" w:rsidR="00FE4078" w:rsidRPr="00513D4B" w:rsidRDefault="00FE4078" w:rsidP="00BF2E70">
            <w:pPr>
              <w:spacing w:before="80" w:after="80" w:line="220" w:lineRule="exact"/>
              <w:ind w:left="283"/>
              <w:rPr>
                <w:rFonts w:eastAsia="Calibri"/>
                <w:b/>
                <w:sz w:val="18"/>
                <w:lang w:eastAsia="ru-RU"/>
              </w:rPr>
            </w:pPr>
            <w:r w:rsidRPr="00513D4B">
              <w:rPr>
                <w:rFonts w:eastAsia="Calibri"/>
                <w:b/>
                <w:sz w:val="18"/>
                <w:lang w:eastAsia="ru-RU"/>
              </w:rPr>
              <w:t>Всего</w:t>
            </w:r>
          </w:p>
        </w:tc>
        <w:tc>
          <w:tcPr>
            <w:tcW w:w="1125" w:type="dxa"/>
            <w:tcBorders>
              <w:top w:val="single" w:sz="4" w:space="0" w:color="auto"/>
              <w:bottom w:val="single" w:sz="12" w:space="0" w:color="auto"/>
            </w:tcBorders>
            <w:vAlign w:val="bottom"/>
          </w:tcPr>
          <w:p w14:paraId="5556B0BF" w14:textId="77777777" w:rsidR="00FE4078" w:rsidRPr="00513D4B" w:rsidRDefault="00FE4078" w:rsidP="00BF2E70">
            <w:pPr>
              <w:spacing w:before="80" w:after="80" w:line="220" w:lineRule="exact"/>
              <w:jc w:val="right"/>
              <w:rPr>
                <w:rFonts w:eastAsia="Calibri"/>
                <w:b/>
                <w:sz w:val="18"/>
                <w:lang w:eastAsia="ru-RU"/>
              </w:rPr>
            </w:pPr>
            <w:r w:rsidRPr="00513D4B">
              <w:rPr>
                <w:rFonts w:eastAsia="Calibri"/>
                <w:b/>
                <w:sz w:val="18"/>
                <w:lang w:eastAsia="ru-RU"/>
              </w:rPr>
              <w:t>11</w:t>
            </w:r>
            <w:r>
              <w:rPr>
                <w:rFonts w:eastAsia="Calibri"/>
                <w:b/>
                <w:sz w:val="18"/>
                <w:lang w:eastAsia="ru-RU"/>
              </w:rPr>
              <w:t xml:space="preserve"> </w:t>
            </w:r>
            <w:r w:rsidRPr="00513D4B">
              <w:rPr>
                <w:rFonts w:eastAsia="Calibri"/>
                <w:b/>
                <w:sz w:val="18"/>
                <w:lang w:eastAsia="ru-RU"/>
              </w:rPr>
              <w:t>035</w:t>
            </w:r>
          </w:p>
        </w:tc>
        <w:tc>
          <w:tcPr>
            <w:tcW w:w="1125" w:type="dxa"/>
            <w:tcBorders>
              <w:top w:val="single" w:sz="4" w:space="0" w:color="auto"/>
              <w:bottom w:val="single" w:sz="12" w:space="0" w:color="auto"/>
            </w:tcBorders>
            <w:vAlign w:val="bottom"/>
          </w:tcPr>
          <w:p w14:paraId="79C773F0" w14:textId="77777777" w:rsidR="00FE4078" w:rsidRPr="00513D4B" w:rsidRDefault="00FE4078" w:rsidP="00BF2E70">
            <w:pPr>
              <w:spacing w:before="80" w:after="80" w:line="220" w:lineRule="exact"/>
              <w:jc w:val="right"/>
              <w:rPr>
                <w:rFonts w:eastAsia="Calibri"/>
                <w:b/>
                <w:sz w:val="18"/>
                <w:lang w:eastAsia="ru-RU"/>
              </w:rPr>
            </w:pPr>
          </w:p>
        </w:tc>
        <w:tc>
          <w:tcPr>
            <w:tcW w:w="1125" w:type="dxa"/>
            <w:tcBorders>
              <w:top w:val="single" w:sz="4" w:space="0" w:color="auto"/>
              <w:bottom w:val="single" w:sz="12" w:space="0" w:color="auto"/>
            </w:tcBorders>
            <w:vAlign w:val="bottom"/>
          </w:tcPr>
          <w:p w14:paraId="73B7B53F" w14:textId="77777777" w:rsidR="00FE4078" w:rsidRPr="00513D4B" w:rsidRDefault="00FE4078" w:rsidP="00BF2E70">
            <w:pPr>
              <w:spacing w:before="80" w:after="80" w:line="220" w:lineRule="exact"/>
              <w:jc w:val="right"/>
              <w:rPr>
                <w:rFonts w:eastAsia="Calibri"/>
                <w:b/>
                <w:sz w:val="18"/>
                <w:lang w:eastAsia="ru-RU"/>
              </w:rPr>
            </w:pPr>
            <w:r w:rsidRPr="00513D4B">
              <w:rPr>
                <w:rFonts w:eastAsia="Calibri"/>
                <w:b/>
                <w:sz w:val="18"/>
                <w:lang w:eastAsia="ru-RU"/>
              </w:rPr>
              <w:t>8</w:t>
            </w:r>
            <w:r>
              <w:rPr>
                <w:rFonts w:eastAsia="Calibri"/>
                <w:b/>
                <w:sz w:val="18"/>
                <w:lang w:eastAsia="ru-RU"/>
              </w:rPr>
              <w:t xml:space="preserve"> </w:t>
            </w:r>
            <w:r w:rsidRPr="00513D4B">
              <w:rPr>
                <w:rFonts w:eastAsia="Calibri"/>
                <w:b/>
                <w:sz w:val="18"/>
                <w:lang w:eastAsia="ru-RU"/>
              </w:rPr>
              <w:t>758</w:t>
            </w:r>
          </w:p>
        </w:tc>
        <w:tc>
          <w:tcPr>
            <w:tcW w:w="1124" w:type="dxa"/>
            <w:tcBorders>
              <w:top w:val="single" w:sz="4" w:space="0" w:color="auto"/>
              <w:bottom w:val="single" w:sz="12" w:space="0" w:color="auto"/>
            </w:tcBorders>
            <w:vAlign w:val="bottom"/>
          </w:tcPr>
          <w:p w14:paraId="69B123DA" w14:textId="77777777" w:rsidR="00FE4078" w:rsidRPr="00513D4B" w:rsidRDefault="00FE4078" w:rsidP="00BF2E70">
            <w:pPr>
              <w:spacing w:before="80" w:after="80" w:line="220" w:lineRule="exact"/>
              <w:jc w:val="right"/>
              <w:rPr>
                <w:rFonts w:eastAsia="Calibri"/>
                <w:b/>
                <w:sz w:val="18"/>
                <w:lang w:eastAsia="ru-RU"/>
              </w:rPr>
            </w:pPr>
          </w:p>
        </w:tc>
      </w:tr>
      <w:tr w:rsidR="00FE4078" w:rsidRPr="00D3146C" w14:paraId="33E0CB0F" w14:textId="77777777" w:rsidTr="00BF2E70">
        <w:tc>
          <w:tcPr>
            <w:tcW w:w="2871" w:type="dxa"/>
            <w:tcBorders>
              <w:top w:val="single" w:sz="12" w:space="0" w:color="auto"/>
              <w:bottom w:val="single" w:sz="12" w:space="0" w:color="auto"/>
            </w:tcBorders>
            <w:hideMark/>
          </w:tcPr>
          <w:p w14:paraId="1DD92494" w14:textId="77777777" w:rsidR="00FE4078" w:rsidRPr="00D3146C" w:rsidRDefault="00FE4078" w:rsidP="00BF2E70">
            <w:pPr>
              <w:spacing w:before="40" w:after="40" w:line="220" w:lineRule="exact"/>
              <w:ind w:left="28" w:right="28"/>
              <w:rPr>
                <w:rFonts w:eastAsia="Calibri"/>
                <w:sz w:val="18"/>
                <w:lang w:eastAsia="ru-RU"/>
              </w:rPr>
            </w:pPr>
            <w:r>
              <w:rPr>
                <w:rFonts w:eastAsia="Calibri"/>
                <w:sz w:val="18"/>
                <w:lang w:eastAsia="ru-RU"/>
              </w:rPr>
              <w:t>У</w:t>
            </w:r>
            <w:r w:rsidRPr="00D3146C">
              <w:rPr>
                <w:rFonts w:eastAsia="Calibri"/>
                <w:sz w:val="18"/>
                <w:lang w:eastAsia="ru-RU"/>
              </w:rPr>
              <w:t>ровень первичной инвалидности</w:t>
            </w:r>
          </w:p>
        </w:tc>
        <w:tc>
          <w:tcPr>
            <w:tcW w:w="1125" w:type="dxa"/>
            <w:tcBorders>
              <w:top w:val="single" w:sz="12" w:space="0" w:color="auto"/>
              <w:bottom w:val="single" w:sz="12" w:space="0" w:color="auto"/>
            </w:tcBorders>
            <w:vAlign w:val="bottom"/>
          </w:tcPr>
          <w:p w14:paraId="2E5D116A" w14:textId="77777777" w:rsidR="00FE4078" w:rsidRPr="00D3146C" w:rsidRDefault="00FE4078" w:rsidP="00BF2E70">
            <w:pPr>
              <w:spacing w:before="40" w:after="40" w:line="220" w:lineRule="exact"/>
              <w:ind w:left="28" w:right="28"/>
              <w:jc w:val="right"/>
              <w:rPr>
                <w:rFonts w:eastAsia="Calibri"/>
                <w:b/>
                <w:sz w:val="18"/>
                <w:lang w:eastAsia="ru-RU"/>
              </w:rPr>
            </w:pPr>
          </w:p>
        </w:tc>
        <w:tc>
          <w:tcPr>
            <w:tcW w:w="1125" w:type="dxa"/>
            <w:tcBorders>
              <w:top w:val="single" w:sz="12" w:space="0" w:color="auto"/>
              <w:bottom w:val="single" w:sz="12" w:space="0" w:color="auto"/>
            </w:tcBorders>
            <w:vAlign w:val="bottom"/>
          </w:tcPr>
          <w:p w14:paraId="4371EC92" w14:textId="77777777" w:rsidR="00FE4078" w:rsidRPr="00D3146C" w:rsidRDefault="00FE4078" w:rsidP="00BF2E70">
            <w:pPr>
              <w:spacing w:before="40" w:after="40" w:line="220" w:lineRule="exact"/>
              <w:ind w:left="28" w:right="28"/>
              <w:jc w:val="right"/>
              <w:rPr>
                <w:rFonts w:eastAsia="Calibri"/>
                <w:b/>
                <w:sz w:val="18"/>
                <w:lang w:eastAsia="ru-RU"/>
              </w:rPr>
            </w:pPr>
            <w:r w:rsidRPr="00D3146C">
              <w:rPr>
                <w:rFonts w:eastAsia="Calibri"/>
                <w:b/>
                <w:sz w:val="18"/>
                <w:lang w:eastAsia="ru-RU"/>
              </w:rPr>
              <w:t>27,1</w:t>
            </w:r>
          </w:p>
        </w:tc>
        <w:tc>
          <w:tcPr>
            <w:tcW w:w="1125" w:type="dxa"/>
            <w:tcBorders>
              <w:top w:val="single" w:sz="12" w:space="0" w:color="auto"/>
              <w:bottom w:val="single" w:sz="12" w:space="0" w:color="auto"/>
            </w:tcBorders>
            <w:vAlign w:val="bottom"/>
          </w:tcPr>
          <w:p w14:paraId="048D6772" w14:textId="77777777" w:rsidR="00FE4078" w:rsidRPr="00D3146C" w:rsidRDefault="00FE4078" w:rsidP="00BF2E70">
            <w:pPr>
              <w:spacing w:before="40" w:after="40" w:line="220" w:lineRule="exact"/>
              <w:ind w:left="28" w:right="28"/>
              <w:jc w:val="right"/>
              <w:rPr>
                <w:rFonts w:eastAsia="Calibri"/>
                <w:b/>
                <w:sz w:val="18"/>
                <w:lang w:eastAsia="ru-RU"/>
              </w:rPr>
            </w:pPr>
          </w:p>
        </w:tc>
        <w:tc>
          <w:tcPr>
            <w:tcW w:w="1124" w:type="dxa"/>
            <w:tcBorders>
              <w:top w:val="single" w:sz="12" w:space="0" w:color="auto"/>
              <w:bottom w:val="single" w:sz="12" w:space="0" w:color="auto"/>
            </w:tcBorders>
            <w:vAlign w:val="bottom"/>
          </w:tcPr>
          <w:p w14:paraId="3FC6420D" w14:textId="77777777" w:rsidR="00FE4078" w:rsidRPr="00D3146C" w:rsidRDefault="00FE4078" w:rsidP="00BF2E70">
            <w:pPr>
              <w:spacing w:before="40" w:after="40" w:line="220" w:lineRule="exact"/>
              <w:ind w:left="28" w:right="28"/>
              <w:jc w:val="right"/>
              <w:rPr>
                <w:rFonts w:eastAsia="Calibri"/>
                <w:b/>
                <w:sz w:val="18"/>
                <w:lang w:eastAsia="ru-RU"/>
              </w:rPr>
            </w:pPr>
            <w:r w:rsidRPr="00D3146C">
              <w:rPr>
                <w:rFonts w:eastAsia="Calibri"/>
                <w:b/>
                <w:sz w:val="18"/>
                <w:lang w:eastAsia="ru-RU"/>
              </w:rPr>
              <w:t>21,5</w:t>
            </w:r>
          </w:p>
        </w:tc>
      </w:tr>
    </w:tbl>
    <w:p w14:paraId="51DACC39" w14:textId="77777777" w:rsidR="00FE4078" w:rsidRPr="00445D92" w:rsidRDefault="00FE4078" w:rsidP="00FE4078">
      <w:pPr>
        <w:pStyle w:val="SingleTxtG"/>
        <w:spacing w:before="120"/>
        <w:rPr>
          <w:b/>
        </w:rPr>
      </w:pPr>
      <w:r>
        <w:t>485</w:t>
      </w:r>
      <w:r w:rsidRPr="00445D92">
        <w:t>.</w:t>
      </w:r>
      <w:r w:rsidRPr="00445D92">
        <w:tab/>
      </w:r>
      <w:r w:rsidRPr="00445D92">
        <w:rPr>
          <w:lang w:val="ky-KG"/>
        </w:rPr>
        <w:t>При сравнительном отчете за 2020 год видна большая разница по сравнению с 2019 годом, это связано прежде всего с введением карантинных мероприятий, режима чрезвычайной ситуации по COVID-19. Согласно распоряжению Правительства Кыргызской Республики от 10 апреля 2020 года №</w:t>
      </w:r>
      <w:r>
        <w:rPr>
          <w:lang w:val="ky-KG"/>
        </w:rPr>
        <w:t xml:space="preserve"> </w:t>
      </w:r>
      <w:r w:rsidRPr="00445D92">
        <w:rPr>
          <w:lang w:val="ky-KG"/>
        </w:rPr>
        <w:t xml:space="preserve">123-р, повторные </w:t>
      </w:r>
      <w:r w:rsidRPr="00664F53">
        <w:rPr>
          <w:lang w:eastAsia="ru-RU"/>
        </w:rPr>
        <w:t>освидетельствования</w:t>
      </w:r>
      <w:r w:rsidRPr="00445D92">
        <w:rPr>
          <w:lang w:val="ky-KG"/>
        </w:rPr>
        <w:t xml:space="preserve"> проводились без личного участия лиц с инвалидностью, по </w:t>
      </w:r>
      <w:r w:rsidRPr="00445D92">
        <w:rPr>
          <w:lang w:val="ky-KG"/>
        </w:rPr>
        <w:lastRenderedPageBreak/>
        <w:t xml:space="preserve">документам, без изменения группы инвалидности. Как видно из таблицы, показатели повторных освидетельствований практически на том же уровне. </w:t>
      </w:r>
      <w:r w:rsidRPr="00445D92">
        <w:t>После отмены карантина</w:t>
      </w:r>
      <w:r w:rsidRPr="00445D92">
        <w:rPr>
          <w:lang w:val="ky-KG"/>
        </w:rPr>
        <w:t xml:space="preserve"> работа МСЭК была возобновлена в штатном режиме, а также были возобновлены </w:t>
      </w:r>
      <w:r w:rsidRPr="00445D92">
        <w:t>выездные заседания.</w:t>
      </w:r>
      <w:r w:rsidRPr="00445D92">
        <w:rPr>
          <w:b/>
        </w:rPr>
        <w:tab/>
      </w:r>
    </w:p>
    <w:p w14:paraId="51D99560" w14:textId="77777777" w:rsidR="00FE4078" w:rsidRPr="00445D92" w:rsidRDefault="00FE4078" w:rsidP="00FE4078">
      <w:pPr>
        <w:pStyle w:val="SingleTxtG"/>
        <w:rPr>
          <w:lang w:val="ky-KG" w:eastAsia="ru-RU"/>
        </w:rPr>
      </w:pPr>
      <w:r>
        <w:rPr>
          <w:lang w:val="ky-KG" w:eastAsia="ru-RU"/>
        </w:rPr>
        <w:t>486</w:t>
      </w:r>
      <w:r w:rsidRPr="00445D92">
        <w:rPr>
          <w:lang w:val="ky-KG" w:eastAsia="ru-RU"/>
        </w:rPr>
        <w:t>.</w:t>
      </w:r>
      <w:r w:rsidRPr="00445D92">
        <w:rPr>
          <w:lang w:val="ky-KG" w:eastAsia="ru-RU"/>
        </w:rPr>
        <w:tab/>
      </w:r>
      <w:r w:rsidRPr="00445D92">
        <w:rPr>
          <w:lang w:eastAsia="ru-RU"/>
        </w:rPr>
        <w:t xml:space="preserve">За последние четыре года (с 2016 по 2019 год) первичная инвалидность ежегодно устанавливалась в среднем почти 11 тыс. человек из числа взрослого населения, а в 2020 году этот показатель снизился и составил около 9 тыс. человек. </w:t>
      </w:r>
      <w:r>
        <w:rPr>
          <w:lang w:eastAsia="ru-RU"/>
        </w:rPr>
        <w:br/>
      </w:r>
      <w:r w:rsidRPr="00445D92">
        <w:rPr>
          <w:lang w:eastAsia="ru-RU"/>
        </w:rPr>
        <w:t>В расчете на 10 тыс</w:t>
      </w:r>
      <w:r>
        <w:rPr>
          <w:lang w:eastAsia="ru-RU"/>
        </w:rPr>
        <w:t>.</w:t>
      </w:r>
      <w:r w:rsidRPr="00445D92">
        <w:rPr>
          <w:lang w:eastAsia="ru-RU"/>
        </w:rPr>
        <w:t xml:space="preserve"> населения данный показатель сократился с 18,3 процента в </w:t>
      </w:r>
      <w:r>
        <w:rPr>
          <w:lang w:eastAsia="ru-RU"/>
        </w:rPr>
        <w:br/>
      </w:r>
      <w:r w:rsidRPr="00445D92">
        <w:rPr>
          <w:lang w:eastAsia="ru-RU"/>
        </w:rPr>
        <w:t xml:space="preserve">2016 году до 13,2 процента </w:t>
      </w:r>
      <w:r>
        <w:rPr>
          <w:lang w:val="ky-KG" w:eastAsia="ru-RU"/>
        </w:rPr>
        <w:t>⸺</w:t>
      </w:r>
      <w:r w:rsidRPr="00445D92">
        <w:rPr>
          <w:lang w:val="ky-KG" w:eastAsia="ru-RU"/>
        </w:rPr>
        <w:t xml:space="preserve"> </w:t>
      </w:r>
      <w:r w:rsidRPr="00445D92">
        <w:rPr>
          <w:lang w:eastAsia="ru-RU"/>
        </w:rPr>
        <w:t xml:space="preserve">в 2020 году. Из общей численности лиц, впервые признанных лицами с </w:t>
      </w:r>
      <w:r w:rsidRPr="00445D92">
        <w:rPr>
          <w:lang w:val="ky-KG" w:eastAsia="ru-RU"/>
        </w:rPr>
        <w:t>инвалидностью</w:t>
      </w:r>
      <w:r w:rsidRPr="00445D92">
        <w:rPr>
          <w:lang w:eastAsia="ru-RU"/>
        </w:rPr>
        <w:t xml:space="preserve">, более 44 процентов пришлось на долю женщин и более 95 процентов </w:t>
      </w:r>
      <w:r>
        <w:rPr>
          <w:lang w:val="ky-KG" w:eastAsia="ru-RU"/>
        </w:rPr>
        <w:t>⸺</w:t>
      </w:r>
      <w:r w:rsidRPr="00445D92">
        <w:rPr>
          <w:lang w:eastAsia="ru-RU"/>
        </w:rPr>
        <w:t xml:space="preserve"> на трудоспособное население.</w:t>
      </w:r>
      <w:r>
        <w:rPr>
          <w:lang w:val="ky-KG" w:eastAsia="ru-RU"/>
        </w:rPr>
        <w:t xml:space="preserve"> </w:t>
      </w:r>
    </w:p>
    <w:p w14:paraId="23446895" w14:textId="77777777" w:rsidR="00FE4078" w:rsidRPr="00445D92" w:rsidRDefault="00FE4078" w:rsidP="00FE4078">
      <w:pPr>
        <w:pStyle w:val="SingleTxtG"/>
        <w:rPr>
          <w:lang w:eastAsia="ru-RU"/>
        </w:rPr>
      </w:pPr>
      <w:r>
        <w:rPr>
          <w:lang w:eastAsia="ru-RU"/>
        </w:rPr>
        <w:t>487</w:t>
      </w:r>
      <w:r w:rsidRPr="00445D92">
        <w:rPr>
          <w:lang w:eastAsia="ru-RU"/>
        </w:rPr>
        <w:t>.</w:t>
      </w:r>
      <w:r w:rsidRPr="00445D92">
        <w:rPr>
          <w:lang w:eastAsia="ru-RU"/>
        </w:rPr>
        <w:tab/>
        <w:t xml:space="preserve">В 2020 году среди лиц, впервые признанных лицами с ограниченными возможностями здоровья, наибольший удельный вес пришелся на лиц со II группой инвалидности </w:t>
      </w:r>
      <w:r>
        <w:rPr>
          <w:lang w:eastAsia="ru-RU"/>
        </w:rPr>
        <w:t>⸺</w:t>
      </w:r>
      <w:r w:rsidRPr="00445D92">
        <w:rPr>
          <w:lang w:eastAsia="ru-RU"/>
        </w:rPr>
        <w:t xml:space="preserve"> около 72 процентов (69,5 процента в 2016 году), а наименьший (около 13 процентов) на лиц с I группой инвалидности (более 11 процентов в 2016 году).</w:t>
      </w:r>
      <w:r w:rsidRPr="00445D92">
        <w:rPr>
          <w:b/>
          <w:lang w:val="ky-KG" w:eastAsia="ru-RU"/>
        </w:rPr>
        <w:t xml:space="preserve"> </w:t>
      </w:r>
    </w:p>
    <w:p w14:paraId="126CD467" w14:textId="77777777" w:rsidR="00FE4078" w:rsidRPr="00445D92" w:rsidRDefault="00FE4078" w:rsidP="00FE4078">
      <w:pPr>
        <w:pStyle w:val="SingleTxtG"/>
      </w:pPr>
      <w:r>
        <w:t>488</w:t>
      </w:r>
      <w:r w:rsidRPr="00445D92">
        <w:t>.</w:t>
      </w:r>
      <w:r w:rsidRPr="00445D92">
        <w:tab/>
        <w:t xml:space="preserve">Согласно официальным данным Центра электронного здравоохранения, </w:t>
      </w:r>
      <w:r w:rsidRPr="00445D92">
        <w:rPr>
          <w:lang w:eastAsia="ru-RU"/>
        </w:rPr>
        <w:t>Министерства</w:t>
      </w:r>
      <w:r w:rsidRPr="00445D92">
        <w:t xml:space="preserve"> здравоохранения Кыргызской Республики, в 2019 году под медицинским наблюдением состояло лиц с инвалидностью 99 679 человек взрослого населения и 27 312 детей в возрасте 0–17 лет 11 месяцев 29 дней. Следует отметить, что ежегодно на 2,5 тыс</w:t>
      </w:r>
      <w:r>
        <w:t>.</w:t>
      </w:r>
      <w:r w:rsidRPr="00445D92">
        <w:t xml:space="preserve"> больше обращаются в Центры семейной медицины лица с инвалидностью за медицинской помощью.</w:t>
      </w:r>
    </w:p>
    <w:p w14:paraId="741D36B3" w14:textId="77777777" w:rsidR="00FE4078" w:rsidRPr="00445D92" w:rsidRDefault="00FE4078" w:rsidP="00FE4078">
      <w:pPr>
        <w:pStyle w:val="SingleTxtG"/>
      </w:pPr>
      <w:r>
        <w:t>489</w:t>
      </w:r>
      <w:r w:rsidRPr="00445D92">
        <w:t>.</w:t>
      </w:r>
      <w:r w:rsidRPr="00445D92">
        <w:tab/>
        <w:t xml:space="preserve">По данным НСК, по республике функционируют 185 больничных учреждений, 49 центров семейной медицины, в них группы семейных врачей </w:t>
      </w:r>
      <w:r>
        <w:rPr>
          <w:lang w:val="ky-KG" w:eastAsia="ru-RU"/>
        </w:rPr>
        <w:t>⸺</w:t>
      </w:r>
      <w:r w:rsidRPr="00445D92">
        <w:rPr>
          <w:lang w:val="ky-KG" w:eastAsia="ru-RU"/>
        </w:rPr>
        <w:t xml:space="preserve"> </w:t>
      </w:r>
      <w:r w:rsidRPr="00445D92">
        <w:t xml:space="preserve">543, </w:t>
      </w:r>
      <w:r>
        <w:br/>
      </w:r>
      <w:r w:rsidRPr="00445D92">
        <w:t>16 самостоятельно юридических групп семейных врачей, 1057 фельдшерско</w:t>
      </w:r>
      <w:r>
        <w:t>-</w:t>
      </w:r>
      <w:r w:rsidRPr="00445D92">
        <w:t xml:space="preserve">акушерских пунктов, станций скорой помощи </w:t>
      </w:r>
      <w:r>
        <w:t>⸺</w:t>
      </w:r>
      <w:r w:rsidRPr="00445D92">
        <w:t xml:space="preserve"> 141.</w:t>
      </w:r>
    </w:p>
    <w:p w14:paraId="1FC87594" w14:textId="77777777" w:rsidR="00FE4078" w:rsidRPr="00445D92" w:rsidRDefault="00FE4078" w:rsidP="00FE4078">
      <w:pPr>
        <w:pStyle w:val="SingleTxtG"/>
        <w:rPr>
          <w:lang w:eastAsia="ru-RU"/>
        </w:rPr>
      </w:pPr>
      <w:r>
        <w:rPr>
          <w:lang w:eastAsia="ru-RU"/>
        </w:rPr>
        <w:t>490</w:t>
      </w:r>
      <w:r w:rsidRPr="00445D92">
        <w:rPr>
          <w:lang w:eastAsia="ru-RU"/>
        </w:rPr>
        <w:t>.</w:t>
      </w:r>
      <w:r w:rsidRPr="00445D92">
        <w:rPr>
          <w:lang w:eastAsia="ru-RU"/>
        </w:rPr>
        <w:tab/>
        <w:t>Закон Кыргызской Республики «Об общественном здравоохранении» направлен на обеспечение санитарно-эпидемиологического благополучия населения и закрепляет гарантии государства в осуществлении конституционных прав граждан на охрану здоровья и благоприятную окружающую среду.</w:t>
      </w:r>
    </w:p>
    <w:p w14:paraId="68536EAD" w14:textId="77777777" w:rsidR="00FE4078" w:rsidRPr="00445D92" w:rsidRDefault="00FE4078" w:rsidP="00FE4078">
      <w:pPr>
        <w:pStyle w:val="SingleTxtG"/>
        <w:rPr>
          <w:lang w:eastAsia="ru-RU"/>
        </w:rPr>
      </w:pPr>
      <w:r>
        <w:rPr>
          <w:lang w:eastAsia="ru-RU"/>
        </w:rPr>
        <w:t>491</w:t>
      </w:r>
      <w:r w:rsidRPr="00445D92">
        <w:rPr>
          <w:lang w:eastAsia="ru-RU"/>
        </w:rPr>
        <w:t>.</w:t>
      </w:r>
      <w:r w:rsidRPr="00445D92">
        <w:rPr>
          <w:lang w:eastAsia="ru-RU"/>
        </w:rPr>
        <w:tab/>
        <w:t xml:space="preserve">В соответствии с Законом Кыргызской Республики «О ВИЧ/СПИДе в Кыргызской Республике» лицам, живущим с </w:t>
      </w:r>
      <w:bookmarkStart w:id="26" w:name="_Hlk93408785"/>
      <w:r w:rsidRPr="00445D92">
        <w:rPr>
          <w:lang w:eastAsia="ru-RU"/>
        </w:rPr>
        <w:t>вирусом иммунодефицита человека/ синдромом приобретенного иммунодефицита</w:t>
      </w:r>
      <w:bookmarkEnd w:id="26"/>
      <w:r w:rsidRPr="00445D92">
        <w:rPr>
          <w:lang w:eastAsia="ru-RU"/>
        </w:rPr>
        <w:t xml:space="preserve"> (далее</w:t>
      </w:r>
      <w:r w:rsidRPr="00445D92">
        <w:rPr>
          <w:lang w:val="ky-KG" w:eastAsia="ru-RU"/>
        </w:rPr>
        <w:t xml:space="preserve"> </w:t>
      </w:r>
      <w:r>
        <w:rPr>
          <w:lang w:val="ky-KG" w:eastAsia="ru-RU"/>
        </w:rPr>
        <w:t>⸺</w:t>
      </w:r>
      <w:r w:rsidRPr="00445D92">
        <w:rPr>
          <w:lang w:val="ky-KG" w:eastAsia="ru-RU"/>
        </w:rPr>
        <w:t xml:space="preserve"> </w:t>
      </w:r>
      <w:r w:rsidRPr="00445D92">
        <w:rPr>
          <w:lang w:eastAsia="ru-RU"/>
        </w:rPr>
        <w:t xml:space="preserve">ВИЧ/СПИД), которым установлена инвалидность, назначается пенсия по инвалидности, а при отсутствии права на пенсионное обеспечение </w:t>
      </w:r>
      <w:r>
        <w:rPr>
          <w:lang w:eastAsia="ru-RU"/>
        </w:rPr>
        <w:t xml:space="preserve">⸺ </w:t>
      </w:r>
      <w:r w:rsidRPr="00445D92">
        <w:rPr>
          <w:lang w:eastAsia="ru-RU"/>
        </w:rPr>
        <w:t>социальное пособие в соответствии с законодательством Кыргызской Республики.</w:t>
      </w:r>
    </w:p>
    <w:p w14:paraId="63C9E0BA" w14:textId="77777777" w:rsidR="00FE4078" w:rsidRPr="00445D92" w:rsidRDefault="00FE4078" w:rsidP="00FE4078">
      <w:pPr>
        <w:pStyle w:val="SingleTxtG"/>
        <w:rPr>
          <w:lang w:eastAsia="ru-RU"/>
        </w:rPr>
      </w:pPr>
      <w:r>
        <w:rPr>
          <w:lang w:eastAsia="ru-RU"/>
        </w:rPr>
        <w:t>492</w:t>
      </w:r>
      <w:r w:rsidRPr="00445D92">
        <w:rPr>
          <w:lang w:eastAsia="ru-RU"/>
        </w:rPr>
        <w:t>.</w:t>
      </w:r>
      <w:r w:rsidRPr="00445D92">
        <w:rPr>
          <w:lang w:eastAsia="ru-RU"/>
        </w:rPr>
        <w:tab/>
        <w:t xml:space="preserve">Один из родителей детей в возрасте до 14 лет, живущих с </w:t>
      </w:r>
      <w:bookmarkStart w:id="27" w:name="_Hlk93407538"/>
      <w:r w:rsidRPr="00445D92">
        <w:rPr>
          <w:lang w:eastAsia="ru-RU"/>
        </w:rPr>
        <w:t>ВИЧ/СПИД</w:t>
      </w:r>
      <w:bookmarkEnd w:id="27"/>
      <w:r w:rsidRPr="00445D92">
        <w:rPr>
          <w:lang w:eastAsia="ru-RU"/>
        </w:rPr>
        <w:t>ом, либо лицо, осуществляющее фактический уход за ними, имеют право на совместное пребывание в стационарах с выплатой пособия по временной нетрудоспособности в установленном законодательством Кыргызской Республики порядке.</w:t>
      </w:r>
    </w:p>
    <w:p w14:paraId="52BF1F67" w14:textId="77777777" w:rsidR="00FE4078" w:rsidRPr="00445D92" w:rsidRDefault="00FE4078" w:rsidP="00FE4078">
      <w:pPr>
        <w:pStyle w:val="SingleTxtG"/>
        <w:rPr>
          <w:lang w:eastAsia="ru-RU"/>
        </w:rPr>
      </w:pPr>
      <w:r>
        <w:rPr>
          <w:lang w:eastAsia="ru-RU"/>
        </w:rPr>
        <w:t>493</w:t>
      </w:r>
      <w:r w:rsidRPr="00445D92">
        <w:rPr>
          <w:lang w:eastAsia="ru-RU"/>
        </w:rPr>
        <w:t>.</w:t>
      </w:r>
      <w:r w:rsidRPr="00445D92">
        <w:rPr>
          <w:lang w:eastAsia="ru-RU"/>
        </w:rPr>
        <w:tab/>
        <w:t>Не допускается дискриминация и стигматизация лиц, живущих с ВИЧ/СПИДом и лиц, пострадавших от ВИЧ/СПИДа, а также ущемление их законных интересов, прав и свобод на основании наличия у них ВИЧ-инфекции.</w:t>
      </w:r>
    </w:p>
    <w:p w14:paraId="09249879" w14:textId="77777777" w:rsidR="00FE4078" w:rsidRPr="00445D92" w:rsidRDefault="00FE4078" w:rsidP="00FE4078">
      <w:pPr>
        <w:pStyle w:val="SingleTxtG"/>
        <w:rPr>
          <w:lang w:eastAsia="ru-RU"/>
        </w:rPr>
      </w:pPr>
      <w:r>
        <w:rPr>
          <w:lang w:eastAsia="ru-RU"/>
        </w:rPr>
        <w:t>494</w:t>
      </w:r>
      <w:r w:rsidRPr="00445D92">
        <w:rPr>
          <w:lang w:eastAsia="ru-RU"/>
        </w:rPr>
        <w:t>.</w:t>
      </w:r>
      <w:r w:rsidRPr="00445D92">
        <w:rPr>
          <w:lang w:eastAsia="ru-RU"/>
        </w:rPr>
        <w:tab/>
        <w:t>Не допускается отказ в заключении либо прекращении трудового договора, кроме отдельных видов профессиональной деятельности, установленных специальным перечнем, а также в приеме в образовательные организации и организации здравоохранения.</w:t>
      </w:r>
    </w:p>
    <w:p w14:paraId="5BFA1C91" w14:textId="77777777" w:rsidR="00FE4078" w:rsidRDefault="00FE4078" w:rsidP="00FE4078">
      <w:pPr>
        <w:pStyle w:val="H23G"/>
      </w:pPr>
      <w:r>
        <w:tab/>
      </w:r>
      <w:r>
        <w:tab/>
      </w:r>
      <w:r w:rsidRPr="00445D92">
        <w:t xml:space="preserve">Число новых случаев заболеваний ВИЧ-инфицированных </w:t>
      </w:r>
    </w:p>
    <w:tbl>
      <w:tblPr>
        <w:tblW w:w="7370" w:type="dxa"/>
        <w:tblInd w:w="1134" w:type="dxa"/>
        <w:tblLayout w:type="fixed"/>
        <w:tblCellMar>
          <w:left w:w="0" w:type="dxa"/>
          <w:right w:w="0" w:type="dxa"/>
        </w:tblCellMar>
        <w:tblLook w:val="04A0" w:firstRow="1" w:lastRow="0" w:firstColumn="1" w:lastColumn="0" w:noHBand="0" w:noVBand="1"/>
      </w:tblPr>
      <w:tblGrid>
        <w:gridCol w:w="3800"/>
        <w:gridCol w:w="1698"/>
        <w:gridCol w:w="1872"/>
      </w:tblGrid>
      <w:tr w:rsidR="00FE4078" w:rsidRPr="00A10763" w14:paraId="5B2ADFDB" w14:textId="77777777" w:rsidTr="00BF2E70">
        <w:trPr>
          <w:tblHeader/>
        </w:trPr>
        <w:tc>
          <w:tcPr>
            <w:tcW w:w="3800" w:type="dxa"/>
            <w:tcBorders>
              <w:top w:val="single" w:sz="4" w:space="0" w:color="auto"/>
              <w:bottom w:val="single" w:sz="12" w:space="0" w:color="auto"/>
            </w:tcBorders>
            <w:vAlign w:val="bottom"/>
          </w:tcPr>
          <w:p w14:paraId="2526D2E0" w14:textId="77777777" w:rsidR="00FE4078" w:rsidRPr="00A10763" w:rsidRDefault="00FE4078" w:rsidP="00BF2E70">
            <w:pPr>
              <w:spacing w:before="80" w:after="80" w:line="200" w:lineRule="exact"/>
              <w:ind w:left="28" w:right="28"/>
              <w:rPr>
                <w:i/>
                <w:sz w:val="16"/>
                <w:lang w:eastAsia="ru-RU"/>
              </w:rPr>
            </w:pPr>
            <w:r w:rsidRPr="00A10763">
              <w:rPr>
                <w:i/>
                <w:sz w:val="16"/>
                <w:lang w:eastAsia="ru-RU"/>
              </w:rPr>
              <w:t>Наименование показателя</w:t>
            </w:r>
          </w:p>
        </w:tc>
        <w:tc>
          <w:tcPr>
            <w:tcW w:w="1698" w:type="dxa"/>
            <w:tcBorders>
              <w:top w:val="single" w:sz="4" w:space="0" w:color="auto"/>
              <w:bottom w:val="single" w:sz="12" w:space="0" w:color="auto"/>
            </w:tcBorders>
            <w:vAlign w:val="bottom"/>
          </w:tcPr>
          <w:p w14:paraId="5D7499F0" w14:textId="77777777" w:rsidR="00FE4078" w:rsidRPr="00A10763" w:rsidRDefault="00FE4078" w:rsidP="00BF2E70">
            <w:pPr>
              <w:spacing w:before="80" w:after="80" w:line="200" w:lineRule="exact"/>
              <w:ind w:left="28" w:right="28"/>
              <w:jc w:val="right"/>
              <w:rPr>
                <w:i/>
                <w:sz w:val="16"/>
                <w:lang w:eastAsia="ru-RU"/>
              </w:rPr>
            </w:pPr>
            <w:r w:rsidRPr="00A10763">
              <w:rPr>
                <w:i/>
                <w:sz w:val="16"/>
                <w:lang w:eastAsia="ru-RU"/>
              </w:rPr>
              <w:t xml:space="preserve">2019 </w:t>
            </w:r>
          </w:p>
        </w:tc>
        <w:tc>
          <w:tcPr>
            <w:tcW w:w="1872" w:type="dxa"/>
            <w:tcBorders>
              <w:top w:val="single" w:sz="4" w:space="0" w:color="auto"/>
              <w:bottom w:val="single" w:sz="12" w:space="0" w:color="auto"/>
            </w:tcBorders>
            <w:vAlign w:val="bottom"/>
          </w:tcPr>
          <w:p w14:paraId="5D427FBA" w14:textId="77777777" w:rsidR="00FE4078" w:rsidRPr="00A10763" w:rsidRDefault="00FE4078" w:rsidP="00BF2E70">
            <w:pPr>
              <w:spacing w:before="80" w:after="80" w:line="200" w:lineRule="exact"/>
              <w:ind w:left="28" w:right="28"/>
              <w:jc w:val="right"/>
              <w:rPr>
                <w:i/>
                <w:sz w:val="16"/>
                <w:lang w:eastAsia="ru-RU"/>
              </w:rPr>
            </w:pPr>
            <w:r w:rsidRPr="00A10763">
              <w:rPr>
                <w:i/>
                <w:sz w:val="16"/>
                <w:lang w:eastAsia="ru-RU"/>
              </w:rPr>
              <w:t xml:space="preserve">2020 </w:t>
            </w:r>
          </w:p>
        </w:tc>
      </w:tr>
      <w:tr w:rsidR="00FE4078" w:rsidRPr="00A10763" w14:paraId="5F332749" w14:textId="77777777" w:rsidTr="00BF2E70">
        <w:tc>
          <w:tcPr>
            <w:tcW w:w="7370" w:type="dxa"/>
            <w:gridSpan w:val="3"/>
            <w:tcBorders>
              <w:top w:val="single" w:sz="12" w:space="0" w:color="auto"/>
            </w:tcBorders>
          </w:tcPr>
          <w:p w14:paraId="16DAB3DF" w14:textId="77777777" w:rsidR="00FE4078" w:rsidRPr="00A10763" w:rsidRDefault="00FE4078" w:rsidP="00BF2E70">
            <w:pPr>
              <w:spacing w:before="40" w:after="40" w:line="220" w:lineRule="exact"/>
              <w:ind w:left="28" w:right="28"/>
              <w:rPr>
                <w:b/>
                <w:sz w:val="18"/>
                <w:lang w:eastAsia="ru-RU"/>
              </w:rPr>
            </w:pPr>
            <w:r w:rsidRPr="00A10763">
              <w:rPr>
                <w:b/>
                <w:sz w:val="18"/>
                <w:lang w:eastAsia="ru-RU"/>
              </w:rPr>
              <w:t>Мужчины</w:t>
            </w:r>
          </w:p>
        </w:tc>
      </w:tr>
      <w:tr w:rsidR="00FE4078" w:rsidRPr="00A10763" w14:paraId="325F659B" w14:textId="77777777" w:rsidTr="00BF2E70">
        <w:tc>
          <w:tcPr>
            <w:tcW w:w="3800" w:type="dxa"/>
          </w:tcPr>
          <w:p w14:paraId="4876FAFA" w14:textId="77777777" w:rsidR="00FE4078" w:rsidRPr="00A10763" w:rsidRDefault="00FE4078" w:rsidP="00BF2E70">
            <w:pPr>
              <w:spacing w:before="40" w:after="40" w:line="220" w:lineRule="exact"/>
              <w:ind w:left="28" w:right="28"/>
              <w:rPr>
                <w:sz w:val="18"/>
                <w:lang w:eastAsia="ru-RU"/>
              </w:rPr>
            </w:pPr>
            <w:r w:rsidRPr="00A10763">
              <w:rPr>
                <w:sz w:val="18"/>
                <w:lang w:eastAsia="ru-RU"/>
              </w:rPr>
              <w:t>ВИЧ-инфицированные и больные СПИДом</w:t>
            </w:r>
          </w:p>
        </w:tc>
        <w:tc>
          <w:tcPr>
            <w:tcW w:w="1698" w:type="dxa"/>
            <w:vAlign w:val="bottom"/>
          </w:tcPr>
          <w:p w14:paraId="17873266" w14:textId="77777777" w:rsidR="00FE4078" w:rsidRPr="00A10763" w:rsidRDefault="00FE4078" w:rsidP="00BF2E70">
            <w:pPr>
              <w:spacing w:before="40" w:after="40" w:line="220" w:lineRule="exact"/>
              <w:ind w:left="28" w:right="28"/>
              <w:jc w:val="right"/>
              <w:rPr>
                <w:sz w:val="18"/>
                <w:lang w:eastAsia="ru-RU"/>
              </w:rPr>
            </w:pPr>
            <w:r w:rsidRPr="00A10763">
              <w:rPr>
                <w:sz w:val="18"/>
                <w:lang w:eastAsia="ru-RU"/>
              </w:rPr>
              <w:t>451</w:t>
            </w:r>
          </w:p>
        </w:tc>
        <w:tc>
          <w:tcPr>
            <w:tcW w:w="1872" w:type="dxa"/>
            <w:vAlign w:val="bottom"/>
          </w:tcPr>
          <w:p w14:paraId="38A523E9" w14:textId="77777777" w:rsidR="00FE4078" w:rsidRPr="00A10763" w:rsidRDefault="00FE4078" w:rsidP="00BF2E70">
            <w:pPr>
              <w:spacing w:before="40" w:after="40" w:line="220" w:lineRule="exact"/>
              <w:ind w:left="28" w:right="28"/>
              <w:jc w:val="right"/>
              <w:rPr>
                <w:sz w:val="18"/>
                <w:lang w:eastAsia="ru-RU"/>
              </w:rPr>
            </w:pPr>
            <w:r w:rsidRPr="00A10763">
              <w:rPr>
                <w:sz w:val="18"/>
                <w:lang w:eastAsia="ru-RU"/>
              </w:rPr>
              <w:t>359</w:t>
            </w:r>
          </w:p>
        </w:tc>
      </w:tr>
      <w:tr w:rsidR="00FE4078" w:rsidRPr="00A10763" w14:paraId="262A4529" w14:textId="77777777" w:rsidTr="00BF2E70">
        <w:tc>
          <w:tcPr>
            <w:tcW w:w="7370" w:type="dxa"/>
            <w:gridSpan w:val="3"/>
          </w:tcPr>
          <w:p w14:paraId="10C9BB7C" w14:textId="77777777" w:rsidR="00FE4078" w:rsidRPr="00A10763" w:rsidRDefault="00FE4078" w:rsidP="00BF2E70">
            <w:pPr>
              <w:pageBreakBefore/>
              <w:spacing w:before="40" w:after="40" w:line="220" w:lineRule="exact"/>
              <w:ind w:left="28" w:right="28"/>
              <w:rPr>
                <w:b/>
                <w:sz w:val="18"/>
                <w:lang w:eastAsia="ru-RU"/>
              </w:rPr>
            </w:pPr>
            <w:r w:rsidRPr="00A10763">
              <w:rPr>
                <w:b/>
                <w:sz w:val="18"/>
                <w:lang w:eastAsia="ru-RU"/>
              </w:rPr>
              <w:lastRenderedPageBreak/>
              <w:t>Пути передачи:</w:t>
            </w:r>
          </w:p>
        </w:tc>
      </w:tr>
      <w:tr w:rsidR="00FE4078" w:rsidRPr="00A10763" w14:paraId="3F3BAA41" w14:textId="77777777" w:rsidTr="00BF2E70">
        <w:tc>
          <w:tcPr>
            <w:tcW w:w="3800" w:type="dxa"/>
          </w:tcPr>
          <w:p w14:paraId="3EAC09D1" w14:textId="77777777" w:rsidR="00FE4078" w:rsidRPr="00A10763" w:rsidRDefault="00FE4078" w:rsidP="00BF2E70">
            <w:pPr>
              <w:spacing w:before="40" w:after="40" w:line="220" w:lineRule="exact"/>
              <w:ind w:left="28" w:right="28"/>
              <w:rPr>
                <w:sz w:val="18"/>
                <w:lang w:eastAsia="ru-RU"/>
              </w:rPr>
            </w:pPr>
            <w:proofErr w:type="spellStart"/>
            <w:r w:rsidRPr="00D148E3">
              <w:rPr>
                <w:sz w:val="18"/>
                <w:lang w:eastAsia="ru-RU"/>
              </w:rPr>
              <w:t>парентериальный</w:t>
            </w:r>
            <w:proofErr w:type="spellEnd"/>
            <w:r w:rsidRPr="00A10763">
              <w:rPr>
                <w:sz w:val="18"/>
                <w:lang w:eastAsia="ru-RU"/>
              </w:rPr>
              <w:t xml:space="preserve"> </w:t>
            </w:r>
          </w:p>
        </w:tc>
        <w:tc>
          <w:tcPr>
            <w:tcW w:w="1698" w:type="dxa"/>
            <w:vAlign w:val="bottom"/>
          </w:tcPr>
          <w:p w14:paraId="69015B2F" w14:textId="77777777" w:rsidR="00FE4078" w:rsidRPr="00A10763" w:rsidRDefault="00FE4078" w:rsidP="00BF2E70">
            <w:pPr>
              <w:spacing w:before="40" w:after="40" w:line="220" w:lineRule="exact"/>
              <w:ind w:left="28" w:right="28"/>
              <w:jc w:val="right"/>
              <w:rPr>
                <w:sz w:val="18"/>
                <w:lang w:eastAsia="ru-RU"/>
              </w:rPr>
            </w:pPr>
            <w:r w:rsidRPr="00A10763">
              <w:rPr>
                <w:sz w:val="18"/>
                <w:lang w:eastAsia="ru-RU"/>
              </w:rPr>
              <w:t>107</w:t>
            </w:r>
          </w:p>
        </w:tc>
        <w:tc>
          <w:tcPr>
            <w:tcW w:w="1872" w:type="dxa"/>
            <w:vAlign w:val="bottom"/>
          </w:tcPr>
          <w:p w14:paraId="7414061E" w14:textId="77777777" w:rsidR="00FE4078" w:rsidRPr="00A10763" w:rsidRDefault="00FE4078" w:rsidP="00BF2E70">
            <w:pPr>
              <w:spacing w:before="40" w:after="40" w:line="220" w:lineRule="exact"/>
              <w:ind w:left="28" w:right="28"/>
              <w:jc w:val="right"/>
              <w:rPr>
                <w:sz w:val="18"/>
                <w:lang w:eastAsia="ru-RU"/>
              </w:rPr>
            </w:pPr>
            <w:r w:rsidRPr="00A10763">
              <w:rPr>
                <w:sz w:val="18"/>
                <w:lang w:eastAsia="ru-RU"/>
              </w:rPr>
              <w:t>44</w:t>
            </w:r>
          </w:p>
        </w:tc>
      </w:tr>
      <w:tr w:rsidR="00FE4078" w:rsidRPr="00A10763" w14:paraId="6A5E6F1A" w14:textId="77777777" w:rsidTr="00BF2E70">
        <w:tc>
          <w:tcPr>
            <w:tcW w:w="3800" w:type="dxa"/>
          </w:tcPr>
          <w:p w14:paraId="6EFF551B" w14:textId="77777777" w:rsidR="00FE4078" w:rsidRPr="00A10763" w:rsidRDefault="00FE4078" w:rsidP="00BF2E70">
            <w:pPr>
              <w:spacing w:before="40" w:after="40" w:line="220" w:lineRule="exact"/>
              <w:ind w:left="28" w:right="28"/>
              <w:rPr>
                <w:sz w:val="18"/>
                <w:lang w:eastAsia="ru-RU"/>
              </w:rPr>
            </w:pPr>
            <w:r>
              <w:rPr>
                <w:sz w:val="18"/>
                <w:lang w:eastAsia="ru-RU"/>
              </w:rPr>
              <w:t>п</w:t>
            </w:r>
            <w:r w:rsidRPr="00A10763">
              <w:rPr>
                <w:sz w:val="18"/>
                <w:lang w:eastAsia="ru-RU"/>
              </w:rPr>
              <w:t xml:space="preserve">оловой </w:t>
            </w:r>
          </w:p>
        </w:tc>
        <w:tc>
          <w:tcPr>
            <w:tcW w:w="1698" w:type="dxa"/>
            <w:vAlign w:val="bottom"/>
          </w:tcPr>
          <w:p w14:paraId="5470D050" w14:textId="77777777" w:rsidR="00FE4078" w:rsidRPr="00A10763" w:rsidRDefault="00FE4078" w:rsidP="00BF2E70">
            <w:pPr>
              <w:spacing w:before="40" w:after="40" w:line="220" w:lineRule="exact"/>
              <w:ind w:left="28" w:right="28"/>
              <w:jc w:val="right"/>
              <w:rPr>
                <w:sz w:val="18"/>
                <w:lang w:eastAsia="ru-RU"/>
              </w:rPr>
            </w:pPr>
            <w:r w:rsidRPr="00A10763">
              <w:rPr>
                <w:sz w:val="18"/>
                <w:lang w:eastAsia="ru-RU"/>
              </w:rPr>
              <w:t>276</w:t>
            </w:r>
          </w:p>
        </w:tc>
        <w:tc>
          <w:tcPr>
            <w:tcW w:w="1872" w:type="dxa"/>
            <w:vAlign w:val="bottom"/>
          </w:tcPr>
          <w:p w14:paraId="06F46F4C" w14:textId="77777777" w:rsidR="00FE4078" w:rsidRPr="00A10763" w:rsidRDefault="00FE4078" w:rsidP="00BF2E70">
            <w:pPr>
              <w:spacing w:before="40" w:after="40" w:line="220" w:lineRule="exact"/>
              <w:ind w:left="28" w:right="28"/>
              <w:jc w:val="right"/>
              <w:rPr>
                <w:sz w:val="18"/>
                <w:lang w:eastAsia="ru-RU"/>
              </w:rPr>
            </w:pPr>
            <w:r w:rsidRPr="00A10763">
              <w:rPr>
                <w:sz w:val="18"/>
                <w:lang w:eastAsia="ru-RU"/>
              </w:rPr>
              <w:t>263</w:t>
            </w:r>
          </w:p>
        </w:tc>
      </w:tr>
      <w:tr w:rsidR="00FE4078" w:rsidRPr="00A10763" w14:paraId="0DF02276" w14:textId="77777777" w:rsidTr="00BF2E70">
        <w:tc>
          <w:tcPr>
            <w:tcW w:w="3800" w:type="dxa"/>
          </w:tcPr>
          <w:p w14:paraId="43D93700" w14:textId="77777777" w:rsidR="00FE4078" w:rsidRPr="00A10763" w:rsidRDefault="00FE4078" w:rsidP="00BF2E70">
            <w:pPr>
              <w:spacing w:before="40" w:after="40" w:line="220" w:lineRule="exact"/>
              <w:ind w:left="28" w:right="28"/>
              <w:rPr>
                <w:sz w:val="18"/>
                <w:lang w:eastAsia="ru-RU"/>
              </w:rPr>
            </w:pPr>
            <w:r w:rsidRPr="00A10763">
              <w:rPr>
                <w:sz w:val="18"/>
                <w:lang w:eastAsia="ru-RU"/>
              </w:rPr>
              <w:t>от матери к ребенку</w:t>
            </w:r>
          </w:p>
        </w:tc>
        <w:tc>
          <w:tcPr>
            <w:tcW w:w="1698" w:type="dxa"/>
            <w:vAlign w:val="bottom"/>
          </w:tcPr>
          <w:p w14:paraId="7F1FCCD1" w14:textId="77777777" w:rsidR="00FE4078" w:rsidRPr="00A10763" w:rsidRDefault="00FE4078" w:rsidP="00BF2E70">
            <w:pPr>
              <w:spacing w:before="40" w:after="40" w:line="220" w:lineRule="exact"/>
              <w:ind w:left="28" w:right="28"/>
              <w:jc w:val="right"/>
              <w:rPr>
                <w:sz w:val="18"/>
                <w:lang w:eastAsia="ru-RU"/>
              </w:rPr>
            </w:pPr>
            <w:r w:rsidRPr="00A10763">
              <w:rPr>
                <w:sz w:val="18"/>
                <w:lang w:eastAsia="ru-RU"/>
              </w:rPr>
              <w:t>14</w:t>
            </w:r>
          </w:p>
        </w:tc>
        <w:tc>
          <w:tcPr>
            <w:tcW w:w="1872" w:type="dxa"/>
            <w:vAlign w:val="bottom"/>
          </w:tcPr>
          <w:p w14:paraId="02017B9F" w14:textId="77777777" w:rsidR="00FE4078" w:rsidRPr="00A10763" w:rsidRDefault="00FE4078" w:rsidP="00BF2E70">
            <w:pPr>
              <w:spacing w:before="40" w:after="40" w:line="220" w:lineRule="exact"/>
              <w:ind w:left="28" w:right="28"/>
              <w:jc w:val="right"/>
              <w:rPr>
                <w:sz w:val="18"/>
                <w:lang w:eastAsia="ru-RU"/>
              </w:rPr>
            </w:pPr>
            <w:r w:rsidRPr="00A10763">
              <w:rPr>
                <w:sz w:val="18"/>
                <w:lang w:eastAsia="ru-RU"/>
              </w:rPr>
              <w:t>5</w:t>
            </w:r>
          </w:p>
        </w:tc>
      </w:tr>
      <w:tr w:rsidR="00FE4078" w:rsidRPr="00A10763" w14:paraId="0F600FA4" w14:textId="77777777" w:rsidTr="00BF2E70">
        <w:tc>
          <w:tcPr>
            <w:tcW w:w="7370" w:type="dxa"/>
            <w:gridSpan w:val="3"/>
          </w:tcPr>
          <w:p w14:paraId="5066B5FA" w14:textId="77777777" w:rsidR="00FE4078" w:rsidRPr="00A10763" w:rsidRDefault="00FE4078" w:rsidP="00BF2E70">
            <w:pPr>
              <w:spacing w:before="40" w:after="40" w:line="220" w:lineRule="exact"/>
              <w:ind w:left="28" w:right="28"/>
              <w:rPr>
                <w:b/>
                <w:sz w:val="18"/>
                <w:lang w:eastAsia="ru-RU"/>
              </w:rPr>
            </w:pPr>
            <w:r w:rsidRPr="00A10763">
              <w:rPr>
                <w:b/>
                <w:sz w:val="18"/>
                <w:lang w:eastAsia="ru-RU"/>
              </w:rPr>
              <w:t xml:space="preserve">Женщины </w:t>
            </w:r>
          </w:p>
        </w:tc>
      </w:tr>
      <w:tr w:rsidR="00FE4078" w:rsidRPr="00A10763" w14:paraId="038CC174" w14:textId="77777777" w:rsidTr="00BF2E70">
        <w:tc>
          <w:tcPr>
            <w:tcW w:w="3800" w:type="dxa"/>
          </w:tcPr>
          <w:p w14:paraId="7344B58E" w14:textId="77777777" w:rsidR="00FE4078" w:rsidRPr="00A10763" w:rsidRDefault="00FE4078" w:rsidP="00BF2E70">
            <w:pPr>
              <w:spacing w:before="40" w:after="40" w:line="220" w:lineRule="exact"/>
              <w:ind w:left="28" w:right="28"/>
              <w:rPr>
                <w:sz w:val="18"/>
                <w:lang w:eastAsia="ru-RU"/>
              </w:rPr>
            </w:pPr>
            <w:r w:rsidRPr="00A10763">
              <w:rPr>
                <w:sz w:val="18"/>
                <w:lang w:eastAsia="ru-RU"/>
              </w:rPr>
              <w:t>ВИЧ-инфицированные и больные СПИДом</w:t>
            </w:r>
          </w:p>
        </w:tc>
        <w:tc>
          <w:tcPr>
            <w:tcW w:w="1698" w:type="dxa"/>
            <w:vAlign w:val="bottom"/>
          </w:tcPr>
          <w:p w14:paraId="2DF60485" w14:textId="77777777" w:rsidR="00FE4078" w:rsidRPr="00A10763" w:rsidRDefault="00FE4078" w:rsidP="00BF2E70">
            <w:pPr>
              <w:spacing w:before="40" w:after="40" w:line="220" w:lineRule="exact"/>
              <w:ind w:left="28" w:right="28"/>
              <w:jc w:val="right"/>
              <w:rPr>
                <w:sz w:val="18"/>
                <w:lang w:eastAsia="ru-RU"/>
              </w:rPr>
            </w:pPr>
            <w:r w:rsidRPr="00A10763">
              <w:rPr>
                <w:sz w:val="18"/>
                <w:lang w:eastAsia="ru-RU"/>
              </w:rPr>
              <w:t>337</w:t>
            </w:r>
          </w:p>
        </w:tc>
        <w:tc>
          <w:tcPr>
            <w:tcW w:w="1872" w:type="dxa"/>
            <w:vAlign w:val="bottom"/>
          </w:tcPr>
          <w:p w14:paraId="52182693" w14:textId="77777777" w:rsidR="00FE4078" w:rsidRPr="00A10763" w:rsidRDefault="00FE4078" w:rsidP="00BF2E70">
            <w:pPr>
              <w:spacing w:before="40" w:after="40" w:line="220" w:lineRule="exact"/>
              <w:ind w:left="28" w:right="28"/>
              <w:jc w:val="right"/>
              <w:rPr>
                <w:sz w:val="18"/>
                <w:lang w:eastAsia="ru-RU"/>
              </w:rPr>
            </w:pPr>
            <w:r w:rsidRPr="00A10763">
              <w:rPr>
                <w:sz w:val="18"/>
                <w:lang w:eastAsia="ru-RU"/>
              </w:rPr>
              <w:t>277</w:t>
            </w:r>
          </w:p>
        </w:tc>
      </w:tr>
      <w:tr w:rsidR="00FE4078" w:rsidRPr="00A10763" w14:paraId="1EC36DFD" w14:textId="77777777" w:rsidTr="00BF2E70">
        <w:tc>
          <w:tcPr>
            <w:tcW w:w="7370" w:type="dxa"/>
            <w:gridSpan w:val="3"/>
          </w:tcPr>
          <w:p w14:paraId="49E62FC5" w14:textId="77777777" w:rsidR="00FE4078" w:rsidRPr="00A10763" w:rsidRDefault="00FE4078" w:rsidP="00BF2E70">
            <w:pPr>
              <w:spacing w:before="40" w:after="40" w:line="220" w:lineRule="exact"/>
              <w:ind w:left="28" w:right="28"/>
              <w:rPr>
                <w:sz w:val="18"/>
                <w:lang w:eastAsia="ru-RU"/>
              </w:rPr>
            </w:pPr>
            <w:r w:rsidRPr="00A10763">
              <w:rPr>
                <w:b/>
                <w:sz w:val="18"/>
                <w:lang w:eastAsia="ru-RU"/>
              </w:rPr>
              <w:t>Пути передачи:</w:t>
            </w:r>
          </w:p>
        </w:tc>
      </w:tr>
      <w:tr w:rsidR="00FE4078" w:rsidRPr="00A10763" w14:paraId="1ADAEAD6" w14:textId="77777777" w:rsidTr="00BF2E70">
        <w:tc>
          <w:tcPr>
            <w:tcW w:w="3800" w:type="dxa"/>
          </w:tcPr>
          <w:p w14:paraId="4A5F3915" w14:textId="77777777" w:rsidR="00FE4078" w:rsidRPr="00A10763" w:rsidRDefault="00FE4078" w:rsidP="00BF2E70">
            <w:pPr>
              <w:spacing w:before="40" w:after="40" w:line="220" w:lineRule="exact"/>
              <w:ind w:left="28" w:right="28"/>
              <w:rPr>
                <w:sz w:val="18"/>
                <w:lang w:eastAsia="ru-RU"/>
              </w:rPr>
            </w:pPr>
            <w:proofErr w:type="spellStart"/>
            <w:r w:rsidRPr="00D148E3">
              <w:rPr>
                <w:sz w:val="18"/>
                <w:lang w:eastAsia="ru-RU"/>
              </w:rPr>
              <w:t>парентериальный</w:t>
            </w:r>
            <w:proofErr w:type="spellEnd"/>
          </w:p>
        </w:tc>
        <w:tc>
          <w:tcPr>
            <w:tcW w:w="1698" w:type="dxa"/>
            <w:vAlign w:val="bottom"/>
          </w:tcPr>
          <w:p w14:paraId="421DC0FB" w14:textId="77777777" w:rsidR="00FE4078" w:rsidRPr="00A10763" w:rsidRDefault="00FE4078" w:rsidP="00BF2E70">
            <w:pPr>
              <w:spacing w:before="40" w:after="40" w:line="220" w:lineRule="exact"/>
              <w:ind w:left="28" w:right="28"/>
              <w:jc w:val="right"/>
              <w:rPr>
                <w:sz w:val="18"/>
                <w:lang w:eastAsia="ru-RU"/>
              </w:rPr>
            </w:pPr>
            <w:r w:rsidRPr="00A10763">
              <w:rPr>
                <w:sz w:val="18"/>
                <w:lang w:eastAsia="ru-RU"/>
              </w:rPr>
              <w:t>1</w:t>
            </w:r>
          </w:p>
        </w:tc>
        <w:tc>
          <w:tcPr>
            <w:tcW w:w="1872" w:type="dxa"/>
            <w:vAlign w:val="bottom"/>
          </w:tcPr>
          <w:p w14:paraId="0A813BAC" w14:textId="77777777" w:rsidR="00FE4078" w:rsidRPr="00A10763" w:rsidRDefault="00FE4078" w:rsidP="00BF2E70">
            <w:pPr>
              <w:spacing w:before="40" w:after="40" w:line="220" w:lineRule="exact"/>
              <w:ind w:left="28" w:right="28"/>
              <w:jc w:val="right"/>
              <w:rPr>
                <w:sz w:val="18"/>
                <w:lang w:eastAsia="ru-RU"/>
              </w:rPr>
            </w:pPr>
            <w:r w:rsidRPr="00A10763">
              <w:rPr>
                <w:sz w:val="18"/>
                <w:lang w:eastAsia="ru-RU"/>
              </w:rPr>
              <w:t>5</w:t>
            </w:r>
          </w:p>
        </w:tc>
      </w:tr>
      <w:tr w:rsidR="00FE4078" w:rsidRPr="00A10763" w14:paraId="703C81D5" w14:textId="77777777" w:rsidTr="00BF2E70">
        <w:tc>
          <w:tcPr>
            <w:tcW w:w="3800" w:type="dxa"/>
          </w:tcPr>
          <w:p w14:paraId="5B6FD3CE" w14:textId="77777777" w:rsidR="00FE4078" w:rsidRPr="00A10763" w:rsidRDefault="00FE4078" w:rsidP="00BF2E70">
            <w:pPr>
              <w:spacing w:before="40" w:after="40" w:line="220" w:lineRule="exact"/>
              <w:ind w:left="28" w:right="28"/>
              <w:rPr>
                <w:sz w:val="18"/>
                <w:lang w:eastAsia="ru-RU"/>
              </w:rPr>
            </w:pPr>
            <w:r>
              <w:rPr>
                <w:sz w:val="18"/>
                <w:lang w:eastAsia="ru-RU"/>
              </w:rPr>
              <w:t>п</w:t>
            </w:r>
            <w:r w:rsidRPr="00A10763">
              <w:rPr>
                <w:sz w:val="18"/>
                <w:lang w:eastAsia="ru-RU"/>
              </w:rPr>
              <w:t xml:space="preserve">оловой </w:t>
            </w:r>
          </w:p>
        </w:tc>
        <w:tc>
          <w:tcPr>
            <w:tcW w:w="1698" w:type="dxa"/>
            <w:vAlign w:val="bottom"/>
          </w:tcPr>
          <w:p w14:paraId="6C1D6B49" w14:textId="77777777" w:rsidR="00FE4078" w:rsidRPr="00A10763" w:rsidRDefault="00FE4078" w:rsidP="00BF2E70">
            <w:pPr>
              <w:spacing w:before="40" w:after="40" w:line="220" w:lineRule="exact"/>
              <w:ind w:left="28" w:right="28"/>
              <w:jc w:val="right"/>
              <w:rPr>
                <w:sz w:val="18"/>
                <w:lang w:eastAsia="ru-RU"/>
              </w:rPr>
            </w:pPr>
            <w:r w:rsidRPr="00A10763">
              <w:rPr>
                <w:sz w:val="18"/>
                <w:lang w:eastAsia="ru-RU"/>
              </w:rPr>
              <w:t>289</w:t>
            </w:r>
          </w:p>
        </w:tc>
        <w:tc>
          <w:tcPr>
            <w:tcW w:w="1872" w:type="dxa"/>
            <w:vAlign w:val="bottom"/>
          </w:tcPr>
          <w:p w14:paraId="3FA9CD79" w14:textId="77777777" w:rsidR="00FE4078" w:rsidRPr="00A10763" w:rsidRDefault="00FE4078" w:rsidP="00BF2E70">
            <w:pPr>
              <w:spacing w:before="40" w:after="40" w:line="220" w:lineRule="exact"/>
              <w:ind w:left="28" w:right="28"/>
              <w:jc w:val="right"/>
              <w:rPr>
                <w:sz w:val="18"/>
                <w:lang w:eastAsia="ru-RU"/>
              </w:rPr>
            </w:pPr>
            <w:r w:rsidRPr="00A10763">
              <w:rPr>
                <w:sz w:val="18"/>
                <w:lang w:eastAsia="ru-RU"/>
              </w:rPr>
              <w:t>228</w:t>
            </w:r>
          </w:p>
        </w:tc>
      </w:tr>
      <w:tr w:rsidR="00FE4078" w:rsidRPr="00A10763" w14:paraId="35801F73" w14:textId="77777777" w:rsidTr="00BF2E70">
        <w:tc>
          <w:tcPr>
            <w:tcW w:w="3800" w:type="dxa"/>
            <w:tcBorders>
              <w:bottom w:val="single" w:sz="12" w:space="0" w:color="auto"/>
            </w:tcBorders>
          </w:tcPr>
          <w:p w14:paraId="5C4DB147" w14:textId="77777777" w:rsidR="00FE4078" w:rsidRPr="00A10763" w:rsidRDefault="00FE4078" w:rsidP="00BF2E70">
            <w:pPr>
              <w:spacing w:before="40" w:after="40" w:line="220" w:lineRule="exact"/>
              <w:ind w:left="28" w:right="28"/>
              <w:rPr>
                <w:sz w:val="18"/>
                <w:lang w:eastAsia="ru-RU"/>
              </w:rPr>
            </w:pPr>
            <w:r w:rsidRPr="00A10763">
              <w:rPr>
                <w:sz w:val="18"/>
                <w:lang w:eastAsia="ru-RU"/>
              </w:rPr>
              <w:t>от матери к ребенку</w:t>
            </w:r>
          </w:p>
        </w:tc>
        <w:tc>
          <w:tcPr>
            <w:tcW w:w="1698" w:type="dxa"/>
            <w:tcBorders>
              <w:bottom w:val="single" w:sz="12" w:space="0" w:color="auto"/>
            </w:tcBorders>
            <w:vAlign w:val="bottom"/>
          </w:tcPr>
          <w:p w14:paraId="2B96D606" w14:textId="77777777" w:rsidR="00FE4078" w:rsidRPr="00A10763" w:rsidRDefault="00FE4078" w:rsidP="00BF2E70">
            <w:pPr>
              <w:spacing w:before="40" w:after="40" w:line="220" w:lineRule="exact"/>
              <w:ind w:left="28" w:right="28"/>
              <w:jc w:val="right"/>
              <w:rPr>
                <w:sz w:val="18"/>
                <w:lang w:eastAsia="ru-RU"/>
              </w:rPr>
            </w:pPr>
            <w:r w:rsidRPr="00A10763">
              <w:rPr>
                <w:sz w:val="18"/>
                <w:lang w:eastAsia="ru-RU"/>
              </w:rPr>
              <w:t>4</w:t>
            </w:r>
          </w:p>
        </w:tc>
        <w:tc>
          <w:tcPr>
            <w:tcW w:w="1872" w:type="dxa"/>
            <w:tcBorders>
              <w:bottom w:val="single" w:sz="12" w:space="0" w:color="auto"/>
            </w:tcBorders>
            <w:vAlign w:val="bottom"/>
          </w:tcPr>
          <w:p w14:paraId="549D66DD" w14:textId="77777777" w:rsidR="00FE4078" w:rsidRPr="00A10763" w:rsidRDefault="00FE4078" w:rsidP="00BF2E70">
            <w:pPr>
              <w:spacing w:before="40" w:after="40" w:line="220" w:lineRule="exact"/>
              <w:ind w:left="28" w:right="28"/>
              <w:jc w:val="right"/>
              <w:rPr>
                <w:sz w:val="18"/>
                <w:lang w:eastAsia="ru-RU"/>
              </w:rPr>
            </w:pPr>
            <w:r w:rsidRPr="00A10763">
              <w:rPr>
                <w:sz w:val="18"/>
                <w:lang w:eastAsia="ru-RU"/>
              </w:rPr>
              <w:t>6</w:t>
            </w:r>
          </w:p>
        </w:tc>
      </w:tr>
    </w:tbl>
    <w:p w14:paraId="0F435F97" w14:textId="77777777" w:rsidR="00FE4078" w:rsidRPr="00445D92" w:rsidRDefault="00FE4078" w:rsidP="00FE4078">
      <w:pPr>
        <w:pStyle w:val="SingleTxtG"/>
        <w:spacing w:before="120"/>
        <w:rPr>
          <w:lang w:eastAsia="ru-RU"/>
        </w:rPr>
      </w:pPr>
      <w:r>
        <w:rPr>
          <w:lang w:eastAsia="ru-RU"/>
        </w:rPr>
        <w:t>495</w:t>
      </w:r>
      <w:r w:rsidRPr="00445D92">
        <w:rPr>
          <w:lang w:eastAsia="ru-RU"/>
        </w:rPr>
        <w:t>.</w:t>
      </w:r>
      <w:r w:rsidRPr="00445D92">
        <w:rPr>
          <w:lang w:eastAsia="ru-RU"/>
        </w:rPr>
        <w:tab/>
        <w:t xml:space="preserve">Закон Кыргызской Республики «О защите населения от туберкулеза» </w:t>
      </w:r>
      <w:r>
        <w:rPr>
          <w:lang w:eastAsia="ru-RU"/>
        </w:rPr>
        <w:br/>
      </w:r>
      <w:r w:rsidRPr="00445D92">
        <w:rPr>
          <w:lang w:eastAsia="ru-RU"/>
        </w:rPr>
        <w:t>(1998 года) основано на общепризнанных принципах и нормах международного права, являющихся составной частью правовой системы Кыргызской Республики. Противотуберкулезные мероприятия, проводимые государственными органами власти в рамках своей компетенции, осуществляются на принципах бесплатности, общедоступности и равных возможностей для всех граждан и лиц без гражданства, проживающих на территории Кыргызской Республики.</w:t>
      </w:r>
    </w:p>
    <w:p w14:paraId="26B6CB0B" w14:textId="77777777" w:rsidR="00FE4078" w:rsidRPr="00445D92" w:rsidRDefault="00FE4078" w:rsidP="00FE4078">
      <w:pPr>
        <w:pStyle w:val="SingleTxtG"/>
        <w:rPr>
          <w:lang w:eastAsia="ru-RU"/>
        </w:rPr>
      </w:pPr>
      <w:r>
        <w:rPr>
          <w:lang w:eastAsia="ru-RU"/>
        </w:rPr>
        <w:t>496</w:t>
      </w:r>
      <w:r w:rsidRPr="00445D92">
        <w:rPr>
          <w:lang w:eastAsia="ru-RU"/>
        </w:rPr>
        <w:t>.</w:t>
      </w:r>
      <w:r w:rsidRPr="00445D92">
        <w:rPr>
          <w:lang w:eastAsia="ru-RU"/>
        </w:rPr>
        <w:tab/>
        <w:t>Детям, находящимся на лечении в противотуберкулезной организации, предоставляется возможность обучения по программе среднего (полного) образования.</w:t>
      </w:r>
    </w:p>
    <w:p w14:paraId="4D983EC2" w14:textId="77777777" w:rsidR="00FE4078" w:rsidRPr="00445D92" w:rsidRDefault="00FE4078" w:rsidP="00FE4078">
      <w:pPr>
        <w:pStyle w:val="SingleTxtG"/>
        <w:rPr>
          <w:lang w:eastAsia="ru-RU"/>
        </w:rPr>
      </w:pPr>
      <w:r>
        <w:rPr>
          <w:lang w:eastAsia="ru-RU"/>
        </w:rPr>
        <w:t>497</w:t>
      </w:r>
      <w:r w:rsidRPr="00445D92">
        <w:rPr>
          <w:lang w:eastAsia="ru-RU"/>
        </w:rPr>
        <w:t>.</w:t>
      </w:r>
      <w:r w:rsidRPr="00445D92">
        <w:rPr>
          <w:lang w:eastAsia="ru-RU"/>
        </w:rPr>
        <w:tab/>
        <w:t>Лица, больные туберкулезом, являющиеся официальными безработными, на период поиска работы, включая период временной нетрудоспособности, обеспечиваются пособием по безработице в соответствии с законодательством в сфере содействия занятости населения.</w:t>
      </w:r>
    </w:p>
    <w:p w14:paraId="64AC898B" w14:textId="77777777" w:rsidR="00FE4078" w:rsidRPr="00445D92" w:rsidRDefault="00FE4078" w:rsidP="00FE4078">
      <w:pPr>
        <w:pStyle w:val="SingleTxtG"/>
        <w:rPr>
          <w:lang w:eastAsia="ru-RU"/>
        </w:rPr>
      </w:pPr>
      <w:r w:rsidRPr="00445D92">
        <w:rPr>
          <w:lang w:eastAsia="ru-RU"/>
        </w:rPr>
        <w:t>49</w:t>
      </w:r>
      <w:r>
        <w:rPr>
          <w:lang w:eastAsia="ru-RU"/>
        </w:rPr>
        <w:t>8</w:t>
      </w:r>
      <w:r w:rsidRPr="00445D92">
        <w:rPr>
          <w:lang w:eastAsia="ru-RU"/>
        </w:rPr>
        <w:t>.</w:t>
      </w:r>
      <w:r w:rsidRPr="00445D92">
        <w:rPr>
          <w:lang w:eastAsia="ru-RU"/>
        </w:rPr>
        <w:tab/>
        <w:t>Родители или лица, фактически осуществляющие уход за детьми, не достигшими 16-летнего возраста, больными туберкулезом и признанными, в связи с этим</w:t>
      </w:r>
      <w:r w:rsidRPr="00445D92">
        <w:rPr>
          <w:lang w:val="ky-KG" w:eastAsia="ru-RU"/>
        </w:rPr>
        <w:t>,</w:t>
      </w:r>
      <w:r w:rsidRPr="00445D92">
        <w:rPr>
          <w:lang w:eastAsia="ru-RU"/>
        </w:rPr>
        <w:t xml:space="preserve"> лицами с ограниченными возможностями здоровья, имеют право:</w:t>
      </w:r>
    </w:p>
    <w:p w14:paraId="4A257702" w14:textId="77777777" w:rsidR="00FE4078" w:rsidRPr="00445D92" w:rsidRDefault="00FE4078" w:rsidP="00FE4078">
      <w:pPr>
        <w:pStyle w:val="Bullet1G"/>
        <w:numPr>
          <w:ilvl w:val="0"/>
          <w:numId w:val="0"/>
        </w:numPr>
        <w:tabs>
          <w:tab w:val="left" w:pos="1701"/>
        </w:tabs>
        <w:ind w:left="1701" w:hanging="170"/>
      </w:pPr>
      <w:r w:rsidRPr="00445D92">
        <w:t>•</w:t>
      </w:r>
      <w:r w:rsidRPr="00445D92">
        <w:tab/>
        <w:t>на совместное пребывание в противотуберкулезной организации с тяжелобольными и малолетними детьми;</w:t>
      </w:r>
    </w:p>
    <w:p w14:paraId="1A535594" w14:textId="77777777" w:rsidR="00FE4078" w:rsidRPr="00445D92" w:rsidRDefault="00FE4078" w:rsidP="00FE4078">
      <w:pPr>
        <w:pStyle w:val="Bullet1G"/>
        <w:numPr>
          <w:ilvl w:val="0"/>
          <w:numId w:val="0"/>
        </w:numPr>
        <w:tabs>
          <w:tab w:val="left" w:pos="1701"/>
        </w:tabs>
        <w:ind w:left="1701" w:hanging="170"/>
      </w:pPr>
      <w:r w:rsidRPr="00445D92">
        <w:t>•</w:t>
      </w:r>
      <w:r w:rsidRPr="00445D92">
        <w:tab/>
        <w:t>на получение ежегодного трудового отпуска в любое удобное для них время или в определенный период в соответствии с трудовым законодательством.</w:t>
      </w:r>
    </w:p>
    <w:p w14:paraId="0A06DE0B" w14:textId="77777777" w:rsidR="00FE4078" w:rsidRDefault="00FE4078" w:rsidP="00FE4078">
      <w:pPr>
        <w:pStyle w:val="SingleTxtG"/>
        <w:rPr>
          <w:lang w:eastAsia="ru-RU"/>
        </w:rPr>
      </w:pPr>
      <w:r>
        <w:rPr>
          <w:lang w:eastAsia="ru-RU"/>
        </w:rPr>
        <w:t>499.</w:t>
      </w:r>
      <w:r>
        <w:rPr>
          <w:lang w:eastAsia="ru-RU"/>
        </w:rPr>
        <w:tab/>
      </w:r>
      <w:r w:rsidRPr="00445D92">
        <w:rPr>
          <w:lang w:eastAsia="ru-RU"/>
        </w:rPr>
        <w:t xml:space="preserve">Противотуберкулезная вакцинация </w:t>
      </w:r>
      <w:r w:rsidRPr="00D148E3">
        <w:rPr>
          <w:lang w:eastAsia="ru-RU"/>
        </w:rPr>
        <w:t xml:space="preserve">новорожденных и </w:t>
      </w:r>
      <w:proofErr w:type="spellStart"/>
      <w:r w:rsidRPr="00D148E3">
        <w:rPr>
          <w:lang w:eastAsia="ru-RU"/>
        </w:rPr>
        <w:t>туберкулинодиагностика</w:t>
      </w:r>
      <w:proofErr w:type="spellEnd"/>
      <w:r w:rsidRPr="00D148E3">
        <w:rPr>
          <w:lang w:eastAsia="ru-RU"/>
        </w:rPr>
        <w:t xml:space="preserve"> являются обязательными. Противотуберкулезная вакцинация и </w:t>
      </w:r>
      <w:proofErr w:type="spellStart"/>
      <w:r w:rsidRPr="00D148E3">
        <w:rPr>
          <w:lang w:eastAsia="ru-RU"/>
        </w:rPr>
        <w:t>туберкулинодиагностика</w:t>
      </w:r>
      <w:proofErr w:type="spellEnd"/>
      <w:r w:rsidRPr="00D148E3">
        <w:rPr>
          <w:lang w:eastAsia="ru-RU"/>
        </w:rPr>
        <w:t xml:space="preserve"> проводятся в сроки, установленные Национальным календарем профилактических прививок в соответствии с</w:t>
      </w:r>
      <w:r w:rsidRPr="00445D92">
        <w:rPr>
          <w:lang w:eastAsia="ru-RU"/>
        </w:rPr>
        <w:t xml:space="preserve"> законодательством в сфере иммунопрофилактики.</w:t>
      </w:r>
    </w:p>
    <w:p w14:paraId="44810637" w14:textId="77777777" w:rsidR="00FE4078" w:rsidRPr="00445D92" w:rsidRDefault="00FE4078" w:rsidP="00FE4078">
      <w:pPr>
        <w:pStyle w:val="H23G"/>
      </w:pPr>
      <w:r>
        <w:tab/>
      </w:r>
      <w:r>
        <w:tab/>
      </w:r>
      <w:r w:rsidRPr="00445D92">
        <w:t>Число заболеваний активным туберкулезом по полу и возрасту</w:t>
      </w:r>
    </w:p>
    <w:tbl>
      <w:tblPr>
        <w:tblW w:w="7370" w:type="dxa"/>
        <w:tblInd w:w="1134" w:type="dxa"/>
        <w:tblLayout w:type="fixed"/>
        <w:tblCellMar>
          <w:left w:w="0" w:type="dxa"/>
          <w:right w:w="0" w:type="dxa"/>
        </w:tblCellMar>
        <w:tblLook w:val="04A0" w:firstRow="1" w:lastRow="0" w:firstColumn="1" w:lastColumn="0" w:noHBand="0" w:noVBand="1"/>
      </w:tblPr>
      <w:tblGrid>
        <w:gridCol w:w="3303"/>
        <w:gridCol w:w="1422"/>
        <w:gridCol w:w="1422"/>
        <w:gridCol w:w="1223"/>
      </w:tblGrid>
      <w:tr w:rsidR="00FE4078" w:rsidRPr="00775DCF" w14:paraId="5596D99A" w14:textId="77777777" w:rsidTr="00BF2E70">
        <w:trPr>
          <w:tblHeader/>
        </w:trPr>
        <w:tc>
          <w:tcPr>
            <w:tcW w:w="3303" w:type="dxa"/>
            <w:tcBorders>
              <w:top w:val="single" w:sz="4" w:space="0" w:color="auto"/>
              <w:bottom w:val="single" w:sz="12" w:space="0" w:color="auto"/>
            </w:tcBorders>
            <w:vAlign w:val="bottom"/>
          </w:tcPr>
          <w:p w14:paraId="24D84AFE" w14:textId="77777777" w:rsidR="00FE4078" w:rsidRPr="00775DCF" w:rsidRDefault="00FE4078" w:rsidP="00BF2E70">
            <w:pPr>
              <w:spacing w:before="80" w:after="80" w:line="200" w:lineRule="exact"/>
              <w:ind w:left="28" w:right="28"/>
              <w:rPr>
                <w:i/>
                <w:sz w:val="16"/>
                <w:lang w:eastAsia="ru-RU"/>
              </w:rPr>
            </w:pPr>
            <w:r w:rsidRPr="00775DCF">
              <w:rPr>
                <w:i/>
                <w:sz w:val="16"/>
                <w:lang w:eastAsia="ru-RU"/>
              </w:rPr>
              <w:t>Наименование показателей</w:t>
            </w:r>
          </w:p>
        </w:tc>
        <w:tc>
          <w:tcPr>
            <w:tcW w:w="1422" w:type="dxa"/>
            <w:tcBorders>
              <w:top w:val="single" w:sz="4" w:space="0" w:color="auto"/>
              <w:bottom w:val="single" w:sz="12" w:space="0" w:color="auto"/>
            </w:tcBorders>
            <w:vAlign w:val="bottom"/>
          </w:tcPr>
          <w:p w14:paraId="18C1B20A" w14:textId="77777777" w:rsidR="00FE4078" w:rsidRPr="00775DCF" w:rsidRDefault="00FE4078" w:rsidP="00BF2E70">
            <w:pPr>
              <w:spacing w:before="80" w:after="80" w:line="200" w:lineRule="exact"/>
              <w:ind w:left="28" w:right="28"/>
              <w:jc w:val="right"/>
              <w:rPr>
                <w:i/>
                <w:sz w:val="16"/>
                <w:lang w:eastAsia="ru-RU"/>
              </w:rPr>
            </w:pPr>
            <w:r w:rsidRPr="00775DCF">
              <w:rPr>
                <w:i/>
                <w:sz w:val="16"/>
                <w:lang w:eastAsia="ru-RU"/>
              </w:rPr>
              <w:t xml:space="preserve">2018 </w:t>
            </w:r>
          </w:p>
        </w:tc>
        <w:tc>
          <w:tcPr>
            <w:tcW w:w="1422" w:type="dxa"/>
            <w:tcBorders>
              <w:top w:val="single" w:sz="4" w:space="0" w:color="auto"/>
              <w:bottom w:val="single" w:sz="12" w:space="0" w:color="auto"/>
            </w:tcBorders>
            <w:vAlign w:val="bottom"/>
          </w:tcPr>
          <w:p w14:paraId="59D7F336" w14:textId="77777777" w:rsidR="00FE4078" w:rsidRPr="00775DCF" w:rsidRDefault="00FE4078" w:rsidP="00BF2E70">
            <w:pPr>
              <w:spacing w:before="80" w:after="80" w:line="200" w:lineRule="exact"/>
              <w:ind w:left="28" w:right="28"/>
              <w:jc w:val="right"/>
              <w:rPr>
                <w:i/>
                <w:sz w:val="16"/>
                <w:lang w:eastAsia="ru-RU"/>
              </w:rPr>
            </w:pPr>
            <w:r w:rsidRPr="00775DCF">
              <w:rPr>
                <w:i/>
                <w:sz w:val="16"/>
                <w:lang w:eastAsia="ru-RU"/>
              </w:rPr>
              <w:t xml:space="preserve">2019 </w:t>
            </w:r>
          </w:p>
        </w:tc>
        <w:tc>
          <w:tcPr>
            <w:tcW w:w="1223" w:type="dxa"/>
            <w:tcBorders>
              <w:top w:val="single" w:sz="4" w:space="0" w:color="auto"/>
              <w:bottom w:val="single" w:sz="12" w:space="0" w:color="auto"/>
            </w:tcBorders>
            <w:vAlign w:val="bottom"/>
          </w:tcPr>
          <w:p w14:paraId="4C9A46B1" w14:textId="77777777" w:rsidR="00FE4078" w:rsidRPr="00775DCF" w:rsidRDefault="00FE4078" w:rsidP="00BF2E70">
            <w:pPr>
              <w:spacing w:before="80" w:after="80" w:line="200" w:lineRule="exact"/>
              <w:ind w:left="28" w:right="28"/>
              <w:jc w:val="right"/>
              <w:rPr>
                <w:i/>
                <w:sz w:val="16"/>
                <w:lang w:eastAsia="ru-RU"/>
              </w:rPr>
            </w:pPr>
            <w:r w:rsidRPr="00775DCF">
              <w:rPr>
                <w:i/>
                <w:sz w:val="16"/>
                <w:lang w:eastAsia="ru-RU"/>
              </w:rPr>
              <w:t xml:space="preserve">2020 </w:t>
            </w:r>
          </w:p>
        </w:tc>
      </w:tr>
      <w:tr w:rsidR="00FE4078" w:rsidRPr="00EF693D" w14:paraId="5EF13904" w14:textId="77777777" w:rsidTr="00BF2E70">
        <w:tc>
          <w:tcPr>
            <w:tcW w:w="3303" w:type="dxa"/>
            <w:tcBorders>
              <w:top w:val="single" w:sz="4" w:space="0" w:color="auto"/>
              <w:bottom w:val="single" w:sz="12" w:space="0" w:color="auto"/>
            </w:tcBorders>
          </w:tcPr>
          <w:p w14:paraId="1726D8F7" w14:textId="77777777" w:rsidR="00FE4078" w:rsidRPr="00EF693D" w:rsidRDefault="00FE4078" w:rsidP="00BF2E70">
            <w:pPr>
              <w:spacing w:before="80" w:after="80" w:line="200" w:lineRule="exact"/>
              <w:ind w:left="283"/>
              <w:rPr>
                <w:b/>
                <w:sz w:val="18"/>
                <w:lang w:eastAsia="ru-RU"/>
              </w:rPr>
            </w:pPr>
            <w:r w:rsidRPr="00EF693D">
              <w:rPr>
                <w:b/>
                <w:sz w:val="18"/>
                <w:lang w:eastAsia="ru-RU"/>
              </w:rPr>
              <w:t xml:space="preserve">Всего </w:t>
            </w:r>
          </w:p>
        </w:tc>
        <w:tc>
          <w:tcPr>
            <w:tcW w:w="1422" w:type="dxa"/>
            <w:tcBorders>
              <w:top w:val="single" w:sz="4" w:space="0" w:color="auto"/>
              <w:bottom w:val="single" w:sz="12" w:space="0" w:color="auto"/>
            </w:tcBorders>
            <w:vAlign w:val="bottom"/>
          </w:tcPr>
          <w:p w14:paraId="485E4469" w14:textId="77777777" w:rsidR="00FE4078" w:rsidRPr="00EF693D" w:rsidRDefault="00FE4078" w:rsidP="00BF2E70">
            <w:pPr>
              <w:spacing w:before="80" w:after="80" w:line="200" w:lineRule="exact"/>
              <w:jc w:val="right"/>
              <w:rPr>
                <w:b/>
                <w:sz w:val="18"/>
                <w:lang w:eastAsia="ru-RU"/>
              </w:rPr>
            </w:pPr>
            <w:r w:rsidRPr="00EF693D">
              <w:rPr>
                <w:b/>
                <w:sz w:val="18"/>
                <w:lang w:eastAsia="ru-RU"/>
              </w:rPr>
              <w:t>5</w:t>
            </w:r>
            <w:r>
              <w:rPr>
                <w:b/>
                <w:sz w:val="18"/>
                <w:lang w:eastAsia="ru-RU"/>
              </w:rPr>
              <w:t xml:space="preserve"> </w:t>
            </w:r>
            <w:r w:rsidRPr="00EF693D">
              <w:rPr>
                <w:b/>
                <w:sz w:val="18"/>
                <w:lang w:eastAsia="ru-RU"/>
              </w:rPr>
              <w:t>249</w:t>
            </w:r>
          </w:p>
        </w:tc>
        <w:tc>
          <w:tcPr>
            <w:tcW w:w="1422" w:type="dxa"/>
            <w:tcBorders>
              <w:top w:val="single" w:sz="4" w:space="0" w:color="auto"/>
              <w:bottom w:val="single" w:sz="12" w:space="0" w:color="auto"/>
            </w:tcBorders>
            <w:vAlign w:val="bottom"/>
          </w:tcPr>
          <w:p w14:paraId="63735153" w14:textId="77777777" w:rsidR="00FE4078" w:rsidRPr="00EF693D" w:rsidRDefault="00FE4078" w:rsidP="00BF2E70">
            <w:pPr>
              <w:spacing w:before="80" w:after="80" w:line="200" w:lineRule="exact"/>
              <w:jc w:val="right"/>
              <w:rPr>
                <w:b/>
                <w:sz w:val="18"/>
                <w:lang w:eastAsia="ru-RU"/>
              </w:rPr>
            </w:pPr>
            <w:r w:rsidRPr="00EF693D">
              <w:rPr>
                <w:b/>
                <w:sz w:val="18"/>
                <w:lang w:eastAsia="ru-RU"/>
              </w:rPr>
              <w:t>5</w:t>
            </w:r>
            <w:r>
              <w:rPr>
                <w:b/>
                <w:sz w:val="18"/>
                <w:lang w:eastAsia="ru-RU"/>
              </w:rPr>
              <w:t xml:space="preserve"> </w:t>
            </w:r>
            <w:r w:rsidRPr="00EF693D">
              <w:rPr>
                <w:b/>
                <w:sz w:val="18"/>
                <w:lang w:eastAsia="ru-RU"/>
              </w:rPr>
              <w:t>096</w:t>
            </w:r>
          </w:p>
        </w:tc>
        <w:tc>
          <w:tcPr>
            <w:tcW w:w="1223" w:type="dxa"/>
            <w:tcBorders>
              <w:top w:val="single" w:sz="4" w:space="0" w:color="auto"/>
              <w:bottom w:val="single" w:sz="12" w:space="0" w:color="auto"/>
            </w:tcBorders>
            <w:vAlign w:val="bottom"/>
          </w:tcPr>
          <w:p w14:paraId="5A03CD8B" w14:textId="77777777" w:rsidR="00FE4078" w:rsidRPr="00EF693D" w:rsidRDefault="00FE4078" w:rsidP="00BF2E70">
            <w:pPr>
              <w:spacing w:before="80" w:after="80" w:line="200" w:lineRule="exact"/>
              <w:jc w:val="right"/>
              <w:rPr>
                <w:b/>
                <w:sz w:val="18"/>
                <w:lang w:eastAsia="ru-RU"/>
              </w:rPr>
            </w:pPr>
            <w:r w:rsidRPr="00EF693D">
              <w:rPr>
                <w:b/>
                <w:sz w:val="18"/>
                <w:lang w:eastAsia="ru-RU"/>
              </w:rPr>
              <w:t>3</w:t>
            </w:r>
            <w:r>
              <w:rPr>
                <w:b/>
                <w:sz w:val="18"/>
                <w:lang w:eastAsia="ru-RU"/>
              </w:rPr>
              <w:t xml:space="preserve"> </w:t>
            </w:r>
            <w:r w:rsidRPr="00EF693D">
              <w:rPr>
                <w:b/>
                <w:sz w:val="18"/>
                <w:lang w:eastAsia="ru-RU"/>
              </w:rPr>
              <w:t>518</w:t>
            </w:r>
          </w:p>
        </w:tc>
      </w:tr>
      <w:tr w:rsidR="00FE4078" w:rsidRPr="00775DCF" w14:paraId="2C3A358B" w14:textId="77777777" w:rsidTr="00BF2E70">
        <w:tc>
          <w:tcPr>
            <w:tcW w:w="3303" w:type="dxa"/>
            <w:tcBorders>
              <w:top w:val="single" w:sz="12" w:space="0" w:color="auto"/>
              <w:bottom w:val="single" w:sz="4" w:space="0" w:color="auto"/>
            </w:tcBorders>
          </w:tcPr>
          <w:p w14:paraId="67254164" w14:textId="77777777" w:rsidR="00FE4078" w:rsidRPr="00775DCF" w:rsidRDefault="00FE4078" w:rsidP="00BF2E70">
            <w:pPr>
              <w:spacing w:before="40" w:after="40" w:line="220" w:lineRule="exact"/>
              <w:ind w:left="28" w:right="28"/>
              <w:rPr>
                <w:sz w:val="18"/>
                <w:lang w:eastAsia="ru-RU"/>
              </w:rPr>
            </w:pPr>
            <w:r w:rsidRPr="00775DCF">
              <w:rPr>
                <w:b/>
                <w:sz w:val="18"/>
                <w:lang w:eastAsia="ru-RU"/>
              </w:rPr>
              <w:t>Мужчины</w:t>
            </w:r>
          </w:p>
        </w:tc>
        <w:tc>
          <w:tcPr>
            <w:tcW w:w="1422" w:type="dxa"/>
            <w:tcBorders>
              <w:top w:val="single" w:sz="12" w:space="0" w:color="auto"/>
              <w:bottom w:val="single" w:sz="4" w:space="0" w:color="auto"/>
            </w:tcBorders>
            <w:vAlign w:val="bottom"/>
          </w:tcPr>
          <w:p w14:paraId="1B4A8B99" w14:textId="77777777" w:rsidR="00FE4078" w:rsidRPr="00775DCF" w:rsidRDefault="00FE4078" w:rsidP="00BF2E70">
            <w:pPr>
              <w:spacing w:before="40" w:after="40" w:line="220" w:lineRule="exact"/>
              <w:ind w:left="28" w:right="28"/>
              <w:jc w:val="right"/>
              <w:rPr>
                <w:b/>
                <w:sz w:val="18"/>
                <w:lang w:eastAsia="ru-RU"/>
              </w:rPr>
            </w:pPr>
            <w:r w:rsidRPr="00775DCF">
              <w:rPr>
                <w:b/>
                <w:sz w:val="18"/>
                <w:lang w:eastAsia="ru-RU"/>
              </w:rPr>
              <w:t>3</w:t>
            </w:r>
            <w:r>
              <w:rPr>
                <w:b/>
                <w:sz w:val="18"/>
                <w:lang w:eastAsia="ru-RU"/>
              </w:rPr>
              <w:t xml:space="preserve"> </w:t>
            </w:r>
            <w:r w:rsidRPr="00775DCF">
              <w:rPr>
                <w:b/>
                <w:sz w:val="18"/>
                <w:lang w:eastAsia="ru-RU"/>
              </w:rPr>
              <w:t>047</w:t>
            </w:r>
          </w:p>
        </w:tc>
        <w:tc>
          <w:tcPr>
            <w:tcW w:w="1422" w:type="dxa"/>
            <w:tcBorders>
              <w:top w:val="single" w:sz="12" w:space="0" w:color="auto"/>
              <w:bottom w:val="single" w:sz="4" w:space="0" w:color="auto"/>
            </w:tcBorders>
            <w:vAlign w:val="bottom"/>
          </w:tcPr>
          <w:p w14:paraId="15DA2023" w14:textId="77777777" w:rsidR="00FE4078" w:rsidRPr="00775DCF" w:rsidRDefault="00FE4078" w:rsidP="00BF2E70">
            <w:pPr>
              <w:spacing w:before="40" w:after="40" w:line="220" w:lineRule="exact"/>
              <w:ind w:left="28" w:right="28"/>
              <w:jc w:val="right"/>
              <w:rPr>
                <w:b/>
                <w:sz w:val="18"/>
                <w:lang w:eastAsia="ru-RU"/>
              </w:rPr>
            </w:pPr>
            <w:r w:rsidRPr="00775DCF">
              <w:rPr>
                <w:b/>
                <w:sz w:val="18"/>
                <w:lang w:eastAsia="ru-RU"/>
              </w:rPr>
              <w:t>2</w:t>
            </w:r>
            <w:r>
              <w:rPr>
                <w:b/>
                <w:sz w:val="18"/>
                <w:lang w:eastAsia="ru-RU"/>
              </w:rPr>
              <w:t xml:space="preserve"> </w:t>
            </w:r>
            <w:r w:rsidRPr="00775DCF">
              <w:rPr>
                <w:b/>
                <w:sz w:val="18"/>
                <w:lang w:eastAsia="ru-RU"/>
              </w:rPr>
              <w:t>921</w:t>
            </w:r>
          </w:p>
        </w:tc>
        <w:tc>
          <w:tcPr>
            <w:tcW w:w="1223" w:type="dxa"/>
            <w:tcBorders>
              <w:top w:val="single" w:sz="12" w:space="0" w:color="auto"/>
              <w:bottom w:val="single" w:sz="4" w:space="0" w:color="auto"/>
            </w:tcBorders>
            <w:vAlign w:val="bottom"/>
          </w:tcPr>
          <w:p w14:paraId="6C0F90FD" w14:textId="77777777" w:rsidR="00FE4078" w:rsidRPr="00775DCF" w:rsidRDefault="00FE4078" w:rsidP="00BF2E70">
            <w:pPr>
              <w:spacing w:before="40" w:after="40" w:line="220" w:lineRule="exact"/>
              <w:ind w:left="28" w:right="28"/>
              <w:jc w:val="right"/>
              <w:rPr>
                <w:b/>
                <w:sz w:val="18"/>
                <w:lang w:eastAsia="ru-RU"/>
              </w:rPr>
            </w:pPr>
            <w:r w:rsidRPr="00775DCF">
              <w:rPr>
                <w:b/>
                <w:sz w:val="18"/>
                <w:lang w:eastAsia="ru-RU"/>
              </w:rPr>
              <w:t>2</w:t>
            </w:r>
            <w:r>
              <w:rPr>
                <w:b/>
                <w:sz w:val="18"/>
                <w:lang w:eastAsia="ru-RU"/>
              </w:rPr>
              <w:t xml:space="preserve"> </w:t>
            </w:r>
            <w:r w:rsidRPr="00775DCF">
              <w:rPr>
                <w:b/>
                <w:sz w:val="18"/>
                <w:lang w:eastAsia="ru-RU"/>
              </w:rPr>
              <w:t>014</w:t>
            </w:r>
          </w:p>
        </w:tc>
      </w:tr>
      <w:tr w:rsidR="00FE4078" w:rsidRPr="00775DCF" w14:paraId="3B8ACB4C" w14:textId="77777777" w:rsidTr="00BF2E70">
        <w:tc>
          <w:tcPr>
            <w:tcW w:w="3303" w:type="dxa"/>
            <w:tcBorders>
              <w:top w:val="single" w:sz="4" w:space="0" w:color="auto"/>
            </w:tcBorders>
          </w:tcPr>
          <w:p w14:paraId="5024E43F" w14:textId="77777777" w:rsidR="00FE4078" w:rsidRPr="00775DCF" w:rsidRDefault="00FE4078" w:rsidP="00BF2E70">
            <w:pPr>
              <w:spacing w:before="40" w:after="40" w:line="220" w:lineRule="exact"/>
              <w:ind w:left="28" w:right="28"/>
              <w:rPr>
                <w:sz w:val="18"/>
                <w:lang w:eastAsia="ru-RU"/>
              </w:rPr>
            </w:pPr>
            <w:r w:rsidRPr="00775DCF">
              <w:rPr>
                <w:sz w:val="18"/>
                <w:lang w:eastAsia="ru-RU"/>
              </w:rPr>
              <w:t>0–6</w:t>
            </w:r>
            <w:r>
              <w:rPr>
                <w:sz w:val="18"/>
                <w:lang w:eastAsia="ru-RU"/>
              </w:rPr>
              <w:t xml:space="preserve"> </w:t>
            </w:r>
            <w:r w:rsidRPr="00775DCF">
              <w:rPr>
                <w:sz w:val="18"/>
                <w:lang w:eastAsia="ru-RU"/>
              </w:rPr>
              <w:t>лет (до 1996 г</w:t>
            </w:r>
            <w:r>
              <w:rPr>
                <w:sz w:val="18"/>
                <w:lang w:eastAsia="ru-RU"/>
              </w:rPr>
              <w:t>ода</w:t>
            </w:r>
            <w:r w:rsidRPr="00775DCF">
              <w:rPr>
                <w:sz w:val="18"/>
                <w:lang w:val="ky-KG" w:eastAsia="ru-RU"/>
              </w:rPr>
              <w:t xml:space="preserve"> </w:t>
            </w:r>
            <w:r>
              <w:rPr>
                <w:sz w:val="18"/>
                <w:lang w:val="ky-KG" w:eastAsia="ru-RU"/>
              </w:rPr>
              <w:t>⸺</w:t>
            </w:r>
            <w:r w:rsidRPr="00775DCF">
              <w:rPr>
                <w:sz w:val="18"/>
                <w:lang w:eastAsia="ru-RU"/>
              </w:rPr>
              <w:t xml:space="preserve"> 0–9</w:t>
            </w:r>
            <w:r>
              <w:rPr>
                <w:sz w:val="18"/>
                <w:lang w:eastAsia="ru-RU"/>
              </w:rPr>
              <w:t xml:space="preserve"> </w:t>
            </w:r>
            <w:r w:rsidRPr="00775DCF">
              <w:rPr>
                <w:sz w:val="18"/>
                <w:lang w:eastAsia="ru-RU"/>
              </w:rPr>
              <w:t>лет)</w:t>
            </w:r>
          </w:p>
        </w:tc>
        <w:tc>
          <w:tcPr>
            <w:tcW w:w="1422" w:type="dxa"/>
            <w:tcBorders>
              <w:top w:val="single" w:sz="4" w:space="0" w:color="auto"/>
            </w:tcBorders>
            <w:vAlign w:val="bottom"/>
          </w:tcPr>
          <w:p w14:paraId="32551B0E"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49</w:t>
            </w:r>
          </w:p>
        </w:tc>
        <w:tc>
          <w:tcPr>
            <w:tcW w:w="1422" w:type="dxa"/>
            <w:tcBorders>
              <w:top w:val="single" w:sz="4" w:space="0" w:color="auto"/>
            </w:tcBorders>
            <w:vAlign w:val="bottom"/>
          </w:tcPr>
          <w:p w14:paraId="05FBBD95"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57</w:t>
            </w:r>
          </w:p>
        </w:tc>
        <w:tc>
          <w:tcPr>
            <w:tcW w:w="1223" w:type="dxa"/>
            <w:tcBorders>
              <w:top w:val="single" w:sz="4" w:space="0" w:color="auto"/>
            </w:tcBorders>
            <w:vAlign w:val="bottom"/>
          </w:tcPr>
          <w:p w14:paraId="25A4BA46"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37</w:t>
            </w:r>
          </w:p>
        </w:tc>
      </w:tr>
      <w:tr w:rsidR="00FE4078" w:rsidRPr="00775DCF" w14:paraId="72620B4E" w14:textId="77777777" w:rsidTr="00BF2E70">
        <w:tc>
          <w:tcPr>
            <w:tcW w:w="3303" w:type="dxa"/>
          </w:tcPr>
          <w:p w14:paraId="56A60178" w14:textId="77777777" w:rsidR="00FE4078" w:rsidRPr="00775DCF" w:rsidRDefault="00FE4078" w:rsidP="00BF2E70">
            <w:pPr>
              <w:spacing w:before="40" w:after="40" w:line="220" w:lineRule="exact"/>
              <w:ind w:left="28" w:right="28"/>
              <w:rPr>
                <w:sz w:val="18"/>
                <w:lang w:eastAsia="ru-RU"/>
              </w:rPr>
            </w:pPr>
            <w:r w:rsidRPr="00775DCF">
              <w:rPr>
                <w:sz w:val="18"/>
                <w:lang w:eastAsia="ru-RU"/>
              </w:rPr>
              <w:t>7–14</w:t>
            </w:r>
            <w:r>
              <w:rPr>
                <w:sz w:val="18"/>
                <w:lang w:eastAsia="ru-RU"/>
              </w:rPr>
              <w:t xml:space="preserve"> </w:t>
            </w:r>
            <w:r w:rsidRPr="00775DCF">
              <w:rPr>
                <w:sz w:val="18"/>
                <w:lang w:eastAsia="ru-RU"/>
              </w:rPr>
              <w:t>лет (до 1996 г</w:t>
            </w:r>
            <w:r>
              <w:rPr>
                <w:sz w:val="18"/>
                <w:lang w:eastAsia="ru-RU"/>
              </w:rPr>
              <w:t>ода ⸺</w:t>
            </w:r>
            <w:r w:rsidRPr="00775DCF">
              <w:rPr>
                <w:sz w:val="18"/>
                <w:lang w:eastAsia="ru-RU"/>
              </w:rPr>
              <w:t xml:space="preserve"> 10–14</w:t>
            </w:r>
            <w:r>
              <w:rPr>
                <w:sz w:val="18"/>
                <w:lang w:eastAsia="ru-RU"/>
              </w:rPr>
              <w:t xml:space="preserve"> </w:t>
            </w:r>
            <w:r w:rsidRPr="00775DCF">
              <w:rPr>
                <w:sz w:val="18"/>
                <w:lang w:eastAsia="ru-RU"/>
              </w:rPr>
              <w:t>лет)</w:t>
            </w:r>
          </w:p>
        </w:tc>
        <w:tc>
          <w:tcPr>
            <w:tcW w:w="1422" w:type="dxa"/>
            <w:vAlign w:val="bottom"/>
          </w:tcPr>
          <w:p w14:paraId="399330C9"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101</w:t>
            </w:r>
          </w:p>
        </w:tc>
        <w:tc>
          <w:tcPr>
            <w:tcW w:w="1422" w:type="dxa"/>
            <w:vAlign w:val="bottom"/>
          </w:tcPr>
          <w:p w14:paraId="5EC360D7"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113</w:t>
            </w:r>
          </w:p>
        </w:tc>
        <w:tc>
          <w:tcPr>
            <w:tcW w:w="1223" w:type="dxa"/>
            <w:vAlign w:val="bottom"/>
          </w:tcPr>
          <w:p w14:paraId="0866FF6F"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58</w:t>
            </w:r>
          </w:p>
        </w:tc>
      </w:tr>
      <w:tr w:rsidR="00FE4078" w:rsidRPr="00775DCF" w14:paraId="3B12C07F" w14:textId="77777777" w:rsidTr="00BF2E70">
        <w:tc>
          <w:tcPr>
            <w:tcW w:w="3303" w:type="dxa"/>
          </w:tcPr>
          <w:p w14:paraId="3658A234" w14:textId="77777777" w:rsidR="00FE4078" w:rsidRPr="00775DCF" w:rsidRDefault="00FE4078" w:rsidP="00BF2E70">
            <w:pPr>
              <w:spacing w:before="40" w:after="40" w:line="220" w:lineRule="exact"/>
              <w:ind w:left="28" w:right="28"/>
              <w:rPr>
                <w:sz w:val="18"/>
                <w:lang w:eastAsia="ru-RU"/>
              </w:rPr>
            </w:pPr>
            <w:r w:rsidRPr="00775DCF">
              <w:rPr>
                <w:sz w:val="18"/>
                <w:lang w:eastAsia="ru-RU"/>
              </w:rPr>
              <w:t>15–17</w:t>
            </w:r>
            <w:r>
              <w:rPr>
                <w:sz w:val="18"/>
                <w:lang w:eastAsia="ru-RU"/>
              </w:rPr>
              <w:t xml:space="preserve"> </w:t>
            </w:r>
            <w:r w:rsidRPr="00775DCF">
              <w:rPr>
                <w:sz w:val="18"/>
                <w:lang w:eastAsia="ru-RU"/>
              </w:rPr>
              <w:t>лет (1996 г</w:t>
            </w:r>
            <w:r>
              <w:rPr>
                <w:sz w:val="18"/>
                <w:lang w:eastAsia="ru-RU"/>
              </w:rPr>
              <w:t>ода ⸺</w:t>
            </w:r>
            <w:r w:rsidRPr="00775DCF">
              <w:rPr>
                <w:sz w:val="18"/>
                <w:lang w:eastAsia="ru-RU"/>
              </w:rPr>
              <w:t xml:space="preserve"> 15–19</w:t>
            </w:r>
            <w:r>
              <w:rPr>
                <w:sz w:val="18"/>
                <w:lang w:eastAsia="ru-RU"/>
              </w:rPr>
              <w:t xml:space="preserve"> </w:t>
            </w:r>
            <w:r w:rsidRPr="00775DCF">
              <w:rPr>
                <w:sz w:val="18"/>
                <w:lang w:eastAsia="ru-RU"/>
              </w:rPr>
              <w:t>лет)</w:t>
            </w:r>
          </w:p>
        </w:tc>
        <w:tc>
          <w:tcPr>
            <w:tcW w:w="1422" w:type="dxa"/>
            <w:vAlign w:val="bottom"/>
          </w:tcPr>
          <w:p w14:paraId="015369E7"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94</w:t>
            </w:r>
          </w:p>
        </w:tc>
        <w:tc>
          <w:tcPr>
            <w:tcW w:w="1422" w:type="dxa"/>
            <w:vAlign w:val="bottom"/>
          </w:tcPr>
          <w:p w14:paraId="7812818E"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101</w:t>
            </w:r>
          </w:p>
        </w:tc>
        <w:tc>
          <w:tcPr>
            <w:tcW w:w="1223" w:type="dxa"/>
            <w:vAlign w:val="bottom"/>
          </w:tcPr>
          <w:p w14:paraId="79011F17"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62</w:t>
            </w:r>
          </w:p>
        </w:tc>
      </w:tr>
      <w:tr w:rsidR="00FE4078" w:rsidRPr="00775DCF" w14:paraId="52280E1A" w14:textId="77777777" w:rsidTr="00BF2E70">
        <w:tc>
          <w:tcPr>
            <w:tcW w:w="3303" w:type="dxa"/>
          </w:tcPr>
          <w:p w14:paraId="596FADD0" w14:textId="77777777" w:rsidR="00FE4078" w:rsidRPr="00775DCF" w:rsidRDefault="00FE4078" w:rsidP="00BF2E70">
            <w:pPr>
              <w:spacing w:before="40" w:after="40" w:line="220" w:lineRule="exact"/>
              <w:ind w:left="28" w:right="28"/>
              <w:rPr>
                <w:sz w:val="18"/>
                <w:lang w:eastAsia="ru-RU"/>
              </w:rPr>
            </w:pPr>
            <w:r w:rsidRPr="00775DCF">
              <w:rPr>
                <w:sz w:val="18"/>
                <w:lang w:eastAsia="ru-RU"/>
              </w:rPr>
              <w:t>18–24</w:t>
            </w:r>
            <w:r>
              <w:rPr>
                <w:sz w:val="18"/>
                <w:lang w:eastAsia="ru-RU"/>
              </w:rPr>
              <w:t xml:space="preserve"> </w:t>
            </w:r>
            <w:r w:rsidRPr="00775DCF">
              <w:rPr>
                <w:sz w:val="18"/>
                <w:lang w:eastAsia="ru-RU"/>
              </w:rPr>
              <w:t>лет (до 1996 г</w:t>
            </w:r>
            <w:r>
              <w:rPr>
                <w:sz w:val="18"/>
                <w:lang w:eastAsia="ru-RU"/>
              </w:rPr>
              <w:t>ода ⸺</w:t>
            </w:r>
            <w:r w:rsidRPr="00775DCF">
              <w:rPr>
                <w:sz w:val="18"/>
                <w:lang w:eastAsia="ru-RU"/>
              </w:rPr>
              <w:t xml:space="preserve"> 20–39</w:t>
            </w:r>
            <w:r>
              <w:rPr>
                <w:sz w:val="18"/>
                <w:lang w:eastAsia="ru-RU"/>
              </w:rPr>
              <w:t xml:space="preserve"> </w:t>
            </w:r>
            <w:r w:rsidRPr="00775DCF">
              <w:rPr>
                <w:sz w:val="18"/>
                <w:lang w:eastAsia="ru-RU"/>
              </w:rPr>
              <w:t>лет)</w:t>
            </w:r>
          </w:p>
        </w:tc>
        <w:tc>
          <w:tcPr>
            <w:tcW w:w="1422" w:type="dxa"/>
            <w:vAlign w:val="bottom"/>
          </w:tcPr>
          <w:p w14:paraId="2C6BF10F"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646</w:t>
            </w:r>
          </w:p>
        </w:tc>
        <w:tc>
          <w:tcPr>
            <w:tcW w:w="1422" w:type="dxa"/>
            <w:vAlign w:val="bottom"/>
          </w:tcPr>
          <w:p w14:paraId="440BA6E3"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597</w:t>
            </w:r>
          </w:p>
        </w:tc>
        <w:tc>
          <w:tcPr>
            <w:tcW w:w="1223" w:type="dxa"/>
            <w:vAlign w:val="bottom"/>
          </w:tcPr>
          <w:p w14:paraId="0E0E3586"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367</w:t>
            </w:r>
          </w:p>
        </w:tc>
      </w:tr>
      <w:tr w:rsidR="00FE4078" w:rsidRPr="00775DCF" w14:paraId="5EB8CEAD" w14:textId="77777777" w:rsidTr="00BF2E70">
        <w:tc>
          <w:tcPr>
            <w:tcW w:w="3303" w:type="dxa"/>
          </w:tcPr>
          <w:p w14:paraId="65B1CCAA" w14:textId="77777777" w:rsidR="00FE4078" w:rsidRPr="00775DCF" w:rsidRDefault="00FE4078" w:rsidP="00BF2E70">
            <w:pPr>
              <w:spacing w:before="40" w:after="40" w:line="220" w:lineRule="exact"/>
              <w:ind w:left="28" w:right="28"/>
              <w:rPr>
                <w:sz w:val="18"/>
                <w:lang w:eastAsia="ru-RU"/>
              </w:rPr>
            </w:pPr>
            <w:r w:rsidRPr="00775DCF">
              <w:rPr>
                <w:sz w:val="18"/>
                <w:lang w:eastAsia="ru-RU"/>
              </w:rPr>
              <w:t>35–44</w:t>
            </w:r>
            <w:r>
              <w:rPr>
                <w:sz w:val="18"/>
                <w:lang w:eastAsia="ru-RU"/>
              </w:rPr>
              <w:t xml:space="preserve"> </w:t>
            </w:r>
            <w:r w:rsidRPr="00775DCF">
              <w:rPr>
                <w:sz w:val="18"/>
                <w:lang w:eastAsia="ru-RU"/>
              </w:rPr>
              <w:t xml:space="preserve">лет </w:t>
            </w:r>
          </w:p>
        </w:tc>
        <w:tc>
          <w:tcPr>
            <w:tcW w:w="1422" w:type="dxa"/>
            <w:vAlign w:val="bottom"/>
          </w:tcPr>
          <w:p w14:paraId="71059210"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444</w:t>
            </w:r>
          </w:p>
        </w:tc>
        <w:tc>
          <w:tcPr>
            <w:tcW w:w="1422" w:type="dxa"/>
            <w:vAlign w:val="bottom"/>
          </w:tcPr>
          <w:p w14:paraId="7DC156C3"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416</w:t>
            </w:r>
          </w:p>
        </w:tc>
        <w:tc>
          <w:tcPr>
            <w:tcW w:w="1223" w:type="dxa"/>
            <w:vAlign w:val="bottom"/>
          </w:tcPr>
          <w:p w14:paraId="7D2A66DB"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293</w:t>
            </w:r>
          </w:p>
        </w:tc>
      </w:tr>
      <w:tr w:rsidR="00FE4078" w:rsidRPr="00775DCF" w14:paraId="547A6503" w14:textId="77777777" w:rsidTr="00BF2E70">
        <w:tc>
          <w:tcPr>
            <w:tcW w:w="3303" w:type="dxa"/>
          </w:tcPr>
          <w:p w14:paraId="72DDAB12" w14:textId="77777777" w:rsidR="00FE4078" w:rsidRPr="00775DCF" w:rsidRDefault="00FE4078" w:rsidP="00BF2E70">
            <w:pPr>
              <w:spacing w:before="40" w:after="40" w:line="220" w:lineRule="exact"/>
              <w:ind w:left="28" w:right="28"/>
              <w:rPr>
                <w:sz w:val="18"/>
                <w:lang w:eastAsia="ru-RU"/>
              </w:rPr>
            </w:pPr>
            <w:r w:rsidRPr="00775DCF">
              <w:rPr>
                <w:sz w:val="18"/>
                <w:lang w:eastAsia="ru-RU"/>
              </w:rPr>
              <w:t>45–54</w:t>
            </w:r>
            <w:r>
              <w:rPr>
                <w:sz w:val="18"/>
                <w:lang w:eastAsia="ru-RU"/>
              </w:rPr>
              <w:t xml:space="preserve"> </w:t>
            </w:r>
            <w:r w:rsidRPr="00775DCF">
              <w:rPr>
                <w:sz w:val="18"/>
                <w:lang w:eastAsia="ru-RU"/>
              </w:rPr>
              <w:t>лет (до 1993 г</w:t>
            </w:r>
            <w:r>
              <w:rPr>
                <w:sz w:val="18"/>
                <w:lang w:eastAsia="ru-RU"/>
              </w:rPr>
              <w:t>ода ⸺</w:t>
            </w:r>
            <w:r w:rsidRPr="00775DCF">
              <w:rPr>
                <w:sz w:val="18"/>
                <w:lang w:eastAsia="ru-RU"/>
              </w:rPr>
              <w:t xml:space="preserve"> 40–59</w:t>
            </w:r>
            <w:r>
              <w:rPr>
                <w:sz w:val="18"/>
                <w:lang w:eastAsia="ru-RU"/>
              </w:rPr>
              <w:t xml:space="preserve"> </w:t>
            </w:r>
            <w:r w:rsidRPr="00775DCF">
              <w:rPr>
                <w:sz w:val="18"/>
                <w:lang w:eastAsia="ru-RU"/>
              </w:rPr>
              <w:t xml:space="preserve">лет, </w:t>
            </w:r>
            <w:r>
              <w:rPr>
                <w:sz w:val="18"/>
                <w:lang w:eastAsia="ru-RU"/>
              </w:rPr>
              <w:br/>
            </w:r>
            <w:r w:rsidRPr="00775DCF">
              <w:rPr>
                <w:sz w:val="18"/>
                <w:lang w:eastAsia="ru-RU"/>
              </w:rPr>
              <w:t>в 2002</w:t>
            </w:r>
            <w:r w:rsidRPr="00775DCF">
              <w:rPr>
                <w:sz w:val="18"/>
                <w:lang w:val="ky-KG" w:eastAsia="ru-RU"/>
              </w:rPr>
              <w:t xml:space="preserve"> </w:t>
            </w:r>
            <w:r w:rsidRPr="00775DCF">
              <w:rPr>
                <w:sz w:val="18"/>
                <w:lang w:eastAsia="ru-RU"/>
              </w:rPr>
              <w:t>г</w:t>
            </w:r>
            <w:r>
              <w:rPr>
                <w:sz w:val="18"/>
                <w:lang w:eastAsia="ru-RU"/>
              </w:rPr>
              <w:t>оду ⸺</w:t>
            </w:r>
            <w:r w:rsidRPr="00775DCF">
              <w:rPr>
                <w:sz w:val="18"/>
                <w:lang w:eastAsia="ru-RU"/>
              </w:rPr>
              <w:t xml:space="preserve"> 45–59</w:t>
            </w:r>
            <w:r>
              <w:rPr>
                <w:sz w:val="18"/>
                <w:lang w:eastAsia="ru-RU"/>
              </w:rPr>
              <w:t xml:space="preserve"> </w:t>
            </w:r>
            <w:r w:rsidRPr="00775DCF">
              <w:rPr>
                <w:sz w:val="18"/>
                <w:lang w:eastAsia="ru-RU"/>
              </w:rPr>
              <w:t>лет)</w:t>
            </w:r>
          </w:p>
        </w:tc>
        <w:tc>
          <w:tcPr>
            <w:tcW w:w="1422" w:type="dxa"/>
            <w:vAlign w:val="bottom"/>
          </w:tcPr>
          <w:p w14:paraId="3CF8C4C8"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426</w:t>
            </w:r>
          </w:p>
        </w:tc>
        <w:tc>
          <w:tcPr>
            <w:tcW w:w="1422" w:type="dxa"/>
            <w:vAlign w:val="bottom"/>
          </w:tcPr>
          <w:p w14:paraId="2EA1EE38"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422</w:t>
            </w:r>
          </w:p>
        </w:tc>
        <w:tc>
          <w:tcPr>
            <w:tcW w:w="1223" w:type="dxa"/>
            <w:vAlign w:val="bottom"/>
          </w:tcPr>
          <w:p w14:paraId="153CB1B7"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346</w:t>
            </w:r>
          </w:p>
        </w:tc>
      </w:tr>
      <w:tr w:rsidR="00FE4078" w:rsidRPr="00775DCF" w14:paraId="322E5580" w14:textId="77777777" w:rsidTr="00BF2E70">
        <w:tc>
          <w:tcPr>
            <w:tcW w:w="3303" w:type="dxa"/>
          </w:tcPr>
          <w:p w14:paraId="76821262" w14:textId="77777777" w:rsidR="00FE4078" w:rsidRPr="00775DCF" w:rsidRDefault="00FE4078" w:rsidP="00BF2E70">
            <w:pPr>
              <w:spacing w:before="40" w:after="40" w:line="220" w:lineRule="exact"/>
              <w:ind w:left="28" w:right="28"/>
              <w:rPr>
                <w:sz w:val="18"/>
                <w:lang w:eastAsia="ru-RU"/>
              </w:rPr>
            </w:pPr>
            <w:r w:rsidRPr="00775DCF">
              <w:rPr>
                <w:sz w:val="18"/>
                <w:lang w:eastAsia="ru-RU"/>
              </w:rPr>
              <w:lastRenderedPageBreak/>
              <w:t>55–64</w:t>
            </w:r>
            <w:r>
              <w:rPr>
                <w:sz w:val="18"/>
                <w:lang w:eastAsia="ru-RU"/>
              </w:rPr>
              <w:t xml:space="preserve"> </w:t>
            </w:r>
            <w:r w:rsidRPr="00775DCF">
              <w:rPr>
                <w:sz w:val="18"/>
                <w:lang w:eastAsia="ru-RU"/>
              </w:rPr>
              <w:t xml:space="preserve">лет </w:t>
            </w:r>
          </w:p>
        </w:tc>
        <w:tc>
          <w:tcPr>
            <w:tcW w:w="1422" w:type="dxa"/>
            <w:vAlign w:val="bottom"/>
          </w:tcPr>
          <w:p w14:paraId="770821D3"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381</w:t>
            </w:r>
          </w:p>
        </w:tc>
        <w:tc>
          <w:tcPr>
            <w:tcW w:w="1422" w:type="dxa"/>
            <w:vAlign w:val="bottom"/>
          </w:tcPr>
          <w:p w14:paraId="0E068EF8"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395</w:t>
            </w:r>
          </w:p>
        </w:tc>
        <w:tc>
          <w:tcPr>
            <w:tcW w:w="1223" w:type="dxa"/>
            <w:vAlign w:val="bottom"/>
          </w:tcPr>
          <w:p w14:paraId="2CA7888D"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270</w:t>
            </w:r>
          </w:p>
        </w:tc>
      </w:tr>
      <w:tr w:rsidR="00FE4078" w:rsidRPr="00775DCF" w14:paraId="17A01CC1" w14:textId="77777777" w:rsidTr="00BF2E70">
        <w:tc>
          <w:tcPr>
            <w:tcW w:w="3303" w:type="dxa"/>
            <w:tcBorders>
              <w:bottom w:val="single" w:sz="4" w:space="0" w:color="auto"/>
            </w:tcBorders>
          </w:tcPr>
          <w:p w14:paraId="3692E5E5" w14:textId="77777777" w:rsidR="00FE4078" w:rsidRPr="00775DCF" w:rsidRDefault="00FE4078" w:rsidP="00BF2E70">
            <w:pPr>
              <w:spacing w:before="40" w:after="40" w:line="220" w:lineRule="exact"/>
              <w:ind w:left="28" w:right="28"/>
              <w:rPr>
                <w:sz w:val="18"/>
                <w:lang w:eastAsia="ru-RU"/>
              </w:rPr>
            </w:pPr>
            <w:r w:rsidRPr="00775DCF">
              <w:rPr>
                <w:sz w:val="18"/>
                <w:lang w:eastAsia="ru-RU"/>
              </w:rPr>
              <w:t>65 лет и старше (до 1993 г</w:t>
            </w:r>
            <w:r>
              <w:rPr>
                <w:sz w:val="18"/>
                <w:lang w:eastAsia="ru-RU"/>
              </w:rPr>
              <w:t>ода</w:t>
            </w:r>
            <w:r w:rsidRPr="00775DCF">
              <w:rPr>
                <w:sz w:val="18"/>
                <w:lang w:eastAsia="ru-RU"/>
              </w:rPr>
              <w:t xml:space="preserve"> и </w:t>
            </w:r>
            <w:r>
              <w:rPr>
                <w:sz w:val="18"/>
                <w:lang w:eastAsia="ru-RU"/>
              </w:rPr>
              <w:br/>
            </w:r>
            <w:r w:rsidRPr="00775DCF">
              <w:rPr>
                <w:sz w:val="18"/>
                <w:lang w:eastAsia="ru-RU"/>
              </w:rPr>
              <w:t>в 2002 г</w:t>
            </w:r>
            <w:r>
              <w:rPr>
                <w:sz w:val="18"/>
                <w:lang w:eastAsia="ru-RU"/>
              </w:rPr>
              <w:t>оду</w:t>
            </w:r>
            <w:r w:rsidRPr="00775DCF">
              <w:rPr>
                <w:sz w:val="18"/>
                <w:lang w:eastAsia="ru-RU"/>
              </w:rPr>
              <w:t xml:space="preserve"> </w:t>
            </w:r>
            <w:r>
              <w:rPr>
                <w:sz w:val="18"/>
                <w:lang w:val="ky-KG" w:eastAsia="ru-RU"/>
              </w:rPr>
              <w:t>⸺</w:t>
            </w:r>
            <w:r w:rsidRPr="00775DCF">
              <w:rPr>
                <w:sz w:val="18"/>
                <w:lang w:eastAsia="ru-RU"/>
              </w:rPr>
              <w:t xml:space="preserve"> 60 и старше)</w:t>
            </w:r>
          </w:p>
        </w:tc>
        <w:tc>
          <w:tcPr>
            <w:tcW w:w="1422" w:type="dxa"/>
            <w:tcBorders>
              <w:bottom w:val="single" w:sz="4" w:space="0" w:color="auto"/>
            </w:tcBorders>
            <w:vAlign w:val="bottom"/>
          </w:tcPr>
          <w:p w14:paraId="3C8A463A"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287</w:t>
            </w:r>
          </w:p>
        </w:tc>
        <w:tc>
          <w:tcPr>
            <w:tcW w:w="1422" w:type="dxa"/>
            <w:tcBorders>
              <w:bottom w:val="single" w:sz="4" w:space="0" w:color="auto"/>
            </w:tcBorders>
            <w:vAlign w:val="bottom"/>
          </w:tcPr>
          <w:p w14:paraId="1FB4F637"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269</w:t>
            </w:r>
          </w:p>
        </w:tc>
        <w:tc>
          <w:tcPr>
            <w:tcW w:w="1223" w:type="dxa"/>
            <w:tcBorders>
              <w:bottom w:val="single" w:sz="4" w:space="0" w:color="auto"/>
            </w:tcBorders>
            <w:vAlign w:val="bottom"/>
          </w:tcPr>
          <w:p w14:paraId="7C5658F8"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228</w:t>
            </w:r>
          </w:p>
        </w:tc>
      </w:tr>
      <w:tr w:rsidR="00FE4078" w:rsidRPr="00775DCF" w14:paraId="0A8505A9" w14:textId="77777777" w:rsidTr="00BF2E70">
        <w:tc>
          <w:tcPr>
            <w:tcW w:w="3303" w:type="dxa"/>
            <w:tcBorders>
              <w:top w:val="single" w:sz="4" w:space="0" w:color="auto"/>
              <w:bottom w:val="single" w:sz="4" w:space="0" w:color="auto"/>
            </w:tcBorders>
          </w:tcPr>
          <w:p w14:paraId="747BD8EC" w14:textId="77777777" w:rsidR="00FE4078" w:rsidRPr="00775DCF" w:rsidRDefault="00FE4078" w:rsidP="00BF2E70">
            <w:pPr>
              <w:spacing w:before="40" w:after="40" w:line="220" w:lineRule="exact"/>
              <w:ind w:left="28" w:right="28"/>
              <w:rPr>
                <w:b/>
                <w:sz w:val="18"/>
                <w:lang w:eastAsia="ru-RU"/>
              </w:rPr>
            </w:pPr>
            <w:r w:rsidRPr="00775DCF">
              <w:rPr>
                <w:b/>
                <w:sz w:val="18"/>
                <w:lang w:eastAsia="ru-RU"/>
              </w:rPr>
              <w:t>Женщины</w:t>
            </w:r>
          </w:p>
        </w:tc>
        <w:tc>
          <w:tcPr>
            <w:tcW w:w="1422" w:type="dxa"/>
            <w:tcBorders>
              <w:top w:val="single" w:sz="4" w:space="0" w:color="auto"/>
              <w:bottom w:val="single" w:sz="4" w:space="0" w:color="auto"/>
            </w:tcBorders>
            <w:vAlign w:val="bottom"/>
          </w:tcPr>
          <w:p w14:paraId="4E3DDA82" w14:textId="77777777" w:rsidR="00FE4078" w:rsidRPr="00775DCF" w:rsidRDefault="00FE4078" w:rsidP="00BF2E70">
            <w:pPr>
              <w:spacing w:before="40" w:after="40" w:line="220" w:lineRule="exact"/>
              <w:ind w:left="28" w:right="28"/>
              <w:jc w:val="right"/>
              <w:rPr>
                <w:b/>
                <w:sz w:val="18"/>
                <w:lang w:eastAsia="ru-RU"/>
              </w:rPr>
            </w:pPr>
            <w:r w:rsidRPr="00775DCF">
              <w:rPr>
                <w:b/>
                <w:sz w:val="18"/>
                <w:lang w:eastAsia="ru-RU"/>
              </w:rPr>
              <w:t>2</w:t>
            </w:r>
            <w:r>
              <w:rPr>
                <w:b/>
                <w:sz w:val="18"/>
                <w:lang w:eastAsia="ru-RU"/>
              </w:rPr>
              <w:t xml:space="preserve"> </w:t>
            </w:r>
            <w:r w:rsidRPr="00775DCF">
              <w:rPr>
                <w:b/>
                <w:sz w:val="18"/>
                <w:lang w:eastAsia="ru-RU"/>
              </w:rPr>
              <w:t>200</w:t>
            </w:r>
          </w:p>
        </w:tc>
        <w:tc>
          <w:tcPr>
            <w:tcW w:w="1422" w:type="dxa"/>
            <w:tcBorders>
              <w:top w:val="single" w:sz="4" w:space="0" w:color="auto"/>
              <w:bottom w:val="single" w:sz="4" w:space="0" w:color="auto"/>
            </w:tcBorders>
            <w:vAlign w:val="bottom"/>
          </w:tcPr>
          <w:p w14:paraId="35F481F9" w14:textId="77777777" w:rsidR="00FE4078" w:rsidRPr="00775DCF" w:rsidRDefault="00FE4078" w:rsidP="00BF2E70">
            <w:pPr>
              <w:spacing w:before="40" w:after="40" w:line="220" w:lineRule="exact"/>
              <w:ind w:left="28" w:right="28"/>
              <w:jc w:val="right"/>
              <w:rPr>
                <w:b/>
                <w:sz w:val="18"/>
                <w:lang w:eastAsia="ru-RU"/>
              </w:rPr>
            </w:pPr>
            <w:r w:rsidRPr="00775DCF">
              <w:rPr>
                <w:b/>
                <w:sz w:val="18"/>
                <w:lang w:eastAsia="ru-RU"/>
              </w:rPr>
              <w:t>2</w:t>
            </w:r>
            <w:r>
              <w:rPr>
                <w:b/>
                <w:sz w:val="18"/>
                <w:lang w:eastAsia="ru-RU"/>
              </w:rPr>
              <w:t xml:space="preserve"> </w:t>
            </w:r>
            <w:r w:rsidRPr="00775DCF">
              <w:rPr>
                <w:b/>
                <w:sz w:val="18"/>
                <w:lang w:eastAsia="ru-RU"/>
              </w:rPr>
              <w:t>175</w:t>
            </w:r>
          </w:p>
        </w:tc>
        <w:tc>
          <w:tcPr>
            <w:tcW w:w="1223" w:type="dxa"/>
            <w:tcBorders>
              <w:top w:val="single" w:sz="4" w:space="0" w:color="auto"/>
              <w:bottom w:val="single" w:sz="4" w:space="0" w:color="auto"/>
            </w:tcBorders>
            <w:vAlign w:val="bottom"/>
          </w:tcPr>
          <w:p w14:paraId="002AF1A5" w14:textId="77777777" w:rsidR="00FE4078" w:rsidRPr="00775DCF" w:rsidRDefault="00FE4078" w:rsidP="00BF2E70">
            <w:pPr>
              <w:spacing w:before="40" w:after="40" w:line="220" w:lineRule="exact"/>
              <w:ind w:left="28" w:right="28"/>
              <w:jc w:val="right"/>
              <w:rPr>
                <w:b/>
                <w:sz w:val="18"/>
                <w:lang w:eastAsia="ru-RU"/>
              </w:rPr>
            </w:pPr>
            <w:r w:rsidRPr="00775DCF">
              <w:rPr>
                <w:b/>
                <w:sz w:val="18"/>
                <w:lang w:eastAsia="ru-RU"/>
              </w:rPr>
              <w:t>1</w:t>
            </w:r>
            <w:r>
              <w:rPr>
                <w:b/>
                <w:sz w:val="18"/>
                <w:lang w:eastAsia="ru-RU"/>
              </w:rPr>
              <w:t xml:space="preserve"> </w:t>
            </w:r>
            <w:r w:rsidRPr="00775DCF">
              <w:rPr>
                <w:b/>
                <w:sz w:val="18"/>
                <w:lang w:eastAsia="ru-RU"/>
              </w:rPr>
              <w:t>504</w:t>
            </w:r>
          </w:p>
        </w:tc>
      </w:tr>
      <w:tr w:rsidR="00FE4078" w:rsidRPr="00775DCF" w14:paraId="44A06C1B" w14:textId="77777777" w:rsidTr="00BF2E70">
        <w:tc>
          <w:tcPr>
            <w:tcW w:w="3303" w:type="dxa"/>
            <w:tcBorders>
              <w:top w:val="single" w:sz="4" w:space="0" w:color="auto"/>
            </w:tcBorders>
          </w:tcPr>
          <w:p w14:paraId="2C36D926" w14:textId="77777777" w:rsidR="00FE4078" w:rsidRPr="00775DCF" w:rsidRDefault="00FE4078" w:rsidP="00BF2E70">
            <w:pPr>
              <w:spacing w:before="40" w:after="40" w:line="220" w:lineRule="exact"/>
              <w:ind w:left="28" w:right="28"/>
              <w:rPr>
                <w:sz w:val="18"/>
                <w:lang w:eastAsia="ru-RU"/>
              </w:rPr>
            </w:pPr>
            <w:r w:rsidRPr="00775DCF">
              <w:rPr>
                <w:sz w:val="18"/>
                <w:lang w:eastAsia="ru-RU"/>
              </w:rPr>
              <w:t>0–6</w:t>
            </w:r>
            <w:r>
              <w:rPr>
                <w:sz w:val="18"/>
                <w:lang w:eastAsia="ru-RU"/>
              </w:rPr>
              <w:t xml:space="preserve"> </w:t>
            </w:r>
            <w:r w:rsidRPr="00775DCF">
              <w:rPr>
                <w:sz w:val="18"/>
                <w:lang w:eastAsia="ru-RU"/>
              </w:rPr>
              <w:t>лет (до 1996 г</w:t>
            </w:r>
            <w:r>
              <w:rPr>
                <w:sz w:val="18"/>
                <w:lang w:eastAsia="ru-RU"/>
              </w:rPr>
              <w:t>ода⸺</w:t>
            </w:r>
            <w:r w:rsidRPr="00775DCF">
              <w:rPr>
                <w:sz w:val="18"/>
                <w:lang w:eastAsia="ru-RU"/>
              </w:rPr>
              <w:t xml:space="preserve"> 0–9</w:t>
            </w:r>
            <w:r>
              <w:rPr>
                <w:sz w:val="18"/>
                <w:lang w:eastAsia="ru-RU"/>
              </w:rPr>
              <w:t xml:space="preserve"> </w:t>
            </w:r>
            <w:r w:rsidRPr="00775DCF">
              <w:rPr>
                <w:sz w:val="18"/>
                <w:lang w:eastAsia="ru-RU"/>
              </w:rPr>
              <w:t>лет)</w:t>
            </w:r>
          </w:p>
        </w:tc>
        <w:tc>
          <w:tcPr>
            <w:tcW w:w="1422" w:type="dxa"/>
            <w:tcBorders>
              <w:top w:val="single" w:sz="4" w:space="0" w:color="auto"/>
            </w:tcBorders>
            <w:vAlign w:val="bottom"/>
          </w:tcPr>
          <w:p w14:paraId="4F3543DC"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49</w:t>
            </w:r>
          </w:p>
        </w:tc>
        <w:tc>
          <w:tcPr>
            <w:tcW w:w="1422" w:type="dxa"/>
            <w:tcBorders>
              <w:top w:val="single" w:sz="4" w:space="0" w:color="auto"/>
            </w:tcBorders>
            <w:vAlign w:val="bottom"/>
          </w:tcPr>
          <w:p w14:paraId="4979414D"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47</w:t>
            </w:r>
          </w:p>
        </w:tc>
        <w:tc>
          <w:tcPr>
            <w:tcW w:w="1223" w:type="dxa"/>
            <w:tcBorders>
              <w:top w:val="single" w:sz="4" w:space="0" w:color="auto"/>
            </w:tcBorders>
            <w:vAlign w:val="bottom"/>
          </w:tcPr>
          <w:p w14:paraId="4BCAF832"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23</w:t>
            </w:r>
          </w:p>
        </w:tc>
      </w:tr>
      <w:tr w:rsidR="00FE4078" w:rsidRPr="00775DCF" w14:paraId="650CCACB" w14:textId="77777777" w:rsidTr="00BF2E70">
        <w:tc>
          <w:tcPr>
            <w:tcW w:w="3303" w:type="dxa"/>
          </w:tcPr>
          <w:p w14:paraId="59602EC2" w14:textId="77777777" w:rsidR="00FE4078" w:rsidRPr="00775DCF" w:rsidRDefault="00FE4078" w:rsidP="00BF2E70">
            <w:pPr>
              <w:spacing w:before="40" w:after="40" w:line="220" w:lineRule="exact"/>
              <w:ind w:left="28" w:right="28"/>
              <w:rPr>
                <w:sz w:val="18"/>
                <w:lang w:eastAsia="ru-RU"/>
              </w:rPr>
            </w:pPr>
            <w:r w:rsidRPr="00775DCF">
              <w:rPr>
                <w:sz w:val="18"/>
                <w:lang w:eastAsia="ru-RU"/>
              </w:rPr>
              <w:t>7–14</w:t>
            </w:r>
            <w:r>
              <w:rPr>
                <w:sz w:val="18"/>
                <w:lang w:eastAsia="ru-RU"/>
              </w:rPr>
              <w:t xml:space="preserve"> </w:t>
            </w:r>
            <w:r w:rsidRPr="00775DCF">
              <w:rPr>
                <w:sz w:val="18"/>
                <w:lang w:eastAsia="ru-RU"/>
              </w:rPr>
              <w:t>лет (до 1996 г</w:t>
            </w:r>
            <w:r>
              <w:rPr>
                <w:sz w:val="18"/>
                <w:lang w:eastAsia="ru-RU"/>
              </w:rPr>
              <w:t>ода ⸺</w:t>
            </w:r>
            <w:r w:rsidRPr="00775DCF">
              <w:rPr>
                <w:sz w:val="18"/>
                <w:lang w:eastAsia="ru-RU"/>
              </w:rPr>
              <w:t xml:space="preserve"> 10–14</w:t>
            </w:r>
            <w:r>
              <w:rPr>
                <w:sz w:val="18"/>
                <w:lang w:eastAsia="ru-RU"/>
              </w:rPr>
              <w:t xml:space="preserve"> </w:t>
            </w:r>
            <w:r w:rsidRPr="00775DCF">
              <w:rPr>
                <w:sz w:val="18"/>
                <w:lang w:eastAsia="ru-RU"/>
              </w:rPr>
              <w:t>лет)</w:t>
            </w:r>
          </w:p>
        </w:tc>
        <w:tc>
          <w:tcPr>
            <w:tcW w:w="1422" w:type="dxa"/>
            <w:vAlign w:val="bottom"/>
          </w:tcPr>
          <w:p w14:paraId="59EEB858"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105</w:t>
            </w:r>
          </w:p>
        </w:tc>
        <w:tc>
          <w:tcPr>
            <w:tcW w:w="1422" w:type="dxa"/>
            <w:vAlign w:val="bottom"/>
          </w:tcPr>
          <w:p w14:paraId="3622E914"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84</w:t>
            </w:r>
          </w:p>
        </w:tc>
        <w:tc>
          <w:tcPr>
            <w:tcW w:w="1223" w:type="dxa"/>
            <w:vAlign w:val="bottom"/>
          </w:tcPr>
          <w:p w14:paraId="74546753"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57</w:t>
            </w:r>
          </w:p>
        </w:tc>
      </w:tr>
      <w:tr w:rsidR="00FE4078" w:rsidRPr="00775DCF" w14:paraId="1B2DC8AB" w14:textId="77777777" w:rsidTr="00BF2E70">
        <w:tc>
          <w:tcPr>
            <w:tcW w:w="3303" w:type="dxa"/>
          </w:tcPr>
          <w:p w14:paraId="36CCC076" w14:textId="77777777" w:rsidR="00FE4078" w:rsidRPr="00775DCF" w:rsidRDefault="00FE4078" w:rsidP="00BF2E70">
            <w:pPr>
              <w:spacing w:before="40" w:after="40" w:line="220" w:lineRule="exact"/>
              <w:ind w:left="28" w:right="28"/>
              <w:rPr>
                <w:sz w:val="18"/>
                <w:lang w:eastAsia="ru-RU"/>
              </w:rPr>
            </w:pPr>
            <w:r w:rsidRPr="00775DCF">
              <w:rPr>
                <w:sz w:val="18"/>
                <w:lang w:eastAsia="ru-RU"/>
              </w:rPr>
              <w:t>15–17</w:t>
            </w:r>
            <w:r>
              <w:rPr>
                <w:sz w:val="18"/>
                <w:lang w:eastAsia="ru-RU"/>
              </w:rPr>
              <w:t xml:space="preserve"> </w:t>
            </w:r>
            <w:r w:rsidRPr="00775DCF">
              <w:rPr>
                <w:sz w:val="18"/>
                <w:lang w:eastAsia="ru-RU"/>
              </w:rPr>
              <w:t>лет (до 1996 г</w:t>
            </w:r>
            <w:r>
              <w:rPr>
                <w:sz w:val="18"/>
                <w:lang w:eastAsia="ru-RU"/>
              </w:rPr>
              <w:t>ода ⸺</w:t>
            </w:r>
            <w:r w:rsidRPr="00775DCF">
              <w:rPr>
                <w:sz w:val="18"/>
                <w:lang w:eastAsia="ru-RU"/>
              </w:rPr>
              <w:t xml:space="preserve"> 20–39</w:t>
            </w:r>
            <w:r>
              <w:rPr>
                <w:sz w:val="18"/>
                <w:lang w:eastAsia="ru-RU"/>
              </w:rPr>
              <w:t xml:space="preserve"> </w:t>
            </w:r>
            <w:r w:rsidRPr="00775DCF">
              <w:rPr>
                <w:sz w:val="18"/>
                <w:lang w:eastAsia="ru-RU"/>
              </w:rPr>
              <w:t>лет)</w:t>
            </w:r>
          </w:p>
        </w:tc>
        <w:tc>
          <w:tcPr>
            <w:tcW w:w="1422" w:type="dxa"/>
            <w:vAlign w:val="bottom"/>
          </w:tcPr>
          <w:p w14:paraId="68004C3A"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103</w:t>
            </w:r>
          </w:p>
        </w:tc>
        <w:tc>
          <w:tcPr>
            <w:tcW w:w="1422" w:type="dxa"/>
            <w:vAlign w:val="bottom"/>
          </w:tcPr>
          <w:p w14:paraId="6E793358"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70</w:t>
            </w:r>
          </w:p>
        </w:tc>
        <w:tc>
          <w:tcPr>
            <w:tcW w:w="1223" w:type="dxa"/>
            <w:vAlign w:val="bottom"/>
          </w:tcPr>
          <w:p w14:paraId="3AB3B4D9"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54</w:t>
            </w:r>
          </w:p>
        </w:tc>
      </w:tr>
      <w:tr w:rsidR="00FE4078" w:rsidRPr="00775DCF" w14:paraId="3E8C66C1" w14:textId="77777777" w:rsidTr="00BF2E70">
        <w:tc>
          <w:tcPr>
            <w:tcW w:w="3303" w:type="dxa"/>
          </w:tcPr>
          <w:p w14:paraId="467807CF" w14:textId="77777777" w:rsidR="00FE4078" w:rsidRPr="00775DCF" w:rsidRDefault="00FE4078" w:rsidP="00BF2E70">
            <w:pPr>
              <w:spacing w:before="40" w:after="40" w:line="220" w:lineRule="exact"/>
              <w:ind w:left="28" w:right="28"/>
              <w:rPr>
                <w:sz w:val="18"/>
                <w:lang w:eastAsia="ru-RU"/>
              </w:rPr>
            </w:pPr>
            <w:r w:rsidRPr="00775DCF">
              <w:rPr>
                <w:sz w:val="18"/>
                <w:lang w:eastAsia="ru-RU"/>
              </w:rPr>
              <w:t>18–24</w:t>
            </w:r>
            <w:r>
              <w:rPr>
                <w:sz w:val="18"/>
                <w:lang w:eastAsia="ru-RU"/>
              </w:rPr>
              <w:t xml:space="preserve"> </w:t>
            </w:r>
            <w:r w:rsidRPr="00775DCF">
              <w:rPr>
                <w:sz w:val="18"/>
                <w:lang w:eastAsia="ru-RU"/>
              </w:rPr>
              <w:t>лет (до 1996 г</w:t>
            </w:r>
            <w:r>
              <w:rPr>
                <w:sz w:val="18"/>
                <w:lang w:eastAsia="ru-RU"/>
              </w:rPr>
              <w:t>ода ⸺</w:t>
            </w:r>
            <w:r w:rsidRPr="00775DCF">
              <w:rPr>
                <w:sz w:val="18"/>
                <w:lang w:eastAsia="ru-RU"/>
              </w:rPr>
              <w:t xml:space="preserve"> 20–39</w:t>
            </w:r>
            <w:r>
              <w:rPr>
                <w:sz w:val="18"/>
                <w:lang w:eastAsia="ru-RU"/>
              </w:rPr>
              <w:t xml:space="preserve"> </w:t>
            </w:r>
            <w:r w:rsidRPr="00775DCF">
              <w:rPr>
                <w:sz w:val="18"/>
                <w:lang w:eastAsia="ru-RU"/>
              </w:rPr>
              <w:t>лет)</w:t>
            </w:r>
          </w:p>
        </w:tc>
        <w:tc>
          <w:tcPr>
            <w:tcW w:w="1422" w:type="dxa"/>
            <w:vAlign w:val="bottom"/>
          </w:tcPr>
          <w:p w14:paraId="05D0792D"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436</w:t>
            </w:r>
          </w:p>
        </w:tc>
        <w:tc>
          <w:tcPr>
            <w:tcW w:w="1422" w:type="dxa"/>
            <w:vAlign w:val="bottom"/>
          </w:tcPr>
          <w:p w14:paraId="29C5792F"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432</w:t>
            </w:r>
          </w:p>
        </w:tc>
        <w:tc>
          <w:tcPr>
            <w:tcW w:w="1223" w:type="dxa"/>
            <w:vAlign w:val="bottom"/>
          </w:tcPr>
          <w:p w14:paraId="17C6BEA4"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272</w:t>
            </w:r>
          </w:p>
        </w:tc>
      </w:tr>
      <w:tr w:rsidR="00FE4078" w:rsidRPr="00775DCF" w14:paraId="3C5D37E0" w14:textId="77777777" w:rsidTr="00BF2E70">
        <w:tc>
          <w:tcPr>
            <w:tcW w:w="3303" w:type="dxa"/>
          </w:tcPr>
          <w:p w14:paraId="2B4ED767" w14:textId="77777777" w:rsidR="00FE4078" w:rsidRPr="00775DCF" w:rsidRDefault="00FE4078" w:rsidP="00BF2E70">
            <w:pPr>
              <w:spacing w:before="40" w:after="40" w:line="220" w:lineRule="exact"/>
              <w:ind w:left="28" w:right="28"/>
              <w:rPr>
                <w:sz w:val="18"/>
                <w:lang w:eastAsia="ru-RU"/>
              </w:rPr>
            </w:pPr>
            <w:r w:rsidRPr="00775DCF">
              <w:rPr>
                <w:sz w:val="18"/>
                <w:lang w:eastAsia="ru-RU"/>
              </w:rPr>
              <w:t>25–34</w:t>
            </w:r>
            <w:r>
              <w:rPr>
                <w:sz w:val="18"/>
                <w:lang w:eastAsia="ru-RU"/>
              </w:rPr>
              <w:t xml:space="preserve"> </w:t>
            </w:r>
            <w:r w:rsidRPr="00775DCF">
              <w:rPr>
                <w:sz w:val="18"/>
                <w:lang w:eastAsia="ru-RU"/>
              </w:rPr>
              <w:t>лет</w:t>
            </w:r>
          </w:p>
        </w:tc>
        <w:tc>
          <w:tcPr>
            <w:tcW w:w="1422" w:type="dxa"/>
            <w:vAlign w:val="bottom"/>
          </w:tcPr>
          <w:p w14:paraId="0AAA435E"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496</w:t>
            </w:r>
          </w:p>
        </w:tc>
        <w:tc>
          <w:tcPr>
            <w:tcW w:w="1422" w:type="dxa"/>
            <w:vAlign w:val="bottom"/>
          </w:tcPr>
          <w:p w14:paraId="40E7226C"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488</w:t>
            </w:r>
          </w:p>
        </w:tc>
        <w:tc>
          <w:tcPr>
            <w:tcW w:w="1223" w:type="dxa"/>
            <w:vAlign w:val="bottom"/>
          </w:tcPr>
          <w:p w14:paraId="7E2068B1"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362</w:t>
            </w:r>
          </w:p>
        </w:tc>
      </w:tr>
      <w:tr w:rsidR="00FE4078" w:rsidRPr="00775DCF" w14:paraId="0010480F" w14:textId="77777777" w:rsidTr="00BF2E70">
        <w:tc>
          <w:tcPr>
            <w:tcW w:w="3303" w:type="dxa"/>
          </w:tcPr>
          <w:p w14:paraId="5F3563AA" w14:textId="77777777" w:rsidR="00FE4078" w:rsidRPr="00775DCF" w:rsidRDefault="00FE4078" w:rsidP="00BF2E70">
            <w:pPr>
              <w:spacing w:before="40" w:after="40" w:line="220" w:lineRule="exact"/>
              <w:ind w:left="28" w:right="28"/>
              <w:rPr>
                <w:sz w:val="18"/>
                <w:lang w:eastAsia="ru-RU"/>
              </w:rPr>
            </w:pPr>
            <w:r w:rsidRPr="00775DCF">
              <w:rPr>
                <w:sz w:val="18"/>
                <w:lang w:eastAsia="ru-RU"/>
              </w:rPr>
              <w:t>35–44</w:t>
            </w:r>
            <w:r>
              <w:rPr>
                <w:sz w:val="18"/>
                <w:lang w:eastAsia="ru-RU"/>
              </w:rPr>
              <w:t xml:space="preserve"> </w:t>
            </w:r>
            <w:r w:rsidRPr="00775DCF">
              <w:rPr>
                <w:sz w:val="18"/>
                <w:lang w:eastAsia="ru-RU"/>
              </w:rPr>
              <w:t>лет</w:t>
            </w:r>
          </w:p>
        </w:tc>
        <w:tc>
          <w:tcPr>
            <w:tcW w:w="1422" w:type="dxa"/>
            <w:vAlign w:val="bottom"/>
          </w:tcPr>
          <w:p w14:paraId="1E3D620D"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273</w:t>
            </w:r>
          </w:p>
        </w:tc>
        <w:tc>
          <w:tcPr>
            <w:tcW w:w="1422" w:type="dxa"/>
            <w:vAlign w:val="bottom"/>
          </w:tcPr>
          <w:p w14:paraId="33E758C7"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285</w:t>
            </w:r>
          </w:p>
        </w:tc>
        <w:tc>
          <w:tcPr>
            <w:tcW w:w="1223" w:type="dxa"/>
            <w:vAlign w:val="bottom"/>
          </w:tcPr>
          <w:p w14:paraId="4D458BC8"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181</w:t>
            </w:r>
          </w:p>
        </w:tc>
      </w:tr>
      <w:tr w:rsidR="00FE4078" w:rsidRPr="00775DCF" w14:paraId="6AF0C7D7" w14:textId="77777777" w:rsidTr="00BF2E70">
        <w:tc>
          <w:tcPr>
            <w:tcW w:w="3303" w:type="dxa"/>
          </w:tcPr>
          <w:p w14:paraId="0BA9171B" w14:textId="77777777" w:rsidR="00FE4078" w:rsidRPr="00775DCF" w:rsidRDefault="00FE4078" w:rsidP="00BF2E70">
            <w:pPr>
              <w:spacing w:before="40" w:after="40" w:line="220" w:lineRule="exact"/>
              <w:ind w:left="28" w:right="28"/>
              <w:rPr>
                <w:sz w:val="18"/>
                <w:lang w:eastAsia="ru-RU"/>
              </w:rPr>
            </w:pPr>
            <w:r w:rsidRPr="00775DCF">
              <w:rPr>
                <w:sz w:val="18"/>
                <w:lang w:eastAsia="ru-RU"/>
              </w:rPr>
              <w:t>45–54</w:t>
            </w:r>
            <w:r>
              <w:rPr>
                <w:sz w:val="18"/>
                <w:lang w:eastAsia="ru-RU"/>
              </w:rPr>
              <w:t xml:space="preserve"> </w:t>
            </w:r>
            <w:r w:rsidRPr="00775DCF">
              <w:rPr>
                <w:sz w:val="18"/>
                <w:lang w:eastAsia="ru-RU"/>
              </w:rPr>
              <w:t>лет (до 1993 г</w:t>
            </w:r>
            <w:r>
              <w:rPr>
                <w:sz w:val="18"/>
                <w:lang w:eastAsia="ru-RU"/>
              </w:rPr>
              <w:t>ода ⸺</w:t>
            </w:r>
            <w:r w:rsidRPr="00775DCF">
              <w:rPr>
                <w:sz w:val="18"/>
                <w:lang w:val="ky-KG" w:eastAsia="ru-RU"/>
              </w:rPr>
              <w:t xml:space="preserve"> </w:t>
            </w:r>
            <w:r w:rsidRPr="00775DCF">
              <w:rPr>
                <w:sz w:val="18"/>
                <w:lang w:eastAsia="ru-RU"/>
              </w:rPr>
              <w:t>40</w:t>
            </w:r>
            <w:r>
              <w:rPr>
                <w:sz w:val="18"/>
                <w:lang w:eastAsia="ru-RU"/>
              </w:rPr>
              <w:t>–</w:t>
            </w:r>
            <w:r w:rsidRPr="00775DCF">
              <w:rPr>
                <w:sz w:val="18"/>
                <w:lang w:eastAsia="ru-RU"/>
              </w:rPr>
              <w:t>59</w:t>
            </w:r>
            <w:r>
              <w:rPr>
                <w:sz w:val="18"/>
                <w:lang w:eastAsia="ru-RU"/>
              </w:rPr>
              <w:t xml:space="preserve"> </w:t>
            </w:r>
            <w:r w:rsidRPr="00775DCF">
              <w:rPr>
                <w:sz w:val="18"/>
                <w:lang w:eastAsia="ru-RU"/>
              </w:rPr>
              <w:t xml:space="preserve">лет, </w:t>
            </w:r>
            <w:r>
              <w:rPr>
                <w:sz w:val="18"/>
                <w:lang w:eastAsia="ru-RU"/>
              </w:rPr>
              <w:br/>
            </w:r>
            <w:r w:rsidRPr="00775DCF">
              <w:rPr>
                <w:sz w:val="18"/>
                <w:lang w:eastAsia="ru-RU"/>
              </w:rPr>
              <w:t>в 2002</w:t>
            </w:r>
            <w:r w:rsidRPr="00775DCF">
              <w:rPr>
                <w:sz w:val="18"/>
                <w:lang w:val="ky-KG" w:eastAsia="ru-RU"/>
              </w:rPr>
              <w:t xml:space="preserve"> </w:t>
            </w:r>
            <w:r w:rsidRPr="00775DCF">
              <w:rPr>
                <w:sz w:val="18"/>
                <w:lang w:eastAsia="ru-RU"/>
              </w:rPr>
              <w:t>г</w:t>
            </w:r>
            <w:r>
              <w:rPr>
                <w:sz w:val="18"/>
                <w:lang w:eastAsia="ru-RU"/>
              </w:rPr>
              <w:t>оду ⸺</w:t>
            </w:r>
            <w:r w:rsidRPr="00775DCF">
              <w:rPr>
                <w:sz w:val="18"/>
                <w:lang w:eastAsia="ru-RU"/>
              </w:rPr>
              <w:t xml:space="preserve"> 45</w:t>
            </w:r>
            <w:r>
              <w:rPr>
                <w:sz w:val="18"/>
                <w:lang w:eastAsia="ru-RU"/>
              </w:rPr>
              <w:t>–</w:t>
            </w:r>
            <w:r w:rsidRPr="00775DCF">
              <w:rPr>
                <w:sz w:val="18"/>
                <w:lang w:eastAsia="ru-RU"/>
              </w:rPr>
              <w:t>59лет)</w:t>
            </w:r>
          </w:p>
        </w:tc>
        <w:tc>
          <w:tcPr>
            <w:tcW w:w="1422" w:type="dxa"/>
            <w:vAlign w:val="bottom"/>
          </w:tcPr>
          <w:p w14:paraId="70E82E5D"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236</w:t>
            </w:r>
          </w:p>
        </w:tc>
        <w:tc>
          <w:tcPr>
            <w:tcW w:w="1422" w:type="dxa"/>
            <w:vAlign w:val="bottom"/>
          </w:tcPr>
          <w:p w14:paraId="16479F31"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203</w:t>
            </w:r>
          </w:p>
        </w:tc>
        <w:tc>
          <w:tcPr>
            <w:tcW w:w="1223" w:type="dxa"/>
            <w:vAlign w:val="bottom"/>
          </w:tcPr>
          <w:p w14:paraId="54B2D060"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145</w:t>
            </w:r>
          </w:p>
        </w:tc>
      </w:tr>
      <w:tr w:rsidR="00FE4078" w:rsidRPr="00775DCF" w14:paraId="715731B4" w14:textId="77777777" w:rsidTr="00BF2E70">
        <w:tc>
          <w:tcPr>
            <w:tcW w:w="3303" w:type="dxa"/>
          </w:tcPr>
          <w:p w14:paraId="322F828F" w14:textId="77777777" w:rsidR="00FE4078" w:rsidRPr="00775DCF" w:rsidRDefault="00FE4078" w:rsidP="00BF2E70">
            <w:pPr>
              <w:spacing w:before="40" w:after="40" w:line="220" w:lineRule="exact"/>
              <w:ind w:left="28" w:right="28"/>
              <w:rPr>
                <w:sz w:val="18"/>
                <w:lang w:eastAsia="ru-RU"/>
              </w:rPr>
            </w:pPr>
            <w:r w:rsidRPr="00775DCF">
              <w:rPr>
                <w:sz w:val="18"/>
                <w:lang w:eastAsia="ru-RU"/>
              </w:rPr>
              <w:t>55–65</w:t>
            </w:r>
            <w:r>
              <w:rPr>
                <w:sz w:val="18"/>
                <w:lang w:eastAsia="ru-RU"/>
              </w:rPr>
              <w:t xml:space="preserve"> </w:t>
            </w:r>
            <w:r w:rsidRPr="00775DCF">
              <w:rPr>
                <w:sz w:val="18"/>
                <w:lang w:eastAsia="ru-RU"/>
              </w:rPr>
              <w:t xml:space="preserve">лет </w:t>
            </w:r>
          </w:p>
        </w:tc>
        <w:tc>
          <w:tcPr>
            <w:tcW w:w="1422" w:type="dxa"/>
            <w:vAlign w:val="bottom"/>
          </w:tcPr>
          <w:p w14:paraId="63B080BD"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225</w:t>
            </w:r>
          </w:p>
        </w:tc>
        <w:tc>
          <w:tcPr>
            <w:tcW w:w="1422" w:type="dxa"/>
            <w:vAlign w:val="bottom"/>
          </w:tcPr>
          <w:p w14:paraId="0547B5DE"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261</w:t>
            </w:r>
          </w:p>
        </w:tc>
        <w:tc>
          <w:tcPr>
            <w:tcW w:w="1223" w:type="dxa"/>
            <w:vAlign w:val="bottom"/>
          </w:tcPr>
          <w:p w14:paraId="2B18CC02"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197</w:t>
            </w:r>
          </w:p>
        </w:tc>
      </w:tr>
      <w:tr w:rsidR="00FE4078" w:rsidRPr="00775DCF" w14:paraId="51009392" w14:textId="77777777" w:rsidTr="00BF2E70">
        <w:tc>
          <w:tcPr>
            <w:tcW w:w="3303" w:type="dxa"/>
            <w:tcBorders>
              <w:bottom w:val="single" w:sz="12" w:space="0" w:color="auto"/>
            </w:tcBorders>
          </w:tcPr>
          <w:p w14:paraId="391AC372" w14:textId="77777777" w:rsidR="00FE4078" w:rsidRPr="00775DCF" w:rsidRDefault="00FE4078" w:rsidP="00BF2E70">
            <w:pPr>
              <w:spacing w:before="40" w:after="40" w:line="220" w:lineRule="exact"/>
              <w:ind w:left="28" w:right="28"/>
              <w:rPr>
                <w:sz w:val="18"/>
                <w:lang w:eastAsia="ru-RU"/>
              </w:rPr>
            </w:pPr>
            <w:r w:rsidRPr="00775DCF">
              <w:rPr>
                <w:sz w:val="18"/>
                <w:lang w:eastAsia="ru-RU"/>
              </w:rPr>
              <w:t>65 лет и старше (до 1993 г</w:t>
            </w:r>
            <w:r>
              <w:rPr>
                <w:sz w:val="18"/>
                <w:lang w:eastAsia="ru-RU"/>
              </w:rPr>
              <w:t>ода</w:t>
            </w:r>
            <w:r w:rsidRPr="00775DCF">
              <w:rPr>
                <w:sz w:val="18"/>
                <w:lang w:eastAsia="ru-RU"/>
              </w:rPr>
              <w:t xml:space="preserve"> и </w:t>
            </w:r>
            <w:r>
              <w:rPr>
                <w:sz w:val="18"/>
                <w:lang w:eastAsia="ru-RU"/>
              </w:rPr>
              <w:br/>
            </w:r>
            <w:r w:rsidRPr="00775DCF">
              <w:rPr>
                <w:sz w:val="18"/>
                <w:lang w:eastAsia="ru-RU"/>
              </w:rPr>
              <w:t>в 2002 г</w:t>
            </w:r>
            <w:r>
              <w:rPr>
                <w:sz w:val="18"/>
                <w:lang w:eastAsia="ru-RU"/>
              </w:rPr>
              <w:t>оду ⸺</w:t>
            </w:r>
            <w:r w:rsidRPr="00775DCF">
              <w:rPr>
                <w:sz w:val="18"/>
                <w:lang w:eastAsia="ru-RU"/>
              </w:rPr>
              <w:t xml:space="preserve"> 60 и старше)</w:t>
            </w:r>
          </w:p>
        </w:tc>
        <w:tc>
          <w:tcPr>
            <w:tcW w:w="1422" w:type="dxa"/>
            <w:tcBorders>
              <w:bottom w:val="single" w:sz="12" w:space="0" w:color="auto"/>
            </w:tcBorders>
            <w:vAlign w:val="bottom"/>
          </w:tcPr>
          <w:p w14:paraId="52C8CC65"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277</w:t>
            </w:r>
          </w:p>
        </w:tc>
        <w:tc>
          <w:tcPr>
            <w:tcW w:w="1422" w:type="dxa"/>
            <w:tcBorders>
              <w:bottom w:val="single" w:sz="12" w:space="0" w:color="auto"/>
            </w:tcBorders>
            <w:vAlign w:val="bottom"/>
          </w:tcPr>
          <w:p w14:paraId="7C5632AD"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305</w:t>
            </w:r>
          </w:p>
        </w:tc>
        <w:tc>
          <w:tcPr>
            <w:tcW w:w="1223" w:type="dxa"/>
            <w:tcBorders>
              <w:bottom w:val="single" w:sz="12" w:space="0" w:color="auto"/>
            </w:tcBorders>
            <w:vAlign w:val="bottom"/>
          </w:tcPr>
          <w:p w14:paraId="11E31DF2" w14:textId="77777777" w:rsidR="00FE4078" w:rsidRPr="00775DCF" w:rsidRDefault="00FE4078" w:rsidP="00BF2E70">
            <w:pPr>
              <w:spacing w:before="40" w:after="40" w:line="220" w:lineRule="exact"/>
              <w:ind w:left="28" w:right="28"/>
              <w:jc w:val="right"/>
              <w:rPr>
                <w:sz w:val="18"/>
                <w:lang w:eastAsia="ru-RU"/>
              </w:rPr>
            </w:pPr>
            <w:r w:rsidRPr="00775DCF">
              <w:rPr>
                <w:sz w:val="18"/>
                <w:lang w:eastAsia="ru-RU"/>
              </w:rPr>
              <w:t>213</w:t>
            </w:r>
          </w:p>
        </w:tc>
      </w:tr>
    </w:tbl>
    <w:p w14:paraId="1E2A2CE5" w14:textId="77777777" w:rsidR="00FE4078" w:rsidRPr="00445D92" w:rsidRDefault="00FE4078" w:rsidP="00FE4078">
      <w:pPr>
        <w:pStyle w:val="SingleTxtG"/>
        <w:spacing w:before="120"/>
      </w:pPr>
      <w:r>
        <w:t>500</w:t>
      </w:r>
      <w:r w:rsidRPr="00445D92">
        <w:t>.</w:t>
      </w:r>
      <w:r w:rsidRPr="00445D92">
        <w:tab/>
      </w:r>
      <w:r w:rsidRPr="00445D92">
        <w:rPr>
          <w:lang w:val="ky-KG"/>
        </w:rPr>
        <w:t>По данным п</w:t>
      </w:r>
      <w:proofErr w:type="spellStart"/>
      <w:r w:rsidRPr="00445D92">
        <w:t>убликаци</w:t>
      </w:r>
      <w:proofErr w:type="spellEnd"/>
      <w:r w:rsidRPr="00445D92">
        <w:rPr>
          <w:lang w:val="ky-KG"/>
        </w:rPr>
        <w:t>и</w:t>
      </w:r>
      <w:r w:rsidRPr="00445D92">
        <w:t xml:space="preserve"> </w:t>
      </w:r>
      <w:r w:rsidRPr="00445D92">
        <w:rPr>
          <w:lang w:val="ky-KG"/>
        </w:rPr>
        <w:t>НСК</w:t>
      </w:r>
      <w:r w:rsidRPr="00445D92">
        <w:t xml:space="preserve"> «Уровень жизни населения 2016</w:t>
      </w:r>
      <w:r>
        <w:t>⸺</w:t>
      </w:r>
      <w:r w:rsidRPr="00445D92">
        <w:t>2020»</w:t>
      </w:r>
      <w:r w:rsidRPr="00445D92">
        <w:rPr>
          <w:vertAlign w:val="superscript"/>
        </w:rPr>
        <w:footnoteReference w:id="6"/>
      </w:r>
      <w:r w:rsidRPr="00445D92">
        <w:t>,</w:t>
      </w:r>
      <w:r w:rsidRPr="00445D92">
        <w:rPr>
          <w:lang w:val="ky-KG"/>
        </w:rPr>
        <w:t xml:space="preserve"> х</w:t>
      </w:r>
      <w:proofErr w:type="spellStart"/>
      <w:r w:rsidRPr="00445D92">
        <w:t>арактерным</w:t>
      </w:r>
      <w:proofErr w:type="spellEnd"/>
      <w:r w:rsidRPr="00445D92">
        <w:t xml:space="preserve"> для Кыргызстана, как и всех государств </w:t>
      </w:r>
      <w:r>
        <w:t>⸺</w:t>
      </w:r>
      <w:r w:rsidRPr="00445D92">
        <w:t xml:space="preserve"> участников</w:t>
      </w:r>
      <w:r>
        <w:t xml:space="preserve"> </w:t>
      </w:r>
      <w:bookmarkStart w:id="28" w:name="_Hlk93409394"/>
      <w:r w:rsidRPr="00445D92">
        <w:t>Содружества Независимых Государств</w:t>
      </w:r>
      <w:bookmarkEnd w:id="28"/>
      <w:r w:rsidRPr="00445D92">
        <w:t xml:space="preserve"> (далее </w:t>
      </w:r>
      <w:r>
        <w:t>⸺</w:t>
      </w:r>
      <w:r w:rsidRPr="00445D92">
        <w:t xml:space="preserve"> СНГ), является то, что наибольшее влияние на изменение общей смертности оказывает смертность от болезней системы кровообращения, ежегодно являющихся причиной более половины летальных исходов (20 909 умерших или 52,3 </w:t>
      </w:r>
      <w:r w:rsidRPr="00445D92">
        <w:rPr>
          <w:lang w:eastAsia="ru-RU"/>
        </w:rPr>
        <w:t>процента</w:t>
      </w:r>
      <w:r w:rsidRPr="00445D92">
        <w:t xml:space="preserve"> от общего числа умерших в 2020 году). Подавляющее число умерших от данной причины смерти (16,6 умерших или </w:t>
      </w:r>
      <w:r>
        <w:br/>
      </w:r>
      <w:r w:rsidRPr="00445D92">
        <w:t xml:space="preserve">79,4 процента от числа умерших от сердечно-сосудистых заболеваний) </w:t>
      </w:r>
      <w:r>
        <w:t>⸺</w:t>
      </w:r>
      <w:r w:rsidRPr="00445D92">
        <w:t xml:space="preserve"> это лица старше трудоспособного возраста.</w:t>
      </w:r>
    </w:p>
    <w:p w14:paraId="53091366" w14:textId="77777777" w:rsidR="00FE4078" w:rsidRPr="00445D92" w:rsidRDefault="00FE4078" w:rsidP="00FE4078">
      <w:pPr>
        <w:pStyle w:val="SingleTxtG"/>
        <w:rPr>
          <w:lang w:val="ky-KG"/>
        </w:rPr>
      </w:pPr>
      <w:r>
        <w:rPr>
          <w:lang w:val="ky-KG"/>
        </w:rPr>
        <w:t>501</w:t>
      </w:r>
      <w:r w:rsidRPr="00445D92">
        <w:rPr>
          <w:lang w:val="ky-KG"/>
        </w:rPr>
        <w:t>.</w:t>
      </w:r>
      <w:r w:rsidRPr="00445D92">
        <w:rPr>
          <w:lang w:val="ky-KG"/>
        </w:rPr>
        <w:tab/>
      </w:r>
      <w:r w:rsidRPr="00445D92">
        <w:t xml:space="preserve">Второе место в структуре причин смерти занимают новообразования (онкологические </w:t>
      </w:r>
      <w:r w:rsidRPr="00445D92">
        <w:rPr>
          <w:lang w:eastAsia="ru-RU"/>
        </w:rPr>
        <w:t>заболевания</w:t>
      </w:r>
      <w:r w:rsidRPr="00445D92">
        <w:t xml:space="preserve"> </w:t>
      </w:r>
      <w:r>
        <w:t>⸺</w:t>
      </w:r>
      <w:r w:rsidRPr="00445D92">
        <w:t xml:space="preserve"> 10,5 процента от общего числа умерших в 2020 году), сохраняющие свой высокий уровень, как и в большинстве стран СНГ, на протяжении многих лет. В структуре причин смерти населения болезни органов дыхания </w:t>
      </w:r>
      <w:r>
        <w:br/>
      </w:r>
      <w:r w:rsidRPr="00445D92">
        <w:t xml:space="preserve">по-прежнему входят в пятерку основных причин смерти (2,7 тыс. умерших, или </w:t>
      </w:r>
      <w:r>
        <w:br/>
      </w:r>
      <w:r w:rsidRPr="00445D92">
        <w:t xml:space="preserve">6,8 процента общего числа умерших в 2020 году). По данным Департамента регистрации населения и актов гражданского состояния при Министерстве цифрового развития Кыргызской Республики, в 2020 году по причине заболевания пневмонией умерло 1,4 тыс. человек (51,8 процента в общем числе случаев смерти от болезней органов дыхания). Для сравнения, в 2019 году по этой причине умерло 0,6 тыс. человек, или 33,6 процента в общем числе случаев смерти от болезней органов дыхания. Таким образом, смертность от пневмонии в 2020 году по сравнению </w:t>
      </w:r>
      <w:r>
        <w:br/>
      </w:r>
      <w:r w:rsidRPr="00445D92">
        <w:t xml:space="preserve">с 2019 годом выросла в 2,2 раза. Наряду с этим, было зарегистрировано 2,4 тыс. умерших от </w:t>
      </w:r>
      <w:bookmarkStart w:id="29" w:name="_Hlk93410270"/>
      <w:r w:rsidRPr="00445D92">
        <w:t>коронавирусной инфекции (COVID-19)</w:t>
      </w:r>
      <w:bookmarkEnd w:id="29"/>
      <w:r w:rsidRPr="00445D92">
        <w:t xml:space="preserve">, что составило 6,1 процента от общего числа умерших в 2020 году. Наиболее высокий уровень смертности от </w:t>
      </w:r>
      <w:r>
        <w:br/>
      </w:r>
      <w:r w:rsidRPr="00445D92">
        <w:t xml:space="preserve">COVID-19 наблюдался среди лиц старше трудоспособного возраста (63,8 процента), имеющих ослабленный иммунитет, а также </w:t>
      </w:r>
      <w:r w:rsidRPr="00445D92">
        <w:rPr>
          <w:lang w:eastAsia="ru-RU"/>
        </w:rPr>
        <w:t>хронические</w:t>
      </w:r>
      <w:r w:rsidRPr="00445D92">
        <w:t xml:space="preserve"> и возрастные заболевания</w:t>
      </w:r>
      <w:r w:rsidRPr="00445D92">
        <w:rPr>
          <w:lang w:val="ky-KG"/>
        </w:rPr>
        <w:t>.</w:t>
      </w:r>
      <w:r>
        <w:rPr>
          <w:lang w:val="ky-KG"/>
        </w:rPr>
        <w:t xml:space="preserve"> </w:t>
      </w:r>
    </w:p>
    <w:p w14:paraId="1E3A1177" w14:textId="77777777" w:rsidR="00FE4078" w:rsidRPr="00445D92" w:rsidRDefault="00FE4078" w:rsidP="00FE4078">
      <w:pPr>
        <w:pStyle w:val="SingleTxtG"/>
        <w:rPr>
          <w:lang w:val="ky-KG"/>
        </w:rPr>
      </w:pPr>
      <w:r>
        <w:rPr>
          <w:lang w:val="ky-KG"/>
        </w:rPr>
        <w:t>502</w:t>
      </w:r>
      <w:r w:rsidRPr="00445D92">
        <w:rPr>
          <w:lang w:val="ky-KG"/>
        </w:rPr>
        <w:t>.</w:t>
      </w:r>
      <w:r w:rsidRPr="00445D92">
        <w:rPr>
          <w:lang w:val="ky-KG"/>
        </w:rPr>
        <w:tab/>
        <w:t xml:space="preserve">В связи с объявлением Всемирной организацией здравоохранения пандемии новой </w:t>
      </w:r>
      <w:r w:rsidRPr="00664F53">
        <w:rPr>
          <w:lang w:eastAsia="ru-RU"/>
        </w:rPr>
        <w:t>коронавирусной</w:t>
      </w:r>
      <w:r w:rsidRPr="00445D92">
        <w:rPr>
          <w:lang w:val="ky-KG"/>
        </w:rPr>
        <w:t xml:space="preserve"> инфекции </w:t>
      </w:r>
      <w:bookmarkStart w:id="30" w:name="_Hlk94532564"/>
      <w:r w:rsidRPr="00445D92">
        <w:rPr>
          <w:lang w:val="en-US"/>
        </w:rPr>
        <w:t>COVID</w:t>
      </w:r>
      <w:r w:rsidRPr="00445D92">
        <w:t>-19</w:t>
      </w:r>
      <w:r w:rsidRPr="00445D92">
        <w:rPr>
          <w:lang w:val="ky-KG"/>
        </w:rPr>
        <w:t xml:space="preserve"> </w:t>
      </w:r>
      <w:bookmarkEnd w:id="30"/>
      <w:r w:rsidRPr="00445D92">
        <w:rPr>
          <w:lang w:val="ky-KG"/>
        </w:rPr>
        <w:t>и выявлением инфекции на территории Кыргызской Республики, в целях обеспечения безопасности населения и принятия оперативных мер по недопущению массовых заболеваний среди населения, согласно распоряжению Правительства Кыргызской Республики от 22 марта 2020 года № 93-р на территории Кыргызской Республики был введен режим чрезвычайной ситуации.</w:t>
      </w:r>
    </w:p>
    <w:p w14:paraId="34BCBACD" w14:textId="77777777" w:rsidR="00FE4078" w:rsidRPr="00445D92" w:rsidRDefault="00FE4078" w:rsidP="00FE4078">
      <w:pPr>
        <w:pStyle w:val="SingleTxtG"/>
      </w:pPr>
      <w:r>
        <w:t>503</w:t>
      </w:r>
      <w:r w:rsidRPr="00445D92">
        <w:t>.</w:t>
      </w:r>
      <w:r w:rsidRPr="00445D92">
        <w:tab/>
        <w:t xml:space="preserve">В Кыргызской Республике в январе 2020 года, в связи с ситуацией, вызванной вспышкой коронавирусной инфекции, был принят комплекс мер, включавший в себя формирование оперативного штаба, усиление санитарно-карантинного контроля на </w:t>
      </w:r>
      <w:r w:rsidRPr="00445D92">
        <w:lastRenderedPageBreak/>
        <w:t xml:space="preserve">всех </w:t>
      </w:r>
      <w:r w:rsidRPr="00445D92">
        <w:rPr>
          <w:lang w:eastAsia="ru-RU"/>
        </w:rPr>
        <w:t>пунктах</w:t>
      </w:r>
      <w:r w:rsidRPr="00445D92">
        <w:t xml:space="preserve"> пропуска на государственной границе, были установлены тепловизоры в международных аэропортах «Манас» и «Ош» для проверки прибывающих пассажиров.</w:t>
      </w:r>
      <w:r>
        <w:t xml:space="preserve"> </w:t>
      </w:r>
      <w:r w:rsidRPr="00445D92">
        <w:t xml:space="preserve">Правительством Кыргызской Республики был разработан План действий по организации санитарно-противоэпидемических мероприятий по предупреждению завоза и распространения в республике </w:t>
      </w:r>
      <w:r w:rsidRPr="00445D92">
        <w:rPr>
          <w:lang w:val="en-US"/>
        </w:rPr>
        <w:t>COVID</w:t>
      </w:r>
      <w:r w:rsidRPr="00445D92">
        <w:t>-19.</w:t>
      </w:r>
    </w:p>
    <w:p w14:paraId="475729A2" w14:textId="77777777" w:rsidR="00FE4078" w:rsidRPr="00445D92" w:rsidRDefault="00FE4078" w:rsidP="00FE4078">
      <w:pPr>
        <w:pStyle w:val="SingleTxtG"/>
        <w:rPr>
          <w:lang w:val="ky-KG"/>
        </w:rPr>
      </w:pPr>
      <w:r>
        <w:rPr>
          <w:lang w:val="ky-KG"/>
        </w:rPr>
        <w:t>504</w:t>
      </w:r>
      <w:r w:rsidRPr="00445D92">
        <w:rPr>
          <w:lang w:val="ky-KG"/>
        </w:rPr>
        <w:t>.</w:t>
      </w:r>
      <w:r w:rsidRPr="00445D92">
        <w:rPr>
          <w:lang w:val="ky-KG"/>
        </w:rPr>
        <w:tab/>
      </w:r>
      <w:r w:rsidRPr="00445D92">
        <w:t xml:space="preserve">На Республиканский штаб были возложены функции оперативного реагирования и принятия </w:t>
      </w:r>
      <w:r w:rsidRPr="00445D92">
        <w:rPr>
          <w:lang w:eastAsia="ru-RU"/>
        </w:rPr>
        <w:t>мер</w:t>
      </w:r>
      <w:r w:rsidRPr="00445D92">
        <w:t xml:space="preserve"> по недопущению дальнейшего распространения коронавирусной инфекции на территории Кыргызской Республики и координации сил и средств государственных органов и организаций. Республиканский штаб поддерживает два специальных штаба по вопросам здравоохранения и социально-экономических мер реагирования на COVID-19</w:t>
      </w:r>
      <w:r w:rsidRPr="00445D92">
        <w:rPr>
          <w:lang w:val="ky-KG"/>
        </w:rPr>
        <w:t>.</w:t>
      </w:r>
    </w:p>
    <w:p w14:paraId="75E4F98D" w14:textId="77777777" w:rsidR="00FE4078" w:rsidRPr="00445D92" w:rsidRDefault="00FE4078" w:rsidP="00FE4078">
      <w:pPr>
        <w:pStyle w:val="SingleTxtG"/>
      </w:pPr>
      <w:r>
        <w:t>505</w:t>
      </w:r>
      <w:r w:rsidRPr="00445D92">
        <w:t>.</w:t>
      </w:r>
      <w:r w:rsidRPr="00445D92">
        <w:tab/>
        <w:t>В целях усиления противоэпидемиологических и карантинных мероприятий в начале марта 2020 года были внесены изменения в алгоритм действий соответствующих государственных органов, согласно которым все граждане, прибывающие из стран, где зарегистрированы случаи коронавируса, подразделялись на три категории. В зависимости от этих категорий был расписан порядок въезда/запрета на въезд в страну иностранных граждан, прохождения обсервации и нахождения на карантине для граждан Кыргызской Республики и иностранных граждан</w:t>
      </w:r>
      <w:r w:rsidRPr="00445D92">
        <w:rPr>
          <w:lang w:val="ky-KG"/>
        </w:rPr>
        <w:t>, где</w:t>
      </w:r>
      <w:r w:rsidRPr="00445D92">
        <w:t xml:space="preserve"> 17 марта было принято решение о запрете въезда иностранных граждан в республику. В этот же период было введено временное ограничение на проведение культурных, спортивных и других массовых мероприятий до улучшения эпидемиологической ситуации по COVID-19. </w:t>
      </w:r>
    </w:p>
    <w:p w14:paraId="6C467DEC" w14:textId="77777777" w:rsidR="00FE4078" w:rsidRPr="00445D92" w:rsidRDefault="00FE4078" w:rsidP="00FE4078">
      <w:pPr>
        <w:pStyle w:val="SingleTxtG"/>
        <w:rPr>
          <w:lang w:val="ky-KG"/>
        </w:rPr>
      </w:pPr>
      <w:r>
        <w:rPr>
          <w:lang w:val="ky-KG"/>
        </w:rPr>
        <w:t>506</w:t>
      </w:r>
      <w:r w:rsidRPr="00445D92">
        <w:rPr>
          <w:lang w:val="ky-KG"/>
        </w:rPr>
        <w:t>.</w:t>
      </w:r>
      <w:r w:rsidRPr="00445D92">
        <w:rPr>
          <w:lang w:val="ky-KG"/>
        </w:rPr>
        <w:tab/>
      </w:r>
      <w:r w:rsidRPr="00445D92">
        <w:t xml:space="preserve">Для обеспечения непрерывности образования для школьников и студентов было введено </w:t>
      </w:r>
      <w:r w:rsidRPr="00445D92">
        <w:rPr>
          <w:lang w:eastAsia="ru-RU"/>
        </w:rPr>
        <w:t>дистанционное</w:t>
      </w:r>
      <w:r w:rsidRPr="00445D92">
        <w:t xml:space="preserve"> обучение. В связи с переходом системы образования Кыргызской Республики на дистанционный формат обучения в каждом районном и городском отделе образования </w:t>
      </w:r>
      <w:r w:rsidRPr="00445D92">
        <w:rPr>
          <w:lang w:val="ky-KG"/>
        </w:rPr>
        <w:t xml:space="preserve">были </w:t>
      </w:r>
      <w:r w:rsidRPr="00445D92">
        <w:t>открыты «горячие линии» для оказания психологической помощи учащимся и методической поддержки учителям</w:t>
      </w:r>
      <w:r w:rsidRPr="00445D92">
        <w:rPr>
          <w:lang w:val="ky-KG"/>
        </w:rPr>
        <w:t xml:space="preserve">. </w:t>
      </w:r>
    </w:p>
    <w:p w14:paraId="6759AF8F" w14:textId="77777777" w:rsidR="00FE4078" w:rsidRPr="00445D92" w:rsidRDefault="00FE4078" w:rsidP="00FE4078">
      <w:pPr>
        <w:pStyle w:val="SingleTxtG"/>
      </w:pPr>
      <w:r>
        <w:t>507</w:t>
      </w:r>
      <w:r w:rsidRPr="00445D92">
        <w:t>.</w:t>
      </w:r>
      <w:r w:rsidRPr="00445D92">
        <w:tab/>
        <w:t>Всего с начала пандемии,</w:t>
      </w:r>
      <w:r w:rsidRPr="00445D92">
        <w:rPr>
          <w:lang w:val="ky-KG"/>
        </w:rPr>
        <w:t xml:space="preserve"> связанной с коронавирусной инфекцией</w:t>
      </w:r>
      <w:r w:rsidRPr="00445D92">
        <w:t xml:space="preserve"> в </w:t>
      </w:r>
      <w:r w:rsidRPr="00445D92">
        <w:rPr>
          <w:lang w:val="ky-KG"/>
        </w:rPr>
        <w:t>республике,</w:t>
      </w:r>
      <w:r w:rsidRPr="00445D92">
        <w:t xml:space="preserve"> </w:t>
      </w:r>
      <w:r w:rsidRPr="00445D92">
        <w:rPr>
          <w:lang w:val="ky-KG"/>
        </w:rPr>
        <w:t xml:space="preserve">на ноябрь 2021 года </w:t>
      </w:r>
      <w:r w:rsidRPr="00664F53">
        <w:rPr>
          <w:lang w:eastAsia="ru-RU"/>
        </w:rPr>
        <w:t>было</w:t>
      </w:r>
      <w:r w:rsidRPr="00445D92">
        <w:rPr>
          <w:lang w:val="ky-KG"/>
        </w:rPr>
        <w:t xml:space="preserve"> </w:t>
      </w:r>
      <w:proofErr w:type="spellStart"/>
      <w:r w:rsidRPr="00445D92">
        <w:t>зарегистриров</w:t>
      </w:r>
      <w:proofErr w:type="spellEnd"/>
      <w:r w:rsidRPr="00445D92">
        <w:rPr>
          <w:lang w:val="ky-KG"/>
        </w:rPr>
        <w:t>ано</w:t>
      </w:r>
      <w:r w:rsidRPr="00445D92">
        <w:t xml:space="preserve"> 181 882</w:t>
      </w:r>
      <w:r w:rsidRPr="00445D92">
        <w:rPr>
          <w:lang w:val="ky-KG"/>
        </w:rPr>
        <w:t xml:space="preserve"> </w:t>
      </w:r>
      <w:r w:rsidRPr="00445D92">
        <w:t>случая заражения COVID-19.</w:t>
      </w:r>
    </w:p>
    <w:p w14:paraId="76B0DF48" w14:textId="77777777" w:rsidR="00FE4078" w:rsidRPr="00D955C2" w:rsidRDefault="00FE4078" w:rsidP="00FE4078">
      <w:pPr>
        <w:pStyle w:val="SingleTxtG"/>
        <w:rPr>
          <w:spacing w:val="-2"/>
          <w:lang w:val="ky-KG"/>
        </w:rPr>
      </w:pPr>
      <w:r>
        <w:rPr>
          <w:spacing w:val="-2"/>
          <w:lang w:val="ky-KG"/>
        </w:rPr>
        <w:t>508</w:t>
      </w:r>
      <w:r w:rsidRPr="00D955C2">
        <w:rPr>
          <w:spacing w:val="-2"/>
          <w:lang w:val="ky-KG"/>
        </w:rPr>
        <w:t>.</w:t>
      </w:r>
      <w:r w:rsidRPr="00D955C2">
        <w:rPr>
          <w:spacing w:val="-2"/>
          <w:lang w:val="ky-KG"/>
        </w:rPr>
        <w:tab/>
        <w:t xml:space="preserve">В целях предупреждения проникновения коронавирусной инфекции в социальных стационарных учреждениях Министерства труда, социального обеспечения и миграции, где проживают дети с инвалидностью, лица с инвалидностью, а также пожилые граждане, были предприняты противоэпидемиологические меры. </w:t>
      </w:r>
      <w:r>
        <w:rPr>
          <w:spacing w:val="-2"/>
          <w:lang w:val="ky-KG"/>
        </w:rPr>
        <w:br/>
      </w:r>
      <w:r w:rsidRPr="00D955C2">
        <w:rPr>
          <w:spacing w:val="-2"/>
          <w:lang w:val="ky-KG"/>
        </w:rPr>
        <w:t>В 2020</w:t>
      </w:r>
      <w:r w:rsidRPr="00A1609F">
        <w:rPr>
          <w:spacing w:val="-2"/>
        </w:rPr>
        <w:t>–</w:t>
      </w:r>
      <w:r w:rsidRPr="00D955C2">
        <w:rPr>
          <w:spacing w:val="-2"/>
          <w:lang w:val="ky-KG"/>
        </w:rPr>
        <w:t>2021 годах по причине COVID-19 в ССУ умерли двое подопечных граждан.</w:t>
      </w:r>
    </w:p>
    <w:p w14:paraId="7A72C14B" w14:textId="77777777" w:rsidR="00FE4078" w:rsidRPr="00445D92" w:rsidRDefault="00FE4078" w:rsidP="00FE4078">
      <w:pPr>
        <w:pStyle w:val="SingleTxtG"/>
      </w:pPr>
      <w:r>
        <w:t>509</w:t>
      </w:r>
      <w:r w:rsidRPr="00445D92">
        <w:t>.</w:t>
      </w:r>
      <w:r w:rsidRPr="00445D92">
        <w:tab/>
        <w:t xml:space="preserve">В соответствии с выводами Ситуационного анализа «Дети и подростки с инвалидностью в Кыргызстане», проведенного в 2021 году Детским фондом ООН (ЮНИСЕФ), централизованная система здравоохранения гарантирует доступ к целому ряду бесплатных </w:t>
      </w:r>
      <w:r w:rsidRPr="00445D92">
        <w:rPr>
          <w:lang w:eastAsia="ru-RU"/>
        </w:rPr>
        <w:t>услуг</w:t>
      </w:r>
      <w:r w:rsidRPr="00445D92">
        <w:t xml:space="preserve">, уделяя приоритетное внимание госпитальной и лечебной помощи (нежели профилактической) при значительных региональных диспропорциях в доступности и качестве. </w:t>
      </w:r>
    </w:p>
    <w:p w14:paraId="1F6E4911" w14:textId="77777777" w:rsidR="00FE4078" w:rsidRPr="00445D92" w:rsidRDefault="00FE4078" w:rsidP="00FE4078">
      <w:pPr>
        <w:pStyle w:val="SingleTxtG"/>
        <w:rPr>
          <w:lang w:val="ky-KG"/>
        </w:rPr>
      </w:pPr>
      <w:r>
        <w:rPr>
          <w:lang w:val="ky-KG"/>
        </w:rPr>
        <w:t>510</w:t>
      </w:r>
      <w:r w:rsidRPr="00445D92">
        <w:rPr>
          <w:lang w:val="ky-KG"/>
        </w:rPr>
        <w:t>.</w:t>
      </w:r>
      <w:r w:rsidRPr="00445D92">
        <w:rPr>
          <w:lang w:val="ky-KG"/>
        </w:rPr>
        <w:tab/>
      </w:r>
      <w:r w:rsidRPr="00445D92">
        <w:t xml:space="preserve">Система здравоохранения в республике высоко оценивается за продвижение семейной медицины и приоритетное внимание к ее финансированию. Однако сохраняются такие проблемы, как чрезмерное лечение и госпитализация детей, слабое развитие и </w:t>
      </w:r>
      <w:r w:rsidRPr="00445D92">
        <w:rPr>
          <w:lang w:eastAsia="ru-RU"/>
        </w:rPr>
        <w:t>централизация</w:t>
      </w:r>
      <w:r w:rsidRPr="00445D92">
        <w:t xml:space="preserve"> сферы психического здоровья детей и подростков, нехватка медицинских работников в отдаленных сельских районах, низкий уровень квалификации медицинского персонала и оборудования, большая рабочая нагрузка</w:t>
      </w:r>
      <w:r w:rsidRPr="00445D92">
        <w:rPr>
          <w:lang w:val="ky-KG"/>
        </w:rPr>
        <w:t xml:space="preserve">, </w:t>
      </w:r>
      <w:r w:rsidRPr="00445D92">
        <w:t xml:space="preserve">высокий отток медицинских кадров. </w:t>
      </w:r>
    </w:p>
    <w:p w14:paraId="64F5DD87" w14:textId="77777777" w:rsidR="00FE4078" w:rsidRPr="00445D92" w:rsidRDefault="00FE4078" w:rsidP="00FE4078">
      <w:pPr>
        <w:pStyle w:val="SingleTxtG"/>
        <w:rPr>
          <w:lang w:val="ky-KG"/>
        </w:rPr>
      </w:pPr>
      <w:r>
        <w:rPr>
          <w:lang w:val="ky-KG"/>
        </w:rPr>
        <w:t>511</w:t>
      </w:r>
      <w:r w:rsidRPr="00445D92">
        <w:rPr>
          <w:lang w:val="ky-KG"/>
        </w:rPr>
        <w:t>.</w:t>
      </w:r>
      <w:r w:rsidRPr="00445D92">
        <w:rPr>
          <w:lang w:val="ky-KG"/>
        </w:rPr>
        <w:tab/>
      </w:r>
      <w:r w:rsidRPr="00445D92">
        <w:t xml:space="preserve">Согласно материалам исследования, на первичном уровне люди с инвалидностью имеют право на получение медицинских услуг, предоставляемых группами семейных врачей, центрами семейной медицины и ограниченным числом центров общей врачебной практики. В небольших сельских районах с населением </w:t>
      </w:r>
      <w:r>
        <w:br/>
      </w:r>
      <w:r w:rsidRPr="00445D92">
        <w:t>500</w:t>
      </w:r>
      <w:r w:rsidRPr="00445D92">
        <w:rPr>
          <w:lang w:val="ky-KG"/>
        </w:rPr>
        <w:t>–2000</w:t>
      </w:r>
      <w:r w:rsidRPr="00445D92">
        <w:t xml:space="preserve"> человек первичные услуги предоставляются фельдшерско-акушерскими службами, часто только медицинскими работниками среднего звена. Что касается предоставления медицинских услуг детям с инвалидностью, то, как сообщается, независимо от </w:t>
      </w:r>
      <w:r w:rsidRPr="00445D92">
        <w:rPr>
          <w:lang w:eastAsia="ru-RU"/>
        </w:rPr>
        <w:t>регистрации</w:t>
      </w:r>
      <w:r w:rsidRPr="00445D92">
        <w:t xml:space="preserve">, доступ к качественным медицинским услугам является </w:t>
      </w:r>
      <w:r w:rsidRPr="00445D92">
        <w:lastRenderedPageBreak/>
        <w:t>низким, поскольку нынешняя система по-прежнему сосредоточена в большей степени на лечении заболеваний или расстройств, а это в свою очередь, создает трудности для раннего выявления и целенаправленных мер поддержки семьи</w:t>
      </w:r>
      <w:r w:rsidRPr="00445D92">
        <w:rPr>
          <w:lang w:val="ky-KG"/>
        </w:rPr>
        <w:t>.</w:t>
      </w:r>
    </w:p>
    <w:p w14:paraId="47406167" w14:textId="77777777" w:rsidR="00FE4078" w:rsidRPr="00445D92" w:rsidRDefault="00FE4078" w:rsidP="00FE4078">
      <w:pPr>
        <w:pStyle w:val="SingleTxtG"/>
        <w:rPr>
          <w:lang w:val="ky-KG"/>
        </w:rPr>
      </w:pPr>
      <w:r>
        <w:rPr>
          <w:lang w:val="ky-KG"/>
        </w:rPr>
        <w:t>512</w:t>
      </w:r>
      <w:r w:rsidRPr="00445D92">
        <w:rPr>
          <w:lang w:val="ky-KG"/>
        </w:rPr>
        <w:t>.</w:t>
      </w:r>
      <w:r w:rsidRPr="00445D92">
        <w:rPr>
          <w:lang w:val="ky-KG"/>
        </w:rPr>
        <w:tab/>
      </w:r>
      <w:r w:rsidRPr="00445D92">
        <w:t xml:space="preserve">Одной из приоритетных стратегических задач </w:t>
      </w:r>
      <w:r w:rsidRPr="00445D92">
        <w:rPr>
          <w:lang w:val="ky-KG"/>
        </w:rPr>
        <w:t>Кабинета Министров Кыргызской Республики</w:t>
      </w:r>
      <w:r w:rsidRPr="00445D92">
        <w:t>, предусмотренных</w:t>
      </w:r>
      <w:r w:rsidRPr="00445D92">
        <w:rPr>
          <w:lang w:val="ky-KG"/>
        </w:rPr>
        <w:t xml:space="preserve"> </w:t>
      </w:r>
      <w:r w:rsidRPr="00445D92">
        <w:t>в Национальной программе по охране здоровья населения и развитию системы здравоохранения на 2019</w:t>
      </w:r>
      <w:r>
        <w:t>–</w:t>
      </w:r>
      <w:r w:rsidRPr="00445D92">
        <w:t>2030 годы «Здоровый человек</w:t>
      </w:r>
      <w:r w:rsidRPr="00445D92">
        <w:rPr>
          <w:lang w:val="ky-KG"/>
        </w:rPr>
        <w:t xml:space="preserve"> </w:t>
      </w:r>
      <w:r>
        <w:rPr>
          <w:lang w:val="ky-KG"/>
        </w:rPr>
        <w:t xml:space="preserve">⸺ </w:t>
      </w:r>
      <w:r w:rsidRPr="00445D92">
        <w:t xml:space="preserve">процветающая страна», является улучшение качества жизни, здоровья матери и ребенка, которые всецело способствуют здоровью всей нации, </w:t>
      </w:r>
      <w:r>
        <w:br/>
      </w:r>
      <w:r w:rsidRPr="00445D92">
        <w:t>а также</w:t>
      </w:r>
      <w:r>
        <w:t xml:space="preserve"> </w:t>
      </w:r>
      <w:r w:rsidRPr="00445D92">
        <w:t>предоставление качественных услуг на протяжении всего жизненного цикла, в том числе в снижении показателей инвалидности (первичной, вторичной), предотвратимых заболеваний и инвалидности с акцентом на заболевания с социальной точки зрения.</w:t>
      </w:r>
    </w:p>
    <w:p w14:paraId="0BE592B3" w14:textId="77777777" w:rsidR="00FE4078" w:rsidRPr="00445D92" w:rsidRDefault="00FE4078" w:rsidP="00FE4078">
      <w:pPr>
        <w:pStyle w:val="H1G"/>
      </w:pPr>
      <w:r>
        <w:tab/>
      </w:r>
      <w:r>
        <w:tab/>
      </w:r>
      <w:r w:rsidRPr="00445D92">
        <w:t>Статья 26</w:t>
      </w:r>
      <w:r>
        <w:br/>
      </w:r>
      <w:r w:rsidRPr="00445D92">
        <w:t>Абилитация и реабилитация</w:t>
      </w:r>
    </w:p>
    <w:p w14:paraId="01398E2F" w14:textId="77777777" w:rsidR="00FE4078" w:rsidRPr="00445D92" w:rsidRDefault="00FE4078" w:rsidP="00FE4078">
      <w:pPr>
        <w:pStyle w:val="SingleTxtG"/>
      </w:pPr>
      <w:r>
        <w:t>513</w:t>
      </w:r>
      <w:r w:rsidRPr="00445D92">
        <w:t>.</w:t>
      </w:r>
      <w:r w:rsidRPr="00445D92">
        <w:tab/>
        <w:t xml:space="preserve">Реабилитация инвалидов включает комплекс медицинских, социальных и </w:t>
      </w:r>
      <w:r w:rsidRPr="00445D92">
        <w:rPr>
          <w:lang w:eastAsia="ru-RU"/>
        </w:rPr>
        <w:t>профессиональных</w:t>
      </w:r>
      <w:r w:rsidRPr="00445D92">
        <w:t xml:space="preserve"> мероприятий, направленных на устранение или возможно полную компенсацию ограничений жизнедеятельности, вызванных нарушением здоровья со стойким расстройством функций организма. </w:t>
      </w:r>
    </w:p>
    <w:p w14:paraId="18105A8C" w14:textId="77777777" w:rsidR="00FE4078" w:rsidRPr="00445D92" w:rsidRDefault="00FE4078" w:rsidP="00FE4078">
      <w:pPr>
        <w:pStyle w:val="SingleTxtG"/>
      </w:pPr>
      <w:r>
        <w:t>514</w:t>
      </w:r>
      <w:r w:rsidRPr="00445D92">
        <w:t>.</w:t>
      </w:r>
      <w:r w:rsidRPr="00445D92">
        <w:tab/>
        <w:t xml:space="preserve">Медико-социальная экспертиза и реабилитация лиц с инвалидностью </w:t>
      </w:r>
      <w:r>
        <w:t>⸺</w:t>
      </w:r>
      <w:r w:rsidRPr="00445D92">
        <w:t xml:space="preserve"> это взаимосвязанные элементы единой экспертной реабилитационной системы. Развитие </w:t>
      </w:r>
      <w:r w:rsidRPr="00445D92">
        <w:rPr>
          <w:lang w:eastAsia="ru-RU"/>
        </w:rPr>
        <w:t>реабилитации</w:t>
      </w:r>
      <w:r w:rsidRPr="00445D92">
        <w:t xml:space="preserve"> и абилитации направлено на усовершенствование нормативного обеспечения системы реабилитации и абилитации в республике, переход от медицинской модели на социальную модель инвалидности с использованием элементов МКФ, раннее выявление и раннее вмешательство детей с врожденными патологиями, эффективную реализацию индивидуальной программы реабилитации (</w:t>
      </w:r>
      <w:r w:rsidRPr="00445D92">
        <w:rPr>
          <w:lang w:val="ky-KG"/>
        </w:rPr>
        <w:t xml:space="preserve">далее </w:t>
      </w:r>
      <w:r>
        <w:rPr>
          <w:lang w:val="ky-KG"/>
        </w:rPr>
        <w:t>⸺</w:t>
      </w:r>
      <w:r w:rsidRPr="00445D92">
        <w:rPr>
          <w:lang w:val="ky-KG"/>
        </w:rPr>
        <w:t xml:space="preserve"> </w:t>
      </w:r>
      <w:r w:rsidRPr="00445D92">
        <w:t xml:space="preserve">ИПР), предоставление реабилитационных услуг по месту жительства лиц с инвалидностью. </w:t>
      </w:r>
    </w:p>
    <w:p w14:paraId="466E6C8D" w14:textId="77777777" w:rsidR="00FE4078" w:rsidRPr="00445D92" w:rsidRDefault="00FE4078" w:rsidP="00FE4078">
      <w:pPr>
        <w:pStyle w:val="SingleTxtG"/>
      </w:pPr>
      <w:r>
        <w:t>515</w:t>
      </w:r>
      <w:r w:rsidRPr="00445D92">
        <w:t>.</w:t>
      </w:r>
      <w:r w:rsidRPr="00445D92">
        <w:tab/>
        <w:t xml:space="preserve">Существующие реабилитационные центры системы здравоохранения Кыргызской </w:t>
      </w:r>
      <w:r w:rsidRPr="00445D92">
        <w:rPr>
          <w:lang w:eastAsia="ru-RU"/>
        </w:rPr>
        <w:t>Республики</w:t>
      </w:r>
      <w:r w:rsidRPr="00445D92">
        <w:t xml:space="preserve"> работают по стандартам обычных больниц с применением международной классификации болезней (МКБ 10) и нуждаются в модернизации в части подготовки современных стандартов с применением элементов МКФ, обновления материально-технической базы. Необходима разработка национальных основ и внедрение в практику инновационных основ реабилитации и </w:t>
      </w:r>
      <w:proofErr w:type="spellStart"/>
      <w:r w:rsidRPr="00445D92">
        <w:t>постреабилитационного</w:t>
      </w:r>
      <w:proofErr w:type="spellEnd"/>
      <w:r w:rsidRPr="00445D92">
        <w:t xml:space="preserve"> сопровождения, ранней реабилитационной помощи и медицинских технологий.</w:t>
      </w:r>
    </w:p>
    <w:p w14:paraId="15472B57" w14:textId="77777777" w:rsidR="00FE4078" w:rsidRPr="00445D92" w:rsidRDefault="00FE4078" w:rsidP="00FE4078">
      <w:pPr>
        <w:pStyle w:val="SingleTxtG"/>
      </w:pPr>
      <w:r w:rsidRPr="00445D92">
        <w:t>5</w:t>
      </w:r>
      <w:r>
        <w:t>16</w:t>
      </w:r>
      <w:r w:rsidRPr="00445D92">
        <w:t>.</w:t>
      </w:r>
      <w:r w:rsidRPr="00445D92">
        <w:tab/>
        <w:t xml:space="preserve">В целях оценки потребностей лиц с инвалидностью и максимально возможной реализации его реабилитационного потенциала, МСЭК разрабатывается ИПР </w:t>
      </w:r>
      <w:r>
        <w:t>⸺</w:t>
      </w:r>
      <w:r w:rsidRPr="00445D92">
        <w:t xml:space="preserve"> документ, определяющий конкретные объемы, виды и сроки проведения реабилитации. </w:t>
      </w:r>
    </w:p>
    <w:p w14:paraId="665656C2" w14:textId="77777777" w:rsidR="00FE4078" w:rsidRPr="00445D92" w:rsidRDefault="00FE4078" w:rsidP="00FE4078">
      <w:pPr>
        <w:pStyle w:val="SingleTxtG"/>
        <w:rPr>
          <w:b/>
        </w:rPr>
      </w:pPr>
      <w:r>
        <w:t>517</w:t>
      </w:r>
      <w:r w:rsidRPr="00445D92">
        <w:t>.</w:t>
      </w:r>
      <w:r w:rsidRPr="00445D92">
        <w:tab/>
        <w:t xml:space="preserve">МСЭК осуществляются мониторинг за реализацией ИПР и оценка эффективности </w:t>
      </w:r>
      <w:r w:rsidRPr="00445D92">
        <w:rPr>
          <w:lang w:eastAsia="ru-RU"/>
        </w:rPr>
        <w:t>мероприятий</w:t>
      </w:r>
      <w:r w:rsidRPr="00445D92">
        <w:t xml:space="preserve"> при очередном освидетельствовании лиц с инвалидностью. </w:t>
      </w:r>
    </w:p>
    <w:p w14:paraId="194B4C7C" w14:textId="77777777" w:rsidR="00FE4078" w:rsidRPr="00445D92" w:rsidRDefault="00FE4078" w:rsidP="00FE4078">
      <w:pPr>
        <w:pStyle w:val="SingleTxtG"/>
      </w:pPr>
      <w:r>
        <w:t>518</w:t>
      </w:r>
      <w:r w:rsidRPr="00445D92">
        <w:t>.</w:t>
      </w:r>
      <w:r w:rsidRPr="00445D92">
        <w:tab/>
        <w:t>Оценка</w:t>
      </w:r>
      <w:r w:rsidRPr="00445D92">
        <w:rPr>
          <w:lang w:val="ky-KG"/>
        </w:rPr>
        <w:t xml:space="preserve"> </w:t>
      </w:r>
      <w:r w:rsidRPr="00445D92">
        <w:rPr>
          <w:lang w:eastAsia="ru-RU"/>
        </w:rPr>
        <w:t>эффективности</w:t>
      </w:r>
      <w:r w:rsidRPr="00445D92">
        <w:rPr>
          <w:lang w:val="ky-KG"/>
        </w:rPr>
        <w:t xml:space="preserve"> </w:t>
      </w:r>
      <w:r w:rsidRPr="00445D92">
        <w:t>проведенных</w:t>
      </w:r>
      <w:r w:rsidRPr="00445D92">
        <w:rPr>
          <w:lang w:val="ky-KG"/>
        </w:rPr>
        <w:t xml:space="preserve"> </w:t>
      </w:r>
      <w:r w:rsidRPr="00445D92">
        <w:t>комплексных реабилитационных мероприятий медицинской части ИПР осуществляется мультидисциплинарной командой медицинской организации.</w:t>
      </w:r>
    </w:p>
    <w:p w14:paraId="78C1FC1F" w14:textId="77777777" w:rsidR="00FE4078" w:rsidRPr="00445D92" w:rsidRDefault="00FE4078" w:rsidP="00FE4078">
      <w:pPr>
        <w:pStyle w:val="SingleTxtG"/>
      </w:pPr>
      <w:r>
        <w:t>519</w:t>
      </w:r>
      <w:r w:rsidRPr="00445D92">
        <w:t>.</w:t>
      </w:r>
      <w:r w:rsidRPr="00445D92">
        <w:tab/>
        <w:t xml:space="preserve">В результате реабилитационных и лечебных мероприятий в 2018–2021 годы </w:t>
      </w:r>
      <w:r>
        <w:br/>
      </w:r>
      <w:r w:rsidRPr="00445D92">
        <w:t xml:space="preserve">589 человек вышли из категории лиц с инвалидностью, 3444 человека вследствие частичного </w:t>
      </w:r>
      <w:r w:rsidRPr="00445D92">
        <w:rPr>
          <w:lang w:eastAsia="ru-RU"/>
        </w:rPr>
        <w:t>восстановления</w:t>
      </w:r>
      <w:r w:rsidRPr="00445D92">
        <w:t xml:space="preserve"> нарушенных функций организма были переведены в другую группу инвалидности (с первой во вторую или третью, или со второй в третью). </w:t>
      </w:r>
    </w:p>
    <w:p w14:paraId="44F2319D" w14:textId="77777777" w:rsidR="00FE4078" w:rsidRPr="00445D92" w:rsidRDefault="00FE4078" w:rsidP="00FE4078">
      <w:pPr>
        <w:pStyle w:val="SingleTxtG"/>
      </w:pPr>
      <w:r>
        <w:t>520</w:t>
      </w:r>
      <w:r w:rsidRPr="00445D92">
        <w:t>.</w:t>
      </w:r>
      <w:r w:rsidRPr="00445D92">
        <w:tab/>
        <w:t xml:space="preserve">Медико-санитарная помощь для лиц с инвалидностью во всех организациях здравоохранения оказывается в рамках Программы государственных гарантий по обеспечению граждан медико-санитарной помощью. В категорию граждан, имеющих </w:t>
      </w:r>
      <w:r w:rsidRPr="00445D92">
        <w:lastRenderedPageBreak/>
        <w:t xml:space="preserve">право на получение медико-санитарной помощи бесплатно и на льготных условиях входят: </w:t>
      </w:r>
    </w:p>
    <w:p w14:paraId="1A6633B9" w14:textId="77777777" w:rsidR="00FE4078" w:rsidRPr="00445D92" w:rsidRDefault="00FE4078" w:rsidP="00FE4078">
      <w:pPr>
        <w:pStyle w:val="Bullet1G"/>
        <w:numPr>
          <w:ilvl w:val="0"/>
          <w:numId w:val="0"/>
        </w:numPr>
        <w:tabs>
          <w:tab w:val="left" w:pos="1701"/>
        </w:tabs>
        <w:ind w:left="1701" w:hanging="170"/>
        <w:rPr>
          <w:lang w:val="ky-KG"/>
        </w:rPr>
      </w:pPr>
      <w:r w:rsidRPr="00445D92">
        <w:rPr>
          <w:lang w:val="ky-KG"/>
        </w:rPr>
        <w:t>•</w:t>
      </w:r>
      <w:r w:rsidRPr="00445D92">
        <w:rPr>
          <w:lang w:val="ky-KG"/>
        </w:rPr>
        <w:tab/>
        <w:t>л</w:t>
      </w:r>
      <w:proofErr w:type="spellStart"/>
      <w:r w:rsidRPr="00445D92">
        <w:t>ица</w:t>
      </w:r>
      <w:proofErr w:type="spellEnd"/>
      <w:r w:rsidRPr="00445D92">
        <w:t xml:space="preserve"> с инвалидностью I и II группы вследствие трудового увечья, профессионального или общего заболевания</w:t>
      </w:r>
      <w:r w:rsidRPr="00445D92">
        <w:rPr>
          <w:lang w:val="ky-KG"/>
        </w:rPr>
        <w:t>;</w:t>
      </w:r>
      <w:r w:rsidRPr="00445D92">
        <w:t xml:space="preserve"> </w:t>
      </w:r>
    </w:p>
    <w:p w14:paraId="5DDAF1F5" w14:textId="77777777" w:rsidR="00FE4078" w:rsidRPr="00445D92" w:rsidRDefault="00FE4078" w:rsidP="00FE4078">
      <w:pPr>
        <w:pStyle w:val="Bullet1G"/>
        <w:numPr>
          <w:ilvl w:val="0"/>
          <w:numId w:val="0"/>
        </w:numPr>
        <w:tabs>
          <w:tab w:val="left" w:pos="1701"/>
        </w:tabs>
        <w:ind w:left="1701" w:hanging="170"/>
        <w:rPr>
          <w:lang w:val="ky-KG"/>
        </w:rPr>
      </w:pPr>
      <w:r w:rsidRPr="00445D92">
        <w:rPr>
          <w:lang w:val="ky-KG"/>
        </w:rPr>
        <w:t>•</w:t>
      </w:r>
      <w:r w:rsidRPr="00445D92">
        <w:rPr>
          <w:lang w:val="ky-KG"/>
        </w:rPr>
        <w:tab/>
      </w:r>
      <w:r w:rsidRPr="00445D92">
        <w:t>лица с инвалидностью по зрению и слуху</w:t>
      </w:r>
      <w:r w:rsidRPr="00445D92">
        <w:rPr>
          <w:lang w:val="ky-KG"/>
        </w:rPr>
        <w:t>;</w:t>
      </w:r>
    </w:p>
    <w:p w14:paraId="33813539" w14:textId="77777777" w:rsidR="00FE4078" w:rsidRPr="00445D92" w:rsidRDefault="00FE4078" w:rsidP="00FE4078">
      <w:pPr>
        <w:pStyle w:val="Bullet1G"/>
        <w:numPr>
          <w:ilvl w:val="0"/>
          <w:numId w:val="0"/>
        </w:numPr>
        <w:tabs>
          <w:tab w:val="left" w:pos="1701"/>
        </w:tabs>
        <w:ind w:left="1701" w:hanging="170"/>
        <w:rPr>
          <w:lang w:val="ky-KG"/>
        </w:rPr>
      </w:pPr>
      <w:r w:rsidRPr="00445D92">
        <w:rPr>
          <w:lang w:val="ky-KG"/>
        </w:rPr>
        <w:t>•</w:t>
      </w:r>
      <w:r w:rsidRPr="00445D92">
        <w:rPr>
          <w:lang w:val="ky-KG"/>
        </w:rPr>
        <w:tab/>
        <w:t>л</w:t>
      </w:r>
      <w:proofErr w:type="spellStart"/>
      <w:r w:rsidRPr="00445D92">
        <w:t>ица</w:t>
      </w:r>
      <w:proofErr w:type="spellEnd"/>
      <w:r w:rsidRPr="00445D92">
        <w:t xml:space="preserve"> с инвалидностью с детства</w:t>
      </w:r>
      <w:r w:rsidRPr="00445D92">
        <w:rPr>
          <w:lang w:val="ky-KG"/>
        </w:rPr>
        <w:t>;</w:t>
      </w:r>
    </w:p>
    <w:p w14:paraId="7EE390CA" w14:textId="77777777" w:rsidR="00FE4078" w:rsidRPr="00445D92" w:rsidRDefault="00FE4078" w:rsidP="00FE4078">
      <w:pPr>
        <w:pStyle w:val="Bullet1G"/>
        <w:numPr>
          <w:ilvl w:val="0"/>
          <w:numId w:val="0"/>
        </w:numPr>
        <w:tabs>
          <w:tab w:val="left" w:pos="1701"/>
        </w:tabs>
        <w:ind w:left="1701" w:hanging="170"/>
      </w:pPr>
      <w:r w:rsidRPr="00445D92">
        <w:t>•</w:t>
      </w:r>
      <w:r w:rsidRPr="00445D92">
        <w:tab/>
      </w:r>
      <w:r w:rsidRPr="00445D92">
        <w:rPr>
          <w:lang w:val="ky-KG"/>
        </w:rPr>
        <w:t>р</w:t>
      </w:r>
      <w:proofErr w:type="spellStart"/>
      <w:r w:rsidRPr="00445D92">
        <w:t>ебенок</w:t>
      </w:r>
      <w:proofErr w:type="spellEnd"/>
      <w:r w:rsidRPr="00445D92">
        <w:t xml:space="preserve"> с инвалидностью в возрасте до 18 лет.</w:t>
      </w:r>
    </w:p>
    <w:p w14:paraId="7B36815A" w14:textId="77777777" w:rsidR="00FE4078" w:rsidRPr="00445D92" w:rsidRDefault="00FE4078" w:rsidP="00FE4078">
      <w:pPr>
        <w:pStyle w:val="SingleTxtG"/>
        <w:rPr>
          <w:b/>
        </w:rPr>
      </w:pPr>
      <w:r>
        <w:t>521</w:t>
      </w:r>
      <w:r w:rsidRPr="00445D92">
        <w:t>.</w:t>
      </w:r>
      <w:r w:rsidRPr="00445D92">
        <w:tab/>
        <w:t>Для обеспечения комплексной реабилитации</w:t>
      </w:r>
      <w:r w:rsidRPr="00445D92">
        <w:rPr>
          <w:lang w:val="ky-KG"/>
        </w:rPr>
        <w:t xml:space="preserve"> </w:t>
      </w:r>
      <w:r w:rsidRPr="00445D92">
        <w:t xml:space="preserve">лиц с инвалидностью в системе социальной защиты населения создана финансируемая государством сеть учреждений, </w:t>
      </w:r>
      <w:r w:rsidRPr="00445D92">
        <w:rPr>
          <w:lang w:eastAsia="ru-RU"/>
        </w:rPr>
        <w:t>предоставляющих</w:t>
      </w:r>
      <w:r w:rsidRPr="00445D92">
        <w:t xml:space="preserve"> экспертные, </w:t>
      </w:r>
      <w:proofErr w:type="spellStart"/>
      <w:r w:rsidRPr="00445D92">
        <w:t>абилитационные</w:t>
      </w:r>
      <w:proofErr w:type="spellEnd"/>
      <w:r w:rsidRPr="00445D92">
        <w:t xml:space="preserve"> и реабилитационные услуги: </w:t>
      </w:r>
    </w:p>
    <w:p w14:paraId="750D5027" w14:textId="77777777" w:rsidR="00FE4078" w:rsidRPr="00445D92" w:rsidRDefault="00FE4078" w:rsidP="00FE4078">
      <w:pPr>
        <w:pStyle w:val="Bullet1G"/>
        <w:numPr>
          <w:ilvl w:val="0"/>
          <w:numId w:val="0"/>
        </w:numPr>
        <w:tabs>
          <w:tab w:val="left" w:pos="1701"/>
        </w:tabs>
        <w:ind w:left="1701" w:hanging="170"/>
      </w:pPr>
      <w:r w:rsidRPr="00445D92">
        <w:t>•</w:t>
      </w:r>
      <w:r w:rsidRPr="00445D92">
        <w:tab/>
      </w:r>
      <w:r w:rsidRPr="00445D92">
        <w:rPr>
          <w:lang w:val="ky-KG"/>
        </w:rPr>
        <w:t>МСЭК</w:t>
      </w:r>
      <w:r w:rsidRPr="00445D92">
        <w:t xml:space="preserve">; </w:t>
      </w:r>
    </w:p>
    <w:p w14:paraId="1AC8EF1E" w14:textId="77777777" w:rsidR="00FE4078" w:rsidRPr="00445D92" w:rsidRDefault="00FE4078" w:rsidP="00FE4078">
      <w:pPr>
        <w:pStyle w:val="Bullet1G"/>
        <w:numPr>
          <w:ilvl w:val="0"/>
          <w:numId w:val="0"/>
        </w:numPr>
        <w:tabs>
          <w:tab w:val="left" w:pos="1701"/>
        </w:tabs>
        <w:ind w:left="1701" w:hanging="170"/>
      </w:pPr>
      <w:r w:rsidRPr="00445D92">
        <w:t>•</w:t>
      </w:r>
      <w:r w:rsidRPr="00445D92">
        <w:tab/>
        <w:t xml:space="preserve">«Республиканский протезно-ортопедический центр», имеющий 1 филиал; </w:t>
      </w:r>
    </w:p>
    <w:p w14:paraId="298A0A9F" w14:textId="77777777" w:rsidR="00FE4078" w:rsidRPr="00445D92" w:rsidRDefault="00FE4078" w:rsidP="00FE4078">
      <w:pPr>
        <w:pStyle w:val="Bullet1G"/>
        <w:numPr>
          <w:ilvl w:val="0"/>
          <w:numId w:val="0"/>
        </w:numPr>
        <w:tabs>
          <w:tab w:val="left" w:pos="1701"/>
        </w:tabs>
        <w:ind w:left="1701" w:hanging="170"/>
      </w:pPr>
      <w:r w:rsidRPr="00445D92">
        <w:t>•</w:t>
      </w:r>
      <w:r w:rsidRPr="00445D92">
        <w:tab/>
        <w:t xml:space="preserve">1 центр реабилитации; </w:t>
      </w:r>
    </w:p>
    <w:p w14:paraId="2FC63C7F" w14:textId="77777777" w:rsidR="00FE4078" w:rsidRPr="00445D92" w:rsidRDefault="00FE4078" w:rsidP="00FE4078">
      <w:pPr>
        <w:pStyle w:val="Bullet1G"/>
        <w:numPr>
          <w:ilvl w:val="0"/>
          <w:numId w:val="0"/>
        </w:numPr>
        <w:tabs>
          <w:tab w:val="left" w:pos="1701"/>
        </w:tabs>
        <w:ind w:left="1701" w:hanging="170"/>
      </w:pPr>
      <w:r w:rsidRPr="00445D92">
        <w:t>•</w:t>
      </w:r>
      <w:r w:rsidRPr="00445D92">
        <w:tab/>
        <w:t xml:space="preserve">48 отделений социальной помощи на дому для детей с инвалидностью, лиц старше 18 лет с психоневрологическими заболеваниями и престарелых. </w:t>
      </w:r>
    </w:p>
    <w:p w14:paraId="630B9998" w14:textId="77777777" w:rsidR="00FE4078" w:rsidRPr="00445D92" w:rsidRDefault="00FE4078" w:rsidP="00FE4078">
      <w:pPr>
        <w:pStyle w:val="SingleTxtG"/>
      </w:pPr>
      <w:r>
        <w:t>522</w:t>
      </w:r>
      <w:r w:rsidRPr="00445D92">
        <w:t>.</w:t>
      </w:r>
      <w:r w:rsidRPr="00445D92">
        <w:tab/>
        <w:t xml:space="preserve">Гарантированные государством специальные социальные услуги предоставляются гражданам бесплатно, а дополнительные услуги </w:t>
      </w:r>
      <w:r>
        <w:t>⸺</w:t>
      </w:r>
      <w:r w:rsidRPr="00445D92">
        <w:t xml:space="preserve"> на условиях оплаты. При этом создана </w:t>
      </w:r>
      <w:r w:rsidRPr="00445D92">
        <w:rPr>
          <w:lang w:eastAsia="ru-RU"/>
        </w:rPr>
        <w:t>возможность</w:t>
      </w:r>
      <w:r w:rsidRPr="00445D92">
        <w:t xml:space="preserve"> выбора формы социального обслуживания </w:t>
      </w:r>
      <w:r>
        <w:t>⸺</w:t>
      </w:r>
      <w:r w:rsidRPr="00445D92">
        <w:t xml:space="preserve"> в условиях стационара, полустационара (дневные отделения), ухода на дому. </w:t>
      </w:r>
    </w:p>
    <w:p w14:paraId="4F1044AB" w14:textId="77777777" w:rsidR="00FE4078" w:rsidRPr="00D955C2" w:rsidRDefault="00FE4078" w:rsidP="00FE4078">
      <w:pPr>
        <w:pStyle w:val="SingleTxtG"/>
        <w:rPr>
          <w:spacing w:val="-2"/>
        </w:rPr>
      </w:pPr>
      <w:r>
        <w:rPr>
          <w:spacing w:val="-2"/>
        </w:rPr>
        <w:t>523</w:t>
      </w:r>
      <w:r w:rsidRPr="00D955C2">
        <w:rPr>
          <w:spacing w:val="-2"/>
        </w:rPr>
        <w:t>.</w:t>
      </w:r>
      <w:r w:rsidRPr="00D955C2">
        <w:rPr>
          <w:spacing w:val="-2"/>
        </w:rPr>
        <w:tab/>
        <w:t xml:space="preserve">В целях соблюдения одного из главных принципов социального обслуживания </w:t>
      </w:r>
      <w:r w:rsidRPr="00D955C2">
        <w:rPr>
          <w:color w:val="000000"/>
          <w:spacing w:val="-2"/>
          <w:lang w:val="ky-KG" w:eastAsia="ru-RU"/>
        </w:rPr>
        <w:t xml:space="preserve">⸺ </w:t>
      </w:r>
      <w:r w:rsidRPr="00D955C2">
        <w:rPr>
          <w:spacing w:val="-2"/>
        </w:rPr>
        <w:t xml:space="preserve">сохранение </w:t>
      </w:r>
      <w:r w:rsidRPr="00D955C2">
        <w:rPr>
          <w:spacing w:val="-2"/>
          <w:lang w:eastAsia="ru-RU"/>
        </w:rPr>
        <w:t>человека</w:t>
      </w:r>
      <w:r w:rsidRPr="00D955C2">
        <w:rPr>
          <w:spacing w:val="-2"/>
        </w:rPr>
        <w:t xml:space="preserve"> в семье, налажена работа по:</w:t>
      </w:r>
    </w:p>
    <w:p w14:paraId="3E2735E7" w14:textId="77777777" w:rsidR="00FE4078" w:rsidRPr="00445D92" w:rsidRDefault="00FE4078" w:rsidP="00FE4078">
      <w:pPr>
        <w:pStyle w:val="Bullet1G"/>
        <w:numPr>
          <w:ilvl w:val="0"/>
          <w:numId w:val="0"/>
        </w:numPr>
        <w:tabs>
          <w:tab w:val="left" w:pos="1701"/>
        </w:tabs>
        <w:ind w:left="1701" w:hanging="170"/>
      </w:pPr>
      <w:r w:rsidRPr="00445D92">
        <w:t>•</w:t>
      </w:r>
      <w:r w:rsidRPr="00445D92">
        <w:tab/>
        <w:t xml:space="preserve">расширению сети дневных отделений для детей-инвалидов путем передачи их через аутсорсинг в НКО; </w:t>
      </w:r>
    </w:p>
    <w:p w14:paraId="014BBA56" w14:textId="77777777" w:rsidR="00FE4078" w:rsidRPr="00445D92" w:rsidRDefault="00FE4078" w:rsidP="00FE4078">
      <w:pPr>
        <w:pStyle w:val="Bullet1G"/>
        <w:numPr>
          <w:ilvl w:val="0"/>
          <w:numId w:val="0"/>
        </w:numPr>
        <w:tabs>
          <w:tab w:val="left" w:pos="1701"/>
        </w:tabs>
        <w:ind w:left="1701" w:hanging="170"/>
      </w:pPr>
      <w:r w:rsidRPr="00445D92">
        <w:t>•</w:t>
      </w:r>
      <w:r w:rsidRPr="00445D92">
        <w:tab/>
        <w:t>преобразованию медико-социальных учреждений стационарного типа в центры социального обслуживания.</w:t>
      </w:r>
    </w:p>
    <w:p w14:paraId="5138196F" w14:textId="77777777" w:rsidR="00FE4078" w:rsidRPr="00445D92" w:rsidRDefault="00FE4078" w:rsidP="00FE4078">
      <w:pPr>
        <w:pStyle w:val="SingleTxtG"/>
      </w:pPr>
      <w:r>
        <w:t>524</w:t>
      </w:r>
      <w:r w:rsidRPr="00445D92">
        <w:t>.</w:t>
      </w:r>
      <w:r w:rsidRPr="00445D92">
        <w:tab/>
        <w:t xml:space="preserve">Расширен перечень заболеваний, при которых первая группа инвалидности </w:t>
      </w:r>
      <w:r w:rsidRPr="00445D92">
        <w:rPr>
          <w:lang w:eastAsia="ru-RU"/>
        </w:rPr>
        <w:t>устанавливается</w:t>
      </w:r>
      <w:r w:rsidRPr="00445D92">
        <w:t xml:space="preserve"> бессрочно (включены </w:t>
      </w:r>
      <w:r w:rsidRPr="00445D92">
        <w:rPr>
          <w:lang w:val="ky-KG"/>
        </w:rPr>
        <w:t xml:space="preserve">лица с </w:t>
      </w:r>
      <w:r w:rsidRPr="00445D92">
        <w:t>инвалид</w:t>
      </w:r>
      <w:r w:rsidRPr="00445D92">
        <w:rPr>
          <w:lang w:val="ky-KG"/>
        </w:rPr>
        <w:t>ностью</w:t>
      </w:r>
      <w:r w:rsidRPr="00445D92">
        <w:t xml:space="preserve"> с детства с тяжелыми нарушениями функции организма). </w:t>
      </w:r>
    </w:p>
    <w:p w14:paraId="703486E6" w14:textId="77777777" w:rsidR="00FE4078" w:rsidRPr="00445D92" w:rsidRDefault="00FE4078" w:rsidP="00FE4078">
      <w:pPr>
        <w:pStyle w:val="SingleTxtG"/>
      </w:pPr>
      <w:r>
        <w:t>525</w:t>
      </w:r>
      <w:r w:rsidRPr="00445D92">
        <w:t>.</w:t>
      </w:r>
      <w:r w:rsidRPr="00445D92">
        <w:tab/>
        <w:t xml:space="preserve">Начата разработка критериев балльной системы установления инвалидности на основе МКФ. Внедрение такой системы позволит объективно определять состояние здоровья человека и устанавливать инвалидность. </w:t>
      </w:r>
    </w:p>
    <w:p w14:paraId="2A28071D" w14:textId="77777777" w:rsidR="00FE4078" w:rsidRPr="00445D92" w:rsidRDefault="00FE4078" w:rsidP="00FE4078">
      <w:pPr>
        <w:pStyle w:val="SingleTxtG"/>
      </w:pPr>
      <w:r>
        <w:t>526.</w:t>
      </w:r>
      <w:r w:rsidRPr="00445D92">
        <w:tab/>
        <w:t xml:space="preserve">С целью улучшения качества жизни инвалидов путем обеспечения техническими средствами и услугами в Кыргызской Республике лицам с инвалидностью как в городских, так и сельских населенных пунктах предоставляются: </w:t>
      </w:r>
    </w:p>
    <w:p w14:paraId="5CA5AA31" w14:textId="77777777" w:rsidR="00FE4078" w:rsidRPr="00445D92" w:rsidRDefault="00FE4078" w:rsidP="00FE4078">
      <w:pPr>
        <w:pStyle w:val="Bullet1G"/>
        <w:numPr>
          <w:ilvl w:val="0"/>
          <w:numId w:val="0"/>
        </w:numPr>
        <w:tabs>
          <w:tab w:val="left" w:pos="1701"/>
        </w:tabs>
        <w:ind w:left="1701" w:hanging="170"/>
      </w:pPr>
      <w:r w:rsidRPr="00445D92">
        <w:t>•</w:t>
      </w:r>
      <w:r w:rsidRPr="00445D92">
        <w:tab/>
        <w:t>специальные средства передвижения (кресло-коляска);</w:t>
      </w:r>
    </w:p>
    <w:p w14:paraId="5A7EFEA7" w14:textId="77777777" w:rsidR="00FE4078" w:rsidRPr="00445D92" w:rsidRDefault="00FE4078" w:rsidP="00FE4078">
      <w:pPr>
        <w:pStyle w:val="Bullet1G"/>
        <w:numPr>
          <w:ilvl w:val="0"/>
          <w:numId w:val="0"/>
        </w:numPr>
        <w:tabs>
          <w:tab w:val="left" w:pos="1701"/>
        </w:tabs>
        <w:ind w:left="1701" w:hanging="170"/>
      </w:pPr>
      <w:r w:rsidRPr="00445D92">
        <w:t>•</w:t>
      </w:r>
      <w:r w:rsidRPr="00445D92">
        <w:tab/>
        <w:t>санаторно-курортное лечение;</w:t>
      </w:r>
    </w:p>
    <w:p w14:paraId="54FC393D" w14:textId="77777777" w:rsidR="00FE4078" w:rsidRPr="00445D92" w:rsidRDefault="00FE4078" w:rsidP="00FE4078">
      <w:pPr>
        <w:pStyle w:val="Bullet1G"/>
        <w:numPr>
          <w:ilvl w:val="0"/>
          <w:numId w:val="0"/>
        </w:numPr>
        <w:tabs>
          <w:tab w:val="left" w:pos="1701"/>
        </w:tabs>
        <w:ind w:left="1701" w:hanging="170"/>
        <w:rPr>
          <w:lang w:val="ky-KG"/>
        </w:rPr>
      </w:pPr>
      <w:r w:rsidRPr="00445D92">
        <w:rPr>
          <w:lang w:val="ky-KG"/>
        </w:rPr>
        <w:t>•</w:t>
      </w:r>
      <w:r w:rsidRPr="00445D92">
        <w:rPr>
          <w:lang w:val="ky-KG"/>
        </w:rPr>
        <w:tab/>
      </w:r>
      <w:r w:rsidRPr="00445D92">
        <w:t>протезно-ортопедическая помощь и</w:t>
      </w:r>
      <w:r w:rsidRPr="00445D92">
        <w:rPr>
          <w:lang w:val="ky-KG"/>
        </w:rPr>
        <w:t xml:space="preserve"> </w:t>
      </w:r>
      <w:r w:rsidRPr="00445D92">
        <w:t>технические вспомогательные (компенсаторные) средства</w:t>
      </w:r>
      <w:r w:rsidRPr="00445D92">
        <w:rPr>
          <w:lang w:val="ky-KG"/>
        </w:rPr>
        <w:t>;</w:t>
      </w:r>
    </w:p>
    <w:p w14:paraId="6B2CBA91" w14:textId="77777777" w:rsidR="00FE4078" w:rsidRPr="00445D92" w:rsidRDefault="00FE4078" w:rsidP="00FE4078">
      <w:pPr>
        <w:pStyle w:val="Bullet1G"/>
        <w:numPr>
          <w:ilvl w:val="0"/>
          <w:numId w:val="0"/>
        </w:numPr>
        <w:tabs>
          <w:tab w:val="left" w:pos="1701"/>
        </w:tabs>
        <w:ind w:left="1701" w:hanging="170"/>
      </w:pPr>
      <w:r w:rsidRPr="00445D92">
        <w:t>•</w:t>
      </w:r>
      <w:r w:rsidRPr="00445D92">
        <w:tab/>
      </w:r>
      <w:r w:rsidRPr="00445D92">
        <w:rPr>
          <w:lang w:val="ky-KG"/>
        </w:rPr>
        <w:t xml:space="preserve">услуги </w:t>
      </w:r>
      <w:r w:rsidRPr="00445D92">
        <w:t>специалист</w:t>
      </w:r>
      <w:r w:rsidRPr="00445D92">
        <w:rPr>
          <w:lang w:val="ky-KG"/>
        </w:rPr>
        <w:t xml:space="preserve">ов </w:t>
      </w:r>
      <w:r w:rsidRPr="00445D92">
        <w:t>жестового языка.</w:t>
      </w:r>
    </w:p>
    <w:p w14:paraId="2DFE2B9D" w14:textId="77777777" w:rsidR="00FE4078" w:rsidRPr="00445D92" w:rsidRDefault="00FE4078" w:rsidP="00FE4078">
      <w:pPr>
        <w:pStyle w:val="SingleTxtG"/>
      </w:pPr>
      <w:r>
        <w:t>527</w:t>
      </w:r>
      <w:r w:rsidRPr="00445D92">
        <w:t>.</w:t>
      </w:r>
      <w:r w:rsidRPr="00445D92">
        <w:tab/>
        <w:t xml:space="preserve">В целях повышения мобильности лиц с инвалидностью, а также учитывая недостаточность предоставляемых видов и количества услуг по реабилитации и абилитации, в республике начата работа по развитию услуг </w:t>
      </w:r>
      <w:proofErr w:type="spellStart"/>
      <w:r w:rsidRPr="00445D92">
        <w:t>эрготерапии</w:t>
      </w:r>
      <w:proofErr w:type="spellEnd"/>
      <w:r w:rsidRPr="00445D92">
        <w:t xml:space="preserve">, что позволит людям с </w:t>
      </w:r>
      <w:r w:rsidRPr="00445D92">
        <w:rPr>
          <w:lang w:eastAsia="ru-RU"/>
        </w:rPr>
        <w:t>инвалидностью</w:t>
      </w:r>
      <w:r w:rsidRPr="00445D92">
        <w:t xml:space="preserve"> улучшать свои функциональные возможности и участвовать в общественной жизни.</w:t>
      </w:r>
      <w:r w:rsidRPr="00445D92">
        <w:rPr>
          <w:lang w:val="ky-KG"/>
        </w:rPr>
        <w:t xml:space="preserve"> </w:t>
      </w:r>
      <w:r w:rsidRPr="00445D92">
        <w:t xml:space="preserve">Разработаны образовательные стандарты по подготовке персональных ассистентов, куда включен такой предмет как «Основы </w:t>
      </w:r>
      <w:proofErr w:type="spellStart"/>
      <w:r w:rsidRPr="00445D92">
        <w:t>эрготерапии</w:t>
      </w:r>
      <w:proofErr w:type="spellEnd"/>
      <w:r w:rsidRPr="00445D92">
        <w:t>».</w:t>
      </w:r>
    </w:p>
    <w:p w14:paraId="0ADBDEE9" w14:textId="77777777" w:rsidR="00FE4078" w:rsidRPr="00A112F6" w:rsidRDefault="00FE4078" w:rsidP="00FE4078">
      <w:pPr>
        <w:pStyle w:val="SingleTxtG"/>
      </w:pPr>
      <w:r w:rsidRPr="00A112F6">
        <w:t>52</w:t>
      </w:r>
      <w:r>
        <w:t>8</w:t>
      </w:r>
      <w:r w:rsidRPr="00A112F6">
        <w:t>.</w:t>
      </w:r>
      <w:r w:rsidRPr="00A112F6">
        <w:tab/>
      </w:r>
      <w:r w:rsidRPr="00445D92">
        <w:t xml:space="preserve">С целью развития </w:t>
      </w:r>
      <w:proofErr w:type="spellStart"/>
      <w:r w:rsidRPr="00445D92">
        <w:t>эрготерапии</w:t>
      </w:r>
      <w:proofErr w:type="spellEnd"/>
      <w:r w:rsidRPr="00445D92">
        <w:t xml:space="preserve"> в стране,</w:t>
      </w:r>
      <w:r w:rsidRPr="00445D92">
        <w:rPr>
          <w:lang w:val="ky-KG"/>
        </w:rPr>
        <w:t xml:space="preserve"> как</w:t>
      </w:r>
      <w:r w:rsidRPr="00445D92">
        <w:t xml:space="preserve"> нового вида деятельности</w:t>
      </w:r>
      <w:r w:rsidRPr="00445D92">
        <w:rPr>
          <w:lang w:val="ky-KG"/>
        </w:rPr>
        <w:t>,</w:t>
      </w:r>
      <w:r w:rsidRPr="00445D92">
        <w:t xml:space="preserve"> для улучшения качества жизни лиц с функциональными нарушениями (реабилитация </w:t>
      </w:r>
      <w:r w:rsidRPr="00445D92">
        <w:rPr>
          <w:lang w:eastAsia="ru-RU"/>
        </w:rPr>
        <w:t>постинсультных</w:t>
      </w:r>
      <w:r w:rsidRPr="00445D92">
        <w:t xml:space="preserve"> больных, пожилых граждан, лиц с инвалидностью) в 2020 году </w:t>
      </w:r>
      <w:r w:rsidRPr="00445D92">
        <w:lastRenderedPageBreak/>
        <w:t xml:space="preserve">создано Общественное объединение «Ассоциация профессиональных </w:t>
      </w:r>
      <w:proofErr w:type="spellStart"/>
      <w:r w:rsidRPr="00445D92">
        <w:t>эрготерапевтов</w:t>
      </w:r>
      <w:proofErr w:type="spellEnd"/>
      <w:r w:rsidRPr="00445D92">
        <w:t>».</w:t>
      </w:r>
    </w:p>
    <w:p w14:paraId="30033EF4" w14:textId="77777777" w:rsidR="00FE4078" w:rsidRPr="00445D92" w:rsidRDefault="00FE4078" w:rsidP="00FE4078">
      <w:pPr>
        <w:pStyle w:val="H1G"/>
      </w:pPr>
      <w:r>
        <w:tab/>
      </w:r>
      <w:r>
        <w:tab/>
      </w:r>
      <w:r w:rsidRPr="00445D92">
        <w:t>Статья 27</w:t>
      </w:r>
      <w:r>
        <w:br/>
      </w:r>
      <w:r w:rsidRPr="00445D92">
        <w:t>Труд и занятость</w:t>
      </w:r>
    </w:p>
    <w:p w14:paraId="0792D3DC" w14:textId="77777777" w:rsidR="00FE4078" w:rsidRPr="00445D92" w:rsidRDefault="00FE4078" w:rsidP="00FE4078">
      <w:pPr>
        <w:pStyle w:val="SingleTxtG"/>
      </w:pPr>
      <w:r w:rsidRPr="00445D92">
        <w:t>52</w:t>
      </w:r>
      <w:r>
        <w:t>9</w:t>
      </w:r>
      <w:r w:rsidRPr="00445D92">
        <w:t>.</w:t>
      </w:r>
      <w:r w:rsidRPr="00445D92">
        <w:tab/>
        <w:t>Конституцией и Трудовым кодексом Кыргызской Республикой определены основы правового регулирования трудовых отношений, распространяющиеся без дискриминации по инвалидности: т.</w:t>
      </w:r>
      <w:r>
        <w:t> </w:t>
      </w:r>
      <w:r w:rsidRPr="00445D92">
        <w:t>е. каждый имеет право на свободу труда, распоряжаться своими способностями к труду, на выбор профессии и рода занятий, охрану и условия труда, отвечающие требованиям безопасности и гигиены, а также право на получение оплаты труда, в том числе каждый имеет право на отдых, на максимальную продолжительность рабочего времени, минимальный еженедельный отдых и оплачиваемый ежегодный отпуск, а также иные основные условия, определенные законами Кыргызской Республикой.</w:t>
      </w:r>
    </w:p>
    <w:p w14:paraId="26D661C3" w14:textId="77777777" w:rsidR="00FE4078" w:rsidRPr="00445D92" w:rsidRDefault="00FE4078" w:rsidP="00FE4078">
      <w:pPr>
        <w:pStyle w:val="SingleTxtG"/>
        <w:rPr>
          <w:lang w:eastAsia="ru-RU"/>
        </w:rPr>
      </w:pPr>
      <w:r>
        <w:rPr>
          <w:lang w:eastAsia="ru-RU"/>
        </w:rPr>
        <w:t>530</w:t>
      </w:r>
      <w:r w:rsidRPr="00445D92">
        <w:rPr>
          <w:lang w:eastAsia="ru-RU"/>
        </w:rPr>
        <w:t>.</w:t>
      </w:r>
      <w:r w:rsidRPr="00445D92">
        <w:rPr>
          <w:lang w:eastAsia="ru-RU"/>
        </w:rPr>
        <w:tab/>
      </w:r>
      <w:r w:rsidRPr="00445D92">
        <w:rPr>
          <w:rFonts w:eastAsia="Calibri"/>
        </w:rPr>
        <w:t xml:space="preserve">В Кыргызской Республике для реализации прав лиц с инвалидностью на труд созданы необходимые правовые условия. </w:t>
      </w:r>
      <w:r w:rsidRPr="00445D92">
        <w:rPr>
          <w:lang w:eastAsia="ru-RU"/>
        </w:rPr>
        <w:t xml:space="preserve">Согласно статьям 314, 315 Трудового кодекса Кыргызской Республики органы государственной службы занятости с участием общественных организаций лиц с инвалидностью разрабатывают, а органы местного самоуправления и местные государственные администрации утверждают нормативы по квотированию рабочих мест для лиц с инвалидностью, в размере не менее 5 процентов от численности работающих (если число работающих не менее </w:t>
      </w:r>
      <w:r>
        <w:rPr>
          <w:lang w:eastAsia="ru-RU"/>
        </w:rPr>
        <w:br/>
      </w:r>
      <w:r w:rsidRPr="00445D92">
        <w:rPr>
          <w:lang w:eastAsia="ru-RU"/>
        </w:rPr>
        <w:t>20 человек). При этом, в счет данного норматива допускается предоставление работы на условиях неполного рабочего времени.</w:t>
      </w:r>
    </w:p>
    <w:p w14:paraId="09712A38" w14:textId="77777777" w:rsidR="00FE4078" w:rsidRPr="00445D92" w:rsidRDefault="00FE4078" w:rsidP="00FE4078">
      <w:pPr>
        <w:pStyle w:val="SingleTxtG"/>
        <w:rPr>
          <w:lang w:val="ky-KG" w:eastAsia="ru-RU"/>
        </w:rPr>
      </w:pPr>
      <w:r>
        <w:rPr>
          <w:lang w:val="ky-KG" w:eastAsia="ru-RU"/>
        </w:rPr>
        <w:t>531</w:t>
      </w:r>
      <w:r w:rsidRPr="00445D92">
        <w:rPr>
          <w:lang w:val="ky-KG" w:eastAsia="ru-RU"/>
        </w:rPr>
        <w:t>.</w:t>
      </w:r>
      <w:r w:rsidRPr="00445D92">
        <w:rPr>
          <w:lang w:val="ky-KG" w:eastAsia="ru-RU"/>
        </w:rPr>
        <w:tab/>
        <w:t xml:space="preserve">Согласно стстье 317 </w:t>
      </w:r>
      <w:r w:rsidRPr="00445D92">
        <w:rPr>
          <w:bCs/>
          <w:lang w:val="ky-KG" w:eastAsia="ru-RU"/>
        </w:rPr>
        <w:t>указанного кодекса,</w:t>
      </w:r>
      <w:r w:rsidRPr="00445D92">
        <w:rPr>
          <w:b/>
          <w:lang w:val="ky-KG" w:eastAsia="ru-RU"/>
        </w:rPr>
        <w:t xml:space="preserve"> </w:t>
      </w:r>
      <w:r w:rsidRPr="00445D92">
        <w:rPr>
          <w:lang w:val="ky-KG" w:eastAsia="ru-RU"/>
        </w:rPr>
        <w:t>д</w:t>
      </w:r>
      <w:r w:rsidRPr="00445D92">
        <w:rPr>
          <w:lang w:eastAsia="ru-RU"/>
        </w:rPr>
        <w:t xml:space="preserve">ля лиц с ограниченными возможностями здоровья I и II групп инвалидности устанавливается сокращенная продолжительность рабочего времени </w:t>
      </w:r>
      <w:r>
        <w:rPr>
          <w:lang w:val="ky-KG" w:eastAsia="ru-RU"/>
        </w:rPr>
        <w:t>⸺</w:t>
      </w:r>
      <w:r w:rsidRPr="00445D92">
        <w:rPr>
          <w:lang w:eastAsia="ru-RU"/>
        </w:rPr>
        <w:t xml:space="preserve"> не более 36 часов в неделю. При этом продолжительность ежедневной работы лиц с </w:t>
      </w:r>
      <w:r w:rsidRPr="00445D92">
        <w:rPr>
          <w:lang w:val="ky-KG" w:eastAsia="ru-RU"/>
        </w:rPr>
        <w:t>инвалидностью</w:t>
      </w:r>
      <w:r w:rsidRPr="00445D92">
        <w:rPr>
          <w:lang w:eastAsia="ru-RU"/>
        </w:rPr>
        <w:t xml:space="preserve"> I и II групп</w:t>
      </w:r>
      <w:r w:rsidRPr="00445D92">
        <w:rPr>
          <w:lang w:val="ky-KG" w:eastAsia="ru-RU"/>
        </w:rPr>
        <w:t>ы</w:t>
      </w:r>
      <w:r w:rsidRPr="00445D92">
        <w:rPr>
          <w:lang w:eastAsia="ru-RU"/>
        </w:rPr>
        <w:t xml:space="preserve"> инвалидности не может превышать 7 часов.</w:t>
      </w:r>
    </w:p>
    <w:p w14:paraId="556D588B" w14:textId="77777777" w:rsidR="00FE4078" w:rsidRPr="00445D92" w:rsidRDefault="00FE4078" w:rsidP="00FE4078">
      <w:pPr>
        <w:pStyle w:val="SingleTxtG"/>
      </w:pPr>
      <w:r>
        <w:t>532</w:t>
      </w:r>
      <w:r w:rsidRPr="00445D92">
        <w:t>.</w:t>
      </w:r>
      <w:r w:rsidRPr="00445D92">
        <w:tab/>
        <w:t xml:space="preserve">В соответствии с Законом Кыргызской Республики «О государственной гражданской службе и муниципальной службе» (2021 года), в 2020 году на административной государственной службе работали 179 лиц с инвалидностью, из них 83 женщины, на муниципальной должности 199 человек, из них 58 женщины. </w:t>
      </w:r>
    </w:p>
    <w:p w14:paraId="5EEAC128" w14:textId="77777777" w:rsidR="00FE4078" w:rsidRPr="00445D92" w:rsidRDefault="00FE4078" w:rsidP="00FE4078">
      <w:pPr>
        <w:pStyle w:val="SingleTxtG"/>
      </w:pPr>
      <w:r>
        <w:t>533</w:t>
      </w:r>
      <w:r w:rsidRPr="00445D92">
        <w:t>.</w:t>
      </w:r>
      <w:r w:rsidRPr="00445D92">
        <w:tab/>
        <w:t>В 2019 году на административной государственной службе работали 157 лиц с инвалидностью, из них 75</w:t>
      </w:r>
      <w:r w:rsidRPr="00445D92">
        <w:rPr>
          <w:lang w:val="ky-KG"/>
        </w:rPr>
        <w:t xml:space="preserve"> </w:t>
      </w:r>
      <w:r>
        <w:t>⸺</w:t>
      </w:r>
      <w:r w:rsidRPr="00445D92">
        <w:t xml:space="preserve"> женщины, на муниципальной должности 191 человек, </w:t>
      </w:r>
      <w:r>
        <w:br/>
      </w:r>
      <w:r w:rsidRPr="00445D92">
        <w:t xml:space="preserve">из них 57 </w:t>
      </w:r>
      <w:r>
        <w:t>⸺</w:t>
      </w:r>
      <w:r w:rsidRPr="00445D92">
        <w:t xml:space="preserve"> </w:t>
      </w:r>
      <w:r w:rsidRPr="00445D92">
        <w:rPr>
          <w:lang w:eastAsia="ru-RU"/>
        </w:rPr>
        <w:t>женщины</w:t>
      </w:r>
      <w:r w:rsidRPr="00445D92">
        <w:t>.</w:t>
      </w:r>
    </w:p>
    <w:p w14:paraId="6F01149D" w14:textId="77777777" w:rsidR="00FE4078" w:rsidRPr="00445D92" w:rsidRDefault="00FE4078" w:rsidP="00FE4078">
      <w:pPr>
        <w:pStyle w:val="SingleTxtG"/>
        <w:rPr>
          <w:lang w:val="ky-KG"/>
        </w:rPr>
      </w:pPr>
      <w:r>
        <w:rPr>
          <w:lang w:val="ky-KG"/>
        </w:rPr>
        <w:t>534</w:t>
      </w:r>
      <w:r w:rsidRPr="00445D92">
        <w:rPr>
          <w:lang w:val="ky-KG"/>
        </w:rPr>
        <w:t>.</w:t>
      </w:r>
      <w:r w:rsidRPr="00445D92">
        <w:rPr>
          <w:lang w:val="ky-KG"/>
        </w:rPr>
        <w:tab/>
      </w:r>
      <w:r w:rsidRPr="00445D92">
        <w:t xml:space="preserve">Трудовым кодексом Кыргызской Республики не допускается расторжение трудового договора с одинокими матерями, имеющими детей в возрасте до 14 лет (детей с </w:t>
      </w:r>
      <w:r w:rsidRPr="00445D92">
        <w:rPr>
          <w:lang w:val="ky-KG"/>
        </w:rPr>
        <w:t>инвалидностью</w:t>
      </w:r>
      <w:r w:rsidRPr="00445D92">
        <w:t xml:space="preserve"> </w:t>
      </w:r>
      <w:r>
        <w:rPr>
          <w:lang w:val="ky-KG" w:eastAsia="ru-RU"/>
        </w:rPr>
        <w:t>⸺</w:t>
      </w:r>
      <w:r w:rsidRPr="00445D92">
        <w:t xml:space="preserve"> до 18 лет)</w:t>
      </w:r>
      <w:r w:rsidRPr="00445D92">
        <w:rPr>
          <w:lang w:val="ky-KG"/>
        </w:rPr>
        <w:t xml:space="preserve"> </w:t>
      </w:r>
      <w:r w:rsidRPr="00445D92">
        <w:t>по инициативе работодателя</w:t>
      </w:r>
      <w:r w:rsidRPr="00445D92">
        <w:rPr>
          <w:lang w:val="ky-KG"/>
        </w:rPr>
        <w:t>.</w:t>
      </w:r>
    </w:p>
    <w:p w14:paraId="1780B942" w14:textId="77777777" w:rsidR="00FE4078" w:rsidRPr="00445D92" w:rsidRDefault="00FE4078" w:rsidP="00FE4078">
      <w:pPr>
        <w:pStyle w:val="SingleTxtG"/>
        <w:rPr>
          <w:lang w:val="ky-KG"/>
        </w:rPr>
      </w:pPr>
      <w:r>
        <w:rPr>
          <w:lang w:val="ky-KG"/>
        </w:rPr>
        <w:t>535</w:t>
      </w:r>
      <w:r w:rsidRPr="00445D92">
        <w:rPr>
          <w:lang w:val="ky-KG"/>
        </w:rPr>
        <w:t>.</w:t>
      </w:r>
      <w:r w:rsidRPr="00445D92">
        <w:rPr>
          <w:lang w:val="ky-KG"/>
        </w:rPr>
        <w:tab/>
        <w:t>П</w:t>
      </w:r>
      <w:r w:rsidRPr="00445D92">
        <w:t>ри сокращении численности или штата работников</w:t>
      </w:r>
      <w:r w:rsidRPr="00445D92">
        <w:rPr>
          <w:lang w:val="ky-KG"/>
        </w:rPr>
        <w:t>,</w:t>
      </w:r>
      <w:r w:rsidRPr="00445D92">
        <w:t xml:space="preserve"> лицам с </w:t>
      </w:r>
      <w:r w:rsidRPr="00445D92">
        <w:rPr>
          <w:lang w:val="ky-KG"/>
        </w:rPr>
        <w:t>инвалидностью</w:t>
      </w:r>
      <w:r w:rsidRPr="00445D92">
        <w:t xml:space="preserve"> при равной производительности труда и квалификации отдается предпочтение в оставлении на работе. Лица с </w:t>
      </w:r>
      <w:r w:rsidRPr="00445D92">
        <w:rPr>
          <w:lang w:val="ky-KG"/>
        </w:rPr>
        <w:t>инвалидностью</w:t>
      </w:r>
      <w:r w:rsidRPr="00445D92">
        <w:t xml:space="preserve">, работающие в специализированных организациях, предназначенных для использования труда лиц с </w:t>
      </w:r>
      <w:r w:rsidRPr="00445D92">
        <w:rPr>
          <w:lang w:val="ky-KG"/>
        </w:rPr>
        <w:t>инвалидностью</w:t>
      </w:r>
      <w:r w:rsidRPr="00445D92">
        <w:t xml:space="preserve">, имеют преимущественное право на оставление на работе независимо от </w:t>
      </w:r>
      <w:r w:rsidRPr="00445D92">
        <w:rPr>
          <w:lang w:eastAsia="ru-RU"/>
        </w:rPr>
        <w:t>производительности</w:t>
      </w:r>
      <w:r w:rsidRPr="00445D92">
        <w:t xml:space="preserve"> труда и квалификации.</w:t>
      </w:r>
    </w:p>
    <w:p w14:paraId="404FD3F2" w14:textId="77777777" w:rsidR="00FE4078" w:rsidRPr="00445D92" w:rsidRDefault="00FE4078" w:rsidP="00FE4078">
      <w:pPr>
        <w:pStyle w:val="SingleTxtG"/>
        <w:rPr>
          <w:lang w:val="ky-KG"/>
        </w:rPr>
      </w:pPr>
      <w:r w:rsidRPr="00445D92">
        <w:rPr>
          <w:lang w:val="ky-KG"/>
        </w:rPr>
        <w:t>5</w:t>
      </w:r>
      <w:r>
        <w:rPr>
          <w:lang w:val="ky-KG"/>
        </w:rPr>
        <w:t>36</w:t>
      </w:r>
      <w:r w:rsidRPr="00445D92">
        <w:rPr>
          <w:lang w:val="ky-KG"/>
        </w:rPr>
        <w:t>.</w:t>
      </w:r>
      <w:r w:rsidRPr="00445D92">
        <w:rPr>
          <w:lang w:val="ky-KG"/>
        </w:rPr>
        <w:tab/>
      </w:r>
      <w:r w:rsidRPr="00445D92">
        <w:t xml:space="preserve">Расторжение трудового договора лицами с </w:t>
      </w:r>
      <w:r w:rsidRPr="00445D92">
        <w:rPr>
          <w:lang w:val="ky-KG"/>
        </w:rPr>
        <w:t>инвалидностью</w:t>
      </w:r>
      <w:r w:rsidRPr="00445D92">
        <w:t xml:space="preserve"> по инициативе работодателя не допускается, за исключением случаев в связи с ликвидацией </w:t>
      </w:r>
      <w:r w:rsidRPr="00445D92">
        <w:rPr>
          <w:lang w:eastAsia="ru-RU"/>
        </w:rPr>
        <w:t>организации</w:t>
      </w:r>
      <w:r w:rsidRPr="00445D92">
        <w:t xml:space="preserve"> (юридического лица), прекращения деятельности работодателя (физического лица), вследствие состояния здоровья в соответствии с медицинским заключением, однократного грубого нарушения работником трудовых обязанностей.</w:t>
      </w:r>
    </w:p>
    <w:p w14:paraId="5182C2E1" w14:textId="77777777" w:rsidR="00FE4078" w:rsidRPr="00445D92" w:rsidRDefault="00FE4078" w:rsidP="00FE4078">
      <w:pPr>
        <w:pStyle w:val="SingleTxtG"/>
      </w:pPr>
      <w:r>
        <w:t>537</w:t>
      </w:r>
      <w:r w:rsidRPr="00445D92">
        <w:t>.</w:t>
      </w:r>
      <w:r w:rsidRPr="00445D92">
        <w:tab/>
        <w:t xml:space="preserve">Не допускается установление в коллективных или индивидуальных трудовых договорах условий труда лиц с инвалидностью (оплата труда, режим рабочего времени и </w:t>
      </w:r>
      <w:r w:rsidRPr="00445D92">
        <w:rPr>
          <w:lang w:eastAsia="ru-RU"/>
        </w:rPr>
        <w:t>времени</w:t>
      </w:r>
      <w:r w:rsidRPr="00445D92">
        <w:t xml:space="preserve"> отдыха, отпуска и другие), ухудшающих положение лиц с инвалидностью по сравнению с другими работниками.</w:t>
      </w:r>
    </w:p>
    <w:p w14:paraId="207B1505" w14:textId="77777777" w:rsidR="00FE4078" w:rsidRPr="00445D92" w:rsidRDefault="00FE4078" w:rsidP="00FE4078">
      <w:pPr>
        <w:pStyle w:val="SingleTxtG"/>
      </w:pPr>
      <w:r w:rsidRPr="00445D92">
        <w:lastRenderedPageBreak/>
        <w:t>53</w:t>
      </w:r>
      <w:r>
        <w:t>8</w:t>
      </w:r>
      <w:r w:rsidRPr="00445D92">
        <w:t>.</w:t>
      </w:r>
      <w:r w:rsidRPr="00445D92">
        <w:tab/>
        <w:t>Направление в командировку работников с инвалидностью допускается, если такая работа не запрещена им по медицинским показаниям, при этом указанные работники вправе отказаться от направления в командировку. От направления в командировку вправе отказаться работники, воспитывающие детей с инвалидностью, если на основании медицинского заключения дети с инвалидностью нуждаются в осуществлении постоянного ухода.</w:t>
      </w:r>
      <w:r>
        <w:t xml:space="preserve"> </w:t>
      </w:r>
    </w:p>
    <w:p w14:paraId="2CE22E25" w14:textId="77777777" w:rsidR="00FE4078" w:rsidRPr="00445D92" w:rsidRDefault="00FE4078" w:rsidP="00FE4078">
      <w:pPr>
        <w:pStyle w:val="SingleTxtG"/>
        <w:rPr>
          <w:lang w:val="ky-KG"/>
        </w:rPr>
      </w:pPr>
      <w:r w:rsidRPr="00445D92">
        <w:rPr>
          <w:lang w:val="ky-KG"/>
        </w:rPr>
        <w:t>53</w:t>
      </w:r>
      <w:r>
        <w:rPr>
          <w:lang w:val="ky-KG"/>
        </w:rPr>
        <w:t>9</w:t>
      </w:r>
      <w:r w:rsidRPr="00445D92">
        <w:rPr>
          <w:lang w:val="ky-KG"/>
        </w:rPr>
        <w:t>.</w:t>
      </w:r>
      <w:r w:rsidRPr="00445D92">
        <w:rPr>
          <w:lang w:val="ky-KG"/>
        </w:rPr>
        <w:tab/>
      </w:r>
      <w:r w:rsidRPr="00445D92">
        <w:t>В целях обеспечения для работающих лиц с инвалидностью здоровых и безопасных условий труда на государственные инспекции труда возложены организация и проведение мероприятий по надзору за соблюдением трудового законодательства в отношении лиц с инвалидностью, принятие необходимых мер реагирования в пределах своей компетенции. Для устранения выявленных нарушений государственными инспекциями труда выдаются предписания об устранении нарушений</w:t>
      </w:r>
      <w:r w:rsidRPr="00445D92">
        <w:rPr>
          <w:lang w:val="ky-KG"/>
        </w:rPr>
        <w:t>.</w:t>
      </w:r>
      <w:r>
        <w:t xml:space="preserve"> </w:t>
      </w:r>
    </w:p>
    <w:p w14:paraId="7C11064C" w14:textId="77777777" w:rsidR="00FE4078" w:rsidRPr="00445D92" w:rsidRDefault="00FE4078" w:rsidP="00FE4078">
      <w:pPr>
        <w:pStyle w:val="SingleTxtG"/>
      </w:pPr>
      <w:r>
        <w:t>540</w:t>
      </w:r>
      <w:r w:rsidRPr="00445D92">
        <w:t>.</w:t>
      </w:r>
      <w:r w:rsidRPr="00445D92">
        <w:tab/>
        <w:t xml:space="preserve">Законом Кыргызской Республики «О содействии занятости населения» </w:t>
      </w:r>
      <w:r>
        <w:br/>
      </w:r>
      <w:r w:rsidRPr="00445D92">
        <w:t xml:space="preserve">(2015 года) </w:t>
      </w:r>
      <w:r w:rsidRPr="00445D92">
        <w:rPr>
          <w:lang w:eastAsia="ru-RU"/>
        </w:rPr>
        <w:t>предусмотрена</w:t>
      </w:r>
      <w:r w:rsidRPr="00445D92">
        <w:t xml:space="preserve"> обязанность государства в предоставлении безработным гражданам бесплатного получения от центров занятости населения: </w:t>
      </w:r>
    </w:p>
    <w:p w14:paraId="342B8F0A" w14:textId="77777777" w:rsidR="00FE4078" w:rsidRPr="00445D92" w:rsidRDefault="00FE4078" w:rsidP="00FE4078">
      <w:pPr>
        <w:pStyle w:val="Bullet1G"/>
        <w:numPr>
          <w:ilvl w:val="0"/>
          <w:numId w:val="0"/>
        </w:numPr>
        <w:tabs>
          <w:tab w:val="left" w:pos="1701"/>
        </w:tabs>
        <w:ind w:left="1701" w:hanging="170"/>
      </w:pPr>
      <w:r w:rsidRPr="00445D92">
        <w:t>•</w:t>
      </w:r>
      <w:r w:rsidRPr="00445D92">
        <w:tab/>
        <w:t xml:space="preserve">услуг по поиску подходящей работы и содействию в трудоустройстве, в том числе на активные меры содействия занятости; </w:t>
      </w:r>
    </w:p>
    <w:p w14:paraId="061B4F2C" w14:textId="77777777" w:rsidR="00FE4078" w:rsidRPr="00445D92" w:rsidRDefault="00FE4078" w:rsidP="00FE4078">
      <w:pPr>
        <w:pStyle w:val="Bullet1G"/>
        <w:numPr>
          <w:ilvl w:val="0"/>
          <w:numId w:val="0"/>
        </w:numPr>
        <w:tabs>
          <w:tab w:val="left" w:pos="1701"/>
        </w:tabs>
        <w:ind w:left="1701" w:hanging="170"/>
      </w:pPr>
      <w:r w:rsidRPr="00445D92">
        <w:t>•</w:t>
      </w:r>
      <w:r w:rsidRPr="00445D92">
        <w:tab/>
        <w:t xml:space="preserve">консультационных, информационных услуг и услуг по социальной профессиональной ориентации в целях выбора или изменения вида деятельности (профессии); </w:t>
      </w:r>
    </w:p>
    <w:p w14:paraId="60B90AF9" w14:textId="77777777" w:rsidR="00FE4078" w:rsidRPr="00445D92" w:rsidRDefault="00FE4078" w:rsidP="00FE4078">
      <w:pPr>
        <w:pStyle w:val="Bullet1G"/>
        <w:numPr>
          <w:ilvl w:val="0"/>
          <w:numId w:val="0"/>
        </w:numPr>
        <w:tabs>
          <w:tab w:val="left" w:pos="1701"/>
        </w:tabs>
        <w:ind w:left="1701" w:hanging="170"/>
      </w:pPr>
      <w:r w:rsidRPr="00445D92">
        <w:t>•</w:t>
      </w:r>
      <w:r w:rsidRPr="00445D92">
        <w:tab/>
        <w:t>социальных выплат на случай потери работы, если он являлся участником системы обязательного социального страхования;</w:t>
      </w:r>
    </w:p>
    <w:p w14:paraId="35E6D0F1" w14:textId="77777777" w:rsidR="00FE4078" w:rsidRPr="00445D92" w:rsidRDefault="00FE4078" w:rsidP="00FE4078">
      <w:pPr>
        <w:pStyle w:val="Bullet1G"/>
        <w:numPr>
          <w:ilvl w:val="0"/>
          <w:numId w:val="0"/>
        </w:numPr>
        <w:tabs>
          <w:tab w:val="left" w:pos="1701"/>
        </w:tabs>
        <w:ind w:left="1701" w:hanging="170"/>
      </w:pPr>
      <w:r w:rsidRPr="00445D92">
        <w:t>•</w:t>
      </w:r>
      <w:r w:rsidRPr="00445D92">
        <w:tab/>
        <w:t>адресной социальной помощи.</w:t>
      </w:r>
    </w:p>
    <w:p w14:paraId="72EA8943" w14:textId="77777777" w:rsidR="00FE4078" w:rsidRPr="00445D92" w:rsidRDefault="00FE4078" w:rsidP="00FE4078">
      <w:pPr>
        <w:pStyle w:val="SingleTxtG"/>
      </w:pPr>
      <w:bookmarkStart w:id="31" w:name="_Hlk82423569"/>
      <w:r>
        <w:t>541</w:t>
      </w:r>
      <w:r w:rsidRPr="00445D92">
        <w:t>.</w:t>
      </w:r>
      <w:r w:rsidRPr="00445D92">
        <w:tab/>
      </w:r>
      <w:r w:rsidRPr="00445D92">
        <w:rPr>
          <w:lang w:val="ky-KG"/>
        </w:rPr>
        <w:t>В 2020</w:t>
      </w:r>
      <w:r w:rsidRPr="00445D92">
        <w:t xml:space="preserve"> го</w:t>
      </w:r>
      <w:r w:rsidRPr="00445D92">
        <w:rPr>
          <w:lang w:val="ky-KG"/>
        </w:rPr>
        <w:t>ду</w:t>
      </w:r>
      <w:r w:rsidRPr="00445D92">
        <w:t xml:space="preserve"> рабочая сила в республике составляла 2 5</w:t>
      </w:r>
      <w:r w:rsidRPr="00445D92">
        <w:rPr>
          <w:lang w:val="ky-KG"/>
        </w:rPr>
        <w:t>94</w:t>
      </w:r>
      <w:r w:rsidRPr="00445D92">
        <w:t>,</w:t>
      </w:r>
      <w:r w:rsidRPr="00445D92">
        <w:rPr>
          <w:lang w:val="ky-KG"/>
        </w:rPr>
        <w:t>4</w:t>
      </w:r>
      <w:r w:rsidRPr="00445D92">
        <w:t xml:space="preserve"> тыс. человек, в том числе занятое население </w:t>
      </w:r>
      <w:r>
        <w:t>⸺</w:t>
      </w:r>
      <w:r w:rsidRPr="00445D92">
        <w:rPr>
          <w:lang w:val="ky-KG"/>
        </w:rPr>
        <w:t xml:space="preserve"> </w:t>
      </w:r>
      <w:r w:rsidRPr="00445D92">
        <w:t xml:space="preserve">2 </w:t>
      </w:r>
      <w:r w:rsidRPr="00445D92">
        <w:rPr>
          <w:lang w:val="ky-KG"/>
        </w:rPr>
        <w:t>445</w:t>
      </w:r>
      <w:r w:rsidRPr="00445D92">
        <w:t>,</w:t>
      </w:r>
      <w:r w:rsidRPr="00445D92">
        <w:rPr>
          <w:lang w:val="ky-KG"/>
        </w:rPr>
        <w:t>2</w:t>
      </w:r>
      <w:r w:rsidRPr="00445D92">
        <w:t xml:space="preserve"> тыс. чел</w:t>
      </w:r>
      <w:r w:rsidRPr="00445D92">
        <w:rPr>
          <w:lang w:val="ky-KG"/>
        </w:rPr>
        <w:t>овек</w:t>
      </w:r>
      <w:r w:rsidRPr="00445D92">
        <w:t xml:space="preserve">, безработные </w:t>
      </w:r>
      <w:r>
        <w:t>⸺</w:t>
      </w:r>
      <w:r w:rsidRPr="00445D92">
        <w:t xml:space="preserve"> 15</w:t>
      </w:r>
      <w:r w:rsidRPr="00445D92">
        <w:rPr>
          <w:lang w:val="ky-KG"/>
        </w:rPr>
        <w:t>0</w:t>
      </w:r>
      <w:r w:rsidRPr="00445D92">
        <w:t>,</w:t>
      </w:r>
      <w:r w:rsidRPr="00445D92">
        <w:rPr>
          <w:lang w:val="ky-KG"/>
        </w:rPr>
        <w:t>2</w:t>
      </w:r>
      <w:r w:rsidRPr="00445D92">
        <w:t xml:space="preserve"> тыс. человек. Количество состоящих на учете безработных граждан, по состоянию на 1 </w:t>
      </w:r>
      <w:r w:rsidRPr="00445D92">
        <w:rPr>
          <w:lang w:val="ky-KG"/>
        </w:rPr>
        <w:t>января</w:t>
      </w:r>
      <w:r w:rsidRPr="00445D92">
        <w:t xml:space="preserve"> </w:t>
      </w:r>
      <w:r>
        <w:br/>
      </w:r>
      <w:r w:rsidRPr="00445D92">
        <w:t>202</w:t>
      </w:r>
      <w:r w:rsidRPr="00445D92">
        <w:rPr>
          <w:lang w:val="ky-KG"/>
        </w:rPr>
        <w:t>1</w:t>
      </w:r>
      <w:r w:rsidRPr="00445D92">
        <w:t xml:space="preserve"> года, состав</w:t>
      </w:r>
      <w:r w:rsidRPr="00445D92">
        <w:rPr>
          <w:lang w:val="ky-KG"/>
        </w:rPr>
        <w:t>ило</w:t>
      </w:r>
      <w:r w:rsidRPr="00445D92">
        <w:t xml:space="preserve"> </w:t>
      </w:r>
      <w:r w:rsidRPr="00445D92">
        <w:rPr>
          <w:lang w:val="ky-KG"/>
        </w:rPr>
        <w:t>98</w:t>
      </w:r>
      <w:r w:rsidRPr="00445D92">
        <w:t>,</w:t>
      </w:r>
      <w:r w:rsidRPr="00445D92">
        <w:rPr>
          <w:lang w:val="ky-KG"/>
        </w:rPr>
        <w:t>7</w:t>
      </w:r>
      <w:r w:rsidRPr="00445D92">
        <w:t xml:space="preserve"> тыс. человек, из них официальные безработные </w:t>
      </w:r>
      <w:r>
        <w:t>⸺</w:t>
      </w:r>
      <w:r w:rsidRPr="00445D92">
        <w:t xml:space="preserve"> 7</w:t>
      </w:r>
      <w:r w:rsidRPr="00445D92">
        <w:rPr>
          <w:lang w:val="ky-KG"/>
        </w:rPr>
        <w:t>6</w:t>
      </w:r>
      <w:r w:rsidRPr="00445D92">
        <w:t xml:space="preserve">,7 тыс. человек. </w:t>
      </w:r>
      <w:r w:rsidRPr="00445D92">
        <w:rPr>
          <w:lang w:eastAsia="ru-RU"/>
        </w:rPr>
        <w:t>Уровень</w:t>
      </w:r>
      <w:r w:rsidRPr="00445D92">
        <w:t xml:space="preserve"> общей безработицы составил </w:t>
      </w:r>
      <w:r w:rsidRPr="00445D92">
        <w:rPr>
          <w:lang w:val="ky-KG"/>
        </w:rPr>
        <w:t>5</w:t>
      </w:r>
      <w:r w:rsidRPr="00445D92">
        <w:t>,</w:t>
      </w:r>
      <w:r w:rsidRPr="00445D92">
        <w:rPr>
          <w:lang w:val="ky-KG"/>
        </w:rPr>
        <w:t>8</w:t>
      </w:r>
      <w:r w:rsidRPr="00445D92">
        <w:t xml:space="preserve"> </w:t>
      </w:r>
      <w:r w:rsidRPr="00445D92">
        <w:rPr>
          <w:lang w:val="ky-KG"/>
        </w:rPr>
        <w:t>процента</w:t>
      </w:r>
      <w:r w:rsidRPr="00445D92">
        <w:t xml:space="preserve">, уровень официальной безработицы </w:t>
      </w:r>
      <w:r>
        <w:t>⸺</w:t>
      </w:r>
      <w:r w:rsidRPr="00445D92">
        <w:t xml:space="preserve"> 3</w:t>
      </w:r>
      <w:r w:rsidRPr="00445D92">
        <w:rPr>
          <w:lang w:val="ky-KG"/>
        </w:rPr>
        <w:t xml:space="preserve"> процента</w:t>
      </w:r>
      <w:r w:rsidRPr="00445D92">
        <w:t>. Общее число из состоящих на учете безработных лиц с инвалидность составляет 0,6</w:t>
      </w:r>
      <w:r w:rsidRPr="00445D92">
        <w:rPr>
          <w:lang w:val="ky-KG"/>
        </w:rPr>
        <w:t xml:space="preserve"> процента</w:t>
      </w:r>
      <w:r w:rsidRPr="00445D92">
        <w:t>.</w:t>
      </w:r>
    </w:p>
    <w:p w14:paraId="2AA0B5C5" w14:textId="77777777" w:rsidR="00FE4078" w:rsidRPr="00445D92" w:rsidRDefault="00FE4078" w:rsidP="00FE4078">
      <w:pPr>
        <w:pStyle w:val="SingleTxtG"/>
      </w:pPr>
      <w:r>
        <w:t>542</w:t>
      </w:r>
      <w:r w:rsidRPr="00445D92">
        <w:t>.</w:t>
      </w:r>
      <w:r w:rsidRPr="00445D92">
        <w:tab/>
        <w:t xml:space="preserve">За последние 5 лет число лиц с инвалидностью, обратившихся в органы занятости по вопросу </w:t>
      </w:r>
      <w:r w:rsidRPr="00445D92">
        <w:rPr>
          <w:lang w:eastAsia="ru-RU"/>
        </w:rPr>
        <w:t>трудоустройства</w:t>
      </w:r>
      <w:r w:rsidRPr="00445D92">
        <w:t xml:space="preserve">, выросло в три раза: в 2012 году </w:t>
      </w:r>
      <w:r>
        <w:t>⸺</w:t>
      </w:r>
      <w:r w:rsidRPr="00445D92">
        <w:rPr>
          <w:lang w:val="ky-KG" w:eastAsia="ru-RU"/>
        </w:rPr>
        <w:t xml:space="preserve"> </w:t>
      </w:r>
      <w:r w:rsidRPr="00445D92">
        <w:t xml:space="preserve">116 человек, в 2016 году </w:t>
      </w:r>
      <w:r>
        <w:t xml:space="preserve">⸺ </w:t>
      </w:r>
      <w:r w:rsidRPr="00445D92">
        <w:t>187 человек. С 2016 по 2020 год оказано содействие в трудоустройстве 1089 лицам с инвалидностью.</w:t>
      </w:r>
    </w:p>
    <w:p w14:paraId="726A05BA" w14:textId="77777777" w:rsidR="00FE4078" w:rsidRPr="00445D92" w:rsidRDefault="00FE4078" w:rsidP="00FE4078">
      <w:pPr>
        <w:pStyle w:val="SingleTxtG"/>
      </w:pPr>
      <w:r>
        <w:t>543</w:t>
      </w:r>
      <w:r w:rsidRPr="00445D92">
        <w:t>.</w:t>
      </w:r>
      <w:r w:rsidRPr="00445D92">
        <w:tab/>
        <w:t xml:space="preserve">В 2020 году 118 </w:t>
      </w:r>
      <w:r w:rsidRPr="00445D92">
        <w:rPr>
          <w:lang w:val="ky-KG"/>
        </w:rPr>
        <w:t xml:space="preserve">лиц с </w:t>
      </w:r>
      <w:r w:rsidRPr="00445D92">
        <w:t>инвалид</w:t>
      </w:r>
      <w:r w:rsidRPr="00445D92">
        <w:rPr>
          <w:lang w:val="ky-KG"/>
        </w:rPr>
        <w:t>н</w:t>
      </w:r>
      <w:r w:rsidRPr="00445D92">
        <w:t>о</w:t>
      </w:r>
      <w:r w:rsidRPr="00445D92">
        <w:rPr>
          <w:lang w:val="ky-KG"/>
        </w:rPr>
        <w:t>стью</w:t>
      </w:r>
      <w:r w:rsidRPr="00445D92">
        <w:t xml:space="preserve"> охвачен</w:t>
      </w:r>
      <w:r w:rsidRPr="00445D92">
        <w:rPr>
          <w:lang w:val="ky-KG"/>
        </w:rPr>
        <w:t>ы</w:t>
      </w:r>
      <w:r w:rsidRPr="00445D92">
        <w:t xml:space="preserve"> профессиональным обучением, из которых </w:t>
      </w:r>
      <w:r w:rsidRPr="00445D92">
        <w:rPr>
          <w:lang w:eastAsia="ru-RU"/>
        </w:rPr>
        <w:t>77</w:t>
      </w:r>
      <w:r w:rsidRPr="00445D92">
        <w:t xml:space="preserve"> человек трудоустроены (65</w:t>
      </w:r>
      <w:r w:rsidRPr="00445D92">
        <w:rPr>
          <w:lang w:val="ky-KG"/>
        </w:rPr>
        <w:t xml:space="preserve"> процентов)</w:t>
      </w:r>
      <w:r w:rsidRPr="00445D92">
        <w:t>.</w:t>
      </w:r>
      <w:r>
        <w:t xml:space="preserve"> </w:t>
      </w:r>
    </w:p>
    <w:p w14:paraId="686AB57E" w14:textId="77777777" w:rsidR="00FE4078" w:rsidRPr="00445D92" w:rsidRDefault="00FE4078" w:rsidP="00FE4078">
      <w:pPr>
        <w:pStyle w:val="SingleTxtG"/>
        <w:rPr>
          <w:lang w:val="ky-KG"/>
        </w:rPr>
      </w:pPr>
      <w:r>
        <w:rPr>
          <w:lang w:val="ky-KG"/>
        </w:rPr>
        <w:t>544</w:t>
      </w:r>
      <w:r w:rsidRPr="00445D92">
        <w:rPr>
          <w:lang w:val="ky-KG"/>
        </w:rPr>
        <w:t>.</w:t>
      </w:r>
      <w:r w:rsidRPr="00445D92">
        <w:rPr>
          <w:lang w:val="ky-KG"/>
        </w:rPr>
        <w:tab/>
      </w:r>
      <w:r w:rsidRPr="00445D92">
        <w:t xml:space="preserve">За </w:t>
      </w:r>
      <w:r w:rsidRPr="00445D92">
        <w:rPr>
          <w:lang w:val="en-US"/>
        </w:rPr>
        <w:t>I</w:t>
      </w:r>
      <w:r w:rsidRPr="00445D92">
        <w:t xml:space="preserve"> </w:t>
      </w:r>
      <w:r w:rsidRPr="00445D92">
        <w:rPr>
          <w:lang w:val="ky-KG"/>
        </w:rPr>
        <w:t xml:space="preserve">квартал 2021 года из обратившихся по вопросу трудоустройства 224 лиц с инвалидностью (их них </w:t>
      </w:r>
      <w:r>
        <w:rPr>
          <w:lang w:val="ky-KG"/>
        </w:rPr>
        <w:t>⸺</w:t>
      </w:r>
      <w:r w:rsidRPr="00445D92">
        <w:rPr>
          <w:lang w:val="ky-KG" w:eastAsia="ru-RU"/>
        </w:rPr>
        <w:t xml:space="preserve"> </w:t>
      </w:r>
      <w:r w:rsidRPr="00445D92">
        <w:rPr>
          <w:lang w:val="ky-KG"/>
        </w:rPr>
        <w:t xml:space="preserve">96 женщин) трудоустроены 17 процентов (38 лиц с </w:t>
      </w:r>
      <w:r w:rsidRPr="00664F53">
        <w:rPr>
          <w:lang w:eastAsia="ru-RU"/>
        </w:rPr>
        <w:t>инвалидностью</w:t>
      </w:r>
      <w:r w:rsidRPr="00445D92">
        <w:rPr>
          <w:lang w:val="ky-KG"/>
        </w:rPr>
        <w:t>), на профессиональное обучение направлены 12 процентов (27 лиц с инвалидностью), 20 процентов (45 лиц с инвалидностью) направлены на оплачиваемые общественные работы.</w:t>
      </w:r>
    </w:p>
    <w:p w14:paraId="60C1859A" w14:textId="77777777" w:rsidR="00FE4078" w:rsidRPr="00445D92" w:rsidRDefault="00FE4078" w:rsidP="00FE4078">
      <w:pPr>
        <w:pStyle w:val="SingleTxtG"/>
      </w:pPr>
      <w:r>
        <w:t>545</w:t>
      </w:r>
      <w:r w:rsidRPr="00445D92">
        <w:t>.</w:t>
      </w:r>
      <w:r w:rsidRPr="00445D92">
        <w:tab/>
        <w:t>По данным НСК, на конец 2021 года число официально зарегистрированных безработных составило всего 76,0 тыс. человек. На конец 2019 года официально зарегистрированные безработные составили 76,1 тыс. человек.</w:t>
      </w:r>
      <w:bookmarkEnd w:id="31"/>
      <w:r w:rsidRPr="00445D92">
        <w:rPr>
          <w:color w:val="FF0000"/>
        </w:rPr>
        <w:t xml:space="preserve"> </w:t>
      </w:r>
      <w:r w:rsidRPr="00445D92">
        <w:t xml:space="preserve">На конец 2020 года число </w:t>
      </w:r>
      <w:r w:rsidRPr="00445D92">
        <w:rPr>
          <w:lang w:eastAsia="ru-RU"/>
        </w:rPr>
        <w:t>официально</w:t>
      </w:r>
      <w:r w:rsidRPr="00445D92">
        <w:t xml:space="preserve"> зарегистрированных безработных составило 76,6 тыс. человек.</w:t>
      </w:r>
    </w:p>
    <w:p w14:paraId="7B2F552F" w14:textId="77777777" w:rsidR="00FE4078" w:rsidRPr="00445D92" w:rsidRDefault="00FE4078" w:rsidP="00FE4078">
      <w:pPr>
        <w:pStyle w:val="SingleTxtG"/>
      </w:pPr>
      <w:r>
        <w:t>546</w:t>
      </w:r>
      <w:r w:rsidRPr="00445D92">
        <w:t>.</w:t>
      </w:r>
      <w:r w:rsidRPr="00445D92">
        <w:tab/>
        <w:t xml:space="preserve">Важную роль в политике создания и сохранения рабочих мест для лиц с инвалидностью играет поддержка государства. </w:t>
      </w:r>
      <w:r w:rsidRPr="00445D92">
        <w:rPr>
          <w:lang w:val="ky-KG"/>
        </w:rPr>
        <w:t>Кабинет Министров</w:t>
      </w:r>
      <w:r w:rsidRPr="00445D92">
        <w:t xml:space="preserve"> Кыргызской </w:t>
      </w:r>
      <w:r w:rsidRPr="00445D92">
        <w:rPr>
          <w:lang w:eastAsia="ru-RU"/>
        </w:rPr>
        <w:t>Республики</w:t>
      </w:r>
      <w:r w:rsidRPr="00445D92">
        <w:t xml:space="preserve"> оказывает поддержку общественным объединениям инвалидов и созданным ими организациям в рамках законодательства о государственных закупках.</w:t>
      </w:r>
    </w:p>
    <w:p w14:paraId="61E3F005" w14:textId="77777777" w:rsidR="00FE4078" w:rsidRPr="00445D92" w:rsidRDefault="00FE4078" w:rsidP="00FE4078">
      <w:pPr>
        <w:pStyle w:val="SingleTxtG"/>
      </w:pPr>
      <w:r>
        <w:t>547</w:t>
      </w:r>
      <w:r w:rsidRPr="00445D92">
        <w:t>.</w:t>
      </w:r>
      <w:r w:rsidRPr="00445D92">
        <w:tab/>
        <w:t xml:space="preserve">Государство оказывает поддержку частным инициативам по трудоустройству лиц с </w:t>
      </w:r>
      <w:r w:rsidRPr="00445D92">
        <w:rPr>
          <w:lang w:eastAsia="ru-RU"/>
        </w:rPr>
        <w:t>инвалидностью</w:t>
      </w:r>
      <w:r w:rsidRPr="00445D92">
        <w:t>, в том числе с ментальными нарушениями.</w:t>
      </w:r>
    </w:p>
    <w:p w14:paraId="007BEB14" w14:textId="77777777" w:rsidR="00FE4078" w:rsidRPr="00445D92" w:rsidRDefault="00FE4078" w:rsidP="00FE4078">
      <w:pPr>
        <w:pStyle w:val="SingleTxtG"/>
      </w:pPr>
      <w:r w:rsidRPr="00445D92">
        <w:lastRenderedPageBreak/>
        <w:t>54</w:t>
      </w:r>
      <w:r>
        <w:t>8</w:t>
      </w:r>
      <w:r w:rsidRPr="00445D92">
        <w:t>.</w:t>
      </w:r>
      <w:r w:rsidRPr="00445D92">
        <w:tab/>
        <w:t>В ходе реализации общественно</w:t>
      </w:r>
      <w:r w:rsidRPr="00445D92">
        <w:rPr>
          <w:lang w:val="ky-KG" w:eastAsia="ru-RU"/>
        </w:rPr>
        <w:t>-</w:t>
      </w:r>
      <w:r w:rsidRPr="00445D92">
        <w:t xml:space="preserve">полезных проектов в рамках Закона Кыргызской Республики «О </w:t>
      </w:r>
      <w:r w:rsidRPr="00445D92">
        <w:rPr>
          <w:lang w:eastAsia="ru-RU"/>
        </w:rPr>
        <w:t>государственном</w:t>
      </w:r>
      <w:r w:rsidRPr="00445D92">
        <w:t xml:space="preserve"> социальном заказе» (2017 года) на </w:t>
      </w:r>
      <w:r>
        <w:br/>
      </w:r>
      <w:r w:rsidRPr="00445D92">
        <w:t>2019</w:t>
      </w:r>
      <w:r w:rsidRPr="00445D92">
        <w:rPr>
          <w:lang w:val="ky-KG" w:eastAsia="ru-RU"/>
        </w:rPr>
        <w:t>–</w:t>
      </w:r>
      <w:r w:rsidRPr="00445D92">
        <w:t>2020 годы всего социальными услугами охвачено 10</w:t>
      </w:r>
      <w:r>
        <w:t xml:space="preserve"> </w:t>
      </w:r>
      <w:r w:rsidRPr="00445D92">
        <w:t xml:space="preserve">323 человека, из них </w:t>
      </w:r>
      <w:r>
        <w:br/>
      </w:r>
      <w:r w:rsidRPr="00445D92">
        <w:t xml:space="preserve">1592 </w:t>
      </w:r>
      <w:r>
        <w:rPr>
          <w:lang w:val="ky-KG" w:eastAsia="ru-RU"/>
        </w:rPr>
        <w:t>⸺</w:t>
      </w:r>
      <w:r w:rsidRPr="00445D92">
        <w:rPr>
          <w:lang w:val="ky-KG" w:eastAsia="ru-RU"/>
        </w:rPr>
        <w:t xml:space="preserve"> </w:t>
      </w:r>
      <w:r w:rsidRPr="00445D92">
        <w:t>лица с инвалидностью, в том числе 788 детей с инвалидностью.</w:t>
      </w:r>
    </w:p>
    <w:p w14:paraId="2CF60A06" w14:textId="77777777" w:rsidR="00FE4078" w:rsidRPr="00445D92" w:rsidRDefault="00FE4078" w:rsidP="00FE4078">
      <w:pPr>
        <w:pStyle w:val="SingleTxtG"/>
      </w:pPr>
      <w:bookmarkStart w:id="32" w:name="_Hlk82423622"/>
      <w:r w:rsidRPr="00445D92">
        <w:t>54</w:t>
      </w:r>
      <w:r>
        <w:t>9</w:t>
      </w:r>
      <w:r w:rsidRPr="00445D92">
        <w:t>.</w:t>
      </w:r>
      <w:r w:rsidRPr="00445D92">
        <w:tab/>
        <w:t>Вовлечение лиц с инвалидностью в продуктивную занятость с использованием государственных мер поддержки будет продолжено как реализация региональных программ развития территорий, что окажет положительное влияние на ситуацию рынка труда для лиц с инвалидностью в республике.</w:t>
      </w:r>
    </w:p>
    <w:p w14:paraId="75EB6504" w14:textId="77777777" w:rsidR="00FE4078" w:rsidRPr="00445D92" w:rsidRDefault="00FE4078" w:rsidP="00FE4078">
      <w:pPr>
        <w:pStyle w:val="SingleTxtG"/>
      </w:pPr>
      <w:r>
        <w:t>550</w:t>
      </w:r>
      <w:r w:rsidRPr="00445D92">
        <w:t>.</w:t>
      </w:r>
      <w:r w:rsidRPr="00445D92">
        <w:tab/>
        <w:t xml:space="preserve">Кыргызская Республика проводит работу в целях адаптации и гуманизации общества страны по отношению к лицам с инвалидностью, а также по искоренению прямой и </w:t>
      </w:r>
      <w:r w:rsidRPr="00445D92">
        <w:rPr>
          <w:lang w:eastAsia="ru-RU"/>
        </w:rPr>
        <w:t>косвенной</w:t>
      </w:r>
      <w:r w:rsidRPr="00445D92">
        <w:t xml:space="preserve"> дискриминации в сфере занятости. При этом отмечается, что инфраструктура многих мест занятости не соответствует принципам универсального дизайна.</w:t>
      </w:r>
      <w:r>
        <w:t xml:space="preserve"> </w:t>
      </w:r>
    </w:p>
    <w:p w14:paraId="628F31D1" w14:textId="77777777" w:rsidR="00FE4078" w:rsidRPr="00445D92" w:rsidRDefault="00FE4078" w:rsidP="00FE4078">
      <w:pPr>
        <w:pStyle w:val="SingleTxtG"/>
      </w:pPr>
      <w:r>
        <w:t>551</w:t>
      </w:r>
      <w:r w:rsidRPr="00445D92">
        <w:t>.</w:t>
      </w:r>
      <w:r w:rsidRPr="00445D92">
        <w:tab/>
        <w:t xml:space="preserve">Кыргызская Республика характеризуется высоким уровнем занятости женщин. По данным интегрированного выборочного обследования домашних хозяйств, проведенного в 2020 году НСК, численность занятых женщин составляла 949,8 тыс. </w:t>
      </w:r>
      <w:r w:rsidRPr="00445D92">
        <w:rPr>
          <w:lang w:eastAsia="ru-RU"/>
        </w:rPr>
        <w:t>человек</w:t>
      </w:r>
      <w:r w:rsidRPr="00445D92">
        <w:t>, или 38,8 процента от общей численности занятого населения. Доля женщин среди занятого населения наиболее высока в секторе услуг и особенно в таких видах деятельности, как операции с недвижимым имуществом (95,8 процента), образование (78,8</w:t>
      </w:r>
      <w:r>
        <w:t> </w:t>
      </w:r>
      <w:r w:rsidRPr="00445D92">
        <w:t xml:space="preserve">процента), здравоохранение и социальное обслуживание населения </w:t>
      </w:r>
      <w:r>
        <w:br/>
      </w:r>
      <w:r w:rsidRPr="00445D92">
        <w:t>(78,2 процента).</w:t>
      </w:r>
    </w:p>
    <w:p w14:paraId="2A76FB9D" w14:textId="77777777" w:rsidR="00FE4078" w:rsidRPr="00445D92" w:rsidRDefault="00FE4078" w:rsidP="00FE4078">
      <w:pPr>
        <w:pStyle w:val="SingleTxtG"/>
      </w:pPr>
      <w:r>
        <w:t>552</w:t>
      </w:r>
      <w:r w:rsidRPr="00445D92">
        <w:t>.</w:t>
      </w:r>
      <w:r w:rsidRPr="00445D92">
        <w:tab/>
        <w:t xml:space="preserve">Женская занятость преобладает в группе служащих, занятых подготовкой информации, оформлением документации, учетом и обслуживанием (61,3 процента), </w:t>
      </w:r>
      <w:r w:rsidRPr="00445D92">
        <w:rPr>
          <w:lang w:eastAsia="ru-RU"/>
        </w:rPr>
        <w:t>специалистов</w:t>
      </w:r>
      <w:r w:rsidRPr="00445D92">
        <w:t xml:space="preserve"> высшего (65,2</w:t>
      </w:r>
      <w:r>
        <w:t> </w:t>
      </w:r>
      <w:r w:rsidRPr="00445D92">
        <w:t>процента) и среднего (50,0</w:t>
      </w:r>
      <w:r>
        <w:t> </w:t>
      </w:r>
      <w:r w:rsidRPr="00445D92">
        <w:t>процента) уровня квалификации, работников сферы обслуживания, жилищно-коммунального хозяйства и торговли (49,7 процента). Наиболее высокий удельный вес мужчин отмечен в группе операторов, аппаратчиков, машинистов установок и машин, слесарей-сборщиков (97,9</w:t>
      </w:r>
      <w:r>
        <w:t> </w:t>
      </w:r>
      <w:r w:rsidRPr="00445D92">
        <w:t>процента), среди квалифицированных рабочих промышленных предприятий, строительства, транспорта, связи, геологии и разведки недр (77,2</w:t>
      </w:r>
      <w:r>
        <w:t> </w:t>
      </w:r>
      <w:r w:rsidRPr="00445D92">
        <w:t>процента), квалифицированных работников сельского, лесного, охотничьего хозяйств, рыбоводства и рыболовства (57,8 процента) и руководителей всех уровней (52,6</w:t>
      </w:r>
      <w:r>
        <w:t> </w:t>
      </w:r>
      <w:r w:rsidRPr="00445D92">
        <w:t xml:space="preserve">процента). Достаточно высока доля женщин на должностях, требующих высшего и среднего специального образования, однако при этом их удельный вес на руководящих должностях невелик. Если среди всего занятого населения женщины составляют 38,8 процента, то среди руководителей всех уровней </w:t>
      </w:r>
      <w:r>
        <w:t>⸺</w:t>
      </w:r>
      <w:r w:rsidRPr="00445D92">
        <w:t xml:space="preserve"> 47,4 процента. Наибольшая часть женщин-руководителей занята в сфере здравоохранения, образования, операций с недвижимым имуществом, а также информации и связи. Кроме того, женщины занимают ниже оплачиваемые должности по сравнению с мужчинами, и их заработная плата составляет 75,4 процента от заработной платы мужчин.</w:t>
      </w:r>
    </w:p>
    <w:bookmarkEnd w:id="32"/>
    <w:p w14:paraId="319F83F6" w14:textId="77777777" w:rsidR="00FE4078" w:rsidRPr="00445D92" w:rsidRDefault="00FE4078" w:rsidP="00FE4078">
      <w:pPr>
        <w:pStyle w:val="H1G"/>
      </w:pPr>
      <w:r>
        <w:tab/>
      </w:r>
      <w:r>
        <w:tab/>
      </w:r>
      <w:r w:rsidRPr="00445D92">
        <w:t>Статья 28</w:t>
      </w:r>
      <w:r>
        <w:br/>
      </w:r>
      <w:r w:rsidRPr="00445D92">
        <w:t>Достаточный жизненный уровень и социальная защита</w:t>
      </w:r>
    </w:p>
    <w:p w14:paraId="4F964A9C" w14:textId="77777777" w:rsidR="00FE4078" w:rsidRPr="00445D92" w:rsidRDefault="00FE4078" w:rsidP="00FE4078">
      <w:pPr>
        <w:pStyle w:val="SingleTxtG"/>
      </w:pPr>
      <w:r>
        <w:t>553</w:t>
      </w:r>
      <w:r w:rsidRPr="00445D92">
        <w:t>.</w:t>
      </w:r>
      <w:r w:rsidRPr="00445D92">
        <w:tab/>
        <w:t xml:space="preserve">Кыргызская Республика на конституционном уровне утверждает себя социальным государством (статья 1). Каждому гражданину гарантируется минимальный размер заработной платы и пенсии, социальное обеспечение по возрасту, в случае болезни, инвалидности, потери кормильца и по иным законным основаниям. </w:t>
      </w:r>
    </w:p>
    <w:p w14:paraId="53B91F22" w14:textId="77777777" w:rsidR="00FE4078" w:rsidRPr="00445D92" w:rsidRDefault="00FE4078" w:rsidP="00FE4078">
      <w:pPr>
        <w:pStyle w:val="SingleTxtG"/>
        <w:rPr>
          <w:lang w:val="ky-KG"/>
        </w:rPr>
      </w:pPr>
      <w:r>
        <w:rPr>
          <w:lang w:val="ky-KG"/>
        </w:rPr>
        <w:t>554</w:t>
      </w:r>
      <w:r w:rsidRPr="00445D92">
        <w:rPr>
          <w:lang w:val="ky-KG"/>
        </w:rPr>
        <w:t>.</w:t>
      </w:r>
      <w:r w:rsidRPr="00445D92">
        <w:rPr>
          <w:lang w:val="ky-KG"/>
        </w:rPr>
        <w:tab/>
      </w:r>
      <w:r w:rsidRPr="00445D92">
        <w:t xml:space="preserve">За последние пять лет на долю расходов на социальную защиту из государственного бюджета приходилось в среднем от 16 до 20 процентов всех его расходов, а объем средств, </w:t>
      </w:r>
      <w:r w:rsidRPr="00445D92">
        <w:rPr>
          <w:lang w:eastAsia="ru-RU"/>
        </w:rPr>
        <w:t>направляемых</w:t>
      </w:r>
      <w:r w:rsidRPr="00445D92">
        <w:t xml:space="preserve"> на эту статью, ежегодно увеличивался. </w:t>
      </w:r>
      <w:r>
        <w:br/>
      </w:r>
      <w:r w:rsidRPr="00445D92">
        <w:t xml:space="preserve">В 2020 году объем средств, направленных на социальную защиту, по сравнению </w:t>
      </w:r>
      <w:r>
        <w:br/>
      </w:r>
      <w:r w:rsidRPr="00445D92">
        <w:t>с 2016 годом увеличился в 1,4 раза и составил более 34 млрд сомов</w:t>
      </w:r>
      <w:r w:rsidRPr="00445D92">
        <w:rPr>
          <w:lang w:val="ky-KG"/>
        </w:rPr>
        <w:t>.</w:t>
      </w:r>
    </w:p>
    <w:p w14:paraId="7FEC3ABB" w14:textId="77777777" w:rsidR="00FE4078" w:rsidRPr="00445D92" w:rsidRDefault="00FE4078" w:rsidP="00FE4078">
      <w:pPr>
        <w:pStyle w:val="H23G"/>
        <w:rPr>
          <w:lang w:val="ky-KG"/>
        </w:rPr>
      </w:pPr>
      <w:r>
        <w:lastRenderedPageBreak/>
        <w:tab/>
      </w:r>
      <w:r>
        <w:tab/>
      </w:r>
      <w:r w:rsidRPr="00445D92">
        <w:t>Расходы на социальную защиту из государственного бюджета</w:t>
      </w:r>
    </w:p>
    <w:tbl>
      <w:tblPr>
        <w:tblW w:w="7370" w:type="dxa"/>
        <w:tblInd w:w="1134" w:type="dxa"/>
        <w:tblLayout w:type="fixed"/>
        <w:tblCellMar>
          <w:left w:w="0" w:type="dxa"/>
          <w:right w:w="0" w:type="dxa"/>
        </w:tblCellMar>
        <w:tblLook w:val="04A0" w:firstRow="1" w:lastRow="0" w:firstColumn="1" w:lastColumn="0" w:noHBand="0" w:noVBand="1"/>
      </w:tblPr>
      <w:tblGrid>
        <w:gridCol w:w="2552"/>
        <w:gridCol w:w="963"/>
        <w:gridCol w:w="964"/>
        <w:gridCol w:w="963"/>
        <w:gridCol w:w="964"/>
        <w:gridCol w:w="964"/>
      </w:tblGrid>
      <w:tr w:rsidR="00FE4078" w:rsidRPr="0031128B" w14:paraId="4F090FA0" w14:textId="77777777" w:rsidTr="00BF2E70">
        <w:trPr>
          <w:tblHeader/>
        </w:trPr>
        <w:tc>
          <w:tcPr>
            <w:tcW w:w="2552" w:type="dxa"/>
            <w:tcBorders>
              <w:top w:val="single" w:sz="4" w:space="0" w:color="auto"/>
              <w:bottom w:val="single" w:sz="12" w:space="0" w:color="auto"/>
            </w:tcBorders>
            <w:vAlign w:val="bottom"/>
          </w:tcPr>
          <w:p w14:paraId="249620E8" w14:textId="77777777" w:rsidR="00FE4078" w:rsidRPr="0031128B" w:rsidRDefault="00FE4078" w:rsidP="00BF2E70">
            <w:pPr>
              <w:spacing w:before="80" w:after="80" w:line="200" w:lineRule="exact"/>
              <w:ind w:left="28" w:right="28"/>
              <w:rPr>
                <w:rFonts w:eastAsia="Calibri"/>
                <w:i/>
                <w:sz w:val="16"/>
                <w:lang w:val="ky-KG"/>
              </w:rPr>
            </w:pPr>
          </w:p>
        </w:tc>
        <w:tc>
          <w:tcPr>
            <w:tcW w:w="963" w:type="dxa"/>
            <w:tcBorders>
              <w:top w:val="single" w:sz="4" w:space="0" w:color="auto"/>
              <w:bottom w:val="single" w:sz="12" w:space="0" w:color="auto"/>
            </w:tcBorders>
            <w:vAlign w:val="bottom"/>
          </w:tcPr>
          <w:p w14:paraId="2E791942" w14:textId="77777777" w:rsidR="00FE4078" w:rsidRPr="0031128B" w:rsidRDefault="00FE4078" w:rsidP="00BF2E70">
            <w:pPr>
              <w:spacing w:before="80" w:after="80" w:line="200" w:lineRule="exact"/>
              <w:ind w:left="28" w:right="28"/>
              <w:jc w:val="right"/>
              <w:rPr>
                <w:rFonts w:eastAsia="Calibri"/>
                <w:bCs/>
                <w:i/>
                <w:sz w:val="16"/>
                <w:lang w:val="ky-KG"/>
              </w:rPr>
            </w:pPr>
            <w:r w:rsidRPr="0031128B">
              <w:rPr>
                <w:rFonts w:eastAsia="Calibri"/>
                <w:bCs/>
                <w:i/>
                <w:sz w:val="16"/>
                <w:lang w:val="ky-KG"/>
              </w:rPr>
              <w:t xml:space="preserve">2016 </w:t>
            </w:r>
          </w:p>
        </w:tc>
        <w:tc>
          <w:tcPr>
            <w:tcW w:w="964" w:type="dxa"/>
            <w:tcBorders>
              <w:top w:val="single" w:sz="4" w:space="0" w:color="auto"/>
              <w:bottom w:val="single" w:sz="12" w:space="0" w:color="auto"/>
            </w:tcBorders>
            <w:vAlign w:val="bottom"/>
          </w:tcPr>
          <w:p w14:paraId="76CABC8F" w14:textId="77777777" w:rsidR="00FE4078" w:rsidRPr="0031128B" w:rsidRDefault="00FE4078" w:rsidP="00BF2E70">
            <w:pPr>
              <w:spacing w:before="80" w:after="80" w:line="200" w:lineRule="exact"/>
              <w:ind w:left="28" w:right="28"/>
              <w:jc w:val="right"/>
              <w:rPr>
                <w:rFonts w:eastAsia="Calibri"/>
                <w:bCs/>
                <w:i/>
                <w:sz w:val="16"/>
                <w:lang w:val="ky-KG"/>
              </w:rPr>
            </w:pPr>
            <w:r w:rsidRPr="0031128B">
              <w:rPr>
                <w:rFonts w:eastAsia="Calibri"/>
                <w:bCs/>
                <w:i/>
                <w:sz w:val="16"/>
                <w:lang w:val="ky-KG"/>
              </w:rPr>
              <w:t xml:space="preserve">2017 </w:t>
            </w:r>
          </w:p>
        </w:tc>
        <w:tc>
          <w:tcPr>
            <w:tcW w:w="963" w:type="dxa"/>
            <w:tcBorders>
              <w:top w:val="single" w:sz="4" w:space="0" w:color="auto"/>
              <w:bottom w:val="single" w:sz="12" w:space="0" w:color="auto"/>
            </w:tcBorders>
            <w:vAlign w:val="bottom"/>
          </w:tcPr>
          <w:p w14:paraId="5AB0B402" w14:textId="77777777" w:rsidR="00FE4078" w:rsidRPr="0031128B" w:rsidRDefault="00FE4078" w:rsidP="00BF2E70">
            <w:pPr>
              <w:spacing w:before="80" w:after="80" w:line="200" w:lineRule="exact"/>
              <w:ind w:left="28" w:right="28"/>
              <w:jc w:val="right"/>
              <w:rPr>
                <w:rFonts w:eastAsia="Calibri"/>
                <w:bCs/>
                <w:i/>
                <w:sz w:val="16"/>
                <w:lang w:val="ky-KG"/>
              </w:rPr>
            </w:pPr>
            <w:r w:rsidRPr="0031128B">
              <w:rPr>
                <w:rFonts w:eastAsia="Calibri"/>
                <w:bCs/>
                <w:i/>
                <w:sz w:val="16"/>
                <w:lang w:val="ky-KG"/>
              </w:rPr>
              <w:t xml:space="preserve">2018 </w:t>
            </w:r>
          </w:p>
        </w:tc>
        <w:tc>
          <w:tcPr>
            <w:tcW w:w="964" w:type="dxa"/>
            <w:tcBorders>
              <w:top w:val="single" w:sz="4" w:space="0" w:color="auto"/>
              <w:bottom w:val="single" w:sz="12" w:space="0" w:color="auto"/>
            </w:tcBorders>
            <w:vAlign w:val="bottom"/>
          </w:tcPr>
          <w:p w14:paraId="47F68685" w14:textId="77777777" w:rsidR="00FE4078" w:rsidRPr="0031128B" w:rsidRDefault="00FE4078" w:rsidP="00BF2E70">
            <w:pPr>
              <w:spacing w:before="80" w:after="80" w:line="200" w:lineRule="exact"/>
              <w:ind w:left="28" w:right="28"/>
              <w:jc w:val="right"/>
              <w:rPr>
                <w:rFonts w:eastAsia="Calibri"/>
                <w:bCs/>
                <w:i/>
                <w:sz w:val="16"/>
                <w:lang w:val="ky-KG"/>
              </w:rPr>
            </w:pPr>
            <w:r w:rsidRPr="0031128B">
              <w:rPr>
                <w:rFonts w:eastAsia="Calibri"/>
                <w:bCs/>
                <w:i/>
                <w:sz w:val="16"/>
                <w:lang w:val="ky-KG"/>
              </w:rPr>
              <w:t xml:space="preserve">2019 </w:t>
            </w:r>
          </w:p>
        </w:tc>
        <w:tc>
          <w:tcPr>
            <w:tcW w:w="964" w:type="dxa"/>
            <w:tcBorders>
              <w:top w:val="single" w:sz="4" w:space="0" w:color="auto"/>
              <w:bottom w:val="single" w:sz="12" w:space="0" w:color="auto"/>
            </w:tcBorders>
            <w:vAlign w:val="bottom"/>
          </w:tcPr>
          <w:p w14:paraId="57937555" w14:textId="77777777" w:rsidR="00FE4078" w:rsidRPr="0031128B" w:rsidRDefault="00FE4078" w:rsidP="00BF2E70">
            <w:pPr>
              <w:spacing w:before="80" w:after="80" w:line="200" w:lineRule="exact"/>
              <w:ind w:left="28" w:right="28"/>
              <w:jc w:val="right"/>
              <w:rPr>
                <w:rFonts w:eastAsia="Calibri"/>
                <w:bCs/>
                <w:i/>
                <w:sz w:val="16"/>
                <w:lang w:val="ky-KG"/>
              </w:rPr>
            </w:pPr>
            <w:r w:rsidRPr="0031128B">
              <w:rPr>
                <w:rFonts w:eastAsia="Calibri"/>
                <w:bCs/>
                <w:i/>
                <w:sz w:val="16"/>
                <w:lang w:val="ky-KG"/>
              </w:rPr>
              <w:t xml:space="preserve">2020 </w:t>
            </w:r>
          </w:p>
        </w:tc>
      </w:tr>
      <w:tr w:rsidR="00FE4078" w:rsidRPr="0031128B" w14:paraId="4D63F3CE" w14:textId="77777777" w:rsidTr="00BF2E70">
        <w:tc>
          <w:tcPr>
            <w:tcW w:w="2552" w:type="dxa"/>
            <w:tcBorders>
              <w:top w:val="single" w:sz="12" w:space="0" w:color="auto"/>
            </w:tcBorders>
          </w:tcPr>
          <w:p w14:paraId="29A94D7C" w14:textId="77777777" w:rsidR="00FE4078" w:rsidRPr="0031128B" w:rsidRDefault="00FE4078" w:rsidP="00BF2E70">
            <w:pPr>
              <w:spacing w:before="40" w:after="40" w:line="220" w:lineRule="exact"/>
              <w:ind w:left="28" w:right="28"/>
              <w:rPr>
                <w:rFonts w:eastAsia="Calibri"/>
                <w:sz w:val="18"/>
                <w:lang w:val="ky-KG"/>
              </w:rPr>
            </w:pPr>
            <w:r w:rsidRPr="0031128B">
              <w:rPr>
                <w:rFonts w:eastAsia="Calibri"/>
                <w:sz w:val="18"/>
                <w:lang w:val="ky-KG"/>
              </w:rPr>
              <w:t>Расходы (млн. сом)</w:t>
            </w:r>
          </w:p>
        </w:tc>
        <w:tc>
          <w:tcPr>
            <w:tcW w:w="963" w:type="dxa"/>
            <w:tcBorders>
              <w:top w:val="single" w:sz="12" w:space="0" w:color="auto"/>
            </w:tcBorders>
            <w:vAlign w:val="bottom"/>
          </w:tcPr>
          <w:p w14:paraId="5F0E5826" w14:textId="77777777" w:rsidR="00FE4078" w:rsidRPr="0031128B" w:rsidRDefault="00FE4078" w:rsidP="00BF2E70">
            <w:pPr>
              <w:spacing w:before="40" w:after="40" w:line="220" w:lineRule="exact"/>
              <w:ind w:left="28" w:right="28"/>
              <w:jc w:val="right"/>
              <w:rPr>
                <w:rFonts w:eastAsia="Calibri"/>
                <w:sz w:val="18"/>
                <w:lang w:val="ky-KG"/>
              </w:rPr>
            </w:pPr>
            <w:r w:rsidRPr="0031128B">
              <w:rPr>
                <w:rFonts w:eastAsia="Calibri"/>
                <w:sz w:val="18"/>
                <w:lang w:val="ky-KG"/>
              </w:rPr>
              <w:t>25 009,6</w:t>
            </w:r>
          </w:p>
        </w:tc>
        <w:tc>
          <w:tcPr>
            <w:tcW w:w="964" w:type="dxa"/>
            <w:tcBorders>
              <w:top w:val="single" w:sz="12" w:space="0" w:color="auto"/>
            </w:tcBorders>
            <w:vAlign w:val="bottom"/>
          </w:tcPr>
          <w:p w14:paraId="44589C4C" w14:textId="77777777" w:rsidR="00FE4078" w:rsidRPr="0031128B" w:rsidRDefault="00FE4078" w:rsidP="00BF2E70">
            <w:pPr>
              <w:spacing w:before="40" w:after="40" w:line="220" w:lineRule="exact"/>
              <w:ind w:left="28" w:right="28"/>
              <w:jc w:val="right"/>
              <w:rPr>
                <w:rFonts w:eastAsia="Calibri"/>
                <w:sz w:val="18"/>
                <w:lang w:val="ky-KG"/>
              </w:rPr>
            </w:pPr>
            <w:r w:rsidRPr="0031128B">
              <w:rPr>
                <w:rFonts w:eastAsia="Calibri"/>
                <w:sz w:val="18"/>
                <w:lang w:val="ky-KG"/>
              </w:rPr>
              <w:t>26 922,4</w:t>
            </w:r>
          </w:p>
        </w:tc>
        <w:tc>
          <w:tcPr>
            <w:tcW w:w="963" w:type="dxa"/>
            <w:tcBorders>
              <w:top w:val="single" w:sz="12" w:space="0" w:color="auto"/>
            </w:tcBorders>
            <w:vAlign w:val="bottom"/>
          </w:tcPr>
          <w:p w14:paraId="1670D811" w14:textId="77777777" w:rsidR="00FE4078" w:rsidRPr="0031128B" w:rsidRDefault="00FE4078" w:rsidP="00BF2E70">
            <w:pPr>
              <w:spacing w:before="40" w:after="40" w:line="220" w:lineRule="exact"/>
              <w:ind w:left="28" w:right="28"/>
              <w:jc w:val="right"/>
              <w:rPr>
                <w:rFonts w:eastAsia="Calibri"/>
                <w:sz w:val="18"/>
                <w:lang w:val="ky-KG"/>
              </w:rPr>
            </w:pPr>
            <w:r w:rsidRPr="0031128B">
              <w:rPr>
                <w:rFonts w:eastAsia="Calibri"/>
                <w:sz w:val="18"/>
                <w:lang w:val="ky-KG"/>
              </w:rPr>
              <w:t>30 374,4</w:t>
            </w:r>
          </w:p>
        </w:tc>
        <w:tc>
          <w:tcPr>
            <w:tcW w:w="964" w:type="dxa"/>
            <w:tcBorders>
              <w:top w:val="single" w:sz="12" w:space="0" w:color="auto"/>
            </w:tcBorders>
            <w:vAlign w:val="bottom"/>
          </w:tcPr>
          <w:p w14:paraId="021DD075" w14:textId="77777777" w:rsidR="00FE4078" w:rsidRPr="0031128B" w:rsidRDefault="00FE4078" w:rsidP="00BF2E70">
            <w:pPr>
              <w:spacing w:before="40" w:after="40" w:line="220" w:lineRule="exact"/>
              <w:ind w:left="28" w:right="28"/>
              <w:jc w:val="right"/>
              <w:rPr>
                <w:rFonts w:eastAsia="Calibri"/>
                <w:sz w:val="18"/>
                <w:lang w:val="ky-KG"/>
              </w:rPr>
            </w:pPr>
            <w:r w:rsidRPr="0031128B">
              <w:rPr>
                <w:rFonts w:eastAsia="Calibri"/>
                <w:sz w:val="18"/>
                <w:lang w:val="ky-KG"/>
              </w:rPr>
              <w:t>32 763,6</w:t>
            </w:r>
          </w:p>
        </w:tc>
        <w:tc>
          <w:tcPr>
            <w:tcW w:w="964" w:type="dxa"/>
            <w:tcBorders>
              <w:top w:val="single" w:sz="12" w:space="0" w:color="auto"/>
            </w:tcBorders>
            <w:vAlign w:val="bottom"/>
          </w:tcPr>
          <w:p w14:paraId="4CD2C888" w14:textId="77777777" w:rsidR="00FE4078" w:rsidRPr="0031128B" w:rsidRDefault="00FE4078" w:rsidP="00BF2E70">
            <w:pPr>
              <w:spacing w:before="40" w:after="40" w:line="220" w:lineRule="exact"/>
              <w:ind w:left="28" w:right="28"/>
              <w:jc w:val="right"/>
              <w:rPr>
                <w:rFonts w:eastAsia="Calibri"/>
                <w:sz w:val="18"/>
                <w:lang w:val="ky-KG"/>
              </w:rPr>
            </w:pPr>
            <w:r w:rsidRPr="0031128B">
              <w:rPr>
                <w:rFonts w:eastAsia="Calibri"/>
                <w:sz w:val="18"/>
                <w:lang w:val="ky-KG"/>
              </w:rPr>
              <w:t>34 376,5</w:t>
            </w:r>
          </w:p>
        </w:tc>
      </w:tr>
      <w:tr w:rsidR="00FE4078" w:rsidRPr="0031128B" w14:paraId="232CFA00" w14:textId="77777777" w:rsidTr="00BF2E70">
        <w:tc>
          <w:tcPr>
            <w:tcW w:w="2552" w:type="dxa"/>
          </w:tcPr>
          <w:p w14:paraId="0E8D13FC" w14:textId="77777777" w:rsidR="00FE4078" w:rsidRPr="0031128B" w:rsidRDefault="00FE4078" w:rsidP="00BF2E70">
            <w:pPr>
              <w:spacing w:before="40" w:after="40" w:line="220" w:lineRule="exact"/>
              <w:ind w:left="28" w:right="28"/>
              <w:rPr>
                <w:rFonts w:eastAsia="Calibri"/>
                <w:sz w:val="18"/>
                <w:lang w:val="ky-KG"/>
              </w:rPr>
            </w:pPr>
            <w:r w:rsidRPr="0031128B">
              <w:rPr>
                <w:rFonts w:eastAsia="Calibri"/>
                <w:sz w:val="18"/>
                <w:lang w:val="ky-KG"/>
              </w:rPr>
              <w:t>в процентах к ВВП</w:t>
            </w:r>
          </w:p>
        </w:tc>
        <w:tc>
          <w:tcPr>
            <w:tcW w:w="963" w:type="dxa"/>
            <w:vAlign w:val="bottom"/>
          </w:tcPr>
          <w:p w14:paraId="55445E79" w14:textId="77777777" w:rsidR="00FE4078" w:rsidRPr="0031128B" w:rsidRDefault="00FE4078" w:rsidP="00BF2E70">
            <w:pPr>
              <w:spacing w:before="40" w:after="40" w:line="220" w:lineRule="exact"/>
              <w:ind w:left="28" w:right="28"/>
              <w:jc w:val="right"/>
              <w:rPr>
                <w:rFonts w:eastAsia="Calibri"/>
                <w:sz w:val="18"/>
                <w:lang w:val="ky-KG"/>
              </w:rPr>
            </w:pPr>
            <w:r w:rsidRPr="0031128B">
              <w:rPr>
                <w:rFonts w:eastAsia="Calibri"/>
                <w:sz w:val="18"/>
                <w:lang w:val="ky-KG"/>
              </w:rPr>
              <w:t>5,3</w:t>
            </w:r>
          </w:p>
        </w:tc>
        <w:tc>
          <w:tcPr>
            <w:tcW w:w="964" w:type="dxa"/>
            <w:vAlign w:val="bottom"/>
          </w:tcPr>
          <w:p w14:paraId="3AE91D14" w14:textId="77777777" w:rsidR="00FE4078" w:rsidRPr="0031128B" w:rsidRDefault="00FE4078" w:rsidP="00BF2E70">
            <w:pPr>
              <w:spacing w:before="40" w:after="40" w:line="220" w:lineRule="exact"/>
              <w:ind w:left="28" w:right="28"/>
              <w:jc w:val="right"/>
              <w:rPr>
                <w:rFonts w:eastAsia="Calibri"/>
                <w:sz w:val="18"/>
                <w:lang w:val="ky-KG"/>
              </w:rPr>
            </w:pPr>
            <w:r w:rsidRPr="0031128B">
              <w:rPr>
                <w:rFonts w:eastAsia="Calibri"/>
                <w:sz w:val="18"/>
                <w:lang w:val="ky-KG"/>
              </w:rPr>
              <w:t>5,1</w:t>
            </w:r>
          </w:p>
        </w:tc>
        <w:tc>
          <w:tcPr>
            <w:tcW w:w="963" w:type="dxa"/>
            <w:vAlign w:val="bottom"/>
          </w:tcPr>
          <w:p w14:paraId="1C0D48EE" w14:textId="77777777" w:rsidR="00FE4078" w:rsidRPr="0031128B" w:rsidRDefault="00FE4078" w:rsidP="00BF2E70">
            <w:pPr>
              <w:spacing w:before="40" w:after="40" w:line="220" w:lineRule="exact"/>
              <w:ind w:left="28" w:right="28"/>
              <w:jc w:val="right"/>
              <w:rPr>
                <w:rFonts w:eastAsia="Calibri"/>
                <w:sz w:val="18"/>
                <w:lang w:val="ky-KG"/>
              </w:rPr>
            </w:pPr>
            <w:r w:rsidRPr="0031128B">
              <w:rPr>
                <w:rFonts w:eastAsia="Calibri"/>
                <w:sz w:val="18"/>
                <w:lang w:val="ky-KG"/>
              </w:rPr>
              <w:t>5,3</w:t>
            </w:r>
          </w:p>
        </w:tc>
        <w:tc>
          <w:tcPr>
            <w:tcW w:w="964" w:type="dxa"/>
            <w:vAlign w:val="bottom"/>
          </w:tcPr>
          <w:p w14:paraId="44B3A2EF" w14:textId="77777777" w:rsidR="00FE4078" w:rsidRPr="0031128B" w:rsidRDefault="00FE4078" w:rsidP="00BF2E70">
            <w:pPr>
              <w:spacing w:before="40" w:after="40" w:line="220" w:lineRule="exact"/>
              <w:ind w:left="28" w:right="28"/>
              <w:jc w:val="right"/>
              <w:rPr>
                <w:rFonts w:eastAsia="Calibri"/>
                <w:sz w:val="18"/>
                <w:lang w:val="ky-KG"/>
              </w:rPr>
            </w:pPr>
            <w:r w:rsidRPr="0031128B">
              <w:rPr>
                <w:rFonts w:eastAsia="Calibri"/>
                <w:sz w:val="18"/>
                <w:lang w:val="ky-KG"/>
              </w:rPr>
              <w:t>5,3</w:t>
            </w:r>
          </w:p>
        </w:tc>
        <w:tc>
          <w:tcPr>
            <w:tcW w:w="964" w:type="dxa"/>
            <w:vAlign w:val="bottom"/>
          </w:tcPr>
          <w:p w14:paraId="3A7E87D0" w14:textId="77777777" w:rsidR="00FE4078" w:rsidRPr="0031128B" w:rsidRDefault="00FE4078" w:rsidP="00BF2E70">
            <w:pPr>
              <w:spacing w:before="40" w:after="40" w:line="220" w:lineRule="exact"/>
              <w:ind w:left="28" w:right="28"/>
              <w:jc w:val="right"/>
              <w:rPr>
                <w:rFonts w:eastAsia="Calibri"/>
                <w:sz w:val="18"/>
                <w:lang w:val="ky-KG"/>
              </w:rPr>
            </w:pPr>
            <w:r w:rsidRPr="0031128B">
              <w:rPr>
                <w:rFonts w:eastAsia="Calibri"/>
                <w:sz w:val="18"/>
                <w:lang w:val="ky-KG"/>
              </w:rPr>
              <w:t>5,7</w:t>
            </w:r>
          </w:p>
        </w:tc>
      </w:tr>
      <w:tr w:rsidR="00FE4078" w:rsidRPr="0031128B" w14:paraId="2BE356D9" w14:textId="77777777" w:rsidTr="00BF2E70">
        <w:tc>
          <w:tcPr>
            <w:tcW w:w="2552" w:type="dxa"/>
            <w:tcBorders>
              <w:bottom w:val="single" w:sz="12" w:space="0" w:color="auto"/>
            </w:tcBorders>
          </w:tcPr>
          <w:p w14:paraId="0F7F97C3" w14:textId="77777777" w:rsidR="00FE4078" w:rsidRPr="0031128B" w:rsidRDefault="00FE4078" w:rsidP="00BF2E70">
            <w:pPr>
              <w:spacing w:before="40" w:after="40" w:line="220" w:lineRule="exact"/>
              <w:ind w:left="28" w:right="28"/>
              <w:rPr>
                <w:rFonts w:eastAsia="Calibri"/>
                <w:sz w:val="18"/>
                <w:lang w:val="ky-KG"/>
              </w:rPr>
            </w:pPr>
            <w:r w:rsidRPr="0031128B">
              <w:rPr>
                <w:rFonts w:eastAsia="Calibri"/>
                <w:sz w:val="18"/>
                <w:lang w:val="ky-KG"/>
              </w:rPr>
              <w:t>в процентах к общим расходам</w:t>
            </w:r>
          </w:p>
        </w:tc>
        <w:tc>
          <w:tcPr>
            <w:tcW w:w="963" w:type="dxa"/>
            <w:tcBorders>
              <w:bottom w:val="single" w:sz="12" w:space="0" w:color="auto"/>
            </w:tcBorders>
            <w:vAlign w:val="bottom"/>
          </w:tcPr>
          <w:p w14:paraId="2CEDCB70" w14:textId="77777777" w:rsidR="00FE4078" w:rsidRPr="0031128B" w:rsidRDefault="00FE4078" w:rsidP="00BF2E70">
            <w:pPr>
              <w:spacing w:before="40" w:after="40" w:line="220" w:lineRule="exact"/>
              <w:ind w:left="28" w:right="28"/>
              <w:jc w:val="right"/>
              <w:rPr>
                <w:rFonts w:eastAsia="Calibri"/>
                <w:sz w:val="18"/>
                <w:lang w:val="ky-KG"/>
              </w:rPr>
            </w:pPr>
            <w:r w:rsidRPr="0031128B">
              <w:rPr>
                <w:rFonts w:eastAsia="Calibri"/>
                <w:sz w:val="18"/>
                <w:lang w:val="ky-KG"/>
              </w:rPr>
              <w:t>16,5</w:t>
            </w:r>
          </w:p>
        </w:tc>
        <w:tc>
          <w:tcPr>
            <w:tcW w:w="964" w:type="dxa"/>
            <w:tcBorders>
              <w:bottom w:val="single" w:sz="12" w:space="0" w:color="auto"/>
            </w:tcBorders>
            <w:vAlign w:val="bottom"/>
          </w:tcPr>
          <w:p w14:paraId="39A258FC" w14:textId="77777777" w:rsidR="00FE4078" w:rsidRPr="0031128B" w:rsidRDefault="00FE4078" w:rsidP="00BF2E70">
            <w:pPr>
              <w:spacing w:before="40" w:after="40" w:line="220" w:lineRule="exact"/>
              <w:ind w:left="28" w:right="28"/>
              <w:jc w:val="right"/>
              <w:rPr>
                <w:rFonts w:eastAsia="Calibri"/>
                <w:sz w:val="18"/>
                <w:lang w:val="ky-KG"/>
              </w:rPr>
            </w:pPr>
            <w:r w:rsidRPr="0031128B">
              <w:rPr>
                <w:rFonts w:eastAsia="Calibri"/>
                <w:sz w:val="18"/>
                <w:lang w:val="ky-KG"/>
              </w:rPr>
              <w:t>16,2</w:t>
            </w:r>
          </w:p>
        </w:tc>
        <w:tc>
          <w:tcPr>
            <w:tcW w:w="963" w:type="dxa"/>
            <w:tcBorders>
              <w:bottom w:val="single" w:sz="12" w:space="0" w:color="auto"/>
            </w:tcBorders>
            <w:vAlign w:val="bottom"/>
          </w:tcPr>
          <w:p w14:paraId="243C9876" w14:textId="77777777" w:rsidR="00FE4078" w:rsidRPr="0031128B" w:rsidRDefault="00FE4078" w:rsidP="00BF2E70">
            <w:pPr>
              <w:spacing w:before="40" w:after="40" w:line="220" w:lineRule="exact"/>
              <w:ind w:left="28" w:right="28"/>
              <w:jc w:val="right"/>
              <w:rPr>
                <w:rFonts w:eastAsia="Calibri"/>
                <w:sz w:val="18"/>
                <w:lang w:val="ky-KG"/>
              </w:rPr>
            </w:pPr>
            <w:r w:rsidRPr="0031128B">
              <w:rPr>
                <w:rFonts w:eastAsia="Calibri"/>
                <w:sz w:val="18"/>
                <w:lang w:val="ky-KG"/>
              </w:rPr>
              <w:t>19,2</w:t>
            </w:r>
          </w:p>
        </w:tc>
        <w:tc>
          <w:tcPr>
            <w:tcW w:w="964" w:type="dxa"/>
            <w:tcBorders>
              <w:bottom w:val="single" w:sz="12" w:space="0" w:color="auto"/>
            </w:tcBorders>
            <w:vAlign w:val="bottom"/>
          </w:tcPr>
          <w:p w14:paraId="43B1A356" w14:textId="77777777" w:rsidR="00FE4078" w:rsidRPr="0031128B" w:rsidRDefault="00FE4078" w:rsidP="00BF2E70">
            <w:pPr>
              <w:spacing w:before="40" w:after="40" w:line="220" w:lineRule="exact"/>
              <w:ind w:left="28" w:right="28"/>
              <w:jc w:val="right"/>
              <w:rPr>
                <w:rFonts w:eastAsia="Calibri"/>
                <w:sz w:val="18"/>
                <w:lang w:val="ky-KG"/>
              </w:rPr>
            </w:pPr>
            <w:r w:rsidRPr="0031128B">
              <w:rPr>
                <w:rFonts w:eastAsia="Calibri"/>
                <w:sz w:val="18"/>
                <w:lang w:val="ky-KG"/>
              </w:rPr>
              <w:t>19,5</w:t>
            </w:r>
          </w:p>
        </w:tc>
        <w:tc>
          <w:tcPr>
            <w:tcW w:w="964" w:type="dxa"/>
            <w:tcBorders>
              <w:bottom w:val="single" w:sz="12" w:space="0" w:color="auto"/>
            </w:tcBorders>
            <w:vAlign w:val="bottom"/>
          </w:tcPr>
          <w:p w14:paraId="10D3E420" w14:textId="77777777" w:rsidR="00FE4078" w:rsidRPr="0031128B" w:rsidRDefault="00FE4078" w:rsidP="00BF2E70">
            <w:pPr>
              <w:spacing w:before="40" w:after="40" w:line="220" w:lineRule="exact"/>
              <w:ind w:left="28" w:right="28"/>
              <w:jc w:val="right"/>
              <w:rPr>
                <w:rFonts w:eastAsia="Calibri"/>
                <w:sz w:val="18"/>
                <w:lang w:val="ky-KG"/>
              </w:rPr>
            </w:pPr>
            <w:r w:rsidRPr="0031128B">
              <w:rPr>
                <w:rFonts w:eastAsia="Calibri"/>
                <w:sz w:val="18"/>
                <w:lang w:val="ky-KG"/>
              </w:rPr>
              <w:t>20,0</w:t>
            </w:r>
          </w:p>
        </w:tc>
      </w:tr>
    </w:tbl>
    <w:p w14:paraId="4B8797A7" w14:textId="77777777" w:rsidR="00FE4078" w:rsidRPr="00445D92" w:rsidRDefault="00FE4078" w:rsidP="00FE4078">
      <w:pPr>
        <w:pStyle w:val="SingleTxtG"/>
        <w:spacing w:before="120"/>
      </w:pPr>
      <w:r>
        <w:t>555</w:t>
      </w:r>
      <w:r w:rsidRPr="00445D92">
        <w:t>.</w:t>
      </w:r>
      <w:r w:rsidRPr="00445D92">
        <w:tab/>
        <w:t xml:space="preserve">Законом Кыргызской Республики «О правах и гарантиях лиц с ограниченными </w:t>
      </w:r>
      <w:r w:rsidRPr="00445D92">
        <w:rPr>
          <w:lang w:eastAsia="ru-RU"/>
        </w:rPr>
        <w:t>возможностями</w:t>
      </w:r>
      <w:r w:rsidRPr="00445D92">
        <w:t xml:space="preserve"> здоровья» определены меры обеспечения их социальной защищенности по всем направлениям, предусмотренным КПИ. </w:t>
      </w:r>
    </w:p>
    <w:p w14:paraId="2BD1ACD3" w14:textId="77777777" w:rsidR="00FE4078" w:rsidRPr="00445D92" w:rsidRDefault="00FE4078" w:rsidP="00FE4078">
      <w:pPr>
        <w:pStyle w:val="SingleTxtG"/>
      </w:pPr>
      <w:r>
        <w:t>556</w:t>
      </w:r>
      <w:r w:rsidRPr="00445D92">
        <w:t>.</w:t>
      </w:r>
      <w:r w:rsidRPr="00445D92">
        <w:tab/>
        <w:t xml:space="preserve">Согласно Закону Кыргызской Республики «О государственных пособиях в </w:t>
      </w:r>
      <w:r w:rsidRPr="00445D92">
        <w:rPr>
          <w:lang w:eastAsia="ru-RU"/>
        </w:rPr>
        <w:t>Кыргызской</w:t>
      </w:r>
      <w:r w:rsidRPr="00445D92">
        <w:t xml:space="preserve"> Республике» (2017 года), существует </w:t>
      </w:r>
      <w:r w:rsidRPr="00445D92">
        <w:rPr>
          <w:lang w:val="ky-KG"/>
        </w:rPr>
        <w:t>4</w:t>
      </w:r>
      <w:r w:rsidRPr="00445D92">
        <w:t xml:space="preserve"> вида государственных пособий:</w:t>
      </w:r>
    </w:p>
    <w:p w14:paraId="25DFD540" w14:textId="77777777" w:rsidR="00FE4078" w:rsidRPr="0031128B" w:rsidRDefault="00FE4078" w:rsidP="00FE4078">
      <w:pPr>
        <w:pStyle w:val="SingleTxtG"/>
      </w:pPr>
      <w:r>
        <w:rPr>
          <w:bCs/>
        </w:rPr>
        <w:tab/>
        <w:t>1</w:t>
      </w:r>
      <w:r w:rsidRPr="00261760">
        <w:rPr>
          <w:bCs/>
        </w:rPr>
        <w:t>)</w:t>
      </w:r>
      <w:r>
        <w:rPr>
          <w:bCs/>
        </w:rPr>
        <w:tab/>
      </w:r>
      <w:r w:rsidRPr="00445D92">
        <w:rPr>
          <w:bCs/>
        </w:rPr>
        <w:t xml:space="preserve">Единовременная выплата при рождении каждого ребенка </w:t>
      </w:r>
      <w:r>
        <w:rPr>
          <w:bCs/>
        </w:rPr>
        <w:t>⸺</w:t>
      </w:r>
      <w:r w:rsidRPr="00445D92">
        <w:rPr>
          <w:bCs/>
        </w:rPr>
        <w:t xml:space="preserve"> «</w:t>
      </w:r>
      <w:proofErr w:type="spellStart"/>
      <w:r w:rsidRPr="00445D92">
        <w:rPr>
          <w:bCs/>
        </w:rPr>
        <w:t>балага</w:t>
      </w:r>
      <w:proofErr w:type="spellEnd"/>
      <w:r w:rsidRPr="00445D92">
        <w:rPr>
          <w:bCs/>
        </w:rPr>
        <w:t xml:space="preserve"> </w:t>
      </w:r>
      <w:proofErr w:type="spellStart"/>
      <w:r w:rsidRPr="00445D92">
        <w:rPr>
          <w:bCs/>
        </w:rPr>
        <w:t>суйунчу</w:t>
      </w:r>
      <w:proofErr w:type="spellEnd"/>
      <w:r w:rsidRPr="00445D92">
        <w:rPr>
          <w:bCs/>
        </w:rPr>
        <w:t>»</w:t>
      </w:r>
      <w:r w:rsidRPr="00445D92">
        <w:rPr>
          <w:b/>
        </w:rPr>
        <w:t xml:space="preserve"> </w:t>
      </w:r>
      <w:r w:rsidRPr="00445D92">
        <w:t xml:space="preserve">предоставляется при рождении ребенка без учета доходов семьи в размере 4000 сомов. Также, с 1 декабря 2019 года размер единовременной выплаты при рождении ребенка </w:t>
      </w:r>
      <w:r>
        <w:t>⸺</w:t>
      </w:r>
      <w:r w:rsidRPr="00445D92">
        <w:t xml:space="preserve"> «</w:t>
      </w:r>
      <w:proofErr w:type="spellStart"/>
      <w:r w:rsidRPr="00445D92">
        <w:t>балага</w:t>
      </w:r>
      <w:proofErr w:type="spellEnd"/>
      <w:r w:rsidRPr="00445D92">
        <w:t xml:space="preserve"> </w:t>
      </w:r>
      <w:proofErr w:type="spellStart"/>
      <w:r w:rsidRPr="00445D92">
        <w:t>суйунчу</w:t>
      </w:r>
      <w:proofErr w:type="spellEnd"/>
      <w:r w:rsidRPr="00445D92">
        <w:t>»</w:t>
      </w:r>
      <w:r w:rsidRPr="0031128B">
        <w:t xml:space="preserve"> </w:t>
      </w:r>
      <w:r w:rsidRPr="00445D92">
        <w:t>в случае рождения тройни и более детей одновременно установлен в сумме 50 000 (пятьдесят тысяч) сомов на каждого ребенка.</w:t>
      </w:r>
      <w:r w:rsidRPr="0031128B">
        <w:t xml:space="preserve"> </w:t>
      </w:r>
    </w:p>
    <w:p w14:paraId="1704AD61" w14:textId="77777777" w:rsidR="00FE4078" w:rsidRPr="00445D92" w:rsidRDefault="00FE4078" w:rsidP="00FE4078">
      <w:pPr>
        <w:pStyle w:val="SingleTxtG"/>
      </w:pPr>
      <w:r>
        <w:tab/>
      </w:r>
      <w:r w:rsidRPr="0031128B">
        <w:t>2)</w:t>
      </w:r>
      <w:r w:rsidRPr="0031128B">
        <w:tab/>
        <w:t xml:space="preserve">Ежемесячное пособие нуждающимся гражданам (семьям), имеющим детей до 16 лет, </w:t>
      </w:r>
      <w:r>
        <w:t>⸺</w:t>
      </w:r>
      <w:r w:rsidRPr="0031128B">
        <w:t xml:space="preserve"> «уй-</w:t>
      </w:r>
      <w:proofErr w:type="spellStart"/>
      <w:r w:rsidRPr="0031128B">
        <w:t>булого</w:t>
      </w:r>
      <w:proofErr w:type="spellEnd"/>
      <w:r w:rsidRPr="0031128B">
        <w:t xml:space="preserve"> комок»</w:t>
      </w:r>
      <w:r w:rsidRPr="00445D92">
        <w:t xml:space="preserve"> назначается при условии, если среднедушевой совокупный доход семьи </w:t>
      </w:r>
      <w:r w:rsidRPr="0031128B">
        <w:t>ниже</w:t>
      </w:r>
      <w:r w:rsidRPr="00445D92">
        <w:t xml:space="preserve"> размера гарантированного минимального дохода </w:t>
      </w:r>
      <w:r w:rsidRPr="0031128B">
        <w:t>(далее</w:t>
      </w:r>
      <w:r>
        <w:t> ⸺</w:t>
      </w:r>
      <w:r w:rsidRPr="0031128B">
        <w:t xml:space="preserve"> ГМД) </w:t>
      </w:r>
      <w:r w:rsidRPr="00445D92">
        <w:t>на каждого члена семьи.</w:t>
      </w:r>
      <w:r>
        <w:t xml:space="preserve"> </w:t>
      </w:r>
      <w:r w:rsidRPr="00445D92">
        <w:t xml:space="preserve">ГМД </w:t>
      </w:r>
      <w:r>
        <w:t>⸺</w:t>
      </w:r>
      <w:r w:rsidRPr="00445D92">
        <w:t xml:space="preserve"> это показатель, определяемый из расчета бюджетных возможностей и состояния экономики, ежегодно устанавливаемый Правительством Кыргызской Республики, с учетом прожиточного минимума, с помощью которого определяется нуждаемость семей в ежемесячном пособии нуждающимся гражданам (семьям), имеющим детей до 16 лет, </w:t>
      </w:r>
      <w:r>
        <w:t>⸺</w:t>
      </w:r>
      <w:r w:rsidRPr="00445D92">
        <w:t xml:space="preserve"> «уй-</w:t>
      </w:r>
      <w:proofErr w:type="spellStart"/>
      <w:r w:rsidRPr="00445D92">
        <w:t>булого</w:t>
      </w:r>
      <w:proofErr w:type="spellEnd"/>
      <w:r w:rsidRPr="00445D92">
        <w:t xml:space="preserve"> комок».</w:t>
      </w:r>
      <w:r w:rsidRPr="0031128B">
        <w:t xml:space="preserve"> </w:t>
      </w:r>
      <w:r w:rsidRPr="00445D92">
        <w:t xml:space="preserve">На </w:t>
      </w:r>
      <w:r w:rsidRPr="0031128B">
        <w:t>1 января 2022 года разм</w:t>
      </w:r>
      <w:r w:rsidRPr="00445D92">
        <w:t xml:space="preserve">ер ГМД составляет 1000 сомов. Пособие </w:t>
      </w:r>
      <w:r>
        <w:br/>
      </w:r>
      <w:r w:rsidRPr="00445D92">
        <w:t>«уй-</w:t>
      </w:r>
      <w:proofErr w:type="spellStart"/>
      <w:r w:rsidRPr="00445D92">
        <w:t>булого</w:t>
      </w:r>
      <w:proofErr w:type="spellEnd"/>
      <w:r w:rsidRPr="00445D92">
        <w:t xml:space="preserve"> комок» детям до 16 лет назначается в размере 810 сомов.</w:t>
      </w:r>
    </w:p>
    <w:p w14:paraId="297C0D66" w14:textId="77777777" w:rsidR="00FE4078" w:rsidRPr="00445D92" w:rsidRDefault="00FE4078" w:rsidP="00FE4078">
      <w:pPr>
        <w:pStyle w:val="SingleTxtG"/>
      </w:pPr>
      <w:r>
        <w:tab/>
        <w:t>3</w:t>
      </w:r>
      <w:r w:rsidRPr="00261760">
        <w:t>)</w:t>
      </w:r>
      <w:r w:rsidRPr="00261760">
        <w:tab/>
      </w:r>
      <w:r w:rsidRPr="00445D92">
        <w:t>Ежемесячное социальное пособие</w:t>
      </w:r>
      <w:r w:rsidRPr="0031128B">
        <w:t xml:space="preserve"> </w:t>
      </w:r>
      <w:r w:rsidRPr="00445D92">
        <w:t>назначается независимо от среднедушевого совокупного дохода семьи.</w:t>
      </w:r>
      <w:r>
        <w:t xml:space="preserve"> </w:t>
      </w:r>
    </w:p>
    <w:p w14:paraId="171ACD83" w14:textId="77777777" w:rsidR="00FE4078" w:rsidRPr="00445D92" w:rsidRDefault="00FE4078" w:rsidP="00FE4078">
      <w:pPr>
        <w:pStyle w:val="SingleTxtG"/>
      </w:pPr>
      <w:r>
        <w:tab/>
      </w:r>
      <w:r w:rsidRPr="00445D92">
        <w:t>4</w:t>
      </w:r>
      <w:r w:rsidRPr="00261760">
        <w:t>)</w:t>
      </w:r>
      <w:r w:rsidRPr="00261760">
        <w:tab/>
      </w:r>
      <w:r w:rsidRPr="00445D92">
        <w:t>Ежемесячное пособие детям, оба родителя которых неизвестны, назначается детям</w:t>
      </w:r>
      <w:r w:rsidRPr="0031128B">
        <w:t xml:space="preserve">, </w:t>
      </w:r>
      <w:r w:rsidRPr="00445D92">
        <w:t>в свидетельствах о рождении которых отсутствуют сведения о родителях</w:t>
      </w:r>
      <w:r w:rsidRPr="0031128B">
        <w:t>,</w:t>
      </w:r>
      <w:r w:rsidRPr="00445D92">
        <w:t xml:space="preserve"> в том числе детям, находящимся на полном государственном обеспечении, в размере 2000 сомов (до 1 октября 2021 года).</w:t>
      </w:r>
    </w:p>
    <w:p w14:paraId="7A4ACAB1" w14:textId="77777777" w:rsidR="00FE4078" w:rsidRPr="00445D92" w:rsidRDefault="00FE4078" w:rsidP="00FE4078">
      <w:pPr>
        <w:pStyle w:val="SingleTxtG"/>
        <w:rPr>
          <w:lang w:val="ky-KG"/>
        </w:rPr>
      </w:pPr>
      <w:r>
        <w:rPr>
          <w:lang w:val="ky-KG"/>
        </w:rPr>
        <w:t>557</w:t>
      </w:r>
      <w:r w:rsidRPr="00445D92">
        <w:rPr>
          <w:lang w:val="ky-KG"/>
        </w:rPr>
        <w:t>.</w:t>
      </w:r>
      <w:r w:rsidRPr="00445D92">
        <w:rPr>
          <w:lang w:val="ky-KG"/>
        </w:rPr>
        <w:tab/>
        <w:t xml:space="preserve">По данным НСК, </w:t>
      </w:r>
      <w:r w:rsidRPr="00445D92">
        <w:t xml:space="preserve">численность получателей государственных пособий на конец 2020 года составила 435,9 тыс. человек. При этом, получателями ежемесячного пособия </w:t>
      </w:r>
      <w:r w:rsidRPr="00445D92">
        <w:rPr>
          <w:lang w:eastAsia="ru-RU"/>
        </w:rPr>
        <w:t>малообеспеченным</w:t>
      </w:r>
      <w:r w:rsidRPr="00445D92">
        <w:t xml:space="preserve"> семьям, имеющим детей</w:t>
      </w:r>
      <w:r w:rsidRPr="00445D92">
        <w:rPr>
          <w:lang w:val="ky-KG"/>
        </w:rPr>
        <w:t xml:space="preserve"> </w:t>
      </w:r>
      <w:r w:rsidRPr="00445D92">
        <w:t>«</w:t>
      </w:r>
      <w:r w:rsidRPr="00445D92">
        <w:rPr>
          <w:lang w:val="ky-KG"/>
        </w:rPr>
        <w:t>ү</w:t>
      </w:r>
      <w:r w:rsidRPr="00445D92">
        <w:t>й-</w:t>
      </w:r>
      <w:proofErr w:type="spellStart"/>
      <w:r w:rsidRPr="00445D92">
        <w:t>бүлөгө</w:t>
      </w:r>
      <w:proofErr w:type="spellEnd"/>
      <w:r w:rsidRPr="00445D92">
        <w:t xml:space="preserve"> </w:t>
      </w:r>
      <w:proofErr w:type="spellStart"/>
      <w:r w:rsidRPr="00445D92">
        <w:t>көмөк</w:t>
      </w:r>
      <w:proofErr w:type="spellEnd"/>
      <w:r w:rsidRPr="00445D92">
        <w:t xml:space="preserve">», являются 105,8 тыс. семей, или 340,5 тыс. человек, получателями социальных пособий </w:t>
      </w:r>
      <w:r>
        <w:t>⸺</w:t>
      </w:r>
      <w:r w:rsidRPr="00445D92">
        <w:t xml:space="preserve"> </w:t>
      </w:r>
      <w:r>
        <w:br/>
      </w:r>
      <w:r w:rsidRPr="00445D92">
        <w:t xml:space="preserve">95,4 тыс. человек. За последние пять </w:t>
      </w:r>
      <w:r w:rsidRPr="00445D92">
        <w:rPr>
          <w:lang w:val="ky-KG"/>
        </w:rPr>
        <w:t xml:space="preserve">лет </w:t>
      </w:r>
      <w:r w:rsidRPr="00445D92">
        <w:t>численность получателей</w:t>
      </w:r>
      <w:r w:rsidRPr="00445D92">
        <w:rPr>
          <w:lang w:val="ky-KG"/>
        </w:rPr>
        <w:t xml:space="preserve"> </w:t>
      </w:r>
      <w:r w:rsidRPr="00445D92">
        <w:t>«</w:t>
      </w:r>
      <w:proofErr w:type="spellStart"/>
      <w:r w:rsidRPr="00445D92">
        <w:t>үй-бүлөгө</w:t>
      </w:r>
      <w:proofErr w:type="spellEnd"/>
      <w:r w:rsidRPr="00445D92">
        <w:t xml:space="preserve"> </w:t>
      </w:r>
      <w:proofErr w:type="spellStart"/>
      <w:r w:rsidRPr="00445D92">
        <w:t>көмөк</w:t>
      </w:r>
      <w:proofErr w:type="spellEnd"/>
      <w:r w:rsidRPr="00445D92">
        <w:t xml:space="preserve">» увеличилась на 12,3 процента, а численность получающих социальные пособия, </w:t>
      </w:r>
      <w:r>
        <w:rPr>
          <w:lang w:val="ky-KG" w:eastAsia="ru-RU"/>
        </w:rPr>
        <w:t>⸺</w:t>
      </w:r>
      <w:r w:rsidRPr="00445D92">
        <w:t xml:space="preserve"> на 11,3 процента.</w:t>
      </w:r>
      <w:r>
        <w:t xml:space="preserve"> </w:t>
      </w:r>
    </w:p>
    <w:p w14:paraId="224ED9AB" w14:textId="77777777" w:rsidR="00FE4078" w:rsidRPr="00445D92" w:rsidRDefault="00FE4078" w:rsidP="00FE4078">
      <w:pPr>
        <w:pStyle w:val="SingleTxtG"/>
        <w:rPr>
          <w:lang w:val="ky-KG"/>
        </w:rPr>
      </w:pPr>
      <w:r>
        <w:rPr>
          <w:lang w:val="ky-KG"/>
        </w:rPr>
        <w:t>558</w:t>
      </w:r>
      <w:r w:rsidRPr="00445D92">
        <w:rPr>
          <w:lang w:val="ky-KG"/>
        </w:rPr>
        <w:t>.</w:t>
      </w:r>
      <w:r w:rsidRPr="00445D92">
        <w:rPr>
          <w:lang w:val="ky-KG"/>
        </w:rPr>
        <w:tab/>
      </w:r>
      <w:r w:rsidRPr="00445D92">
        <w:t xml:space="preserve">Средний размер месячного социального пособия на ребенка с </w:t>
      </w:r>
      <w:r w:rsidRPr="00445D92">
        <w:rPr>
          <w:lang w:val="ky-KG"/>
        </w:rPr>
        <w:t>инвалидностью</w:t>
      </w:r>
      <w:r w:rsidRPr="00445D92">
        <w:t xml:space="preserve"> на конец 2020</w:t>
      </w:r>
      <w:r w:rsidRPr="00445D92">
        <w:rPr>
          <w:lang w:val="ky-KG"/>
        </w:rPr>
        <w:t xml:space="preserve"> года</w:t>
      </w:r>
      <w:r w:rsidRPr="00445D92">
        <w:t xml:space="preserve"> составил 4000 сом</w:t>
      </w:r>
      <w:r w:rsidRPr="00445D92">
        <w:rPr>
          <w:lang w:val="ky-KG"/>
        </w:rPr>
        <w:t>ов</w:t>
      </w:r>
      <w:r w:rsidRPr="00445D92">
        <w:t xml:space="preserve">. Однако размер социального пособия составляет лишь 88 процентов от величины прожиточного минимума на одного ребенка (4 532,95 сома в </w:t>
      </w:r>
      <w:r w:rsidRPr="00445D92">
        <w:rPr>
          <w:lang w:eastAsia="ru-RU"/>
        </w:rPr>
        <w:t>среднем</w:t>
      </w:r>
      <w:r w:rsidRPr="00445D92">
        <w:t xml:space="preserve"> за месяц).</w:t>
      </w:r>
    </w:p>
    <w:p w14:paraId="46014837" w14:textId="77777777" w:rsidR="00FE4078" w:rsidRPr="00445D92" w:rsidRDefault="00FE4078" w:rsidP="00FE4078">
      <w:pPr>
        <w:pStyle w:val="SingleTxtG"/>
      </w:pPr>
      <w:r>
        <w:t>559</w:t>
      </w:r>
      <w:r w:rsidRPr="00445D92">
        <w:t>.</w:t>
      </w:r>
      <w:r w:rsidRPr="00445D92">
        <w:tab/>
      </w:r>
      <w:r w:rsidRPr="00445D92">
        <w:rPr>
          <w:lang w:val="ky-KG"/>
        </w:rPr>
        <w:t>До октября 2021 года л</w:t>
      </w:r>
      <w:proofErr w:type="spellStart"/>
      <w:r w:rsidRPr="00445D92">
        <w:t>ицам</w:t>
      </w:r>
      <w:proofErr w:type="spellEnd"/>
      <w:r w:rsidRPr="00445D92">
        <w:t xml:space="preserve"> с инвалидностью от общего заболевания </w:t>
      </w:r>
      <w:r w:rsidRPr="00445D92">
        <w:rPr>
          <w:lang w:val="ky-KG"/>
        </w:rPr>
        <w:t xml:space="preserve">назначались </w:t>
      </w:r>
      <w:proofErr w:type="spellStart"/>
      <w:r w:rsidRPr="00445D92">
        <w:rPr>
          <w:lang w:eastAsia="ru-RU"/>
        </w:rPr>
        <w:t>ежемесячн</w:t>
      </w:r>
      <w:proofErr w:type="spellEnd"/>
      <w:r w:rsidRPr="00445D92">
        <w:rPr>
          <w:lang w:val="ky-KG" w:eastAsia="ru-RU"/>
        </w:rPr>
        <w:t>ы</w:t>
      </w:r>
      <w:r w:rsidRPr="00445D92">
        <w:rPr>
          <w:lang w:eastAsia="ru-RU"/>
        </w:rPr>
        <w:t>е</w:t>
      </w:r>
      <w:r w:rsidRPr="00445D92">
        <w:t xml:space="preserve"> </w:t>
      </w:r>
      <w:proofErr w:type="spellStart"/>
      <w:r w:rsidRPr="00445D92">
        <w:t>социальн</w:t>
      </w:r>
      <w:proofErr w:type="spellEnd"/>
      <w:r w:rsidRPr="00445D92">
        <w:rPr>
          <w:lang w:val="ky-KG"/>
        </w:rPr>
        <w:t>ы</w:t>
      </w:r>
      <w:r w:rsidRPr="00445D92">
        <w:t>е пособи</w:t>
      </w:r>
      <w:r w:rsidRPr="00445D92">
        <w:rPr>
          <w:lang w:val="ky-KG"/>
        </w:rPr>
        <w:t xml:space="preserve">я в слудующих </w:t>
      </w:r>
      <w:r w:rsidRPr="00445D92">
        <w:t>размерах:</w:t>
      </w:r>
    </w:p>
    <w:p w14:paraId="3A3C50AE" w14:textId="77777777" w:rsidR="00FE4078" w:rsidRPr="00445D92" w:rsidRDefault="00FE4078" w:rsidP="00FE4078">
      <w:pPr>
        <w:pStyle w:val="Bullet1G"/>
        <w:numPr>
          <w:ilvl w:val="0"/>
          <w:numId w:val="0"/>
        </w:numPr>
        <w:tabs>
          <w:tab w:val="left" w:pos="1701"/>
        </w:tabs>
        <w:ind w:left="1701" w:hanging="170"/>
      </w:pPr>
      <w:r w:rsidRPr="00445D92">
        <w:t>•</w:t>
      </w:r>
      <w:r w:rsidRPr="00445D92">
        <w:tab/>
        <w:t xml:space="preserve">I группа </w:t>
      </w:r>
      <w:r>
        <w:t>⸺</w:t>
      </w:r>
      <w:r w:rsidRPr="00445D92">
        <w:t xml:space="preserve"> 2000 сомов;</w:t>
      </w:r>
    </w:p>
    <w:p w14:paraId="36EFEFDD" w14:textId="77777777" w:rsidR="00FE4078" w:rsidRPr="00445D92" w:rsidRDefault="00FE4078" w:rsidP="00FE4078">
      <w:pPr>
        <w:pStyle w:val="Bullet1G"/>
        <w:numPr>
          <w:ilvl w:val="0"/>
          <w:numId w:val="0"/>
        </w:numPr>
        <w:tabs>
          <w:tab w:val="left" w:pos="1701"/>
        </w:tabs>
        <w:ind w:left="1701" w:hanging="170"/>
      </w:pPr>
      <w:r w:rsidRPr="00445D92">
        <w:t>•</w:t>
      </w:r>
      <w:r w:rsidRPr="00445D92">
        <w:tab/>
        <w:t xml:space="preserve">II группа </w:t>
      </w:r>
      <w:r>
        <w:t>⸺</w:t>
      </w:r>
      <w:r w:rsidRPr="00445D92">
        <w:t xml:space="preserve"> 1500 сомов;</w:t>
      </w:r>
    </w:p>
    <w:p w14:paraId="2DD1C428" w14:textId="77777777" w:rsidR="00FE4078" w:rsidRPr="00445D92" w:rsidRDefault="00FE4078" w:rsidP="00FE4078">
      <w:pPr>
        <w:pStyle w:val="Bullet1G"/>
        <w:numPr>
          <w:ilvl w:val="0"/>
          <w:numId w:val="0"/>
        </w:numPr>
        <w:tabs>
          <w:tab w:val="left" w:pos="1701"/>
        </w:tabs>
        <w:ind w:left="1701" w:hanging="170"/>
        <w:rPr>
          <w:lang w:val="ky-KG"/>
        </w:rPr>
      </w:pPr>
      <w:r w:rsidRPr="00445D92">
        <w:rPr>
          <w:lang w:val="ky-KG"/>
        </w:rPr>
        <w:t>•</w:t>
      </w:r>
      <w:r w:rsidRPr="00445D92">
        <w:rPr>
          <w:lang w:val="ky-KG"/>
        </w:rPr>
        <w:tab/>
      </w:r>
      <w:r w:rsidRPr="00445D92">
        <w:t xml:space="preserve">III группа </w:t>
      </w:r>
      <w:r>
        <w:t>⸺</w:t>
      </w:r>
      <w:r w:rsidRPr="00445D92">
        <w:t xml:space="preserve"> 1000 сомов.</w:t>
      </w:r>
      <w:r w:rsidRPr="00445D92">
        <w:rPr>
          <w:lang w:val="ky-KG"/>
        </w:rPr>
        <w:t xml:space="preserve"> </w:t>
      </w:r>
    </w:p>
    <w:p w14:paraId="635F0853" w14:textId="77777777" w:rsidR="00FE4078" w:rsidRPr="00445D92" w:rsidRDefault="00FE4078" w:rsidP="00FE4078">
      <w:pPr>
        <w:pStyle w:val="SingleTxtG"/>
      </w:pPr>
      <w:r>
        <w:t>560</w:t>
      </w:r>
      <w:r w:rsidRPr="00445D92">
        <w:t>.</w:t>
      </w:r>
      <w:r w:rsidRPr="00445D92">
        <w:tab/>
      </w:r>
      <w:r w:rsidRPr="00445D92">
        <w:rPr>
          <w:lang w:eastAsia="ru-RU"/>
        </w:rPr>
        <w:t>Дети</w:t>
      </w:r>
      <w:r w:rsidRPr="00445D92">
        <w:t xml:space="preserve"> с инвалидностью до 18 лет получали денежные средства в одинаковом размере </w:t>
      </w:r>
      <w:r>
        <w:t>⸺</w:t>
      </w:r>
      <w:r w:rsidRPr="00445D92">
        <w:t xml:space="preserve"> 4000 сомов. После достижения совершеннолетия в зависимости от группы </w:t>
      </w:r>
      <w:r w:rsidRPr="00445D92">
        <w:lastRenderedPageBreak/>
        <w:t xml:space="preserve">инвалидности, присвоенной МСЭК, размер пособия варьируется от 1000 до </w:t>
      </w:r>
      <w:r>
        <w:br/>
      </w:r>
      <w:r w:rsidRPr="00445D92">
        <w:t>4000 сомов.</w:t>
      </w:r>
    </w:p>
    <w:p w14:paraId="4FCF312B" w14:textId="77777777" w:rsidR="00FE4078" w:rsidRPr="00445D92" w:rsidRDefault="00FE4078" w:rsidP="00FE4078">
      <w:pPr>
        <w:pStyle w:val="SingleTxtG"/>
        <w:rPr>
          <w:lang w:val="ky-KG"/>
        </w:rPr>
      </w:pPr>
      <w:r>
        <w:t>561.</w:t>
      </w:r>
      <w:r>
        <w:tab/>
      </w:r>
      <w:r w:rsidRPr="00445D92">
        <w:t xml:space="preserve">Пожилые люди, не имеющие право получать пенсию, </w:t>
      </w:r>
      <w:r>
        <w:rPr>
          <w:lang w:val="ky-KG" w:eastAsia="ru-RU"/>
        </w:rPr>
        <w:t>⸺</w:t>
      </w:r>
      <w:r w:rsidRPr="00445D92">
        <w:t xml:space="preserve"> это лица, у которых отсутствует страховой стаж, либо его недостаточно для получения пенсии. При этом возраст должен быть следующим: у мужчин </w:t>
      </w:r>
      <w:r>
        <w:rPr>
          <w:lang w:val="ky-KG" w:eastAsia="ru-RU"/>
        </w:rPr>
        <w:t>⸺</w:t>
      </w:r>
      <w:r w:rsidRPr="00445D92">
        <w:t xml:space="preserve"> 65 лет, женщин </w:t>
      </w:r>
      <w:r>
        <w:rPr>
          <w:lang w:val="ky-KG" w:eastAsia="ru-RU"/>
        </w:rPr>
        <w:t>⸺</w:t>
      </w:r>
      <w:r w:rsidRPr="00445D92">
        <w:t xml:space="preserve"> 60 лет (матерей-героинь </w:t>
      </w:r>
      <w:r>
        <w:rPr>
          <w:lang w:val="ky-KG" w:eastAsia="ru-RU"/>
        </w:rPr>
        <w:t>⸺</w:t>
      </w:r>
      <w:r w:rsidRPr="00445D92">
        <w:t xml:space="preserve"> 55 лет).</w:t>
      </w:r>
      <w:r>
        <w:t xml:space="preserve"> </w:t>
      </w:r>
    </w:p>
    <w:p w14:paraId="5A9E105E" w14:textId="77777777" w:rsidR="00FE4078" w:rsidRPr="00445D92" w:rsidRDefault="00FE4078" w:rsidP="00FE4078">
      <w:pPr>
        <w:pStyle w:val="SingleTxtG"/>
      </w:pPr>
      <w:r>
        <w:t>562</w:t>
      </w:r>
      <w:r w:rsidRPr="00445D92">
        <w:t>.</w:t>
      </w:r>
      <w:r w:rsidRPr="00445D92">
        <w:tab/>
        <w:t xml:space="preserve">Дети, рожденные от матерей с ВИЧ/СПИДом, получают пособие до достижения ими 18 </w:t>
      </w:r>
      <w:r w:rsidRPr="00445D92">
        <w:rPr>
          <w:lang w:eastAsia="ru-RU"/>
        </w:rPr>
        <w:t>месяцев</w:t>
      </w:r>
      <w:r w:rsidRPr="00445D92">
        <w:t>. Дети с ВИЧ/СПИДом получают пособие до достижения 18-летнего возраста.</w:t>
      </w:r>
    </w:p>
    <w:p w14:paraId="7CE6C681" w14:textId="77777777" w:rsidR="00FE4078" w:rsidRPr="00445D92" w:rsidRDefault="00FE4078" w:rsidP="00FE4078">
      <w:pPr>
        <w:pStyle w:val="SingleTxtG"/>
      </w:pPr>
      <w:r>
        <w:t>563</w:t>
      </w:r>
      <w:r w:rsidRPr="00445D92">
        <w:t>.</w:t>
      </w:r>
      <w:r w:rsidRPr="00445D92">
        <w:tab/>
        <w:t xml:space="preserve">На выплаты ежемесячных социальных пособий лицам, не имеющим право на </w:t>
      </w:r>
      <w:r w:rsidRPr="00445D92">
        <w:rPr>
          <w:lang w:eastAsia="ru-RU"/>
        </w:rPr>
        <w:t>пенсионное</w:t>
      </w:r>
      <w:r w:rsidRPr="00445D92">
        <w:t xml:space="preserve"> обеспечение, в том числе лицам с инвалидностью, ежегодно из республиканского бюджета предусматриваются средства:</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835"/>
        <w:gridCol w:w="1094"/>
        <w:gridCol w:w="1777"/>
        <w:gridCol w:w="1664"/>
      </w:tblGrid>
      <w:tr w:rsidR="00FE4078" w:rsidRPr="00280AAC" w14:paraId="4CFC8B4A" w14:textId="77777777" w:rsidTr="00BF2E70">
        <w:trPr>
          <w:tblHeader/>
        </w:trPr>
        <w:tc>
          <w:tcPr>
            <w:tcW w:w="2835" w:type="dxa"/>
            <w:vAlign w:val="bottom"/>
          </w:tcPr>
          <w:p w14:paraId="3C5A3355" w14:textId="77777777" w:rsidR="00FE4078" w:rsidRPr="00280AAC" w:rsidRDefault="00FE4078" w:rsidP="00BF2E70">
            <w:pPr>
              <w:spacing w:before="80" w:after="80" w:line="200" w:lineRule="exact"/>
              <w:ind w:left="28" w:right="28"/>
              <w:rPr>
                <w:rFonts w:eastAsia="Calibri"/>
                <w:i/>
                <w:sz w:val="16"/>
              </w:rPr>
            </w:pPr>
            <w:r w:rsidRPr="00280AAC">
              <w:rPr>
                <w:rFonts w:eastAsia="Calibri"/>
                <w:i/>
                <w:sz w:val="16"/>
              </w:rPr>
              <w:t>Вид пособия</w:t>
            </w:r>
          </w:p>
        </w:tc>
        <w:tc>
          <w:tcPr>
            <w:tcW w:w="1094" w:type="dxa"/>
            <w:vAlign w:val="bottom"/>
          </w:tcPr>
          <w:p w14:paraId="6B701014" w14:textId="77777777" w:rsidR="00FE4078" w:rsidRPr="00280AAC" w:rsidRDefault="00FE4078" w:rsidP="00BF2E70">
            <w:pPr>
              <w:spacing w:before="80" w:after="80" w:line="200" w:lineRule="exact"/>
              <w:ind w:left="28" w:right="28"/>
              <w:jc w:val="right"/>
              <w:rPr>
                <w:rFonts w:eastAsia="Calibri"/>
                <w:i/>
                <w:sz w:val="16"/>
                <w:lang w:val="ky-KG"/>
              </w:rPr>
            </w:pPr>
            <w:r w:rsidRPr="00280AAC">
              <w:rPr>
                <w:rFonts w:eastAsia="Calibri"/>
                <w:i/>
                <w:sz w:val="16"/>
              </w:rPr>
              <w:t xml:space="preserve">2019 </w:t>
            </w:r>
            <w:r>
              <w:rPr>
                <w:rFonts w:eastAsia="Calibri"/>
                <w:i/>
                <w:sz w:val="16"/>
              </w:rPr>
              <w:br/>
            </w:r>
            <w:r w:rsidRPr="00280AAC">
              <w:rPr>
                <w:rFonts w:eastAsia="Calibri"/>
                <w:i/>
                <w:sz w:val="16"/>
                <w:lang w:val="ky-KG"/>
              </w:rPr>
              <w:t>(тыс. сом)</w:t>
            </w:r>
          </w:p>
        </w:tc>
        <w:tc>
          <w:tcPr>
            <w:tcW w:w="1777" w:type="dxa"/>
            <w:vAlign w:val="bottom"/>
          </w:tcPr>
          <w:p w14:paraId="4525C50E" w14:textId="77777777" w:rsidR="00FE4078" w:rsidRPr="00280AAC" w:rsidRDefault="00FE4078" w:rsidP="00BF2E70">
            <w:pPr>
              <w:spacing w:before="80" w:after="80" w:line="200" w:lineRule="exact"/>
              <w:ind w:left="28" w:right="28"/>
              <w:jc w:val="right"/>
              <w:rPr>
                <w:rFonts w:eastAsia="Calibri"/>
                <w:i/>
                <w:sz w:val="16"/>
              </w:rPr>
            </w:pPr>
            <w:r w:rsidRPr="00280AAC">
              <w:rPr>
                <w:rFonts w:eastAsia="Calibri"/>
                <w:i/>
                <w:sz w:val="16"/>
              </w:rPr>
              <w:t xml:space="preserve">2020 </w:t>
            </w:r>
            <w:r>
              <w:rPr>
                <w:rFonts w:eastAsia="Calibri"/>
                <w:i/>
                <w:sz w:val="16"/>
              </w:rPr>
              <w:br/>
            </w:r>
            <w:r w:rsidRPr="00280AAC">
              <w:rPr>
                <w:rFonts w:eastAsia="Calibri"/>
                <w:i/>
                <w:sz w:val="16"/>
                <w:lang w:val="ky-KG"/>
              </w:rPr>
              <w:t>(тыс. сом)</w:t>
            </w:r>
          </w:p>
        </w:tc>
        <w:tc>
          <w:tcPr>
            <w:tcW w:w="1664" w:type="dxa"/>
            <w:vAlign w:val="bottom"/>
          </w:tcPr>
          <w:p w14:paraId="5505723E" w14:textId="77777777" w:rsidR="00FE4078" w:rsidRPr="00280AAC" w:rsidRDefault="00FE4078" w:rsidP="00BF2E70">
            <w:pPr>
              <w:spacing w:before="80" w:after="80" w:line="200" w:lineRule="exact"/>
              <w:ind w:left="28" w:right="28"/>
              <w:jc w:val="right"/>
              <w:rPr>
                <w:rFonts w:eastAsia="Calibri"/>
                <w:i/>
                <w:sz w:val="16"/>
              </w:rPr>
            </w:pPr>
            <w:r w:rsidRPr="00280AAC">
              <w:rPr>
                <w:rFonts w:eastAsia="Calibri"/>
                <w:i/>
                <w:sz w:val="16"/>
              </w:rPr>
              <w:t xml:space="preserve">2021 </w:t>
            </w:r>
            <w:r>
              <w:rPr>
                <w:rFonts w:eastAsia="Calibri"/>
                <w:i/>
                <w:sz w:val="16"/>
              </w:rPr>
              <w:br/>
            </w:r>
            <w:r w:rsidRPr="00280AAC">
              <w:rPr>
                <w:rFonts w:eastAsia="Calibri"/>
                <w:i/>
                <w:sz w:val="16"/>
                <w:lang w:val="ky-KG"/>
              </w:rPr>
              <w:t>(тыс. сом)</w:t>
            </w:r>
          </w:p>
        </w:tc>
      </w:tr>
      <w:tr w:rsidR="00FE4078" w:rsidRPr="00280AAC" w14:paraId="638D55F0" w14:textId="77777777" w:rsidTr="00BF2E70">
        <w:tc>
          <w:tcPr>
            <w:tcW w:w="2835" w:type="dxa"/>
          </w:tcPr>
          <w:p w14:paraId="0F787CC3" w14:textId="77777777" w:rsidR="00FE4078" w:rsidRPr="00280AAC" w:rsidRDefault="00FE4078" w:rsidP="00BF2E70">
            <w:pPr>
              <w:spacing w:before="40" w:after="40" w:line="220" w:lineRule="exact"/>
              <w:ind w:left="28" w:right="28"/>
              <w:rPr>
                <w:rFonts w:eastAsia="Calibri"/>
                <w:bCs/>
                <w:sz w:val="18"/>
              </w:rPr>
            </w:pPr>
            <w:r w:rsidRPr="00280AAC">
              <w:rPr>
                <w:rFonts w:eastAsia="Calibri"/>
                <w:bCs/>
                <w:sz w:val="18"/>
              </w:rPr>
              <w:t xml:space="preserve">Ежемесячные социальные пособия </w:t>
            </w:r>
          </w:p>
        </w:tc>
        <w:tc>
          <w:tcPr>
            <w:tcW w:w="1094" w:type="dxa"/>
            <w:vAlign w:val="bottom"/>
          </w:tcPr>
          <w:p w14:paraId="1C570761" w14:textId="77777777" w:rsidR="00FE4078" w:rsidRPr="00280AAC" w:rsidRDefault="00FE4078" w:rsidP="00BF2E70">
            <w:pPr>
              <w:spacing w:before="40" w:after="40" w:line="220" w:lineRule="exact"/>
              <w:ind w:right="28"/>
              <w:jc w:val="right"/>
              <w:rPr>
                <w:rFonts w:eastAsia="Calibri"/>
                <w:bCs/>
                <w:sz w:val="18"/>
              </w:rPr>
            </w:pPr>
            <w:r w:rsidRPr="00280AAC">
              <w:rPr>
                <w:rFonts w:eastAsia="Calibri"/>
                <w:bCs/>
                <w:sz w:val="18"/>
              </w:rPr>
              <w:t>3 440 650,7</w:t>
            </w:r>
          </w:p>
        </w:tc>
        <w:tc>
          <w:tcPr>
            <w:tcW w:w="1777" w:type="dxa"/>
            <w:vAlign w:val="bottom"/>
          </w:tcPr>
          <w:p w14:paraId="51C2D31A" w14:textId="77777777" w:rsidR="00FE4078" w:rsidRPr="00280AAC" w:rsidRDefault="00FE4078" w:rsidP="00BF2E70">
            <w:pPr>
              <w:spacing w:before="40" w:after="40" w:line="220" w:lineRule="exact"/>
              <w:ind w:right="28"/>
              <w:jc w:val="right"/>
              <w:rPr>
                <w:rFonts w:eastAsia="Calibri"/>
                <w:bCs/>
                <w:sz w:val="18"/>
              </w:rPr>
            </w:pPr>
            <w:r w:rsidRPr="00280AAC">
              <w:rPr>
                <w:rFonts w:eastAsia="Calibri"/>
                <w:bCs/>
                <w:sz w:val="18"/>
              </w:rPr>
              <w:t>3 570 794,2</w:t>
            </w:r>
          </w:p>
        </w:tc>
        <w:tc>
          <w:tcPr>
            <w:tcW w:w="1664" w:type="dxa"/>
            <w:vAlign w:val="bottom"/>
          </w:tcPr>
          <w:p w14:paraId="3A29757F" w14:textId="77777777" w:rsidR="00FE4078" w:rsidRPr="00280AAC" w:rsidRDefault="00FE4078" w:rsidP="00BF2E70">
            <w:pPr>
              <w:spacing w:before="40" w:after="40" w:line="220" w:lineRule="exact"/>
              <w:ind w:right="28"/>
              <w:jc w:val="right"/>
              <w:rPr>
                <w:rFonts w:eastAsia="Calibri"/>
                <w:bCs/>
                <w:sz w:val="18"/>
                <w:lang w:val="en-US"/>
              </w:rPr>
            </w:pPr>
            <w:r w:rsidRPr="00280AAC">
              <w:rPr>
                <w:rFonts w:eastAsia="Calibri"/>
                <w:bCs/>
                <w:sz w:val="18"/>
                <w:lang w:val="en-US"/>
              </w:rPr>
              <w:t>3 648 500</w:t>
            </w:r>
            <w:r w:rsidRPr="00280AAC">
              <w:rPr>
                <w:rFonts w:eastAsia="Calibri"/>
                <w:bCs/>
                <w:sz w:val="18"/>
              </w:rPr>
              <w:t>,</w:t>
            </w:r>
            <w:r w:rsidRPr="00280AAC">
              <w:rPr>
                <w:rFonts w:eastAsia="Calibri"/>
                <w:bCs/>
                <w:sz w:val="18"/>
                <w:lang w:val="en-US"/>
              </w:rPr>
              <w:t>0</w:t>
            </w:r>
          </w:p>
        </w:tc>
      </w:tr>
    </w:tbl>
    <w:p w14:paraId="4026B8FF" w14:textId="77777777" w:rsidR="00FE4078" w:rsidRPr="00445D92" w:rsidRDefault="00FE4078" w:rsidP="00FE4078">
      <w:pPr>
        <w:pStyle w:val="SingleTxtG"/>
        <w:spacing w:before="120"/>
      </w:pPr>
      <w:r>
        <w:t>564</w:t>
      </w:r>
      <w:r w:rsidRPr="00445D92">
        <w:t>.</w:t>
      </w:r>
      <w:r w:rsidRPr="00445D92">
        <w:tab/>
        <w:t xml:space="preserve">В целях реализации Указа Президента Кыргызской Республики «О повышении размеров ежемесячных социальных пособий отдельным категориям граждан» </w:t>
      </w:r>
      <w:r>
        <w:br/>
      </w:r>
      <w:r w:rsidRPr="00445D92">
        <w:t xml:space="preserve">от 1 </w:t>
      </w:r>
      <w:r w:rsidRPr="00445D92">
        <w:rPr>
          <w:lang w:eastAsia="ru-RU"/>
        </w:rPr>
        <w:t>сентября</w:t>
      </w:r>
      <w:r w:rsidRPr="00445D92">
        <w:t xml:space="preserve"> 2021 года № 373 Кабинетом Министров Кыргызской Республики принято постановление от 11 октября 2021 года № 211, которое предусматривает повышение размеров государственных пособий в двух этапах:</w:t>
      </w:r>
    </w:p>
    <w:p w14:paraId="2893DC30" w14:textId="77777777" w:rsidR="00FE4078" w:rsidRPr="00445D92" w:rsidRDefault="00FE4078" w:rsidP="00FE4078">
      <w:pPr>
        <w:pStyle w:val="SingleTxtG"/>
        <w:spacing w:before="120"/>
        <w:rPr>
          <w:lang w:val="ky-KG"/>
        </w:rPr>
      </w:pPr>
      <w:r>
        <w:tab/>
        <w:t>1)</w:t>
      </w:r>
      <w:r>
        <w:tab/>
      </w:r>
      <w:r w:rsidRPr="00445D92">
        <w:t xml:space="preserve">с 1 октября 2021 года </w:t>
      </w:r>
      <w:r>
        <w:rPr>
          <w:lang w:val="ky-KG" w:eastAsia="ru-RU"/>
        </w:rPr>
        <w:t>⸺</w:t>
      </w:r>
      <w:r w:rsidRPr="00445D92">
        <w:t xml:space="preserve"> на 50 </w:t>
      </w:r>
      <w:r w:rsidRPr="00445D92">
        <w:rPr>
          <w:lang w:val="ky-KG"/>
        </w:rPr>
        <w:t>процентов;</w:t>
      </w:r>
      <w:r>
        <w:t xml:space="preserve"> </w:t>
      </w:r>
    </w:p>
    <w:p w14:paraId="4B72F734" w14:textId="77777777" w:rsidR="00FE4078" w:rsidRDefault="00FE4078" w:rsidP="00FE4078">
      <w:pPr>
        <w:pStyle w:val="SingleTxtG"/>
        <w:spacing w:before="120"/>
      </w:pPr>
      <w:r>
        <w:tab/>
      </w:r>
      <w:r w:rsidRPr="00445D92">
        <w:t>2)</w:t>
      </w:r>
      <w:r>
        <w:rPr>
          <w:lang w:val="ky-KG"/>
        </w:rPr>
        <w:tab/>
      </w:r>
      <w:r w:rsidRPr="00445D92">
        <w:t xml:space="preserve">с 1 января 2022 года </w:t>
      </w:r>
      <w:r>
        <w:rPr>
          <w:lang w:val="ky-KG" w:eastAsia="ru-RU"/>
        </w:rPr>
        <w:t>⸺</w:t>
      </w:r>
      <w:r w:rsidRPr="00445D92">
        <w:t xml:space="preserve"> на 100 </w:t>
      </w:r>
      <w:r w:rsidRPr="00445D92">
        <w:rPr>
          <w:lang w:val="ky-KG"/>
        </w:rPr>
        <w:t>и 200 процентов</w:t>
      </w:r>
      <w:r w:rsidRPr="00445D92">
        <w:t xml:space="preserve"> </w:t>
      </w:r>
      <w:r w:rsidRPr="00A112F6">
        <w:rPr>
          <w:i/>
          <w:lang w:val="ky-KG"/>
        </w:rPr>
        <w:t>(</w:t>
      </w:r>
      <w:r w:rsidRPr="00A112F6">
        <w:rPr>
          <w:i/>
        </w:rPr>
        <w:t xml:space="preserve">по отношению к размерам </w:t>
      </w:r>
      <w:r w:rsidRPr="00A112F6">
        <w:t>государственных</w:t>
      </w:r>
      <w:r w:rsidRPr="00A112F6">
        <w:rPr>
          <w:i/>
        </w:rPr>
        <w:t xml:space="preserve"> пособий, начисленных до 1 октября 2021 года)</w:t>
      </w:r>
      <w:r w:rsidRPr="00445D92">
        <w:t>.</w:t>
      </w:r>
    </w:p>
    <w:p w14:paraId="14825099" w14:textId="77777777" w:rsidR="00FE4078" w:rsidRPr="00445D92" w:rsidRDefault="00FE4078" w:rsidP="00FE4078">
      <w:pPr>
        <w:pStyle w:val="SingleTxtG"/>
      </w:pPr>
      <w:r>
        <w:t>565</w:t>
      </w:r>
      <w:r w:rsidRPr="00445D92">
        <w:t>.</w:t>
      </w:r>
      <w:r w:rsidRPr="00445D92">
        <w:tab/>
        <w:t xml:space="preserve">Так, </w:t>
      </w:r>
      <w:r w:rsidRPr="00445D92">
        <w:rPr>
          <w:lang w:eastAsia="ru-RU"/>
        </w:rPr>
        <w:t>размеры</w:t>
      </w:r>
      <w:r w:rsidRPr="00445D92">
        <w:t xml:space="preserve"> государственных пособий выплачиваются в следующих размерах:</w:t>
      </w:r>
    </w:p>
    <w:tbl>
      <w:tblPr>
        <w:tblW w:w="7370" w:type="dxa"/>
        <w:tblInd w:w="1134" w:type="dxa"/>
        <w:tblLayout w:type="fixed"/>
        <w:tblCellMar>
          <w:left w:w="0" w:type="dxa"/>
          <w:right w:w="0" w:type="dxa"/>
        </w:tblCellMar>
        <w:tblLook w:val="04A0" w:firstRow="1" w:lastRow="0" w:firstColumn="1" w:lastColumn="0" w:noHBand="0" w:noVBand="1"/>
      </w:tblPr>
      <w:tblGrid>
        <w:gridCol w:w="349"/>
        <w:gridCol w:w="4188"/>
        <w:gridCol w:w="993"/>
        <w:gridCol w:w="992"/>
        <w:gridCol w:w="848"/>
      </w:tblGrid>
      <w:tr w:rsidR="00FE4078" w:rsidRPr="00603DB7" w14:paraId="3C1DB24F" w14:textId="77777777" w:rsidTr="00BF2E70">
        <w:trPr>
          <w:tblHeader/>
        </w:trPr>
        <w:tc>
          <w:tcPr>
            <w:tcW w:w="237" w:type="pct"/>
            <w:tcBorders>
              <w:top w:val="single" w:sz="4" w:space="0" w:color="auto"/>
              <w:bottom w:val="single" w:sz="12" w:space="0" w:color="auto"/>
            </w:tcBorders>
            <w:tcMar>
              <w:top w:w="0" w:type="dxa"/>
              <w:left w:w="108" w:type="dxa"/>
              <w:bottom w:w="0" w:type="dxa"/>
              <w:right w:w="108" w:type="dxa"/>
            </w:tcMar>
            <w:vAlign w:val="bottom"/>
            <w:hideMark/>
          </w:tcPr>
          <w:p w14:paraId="665AB4BA" w14:textId="77777777" w:rsidR="00FE4078" w:rsidRPr="00603DB7" w:rsidRDefault="00FE4078" w:rsidP="00BF2E70">
            <w:pPr>
              <w:spacing w:before="80" w:after="80" w:line="200" w:lineRule="exact"/>
              <w:ind w:left="-84" w:right="28"/>
              <w:jc w:val="both"/>
              <w:rPr>
                <w:rFonts w:eastAsia="Calibri"/>
                <w:i/>
                <w:sz w:val="16"/>
              </w:rPr>
            </w:pPr>
          </w:p>
        </w:tc>
        <w:tc>
          <w:tcPr>
            <w:tcW w:w="2841" w:type="pct"/>
            <w:tcBorders>
              <w:top w:val="single" w:sz="4" w:space="0" w:color="auto"/>
              <w:bottom w:val="single" w:sz="12" w:space="0" w:color="auto"/>
            </w:tcBorders>
            <w:vAlign w:val="bottom"/>
          </w:tcPr>
          <w:p w14:paraId="40D437C9" w14:textId="77777777" w:rsidR="00FE4078" w:rsidRPr="00603DB7" w:rsidRDefault="00FE4078" w:rsidP="00BF2E70">
            <w:pPr>
              <w:spacing w:before="80" w:after="80" w:line="200" w:lineRule="exact"/>
              <w:ind w:left="28" w:right="28" w:firstLine="84"/>
              <w:rPr>
                <w:rFonts w:eastAsia="Calibri"/>
                <w:i/>
                <w:sz w:val="16"/>
              </w:rPr>
            </w:pPr>
            <w:r w:rsidRPr="00603DB7">
              <w:rPr>
                <w:rFonts w:eastAsia="Calibri"/>
                <w:i/>
                <w:sz w:val="16"/>
              </w:rPr>
              <w:t>Категория получателей социального пособия</w:t>
            </w:r>
          </w:p>
        </w:tc>
        <w:tc>
          <w:tcPr>
            <w:tcW w:w="674" w:type="pct"/>
            <w:tcBorders>
              <w:top w:val="single" w:sz="4" w:space="0" w:color="auto"/>
              <w:bottom w:val="single" w:sz="12" w:space="0" w:color="auto"/>
            </w:tcBorders>
            <w:vAlign w:val="bottom"/>
          </w:tcPr>
          <w:p w14:paraId="286CE94C" w14:textId="77777777" w:rsidR="00FE4078" w:rsidRPr="00603DB7" w:rsidRDefault="00FE4078" w:rsidP="00BF2E70">
            <w:pPr>
              <w:spacing w:before="80" w:after="80" w:line="200" w:lineRule="exact"/>
              <w:ind w:left="28" w:right="28"/>
              <w:jc w:val="right"/>
              <w:rPr>
                <w:rFonts w:eastAsia="Calibri"/>
                <w:i/>
                <w:sz w:val="16"/>
              </w:rPr>
            </w:pPr>
            <w:r w:rsidRPr="00603DB7">
              <w:rPr>
                <w:rFonts w:eastAsia="Calibri"/>
                <w:i/>
                <w:sz w:val="16"/>
                <w:lang w:val="ky-KG"/>
              </w:rPr>
              <w:t>Д</w:t>
            </w:r>
            <w:r w:rsidRPr="00603DB7">
              <w:rPr>
                <w:rFonts w:eastAsia="Calibri"/>
                <w:i/>
                <w:sz w:val="16"/>
              </w:rPr>
              <w:t xml:space="preserve">о 1 октября </w:t>
            </w:r>
            <w:r>
              <w:rPr>
                <w:rFonts w:eastAsia="Calibri"/>
                <w:i/>
                <w:sz w:val="16"/>
              </w:rPr>
              <w:br/>
            </w:r>
            <w:r w:rsidRPr="00603DB7">
              <w:rPr>
                <w:rFonts w:eastAsia="Calibri"/>
                <w:i/>
                <w:sz w:val="16"/>
              </w:rPr>
              <w:t xml:space="preserve">2021 года </w:t>
            </w:r>
          </w:p>
        </w:tc>
        <w:tc>
          <w:tcPr>
            <w:tcW w:w="673" w:type="pct"/>
            <w:tcBorders>
              <w:top w:val="single" w:sz="4" w:space="0" w:color="auto"/>
              <w:bottom w:val="single" w:sz="12" w:space="0" w:color="auto"/>
            </w:tcBorders>
            <w:vAlign w:val="bottom"/>
          </w:tcPr>
          <w:p w14:paraId="753EC2D3" w14:textId="77777777" w:rsidR="00FE4078" w:rsidRPr="00603DB7" w:rsidRDefault="00FE4078" w:rsidP="00BF2E70">
            <w:pPr>
              <w:spacing w:before="80" w:after="80" w:line="200" w:lineRule="exact"/>
              <w:ind w:left="28" w:right="28"/>
              <w:jc w:val="right"/>
              <w:rPr>
                <w:rFonts w:eastAsia="Calibri"/>
                <w:i/>
                <w:sz w:val="16"/>
              </w:rPr>
            </w:pPr>
            <w:r w:rsidRPr="00603DB7">
              <w:rPr>
                <w:rFonts w:eastAsia="Calibri"/>
                <w:i/>
                <w:sz w:val="16"/>
                <w:lang w:val="ky-KG"/>
              </w:rPr>
              <w:t>С</w:t>
            </w:r>
            <w:r w:rsidRPr="00603DB7">
              <w:rPr>
                <w:rFonts w:eastAsia="Calibri"/>
                <w:i/>
                <w:sz w:val="16"/>
              </w:rPr>
              <w:t xml:space="preserve"> 1 октября 2021 года </w:t>
            </w:r>
          </w:p>
        </w:tc>
        <w:tc>
          <w:tcPr>
            <w:tcW w:w="575" w:type="pct"/>
            <w:tcBorders>
              <w:top w:val="single" w:sz="4" w:space="0" w:color="auto"/>
              <w:bottom w:val="single" w:sz="12" w:space="0" w:color="auto"/>
            </w:tcBorders>
            <w:vAlign w:val="bottom"/>
          </w:tcPr>
          <w:p w14:paraId="03C51E07" w14:textId="77777777" w:rsidR="00FE4078" w:rsidRPr="00603DB7" w:rsidRDefault="00FE4078" w:rsidP="00BF2E70">
            <w:pPr>
              <w:spacing w:before="80" w:after="80" w:line="200" w:lineRule="exact"/>
              <w:ind w:left="28" w:right="28"/>
              <w:jc w:val="right"/>
              <w:rPr>
                <w:rFonts w:eastAsia="Calibri"/>
                <w:i/>
                <w:sz w:val="16"/>
              </w:rPr>
            </w:pPr>
            <w:r w:rsidRPr="00603DB7">
              <w:rPr>
                <w:rFonts w:eastAsia="Calibri"/>
                <w:i/>
                <w:sz w:val="16"/>
                <w:lang w:val="ky-KG"/>
              </w:rPr>
              <w:t>С</w:t>
            </w:r>
            <w:r w:rsidRPr="00603DB7">
              <w:rPr>
                <w:rFonts w:eastAsia="Calibri"/>
                <w:i/>
                <w:sz w:val="16"/>
              </w:rPr>
              <w:t xml:space="preserve"> 1 января 2022 года </w:t>
            </w:r>
          </w:p>
        </w:tc>
      </w:tr>
      <w:tr w:rsidR="00FE4078" w:rsidRPr="00603DB7" w14:paraId="37806811" w14:textId="77777777" w:rsidTr="00BF2E70">
        <w:tc>
          <w:tcPr>
            <w:tcW w:w="237" w:type="pct"/>
            <w:tcBorders>
              <w:top w:val="single" w:sz="12" w:space="0" w:color="auto"/>
            </w:tcBorders>
            <w:tcMar>
              <w:top w:w="0" w:type="dxa"/>
              <w:left w:w="108" w:type="dxa"/>
              <w:bottom w:w="0" w:type="dxa"/>
              <w:right w:w="108" w:type="dxa"/>
            </w:tcMar>
            <w:hideMark/>
          </w:tcPr>
          <w:p w14:paraId="5A4E4A47" w14:textId="77777777" w:rsidR="00FE4078" w:rsidRPr="00603DB7" w:rsidRDefault="00FE4078" w:rsidP="00BF2E70">
            <w:pPr>
              <w:spacing w:before="40" w:after="40" w:line="220" w:lineRule="exact"/>
              <w:ind w:left="-84" w:right="28"/>
              <w:jc w:val="both"/>
              <w:rPr>
                <w:rFonts w:eastAsia="Calibri"/>
                <w:sz w:val="18"/>
              </w:rPr>
            </w:pPr>
            <w:r w:rsidRPr="00603DB7">
              <w:rPr>
                <w:rFonts w:eastAsia="Calibri"/>
                <w:sz w:val="18"/>
              </w:rPr>
              <w:t>1</w:t>
            </w:r>
          </w:p>
        </w:tc>
        <w:tc>
          <w:tcPr>
            <w:tcW w:w="2841" w:type="pct"/>
            <w:tcBorders>
              <w:top w:val="single" w:sz="12" w:space="0" w:color="auto"/>
            </w:tcBorders>
            <w:tcMar>
              <w:top w:w="0" w:type="dxa"/>
              <w:left w:w="108" w:type="dxa"/>
              <w:bottom w:w="0" w:type="dxa"/>
              <w:right w:w="108" w:type="dxa"/>
            </w:tcMar>
            <w:vAlign w:val="bottom"/>
            <w:hideMark/>
          </w:tcPr>
          <w:p w14:paraId="08846DDF" w14:textId="77777777" w:rsidR="00FE4078" w:rsidRPr="00603DB7" w:rsidRDefault="00FE4078" w:rsidP="00BF2E70">
            <w:pPr>
              <w:spacing w:before="40" w:after="40" w:line="220" w:lineRule="exact"/>
              <w:rPr>
                <w:rFonts w:eastAsia="Calibri"/>
                <w:sz w:val="18"/>
              </w:rPr>
            </w:pPr>
            <w:r w:rsidRPr="00603DB7">
              <w:rPr>
                <w:rFonts w:eastAsia="Calibri"/>
                <w:sz w:val="18"/>
              </w:rPr>
              <w:t xml:space="preserve">Дети, рожденные от матерей, живущих с ВИЧ </w:t>
            </w:r>
            <w:r>
              <w:rPr>
                <w:rFonts w:eastAsia="Calibri"/>
                <w:sz w:val="18"/>
              </w:rPr>
              <w:br/>
            </w:r>
            <w:r w:rsidRPr="00603DB7">
              <w:rPr>
                <w:rFonts w:eastAsia="Calibri"/>
                <w:sz w:val="18"/>
              </w:rPr>
              <w:t>или СПИДом</w:t>
            </w:r>
          </w:p>
        </w:tc>
        <w:tc>
          <w:tcPr>
            <w:tcW w:w="674" w:type="pct"/>
            <w:tcBorders>
              <w:top w:val="single" w:sz="12" w:space="0" w:color="auto"/>
            </w:tcBorders>
            <w:vAlign w:val="bottom"/>
          </w:tcPr>
          <w:p w14:paraId="5B77C2F3" w14:textId="77777777" w:rsidR="00FE4078" w:rsidRPr="00603DB7" w:rsidRDefault="00FE4078" w:rsidP="00BF2E70">
            <w:pPr>
              <w:spacing w:before="40" w:after="40" w:line="220" w:lineRule="exact"/>
              <w:ind w:left="28" w:right="28"/>
              <w:jc w:val="right"/>
              <w:rPr>
                <w:rFonts w:eastAsia="Calibri"/>
                <w:sz w:val="18"/>
              </w:rPr>
            </w:pPr>
            <w:r w:rsidRPr="00603DB7">
              <w:rPr>
                <w:rFonts w:eastAsia="Calibri"/>
                <w:sz w:val="18"/>
              </w:rPr>
              <w:t>4</w:t>
            </w:r>
            <w:r>
              <w:rPr>
                <w:rFonts w:eastAsia="Calibri"/>
                <w:sz w:val="18"/>
              </w:rPr>
              <w:t xml:space="preserve"> </w:t>
            </w:r>
            <w:r w:rsidRPr="00603DB7">
              <w:rPr>
                <w:rFonts w:eastAsia="Calibri"/>
                <w:sz w:val="18"/>
              </w:rPr>
              <w:t>000</w:t>
            </w:r>
          </w:p>
        </w:tc>
        <w:tc>
          <w:tcPr>
            <w:tcW w:w="673" w:type="pct"/>
            <w:tcBorders>
              <w:top w:val="single" w:sz="12" w:space="0" w:color="auto"/>
            </w:tcBorders>
            <w:vAlign w:val="bottom"/>
          </w:tcPr>
          <w:p w14:paraId="1C7ED44C" w14:textId="77777777" w:rsidR="00FE4078" w:rsidRPr="00603DB7" w:rsidRDefault="00FE4078" w:rsidP="00BF2E70">
            <w:pPr>
              <w:spacing w:before="40" w:after="40" w:line="220" w:lineRule="exact"/>
              <w:ind w:left="28" w:right="28"/>
              <w:jc w:val="right"/>
              <w:rPr>
                <w:rFonts w:eastAsia="Calibri"/>
                <w:sz w:val="18"/>
                <w:lang w:val="ky-KG"/>
              </w:rPr>
            </w:pPr>
            <w:r w:rsidRPr="00603DB7">
              <w:rPr>
                <w:rFonts w:eastAsia="Calibri"/>
                <w:sz w:val="18"/>
              </w:rPr>
              <w:t>6</w:t>
            </w:r>
            <w:r>
              <w:rPr>
                <w:rFonts w:eastAsia="Calibri"/>
                <w:sz w:val="18"/>
              </w:rPr>
              <w:t xml:space="preserve"> </w:t>
            </w:r>
            <w:r w:rsidRPr="00603DB7">
              <w:rPr>
                <w:rFonts w:eastAsia="Calibri"/>
                <w:sz w:val="18"/>
              </w:rPr>
              <w:t>000</w:t>
            </w:r>
          </w:p>
        </w:tc>
        <w:tc>
          <w:tcPr>
            <w:tcW w:w="575" w:type="pct"/>
            <w:tcBorders>
              <w:top w:val="single" w:sz="12" w:space="0" w:color="auto"/>
            </w:tcBorders>
            <w:vAlign w:val="bottom"/>
          </w:tcPr>
          <w:p w14:paraId="48A3304A" w14:textId="77777777" w:rsidR="00FE4078" w:rsidRPr="00603DB7" w:rsidRDefault="00FE4078" w:rsidP="00BF2E70">
            <w:pPr>
              <w:spacing w:before="40" w:after="40" w:line="220" w:lineRule="exact"/>
              <w:ind w:left="28" w:right="28"/>
              <w:jc w:val="right"/>
              <w:rPr>
                <w:rFonts w:eastAsia="Calibri"/>
                <w:sz w:val="18"/>
              </w:rPr>
            </w:pPr>
            <w:r w:rsidRPr="00603DB7">
              <w:rPr>
                <w:rFonts w:eastAsia="Calibri"/>
                <w:sz w:val="18"/>
              </w:rPr>
              <w:t>8</w:t>
            </w:r>
            <w:r>
              <w:rPr>
                <w:rFonts w:eastAsia="Calibri"/>
                <w:sz w:val="18"/>
              </w:rPr>
              <w:t xml:space="preserve"> </w:t>
            </w:r>
            <w:r w:rsidRPr="00603DB7">
              <w:rPr>
                <w:rFonts w:eastAsia="Calibri"/>
                <w:sz w:val="18"/>
              </w:rPr>
              <w:t>000</w:t>
            </w:r>
          </w:p>
        </w:tc>
      </w:tr>
      <w:tr w:rsidR="00FE4078" w:rsidRPr="00603DB7" w14:paraId="30015973" w14:textId="77777777" w:rsidTr="00BF2E70">
        <w:tc>
          <w:tcPr>
            <w:tcW w:w="237" w:type="pct"/>
            <w:tcMar>
              <w:top w:w="0" w:type="dxa"/>
              <w:left w:w="108" w:type="dxa"/>
              <w:bottom w:w="0" w:type="dxa"/>
              <w:right w:w="108" w:type="dxa"/>
            </w:tcMar>
            <w:hideMark/>
          </w:tcPr>
          <w:p w14:paraId="54251E34" w14:textId="77777777" w:rsidR="00FE4078" w:rsidRPr="00603DB7" w:rsidRDefault="00FE4078" w:rsidP="00BF2E70">
            <w:pPr>
              <w:spacing w:before="40" w:after="40" w:line="220" w:lineRule="exact"/>
              <w:ind w:left="-84" w:right="28"/>
              <w:jc w:val="both"/>
              <w:rPr>
                <w:rFonts w:eastAsia="Calibri"/>
                <w:sz w:val="18"/>
              </w:rPr>
            </w:pPr>
            <w:r w:rsidRPr="00603DB7">
              <w:rPr>
                <w:rFonts w:eastAsia="Calibri"/>
                <w:sz w:val="18"/>
              </w:rPr>
              <w:t>2</w:t>
            </w:r>
          </w:p>
        </w:tc>
        <w:tc>
          <w:tcPr>
            <w:tcW w:w="2841" w:type="pct"/>
            <w:tcMar>
              <w:top w:w="0" w:type="dxa"/>
              <w:left w:w="108" w:type="dxa"/>
              <w:bottom w:w="0" w:type="dxa"/>
              <w:right w:w="108" w:type="dxa"/>
            </w:tcMar>
            <w:vAlign w:val="bottom"/>
            <w:hideMark/>
          </w:tcPr>
          <w:p w14:paraId="2F049C6A" w14:textId="77777777" w:rsidR="00FE4078" w:rsidRPr="00603DB7" w:rsidRDefault="00FE4078" w:rsidP="00BF2E70">
            <w:pPr>
              <w:spacing w:before="40" w:after="40" w:line="220" w:lineRule="exact"/>
              <w:rPr>
                <w:rFonts w:eastAsia="Calibri"/>
                <w:sz w:val="18"/>
                <w:lang w:val="ky-KG"/>
              </w:rPr>
            </w:pPr>
            <w:r w:rsidRPr="00603DB7">
              <w:rPr>
                <w:rFonts w:eastAsia="Calibri"/>
                <w:sz w:val="18"/>
              </w:rPr>
              <w:t>Дети с ограниченными возможностями здоровья</w:t>
            </w:r>
            <w:r w:rsidRPr="00603DB7">
              <w:rPr>
                <w:rFonts w:eastAsia="Calibri"/>
                <w:sz w:val="18"/>
                <w:lang w:val="ky-KG"/>
              </w:rPr>
              <w:t xml:space="preserve"> (ОВЗ)</w:t>
            </w:r>
          </w:p>
        </w:tc>
        <w:tc>
          <w:tcPr>
            <w:tcW w:w="674" w:type="pct"/>
            <w:vAlign w:val="bottom"/>
          </w:tcPr>
          <w:p w14:paraId="5EF15B15" w14:textId="77777777" w:rsidR="00FE4078" w:rsidRPr="00603DB7" w:rsidRDefault="00FE4078" w:rsidP="00BF2E70">
            <w:pPr>
              <w:spacing w:before="40" w:after="40" w:line="220" w:lineRule="exact"/>
              <w:ind w:left="28" w:right="28"/>
              <w:jc w:val="right"/>
              <w:rPr>
                <w:rFonts w:eastAsia="Calibri"/>
                <w:sz w:val="18"/>
              </w:rPr>
            </w:pPr>
            <w:r w:rsidRPr="00603DB7">
              <w:rPr>
                <w:rFonts w:eastAsia="Calibri"/>
                <w:sz w:val="18"/>
              </w:rPr>
              <w:t>4</w:t>
            </w:r>
            <w:r>
              <w:rPr>
                <w:rFonts w:eastAsia="Calibri"/>
                <w:sz w:val="18"/>
              </w:rPr>
              <w:t xml:space="preserve"> </w:t>
            </w:r>
            <w:r w:rsidRPr="00603DB7">
              <w:rPr>
                <w:rFonts w:eastAsia="Calibri"/>
                <w:sz w:val="18"/>
              </w:rPr>
              <w:t>000</w:t>
            </w:r>
          </w:p>
        </w:tc>
        <w:tc>
          <w:tcPr>
            <w:tcW w:w="673" w:type="pct"/>
            <w:vAlign w:val="bottom"/>
          </w:tcPr>
          <w:p w14:paraId="6C4026E4" w14:textId="77777777" w:rsidR="00FE4078" w:rsidRPr="00603DB7" w:rsidRDefault="00FE4078" w:rsidP="00BF2E70">
            <w:pPr>
              <w:spacing w:before="40" w:after="40" w:line="220" w:lineRule="exact"/>
              <w:ind w:left="28" w:right="28"/>
              <w:jc w:val="right"/>
              <w:rPr>
                <w:rFonts w:eastAsia="Calibri"/>
                <w:sz w:val="18"/>
              </w:rPr>
            </w:pPr>
            <w:r w:rsidRPr="00603DB7">
              <w:rPr>
                <w:rFonts w:eastAsia="Calibri"/>
                <w:sz w:val="18"/>
              </w:rPr>
              <w:t>6</w:t>
            </w:r>
            <w:r>
              <w:rPr>
                <w:rFonts w:eastAsia="Calibri"/>
                <w:sz w:val="18"/>
              </w:rPr>
              <w:t xml:space="preserve"> </w:t>
            </w:r>
            <w:r w:rsidRPr="00603DB7">
              <w:rPr>
                <w:rFonts w:eastAsia="Calibri"/>
                <w:sz w:val="18"/>
              </w:rPr>
              <w:t>000</w:t>
            </w:r>
          </w:p>
        </w:tc>
        <w:tc>
          <w:tcPr>
            <w:tcW w:w="575" w:type="pct"/>
            <w:vAlign w:val="bottom"/>
          </w:tcPr>
          <w:p w14:paraId="7420F91A" w14:textId="77777777" w:rsidR="00FE4078" w:rsidRPr="00603DB7" w:rsidRDefault="00FE4078" w:rsidP="00BF2E70">
            <w:pPr>
              <w:spacing w:before="40" w:after="40" w:line="220" w:lineRule="exact"/>
              <w:ind w:left="28" w:right="28"/>
              <w:jc w:val="right"/>
              <w:rPr>
                <w:rFonts w:eastAsia="Calibri"/>
                <w:sz w:val="18"/>
              </w:rPr>
            </w:pPr>
            <w:r w:rsidRPr="00603DB7">
              <w:rPr>
                <w:rFonts w:eastAsia="Calibri"/>
                <w:sz w:val="18"/>
              </w:rPr>
              <w:t>8</w:t>
            </w:r>
            <w:r>
              <w:rPr>
                <w:rFonts w:eastAsia="Calibri"/>
                <w:sz w:val="18"/>
              </w:rPr>
              <w:t xml:space="preserve"> </w:t>
            </w:r>
            <w:r w:rsidRPr="00603DB7">
              <w:rPr>
                <w:rFonts w:eastAsia="Calibri"/>
                <w:sz w:val="18"/>
              </w:rPr>
              <w:t>000</w:t>
            </w:r>
          </w:p>
        </w:tc>
      </w:tr>
      <w:tr w:rsidR="00FE4078" w:rsidRPr="00603DB7" w14:paraId="70667B30" w14:textId="77777777" w:rsidTr="00BF2E70">
        <w:tc>
          <w:tcPr>
            <w:tcW w:w="237" w:type="pct"/>
            <w:tcMar>
              <w:top w:w="0" w:type="dxa"/>
              <w:left w:w="108" w:type="dxa"/>
              <w:bottom w:w="0" w:type="dxa"/>
              <w:right w:w="108" w:type="dxa"/>
            </w:tcMar>
            <w:hideMark/>
          </w:tcPr>
          <w:p w14:paraId="3ED1661F" w14:textId="77777777" w:rsidR="00FE4078" w:rsidRPr="00603DB7" w:rsidRDefault="00FE4078" w:rsidP="00BF2E70">
            <w:pPr>
              <w:spacing w:before="40" w:after="40" w:line="220" w:lineRule="exact"/>
              <w:ind w:left="-84" w:right="28"/>
              <w:jc w:val="both"/>
              <w:rPr>
                <w:rFonts w:eastAsia="Calibri"/>
                <w:sz w:val="18"/>
              </w:rPr>
            </w:pPr>
            <w:r w:rsidRPr="00603DB7">
              <w:rPr>
                <w:rFonts w:eastAsia="Calibri"/>
                <w:sz w:val="18"/>
              </w:rPr>
              <w:t>3</w:t>
            </w:r>
          </w:p>
        </w:tc>
        <w:tc>
          <w:tcPr>
            <w:tcW w:w="2841" w:type="pct"/>
            <w:tcMar>
              <w:top w:w="0" w:type="dxa"/>
              <w:left w:w="108" w:type="dxa"/>
              <w:bottom w:w="0" w:type="dxa"/>
              <w:right w:w="108" w:type="dxa"/>
            </w:tcMar>
            <w:vAlign w:val="bottom"/>
            <w:hideMark/>
          </w:tcPr>
          <w:p w14:paraId="024788D5" w14:textId="77777777" w:rsidR="00FE4078" w:rsidRPr="00603DB7" w:rsidRDefault="00FE4078" w:rsidP="00BF2E70">
            <w:pPr>
              <w:spacing w:before="40" w:after="40" w:line="220" w:lineRule="exact"/>
              <w:rPr>
                <w:rFonts w:eastAsia="Calibri"/>
                <w:sz w:val="18"/>
              </w:rPr>
            </w:pPr>
            <w:r w:rsidRPr="00603DB7">
              <w:rPr>
                <w:rFonts w:eastAsia="Calibri"/>
                <w:sz w:val="18"/>
              </w:rPr>
              <w:t>Дети в случае потери одного родителя</w:t>
            </w:r>
          </w:p>
        </w:tc>
        <w:tc>
          <w:tcPr>
            <w:tcW w:w="674" w:type="pct"/>
            <w:vAlign w:val="bottom"/>
          </w:tcPr>
          <w:p w14:paraId="0D59177E" w14:textId="77777777" w:rsidR="00FE4078" w:rsidRPr="00603DB7" w:rsidRDefault="00FE4078" w:rsidP="00BF2E70">
            <w:pPr>
              <w:spacing w:before="40" w:after="40" w:line="220" w:lineRule="exact"/>
              <w:ind w:left="28" w:right="28"/>
              <w:jc w:val="right"/>
              <w:rPr>
                <w:rFonts w:eastAsia="Calibri"/>
                <w:sz w:val="18"/>
              </w:rPr>
            </w:pPr>
            <w:r w:rsidRPr="00603DB7">
              <w:rPr>
                <w:rFonts w:eastAsia="Calibri"/>
                <w:sz w:val="18"/>
              </w:rPr>
              <w:t>1</w:t>
            </w:r>
            <w:r>
              <w:rPr>
                <w:rFonts w:eastAsia="Calibri"/>
                <w:sz w:val="18"/>
              </w:rPr>
              <w:t xml:space="preserve"> </w:t>
            </w:r>
            <w:r w:rsidRPr="00603DB7">
              <w:rPr>
                <w:rFonts w:eastAsia="Calibri"/>
                <w:sz w:val="18"/>
              </w:rPr>
              <w:t>000</w:t>
            </w:r>
          </w:p>
        </w:tc>
        <w:tc>
          <w:tcPr>
            <w:tcW w:w="673" w:type="pct"/>
            <w:vAlign w:val="bottom"/>
          </w:tcPr>
          <w:p w14:paraId="2DE6F486" w14:textId="77777777" w:rsidR="00FE4078" w:rsidRPr="00603DB7" w:rsidRDefault="00FE4078" w:rsidP="00BF2E70">
            <w:pPr>
              <w:spacing w:before="40" w:after="40" w:line="220" w:lineRule="exact"/>
              <w:ind w:left="28" w:right="28"/>
              <w:jc w:val="right"/>
              <w:rPr>
                <w:rFonts w:eastAsia="Calibri"/>
                <w:sz w:val="18"/>
              </w:rPr>
            </w:pPr>
            <w:r w:rsidRPr="00603DB7">
              <w:rPr>
                <w:rFonts w:eastAsia="Calibri"/>
                <w:sz w:val="18"/>
              </w:rPr>
              <w:t>1</w:t>
            </w:r>
            <w:r>
              <w:rPr>
                <w:rFonts w:eastAsia="Calibri"/>
                <w:sz w:val="18"/>
              </w:rPr>
              <w:t xml:space="preserve"> </w:t>
            </w:r>
            <w:r w:rsidRPr="00603DB7">
              <w:rPr>
                <w:rFonts w:eastAsia="Calibri"/>
                <w:sz w:val="18"/>
              </w:rPr>
              <w:t>500</w:t>
            </w:r>
          </w:p>
        </w:tc>
        <w:tc>
          <w:tcPr>
            <w:tcW w:w="575" w:type="pct"/>
            <w:vAlign w:val="bottom"/>
          </w:tcPr>
          <w:p w14:paraId="103F888E" w14:textId="77777777" w:rsidR="00FE4078" w:rsidRPr="00603DB7" w:rsidRDefault="00FE4078" w:rsidP="00BF2E70">
            <w:pPr>
              <w:spacing w:before="40" w:after="40" w:line="220" w:lineRule="exact"/>
              <w:ind w:left="28" w:right="28"/>
              <w:jc w:val="right"/>
              <w:rPr>
                <w:rFonts w:eastAsia="Calibri"/>
                <w:sz w:val="18"/>
                <w:lang w:val="ky-KG"/>
              </w:rPr>
            </w:pPr>
            <w:r w:rsidRPr="00603DB7">
              <w:rPr>
                <w:rFonts w:eastAsia="Calibri"/>
                <w:sz w:val="18"/>
              </w:rPr>
              <w:t>2</w:t>
            </w:r>
            <w:r>
              <w:rPr>
                <w:rFonts w:eastAsia="Calibri"/>
                <w:sz w:val="18"/>
              </w:rPr>
              <w:t xml:space="preserve"> </w:t>
            </w:r>
            <w:r w:rsidRPr="00603DB7">
              <w:rPr>
                <w:rFonts w:eastAsia="Calibri"/>
                <w:sz w:val="18"/>
              </w:rPr>
              <w:t>00</w:t>
            </w:r>
            <w:r w:rsidRPr="00603DB7">
              <w:rPr>
                <w:rFonts w:eastAsia="Calibri"/>
                <w:sz w:val="18"/>
                <w:lang w:val="ky-KG"/>
              </w:rPr>
              <w:t>0</w:t>
            </w:r>
          </w:p>
        </w:tc>
      </w:tr>
      <w:tr w:rsidR="00FE4078" w:rsidRPr="00603DB7" w14:paraId="5DB9668B" w14:textId="77777777" w:rsidTr="00BF2E70">
        <w:tc>
          <w:tcPr>
            <w:tcW w:w="237" w:type="pct"/>
            <w:tcMar>
              <w:top w:w="0" w:type="dxa"/>
              <w:left w:w="108" w:type="dxa"/>
              <w:bottom w:w="0" w:type="dxa"/>
              <w:right w:w="108" w:type="dxa"/>
            </w:tcMar>
            <w:hideMark/>
          </w:tcPr>
          <w:p w14:paraId="2690C4D8" w14:textId="77777777" w:rsidR="00FE4078" w:rsidRPr="00603DB7" w:rsidRDefault="00FE4078" w:rsidP="00BF2E70">
            <w:pPr>
              <w:spacing w:before="40" w:after="40" w:line="220" w:lineRule="exact"/>
              <w:ind w:left="-84" w:right="28"/>
              <w:jc w:val="both"/>
              <w:rPr>
                <w:rFonts w:eastAsia="Calibri"/>
                <w:bCs/>
                <w:sz w:val="18"/>
              </w:rPr>
            </w:pPr>
            <w:r w:rsidRPr="00603DB7">
              <w:rPr>
                <w:rFonts w:eastAsia="Calibri"/>
                <w:bCs/>
                <w:sz w:val="18"/>
              </w:rPr>
              <w:t>4</w:t>
            </w:r>
          </w:p>
        </w:tc>
        <w:tc>
          <w:tcPr>
            <w:tcW w:w="2841" w:type="pct"/>
            <w:tcMar>
              <w:top w:w="0" w:type="dxa"/>
              <w:left w:w="108" w:type="dxa"/>
              <w:bottom w:w="0" w:type="dxa"/>
              <w:right w:w="108" w:type="dxa"/>
            </w:tcMar>
            <w:vAlign w:val="bottom"/>
            <w:hideMark/>
          </w:tcPr>
          <w:p w14:paraId="1ADC553C" w14:textId="77777777" w:rsidR="00FE4078" w:rsidRPr="00603DB7" w:rsidRDefault="00FE4078" w:rsidP="00BF2E70">
            <w:pPr>
              <w:spacing w:before="40" w:after="40" w:line="220" w:lineRule="exact"/>
              <w:rPr>
                <w:rFonts w:eastAsia="Calibri"/>
                <w:b/>
                <w:sz w:val="18"/>
                <w:lang w:val="ky-KG"/>
              </w:rPr>
            </w:pPr>
            <w:r w:rsidRPr="00603DB7">
              <w:rPr>
                <w:rFonts w:eastAsia="Calibri"/>
                <w:bCs/>
                <w:sz w:val="18"/>
              </w:rPr>
              <w:t>Дети в случае потери обоих родителей</w:t>
            </w:r>
            <w:r w:rsidRPr="00603DB7">
              <w:rPr>
                <w:rFonts w:eastAsia="Calibri"/>
                <w:b/>
                <w:sz w:val="18"/>
                <w:lang w:val="ky-KG"/>
              </w:rPr>
              <w:t xml:space="preserve"> </w:t>
            </w:r>
            <w:r>
              <w:rPr>
                <w:rFonts w:eastAsia="Calibri"/>
                <w:b/>
                <w:sz w:val="18"/>
                <w:lang w:val="ky-KG"/>
              </w:rPr>
              <w:br/>
            </w:r>
            <w:r w:rsidRPr="00603DB7">
              <w:rPr>
                <w:rFonts w:eastAsia="Calibri"/>
                <w:sz w:val="18"/>
                <w:lang w:val="ky-KG"/>
              </w:rPr>
              <w:t>(на 200 процентов</w:t>
            </w:r>
            <w:r w:rsidRPr="00603DB7">
              <w:rPr>
                <w:rFonts w:eastAsia="Calibri"/>
                <w:sz w:val="18"/>
              </w:rPr>
              <w:t xml:space="preserve"> по отношению к размер</w:t>
            </w:r>
            <w:r w:rsidRPr="00603DB7">
              <w:rPr>
                <w:rFonts w:eastAsia="Calibri"/>
                <w:sz w:val="18"/>
                <w:lang w:val="ky-KG"/>
              </w:rPr>
              <w:t>у</w:t>
            </w:r>
            <w:r w:rsidRPr="00603DB7">
              <w:rPr>
                <w:rFonts w:eastAsia="Calibri"/>
                <w:sz w:val="18"/>
              </w:rPr>
              <w:t>, начисленных до 1 октября 2021 года</w:t>
            </w:r>
            <w:r w:rsidRPr="00603DB7">
              <w:rPr>
                <w:rFonts w:eastAsia="Calibri"/>
                <w:sz w:val="18"/>
                <w:lang w:val="ky-KG"/>
              </w:rPr>
              <w:t>)</w:t>
            </w:r>
          </w:p>
        </w:tc>
        <w:tc>
          <w:tcPr>
            <w:tcW w:w="674" w:type="pct"/>
            <w:vAlign w:val="bottom"/>
          </w:tcPr>
          <w:p w14:paraId="11BE8C35" w14:textId="77777777" w:rsidR="00FE4078" w:rsidRPr="00603DB7" w:rsidRDefault="00FE4078" w:rsidP="00BF2E70">
            <w:pPr>
              <w:spacing w:before="40" w:after="40" w:line="220" w:lineRule="exact"/>
              <w:ind w:left="28" w:right="28"/>
              <w:jc w:val="right"/>
              <w:rPr>
                <w:rFonts w:eastAsia="Calibri"/>
                <w:bCs/>
                <w:sz w:val="18"/>
              </w:rPr>
            </w:pPr>
            <w:r w:rsidRPr="00603DB7">
              <w:rPr>
                <w:rFonts w:eastAsia="Calibri"/>
                <w:bCs/>
                <w:sz w:val="18"/>
              </w:rPr>
              <w:t>2</w:t>
            </w:r>
            <w:r>
              <w:rPr>
                <w:rFonts w:eastAsia="Calibri"/>
                <w:bCs/>
                <w:sz w:val="18"/>
              </w:rPr>
              <w:t xml:space="preserve"> </w:t>
            </w:r>
            <w:r w:rsidRPr="00603DB7">
              <w:rPr>
                <w:rFonts w:eastAsia="Calibri"/>
                <w:bCs/>
                <w:sz w:val="18"/>
              </w:rPr>
              <w:t>000</w:t>
            </w:r>
          </w:p>
        </w:tc>
        <w:tc>
          <w:tcPr>
            <w:tcW w:w="673" w:type="pct"/>
            <w:vAlign w:val="bottom"/>
          </w:tcPr>
          <w:p w14:paraId="56158393" w14:textId="77777777" w:rsidR="00FE4078" w:rsidRPr="00603DB7" w:rsidRDefault="00FE4078" w:rsidP="00BF2E70">
            <w:pPr>
              <w:spacing w:before="40" w:after="40" w:line="220" w:lineRule="exact"/>
              <w:ind w:left="28" w:right="28"/>
              <w:jc w:val="right"/>
              <w:rPr>
                <w:rFonts w:eastAsia="Calibri"/>
                <w:bCs/>
                <w:sz w:val="18"/>
              </w:rPr>
            </w:pPr>
            <w:r w:rsidRPr="00603DB7">
              <w:rPr>
                <w:rFonts w:eastAsia="Calibri"/>
                <w:bCs/>
                <w:sz w:val="18"/>
              </w:rPr>
              <w:t>3</w:t>
            </w:r>
            <w:r>
              <w:rPr>
                <w:rFonts w:eastAsia="Calibri"/>
                <w:bCs/>
                <w:sz w:val="18"/>
              </w:rPr>
              <w:t xml:space="preserve"> </w:t>
            </w:r>
            <w:r w:rsidRPr="00603DB7">
              <w:rPr>
                <w:rFonts w:eastAsia="Calibri"/>
                <w:bCs/>
                <w:sz w:val="18"/>
              </w:rPr>
              <w:t>000</w:t>
            </w:r>
          </w:p>
        </w:tc>
        <w:tc>
          <w:tcPr>
            <w:tcW w:w="575" w:type="pct"/>
            <w:vAlign w:val="bottom"/>
          </w:tcPr>
          <w:p w14:paraId="126592B2" w14:textId="77777777" w:rsidR="00FE4078" w:rsidRPr="00603DB7" w:rsidRDefault="00FE4078" w:rsidP="00BF2E70">
            <w:pPr>
              <w:spacing w:before="40" w:after="40" w:line="220" w:lineRule="exact"/>
              <w:ind w:left="28" w:right="28"/>
              <w:jc w:val="right"/>
              <w:rPr>
                <w:rFonts w:eastAsia="Calibri"/>
                <w:bCs/>
                <w:sz w:val="18"/>
              </w:rPr>
            </w:pPr>
            <w:r w:rsidRPr="00603DB7">
              <w:rPr>
                <w:rFonts w:eastAsia="Calibri"/>
                <w:bCs/>
                <w:sz w:val="18"/>
              </w:rPr>
              <w:t>6</w:t>
            </w:r>
            <w:r>
              <w:rPr>
                <w:rFonts w:eastAsia="Calibri"/>
                <w:bCs/>
                <w:sz w:val="18"/>
              </w:rPr>
              <w:t xml:space="preserve"> </w:t>
            </w:r>
            <w:r w:rsidRPr="00603DB7">
              <w:rPr>
                <w:rFonts w:eastAsia="Calibri"/>
                <w:bCs/>
                <w:sz w:val="18"/>
              </w:rPr>
              <w:t>000</w:t>
            </w:r>
          </w:p>
        </w:tc>
      </w:tr>
      <w:tr w:rsidR="00FE4078" w:rsidRPr="00603DB7" w14:paraId="39FB9E59" w14:textId="77777777" w:rsidTr="00BF2E70">
        <w:tc>
          <w:tcPr>
            <w:tcW w:w="237" w:type="pct"/>
            <w:tcMar>
              <w:top w:w="0" w:type="dxa"/>
              <w:left w:w="108" w:type="dxa"/>
              <w:bottom w:w="0" w:type="dxa"/>
              <w:right w:w="108" w:type="dxa"/>
            </w:tcMar>
            <w:hideMark/>
          </w:tcPr>
          <w:p w14:paraId="2C9FBEF6" w14:textId="77777777" w:rsidR="00FE4078" w:rsidRPr="00603DB7" w:rsidRDefault="00FE4078" w:rsidP="00BF2E70">
            <w:pPr>
              <w:spacing w:before="40" w:after="40" w:line="220" w:lineRule="exact"/>
              <w:ind w:left="-84" w:right="28"/>
              <w:jc w:val="both"/>
              <w:rPr>
                <w:rFonts w:eastAsia="Calibri"/>
                <w:sz w:val="18"/>
              </w:rPr>
            </w:pPr>
            <w:r w:rsidRPr="00603DB7">
              <w:rPr>
                <w:rFonts w:eastAsia="Calibri"/>
                <w:sz w:val="18"/>
              </w:rPr>
              <w:t>5</w:t>
            </w:r>
          </w:p>
        </w:tc>
        <w:tc>
          <w:tcPr>
            <w:tcW w:w="2841" w:type="pct"/>
            <w:tcMar>
              <w:top w:w="0" w:type="dxa"/>
              <w:left w:w="108" w:type="dxa"/>
              <w:bottom w:w="0" w:type="dxa"/>
              <w:right w:w="108" w:type="dxa"/>
            </w:tcMar>
            <w:vAlign w:val="bottom"/>
            <w:hideMark/>
          </w:tcPr>
          <w:p w14:paraId="076D9C64" w14:textId="77777777" w:rsidR="00FE4078" w:rsidRPr="00603DB7" w:rsidRDefault="00FE4078" w:rsidP="00BF2E70">
            <w:pPr>
              <w:spacing w:before="40" w:after="40" w:line="220" w:lineRule="exact"/>
              <w:rPr>
                <w:rFonts w:eastAsia="Calibri"/>
                <w:sz w:val="18"/>
              </w:rPr>
            </w:pPr>
            <w:r w:rsidRPr="00603DB7">
              <w:rPr>
                <w:rFonts w:eastAsia="Calibri"/>
                <w:sz w:val="18"/>
              </w:rPr>
              <w:t xml:space="preserve">Лица с </w:t>
            </w:r>
            <w:r w:rsidRPr="00603DB7">
              <w:rPr>
                <w:rFonts w:eastAsia="Calibri"/>
                <w:sz w:val="18"/>
                <w:lang w:val="ky-KG"/>
              </w:rPr>
              <w:t>(ОВЗ)</w:t>
            </w:r>
            <w:r w:rsidRPr="00603DB7">
              <w:rPr>
                <w:rFonts w:eastAsia="Calibri"/>
                <w:sz w:val="18"/>
              </w:rPr>
              <w:t xml:space="preserve"> с детства </w:t>
            </w:r>
            <w:r w:rsidRPr="00603DB7">
              <w:rPr>
                <w:rFonts w:eastAsia="Calibri"/>
                <w:sz w:val="18"/>
                <w:lang w:val="en-US"/>
              </w:rPr>
              <w:t>I</w:t>
            </w:r>
            <w:r w:rsidRPr="00603DB7">
              <w:rPr>
                <w:rFonts w:eastAsia="Calibri"/>
                <w:sz w:val="18"/>
              </w:rPr>
              <w:t xml:space="preserve"> группы</w:t>
            </w:r>
          </w:p>
        </w:tc>
        <w:tc>
          <w:tcPr>
            <w:tcW w:w="674" w:type="pct"/>
            <w:vAlign w:val="bottom"/>
          </w:tcPr>
          <w:p w14:paraId="13156493" w14:textId="77777777" w:rsidR="00FE4078" w:rsidRPr="00603DB7" w:rsidRDefault="00FE4078" w:rsidP="00BF2E70">
            <w:pPr>
              <w:spacing w:before="40" w:after="40" w:line="220" w:lineRule="exact"/>
              <w:ind w:left="28" w:right="28"/>
              <w:jc w:val="right"/>
              <w:rPr>
                <w:rFonts w:eastAsia="Calibri"/>
                <w:sz w:val="18"/>
                <w:lang w:val="ky-KG"/>
              </w:rPr>
            </w:pPr>
            <w:r w:rsidRPr="00603DB7">
              <w:rPr>
                <w:rFonts w:eastAsia="Calibri"/>
                <w:sz w:val="18"/>
              </w:rPr>
              <w:t>4</w:t>
            </w:r>
            <w:r>
              <w:rPr>
                <w:rFonts w:eastAsia="Calibri"/>
                <w:sz w:val="18"/>
              </w:rPr>
              <w:t xml:space="preserve"> </w:t>
            </w:r>
            <w:r w:rsidRPr="00603DB7">
              <w:rPr>
                <w:rFonts w:eastAsia="Calibri"/>
                <w:sz w:val="18"/>
              </w:rPr>
              <w:t>000</w:t>
            </w:r>
          </w:p>
        </w:tc>
        <w:tc>
          <w:tcPr>
            <w:tcW w:w="673" w:type="pct"/>
            <w:vAlign w:val="bottom"/>
          </w:tcPr>
          <w:p w14:paraId="36C01061" w14:textId="77777777" w:rsidR="00FE4078" w:rsidRPr="00603DB7" w:rsidRDefault="00FE4078" w:rsidP="00BF2E70">
            <w:pPr>
              <w:spacing w:before="40" w:after="40" w:line="220" w:lineRule="exact"/>
              <w:ind w:left="28" w:right="28"/>
              <w:jc w:val="right"/>
              <w:rPr>
                <w:rFonts w:eastAsia="Calibri"/>
                <w:sz w:val="18"/>
                <w:lang w:val="ky-KG"/>
              </w:rPr>
            </w:pPr>
            <w:r w:rsidRPr="00603DB7">
              <w:rPr>
                <w:rFonts w:eastAsia="Calibri"/>
                <w:sz w:val="18"/>
              </w:rPr>
              <w:t>6</w:t>
            </w:r>
            <w:r>
              <w:rPr>
                <w:rFonts w:eastAsia="Calibri"/>
                <w:sz w:val="18"/>
              </w:rPr>
              <w:t xml:space="preserve"> </w:t>
            </w:r>
            <w:r w:rsidRPr="00603DB7">
              <w:rPr>
                <w:rFonts w:eastAsia="Calibri"/>
                <w:sz w:val="18"/>
              </w:rPr>
              <w:t>000</w:t>
            </w:r>
          </w:p>
        </w:tc>
        <w:tc>
          <w:tcPr>
            <w:tcW w:w="575" w:type="pct"/>
            <w:vAlign w:val="bottom"/>
          </w:tcPr>
          <w:p w14:paraId="01411CD4" w14:textId="77777777" w:rsidR="00FE4078" w:rsidRPr="00603DB7" w:rsidRDefault="00FE4078" w:rsidP="00BF2E70">
            <w:pPr>
              <w:spacing w:before="40" w:after="40" w:line="220" w:lineRule="exact"/>
              <w:ind w:left="28" w:right="28"/>
              <w:jc w:val="right"/>
              <w:rPr>
                <w:rFonts w:eastAsia="Calibri"/>
                <w:sz w:val="18"/>
                <w:lang w:val="ky-KG"/>
              </w:rPr>
            </w:pPr>
            <w:r w:rsidRPr="00603DB7">
              <w:rPr>
                <w:rFonts w:eastAsia="Calibri"/>
                <w:sz w:val="18"/>
              </w:rPr>
              <w:t>8</w:t>
            </w:r>
            <w:r>
              <w:rPr>
                <w:rFonts w:eastAsia="Calibri"/>
                <w:sz w:val="18"/>
              </w:rPr>
              <w:t xml:space="preserve"> </w:t>
            </w:r>
            <w:r w:rsidRPr="00603DB7">
              <w:rPr>
                <w:rFonts w:eastAsia="Calibri"/>
                <w:sz w:val="18"/>
              </w:rPr>
              <w:t>00</w:t>
            </w:r>
            <w:r w:rsidRPr="00603DB7">
              <w:rPr>
                <w:rFonts w:eastAsia="Calibri"/>
                <w:sz w:val="18"/>
                <w:lang w:val="ky-KG"/>
              </w:rPr>
              <w:t>0</w:t>
            </w:r>
          </w:p>
        </w:tc>
      </w:tr>
      <w:tr w:rsidR="00FE4078" w:rsidRPr="00603DB7" w14:paraId="3572FB82" w14:textId="77777777" w:rsidTr="00BF2E70">
        <w:tc>
          <w:tcPr>
            <w:tcW w:w="237" w:type="pct"/>
            <w:tcMar>
              <w:top w:w="0" w:type="dxa"/>
              <w:left w:w="108" w:type="dxa"/>
              <w:bottom w:w="0" w:type="dxa"/>
              <w:right w:w="108" w:type="dxa"/>
            </w:tcMar>
            <w:hideMark/>
          </w:tcPr>
          <w:p w14:paraId="04F6920E" w14:textId="77777777" w:rsidR="00FE4078" w:rsidRPr="00603DB7" w:rsidRDefault="00FE4078" w:rsidP="00BF2E70">
            <w:pPr>
              <w:spacing w:before="40" w:after="40" w:line="220" w:lineRule="exact"/>
              <w:ind w:left="-84" w:right="28"/>
              <w:jc w:val="both"/>
              <w:rPr>
                <w:rFonts w:eastAsia="Calibri"/>
                <w:sz w:val="18"/>
              </w:rPr>
            </w:pPr>
            <w:r w:rsidRPr="00603DB7">
              <w:rPr>
                <w:rFonts w:eastAsia="Calibri"/>
                <w:sz w:val="18"/>
              </w:rPr>
              <w:t>6</w:t>
            </w:r>
          </w:p>
        </w:tc>
        <w:tc>
          <w:tcPr>
            <w:tcW w:w="2841" w:type="pct"/>
            <w:tcMar>
              <w:top w:w="0" w:type="dxa"/>
              <w:left w:w="108" w:type="dxa"/>
              <w:bottom w:w="0" w:type="dxa"/>
              <w:right w:w="108" w:type="dxa"/>
            </w:tcMar>
            <w:vAlign w:val="bottom"/>
            <w:hideMark/>
          </w:tcPr>
          <w:p w14:paraId="024DDA3D" w14:textId="77777777" w:rsidR="00FE4078" w:rsidRPr="00603DB7" w:rsidRDefault="00FE4078" w:rsidP="00BF2E70">
            <w:pPr>
              <w:spacing w:before="40" w:after="40" w:line="220" w:lineRule="exact"/>
              <w:rPr>
                <w:rFonts w:eastAsia="Calibri"/>
                <w:sz w:val="18"/>
              </w:rPr>
            </w:pPr>
            <w:r w:rsidRPr="00603DB7">
              <w:rPr>
                <w:rFonts w:eastAsia="Calibri"/>
                <w:sz w:val="18"/>
              </w:rPr>
              <w:t xml:space="preserve">Лица с </w:t>
            </w:r>
            <w:r w:rsidRPr="00603DB7">
              <w:rPr>
                <w:rFonts w:eastAsia="Calibri"/>
                <w:sz w:val="18"/>
                <w:lang w:val="ky-KG"/>
              </w:rPr>
              <w:t>(ОВЗ)</w:t>
            </w:r>
            <w:r w:rsidRPr="00603DB7">
              <w:rPr>
                <w:rFonts w:eastAsia="Calibri"/>
                <w:sz w:val="18"/>
              </w:rPr>
              <w:t xml:space="preserve"> с детства </w:t>
            </w:r>
            <w:r w:rsidRPr="00603DB7">
              <w:rPr>
                <w:rFonts w:eastAsia="Calibri"/>
                <w:sz w:val="18"/>
                <w:lang w:val="en-US"/>
              </w:rPr>
              <w:t>II</w:t>
            </w:r>
            <w:r w:rsidRPr="00603DB7">
              <w:rPr>
                <w:rFonts w:eastAsia="Calibri"/>
                <w:sz w:val="18"/>
              </w:rPr>
              <w:t xml:space="preserve"> группы</w:t>
            </w:r>
          </w:p>
        </w:tc>
        <w:tc>
          <w:tcPr>
            <w:tcW w:w="674" w:type="pct"/>
            <w:vAlign w:val="bottom"/>
          </w:tcPr>
          <w:p w14:paraId="7FB9FDA5" w14:textId="77777777" w:rsidR="00FE4078" w:rsidRPr="00603DB7" w:rsidRDefault="00FE4078" w:rsidP="00BF2E70">
            <w:pPr>
              <w:spacing w:before="40" w:after="40" w:line="220" w:lineRule="exact"/>
              <w:ind w:left="28" w:right="28"/>
              <w:jc w:val="right"/>
              <w:rPr>
                <w:rFonts w:eastAsia="Calibri"/>
                <w:sz w:val="18"/>
              </w:rPr>
            </w:pPr>
            <w:r w:rsidRPr="00603DB7">
              <w:rPr>
                <w:rFonts w:eastAsia="Calibri"/>
                <w:sz w:val="18"/>
              </w:rPr>
              <w:t>3</w:t>
            </w:r>
            <w:r>
              <w:rPr>
                <w:rFonts w:eastAsia="Calibri"/>
                <w:sz w:val="18"/>
              </w:rPr>
              <w:t xml:space="preserve"> </w:t>
            </w:r>
            <w:r w:rsidRPr="00603DB7">
              <w:rPr>
                <w:rFonts w:eastAsia="Calibri"/>
                <w:sz w:val="18"/>
              </w:rPr>
              <w:t>300</w:t>
            </w:r>
          </w:p>
        </w:tc>
        <w:tc>
          <w:tcPr>
            <w:tcW w:w="673" w:type="pct"/>
            <w:vAlign w:val="bottom"/>
          </w:tcPr>
          <w:p w14:paraId="1D449895" w14:textId="77777777" w:rsidR="00FE4078" w:rsidRPr="00603DB7" w:rsidRDefault="00FE4078" w:rsidP="00BF2E70">
            <w:pPr>
              <w:spacing w:before="40" w:after="40" w:line="220" w:lineRule="exact"/>
              <w:ind w:left="28" w:right="28"/>
              <w:jc w:val="right"/>
              <w:rPr>
                <w:rFonts w:eastAsia="Calibri"/>
                <w:sz w:val="18"/>
              </w:rPr>
            </w:pPr>
            <w:r w:rsidRPr="00603DB7">
              <w:rPr>
                <w:rFonts w:eastAsia="Calibri"/>
                <w:sz w:val="18"/>
              </w:rPr>
              <w:t>4</w:t>
            </w:r>
            <w:r>
              <w:rPr>
                <w:rFonts w:eastAsia="Calibri"/>
                <w:sz w:val="18"/>
              </w:rPr>
              <w:t xml:space="preserve"> </w:t>
            </w:r>
            <w:r w:rsidRPr="00603DB7">
              <w:rPr>
                <w:rFonts w:eastAsia="Calibri"/>
                <w:sz w:val="18"/>
              </w:rPr>
              <w:t>950</w:t>
            </w:r>
          </w:p>
        </w:tc>
        <w:tc>
          <w:tcPr>
            <w:tcW w:w="575" w:type="pct"/>
            <w:vAlign w:val="bottom"/>
          </w:tcPr>
          <w:p w14:paraId="6B9E5D6C" w14:textId="77777777" w:rsidR="00FE4078" w:rsidRPr="00603DB7" w:rsidRDefault="00FE4078" w:rsidP="00BF2E70">
            <w:pPr>
              <w:spacing w:before="40" w:after="40" w:line="220" w:lineRule="exact"/>
              <w:ind w:left="28" w:right="28"/>
              <w:jc w:val="right"/>
              <w:rPr>
                <w:rFonts w:eastAsia="Calibri"/>
                <w:sz w:val="18"/>
              </w:rPr>
            </w:pPr>
            <w:r w:rsidRPr="00603DB7">
              <w:rPr>
                <w:rFonts w:eastAsia="Calibri"/>
                <w:sz w:val="18"/>
              </w:rPr>
              <w:t>6</w:t>
            </w:r>
            <w:r>
              <w:rPr>
                <w:rFonts w:eastAsia="Calibri"/>
                <w:sz w:val="18"/>
              </w:rPr>
              <w:t xml:space="preserve"> </w:t>
            </w:r>
            <w:r w:rsidRPr="00603DB7">
              <w:rPr>
                <w:rFonts w:eastAsia="Calibri"/>
                <w:sz w:val="18"/>
              </w:rPr>
              <w:t>600</w:t>
            </w:r>
          </w:p>
        </w:tc>
      </w:tr>
      <w:tr w:rsidR="00FE4078" w:rsidRPr="00603DB7" w14:paraId="566B1184" w14:textId="77777777" w:rsidTr="00BF2E70">
        <w:tc>
          <w:tcPr>
            <w:tcW w:w="237" w:type="pct"/>
            <w:tcMar>
              <w:top w:w="0" w:type="dxa"/>
              <w:left w:w="108" w:type="dxa"/>
              <w:bottom w:w="0" w:type="dxa"/>
              <w:right w:w="108" w:type="dxa"/>
            </w:tcMar>
            <w:hideMark/>
          </w:tcPr>
          <w:p w14:paraId="17278D0F" w14:textId="77777777" w:rsidR="00FE4078" w:rsidRPr="00603DB7" w:rsidRDefault="00FE4078" w:rsidP="00BF2E70">
            <w:pPr>
              <w:spacing w:before="40" w:after="40" w:line="220" w:lineRule="exact"/>
              <w:ind w:left="-84" w:right="28"/>
              <w:jc w:val="both"/>
              <w:rPr>
                <w:rFonts w:eastAsia="Calibri"/>
                <w:sz w:val="18"/>
              </w:rPr>
            </w:pPr>
            <w:r w:rsidRPr="00603DB7">
              <w:rPr>
                <w:rFonts w:eastAsia="Calibri"/>
                <w:sz w:val="18"/>
              </w:rPr>
              <w:t>7</w:t>
            </w:r>
          </w:p>
        </w:tc>
        <w:tc>
          <w:tcPr>
            <w:tcW w:w="2841" w:type="pct"/>
            <w:tcMar>
              <w:top w:w="0" w:type="dxa"/>
              <w:left w:w="108" w:type="dxa"/>
              <w:bottom w:w="0" w:type="dxa"/>
              <w:right w:w="108" w:type="dxa"/>
            </w:tcMar>
            <w:vAlign w:val="bottom"/>
            <w:hideMark/>
          </w:tcPr>
          <w:p w14:paraId="635B4254" w14:textId="77777777" w:rsidR="00FE4078" w:rsidRPr="00603DB7" w:rsidRDefault="00FE4078" w:rsidP="00BF2E70">
            <w:pPr>
              <w:spacing w:before="40" w:after="40" w:line="220" w:lineRule="exact"/>
              <w:rPr>
                <w:rFonts w:eastAsia="Calibri"/>
                <w:sz w:val="18"/>
              </w:rPr>
            </w:pPr>
            <w:r w:rsidRPr="00603DB7">
              <w:rPr>
                <w:rFonts w:eastAsia="Calibri"/>
                <w:sz w:val="18"/>
              </w:rPr>
              <w:t xml:space="preserve">Лица с </w:t>
            </w:r>
            <w:r w:rsidRPr="00603DB7">
              <w:rPr>
                <w:rFonts w:eastAsia="Calibri"/>
                <w:sz w:val="18"/>
                <w:lang w:val="ky-KG"/>
              </w:rPr>
              <w:t>(ОВЗ)</w:t>
            </w:r>
            <w:r w:rsidRPr="00603DB7">
              <w:rPr>
                <w:rFonts w:eastAsia="Calibri"/>
                <w:sz w:val="18"/>
              </w:rPr>
              <w:t xml:space="preserve"> с детства III группы</w:t>
            </w:r>
          </w:p>
        </w:tc>
        <w:tc>
          <w:tcPr>
            <w:tcW w:w="674" w:type="pct"/>
            <w:vAlign w:val="bottom"/>
          </w:tcPr>
          <w:p w14:paraId="3F0C6E1A" w14:textId="77777777" w:rsidR="00FE4078" w:rsidRPr="00603DB7" w:rsidRDefault="00FE4078" w:rsidP="00BF2E70">
            <w:pPr>
              <w:spacing w:before="40" w:after="40" w:line="220" w:lineRule="exact"/>
              <w:ind w:left="28" w:right="28"/>
              <w:jc w:val="right"/>
              <w:rPr>
                <w:rFonts w:eastAsia="Calibri"/>
                <w:sz w:val="18"/>
                <w:lang w:val="ky-KG"/>
              </w:rPr>
            </w:pPr>
            <w:r w:rsidRPr="00603DB7">
              <w:rPr>
                <w:rFonts w:eastAsia="Calibri"/>
                <w:sz w:val="18"/>
              </w:rPr>
              <w:t>2</w:t>
            </w:r>
            <w:r>
              <w:rPr>
                <w:rFonts w:eastAsia="Calibri"/>
                <w:sz w:val="18"/>
              </w:rPr>
              <w:t xml:space="preserve"> </w:t>
            </w:r>
            <w:r w:rsidRPr="00603DB7">
              <w:rPr>
                <w:rFonts w:eastAsia="Calibri"/>
                <w:sz w:val="18"/>
              </w:rPr>
              <w:t>700</w:t>
            </w:r>
          </w:p>
        </w:tc>
        <w:tc>
          <w:tcPr>
            <w:tcW w:w="673" w:type="pct"/>
            <w:vAlign w:val="bottom"/>
          </w:tcPr>
          <w:p w14:paraId="5AE8B043" w14:textId="77777777" w:rsidR="00FE4078" w:rsidRPr="00603DB7" w:rsidRDefault="00FE4078" w:rsidP="00BF2E70">
            <w:pPr>
              <w:spacing w:before="40" w:after="40" w:line="220" w:lineRule="exact"/>
              <w:ind w:left="28" w:right="28"/>
              <w:jc w:val="right"/>
              <w:rPr>
                <w:rFonts w:eastAsia="Calibri"/>
                <w:sz w:val="18"/>
              </w:rPr>
            </w:pPr>
            <w:r w:rsidRPr="00603DB7">
              <w:rPr>
                <w:rFonts w:eastAsia="Calibri"/>
                <w:sz w:val="18"/>
              </w:rPr>
              <w:t>4</w:t>
            </w:r>
            <w:r>
              <w:rPr>
                <w:rFonts w:eastAsia="Calibri"/>
                <w:sz w:val="18"/>
              </w:rPr>
              <w:t xml:space="preserve"> </w:t>
            </w:r>
            <w:r w:rsidRPr="00603DB7">
              <w:rPr>
                <w:rFonts w:eastAsia="Calibri"/>
                <w:sz w:val="18"/>
              </w:rPr>
              <w:t>0</w:t>
            </w:r>
            <w:r w:rsidRPr="00603DB7">
              <w:rPr>
                <w:rFonts w:eastAsia="Calibri"/>
                <w:sz w:val="18"/>
                <w:lang w:val="ky-KG"/>
              </w:rPr>
              <w:t>50</w:t>
            </w:r>
            <w:r w:rsidRPr="00603DB7">
              <w:rPr>
                <w:rFonts w:eastAsia="Calibri"/>
                <w:sz w:val="18"/>
              </w:rPr>
              <w:t xml:space="preserve"> </w:t>
            </w:r>
          </w:p>
        </w:tc>
        <w:tc>
          <w:tcPr>
            <w:tcW w:w="575" w:type="pct"/>
            <w:vAlign w:val="bottom"/>
          </w:tcPr>
          <w:p w14:paraId="2BBEEBDC" w14:textId="77777777" w:rsidR="00FE4078" w:rsidRPr="00603DB7" w:rsidRDefault="00FE4078" w:rsidP="00BF2E70">
            <w:pPr>
              <w:spacing w:before="40" w:after="40" w:line="220" w:lineRule="exact"/>
              <w:ind w:left="28" w:right="28"/>
              <w:jc w:val="right"/>
              <w:rPr>
                <w:rFonts w:eastAsia="Calibri"/>
                <w:sz w:val="18"/>
                <w:lang w:val="ky-KG"/>
              </w:rPr>
            </w:pPr>
            <w:r w:rsidRPr="00603DB7">
              <w:rPr>
                <w:rFonts w:eastAsia="Calibri"/>
                <w:sz w:val="18"/>
              </w:rPr>
              <w:t>5</w:t>
            </w:r>
            <w:r>
              <w:rPr>
                <w:rFonts w:eastAsia="Calibri"/>
                <w:sz w:val="18"/>
              </w:rPr>
              <w:t xml:space="preserve"> </w:t>
            </w:r>
            <w:r w:rsidRPr="00603DB7">
              <w:rPr>
                <w:rFonts w:eastAsia="Calibri"/>
                <w:sz w:val="18"/>
              </w:rPr>
              <w:t>40</w:t>
            </w:r>
            <w:r w:rsidRPr="00603DB7">
              <w:rPr>
                <w:rFonts w:eastAsia="Calibri"/>
                <w:sz w:val="18"/>
                <w:lang w:val="ky-KG"/>
              </w:rPr>
              <w:t>0</w:t>
            </w:r>
          </w:p>
        </w:tc>
      </w:tr>
      <w:tr w:rsidR="00FE4078" w:rsidRPr="00603DB7" w14:paraId="706B3AE1" w14:textId="77777777" w:rsidTr="00BF2E70">
        <w:tc>
          <w:tcPr>
            <w:tcW w:w="237" w:type="pct"/>
            <w:tcMar>
              <w:top w:w="0" w:type="dxa"/>
              <w:left w:w="108" w:type="dxa"/>
              <w:bottom w:w="0" w:type="dxa"/>
              <w:right w:w="108" w:type="dxa"/>
            </w:tcMar>
            <w:hideMark/>
          </w:tcPr>
          <w:p w14:paraId="648BD070" w14:textId="77777777" w:rsidR="00FE4078" w:rsidRPr="00603DB7" w:rsidRDefault="00FE4078" w:rsidP="00BF2E70">
            <w:pPr>
              <w:spacing w:before="40" w:after="40" w:line="220" w:lineRule="exact"/>
              <w:ind w:left="-84" w:right="28"/>
              <w:jc w:val="both"/>
              <w:rPr>
                <w:rFonts w:eastAsia="Calibri"/>
                <w:sz w:val="18"/>
              </w:rPr>
            </w:pPr>
            <w:r w:rsidRPr="00603DB7">
              <w:rPr>
                <w:rFonts w:eastAsia="Calibri"/>
                <w:sz w:val="18"/>
              </w:rPr>
              <w:t>8</w:t>
            </w:r>
          </w:p>
        </w:tc>
        <w:tc>
          <w:tcPr>
            <w:tcW w:w="2841" w:type="pct"/>
            <w:tcMar>
              <w:top w:w="0" w:type="dxa"/>
              <w:left w:w="108" w:type="dxa"/>
              <w:bottom w:w="0" w:type="dxa"/>
              <w:right w:w="108" w:type="dxa"/>
            </w:tcMar>
            <w:vAlign w:val="bottom"/>
            <w:hideMark/>
          </w:tcPr>
          <w:p w14:paraId="62C85092" w14:textId="77777777" w:rsidR="00FE4078" w:rsidRPr="00603DB7" w:rsidRDefault="00FE4078" w:rsidP="00BF2E70">
            <w:pPr>
              <w:spacing w:before="40" w:after="40" w:line="220" w:lineRule="exact"/>
              <w:rPr>
                <w:rFonts w:eastAsia="Calibri"/>
                <w:sz w:val="18"/>
              </w:rPr>
            </w:pPr>
            <w:r w:rsidRPr="00603DB7">
              <w:rPr>
                <w:rFonts w:eastAsia="Calibri"/>
                <w:sz w:val="18"/>
              </w:rPr>
              <w:t xml:space="preserve">Лица с </w:t>
            </w:r>
            <w:r w:rsidRPr="00603DB7">
              <w:rPr>
                <w:rFonts w:eastAsia="Calibri"/>
                <w:sz w:val="18"/>
                <w:lang w:val="ky-KG"/>
              </w:rPr>
              <w:t>(ОВЗ)</w:t>
            </w:r>
            <w:r w:rsidRPr="00603DB7">
              <w:rPr>
                <w:rFonts w:eastAsia="Calibri"/>
                <w:sz w:val="18"/>
              </w:rPr>
              <w:t xml:space="preserve"> I группы</w:t>
            </w:r>
          </w:p>
        </w:tc>
        <w:tc>
          <w:tcPr>
            <w:tcW w:w="674" w:type="pct"/>
            <w:vAlign w:val="bottom"/>
          </w:tcPr>
          <w:p w14:paraId="39C7E2DB" w14:textId="77777777" w:rsidR="00FE4078" w:rsidRPr="00603DB7" w:rsidRDefault="00FE4078" w:rsidP="00BF2E70">
            <w:pPr>
              <w:spacing w:before="40" w:after="40" w:line="220" w:lineRule="exact"/>
              <w:ind w:left="28" w:right="28"/>
              <w:jc w:val="right"/>
              <w:rPr>
                <w:rFonts w:eastAsia="Calibri"/>
                <w:sz w:val="18"/>
                <w:lang w:val="ky-KG"/>
              </w:rPr>
            </w:pPr>
            <w:r w:rsidRPr="00603DB7">
              <w:rPr>
                <w:rFonts w:eastAsia="Calibri"/>
                <w:sz w:val="18"/>
              </w:rPr>
              <w:t>2</w:t>
            </w:r>
            <w:r>
              <w:rPr>
                <w:rFonts w:eastAsia="Calibri"/>
                <w:sz w:val="18"/>
              </w:rPr>
              <w:t xml:space="preserve"> </w:t>
            </w:r>
            <w:r w:rsidRPr="00603DB7">
              <w:rPr>
                <w:rFonts w:eastAsia="Calibri"/>
                <w:sz w:val="18"/>
              </w:rPr>
              <w:t>000</w:t>
            </w:r>
          </w:p>
        </w:tc>
        <w:tc>
          <w:tcPr>
            <w:tcW w:w="673" w:type="pct"/>
            <w:vAlign w:val="bottom"/>
          </w:tcPr>
          <w:p w14:paraId="4456C207" w14:textId="77777777" w:rsidR="00FE4078" w:rsidRPr="00603DB7" w:rsidRDefault="00FE4078" w:rsidP="00BF2E70">
            <w:pPr>
              <w:spacing w:before="40" w:after="40" w:line="220" w:lineRule="exact"/>
              <w:ind w:left="28" w:right="28"/>
              <w:jc w:val="right"/>
              <w:rPr>
                <w:rFonts w:eastAsia="Calibri"/>
                <w:sz w:val="18"/>
                <w:lang w:val="ky-KG"/>
              </w:rPr>
            </w:pPr>
            <w:r w:rsidRPr="00603DB7">
              <w:rPr>
                <w:rFonts w:eastAsia="Calibri"/>
                <w:sz w:val="18"/>
              </w:rPr>
              <w:t>2</w:t>
            </w:r>
            <w:r>
              <w:rPr>
                <w:rFonts w:eastAsia="Calibri"/>
                <w:sz w:val="18"/>
              </w:rPr>
              <w:t xml:space="preserve"> </w:t>
            </w:r>
            <w:r w:rsidRPr="00603DB7">
              <w:rPr>
                <w:rFonts w:eastAsia="Calibri"/>
                <w:sz w:val="18"/>
              </w:rPr>
              <w:t>500</w:t>
            </w:r>
          </w:p>
        </w:tc>
        <w:tc>
          <w:tcPr>
            <w:tcW w:w="575" w:type="pct"/>
            <w:vAlign w:val="bottom"/>
          </w:tcPr>
          <w:p w14:paraId="4F5E518C" w14:textId="77777777" w:rsidR="00FE4078" w:rsidRPr="00603DB7" w:rsidRDefault="00FE4078" w:rsidP="00BF2E70">
            <w:pPr>
              <w:spacing w:before="40" w:after="40" w:line="220" w:lineRule="exact"/>
              <w:ind w:left="28" w:right="28"/>
              <w:jc w:val="right"/>
              <w:rPr>
                <w:rFonts w:eastAsia="Calibri"/>
                <w:sz w:val="18"/>
                <w:lang w:val="ky-KG"/>
              </w:rPr>
            </w:pPr>
            <w:r w:rsidRPr="00603DB7">
              <w:rPr>
                <w:rFonts w:eastAsia="Calibri"/>
                <w:sz w:val="18"/>
              </w:rPr>
              <w:t>2</w:t>
            </w:r>
            <w:r>
              <w:rPr>
                <w:rFonts w:eastAsia="Calibri"/>
                <w:sz w:val="18"/>
              </w:rPr>
              <w:t xml:space="preserve"> </w:t>
            </w:r>
            <w:r w:rsidRPr="00603DB7">
              <w:rPr>
                <w:rFonts w:eastAsia="Calibri"/>
                <w:sz w:val="18"/>
              </w:rPr>
              <w:t>500</w:t>
            </w:r>
          </w:p>
        </w:tc>
      </w:tr>
      <w:tr w:rsidR="00FE4078" w:rsidRPr="00603DB7" w14:paraId="57ED6C0A" w14:textId="77777777" w:rsidTr="00BF2E70">
        <w:tc>
          <w:tcPr>
            <w:tcW w:w="237" w:type="pct"/>
            <w:tcMar>
              <w:top w:w="0" w:type="dxa"/>
              <w:left w:w="108" w:type="dxa"/>
              <w:bottom w:w="0" w:type="dxa"/>
              <w:right w:w="108" w:type="dxa"/>
            </w:tcMar>
            <w:hideMark/>
          </w:tcPr>
          <w:p w14:paraId="5CBEAD77" w14:textId="77777777" w:rsidR="00FE4078" w:rsidRPr="00603DB7" w:rsidRDefault="00FE4078" w:rsidP="00BF2E70">
            <w:pPr>
              <w:spacing w:before="40" w:after="40" w:line="220" w:lineRule="exact"/>
              <w:ind w:left="-84" w:right="28"/>
              <w:jc w:val="both"/>
              <w:rPr>
                <w:rFonts w:eastAsia="Calibri"/>
                <w:sz w:val="18"/>
              </w:rPr>
            </w:pPr>
            <w:r w:rsidRPr="00603DB7">
              <w:rPr>
                <w:rFonts w:eastAsia="Calibri"/>
                <w:sz w:val="18"/>
              </w:rPr>
              <w:t>9</w:t>
            </w:r>
          </w:p>
        </w:tc>
        <w:tc>
          <w:tcPr>
            <w:tcW w:w="2841" w:type="pct"/>
            <w:tcMar>
              <w:top w:w="0" w:type="dxa"/>
              <w:left w:w="108" w:type="dxa"/>
              <w:bottom w:w="0" w:type="dxa"/>
              <w:right w:w="108" w:type="dxa"/>
            </w:tcMar>
            <w:vAlign w:val="bottom"/>
            <w:hideMark/>
          </w:tcPr>
          <w:p w14:paraId="1A11A572" w14:textId="77777777" w:rsidR="00FE4078" w:rsidRPr="00603DB7" w:rsidRDefault="00FE4078" w:rsidP="00BF2E70">
            <w:pPr>
              <w:spacing w:before="40" w:after="40" w:line="220" w:lineRule="exact"/>
              <w:rPr>
                <w:rFonts w:eastAsia="Calibri"/>
                <w:sz w:val="18"/>
              </w:rPr>
            </w:pPr>
            <w:r w:rsidRPr="00603DB7">
              <w:rPr>
                <w:rFonts w:eastAsia="Calibri"/>
                <w:sz w:val="18"/>
              </w:rPr>
              <w:t xml:space="preserve">Лица с </w:t>
            </w:r>
            <w:r w:rsidRPr="00603DB7">
              <w:rPr>
                <w:rFonts w:eastAsia="Calibri"/>
                <w:sz w:val="18"/>
                <w:lang w:val="ky-KG"/>
              </w:rPr>
              <w:t>(ОВЗ)</w:t>
            </w:r>
            <w:r w:rsidRPr="00603DB7">
              <w:rPr>
                <w:rFonts w:eastAsia="Calibri"/>
                <w:sz w:val="18"/>
              </w:rPr>
              <w:t xml:space="preserve"> II группы</w:t>
            </w:r>
          </w:p>
        </w:tc>
        <w:tc>
          <w:tcPr>
            <w:tcW w:w="674" w:type="pct"/>
            <w:vAlign w:val="bottom"/>
          </w:tcPr>
          <w:p w14:paraId="3204B984" w14:textId="77777777" w:rsidR="00FE4078" w:rsidRPr="00603DB7" w:rsidRDefault="00FE4078" w:rsidP="00BF2E70">
            <w:pPr>
              <w:spacing w:before="40" w:after="40" w:line="220" w:lineRule="exact"/>
              <w:ind w:left="28" w:right="28"/>
              <w:jc w:val="right"/>
              <w:rPr>
                <w:rFonts w:eastAsia="Calibri"/>
                <w:sz w:val="18"/>
                <w:lang w:val="ky-KG"/>
              </w:rPr>
            </w:pPr>
            <w:r w:rsidRPr="00603DB7">
              <w:rPr>
                <w:rFonts w:eastAsia="Calibri"/>
                <w:sz w:val="18"/>
              </w:rPr>
              <w:t>1</w:t>
            </w:r>
            <w:r>
              <w:rPr>
                <w:rFonts w:eastAsia="Calibri"/>
                <w:sz w:val="18"/>
              </w:rPr>
              <w:t xml:space="preserve"> </w:t>
            </w:r>
            <w:r w:rsidRPr="00603DB7">
              <w:rPr>
                <w:rFonts w:eastAsia="Calibri"/>
                <w:sz w:val="18"/>
              </w:rPr>
              <w:t>500</w:t>
            </w:r>
          </w:p>
        </w:tc>
        <w:tc>
          <w:tcPr>
            <w:tcW w:w="673" w:type="pct"/>
            <w:vAlign w:val="bottom"/>
          </w:tcPr>
          <w:p w14:paraId="7A4DD225" w14:textId="77777777" w:rsidR="00FE4078" w:rsidRPr="00603DB7" w:rsidRDefault="00FE4078" w:rsidP="00BF2E70">
            <w:pPr>
              <w:spacing w:before="40" w:after="40" w:line="220" w:lineRule="exact"/>
              <w:ind w:left="28" w:right="28"/>
              <w:jc w:val="right"/>
              <w:rPr>
                <w:rFonts w:eastAsia="Calibri"/>
                <w:sz w:val="18"/>
                <w:lang w:val="ky-KG"/>
              </w:rPr>
            </w:pPr>
            <w:r w:rsidRPr="00603DB7">
              <w:rPr>
                <w:rFonts w:eastAsia="Calibri"/>
                <w:sz w:val="18"/>
              </w:rPr>
              <w:t>2</w:t>
            </w:r>
            <w:r>
              <w:rPr>
                <w:rFonts w:eastAsia="Calibri"/>
                <w:sz w:val="18"/>
              </w:rPr>
              <w:t xml:space="preserve"> </w:t>
            </w:r>
            <w:r w:rsidRPr="00603DB7">
              <w:rPr>
                <w:rFonts w:eastAsia="Calibri"/>
                <w:sz w:val="18"/>
              </w:rPr>
              <w:t>000</w:t>
            </w:r>
          </w:p>
        </w:tc>
        <w:tc>
          <w:tcPr>
            <w:tcW w:w="575" w:type="pct"/>
            <w:vAlign w:val="bottom"/>
          </w:tcPr>
          <w:p w14:paraId="1683C370" w14:textId="77777777" w:rsidR="00FE4078" w:rsidRPr="00603DB7" w:rsidRDefault="00FE4078" w:rsidP="00BF2E70">
            <w:pPr>
              <w:spacing w:before="40" w:after="40" w:line="220" w:lineRule="exact"/>
              <w:ind w:left="28" w:right="28"/>
              <w:jc w:val="right"/>
              <w:rPr>
                <w:rFonts w:eastAsia="Calibri"/>
                <w:sz w:val="18"/>
                <w:lang w:val="ky-KG"/>
              </w:rPr>
            </w:pPr>
            <w:r w:rsidRPr="00603DB7">
              <w:rPr>
                <w:rFonts w:eastAsia="Calibri"/>
                <w:sz w:val="18"/>
              </w:rPr>
              <w:t>2</w:t>
            </w:r>
            <w:r>
              <w:rPr>
                <w:rFonts w:eastAsia="Calibri"/>
                <w:sz w:val="18"/>
              </w:rPr>
              <w:t xml:space="preserve"> </w:t>
            </w:r>
            <w:r w:rsidRPr="00603DB7">
              <w:rPr>
                <w:rFonts w:eastAsia="Calibri"/>
                <w:sz w:val="18"/>
              </w:rPr>
              <w:t>000</w:t>
            </w:r>
          </w:p>
        </w:tc>
      </w:tr>
      <w:tr w:rsidR="00FE4078" w:rsidRPr="00603DB7" w14:paraId="614D7AA0" w14:textId="77777777" w:rsidTr="00BF2E70">
        <w:tc>
          <w:tcPr>
            <w:tcW w:w="237" w:type="pct"/>
            <w:tcMar>
              <w:top w:w="0" w:type="dxa"/>
              <w:left w:w="108" w:type="dxa"/>
              <w:bottom w:w="0" w:type="dxa"/>
              <w:right w:w="108" w:type="dxa"/>
            </w:tcMar>
            <w:hideMark/>
          </w:tcPr>
          <w:p w14:paraId="4A5698FE" w14:textId="77777777" w:rsidR="00FE4078" w:rsidRPr="00603DB7" w:rsidRDefault="00FE4078" w:rsidP="00BF2E70">
            <w:pPr>
              <w:spacing w:before="40" w:after="40" w:line="220" w:lineRule="exact"/>
              <w:ind w:left="-84" w:right="28"/>
              <w:jc w:val="both"/>
              <w:rPr>
                <w:rFonts w:eastAsia="Calibri"/>
                <w:sz w:val="18"/>
              </w:rPr>
            </w:pPr>
            <w:r w:rsidRPr="00603DB7">
              <w:rPr>
                <w:rFonts w:eastAsia="Calibri"/>
                <w:sz w:val="18"/>
              </w:rPr>
              <w:t>10</w:t>
            </w:r>
          </w:p>
        </w:tc>
        <w:tc>
          <w:tcPr>
            <w:tcW w:w="2841" w:type="pct"/>
            <w:tcMar>
              <w:top w:w="0" w:type="dxa"/>
              <w:left w:w="108" w:type="dxa"/>
              <w:bottom w:w="0" w:type="dxa"/>
              <w:right w:w="108" w:type="dxa"/>
            </w:tcMar>
            <w:vAlign w:val="bottom"/>
            <w:hideMark/>
          </w:tcPr>
          <w:p w14:paraId="77382E8C" w14:textId="77777777" w:rsidR="00FE4078" w:rsidRPr="00603DB7" w:rsidRDefault="00FE4078" w:rsidP="00BF2E70">
            <w:pPr>
              <w:spacing w:before="40" w:after="40" w:line="220" w:lineRule="exact"/>
              <w:rPr>
                <w:rFonts w:eastAsia="Calibri"/>
                <w:sz w:val="18"/>
              </w:rPr>
            </w:pPr>
            <w:r w:rsidRPr="00603DB7">
              <w:rPr>
                <w:rFonts w:eastAsia="Calibri"/>
                <w:sz w:val="18"/>
              </w:rPr>
              <w:t xml:space="preserve">Лица с </w:t>
            </w:r>
            <w:r w:rsidRPr="00603DB7">
              <w:rPr>
                <w:rFonts w:eastAsia="Calibri"/>
                <w:sz w:val="18"/>
                <w:lang w:val="ky-KG"/>
              </w:rPr>
              <w:t>(ОВЗ)</w:t>
            </w:r>
            <w:r w:rsidRPr="00603DB7">
              <w:rPr>
                <w:rFonts w:eastAsia="Calibri"/>
                <w:sz w:val="18"/>
              </w:rPr>
              <w:t xml:space="preserve"> III группы</w:t>
            </w:r>
          </w:p>
        </w:tc>
        <w:tc>
          <w:tcPr>
            <w:tcW w:w="674" w:type="pct"/>
            <w:vAlign w:val="bottom"/>
          </w:tcPr>
          <w:p w14:paraId="415EAEBD" w14:textId="77777777" w:rsidR="00FE4078" w:rsidRPr="00603DB7" w:rsidRDefault="00FE4078" w:rsidP="00BF2E70">
            <w:pPr>
              <w:spacing w:before="40" w:after="40" w:line="220" w:lineRule="exact"/>
              <w:ind w:left="28" w:right="28"/>
              <w:jc w:val="right"/>
              <w:rPr>
                <w:rFonts w:eastAsia="Calibri"/>
                <w:sz w:val="18"/>
                <w:lang w:val="ky-KG"/>
              </w:rPr>
            </w:pPr>
            <w:r w:rsidRPr="00603DB7">
              <w:rPr>
                <w:rFonts w:eastAsia="Calibri"/>
                <w:sz w:val="18"/>
              </w:rPr>
              <w:t>1</w:t>
            </w:r>
            <w:r>
              <w:rPr>
                <w:rFonts w:eastAsia="Calibri"/>
                <w:sz w:val="18"/>
              </w:rPr>
              <w:t xml:space="preserve"> </w:t>
            </w:r>
            <w:r w:rsidRPr="00603DB7">
              <w:rPr>
                <w:rFonts w:eastAsia="Calibri"/>
                <w:sz w:val="18"/>
              </w:rPr>
              <w:t>00</w:t>
            </w:r>
            <w:r w:rsidRPr="00603DB7">
              <w:rPr>
                <w:rFonts w:eastAsia="Calibri"/>
                <w:sz w:val="18"/>
                <w:lang w:val="ky-KG"/>
              </w:rPr>
              <w:t>0</w:t>
            </w:r>
          </w:p>
        </w:tc>
        <w:tc>
          <w:tcPr>
            <w:tcW w:w="673" w:type="pct"/>
            <w:vAlign w:val="bottom"/>
          </w:tcPr>
          <w:p w14:paraId="6862687E" w14:textId="77777777" w:rsidR="00FE4078" w:rsidRPr="00603DB7" w:rsidRDefault="00FE4078" w:rsidP="00BF2E70">
            <w:pPr>
              <w:spacing w:before="40" w:after="40" w:line="220" w:lineRule="exact"/>
              <w:ind w:left="28" w:right="28"/>
              <w:jc w:val="right"/>
              <w:rPr>
                <w:rFonts w:eastAsia="Calibri"/>
                <w:sz w:val="18"/>
                <w:lang w:val="ky-KG"/>
              </w:rPr>
            </w:pPr>
            <w:r w:rsidRPr="00603DB7">
              <w:rPr>
                <w:rFonts w:eastAsia="Calibri"/>
                <w:sz w:val="18"/>
              </w:rPr>
              <w:t>1</w:t>
            </w:r>
            <w:r>
              <w:rPr>
                <w:rFonts w:eastAsia="Calibri"/>
                <w:sz w:val="18"/>
              </w:rPr>
              <w:t xml:space="preserve"> </w:t>
            </w:r>
            <w:r w:rsidRPr="00603DB7">
              <w:rPr>
                <w:rFonts w:eastAsia="Calibri"/>
                <w:sz w:val="18"/>
              </w:rPr>
              <w:t>500</w:t>
            </w:r>
          </w:p>
        </w:tc>
        <w:tc>
          <w:tcPr>
            <w:tcW w:w="575" w:type="pct"/>
            <w:vAlign w:val="bottom"/>
          </w:tcPr>
          <w:p w14:paraId="224F8FD4" w14:textId="77777777" w:rsidR="00FE4078" w:rsidRPr="00603DB7" w:rsidRDefault="00FE4078" w:rsidP="00BF2E70">
            <w:pPr>
              <w:spacing w:before="40" w:after="40" w:line="220" w:lineRule="exact"/>
              <w:ind w:left="28" w:right="28"/>
              <w:jc w:val="right"/>
              <w:rPr>
                <w:rFonts w:eastAsia="Calibri"/>
                <w:sz w:val="18"/>
                <w:lang w:val="ky-KG"/>
              </w:rPr>
            </w:pPr>
            <w:r w:rsidRPr="00603DB7">
              <w:rPr>
                <w:rFonts w:eastAsia="Calibri"/>
                <w:sz w:val="18"/>
              </w:rPr>
              <w:t>1</w:t>
            </w:r>
            <w:r>
              <w:rPr>
                <w:rFonts w:eastAsia="Calibri"/>
                <w:sz w:val="18"/>
              </w:rPr>
              <w:t xml:space="preserve"> </w:t>
            </w:r>
            <w:r w:rsidRPr="00603DB7">
              <w:rPr>
                <w:rFonts w:eastAsia="Calibri"/>
                <w:sz w:val="18"/>
              </w:rPr>
              <w:t>500</w:t>
            </w:r>
          </w:p>
        </w:tc>
      </w:tr>
      <w:tr w:rsidR="00FE4078" w:rsidRPr="00603DB7" w14:paraId="75DAD706" w14:textId="77777777" w:rsidTr="00BF2E70">
        <w:tc>
          <w:tcPr>
            <w:tcW w:w="237" w:type="pct"/>
            <w:tcMar>
              <w:top w:w="0" w:type="dxa"/>
              <w:left w:w="108" w:type="dxa"/>
              <w:bottom w:w="0" w:type="dxa"/>
              <w:right w:w="108" w:type="dxa"/>
            </w:tcMar>
            <w:hideMark/>
          </w:tcPr>
          <w:p w14:paraId="74663852" w14:textId="77777777" w:rsidR="00FE4078" w:rsidRPr="00603DB7" w:rsidRDefault="00FE4078" w:rsidP="00BF2E70">
            <w:pPr>
              <w:spacing w:before="40" w:after="40" w:line="220" w:lineRule="exact"/>
              <w:ind w:left="-84" w:right="28"/>
              <w:jc w:val="both"/>
              <w:rPr>
                <w:rFonts w:eastAsia="Calibri"/>
                <w:sz w:val="18"/>
              </w:rPr>
            </w:pPr>
            <w:r w:rsidRPr="00603DB7">
              <w:rPr>
                <w:rFonts w:eastAsia="Calibri"/>
                <w:sz w:val="18"/>
              </w:rPr>
              <w:t>11</w:t>
            </w:r>
          </w:p>
        </w:tc>
        <w:tc>
          <w:tcPr>
            <w:tcW w:w="2841" w:type="pct"/>
            <w:tcMar>
              <w:top w:w="0" w:type="dxa"/>
              <w:left w:w="108" w:type="dxa"/>
              <w:bottom w:w="0" w:type="dxa"/>
              <w:right w:w="108" w:type="dxa"/>
            </w:tcMar>
            <w:vAlign w:val="bottom"/>
            <w:hideMark/>
          </w:tcPr>
          <w:p w14:paraId="108B86B8" w14:textId="77777777" w:rsidR="00FE4078" w:rsidRPr="00603DB7" w:rsidRDefault="00FE4078" w:rsidP="00BF2E70">
            <w:pPr>
              <w:spacing w:before="40" w:after="40" w:line="220" w:lineRule="exact"/>
              <w:rPr>
                <w:rFonts w:eastAsia="Calibri"/>
                <w:sz w:val="18"/>
              </w:rPr>
            </w:pPr>
            <w:r w:rsidRPr="00603DB7">
              <w:rPr>
                <w:rFonts w:eastAsia="Calibri"/>
                <w:sz w:val="18"/>
              </w:rPr>
              <w:t>Матери-героини</w:t>
            </w:r>
          </w:p>
        </w:tc>
        <w:tc>
          <w:tcPr>
            <w:tcW w:w="674" w:type="pct"/>
            <w:vAlign w:val="bottom"/>
          </w:tcPr>
          <w:p w14:paraId="53BC0E18" w14:textId="77777777" w:rsidR="00FE4078" w:rsidRPr="00603DB7" w:rsidRDefault="00FE4078" w:rsidP="00BF2E70">
            <w:pPr>
              <w:spacing w:before="40" w:after="40" w:line="220" w:lineRule="exact"/>
              <w:ind w:left="28" w:right="28"/>
              <w:jc w:val="right"/>
              <w:rPr>
                <w:rFonts w:eastAsia="Calibri"/>
                <w:sz w:val="18"/>
                <w:lang w:val="ky-KG"/>
              </w:rPr>
            </w:pPr>
            <w:r w:rsidRPr="00603DB7">
              <w:rPr>
                <w:rFonts w:eastAsia="Calibri"/>
                <w:sz w:val="18"/>
              </w:rPr>
              <w:t>2</w:t>
            </w:r>
            <w:r>
              <w:rPr>
                <w:rFonts w:eastAsia="Calibri"/>
                <w:sz w:val="18"/>
              </w:rPr>
              <w:t xml:space="preserve"> </w:t>
            </w:r>
            <w:r w:rsidRPr="00603DB7">
              <w:rPr>
                <w:rFonts w:eastAsia="Calibri"/>
                <w:sz w:val="18"/>
              </w:rPr>
              <w:t>000</w:t>
            </w:r>
          </w:p>
        </w:tc>
        <w:tc>
          <w:tcPr>
            <w:tcW w:w="673" w:type="pct"/>
            <w:vAlign w:val="bottom"/>
          </w:tcPr>
          <w:p w14:paraId="707592F8" w14:textId="77777777" w:rsidR="00FE4078" w:rsidRPr="00603DB7" w:rsidRDefault="00FE4078" w:rsidP="00BF2E70">
            <w:pPr>
              <w:spacing w:before="40" w:after="40" w:line="220" w:lineRule="exact"/>
              <w:ind w:left="28" w:right="28"/>
              <w:jc w:val="right"/>
              <w:rPr>
                <w:rFonts w:eastAsia="Calibri"/>
                <w:sz w:val="18"/>
                <w:lang w:val="ky-KG"/>
              </w:rPr>
            </w:pPr>
            <w:r w:rsidRPr="00603DB7">
              <w:rPr>
                <w:rFonts w:eastAsia="Calibri"/>
                <w:sz w:val="18"/>
              </w:rPr>
              <w:t>2</w:t>
            </w:r>
            <w:r>
              <w:rPr>
                <w:rFonts w:eastAsia="Calibri"/>
                <w:sz w:val="18"/>
              </w:rPr>
              <w:t xml:space="preserve"> </w:t>
            </w:r>
            <w:r w:rsidRPr="00603DB7">
              <w:rPr>
                <w:rFonts w:eastAsia="Calibri"/>
                <w:sz w:val="18"/>
              </w:rPr>
              <w:t>500</w:t>
            </w:r>
          </w:p>
        </w:tc>
        <w:tc>
          <w:tcPr>
            <w:tcW w:w="575" w:type="pct"/>
            <w:vAlign w:val="bottom"/>
          </w:tcPr>
          <w:p w14:paraId="699435A4" w14:textId="77777777" w:rsidR="00FE4078" w:rsidRPr="00603DB7" w:rsidRDefault="00FE4078" w:rsidP="00BF2E70">
            <w:pPr>
              <w:spacing w:before="40" w:after="40" w:line="220" w:lineRule="exact"/>
              <w:ind w:left="28" w:right="28"/>
              <w:jc w:val="right"/>
              <w:rPr>
                <w:rFonts w:eastAsia="Calibri"/>
                <w:sz w:val="18"/>
                <w:lang w:val="ky-KG"/>
              </w:rPr>
            </w:pPr>
            <w:r w:rsidRPr="00603DB7">
              <w:rPr>
                <w:rFonts w:eastAsia="Calibri"/>
                <w:sz w:val="18"/>
              </w:rPr>
              <w:t>2</w:t>
            </w:r>
            <w:r>
              <w:rPr>
                <w:rFonts w:eastAsia="Calibri"/>
                <w:sz w:val="18"/>
              </w:rPr>
              <w:t xml:space="preserve"> </w:t>
            </w:r>
            <w:r w:rsidRPr="00603DB7">
              <w:rPr>
                <w:rFonts w:eastAsia="Calibri"/>
                <w:sz w:val="18"/>
              </w:rPr>
              <w:t>500</w:t>
            </w:r>
          </w:p>
        </w:tc>
      </w:tr>
      <w:tr w:rsidR="00FE4078" w:rsidRPr="00603DB7" w14:paraId="56DD4CB5" w14:textId="77777777" w:rsidTr="00BF2E70">
        <w:tc>
          <w:tcPr>
            <w:tcW w:w="237" w:type="pct"/>
            <w:tcMar>
              <w:top w:w="0" w:type="dxa"/>
              <w:left w:w="108" w:type="dxa"/>
              <w:bottom w:w="0" w:type="dxa"/>
              <w:right w:w="108" w:type="dxa"/>
            </w:tcMar>
          </w:tcPr>
          <w:p w14:paraId="67780A72" w14:textId="77777777" w:rsidR="00FE4078" w:rsidRPr="00603DB7" w:rsidRDefault="00FE4078" w:rsidP="00BF2E70">
            <w:pPr>
              <w:spacing w:before="40" w:after="40" w:line="220" w:lineRule="exact"/>
              <w:ind w:left="-84" w:right="28"/>
              <w:jc w:val="both"/>
              <w:rPr>
                <w:rFonts w:eastAsia="Calibri"/>
                <w:sz w:val="18"/>
              </w:rPr>
            </w:pPr>
            <w:r w:rsidRPr="00603DB7">
              <w:rPr>
                <w:rFonts w:eastAsia="Calibri"/>
                <w:sz w:val="18"/>
              </w:rPr>
              <w:t>12</w:t>
            </w:r>
          </w:p>
        </w:tc>
        <w:tc>
          <w:tcPr>
            <w:tcW w:w="2841" w:type="pct"/>
            <w:tcMar>
              <w:top w:w="0" w:type="dxa"/>
              <w:left w:w="108" w:type="dxa"/>
              <w:bottom w:w="0" w:type="dxa"/>
              <w:right w:w="108" w:type="dxa"/>
            </w:tcMar>
            <w:vAlign w:val="bottom"/>
          </w:tcPr>
          <w:p w14:paraId="0335AEA1" w14:textId="77777777" w:rsidR="00FE4078" w:rsidRPr="00603DB7" w:rsidRDefault="00FE4078" w:rsidP="00BF2E70">
            <w:pPr>
              <w:spacing w:before="40" w:after="40" w:line="220" w:lineRule="exact"/>
              <w:rPr>
                <w:rFonts w:eastAsia="Calibri"/>
                <w:sz w:val="18"/>
              </w:rPr>
            </w:pPr>
            <w:r w:rsidRPr="00603DB7">
              <w:rPr>
                <w:rFonts w:eastAsia="Calibri"/>
                <w:sz w:val="18"/>
              </w:rPr>
              <w:t>Пожилые граждане</w:t>
            </w:r>
          </w:p>
        </w:tc>
        <w:tc>
          <w:tcPr>
            <w:tcW w:w="674" w:type="pct"/>
            <w:vAlign w:val="bottom"/>
          </w:tcPr>
          <w:p w14:paraId="3D790997" w14:textId="77777777" w:rsidR="00FE4078" w:rsidRPr="00603DB7" w:rsidRDefault="00FE4078" w:rsidP="00BF2E70">
            <w:pPr>
              <w:spacing w:before="40" w:after="40" w:line="220" w:lineRule="exact"/>
              <w:ind w:left="28" w:right="28"/>
              <w:jc w:val="right"/>
              <w:rPr>
                <w:rFonts w:eastAsia="Calibri"/>
                <w:sz w:val="18"/>
              </w:rPr>
            </w:pPr>
            <w:r w:rsidRPr="00603DB7">
              <w:rPr>
                <w:rFonts w:eastAsia="Calibri"/>
                <w:sz w:val="18"/>
              </w:rPr>
              <w:t>1</w:t>
            </w:r>
            <w:r>
              <w:rPr>
                <w:rFonts w:eastAsia="Calibri"/>
                <w:sz w:val="18"/>
              </w:rPr>
              <w:t xml:space="preserve"> </w:t>
            </w:r>
            <w:r w:rsidRPr="00603DB7">
              <w:rPr>
                <w:rFonts w:eastAsia="Calibri"/>
                <w:sz w:val="18"/>
              </w:rPr>
              <w:t>000</w:t>
            </w:r>
          </w:p>
        </w:tc>
        <w:tc>
          <w:tcPr>
            <w:tcW w:w="673" w:type="pct"/>
            <w:vAlign w:val="bottom"/>
          </w:tcPr>
          <w:p w14:paraId="6771BB0D" w14:textId="77777777" w:rsidR="00FE4078" w:rsidRPr="00603DB7" w:rsidRDefault="00FE4078" w:rsidP="00BF2E70">
            <w:pPr>
              <w:spacing w:before="40" w:after="40" w:line="220" w:lineRule="exact"/>
              <w:ind w:left="28" w:right="28"/>
              <w:jc w:val="right"/>
              <w:rPr>
                <w:rFonts w:eastAsia="Calibri"/>
                <w:sz w:val="18"/>
              </w:rPr>
            </w:pPr>
            <w:r w:rsidRPr="00603DB7">
              <w:rPr>
                <w:rFonts w:eastAsia="Calibri"/>
                <w:sz w:val="18"/>
              </w:rPr>
              <w:t>1</w:t>
            </w:r>
            <w:r>
              <w:rPr>
                <w:rFonts w:eastAsia="Calibri"/>
                <w:sz w:val="18"/>
              </w:rPr>
              <w:t xml:space="preserve"> </w:t>
            </w:r>
            <w:r w:rsidRPr="00603DB7">
              <w:rPr>
                <w:rFonts w:eastAsia="Calibri"/>
                <w:sz w:val="18"/>
              </w:rPr>
              <w:t>500</w:t>
            </w:r>
          </w:p>
        </w:tc>
        <w:tc>
          <w:tcPr>
            <w:tcW w:w="575" w:type="pct"/>
            <w:vAlign w:val="bottom"/>
          </w:tcPr>
          <w:p w14:paraId="1121C05C" w14:textId="77777777" w:rsidR="00FE4078" w:rsidRPr="00603DB7" w:rsidRDefault="00FE4078" w:rsidP="00BF2E70">
            <w:pPr>
              <w:spacing w:before="40" w:after="40" w:line="220" w:lineRule="exact"/>
              <w:ind w:left="28" w:right="28"/>
              <w:jc w:val="right"/>
              <w:rPr>
                <w:rFonts w:eastAsia="Calibri"/>
                <w:sz w:val="18"/>
              </w:rPr>
            </w:pPr>
            <w:r w:rsidRPr="00603DB7">
              <w:rPr>
                <w:rFonts w:eastAsia="Calibri"/>
                <w:sz w:val="18"/>
              </w:rPr>
              <w:t>1</w:t>
            </w:r>
            <w:r>
              <w:rPr>
                <w:rFonts w:eastAsia="Calibri"/>
                <w:sz w:val="18"/>
              </w:rPr>
              <w:t xml:space="preserve"> </w:t>
            </w:r>
            <w:r w:rsidRPr="00603DB7">
              <w:rPr>
                <w:rFonts w:eastAsia="Calibri"/>
                <w:sz w:val="18"/>
              </w:rPr>
              <w:t>500</w:t>
            </w:r>
          </w:p>
        </w:tc>
      </w:tr>
      <w:tr w:rsidR="00FE4078" w:rsidRPr="00603DB7" w14:paraId="04F237BC" w14:textId="77777777" w:rsidTr="00BF2E70">
        <w:tc>
          <w:tcPr>
            <w:tcW w:w="237" w:type="pct"/>
            <w:tcBorders>
              <w:bottom w:val="single" w:sz="12" w:space="0" w:color="auto"/>
            </w:tcBorders>
            <w:tcMar>
              <w:top w:w="0" w:type="dxa"/>
              <w:left w:w="108" w:type="dxa"/>
              <w:bottom w:w="0" w:type="dxa"/>
              <w:right w:w="108" w:type="dxa"/>
            </w:tcMar>
          </w:tcPr>
          <w:p w14:paraId="02D499F1" w14:textId="77777777" w:rsidR="00FE4078" w:rsidRPr="00603DB7" w:rsidRDefault="00FE4078" w:rsidP="00BF2E70">
            <w:pPr>
              <w:spacing w:before="40" w:after="40" w:line="220" w:lineRule="exact"/>
              <w:ind w:left="-84" w:right="28"/>
              <w:jc w:val="both"/>
              <w:rPr>
                <w:rFonts w:eastAsia="Calibri"/>
                <w:sz w:val="18"/>
              </w:rPr>
            </w:pPr>
            <w:r w:rsidRPr="00603DB7">
              <w:rPr>
                <w:rFonts w:eastAsia="Calibri"/>
                <w:sz w:val="18"/>
              </w:rPr>
              <w:t>13</w:t>
            </w:r>
          </w:p>
        </w:tc>
        <w:tc>
          <w:tcPr>
            <w:tcW w:w="2841" w:type="pct"/>
            <w:tcBorders>
              <w:bottom w:val="single" w:sz="12" w:space="0" w:color="auto"/>
            </w:tcBorders>
            <w:tcMar>
              <w:top w:w="0" w:type="dxa"/>
              <w:left w:w="108" w:type="dxa"/>
              <w:bottom w:w="0" w:type="dxa"/>
              <w:right w:w="108" w:type="dxa"/>
            </w:tcMar>
            <w:vAlign w:val="bottom"/>
          </w:tcPr>
          <w:p w14:paraId="31227264" w14:textId="77777777" w:rsidR="00FE4078" w:rsidRPr="00603DB7" w:rsidRDefault="00FE4078" w:rsidP="00BF2E70">
            <w:pPr>
              <w:spacing w:before="40" w:after="40" w:line="220" w:lineRule="exact"/>
              <w:rPr>
                <w:rFonts w:eastAsia="Calibri"/>
                <w:sz w:val="18"/>
              </w:rPr>
            </w:pPr>
            <w:r w:rsidRPr="00603DB7">
              <w:rPr>
                <w:rFonts w:eastAsia="Calibri"/>
                <w:sz w:val="18"/>
              </w:rPr>
              <w:t xml:space="preserve">Ежемесячное пособие детям, оба родителя которых неизвестны </w:t>
            </w:r>
            <w:r w:rsidRPr="00603DB7">
              <w:rPr>
                <w:rFonts w:eastAsia="Calibri"/>
                <w:sz w:val="18"/>
              </w:rPr>
              <w:tab/>
            </w:r>
          </w:p>
        </w:tc>
        <w:tc>
          <w:tcPr>
            <w:tcW w:w="674" w:type="pct"/>
            <w:tcBorders>
              <w:bottom w:val="single" w:sz="12" w:space="0" w:color="auto"/>
            </w:tcBorders>
            <w:vAlign w:val="bottom"/>
          </w:tcPr>
          <w:p w14:paraId="118B36E2" w14:textId="77777777" w:rsidR="00FE4078" w:rsidRPr="00603DB7" w:rsidRDefault="00FE4078" w:rsidP="00BF2E70">
            <w:pPr>
              <w:spacing w:before="40" w:after="40" w:line="220" w:lineRule="exact"/>
              <w:ind w:left="28" w:right="28"/>
              <w:jc w:val="right"/>
              <w:rPr>
                <w:rFonts w:eastAsia="Calibri"/>
                <w:sz w:val="18"/>
                <w:lang w:val="ky-KG"/>
              </w:rPr>
            </w:pPr>
            <w:r w:rsidRPr="00603DB7">
              <w:rPr>
                <w:rFonts w:eastAsia="Calibri"/>
                <w:sz w:val="18"/>
              </w:rPr>
              <w:t>2</w:t>
            </w:r>
            <w:r>
              <w:rPr>
                <w:rFonts w:eastAsia="Calibri"/>
                <w:sz w:val="18"/>
              </w:rPr>
              <w:t xml:space="preserve"> </w:t>
            </w:r>
            <w:r w:rsidRPr="00603DB7">
              <w:rPr>
                <w:rFonts w:eastAsia="Calibri"/>
                <w:sz w:val="18"/>
              </w:rPr>
              <w:t>000</w:t>
            </w:r>
          </w:p>
        </w:tc>
        <w:tc>
          <w:tcPr>
            <w:tcW w:w="673" w:type="pct"/>
            <w:tcBorders>
              <w:bottom w:val="single" w:sz="12" w:space="0" w:color="auto"/>
            </w:tcBorders>
            <w:vAlign w:val="bottom"/>
          </w:tcPr>
          <w:p w14:paraId="24C52A56" w14:textId="77777777" w:rsidR="00FE4078" w:rsidRPr="00603DB7" w:rsidRDefault="00FE4078" w:rsidP="00BF2E70">
            <w:pPr>
              <w:spacing w:before="40" w:after="40" w:line="220" w:lineRule="exact"/>
              <w:ind w:left="28" w:right="28"/>
              <w:jc w:val="right"/>
              <w:rPr>
                <w:rFonts w:eastAsia="Calibri"/>
                <w:sz w:val="18"/>
                <w:lang w:val="ky-KG"/>
              </w:rPr>
            </w:pPr>
            <w:r w:rsidRPr="00603DB7">
              <w:rPr>
                <w:rFonts w:eastAsia="Calibri"/>
                <w:sz w:val="18"/>
              </w:rPr>
              <w:t>3</w:t>
            </w:r>
            <w:r>
              <w:rPr>
                <w:rFonts w:eastAsia="Calibri"/>
                <w:sz w:val="18"/>
              </w:rPr>
              <w:t xml:space="preserve"> </w:t>
            </w:r>
            <w:r w:rsidRPr="00603DB7">
              <w:rPr>
                <w:rFonts w:eastAsia="Calibri"/>
                <w:sz w:val="18"/>
              </w:rPr>
              <w:t>000</w:t>
            </w:r>
          </w:p>
        </w:tc>
        <w:tc>
          <w:tcPr>
            <w:tcW w:w="575" w:type="pct"/>
            <w:tcBorders>
              <w:bottom w:val="single" w:sz="12" w:space="0" w:color="auto"/>
            </w:tcBorders>
            <w:vAlign w:val="bottom"/>
          </w:tcPr>
          <w:p w14:paraId="3AF5DB7E" w14:textId="77777777" w:rsidR="00FE4078" w:rsidRPr="00603DB7" w:rsidRDefault="00FE4078" w:rsidP="00BF2E70">
            <w:pPr>
              <w:spacing w:before="40" w:after="40" w:line="220" w:lineRule="exact"/>
              <w:ind w:left="28" w:right="28"/>
              <w:jc w:val="right"/>
              <w:rPr>
                <w:rFonts w:eastAsia="Calibri"/>
                <w:sz w:val="18"/>
                <w:lang w:val="ky-KG"/>
              </w:rPr>
            </w:pPr>
            <w:r w:rsidRPr="00603DB7">
              <w:rPr>
                <w:rFonts w:eastAsia="Calibri"/>
                <w:sz w:val="18"/>
              </w:rPr>
              <w:t>6</w:t>
            </w:r>
            <w:r>
              <w:rPr>
                <w:rFonts w:eastAsia="Calibri"/>
                <w:sz w:val="18"/>
              </w:rPr>
              <w:t xml:space="preserve"> </w:t>
            </w:r>
            <w:r w:rsidRPr="00603DB7">
              <w:rPr>
                <w:rFonts w:eastAsia="Calibri"/>
                <w:sz w:val="18"/>
              </w:rPr>
              <w:t>000</w:t>
            </w:r>
          </w:p>
        </w:tc>
      </w:tr>
    </w:tbl>
    <w:p w14:paraId="5B50DB4C" w14:textId="77777777" w:rsidR="00FE4078" w:rsidRPr="00445D92" w:rsidRDefault="00FE4078" w:rsidP="00FE4078">
      <w:pPr>
        <w:pStyle w:val="SingleTxtG"/>
        <w:spacing w:before="120"/>
      </w:pPr>
      <w:r>
        <w:t>566</w:t>
      </w:r>
      <w:r w:rsidRPr="00445D92">
        <w:t>.</w:t>
      </w:r>
      <w:r w:rsidRPr="00445D92">
        <w:tab/>
        <w:t>В соответствии с Законом Кыргызской Республики «О государственном пенсионном социальном страховании» (1997 года) право на пенсионное обеспечение по государственному пенсионному страхованию имеют застрахованные граждане, проживающие в Кыргызской Республике и уплачивающие страховые взносы, на условиях, предусмотренных национальным законодательством.</w:t>
      </w:r>
    </w:p>
    <w:p w14:paraId="47F9CEB2" w14:textId="77777777" w:rsidR="00FE4078" w:rsidRPr="00445D92" w:rsidRDefault="00FE4078" w:rsidP="00FE4078">
      <w:pPr>
        <w:pStyle w:val="SingleTxtG"/>
      </w:pPr>
      <w:r>
        <w:lastRenderedPageBreak/>
        <w:t>567</w:t>
      </w:r>
      <w:r w:rsidRPr="00445D92">
        <w:t>.</w:t>
      </w:r>
      <w:r w:rsidRPr="00445D92">
        <w:tab/>
        <w:t xml:space="preserve">Право на пенсию по возрасту имеют мужчины, достигшие возраста 63 лет, женщины </w:t>
      </w:r>
      <w:r>
        <w:t>⸺</w:t>
      </w:r>
      <w:r w:rsidRPr="00445D92">
        <w:t xml:space="preserve"> 58 лет.</w:t>
      </w:r>
    </w:p>
    <w:p w14:paraId="557B6592" w14:textId="77777777" w:rsidR="00FE4078" w:rsidRPr="00445D92" w:rsidRDefault="00FE4078" w:rsidP="00FE4078">
      <w:pPr>
        <w:pStyle w:val="SingleTxtG"/>
      </w:pPr>
      <w:r>
        <w:t>568</w:t>
      </w:r>
      <w:r w:rsidRPr="00445D92">
        <w:t>.</w:t>
      </w:r>
      <w:r w:rsidRPr="00445D92">
        <w:tab/>
        <w:t xml:space="preserve">Расчетный страховой стаж для назначения полной пенсии по возрасту на общих основаниях составляет: для мужчин </w:t>
      </w:r>
      <w:r>
        <w:t>⸺</w:t>
      </w:r>
      <w:r w:rsidRPr="00445D92">
        <w:t xml:space="preserve"> 25 лет, для женщин </w:t>
      </w:r>
      <w:r>
        <w:t>⸺</w:t>
      </w:r>
      <w:r w:rsidRPr="00445D92">
        <w:t xml:space="preserve"> 20 лет.</w:t>
      </w:r>
    </w:p>
    <w:p w14:paraId="79F462E2" w14:textId="77777777" w:rsidR="00FE4078" w:rsidRPr="00445D92" w:rsidRDefault="00FE4078" w:rsidP="00FE4078">
      <w:pPr>
        <w:pStyle w:val="SingleTxtG"/>
      </w:pPr>
      <w:r>
        <w:t>569</w:t>
      </w:r>
      <w:r w:rsidRPr="00445D92">
        <w:t>.</w:t>
      </w:r>
      <w:r w:rsidRPr="00445D92">
        <w:tab/>
      </w:r>
      <w:r w:rsidRPr="00445D92">
        <w:rPr>
          <w:lang w:eastAsia="ru-RU"/>
        </w:rPr>
        <w:t>Застрахованные</w:t>
      </w:r>
      <w:r w:rsidRPr="00445D92">
        <w:t xml:space="preserve"> лица имеют право, в том числе, на получение пенсии по инвалидности, при наличии страхового стажа ко времени наступления инвалидности, до 23 лет </w:t>
      </w:r>
      <w:r>
        <w:rPr>
          <w:lang w:val="ky-KG" w:eastAsia="ru-RU"/>
        </w:rPr>
        <w:t>⸺</w:t>
      </w:r>
      <w:r w:rsidRPr="00445D92">
        <w:rPr>
          <w:lang w:val="ky-KG" w:eastAsia="ru-RU"/>
        </w:rPr>
        <w:t xml:space="preserve"> </w:t>
      </w:r>
      <w:r w:rsidRPr="00445D92">
        <w:t xml:space="preserve">1 год, от 23 лет до достижения 26 лет </w:t>
      </w:r>
      <w:r>
        <w:t>⸺</w:t>
      </w:r>
      <w:r w:rsidRPr="00445D92">
        <w:t xml:space="preserve"> 2 года, от 26 лет до достижения 31 года </w:t>
      </w:r>
      <w:r>
        <w:t>⸺</w:t>
      </w:r>
      <w:r w:rsidRPr="00445D92">
        <w:t xml:space="preserve"> 3 года, от 31 года и старше </w:t>
      </w:r>
      <w:r>
        <w:t>⸺</w:t>
      </w:r>
      <w:r w:rsidRPr="00445D92">
        <w:t xml:space="preserve"> 5 лет.</w:t>
      </w:r>
    </w:p>
    <w:p w14:paraId="2F8277EE" w14:textId="77777777" w:rsidR="00FE4078" w:rsidRPr="00445D92" w:rsidRDefault="00FE4078" w:rsidP="00FE4078">
      <w:pPr>
        <w:pStyle w:val="SingleTxtG"/>
      </w:pPr>
      <w:r>
        <w:t>570</w:t>
      </w:r>
      <w:r w:rsidRPr="00445D92">
        <w:t>.</w:t>
      </w:r>
      <w:r w:rsidRPr="00445D92">
        <w:tab/>
        <w:t>Женщины, родившие пять и более детей и воспитавшие их до восьмилетнего возраста, имеют право на пенсию по возрасту по достижении 53 лет и при страховом стаже 15 лет.</w:t>
      </w:r>
    </w:p>
    <w:p w14:paraId="3B3FBACE" w14:textId="77777777" w:rsidR="00FE4078" w:rsidRPr="00445D92" w:rsidRDefault="00FE4078" w:rsidP="00FE4078">
      <w:pPr>
        <w:pStyle w:val="SingleTxtG"/>
      </w:pPr>
      <w:r>
        <w:t>571</w:t>
      </w:r>
      <w:r w:rsidRPr="00445D92">
        <w:t>.</w:t>
      </w:r>
      <w:r w:rsidRPr="00445D92">
        <w:tab/>
        <w:t xml:space="preserve">Матери лиц с инвалидностью с детства, воспитавшие их до восьмилетнего возраста, имеют право </w:t>
      </w:r>
      <w:r w:rsidRPr="00445D92">
        <w:rPr>
          <w:lang w:eastAsia="ru-RU"/>
        </w:rPr>
        <w:t>на</w:t>
      </w:r>
      <w:r w:rsidRPr="00445D92">
        <w:t xml:space="preserve"> пенсию по возрасту по достижении 53 лет и при страховом стаже 20 лет.</w:t>
      </w:r>
    </w:p>
    <w:p w14:paraId="16EE4668" w14:textId="77777777" w:rsidR="00FE4078" w:rsidRPr="00445D92" w:rsidRDefault="00FE4078" w:rsidP="00FE4078">
      <w:pPr>
        <w:pStyle w:val="SingleTxtG"/>
      </w:pPr>
      <w:r>
        <w:t>572</w:t>
      </w:r>
      <w:r w:rsidRPr="00445D92">
        <w:t>.</w:t>
      </w:r>
      <w:r w:rsidRPr="00445D92">
        <w:tab/>
        <w:t>Расходы, связанные с досрочным выходом на пенсию лиц, указанных в настоящем пункте, до достижения общеустановленного возраста выхода на пенсию финансируются из республиканского бюджета.</w:t>
      </w:r>
    </w:p>
    <w:p w14:paraId="4E0FC7E4" w14:textId="77777777" w:rsidR="00FE4078" w:rsidRPr="00445D92" w:rsidRDefault="00FE4078" w:rsidP="00FE4078">
      <w:pPr>
        <w:pStyle w:val="SingleTxtG"/>
      </w:pPr>
      <w:r>
        <w:t>573</w:t>
      </w:r>
      <w:r w:rsidRPr="00445D92">
        <w:t>.</w:t>
      </w:r>
      <w:r w:rsidRPr="00445D92">
        <w:tab/>
        <w:t xml:space="preserve">В 2017 году в рамках реализации Концепции развития системы пенсионного </w:t>
      </w:r>
      <w:r w:rsidRPr="00445D92">
        <w:rPr>
          <w:lang w:eastAsia="ru-RU"/>
        </w:rPr>
        <w:t>обеспечения</w:t>
      </w:r>
      <w:r w:rsidRPr="00445D92">
        <w:t xml:space="preserve"> Кыргызской Республики в целях повышения эффективности пенсионной системы и усиления страховых принципов назначения пенсий приняты законы, предусматривающие новые нормы индексации пенсий, упрощение процедуры подтверждения зарплаты для назначения пенсий, а также установление размеров пенсий лицам с инвалидностью </w:t>
      </w:r>
      <w:r w:rsidRPr="00445D92">
        <w:rPr>
          <w:lang w:val="en-US"/>
        </w:rPr>
        <w:t>I</w:t>
      </w:r>
      <w:r w:rsidRPr="00445D92">
        <w:rPr>
          <w:lang w:val="ky-KG"/>
        </w:rPr>
        <w:t xml:space="preserve"> </w:t>
      </w:r>
      <w:r w:rsidRPr="00445D92">
        <w:t xml:space="preserve">группы не ниже прожиточного минимума пенсионера за </w:t>
      </w:r>
      <w:r w:rsidRPr="00445D92">
        <w:rPr>
          <w:lang w:eastAsia="ru-RU"/>
        </w:rPr>
        <w:t>прошлый</w:t>
      </w:r>
      <w:r w:rsidRPr="00445D92">
        <w:t xml:space="preserve"> год.</w:t>
      </w:r>
    </w:p>
    <w:p w14:paraId="4E7453F0" w14:textId="77777777" w:rsidR="00FE4078" w:rsidRPr="00445D92" w:rsidRDefault="00FE4078" w:rsidP="00FE4078">
      <w:pPr>
        <w:pStyle w:val="SingleTxtG"/>
      </w:pPr>
      <w:r>
        <w:t>574</w:t>
      </w:r>
      <w:r w:rsidRPr="00445D92">
        <w:t>.</w:t>
      </w:r>
      <w:r w:rsidRPr="00445D92">
        <w:tab/>
        <w:t xml:space="preserve">Всего численность пенсионеров по возрасту по республике на 2020 год составила 691,5 тыс. человек, средний размер пенсий составляет 5894 сомов. Численность пенсионеров по </w:t>
      </w:r>
      <w:r w:rsidRPr="00445D92">
        <w:rPr>
          <w:lang w:eastAsia="ru-RU"/>
        </w:rPr>
        <w:t>инвалидности</w:t>
      </w:r>
      <w:r w:rsidRPr="00445D92">
        <w:t xml:space="preserve"> составляла 122,4 тыс. человек, средний размер пенсии которых составляет 4945 сомов. Прожиточный минимум пенсионеров в 2020 году составляла 4785 сомов. </w:t>
      </w:r>
    </w:p>
    <w:p w14:paraId="5FC4FD6B" w14:textId="77777777" w:rsidR="00FE4078" w:rsidRPr="00445D92" w:rsidRDefault="00FE4078" w:rsidP="00FE4078">
      <w:pPr>
        <w:pStyle w:val="SingleTxtG"/>
      </w:pPr>
      <w:r>
        <w:t>575</w:t>
      </w:r>
      <w:r w:rsidRPr="00445D92">
        <w:t>.</w:t>
      </w:r>
      <w:r w:rsidRPr="00445D92">
        <w:tab/>
        <w:t xml:space="preserve">За </w:t>
      </w:r>
      <w:r w:rsidRPr="00445D92">
        <w:rPr>
          <w:lang w:eastAsia="ru-RU"/>
        </w:rPr>
        <w:t>последние</w:t>
      </w:r>
      <w:r w:rsidRPr="00445D92">
        <w:t xml:space="preserve"> пять лет средний размер назначенных пенсий по возрасту и инвалидности увеличился в 1,2 раза, по случаю потери кормильца </w:t>
      </w:r>
      <w:r>
        <w:rPr>
          <w:lang w:val="ky-KG" w:eastAsia="ru-RU"/>
        </w:rPr>
        <w:t>⸺</w:t>
      </w:r>
      <w:r w:rsidRPr="00445D92">
        <w:t xml:space="preserve"> в 1,1 раза.</w:t>
      </w:r>
    </w:p>
    <w:p w14:paraId="233AECE8" w14:textId="77777777" w:rsidR="00FE4078" w:rsidRPr="00445D92" w:rsidRDefault="00FE4078" w:rsidP="00FE4078">
      <w:pPr>
        <w:pStyle w:val="H23G"/>
      </w:pPr>
      <w:r>
        <w:tab/>
      </w:r>
      <w:r>
        <w:tab/>
      </w:r>
      <w:r w:rsidRPr="00445D92">
        <w:t>Численность получателей пенсии по инвалидности</w:t>
      </w:r>
    </w:p>
    <w:tbl>
      <w:tblPr>
        <w:tblW w:w="7370" w:type="dxa"/>
        <w:tblInd w:w="1134" w:type="dxa"/>
        <w:tblLayout w:type="fixed"/>
        <w:tblCellMar>
          <w:left w:w="0" w:type="dxa"/>
          <w:right w:w="0" w:type="dxa"/>
        </w:tblCellMar>
        <w:tblLook w:val="04A0" w:firstRow="1" w:lastRow="0" w:firstColumn="1" w:lastColumn="0" w:noHBand="0" w:noVBand="1"/>
      </w:tblPr>
      <w:tblGrid>
        <w:gridCol w:w="2572"/>
        <w:gridCol w:w="2565"/>
        <w:gridCol w:w="2233"/>
      </w:tblGrid>
      <w:tr w:rsidR="00FE4078" w:rsidRPr="00603DB7" w14:paraId="655F88BF" w14:textId="77777777" w:rsidTr="00BF2E70">
        <w:trPr>
          <w:tblHeader/>
        </w:trPr>
        <w:tc>
          <w:tcPr>
            <w:tcW w:w="2572" w:type="dxa"/>
            <w:tcBorders>
              <w:top w:val="single" w:sz="4" w:space="0" w:color="auto"/>
              <w:bottom w:val="single" w:sz="12" w:space="0" w:color="auto"/>
            </w:tcBorders>
            <w:vAlign w:val="bottom"/>
          </w:tcPr>
          <w:p w14:paraId="269F3D80" w14:textId="77777777" w:rsidR="00FE4078" w:rsidRPr="00603DB7" w:rsidRDefault="00FE4078" w:rsidP="00BF2E70">
            <w:pPr>
              <w:spacing w:before="80" w:after="80" w:line="200" w:lineRule="exact"/>
              <w:ind w:left="28" w:right="28"/>
              <w:rPr>
                <w:rFonts w:eastAsia="Calibri"/>
                <w:i/>
                <w:sz w:val="16"/>
              </w:rPr>
            </w:pPr>
            <w:r w:rsidRPr="00603DB7">
              <w:rPr>
                <w:rFonts w:eastAsia="Calibri"/>
                <w:i/>
                <w:sz w:val="16"/>
              </w:rPr>
              <w:t>Инвалидность</w:t>
            </w:r>
          </w:p>
        </w:tc>
        <w:tc>
          <w:tcPr>
            <w:tcW w:w="2565" w:type="dxa"/>
            <w:tcBorders>
              <w:top w:val="single" w:sz="4" w:space="0" w:color="auto"/>
              <w:bottom w:val="single" w:sz="12" w:space="0" w:color="auto"/>
            </w:tcBorders>
            <w:vAlign w:val="bottom"/>
          </w:tcPr>
          <w:p w14:paraId="46071A56" w14:textId="77777777" w:rsidR="00FE4078" w:rsidRPr="00603DB7" w:rsidRDefault="00FE4078" w:rsidP="00BF2E70">
            <w:pPr>
              <w:spacing w:before="80" w:after="80" w:line="200" w:lineRule="exact"/>
              <w:ind w:left="28" w:right="28"/>
              <w:jc w:val="right"/>
              <w:rPr>
                <w:rFonts w:eastAsia="Calibri"/>
                <w:i/>
                <w:sz w:val="16"/>
                <w:lang w:val="ky-KG"/>
              </w:rPr>
            </w:pPr>
            <w:r w:rsidRPr="00603DB7">
              <w:rPr>
                <w:rFonts w:eastAsia="Calibri"/>
                <w:i/>
                <w:sz w:val="16"/>
              </w:rPr>
              <w:t>Кол</w:t>
            </w:r>
            <w:r w:rsidRPr="00603DB7">
              <w:rPr>
                <w:rFonts w:eastAsia="Calibri"/>
                <w:i/>
                <w:sz w:val="16"/>
                <w:lang w:val="ky-KG"/>
              </w:rPr>
              <w:t>ичество</w:t>
            </w:r>
            <w:r>
              <w:rPr>
                <w:rFonts w:eastAsia="Calibri"/>
                <w:i/>
                <w:sz w:val="16"/>
                <w:lang w:val="ky-KG"/>
              </w:rPr>
              <w:br/>
            </w:r>
            <w:r w:rsidRPr="00603DB7">
              <w:rPr>
                <w:rFonts w:eastAsia="Calibri"/>
                <w:i/>
                <w:sz w:val="16"/>
              </w:rPr>
              <w:t>чел</w:t>
            </w:r>
            <w:r w:rsidRPr="00603DB7">
              <w:rPr>
                <w:rFonts w:eastAsia="Calibri"/>
                <w:i/>
                <w:sz w:val="16"/>
                <w:lang w:val="ky-KG"/>
              </w:rPr>
              <w:t>овек</w:t>
            </w:r>
            <w:r w:rsidRPr="00603DB7">
              <w:rPr>
                <w:rFonts w:eastAsia="Calibri"/>
                <w:i/>
                <w:sz w:val="16"/>
              </w:rPr>
              <w:t xml:space="preserve"> (тыс.)</w:t>
            </w:r>
          </w:p>
        </w:tc>
        <w:tc>
          <w:tcPr>
            <w:tcW w:w="2233" w:type="dxa"/>
            <w:tcBorders>
              <w:top w:val="single" w:sz="4" w:space="0" w:color="auto"/>
              <w:bottom w:val="single" w:sz="12" w:space="0" w:color="auto"/>
            </w:tcBorders>
            <w:vAlign w:val="bottom"/>
          </w:tcPr>
          <w:p w14:paraId="198A2FFC" w14:textId="77777777" w:rsidR="00FE4078" w:rsidRPr="00603DB7" w:rsidRDefault="00FE4078" w:rsidP="00BF2E70">
            <w:pPr>
              <w:spacing w:before="80" w:after="80" w:line="200" w:lineRule="exact"/>
              <w:ind w:left="28" w:right="28"/>
              <w:jc w:val="right"/>
              <w:rPr>
                <w:rFonts w:eastAsia="Calibri"/>
                <w:i/>
                <w:sz w:val="16"/>
              </w:rPr>
            </w:pPr>
            <w:r w:rsidRPr="00603DB7">
              <w:rPr>
                <w:rFonts w:eastAsia="Calibri"/>
                <w:i/>
                <w:sz w:val="16"/>
              </w:rPr>
              <w:t>Средний р</w:t>
            </w:r>
            <w:r w:rsidRPr="00603DB7">
              <w:rPr>
                <w:rFonts w:eastAsia="Calibri"/>
                <w:i/>
                <w:sz w:val="16"/>
                <w:lang w:val="ky-KG"/>
              </w:rPr>
              <w:t>азмер</w:t>
            </w:r>
            <w:r w:rsidRPr="00603DB7">
              <w:rPr>
                <w:rFonts w:eastAsia="Calibri"/>
                <w:i/>
                <w:sz w:val="16"/>
              </w:rPr>
              <w:t xml:space="preserve"> </w:t>
            </w:r>
            <w:r>
              <w:rPr>
                <w:rFonts w:eastAsia="Calibri"/>
                <w:i/>
                <w:sz w:val="16"/>
              </w:rPr>
              <w:br/>
            </w:r>
            <w:r w:rsidRPr="00603DB7">
              <w:rPr>
                <w:rFonts w:eastAsia="Calibri"/>
                <w:i/>
                <w:sz w:val="16"/>
              </w:rPr>
              <w:t>пенсии (сом)</w:t>
            </w:r>
          </w:p>
        </w:tc>
      </w:tr>
      <w:tr w:rsidR="00FE4078" w:rsidRPr="00603DB7" w14:paraId="36EE1A53" w14:textId="77777777" w:rsidTr="00BF2E70">
        <w:tc>
          <w:tcPr>
            <w:tcW w:w="2572" w:type="dxa"/>
            <w:tcBorders>
              <w:top w:val="single" w:sz="12" w:space="0" w:color="auto"/>
            </w:tcBorders>
          </w:tcPr>
          <w:p w14:paraId="1D0DFC0D" w14:textId="77777777" w:rsidR="00FE4078" w:rsidRPr="00603DB7" w:rsidRDefault="00FE4078" w:rsidP="00BF2E70">
            <w:pPr>
              <w:spacing w:before="40" w:after="40" w:line="220" w:lineRule="exact"/>
              <w:ind w:left="28" w:right="28"/>
              <w:rPr>
                <w:rFonts w:eastAsia="Calibri"/>
                <w:sz w:val="18"/>
                <w:lang w:val="ky-KG"/>
              </w:rPr>
            </w:pPr>
            <w:r w:rsidRPr="00603DB7">
              <w:rPr>
                <w:rFonts w:eastAsia="Calibri"/>
                <w:sz w:val="18"/>
                <w:lang w:val="en-US"/>
              </w:rPr>
              <w:t xml:space="preserve">I </w:t>
            </w:r>
            <w:r w:rsidRPr="00603DB7">
              <w:rPr>
                <w:rFonts w:eastAsia="Calibri"/>
                <w:sz w:val="18"/>
                <w:lang w:val="ky-KG"/>
              </w:rPr>
              <w:t>группа</w:t>
            </w:r>
          </w:p>
        </w:tc>
        <w:tc>
          <w:tcPr>
            <w:tcW w:w="2565" w:type="dxa"/>
            <w:tcBorders>
              <w:top w:val="single" w:sz="12" w:space="0" w:color="auto"/>
            </w:tcBorders>
            <w:vAlign w:val="bottom"/>
          </w:tcPr>
          <w:p w14:paraId="3C8B5172" w14:textId="77777777" w:rsidR="00FE4078" w:rsidRPr="00603DB7" w:rsidRDefault="00FE4078" w:rsidP="00BF2E70">
            <w:pPr>
              <w:spacing w:before="40" w:after="40" w:line="220" w:lineRule="exact"/>
              <w:ind w:left="28" w:right="28"/>
              <w:jc w:val="right"/>
              <w:rPr>
                <w:rFonts w:eastAsia="Calibri"/>
                <w:sz w:val="18"/>
              </w:rPr>
            </w:pPr>
            <w:r w:rsidRPr="00603DB7">
              <w:rPr>
                <w:rFonts w:eastAsia="Calibri"/>
                <w:sz w:val="18"/>
              </w:rPr>
              <w:t>10,4</w:t>
            </w:r>
          </w:p>
        </w:tc>
        <w:tc>
          <w:tcPr>
            <w:tcW w:w="2233" w:type="dxa"/>
            <w:tcBorders>
              <w:top w:val="single" w:sz="12" w:space="0" w:color="auto"/>
            </w:tcBorders>
            <w:vAlign w:val="bottom"/>
          </w:tcPr>
          <w:p w14:paraId="47C04A45" w14:textId="77777777" w:rsidR="00FE4078" w:rsidRPr="00603DB7" w:rsidRDefault="00FE4078" w:rsidP="00BF2E70">
            <w:pPr>
              <w:spacing w:before="40" w:after="40" w:line="220" w:lineRule="exact"/>
              <w:ind w:left="28" w:right="28"/>
              <w:jc w:val="right"/>
              <w:rPr>
                <w:rFonts w:eastAsia="Calibri"/>
                <w:sz w:val="18"/>
                <w:lang w:val="en-US"/>
              </w:rPr>
            </w:pPr>
            <w:r w:rsidRPr="00603DB7">
              <w:rPr>
                <w:rFonts w:eastAsia="Calibri"/>
                <w:sz w:val="18"/>
              </w:rPr>
              <w:t>6</w:t>
            </w:r>
            <w:r>
              <w:rPr>
                <w:rFonts w:eastAsia="Calibri"/>
                <w:sz w:val="18"/>
              </w:rPr>
              <w:t xml:space="preserve"> </w:t>
            </w:r>
            <w:r w:rsidRPr="00603DB7">
              <w:rPr>
                <w:rFonts w:eastAsia="Calibri"/>
                <w:sz w:val="18"/>
              </w:rPr>
              <w:t>69</w:t>
            </w:r>
            <w:r w:rsidRPr="00603DB7">
              <w:rPr>
                <w:rFonts w:eastAsia="Calibri"/>
                <w:sz w:val="18"/>
                <w:lang w:val="en-US"/>
              </w:rPr>
              <w:t>0</w:t>
            </w:r>
          </w:p>
        </w:tc>
      </w:tr>
      <w:tr w:rsidR="00FE4078" w:rsidRPr="00603DB7" w14:paraId="63805FA3" w14:textId="77777777" w:rsidTr="00BF2E70">
        <w:tc>
          <w:tcPr>
            <w:tcW w:w="2572" w:type="dxa"/>
          </w:tcPr>
          <w:p w14:paraId="6774B326" w14:textId="77777777" w:rsidR="00FE4078" w:rsidRPr="00603DB7" w:rsidRDefault="00FE4078" w:rsidP="00BF2E70">
            <w:pPr>
              <w:spacing w:before="40" w:after="40" w:line="220" w:lineRule="exact"/>
              <w:ind w:left="28" w:right="28"/>
              <w:rPr>
                <w:rFonts w:eastAsia="Calibri"/>
                <w:sz w:val="18"/>
              </w:rPr>
            </w:pPr>
            <w:r w:rsidRPr="00603DB7">
              <w:rPr>
                <w:rFonts w:eastAsia="Calibri"/>
                <w:sz w:val="18"/>
                <w:lang w:val="en-US"/>
              </w:rPr>
              <w:t xml:space="preserve">II </w:t>
            </w:r>
            <w:r w:rsidRPr="00603DB7">
              <w:rPr>
                <w:rFonts w:eastAsia="Calibri"/>
                <w:sz w:val="18"/>
                <w:lang w:val="ky-KG"/>
              </w:rPr>
              <w:t>группа</w:t>
            </w:r>
          </w:p>
        </w:tc>
        <w:tc>
          <w:tcPr>
            <w:tcW w:w="2565" w:type="dxa"/>
            <w:vAlign w:val="bottom"/>
          </w:tcPr>
          <w:p w14:paraId="0309A036" w14:textId="77777777" w:rsidR="00FE4078" w:rsidRPr="00603DB7" w:rsidRDefault="00FE4078" w:rsidP="00BF2E70">
            <w:pPr>
              <w:spacing w:before="40" w:after="40" w:line="220" w:lineRule="exact"/>
              <w:ind w:left="28" w:right="28"/>
              <w:jc w:val="right"/>
              <w:rPr>
                <w:rFonts w:eastAsia="Calibri"/>
                <w:sz w:val="18"/>
              </w:rPr>
            </w:pPr>
            <w:r w:rsidRPr="00603DB7">
              <w:rPr>
                <w:rFonts w:eastAsia="Calibri"/>
                <w:sz w:val="18"/>
              </w:rPr>
              <w:t>89,4</w:t>
            </w:r>
          </w:p>
        </w:tc>
        <w:tc>
          <w:tcPr>
            <w:tcW w:w="2233" w:type="dxa"/>
            <w:vAlign w:val="bottom"/>
          </w:tcPr>
          <w:p w14:paraId="2353DE35" w14:textId="77777777" w:rsidR="00FE4078" w:rsidRPr="00603DB7" w:rsidRDefault="00FE4078" w:rsidP="00BF2E70">
            <w:pPr>
              <w:spacing w:before="40" w:after="40" w:line="220" w:lineRule="exact"/>
              <w:ind w:left="28" w:right="28"/>
              <w:jc w:val="right"/>
              <w:rPr>
                <w:rFonts w:eastAsia="Calibri"/>
                <w:sz w:val="18"/>
                <w:lang w:val="en-US"/>
              </w:rPr>
            </w:pPr>
            <w:r w:rsidRPr="00603DB7">
              <w:rPr>
                <w:rFonts w:eastAsia="Calibri"/>
                <w:sz w:val="18"/>
              </w:rPr>
              <w:t>5</w:t>
            </w:r>
            <w:r>
              <w:rPr>
                <w:rFonts w:eastAsia="Calibri"/>
                <w:sz w:val="18"/>
              </w:rPr>
              <w:t xml:space="preserve"> </w:t>
            </w:r>
            <w:r w:rsidRPr="00603DB7">
              <w:rPr>
                <w:rFonts w:eastAsia="Calibri"/>
                <w:sz w:val="18"/>
              </w:rPr>
              <w:t>20</w:t>
            </w:r>
            <w:r w:rsidRPr="00603DB7">
              <w:rPr>
                <w:rFonts w:eastAsia="Calibri"/>
                <w:sz w:val="18"/>
                <w:lang w:val="en-US"/>
              </w:rPr>
              <w:t>5</w:t>
            </w:r>
          </w:p>
        </w:tc>
      </w:tr>
      <w:tr w:rsidR="00FE4078" w:rsidRPr="00603DB7" w14:paraId="64D17490" w14:textId="77777777" w:rsidTr="00BF2E70">
        <w:tc>
          <w:tcPr>
            <w:tcW w:w="2572" w:type="dxa"/>
            <w:tcBorders>
              <w:bottom w:val="single" w:sz="4" w:space="0" w:color="auto"/>
            </w:tcBorders>
          </w:tcPr>
          <w:p w14:paraId="4EE1CC87" w14:textId="77777777" w:rsidR="00FE4078" w:rsidRPr="00603DB7" w:rsidRDefault="00FE4078" w:rsidP="00BF2E70">
            <w:pPr>
              <w:spacing w:before="40" w:after="40" w:line="220" w:lineRule="exact"/>
              <w:ind w:left="28" w:right="28"/>
              <w:rPr>
                <w:rFonts w:eastAsia="Calibri"/>
                <w:sz w:val="18"/>
              </w:rPr>
            </w:pPr>
            <w:r w:rsidRPr="00603DB7">
              <w:rPr>
                <w:rFonts w:eastAsia="Calibri"/>
                <w:sz w:val="18"/>
                <w:lang w:val="en-US"/>
              </w:rPr>
              <w:t xml:space="preserve">III </w:t>
            </w:r>
            <w:r w:rsidRPr="00603DB7">
              <w:rPr>
                <w:rFonts w:eastAsia="Calibri"/>
                <w:sz w:val="18"/>
                <w:lang w:val="ky-KG"/>
              </w:rPr>
              <w:t>группа</w:t>
            </w:r>
          </w:p>
        </w:tc>
        <w:tc>
          <w:tcPr>
            <w:tcW w:w="2565" w:type="dxa"/>
            <w:tcBorders>
              <w:bottom w:val="single" w:sz="4" w:space="0" w:color="auto"/>
            </w:tcBorders>
            <w:vAlign w:val="bottom"/>
          </w:tcPr>
          <w:p w14:paraId="4770287D" w14:textId="77777777" w:rsidR="00FE4078" w:rsidRPr="00603DB7" w:rsidRDefault="00FE4078" w:rsidP="00BF2E70">
            <w:pPr>
              <w:spacing w:before="40" w:after="40" w:line="220" w:lineRule="exact"/>
              <w:ind w:left="28" w:right="28"/>
              <w:jc w:val="right"/>
              <w:rPr>
                <w:rFonts w:eastAsia="Calibri"/>
                <w:sz w:val="18"/>
              </w:rPr>
            </w:pPr>
            <w:r w:rsidRPr="00603DB7">
              <w:rPr>
                <w:rFonts w:eastAsia="Calibri"/>
                <w:sz w:val="18"/>
              </w:rPr>
              <w:t>22,5</w:t>
            </w:r>
          </w:p>
        </w:tc>
        <w:tc>
          <w:tcPr>
            <w:tcW w:w="2233" w:type="dxa"/>
            <w:tcBorders>
              <w:bottom w:val="single" w:sz="4" w:space="0" w:color="auto"/>
            </w:tcBorders>
            <w:vAlign w:val="bottom"/>
          </w:tcPr>
          <w:p w14:paraId="34CE2E42" w14:textId="77777777" w:rsidR="00FE4078" w:rsidRPr="00603DB7" w:rsidRDefault="00FE4078" w:rsidP="00BF2E70">
            <w:pPr>
              <w:spacing w:before="40" w:after="40" w:line="220" w:lineRule="exact"/>
              <w:ind w:left="28" w:right="28"/>
              <w:jc w:val="right"/>
              <w:rPr>
                <w:rFonts w:eastAsia="Calibri"/>
                <w:sz w:val="18"/>
                <w:lang w:val="en-US"/>
              </w:rPr>
            </w:pPr>
            <w:r w:rsidRPr="00603DB7">
              <w:rPr>
                <w:rFonts w:eastAsia="Calibri"/>
                <w:sz w:val="18"/>
              </w:rPr>
              <w:t>3</w:t>
            </w:r>
            <w:r>
              <w:rPr>
                <w:rFonts w:eastAsia="Calibri"/>
                <w:sz w:val="18"/>
              </w:rPr>
              <w:t xml:space="preserve"> </w:t>
            </w:r>
            <w:r w:rsidRPr="00603DB7">
              <w:rPr>
                <w:rFonts w:eastAsia="Calibri"/>
                <w:sz w:val="18"/>
                <w:lang w:val="en-US"/>
              </w:rPr>
              <w:t>143</w:t>
            </w:r>
          </w:p>
        </w:tc>
      </w:tr>
      <w:tr w:rsidR="00FE4078" w:rsidRPr="00603DB7" w14:paraId="71D55D2A" w14:textId="77777777" w:rsidTr="00BF2E70">
        <w:tc>
          <w:tcPr>
            <w:tcW w:w="2572" w:type="dxa"/>
            <w:tcBorders>
              <w:top w:val="single" w:sz="4" w:space="0" w:color="auto"/>
              <w:bottom w:val="single" w:sz="12" w:space="0" w:color="auto"/>
            </w:tcBorders>
          </w:tcPr>
          <w:p w14:paraId="5271A94E" w14:textId="77777777" w:rsidR="00FE4078" w:rsidRPr="00603DB7" w:rsidRDefault="00FE4078" w:rsidP="00BF2E70">
            <w:pPr>
              <w:spacing w:before="80" w:after="80" w:line="220" w:lineRule="exact"/>
              <w:ind w:left="283"/>
              <w:rPr>
                <w:rFonts w:eastAsia="Calibri"/>
                <w:b/>
                <w:sz w:val="18"/>
              </w:rPr>
            </w:pPr>
            <w:r w:rsidRPr="00603DB7">
              <w:rPr>
                <w:rFonts w:eastAsia="Calibri"/>
                <w:b/>
                <w:sz w:val="18"/>
              </w:rPr>
              <w:t>Всего</w:t>
            </w:r>
          </w:p>
        </w:tc>
        <w:tc>
          <w:tcPr>
            <w:tcW w:w="2565" w:type="dxa"/>
            <w:tcBorders>
              <w:top w:val="single" w:sz="4" w:space="0" w:color="auto"/>
              <w:bottom w:val="single" w:sz="12" w:space="0" w:color="auto"/>
            </w:tcBorders>
            <w:vAlign w:val="bottom"/>
          </w:tcPr>
          <w:p w14:paraId="6D78EBE0" w14:textId="77777777" w:rsidR="00FE4078" w:rsidRPr="00603DB7" w:rsidRDefault="00FE4078" w:rsidP="00BF2E70">
            <w:pPr>
              <w:spacing w:before="80" w:after="80" w:line="220" w:lineRule="exact"/>
              <w:jc w:val="right"/>
              <w:rPr>
                <w:rFonts w:eastAsia="Calibri"/>
                <w:b/>
                <w:sz w:val="18"/>
              </w:rPr>
            </w:pPr>
            <w:r w:rsidRPr="00603DB7">
              <w:rPr>
                <w:rFonts w:eastAsia="Calibri"/>
                <w:b/>
                <w:sz w:val="18"/>
              </w:rPr>
              <w:t>122,4</w:t>
            </w:r>
          </w:p>
        </w:tc>
        <w:tc>
          <w:tcPr>
            <w:tcW w:w="2233" w:type="dxa"/>
            <w:tcBorders>
              <w:top w:val="single" w:sz="4" w:space="0" w:color="auto"/>
              <w:bottom w:val="single" w:sz="12" w:space="0" w:color="auto"/>
            </w:tcBorders>
            <w:vAlign w:val="bottom"/>
          </w:tcPr>
          <w:p w14:paraId="52FDE8B6" w14:textId="77777777" w:rsidR="00FE4078" w:rsidRPr="00603DB7" w:rsidRDefault="00FE4078" w:rsidP="00BF2E70">
            <w:pPr>
              <w:spacing w:before="80" w:after="80" w:line="220" w:lineRule="exact"/>
              <w:jc w:val="right"/>
              <w:rPr>
                <w:rFonts w:eastAsia="Calibri"/>
                <w:b/>
                <w:sz w:val="18"/>
                <w:lang w:val="en-US"/>
              </w:rPr>
            </w:pPr>
            <w:r w:rsidRPr="00603DB7">
              <w:rPr>
                <w:rFonts w:eastAsia="Calibri"/>
                <w:b/>
                <w:sz w:val="18"/>
              </w:rPr>
              <w:t>4</w:t>
            </w:r>
            <w:r>
              <w:rPr>
                <w:rFonts w:eastAsia="Calibri"/>
                <w:b/>
                <w:sz w:val="18"/>
              </w:rPr>
              <w:t xml:space="preserve"> </w:t>
            </w:r>
            <w:r w:rsidRPr="00603DB7">
              <w:rPr>
                <w:rFonts w:eastAsia="Calibri"/>
                <w:b/>
                <w:sz w:val="18"/>
              </w:rPr>
              <w:t>95</w:t>
            </w:r>
            <w:r w:rsidRPr="00603DB7">
              <w:rPr>
                <w:rFonts w:eastAsia="Calibri"/>
                <w:b/>
                <w:sz w:val="18"/>
                <w:lang w:val="en-US"/>
              </w:rPr>
              <w:t>3</w:t>
            </w:r>
          </w:p>
        </w:tc>
      </w:tr>
    </w:tbl>
    <w:p w14:paraId="2164064D" w14:textId="77777777" w:rsidR="00FE4078" w:rsidRPr="00445D92" w:rsidRDefault="00FE4078" w:rsidP="00FE4078">
      <w:pPr>
        <w:pStyle w:val="SingleTxtG"/>
        <w:spacing w:before="120"/>
      </w:pPr>
      <w:r>
        <w:t>576</w:t>
      </w:r>
      <w:r w:rsidRPr="00445D92">
        <w:t>.</w:t>
      </w:r>
      <w:r w:rsidRPr="00445D92">
        <w:tab/>
        <w:t xml:space="preserve">В целях оказания поддержки лицам с инвалидностью в законодательстве Кыргызской Республики предусмотрено полное освобождение от уплаты страховых взносов, а именно для лиц с инвалидностью </w:t>
      </w:r>
      <w:r w:rsidRPr="00445D92">
        <w:rPr>
          <w:lang w:val="en-US"/>
        </w:rPr>
        <w:t>I</w:t>
      </w:r>
      <w:r w:rsidRPr="00445D92">
        <w:t xml:space="preserve"> и </w:t>
      </w:r>
      <w:r w:rsidRPr="00445D92">
        <w:rPr>
          <w:lang w:val="en-US"/>
        </w:rPr>
        <w:t>II</w:t>
      </w:r>
      <w:r w:rsidRPr="00445D92">
        <w:t xml:space="preserve"> групп, занятых индивидуальной предпринимательской деятельностью без образования юридического лица, и инвалидов I и II группы, имеющих земельную долю в крестьянском (фермерском) хозяйстве без образования юридического лица.</w:t>
      </w:r>
    </w:p>
    <w:p w14:paraId="15527D22" w14:textId="77777777" w:rsidR="00FE4078" w:rsidRPr="00445D92" w:rsidRDefault="00FE4078" w:rsidP="00FE4078">
      <w:pPr>
        <w:pStyle w:val="SingleTxtG"/>
      </w:pPr>
      <w:r>
        <w:t>577</w:t>
      </w:r>
      <w:r w:rsidRPr="00445D92">
        <w:t>.</w:t>
      </w:r>
      <w:r w:rsidRPr="00445D92">
        <w:tab/>
        <w:t>Также, в соответствии с Законом Кыргызской Республики «О тарифах страховых взносов по государственному социальному страхованию» для работников с инвалидностью, независимо от вида собственности работодателя и вида регистрации, а также для предприятий, учреждений и организаций Кыргызского общества слепых и глухих и их работников установлены льготные тарифы страховых взносов.</w:t>
      </w:r>
    </w:p>
    <w:p w14:paraId="18974DEE" w14:textId="77777777" w:rsidR="00FE4078" w:rsidRPr="00445D92" w:rsidRDefault="00FE4078" w:rsidP="00FE4078">
      <w:pPr>
        <w:pStyle w:val="SingleTxtG"/>
      </w:pPr>
      <w:r>
        <w:lastRenderedPageBreak/>
        <w:t>578</w:t>
      </w:r>
      <w:r w:rsidRPr="00445D92">
        <w:t>.</w:t>
      </w:r>
      <w:r w:rsidRPr="00445D92">
        <w:tab/>
        <w:t xml:space="preserve">Дополнительно к получаемому социальному пособию или пенсии в регионах предоставляются дополнительные льготы и преференции за счет средств местных </w:t>
      </w:r>
      <w:r w:rsidRPr="00445D92">
        <w:rPr>
          <w:lang w:eastAsia="ru-RU"/>
        </w:rPr>
        <w:t>бюджетов</w:t>
      </w:r>
      <w:r w:rsidRPr="00445D92">
        <w:t>.</w:t>
      </w:r>
    </w:p>
    <w:p w14:paraId="7F956F5C" w14:textId="77777777" w:rsidR="00FE4078" w:rsidRPr="00445D92" w:rsidRDefault="00FE4078" w:rsidP="00FE4078">
      <w:pPr>
        <w:pStyle w:val="SingleTxtG"/>
      </w:pPr>
      <w:r>
        <w:t>579</w:t>
      </w:r>
      <w:r w:rsidRPr="00445D92">
        <w:t>.</w:t>
      </w:r>
      <w:r w:rsidRPr="00445D92">
        <w:tab/>
        <w:t xml:space="preserve">Местные исполнительные органы, работодатель и иные организации вправе оказывать </w:t>
      </w:r>
      <w:r w:rsidRPr="00445D92">
        <w:rPr>
          <w:lang w:eastAsia="ru-RU"/>
        </w:rPr>
        <w:t>дополнительные</w:t>
      </w:r>
      <w:r w:rsidRPr="00445D92">
        <w:t xml:space="preserve"> виды социальной помощи. </w:t>
      </w:r>
    </w:p>
    <w:p w14:paraId="22DE1CB4" w14:textId="77777777" w:rsidR="00FE4078" w:rsidRPr="00445D92" w:rsidRDefault="00FE4078" w:rsidP="00FE4078">
      <w:pPr>
        <w:pStyle w:val="SingleTxtG"/>
      </w:pPr>
      <w:r>
        <w:t>580</w:t>
      </w:r>
      <w:r w:rsidRPr="00445D92">
        <w:t>.</w:t>
      </w:r>
      <w:r w:rsidRPr="00445D92">
        <w:tab/>
        <w:t xml:space="preserve">НСК проведена оценка измерения благосостояния населения в Кыргызской </w:t>
      </w:r>
      <w:r w:rsidRPr="00445D92">
        <w:rPr>
          <w:lang w:eastAsia="ru-RU"/>
        </w:rPr>
        <w:t>Республике</w:t>
      </w:r>
      <w:r w:rsidRPr="00445D92">
        <w:t xml:space="preserve"> на основе данных выборочного интегрированного обследования бюджетов домашних хозяйств и рабочей силы с ежеквартальным охватом </w:t>
      </w:r>
      <w:r>
        <w:br/>
      </w:r>
      <w:r w:rsidRPr="00445D92">
        <w:t>4993 домашних хозяйства. Результаты опроса показывают, что уровень бедности в 2020 году, рассчитанный по потребительским расходам, в целом по стране составил 25,3 процента, что увеличилось по отношению к предыдущему году на 5,2 процентных пункта.</w:t>
      </w:r>
    </w:p>
    <w:p w14:paraId="3DFFD7AB" w14:textId="77777777" w:rsidR="00FE4078" w:rsidRPr="00445D92" w:rsidRDefault="00FE4078" w:rsidP="00FE4078">
      <w:pPr>
        <w:pStyle w:val="SingleTxtG"/>
      </w:pPr>
      <w:r>
        <w:t>581</w:t>
      </w:r>
      <w:r w:rsidRPr="00445D92">
        <w:t>.</w:t>
      </w:r>
      <w:r w:rsidRPr="00445D92">
        <w:tab/>
        <w:t xml:space="preserve">Стоимостная величина общей черты бедности в 2020 году составила </w:t>
      </w:r>
      <w:r>
        <w:br/>
      </w:r>
      <w:r w:rsidRPr="00445D92">
        <w:t xml:space="preserve">35 268 сомов в год на </w:t>
      </w:r>
      <w:r w:rsidRPr="00445D92">
        <w:rPr>
          <w:lang w:eastAsia="ru-RU"/>
        </w:rPr>
        <w:t>душу</w:t>
      </w:r>
      <w:r w:rsidRPr="00445D92">
        <w:t xml:space="preserve"> населения, крайней бедности </w:t>
      </w:r>
      <w:r>
        <w:t>⸺</w:t>
      </w:r>
      <w:r w:rsidRPr="00445D92">
        <w:t xml:space="preserve"> 19 774 сома.</w:t>
      </w:r>
    </w:p>
    <w:p w14:paraId="1B019064" w14:textId="77777777" w:rsidR="00FE4078" w:rsidRPr="00445D92" w:rsidRDefault="00FE4078" w:rsidP="00FE4078">
      <w:pPr>
        <w:pStyle w:val="SingleTxtG"/>
      </w:pPr>
      <w:r>
        <w:t>582</w:t>
      </w:r>
      <w:r w:rsidRPr="00445D92">
        <w:t>.</w:t>
      </w:r>
      <w:r w:rsidRPr="00445D92">
        <w:tab/>
        <w:t xml:space="preserve">Уровень </w:t>
      </w:r>
      <w:r w:rsidRPr="00445D92">
        <w:rPr>
          <w:lang w:eastAsia="ru-RU"/>
        </w:rPr>
        <w:t>бедности</w:t>
      </w:r>
      <w:r w:rsidRPr="00445D92">
        <w:t xml:space="preserve"> в сельской местности увеличился на 6,1 процентных пункта, а в городских поселениях </w:t>
      </w:r>
      <w:r>
        <w:rPr>
          <w:lang w:val="ky-KG" w:eastAsia="ru-RU"/>
        </w:rPr>
        <w:t>⸺</w:t>
      </w:r>
      <w:r w:rsidRPr="00445D92">
        <w:t xml:space="preserve"> на 3,6 процентных пункта.</w:t>
      </w:r>
    </w:p>
    <w:p w14:paraId="260D1AEE" w14:textId="77777777" w:rsidR="00FE4078" w:rsidRPr="00445D92" w:rsidRDefault="00FE4078" w:rsidP="00FE4078">
      <w:pPr>
        <w:pStyle w:val="SingleTxtG"/>
      </w:pPr>
      <w:r>
        <w:t>583</w:t>
      </w:r>
      <w:r w:rsidRPr="00445D92">
        <w:t>.</w:t>
      </w:r>
      <w:r w:rsidRPr="00445D92">
        <w:tab/>
        <w:t>За чертой бедности в 2020 году проживали 1 млн 678 тыс. человек, из которых</w:t>
      </w:r>
      <w:r w:rsidRPr="00445D92">
        <w:rPr>
          <w:lang w:val="ky-KG"/>
        </w:rPr>
        <w:t xml:space="preserve"> </w:t>
      </w:r>
      <w:r w:rsidRPr="00445D92">
        <w:t xml:space="preserve">73,7 процента </w:t>
      </w:r>
      <w:r w:rsidRPr="00445D92">
        <w:rPr>
          <w:lang w:eastAsia="ru-RU"/>
        </w:rPr>
        <w:t>являлись</w:t>
      </w:r>
      <w:r w:rsidRPr="00445D92">
        <w:t xml:space="preserve"> жителями сельских населенных пунктов.</w:t>
      </w:r>
    </w:p>
    <w:p w14:paraId="5FCEE4B1" w14:textId="77777777" w:rsidR="00FE4078" w:rsidRPr="00445D92" w:rsidRDefault="00FE4078" w:rsidP="00FE4078">
      <w:pPr>
        <w:pStyle w:val="H1G"/>
      </w:pPr>
      <w:r>
        <w:tab/>
      </w:r>
      <w:r>
        <w:tab/>
      </w:r>
      <w:r w:rsidRPr="00445D92">
        <w:t>Статья 29</w:t>
      </w:r>
      <w:r>
        <w:br/>
      </w:r>
      <w:r w:rsidRPr="00445D92">
        <w:t>Участие в политической и общественной жизни</w:t>
      </w:r>
    </w:p>
    <w:p w14:paraId="1F28380A" w14:textId="77777777" w:rsidR="00FE4078" w:rsidRPr="00445D92" w:rsidRDefault="00FE4078" w:rsidP="00FE4078">
      <w:pPr>
        <w:pStyle w:val="SingleTxtG"/>
      </w:pPr>
      <w:r>
        <w:t>584</w:t>
      </w:r>
      <w:r w:rsidRPr="00445D92">
        <w:t>.</w:t>
      </w:r>
      <w:r w:rsidRPr="00445D92">
        <w:tab/>
        <w:t xml:space="preserve">Конституционный </w:t>
      </w:r>
      <w:r w:rsidRPr="00445D92">
        <w:rPr>
          <w:lang w:val="ky-KG"/>
        </w:rPr>
        <w:t>З</w:t>
      </w:r>
      <w:r w:rsidRPr="00445D92">
        <w:t xml:space="preserve">акон Кыргызской Республики «О выборах Президента Кыргызской Республики и депутатов Жогорку Кенеша Кыргызской Республики» (2011 года) гарантирует право граждан республики участвовать в голосовании на выборах по достижении восемнадцатилетнего возраста, вне зависимости от происхождения, социального, должностного и имущественного положения, пола, расы, </w:t>
      </w:r>
      <w:r w:rsidRPr="00445D92">
        <w:rPr>
          <w:lang w:eastAsia="ru-RU"/>
        </w:rPr>
        <w:t>национальности</w:t>
      </w:r>
      <w:r w:rsidRPr="00445D92">
        <w:t xml:space="preserve">, языка, отношения к религии, убеждений, места жительства или любых иных обстоятельств (статья 3). </w:t>
      </w:r>
    </w:p>
    <w:p w14:paraId="64FA9406" w14:textId="77777777" w:rsidR="00FE4078" w:rsidRPr="00445D92" w:rsidRDefault="00FE4078" w:rsidP="00FE4078">
      <w:pPr>
        <w:pStyle w:val="SingleTxtG"/>
      </w:pPr>
      <w:r>
        <w:t>585</w:t>
      </w:r>
      <w:r w:rsidRPr="00445D92">
        <w:t>.</w:t>
      </w:r>
      <w:r w:rsidRPr="00445D92">
        <w:tab/>
        <w:t xml:space="preserve">Ограничения на реализацию политических прав устанавливаются только законом и предусматривают, в частности, запрет избирать и быть избранными, быть членом избирательной комиссии для граждан, признанных судом недееспособными. </w:t>
      </w:r>
    </w:p>
    <w:p w14:paraId="7C0D9373" w14:textId="77777777" w:rsidR="00FE4078" w:rsidRPr="00445D92" w:rsidRDefault="00FE4078" w:rsidP="00FE4078">
      <w:pPr>
        <w:pStyle w:val="SingleTxtG"/>
      </w:pPr>
      <w:r>
        <w:t>586</w:t>
      </w:r>
      <w:r w:rsidRPr="00445D92">
        <w:t>.</w:t>
      </w:r>
      <w:r w:rsidRPr="00445D92">
        <w:tab/>
        <w:t xml:space="preserve">Женщинам наравне с мужчинами обеспечиваются равные возможности реализации права </w:t>
      </w:r>
      <w:r w:rsidRPr="00445D92">
        <w:rPr>
          <w:lang w:eastAsia="ru-RU"/>
        </w:rPr>
        <w:t>избирать</w:t>
      </w:r>
      <w:r w:rsidRPr="00445D92">
        <w:t xml:space="preserve"> и быть избранными на должность Президента Кыргызской Республики, депутата Жогорку Кенеша Кыргызской Республики. </w:t>
      </w:r>
    </w:p>
    <w:p w14:paraId="2FDEAAD9" w14:textId="77777777" w:rsidR="00FE4078" w:rsidRPr="00445D92" w:rsidRDefault="00FE4078" w:rsidP="00FE4078">
      <w:pPr>
        <w:pStyle w:val="SingleTxtG"/>
      </w:pPr>
      <w:r>
        <w:t>587</w:t>
      </w:r>
      <w:r w:rsidRPr="00445D92">
        <w:t>.</w:t>
      </w:r>
      <w:r w:rsidRPr="00445D92">
        <w:tab/>
        <w:t xml:space="preserve">Избиратели участвуют в выборах членов иных органов местного самоуправления на равных основаниях и каждый из них обладает равным числом голосов. Кандидатам </w:t>
      </w:r>
      <w:r w:rsidRPr="00445D92">
        <w:rPr>
          <w:lang w:eastAsia="ru-RU"/>
        </w:rPr>
        <w:t>гарантируются</w:t>
      </w:r>
      <w:r w:rsidRPr="00445D92">
        <w:t xml:space="preserve"> равные права и условия участия в выборах.</w:t>
      </w:r>
    </w:p>
    <w:p w14:paraId="0C4D1B48" w14:textId="77777777" w:rsidR="00FE4078" w:rsidRPr="00445D92" w:rsidRDefault="00FE4078" w:rsidP="00FE4078">
      <w:pPr>
        <w:pStyle w:val="SingleTxtG"/>
      </w:pPr>
      <w:bookmarkStart w:id="33" w:name="_Hlk93507718"/>
      <w:r>
        <w:t>588</w:t>
      </w:r>
      <w:r w:rsidRPr="00445D92">
        <w:t>.</w:t>
      </w:r>
      <w:r w:rsidRPr="00445D92">
        <w:tab/>
      </w:r>
      <w:r w:rsidRPr="00445D92">
        <w:rPr>
          <w:lang w:val="ky-KG"/>
        </w:rPr>
        <w:t>ЦИК</w:t>
      </w:r>
      <w:r w:rsidRPr="00445D92">
        <w:t xml:space="preserve"> </w:t>
      </w:r>
      <w:bookmarkEnd w:id="33"/>
      <w:r w:rsidRPr="00445D92">
        <w:t xml:space="preserve">на постоянной основе осуществляет меры по реализации избирательных прав и расширения </w:t>
      </w:r>
      <w:r w:rsidRPr="00445D92">
        <w:rPr>
          <w:lang w:eastAsia="ru-RU"/>
        </w:rPr>
        <w:t>участия</w:t>
      </w:r>
      <w:r w:rsidRPr="00445D92">
        <w:t xml:space="preserve"> лиц с инвалидностью в политической жизни общества.</w:t>
      </w:r>
      <w:r>
        <w:t xml:space="preserve"> </w:t>
      </w:r>
    </w:p>
    <w:p w14:paraId="051C4179" w14:textId="77777777" w:rsidR="00FE4078" w:rsidRPr="00445D92" w:rsidRDefault="00FE4078" w:rsidP="00FE4078">
      <w:pPr>
        <w:pStyle w:val="SingleTxtG"/>
      </w:pPr>
      <w:r>
        <w:t>589</w:t>
      </w:r>
      <w:r w:rsidRPr="00445D92">
        <w:t>.</w:t>
      </w:r>
      <w:r w:rsidRPr="00445D92">
        <w:tab/>
        <w:t xml:space="preserve">В конституционный Закон Кыргызской Республики «О выборах Президента Кыргызской </w:t>
      </w:r>
      <w:r w:rsidRPr="00445D92">
        <w:rPr>
          <w:lang w:eastAsia="ru-RU"/>
        </w:rPr>
        <w:t>Республики</w:t>
      </w:r>
      <w:r w:rsidRPr="00445D92">
        <w:t xml:space="preserve"> и депутатов Жогорку Кенеша Кыргызской Республики», конституционный Закон Кыргызской Республики «О Референдуме Кыргызской Республики», а также Закон Кыргызской Республики «О выборах депутатов местных</w:t>
      </w:r>
      <w:r>
        <w:t xml:space="preserve"> </w:t>
      </w:r>
      <w:r w:rsidRPr="00445D92">
        <w:t>кенешей» внесены</w:t>
      </w:r>
      <w:r w:rsidRPr="00445D92">
        <w:rPr>
          <w:bCs/>
        </w:rPr>
        <w:t xml:space="preserve"> изменения, касающиеся </w:t>
      </w:r>
      <w:r w:rsidRPr="00445D92">
        <w:t>установления порядка учета избирателей с инвалидностью, введено понятие избирателя с инвалидностью, внедрены механизмы формирования и реализации карты потребностей лиц с инвалидностью, установлены стандарты доступности избирательных участков, определены требования по информированию и агитации в специальных форматах</w:t>
      </w:r>
      <w:r w:rsidRPr="00445D92">
        <w:rPr>
          <w:lang w:val="ky-KG"/>
        </w:rPr>
        <w:t>,</w:t>
      </w:r>
      <w:r w:rsidRPr="00445D92">
        <w:t xml:space="preserve"> </w:t>
      </w:r>
      <w:r w:rsidRPr="00445D92">
        <w:rPr>
          <w:lang w:val="ky-KG"/>
        </w:rPr>
        <w:t>в т</w:t>
      </w:r>
      <w:r w:rsidRPr="00445D92">
        <w:t>о</w:t>
      </w:r>
      <w:r w:rsidRPr="00445D92">
        <w:rPr>
          <w:lang w:val="ky-KG"/>
        </w:rPr>
        <w:t>м числе</w:t>
      </w:r>
      <w:r w:rsidRPr="00445D92">
        <w:t xml:space="preserve"> при голосовании и регистрации кандидатов с </w:t>
      </w:r>
      <w:r w:rsidRPr="00445D92">
        <w:rPr>
          <w:lang w:val="ky-KG"/>
        </w:rPr>
        <w:t>и</w:t>
      </w:r>
      <w:proofErr w:type="spellStart"/>
      <w:r w:rsidRPr="00445D92">
        <w:t>нвалидностью</w:t>
      </w:r>
      <w:proofErr w:type="spellEnd"/>
      <w:r w:rsidRPr="00445D92">
        <w:t>, при выдвижении кандидатов в депутаты Жогорку Кенеша Кыргызской Республики предусмотрены квоты для лиц с инвалидностью.</w:t>
      </w:r>
    </w:p>
    <w:p w14:paraId="280867CB" w14:textId="77777777" w:rsidR="00FE4078" w:rsidRPr="00445D92" w:rsidRDefault="00FE4078" w:rsidP="00FE4078">
      <w:pPr>
        <w:pStyle w:val="SingleTxtG"/>
      </w:pPr>
      <w:r>
        <w:lastRenderedPageBreak/>
        <w:t>590</w:t>
      </w:r>
      <w:r w:rsidRPr="00445D92">
        <w:t>.</w:t>
      </w:r>
      <w:r w:rsidRPr="00445D92">
        <w:tab/>
        <w:t xml:space="preserve">В целях полной </w:t>
      </w:r>
      <w:r w:rsidRPr="00445D92">
        <w:rPr>
          <w:lang w:eastAsia="ru-RU"/>
        </w:rPr>
        <w:t>реализации</w:t>
      </w:r>
      <w:r w:rsidRPr="00445D92">
        <w:t xml:space="preserve"> избирательных прав лиц с инвалидностью и улучшения инклюзивности избирательных процессов </w:t>
      </w:r>
      <w:proofErr w:type="spellStart"/>
      <w:r w:rsidRPr="00445D92">
        <w:t>постановлени</w:t>
      </w:r>
      <w:proofErr w:type="spellEnd"/>
      <w:r w:rsidRPr="00445D92">
        <w:rPr>
          <w:lang w:val="ky-KG"/>
        </w:rPr>
        <w:t>я</w:t>
      </w:r>
      <w:r w:rsidRPr="00445D92">
        <w:t>м</w:t>
      </w:r>
      <w:r w:rsidRPr="00445D92">
        <w:rPr>
          <w:lang w:val="ky-KG"/>
        </w:rPr>
        <w:t>и</w:t>
      </w:r>
      <w:r w:rsidRPr="00445D92">
        <w:t xml:space="preserve"> </w:t>
      </w:r>
      <w:r w:rsidRPr="00445D92">
        <w:rPr>
          <w:lang w:val="ky-KG"/>
        </w:rPr>
        <w:t>ЦИК</w:t>
      </w:r>
      <w:r w:rsidRPr="00445D92">
        <w:t xml:space="preserve"> от </w:t>
      </w:r>
      <w:r>
        <w:br/>
      </w:r>
      <w:r w:rsidRPr="00445D92">
        <w:t xml:space="preserve">17 ноября 2016 года № 216 </w:t>
      </w:r>
      <w:r w:rsidRPr="00445D92">
        <w:rPr>
          <w:lang w:val="ky-KG"/>
        </w:rPr>
        <w:t xml:space="preserve">и от </w:t>
      </w:r>
      <w:r w:rsidRPr="00445D92">
        <w:t>7 октября 2016 года № 506</w:t>
      </w:r>
      <w:r w:rsidRPr="00445D92">
        <w:rPr>
          <w:lang w:val="ky-KG"/>
        </w:rPr>
        <w:t xml:space="preserve"> </w:t>
      </w:r>
      <w:proofErr w:type="spellStart"/>
      <w:r w:rsidRPr="00445D92">
        <w:t>приня</w:t>
      </w:r>
      <w:proofErr w:type="spellEnd"/>
      <w:r w:rsidRPr="00445D92">
        <w:rPr>
          <w:lang w:val="ky-KG"/>
        </w:rPr>
        <w:t>ты</w:t>
      </w:r>
      <w:r w:rsidRPr="00445D92">
        <w:t xml:space="preserve"> </w:t>
      </w:r>
      <w:r w:rsidRPr="00445D92">
        <w:rPr>
          <w:lang w:val="ky-KG"/>
        </w:rPr>
        <w:t>п</w:t>
      </w:r>
      <w:proofErr w:type="spellStart"/>
      <w:r w:rsidRPr="00445D92">
        <w:t>оложени</w:t>
      </w:r>
      <w:proofErr w:type="spellEnd"/>
      <w:r w:rsidRPr="00445D92">
        <w:rPr>
          <w:lang w:val="ky-KG"/>
        </w:rPr>
        <w:t>я</w:t>
      </w:r>
      <w:r w:rsidRPr="00445D92">
        <w:t xml:space="preserve"> </w:t>
      </w:r>
      <w:r>
        <w:br/>
      </w:r>
      <w:r w:rsidRPr="00445D92">
        <w:t>«Об обеспечении избирательных прав граждан отдельных категорий при проведении выборов и референдумов Кыргызской Республики»</w:t>
      </w:r>
      <w:r w:rsidRPr="00445D92">
        <w:rPr>
          <w:lang w:val="ky-KG"/>
        </w:rPr>
        <w:t xml:space="preserve"> и </w:t>
      </w:r>
      <w:r w:rsidRPr="00445D92">
        <w:t>«Об обеспечении реализации избирательных прав граждан с ограниченными возможностями здоровья при проведении выборов и референдумов в Кыргызской Республике».</w:t>
      </w:r>
      <w:r>
        <w:t xml:space="preserve"> </w:t>
      </w:r>
    </w:p>
    <w:p w14:paraId="6582B05C" w14:textId="77777777" w:rsidR="00FE4078" w:rsidRPr="00445D92" w:rsidRDefault="00FE4078" w:rsidP="00FE4078">
      <w:pPr>
        <w:pStyle w:val="SingleTxtG"/>
      </w:pPr>
      <w:r>
        <w:t>591</w:t>
      </w:r>
      <w:r w:rsidRPr="00445D92">
        <w:t>.</w:t>
      </w:r>
      <w:r w:rsidRPr="00445D92">
        <w:tab/>
        <w:t>Решением Ц</w:t>
      </w:r>
      <w:r w:rsidRPr="00445D92">
        <w:rPr>
          <w:lang w:val="ky-KG"/>
        </w:rPr>
        <w:t>ИК</w:t>
      </w:r>
      <w:r w:rsidRPr="00445D92">
        <w:t xml:space="preserve"> от 20 июня 2019 года № 2 была создана рабочая группа по совершенствованию реализации избирательных прав граждан с инвалидностью. Этим же решением </w:t>
      </w:r>
      <w:proofErr w:type="spellStart"/>
      <w:r w:rsidRPr="00445D92">
        <w:t>утвер</w:t>
      </w:r>
      <w:proofErr w:type="spellEnd"/>
      <w:r w:rsidRPr="00445D92">
        <w:rPr>
          <w:lang w:val="ky-KG"/>
        </w:rPr>
        <w:t>жден</w:t>
      </w:r>
      <w:r w:rsidRPr="00445D92">
        <w:t xml:space="preserve"> План рабочей группы до 2020 года включительно. В состав </w:t>
      </w:r>
      <w:r w:rsidRPr="00445D92">
        <w:rPr>
          <w:lang w:val="ky-KG"/>
        </w:rPr>
        <w:t>р</w:t>
      </w:r>
      <w:proofErr w:type="spellStart"/>
      <w:r w:rsidRPr="00445D92">
        <w:t>абочей</w:t>
      </w:r>
      <w:proofErr w:type="spellEnd"/>
      <w:r w:rsidRPr="00445D92">
        <w:t xml:space="preserve"> группы вошли представители государственных органов,</w:t>
      </w:r>
      <w:r w:rsidRPr="00445D92">
        <w:rPr>
          <w:lang w:val="ky-KG"/>
        </w:rPr>
        <w:t xml:space="preserve"> </w:t>
      </w:r>
      <w:r w:rsidRPr="00445D92">
        <w:t xml:space="preserve">гражданского общества, представляющие интересы избирателей с инвалидностью, гражданских активистов из числа избирателей с инвалидностью и международных организаций. </w:t>
      </w:r>
    </w:p>
    <w:p w14:paraId="61B49C8D" w14:textId="77777777" w:rsidR="00FE4078" w:rsidRPr="00445D92" w:rsidRDefault="00FE4078" w:rsidP="00FE4078">
      <w:pPr>
        <w:pStyle w:val="SingleTxtG"/>
        <w:rPr>
          <w:lang w:val="ky-KG"/>
        </w:rPr>
      </w:pPr>
      <w:r>
        <w:rPr>
          <w:lang w:val="ky-KG"/>
        </w:rPr>
        <w:t>592</w:t>
      </w:r>
      <w:r w:rsidRPr="00445D92">
        <w:rPr>
          <w:lang w:val="ky-KG"/>
        </w:rPr>
        <w:t>.</w:t>
      </w:r>
      <w:r w:rsidRPr="00445D92">
        <w:rPr>
          <w:lang w:val="ky-KG"/>
        </w:rPr>
        <w:tab/>
      </w:r>
      <w:r w:rsidRPr="00445D92">
        <w:t xml:space="preserve">Члены </w:t>
      </w:r>
      <w:r w:rsidRPr="00445D92">
        <w:rPr>
          <w:lang w:val="ky-KG"/>
        </w:rPr>
        <w:t>р</w:t>
      </w:r>
      <w:proofErr w:type="spellStart"/>
      <w:r w:rsidRPr="00445D92">
        <w:t>абочей</w:t>
      </w:r>
      <w:proofErr w:type="spellEnd"/>
      <w:r w:rsidRPr="00445D92">
        <w:t xml:space="preserve"> группы участвовали в мониторинге аудита доступности помещений для голосования</w:t>
      </w:r>
      <w:r w:rsidRPr="00445D92">
        <w:rPr>
          <w:lang w:val="ky-KG"/>
        </w:rPr>
        <w:t>,</w:t>
      </w:r>
      <w:r w:rsidRPr="00445D92">
        <w:t xml:space="preserve"> в разработке по внесению изменений в Положение Ц</w:t>
      </w:r>
      <w:r w:rsidRPr="00445D92">
        <w:rPr>
          <w:lang w:val="ky-KG"/>
        </w:rPr>
        <w:t>ИК</w:t>
      </w:r>
      <w:r w:rsidRPr="00445D92">
        <w:t xml:space="preserve"> в части лиц с инвалидностью</w:t>
      </w:r>
      <w:r w:rsidRPr="00445D92">
        <w:rPr>
          <w:lang w:val="ky-KG"/>
        </w:rPr>
        <w:t>,</w:t>
      </w:r>
      <w:r w:rsidRPr="00445D92">
        <w:t xml:space="preserve"> в даче экспертных рекомендаций на проекты информационных материалов.</w:t>
      </w:r>
    </w:p>
    <w:p w14:paraId="68E6B2F9" w14:textId="77777777" w:rsidR="00FE4078" w:rsidRPr="00445D92" w:rsidRDefault="00FE4078" w:rsidP="00FE4078">
      <w:pPr>
        <w:pStyle w:val="SingleTxtG"/>
      </w:pPr>
      <w:r>
        <w:t>593</w:t>
      </w:r>
      <w:r w:rsidRPr="00445D92">
        <w:t>.</w:t>
      </w:r>
      <w:r w:rsidRPr="00445D92">
        <w:tab/>
        <w:t xml:space="preserve">Так, в 2019–2020 годах вышеуказанная </w:t>
      </w:r>
      <w:r w:rsidRPr="00445D92">
        <w:rPr>
          <w:lang w:val="ky-KG"/>
        </w:rPr>
        <w:t>р</w:t>
      </w:r>
      <w:proofErr w:type="spellStart"/>
      <w:r w:rsidRPr="00445D92">
        <w:t>абочая</w:t>
      </w:r>
      <w:proofErr w:type="spellEnd"/>
      <w:r w:rsidRPr="00445D92">
        <w:t xml:space="preserve"> группа провела аудит всех избирательных участков. В феврале 2020 года количество избирательных участков, оборудованных пандусами, достигло 43 </w:t>
      </w:r>
      <w:proofErr w:type="gramStart"/>
      <w:r w:rsidRPr="00445D92">
        <w:t>процентов</w:t>
      </w:r>
      <w:proofErr w:type="gramEnd"/>
      <w:r w:rsidRPr="00445D92">
        <w:t xml:space="preserve">, в августе </w:t>
      </w:r>
      <w:r>
        <w:rPr>
          <w:lang w:val="ky-KG" w:eastAsia="ru-RU"/>
        </w:rPr>
        <w:t>⸺</w:t>
      </w:r>
      <w:r w:rsidRPr="00445D92">
        <w:t xml:space="preserve"> 65,7 процента, </w:t>
      </w:r>
      <w:r>
        <w:br/>
      </w:r>
      <w:r w:rsidRPr="00445D92">
        <w:t xml:space="preserve">в сентябре </w:t>
      </w:r>
      <w:r>
        <w:rPr>
          <w:lang w:val="ky-KG" w:eastAsia="ru-RU"/>
        </w:rPr>
        <w:t>⸺</w:t>
      </w:r>
      <w:r w:rsidRPr="00445D92">
        <w:t xml:space="preserve"> 79 процентов, в декабре </w:t>
      </w:r>
      <w:r>
        <w:rPr>
          <w:lang w:val="ky-KG" w:eastAsia="ru-RU"/>
        </w:rPr>
        <w:t>⸺</w:t>
      </w:r>
      <w:r w:rsidRPr="00445D92">
        <w:rPr>
          <w:lang w:val="ky-KG" w:eastAsia="ru-RU"/>
        </w:rPr>
        <w:t xml:space="preserve"> </w:t>
      </w:r>
      <w:r w:rsidRPr="00445D92">
        <w:t xml:space="preserve">83,4 процента. В сентябре 2021 года количество избирательных участков увеличилось до 85 процентов. При этом на </w:t>
      </w:r>
      <w:r>
        <w:br/>
      </w:r>
      <w:r w:rsidRPr="00445D92">
        <w:t>185 участках нет необходимости в обустройстве пандуса. За период 2020 года были проведены работы по установке пандусов и других работ по обеспечению доступности в 989 участковых избирательных комиссиях.</w:t>
      </w:r>
      <w:r w:rsidRPr="00445D92">
        <w:rPr>
          <w:lang w:val="ky-KG"/>
        </w:rPr>
        <w:t xml:space="preserve"> </w:t>
      </w:r>
      <w:r w:rsidRPr="00445D92">
        <w:rPr>
          <w:bCs/>
          <w:lang w:val="ky-KG"/>
        </w:rPr>
        <w:t>К</w:t>
      </w:r>
      <w:proofErr w:type="spellStart"/>
      <w:r w:rsidRPr="00445D92">
        <w:rPr>
          <w:bCs/>
        </w:rPr>
        <w:t>аждый</w:t>
      </w:r>
      <w:proofErr w:type="spellEnd"/>
      <w:r w:rsidRPr="00445D92">
        <w:rPr>
          <w:bCs/>
        </w:rPr>
        <w:t xml:space="preserve"> избирательный участок </w:t>
      </w:r>
      <w:proofErr w:type="spellStart"/>
      <w:r w:rsidRPr="00445D92">
        <w:rPr>
          <w:bCs/>
        </w:rPr>
        <w:t>осна</w:t>
      </w:r>
      <w:proofErr w:type="spellEnd"/>
      <w:r w:rsidRPr="00445D92">
        <w:rPr>
          <w:bCs/>
          <w:lang w:val="ky-KG"/>
        </w:rPr>
        <w:t>щен</w:t>
      </w:r>
      <w:r w:rsidRPr="00445D92">
        <w:rPr>
          <w:bCs/>
        </w:rPr>
        <w:t xml:space="preserve"> табличками для кнопки вызова помощи с применением шрифта Брайля, которые располагаются у входа на каждом </w:t>
      </w:r>
      <w:r w:rsidRPr="00664F53">
        <w:rPr>
          <w:lang w:eastAsia="ru-RU"/>
        </w:rPr>
        <w:t>избирательном</w:t>
      </w:r>
      <w:r w:rsidRPr="00445D92">
        <w:rPr>
          <w:bCs/>
        </w:rPr>
        <w:t xml:space="preserve"> участке</w:t>
      </w:r>
      <w:r w:rsidRPr="00445D92">
        <w:rPr>
          <w:bCs/>
          <w:lang w:val="ky-KG"/>
        </w:rPr>
        <w:t>.</w:t>
      </w:r>
      <w:r w:rsidRPr="00445D92">
        <w:rPr>
          <w:b/>
        </w:rPr>
        <w:t xml:space="preserve"> </w:t>
      </w:r>
      <w:r w:rsidRPr="00445D92">
        <w:t>На сегодняшний день работа по обеспечению доступа в помещения для голосования продолжается</w:t>
      </w:r>
      <w:r w:rsidRPr="00445D92">
        <w:rPr>
          <w:lang w:val="ky-KG"/>
        </w:rPr>
        <w:t>,</w:t>
      </w:r>
      <w:r w:rsidRPr="00445D92">
        <w:t xml:space="preserve"> в том числе по приведению в соответствие стандартам доступности.</w:t>
      </w:r>
    </w:p>
    <w:p w14:paraId="756CEDEB" w14:textId="77777777" w:rsidR="00FE4078" w:rsidRPr="00445D92" w:rsidRDefault="00FE4078" w:rsidP="00FE4078">
      <w:pPr>
        <w:pStyle w:val="SingleTxtG"/>
        <w:rPr>
          <w:lang w:val="ky-KG"/>
        </w:rPr>
      </w:pPr>
      <w:r>
        <w:rPr>
          <w:lang w:val="ky-KG"/>
        </w:rPr>
        <w:t>594</w:t>
      </w:r>
      <w:r w:rsidRPr="00445D92">
        <w:rPr>
          <w:lang w:val="ky-KG"/>
        </w:rPr>
        <w:t>.</w:t>
      </w:r>
      <w:r w:rsidRPr="00445D92">
        <w:rPr>
          <w:lang w:val="ky-KG"/>
        </w:rPr>
        <w:tab/>
      </w:r>
      <w:r w:rsidRPr="00445D92">
        <w:t xml:space="preserve">Для учета избирателей, находящихся в стационарных лечебно-профилактических учреждениях, в местах содержания под стражей в качестве подозреваемых и обвиняемых, и </w:t>
      </w:r>
      <w:r w:rsidRPr="00445D92">
        <w:rPr>
          <w:lang w:eastAsia="ru-RU"/>
        </w:rPr>
        <w:t>избирателей</w:t>
      </w:r>
      <w:r w:rsidRPr="00445D92">
        <w:t xml:space="preserve"> с инвалидностью уполномоченные государственные органы, в ведении которых находятся вышеуказанные учреждения, </w:t>
      </w:r>
      <w:r>
        <w:br/>
      </w:r>
      <w:r w:rsidRPr="00445D92">
        <w:t xml:space="preserve">а также уполномоченный орган в сфере социального развития обязаны предоставлять сведения о фактической численности указанных избирателей по состоянию на </w:t>
      </w:r>
      <w:r>
        <w:br/>
      </w:r>
      <w:r w:rsidRPr="00445D92">
        <w:t xml:space="preserve">1 февраля и 1 августа каждого года в </w:t>
      </w:r>
      <w:r w:rsidRPr="00445D92">
        <w:rPr>
          <w:lang w:val="ky-KG"/>
        </w:rPr>
        <w:t>ЦИК</w:t>
      </w:r>
      <w:r w:rsidRPr="00445D92">
        <w:t>.</w:t>
      </w:r>
      <w:r w:rsidRPr="00445D92">
        <w:rPr>
          <w:lang w:val="ky-KG"/>
        </w:rPr>
        <w:t xml:space="preserve"> </w:t>
      </w:r>
    </w:p>
    <w:p w14:paraId="6EF04D0D" w14:textId="77777777" w:rsidR="00FE4078" w:rsidRPr="00445D92" w:rsidRDefault="00FE4078" w:rsidP="00FE4078">
      <w:pPr>
        <w:pStyle w:val="SingleTxtG"/>
      </w:pPr>
      <w:r>
        <w:t>595</w:t>
      </w:r>
      <w:r w:rsidRPr="00445D92">
        <w:t>.</w:t>
      </w:r>
      <w:r w:rsidRPr="00445D92">
        <w:tab/>
        <w:t xml:space="preserve">В целях обеспечения доступности для голосования соответствующая территориальная избирательная комиссия совместно с территориальными подразделениями </w:t>
      </w:r>
      <w:r w:rsidRPr="00445D92">
        <w:rPr>
          <w:lang w:eastAsia="ru-RU"/>
        </w:rPr>
        <w:t>уполномоченного</w:t>
      </w:r>
      <w:r w:rsidRPr="00445D92">
        <w:t xml:space="preserve"> государственного органа в сфере социально</w:t>
      </w:r>
      <w:r w:rsidRPr="00445D92">
        <w:rPr>
          <w:lang w:val="ky-KG"/>
        </w:rPr>
        <w:t xml:space="preserve">й защиты </w:t>
      </w:r>
      <w:r w:rsidRPr="00445D92">
        <w:t xml:space="preserve">составляет карту потребностей избирателей с инвалидностью не позднее </w:t>
      </w:r>
      <w:r>
        <w:br/>
      </w:r>
      <w:r w:rsidRPr="00445D92">
        <w:t>60 календарных дней до дня голосования. Карта потребностей используется для сбора количественных и качественных данных об избирателях с инвалидностью, нуждающихся в создании особых условий в помещении для голосования, с указанием всех данных согласно форме, утвержденной Ц</w:t>
      </w:r>
      <w:r w:rsidRPr="00445D92">
        <w:rPr>
          <w:lang w:val="ky-KG"/>
        </w:rPr>
        <w:t>ИК.</w:t>
      </w:r>
    </w:p>
    <w:p w14:paraId="13C8CF28" w14:textId="77777777" w:rsidR="00FE4078" w:rsidRPr="00445D92" w:rsidRDefault="00FE4078" w:rsidP="00FE4078">
      <w:pPr>
        <w:pStyle w:val="SingleTxtG"/>
        <w:rPr>
          <w:lang w:val="ky-KG"/>
        </w:rPr>
      </w:pPr>
      <w:r>
        <w:rPr>
          <w:lang w:val="ky-KG"/>
        </w:rPr>
        <w:t>596</w:t>
      </w:r>
      <w:r w:rsidRPr="00445D92">
        <w:rPr>
          <w:lang w:val="ky-KG"/>
        </w:rPr>
        <w:t>.</w:t>
      </w:r>
      <w:r w:rsidRPr="00445D92">
        <w:rPr>
          <w:lang w:val="ky-KG"/>
        </w:rPr>
        <w:tab/>
      </w:r>
      <w:r w:rsidRPr="00445D92">
        <w:t>Каждая участковая избирательная комиссия проводит оценку доступности помещения для голосования и доступности информационных материалов. Наличие или отсутствие пандуса у входа в здание помещения для голосования указывается в форме карты потребностей избирателей с ограниченными возможностями здоровья.</w:t>
      </w:r>
      <w:r w:rsidRPr="00445D92">
        <w:rPr>
          <w:lang w:val="ky-KG"/>
        </w:rPr>
        <w:t xml:space="preserve"> </w:t>
      </w:r>
    </w:p>
    <w:p w14:paraId="19BFE682" w14:textId="77777777" w:rsidR="00FE4078" w:rsidRPr="00445D92" w:rsidRDefault="00FE4078" w:rsidP="00FE4078">
      <w:pPr>
        <w:pStyle w:val="SingleTxtG"/>
      </w:pPr>
      <w:r>
        <w:t>597</w:t>
      </w:r>
      <w:r w:rsidRPr="00445D92">
        <w:t>.</w:t>
      </w:r>
      <w:r w:rsidRPr="00445D92">
        <w:tab/>
        <w:t xml:space="preserve">На прошедших 10 января 2021 года досрочных выборах Президента Кыргызской Республики согласно карте потребностей число лиц с инвалидностью составило 18 285, из них </w:t>
      </w:r>
      <w:r w:rsidRPr="00445D92">
        <w:rPr>
          <w:lang w:eastAsia="ru-RU"/>
        </w:rPr>
        <w:t>проголосовали</w:t>
      </w:r>
      <w:r w:rsidRPr="00445D92">
        <w:t xml:space="preserve"> вне помещения </w:t>
      </w:r>
      <w:r>
        <w:t>⸺</w:t>
      </w:r>
      <w:r w:rsidRPr="00445D92">
        <w:t xml:space="preserve"> 3659, в помещении для голосования </w:t>
      </w:r>
      <w:r>
        <w:t>⸺</w:t>
      </w:r>
      <w:r w:rsidRPr="00445D92">
        <w:t xml:space="preserve"> 3522</w:t>
      </w:r>
      <w:r w:rsidRPr="00445D92">
        <w:rPr>
          <w:lang w:val="ky-KG"/>
        </w:rPr>
        <w:t xml:space="preserve"> лиц с инвалидностью</w:t>
      </w:r>
      <w:r w:rsidRPr="00445D92">
        <w:t>.</w:t>
      </w:r>
    </w:p>
    <w:p w14:paraId="71FACCCF" w14:textId="77777777" w:rsidR="00FE4078" w:rsidRPr="00445D92" w:rsidRDefault="00FE4078" w:rsidP="00FE4078">
      <w:pPr>
        <w:pStyle w:val="SingleTxtG"/>
      </w:pPr>
      <w:r>
        <w:t>598</w:t>
      </w:r>
      <w:r w:rsidRPr="00445D92">
        <w:t>.</w:t>
      </w:r>
      <w:r w:rsidRPr="00445D92">
        <w:tab/>
        <w:t>В целях увеличения количества лиц с инвалидностью на выборах вед</w:t>
      </w:r>
      <w:r w:rsidRPr="00445D92">
        <w:rPr>
          <w:lang w:val="ky-KG"/>
        </w:rPr>
        <w:t>е</w:t>
      </w:r>
      <w:proofErr w:type="spellStart"/>
      <w:r w:rsidRPr="00445D92">
        <w:t>тся</w:t>
      </w:r>
      <w:proofErr w:type="spellEnd"/>
      <w:r w:rsidRPr="00445D92">
        <w:t xml:space="preserve"> </w:t>
      </w:r>
      <w:proofErr w:type="spellStart"/>
      <w:r w:rsidRPr="00445D92">
        <w:t>совместн</w:t>
      </w:r>
      <w:proofErr w:type="spellEnd"/>
      <w:r w:rsidRPr="00445D92">
        <w:rPr>
          <w:lang w:val="ky-KG"/>
        </w:rPr>
        <w:t xml:space="preserve">ая с </w:t>
      </w:r>
      <w:r w:rsidRPr="00445D92">
        <w:t>Министерством цифрового развития Кыргызской Республики работ</w:t>
      </w:r>
      <w:r w:rsidRPr="00445D92">
        <w:rPr>
          <w:lang w:val="ky-KG"/>
        </w:rPr>
        <w:t>а</w:t>
      </w:r>
      <w:r w:rsidRPr="00445D92">
        <w:t xml:space="preserve"> по сбору биометрической </w:t>
      </w:r>
      <w:r w:rsidRPr="00445D92">
        <w:rPr>
          <w:lang w:eastAsia="ru-RU"/>
        </w:rPr>
        <w:t>регистрации</w:t>
      </w:r>
      <w:r w:rsidRPr="00445D92">
        <w:t xml:space="preserve">. В рамках составления карты потребностей </w:t>
      </w:r>
      <w:r w:rsidRPr="00445D92">
        <w:lastRenderedPageBreak/>
        <w:t xml:space="preserve">запускаются социальные кампании </w:t>
      </w:r>
      <w:r>
        <w:t>⸺</w:t>
      </w:r>
      <w:r w:rsidRPr="00445D92">
        <w:t xml:space="preserve"> «Захвати соседа», «Помощь волонтеров», «Социальное такси» и д</w:t>
      </w:r>
      <w:r w:rsidRPr="00445D92">
        <w:rPr>
          <w:lang w:val="ky-KG"/>
        </w:rPr>
        <w:t>р</w:t>
      </w:r>
      <w:r w:rsidRPr="00445D92">
        <w:t>.</w:t>
      </w:r>
    </w:p>
    <w:p w14:paraId="3D901B42" w14:textId="77777777" w:rsidR="00FE4078" w:rsidRPr="00445D92" w:rsidRDefault="00FE4078" w:rsidP="00FE4078">
      <w:pPr>
        <w:pStyle w:val="SingleTxtG"/>
      </w:pPr>
      <w:r>
        <w:t>599</w:t>
      </w:r>
      <w:r w:rsidRPr="00445D92">
        <w:t>.</w:t>
      </w:r>
      <w:r w:rsidRPr="00445D92">
        <w:tab/>
        <w:t xml:space="preserve">На выборах столы, кабины и урны для голосования, а также информационные стенды на избирательных участках располагаются таким образом, чтобы обеспечивалась их доступность для избирателей, которые используют коляски или имеют трудности при самостоятельном </w:t>
      </w:r>
      <w:r w:rsidRPr="00445D92">
        <w:rPr>
          <w:lang w:eastAsia="ru-RU"/>
        </w:rPr>
        <w:t>передвижении</w:t>
      </w:r>
      <w:r w:rsidRPr="00445D92">
        <w:t xml:space="preserve"> (по высоте, ширине, глубине и месту расположения).</w:t>
      </w:r>
    </w:p>
    <w:p w14:paraId="5C7288C5" w14:textId="77777777" w:rsidR="00FE4078" w:rsidRPr="00445D92" w:rsidRDefault="00FE4078" w:rsidP="00FE4078">
      <w:pPr>
        <w:pStyle w:val="SingleTxtG"/>
      </w:pPr>
      <w:r>
        <w:t>600</w:t>
      </w:r>
      <w:r w:rsidRPr="00445D92">
        <w:t>.</w:t>
      </w:r>
      <w:r w:rsidRPr="00445D92">
        <w:tab/>
        <w:t xml:space="preserve">Одна кабина для </w:t>
      </w:r>
      <w:r w:rsidRPr="00445D92">
        <w:rPr>
          <w:lang w:eastAsia="ru-RU"/>
        </w:rPr>
        <w:t>голосования</w:t>
      </w:r>
      <w:r w:rsidRPr="00445D92">
        <w:t xml:space="preserve"> оборудуется местом для заполнения бюллетеня (столиком, полкой, подставкой и т.</w:t>
      </w:r>
      <w:r>
        <w:t> </w:t>
      </w:r>
      <w:r w:rsidRPr="00445D92">
        <w:t xml:space="preserve">п.) шириной не менее 40 и глубиной не менее </w:t>
      </w:r>
      <w:r>
        <w:br/>
      </w:r>
      <w:r w:rsidRPr="00445D92">
        <w:t xml:space="preserve">30 см, расположенным на высоте от уровня пола не более чем на 75 см. На всех избирательных участках имеются в наличии трафарет-бюллетень шрифтом Брайля </w:t>
      </w:r>
      <w:r>
        <w:br/>
      </w:r>
      <w:r w:rsidRPr="00445D92">
        <w:t>(на кыргызском и русском языках) и увеличительное стекло (лупа).</w:t>
      </w:r>
    </w:p>
    <w:p w14:paraId="30F5C695" w14:textId="77777777" w:rsidR="00FE4078" w:rsidRPr="00445D92" w:rsidRDefault="00FE4078" w:rsidP="00FE4078">
      <w:pPr>
        <w:pStyle w:val="SingleTxtG"/>
        <w:rPr>
          <w:rFonts w:ascii="Calibri" w:hAnsi="Calibri"/>
          <w:lang w:val="ky-KG"/>
        </w:rPr>
      </w:pPr>
      <w:r>
        <w:rPr>
          <w:lang w:val="ky-KG"/>
        </w:rPr>
        <w:t>601</w:t>
      </w:r>
      <w:r w:rsidRPr="00445D92">
        <w:rPr>
          <w:lang w:val="ky-KG"/>
        </w:rPr>
        <w:t>.</w:t>
      </w:r>
      <w:r w:rsidRPr="00445D92">
        <w:rPr>
          <w:lang w:val="ky-KG"/>
        </w:rPr>
        <w:tab/>
      </w:r>
      <w:r w:rsidRPr="00445D92">
        <w:t xml:space="preserve">В части информирования избирателей с инвалидностью в период подготовки и проведения выборов и референдумов </w:t>
      </w:r>
      <w:r w:rsidRPr="00445D92">
        <w:rPr>
          <w:lang w:val="ky-KG"/>
        </w:rPr>
        <w:t xml:space="preserve">ЦИК </w:t>
      </w:r>
      <w:r w:rsidRPr="00445D92">
        <w:t>подготовил</w:t>
      </w:r>
      <w:r w:rsidRPr="00445D92">
        <w:rPr>
          <w:lang w:val="ky-KG"/>
        </w:rPr>
        <w:t>а</w:t>
      </w:r>
      <w:r w:rsidRPr="00445D92">
        <w:t xml:space="preserve"> и оснастил</w:t>
      </w:r>
      <w:r w:rsidRPr="00445D92">
        <w:rPr>
          <w:lang w:val="ky-KG"/>
        </w:rPr>
        <w:t>а</w:t>
      </w:r>
      <w:r w:rsidRPr="00445D92">
        <w:t xml:space="preserve"> каждую </w:t>
      </w:r>
      <w:r w:rsidRPr="00445D92">
        <w:rPr>
          <w:lang w:eastAsia="ru-RU"/>
        </w:rPr>
        <w:t>территориальную</w:t>
      </w:r>
      <w:r w:rsidRPr="00445D92">
        <w:t xml:space="preserve"> избирательную комиссию, участковые избирательные комиссии и общественные организации информационными материалами с применением специальных форматов: плакаты «О мерах по обеспечению избирательных прав граждан с ограниченными возможностями здоровья» в количестве свыше </w:t>
      </w:r>
      <w:r>
        <w:br/>
      </w:r>
      <w:r w:rsidRPr="00445D92">
        <w:t xml:space="preserve">5000 экземпляров на кыргызском и русском языках, брошюры «О мерах реализации избирательных прав избирателей с ограниченными возможностями здоровья в Кыргызской Республике» в количестве свыше 2500 экземпляров, флаеры о порядке голосования избирателей с </w:t>
      </w:r>
      <w:r w:rsidRPr="00445D92">
        <w:rPr>
          <w:lang w:val="ky-KG"/>
        </w:rPr>
        <w:t>инвалидностью</w:t>
      </w:r>
      <w:r w:rsidRPr="00445D92">
        <w:t xml:space="preserve"> в количестве свыше 2500 экземпляров. </w:t>
      </w:r>
      <w:r>
        <w:br/>
      </w:r>
      <w:r w:rsidRPr="00445D92">
        <w:t xml:space="preserve">На официальном сайте </w:t>
      </w:r>
      <w:bookmarkStart w:id="34" w:name="_Hlk94097612"/>
      <w:r w:rsidRPr="00445D92">
        <w:rPr>
          <w:lang w:val="ky-KG"/>
        </w:rPr>
        <w:t>ЦИК были</w:t>
      </w:r>
      <w:r w:rsidRPr="00445D92">
        <w:t xml:space="preserve"> </w:t>
      </w:r>
      <w:bookmarkEnd w:id="34"/>
      <w:r w:rsidRPr="00445D92">
        <w:t>размещены аудио</w:t>
      </w:r>
      <w:r>
        <w:t>-</w:t>
      </w:r>
      <w:r w:rsidRPr="00445D92">
        <w:t xml:space="preserve"> и видеоматериалы с сурдопереводом. На данный момент информирование лиц с инвалидностью в специальных форматах является постоянной практикой.</w:t>
      </w:r>
      <w:r>
        <w:rPr>
          <w:lang w:val="ky-KG"/>
        </w:rPr>
        <w:t xml:space="preserve"> </w:t>
      </w:r>
    </w:p>
    <w:p w14:paraId="5FD013E0" w14:textId="77777777" w:rsidR="00FE4078" w:rsidRPr="00445D92" w:rsidRDefault="00FE4078" w:rsidP="00FE4078">
      <w:pPr>
        <w:pStyle w:val="SingleTxtG"/>
        <w:rPr>
          <w:bCs/>
        </w:rPr>
      </w:pPr>
      <w:r>
        <w:rPr>
          <w:bCs/>
        </w:rPr>
        <w:t>602</w:t>
      </w:r>
      <w:r w:rsidRPr="00445D92">
        <w:rPr>
          <w:bCs/>
        </w:rPr>
        <w:t>.</w:t>
      </w:r>
      <w:r w:rsidRPr="00445D92">
        <w:rPr>
          <w:bCs/>
        </w:rPr>
        <w:tab/>
      </w:r>
      <w:r w:rsidRPr="00445D92">
        <w:t xml:space="preserve">Частью 3 статьи 60 конституционного </w:t>
      </w:r>
      <w:r w:rsidRPr="00445D92">
        <w:rPr>
          <w:lang w:val="ky-KG"/>
        </w:rPr>
        <w:t>З</w:t>
      </w:r>
      <w:r w:rsidRPr="00445D92">
        <w:t xml:space="preserve">акона Кыргызской Республики </w:t>
      </w:r>
      <w:r>
        <w:br/>
      </w:r>
      <w:r w:rsidRPr="00445D92">
        <w:t xml:space="preserve">«О выборах Президента Кыргызской Республики и депутатов Жогорку Кенеша Кыргызской Республики» предусмотрено не менее </w:t>
      </w:r>
      <w:r>
        <w:t>двух</w:t>
      </w:r>
      <w:r w:rsidRPr="00445D92">
        <w:t xml:space="preserve"> лиц с инвалидностью в списке кандидатов, при этом один из них должен быть включен в список первых </w:t>
      </w:r>
      <w:r>
        <w:br/>
      </w:r>
      <w:r w:rsidRPr="00445D92">
        <w:t>25 кандидатов. На прошедших 4 октября 2020 года выборах депутатов Жогорку Кенеша Кыргызской Республики 43 лица с инвалидностью были включены в списки кандидатов в депутаты</w:t>
      </w:r>
      <w:r w:rsidRPr="00445D92">
        <w:rPr>
          <w:lang w:val="ky-KG"/>
        </w:rPr>
        <w:t>.</w:t>
      </w:r>
      <w:r w:rsidRPr="00445D92">
        <w:rPr>
          <w:b/>
          <w:color w:val="FF0000"/>
        </w:rPr>
        <w:t xml:space="preserve"> </w:t>
      </w:r>
      <w:r w:rsidRPr="00445D92">
        <w:rPr>
          <w:bCs/>
        </w:rPr>
        <w:t>На выборах депутатов Жогорку Кенеша Кыргызской Республики, прошедших 28 ноября 2021 года, в списки кандидатов от политических партий были включены 46 лиц с инвалидностью.</w:t>
      </w:r>
    </w:p>
    <w:p w14:paraId="4C9758BB" w14:textId="77777777" w:rsidR="00FE4078" w:rsidRPr="00445D92" w:rsidRDefault="00FE4078" w:rsidP="00FE4078">
      <w:pPr>
        <w:pStyle w:val="SingleTxtG"/>
        <w:rPr>
          <w:lang w:val="ky-KG"/>
        </w:rPr>
      </w:pPr>
      <w:r>
        <w:rPr>
          <w:lang w:val="ky-KG"/>
        </w:rPr>
        <w:t>603</w:t>
      </w:r>
      <w:r w:rsidRPr="00445D92">
        <w:rPr>
          <w:lang w:val="ky-KG"/>
        </w:rPr>
        <w:t>.</w:t>
      </w:r>
      <w:r w:rsidRPr="00445D92">
        <w:rPr>
          <w:lang w:val="ky-KG"/>
        </w:rPr>
        <w:tab/>
        <w:t>ЦИК в рамках подготовки и проведения выборов и референдумов привлекает лиц с инвалидностью в call-centre, а также в качестве привлеченных специалистов в рабочие группы.</w:t>
      </w:r>
    </w:p>
    <w:p w14:paraId="6533EE66" w14:textId="77777777" w:rsidR="00FE4078" w:rsidRPr="00445D92" w:rsidRDefault="00FE4078" w:rsidP="00FE4078">
      <w:pPr>
        <w:pStyle w:val="SingleTxtG"/>
        <w:rPr>
          <w:lang w:val="ky-KG"/>
        </w:rPr>
      </w:pPr>
      <w:r>
        <w:rPr>
          <w:lang w:val="ky-KG"/>
        </w:rPr>
        <w:t>604</w:t>
      </w:r>
      <w:r w:rsidRPr="00445D92">
        <w:rPr>
          <w:lang w:val="ky-KG"/>
        </w:rPr>
        <w:t>.</w:t>
      </w:r>
      <w:r w:rsidRPr="00445D92">
        <w:rPr>
          <w:lang w:val="ky-KG"/>
        </w:rPr>
        <w:tab/>
        <w:t xml:space="preserve">В рамках </w:t>
      </w:r>
      <w:r w:rsidRPr="00664F53">
        <w:t>реализации</w:t>
      </w:r>
      <w:r w:rsidRPr="00445D92">
        <w:rPr>
          <w:lang w:val="ky-KG"/>
        </w:rPr>
        <w:t xml:space="preserve"> избирательных прав лиц с инвалидностью ЦИК тесно работает с представителями гражданского общества, занимающимися вопросами лиц с инвалидностью.</w:t>
      </w:r>
    </w:p>
    <w:p w14:paraId="144DB18C" w14:textId="77777777" w:rsidR="00FE4078" w:rsidRPr="00445D92" w:rsidRDefault="00FE4078" w:rsidP="00FE4078">
      <w:pPr>
        <w:pStyle w:val="SingleTxtG"/>
        <w:rPr>
          <w:lang w:val="ky-KG"/>
        </w:rPr>
      </w:pPr>
      <w:r>
        <w:rPr>
          <w:lang w:val="ky-KG"/>
        </w:rPr>
        <w:t>605</w:t>
      </w:r>
      <w:r w:rsidRPr="00445D92">
        <w:rPr>
          <w:lang w:val="ky-KG"/>
        </w:rPr>
        <w:t>.</w:t>
      </w:r>
      <w:r w:rsidRPr="00445D92">
        <w:rPr>
          <w:lang w:val="ky-KG"/>
        </w:rPr>
        <w:tab/>
      </w:r>
      <w:r w:rsidRPr="00445D92">
        <w:t xml:space="preserve">В отдельных регионах страны в состав избирательных комиссий были включены представители НКО </w:t>
      </w:r>
      <w:r w:rsidRPr="00445D92">
        <w:rPr>
          <w:lang w:val="ky-KG"/>
        </w:rPr>
        <w:t xml:space="preserve">лиц с </w:t>
      </w:r>
      <w:r w:rsidRPr="00445D92">
        <w:t>инвалид</w:t>
      </w:r>
      <w:r w:rsidRPr="00445D92">
        <w:rPr>
          <w:lang w:val="ky-KG"/>
        </w:rPr>
        <w:t>ностью</w:t>
      </w:r>
      <w:r w:rsidRPr="00445D92">
        <w:t>.</w:t>
      </w:r>
      <w:r>
        <w:rPr>
          <w:lang w:val="ky-KG"/>
        </w:rPr>
        <w:t xml:space="preserve"> </w:t>
      </w:r>
    </w:p>
    <w:p w14:paraId="03A11052" w14:textId="77777777" w:rsidR="00FE4078" w:rsidRPr="00445D92" w:rsidRDefault="00FE4078" w:rsidP="00FE4078">
      <w:pPr>
        <w:pStyle w:val="H1G"/>
      </w:pPr>
      <w:r>
        <w:tab/>
      </w:r>
      <w:r>
        <w:tab/>
      </w:r>
      <w:r w:rsidRPr="00445D92">
        <w:t>Статья 30</w:t>
      </w:r>
      <w:r>
        <w:br/>
      </w:r>
      <w:r w:rsidRPr="00445D92">
        <w:t xml:space="preserve">Участие в культурной жизни, проведение досуга и отдыха </w:t>
      </w:r>
      <w:r>
        <w:br/>
      </w:r>
      <w:r w:rsidRPr="00445D92">
        <w:t>и занятия спортом</w:t>
      </w:r>
    </w:p>
    <w:p w14:paraId="54FBBFB4" w14:textId="77777777" w:rsidR="00FE4078" w:rsidRPr="00445D92" w:rsidRDefault="00FE4078" w:rsidP="00FE4078">
      <w:pPr>
        <w:pStyle w:val="SingleTxtG"/>
      </w:pPr>
      <w:r>
        <w:t>606</w:t>
      </w:r>
      <w:r w:rsidRPr="00445D92">
        <w:t>.</w:t>
      </w:r>
      <w:r w:rsidRPr="00445D92">
        <w:tab/>
        <w:t>Конституция Кыргызской Республики провозглашает право каждого, включая лиц с инвалидностью, на пользование родной культурой (</w:t>
      </w:r>
      <w:proofErr w:type="spellStart"/>
      <w:r w:rsidRPr="00445D92">
        <w:t>ст</w:t>
      </w:r>
      <w:proofErr w:type="spellEnd"/>
      <w:r w:rsidRPr="00445D92">
        <w:rPr>
          <w:lang w:val="ky-KG"/>
        </w:rPr>
        <w:t>атья</w:t>
      </w:r>
      <w:r w:rsidRPr="00445D92">
        <w:t xml:space="preserve"> 21).</w:t>
      </w:r>
    </w:p>
    <w:p w14:paraId="58F632C8" w14:textId="77777777" w:rsidR="00FE4078" w:rsidRPr="00445D92" w:rsidRDefault="00FE4078" w:rsidP="00FE4078">
      <w:pPr>
        <w:pStyle w:val="SingleTxtG"/>
      </w:pPr>
      <w:r>
        <w:t>607</w:t>
      </w:r>
      <w:r w:rsidRPr="00445D92">
        <w:t>.</w:t>
      </w:r>
      <w:r w:rsidRPr="00445D92">
        <w:tab/>
        <w:t>Закон</w:t>
      </w:r>
      <w:r w:rsidRPr="00445D92">
        <w:rPr>
          <w:rFonts w:ascii="Calibri" w:hAnsi="Calibri"/>
        </w:rPr>
        <w:t xml:space="preserve"> </w:t>
      </w:r>
      <w:r w:rsidRPr="00445D92">
        <w:t>Кыргызской Республики «О культуре»</w:t>
      </w:r>
      <w:r w:rsidRPr="00445D92">
        <w:rPr>
          <w:lang w:val="ky-KG"/>
        </w:rPr>
        <w:t xml:space="preserve"> (2009 года)</w:t>
      </w:r>
      <w:r w:rsidRPr="00445D92">
        <w:t xml:space="preserve"> гарантирует гражданам, в том числе лицам с инвалидностью, право на деятельность в области культуры путем обеспечения права на участие в культурной жизни, доступа к культурным ценностям, получения образования по специальностям культуры и искусства.</w:t>
      </w:r>
    </w:p>
    <w:p w14:paraId="78070D0D" w14:textId="77777777" w:rsidR="00FE4078" w:rsidRPr="00445D92" w:rsidRDefault="00FE4078" w:rsidP="00FE4078">
      <w:pPr>
        <w:pStyle w:val="SingleTxtG"/>
      </w:pPr>
      <w:r>
        <w:lastRenderedPageBreak/>
        <w:t>608</w:t>
      </w:r>
      <w:r w:rsidRPr="00445D92">
        <w:t>.</w:t>
      </w:r>
      <w:r w:rsidRPr="00445D92">
        <w:tab/>
        <w:t>Граждане, в том числе лица с инвалидностью, имеют право на творческую деятельность в соответствии со своими способностями путем самостоятельного выбора сферы их приложения, форм реализации и получения профессионального образования. Всем гражданам обеспечивается право на приобщение к культурным ценностям.</w:t>
      </w:r>
    </w:p>
    <w:p w14:paraId="418CA93A" w14:textId="77777777" w:rsidR="00FE4078" w:rsidRPr="00445D92" w:rsidRDefault="00FE4078" w:rsidP="00FE4078">
      <w:pPr>
        <w:pStyle w:val="SingleTxtG"/>
      </w:pPr>
      <w:r>
        <w:t>609</w:t>
      </w:r>
      <w:r w:rsidRPr="00445D92">
        <w:t>.</w:t>
      </w:r>
      <w:r w:rsidRPr="00445D92">
        <w:tab/>
        <w:t>В соответствии с Законом Кыргызской Республики «О правах и гарантиях лиц с ограниченными возможностями здоровья»</w:t>
      </w:r>
      <w:r w:rsidRPr="00445D92">
        <w:rPr>
          <w:lang w:val="ky-KG"/>
        </w:rPr>
        <w:t xml:space="preserve"> (2008 года)</w:t>
      </w:r>
      <w:r w:rsidRPr="00445D92">
        <w:t xml:space="preserve"> лица с инвалидностью обеспечиваются правом первоочередного обслуживания в организациях культуры. Местные исполнительные органы обеспечивают лицам с инвалидностью условия для доступа к культурно-зрелищным мероприятиям, а также спортивным сооружениям для занятия физической культурой и спортом, предоставление специального спортивного инвентаря льготы.</w:t>
      </w:r>
    </w:p>
    <w:p w14:paraId="4C44F980" w14:textId="77777777" w:rsidR="00FE4078" w:rsidRPr="00445D92" w:rsidRDefault="00FE4078" w:rsidP="00FE4078">
      <w:pPr>
        <w:pStyle w:val="SingleTxtG"/>
      </w:pPr>
      <w:r>
        <w:t>610</w:t>
      </w:r>
      <w:r w:rsidRPr="00445D92">
        <w:t>.</w:t>
      </w:r>
      <w:r w:rsidRPr="00445D92">
        <w:tab/>
        <w:t>Государственными органами при участии общественных организаций инвалидов принимаются меры по вовлечению лиц с инвалидностью в культурную жизнь общества и осуществлению их социокультурной реабилитации.</w:t>
      </w:r>
    </w:p>
    <w:p w14:paraId="0D247EC4" w14:textId="77777777" w:rsidR="00FE4078" w:rsidRPr="00445D92" w:rsidRDefault="00FE4078" w:rsidP="00FE4078">
      <w:pPr>
        <w:pStyle w:val="SingleTxtG"/>
      </w:pPr>
      <w:r>
        <w:t>611</w:t>
      </w:r>
      <w:r w:rsidRPr="00445D92">
        <w:t>.</w:t>
      </w:r>
      <w:r w:rsidRPr="00445D92">
        <w:tab/>
        <w:t>Пользователи библиотек, которые не могут посещать библиотеки в силу инвалидности или преклонного возраста, имеют право доступа к фондам библиотек согласно Закона Кыргызской Республики «О библиотечном деле»</w:t>
      </w:r>
      <w:r w:rsidRPr="00445D92">
        <w:rPr>
          <w:lang w:val="ky-KG"/>
        </w:rPr>
        <w:t xml:space="preserve"> (1998 года)</w:t>
      </w:r>
      <w:r w:rsidRPr="00445D92">
        <w:t>.</w:t>
      </w:r>
    </w:p>
    <w:p w14:paraId="4C1FE1D2" w14:textId="77777777" w:rsidR="00FE4078" w:rsidRPr="00445D92" w:rsidRDefault="00FE4078" w:rsidP="00FE4078">
      <w:pPr>
        <w:pStyle w:val="SingleTxtG"/>
      </w:pPr>
      <w:r>
        <w:t>612</w:t>
      </w:r>
      <w:r w:rsidRPr="00445D92">
        <w:t>.</w:t>
      </w:r>
      <w:r w:rsidRPr="00445D92">
        <w:tab/>
        <w:t>В Кыргызской Республике три библиотеки</w:t>
      </w:r>
      <w:r w:rsidRPr="00445D92">
        <w:rPr>
          <w:lang w:val="ky-KG"/>
        </w:rPr>
        <w:t xml:space="preserve">, расположенные в </w:t>
      </w:r>
      <w:r w:rsidRPr="00445D92">
        <w:t>города</w:t>
      </w:r>
      <w:r w:rsidRPr="00445D92">
        <w:rPr>
          <w:lang w:val="ky-KG"/>
        </w:rPr>
        <w:t>х</w:t>
      </w:r>
      <w:r w:rsidRPr="00445D92">
        <w:t xml:space="preserve"> Бишкек, Каракол</w:t>
      </w:r>
      <w:r w:rsidRPr="00445D92">
        <w:rPr>
          <w:lang w:val="ky-KG"/>
        </w:rPr>
        <w:t xml:space="preserve"> и</w:t>
      </w:r>
      <w:r w:rsidRPr="00445D92">
        <w:t xml:space="preserve"> Ош</w:t>
      </w:r>
      <w:r w:rsidRPr="00445D92">
        <w:rPr>
          <w:lang w:val="ky-KG"/>
        </w:rPr>
        <w:t>,</w:t>
      </w:r>
      <w:r w:rsidRPr="00445D92">
        <w:t xml:space="preserve"> для незрячих и слабовидящих людей ведут работу по приобщению лиц с инвалидностью по зрению к мировому и отечественному литературному богатству.</w:t>
      </w:r>
    </w:p>
    <w:p w14:paraId="7E270D1A" w14:textId="77777777" w:rsidR="00FE4078" w:rsidRPr="00445D92" w:rsidRDefault="00FE4078" w:rsidP="00FE4078">
      <w:pPr>
        <w:pStyle w:val="SingleTxtG"/>
      </w:pPr>
      <w:r>
        <w:t>613</w:t>
      </w:r>
      <w:r w:rsidRPr="00445D92">
        <w:t>.</w:t>
      </w:r>
      <w:r w:rsidRPr="00445D92">
        <w:tab/>
        <w:t xml:space="preserve">Для расширения доступа к новым литературным произведениям ежегодно увеличивается выпуск (закупки и поставки в учреждения культуры) современных адаптивных технических средств, приобретаются новые читающие машины, преобразующие печатный текст в звук, дисплеи </w:t>
      </w:r>
      <w:r w:rsidRPr="00445D92">
        <w:rPr>
          <w:lang w:val="ky-KG"/>
        </w:rPr>
        <w:t>со шрифтом Б</w:t>
      </w:r>
      <w:proofErr w:type="spellStart"/>
      <w:r w:rsidRPr="00445D92">
        <w:t>райл</w:t>
      </w:r>
      <w:proofErr w:type="spellEnd"/>
      <w:r w:rsidRPr="00445D92">
        <w:rPr>
          <w:lang w:val="ky-KG"/>
        </w:rPr>
        <w:t>я</w:t>
      </w:r>
      <w:r w:rsidRPr="00445D92">
        <w:t xml:space="preserve"> и принтеры, преобразующие плоскопечатный текст в рельефно-точечный, а также программы экранного доступа с синтезом речи.</w:t>
      </w:r>
    </w:p>
    <w:p w14:paraId="3B2E9A27" w14:textId="77777777" w:rsidR="00FE4078" w:rsidRPr="00445D92" w:rsidRDefault="00FE4078" w:rsidP="00FE4078">
      <w:pPr>
        <w:pStyle w:val="SingleTxtG"/>
      </w:pPr>
      <w:r>
        <w:t>614</w:t>
      </w:r>
      <w:r w:rsidRPr="00445D92">
        <w:t>.</w:t>
      </w:r>
      <w:r w:rsidRPr="00445D92">
        <w:tab/>
        <w:t xml:space="preserve">В целях привлечения </w:t>
      </w:r>
      <w:r w:rsidRPr="00445D92">
        <w:rPr>
          <w:lang w:val="ky-KG"/>
        </w:rPr>
        <w:t xml:space="preserve">лиц с </w:t>
      </w:r>
      <w:r w:rsidRPr="00445D92">
        <w:t>инвалид</w:t>
      </w:r>
      <w:r w:rsidRPr="00445D92">
        <w:rPr>
          <w:lang w:val="ky-KG"/>
        </w:rPr>
        <w:t>ностью</w:t>
      </w:r>
      <w:r w:rsidRPr="00445D92">
        <w:t xml:space="preserve"> к активным занятиям физической культурой и спортом принимаются меры по комплексному решению вопросов, связанных с созданием условий доступности для них физкультурно-оздоровительных занятий и спортивных сооружений, развития нормативно-правовой базы и подготовки специалистов</w:t>
      </w:r>
      <w:r>
        <w:t>-</w:t>
      </w:r>
      <w:r w:rsidRPr="00445D92">
        <w:t>тренеров и педагогов, владеющих методами реабилитации лиц с инвалидностью.</w:t>
      </w:r>
    </w:p>
    <w:p w14:paraId="05DC9FD1" w14:textId="77777777" w:rsidR="00FE4078" w:rsidRPr="00445D92" w:rsidRDefault="00FE4078" w:rsidP="00FE4078">
      <w:pPr>
        <w:pStyle w:val="SingleTxtG"/>
      </w:pPr>
      <w:r>
        <w:t>615</w:t>
      </w:r>
      <w:r w:rsidRPr="00445D92">
        <w:t>.</w:t>
      </w:r>
      <w:r w:rsidRPr="00445D92">
        <w:tab/>
        <w:t>Физическая реабилитация и социальная адаптация лиц с инвалидностью с использованием методов адаптивной физической культуры и спорта осуществляются в спортивных клубах, школах и секциях для лиц с инвалидностью, физкультурно-спортивных организациях.</w:t>
      </w:r>
    </w:p>
    <w:p w14:paraId="7BEBB9A3" w14:textId="77777777" w:rsidR="00FE4078" w:rsidRPr="00445D92" w:rsidRDefault="00FE4078" w:rsidP="00FE4078">
      <w:pPr>
        <w:pStyle w:val="SingleTxtG"/>
      </w:pPr>
      <w:r>
        <w:t>616</w:t>
      </w:r>
      <w:r w:rsidRPr="00445D92">
        <w:t>.</w:t>
      </w:r>
      <w:r w:rsidRPr="00445D92">
        <w:tab/>
        <w:t>Организация занятий физической культурой и спортом лиц с инвалидностью, подготовка кадров, методическое, медицинское обеспечение и врачебный контроль за занятиями физической культурой и спортом лиц с инвалидностью возлагаются на органы образования, здравоохранения, социальной защиты населения, физической культуры и спорта.</w:t>
      </w:r>
    </w:p>
    <w:p w14:paraId="1D3DA292" w14:textId="77777777" w:rsidR="00FE4078" w:rsidRPr="00445D92" w:rsidRDefault="00FE4078" w:rsidP="00FE4078">
      <w:pPr>
        <w:pStyle w:val="SingleTxtG"/>
      </w:pPr>
      <w:r>
        <w:t>617</w:t>
      </w:r>
      <w:r w:rsidRPr="00445D92">
        <w:t>.</w:t>
      </w:r>
      <w:r w:rsidRPr="00445D92">
        <w:tab/>
        <w:t>Компетенция местных органов власти и Министерства культуры, информации</w:t>
      </w:r>
      <w:r w:rsidRPr="00445D92">
        <w:rPr>
          <w:lang w:val="ky-KG"/>
        </w:rPr>
        <w:t>,</w:t>
      </w:r>
      <w:r w:rsidRPr="00445D92">
        <w:t xml:space="preserve"> спорта </w:t>
      </w:r>
      <w:r w:rsidRPr="00445D92">
        <w:rPr>
          <w:lang w:val="ky-KG"/>
        </w:rPr>
        <w:t xml:space="preserve">и </w:t>
      </w:r>
      <w:r w:rsidRPr="00664F53">
        <w:t>молодежной</w:t>
      </w:r>
      <w:r w:rsidRPr="00445D92">
        <w:rPr>
          <w:lang w:val="ky-KG"/>
        </w:rPr>
        <w:t xml:space="preserve"> политики </w:t>
      </w:r>
      <w:r w:rsidRPr="00445D92">
        <w:t>Кыргызской Республики в области развития физической культуры, любительского и профессионального спорта в Кыргызской Республике регламентируется Законом Кыргызской Республики «О паралимпийском спорте»</w:t>
      </w:r>
      <w:r w:rsidRPr="00445D92">
        <w:rPr>
          <w:lang w:val="ky-KG"/>
        </w:rPr>
        <w:t xml:space="preserve"> (2016 года)</w:t>
      </w:r>
      <w:r w:rsidRPr="00445D92">
        <w:t>.</w:t>
      </w:r>
    </w:p>
    <w:p w14:paraId="6092745C" w14:textId="77777777" w:rsidR="00FE4078" w:rsidRPr="00445D92" w:rsidRDefault="00FE4078" w:rsidP="00FE4078">
      <w:pPr>
        <w:pStyle w:val="SingleTxtG"/>
      </w:pPr>
      <w:r>
        <w:t>618</w:t>
      </w:r>
      <w:r w:rsidRPr="00445D92">
        <w:t>.</w:t>
      </w:r>
      <w:r w:rsidRPr="00445D92">
        <w:tab/>
        <w:t xml:space="preserve">Указанное министерство обеспечивает реализацию государственной политики в области физической культуры и спорта, где на него возложено проведение республиканских соревнований, подготовка и участие сборных команд республики по видам спорта среди </w:t>
      </w:r>
      <w:r w:rsidRPr="00445D92">
        <w:rPr>
          <w:lang w:val="ky-KG"/>
        </w:rPr>
        <w:t xml:space="preserve">лиц с </w:t>
      </w:r>
      <w:r w:rsidRPr="00445D92">
        <w:t>инвалид</w:t>
      </w:r>
      <w:r w:rsidRPr="00445D92">
        <w:rPr>
          <w:lang w:val="ky-KG"/>
        </w:rPr>
        <w:t>ностью</w:t>
      </w:r>
      <w:r w:rsidRPr="00445D92">
        <w:t xml:space="preserve"> на международных спортивных соревнованиях, в том числе в паралимпийских, сурдлимпийских играх и всемирных специальных олимпийских играх. </w:t>
      </w:r>
    </w:p>
    <w:p w14:paraId="6D86C589" w14:textId="77777777" w:rsidR="00FE4078" w:rsidRPr="00445D92" w:rsidRDefault="00FE4078" w:rsidP="00FE4078">
      <w:pPr>
        <w:pStyle w:val="SingleTxtG"/>
      </w:pPr>
      <w:r w:rsidRPr="00445D92">
        <w:lastRenderedPageBreak/>
        <w:t>61</w:t>
      </w:r>
      <w:r>
        <w:t>9</w:t>
      </w:r>
      <w:r w:rsidRPr="00445D92">
        <w:t>.</w:t>
      </w:r>
      <w:r w:rsidRPr="00445D92">
        <w:tab/>
        <w:t>После подписания КПИ в структуре министерства создано управление национальных видов спорта и по работе с лицами с инвалидностью в спорте. Местные исполнительные органы обеспечивают условия для доступа к спортивным сооружениям для занятия физической культурой и спортом, предоставление специального спортивного инвентаря, открытие спортивных клубов, школ, секций, организуют проведение спортивных мероприятий на местном уровне, подготовку и участие лиц с инвалидностью в республиканских спортивных соревнованиях.</w:t>
      </w:r>
    </w:p>
    <w:p w14:paraId="665509FC" w14:textId="77777777" w:rsidR="00FE4078" w:rsidRPr="00445D92" w:rsidRDefault="00FE4078" w:rsidP="00FE4078">
      <w:pPr>
        <w:pStyle w:val="SingleTxtG"/>
      </w:pPr>
      <w:r w:rsidRPr="00445D92">
        <w:t>6</w:t>
      </w:r>
      <w:r>
        <w:t>20</w:t>
      </w:r>
      <w:r w:rsidRPr="00445D92">
        <w:t>.</w:t>
      </w:r>
      <w:r w:rsidRPr="00445D92">
        <w:tab/>
        <w:t>В Кыргызской Республике функционируют 23 общественные организации, осуществляющие деятельность по инвалидным видам спорта.</w:t>
      </w:r>
    </w:p>
    <w:p w14:paraId="676CF411" w14:textId="77777777" w:rsidR="00FE4078" w:rsidRPr="00445D92" w:rsidRDefault="00FE4078" w:rsidP="00FE4078">
      <w:pPr>
        <w:pStyle w:val="SingleTxtG"/>
      </w:pPr>
      <w:r>
        <w:t>621</w:t>
      </w:r>
      <w:r w:rsidRPr="00445D92">
        <w:t>.</w:t>
      </w:r>
      <w:r w:rsidRPr="00445D92">
        <w:tab/>
        <w:t xml:space="preserve">В стране ежегодно проводится порядка 15 спортивно-массовых мероприятий для </w:t>
      </w:r>
      <w:r w:rsidRPr="00445D92">
        <w:rPr>
          <w:lang w:val="ky-KG"/>
        </w:rPr>
        <w:t xml:space="preserve">лиц с </w:t>
      </w:r>
      <w:r w:rsidRPr="00664F53">
        <w:t>инвалидностью</w:t>
      </w:r>
      <w:r w:rsidRPr="00445D92">
        <w:t>.</w:t>
      </w:r>
    </w:p>
    <w:p w14:paraId="59DC231D" w14:textId="77777777" w:rsidR="00FE4078" w:rsidRPr="00445D92" w:rsidRDefault="00FE4078" w:rsidP="00FE4078">
      <w:pPr>
        <w:pStyle w:val="SingleTxtG"/>
      </w:pPr>
      <w:r>
        <w:t>622</w:t>
      </w:r>
      <w:r w:rsidRPr="00445D92">
        <w:t>.</w:t>
      </w:r>
      <w:r w:rsidRPr="00445D92">
        <w:tab/>
        <w:t xml:space="preserve">Благодаря принимаемым мерам в последние годы отмечается увеличение количества лиц с инвалидностью, систематически занимающихся физической культурой и спортом (в 2018 году </w:t>
      </w:r>
      <w:r>
        <w:t>⸺</w:t>
      </w:r>
      <w:r w:rsidRPr="00445D92">
        <w:t xml:space="preserve"> 98 лиц с инвалидностью, не имеющих противопоказаний к занятию спортом, в 2020 году 105 лиц с инвалидностью занимались любительским и профессиональным спортом).</w:t>
      </w:r>
    </w:p>
    <w:p w14:paraId="6D3C01CC" w14:textId="77777777" w:rsidR="00FE4078" w:rsidRPr="00445D92" w:rsidRDefault="00FE4078" w:rsidP="00FE4078">
      <w:pPr>
        <w:pStyle w:val="H1G"/>
      </w:pPr>
      <w:r>
        <w:tab/>
      </w:r>
      <w:r>
        <w:tab/>
      </w:r>
      <w:r w:rsidRPr="00445D92">
        <w:t>Статья 31</w:t>
      </w:r>
      <w:r>
        <w:br/>
      </w:r>
      <w:r w:rsidRPr="00445D92">
        <w:t>Статистика и сбор данных</w:t>
      </w:r>
    </w:p>
    <w:p w14:paraId="321DEF63" w14:textId="77777777" w:rsidR="00FE4078" w:rsidRPr="00445D92" w:rsidRDefault="00FE4078" w:rsidP="00FE4078">
      <w:pPr>
        <w:pStyle w:val="SingleTxtG"/>
      </w:pPr>
      <w:r>
        <w:t>623</w:t>
      </w:r>
      <w:r w:rsidRPr="00445D92">
        <w:t>.</w:t>
      </w:r>
      <w:r w:rsidRPr="00445D92">
        <w:tab/>
        <w:t>Закон Кыргызской Республики «Об официальной статистике» (2019 года) регулирует организацию и функционирование национальной статистической системы, устанавливает правовую основу для разработки, производства и распространения официальной статистики.</w:t>
      </w:r>
    </w:p>
    <w:p w14:paraId="4175819B" w14:textId="77777777" w:rsidR="00FE4078" w:rsidRPr="00445D92" w:rsidRDefault="00FE4078" w:rsidP="00FE4078">
      <w:pPr>
        <w:pStyle w:val="SingleTxtG"/>
      </w:pPr>
      <w:r>
        <w:t>624</w:t>
      </w:r>
      <w:r w:rsidRPr="00445D92">
        <w:t>.</w:t>
      </w:r>
      <w:r w:rsidRPr="00445D92">
        <w:tab/>
        <w:t>Официальная статистика в рамках настоящего Закона:</w:t>
      </w:r>
    </w:p>
    <w:p w14:paraId="53F9EC93" w14:textId="77777777" w:rsidR="00FE4078" w:rsidRPr="00445D92" w:rsidRDefault="00FE4078" w:rsidP="00FE4078">
      <w:pPr>
        <w:pStyle w:val="SingleTxtG"/>
      </w:pPr>
      <w:r>
        <w:tab/>
        <w:t>1)</w:t>
      </w:r>
      <w:r>
        <w:tab/>
      </w:r>
      <w:r w:rsidRPr="00445D92">
        <w:t>включает в себя статистические данные, характеризующие на репрезентативной основе экономические, демографические, социальные и экологические массовые явления в Кыргызской Республике;</w:t>
      </w:r>
    </w:p>
    <w:p w14:paraId="35F5B85E" w14:textId="77777777" w:rsidR="00FE4078" w:rsidRPr="00445D92" w:rsidRDefault="00FE4078" w:rsidP="00FE4078">
      <w:pPr>
        <w:pStyle w:val="SingleTxtG"/>
      </w:pPr>
      <w:r>
        <w:tab/>
        <w:t>2)</w:t>
      </w:r>
      <w:r>
        <w:tab/>
      </w:r>
      <w:r w:rsidRPr="00445D92">
        <w:t>разрабатывается, производится и распространяется в соответствии с положениями настоящего Закона, основополагающими принципами ООН в области официальной статистики и учитывает международные согласованные статистические стандарты и рекомендации;</w:t>
      </w:r>
    </w:p>
    <w:p w14:paraId="2EAEB661" w14:textId="77777777" w:rsidR="00FE4078" w:rsidRPr="00445D92" w:rsidRDefault="00FE4078" w:rsidP="00FE4078">
      <w:pPr>
        <w:pStyle w:val="SingleTxtG"/>
      </w:pPr>
      <w:r>
        <w:tab/>
        <w:t>3)</w:t>
      </w:r>
      <w:r>
        <w:tab/>
      </w:r>
      <w:r w:rsidRPr="00445D92">
        <w:t>именуется официальной статистикой в статистических программах.</w:t>
      </w:r>
    </w:p>
    <w:p w14:paraId="7F9784F8" w14:textId="77777777" w:rsidR="00FE4078" w:rsidRPr="00445D92" w:rsidRDefault="00FE4078" w:rsidP="00FE4078">
      <w:pPr>
        <w:pStyle w:val="SingleTxtG"/>
        <w:rPr>
          <w:b/>
        </w:rPr>
      </w:pPr>
      <w:r>
        <w:t>625</w:t>
      </w:r>
      <w:r w:rsidRPr="00445D92">
        <w:t>.</w:t>
      </w:r>
      <w:r w:rsidRPr="00445D92">
        <w:tab/>
        <w:t>НСК осуществляется сбор информации о лицах с инвалидностью по таким показателям, как численность зарегистрированных лиц с инвалидностью в разрезе регионов, численность детей с инвалидностью, численность проживающих в домах-интернатах для детей с инвалидностью, численность проживающих в домах-интернатах для престарелых и взрослых лиц с инвалидностью, число домов-интернатов для детей с инвалидностью, число домов-интернатов для престарелых и взрослых лиц с инвалидностью.</w:t>
      </w:r>
    </w:p>
    <w:p w14:paraId="72D52736" w14:textId="77777777" w:rsidR="00FE4078" w:rsidRPr="00445D92" w:rsidRDefault="00FE4078" w:rsidP="00FE4078">
      <w:pPr>
        <w:pStyle w:val="SingleTxtG"/>
        <w:rPr>
          <w:b/>
        </w:rPr>
      </w:pPr>
      <w:r>
        <w:t>626</w:t>
      </w:r>
      <w:r w:rsidRPr="00445D92">
        <w:t>.</w:t>
      </w:r>
      <w:r w:rsidRPr="00445D92">
        <w:tab/>
        <w:t xml:space="preserve">В 2022 году планируется проведение переписи населения и жилищного фонда. В предстоящую перепись населения в вопросник включены вопросы по функциональным ограничениям возможностей, разработанные Вашингтонской группой по статистике инвалидности. </w:t>
      </w:r>
    </w:p>
    <w:p w14:paraId="764E2C0A" w14:textId="77777777" w:rsidR="00FE4078" w:rsidRPr="00445D92" w:rsidRDefault="00FE4078" w:rsidP="00FE4078">
      <w:pPr>
        <w:pStyle w:val="SingleTxtG"/>
      </w:pPr>
      <w:r>
        <w:t>627</w:t>
      </w:r>
      <w:r w:rsidRPr="00445D92">
        <w:t>.</w:t>
      </w:r>
      <w:r w:rsidRPr="00445D92">
        <w:tab/>
        <w:t>Ведомственная статистическая информация относительно реализации прав лиц с инвалидностью ведется и другими центральными государственными органами в пределах их компетенции, а также местными исполнительными органами.</w:t>
      </w:r>
    </w:p>
    <w:p w14:paraId="2FFC6B5A" w14:textId="77777777" w:rsidR="00FE4078" w:rsidRPr="00445D92" w:rsidRDefault="00FE4078" w:rsidP="00FE4078">
      <w:pPr>
        <w:pStyle w:val="SingleTxtG"/>
      </w:pPr>
      <w:r>
        <w:t>628</w:t>
      </w:r>
      <w:r w:rsidRPr="00445D92">
        <w:t>.</w:t>
      </w:r>
      <w:r w:rsidRPr="00445D92">
        <w:tab/>
        <w:t>Сбор данных и их публикация осуществляются в соответствии с законодательством о персональных данных и их защите.</w:t>
      </w:r>
    </w:p>
    <w:p w14:paraId="01AF2EF2" w14:textId="77777777" w:rsidR="00FE4078" w:rsidRPr="00445D92" w:rsidRDefault="00FE4078" w:rsidP="00FE4078">
      <w:pPr>
        <w:pStyle w:val="SingleTxtG"/>
      </w:pPr>
      <w:r w:rsidRPr="00445D92">
        <w:t>62</w:t>
      </w:r>
      <w:r>
        <w:t>9</w:t>
      </w:r>
      <w:r w:rsidRPr="00445D92">
        <w:t>.</w:t>
      </w:r>
      <w:r w:rsidRPr="00445D92">
        <w:tab/>
        <w:t>Распространение данных осуществляется путем размещения информации в официальных статистических (печатных) изданиях НСК, на официальных интернет</w:t>
      </w:r>
      <w:r w:rsidRPr="00445D92">
        <w:rPr>
          <w:lang w:val="ky-KG"/>
        </w:rPr>
        <w:t>-ресурсах</w:t>
      </w:r>
      <w:r w:rsidRPr="00445D92">
        <w:t xml:space="preserve"> государственных органов.</w:t>
      </w:r>
    </w:p>
    <w:p w14:paraId="38A8A5D3" w14:textId="77777777" w:rsidR="00FE4078" w:rsidRPr="00445D92" w:rsidRDefault="00FE4078" w:rsidP="00FE4078">
      <w:pPr>
        <w:pStyle w:val="H1G"/>
      </w:pPr>
      <w:r>
        <w:lastRenderedPageBreak/>
        <w:tab/>
      </w:r>
      <w:r>
        <w:tab/>
      </w:r>
      <w:r w:rsidRPr="00445D92">
        <w:t>Статья 32</w:t>
      </w:r>
      <w:r>
        <w:br/>
      </w:r>
      <w:r w:rsidRPr="00445D92">
        <w:t>Международное сотрудничество</w:t>
      </w:r>
    </w:p>
    <w:p w14:paraId="38EE5411" w14:textId="77777777" w:rsidR="00FE4078" w:rsidRPr="00445D92" w:rsidRDefault="00FE4078" w:rsidP="00FE4078">
      <w:pPr>
        <w:pStyle w:val="SingleTxtG"/>
        <w:rPr>
          <w:i/>
          <w:iCs/>
        </w:rPr>
      </w:pPr>
      <w:r>
        <w:t>630</w:t>
      </w:r>
      <w:r w:rsidRPr="002E5098">
        <w:t>.</w:t>
      </w:r>
      <w:r w:rsidRPr="00445D92">
        <w:rPr>
          <w:i/>
          <w:iCs/>
        </w:rPr>
        <w:tab/>
      </w:r>
      <w:r w:rsidRPr="00445D92">
        <w:t xml:space="preserve">В целях обеспечения реализации международных обязательств по реализации Резолюции № 70/1 «Преобразование нашего мира: Повестка дня в области устойчивого развития на период до 2030 года», принятой Генеральной Ассамблеей ООН </w:t>
      </w:r>
      <w:r w:rsidRPr="00445D92">
        <w:rPr>
          <w:shd w:val="clear" w:color="auto" w:fill="FFFFFF"/>
        </w:rPr>
        <w:t xml:space="preserve">16 </w:t>
      </w:r>
      <w:r w:rsidRPr="00CA3E74">
        <w:t>июля</w:t>
      </w:r>
      <w:r w:rsidRPr="00445D92">
        <w:rPr>
          <w:shd w:val="clear" w:color="auto" w:fill="FFFFFF"/>
        </w:rPr>
        <w:t xml:space="preserve"> 2020 года на Политическом форуме высокого уровня по устойчивому развитию (ПФУР) Экономического и Социального Совета ООН (ЭКОСОС), Кыргызская Республика представила свой первый Национальной добровольный обзор достижения Целей устойчивого развития, </w:t>
      </w:r>
      <w:r w:rsidRPr="00445D92">
        <w:t>одобренный распоряжением Правительства Кыргызской Республики от 9 июня 2020 года № 211-р.</w:t>
      </w:r>
    </w:p>
    <w:p w14:paraId="2A1BD470" w14:textId="77777777" w:rsidR="00FE4078" w:rsidRPr="00445D92" w:rsidRDefault="00FE4078" w:rsidP="00FE4078">
      <w:pPr>
        <w:pStyle w:val="SingleTxtG"/>
      </w:pPr>
      <w:r>
        <w:t>631</w:t>
      </w:r>
      <w:r w:rsidRPr="00445D92">
        <w:t>.</w:t>
      </w:r>
      <w:r w:rsidRPr="00445D92">
        <w:tab/>
        <w:t>Кыргызская Республика привержена осуществлению Повестки дня OOH в области устойчивого развития. Цели устойчивого развития включены в государственную политику и отражены в Национальной стратегии развития Кыргызской Республики на 2018</w:t>
      </w:r>
      <w:r w:rsidRPr="00445D92">
        <w:rPr>
          <w:lang w:val="ky-KG"/>
        </w:rPr>
        <w:t xml:space="preserve">–2040 </w:t>
      </w:r>
      <w:r w:rsidRPr="00445D92">
        <w:t>годы.</w:t>
      </w:r>
    </w:p>
    <w:p w14:paraId="08B19260" w14:textId="77777777" w:rsidR="00FE4078" w:rsidRPr="00445D92" w:rsidRDefault="00FE4078" w:rsidP="00FE4078">
      <w:pPr>
        <w:pStyle w:val="SingleTxtG"/>
      </w:pPr>
      <w:r>
        <w:t>632</w:t>
      </w:r>
      <w:r w:rsidRPr="00445D92">
        <w:t>.</w:t>
      </w:r>
      <w:r w:rsidRPr="00445D92">
        <w:tab/>
      </w:r>
      <w:r w:rsidRPr="00445D92">
        <w:rPr>
          <w:lang w:val="ky-KG"/>
        </w:rPr>
        <w:t>Указом Президента Кыргызской Республики от</w:t>
      </w:r>
      <w:r w:rsidRPr="00445D92">
        <w:t xml:space="preserve"> 12 октября 2021 года № 435</w:t>
      </w:r>
      <w:r w:rsidRPr="00445D92">
        <w:rPr>
          <w:lang w:val="ky-KG"/>
        </w:rPr>
        <w:t xml:space="preserve"> утверждена </w:t>
      </w:r>
      <w:proofErr w:type="spellStart"/>
      <w:r w:rsidRPr="00445D92">
        <w:t>Национальн</w:t>
      </w:r>
      <w:proofErr w:type="spellEnd"/>
      <w:r w:rsidRPr="00445D92">
        <w:rPr>
          <w:lang w:val="ky-KG"/>
        </w:rPr>
        <w:t>ая</w:t>
      </w:r>
      <w:r w:rsidRPr="00445D92">
        <w:t xml:space="preserve"> программ</w:t>
      </w:r>
      <w:r w:rsidRPr="00445D92">
        <w:rPr>
          <w:lang w:val="ky-KG"/>
        </w:rPr>
        <w:t>а</w:t>
      </w:r>
      <w:r w:rsidRPr="00445D92">
        <w:t xml:space="preserve"> развития Кыргызской Республики до 2026 года</w:t>
      </w:r>
      <w:r w:rsidRPr="00445D92">
        <w:rPr>
          <w:lang w:val="ky-KG"/>
        </w:rPr>
        <w:t xml:space="preserve">, </w:t>
      </w:r>
      <w:r w:rsidRPr="00445D92">
        <w:t>направленная на улучшение благосостояния граждан, разработан</w:t>
      </w:r>
      <w:r w:rsidRPr="00445D92">
        <w:rPr>
          <w:lang w:val="ky-KG"/>
        </w:rPr>
        <w:t>н</w:t>
      </w:r>
      <w:r w:rsidRPr="00445D92">
        <w:t>а</w:t>
      </w:r>
      <w:r w:rsidRPr="00445D92">
        <w:rPr>
          <w:lang w:val="ky-KG"/>
        </w:rPr>
        <w:t>я</w:t>
      </w:r>
      <w:r w:rsidRPr="00445D92">
        <w:t xml:space="preserve"> в рамках Национальной стратегии развития Кыргызской Республики до 2040 года, с сохранением принципа преемственности на основе долгосрочных стратегических целей развития страны с ориентацией на человека и акцентом на основополагающее обязательство «не оставить никого позади» ЦУР.</w:t>
      </w:r>
    </w:p>
    <w:p w14:paraId="1F491D81" w14:textId="77777777" w:rsidR="00FE4078" w:rsidRPr="00445D92" w:rsidRDefault="00FE4078" w:rsidP="00FE4078">
      <w:pPr>
        <w:pStyle w:val="SingleTxtG"/>
      </w:pPr>
      <w:r>
        <w:t>633</w:t>
      </w:r>
      <w:r w:rsidRPr="00445D92">
        <w:t>.</w:t>
      </w:r>
      <w:r w:rsidRPr="00445D92">
        <w:tab/>
        <w:t>Принцип «не оставить никого позади» является основополагающим обязательством Повестки дня на период до 2030 года, и в последние годы будет движущей силой устойчивого развития в Кыргызской Республике.</w:t>
      </w:r>
    </w:p>
    <w:p w14:paraId="52FDB348" w14:textId="77777777" w:rsidR="00FE4078" w:rsidRPr="00445D92" w:rsidRDefault="00FE4078" w:rsidP="00FE4078">
      <w:pPr>
        <w:pStyle w:val="SingleTxtG"/>
      </w:pPr>
      <w:r>
        <w:t>634</w:t>
      </w:r>
      <w:r w:rsidRPr="00445D92">
        <w:t>.</w:t>
      </w:r>
      <w:r w:rsidRPr="00445D92">
        <w:tab/>
        <w:t>Стратегические основы политики, ориентированной на интересы человека в Кыргызской Республике, обозначили вектор устойчивого развития для нынешнего и будущих поколений, уделяя приоритетное внимание наиболее уязвимым группам населения.</w:t>
      </w:r>
      <w:r>
        <w:t xml:space="preserve"> </w:t>
      </w:r>
    </w:p>
    <w:p w14:paraId="69D3ADB1" w14:textId="77777777" w:rsidR="00FE4078" w:rsidRPr="00445D92" w:rsidRDefault="00FE4078" w:rsidP="00FE4078">
      <w:pPr>
        <w:pStyle w:val="SingleTxtG"/>
      </w:pPr>
      <w:r>
        <w:t>635</w:t>
      </w:r>
      <w:r w:rsidRPr="00445D92">
        <w:t>.</w:t>
      </w:r>
      <w:r w:rsidRPr="00445D92">
        <w:tab/>
        <w:t xml:space="preserve">Выполнение на практике обязательства «не оставить никого позади» означает, прежде всего, направленность на самые уязвимые слои населения, обеспечение того, чтобы политики и программы планировались и осуществлялись, постепенно оказывая первоочередное внимание наиболее нуждающимся категориям населения. </w:t>
      </w:r>
    </w:p>
    <w:p w14:paraId="78BB45A6" w14:textId="77777777" w:rsidR="00FE4078" w:rsidRPr="00445D92" w:rsidRDefault="00FE4078" w:rsidP="00FE4078">
      <w:pPr>
        <w:pStyle w:val="SingleTxtG"/>
      </w:pPr>
      <w:r>
        <w:t>636</w:t>
      </w:r>
      <w:r w:rsidRPr="00445D92">
        <w:t>.</w:t>
      </w:r>
      <w:r w:rsidRPr="00445D92">
        <w:tab/>
        <w:t>Для достижения ЦУР к 2030 году Кыргызская Республика установила ключевой приоритет: ориентированность политики, нацеленной на развитие человека. Для этого реализуются национальные планы по обеспечению гарантий правовой и судебной защиты прав и свобод человека и гражданина, сокращению неравенства, искоренению бедности, смягчению последствий изменения климата, снижению риска бедствий, инвестированию в человеческое развитие, формированию навыков и знаний для всех слоев общества, созданию рабочих мест и поддержке здорового образа жизни, продвижению гендерного равенства.</w:t>
      </w:r>
    </w:p>
    <w:p w14:paraId="436BF627" w14:textId="77777777" w:rsidR="00FE4078" w:rsidRPr="00445D92" w:rsidRDefault="00FE4078" w:rsidP="00FE4078">
      <w:pPr>
        <w:pStyle w:val="SingleTxtG"/>
      </w:pPr>
      <w:r>
        <w:t>637</w:t>
      </w:r>
      <w:r w:rsidRPr="00445D92">
        <w:t>.</w:t>
      </w:r>
      <w:r w:rsidRPr="00445D92">
        <w:tab/>
        <w:t xml:space="preserve">В республике осуществляют деятельность международные и региональные организации, агентства, которые активно сотрудничают с </w:t>
      </w:r>
      <w:r w:rsidRPr="00445D92">
        <w:rPr>
          <w:lang w:val="ky-KG"/>
        </w:rPr>
        <w:t>Кабинетом Министров</w:t>
      </w:r>
      <w:r w:rsidRPr="00445D92">
        <w:t xml:space="preserve"> Кыргызской Республики в области защиты прав человека и социальной защиты населения, в том числе такие, как Программа развития ООН </w:t>
      </w:r>
      <w:r w:rsidRPr="00445D92">
        <w:rPr>
          <w:lang w:val="ky-KG"/>
        </w:rPr>
        <w:t>(</w:t>
      </w:r>
      <w:r w:rsidRPr="00445D92">
        <w:t>ПРООН</w:t>
      </w:r>
      <w:r w:rsidRPr="00445D92">
        <w:rPr>
          <w:lang w:val="ky-KG"/>
        </w:rPr>
        <w:t>)</w:t>
      </w:r>
      <w:r w:rsidRPr="00445D92">
        <w:t>, Фонд Организации Объединенных Наций в области народонаселения</w:t>
      </w:r>
      <w:r w:rsidRPr="00445D92">
        <w:rPr>
          <w:lang w:val="ky-KG"/>
        </w:rPr>
        <w:t xml:space="preserve"> (</w:t>
      </w:r>
      <w:r w:rsidRPr="00445D92">
        <w:t>ЮНФПА</w:t>
      </w:r>
      <w:r w:rsidRPr="00445D92">
        <w:rPr>
          <w:lang w:val="ky-KG"/>
        </w:rPr>
        <w:t>)</w:t>
      </w:r>
      <w:r w:rsidRPr="00445D92">
        <w:t xml:space="preserve">, ЮНИСЕФ, </w:t>
      </w:r>
      <w:r w:rsidRPr="00445D92">
        <w:rPr>
          <w:lang w:val="ky-KG"/>
        </w:rPr>
        <w:t>Международня организация труда (</w:t>
      </w:r>
      <w:r w:rsidRPr="00445D92">
        <w:t>МОТ</w:t>
      </w:r>
      <w:r w:rsidRPr="00445D92">
        <w:rPr>
          <w:lang w:val="ky-KG"/>
        </w:rPr>
        <w:t>)</w:t>
      </w:r>
      <w:r w:rsidRPr="00445D92">
        <w:t>, Всемирная организация здравоохранения</w:t>
      </w:r>
      <w:r w:rsidRPr="00445D92">
        <w:rPr>
          <w:lang w:val="ky-KG"/>
        </w:rPr>
        <w:t xml:space="preserve"> (</w:t>
      </w:r>
      <w:r w:rsidRPr="00445D92">
        <w:t>ВОЗ</w:t>
      </w:r>
      <w:r w:rsidRPr="00445D92">
        <w:rPr>
          <w:lang w:val="ky-KG"/>
        </w:rPr>
        <w:t>)</w:t>
      </w:r>
      <w:r w:rsidRPr="00445D92">
        <w:t>, Организация по безопасности и сотрудничеству в Европе</w:t>
      </w:r>
      <w:r w:rsidRPr="00445D92">
        <w:rPr>
          <w:lang w:val="ky-KG"/>
        </w:rPr>
        <w:t xml:space="preserve"> (</w:t>
      </w:r>
      <w:r w:rsidRPr="00445D92">
        <w:t>ОБСЕ</w:t>
      </w:r>
      <w:r w:rsidRPr="00445D92">
        <w:rPr>
          <w:lang w:val="ky-KG"/>
        </w:rPr>
        <w:t>)</w:t>
      </w:r>
      <w:r w:rsidRPr="00445D92">
        <w:t xml:space="preserve">, </w:t>
      </w:r>
      <w:r w:rsidRPr="00445D92">
        <w:rPr>
          <w:lang w:val="ky-KG"/>
        </w:rPr>
        <w:t>Управление Верховного комиссара ООН по правам человека (</w:t>
      </w:r>
      <w:r w:rsidRPr="00445D92">
        <w:t>УВКПЧ</w:t>
      </w:r>
      <w:r w:rsidRPr="00445D92">
        <w:rPr>
          <w:lang w:val="ky-KG"/>
        </w:rPr>
        <w:t>)</w:t>
      </w:r>
      <w:r w:rsidRPr="00445D92">
        <w:t xml:space="preserve">, ООН-Женщин, </w:t>
      </w:r>
      <w:r w:rsidRPr="00445D92">
        <w:rPr>
          <w:lang w:val="ky-KG"/>
        </w:rPr>
        <w:t>Управление Верховного комиссара ООН по делам беженцев (</w:t>
      </w:r>
      <w:r w:rsidRPr="00445D92">
        <w:t>УВКБ</w:t>
      </w:r>
      <w:r w:rsidRPr="00445D92">
        <w:rPr>
          <w:lang w:val="ky-KG"/>
        </w:rPr>
        <w:t>)</w:t>
      </w:r>
      <w:r w:rsidRPr="00445D92">
        <w:t xml:space="preserve">, </w:t>
      </w:r>
      <w:r w:rsidRPr="00445D92">
        <w:rPr>
          <w:lang w:val="ky-KG"/>
        </w:rPr>
        <w:t>Международная организация миграции (</w:t>
      </w:r>
      <w:r w:rsidRPr="00445D92">
        <w:t>МОМ</w:t>
      </w:r>
      <w:r w:rsidRPr="00445D92">
        <w:rPr>
          <w:lang w:val="ky-KG"/>
        </w:rPr>
        <w:t>)</w:t>
      </w:r>
      <w:r w:rsidRPr="00445D92">
        <w:t xml:space="preserve">, </w:t>
      </w:r>
      <w:r w:rsidRPr="00445D92">
        <w:rPr>
          <w:lang w:val="ky-KG"/>
        </w:rPr>
        <w:t>Международный Комитет Красного Креста (</w:t>
      </w:r>
      <w:r w:rsidRPr="00445D92">
        <w:t>МККК</w:t>
      </w:r>
      <w:r w:rsidRPr="00445D92">
        <w:rPr>
          <w:lang w:val="ky-KG"/>
        </w:rPr>
        <w:t>)</w:t>
      </w:r>
      <w:r w:rsidRPr="00445D92">
        <w:t>, Объединенная программа ООН по ВИЧ/СПИДу</w:t>
      </w:r>
      <w:r w:rsidRPr="00445D92">
        <w:rPr>
          <w:lang w:val="ky-KG"/>
        </w:rPr>
        <w:t xml:space="preserve">, </w:t>
      </w:r>
      <w:r w:rsidRPr="00445D92">
        <w:t xml:space="preserve">Всемирный банк, </w:t>
      </w:r>
      <w:r w:rsidRPr="00445D92">
        <w:rPr>
          <w:lang w:val="ky-KG"/>
        </w:rPr>
        <w:t>Азиатский банк развития (</w:t>
      </w:r>
      <w:r w:rsidRPr="00445D92">
        <w:t>АБР</w:t>
      </w:r>
      <w:r w:rsidRPr="00445D92">
        <w:rPr>
          <w:lang w:val="ky-KG"/>
        </w:rPr>
        <w:t>)</w:t>
      </w:r>
      <w:r w:rsidRPr="00445D92">
        <w:t xml:space="preserve"> и др.</w:t>
      </w:r>
      <w:r w:rsidRPr="00445D92">
        <w:rPr>
          <w:rFonts w:ascii="Calibri" w:hAnsi="Calibri"/>
        </w:rPr>
        <w:t xml:space="preserve"> </w:t>
      </w:r>
      <w:r w:rsidRPr="00445D92">
        <w:t xml:space="preserve">Всего в стране осуществляют деятельность </w:t>
      </w:r>
      <w:r>
        <w:br/>
      </w:r>
      <w:r w:rsidRPr="00445D92">
        <w:t>27 учреждений ООН.</w:t>
      </w:r>
    </w:p>
    <w:p w14:paraId="1FCF11F5" w14:textId="77777777" w:rsidR="00FE4078" w:rsidRPr="00445D92" w:rsidRDefault="00FE4078" w:rsidP="00FE4078">
      <w:pPr>
        <w:pStyle w:val="SingleTxtG"/>
      </w:pPr>
      <w:r>
        <w:lastRenderedPageBreak/>
        <w:t>638</w:t>
      </w:r>
      <w:r w:rsidRPr="00445D92">
        <w:t>.</w:t>
      </w:r>
      <w:r w:rsidRPr="00445D92">
        <w:tab/>
        <w:t>Реализованы и продолжают реализовываться совместные проекты Кабинет</w:t>
      </w:r>
      <w:r w:rsidRPr="00445D92">
        <w:rPr>
          <w:lang w:val="ky-KG"/>
        </w:rPr>
        <w:t>а</w:t>
      </w:r>
      <w:r w:rsidRPr="00445D92">
        <w:t xml:space="preserve"> Министров</w:t>
      </w:r>
      <w:r w:rsidRPr="00445D92">
        <w:rPr>
          <w:lang w:val="ky-KG"/>
        </w:rPr>
        <w:t xml:space="preserve"> </w:t>
      </w:r>
      <w:r w:rsidRPr="00445D92">
        <w:t xml:space="preserve">Кыргызской Республики и ПРООН, деятельность которых была направлена на </w:t>
      </w:r>
      <w:r w:rsidRPr="00445D92">
        <w:rPr>
          <w:lang w:val="ky-KG"/>
        </w:rPr>
        <w:t>присоединение Кыргызской Республики к</w:t>
      </w:r>
      <w:r w:rsidRPr="00445D92">
        <w:t xml:space="preserve"> Конвенции о правах инвалидов и максимально возможное исполнение обязательств Кыргызской Республики в области обеспечения прав лиц с инвалидностью.</w:t>
      </w:r>
    </w:p>
    <w:p w14:paraId="65F0AB09" w14:textId="77777777" w:rsidR="00FE4078" w:rsidRPr="00445D92" w:rsidRDefault="00FE4078" w:rsidP="00FE4078">
      <w:pPr>
        <w:pStyle w:val="SingleTxtG"/>
      </w:pPr>
      <w:r w:rsidRPr="00445D92">
        <w:t>63</w:t>
      </w:r>
      <w:r>
        <w:t>9</w:t>
      </w:r>
      <w:r w:rsidRPr="00445D92">
        <w:t>.</w:t>
      </w:r>
      <w:r w:rsidRPr="00445D92">
        <w:tab/>
        <w:t xml:space="preserve">С целью интеграции лиц с инвалидностью в общество, а также воспитания толерантного отношения к лицам с инвалидностью, ежегодно 3 декабря отмечается Международный день инвалидов, провозглашенный Генеральной ассамблеей ООН в 1992 году на </w:t>
      </w:r>
      <w:r>
        <w:t>сорок седьмой</w:t>
      </w:r>
      <w:r w:rsidRPr="00445D92">
        <w:t xml:space="preserve"> сессии в специальной резолюции.</w:t>
      </w:r>
    </w:p>
    <w:p w14:paraId="5CDE599A" w14:textId="77777777" w:rsidR="00FE4078" w:rsidRPr="00445D92" w:rsidRDefault="00FE4078" w:rsidP="00FE4078">
      <w:pPr>
        <w:pStyle w:val="SingleTxtG"/>
        <w:rPr>
          <w:lang w:val="ky-KG"/>
        </w:rPr>
      </w:pPr>
      <w:r>
        <w:rPr>
          <w:lang w:val="ky-KG"/>
        </w:rPr>
        <w:t>640</w:t>
      </w:r>
      <w:r w:rsidRPr="00445D92">
        <w:rPr>
          <w:lang w:val="ky-KG"/>
        </w:rPr>
        <w:t>.</w:t>
      </w:r>
      <w:r w:rsidRPr="00445D92">
        <w:rPr>
          <w:lang w:val="ky-KG"/>
        </w:rPr>
        <w:tab/>
      </w:r>
      <w:r w:rsidRPr="00445D92">
        <w:t>На сегодняшний день К</w:t>
      </w:r>
      <w:r w:rsidRPr="00445D92">
        <w:rPr>
          <w:lang w:val="ky-KG"/>
        </w:rPr>
        <w:t xml:space="preserve">ыргызская </w:t>
      </w:r>
      <w:r w:rsidRPr="00445D92">
        <w:t>Р</w:t>
      </w:r>
      <w:r w:rsidRPr="00445D92">
        <w:rPr>
          <w:lang w:val="ky-KG"/>
        </w:rPr>
        <w:t>еспублика</w:t>
      </w:r>
      <w:r w:rsidRPr="00445D92">
        <w:t xml:space="preserve"> является участником восьми основных универсальных международных договоров ООН по правам человека</w:t>
      </w:r>
      <w:r w:rsidRPr="00445D92">
        <w:rPr>
          <w:lang w:val="ky-KG"/>
        </w:rPr>
        <w:t>, в</w:t>
      </w:r>
      <w:r w:rsidRPr="00445D92">
        <w:t xml:space="preserve"> том числе</w:t>
      </w:r>
      <w:r w:rsidRPr="00445D92">
        <w:rPr>
          <w:lang w:val="ky-KG"/>
        </w:rPr>
        <w:t>:</w:t>
      </w:r>
    </w:p>
    <w:p w14:paraId="592040E9" w14:textId="77777777" w:rsidR="00FE4078" w:rsidRPr="00445D92" w:rsidRDefault="00FE4078" w:rsidP="00FE4078">
      <w:pPr>
        <w:pStyle w:val="Bullet1G"/>
        <w:numPr>
          <w:ilvl w:val="0"/>
          <w:numId w:val="0"/>
        </w:numPr>
        <w:tabs>
          <w:tab w:val="left" w:pos="1701"/>
        </w:tabs>
        <w:ind w:left="1701" w:hanging="170"/>
        <w:rPr>
          <w:lang w:val="ky-KG"/>
        </w:rPr>
      </w:pPr>
      <w:r w:rsidRPr="00445D92">
        <w:rPr>
          <w:lang w:val="ky-KG"/>
        </w:rPr>
        <w:t>•</w:t>
      </w:r>
      <w:r w:rsidRPr="00445D92">
        <w:rPr>
          <w:lang w:val="ky-KG"/>
        </w:rPr>
        <w:tab/>
      </w:r>
      <w:r w:rsidRPr="00445D92">
        <w:t>Международного пакта о гражданских и политических правах</w:t>
      </w:r>
      <w:r w:rsidRPr="00445D92">
        <w:rPr>
          <w:lang w:val="ky-KG"/>
        </w:rPr>
        <w:t>;</w:t>
      </w:r>
    </w:p>
    <w:p w14:paraId="45670DED" w14:textId="77777777" w:rsidR="00FE4078" w:rsidRPr="00445D92" w:rsidRDefault="00FE4078" w:rsidP="00FE4078">
      <w:pPr>
        <w:pStyle w:val="Bullet1G"/>
        <w:numPr>
          <w:ilvl w:val="0"/>
          <w:numId w:val="0"/>
        </w:numPr>
        <w:tabs>
          <w:tab w:val="left" w:pos="1701"/>
        </w:tabs>
        <w:ind w:left="1701" w:hanging="170"/>
      </w:pPr>
      <w:r w:rsidRPr="00445D92">
        <w:t>•</w:t>
      </w:r>
      <w:r w:rsidRPr="00445D92">
        <w:tab/>
      </w:r>
      <w:r w:rsidRPr="00445D92">
        <w:rPr>
          <w:lang w:val="ky-KG"/>
        </w:rPr>
        <w:t>М</w:t>
      </w:r>
      <w:proofErr w:type="spellStart"/>
      <w:r w:rsidRPr="00445D92">
        <w:t>еждународного</w:t>
      </w:r>
      <w:proofErr w:type="spellEnd"/>
      <w:r w:rsidRPr="00445D92">
        <w:t xml:space="preserve"> пакта об экономических, социальных и культурных правах;</w:t>
      </w:r>
    </w:p>
    <w:p w14:paraId="1D8E0A6D" w14:textId="77777777" w:rsidR="00FE4078" w:rsidRPr="00445D92" w:rsidRDefault="00FE4078" w:rsidP="00FE4078">
      <w:pPr>
        <w:pStyle w:val="Bullet1G"/>
        <w:numPr>
          <w:ilvl w:val="0"/>
          <w:numId w:val="0"/>
        </w:numPr>
        <w:tabs>
          <w:tab w:val="left" w:pos="1701"/>
        </w:tabs>
        <w:ind w:left="1701" w:hanging="170"/>
      </w:pPr>
      <w:r w:rsidRPr="00445D92">
        <w:t>•</w:t>
      </w:r>
      <w:r w:rsidRPr="00445D92">
        <w:tab/>
        <w:t xml:space="preserve">Конвенции о ликвидации всех форм дискриминации в отношении женщин; </w:t>
      </w:r>
    </w:p>
    <w:p w14:paraId="6D32BC74" w14:textId="77777777" w:rsidR="00FE4078" w:rsidRPr="00445D92" w:rsidRDefault="00FE4078" w:rsidP="00FE4078">
      <w:pPr>
        <w:pStyle w:val="Bullet1G"/>
        <w:numPr>
          <w:ilvl w:val="0"/>
          <w:numId w:val="0"/>
        </w:numPr>
        <w:tabs>
          <w:tab w:val="left" w:pos="1701"/>
        </w:tabs>
        <w:ind w:left="1701" w:hanging="170"/>
      </w:pPr>
      <w:r w:rsidRPr="00445D92">
        <w:t>•</w:t>
      </w:r>
      <w:r w:rsidRPr="00445D92">
        <w:tab/>
        <w:t>Международной конвенции о ликвидации всех форм расовой дискриминации;</w:t>
      </w:r>
    </w:p>
    <w:p w14:paraId="4E74AB92" w14:textId="77777777" w:rsidR="00FE4078" w:rsidRPr="00445D92" w:rsidRDefault="00FE4078" w:rsidP="00FE4078">
      <w:pPr>
        <w:pStyle w:val="Bullet1G"/>
        <w:numPr>
          <w:ilvl w:val="0"/>
          <w:numId w:val="0"/>
        </w:numPr>
        <w:tabs>
          <w:tab w:val="left" w:pos="1701"/>
        </w:tabs>
        <w:ind w:left="1701" w:hanging="170"/>
      </w:pPr>
      <w:r w:rsidRPr="00445D92">
        <w:t>•</w:t>
      </w:r>
      <w:r w:rsidRPr="00445D92">
        <w:tab/>
        <w:t xml:space="preserve">Конвенции ООН против пыток и других жестоких, бесчеловечных, унижающих достоинство видов обращения и наказания; </w:t>
      </w:r>
    </w:p>
    <w:p w14:paraId="6CE6DC93" w14:textId="77777777" w:rsidR="00FE4078" w:rsidRPr="00445D92" w:rsidRDefault="00FE4078" w:rsidP="00FE4078">
      <w:pPr>
        <w:pStyle w:val="Bullet1G"/>
        <w:numPr>
          <w:ilvl w:val="0"/>
          <w:numId w:val="0"/>
        </w:numPr>
        <w:tabs>
          <w:tab w:val="left" w:pos="1701"/>
        </w:tabs>
        <w:ind w:left="1701" w:hanging="170"/>
      </w:pPr>
      <w:r w:rsidRPr="00445D92">
        <w:t>•</w:t>
      </w:r>
      <w:r w:rsidRPr="00445D92">
        <w:tab/>
        <w:t xml:space="preserve">Конвенции ООН о правах ребенка; </w:t>
      </w:r>
    </w:p>
    <w:p w14:paraId="6FA8D9C0" w14:textId="77777777" w:rsidR="00FE4078" w:rsidRPr="00445D92" w:rsidRDefault="00FE4078" w:rsidP="00FE4078">
      <w:pPr>
        <w:pStyle w:val="Bullet1G"/>
        <w:numPr>
          <w:ilvl w:val="0"/>
          <w:numId w:val="0"/>
        </w:numPr>
        <w:tabs>
          <w:tab w:val="left" w:pos="1701"/>
        </w:tabs>
        <w:ind w:left="1701" w:hanging="170"/>
        <w:rPr>
          <w:lang w:val="ky-KG"/>
        </w:rPr>
      </w:pPr>
      <w:r w:rsidRPr="00445D92">
        <w:rPr>
          <w:lang w:val="ky-KG"/>
        </w:rPr>
        <w:t>•</w:t>
      </w:r>
      <w:r w:rsidRPr="00445D92">
        <w:rPr>
          <w:lang w:val="ky-KG"/>
        </w:rPr>
        <w:tab/>
      </w:r>
      <w:r w:rsidRPr="00445D92">
        <w:t>Конвенции ООН о правах инвалидов</w:t>
      </w:r>
      <w:r w:rsidRPr="00445D92">
        <w:rPr>
          <w:lang w:val="ky-KG"/>
        </w:rPr>
        <w:t>;</w:t>
      </w:r>
    </w:p>
    <w:p w14:paraId="3BB69FC0" w14:textId="77777777" w:rsidR="00FE4078" w:rsidRPr="00445D92" w:rsidRDefault="00FE4078" w:rsidP="00FE4078">
      <w:pPr>
        <w:pStyle w:val="Bullet1G"/>
        <w:numPr>
          <w:ilvl w:val="0"/>
          <w:numId w:val="0"/>
        </w:numPr>
        <w:tabs>
          <w:tab w:val="left" w:pos="1701"/>
        </w:tabs>
        <w:ind w:left="1701" w:hanging="170"/>
      </w:pPr>
      <w:r w:rsidRPr="00445D92">
        <w:t>•</w:t>
      </w:r>
      <w:r w:rsidRPr="00445D92">
        <w:tab/>
        <w:t>Конвенции о защите прав всех трудящихся-мигрантов и членов их семей.</w:t>
      </w:r>
    </w:p>
    <w:p w14:paraId="681B4C1C" w14:textId="77777777" w:rsidR="00FE4078" w:rsidRPr="00445D92" w:rsidRDefault="00FE4078" w:rsidP="00FE4078">
      <w:pPr>
        <w:pStyle w:val="SingleTxtG"/>
      </w:pPr>
      <w:r>
        <w:t>641</w:t>
      </w:r>
      <w:r w:rsidRPr="00445D92">
        <w:t>.</w:t>
      </w:r>
      <w:r w:rsidRPr="00445D92">
        <w:tab/>
        <w:t>Универсальный периодический обзор рассматривается в качестве важного механизма, позволяющего осуществлять эффективный мониторинг и оценку положения в области прав человека во всех государствах</w:t>
      </w:r>
      <w:r>
        <w:t xml:space="preserve"> ⸺ </w:t>
      </w:r>
      <w:r w:rsidRPr="00445D92">
        <w:t>членах ООН. Страна прошла свой третий цикл Универсального периодического обзора в январе 2020 года и намерена эффективно реализовать принятые рекомендации.</w:t>
      </w:r>
    </w:p>
    <w:p w14:paraId="7A43B352" w14:textId="77777777" w:rsidR="00FE4078" w:rsidRPr="00445D92" w:rsidRDefault="00FE4078" w:rsidP="00FE4078">
      <w:pPr>
        <w:pStyle w:val="SingleTxtG"/>
      </w:pPr>
      <w:r>
        <w:t>642</w:t>
      </w:r>
      <w:r w:rsidRPr="00445D92">
        <w:t>.</w:t>
      </w:r>
      <w:r w:rsidRPr="00445D92">
        <w:tab/>
        <w:t xml:space="preserve">В 2008 году Кыргызстан принял у себя Региональное представительство Управления Верховного комиссара ООН по правам человека по Центральной Азии. </w:t>
      </w:r>
    </w:p>
    <w:p w14:paraId="1243593D" w14:textId="77777777" w:rsidR="00FE4078" w:rsidRPr="00B8199B" w:rsidRDefault="00FE4078" w:rsidP="00FE4078">
      <w:pPr>
        <w:pStyle w:val="SingleTxtG"/>
      </w:pPr>
      <w:r>
        <w:t>643</w:t>
      </w:r>
      <w:r w:rsidRPr="00B8199B">
        <w:t>.</w:t>
      </w:r>
      <w:r w:rsidRPr="00B8199B">
        <w:tab/>
      </w:r>
      <w:r w:rsidRPr="00445D92">
        <w:t>В декабре 2020 года всем специальным процедурам Совета ООН по правам человека было предоставлено постоянное приглашение (</w:t>
      </w:r>
      <w:proofErr w:type="spellStart"/>
      <w:r w:rsidRPr="00445D92">
        <w:t>Standing</w:t>
      </w:r>
      <w:proofErr w:type="spellEnd"/>
      <w:r w:rsidRPr="00445D92">
        <w:t xml:space="preserve"> </w:t>
      </w:r>
      <w:proofErr w:type="spellStart"/>
      <w:r w:rsidRPr="00445D92">
        <w:t>Invitation</w:t>
      </w:r>
      <w:proofErr w:type="spellEnd"/>
      <w:r w:rsidRPr="00445D92">
        <w:t>) для посещения страны.</w:t>
      </w:r>
    </w:p>
    <w:p w14:paraId="3CC323CB" w14:textId="77777777" w:rsidR="00FE4078" w:rsidRPr="00445D92" w:rsidRDefault="00FE4078" w:rsidP="00FE4078">
      <w:pPr>
        <w:pStyle w:val="H1G"/>
      </w:pPr>
      <w:r>
        <w:tab/>
      </w:r>
      <w:r>
        <w:tab/>
      </w:r>
      <w:r w:rsidRPr="00445D92">
        <w:t>Статья 33</w:t>
      </w:r>
      <w:r>
        <w:br/>
      </w:r>
      <w:r w:rsidRPr="00445D92">
        <w:t>Национальное осуществление и мониторинг</w:t>
      </w:r>
    </w:p>
    <w:p w14:paraId="25410A26" w14:textId="77777777" w:rsidR="00FE4078" w:rsidRPr="00445D92" w:rsidRDefault="00FE4078" w:rsidP="00FE4078">
      <w:pPr>
        <w:pStyle w:val="SingleTxtG"/>
      </w:pPr>
      <w:r>
        <w:t>644</w:t>
      </w:r>
      <w:r w:rsidRPr="00445D92">
        <w:t>.</w:t>
      </w:r>
      <w:r w:rsidRPr="00445D92">
        <w:tab/>
        <w:t xml:space="preserve">В соответствии с Конституцией Кыргызской Республики надзор за точным и единообразным исполнением законов и иных нормативных правовых актов осуществляется прокуратурой Кыргызской Республики. Органы прокуратуры осуществляют уголовное преследование, участвуют в судебном разбирательстве, осуществляют надзор за исполнением судебных решений и иные полномочия, предусмотренные Конституционным </w:t>
      </w:r>
      <w:r w:rsidRPr="00445D92">
        <w:rPr>
          <w:lang w:val="ky-KG"/>
        </w:rPr>
        <w:t>з</w:t>
      </w:r>
      <w:r w:rsidRPr="00445D92">
        <w:t>аконом Кыргызской Республики.</w:t>
      </w:r>
    </w:p>
    <w:p w14:paraId="4B2F20C1" w14:textId="77777777" w:rsidR="00FE4078" w:rsidRPr="00445D92" w:rsidRDefault="00FE4078" w:rsidP="00FE4078">
      <w:pPr>
        <w:pStyle w:val="SingleTxtG"/>
      </w:pPr>
      <w:r>
        <w:t>645</w:t>
      </w:r>
      <w:r w:rsidRPr="00445D92">
        <w:t>.</w:t>
      </w:r>
      <w:r w:rsidRPr="00445D92">
        <w:tab/>
        <w:t>Функции социальной защиты лиц с инвалидностью возложены на Мин</w:t>
      </w:r>
      <w:r w:rsidRPr="00445D92">
        <w:rPr>
          <w:lang w:val="ky-KG"/>
        </w:rPr>
        <w:t xml:space="preserve">труд, </w:t>
      </w:r>
      <w:r w:rsidRPr="00445D92">
        <w:t>которое обеспечивает выработку и реализацию государственной политики в сфере труда, социального обеспечения, занятости населения и безработицы, социальной защиты населения, в том числе социального обслуживания населения (включая лиц с инвалидностью), реабилитации лиц с инвалидностью, проведения медико-социальной экспертизы.</w:t>
      </w:r>
    </w:p>
    <w:p w14:paraId="6A087ADB" w14:textId="77777777" w:rsidR="00FE4078" w:rsidRPr="00445D92" w:rsidRDefault="00FE4078" w:rsidP="00FE4078">
      <w:pPr>
        <w:pStyle w:val="SingleTxtG"/>
      </w:pPr>
      <w:r>
        <w:t>646</w:t>
      </w:r>
      <w:r w:rsidRPr="00445D92">
        <w:t>.</w:t>
      </w:r>
      <w:r w:rsidRPr="00445D92">
        <w:tab/>
        <w:t>Мин</w:t>
      </w:r>
      <w:r w:rsidRPr="00445D92">
        <w:rPr>
          <w:lang w:val="ky-KG"/>
        </w:rPr>
        <w:t xml:space="preserve">труд </w:t>
      </w:r>
      <w:r w:rsidRPr="00445D92">
        <w:t>осуществляет свою деятельность через подведомственные организации во взаимодействии с центральными и местными</w:t>
      </w:r>
      <w:r w:rsidRPr="00445D92">
        <w:rPr>
          <w:lang w:val="ky-KG"/>
        </w:rPr>
        <w:t xml:space="preserve"> </w:t>
      </w:r>
      <w:r w:rsidRPr="00445D92">
        <w:t>исполнительными органами, общественными объединениями и иными организациями.</w:t>
      </w:r>
    </w:p>
    <w:p w14:paraId="625E0F3B" w14:textId="77777777" w:rsidR="00FE4078" w:rsidRPr="00445D92" w:rsidRDefault="00FE4078" w:rsidP="00FE4078">
      <w:pPr>
        <w:pStyle w:val="SingleTxtG"/>
      </w:pPr>
      <w:r>
        <w:lastRenderedPageBreak/>
        <w:t>647</w:t>
      </w:r>
      <w:r w:rsidRPr="00445D92">
        <w:t>.</w:t>
      </w:r>
      <w:r w:rsidRPr="00445D92">
        <w:tab/>
        <w:t xml:space="preserve">При Кабинете </w:t>
      </w:r>
      <w:r w:rsidRPr="00445D92">
        <w:rPr>
          <w:lang w:val="ky-KG"/>
        </w:rPr>
        <w:t>М</w:t>
      </w:r>
      <w:proofErr w:type="spellStart"/>
      <w:r w:rsidRPr="00445D92">
        <w:t>инистров</w:t>
      </w:r>
      <w:proofErr w:type="spellEnd"/>
      <w:r w:rsidRPr="00445D92">
        <w:t xml:space="preserve"> Кыргызской Республики действует Совет по делам лиц с инвалидностью, в состав которого входят представители уполномоченных государственных органов, организаций лиц с инвалидностью, а также гражданских организаций, работающих над вопросами инвалидности, в который включены представители гражданских организаций.</w:t>
      </w:r>
    </w:p>
    <w:p w14:paraId="4D7B24F2" w14:textId="77777777" w:rsidR="00FE4078" w:rsidRPr="00445D92" w:rsidRDefault="00FE4078" w:rsidP="00FE4078">
      <w:pPr>
        <w:pStyle w:val="SingleTxtG"/>
      </w:pPr>
      <w:r>
        <w:t>648</w:t>
      </w:r>
      <w:r w:rsidRPr="00445D92">
        <w:t>.</w:t>
      </w:r>
      <w:r w:rsidRPr="00445D92">
        <w:tab/>
        <w:t>Председателем Совета является Премьер-министр Кыргызской Республики, заместителем председателя Совета является представитель гражданского общества.</w:t>
      </w:r>
      <w:r>
        <w:t xml:space="preserve"> </w:t>
      </w:r>
    </w:p>
    <w:p w14:paraId="084541F1" w14:textId="77777777" w:rsidR="00FE4078" w:rsidRPr="00445D92" w:rsidRDefault="00FE4078" w:rsidP="00FE4078">
      <w:pPr>
        <w:pStyle w:val="SingleTxtG"/>
        <w:rPr>
          <w:lang w:val="ky-KG"/>
        </w:rPr>
      </w:pPr>
      <w:r>
        <w:rPr>
          <w:lang w:val="ky-KG"/>
        </w:rPr>
        <w:t>649</w:t>
      </w:r>
      <w:r w:rsidRPr="00445D92">
        <w:rPr>
          <w:lang w:val="ky-KG"/>
        </w:rPr>
        <w:t>.</w:t>
      </w:r>
      <w:r w:rsidRPr="00445D92">
        <w:rPr>
          <w:lang w:val="ky-KG"/>
        </w:rPr>
        <w:tab/>
      </w:r>
      <w:r w:rsidRPr="00445D92">
        <w:t>В состав Совета входят члены Правительства Кыргызской Республики, депутаты Жогорку Кенеша Кыргызской Республики, руководители государственных органов, руководители органов местного самоуправления, представители НКО.</w:t>
      </w:r>
      <w:r w:rsidRPr="00445D92">
        <w:rPr>
          <w:lang w:val="ky-KG"/>
        </w:rPr>
        <w:t xml:space="preserve"> Заседает Совет на ежеквартальной основе.</w:t>
      </w:r>
    </w:p>
    <w:p w14:paraId="63FF6ED9" w14:textId="77777777" w:rsidR="00FE4078" w:rsidRPr="00445D92" w:rsidRDefault="00FE4078" w:rsidP="00FE4078">
      <w:pPr>
        <w:pStyle w:val="SingleTxtG"/>
      </w:pPr>
      <w:r>
        <w:t>650</w:t>
      </w:r>
      <w:r w:rsidRPr="00445D92">
        <w:t>.</w:t>
      </w:r>
      <w:r w:rsidRPr="00445D92">
        <w:tab/>
        <w:t>В качестве независимого механизма по защите прав лиц с инвалидностью являются институт Омбудсмена</w:t>
      </w:r>
      <w:bookmarkStart w:id="35" w:name="_Hlk93512117"/>
      <w:r w:rsidRPr="00445D92">
        <w:rPr>
          <w:lang w:val="ky-KG"/>
        </w:rPr>
        <w:t xml:space="preserve"> </w:t>
      </w:r>
      <w:r w:rsidRPr="00445D92">
        <w:t>(Акыйкатчы)</w:t>
      </w:r>
      <w:bookmarkEnd w:id="35"/>
      <w:r w:rsidRPr="00445D92">
        <w:t xml:space="preserve"> Кыргызской Республики и Уполномоченный по правам ребенка Кыргызской Республики. </w:t>
      </w:r>
    </w:p>
    <w:p w14:paraId="594C72CA" w14:textId="77777777" w:rsidR="00FE4078" w:rsidRPr="00445D92" w:rsidRDefault="00FE4078" w:rsidP="00FE4078">
      <w:pPr>
        <w:pStyle w:val="SingleTxtG"/>
      </w:pPr>
      <w:r>
        <w:t>651</w:t>
      </w:r>
      <w:r w:rsidRPr="00445D92">
        <w:t>.</w:t>
      </w:r>
      <w:r w:rsidRPr="00445D92">
        <w:tab/>
        <w:t>Защита и поощрение прав людей с инвалидностью являются одним из приоритетных направлений деятельности Омбудсмена (Акыйкатчы), которым готовится специальный доклад по правам человека.</w:t>
      </w:r>
    </w:p>
    <w:p w14:paraId="64DCA82A" w14:textId="77777777" w:rsidR="00FE4078" w:rsidRPr="00445D92" w:rsidRDefault="00FE4078" w:rsidP="00FE4078">
      <w:pPr>
        <w:pStyle w:val="SingleTxtG"/>
      </w:pPr>
      <w:r>
        <w:t>652</w:t>
      </w:r>
      <w:r w:rsidRPr="00445D92">
        <w:t>.</w:t>
      </w:r>
      <w:r w:rsidRPr="00445D92">
        <w:tab/>
        <w:t xml:space="preserve">Обобщающий анализ жалоб, поступающих в адрес Омбудсмена (Акыйкатчы), приводится в ежегодном отчете о его деятельности. Также проблемные вопросы, поднимаемые лицами с инвалидностью, актуализируются в рекомендациях, направляемых Омбудсменом в(Акыйкатчы) адрес государственных органов. </w:t>
      </w:r>
    </w:p>
    <w:p w14:paraId="002C4BF9" w14:textId="77777777" w:rsidR="00FE4078" w:rsidRPr="00445D92" w:rsidRDefault="00FE4078" w:rsidP="00FE4078">
      <w:pPr>
        <w:pStyle w:val="SingleTxtG"/>
      </w:pPr>
      <w:r>
        <w:t>653</w:t>
      </w:r>
      <w:r w:rsidRPr="00445D92">
        <w:t>.</w:t>
      </w:r>
      <w:r w:rsidRPr="00445D92">
        <w:tab/>
        <w:t>В целях обеспечения общественного мониторинга над деятельностью государственных органов и их должностных лиц, учета общественного мнения при принятии решений, в том числе при формировании и реализации государственной политики, в 2014 году в Кыргызской Республике был принят Закон Кыргызской Республики «Об общественных советах государственных органов».</w:t>
      </w:r>
    </w:p>
    <w:p w14:paraId="3E6B3479" w14:textId="77777777" w:rsidR="00FE4078" w:rsidRPr="00445D92" w:rsidRDefault="00FE4078" w:rsidP="00FE4078">
      <w:pPr>
        <w:pStyle w:val="SingleTxtG"/>
      </w:pPr>
      <w:r>
        <w:t>654</w:t>
      </w:r>
      <w:r w:rsidRPr="00445D92">
        <w:t>.</w:t>
      </w:r>
      <w:r w:rsidRPr="00445D92">
        <w:tab/>
        <w:t>Закон заложил цели, принципы, правовые и организационные основы формирования и деятельности общественных советов, как консультативно-наблюдательных органов государственных органов (министерств, государственных комитетов, административных ведомств), обеспечил гарантии независимости, открытости и деятельности советов в интересах общества.</w:t>
      </w:r>
    </w:p>
    <w:p w14:paraId="31C8D575" w14:textId="77777777" w:rsidR="00FE4078" w:rsidRPr="00445D92" w:rsidRDefault="00FE4078" w:rsidP="00FE4078">
      <w:pPr>
        <w:pStyle w:val="SingleTxtG"/>
      </w:pPr>
      <w:r>
        <w:t>655</w:t>
      </w:r>
      <w:r w:rsidRPr="00445D92">
        <w:t>.</w:t>
      </w:r>
      <w:r w:rsidRPr="00445D92">
        <w:tab/>
        <w:t>Различные государственные органы оказывают помощь организациям лиц с инвалидностью и организациям, работающим над решением вопросов указанных лиц. Формами такого сотрудничества стали: обеспечение доступа в определенные органы или учреждения, включая закрытые учреждения, предоставление возможности реализации проектов правовой, социальной, медицинской или иной направленности в интересах лиц с инвалидностью, предотвращения дискриминации, содействие имплементации положений КПИ в национальное право и практику. Благодаря сотрудничеству с гражданскими организациями государственные органы получают независимую оценку и рекомендации о необходимых мерах.</w:t>
      </w:r>
    </w:p>
    <w:p w14:paraId="00B1C705" w14:textId="77777777" w:rsidR="00FE4078" w:rsidRPr="00445D92" w:rsidRDefault="00FE4078" w:rsidP="00FE4078">
      <w:pPr>
        <w:pStyle w:val="HChG"/>
      </w:pPr>
      <w:r>
        <w:tab/>
      </w:r>
      <w:r>
        <w:tab/>
      </w:r>
      <w:r w:rsidRPr="00445D92">
        <w:t>З</w:t>
      </w:r>
      <w:r>
        <w:t>аключение</w:t>
      </w:r>
      <w:r w:rsidRPr="00445D92">
        <w:t xml:space="preserve"> </w:t>
      </w:r>
    </w:p>
    <w:p w14:paraId="3F2CB24E" w14:textId="77777777" w:rsidR="00FE4078" w:rsidRPr="00445D92" w:rsidRDefault="00FE4078" w:rsidP="00FE4078">
      <w:pPr>
        <w:pStyle w:val="SingleTxtG"/>
        <w:rPr>
          <w:b/>
        </w:rPr>
      </w:pPr>
      <w:r>
        <w:t>656</w:t>
      </w:r>
      <w:r w:rsidRPr="00445D92">
        <w:t>.</w:t>
      </w:r>
      <w:r w:rsidRPr="00445D92">
        <w:tab/>
        <w:t xml:space="preserve">В ходе процесса подготовки Первоначального доклада Кыргызской Республики </w:t>
      </w:r>
      <w:r w:rsidRPr="00445D92">
        <w:rPr>
          <w:bCs/>
        </w:rPr>
        <w:t xml:space="preserve">по </w:t>
      </w:r>
      <w:r w:rsidRPr="00CA3E74">
        <w:t>реализации</w:t>
      </w:r>
      <w:r w:rsidRPr="00445D92">
        <w:rPr>
          <w:bCs/>
        </w:rPr>
        <w:t xml:space="preserve"> Конвенции о правах инвалидов за период с 2019 по 2021 год</w:t>
      </w:r>
      <w:r w:rsidRPr="00445D92">
        <w:t xml:space="preserve"> был отмечен прогресс, достигнутый в реализации КПИ. Государственные органы, НКО и организации системы ООН принимали участие в мониторинге и оценке хода реализации норм КПИ.</w:t>
      </w:r>
    </w:p>
    <w:p w14:paraId="30C1299D" w14:textId="77777777" w:rsidR="00FE4078" w:rsidRPr="00445D92" w:rsidRDefault="00FE4078" w:rsidP="00FE4078">
      <w:pPr>
        <w:pStyle w:val="SingleTxtG"/>
      </w:pPr>
      <w:r>
        <w:t>657</w:t>
      </w:r>
      <w:r w:rsidRPr="00445D92">
        <w:t>.</w:t>
      </w:r>
      <w:r w:rsidRPr="00445D92">
        <w:tab/>
        <w:t xml:space="preserve">Также были выявлены пробелы и приоритетные направления, требуются принятия дополнительных усилий. Это говорит о необходимости дальнейшей локализации КПИ и создания системы ответственности на местном уровне, которая </w:t>
      </w:r>
      <w:r w:rsidRPr="00445D92">
        <w:rPr>
          <w:lang w:val="ky-KG"/>
        </w:rPr>
        <w:t xml:space="preserve">должна быть </w:t>
      </w:r>
      <w:r w:rsidRPr="00445D92">
        <w:t>расширена.</w:t>
      </w:r>
    </w:p>
    <w:p w14:paraId="7D6631B7" w14:textId="77777777" w:rsidR="00FE4078" w:rsidRPr="00445D92" w:rsidRDefault="00FE4078" w:rsidP="00FE4078">
      <w:pPr>
        <w:pStyle w:val="SingleTxtG"/>
        <w:rPr>
          <w:lang w:val="ky-KG"/>
        </w:rPr>
      </w:pPr>
      <w:r>
        <w:rPr>
          <w:lang w:val="ky-KG"/>
        </w:rPr>
        <w:lastRenderedPageBreak/>
        <w:t>658</w:t>
      </w:r>
      <w:r w:rsidRPr="00445D92">
        <w:rPr>
          <w:lang w:val="ky-KG"/>
        </w:rPr>
        <w:t>.</w:t>
      </w:r>
      <w:r w:rsidRPr="00445D92">
        <w:rPr>
          <w:lang w:val="ky-KG"/>
        </w:rPr>
        <w:tab/>
      </w:r>
      <w:r w:rsidRPr="00445D92">
        <w:t>Важным принципом остается приверженность Кыргызской Республики приоритетам устойчивого развития государства</w:t>
      </w:r>
      <w:r w:rsidRPr="00445D92">
        <w:rPr>
          <w:lang w:val="ky-KG"/>
        </w:rPr>
        <w:t xml:space="preserve">. </w:t>
      </w:r>
    </w:p>
    <w:p w14:paraId="548E36D6" w14:textId="77777777" w:rsidR="00FE4078" w:rsidRPr="00445D92" w:rsidRDefault="00FE4078" w:rsidP="00FE4078">
      <w:pPr>
        <w:pStyle w:val="SingleTxtG"/>
        <w:rPr>
          <w:lang w:val="ky-KG"/>
        </w:rPr>
      </w:pPr>
      <w:r w:rsidRPr="00445D92">
        <w:rPr>
          <w:lang w:val="ky-KG"/>
        </w:rPr>
        <w:t>65</w:t>
      </w:r>
      <w:r>
        <w:rPr>
          <w:lang w:val="ky-KG"/>
        </w:rPr>
        <w:t>9</w:t>
      </w:r>
      <w:r w:rsidRPr="00445D92">
        <w:rPr>
          <w:lang w:val="ky-KG"/>
        </w:rPr>
        <w:t>.</w:t>
      </w:r>
      <w:r w:rsidRPr="00445D92">
        <w:rPr>
          <w:lang w:val="ky-KG"/>
        </w:rPr>
        <w:tab/>
      </w:r>
      <w:r w:rsidRPr="00445D92">
        <w:t>Долгосрочные приоритеты Кыргызской Республики по защите прав лиц с инвалидностью отражены в государственных стратегических документах развития страны, законах Кыргызской Республики «Об основах социального обслуживания населения в Кыргызской Республике», «О правах и гарантиях лиц с ограниченными возможностями здоровья» и</w:t>
      </w:r>
      <w:r w:rsidRPr="00445D92">
        <w:rPr>
          <w:lang w:eastAsia="ru-RU"/>
        </w:rPr>
        <w:t xml:space="preserve"> других законодательных актах, направленных на улучшение качества жизни лиц с инвалидностью, на ликвидацию различных барьеров </w:t>
      </w:r>
      <w:r w:rsidRPr="00445D92">
        <w:rPr>
          <w:lang w:val="ky-KG" w:eastAsia="ru-RU"/>
        </w:rPr>
        <w:t>для</w:t>
      </w:r>
      <w:r w:rsidRPr="00445D92">
        <w:rPr>
          <w:lang w:eastAsia="ru-RU"/>
        </w:rPr>
        <w:t xml:space="preserve"> их участи</w:t>
      </w:r>
      <w:r w:rsidRPr="00445D92">
        <w:rPr>
          <w:lang w:val="ky-KG" w:eastAsia="ru-RU"/>
        </w:rPr>
        <w:t>я</w:t>
      </w:r>
      <w:r w:rsidRPr="00445D92">
        <w:rPr>
          <w:lang w:eastAsia="ru-RU"/>
        </w:rPr>
        <w:t xml:space="preserve"> в жизни общества. </w:t>
      </w:r>
      <w:r w:rsidRPr="00445D92">
        <w:rPr>
          <w:lang w:val="ky-KG" w:eastAsia="ru-RU"/>
        </w:rPr>
        <w:t>Соответственно</w:t>
      </w:r>
      <w:r w:rsidRPr="00445D92">
        <w:rPr>
          <w:lang w:eastAsia="ru-RU"/>
        </w:rPr>
        <w:t xml:space="preserve"> определены дальнейшие шаги:</w:t>
      </w:r>
    </w:p>
    <w:p w14:paraId="6EDA853C" w14:textId="77777777" w:rsidR="00FE4078" w:rsidRPr="00445D92" w:rsidRDefault="00FE4078" w:rsidP="00FE4078">
      <w:pPr>
        <w:pStyle w:val="Bullet1G"/>
        <w:numPr>
          <w:ilvl w:val="0"/>
          <w:numId w:val="0"/>
        </w:numPr>
        <w:tabs>
          <w:tab w:val="left" w:pos="1701"/>
        </w:tabs>
        <w:ind w:left="1701" w:hanging="170"/>
        <w:rPr>
          <w:lang w:val="ky-KG"/>
        </w:rPr>
      </w:pPr>
      <w:r w:rsidRPr="00445D92">
        <w:rPr>
          <w:lang w:val="ky-KG"/>
        </w:rPr>
        <w:t>•</w:t>
      </w:r>
      <w:r w:rsidRPr="00445D92">
        <w:rPr>
          <w:lang w:val="ky-KG"/>
        </w:rPr>
        <w:tab/>
      </w:r>
      <w:r w:rsidRPr="00445D92">
        <w:t>устранение</w:t>
      </w:r>
      <w:r w:rsidRPr="00445D92">
        <w:rPr>
          <w:lang w:val="ky-KG"/>
        </w:rPr>
        <w:t xml:space="preserve"> </w:t>
      </w:r>
      <w:r w:rsidRPr="00445D92">
        <w:t xml:space="preserve">препятствий и барьеров для обеспечения доступности лиц с инвалидностью (повсеместное применение разумного приспособления и создание универсального дизайна); </w:t>
      </w:r>
    </w:p>
    <w:p w14:paraId="5036324D" w14:textId="77777777" w:rsidR="00FE4078" w:rsidRPr="00445D92" w:rsidRDefault="00FE4078" w:rsidP="00FE4078">
      <w:pPr>
        <w:pStyle w:val="Bullet1G"/>
        <w:numPr>
          <w:ilvl w:val="0"/>
          <w:numId w:val="0"/>
        </w:numPr>
        <w:tabs>
          <w:tab w:val="left" w:pos="1701"/>
        </w:tabs>
        <w:ind w:left="1701" w:hanging="170"/>
      </w:pPr>
      <w:r w:rsidRPr="00445D92">
        <w:t>•</w:t>
      </w:r>
      <w:r w:rsidRPr="00445D92">
        <w:tab/>
        <w:t xml:space="preserve">работа по совершенствованию </w:t>
      </w:r>
      <w:r w:rsidRPr="00445D92">
        <w:rPr>
          <w:lang w:val="ky-KG"/>
        </w:rPr>
        <w:t>видов</w:t>
      </w:r>
      <w:r w:rsidRPr="00445D92">
        <w:t xml:space="preserve"> социальной поддержки;</w:t>
      </w:r>
      <w:r>
        <w:t xml:space="preserve"> </w:t>
      </w:r>
    </w:p>
    <w:p w14:paraId="4A349634" w14:textId="77777777" w:rsidR="00FE4078" w:rsidRPr="00445D92" w:rsidRDefault="00FE4078" w:rsidP="00FE4078">
      <w:pPr>
        <w:pStyle w:val="Bullet1G"/>
        <w:numPr>
          <w:ilvl w:val="0"/>
          <w:numId w:val="0"/>
        </w:numPr>
        <w:tabs>
          <w:tab w:val="left" w:pos="1701"/>
        </w:tabs>
        <w:ind w:left="1701" w:hanging="170"/>
      </w:pPr>
      <w:r w:rsidRPr="00445D92">
        <w:t>•</w:t>
      </w:r>
      <w:r w:rsidRPr="00445D92">
        <w:tab/>
        <w:t>развитие социальных услуг на местном уровне;</w:t>
      </w:r>
    </w:p>
    <w:p w14:paraId="5E7327C0" w14:textId="77777777" w:rsidR="00FE4078" w:rsidRPr="00445D92" w:rsidRDefault="00FE4078" w:rsidP="00FE4078">
      <w:pPr>
        <w:pStyle w:val="Bullet1G"/>
        <w:numPr>
          <w:ilvl w:val="0"/>
          <w:numId w:val="0"/>
        </w:numPr>
        <w:tabs>
          <w:tab w:val="left" w:pos="1701"/>
        </w:tabs>
        <w:ind w:left="1701" w:hanging="170"/>
      </w:pPr>
      <w:r w:rsidRPr="00445D92">
        <w:t>•</w:t>
      </w:r>
      <w:r w:rsidRPr="00445D92">
        <w:tab/>
        <w:t>развитие и расширение реабилитационных услуг;</w:t>
      </w:r>
    </w:p>
    <w:p w14:paraId="02C8C8F2" w14:textId="77777777" w:rsidR="00FE4078" w:rsidRPr="00445D92" w:rsidRDefault="00FE4078" w:rsidP="00FE4078">
      <w:pPr>
        <w:pStyle w:val="Bullet1G"/>
        <w:numPr>
          <w:ilvl w:val="0"/>
          <w:numId w:val="0"/>
        </w:numPr>
        <w:tabs>
          <w:tab w:val="left" w:pos="1701"/>
        </w:tabs>
        <w:ind w:left="1701" w:hanging="170"/>
      </w:pPr>
      <w:r w:rsidRPr="00445D92">
        <w:t>•</w:t>
      </w:r>
      <w:r w:rsidRPr="00445D92">
        <w:tab/>
        <w:t xml:space="preserve">внедрение программы раннего </w:t>
      </w:r>
      <w:r w:rsidRPr="00445D92">
        <w:rPr>
          <w:lang w:val="ky-KG"/>
        </w:rPr>
        <w:t xml:space="preserve">выявления и </w:t>
      </w:r>
      <w:r w:rsidRPr="00445D92">
        <w:t>вмешательства;</w:t>
      </w:r>
    </w:p>
    <w:p w14:paraId="6BD1975F" w14:textId="77777777" w:rsidR="00FE4078" w:rsidRPr="00445D92" w:rsidRDefault="00FE4078" w:rsidP="00FE4078">
      <w:pPr>
        <w:pStyle w:val="Bullet1G"/>
        <w:numPr>
          <w:ilvl w:val="0"/>
          <w:numId w:val="0"/>
        </w:numPr>
        <w:tabs>
          <w:tab w:val="left" w:pos="1701"/>
        </w:tabs>
        <w:ind w:left="1701" w:hanging="170"/>
      </w:pPr>
      <w:r w:rsidRPr="00445D92">
        <w:t>•</w:t>
      </w:r>
      <w:r w:rsidRPr="00445D92">
        <w:tab/>
        <w:t>продвижение инклюзивной, в том числе гендерно-чувствительной политики</w:t>
      </w:r>
      <w:r w:rsidRPr="00445D92">
        <w:rPr>
          <w:lang w:val="ky-KG"/>
        </w:rPr>
        <w:t>.</w:t>
      </w:r>
      <w:r>
        <w:t xml:space="preserve"> </w:t>
      </w:r>
    </w:p>
    <w:p w14:paraId="62A8FED7" w14:textId="77777777" w:rsidR="00FE4078" w:rsidRPr="00B222B5" w:rsidRDefault="00FE4078" w:rsidP="00FE4078">
      <w:pPr>
        <w:spacing w:before="240"/>
        <w:ind w:left="1134" w:right="1134"/>
        <w:jc w:val="center"/>
        <w:rPr>
          <w:u w:val="single"/>
        </w:rPr>
      </w:pPr>
      <w:r w:rsidRPr="00B222B5">
        <w:rPr>
          <w:u w:val="single"/>
        </w:rPr>
        <w:tab/>
      </w:r>
      <w:r w:rsidRPr="00B222B5">
        <w:rPr>
          <w:u w:val="single"/>
        </w:rPr>
        <w:tab/>
      </w:r>
      <w:r w:rsidRPr="00B222B5">
        <w:rPr>
          <w:u w:val="single"/>
        </w:rPr>
        <w:tab/>
      </w:r>
      <w:r w:rsidRPr="00B222B5">
        <w:rPr>
          <w:u w:val="single"/>
        </w:rPr>
        <w:tab/>
      </w:r>
    </w:p>
    <w:p w14:paraId="1B0AB4AB" w14:textId="77777777" w:rsidR="00381C24" w:rsidRPr="00FE4078" w:rsidRDefault="00381C24" w:rsidP="00983128"/>
    <w:sectPr w:rsidR="00381C24" w:rsidRPr="00FE4078" w:rsidSect="00035312">
      <w:headerReference w:type="even" r:id="rId14"/>
      <w:headerReference w:type="default" r:id="rId15"/>
      <w:footerReference w:type="even" r:id="rId16"/>
      <w:footerReference w:type="default" r:id="rId17"/>
      <w:footerReference w:type="first" r:id="rId18"/>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E844CF" w14:textId="77777777" w:rsidR="009D3A53" w:rsidRPr="00A312BC" w:rsidRDefault="009D3A53" w:rsidP="00A312BC"/>
  </w:endnote>
  <w:endnote w:type="continuationSeparator" w:id="0">
    <w:p w14:paraId="07AF780D" w14:textId="77777777" w:rsidR="009D3A53" w:rsidRPr="00A312BC" w:rsidRDefault="009D3A5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DB76C" w14:textId="3CB18DAD" w:rsidR="00035312" w:rsidRPr="00035312" w:rsidRDefault="00035312">
    <w:pPr>
      <w:pStyle w:val="a8"/>
    </w:pPr>
    <w:r w:rsidRPr="00035312">
      <w:rPr>
        <w:b/>
        <w:sz w:val="18"/>
      </w:rPr>
      <w:fldChar w:fldCharType="begin"/>
    </w:r>
    <w:r w:rsidRPr="00035312">
      <w:rPr>
        <w:b/>
        <w:sz w:val="18"/>
      </w:rPr>
      <w:instrText xml:space="preserve"> PAGE  \* MERGEFORMAT </w:instrText>
    </w:r>
    <w:r w:rsidRPr="00035312">
      <w:rPr>
        <w:b/>
        <w:sz w:val="18"/>
      </w:rPr>
      <w:fldChar w:fldCharType="separate"/>
    </w:r>
    <w:r w:rsidRPr="00035312">
      <w:rPr>
        <w:b/>
        <w:noProof/>
        <w:sz w:val="18"/>
      </w:rPr>
      <w:t>2</w:t>
    </w:r>
    <w:r w:rsidRPr="00035312">
      <w:rPr>
        <w:b/>
        <w:sz w:val="18"/>
      </w:rPr>
      <w:fldChar w:fldCharType="end"/>
    </w:r>
    <w:r>
      <w:rPr>
        <w:b/>
        <w:sz w:val="18"/>
      </w:rPr>
      <w:tab/>
    </w:r>
    <w:r>
      <w:t>GE.25-17215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B304E" w14:textId="4CDD66DC" w:rsidR="00035312" w:rsidRPr="00035312" w:rsidRDefault="00035312" w:rsidP="00035312">
    <w:pPr>
      <w:pStyle w:val="a8"/>
      <w:tabs>
        <w:tab w:val="clear" w:pos="9639"/>
        <w:tab w:val="right" w:pos="9638"/>
      </w:tabs>
      <w:rPr>
        <w:b/>
        <w:sz w:val="18"/>
      </w:rPr>
    </w:pPr>
    <w:r>
      <w:t>GE.25-17215</w:t>
    </w:r>
    <w:r>
      <w:tab/>
    </w:r>
    <w:r w:rsidRPr="00035312">
      <w:rPr>
        <w:b/>
        <w:sz w:val="18"/>
      </w:rPr>
      <w:fldChar w:fldCharType="begin"/>
    </w:r>
    <w:r w:rsidRPr="00035312">
      <w:rPr>
        <w:b/>
        <w:sz w:val="18"/>
      </w:rPr>
      <w:instrText xml:space="preserve"> PAGE  \* MERGEFORMAT </w:instrText>
    </w:r>
    <w:r w:rsidRPr="00035312">
      <w:rPr>
        <w:b/>
        <w:sz w:val="18"/>
      </w:rPr>
      <w:fldChar w:fldCharType="separate"/>
    </w:r>
    <w:r w:rsidRPr="00035312">
      <w:rPr>
        <w:b/>
        <w:noProof/>
        <w:sz w:val="18"/>
      </w:rPr>
      <w:t>3</w:t>
    </w:r>
    <w:r w:rsidRPr="0003531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4642B" w14:textId="0A04FC1A" w:rsidR="00042B72" w:rsidRPr="00035312" w:rsidRDefault="00035312" w:rsidP="00035312">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242AB25C" wp14:editId="4AA72343">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25-17215  (R)</w:t>
    </w:r>
    <w:r>
      <w:rPr>
        <w:noProof/>
      </w:rPr>
      <w:drawing>
        <wp:anchor distT="0" distB="0" distL="114300" distR="114300" simplePos="0" relativeHeight="251659264" behindDoc="0" locked="0" layoutInCell="1" allowOverlap="1" wp14:anchorId="5B28A8F2" wp14:editId="3AEDB2F4">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281025  291025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0200D" w14:textId="77777777" w:rsidR="009D3A53" w:rsidRPr="001075E9" w:rsidRDefault="009D3A53" w:rsidP="001075E9">
      <w:pPr>
        <w:tabs>
          <w:tab w:val="right" w:pos="2155"/>
        </w:tabs>
        <w:spacing w:after="80" w:line="240" w:lineRule="auto"/>
        <w:ind w:left="680"/>
        <w:rPr>
          <w:u w:val="single"/>
        </w:rPr>
      </w:pPr>
      <w:r>
        <w:rPr>
          <w:u w:val="single"/>
        </w:rPr>
        <w:tab/>
      </w:r>
    </w:p>
  </w:footnote>
  <w:footnote w:type="continuationSeparator" w:id="0">
    <w:p w14:paraId="3436057A" w14:textId="77777777" w:rsidR="009D3A53" w:rsidRDefault="009D3A53" w:rsidP="00407B78">
      <w:pPr>
        <w:tabs>
          <w:tab w:val="right" w:pos="2155"/>
        </w:tabs>
        <w:spacing w:after="80"/>
        <w:ind w:left="680"/>
        <w:rPr>
          <w:u w:val="single"/>
        </w:rPr>
      </w:pPr>
      <w:r>
        <w:rPr>
          <w:u w:val="single"/>
        </w:rPr>
        <w:tab/>
      </w:r>
    </w:p>
  </w:footnote>
  <w:footnote w:id="1">
    <w:p w14:paraId="52B99455" w14:textId="77777777" w:rsidR="002A7989" w:rsidRPr="004A1A02" w:rsidRDefault="002A7989" w:rsidP="002A7989">
      <w:pPr>
        <w:pStyle w:val="ad"/>
        <w:rPr>
          <w:sz w:val="20"/>
        </w:rPr>
      </w:pPr>
      <w:r>
        <w:tab/>
      </w:r>
      <w:r w:rsidRPr="002A7989">
        <w:rPr>
          <w:rStyle w:val="aa"/>
          <w:sz w:val="20"/>
          <w:vertAlign w:val="baseline"/>
        </w:rPr>
        <w:t>*</w:t>
      </w:r>
      <w:r w:rsidRPr="002A7989">
        <w:rPr>
          <w:sz w:val="20"/>
        </w:rPr>
        <w:tab/>
      </w:r>
      <w:r w:rsidRPr="004A1A02">
        <w:rPr>
          <w:szCs w:val="18"/>
        </w:rPr>
        <w:t>Настоящий документ выпускается без официального редактирования.</w:t>
      </w:r>
    </w:p>
  </w:footnote>
  <w:footnote w:id="2">
    <w:p w14:paraId="08455B18" w14:textId="77777777" w:rsidR="00FE4078" w:rsidRPr="00210A6B" w:rsidRDefault="00FE4078" w:rsidP="00FE4078">
      <w:pPr>
        <w:pStyle w:val="ad"/>
      </w:pPr>
      <w:r>
        <w:tab/>
      </w:r>
      <w:r w:rsidRPr="00F87476">
        <w:rPr>
          <w:rStyle w:val="aa"/>
        </w:rPr>
        <w:footnoteRef/>
      </w:r>
      <w:r w:rsidRPr="00210A6B">
        <w:tab/>
        <w:t xml:space="preserve">ОФ «Центр исследования демократических </w:t>
      </w:r>
      <w:r>
        <w:rPr>
          <w:lang w:val="ky-KG"/>
        </w:rPr>
        <w:t>процессов</w:t>
      </w:r>
      <w:r w:rsidRPr="00210A6B">
        <w:t>» Отчет о выявлении негативных стереотипов в отношении женщин и мужчин с инвалидностью и сельских женщин, 2018</w:t>
      </w:r>
      <w:r>
        <w:t xml:space="preserve"> год. </w:t>
      </w:r>
    </w:p>
  </w:footnote>
  <w:footnote w:id="3">
    <w:p w14:paraId="67C46B27" w14:textId="77777777" w:rsidR="00FE4078" w:rsidRPr="009F0E97" w:rsidRDefault="00FE4078" w:rsidP="00FE4078">
      <w:pPr>
        <w:pStyle w:val="ad"/>
        <w:rPr>
          <w:color w:val="000000"/>
        </w:rPr>
      </w:pPr>
      <w:r w:rsidRPr="00210A6B">
        <w:tab/>
      </w:r>
      <w:r w:rsidRPr="00F87476">
        <w:rPr>
          <w:rStyle w:val="aa"/>
        </w:rPr>
        <w:footnoteRef/>
      </w:r>
      <w:r w:rsidRPr="00210A6B">
        <w:tab/>
        <w:t xml:space="preserve">См. официальный сайт Национального центра </w:t>
      </w:r>
      <w:hyperlink r:id="rId1" w:history="1">
        <w:r w:rsidRPr="00F87476">
          <w:rPr>
            <w:rStyle w:val="af1"/>
          </w:rPr>
          <w:t>http</w:t>
        </w:r>
        <w:r w:rsidRPr="00210A6B">
          <w:rPr>
            <w:rStyle w:val="af1"/>
          </w:rPr>
          <w:t>://</w:t>
        </w:r>
        <w:r w:rsidRPr="00F87476">
          <w:rPr>
            <w:rStyle w:val="af1"/>
          </w:rPr>
          <w:t>npm</w:t>
        </w:r>
        <w:r w:rsidRPr="00210A6B">
          <w:rPr>
            <w:rStyle w:val="af1"/>
          </w:rPr>
          <w:t>.</w:t>
        </w:r>
        <w:r w:rsidRPr="00F87476">
          <w:rPr>
            <w:rStyle w:val="af1"/>
          </w:rPr>
          <w:t>kg</w:t>
        </w:r>
        <w:r w:rsidRPr="00210A6B">
          <w:rPr>
            <w:rStyle w:val="af1"/>
          </w:rPr>
          <w:t>/</w:t>
        </w:r>
        <w:r w:rsidRPr="00F87476">
          <w:rPr>
            <w:rStyle w:val="af1"/>
          </w:rPr>
          <w:t>ru</w:t>
        </w:r>
        <w:r w:rsidRPr="00210A6B">
          <w:rPr>
            <w:rStyle w:val="af1"/>
          </w:rPr>
          <w:t>/</w:t>
        </w:r>
        <w:r w:rsidRPr="00F87476">
          <w:rPr>
            <w:rStyle w:val="af1"/>
          </w:rPr>
          <w:t>analitika</w:t>
        </w:r>
        <w:r w:rsidRPr="00210A6B">
          <w:rPr>
            <w:rStyle w:val="af1"/>
          </w:rPr>
          <w:t>-</w:t>
        </w:r>
        <w:r w:rsidRPr="00F87476">
          <w:rPr>
            <w:rStyle w:val="af1"/>
          </w:rPr>
          <w:t>i</w:t>
        </w:r>
        <w:r w:rsidRPr="00210A6B">
          <w:rPr>
            <w:rStyle w:val="af1"/>
          </w:rPr>
          <w:t>-</w:t>
        </w:r>
        <w:r w:rsidRPr="00F87476">
          <w:rPr>
            <w:rStyle w:val="af1"/>
          </w:rPr>
          <w:t>dokumenty</w:t>
        </w:r>
        <w:r w:rsidRPr="00210A6B">
          <w:rPr>
            <w:rStyle w:val="af1"/>
          </w:rPr>
          <w:t>/</w:t>
        </w:r>
        <w:r w:rsidRPr="00F87476">
          <w:rPr>
            <w:rStyle w:val="af1"/>
          </w:rPr>
          <w:t>spetsialnye</w:t>
        </w:r>
        <w:r w:rsidRPr="00210A6B">
          <w:rPr>
            <w:rStyle w:val="af1"/>
          </w:rPr>
          <w:t>-</w:t>
        </w:r>
        <w:r w:rsidRPr="00F87476">
          <w:rPr>
            <w:rStyle w:val="af1"/>
          </w:rPr>
          <w:t>doklady</w:t>
        </w:r>
        <w:r w:rsidRPr="00210A6B">
          <w:rPr>
            <w:rStyle w:val="af1"/>
          </w:rPr>
          <w:t>/</w:t>
        </w:r>
      </w:hyperlink>
      <w:r>
        <w:t>.</w:t>
      </w:r>
    </w:p>
    <w:p w14:paraId="754FA349" w14:textId="77777777" w:rsidR="00FE4078" w:rsidRPr="00210A6B" w:rsidRDefault="00FE4078" w:rsidP="00FE4078">
      <w:pPr>
        <w:pStyle w:val="ad"/>
        <w:rPr>
          <w:color w:val="000000"/>
        </w:rPr>
      </w:pPr>
      <w:r w:rsidRPr="00210A6B">
        <w:rPr>
          <w:color w:val="000000"/>
        </w:rPr>
        <w:tab/>
      </w:r>
      <w:r w:rsidRPr="00210A6B">
        <w:rPr>
          <w:color w:val="000000"/>
        </w:rPr>
        <w:tab/>
        <w:t>«Обзор положения уязвимых категорий лиц, содержащихся в исправительных учреждениях и следственных изоляторах Государственной службы исполнения наказаний при Правительстве Кыргызской Республики», 2019 год.</w:t>
      </w:r>
      <w:r w:rsidRPr="00210A6B">
        <w:t xml:space="preserve"> </w:t>
      </w:r>
    </w:p>
  </w:footnote>
  <w:footnote w:id="4">
    <w:p w14:paraId="0B382BD9" w14:textId="77777777" w:rsidR="00FE4078" w:rsidRPr="005226B3" w:rsidRDefault="00FE4078" w:rsidP="00FE4078">
      <w:pPr>
        <w:pStyle w:val="ad"/>
      </w:pPr>
      <w:r w:rsidRPr="00210A6B">
        <w:tab/>
      </w:r>
      <w:r w:rsidRPr="002F18B1">
        <w:rPr>
          <w:rStyle w:val="aa"/>
        </w:rPr>
        <w:footnoteRef/>
      </w:r>
      <w:r w:rsidRPr="00210A6B">
        <w:tab/>
      </w:r>
      <w:r w:rsidRPr="00210A6B">
        <w:rPr>
          <w:color w:val="000000"/>
        </w:rPr>
        <w:t xml:space="preserve">См. </w:t>
      </w:r>
      <w:hyperlink r:id="rId2" w:history="1">
        <w:r w:rsidRPr="00E61B3E">
          <w:rPr>
            <w:rStyle w:val="af1"/>
          </w:rPr>
          <w:t>https</w:t>
        </w:r>
        <w:r w:rsidRPr="005226B3">
          <w:rPr>
            <w:rStyle w:val="af1"/>
          </w:rPr>
          <w:t>://</w:t>
        </w:r>
        <w:r w:rsidRPr="00E61B3E">
          <w:rPr>
            <w:rStyle w:val="af1"/>
          </w:rPr>
          <w:t>www</w:t>
        </w:r>
        <w:r w:rsidRPr="005226B3">
          <w:rPr>
            <w:rStyle w:val="af1"/>
          </w:rPr>
          <w:t>.</w:t>
        </w:r>
        <w:r w:rsidRPr="00E61B3E">
          <w:rPr>
            <w:rStyle w:val="af1"/>
          </w:rPr>
          <w:t>un</w:t>
        </w:r>
        <w:r w:rsidRPr="005226B3">
          <w:rPr>
            <w:rStyle w:val="af1"/>
          </w:rPr>
          <w:t>.</w:t>
        </w:r>
        <w:r w:rsidRPr="00E61B3E">
          <w:rPr>
            <w:rStyle w:val="af1"/>
          </w:rPr>
          <w:t>org</w:t>
        </w:r>
        <w:r w:rsidRPr="005226B3">
          <w:rPr>
            <w:rStyle w:val="af1"/>
          </w:rPr>
          <w:t>/</w:t>
        </w:r>
        <w:r w:rsidRPr="00E61B3E">
          <w:rPr>
            <w:rStyle w:val="af1"/>
          </w:rPr>
          <w:t>ru</w:t>
        </w:r>
        <w:r w:rsidRPr="005226B3">
          <w:rPr>
            <w:rStyle w:val="af1"/>
          </w:rPr>
          <w:t>/</w:t>
        </w:r>
        <w:r w:rsidRPr="00E61B3E">
          <w:rPr>
            <w:rStyle w:val="af1"/>
          </w:rPr>
          <w:t>documents</w:t>
        </w:r>
        <w:r w:rsidRPr="005226B3">
          <w:rPr>
            <w:rStyle w:val="af1"/>
          </w:rPr>
          <w:t>/</w:t>
        </w:r>
        <w:r w:rsidRPr="00E61B3E">
          <w:rPr>
            <w:rStyle w:val="af1"/>
          </w:rPr>
          <w:t>decl</w:t>
        </w:r>
        <w:r w:rsidRPr="005226B3">
          <w:rPr>
            <w:rStyle w:val="af1"/>
          </w:rPr>
          <w:t>_</w:t>
        </w:r>
        <w:r w:rsidRPr="00E61B3E">
          <w:rPr>
            <w:rStyle w:val="af1"/>
          </w:rPr>
          <w:t>conv</w:t>
        </w:r>
        <w:r w:rsidRPr="005226B3">
          <w:rPr>
            <w:rStyle w:val="af1"/>
          </w:rPr>
          <w:t>/</w:t>
        </w:r>
        <w:r w:rsidRPr="00E61B3E">
          <w:rPr>
            <w:rStyle w:val="af1"/>
          </w:rPr>
          <w:t>conventions</w:t>
        </w:r>
        <w:r w:rsidRPr="005226B3">
          <w:rPr>
            <w:rStyle w:val="af1"/>
          </w:rPr>
          <w:t>/</w:t>
        </w:r>
        <w:r w:rsidRPr="00E61B3E">
          <w:rPr>
            <w:rStyle w:val="af1"/>
          </w:rPr>
          <w:t>deathpro</w:t>
        </w:r>
        <w:r w:rsidRPr="005226B3">
          <w:rPr>
            <w:rStyle w:val="af1"/>
          </w:rPr>
          <w:t>.</w:t>
        </w:r>
        <w:r w:rsidRPr="00E61B3E">
          <w:rPr>
            <w:rStyle w:val="af1"/>
          </w:rPr>
          <w:t>shtml</w:t>
        </w:r>
      </w:hyperlink>
      <w:r w:rsidRPr="005226B3">
        <w:rPr>
          <w:color w:val="000000"/>
        </w:rPr>
        <w:t xml:space="preserve">. </w:t>
      </w:r>
    </w:p>
  </w:footnote>
  <w:footnote w:id="5">
    <w:p w14:paraId="04F6CEEB" w14:textId="77777777" w:rsidR="00FE4078" w:rsidRPr="003A0C58" w:rsidRDefault="00FE4078" w:rsidP="00FE4078">
      <w:pPr>
        <w:pStyle w:val="ad"/>
        <w:rPr>
          <w:lang w:val="fr-CH"/>
        </w:rPr>
      </w:pPr>
      <w:r w:rsidRPr="005226B3">
        <w:tab/>
      </w:r>
      <w:r>
        <w:rPr>
          <w:rStyle w:val="aa"/>
        </w:rPr>
        <w:footnoteRef/>
      </w:r>
      <w:r w:rsidRPr="00BE7F98">
        <w:rPr>
          <w:lang w:val="fr-CH"/>
        </w:rPr>
        <w:tab/>
      </w:r>
      <w:hyperlink r:id="rId3" w:history="1">
        <w:r w:rsidRPr="00E61B3E">
          <w:rPr>
            <w:rStyle w:val="af1"/>
            <w:lang w:val="fr-CH"/>
          </w:rPr>
          <w:t>https://ombudsman.kg/</w:t>
        </w:r>
      </w:hyperlink>
      <w:r w:rsidRPr="003A0C58">
        <w:rPr>
          <w:lang w:val="fr-CH"/>
        </w:rPr>
        <w:t xml:space="preserve">. </w:t>
      </w:r>
    </w:p>
  </w:footnote>
  <w:footnote w:id="6">
    <w:p w14:paraId="0B6CD1DC" w14:textId="77777777" w:rsidR="00FE4078" w:rsidRPr="003A0C58" w:rsidRDefault="00FE4078" w:rsidP="00FE4078">
      <w:pPr>
        <w:pStyle w:val="ad"/>
        <w:rPr>
          <w:lang w:val="fr-CH"/>
        </w:rPr>
      </w:pPr>
      <w:r w:rsidRPr="00BE7F98">
        <w:rPr>
          <w:lang w:val="fr-CH"/>
        </w:rPr>
        <w:tab/>
      </w:r>
      <w:r w:rsidRPr="00E71DB0">
        <w:rPr>
          <w:rStyle w:val="aa"/>
        </w:rPr>
        <w:footnoteRef/>
      </w:r>
      <w:r w:rsidRPr="00BE7F98">
        <w:rPr>
          <w:lang w:val="fr-CH"/>
        </w:rPr>
        <w:tab/>
      </w:r>
      <w:hyperlink r:id="rId4" w:history="1">
        <w:r w:rsidRPr="00E61B3E">
          <w:rPr>
            <w:rStyle w:val="af1"/>
            <w:lang w:val="fr-CH"/>
          </w:rPr>
          <w:t>www.stat.kg</w:t>
        </w:r>
      </w:hyperlink>
      <w:r w:rsidRPr="00BE7F98">
        <w:rPr>
          <w:lang w:val="fr-CH"/>
        </w:rPr>
        <w:t>;</w:t>
      </w:r>
      <w:r w:rsidRPr="003A0C58">
        <w:rPr>
          <w:lang w:val="fr-CH"/>
        </w:rPr>
        <w:t xml:space="preserve"> </w:t>
      </w:r>
      <w:proofErr w:type="gramStart"/>
      <w:r w:rsidRPr="00BE7F98">
        <w:rPr>
          <w:lang w:val="fr-CH"/>
        </w:rPr>
        <w:t>e-mail:</w:t>
      </w:r>
      <w:proofErr w:type="gramEnd"/>
      <w:r w:rsidRPr="00BE7F98">
        <w:rPr>
          <w:lang w:val="fr-CH"/>
        </w:rPr>
        <w:t xml:space="preserve"> </w:t>
      </w:r>
      <w:hyperlink r:id="rId5" w:history="1">
        <w:r w:rsidRPr="00E61B3E">
          <w:rPr>
            <w:rStyle w:val="af1"/>
            <w:lang w:val="fr-CH"/>
          </w:rPr>
          <w:t>nsc_mail@stat.kg</w:t>
        </w:r>
      </w:hyperlink>
      <w:r w:rsidRPr="003A0C58">
        <w:rPr>
          <w:lang w:val="fr-CH"/>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3248A" w14:textId="5CFB407F" w:rsidR="00035312" w:rsidRPr="00035312" w:rsidRDefault="00035312">
    <w:pPr>
      <w:pStyle w:val="a5"/>
    </w:pPr>
    <w:fldSimple w:instr=" TITLE  \* MERGEFORMAT ">
      <w:r w:rsidR="009D774D">
        <w:t>CRPD/C/KGZ/1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F55E9" w14:textId="742A7D87" w:rsidR="00035312" w:rsidRPr="00035312" w:rsidRDefault="00035312" w:rsidP="00035312">
    <w:pPr>
      <w:pStyle w:val="a5"/>
      <w:jc w:val="right"/>
    </w:pPr>
    <w:fldSimple w:instr=" TITLE  \* MERGEFORMAT ">
      <w:r w:rsidR="009D774D">
        <w:t>CRPD/C/KGZ/1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AD58AE6C">
      <w:start w:val="1"/>
      <w:numFmt w:val="decimal"/>
      <w:lvlText w:val="%1."/>
      <w:lvlJc w:val="left"/>
      <w:pPr>
        <w:tabs>
          <w:tab w:val="num" w:pos="0"/>
        </w:tabs>
        <w:ind w:left="1134" w:firstLine="0"/>
      </w:pPr>
      <w:rPr>
        <w:rFonts w:ascii="Times New Roman" w:hAnsi="Times New Roman" w:hint="default"/>
        <w:b w:val="0"/>
        <w:i w:val="0"/>
        <w:sz w:val="20"/>
      </w:rPr>
    </w:lvl>
    <w:lvl w:ilvl="1" w:tplc="078827B4" w:tentative="1">
      <w:start w:val="1"/>
      <w:numFmt w:val="lowerLetter"/>
      <w:lvlText w:val="%2."/>
      <w:lvlJc w:val="left"/>
      <w:pPr>
        <w:tabs>
          <w:tab w:val="num" w:pos="1440"/>
        </w:tabs>
        <w:ind w:left="1440" w:hanging="360"/>
      </w:pPr>
    </w:lvl>
    <w:lvl w:ilvl="2" w:tplc="726AABDC" w:tentative="1">
      <w:start w:val="1"/>
      <w:numFmt w:val="lowerRoman"/>
      <w:lvlText w:val="%3."/>
      <w:lvlJc w:val="right"/>
      <w:pPr>
        <w:tabs>
          <w:tab w:val="num" w:pos="2160"/>
        </w:tabs>
        <w:ind w:left="2160" w:hanging="180"/>
      </w:pPr>
    </w:lvl>
    <w:lvl w:ilvl="3" w:tplc="C4DCE180" w:tentative="1">
      <w:start w:val="1"/>
      <w:numFmt w:val="decimal"/>
      <w:lvlText w:val="%4."/>
      <w:lvlJc w:val="left"/>
      <w:pPr>
        <w:tabs>
          <w:tab w:val="num" w:pos="2880"/>
        </w:tabs>
        <w:ind w:left="2880" w:hanging="360"/>
      </w:pPr>
    </w:lvl>
    <w:lvl w:ilvl="4" w:tplc="877AD68E" w:tentative="1">
      <w:start w:val="1"/>
      <w:numFmt w:val="lowerLetter"/>
      <w:lvlText w:val="%5."/>
      <w:lvlJc w:val="left"/>
      <w:pPr>
        <w:tabs>
          <w:tab w:val="num" w:pos="3600"/>
        </w:tabs>
        <w:ind w:left="3600" w:hanging="360"/>
      </w:pPr>
    </w:lvl>
    <w:lvl w:ilvl="5" w:tplc="9D66E15E" w:tentative="1">
      <w:start w:val="1"/>
      <w:numFmt w:val="lowerRoman"/>
      <w:lvlText w:val="%6."/>
      <w:lvlJc w:val="right"/>
      <w:pPr>
        <w:tabs>
          <w:tab w:val="num" w:pos="4320"/>
        </w:tabs>
        <w:ind w:left="4320" w:hanging="180"/>
      </w:pPr>
    </w:lvl>
    <w:lvl w:ilvl="6" w:tplc="8C485138" w:tentative="1">
      <w:start w:val="1"/>
      <w:numFmt w:val="decimal"/>
      <w:lvlText w:val="%7."/>
      <w:lvlJc w:val="left"/>
      <w:pPr>
        <w:tabs>
          <w:tab w:val="num" w:pos="5040"/>
        </w:tabs>
        <w:ind w:left="5040" w:hanging="360"/>
      </w:pPr>
    </w:lvl>
    <w:lvl w:ilvl="7" w:tplc="6490760A" w:tentative="1">
      <w:start w:val="1"/>
      <w:numFmt w:val="lowerLetter"/>
      <w:lvlText w:val="%8."/>
      <w:lvlJc w:val="left"/>
      <w:pPr>
        <w:tabs>
          <w:tab w:val="num" w:pos="5760"/>
        </w:tabs>
        <w:ind w:left="5760" w:hanging="360"/>
      </w:pPr>
    </w:lvl>
    <w:lvl w:ilvl="8" w:tplc="C3F29EDC" w:tentative="1">
      <w:start w:val="1"/>
      <w:numFmt w:val="lowerRoman"/>
      <w:lvlText w:val="%9."/>
      <w:lvlJc w:val="right"/>
      <w:pPr>
        <w:tabs>
          <w:tab w:val="num" w:pos="6480"/>
        </w:tabs>
        <w:ind w:left="6480" w:hanging="180"/>
      </w:pPr>
    </w:lvl>
  </w:abstractNum>
  <w:abstractNum w:abstractNumId="11" w15:restartNumberingAfterBreak="0">
    <w:nsid w:val="09577240"/>
    <w:multiLevelType w:val="hybridMultilevel"/>
    <w:tmpl w:val="D564F924"/>
    <w:lvl w:ilvl="0" w:tplc="6BD419CA">
      <w:start w:val="1"/>
      <w:numFmt w:val="decimal"/>
      <w:lvlText w:val="%1."/>
      <w:lvlJc w:val="left"/>
      <w:pPr>
        <w:ind w:left="1353"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2" w15:restartNumberingAfterBreak="0">
    <w:nsid w:val="0D954887"/>
    <w:multiLevelType w:val="hybridMultilevel"/>
    <w:tmpl w:val="2B362816"/>
    <w:lvl w:ilvl="0" w:tplc="AEB6E97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6982AC8" w:tentative="1">
      <w:start w:val="1"/>
      <w:numFmt w:val="lowerLetter"/>
      <w:lvlText w:val="%2."/>
      <w:lvlJc w:val="left"/>
      <w:pPr>
        <w:tabs>
          <w:tab w:val="num" w:pos="1440"/>
        </w:tabs>
        <w:ind w:left="1440" w:hanging="360"/>
      </w:pPr>
    </w:lvl>
    <w:lvl w:ilvl="2" w:tplc="90EC2082" w:tentative="1">
      <w:start w:val="1"/>
      <w:numFmt w:val="lowerRoman"/>
      <w:lvlText w:val="%3."/>
      <w:lvlJc w:val="right"/>
      <w:pPr>
        <w:tabs>
          <w:tab w:val="num" w:pos="2160"/>
        </w:tabs>
        <w:ind w:left="2160" w:hanging="180"/>
      </w:pPr>
    </w:lvl>
    <w:lvl w:ilvl="3" w:tplc="9A3A0A86" w:tentative="1">
      <w:start w:val="1"/>
      <w:numFmt w:val="decimal"/>
      <w:lvlText w:val="%4."/>
      <w:lvlJc w:val="left"/>
      <w:pPr>
        <w:tabs>
          <w:tab w:val="num" w:pos="2880"/>
        </w:tabs>
        <w:ind w:left="2880" w:hanging="360"/>
      </w:pPr>
    </w:lvl>
    <w:lvl w:ilvl="4" w:tplc="1BFC10A6" w:tentative="1">
      <w:start w:val="1"/>
      <w:numFmt w:val="lowerLetter"/>
      <w:lvlText w:val="%5."/>
      <w:lvlJc w:val="left"/>
      <w:pPr>
        <w:tabs>
          <w:tab w:val="num" w:pos="3600"/>
        </w:tabs>
        <w:ind w:left="3600" w:hanging="360"/>
      </w:pPr>
    </w:lvl>
    <w:lvl w:ilvl="5" w:tplc="189C9876" w:tentative="1">
      <w:start w:val="1"/>
      <w:numFmt w:val="lowerRoman"/>
      <w:lvlText w:val="%6."/>
      <w:lvlJc w:val="right"/>
      <w:pPr>
        <w:tabs>
          <w:tab w:val="num" w:pos="4320"/>
        </w:tabs>
        <w:ind w:left="4320" w:hanging="180"/>
      </w:pPr>
    </w:lvl>
    <w:lvl w:ilvl="6" w:tplc="968045A6" w:tentative="1">
      <w:start w:val="1"/>
      <w:numFmt w:val="decimal"/>
      <w:lvlText w:val="%7."/>
      <w:lvlJc w:val="left"/>
      <w:pPr>
        <w:tabs>
          <w:tab w:val="num" w:pos="5040"/>
        </w:tabs>
        <w:ind w:left="5040" w:hanging="360"/>
      </w:pPr>
    </w:lvl>
    <w:lvl w:ilvl="7" w:tplc="48229996" w:tentative="1">
      <w:start w:val="1"/>
      <w:numFmt w:val="lowerLetter"/>
      <w:lvlText w:val="%8."/>
      <w:lvlJc w:val="left"/>
      <w:pPr>
        <w:tabs>
          <w:tab w:val="num" w:pos="5760"/>
        </w:tabs>
        <w:ind w:left="5760" w:hanging="360"/>
      </w:pPr>
    </w:lvl>
    <w:lvl w:ilvl="8" w:tplc="928C6784" w:tentative="1">
      <w:start w:val="1"/>
      <w:numFmt w:val="lowerRoman"/>
      <w:lvlText w:val="%9."/>
      <w:lvlJc w:val="right"/>
      <w:pPr>
        <w:tabs>
          <w:tab w:val="num" w:pos="6480"/>
        </w:tabs>
        <w:ind w:left="6480" w:hanging="180"/>
      </w:pPr>
    </w:lvl>
  </w:abstractNum>
  <w:abstractNum w:abstractNumId="13" w15:restartNumberingAfterBreak="0">
    <w:nsid w:val="11326C86"/>
    <w:multiLevelType w:val="hybridMultilevel"/>
    <w:tmpl w:val="946096C6"/>
    <w:lvl w:ilvl="0" w:tplc="B3289534">
      <w:start w:val="3"/>
      <w:numFmt w:val="bullet"/>
      <w:lvlText w:val="-"/>
      <w:lvlJc w:val="left"/>
      <w:pPr>
        <w:ind w:left="927" w:hanging="360"/>
      </w:pPr>
      <w:rPr>
        <w:rFonts w:ascii="Times New Roman" w:eastAsia="Calibr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4" w15:restartNumberingAfterBreak="0">
    <w:nsid w:val="13B112B3"/>
    <w:multiLevelType w:val="hybridMultilevel"/>
    <w:tmpl w:val="40C41D1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55C2036"/>
    <w:multiLevelType w:val="hybridMultilevel"/>
    <w:tmpl w:val="AA10ADC4"/>
    <w:lvl w:ilvl="0" w:tplc="405204A6">
      <w:numFmt w:val="bullet"/>
      <w:lvlText w:val="-"/>
      <w:lvlJc w:val="left"/>
      <w:pPr>
        <w:ind w:left="1069" w:hanging="360"/>
      </w:pPr>
      <w:rPr>
        <w:rFonts w:ascii="Times New Roman" w:eastAsia="Calibr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6"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1E253887"/>
    <w:multiLevelType w:val="hybridMultilevel"/>
    <w:tmpl w:val="497EC7CC"/>
    <w:lvl w:ilvl="0" w:tplc="19C26C8C">
      <w:start w:val="1"/>
      <w:numFmt w:val="bullet"/>
      <w:lvlText w:val="•"/>
      <w:lvlJc w:val="left"/>
      <w:pPr>
        <w:tabs>
          <w:tab w:val="num" w:pos="2268"/>
        </w:tabs>
        <w:ind w:left="2268" w:hanging="170"/>
      </w:pPr>
      <w:rPr>
        <w:rFonts w:ascii="Times New Roman" w:hAnsi="Times New Roman" w:cs="Times New Roman" w:hint="default"/>
      </w:rPr>
    </w:lvl>
    <w:lvl w:ilvl="1" w:tplc="91BED15E" w:tentative="1">
      <w:start w:val="1"/>
      <w:numFmt w:val="bullet"/>
      <w:lvlText w:val="o"/>
      <w:lvlJc w:val="left"/>
      <w:pPr>
        <w:tabs>
          <w:tab w:val="num" w:pos="1440"/>
        </w:tabs>
        <w:ind w:left="1440" w:hanging="360"/>
      </w:pPr>
      <w:rPr>
        <w:rFonts w:ascii="Courier New" w:hAnsi="Courier New" w:hint="default"/>
      </w:rPr>
    </w:lvl>
    <w:lvl w:ilvl="2" w:tplc="A1EC4A1A" w:tentative="1">
      <w:start w:val="1"/>
      <w:numFmt w:val="bullet"/>
      <w:lvlText w:val=""/>
      <w:lvlJc w:val="left"/>
      <w:pPr>
        <w:tabs>
          <w:tab w:val="num" w:pos="2160"/>
        </w:tabs>
        <w:ind w:left="2160" w:hanging="360"/>
      </w:pPr>
      <w:rPr>
        <w:rFonts w:ascii="Wingdings" w:hAnsi="Wingdings" w:hint="default"/>
      </w:rPr>
    </w:lvl>
    <w:lvl w:ilvl="3" w:tplc="28D836E6" w:tentative="1">
      <w:start w:val="1"/>
      <w:numFmt w:val="bullet"/>
      <w:lvlText w:val=""/>
      <w:lvlJc w:val="left"/>
      <w:pPr>
        <w:tabs>
          <w:tab w:val="num" w:pos="2880"/>
        </w:tabs>
        <w:ind w:left="2880" w:hanging="360"/>
      </w:pPr>
      <w:rPr>
        <w:rFonts w:ascii="Symbol" w:hAnsi="Symbol" w:hint="default"/>
      </w:rPr>
    </w:lvl>
    <w:lvl w:ilvl="4" w:tplc="6C9AE746" w:tentative="1">
      <w:start w:val="1"/>
      <w:numFmt w:val="bullet"/>
      <w:lvlText w:val="o"/>
      <w:lvlJc w:val="left"/>
      <w:pPr>
        <w:tabs>
          <w:tab w:val="num" w:pos="3600"/>
        </w:tabs>
        <w:ind w:left="3600" w:hanging="360"/>
      </w:pPr>
      <w:rPr>
        <w:rFonts w:ascii="Courier New" w:hAnsi="Courier New" w:hint="default"/>
      </w:rPr>
    </w:lvl>
    <w:lvl w:ilvl="5" w:tplc="13C84C7E" w:tentative="1">
      <w:start w:val="1"/>
      <w:numFmt w:val="bullet"/>
      <w:lvlText w:val=""/>
      <w:lvlJc w:val="left"/>
      <w:pPr>
        <w:tabs>
          <w:tab w:val="num" w:pos="4320"/>
        </w:tabs>
        <w:ind w:left="4320" w:hanging="360"/>
      </w:pPr>
      <w:rPr>
        <w:rFonts w:ascii="Wingdings" w:hAnsi="Wingdings" w:hint="default"/>
      </w:rPr>
    </w:lvl>
    <w:lvl w:ilvl="6" w:tplc="020A7222" w:tentative="1">
      <w:start w:val="1"/>
      <w:numFmt w:val="bullet"/>
      <w:lvlText w:val=""/>
      <w:lvlJc w:val="left"/>
      <w:pPr>
        <w:tabs>
          <w:tab w:val="num" w:pos="5040"/>
        </w:tabs>
        <w:ind w:left="5040" w:hanging="360"/>
      </w:pPr>
      <w:rPr>
        <w:rFonts w:ascii="Symbol" w:hAnsi="Symbol" w:hint="default"/>
      </w:rPr>
    </w:lvl>
    <w:lvl w:ilvl="7" w:tplc="0CE61000" w:tentative="1">
      <w:start w:val="1"/>
      <w:numFmt w:val="bullet"/>
      <w:lvlText w:val="o"/>
      <w:lvlJc w:val="left"/>
      <w:pPr>
        <w:tabs>
          <w:tab w:val="num" w:pos="5760"/>
        </w:tabs>
        <w:ind w:left="5760" w:hanging="360"/>
      </w:pPr>
      <w:rPr>
        <w:rFonts w:ascii="Courier New" w:hAnsi="Courier New" w:hint="default"/>
      </w:rPr>
    </w:lvl>
    <w:lvl w:ilvl="8" w:tplc="0E460694"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8340E00"/>
    <w:multiLevelType w:val="hybridMultilevel"/>
    <w:tmpl w:val="2AC88FB8"/>
    <w:lvl w:ilvl="0" w:tplc="40F4415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1A12325"/>
    <w:multiLevelType w:val="hybridMultilevel"/>
    <w:tmpl w:val="FF0E5B48"/>
    <w:lvl w:ilvl="0" w:tplc="4D9A8CB4">
      <w:start w:val="1"/>
      <w:numFmt w:val="bullet"/>
      <w:lvlText w:val="•"/>
      <w:lvlJc w:val="left"/>
      <w:pPr>
        <w:tabs>
          <w:tab w:val="num" w:pos="1701"/>
        </w:tabs>
        <w:ind w:left="1701" w:hanging="170"/>
      </w:pPr>
      <w:rPr>
        <w:rFonts w:ascii="Times New Roman" w:hAnsi="Times New Roman" w:cs="Times New Roman" w:hint="default"/>
        <w:b w:val="0"/>
        <w:i w:val="0"/>
        <w:sz w:val="20"/>
      </w:rPr>
    </w:lvl>
    <w:lvl w:ilvl="1" w:tplc="3938A7B0" w:tentative="1">
      <w:start w:val="1"/>
      <w:numFmt w:val="bullet"/>
      <w:lvlText w:val="o"/>
      <w:lvlJc w:val="left"/>
      <w:pPr>
        <w:tabs>
          <w:tab w:val="num" w:pos="1440"/>
        </w:tabs>
        <w:ind w:left="1440" w:hanging="360"/>
      </w:pPr>
      <w:rPr>
        <w:rFonts w:ascii="Courier New" w:hAnsi="Courier New" w:hint="default"/>
      </w:rPr>
    </w:lvl>
    <w:lvl w:ilvl="2" w:tplc="A118B23A" w:tentative="1">
      <w:start w:val="1"/>
      <w:numFmt w:val="bullet"/>
      <w:lvlText w:val=""/>
      <w:lvlJc w:val="left"/>
      <w:pPr>
        <w:tabs>
          <w:tab w:val="num" w:pos="2160"/>
        </w:tabs>
        <w:ind w:left="2160" w:hanging="360"/>
      </w:pPr>
      <w:rPr>
        <w:rFonts w:ascii="Wingdings" w:hAnsi="Wingdings" w:hint="default"/>
      </w:rPr>
    </w:lvl>
    <w:lvl w:ilvl="3" w:tplc="D0340B9A" w:tentative="1">
      <w:start w:val="1"/>
      <w:numFmt w:val="bullet"/>
      <w:lvlText w:val=""/>
      <w:lvlJc w:val="left"/>
      <w:pPr>
        <w:tabs>
          <w:tab w:val="num" w:pos="2880"/>
        </w:tabs>
        <w:ind w:left="2880" w:hanging="360"/>
      </w:pPr>
      <w:rPr>
        <w:rFonts w:ascii="Symbol" w:hAnsi="Symbol" w:hint="default"/>
      </w:rPr>
    </w:lvl>
    <w:lvl w:ilvl="4" w:tplc="8E0CD512" w:tentative="1">
      <w:start w:val="1"/>
      <w:numFmt w:val="bullet"/>
      <w:lvlText w:val="o"/>
      <w:lvlJc w:val="left"/>
      <w:pPr>
        <w:tabs>
          <w:tab w:val="num" w:pos="3600"/>
        </w:tabs>
        <w:ind w:left="3600" w:hanging="360"/>
      </w:pPr>
      <w:rPr>
        <w:rFonts w:ascii="Courier New" w:hAnsi="Courier New" w:hint="default"/>
      </w:rPr>
    </w:lvl>
    <w:lvl w:ilvl="5" w:tplc="B3CADECA" w:tentative="1">
      <w:start w:val="1"/>
      <w:numFmt w:val="bullet"/>
      <w:lvlText w:val=""/>
      <w:lvlJc w:val="left"/>
      <w:pPr>
        <w:tabs>
          <w:tab w:val="num" w:pos="4320"/>
        </w:tabs>
        <w:ind w:left="4320" w:hanging="360"/>
      </w:pPr>
      <w:rPr>
        <w:rFonts w:ascii="Wingdings" w:hAnsi="Wingdings" w:hint="default"/>
      </w:rPr>
    </w:lvl>
    <w:lvl w:ilvl="6" w:tplc="8636325C" w:tentative="1">
      <w:start w:val="1"/>
      <w:numFmt w:val="bullet"/>
      <w:lvlText w:val=""/>
      <w:lvlJc w:val="left"/>
      <w:pPr>
        <w:tabs>
          <w:tab w:val="num" w:pos="5040"/>
        </w:tabs>
        <w:ind w:left="5040" w:hanging="360"/>
      </w:pPr>
      <w:rPr>
        <w:rFonts w:ascii="Symbol" w:hAnsi="Symbol" w:hint="default"/>
      </w:rPr>
    </w:lvl>
    <w:lvl w:ilvl="7" w:tplc="632E6E38" w:tentative="1">
      <w:start w:val="1"/>
      <w:numFmt w:val="bullet"/>
      <w:lvlText w:val="o"/>
      <w:lvlJc w:val="left"/>
      <w:pPr>
        <w:tabs>
          <w:tab w:val="num" w:pos="5760"/>
        </w:tabs>
        <w:ind w:left="5760" w:hanging="360"/>
      </w:pPr>
      <w:rPr>
        <w:rFonts w:ascii="Courier New" w:hAnsi="Courier New" w:hint="default"/>
      </w:rPr>
    </w:lvl>
    <w:lvl w:ilvl="8" w:tplc="CEDC6E5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AD5955"/>
    <w:multiLevelType w:val="hybridMultilevel"/>
    <w:tmpl w:val="2AC88FB8"/>
    <w:lvl w:ilvl="0" w:tplc="40F4415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8303D24"/>
    <w:multiLevelType w:val="hybridMultilevel"/>
    <w:tmpl w:val="A290086C"/>
    <w:lvl w:ilvl="0" w:tplc="A4442C3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8DE6C2D"/>
    <w:multiLevelType w:val="hybridMultilevel"/>
    <w:tmpl w:val="80B0667A"/>
    <w:lvl w:ilvl="0" w:tplc="B6B00F46">
      <w:start w:val="1"/>
      <w:numFmt w:val="decimal"/>
      <w:lvlText w:val="%1."/>
      <w:lvlJc w:val="left"/>
      <w:pPr>
        <w:ind w:left="1854" w:hanging="360"/>
      </w:pPr>
      <w:rPr>
        <w:rFonts w:ascii="Times New Roman" w:hAnsi="Times New Roman" w:cs="Times New Roman"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3D39012D"/>
    <w:multiLevelType w:val="hybridMultilevel"/>
    <w:tmpl w:val="A60470B0"/>
    <w:lvl w:ilvl="0" w:tplc="B3040FD4">
      <w:numFmt w:val="bullet"/>
      <w:lvlText w:val="–"/>
      <w:lvlJc w:val="left"/>
      <w:pPr>
        <w:ind w:left="928" w:hanging="360"/>
      </w:pPr>
      <w:rPr>
        <w:rFonts w:ascii="Times New Roman" w:eastAsia="Calibr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5" w15:restartNumberingAfterBreak="0">
    <w:nsid w:val="49230D72"/>
    <w:multiLevelType w:val="hybridMultilevel"/>
    <w:tmpl w:val="D564F924"/>
    <w:lvl w:ilvl="0" w:tplc="6BD419CA">
      <w:start w:val="1"/>
      <w:numFmt w:val="decimal"/>
      <w:lvlText w:val="%1."/>
      <w:lvlJc w:val="left"/>
      <w:pPr>
        <w:ind w:left="1353"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6" w15:restartNumberingAfterBreak="0">
    <w:nsid w:val="4A77722C"/>
    <w:multiLevelType w:val="hybridMultilevel"/>
    <w:tmpl w:val="6670310E"/>
    <w:lvl w:ilvl="0" w:tplc="0B32B6B2">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B8C6CF5"/>
    <w:multiLevelType w:val="hybridMultilevel"/>
    <w:tmpl w:val="61626A46"/>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36478E4"/>
    <w:multiLevelType w:val="hybridMultilevel"/>
    <w:tmpl w:val="275EB1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4C7B04"/>
    <w:multiLevelType w:val="multilevel"/>
    <w:tmpl w:val="5B401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5BC90228"/>
    <w:multiLevelType w:val="hybridMultilevel"/>
    <w:tmpl w:val="8EB2D9B8"/>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56E79E0"/>
    <w:multiLevelType w:val="hybridMultilevel"/>
    <w:tmpl w:val="BC4AE9A6"/>
    <w:lvl w:ilvl="0" w:tplc="17880B5A">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BF12F8"/>
    <w:multiLevelType w:val="hybridMultilevel"/>
    <w:tmpl w:val="3DDEE4C2"/>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7365CBF"/>
    <w:multiLevelType w:val="hybridMultilevel"/>
    <w:tmpl w:val="AA9C9C6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15:restartNumberingAfterBreak="0">
    <w:nsid w:val="76160391"/>
    <w:multiLevelType w:val="hybridMultilevel"/>
    <w:tmpl w:val="2E12B4A8"/>
    <w:lvl w:ilvl="0" w:tplc="DCA2B4A2">
      <w:numFmt w:val="bullet"/>
      <w:lvlText w:val="–"/>
      <w:lvlJc w:val="left"/>
      <w:pPr>
        <w:ind w:left="927" w:hanging="360"/>
      </w:pPr>
      <w:rPr>
        <w:rFonts w:ascii="Times New Roman" w:eastAsia="Calibr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1023853">
    <w:abstractNumId w:val="38"/>
  </w:num>
  <w:num w:numId="2" w16cid:durableId="1365910494">
    <w:abstractNumId w:val="20"/>
  </w:num>
  <w:num w:numId="3" w16cid:durableId="665287963">
    <w:abstractNumId w:val="16"/>
  </w:num>
  <w:num w:numId="4" w16cid:durableId="1757701707">
    <w:abstractNumId w:val="39"/>
  </w:num>
  <w:num w:numId="5" w16cid:durableId="1395662093">
    <w:abstractNumId w:val="31"/>
  </w:num>
  <w:num w:numId="6" w16cid:durableId="2052918076">
    <w:abstractNumId w:val="8"/>
  </w:num>
  <w:num w:numId="7" w16cid:durableId="608243617">
    <w:abstractNumId w:val="3"/>
  </w:num>
  <w:num w:numId="8" w16cid:durableId="321204788">
    <w:abstractNumId w:val="2"/>
  </w:num>
  <w:num w:numId="9" w16cid:durableId="540435780">
    <w:abstractNumId w:val="1"/>
  </w:num>
  <w:num w:numId="10" w16cid:durableId="1440367792">
    <w:abstractNumId w:val="0"/>
  </w:num>
  <w:num w:numId="11" w16cid:durableId="1135634355">
    <w:abstractNumId w:val="9"/>
  </w:num>
  <w:num w:numId="12" w16cid:durableId="1529374879">
    <w:abstractNumId w:val="7"/>
  </w:num>
  <w:num w:numId="13" w16cid:durableId="783228940">
    <w:abstractNumId w:val="6"/>
  </w:num>
  <w:num w:numId="14" w16cid:durableId="388453810">
    <w:abstractNumId w:val="5"/>
  </w:num>
  <w:num w:numId="15" w16cid:durableId="449712075">
    <w:abstractNumId w:val="4"/>
  </w:num>
  <w:num w:numId="16" w16cid:durableId="1905218128">
    <w:abstractNumId w:val="36"/>
  </w:num>
  <w:num w:numId="17" w16cid:durableId="1308633681">
    <w:abstractNumId w:val="27"/>
  </w:num>
  <w:num w:numId="18" w16cid:durableId="1198157292">
    <w:abstractNumId w:val="32"/>
  </w:num>
  <w:num w:numId="19" w16cid:durableId="5715612">
    <w:abstractNumId w:val="36"/>
  </w:num>
  <w:num w:numId="20" w16cid:durableId="1488472499">
    <w:abstractNumId w:val="27"/>
  </w:num>
  <w:num w:numId="21" w16cid:durableId="1246264567">
    <w:abstractNumId w:val="32"/>
  </w:num>
  <w:num w:numId="22" w16cid:durableId="1270352709">
    <w:abstractNumId w:val="12"/>
  </w:num>
  <w:num w:numId="23" w16cid:durableId="643236170">
    <w:abstractNumId w:val="19"/>
  </w:num>
  <w:num w:numId="24" w16cid:durableId="31343006">
    <w:abstractNumId w:val="17"/>
  </w:num>
  <w:num w:numId="25" w16cid:durableId="355816037">
    <w:abstractNumId w:val="10"/>
  </w:num>
  <w:num w:numId="26" w16cid:durableId="1327510633">
    <w:abstractNumId w:val="33"/>
  </w:num>
  <w:num w:numId="27" w16cid:durableId="958219874">
    <w:abstractNumId w:val="34"/>
  </w:num>
  <w:num w:numId="28" w16cid:durableId="1762295583">
    <w:abstractNumId w:val="30"/>
  </w:num>
  <w:num w:numId="29" w16cid:durableId="1284387946">
    <w:abstractNumId w:val="41"/>
  </w:num>
  <w:num w:numId="30" w16cid:durableId="1575385415">
    <w:abstractNumId w:val="21"/>
  </w:num>
  <w:num w:numId="31" w16cid:durableId="1529415132">
    <w:abstractNumId w:val="14"/>
  </w:num>
  <w:num w:numId="32" w16cid:durableId="446313426">
    <w:abstractNumId w:val="28"/>
  </w:num>
  <w:num w:numId="33" w16cid:durableId="1568494609">
    <w:abstractNumId w:val="35"/>
  </w:num>
  <w:num w:numId="34" w16cid:durableId="441462627">
    <w:abstractNumId w:val="37"/>
  </w:num>
  <w:num w:numId="35" w16cid:durableId="310599677">
    <w:abstractNumId w:val="18"/>
  </w:num>
  <w:num w:numId="36" w16cid:durableId="986862531">
    <w:abstractNumId w:val="29"/>
  </w:num>
  <w:num w:numId="37" w16cid:durableId="1812751345">
    <w:abstractNumId w:val="22"/>
  </w:num>
  <w:num w:numId="38" w16cid:durableId="946543787">
    <w:abstractNumId w:val="13"/>
  </w:num>
  <w:num w:numId="39" w16cid:durableId="1490634305">
    <w:abstractNumId w:val="25"/>
  </w:num>
  <w:num w:numId="40" w16cid:durableId="949556021">
    <w:abstractNumId w:val="11"/>
  </w:num>
  <w:num w:numId="41" w16cid:durableId="1782526372">
    <w:abstractNumId w:val="15"/>
  </w:num>
  <w:num w:numId="42" w16cid:durableId="991563984">
    <w:abstractNumId w:val="24"/>
  </w:num>
  <w:num w:numId="43" w16cid:durableId="1269969951">
    <w:abstractNumId w:val="40"/>
  </w:num>
  <w:num w:numId="44" w16cid:durableId="1032270687">
    <w:abstractNumId w:val="26"/>
  </w:num>
  <w:num w:numId="45" w16cid:durableId="1074622031">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FBF"/>
    <w:rsid w:val="00011089"/>
    <w:rsid w:val="00026643"/>
    <w:rsid w:val="00033EE1"/>
    <w:rsid w:val="00035312"/>
    <w:rsid w:val="00035859"/>
    <w:rsid w:val="00042B72"/>
    <w:rsid w:val="000558BD"/>
    <w:rsid w:val="00085148"/>
    <w:rsid w:val="000B57E7"/>
    <w:rsid w:val="000B6373"/>
    <w:rsid w:val="000B732B"/>
    <w:rsid w:val="000F09DF"/>
    <w:rsid w:val="000F61B2"/>
    <w:rsid w:val="001075E9"/>
    <w:rsid w:val="00180183"/>
    <w:rsid w:val="0018024D"/>
    <w:rsid w:val="00184607"/>
    <w:rsid w:val="0018649F"/>
    <w:rsid w:val="00196389"/>
    <w:rsid w:val="001B3EF6"/>
    <w:rsid w:val="001C499F"/>
    <w:rsid w:val="001C7A89"/>
    <w:rsid w:val="001E7B61"/>
    <w:rsid w:val="00215062"/>
    <w:rsid w:val="0027441B"/>
    <w:rsid w:val="002846B3"/>
    <w:rsid w:val="002A2EFC"/>
    <w:rsid w:val="002A7989"/>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407B78"/>
    <w:rsid w:val="00424203"/>
    <w:rsid w:val="00452493"/>
    <w:rsid w:val="00453318"/>
    <w:rsid w:val="00454E07"/>
    <w:rsid w:val="00472C5C"/>
    <w:rsid w:val="0050108D"/>
    <w:rsid w:val="00513081"/>
    <w:rsid w:val="00517901"/>
    <w:rsid w:val="00526683"/>
    <w:rsid w:val="005709E0"/>
    <w:rsid w:val="00572E19"/>
    <w:rsid w:val="005961C8"/>
    <w:rsid w:val="005966F1"/>
    <w:rsid w:val="005B07B2"/>
    <w:rsid w:val="005D7914"/>
    <w:rsid w:val="005E2B41"/>
    <w:rsid w:val="005F0B42"/>
    <w:rsid w:val="00654EC0"/>
    <w:rsid w:val="00681A10"/>
    <w:rsid w:val="006A1ED8"/>
    <w:rsid w:val="006B5625"/>
    <w:rsid w:val="006C2031"/>
    <w:rsid w:val="006D461A"/>
    <w:rsid w:val="006F35EE"/>
    <w:rsid w:val="007021FF"/>
    <w:rsid w:val="00712895"/>
    <w:rsid w:val="00757357"/>
    <w:rsid w:val="00757BAA"/>
    <w:rsid w:val="007C3F50"/>
    <w:rsid w:val="00806737"/>
    <w:rsid w:val="00825F8D"/>
    <w:rsid w:val="00833758"/>
    <w:rsid w:val="00834B71"/>
    <w:rsid w:val="0086445C"/>
    <w:rsid w:val="008934D2"/>
    <w:rsid w:val="00894693"/>
    <w:rsid w:val="008A08D7"/>
    <w:rsid w:val="008A246C"/>
    <w:rsid w:val="008B6909"/>
    <w:rsid w:val="00903712"/>
    <w:rsid w:val="00906890"/>
    <w:rsid w:val="00906901"/>
    <w:rsid w:val="00911BE4"/>
    <w:rsid w:val="00951972"/>
    <w:rsid w:val="009608F3"/>
    <w:rsid w:val="00983128"/>
    <w:rsid w:val="009A24AC"/>
    <w:rsid w:val="009D3A53"/>
    <w:rsid w:val="009D774D"/>
    <w:rsid w:val="00A01832"/>
    <w:rsid w:val="00A14DA8"/>
    <w:rsid w:val="00A312BC"/>
    <w:rsid w:val="00A84021"/>
    <w:rsid w:val="00A84D35"/>
    <w:rsid w:val="00A917B3"/>
    <w:rsid w:val="00AB4B51"/>
    <w:rsid w:val="00AC12E8"/>
    <w:rsid w:val="00B10CC7"/>
    <w:rsid w:val="00B36DF7"/>
    <w:rsid w:val="00B539E7"/>
    <w:rsid w:val="00B62458"/>
    <w:rsid w:val="00B739FE"/>
    <w:rsid w:val="00B96DA5"/>
    <w:rsid w:val="00BA0C0B"/>
    <w:rsid w:val="00BC18B2"/>
    <w:rsid w:val="00BD33EE"/>
    <w:rsid w:val="00C106D6"/>
    <w:rsid w:val="00C60F0C"/>
    <w:rsid w:val="00C805C9"/>
    <w:rsid w:val="00C92939"/>
    <w:rsid w:val="00CA1679"/>
    <w:rsid w:val="00CB151C"/>
    <w:rsid w:val="00CE5A1A"/>
    <w:rsid w:val="00CF55F6"/>
    <w:rsid w:val="00D33D63"/>
    <w:rsid w:val="00D90028"/>
    <w:rsid w:val="00D90138"/>
    <w:rsid w:val="00DD1D1E"/>
    <w:rsid w:val="00DD78D1"/>
    <w:rsid w:val="00DE32CD"/>
    <w:rsid w:val="00DF71B9"/>
    <w:rsid w:val="00E30B7B"/>
    <w:rsid w:val="00E73F76"/>
    <w:rsid w:val="00E74465"/>
    <w:rsid w:val="00E77684"/>
    <w:rsid w:val="00E92F15"/>
    <w:rsid w:val="00EA2C9F"/>
    <w:rsid w:val="00EA420E"/>
    <w:rsid w:val="00ED0BDA"/>
    <w:rsid w:val="00EF1360"/>
    <w:rsid w:val="00EF3220"/>
    <w:rsid w:val="00F25B74"/>
    <w:rsid w:val="00F43903"/>
    <w:rsid w:val="00F94155"/>
    <w:rsid w:val="00F9783F"/>
    <w:rsid w:val="00FD1FBF"/>
    <w:rsid w:val="00FD2EF7"/>
    <w:rsid w:val="00FE4078"/>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6043A4"/>
  <w15:docId w15:val="{D4FEFF81-882C-438E-8E65-4E1EC2C8D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7C3F50"/>
    <w:pPr>
      <w:keepNext/>
      <w:outlineLvl w:val="1"/>
    </w:pPr>
    <w:rPr>
      <w:rFonts w:cs="Arial"/>
      <w:bCs/>
      <w:iCs/>
      <w:szCs w:val="28"/>
    </w:rPr>
  </w:style>
  <w:style w:type="paragraph" w:styleId="3">
    <w:name w:val="heading 3"/>
    <w:basedOn w:val="a"/>
    <w:next w:val="a"/>
    <w:link w:val="30"/>
    <w:semiHidden/>
    <w:qFormat/>
    <w:rsid w:val="007C3F50"/>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7C3F50"/>
    <w:pPr>
      <w:keepNext/>
      <w:spacing w:before="240" w:after="60"/>
      <w:outlineLvl w:val="3"/>
    </w:pPr>
    <w:rPr>
      <w:b/>
      <w:bCs/>
      <w:sz w:val="28"/>
      <w:szCs w:val="28"/>
    </w:rPr>
  </w:style>
  <w:style w:type="paragraph" w:styleId="5">
    <w:name w:val="heading 5"/>
    <w:basedOn w:val="a"/>
    <w:next w:val="a"/>
    <w:link w:val="50"/>
    <w:semiHidden/>
    <w:qFormat/>
    <w:rsid w:val="007C3F50"/>
    <w:pPr>
      <w:spacing w:before="240" w:after="60"/>
      <w:outlineLvl w:val="4"/>
    </w:pPr>
    <w:rPr>
      <w:b/>
      <w:bCs/>
      <w:i/>
      <w:iCs/>
      <w:sz w:val="26"/>
      <w:szCs w:val="26"/>
    </w:rPr>
  </w:style>
  <w:style w:type="paragraph" w:styleId="6">
    <w:name w:val="heading 6"/>
    <w:basedOn w:val="a"/>
    <w:next w:val="a"/>
    <w:link w:val="60"/>
    <w:semiHidden/>
    <w:qFormat/>
    <w:rsid w:val="007C3F50"/>
    <w:pPr>
      <w:spacing w:before="240" w:after="60"/>
      <w:outlineLvl w:val="5"/>
    </w:pPr>
    <w:rPr>
      <w:b/>
      <w:bCs/>
      <w:sz w:val="22"/>
    </w:rPr>
  </w:style>
  <w:style w:type="paragraph" w:styleId="7">
    <w:name w:val="heading 7"/>
    <w:basedOn w:val="a"/>
    <w:next w:val="a"/>
    <w:link w:val="70"/>
    <w:semiHidden/>
    <w:qFormat/>
    <w:rsid w:val="007C3F50"/>
    <w:pPr>
      <w:spacing w:before="240" w:after="60"/>
      <w:outlineLvl w:val="6"/>
    </w:pPr>
    <w:rPr>
      <w:sz w:val="24"/>
      <w:szCs w:val="24"/>
    </w:rPr>
  </w:style>
  <w:style w:type="paragraph" w:styleId="8">
    <w:name w:val="heading 8"/>
    <w:basedOn w:val="a"/>
    <w:next w:val="a"/>
    <w:link w:val="80"/>
    <w:semiHidden/>
    <w:qFormat/>
    <w:rsid w:val="007C3F50"/>
    <w:pPr>
      <w:spacing w:before="240" w:after="60"/>
      <w:outlineLvl w:val="7"/>
    </w:pPr>
    <w:rPr>
      <w:i/>
      <w:iCs/>
      <w:sz w:val="24"/>
      <w:szCs w:val="24"/>
    </w:rPr>
  </w:style>
  <w:style w:type="paragraph" w:styleId="9">
    <w:name w:val="heading 9"/>
    <w:basedOn w:val="a"/>
    <w:next w:val="a"/>
    <w:link w:val="90"/>
    <w:semiHidden/>
    <w:qFormat/>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0690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uiPriority w:val="99"/>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uiPriority w:val="99"/>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uiPriority w:val="9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E92F15"/>
    <w:rPr>
      <w:sz w:val="16"/>
      <w:lang w:val="en-GB" w:eastAsia="ru-RU"/>
    </w:rPr>
  </w:style>
  <w:style w:type="character" w:styleId="aa">
    <w:name w:val="footnote reference"/>
    <w:aliases w:val="4_G,Footnote number,16 Point,Superscript 6 Point,Endnote Text1,Rimando nota a pièdi pagina1,Footnote symbol,Знак сноски 1,ftref,Footnotes refss,Style 10,Footnote Reference Char3,Footnote Reference Char1 Char,Fussnota,Times 10 Point,No"/>
    <w:basedOn w:val="a0"/>
    <w:link w:val="Times10PointChar1"/>
    <w:uiPriority w:val="99"/>
    <w:qFormat/>
    <w:rsid w:val="00E92F15"/>
    <w:rPr>
      <w:rFonts w:ascii="Times New Roman" w:hAnsi="Times New Roman"/>
      <w:dstrike w:val="0"/>
      <w:sz w:val="18"/>
      <w:vertAlign w:val="superscript"/>
    </w:rPr>
  </w:style>
  <w:style w:type="character" w:styleId="ab">
    <w:name w:val="endnote reference"/>
    <w:aliases w:val="1_G"/>
    <w:basedOn w:val="aa"/>
    <w:uiPriority w:val="99"/>
    <w:qFormat/>
    <w:rsid w:val="00E92F15"/>
    <w:rPr>
      <w:rFonts w:ascii="Times New Roman" w:hAnsi="Times New Roman"/>
      <w:dstrike w:val="0"/>
      <w:sz w:val="18"/>
      <w:vertAlign w:val="superscript"/>
    </w:rPr>
  </w:style>
  <w:style w:type="table" w:styleId="ac">
    <w:name w:val="Table Grid"/>
    <w:basedOn w:val="a1"/>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Schriftart: 9 pt,Schriftart: 10 pt,Schriftart: 8 pt,Char,Podrozdział,Footnote Text Char Char,Fußnote,single space,footnote text,FOOTNOTES,fn,stile 1,Footnote1,Footnote2,Footnote3,Footnote4,Footnote5,Footnote6,Footnote7,Footnote8"/>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Schriftart: 9 pt Знак,Schriftart: 10 pt Знак,Schriftart: 8 pt Знак,Char Знак,Podrozdział Знак,Footnote Text Char Char Знак,Fußnote Знак,single space Знак,footnote text Знак,FOOTNOTES Знак,fn Знак,stile 1 Знак,Footnote1 Знак"/>
    <w:basedOn w:val="a0"/>
    <w:link w:val="ad"/>
    <w:uiPriority w:val="99"/>
    <w:qFormat/>
    <w:rsid w:val="00E92F15"/>
    <w:rPr>
      <w:sz w:val="18"/>
      <w:lang w:val="ru-RU" w:eastAsia="ru-RU"/>
    </w:rPr>
  </w:style>
  <w:style w:type="paragraph" w:styleId="af">
    <w:name w:val="endnote text"/>
    <w:aliases w:val="2_G"/>
    <w:basedOn w:val="ad"/>
    <w:link w:val="af0"/>
    <w:uiPriority w:val="99"/>
    <w:qFormat/>
    <w:rsid w:val="00E92F15"/>
  </w:style>
  <w:style w:type="character" w:customStyle="1" w:styleId="af0">
    <w:name w:val="Текст концевой сноски Знак"/>
    <w:aliases w:val="2_G Знак"/>
    <w:basedOn w:val="a0"/>
    <w:link w:val="af"/>
    <w:uiPriority w:val="99"/>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uiPriority w:val="99"/>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SingleTxtGChar">
    <w:name w:val="_ Single Txt_G Char"/>
    <w:link w:val="SingleTxtG"/>
    <w:locked/>
    <w:rsid w:val="002A7989"/>
    <w:rPr>
      <w:lang w:val="ru-RU" w:eastAsia="en-US"/>
    </w:rPr>
  </w:style>
  <w:style w:type="paragraph" w:customStyle="1" w:styleId="Times10PointChar1">
    <w:name w:val="Times 10 Point Char1"/>
    <w:aliases w:val="Exposant 3 Point Char1,Footnote symbol Char1,Footnote reference number Char1,EN Footnote Reference Char1,note TESI Char1,16 Point Char1,Superscript 6 Point Char1,ftref Char1,BVI fnr Char1"/>
    <w:basedOn w:val="a"/>
    <w:link w:val="aa"/>
    <w:uiPriority w:val="99"/>
    <w:rsid w:val="002A7989"/>
    <w:pPr>
      <w:suppressAutoHyphens w:val="0"/>
      <w:spacing w:before="200" w:after="200" w:line="240" w:lineRule="exact"/>
      <w:jc w:val="both"/>
    </w:pPr>
    <w:rPr>
      <w:rFonts w:eastAsia="Times New Roman" w:cs="Times New Roman"/>
      <w:sz w:val="18"/>
      <w:szCs w:val="20"/>
      <w:vertAlign w:val="superscript"/>
      <w:lang w:val="es-ES" w:eastAsia="es-ES"/>
    </w:rPr>
  </w:style>
  <w:style w:type="paragraph" w:customStyle="1" w:styleId="ParNoG">
    <w:name w:val="_ParNo_G"/>
    <w:basedOn w:val="a"/>
    <w:qFormat/>
    <w:rsid w:val="00FE4078"/>
    <w:pPr>
      <w:numPr>
        <w:numId w:val="22"/>
      </w:numPr>
      <w:tabs>
        <w:tab w:val="left" w:pos="1701"/>
        <w:tab w:val="left" w:pos="2268"/>
        <w:tab w:val="left" w:pos="2835"/>
      </w:tabs>
      <w:kinsoku w:val="0"/>
      <w:overflowPunct w:val="0"/>
      <w:autoSpaceDE w:val="0"/>
      <w:autoSpaceDN w:val="0"/>
      <w:adjustRightInd w:val="0"/>
      <w:snapToGrid w:val="0"/>
      <w:spacing w:after="120"/>
      <w:ind w:left="0" w:right="1134"/>
      <w:jc w:val="both"/>
    </w:pPr>
    <w:rPr>
      <w:rFonts w:cs="Times New Roman"/>
      <w:szCs w:val="20"/>
      <w:lang w:val="en-GB"/>
    </w:rPr>
  </w:style>
  <w:style w:type="character" w:customStyle="1" w:styleId="20">
    <w:name w:val="Заголовок 2 Знак"/>
    <w:basedOn w:val="a0"/>
    <w:link w:val="2"/>
    <w:semiHidden/>
    <w:rsid w:val="00FE4078"/>
    <w:rPr>
      <w:rFonts w:eastAsiaTheme="minorHAnsi" w:cs="Arial"/>
      <w:bCs/>
      <w:iCs/>
      <w:szCs w:val="28"/>
      <w:lang w:val="ru-RU" w:eastAsia="en-US"/>
    </w:rPr>
  </w:style>
  <w:style w:type="character" w:customStyle="1" w:styleId="30">
    <w:name w:val="Заголовок 3 Знак"/>
    <w:basedOn w:val="a0"/>
    <w:link w:val="3"/>
    <w:semiHidden/>
    <w:rsid w:val="00FE4078"/>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FE4078"/>
    <w:rPr>
      <w:rFonts w:eastAsiaTheme="minorHAnsi" w:cstheme="minorBidi"/>
      <w:b/>
      <w:bCs/>
      <w:sz w:val="28"/>
      <w:szCs w:val="28"/>
      <w:lang w:val="ru-RU" w:eastAsia="en-US"/>
    </w:rPr>
  </w:style>
  <w:style w:type="character" w:customStyle="1" w:styleId="50">
    <w:name w:val="Заголовок 5 Знак"/>
    <w:basedOn w:val="a0"/>
    <w:link w:val="5"/>
    <w:semiHidden/>
    <w:rsid w:val="00FE4078"/>
    <w:rPr>
      <w:rFonts w:eastAsiaTheme="minorHAnsi" w:cstheme="minorBidi"/>
      <w:b/>
      <w:bCs/>
      <w:i/>
      <w:iCs/>
      <w:sz w:val="26"/>
      <w:szCs w:val="26"/>
      <w:lang w:val="ru-RU" w:eastAsia="en-US"/>
    </w:rPr>
  </w:style>
  <w:style w:type="character" w:customStyle="1" w:styleId="60">
    <w:name w:val="Заголовок 6 Знак"/>
    <w:basedOn w:val="a0"/>
    <w:link w:val="6"/>
    <w:semiHidden/>
    <w:rsid w:val="00FE4078"/>
    <w:rPr>
      <w:rFonts w:eastAsiaTheme="minorHAnsi" w:cstheme="minorBidi"/>
      <w:b/>
      <w:bCs/>
      <w:sz w:val="22"/>
      <w:szCs w:val="22"/>
      <w:lang w:val="ru-RU" w:eastAsia="en-US"/>
    </w:rPr>
  </w:style>
  <w:style w:type="character" w:customStyle="1" w:styleId="70">
    <w:name w:val="Заголовок 7 Знак"/>
    <w:basedOn w:val="a0"/>
    <w:link w:val="7"/>
    <w:semiHidden/>
    <w:rsid w:val="00FE4078"/>
    <w:rPr>
      <w:rFonts w:eastAsiaTheme="minorHAnsi" w:cstheme="minorBidi"/>
      <w:sz w:val="24"/>
      <w:szCs w:val="24"/>
      <w:lang w:val="ru-RU" w:eastAsia="en-US"/>
    </w:rPr>
  </w:style>
  <w:style w:type="character" w:customStyle="1" w:styleId="80">
    <w:name w:val="Заголовок 8 Знак"/>
    <w:basedOn w:val="a0"/>
    <w:link w:val="8"/>
    <w:semiHidden/>
    <w:rsid w:val="00FE4078"/>
    <w:rPr>
      <w:rFonts w:eastAsiaTheme="minorHAnsi" w:cstheme="minorBidi"/>
      <w:i/>
      <w:iCs/>
      <w:sz w:val="24"/>
      <w:szCs w:val="24"/>
      <w:lang w:val="ru-RU" w:eastAsia="en-US"/>
    </w:rPr>
  </w:style>
  <w:style w:type="character" w:customStyle="1" w:styleId="90">
    <w:name w:val="Заголовок 9 Знак"/>
    <w:basedOn w:val="a0"/>
    <w:link w:val="9"/>
    <w:semiHidden/>
    <w:rsid w:val="00FE4078"/>
    <w:rPr>
      <w:rFonts w:ascii="Arial" w:eastAsiaTheme="minorHAnsi" w:hAnsi="Arial" w:cs="Arial"/>
      <w:sz w:val="22"/>
      <w:szCs w:val="22"/>
      <w:lang w:val="ru-RU" w:eastAsia="en-US"/>
    </w:rPr>
  </w:style>
  <w:style w:type="numbering" w:styleId="111111">
    <w:name w:val="Outline List 2"/>
    <w:basedOn w:val="a2"/>
    <w:semiHidden/>
    <w:rsid w:val="00FE4078"/>
    <w:pPr>
      <w:numPr>
        <w:numId w:val="27"/>
      </w:numPr>
    </w:pPr>
  </w:style>
  <w:style w:type="numbering" w:styleId="1ai">
    <w:name w:val="Outline List 1"/>
    <w:basedOn w:val="a2"/>
    <w:semiHidden/>
    <w:rsid w:val="00FE4078"/>
    <w:pPr>
      <w:numPr>
        <w:numId w:val="29"/>
      </w:numPr>
    </w:pPr>
  </w:style>
  <w:style w:type="table" w:customStyle="1" w:styleId="TableGrid1">
    <w:name w:val="Table Grid1"/>
    <w:basedOn w:val="a1"/>
    <w:rsid w:val="00FE4078"/>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a2"/>
    <w:uiPriority w:val="99"/>
    <w:semiHidden/>
    <w:unhideWhenUsed/>
    <w:rsid w:val="00FE4078"/>
  </w:style>
  <w:style w:type="table" w:customStyle="1" w:styleId="TableGrid2">
    <w:name w:val="Table Grid2"/>
    <w:basedOn w:val="a1"/>
    <w:next w:val="ac"/>
    <w:uiPriority w:val="59"/>
    <w:rsid w:val="00FE4078"/>
    <w:rPr>
      <w:rFonts w:ascii="Calibri" w:eastAsia="Calibri" w:hAnsi="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List Paragraph"/>
    <w:basedOn w:val="a"/>
    <w:uiPriority w:val="34"/>
    <w:qFormat/>
    <w:rsid w:val="00FE4078"/>
    <w:pPr>
      <w:suppressAutoHyphens w:val="0"/>
      <w:spacing w:after="160" w:line="259" w:lineRule="auto"/>
      <w:ind w:left="720"/>
      <w:contextualSpacing/>
    </w:pPr>
    <w:rPr>
      <w:rFonts w:ascii="Calibri" w:eastAsia="Calibri" w:hAnsi="Calibri" w:cs="Times New Roman"/>
      <w:sz w:val="22"/>
    </w:rPr>
  </w:style>
  <w:style w:type="paragraph" w:styleId="af4">
    <w:name w:val="Normal (Web)"/>
    <w:basedOn w:val="a"/>
    <w:uiPriority w:val="99"/>
    <w:unhideWhenUsed/>
    <w:rsid w:val="00FE4078"/>
    <w:pPr>
      <w:suppressAutoHyphens w:val="0"/>
      <w:spacing w:before="100" w:beforeAutospacing="1" w:after="100" w:afterAutospacing="1" w:line="240" w:lineRule="auto"/>
    </w:pPr>
    <w:rPr>
      <w:rFonts w:eastAsia="Times New Roman" w:cs="Times New Roman"/>
      <w:sz w:val="24"/>
      <w:szCs w:val="24"/>
      <w:lang w:eastAsia="ru-RU"/>
    </w:rPr>
  </w:style>
  <w:style w:type="paragraph" w:customStyle="1" w:styleId="Default">
    <w:name w:val="Default"/>
    <w:rsid w:val="00FE4078"/>
    <w:pPr>
      <w:autoSpaceDE w:val="0"/>
      <w:autoSpaceDN w:val="0"/>
      <w:adjustRightInd w:val="0"/>
    </w:pPr>
    <w:rPr>
      <w:rFonts w:eastAsia="Calibri"/>
      <w:color w:val="000000"/>
      <w:sz w:val="24"/>
      <w:szCs w:val="24"/>
      <w:lang w:val="ru-RU" w:eastAsia="en-US"/>
    </w:rPr>
  </w:style>
  <w:style w:type="paragraph" w:customStyle="1" w:styleId="af5">
    <w:name w:val="Стиль"/>
    <w:rsid w:val="00FE4078"/>
    <w:pPr>
      <w:widowControl w:val="0"/>
      <w:autoSpaceDE w:val="0"/>
      <w:autoSpaceDN w:val="0"/>
      <w:adjustRightInd w:val="0"/>
    </w:pPr>
    <w:rPr>
      <w:rFonts w:ascii="Arial" w:hAnsi="Arial" w:cs="Arial"/>
      <w:sz w:val="24"/>
      <w:szCs w:val="24"/>
      <w:lang w:val="ru-RU" w:eastAsia="ru-RU"/>
    </w:rPr>
  </w:style>
  <w:style w:type="paragraph" w:customStyle="1" w:styleId="tkTekst">
    <w:name w:val="_Текст обычный (tkTekst)"/>
    <w:basedOn w:val="a"/>
    <w:rsid w:val="00FE4078"/>
    <w:pPr>
      <w:suppressAutoHyphens w:val="0"/>
      <w:spacing w:after="60" w:line="276" w:lineRule="auto"/>
      <w:ind w:firstLine="567"/>
      <w:jc w:val="both"/>
    </w:pPr>
    <w:rPr>
      <w:rFonts w:ascii="Arial" w:eastAsia="Times New Roman" w:hAnsi="Arial" w:cs="Arial"/>
      <w:szCs w:val="20"/>
      <w:lang w:eastAsia="ru-RU"/>
    </w:rPr>
  </w:style>
  <w:style w:type="paragraph" w:customStyle="1" w:styleId="tkNazvanie">
    <w:name w:val="_Название (tkNazvanie)"/>
    <w:basedOn w:val="a"/>
    <w:rsid w:val="00FE4078"/>
    <w:pPr>
      <w:suppressAutoHyphens w:val="0"/>
      <w:spacing w:before="400" w:after="400" w:line="276" w:lineRule="auto"/>
      <w:ind w:left="1134" w:right="1134"/>
      <w:jc w:val="center"/>
    </w:pPr>
    <w:rPr>
      <w:rFonts w:ascii="Arial" w:eastAsia="Times New Roman" w:hAnsi="Arial" w:cs="Arial"/>
      <w:b/>
      <w:bCs/>
      <w:sz w:val="24"/>
      <w:szCs w:val="24"/>
      <w:lang w:eastAsia="ru-RU"/>
    </w:rPr>
  </w:style>
  <w:style w:type="paragraph" w:customStyle="1" w:styleId="tkZagolovok5">
    <w:name w:val="_Заголовок Статья (tkZagolovok5)"/>
    <w:basedOn w:val="a"/>
    <w:rsid w:val="00FE4078"/>
    <w:pPr>
      <w:suppressAutoHyphens w:val="0"/>
      <w:spacing w:before="200" w:after="60" w:line="276" w:lineRule="auto"/>
      <w:ind w:firstLine="567"/>
    </w:pPr>
    <w:rPr>
      <w:rFonts w:ascii="Arial" w:eastAsia="Times New Roman" w:hAnsi="Arial" w:cs="Arial"/>
      <w:b/>
      <w:bCs/>
      <w:szCs w:val="20"/>
      <w:lang w:eastAsia="ru-RU"/>
    </w:rPr>
  </w:style>
  <w:style w:type="character" w:customStyle="1" w:styleId="11">
    <w:name w:val="Неразрешенное упоминание1"/>
    <w:uiPriority w:val="99"/>
    <w:semiHidden/>
    <w:unhideWhenUsed/>
    <w:rsid w:val="00FE4078"/>
    <w:rPr>
      <w:color w:val="605E5C"/>
      <w:shd w:val="clear" w:color="auto" w:fill="E1DFDD"/>
    </w:rPr>
  </w:style>
  <w:style w:type="paragraph" w:customStyle="1" w:styleId="tkRekvizit">
    <w:name w:val="_Реквизит (tkRekvizit)"/>
    <w:basedOn w:val="a"/>
    <w:rsid w:val="00FE4078"/>
    <w:pPr>
      <w:suppressAutoHyphens w:val="0"/>
      <w:spacing w:before="200" w:after="200" w:line="276" w:lineRule="auto"/>
      <w:jc w:val="center"/>
    </w:pPr>
    <w:rPr>
      <w:rFonts w:ascii="Arial" w:eastAsia="Times New Roman" w:hAnsi="Arial" w:cs="Arial"/>
      <w:i/>
      <w:iCs/>
      <w:szCs w:val="20"/>
      <w:lang w:eastAsia="ru-RU"/>
    </w:rPr>
  </w:style>
  <w:style w:type="table" w:customStyle="1" w:styleId="12">
    <w:name w:val="Сетка таблицы1"/>
    <w:basedOn w:val="a1"/>
    <w:next w:val="ac"/>
    <w:uiPriority w:val="39"/>
    <w:rsid w:val="00FE4078"/>
    <w:rPr>
      <w:rFonts w:ascii="Calibri" w:eastAsia="Calibri" w:hAnsi="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6">
    <w:name w:val="Без интервала Знак"/>
    <w:link w:val="af7"/>
    <w:uiPriority w:val="1"/>
    <w:locked/>
    <w:rsid w:val="00FE4078"/>
  </w:style>
  <w:style w:type="paragraph" w:styleId="af7">
    <w:name w:val="No Spacing"/>
    <w:link w:val="af6"/>
    <w:uiPriority w:val="1"/>
    <w:qFormat/>
    <w:rsid w:val="00FE4078"/>
  </w:style>
  <w:style w:type="character" w:styleId="af8">
    <w:name w:val="Emphasis"/>
    <w:uiPriority w:val="20"/>
    <w:qFormat/>
    <w:rsid w:val="00FE4078"/>
    <w:rPr>
      <w:i/>
      <w:iCs/>
    </w:rPr>
  </w:style>
  <w:style w:type="character" w:customStyle="1" w:styleId="21">
    <w:name w:val="Неразрешенное упоминание2"/>
    <w:uiPriority w:val="99"/>
    <w:semiHidden/>
    <w:unhideWhenUsed/>
    <w:rsid w:val="00FE4078"/>
    <w:rPr>
      <w:color w:val="605E5C"/>
      <w:shd w:val="clear" w:color="auto" w:fill="E1DFDD"/>
    </w:rPr>
  </w:style>
  <w:style w:type="paragraph" w:styleId="af9">
    <w:name w:val="Revision"/>
    <w:hidden/>
    <w:uiPriority w:val="99"/>
    <w:semiHidden/>
    <w:rsid w:val="00FE4078"/>
    <w:rPr>
      <w:lang w:val="en-GB" w:eastAsia="en-US"/>
    </w:rPr>
  </w:style>
  <w:style w:type="character" w:styleId="afa">
    <w:name w:val="Unresolved Mention"/>
    <w:basedOn w:val="a0"/>
    <w:uiPriority w:val="99"/>
    <w:semiHidden/>
    <w:unhideWhenUsed/>
    <w:rsid w:val="00FE40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cbd.minjust.gov.kg/act/view/ru-ru/9?cl=ru-ru"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cbd.minjust.gov.kg/act/view/ru-ru/568?cl=ru-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toktom://db/154452"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pm.k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tat.kg/ru/statistics/naselenie/"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ombudsman.kg/" TargetMode="External"/><Relationship Id="rId2" Type="http://schemas.openxmlformats.org/officeDocument/2006/relationships/hyperlink" Target="https://www.un.org/ru/documents/decl_conv/conventions/deathpro.shtml" TargetMode="External"/><Relationship Id="rId1" Type="http://schemas.openxmlformats.org/officeDocument/2006/relationships/hyperlink" Target="http://npm.kg/ru/analitika-i-dokumenty/spetsialnye-doklady/" TargetMode="External"/><Relationship Id="rId5" Type="http://schemas.openxmlformats.org/officeDocument/2006/relationships/hyperlink" Target="mailto:nsc_mail@stat.kg" TargetMode="External"/><Relationship Id="rId4" Type="http://schemas.openxmlformats.org/officeDocument/2006/relationships/hyperlink" Target="http://www.stat.k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6DB6E-29B3-4B17-83C5-EA2F45529896}">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CRPD.dotm</Template>
  <TotalTime>1</TotalTime>
  <Pages>78</Pages>
  <Words>32209</Words>
  <Characters>222572</Characters>
  <Application>Microsoft Office Word</Application>
  <DocSecurity>0</DocSecurity>
  <Lines>4735</Lines>
  <Paragraphs>1959</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252822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CRPD/C/KGZ/1</dc:title>
  <dc:subject/>
  <dc:creator>Ekaterina SALYNSKAYA</dc:creator>
  <cp:keywords/>
  <cp:lastModifiedBy>Ekaterina Salynskaya</cp:lastModifiedBy>
  <cp:revision>3</cp:revision>
  <cp:lastPrinted>2025-10-29T08:08:00Z</cp:lastPrinted>
  <dcterms:created xsi:type="dcterms:W3CDTF">2025-10-29T08:07:00Z</dcterms:created>
  <dcterms:modified xsi:type="dcterms:W3CDTF">2025-10-29T08:08:00Z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