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AC0" w:rsidRDefault="005C3AC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5C3AC0" w:rsidRDefault="005C3AC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819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C3AC0" w:rsidRDefault="005C3AC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C3AC0" w:rsidRDefault="005C3AC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C3AC0" w:rsidRDefault="005C3AC0"/>
    <w:p w:rsidR="005C3AC0" w:rsidRPr="003C3C9A" w:rsidRDefault="005C3AC0" w:rsidP="005C3AC0">
      <w:pPr>
        <w:spacing w:after="360"/>
        <w:ind w:left="7293"/>
        <w:rPr>
          <w:szCs w:val="28"/>
          <w:lang w:val="es-ES_tradnl"/>
        </w:rPr>
      </w:pPr>
      <w:r w:rsidRPr="003C3C9A">
        <w:rPr>
          <w:szCs w:val="28"/>
          <w:lang w:val="es-ES_tradnl"/>
        </w:rPr>
        <w:t>Distr.</w:t>
      </w:r>
      <w:r w:rsidRPr="003C3C9A">
        <w:rPr>
          <w:szCs w:val="28"/>
          <w:lang w:val="es-ES_tradnl"/>
        </w:rPr>
        <w:br/>
        <w:t>GENERAL</w:t>
      </w:r>
    </w:p>
    <w:p w:rsidR="005C3AC0" w:rsidRPr="003C3C9A" w:rsidRDefault="005C3AC0" w:rsidP="005C3AC0">
      <w:pPr>
        <w:spacing w:after="360"/>
        <w:ind w:left="7293"/>
        <w:rPr>
          <w:szCs w:val="28"/>
          <w:lang w:val="es-ES_tradnl"/>
        </w:rPr>
      </w:pPr>
      <w:r w:rsidRPr="003C3C9A">
        <w:rPr>
          <w:szCs w:val="28"/>
          <w:lang w:val="es-ES_tradnl"/>
        </w:rPr>
        <w:t>CRC/C/SR.1317</w:t>
      </w:r>
      <w:r w:rsidRPr="003C3C9A">
        <w:rPr>
          <w:szCs w:val="28"/>
          <w:lang w:val="es-ES_tradnl"/>
        </w:rPr>
        <w:br/>
      </w:r>
      <w:r>
        <w:rPr>
          <w:szCs w:val="28"/>
          <w:lang w:val="es-ES_tradnl"/>
        </w:rPr>
        <w:t>14 de enero de 2009</w:t>
      </w:r>
    </w:p>
    <w:p w:rsidR="005C3AC0" w:rsidRPr="003C3C9A" w:rsidRDefault="005C3AC0" w:rsidP="005C3AC0">
      <w:pPr>
        <w:spacing w:after="1080"/>
        <w:ind w:left="7292"/>
        <w:rPr>
          <w:szCs w:val="28"/>
          <w:lang w:val="es-ES_tradnl"/>
        </w:rPr>
      </w:pPr>
      <w:r w:rsidRPr="003C3C9A">
        <w:rPr>
          <w:szCs w:val="28"/>
          <w:lang w:val="es-ES_tradnl"/>
        </w:rPr>
        <w:t>ESPAÑOL</w:t>
      </w:r>
      <w:r w:rsidRPr="003C3C9A">
        <w:rPr>
          <w:szCs w:val="28"/>
          <w:lang w:val="es-ES_tradnl"/>
        </w:rPr>
        <w:br/>
        <w:t>Original:  INGLÉS</w:t>
      </w:r>
    </w:p>
    <w:p w:rsidR="005C3AC0" w:rsidRPr="009F4766" w:rsidRDefault="005C3AC0" w:rsidP="005C3AC0">
      <w:pPr>
        <w:spacing w:after="240"/>
        <w:jc w:val="center"/>
        <w:rPr>
          <w:b/>
          <w:szCs w:val="28"/>
          <w:lang w:val="es-ES_tradnl"/>
        </w:rPr>
      </w:pPr>
      <w:r>
        <w:rPr>
          <w:b/>
          <w:szCs w:val="28"/>
          <w:lang w:val="es-ES_tradnl"/>
        </w:rPr>
        <w:t xml:space="preserve">COMITÉ DE </w:t>
      </w:r>
      <w:r w:rsidRPr="009F4766">
        <w:rPr>
          <w:b/>
          <w:szCs w:val="28"/>
          <w:lang w:val="es-ES_tradnl"/>
        </w:rPr>
        <w:t xml:space="preserve">LOS DERECHOS DEL NIÑO </w:t>
      </w:r>
    </w:p>
    <w:p w:rsidR="005C3AC0" w:rsidRPr="00282C7B" w:rsidRDefault="005C3AC0" w:rsidP="005C3AC0">
      <w:pPr>
        <w:spacing w:after="240"/>
        <w:jc w:val="center"/>
        <w:rPr>
          <w:b/>
          <w:bCs/>
          <w:szCs w:val="28"/>
          <w:shd w:val="clear" w:color="auto" w:fill="CCCCCC"/>
          <w:lang w:val="es-ES_tradnl"/>
        </w:rPr>
      </w:pPr>
      <w:r w:rsidRPr="00282C7B">
        <w:rPr>
          <w:b/>
          <w:szCs w:val="28"/>
          <w:lang w:val="es-ES_tradnl"/>
        </w:rPr>
        <w:t>48º período de sesiones</w:t>
      </w:r>
    </w:p>
    <w:p w:rsidR="005C3AC0" w:rsidRPr="009F4766" w:rsidRDefault="005C3AC0" w:rsidP="005C3AC0">
      <w:pPr>
        <w:spacing w:after="240"/>
        <w:jc w:val="center"/>
        <w:rPr>
          <w:b/>
          <w:szCs w:val="28"/>
          <w:lang w:val="es-ES_tradnl"/>
        </w:rPr>
      </w:pPr>
      <w:r w:rsidRPr="009F4766">
        <w:rPr>
          <w:b/>
          <w:szCs w:val="28"/>
          <w:lang w:val="es-ES_tradnl"/>
        </w:rPr>
        <w:t>ACTA RESUMIDA DE LA 1317</w:t>
      </w:r>
      <w:r>
        <w:rPr>
          <w:b/>
          <w:szCs w:val="28"/>
          <w:vertAlign w:val="superscript"/>
          <w:lang w:val="es-ES_tradnl"/>
        </w:rPr>
        <w:t>a</w:t>
      </w:r>
      <w:r w:rsidRPr="009F4766">
        <w:rPr>
          <w:b/>
          <w:szCs w:val="28"/>
          <w:lang w:val="es-ES_tradnl"/>
        </w:rPr>
        <w:t xml:space="preserve"> SESIÓN</w:t>
      </w:r>
      <w:r w:rsidRPr="009F4766">
        <w:rPr>
          <w:b/>
          <w:szCs w:val="28"/>
          <w:shd w:val="clear" w:color="auto" w:fill="C0C0C0"/>
          <w:lang w:val="es-ES_tradnl"/>
        </w:rPr>
        <w:t xml:space="preserve"> </w:t>
      </w:r>
    </w:p>
    <w:p w:rsidR="005C3AC0" w:rsidRPr="003C3C9A" w:rsidRDefault="005C3AC0" w:rsidP="005C3AC0">
      <w:pPr>
        <w:spacing w:after="240"/>
        <w:jc w:val="center"/>
        <w:rPr>
          <w:szCs w:val="28"/>
          <w:shd w:val="clear" w:color="auto" w:fill="CCCCCC"/>
          <w:lang w:val="es-ES_tradnl"/>
        </w:rPr>
      </w:pPr>
      <w:r w:rsidRPr="003C3C9A">
        <w:rPr>
          <w:szCs w:val="28"/>
          <w:lang w:val="es-ES_tradnl"/>
        </w:rPr>
        <w:t>celebrada en el Palacio Wilson, Ginebra,</w:t>
      </w:r>
      <w:r>
        <w:rPr>
          <w:szCs w:val="28"/>
          <w:lang w:val="es-ES_tradnl"/>
        </w:rPr>
        <w:br/>
        <w:t xml:space="preserve">el </w:t>
      </w:r>
      <w:r w:rsidRPr="003C3C9A">
        <w:rPr>
          <w:szCs w:val="28"/>
          <w:lang w:val="es-ES_tradnl"/>
        </w:rPr>
        <w:t>martes 20 de mayo de 2008, a las 15.00 horas</w:t>
      </w:r>
    </w:p>
    <w:p w:rsidR="005C3AC0" w:rsidRPr="003C3C9A" w:rsidRDefault="005C3AC0" w:rsidP="005C3AC0">
      <w:pPr>
        <w:spacing w:after="240"/>
        <w:jc w:val="center"/>
        <w:rPr>
          <w:szCs w:val="28"/>
          <w:shd w:val="clear" w:color="auto" w:fill="CCCCCC"/>
          <w:lang w:val="es-ES_tradnl"/>
        </w:rPr>
      </w:pPr>
      <w:r w:rsidRPr="003C3C9A">
        <w:rPr>
          <w:b/>
          <w:bCs/>
          <w:szCs w:val="28"/>
          <w:lang w:val="es-ES_tradnl"/>
        </w:rPr>
        <w:t>Presidenta:</w:t>
      </w:r>
      <w:r>
        <w:rPr>
          <w:b/>
          <w:bCs/>
          <w:szCs w:val="28"/>
          <w:lang w:val="es-ES_tradnl"/>
        </w:rPr>
        <w:t xml:space="preserve">  </w:t>
      </w:r>
      <w:r>
        <w:rPr>
          <w:szCs w:val="28"/>
          <w:lang w:val="es-ES_tradnl"/>
        </w:rPr>
        <w:t>S</w:t>
      </w:r>
      <w:r w:rsidRPr="003C3C9A">
        <w:rPr>
          <w:szCs w:val="28"/>
          <w:lang w:val="es-ES_tradnl"/>
        </w:rPr>
        <w:t>ra</w:t>
      </w:r>
      <w:r>
        <w:rPr>
          <w:szCs w:val="28"/>
          <w:lang w:val="es-ES_tradnl"/>
        </w:rPr>
        <w:t xml:space="preserve">. </w:t>
      </w:r>
      <w:r w:rsidRPr="003C3C9A">
        <w:rPr>
          <w:szCs w:val="28"/>
          <w:lang w:val="es-ES_tradnl"/>
        </w:rPr>
        <w:t>LEE</w:t>
      </w:r>
      <w:r w:rsidRPr="003C3C9A">
        <w:rPr>
          <w:szCs w:val="28"/>
          <w:shd w:val="clear" w:color="auto" w:fill="CCCCCC"/>
          <w:lang w:val="es-ES_tradnl"/>
        </w:rPr>
        <w:t xml:space="preserve"> </w:t>
      </w:r>
    </w:p>
    <w:p w:rsidR="005C3AC0" w:rsidRPr="003C3C9A" w:rsidRDefault="005C3AC0" w:rsidP="005C3AC0">
      <w:pPr>
        <w:spacing w:after="240"/>
        <w:jc w:val="center"/>
        <w:rPr>
          <w:b/>
          <w:bCs/>
          <w:szCs w:val="28"/>
          <w:lang w:val="es-ES_tradnl"/>
        </w:rPr>
      </w:pPr>
      <w:r w:rsidRPr="003C3C9A">
        <w:rPr>
          <w:b/>
          <w:szCs w:val="28"/>
          <w:lang w:val="es-ES_tradnl"/>
        </w:rPr>
        <w:t>SUMARIO</w:t>
      </w:r>
    </w:p>
    <w:p w:rsidR="005C3AC0" w:rsidRPr="003C3C9A" w:rsidRDefault="005C3AC0" w:rsidP="005C3AC0">
      <w:pPr>
        <w:spacing w:after="240"/>
        <w:rPr>
          <w:szCs w:val="28"/>
          <w:lang w:val="es-ES_tradnl"/>
        </w:rPr>
      </w:pPr>
      <w:r w:rsidRPr="003C3C9A">
        <w:rPr>
          <w:b/>
          <w:szCs w:val="28"/>
          <w:lang w:val="es-ES_tradnl"/>
        </w:rPr>
        <w:t>Examen de los informes presentados por los Estados partes</w:t>
      </w:r>
      <w:r w:rsidRPr="003C3C9A">
        <w:rPr>
          <w:szCs w:val="28"/>
          <w:lang w:val="es-ES_tradnl"/>
        </w:rPr>
        <w:t xml:space="preserve"> </w:t>
      </w:r>
      <w:r w:rsidRPr="00282C7B">
        <w:rPr>
          <w:i/>
          <w:szCs w:val="28"/>
          <w:lang w:val="es-ES_tradnl"/>
        </w:rPr>
        <w:t>(</w:t>
      </w:r>
      <w:r w:rsidRPr="003C3C9A">
        <w:rPr>
          <w:i/>
          <w:szCs w:val="28"/>
          <w:lang w:val="es-ES_tradnl"/>
        </w:rPr>
        <w:t>continuación</w:t>
      </w:r>
      <w:r w:rsidRPr="00282C7B">
        <w:rPr>
          <w:i/>
          <w:szCs w:val="28"/>
          <w:lang w:val="es-ES_tradnl"/>
        </w:rPr>
        <w:t>)</w:t>
      </w:r>
    </w:p>
    <w:p w:rsidR="005C3AC0" w:rsidRDefault="005C3AC0" w:rsidP="005C3AC0">
      <w:pPr>
        <w:spacing w:after="240"/>
        <w:ind w:left="567"/>
        <w:rPr>
          <w:i/>
          <w:szCs w:val="28"/>
          <w:lang w:val="es-ES_tradnl"/>
        </w:rPr>
      </w:pPr>
      <w:r w:rsidRPr="003C3C9A">
        <w:rPr>
          <w:b/>
          <w:szCs w:val="28"/>
          <w:lang w:val="es-ES_tradnl"/>
        </w:rPr>
        <w:t>Tercer informe periódico de Georgia</w:t>
      </w:r>
      <w:r w:rsidRPr="003C3C9A">
        <w:rPr>
          <w:szCs w:val="28"/>
          <w:lang w:val="es-ES_tradnl"/>
        </w:rPr>
        <w:t xml:space="preserve"> </w:t>
      </w:r>
      <w:r w:rsidRPr="00282C7B">
        <w:rPr>
          <w:i/>
          <w:szCs w:val="28"/>
          <w:lang w:val="es-ES_tradnl"/>
        </w:rPr>
        <w:t>(</w:t>
      </w:r>
      <w:r w:rsidRPr="003C3C9A">
        <w:rPr>
          <w:i/>
          <w:szCs w:val="28"/>
          <w:lang w:val="es-ES_tradnl"/>
        </w:rPr>
        <w:t>continuación</w:t>
      </w:r>
      <w:r w:rsidRPr="00282C7B">
        <w:rPr>
          <w:i/>
          <w:szCs w:val="28"/>
          <w:lang w:val="es-ES_tradnl"/>
        </w:rPr>
        <w:t>)</w:t>
      </w:r>
    </w:p>
    <w:p w:rsidR="005C3AC0" w:rsidRDefault="005C3AC0" w:rsidP="00C8434B">
      <w:pPr>
        <w:ind w:left="567"/>
        <w:rPr>
          <w:szCs w:val="28"/>
          <w:lang w:val="es-ES_tradnl"/>
        </w:rPr>
      </w:pPr>
    </w:p>
    <w:p w:rsidR="00C8434B" w:rsidRPr="003C3C9A" w:rsidRDefault="00C8434B" w:rsidP="00C8434B">
      <w:pPr>
        <w:spacing w:after="120"/>
        <w:ind w:left="567"/>
        <w:rPr>
          <w:szCs w:val="28"/>
          <w:lang w:val="es-ES_tradnl"/>
        </w:rPr>
      </w:pPr>
    </w:p>
    <w:p w:rsidR="005C3AC0" w:rsidRPr="003C3C9A" w:rsidRDefault="005C3AC0" w:rsidP="005C3AC0">
      <w:pPr>
        <w:spacing w:after="240"/>
        <w:jc w:val="center"/>
        <w:rPr>
          <w:szCs w:val="28"/>
          <w:lang w:val="es-ES_tradnl"/>
        </w:rPr>
      </w:pPr>
      <w:r w:rsidRPr="003C3C9A">
        <w:rPr>
          <w:noProof/>
          <w:szCs w:val="28"/>
        </w:rPr>
        <w:pict>
          <v:line id="_x0000_s1032" style="position:absolute;left:0;text-align:left;z-index:7" from=".05pt,16.8pt" to="143.75pt,16.8pt"/>
        </w:pict>
      </w:r>
    </w:p>
    <w:p w:rsidR="005C3AC0" w:rsidRPr="003C3C9A" w:rsidRDefault="005C3AC0" w:rsidP="00C8434B">
      <w:pPr>
        <w:spacing w:after="240"/>
        <w:rPr>
          <w:szCs w:val="28"/>
          <w:lang w:val="es-ES_tradnl"/>
        </w:rPr>
      </w:pPr>
      <w:r w:rsidRPr="003C3C9A">
        <w:rPr>
          <w:szCs w:val="28"/>
          <w:lang w:val="es-ES_tradnl"/>
        </w:rPr>
        <w:tab/>
        <w:t>La presente acta podrá ser objeto de correcciones.</w:t>
      </w:r>
    </w:p>
    <w:p w:rsidR="005C3AC0" w:rsidRPr="003C3C9A" w:rsidRDefault="005C3AC0" w:rsidP="00C8434B">
      <w:pPr>
        <w:spacing w:after="240"/>
        <w:rPr>
          <w:szCs w:val="28"/>
          <w:lang w:val="es-ES_tradnl"/>
        </w:rPr>
      </w:pPr>
      <w:r w:rsidRPr="003C3C9A">
        <w:rPr>
          <w:szCs w:val="28"/>
          <w:lang w:val="es-ES_tradnl"/>
        </w:rPr>
        <w:tab/>
        <w:t>Las correcciones deberán redactarse en uno de los idiomas de trabajo</w:t>
      </w:r>
      <w:r>
        <w:rPr>
          <w:szCs w:val="28"/>
          <w:lang w:val="es-ES_tradnl"/>
        </w:rPr>
        <w:t xml:space="preserve">.  </w:t>
      </w:r>
      <w:r w:rsidRPr="003C3C9A">
        <w:rPr>
          <w:szCs w:val="28"/>
          <w:lang w:val="es-ES_tradnl"/>
        </w:rPr>
        <w:t xml:space="preserve"> Deberán presentarse en forma de memorando, incorporarse en un ejemplar del acta y enviarse, </w:t>
      </w:r>
      <w:r w:rsidRPr="009F4766">
        <w:rPr>
          <w:b/>
          <w:szCs w:val="28"/>
          <w:lang w:val="es-ES_tradnl"/>
        </w:rPr>
        <w:t>dentro del plazo de una semana a partir de la fecha del presente documento</w:t>
      </w:r>
      <w:r w:rsidRPr="003C3C9A">
        <w:rPr>
          <w:szCs w:val="28"/>
          <w:lang w:val="es-ES_tradnl"/>
        </w:rPr>
        <w:t>, a la Sección de Edición, oficina E.4108, Palacio de las Naci</w:t>
      </w:r>
      <w:r>
        <w:rPr>
          <w:szCs w:val="28"/>
          <w:lang w:val="es-ES_tradnl"/>
        </w:rPr>
        <w:t>ones, Ginebra.</w:t>
      </w:r>
    </w:p>
    <w:p w:rsidR="005C3AC0" w:rsidRDefault="005C3AC0" w:rsidP="005C3AC0">
      <w:pPr>
        <w:spacing w:after="480"/>
        <w:rPr>
          <w:szCs w:val="28"/>
          <w:lang w:val="es-ES_tradnl"/>
        </w:rPr>
      </w:pPr>
      <w:r w:rsidRPr="003C3C9A">
        <w:rPr>
          <w:szCs w:val="28"/>
          <w:lang w:val="es-ES_tradnl"/>
        </w:rPr>
        <w:tab/>
        <w:t>Las correcciones que se introduzcan en las actas de las sesiones públicas del Comi</w:t>
      </w:r>
      <w:r>
        <w:rPr>
          <w:szCs w:val="28"/>
          <w:lang w:val="es-ES_tradnl"/>
        </w:rPr>
        <w:t>té</w:t>
      </w:r>
      <w:r w:rsidRPr="003C3C9A">
        <w:rPr>
          <w:szCs w:val="28"/>
          <w:lang w:val="es-ES_tradnl"/>
        </w:rPr>
        <w:t xml:space="preserve"> se reunirán en un único documento que se publicará poco después de finalizado el período de sesiones</w:t>
      </w:r>
      <w:r>
        <w:rPr>
          <w:szCs w:val="28"/>
          <w:lang w:val="es-ES_tradnl"/>
        </w:rPr>
        <w:t>.</w:t>
      </w:r>
    </w:p>
    <w:p w:rsidR="005C3AC0" w:rsidRPr="003C3C9A" w:rsidRDefault="005C3AC0" w:rsidP="005C3AC0">
      <w:pPr>
        <w:rPr>
          <w:lang w:val="es-ES_tradnl"/>
        </w:rPr>
      </w:pPr>
      <w:r>
        <w:rPr>
          <w:szCs w:val="28"/>
          <w:lang w:val="es-ES_tradnl"/>
        </w:rPr>
        <w:t>GE.08-42079  (S)    220908    140109</w:t>
      </w:r>
    </w:p>
    <w:p w:rsidR="005C3AC0" w:rsidRPr="009F4766" w:rsidRDefault="005C3AC0" w:rsidP="005C3AC0">
      <w:pPr>
        <w:spacing w:after="240"/>
        <w:jc w:val="center"/>
        <w:rPr>
          <w:b/>
          <w:i/>
          <w:szCs w:val="28"/>
        </w:rPr>
      </w:pPr>
      <w:r w:rsidRPr="003C3C9A">
        <w:rPr>
          <w:szCs w:val="28"/>
          <w:lang w:val="es-ES_tradnl"/>
        </w:rPr>
        <w:br w:type="page"/>
      </w:r>
      <w:r w:rsidRPr="009F4766">
        <w:rPr>
          <w:b/>
          <w:i/>
          <w:szCs w:val="28"/>
        </w:rPr>
        <w:t>Se declara abierta la sesión a las 15.05 horas.</w:t>
      </w:r>
    </w:p>
    <w:p w:rsidR="005C3AC0" w:rsidRPr="003C3C9A" w:rsidRDefault="005C3AC0" w:rsidP="005C3AC0">
      <w:pPr>
        <w:spacing w:after="240"/>
        <w:rPr>
          <w:szCs w:val="28"/>
        </w:rPr>
      </w:pPr>
      <w:r w:rsidRPr="00282C7B">
        <w:rPr>
          <w:b/>
          <w:szCs w:val="28"/>
        </w:rPr>
        <w:t>EXAMEN DE LOS INFORMES PRESENTADOS POR LOS ESTADOS PARTES</w:t>
      </w:r>
      <w:r w:rsidRPr="003C3C9A">
        <w:rPr>
          <w:szCs w:val="28"/>
        </w:rPr>
        <w:t xml:space="preserve"> (</w:t>
      </w:r>
      <w:r w:rsidRPr="003C3C9A">
        <w:rPr>
          <w:i/>
          <w:szCs w:val="28"/>
        </w:rPr>
        <w:t>continuación</w:t>
      </w:r>
      <w:r w:rsidRPr="003C3C9A">
        <w:rPr>
          <w:szCs w:val="28"/>
        </w:rPr>
        <w:t>)</w:t>
      </w:r>
    </w:p>
    <w:p w:rsidR="005C3AC0" w:rsidRPr="00B9593F" w:rsidRDefault="005C3AC0" w:rsidP="005C3AC0">
      <w:pPr>
        <w:spacing w:after="240"/>
        <w:rPr>
          <w:spacing w:val="-4"/>
          <w:szCs w:val="28"/>
        </w:rPr>
      </w:pPr>
      <w:r w:rsidRPr="00B9593F">
        <w:rPr>
          <w:b/>
          <w:spacing w:val="-4"/>
          <w:szCs w:val="28"/>
        </w:rPr>
        <w:t>Tercer informe periódico de Georgia</w:t>
      </w:r>
      <w:r w:rsidRPr="00B9593F">
        <w:rPr>
          <w:spacing w:val="-4"/>
          <w:szCs w:val="28"/>
        </w:rPr>
        <w:t xml:space="preserve"> </w:t>
      </w:r>
      <w:r w:rsidRPr="00B9593F">
        <w:rPr>
          <w:i/>
          <w:spacing w:val="-4"/>
          <w:szCs w:val="28"/>
        </w:rPr>
        <w:t>(continuación)</w:t>
      </w:r>
      <w:r w:rsidRPr="00B9593F">
        <w:rPr>
          <w:spacing w:val="-4"/>
          <w:szCs w:val="28"/>
        </w:rPr>
        <w:t xml:space="preserve"> (CRC/C/GEO/3; CRC/C/GEO/Q/3 y Add.1)</w:t>
      </w:r>
    </w:p>
    <w:p w:rsidR="005C3AC0" w:rsidRPr="003C3C9A" w:rsidRDefault="005C3AC0" w:rsidP="005C3AC0">
      <w:pPr>
        <w:spacing w:after="240"/>
        <w:rPr>
          <w:szCs w:val="28"/>
        </w:rPr>
      </w:pPr>
      <w:r w:rsidRPr="003C3C9A">
        <w:rPr>
          <w:szCs w:val="28"/>
        </w:rPr>
        <w:t>1.</w:t>
      </w:r>
      <w:r w:rsidRPr="003C3C9A">
        <w:rPr>
          <w:szCs w:val="28"/>
        </w:rPr>
        <w:tab/>
      </w:r>
      <w:r w:rsidRPr="003C3C9A">
        <w:rPr>
          <w:i/>
          <w:szCs w:val="28"/>
        </w:rPr>
        <w:t>Por invitación de la Presidenta, los miembros de la delegación de Georgia vuelven a tomar asiento a la mesa del Comité.</w:t>
      </w:r>
    </w:p>
    <w:p w:rsidR="005C3AC0" w:rsidRPr="003C3C9A" w:rsidRDefault="005C3AC0" w:rsidP="005C3AC0">
      <w:pPr>
        <w:spacing w:after="240"/>
        <w:rPr>
          <w:szCs w:val="28"/>
        </w:rPr>
      </w:pPr>
      <w:r w:rsidRPr="003C3C9A">
        <w:rPr>
          <w:szCs w:val="28"/>
        </w:rPr>
        <w:t>2.</w:t>
      </w:r>
      <w:r w:rsidRPr="003C3C9A">
        <w:rPr>
          <w:szCs w:val="28"/>
        </w:rPr>
        <w:tab/>
        <w:t xml:space="preserve">El </w:t>
      </w:r>
      <w:r w:rsidRPr="000F1585">
        <w:rPr>
          <w:b/>
          <w:szCs w:val="28"/>
        </w:rPr>
        <w:t>Sr</w:t>
      </w:r>
      <w:r>
        <w:rPr>
          <w:b/>
          <w:szCs w:val="28"/>
        </w:rPr>
        <w:t xml:space="preserve">. </w:t>
      </w:r>
      <w:r w:rsidRPr="000F1585">
        <w:rPr>
          <w:b/>
          <w:szCs w:val="28"/>
        </w:rPr>
        <w:t>CITARELLA</w:t>
      </w:r>
      <w:r w:rsidRPr="003C3C9A">
        <w:rPr>
          <w:szCs w:val="28"/>
        </w:rPr>
        <w:t xml:space="preserve"> pide confirmación sobre la reducción, de 14 a 12 años, de la edad de responsabilidad penal, prevista para el 1º de julio de 2008, cuestión que preocupa mucho al Comité</w:t>
      </w:r>
      <w:r>
        <w:rPr>
          <w:szCs w:val="28"/>
        </w:rPr>
        <w:t xml:space="preserve">.  </w:t>
      </w:r>
      <w:r w:rsidRPr="003C3C9A">
        <w:rPr>
          <w:szCs w:val="28"/>
        </w:rPr>
        <w:t xml:space="preserve">Recuerda que actualmente no </w:t>
      </w:r>
      <w:r>
        <w:rPr>
          <w:szCs w:val="28"/>
        </w:rPr>
        <w:t xml:space="preserve">hay </w:t>
      </w:r>
      <w:r w:rsidRPr="003C3C9A">
        <w:rPr>
          <w:szCs w:val="28"/>
        </w:rPr>
        <w:t>tribunales de menores ni salas de menores dentro de los tribunales</w:t>
      </w:r>
      <w:r>
        <w:rPr>
          <w:szCs w:val="28"/>
        </w:rPr>
        <w:t>,</w:t>
      </w:r>
      <w:r w:rsidRPr="003C3C9A">
        <w:rPr>
          <w:szCs w:val="28"/>
        </w:rPr>
        <w:t xml:space="preserve"> ni </w:t>
      </w:r>
      <w:r>
        <w:rPr>
          <w:szCs w:val="28"/>
        </w:rPr>
        <w:t xml:space="preserve">tampoco </w:t>
      </w:r>
      <w:r w:rsidRPr="003C3C9A">
        <w:rPr>
          <w:szCs w:val="28"/>
        </w:rPr>
        <w:t>jueces de menores, y pide más información sobre las medidas previstas para mejorar la legislación relativa al sistema de justicia de menores,</w:t>
      </w:r>
      <w:r>
        <w:rPr>
          <w:szCs w:val="28"/>
        </w:rPr>
        <w:t xml:space="preserve"> como se mencionó</w:t>
      </w:r>
      <w:r w:rsidRPr="003C3C9A">
        <w:rPr>
          <w:szCs w:val="28"/>
        </w:rPr>
        <w:t xml:space="preserve"> en el informe periódico y en la respuesta a las recomendaciones anteriores del Comité</w:t>
      </w:r>
      <w:r>
        <w:rPr>
          <w:szCs w:val="28"/>
        </w:rPr>
        <w:t xml:space="preserve">.  </w:t>
      </w:r>
      <w:r w:rsidRPr="003C3C9A">
        <w:rPr>
          <w:szCs w:val="28"/>
        </w:rPr>
        <w:t>Pide confirmación acerca de algunos casos de menores detenidos en centros de detención para adultos y detalles sobre las medidas que ha adoptado el Gobierno para prevenir los malos tratos de los menores en las cárceles, sobre los que se han hecho muchas denuncias</w:t>
      </w:r>
      <w:r>
        <w:rPr>
          <w:szCs w:val="28"/>
        </w:rPr>
        <w:t xml:space="preserve">.  </w:t>
      </w:r>
      <w:r w:rsidRPr="003C3C9A">
        <w:rPr>
          <w:szCs w:val="28"/>
        </w:rPr>
        <w:t xml:space="preserve">Pregunta si el Estado parte </w:t>
      </w:r>
      <w:r>
        <w:rPr>
          <w:szCs w:val="28"/>
        </w:rPr>
        <w:t xml:space="preserve">podría idear </w:t>
      </w:r>
      <w:r w:rsidRPr="003C3C9A">
        <w:rPr>
          <w:szCs w:val="28"/>
        </w:rPr>
        <w:t>otros medios para tratar a los menores condenados a fin de no enviarlos a la cárcel.</w:t>
      </w:r>
    </w:p>
    <w:p w:rsidR="005C3AC0" w:rsidRPr="003C3C9A" w:rsidRDefault="005C3AC0" w:rsidP="005C3AC0">
      <w:pPr>
        <w:spacing w:after="240"/>
        <w:rPr>
          <w:szCs w:val="28"/>
        </w:rPr>
      </w:pPr>
      <w:r w:rsidRPr="003C3C9A">
        <w:rPr>
          <w:szCs w:val="28"/>
        </w:rPr>
        <w:t>3.</w:t>
      </w:r>
      <w:r w:rsidRPr="003C3C9A">
        <w:rPr>
          <w:szCs w:val="28"/>
        </w:rPr>
        <w:tab/>
        <w:t xml:space="preserve">La </w:t>
      </w:r>
      <w:r w:rsidRPr="000F1585">
        <w:rPr>
          <w:b/>
          <w:szCs w:val="28"/>
        </w:rPr>
        <w:t>Sra. SMITH</w:t>
      </w:r>
      <w:r w:rsidRPr="003C3C9A">
        <w:rPr>
          <w:szCs w:val="28"/>
        </w:rPr>
        <w:t xml:space="preserve"> pide más información sobre la afirmación del Estado parte de que</w:t>
      </w:r>
      <w:r>
        <w:rPr>
          <w:szCs w:val="28"/>
        </w:rPr>
        <w:t>,</w:t>
      </w:r>
      <w:r w:rsidRPr="003C3C9A">
        <w:rPr>
          <w:szCs w:val="28"/>
        </w:rPr>
        <w:t xml:space="preserve"> si bien la inversión en educación está aumentando</w:t>
      </w:r>
      <w:r>
        <w:rPr>
          <w:szCs w:val="28"/>
        </w:rPr>
        <w:t>,</w:t>
      </w:r>
      <w:r w:rsidRPr="003C3C9A">
        <w:rPr>
          <w:szCs w:val="28"/>
        </w:rPr>
        <w:t xml:space="preserve"> no lo hace al mismo ritmo del crecimiento económico general</w:t>
      </w:r>
      <w:r>
        <w:rPr>
          <w:szCs w:val="28"/>
        </w:rPr>
        <w:t xml:space="preserve">.  </w:t>
      </w:r>
      <w:r w:rsidRPr="003C3C9A">
        <w:rPr>
          <w:szCs w:val="28"/>
        </w:rPr>
        <w:t>Pregunta si se han puesto en práctica los planes de construcción y renovación de escuelas y orfanatos que se describe</w:t>
      </w:r>
      <w:r>
        <w:rPr>
          <w:szCs w:val="28"/>
        </w:rPr>
        <w:t>n</w:t>
      </w:r>
      <w:r w:rsidRPr="003C3C9A">
        <w:rPr>
          <w:szCs w:val="28"/>
        </w:rPr>
        <w:t xml:space="preserve"> en el párrafo 217 del informe periódico</w:t>
      </w:r>
      <w:r>
        <w:rPr>
          <w:szCs w:val="28"/>
        </w:rPr>
        <w:t xml:space="preserve">.  También </w:t>
      </w:r>
      <w:r w:rsidRPr="003C3C9A">
        <w:rPr>
          <w:szCs w:val="28"/>
        </w:rPr>
        <w:t xml:space="preserve">pregunta si el programa de informatización de las escuelas se está ejecutando conforme a lo previsto y si se está </w:t>
      </w:r>
      <w:r>
        <w:rPr>
          <w:szCs w:val="28"/>
        </w:rPr>
        <w:t xml:space="preserve">dando readiestramiento </w:t>
      </w:r>
      <w:r w:rsidRPr="003C3C9A">
        <w:rPr>
          <w:szCs w:val="28"/>
        </w:rPr>
        <w:t>a los maestros</w:t>
      </w:r>
      <w:r>
        <w:rPr>
          <w:szCs w:val="28"/>
        </w:rPr>
        <w:t xml:space="preserve">.  Querría saber asimismo </w:t>
      </w:r>
      <w:r w:rsidRPr="003C3C9A">
        <w:rPr>
          <w:szCs w:val="28"/>
        </w:rPr>
        <w:t xml:space="preserve">si se está ofreciendo educación </w:t>
      </w:r>
      <w:r>
        <w:rPr>
          <w:szCs w:val="28"/>
        </w:rPr>
        <w:t xml:space="preserve">permanente </w:t>
      </w:r>
      <w:r w:rsidRPr="003C3C9A">
        <w:rPr>
          <w:szCs w:val="28"/>
        </w:rPr>
        <w:t>a los maestros y si se les enseñan nuevos métodos didácticos</w:t>
      </w:r>
      <w:r>
        <w:rPr>
          <w:szCs w:val="28"/>
        </w:rPr>
        <w:t xml:space="preserve">.  Tras referirse al </w:t>
      </w:r>
      <w:r w:rsidRPr="003C3C9A">
        <w:rPr>
          <w:szCs w:val="28"/>
        </w:rPr>
        <w:t>artículo 29 de la Convención, pide detalles acerca de la calidad de la enseñanza y de cómo se le da seguimiento, y aclaraciones sobre el objetivo de la educación</w:t>
      </w:r>
      <w:r>
        <w:rPr>
          <w:szCs w:val="28"/>
        </w:rPr>
        <w:t xml:space="preserve">.  Pregunta </w:t>
      </w:r>
      <w:r w:rsidRPr="003C3C9A">
        <w:rPr>
          <w:szCs w:val="28"/>
        </w:rPr>
        <w:t xml:space="preserve">si el hecho de que se hayan abandonado los proyectos iniciales sobre derechos humanos, comenzados por el UNICEF, </w:t>
      </w:r>
      <w:r>
        <w:rPr>
          <w:szCs w:val="28"/>
        </w:rPr>
        <w:t>significa</w:t>
      </w:r>
      <w:r w:rsidRPr="003C3C9A">
        <w:rPr>
          <w:szCs w:val="28"/>
        </w:rPr>
        <w:t xml:space="preserve"> </w:t>
      </w:r>
      <w:r>
        <w:rPr>
          <w:szCs w:val="28"/>
        </w:rPr>
        <w:t xml:space="preserve">que se les ha </w:t>
      </w:r>
      <w:r w:rsidRPr="003C3C9A">
        <w:rPr>
          <w:szCs w:val="28"/>
        </w:rPr>
        <w:t>incorpora</w:t>
      </w:r>
      <w:r>
        <w:rPr>
          <w:szCs w:val="28"/>
        </w:rPr>
        <w:t>do</w:t>
      </w:r>
      <w:r w:rsidRPr="003C3C9A">
        <w:rPr>
          <w:szCs w:val="28"/>
        </w:rPr>
        <w:t xml:space="preserve"> en los programas de estudios.</w:t>
      </w:r>
    </w:p>
    <w:p w:rsidR="005C3AC0" w:rsidRPr="003C3C9A" w:rsidRDefault="005C3AC0" w:rsidP="005C3AC0">
      <w:pPr>
        <w:spacing w:after="240"/>
        <w:rPr>
          <w:szCs w:val="28"/>
        </w:rPr>
      </w:pPr>
      <w:r w:rsidRPr="003C3C9A">
        <w:rPr>
          <w:szCs w:val="28"/>
        </w:rPr>
        <w:t>4.</w:t>
      </w:r>
      <w:r w:rsidRPr="003C3C9A">
        <w:rPr>
          <w:szCs w:val="28"/>
        </w:rPr>
        <w:tab/>
        <w:t xml:space="preserve">Pide aclaraciones sobre si la educación primaria y secundaria es efectivamente gratuita, ya que en el párrafo 215 del informe periódico se menciona que las escuelas recaudan donaciones voluntarias; si se sigue </w:t>
      </w:r>
      <w:r>
        <w:rPr>
          <w:szCs w:val="28"/>
        </w:rPr>
        <w:t>contando con</w:t>
      </w:r>
      <w:r w:rsidRPr="003C3C9A">
        <w:rPr>
          <w:szCs w:val="28"/>
        </w:rPr>
        <w:t xml:space="preserve"> que los hogares financien las instituciones educa</w:t>
      </w:r>
      <w:r>
        <w:rPr>
          <w:szCs w:val="28"/>
        </w:rPr>
        <w:t>cionale</w:t>
      </w:r>
      <w:r w:rsidRPr="003C3C9A">
        <w:rPr>
          <w:szCs w:val="28"/>
        </w:rPr>
        <w:t>s y si hay niños que no pue</w:t>
      </w:r>
      <w:r>
        <w:rPr>
          <w:szCs w:val="28"/>
        </w:rPr>
        <w:t>da</w:t>
      </w:r>
      <w:r w:rsidRPr="003C3C9A">
        <w:rPr>
          <w:szCs w:val="28"/>
        </w:rPr>
        <w:t xml:space="preserve">n asistir a la escuela </w:t>
      </w:r>
      <w:r>
        <w:rPr>
          <w:szCs w:val="28"/>
        </w:rPr>
        <w:t>por los ga</w:t>
      </w:r>
      <w:r w:rsidRPr="003C3C9A">
        <w:rPr>
          <w:szCs w:val="28"/>
        </w:rPr>
        <w:t xml:space="preserve">stos adicionales </w:t>
      </w:r>
      <w:r>
        <w:rPr>
          <w:szCs w:val="28"/>
        </w:rPr>
        <w:t xml:space="preserve">que eso entraña.  </w:t>
      </w:r>
      <w:r w:rsidRPr="003C3C9A">
        <w:rPr>
          <w:szCs w:val="28"/>
        </w:rPr>
        <w:t xml:space="preserve">Observa que los proyectos para niños con discapacidad </w:t>
      </w:r>
      <w:r>
        <w:rPr>
          <w:szCs w:val="28"/>
        </w:rPr>
        <w:t xml:space="preserve">que se </w:t>
      </w:r>
      <w:r w:rsidRPr="003C3C9A">
        <w:rPr>
          <w:szCs w:val="28"/>
        </w:rPr>
        <w:t>menciona</w:t>
      </w:r>
      <w:r>
        <w:rPr>
          <w:szCs w:val="28"/>
        </w:rPr>
        <w:t>n en el informe</w:t>
      </w:r>
      <w:r w:rsidRPr="003C3C9A">
        <w:rPr>
          <w:szCs w:val="28"/>
        </w:rPr>
        <w:t xml:space="preserve"> parecen ser todos proyectos experimentales, </w:t>
      </w:r>
      <w:r>
        <w:rPr>
          <w:szCs w:val="28"/>
        </w:rPr>
        <w:t>y</w:t>
      </w:r>
      <w:r w:rsidRPr="003C3C9A">
        <w:rPr>
          <w:szCs w:val="28"/>
        </w:rPr>
        <w:t xml:space="preserve"> pregunta qué planes se han hecho para el seguimiento de dichos proyectos y si existe en la actualidad una tendencia a proporcionar a los niños con discapacidad una educación incluyente</w:t>
      </w:r>
      <w:r>
        <w:rPr>
          <w:szCs w:val="28"/>
        </w:rPr>
        <w:t xml:space="preserve">.  </w:t>
      </w:r>
      <w:r w:rsidRPr="003C3C9A">
        <w:rPr>
          <w:szCs w:val="28"/>
        </w:rPr>
        <w:t xml:space="preserve">Pide detalles sobre la política del Estado parte sobre </w:t>
      </w:r>
      <w:r>
        <w:rPr>
          <w:szCs w:val="28"/>
        </w:rPr>
        <w:t xml:space="preserve">la utilización de </w:t>
      </w:r>
      <w:r w:rsidRPr="003C3C9A">
        <w:rPr>
          <w:szCs w:val="28"/>
        </w:rPr>
        <w:t xml:space="preserve">los idiomas de las minorías </w:t>
      </w:r>
      <w:r>
        <w:rPr>
          <w:szCs w:val="28"/>
        </w:rPr>
        <w:t xml:space="preserve">en la </w:t>
      </w:r>
      <w:r w:rsidRPr="003C3C9A">
        <w:rPr>
          <w:szCs w:val="28"/>
        </w:rPr>
        <w:t xml:space="preserve">instrucción impartida en la </w:t>
      </w:r>
      <w:r>
        <w:rPr>
          <w:szCs w:val="28"/>
        </w:rPr>
        <w:t xml:space="preserve">enseñanza </w:t>
      </w:r>
      <w:r w:rsidRPr="003C3C9A">
        <w:rPr>
          <w:szCs w:val="28"/>
        </w:rPr>
        <w:t>primaria y secundaria</w:t>
      </w:r>
      <w:r>
        <w:rPr>
          <w:szCs w:val="28"/>
        </w:rPr>
        <w:t xml:space="preserve">.  Pregunta por qué </w:t>
      </w:r>
      <w:r w:rsidRPr="003C3C9A">
        <w:rPr>
          <w:szCs w:val="28"/>
        </w:rPr>
        <w:t xml:space="preserve">la tasa de </w:t>
      </w:r>
      <w:r>
        <w:rPr>
          <w:szCs w:val="28"/>
        </w:rPr>
        <w:t xml:space="preserve">terminación de la enseñanza </w:t>
      </w:r>
      <w:r w:rsidRPr="003C3C9A">
        <w:rPr>
          <w:szCs w:val="28"/>
        </w:rPr>
        <w:t>es menor que la de deserción</w:t>
      </w:r>
      <w:r>
        <w:rPr>
          <w:szCs w:val="28"/>
        </w:rPr>
        <w:t xml:space="preserve"> escolar.  </w:t>
      </w:r>
      <w:r w:rsidRPr="003C3C9A">
        <w:rPr>
          <w:szCs w:val="28"/>
        </w:rPr>
        <w:t xml:space="preserve">Recordando que los niños </w:t>
      </w:r>
      <w:r>
        <w:rPr>
          <w:szCs w:val="28"/>
        </w:rPr>
        <w:t xml:space="preserve">internamente </w:t>
      </w:r>
      <w:r w:rsidRPr="003C3C9A">
        <w:rPr>
          <w:szCs w:val="28"/>
        </w:rPr>
        <w:t>desplazados en Georgia son aislados y marginados, pregunta qué medidas se han adoptado para integrarlos en el sistema general de enseñanza.</w:t>
      </w:r>
    </w:p>
    <w:p w:rsidR="005C3AC0" w:rsidRPr="003C3C9A" w:rsidRDefault="005C3AC0" w:rsidP="005C3AC0">
      <w:pPr>
        <w:spacing w:after="240"/>
        <w:rPr>
          <w:szCs w:val="28"/>
        </w:rPr>
      </w:pPr>
      <w:r w:rsidRPr="003C3C9A">
        <w:rPr>
          <w:szCs w:val="28"/>
        </w:rPr>
        <w:t>5.</w:t>
      </w:r>
      <w:r w:rsidRPr="003C3C9A">
        <w:rPr>
          <w:szCs w:val="28"/>
        </w:rPr>
        <w:tab/>
        <w:t xml:space="preserve">El </w:t>
      </w:r>
      <w:r w:rsidRPr="00B87A1D">
        <w:rPr>
          <w:b/>
          <w:szCs w:val="28"/>
        </w:rPr>
        <w:t>Sr. PA</w:t>
      </w:r>
      <w:r>
        <w:rPr>
          <w:b/>
          <w:szCs w:val="28"/>
        </w:rPr>
        <w:t>R</w:t>
      </w:r>
      <w:r w:rsidRPr="00B87A1D">
        <w:rPr>
          <w:b/>
          <w:szCs w:val="28"/>
        </w:rPr>
        <w:t>FI</w:t>
      </w:r>
      <w:r>
        <w:rPr>
          <w:b/>
          <w:szCs w:val="28"/>
        </w:rPr>
        <w:t>TT</w:t>
      </w:r>
      <w:r w:rsidRPr="003C3C9A">
        <w:rPr>
          <w:szCs w:val="28"/>
        </w:rPr>
        <w:t xml:space="preserve"> pregunta si el Estado parte tiene disposiciones vigentes que obliguen a un cónyuge que haya decidido dejar el hogar familiar a pagar la manutención de la familia y, de ser así, si se hace cumplir la disposición</w:t>
      </w:r>
      <w:r>
        <w:rPr>
          <w:szCs w:val="28"/>
        </w:rPr>
        <w:t xml:space="preserve">.  </w:t>
      </w:r>
      <w:r w:rsidRPr="003C3C9A">
        <w:rPr>
          <w:szCs w:val="28"/>
        </w:rPr>
        <w:t xml:space="preserve">Observando que muchos de los 5.000 niños que siguen en </w:t>
      </w:r>
      <w:r>
        <w:rPr>
          <w:szCs w:val="28"/>
        </w:rPr>
        <w:t xml:space="preserve">régimen de tutela </w:t>
      </w:r>
      <w:r w:rsidRPr="003C3C9A">
        <w:rPr>
          <w:szCs w:val="28"/>
        </w:rPr>
        <w:t xml:space="preserve">a pesar del programa de desinstitucionalización gubernamental son de hecho clasificados como </w:t>
      </w:r>
      <w:r>
        <w:rPr>
          <w:szCs w:val="28"/>
        </w:rPr>
        <w:t>"</w:t>
      </w:r>
      <w:r w:rsidRPr="003C3C9A">
        <w:rPr>
          <w:szCs w:val="28"/>
        </w:rPr>
        <w:t>huérfanos sociales</w:t>
      </w:r>
      <w:r>
        <w:rPr>
          <w:szCs w:val="28"/>
        </w:rPr>
        <w:t>"</w:t>
      </w:r>
      <w:r w:rsidRPr="003C3C9A">
        <w:rPr>
          <w:szCs w:val="28"/>
        </w:rPr>
        <w:t xml:space="preserve">, cuyos padres no pueden </w:t>
      </w:r>
      <w:r>
        <w:rPr>
          <w:szCs w:val="28"/>
        </w:rPr>
        <w:t xml:space="preserve">ocuparse de ellos, </w:t>
      </w:r>
      <w:r w:rsidRPr="003C3C9A">
        <w:rPr>
          <w:szCs w:val="28"/>
        </w:rPr>
        <w:t>pero que teóricamente podrían reunirse con sus familias, pregunta qué medidas se están adoptando para aumentar el número de reunificaciones familiares de esos niños</w:t>
      </w:r>
      <w:r>
        <w:rPr>
          <w:szCs w:val="28"/>
        </w:rPr>
        <w:t xml:space="preserve">.  Dado </w:t>
      </w:r>
      <w:r w:rsidRPr="003C3C9A">
        <w:rPr>
          <w:szCs w:val="28"/>
        </w:rPr>
        <w:t>que</w:t>
      </w:r>
      <w:r>
        <w:rPr>
          <w:szCs w:val="28"/>
        </w:rPr>
        <w:t>,</w:t>
      </w:r>
      <w:r w:rsidRPr="003C3C9A">
        <w:rPr>
          <w:szCs w:val="28"/>
        </w:rPr>
        <w:t xml:space="preserve"> a pesar de que el </w:t>
      </w:r>
      <w:r w:rsidRPr="00B804AC">
        <w:rPr>
          <w:i/>
          <w:szCs w:val="28"/>
        </w:rPr>
        <w:t>Ombudsman</w:t>
      </w:r>
      <w:r w:rsidRPr="003C3C9A">
        <w:rPr>
          <w:szCs w:val="28"/>
        </w:rPr>
        <w:t xml:space="preserve"> ha informado al Gobierno sobre las malas condiciones de las instituciones de </w:t>
      </w:r>
      <w:r>
        <w:rPr>
          <w:szCs w:val="28"/>
        </w:rPr>
        <w:t xml:space="preserve">tutela, esos </w:t>
      </w:r>
      <w:r w:rsidRPr="003C3C9A">
        <w:rPr>
          <w:szCs w:val="28"/>
        </w:rPr>
        <w:t xml:space="preserve">informes no se han examinado en el Parlamento, y que la Oficina del </w:t>
      </w:r>
      <w:r w:rsidRPr="00B804AC">
        <w:rPr>
          <w:i/>
          <w:szCs w:val="28"/>
        </w:rPr>
        <w:t>Ombudsman</w:t>
      </w:r>
      <w:r w:rsidRPr="003C3C9A">
        <w:rPr>
          <w:szCs w:val="28"/>
        </w:rPr>
        <w:t xml:space="preserve"> no tiene personal</w:t>
      </w:r>
      <w:r>
        <w:rPr>
          <w:szCs w:val="28"/>
        </w:rPr>
        <w:t xml:space="preserve"> </w:t>
      </w:r>
      <w:r w:rsidRPr="003C3C9A">
        <w:rPr>
          <w:szCs w:val="28"/>
        </w:rPr>
        <w:t>suficiente , pide aclaraciones sobre la situación de dicha oficina y sobre las medidas que se han adoptado para atender a sus recomendaciones.</w:t>
      </w:r>
    </w:p>
    <w:p w:rsidR="005C3AC0" w:rsidRPr="003C3C9A" w:rsidRDefault="005C3AC0" w:rsidP="005C3AC0">
      <w:pPr>
        <w:spacing w:after="240"/>
        <w:rPr>
          <w:szCs w:val="28"/>
        </w:rPr>
      </w:pPr>
      <w:r w:rsidRPr="003C3C9A">
        <w:rPr>
          <w:szCs w:val="28"/>
        </w:rPr>
        <w:t>6.</w:t>
      </w:r>
      <w:r w:rsidRPr="003C3C9A">
        <w:rPr>
          <w:szCs w:val="28"/>
        </w:rPr>
        <w:tab/>
        <w:t xml:space="preserve">La </w:t>
      </w:r>
      <w:r w:rsidRPr="00D16A71">
        <w:rPr>
          <w:b/>
          <w:szCs w:val="28"/>
        </w:rPr>
        <w:t>Sra. ORTIZ</w:t>
      </w:r>
      <w:r w:rsidRPr="003C3C9A">
        <w:rPr>
          <w:szCs w:val="28"/>
        </w:rPr>
        <w:t xml:space="preserve"> pregunta cuántos niños </w:t>
      </w:r>
      <w:r>
        <w:rPr>
          <w:szCs w:val="28"/>
        </w:rPr>
        <w:t xml:space="preserve">han sido </w:t>
      </w:r>
      <w:r w:rsidRPr="003C3C9A">
        <w:rPr>
          <w:szCs w:val="28"/>
        </w:rPr>
        <w:t xml:space="preserve">acogidos por familias adoptivas en Georgia y cuántas familias en Georgia </w:t>
      </w:r>
      <w:r>
        <w:rPr>
          <w:szCs w:val="28"/>
        </w:rPr>
        <w:t xml:space="preserve">han podido adoptar niños.  </w:t>
      </w:r>
      <w:r w:rsidRPr="003C3C9A">
        <w:rPr>
          <w:szCs w:val="28"/>
        </w:rPr>
        <w:t xml:space="preserve">Pregunta si </w:t>
      </w:r>
      <w:r>
        <w:rPr>
          <w:szCs w:val="28"/>
        </w:rPr>
        <w:t xml:space="preserve">hay </w:t>
      </w:r>
      <w:r w:rsidRPr="003C3C9A">
        <w:rPr>
          <w:szCs w:val="28"/>
        </w:rPr>
        <w:t>una ley que limit</w:t>
      </w:r>
      <w:r>
        <w:rPr>
          <w:szCs w:val="28"/>
        </w:rPr>
        <w:t>e</w:t>
      </w:r>
      <w:r w:rsidRPr="003C3C9A">
        <w:rPr>
          <w:szCs w:val="28"/>
        </w:rPr>
        <w:t xml:space="preserve"> el tiempo que pueden permanecer los niños en las instituciones y, de ser así, cómo se aplica</w:t>
      </w:r>
      <w:r>
        <w:rPr>
          <w:szCs w:val="28"/>
        </w:rPr>
        <w:t xml:space="preserve">.  Quiere saber </w:t>
      </w:r>
      <w:r w:rsidRPr="003C3C9A">
        <w:rPr>
          <w:szCs w:val="28"/>
        </w:rPr>
        <w:t xml:space="preserve">si </w:t>
      </w:r>
      <w:r>
        <w:rPr>
          <w:szCs w:val="28"/>
        </w:rPr>
        <w:t xml:space="preserve">hay </w:t>
      </w:r>
      <w:r w:rsidRPr="003C3C9A">
        <w:rPr>
          <w:szCs w:val="28"/>
        </w:rPr>
        <w:t xml:space="preserve">un plan nacional </w:t>
      </w:r>
      <w:r>
        <w:rPr>
          <w:szCs w:val="28"/>
        </w:rPr>
        <w:t xml:space="preserve">amplio </w:t>
      </w:r>
      <w:r w:rsidRPr="003C3C9A">
        <w:rPr>
          <w:szCs w:val="28"/>
        </w:rPr>
        <w:t xml:space="preserve">de reforma que </w:t>
      </w:r>
      <w:r>
        <w:rPr>
          <w:szCs w:val="28"/>
        </w:rPr>
        <w:t xml:space="preserve">abarque </w:t>
      </w:r>
      <w:r w:rsidRPr="003C3C9A">
        <w:rPr>
          <w:szCs w:val="28"/>
        </w:rPr>
        <w:t>todos los aspectos de los derechos del niño y si para esos efectos se reúnen los datos del censo relativos a todos los aspectos de la Convención</w:t>
      </w:r>
      <w:r>
        <w:rPr>
          <w:szCs w:val="28"/>
        </w:rPr>
        <w:t xml:space="preserve">.  </w:t>
      </w:r>
      <w:r w:rsidRPr="003C3C9A">
        <w:rPr>
          <w:szCs w:val="28"/>
        </w:rPr>
        <w:t>Pide mayores detalles sobre dos inquietudes planteadas por el Comité de Derechos Humanos</w:t>
      </w:r>
      <w:r>
        <w:rPr>
          <w:szCs w:val="28"/>
        </w:rPr>
        <w:t>, la primera</w:t>
      </w:r>
      <w:r w:rsidRPr="003C3C9A">
        <w:rPr>
          <w:szCs w:val="28"/>
        </w:rPr>
        <w:t xml:space="preserve"> en relación con el salario mínimo, que es insuficiente para </w:t>
      </w:r>
      <w:r>
        <w:rPr>
          <w:szCs w:val="28"/>
        </w:rPr>
        <w:t xml:space="preserve">sostener a </w:t>
      </w:r>
      <w:r w:rsidRPr="003C3C9A">
        <w:rPr>
          <w:szCs w:val="28"/>
        </w:rPr>
        <w:t xml:space="preserve">una familia y </w:t>
      </w:r>
      <w:r>
        <w:rPr>
          <w:szCs w:val="28"/>
        </w:rPr>
        <w:t xml:space="preserve">la segunda </w:t>
      </w:r>
      <w:r w:rsidRPr="003C3C9A">
        <w:rPr>
          <w:szCs w:val="28"/>
        </w:rPr>
        <w:t>que a menudo se paga con retraso, y en relación con la alta tasa de desalojo.</w:t>
      </w:r>
    </w:p>
    <w:p w:rsidR="005C3AC0" w:rsidRPr="003C3C9A" w:rsidRDefault="005C3AC0" w:rsidP="005C3AC0">
      <w:pPr>
        <w:spacing w:after="240"/>
        <w:rPr>
          <w:szCs w:val="28"/>
        </w:rPr>
      </w:pPr>
      <w:r w:rsidRPr="003C3C9A">
        <w:rPr>
          <w:szCs w:val="28"/>
        </w:rPr>
        <w:t>7.</w:t>
      </w:r>
      <w:r w:rsidRPr="003C3C9A">
        <w:rPr>
          <w:szCs w:val="28"/>
        </w:rPr>
        <w:tab/>
        <w:t xml:space="preserve">El </w:t>
      </w:r>
      <w:r w:rsidRPr="00D16A71">
        <w:rPr>
          <w:b/>
          <w:szCs w:val="28"/>
        </w:rPr>
        <w:t>Sr. POLLAR</w:t>
      </w:r>
      <w:r w:rsidRPr="003C3C9A">
        <w:rPr>
          <w:szCs w:val="28"/>
        </w:rPr>
        <w:t xml:space="preserve"> pregunta cómo vigila el Estado el respeto de los derechos de los grupos minoritarios</w:t>
      </w:r>
      <w:r>
        <w:rPr>
          <w:szCs w:val="28"/>
        </w:rPr>
        <w:t xml:space="preserve">.  </w:t>
      </w:r>
      <w:r w:rsidRPr="003C3C9A">
        <w:rPr>
          <w:szCs w:val="28"/>
        </w:rPr>
        <w:t>Pide detalles acerca de las disposiciones adoptadas con respecto a esos grupos minoritarios y la asistencia que se les proporciona en las instituciones de atención de la infancia</w:t>
      </w:r>
      <w:r>
        <w:rPr>
          <w:szCs w:val="28"/>
        </w:rPr>
        <w:t xml:space="preserve">.  Quiere saber </w:t>
      </w:r>
      <w:r w:rsidRPr="003C3C9A">
        <w:rPr>
          <w:szCs w:val="28"/>
        </w:rPr>
        <w:t xml:space="preserve">cómo </w:t>
      </w:r>
      <w:r>
        <w:rPr>
          <w:szCs w:val="28"/>
        </w:rPr>
        <w:t xml:space="preserve">encara </w:t>
      </w:r>
      <w:r w:rsidRPr="003C3C9A">
        <w:rPr>
          <w:szCs w:val="28"/>
        </w:rPr>
        <w:t xml:space="preserve">el Estado parte </w:t>
      </w:r>
      <w:r>
        <w:rPr>
          <w:szCs w:val="28"/>
        </w:rPr>
        <w:t xml:space="preserve">el problema de </w:t>
      </w:r>
      <w:r w:rsidRPr="003C3C9A">
        <w:rPr>
          <w:szCs w:val="28"/>
        </w:rPr>
        <w:t xml:space="preserve">que los grupos minoritarios </w:t>
      </w:r>
      <w:r>
        <w:rPr>
          <w:szCs w:val="28"/>
        </w:rPr>
        <w:t xml:space="preserve">pudieran </w:t>
      </w:r>
      <w:r w:rsidRPr="003C3C9A">
        <w:rPr>
          <w:szCs w:val="28"/>
        </w:rPr>
        <w:t xml:space="preserve">perder su derecho a </w:t>
      </w:r>
      <w:r>
        <w:rPr>
          <w:szCs w:val="28"/>
        </w:rPr>
        <w:t xml:space="preserve">la </w:t>
      </w:r>
      <w:r w:rsidRPr="003C3C9A">
        <w:rPr>
          <w:szCs w:val="28"/>
        </w:rPr>
        <w:t>educación en su lengua materna</w:t>
      </w:r>
      <w:r>
        <w:rPr>
          <w:szCs w:val="28"/>
        </w:rPr>
        <w:t xml:space="preserve">.  Quisiera oír comentarios sobre </w:t>
      </w:r>
      <w:r w:rsidRPr="003C3C9A">
        <w:rPr>
          <w:szCs w:val="28"/>
        </w:rPr>
        <w:t>el dilema que enfrenta Georgia entre la necesidad de proteger los derechos de las minorías y la necesidad de velar por que la educación sea un instrumento de construcción del Estado.</w:t>
      </w:r>
    </w:p>
    <w:p w:rsidR="005C3AC0" w:rsidRPr="003C3C9A" w:rsidRDefault="005C3AC0" w:rsidP="005C3AC0">
      <w:pPr>
        <w:spacing w:after="240"/>
        <w:rPr>
          <w:szCs w:val="28"/>
        </w:rPr>
      </w:pPr>
      <w:r w:rsidRPr="003C3C9A">
        <w:rPr>
          <w:szCs w:val="28"/>
        </w:rPr>
        <w:t>8.</w:t>
      </w:r>
      <w:r w:rsidRPr="003C3C9A">
        <w:rPr>
          <w:szCs w:val="28"/>
        </w:rPr>
        <w:tab/>
        <w:t xml:space="preserve">La </w:t>
      </w:r>
      <w:r w:rsidRPr="00D16A71">
        <w:rPr>
          <w:b/>
          <w:szCs w:val="28"/>
        </w:rPr>
        <w:t>PRESIDENTA</w:t>
      </w:r>
      <w:r w:rsidRPr="003C3C9A">
        <w:rPr>
          <w:szCs w:val="28"/>
        </w:rPr>
        <w:t xml:space="preserve"> pregunta si existe un sistema obligatorio de denuncia de los casos de violencia contra los niños</w:t>
      </w:r>
      <w:r>
        <w:rPr>
          <w:szCs w:val="28"/>
        </w:rPr>
        <w:t xml:space="preserve">.  </w:t>
      </w:r>
      <w:r w:rsidRPr="003C3C9A">
        <w:rPr>
          <w:szCs w:val="28"/>
        </w:rPr>
        <w:t xml:space="preserve">Pide aclaraciones sobre por qué se ha avanzado tan poco en relación con los niños con discapacidad y pregunta si el Estado parte </w:t>
      </w:r>
      <w:r>
        <w:rPr>
          <w:szCs w:val="28"/>
        </w:rPr>
        <w:t xml:space="preserve">tiene </w:t>
      </w:r>
      <w:r w:rsidRPr="003C3C9A">
        <w:rPr>
          <w:szCs w:val="28"/>
        </w:rPr>
        <w:t>una estrategia para hacer frente a la cuestión</w:t>
      </w:r>
      <w:r>
        <w:rPr>
          <w:szCs w:val="28"/>
        </w:rPr>
        <w:t xml:space="preserve">.  Tras recordar </w:t>
      </w:r>
      <w:r w:rsidRPr="003C3C9A">
        <w:rPr>
          <w:szCs w:val="28"/>
        </w:rPr>
        <w:t xml:space="preserve">que la nueva Ley relativa al turismo y los centros turísticos no prohíbe el turismo sexual en el que participan niños, y que los niños más vulnerables son los que más peligro corren, se pregunta si verdaderamente se protege a los niños </w:t>
      </w:r>
      <w:r>
        <w:rPr>
          <w:szCs w:val="28"/>
        </w:rPr>
        <w:t xml:space="preserve">de </w:t>
      </w:r>
      <w:r w:rsidRPr="003C3C9A">
        <w:rPr>
          <w:szCs w:val="28"/>
        </w:rPr>
        <w:t>la explotación y la violencia sexuales</w:t>
      </w:r>
      <w:r>
        <w:rPr>
          <w:szCs w:val="28"/>
        </w:rPr>
        <w:t xml:space="preserve">.  </w:t>
      </w:r>
      <w:r w:rsidRPr="003C3C9A">
        <w:rPr>
          <w:szCs w:val="28"/>
        </w:rPr>
        <w:t>Pide al Estado parte que explique por qué los niveles de inmunización en algunas regiones son menores que en el resto del país.</w:t>
      </w:r>
    </w:p>
    <w:p w:rsidR="005C3AC0" w:rsidRPr="003C3C9A" w:rsidRDefault="005C3AC0" w:rsidP="005C3AC0">
      <w:pPr>
        <w:spacing w:after="240"/>
        <w:rPr>
          <w:szCs w:val="28"/>
        </w:rPr>
      </w:pPr>
      <w:r w:rsidRPr="003C3C9A">
        <w:rPr>
          <w:szCs w:val="28"/>
        </w:rPr>
        <w:t>9.</w:t>
      </w:r>
      <w:r w:rsidRPr="003C3C9A">
        <w:rPr>
          <w:szCs w:val="28"/>
        </w:rPr>
        <w:tab/>
        <w:t xml:space="preserve">El </w:t>
      </w:r>
      <w:r w:rsidRPr="00D16A71">
        <w:rPr>
          <w:b/>
          <w:szCs w:val="28"/>
        </w:rPr>
        <w:t>Sr. GAGNIDZE</w:t>
      </w:r>
      <w:r w:rsidRPr="003C3C9A">
        <w:rPr>
          <w:szCs w:val="28"/>
        </w:rPr>
        <w:t xml:space="preserve"> (Georgia) dice que, como parte de la reforma del sistema educa</w:t>
      </w:r>
      <w:r>
        <w:rPr>
          <w:szCs w:val="28"/>
        </w:rPr>
        <w:t>cional</w:t>
      </w:r>
      <w:r w:rsidRPr="003C3C9A">
        <w:rPr>
          <w:szCs w:val="28"/>
        </w:rPr>
        <w:t xml:space="preserve">, se está mejorando la infraestructura </w:t>
      </w:r>
      <w:r>
        <w:rPr>
          <w:szCs w:val="28"/>
        </w:rPr>
        <w:t xml:space="preserve">con la construcción, en </w:t>
      </w:r>
      <w:r w:rsidRPr="003C3C9A">
        <w:rPr>
          <w:szCs w:val="28"/>
        </w:rPr>
        <w:t>los tres últimos años</w:t>
      </w:r>
      <w:r>
        <w:rPr>
          <w:szCs w:val="28"/>
        </w:rPr>
        <w:t>,</w:t>
      </w:r>
      <w:r w:rsidRPr="003C3C9A">
        <w:rPr>
          <w:szCs w:val="28"/>
        </w:rPr>
        <w:t xml:space="preserve"> </w:t>
      </w:r>
      <w:r>
        <w:rPr>
          <w:szCs w:val="28"/>
        </w:rPr>
        <w:t xml:space="preserve">de </w:t>
      </w:r>
      <w:r w:rsidRPr="003C3C9A">
        <w:rPr>
          <w:szCs w:val="28"/>
        </w:rPr>
        <w:t xml:space="preserve">20 escuelas nuevas y </w:t>
      </w:r>
      <w:r>
        <w:rPr>
          <w:szCs w:val="28"/>
        </w:rPr>
        <w:t xml:space="preserve">la </w:t>
      </w:r>
      <w:r w:rsidRPr="003C3C9A">
        <w:rPr>
          <w:szCs w:val="28"/>
        </w:rPr>
        <w:t>renova</w:t>
      </w:r>
      <w:r>
        <w:rPr>
          <w:szCs w:val="28"/>
        </w:rPr>
        <w:t xml:space="preserve">ción </w:t>
      </w:r>
      <w:r w:rsidRPr="003C3C9A">
        <w:rPr>
          <w:szCs w:val="28"/>
        </w:rPr>
        <w:t>d</w:t>
      </w:r>
      <w:r>
        <w:rPr>
          <w:szCs w:val="28"/>
        </w:rPr>
        <w:t>e</w:t>
      </w:r>
      <w:r w:rsidRPr="003C3C9A">
        <w:rPr>
          <w:szCs w:val="28"/>
        </w:rPr>
        <w:t xml:space="preserve"> más de 500 de las 2.000 escuelas públicas</w:t>
      </w:r>
      <w:r>
        <w:rPr>
          <w:szCs w:val="28"/>
        </w:rPr>
        <w:t xml:space="preserve">.  </w:t>
      </w:r>
      <w:r w:rsidRPr="003C3C9A">
        <w:rPr>
          <w:szCs w:val="28"/>
        </w:rPr>
        <w:t xml:space="preserve">Se </w:t>
      </w:r>
      <w:r>
        <w:rPr>
          <w:szCs w:val="28"/>
        </w:rPr>
        <w:t xml:space="preserve">apunta a </w:t>
      </w:r>
      <w:r w:rsidRPr="003C3C9A">
        <w:rPr>
          <w:szCs w:val="28"/>
        </w:rPr>
        <w:t xml:space="preserve">proporcionar </w:t>
      </w:r>
      <w:r>
        <w:rPr>
          <w:szCs w:val="28"/>
        </w:rPr>
        <w:t xml:space="preserve">a las escuelas </w:t>
      </w:r>
      <w:r w:rsidRPr="003C3C9A">
        <w:rPr>
          <w:szCs w:val="28"/>
        </w:rPr>
        <w:t>un</w:t>
      </w:r>
      <w:r>
        <w:rPr>
          <w:szCs w:val="28"/>
        </w:rPr>
        <w:t>a</w:t>
      </w:r>
      <w:r w:rsidRPr="003C3C9A">
        <w:rPr>
          <w:szCs w:val="28"/>
        </w:rPr>
        <w:t xml:space="preserve"> computador</w:t>
      </w:r>
      <w:r>
        <w:rPr>
          <w:szCs w:val="28"/>
        </w:rPr>
        <w:t>a</w:t>
      </w:r>
      <w:r w:rsidRPr="003C3C9A">
        <w:rPr>
          <w:szCs w:val="28"/>
        </w:rPr>
        <w:t xml:space="preserve"> por cada 20 estudiantes</w:t>
      </w:r>
      <w:r>
        <w:rPr>
          <w:szCs w:val="28"/>
        </w:rPr>
        <w:t xml:space="preserve"> para fines de 2008</w:t>
      </w:r>
      <w:r w:rsidRPr="003C3C9A">
        <w:rPr>
          <w:szCs w:val="28"/>
        </w:rPr>
        <w:t>.</w:t>
      </w:r>
    </w:p>
    <w:p w:rsidR="005C3AC0" w:rsidRPr="003C3C9A" w:rsidRDefault="005C3AC0" w:rsidP="005C3AC0">
      <w:pPr>
        <w:spacing w:after="240"/>
        <w:rPr>
          <w:szCs w:val="28"/>
        </w:rPr>
      </w:pPr>
      <w:r w:rsidRPr="003C3C9A">
        <w:rPr>
          <w:szCs w:val="28"/>
        </w:rPr>
        <w:t>10.</w:t>
      </w:r>
      <w:r w:rsidRPr="003C3C9A">
        <w:rPr>
          <w:szCs w:val="28"/>
        </w:rPr>
        <w:tab/>
        <w:t xml:space="preserve">El </w:t>
      </w:r>
      <w:r w:rsidRPr="00151AB9">
        <w:rPr>
          <w:b/>
          <w:szCs w:val="28"/>
        </w:rPr>
        <w:t>Sr. SHUKAKIDZE</w:t>
      </w:r>
      <w:r w:rsidRPr="003C3C9A">
        <w:rPr>
          <w:szCs w:val="28"/>
        </w:rPr>
        <w:t xml:space="preserve"> (Georgia) dice que </w:t>
      </w:r>
      <w:r>
        <w:rPr>
          <w:szCs w:val="28"/>
        </w:rPr>
        <w:t xml:space="preserve">hay </w:t>
      </w:r>
      <w:r w:rsidRPr="003C3C9A">
        <w:rPr>
          <w:szCs w:val="28"/>
        </w:rPr>
        <w:t xml:space="preserve">acuerdo </w:t>
      </w:r>
      <w:r>
        <w:rPr>
          <w:szCs w:val="28"/>
        </w:rPr>
        <w:t xml:space="preserve">general </w:t>
      </w:r>
      <w:r w:rsidRPr="003C3C9A">
        <w:rPr>
          <w:szCs w:val="28"/>
        </w:rPr>
        <w:t>en que l</w:t>
      </w:r>
      <w:r>
        <w:rPr>
          <w:szCs w:val="28"/>
        </w:rPr>
        <w:t>a cuestión de la formación de</w:t>
      </w:r>
      <w:r w:rsidRPr="003C3C9A">
        <w:rPr>
          <w:szCs w:val="28"/>
        </w:rPr>
        <w:t xml:space="preserve"> maestros es uno de los principales problemas </w:t>
      </w:r>
      <w:r>
        <w:rPr>
          <w:szCs w:val="28"/>
        </w:rPr>
        <w:t xml:space="preserve">que enfrenta </w:t>
      </w:r>
      <w:r w:rsidRPr="003C3C9A">
        <w:rPr>
          <w:szCs w:val="28"/>
        </w:rPr>
        <w:t>el sistem</w:t>
      </w:r>
      <w:r>
        <w:rPr>
          <w:szCs w:val="28"/>
        </w:rPr>
        <w:t>a educacional</w:t>
      </w:r>
      <w:r w:rsidRPr="003C3C9A">
        <w:rPr>
          <w:szCs w:val="28"/>
        </w:rPr>
        <w:t xml:space="preserve"> de Georgia, ya que muchos de los docentes actuales se capacitaron con el antiguo sistema de estilo soviético y no están familiarizados con los métodos de enseñanza interactivos</w:t>
      </w:r>
      <w:r>
        <w:rPr>
          <w:szCs w:val="28"/>
        </w:rPr>
        <w:t xml:space="preserve">.  En el marco de </w:t>
      </w:r>
      <w:r w:rsidRPr="003C3C9A">
        <w:rPr>
          <w:szCs w:val="28"/>
        </w:rPr>
        <w:t xml:space="preserve">un programa </w:t>
      </w:r>
      <w:r>
        <w:rPr>
          <w:szCs w:val="28"/>
        </w:rPr>
        <w:t xml:space="preserve">experimental </w:t>
      </w:r>
      <w:r w:rsidRPr="003C3C9A">
        <w:rPr>
          <w:szCs w:val="28"/>
        </w:rPr>
        <w:t xml:space="preserve">que </w:t>
      </w:r>
      <w:r>
        <w:rPr>
          <w:szCs w:val="28"/>
        </w:rPr>
        <w:t xml:space="preserve">se </w:t>
      </w:r>
      <w:r w:rsidRPr="003C3C9A">
        <w:rPr>
          <w:szCs w:val="28"/>
        </w:rPr>
        <w:t xml:space="preserve">ha venido </w:t>
      </w:r>
      <w:r>
        <w:rPr>
          <w:szCs w:val="28"/>
        </w:rPr>
        <w:t xml:space="preserve">aplicando </w:t>
      </w:r>
      <w:r w:rsidRPr="003C3C9A">
        <w:rPr>
          <w:szCs w:val="28"/>
        </w:rPr>
        <w:t xml:space="preserve">en los tres </w:t>
      </w:r>
      <w:r>
        <w:rPr>
          <w:szCs w:val="28"/>
        </w:rPr>
        <w:t>últimos años</w:t>
      </w:r>
      <w:r w:rsidRPr="003C3C9A">
        <w:rPr>
          <w:szCs w:val="28"/>
        </w:rPr>
        <w:t>, se han establecido en todo el país 100 centros en los que los maestros reciben un curso de capacitación de dos días</w:t>
      </w:r>
      <w:r>
        <w:rPr>
          <w:szCs w:val="28"/>
        </w:rPr>
        <w:t>.  En el año académico 2008/</w:t>
      </w:r>
      <w:r w:rsidRPr="003C3C9A">
        <w:rPr>
          <w:szCs w:val="28"/>
        </w:rPr>
        <w:t xml:space="preserve">09 habrá un nuevo plan de estudios nacional y se introducirá el </w:t>
      </w:r>
      <w:r>
        <w:rPr>
          <w:szCs w:val="28"/>
        </w:rPr>
        <w:t xml:space="preserve">12º </w:t>
      </w:r>
      <w:r w:rsidRPr="003C3C9A">
        <w:rPr>
          <w:szCs w:val="28"/>
        </w:rPr>
        <w:t>grado</w:t>
      </w:r>
      <w:r>
        <w:rPr>
          <w:szCs w:val="28"/>
        </w:rPr>
        <w:t xml:space="preserve">.  </w:t>
      </w:r>
      <w:r w:rsidRPr="003C3C9A">
        <w:rPr>
          <w:szCs w:val="28"/>
        </w:rPr>
        <w:t>Se está introduciendo gradualmente un proceso de certificación docente, que funcionará plenamente antes de fines del año académico 2013</w:t>
      </w:r>
      <w:r>
        <w:rPr>
          <w:szCs w:val="28"/>
        </w:rPr>
        <w:t>/</w:t>
      </w:r>
      <w:r w:rsidRPr="003C3C9A">
        <w:rPr>
          <w:szCs w:val="28"/>
        </w:rPr>
        <w:t>14</w:t>
      </w:r>
      <w:r>
        <w:rPr>
          <w:szCs w:val="28"/>
        </w:rPr>
        <w:t xml:space="preserve">.  </w:t>
      </w:r>
      <w:r w:rsidRPr="003C3C9A">
        <w:rPr>
          <w:szCs w:val="28"/>
        </w:rPr>
        <w:t>Se han designado nuevos directores de escuelas que tendrán a su cargo evaluar la calidad de la enseñanza</w:t>
      </w:r>
      <w:r>
        <w:rPr>
          <w:szCs w:val="28"/>
        </w:rPr>
        <w:t xml:space="preserve"> y s</w:t>
      </w:r>
      <w:r w:rsidRPr="003C3C9A">
        <w:rPr>
          <w:szCs w:val="28"/>
        </w:rPr>
        <w:t xml:space="preserve">e han </w:t>
      </w:r>
      <w:r>
        <w:rPr>
          <w:szCs w:val="28"/>
        </w:rPr>
        <w:t xml:space="preserve">elaborado </w:t>
      </w:r>
      <w:r w:rsidRPr="003C3C9A">
        <w:rPr>
          <w:szCs w:val="28"/>
        </w:rPr>
        <w:t>directrices claras sobre el nivel de calidad esperado</w:t>
      </w:r>
      <w:r>
        <w:rPr>
          <w:szCs w:val="28"/>
        </w:rPr>
        <w:t>.  Los directores</w:t>
      </w:r>
      <w:r w:rsidRPr="003C3C9A">
        <w:rPr>
          <w:szCs w:val="28"/>
        </w:rPr>
        <w:t xml:space="preserve"> </w:t>
      </w:r>
      <w:r>
        <w:rPr>
          <w:szCs w:val="28"/>
        </w:rPr>
        <w:t xml:space="preserve">han de recibir </w:t>
      </w:r>
      <w:r w:rsidRPr="003C3C9A">
        <w:rPr>
          <w:szCs w:val="28"/>
        </w:rPr>
        <w:t>capacita</w:t>
      </w:r>
      <w:r>
        <w:rPr>
          <w:szCs w:val="28"/>
        </w:rPr>
        <w:t>ción</w:t>
      </w:r>
      <w:r w:rsidRPr="003C3C9A">
        <w:rPr>
          <w:szCs w:val="28"/>
        </w:rPr>
        <w:t xml:space="preserve"> en métodos como el de la observación de </w:t>
      </w:r>
      <w:r>
        <w:rPr>
          <w:szCs w:val="28"/>
        </w:rPr>
        <w:t xml:space="preserve">las </w:t>
      </w:r>
      <w:r w:rsidRPr="003C3C9A">
        <w:rPr>
          <w:szCs w:val="28"/>
        </w:rPr>
        <w:t>clase</w:t>
      </w:r>
      <w:r>
        <w:rPr>
          <w:szCs w:val="28"/>
        </w:rPr>
        <w:t>s en el aula</w:t>
      </w:r>
      <w:r w:rsidRPr="003C3C9A">
        <w:rPr>
          <w:szCs w:val="28"/>
        </w:rPr>
        <w:t>.</w:t>
      </w:r>
    </w:p>
    <w:p w:rsidR="005C3AC0" w:rsidRPr="003C3C9A" w:rsidRDefault="005C3AC0" w:rsidP="005C3AC0">
      <w:pPr>
        <w:spacing w:after="240"/>
        <w:rPr>
          <w:szCs w:val="28"/>
        </w:rPr>
      </w:pPr>
      <w:r w:rsidRPr="003C3C9A">
        <w:rPr>
          <w:szCs w:val="28"/>
        </w:rPr>
        <w:t>11.</w:t>
      </w:r>
      <w:r w:rsidRPr="003C3C9A">
        <w:rPr>
          <w:szCs w:val="28"/>
        </w:rPr>
        <w:tab/>
        <w:t>La educación es efectivamente gratuita en Georgia, pero lamentablemente algunos directores de escuelas han estado recaudando tasas adicionales</w:t>
      </w:r>
      <w:r>
        <w:rPr>
          <w:szCs w:val="28"/>
        </w:rPr>
        <w:t xml:space="preserve">.  </w:t>
      </w:r>
      <w:r w:rsidRPr="003C3C9A">
        <w:rPr>
          <w:szCs w:val="28"/>
        </w:rPr>
        <w:t>Esta práctica se está erradicando</w:t>
      </w:r>
      <w:r>
        <w:rPr>
          <w:szCs w:val="28"/>
        </w:rPr>
        <w:t xml:space="preserve"> y </w:t>
      </w:r>
      <w:r w:rsidRPr="003C3C9A">
        <w:rPr>
          <w:szCs w:val="28"/>
        </w:rPr>
        <w:t>e</w:t>
      </w:r>
      <w:r>
        <w:rPr>
          <w:szCs w:val="28"/>
        </w:rPr>
        <w:t>stá disminuyendo paulatinamente.  El orador n</w:t>
      </w:r>
      <w:r w:rsidRPr="003C3C9A">
        <w:rPr>
          <w:szCs w:val="28"/>
        </w:rPr>
        <w:t>o ha sabido de ningún caso en que un estudiante haya dejado la escuela por falta de dinero.</w:t>
      </w:r>
    </w:p>
    <w:p w:rsidR="005C3AC0" w:rsidRPr="003C3C9A" w:rsidRDefault="005C3AC0" w:rsidP="005C3AC0">
      <w:pPr>
        <w:spacing w:after="240"/>
        <w:rPr>
          <w:szCs w:val="28"/>
        </w:rPr>
      </w:pPr>
      <w:r w:rsidRPr="003C3C9A">
        <w:rPr>
          <w:szCs w:val="28"/>
        </w:rPr>
        <w:t>12.</w:t>
      </w:r>
      <w:r w:rsidRPr="003C3C9A">
        <w:rPr>
          <w:szCs w:val="28"/>
        </w:rPr>
        <w:tab/>
        <w:t xml:space="preserve">Con respecto a los idiomas </w:t>
      </w:r>
      <w:r>
        <w:rPr>
          <w:szCs w:val="28"/>
        </w:rPr>
        <w:t xml:space="preserve">de las </w:t>
      </w:r>
      <w:r w:rsidRPr="003C3C9A">
        <w:rPr>
          <w:szCs w:val="28"/>
        </w:rPr>
        <w:t>minor</w:t>
      </w:r>
      <w:r>
        <w:rPr>
          <w:szCs w:val="28"/>
        </w:rPr>
        <w:t>ías</w:t>
      </w:r>
      <w:r w:rsidRPr="003C3C9A">
        <w:rPr>
          <w:szCs w:val="28"/>
        </w:rPr>
        <w:t xml:space="preserve">, dice </w:t>
      </w:r>
      <w:r>
        <w:rPr>
          <w:szCs w:val="28"/>
        </w:rPr>
        <w:t xml:space="preserve">el Sr. Shukakidze </w:t>
      </w:r>
      <w:r w:rsidRPr="003C3C9A">
        <w:rPr>
          <w:szCs w:val="28"/>
        </w:rPr>
        <w:t xml:space="preserve">que la </w:t>
      </w:r>
      <w:r>
        <w:rPr>
          <w:szCs w:val="28"/>
        </w:rPr>
        <w:t xml:space="preserve">División </w:t>
      </w:r>
      <w:r w:rsidRPr="003C3C9A">
        <w:rPr>
          <w:szCs w:val="28"/>
        </w:rPr>
        <w:t>de Idioma</w:t>
      </w:r>
      <w:r>
        <w:rPr>
          <w:szCs w:val="28"/>
        </w:rPr>
        <w:t>s</w:t>
      </w:r>
      <w:r w:rsidRPr="003C3C9A">
        <w:rPr>
          <w:szCs w:val="28"/>
        </w:rPr>
        <w:t xml:space="preserve"> del Ministerio de Educación y Ciencia</w:t>
      </w:r>
      <w:r>
        <w:rPr>
          <w:szCs w:val="28"/>
        </w:rPr>
        <w:t>s</w:t>
      </w:r>
      <w:r w:rsidRPr="003C3C9A">
        <w:rPr>
          <w:szCs w:val="28"/>
        </w:rPr>
        <w:t xml:space="preserve"> tiene varios programas, entre ellos un programa de colaboración con las escuelas, en virtud de los cuales las escuelas clasificadas como escuelas de minorías pueden solicitar subvenciones</w:t>
      </w:r>
      <w:r>
        <w:rPr>
          <w:szCs w:val="28"/>
        </w:rPr>
        <w:t xml:space="preserve">.  </w:t>
      </w:r>
      <w:r w:rsidRPr="003C3C9A">
        <w:rPr>
          <w:szCs w:val="28"/>
        </w:rPr>
        <w:t xml:space="preserve">Entre otras medidas cabe citar el suministro de libros y </w:t>
      </w:r>
      <w:r>
        <w:rPr>
          <w:szCs w:val="28"/>
        </w:rPr>
        <w:t xml:space="preserve">el ofrecimiento de </w:t>
      </w:r>
      <w:r w:rsidRPr="003C3C9A">
        <w:rPr>
          <w:szCs w:val="28"/>
        </w:rPr>
        <w:t xml:space="preserve">cursos de idiomas a los grupos minoritarios, cursos sobre estudios relacionados con los grupos minoritarios y cursos de preparación </w:t>
      </w:r>
      <w:r>
        <w:rPr>
          <w:szCs w:val="28"/>
        </w:rPr>
        <w:t>p</w:t>
      </w:r>
      <w:r w:rsidRPr="003C3C9A">
        <w:rPr>
          <w:szCs w:val="28"/>
        </w:rPr>
        <w:t>a</w:t>
      </w:r>
      <w:r>
        <w:rPr>
          <w:szCs w:val="28"/>
        </w:rPr>
        <w:t>ra</w:t>
      </w:r>
      <w:r w:rsidRPr="003C3C9A">
        <w:rPr>
          <w:szCs w:val="28"/>
        </w:rPr>
        <w:t xml:space="preserve"> exámenes </w:t>
      </w:r>
      <w:r>
        <w:rPr>
          <w:szCs w:val="28"/>
        </w:rPr>
        <w:t xml:space="preserve">destinados </w:t>
      </w:r>
      <w:r w:rsidRPr="003C3C9A">
        <w:rPr>
          <w:szCs w:val="28"/>
        </w:rPr>
        <w:t>a los grupos minoritarios.</w:t>
      </w:r>
    </w:p>
    <w:p w:rsidR="005C3AC0" w:rsidRPr="003C3C9A" w:rsidRDefault="005C3AC0" w:rsidP="005C3AC0">
      <w:pPr>
        <w:spacing w:after="240"/>
        <w:rPr>
          <w:szCs w:val="28"/>
        </w:rPr>
      </w:pPr>
      <w:r w:rsidRPr="003C3C9A">
        <w:rPr>
          <w:szCs w:val="28"/>
        </w:rPr>
        <w:t>13.</w:t>
      </w:r>
      <w:r w:rsidRPr="003C3C9A">
        <w:rPr>
          <w:szCs w:val="28"/>
        </w:rPr>
        <w:tab/>
        <w:t xml:space="preserve">La educación cívica, que incluye la preparación para la vida cotidiana, forma parte del plan de estudios para todas las edades y desempeña un papel importante en el programa escolar nacional </w:t>
      </w:r>
      <w:r>
        <w:rPr>
          <w:szCs w:val="28"/>
        </w:rPr>
        <w:t>"</w:t>
      </w:r>
      <w:r w:rsidRPr="003C3C9A">
        <w:rPr>
          <w:szCs w:val="28"/>
        </w:rPr>
        <w:t>Seguridad</w:t>
      </w:r>
      <w:r>
        <w:rPr>
          <w:szCs w:val="28"/>
        </w:rPr>
        <w:t xml:space="preserve"> ante todo"</w:t>
      </w:r>
      <w:r w:rsidRPr="003C3C9A">
        <w:rPr>
          <w:szCs w:val="28"/>
        </w:rPr>
        <w:t>, así como en el programa estudiantil de tolerancia, apoyado por Save the Children</w:t>
      </w:r>
      <w:r>
        <w:rPr>
          <w:szCs w:val="28"/>
        </w:rPr>
        <w:t xml:space="preserve">.  </w:t>
      </w:r>
      <w:r w:rsidRPr="003C3C9A">
        <w:rPr>
          <w:szCs w:val="28"/>
        </w:rPr>
        <w:t>Se suministran libros sobre el tema</w:t>
      </w:r>
      <w:r>
        <w:rPr>
          <w:szCs w:val="28"/>
        </w:rPr>
        <w:t xml:space="preserve"> </w:t>
      </w:r>
      <w:r w:rsidRPr="003C3C9A">
        <w:rPr>
          <w:szCs w:val="28"/>
        </w:rPr>
        <w:t>a maestros y alumnos</w:t>
      </w:r>
      <w:r>
        <w:rPr>
          <w:szCs w:val="28"/>
        </w:rPr>
        <w:t>.</w:t>
      </w:r>
    </w:p>
    <w:p w:rsidR="005C3AC0" w:rsidRPr="003C3C9A" w:rsidRDefault="005C3AC0" w:rsidP="005C3AC0">
      <w:pPr>
        <w:spacing w:after="240"/>
        <w:rPr>
          <w:szCs w:val="28"/>
        </w:rPr>
      </w:pPr>
      <w:r w:rsidRPr="003C3C9A">
        <w:rPr>
          <w:szCs w:val="28"/>
        </w:rPr>
        <w:t>14.</w:t>
      </w:r>
      <w:r w:rsidRPr="003C3C9A">
        <w:rPr>
          <w:szCs w:val="28"/>
        </w:rPr>
        <w:tab/>
        <w:t xml:space="preserve">En cuanto a las tasas de </w:t>
      </w:r>
      <w:r>
        <w:rPr>
          <w:szCs w:val="28"/>
        </w:rPr>
        <w:t>terminación</w:t>
      </w:r>
      <w:r w:rsidRPr="003C3C9A">
        <w:rPr>
          <w:szCs w:val="28"/>
        </w:rPr>
        <w:t xml:space="preserve"> y abandono de los estudios, </w:t>
      </w:r>
      <w:r>
        <w:rPr>
          <w:szCs w:val="28"/>
        </w:rPr>
        <w:t xml:space="preserve">el orador </w:t>
      </w:r>
      <w:r w:rsidRPr="003C3C9A">
        <w:rPr>
          <w:szCs w:val="28"/>
        </w:rPr>
        <w:t xml:space="preserve">dice que es difícil determinar si la edad de los niños en sexto grado es 11 o 12 años, por lo que tiende a haber gran discrepancia entre las cifras relativas al número de </w:t>
      </w:r>
      <w:r>
        <w:rPr>
          <w:szCs w:val="28"/>
        </w:rPr>
        <w:t xml:space="preserve">alumnos </w:t>
      </w:r>
      <w:r w:rsidRPr="003C3C9A">
        <w:rPr>
          <w:szCs w:val="28"/>
        </w:rPr>
        <w:t>en ese grado y al número total de niños de esa edad en el país</w:t>
      </w:r>
      <w:r>
        <w:rPr>
          <w:szCs w:val="28"/>
        </w:rPr>
        <w:t xml:space="preserve">.  </w:t>
      </w:r>
      <w:r w:rsidRPr="003C3C9A">
        <w:rPr>
          <w:szCs w:val="28"/>
        </w:rPr>
        <w:t>Se va a introducir una base de datos sobre la población estudiantil a fin de resolver el problema</w:t>
      </w:r>
      <w:r>
        <w:rPr>
          <w:szCs w:val="28"/>
        </w:rPr>
        <w:t xml:space="preserve">.  </w:t>
      </w:r>
      <w:r w:rsidRPr="003C3C9A">
        <w:rPr>
          <w:szCs w:val="28"/>
        </w:rPr>
        <w:t>Si bien la tasa general de abandono escolar es aceptable, se investigará por qué es mayor en el sur del país.</w:t>
      </w:r>
    </w:p>
    <w:p w:rsidR="005C3AC0" w:rsidRPr="003C3C9A" w:rsidRDefault="005C3AC0" w:rsidP="005C3AC0">
      <w:pPr>
        <w:spacing w:after="240"/>
        <w:rPr>
          <w:szCs w:val="28"/>
        </w:rPr>
      </w:pPr>
      <w:r w:rsidRPr="003C3C9A">
        <w:rPr>
          <w:szCs w:val="28"/>
        </w:rPr>
        <w:t>15.</w:t>
      </w:r>
      <w:r w:rsidRPr="003C3C9A">
        <w:rPr>
          <w:szCs w:val="28"/>
        </w:rPr>
        <w:tab/>
        <w:t xml:space="preserve">El orador dice que el </w:t>
      </w:r>
      <w:r>
        <w:rPr>
          <w:szCs w:val="28"/>
        </w:rPr>
        <w:t xml:space="preserve">hecho de </w:t>
      </w:r>
      <w:r w:rsidRPr="003C3C9A">
        <w:rPr>
          <w:szCs w:val="28"/>
        </w:rPr>
        <w:t xml:space="preserve">que las niñas y los niños elijan materias diferentes en la escuela y la universidad no se debe a un desequilibrio de género, ya que en la escuela los niños y las niñas </w:t>
      </w:r>
      <w:r>
        <w:rPr>
          <w:szCs w:val="28"/>
        </w:rPr>
        <w:t>asisten a</w:t>
      </w:r>
      <w:r w:rsidRPr="003C3C9A">
        <w:rPr>
          <w:szCs w:val="28"/>
        </w:rPr>
        <w:t xml:space="preserve"> los mismos cursos y sólo en el </w:t>
      </w:r>
      <w:r>
        <w:rPr>
          <w:szCs w:val="28"/>
        </w:rPr>
        <w:t xml:space="preserve">12º </w:t>
      </w:r>
      <w:r w:rsidRPr="003C3C9A">
        <w:rPr>
          <w:szCs w:val="28"/>
        </w:rPr>
        <w:t xml:space="preserve">grado se ofrecen cursos </w:t>
      </w:r>
      <w:r>
        <w:rPr>
          <w:szCs w:val="28"/>
        </w:rPr>
        <w:t>optativos.</w:t>
      </w:r>
      <w:r w:rsidRPr="003C3C9A">
        <w:rPr>
          <w:szCs w:val="28"/>
        </w:rPr>
        <w:t xml:space="preserve">  No </w:t>
      </w:r>
      <w:r>
        <w:rPr>
          <w:szCs w:val="28"/>
        </w:rPr>
        <w:t xml:space="preserve">tiene conocimiento </w:t>
      </w:r>
      <w:r w:rsidRPr="003C3C9A">
        <w:rPr>
          <w:szCs w:val="28"/>
        </w:rPr>
        <w:t>de la existencia de ese problema en las universidades</w:t>
      </w:r>
      <w:r>
        <w:rPr>
          <w:szCs w:val="28"/>
        </w:rPr>
        <w:t xml:space="preserve">.  </w:t>
      </w:r>
      <w:r w:rsidRPr="003C3C9A">
        <w:rPr>
          <w:szCs w:val="28"/>
        </w:rPr>
        <w:t xml:space="preserve">La educación sexual, </w:t>
      </w:r>
      <w:r>
        <w:rPr>
          <w:szCs w:val="28"/>
        </w:rPr>
        <w:t xml:space="preserve">que puede </w:t>
      </w:r>
      <w:r w:rsidRPr="003C3C9A">
        <w:rPr>
          <w:szCs w:val="28"/>
        </w:rPr>
        <w:t xml:space="preserve">ser un tema </w:t>
      </w:r>
      <w:r>
        <w:rPr>
          <w:szCs w:val="28"/>
        </w:rPr>
        <w:t xml:space="preserve">delicado, no estará </w:t>
      </w:r>
      <w:r w:rsidRPr="003C3C9A">
        <w:rPr>
          <w:szCs w:val="28"/>
        </w:rPr>
        <w:t xml:space="preserve">incluida en el programa de estudios nacionales, pero en las bibliotecas escolares se puede consultar un libro sobre </w:t>
      </w:r>
      <w:r>
        <w:rPr>
          <w:szCs w:val="28"/>
        </w:rPr>
        <w:t>el tema</w:t>
      </w:r>
      <w:r w:rsidRPr="003C3C9A">
        <w:rPr>
          <w:szCs w:val="28"/>
        </w:rPr>
        <w:t>.</w:t>
      </w:r>
    </w:p>
    <w:p w:rsidR="005C3AC0" w:rsidRPr="003C3C9A" w:rsidRDefault="005C3AC0" w:rsidP="005C3AC0">
      <w:pPr>
        <w:spacing w:after="240"/>
        <w:rPr>
          <w:szCs w:val="28"/>
        </w:rPr>
      </w:pPr>
      <w:r w:rsidRPr="003C3C9A">
        <w:rPr>
          <w:szCs w:val="28"/>
        </w:rPr>
        <w:t>16.</w:t>
      </w:r>
      <w:r w:rsidRPr="003C3C9A">
        <w:rPr>
          <w:szCs w:val="28"/>
        </w:rPr>
        <w:tab/>
        <w:t xml:space="preserve">La </w:t>
      </w:r>
      <w:r w:rsidRPr="00F072D0">
        <w:rPr>
          <w:b/>
          <w:szCs w:val="28"/>
        </w:rPr>
        <w:t>PRESIDENTA</w:t>
      </w:r>
      <w:r w:rsidRPr="003C3C9A">
        <w:rPr>
          <w:szCs w:val="28"/>
        </w:rPr>
        <w:t xml:space="preserve"> pide al Estado parte </w:t>
      </w:r>
      <w:r>
        <w:rPr>
          <w:szCs w:val="28"/>
        </w:rPr>
        <w:t>que</w:t>
      </w:r>
      <w:r w:rsidRPr="003C3C9A">
        <w:rPr>
          <w:szCs w:val="28"/>
        </w:rPr>
        <w:t xml:space="preserve"> confirm</w:t>
      </w:r>
      <w:r>
        <w:rPr>
          <w:szCs w:val="28"/>
        </w:rPr>
        <w:t xml:space="preserve">e </w:t>
      </w:r>
      <w:r w:rsidRPr="003C3C9A">
        <w:rPr>
          <w:szCs w:val="28"/>
        </w:rPr>
        <w:t>que la educación en salud reproductiva no está incluida en el plan de estudios nacional.</w:t>
      </w:r>
    </w:p>
    <w:p w:rsidR="005C3AC0" w:rsidRDefault="005C3AC0" w:rsidP="00567161">
      <w:pPr>
        <w:spacing w:after="240"/>
        <w:rPr>
          <w:szCs w:val="28"/>
        </w:rPr>
      </w:pPr>
      <w:r w:rsidRPr="003C3C9A">
        <w:rPr>
          <w:szCs w:val="28"/>
        </w:rPr>
        <w:t>17.</w:t>
      </w:r>
      <w:r w:rsidRPr="003C3C9A">
        <w:rPr>
          <w:szCs w:val="28"/>
        </w:rPr>
        <w:tab/>
        <w:t xml:space="preserve">El </w:t>
      </w:r>
      <w:r w:rsidRPr="00F072D0">
        <w:rPr>
          <w:b/>
          <w:szCs w:val="28"/>
        </w:rPr>
        <w:t>Sr. SHUKAKIDZE</w:t>
      </w:r>
      <w:r w:rsidRPr="003C3C9A">
        <w:rPr>
          <w:szCs w:val="28"/>
        </w:rPr>
        <w:t xml:space="preserve"> (Georgia) dice que se ha estado refiriendo a la educación sexual.</w:t>
      </w:r>
    </w:p>
    <w:p w:rsidR="005C3AC0" w:rsidRPr="003C3C9A" w:rsidRDefault="005C3AC0" w:rsidP="005C3AC0">
      <w:pPr>
        <w:spacing w:after="240"/>
        <w:rPr>
          <w:szCs w:val="28"/>
        </w:rPr>
      </w:pPr>
      <w:r w:rsidRPr="003C3C9A">
        <w:rPr>
          <w:szCs w:val="28"/>
        </w:rPr>
        <w:t>18.</w:t>
      </w:r>
      <w:r w:rsidRPr="003C3C9A">
        <w:rPr>
          <w:szCs w:val="28"/>
        </w:rPr>
        <w:tab/>
        <w:t xml:space="preserve">La </w:t>
      </w:r>
      <w:r w:rsidRPr="0027214D">
        <w:rPr>
          <w:b/>
          <w:szCs w:val="28"/>
        </w:rPr>
        <w:t>Sra. AIDOO</w:t>
      </w:r>
      <w:r w:rsidRPr="003C3C9A">
        <w:rPr>
          <w:szCs w:val="28"/>
        </w:rPr>
        <w:t xml:space="preserve"> dice que la educación sexual es parte de la educación en salud reproductiva</w:t>
      </w:r>
      <w:r>
        <w:rPr>
          <w:szCs w:val="28"/>
        </w:rPr>
        <w:t xml:space="preserve">.  </w:t>
      </w:r>
      <w:r w:rsidRPr="003C3C9A">
        <w:rPr>
          <w:szCs w:val="28"/>
        </w:rPr>
        <w:t xml:space="preserve">Aunque es un tema que puede </w:t>
      </w:r>
      <w:r>
        <w:rPr>
          <w:szCs w:val="28"/>
        </w:rPr>
        <w:t>ser delicado</w:t>
      </w:r>
      <w:r w:rsidRPr="003C3C9A">
        <w:rPr>
          <w:szCs w:val="28"/>
        </w:rPr>
        <w:t xml:space="preserve">, es </w:t>
      </w:r>
      <w:r>
        <w:rPr>
          <w:szCs w:val="28"/>
        </w:rPr>
        <w:t xml:space="preserve">indispensable </w:t>
      </w:r>
      <w:r w:rsidRPr="003C3C9A">
        <w:rPr>
          <w:szCs w:val="28"/>
        </w:rPr>
        <w:t xml:space="preserve">que el Gobierno </w:t>
      </w:r>
      <w:r>
        <w:rPr>
          <w:szCs w:val="28"/>
        </w:rPr>
        <w:t xml:space="preserve">elabore </w:t>
      </w:r>
      <w:r w:rsidRPr="003C3C9A">
        <w:rPr>
          <w:szCs w:val="28"/>
        </w:rPr>
        <w:t>programas y trabaje con los padres para informar a los niños y adolescentes acerca del tema</w:t>
      </w:r>
      <w:r>
        <w:rPr>
          <w:szCs w:val="28"/>
        </w:rPr>
        <w:t xml:space="preserve">.  </w:t>
      </w:r>
      <w:r w:rsidRPr="003C3C9A">
        <w:rPr>
          <w:szCs w:val="28"/>
        </w:rPr>
        <w:t>De lo contrario, se deja a los adolescentes en situación de peligro</w:t>
      </w:r>
      <w:r>
        <w:rPr>
          <w:szCs w:val="28"/>
        </w:rPr>
        <w:t>:  l</w:t>
      </w:r>
      <w:r w:rsidRPr="003C3C9A">
        <w:rPr>
          <w:szCs w:val="28"/>
        </w:rPr>
        <w:t xml:space="preserve">as tasas de embarazo y aborto en Georgia son elevadas y no se han </w:t>
      </w:r>
      <w:r>
        <w:rPr>
          <w:szCs w:val="28"/>
        </w:rPr>
        <w:t xml:space="preserve">hecho </w:t>
      </w:r>
      <w:r w:rsidRPr="003C3C9A">
        <w:rPr>
          <w:szCs w:val="28"/>
        </w:rPr>
        <w:t>estudios acerca de</w:t>
      </w:r>
      <w:r>
        <w:rPr>
          <w:szCs w:val="28"/>
        </w:rPr>
        <w:t xml:space="preserve"> </w:t>
      </w:r>
      <w:r w:rsidRPr="003C3C9A">
        <w:rPr>
          <w:szCs w:val="28"/>
        </w:rPr>
        <w:t>l</w:t>
      </w:r>
      <w:r>
        <w:rPr>
          <w:szCs w:val="28"/>
        </w:rPr>
        <w:t>os</w:t>
      </w:r>
      <w:r w:rsidRPr="003C3C9A">
        <w:rPr>
          <w:szCs w:val="28"/>
        </w:rPr>
        <w:t xml:space="preserve"> </w:t>
      </w:r>
      <w:r>
        <w:rPr>
          <w:szCs w:val="28"/>
        </w:rPr>
        <w:t xml:space="preserve">efectos </w:t>
      </w:r>
      <w:r w:rsidRPr="003C3C9A">
        <w:rPr>
          <w:szCs w:val="28"/>
        </w:rPr>
        <w:t xml:space="preserve">de </w:t>
      </w:r>
      <w:r>
        <w:rPr>
          <w:szCs w:val="28"/>
        </w:rPr>
        <w:t xml:space="preserve">esa </w:t>
      </w:r>
      <w:r w:rsidRPr="003C3C9A">
        <w:rPr>
          <w:szCs w:val="28"/>
        </w:rPr>
        <w:t xml:space="preserve">situación en las </w:t>
      </w:r>
      <w:r>
        <w:rPr>
          <w:szCs w:val="28"/>
        </w:rPr>
        <w:t xml:space="preserve">muchachas.  </w:t>
      </w:r>
      <w:r w:rsidRPr="003C3C9A">
        <w:rPr>
          <w:szCs w:val="28"/>
        </w:rPr>
        <w:t>No se ha suministrado información</w:t>
      </w:r>
      <w:r>
        <w:rPr>
          <w:szCs w:val="28"/>
        </w:rPr>
        <w:t xml:space="preserve"> acerca de </w:t>
      </w:r>
      <w:r w:rsidRPr="003C3C9A">
        <w:rPr>
          <w:szCs w:val="28"/>
        </w:rPr>
        <w:t>la educación sobre salud del adolescente dirigida a los varones</w:t>
      </w:r>
      <w:r>
        <w:rPr>
          <w:szCs w:val="28"/>
        </w:rPr>
        <w:t>.</w:t>
      </w:r>
    </w:p>
    <w:p w:rsidR="005C3AC0" w:rsidRPr="003C3C9A" w:rsidRDefault="005C3AC0" w:rsidP="005C3AC0">
      <w:pPr>
        <w:spacing w:after="240"/>
        <w:rPr>
          <w:szCs w:val="28"/>
        </w:rPr>
      </w:pPr>
      <w:r w:rsidRPr="003C3C9A">
        <w:rPr>
          <w:szCs w:val="28"/>
        </w:rPr>
        <w:t>19.</w:t>
      </w:r>
      <w:r w:rsidRPr="003C3C9A">
        <w:rPr>
          <w:szCs w:val="28"/>
        </w:rPr>
        <w:tab/>
        <w:t xml:space="preserve">La </w:t>
      </w:r>
      <w:r w:rsidRPr="0027214D">
        <w:rPr>
          <w:b/>
          <w:szCs w:val="28"/>
        </w:rPr>
        <w:t>Sra. GOLUBIANI</w:t>
      </w:r>
      <w:r w:rsidRPr="003C3C9A">
        <w:rPr>
          <w:szCs w:val="28"/>
        </w:rPr>
        <w:t xml:space="preserve"> (Georgia), </w:t>
      </w:r>
      <w:r>
        <w:rPr>
          <w:szCs w:val="28"/>
        </w:rPr>
        <w:t xml:space="preserve">refiriéndose a </w:t>
      </w:r>
      <w:r w:rsidRPr="003C3C9A">
        <w:rPr>
          <w:szCs w:val="28"/>
        </w:rPr>
        <w:t xml:space="preserve">la educación incluyente, </w:t>
      </w:r>
      <w:r>
        <w:rPr>
          <w:szCs w:val="28"/>
        </w:rPr>
        <w:t xml:space="preserve">señala </w:t>
      </w:r>
      <w:r w:rsidRPr="003C3C9A">
        <w:rPr>
          <w:szCs w:val="28"/>
        </w:rPr>
        <w:t>que el UNICEF y organizaciones no gubernamentales</w:t>
      </w:r>
      <w:r>
        <w:rPr>
          <w:szCs w:val="28"/>
        </w:rPr>
        <w:t xml:space="preserve"> (ONG) ya </w:t>
      </w:r>
      <w:r w:rsidRPr="003C3C9A">
        <w:rPr>
          <w:szCs w:val="28"/>
        </w:rPr>
        <w:t xml:space="preserve">han puesto en marcha un programa experimental, con lo que no se necesitan otros programas </w:t>
      </w:r>
      <w:r>
        <w:rPr>
          <w:szCs w:val="28"/>
        </w:rPr>
        <w:t xml:space="preserve">experimentales distintos.  Lo importante es </w:t>
      </w:r>
      <w:r w:rsidRPr="003C3C9A">
        <w:rPr>
          <w:szCs w:val="28"/>
        </w:rPr>
        <w:t xml:space="preserve">crear modelos que puedan </w:t>
      </w:r>
      <w:r>
        <w:rPr>
          <w:szCs w:val="28"/>
        </w:rPr>
        <w:t xml:space="preserve">reproducirse </w:t>
      </w:r>
      <w:r w:rsidRPr="003C3C9A">
        <w:rPr>
          <w:szCs w:val="28"/>
        </w:rPr>
        <w:t xml:space="preserve">en otras partes </w:t>
      </w:r>
      <w:r>
        <w:rPr>
          <w:szCs w:val="28"/>
        </w:rPr>
        <w:t>d</w:t>
      </w:r>
      <w:r w:rsidRPr="003C3C9A">
        <w:rPr>
          <w:szCs w:val="28"/>
        </w:rPr>
        <w:t>el país</w:t>
      </w:r>
      <w:r>
        <w:rPr>
          <w:szCs w:val="28"/>
        </w:rPr>
        <w:t xml:space="preserve">.  </w:t>
      </w:r>
      <w:r w:rsidRPr="003C3C9A">
        <w:rPr>
          <w:szCs w:val="28"/>
        </w:rPr>
        <w:t xml:space="preserve">Se ha </w:t>
      </w:r>
      <w:r>
        <w:rPr>
          <w:szCs w:val="28"/>
        </w:rPr>
        <w:t xml:space="preserve">dado fin a </w:t>
      </w:r>
      <w:r w:rsidRPr="003C3C9A">
        <w:rPr>
          <w:szCs w:val="28"/>
        </w:rPr>
        <w:t>la primera etapa de ese proceso</w:t>
      </w:r>
      <w:r>
        <w:rPr>
          <w:szCs w:val="28"/>
        </w:rPr>
        <w:t>,</w:t>
      </w:r>
      <w:r w:rsidRPr="003C3C9A">
        <w:rPr>
          <w:szCs w:val="28"/>
        </w:rPr>
        <w:t xml:space="preserve"> y el Gobierno todavía financia algunos aspectos</w:t>
      </w:r>
      <w:r>
        <w:rPr>
          <w:szCs w:val="28"/>
        </w:rPr>
        <w:t>,</w:t>
      </w:r>
      <w:r w:rsidRPr="003C3C9A">
        <w:rPr>
          <w:szCs w:val="28"/>
        </w:rPr>
        <w:t xml:space="preserve"> como la formación de instructores y la creación de un equipo de tareas para transformar las escuelas en un entorno incluyente</w:t>
      </w:r>
      <w:r>
        <w:rPr>
          <w:szCs w:val="28"/>
        </w:rPr>
        <w:t xml:space="preserve">.  </w:t>
      </w:r>
      <w:r w:rsidRPr="003C3C9A">
        <w:rPr>
          <w:szCs w:val="28"/>
        </w:rPr>
        <w:t>Para que la educación incluyente sea la norma se necesita cambiar la mentalidad de las personas en las regiones, y para ello se está</w:t>
      </w:r>
      <w:r>
        <w:rPr>
          <w:szCs w:val="28"/>
        </w:rPr>
        <w:t xml:space="preserve"> elaborando una estrategia para </w:t>
      </w:r>
      <w:r w:rsidRPr="003C3C9A">
        <w:rPr>
          <w:szCs w:val="28"/>
        </w:rPr>
        <w:t>2009-2012, que deberá estar terminada antes de la celebración de la conferencia de la UNESCO sobre el tema en noviembre de 2008</w:t>
      </w:r>
      <w:r>
        <w:rPr>
          <w:szCs w:val="28"/>
        </w:rPr>
        <w:t xml:space="preserve">.  </w:t>
      </w:r>
      <w:r w:rsidRPr="003C3C9A">
        <w:rPr>
          <w:szCs w:val="28"/>
        </w:rPr>
        <w:t xml:space="preserve">Si bien la Ley de educación general contiene una política sobre educación incluyente, </w:t>
      </w:r>
      <w:r>
        <w:rPr>
          <w:szCs w:val="28"/>
        </w:rPr>
        <w:t xml:space="preserve">tiene deficiencias </w:t>
      </w:r>
      <w:r w:rsidRPr="003C3C9A">
        <w:rPr>
          <w:szCs w:val="28"/>
        </w:rPr>
        <w:t xml:space="preserve">que el Gobierno está tratando de </w:t>
      </w:r>
      <w:r>
        <w:rPr>
          <w:szCs w:val="28"/>
        </w:rPr>
        <w:t>solucionar</w:t>
      </w:r>
      <w:r w:rsidRPr="003C3C9A">
        <w:rPr>
          <w:szCs w:val="28"/>
        </w:rPr>
        <w:t>.</w:t>
      </w:r>
    </w:p>
    <w:p w:rsidR="005C3AC0" w:rsidRPr="003C3C9A" w:rsidRDefault="005C3AC0" w:rsidP="005C3AC0">
      <w:pPr>
        <w:spacing w:after="240"/>
        <w:rPr>
          <w:szCs w:val="28"/>
        </w:rPr>
      </w:pPr>
      <w:r w:rsidRPr="003C3C9A">
        <w:rPr>
          <w:szCs w:val="28"/>
        </w:rPr>
        <w:t>20.</w:t>
      </w:r>
      <w:r w:rsidRPr="003C3C9A">
        <w:rPr>
          <w:szCs w:val="28"/>
        </w:rPr>
        <w:tab/>
        <w:t xml:space="preserve">El </w:t>
      </w:r>
      <w:r w:rsidRPr="00F64B8B">
        <w:rPr>
          <w:b/>
          <w:szCs w:val="28"/>
        </w:rPr>
        <w:t>Sr. SHUKAKIDZE</w:t>
      </w:r>
      <w:r w:rsidRPr="003C3C9A">
        <w:rPr>
          <w:szCs w:val="28"/>
        </w:rPr>
        <w:t xml:space="preserve"> (Georgia), refiriéndose a la educación sobre la libertad de expresión y de reunión, dice que el programa escolar </w:t>
      </w:r>
      <w:r>
        <w:rPr>
          <w:szCs w:val="28"/>
        </w:rPr>
        <w:t>"</w:t>
      </w:r>
      <w:r w:rsidRPr="003C3C9A">
        <w:rPr>
          <w:szCs w:val="28"/>
        </w:rPr>
        <w:t>Seguridad</w:t>
      </w:r>
      <w:r>
        <w:rPr>
          <w:szCs w:val="28"/>
        </w:rPr>
        <w:t xml:space="preserve"> ante todo"</w:t>
      </w:r>
      <w:r w:rsidRPr="003C3C9A">
        <w:rPr>
          <w:szCs w:val="28"/>
        </w:rPr>
        <w:t xml:space="preserve"> incluye un programa para reducir la violencia en las escuelas, por ejemplo, propiciando la participación de las escuelas y las comunidades en la elaboración de un código de conducta para estudiantes, maestros y personal administrativo de las escuelas</w:t>
      </w:r>
      <w:r>
        <w:rPr>
          <w:szCs w:val="28"/>
        </w:rPr>
        <w:t xml:space="preserve">.  </w:t>
      </w:r>
      <w:r w:rsidRPr="003C3C9A">
        <w:rPr>
          <w:szCs w:val="28"/>
        </w:rPr>
        <w:t xml:space="preserve">A fin de lograr una mayor participación de los estudiantes se </w:t>
      </w:r>
      <w:r>
        <w:rPr>
          <w:szCs w:val="28"/>
        </w:rPr>
        <w:t xml:space="preserve">recabarán </w:t>
      </w:r>
      <w:r w:rsidRPr="003C3C9A">
        <w:rPr>
          <w:szCs w:val="28"/>
        </w:rPr>
        <w:t>su</w:t>
      </w:r>
      <w:r>
        <w:rPr>
          <w:szCs w:val="28"/>
        </w:rPr>
        <w:t>s</w:t>
      </w:r>
      <w:r w:rsidRPr="003C3C9A">
        <w:rPr>
          <w:szCs w:val="28"/>
        </w:rPr>
        <w:t xml:space="preserve"> opini</w:t>
      </w:r>
      <w:r>
        <w:rPr>
          <w:szCs w:val="28"/>
        </w:rPr>
        <w:t xml:space="preserve">ones.  </w:t>
      </w:r>
      <w:r w:rsidRPr="003C3C9A">
        <w:rPr>
          <w:szCs w:val="28"/>
        </w:rPr>
        <w:t>La Ley de educación general estipula que los estudiantes deben estar representados en l</w:t>
      </w:r>
      <w:r>
        <w:rPr>
          <w:szCs w:val="28"/>
        </w:rPr>
        <w:t>a</w:t>
      </w:r>
      <w:r w:rsidRPr="003C3C9A">
        <w:rPr>
          <w:szCs w:val="28"/>
        </w:rPr>
        <w:t xml:space="preserve">s </w:t>
      </w:r>
      <w:r>
        <w:rPr>
          <w:szCs w:val="28"/>
        </w:rPr>
        <w:t xml:space="preserve">juntas </w:t>
      </w:r>
      <w:r w:rsidRPr="003C3C9A">
        <w:rPr>
          <w:szCs w:val="28"/>
        </w:rPr>
        <w:t>directiv</w:t>
      </w:r>
      <w:r>
        <w:rPr>
          <w:szCs w:val="28"/>
        </w:rPr>
        <w:t>a</w:t>
      </w:r>
      <w:r w:rsidRPr="003C3C9A">
        <w:rPr>
          <w:szCs w:val="28"/>
        </w:rPr>
        <w:t>s de la</w:t>
      </w:r>
      <w:r>
        <w:rPr>
          <w:szCs w:val="28"/>
        </w:rPr>
        <w:t>s</w:t>
      </w:r>
      <w:r w:rsidRPr="003C3C9A">
        <w:rPr>
          <w:szCs w:val="28"/>
        </w:rPr>
        <w:t xml:space="preserve"> escuela</w:t>
      </w:r>
      <w:r>
        <w:rPr>
          <w:szCs w:val="28"/>
        </w:rPr>
        <w:t>s</w:t>
      </w:r>
      <w:r w:rsidRPr="003C3C9A">
        <w:rPr>
          <w:szCs w:val="28"/>
        </w:rPr>
        <w:t xml:space="preserve"> </w:t>
      </w:r>
      <w:r>
        <w:rPr>
          <w:szCs w:val="28"/>
        </w:rPr>
        <w:t xml:space="preserve">dependientes del Departamento </w:t>
      </w:r>
      <w:r w:rsidRPr="003C3C9A">
        <w:rPr>
          <w:szCs w:val="28"/>
        </w:rPr>
        <w:t xml:space="preserve">de Educación, y que </w:t>
      </w:r>
      <w:r>
        <w:rPr>
          <w:szCs w:val="28"/>
        </w:rPr>
        <w:t xml:space="preserve">su representante </w:t>
      </w:r>
      <w:r w:rsidRPr="003C3C9A">
        <w:rPr>
          <w:szCs w:val="28"/>
        </w:rPr>
        <w:t xml:space="preserve">debe </w:t>
      </w:r>
      <w:r>
        <w:rPr>
          <w:szCs w:val="28"/>
        </w:rPr>
        <w:t xml:space="preserve">ser </w:t>
      </w:r>
      <w:r w:rsidRPr="003C3C9A">
        <w:rPr>
          <w:szCs w:val="28"/>
        </w:rPr>
        <w:t>un estudiante elegido por sus pares</w:t>
      </w:r>
      <w:r>
        <w:rPr>
          <w:szCs w:val="28"/>
        </w:rPr>
        <w:t xml:space="preserve">.  </w:t>
      </w:r>
      <w:r w:rsidRPr="003C3C9A">
        <w:rPr>
          <w:szCs w:val="28"/>
        </w:rPr>
        <w:t>Los estudiantes deben también contar con representación en el comité disciplinario y en el comité de apelaciones</w:t>
      </w:r>
      <w:r>
        <w:rPr>
          <w:szCs w:val="28"/>
        </w:rPr>
        <w:t xml:space="preserve">.  </w:t>
      </w:r>
      <w:r w:rsidRPr="003C3C9A">
        <w:rPr>
          <w:szCs w:val="28"/>
        </w:rPr>
        <w:t xml:space="preserve">Los estudiantes tienen derecho a solicitar la creación de nuevos clubes y </w:t>
      </w:r>
      <w:r>
        <w:rPr>
          <w:szCs w:val="28"/>
        </w:rPr>
        <w:t xml:space="preserve">agrupaciones </w:t>
      </w:r>
      <w:r w:rsidRPr="003C3C9A">
        <w:rPr>
          <w:szCs w:val="28"/>
        </w:rPr>
        <w:t>en las escuelas</w:t>
      </w:r>
      <w:r>
        <w:rPr>
          <w:szCs w:val="28"/>
        </w:rPr>
        <w:t>,</w:t>
      </w:r>
      <w:r w:rsidRPr="003C3C9A">
        <w:rPr>
          <w:szCs w:val="28"/>
        </w:rPr>
        <w:t xml:space="preserve"> y la mayor parte de las escuelas tienen un presupuesto asignado para </w:t>
      </w:r>
      <w:r>
        <w:rPr>
          <w:szCs w:val="28"/>
        </w:rPr>
        <w:t xml:space="preserve">pasatiempos </w:t>
      </w:r>
      <w:r w:rsidRPr="003C3C9A">
        <w:rPr>
          <w:szCs w:val="28"/>
        </w:rPr>
        <w:t xml:space="preserve">y </w:t>
      </w:r>
      <w:r>
        <w:rPr>
          <w:szCs w:val="28"/>
        </w:rPr>
        <w:t xml:space="preserve">actividades diversas.  </w:t>
      </w:r>
      <w:r w:rsidRPr="003C3C9A">
        <w:rPr>
          <w:szCs w:val="28"/>
        </w:rPr>
        <w:t xml:space="preserve">El Gobierno apoya la idea de un parlamento estudiantil, pero </w:t>
      </w:r>
      <w:r>
        <w:rPr>
          <w:szCs w:val="28"/>
        </w:rPr>
        <w:t xml:space="preserve">deberá pasar algún </w:t>
      </w:r>
      <w:r w:rsidRPr="003C3C9A">
        <w:rPr>
          <w:szCs w:val="28"/>
        </w:rPr>
        <w:t xml:space="preserve">tiempo </w:t>
      </w:r>
      <w:r>
        <w:rPr>
          <w:szCs w:val="28"/>
        </w:rPr>
        <w:t>hasta</w:t>
      </w:r>
      <w:r w:rsidRPr="003C3C9A">
        <w:rPr>
          <w:szCs w:val="28"/>
        </w:rPr>
        <w:t xml:space="preserve"> que los estudiantes cobren conciencia de sus derechos </w:t>
      </w:r>
      <w:r>
        <w:rPr>
          <w:szCs w:val="28"/>
        </w:rPr>
        <w:t>a ese respecto</w:t>
      </w:r>
      <w:r w:rsidRPr="003C3C9A">
        <w:rPr>
          <w:szCs w:val="28"/>
        </w:rPr>
        <w:t>.</w:t>
      </w:r>
    </w:p>
    <w:p w:rsidR="005C3AC0" w:rsidRPr="003C3C9A" w:rsidRDefault="005C3AC0" w:rsidP="005C3AC0">
      <w:pPr>
        <w:spacing w:after="240"/>
        <w:rPr>
          <w:szCs w:val="28"/>
        </w:rPr>
      </w:pPr>
      <w:r w:rsidRPr="003C3C9A">
        <w:rPr>
          <w:szCs w:val="28"/>
        </w:rPr>
        <w:t>21.</w:t>
      </w:r>
      <w:r w:rsidRPr="003C3C9A">
        <w:rPr>
          <w:szCs w:val="28"/>
        </w:rPr>
        <w:tab/>
        <w:t xml:space="preserve">El </w:t>
      </w:r>
      <w:r w:rsidRPr="00F64B8B">
        <w:rPr>
          <w:b/>
          <w:szCs w:val="28"/>
        </w:rPr>
        <w:t>Sr. ZERMATTEN</w:t>
      </w:r>
      <w:r w:rsidRPr="003C3C9A">
        <w:rPr>
          <w:szCs w:val="28"/>
        </w:rPr>
        <w:t xml:space="preserve"> </w:t>
      </w:r>
      <w:r>
        <w:rPr>
          <w:szCs w:val="28"/>
        </w:rPr>
        <w:t xml:space="preserve">vuelve a </w:t>
      </w:r>
      <w:r w:rsidRPr="003C3C9A">
        <w:rPr>
          <w:szCs w:val="28"/>
        </w:rPr>
        <w:t>pregunta</w:t>
      </w:r>
      <w:r>
        <w:rPr>
          <w:szCs w:val="28"/>
        </w:rPr>
        <w:t>r</w:t>
      </w:r>
      <w:r w:rsidRPr="003C3C9A">
        <w:rPr>
          <w:szCs w:val="28"/>
        </w:rPr>
        <w:t xml:space="preserve"> si en Georgia se respeta el derecho de los niños a participar en procesos civiles, como los </w:t>
      </w:r>
      <w:r>
        <w:rPr>
          <w:szCs w:val="28"/>
        </w:rPr>
        <w:t xml:space="preserve">procesos de </w:t>
      </w:r>
      <w:r w:rsidRPr="003C3C9A">
        <w:rPr>
          <w:szCs w:val="28"/>
        </w:rPr>
        <w:t>divorcio.</w:t>
      </w:r>
    </w:p>
    <w:p w:rsidR="005C3AC0" w:rsidRPr="003C3C9A" w:rsidRDefault="005C3AC0" w:rsidP="005C3AC0">
      <w:pPr>
        <w:spacing w:after="240"/>
        <w:rPr>
          <w:szCs w:val="28"/>
        </w:rPr>
      </w:pPr>
      <w:r w:rsidRPr="003C3C9A">
        <w:rPr>
          <w:szCs w:val="28"/>
        </w:rPr>
        <w:t>22.</w:t>
      </w:r>
      <w:r w:rsidRPr="003C3C9A">
        <w:rPr>
          <w:szCs w:val="28"/>
        </w:rPr>
        <w:tab/>
        <w:t xml:space="preserve">La </w:t>
      </w:r>
      <w:r w:rsidRPr="00F64B8B">
        <w:rPr>
          <w:b/>
          <w:szCs w:val="28"/>
        </w:rPr>
        <w:t>Sra. SMITH</w:t>
      </w:r>
      <w:r w:rsidRPr="003C3C9A">
        <w:rPr>
          <w:szCs w:val="28"/>
        </w:rPr>
        <w:t xml:space="preserve"> pregunta si los niños gozan de autonomía en cuestiones de salud, </w:t>
      </w:r>
      <w:r>
        <w:rPr>
          <w:szCs w:val="28"/>
        </w:rPr>
        <w:t>como el </w:t>
      </w:r>
      <w:r w:rsidRPr="003C3C9A">
        <w:rPr>
          <w:szCs w:val="28"/>
        </w:rPr>
        <w:t xml:space="preserve">derecho a </w:t>
      </w:r>
      <w:r>
        <w:rPr>
          <w:szCs w:val="28"/>
        </w:rPr>
        <w:t>consultar a</w:t>
      </w:r>
      <w:r w:rsidRPr="003C3C9A">
        <w:rPr>
          <w:szCs w:val="28"/>
        </w:rPr>
        <w:t xml:space="preserve"> un médico, y qué se hace para alentar a los padres a </w:t>
      </w:r>
      <w:r>
        <w:rPr>
          <w:szCs w:val="28"/>
        </w:rPr>
        <w:t xml:space="preserve">que </w:t>
      </w:r>
      <w:r w:rsidRPr="003C3C9A">
        <w:rPr>
          <w:szCs w:val="28"/>
        </w:rPr>
        <w:t>escuch</w:t>
      </w:r>
      <w:r>
        <w:rPr>
          <w:szCs w:val="28"/>
        </w:rPr>
        <w:t>en</w:t>
      </w:r>
      <w:r w:rsidRPr="003C3C9A">
        <w:rPr>
          <w:szCs w:val="28"/>
        </w:rPr>
        <w:t xml:space="preserve"> a sus hijos.</w:t>
      </w:r>
    </w:p>
    <w:p w:rsidR="005C3AC0" w:rsidRPr="003C3C9A" w:rsidRDefault="005C3AC0" w:rsidP="005C3AC0">
      <w:pPr>
        <w:spacing w:after="240"/>
        <w:rPr>
          <w:szCs w:val="28"/>
        </w:rPr>
      </w:pPr>
      <w:r w:rsidRPr="003C3C9A">
        <w:rPr>
          <w:szCs w:val="28"/>
        </w:rPr>
        <w:t>23.</w:t>
      </w:r>
      <w:r w:rsidRPr="003C3C9A">
        <w:rPr>
          <w:szCs w:val="28"/>
        </w:rPr>
        <w:tab/>
        <w:t xml:space="preserve">El </w:t>
      </w:r>
      <w:r w:rsidRPr="006C466A">
        <w:rPr>
          <w:b/>
          <w:szCs w:val="28"/>
        </w:rPr>
        <w:t>Sr. SHUKAKIDZE</w:t>
      </w:r>
      <w:r w:rsidRPr="003C3C9A">
        <w:rPr>
          <w:szCs w:val="28"/>
        </w:rPr>
        <w:t xml:space="preserve"> (Georgia) dice que el programa escolar </w:t>
      </w:r>
      <w:r>
        <w:rPr>
          <w:szCs w:val="28"/>
        </w:rPr>
        <w:t>"</w:t>
      </w:r>
      <w:r w:rsidRPr="003C3C9A">
        <w:rPr>
          <w:szCs w:val="28"/>
        </w:rPr>
        <w:t>Seguridad</w:t>
      </w:r>
      <w:r>
        <w:rPr>
          <w:szCs w:val="28"/>
        </w:rPr>
        <w:t xml:space="preserve"> ante todo"</w:t>
      </w:r>
      <w:r w:rsidRPr="003C3C9A">
        <w:rPr>
          <w:szCs w:val="28"/>
        </w:rPr>
        <w:t xml:space="preserve"> incluye un programa para educar a los padres sobre cuestiones </w:t>
      </w:r>
      <w:r>
        <w:rPr>
          <w:szCs w:val="28"/>
        </w:rPr>
        <w:t xml:space="preserve">tales </w:t>
      </w:r>
      <w:r w:rsidRPr="003C3C9A">
        <w:rPr>
          <w:szCs w:val="28"/>
        </w:rPr>
        <w:t xml:space="preserve">como la manera de </w:t>
      </w:r>
      <w:r>
        <w:rPr>
          <w:szCs w:val="28"/>
        </w:rPr>
        <w:t xml:space="preserve">educar </w:t>
      </w:r>
      <w:r w:rsidRPr="003C3C9A">
        <w:rPr>
          <w:szCs w:val="28"/>
        </w:rPr>
        <w:t xml:space="preserve">a los hijos y de </w:t>
      </w:r>
      <w:r>
        <w:rPr>
          <w:szCs w:val="28"/>
        </w:rPr>
        <w:t xml:space="preserve">enfrentar </w:t>
      </w:r>
      <w:r w:rsidRPr="003C3C9A">
        <w:rPr>
          <w:szCs w:val="28"/>
        </w:rPr>
        <w:t>el mal comportamiento</w:t>
      </w:r>
      <w:r>
        <w:rPr>
          <w:szCs w:val="28"/>
        </w:rPr>
        <w:t xml:space="preserve">.  </w:t>
      </w:r>
      <w:r w:rsidRPr="003C3C9A">
        <w:rPr>
          <w:szCs w:val="28"/>
        </w:rPr>
        <w:t>Desde el establecimiento de la junta de educación ha aumentado la participación de los padres</w:t>
      </w:r>
      <w:r>
        <w:rPr>
          <w:szCs w:val="28"/>
        </w:rPr>
        <w:t xml:space="preserve">.  </w:t>
      </w:r>
      <w:r w:rsidRPr="003C3C9A">
        <w:rPr>
          <w:szCs w:val="28"/>
        </w:rPr>
        <w:t xml:space="preserve">Si bien </w:t>
      </w:r>
      <w:r>
        <w:rPr>
          <w:szCs w:val="28"/>
        </w:rPr>
        <w:t xml:space="preserve">se han </w:t>
      </w:r>
      <w:r w:rsidRPr="003C3C9A">
        <w:rPr>
          <w:szCs w:val="28"/>
        </w:rPr>
        <w:t>proporcionado libros y otros materiales</w:t>
      </w:r>
      <w:r>
        <w:rPr>
          <w:szCs w:val="28"/>
        </w:rPr>
        <w:t xml:space="preserve"> </w:t>
      </w:r>
      <w:r w:rsidRPr="003C3C9A">
        <w:rPr>
          <w:szCs w:val="28"/>
        </w:rPr>
        <w:t xml:space="preserve">a las escuelas a las que asisten niños desplazados </w:t>
      </w:r>
      <w:r>
        <w:rPr>
          <w:szCs w:val="28"/>
        </w:rPr>
        <w:t>internamente</w:t>
      </w:r>
      <w:r w:rsidRPr="003C3C9A">
        <w:rPr>
          <w:szCs w:val="28"/>
        </w:rPr>
        <w:t xml:space="preserve">, </w:t>
      </w:r>
      <w:r>
        <w:rPr>
          <w:szCs w:val="28"/>
        </w:rPr>
        <w:t xml:space="preserve">es preciso </w:t>
      </w:r>
      <w:r w:rsidRPr="003C3C9A">
        <w:rPr>
          <w:szCs w:val="28"/>
        </w:rPr>
        <w:t xml:space="preserve">hacer más para ayudar a esas escuelas, por ejemplo, </w:t>
      </w:r>
      <w:r>
        <w:rPr>
          <w:szCs w:val="28"/>
        </w:rPr>
        <w:t>con</w:t>
      </w:r>
      <w:r w:rsidRPr="003C3C9A">
        <w:rPr>
          <w:szCs w:val="28"/>
        </w:rPr>
        <w:t xml:space="preserve"> obras de renovación</w:t>
      </w:r>
      <w:r>
        <w:rPr>
          <w:szCs w:val="28"/>
        </w:rPr>
        <w:t xml:space="preserve">.  </w:t>
      </w:r>
      <w:r w:rsidRPr="003C3C9A">
        <w:rPr>
          <w:szCs w:val="28"/>
        </w:rPr>
        <w:t xml:space="preserve">La integración de los niños desplazados </w:t>
      </w:r>
      <w:r>
        <w:rPr>
          <w:szCs w:val="28"/>
        </w:rPr>
        <w:t xml:space="preserve">internamente </w:t>
      </w:r>
      <w:r w:rsidRPr="003C3C9A">
        <w:rPr>
          <w:szCs w:val="28"/>
        </w:rPr>
        <w:t>con los niños locales no plantea problemas importantes.</w:t>
      </w:r>
    </w:p>
    <w:p w:rsidR="005C3AC0" w:rsidRPr="003C3C9A" w:rsidRDefault="005C3AC0" w:rsidP="005C3AC0">
      <w:pPr>
        <w:spacing w:after="240"/>
        <w:rPr>
          <w:szCs w:val="28"/>
        </w:rPr>
      </w:pPr>
      <w:r w:rsidRPr="003C3C9A">
        <w:rPr>
          <w:szCs w:val="28"/>
        </w:rPr>
        <w:t>24.</w:t>
      </w:r>
      <w:r w:rsidRPr="003C3C9A">
        <w:rPr>
          <w:szCs w:val="28"/>
        </w:rPr>
        <w:tab/>
        <w:t xml:space="preserve">La </w:t>
      </w:r>
      <w:r w:rsidRPr="00411E34">
        <w:rPr>
          <w:b/>
          <w:szCs w:val="28"/>
        </w:rPr>
        <w:t>Sra. TOMASHVILI</w:t>
      </w:r>
      <w:r w:rsidRPr="003C3C9A">
        <w:rPr>
          <w:szCs w:val="28"/>
        </w:rPr>
        <w:t xml:space="preserve"> (Georgia) dice que la ley garantiza a los niños desplazados </w:t>
      </w:r>
      <w:r>
        <w:rPr>
          <w:szCs w:val="28"/>
        </w:rPr>
        <w:t xml:space="preserve">internamente </w:t>
      </w:r>
      <w:r w:rsidRPr="003C3C9A">
        <w:rPr>
          <w:szCs w:val="28"/>
        </w:rPr>
        <w:t xml:space="preserve">igualdad de derechos </w:t>
      </w:r>
      <w:r>
        <w:rPr>
          <w:szCs w:val="28"/>
        </w:rPr>
        <w:t>en materia de</w:t>
      </w:r>
      <w:r w:rsidRPr="003C3C9A">
        <w:rPr>
          <w:szCs w:val="28"/>
        </w:rPr>
        <w:t xml:space="preserve"> educación</w:t>
      </w:r>
      <w:r>
        <w:rPr>
          <w:szCs w:val="28"/>
        </w:rPr>
        <w:t xml:space="preserve">.  </w:t>
      </w:r>
      <w:r w:rsidRPr="003C3C9A">
        <w:rPr>
          <w:szCs w:val="28"/>
        </w:rPr>
        <w:t>La aplicación de la nueva estrategia sobre personas desplazadas se basa en un enfoque sostenible que hace hincapié en la reintegración y el retorno en condiciones de seguridad</w:t>
      </w:r>
      <w:r>
        <w:rPr>
          <w:szCs w:val="28"/>
        </w:rPr>
        <w:t xml:space="preserve">.  </w:t>
      </w:r>
      <w:r w:rsidRPr="003C3C9A">
        <w:rPr>
          <w:szCs w:val="28"/>
        </w:rPr>
        <w:t xml:space="preserve">También se ha aprobado un proyecto de plan de acción que prevé medidas concretas, como elevar el nivel de sensibilización, </w:t>
      </w:r>
      <w:r>
        <w:rPr>
          <w:szCs w:val="28"/>
        </w:rPr>
        <w:t xml:space="preserve">para </w:t>
      </w:r>
      <w:r w:rsidRPr="003C3C9A">
        <w:rPr>
          <w:szCs w:val="28"/>
        </w:rPr>
        <w:t xml:space="preserve">que los niños puedan </w:t>
      </w:r>
      <w:r>
        <w:rPr>
          <w:szCs w:val="28"/>
        </w:rPr>
        <w:t xml:space="preserve">ejercer </w:t>
      </w:r>
      <w:r w:rsidRPr="003C3C9A">
        <w:rPr>
          <w:szCs w:val="28"/>
        </w:rPr>
        <w:t>plenamente su derecho a la educación.</w:t>
      </w:r>
    </w:p>
    <w:p w:rsidR="005C3AC0" w:rsidRPr="003C3C9A" w:rsidRDefault="005C3AC0" w:rsidP="005C3AC0">
      <w:pPr>
        <w:spacing w:after="240"/>
        <w:rPr>
          <w:szCs w:val="28"/>
        </w:rPr>
      </w:pPr>
      <w:r w:rsidRPr="003C3C9A">
        <w:rPr>
          <w:szCs w:val="28"/>
        </w:rPr>
        <w:t>25.</w:t>
      </w:r>
      <w:r w:rsidRPr="003C3C9A">
        <w:rPr>
          <w:szCs w:val="28"/>
        </w:rPr>
        <w:tab/>
        <w:t>La oradora confirma que los niños pueden participar en los procesos penales y que el Código de Procedimiento Penal de Georgia rige la metodología y los procedimientos especiales para el interrogatorio de niños que hayan sido testigos de delitos cometidos en su contra</w:t>
      </w:r>
      <w:r>
        <w:rPr>
          <w:szCs w:val="28"/>
        </w:rPr>
        <w:t>,</w:t>
      </w:r>
      <w:r w:rsidRPr="003C3C9A">
        <w:rPr>
          <w:szCs w:val="28"/>
        </w:rPr>
        <w:t xml:space="preserve"> e incorpora garantías para evitar que se responsabilice penalmente a un niño por una tergiversación de los hechos</w:t>
      </w:r>
      <w:r>
        <w:rPr>
          <w:szCs w:val="28"/>
        </w:rPr>
        <w:t xml:space="preserve">.  </w:t>
      </w:r>
      <w:r w:rsidRPr="003C3C9A">
        <w:rPr>
          <w:szCs w:val="28"/>
        </w:rPr>
        <w:t xml:space="preserve">Gracias al </w:t>
      </w:r>
      <w:r>
        <w:rPr>
          <w:szCs w:val="28"/>
        </w:rPr>
        <w:t>criterio</w:t>
      </w:r>
      <w:r w:rsidRPr="003C3C9A">
        <w:rPr>
          <w:szCs w:val="28"/>
        </w:rPr>
        <w:t xml:space="preserve"> especial </w:t>
      </w:r>
      <w:r>
        <w:rPr>
          <w:szCs w:val="28"/>
        </w:rPr>
        <w:t>que aplica</w:t>
      </w:r>
      <w:r w:rsidRPr="003C3C9A">
        <w:rPr>
          <w:szCs w:val="28"/>
        </w:rPr>
        <w:t xml:space="preserve"> Georgia al trato dado a los niños que </w:t>
      </w:r>
      <w:r>
        <w:rPr>
          <w:szCs w:val="28"/>
        </w:rPr>
        <w:t>han sido víctimas de la trata, é</w:t>
      </w:r>
      <w:r w:rsidRPr="003C3C9A">
        <w:rPr>
          <w:szCs w:val="28"/>
        </w:rPr>
        <w:t xml:space="preserve">stos no están obligados a cooperar en el proceso si por cualquier razón tienen </w:t>
      </w:r>
      <w:r>
        <w:rPr>
          <w:szCs w:val="28"/>
        </w:rPr>
        <w:t>resistencia a</w:t>
      </w:r>
      <w:r w:rsidRPr="003C3C9A">
        <w:rPr>
          <w:szCs w:val="28"/>
        </w:rPr>
        <w:t xml:space="preserve"> hacerlo, sin perder por ello los beneficios de protección a que tienen derecho, como rehabilitación y seguros.</w:t>
      </w:r>
    </w:p>
    <w:p w:rsidR="005C3AC0" w:rsidRPr="003C3C9A" w:rsidRDefault="005C3AC0" w:rsidP="005C3AC0">
      <w:pPr>
        <w:spacing w:after="240"/>
        <w:rPr>
          <w:szCs w:val="28"/>
        </w:rPr>
      </w:pPr>
      <w:r w:rsidRPr="003C3C9A">
        <w:rPr>
          <w:szCs w:val="28"/>
        </w:rPr>
        <w:t>26.</w:t>
      </w:r>
      <w:r w:rsidRPr="003C3C9A">
        <w:rPr>
          <w:szCs w:val="28"/>
        </w:rPr>
        <w:tab/>
        <w:t xml:space="preserve">El </w:t>
      </w:r>
      <w:r w:rsidRPr="000F6168">
        <w:rPr>
          <w:b/>
          <w:szCs w:val="28"/>
        </w:rPr>
        <w:t>Sr. ZERMATTEN</w:t>
      </w:r>
      <w:r w:rsidRPr="003C3C9A">
        <w:rPr>
          <w:szCs w:val="28"/>
        </w:rPr>
        <w:t xml:space="preserve"> dice que someter a las víctimas de la trata a la obligación de cooperar en las investigaciones impone limitaciones drásticas en relación con su participación en los procesos</w:t>
      </w:r>
      <w:r>
        <w:rPr>
          <w:szCs w:val="28"/>
        </w:rPr>
        <w:t>.  Al p</w:t>
      </w:r>
      <w:r w:rsidRPr="003C3C9A">
        <w:rPr>
          <w:szCs w:val="28"/>
        </w:rPr>
        <w:t>arece</w:t>
      </w:r>
      <w:r>
        <w:rPr>
          <w:szCs w:val="28"/>
        </w:rPr>
        <w:t>r,</w:t>
      </w:r>
      <w:r w:rsidRPr="003C3C9A">
        <w:rPr>
          <w:szCs w:val="28"/>
        </w:rPr>
        <w:t xml:space="preserve"> la legislación interna de Georgia a ese respecto no es compatible con el párrafo 2 del artículo 12 de la Convención sobre los Derechos del Niño.</w:t>
      </w:r>
    </w:p>
    <w:p w:rsidR="005C3AC0" w:rsidRPr="003C3C9A" w:rsidRDefault="005C3AC0" w:rsidP="005C3AC0">
      <w:pPr>
        <w:spacing w:after="240"/>
        <w:rPr>
          <w:szCs w:val="28"/>
        </w:rPr>
      </w:pPr>
      <w:r w:rsidRPr="003C3C9A">
        <w:rPr>
          <w:szCs w:val="28"/>
        </w:rPr>
        <w:t>27.</w:t>
      </w:r>
      <w:r w:rsidRPr="003C3C9A">
        <w:rPr>
          <w:szCs w:val="28"/>
        </w:rPr>
        <w:tab/>
        <w:t xml:space="preserve">El </w:t>
      </w:r>
      <w:r w:rsidRPr="000F6168">
        <w:rPr>
          <w:b/>
          <w:szCs w:val="28"/>
        </w:rPr>
        <w:t>Sr. NALBANDOV</w:t>
      </w:r>
      <w:r w:rsidRPr="003C3C9A">
        <w:rPr>
          <w:szCs w:val="28"/>
        </w:rPr>
        <w:t xml:space="preserve"> (Georgia) dice que, de conformidad con el Código Civil, a partir de los 10 años de edad los niños tienen derecho a expresar sus opiniones en las actuaciones civiles, especialmente con respecto al divorcio, la separación y la adopción</w:t>
      </w:r>
      <w:r>
        <w:rPr>
          <w:szCs w:val="28"/>
        </w:rPr>
        <w:t xml:space="preserve">.  </w:t>
      </w:r>
      <w:r w:rsidRPr="003C3C9A">
        <w:rPr>
          <w:szCs w:val="28"/>
        </w:rPr>
        <w:t>Esas opiniones deben tenerse plenamente en cuenta</w:t>
      </w:r>
      <w:r>
        <w:rPr>
          <w:szCs w:val="28"/>
        </w:rPr>
        <w:t>,</w:t>
      </w:r>
      <w:r w:rsidRPr="003C3C9A">
        <w:rPr>
          <w:szCs w:val="28"/>
        </w:rPr>
        <w:t xml:space="preserve"> atendiendo </w:t>
      </w:r>
      <w:r>
        <w:rPr>
          <w:szCs w:val="28"/>
        </w:rPr>
        <w:t xml:space="preserve">siempre </w:t>
      </w:r>
      <w:r w:rsidRPr="003C3C9A">
        <w:rPr>
          <w:szCs w:val="28"/>
        </w:rPr>
        <w:t xml:space="preserve">al interés superior del niño </w:t>
      </w:r>
      <w:r>
        <w:rPr>
          <w:szCs w:val="28"/>
        </w:rPr>
        <w:t>de que se trate</w:t>
      </w:r>
      <w:r w:rsidRPr="003C3C9A">
        <w:rPr>
          <w:szCs w:val="28"/>
        </w:rPr>
        <w:t>.</w:t>
      </w:r>
    </w:p>
    <w:p w:rsidR="005C3AC0" w:rsidRPr="003C3C9A" w:rsidRDefault="005C3AC0" w:rsidP="005C3AC0">
      <w:pPr>
        <w:spacing w:after="240"/>
        <w:rPr>
          <w:szCs w:val="28"/>
        </w:rPr>
      </w:pPr>
      <w:r w:rsidRPr="003C3C9A">
        <w:rPr>
          <w:szCs w:val="28"/>
        </w:rPr>
        <w:t>28.</w:t>
      </w:r>
      <w:r w:rsidRPr="003C3C9A">
        <w:rPr>
          <w:szCs w:val="28"/>
        </w:rPr>
        <w:tab/>
        <w:t xml:space="preserve">Con respecto a los niños desplazados </w:t>
      </w:r>
      <w:r>
        <w:rPr>
          <w:szCs w:val="28"/>
        </w:rPr>
        <w:t xml:space="preserve">internamente </w:t>
      </w:r>
      <w:r w:rsidRPr="003C3C9A">
        <w:rPr>
          <w:szCs w:val="28"/>
        </w:rPr>
        <w:t xml:space="preserve">en las regiones de Abjasia y </w:t>
      </w:r>
      <w:r w:rsidRPr="000F6168">
        <w:rPr>
          <w:szCs w:val="28"/>
        </w:rPr>
        <w:t xml:space="preserve">Osetia del </w:t>
      </w:r>
      <w:r w:rsidRPr="003C3C9A">
        <w:rPr>
          <w:szCs w:val="28"/>
        </w:rPr>
        <w:t>Sur</w:t>
      </w:r>
      <w:r>
        <w:rPr>
          <w:szCs w:val="28"/>
        </w:rPr>
        <w:t xml:space="preserve">, el orador </w:t>
      </w:r>
      <w:r w:rsidRPr="003C3C9A">
        <w:rPr>
          <w:szCs w:val="28"/>
        </w:rPr>
        <w:t xml:space="preserve">reitera los principios </w:t>
      </w:r>
      <w:r>
        <w:rPr>
          <w:szCs w:val="28"/>
        </w:rPr>
        <w:t xml:space="preserve">esbozados </w:t>
      </w:r>
      <w:r w:rsidRPr="003C3C9A">
        <w:rPr>
          <w:szCs w:val="28"/>
        </w:rPr>
        <w:t xml:space="preserve">en el párrafo 227 del tercer informe con respecto a la importancia de garantizar a los desplazados y refugiados el regreso a sus hogares en condiciones </w:t>
      </w:r>
      <w:r>
        <w:rPr>
          <w:szCs w:val="28"/>
        </w:rPr>
        <w:t xml:space="preserve">de </w:t>
      </w:r>
      <w:r w:rsidRPr="003C3C9A">
        <w:rPr>
          <w:szCs w:val="28"/>
        </w:rPr>
        <w:t>segur</w:t>
      </w:r>
      <w:r>
        <w:rPr>
          <w:szCs w:val="28"/>
        </w:rPr>
        <w:t>idad</w:t>
      </w:r>
      <w:r w:rsidRPr="003C3C9A">
        <w:rPr>
          <w:szCs w:val="28"/>
        </w:rPr>
        <w:t xml:space="preserve"> y dign</w:t>
      </w:r>
      <w:r>
        <w:rPr>
          <w:szCs w:val="28"/>
        </w:rPr>
        <w:t xml:space="preserve">idad.  </w:t>
      </w:r>
      <w:r w:rsidRPr="003C3C9A">
        <w:rPr>
          <w:szCs w:val="28"/>
        </w:rPr>
        <w:t>Destaca asimismo la resolución 1808 (2008) del Consejo de Seguridad</w:t>
      </w:r>
      <w:r>
        <w:rPr>
          <w:szCs w:val="28"/>
        </w:rPr>
        <w:t>,</w:t>
      </w:r>
      <w:r w:rsidRPr="003C3C9A">
        <w:rPr>
          <w:szCs w:val="28"/>
        </w:rPr>
        <w:t xml:space="preserve"> relativa a Abjasia y Georgia, en la que figuran nuevas disposiciones sobre el derecho al retorno, en especial con respecto a los niños nacidos </w:t>
      </w:r>
      <w:r>
        <w:rPr>
          <w:szCs w:val="28"/>
        </w:rPr>
        <w:t xml:space="preserve">después de la terminación del </w:t>
      </w:r>
      <w:r w:rsidRPr="003C3C9A">
        <w:rPr>
          <w:szCs w:val="28"/>
        </w:rPr>
        <w:t xml:space="preserve">conflicto, </w:t>
      </w:r>
      <w:r>
        <w:rPr>
          <w:szCs w:val="28"/>
        </w:rPr>
        <w:t xml:space="preserve">hace </w:t>
      </w:r>
      <w:r w:rsidRPr="003C3C9A">
        <w:rPr>
          <w:szCs w:val="28"/>
        </w:rPr>
        <w:t>15 años, y señala a la atención de</w:t>
      </w:r>
      <w:r>
        <w:rPr>
          <w:szCs w:val="28"/>
        </w:rPr>
        <w:t>l</w:t>
      </w:r>
      <w:r w:rsidRPr="003C3C9A">
        <w:rPr>
          <w:szCs w:val="28"/>
        </w:rPr>
        <w:t xml:space="preserve"> </w:t>
      </w:r>
      <w:r>
        <w:rPr>
          <w:szCs w:val="28"/>
        </w:rPr>
        <w:t xml:space="preserve">Comité </w:t>
      </w:r>
      <w:r w:rsidRPr="003C3C9A">
        <w:rPr>
          <w:szCs w:val="28"/>
        </w:rPr>
        <w:t xml:space="preserve">la resolución </w:t>
      </w:r>
      <w:r>
        <w:rPr>
          <w:szCs w:val="28"/>
        </w:rPr>
        <w:t xml:space="preserve">62/249 de la Asamblea General, </w:t>
      </w:r>
      <w:r w:rsidRPr="003C3C9A">
        <w:rPr>
          <w:szCs w:val="28"/>
        </w:rPr>
        <w:t>de 15 de mayo de 2008</w:t>
      </w:r>
      <w:r>
        <w:rPr>
          <w:szCs w:val="28"/>
        </w:rPr>
        <w:t>,</w:t>
      </w:r>
      <w:r w:rsidRPr="003C3C9A">
        <w:rPr>
          <w:szCs w:val="28"/>
        </w:rPr>
        <w:t xml:space="preserve"> </w:t>
      </w:r>
      <w:r>
        <w:rPr>
          <w:szCs w:val="28"/>
        </w:rPr>
        <w:t xml:space="preserve">relativa a </w:t>
      </w:r>
      <w:r w:rsidRPr="003C3C9A">
        <w:rPr>
          <w:szCs w:val="28"/>
        </w:rPr>
        <w:t xml:space="preserve">la situación de los desplazados y refugiados de Abjasia y </w:t>
      </w:r>
      <w:r>
        <w:rPr>
          <w:szCs w:val="28"/>
        </w:rPr>
        <w:t xml:space="preserve">a </w:t>
      </w:r>
      <w:r w:rsidRPr="003C3C9A">
        <w:rPr>
          <w:szCs w:val="28"/>
        </w:rPr>
        <w:t>su derecho al retorno dentro de un plazo razonable.</w:t>
      </w:r>
    </w:p>
    <w:p w:rsidR="005C3AC0" w:rsidRPr="003C3C9A" w:rsidRDefault="005C3AC0" w:rsidP="005C3AC0">
      <w:pPr>
        <w:spacing w:after="240"/>
        <w:rPr>
          <w:szCs w:val="28"/>
        </w:rPr>
      </w:pPr>
      <w:r w:rsidRPr="003C3C9A">
        <w:rPr>
          <w:szCs w:val="28"/>
        </w:rPr>
        <w:t>29.</w:t>
      </w:r>
      <w:r w:rsidRPr="003C3C9A">
        <w:rPr>
          <w:szCs w:val="28"/>
        </w:rPr>
        <w:tab/>
      </w:r>
      <w:r>
        <w:rPr>
          <w:szCs w:val="28"/>
        </w:rPr>
        <w:t>El Sr. Nalbandov a</w:t>
      </w:r>
      <w:r w:rsidRPr="003C3C9A">
        <w:rPr>
          <w:szCs w:val="28"/>
        </w:rPr>
        <w:t xml:space="preserve">clara que la utilización del término </w:t>
      </w:r>
      <w:r>
        <w:rPr>
          <w:szCs w:val="28"/>
        </w:rPr>
        <w:t>"</w:t>
      </w:r>
      <w:r w:rsidRPr="003C3C9A">
        <w:rPr>
          <w:szCs w:val="28"/>
        </w:rPr>
        <w:t>repatriado</w:t>
      </w:r>
      <w:r>
        <w:rPr>
          <w:szCs w:val="28"/>
        </w:rPr>
        <w:t>"</w:t>
      </w:r>
      <w:r w:rsidRPr="003C3C9A">
        <w:rPr>
          <w:szCs w:val="28"/>
        </w:rPr>
        <w:t xml:space="preserve"> con respecto al distrito de Gali es erróne</w:t>
      </w:r>
      <w:r>
        <w:rPr>
          <w:szCs w:val="28"/>
        </w:rPr>
        <w:t>a</w:t>
      </w:r>
      <w:r w:rsidRPr="003C3C9A">
        <w:rPr>
          <w:szCs w:val="28"/>
        </w:rPr>
        <w:t>, ya que la población de esa zona es predominantemente georgiana y está integrada por personas que nunca salieron de allí o se traslada</w:t>
      </w:r>
      <w:r>
        <w:rPr>
          <w:szCs w:val="28"/>
        </w:rPr>
        <w:t>ron</w:t>
      </w:r>
      <w:r w:rsidRPr="003C3C9A">
        <w:rPr>
          <w:szCs w:val="28"/>
        </w:rPr>
        <w:t xml:space="preserve"> allí por razones económicas</w:t>
      </w:r>
      <w:r>
        <w:rPr>
          <w:szCs w:val="28"/>
        </w:rPr>
        <w:t xml:space="preserve">.  </w:t>
      </w:r>
      <w:r w:rsidRPr="003C3C9A">
        <w:rPr>
          <w:szCs w:val="28"/>
        </w:rPr>
        <w:t>Por consiguiente, no ha habido en modo alguno un movimiento masivo ni orquestado de personas en ese distrito</w:t>
      </w:r>
      <w:r>
        <w:rPr>
          <w:szCs w:val="28"/>
        </w:rPr>
        <w:t xml:space="preserve">.  </w:t>
      </w:r>
      <w:r w:rsidRPr="003C3C9A">
        <w:rPr>
          <w:szCs w:val="28"/>
        </w:rPr>
        <w:t>Los niños del distrito de Gali</w:t>
      </w:r>
      <w:r>
        <w:rPr>
          <w:szCs w:val="28"/>
        </w:rPr>
        <w:t>,</w:t>
      </w:r>
      <w:r w:rsidRPr="003C3C9A">
        <w:rPr>
          <w:szCs w:val="28"/>
        </w:rPr>
        <w:t xml:space="preserve"> </w:t>
      </w:r>
      <w:r>
        <w:rPr>
          <w:szCs w:val="28"/>
        </w:rPr>
        <w:t xml:space="preserve">que fueron </w:t>
      </w:r>
      <w:r w:rsidRPr="003C3C9A">
        <w:rPr>
          <w:szCs w:val="28"/>
        </w:rPr>
        <w:t>mencionados son hijos de personas que siempre han vivido en esa zona</w:t>
      </w:r>
      <w:r>
        <w:rPr>
          <w:szCs w:val="28"/>
        </w:rPr>
        <w:t xml:space="preserve">.  </w:t>
      </w:r>
      <w:r w:rsidRPr="003C3C9A">
        <w:rPr>
          <w:szCs w:val="28"/>
        </w:rPr>
        <w:t>Es cierto que la situación se complica por</w:t>
      </w:r>
      <w:r>
        <w:rPr>
          <w:szCs w:val="28"/>
        </w:rPr>
        <w:t>que</w:t>
      </w:r>
      <w:r w:rsidRPr="003C3C9A">
        <w:rPr>
          <w:szCs w:val="28"/>
        </w:rPr>
        <w:t xml:space="preserve"> </w:t>
      </w:r>
      <w:r>
        <w:rPr>
          <w:szCs w:val="28"/>
        </w:rPr>
        <w:t xml:space="preserve">toda </w:t>
      </w:r>
      <w:r w:rsidRPr="003C3C9A">
        <w:rPr>
          <w:szCs w:val="28"/>
        </w:rPr>
        <w:t xml:space="preserve">la </w:t>
      </w:r>
      <w:r>
        <w:rPr>
          <w:szCs w:val="28"/>
        </w:rPr>
        <w:t xml:space="preserve">población de la región vive bajo un </w:t>
      </w:r>
      <w:r w:rsidRPr="003C3C9A">
        <w:rPr>
          <w:szCs w:val="28"/>
        </w:rPr>
        <w:t>régimen separatista</w:t>
      </w:r>
      <w:r>
        <w:rPr>
          <w:szCs w:val="28"/>
        </w:rPr>
        <w:t xml:space="preserve"> opresor</w:t>
      </w:r>
      <w:r w:rsidRPr="003C3C9A">
        <w:rPr>
          <w:szCs w:val="28"/>
        </w:rPr>
        <w:t xml:space="preserve">, que deniega a los niños el derecho a la educación en su lengua materna </w:t>
      </w:r>
      <w:r>
        <w:rPr>
          <w:szCs w:val="28"/>
        </w:rPr>
        <w:t>e incluso</w:t>
      </w:r>
      <w:r w:rsidRPr="003C3C9A">
        <w:rPr>
          <w:szCs w:val="28"/>
        </w:rPr>
        <w:t xml:space="preserve"> los castiga por utilizar el idioma georgiano.</w:t>
      </w:r>
    </w:p>
    <w:p w:rsidR="005C3AC0" w:rsidRPr="003C3C9A" w:rsidRDefault="005C3AC0" w:rsidP="005C3AC0">
      <w:pPr>
        <w:spacing w:after="240"/>
        <w:rPr>
          <w:szCs w:val="28"/>
        </w:rPr>
      </w:pPr>
      <w:r w:rsidRPr="003C3C9A">
        <w:rPr>
          <w:szCs w:val="28"/>
        </w:rPr>
        <w:t>30.</w:t>
      </w:r>
      <w:r w:rsidRPr="003C3C9A">
        <w:rPr>
          <w:szCs w:val="28"/>
        </w:rPr>
        <w:tab/>
        <w:t xml:space="preserve">Por esas razones, </w:t>
      </w:r>
      <w:r>
        <w:rPr>
          <w:szCs w:val="28"/>
        </w:rPr>
        <w:t xml:space="preserve">el orador </w:t>
      </w:r>
      <w:r w:rsidRPr="003C3C9A">
        <w:rPr>
          <w:szCs w:val="28"/>
        </w:rPr>
        <w:t>insta a la comunidad internacional a facilitar el establecimiento de una oficina independiente de derechos humanos en el distrito de Gali</w:t>
      </w:r>
      <w:r>
        <w:rPr>
          <w:szCs w:val="28"/>
        </w:rPr>
        <w:t xml:space="preserve">.  </w:t>
      </w:r>
      <w:r w:rsidRPr="003C3C9A">
        <w:rPr>
          <w:szCs w:val="28"/>
        </w:rPr>
        <w:t>En la zona sólo hay un funcionario de derechos humanos cuya influencia, por razones comprensibles, es limitada</w:t>
      </w:r>
      <w:r>
        <w:rPr>
          <w:szCs w:val="28"/>
        </w:rPr>
        <w:t xml:space="preserve">.  </w:t>
      </w:r>
      <w:r w:rsidRPr="003C3C9A">
        <w:rPr>
          <w:szCs w:val="28"/>
        </w:rPr>
        <w:t>Afirma que es igualmente necesario fortalecer los mecanismos de derechos humanos en la región de Abjasia a fin de garantizar la protección efectiva de sus habitantes, independientemente de su origen étnico.</w:t>
      </w:r>
    </w:p>
    <w:p w:rsidR="005C3AC0" w:rsidRPr="003C3C9A" w:rsidRDefault="005C3AC0" w:rsidP="005C3AC0">
      <w:pPr>
        <w:spacing w:after="240"/>
        <w:rPr>
          <w:szCs w:val="28"/>
        </w:rPr>
      </w:pPr>
      <w:r w:rsidRPr="003C3C9A">
        <w:rPr>
          <w:szCs w:val="28"/>
        </w:rPr>
        <w:t>31.</w:t>
      </w:r>
      <w:r w:rsidRPr="003C3C9A">
        <w:rPr>
          <w:szCs w:val="28"/>
        </w:rPr>
        <w:tab/>
        <w:t xml:space="preserve">La </w:t>
      </w:r>
      <w:r w:rsidRPr="00C64266">
        <w:rPr>
          <w:b/>
          <w:szCs w:val="28"/>
        </w:rPr>
        <w:t>Sra. VUCKOVIC-SAHOVIC</w:t>
      </w:r>
      <w:r w:rsidRPr="003C3C9A">
        <w:rPr>
          <w:szCs w:val="28"/>
        </w:rPr>
        <w:t xml:space="preserve"> (Relatora suplente para el país) pregunta si el Gobierno de Georgia tiene interés en obtener un informe del organismo de derechos humanos que funciona en la región, y propone que, de ser necesario, el Comité interceda en nombre del Gobierno.</w:t>
      </w:r>
    </w:p>
    <w:p w:rsidR="005C3AC0" w:rsidRPr="003C3C9A" w:rsidRDefault="005C3AC0" w:rsidP="005C3AC0">
      <w:pPr>
        <w:spacing w:after="240"/>
        <w:rPr>
          <w:szCs w:val="28"/>
        </w:rPr>
      </w:pPr>
      <w:r w:rsidRPr="003C3C9A">
        <w:rPr>
          <w:szCs w:val="28"/>
        </w:rPr>
        <w:t>32</w:t>
      </w:r>
      <w:r w:rsidR="00567161">
        <w:rPr>
          <w:szCs w:val="28"/>
        </w:rPr>
        <w:t>.</w:t>
      </w:r>
      <w:r w:rsidRPr="003C3C9A">
        <w:rPr>
          <w:szCs w:val="28"/>
        </w:rPr>
        <w:tab/>
        <w:t xml:space="preserve">El </w:t>
      </w:r>
      <w:r w:rsidRPr="00C64266">
        <w:rPr>
          <w:b/>
          <w:szCs w:val="28"/>
        </w:rPr>
        <w:t>Sr. NALBANDOV</w:t>
      </w:r>
      <w:r w:rsidRPr="003C3C9A">
        <w:rPr>
          <w:szCs w:val="28"/>
        </w:rPr>
        <w:t xml:space="preserve"> (Georgia) dice que su delegación agradecería mucho esa asistencia y que la estrecha cooperación del Gobierno con ese organismo se ha basado siempre en la buena voluntad</w:t>
      </w:r>
      <w:r>
        <w:rPr>
          <w:szCs w:val="28"/>
        </w:rPr>
        <w:t>,</w:t>
      </w:r>
      <w:r w:rsidRPr="003C3C9A">
        <w:rPr>
          <w:szCs w:val="28"/>
        </w:rPr>
        <w:t xml:space="preserve"> que se vería fortalecida con la institucionalización de esa relación</w:t>
      </w:r>
      <w:r>
        <w:rPr>
          <w:szCs w:val="28"/>
        </w:rPr>
        <w:t xml:space="preserve">.  </w:t>
      </w:r>
    </w:p>
    <w:p w:rsidR="005C3AC0" w:rsidRPr="003C3C9A" w:rsidRDefault="005C3AC0" w:rsidP="005C3AC0">
      <w:pPr>
        <w:spacing w:after="240"/>
        <w:rPr>
          <w:szCs w:val="28"/>
        </w:rPr>
      </w:pPr>
      <w:r w:rsidRPr="003C3C9A">
        <w:rPr>
          <w:szCs w:val="28"/>
        </w:rPr>
        <w:t>33.</w:t>
      </w:r>
      <w:r w:rsidRPr="003C3C9A">
        <w:rPr>
          <w:szCs w:val="28"/>
        </w:rPr>
        <w:tab/>
        <w:t xml:space="preserve">La </w:t>
      </w:r>
      <w:r w:rsidRPr="002979C6">
        <w:rPr>
          <w:b/>
          <w:szCs w:val="28"/>
        </w:rPr>
        <w:t>Sra. VUCKOVIC-SAHOVIC</w:t>
      </w:r>
      <w:r w:rsidRPr="003C3C9A">
        <w:rPr>
          <w:szCs w:val="28"/>
        </w:rPr>
        <w:t xml:space="preserve"> (Relatora suplente para el país) sugiere que se pida al organismo que proporcione información sobre la aplicación de la Convención en su jurisdicción.</w:t>
      </w:r>
    </w:p>
    <w:p w:rsidR="005C3AC0" w:rsidRPr="00F077EC" w:rsidRDefault="005C3AC0" w:rsidP="005C3AC0">
      <w:pPr>
        <w:adjustRightInd w:val="0"/>
        <w:snapToGrid w:val="0"/>
        <w:spacing w:after="240"/>
      </w:pPr>
      <w:r w:rsidRPr="003C3C9A">
        <w:rPr>
          <w:szCs w:val="28"/>
        </w:rPr>
        <w:t>34.</w:t>
      </w:r>
      <w:r w:rsidRPr="003C3C9A">
        <w:rPr>
          <w:szCs w:val="28"/>
        </w:rPr>
        <w:tab/>
        <w:t xml:space="preserve">El </w:t>
      </w:r>
      <w:r w:rsidRPr="002979C6">
        <w:rPr>
          <w:b/>
          <w:szCs w:val="28"/>
        </w:rPr>
        <w:t>Sr. NALBANDOV</w:t>
      </w:r>
      <w:r w:rsidRPr="003C3C9A">
        <w:rPr>
          <w:szCs w:val="28"/>
        </w:rPr>
        <w:t xml:space="preserve"> (Georgia), </w:t>
      </w:r>
      <w:r>
        <w:rPr>
          <w:szCs w:val="28"/>
        </w:rPr>
        <w:t xml:space="preserve">tras </w:t>
      </w:r>
      <w:r w:rsidRPr="003C3C9A">
        <w:rPr>
          <w:szCs w:val="28"/>
        </w:rPr>
        <w:t>expresa</w:t>
      </w:r>
      <w:r>
        <w:rPr>
          <w:szCs w:val="28"/>
        </w:rPr>
        <w:t>r</w:t>
      </w:r>
      <w:r w:rsidRPr="003C3C9A">
        <w:rPr>
          <w:szCs w:val="28"/>
        </w:rPr>
        <w:t xml:space="preserve"> su agradecimiento, reitera que el Gobierno nunca ha tenido reservas territoriales con respecto a la aplicación de la Convención</w:t>
      </w:r>
      <w:r>
        <w:rPr>
          <w:szCs w:val="28"/>
        </w:rPr>
        <w:t xml:space="preserve">.  Explica con mayor </w:t>
      </w:r>
      <w:r w:rsidRPr="003C3C9A">
        <w:rPr>
          <w:szCs w:val="28"/>
        </w:rPr>
        <w:t>detalle la complejidad de la situación en Osetia del</w:t>
      </w:r>
      <w:r>
        <w:rPr>
          <w:szCs w:val="28"/>
        </w:rPr>
        <w:t xml:space="preserve"> Sur</w:t>
      </w:r>
      <w:r w:rsidRPr="003C3C9A">
        <w:rPr>
          <w:szCs w:val="28"/>
        </w:rPr>
        <w:t>, de geografía accidentada y demografía variada, donde las diversas etnias de las aldeas georgianas y osetias conviven una al lado de la otra.</w:t>
      </w:r>
      <w:r>
        <w:rPr>
          <w:szCs w:val="28"/>
        </w:rPr>
        <w:t xml:space="preserve">  </w:t>
      </w:r>
      <w:r w:rsidRPr="00F077EC">
        <w:t xml:space="preserve">La administración provisional osetia </w:t>
      </w:r>
      <w:r>
        <w:t xml:space="preserve">se ocupa </w:t>
      </w:r>
      <w:r w:rsidRPr="00F077EC">
        <w:t xml:space="preserve">fundamentalmente </w:t>
      </w:r>
      <w:r>
        <w:t>de</w:t>
      </w:r>
      <w:r w:rsidRPr="00F077EC">
        <w:t xml:space="preserve"> cuestiones sociales y, en colaboración con esa administración, el Gobierno de Georgia hace </w:t>
      </w:r>
      <w:r>
        <w:t xml:space="preserve">lo posible </w:t>
      </w:r>
      <w:r w:rsidRPr="00F077EC">
        <w:t xml:space="preserve">por mejorar la situación de la población que está oficialmente bajo su control. </w:t>
      </w:r>
      <w:r>
        <w:t xml:space="preserve"> Además</w:t>
      </w:r>
      <w:r w:rsidRPr="00F077EC">
        <w:t xml:space="preserve">, el programa gubernamental de rehabilitación económica </w:t>
      </w:r>
      <w:r>
        <w:t xml:space="preserve">abarca </w:t>
      </w:r>
      <w:r w:rsidRPr="00F077EC">
        <w:t xml:space="preserve">todos los aspectos del desarrollo </w:t>
      </w:r>
      <w:r>
        <w:t xml:space="preserve">en beneficio de la </w:t>
      </w:r>
      <w:r w:rsidRPr="00F077EC">
        <w:t xml:space="preserve">totalidad de la población, incluida la del territorio sujeto al control de los separatistas. </w:t>
      </w:r>
      <w:r>
        <w:t xml:space="preserve"> </w:t>
      </w:r>
      <w:r w:rsidRPr="00F077EC">
        <w:t>En</w:t>
      </w:r>
      <w:r>
        <w:t> </w:t>
      </w:r>
      <w:r w:rsidRPr="00F077EC">
        <w:t xml:space="preserve">ese contexto, </w:t>
      </w:r>
      <w:r>
        <w:t xml:space="preserve">Georgia, </w:t>
      </w:r>
      <w:r w:rsidRPr="00F077EC">
        <w:t xml:space="preserve">junto con sus asociados internacionales, hace considerables contribuciones financieras a proyectos que benefician a la población en general. </w:t>
      </w:r>
    </w:p>
    <w:p w:rsidR="005C3AC0" w:rsidRPr="00F077EC" w:rsidRDefault="005C3AC0" w:rsidP="005C3AC0">
      <w:pPr>
        <w:spacing w:after="240"/>
      </w:pPr>
      <w:r w:rsidRPr="00F077EC">
        <w:t>35.</w:t>
      </w:r>
      <w:r w:rsidRPr="00F077EC">
        <w:tab/>
        <w:t xml:space="preserve">La </w:t>
      </w:r>
      <w:r w:rsidRPr="00C9679F">
        <w:rPr>
          <w:b/>
        </w:rPr>
        <w:t>Sra. GOLUBIANI</w:t>
      </w:r>
      <w:r w:rsidRPr="00F077EC">
        <w:t xml:space="preserve"> (Georgia), describiendo los dos planes de acción </w:t>
      </w:r>
      <w:r>
        <w:t xml:space="preserve">relativos a la </w:t>
      </w:r>
      <w:r w:rsidRPr="00F077EC">
        <w:t xml:space="preserve">educación, dice que la reforma de 2004 sobre el bienestar de la infancia </w:t>
      </w:r>
      <w:r>
        <w:t>tenía</w:t>
      </w:r>
      <w:r w:rsidRPr="00F077EC">
        <w:t xml:space="preserve"> </w:t>
      </w:r>
      <w:r>
        <w:t xml:space="preserve">por objeto </w:t>
      </w:r>
      <w:r w:rsidRPr="00F077EC">
        <w:t xml:space="preserve">desmontar paulatinamente el sistema de internamiento de niños en instituciones y sustituirlo por la atención brindada en la comunidad o en el hogar. </w:t>
      </w:r>
      <w:r>
        <w:t xml:space="preserve"> </w:t>
      </w:r>
      <w:r w:rsidRPr="00F077EC">
        <w:t xml:space="preserve">En el actual período de transición, el Gobierno enfrenta </w:t>
      </w:r>
      <w:r>
        <w:t>e</w:t>
      </w:r>
      <w:r w:rsidRPr="00F077EC">
        <w:t xml:space="preserve">l problema de tener que financiar dos sistemas, a lo que se </w:t>
      </w:r>
      <w:r>
        <w:t xml:space="preserve">suma </w:t>
      </w:r>
      <w:r w:rsidRPr="00F077EC">
        <w:t xml:space="preserve">la falta de personal local capacitado, pero </w:t>
      </w:r>
      <w:r>
        <w:t xml:space="preserve">es alentador comprobar que </w:t>
      </w:r>
      <w:r w:rsidRPr="00F077EC">
        <w:t xml:space="preserve">el número de niños en instituciones </w:t>
      </w:r>
      <w:r>
        <w:t xml:space="preserve">ha disminuido en un 51% en relación </w:t>
      </w:r>
      <w:r w:rsidRPr="00F077EC">
        <w:t xml:space="preserve">con 2004. </w:t>
      </w:r>
      <w:r>
        <w:t xml:space="preserve"> El </w:t>
      </w:r>
      <w:r w:rsidRPr="00F077EC">
        <w:t xml:space="preserve">total </w:t>
      </w:r>
      <w:r>
        <w:t xml:space="preserve">de fondos </w:t>
      </w:r>
      <w:r w:rsidRPr="00F077EC">
        <w:t xml:space="preserve">para los </w:t>
      </w:r>
      <w:r>
        <w:t xml:space="preserve">niños en régimen de tutela o de guarda </w:t>
      </w:r>
      <w:r w:rsidRPr="00F077EC">
        <w:t>ha aumentado en un 38%, y la función de</w:t>
      </w:r>
      <w:r>
        <w:t xml:space="preserve"> </w:t>
      </w:r>
      <w:r w:rsidRPr="00F077EC">
        <w:t>l</w:t>
      </w:r>
      <w:r>
        <w:t>os</w:t>
      </w:r>
      <w:r w:rsidRPr="00F077EC">
        <w:t xml:space="preserve"> trabaj</w:t>
      </w:r>
      <w:r>
        <w:t>adores</w:t>
      </w:r>
      <w:r w:rsidRPr="00F077EC">
        <w:t xml:space="preserve"> social</w:t>
      </w:r>
      <w:r>
        <w:t>es</w:t>
      </w:r>
      <w:r w:rsidRPr="00F077EC">
        <w:t xml:space="preserve">, especialmente con respecto a la evaluación y las prácticas de adopción de decisiones, se ha </w:t>
      </w:r>
      <w:r>
        <w:t>estructurado</w:t>
      </w:r>
      <w:r w:rsidRPr="00F077EC">
        <w:t xml:space="preserve">. </w:t>
      </w:r>
      <w:r>
        <w:t xml:space="preserve"> La oradora añade </w:t>
      </w:r>
      <w:r w:rsidRPr="00F077EC">
        <w:t xml:space="preserve">que </w:t>
      </w:r>
      <w:r>
        <w:t xml:space="preserve">con arreglo a </w:t>
      </w:r>
      <w:r w:rsidRPr="00F077EC">
        <w:t xml:space="preserve">la legislación vigente las decisiones relativas a la colocación o guarda de los niños </w:t>
      </w:r>
      <w:r>
        <w:t xml:space="preserve">en instituciones se basan </w:t>
      </w:r>
      <w:r w:rsidRPr="00F077EC">
        <w:t>siempre en la evaluación de expertos.</w:t>
      </w:r>
    </w:p>
    <w:p w:rsidR="005C3AC0" w:rsidRPr="00F077EC" w:rsidRDefault="005C3AC0" w:rsidP="005C3AC0">
      <w:pPr>
        <w:spacing w:after="240"/>
      </w:pPr>
      <w:r w:rsidRPr="00F077EC">
        <w:t>36.</w:t>
      </w:r>
      <w:r w:rsidRPr="00F077EC">
        <w:tab/>
        <w:t xml:space="preserve">El </w:t>
      </w:r>
      <w:r w:rsidRPr="00C9679F">
        <w:rPr>
          <w:b/>
        </w:rPr>
        <w:t>Sr. ZERMATTEN</w:t>
      </w:r>
      <w:r w:rsidRPr="00F077EC">
        <w:t xml:space="preserve"> reconoce las dificultades </w:t>
      </w:r>
      <w:r>
        <w:t xml:space="preserve">que plantean los regímenes de guarda </w:t>
      </w:r>
      <w:r w:rsidRPr="00F077EC">
        <w:t xml:space="preserve">y, </w:t>
      </w:r>
      <w:r>
        <w:t xml:space="preserve">en relación con el </w:t>
      </w:r>
      <w:r w:rsidRPr="00F077EC">
        <w:t xml:space="preserve">párrafo 31 del tercer informe periódico, pregunta si se </w:t>
      </w:r>
      <w:r>
        <w:t xml:space="preserve">da </w:t>
      </w:r>
      <w:r w:rsidRPr="00F077EC">
        <w:t>capacitación a los trabajadores sociales y los jueces y, de ser así, dónde.</w:t>
      </w:r>
    </w:p>
    <w:p w:rsidR="005C3AC0" w:rsidRPr="00F077EC" w:rsidRDefault="005C3AC0" w:rsidP="005C3AC0">
      <w:pPr>
        <w:spacing w:after="240"/>
      </w:pPr>
      <w:r w:rsidRPr="00F077EC">
        <w:t>37.</w:t>
      </w:r>
      <w:r w:rsidRPr="00F077EC">
        <w:tab/>
        <w:t xml:space="preserve">La </w:t>
      </w:r>
      <w:r w:rsidRPr="00C9679F">
        <w:rPr>
          <w:b/>
        </w:rPr>
        <w:t>Sra. ORTIZ</w:t>
      </w:r>
      <w:r w:rsidRPr="00F077EC">
        <w:t xml:space="preserve"> pregunta si el Gobierno tiene planes </w:t>
      </w:r>
      <w:r>
        <w:t>de</w:t>
      </w:r>
      <w:r w:rsidRPr="00F077EC">
        <w:t xml:space="preserve"> descentralizar los servicios y fortalecer la capacidad local. </w:t>
      </w:r>
      <w:r>
        <w:t xml:space="preserve"> Quiere saber </w:t>
      </w:r>
      <w:r w:rsidRPr="00F077EC">
        <w:t xml:space="preserve">si la ley </w:t>
      </w:r>
      <w:r>
        <w:t xml:space="preserve">prevé que se haga </w:t>
      </w:r>
      <w:r w:rsidRPr="00F077EC">
        <w:t xml:space="preserve">un examen periódico del </w:t>
      </w:r>
      <w:r>
        <w:t xml:space="preserve">estado de </w:t>
      </w:r>
      <w:r w:rsidRPr="00F077EC">
        <w:t xml:space="preserve">la </w:t>
      </w:r>
      <w:r>
        <w:t>enseñanza</w:t>
      </w:r>
      <w:r w:rsidRPr="00F077EC">
        <w:t xml:space="preserve">, el mantenimiento de estadísticas sobre el número de niños entregados en adopción, la orientación a las familias interesadas en adoptar niños </w:t>
      </w:r>
      <w:r>
        <w:t>y los</w:t>
      </w:r>
      <w:r w:rsidRPr="00F077EC">
        <w:t xml:space="preserve"> reglamentos que ri</w:t>
      </w:r>
      <w:r>
        <w:t>ge</w:t>
      </w:r>
      <w:r w:rsidRPr="00F077EC">
        <w:t>n las agencias de adopción.</w:t>
      </w:r>
    </w:p>
    <w:p w:rsidR="005C3AC0" w:rsidRPr="00F077EC" w:rsidRDefault="005C3AC0" w:rsidP="005C3AC0">
      <w:pPr>
        <w:spacing w:after="240"/>
      </w:pPr>
      <w:r w:rsidRPr="00F077EC">
        <w:t>38.</w:t>
      </w:r>
      <w:r w:rsidRPr="00F077EC">
        <w:tab/>
        <w:t xml:space="preserve">El </w:t>
      </w:r>
      <w:r w:rsidRPr="00C9679F">
        <w:rPr>
          <w:b/>
        </w:rPr>
        <w:t>Sr. PARFITT</w:t>
      </w:r>
      <w:r w:rsidRPr="00F077EC">
        <w:t xml:space="preserve"> pregunta a la delegación hasta qué punto la entrega de niños en adopción se basa exclusivamente en el grado de pobreza de sus padres.</w:t>
      </w:r>
    </w:p>
    <w:p w:rsidR="005C3AC0" w:rsidRPr="00F077EC" w:rsidRDefault="005C3AC0" w:rsidP="005C3AC0">
      <w:pPr>
        <w:spacing w:after="240"/>
      </w:pPr>
      <w:r w:rsidRPr="00F077EC">
        <w:t>39.</w:t>
      </w:r>
      <w:r w:rsidRPr="00F077EC">
        <w:tab/>
        <w:t xml:space="preserve">La </w:t>
      </w:r>
      <w:r w:rsidRPr="00C9679F">
        <w:rPr>
          <w:b/>
        </w:rPr>
        <w:t>PRESIDENTA</w:t>
      </w:r>
      <w:r w:rsidRPr="00F077EC">
        <w:t xml:space="preserve"> pide una evaluación </w:t>
      </w:r>
      <w:r>
        <w:t>del</w:t>
      </w:r>
      <w:r w:rsidRPr="00F077EC">
        <w:t xml:space="preserve"> grado en que la población en general se ha visto afectada por las tasas más bajas de internamiento en instituciones y la disminución de la población y de las tasas de fecundidad.</w:t>
      </w:r>
    </w:p>
    <w:p w:rsidR="005C3AC0" w:rsidRPr="00F077EC" w:rsidRDefault="005C3AC0" w:rsidP="005C3AC0">
      <w:pPr>
        <w:spacing w:after="240"/>
      </w:pPr>
      <w:r w:rsidRPr="00F077EC">
        <w:t>40.</w:t>
      </w:r>
      <w:r w:rsidRPr="00F077EC">
        <w:tab/>
        <w:t xml:space="preserve">La </w:t>
      </w:r>
      <w:r w:rsidRPr="00C9679F">
        <w:rPr>
          <w:b/>
        </w:rPr>
        <w:t>Sra. GOLUBIANI</w:t>
      </w:r>
      <w:r w:rsidRPr="00F077EC">
        <w:t xml:space="preserve"> (Georgia) explica, con respecto a la capacitación, que las instituciones académicas de Georgia ofrecen </w:t>
      </w:r>
      <w:r>
        <w:t xml:space="preserve">diplomas </w:t>
      </w:r>
      <w:r w:rsidRPr="00F077EC">
        <w:t xml:space="preserve">y cursos más breves de certificación en trabajo social a las personas que trabajan en ese ámbito. </w:t>
      </w:r>
      <w:r>
        <w:t xml:space="preserve"> </w:t>
      </w:r>
      <w:r w:rsidRPr="00F077EC">
        <w:t xml:space="preserve">La descentralización de los servicios es una cuestión muy importante para el Gobierno. </w:t>
      </w:r>
      <w:r>
        <w:t xml:space="preserve"> A </w:t>
      </w:r>
      <w:r w:rsidRPr="00F077EC">
        <w:t xml:space="preserve">ese </w:t>
      </w:r>
      <w:r>
        <w:t>respecto</w:t>
      </w:r>
      <w:r w:rsidRPr="00F077EC">
        <w:t xml:space="preserve">, </w:t>
      </w:r>
      <w:r>
        <w:t xml:space="preserve">adoptan las decisiones a nivel local </w:t>
      </w:r>
      <w:r w:rsidRPr="00F077EC">
        <w:t>los equipos</w:t>
      </w:r>
      <w:r>
        <w:t xml:space="preserve">, </w:t>
      </w:r>
      <w:r w:rsidRPr="00F077EC">
        <w:t xml:space="preserve">grupos y </w:t>
      </w:r>
      <w:r>
        <w:t xml:space="preserve">agentes de trabajo social activos en </w:t>
      </w:r>
      <w:r w:rsidRPr="00F077EC">
        <w:t xml:space="preserve">los centros de documentación </w:t>
      </w:r>
      <w:r>
        <w:t>de todo el país.</w:t>
      </w:r>
    </w:p>
    <w:p w:rsidR="005C3AC0" w:rsidRPr="00F077EC" w:rsidRDefault="005C3AC0" w:rsidP="005C3AC0">
      <w:pPr>
        <w:spacing w:after="240"/>
      </w:pPr>
      <w:r w:rsidRPr="00F077EC">
        <w:t>41.</w:t>
      </w:r>
      <w:r w:rsidRPr="00F077EC">
        <w:tab/>
        <w:t xml:space="preserve">La reglamentación en materia de adopción se ha ampliado enormemente </w:t>
      </w:r>
      <w:r>
        <w:t xml:space="preserve">mucho </w:t>
      </w:r>
      <w:r w:rsidRPr="00F077EC">
        <w:t xml:space="preserve">en los cuatro últimos años. </w:t>
      </w:r>
      <w:r>
        <w:t xml:space="preserve"> </w:t>
      </w:r>
      <w:r w:rsidRPr="00F077EC">
        <w:t>La Ley de adopción de 2007 contiene disposiciones sobre la evaluación obligatoria de la adopción</w:t>
      </w:r>
      <w:r>
        <w:t>,</w:t>
      </w:r>
      <w:r w:rsidRPr="00F077EC">
        <w:t xml:space="preserve"> por trabajadores sociales antes de </w:t>
      </w:r>
      <w:r>
        <w:t xml:space="preserve">la conclusión del </w:t>
      </w:r>
      <w:r w:rsidRPr="00F077EC">
        <w:t xml:space="preserve">proceso, las sanciones </w:t>
      </w:r>
      <w:r>
        <w:t xml:space="preserve">previstas </w:t>
      </w:r>
      <w:r w:rsidRPr="00F077EC">
        <w:t xml:space="preserve">para las prácticas de adopción ilegales y los permisos para la adopción de niños abandonados. </w:t>
      </w:r>
      <w:r>
        <w:t xml:space="preserve"> </w:t>
      </w:r>
      <w:r w:rsidRPr="00F077EC">
        <w:t xml:space="preserve">El número de adopciones ha aumentado drásticamente. </w:t>
      </w:r>
      <w:r>
        <w:t xml:space="preserve"> S</w:t>
      </w:r>
      <w:r w:rsidRPr="00F077EC">
        <w:t xml:space="preserve">i bien es lamentable que las familias georgianas </w:t>
      </w:r>
      <w:r>
        <w:t xml:space="preserve">se resistan </w:t>
      </w:r>
      <w:r w:rsidRPr="00F077EC">
        <w:t>a adoptar niños con discapacidad o problemas de salud, un número considerable de extranjeros han estado dispuestos a hacerlo.</w:t>
      </w:r>
    </w:p>
    <w:p w:rsidR="005C3AC0" w:rsidRPr="00F077EC" w:rsidRDefault="005C3AC0" w:rsidP="005C3AC0">
      <w:pPr>
        <w:spacing w:after="240"/>
      </w:pPr>
      <w:r w:rsidRPr="00F077EC">
        <w:t>42.</w:t>
      </w:r>
      <w:r w:rsidRPr="00F077EC">
        <w:tab/>
        <w:t xml:space="preserve">La oradora expone brevemente las disposiciones sobre </w:t>
      </w:r>
      <w:r>
        <w:t xml:space="preserve">el régimen de tutela </w:t>
      </w:r>
      <w:r w:rsidRPr="00F077EC">
        <w:t>para los niños, becas de enseñanza para niños provenientes de medios desfavorecidos, proyectos especiales de reintegración, y asistencia financiera, especialmente para las familias pobres que, de no obtenerla, podrían entregar a sus hijos en adopción.</w:t>
      </w:r>
    </w:p>
    <w:p w:rsidR="005C3AC0" w:rsidRPr="00F077EC" w:rsidRDefault="005C3AC0" w:rsidP="005C3AC0">
      <w:pPr>
        <w:spacing w:after="240"/>
      </w:pPr>
      <w:r w:rsidRPr="00F077EC">
        <w:t>43.</w:t>
      </w:r>
      <w:r w:rsidRPr="00F077EC">
        <w:tab/>
        <w:t xml:space="preserve">El </w:t>
      </w:r>
      <w:r w:rsidRPr="00C9679F">
        <w:rPr>
          <w:b/>
        </w:rPr>
        <w:t>Sr. PARFITT</w:t>
      </w:r>
      <w:r w:rsidRPr="00F077EC">
        <w:t xml:space="preserve"> pregunta si </w:t>
      </w:r>
      <w:r>
        <w:t xml:space="preserve">hay </w:t>
      </w:r>
      <w:r w:rsidRPr="00F077EC">
        <w:t>instituciones que no administr</w:t>
      </w:r>
      <w:r>
        <w:t>e</w:t>
      </w:r>
      <w:r w:rsidRPr="00F077EC">
        <w:t xml:space="preserve"> el Estado y, de ser así, cuántos niños se encuentran en esos establecimientos.</w:t>
      </w:r>
    </w:p>
    <w:p w:rsidR="005C3AC0" w:rsidRPr="00F077EC" w:rsidRDefault="005C3AC0" w:rsidP="005C3AC0">
      <w:pPr>
        <w:spacing w:after="240"/>
      </w:pPr>
      <w:r w:rsidRPr="00F077EC">
        <w:t>44.</w:t>
      </w:r>
      <w:r w:rsidRPr="00F077EC">
        <w:tab/>
        <w:t xml:space="preserve">La </w:t>
      </w:r>
      <w:r w:rsidRPr="00C9679F">
        <w:rPr>
          <w:b/>
        </w:rPr>
        <w:t>Sra. GOLUBIANI</w:t>
      </w:r>
      <w:r w:rsidRPr="00F077EC">
        <w:t xml:space="preserve"> (Georgia) dice que algunas instituciones privadas </w:t>
      </w:r>
      <w:r>
        <w:t xml:space="preserve">están en manos de </w:t>
      </w:r>
      <w:r w:rsidRPr="00F077EC">
        <w:t xml:space="preserve">iglesias y ONG locales, y que la nueva legislación </w:t>
      </w:r>
      <w:r>
        <w:t>se hará extensiva a</w:t>
      </w:r>
      <w:r w:rsidRPr="00F077EC">
        <w:t xml:space="preserve"> todas las entidades privadas</w:t>
      </w:r>
      <w:r>
        <w:t>,</w:t>
      </w:r>
      <w:r w:rsidRPr="00F077EC">
        <w:t xml:space="preserve"> en las que viven aproximadamente 1.200 niños.</w:t>
      </w:r>
    </w:p>
    <w:p w:rsidR="005C3AC0" w:rsidRPr="00C9679F" w:rsidRDefault="005C3AC0" w:rsidP="005C3AC0">
      <w:pPr>
        <w:spacing w:after="240"/>
        <w:ind w:left="567"/>
        <w:rPr>
          <w:i/>
        </w:rPr>
      </w:pPr>
      <w:r w:rsidRPr="00C9679F">
        <w:rPr>
          <w:i/>
        </w:rPr>
        <w:t>Se suspende la sesión a las 16.40 horas y se reanuda a las 16.52 horas.</w:t>
      </w:r>
    </w:p>
    <w:p w:rsidR="005C3AC0" w:rsidRPr="00F077EC" w:rsidRDefault="005C3AC0" w:rsidP="005C3AC0">
      <w:pPr>
        <w:spacing w:after="240"/>
      </w:pPr>
      <w:r w:rsidRPr="00F077EC">
        <w:t>45.</w:t>
      </w:r>
      <w:r w:rsidRPr="00F077EC">
        <w:tab/>
        <w:t xml:space="preserve">La </w:t>
      </w:r>
      <w:r w:rsidRPr="00C9679F">
        <w:rPr>
          <w:b/>
        </w:rPr>
        <w:t>Sra. MIRZIKASHVILI</w:t>
      </w:r>
      <w:r w:rsidRPr="00F077EC">
        <w:t xml:space="preserve"> (Georgia) describe la reforma de la atención de la salud iniciada a fines de 2006 con miras a mejorar el acceso a </w:t>
      </w:r>
      <w:r>
        <w:t xml:space="preserve">servicios de </w:t>
      </w:r>
      <w:r w:rsidRPr="00F077EC">
        <w:t xml:space="preserve">salud </w:t>
      </w:r>
      <w:r>
        <w:t xml:space="preserve">de buena calidad </w:t>
      </w:r>
      <w:r w:rsidRPr="00F077EC">
        <w:t xml:space="preserve">y </w:t>
      </w:r>
      <w:r>
        <w:t xml:space="preserve">aumentar </w:t>
      </w:r>
      <w:r w:rsidRPr="00F077EC">
        <w:t xml:space="preserve">la equidad en la prestación de los servicios. </w:t>
      </w:r>
      <w:r>
        <w:t xml:space="preserve"> Con el </w:t>
      </w:r>
      <w:r w:rsidRPr="00F077EC">
        <w:t xml:space="preserve">nuevo sistema, mediante el seguro de salud proporcionado por una alianza entre los sectores público y privado, la población que vive por debajo de la línea de pobreza tiene acceso a dichos servicios. </w:t>
      </w:r>
    </w:p>
    <w:p w:rsidR="005C3AC0" w:rsidRPr="00F077EC" w:rsidRDefault="005C3AC0" w:rsidP="005C3AC0">
      <w:pPr>
        <w:spacing w:after="240"/>
      </w:pPr>
      <w:r w:rsidRPr="00F077EC">
        <w:t>46.</w:t>
      </w:r>
      <w:r w:rsidRPr="00F077EC">
        <w:tab/>
      </w:r>
      <w:r>
        <w:t xml:space="preserve">La oradora menciona </w:t>
      </w:r>
      <w:r w:rsidRPr="00F077EC">
        <w:t xml:space="preserve">algunas esferas de prioridad del Gobierno, como la política de salud mental, la atención </w:t>
      </w:r>
      <w:r>
        <w:t>de la madre y el niño</w:t>
      </w:r>
      <w:r w:rsidRPr="00F077EC">
        <w:t xml:space="preserve">, que </w:t>
      </w:r>
      <w:r>
        <w:t xml:space="preserve">es </w:t>
      </w:r>
      <w:r w:rsidRPr="00F077EC">
        <w:t xml:space="preserve">una de las esferas prioritarias de la estrategia de los Objetivos de Desarrollo del Milenio, el desarrollo en la primera infancia y la atención de la adolescencia y la salud reproductiva. </w:t>
      </w:r>
      <w:r>
        <w:t xml:space="preserve"> </w:t>
      </w:r>
      <w:r w:rsidRPr="00F077EC">
        <w:t xml:space="preserve">Con respecto a la mortalidad neonatal, </w:t>
      </w:r>
      <w:r>
        <w:t xml:space="preserve">la oradora </w:t>
      </w:r>
      <w:r w:rsidRPr="00F077EC">
        <w:t>reconoce que la tasa es particularmente elevada en las zonas rurales, especialmente en Georgia meridional</w:t>
      </w:r>
      <w:r>
        <w:t>,</w:t>
      </w:r>
      <w:r w:rsidRPr="00F077EC">
        <w:t xml:space="preserve"> donde las creencias </w:t>
      </w:r>
      <w:r>
        <w:t xml:space="preserve">religiosas </w:t>
      </w:r>
      <w:r w:rsidRPr="00F077EC">
        <w:t xml:space="preserve">y </w:t>
      </w:r>
      <w:r>
        <w:t xml:space="preserve">las </w:t>
      </w:r>
      <w:r w:rsidRPr="00F077EC">
        <w:t xml:space="preserve">costumbres propician los partos en el hogar. </w:t>
      </w:r>
      <w:r>
        <w:t xml:space="preserve"> </w:t>
      </w:r>
      <w:r w:rsidRPr="00F077EC">
        <w:t>Esas influencias inciden también en la inmunización, y el Gobierno está procurando crear mayor conciencia de la importancia de la atención preventiva.</w:t>
      </w:r>
    </w:p>
    <w:p w:rsidR="005C3AC0" w:rsidRPr="00F077EC" w:rsidRDefault="005C3AC0" w:rsidP="005C3AC0">
      <w:pPr>
        <w:spacing w:after="240"/>
      </w:pPr>
      <w:r w:rsidRPr="00F077EC">
        <w:t>47.</w:t>
      </w:r>
      <w:r w:rsidRPr="00F077EC">
        <w:tab/>
        <w:t xml:space="preserve">La educación sexual como tal no está incluida en el plan de estudios de Georgia, pero el tema se promoverá en el marco de las medidas emprendidas para </w:t>
      </w:r>
      <w:r>
        <w:t xml:space="preserve">aumentar </w:t>
      </w:r>
      <w:r w:rsidRPr="00F077EC">
        <w:t xml:space="preserve">la </w:t>
      </w:r>
      <w:r>
        <w:t xml:space="preserve">conciencia de </w:t>
      </w:r>
      <w:r w:rsidRPr="00F077EC">
        <w:t xml:space="preserve">la salud reproductiva. </w:t>
      </w:r>
      <w:r>
        <w:t xml:space="preserve"> </w:t>
      </w:r>
      <w:r w:rsidRPr="00F077EC">
        <w:t xml:space="preserve">En cuanto a las estadísticas sobre embarazos y abortos en la adolescencia, </w:t>
      </w:r>
      <w:r>
        <w:t xml:space="preserve">la oradora </w:t>
      </w:r>
      <w:r w:rsidRPr="00F077EC">
        <w:t>dice que</w:t>
      </w:r>
      <w:r>
        <w:t xml:space="preserve"> </w:t>
      </w:r>
      <w:r w:rsidRPr="00F077EC">
        <w:t>no es enteramente exacto afirmar que la tasa de abortos se ha duplicado, a pesar de que parece ser así</w:t>
      </w:r>
      <w:r>
        <w:t>.</w:t>
      </w:r>
      <w:r w:rsidRPr="00F077EC">
        <w:t xml:space="preserve"> </w:t>
      </w:r>
      <w:r>
        <w:t xml:space="preserve"> </w:t>
      </w:r>
      <w:r w:rsidRPr="00F077EC">
        <w:t>Explica que</w:t>
      </w:r>
      <w:r>
        <w:t>,</w:t>
      </w:r>
      <w:r w:rsidRPr="00F077EC">
        <w:t xml:space="preserve"> </w:t>
      </w:r>
      <w:r>
        <w:t>a</w:t>
      </w:r>
      <w:r w:rsidRPr="00F077EC">
        <w:t xml:space="preserve">l </w:t>
      </w:r>
      <w:r>
        <w:t xml:space="preserve">haber mejorado </w:t>
      </w:r>
      <w:r w:rsidRPr="00F077EC">
        <w:t>los métodos de reunión de datos</w:t>
      </w:r>
      <w:r>
        <w:t>,</w:t>
      </w:r>
      <w:r w:rsidRPr="00F077EC">
        <w:t xml:space="preserve"> </w:t>
      </w:r>
      <w:r>
        <w:t xml:space="preserve">se cuenta ahora con </w:t>
      </w:r>
      <w:r w:rsidRPr="00F077EC">
        <w:t>estadísticas más fiables que en el pasado, cuando había más casos sobre los que no se informaba.</w:t>
      </w:r>
    </w:p>
    <w:p w:rsidR="005C3AC0" w:rsidRPr="00F077EC" w:rsidRDefault="005C3AC0" w:rsidP="005C3AC0">
      <w:pPr>
        <w:spacing w:after="240"/>
      </w:pPr>
      <w:r w:rsidRPr="00F077EC">
        <w:t>48.</w:t>
      </w:r>
      <w:r w:rsidRPr="00F077EC">
        <w:tab/>
        <w:t xml:space="preserve">La </w:t>
      </w:r>
      <w:r w:rsidRPr="00C9679F">
        <w:rPr>
          <w:b/>
        </w:rPr>
        <w:t>Sra. AIDOO</w:t>
      </w:r>
      <w:r w:rsidRPr="00F077EC">
        <w:t xml:space="preserve"> dice que</w:t>
      </w:r>
      <w:r>
        <w:t>,</w:t>
      </w:r>
      <w:r w:rsidRPr="00F077EC">
        <w:t xml:space="preserve"> </w:t>
      </w:r>
      <w:r>
        <w:t xml:space="preserve">independientemente de </w:t>
      </w:r>
      <w:r w:rsidRPr="00F077EC">
        <w:t xml:space="preserve">las mejoras en la reunión de datos, es evidente que las tasas de abortos y embarazos entre adolescentes son bastante elevadas. </w:t>
      </w:r>
      <w:r>
        <w:t xml:space="preserve"> </w:t>
      </w:r>
      <w:r w:rsidRPr="00F077EC">
        <w:t xml:space="preserve">Por ello, </w:t>
      </w:r>
      <w:r>
        <w:t>e</w:t>
      </w:r>
      <w:r w:rsidRPr="00F077EC">
        <w:t xml:space="preserve">l Comité </w:t>
      </w:r>
      <w:r>
        <w:t xml:space="preserve">quisiera </w:t>
      </w:r>
      <w:r w:rsidRPr="00F077EC">
        <w:t>tener más información sobre la eficacia de las políticas y programas gubernamentales en materia de educación sobre salud reproductiva.</w:t>
      </w:r>
    </w:p>
    <w:p w:rsidR="005C3AC0" w:rsidRPr="00F077EC" w:rsidRDefault="005C3AC0" w:rsidP="005C3AC0">
      <w:pPr>
        <w:spacing w:after="240"/>
      </w:pPr>
      <w:r w:rsidRPr="00F077EC">
        <w:t>49.</w:t>
      </w:r>
      <w:r w:rsidRPr="00F077EC">
        <w:tab/>
        <w:t xml:space="preserve">La </w:t>
      </w:r>
      <w:r w:rsidRPr="00C9679F">
        <w:rPr>
          <w:b/>
        </w:rPr>
        <w:t>Sra. MIRZIKASHVILI</w:t>
      </w:r>
      <w:r w:rsidRPr="00F077EC">
        <w:t xml:space="preserve"> (Georgia) dice que </w:t>
      </w:r>
      <w:r>
        <w:t xml:space="preserve">a ese respecto </w:t>
      </w:r>
      <w:r w:rsidRPr="00F077EC">
        <w:t xml:space="preserve">varias ONG han </w:t>
      </w:r>
      <w:r>
        <w:t xml:space="preserve">hecho </w:t>
      </w:r>
      <w:r w:rsidRPr="00F077EC">
        <w:t xml:space="preserve">encuestas sobre </w:t>
      </w:r>
      <w:r>
        <w:t xml:space="preserve">la </w:t>
      </w:r>
      <w:r w:rsidRPr="00F077EC">
        <w:t xml:space="preserve">eficacia </w:t>
      </w:r>
      <w:r>
        <w:t xml:space="preserve">de la reunión de datos, </w:t>
      </w:r>
      <w:r w:rsidRPr="00F077EC">
        <w:t>cuyos resultados comunicará al Comité a su debido tiempo.</w:t>
      </w:r>
    </w:p>
    <w:p w:rsidR="005C3AC0" w:rsidRPr="00F077EC" w:rsidRDefault="005C3AC0" w:rsidP="005C3AC0">
      <w:pPr>
        <w:spacing w:after="240"/>
      </w:pPr>
      <w:r w:rsidRPr="00F077EC">
        <w:t>50.</w:t>
      </w:r>
      <w:r w:rsidRPr="00F077EC">
        <w:tab/>
        <w:t xml:space="preserve">La </w:t>
      </w:r>
      <w:r w:rsidRPr="00C9679F">
        <w:rPr>
          <w:b/>
        </w:rPr>
        <w:t>PRESIDENTA</w:t>
      </w:r>
      <w:r w:rsidRPr="00F077EC">
        <w:t xml:space="preserve"> opina que sería </w:t>
      </w:r>
      <w:r>
        <w:t xml:space="preserve">mejor que el propio </w:t>
      </w:r>
      <w:r w:rsidRPr="00F077EC">
        <w:t xml:space="preserve">Estado </w:t>
      </w:r>
      <w:r>
        <w:t xml:space="preserve">hiciera esas </w:t>
      </w:r>
      <w:r w:rsidRPr="00F077EC">
        <w:t xml:space="preserve">encuestas en lugar de </w:t>
      </w:r>
      <w:r>
        <w:t xml:space="preserve">encomendárselas </w:t>
      </w:r>
      <w:r w:rsidRPr="00F077EC">
        <w:t>a la sociedad civil.</w:t>
      </w:r>
    </w:p>
    <w:p w:rsidR="005C3AC0" w:rsidRPr="00F077EC" w:rsidRDefault="005C3AC0" w:rsidP="005C3AC0">
      <w:pPr>
        <w:spacing w:after="240"/>
      </w:pPr>
      <w:r w:rsidRPr="00F077EC">
        <w:t>51.</w:t>
      </w:r>
      <w:r w:rsidRPr="00F077EC">
        <w:tab/>
        <w:t xml:space="preserve">La </w:t>
      </w:r>
      <w:r w:rsidRPr="00C9679F">
        <w:rPr>
          <w:b/>
        </w:rPr>
        <w:t>Sra. ORTIZ</w:t>
      </w:r>
      <w:r w:rsidRPr="00F077EC">
        <w:t xml:space="preserve">, </w:t>
      </w:r>
      <w:r>
        <w:t xml:space="preserve">refiriéndose a </w:t>
      </w:r>
      <w:r w:rsidRPr="00F077EC">
        <w:t xml:space="preserve">la discrepancia en la tasa de mortalidad neonatal entre las zonas rurales y las urbanas y </w:t>
      </w:r>
      <w:r>
        <w:t>a</w:t>
      </w:r>
      <w:r w:rsidRPr="00F077EC">
        <w:t xml:space="preserve"> las razones de índole religiosa </w:t>
      </w:r>
      <w:r>
        <w:t>y cultural aducidas</w:t>
      </w:r>
      <w:r w:rsidRPr="00F077EC">
        <w:t xml:space="preserve"> </w:t>
      </w:r>
      <w:r>
        <w:t xml:space="preserve">para explicarlo, </w:t>
      </w:r>
      <w:r w:rsidRPr="00F077EC">
        <w:t xml:space="preserve">dice que </w:t>
      </w:r>
      <w:r>
        <w:t xml:space="preserve">para </w:t>
      </w:r>
      <w:r w:rsidRPr="00F077EC">
        <w:t xml:space="preserve">contrarrestar las inhibiciones de la población de las zonas rurales </w:t>
      </w:r>
      <w:r>
        <w:t xml:space="preserve">habría </w:t>
      </w:r>
      <w:r w:rsidRPr="00F077EC">
        <w:t xml:space="preserve">que adaptar los servicios de salud </w:t>
      </w:r>
      <w:r>
        <w:t xml:space="preserve">de modo </w:t>
      </w:r>
      <w:r w:rsidRPr="00F077EC">
        <w:t xml:space="preserve">que </w:t>
      </w:r>
      <w:r>
        <w:t xml:space="preserve">fueran </w:t>
      </w:r>
      <w:r w:rsidRPr="00F077EC">
        <w:t>aceptable</w:t>
      </w:r>
      <w:r>
        <w:t>s</w:t>
      </w:r>
      <w:r w:rsidRPr="00F077EC">
        <w:t xml:space="preserve"> culturalmente </w:t>
      </w:r>
      <w:r>
        <w:t xml:space="preserve">para </w:t>
      </w:r>
      <w:r w:rsidRPr="00F077EC">
        <w:t>dicha población</w:t>
      </w:r>
      <w:r>
        <w:t xml:space="preserve">.  También quiere saber qué </w:t>
      </w:r>
      <w:r w:rsidRPr="00F077EC">
        <w:t xml:space="preserve">va a </w:t>
      </w:r>
      <w:r>
        <w:t xml:space="preserve">hacer </w:t>
      </w:r>
      <w:r w:rsidRPr="00F077EC">
        <w:t xml:space="preserve">el sistema de salud </w:t>
      </w:r>
      <w:r>
        <w:t xml:space="preserve">para hacer disminuir </w:t>
      </w:r>
      <w:r w:rsidRPr="00F077EC">
        <w:t>la tasa de mortalidad.</w:t>
      </w:r>
    </w:p>
    <w:p w:rsidR="005C3AC0" w:rsidRPr="00F077EC" w:rsidRDefault="005C3AC0" w:rsidP="005C3AC0">
      <w:pPr>
        <w:spacing w:after="240"/>
      </w:pPr>
      <w:r w:rsidRPr="00F077EC">
        <w:t>52.</w:t>
      </w:r>
      <w:r w:rsidRPr="00F077EC">
        <w:tab/>
        <w:t xml:space="preserve">La </w:t>
      </w:r>
      <w:r w:rsidRPr="00C9679F">
        <w:rPr>
          <w:b/>
        </w:rPr>
        <w:t>Sra. MIRZIKASHVILI</w:t>
      </w:r>
      <w:r w:rsidRPr="00F077EC">
        <w:t xml:space="preserve"> (Georgia) reitera que el acceso de todos los georgianos a la atención </w:t>
      </w:r>
      <w:r>
        <w:t xml:space="preserve">médica </w:t>
      </w:r>
      <w:r w:rsidRPr="00F077EC">
        <w:t>sigue siendo el principal objetivo de la estrategia de reforma y que las inquietudes manifestadas por la Sra. Ortiz se están efectivamente incorporando en el programa gubernamental sobre la calidad de la atención de la salud.</w:t>
      </w:r>
    </w:p>
    <w:p w:rsidR="005C3AC0" w:rsidRPr="00F077EC" w:rsidRDefault="005C3AC0" w:rsidP="005C3AC0">
      <w:pPr>
        <w:spacing w:after="240"/>
      </w:pPr>
      <w:r w:rsidRPr="00F077EC">
        <w:t>53.</w:t>
      </w:r>
      <w:r w:rsidRPr="00F077EC">
        <w:tab/>
        <w:t xml:space="preserve">El </w:t>
      </w:r>
      <w:r w:rsidRPr="00C9679F">
        <w:rPr>
          <w:b/>
        </w:rPr>
        <w:t>Sr. PURAS</w:t>
      </w:r>
      <w:r w:rsidRPr="00F077EC">
        <w:t xml:space="preserve"> (Relator para el país) da las gracias a la delegación por las aclaraciones proporcionadas en relación con la política </w:t>
      </w:r>
      <w:r>
        <w:t>de salud</w:t>
      </w:r>
      <w:r w:rsidRPr="00F077EC">
        <w:t xml:space="preserve">, incluida la salud mental, </w:t>
      </w:r>
      <w:r>
        <w:t xml:space="preserve">y </w:t>
      </w:r>
      <w:r w:rsidRPr="00F077EC">
        <w:t xml:space="preserve">dice que una política de salud mental modelo debe centrarse tanto en la promoción de una buena salud mental de padres e hijos como en la atención psiquiátrica. </w:t>
      </w:r>
      <w:r>
        <w:t xml:space="preserve"> </w:t>
      </w:r>
      <w:r w:rsidRPr="00F077EC">
        <w:t xml:space="preserve">Por consiguiente, espera que </w:t>
      </w:r>
      <w:r>
        <w:t xml:space="preserve">ese criterio </w:t>
      </w:r>
      <w:r w:rsidRPr="00F077EC">
        <w:t>se integre en la atención médica primaria, comunitaria, pediátrica y escolar.</w:t>
      </w:r>
    </w:p>
    <w:p w:rsidR="005C3AC0" w:rsidRPr="00F077EC" w:rsidRDefault="005C3AC0" w:rsidP="005C3AC0">
      <w:pPr>
        <w:spacing w:after="240"/>
      </w:pPr>
      <w:r w:rsidRPr="00F077EC">
        <w:t>54.</w:t>
      </w:r>
      <w:r w:rsidRPr="00F077EC">
        <w:tab/>
        <w:t xml:space="preserve">La </w:t>
      </w:r>
      <w:r w:rsidRPr="00C9679F">
        <w:rPr>
          <w:b/>
        </w:rPr>
        <w:t>Sra. MIRZIKASHVILI</w:t>
      </w:r>
      <w:r w:rsidRPr="00F077EC">
        <w:t xml:space="preserve"> (Georgia) asegura al Comité que en el </w:t>
      </w:r>
      <w:r>
        <w:t xml:space="preserve">programa </w:t>
      </w:r>
      <w:r w:rsidRPr="00F077EC">
        <w:t xml:space="preserve">de </w:t>
      </w:r>
      <w:r>
        <w:t xml:space="preserve">estudios </w:t>
      </w:r>
      <w:r w:rsidRPr="00F077EC">
        <w:t xml:space="preserve">de los médicos generales se incluyen cuestiones de salud mental a fin de que </w:t>
      </w:r>
      <w:r>
        <w:t xml:space="preserve">esos médicos </w:t>
      </w:r>
      <w:r w:rsidRPr="00F077EC">
        <w:t>puedan proporcionar a los pacientes servicios básicos de salud mental en el nivel primario de atención hasta que sean remitidos a los hospitales.</w:t>
      </w:r>
    </w:p>
    <w:p w:rsidR="005C3AC0" w:rsidRPr="00F077EC" w:rsidRDefault="005C3AC0" w:rsidP="005C3AC0">
      <w:pPr>
        <w:spacing w:after="240"/>
      </w:pPr>
      <w:r w:rsidRPr="00F077EC">
        <w:t>55.</w:t>
      </w:r>
      <w:r w:rsidRPr="00F077EC">
        <w:tab/>
        <w:t xml:space="preserve">Con respecto a la </w:t>
      </w:r>
      <w:r>
        <w:t xml:space="preserve">pregunta sobre </w:t>
      </w:r>
      <w:r w:rsidRPr="00F077EC">
        <w:t xml:space="preserve">la confidencialidad y la posibilidad de que los menores vayan al médico por </w:t>
      </w:r>
      <w:r>
        <w:t xml:space="preserve">iniciativa </w:t>
      </w:r>
      <w:r w:rsidRPr="00F077EC">
        <w:t xml:space="preserve">propia, </w:t>
      </w:r>
      <w:r>
        <w:t xml:space="preserve">la oradora </w:t>
      </w:r>
      <w:r w:rsidRPr="00F077EC">
        <w:t xml:space="preserve">dice que la Ley de 1998 sobre los derechos del paciente dispone que los adolescentes mayores de 16 años pueden consultar al médico y decidir sobre su salud sin necesidad de </w:t>
      </w:r>
      <w:r>
        <w:t xml:space="preserve">informar </w:t>
      </w:r>
      <w:r w:rsidRPr="00F077EC">
        <w:t xml:space="preserve">a sus padres </w:t>
      </w:r>
      <w:r>
        <w:t>ni</w:t>
      </w:r>
      <w:r w:rsidRPr="00F077EC">
        <w:t xml:space="preserve"> pedirles su consentimiento. </w:t>
      </w:r>
    </w:p>
    <w:p w:rsidR="005C3AC0" w:rsidRPr="00F077EC" w:rsidRDefault="005C3AC0" w:rsidP="005C3AC0">
      <w:pPr>
        <w:spacing w:after="240"/>
      </w:pPr>
      <w:r w:rsidRPr="00F077EC">
        <w:t>56.</w:t>
      </w:r>
      <w:r w:rsidRPr="00F077EC">
        <w:tab/>
        <w:t xml:space="preserve">La </w:t>
      </w:r>
      <w:r w:rsidRPr="00C9679F">
        <w:rPr>
          <w:b/>
        </w:rPr>
        <w:t>PRESIDENTA</w:t>
      </w:r>
      <w:r w:rsidRPr="00F077EC">
        <w:t xml:space="preserve"> dice que uno de los factores que </w:t>
      </w:r>
      <w:r>
        <w:t xml:space="preserve">tal vez contribuyan </w:t>
      </w:r>
      <w:r w:rsidRPr="00F077EC">
        <w:t>a los embarazos de adolescentes y a la elevada tasa de abortos es que l</w:t>
      </w:r>
      <w:r>
        <w:t>o</w:t>
      </w:r>
      <w:r w:rsidRPr="00F077EC">
        <w:t>s menores de 16 años no puedan consultar al médico en privado, y que la política de salud pública debe enfrentar ese problema.</w:t>
      </w:r>
    </w:p>
    <w:p w:rsidR="005C3AC0" w:rsidRPr="00F077EC" w:rsidRDefault="005C3AC0" w:rsidP="005C3AC0">
      <w:pPr>
        <w:spacing w:after="240"/>
      </w:pPr>
      <w:r w:rsidRPr="00F077EC">
        <w:t>57.</w:t>
      </w:r>
      <w:r w:rsidRPr="00F077EC">
        <w:tab/>
        <w:t xml:space="preserve">La </w:t>
      </w:r>
      <w:r w:rsidRPr="00C9679F">
        <w:rPr>
          <w:b/>
        </w:rPr>
        <w:t>Sra. MIRZIKASHVILI</w:t>
      </w:r>
      <w:r w:rsidRPr="00F077EC">
        <w:t xml:space="preserve"> (Georgia) dice que, con la asistencia del UNICEF, Georgia ha elaborado muchos programas excelentes de atención de la salud, en particular de inmunización. </w:t>
      </w:r>
      <w:r>
        <w:t xml:space="preserve"> </w:t>
      </w:r>
      <w:r w:rsidRPr="00F077EC">
        <w:t>Además, en el marco del programa de salud reproductiva, promueve la lactancia materna, entre otras cosas mediante grupos de apoyo entre madres.</w:t>
      </w:r>
    </w:p>
    <w:p w:rsidR="005C3AC0" w:rsidRPr="00F077EC" w:rsidRDefault="005C3AC0" w:rsidP="005C3AC0">
      <w:pPr>
        <w:spacing w:after="240"/>
      </w:pPr>
      <w:r w:rsidRPr="00F077EC">
        <w:t>58.</w:t>
      </w:r>
      <w:r w:rsidRPr="00F077EC">
        <w:tab/>
        <w:t xml:space="preserve">El </w:t>
      </w:r>
      <w:r w:rsidRPr="00C9679F">
        <w:rPr>
          <w:b/>
        </w:rPr>
        <w:t>Sr. KAKACHIA</w:t>
      </w:r>
      <w:r w:rsidRPr="00F077EC">
        <w:t xml:space="preserve"> (Georgia) dice que en 2004 alrededor del 47% de la población vivía por debajo del</w:t>
      </w:r>
      <w:r>
        <w:t xml:space="preserve"> umbral de </w:t>
      </w:r>
      <w:r w:rsidRPr="00F077EC">
        <w:t xml:space="preserve">pobreza, y el 32% en condiciones de pobreza extrema. </w:t>
      </w:r>
      <w:r>
        <w:t xml:space="preserve"> </w:t>
      </w:r>
      <w:r w:rsidRPr="00F077EC">
        <w:t>Con la modificación del sistema de seguridad social en 2005</w:t>
      </w:r>
      <w:r>
        <w:t>,</w:t>
      </w:r>
      <w:r w:rsidRPr="00F077EC">
        <w:t xml:space="preserve"> todos los hogares que vivían por debajo del </w:t>
      </w:r>
      <w:r>
        <w:t>umbral de</w:t>
      </w:r>
      <w:r w:rsidRPr="00F077EC">
        <w:t xml:space="preserve"> pobreza pudieron registrarse en el organismo </w:t>
      </w:r>
      <w:r>
        <w:t>de seguridad social</w:t>
      </w:r>
      <w:r w:rsidRPr="00F077EC">
        <w:t xml:space="preserve">. </w:t>
      </w:r>
      <w:r>
        <w:t xml:space="preserve"> </w:t>
      </w:r>
      <w:r w:rsidRPr="00F077EC">
        <w:t xml:space="preserve">En la actualidad, el Gobierno proporciona prestaciones en efectivo a 125.000 hogares, que representan aproximadamente </w:t>
      </w:r>
      <w:r>
        <w:t>a 3</w:t>
      </w:r>
      <w:r w:rsidRPr="00F077EC">
        <w:t xml:space="preserve">00.000 personas, y seguro médico a 700.000 personas. </w:t>
      </w:r>
      <w:r>
        <w:t xml:space="preserve"> </w:t>
      </w:r>
      <w:r w:rsidRPr="00F077EC">
        <w:t xml:space="preserve">Es difícil ofrecer </w:t>
      </w:r>
      <w:r>
        <w:t xml:space="preserve">datos </w:t>
      </w:r>
      <w:r w:rsidRPr="00F077EC">
        <w:t>específic</w:t>
      </w:r>
      <w:r>
        <w:t>os de</w:t>
      </w:r>
      <w:r w:rsidRPr="00F077EC">
        <w:t xml:space="preserve"> los grupos más vulnerables, por lo que actualmente la atención se centra en la población en general. </w:t>
      </w:r>
      <w:r>
        <w:t xml:space="preserve"> </w:t>
      </w:r>
      <w:r w:rsidRPr="00F077EC">
        <w:t xml:space="preserve">En el futuro será necesario </w:t>
      </w:r>
      <w:r>
        <w:t xml:space="preserve">prestar una atención especial a </w:t>
      </w:r>
      <w:r w:rsidRPr="00F077EC">
        <w:t xml:space="preserve">los niños, aunque éstos </w:t>
      </w:r>
      <w:r>
        <w:t xml:space="preserve">ya </w:t>
      </w:r>
      <w:r w:rsidRPr="00F077EC">
        <w:t>se benefician de algunos programas adicionales ofrecidos por el Ministerio de Educación y Ciencia</w:t>
      </w:r>
      <w:r>
        <w:t>s</w:t>
      </w:r>
      <w:r w:rsidRPr="00F077EC">
        <w:t>.</w:t>
      </w:r>
    </w:p>
    <w:p w:rsidR="005C3AC0" w:rsidRPr="00F077EC" w:rsidRDefault="005C3AC0" w:rsidP="005C3AC0">
      <w:pPr>
        <w:spacing w:after="240"/>
      </w:pPr>
      <w:r w:rsidRPr="00F077EC">
        <w:t>59.</w:t>
      </w:r>
      <w:r w:rsidRPr="00F077EC">
        <w:tab/>
        <w:t xml:space="preserve">En cuanto a la cuestión de las condiciones de trabajo de la mujer, el Código Laboral garantiza la no discriminación a todos los trabajadores y concede a todas las mujeres, tanto en el sector público como en el privado, licencia de maternidad de 477 días, 126 de ellos pagados. </w:t>
      </w:r>
      <w:r>
        <w:t xml:space="preserve"> </w:t>
      </w:r>
      <w:r w:rsidRPr="00F077EC">
        <w:t xml:space="preserve">Asimismo, dispone que durante el primer año después del parto sus jornadas laborales sean </w:t>
      </w:r>
      <w:r>
        <w:t>más cortas</w:t>
      </w:r>
      <w:r w:rsidRPr="00F077EC">
        <w:t xml:space="preserve">. </w:t>
      </w:r>
      <w:r>
        <w:t xml:space="preserve"> </w:t>
      </w:r>
      <w:r w:rsidRPr="00F077EC">
        <w:t xml:space="preserve">Existen disposiciones especiales para garantizar que las mujeres y las adolescentes menores de 18 años no </w:t>
      </w:r>
      <w:r>
        <w:t xml:space="preserve">hagan </w:t>
      </w:r>
      <w:r w:rsidRPr="00F077EC">
        <w:t>trabajos peligrosos.</w:t>
      </w:r>
    </w:p>
    <w:p w:rsidR="005C3AC0" w:rsidRPr="00F077EC" w:rsidRDefault="005C3AC0" w:rsidP="005C3AC0">
      <w:pPr>
        <w:spacing w:after="240"/>
      </w:pPr>
      <w:r w:rsidRPr="00F077EC">
        <w:t>60.</w:t>
      </w:r>
      <w:r w:rsidRPr="00F077EC">
        <w:tab/>
        <w:t>Georgia ha ratificado los Convenios de la Organización Internacional del Trabajo (OIT) N</w:t>
      </w:r>
      <w:r>
        <w:t>º </w:t>
      </w:r>
      <w:r w:rsidRPr="00F077EC">
        <w:t>138 (sobre la edad</w:t>
      </w:r>
      <w:r w:rsidRPr="00D255C5">
        <w:t xml:space="preserve"> </w:t>
      </w:r>
      <w:r w:rsidRPr="00F077EC">
        <w:t xml:space="preserve">mínima) y </w:t>
      </w:r>
      <w:r>
        <w:t xml:space="preserve">Nº </w:t>
      </w:r>
      <w:r w:rsidRPr="00F077EC">
        <w:t xml:space="preserve">182 (sobre </w:t>
      </w:r>
      <w:r w:rsidRPr="00D255C5">
        <w:t xml:space="preserve">las peores formas de trabajo </w:t>
      </w:r>
      <w:r w:rsidRPr="00F077EC">
        <w:t xml:space="preserve">infantil). </w:t>
      </w:r>
      <w:r>
        <w:t xml:space="preserve"> </w:t>
      </w:r>
      <w:r w:rsidRPr="00F077EC">
        <w:t xml:space="preserve">Según un estudio </w:t>
      </w:r>
      <w:r>
        <w:t xml:space="preserve">hecho </w:t>
      </w:r>
      <w:r w:rsidRPr="00F077EC">
        <w:t>en 2000, el 45% de los niños de Georgia trabaj</w:t>
      </w:r>
      <w:r>
        <w:t>an</w:t>
      </w:r>
      <w:r w:rsidRPr="00F077EC">
        <w:t xml:space="preserve">. </w:t>
      </w:r>
      <w:r>
        <w:t xml:space="preserve"> </w:t>
      </w:r>
      <w:r w:rsidRPr="00F077EC">
        <w:t>No</w:t>
      </w:r>
      <w:r>
        <w:t> </w:t>
      </w:r>
      <w:r w:rsidRPr="00F077EC">
        <w:t xml:space="preserve">obstante, una evaluación rápida concluida recientemente determinó que </w:t>
      </w:r>
      <w:r>
        <w:t xml:space="preserve">el </w:t>
      </w:r>
      <w:r w:rsidRPr="00F077EC">
        <w:t xml:space="preserve">20% de los niños </w:t>
      </w:r>
      <w:r>
        <w:t xml:space="preserve">que trabajan cumplen </w:t>
      </w:r>
      <w:r w:rsidRPr="00F077EC">
        <w:t>labores domésticas en el hogar, lo que no se considera un problema</w:t>
      </w:r>
      <w:r>
        <w:t>,</w:t>
      </w:r>
      <w:r w:rsidRPr="00F077EC">
        <w:t xml:space="preserve"> siempre que no interfiera con el acceso a las actividades educa</w:t>
      </w:r>
      <w:r>
        <w:t xml:space="preserve">cionales </w:t>
      </w:r>
      <w:r w:rsidRPr="00F077EC">
        <w:t xml:space="preserve">y recreativas. </w:t>
      </w:r>
      <w:r>
        <w:t xml:space="preserve"> </w:t>
      </w:r>
      <w:r w:rsidRPr="00F077EC">
        <w:t>Con respecto a los niños de la calle, algunas ONG ofrecen programas especiales para responder al problema.</w:t>
      </w:r>
    </w:p>
    <w:p w:rsidR="005C3AC0" w:rsidRPr="00F077EC" w:rsidRDefault="005C3AC0" w:rsidP="005C3AC0">
      <w:pPr>
        <w:spacing w:after="240"/>
      </w:pPr>
      <w:r w:rsidRPr="00F077EC">
        <w:t>61</w:t>
      </w:r>
      <w:r>
        <w:t>.</w:t>
      </w:r>
      <w:r w:rsidRPr="00F077EC">
        <w:tab/>
        <w:t xml:space="preserve">La </w:t>
      </w:r>
      <w:r w:rsidRPr="009D264D">
        <w:rPr>
          <w:b/>
        </w:rPr>
        <w:t>Sra. AIDOO</w:t>
      </w:r>
      <w:r w:rsidRPr="00F077EC">
        <w:t xml:space="preserve"> dice que sería útil conocer la situación actual del programa de eliminación de la pobreza y la prioridad que se da a los niños. </w:t>
      </w:r>
      <w:r>
        <w:t xml:space="preserve"> </w:t>
      </w:r>
      <w:r w:rsidRPr="00F077EC">
        <w:t xml:space="preserve">El </w:t>
      </w:r>
      <w:r>
        <w:t xml:space="preserve">aumento </w:t>
      </w:r>
      <w:r w:rsidRPr="00F077EC">
        <w:t>de los ingresos de los adultos no siempre beneficia a los niños, y no es posible reducir la pobreza infantil si no se tienen programas especiales para ellos.</w:t>
      </w:r>
    </w:p>
    <w:p w:rsidR="005C3AC0" w:rsidRPr="00F077EC" w:rsidRDefault="005C3AC0" w:rsidP="005C3AC0">
      <w:pPr>
        <w:spacing w:after="240"/>
      </w:pPr>
      <w:r w:rsidRPr="00F077EC">
        <w:t>62.</w:t>
      </w:r>
      <w:r w:rsidRPr="00F077EC">
        <w:tab/>
        <w:t xml:space="preserve">La </w:t>
      </w:r>
      <w:r w:rsidRPr="009D264D">
        <w:rPr>
          <w:b/>
        </w:rPr>
        <w:t>Sra. K</w:t>
      </w:r>
      <w:r>
        <w:rPr>
          <w:b/>
        </w:rPr>
        <w:t>H</w:t>
      </w:r>
      <w:r w:rsidRPr="009D264D">
        <w:rPr>
          <w:b/>
        </w:rPr>
        <w:t>AT</w:t>
      </w:r>
      <w:r>
        <w:rPr>
          <w:b/>
        </w:rPr>
        <w:t>T</w:t>
      </w:r>
      <w:r w:rsidRPr="009D264D">
        <w:rPr>
          <w:b/>
        </w:rPr>
        <w:t>AB</w:t>
      </w:r>
      <w:r w:rsidRPr="00F077EC">
        <w:t xml:space="preserve"> dice que</w:t>
      </w:r>
      <w:r>
        <w:t>,</w:t>
      </w:r>
      <w:r w:rsidRPr="00F077EC">
        <w:t xml:space="preserve"> según </w:t>
      </w:r>
      <w:r>
        <w:t xml:space="preserve">lo </w:t>
      </w:r>
      <w:r w:rsidRPr="00F077EC">
        <w:t>inform</w:t>
      </w:r>
      <w:r>
        <w:t>ado</w:t>
      </w:r>
      <w:r w:rsidRPr="00F077EC">
        <w:t xml:space="preserve"> </w:t>
      </w:r>
      <w:r>
        <w:t xml:space="preserve">al </w:t>
      </w:r>
      <w:r w:rsidRPr="00F077EC">
        <w:t>Comité</w:t>
      </w:r>
      <w:r>
        <w:t>,</w:t>
      </w:r>
      <w:r w:rsidRPr="00F077EC">
        <w:t xml:space="preserve"> el 21,5% de los niños de Georgia trabaj</w:t>
      </w:r>
      <w:r>
        <w:t xml:space="preserve">an. También </w:t>
      </w:r>
      <w:r w:rsidRPr="00F077EC">
        <w:t>pregunta si Georgia se propone ratificar el Convenio N</w:t>
      </w:r>
      <w:r>
        <w:t xml:space="preserve">º </w:t>
      </w:r>
      <w:r w:rsidRPr="00F077EC">
        <w:t xml:space="preserve">183 de la OIT </w:t>
      </w:r>
      <w:r w:rsidRPr="00D255C5">
        <w:t>relativo a la revisión del Convenio sobre la protección de la</w:t>
      </w:r>
      <w:r w:rsidRPr="009D264D">
        <w:t xml:space="preserve"> </w:t>
      </w:r>
      <w:r w:rsidRPr="00F077EC">
        <w:t>maternidad.</w:t>
      </w:r>
    </w:p>
    <w:p w:rsidR="005C3AC0" w:rsidRPr="00F077EC" w:rsidRDefault="005C3AC0" w:rsidP="005C3AC0">
      <w:pPr>
        <w:spacing w:after="240"/>
      </w:pPr>
      <w:r w:rsidRPr="00F077EC">
        <w:t>63.</w:t>
      </w:r>
      <w:r w:rsidRPr="00F077EC">
        <w:tab/>
      </w:r>
      <w:r>
        <w:t>El</w:t>
      </w:r>
      <w:r w:rsidRPr="00F077EC">
        <w:t xml:space="preserve"> </w:t>
      </w:r>
      <w:r w:rsidRPr="009D264D">
        <w:rPr>
          <w:b/>
        </w:rPr>
        <w:t>Sr. ZERMATTEN</w:t>
      </w:r>
      <w:r w:rsidRPr="00F077EC">
        <w:t xml:space="preserve">, refiriéndose a la cuestión de los niños de la calle, dice que es frecuente que los niños abandonen el hogar para escapar de la violencia familiar, y pregunta si se ha estudiado el problema, ya que para adoptar medidas adecuadas es necesario </w:t>
      </w:r>
      <w:r>
        <w:t xml:space="preserve">reunir </w:t>
      </w:r>
      <w:r w:rsidRPr="00F077EC">
        <w:t>información pertinente.</w:t>
      </w:r>
    </w:p>
    <w:p w:rsidR="005C3AC0" w:rsidRPr="00F077EC" w:rsidRDefault="005C3AC0" w:rsidP="005C3AC0">
      <w:pPr>
        <w:spacing w:after="240"/>
      </w:pPr>
      <w:r w:rsidRPr="00F077EC">
        <w:t>64.</w:t>
      </w:r>
      <w:r w:rsidRPr="00F077EC">
        <w:tab/>
      </w:r>
      <w:r>
        <w:t>El</w:t>
      </w:r>
      <w:r w:rsidRPr="00F077EC">
        <w:t xml:space="preserve"> </w:t>
      </w:r>
      <w:r w:rsidRPr="009D264D">
        <w:rPr>
          <w:b/>
        </w:rPr>
        <w:t>Sr. KAKACHIA</w:t>
      </w:r>
      <w:r w:rsidRPr="00F077EC">
        <w:t xml:space="preserve"> (Georgia) dice que, a pesar de que </w:t>
      </w:r>
      <w:r>
        <w:t xml:space="preserve">desde hace </w:t>
      </w:r>
      <w:r w:rsidRPr="00F077EC">
        <w:t xml:space="preserve">cinco años Georgia </w:t>
      </w:r>
      <w:r>
        <w:t xml:space="preserve">viene tratando de </w:t>
      </w:r>
      <w:r w:rsidRPr="00F077EC">
        <w:t xml:space="preserve">enfrentar la cuestión de la pobreza </w:t>
      </w:r>
      <w:r>
        <w:t xml:space="preserve">concentrándose </w:t>
      </w:r>
      <w:r w:rsidRPr="00F077EC">
        <w:t xml:space="preserve">específicamente </w:t>
      </w:r>
      <w:r>
        <w:t xml:space="preserve">en </w:t>
      </w:r>
      <w:r w:rsidRPr="00F077EC">
        <w:t xml:space="preserve">los hogares, ese </w:t>
      </w:r>
      <w:r>
        <w:t xml:space="preserve">lapso </w:t>
      </w:r>
      <w:r w:rsidRPr="00F077EC">
        <w:t xml:space="preserve">no ha sido suficiente para resolver todos los problemas. </w:t>
      </w:r>
    </w:p>
    <w:p w:rsidR="005C3AC0" w:rsidRPr="00F077EC" w:rsidRDefault="005C3AC0" w:rsidP="005C3AC0">
      <w:pPr>
        <w:spacing w:after="240"/>
      </w:pPr>
      <w:r w:rsidRPr="00F077EC">
        <w:t>65.</w:t>
      </w:r>
      <w:r w:rsidRPr="00F077EC">
        <w:tab/>
        <w:t xml:space="preserve">El </w:t>
      </w:r>
      <w:r w:rsidRPr="009D264D">
        <w:rPr>
          <w:b/>
        </w:rPr>
        <w:t>Sr. SHUKAKIDZE</w:t>
      </w:r>
      <w:r w:rsidRPr="00F077EC">
        <w:t xml:space="preserve"> (Georgia) dice que aproximadamente 60.000 estudiantes viven por debajo de la línea de pobreza. </w:t>
      </w:r>
      <w:r>
        <w:t xml:space="preserve"> </w:t>
      </w:r>
      <w:r w:rsidRPr="00F077EC">
        <w:t xml:space="preserve">En 2007, mediante decreto presidencial, el Gobierno puso a disposición nuevos fondos para proporcionar a los estudiantes libros de texto que serían reciclados al final del año escolar. </w:t>
      </w:r>
      <w:r>
        <w:t xml:space="preserve"> </w:t>
      </w:r>
      <w:r w:rsidRPr="00F077EC">
        <w:t xml:space="preserve">También dotó a las escuelas públicas y privadas con laboratorios de ciencias sociales y </w:t>
      </w:r>
      <w:r>
        <w:t xml:space="preserve">equipo deportivo de </w:t>
      </w:r>
      <w:r w:rsidRPr="00F077EC">
        <w:t xml:space="preserve">muchos tipos. </w:t>
      </w:r>
      <w:r>
        <w:t xml:space="preserve"> </w:t>
      </w:r>
      <w:r w:rsidRPr="00F077EC">
        <w:t xml:space="preserve">Mediante otro programa especial dirigido específicamente a las condiciones ambientales y materiales de las escuelas se ayudó a construir gimnasios y a mejorar los </w:t>
      </w:r>
      <w:r>
        <w:t xml:space="preserve">campos de </w:t>
      </w:r>
      <w:r w:rsidRPr="00F077EC">
        <w:t>deport</w:t>
      </w:r>
      <w:r>
        <w:t>e</w:t>
      </w:r>
      <w:r w:rsidRPr="00F077EC">
        <w:t>.</w:t>
      </w:r>
    </w:p>
    <w:p w:rsidR="005C3AC0" w:rsidRPr="00F077EC" w:rsidRDefault="005C3AC0" w:rsidP="005C3AC0">
      <w:pPr>
        <w:spacing w:after="240"/>
      </w:pPr>
      <w:r w:rsidRPr="00F077EC">
        <w:t>66.</w:t>
      </w:r>
      <w:r w:rsidRPr="00F077EC">
        <w:tab/>
        <w:t xml:space="preserve">El </w:t>
      </w:r>
      <w:r w:rsidRPr="009D264D">
        <w:rPr>
          <w:b/>
        </w:rPr>
        <w:t>Sr. KRAPPMANN</w:t>
      </w:r>
      <w:r w:rsidRPr="00F077EC">
        <w:t xml:space="preserve"> dice que la experiencia de muchos países indica que el empoderamiento de los niños debe comenzar a edad muy temprana. </w:t>
      </w:r>
      <w:r>
        <w:t xml:space="preserve"> </w:t>
      </w:r>
      <w:r w:rsidRPr="00F077EC">
        <w:t xml:space="preserve">La </w:t>
      </w:r>
      <w:r>
        <w:t xml:space="preserve">enseñanza </w:t>
      </w:r>
      <w:r w:rsidRPr="00F077EC">
        <w:t xml:space="preserve">preescolar proporciona excelentes oportunidades para ayudar a los niños a escapar de la pobreza, y la inversión en la primera infancia es sumamente importante. </w:t>
      </w:r>
      <w:r>
        <w:t xml:space="preserve"> </w:t>
      </w:r>
      <w:r w:rsidRPr="00F077EC">
        <w:t>Pregunta si Georgia tiene programas para enfrentar la cuestión de la pobreza en los niños de corta edad.</w:t>
      </w:r>
    </w:p>
    <w:p w:rsidR="005C3AC0" w:rsidRDefault="005C3AC0" w:rsidP="005C3AC0">
      <w:pPr>
        <w:spacing w:after="240"/>
      </w:pPr>
      <w:r w:rsidRPr="00F077EC">
        <w:t>67.</w:t>
      </w:r>
      <w:r w:rsidRPr="00F077EC">
        <w:tab/>
        <w:t xml:space="preserve">La </w:t>
      </w:r>
      <w:r w:rsidRPr="009D264D">
        <w:rPr>
          <w:b/>
        </w:rPr>
        <w:t>Sra. GOLUBIANI</w:t>
      </w:r>
      <w:r w:rsidRPr="00F077EC">
        <w:t xml:space="preserve"> (Georgia), refiriéndose a la pobreza y el desarrollo en la primera infancia, dice que Georgia tiene un nuevo documento de política que contiene un Plan de Acción para el período 2008-201</w:t>
      </w:r>
      <w:r w:rsidR="00567161">
        <w:t>1;</w:t>
      </w:r>
      <w:r>
        <w:t xml:space="preserve"> este plan </w:t>
      </w:r>
      <w:r w:rsidRPr="00F077EC">
        <w:t xml:space="preserve">se aparta de la política de </w:t>
      </w:r>
      <w:r>
        <w:t xml:space="preserve">institucionalización y </w:t>
      </w:r>
      <w:r w:rsidRPr="00F077EC">
        <w:t xml:space="preserve">procura </w:t>
      </w:r>
      <w:r>
        <w:t xml:space="preserve">encarar la </w:t>
      </w:r>
      <w:r w:rsidRPr="00F077EC">
        <w:t xml:space="preserve">pobreza y el abuso mediante un sistema de bienestar más moderno. </w:t>
      </w:r>
      <w:r>
        <w:t xml:space="preserve"> </w:t>
      </w:r>
      <w:r w:rsidRPr="00F077EC">
        <w:t>Se ha elaborado utilizando un enfoque participativo de adopción de políticas en el que intervienen padres, niños, grupos vulnerables y ONG.</w:t>
      </w:r>
    </w:p>
    <w:p w:rsidR="005C3AC0" w:rsidRPr="00F077EC" w:rsidRDefault="005C3AC0" w:rsidP="005C3AC0">
      <w:pPr>
        <w:spacing w:after="240"/>
      </w:pPr>
      <w:r w:rsidRPr="00F077EC">
        <w:t>68.</w:t>
      </w:r>
      <w:r w:rsidRPr="00F077EC">
        <w:tab/>
        <w:t xml:space="preserve">Se está haciendo </w:t>
      </w:r>
      <w:r>
        <w:t xml:space="preserve">lo posible </w:t>
      </w:r>
      <w:r w:rsidRPr="00F077EC">
        <w:t xml:space="preserve">para enfrentar el problema de los niños de la calle. </w:t>
      </w:r>
      <w:r>
        <w:t xml:space="preserve"> </w:t>
      </w:r>
      <w:r w:rsidRPr="00F077EC">
        <w:t>E</w:t>
      </w:r>
      <w:r>
        <w:t xml:space="preserve">l </w:t>
      </w:r>
      <w:r w:rsidRPr="00F077EC">
        <w:t>UNICEF y Save the Children colaboran con el Gobierno en l</w:t>
      </w:r>
      <w:r>
        <w:t>a</w:t>
      </w:r>
      <w:r w:rsidRPr="00F077EC">
        <w:t xml:space="preserve"> </w:t>
      </w:r>
      <w:r>
        <w:t xml:space="preserve">elaboración </w:t>
      </w:r>
      <w:r w:rsidRPr="00F077EC">
        <w:t xml:space="preserve">de instrumentos de investigación, y se están llevando a cabo estudios en las principales ciudades. </w:t>
      </w:r>
      <w:r>
        <w:t xml:space="preserve"> </w:t>
      </w:r>
      <w:r w:rsidRPr="00F077EC">
        <w:t xml:space="preserve">Los resultados finales no estarán disponibles hasta julio, pero ya puede verse que </w:t>
      </w:r>
      <w:r>
        <w:t xml:space="preserve">estos </w:t>
      </w:r>
      <w:r w:rsidRPr="00F077EC">
        <w:t xml:space="preserve">niños proceden de entornos diferentes y sus problemas son diferentes, todos relacionados con la pobreza. </w:t>
      </w:r>
      <w:r>
        <w:t xml:space="preserve"> </w:t>
      </w:r>
      <w:r w:rsidRPr="00F077EC">
        <w:t>Sobre la base de las conclusiones del estudio se establecerán servicios especiales.</w:t>
      </w:r>
    </w:p>
    <w:p w:rsidR="005C3AC0" w:rsidRPr="00F077EC" w:rsidRDefault="005C3AC0" w:rsidP="005C3AC0">
      <w:pPr>
        <w:spacing w:after="240"/>
      </w:pPr>
      <w:r w:rsidRPr="00F077EC">
        <w:t>69.</w:t>
      </w:r>
      <w:r w:rsidRPr="00F077EC">
        <w:tab/>
        <w:t xml:space="preserve">Por lo que se refiere a la primera infancia y la educación preescolar, se ha establecido una política y plan de acción centrados en la educación y la salud y una alianza relativa a la primera infancia, coordinada por el comité parlamentario de cuestiones sociales. </w:t>
      </w:r>
      <w:r>
        <w:t xml:space="preserve"> </w:t>
      </w:r>
      <w:r w:rsidRPr="00F077EC">
        <w:t xml:space="preserve">El documento, que está a disposición del Comité, abarca todas las cuestiones que éste ha planteado. </w:t>
      </w:r>
    </w:p>
    <w:p w:rsidR="005C3AC0" w:rsidRPr="00F077EC" w:rsidRDefault="005C3AC0" w:rsidP="005C3AC0">
      <w:pPr>
        <w:spacing w:after="240"/>
      </w:pPr>
      <w:r w:rsidRPr="00F077EC">
        <w:t>70.</w:t>
      </w:r>
      <w:r w:rsidRPr="00F077EC">
        <w:tab/>
        <w:t xml:space="preserve">La </w:t>
      </w:r>
      <w:r w:rsidRPr="009D264D">
        <w:rPr>
          <w:b/>
        </w:rPr>
        <w:t>PRESIDENTA</w:t>
      </w:r>
      <w:r w:rsidRPr="00F077EC">
        <w:t xml:space="preserve"> dice que </w:t>
      </w:r>
      <w:r>
        <w:t>e</w:t>
      </w:r>
      <w:r w:rsidRPr="00F077EC">
        <w:t xml:space="preserve">l Comité </w:t>
      </w:r>
      <w:r>
        <w:t>quer</w:t>
      </w:r>
      <w:r w:rsidR="00567161">
        <w:t>r</w:t>
      </w:r>
      <w:r>
        <w:t xml:space="preserve">ía </w:t>
      </w:r>
      <w:r w:rsidRPr="00F077EC">
        <w:t>saber más acerca del sistema de justicia de menores, la política de tolerancia cero y la edad mínima de responsabilidad penal.</w:t>
      </w:r>
    </w:p>
    <w:p w:rsidR="005C3AC0" w:rsidRPr="00F077EC" w:rsidRDefault="005C3AC0" w:rsidP="005C3AC0">
      <w:pPr>
        <w:spacing w:after="240"/>
      </w:pPr>
      <w:r w:rsidRPr="00F077EC">
        <w:t>71.</w:t>
      </w:r>
      <w:r w:rsidRPr="00F077EC">
        <w:tab/>
        <w:t xml:space="preserve">El </w:t>
      </w:r>
      <w:r w:rsidRPr="009D264D">
        <w:rPr>
          <w:b/>
        </w:rPr>
        <w:t>Sr. MESKHORADZE</w:t>
      </w:r>
      <w:r w:rsidRPr="00F077EC">
        <w:t xml:space="preserve"> (Georgia) dice que se había previsto que la nueva ley</w:t>
      </w:r>
      <w:r>
        <w:t>,</w:t>
      </w:r>
      <w:r w:rsidRPr="00F077EC">
        <w:t xml:space="preserve"> por la que se reduce la responsabilidad penal de 14 a 12 años</w:t>
      </w:r>
      <w:r>
        <w:t>,</w:t>
      </w:r>
      <w:r w:rsidRPr="00F077EC">
        <w:t xml:space="preserve"> entrara en vigor el 1º de julio de 2008. </w:t>
      </w:r>
      <w:r>
        <w:t xml:space="preserve"> </w:t>
      </w:r>
      <w:r w:rsidRPr="00F077EC">
        <w:t>No</w:t>
      </w:r>
      <w:r>
        <w:t> </w:t>
      </w:r>
      <w:r w:rsidRPr="00F077EC">
        <w:t>obstante, el presupuesto nacional no proporcion</w:t>
      </w:r>
      <w:r>
        <w:t>ó</w:t>
      </w:r>
      <w:r w:rsidRPr="00F077EC">
        <w:t xml:space="preserve"> la financiación </w:t>
      </w:r>
      <w:r>
        <w:t xml:space="preserve">necesaria </w:t>
      </w:r>
      <w:r w:rsidRPr="00F077EC">
        <w:t>para crear establecimientos de detención de menores y, en virtud de una reserva incluida en la ley, ésta no entrar</w:t>
      </w:r>
      <w:r>
        <w:t>á</w:t>
      </w:r>
      <w:r w:rsidRPr="00F077EC">
        <w:t xml:space="preserve"> en vigor mientras no exist</w:t>
      </w:r>
      <w:r>
        <w:t>an</w:t>
      </w:r>
      <w:r w:rsidRPr="00F077EC">
        <w:t xml:space="preserve"> dichos establecimientos. </w:t>
      </w:r>
      <w:r>
        <w:t xml:space="preserve"> </w:t>
      </w:r>
      <w:r w:rsidRPr="00F077EC">
        <w:t xml:space="preserve">En cuanto a la política de tolerancia cero, el Gobierno ha puesto en marcha una política que ayuda a mejorar la situación del país. </w:t>
      </w:r>
      <w:r>
        <w:t xml:space="preserve"> </w:t>
      </w:r>
      <w:r w:rsidRPr="00F077EC">
        <w:t xml:space="preserve">Sin embargo, es necesario incrementar las medidas no privativas de la libertad y centrarse en la rehabilitación </w:t>
      </w:r>
      <w:r>
        <w:t xml:space="preserve">y la reinserción </w:t>
      </w:r>
      <w:r w:rsidRPr="00F077EC">
        <w:t>de los jóvenes en conflicto con la ley.</w:t>
      </w:r>
    </w:p>
    <w:p w:rsidR="005C3AC0" w:rsidRPr="00F077EC" w:rsidRDefault="005C3AC0" w:rsidP="005C3AC0">
      <w:pPr>
        <w:spacing w:after="240"/>
      </w:pPr>
      <w:r w:rsidRPr="00F077EC">
        <w:t>72.</w:t>
      </w:r>
      <w:r w:rsidRPr="00F077EC">
        <w:tab/>
        <w:t xml:space="preserve">El </w:t>
      </w:r>
      <w:r w:rsidRPr="009D264D">
        <w:rPr>
          <w:b/>
        </w:rPr>
        <w:t>Sr. CITAR</w:t>
      </w:r>
      <w:r>
        <w:rPr>
          <w:b/>
        </w:rPr>
        <w:t>E</w:t>
      </w:r>
      <w:r w:rsidRPr="009D264D">
        <w:rPr>
          <w:b/>
        </w:rPr>
        <w:t>L</w:t>
      </w:r>
      <w:r>
        <w:rPr>
          <w:b/>
        </w:rPr>
        <w:t>LA</w:t>
      </w:r>
      <w:r w:rsidRPr="00F077EC">
        <w:t xml:space="preserve"> </w:t>
      </w:r>
      <w:r>
        <w:t xml:space="preserve">entiende que </w:t>
      </w:r>
      <w:r w:rsidRPr="00F077EC">
        <w:t xml:space="preserve">la política del Gobierno de reducir la edad de responsabilidad penal a 12 años se basa en el aumento de la delincuencia entre los jóvenes. </w:t>
      </w:r>
      <w:r>
        <w:t xml:space="preserve"> </w:t>
      </w:r>
      <w:r w:rsidRPr="00F077EC">
        <w:t xml:space="preserve">Considera que sería preferible intensificar </w:t>
      </w:r>
      <w:r>
        <w:t xml:space="preserve">las medidas </w:t>
      </w:r>
      <w:r w:rsidRPr="00F077EC">
        <w:t>preventivas</w:t>
      </w:r>
      <w:r>
        <w:t xml:space="preserve"> y</w:t>
      </w:r>
      <w:r w:rsidRPr="00F077EC">
        <w:t xml:space="preserve"> no las punitivas.</w:t>
      </w:r>
    </w:p>
    <w:p w:rsidR="005C3AC0" w:rsidRPr="00F077EC" w:rsidRDefault="005C3AC0" w:rsidP="005C3AC0">
      <w:pPr>
        <w:spacing w:after="240"/>
      </w:pPr>
      <w:r w:rsidRPr="00F077EC">
        <w:t>73.</w:t>
      </w:r>
      <w:r w:rsidRPr="00F077EC">
        <w:tab/>
        <w:t xml:space="preserve">El </w:t>
      </w:r>
      <w:r w:rsidRPr="009D264D">
        <w:rPr>
          <w:b/>
        </w:rPr>
        <w:t>Sr. ZERMATTEN</w:t>
      </w:r>
      <w:r w:rsidRPr="00F077EC">
        <w:t xml:space="preserve"> </w:t>
      </w:r>
      <w:r>
        <w:t>opina que</w:t>
      </w:r>
      <w:r w:rsidRPr="00F077EC">
        <w:t xml:space="preserve"> </w:t>
      </w:r>
      <w:r>
        <w:t xml:space="preserve">sería económicamente conveniente para </w:t>
      </w:r>
      <w:r w:rsidRPr="00F077EC">
        <w:t>Georgia desarrollar todo un arsenal de medidas diversas</w:t>
      </w:r>
      <w:r>
        <w:t xml:space="preserve"> para luchar contra la delincuencia juvenil</w:t>
      </w:r>
      <w:r w:rsidRPr="00F077EC">
        <w:t xml:space="preserve">. </w:t>
      </w:r>
      <w:r>
        <w:t xml:space="preserve"> </w:t>
      </w:r>
      <w:r w:rsidRPr="00F077EC">
        <w:t>E</w:t>
      </w:r>
      <w:r>
        <w:t>l enfoque que está adoptando actualmente parece ser más coercitivo que persuasivo.  En</w:t>
      </w:r>
      <w:r w:rsidRPr="00F077EC">
        <w:t xml:space="preserve"> otras partes se han intentado aplicar medidas </w:t>
      </w:r>
      <w:r>
        <w:t>que no son muy costosas</w:t>
      </w:r>
      <w:r w:rsidRPr="00F077EC">
        <w:t xml:space="preserve">, y </w:t>
      </w:r>
      <w:r>
        <w:t xml:space="preserve">hay </w:t>
      </w:r>
      <w:r w:rsidRPr="00F077EC">
        <w:t>organizaciones que podrían prestar asistencia a Georgia a ese respecto.</w:t>
      </w:r>
    </w:p>
    <w:p w:rsidR="005C3AC0" w:rsidRPr="00F077EC" w:rsidRDefault="005C3AC0" w:rsidP="005C3AC0">
      <w:pPr>
        <w:spacing w:after="240"/>
      </w:pPr>
      <w:r w:rsidRPr="00F077EC">
        <w:t>74.</w:t>
      </w:r>
      <w:r w:rsidRPr="00F077EC">
        <w:tab/>
        <w:t xml:space="preserve">La </w:t>
      </w:r>
      <w:r w:rsidRPr="009D264D">
        <w:rPr>
          <w:b/>
        </w:rPr>
        <w:t>Sra. TOMASHVILI</w:t>
      </w:r>
      <w:r w:rsidRPr="00F077EC">
        <w:t xml:space="preserve"> (Georgia) dice que la cuestión de la edad mínima de responsabilidad penal todavía </w:t>
      </w:r>
      <w:r>
        <w:t xml:space="preserve">es </w:t>
      </w:r>
      <w:r w:rsidRPr="00F077EC">
        <w:t xml:space="preserve">objeto de debate entre los expertos nacionales e internacionales. </w:t>
      </w:r>
      <w:r>
        <w:t xml:space="preserve"> E</w:t>
      </w:r>
      <w:r w:rsidRPr="00F077EC">
        <w:t>l poder legislativo defin</w:t>
      </w:r>
      <w:r>
        <w:t>e</w:t>
      </w:r>
      <w:r w:rsidRPr="00F077EC">
        <w:t xml:space="preserve"> el presupuesto</w:t>
      </w:r>
      <w:r>
        <w:t>,</w:t>
      </w:r>
      <w:r w:rsidRPr="00F077EC">
        <w:t xml:space="preserve"> y no es por falta de interés que no se han suministrado los fondos</w:t>
      </w:r>
      <w:r>
        <w:t>,</w:t>
      </w:r>
      <w:r w:rsidRPr="00F077EC">
        <w:t xml:space="preserve"> sino por</w:t>
      </w:r>
      <w:r>
        <w:t xml:space="preserve">que hay </w:t>
      </w:r>
      <w:r w:rsidRPr="00F077EC">
        <w:t>otras prioridades.</w:t>
      </w:r>
    </w:p>
    <w:p w:rsidR="005C3AC0" w:rsidRPr="00F077EC" w:rsidRDefault="005C3AC0" w:rsidP="005C3AC0">
      <w:pPr>
        <w:spacing w:after="240"/>
      </w:pPr>
      <w:r w:rsidRPr="00F077EC">
        <w:t>75.</w:t>
      </w:r>
      <w:r w:rsidRPr="00F077EC">
        <w:tab/>
        <w:t xml:space="preserve">Georgia puede poner a disposición del Comité su plan de acción contra la tortura, que contiene todos los aspectos de la aplicación convenida entre el Gobierno y las ONG, e incluye medidas específicas con respecto a la tolerancia cero, así como la política adoptada en relación con las autoridades </w:t>
      </w:r>
      <w:r>
        <w:t xml:space="preserve">encargadas </w:t>
      </w:r>
      <w:r w:rsidRPr="00F077EC">
        <w:t xml:space="preserve">de </w:t>
      </w:r>
      <w:r>
        <w:t xml:space="preserve">hacer cumplir </w:t>
      </w:r>
      <w:r w:rsidRPr="00F077EC">
        <w:t xml:space="preserve">la ley que estén implicadas en actos de tortura, abuso de poder o uso excesivo de la fuerza. </w:t>
      </w:r>
      <w:r>
        <w:t xml:space="preserve"> </w:t>
      </w:r>
      <w:r w:rsidRPr="00F077EC">
        <w:t xml:space="preserve">El Gobierno está considerando </w:t>
      </w:r>
      <w:r>
        <w:t xml:space="preserve">la posibilidad de adoptar </w:t>
      </w:r>
      <w:r w:rsidRPr="00F077EC">
        <w:t xml:space="preserve">medidas </w:t>
      </w:r>
      <w:r>
        <w:t xml:space="preserve">distintas de </w:t>
      </w:r>
      <w:r w:rsidRPr="00F077EC">
        <w:t>la detención</w:t>
      </w:r>
      <w:r>
        <w:t>, es decir,</w:t>
      </w:r>
      <w:r w:rsidRPr="00F077EC">
        <w:t xml:space="preserve"> conducentes a la rehabilitación y la reinserción. </w:t>
      </w:r>
      <w:r>
        <w:t xml:space="preserve"> </w:t>
      </w:r>
      <w:r w:rsidRPr="00F077EC">
        <w:t xml:space="preserve">No obstante, las nuevas leyes no tendrán éxito a menos que tengan en cuenta </w:t>
      </w:r>
      <w:r>
        <w:t>el</w:t>
      </w:r>
      <w:r w:rsidRPr="00F077EC">
        <w:t xml:space="preserve"> buen gob</w:t>
      </w:r>
      <w:r w:rsidR="00567161">
        <w:t>i</w:t>
      </w:r>
      <w:r w:rsidRPr="00F077EC">
        <w:t>ern</w:t>
      </w:r>
      <w:r w:rsidR="00567161">
        <w:t>o</w:t>
      </w:r>
      <w:r w:rsidRPr="00F077EC">
        <w:t xml:space="preserve"> y las mejores prácticas, especialmente en materia de justicia de menores.</w:t>
      </w:r>
    </w:p>
    <w:p w:rsidR="005C3AC0" w:rsidRPr="00F077EC" w:rsidRDefault="005C3AC0" w:rsidP="005C3AC0">
      <w:pPr>
        <w:spacing w:after="240"/>
      </w:pPr>
      <w:r w:rsidRPr="00F077EC">
        <w:t>76.</w:t>
      </w:r>
      <w:r w:rsidRPr="00F077EC">
        <w:tab/>
        <w:t xml:space="preserve">El </w:t>
      </w:r>
      <w:r w:rsidRPr="009D264D">
        <w:rPr>
          <w:b/>
        </w:rPr>
        <w:t>Sr. FILALI</w:t>
      </w:r>
      <w:r w:rsidRPr="00F077EC">
        <w:t xml:space="preserve"> no entiende cómo puede una reserva impedir la aplicación de la ley que reduce la edad mínima de responsabilidad penal, dado que una vez que se promulga </w:t>
      </w:r>
      <w:r>
        <w:t xml:space="preserve">una ley </w:t>
      </w:r>
      <w:r w:rsidRPr="00F077EC">
        <w:t xml:space="preserve">los jueces tienen que aplicarla. </w:t>
      </w:r>
    </w:p>
    <w:p w:rsidR="005C3AC0" w:rsidRPr="00F077EC" w:rsidRDefault="005C3AC0" w:rsidP="005C3AC0">
      <w:pPr>
        <w:spacing w:after="240"/>
      </w:pPr>
      <w:r w:rsidRPr="00F077EC">
        <w:t>77.</w:t>
      </w:r>
      <w:r w:rsidRPr="00F077EC">
        <w:tab/>
        <w:t xml:space="preserve">El </w:t>
      </w:r>
      <w:r w:rsidRPr="009D264D">
        <w:rPr>
          <w:b/>
        </w:rPr>
        <w:t>Sr. MESKHORADZE</w:t>
      </w:r>
      <w:r w:rsidRPr="00F077EC">
        <w:t xml:space="preserve"> (Georgia) dice que la enmienda no será retroactiva y que los establecimientos que se han previsto no son cárceles sino instituciones correccionales y educa</w:t>
      </w:r>
      <w:r>
        <w:t>cionales</w:t>
      </w:r>
      <w:r w:rsidRPr="00F077EC">
        <w:t xml:space="preserve"> para menores que hayan cometido delitos violentos </w:t>
      </w:r>
      <w:r>
        <w:t>de</w:t>
      </w:r>
      <w:r w:rsidRPr="00F077EC">
        <w:t xml:space="preserve"> atent</w:t>
      </w:r>
      <w:r>
        <w:t>ado</w:t>
      </w:r>
      <w:r w:rsidRPr="00F077EC">
        <w:t xml:space="preserve"> grave contra la salud </w:t>
      </w:r>
      <w:r>
        <w:t xml:space="preserve">integridad física </w:t>
      </w:r>
      <w:r w:rsidRPr="00F077EC">
        <w:t xml:space="preserve">(muerte) o </w:t>
      </w:r>
      <w:r>
        <w:t xml:space="preserve">atentado </w:t>
      </w:r>
      <w:r w:rsidRPr="00F077EC">
        <w:t>menos grave (lesiones).</w:t>
      </w:r>
    </w:p>
    <w:p w:rsidR="005C3AC0" w:rsidRPr="00F077EC" w:rsidRDefault="005C3AC0" w:rsidP="005C3AC0">
      <w:pPr>
        <w:spacing w:after="240"/>
      </w:pPr>
      <w:r w:rsidRPr="00F077EC">
        <w:t>78.</w:t>
      </w:r>
      <w:r w:rsidRPr="00F077EC">
        <w:tab/>
        <w:t xml:space="preserve">La </w:t>
      </w:r>
      <w:r w:rsidRPr="009D264D">
        <w:rPr>
          <w:b/>
        </w:rPr>
        <w:t>Sra. TOMASHVILI</w:t>
      </w:r>
      <w:r w:rsidRPr="00F077EC">
        <w:t xml:space="preserve"> dice que la ley no puede entrar en vigor a menos que se cumplan todos los requisitos previstos.</w:t>
      </w:r>
    </w:p>
    <w:p w:rsidR="005C3AC0" w:rsidRPr="00F077EC" w:rsidRDefault="005C3AC0" w:rsidP="005C3AC0">
      <w:pPr>
        <w:spacing w:after="240"/>
      </w:pPr>
      <w:r w:rsidRPr="00F077EC">
        <w:t>79.</w:t>
      </w:r>
      <w:r w:rsidRPr="00F077EC">
        <w:tab/>
        <w:t xml:space="preserve">El </w:t>
      </w:r>
      <w:r w:rsidRPr="009D264D">
        <w:rPr>
          <w:b/>
        </w:rPr>
        <w:t>Sr. MESKHORADZE</w:t>
      </w:r>
      <w:r w:rsidRPr="00F077EC">
        <w:t xml:space="preserve"> dice que en la actualidad no hay menores en las cárceles de adultos, y que el criterio de separación </w:t>
      </w:r>
      <w:r>
        <w:t xml:space="preserve">por edades </w:t>
      </w:r>
      <w:r w:rsidRPr="00F077EC">
        <w:t>se respeta estrictamente.</w:t>
      </w:r>
    </w:p>
    <w:p w:rsidR="005C3AC0" w:rsidRPr="00F077EC" w:rsidRDefault="005C3AC0" w:rsidP="005C3AC0">
      <w:pPr>
        <w:spacing w:after="240"/>
      </w:pPr>
      <w:r w:rsidRPr="00F077EC">
        <w:t>80.</w:t>
      </w:r>
      <w:r w:rsidRPr="00F077EC">
        <w:tab/>
        <w:t xml:space="preserve">La </w:t>
      </w:r>
      <w:r w:rsidRPr="009D264D">
        <w:rPr>
          <w:b/>
        </w:rPr>
        <w:t>Sra. MIKHELIDZE</w:t>
      </w:r>
      <w:r w:rsidRPr="00F077EC">
        <w:t xml:space="preserve"> (Georgia), refiriéndose a la cuestión de la edad mínima de responsabilidad penal, dice que la medida del Gobierno es una consecuencia lógica de la política adoptada para responder al aumento de los delitos violentos cometidos por jóvenes de 12 o más años de edad. </w:t>
      </w:r>
      <w:r>
        <w:t xml:space="preserve"> </w:t>
      </w:r>
      <w:r w:rsidRPr="00F077EC">
        <w:t>No obstante, la ley se refiere más concretamente a las instituciones penitenciarias y debe considerarse en relación con el artículo 88 del Código Penal, que prevé que la privación de la libertad de los menores entre 12 y 14 años debe utilizarse únicamente como medida de último recurso para delitos muy graves y nunca debe durar más de siete años.</w:t>
      </w:r>
    </w:p>
    <w:p w:rsidR="005C3AC0" w:rsidRPr="00F077EC" w:rsidRDefault="005C3AC0" w:rsidP="005C3AC0">
      <w:pPr>
        <w:spacing w:after="240"/>
      </w:pPr>
      <w:r w:rsidRPr="00F077EC">
        <w:t>81.</w:t>
      </w:r>
      <w:r w:rsidRPr="00F077EC">
        <w:tab/>
        <w:t xml:space="preserve">La política de tolerancia cero ha </w:t>
      </w:r>
      <w:r>
        <w:t xml:space="preserve">contribuido a </w:t>
      </w:r>
      <w:r w:rsidRPr="00F077EC">
        <w:t>mejora</w:t>
      </w:r>
      <w:r>
        <w:t xml:space="preserve">r </w:t>
      </w:r>
      <w:r w:rsidRPr="00F077EC">
        <w:t xml:space="preserve">la situación. </w:t>
      </w:r>
      <w:r>
        <w:t xml:space="preserve"> </w:t>
      </w:r>
      <w:r w:rsidRPr="00F077EC">
        <w:t xml:space="preserve">En 2004 se emprendieron amplias reformas del sistema de justicia penal, y para 2007 la tasa de delincuencia se había reducido en un 12% y la de delitos violentos de la delincuencia organizada había disminuido en un 55%. </w:t>
      </w:r>
      <w:r>
        <w:t xml:space="preserve"> Actualmente se está estudiando el </w:t>
      </w:r>
      <w:r w:rsidRPr="00F077EC">
        <w:t xml:space="preserve">sistema de justicia de menores y se están </w:t>
      </w:r>
      <w:r>
        <w:t xml:space="preserve">ideando </w:t>
      </w:r>
      <w:r w:rsidRPr="00F077EC">
        <w:t xml:space="preserve">y aplicando mejoras. </w:t>
      </w:r>
      <w:r>
        <w:t xml:space="preserve"> </w:t>
      </w:r>
      <w:r w:rsidRPr="00F077EC">
        <w:t xml:space="preserve">Con la asistencia del UNICEF se está capacitando a jueces e investigadores en un sistema de justicia de menores orientado hacia los niños. </w:t>
      </w:r>
      <w:r>
        <w:t xml:space="preserve"> </w:t>
      </w:r>
      <w:r w:rsidRPr="00F077EC">
        <w:t xml:space="preserve">El número de delincuentes juveniles encarcelados es relativamente bajo. </w:t>
      </w:r>
      <w:r>
        <w:t xml:space="preserve"> </w:t>
      </w:r>
      <w:r w:rsidRPr="00F077EC">
        <w:t>Son preferibles las medidas no privativas de la libertad, como la fianza, que en 2007 aumentaron en un 62%.</w:t>
      </w:r>
    </w:p>
    <w:p w:rsidR="005C3AC0" w:rsidRPr="00F077EC" w:rsidRDefault="005C3AC0" w:rsidP="005C3AC0">
      <w:pPr>
        <w:spacing w:after="240"/>
      </w:pPr>
      <w:r w:rsidRPr="00F077EC">
        <w:t>82.</w:t>
      </w:r>
      <w:r w:rsidRPr="00F077EC">
        <w:tab/>
        <w:t xml:space="preserve">El </w:t>
      </w:r>
      <w:r w:rsidRPr="009D264D">
        <w:rPr>
          <w:b/>
        </w:rPr>
        <w:t>Sr. PURAS</w:t>
      </w:r>
      <w:r w:rsidRPr="00F077EC">
        <w:t xml:space="preserve"> (Relator para el país) da las gracias a la delegación por el diálogo sumamente constructivo, que se ha centrado en l</w:t>
      </w:r>
      <w:r>
        <w:t xml:space="preserve">os aspectos </w:t>
      </w:r>
      <w:r w:rsidRPr="00F077EC">
        <w:t>más delicad</w:t>
      </w:r>
      <w:r>
        <w:t>o</w:t>
      </w:r>
      <w:r w:rsidRPr="00F077EC">
        <w:t xml:space="preserve">s y fundamentales de la justicia de menores y los niños vulnerables. </w:t>
      </w:r>
      <w:r>
        <w:t xml:space="preserve"> </w:t>
      </w:r>
      <w:r w:rsidRPr="00F077EC">
        <w:t xml:space="preserve">Georgia tiene recursos y capital humano enormes que podrían </w:t>
      </w:r>
      <w:r>
        <w:t xml:space="preserve">aprovecharse </w:t>
      </w:r>
      <w:r w:rsidRPr="00F077EC">
        <w:t>mejor fortaleci</w:t>
      </w:r>
      <w:r>
        <w:t>endo</w:t>
      </w:r>
      <w:r w:rsidRPr="00F077EC">
        <w:t xml:space="preserve"> la confianza y la cooperación mutuas entre </w:t>
      </w:r>
      <w:r>
        <w:t>las</w:t>
      </w:r>
      <w:r w:rsidRPr="00F077EC">
        <w:t xml:space="preserve"> diferentes </w:t>
      </w:r>
      <w:r>
        <w:t xml:space="preserve">partes </w:t>
      </w:r>
      <w:r w:rsidRPr="00F077EC">
        <w:t>interesad</w:t>
      </w:r>
      <w:r>
        <w:t>a</w:t>
      </w:r>
      <w:r w:rsidRPr="00F077EC">
        <w:t xml:space="preserve">s. </w:t>
      </w:r>
      <w:r>
        <w:t xml:space="preserve"> </w:t>
      </w:r>
      <w:r w:rsidRPr="00F077EC">
        <w:t xml:space="preserve">Es evidente que la disponibilidad de recursos financieros depende de las prioridades del Gobierno. </w:t>
      </w:r>
      <w:r>
        <w:t xml:space="preserve"> </w:t>
      </w:r>
      <w:r w:rsidRPr="00F077EC">
        <w:t xml:space="preserve">El Comité entregará a la delegación sus conclusiones </w:t>
      </w:r>
      <w:r>
        <w:t xml:space="preserve">y recomendaciones </w:t>
      </w:r>
      <w:r w:rsidRPr="00F077EC">
        <w:t xml:space="preserve">finales, que espera sean </w:t>
      </w:r>
      <w:r>
        <w:t xml:space="preserve">útiles </w:t>
      </w:r>
      <w:r w:rsidRPr="00F077EC">
        <w:t xml:space="preserve">para las autoridades, la sociedad civil y los niños de Georgia. </w:t>
      </w:r>
      <w:r>
        <w:t xml:space="preserve"> </w:t>
      </w:r>
      <w:r w:rsidRPr="00F077EC">
        <w:t xml:space="preserve">Entre tanto, </w:t>
      </w:r>
      <w:r>
        <w:t xml:space="preserve">el Sr. Puras </w:t>
      </w:r>
      <w:r w:rsidRPr="00F077EC">
        <w:t xml:space="preserve">expresa la solidaridad del Comité con la población y los niños de Georgia. </w:t>
      </w:r>
    </w:p>
    <w:p w:rsidR="005C3AC0" w:rsidRPr="00F077EC" w:rsidRDefault="005C3AC0" w:rsidP="005C3AC0">
      <w:pPr>
        <w:spacing w:after="240"/>
      </w:pPr>
      <w:r w:rsidRPr="00F077EC">
        <w:t>83.</w:t>
      </w:r>
      <w:r w:rsidRPr="00F077EC">
        <w:tab/>
        <w:t xml:space="preserve">La </w:t>
      </w:r>
      <w:r w:rsidRPr="009D264D">
        <w:rPr>
          <w:b/>
        </w:rPr>
        <w:t>Sra. VUCKOVIC-SAHOVIC</w:t>
      </w:r>
      <w:r w:rsidRPr="00F077EC">
        <w:t xml:space="preserve"> (Relatora suplente para el país) da las gracias a la delegación por </w:t>
      </w:r>
      <w:r>
        <w:t xml:space="preserve">la franqueza de sus intervenciones, </w:t>
      </w:r>
      <w:r w:rsidRPr="00F077EC">
        <w:t>y confía en que, con la asistencia del Comité, Georgia podrá aplicar sus recomendaciones.</w:t>
      </w:r>
    </w:p>
    <w:p w:rsidR="005C3AC0" w:rsidRPr="00F077EC" w:rsidRDefault="005C3AC0" w:rsidP="005C3AC0">
      <w:pPr>
        <w:spacing w:after="240"/>
      </w:pPr>
      <w:r w:rsidRPr="00F077EC">
        <w:t>84.</w:t>
      </w:r>
      <w:r w:rsidRPr="00F077EC">
        <w:tab/>
        <w:t xml:space="preserve">El </w:t>
      </w:r>
      <w:r w:rsidRPr="009D264D">
        <w:rPr>
          <w:b/>
        </w:rPr>
        <w:t>Sr. GAGNIDZE</w:t>
      </w:r>
      <w:r w:rsidRPr="00F077EC">
        <w:t xml:space="preserve"> dice que Georgia espera </w:t>
      </w:r>
      <w:r>
        <w:t xml:space="preserve">continuar </w:t>
      </w:r>
      <w:r w:rsidRPr="00F077EC">
        <w:t>su diálogo constructivo con el Comité.</w:t>
      </w:r>
    </w:p>
    <w:p w:rsidR="005C3AC0" w:rsidRPr="00F077EC" w:rsidRDefault="005C3AC0" w:rsidP="005C3AC0">
      <w:pPr>
        <w:spacing w:after="240"/>
      </w:pPr>
      <w:r w:rsidRPr="00F077EC">
        <w:t>85.</w:t>
      </w:r>
      <w:r w:rsidRPr="00F077EC">
        <w:tab/>
        <w:t xml:space="preserve">La </w:t>
      </w:r>
      <w:r w:rsidRPr="009D264D">
        <w:rPr>
          <w:b/>
        </w:rPr>
        <w:t>PRESIDENTA</w:t>
      </w:r>
      <w:r w:rsidRPr="00F077EC">
        <w:t>, en nombre del Comité, da las gracias a los miembros de la delegación por sus detalladas respuestas a algunas preguntas difíciles.</w:t>
      </w:r>
    </w:p>
    <w:p w:rsidR="005C3AC0" w:rsidRDefault="005C3AC0" w:rsidP="005C3AC0">
      <w:pPr>
        <w:spacing w:after="240"/>
        <w:jc w:val="center"/>
        <w:rPr>
          <w:b/>
          <w:i/>
        </w:rPr>
      </w:pPr>
      <w:r w:rsidRPr="00C9679F">
        <w:rPr>
          <w:b/>
          <w:i/>
        </w:rPr>
        <w:t>Se levanta la sesión a las 18.00 horas.</w:t>
      </w:r>
    </w:p>
    <w:p w:rsidR="005C3AC0" w:rsidRPr="00391DC9" w:rsidRDefault="005C3AC0" w:rsidP="005C3AC0">
      <w:pPr>
        <w:spacing w:after="240"/>
        <w:jc w:val="center"/>
      </w:pPr>
      <w:r w:rsidRPr="00391DC9">
        <w:t>-----</w:t>
      </w:r>
    </w:p>
    <w:p w:rsidR="00941D4E" w:rsidRPr="00C820BE" w:rsidRDefault="00941D4E" w:rsidP="00493B79">
      <w:pPr>
        <w:adjustRightInd w:val="0"/>
        <w:snapToGrid w:val="0"/>
        <w:spacing w:after="240"/>
        <w:rPr>
          <w:snapToGrid w:val="0"/>
        </w:rPr>
      </w:pPr>
    </w:p>
    <w:sectPr w:rsidR="00941D4E" w:rsidRPr="00C820BE" w:rsidSect="005C3AC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4C1" w:rsidRDefault="005524C1">
      <w:r>
        <w:separator/>
      </w:r>
    </w:p>
  </w:endnote>
  <w:endnote w:type="continuationSeparator" w:id="0">
    <w:p w:rsidR="005524C1" w:rsidRDefault="00552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4C1" w:rsidRDefault="005524C1">
      <w:r>
        <w:separator/>
      </w:r>
    </w:p>
  </w:footnote>
  <w:footnote w:type="continuationSeparator" w:id="0">
    <w:p w:rsidR="005524C1" w:rsidRDefault="00552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C0" w:rsidRDefault="005C3AC0">
    <w:pPr>
      <w:pStyle w:val="Header"/>
    </w:pPr>
    <w:r>
      <w:t>CRC/C/SR.1317</w:t>
    </w:r>
  </w:p>
  <w:p w:rsidR="005C3AC0" w:rsidRDefault="005C3AC0">
    <w:pPr>
      <w:pStyle w:val="Header"/>
    </w:pPr>
    <w:r>
      <w:t xml:space="preserve">página </w:t>
    </w:r>
    <w:r>
      <w:fldChar w:fldCharType="begin"/>
    </w:r>
    <w:r>
      <w:instrText xml:space="preserve"> PAGE  \* MERGEFORMAT </w:instrText>
    </w:r>
    <w:r>
      <w:fldChar w:fldCharType="separate"/>
    </w:r>
    <w:r w:rsidR="002B5667">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AC0" w:rsidRDefault="005C3AC0" w:rsidP="00567161">
    <w:pPr>
      <w:tabs>
        <w:tab w:val="left" w:pos="7559"/>
      </w:tabs>
    </w:pPr>
    <w:r>
      <w:tab/>
      <w:t>CRC/C/SR.1317</w:t>
    </w:r>
  </w:p>
  <w:p w:rsidR="00863B81" w:rsidRDefault="005C3AC0" w:rsidP="00567161">
    <w:pPr>
      <w:tabs>
        <w:tab w:val="left" w:pos="7559"/>
      </w:tabs>
    </w:pPr>
    <w:r>
      <w:tab/>
      <w:t xml:space="preserve">página </w:t>
    </w:r>
    <w:r>
      <w:fldChar w:fldCharType="begin"/>
    </w:r>
    <w:r>
      <w:instrText xml:space="preserve"> PAGE  \* MERGEFORMAT </w:instrText>
    </w:r>
    <w:r>
      <w:fldChar w:fldCharType="separate"/>
    </w:r>
    <w:r w:rsidR="002B5667">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B03"/>
    <w:rsid w:val="000F18F3"/>
    <w:rsid w:val="001E79FD"/>
    <w:rsid w:val="001E7D80"/>
    <w:rsid w:val="002009CB"/>
    <w:rsid w:val="002426E2"/>
    <w:rsid w:val="00273020"/>
    <w:rsid w:val="002B5667"/>
    <w:rsid w:val="00493B79"/>
    <w:rsid w:val="005524C1"/>
    <w:rsid w:val="00567161"/>
    <w:rsid w:val="005C3AC0"/>
    <w:rsid w:val="006541BE"/>
    <w:rsid w:val="006C222A"/>
    <w:rsid w:val="00716E4C"/>
    <w:rsid w:val="0077727F"/>
    <w:rsid w:val="007E1504"/>
    <w:rsid w:val="007E7BD0"/>
    <w:rsid w:val="00863B81"/>
    <w:rsid w:val="008C2547"/>
    <w:rsid w:val="00941D4E"/>
    <w:rsid w:val="00A528E7"/>
    <w:rsid w:val="00AA0CDD"/>
    <w:rsid w:val="00AE40CB"/>
    <w:rsid w:val="00B9593F"/>
    <w:rsid w:val="00BE1186"/>
    <w:rsid w:val="00C820BE"/>
    <w:rsid w:val="00C8434B"/>
    <w:rsid w:val="00E01E15"/>
    <w:rsid w:val="00E17B03"/>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C3AC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6422</Words>
  <Characters>35321</Characters>
  <Application>Microsoft Office Word</Application>
  <DocSecurity>4</DocSecurity>
  <Lines>294</Lines>
  <Paragraphs>83</Paragraphs>
  <ScaleCrop>false</ScaleCrop>
  <HeadingPairs>
    <vt:vector size="2" baseType="variant">
      <vt:variant>
        <vt:lpstr>Título</vt:lpstr>
      </vt:variant>
      <vt:variant>
        <vt:i4>1</vt:i4>
      </vt:variant>
    </vt:vector>
  </HeadingPairs>
  <TitlesOfParts>
    <vt:vector size="1" baseType="lpstr">
      <vt:lpstr>CRC/C/SR.1317</vt:lpstr>
    </vt:vector>
  </TitlesOfParts>
  <Company>CSD</Company>
  <LinksUpToDate>false</LinksUpToDate>
  <CharactersWithSpaces>41660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CRC/C/SR.1317</dc:title>
  <dc:subject>08-42079 FINAL</dc:subject>
  <dc:creator>Luz ZAPATA</dc:creator>
  <cp:keywords/>
  <dc:description/>
  <cp:lastModifiedBy>Admieng</cp:lastModifiedBy>
  <cp:revision>2</cp:revision>
  <cp:lastPrinted>2001-03-13T13:07:00Z</cp:lastPrinted>
  <dcterms:created xsi:type="dcterms:W3CDTF">2009-01-14T10:36:00Z</dcterms:created>
  <dcterms:modified xsi:type="dcterms:W3CDTF">2009-01-14T10:36:00Z</dcterms:modified>
</cp:coreProperties>
</file>