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AD872F" w14:textId="77777777" w:rsidR="004051BB" w:rsidRPr="00F040A7" w:rsidRDefault="004051BB" w:rsidP="00F848EA">
      <w:pPr>
        <w:spacing w:before="360" w:line="240" w:lineRule="auto"/>
        <w:ind w:left="1247"/>
        <w:jc w:val="left"/>
        <w:rPr>
          <w:sz w:val="30"/>
          <w:rtl/>
        </w:rPr>
      </w:pPr>
      <w:bookmarkStart w:id="0" w:name="_Hlk43738837"/>
      <w:r w:rsidRPr="00F040A7">
        <w:rPr>
          <w:noProof/>
        </w:rPr>
        <w:drawing>
          <wp:inline distT="0" distB="0" distL="0" distR="0" wp14:anchorId="2CFEAC4B" wp14:editId="4124715E">
            <wp:extent cx="1189355" cy="1021080"/>
            <wp:effectExtent l="0" t="0" r="0" b="0"/>
            <wp:docPr id="1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89355" cy="1021080"/>
                    </a:xfrm>
                    <a:prstGeom prst="rect">
                      <a:avLst/>
                    </a:prstGeom>
                    <a:noFill/>
                    <a:ln>
                      <a:noFill/>
                    </a:ln>
                  </pic:spPr>
                </pic:pic>
              </a:graphicData>
            </a:graphic>
          </wp:inline>
        </w:drawing>
      </w:r>
    </w:p>
    <w:p w14:paraId="5027DED4" w14:textId="77777777" w:rsidR="004051BB" w:rsidRPr="004C0EBD" w:rsidRDefault="004051BB" w:rsidP="00F848EA">
      <w:pPr>
        <w:pStyle w:val="SMGA"/>
        <w:spacing w:after="2000"/>
        <w:rPr>
          <w:rFonts w:hint="cs"/>
          <w:rtl/>
          <w:lang w:eastAsia="zh-TW"/>
        </w:rPr>
      </w:pPr>
      <w:r w:rsidRPr="004C0EBD">
        <w:rPr>
          <w:rFonts w:hint="cs"/>
          <w:rtl/>
        </w:rPr>
        <w:t>الأمم المتحدة</w:t>
      </w:r>
    </w:p>
    <w:p w14:paraId="7B6B2916" w14:textId="77777777" w:rsidR="00AB30ED" w:rsidRPr="004C0EBD" w:rsidRDefault="00AB30ED" w:rsidP="00AB30ED">
      <w:pPr>
        <w:pStyle w:val="SMGA"/>
        <w:spacing w:before="840" w:after="840"/>
        <w:rPr>
          <w:rFonts w:hint="eastAsia"/>
          <w:sz w:val="50"/>
          <w:szCs w:val="50"/>
          <w:rtl/>
          <w:lang w:eastAsia="ar-SA"/>
        </w:rPr>
      </w:pPr>
      <w:r w:rsidRPr="004C0EBD">
        <w:rPr>
          <w:sz w:val="50"/>
          <w:szCs w:val="50"/>
          <w:rtl/>
          <w:lang w:eastAsia="zh-TW"/>
        </w:rPr>
        <w:t xml:space="preserve">تقرير اللجنة المعنية </w:t>
      </w:r>
      <w:r w:rsidRPr="004C0EBD">
        <w:rPr>
          <w:rFonts w:hint="cs"/>
          <w:sz w:val="50"/>
          <w:szCs w:val="50"/>
          <w:rtl/>
          <w:lang w:eastAsia="zh-TW"/>
        </w:rPr>
        <w:t>بحالات الاختفاء القسري</w:t>
      </w:r>
    </w:p>
    <w:p w14:paraId="59143491" w14:textId="77777777" w:rsidR="00AB30ED" w:rsidRPr="004C0EBD" w:rsidRDefault="00AB30ED" w:rsidP="00F040A7">
      <w:pPr>
        <w:pStyle w:val="SessionDate"/>
        <w:spacing w:line="500" w:lineRule="exact"/>
        <w:rPr>
          <w:rFonts w:hint="eastAsia"/>
          <w:sz w:val="44"/>
          <w:szCs w:val="40"/>
          <w:rtl/>
          <w:lang w:eastAsia="zh-TW"/>
        </w:rPr>
      </w:pPr>
      <w:r w:rsidRPr="004C0EBD">
        <w:rPr>
          <w:sz w:val="44"/>
          <w:szCs w:val="40"/>
          <w:rtl/>
          <w:lang w:eastAsia="zh-TW"/>
        </w:rPr>
        <w:t xml:space="preserve">الدورة </w:t>
      </w:r>
      <w:r w:rsidRPr="004C0EBD">
        <w:rPr>
          <w:rFonts w:hint="cs"/>
          <w:sz w:val="44"/>
          <w:szCs w:val="40"/>
          <w:rtl/>
          <w:lang w:eastAsia="zh-TW"/>
        </w:rPr>
        <w:t>التاسعة عشرة</w:t>
      </w:r>
      <w:r w:rsidRPr="004C0EBD">
        <w:rPr>
          <w:sz w:val="44"/>
          <w:szCs w:val="40"/>
          <w:rtl/>
          <w:lang w:eastAsia="zh-TW"/>
        </w:rPr>
        <w:tab/>
      </w:r>
      <w:r w:rsidRPr="004C0EBD">
        <w:rPr>
          <w:sz w:val="44"/>
          <w:szCs w:val="40"/>
          <w:rtl/>
          <w:lang w:eastAsia="zh-TW"/>
        </w:rPr>
        <w:br/>
        <w:t>(7 أيلول/سبتمبر - 25 تشرين الثاني/نوفمبر 2020)</w:t>
      </w:r>
    </w:p>
    <w:p w14:paraId="77317703" w14:textId="6C69075F" w:rsidR="00AB30ED" w:rsidRPr="004C0EBD" w:rsidRDefault="00AB30ED" w:rsidP="00F040A7">
      <w:pPr>
        <w:pStyle w:val="SessionDate"/>
        <w:spacing w:line="500" w:lineRule="exact"/>
        <w:rPr>
          <w:sz w:val="44"/>
          <w:szCs w:val="40"/>
          <w:rtl/>
          <w:lang w:eastAsia="zh-TW"/>
        </w:rPr>
      </w:pPr>
      <w:r w:rsidRPr="004C0EBD">
        <w:rPr>
          <w:sz w:val="44"/>
          <w:szCs w:val="40"/>
          <w:rtl/>
          <w:lang w:eastAsia="zh-TW"/>
        </w:rPr>
        <w:t>الدورة العشرون</w:t>
      </w:r>
      <w:r w:rsidRPr="004C0EBD">
        <w:rPr>
          <w:sz w:val="44"/>
          <w:szCs w:val="40"/>
          <w:rtl/>
          <w:lang w:eastAsia="zh-TW"/>
        </w:rPr>
        <w:tab/>
      </w:r>
      <w:r w:rsidRPr="004C0EBD">
        <w:rPr>
          <w:sz w:val="44"/>
          <w:szCs w:val="40"/>
          <w:rtl/>
          <w:lang w:eastAsia="zh-TW"/>
        </w:rPr>
        <w:br/>
        <w:t>(12 نيسان/أبريل -7 أيار/مايو 2021)</w:t>
      </w:r>
    </w:p>
    <w:p w14:paraId="5EF89BD9" w14:textId="77777777" w:rsidR="00F040A7" w:rsidRPr="004C0EBD" w:rsidRDefault="00F040A7" w:rsidP="00F040A7">
      <w:pPr>
        <w:spacing w:before="2400" w:line="400" w:lineRule="exact"/>
        <w:ind w:firstLine="1276"/>
        <w:rPr>
          <w:rFonts w:hint="eastAsia"/>
          <w:b/>
          <w:bCs/>
          <w:sz w:val="28"/>
          <w:szCs w:val="28"/>
          <w:rtl/>
          <w:lang w:eastAsia="ar-SA"/>
        </w:rPr>
      </w:pPr>
      <w:r w:rsidRPr="004C0EBD">
        <w:rPr>
          <w:b/>
          <w:bCs/>
          <w:sz w:val="28"/>
          <w:szCs w:val="28"/>
          <w:rtl/>
          <w:lang w:eastAsia="ar-SA"/>
        </w:rPr>
        <w:t>الجمعية العامة</w:t>
      </w:r>
    </w:p>
    <w:p w14:paraId="027FC62D" w14:textId="77777777" w:rsidR="00F040A7" w:rsidRPr="004C0EBD" w:rsidRDefault="00F040A7" w:rsidP="00F040A7">
      <w:pPr>
        <w:spacing w:line="400" w:lineRule="exact"/>
        <w:ind w:firstLine="1275"/>
        <w:rPr>
          <w:b/>
          <w:bCs/>
          <w:sz w:val="22"/>
          <w:rtl/>
          <w:lang w:eastAsia="ar-SA"/>
        </w:rPr>
      </w:pPr>
      <w:r w:rsidRPr="004C0EBD">
        <w:rPr>
          <w:b/>
          <w:bCs/>
          <w:sz w:val="22"/>
          <w:rtl/>
          <w:lang w:eastAsia="ar-SA"/>
        </w:rPr>
        <w:t>الوثائق الرسمية</w:t>
      </w:r>
    </w:p>
    <w:p w14:paraId="7AE266DD" w14:textId="77777777" w:rsidR="00F040A7" w:rsidRPr="004C0EBD" w:rsidRDefault="00F040A7" w:rsidP="00F040A7">
      <w:pPr>
        <w:spacing w:line="400" w:lineRule="exact"/>
        <w:ind w:firstLine="1275"/>
        <w:rPr>
          <w:b/>
          <w:bCs/>
          <w:sz w:val="22"/>
          <w:rtl/>
          <w:lang w:eastAsia="ar-SA"/>
        </w:rPr>
      </w:pPr>
      <w:r w:rsidRPr="004C0EBD">
        <w:rPr>
          <w:rFonts w:hint="cs"/>
          <w:b/>
          <w:bCs/>
          <w:sz w:val="22"/>
          <w:rtl/>
          <w:lang w:val="fr-CH" w:eastAsia="zh-TW"/>
        </w:rPr>
        <w:t xml:space="preserve">الدورة </w:t>
      </w:r>
      <w:r w:rsidRPr="004C0EBD">
        <w:rPr>
          <w:rFonts w:hint="cs"/>
          <w:b/>
          <w:bCs/>
          <w:sz w:val="22"/>
          <w:rtl/>
          <w:lang w:eastAsia="ar-SA"/>
        </w:rPr>
        <w:t>السادسة والسبعون</w:t>
      </w:r>
    </w:p>
    <w:p w14:paraId="5A91272B" w14:textId="77777777" w:rsidR="00F040A7" w:rsidRPr="004C0EBD" w:rsidRDefault="00F040A7" w:rsidP="00F040A7">
      <w:pPr>
        <w:spacing w:line="400" w:lineRule="exact"/>
        <w:ind w:firstLine="1275"/>
        <w:rPr>
          <w:b/>
          <w:bCs/>
          <w:sz w:val="22"/>
          <w:rtl/>
          <w:lang w:eastAsia="ar-SA"/>
        </w:rPr>
      </w:pPr>
      <w:r w:rsidRPr="004C0EBD">
        <w:rPr>
          <w:rFonts w:hint="cs"/>
          <w:b/>
          <w:bCs/>
          <w:sz w:val="22"/>
          <w:rtl/>
          <w:lang w:eastAsia="ar-SA"/>
        </w:rPr>
        <w:t>الملحق رقم 56</w:t>
      </w:r>
    </w:p>
    <w:p w14:paraId="554A0F22" w14:textId="77777777" w:rsidR="00B250B0" w:rsidRPr="004C0EBD" w:rsidRDefault="00B250B0" w:rsidP="00F848EA">
      <w:pPr>
        <w:spacing w:line="480" w:lineRule="exact"/>
        <w:ind w:left="1247"/>
        <w:rPr>
          <w:b/>
          <w:bCs/>
          <w:sz w:val="34"/>
          <w:szCs w:val="44"/>
          <w:rtl/>
          <w:lang w:eastAsia="zh-TW"/>
        </w:rPr>
      </w:pPr>
    </w:p>
    <w:p w14:paraId="15336CB0" w14:textId="77777777" w:rsidR="00B250B0" w:rsidRPr="004C0EBD" w:rsidRDefault="00B250B0" w:rsidP="00F848EA">
      <w:pPr>
        <w:spacing w:line="480" w:lineRule="exact"/>
        <w:ind w:left="1247"/>
        <w:rPr>
          <w:rFonts w:hint="cs"/>
          <w:b/>
          <w:bCs/>
          <w:sz w:val="28"/>
          <w:szCs w:val="38"/>
          <w:rtl/>
          <w:lang w:eastAsia="zh-TW"/>
        </w:rPr>
        <w:sectPr w:rsidR="00B250B0" w:rsidRPr="004C0EBD" w:rsidSect="00D44866">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7" w:h="16840" w:code="9"/>
          <w:pgMar w:top="1418" w:right="1134" w:bottom="1134" w:left="1134" w:header="851" w:footer="567" w:gutter="0"/>
          <w:cols w:space="720"/>
          <w:titlePg/>
          <w:bidi/>
          <w:docGrid w:linePitch="360"/>
        </w:sectPr>
      </w:pPr>
    </w:p>
    <w:p w14:paraId="70DD4D8A" w14:textId="77777777" w:rsidR="004051BB" w:rsidRPr="004C0EBD" w:rsidRDefault="004051BB" w:rsidP="00F07C59">
      <w:pPr>
        <w:spacing w:before="600" w:line="400" w:lineRule="exact"/>
        <w:ind w:firstLine="1296"/>
        <w:rPr>
          <w:rFonts w:hint="eastAsia"/>
          <w:b/>
          <w:bCs/>
          <w:sz w:val="36"/>
          <w:szCs w:val="36"/>
          <w:rtl/>
          <w:lang w:eastAsia="ar-SA"/>
        </w:rPr>
      </w:pPr>
      <w:bookmarkStart w:id="2" w:name="_Hlk76542813"/>
      <w:r w:rsidRPr="004C0EBD">
        <w:rPr>
          <w:b/>
          <w:bCs/>
          <w:sz w:val="36"/>
          <w:szCs w:val="36"/>
          <w:rtl/>
          <w:lang w:eastAsia="ar-SA"/>
        </w:rPr>
        <w:lastRenderedPageBreak/>
        <w:t>الجمعية العامة</w:t>
      </w:r>
    </w:p>
    <w:p w14:paraId="74F48A69" w14:textId="77777777" w:rsidR="004051BB" w:rsidRPr="00F040A7" w:rsidRDefault="004051BB" w:rsidP="00F07C59">
      <w:pPr>
        <w:spacing w:line="400" w:lineRule="exact"/>
        <w:ind w:firstLine="1296"/>
        <w:rPr>
          <w:sz w:val="26"/>
          <w:szCs w:val="26"/>
          <w:rtl/>
          <w:lang w:eastAsia="ar-SA"/>
        </w:rPr>
      </w:pPr>
      <w:r w:rsidRPr="00F040A7">
        <w:rPr>
          <w:sz w:val="26"/>
          <w:szCs w:val="26"/>
          <w:rtl/>
          <w:lang w:eastAsia="ar-SA"/>
        </w:rPr>
        <w:t>الوثائق الرسمية</w:t>
      </w:r>
    </w:p>
    <w:p w14:paraId="646ED1E8" w14:textId="0CCFAFCB" w:rsidR="004051BB" w:rsidRPr="00F040A7" w:rsidRDefault="00F613D3" w:rsidP="00F07C59">
      <w:pPr>
        <w:spacing w:line="400" w:lineRule="exact"/>
        <w:ind w:firstLine="1296"/>
        <w:rPr>
          <w:sz w:val="26"/>
          <w:szCs w:val="26"/>
          <w:rtl/>
          <w:lang w:eastAsia="ar-SA"/>
        </w:rPr>
      </w:pPr>
      <w:r w:rsidRPr="00F040A7">
        <w:rPr>
          <w:rFonts w:hint="cs"/>
          <w:sz w:val="26"/>
          <w:szCs w:val="26"/>
          <w:rtl/>
          <w:lang w:val="fr-CH" w:eastAsia="zh-TW"/>
        </w:rPr>
        <w:t xml:space="preserve">الدورة </w:t>
      </w:r>
      <w:r w:rsidR="00397319" w:rsidRPr="00F040A7">
        <w:rPr>
          <w:rFonts w:hint="cs"/>
          <w:sz w:val="26"/>
          <w:szCs w:val="26"/>
          <w:rtl/>
          <w:lang w:eastAsia="ar-SA"/>
        </w:rPr>
        <w:t>السادسة والسبعون</w:t>
      </w:r>
    </w:p>
    <w:p w14:paraId="0A77A38D" w14:textId="132731DE" w:rsidR="00F613D3" w:rsidRPr="00F040A7" w:rsidRDefault="00F613D3" w:rsidP="00F07C59">
      <w:pPr>
        <w:spacing w:line="400" w:lineRule="exact"/>
        <w:ind w:firstLine="1296"/>
        <w:rPr>
          <w:sz w:val="26"/>
          <w:szCs w:val="26"/>
          <w:rtl/>
          <w:lang w:eastAsia="ar-SA"/>
        </w:rPr>
      </w:pPr>
      <w:r w:rsidRPr="00F040A7">
        <w:rPr>
          <w:rFonts w:hint="cs"/>
          <w:sz w:val="26"/>
          <w:szCs w:val="26"/>
          <w:rtl/>
          <w:lang w:eastAsia="ar-SA"/>
        </w:rPr>
        <w:t xml:space="preserve">الملحق رقم </w:t>
      </w:r>
      <w:r w:rsidR="00397319" w:rsidRPr="004C0EBD">
        <w:rPr>
          <w:rFonts w:hint="cs"/>
          <w:sz w:val="26"/>
          <w:szCs w:val="26"/>
          <w:rtl/>
          <w:lang w:eastAsia="ar-SA"/>
        </w:rPr>
        <w:t>5</w:t>
      </w:r>
      <w:r w:rsidR="00AB30ED" w:rsidRPr="004C0EBD">
        <w:rPr>
          <w:rFonts w:hint="cs"/>
          <w:sz w:val="26"/>
          <w:szCs w:val="26"/>
          <w:rtl/>
          <w:lang w:eastAsia="ar-SA"/>
        </w:rPr>
        <w:t>6</w:t>
      </w:r>
    </w:p>
    <w:bookmarkEnd w:id="2"/>
    <w:p w14:paraId="5CA575B3" w14:textId="77777777" w:rsidR="00F07C59" w:rsidRPr="004C0EBD" w:rsidRDefault="00F07C59" w:rsidP="00F07C59">
      <w:pPr>
        <w:pStyle w:val="SMGA"/>
        <w:spacing w:before="840" w:after="840"/>
        <w:rPr>
          <w:rFonts w:hint="eastAsia"/>
          <w:sz w:val="44"/>
          <w:szCs w:val="44"/>
          <w:rtl/>
          <w:lang w:eastAsia="ar-SA"/>
        </w:rPr>
      </w:pPr>
      <w:r w:rsidRPr="004C0EBD">
        <w:rPr>
          <w:sz w:val="44"/>
          <w:szCs w:val="44"/>
          <w:rtl/>
          <w:lang w:eastAsia="zh-TW"/>
        </w:rPr>
        <w:t xml:space="preserve">تقرير اللجنة المعنية </w:t>
      </w:r>
      <w:r w:rsidRPr="004C0EBD">
        <w:rPr>
          <w:rFonts w:hint="cs"/>
          <w:sz w:val="44"/>
          <w:szCs w:val="44"/>
          <w:rtl/>
          <w:lang w:eastAsia="zh-TW"/>
        </w:rPr>
        <w:t>بحالات الاختفاء القسري</w:t>
      </w:r>
    </w:p>
    <w:p w14:paraId="52A1349C" w14:textId="77777777" w:rsidR="00F07C59" w:rsidRPr="004C0EBD" w:rsidRDefault="00F07C59" w:rsidP="00F07C59">
      <w:pPr>
        <w:pStyle w:val="SessionDate"/>
        <w:spacing w:line="500" w:lineRule="exact"/>
        <w:rPr>
          <w:rFonts w:hint="eastAsia"/>
          <w:sz w:val="38"/>
          <w:szCs w:val="34"/>
          <w:rtl/>
          <w:lang w:eastAsia="zh-TW"/>
        </w:rPr>
      </w:pPr>
      <w:r w:rsidRPr="004C0EBD">
        <w:rPr>
          <w:sz w:val="38"/>
          <w:szCs w:val="34"/>
          <w:rtl/>
          <w:lang w:eastAsia="zh-TW"/>
        </w:rPr>
        <w:t xml:space="preserve">الدورة </w:t>
      </w:r>
      <w:r w:rsidRPr="004C0EBD">
        <w:rPr>
          <w:rFonts w:hint="cs"/>
          <w:sz w:val="38"/>
          <w:szCs w:val="34"/>
          <w:rtl/>
          <w:lang w:eastAsia="zh-TW"/>
        </w:rPr>
        <w:t>التاسعة عشرة</w:t>
      </w:r>
      <w:r w:rsidRPr="004C0EBD">
        <w:rPr>
          <w:sz w:val="38"/>
          <w:szCs w:val="34"/>
          <w:rtl/>
          <w:lang w:eastAsia="zh-TW"/>
        </w:rPr>
        <w:tab/>
      </w:r>
      <w:r w:rsidRPr="004C0EBD">
        <w:rPr>
          <w:sz w:val="38"/>
          <w:szCs w:val="34"/>
          <w:rtl/>
          <w:lang w:eastAsia="zh-TW"/>
        </w:rPr>
        <w:br/>
        <w:t>(7 أيلول/سبتمبر - 25 تشرين الثاني/نوفمبر 2020)</w:t>
      </w:r>
    </w:p>
    <w:p w14:paraId="0D6C23AF" w14:textId="77777777" w:rsidR="00F07C59" w:rsidRPr="004C0EBD" w:rsidRDefault="00F07C59" w:rsidP="00F07C59">
      <w:pPr>
        <w:pStyle w:val="SessionDate"/>
        <w:spacing w:line="500" w:lineRule="exact"/>
        <w:rPr>
          <w:sz w:val="38"/>
          <w:szCs w:val="34"/>
          <w:rtl/>
          <w:lang w:eastAsia="zh-TW"/>
        </w:rPr>
      </w:pPr>
      <w:r w:rsidRPr="004C0EBD">
        <w:rPr>
          <w:sz w:val="38"/>
          <w:szCs w:val="34"/>
          <w:rtl/>
          <w:lang w:eastAsia="zh-TW"/>
        </w:rPr>
        <w:t>الدورة العشرون</w:t>
      </w:r>
      <w:r w:rsidRPr="004C0EBD">
        <w:rPr>
          <w:sz w:val="38"/>
          <w:szCs w:val="34"/>
          <w:rtl/>
          <w:lang w:eastAsia="zh-TW"/>
        </w:rPr>
        <w:tab/>
      </w:r>
      <w:r w:rsidRPr="004C0EBD">
        <w:rPr>
          <w:sz w:val="38"/>
          <w:szCs w:val="34"/>
          <w:rtl/>
          <w:lang w:eastAsia="zh-TW"/>
        </w:rPr>
        <w:br/>
        <w:t>(12 نيسان/أبريل -7 أيار/مايو 2021)</w:t>
      </w:r>
    </w:p>
    <w:p w14:paraId="40EE4D4F" w14:textId="4946DF2F" w:rsidR="004051BB" w:rsidRPr="004C0EBD" w:rsidRDefault="004051BB" w:rsidP="00F07C59">
      <w:pPr>
        <w:spacing w:before="4200" w:line="240" w:lineRule="auto"/>
        <w:ind w:left="1247"/>
        <w:rPr>
          <w:b/>
          <w:bCs/>
          <w:sz w:val="28"/>
          <w:szCs w:val="34"/>
          <w:rtl/>
          <w:lang w:eastAsia="ar-SA"/>
        </w:rPr>
      </w:pPr>
      <w:r w:rsidRPr="00F040A7">
        <w:rPr>
          <w:noProof/>
        </w:rPr>
        <w:drawing>
          <wp:inline distT="0" distB="0" distL="0" distR="0" wp14:anchorId="2E1DFEDD" wp14:editId="4FC72459">
            <wp:extent cx="667343" cy="571500"/>
            <wp:effectExtent l="0" t="0" r="0" b="0"/>
            <wp:docPr id="8" name="Picture 8"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66928" cy="571144"/>
                    </a:xfrm>
                    <a:prstGeom prst="rect">
                      <a:avLst/>
                    </a:prstGeom>
                    <a:noFill/>
                    <a:ln>
                      <a:noFill/>
                    </a:ln>
                  </pic:spPr>
                </pic:pic>
              </a:graphicData>
            </a:graphic>
          </wp:inline>
        </w:drawing>
      </w:r>
    </w:p>
    <w:p w14:paraId="11189E4D" w14:textId="5219422C" w:rsidR="00CC7E18" w:rsidRPr="004C0EBD" w:rsidRDefault="004051BB" w:rsidP="00F848EA">
      <w:pPr>
        <w:pStyle w:val="CityandYear"/>
        <w:rPr>
          <w:szCs w:val="28"/>
        </w:rPr>
      </w:pPr>
      <w:r w:rsidRPr="004C0EBD">
        <w:rPr>
          <w:szCs w:val="28"/>
          <w:rtl/>
        </w:rPr>
        <w:t xml:space="preserve">الأمم المتحدة • </w:t>
      </w:r>
      <w:r w:rsidR="008E0F79" w:rsidRPr="004C0EBD">
        <w:rPr>
          <w:szCs w:val="28"/>
          <w:rtl/>
        </w:rPr>
        <w:t xml:space="preserve">نيويورك، </w:t>
      </w:r>
      <w:r w:rsidR="00397319" w:rsidRPr="004C0EBD">
        <w:rPr>
          <w:szCs w:val="28"/>
          <w:rtl/>
        </w:rPr>
        <w:t>2021</w:t>
      </w:r>
      <w:r w:rsidR="00CC7E18" w:rsidRPr="004C0EBD">
        <w:rPr>
          <w:szCs w:val="28"/>
          <w:rtl/>
        </w:rPr>
        <w:br w:type="page"/>
      </w:r>
    </w:p>
    <w:p w14:paraId="787DB833" w14:textId="77777777" w:rsidR="00CC7E18" w:rsidRPr="004C0EBD" w:rsidRDefault="00CC7E18" w:rsidP="00F848EA">
      <w:pPr>
        <w:pStyle w:val="SingleTxtGA"/>
        <w:keepNext/>
        <w:spacing w:before="3360"/>
        <w:rPr>
          <w:i/>
          <w:iCs/>
          <w:rtl/>
        </w:rPr>
      </w:pPr>
    </w:p>
    <w:p w14:paraId="0A1080A1" w14:textId="77777777" w:rsidR="004051BB" w:rsidRPr="004C0EBD" w:rsidRDefault="004051BB" w:rsidP="00F848EA">
      <w:pPr>
        <w:pStyle w:val="SingleTxtGA"/>
        <w:keepNext/>
        <w:spacing w:before="4440"/>
        <w:rPr>
          <w:i/>
          <w:iCs/>
          <w:rtl/>
          <w:lang w:bidi="ar-EG"/>
        </w:rPr>
      </w:pPr>
      <w:r w:rsidRPr="004C0EBD">
        <w:rPr>
          <w:rFonts w:hint="cs"/>
          <w:i/>
          <w:iCs/>
          <w:rtl/>
        </w:rPr>
        <w:t>ملاحظة</w:t>
      </w:r>
    </w:p>
    <w:p w14:paraId="36235CF5" w14:textId="77777777" w:rsidR="004051BB" w:rsidRPr="00F040A7" w:rsidRDefault="00DB481D" w:rsidP="00F848EA">
      <w:pPr>
        <w:pStyle w:val="SingleTxtGA"/>
        <w:rPr>
          <w:rtl/>
        </w:rPr>
      </w:pPr>
      <w:r w:rsidRPr="00F040A7">
        <w:rPr>
          <w:rtl/>
        </w:rPr>
        <w:tab/>
        <w:t>تتألف رموز وثائق الأمم المتحدة من حروف وأرقام. ويعني إيراد أحد هذه الرموز الإحالة إلى إحدى وثائق الأمم المتحدة.</w:t>
      </w:r>
    </w:p>
    <w:p w14:paraId="05B1ECE3" w14:textId="77777777" w:rsidR="00F23E2C" w:rsidRPr="00F040A7" w:rsidRDefault="00F23E2C" w:rsidP="00F848EA">
      <w:pPr>
        <w:pStyle w:val="SingleTxtGA"/>
        <w:rPr>
          <w:rtl/>
        </w:rPr>
      </w:pPr>
    </w:p>
    <w:p w14:paraId="15D977B1" w14:textId="77777777" w:rsidR="00B745C7" w:rsidRPr="00F040A7" w:rsidRDefault="00B745C7" w:rsidP="00F848EA">
      <w:pPr>
        <w:pStyle w:val="SingleTxtGA"/>
        <w:rPr>
          <w:rtl/>
        </w:rPr>
        <w:sectPr w:rsidR="00B745C7" w:rsidRPr="00F040A7" w:rsidSect="003133D9">
          <w:headerReference w:type="even" r:id="rId15"/>
          <w:footerReference w:type="even" r:id="rId16"/>
          <w:headerReference w:type="first" r:id="rId17"/>
          <w:footerReference w:type="first" r:id="rId18"/>
          <w:endnotePr>
            <w:numFmt w:val="decimal"/>
          </w:endnotePr>
          <w:type w:val="oddPage"/>
          <w:pgSz w:w="11907" w:h="16840" w:code="9"/>
          <w:pgMar w:top="1418" w:right="1134" w:bottom="1134" w:left="1134" w:header="851" w:footer="567" w:gutter="0"/>
          <w:cols w:space="720"/>
          <w:titlePg/>
          <w:bidi/>
          <w:docGrid w:linePitch="360"/>
        </w:sectPr>
      </w:pPr>
    </w:p>
    <w:p w14:paraId="6D0B6E52" w14:textId="77777777" w:rsidR="006970C5" w:rsidRPr="00E9251F" w:rsidRDefault="006970C5" w:rsidP="003C2AAB">
      <w:pPr>
        <w:keepNext/>
        <w:spacing w:line="360" w:lineRule="exact"/>
        <w:rPr>
          <w:sz w:val="26"/>
          <w:szCs w:val="26"/>
          <w:rtl/>
        </w:rPr>
      </w:pPr>
      <w:r w:rsidRPr="00E9251F">
        <w:rPr>
          <w:rFonts w:hint="cs"/>
          <w:sz w:val="26"/>
          <w:szCs w:val="26"/>
          <w:rtl/>
        </w:rPr>
        <w:lastRenderedPageBreak/>
        <w:t>المحتويات</w:t>
      </w:r>
    </w:p>
    <w:p w14:paraId="6A943F51" w14:textId="56D200CA" w:rsidR="006970C5" w:rsidRPr="00E64ED3" w:rsidRDefault="006970C5" w:rsidP="003C2AAB">
      <w:pPr>
        <w:keepNext/>
        <w:tabs>
          <w:tab w:val="left" w:pos="7917"/>
          <w:tab w:val="right" w:pos="9638"/>
        </w:tabs>
        <w:spacing w:before="120" w:after="120" w:line="240" w:lineRule="exact"/>
        <w:ind w:left="284"/>
        <w:rPr>
          <w:iCs/>
          <w:rtl/>
        </w:rPr>
      </w:pPr>
      <w:r w:rsidRPr="004C0EBD">
        <w:rPr>
          <w:iCs/>
          <w:rtl/>
        </w:rPr>
        <w:t>الفصل</w:t>
      </w:r>
      <w:r w:rsidRPr="00E64ED3">
        <w:rPr>
          <w:i/>
        </w:rPr>
        <w:tab/>
      </w:r>
      <w:r w:rsidRPr="00E64ED3">
        <w:rPr>
          <w:i/>
        </w:rPr>
        <w:tab/>
      </w:r>
      <w:r w:rsidRPr="00E64ED3">
        <w:rPr>
          <w:rFonts w:hint="cs"/>
          <w:iCs/>
          <w:rtl/>
        </w:rPr>
        <w:t>الصفحة</w:t>
      </w:r>
    </w:p>
    <w:p w14:paraId="0CE84FC4" w14:textId="60AE0FBF" w:rsidR="006970C5" w:rsidRDefault="006970C5">
      <w:pPr>
        <w:pStyle w:val="TOC4"/>
        <w:rPr>
          <w:rFonts w:asciiTheme="minorHAnsi" w:hAnsiTheme="minorHAnsi" w:cstheme="minorBidi"/>
          <w:sz w:val="22"/>
          <w:szCs w:val="22"/>
          <w:rtl/>
          <w:lang w:val="en-US" w:eastAsia="zh-CN"/>
        </w:rPr>
      </w:pPr>
      <w:r>
        <w:rPr>
          <w:rtl/>
        </w:rPr>
        <w:tab/>
      </w:r>
      <w:r w:rsidRPr="00EB65FD">
        <w:fldChar w:fldCharType="begin"/>
      </w:r>
      <w:r w:rsidRPr="00EB65FD">
        <w:instrText xml:space="preserve"> TOC \o "1-3" \h \z \t "_ H _Ch_GA;4;_ H_1_GA;5" </w:instrText>
      </w:r>
      <w:r w:rsidRPr="00EB65FD">
        <w:fldChar w:fldCharType="separate"/>
      </w:r>
      <w:hyperlink w:anchor="_Toc76716462" w:history="1">
        <w:r w:rsidRPr="004C0EBD">
          <w:rPr>
            <w:rStyle w:val="Hyperlink"/>
            <w:rtl/>
            <w:lang w:bidi="ar"/>
          </w:rPr>
          <w:t>الأول</w:t>
        </w:r>
        <w:r>
          <w:rPr>
            <w:rFonts w:asciiTheme="minorHAnsi" w:hAnsiTheme="minorHAnsi"/>
            <w:sz w:val="22"/>
            <w:szCs w:val="22"/>
            <w:rtl/>
            <w:lang w:val="en-US" w:eastAsia="zh-CN" w:bidi="ar"/>
          </w:rPr>
          <w:tab/>
        </w:r>
        <w:r w:rsidRPr="004C0EBD">
          <w:rPr>
            <w:rStyle w:val="Hyperlink"/>
            <w:rtl/>
            <w:lang w:bidi="ar"/>
          </w:rPr>
          <w:tab/>
          <w:t>المسائل التنظيمية ومسائل أخرى</w:t>
        </w:r>
        <w:r>
          <w:rPr>
            <w:webHidden/>
            <w:rtl/>
            <w:lang w:bidi="ar"/>
          </w:rPr>
          <w:tab/>
        </w:r>
        <w:r w:rsidRPr="004C0EBD">
          <w:rPr>
            <w:rStyle w:val="Hyperlink"/>
            <w:rtl/>
            <w:lang w:bidi="ar"/>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Toc76716462 \h</w:instrText>
        </w:r>
        <w:r>
          <w:rPr>
            <w:webHidden/>
            <w:rtl/>
          </w:rPr>
          <w:instrText xml:space="preserve"> </w:instrText>
        </w:r>
        <w:r>
          <w:rPr>
            <w:webHidden/>
            <w:rtl/>
          </w:rPr>
        </w:r>
        <w:r>
          <w:rPr>
            <w:webHidden/>
            <w:rtl/>
          </w:rPr>
          <w:fldChar w:fldCharType="separate"/>
        </w:r>
        <w:r w:rsidR="004C0EBD">
          <w:rPr>
            <w:webHidden/>
            <w:rtl/>
          </w:rPr>
          <w:t>1</w:t>
        </w:r>
        <w:r>
          <w:rPr>
            <w:webHidden/>
            <w:rtl/>
          </w:rPr>
          <w:fldChar w:fldCharType="end"/>
        </w:r>
      </w:hyperlink>
    </w:p>
    <w:p w14:paraId="4748BF4F" w14:textId="3C073CAC" w:rsidR="006970C5" w:rsidRDefault="006970C5">
      <w:pPr>
        <w:pStyle w:val="TOC5"/>
        <w:rPr>
          <w:rFonts w:asciiTheme="minorHAnsi" w:hAnsiTheme="minorHAnsi" w:cstheme="minorBidi"/>
          <w:sz w:val="22"/>
          <w:szCs w:val="22"/>
          <w:rtl/>
          <w:lang w:val="en-US" w:eastAsia="zh-CN"/>
        </w:rPr>
      </w:pPr>
      <w:hyperlink w:anchor="_Toc76716463" w:history="1">
        <w:r w:rsidRPr="004C0EBD">
          <w:rPr>
            <w:rStyle w:val="Hyperlink"/>
            <w:rtl/>
            <w:lang w:bidi="ar"/>
          </w:rPr>
          <w:t>ألف</w:t>
        </w:r>
        <w:r w:rsidRPr="004C0EBD">
          <w:rPr>
            <w:rStyle w:val="Hyperlink"/>
            <w:rtl/>
            <w:lang w:bidi="ar"/>
          </w:rPr>
          <w:tab/>
          <w:t>-</w:t>
        </w:r>
        <w:r>
          <w:rPr>
            <w:rFonts w:asciiTheme="minorHAnsi" w:hAnsiTheme="minorHAnsi"/>
            <w:sz w:val="22"/>
            <w:szCs w:val="22"/>
            <w:rtl/>
            <w:lang w:val="en-US" w:eastAsia="zh-CN" w:bidi="ar"/>
          </w:rPr>
          <w:tab/>
        </w:r>
        <w:r w:rsidRPr="004C0EBD">
          <w:rPr>
            <w:rStyle w:val="Hyperlink"/>
            <w:rtl/>
            <w:lang w:bidi="ar"/>
          </w:rPr>
          <w:t>الدول الأطراف في الاتفاقية</w:t>
        </w:r>
        <w:r>
          <w:rPr>
            <w:webHidden/>
            <w:rtl/>
            <w:lang w:bidi="ar"/>
          </w:rPr>
          <w:tab/>
        </w:r>
        <w:r w:rsidRPr="004C0EBD">
          <w:rPr>
            <w:rStyle w:val="Hyperlink"/>
            <w:rtl/>
            <w:lang w:bidi="ar"/>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Toc76716463 \h</w:instrText>
        </w:r>
        <w:r>
          <w:rPr>
            <w:webHidden/>
            <w:rtl/>
          </w:rPr>
          <w:instrText xml:space="preserve"> </w:instrText>
        </w:r>
        <w:r>
          <w:rPr>
            <w:webHidden/>
            <w:rtl/>
          </w:rPr>
        </w:r>
        <w:r>
          <w:rPr>
            <w:webHidden/>
            <w:rtl/>
          </w:rPr>
          <w:fldChar w:fldCharType="separate"/>
        </w:r>
        <w:r w:rsidR="004C0EBD">
          <w:rPr>
            <w:webHidden/>
            <w:rtl/>
          </w:rPr>
          <w:t>1</w:t>
        </w:r>
        <w:r>
          <w:rPr>
            <w:webHidden/>
            <w:rtl/>
          </w:rPr>
          <w:fldChar w:fldCharType="end"/>
        </w:r>
      </w:hyperlink>
    </w:p>
    <w:p w14:paraId="4CE020E0" w14:textId="72682BF9" w:rsidR="006970C5" w:rsidRDefault="006970C5">
      <w:pPr>
        <w:pStyle w:val="TOC5"/>
        <w:rPr>
          <w:rFonts w:asciiTheme="minorHAnsi" w:hAnsiTheme="minorHAnsi" w:cstheme="minorBidi"/>
          <w:sz w:val="22"/>
          <w:szCs w:val="22"/>
          <w:rtl/>
          <w:lang w:val="en-US" w:eastAsia="zh-CN"/>
        </w:rPr>
      </w:pPr>
      <w:hyperlink w:anchor="_Toc76716464" w:history="1">
        <w:r w:rsidRPr="004C0EBD">
          <w:rPr>
            <w:rStyle w:val="Hyperlink"/>
            <w:rtl/>
          </w:rPr>
          <w:t>باء</w:t>
        </w:r>
        <w:r w:rsidRPr="004C0EBD">
          <w:rPr>
            <w:rStyle w:val="Hyperlink"/>
            <w:rtl/>
          </w:rPr>
          <w:tab/>
          <w:t>–</w:t>
        </w:r>
        <w:r>
          <w:rPr>
            <w:rFonts w:asciiTheme="minorHAnsi" w:hAnsiTheme="minorHAnsi" w:cstheme="minorBidi"/>
            <w:sz w:val="22"/>
            <w:szCs w:val="22"/>
            <w:rtl/>
            <w:lang w:val="en-US" w:eastAsia="zh-CN"/>
          </w:rPr>
          <w:tab/>
        </w:r>
        <w:r w:rsidRPr="004C0EBD">
          <w:rPr>
            <w:rStyle w:val="Hyperlink"/>
            <w:rtl/>
          </w:rPr>
          <w:t>الجلسات والدورات</w:t>
        </w:r>
        <w:r>
          <w:rPr>
            <w:webHidden/>
            <w:rtl/>
          </w:rPr>
          <w:tab/>
        </w:r>
        <w:r w:rsidRPr="004C0EBD">
          <w:rPr>
            <w:rStyle w:val="Hyperlink"/>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Toc76716464 \h</w:instrText>
        </w:r>
        <w:r>
          <w:rPr>
            <w:webHidden/>
            <w:rtl/>
          </w:rPr>
          <w:instrText xml:space="preserve"> </w:instrText>
        </w:r>
        <w:r>
          <w:rPr>
            <w:webHidden/>
            <w:rtl/>
          </w:rPr>
        </w:r>
        <w:r>
          <w:rPr>
            <w:webHidden/>
            <w:rtl/>
          </w:rPr>
          <w:fldChar w:fldCharType="separate"/>
        </w:r>
        <w:r w:rsidR="004C0EBD">
          <w:rPr>
            <w:webHidden/>
            <w:rtl/>
          </w:rPr>
          <w:t>1</w:t>
        </w:r>
        <w:r>
          <w:rPr>
            <w:webHidden/>
            <w:rtl/>
          </w:rPr>
          <w:fldChar w:fldCharType="end"/>
        </w:r>
      </w:hyperlink>
    </w:p>
    <w:p w14:paraId="4D5A0FC9" w14:textId="45C76D47" w:rsidR="006970C5" w:rsidRDefault="006970C5">
      <w:pPr>
        <w:pStyle w:val="TOC5"/>
        <w:rPr>
          <w:rFonts w:asciiTheme="minorHAnsi" w:hAnsiTheme="minorHAnsi" w:cstheme="minorBidi"/>
          <w:sz w:val="22"/>
          <w:szCs w:val="22"/>
          <w:rtl/>
          <w:lang w:val="en-US" w:eastAsia="zh-CN"/>
        </w:rPr>
      </w:pPr>
      <w:hyperlink w:anchor="_Toc76716465" w:history="1">
        <w:r w:rsidRPr="004C0EBD">
          <w:rPr>
            <w:rStyle w:val="Hyperlink"/>
            <w:rtl/>
          </w:rPr>
          <w:t>جيم</w:t>
        </w:r>
        <w:r w:rsidRPr="004C0EBD">
          <w:rPr>
            <w:rStyle w:val="Hyperlink"/>
            <w:rtl/>
          </w:rPr>
          <w:tab/>
          <w:t>-</w:t>
        </w:r>
        <w:r>
          <w:rPr>
            <w:rFonts w:asciiTheme="minorHAnsi" w:hAnsiTheme="minorHAnsi"/>
            <w:sz w:val="22"/>
            <w:szCs w:val="22"/>
            <w:rtl/>
            <w:lang w:val="en-US" w:eastAsia="zh-CN"/>
          </w:rPr>
          <w:tab/>
        </w:r>
        <w:r w:rsidRPr="004C0EBD">
          <w:rPr>
            <w:rStyle w:val="Hyperlink"/>
            <w:rtl/>
          </w:rPr>
          <w:t>العضوية والحضور</w:t>
        </w:r>
        <w:r>
          <w:rPr>
            <w:webHidden/>
            <w:rtl/>
          </w:rPr>
          <w:tab/>
        </w:r>
        <w:r w:rsidRPr="004C0EBD">
          <w:rPr>
            <w:rStyle w:val="Hyperlink"/>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Toc76716465 \h</w:instrText>
        </w:r>
        <w:r>
          <w:rPr>
            <w:webHidden/>
            <w:rtl/>
          </w:rPr>
          <w:instrText xml:space="preserve"> </w:instrText>
        </w:r>
        <w:r>
          <w:rPr>
            <w:webHidden/>
            <w:rtl/>
          </w:rPr>
        </w:r>
        <w:r>
          <w:rPr>
            <w:webHidden/>
            <w:rtl/>
          </w:rPr>
          <w:fldChar w:fldCharType="separate"/>
        </w:r>
        <w:r w:rsidR="004C0EBD">
          <w:rPr>
            <w:webHidden/>
            <w:rtl/>
          </w:rPr>
          <w:t>2</w:t>
        </w:r>
        <w:r>
          <w:rPr>
            <w:webHidden/>
            <w:rtl/>
          </w:rPr>
          <w:fldChar w:fldCharType="end"/>
        </w:r>
      </w:hyperlink>
    </w:p>
    <w:p w14:paraId="131C66C4" w14:textId="4820ACD3" w:rsidR="006970C5" w:rsidRDefault="006970C5">
      <w:pPr>
        <w:pStyle w:val="TOC5"/>
        <w:rPr>
          <w:rFonts w:asciiTheme="minorHAnsi" w:hAnsiTheme="minorHAnsi" w:cstheme="minorBidi"/>
          <w:sz w:val="22"/>
          <w:szCs w:val="22"/>
          <w:rtl/>
          <w:lang w:val="en-US" w:eastAsia="zh-CN"/>
        </w:rPr>
      </w:pPr>
      <w:hyperlink w:anchor="_Toc76716466" w:history="1">
        <w:r w:rsidRPr="004C0EBD">
          <w:rPr>
            <w:rStyle w:val="Hyperlink"/>
            <w:rtl/>
          </w:rPr>
          <w:t>دال</w:t>
        </w:r>
        <w:r w:rsidRPr="004C0EBD">
          <w:rPr>
            <w:rStyle w:val="Hyperlink"/>
            <w:rtl/>
          </w:rPr>
          <w:tab/>
          <w:t>-</w:t>
        </w:r>
        <w:r>
          <w:rPr>
            <w:rFonts w:asciiTheme="minorHAnsi" w:hAnsiTheme="minorHAnsi"/>
            <w:sz w:val="22"/>
            <w:szCs w:val="22"/>
            <w:rtl/>
            <w:lang w:val="en-US" w:eastAsia="zh-CN"/>
          </w:rPr>
          <w:tab/>
        </w:r>
        <w:r w:rsidRPr="004C0EBD">
          <w:rPr>
            <w:rStyle w:val="Hyperlink"/>
            <w:rtl/>
          </w:rPr>
          <w:t>قرارات اللجنة</w:t>
        </w:r>
        <w:r>
          <w:rPr>
            <w:webHidden/>
            <w:rtl/>
          </w:rPr>
          <w:tab/>
        </w:r>
        <w:r w:rsidRPr="004C0EBD">
          <w:rPr>
            <w:rStyle w:val="Hyperlink"/>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Toc76716466 \h</w:instrText>
        </w:r>
        <w:r>
          <w:rPr>
            <w:webHidden/>
            <w:rtl/>
          </w:rPr>
          <w:instrText xml:space="preserve"> </w:instrText>
        </w:r>
        <w:r>
          <w:rPr>
            <w:webHidden/>
            <w:rtl/>
          </w:rPr>
        </w:r>
        <w:r>
          <w:rPr>
            <w:webHidden/>
            <w:rtl/>
          </w:rPr>
          <w:fldChar w:fldCharType="separate"/>
        </w:r>
        <w:r w:rsidR="004C0EBD">
          <w:rPr>
            <w:webHidden/>
            <w:rtl/>
          </w:rPr>
          <w:t>2</w:t>
        </w:r>
        <w:r>
          <w:rPr>
            <w:webHidden/>
            <w:rtl/>
          </w:rPr>
          <w:fldChar w:fldCharType="end"/>
        </w:r>
      </w:hyperlink>
    </w:p>
    <w:p w14:paraId="439F3163" w14:textId="2855BBF9" w:rsidR="006970C5" w:rsidRDefault="006970C5">
      <w:pPr>
        <w:pStyle w:val="TOC5"/>
        <w:rPr>
          <w:rFonts w:asciiTheme="minorHAnsi" w:hAnsiTheme="minorHAnsi" w:cstheme="minorBidi"/>
          <w:sz w:val="22"/>
          <w:szCs w:val="22"/>
          <w:rtl/>
          <w:lang w:val="en-US" w:eastAsia="zh-CN"/>
        </w:rPr>
      </w:pPr>
      <w:hyperlink w:anchor="_Toc76716467" w:history="1">
        <w:r w:rsidRPr="004C0EBD">
          <w:rPr>
            <w:rStyle w:val="Hyperlink"/>
            <w:rtl/>
          </w:rPr>
          <w:t>هاء</w:t>
        </w:r>
        <w:r w:rsidRPr="004C0EBD">
          <w:rPr>
            <w:rStyle w:val="Hyperlink"/>
            <w:rtl/>
          </w:rPr>
          <w:tab/>
          <w:t>-</w:t>
        </w:r>
        <w:r>
          <w:rPr>
            <w:rFonts w:asciiTheme="minorHAnsi" w:hAnsiTheme="minorHAnsi"/>
            <w:sz w:val="22"/>
            <w:szCs w:val="22"/>
            <w:rtl/>
            <w:lang w:val="en-US" w:eastAsia="zh-CN"/>
          </w:rPr>
          <w:tab/>
        </w:r>
        <w:r w:rsidRPr="004C0EBD">
          <w:rPr>
            <w:rStyle w:val="Hyperlink"/>
            <w:rtl/>
          </w:rPr>
          <w:t>اعتماد التقرير السنوي</w:t>
        </w:r>
        <w:r>
          <w:rPr>
            <w:webHidden/>
            <w:rtl/>
          </w:rPr>
          <w:tab/>
        </w:r>
        <w:r w:rsidRPr="004C0EBD">
          <w:rPr>
            <w:rStyle w:val="Hyperlink"/>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Toc76716467 \h</w:instrText>
        </w:r>
        <w:r>
          <w:rPr>
            <w:webHidden/>
            <w:rtl/>
          </w:rPr>
          <w:instrText xml:space="preserve"> </w:instrText>
        </w:r>
        <w:r>
          <w:rPr>
            <w:webHidden/>
            <w:rtl/>
          </w:rPr>
        </w:r>
        <w:r>
          <w:rPr>
            <w:webHidden/>
            <w:rtl/>
          </w:rPr>
          <w:fldChar w:fldCharType="separate"/>
        </w:r>
        <w:r w:rsidR="004C0EBD">
          <w:rPr>
            <w:webHidden/>
            <w:rtl/>
          </w:rPr>
          <w:t>4</w:t>
        </w:r>
        <w:r>
          <w:rPr>
            <w:webHidden/>
            <w:rtl/>
          </w:rPr>
          <w:fldChar w:fldCharType="end"/>
        </w:r>
      </w:hyperlink>
    </w:p>
    <w:p w14:paraId="4D36880B" w14:textId="68797AF6" w:rsidR="006970C5" w:rsidRDefault="006970C5">
      <w:pPr>
        <w:pStyle w:val="TOC4"/>
        <w:rPr>
          <w:rFonts w:asciiTheme="minorHAnsi" w:hAnsiTheme="minorHAnsi" w:cstheme="minorBidi"/>
          <w:sz w:val="22"/>
          <w:szCs w:val="22"/>
          <w:rtl/>
          <w:lang w:val="en-US" w:eastAsia="zh-CN"/>
        </w:rPr>
      </w:pPr>
      <w:hyperlink w:anchor="_Toc76716468" w:history="1">
        <w:r w:rsidRPr="004C0EBD">
          <w:rPr>
            <w:rStyle w:val="Hyperlink"/>
            <w:rtl/>
            <w:lang w:val="en-US"/>
          </w:rPr>
          <w:tab/>
        </w:r>
        <w:r w:rsidRPr="004C0EBD">
          <w:rPr>
            <w:rStyle w:val="Hyperlink"/>
            <w:rtl/>
          </w:rPr>
          <w:t>الثاني</w:t>
        </w:r>
        <w:r>
          <w:rPr>
            <w:rFonts w:asciiTheme="minorHAnsi" w:hAnsiTheme="minorHAnsi"/>
            <w:sz w:val="22"/>
            <w:szCs w:val="22"/>
            <w:rtl/>
            <w:lang w:val="en-US" w:eastAsia="zh-CN"/>
          </w:rPr>
          <w:tab/>
        </w:r>
        <w:r w:rsidRPr="004C0EBD">
          <w:rPr>
            <w:rStyle w:val="Hyperlink"/>
            <w:rtl/>
          </w:rPr>
          <w:tab/>
          <w:t>أساليب العمل</w:t>
        </w:r>
        <w:r>
          <w:rPr>
            <w:webHidden/>
            <w:rtl/>
          </w:rPr>
          <w:tab/>
        </w:r>
        <w:r w:rsidRPr="004C0EBD">
          <w:rPr>
            <w:rStyle w:val="Hyperlink"/>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Toc76716468 \h</w:instrText>
        </w:r>
        <w:r>
          <w:rPr>
            <w:webHidden/>
            <w:rtl/>
          </w:rPr>
          <w:instrText xml:space="preserve"> </w:instrText>
        </w:r>
        <w:r>
          <w:rPr>
            <w:webHidden/>
            <w:rtl/>
          </w:rPr>
        </w:r>
        <w:r>
          <w:rPr>
            <w:webHidden/>
            <w:rtl/>
          </w:rPr>
          <w:fldChar w:fldCharType="separate"/>
        </w:r>
        <w:r w:rsidR="004C0EBD">
          <w:rPr>
            <w:webHidden/>
            <w:rtl/>
          </w:rPr>
          <w:t>5</w:t>
        </w:r>
        <w:r>
          <w:rPr>
            <w:webHidden/>
            <w:rtl/>
          </w:rPr>
          <w:fldChar w:fldCharType="end"/>
        </w:r>
      </w:hyperlink>
    </w:p>
    <w:p w14:paraId="400DE91C" w14:textId="1EA08FCD" w:rsidR="006970C5" w:rsidRDefault="006970C5">
      <w:pPr>
        <w:pStyle w:val="TOC4"/>
        <w:rPr>
          <w:rFonts w:asciiTheme="minorHAnsi" w:hAnsiTheme="minorHAnsi" w:cstheme="minorBidi"/>
          <w:sz w:val="22"/>
          <w:szCs w:val="22"/>
          <w:rtl/>
          <w:lang w:val="en-US" w:eastAsia="zh-CN"/>
        </w:rPr>
      </w:pPr>
      <w:hyperlink w:anchor="_Toc76716469" w:history="1">
        <w:r w:rsidRPr="004C0EBD">
          <w:rPr>
            <w:rStyle w:val="Hyperlink"/>
            <w:rtl/>
            <w:lang w:val="en-US"/>
          </w:rPr>
          <w:tab/>
        </w:r>
        <w:r w:rsidRPr="004C0EBD">
          <w:rPr>
            <w:rStyle w:val="Hyperlink"/>
            <w:rtl/>
          </w:rPr>
          <w:t>الثالث</w:t>
        </w:r>
        <w:r>
          <w:rPr>
            <w:rFonts w:asciiTheme="minorHAnsi" w:hAnsiTheme="minorHAnsi"/>
            <w:sz w:val="22"/>
            <w:szCs w:val="22"/>
            <w:rtl/>
            <w:lang w:val="en-US" w:eastAsia="zh-CN"/>
          </w:rPr>
          <w:tab/>
        </w:r>
        <w:r w:rsidRPr="004C0EBD">
          <w:rPr>
            <w:rStyle w:val="Hyperlink"/>
            <w:rtl/>
          </w:rPr>
          <w:tab/>
          <w:t>العلاقات مع أصحاب المصلحة</w:t>
        </w:r>
        <w:r>
          <w:rPr>
            <w:webHidden/>
            <w:rtl/>
          </w:rPr>
          <w:tab/>
        </w:r>
        <w:r w:rsidRPr="004C0EBD">
          <w:rPr>
            <w:rStyle w:val="Hyperlink"/>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Toc76716469 \h</w:instrText>
        </w:r>
        <w:r>
          <w:rPr>
            <w:webHidden/>
            <w:rtl/>
          </w:rPr>
          <w:instrText xml:space="preserve"> </w:instrText>
        </w:r>
        <w:r>
          <w:rPr>
            <w:webHidden/>
            <w:rtl/>
          </w:rPr>
        </w:r>
        <w:r>
          <w:rPr>
            <w:webHidden/>
            <w:rtl/>
          </w:rPr>
          <w:fldChar w:fldCharType="separate"/>
        </w:r>
        <w:r w:rsidR="004C0EBD">
          <w:rPr>
            <w:webHidden/>
            <w:rtl/>
          </w:rPr>
          <w:t>6</w:t>
        </w:r>
        <w:r>
          <w:rPr>
            <w:webHidden/>
            <w:rtl/>
          </w:rPr>
          <w:fldChar w:fldCharType="end"/>
        </w:r>
      </w:hyperlink>
    </w:p>
    <w:p w14:paraId="70B4AC36" w14:textId="3498C9A3" w:rsidR="006970C5" w:rsidRDefault="006970C5">
      <w:pPr>
        <w:pStyle w:val="TOC5"/>
        <w:rPr>
          <w:rFonts w:asciiTheme="minorHAnsi" w:hAnsiTheme="minorHAnsi" w:cstheme="minorBidi"/>
          <w:sz w:val="22"/>
          <w:szCs w:val="22"/>
          <w:rtl/>
          <w:lang w:val="en-US" w:eastAsia="zh-CN"/>
        </w:rPr>
      </w:pPr>
      <w:hyperlink w:anchor="_Toc76716470" w:history="1">
        <w:r w:rsidRPr="004C0EBD">
          <w:rPr>
            <w:rStyle w:val="Hyperlink"/>
            <w:rtl/>
          </w:rPr>
          <w:t>ألف</w:t>
        </w:r>
        <w:r w:rsidRPr="004C0EBD">
          <w:rPr>
            <w:rStyle w:val="Hyperlink"/>
            <w:rtl/>
          </w:rPr>
          <w:tab/>
          <w:t>-</w:t>
        </w:r>
        <w:r>
          <w:rPr>
            <w:rFonts w:asciiTheme="minorHAnsi" w:hAnsiTheme="minorHAnsi"/>
            <w:sz w:val="22"/>
            <w:szCs w:val="22"/>
            <w:rtl/>
            <w:lang w:val="en-US" w:eastAsia="zh-CN"/>
          </w:rPr>
          <w:tab/>
        </w:r>
        <w:r w:rsidRPr="004C0EBD">
          <w:rPr>
            <w:rStyle w:val="Hyperlink"/>
            <w:rtl/>
          </w:rPr>
          <w:t>الاجتماعات مع آليات حقوق الإنسان الأخرى</w:t>
        </w:r>
        <w:r>
          <w:rPr>
            <w:webHidden/>
            <w:rtl/>
          </w:rPr>
          <w:tab/>
        </w:r>
        <w:r w:rsidRPr="004C0EBD">
          <w:rPr>
            <w:rStyle w:val="Hyperlink"/>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Toc76716470 \h</w:instrText>
        </w:r>
        <w:r>
          <w:rPr>
            <w:webHidden/>
            <w:rtl/>
          </w:rPr>
          <w:instrText xml:space="preserve"> </w:instrText>
        </w:r>
        <w:r>
          <w:rPr>
            <w:webHidden/>
            <w:rtl/>
          </w:rPr>
        </w:r>
        <w:r>
          <w:rPr>
            <w:webHidden/>
            <w:rtl/>
          </w:rPr>
          <w:fldChar w:fldCharType="separate"/>
        </w:r>
        <w:r w:rsidR="004C0EBD">
          <w:rPr>
            <w:webHidden/>
            <w:rtl/>
          </w:rPr>
          <w:t>6</w:t>
        </w:r>
        <w:r>
          <w:rPr>
            <w:webHidden/>
            <w:rtl/>
          </w:rPr>
          <w:fldChar w:fldCharType="end"/>
        </w:r>
      </w:hyperlink>
    </w:p>
    <w:p w14:paraId="5E3F9A09" w14:textId="0E4DD478" w:rsidR="006970C5" w:rsidRDefault="006970C5">
      <w:pPr>
        <w:pStyle w:val="TOC5"/>
        <w:rPr>
          <w:rFonts w:asciiTheme="minorHAnsi" w:hAnsiTheme="minorHAnsi" w:cstheme="minorBidi"/>
          <w:sz w:val="22"/>
          <w:szCs w:val="22"/>
          <w:rtl/>
          <w:lang w:val="en-US" w:eastAsia="zh-CN"/>
        </w:rPr>
      </w:pPr>
      <w:hyperlink w:anchor="_Toc76716471" w:history="1">
        <w:r w:rsidRPr="004C0EBD">
          <w:rPr>
            <w:rStyle w:val="Hyperlink"/>
            <w:rtl/>
          </w:rPr>
          <w:t>باء</w:t>
        </w:r>
        <w:r w:rsidRPr="004C0EBD">
          <w:rPr>
            <w:rStyle w:val="Hyperlink"/>
            <w:rtl/>
          </w:rPr>
          <w:tab/>
          <w:t>-</w:t>
        </w:r>
        <w:r>
          <w:rPr>
            <w:rFonts w:asciiTheme="minorHAnsi" w:hAnsiTheme="minorHAnsi"/>
            <w:sz w:val="22"/>
            <w:szCs w:val="22"/>
            <w:rtl/>
            <w:lang w:val="en-US" w:eastAsia="zh-CN"/>
          </w:rPr>
          <w:tab/>
        </w:r>
        <w:r w:rsidRPr="004C0EBD">
          <w:rPr>
            <w:rStyle w:val="Hyperlink"/>
            <w:rtl/>
          </w:rPr>
          <w:t>الاجتماعات مع الدول الأعضاء</w:t>
        </w:r>
        <w:r>
          <w:rPr>
            <w:webHidden/>
            <w:rtl/>
          </w:rPr>
          <w:tab/>
        </w:r>
        <w:r w:rsidRPr="004C0EBD">
          <w:rPr>
            <w:rStyle w:val="Hyperlink"/>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Toc76716471 \h</w:instrText>
        </w:r>
        <w:r>
          <w:rPr>
            <w:webHidden/>
            <w:rtl/>
          </w:rPr>
          <w:instrText xml:space="preserve"> </w:instrText>
        </w:r>
        <w:r>
          <w:rPr>
            <w:webHidden/>
            <w:rtl/>
          </w:rPr>
        </w:r>
        <w:r>
          <w:rPr>
            <w:webHidden/>
            <w:rtl/>
          </w:rPr>
          <w:fldChar w:fldCharType="separate"/>
        </w:r>
        <w:r w:rsidR="004C0EBD">
          <w:rPr>
            <w:webHidden/>
            <w:rtl/>
          </w:rPr>
          <w:t>6</w:t>
        </w:r>
        <w:r>
          <w:rPr>
            <w:webHidden/>
            <w:rtl/>
          </w:rPr>
          <w:fldChar w:fldCharType="end"/>
        </w:r>
      </w:hyperlink>
    </w:p>
    <w:p w14:paraId="49054660" w14:textId="61F67261" w:rsidR="006970C5" w:rsidRDefault="006970C5">
      <w:pPr>
        <w:pStyle w:val="TOC5"/>
        <w:rPr>
          <w:rFonts w:asciiTheme="minorHAnsi" w:hAnsiTheme="minorHAnsi" w:cstheme="minorBidi"/>
          <w:sz w:val="22"/>
          <w:szCs w:val="22"/>
          <w:rtl/>
          <w:lang w:val="en-US" w:eastAsia="zh-CN"/>
        </w:rPr>
      </w:pPr>
      <w:hyperlink w:anchor="_Toc76716472" w:history="1">
        <w:r w:rsidRPr="004C0EBD">
          <w:rPr>
            <w:rStyle w:val="Hyperlink"/>
            <w:rtl/>
          </w:rPr>
          <w:t>جيم</w:t>
        </w:r>
        <w:r w:rsidRPr="004C0EBD">
          <w:rPr>
            <w:rStyle w:val="Hyperlink"/>
            <w:rtl/>
          </w:rPr>
          <w:tab/>
          <w:t>-</w:t>
        </w:r>
        <w:r>
          <w:rPr>
            <w:rFonts w:asciiTheme="minorHAnsi" w:hAnsiTheme="minorHAnsi"/>
            <w:sz w:val="22"/>
            <w:szCs w:val="22"/>
            <w:rtl/>
            <w:lang w:val="en-US" w:eastAsia="zh-CN"/>
          </w:rPr>
          <w:tab/>
        </w:r>
        <w:r w:rsidRPr="004C0EBD">
          <w:rPr>
            <w:rStyle w:val="Hyperlink"/>
            <w:rtl/>
          </w:rPr>
          <w:t>الاجتماع بوكالات الأمم المتحدة</w:t>
        </w:r>
        <w:r>
          <w:rPr>
            <w:webHidden/>
            <w:rtl/>
          </w:rPr>
          <w:tab/>
        </w:r>
        <w:r w:rsidRPr="004C0EBD">
          <w:rPr>
            <w:rStyle w:val="Hyperlink"/>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Toc76716472 \h</w:instrText>
        </w:r>
        <w:r>
          <w:rPr>
            <w:webHidden/>
            <w:rtl/>
          </w:rPr>
          <w:instrText xml:space="preserve"> </w:instrText>
        </w:r>
        <w:r>
          <w:rPr>
            <w:webHidden/>
            <w:rtl/>
          </w:rPr>
        </w:r>
        <w:r>
          <w:rPr>
            <w:webHidden/>
            <w:rtl/>
          </w:rPr>
          <w:fldChar w:fldCharType="separate"/>
        </w:r>
        <w:r w:rsidR="004C0EBD">
          <w:rPr>
            <w:webHidden/>
            <w:rtl/>
          </w:rPr>
          <w:t>7</w:t>
        </w:r>
        <w:r>
          <w:rPr>
            <w:webHidden/>
            <w:rtl/>
          </w:rPr>
          <w:fldChar w:fldCharType="end"/>
        </w:r>
      </w:hyperlink>
    </w:p>
    <w:p w14:paraId="6A69BB6C" w14:textId="7174F1E1" w:rsidR="006970C5" w:rsidRDefault="006970C5">
      <w:pPr>
        <w:pStyle w:val="TOC5"/>
        <w:rPr>
          <w:rFonts w:asciiTheme="minorHAnsi" w:hAnsiTheme="minorHAnsi" w:cstheme="minorBidi"/>
          <w:sz w:val="22"/>
          <w:szCs w:val="22"/>
          <w:rtl/>
          <w:lang w:val="en-US" w:eastAsia="zh-CN"/>
        </w:rPr>
      </w:pPr>
      <w:hyperlink w:anchor="_Toc76716473" w:history="1">
        <w:r w:rsidRPr="004C0EBD">
          <w:rPr>
            <w:rStyle w:val="Hyperlink"/>
            <w:rFonts w:ascii="Times New Roman Bold" w:hAnsi="Times New Roman Bold"/>
            <w:spacing w:val="-6"/>
            <w:rtl/>
          </w:rPr>
          <w:t>دال</w:t>
        </w:r>
        <w:r w:rsidRPr="004C0EBD">
          <w:rPr>
            <w:rStyle w:val="Hyperlink"/>
            <w:rFonts w:ascii="Times New Roman Bold" w:hAnsi="Times New Roman Bold"/>
            <w:spacing w:val="-6"/>
            <w:rtl/>
          </w:rPr>
          <w:tab/>
          <w:t>-</w:t>
        </w:r>
        <w:r>
          <w:rPr>
            <w:rFonts w:asciiTheme="minorHAnsi" w:hAnsiTheme="minorHAnsi"/>
            <w:sz w:val="22"/>
            <w:szCs w:val="22"/>
            <w:rtl/>
            <w:lang w:val="en-US" w:eastAsia="zh-CN"/>
          </w:rPr>
          <w:tab/>
        </w:r>
        <w:r w:rsidRPr="004C0EBD">
          <w:rPr>
            <w:rStyle w:val="Hyperlink"/>
            <w:rFonts w:ascii="Times New Roman Bold" w:hAnsi="Times New Roman Bold"/>
            <w:spacing w:val="-6"/>
            <w:rtl/>
          </w:rPr>
          <w:t>التفاعل مع الضحايا والمنظمات غير الحكومية والجهات الفاعلة الأخرى في المجتمع المدني</w:t>
        </w:r>
        <w:r>
          <w:rPr>
            <w:webHidden/>
            <w:rtl/>
          </w:rPr>
          <w:tab/>
        </w:r>
        <w:r w:rsidRPr="004C0EBD">
          <w:rPr>
            <w:rStyle w:val="Hyperlink"/>
            <w:rFonts w:ascii="Times New Roman Bold" w:hAnsi="Times New Roman Bold"/>
            <w:spacing w:val="-6"/>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Toc76716473 \h</w:instrText>
        </w:r>
        <w:r>
          <w:rPr>
            <w:webHidden/>
            <w:rtl/>
          </w:rPr>
          <w:instrText xml:space="preserve"> </w:instrText>
        </w:r>
        <w:r>
          <w:rPr>
            <w:webHidden/>
            <w:rtl/>
          </w:rPr>
        </w:r>
        <w:r>
          <w:rPr>
            <w:webHidden/>
            <w:rtl/>
          </w:rPr>
          <w:fldChar w:fldCharType="separate"/>
        </w:r>
        <w:r w:rsidR="004C0EBD">
          <w:rPr>
            <w:webHidden/>
            <w:rtl/>
          </w:rPr>
          <w:t>7</w:t>
        </w:r>
        <w:r>
          <w:rPr>
            <w:webHidden/>
            <w:rtl/>
          </w:rPr>
          <w:fldChar w:fldCharType="end"/>
        </w:r>
      </w:hyperlink>
    </w:p>
    <w:p w14:paraId="7548034F" w14:textId="241D22C8" w:rsidR="006970C5" w:rsidRDefault="006970C5">
      <w:pPr>
        <w:pStyle w:val="TOC5"/>
        <w:rPr>
          <w:rFonts w:asciiTheme="minorHAnsi" w:hAnsiTheme="minorHAnsi" w:cstheme="minorBidi"/>
          <w:sz w:val="22"/>
          <w:szCs w:val="22"/>
          <w:rtl/>
          <w:lang w:val="en-US" w:eastAsia="zh-CN"/>
        </w:rPr>
      </w:pPr>
      <w:hyperlink w:anchor="_Toc76716474" w:history="1">
        <w:r w:rsidRPr="004C0EBD">
          <w:rPr>
            <w:rStyle w:val="Hyperlink"/>
            <w:rtl/>
          </w:rPr>
          <w:t>هاء</w:t>
        </w:r>
        <w:r w:rsidRPr="004C0EBD">
          <w:rPr>
            <w:rStyle w:val="Hyperlink"/>
            <w:rtl/>
          </w:rPr>
          <w:tab/>
          <w:t>-</w:t>
        </w:r>
        <w:r>
          <w:rPr>
            <w:rFonts w:asciiTheme="minorHAnsi" w:hAnsiTheme="minorHAnsi"/>
            <w:sz w:val="22"/>
            <w:szCs w:val="22"/>
            <w:rtl/>
            <w:lang w:val="en-US" w:eastAsia="zh-CN"/>
          </w:rPr>
          <w:tab/>
        </w:r>
        <w:r w:rsidRPr="004C0EBD">
          <w:rPr>
            <w:rStyle w:val="Hyperlink"/>
            <w:rtl/>
          </w:rPr>
          <w:t>التفاعل مع المؤسسات الوطنية لحقوق الإنسان</w:t>
        </w:r>
        <w:r>
          <w:rPr>
            <w:webHidden/>
            <w:rtl/>
          </w:rPr>
          <w:tab/>
        </w:r>
        <w:r w:rsidRPr="004C0EBD">
          <w:rPr>
            <w:rStyle w:val="Hyperlink"/>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Toc76716474 \h</w:instrText>
        </w:r>
        <w:r>
          <w:rPr>
            <w:webHidden/>
            <w:rtl/>
          </w:rPr>
          <w:instrText xml:space="preserve"> </w:instrText>
        </w:r>
        <w:r>
          <w:rPr>
            <w:webHidden/>
            <w:rtl/>
          </w:rPr>
        </w:r>
        <w:r>
          <w:rPr>
            <w:webHidden/>
            <w:rtl/>
          </w:rPr>
          <w:fldChar w:fldCharType="separate"/>
        </w:r>
        <w:r w:rsidR="004C0EBD">
          <w:rPr>
            <w:webHidden/>
            <w:rtl/>
          </w:rPr>
          <w:t>7</w:t>
        </w:r>
        <w:r>
          <w:rPr>
            <w:webHidden/>
            <w:rtl/>
          </w:rPr>
          <w:fldChar w:fldCharType="end"/>
        </w:r>
      </w:hyperlink>
    </w:p>
    <w:p w14:paraId="66B3EF2C" w14:textId="0E558703" w:rsidR="006970C5" w:rsidRDefault="006970C5">
      <w:pPr>
        <w:pStyle w:val="TOC5"/>
        <w:rPr>
          <w:rFonts w:asciiTheme="minorHAnsi" w:hAnsiTheme="minorHAnsi" w:cstheme="minorBidi"/>
          <w:sz w:val="22"/>
          <w:szCs w:val="22"/>
          <w:rtl/>
          <w:lang w:val="en-US" w:eastAsia="zh-CN"/>
        </w:rPr>
      </w:pPr>
      <w:hyperlink w:anchor="_Toc76716475" w:history="1">
        <w:r w:rsidRPr="004C0EBD">
          <w:rPr>
            <w:rStyle w:val="Hyperlink"/>
            <w:rtl/>
          </w:rPr>
          <w:t>واو</w:t>
        </w:r>
        <w:r w:rsidRPr="004C0EBD">
          <w:rPr>
            <w:rStyle w:val="Hyperlink"/>
            <w:rtl/>
          </w:rPr>
          <w:tab/>
          <w:t>-</w:t>
        </w:r>
        <w:r>
          <w:rPr>
            <w:rFonts w:asciiTheme="minorHAnsi" w:hAnsiTheme="minorHAnsi"/>
            <w:sz w:val="22"/>
            <w:szCs w:val="22"/>
            <w:rtl/>
            <w:lang w:val="en-US" w:eastAsia="zh-CN"/>
          </w:rPr>
          <w:tab/>
        </w:r>
        <w:r w:rsidRPr="004C0EBD">
          <w:rPr>
            <w:rStyle w:val="Hyperlink"/>
            <w:rtl/>
          </w:rPr>
          <w:t>الاجتماعات مع أصحاب مصلحة آخرين</w:t>
        </w:r>
        <w:r>
          <w:rPr>
            <w:webHidden/>
            <w:rtl/>
          </w:rPr>
          <w:tab/>
        </w:r>
        <w:r w:rsidRPr="004C0EBD">
          <w:rPr>
            <w:rStyle w:val="Hyperlink"/>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Toc76716475 \h</w:instrText>
        </w:r>
        <w:r>
          <w:rPr>
            <w:webHidden/>
            <w:rtl/>
          </w:rPr>
          <w:instrText xml:space="preserve"> </w:instrText>
        </w:r>
        <w:r>
          <w:rPr>
            <w:webHidden/>
            <w:rtl/>
          </w:rPr>
        </w:r>
        <w:r>
          <w:rPr>
            <w:webHidden/>
            <w:rtl/>
          </w:rPr>
          <w:fldChar w:fldCharType="separate"/>
        </w:r>
        <w:r w:rsidR="004C0EBD">
          <w:rPr>
            <w:webHidden/>
            <w:rtl/>
          </w:rPr>
          <w:t>7</w:t>
        </w:r>
        <w:r>
          <w:rPr>
            <w:webHidden/>
            <w:rtl/>
          </w:rPr>
          <w:fldChar w:fldCharType="end"/>
        </w:r>
      </w:hyperlink>
    </w:p>
    <w:p w14:paraId="1FEB6665" w14:textId="02F4A71E" w:rsidR="006970C5" w:rsidRDefault="006970C5">
      <w:pPr>
        <w:pStyle w:val="TOC4"/>
        <w:rPr>
          <w:rFonts w:asciiTheme="minorHAnsi" w:hAnsiTheme="minorHAnsi" w:cstheme="minorBidi"/>
          <w:sz w:val="22"/>
          <w:szCs w:val="22"/>
          <w:rtl/>
          <w:lang w:val="en-US" w:eastAsia="zh-CN"/>
        </w:rPr>
      </w:pPr>
      <w:hyperlink w:anchor="_Toc76716476" w:history="1">
        <w:r w:rsidRPr="004C0EBD">
          <w:rPr>
            <w:rStyle w:val="Hyperlink"/>
            <w:rtl/>
            <w:lang w:val="en-US"/>
          </w:rPr>
          <w:tab/>
        </w:r>
        <w:r w:rsidRPr="004C0EBD">
          <w:rPr>
            <w:rStyle w:val="Hyperlink"/>
            <w:rtl/>
          </w:rPr>
          <w:t>الرابع</w:t>
        </w:r>
        <w:r>
          <w:rPr>
            <w:rFonts w:asciiTheme="minorHAnsi" w:hAnsiTheme="minorHAnsi"/>
            <w:sz w:val="22"/>
            <w:szCs w:val="22"/>
            <w:rtl/>
            <w:lang w:val="en-US" w:eastAsia="zh-CN"/>
          </w:rPr>
          <w:tab/>
        </w:r>
        <w:r w:rsidRPr="004C0EBD">
          <w:rPr>
            <w:rStyle w:val="Hyperlink"/>
            <w:rtl/>
          </w:rPr>
          <w:tab/>
          <w:t>النظر في التقارير المقدمة من الدول الأطراف بموجب المادة 29(1) من الاتفاقية</w:t>
        </w:r>
        <w:r>
          <w:rPr>
            <w:webHidden/>
            <w:rtl/>
          </w:rPr>
          <w:tab/>
        </w:r>
        <w:r w:rsidRPr="004C0EBD">
          <w:rPr>
            <w:rStyle w:val="Hyperlink"/>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Toc76716476 \h</w:instrText>
        </w:r>
        <w:r>
          <w:rPr>
            <w:webHidden/>
            <w:rtl/>
          </w:rPr>
          <w:instrText xml:space="preserve"> </w:instrText>
        </w:r>
        <w:r>
          <w:rPr>
            <w:webHidden/>
            <w:rtl/>
          </w:rPr>
        </w:r>
        <w:r>
          <w:rPr>
            <w:webHidden/>
            <w:rtl/>
          </w:rPr>
          <w:fldChar w:fldCharType="separate"/>
        </w:r>
        <w:r w:rsidR="004C0EBD">
          <w:rPr>
            <w:webHidden/>
            <w:rtl/>
          </w:rPr>
          <w:t>8</w:t>
        </w:r>
        <w:r>
          <w:rPr>
            <w:webHidden/>
            <w:rtl/>
          </w:rPr>
          <w:fldChar w:fldCharType="end"/>
        </w:r>
      </w:hyperlink>
    </w:p>
    <w:p w14:paraId="24C3EA63" w14:textId="073FBF06" w:rsidR="006970C5" w:rsidRDefault="006970C5">
      <w:pPr>
        <w:pStyle w:val="TOC4"/>
        <w:rPr>
          <w:rFonts w:asciiTheme="minorHAnsi" w:hAnsiTheme="minorHAnsi" w:cstheme="minorBidi"/>
          <w:sz w:val="22"/>
          <w:szCs w:val="22"/>
          <w:rtl/>
          <w:lang w:val="en-US" w:eastAsia="zh-CN"/>
        </w:rPr>
      </w:pPr>
      <w:hyperlink w:anchor="_Toc76716477" w:history="1">
        <w:r w:rsidRPr="004C0EBD">
          <w:rPr>
            <w:rStyle w:val="Hyperlink"/>
            <w:rtl/>
            <w:lang w:val="en-US"/>
          </w:rPr>
          <w:tab/>
        </w:r>
        <w:r w:rsidRPr="004C0EBD">
          <w:rPr>
            <w:rStyle w:val="Hyperlink"/>
            <w:rtl/>
          </w:rPr>
          <w:t>الخامس</w:t>
        </w:r>
        <w:r>
          <w:rPr>
            <w:rFonts w:asciiTheme="minorHAnsi" w:hAnsiTheme="minorHAnsi"/>
            <w:sz w:val="22"/>
            <w:szCs w:val="22"/>
            <w:rtl/>
            <w:lang w:val="en-US" w:eastAsia="zh-CN"/>
          </w:rPr>
          <w:tab/>
        </w:r>
        <w:r w:rsidRPr="004C0EBD">
          <w:rPr>
            <w:rStyle w:val="Hyperlink"/>
            <w:rtl/>
          </w:rPr>
          <w:tab/>
          <w:t>اعتماد التقرير المتعلق بمتابعة الملاحظات الختامية</w:t>
        </w:r>
        <w:r>
          <w:rPr>
            <w:webHidden/>
            <w:rtl/>
          </w:rPr>
          <w:tab/>
        </w:r>
        <w:r w:rsidRPr="004C0EBD">
          <w:rPr>
            <w:rStyle w:val="Hyperlink"/>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Toc76716477 \h</w:instrText>
        </w:r>
        <w:r>
          <w:rPr>
            <w:webHidden/>
            <w:rtl/>
          </w:rPr>
          <w:instrText xml:space="preserve"> </w:instrText>
        </w:r>
        <w:r>
          <w:rPr>
            <w:webHidden/>
            <w:rtl/>
          </w:rPr>
        </w:r>
        <w:r>
          <w:rPr>
            <w:webHidden/>
            <w:rtl/>
          </w:rPr>
          <w:fldChar w:fldCharType="separate"/>
        </w:r>
        <w:r w:rsidR="004C0EBD">
          <w:rPr>
            <w:webHidden/>
            <w:rtl/>
          </w:rPr>
          <w:t>9</w:t>
        </w:r>
        <w:r>
          <w:rPr>
            <w:webHidden/>
            <w:rtl/>
          </w:rPr>
          <w:fldChar w:fldCharType="end"/>
        </w:r>
      </w:hyperlink>
    </w:p>
    <w:p w14:paraId="0B03AC90" w14:textId="3757F9A2" w:rsidR="006970C5" w:rsidRDefault="006970C5">
      <w:pPr>
        <w:pStyle w:val="TOC4"/>
        <w:rPr>
          <w:rFonts w:asciiTheme="minorHAnsi" w:hAnsiTheme="minorHAnsi" w:cstheme="minorBidi"/>
          <w:sz w:val="22"/>
          <w:szCs w:val="22"/>
          <w:rtl/>
          <w:lang w:val="en-US" w:eastAsia="zh-CN"/>
        </w:rPr>
      </w:pPr>
      <w:r w:rsidRPr="004C0EBD">
        <w:rPr>
          <w:rStyle w:val="Hyperlink"/>
          <w:color w:val="auto"/>
          <w:lang w:val="en-US"/>
        </w:rPr>
        <w:tab/>
      </w:r>
      <w:hyperlink w:anchor="_Toc76716478" w:history="1">
        <w:r w:rsidRPr="004C0EBD">
          <w:rPr>
            <w:rStyle w:val="Hyperlink"/>
            <w:rtl/>
          </w:rPr>
          <w:t>السادس</w:t>
        </w:r>
        <w:r>
          <w:rPr>
            <w:rFonts w:asciiTheme="minorHAnsi" w:hAnsiTheme="minorHAnsi"/>
            <w:sz w:val="22"/>
            <w:szCs w:val="22"/>
            <w:rtl/>
            <w:lang w:val="en-US" w:eastAsia="zh-CN"/>
          </w:rPr>
          <w:tab/>
        </w:r>
        <w:r w:rsidRPr="004C0EBD">
          <w:rPr>
            <w:rStyle w:val="Hyperlink"/>
            <w:rtl/>
          </w:rPr>
          <w:tab/>
        </w:r>
        <w:r w:rsidRPr="004C0EBD">
          <w:rPr>
            <w:rStyle w:val="Hyperlink"/>
            <w:rFonts w:ascii="Times New Roman Bold" w:hAnsi="Times New Roman Bold"/>
            <w:spacing w:val="-6"/>
            <w:rtl/>
          </w:rPr>
          <w:t>النظر في المعلومات الإضافية المقدمة من الدول الأطراف بموجب المادة 29(4)</w:t>
        </w:r>
        <w:r w:rsidRPr="004C0EBD">
          <w:rPr>
            <w:rStyle w:val="Hyperlink"/>
            <w:rtl/>
          </w:rPr>
          <w:t xml:space="preserve"> من الاتفاقية</w:t>
        </w:r>
        <w:r>
          <w:rPr>
            <w:webHidden/>
            <w:rtl/>
          </w:rPr>
          <w:tab/>
        </w:r>
        <w:r w:rsidRPr="004C0EBD">
          <w:rPr>
            <w:rStyle w:val="Hyperlink"/>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Toc76716478 \h</w:instrText>
        </w:r>
        <w:r>
          <w:rPr>
            <w:webHidden/>
            <w:rtl/>
          </w:rPr>
          <w:instrText xml:space="preserve"> </w:instrText>
        </w:r>
        <w:r>
          <w:rPr>
            <w:webHidden/>
            <w:rtl/>
          </w:rPr>
        </w:r>
        <w:r>
          <w:rPr>
            <w:webHidden/>
            <w:rtl/>
          </w:rPr>
          <w:fldChar w:fldCharType="separate"/>
        </w:r>
        <w:r w:rsidR="004C0EBD">
          <w:rPr>
            <w:webHidden/>
            <w:rtl/>
          </w:rPr>
          <w:t>10</w:t>
        </w:r>
        <w:r>
          <w:rPr>
            <w:webHidden/>
            <w:rtl/>
          </w:rPr>
          <w:fldChar w:fldCharType="end"/>
        </w:r>
      </w:hyperlink>
    </w:p>
    <w:p w14:paraId="26FFC690" w14:textId="2731C5A6" w:rsidR="006970C5" w:rsidRDefault="006970C5">
      <w:pPr>
        <w:pStyle w:val="TOC4"/>
        <w:rPr>
          <w:rFonts w:asciiTheme="minorHAnsi" w:hAnsiTheme="minorHAnsi" w:cstheme="minorBidi"/>
          <w:sz w:val="22"/>
          <w:szCs w:val="22"/>
          <w:rtl/>
          <w:lang w:val="en-US" w:eastAsia="zh-CN"/>
        </w:rPr>
      </w:pPr>
      <w:hyperlink w:anchor="_Toc76716479" w:history="1">
        <w:r w:rsidRPr="004C0EBD">
          <w:rPr>
            <w:rStyle w:val="Hyperlink"/>
            <w:rtl/>
            <w:lang w:val="en-US"/>
          </w:rPr>
          <w:tab/>
        </w:r>
        <w:r w:rsidRPr="004C0EBD">
          <w:rPr>
            <w:rStyle w:val="Hyperlink"/>
            <w:rtl/>
          </w:rPr>
          <w:t>السابع</w:t>
        </w:r>
        <w:r>
          <w:rPr>
            <w:rFonts w:asciiTheme="minorHAnsi" w:hAnsiTheme="minorHAnsi"/>
            <w:sz w:val="22"/>
            <w:szCs w:val="22"/>
            <w:rtl/>
            <w:lang w:val="en-US" w:eastAsia="zh-CN"/>
          </w:rPr>
          <w:tab/>
        </w:r>
        <w:r w:rsidRPr="004C0EBD">
          <w:rPr>
            <w:rStyle w:val="Hyperlink"/>
            <w:rtl/>
          </w:rPr>
          <w:tab/>
          <w:t>اعتماد قوائم المسائل</w:t>
        </w:r>
        <w:r>
          <w:rPr>
            <w:webHidden/>
            <w:rtl/>
          </w:rPr>
          <w:tab/>
        </w:r>
        <w:r w:rsidRPr="004C0EBD">
          <w:rPr>
            <w:rStyle w:val="Hyperlink"/>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Toc76716479 \h</w:instrText>
        </w:r>
        <w:r>
          <w:rPr>
            <w:webHidden/>
            <w:rtl/>
          </w:rPr>
          <w:instrText xml:space="preserve"> </w:instrText>
        </w:r>
        <w:r>
          <w:rPr>
            <w:webHidden/>
            <w:rtl/>
          </w:rPr>
        </w:r>
        <w:r>
          <w:rPr>
            <w:webHidden/>
            <w:rtl/>
          </w:rPr>
          <w:fldChar w:fldCharType="separate"/>
        </w:r>
        <w:r w:rsidR="004C0EBD">
          <w:rPr>
            <w:webHidden/>
            <w:rtl/>
          </w:rPr>
          <w:t>11</w:t>
        </w:r>
        <w:r>
          <w:rPr>
            <w:webHidden/>
            <w:rtl/>
          </w:rPr>
          <w:fldChar w:fldCharType="end"/>
        </w:r>
      </w:hyperlink>
    </w:p>
    <w:p w14:paraId="3D714945" w14:textId="0E1EBC30" w:rsidR="006970C5" w:rsidRDefault="006970C5">
      <w:pPr>
        <w:pStyle w:val="TOC4"/>
        <w:rPr>
          <w:rFonts w:asciiTheme="minorHAnsi" w:hAnsiTheme="minorHAnsi" w:cstheme="minorBidi"/>
          <w:sz w:val="22"/>
          <w:szCs w:val="22"/>
          <w:rtl/>
          <w:lang w:val="en-US" w:eastAsia="zh-CN"/>
        </w:rPr>
      </w:pPr>
      <w:hyperlink w:anchor="_Toc76716480" w:history="1">
        <w:r w:rsidRPr="004C0EBD">
          <w:rPr>
            <w:rStyle w:val="Hyperlink"/>
            <w:rtl/>
            <w:lang w:val="en-US"/>
          </w:rPr>
          <w:tab/>
        </w:r>
        <w:r w:rsidRPr="004C0EBD">
          <w:rPr>
            <w:rStyle w:val="Hyperlink"/>
            <w:rtl/>
          </w:rPr>
          <w:t>الثامن</w:t>
        </w:r>
        <w:r>
          <w:rPr>
            <w:rFonts w:asciiTheme="minorHAnsi" w:hAnsiTheme="minorHAnsi"/>
            <w:sz w:val="22"/>
            <w:szCs w:val="22"/>
            <w:rtl/>
            <w:lang w:val="en-US" w:eastAsia="zh-CN"/>
          </w:rPr>
          <w:tab/>
        </w:r>
        <w:r w:rsidRPr="004C0EBD">
          <w:rPr>
            <w:rStyle w:val="Hyperlink"/>
            <w:rtl/>
          </w:rPr>
          <w:tab/>
          <w:t>تقديم التقارير بموجب الاتفاقية</w:t>
        </w:r>
        <w:r>
          <w:rPr>
            <w:webHidden/>
            <w:rtl/>
          </w:rPr>
          <w:tab/>
        </w:r>
        <w:r w:rsidRPr="004C0EBD">
          <w:rPr>
            <w:rStyle w:val="Hyperlink"/>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Toc76716480 \h</w:instrText>
        </w:r>
        <w:r>
          <w:rPr>
            <w:webHidden/>
            <w:rtl/>
          </w:rPr>
          <w:instrText xml:space="preserve"> </w:instrText>
        </w:r>
        <w:r>
          <w:rPr>
            <w:webHidden/>
            <w:rtl/>
          </w:rPr>
        </w:r>
        <w:r>
          <w:rPr>
            <w:webHidden/>
            <w:rtl/>
          </w:rPr>
          <w:fldChar w:fldCharType="separate"/>
        </w:r>
        <w:r w:rsidR="004C0EBD">
          <w:rPr>
            <w:webHidden/>
            <w:rtl/>
          </w:rPr>
          <w:t>12</w:t>
        </w:r>
        <w:r>
          <w:rPr>
            <w:webHidden/>
            <w:rtl/>
          </w:rPr>
          <w:fldChar w:fldCharType="end"/>
        </w:r>
      </w:hyperlink>
    </w:p>
    <w:p w14:paraId="3E14B66E" w14:textId="73CCE909" w:rsidR="006970C5" w:rsidRDefault="006970C5">
      <w:pPr>
        <w:pStyle w:val="TOC4"/>
        <w:rPr>
          <w:rFonts w:asciiTheme="minorHAnsi" w:hAnsiTheme="minorHAnsi" w:cstheme="minorBidi"/>
          <w:sz w:val="22"/>
          <w:szCs w:val="22"/>
          <w:rtl/>
          <w:lang w:val="en-US" w:eastAsia="zh-CN"/>
        </w:rPr>
      </w:pPr>
      <w:hyperlink w:anchor="_Toc76716481" w:history="1">
        <w:r w:rsidRPr="004C0EBD">
          <w:rPr>
            <w:rStyle w:val="Hyperlink"/>
            <w:rtl/>
            <w:lang w:val="en-US"/>
          </w:rPr>
          <w:tab/>
        </w:r>
        <w:r w:rsidRPr="004C0EBD">
          <w:rPr>
            <w:rStyle w:val="Hyperlink"/>
            <w:rtl/>
          </w:rPr>
          <w:t>التاسع</w:t>
        </w:r>
        <w:r>
          <w:rPr>
            <w:rFonts w:asciiTheme="minorHAnsi" w:hAnsiTheme="minorHAnsi"/>
            <w:sz w:val="22"/>
            <w:szCs w:val="22"/>
            <w:rtl/>
            <w:lang w:val="en-US" w:eastAsia="zh-CN"/>
          </w:rPr>
          <w:tab/>
        </w:r>
        <w:r w:rsidRPr="004C0EBD">
          <w:rPr>
            <w:rStyle w:val="Hyperlink"/>
            <w:rtl/>
          </w:rPr>
          <w:tab/>
          <w:t>الأعمال الانتقامية</w:t>
        </w:r>
        <w:r>
          <w:rPr>
            <w:webHidden/>
            <w:rtl/>
          </w:rPr>
          <w:tab/>
        </w:r>
        <w:r w:rsidRPr="004C0EBD">
          <w:rPr>
            <w:rStyle w:val="Hyperlink"/>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Toc76716481 \h</w:instrText>
        </w:r>
        <w:r>
          <w:rPr>
            <w:webHidden/>
            <w:rtl/>
          </w:rPr>
          <w:instrText xml:space="preserve"> </w:instrText>
        </w:r>
        <w:r>
          <w:rPr>
            <w:webHidden/>
            <w:rtl/>
          </w:rPr>
        </w:r>
        <w:r>
          <w:rPr>
            <w:webHidden/>
            <w:rtl/>
          </w:rPr>
          <w:fldChar w:fldCharType="separate"/>
        </w:r>
        <w:r w:rsidR="004C0EBD">
          <w:rPr>
            <w:webHidden/>
            <w:rtl/>
          </w:rPr>
          <w:t>13</w:t>
        </w:r>
        <w:r>
          <w:rPr>
            <w:webHidden/>
            <w:rtl/>
          </w:rPr>
          <w:fldChar w:fldCharType="end"/>
        </w:r>
      </w:hyperlink>
    </w:p>
    <w:p w14:paraId="3BA7760C" w14:textId="17FDE18A" w:rsidR="006970C5" w:rsidRDefault="006970C5">
      <w:pPr>
        <w:pStyle w:val="TOC4"/>
        <w:rPr>
          <w:rFonts w:asciiTheme="minorHAnsi" w:hAnsiTheme="minorHAnsi" w:cstheme="minorBidi"/>
          <w:sz w:val="22"/>
          <w:szCs w:val="22"/>
          <w:rtl/>
          <w:lang w:val="en-US" w:eastAsia="zh-CN"/>
        </w:rPr>
      </w:pPr>
      <w:hyperlink w:anchor="_Toc76716482" w:history="1">
        <w:r w:rsidRPr="004C0EBD">
          <w:rPr>
            <w:rStyle w:val="Hyperlink"/>
            <w:rtl/>
            <w:lang w:val="en-US"/>
          </w:rPr>
          <w:tab/>
        </w:r>
        <w:r w:rsidRPr="004C0EBD">
          <w:rPr>
            <w:rStyle w:val="Hyperlink"/>
            <w:rtl/>
          </w:rPr>
          <w:t>العاشر</w:t>
        </w:r>
        <w:r>
          <w:rPr>
            <w:rFonts w:asciiTheme="minorHAnsi" w:hAnsiTheme="minorHAnsi"/>
            <w:sz w:val="22"/>
            <w:szCs w:val="22"/>
            <w:rtl/>
            <w:lang w:val="en-US" w:eastAsia="zh-CN"/>
          </w:rPr>
          <w:tab/>
        </w:r>
        <w:r w:rsidRPr="004C0EBD">
          <w:rPr>
            <w:rStyle w:val="Hyperlink"/>
            <w:rtl/>
          </w:rPr>
          <w:tab/>
          <w:t>الإجراءات العاجلة بموجب المادة 30 من الاتفاقية</w:t>
        </w:r>
        <w:r>
          <w:rPr>
            <w:webHidden/>
            <w:rtl/>
          </w:rPr>
          <w:tab/>
        </w:r>
        <w:r w:rsidRPr="004C0EBD">
          <w:rPr>
            <w:rStyle w:val="Hyperlink"/>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Toc76716482 \h</w:instrText>
        </w:r>
        <w:r>
          <w:rPr>
            <w:webHidden/>
            <w:rtl/>
          </w:rPr>
          <w:instrText xml:space="preserve"> </w:instrText>
        </w:r>
        <w:r>
          <w:rPr>
            <w:webHidden/>
            <w:rtl/>
          </w:rPr>
        </w:r>
        <w:r>
          <w:rPr>
            <w:webHidden/>
            <w:rtl/>
          </w:rPr>
          <w:fldChar w:fldCharType="separate"/>
        </w:r>
        <w:r w:rsidR="004C0EBD">
          <w:rPr>
            <w:webHidden/>
            <w:rtl/>
          </w:rPr>
          <w:t>14</w:t>
        </w:r>
        <w:r>
          <w:rPr>
            <w:webHidden/>
            <w:rtl/>
          </w:rPr>
          <w:fldChar w:fldCharType="end"/>
        </w:r>
      </w:hyperlink>
    </w:p>
    <w:p w14:paraId="22688D44" w14:textId="1095A768" w:rsidR="006970C5" w:rsidRDefault="006970C5">
      <w:pPr>
        <w:pStyle w:val="TOC5"/>
        <w:rPr>
          <w:rFonts w:asciiTheme="minorHAnsi" w:hAnsiTheme="minorHAnsi" w:cstheme="minorBidi"/>
          <w:sz w:val="22"/>
          <w:szCs w:val="22"/>
          <w:rtl/>
          <w:lang w:val="en-US" w:eastAsia="zh-CN"/>
        </w:rPr>
      </w:pPr>
      <w:hyperlink w:anchor="_Toc76716483" w:history="1">
        <w:r w:rsidRPr="004C0EBD">
          <w:rPr>
            <w:rStyle w:val="Hyperlink"/>
            <w:rtl/>
          </w:rPr>
          <w:t>ألف</w:t>
        </w:r>
        <w:r w:rsidRPr="004C0EBD">
          <w:rPr>
            <w:rStyle w:val="Hyperlink"/>
            <w:rtl/>
          </w:rPr>
          <w:tab/>
          <w:t>-</w:t>
        </w:r>
        <w:r>
          <w:rPr>
            <w:rFonts w:asciiTheme="minorHAnsi" w:hAnsiTheme="minorHAnsi"/>
            <w:sz w:val="22"/>
            <w:szCs w:val="22"/>
            <w:rtl/>
            <w:lang w:val="en-US" w:eastAsia="zh-CN"/>
          </w:rPr>
          <w:tab/>
        </w:r>
        <w:r w:rsidRPr="004C0EBD">
          <w:rPr>
            <w:rStyle w:val="Hyperlink"/>
            <w:rtl/>
          </w:rPr>
          <w:t>طلبات الإجراءات العاجلة الواردة والمسجَّلة منذ إنشاء اللجنة</w:t>
        </w:r>
        <w:r>
          <w:rPr>
            <w:webHidden/>
            <w:rtl/>
          </w:rPr>
          <w:tab/>
        </w:r>
        <w:r w:rsidRPr="004C0EBD">
          <w:rPr>
            <w:rStyle w:val="Hyperlink"/>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Toc76716483 \h</w:instrText>
        </w:r>
        <w:r>
          <w:rPr>
            <w:webHidden/>
            <w:rtl/>
          </w:rPr>
          <w:instrText xml:space="preserve"> </w:instrText>
        </w:r>
        <w:r>
          <w:rPr>
            <w:webHidden/>
            <w:rtl/>
          </w:rPr>
        </w:r>
        <w:r>
          <w:rPr>
            <w:webHidden/>
            <w:rtl/>
          </w:rPr>
          <w:fldChar w:fldCharType="separate"/>
        </w:r>
        <w:r w:rsidR="004C0EBD">
          <w:rPr>
            <w:webHidden/>
            <w:rtl/>
          </w:rPr>
          <w:t>14</w:t>
        </w:r>
        <w:r>
          <w:rPr>
            <w:webHidden/>
            <w:rtl/>
          </w:rPr>
          <w:fldChar w:fldCharType="end"/>
        </w:r>
      </w:hyperlink>
    </w:p>
    <w:p w14:paraId="20003A8E" w14:textId="4182D636" w:rsidR="006970C5" w:rsidRDefault="006970C5">
      <w:pPr>
        <w:pStyle w:val="TOC5"/>
        <w:rPr>
          <w:rFonts w:asciiTheme="minorHAnsi" w:hAnsiTheme="minorHAnsi" w:cstheme="minorBidi"/>
          <w:sz w:val="22"/>
          <w:szCs w:val="22"/>
          <w:rtl/>
          <w:lang w:val="en-US" w:eastAsia="zh-CN"/>
        </w:rPr>
      </w:pPr>
      <w:hyperlink w:anchor="_Toc76716484" w:history="1">
        <w:r w:rsidRPr="004C0EBD">
          <w:rPr>
            <w:rStyle w:val="Hyperlink"/>
            <w:rtl/>
          </w:rPr>
          <w:t>باء</w:t>
        </w:r>
        <w:r w:rsidRPr="004C0EBD">
          <w:rPr>
            <w:rStyle w:val="Hyperlink"/>
            <w:rtl/>
          </w:rPr>
          <w:tab/>
          <w:t>-</w:t>
        </w:r>
        <w:r>
          <w:rPr>
            <w:rFonts w:asciiTheme="minorHAnsi" w:hAnsiTheme="minorHAnsi"/>
            <w:sz w:val="22"/>
            <w:szCs w:val="22"/>
            <w:rtl/>
            <w:lang w:val="en-US" w:eastAsia="zh-CN"/>
          </w:rPr>
          <w:tab/>
        </w:r>
        <w:r w:rsidRPr="004C0EBD">
          <w:rPr>
            <w:rStyle w:val="Hyperlink"/>
            <w:rtl/>
          </w:rPr>
          <w:t>معالجة طلبات الإجراءات العاجلة بعد تسجيلها: التطورات التي لوحظت منذ الدورة الثامنة عشرة (حتى 1 نيسان/أبريل 2021)</w:t>
        </w:r>
        <w:r>
          <w:rPr>
            <w:webHidden/>
            <w:rtl/>
          </w:rPr>
          <w:tab/>
        </w:r>
        <w:r w:rsidRPr="004C0EBD">
          <w:rPr>
            <w:rStyle w:val="Hyperlink"/>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Toc76716484 \h</w:instrText>
        </w:r>
        <w:r>
          <w:rPr>
            <w:webHidden/>
            <w:rtl/>
          </w:rPr>
          <w:instrText xml:space="preserve"> </w:instrText>
        </w:r>
        <w:r>
          <w:rPr>
            <w:webHidden/>
            <w:rtl/>
          </w:rPr>
        </w:r>
        <w:r>
          <w:rPr>
            <w:webHidden/>
            <w:rtl/>
          </w:rPr>
          <w:fldChar w:fldCharType="separate"/>
        </w:r>
        <w:r w:rsidR="004C0EBD">
          <w:rPr>
            <w:webHidden/>
            <w:rtl/>
          </w:rPr>
          <w:t>14</w:t>
        </w:r>
        <w:r>
          <w:rPr>
            <w:webHidden/>
            <w:rtl/>
          </w:rPr>
          <w:fldChar w:fldCharType="end"/>
        </w:r>
      </w:hyperlink>
    </w:p>
    <w:p w14:paraId="43D30CB0" w14:textId="415A149B" w:rsidR="006970C5" w:rsidRDefault="006970C5">
      <w:pPr>
        <w:pStyle w:val="TOC5"/>
        <w:rPr>
          <w:rFonts w:asciiTheme="minorHAnsi" w:hAnsiTheme="minorHAnsi" w:cstheme="minorBidi"/>
          <w:sz w:val="22"/>
          <w:szCs w:val="22"/>
          <w:rtl/>
          <w:lang w:val="en-US" w:eastAsia="zh-CN"/>
        </w:rPr>
      </w:pPr>
      <w:hyperlink w:anchor="_Toc76716485" w:history="1">
        <w:r w:rsidRPr="004C0EBD">
          <w:rPr>
            <w:rStyle w:val="Hyperlink"/>
            <w:rtl/>
          </w:rPr>
          <w:t>جيم</w:t>
        </w:r>
        <w:r w:rsidRPr="004C0EBD">
          <w:rPr>
            <w:rStyle w:val="Hyperlink"/>
            <w:rtl/>
          </w:rPr>
          <w:tab/>
          <w:t>-</w:t>
        </w:r>
        <w:r>
          <w:rPr>
            <w:rFonts w:asciiTheme="minorHAnsi" w:hAnsiTheme="minorHAnsi"/>
            <w:sz w:val="22"/>
            <w:szCs w:val="22"/>
            <w:rtl/>
            <w:lang w:val="en-US" w:eastAsia="zh-CN"/>
          </w:rPr>
          <w:tab/>
        </w:r>
        <w:r w:rsidRPr="004C0EBD">
          <w:rPr>
            <w:rStyle w:val="Hyperlink"/>
            <w:rtl/>
          </w:rPr>
          <w:t>طلبات الإجراءات العاجلة التي أُوقف النظر فيها أو أُغلقت أو بقيت مفتوحة لحماية الأشخاص المستفيدين من تدابير مؤقتة</w:t>
        </w:r>
        <w:r>
          <w:rPr>
            <w:webHidden/>
            <w:rtl/>
          </w:rPr>
          <w:tab/>
        </w:r>
        <w:r w:rsidRPr="004C0EBD">
          <w:rPr>
            <w:rStyle w:val="Hyperlink"/>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Toc76716485 \h</w:instrText>
        </w:r>
        <w:r>
          <w:rPr>
            <w:webHidden/>
            <w:rtl/>
          </w:rPr>
          <w:instrText xml:space="preserve"> </w:instrText>
        </w:r>
        <w:r>
          <w:rPr>
            <w:webHidden/>
            <w:rtl/>
          </w:rPr>
        </w:r>
        <w:r>
          <w:rPr>
            <w:webHidden/>
            <w:rtl/>
          </w:rPr>
          <w:fldChar w:fldCharType="separate"/>
        </w:r>
        <w:r w:rsidR="004C0EBD">
          <w:rPr>
            <w:webHidden/>
            <w:rtl/>
          </w:rPr>
          <w:t>21</w:t>
        </w:r>
        <w:r>
          <w:rPr>
            <w:webHidden/>
            <w:rtl/>
          </w:rPr>
          <w:fldChar w:fldCharType="end"/>
        </w:r>
      </w:hyperlink>
    </w:p>
    <w:p w14:paraId="129A9122" w14:textId="0C36976A" w:rsidR="006970C5" w:rsidRDefault="006970C5">
      <w:pPr>
        <w:pStyle w:val="TOC5"/>
        <w:rPr>
          <w:rFonts w:asciiTheme="minorHAnsi" w:hAnsiTheme="minorHAnsi" w:cstheme="minorBidi"/>
          <w:sz w:val="22"/>
          <w:szCs w:val="22"/>
          <w:rtl/>
          <w:lang w:val="en-US" w:eastAsia="zh-CN"/>
        </w:rPr>
      </w:pPr>
      <w:hyperlink w:anchor="_Toc76716486" w:history="1">
        <w:r w:rsidRPr="004C0EBD">
          <w:rPr>
            <w:rStyle w:val="Hyperlink"/>
            <w:rtl/>
          </w:rPr>
          <w:t>دال</w:t>
        </w:r>
        <w:r w:rsidRPr="004C0EBD">
          <w:rPr>
            <w:rStyle w:val="Hyperlink"/>
            <w:rtl/>
          </w:rPr>
          <w:tab/>
          <w:t>-</w:t>
        </w:r>
        <w:r>
          <w:rPr>
            <w:rFonts w:asciiTheme="minorHAnsi" w:hAnsiTheme="minorHAnsi"/>
            <w:sz w:val="22"/>
            <w:szCs w:val="22"/>
            <w:rtl/>
            <w:lang w:val="en-US" w:eastAsia="zh-CN"/>
          </w:rPr>
          <w:tab/>
        </w:r>
        <w:r w:rsidRPr="004C0EBD">
          <w:rPr>
            <w:rStyle w:val="Hyperlink"/>
            <w:rtl/>
          </w:rPr>
          <w:t>قرارات اعتمدتها اللجنة في دورتيها التاسعة عشرة والعشرين</w:t>
        </w:r>
        <w:r>
          <w:rPr>
            <w:webHidden/>
            <w:rtl/>
          </w:rPr>
          <w:tab/>
        </w:r>
        <w:r w:rsidRPr="004C0EBD">
          <w:rPr>
            <w:rStyle w:val="Hyperlink"/>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Toc76716486 \h</w:instrText>
        </w:r>
        <w:r>
          <w:rPr>
            <w:webHidden/>
            <w:rtl/>
          </w:rPr>
          <w:instrText xml:space="preserve"> </w:instrText>
        </w:r>
        <w:r>
          <w:rPr>
            <w:webHidden/>
            <w:rtl/>
          </w:rPr>
        </w:r>
        <w:r>
          <w:rPr>
            <w:webHidden/>
            <w:rtl/>
          </w:rPr>
          <w:fldChar w:fldCharType="separate"/>
        </w:r>
        <w:r w:rsidR="004C0EBD">
          <w:rPr>
            <w:webHidden/>
            <w:rtl/>
          </w:rPr>
          <w:t>22</w:t>
        </w:r>
        <w:r>
          <w:rPr>
            <w:webHidden/>
            <w:rtl/>
          </w:rPr>
          <w:fldChar w:fldCharType="end"/>
        </w:r>
      </w:hyperlink>
    </w:p>
    <w:p w14:paraId="4EBE8CFC" w14:textId="4123F88C" w:rsidR="006970C5" w:rsidRDefault="006970C5">
      <w:pPr>
        <w:pStyle w:val="TOC4"/>
        <w:rPr>
          <w:rFonts w:asciiTheme="minorHAnsi" w:hAnsiTheme="minorHAnsi" w:cstheme="minorBidi"/>
          <w:sz w:val="22"/>
          <w:szCs w:val="22"/>
          <w:rtl/>
          <w:lang w:val="en-US" w:eastAsia="zh-CN"/>
        </w:rPr>
      </w:pPr>
      <w:hyperlink w:anchor="_Toc76716487" w:history="1">
        <w:r w:rsidRPr="004C0EBD">
          <w:rPr>
            <w:rStyle w:val="Hyperlink"/>
            <w:rtl/>
            <w:lang w:val="en-US"/>
          </w:rPr>
          <w:tab/>
        </w:r>
        <w:r w:rsidRPr="004C0EBD">
          <w:rPr>
            <w:rStyle w:val="Hyperlink"/>
            <w:rtl/>
          </w:rPr>
          <w:t>الحادي عشر</w:t>
        </w:r>
        <w:r>
          <w:rPr>
            <w:rFonts w:asciiTheme="minorHAnsi" w:hAnsiTheme="minorHAnsi"/>
            <w:sz w:val="22"/>
            <w:szCs w:val="22"/>
            <w:rtl/>
            <w:lang w:val="en-US" w:eastAsia="zh-CN"/>
          </w:rPr>
          <w:tab/>
        </w:r>
        <w:r w:rsidRPr="004C0EBD">
          <w:rPr>
            <w:rStyle w:val="Hyperlink"/>
            <w:rtl/>
          </w:rPr>
          <w:tab/>
          <w:t>الإجراء المتعلق بالبلاغات بموجب المادة 31 من الاتفاقية</w:t>
        </w:r>
        <w:r>
          <w:rPr>
            <w:webHidden/>
            <w:rtl/>
          </w:rPr>
          <w:tab/>
        </w:r>
        <w:r w:rsidRPr="004C0EBD">
          <w:rPr>
            <w:rStyle w:val="Hyperlink"/>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Toc76716487 \h</w:instrText>
        </w:r>
        <w:r>
          <w:rPr>
            <w:webHidden/>
            <w:rtl/>
          </w:rPr>
          <w:instrText xml:space="preserve"> </w:instrText>
        </w:r>
        <w:r>
          <w:rPr>
            <w:webHidden/>
            <w:rtl/>
          </w:rPr>
        </w:r>
        <w:r>
          <w:rPr>
            <w:webHidden/>
            <w:rtl/>
          </w:rPr>
          <w:fldChar w:fldCharType="separate"/>
        </w:r>
        <w:r w:rsidR="004C0EBD">
          <w:rPr>
            <w:webHidden/>
            <w:rtl/>
          </w:rPr>
          <w:t>23</w:t>
        </w:r>
        <w:r>
          <w:rPr>
            <w:webHidden/>
            <w:rtl/>
          </w:rPr>
          <w:fldChar w:fldCharType="end"/>
        </w:r>
      </w:hyperlink>
    </w:p>
    <w:p w14:paraId="7F336BE5" w14:textId="34260465" w:rsidR="006970C5" w:rsidRPr="006970C5" w:rsidRDefault="006970C5">
      <w:pPr>
        <w:pStyle w:val="TOC4"/>
        <w:rPr>
          <w:rFonts w:asciiTheme="minorHAnsi" w:hAnsiTheme="minorHAnsi" w:cstheme="minorBidi"/>
          <w:sz w:val="22"/>
          <w:szCs w:val="22"/>
          <w:rtl/>
          <w:lang w:val="en-US" w:eastAsia="zh-CN"/>
        </w:rPr>
      </w:pPr>
      <w:r w:rsidRPr="006970C5">
        <w:rPr>
          <w:rStyle w:val="Hyperlink"/>
          <w:color w:val="auto"/>
          <w:rtl/>
        </w:rPr>
        <w:tab/>
      </w:r>
      <w:hyperlink w:anchor="_Toc76716488" w:history="1">
        <w:r w:rsidRPr="004C0EBD">
          <w:rPr>
            <w:rStyle w:val="Hyperlink"/>
            <w:color w:val="auto"/>
            <w:rtl/>
          </w:rPr>
          <w:t>الثاني عشر</w:t>
        </w:r>
        <w:r w:rsidRPr="006970C5">
          <w:rPr>
            <w:rFonts w:asciiTheme="minorHAnsi" w:hAnsiTheme="minorHAnsi"/>
            <w:sz w:val="22"/>
            <w:szCs w:val="22"/>
            <w:rtl/>
            <w:lang w:val="en-US" w:eastAsia="zh-CN"/>
          </w:rPr>
          <w:tab/>
        </w:r>
        <w:r w:rsidRPr="004C0EBD">
          <w:rPr>
            <w:rStyle w:val="Hyperlink"/>
            <w:color w:val="auto"/>
            <w:rtl/>
          </w:rPr>
          <w:tab/>
          <w:t>الزيارات بموجب المادة 33 من الاتفاقية</w:t>
        </w:r>
        <w:r w:rsidRPr="006970C5">
          <w:rPr>
            <w:webHidden/>
            <w:rtl/>
          </w:rPr>
          <w:tab/>
        </w:r>
        <w:r w:rsidRPr="004C0EBD">
          <w:rPr>
            <w:rStyle w:val="Hyperlink"/>
            <w:color w:val="auto"/>
            <w:rtl/>
          </w:rPr>
          <w:tab/>
        </w:r>
        <w:r w:rsidRPr="006970C5">
          <w:rPr>
            <w:webHidden/>
            <w:rtl/>
          </w:rPr>
          <w:fldChar w:fldCharType="begin"/>
        </w:r>
        <w:r w:rsidRPr="006970C5">
          <w:rPr>
            <w:webHidden/>
            <w:rtl/>
          </w:rPr>
          <w:instrText xml:space="preserve"> </w:instrText>
        </w:r>
        <w:r w:rsidRPr="006970C5">
          <w:rPr>
            <w:webHidden/>
          </w:rPr>
          <w:instrText>PAGEREF</w:instrText>
        </w:r>
        <w:r w:rsidRPr="006970C5">
          <w:rPr>
            <w:webHidden/>
            <w:rtl/>
          </w:rPr>
          <w:instrText xml:space="preserve"> _</w:instrText>
        </w:r>
        <w:r w:rsidRPr="006970C5">
          <w:rPr>
            <w:webHidden/>
          </w:rPr>
          <w:instrText>Toc76716488 \h</w:instrText>
        </w:r>
        <w:r w:rsidRPr="006970C5">
          <w:rPr>
            <w:webHidden/>
            <w:rtl/>
          </w:rPr>
          <w:instrText xml:space="preserve"> </w:instrText>
        </w:r>
        <w:r w:rsidRPr="006970C5">
          <w:rPr>
            <w:webHidden/>
            <w:rtl/>
          </w:rPr>
        </w:r>
        <w:r w:rsidRPr="006970C5">
          <w:rPr>
            <w:webHidden/>
            <w:rtl/>
          </w:rPr>
          <w:fldChar w:fldCharType="separate"/>
        </w:r>
        <w:r w:rsidR="004C0EBD">
          <w:rPr>
            <w:webHidden/>
            <w:rtl/>
          </w:rPr>
          <w:t>24</w:t>
        </w:r>
        <w:r w:rsidRPr="006970C5">
          <w:rPr>
            <w:webHidden/>
            <w:rtl/>
          </w:rPr>
          <w:fldChar w:fldCharType="end"/>
        </w:r>
      </w:hyperlink>
    </w:p>
    <w:p w14:paraId="72BF33EA" w14:textId="186A3B23" w:rsidR="006970C5" w:rsidRPr="006970C5" w:rsidRDefault="006970C5">
      <w:pPr>
        <w:pStyle w:val="TOC4"/>
        <w:rPr>
          <w:rFonts w:asciiTheme="minorHAnsi" w:hAnsiTheme="minorHAnsi" w:cstheme="minorBidi"/>
          <w:sz w:val="22"/>
          <w:szCs w:val="22"/>
          <w:rtl/>
          <w:lang w:val="en-US" w:eastAsia="zh-CN"/>
        </w:rPr>
      </w:pPr>
      <w:r w:rsidRPr="006970C5">
        <w:rPr>
          <w:rStyle w:val="Hyperlink"/>
          <w:color w:val="auto"/>
          <w:rtl/>
        </w:rPr>
        <w:tab/>
      </w:r>
      <w:hyperlink w:anchor="_Toc76716489" w:history="1">
        <w:r w:rsidRPr="004C0EBD">
          <w:rPr>
            <w:rStyle w:val="Hyperlink"/>
            <w:color w:val="auto"/>
            <w:rtl/>
          </w:rPr>
          <w:t>الثالث عشر</w:t>
        </w:r>
        <w:r w:rsidRPr="006970C5">
          <w:rPr>
            <w:rFonts w:asciiTheme="minorHAnsi" w:hAnsiTheme="minorHAnsi"/>
            <w:sz w:val="22"/>
            <w:szCs w:val="22"/>
            <w:rtl/>
            <w:lang w:val="en-US" w:eastAsia="zh-CN"/>
          </w:rPr>
          <w:tab/>
        </w:r>
        <w:r w:rsidRPr="004C0EBD">
          <w:rPr>
            <w:rStyle w:val="Hyperlink"/>
            <w:color w:val="auto"/>
            <w:rtl/>
          </w:rPr>
          <w:tab/>
          <w:t>المبادئ التوجيهية للبحث عن الأشخاص المختفين</w:t>
        </w:r>
        <w:r w:rsidRPr="006970C5">
          <w:rPr>
            <w:webHidden/>
            <w:rtl/>
          </w:rPr>
          <w:tab/>
        </w:r>
        <w:r w:rsidRPr="004C0EBD">
          <w:rPr>
            <w:rStyle w:val="Hyperlink"/>
            <w:color w:val="auto"/>
            <w:rtl/>
          </w:rPr>
          <w:tab/>
        </w:r>
        <w:r w:rsidRPr="006970C5">
          <w:rPr>
            <w:webHidden/>
            <w:rtl/>
          </w:rPr>
          <w:fldChar w:fldCharType="begin"/>
        </w:r>
        <w:r w:rsidRPr="006970C5">
          <w:rPr>
            <w:webHidden/>
            <w:rtl/>
          </w:rPr>
          <w:instrText xml:space="preserve"> </w:instrText>
        </w:r>
        <w:r w:rsidRPr="006970C5">
          <w:rPr>
            <w:webHidden/>
          </w:rPr>
          <w:instrText>PAGEREF</w:instrText>
        </w:r>
        <w:r w:rsidRPr="006970C5">
          <w:rPr>
            <w:webHidden/>
            <w:rtl/>
          </w:rPr>
          <w:instrText xml:space="preserve"> _</w:instrText>
        </w:r>
        <w:r w:rsidRPr="006970C5">
          <w:rPr>
            <w:webHidden/>
          </w:rPr>
          <w:instrText>Toc76716489 \h</w:instrText>
        </w:r>
        <w:r w:rsidRPr="006970C5">
          <w:rPr>
            <w:webHidden/>
            <w:rtl/>
          </w:rPr>
          <w:instrText xml:space="preserve"> </w:instrText>
        </w:r>
        <w:r w:rsidRPr="006970C5">
          <w:rPr>
            <w:webHidden/>
            <w:rtl/>
          </w:rPr>
        </w:r>
        <w:r w:rsidRPr="006970C5">
          <w:rPr>
            <w:webHidden/>
            <w:rtl/>
          </w:rPr>
          <w:fldChar w:fldCharType="separate"/>
        </w:r>
        <w:r w:rsidR="004C0EBD">
          <w:rPr>
            <w:webHidden/>
            <w:rtl/>
          </w:rPr>
          <w:t>25</w:t>
        </w:r>
        <w:r w:rsidRPr="006970C5">
          <w:rPr>
            <w:webHidden/>
            <w:rtl/>
          </w:rPr>
          <w:fldChar w:fldCharType="end"/>
        </w:r>
      </w:hyperlink>
    </w:p>
    <w:p w14:paraId="2C377E70" w14:textId="11C12C3C" w:rsidR="006970C5" w:rsidRPr="006970C5" w:rsidRDefault="006970C5">
      <w:pPr>
        <w:pStyle w:val="TOC4"/>
        <w:rPr>
          <w:rFonts w:asciiTheme="minorHAnsi" w:hAnsiTheme="minorHAnsi" w:cstheme="minorBidi" w:hint="cs"/>
          <w:sz w:val="22"/>
          <w:szCs w:val="22"/>
          <w:rtl/>
          <w:lang w:val="en-US" w:eastAsia="zh-CN"/>
        </w:rPr>
      </w:pPr>
      <w:r w:rsidRPr="006970C5">
        <w:rPr>
          <w:rStyle w:val="Hyperlink"/>
          <w:color w:val="auto"/>
          <w:rtl/>
        </w:rPr>
        <w:tab/>
      </w:r>
      <w:hyperlink w:anchor="_Toc76716490" w:history="1">
        <w:r w:rsidRPr="004C0EBD">
          <w:rPr>
            <w:rStyle w:val="Hyperlink"/>
            <w:color w:val="auto"/>
            <w:rtl/>
            <w:lang w:bidi="ar"/>
          </w:rPr>
          <w:t>المرفق</w:t>
        </w:r>
        <w:r w:rsidRPr="006970C5">
          <w:rPr>
            <w:webHidden/>
            <w:rtl/>
            <w:lang w:bidi="ar"/>
          </w:rPr>
          <w:tab/>
        </w:r>
      </w:hyperlink>
    </w:p>
    <w:p w14:paraId="67FA4DDA" w14:textId="384E688B" w:rsidR="006970C5" w:rsidRPr="006970C5" w:rsidRDefault="006970C5">
      <w:pPr>
        <w:pStyle w:val="TOC4"/>
        <w:rPr>
          <w:rFonts w:asciiTheme="minorHAnsi" w:hAnsiTheme="minorHAnsi" w:cstheme="minorBidi"/>
          <w:sz w:val="22"/>
          <w:szCs w:val="22"/>
          <w:rtl/>
          <w:lang w:val="en-US" w:eastAsia="zh-CN"/>
        </w:rPr>
      </w:pPr>
      <w:r w:rsidRPr="006970C5">
        <w:rPr>
          <w:rStyle w:val="Hyperlink"/>
          <w:color w:val="auto"/>
          <w:lang w:val="en-US"/>
        </w:rPr>
        <w:tab/>
      </w:r>
      <w:r w:rsidRPr="006970C5">
        <w:rPr>
          <w:rStyle w:val="Hyperlink"/>
          <w:color w:val="auto"/>
          <w:lang w:val="en-US"/>
        </w:rPr>
        <w:tab/>
      </w:r>
      <w:r w:rsidRPr="006970C5">
        <w:rPr>
          <w:rStyle w:val="Hyperlink"/>
          <w:color w:val="auto"/>
          <w:lang w:val="en-US"/>
        </w:rPr>
        <w:tab/>
      </w:r>
      <w:hyperlink w:anchor="_Toc76716491" w:history="1">
        <w:r w:rsidRPr="004C0EBD">
          <w:rPr>
            <w:rStyle w:val="Hyperlink"/>
            <w:color w:val="auto"/>
            <w:rtl/>
            <w:lang w:bidi="ar"/>
          </w:rPr>
          <w:t>الدول الأطراف في الاتفاقية حتى 7 أيار/مايو 2021 وحالة تقديم تقاريرها</w:t>
        </w:r>
        <w:r w:rsidRPr="006970C5">
          <w:rPr>
            <w:webHidden/>
            <w:rtl/>
            <w:lang w:bidi="ar"/>
          </w:rPr>
          <w:tab/>
        </w:r>
        <w:r w:rsidRPr="004C0EBD">
          <w:rPr>
            <w:rStyle w:val="Hyperlink"/>
            <w:color w:val="auto"/>
            <w:rtl/>
            <w:lang w:bidi="ar"/>
          </w:rPr>
          <w:tab/>
        </w:r>
        <w:r w:rsidRPr="006970C5">
          <w:rPr>
            <w:webHidden/>
            <w:rtl/>
          </w:rPr>
          <w:fldChar w:fldCharType="begin"/>
        </w:r>
        <w:r w:rsidRPr="006970C5">
          <w:rPr>
            <w:webHidden/>
            <w:rtl/>
          </w:rPr>
          <w:instrText xml:space="preserve"> </w:instrText>
        </w:r>
        <w:r w:rsidRPr="006970C5">
          <w:rPr>
            <w:webHidden/>
          </w:rPr>
          <w:instrText>PAGEREF</w:instrText>
        </w:r>
        <w:r w:rsidRPr="006970C5">
          <w:rPr>
            <w:webHidden/>
            <w:rtl/>
          </w:rPr>
          <w:instrText xml:space="preserve"> _</w:instrText>
        </w:r>
        <w:r w:rsidRPr="006970C5">
          <w:rPr>
            <w:webHidden/>
          </w:rPr>
          <w:instrText>Toc76716491 \h</w:instrText>
        </w:r>
        <w:r w:rsidRPr="006970C5">
          <w:rPr>
            <w:webHidden/>
            <w:rtl/>
          </w:rPr>
          <w:instrText xml:space="preserve"> </w:instrText>
        </w:r>
        <w:r w:rsidRPr="006970C5">
          <w:rPr>
            <w:webHidden/>
            <w:rtl/>
          </w:rPr>
        </w:r>
        <w:r w:rsidRPr="006970C5">
          <w:rPr>
            <w:webHidden/>
            <w:rtl/>
          </w:rPr>
          <w:fldChar w:fldCharType="separate"/>
        </w:r>
        <w:r w:rsidR="004C0EBD">
          <w:rPr>
            <w:webHidden/>
            <w:rtl/>
          </w:rPr>
          <w:t>26</w:t>
        </w:r>
        <w:r w:rsidRPr="006970C5">
          <w:rPr>
            <w:webHidden/>
            <w:rtl/>
          </w:rPr>
          <w:fldChar w:fldCharType="end"/>
        </w:r>
      </w:hyperlink>
    </w:p>
    <w:p w14:paraId="2090ED8D" w14:textId="1399ED62" w:rsidR="002A1709" w:rsidRPr="00F040A7" w:rsidRDefault="006970C5" w:rsidP="004C0EBD">
      <w:pPr>
        <w:pStyle w:val="TOC4"/>
        <w:rPr>
          <w:rFonts w:hint="cs"/>
          <w:rtl/>
        </w:rPr>
      </w:pPr>
      <w:r w:rsidRPr="00EB65FD">
        <w:fldChar w:fldCharType="end"/>
      </w:r>
    </w:p>
    <w:p w14:paraId="72F5EDC5" w14:textId="77777777" w:rsidR="00B745C7" w:rsidRPr="00F040A7" w:rsidRDefault="00B745C7" w:rsidP="00F848EA">
      <w:pPr>
        <w:pStyle w:val="TOC5"/>
        <w:rPr>
          <w:rtl/>
        </w:rPr>
      </w:pPr>
    </w:p>
    <w:p w14:paraId="5FAF9D91" w14:textId="77777777" w:rsidR="00B745C7" w:rsidRPr="00F040A7" w:rsidRDefault="00B745C7" w:rsidP="00F848EA">
      <w:pPr>
        <w:rPr>
          <w:rtl/>
        </w:rPr>
        <w:sectPr w:rsidR="00B745C7" w:rsidRPr="00F040A7" w:rsidSect="00257023">
          <w:headerReference w:type="even" r:id="rId19"/>
          <w:headerReference w:type="default" r:id="rId20"/>
          <w:footerReference w:type="even" r:id="rId21"/>
          <w:footerReference w:type="default" r:id="rId22"/>
          <w:endnotePr>
            <w:numFmt w:val="decimal"/>
          </w:endnotePr>
          <w:type w:val="oddPage"/>
          <w:pgSz w:w="11907" w:h="16840" w:code="9"/>
          <w:pgMar w:top="1418" w:right="1134" w:bottom="1134" w:left="1134" w:header="851" w:footer="567" w:gutter="0"/>
          <w:pgNumType w:fmt="lowerRoman" w:start="3"/>
          <w:cols w:space="720"/>
          <w:bidi/>
          <w:docGrid w:linePitch="360"/>
        </w:sectPr>
      </w:pPr>
    </w:p>
    <w:bookmarkEnd w:id="0"/>
    <w:p w14:paraId="29DCC605" w14:textId="082E4CA9" w:rsidR="00AB30ED" w:rsidRPr="004C0EBD" w:rsidRDefault="00AB30ED" w:rsidP="004460C3">
      <w:pPr>
        <w:pStyle w:val="HChGA"/>
        <w:spacing w:before="120"/>
        <w:rPr>
          <w:rtl/>
          <w:lang w:bidi="ar"/>
        </w:rPr>
      </w:pPr>
      <w:r w:rsidRPr="004C0EBD">
        <w:rPr>
          <w:rtl/>
          <w:lang w:bidi="ar"/>
        </w:rPr>
        <w:lastRenderedPageBreak/>
        <w:tab/>
      </w:r>
      <w:r w:rsidRPr="004C0EBD">
        <w:rPr>
          <w:rtl/>
          <w:lang w:bidi="ar"/>
        </w:rPr>
        <w:tab/>
      </w:r>
      <w:bookmarkStart w:id="3" w:name="_Toc326162631"/>
      <w:bookmarkStart w:id="4" w:name="_Toc326220746"/>
      <w:bookmarkStart w:id="5" w:name="_Toc460489528"/>
      <w:bookmarkStart w:id="6" w:name="_Toc522200453"/>
      <w:bookmarkStart w:id="7" w:name="_Toc43905464"/>
      <w:bookmarkStart w:id="8" w:name="_Toc43906545"/>
      <w:bookmarkStart w:id="9" w:name="_Toc43996416"/>
      <w:bookmarkStart w:id="10" w:name="_Toc75349898"/>
      <w:bookmarkStart w:id="11" w:name="_Toc76716462"/>
      <w:r w:rsidRPr="004C0EBD">
        <w:rPr>
          <w:rtl/>
          <w:lang w:bidi="ar"/>
        </w:rPr>
        <w:t>الفصل</w:t>
      </w:r>
      <w:r w:rsidRPr="004C0EBD">
        <w:rPr>
          <w:rFonts w:hint="cs"/>
          <w:rtl/>
          <w:lang w:bidi="ar"/>
        </w:rPr>
        <w:t xml:space="preserve"> الأول</w:t>
      </w:r>
      <w:r w:rsidR="004460C3" w:rsidRPr="004C0EBD">
        <w:rPr>
          <w:rtl/>
          <w:lang w:bidi="ar"/>
        </w:rPr>
        <w:tab/>
      </w:r>
      <w:r w:rsidR="004460C3" w:rsidRPr="004C0EBD">
        <w:rPr>
          <w:rtl/>
          <w:lang w:bidi="ar"/>
        </w:rPr>
        <w:br/>
      </w:r>
      <w:r w:rsidRPr="004C0EBD">
        <w:rPr>
          <w:rtl/>
          <w:lang w:bidi="ar"/>
        </w:rPr>
        <w:t>المسائل التنظيمية ومسائل أخرى</w:t>
      </w:r>
      <w:bookmarkEnd w:id="11"/>
    </w:p>
    <w:p w14:paraId="15A5766D" w14:textId="7F5901B0" w:rsidR="00AB30ED" w:rsidRPr="004C0EBD" w:rsidRDefault="00AB30ED" w:rsidP="004460C3">
      <w:pPr>
        <w:pStyle w:val="H1GA"/>
        <w:rPr>
          <w:rtl/>
          <w:lang w:bidi="ar"/>
        </w:rPr>
      </w:pPr>
      <w:r w:rsidRPr="004C0EBD">
        <w:rPr>
          <w:rtl/>
          <w:lang w:bidi="ar"/>
        </w:rPr>
        <w:tab/>
      </w:r>
      <w:bookmarkStart w:id="12" w:name="_Toc76716463"/>
      <w:r w:rsidRPr="004C0EBD">
        <w:rPr>
          <w:rFonts w:hint="cs"/>
          <w:rtl/>
          <w:lang w:bidi="ar"/>
        </w:rPr>
        <w:t>ألف-</w:t>
      </w:r>
      <w:r w:rsidR="00B91C9C" w:rsidRPr="004C0EBD">
        <w:rPr>
          <w:rtl/>
          <w:lang w:bidi="ar"/>
        </w:rPr>
        <w:tab/>
      </w:r>
      <w:r w:rsidRPr="004C0EBD">
        <w:rPr>
          <w:rFonts w:hint="cs"/>
          <w:rtl/>
          <w:lang w:bidi="ar"/>
        </w:rPr>
        <w:t>الدول الأطراف في الاتفاقية</w:t>
      </w:r>
      <w:bookmarkEnd w:id="12"/>
    </w:p>
    <w:bookmarkEnd w:id="3"/>
    <w:bookmarkEnd w:id="4"/>
    <w:bookmarkEnd w:id="5"/>
    <w:bookmarkEnd w:id="6"/>
    <w:bookmarkEnd w:id="7"/>
    <w:bookmarkEnd w:id="8"/>
    <w:bookmarkEnd w:id="9"/>
    <w:bookmarkEnd w:id="10"/>
    <w:p w14:paraId="670968BC" w14:textId="2692A417" w:rsidR="004460C3" w:rsidRDefault="0030067C" w:rsidP="007D4099">
      <w:pPr>
        <w:pStyle w:val="SingleTxtGA"/>
        <w:spacing w:line="354" w:lineRule="exact"/>
        <w:rPr>
          <w:rtl/>
        </w:rPr>
      </w:pPr>
      <w:r w:rsidRPr="004C0EBD">
        <w:rPr>
          <w:rFonts w:hint="cs"/>
          <w:rtl/>
        </w:rPr>
        <w:t>1</w:t>
      </w:r>
      <w:r w:rsidR="004460C3">
        <w:rPr>
          <w:rtl/>
        </w:rPr>
        <w:t>-</w:t>
      </w:r>
      <w:r>
        <w:rPr>
          <w:rtl/>
        </w:rPr>
        <w:tab/>
      </w:r>
      <w:r w:rsidR="004460C3">
        <w:rPr>
          <w:rtl/>
        </w:rPr>
        <w:t xml:space="preserve">في </w:t>
      </w:r>
      <w:r w:rsidR="004460C3" w:rsidRPr="004C0EBD">
        <w:rPr>
          <w:rtl/>
        </w:rPr>
        <w:t>12</w:t>
      </w:r>
      <w:r w:rsidR="004460C3">
        <w:rPr>
          <w:rtl/>
        </w:rPr>
        <w:t xml:space="preserve"> نيسان/أبريل </w:t>
      </w:r>
      <w:r w:rsidR="004460C3" w:rsidRPr="004C0EBD">
        <w:rPr>
          <w:rtl/>
        </w:rPr>
        <w:t>2021</w:t>
      </w:r>
      <w:r w:rsidR="004460C3">
        <w:rPr>
          <w:rtl/>
        </w:rPr>
        <w:t xml:space="preserve">، وهو تاريخ افتتاح الدورة العشرين للجنة المعنية بحالات الاختفاء القسري، كانت هناك </w:t>
      </w:r>
      <w:r w:rsidR="004460C3" w:rsidRPr="004C0EBD">
        <w:rPr>
          <w:rtl/>
        </w:rPr>
        <w:t>63</w:t>
      </w:r>
      <w:r w:rsidR="004460C3">
        <w:rPr>
          <w:rtl/>
        </w:rPr>
        <w:t xml:space="preserve"> دولة طرف</w:t>
      </w:r>
      <w:r w:rsidR="002518B6">
        <w:rPr>
          <w:rtl/>
        </w:rPr>
        <w:t xml:space="preserve">اً </w:t>
      </w:r>
      <w:r w:rsidR="004460C3">
        <w:rPr>
          <w:rtl/>
        </w:rPr>
        <w:t>و</w:t>
      </w:r>
      <w:r w:rsidR="004460C3" w:rsidRPr="004C0EBD">
        <w:rPr>
          <w:rtl/>
        </w:rPr>
        <w:t>98</w:t>
      </w:r>
      <w:r w:rsidR="004460C3">
        <w:rPr>
          <w:rtl/>
        </w:rPr>
        <w:t xml:space="preserve"> دولة موقعة على الاتفاقية الدولية لحماية جميع الأشخاص من الاختفاء القسري. ومن بين الدول الأطراف في الاتفاقية البالغ عددها </w:t>
      </w:r>
      <w:r w:rsidR="004460C3" w:rsidRPr="004C0EBD">
        <w:rPr>
          <w:rtl/>
        </w:rPr>
        <w:t>63</w:t>
      </w:r>
      <w:r w:rsidR="004460C3">
        <w:rPr>
          <w:rtl/>
        </w:rPr>
        <w:t xml:space="preserve"> دولة، أعلنت </w:t>
      </w:r>
      <w:r w:rsidR="004460C3" w:rsidRPr="004C0EBD">
        <w:rPr>
          <w:rtl/>
        </w:rPr>
        <w:t>23</w:t>
      </w:r>
      <w:r w:rsidR="004460C3">
        <w:rPr>
          <w:rtl/>
        </w:rPr>
        <w:t xml:space="preserve"> دولة أنها </w:t>
      </w:r>
      <w:r w:rsidR="004460C3" w:rsidRPr="009552CB">
        <w:rPr>
          <w:spacing w:val="-2"/>
          <w:rtl/>
        </w:rPr>
        <w:t>تعترف باختصاص اللجنة في تلقي البلاغات الفردية و/أو المقدمة فيما بين الدول والنظر فيها. وبدأ نفاذ هذه</w:t>
      </w:r>
      <w:r w:rsidR="004460C3">
        <w:rPr>
          <w:rtl/>
        </w:rPr>
        <w:t xml:space="preserve"> الاتفاقية في </w:t>
      </w:r>
      <w:r w:rsidR="004460C3" w:rsidRPr="004C0EBD">
        <w:rPr>
          <w:rtl/>
        </w:rPr>
        <w:t>23</w:t>
      </w:r>
      <w:r w:rsidR="004460C3">
        <w:rPr>
          <w:rtl/>
        </w:rPr>
        <w:t xml:space="preserve"> كانون الأول/ديسمبر </w:t>
      </w:r>
      <w:r w:rsidR="004460C3" w:rsidRPr="004C0EBD">
        <w:rPr>
          <w:rtl/>
        </w:rPr>
        <w:t>2010</w:t>
      </w:r>
      <w:r w:rsidR="004460C3">
        <w:rPr>
          <w:rtl/>
        </w:rPr>
        <w:t xml:space="preserve">، </w:t>
      </w:r>
      <w:r w:rsidR="002518B6">
        <w:rPr>
          <w:rtl/>
        </w:rPr>
        <w:t xml:space="preserve">وفقاً </w:t>
      </w:r>
      <w:r w:rsidR="004460C3">
        <w:rPr>
          <w:rtl/>
        </w:rPr>
        <w:t xml:space="preserve">للمادة </w:t>
      </w:r>
      <w:r w:rsidR="004460C3" w:rsidRPr="004C0EBD">
        <w:rPr>
          <w:rtl/>
        </w:rPr>
        <w:t>39</w:t>
      </w:r>
      <w:r w:rsidR="004460C3">
        <w:rPr>
          <w:rtl/>
        </w:rPr>
        <w:t>(</w:t>
      </w:r>
      <w:r w:rsidR="004460C3" w:rsidRPr="004C0EBD">
        <w:rPr>
          <w:rtl/>
        </w:rPr>
        <w:t>1</w:t>
      </w:r>
      <w:r w:rsidR="004460C3">
        <w:rPr>
          <w:rtl/>
        </w:rPr>
        <w:t xml:space="preserve">) من موادّها. </w:t>
      </w:r>
    </w:p>
    <w:p w14:paraId="6F03ECEE" w14:textId="41ED804F" w:rsidR="004460C3" w:rsidRDefault="004460C3" w:rsidP="007D4099">
      <w:pPr>
        <w:pStyle w:val="SingleTxtGA"/>
        <w:spacing w:line="354" w:lineRule="exact"/>
        <w:rPr>
          <w:rtl/>
        </w:rPr>
      </w:pPr>
      <w:r w:rsidRPr="004C0EBD">
        <w:rPr>
          <w:rtl/>
        </w:rPr>
        <w:t>2</w:t>
      </w:r>
      <w:r w:rsidR="0030067C">
        <w:rPr>
          <w:rtl/>
        </w:rPr>
        <w:t>-</w:t>
      </w:r>
      <w:r w:rsidR="0030067C">
        <w:rPr>
          <w:rtl/>
        </w:rPr>
        <w:tab/>
      </w:r>
      <w:r>
        <w:rPr>
          <w:rtl/>
        </w:rPr>
        <w:t xml:space="preserve">ويمكن الاطّلاع على القائمة المحدَّثة للدول الأطراف، فضلاً عن المعلومات المتعلقة بالإعلانات الصادرة بموجب المادتين </w:t>
      </w:r>
      <w:r w:rsidRPr="004C0EBD">
        <w:rPr>
          <w:rtl/>
        </w:rPr>
        <w:t>31</w:t>
      </w:r>
      <w:r>
        <w:rPr>
          <w:rtl/>
        </w:rPr>
        <w:t xml:space="preserve"> و</w:t>
      </w:r>
      <w:r w:rsidRPr="004C0EBD">
        <w:rPr>
          <w:rtl/>
        </w:rPr>
        <w:t>32</w:t>
      </w:r>
      <w:r>
        <w:rPr>
          <w:rtl/>
        </w:rPr>
        <w:t xml:space="preserve"> وكذلك التحفظات، على الموقع الشبكي لمكتب الشؤون القانونية التابع للأمانة </w:t>
      </w:r>
      <w:proofErr w:type="gramStart"/>
      <w:r>
        <w:rPr>
          <w:rtl/>
        </w:rPr>
        <w:t>العامة</w:t>
      </w:r>
      <w:r w:rsidR="007D49F9" w:rsidRPr="007D49F9">
        <w:rPr>
          <w:vertAlign w:val="superscript"/>
          <w:rtl/>
        </w:rPr>
        <w:t>(</w:t>
      </w:r>
      <w:proofErr w:type="gramEnd"/>
      <w:r w:rsidR="007D49F9" w:rsidRPr="004C0EBD">
        <w:rPr>
          <w:rStyle w:val="FootnoteReference"/>
          <w:szCs w:val="22"/>
          <w:lang w:val="en-US"/>
        </w:rPr>
        <w:footnoteReference w:id="1"/>
      </w:r>
      <w:r w:rsidR="007D49F9" w:rsidRPr="007D49F9">
        <w:rPr>
          <w:vertAlign w:val="superscript"/>
          <w:rtl/>
        </w:rPr>
        <w:t>)</w:t>
      </w:r>
      <w:r>
        <w:rPr>
          <w:rtl/>
        </w:rPr>
        <w:t xml:space="preserve">. </w:t>
      </w:r>
    </w:p>
    <w:p w14:paraId="04A5513D" w14:textId="77777777" w:rsidR="004460C3" w:rsidRPr="004C0EBD" w:rsidRDefault="004460C3" w:rsidP="0030067C">
      <w:pPr>
        <w:pStyle w:val="H1GA"/>
        <w:rPr>
          <w:rtl/>
        </w:rPr>
      </w:pPr>
      <w:r w:rsidRPr="004C0EBD">
        <w:rPr>
          <w:rtl/>
        </w:rPr>
        <w:tab/>
      </w:r>
      <w:bookmarkStart w:id="13" w:name="_Toc76716464"/>
      <w:r w:rsidRPr="004C0EBD">
        <w:rPr>
          <w:rtl/>
        </w:rPr>
        <w:t>باء–</w:t>
      </w:r>
      <w:r w:rsidRPr="004C0EBD">
        <w:rPr>
          <w:rtl/>
        </w:rPr>
        <w:tab/>
        <w:t>الجلسات والدورات</w:t>
      </w:r>
      <w:bookmarkEnd w:id="13"/>
    </w:p>
    <w:p w14:paraId="552A3E7E" w14:textId="02E91DC8" w:rsidR="004460C3" w:rsidRDefault="004460C3" w:rsidP="007D4099">
      <w:pPr>
        <w:pStyle w:val="SingleTxtGA"/>
        <w:spacing w:line="354" w:lineRule="exact"/>
        <w:rPr>
          <w:rtl/>
        </w:rPr>
      </w:pPr>
      <w:r w:rsidRPr="004C0EBD">
        <w:rPr>
          <w:rtl/>
        </w:rPr>
        <w:t>3</w:t>
      </w:r>
      <w:r w:rsidR="0030067C">
        <w:rPr>
          <w:rtl/>
        </w:rPr>
        <w:t>-</w:t>
      </w:r>
      <w:r w:rsidR="0030067C">
        <w:rPr>
          <w:rtl/>
        </w:rPr>
        <w:tab/>
      </w:r>
      <w:r w:rsidR="002518B6" w:rsidRPr="002518B6">
        <w:rPr>
          <w:spacing w:val="-4"/>
          <w:rtl/>
        </w:rPr>
        <w:t xml:space="preserve">وفقاً </w:t>
      </w:r>
      <w:r w:rsidRPr="002518B6">
        <w:rPr>
          <w:spacing w:val="-4"/>
          <w:rtl/>
        </w:rPr>
        <w:t>للتدابير الاحترازية المتخذة في سياق جائحة مرض فيروس كورونا (كوفيد-</w:t>
      </w:r>
      <w:r w:rsidRPr="004C0EBD">
        <w:rPr>
          <w:spacing w:val="-4"/>
          <w:rtl/>
        </w:rPr>
        <w:t>19</w:t>
      </w:r>
      <w:r w:rsidRPr="002518B6">
        <w:rPr>
          <w:spacing w:val="-4"/>
          <w:rtl/>
        </w:rPr>
        <w:t>)، عقدت اللجنة</w:t>
      </w:r>
      <w:r>
        <w:rPr>
          <w:rtl/>
        </w:rPr>
        <w:t xml:space="preserve"> دورتها التاسعة عشرة على الإنترنت في الفترة من </w:t>
      </w:r>
      <w:r w:rsidRPr="004C0EBD">
        <w:rPr>
          <w:rtl/>
        </w:rPr>
        <w:t>7</w:t>
      </w:r>
      <w:r>
        <w:rPr>
          <w:rtl/>
        </w:rPr>
        <w:t xml:space="preserve"> أيلول/سبتمبر إلى </w:t>
      </w:r>
      <w:r w:rsidRPr="004C0EBD">
        <w:rPr>
          <w:rtl/>
        </w:rPr>
        <w:t>25</w:t>
      </w:r>
      <w:r>
        <w:rPr>
          <w:rtl/>
        </w:rPr>
        <w:t xml:space="preserve"> تشرين الثاني/نوفمبر </w:t>
      </w:r>
      <w:r w:rsidRPr="004C0EBD">
        <w:rPr>
          <w:rtl/>
        </w:rPr>
        <w:t>2020</w:t>
      </w:r>
      <w:r>
        <w:rPr>
          <w:rtl/>
        </w:rPr>
        <w:t xml:space="preserve">. </w:t>
      </w:r>
      <w:r w:rsidRPr="009552CB">
        <w:rPr>
          <w:spacing w:val="-2"/>
          <w:rtl/>
        </w:rPr>
        <w:t xml:space="preserve">وعقدت </w:t>
      </w:r>
      <w:r w:rsidRPr="004C0EBD">
        <w:rPr>
          <w:spacing w:val="-2"/>
          <w:rtl/>
        </w:rPr>
        <w:t>21</w:t>
      </w:r>
      <w:r w:rsidRPr="009552CB">
        <w:rPr>
          <w:spacing w:val="-2"/>
          <w:rtl/>
        </w:rPr>
        <w:t xml:space="preserve"> جلسة عامة. واعتمدت اللجنة جدول الأعمال (</w:t>
      </w:r>
      <w:hyperlink r:id="rId23" w:history="1">
        <w:r w:rsidRPr="009552CB">
          <w:rPr>
            <w:rStyle w:val="Hyperlink"/>
            <w:spacing w:val="-2"/>
          </w:rPr>
          <w:t>CED/C/</w:t>
        </w:r>
        <w:r w:rsidRPr="004C0EBD">
          <w:rPr>
            <w:rStyle w:val="Hyperlink"/>
            <w:spacing w:val="-2"/>
          </w:rPr>
          <w:t>19</w:t>
        </w:r>
        <w:r w:rsidRPr="009552CB">
          <w:rPr>
            <w:rStyle w:val="Hyperlink"/>
            <w:spacing w:val="-2"/>
          </w:rPr>
          <w:t>/</w:t>
        </w:r>
        <w:r w:rsidRPr="004C0EBD">
          <w:rPr>
            <w:rStyle w:val="Hyperlink"/>
            <w:spacing w:val="-2"/>
          </w:rPr>
          <w:t>1</w:t>
        </w:r>
      </w:hyperlink>
      <w:r w:rsidRPr="009552CB">
        <w:rPr>
          <w:spacing w:val="-2"/>
          <w:rtl/>
        </w:rPr>
        <w:t xml:space="preserve">) في جلستها </w:t>
      </w:r>
      <w:r w:rsidRPr="004C0EBD">
        <w:rPr>
          <w:spacing w:val="-2"/>
          <w:rtl/>
        </w:rPr>
        <w:t>316</w:t>
      </w:r>
      <w:r w:rsidRPr="009552CB">
        <w:rPr>
          <w:spacing w:val="-2"/>
          <w:rtl/>
        </w:rPr>
        <w:t>. وافتتح مدير</w:t>
      </w:r>
      <w:r>
        <w:rPr>
          <w:rtl/>
        </w:rPr>
        <w:t xml:space="preserve"> شعبة آليات مجلس حقوق الإنسان وآليات المعاهدات بمفوضية الأمم المتحدة السامية لحقوق الإنسان الدورة التاسعة عشرة. </w:t>
      </w:r>
    </w:p>
    <w:p w14:paraId="50AC3D7E" w14:textId="2077F3CE" w:rsidR="004460C3" w:rsidRDefault="004460C3" w:rsidP="007D4099">
      <w:pPr>
        <w:pStyle w:val="SingleTxtGA"/>
        <w:spacing w:line="354" w:lineRule="exact"/>
        <w:rPr>
          <w:rtl/>
        </w:rPr>
      </w:pPr>
      <w:r w:rsidRPr="004C0EBD">
        <w:rPr>
          <w:rtl/>
        </w:rPr>
        <w:t>4</w:t>
      </w:r>
      <w:r w:rsidR="0030067C">
        <w:rPr>
          <w:rtl/>
        </w:rPr>
        <w:t>-</w:t>
      </w:r>
      <w:r w:rsidR="0030067C">
        <w:rPr>
          <w:rtl/>
        </w:rPr>
        <w:tab/>
      </w:r>
      <w:r>
        <w:rPr>
          <w:rtl/>
        </w:rPr>
        <w:t xml:space="preserve">ولاحظ في بيانه الافتتاحي أن اللجنة حافظت على التزامها الراسخ بدعم الدول والضحايا في مكافحة الاختفاء القسري، على الرغم من التحديات التي تواجهها. ورحب بشكل خاص باستعداد اللجنة لإجراء أول حوار على الإنترنت مع دولة طرف للنظر في المعلومات الإضافية المقدمة من العراق. ورحب كذلك بانضمام أحدث دولة طرف في الاتفاقية - عمان - وأشار إلى أهمية تشجيع المزيد من الدول على </w:t>
      </w:r>
      <w:r w:rsidRPr="002518B6">
        <w:rPr>
          <w:spacing w:val="-2"/>
          <w:rtl/>
        </w:rPr>
        <w:t xml:space="preserve">التصديق على الاتفاقية. وقدم معلومات محدثة عن الاستعراض الذي أجرته الجمعية العامة في عام </w:t>
      </w:r>
      <w:r w:rsidRPr="004C0EBD">
        <w:rPr>
          <w:spacing w:val="-2"/>
          <w:rtl/>
        </w:rPr>
        <w:t>2020</w:t>
      </w:r>
      <w:r>
        <w:rPr>
          <w:rtl/>
        </w:rPr>
        <w:t xml:space="preserve"> بموجب قرارها </w:t>
      </w:r>
      <w:r w:rsidRPr="004C0EBD">
        <w:rPr>
          <w:rtl/>
        </w:rPr>
        <w:t>68</w:t>
      </w:r>
      <w:r>
        <w:rPr>
          <w:rtl/>
        </w:rPr>
        <w:t>/</w:t>
      </w:r>
      <w:r w:rsidRPr="004C0EBD">
        <w:rPr>
          <w:rtl/>
        </w:rPr>
        <w:t>268</w:t>
      </w:r>
      <w:r>
        <w:rPr>
          <w:rtl/>
        </w:rPr>
        <w:t xml:space="preserve"> المتعلق بتدعيم وتعزيز فعالية أداء نظام هيئات المعاهدات، المعتمد في </w:t>
      </w:r>
      <w:r w:rsidRPr="004C0EBD">
        <w:rPr>
          <w:rtl/>
        </w:rPr>
        <w:t>9</w:t>
      </w:r>
      <w:r>
        <w:rPr>
          <w:rtl/>
        </w:rPr>
        <w:t xml:space="preserve"> نيسان/أبريل </w:t>
      </w:r>
      <w:r w:rsidRPr="004C0EBD">
        <w:rPr>
          <w:rtl/>
        </w:rPr>
        <w:t>2014</w:t>
      </w:r>
      <w:r>
        <w:rPr>
          <w:rtl/>
        </w:rPr>
        <w:t>. وقال إن رؤساء هيئات المعاهدات قدموا تقرير</w:t>
      </w:r>
      <w:r w:rsidR="002518B6">
        <w:rPr>
          <w:rtl/>
        </w:rPr>
        <w:t xml:space="preserve">اً </w:t>
      </w:r>
      <w:r>
        <w:rPr>
          <w:rtl/>
        </w:rPr>
        <w:t>شامل</w:t>
      </w:r>
      <w:r w:rsidR="002518B6">
        <w:rPr>
          <w:rtl/>
        </w:rPr>
        <w:t xml:space="preserve">اً </w:t>
      </w:r>
      <w:r>
        <w:rPr>
          <w:rtl/>
        </w:rPr>
        <w:t xml:space="preserve">إلى الميسرين المشاركين المعينين للإشراف على عملية الاستعراض، بما في ذلك تقديم تقرير محدد لدعم عمل اللجنة بموجب المادتين </w:t>
      </w:r>
      <w:r w:rsidRPr="004C0EBD">
        <w:rPr>
          <w:rtl/>
        </w:rPr>
        <w:t>29</w:t>
      </w:r>
      <w:r>
        <w:rPr>
          <w:rtl/>
        </w:rPr>
        <w:t>(</w:t>
      </w:r>
      <w:r w:rsidRPr="004C0EBD">
        <w:rPr>
          <w:rtl/>
        </w:rPr>
        <w:t>4</w:t>
      </w:r>
      <w:r>
        <w:rPr>
          <w:rtl/>
        </w:rPr>
        <w:t>) و</w:t>
      </w:r>
      <w:r w:rsidRPr="004C0EBD">
        <w:rPr>
          <w:rtl/>
        </w:rPr>
        <w:t>30</w:t>
      </w:r>
      <w:r>
        <w:rPr>
          <w:rtl/>
        </w:rPr>
        <w:t xml:space="preserve"> من الاتفاقية. وقال إنه يتطلع إلى أن تحقق هذه العملية نتيجة إيجابية، ولا سيما عن طريق تخصيص موارد بشرية ومالية كافية.</w:t>
      </w:r>
    </w:p>
    <w:p w14:paraId="7ABFDCD1" w14:textId="2F1A8A97" w:rsidR="004460C3" w:rsidRDefault="004460C3" w:rsidP="007D4099">
      <w:pPr>
        <w:pStyle w:val="SingleTxtGA"/>
        <w:spacing w:line="354" w:lineRule="exact"/>
        <w:rPr>
          <w:rtl/>
        </w:rPr>
      </w:pPr>
      <w:r w:rsidRPr="004C0EBD">
        <w:rPr>
          <w:rtl/>
        </w:rPr>
        <w:t>5</w:t>
      </w:r>
      <w:r w:rsidR="0030067C">
        <w:rPr>
          <w:rtl/>
        </w:rPr>
        <w:t>-</w:t>
      </w:r>
      <w:r w:rsidR="0030067C">
        <w:rPr>
          <w:rtl/>
        </w:rPr>
        <w:tab/>
      </w:r>
      <w:r>
        <w:rPr>
          <w:rtl/>
        </w:rPr>
        <w:t xml:space="preserve">وشدد رئيس اللجنة في بيانه الافتتاحي على أن من أولويات اللجنة أن تستأنف عقد اجتماعات حضورية، لا سيما في سياق التحاور مع الدول. وفي غضون ذلك، يمكن لضحايا الاختفاء القسري والدول والمجتمع المدني وجميع أصحاب المصلحة الآخرين الاعتماد على التزام اللجنة بمواصلة جميع أنشطتها </w:t>
      </w:r>
      <w:r w:rsidRPr="00EE032E">
        <w:rPr>
          <w:spacing w:val="-4"/>
          <w:rtl/>
        </w:rPr>
        <w:t xml:space="preserve">قدر الإمكان. وشرح التقدم الذي أحرزته اللجنة بشأن أساليب عملها فيما يتعلق بالمادة </w:t>
      </w:r>
      <w:r w:rsidRPr="004C0EBD">
        <w:rPr>
          <w:spacing w:val="-4"/>
          <w:rtl/>
        </w:rPr>
        <w:t>29</w:t>
      </w:r>
      <w:r w:rsidRPr="00EE032E">
        <w:rPr>
          <w:spacing w:val="-4"/>
          <w:rtl/>
        </w:rPr>
        <w:t>(</w:t>
      </w:r>
      <w:r w:rsidRPr="004C0EBD">
        <w:rPr>
          <w:spacing w:val="-4"/>
          <w:rtl/>
        </w:rPr>
        <w:t>4</w:t>
      </w:r>
      <w:r w:rsidRPr="00EE032E">
        <w:rPr>
          <w:spacing w:val="-4"/>
          <w:rtl/>
        </w:rPr>
        <w:t>) من الاتفاقية</w:t>
      </w:r>
      <w:r>
        <w:rPr>
          <w:rtl/>
        </w:rPr>
        <w:t xml:space="preserve">. </w:t>
      </w:r>
      <w:r w:rsidRPr="00EE032E">
        <w:rPr>
          <w:spacing w:val="-4"/>
          <w:rtl/>
        </w:rPr>
        <w:t>ورحب باستعداد العراق للمشاركة في الحوار على الإنترنت في إطار إجراء المعلومات الإضافية، وأبرز أهمية</w:t>
      </w:r>
      <w:r>
        <w:rPr>
          <w:rtl/>
        </w:rPr>
        <w:t xml:space="preserve"> الدعم المقدم من المكاتب الميدانية من أجل التحضير للحوار.</w:t>
      </w:r>
    </w:p>
    <w:p w14:paraId="2D873A29" w14:textId="078CF50C" w:rsidR="004460C3" w:rsidRDefault="004460C3" w:rsidP="007D4099">
      <w:pPr>
        <w:pStyle w:val="SingleTxtGA"/>
        <w:spacing w:line="354" w:lineRule="exact"/>
        <w:rPr>
          <w:rtl/>
        </w:rPr>
      </w:pPr>
      <w:r w:rsidRPr="004C0EBD">
        <w:rPr>
          <w:rtl/>
        </w:rPr>
        <w:lastRenderedPageBreak/>
        <w:t>6</w:t>
      </w:r>
      <w:r w:rsidR="0030067C">
        <w:rPr>
          <w:rtl/>
        </w:rPr>
        <w:t>-</w:t>
      </w:r>
      <w:r w:rsidR="0030067C">
        <w:rPr>
          <w:rtl/>
        </w:rPr>
        <w:tab/>
      </w:r>
      <w:r>
        <w:rPr>
          <w:rtl/>
        </w:rPr>
        <w:t xml:space="preserve">وعقدت اللجنة دورتها العشرين عن طريق الإنترنت في الفترة من </w:t>
      </w:r>
      <w:r w:rsidRPr="004C0EBD">
        <w:rPr>
          <w:rtl/>
        </w:rPr>
        <w:t>12</w:t>
      </w:r>
      <w:r>
        <w:rPr>
          <w:rtl/>
        </w:rPr>
        <w:t xml:space="preserve"> نيسان/أبريل إلى </w:t>
      </w:r>
      <w:r w:rsidRPr="004C0EBD">
        <w:rPr>
          <w:rtl/>
        </w:rPr>
        <w:t>7</w:t>
      </w:r>
      <w:r>
        <w:rPr>
          <w:rtl/>
        </w:rPr>
        <w:t xml:space="preserve"> أيار/مايو </w:t>
      </w:r>
      <w:r w:rsidRPr="004C0EBD">
        <w:rPr>
          <w:rtl/>
        </w:rPr>
        <w:t>2021</w:t>
      </w:r>
      <w:r>
        <w:rPr>
          <w:rtl/>
        </w:rPr>
        <w:t xml:space="preserve">. وعقدت </w:t>
      </w:r>
      <w:r w:rsidRPr="004C0EBD">
        <w:rPr>
          <w:rtl/>
        </w:rPr>
        <w:t>24</w:t>
      </w:r>
      <w:r>
        <w:rPr>
          <w:rtl/>
        </w:rPr>
        <w:t xml:space="preserve"> جلسة عامة. واعتمدت اللجنة جدول الأعمال (</w:t>
      </w:r>
      <w:hyperlink r:id="rId24" w:history="1">
        <w:r w:rsidRPr="00A819E2">
          <w:rPr>
            <w:rStyle w:val="Hyperlink"/>
          </w:rPr>
          <w:t>CED/C/</w:t>
        </w:r>
        <w:r w:rsidRPr="004C0EBD">
          <w:rPr>
            <w:rStyle w:val="Hyperlink"/>
          </w:rPr>
          <w:t>20</w:t>
        </w:r>
        <w:r w:rsidRPr="00A819E2">
          <w:rPr>
            <w:rStyle w:val="Hyperlink"/>
          </w:rPr>
          <w:t>/</w:t>
        </w:r>
        <w:r w:rsidRPr="004C0EBD">
          <w:rPr>
            <w:rStyle w:val="Hyperlink"/>
          </w:rPr>
          <w:t>1</w:t>
        </w:r>
      </w:hyperlink>
      <w:r>
        <w:rPr>
          <w:rtl/>
        </w:rPr>
        <w:t xml:space="preserve">) في جلستها </w:t>
      </w:r>
      <w:r w:rsidRPr="004C0EBD">
        <w:rPr>
          <w:rtl/>
        </w:rPr>
        <w:t>337</w:t>
      </w:r>
      <w:r>
        <w:rPr>
          <w:rtl/>
        </w:rPr>
        <w:t>. وقد افتتح الدورة العشرين رئيس فرع معاهدات حقوق الإنسان في المفوضية. وأبرز أن اللجنة أنجزت أعمال</w:t>
      </w:r>
      <w:r w:rsidR="002518B6">
        <w:rPr>
          <w:rtl/>
        </w:rPr>
        <w:t xml:space="preserve">اً </w:t>
      </w:r>
      <w:r>
        <w:rPr>
          <w:rtl/>
        </w:rPr>
        <w:t>جديرة بالثناء خلال السنة الماضية التي كان العمل فيها عبر الإنترنت، وغالب</w:t>
      </w:r>
      <w:r w:rsidR="002518B6">
        <w:rPr>
          <w:rtl/>
        </w:rPr>
        <w:t xml:space="preserve">اً </w:t>
      </w:r>
      <w:r>
        <w:rPr>
          <w:rtl/>
        </w:rPr>
        <w:t>ما</w:t>
      </w:r>
      <w:r w:rsidR="002518B6">
        <w:rPr>
          <w:rFonts w:hint="cs"/>
          <w:rtl/>
        </w:rPr>
        <w:t> </w:t>
      </w:r>
      <w:r>
        <w:rPr>
          <w:rtl/>
        </w:rPr>
        <w:t xml:space="preserve">كان ذلك على حساب الأعضاء شخصيا، من أجل تقديم الدعم إلى الدول والضحايا والجهات الفاعلة في المجتمع المدني والمؤسسات الوطنية لحقوق الإنسان في جهودها الرامية إلى القضاء على الاختفاء القسري ومنعه. وواصلت اللجنة عملها في إطار الإجراءات العاجلة، حيث سجلت </w:t>
      </w:r>
      <w:r w:rsidRPr="004C0EBD">
        <w:rPr>
          <w:rtl/>
        </w:rPr>
        <w:t>44</w:t>
      </w:r>
      <w:r>
        <w:rPr>
          <w:rtl/>
        </w:rPr>
        <w:t xml:space="preserve"> طلب</w:t>
      </w:r>
      <w:r w:rsidR="002518B6">
        <w:rPr>
          <w:rtl/>
        </w:rPr>
        <w:t xml:space="preserve">اً </w:t>
      </w:r>
      <w:r>
        <w:rPr>
          <w:rtl/>
        </w:rPr>
        <w:t>جديد</w:t>
      </w:r>
      <w:r w:rsidR="002518B6">
        <w:rPr>
          <w:rtl/>
        </w:rPr>
        <w:t xml:space="preserve">اً </w:t>
      </w:r>
      <w:r>
        <w:rPr>
          <w:rtl/>
        </w:rPr>
        <w:t xml:space="preserve">منذ الدورة التاسعة عشرة، وبلغ مجموع الطلبات </w:t>
      </w:r>
      <w:r w:rsidRPr="004C0EBD">
        <w:rPr>
          <w:rtl/>
        </w:rPr>
        <w:t>013</w:t>
      </w:r>
      <w:r>
        <w:rPr>
          <w:rtl/>
        </w:rPr>
        <w:t xml:space="preserve"> </w:t>
      </w:r>
      <w:r w:rsidRPr="004C0EBD">
        <w:rPr>
          <w:rtl/>
        </w:rPr>
        <w:t>1</w:t>
      </w:r>
      <w:r>
        <w:rPr>
          <w:rtl/>
        </w:rPr>
        <w:t xml:space="preserve"> طلب</w:t>
      </w:r>
      <w:r w:rsidR="002518B6">
        <w:rPr>
          <w:rtl/>
        </w:rPr>
        <w:t xml:space="preserve">اً </w:t>
      </w:r>
      <w:r>
        <w:rPr>
          <w:rtl/>
        </w:rPr>
        <w:t xml:space="preserve">منذ عام </w:t>
      </w:r>
      <w:r w:rsidRPr="004C0EBD">
        <w:rPr>
          <w:rtl/>
        </w:rPr>
        <w:t>2012</w:t>
      </w:r>
      <w:r>
        <w:rPr>
          <w:rtl/>
        </w:rPr>
        <w:t>. وأثنى على قرار اللجنة المتعلق بإجراء حواراتها مع الدول الأطراف عن بعد نظر</w:t>
      </w:r>
      <w:r w:rsidR="002518B6">
        <w:rPr>
          <w:rtl/>
        </w:rPr>
        <w:t xml:space="preserve">اً </w:t>
      </w:r>
      <w:r>
        <w:rPr>
          <w:rtl/>
        </w:rPr>
        <w:t xml:space="preserve">لاستحالة عقد اجتماعات حضورية بسبب الجائحة. وتطرق لجهود اللجنة المتعلقة بتعزيز التصديق العالمي على الاتفاقية، بما في ذلك الحملة التي جرت على وسائل التواصل الاجتماعي في كانون الأول/ديسمبر </w:t>
      </w:r>
      <w:r w:rsidRPr="004C0EBD">
        <w:rPr>
          <w:rtl/>
        </w:rPr>
        <w:t>2020</w:t>
      </w:r>
      <w:r>
        <w:rPr>
          <w:rtl/>
        </w:rPr>
        <w:t>. ولاحظ مع الأسف أن الجمعية العامة لم</w:t>
      </w:r>
      <w:r w:rsidR="002518B6">
        <w:rPr>
          <w:rFonts w:hint="cs"/>
          <w:rtl/>
        </w:rPr>
        <w:t> </w:t>
      </w:r>
      <w:r>
        <w:rPr>
          <w:rtl/>
        </w:rPr>
        <w:t>توافق على توفير ملاك الموظفين المطلوب للتعامل مع زيادة عبء العمل في هيئات المعاهدات، وأكد</w:t>
      </w:r>
      <w:r w:rsidR="002518B6">
        <w:rPr>
          <w:rFonts w:hint="cs"/>
          <w:rtl/>
        </w:rPr>
        <w:t> </w:t>
      </w:r>
      <w:r>
        <w:rPr>
          <w:rtl/>
        </w:rPr>
        <w:t xml:space="preserve">من جديد أن المفوضية ستواصل بذل قصارى جهدها لضمان تقديم الدعم الكافي للجنة. </w:t>
      </w:r>
    </w:p>
    <w:p w14:paraId="37CEF0AA" w14:textId="5E2C16AF" w:rsidR="004460C3" w:rsidRDefault="004460C3" w:rsidP="007D4099">
      <w:pPr>
        <w:pStyle w:val="SingleTxtGA"/>
        <w:spacing w:line="354" w:lineRule="exact"/>
        <w:rPr>
          <w:rtl/>
        </w:rPr>
      </w:pPr>
      <w:r w:rsidRPr="004C0EBD">
        <w:rPr>
          <w:rtl/>
        </w:rPr>
        <w:t>7</w:t>
      </w:r>
      <w:r w:rsidR="0030067C">
        <w:rPr>
          <w:rtl/>
        </w:rPr>
        <w:t>-</w:t>
      </w:r>
      <w:r w:rsidR="0030067C">
        <w:rPr>
          <w:rtl/>
        </w:rPr>
        <w:tab/>
      </w:r>
      <w:r>
        <w:rPr>
          <w:rtl/>
        </w:rPr>
        <w:t xml:space="preserve">وأشار في بيانه الافتتاحي إلى أن الدورة الحالية هي الثالثة التي تعقد عبر الإنترنت، وأكد من جديد التزام اللجنة الثابت. وأعرب عن أسفه لعدم تصديق أي دولة جديدة على الاتفاقية منذ الدورة التاسعة عشرة، وشدد على أن اللجنة وأمانتها ما زالتا تحت تصرف الدول الراغبة في تلقي المعلومات أو التوجيه التقني بغية التصديق على الاتفاقية والاعتراف باختصاص اللجنة في تلقي البلاغات الفردية والمشتركة فيما بين الدول والنظر فيها. وقال إن من الضروري أن تتخذ جميع الجهات الفاعلة إجراءات فورية في هذا الصدد. ورحب بالخطوات التي اتخذتها حكومة السودان في </w:t>
      </w:r>
      <w:r w:rsidRPr="004C0EBD">
        <w:rPr>
          <w:rtl/>
        </w:rPr>
        <w:t>23</w:t>
      </w:r>
      <w:r>
        <w:rPr>
          <w:rtl/>
        </w:rPr>
        <w:t xml:space="preserve"> شباط/فبراير </w:t>
      </w:r>
      <w:r w:rsidRPr="004C0EBD">
        <w:rPr>
          <w:rtl/>
        </w:rPr>
        <w:t>2021</w:t>
      </w:r>
      <w:r>
        <w:rPr>
          <w:rtl/>
        </w:rPr>
        <w:t xml:space="preserve"> بشأن الموافقة على التصديق على الاتفاقية، مشير</w:t>
      </w:r>
      <w:r w:rsidR="002518B6">
        <w:rPr>
          <w:rtl/>
        </w:rPr>
        <w:t xml:space="preserve">اً </w:t>
      </w:r>
      <w:r>
        <w:rPr>
          <w:rtl/>
        </w:rPr>
        <w:t>إلى أن اللجنة تتطلع إلى إضفاء الطابع الرسمي على ذلك القرار الهام مع الأمين العام. وكرر دعوته إلى جميع الدول بأن تثبت التزامها الرسمي بالقضاء على الاختفاء القسري عن طريق التصديق على الاتفاقية، إن لم تكن قد فعلت ذلك بعد.</w:t>
      </w:r>
    </w:p>
    <w:p w14:paraId="18F38553" w14:textId="77777777" w:rsidR="004460C3" w:rsidRPr="004C0EBD" w:rsidRDefault="004460C3" w:rsidP="0030067C">
      <w:pPr>
        <w:pStyle w:val="H1GA"/>
        <w:rPr>
          <w:rtl/>
        </w:rPr>
      </w:pPr>
      <w:r w:rsidRPr="004C0EBD">
        <w:rPr>
          <w:rtl/>
        </w:rPr>
        <w:tab/>
      </w:r>
      <w:bookmarkStart w:id="14" w:name="_Toc76716465"/>
      <w:r w:rsidRPr="004C0EBD">
        <w:rPr>
          <w:rtl/>
        </w:rPr>
        <w:t>جيم-</w:t>
      </w:r>
      <w:r w:rsidRPr="004C0EBD">
        <w:rPr>
          <w:rtl/>
        </w:rPr>
        <w:tab/>
        <w:t>العضوية والحضور</w:t>
      </w:r>
      <w:bookmarkEnd w:id="14"/>
    </w:p>
    <w:p w14:paraId="514E7347" w14:textId="1F4C6B18" w:rsidR="004460C3" w:rsidRDefault="004460C3" w:rsidP="007D4099">
      <w:pPr>
        <w:pStyle w:val="SingleTxtGA"/>
        <w:spacing w:line="354" w:lineRule="exact"/>
        <w:rPr>
          <w:rtl/>
        </w:rPr>
      </w:pPr>
      <w:r w:rsidRPr="004C0EBD">
        <w:rPr>
          <w:rtl/>
        </w:rPr>
        <w:t>8</w:t>
      </w:r>
      <w:r w:rsidR="0030067C">
        <w:rPr>
          <w:rtl/>
        </w:rPr>
        <w:t>-</w:t>
      </w:r>
      <w:r w:rsidR="0030067C">
        <w:rPr>
          <w:rtl/>
        </w:rPr>
        <w:tab/>
      </w:r>
      <w:r>
        <w:rPr>
          <w:rtl/>
        </w:rPr>
        <w:t xml:space="preserve">أُعفي أحد أعضاء اللجنة لأسباب صحية خلال الدورة التاسعة عشرة. وحضر جميع الأعضاء الدورة العشرين. وترد قائمة أسماء الأعضاء الحاليين، مع بيان مدة ولايتهم، على الرابط الشبكي </w:t>
      </w:r>
      <w:hyperlink r:id="rId25" w:history="1">
        <w:r w:rsidR="00A819E2" w:rsidRPr="004969C5">
          <w:rPr>
            <w:rStyle w:val="Hyperlink"/>
          </w:rPr>
          <w:t>www.ohchr.org/EN/HRBodies/CED/Pages/Membership.aspx</w:t>
        </w:r>
      </w:hyperlink>
      <w:r>
        <w:rPr>
          <w:rtl/>
        </w:rPr>
        <w:t>.</w:t>
      </w:r>
    </w:p>
    <w:p w14:paraId="49A9587D" w14:textId="7F3D2005" w:rsidR="004460C3" w:rsidRDefault="004460C3" w:rsidP="007D4099">
      <w:pPr>
        <w:pStyle w:val="SingleTxtGA"/>
        <w:spacing w:line="354" w:lineRule="exact"/>
        <w:rPr>
          <w:rtl/>
        </w:rPr>
      </w:pPr>
      <w:r w:rsidRPr="004C0EBD">
        <w:rPr>
          <w:rtl/>
        </w:rPr>
        <w:t>9</w:t>
      </w:r>
      <w:r w:rsidR="0030067C">
        <w:rPr>
          <w:rtl/>
        </w:rPr>
        <w:t>-</w:t>
      </w:r>
      <w:r w:rsidR="0030067C">
        <w:rPr>
          <w:rtl/>
        </w:rPr>
        <w:tab/>
      </w:r>
      <w:r>
        <w:rPr>
          <w:rtl/>
        </w:rPr>
        <w:t xml:space="preserve">وفي </w:t>
      </w:r>
      <w:r w:rsidRPr="004C0EBD">
        <w:rPr>
          <w:rtl/>
        </w:rPr>
        <w:t>16</w:t>
      </w:r>
      <w:r>
        <w:rPr>
          <w:rtl/>
        </w:rPr>
        <w:t xml:space="preserve"> تشرين الأول/أكتوبر </w:t>
      </w:r>
      <w:r w:rsidRPr="004C0EBD">
        <w:rPr>
          <w:rtl/>
        </w:rPr>
        <w:t>2020</w:t>
      </w:r>
      <w:r>
        <w:rPr>
          <w:rtl/>
        </w:rPr>
        <w:t xml:space="preserve">، استقال الشيخ أحمد </w:t>
      </w:r>
      <w:proofErr w:type="spellStart"/>
      <w:r>
        <w:rPr>
          <w:rtl/>
        </w:rPr>
        <w:t>تيديان</w:t>
      </w:r>
      <w:proofErr w:type="spellEnd"/>
      <w:r>
        <w:rPr>
          <w:rtl/>
        </w:rPr>
        <w:t xml:space="preserve"> </w:t>
      </w:r>
      <w:proofErr w:type="spellStart"/>
      <w:r>
        <w:rPr>
          <w:rtl/>
        </w:rPr>
        <w:t>كوليبالي</w:t>
      </w:r>
      <w:proofErr w:type="spellEnd"/>
      <w:r>
        <w:rPr>
          <w:rtl/>
        </w:rPr>
        <w:t xml:space="preserve"> عقب تعيينه رئيس</w:t>
      </w:r>
      <w:r w:rsidR="002518B6">
        <w:rPr>
          <w:rtl/>
        </w:rPr>
        <w:t xml:space="preserve">اً </w:t>
      </w:r>
      <w:r>
        <w:rPr>
          <w:rtl/>
        </w:rPr>
        <w:t>للمحكمة العليا في السنغال. و</w:t>
      </w:r>
      <w:r w:rsidR="002518B6">
        <w:rPr>
          <w:rtl/>
        </w:rPr>
        <w:t xml:space="preserve">وفقاً </w:t>
      </w:r>
      <w:r>
        <w:rPr>
          <w:rtl/>
        </w:rPr>
        <w:t xml:space="preserve">للمادة </w:t>
      </w:r>
      <w:r w:rsidRPr="004C0EBD">
        <w:rPr>
          <w:rtl/>
        </w:rPr>
        <w:t>26</w:t>
      </w:r>
      <w:r>
        <w:rPr>
          <w:rtl/>
        </w:rPr>
        <w:t>(</w:t>
      </w:r>
      <w:r w:rsidRPr="004C0EBD">
        <w:rPr>
          <w:rtl/>
        </w:rPr>
        <w:t>5</w:t>
      </w:r>
      <w:r>
        <w:rPr>
          <w:rtl/>
        </w:rPr>
        <w:t>) من الاتفاقية، عين متار ديوب عضو</w:t>
      </w:r>
      <w:r w:rsidR="002518B6">
        <w:rPr>
          <w:rtl/>
        </w:rPr>
        <w:t xml:space="preserve">اً </w:t>
      </w:r>
      <w:r>
        <w:rPr>
          <w:rtl/>
        </w:rPr>
        <w:t xml:space="preserve">في اللجنة ليشغل </w:t>
      </w:r>
      <w:r w:rsidRPr="00EE032E">
        <w:rPr>
          <w:spacing w:val="-2"/>
          <w:rtl/>
        </w:rPr>
        <w:t xml:space="preserve">ما تبقى من فترة ولاية السيد </w:t>
      </w:r>
      <w:proofErr w:type="spellStart"/>
      <w:r w:rsidRPr="00EE032E">
        <w:rPr>
          <w:spacing w:val="-2"/>
          <w:rtl/>
        </w:rPr>
        <w:t>تيديان</w:t>
      </w:r>
      <w:proofErr w:type="spellEnd"/>
      <w:r w:rsidRPr="00EE032E">
        <w:rPr>
          <w:spacing w:val="-2"/>
          <w:rtl/>
        </w:rPr>
        <w:t xml:space="preserve"> </w:t>
      </w:r>
      <w:proofErr w:type="spellStart"/>
      <w:r w:rsidRPr="00EE032E">
        <w:rPr>
          <w:spacing w:val="-2"/>
          <w:rtl/>
        </w:rPr>
        <w:t>كوليبالي</w:t>
      </w:r>
      <w:proofErr w:type="spellEnd"/>
      <w:r w:rsidRPr="00EE032E">
        <w:rPr>
          <w:spacing w:val="-2"/>
          <w:rtl/>
        </w:rPr>
        <w:t xml:space="preserve"> في الفترة من </w:t>
      </w:r>
      <w:r w:rsidRPr="004C0EBD">
        <w:rPr>
          <w:spacing w:val="-2"/>
          <w:rtl/>
        </w:rPr>
        <w:t>11</w:t>
      </w:r>
      <w:r w:rsidRPr="00EE032E">
        <w:rPr>
          <w:spacing w:val="-2"/>
          <w:rtl/>
        </w:rPr>
        <w:t xml:space="preserve"> كانون الأول/ديسمبر </w:t>
      </w:r>
      <w:r w:rsidRPr="004C0EBD">
        <w:rPr>
          <w:spacing w:val="-2"/>
          <w:rtl/>
        </w:rPr>
        <w:t>2020</w:t>
      </w:r>
      <w:r w:rsidRPr="00EE032E">
        <w:rPr>
          <w:spacing w:val="-2"/>
          <w:rtl/>
        </w:rPr>
        <w:t xml:space="preserve"> إلى </w:t>
      </w:r>
      <w:r w:rsidRPr="004C0EBD">
        <w:rPr>
          <w:spacing w:val="-2"/>
          <w:rtl/>
        </w:rPr>
        <w:t>20</w:t>
      </w:r>
      <w:r w:rsidRPr="00EE032E">
        <w:rPr>
          <w:spacing w:val="-2"/>
          <w:rtl/>
        </w:rPr>
        <w:t xml:space="preserve"> حزيران/</w:t>
      </w:r>
      <w:r w:rsidR="00EE032E">
        <w:rPr>
          <w:rFonts w:hint="cs"/>
          <w:rtl/>
        </w:rPr>
        <w:t xml:space="preserve"> </w:t>
      </w:r>
      <w:proofErr w:type="gramStart"/>
      <w:r>
        <w:rPr>
          <w:rtl/>
        </w:rPr>
        <w:t>يونيه</w:t>
      </w:r>
      <w:proofErr w:type="gramEnd"/>
      <w:r>
        <w:rPr>
          <w:rtl/>
        </w:rPr>
        <w:t xml:space="preserve"> </w:t>
      </w:r>
      <w:r w:rsidRPr="004C0EBD">
        <w:rPr>
          <w:rtl/>
        </w:rPr>
        <w:t>2023</w:t>
      </w:r>
      <w:r>
        <w:rPr>
          <w:rtl/>
        </w:rPr>
        <w:t xml:space="preserve">. وأدلى السيد ديوب بإعلانه الرسمي خطيا لكي يتمكن من المشاركة في اجتماعات اللجنة في فترة ما بين الدورات، وجدد إعلانه الرسمي علنا خلال افتتاح الدورة العشرين. كما حضر دورة تعريفية عبر الإنترنت نُظمت للأعضاء الجدد في </w:t>
      </w:r>
      <w:r w:rsidRPr="004C0EBD">
        <w:rPr>
          <w:rtl/>
        </w:rPr>
        <w:t>2</w:t>
      </w:r>
      <w:r>
        <w:rPr>
          <w:rtl/>
        </w:rPr>
        <w:t xml:space="preserve"> و</w:t>
      </w:r>
      <w:r w:rsidRPr="004C0EBD">
        <w:rPr>
          <w:rtl/>
        </w:rPr>
        <w:t>3</w:t>
      </w:r>
      <w:r>
        <w:rPr>
          <w:rtl/>
        </w:rPr>
        <w:t xml:space="preserve"> و</w:t>
      </w:r>
      <w:r w:rsidRPr="004C0EBD">
        <w:rPr>
          <w:rtl/>
        </w:rPr>
        <w:t>11</w:t>
      </w:r>
      <w:r>
        <w:rPr>
          <w:rtl/>
        </w:rPr>
        <w:t xml:space="preserve"> شباط/فبراير </w:t>
      </w:r>
      <w:r w:rsidRPr="004C0EBD">
        <w:rPr>
          <w:rtl/>
        </w:rPr>
        <w:t>2021</w:t>
      </w:r>
      <w:r>
        <w:rPr>
          <w:rtl/>
        </w:rPr>
        <w:t xml:space="preserve">. </w:t>
      </w:r>
    </w:p>
    <w:p w14:paraId="00B48A42" w14:textId="77777777" w:rsidR="004460C3" w:rsidRPr="004C0EBD" w:rsidRDefault="004460C3" w:rsidP="0030067C">
      <w:pPr>
        <w:pStyle w:val="H1GA"/>
        <w:rPr>
          <w:rtl/>
        </w:rPr>
      </w:pPr>
      <w:r w:rsidRPr="004C0EBD">
        <w:rPr>
          <w:rtl/>
        </w:rPr>
        <w:tab/>
      </w:r>
      <w:bookmarkStart w:id="15" w:name="_Toc76716466"/>
      <w:r w:rsidRPr="004C0EBD">
        <w:rPr>
          <w:rtl/>
        </w:rPr>
        <w:t>دال-</w:t>
      </w:r>
      <w:r w:rsidRPr="004C0EBD">
        <w:rPr>
          <w:rtl/>
        </w:rPr>
        <w:tab/>
        <w:t>قرارات اللجنة</w:t>
      </w:r>
      <w:bookmarkEnd w:id="15"/>
    </w:p>
    <w:p w14:paraId="2928A719" w14:textId="77777777" w:rsidR="004460C3" w:rsidRDefault="004460C3" w:rsidP="007D4099">
      <w:pPr>
        <w:pStyle w:val="SingleTxtGA"/>
        <w:spacing w:line="354" w:lineRule="exact"/>
        <w:rPr>
          <w:rtl/>
        </w:rPr>
      </w:pPr>
      <w:r w:rsidRPr="004C0EBD">
        <w:rPr>
          <w:rtl/>
        </w:rPr>
        <w:t>10</w:t>
      </w:r>
      <w:r>
        <w:rPr>
          <w:rtl/>
        </w:rPr>
        <w:t>-</w:t>
      </w:r>
      <w:r>
        <w:rPr>
          <w:rtl/>
        </w:rPr>
        <w:tab/>
        <w:t>اعتمدت اللجنة الوثائق التالية في دورتها التاسعة عشرة:</w:t>
      </w:r>
    </w:p>
    <w:p w14:paraId="179F2880" w14:textId="284389AA" w:rsidR="004460C3" w:rsidRPr="0030067C" w:rsidRDefault="004460C3" w:rsidP="007D4099">
      <w:pPr>
        <w:pStyle w:val="SingleTxtGA"/>
        <w:spacing w:line="354" w:lineRule="exact"/>
        <w:rPr>
          <w:spacing w:val="-4"/>
          <w:rtl/>
        </w:rPr>
      </w:pPr>
      <w:r w:rsidRPr="0030067C">
        <w:rPr>
          <w:spacing w:val="-4"/>
          <w:rtl/>
        </w:rPr>
        <w:tab/>
        <w:t>(أ)</w:t>
      </w:r>
      <w:r w:rsidRPr="0030067C">
        <w:rPr>
          <w:spacing w:val="-4"/>
          <w:rtl/>
        </w:rPr>
        <w:tab/>
        <w:t xml:space="preserve">قوائم المسائل المتعلقة بالتقارير المقدمة من تشيكيا واليونان والنيجر بموجب المادة </w:t>
      </w:r>
      <w:r w:rsidRPr="004C0EBD">
        <w:rPr>
          <w:spacing w:val="-4"/>
          <w:rtl/>
        </w:rPr>
        <w:t>29</w:t>
      </w:r>
      <w:r w:rsidRPr="0030067C">
        <w:rPr>
          <w:spacing w:val="-4"/>
          <w:rtl/>
        </w:rPr>
        <w:t>(</w:t>
      </w:r>
      <w:r w:rsidRPr="004C0EBD">
        <w:rPr>
          <w:spacing w:val="-4"/>
          <w:rtl/>
        </w:rPr>
        <w:t>1</w:t>
      </w:r>
      <w:r w:rsidRPr="0030067C">
        <w:rPr>
          <w:spacing w:val="-4"/>
          <w:rtl/>
        </w:rPr>
        <w:t>) من الاتفاقية، وقائمة مسائل بشأن مالي دون تلقي تقريرها؛</w:t>
      </w:r>
    </w:p>
    <w:p w14:paraId="4FE1813E" w14:textId="1E536D55" w:rsidR="004460C3" w:rsidRPr="0030067C" w:rsidRDefault="004460C3" w:rsidP="004460C3">
      <w:pPr>
        <w:pStyle w:val="SingleTxtGA"/>
        <w:rPr>
          <w:spacing w:val="-4"/>
          <w:rtl/>
        </w:rPr>
      </w:pPr>
      <w:r w:rsidRPr="0030067C">
        <w:rPr>
          <w:spacing w:val="-4"/>
          <w:rtl/>
        </w:rPr>
        <w:lastRenderedPageBreak/>
        <w:tab/>
        <w:t>(ب)</w:t>
      </w:r>
      <w:r w:rsidRPr="0030067C">
        <w:rPr>
          <w:spacing w:val="-4"/>
          <w:rtl/>
        </w:rPr>
        <w:tab/>
        <w:t xml:space="preserve">الملاحظات الختامية بشأن المعلومات الإضافية المقدمة من العراق بموجب المادة </w:t>
      </w:r>
      <w:r w:rsidRPr="004C0EBD">
        <w:rPr>
          <w:spacing w:val="-4"/>
          <w:rtl/>
        </w:rPr>
        <w:t>29</w:t>
      </w:r>
      <w:r w:rsidRPr="0030067C">
        <w:rPr>
          <w:spacing w:val="-4"/>
          <w:rtl/>
        </w:rPr>
        <w:t>(</w:t>
      </w:r>
      <w:r w:rsidRPr="004C0EBD">
        <w:rPr>
          <w:spacing w:val="-4"/>
          <w:rtl/>
        </w:rPr>
        <w:t>4</w:t>
      </w:r>
      <w:r w:rsidRPr="0030067C">
        <w:rPr>
          <w:spacing w:val="-4"/>
          <w:rtl/>
        </w:rPr>
        <w:t>) من الاتفاقية (</w:t>
      </w:r>
      <w:hyperlink r:id="rId26" w:history="1">
        <w:r w:rsidRPr="00A819E2">
          <w:rPr>
            <w:rStyle w:val="Hyperlink"/>
            <w:spacing w:val="-4"/>
          </w:rPr>
          <w:t>CED/C/IRQ/OAI/</w:t>
        </w:r>
        <w:r w:rsidRPr="004C0EBD">
          <w:rPr>
            <w:rStyle w:val="Hyperlink"/>
            <w:spacing w:val="-4"/>
          </w:rPr>
          <w:t>1</w:t>
        </w:r>
      </w:hyperlink>
      <w:r w:rsidRPr="0030067C">
        <w:rPr>
          <w:spacing w:val="-4"/>
          <w:rtl/>
        </w:rPr>
        <w:t>)؛</w:t>
      </w:r>
    </w:p>
    <w:p w14:paraId="1927F557" w14:textId="2E0C2167" w:rsidR="004460C3" w:rsidRDefault="004460C3" w:rsidP="004460C3">
      <w:pPr>
        <w:pStyle w:val="SingleTxtGA"/>
        <w:rPr>
          <w:rtl/>
        </w:rPr>
      </w:pPr>
      <w:r>
        <w:rPr>
          <w:rtl/>
        </w:rPr>
        <w:tab/>
        <w:t>(ج)</w:t>
      </w:r>
      <w:r>
        <w:rPr>
          <w:rtl/>
        </w:rPr>
        <w:tab/>
        <w:t>تقرير بشأن الطلبات المقدمة لاتخاذ إجراءات عاجلة (</w:t>
      </w:r>
      <w:hyperlink r:id="rId27" w:history="1">
        <w:r w:rsidRPr="00A819E2">
          <w:rPr>
            <w:rStyle w:val="Hyperlink"/>
          </w:rPr>
          <w:t>CED/C/</w:t>
        </w:r>
        <w:r w:rsidRPr="004C0EBD">
          <w:rPr>
            <w:rStyle w:val="Hyperlink"/>
          </w:rPr>
          <w:t>19</w:t>
        </w:r>
        <w:r w:rsidRPr="00A819E2">
          <w:rPr>
            <w:rStyle w:val="Hyperlink"/>
          </w:rPr>
          <w:t>/</w:t>
        </w:r>
        <w:r w:rsidRPr="004C0EBD">
          <w:rPr>
            <w:rStyle w:val="Hyperlink"/>
          </w:rPr>
          <w:t>2</w:t>
        </w:r>
      </w:hyperlink>
      <w:r>
        <w:rPr>
          <w:rtl/>
        </w:rPr>
        <w:t>)؛</w:t>
      </w:r>
    </w:p>
    <w:p w14:paraId="2CFBC341" w14:textId="233708B6" w:rsidR="004460C3" w:rsidRDefault="004460C3" w:rsidP="004460C3">
      <w:pPr>
        <w:pStyle w:val="SingleTxtGA"/>
        <w:rPr>
          <w:rtl/>
        </w:rPr>
      </w:pPr>
      <w:r>
        <w:rPr>
          <w:rtl/>
        </w:rPr>
        <w:tab/>
        <w:t>(د)</w:t>
      </w:r>
      <w:r>
        <w:rPr>
          <w:rtl/>
        </w:rPr>
        <w:tab/>
        <w:t>تقرير بشأن متابعة الملاحظات الختامية، يتضمن تقييمات لمعلومات المتابعة المقدمة من ثماني دول أطراف (</w:t>
      </w:r>
      <w:hyperlink r:id="rId28" w:history="1">
        <w:r w:rsidRPr="00A819E2">
          <w:rPr>
            <w:rStyle w:val="Hyperlink"/>
          </w:rPr>
          <w:t>CED/C/</w:t>
        </w:r>
        <w:r w:rsidRPr="004C0EBD">
          <w:rPr>
            <w:rStyle w:val="Hyperlink"/>
          </w:rPr>
          <w:t>19</w:t>
        </w:r>
        <w:r w:rsidRPr="00A819E2">
          <w:rPr>
            <w:rStyle w:val="Hyperlink"/>
          </w:rPr>
          <w:t>/</w:t>
        </w:r>
        <w:r w:rsidRPr="004C0EBD">
          <w:rPr>
            <w:rStyle w:val="Hyperlink"/>
          </w:rPr>
          <w:t>4</w:t>
        </w:r>
      </w:hyperlink>
      <w:r>
        <w:rPr>
          <w:rtl/>
        </w:rPr>
        <w:t>)؛</w:t>
      </w:r>
    </w:p>
    <w:p w14:paraId="517E5460" w14:textId="4F37C822" w:rsidR="004460C3" w:rsidRDefault="004460C3" w:rsidP="004460C3">
      <w:pPr>
        <w:pStyle w:val="SingleTxtGA"/>
        <w:rPr>
          <w:rtl/>
        </w:rPr>
      </w:pPr>
      <w:r>
        <w:rPr>
          <w:rtl/>
        </w:rPr>
        <w:tab/>
        <w:t>(هـ)</w:t>
      </w:r>
      <w:r>
        <w:rPr>
          <w:rtl/>
        </w:rPr>
        <w:tab/>
        <w:t xml:space="preserve">أراء بشأن البلاغ </w:t>
      </w:r>
      <w:r w:rsidRPr="004C0EBD">
        <w:rPr>
          <w:i/>
          <w:iCs/>
          <w:rtl/>
        </w:rPr>
        <w:t>إ.</w:t>
      </w:r>
      <w:r w:rsidR="0030067C" w:rsidRPr="004C0EBD">
        <w:rPr>
          <w:rFonts w:hint="cs"/>
          <w:i/>
          <w:iCs/>
          <w:rtl/>
        </w:rPr>
        <w:t xml:space="preserve"> </w:t>
      </w:r>
      <w:r w:rsidRPr="004C0EBD">
        <w:rPr>
          <w:i/>
          <w:iCs/>
          <w:rtl/>
        </w:rPr>
        <w:t>ل.</w:t>
      </w:r>
      <w:r w:rsidR="0030067C" w:rsidRPr="004C0EBD">
        <w:rPr>
          <w:rFonts w:hint="cs"/>
          <w:i/>
          <w:iCs/>
          <w:rtl/>
        </w:rPr>
        <w:t xml:space="preserve"> </w:t>
      </w:r>
      <w:r w:rsidRPr="004C0EBD">
        <w:rPr>
          <w:i/>
          <w:iCs/>
          <w:rtl/>
        </w:rPr>
        <w:t>آ</w:t>
      </w:r>
      <w:r w:rsidR="0030067C" w:rsidRPr="004C0EBD">
        <w:rPr>
          <w:rFonts w:hint="cs"/>
          <w:i/>
          <w:iCs/>
          <w:rtl/>
        </w:rPr>
        <w:t>.</w:t>
      </w:r>
      <w:r w:rsidRPr="004C0EBD">
        <w:rPr>
          <w:i/>
          <w:iCs/>
          <w:rtl/>
        </w:rPr>
        <w:t xml:space="preserve"> ضد فرنسا</w:t>
      </w:r>
      <w:r>
        <w:rPr>
          <w:rtl/>
        </w:rPr>
        <w:t xml:space="preserve"> (</w:t>
      </w:r>
      <w:hyperlink r:id="rId29" w:history="1">
        <w:r w:rsidRPr="00A819E2">
          <w:rPr>
            <w:rStyle w:val="Hyperlink"/>
          </w:rPr>
          <w:t>CED/C/</w:t>
        </w:r>
        <w:r w:rsidRPr="004C0EBD">
          <w:rPr>
            <w:rStyle w:val="Hyperlink"/>
          </w:rPr>
          <w:t>19</w:t>
        </w:r>
        <w:r w:rsidRPr="00A819E2">
          <w:rPr>
            <w:rStyle w:val="Hyperlink"/>
          </w:rPr>
          <w:t>/D/</w:t>
        </w:r>
        <w:r w:rsidRPr="004C0EBD">
          <w:rPr>
            <w:rStyle w:val="Hyperlink"/>
          </w:rPr>
          <w:t>3</w:t>
        </w:r>
        <w:r w:rsidRPr="00A819E2">
          <w:rPr>
            <w:rStyle w:val="Hyperlink"/>
          </w:rPr>
          <w:t>/</w:t>
        </w:r>
        <w:r w:rsidRPr="004C0EBD">
          <w:rPr>
            <w:rStyle w:val="Hyperlink"/>
          </w:rPr>
          <w:t>2019</w:t>
        </w:r>
      </w:hyperlink>
      <w:r>
        <w:rPr>
          <w:rtl/>
        </w:rPr>
        <w:t>)؛</w:t>
      </w:r>
    </w:p>
    <w:p w14:paraId="7677D6D1" w14:textId="500B33FB" w:rsidR="004460C3" w:rsidRDefault="004460C3" w:rsidP="004460C3">
      <w:pPr>
        <w:pStyle w:val="SingleTxtGA"/>
        <w:rPr>
          <w:rtl/>
        </w:rPr>
      </w:pPr>
      <w:r>
        <w:rPr>
          <w:rtl/>
        </w:rPr>
        <w:tab/>
        <w:t>(و)</w:t>
      </w:r>
      <w:r>
        <w:rPr>
          <w:rtl/>
        </w:rPr>
        <w:tab/>
        <w:t>تقرير متابعة مرحلي بشأن البلاغات الفردية (</w:t>
      </w:r>
      <w:hyperlink r:id="rId30" w:history="1">
        <w:r w:rsidRPr="00A819E2">
          <w:rPr>
            <w:rStyle w:val="Hyperlink"/>
          </w:rPr>
          <w:t>CED/C/</w:t>
        </w:r>
        <w:r w:rsidRPr="004C0EBD">
          <w:rPr>
            <w:rStyle w:val="Hyperlink"/>
          </w:rPr>
          <w:t>19</w:t>
        </w:r>
        <w:r w:rsidRPr="00A819E2">
          <w:rPr>
            <w:rStyle w:val="Hyperlink"/>
          </w:rPr>
          <w:t>/</w:t>
        </w:r>
        <w:r w:rsidRPr="004C0EBD">
          <w:rPr>
            <w:rStyle w:val="Hyperlink"/>
          </w:rPr>
          <w:t>3</w:t>
        </w:r>
      </w:hyperlink>
      <w:r>
        <w:rPr>
          <w:rtl/>
        </w:rPr>
        <w:t xml:space="preserve">)، تقرر فيه مواصلة إجراءات المتابعة بشأن بلاغ </w:t>
      </w:r>
      <w:proofErr w:type="spellStart"/>
      <w:r w:rsidRPr="004C0EBD">
        <w:rPr>
          <w:i/>
          <w:iCs/>
          <w:rtl/>
        </w:rPr>
        <w:t>إروستا</w:t>
      </w:r>
      <w:proofErr w:type="spellEnd"/>
      <w:r w:rsidRPr="004C0EBD">
        <w:rPr>
          <w:i/>
          <w:iCs/>
          <w:rtl/>
        </w:rPr>
        <w:t xml:space="preserve"> وديل فالي </w:t>
      </w:r>
      <w:proofErr w:type="spellStart"/>
      <w:r w:rsidRPr="004C0EBD">
        <w:rPr>
          <w:i/>
          <w:iCs/>
          <w:rtl/>
        </w:rPr>
        <w:t>إروستا</w:t>
      </w:r>
      <w:proofErr w:type="spellEnd"/>
      <w:r w:rsidRPr="004C0EBD">
        <w:rPr>
          <w:i/>
          <w:iCs/>
          <w:rtl/>
        </w:rPr>
        <w:t xml:space="preserve"> ضد الأرجنتين</w:t>
      </w:r>
      <w:r>
        <w:rPr>
          <w:rtl/>
        </w:rPr>
        <w:t xml:space="preserve"> (</w:t>
      </w:r>
      <w:hyperlink r:id="rId31" w:history="1">
        <w:r w:rsidRPr="00A819E2">
          <w:rPr>
            <w:rStyle w:val="Hyperlink"/>
          </w:rPr>
          <w:t>CED/C/</w:t>
        </w:r>
        <w:r w:rsidRPr="004C0EBD">
          <w:rPr>
            <w:rStyle w:val="Hyperlink"/>
          </w:rPr>
          <w:t>10</w:t>
        </w:r>
        <w:r w:rsidRPr="00A819E2">
          <w:rPr>
            <w:rStyle w:val="Hyperlink"/>
          </w:rPr>
          <w:t>/D/</w:t>
        </w:r>
        <w:r w:rsidRPr="004C0EBD">
          <w:rPr>
            <w:rStyle w:val="Hyperlink"/>
          </w:rPr>
          <w:t>1</w:t>
        </w:r>
        <w:r w:rsidRPr="00A819E2">
          <w:rPr>
            <w:rStyle w:val="Hyperlink"/>
          </w:rPr>
          <w:t>/</w:t>
        </w:r>
        <w:r w:rsidRPr="004C0EBD">
          <w:rPr>
            <w:rStyle w:val="Hyperlink"/>
          </w:rPr>
          <w:t>2013</w:t>
        </w:r>
      </w:hyperlink>
      <w:r>
        <w:rPr>
          <w:rtl/>
        </w:rPr>
        <w:t>)؛</w:t>
      </w:r>
    </w:p>
    <w:p w14:paraId="6E78F800" w14:textId="77777777" w:rsidR="004460C3" w:rsidRDefault="004460C3" w:rsidP="004460C3">
      <w:pPr>
        <w:pStyle w:val="SingleTxtGA"/>
        <w:rPr>
          <w:rtl/>
        </w:rPr>
      </w:pPr>
      <w:r>
        <w:rPr>
          <w:rtl/>
        </w:rPr>
        <w:tab/>
        <w:t>(ز)</w:t>
      </w:r>
      <w:r>
        <w:rPr>
          <w:rtl/>
        </w:rPr>
        <w:tab/>
        <w:t>المبادئ التوجيهية الرئيسية بشأن الاختفاء القسري في سياق جائحة كوفيد-</w:t>
      </w:r>
      <w:r w:rsidRPr="004C0EBD">
        <w:rPr>
          <w:rtl/>
        </w:rPr>
        <w:t>19</w:t>
      </w:r>
      <w:r>
        <w:rPr>
          <w:rtl/>
        </w:rPr>
        <w:t>، بالاشتراك مع الفريق العامل المعني بحالات الاختفاء القسري أو غير الطوعي؛</w:t>
      </w:r>
    </w:p>
    <w:p w14:paraId="31CEFD61" w14:textId="6626CC90" w:rsidR="004460C3" w:rsidRDefault="004460C3" w:rsidP="004460C3">
      <w:pPr>
        <w:pStyle w:val="SingleTxtGA"/>
        <w:rPr>
          <w:rtl/>
        </w:rPr>
      </w:pPr>
      <w:r w:rsidRPr="004C0EBD">
        <w:rPr>
          <w:rtl/>
        </w:rPr>
        <w:t>11</w:t>
      </w:r>
      <w:r>
        <w:rPr>
          <w:rtl/>
        </w:rPr>
        <w:t>-</w:t>
      </w:r>
      <w:r>
        <w:rPr>
          <w:rtl/>
        </w:rPr>
        <w:tab/>
        <w:t xml:space="preserve">وقررت اللجنة </w:t>
      </w:r>
      <w:r w:rsidR="002518B6">
        <w:rPr>
          <w:rtl/>
        </w:rPr>
        <w:t xml:space="preserve">أيضاً </w:t>
      </w:r>
      <w:r>
        <w:rPr>
          <w:rtl/>
        </w:rPr>
        <w:t xml:space="preserve">في دورتها التاسعة عشرة ما يلي: </w:t>
      </w:r>
    </w:p>
    <w:p w14:paraId="6CDB42EF" w14:textId="77777777" w:rsidR="004460C3" w:rsidRDefault="004460C3" w:rsidP="004460C3">
      <w:pPr>
        <w:pStyle w:val="SingleTxtGA"/>
        <w:rPr>
          <w:rtl/>
        </w:rPr>
      </w:pPr>
      <w:r>
        <w:rPr>
          <w:rtl/>
        </w:rPr>
        <w:tab/>
        <w:t>(أ)</w:t>
      </w:r>
      <w:r>
        <w:rPr>
          <w:rtl/>
        </w:rPr>
        <w:tab/>
      </w:r>
      <w:r w:rsidRPr="007D4099">
        <w:rPr>
          <w:spacing w:val="-2"/>
          <w:rtl/>
        </w:rPr>
        <w:t>أن تطلب إلى المقرر المعني بالتصدي للأعمال الانتقامية إعداد مشروع مبادئ توجيهية</w:t>
      </w:r>
      <w:r>
        <w:rPr>
          <w:rtl/>
        </w:rPr>
        <w:t xml:space="preserve"> بشأن معالجة الادعاءات التي تتلقاها اللجنة بشأن الأعمال الانتقامية، على أن تعتمده في دورتها العشرين؛</w:t>
      </w:r>
    </w:p>
    <w:p w14:paraId="32A3BCB7" w14:textId="547366F8" w:rsidR="004460C3" w:rsidRDefault="004460C3" w:rsidP="004460C3">
      <w:pPr>
        <w:pStyle w:val="SingleTxtGA"/>
        <w:rPr>
          <w:rtl/>
        </w:rPr>
      </w:pPr>
      <w:r>
        <w:rPr>
          <w:rtl/>
        </w:rPr>
        <w:tab/>
        <w:t>(ب)</w:t>
      </w:r>
      <w:r>
        <w:rPr>
          <w:rtl/>
        </w:rPr>
        <w:tab/>
        <w:t xml:space="preserve">إجراء حوارات عبر الإنترنت في دورتها العشرين للنظر في التقريرين المقدمين من </w:t>
      </w:r>
      <w:r w:rsidRPr="007D4099">
        <w:rPr>
          <w:spacing w:val="-2"/>
          <w:rtl/>
        </w:rPr>
        <w:t xml:space="preserve">منغوليا وسويسرا بموجب المادة </w:t>
      </w:r>
      <w:r w:rsidR="0030067C" w:rsidRPr="004C0EBD">
        <w:rPr>
          <w:spacing w:val="-2"/>
          <w:rtl/>
        </w:rPr>
        <w:t>29</w:t>
      </w:r>
      <w:r w:rsidR="0030067C" w:rsidRPr="007D4099">
        <w:rPr>
          <w:spacing w:val="-2"/>
          <w:rtl/>
        </w:rPr>
        <w:t>(</w:t>
      </w:r>
      <w:r w:rsidRPr="004C0EBD">
        <w:rPr>
          <w:spacing w:val="-2"/>
          <w:rtl/>
        </w:rPr>
        <w:t>1</w:t>
      </w:r>
      <w:r w:rsidRPr="007D4099">
        <w:rPr>
          <w:spacing w:val="-2"/>
          <w:rtl/>
        </w:rPr>
        <w:t>) من الاتفاقية وفي المعلومات الإضافية المقدمة من كولومبيا بموجب</w:t>
      </w:r>
      <w:r>
        <w:rPr>
          <w:rtl/>
        </w:rPr>
        <w:t xml:space="preserve"> المادة </w:t>
      </w:r>
      <w:r w:rsidR="0030067C" w:rsidRPr="004C0EBD">
        <w:rPr>
          <w:rtl/>
        </w:rPr>
        <w:t>29</w:t>
      </w:r>
      <w:r w:rsidR="0030067C">
        <w:rPr>
          <w:rtl/>
        </w:rPr>
        <w:t>(</w:t>
      </w:r>
      <w:r w:rsidRPr="004C0EBD">
        <w:rPr>
          <w:rtl/>
        </w:rPr>
        <w:t>4</w:t>
      </w:r>
      <w:r>
        <w:rPr>
          <w:rtl/>
        </w:rPr>
        <w:t>) من الاتفاقية، وهي الحوارات التي كان من المقرر تنظيمها خلال الدورتين الثامنة عشرة والتاسعة عشرة ولكنها تأجلت بسبب جائحة كوفيد-</w:t>
      </w:r>
      <w:r w:rsidRPr="004C0EBD">
        <w:rPr>
          <w:rtl/>
        </w:rPr>
        <w:t>19</w:t>
      </w:r>
      <w:r>
        <w:rPr>
          <w:rtl/>
        </w:rPr>
        <w:t>؛</w:t>
      </w:r>
    </w:p>
    <w:p w14:paraId="4E8B95EA" w14:textId="77777777" w:rsidR="004460C3" w:rsidRDefault="004460C3" w:rsidP="004460C3">
      <w:pPr>
        <w:pStyle w:val="SingleTxtGA"/>
        <w:rPr>
          <w:rtl/>
        </w:rPr>
      </w:pPr>
      <w:r>
        <w:rPr>
          <w:rtl/>
        </w:rPr>
        <w:tab/>
        <w:t>(ج)</w:t>
      </w:r>
      <w:r>
        <w:rPr>
          <w:rtl/>
        </w:rPr>
        <w:tab/>
        <w:t>اعتماد قائمة مسائل بشأن زامبيا في دورتها العشرين دون تلقي تقريرها؛</w:t>
      </w:r>
    </w:p>
    <w:p w14:paraId="5C031F40" w14:textId="77777777" w:rsidR="004460C3" w:rsidRDefault="004460C3" w:rsidP="004460C3">
      <w:pPr>
        <w:pStyle w:val="SingleTxtGA"/>
        <w:rPr>
          <w:rtl/>
        </w:rPr>
      </w:pPr>
      <w:r>
        <w:rPr>
          <w:rtl/>
        </w:rPr>
        <w:tab/>
        <w:t>(د)</w:t>
      </w:r>
      <w:r>
        <w:rPr>
          <w:rtl/>
        </w:rPr>
        <w:tab/>
        <w:t xml:space="preserve">عقد اجتماع مشترك في دورتها العشرين مع اللجنة المعنية بحماية حقوق جميع العمال المهاجرين وأفراد أسرهم، والفريق العامل المعني بحالات الاختفاء القسري أو غير الطوعي، بشأن مسألة الاختفاء القسري في سياق الهجرة؛ </w:t>
      </w:r>
    </w:p>
    <w:p w14:paraId="7ED2D401" w14:textId="09AB214F" w:rsidR="004460C3" w:rsidRPr="007D4099" w:rsidRDefault="004460C3" w:rsidP="004460C3">
      <w:pPr>
        <w:pStyle w:val="SingleTxtGA"/>
        <w:rPr>
          <w:spacing w:val="-4"/>
          <w:rtl/>
        </w:rPr>
      </w:pPr>
      <w:r>
        <w:rPr>
          <w:rtl/>
        </w:rPr>
        <w:tab/>
        <w:t>(هـ)</w:t>
      </w:r>
      <w:r>
        <w:rPr>
          <w:rtl/>
        </w:rPr>
        <w:tab/>
      </w:r>
      <w:r w:rsidRPr="007D4099">
        <w:rPr>
          <w:spacing w:val="-4"/>
          <w:rtl/>
        </w:rPr>
        <w:t>النظر خلال دورتها الحادية والعشرين في المعلومات الإضافية التي قدمتها إسبانيا وفرنسا</w:t>
      </w:r>
      <w:r>
        <w:rPr>
          <w:rtl/>
        </w:rPr>
        <w:t xml:space="preserve"> </w:t>
      </w:r>
      <w:r w:rsidRPr="007D4099">
        <w:rPr>
          <w:spacing w:val="-4"/>
          <w:rtl/>
        </w:rPr>
        <w:t xml:space="preserve">بموجب المادة </w:t>
      </w:r>
      <w:r w:rsidR="0030067C" w:rsidRPr="004C0EBD">
        <w:rPr>
          <w:spacing w:val="-4"/>
          <w:rtl/>
        </w:rPr>
        <w:t>29</w:t>
      </w:r>
      <w:r w:rsidR="0030067C" w:rsidRPr="007D4099">
        <w:rPr>
          <w:spacing w:val="-4"/>
          <w:rtl/>
        </w:rPr>
        <w:t>(</w:t>
      </w:r>
      <w:r w:rsidRPr="004C0EBD">
        <w:rPr>
          <w:spacing w:val="-4"/>
          <w:rtl/>
        </w:rPr>
        <w:t>4</w:t>
      </w:r>
      <w:r w:rsidRPr="007D4099">
        <w:rPr>
          <w:spacing w:val="-4"/>
          <w:rtl/>
        </w:rPr>
        <w:t>) من الاتفاقية باستخدام طريقة الاستعراض المكتبي المقترن بحوار قصير مع كل دولة</w:t>
      </w:r>
      <w:r>
        <w:rPr>
          <w:rtl/>
        </w:rPr>
        <w:t xml:space="preserve"> </w:t>
      </w:r>
      <w:r w:rsidRPr="007D4099">
        <w:rPr>
          <w:spacing w:val="-4"/>
          <w:rtl/>
        </w:rPr>
        <w:t xml:space="preserve">طرف، وإرسال قائمة بالأسئلة إلى الدول الأطراف المعنية من أجل الحصول على معلومات محدثة وتوضيحات؛ </w:t>
      </w:r>
    </w:p>
    <w:p w14:paraId="791C30EE" w14:textId="26952B1D" w:rsidR="004460C3" w:rsidRDefault="004460C3" w:rsidP="004460C3">
      <w:pPr>
        <w:pStyle w:val="SingleTxtGA"/>
        <w:rPr>
          <w:rtl/>
        </w:rPr>
      </w:pPr>
      <w:r>
        <w:rPr>
          <w:rtl/>
        </w:rPr>
        <w:tab/>
        <w:t>(و)</w:t>
      </w:r>
      <w:r>
        <w:rPr>
          <w:rtl/>
        </w:rPr>
        <w:tab/>
        <w:t xml:space="preserve">مواصلة تطوير أساليب عملها، لا سيما فيما يتعلق بالمعلومات الإضافية المقدمة من الدول الأطراف بموجب المادة </w:t>
      </w:r>
      <w:r w:rsidR="0030067C" w:rsidRPr="004C0EBD">
        <w:rPr>
          <w:rtl/>
        </w:rPr>
        <w:t>29</w:t>
      </w:r>
      <w:r w:rsidR="0030067C">
        <w:rPr>
          <w:rtl/>
        </w:rPr>
        <w:t>(</w:t>
      </w:r>
      <w:r w:rsidRPr="004C0EBD">
        <w:rPr>
          <w:rtl/>
        </w:rPr>
        <w:t>4</w:t>
      </w:r>
      <w:r>
        <w:rPr>
          <w:rtl/>
        </w:rPr>
        <w:t>) من الاتفاقية.</w:t>
      </w:r>
    </w:p>
    <w:p w14:paraId="498E235B" w14:textId="230F655A" w:rsidR="004460C3" w:rsidRDefault="004460C3" w:rsidP="004460C3">
      <w:pPr>
        <w:pStyle w:val="SingleTxtGA"/>
        <w:rPr>
          <w:rtl/>
        </w:rPr>
      </w:pPr>
      <w:r w:rsidRPr="004C0EBD">
        <w:rPr>
          <w:rtl/>
        </w:rPr>
        <w:t>12</w:t>
      </w:r>
      <w:r w:rsidR="0030067C">
        <w:rPr>
          <w:rtl/>
        </w:rPr>
        <w:t>-</w:t>
      </w:r>
      <w:r w:rsidR="0030067C">
        <w:rPr>
          <w:rtl/>
        </w:rPr>
        <w:tab/>
      </w:r>
      <w:r>
        <w:rPr>
          <w:rtl/>
        </w:rPr>
        <w:t>واعتمدت اللجنة الوثائق التالية في دورتها العشرين:</w:t>
      </w:r>
    </w:p>
    <w:p w14:paraId="6CEF2E80" w14:textId="20AFF302" w:rsidR="004460C3" w:rsidRDefault="0030067C" w:rsidP="004460C3">
      <w:pPr>
        <w:pStyle w:val="SingleTxtGA"/>
        <w:rPr>
          <w:rtl/>
        </w:rPr>
      </w:pPr>
      <w:r>
        <w:rPr>
          <w:rtl/>
        </w:rPr>
        <w:tab/>
        <w:t>(أ)</w:t>
      </w:r>
      <w:r>
        <w:rPr>
          <w:rtl/>
        </w:rPr>
        <w:tab/>
      </w:r>
      <w:r w:rsidR="004460C3">
        <w:rPr>
          <w:rtl/>
        </w:rPr>
        <w:t>قائمة مسائل بشأن زامبيا دون تلقي تقريرها؛</w:t>
      </w:r>
    </w:p>
    <w:p w14:paraId="2ED7D98A" w14:textId="3ACB4B4F" w:rsidR="004460C3" w:rsidRDefault="0030067C" w:rsidP="004460C3">
      <w:pPr>
        <w:pStyle w:val="SingleTxtGA"/>
        <w:rPr>
          <w:rtl/>
        </w:rPr>
      </w:pPr>
      <w:r>
        <w:rPr>
          <w:rtl/>
        </w:rPr>
        <w:tab/>
        <w:t>(ب)</w:t>
      </w:r>
      <w:r>
        <w:rPr>
          <w:rtl/>
        </w:rPr>
        <w:tab/>
      </w:r>
      <w:r w:rsidR="004460C3" w:rsidRPr="007D49F9">
        <w:rPr>
          <w:spacing w:val="-2"/>
          <w:rtl/>
        </w:rPr>
        <w:t xml:space="preserve">الملاحظات الختامية بشأن التقارير المقدمة من منغوليا وسويسرا بموجب المادة </w:t>
      </w:r>
      <w:r w:rsidRPr="004C0EBD">
        <w:rPr>
          <w:spacing w:val="-2"/>
          <w:rtl/>
        </w:rPr>
        <w:t>29</w:t>
      </w:r>
      <w:r w:rsidRPr="007D49F9">
        <w:rPr>
          <w:spacing w:val="-2"/>
          <w:rtl/>
        </w:rPr>
        <w:t>(</w:t>
      </w:r>
      <w:r w:rsidR="004460C3" w:rsidRPr="004C0EBD">
        <w:rPr>
          <w:spacing w:val="-2"/>
          <w:rtl/>
        </w:rPr>
        <w:t>1</w:t>
      </w:r>
      <w:r w:rsidR="004460C3" w:rsidRPr="007D49F9">
        <w:rPr>
          <w:spacing w:val="-2"/>
          <w:rtl/>
        </w:rPr>
        <w:t>) من</w:t>
      </w:r>
      <w:r w:rsidR="004460C3">
        <w:rPr>
          <w:rtl/>
        </w:rPr>
        <w:t xml:space="preserve"> الاتفاقية، والملاحظات الختامية بشأن المعلومات الإضافية المقدمة من كولومبيا بموجب المادة </w:t>
      </w:r>
      <w:r w:rsidRPr="004C0EBD">
        <w:rPr>
          <w:rtl/>
        </w:rPr>
        <w:t>29</w:t>
      </w:r>
      <w:r>
        <w:rPr>
          <w:rtl/>
        </w:rPr>
        <w:t>(</w:t>
      </w:r>
      <w:r w:rsidR="004460C3" w:rsidRPr="004C0EBD">
        <w:rPr>
          <w:rtl/>
        </w:rPr>
        <w:t>4</w:t>
      </w:r>
      <w:r w:rsidR="004460C3">
        <w:rPr>
          <w:rtl/>
        </w:rPr>
        <w:t>) من الاتفاقية؛</w:t>
      </w:r>
    </w:p>
    <w:p w14:paraId="29C1527C" w14:textId="0403E7CC" w:rsidR="004460C3" w:rsidRDefault="0030067C" w:rsidP="004460C3">
      <w:pPr>
        <w:pStyle w:val="SingleTxtGA"/>
        <w:rPr>
          <w:rtl/>
        </w:rPr>
      </w:pPr>
      <w:r>
        <w:rPr>
          <w:rtl/>
        </w:rPr>
        <w:tab/>
        <w:t>(ج)</w:t>
      </w:r>
      <w:r>
        <w:rPr>
          <w:rtl/>
        </w:rPr>
        <w:tab/>
      </w:r>
      <w:r w:rsidR="004460C3">
        <w:rPr>
          <w:rtl/>
        </w:rPr>
        <w:t>تقرير بشأن الطلبات المقدمة لاتخاذ إجراءات عاجلة (</w:t>
      </w:r>
      <w:hyperlink r:id="rId32" w:history="1">
        <w:r w:rsidR="004460C3" w:rsidRPr="00A819E2">
          <w:rPr>
            <w:rStyle w:val="Hyperlink"/>
          </w:rPr>
          <w:t>CED/C/</w:t>
        </w:r>
        <w:r w:rsidR="004460C3" w:rsidRPr="004C0EBD">
          <w:rPr>
            <w:rStyle w:val="Hyperlink"/>
          </w:rPr>
          <w:t>20</w:t>
        </w:r>
        <w:r w:rsidR="004460C3" w:rsidRPr="00A819E2">
          <w:rPr>
            <w:rStyle w:val="Hyperlink"/>
          </w:rPr>
          <w:t>/</w:t>
        </w:r>
        <w:r w:rsidR="004460C3" w:rsidRPr="004C0EBD">
          <w:rPr>
            <w:rStyle w:val="Hyperlink"/>
          </w:rPr>
          <w:t>2</w:t>
        </w:r>
      </w:hyperlink>
      <w:r w:rsidR="004460C3">
        <w:rPr>
          <w:rtl/>
        </w:rPr>
        <w:t>)؛</w:t>
      </w:r>
    </w:p>
    <w:p w14:paraId="7886203B" w14:textId="52D6ECD1" w:rsidR="004460C3" w:rsidRPr="007D49F9" w:rsidRDefault="0030067C" w:rsidP="004460C3">
      <w:pPr>
        <w:pStyle w:val="SingleTxtGA"/>
        <w:rPr>
          <w:spacing w:val="-2"/>
          <w:rtl/>
        </w:rPr>
      </w:pPr>
      <w:r>
        <w:rPr>
          <w:rtl/>
        </w:rPr>
        <w:tab/>
        <w:t>(د)</w:t>
      </w:r>
      <w:r>
        <w:rPr>
          <w:rtl/>
        </w:rPr>
        <w:tab/>
      </w:r>
      <w:r w:rsidR="004460C3" w:rsidRPr="007D49F9">
        <w:rPr>
          <w:spacing w:val="-2"/>
          <w:rtl/>
        </w:rPr>
        <w:t>تقريرها السنوي إلى الجمعية العامة لتقديمه في الدورة السادسة والسبعين للجمعية العامة؛</w:t>
      </w:r>
    </w:p>
    <w:p w14:paraId="4C8F78AF" w14:textId="5AEA12F7" w:rsidR="004460C3" w:rsidRDefault="0030067C" w:rsidP="004460C3">
      <w:pPr>
        <w:pStyle w:val="SingleTxtGA"/>
        <w:rPr>
          <w:rtl/>
        </w:rPr>
      </w:pPr>
      <w:r>
        <w:rPr>
          <w:rtl/>
        </w:rPr>
        <w:lastRenderedPageBreak/>
        <w:tab/>
        <w:t>(ه)</w:t>
      </w:r>
      <w:r>
        <w:rPr>
          <w:rtl/>
        </w:rPr>
        <w:tab/>
      </w:r>
      <w:r w:rsidR="004460C3" w:rsidRPr="007D49F9">
        <w:rPr>
          <w:spacing w:val="-4"/>
          <w:rtl/>
        </w:rPr>
        <w:t>المبادئ التوجيهية المتعلقة بمنع أعمال التخويف والانتقام التي تستهدف الأفراد والجماعات</w:t>
      </w:r>
      <w:r w:rsidR="004460C3">
        <w:rPr>
          <w:rtl/>
        </w:rPr>
        <w:t xml:space="preserve"> المتعاونة مع اللجنة، والتصدي لها (</w:t>
      </w:r>
      <w:hyperlink r:id="rId33" w:history="1">
        <w:r w:rsidR="004460C3" w:rsidRPr="00A819E2">
          <w:rPr>
            <w:rStyle w:val="Hyperlink"/>
          </w:rPr>
          <w:t>CED/C/</w:t>
        </w:r>
        <w:r w:rsidR="004460C3" w:rsidRPr="004C0EBD">
          <w:rPr>
            <w:rStyle w:val="Hyperlink"/>
          </w:rPr>
          <w:t>8</w:t>
        </w:r>
      </w:hyperlink>
      <w:r w:rsidR="004460C3">
        <w:rPr>
          <w:rtl/>
        </w:rPr>
        <w:t>)؛</w:t>
      </w:r>
    </w:p>
    <w:p w14:paraId="3715B827" w14:textId="2BA8225A" w:rsidR="004460C3" w:rsidRDefault="0030067C" w:rsidP="004460C3">
      <w:pPr>
        <w:pStyle w:val="SingleTxtGA"/>
        <w:rPr>
          <w:rtl/>
        </w:rPr>
      </w:pPr>
      <w:r>
        <w:rPr>
          <w:rtl/>
        </w:rPr>
        <w:tab/>
        <w:t>(و)</w:t>
      </w:r>
      <w:r>
        <w:rPr>
          <w:rtl/>
        </w:rPr>
        <w:tab/>
      </w:r>
      <w:r w:rsidR="004460C3">
        <w:rPr>
          <w:rtl/>
        </w:rPr>
        <w:t>نموذج جديد لتقديم طلبات اتخاذ الإجراءات العاجلة إلى اللجنة.</w:t>
      </w:r>
    </w:p>
    <w:p w14:paraId="57467D31" w14:textId="23A9A16C" w:rsidR="004460C3" w:rsidRDefault="004460C3" w:rsidP="004460C3">
      <w:pPr>
        <w:pStyle w:val="SingleTxtGA"/>
        <w:rPr>
          <w:rtl/>
        </w:rPr>
      </w:pPr>
      <w:r w:rsidRPr="004C0EBD">
        <w:rPr>
          <w:rtl/>
        </w:rPr>
        <w:t>13</w:t>
      </w:r>
      <w:r w:rsidR="0030067C">
        <w:rPr>
          <w:rtl/>
        </w:rPr>
        <w:t>-</w:t>
      </w:r>
      <w:r w:rsidR="0030067C">
        <w:rPr>
          <w:rtl/>
        </w:rPr>
        <w:tab/>
      </w:r>
      <w:r>
        <w:rPr>
          <w:rtl/>
        </w:rPr>
        <w:t xml:space="preserve">وقررت اللجنة </w:t>
      </w:r>
      <w:r w:rsidR="002518B6">
        <w:rPr>
          <w:rtl/>
        </w:rPr>
        <w:t xml:space="preserve">أيضاً </w:t>
      </w:r>
      <w:r>
        <w:rPr>
          <w:rtl/>
        </w:rPr>
        <w:t>في دورتها العشرين ما يلي:</w:t>
      </w:r>
    </w:p>
    <w:p w14:paraId="463DB683" w14:textId="4FA6F04A" w:rsidR="004460C3" w:rsidRDefault="0030067C" w:rsidP="004460C3">
      <w:pPr>
        <w:pStyle w:val="SingleTxtGA"/>
        <w:rPr>
          <w:rtl/>
        </w:rPr>
      </w:pPr>
      <w:r>
        <w:rPr>
          <w:rtl/>
        </w:rPr>
        <w:tab/>
        <w:t>(أ)</w:t>
      </w:r>
      <w:r>
        <w:rPr>
          <w:rtl/>
        </w:rPr>
        <w:tab/>
      </w:r>
      <w:r w:rsidR="004460C3">
        <w:rPr>
          <w:rtl/>
        </w:rPr>
        <w:t xml:space="preserve">النظر في دورتها الحادية والعشرين في التقريرين المقدمين من البرازيل وبنما بموجب المادة </w:t>
      </w:r>
      <w:r w:rsidRPr="004C0EBD">
        <w:rPr>
          <w:rtl/>
        </w:rPr>
        <w:t>29</w:t>
      </w:r>
      <w:r>
        <w:rPr>
          <w:rtl/>
        </w:rPr>
        <w:t>(</w:t>
      </w:r>
      <w:r w:rsidR="004460C3" w:rsidRPr="004C0EBD">
        <w:rPr>
          <w:rtl/>
        </w:rPr>
        <w:t>1</w:t>
      </w:r>
      <w:r w:rsidR="004460C3">
        <w:rPr>
          <w:rtl/>
        </w:rPr>
        <w:t>) من الاتفاقية؛</w:t>
      </w:r>
    </w:p>
    <w:p w14:paraId="488FA724" w14:textId="5C804B10" w:rsidR="004460C3" w:rsidRDefault="0030067C" w:rsidP="004460C3">
      <w:pPr>
        <w:pStyle w:val="SingleTxtGA"/>
        <w:rPr>
          <w:rtl/>
        </w:rPr>
      </w:pPr>
      <w:r>
        <w:rPr>
          <w:rtl/>
        </w:rPr>
        <w:tab/>
        <w:t>(ب)</w:t>
      </w:r>
      <w:r>
        <w:rPr>
          <w:rtl/>
        </w:rPr>
        <w:tab/>
      </w:r>
      <w:r w:rsidR="004460C3" w:rsidRPr="007D49F9">
        <w:rPr>
          <w:spacing w:val="-2"/>
          <w:rtl/>
        </w:rPr>
        <w:t>النظر في دورتها الحادية والعشرين في المعلومات الإضافية التي قدمتها إسبانيا وفرنسا</w:t>
      </w:r>
      <w:r w:rsidR="004460C3">
        <w:rPr>
          <w:rtl/>
        </w:rPr>
        <w:t xml:space="preserve"> بموجب المادة </w:t>
      </w:r>
      <w:r w:rsidRPr="004C0EBD">
        <w:rPr>
          <w:rtl/>
        </w:rPr>
        <w:t>29</w:t>
      </w:r>
      <w:r>
        <w:rPr>
          <w:rtl/>
        </w:rPr>
        <w:t>(</w:t>
      </w:r>
      <w:r w:rsidR="004460C3" w:rsidRPr="004C0EBD">
        <w:rPr>
          <w:rtl/>
        </w:rPr>
        <w:t>4</w:t>
      </w:r>
      <w:r w:rsidR="004460C3">
        <w:rPr>
          <w:rtl/>
        </w:rPr>
        <w:t>) من الاتفاقية؛</w:t>
      </w:r>
    </w:p>
    <w:p w14:paraId="4A0BEAF7" w14:textId="0390E4D9" w:rsidR="004460C3" w:rsidRDefault="0030067C" w:rsidP="004460C3">
      <w:pPr>
        <w:pStyle w:val="SingleTxtGA"/>
        <w:rPr>
          <w:rtl/>
        </w:rPr>
      </w:pPr>
      <w:r>
        <w:rPr>
          <w:rtl/>
        </w:rPr>
        <w:tab/>
        <w:t>(ج)</w:t>
      </w:r>
      <w:r>
        <w:rPr>
          <w:rtl/>
        </w:rPr>
        <w:tab/>
      </w:r>
      <w:r w:rsidR="004460C3" w:rsidRPr="007D49F9">
        <w:rPr>
          <w:spacing w:val="-2"/>
          <w:rtl/>
        </w:rPr>
        <w:t>اعتماد قوائم المسائل المتعلقة بالتقارير المقدمة من كوستاريكا ومالي وموريتانيا في دورتها</w:t>
      </w:r>
      <w:r w:rsidR="004460C3">
        <w:rPr>
          <w:rtl/>
        </w:rPr>
        <w:t xml:space="preserve"> الحادية والعشرين؛</w:t>
      </w:r>
    </w:p>
    <w:p w14:paraId="4641EC3B" w14:textId="53345725" w:rsidR="004460C3" w:rsidRDefault="0030067C" w:rsidP="004460C3">
      <w:pPr>
        <w:pStyle w:val="SingleTxtGA"/>
        <w:rPr>
          <w:rtl/>
        </w:rPr>
      </w:pPr>
      <w:r>
        <w:rPr>
          <w:rtl/>
        </w:rPr>
        <w:tab/>
        <w:t>(د)</w:t>
      </w:r>
      <w:r>
        <w:rPr>
          <w:rtl/>
        </w:rPr>
        <w:tab/>
      </w:r>
      <w:r w:rsidR="004460C3">
        <w:rPr>
          <w:rtl/>
        </w:rPr>
        <w:t>اعتماد تقرير عن متابعة الملاحظات الختامية في دورتها الحادية والعشرين؛</w:t>
      </w:r>
    </w:p>
    <w:p w14:paraId="6A107FDA" w14:textId="6BE2A018" w:rsidR="004460C3" w:rsidRDefault="0030067C" w:rsidP="004460C3">
      <w:pPr>
        <w:pStyle w:val="SingleTxtGA"/>
        <w:rPr>
          <w:rtl/>
        </w:rPr>
      </w:pPr>
      <w:r>
        <w:rPr>
          <w:rtl/>
        </w:rPr>
        <w:tab/>
        <w:t>(ه)</w:t>
      </w:r>
      <w:r>
        <w:rPr>
          <w:rtl/>
        </w:rPr>
        <w:tab/>
      </w:r>
      <w:r w:rsidR="004460C3">
        <w:rPr>
          <w:rtl/>
        </w:rPr>
        <w:t>اعتماد تقرير في دورتها الحادية والعشرين بشأن طلبات اتخاذ الإجراءات العاجلة؛</w:t>
      </w:r>
    </w:p>
    <w:p w14:paraId="1605C808" w14:textId="225CC2E7" w:rsidR="004460C3" w:rsidRDefault="0030067C" w:rsidP="004460C3">
      <w:pPr>
        <w:pStyle w:val="SingleTxtGA"/>
        <w:rPr>
          <w:rtl/>
        </w:rPr>
      </w:pPr>
      <w:r>
        <w:rPr>
          <w:rtl/>
        </w:rPr>
        <w:tab/>
        <w:t>(و)</w:t>
      </w:r>
      <w:r>
        <w:rPr>
          <w:rtl/>
        </w:rPr>
        <w:tab/>
      </w:r>
      <w:r w:rsidR="004460C3">
        <w:rPr>
          <w:rtl/>
        </w:rPr>
        <w:t>اعتماد تقرير مرحلي بشأن متابعة البلاغات الفردية في دورتها الحادية والعشرين؛</w:t>
      </w:r>
    </w:p>
    <w:p w14:paraId="76D79BB7" w14:textId="035F7919" w:rsidR="004460C3" w:rsidRDefault="0030067C" w:rsidP="004460C3">
      <w:pPr>
        <w:pStyle w:val="SingleTxtGA"/>
        <w:rPr>
          <w:rtl/>
        </w:rPr>
      </w:pPr>
      <w:r>
        <w:rPr>
          <w:rtl/>
        </w:rPr>
        <w:tab/>
        <w:t>(ز)</w:t>
      </w:r>
      <w:r>
        <w:rPr>
          <w:rtl/>
        </w:rPr>
        <w:tab/>
      </w:r>
      <w:r w:rsidR="004460C3">
        <w:rPr>
          <w:rtl/>
        </w:rPr>
        <w:t xml:space="preserve">مواصلة المناقشات خلال دورتها الحادية والعشرين بشأن أساليب عملها فيما يتعلق بالنظر في المعلومات الإضافية المقدمة من الدول الأطراف بموجب المادة </w:t>
      </w:r>
      <w:r w:rsidRPr="004C0EBD">
        <w:rPr>
          <w:rtl/>
        </w:rPr>
        <w:t>29</w:t>
      </w:r>
      <w:r>
        <w:rPr>
          <w:rtl/>
        </w:rPr>
        <w:t>(</w:t>
      </w:r>
      <w:r w:rsidR="004460C3" w:rsidRPr="004C0EBD">
        <w:rPr>
          <w:rtl/>
        </w:rPr>
        <w:t>4</w:t>
      </w:r>
      <w:r w:rsidR="004460C3">
        <w:rPr>
          <w:rtl/>
        </w:rPr>
        <w:t>) من الاتفاقية، وتنظيم معتكف للجنة لمدة يوم واحد لتحقيق هذه الغاية؛</w:t>
      </w:r>
    </w:p>
    <w:p w14:paraId="487DC041" w14:textId="58461215" w:rsidR="004460C3" w:rsidRDefault="0030067C" w:rsidP="004460C3">
      <w:pPr>
        <w:pStyle w:val="SingleTxtGA"/>
        <w:rPr>
          <w:rtl/>
        </w:rPr>
      </w:pPr>
      <w:r>
        <w:rPr>
          <w:rtl/>
        </w:rPr>
        <w:tab/>
        <w:t>(ح)</w:t>
      </w:r>
      <w:r>
        <w:rPr>
          <w:rtl/>
        </w:rPr>
        <w:tab/>
      </w:r>
      <w:r w:rsidR="004460C3" w:rsidRPr="007D49F9">
        <w:rPr>
          <w:spacing w:val="-2"/>
          <w:rtl/>
        </w:rPr>
        <w:t>الشروع خلال دورتها الحادية والعشرين في استعراض نظامها الداخلي ومبادئها التوجيهية</w:t>
      </w:r>
      <w:r w:rsidR="004460C3">
        <w:rPr>
          <w:rtl/>
        </w:rPr>
        <w:t xml:space="preserve"> الداخلية المتعلقة باستعراض الحالات في الدول الأطراف دون تلقي تقاريرها، واستعراض أساليب عملها؛</w:t>
      </w:r>
    </w:p>
    <w:p w14:paraId="1B45525C" w14:textId="220AA101" w:rsidR="004460C3" w:rsidRDefault="0030067C" w:rsidP="004460C3">
      <w:pPr>
        <w:pStyle w:val="SingleTxtGA"/>
        <w:rPr>
          <w:rtl/>
        </w:rPr>
      </w:pPr>
      <w:r>
        <w:rPr>
          <w:rtl/>
        </w:rPr>
        <w:tab/>
        <w:t>(ط)</w:t>
      </w:r>
      <w:r>
        <w:rPr>
          <w:rtl/>
        </w:rPr>
        <w:tab/>
      </w:r>
      <w:r w:rsidR="004460C3">
        <w:rPr>
          <w:rtl/>
        </w:rPr>
        <w:t>مواصلة العمل خلال دورتها الحادية والعشرين فيما يتعلق بحالات الاختفاء القسري في سياق الهجرة وبسبب الجهات الفاعلة غير الدول؛</w:t>
      </w:r>
    </w:p>
    <w:p w14:paraId="4D75579B" w14:textId="289E1C20" w:rsidR="004460C3" w:rsidRDefault="0030067C" w:rsidP="004460C3">
      <w:pPr>
        <w:pStyle w:val="SingleTxtGA"/>
        <w:rPr>
          <w:rFonts w:hint="cs"/>
          <w:rtl/>
        </w:rPr>
      </w:pPr>
      <w:r>
        <w:rPr>
          <w:rtl/>
        </w:rPr>
        <w:tab/>
        <w:t>(ي)</w:t>
      </w:r>
      <w:r>
        <w:rPr>
          <w:rtl/>
        </w:rPr>
        <w:tab/>
      </w:r>
      <w:r w:rsidR="004460C3">
        <w:rPr>
          <w:rtl/>
        </w:rPr>
        <w:t xml:space="preserve">الاستمرار خلال دورتها الحادية والعشرين في أنشطة تعزيز التصديق على الاتفاقية </w:t>
      </w:r>
      <w:r w:rsidR="004460C3" w:rsidRPr="007D49F9">
        <w:rPr>
          <w:spacing w:val="-2"/>
          <w:rtl/>
        </w:rPr>
        <w:t xml:space="preserve">على الصعيد العالمي، بما في ذلك متابعة الإجراءات </w:t>
      </w:r>
      <w:proofErr w:type="spellStart"/>
      <w:r w:rsidR="004460C3" w:rsidRPr="007D49F9">
        <w:rPr>
          <w:spacing w:val="-2"/>
          <w:rtl/>
        </w:rPr>
        <w:t>الموصى</w:t>
      </w:r>
      <w:proofErr w:type="spellEnd"/>
      <w:r w:rsidR="004460C3" w:rsidRPr="007D49F9">
        <w:rPr>
          <w:spacing w:val="-2"/>
          <w:rtl/>
        </w:rPr>
        <w:t xml:space="preserve"> بها خلال الحلقة الدراسية الشبكية التي عقدت</w:t>
      </w:r>
      <w:r w:rsidR="004460C3">
        <w:rPr>
          <w:rtl/>
        </w:rPr>
        <w:t xml:space="preserve"> في </w:t>
      </w:r>
      <w:r w:rsidR="004460C3" w:rsidRPr="004C0EBD">
        <w:rPr>
          <w:rtl/>
        </w:rPr>
        <w:t>3</w:t>
      </w:r>
      <w:r w:rsidR="004460C3">
        <w:rPr>
          <w:rtl/>
        </w:rPr>
        <w:t xml:space="preserve"> آذار/مارس </w:t>
      </w:r>
      <w:r w:rsidR="004460C3" w:rsidRPr="004C0EBD">
        <w:rPr>
          <w:rtl/>
        </w:rPr>
        <w:t>2021</w:t>
      </w:r>
      <w:r w:rsidR="004460C3">
        <w:rPr>
          <w:rtl/>
        </w:rPr>
        <w:t>.</w:t>
      </w:r>
    </w:p>
    <w:p w14:paraId="29AEBA63" w14:textId="6A358BF0" w:rsidR="004460C3" w:rsidRPr="004C0EBD" w:rsidRDefault="004460C3" w:rsidP="007D49F9">
      <w:pPr>
        <w:pStyle w:val="H1GA"/>
        <w:rPr>
          <w:rtl/>
        </w:rPr>
      </w:pPr>
      <w:r w:rsidRPr="004C0EBD">
        <w:rPr>
          <w:rtl/>
        </w:rPr>
        <w:tab/>
      </w:r>
      <w:bookmarkStart w:id="16" w:name="_Toc76716467"/>
      <w:r w:rsidRPr="004C0EBD">
        <w:rPr>
          <w:rtl/>
        </w:rPr>
        <w:t>هاء-</w:t>
      </w:r>
      <w:r w:rsidRPr="004C0EBD">
        <w:rPr>
          <w:rtl/>
        </w:rPr>
        <w:tab/>
        <w:t>اعتماد التقرير السنوي</w:t>
      </w:r>
      <w:bookmarkEnd w:id="16"/>
    </w:p>
    <w:p w14:paraId="5D7E56EF" w14:textId="77777777" w:rsidR="007D4099" w:rsidRDefault="007D4099" w:rsidP="007D4099">
      <w:pPr>
        <w:pStyle w:val="SingleTxtGA"/>
        <w:rPr>
          <w:rtl/>
        </w:rPr>
      </w:pPr>
      <w:r w:rsidRPr="004C0EBD">
        <w:rPr>
          <w:rtl/>
        </w:rPr>
        <w:t>14</w:t>
      </w:r>
      <w:r>
        <w:rPr>
          <w:rtl/>
        </w:rPr>
        <w:t>-</w:t>
      </w:r>
      <w:r>
        <w:rPr>
          <w:rtl/>
        </w:rPr>
        <w:tab/>
        <w:t xml:space="preserve">اعتمدت اللجنة في ختام دورتها العشرين تقريرها العاشر المقدم إلى الجمعية العامة، عن دورتيها التاسعة عشرة والعشرين، امتثالا للمادة </w:t>
      </w:r>
      <w:r w:rsidRPr="004C0EBD">
        <w:rPr>
          <w:rtl/>
        </w:rPr>
        <w:t>36</w:t>
      </w:r>
      <w:r>
        <w:rPr>
          <w:rtl/>
        </w:rPr>
        <w:t>(</w:t>
      </w:r>
      <w:r w:rsidRPr="004C0EBD">
        <w:rPr>
          <w:rtl/>
        </w:rPr>
        <w:t>1</w:t>
      </w:r>
      <w:r>
        <w:rPr>
          <w:rtl/>
        </w:rPr>
        <w:t>) من الاتفاقية. وقبل اعتماد التقرير، أطلع المقرر أعضاء اللجنة على مشروع التقرير، وكان عليهم تقديم تعليقاتهم واقتراحاتهم خطيا في غضون أسبوع واحد. وقد</w:t>
      </w:r>
      <w:r>
        <w:rPr>
          <w:rFonts w:hint="cs"/>
          <w:rtl/>
        </w:rPr>
        <w:t> </w:t>
      </w:r>
      <w:r>
        <w:rPr>
          <w:rtl/>
        </w:rPr>
        <w:t xml:space="preserve">أدرجت في مشروع التقرير جميع المدخلات المقدمة. </w:t>
      </w:r>
    </w:p>
    <w:p w14:paraId="72B022D7" w14:textId="77777777" w:rsidR="007D4099" w:rsidRPr="004C0EBD" w:rsidRDefault="007D4099">
      <w:pPr>
        <w:bidi w:val="0"/>
        <w:spacing w:after="200" w:line="276" w:lineRule="auto"/>
        <w:jc w:val="left"/>
        <w:rPr>
          <w:b/>
          <w:bCs/>
          <w:sz w:val="30"/>
          <w:szCs w:val="30"/>
          <w:rtl/>
          <w:lang w:val="en-GB"/>
        </w:rPr>
      </w:pPr>
      <w:r>
        <w:rPr>
          <w:rtl/>
        </w:rPr>
        <w:br w:type="page"/>
      </w:r>
    </w:p>
    <w:p w14:paraId="5A67C812" w14:textId="1E1A515D" w:rsidR="004460C3" w:rsidRPr="004C0EBD" w:rsidRDefault="004460C3" w:rsidP="007D4099">
      <w:pPr>
        <w:pStyle w:val="HChGA"/>
        <w:spacing w:before="120"/>
        <w:rPr>
          <w:rtl/>
        </w:rPr>
      </w:pPr>
      <w:r w:rsidRPr="004C0EBD">
        <w:rPr>
          <w:rtl/>
        </w:rPr>
        <w:lastRenderedPageBreak/>
        <w:tab/>
      </w:r>
      <w:r w:rsidRPr="004C0EBD">
        <w:rPr>
          <w:rtl/>
        </w:rPr>
        <w:tab/>
      </w:r>
      <w:bookmarkStart w:id="17" w:name="_Toc76716468"/>
      <w:r w:rsidRPr="004C0EBD">
        <w:rPr>
          <w:rtl/>
        </w:rPr>
        <w:t>الفصل الثاني</w:t>
      </w:r>
      <w:r w:rsidRPr="004C0EBD">
        <w:rPr>
          <w:rtl/>
        </w:rPr>
        <w:tab/>
      </w:r>
      <w:r w:rsidR="007D49F9" w:rsidRPr="004C0EBD">
        <w:rPr>
          <w:rtl/>
        </w:rPr>
        <w:br/>
      </w:r>
      <w:r w:rsidRPr="004C0EBD">
        <w:rPr>
          <w:rtl/>
        </w:rPr>
        <w:t>أساليب العمل</w:t>
      </w:r>
      <w:bookmarkEnd w:id="17"/>
    </w:p>
    <w:p w14:paraId="5A733726" w14:textId="7A57F6A7" w:rsidR="004460C3" w:rsidRDefault="004460C3" w:rsidP="007D4099">
      <w:pPr>
        <w:pStyle w:val="SingleTxtGA"/>
        <w:spacing w:line="340" w:lineRule="exact"/>
        <w:rPr>
          <w:rtl/>
        </w:rPr>
      </w:pPr>
      <w:r w:rsidRPr="004C0EBD">
        <w:rPr>
          <w:rtl/>
        </w:rPr>
        <w:t>15</w:t>
      </w:r>
      <w:r w:rsidR="0030067C">
        <w:rPr>
          <w:rtl/>
        </w:rPr>
        <w:t>-</w:t>
      </w:r>
      <w:r w:rsidR="0030067C">
        <w:rPr>
          <w:rtl/>
        </w:rPr>
        <w:tab/>
      </w:r>
      <w:r>
        <w:rPr>
          <w:rtl/>
        </w:rPr>
        <w:t xml:space="preserve">استخدمت اللجنة خلال دورتها التاسعة عشرة الإنكليزية والإسبانية والفرنسية كلغات عمل، </w:t>
      </w:r>
      <w:r w:rsidRPr="007D49F9">
        <w:rPr>
          <w:spacing w:val="-2"/>
          <w:rtl/>
        </w:rPr>
        <w:t>والعربية خلال حوارها مع العراق واجتماعاتها مع ممثلي المجتمع المدني والمؤسسة الوطنية لحقوق الإنسان</w:t>
      </w:r>
      <w:r>
        <w:rPr>
          <w:rtl/>
        </w:rPr>
        <w:t xml:space="preserve"> في العراق. واستخدمت اللجنة، خلال دورتها العشرين، الإنكليزية والإسبانية والفرنسية كلغات عمل.</w:t>
      </w:r>
    </w:p>
    <w:p w14:paraId="11179A21" w14:textId="275F8773" w:rsidR="004460C3" w:rsidRDefault="004460C3" w:rsidP="007D4099">
      <w:pPr>
        <w:pStyle w:val="SingleTxtGA"/>
        <w:spacing w:line="340" w:lineRule="exact"/>
        <w:rPr>
          <w:rtl/>
        </w:rPr>
      </w:pPr>
      <w:r w:rsidRPr="004C0EBD">
        <w:rPr>
          <w:rtl/>
        </w:rPr>
        <w:t>16</w:t>
      </w:r>
      <w:r w:rsidR="0030067C">
        <w:rPr>
          <w:rtl/>
        </w:rPr>
        <w:t>-</w:t>
      </w:r>
      <w:r w:rsidR="0030067C">
        <w:rPr>
          <w:rtl/>
        </w:rPr>
        <w:tab/>
      </w:r>
      <w:r>
        <w:rPr>
          <w:rtl/>
        </w:rPr>
        <w:t xml:space="preserve">وناقشت اللجنة، خلال دورتها التاسعة عشرة، المسائل التالية: </w:t>
      </w:r>
    </w:p>
    <w:p w14:paraId="518097FD" w14:textId="05596172" w:rsidR="004460C3" w:rsidRPr="007D49F9" w:rsidRDefault="0030067C" w:rsidP="007D4099">
      <w:pPr>
        <w:pStyle w:val="SingleTxtGA"/>
        <w:spacing w:line="340" w:lineRule="exact"/>
        <w:rPr>
          <w:spacing w:val="-5"/>
          <w:rtl/>
        </w:rPr>
      </w:pPr>
      <w:r>
        <w:rPr>
          <w:rtl/>
        </w:rPr>
        <w:tab/>
        <w:t>(أ)</w:t>
      </w:r>
      <w:r>
        <w:rPr>
          <w:rtl/>
        </w:rPr>
        <w:tab/>
      </w:r>
      <w:r w:rsidR="004460C3" w:rsidRPr="007D49F9">
        <w:rPr>
          <w:spacing w:val="-5"/>
          <w:rtl/>
        </w:rPr>
        <w:t>متطلبات الجلسات الإلكترونية من حيث المنهجية والموارد التقنية وجدول الأعمال المحتمل؛</w:t>
      </w:r>
    </w:p>
    <w:p w14:paraId="4D53A0FF" w14:textId="4A9D6742" w:rsidR="004460C3" w:rsidRDefault="0030067C" w:rsidP="007D4099">
      <w:pPr>
        <w:pStyle w:val="SingleTxtGA"/>
        <w:spacing w:line="340" w:lineRule="exact"/>
        <w:rPr>
          <w:rtl/>
        </w:rPr>
      </w:pPr>
      <w:r>
        <w:rPr>
          <w:rtl/>
        </w:rPr>
        <w:tab/>
        <w:t>(ب)</w:t>
      </w:r>
      <w:r>
        <w:rPr>
          <w:rtl/>
        </w:rPr>
        <w:tab/>
      </w:r>
      <w:r w:rsidR="004460C3">
        <w:rPr>
          <w:rtl/>
        </w:rPr>
        <w:t xml:space="preserve">أساليب العمل المتصلة بالمادة </w:t>
      </w:r>
      <w:r w:rsidRPr="004C0EBD">
        <w:rPr>
          <w:rtl/>
        </w:rPr>
        <w:t>29</w:t>
      </w:r>
      <w:r>
        <w:rPr>
          <w:rtl/>
        </w:rPr>
        <w:t>(</w:t>
      </w:r>
      <w:r w:rsidR="004460C3" w:rsidRPr="004C0EBD">
        <w:rPr>
          <w:rtl/>
        </w:rPr>
        <w:t>4</w:t>
      </w:r>
      <w:r w:rsidR="004460C3">
        <w:rPr>
          <w:rtl/>
        </w:rPr>
        <w:t>) من الاتفاقية؛</w:t>
      </w:r>
    </w:p>
    <w:p w14:paraId="1C54398B" w14:textId="138AF1C0" w:rsidR="004460C3" w:rsidRDefault="0030067C" w:rsidP="007D4099">
      <w:pPr>
        <w:pStyle w:val="SingleTxtGA"/>
        <w:spacing w:line="340" w:lineRule="exact"/>
        <w:rPr>
          <w:rtl/>
        </w:rPr>
      </w:pPr>
      <w:r>
        <w:rPr>
          <w:rtl/>
        </w:rPr>
        <w:tab/>
        <w:t>(ج)</w:t>
      </w:r>
      <w:r>
        <w:rPr>
          <w:rtl/>
        </w:rPr>
        <w:tab/>
      </w:r>
      <w:r w:rsidR="004460C3">
        <w:rPr>
          <w:rtl/>
        </w:rPr>
        <w:t>استراتيجية زيادة التصديق على الاتفاقية؛</w:t>
      </w:r>
    </w:p>
    <w:p w14:paraId="66305A57" w14:textId="0ECC882D" w:rsidR="004460C3" w:rsidRDefault="0030067C" w:rsidP="007D4099">
      <w:pPr>
        <w:pStyle w:val="SingleTxtGA"/>
        <w:spacing w:line="340" w:lineRule="exact"/>
        <w:rPr>
          <w:rtl/>
        </w:rPr>
      </w:pPr>
      <w:r>
        <w:rPr>
          <w:rtl/>
        </w:rPr>
        <w:tab/>
        <w:t>(د)</w:t>
      </w:r>
      <w:r>
        <w:rPr>
          <w:rtl/>
        </w:rPr>
        <w:tab/>
      </w:r>
      <w:r w:rsidR="004460C3">
        <w:rPr>
          <w:rtl/>
        </w:rPr>
        <w:t>الموارد المخصصة للجنة؛</w:t>
      </w:r>
    </w:p>
    <w:p w14:paraId="6806BB6E" w14:textId="4719FE0E" w:rsidR="004460C3" w:rsidRDefault="0030067C" w:rsidP="007D4099">
      <w:pPr>
        <w:pStyle w:val="SingleTxtGA"/>
        <w:spacing w:line="340" w:lineRule="exact"/>
        <w:rPr>
          <w:rtl/>
        </w:rPr>
      </w:pPr>
      <w:r>
        <w:rPr>
          <w:rtl/>
        </w:rPr>
        <w:tab/>
        <w:t>(ه)</w:t>
      </w:r>
      <w:r>
        <w:rPr>
          <w:rtl/>
        </w:rPr>
        <w:tab/>
      </w:r>
      <w:r w:rsidR="004460C3">
        <w:rPr>
          <w:rtl/>
        </w:rPr>
        <w:t>استراتيجيات معالجة حالات الاختفاء القسري في سياق الهجرة؛</w:t>
      </w:r>
    </w:p>
    <w:p w14:paraId="65516684" w14:textId="39F57E99" w:rsidR="004460C3" w:rsidRDefault="0030067C" w:rsidP="007D4099">
      <w:pPr>
        <w:pStyle w:val="SingleTxtGA"/>
        <w:spacing w:line="340" w:lineRule="exact"/>
        <w:rPr>
          <w:rtl/>
        </w:rPr>
      </w:pPr>
      <w:r>
        <w:rPr>
          <w:rtl/>
        </w:rPr>
        <w:tab/>
        <w:t>(و)</w:t>
      </w:r>
      <w:r>
        <w:rPr>
          <w:rtl/>
        </w:rPr>
        <w:tab/>
      </w:r>
      <w:r w:rsidR="004460C3">
        <w:rPr>
          <w:rtl/>
        </w:rPr>
        <w:t>ضرورة تعزيز تفاعل اللجنة مع الآليات الإقليمية لحقوق الإنسان، والإجراءات الخاصة لمجلس حقوق الإنسان، واللجنة الدولية للصليب الأحمر، وسبل المضي قدما في هذا الصدد؛</w:t>
      </w:r>
    </w:p>
    <w:p w14:paraId="7ED6C3F2" w14:textId="0F237EF7" w:rsidR="004460C3" w:rsidRDefault="0030067C" w:rsidP="007D4099">
      <w:pPr>
        <w:pStyle w:val="SingleTxtGA"/>
        <w:spacing w:line="340" w:lineRule="exact"/>
        <w:rPr>
          <w:rtl/>
        </w:rPr>
      </w:pPr>
      <w:r>
        <w:rPr>
          <w:rtl/>
        </w:rPr>
        <w:tab/>
        <w:t>(ز)</w:t>
      </w:r>
      <w:r>
        <w:rPr>
          <w:rtl/>
        </w:rPr>
        <w:tab/>
      </w:r>
      <w:r w:rsidR="004460C3">
        <w:rPr>
          <w:rtl/>
        </w:rPr>
        <w:t>مسائل أخرى.</w:t>
      </w:r>
    </w:p>
    <w:p w14:paraId="10280DA2" w14:textId="129D6473" w:rsidR="004460C3" w:rsidRDefault="004460C3" w:rsidP="007D4099">
      <w:pPr>
        <w:pStyle w:val="SingleTxtGA"/>
        <w:spacing w:line="340" w:lineRule="exact"/>
        <w:rPr>
          <w:rtl/>
        </w:rPr>
      </w:pPr>
      <w:r w:rsidRPr="004C0EBD">
        <w:rPr>
          <w:rtl/>
        </w:rPr>
        <w:t>17</w:t>
      </w:r>
      <w:r w:rsidR="0030067C">
        <w:rPr>
          <w:rtl/>
        </w:rPr>
        <w:t>-</w:t>
      </w:r>
      <w:r w:rsidR="0030067C">
        <w:rPr>
          <w:rtl/>
        </w:rPr>
        <w:tab/>
      </w:r>
      <w:r>
        <w:rPr>
          <w:rtl/>
        </w:rPr>
        <w:t xml:space="preserve">وناقشت اللجنة، في دورتها العشرين، المسائل التالية: </w:t>
      </w:r>
    </w:p>
    <w:p w14:paraId="6B9FB6EC" w14:textId="7046E451" w:rsidR="004460C3" w:rsidRDefault="0030067C" w:rsidP="007D4099">
      <w:pPr>
        <w:pStyle w:val="SingleTxtGA"/>
        <w:spacing w:line="340" w:lineRule="exact"/>
        <w:rPr>
          <w:rtl/>
        </w:rPr>
      </w:pPr>
      <w:r>
        <w:rPr>
          <w:rtl/>
        </w:rPr>
        <w:tab/>
        <w:t>(أ)</w:t>
      </w:r>
      <w:r>
        <w:rPr>
          <w:rtl/>
        </w:rPr>
        <w:tab/>
      </w:r>
      <w:r w:rsidR="004460C3">
        <w:rPr>
          <w:rtl/>
        </w:rPr>
        <w:t>أنشطة أعضاء اللجنة منذ الدورة التاسعة عشرة؛</w:t>
      </w:r>
    </w:p>
    <w:p w14:paraId="693968FA" w14:textId="39543214" w:rsidR="004460C3" w:rsidRDefault="0030067C" w:rsidP="007D4099">
      <w:pPr>
        <w:pStyle w:val="SingleTxtGA"/>
        <w:spacing w:line="340" w:lineRule="exact"/>
        <w:rPr>
          <w:rtl/>
        </w:rPr>
      </w:pPr>
      <w:r>
        <w:rPr>
          <w:rtl/>
        </w:rPr>
        <w:tab/>
        <w:t>(ب)</w:t>
      </w:r>
      <w:r>
        <w:rPr>
          <w:rtl/>
        </w:rPr>
        <w:tab/>
      </w:r>
      <w:r w:rsidR="004460C3">
        <w:rPr>
          <w:rtl/>
        </w:rPr>
        <w:t>حالات الاختفاء القسري في سياق الهجرة؛</w:t>
      </w:r>
    </w:p>
    <w:p w14:paraId="5A7D38BA" w14:textId="5F1D4E57" w:rsidR="004460C3" w:rsidRDefault="0030067C" w:rsidP="007D4099">
      <w:pPr>
        <w:pStyle w:val="SingleTxtGA"/>
        <w:spacing w:line="340" w:lineRule="exact"/>
        <w:rPr>
          <w:rtl/>
        </w:rPr>
      </w:pPr>
      <w:r>
        <w:rPr>
          <w:rtl/>
        </w:rPr>
        <w:tab/>
        <w:t>(ج)</w:t>
      </w:r>
      <w:r>
        <w:rPr>
          <w:rtl/>
        </w:rPr>
        <w:tab/>
      </w:r>
      <w:r w:rsidR="004460C3">
        <w:rPr>
          <w:rtl/>
        </w:rPr>
        <w:t>الجهات الفاعلة غير الدول؛</w:t>
      </w:r>
    </w:p>
    <w:p w14:paraId="10F625B8" w14:textId="690D1BD3" w:rsidR="004460C3" w:rsidRDefault="0030067C" w:rsidP="007D4099">
      <w:pPr>
        <w:pStyle w:val="SingleTxtGA"/>
        <w:spacing w:line="340" w:lineRule="exact"/>
        <w:rPr>
          <w:rtl/>
        </w:rPr>
      </w:pPr>
      <w:r>
        <w:rPr>
          <w:rtl/>
        </w:rPr>
        <w:tab/>
        <w:t>(د)</w:t>
      </w:r>
      <w:r>
        <w:rPr>
          <w:rtl/>
        </w:rPr>
        <w:tab/>
      </w:r>
      <w:r w:rsidR="004460C3" w:rsidRPr="007D49F9">
        <w:rPr>
          <w:spacing w:val="-4"/>
          <w:rtl/>
        </w:rPr>
        <w:t>المستجدات والخطوات التالية فيما يتعلق بمنشورات اللجنة ووثائقها، بما في ذلك إصدار</w:t>
      </w:r>
      <w:r w:rsidR="004460C3">
        <w:rPr>
          <w:rtl/>
        </w:rPr>
        <w:t xml:space="preserve"> منشور بمناسبة الذكرى السنوية العاشرة لبدء نفاذ الاتفاقية، ودليل المفوضية بشأن اللجنة؛</w:t>
      </w:r>
    </w:p>
    <w:p w14:paraId="4E11B7C5" w14:textId="305E4C68" w:rsidR="004460C3" w:rsidRDefault="0030067C" w:rsidP="007D4099">
      <w:pPr>
        <w:pStyle w:val="SingleTxtGA"/>
        <w:spacing w:line="340" w:lineRule="exact"/>
        <w:rPr>
          <w:rtl/>
        </w:rPr>
      </w:pPr>
      <w:r>
        <w:rPr>
          <w:rtl/>
        </w:rPr>
        <w:tab/>
        <w:t>(ه)</w:t>
      </w:r>
      <w:r>
        <w:rPr>
          <w:rtl/>
        </w:rPr>
        <w:tab/>
      </w:r>
      <w:r w:rsidR="004460C3" w:rsidRPr="007D49F9">
        <w:rPr>
          <w:spacing w:val="-4"/>
          <w:rtl/>
        </w:rPr>
        <w:t>تنسيق استعراض اللجنة لمشروع المبادئ التوجيهية للجنة الدولية للصليب الأحمر بشأن</w:t>
      </w:r>
      <w:r w:rsidR="004460C3">
        <w:rPr>
          <w:rtl/>
        </w:rPr>
        <w:t xml:space="preserve"> معاملة الموتى بصورة كريمة في حالات الطوارئ الإنسانية، ومشروع المبادئ التوجيهية بشأن آليات تنسيق وتبادل المعلومات للبحث عن المهاجرين المفقودين؛</w:t>
      </w:r>
    </w:p>
    <w:p w14:paraId="18C3D5B0" w14:textId="0957EF4E" w:rsidR="004460C3" w:rsidRDefault="0030067C" w:rsidP="007D4099">
      <w:pPr>
        <w:pStyle w:val="SingleTxtGA"/>
        <w:spacing w:line="340" w:lineRule="exact"/>
        <w:rPr>
          <w:rtl/>
        </w:rPr>
      </w:pPr>
      <w:r>
        <w:rPr>
          <w:rtl/>
        </w:rPr>
        <w:tab/>
        <w:t>(و)</w:t>
      </w:r>
      <w:r>
        <w:rPr>
          <w:rtl/>
        </w:rPr>
        <w:tab/>
      </w:r>
      <w:r w:rsidR="004460C3">
        <w:rPr>
          <w:rtl/>
        </w:rPr>
        <w:t>التقرير السنوي المقدم إلى الجمعية العامة؛</w:t>
      </w:r>
    </w:p>
    <w:p w14:paraId="2BE9819A" w14:textId="760FAD7A" w:rsidR="004460C3" w:rsidRDefault="0030067C" w:rsidP="007D4099">
      <w:pPr>
        <w:pStyle w:val="SingleTxtGA"/>
        <w:spacing w:line="340" w:lineRule="exact"/>
        <w:rPr>
          <w:rtl/>
        </w:rPr>
      </w:pPr>
      <w:r>
        <w:rPr>
          <w:rtl/>
        </w:rPr>
        <w:tab/>
        <w:t>(ز)</w:t>
      </w:r>
      <w:r>
        <w:rPr>
          <w:rtl/>
        </w:rPr>
        <w:tab/>
      </w:r>
      <w:r w:rsidR="004460C3">
        <w:rPr>
          <w:rtl/>
        </w:rPr>
        <w:t>استراتيجية زيادة التصديق على الاتفاقية؛</w:t>
      </w:r>
    </w:p>
    <w:p w14:paraId="381DC16B" w14:textId="4B948A0B" w:rsidR="004460C3" w:rsidRDefault="0030067C" w:rsidP="007D4099">
      <w:pPr>
        <w:pStyle w:val="SingleTxtGA"/>
        <w:spacing w:line="340" w:lineRule="exact"/>
        <w:rPr>
          <w:rtl/>
        </w:rPr>
      </w:pPr>
      <w:r>
        <w:rPr>
          <w:rtl/>
        </w:rPr>
        <w:tab/>
        <w:t>(ح)</w:t>
      </w:r>
      <w:r>
        <w:rPr>
          <w:rtl/>
        </w:rPr>
        <w:tab/>
      </w:r>
      <w:r w:rsidR="004460C3">
        <w:rPr>
          <w:rtl/>
        </w:rPr>
        <w:t>ترشيح فرق عمل لتحسين الإجراءات المتعلقة بالدول المقصرة في الإبلاغ واستعراض النظام الداخلي للجنة؛</w:t>
      </w:r>
    </w:p>
    <w:p w14:paraId="689202DB" w14:textId="0B628F57" w:rsidR="004460C3" w:rsidRDefault="0030067C" w:rsidP="007D4099">
      <w:pPr>
        <w:pStyle w:val="SingleTxtGA"/>
        <w:spacing w:line="340" w:lineRule="exact"/>
        <w:rPr>
          <w:rtl/>
        </w:rPr>
      </w:pPr>
      <w:r>
        <w:rPr>
          <w:rtl/>
        </w:rPr>
        <w:tab/>
        <w:t>(ط)</w:t>
      </w:r>
      <w:r>
        <w:rPr>
          <w:rtl/>
        </w:rPr>
        <w:tab/>
      </w:r>
      <w:r w:rsidR="004460C3">
        <w:rPr>
          <w:rtl/>
        </w:rPr>
        <w:t>تنسيق الأنشطة المشتركة مع الفريق العامل المعني بحالات الاختفاء القسري أو غير الطوعي؛</w:t>
      </w:r>
    </w:p>
    <w:p w14:paraId="4484755B" w14:textId="0DB6A35E" w:rsidR="004460C3" w:rsidRDefault="0030067C" w:rsidP="007D4099">
      <w:pPr>
        <w:pStyle w:val="SingleTxtGA"/>
        <w:spacing w:line="340" w:lineRule="exact"/>
        <w:rPr>
          <w:rtl/>
        </w:rPr>
      </w:pPr>
      <w:r>
        <w:rPr>
          <w:rtl/>
        </w:rPr>
        <w:tab/>
        <w:t>(ي)</w:t>
      </w:r>
      <w:r>
        <w:rPr>
          <w:rtl/>
        </w:rPr>
        <w:tab/>
      </w:r>
      <w:r w:rsidR="004460C3">
        <w:rPr>
          <w:rtl/>
        </w:rPr>
        <w:t xml:space="preserve">تعيين مقررين </w:t>
      </w:r>
      <w:proofErr w:type="spellStart"/>
      <w:r w:rsidR="004460C3">
        <w:rPr>
          <w:rtl/>
        </w:rPr>
        <w:t>مواضيعيين</w:t>
      </w:r>
      <w:proofErr w:type="spellEnd"/>
      <w:r w:rsidR="004460C3">
        <w:rPr>
          <w:rtl/>
        </w:rPr>
        <w:t xml:space="preserve"> لجميع المسائل التي ستدرج في جدول الأعمال المؤقت للدورة الحادية والعشرين؛</w:t>
      </w:r>
    </w:p>
    <w:p w14:paraId="2897102F" w14:textId="27D15083" w:rsidR="004460C3" w:rsidRDefault="0030067C" w:rsidP="007D4099">
      <w:pPr>
        <w:pStyle w:val="SingleTxtGA"/>
        <w:spacing w:line="340" w:lineRule="exact"/>
        <w:rPr>
          <w:rtl/>
        </w:rPr>
      </w:pPr>
      <w:r>
        <w:rPr>
          <w:rtl/>
        </w:rPr>
        <w:tab/>
        <w:t>(ك)</w:t>
      </w:r>
      <w:r>
        <w:rPr>
          <w:rtl/>
        </w:rPr>
        <w:tab/>
      </w:r>
      <w:r w:rsidR="004460C3">
        <w:rPr>
          <w:rtl/>
        </w:rPr>
        <w:t xml:space="preserve">الزيارات إلى المكسيك والعراق بموجب المادة </w:t>
      </w:r>
      <w:r w:rsidR="004460C3" w:rsidRPr="004C0EBD">
        <w:rPr>
          <w:rtl/>
        </w:rPr>
        <w:t>33</w:t>
      </w:r>
      <w:r w:rsidR="004460C3">
        <w:rPr>
          <w:rtl/>
        </w:rPr>
        <w:t xml:space="preserve"> من الاتفاقية؛</w:t>
      </w:r>
    </w:p>
    <w:p w14:paraId="465492AC" w14:textId="3FAE5982" w:rsidR="004460C3" w:rsidRDefault="0030067C" w:rsidP="007D4099">
      <w:pPr>
        <w:pStyle w:val="SingleTxtGA"/>
        <w:spacing w:line="340" w:lineRule="exact"/>
        <w:rPr>
          <w:rtl/>
        </w:rPr>
      </w:pPr>
      <w:r>
        <w:rPr>
          <w:rtl/>
        </w:rPr>
        <w:tab/>
        <w:t>(ل)</w:t>
      </w:r>
      <w:r>
        <w:rPr>
          <w:rtl/>
        </w:rPr>
        <w:tab/>
      </w:r>
      <w:r w:rsidR="004460C3">
        <w:rPr>
          <w:rtl/>
        </w:rPr>
        <w:t>مسائل أخرى.</w:t>
      </w:r>
    </w:p>
    <w:p w14:paraId="4D65B01B" w14:textId="5BB829A4" w:rsidR="004460C3" w:rsidRPr="004C0EBD" w:rsidRDefault="004460C3" w:rsidP="007D4099">
      <w:pPr>
        <w:pStyle w:val="HChGA"/>
        <w:rPr>
          <w:rtl/>
        </w:rPr>
      </w:pPr>
      <w:r w:rsidRPr="004C0EBD">
        <w:rPr>
          <w:rtl/>
        </w:rPr>
        <w:lastRenderedPageBreak/>
        <w:tab/>
      </w:r>
      <w:r w:rsidRPr="004C0EBD">
        <w:rPr>
          <w:rtl/>
        </w:rPr>
        <w:tab/>
      </w:r>
      <w:bookmarkStart w:id="18" w:name="_Toc76716469"/>
      <w:r w:rsidRPr="004C0EBD">
        <w:rPr>
          <w:rtl/>
        </w:rPr>
        <w:t>الفصل الثالث</w:t>
      </w:r>
      <w:r w:rsidRPr="004C0EBD">
        <w:rPr>
          <w:rtl/>
        </w:rPr>
        <w:tab/>
      </w:r>
      <w:r w:rsidR="007D4099" w:rsidRPr="004C0EBD">
        <w:rPr>
          <w:rtl/>
        </w:rPr>
        <w:br/>
      </w:r>
      <w:r w:rsidRPr="004C0EBD">
        <w:rPr>
          <w:rtl/>
        </w:rPr>
        <w:t>العلاقات مع أصحاب المصلحة</w:t>
      </w:r>
      <w:bookmarkEnd w:id="18"/>
    </w:p>
    <w:p w14:paraId="5121D965" w14:textId="77777777" w:rsidR="004460C3" w:rsidRPr="004C0EBD" w:rsidRDefault="004460C3" w:rsidP="007D4099">
      <w:pPr>
        <w:pStyle w:val="H1GA"/>
        <w:rPr>
          <w:rtl/>
        </w:rPr>
      </w:pPr>
      <w:r w:rsidRPr="004C0EBD">
        <w:rPr>
          <w:rtl/>
        </w:rPr>
        <w:tab/>
      </w:r>
      <w:bookmarkStart w:id="19" w:name="_Toc76716470"/>
      <w:r w:rsidRPr="004C0EBD">
        <w:rPr>
          <w:rtl/>
        </w:rPr>
        <w:t>ألف-</w:t>
      </w:r>
      <w:r w:rsidRPr="004C0EBD">
        <w:rPr>
          <w:rtl/>
        </w:rPr>
        <w:tab/>
        <w:t>الاجتماعات مع آليات حقوق الإنسان الأخرى</w:t>
      </w:r>
      <w:bookmarkEnd w:id="19"/>
    </w:p>
    <w:p w14:paraId="1A9DCC83" w14:textId="1D99E89D" w:rsidR="004460C3" w:rsidRDefault="004460C3" w:rsidP="004460C3">
      <w:pPr>
        <w:pStyle w:val="SingleTxtGA"/>
        <w:rPr>
          <w:rtl/>
        </w:rPr>
      </w:pPr>
      <w:r w:rsidRPr="004C0EBD">
        <w:rPr>
          <w:rtl/>
        </w:rPr>
        <w:t>18</w:t>
      </w:r>
      <w:r w:rsidR="0030067C">
        <w:rPr>
          <w:rtl/>
        </w:rPr>
        <w:t>-</w:t>
      </w:r>
      <w:r w:rsidR="0030067C">
        <w:rPr>
          <w:rtl/>
        </w:rPr>
        <w:tab/>
      </w:r>
      <w:r>
        <w:rPr>
          <w:rtl/>
        </w:rPr>
        <w:t xml:space="preserve">واصلت اللجنة تعاونها مع الفريق العامل المعني بحالات الاختفاء القسري أو غير الطوعي، وعقدت اجتماعين لتعزيز تنسيق عملهما. ونظمت اللجنة خلال الدورة التاسعة عشرة حلقتين دراسيتين </w:t>
      </w:r>
      <w:r w:rsidRPr="00EE032E">
        <w:rPr>
          <w:spacing w:val="-4"/>
          <w:rtl/>
        </w:rPr>
        <w:t>مشتركتين على الإنترنت احتفالا بالذكرى العاشرة لبدء نفاذ الاتفاقية والذكرى الأربعين لإنشاء الفريق العامل.</w:t>
      </w:r>
      <w:r>
        <w:rPr>
          <w:rtl/>
        </w:rPr>
        <w:t xml:space="preserve"> وفي </w:t>
      </w:r>
      <w:r w:rsidRPr="004C0EBD">
        <w:rPr>
          <w:rtl/>
        </w:rPr>
        <w:t>3</w:t>
      </w:r>
      <w:r>
        <w:rPr>
          <w:rtl/>
        </w:rPr>
        <w:t xml:space="preserve"> آذار/مارس </w:t>
      </w:r>
      <w:r w:rsidRPr="004C0EBD">
        <w:rPr>
          <w:rtl/>
        </w:rPr>
        <w:t>2021</w:t>
      </w:r>
      <w:r>
        <w:rPr>
          <w:rtl/>
        </w:rPr>
        <w:t>، عقدت حلقة دراسية مشتركة على الإنترنت مع التحالف الدولي لمناهضة الاختفاء القسري من أجل تبادل الخبرات في مجال الإجراءات المتخذة لتعزيز التصديق على الاتفاقية ومناقشة سبل المضي قدما في هذا الصدد. واعتمدت اللجنة والفريق العامل مبادئ توجيهية رئيسية مشتركة بشأن الاختفاء القسري في سياق جائحة كوفيد-</w:t>
      </w:r>
      <w:r w:rsidRPr="004C0EBD">
        <w:rPr>
          <w:rtl/>
        </w:rPr>
        <w:t>19</w:t>
      </w:r>
      <w:r w:rsidR="007D49F9" w:rsidRPr="007D49F9">
        <w:rPr>
          <w:vertAlign w:val="superscript"/>
          <w:rtl/>
        </w:rPr>
        <w:t>(</w:t>
      </w:r>
      <w:r w:rsidR="007D49F9" w:rsidRPr="004C0EBD">
        <w:rPr>
          <w:rStyle w:val="FootnoteReference"/>
          <w:szCs w:val="22"/>
          <w:lang w:val="en-US"/>
        </w:rPr>
        <w:footnoteReference w:id="2"/>
      </w:r>
      <w:r w:rsidR="007D49F9" w:rsidRPr="007D49F9">
        <w:rPr>
          <w:vertAlign w:val="superscript"/>
          <w:rtl/>
        </w:rPr>
        <w:t>)</w:t>
      </w:r>
      <w:r>
        <w:rPr>
          <w:rtl/>
        </w:rPr>
        <w:t>.</w:t>
      </w:r>
      <w:r w:rsidR="0030067C">
        <w:rPr>
          <w:rtl/>
        </w:rPr>
        <w:t xml:space="preserve"> </w:t>
      </w:r>
      <w:r>
        <w:rPr>
          <w:rtl/>
        </w:rPr>
        <w:t xml:space="preserve">وعقدت اللجنة </w:t>
      </w:r>
      <w:r w:rsidR="002518B6">
        <w:rPr>
          <w:rtl/>
        </w:rPr>
        <w:t xml:space="preserve">أيضاً </w:t>
      </w:r>
      <w:r>
        <w:rPr>
          <w:rtl/>
        </w:rPr>
        <w:t>اجتماعات مع اللجنة الأفريقية لحقوق الإنسان والشعوب والمقرر الخاص المعني بمسألة الاتجار بالأشخاص، ولا سيما النساء والأطفال، بغية تعزيز التعاون في العمل.</w:t>
      </w:r>
    </w:p>
    <w:p w14:paraId="32BB88BE" w14:textId="77777777" w:rsidR="004460C3" w:rsidRPr="004C0EBD" w:rsidRDefault="004460C3" w:rsidP="007D4099">
      <w:pPr>
        <w:pStyle w:val="H1GA"/>
        <w:rPr>
          <w:rtl/>
        </w:rPr>
      </w:pPr>
      <w:r w:rsidRPr="004C0EBD">
        <w:rPr>
          <w:rtl/>
        </w:rPr>
        <w:tab/>
      </w:r>
      <w:bookmarkStart w:id="20" w:name="_Toc76716471"/>
      <w:r w:rsidRPr="004C0EBD">
        <w:rPr>
          <w:rtl/>
        </w:rPr>
        <w:t>باء-</w:t>
      </w:r>
      <w:r w:rsidRPr="004C0EBD">
        <w:rPr>
          <w:rtl/>
        </w:rPr>
        <w:tab/>
        <w:t>الاجتماعات مع الدول الأعضاء</w:t>
      </w:r>
      <w:bookmarkEnd w:id="20"/>
    </w:p>
    <w:p w14:paraId="5F79C1FB" w14:textId="0B6EDE94" w:rsidR="004460C3" w:rsidRDefault="004460C3" w:rsidP="004460C3">
      <w:pPr>
        <w:pStyle w:val="SingleTxtGA"/>
        <w:rPr>
          <w:rtl/>
        </w:rPr>
      </w:pPr>
      <w:r w:rsidRPr="004C0EBD">
        <w:rPr>
          <w:rtl/>
        </w:rPr>
        <w:t>19</w:t>
      </w:r>
      <w:r w:rsidR="0030067C">
        <w:rPr>
          <w:rtl/>
        </w:rPr>
        <w:t>-</w:t>
      </w:r>
      <w:r w:rsidR="0030067C">
        <w:rPr>
          <w:rtl/>
        </w:rPr>
        <w:tab/>
      </w:r>
      <w:r w:rsidR="002518B6">
        <w:rPr>
          <w:rtl/>
        </w:rPr>
        <w:t xml:space="preserve">وفقاً </w:t>
      </w:r>
      <w:r>
        <w:rPr>
          <w:rtl/>
        </w:rPr>
        <w:t>للتدابير التحوطية المتخذة في سياق جائحة-</w:t>
      </w:r>
      <w:r w:rsidRPr="004C0EBD">
        <w:rPr>
          <w:rtl/>
        </w:rPr>
        <w:t>19</w:t>
      </w:r>
      <w:r>
        <w:rPr>
          <w:rtl/>
        </w:rPr>
        <w:t>، ونظرا للقيود الصارمة المفروضة على هيئات المعاهدات من حيث توقيت الاجتماعات والترجمة الشفوية، لم تتمكن اللجنة من عقد اجتماعات علنية مع الدول الأعضاء خلال الفترة قيد الاستعراض. وقد حددت اللجنة موعدا لهذه الاجتماعات في دورتها الحادية والعشرين، على أن يتم تأكيده تبعا لتطور الجائحة وتوفر الوقت الكافي لعقد الاجتماعات.</w:t>
      </w:r>
    </w:p>
    <w:p w14:paraId="5D1395AB" w14:textId="59A42066" w:rsidR="004460C3" w:rsidRDefault="004460C3" w:rsidP="004460C3">
      <w:pPr>
        <w:pStyle w:val="SingleTxtGA"/>
        <w:rPr>
          <w:rtl/>
        </w:rPr>
      </w:pPr>
      <w:r w:rsidRPr="004C0EBD">
        <w:rPr>
          <w:rtl/>
        </w:rPr>
        <w:t>20</w:t>
      </w:r>
      <w:r w:rsidR="0030067C">
        <w:rPr>
          <w:rtl/>
        </w:rPr>
        <w:t>-</w:t>
      </w:r>
      <w:r w:rsidR="0030067C">
        <w:rPr>
          <w:rtl/>
        </w:rPr>
        <w:tab/>
      </w:r>
      <w:r>
        <w:rPr>
          <w:rtl/>
        </w:rPr>
        <w:t xml:space="preserve">ومع ذلك، تفاعلت اللجنة مباشرة مع بعض الدول الأعضاء خلال الحلقات الدراسية الشبكية المشتركة مع الفريق العامل المعني بحالات الاختفاء القسري أو غير الطوعي، التي عقدت خلال دورته التاسعة عشرة. وخلال هذه الحلقات الدراسية، أدلت الأرجنتين وفرنسا والمغرب واليابان ببيانات. كما جرى مثل هذا التفاعل خلال الحلقة المشتركة التي عقدت في </w:t>
      </w:r>
      <w:r w:rsidRPr="004C0EBD">
        <w:rPr>
          <w:rtl/>
        </w:rPr>
        <w:t>3</w:t>
      </w:r>
      <w:r>
        <w:rPr>
          <w:rtl/>
        </w:rPr>
        <w:t xml:space="preserve"> آذار/مارس </w:t>
      </w:r>
      <w:r w:rsidRPr="004C0EBD">
        <w:rPr>
          <w:rtl/>
        </w:rPr>
        <w:t>2021</w:t>
      </w:r>
      <w:r>
        <w:rPr>
          <w:rtl/>
        </w:rPr>
        <w:t xml:space="preserve">، وكان بين المتكلمين ممثلون رفيعو المستوى من الأرجنتين والسودان وفرنسا والمكسيك والنرويج. وحضر الحلقة على الإنترنت </w:t>
      </w:r>
      <w:r w:rsidR="002518B6">
        <w:rPr>
          <w:rtl/>
        </w:rPr>
        <w:t xml:space="preserve">أيضاً </w:t>
      </w:r>
      <w:r>
        <w:rPr>
          <w:rtl/>
        </w:rPr>
        <w:t xml:space="preserve">ممثلون عن </w:t>
      </w:r>
      <w:r w:rsidRPr="004C0EBD">
        <w:rPr>
          <w:rtl/>
        </w:rPr>
        <w:t>26</w:t>
      </w:r>
      <w:r>
        <w:rPr>
          <w:rtl/>
        </w:rPr>
        <w:t xml:space="preserve"> دولة عضوا كمشاركين. وأكد جميع الممثلين الذين أخذوا الكلمة أن الاختفاء القسري لا يزال آفة عالمية يمكن أن تشكل جريمة ضد الإنسانية، وأن جميع الدول تتحمل مسؤولية القضاء عليه ومنعه، بما في ذلك عن طريق التصديق على الاتفاقية. كما شددوا على الدور الرئيسي للإجراءات التي يتخذها المجتمع المدني والمؤسسات الوطنية لحقوق الإنسان وآليات حقوق الإنسان في سبيل تحقيق هذه الغاية. وأكدت الأرجنتين وفرنسا مجددا التزامهما بدعم التصديق على الاتفاقية، بما في ذلك من خلال تنظيم حملة تصديق ثالثة. وتناولت النرويج تجربتها المتعلقة بعملية التوقيع والتصديق على الاتفاقية وتناولت الشواغل الموضوعية والتحديات السياسية في هذا السياق. وتناولت المكسيك عملية التصديق على الاتفاقية وتقديم إعلان في </w:t>
      </w:r>
      <w:r w:rsidRPr="004C0EBD">
        <w:rPr>
          <w:rtl/>
        </w:rPr>
        <w:t>2</w:t>
      </w:r>
      <w:r>
        <w:rPr>
          <w:rtl/>
        </w:rPr>
        <w:t xml:space="preserve"> تشرين الأول/أكتوبر </w:t>
      </w:r>
      <w:r w:rsidRPr="004C0EBD">
        <w:rPr>
          <w:rtl/>
        </w:rPr>
        <w:t>2020</w:t>
      </w:r>
      <w:r>
        <w:rPr>
          <w:rtl/>
        </w:rPr>
        <w:t xml:space="preserve"> اعترفت فيه باختصاص اللجنة في تلقي البلاغات الفردية والنظر فيها. وأفاد السودان بأن الحكومة وافقت في </w:t>
      </w:r>
      <w:r w:rsidRPr="004C0EBD">
        <w:rPr>
          <w:rtl/>
        </w:rPr>
        <w:t>23</w:t>
      </w:r>
      <w:r>
        <w:rPr>
          <w:rtl/>
        </w:rPr>
        <w:t xml:space="preserve"> شباط/فبراير </w:t>
      </w:r>
      <w:r w:rsidRPr="004C0EBD">
        <w:rPr>
          <w:rtl/>
        </w:rPr>
        <w:t>2021</w:t>
      </w:r>
      <w:r>
        <w:rPr>
          <w:rtl/>
        </w:rPr>
        <w:t xml:space="preserve"> على التصديق على الاتفاقية. </w:t>
      </w:r>
    </w:p>
    <w:p w14:paraId="5361B901" w14:textId="77777777" w:rsidR="004460C3" w:rsidRPr="004C0EBD" w:rsidRDefault="004460C3" w:rsidP="007D4099">
      <w:pPr>
        <w:pStyle w:val="H1GA"/>
        <w:rPr>
          <w:rtl/>
        </w:rPr>
      </w:pPr>
      <w:r w:rsidRPr="004C0EBD">
        <w:rPr>
          <w:rtl/>
        </w:rPr>
        <w:lastRenderedPageBreak/>
        <w:tab/>
      </w:r>
      <w:bookmarkStart w:id="21" w:name="_Toc76716472"/>
      <w:r w:rsidRPr="004C0EBD">
        <w:rPr>
          <w:rtl/>
        </w:rPr>
        <w:t>جيم-</w:t>
      </w:r>
      <w:r w:rsidRPr="004C0EBD">
        <w:rPr>
          <w:rtl/>
        </w:rPr>
        <w:tab/>
        <w:t>الاجتماع بوكالات الأمم المتحدة</w:t>
      </w:r>
      <w:bookmarkEnd w:id="21"/>
    </w:p>
    <w:p w14:paraId="67034D2D" w14:textId="15FA4D78" w:rsidR="004460C3" w:rsidRDefault="004460C3" w:rsidP="00D20623">
      <w:pPr>
        <w:pStyle w:val="SingleTxtGA"/>
        <w:spacing w:line="350" w:lineRule="exact"/>
        <w:rPr>
          <w:rtl/>
        </w:rPr>
      </w:pPr>
      <w:r w:rsidRPr="004C0EBD">
        <w:rPr>
          <w:rtl/>
        </w:rPr>
        <w:t>21</w:t>
      </w:r>
      <w:r w:rsidR="0030067C">
        <w:rPr>
          <w:rtl/>
        </w:rPr>
        <w:t>-</w:t>
      </w:r>
      <w:r w:rsidR="0030067C">
        <w:rPr>
          <w:rtl/>
        </w:rPr>
        <w:tab/>
      </w:r>
      <w:r>
        <w:rPr>
          <w:rtl/>
        </w:rPr>
        <w:t>عقدت اللجنة، خلال دورتيها التاسعة عشرة والعشرين، جلسات خاصة مع رئيس فرع معاهدات حقوق الإنسان في مفوضية حقوق الإنسان لمناقشة التقدم المحرز في استعراض هيئات المعاهدات لعام</w:t>
      </w:r>
      <w:r w:rsidR="007D4099">
        <w:rPr>
          <w:rFonts w:hint="cs"/>
          <w:rtl/>
        </w:rPr>
        <w:t> </w:t>
      </w:r>
      <w:r w:rsidRPr="004C0EBD">
        <w:rPr>
          <w:rtl/>
        </w:rPr>
        <w:t>2020</w:t>
      </w:r>
      <w:r>
        <w:rPr>
          <w:rtl/>
        </w:rPr>
        <w:t>، والاجتماعات السابقة والمستقبلية لرؤساء هذه الهيئات، وأثر جائحة كوفيد-</w:t>
      </w:r>
      <w:r w:rsidRPr="004C0EBD">
        <w:rPr>
          <w:rtl/>
        </w:rPr>
        <w:t>19</w:t>
      </w:r>
      <w:r>
        <w:rPr>
          <w:rtl/>
        </w:rPr>
        <w:t xml:space="preserve"> على عمل هيئات المعاهدات. </w:t>
      </w:r>
    </w:p>
    <w:p w14:paraId="04B4B42F" w14:textId="3203ED62" w:rsidR="004460C3" w:rsidRPr="00D20623" w:rsidRDefault="004460C3" w:rsidP="00D20623">
      <w:pPr>
        <w:pStyle w:val="SingleTxtGA"/>
        <w:spacing w:line="350" w:lineRule="exact"/>
        <w:rPr>
          <w:spacing w:val="-4"/>
          <w:rtl/>
        </w:rPr>
      </w:pPr>
      <w:r w:rsidRPr="004C0EBD">
        <w:rPr>
          <w:rtl/>
        </w:rPr>
        <w:t>22</w:t>
      </w:r>
      <w:r w:rsidR="0030067C">
        <w:rPr>
          <w:rtl/>
        </w:rPr>
        <w:t>-</w:t>
      </w:r>
      <w:r w:rsidR="0030067C">
        <w:rPr>
          <w:rtl/>
        </w:rPr>
        <w:tab/>
      </w:r>
      <w:r>
        <w:rPr>
          <w:rtl/>
        </w:rPr>
        <w:t xml:space="preserve">وتعاونت اللجنة وتفاعلت بشكل وثيق خلال دورتها التاسعة عشرة مع بعثة الأمم المتحدة لتقديم المساعدة إلى العراق وفريق التحقيق التابع للأمم المتحدة لتعزيز المساءلة عن الجرائم المرتكبة من جانب داعش/تنظيم الدولة الإسلامية في العراق والشام، وذلك أثناء نظرها في المعلومات الإضافية المقدمة من </w:t>
      </w:r>
      <w:r w:rsidRPr="00D20623">
        <w:rPr>
          <w:spacing w:val="-4"/>
          <w:rtl/>
        </w:rPr>
        <w:t xml:space="preserve">العراق بموجب المادة </w:t>
      </w:r>
      <w:r w:rsidR="0030067C" w:rsidRPr="004C0EBD">
        <w:rPr>
          <w:spacing w:val="-4"/>
          <w:rtl/>
        </w:rPr>
        <w:t>29</w:t>
      </w:r>
      <w:r w:rsidR="0030067C" w:rsidRPr="00D20623">
        <w:rPr>
          <w:spacing w:val="-4"/>
          <w:rtl/>
        </w:rPr>
        <w:t>(</w:t>
      </w:r>
      <w:r w:rsidRPr="004C0EBD">
        <w:rPr>
          <w:spacing w:val="-4"/>
          <w:rtl/>
        </w:rPr>
        <w:t>4</w:t>
      </w:r>
      <w:r w:rsidRPr="00D20623">
        <w:rPr>
          <w:spacing w:val="-4"/>
          <w:rtl/>
        </w:rPr>
        <w:t>) من الاتفاقية. وخلال الدورة العشرين، تفاعلت اللجنة مباشرة مع مكتب المفوضية</w:t>
      </w:r>
      <w:r>
        <w:rPr>
          <w:rtl/>
        </w:rPr>
        <w:t xml:space="preserve"> </w:t>
      </w:r>
      <w:r w:rsidRPr="00D20623">
        <w:rPr>
          <w:spacing w:val="-4"/>
          <w:rtl/>
        </w:rPr>
        <w:t xml:space="preserve">في كولومبيا استعدادا للنظر في المعلومات الإضافية التي قدمتها كولومبيا بموجب المادة </w:t>
      </w:r>
      <w:r w:rsidR="0030067C" w:rsidRPr="004C0EBD">
        <w:rPr>
          <w:spacing w:val="-4"/>
          <w:rtl/>
        </w:rPr>
        <w:t>29</w:t>
      </w:r>
      <w:r w:rsidR="0030067C" w:rsidRPr="00D20623">
        <w:rPr>
          <w:spacing w:val="-4"/>
          <w:rtl/>
        </w:rPr>
        <w:t>(</w:t>
      </w:r>
      <w:r w:rsidRPr="004C0EBD">
        <w:rPr>
          <w:spacing w:val="-4"/>
          <w:rtl/>
        </w:rPr>
        <w:t>4</w:t>
      </w:r>
      <w:r w:rsidRPr="00D20623">
        <w:rPr>
          <w:spacing w:val="-4"/>
          <w:rtl/>
        </w:rPr>
        <w:t xml:space="preserve">) من الاتفاقية. </w:t>
      </w:r>
    </w:p>
    <w:p w14:paraId="237113B7" w14:textId="77777777" w:rsidR="004460C3" w:rsidRPr="004C0EBD" w:rsidRDefault="004460C3" w:rsidP="007D4099">
      <w:pPr>
        <w:pStyle w:val="H1GA"/>
        <w:rPr>
          <w:rFonts w:ascii="Times New Roman Bold" w:hAnsi="Times New Roman Bold"/>
          <w:spacing w:val="-6"/>
          <w:rtl/>
        </w:rPr>
      </w:pPr>
      <w:r w:rsidRPr="004C0EBD">
        <w:rPr>
          <w:rFonts w:ascii="Times New Roman Bold" w:hAnsi="Times New Roman Bold"/>
          <w:spacing w:val="-6"/>
          <w:rtl/>
        </w:rPr>
        <w:tab/>
      </w:r>
      <w:bookmarkStart w:id="22" w:name="_Toc76716473"/>
      <w:r w:rsidRPr="004C0EBD">
        <w:rPr>
          <w:rFonts w:ascii="Times New Roman Bold" w:hAnsi="Times New Roman Bold"/>
          <w:spacing w:val="-6"/>
          <w:rtl/>
        </w:rPr>
        <w:t>دال-</w:t>
      </w:r>
      <w:r w:rsidRPr="004C0EBD">
        <w:rPr>
          <w:rFonts w:ascii="Times New Roman Bold" w:hAnsi="Times New Roman Bold"/>
          <w:spacing w:val="-6"/>
          <w:rtl/>
        </w:rPr>
        <w:tab/>
        <w:t>التفاعل مع الضحايا والمنظمات غير الحكومية والجهات الفاعلة الأخرى في المجتمع المدني</w:t>
      </w:r>
      <w:bookmarkEnd w:id="22"/>
    </w:p>
    <w:p w14:paraId="440E2680" w14:textId="07B6F193" w:rsidR="004460C3" w:rsidRDefault="004460C3" w:rsidP="00D20623">
      <w:pPr>
        <w:pStyle w:val="SingleTxtGA"/>
        <w:spacing w:line="350" w:lineRule="exact"/>
        <w:rPr>
          <w:rtl/>
        </w:rPr>
      </w:pPr>
      <w:r w:rsidRPr="004C0EBD">
        <w:rPr>
          <w:rtl/>
        </w:rPr>
        <w:t>23</w:t>
      </w:r>
      <w:r w:rsidR="0030067C">
        <w:rPr>
          <w:rtl/>
        </w:rPr>
        <w:t>-</w:t>
      </w:r>
      <w:r w:rsidR="0030067C">
        <w:rPr>
          <w:rtl/>
        </w:rPr>
        <w:tab/>
      </w:r>
      <w:r>
        <w:rPr>
          <w:rtl/>
        </w:rPr>
        <w:t xml:space="preserve">خلال الفترة قيد الاستعراض، وسعت اللجنة قاعدة بياناتها المتعلقة بالجهات الفاعلة في المجتمع المدني التي تزودها دوريا بمعلومات عن الأحداث المقبلة والقرارات المتخذة. ودعت اللجنة، في دورتيها التاسعة عشرة والعشرين، ضحايا الاختفاء القسري من غامبيا والمكسيك إلى تبادل إفاداتهم، في إطار بند جدول الأعمال المتعلق بالإشادة بضحايا الاختفاء القسري. </w:t>
      </w:r>
    </w:p>
    <w:p w14:paraId="6DE7E03A" w14:textId="0EFAB1C1" w:rsidR="004460C3" w:rsidRDefault="004460C3" w:rsidP="00D20623">
      <w:pPr>
        <w:pStyle w:val="SingleTxtGA"/>
        <w:spacing w:line="350" w:lineRule="exact"/>
        <w:rPr>
          <w:rtl/>
        </w:rPr>
      </w:pPr>
      <w:r w:rsidRPr="004C0EBD">
        <w:rPr>
          <w:spacing w:val="-4"/>
          <w:rtl/>
        </w:rPr>
        <w:t>24</w:t>
      </w:r>
      <w:r w:rsidR="0030067C" w:rsidRPr="007D4099">
        <w:rPr>
          <w:spacing w:val="-4"/>
          <w:rtl/>
        </w:rPr>
        <w:t>-</w:t>
      </w:r>
      <w:r w:rsidR="0030067C" w:rsidRPr="007D4099">
        <w:rPr>
          <w:spacing w:val="-4"/>
          <w:rtl/>
        </w:rPr>
        <w:tab/>
      </w:r>
      <w:r w:rsidRPr="007D4099">
        <w:rPr>
          <w:spacing w:val="-4"/>
          <w:rtl/>
        </w:rPr>
        <w:t xml:space="preserve">وتلقت اللجنة مساهمات خطية خلال الدورتين من طائفة واسعة من الجهات الفاعلة في المجتمع المدني. وعقدت اللجنة اجتماعات خاصة على الإنترنت بمشاركة ممثلين عن أكثر من </w:t>
      </w:r>
      <w:r w:rsidRPr="004C0EBD">
        <w:rPr>
          <w:spacing w:val="-4"/>
          <w:rtl/>
        </w:rPr>
        <w:t>13</w:t>
      </w:r>
      <w:r w:rsidRPr="007D4099">
        <w:rPr>
          <w:spacing w:val="-4"/>
          <w:rtl/>
        </w:rPr>
        <w:t xml:space="preserve"> منظمة من العراق</w:t>
      </w:r>
      <w:r>
        <w:rPr>
          <w:rtl/>
        </w:rPr>
        <w:t>، و</w:t>
      </w:r>
      <w:r w:rsidRPr="004C0EBD">
        <w:rPr>
          <w:rtl/>
        </w:rPr>
        <w:t>53</w:t>
      </w:r>
      <w:r>
        <w:rPr>
          <w:rtl/>
        </w:rPr>
        <w:t xml:space="preserve"> من الجهات الفاعلة في المجتمع المدني من كولومبيا، ومنظمة غير حكومية واحدة من سويسرا.</w:t>
      </w:r>
    </w:p>
    <w:p w14:paraId="73920834" w14:textId="3C23118D" w:rsidR="004460C3" w:rsidRDefault="004460C3" w:rsidP="00D20623">
      <w:pPr>
        <w:pStyle w:val="SingleTxtGA"/>
        <w:spacing w:line="350" w:lineRule="exact"/>
        <w:rPr>
          <w:rtl/>
        </w:rPr>
      </w:pPr>
      <w:r w:rsidRPr="004C0EBD">
        <w:rPr>
          <w:spacing w:val="-4"/>
          <w:rtl/>
        </w:rPr>
        <w:t>25</w:t>
      </w:r>
      <w:r w:rsidR="0030067C" w:rsidRPr="007D4099">
        <w:rPr>
          <w:spacing w:val="-4"/>
          <w:rtl/>
        </w:rPr>
        <w:t>-</w:t>
      </w:r>
      <w:r w:rsidR="0030067C" w:rsidRPr="007D4099">
        <w:rPr>
          <w:spacing w:val="-4"/>
          <w:rtl/>
        </w:rPr>
        <w:tab/>
      </w:r>
      <w:r w:rsidRPr="007D4099">
        <w:rPr>
          <w:spacing w:val="-4"/>
          <w:rtl/>
        </w:rPr>
        <w:t xml:space="preserve">وفي </w:t>
      </w:r>
      <w:r w:rsidRPr="004C0EBD">
        <w:rPr>
          <w:spacing w:val="-4"/>
          <w:rtl/>
        </w:rPr>
        <w:t>3</w:t>
      </w:r>
      <w:r w:rsidRPr="007D4099">
        <w:rPr>
          <w:spacing w:val="-4"/>
          <w:rtl/>
        </w:rPr>
        <w:t xml:space="preserve"> آذار/مارس </w:t>
      </w:r>
      <w:r w:rsidRPr="004C0EBD">
        <w:rPr>
          <w:spacing w:val="-4"/>
          <w:rtl/>
        </w:rPr>
        <w:t>2021</w:t>
      </w:r>
      <w:r w:rsidRPr="007D4099">
        <w:rPr>
          <w:spacing w:val="-4"/>
          <w:rtl/>
        </w:rPr>
        <w:t xml:space="preserve">، خلال الحلقة الدراسية الشبكية المشتركة بين التحالف الدولي لمناهضة </w:t>
      </w:r>
      <w:r>
        <w:rPr>
          <w:rtl/>
        </w:rPr>
        <w:t xml:space="preserve">الاختفاء القسري والفريق العامل المعني بحالات الاختفاء القسري أو غير الطوعي، أدلى </w:t>
      </w:r>
      <w:r w:rsidRPr="004C0EBD">
        <w:rPr>
          <w:rtl/>
        </w:rPr>
        <w:t>7</w:t>
      </w:r>
      <w:r>
        <w:rPr>
          <w:rtl/>
        </w:rPr>
        <w:t xml:space="preserve"> ممثلين من المجتمع المدني ببيانات وشارك فيها أكثر من </w:t>
      </w:r>
      <w:r w:rsidRPr="004C0EBD">
        <w:rPr>
          <w:rtl/>
        </w:rPr>
        <w:t>250</w:t>
      </w:r>
      <w:r>
        <w:rPr>
          <w:rtl/>
        </w:rPr>
        <w:t xml:space="preserve"> ممثلا</w:t>
      </w:r>
      <w:r w:rsidR="00C45C57">
        <w:rPr>
          <w:rFonts w:hint="cs"/>
          <w:rtl/>
        </w:rPr>
        <w:t>ً</w:t>
      </w:r>
      <w:r>
        <w:rPr>
          <w:rtl/>
        </w:rPr>
        <w:t xml:space="preserve"> عن المجتمع المدني من جميع المناطق.</w:t>
      </w:r>
    </w:p>
    <w:p w14:paraId="4451ABE6" w14:textId="77777777" w:rsidR="004460C3" w:rsidRPr="004C0EBD" w:rsidRDefault="004460C3" w:rsidP="007D4099">
      <w:pPr>
        <w:pStyle w:val="H1GA"/>
        <w:rPr>
          <w:rtl/>
        </w:rPr>
      </w:pPr>
      <w:r w:rsidRPr="004C0EBD">
        <w:rPr>
          <w:rtl/>
        </w:rPr>
        <w:tab/>
      </w:r>
      <w:bookmarkStart w:id="23" w:name="_Toc76716474"/>
      <w:r w:rsidRPr="004C0EBD">
        <w:rPr>
          <w:rtl/>
        </w:rPr>
        <w:t>هاء-</w:t>
      </w:r>
      <w:r w:rsidRPr="004C0EBD">
        <w:rPr>
          <w:rtl/>
        </w:rPr>
        <w:tab/>
        <w:t>التفاعل مع المؤسسات الوطنية لحقوق الإنسان</w:t>
      </w:r>
      <w:bookmarkEnd w:id="23"/>
    </w:p>
    <w:p w14:paraId="0C3C7DE2" w14:textId="5D0D069C" w:rsidR="004460C3" w:rsidRDefault="004460C3" w:rsidP="00D20623">
      <w:pPr>
        <w:pStyle w:val="SingleTxtGA"/>
        <w:spacing w:line="350" w:lineRule="exact"/>
        <w:rPr>
          <w:rtl/>
        </w:rPr>
      </w:pPr>
      <w:r w:rsidRPr="004C0EBD">
        <w:rPr>
          <w:rtl/>
        </w:rPr>
        <w:t>26</w:t>
      </w:r>
      <w:r w:rsidR="0030067C">
        <w:rPr>
          <w:rtl/>
        </w:rPr>
        <w:t>-</w:t>
      </w:r>
      <w:r w:rsidR="0030067C">
        <w:rPr>
          <w:rtl/>
        </w:rPr>
        <w:tab/>
      </w:r>
      <w:r>
        <w:rPr>
          <w:rtl/>
        </w:rPr>
        <w:t>قبل انعقاد الدورتين التاسعة عشرة والعشرين، أبلغت اللجنة المؤسسات الوطنية لحقوق الإنسان التابعة للدول الأطراف المعنية بأنها ستنظر في تقارير الدول الأطراف أو تعتمد قوائم المسائل المتعلقة بتقاريرها أو في غياب هذه التقارير. وخلال الدورة التاسعة عشرة، شاركت المؤسسة الوطنية لحقوق الإنسان في العراق عن طريق مذكرة خطية وبيان شفوي أمام اللجنة. ووردت مساهمات خطية من المؤسسات الوطنية في تشيكيا واليونان. وخلال الدورة العشرين، شاركت المؤسسة الوطنية لحقوق الإنسان في كولومبيا في الحوار كجزء من وفد الدولة الطرف.</w:t>
      </w:r>
    </w:p>
    <w:p w14:paraId="07B60D17" w14:textId="037562C0" w:rsidR="004460C3" w:rsidRDefault="004460C3" w:rsidP="00D20623">
      <w:pPr>
        <w:pStyle w:val="SingleTxtGA"/>
        <w:spacing w:line="350" w:lineRule="exact"/>
        <w:rPr>
          <w:rtl/>
        </w:rPr>
      </w:pPr>
      <w:r w:rsidRPr="004C0EBD">
        <w:rPr>
          <w:rtl/>
        </w:rPr>
        <w:t>27</w:t>
      </w:r>
      <w:r w:rsidR="0030067C">
        <w:rPr>
          <w:rtl/>
        </w:rPr>
        <w:t>-</w:t>
      </w:r>
      <w:r w:rsidR="0030067C">
        <w:rPr>
          <w:rtl/>
        </w:rPr>
        <w:tab/>
      </w:r>
      <w:r>
        <w:rPr>
          <w:rtl/>
        </w:rPr>
        <w:t xml:space="preserve">وشاركت </w:t>
      </w:r>
      <w:r w:rsidRPr="004C0EBD">
        <w:rPr>
          <w:rtl/>
        </w:rPr>
        <w:t>10</w:t>
      </w:r>
      <w:r>
        <w:rPr>
          <w:rtl/>
        </w:rPr>
        <w:t xml:space="preserve"> مؤسسات وطنية لحقوق الإنسان في الحلقة الدراسية الشبكية المعقودة في </w:t>
      </w:r>
      <w:r w:rsidRPr="004C0EBD">
        <w:rPr>
          <w:rtl/>
        </w:rPr>
        <w:t>3</w:t>
      </w:r>
      <w:r>
        <w:rPr>
          <w:rtl/>
        </w:rPr>
        <w:t xml:space="preserve"> آذار/مارس </w:t>
      </w:r>
      <w:r w:rsidRPr="004C0EBD">
        <w:rPr>
          <w:rtl/>
        </w:rPr>
        <w:t>2021</w:t>
      </w:r>
      <w:r>
        <w:rPr>
          <w:rtl/>
        </w:rPr>
        <w:t xml:space="preserve">، بمن في ذلك أمين المظالم المعني بحقوق الإنسان في البوسنة والهرسك. </w:t>
      </w:r>
    </w:p>
    <w:p w14:paraId="6E20D17E" w14:textId="77777777" w:rsidR="004460C3" w:rsidRPr="004C0EBD" w:rsidRDefault="004460C3" w:rsidP="007D4099">
      <w:pPr>
        <w:pStyle w:val="H1GA"/>
        <w:rPr>
          <w:rtl/>
        </w:rPr>
      </w:pPr>
      <w:r w:rsidRPr="004C0EBD">
        <w:rPr>
          <w:rtl/>
        </w:rPr>
        <w:tab/>
      </w:r>
      <w:bookmarkStart w:id="24" w:name="_Toc76716475"/>
      <w:r w:rsidRPr="004C0EBD">
        <w:rPr>
          <w:rtl/>
        </w:rPr>
        <w:t>واو-</w:t>
      </w:r>
      <w:r w:rsidRPr="004C0EBD">
        <w:rPr>
          <w:rtl/>
        </w:rPr>
        <w:tab/>
        <w:t>الاجتماعات مع أصحاب مصلحة آخرين</w:t>
      </w:r>
      <w:bookmarkEnd w:id="24"/>
    </w:p>
    <w:p w14:paraId="7C11BA11" w14:textId="1FE286C5" w:rsidR="004460C3" w:rsidRDefault="004460C3" w:rsidP="00D20623">
      <w:pPr>
        <w:pStyle w:val="SingleTxtGA"/>
        <w:spacing w:line="350" w:lineRule="exact"/>
        <w:rPr>
          <w:rtl/>
        </w:rPr>
      </w:pPr>
      <w:r w:rsidRPr="004C0EBD">
        <w:rPr>
          <w:rtl/>
        </w:rPr>
        <w:t>28</w:t>
      </w:r>
      <w:r w:rsidR="0030067C">
        <w:rPr>
          <w:rtl/>
        </w:rPr>
        <w:t>-</w:t>
      </w:r>
      <w:r w:rsidR="0030067C">
        <w:rPr>
          <w:rtl/>
        </w:rPr>
        <w:tab/>
      </w:r>
      <w:r>
        <w:rPr>
          <w:rtl/>
        </w:rPr>
        <w:t xml:space="preserve">في </w:t>
      </w:r>
      <w:r w:rsidRPr="004C0EBD">
        <w:rPr>
          <w:rtl/>
        </w:rPr>
        <w:t>21</w:t>
      </w:r>
      <w:r>
        <w:rPr>
          <w:rtl/>
        </w:rPr>
        <w:t xml:space="preserve"> أيلول/سبتمبر </w:t>
      </w:r>
      <w:r w:rsidRPr="004C0EBD">
        <w:rPr>
          <w:rtl/>
        </w:rPr>
        <w:t>2020</w:t>
      </w:r>
      <w:r>
        <w:rPr>
          <w:rtl/>
        </w:rPr>
        <w:t xml:space="preserve">، عقدت اللجنة اجتماعا على الإنترنت مع ممثلي المشروع المتعلق بالأشخاص المفقودين التابع للجنة الدولية للصليب الأحمر بغرض تبادل المعلومات عن الأنشطة المخطط لها ومناقشة طرائق مشاركتهم. </w:t>
      </w:r>
    </w:p>
    <w:p w14:paraId="641F0DC8" w14:textId="6FFD2773" w:rsidR="004460C3" w:rsidRPr="004C0EBD" w:rsidRDefault="004460C3" w:rsidP="00D20623">
      <w:pPr>
        <w:pStyle w:val="HChGA"/>
        <w:rPr>
          <w:rtl/>
        </w:rPr>
      </w:pPr>
      <w:r w:rsidRPr="004C0EBD">
        <w:rPr>
          <w:rtl/>
        </w:rPr>
        <w:lastRenderedPageBreak/>
        <w:tab/>
      </w:r>
      <w:r w:rsidRPr="004C0EBD">
        <w:rPr>
          <w:rtl/>
        </w:rPr>
        <w:tab/>
      </w:r>
      <w:bookmarkStart w:id="25" w:name="_Toc76716476"/>
      <w:r w:rsidRPr="004C0EBD">
        <w:rPr>
          <w:rtl/>
        </w:rPr>
        <w:t>الفصل الرابع</w:t>
      </w:r>
      <w:r w:rsidRPr="004C0EBD">
        <w:rPr>
          <w:rtl/>
        </w:rPr>
        <w:tab/>
      </w:r>
      <w:r w:rsidR="00D20623" w:rsidRPr="004C0EBD">
        <w:rPr>
          <w:rtl/>
        </w:rPr>
        <w:br/>
      </w:r>
      <w:r w:rsidRPr="004C0EBD">
        <w:rPr>
          <w:rtl/>
        </w:rPr>
        <w:t>النظر في التقارير المقدمة من الدول الأطراف بموجب المادة 29(1) من الاتفاقية</w:t>
      </w:r>
      <w:bookmarkEnd w:id="25"/>
    </w:p>
    <w:p w14:paraId="166090BE" w14:textId="4FCAD8D4" w:rsidR="004460C3" w:rsidRDefault="004460C3" w:rsidP="004460C3">
      <w:pPr>
        <w:pStyle w:val="SingleTxtGA"/>
        <w:rPr>
          <w:rtl/>
        </w:rPr>
      </w:pPr>
      <w:r w:rsidRPr="004C0EBD">
        <w:rPr>
          <w:rtl/>
        </w:rPr>
        <w:t>29</w:t>
      </w:r>
      <w:r w:rsidR="0030067C">
        <w:rPr>
          <w:rtl/>
        </w:rPr>
        <w:t>-</w:t>
      </w:r>
      <w:r w:rsidR="0030067C">
        <w:rPr>
          <w:rtl/>
        </w:rPr>
        <w:tab/>
      </w:r>
      <w:r w:rsidR="002518B6">
        <w:rPr>
          <w:spacing w:val="-2"/>
          <w:rtl/>
        </w:rPr>
        <w:t xml:space="preserve">وفقاً </w:t>
      </w:r>
      <w:r w:rsidRPr="007F65C6">
        <w:rPr>
          <w:spacing w:val="-2"/>
          <w:rtl/>
        </w:rPr>
        <w:t xml:space="preserve">للتدابير التحوطية المتخذة في سياق جائحة </w:t>
      </w:r>
      <w:proofErr w:type="spellStart"/>
      <w:r w:rsidRPr="007F65C6">
        <w:rPr>
          <w:spacing w:val="-2"/>
          <w:rtl/>
        </w:rPr>
        <w:t>كوفيد</w:t>
      </w:r>
      <w:proofErr w:type="spellEnd"/>
      <w:r w:rsidRPr="007F65C6">
        <w:rPr>
          <w:spacing w:val="-2"/>
          <w:rtl/>
        </w:rPr>
        <w:t xml:space="preserve">- </w:t>
      </w:r>
      <w:r w:rsidRPr="004C0EBD">
        <w:rPr>
          <w:spacing w:val="-2"/>
          <w:rtl/>
        </w:rPr>
        <w:t>19</w:t>
      </w:r>
      <w:r w:rsidRPr="007F65C6">
        <w:rPr>
          <w:spacing w:val="-2"/>
          <w:rtl/>
        </w:rPr>
        <w:t xml:space="preserve">، ونظرا للقيود المفروضة على اللجنة </w:t>
      </w:r>
      <w:r>
        <w:rPr>
          <w:rtl/>
        </w:rPr>
        <w:t xml:space="preserve">فيما يتعلق بالوصول إلى منصة الترجمة الشفوية عبر الإنترنت، تم تأجيل جلستي الحوار المزمع عقدُهما </w:t>
      </w:r>
      <w:r w:rsidRPr="007F65C6">
        <w:rPr>
          <w:spacing w:val="-2"/>
          <w:rtl/>
        </w:rPr>
        <w:t>خلال الدورة التاسعة عشرة للنظر في تقريري منغوليا (</w:t>
      </w:r>
      <w:hyperlink r:id="rId34" w:history="1">
        <w:r w:rsidRPr="007F65C6">
          <w:rPr>
            <w:rStyle w:val="Hyperlink"/>
            <w:spacing w:val="-2"/>
          </w:rPr>
          <w:t>CED/C/MNG/</w:t>
        </w:r>
        <w:r w:rsidRPr="004C0EBD">
          <w:rPr>
            <w:rStyle w:val="Hyperlink"/>
            <w:spacing w:val="-2"/>
          </w:rPr>
          <w:t>1</w:t>
        </w:r>
      </w:hyperlink>
      <w:r w:rsidRPr="007F65C6">
        <w:rPr>
          <w:spacing w:val="-2"/>
          <w:rtl/>
        </w:rPr>
        <w:t>) وسويسرا (</w:t>
      </w:r>
      <w:hyperlink r:id="rId35" w:history="1">
        <w:r w:rsidRPr="007F65C6">
          <w:rPr>
            <w:rStyle w:val="Hyperlink"/>
            <w:spacing w:val="-2"/>
          </w:rPr>
          <w:t>CED/C/CHE/</w:t>
        </w:r>
        <w:r w:rsidRPr="004C0EBD">
          <w:rPr>
            <w:rStyle w:val="Hyperlink"/>
            <w:spacing w:val="-2"/>
          </w:rPr>
          <w:t>1</w:t>
        </w:r>
      </w:hyperlink>
      <w:r w:rsidRPr="007F65C6">
        <w:rPr>
          <w:spacing w:val="-2"/>
          <w:rtl/>
        </w:rPr>
        <w:t>)</w:t>
      </w:r>
      <w:r>
        <w:rPr>
          <w:rtl/>
        </w:rPr>
        <w:t xml:space="preserve"> إلى الدورة العشرين.</w:t>
      </w:r>
    </w:p>
    <w:p w14:paraId="119D8FC2" w14:textId="5A35D2BC" w:rsidR="004460C3" w:rsidRDefault="004460C3" w:rsidP="004460C3">
      <w:pPr>
        <w:pStyle w:val="SingleTxtGA"/>
        <w:rPr>
          <w:rtl/>
        </w:rPr>
      </w:pPr>
      <w:r w:rsidRPr="004C0EBD">
        <w:rPr>
          <w:rtl/>
        </w:rPr>
        <w:t>30</w:t>
      </w:r>
      <w:r w:rsidR="0030067C">
        <w:rPr>
          <w:rtl/>
        </w:rPr>
        <w:t>-</w:t>
      </w:r>
      <w:r w:rsidR="0030067C">
        <w:rPr>
          <w:rtl/>
        </w:rPr>
        <w:tab/>
      </w:r>
      <w:r>
        <w:rPr>
          <w:rtl/>
        </w:rPr>
        <w:t xml:space="preserve">ونظرت اللجنة خلال دورتها العشرين في تقريري منغوليا وسويسرا واعتمدت ملاحظات ختامية </w:t>
      </w:r>
      <w:r w:rsidRPr="007F65C6">
        <w:rPr>
          <w:spacing w:val="-2"/>
          <w:rtl/>
        </w:rPr>
        <w:t>بشأن هذين التقريرين (</w:t>
      </w:r>
      <w:hyperlink r:id="rId36" w:history="1">
        <w:r w:rsidRPr="007F65C6">
          <w:rPr>
            <w:rStyle w:val="Hyperlink"/>
            <w:spacing w:val="-2"/>
          </w:rPr>
          <w:t>CED/C/MNG/CO/</w:t>
        </w:r>
        <w:r w:rsidRPr="004C0EBD">
          <w:rPr>
            <w:rStyle w:val="Hyperlink"/>
            <w:spacing w:val="-2"/>
          </w:rPr>
          <w:t>1</w:t>
        </w:r>
      </w:hyperlink>
      <w:r w:rsidRPr="007F65C6">
        <w:rPr>
          <w:spacing w:val="-2"/>
          <w:rtl/>
        </w:rPr>
        <w:t xml:space="preserve"> و</w:t>
      </w:r>
      <w:hyperlink r:id="rId37" w:history="1">
        <w:r w:rsidRPr="007F65C6">
          <w:rPr>
            <w:rStyle w:val="Hyperlink"/>
            <w:spacing w:val="-2"/>
          </w:rPr>
          <w:t>CED/C/CHE/CO/</w:t>
        </w:r>
        <w:r w:rsidRPr="004C0EBD">
          <w:rPr>
            <w:rStyle w:val="Hyperlink"/>
            <w:spacing w:val="-2"/>
          </w:rPr>
          <w:t>1</w:t>
        </w:r>
      </w:hyperlink>
      <w:r w:rsidRPr="007F65C6">
        <w:rPr>
          <w:spacing w:val="-2"/>
          <w:rtl/>
        </w:rPr>
        <w:t>). وقُسمت جلسات الحوار التي</w:t>
      </w:r>
      <w:r>
        <w:rPr>
          <w:rtl/>
        </w:rPr>
        <w:t xml:space="preserve"> استغرقت ست ساعات عبر الإنترنت إلى ثلاث فترات لمدة ساعتين لكل فترة، بمشاركة المندوبين مشاركة نشطة عن طريق التداول بالفيديو.</w:t>
      </w:r>
    </w:p>
    <w:p w14:paraId="5AC427DE" w14:textId="77777777" w:rsidR="00D20623" w:rsidRPr="00A819E2" w:rsidRDefault="00D20623">
      <w:pPr>
        <w:bidi w:val="0"/>
        <w:spacing w:after="200" w:line="276" w:lineRule="auto"/>
        <w:jc w:val="left"/>
        <w:rPr>
          <w:sz w:val="22"/>
        </w:rPr>
      </w:pPr>
      <w:r>
        <w:rPr>
          <w:rtl/>
        </w:rPr>
        <w:br w:type="page"/>
      </w:r>
    </w:p>
    <w:p w14:paraId="24A12E37" w14:textId="002DBD14" w:rsidR="004460C3" w:rsidRPr="004C0EBD" w:rsidRDefault="004460C3" w:rsidP="00D20623">
      <w:pPr>
        <w:pStyle w:val="HChGA"/>
        <w:rPr>
          <w:rtl/>
        </w:rPr>
      </w:pPr>
      <w:r w:rsidRPr="004C0EBD">
        <w:rPr>
          <w:rtl/>
        </w:rPr>
        <w:lastRenderedPageBreak/>
        <w:tab/>
      </w:r>
      <w:r w:rsidRPr="004C0EBD">
        <w:rPr>
          <w:rtl/>
        </w:rPr>
        <w:tab/>
      </w:r>
      <w:bookmarkStart w:id="26" w:name="_Toc76716477"/>
      <w:r w:rsidRPr="004C0EBD">
        <w:rPr>
          <w:rtl/>
        </w:rPr>
        <w:t>الفصل الخامس</w:t>
      </w:r>
      <w:r w:rsidRPr="004C0EBD">
        <w:rPr>
          <w:rtl/>
        </w:rPr>
        <w:tab/>
      </w:r>
      <w:r w:rsidR="00D20623" w:rsidRPr="004C0EBD">
        <w:rPr>
          <w:rtl/>
        </w:rPr>
        <w:br/>
      </w:r>
      <w:r w:rsidRPr="004C0EBD">
        <w:rPr>
          <w:rtl/>
        </w:rPr>
        <w:t>اعتماد التقرير المتعلق بمتابعة الملاحظات الختامية</w:t>
      </w:r>
      <w:bookmarkEnd w:id="26"/>
    </w:p>
    <w:p w14:paraId="5676A907" w14:textId="35F37F5A" w:rsidR="004460C3" w:rsidRDefault="004460C3" w:rsidP="004460C3">
      <w:pPr>
        <w:pStyle w:val="SingleTxtGA"/>
        <w:rPr>
          <w:rtl/>
        </w:rPr>
      </w:pPr>
      <w:r w:rsidRPr="004C0EBD">
        <w:rPr>
          <w:rtl/>
        </w:rPr>
        <w:t>31</w:t>
      </w:r>
      <w:r w:rsidR="0030067C">
        <w:rPr>
          <w:rtl/>
        </w:rPr>
        <w:t>-</w:t>
      </w:r>
      <w:r w:rsidR="0030067C">
        <w:rPr>
          <w:rtl/>
        </w:rPr>
        <w:tab/>
      </w:r>
      <w:r>
        <w:rPr>
          <w:rtl/>
        </w:rPr>
        <w:t>اعتمدت اللجنة في دورتها التاسعة عشرة تقريرها عن متابعة الملاحظات الختامية، الذي تضمن المعلومات التي تلقتها اللجنة بين دورتيها الخامسة عشرة والتاسعة عشرة بشأن حالة تنفيذ ملاحظاتها الختامية بشأن ألبانيا (</w:t>
      </w:r>
      <w:hyperlink r:id="rId38" w:history="1">
        <w:r w:rsidRPr="007F65C6">
          <w:rPr>
            <w:rStyle w:val="Hyperlink"/>
          </w:rPr>
          <w:t>CED/C/ALB/FCO/</w:t>
        </w:r>
        <w:r w:rsidRPr="004C0EBD">
          <w:rPr>
            <w:rStyle w:val="Hyperlink"/>
          </w:rPr>
          <w:t>1</w:t>
        </w:r>
      </w:hyperlink>
      <w:r>
        <w:rPr>
          <w:rtl/>
        </w:rPr>
        <w:t>)، وإيطاليا (</w:t>
      </w:r>
      <w:hyperlink r:id="rId39" w:history="1">
        <w:r w:rsidRPr="007F65C6">
          <w:rPr>
            <w:rStyle w:val="Hyperlink"/>
          </w:rPr>
          <w:t>CED/C/ITA/FCO/</w:t>
        </w:r>
        <w:r w:rsidRPr="004C0EBD">
          <w:rPr>
            <w:rStyle w:val="Hyperlink"/>
          </w:rPr>
          <w:t>1</w:t>
        </w:r>
      </w:hyperlink>
      <w:r>
        <w:rPr>
          <w:rtl/>
        </w:rPr>
        <w:t xml:space="preserve">)، والبرتغال </w:t>
      </w:r>
      <w:r w:rsidRPr="007F65C6">
        <w:rPr>
          <w:spacing w:val="-6"/>
          <w:rtl/>
        </w:rPr>
        <w:t>(</w:t>
      </w:r>
      <w:hyperlink r:id="rId40" w:history="1">
        <w:r w:rsidRPr="007F65C6">
          <w:rPr>
            <w:rStyle w:val="Hyperlink"/>
            <w:spacing w:val="-6"/>
          </w:rPr>
          <w:t>CED/C/PRT/FCO/</w:t>
        </w:r>
        <w:r w:rsidRPr="004C0EBD">
          <w:rPr>
            <w:rStyle w:val="Hyperlink"/>
            <w:spacing w:val="-6"/>
          </w:rPr>
          <w:t>1</w:t>
        </w:r>
      </w:hyperlink>
      <w:r w:rsidRPr="007F65C6">
        <w:rPr>
          <w:spacing w:val="-6"/>
          <w:rtl/>
        </w:rPr>
        <w:t>)، وشيلي (</w:t>
      </w:r>
      <w:hyperlink r:id="rId41" w:history="1">
        <w:r w:rsidRPr="007F65C6">
          <w:rPr>
            <w:rStyle w:val="Hyperlink"/>
            <w:spacing w:val="-6"/>
          </w:rPr>
          <w:t>CED/CHL/FCO/</w:t>
        </w:r>
        <w:r w:rsidRPr="004C0EBD">
          <w:rPr>
            <w:rStyle w:val="Hyperlink"/>
            <w:spacing w:val="-6"/>
          </w:rPr>
          <w:t>1</w:t>
        </w:r>
      </w:hyperlink>
      <w:r w:rsidRPr="007F65C6">
        <w:rPr>
          <w:spacing w:val="-6"/>
          <w:rtl/>
        </w:rPr>
        <w:t>)، وغابون (</w:t>
      </w:r>
      <w:hyperlink r:id="rId42" w:history="1">
        <w:r w:rsidRPr="007F65C6">
          <w:rPr>
            <w:rStyle w:val="Hyperlink"/>
            <w:spacing w:val="-6"/>
          </w:rPr>
          <w:t>CED/C/GAB/CO/</w:t>
        </w:r>
        <w:r w:rsidRPr="004C0EBD">
          <w:rPr>
            <w:rStyle w:val="Hyperlink"/>
            <w:spacing w:val="-6"/>
          </w:rPr>
          <w:t>1</w:t>
        </w:r>
        <w:r w:rsidRPr="007F65C6">
          <w:rPr>
            <w:rStyle w:val="Hyperlink"/>
            <w:spacing w:val="-6"/>
          </w:rPr>
          <w:t>/Add.</w:t>
        </w:r>
        <w:r w:rsidRPr="004C0EBD">
          <w:rPr>
            <w:rStyle w:val="Hyperlink"/>
            <w:spacing w:val="-6"/>
          </w:rPr>
          <w:t>1</w:t>
        </w:r>
      </w:hyperlink>
      <w:r w:rsidRPr="007F65C6">
        <w:rPr>
          <w:spacing w:val="-6"/>
          <w:rtl/>
        </w:rPr>
        <w:t>)،</w:t>
      </w:r>
      <w:r>
        <w:rPr>
          <w:rtl/>
        </w:rPr>
        <w:t xml:space="preserve"> وليتوانيا (</w:t>
      </w:r>
      <w:hyperlink r:id="rId43" w:history="1">
        <w:r w:rsidRPr="007F65C6">
          <w:rPr>
            <w:rStyle w:val="Hyperlink"/>
          </w:rPr>
          <w:t>CED/C/LTU/CO/</w:t>
        </w:r>
        <w:r w:rsidRPr="004C0EBD">
          <w:rPr>
            <w:rStyle w:val="Hyperlink"/>
          </w:rPr>
          <w:t>1</w:t>
        </w:r>
        <w:r w:rsidRPr="007F65C6">
          <w:rPr>
            <w:rStyle w:val="Hyperlink"/>
          </w:rPr>
          <w:t>/Add.</w:t>
        </w:r>
        <w:r w:rsidRPr="004C0EBD">
          <w:rPr>
            <w:rStyle w:val="Hyperlink"/>
          </w:rPr>
          <w:t>1</w:t>
        </w:r>
      </w:hyperlink>
      <w:r>
        <w:rPr>
          <w:rtl/>
        </w:rPr>
        <w:t>)، والنمسا (</w:t>
      </w:r>
      <w:hyperlink r:id="rId44" w:history="1">
        <w:r w:rsidRPr="007F65C6">
          <w:rPr>
            <w:rStyle w:val="Hyperlink"/>
          </w:rPr>
          <w:t>CED/C/AUT/FCO/</w:t>
        </w:r>
        <w:r w:rsidRPr="004C0EBD">
          <w:rPr>
            <w:rStyle w:val="Hyperlink"/>
          </w:rPr>
          <w:t>1</w:t>
        </w:r>
      </w:hyperlink>
      <w:r>
        <w:rPr>
          <w:rtl/>
        </w:rPr>
        <w:t>)، وهندوراس (</w:t>
      </w:r>
      <w:hyperlink r:id="rId45" w:history="1">
        <w:r w:rsidRPr="007F65C6">
          <w:rPr>
            <w:rStyle w:val="Hyperlink"/>
          </w:rPr>
          <w:t>C/HND/CO/</w:t>
        </w:r>
        <w:r w:rsidRPr="004C0EBD">
          <w:rPr>
            <w:rStyle w:val="Hyperlink"/>
          </w:rPr>
          <w:t>1</w:t>
        </w:r>
        <w:r w:rsidRPr="007F65C6">
          <w:rPr>
            <w:rStyle w:val="Hyperlink"/>
          </w:rPr>
          <w:t>/Add.</w:t>
        </w:r>
        <w:r w:rsidRPr="004C0EBD">
          <w:rPr>
            <w:rStyle w:val="Hyperlink"/>
          </w:rPr>
          <w:t>1</w:t>
        </w:r>
      </w:hyperlink>
      <w:r>
        <w:rPr>
          <w:rtl/>
        </w:rPr>
        <w:t>)، واليابان (</w:t>
      </w:r>
      <w:hyperlink r:id="rId46" w:history="1">
        <w:r w:rsidRPr="007F65C6">
          <w:rPr>
            <w:rStyle w:val="Hyperlink"/>
          </w:rPr>
          <w:t>CED/C/JPN/FCO/</w:t>
        </w:r>
        <w:r w:rsidRPr="004C0EBD">
          <w:rPr>
            <w:rStyle w:val="Hyperlink"/>
          </w:rPr>
          <w:t>1</w:t>
        </w:r>
      </w:hyperlink>
      <w:r>
        <w:rPr>
          <w:rtl/>
        </w:rPr>
        <w:t>)، والتقييمات والقرارات التي اعتمدتها في دورتها التاسعة عشرة. وبعث المقررون المعنيون بمتابعة الملاحظات الختامية برسائل إلى كل واحدة من الدول الأطراف المعنية لاطلاعها على توصيات اللجنة. ولم ترد أي معلومات عن متابعة الملاحظات الختامية للجنة بشأن بيرو</w:t>
      </w:r>
      <w:r w:rsidR="007F65C6">
        <w:rPr>
          <w:rFonts w:hint="cs"/>
          <w:rtl/>
        </w:rPr>
        <w:t xml:space="preserve"> </w:t>
      </w:r>
      <w:r>
        <w:rPr>
          <w:rtl/>
        </w:rPr>
        <w:t>(</w:t>
      </w:r>
      <w:hyperlink r:id="rId47" w:history="1">
        <w:r w:rsidRPr="007F65C6">
          <w:rPr>
            <w:rStyle w:val="Hyperlink"/>
          </w:rPr>
          <w:t>CED/C/PER/CO/</w:t>
        </w:r>
        <w:r w:rsidRPr="004C0EBD">
          <w:rPr>
            <w:rStyle w:val="Hyperlink"/>
          </w:rPr>
          <w:t>1</w:t>
        </w:r>
      </w:hyperlink>
      <w:r>
        <w:rPr>
          <w:rtl/>
        </w:rPr>
        <w:t>). وأرسلت اللجنة رسائل تذكيرية إلى الدولة الطرف.</w:t>
      </w:r>
    </w:p>
    <w:p w14:paraId="306AB1CF" w14:textId="77777777" w:rsidR="00D20623" w:rsidRDefault="00D20623">
      <w:pPr>
        <w:bidi w:val="0"/>
        <w:spacing w:after="200" w:line="276" w:lineRule="auto"/>
        <w:jc w:val="left"/>
        <w:rPr>
          <w:sz w:val="22"/>
          <w:rtl/>
          <w:lang w:val="en-GB"/>
        </w:rPr>
      </w:pPr>
      <w:r>
        <w:rPr>
          <w:rtl/>
        </w:rPr>
        <w:br w:type="page"/>
      </w:r>
    </w:p>
    <w:p w14:paraId="00037D26" w14:textId="4A938570" w:rsidR="004460C3" w:rsidRPr="004C0EBD" w:rsidRDefault="004460C3" w:rsidP="00D20623">
      <w:pPr>
        <w:pStyle w:val="HChGA"/>
        <w:rPr>
          <w:rtl/>
        </w:rPr>
      </w:pPr>
      <w:r w:rsidRPr="004C0EBD">
        <w:rPr>
          <w:rtl/>
        </w:rPr>
        <w:lastRenderedPageBreak/>
        <w:tab/>
      </w:r>
      <w:r w:rsidRPr="004C0EBD">
        <w:rPr>
          <w:rtl/>
        </w:rPr>
        <w:tab/>
      </w:r>
      <w:bookmarkStart w:id="27" w:name="_Toc76716478"/>
      <w:r w:rsidRPr="004C0EBD">
        <w:rPr>
          <w:rtl/>
        </w:rPr>
        <w:t>الفصل السادس</w:t>
      </w:r>
      <w:r w:rsidR="00D20623" w:rsidRPr="004C0EBD">
        <w:rPr>
          <w:rtl/>
        </w:rPr>
        <w:tab/>
      </w:r>
      <w:r w:rsidR="00D20623" w:rsidRPr="004C0EBD">
        <w:rPr>
          <w:rtl/>
        </w:rPr>
        <w:br/>
      </w:r>
      <w:r w:rsidRPr="004C0EBD">
        <w:rPr>
          <w:rFonts w:ascii="Times New Roman Bold" w:hAnsi="Times New Roman Bold"/>
          <w:spacing w:val="-6"/>
          <w:rtl/>
        </w:rPr>
        <w:t xml:space="preserve">النظر في المعلومات الإضافية المقدمة من الدول الأطراف بموجب المادة </w:t>
      </w:r>
      <w:r w:rsidR="0030067C" w:rsidRPr="004C0EBD">
        <w:rPr>
          <w:rFonts w:ascii="Times New Roman Bold" w:hAnsi="Times New Roman Bold"/>
          <w:spacing w:val="-6"/>
          <w:rtl/>
        </w:rPr>
        <w:t>29(</w:t>
      </w:r>
      <w:r w:rsidRPr="004C0EBD">
        <w:rPr>
          <w:rFonts w:ascii="Times New Roman Bold" w:hAnsi="Times New Roman Bold"/>
          <w:spacing w:val="-6"/>
          <w:rtl/>
        </w:rPr>
        <w:t>4)</w:t>
      </w:r>
      <w:r w:rsidRPr="004C0EBD">
        <w:rPr>
          <w:rtl/>
        </w:rPr>
        <w:t xml:space="preserve"> من الاتفاقية</w:t>
      </w:r>
      <w:bookmarkEnd w:id="27"/>
    </w:p>
    <w:p w14:paraId="20E4C2F8" w14:textId="76DDCEC0" w:rsidR="004460C3" w:rsidRDefault="004460C3" w:rsidP="004460C3">
      <w:pPr>
        <w:pStyle w:val="SingleTxtGA"/>
        <w:rPr>
          <w:rtl/>
        </w:rPr>
      </w:pPr>
      <w:r w:rsidRPr="004C0EBD">
        <w:rPr>
          <w:rtl/>
        </w:rPr>
        <w:t>32</w:t>
      </w:r>
      <w:r w:rsidR="0030067C">
        <w:rPr>
          <w:rtl/>
        </w:rPr>
        <w:t>-</w:t>
      </w:r>
      <w:r w:rsidR="0030067C">
        <w:rPr>
          <w:rtl/>
        </w:rPr>
        <w:tab/>
      </w:r>
      <w:r>
        <w:rPr>
          <w:rtl/>
        </w:rPr>
        <w:t>خلال الفترة المشمولة بهذا التقرير، تلقت اللجنة معلومات إضافية من ألمانيا (</w:t>
      </w:r>
      <w:hyperlink r:id="rId48" w:history="1">
        <w:r w:rsidRPr="007F65C6">
          <w:rPr>
            <w:rStyle w:val="Hyperlink"/>
          </w:rPr>
          <w:t>CED/C/DEU/AI/</w:t>
        </w:r>
        <w:r w:rsidRPr="004C0EBD">
          <w:rPr>
            <w:rStyle w:val="Hyperlink"/>
          </w:rPr>
          <w:t>1</w:t>
        </w:r>
      </w:hyperlink>
      <w:r>
        <w:rPr>
          <w:rtl/>
        </w:rPr>
        <w:t>) وبلجيكا (</w:t>
      </w:r>
      <w:hyperlink r:id="rId49" w:history="1">
        <w:r w:rsidRPr="007F65C6">
          <w:rPr>
            <w:rStyle w:val="Hyperlink"/>
          </w:rPr>
          <w:t>CED/C/BEL/AI/</w:t>
        </w:r>
        <w:r w:rsidRPr="004C0EBD">
          <w:rPr>
            <w:rStyle w:val="Hyperlink"/>
          </w:rPr>
          <w:t>1</w:t>
        </w:r>
      </w:hyperlink>
      <w:r>
        <w:rPr>
          <w:rtl/>
        </w:rPr>
        <w:t>)، وهولندا</w:t>
      </w:r>
      <w:r w:rsidR="007F65C6">
        <w:rPr>
          <w:rFonts w:hint="cs"/>
          <w:rtl/>
        </w:rPr>
        <w:t xml:space="preserve"> </w:t>
      </w:r>
      <w:r>
        <w:rPr>
          <w:rtl/>
        </w:rPr>
        <w:t>(</w:t>
      </w:r>
      <w:hyperlink r:id="rId50" w:history="1">
        <w:r w:rsidRPr="007F65C6">
          <w:rPr>
            <w:rStyle w:val="Hyperlink"/>
          </w:rPr>
          <w:t>CED/C/NLD/AI/</w:t>
        </w:r>
        <w:r w:rsidRPr="004C0EBD">
          <w:rPr>
            <w:rStyle w:val="Hyperlink"/>
          </w:rPr>
          <w:t>1</w:t>
        </w:r>
      </w:hyperlink>
      <w:r>
        <w:rPr>
          <w:rtl/>
        </w:rPr>
        <w:t>).</w:t>
      </w:r>
    </w:p>
    <w:p w14:paraId="0318655D" w14:textId="075B4490" w:rsidR="004460C3" w:rsidRDefault="004460C3" w:rsidP="004460C3">
      <w:pPr>
        <w:pStyle w:val="SingleTxtGA"/>
        <w:rPr>
          <w:rtl/>
        </w:rPr>
      </w:pPr>
      <w:r w:rsidRPr="004C0EBD">
        <w:rPr>
          <w:rtl/>
        </w:rPr>
        <w:t>33</w:t>
      </w:r>
      <w:r w:rsidR="0030067C">
        <w:rPr>
          <w:rtl/>
        </w:rPr>
        <w:t>-</w:t>
      </w:r>
      <w:r w:rsidR="0030067C">
        <w:rPr>
          <w:rtl/>
        </w:rPr>
        <w:tab/>
      </w:r>
      <w:r>
        <w:rPr>
          <w:rtl/>
        </w:rPr>
        <w:t>ونظمت اللجنة في دورتها التاسعة عشرة جلسة تحاور على الإنترنت للنظر في المعلومات الإضافية المقدمة من العراق (</w:t>
      </w:r>
      <w:hyperlink r:id="rId51" w:history="1">
        <w:r w:rsidRPr="007F65C6">
          <w:rPr>
            <w:rStyle w:val="Hyperlink"/>
          </w:rPr>
          <w:t>CED/C/IRQ/AI/</w:t>
        </w:r>
        <w:r w:rsidRPr="004C0EBD">
          <w:rPr>
            <w:rStyle w:val="Hyperlink"/>
          </w:rPr>
          <w:t>11</w:t>
        </w:r>
      </w:hyperlink>
      <w:r>
        <w:rPr>
          <w:rtl/>
        </w:rPr>
        <w:t>). وكان هذا أول حوار تنظمه هيئة معاهدة عن</w:t>
      </w:r>
      <w:r w:rsidR="007F65C6">
        <w:t> </w:t>
      </w:r>
      <w:r>
        <w:rPr>
          <w:rtl/>
        </w:rPr>
        <w:t xml:space="preserve">طريق الإنترنت. </w:t>
      </w:r>
    </w:p>
    <w:p w14:paraId="59F543BD" w14:textId="25C00D93" w:rsidR="004460C3" w:rsidRDefault="004460C3" w:rsidP="004460C3">
      <w:pPr>
        <w:pStyle w:val="SingleTxtGA"/>
        <w:rPr>
          <w:rtl/>
        </w:rPr>
      </w:pPr>
      <w:r w:rsidRPr="004C0EBD">
        <w:rPr>
          <w:rtl/>
        </w:rPr>
        <w:t>34</w:t>
      </w:r>
      <w:r w:rsidR="0030067C">
        <w:rPr>
          <w:rtl/>
        </w:rPr>
        <w:t>-</w:t>
      </w:r>
      <w:r w:rsidR="0030067C">
        <w:rPr>
          <w:rtl/>
        </w:rPr>
        <w:tab/>
      </w:r>
      <w:r>
        <w:rPr>
          <w:rtl/>
        </w:rPr>
        <w:t>ونظمت اللجنة في دورتها العشرين جلسة حوار على الإنترنت للنظر في المعلومات الإضافية المقدمة من كولومبيا (</w:t>
      </w:r>
      <w:hyperlink r:id="rId52" w:history="1">
        <w:r w:rsidRPr="0036299D">
          <w:rPr>
            <w:rStyle w:val="Hyperlink"/>
          </w:rPr>
          <w:t>CED/C/COL/AI/</w:t>
        </w:r>
        <w:r w:rsidRPr="004C0EBD">
          <w:rPr>
            <w:rStyle w:val="Hyperlink"/>
          </w:rPr>
          <w:t>1</w:t>
        </w:r>
      </w:hyperlink>
      <w:r>
        <w:rPr>
          <w:rtl/>
        </w:rPr>
        <w:t>).</w:t>
      </w:r>
    </w:p>
    <w:p w14:paraId="0E1D6666" w14:textId="77777777" w:rsidR="00D20623" w:rsidRDefault="00D20623">
      <w:pPr>
        <w:bidi w:val="0"/>
        <w:spacing w:after="200" w:line="276" w:lineRule="auto"/>
        <w:jc w:val="left"/>
        <w:rPr>
          <w:sz w:val="22"/>
          <w:rtl/>
          <w:lang w:val="en-GB"/>
        </w:rPr>
      </w:pPr>
      <w:r>
        <w:rPr>
          <w:rtl/>
        </w:rPr>
        <w:br w:type="page"/>
      </w:r>
    </w:p>
    <w:p w14:paraId="453B2C8F" w14:textId="136C9015" w:rsidR="004460C3" w:rsidRPr="004C0EBD" w:rsidRDefault="004460C3" w:rsidP="00D20623">
      <w:pPr>
        <w:pStyle w:val="HChGA"/>
        <w:rPr>
          <w:rtl/>
        </w:rPr>
      </w:pPr>
      <w:r w:rsidRPr="004C0EBD">
        <w:rPr>
          <w:rtl/>
        </w:rPr>
        <w:lastRenderedPageBreak/>
        <w:tab/>
      </w:r>
      <w:r w:rsidRPr="004C0EBD">
        <w:rPr>
          <w:rtl/>
        </w:rPr>
        <w:tab/>
      </w:r>
      <w:bookmarkStart w:id="28" w:name="_Toc76716479"/>
      <w:r w:rsidRPr="004C0EBD">
        <w:rPr>
          <w:rtl/>
        </w:rPr>
        <w:t>الفصل السابع</w:t>
      </w:r>
      <w:r w:rsidR="00D20623" w:rsidRPr="004C0EBD">
        <w:rPr>
          <w:rtl/>
        </w:rPr>
        <w:tab/>
      </w:r>
      <w:r w:rsidR="00D20623" w:rsidRPr="004C0EBD">
        <w:rPr>
          <w:rtl/>
        </w:rPr>
        <w:br/>
      </w:r>
      <w:r w:rsidRPr="004C0EBD">
        <w:rPr>
          <w:rtl/>
        </w:rPr>
        <w:t>اعتماد قوائم المسائل</w:t>
      </w:r>
      <w:bookmarkEnd w:id="28"/>
    </w:p>
    <w:p w14:paraId="0A295506" w14:textId="51A93888" w:rsidR="004460C3" w:rsidRDefault="004460C3" w:rsidP="004460C3">
      <w:pPr>
        <w:pStyle w:val="SingleTxtGA"/>
        <w:rPr>
          <w:rtl/>
        </w:rPr>
      </w:pPr>
      <w:r w:rsidRPr="004C0EBD">
        <w:rPr>
          <w:rtl/>
        </w:rPr>
        <w:t>35</w:t>
      </w:r>
      <w:r w:rsidR="0030067C">
        <w:rPr>
          <w:rtl/>
        </w:rPr>
        <w:t>-</w:t>
      </w:r>
      <w:r w:rsidR="0030067C">
        <w:rPr>
          <w:rtl/>
        </w:rPr>
        <w:tab/>
      </w:r>
      <w:r>
        <w:rPr>
          <w:rtl/>
        </w:rPr>
        <w:t xml:space="preserve">اعتمدت اللجنة في دورتها التاسعة عشرة قوائم المسائل المتعلقة بكل من تشيكيا </w:t>
      </w:r>
      <w:r w:rsidRPr="00D20623">
        <w:rPr>
          <w:spacing w:val="-4"/>
          <w:rtl/>
        </w:rPr>
        <w:t>(</w:t>
      </w:r>
      <w:hyperlink r:id="rId53" w:history="1">
        <w:r w:rsidRPr="0016489D">
          <w:rPr>
            <w:rStyle w:val="Hyperlink"/>
            <w:spacing w:val="-4"/>
          </w:rPr>
          <w:t>CED/C/CZE/Q/</w:t>
        </w:r>
        <w:r w:rsidRPr="004C0EBD">
          <w:rPr>
            <w:rStyle w:val="Hyperlink"/>
            <w:spacing w:val="-4"/>
          </w:rPr>
          <w:t>1</w:t>
        </w:r>
      </w:hyperlink>
      <w:r w:rsidRPr="00D20623">
        <w:rPr>
          <w:spacing w:val="-4"/>
          <w:rtl/>
        </w:rPr>
        <w:t>)، واليونان (</w:t>
      </w:r>
      <w:hyperlink r:id="rId54" w:history="1">
        <w:r w:rsidR="0016489D" w:rsidRPr="004969C5">
          <w:rPr>
            <w:rStyle w:val="Hyperlink"/>
          </w:rPr>
          <w:t>CED/C/GRC/Q/</w:t>
        </w:r>
        <w:r w:rsidR="0016489D" w:rsidRPr="004C0EBD">
          <w:rPr>
            <w:rStyle w:val="Hyperlink"/>
          </w:rPr>
          <w:t>1</w:t>
        </w:r>
      </w:hyperlink>
      <w:r w:rsidRPr="00D20623">
        <w:rPr>
          <w:spacing w:val="-4"/>
          <w:rtl/>
        </w:rPr>
        <w:t>) والنيجر</w:t>
      </w:r>
      <w:r w:rsidR="00D20623" w:rsidRPr="00D20623">
        <w:rPr>
          <w:rFonts w:hint="cs"/>
          <w:spacing w:val="-4"/>
          <w:rtl/>
        </w:rPr>
        <w:t xml:space="preserve"> </w:t>
      </w:r>
      <w:r w:rsidRPr="00D20623">
        <w:rPr>
          <w:spacing w:val="-4"/>
          <w:rtl/>
        </w:rPr>
        <w:t>(</w:t>
      </w:r>
      <w:hyperlink r:id="rId55" w:history="1">
        <w:r w:rsidR="0016489D" w:rsidRPr="004969C5">
          <w:rPr>
            <w:rStyle w:val="Hyperlink"/>
          </w:rPr>
          <w:t>CED/C/NER/Q/</w:t>
        </w:r>
        <w:r w:rsidR="0016489D" w:rsidRPr="004C0EBD">
          <w:rPr>
            <w:rStyle w:val="Hyperlink"/>
          </w:rPr>
          <w:t>1</w:t>
        </w:r>
      </w:hyperlink>
      <w:r w:rsidRPr="00D20623">
        <w:rPr>
          <w:spacing w:val="-4"/>
          <w:rtl/>
        </w:rPr>
        <w:t>) وقائمة مسائل</w:t>
      </w:r>
      <w:r>
        <w:rPr>
          <w:rtl/>
        </w:rPr>
        <w:t xml:space="preserve"> </w:t>
      </w:r>
      <w:r w:rsidRPr="00D20623">
        <w:rPr>
          <w:spacing w:val="-4"/>
          <w:rtl/>
        </w:rPr>
        <w:t>بشأن مالي دون تلقي تقريرها (</w:t>
      </w:r>
      <w:hyperlink r:id="rId56" w:history="1">
        <w:r w:rsidR="0016489D" w:rsidRPr="004969C5">
          <w:rPr>
            <w:rStyle w:val="Hyperlink"/>
          </w:rPr>
          <w:t>CED/C/MLI/QAR/</w:t>
        </w:r>
        <w:r w:rsidR="0016489D" w:rsidRPr="004C0EBD">
          <w:rPr>
            <w:rStyle w:val="Hyperlink"/>
          </w:rPr>
          <w:t>1</w:t>
        </w:r>
      </w:hyperlink>
      <w:r w:rsidRPr="00D20623">
        <w:rPr>
          <w:spacing w:val="-4"/>
          <w:rtl/>
        </w:rPr>
        <w:t>). وقدمت مالي تقريرها الأولي (</w:t>
      </w:r>
      <w:hyperlink r:id="rId57" w:history="1">
        <w:r w:rsidR="0016489D" w:rsidRPr="00ED6BA0">
          <w:rPr>
            <w:rStyle w:val="Hyperlink"/>
          </w:rPr>
          <w:t>CED/C/MLI/</w:t>
        </w:r>
        <w:r w:rsidR="0016489D" w:rsidRPr="004C0EBD">
          <w:rPr>
            <w:rStyle w:val="Hyperlink"/>
          </w:rPr>
          <w:t>1</w:t>
        </w:r>
      </w:hyperlink>
      <w:r w:rsidRPr="00D20623">
        <w:rPr>
          <w:spacing w:val="-4"/>
          <w:rtl/>
        </w:rPr>
        <w:t>)</w:t>
      </w:r>
      <w:r>
        <w:rPr>
          <w:rtl/>
        </w:rPr>
        <w:t xml:space="preserve"> الذي تأخر منذ عام </w:t>
      </w:r>
      <w:r w:rsidRPr="004C0EBD">
        <w:rPr>
          <w:rtl/>
        </w:rPr>
        <w:t>2012</w:t>
      </w:r>
      <w:r>
        <w:rPr>
          <w:rtl/>
        </w:rPr>
        <w:t xml:space="preserve">، عقب استلامها قائمة مسائل في غياب تقريرها. وعملا بأساليب عمل اللجنة (الفقرة </w:t>
      </w:r>
      <w:r w:rsidRPr="004C0EBD">
        <w:rPr>
          <w:rtl/>
        </w:rPr>
        <w:t>28</w:t>
      </w:r>
      <w:r>
        <w:rPr>
          <w:rtl/>
        </w:rPr>
        <w:t xml:space="preserve">)، بدأت العملية العادية للنظر في تقرير الدولة. وستعتمد اللجنة في دورتها الحادية والعشرين قائمة المسائل المتعلقة بالتقرير المقدم من مالي. </w:t>
      </w:r>
    </w:p>
    <w:p w14:paraId="6EAF904F" w14:textId="7791E14D" w:rsidR="004460C3" w:rsidRDefault="004460C3" w:rsidP="004460C3">
      <w:pPr>
        <w:pStyle w:val="SingleTxtGA"/>
        <w:rPr>
          <w:rtl/>
        </w:rPr>
      </w:pPr>
      <w:r w:rsidRPr="004C0EBD">
        <w:rPr>
          <w:rtl/>
        </w:rPr>
        <w:t>36</w:t>
      </w:r>
      <w:r>
        <w:rPr>
          <w:rtl/>
        </w:rPr>
        <w:t>-</w:t>
      </w:r>
      <w:r>
        <w:rPr>
          <w:rtl/>
        </w:rPr>
        <w:tab/>
        <w:t>واعتمدت اللجنة في دورتها العشرين قائمة المسائل بشأن زامبيا دون تلقي تقريرها (</w:t>
      </w:r>
      <w:hyperlink r:id="rId58" w:history="1">
        <w:r w:rsidRPr="0016489D">
          <w:rPr>
            <w:rStyle w:val="Hyperlink"/>
          </w:rPr>
          <w:t>CED/C/ZMB/QAR/</w:t>
        </w:r>
        <w:r w:rsidRPr="004C0EBD">
          <w:rPr>
            <w:rStyle w:val="Hyperlink"/>
          </w:rPr>
          <w:t>1</w:t>
        </w:r>
      </w:hyperlink>
      <w:r>
        <w:rPr>
          <w:rtl/>
        </w:rPr>
        <w:t>).</w:t>
      </w:r>
    </w:p>
    <w:p w14:paraId="60C88863" w14:textId="77777777" w:rsidR="00D20623" w:rsidRDefault="00D20623">
      <w:pPr>
        <w:bidi w:val="0"/>
        <w:spacing w:after="200" w:line="276" w:lineRule="auto"/>
        <w:jc w:val="left"/>
        <w:rPr>
          <w:sz w:val="22"/>
          <w:rtl/>
          <w:lang w:val="en-GB"/>
        </w:rPr>
      </w:pPr>
      <w:r>
        <w:rPr>
          <w:rtl/>
        </w:rPr>
        <w:br w:type="page"/>
      </w:r>
    </w:p>
    <w:p w14:paraId="490F4B5A" w14:textId="3BDEBD5B" w:rsidR="004460C3" w:rsidRPr="004C0EBD" w:rsidRDefault="004460C3" w:rsidP="00D20623">
      <w:pPr>
        <w:pStyle w:val="HChGA"/>
        <w:rPr>
          <w:rtl/>
        </w:rPr>
      </w:pPr>
      <w:r w:rsidRPr="004C0EBD">
        <w:rPr>
          <w:rtl/>
        </w:rPr>
        <w:lastRenderedPageBreak/>
        <w:tab/>
      </w:r>
      <w:r w:rsidRPr="004C0EBD">
        <w:rPr>
          <w:rtl/>
        </w:rPr>
        <w:tab/>
      </w:r>
      <w:bookmarkStart w:id="29" w:name="_Toc76716480"/>
      <w:r w:rsidRPr="004C0EBD">
        <w:rPr>
          <w:rtl/>
        </w:rPr>
        <w:t>الفصل الثامن</w:t>
      </w:r>
      <w:r w:rsidR="00D20623" w:rsidRPr="004C0EBD">
        <w:rPr>
          <w:rtl/>
        </w:rPr>
        <w:tab/>
      </w:r>
      <w:r w:rsidR="00D20623" w:rsidRPr="004C0EBD">
        <w:rPr>
          <w:rtl/>
        </w:rPr>
        <w:br/>
      </w:r>
      <w:r w:rsidRPr="004C0EBD">
        <w:rPr>
          <w:rtl/>
        </w:rPr>
        <w:t>تقديم التقارير بموجب الاتفاقية</w:t>
      </w:r>
      <w:bookmarkEnd w:id="29"/>
    </w:p>
    <w:p w14:paraId="6ACA9562" w14:textId="74E786D0" w:rsidR="004460C3" w:rsidRDefault="004460C3" w:rsidP="004460C3">
      <w:pPr>
        <w:pStyle w:val="SingleTxtGA"/>
        <w:rPr>
          <w:rtl/>
        </w:rPr>
      </w:pPr>
      <w:r w:rsidRPr="004C0EBD">
        <w:rPr>
          <w:rtl/>
        </w:rPr>
        <w:t>37</w:t>
      </w:r>
      <w:r>
        <w:rPr>
          <w:rtl/>
        </w:rPr>
        <w:t>-</w:t>
      </w:r>
      <w:r>
        <w:rPr>
          <w:rtl/>
        </w:rPr>
        <w:tab/>
        <w:t xml:space="preserve">وترد في مرفق هذا التقرير قائمة بأسماء جميع الدول الأطراف وحالة تقديم تقاريرها. وخلال الفترة المشمولة بالتقرير، وردت بموجب المادة </w:t>
      </w:r>
      <w:r w:rsidR="0030067C" w:rsidRPr="004C0EBD">
        <w:rPr>
          <w:rtl/>
        </w:rPr>
        <w:t>29</w:t>
      </w:r>
      <w:r w:rsidR="0030067C">
        <w:rPr>
          <w:rtl/>
        </w:rPr>
        <w:t>(</w:t>
      </w:r>
      <w:r w:rsidRPr="004C0EBD">
        <w:rPr>
          <w:rtl/>
        </w:rPr>
        <w:t>1</w:t>
      </w:r>
      <w:r>
        <w:rPr>
          <w:rtl/>
        </w:rPr>
        <w:t>) من الاتفاقية تقارير كل من غامبيا (</w:t>
      </w:r>
      <w:hyperlink r:id="rId59" w:history="1">
        <w:r w:rsidRPr="0016489D">
          <w:rPr>
            <w:rStyle w:val="Hyperlink"/>
          </w:rPr>
          <w:t>CED/C/GMB/</w:t>
        </w:r>
        <w:r w:rsidRPr="004C0EBD">
          <w:rPr>
            <w:rStyle w:val="Hyperlink"/>
          </w:rPr>
          <w:t>1</w:t>
        </w:r>
      </w:hyperlink>
      <w:r>
        <w:rPr>
          <w:rtl/>
        </w:rPr>
        <w:t>)، وكوستاريكا (</w:t>
      </w:r>
      <w:hyperlink r:id="rId60" w:history="1">
        <w:r w:rsidRPr="0016489D">
          <w:rPr>
            <w:rStyle w:val="Hyperlink"/>
          </w:rPr>
          <w:t>CED/C/CRI/</w:t>
        </w:r>
        <w:r w:rsidRPr="004C0EBD">
          <w:rPr>
            <w:rStyle w:val="Hyperlink"/>
          </w:rPr>
          <w:t>1</w:t>
        </w:r>
      </w:hyperlink>
      <w:r>
        <w:rPr>
          <w:rtl/>
        </w:rPr>
        <w:t>)، ومالي (</w:t>
      </w:r>
      <w:hyperlink r:id="rId61" w:history="1">
        <w:r w:rsidRPr="0016489D">
          <w:rPr>
            <w:rStyle w:val="Hyperlink"/>
          </w:rPr>
          <w:t>CED/C/MLI/</w:t>
        </w:r>
        <w:r w:rsidRPr="004C0EBD">
          <w:rPr>
            <w:rStyle w:val="Hyperlink"/>
          </w:rPr>
          <w:t>1</w:t>
        </w:r>
      </w:hyperlink>
      <w:r>
        <w:rPr>
          <w:rtl/>
        </w:rPr>
        <w:t>)، وموريتانيا (</w:t>
      </w:r>
      <w:hyperlink r:id="rId62" w:history="1">
        <w:r w:rsidRPr="0016489D">
          <w:rPr>
            <w:rStyle w:val="Hyperlink"/>
          </w:rPr>
          <w:t>CED/C/MRT/</w:t>
        </w:r>
        <w:r w:rsidRPr="004C0EBD">
          <w:rPr>
            <w:rStyle w:val="Hyperlink"/>
          </w:rPr>
          <w:t>1</w:t>
        </w:r>
      </w:hyperlink>
      <w:r>
        <w:rPr>
          <w:rtl/>
        </w:rPr>
        <w:t>)، ونيجيريا (</w:t>
      </w:r>
      <w:hyperlink r:id="rId63" w:history="1">
        <w:r w:rsidRPr="0016489D">
          <w:rPr>
            <w:rStyle w:val="Hyperlink"/>
          </w:rPr>
          <w:t>CED/C/NGA/</w:t>
        </w:r>
        <w:r w:rsidRPr="004C0EBD">
          <w:rPr>
            <w:rStyle w:val="Hyperlink"/>
          </w:rPr>
          <w:t>1</w:t>
        </w:r>
      </w:hyperlink>
      <w:r>
        <w:rPr>
          <w:rtl/>
        </w:rPr>
        <w:t>).</w:t>
      </w:r>
    </w:p>
    <w:p w14:paraId="78D1BAB2" w14:textId="0EE23D83" w:rsidR="004460C3" w:rsidRDefault="004460C3" w:rsidP="004460C3">
      <w:pPr>
        <w:pStyle w:val="SingleTxtGA"/>
        <w:rPr>
          <w:rtl/>
        </w:rPr>
      </w:pPr>
      <w:r w:rsidRPr="004C0EBD">
        <w:rPr>
          <w:rtl/>
        </w:rPr>
        <w:t>38</w:t>
      </w:r>
      <w:r>
        <w:rPr>
          <w:rtl/>
        </w:rPr>
        <w:t>-</w:t>
      </w:r>
      <w:r>
        <w:rPr>
          <w:rtl/>
        </w:rPr>
        <w:tab/>
        <w:t xml:space="preserve">ولاحظت اللجنة في دورتها العشرين، أن تقارير أوكرانيا، وبليز، وبنن، وتوغو، وجمهورية أفريقيا الوسطى، وزامبيا، وساموا، وسري لانكا، وسيشيل، وكمبوديا، وليسوتو، ومالطة، والمغرب، وملاوي لم تقدم بعد بموجب المادة </w:t>
      </w:r>
      <w:r w:rsidR="0030067C" w:rsidRPr="004C0EBD">
        <w:rPr>
          <w:rtl/>
        </w:rPr>
        <w:t>29</w:t>
      </w:r>
      <w:r w:rsidR="0030067C">
        <w:rPr>
          <w:rtl/>
        </w:rPr>
        <w:t>(</w:t>
      </w:r>
      <w:r w:rsidRPr="004C0EBD">
        <w:rPr>
          <w:rtl/>
        </w:rPr>
        <w:t>1</w:t>
      </w:r>
      <w:r>
        <w:rPr>
          <w:rtl/>
        </w:rPr>
        <w:t xml:space="preserve">) من الاتفاقية. ولاحظت </w:t>
      </w:r>
      <w:r w:rsidR="002518B6">
        <w:rPr>
          <w:rtl/>
        </w:rPr>
        <w:t xml:space="preserve">أيضاً </w:t>
      </w:r>
      <w:r>
        <w:rPr>
          <w:rtl/>
        </w:rPr>
        <w:t xml:space="preserve">أن المعلومات الإضافية التي طلبتها اللجنة من أرمينيا، وباراغواي، وصربيا، وغابون بموجب المادة </w:t>
      </w:r>
      <w:r w:rsidR="0030067C" w:rsidRPr="004C0EBD">
        <w:rPr>
          <w:rtl/>
        </w:rPr>
        <w:t>29</w:t>
      </w:r>
      <w:r w:rsidR="0030067C">
        <w:rPr>
          <w:rtl/>
        </w:rPr>
        <w:t>(</w:t>
      </w:r>
      <w:r w:rsidRPr="004C0EBD">
        <w:rPr>
          <w:rtl/>
        </w:rPr>
        <w:t>4</w:t>
      </w:r>
      <w:r>
        <w:rPr>
          <w:rtl/>
        </w:rPr>
        <w:t>) من الاتفاقية قد تأخرت.</w:t>
      </w:r>
      <w:r w:rsidR="0030067C">
        <w:rPr>
          <w:rtl/>
        </w:rPr>
        <w:t xml:space="preserve"> </w:t>
      </w:r>
    </w:p>
    <w:p w14:paraId="20F446A9" w14:textId="77777777" w:rsidR="004460C3" w:rsidRDefault="004460C3" w:rsidP="004460C3">
      <w:pPr>
        <w:pStyle w:val="SingleTxtGA"/>
        <w:rPr>
          <w:rtl/>
        </w:rPr>
      </w:pPr>
      <w:r w:rsidRPr="004C0EBD">
        <w:rPr>
          <w:rtl/>
        </w:rPr>
        <w:t>39</w:t>
      </w:r>
      <w:r>
        <w:rPr>
          <w:rtl/>
        </w:rPr>
        <w:t>-</w:t>
      </w:r>
      <w:r>
        <w:rPr>
          <w:rtl/>
        </w:rPr>
        <w:tab/>
        <w:t xml:space="preserve">وفي شباط/فبراير </w:t>
      </w:r>
      <w:r w:rsidRPr="004C0EBD">
        <w:rPr>
          <w:rtl/>
        </w:rPr>
        <w:t>2021</w:t>
      </w:r>
      <w:r>
        <w:rPr>
          <w:rtl/>
        </w:rPr>
        <w:t xml:space="preserve">، أرسلت رسالة تذكيرية ثانية إلى كل من بنن وسيشيل وملاوي، ورسالة تذكيرية ثالثة إلى جمهورية أفريقيا الوسطى وسري لانكا، ورسالة تذكيرية رابعة إلى أوكرانيا وبليز ومالطة، ورسالة تذكيرية خامسة إلى توغو وليسوتو، ورسالة تذكيرية سادسة إلى كمبوديا والمغرب؛ ورسالة تذكيرية سابعة إلى ساموا. وفي نهاية الدورة العشرين، طلب الرئيس إرسال رسائل تذكيرية جديدة إلى جميع الدول الأطراف المعنية. </w:t>
      </w:r>
    </w:p>
    <w:p w14:paraId="699E30AF" w14:textId="77777777" w:rsidR="00D20623" w:rsidRDefault="00D20623">
      <w:pPr>
        <w:bidi w:val="0"/>
        <w:spacing w:after="200" w:line="276" w:lineRule="auto"/>
        <w:jc w:val="left"/>
        <w:rPr>
          <w:sz w:val="22"/>
          <w:rtl/>
          <w:lang w:val="en-GB"/>
        </w:rPr>
      </w:pPr>
      <w:r>
        <w:rPr>
          <w:rtl/>
        </w:rPr>
        <w:br w:type="page"/>
      </w:r>
    </w:p>
    <w:p w14:paraId="4A50E4EA" w14:textId="118F70BA" w:rsidR="004460C3" w:rsidRPr="004C0EBD" w:rsidRDefault="004460C3" w:rsidP="00D20623">
      <w:pPr>
        <w:pStyle w:val="HChGA"/>
        <w:rPr>
          <w:rtl/>
        </w:rPr>
      </w:pPr>
      <w:r w:rsidRPr="004C0EBD">
        <w:rPr>
          <w:rtl/>
        </w:rPr>
        <w:lastRenderedPageBreak/>
        <w:tab/>
      </w:r>
      <w:r w:rsidRPr="004C0EBD">
        <w:rPr>
          <w:rtl/>
        </w:rPr>
        <w:tab/>
      </w:r>
      <w:bookmarkStart w:id="30" w:name="_Toc76716481"/>
      <w:r w:rsidRPr="004C0EBD">
        <w:rPr>
          <w:rtl/>
        </w:rPr>
        <w:t>الفصل التاسع</w:t>
      </w:r>
      <w:r w:rsidR="00D20623" w:rsidRPr="004C0EBD">
        <w:rPr>
          <w:rtl/>
        </w:rPr>
        <w:tab/>
      </w:r>
      <w:r w:rsidR="00D20623" w:rsidRPr="004C0EBD">
        <w:rPr>
          <w:rtl/>
        </w:rPr>
        <w:br/>
      </w:r>
      <w:r w:rsidRPr="004C0EBD">
        <w:rPr>
          <w:rtl/>
        </w:rPr>
        <w:t>الأعمال الانتقامية</w:t>
      </w:r>
      <w:bookmarkEnd w:id="30"/>
    </w:p>
    <w:p w14:paraId="1C6AC285" w14:textId="77777777" w:rsidR="004460C3" w:rsidRDefault="004460C3" w:rsidP="004460C3">
      <w:pPr>
        <w:pStyle w:val="SingleTxtGA"/>
        <w:rPr>
          <w:rtl/>
        </w:rPr>
      </w:pPr>
      <w:r w:rsidRPr="004C0EBD">
        <w:rPr>
          <w:rtl/>
        </w:rPr>
        <w:t>40</w:t>
      </w:r>
      <w:r>
        <w:rPr>
          <w:rtl/>
        </w:rPr>
        <w:t>-</w:t>
      </w:r>
      <w:r>
        <w:rPr>
          <w:rtl/>
        </w:rPr>
        <w:tab/>
        <w:t>خلال الفترة المشمولة بالتقرير، تلقت اللجنة ادعاءين بالتحرش والمراقبة والتجريم من جانب جهات فاعلة حكومية استهدفت موظفي منظمة وأقارب أحد الضحايا في المكسيك، عقب تقديم طلبات إلى اللجنة لاتخاذ إجراء عاجل. وفي هاتين الحالتين، طلبت اللجنة إلى الدولة الطرف اتخاذ تدابير الحماية، ومتابعة حالة الضحايا المزعومين.</w:t>
      </w:r>
    </w:p>
    <w:p w14:paraId="46B5362B" w14:textId="27AB8432" w:rsidR="004460C3" w:rsidRDefault="004460C3" w:rsidP="004460C3">
      <w:pPr>
        <w:pStyle w:val="SingleTxtGA"/>
        <w:rPr>
          <w:rtl/>
        </w:rPr>
      </w:pPr>
      <w:r w:rsidRPr="004C0EBD">
        <w:rPr>
          <w:rtl/>
        </w:rPr>
        <w:t>41</w:t>
      </w:r>
      <w:r>
        <w:rPr>
          <w:rtl/>
        </w:rPr>
        <w:t>-</w:t>
      </w:r>
      <w:r>
        <w:rPr>
          <w:rtl/>
        </w:rPr>
        <w:tab/>
        <w:t>وطلبت اللجنة في دورتها التاسعة عشرة إلى مقررها المعني بحالات الانتقام إعداد مشروع مبادئ توجيهية بشأن التعامل مع الادعاءات المقدمة إليها بشأن أعمال انتقامية، وتوضيح نطاق الإجراء والخطوات المطلوبة وتحديد مسؤوليات مختلف الجهات الفاعلة لدى معالجة هذه الادعاءات. واعتمدت اللجنة في دورتها العشرين مبادئها التوجيهية (</w:t>
      </w:r>
      <w:hyperlink r:id="rId64" w:history="1">
        <w:r w:rsidRPr="0016489D">
          <w:rPr>
            <w:rStyle w:val="Hyperlink"/>
          </w:rPr>
          <w:t>CED/C/</w:t>
        </w:r>
        <w:r w:rsidRPr="004C0EBD">
          <w:rPr>
            <w:rStyle w:val="Hyperlink"/>
          </w:rPr>
          <w:t>8</w:t>
        </w:r>
      </w:hyperlink>
      <w:r>
        <w:rPr>
          <w:rtl/>
        </w:rPr>
        <w:t>) المتعلقة بمنع أعمال التخويف والانتقام التي تستهدف المتعاونين مع اللجنة من أفراد وجماعات، والتصدي لها.</w:t>
      </w:r>
    </w:p>
    <w:p w14:paraId="3A9B407C" w14:textId="77777777" w:rsidR="00D20623" w:rsidRDefault="00D20623">
      <w:pPr>
        <w:bidi w:val="0"/>
        <w:spacing w:after="200" w:line="276" w:lineRule="auto"/>
        <w:jc w:val="left"/>
        <w:rPr>
          <w:sz w:val="22"/>
          <w:rtl/>
          <w:lang w:val="en-GB"/>
        </w:rPr>
      </w:pPr>
      <w:r>
        <w:rPr>
          <w:rtl/>
        </w:rPr>
        <w:br w:type="page"/>
      </w:r>
    </w:p>
    <w:p w14:paraId="2AACA5F1" w14:textId="160D5694" w:rsidR="004460C3" w:rsidRPr="004C0EBD" w:rsidRDefault="004460C3" w:rsidP="00D20623">
      <w:pPr>
        <w:pStyle w:val="HChGA"/>
        <w:rPr>
          <w:rtl/>
        </w:rPr>
      </w:pPr>
      <w:r w:rsidRPr="004C0EBD">
        <w:rPr>
          <w:rtl/>
        </w:rPr>
        <w:lastRenderedPageBreak/>
        <w:tab/>
      </w:r>
      <w:r w:rsidRPr="004C0EBD">
        <w:rPr>
          <w:rtl/>
        </w:rPr>
        <w:tab/>
      </w:r>
      <w:bookmarkStart w:id="31" w:name="_Toc76716482"/>
      <w:r w:rsidRPr="004C0EBD">
        <w:rPr>
          <w:rtl/>
        </w:rPr>
        <w:t>الفصل العاشر</w:t>
      </w:r>
      <w:r w:rsidR="00D20623" w:rsidRPr="004C0EBD">
        <w:rPr>
          <w:rtl/>
        </w:rPr>
        <w:tab/>
      </w:r>
      <w:r w:rsidR="00D20623" w:rsidRPr="004C0EBD">
        <w:rPr>
          <w:rtl/>
        </w:rPr>
        <w:br/>
      </w:r>
      <w:r w:rsidRPr="004C0EBD">
        <w:rPr>
          <w:rtl/>
        </w:rPr>
        <w:t>الإجراءات العاجلة بموجب المادة 30 من الاتفاقية</w:t>
      </w:r>
      <w:bookmarkEnd w:id="31"/>
    </w:p>
    <w:p w14:paraId="3C66CE51" w14:textId="18BF2A42" w:rsidR="004460C3" w:rsidRPr="004C0EBD" w:rsidRDefault="004460C3" w:rsidP="00D20623">
      <w:pPr>
        <w:pStyle w:val="H1GA"/>
        <w:rPr>
          <w:rtl/>
        </w:rPr>
      </w:pPr>
      <w:r w:rsidRPr="004C0EBD">
        <w:rPr>
          <w:rtl/>
        </w:rPr>
        <w:tab/>
      </w:r>
      <w:bookmarkStart w:id="32" w:name="_Toc76716483"/>
      <w:r w:rsidRPr="004C0EBD">
        <w:rPr>
          <w:rtl/>
        </w:rPr>
        <w:t>ألف</w:t>
      </w:r>
      <w:r w:rsidR="0030067C" w:rsidRPr="004C0EBD">
        <w:rPr>
          <w:rtl/>
        </w:rPr>
        <w:t>-</w:t>
      </w:r>
      <w:r w:rsidR="0030067C" w:rsidRPr="004C0EBD">
        <w:rPr>
          <w:rtl/>
        </w:rPr>
        <w:tab/>
      </w:r>
      <w:r w:rsidRPr="004C0EBD">
        <w:rPr>
          <w:rtl/>
        </w:rPr>
        <w:t>طلبات الإجراءات العاجلة الواردة والمسجَّلة منذ إنشاء اللجنة</w:t>
      </w:r>
      <w:bookmarkEnd w:id="32"/>
      <w:r w:rsidRPr="004C0EBD">
        <w:rPr>
          <w:rtl/>
        </w:rPr>
        <w:tab/>
      </w:r>
    </w:p>
    <w:p w14:paraId="4F05C301" w14:textId="372B3A86" w:rsidR="004460C3" w:rsidRDefault="004460C3" w:rsidP="004460C3">
      <w:pPr>
        <w:pStyle w:val="SingleTxtGA"/>
        <w:rPr>
          <w:rtl/>
        </w:rPr>
      </w:pPr>
      <w:r w:rsidRPr="004C0EBD">
        <w:rPr>
          <w:spacing w:val="-4"/>
          <w:rtl/>
        </w:rPr>
        <w:t>42</w:t>
      </w:r>
      <w:r w:rsidR="0030067C" w:rsidRPr="00D20623">
        <w:rPr>
          <w:spacing w:val="-4"/>
          <w:rtl/>
        </w:rPr>
        <w:t>-</w:t>
      </w:r>
      <w:r w:rsidR="0030067C" w:rsidRPr="00D20623">
        <w:rPr>
          <w:spacing w:val="-4"/>
          <w:rtl/>
        </w:rPr>
        <w:tab/>
      </w:r>
      <w:r w:rsidRPr="00D20623">
        <w:rPr>
          <w:spacing w:val="-4"/>
          <w:rtl/>
        </w:rPr>
        <w:t xml:space="preserve">في </w:t>
      </w:r>
      <w:r w:rsidRPr="004C0EBD">
        <w:rPr>
          <w:spacing w:val="-4"/>
          <w:rtl/>
        </w:rPr>
        <w:t>12</w:t>
      </w:r>
      <w:r w:rsidRPr="00D20623">
        <w:rPr>
          <w:spacing w:val="-4"/>
          <w:rtl/>
        </w:rPr>
        <w:t xml:space="preserve"> نيسان/أبريل </w:t>
      </w:r>
      <w:r w:rsidRPr="004C0EBD">
        <w:rPr>
          <w:spacing w:val="-4"/>
          <w:rtl/>
        </w:rPr>
        <w:t>2021</w:t>
      </w:r>
      <w:r w:rsidRPr="00D20623">
        <w:rPr>
          <w:spacing w:val="-4"/>
          <w:rtl/>
        </w:rPr>
        <w:t xml:space="preserve">، وهو تاريخ افتتاح الدورة العشرين، سجلت اللجنة ما مجموعه </w:t>
      </w:r>
      <w:r w:rsidRPr="004C0EBD">
        <w:rPr>
          <w:spacing w:val="-4"/>
          <w:rtl/>
        </w:rPr>
        <w:t>013</w:t>
      </w:r>
      <w:r w:rsidRPr="00D20623">
        <w:rPr>
          <w:spacing w:val="-4"/>
          <w:rtl/>
        </w:rPr>
        <w:t xml:space="preserve"> </w:t>
      </w:r>
      <w:r w:rsidRPr="004C0EBD">
        <w:rPr>
          <w:spacing w:val="-4"/>
          <w:rtl/>
        </w:rPr>
        <w:t>1</w:t>
      </w:r>
      <w:r w:rsidRPr="00D20623">
        <w:rPr>
          <w:spacing w:val="-4"/>
          <w:rtl/>
        </w:rPr>
        <w:t xml:space="preserve"> </w:t>
      </w:r>
      <w:r>
        <w:rPr>
          <w:rtl/>
        </w:rPr>
        <w:t xml:space="preserve">طلبا لاتخاذ إجراءات عاجلة منذ عام </w:t>
      </w:r>
      <w:r w:rsidRPr="004C0EBD">
        <w:rPr>
          <w:rtl/>
        </w:rPr>
        <w:t>2012</w:t>
      </w:r>
      <w:r>
        <w:rPr>
          <w:rtl/>
        </w:rPr>
        <w:t xml:space="preserve">. </w:t>
      </w:r>
    </w:p>
    <w:p w14:paraId="286CDEFE" w14:textId="78C4EC2E" w:rsidR="004460C3" w:rsidRDefault="004460C3" w:rsidP="00D20623">
      <w:pPr>
        <w:pStyle w:val="SingleTxtGA"/>
        <w:rPr>
          <w:rtl/>
        </w:rPr>
      </w:pPr>
      <w:r w:rsidRPr="004C0EBD">
        <w:rPr>
          <w:rtl/>
        </w:rPr>
        <w:t>43</w:t>
      </w:r>
      <w:r w:rsidR="0030067C">
        <w:rPr>
          <w:rtl/>
        </w:rPr>
        <w:t>-</w:t>
      </w:r>
      <w:r w:rsidR="0030067C">
        <w:rPr>
          <w:rtl/>
        </w:rPr>
        <w:tab/>
      </w:r>
      <w:r w:rsidRPr="00D20623">
        <w:rPr>
          <w:spacing w:val="-2"/>
          <w:rtl/>
        </w:rPr>
        <w:t xml:space="preserve">ويبين الجدول أدناه طلبات اتخاذ الإجراءات العاجلة التي سجلتها اللجنة في الفترة من عام </w:t>
      </w:r>
      <w:r w:rsidRPr="004C0EBD">
        <w:rPr>
          <w:spacing w:val="-2"/>
          <w:rtl/>
        </w:rPr>
        <w:t>2012</w:t>
      </w:r>
      <w:r w:rsidRPr="00D20623">
        <w:rPr>
          <w:spacing w:val="-2"/>
          <w:rtl/>
        </w:rPr>
        <w:t xml:space="preserve"> </w:t>
      </w:r>
      <w:r>
        <w:rPr>
          <w:rtl/>
        </w:rPr>
        <w:t xml:space="preserve">إلى </w:t>
      </w:r>
      <w:r w:rsidRPr="004C0EBD">
        <w:rPr>
          <w:rtl/>
        </w:rPr>
        <w:t>1</w:t>
      </w:r>
      <w:r>
        <w:rPr>
          <w:rtl/>
        </w:rPr>
        <w:t xml:space="preserve"> نيسان/أبريل </w:t>
      </w:r>
      <w:r w:rsidRPr="004C0EBD">
        <w:rPr>
          <w:rtl/>
        </w:rPr>
        <w:t>2021</w:t>
      </w:r>
      <w:r>
        <w:rPr>
          <w:rtl/>
        </w:rPr>
        <w:t>، حسب السنة والدولة الطرف.</w:t>
      </w:r>
    </w:p>
    <w:p w14:paraId="73B37FED" w14:textId="30458F87" w:rsidR="004460C3" w:rsidRPr="004C0EBD" w:rsidRDefault="004460C3" w:rsidP="004460C3">
      <w:pPr>
        <w:pStyle w:val="H23GA"/>
        <w:rPr>
          <w:rtl/>
          <w:lang w:bidi="ar"/>
        </w:rPr>
      </w:pPr>
      <w:r w:rsidRPr="004C0EBD">
        <w:rPr>
          <w:rtl/>
          <w:lang w:bidi="ar"/>
        </w:rPr>
        <w:tab/>
      </w:r>
      <w:r w:rsidRPr="004C0EBD">
        <w:rPr>
          <w:rtl/>
          <w:lang w:bidi="ar"/>
        </w:rPr>
        <w:tab/>
        <w:t>طلبات اتخاذ الإجراءات العاجلة المسجلة حتى 1 نيسان/أبريل 2021، لكل سنة ولكل دولة طرف</w:t>
      </w:r>
    </w:p>
    <w:tbl>
      <w:tblPr>
        <w:tblpPr w:leftFromText="180" w:rightFromText="180" w:vertAnchor="text" w:tblpY="665"/>
        <w:bidiVisual/>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40"/>
        <w:gridCol w:w="361"/>
        <w:gridCol w:w="361"/>
        <w:gridCol w:w="360"/>
        <w:gridCol w:w="361"/>
        <w:gridCol w:w="360"/>
        <w:gridCol w:w="361"/>
        <w:gridCol w:w="373"/>
        <w:gridCol w:w="361"/>
        <w:gridCol w:w="370"/>
        <w:gridCol w:w="428"/>
        <w:gridCol w:w="361"/>
        <w:gridCol w:w="361"/>
        <w:gridCol w:w="360"/>
        <w:gridCol w:w="361"/>
        <w:gridCol w:w="415"/>
        <w:gridCol w:w="361"/>
        <w:gridCol w:w="360"/>
        <w:gridCol w:w="369"/>
        <w:gridCol w:w="369"/>
        <w:gridCol w:w="361"/>
        <w:gridCol w:w="360"/>
        <w:gridCol w:w="370"/>
        <w:gridCol w:w="370"/>
        <w:gridCol w:w="625"/>
      </w:tblGrid>
      <w:tr w:rsidR="00D20623" w:rsidRPr="00CA020A" w14:paraId="2AA98FC6" w14:textId="77777777" w:rsidTr="009942EC">
        <w:trPr>
          <w:cantSplit/>
          <w:trHeight w:val="2174"/>
          <w:tblHeader/>
        </w:trPr>
        <w:tc>
          <w:tcPr>
            <w:tcW w:w="540" w:type="dxa"/>
            <w:tcBorders>
              <w:top w:val="single" w:sz="4" w:space="0" w:color="auto"/>
              <w:bottom w:val="single" w:sz="12" w:space="0" w:color="auto"/>
            </w:tcBorders>
            <w:shd w:val="clear" w:color="auto" w:fill="auto"/>
            <w:vAlign w:val="bottom"/>
            <w:hideMark/>
          </w:tcPr>
          <w:p w14:paraId="4F08358B" w14:textId="77777777" w:rsidR="00D20623" w:rsidRPr="0016489D" w:rsidRDefault="00D20623" w:rsidP="0016489D">
            <w:pPr>
              <w:spacing w:before="120" w:line="240" w:lineRule="exact"/>
              <w:ind w:left="57" w:right="113"/>
              <w:rPr>
                <w:i/>
                <w:iCs/>
                <w:sz w:val="18"/>
                <w:szCs w:val="18"/>
              </w:rPr>
            </w:pPr>
            <w:r w:rsidRPr="004C0EBD">
              <w:rPr>
                <w:rFonts w:hint="cs"/>
                <w:i/>
                <w:iCs/>
                <w:sz w:val="18"/>
                <w:szCs w:val="18"/>
                <w:rtl/>
                <w:lang w:bidi="ar"/>
              </w:rPr>
              <w:t>ال</w:t>
            </w:r>
            <w:r w:rsidRPr="004C0EBD">
              <w:rPr>
                <w:i/>
                <w:iCs/>
                <w:sz w:val="18"/>
                <w:szCs w:val="18"/>
                <w:rtl/>
                <w:lang w:bidi="ar"/>
              </w:rPr>
              <w:t>سنة</w:t>
            </w:r>
          </w:p>
        </w:tc>
        <w:tc>
          <w:tcPr>
            <w:tcW w:w="361" w:type="dxa"/>
            <w:tcBorders>
              <w:top w:val="single" w:sz="4" w:space="0" w:color="auto"/>
              <w:bottom w:val="single" w:sz="12" w:space="0" w:color="auto"/>
            </w:tcBorders>
            <w:shd w:val="clear" w:color="auto" w:fill="auto"/>
            <w:textDirection w:val="btLr"/>
            <w:vAlign w:val="bottom"/>
            <w:hideMark/>
          </w:tcPr>
          <w:p w14:paraId="08FAF808" w14:textId="77777777" w:rsidR="00D20623" w:rsidRPr="00CA020A" w:rsidRDefault="00D20623" w:rsidP="009942EC">
            <w:pPr>
              <w:spacing w:before="120" w:line="240" w:lineRule="exact"/>
              <w:ind w:right="113"/>
              <w:rPr>
                <w:i/>
                <w:iCs/>
                <w:sz w:val="18"/>
                <w:szCs w:val="18"/>
              </w:rPr>
            </w:pPr>
            <w:r w:rsidRPr="004C0EBD">
              <w:rPr>
                <w:rFonts w:hint="cs"/>
                <w:i/>
                <w:iCs/>
                <w:sz w:val="18"/>
                <w:szCs w:val="18"/>
                <w:rtl/>
                <w:lang w:bidi="ar"/>
              </w:rPr>
              <w:t xml:space="preserve"> </w:t>
            </w:r>
            <w:r w:rsidRPr="004C0EBD">
              <w:rPr>
                <w:i/>
                <w:iCs/>
                <w:sz w:val="18"/>
                <w:szCs w:val="18"/>
                <w:rtl/>
                <w:lang w:bidi="ar"/>
              </w:rPr>
              <w:t>الأرجنتين</w:t>
            </w:r>
          </w:p>
        </w:tc>
        <w:tc>
          <w:tcPr>
            <w:tcW w:w="361" w:type="dxa"/>
            <w:tcBorders>
              <w:top w:val="single" w:sz="4" w:space="0" w:color="auto"/>
              <w:bottom w:val="single" w:sz="12" w:space="0" w:color="auto"/>
            </w:tcBorders>
            <w:shd w:val="clear" w:color="auto" w:fill="auto"/>
            <w:textDirection w:val="btLr"/>
            <w:vAlign w:val="bottom"/>
            <w:hideMark/>
          </w:tcPr>
          <w:p w14:paraId="1F09F8EA" w14:textId="77777777" w:rsidR="00D20623" w:rsidRPr="00CA020A" w:rsidRDefault="00D20623" w:rsidP="009942EC">
            <w:pPr>
              <w:spacing w:before="120" w:line="240" w:lineRule="exact"/>
              <w:ind w:right="113"/>
              <w:rPr>
                <w:i/>
                <w:iCs/>
                <w:sz w:val="18"/>
                <w:szCs w:val="18"/>
              </w:rPr>
            </w:pPr>
            <w:r w:rsidRPr="004C0EBD">
              <w:rPr>
                <w:rFonts w:hint="cs"/>
                <w:i/>
                <w:iCs/>
                <w:sz w:val="18"/>
                <w:szCs w:val="18"/>
                <w:rtl/>
                <w:lang w:bidi="ar"/>
              </w:rPr>
              <w:t xml:space="preserve"> </w:t>
            </w:r>
            <w:r w:rsidRPr="004C0EBD">
              <w:rPr>
                <w:i/>
                <w:iCs/>
                <w:sz w:val="18"/>
                <w:szCs w:val="18"/>
                <w:rtl/>
                <w:lang w:bidi="ar"/>
              </w:rPr>
              <w:t>أرمينيا</w:t>
            </w:r>
          </w:p>
        </w:tc>
        <w:tc>
          <w:tcPr>
            <w:tcW w:w="360" w:type="dxa"/>
            <w:tcBorders>
              <w:top w:val="single" w:sz="4" w:space="0" w:color="auto"/>
              <w:bottom w:val="single" w:sz="12" w:space="0" w:color="auto"/>
            </w:tcBorders>
            <w:shd w:val="clear" w:color="auto" w:fill="auto"/>
            <w:textDirection w:val="btLr"/>
            <w:vAlign w:val="bottom"/>
            <w:hideMark/>
          </w:tcPr>
          <w:p w14:paraId="5C9EF0B6" w14:textId="77777777" w:rsidR="00D20623" w:rsidRPr="00CA020A" w:rsidRDefault="00D20623" w:rsidP="009942EC">
            <w:pPr>
              <w:spacing w:before="120" w:line="240" w:lineRule="exact"/>
              <w:ind w:right="113"/>
              <w:rPr>
                <w:i/>
                <w:iCs/>
                <w:sz w:val="18"/>
                <w:szCs w:val="18"/>
              </w:rPr>
            </w:pPr>
            <w:r w:rsidRPr="004C0EBD">
              <w:rPr>
                <w:rFonts w:hint="cs"/>
                <w:i/>
                <w:iCs/>
                <w:sz w:val="18"/>
                <w:szCs w:val="18"/>
                <w:rtl/>
                <w:lang w:bidi="ar"/>
              </w:rPr>
              <w:t xml:space="preserve"> </w:t>
            </w:r>
            <w:r w:rsidRPr="004C0EBD">
              <w:rPr>
                <w:i/>
                <w:iCs/>
                <w:sz w:val="18"/>
                <w:szCs w:val="18"/>
                <w:rtl/>
                <w:lang w:bidi="ar"/>
              </w:rPr>
              <w:t>بوليفيا (دولة</w:t>
            </w:r>
            <w:r w:rsidRPr="004C0EBD">
              <w:rPr>
                <w:rFonts w:hint="cs"/>
                <w:i/>
                <w:iCs/>
                <w:sz w:val="18"/>
                <w:szCs w:val="18"/>
                <w:rtl/>
                <w:lang w:bidi="ar"/>
              </w:rPr>
              <w:t>-</w:t>
            </w:r>
            <w:r w:rsidRPr="004C0EBD">
              <w:rPr>
                <w:i/>
                <w:iCs/>
                <w:sz w:val="18"/>
                <w:szCs w:val="18"/>
                <w:rtl/>
                <w:lang w:bidi="ar"/>
              </w:rPr>
              <w:t xml:space="preserve"> متعددة القوميات)</w:t>
            </w:r>
          </w:p>
        </w:tc>
        <w:tc>
          <w:tcPr>
            <w:tcW w:w="361" w:type="dxa"/>
            <w:tcBorders>
              <w:top w:val="single" w:sz="4" w:space="0" w:color="auto"/>
              <w:bottom w:val="single" w:sz="12" w:space="0" w:color="auto"/>
            </w:tcBorders>
            <w:shd w:val="clear" w:color="auto" w:fill="auto"/>
            <w:textDirection w:val="btLr"/>
            <w:vAlign w:val="bottom"/>
            <w:hideMark/>
          </w:tcPr>
          <w:p w14:paraId="58856FCD" w14:textId="77777777" w:rsidR="00D20623" w:rsidRPr="00CA020A" w:rsidRDefault="00D20623" w:rsidP="009942EC">
            <w:pPr>
              <w:spacing w:before="120" w:line="240" w:lineRule="exact"/>
              <w:ind w:right="113"/>
              <w:rPr>
                <w:i/>
                <w:iCs/>
                <w:sz w:val="18"/>
                <w:szCs w:val="18"/>
              </w:rPr>
            </w:pPr>
            <w:r w:rsidRPr="004C0EBD">
              <w:rPr>
                <w:rFonts w:hint="cs"/>
                <w:i/>
                <w:iCs/>
                <w:sz w:val="18"/>
                <w:szCs w:val="18"/>
                <w:rtl/>
                <w:lang w:bidi="ar"/>
              </w:rPr>
              <w:t xml:space="preserve"> </w:t>
            </w:r>
            <w:r w:rsidRPr="004C0EBD">
              <w:rPr>
                <w:i/>
                <w:iCs/>
                <w:sz w:val="18"/>
                <w:szCs w:val="18"/>
                <w:rtl/>
                <w:lang w:bidi="ar"/>
              </w:rPr>
              <w:t>البرازيل</w:t>
            </w:r>
          </w:p>
        </w:tc>
        <w:tc>
          <w:tcPr>
            <w:tcW w:w="360" w:type="dxa"/>
            <w:tcBorders>
              <w:top w:val="single" w:sz="4" w:space="0" w:color="auto"/>
              <w:bottom w:val="single" w:sz="12" w:space="0" w:color="auto"/>
            </w:tcBorders>
            <w:shd w:val="clear" w:color="auto" w:fill="auto"/>
            <w:textDirection w:val="btLr"/>
            <w:vAlign w:val="bottom"/>
            <w:hideMark/>
          </w:tcPr>
          <w:p w14:paraId="121EE4B7" w14:textId="77777777" w:rsidR="00D20623" w:rsidRPr="00CA020A" w:rsidRDefault="00D20623" w:rsidP="009942EC">
            <w:pPr>
              <w:spacing w:before="120" w:line="240" w:lineRule="exact"/>
              <w:ind w:right="113"/>
              <w:rPr>
                <w:i/>
                <w:iCs/>
                <w:sz w:val="18"/>
                <w:szCs w:val="18"/>
              </w:rPr>
            </w:pPr>
            <w:r w:rsidRPr="004C0EBD">
              <w:rPr>
                <w:rFonts w:hint="cs"/>
                <w:i/>
                <w:iCs/>
                <w:sz w:val="18"/>
                <w:szCs w:val="18"/>
                <w:rtl/>
                <w:lang w:bidi="ar"/>
              </w:rPr>
              <w:t xml:space="preserve"> </w:t>
            </w:r>
            <w:r w:rsidRPr="004C0EBD">
              <w:rPr>
                <w:i/>
                <w:iCs/>
                <w:sz w:val="18"/>
                <w:szCs w:val="18"/>
                <w:rtl/>
                <w:lang w:bidi="ar"/>
              </w:rPr>
              <w:t>بوركينا فاسو</w:t>
            </w:r>
          </w:p>
        </w:tc>
        <w:tc>
          <w:tcPr>
            <w:tcW w:w="361" w:type="dxa"/>
            <w:tcBorders>
              <w:top w:val="single" w:sz="4" w:space="0" w:color="auto"/>
              <w:bottom w:val="single" w:sz="12" w:space="0" w:color="auto"/>
            </w:tcBorders>
            <w:shd w:val="clear" w:color="auto" w:fill="auto"/>
            <w:textDirection w:val="btLr"/>
            <w:vAlign w:val="bottom"/>
            <w:hideMark/>
          </w:tcPr>
          <w:p w14:paraId="463900C5" w14:textId="77777777" w:rsidR="00D20623" w:rsidRPr="00CA020A" w:rsidRDefault="00D20623" w:rsidP="009942EC">
            <w:pPr>
              <w:spacing w:before="120" w:line="240" w:lineRule="exact"/>
              <w:ind w:right="113"/>
              <w:rPr>
                <w:i/>
                <w:iCs/>
                <w:sz w:val="18"/>
                <w:szCs w:val="18"/>
              </w:rPr>
            </w:pPr>
            <w:r w:rsidRPr="004C0EBD">
              <w:rPr>
                <w:rFonts w:hint="cs"/>
                <w:i/>
                <w:iCs/>
                <w:sz w:val="18"/>
                <w:szCs w:val="18"/>
                <w:rtl/>
                <w:lang w:bidi="ar"/>
              </w:rPr>
              <w:t xml:space="preserve"> </w:t>
            </w:r>
            <w:r w:rsidRPr="004C0EBD">
              <w:rPr>
                <w:i/>
                <w:iCs/>
                <w:sz w:val="18"/>
                <w:szCs w:val="18"/>
                <w:rtl/>
                <w:lang w:bidi="ar"/>
              </w:rPr>
              <w:t>كمبوديا</w:t>
            </w:r>
          </w:p>
        </w:tc>
        <w:tc>
          <w:tcPr>
            <w:tcW w:w="373" w:type="dxa"/>
            <w:tcBorders>
              <w:top w:val="single" w:sz="4" w:space="0" w:color="auto"/>
              <w:bottom w:val="single" w:sz="12" w:space="0" w:color="auto"/>
            </w:tcBorders>
            <w:shd w:val="clear" w:color="auto" w:fill="auto"/>
            <w:textDirection w:val="btLr"/>
            <w:vAlign w:val="bottom"/>
            <w:hideMark/>
          </w:tcPr>
          <w:p w14:paraId="13DF5990" w14:textId="77777777" w:rsidR="00D20623" w:rsidRPr="00CA020A" w:rsidRDefault="00D20623" w:rsidP="009942EC">
            <w:pPr>
              <w:spacing w:before="120" w:line="240" w:lineRule="exact"/>
              <w:ind w:right="113"/>
              <w:rPr>
                <w:i/>
                <w:iCs/>
                <w:sz w:val="18"/>
                <w:szCs w:val="18"/>
              </w:rPr>
            </w:pPr>
            <w:r w:rsidRPr="004C0EBD">
              <w:rPr>
                <w:rFonts w:hint="cs"/>
                <w:i/>
                <w:iCs/>
                <w:sz w:val="18"/>
                <w:szCs w:val="18"/>
                <w:rtl/>
                <w:lang w:bidi="ar"/>
              </w:rPr>
              <w:t xml:space="preserve"> </w:t>
            </w:r>
            <w:r w:rsidRPr="004C0EBD">
              <w:rPr>
                <w:i/>
                <w:iCs/>
                <w:sz w:val="18"/>
                <w:szCs w:val="18"/>
                <w:rtl/>
                <w:lang w:bidi="ar"/>
              </w:rPr>
              <w:t>كولومبيا</w:t>
            </w:r>
          </w:p>
        </w:tc>
        <w:tc>
          <w:tcPr>
            <w:tcW w:w="361" w:type="dxa"/>
            <w:tcBorders>
              <w:top w:val="single" w:sz="4" w:space="0" w:color="auto"/>
              <w:bottom w:val="single" w:sz="12" w:space="0" w:color="auto"/>
            </w:tcBorders>
            <w:shd w:val="clear" w:color="auto" w:fill="auto"/>
            <w:textDirection w:val="btLr"/>
            <w:vAlign w:val="bottom"/>
            <w:hideMark/>
          </w:tcPr>
          <w:p w14:paraId="7A7BB48A" w14:textId="77777777" w:rsidR="00D20623" w:rsidRPr="00CA020A" w:rsidRDefault="00D20623" w:rsidP="009942EC">
            <w:pPr>
              <w:spacing w:before="120" w:line="240" w:lineRule="exact"/>
              <w:ind w:right="113"/>
              <w:rPr>
                <w:i/>
                <w:iCs/>
                <w:sz w:val="18"/>
                <w:szCs w:val="18"/>
              </w:rPr>
            </w:pPr>
            <w:r w:rsidRPr="004C0EBD">
              <w:rPr>
                <w:rFonts w:hint="cs"/>
                <w:i/>
                <w:iCs/>
                <w:sz w:val="18"/>
                <w:szCs w:val="18"/>
                <w:rtl/>
                <w:lang w:bidi="ar"/>
              </w:rPr>
              <w:t xml:space="preserve"> </w:t>
            </w:r>
            <w:r w:rsidRPr="004C0EBD">
              <w:rPr>
                <w:i/>
                <w:iCs/>
                <w:sz w:val="18"/>
                <w:szCs w:val="18"/>
                <w:rtl/>
                <w:lang w:bidi="ar"/>
              </w:rPr>
              <w:t>كوبا</w:t>
            </w:r>
          </w:p>
        </w:tc>
        <w:tc>
          <w:tcPr>
            <w:tcW w:w="370" w:type="dxa"/>
            <w:tcBorders>
              <w:top w:val="single" w:sz="4" w:space="0" w:color="auto"/>
              <w:bottom w:val="single" w:sz="12" w:space="0" w:color="auto"/>
            </w:tcBorders>
            <w:shd w:val="clear" w:color="auto" w:fill="auto"/>
            <w:textDirection w:val="btLr"/>
            <w:vAlign w:val="bottom"/>
            <w:hideMark/>
          </w:tcPr>
          <w:p w14:paraId="76C9FA0E" w14:textId="77777777" w:rsidR="00D20623" w:rsidRPr="00CA020A" w:rsidRDefault="00D20623" w:rsidP="009942EC">
            <w:pPr>
              <w:spacing w:before="120" w:line="240" w:lineRule="exact"/>
              <w:ind w:right="113"/>
              <w:rPr>
                <w:i/>
                <w:iCs/>
                <w:sz w:val="18"/>
                <w:szCs w:val="18"/>
              </w:rPr>
            </w:pPr>
            <w:r w:rsidRPr="004C0EBD">
              <w:rPr>
                <w:rFonts w:hint="cs"/>
                <w:i/>
                <w:iCs/>
                <w:sz w:val="18"/>
                <w:szCs w:val="18"/>
                <w:rtl/>
                <w:lang w:bidi="ar"/>
              </w:rPr>
              <w:t xml:space="preserve"> </w:t>
            </w:r>
            <w:r w:rsidRPr="004C0EBD">
              <w:rPr>
                <w:i/>
                <w:iCs/>
                <w:sz w:val="18"/>
                <w:szCs w:val="18"/>
                <w:rtl/>
                <w:lang w:bidi="ar"/>
              </w:rPr>
              <w:t>هندوراس</w:t>
            </w:r>
          </w:p>
        </w:tc>
        <w:tc>
          <w:tcPr>
            <w:tcW w:w="428" w:type="dxa"/>
            <w:tcBorders>
              <w:top w:val="single" w:sz="4" w:space="0" w:color="auto"/>
              <w:bottom w:val="single" w:sz="12" w:space="0" w:color="auto"/>
            </w:tcBorders>
            <w:shd w:val="clear" w:color="auto" w:fill="auto"/>
            <w:textDirection w:val="btLr"/>
            <w:vAlign w:val="bottom"/>
            <w:hideMark/>
          </w:tcPr>
          <w:p w14:paraId="3D8AE8E4" w14:textId="77777777" w:rsidR="00D20623" w:rsidRPr="00CA020A" w:rsidRDefault="00D20623" w:rsidP="009942EC">
            <w:pPr>
              <w:spacing w:before="120" w:line="240" w:lineRule="exact"/>
              <w:ind w:right="113"/>
              <w:rPr>
                <w:i/>
                <w:iCs/>
                <w:sz w:val="18"/>
                <w:szCs w:val="18"/>
              </w:rPr>
            </w:pPr>
            <w:r w:rsidRPr="004C0EBD">
              <w:rPr>
                <w:rFonts w:hint="cs"/>
                <w:i/>
                <w:iCs/>
                <w:sz w:val="18"/>
                <w:szCs w:val="18"/>
                <w:rtl/>
                <w:lang w:bidi="ar"/>
              </w:rPr>
              <w:t xml:space="preserve"> </w:t>
            </w:r>
            <w:r w:rsidRPr="004C0EBD">
              <w:rPr>
                <w:i/>
                <w:iCs/>
                <w:sz w:val="18"/>
                <w:szCs w:val="18"/>
                <w:rtl/>
                <w:lang w:bidi="ar"/>
              </w:rPr>
              <w:t>العراق</w:t>
            </w:r>
          </w:p>
        </w:tc>
        <w:tc>
          <w:tcPr>
            <w:tcW w:w="361" w:type="dxa"/>
            <w:tcBorders>
              <w:top w:val="single" w:sz="4" w:space="0" w:color="auto"/>
              <w:bottom w:val="single" w:sz="12" w:space="0" w:color="auto"/>
            </w:tcBorders>
            <w:shd w:val="clear" w:color="auto" w:fill="auto"/>
            <w:textDirection w:val="btLr"/>
            <w:vAlign w:val="bottom"/>
            <w:hideMark/>
          </w:tcPr>
          <w:p w14:paraId="15154BC5" w14:textId="77777777" w:rsidR="00D20623" w:rsidRPr="00CA020A" w:rsidRDefault="00D20623" w:rsidP="009942EC">
            <w:pPr>
              <w:spacing w:before="120" w:line="240" w:lineRule="exact"/>
              <w:ind w:right="113"/>
              <w:rPr>
                <w:i/>
                <w:iCs/>
                <w:sz w:val="18"/>
                <w:szCs w:val="18"/>
              </w:rPr>
            </w:pPr>
            <w:r w:rsidRPr="004C0EBD">
              <w:rPr>
                <w:rFonts w:hint="cs"/>
                <w:i/>
                <w:iCs/>
                <w:sz w:val="18"/>
                <w:szCs w:val="18"/>
                <w:rtl/>
                <w:lang w:bidi="ar"/>
              </w:rPr>
              <w:t xml:space="preserve"> </w:t>
            </w:r>
            <w:r w:rsidRPr="004C0EBD">
              <w:rPr>
                <w:i/>
                <w:iCs/>
                <w:sz w:val="18"/>
                <w:szCs w:val="18"/>
                <w:rtl/>
                <w:lang w:bidi="ar"/>
              </w:rPr>
              <w:t>كازاخستان</w:t>
            </w:r>
          </w:p>
        </w:tc>
        <w:tc>
          <w:tcPr>
            <w:tcW w:w="361" w:type="dxa"/>
            <w:tcBorders>
              <w:top w:val="single" w:sz="4" w:space="0" w:color="auto"/>
              <w:bottom w:val="single" w:sz="12" w:space="0" w:color="auto"/>
            </w:tcBorders>
            <w:shd w:val="clear" w:color="auto" w:fill="auto"/>
            <w:textDirection w:val="btLr"/>
            <w:vAlign w:val="bottom"/>
            <w:hideMark/>
          </w:tcPr>
          <w:p w14:paraId="6D088F58" w14:textId="77777777" w:rsidR="00D20623" w:rsidRPr="00CA020A" w:rsidRDefault="00D20623" w:rsidP="009942EC">
            <w:pPr>
              <w:spacing w:before="120" w:line="240" w:lineRule="exact"/>
              <w:ind w:right="113"/>
              <w:rPr>
                <w:i/>
                <w:iCs/>
                <w:sz w:val="18"/>
                <w:szCs w:val="18"/>
              </w:rPr>
            </w:pPr>
            <w:r w:rsidRPr="004C0EBD">
              <w:rPr>
                <w:rFonts w:hint="cs"/>
                <w:i/>
                <w:iCs/>
                <w:sz w:val="18"/>
                <w:szCs w:val="18"/>
                <w:rtl/>
                <w:lang w:bidi="ar"/>
              </w:rPr>
              <w:t xml:space="preserve"> </w:t>
            </w:r>
            <w:r w:rsidRPr="004C0EBD">
              <w:rPr>
                <w:i/>
                <w:iCs/>
                <w:sz w:val="18"/>
                <w:szCs w:val="18"/>
                <w:rtl/>
                <w:lang w:bidi="ar"/>
              </w:rPr>
              <w:t>لتوانيا</w:t>
            </w:r>
          </w:p>
        </w:tc>
        <w:tc>
          <w:tcPr>
            <w:tcW w:w="360" w:type="dxa"/>
            <w:tcBorders>
              <w:top w:val="single" w:sz="4" w:space="0" w:color="auto"/>
              <w:bottom w:val="single" w:sz="12" w:space="0" w:color="auto"/>
            </w:tcBorders>
            <w:shd w:val="clear" w:color="auto" w:fill="auto"/>
            <w:textDirection w:val="btLr"/>
            <w:vAlign w:val="bottom"/>
            <w:hideMark/>
          </w:tcPr>
          <w:p w14:paraId="7C700772" w14:textId="77777777" w:rsidR="00D20623" w:rsidRPr="00CA020A" w:rsidRDefault="00D20623" w:rsidP="009942EC">
            <w:pPr>
              <w:spacing w:before="120" w:line="240" w:lineRule="exact"/>
              <w:ind w:right="113"/>
              <w:rPr>
                <w:i/>
                <w:iCs/>
                <w:sz w:val="18"/>
                <w:szCs w:val="18"/>
              </w:rPr>
            </w:pPr>
            <w:r w:rsidRPr="004C0EBD">
              <w:rPr>
                <w:rFonts w:hint="cs"/>
                <w:i/>
                <w:iCs/>
                <w:sz w:val="18"/>
                <w:szCs w:val="18"/>
                <w:rtl/>
                <w:lang w:bidi="ar"/>
              </w:rPr>
              <w:t xml:space="preserve"> </w:t>
            </w:r>
            <w:r w:rsidRPr="004C0EBD">
              <w:rPr>
                <w:i/>
                <w:iCs/>
                <w:sz w:val="18"/>
                <w:szCs w:val="18"/>
                <w:rtl/>
                <w:lang w:bidi="ar"/>
              </w:rPr>
              <w:t>مالي</w:t>
            </w:r>
          </w:p>
        </w:tc>
        <w:tc>
          <w:tcPr>
            <w:tcW w:w="361" w:type="dxa"/>
            <w:tcBorders>
              <w:top w:val="single" w:sz="4" w:space="0" w:color="auto"/>
              <w:bottom w:val="single" w:sz="12" w:space="0" w:color="auto"/>
            </w:tcBorders>
            <w:shd w:val="clear" w:color="auto" w:fill="auto"/>
            <w:textDirection w:val="btLr"/>
            <w:vAlign w:val="bottom"/>
            <w:hideMark/>
          </w:tcPr>
          <w:p w14:paraId="70DA9094" w14:textId="77777777" w:rsidR="00D20623" w:rsidRPr="00CA020A" w:rsidRDefault="00D20623" w:rsidP="009942EC">
            <w:pPr>
              <w:spacing w:before="120" w:line="240" w:lineRule="exact"/>
              <w:ind w:right="113"/>
              <w:rPr>
                <w:i/>
                <w:iCs/>
                <w:sz w:val="18"/>
                <w:szCs w:val="18"/>
              </w:rPr>
            </w:pPr>
            <w:r w:rsidRPr="004C0EBD">
              <w:rPr>
                <w:rFonts w:hint="cs"/>
                <w:i/>
                <w:iCs/>
                <w:sz w:val="18"/>
                <w:szCs w:val="18"/>
                <w:rtl/>
                <w:lang w:bidi="ar"/>
              </w:rPr>
              <w:t xml:space="preserve"> </w:t>
            </w:r>
            <w:r w:rsidRPr="004C0EBD">
              <w:rPr>
                <w:i/>
                <w:iCs/>
                <w:sz w:val="18"/>
                <w:szCs w:val="18"/>
                <w:rtl/>
                <w:lang w:bidi="ar"/>
              </w:rPr>
              <w:t>موريتانيا</w:t>
            </w:r>
          </w:p>
        </w:tc>
        <w:tc>
          <w:tcPr>
            <w:tcW w:w="415" w:type="dxa"/>
            <w:tcBorders>
              <w:top w:val="single" w:sz="4" w:space="0" w:color="auto"/>
              <w:bottom w:val="single" w:sz="12" w:space="0" w:color="auto"/>
            </w:tcBorders>
            <w:shd w:val="clear" w:color="auto" w:fill="auto"/>
            <w:textDirection w:val="btLr"/>
            <w:vAlign w:val="bottom"/>
            <w:hideMark/>
          </w:tcPr>
          <w:p w14:paraId="0BE97AD3" w14:textId="77777777" w:rsidR="00D20623" w:rsidRPr="00CA020A" w:rsidRDefault="00D20623" w:rsidP="009942EC">
            <w:pPr>
              <w:spacing w:before="120" w:line="240" w:lineRule="exact"/>
              <w:ind w:right="113"/>
              <w:rPr>
                <w:i/>
                <w:iCs/>
                <w:sz w:val="18"/>
                <w:szCs w:val="18"/>
              </w:rPr>
            </w:pPr>
            <w:r w:rsidRPr="004C0EBD">
              <w:rPr>
                <w:rFonts w:hint="cs"/>
                <w:i/>
                <w:iCs/>
                <w:sz w:val="18"/>
                <w:szCs w:val="18"/>
                <w:rtl/>
                <w:lang w:bidi="ar"/>
              </w:rPr>
              <w:t xml:space="preserve"> </w:t>
            </w:r>
            <w:r w:rsidRPr="004C0EBD">
              <w:rPr>
                <w:i/>
                <w:iCs/>
                <w:sz w:val="18"/>
                <w:szCs w:val="18"/>
                <w:rtl/>
                <w:lang w:bidi="ar"/>
              </w:rPr>
              <w:t>المكسيك</w:t>
            </w:r>
          </w:p>
        </w:tc>
        <w:tc>
          <w:tcPr>
            <w:tcW w:w="361" w:type="dxa"/>
            <w:tcBorders>
              <w:top w:val="single" w:sz="4" w:space="0" w:color="auto"/>
              <w:bottom w:val="single" w:sz="12" w:space="0" w:color="auto"/>
            </w:tcBorders>
            <w:shd w:val="clear" w:color="auto" w:fill="auto"/>
            <w:textDirection w:val="btLr"/>
            <w:vAlign w:val="bottom"/>
            <w:hideMark/>
          </w:tcPr>
          <w:p w14:paraId="1719AA46" w14:textId="77777777" w:rsidR="00D20623" w:rsidRPr="00CA020A" w:rsidRDefault="00D20623" w:rsidP="009942EC">
            <w:pPr>
              <w:spacing w:before="120" w:line="240" w:lineRule="exact"/>
              <w:ind w:right="113"/>
              <w:rPr>
                <w:i/>
                <w:iCs/>
                <w:sz w:val="18"/>
                <w:szCs w:val="18"/>
              </w:rPr>
            </w:pPr>
            <w:r w:rsidRPr="004C0EBD">
              <w:rPr>
                <w:rFonts w:hint="cs"/>
                <w:i/>
                <w:iCs/>
                <w:sz w:val="18"/>
                <w:szCs w:val="18"/>
                <w:rtl/>
                <w:lang w:bidi="ar"/>
              </w:rPr>
              <w:t xml:space="preserve"> </w:t>
            </w:r>
            <w:r w:rsidRPr="004C0EBD">
              <w:rPr>
                <w:i/>
                <w:iCs/>
                <w:sz w:val="18"/>
                <w:szCs w:val="18"/>
                <w:rtl/>
                <w:lang w:bidi="ar"/>
              </w:rPr>
              <w:t>المغرب</w:t>
            </w:r>
          </w:p>
        </w:tc>
        <w:tc>
          <w:tcPr>
            <w:tcW w:w="360" w:type="dxa"/>
            <w:tcBorders>
              <w:top w:val="single" w:sz="4" w:space="0" w:color="auto"/>
              <w:bottom w:val="single" w:sz="12" w:space="0" w:color="auto"/>
            </w:tcBorders>
            <w:shd w:val="clear" w:color="auto" w:fill="auto"/>
            <w:textDirection w:val="btLr"/>
            <w:vAlign w:val="bottom"/>
            <w:hideMark/>
          </w:tcPr>
          <w:p w14:paraId="4EA60D0E" w14:textId="77777777" w:rsidR="00D20623" w:rsidRPr="00CA020A" w:rsidRDefault="00D20623" w:rsidP="009942EC">
            <w:pPr>
              <w:spacing w:before="120" w:line="240" w:lineRule="exact"/>
              <w:ind w:right="113"/>
              <w:rPr>
                <w:i/>
                <w:iCs/>
                <w:sz w:val="18"/>
                <w:szCs w:val="18"/>
              </w:rPr>
            </w:pPr>
            <w:r w:rsidRPr="004C0EBD">
              <w:rPr>
                <w:rFonts w:hint="cs"/>
                <w:i/>
                <w:iCs/>
                <w:sz w:val="18"/>
                <w:szCs w:val="18"/>
                <w:rtl/>
                <w:lang w:bidi="ar"/>
              </w:rPr>
              <w:t xml:space="preserve"> </w:t>
            </w:r>
            <w:r w:rsidRPr="004C0EBD">
              <w:rPr>
                <w:i/>
                <w:iCs/>
                <w:sz w:val="18"/>
                <w:szCs w:val="18"/>
                <w:rtl/>
                <w:lang w:bidi="ar"/>
              </w:rPr>
              <w:t>النيجر</w:t>
            </w:r>
          </w:p>
        </w:tc>
        <w:tc>
          <w:tcPr>
            <w:tcW w:w="369" w:type="dxa"/>
            <w:tcBorders>
              <w:top w:val="single" w:sz="4" w:space="0" w:color="auto"/>
              <w:bottom w:val="single" w:sz="12" w:space="0" w:color="auto"/>
            </w:tcBorders>
            <w:shd w:val="clear" w:color="auto" w:fill="auto"/>
            <w:textDirection w:val="btLr"/>
            <w:vAlign w:val="bottom"/>
            <w:hideMark/>
          </w:tcPr>
          <w:p w14:paraId="534FB2D1" w14:textId="77777777" w:rsidR="00D20623" w:rsidRPr="00CA020A" w:rsidRDefault="00D20623" w:rsidP="009942EC">
            <w:pPr>
              <w:spacing w:before="120" w:line="240" w:lineRule="exact"/>
              <w:ind w:right="113"/>
              <w:rPr>
                <w:i/>
                <w:iCs/>
                <w:sz w:val="18"/>
                <w:szCs w:val="18"/>
              </w:rPr>
            </w:pPr>
            <w:r w:rsidRPr="004C0EBD">
              <w:rPr>
                <w:rFonts w:hint="cs"/>
                <w:i/>
                <w:iCs/>
                <w:sz w:val="18"/>
                <w:szCs w:val="18"/>
                <w:rtl/>
                <w:lang w:bidi="ar"/>
              </w:rPr>
              <w:t xml:space="preserve"> </w:t>
            </w:r>
            <w:r w:rsidRPr="004C0EBD">
              <w:rPr>
                <w:i/>
                <w:iCs/>
                <w:sz w:val="18"/>
                <w:szCs w:val="18"/>
                <w:rtl/>
                <w:lang w:bidi="ar"/>
              </w:rPr>
              <w:t>بارا</w:t>
            </w:r>
            <w:r w:rsidRPr="004C0EBD">
              <w:rPr>
                <w:rFonts w:hint="cs"/>
                <w:i/>
                <w:iCs/>
                <w:sz w:val="18"/>
                <w:szCs w:val="18"/>
                <w:rtl/>
                <w:lang w:bidi="ar"/>
              </w:rPr>
              <w:t>غ</w:t>
            </w:r>
            <w:r w:rsidRPr="004C0EBD">
              <w:rPr>
                <w:i/>
                <w:iCs/>
                <w:sz w:val="18"/>
                <w:szCs w:val="18"/>
                <w:rtl/>
                <w:lang w:bidi="ar"/>
              </w:rPr>
              <w:t>واي</w:t>
            </w:r>
          </w:p>
        </w:tc>
        <w:tc>
          <w:tcPr>
            <w:tcW w:w="369" w:type="dxa"/>
            <w:tcBorders>
              <w:top w:val="single" w:sz="4" w:space="0" w:color="auto"/>
              <w:bottom w:val="single" w:sz="12" w:space="0" w:color="auto"/>
            </w:tcBorders>
            <w:shd w:val="clear" w:color="auto" w:fill="auto"/>
            <w:textDirection w:val="btLr"/>
            <w:vAlign w:val="bottom"/>
            <w:hideMark/>
          </w:tcPr>
          <w:p w14:paraId="338BE8DF" w14:textId="77777777" w:rsidR="00D20623" w:rsidRPr="00CA020A" w:rsidRDefault="00D20623" w:rsidP="009942EC">
            <w:pPr>
              <w:spacing w:before="120" w:line="240" w:lineRule="exact"/>
              <w:ind w:right="113"/>
              <w:rPr>
                <w:i/>
                <w:iCs/>
                <w:sz w:val="18"/>
                <w:szCs w:val="18"/>
              </w:rPr>
            </w:pPr>
            <w:r w:rsidRPr="004C0EBD">
              <w:rPr>
                <w:rFonts w:hint="cs"/>
                <w:i/>
                <w:iCs/>
                <w:sz w:val="18"/>
                <w:szCs w:val="18"/>
                <w:rtl/>
                <w:lang w:bidi="ar"/>
              </w:rPr>
              <w:t xml:space="preserve"> </w:t>
            </w:r>
            <w:r w:rsidRPr="004C0EBD">
              <w:rPr>
                <w:i/>
                <w:iCs/>
                <w:sz w:val="18"/>
                <w:szCs w:val="18"/>
                <w:rtl/>
                <w:lang w:bidi="ar"/>
              </w:rPr>
              <w:t>بيرو</w:t>
            </w:r>
          </w:p>
        </w:tc>
        <w:tc>
          <w:tcPr>
            <w:tcW w:w="361" w:type="dxa"/>
            <w:tcBorders>
              <w:top w:val="single" w:sz="4" w:space="0" w:color="auto"/>
              <w:bottom w:val="single" w:sz="12" w:space="0" w:color="auto"/>
            </w:tcBorders>
            <w:shd w:val="clear" w:color="auto" w:fill="auto"/>
            <w:textDirection w:val="btLr"/>
            <w:vAlign w:val="bottom"/>
            <w:hideMark/>
          </w:tcPr>
          <w:p w14:paraId="197190E6" w14:textId="77777777" w:rsidR="00D20623" w:rsidRPr="00CA020A" w:rsidRDefault="00D20623" w:rsidP="009942EC">
            <w:pPr>
              <w:spacing w:before="120" w:line="240" w:lineRule="exact"/>
              <w:ind w:right="113"/>
              <w:rPr>
                <w:i/>
                <w:iCs/>
                <w:sz w:val="18"/>
                <w:szCs w:val="18"/>
              </w:rPr>
            </w:pPr>
            <w:r w:rsidRPr="004C0EBD">
              <w:rPr>
                <w:rFonts w:hint="cs"/>
                <w:i/>
                <w:iCs/>
                <w:sz w:val="18"/>
                <w:szCs w:val="18"/>
                <w:rtl/>
                <w:lang w:bidi="ar"/>
              </w:rPr>
              <w:t xml:space="preserve"> </w:t>
            </w:r>
            <w:r w:rsidRPr="004C0EBD">
              <w:rPr>
                <w:i/>
                <w:iCs/>
                <w:sz w:val="18"/>
                <w:szCs w:val="18"/>
                <w:rtl/>
                <w:lang w:bidi="ar"/>
              </w:rPr>
              <w:t>سريلانكا</w:t>
            </w:r>
          </w:p>
        </w:tc>
        <w:tc>
          <w:tcPr>
            <w:tcW w:w="360" w:type="dxa"/>
            <w:tcBorders>
              <w:top w:val="single" w:sz="4" w:space="0" w:color="auto"/>
              <w:bottom w:val="single" w:sz="12" w:space="0" w:color="auto"/>
            </w:tcBorders>
            <w:shd w:val="clear" w:color="auto" w:fill="auto"/>
            <w:textDirection w:val="btLr"/>
            <w:vAlign w:val="bottom"/>
            <w:hideMark/>
          </w:tcPr>
          <w:p w14:paraId="34D091E2" w14:textId="77777777" w:rsidR="00D20623" w:rsidRPr="00CA020A" w:rsidRDefault="00D20623" w:rsidP="009942EC">
            <w:pPr>
              <w:spacing w:before="120" w:line="240" w:lineRule="exact"/>
              <w:ind w:right="113"/>
              <w:rPr>
                <w:i/>
                <w:iCs/>
                <w:sz w:val="18"/>
                <w:szCs w:val="18"/>
              </w:rPr>
            </w:pPr>
            <w:r w:rsidRPr="004C0EBD">
              <w:rPr>
                <w:rFonts w:hint="cs"/>
                <w:i/>
                <w:iCs/>
                <w:sz w:val="18"/>
                <w:szCs w:val="18"/>
                <w:rtl/>
                <w:lang w:bidi="ar"/>
              </w:rPr>
              <w:t xml:space="preserve"> </w:t>
            </w:r>
            <w:r w:rsidRPr="004C0EBD">
              <w:rPr>
                <w:i/>
                <w:iCs/>
                <w:sz w:val="18"/>
                <w:szCs w:val="18"/>
                <w:rtl/>
                <w:lang w:bidi="ar"/>
              </w:rPr>
              <w:t>سلوفاكيا</w:t>
            </w:r>
          </w:p>
        </w:tc>
        <w:tc>
          <w:tcPr>
            <w:tcW w:w="370" w:type="dxa"/>
            <w:tcBorders>
              <w:top w:val="single" w:sz="4" w:space="0" w:color="auto"/>
              <w:bottom w:val="single" w:sz="12" w:space="0" w:color="auto"/>
            </w:tcBorders>
            <w:shd w:val="clear" w:color="auto" w:fill="auto"/>
            <w:textDirection w:val="btLr"/>
            <w:vAlign w:val="bottom"/>
            <w:hideMark/>
          </w:tcPr>
          <w:p w14:paraId="40796C22" w14:textId="77777777" w:rsidR="00D20623" w:rsidRPr="00CA020A" w:rsidRDefault="00D20623" w:rsidP="009942EC">
            <w:pPr>
              <w:spacing w:before="120" w:line="240" w:lineRule="exact"/>
              <w:ind w:right="113"/>
              <w:rPr>
                <w:i/>
                <w:iCs/>
                <w:sz w:val="18"/>
                <w:szCs w:val="18"/>
              </w:rPr>
            </w:pPr>
            <w:r w:rsidRPr="004C0EBD">
              <w:rPr>
                <w:rFonts w:hint="cs"/>
                <w:i/>
                <w:iCs/>
                <w:sz w:val="18"/>
                <w:szCs w:val="18"/>
                <w:rtl/>
                <w:lang w:bidi="ar"/>
              </w:rPr>
              <w:t xml:space="preserve"> </w:t>
            </w:r>
            <w:r w:rsidRPr="004C0EBD">
              <w:rPr>
                <w:i/>
                <w:iCs/>
                <w:sz w:val="18"/>
                <w:szCs w:val="18"/>
                <w:rtl/>
                <w:lang w:bidi="ar"/>
              </w:rPr>
              <w:t>توغو</w:t>
            </w:r>
          </w:p>
        </w:tc>
        <w:tc>
          <w:tcPr>
            <w:tcW w:w="370" w:type="dxa"/>
            <w:tcBorders>
              <w:top w:val="single" w:sz="4" w:space="0" w:color="auto"/>
              <w:bottom w:val="single" w:sz="12" w:space="0" w:color="auto"/>
            </w:tcBorders>
            <w:shd w:val="clear" w:color="auto" w:fill="auto"/>
            <w:textDirection w:val="btLr"/>
            <w:vAlign w:val="bottom"/>
            <w:hideMark/>
          </w:tcPr>
          <w:p w14:paraId="0D3636D0" w14:textId="77777777" w:rsidR="00D20623" w:rsidRPr="004C0EBD" w:rsidRDefault="00D20623" w:rsidP="009942EC">
            <w:pPr>
              <w:spacing w:before="120" w:line="240" w:lineRule="exact"/>
              <w:ind w:right="113"/>
              <w:rPr>
                <w:i/>
                <w:iCs/>
                <w:sz w:val="18"/>
                <w:szCs w:val="18"/>
              </w:rPr>
            </w:pPr>
            <w:r w:rsidRPr="004C0EBD">
              <w:rPr>
                <w:rFonts w:hint="cs"/>
                <w:i/>
                <w:iCs/>
                <w:sz w:val="18"/>
                <w:szCs w:val="18"/>
                <w:rtl/>
                <w:lang w:bidi="ar"/>
              </w:rPr>
              <w:t xml:space="preserve"> </w:t>
            </w:r>
            <w:r w:rsidRPr="004C0EBD">
              <w:rPr>
                <w:i/>
                <w:iCs/>
                <w:sz w:val="18"/>
                <w:szCs w:val="18"/>
                <w:rtl/>
                <w:lang w:bidi="ar"/>
              </w:rPr>
              <w:t>تونس</w:t>
            </w:r>
          </w:p>
        </w:tc>
        <w:tc>
          <w:tcPr>
            <w:tcW w:w="625"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73E17099" w14:textId="77777777" w:rsidR="00D20623" w:rsidRPr="001123CC" w:rsidRDefault="00D20623" w:rsidP="009942EC">
            <w:pPr>
              <w:spacing w:before="120" w:line="240" w:lineRule="exact"/>
              <w:ind w:right="113"/>
              <w:rPr>
                <w:sz w:val="16"/>
                <w:szCs w:val="16"/>
              </w:rPr>
            </w:pPr>
            <w:r w:rsidRPr="001123CC">
              <w:rPr>
                <w:rFonts w:hint="cs"/>
                <w:sz w:val="16"/>
                <w:szCs w:val="16"/>
                <w:rtl/>
                <w:lang w:bidi="ar"/>
              </w:rPr>
              <w:t>ال</w:t>
            </w:r>
            <w:r w:rsidRPr="001123CC">
              <w:rPr>
                <w:sz w:val="16"/>
                <w:szCs w:val="16"/>
                <w:rtl/>
                <w:lang w:bidi="ar"/>
              </w:rPr>
              <w:t>مجموع</w:t>
            </w:r>
          </w:p>
        </w:tc>
      </w:tr>
      <w:tr w:rsidR="00D20623" w:rsidRPr="00CA020A" w14:paraId="0F217856" w14:textId="77777777" w:rsidTr="009942EC">
        <w:tc>
          <w:tcPr>
            <w:tcW w:w="540" w:type="dxa"/>
            <w:tcBorders>
              <w:top w:val="single" w:sz="12" w:space="0" w:color="auto"/>
            </w:tcBorders>
            <w:shd w:val="clear" w:color="auto" w:fill="auto"/>
            <w:hideMark/>
          </w:tcPr>
          <w:p w14:paraId="45FD71E0" w14:textId="77777777" w:rsidR="00D20623" w:rsidRPr="00CA020A" w:rsidRDefault="00D20623" w:rsidP="009942EC">
            <w:pPr>
              <w:spacing w:before="120" w:line="240" w:lineRule="exact"/>
              <w:ind w:right="113"/>
              <w:rPr>
                <w:sz w:val="18"/>
                <w:szCs w:val="18"/>
              </w:rPr>
            </w:pPr>
            <w:r w:rsidRPr="004C0EBD">
              <w:rPr>
                <w:sz w:val="18"/>
                <w:szCs w:val="18"/>
                <w:rtl/>
                <w:lang w:bidi="ar"/>
              </w:rPr>
              <w:t>2012</w:t>
            </w:r>
          </w:p>
        </w:tc>
        <w:tc>
          <w:tcPr>
            <w:tcW w:w="361" w:type="dxa"/>
            <w:tcBorders>
              <w:top w:val="single" w:sz="12" w:space="0" w:color="auto"/>
            </w:tcBorders>
            <w:shd w:val="clear" w:color="auto" w:fill="auto"/>
            <w:tcMar>
              <w:top w:w="0" w:type="dxa"/>
              <w:left w:w="0" w:type="dxa"/>
              <w:bottom w:w="0" w:type="dxa"/>
              <w:right w:w="28" w:type="dxa"/>
            </w:tcMar>
            <w:vAlign w:val="bottom"/>
            <w:hideMark/>
          </w:tcPr>
          <w:p w14:paraId="27067B23"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1" w:type="dxa"/>
            <w:tcBorders>
              <w:top w:val="single" w:sz="12" w:space="0" w:color="auto"/>
            </w:tcBorders>
            <w:shd w:val="clear" w:color="auto" w:fill="auto"/>
            <w:tcMar>
              <w:top w:w="0" w:type="dxa"/>
              <w:left w:w="0" w:type="dxa"/>
              <w:bottom w:w="0" w:type="dxa"/>
              <w:right w:w="28" w:type="dxa"/>
            </w:tcMar>
            <w:vAlign w:val="bottom"/>
            <w:hideMark/>
          </w:tcPr>
          <w:p w14:paraId="3EAEC29C"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0" w:type="dxa"/>
            <w:tcBorders>
              <w:top w:val="single" w:sz="12" w:space="0" w:color="auto"/>
            </w:tcBorders>
            <w:shd w:val="clear" w:color="auto" w:fill="auto"/>
            <w:vAlign w:val="bottom"/>
            <w:hideMark/>
          </w:tcPr>
          <w:p w14:paraId="516CACCB"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1" w:type="dxa"/>
            <w:tcBorders>
              <w:top w:val="single" w:sz="12" w:space="0" w:color="auto"/>
            </w:tcBorders>
            <w:shd w:val="clear" w:color="auto" w:fill="auto"/>
            <w:tcMar>
              <w:top w:w="0" w:type="dxa"/>
              <w:left w:w="0" w:type="dxa"/>
              <w:bottom w:w="0" w:type="dxa"/>
              <w:right w:w="28" w:type="dxa"/>
            </w:tcMar>
            <w:vAlign w:val="bottom"/>
            <w:hideMark/>
          </w:tcPr>
          <w:p w14:paraId="512DC495"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0" w:type="dxa"/>
            <w:tcBorders>
              <w:top w:val="single" w:sz="12" w:space="0" w:color="auto"/>
            </w:tcBorders>
            <w:shd w:val="clear" w:color="auto" w:fill="auto"/>
            <w:vAlign w:val="bottom"/>
            <w:hideMark/>
          </w:tcPr>
          <w:p w14:paraId="63DB63FD"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1" w:type="dxa"/>
            <w:tcBorders>
              <w:top w:val="single" w:sz="12" w:space="0" w:color="auto"/>
            </w:tcBorders>
            <w:shd w:val="clear" w:color="auto" w:fill="auto"/>
            <w:tcMar>
              <w:top w:w="0" w:type="dxa"/>
              <w:left w:w="0" w:type="dxa"/>
              <w:bottom w:w="0" w:type="dxa"/>
              <w:right w:w="28" w:type="dxa"/>
            </w:tcMar>
            <w:vAlign w:val="bottom"/>
            <w:hideMark/>
          </w:tcPr>
          <w:p w14:paraId="7297D545"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73" w:type="dxa"/>
            <w:tcBorders>
              <w:top w:val="single" w:sz="12" w:space="0" w:color="auto"/>
            </w:tcBorders>
            <w:shd w:val="clear" w:color="auto" w:fill="auto"/>
            <w:tcMar>
              <w:top w:w="0" w:type="dxa"/>
              <w:left w:w="0" w:type="dxa"/>
              <w:bottom w:w="0" w:type="dxa"/>
              <w:right w:w="28" w:type="dxa"/>
            </w:tcMar>
            <w:vAlign w:val="bottom"/>
            <w:hideMark/>
          </w:tcPr>
          <w:p w14:paraId="45DDBBA4"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1" w:type="dxa"/>
            <w:tcBorders>
              <w:top w:val="single" w:sz="12" w:space="0" w:color="auto"/>
            </w:tcBorders>
            <w:shd w:val="clear" w:color="auto" w:fill="auto"/>
            <w:tcMar>
              <w:top w:w="0" w:type="dxa"/>
              <w:left w:w="0" w:type="dxa"/>
              <w:bottom w:w="0" w:type="dxa"/>
              <w:right w:w="28" w:type="dxa"/>
            </w:tcMar>
            <w:vAlign w:val="bottom"/>
            <w:hideMark/>
          </w:tcPr>
          <w:p w14:paraId="66745AEB"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70" w:type="dxa"/>
            <w:tcBorders>
              <w:top w:val="single" w:sz="12" w:space="0" w:color="auto"/>
            </w:tcBorders>
            <w:shd w:val="clear" w:color="auto" w:fill="auto"/>
            <w:tcMar>
              <w:top w:w="0" w:type="dxa"/>
              <w:left w:w="0" w:type="dxa"/>
              <w:bottom w:w="0" w:type="dxa"/>
              <w:right w:w="28" w:type="dxa"/>
            </w:tcMar>
            <w:vAlign w:val="bottom"/>
            <w:hideMark/>
          </w:tcPr>
          <w:p w14:paraId="18D0C922"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428" w:type="dxa"/>
            <w:tcBorders>
              <w:top w:val="single" w:sz="12" w:space="0" w:color="auto"/>
            </w:tcBorders>
            <w:shd w:val="clear" w:color="auto" w:fill="auto"/>
            <w:tcMar>
              <w:top w:w="0" w:type="dxa"/>
              <w:left w:w="0" w:type="dxa"/>
              <w:bottom w:w="0" w:type="dxa"/>
              <w:right w:w="28" w:type="dxa"/>
            </w:tcMar>
            <w:vAlign w:val="bottom"/>
            <w:hideMark/>
          </w:tcPr>
          <w:p w14:paraId="1CC0D613"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1" w:type="dxa"/>
            <w:tcBorders>
              <w:top w:val="single" w:sz="12" w:space="0" w:color="auto"/>
            </w:tcBorders>
            <w:shd w:val="clear" w:color="auto" w:fill="auto"/>
            <w:tcMar>
              <w:top w:w="0" w:type="dxa"/>
              <w:left w:w="0" w:type="dxa"/>
              <w:bottom w:w="0" w:type="dxa"/>
              <w:right w:w="28" w:type="dxa"/>
            </w:tcMar>
            <w:vAlign w:val="bottom"/>
            <w:hideMark/>
          </w:tcPr>
          <w:p w14:paraId="2CE15DA3"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1" w:type="dxa"/>
            <w:tcBorders>
              <w:top w:val="single" w:sz="12" w:space="0" w:color="auto"/>
            </w:tcBorders>
            <w:shd w:val="clear" w:color="auto" w:fill="auto"/>
            <w:tcMar>
              <w:top w:w="0" w:type="dxa"/>
              <w:left w:w="0" w:type="dxa"/>
              <w:bottom w:w="0" w:type="dxa"/>
              <w:right w:w="28" w:type="dxa"/>
            </w:tcMar>
            <w:vAlign w:val="bottom"/>
            <w:hideMark/>
          </w:tcPr>
          <w:p w14:paraId="5CD1FBAC"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0" w:type="dxa"/>
            <w:tcBorders>
              <w:top w:val="single" w:sz="12" w:space="0" w:color="auto"/>
            </w:tcBorders>
            <w:shd w:val="clear" w:color="auto" w:fill="auto"/>
            <w:vAlign w:val="bottom"/>
            <w:hideMark/>
          </w:tcPr>
          <w:p w14:paraId="7EB0DDEE"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1" w:type="dxa"/>
            <w:tcBorders>
              <w:top w:val="single" w:sz="12" w:space="0" w:color="auto"/>
            </w:tcBorders>
            <w:shd w:val="clear" w:color="auto" w:fill="auto"/>
            <w:tcMar>
              <w:top w:w="0" w:type="dxa"/>
              <w:left w:w="0" w:type="dxa"/>
              <w:bottom w:w="0" w:type="dxa"/>
              <w:right w:w="28" w:type="dxa"/>
            </w:tcMar>
            <w:vAlign w:val="bottom"/>
            <w:hideMark/>
          </w:tcPr>
          <w:p w14:paraId="623EFB9B"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415" w:type="dxa"/>
            <w:tcBorders>
              <w:top w:val="single" w:sz="12" w:space="0" w:color="auto"/>
            </w:tcBorders>
            <w:shd w:val="clear" w:color="auto" w:fill="auto"/>
            <w:tcMar>
              <w:top w:w="0" w:type="dxa"/>
              <w:left w:w="0" w:type="dxa"/>
              <w:bottom w:w="0" w:type="dxa"/>
              <w:right w:w="28" w:type="dxa"/>
            </w:tcMar>
            <w:vAlign w:val="bottom"/>
            <w:hideMark/>
          </w:tcPr>
          <w:p w14:paraId="254744CC" w14:textId="77777777" w:rsidR="00D20623" w:rsidRPr="00CA020A" w:rsidRDefault="00D20623" w:rsidP="009942EC">
            <w:pPr>
              <w:spacing w:before="120" w:line="240" w:lineRule="exact"/>
              <w:ind w:right="113"/>
              <w:rPr>
                <w:sz w:val="18"/>
                <w:szCs w:val="18"/>
              </w:rPr>
            </w:pPr>
            <w:r w:rsidRPr="004C0EBD">
              <w:rPr>
                <w:sz w:val="18"/>
                <w:szCs w:val="18"/>
                <w:rtl/>
                <w:lang w:bidi="ar"/>
              </w:rPr>
              <w:t>5</w:t>
            </w:r>
          </w:p>
        </w:tc>
        <w:tc>
          <w:tcPr>
            <w:tcW w:w="361" w:type="dxa"/>
            <w:tcBorders>
              <w:top w:val="single" w:sz="12" w:space="0" w:color="auto"/>
            </w:tcBorders>
            <w:shd w:val="clear" w:color="auto" w:fill="auto"/>
            <w:tcMar>
              <w:top w:w="0" w:type="dxa"/>
              <w:left w:w="0" w:type="dxa"/>
              <w:bottom w:w="0" w:type="dxa"/>
              <w:right w:w="28" w:type="dxa"/>
            </w:tcMar>
            <w:vAlign w:val="bottom"/>
            <w:hideMark/>
          </w:tcPr>
          <w:p w14:paraId="3A2717A2"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0" w:type="dxa"/>
            <w:tcBorders>
              <w:top w:val="single" w:sz="12" w:space="0" w:color="auto"/>
            </w:tcBorders>
            <w:shd w:val="clear" w:color="auto" w:fill="auto"/>
            <w:vAlign w:val="bottom"/>
            <w:hideMark/>
          </w:tcPr>
          <w:p w14:paraId="08C26D4F"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9" w:type="dxa"/>
            <w:tcBorders>
              <w:top w:val="single" w:sz="12" w:space="0" w:color="auto"/>
            </w:tcBorders>
            <w:shd w:val="clear" w:color="auto" w:fill="auto"/>
            <w:vAlign w:val="bottom"/>
            <w:hideMark/>
          </w:tcPr>
          <w:p w14:paraId="25E81FCE"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9" w:type="dxa"/>
            <w:tcBorders>
              <w:top w:val="single" w:sz="12" w:space="0" w:color="auto"/>
            </w:tcBorders>
            <w:shd w:val="clear" w:color="auto" w:fill="auto"/>
            <w:vAlign w:val="bottom"/>
            <w:hideMark/>
          </w:tcPr>
          <w:p w14:paraId="5518ECD7"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1" w:type="dxa"/>
            <w:tcBorders>
              <w:top w:val="single" w:sz="12" w:space="0" w:color="auto"/>
            </w:tcBorders>
            <w:shd w:val="clear" w:color="auto" w:fill="auto"/>
            <w:tcMar>
              <w:top w:w="0" w:type="dxa"/>
              <w:left w:w="0" w:type="dxa"/>
              <w:bottom w:w="0" w:type="dxa"/>
              <w:right w:w="28" w:type="dxa"/>
            </w:tcMar>
            <w:vAlign w:val="bottom"/>
            <w:hideMark/>
          </w:tcPr>
          <w:p w14:paraId="3842C720"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0" w:type="dxa"/>
            <w:tcBorders>
              <w:top w:val="single" w:sz="12" w:space="0" w:color="auto"/>
            </w:tcBorders>
            <w:shd w:val="clear" w:color="auto" w:fill="auto"/>
            <w:vAlign w:val="bottom"/>
            <w:hideMark/>
          </w:tcPr>
          <w:p w14:paraId="74DDFA5A"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70" w:type="dxa"/>
            <w:tcBorders>
              <w:top w:val="single" w:sz="12" w:space="0" w:color="auto"/>
            </w:tcBorders>
            <w:shd w:val="clear" w:color="auto" w:fill="auto"/>
            <w:tcMar>
              <w:top w:w="0" w:type="dxa"/>
              <w:left w:w="0" w:type="dxa"/>
              <w:bottom w:w="0" w:type="dxa"/>
              <w:right w:w="28" w:type="dxa"/>
            </w:tcMar>
            <w:vAlign w:val="bottom"/>
            <w:hideMark/>
          </w:tcPr>
          <w:p w14:paraId="02DA45D6"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70" w:type="dxa"/>
            <w:tcBorders>
              <w:top w:val="single" w:sz="12" w:space="0" w:color="auto"/>
            </w:tcBorders>
            <w:shd w:val="clear" w:color="auto" w:fill="auto"/>
            <w:tcMar>
              <w:top w:w="0" w:type="dxa"/>
              <w:left w:w="0" w:type="dxa"/>
              <w:bottom w:w="0" w:type="dxa"/>
              <w:right w:w="28" w:type="dxa"/>
            </w:tcMar>
            <w:vAlign w:val="bottom"/>
            <w:hideMark/>
          </w:tcPr>
          <w:p w14:paraId="0AB5CF07"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625" w:type="dxa"/>
            <w:tcBorders>
              <w:top w:val="single" w:sz="12" w:space="0" w:color="auto"/>
            </w:tcBorders>
            <w:shd w:val="clear" w:color="auto" w:fill="auto"/>
            <w:tcMar>
              <w:top w:w="0" w:type="dxa"/>
              <w:left w:w="0" w:type="dxa"/>
              <w:bottom w:w="0" w:type="dxa"/>
              <w:right w:w="28" w:type="dxa"/>
            </w:tcMar>
            <w:vAlign w:val="bottom"/>
            <w:hideMark/>
          </w:tcPr>
          <w:p w14:paraId="7BD4006E" w14:textId="77777777" w:rsidR="00D20623" w:rsidRPr="00CA020A" w:rsidRDefault="00D20623" w:rsidP="009942EC">
            <w:pPr>
              <w:spacing w:before="120" w:line="240" w:lineRule="exact"/>
              <w:ind w:right="113"/>
              <w:rPr>
                <w:sz w:val="18"/>
                <w:szCs w:val="18"/>
              </w:rPr>
            </w:pPr>
            <w:r w:rsidRPr="004C0EBD">
              <w:rPr>
                <w:sz w:val="18"/>
                <w:szCs w:val="18"/>
                <w:rtl/>
                <w:lang w:bidi="ar"/>
              </w:rPr>
              <w:t>5</w:t>
            </w:r>
          </w:p>
        </w:tc>
      </w:tr>
      <w:tr w:rsidR="00D20623" w:rsidRPr="00CA020A" w14:paraId="5AA79FC1" w14:textId="77777777" w:rsidTr="009942EC">
        <w:tc>
          <w:tcPr>
            <w:tcW w:w="540" w:type="dxa"/>
            <w:shd w:val="clear" w:color="auto" w:fill="auto"/>
            <w:hideMark/>
          </w:tcPr>
          <w:p w14:paraId="121233AB" w14:textId="77777777" w:rsidR="00D20623" w:rsidRPr="00CA020A" w:rsidRDefault="00D20623" w:rsidP="009942EC">
            <w:pPr>
              <w:spacing w:before="120" w:line="240" w:lineRule="exact"/>
              <w:ind w:right="113"/>
              <w:rPr>
                <w:sz w:val="18"/>
                <w:szCs w:val="18"/>
              </w:rPr>
            </w:pPr>
            <w:r w:rsidRPr="004C0EBD">
              <w:rPr>
                <w:sz w:val="18"/>
                <w:szCs w:val="18"/>
                <w:rtl/>
                <w:lang w:bidi="ar"/>
              </w:rPr>
              <w:t>2013</w:t>
            </w:r>
          </w:p>
        </w:tc>
        <w:tc>
          <w:tcPr>
            <w:tcW w:w="361" w:type="dxa"/>
            <w:shd w:val="clear" w:color="auto" w:fill="auto"/>
            <w:tcMar>
              <w:top w:w="0" w:type="dxa"/>
              <w:left w:w="0" w:type="dxa"/>
              <w:bottom w:w="0" w:type="dxa"/>
              <w:right w:w="28" w:type="dxa"/>
            </w:tcMar>
            <w:vAlign w:val="bottom"/>
            <w:hideMark/>
          </w:tcPr>
          <w:p w14:paraId="5F54D1FA"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1" w:type="dxa"/>
            <w:shd w:val="clear" w:color="auto" w:fill="auto"/>
            <w:tcMar>
              <w:top w:w="0" w:type="dxa"/>
              <w:left w:w="0" w:type="dxa"/>
              <w:bottom w:w="0" w:type="dxa"/>
              <w:right w:w="28" w:type="dxa"/>
            </w:tcMar>
            <w:vAlign w:val="bottom"/>
            <w:hideMark/>
          </w:tcPr>
          <w:p w14:paraId="54086020"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0" w:type="dxa"/>
            <w:shd w:val="clear" w:color="auto" w:fill="auto"/>
            <w:vAlign w:val="bottom"/>
            <w:hideMark/>
          </w:tcPr>
          <w:p w14:paraId="605C9293"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1" w:type="dxa"/>
            <w:shd w:val="clear" w:color="auto" w:fill="auto"/>
            <w:tcMar>
              <w:top w:w="0" w:type="dxa"/>
              <w:left w:w="0" w:type="dxa"/>
              <w:bottom w:w="0" w:type="dxa"/>
              <w:right w:w="28" w:type="dxa"/>
            </w:tcMar>
            <w:vAlign w:val="bottom"/>
            <w:hideMark/>
          </w:tcPr>
          <w:p w14:paraId="5A700145"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0" w:type="dxa"/>
            <w:shd w:val="clear" w:color="auto" w:fill="auto"/>
            <w:vAlign w:val="bottom"/>
            <w:hideMark/>
          </w:tcPr>
          <w:p w14:paraId="15ED952D"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1" w:type="dxa"/>
            <w:shd w:val="clear" w:color="auto" w:fill="auto"/>
            <w:tcMar>
              <w:top w:w="0" w:type="dxa"/>
              <w:left w:w="0" w:type="dxa"/>
              <w:bottom w:w="0" w:type="dxa"/>
              <w:right w:w="28" w:type="dxa"/>
            </w:tcMar>
            <w:vAlign w:val="bottom"/>
            <w:hideMark/>
          </w:tcPr>
          <w:p w14:paraId="5680A268"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73" w:type="dxa"/>
            <w:shd w:val="clear" w:color="auto" w:fill="auto"/>
            <w:tcMar>
              <w:top w:w="0" w:type="dxa"/>
              <w:left w:w="0" w:type="dxa"/>
              <w:bottom w:w="0" w:type="dxa"/>
              <w:right w:w="28" w:type="dxa"/>
            </w:tcMar>
            <w:vAlign w:val="bottom"/>
            <w:hideMark/>
          </w:tcPr>
          <w:p w14:paraId="1FE35F6D" w14:textId="77777777" w:rsidR="00D20623" w:rsidRPr="00CA020A" w:rsidRDefault="00D20623" w:rsidP="009942EC">
            <w:pPr>
              <w:spacing w:before="120" w:line="240" w:lineRule="exact"/>
              <w:ind w:right="113"/>
              <w:rPr>
                <w:sz w:val="18"/>
                <w:szCs w:val="18"/>
              </w:rPr>
            </w:pPr>
            <w:r w:rsidRPr="004C0EBD">
              <w:rPr>
                <w:sz w:val="18"/>
                <w:szCs w:val="18"/>
                <w:rtl/>
                <w:lang w:bidi="ar"/>
              </w:rPr>
              <w:t>1</w:t>
            </w:r>
          </w:p>
        </w:tc>
        <w:tc>
          <w:tcPr>
            <w:tcW w:w="361" w:type="dxa"/>
            <w:shd w:val="clear" w:color="auto" w:fill="auto"/>
            <w:tcMar>
              <w:top w:w="0" w:type="dxa"/>
              <w:left w:w="0" w:type="dxa"/>
              <w:bottom w:w="0" w:type="dxa"/>
              <w:right w:w="28" w:type="dxa"/>
            </w:tcMar>
            <w:vAlign w:val="bottom"/>
            <w:hideMark/>
          </w:tcPr>
          <w:p w14:paraId="70D0A4CC"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70" w:type="dxa"/>
            <w:shd w:val="clear" w:color="auto" w:fill="auto"/>
            <w:tcMar>
              <w:top w:w="0" w:type="dxa"/>
              <w:left w:w="0" w:type="dxa"/>
              <w:bottom w:w="0" w:type="dxa"/>
              <w:right w:w="28" w:type="dxa"/>
            </w:tcMar>
            <w:vAlign w:val="bottom"/>
            <w:hideMark/>
          </w:tcPr>
          <w:p w14:paraId="0F4F1BE6"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428" w:type="dxa"/>
            <w:shd w:val="clear" w:color="auto" w:fill="auto"/>
            <w:tcMar>
              <w:top w:w="0" w:type="dxa"/>
              <w:left w:w="0" w:type="dxa"/>
              <w:bottom w:w="0" w:type="dxa"/>
              <w:right w:w="28" w:type="dxa"/>
            </w:tcMar>
            <w:vAlign w:val="bottom"/>
            <w:hideMark/>
          </w:tcPr>
          <w:p w14:paraId="68EE0EB5"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1" w:type="dxa"/>
            <w:shd w:val="clear" w:color="auto" w:fill="auto"/>
            <w:tcMar>
              <w:top w:w="0" w:type="dxa"/>
              <w:left w:w="0" w:type="dxa"/>
              <w:bottom w:w="0" w:type="dxa"/>
              <w:right w:w="28" w:type="dxa"/>
            </w:tcMar>
            <w:vAlign w:val="bottom"/>
            <w:hideMark/>
          </w:tcPr>
          <w:p w14:paraId="0FB732E3"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1" w:type="dxa"/>
            <w:shd w:val="clear" w:color="auto" w:fill="auto"/>
            <w:tcMar>
              <w:top w:w="0" w:type="dxa"/>
              <w:left w:w="0" w:type="dxa"/>
              <w:bottom w:w="0" w:type="dxa"/>
              <w:right w:w="28" w:type="dxa"/>
            </w:tcMar>
            <w:vAlign w:val="bottom"/>
            <w:hideMark/>
          </w:tcPr>
          <w:p w14:paraId="0227EEFB"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0" w:type="dxa"/>
            <w:shd w:val="clear" w:color="auto" w:fill="auto"/>
            <w:vAlign w:val="bottom"/>
            <w:hideMark/>
          </w:tcPr>
          <w:p w14:paraId="5107D5B8"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1" w:type="dxa"/>
            <w:shd w:val="clear" w:color="auto" w:fill="auto"/>
            <w:tcMar>
              <w:top w:w="0" w:type="dxa"/>
              <w:left w:w="0" w:type="dxa"/>
              <w:bottom w:w="0" w:type="dxa"/>
              <w:right w:w="28" w:type="dxa"/>
            </w:tcMar>
            <w:vAlign w:val="bottom"/>
            <w:hideMark/>
          </w:tcPr>
          <w:p w14:paraId="349ED913"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415" w:type="dxa"/>
            <w:shd w:val="clear" w:color="auto" w:fill="auto"/>
            <w:tcMar>
              <w:top w:w="0" w:type="dxa"/>
              <w:left w:w="0" w:type="dxa"/>
              <w:bottom w:w="0" w:type="dxa"/>
              <w:right w:w="28" w:type="dxa"/>
            </w:tcMar>
            <w:vAlign w:val="bottom"/>
            <w:hideMark/>
          </w:tcPr>
          <w:p w14:paraId="4CFA8797" w14:textId="77777777" w:rsidR="00D20623" w:rsidRPr="00CA020A" w:rsidRDefault="00D20623" w:rsidP="009942EC">
            <w:pPr>
              <w:spacing w:before="120" w:line="240" w:lineRule="exact"/>
              <w:ind w:right="113"/>
              <w:rPr>
                <w:sz w:val="18"/>
                <w:szCs w:val="18"/>
              </w:rPr>
            </w:pPr>
            <w:r w:rsidRPr="004C0EBD">
              <w:rPr>
                <w:sz w:val="18"/>
                <w:szCs w:val="18"/>
                <w:rtl/>
                <w:lang w:bidi="ar"/>
              </w:rPr>
              <w:t>4</w:t>
            </w:r>
          </w:p>
        </w:tc>
        <w:tc>
          <w:tcPr>
            <w:tcW w:w="361" w:type="dxa"/>
            <w:shd w:val="clear" w:color="auto" w:fill="auto"/>
            <w:tcMar>
              <w:top w:w="0" w:type="dxa"/>
              <w:left w:w="0" w:type="dxa"/>
              <w:bottom w:w="0" w:type="dxa"/>
              <w:right w:w="28" w:type="dxa"/>
            </w:tcMar>
            <w:vAlign w:val="bottom"/>
            <w:hideMark/>
          </w:tcPr>
          <w:p w14:paraId="423095F4"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0" w:type="dxa"/>
            <w:shd w:val="clear" w:color="auto" w:fill="auto"/>
            <w:vAlign w:val="bottom"/>
            <w:hideMark/>
          </w:tcPr>
          <w:p w14:paraId="5CF59345"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9" w:type="dxa"/>
            <w:shd w:val="clear" w:color="auto" w:fill="auto"/>
            <w:vAlign w:val="bottom"/>
            <w:hideMark/>
          </w:tcPr>
          <w:p w14:paraId="541FB1E8"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9" w:type="dxa"/>
            <w:shd w:val="clear" w:color="auto" w:fill="auto"/>
            <w:vAlign w:val="bottom"/>
            <w:hideMark/>
          </w:tcPr>
          <w:p w14:paraId="5EF8E413"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1" w:type="dxa"/>
            <w:shd w:val="clear" w:color="auto" w:fill="auto"/>
            <w:tcMar>
              <w:top w:w="0" w:type="dxa"/>
              <w:left w:w="0" w:type="dxa"/>
              <w:bottom w:w="0" w:type="dxa"/>
              <w:right w:w="28" w:type="dxa"/>
            </w:tcMar>
            <w:vAlign w:val="bottom"/>
            <w:hideMark/>
          </w:tcPr>
          <w:p w14:paraId="0D52A218"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0" w:type="dxa"/>
            <w:shd w:val="clear" w:color="auto" w:fill="auto"/>
            <w:vAlign w:val="bottom"/>
            <w:hideMark/>
          </w:tcPr>
          <w:p w14:paraId="3621297E"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70" w:type="dxa"/>
            <w:shd w:val="clear" w:color="auto" w:fill="auto"/>
            <w:tcMar>
              <w:top w:w="0" w:type="dxa"/>
              <w:left w:w="0" w:type="dxa"/>
              <w:bottom w:w="0" w:type="dxa"/>
              <w:right w:w="28" w:type="dxa"/>
            </w:tcMar>
            <w:vAlign w:val="bottom"/>
            <w:hideMark/>
          </w:tcPr>
          <w:p w14:paraId="31419826"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70" w:type="dxa"/>
            <w:shd w:val="clear" w:color="auto" w:fill="auto"/>
            <w:tcMar>
              <w:top w:w="0" w:type="dxa"/>
              <w:left w:w="0" w:type="dxa"/>
              <w:bottom w:w="0" w:type="dxa"/>
              <w:right w:w="28" w:type="dxa"/>
            </w:tcMar>
            <w:vAlign w:val="bottom"/>
            <w:hideMark/>
          </w:tcPr>
          <w:p w14:paraId="3C76A752"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625" w:type="dxa"/>
            <w:shd w:val="clear" w:color="auto" w:fill="auto"/>
            <w:tcMar>
              <w:top w:w="0" w:type="dxa"/>
              <w:left w:w="0" w:type="dxa"/>
              <w:bottom w:w="0" w:type="dxa"/>
              <w:right w:w="28" w:type="dxa"/>
            </w:tcMar>
            <w:vAlign w:val="bottom"/>
            <w:hideMark/>
          </w:tcPr>
          <w:p w14:paraId="2EFDD380" w14:textId="77777777" w:rsidR="00D20623" w:rsidRPr="00CA020A" w:rsidRDefault="00D20623" w:rsidP="009942EC">
            <w:pPr>
              <w:spacing w:before="120" w:line="240" w:lineRule="exact"/>
              <w:ind w:right="113"/>
              <w:rPr>
                <w:sz w:val="18"/>
                <w:szCs w:val="18"/>
              </w:rPr>
            </w:pPr>
            <w:r w:rsidRPr="004C0EBD">
              <w:rPr>
                <w:sz w:val="18"/>
                <w:szCs w:val="18"/>
                <w:rtl/>
                <w:lang w:bidi="ar"/>
              </w:rPr>
              <w:t>5</w:t>
            </w:r>
          </w:p>
        </w:tc>
      </w:tr>
      <w:tr w:rsidR="00D20623" w:rsidRPr="00CA020A" w14:paraId="61ADCE76" w14:textId="77777777" w:rsidTr="009942EC">
        <w:tc>
          <w:tcPr>
            <w:tcW w:w="540" w:type="dxa"/>
            <w:shd w:val="clear" w:color="auto" w:fill="auto"/>
            <w:hideMark/>
          </w:tcPr>
          <w:p w14:paraId="6BA8892D" w14:textId="77777777" w:rsidR="00D20623" w:rsidRPr="00CA020A" w:rsidRDefault="00D20623" w:rsidP="009942EC">
            <w:pPr>
              <w:spacing w:before="120" w:line="240" w:lineRule="exact"/>
              <w:ind w:right="113"/>
              <w:rPr>
                <w:sz w:val="18"/>
                <w:szCs w:val="18"/>
              </w:rPr>
            </w:pPr>
            <w:r w:rsidRPr="004C0EBD">
              <w:rPr>
                <w:sz w:val="18"/>
                <w:szCs w:val="18"/>
                <w:rtl/>
                <w:lang w:bidi="ar"/>
              </w:rPr>
              <w:t>2014</w:t>
            </w:r>
          </w:p>
        </w:tc>
        <w:tc>
          <w:tcPr>
            <w:tcW w:w="361" w:type="dxa"/>
            <w:shd w:val="clear" w:color="auto" w:fill="auto"/>
            <w:tcMar>
              <w:top w:w="0" w:type="dxa"/>
              <w:left w:w="0" w:type="dxa"/>
              <w:bottom w:w="0" w:type="dxa"/>
              <w:right w:w="28" w:type="dxa"/>
            </w:tcMar>
            <w:vAlign w:val="bottom"/>
            <w:hideMark/>
          </w:tcPr>
          <w:p w14:paraId="3BA369ED"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1" w:type="dxa"/>
            <w:shd w:val="clear" w:color="auto" w:fill="auto"/>
            <w:tcMar>
              <w:top w:w="0" w:type="dxa"/>
              <w:left w:w="0" w:type="dxa"/>
              <w:bottom w:w="0" w:type="dxa"/>
              <w:right w:w="28" w:type="dxa"/>
            </w:tcMar>
            <w:vAlign w:val="bottom"/>
            <w:hideMark/>
          </w:tcPr>
          <w:p w14:paraId="07237634"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0" w:type="dxa"/>
            <w:shd w:val="clear" w:color="auto" w:fill="auto"/>
            <w:vAlign w:val="bottom"/>
            <w:hideMark/>
          </w:tcPr>
          <w:p w14:paraId="767A58D7"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1" w:type="dxa"/>
            <w:shd w:val="clear" w:color="auto" w:fill="auto"/>
            <w:tcMar>
              <w:top w:w="0" w:type="dxa"/>
              <w:left w:w="0" w:type="dxa"/>
              <w:bottom w:w="0" w:type="dxa"/>
              <w:right w:w="28" w:type="dxa"/>
            </w:tcMar>
            <w:vAlign w:val="bottom"/>
            <w:hideMark/>
          </w:tcPr>
          <w:p w14:paraId="4EAF39E6" w14:textId="77777777" w:rsidR="00D20623" w:rsidRPr="00CA020A" w:rsidRDefault="00D20623" w:rsidP="009942EC">
            <w:pPr>
              <w:spacing w:before="120" w:line="240" w:lineRule="exact"/>
              <w:ind w:right="113"/>
              <w:rPr>
                <w:sz w:val="18"/>
                <w:szCs w:val="18"/>
              </w:rPr>
            </w:pPr>
            <w:r w:rsidRPr="004C0EBD">
              <w:rPr>
                <w:sz w:val="18"/>
                <w:szCs w:val="18"/>
                <w:rtl/>
                <w:lang w:bidi="ar"/>
              </w:rPr>
              <w:t>1</w:t>
            </w:r>
          </w:p>
        </w:tc>
        <w:tc>
          <w:tcPr>
            <w:tcW w:w="360" w:type="dxa"/>
            <w:shd w:val="clear" w:color="auto" w:fill="auto"/>
            <w:vAlign w:val="bottom"/>
            <w:hideMark/>
          </w:tcPr>
          <w:p w14:paraId="334D07E5"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1" w:type="dxa"/>
            <w:shd w:val="clear" w:color="auto" w:fill="auto"/>
            <w:tcMar>
              <w:top w:w="0" w:type="dxa"/>
              <w:left w:w="0" w:type="dxa"/>
              <w:bottom w:w="0" w:type="dxa"/>
              <w:right w:w="28" w:type="dxa"/>
            </w:tcMar>
            <w:vAlign w:val="bottom"/>
            <w:hideMark/>
          </w:tcPr>
          <w:p w14:paraId="2D349FC7" w14:textId="77777777" w:rsidR="00D20623" w:rsidRPr="00CA020A" w:rsidRDefault="00D20623" w:rsidP="009942EC">
            <w:pPr>
              <w:spacing w:before="120" w:line="240" w:lineRule="exact"/>
              <w:ind w:right="113"/>
              <w:rPr>
                <w:sz w:val="18"/>
                <w:szCs w:val="18"/>
              </w:rPr>
            </w:pPr>
            <w:r w:rsidRPr="004C0EBD">
              <w:rPr>
                <w:sz w:val="18"/>
                <w:szCs w:val="18"/>
                <w:rtl/>
                <w:lang w:bidi="ar"/>
              </w:rPr>
              <w:t>1</w:t>
            </w:r>
          </w:p>
        </w:tc>
        <w:tc>
          <w:tcPr>
            <w:tcW w:w="373" w:type="dxa"/>
            <w:shd w:val="clear" w:color="auto" w:fill="auto"/>
            <w:tcMar>
              <w:top w:w="0" w:type="dxa"/>
              <w:left w:w="0" w:type="dxa"/>
              <w:bottom w:w="0" w:type="dxa"/>
              <w:right w:w="28" w:type="dxa"/>
            </w:tcMar>
            <w:vAlign w:val="bottom"/>
            <w:hideMark/>
          </w:tcPr>
          <w:p w14:paraId="56E268FD" w14:textId="77777777" w:rsidR="00D20623" w:rsidRPr="00CA020A" w:rsidRDefault="00D20623" w:rsidP="009942EC">
            <w:pPr>
              <w:spacing w:before="120" w:line="240" w:lineRule="exact"/>
              <w:ind w:right="113"/>
              <w:rPr>
                <w:sz w:val="18"/>
                <w:szCs w:val="18"/>
              </w:rPr>
            </w:pPr>
            <w:r w:rsidRPr="004C0EBD">
              <w:rPr>
                <w:sz w:val="18"/>
                <w:szCs w:val="18"/>
                <w:rtl/>
                <w:lang w:bidi="ar"/>
              </w:rPr>
              <w:t>1</w:t>
            </w:r>
          </w:p>
        </w:tc>
        <w:tc>
          <w:tcPr>
            <w:tcW w:w="361" w:type="dxa"/>
            <w:shd w:val="clear" w:color="auto" w:fill="auto"/>
            <w:tcMar>
              <w:top w:w="0" w:type="dxa"/>
              <w:left w:w="0" w:type="dxa"/>
              <w:bottom w:w="0" w:type="dxa"/>
              <w:right w:w="28" w:type="dxa"/>
            </w:tcMar>
            <w:vAlign w:val="bottom"/>
            <w:hideMark/>
          </w:tcPr>
          <w:p w14:paraId="46E287A1"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70" w:type="dxa"/>
            <w:shd w:val="clear" w:color="auto" w:fill="auto"/>
            <w:tcMar>
              <w:top w:w="0" w:type="dxa"/>
              <w:left w:w="0" w:type="dxa"/>
              <w:bottom w:w="0" w:type="dxa"/>
              <w:right w:w="28" w:type="dxa"/>
            </w:tcMar>
            <w:vAlign w:val="bottom"/>
            <w:hideMark/>
          </w:tcPr>
          <w:p w14:paraId="7B79FD88"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428" w:type="dxa"/>
            <w:shd w:val="clear" w:color="auto" w:fill="auto"/>
            <w:tcMar>
              <w:top w:w="0" w:type="dxa"/>
              <w:left w:w="0" w:type="dxa"/>
              <w:bottom w:w="0" w:type="dxa"/>
              <w:right w:w="28" w:type="dxa"/>
            </w:tcMar>
            <w:vAlign w:val="bottom"/>
            <w:hideMark/>
          </w:tcPr>
          <w:p w14:paraId="120046A4" w14:textId="77777777" w:rsidR="00D20623" w:rsidRPr="00CA020A" w:rsidRDefault="00D20623" w:rsidP="009942EC">
            <w:pPr>
              <w:spacing w:before="120" w:line="240" w:lineRule="exact"/>
              <w:ind w:right="113"/>
              <w:rPr>
                <w:sz w:val="18"/>
                <w:szCs w:val="18"/>
              </w:rPr>
            </w:pPr>
            <w:r w:rsidRPr="004C0EBD">
              <w:rPr>
                <w:sz w:val="18"/>
                <w:szCs w:val="18"/>
                <w:rtl/>
                <w:lang w:bidi="ar"/>
              </w:rPr>
              <w:t>5</w:t>
            </w:r>
          </w:p>
        </w:tc>
        <w:tc>
          <w:tcPr>
            <w:tcW w:w="361" w:type="dxa"/>
            <w:shd w:val="clear" w:color="auto" w:fill="auto"/>
            <w:tcMar>
              <w:top w:w="0" w:type="dxa"/>
              <w:left w:w="0" w:type="dxa"/>
              <w:bottom w:w="0" w:type="dxa"/>
              <w:right w:w="28" w:type="dxa"/>
            </w:tcMar>
            <w:vAlign w:val="bottom"/>
            <w:hideMark/>
          </w:tcPr>
          <w:p w14:paraId="2FA2BB59"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1" w:type="dxa"/>
            <w:shd w:val="clear" w:color="auto" w:fill="auto"/>
            <w:tcMar>
              <w:top w:w="0" w:type="dxa"/>
              <w:left w:w="0" w:type="dxa"/>
              <w:bottom w:w="0" w:type="dxa"/>
              <w:right w:w="28" w:type="dxa"/>
            </w:tcMar>
            <w:vAlign w:val="bottom"/>
            <w:hideMark/>
          </w:tcPr>
          <w:p w14:paraId="10FA20E6"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0" w:type="dxa"/>
            <w:shd w:val="clear" w:color="auto" w:fill="auto"/>
            <w:vAlign w:val="bottom"/>
            <w:hideMark/>
          </w:tcPr>
          <w:p w14:paraId="66CCC9AE"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1" w:type="dxa"/>
            <w:shd w:val="clear" w:color="auto" w:fill="auto"/>
            <w:tcMar>
              <w:top w:w="0" w:type="dxa"/>
              <w:left w:w="0" w:type="dxa"/>
              <w:bottom w:w="0" w:type="dxa"/>
              <w:right w:w="28" w:type="dxa"/>
            </w:tcMar>
            <w:vAlign w:val="bottom"/>
            <w:hideMark/>
          </w:tcPr>
          <w:p w14:paraId="596205E8"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415" w:type="dxa"/>
            <w:shd w:val="clear" w:color="auto" w:fill="auto"/>
            <w:tcMar>
              <w:top w:w="0" w:type="dxa"/>
              <w:left w:w="0" w:type="dxa"/>
              <w:bottom w:w="0" w:type="dxa"/>
              <w:right w:w="28" w:type="dxa"/>
            </w:tcMar>
            <w:vAlign w:val="bottom"/>
            <w:hideMark/>
          </w:tcPr>
          <w:p w14:paraId="20896C20" w14:textId="77777777" w:rsidR="00D20623" w:rsidRPr="00CA020A" w:rsidRDefault="00D20623" w:rsidP="009942EC">
            <w:pPr>
              <w:spacing w:before="120" w:line="240" w:lineRule="exact"/>
              <w:ind w:right="113"/>
              <w:rPr>
                <w:sz w:val="18"/>
                <w:szCs w:val="18"/>
              </w:rPr>
            </w:pPr>
            <w:r w:rsidRPr="004C0EBD">
              <w:rPr>
                <w:sz w:val="18"/>
                <w:szCs w:val="18"/>
                <w:rtl/>
                <w:lang w:bidi="ar"/>
              </w:rPr>
              <w:t>43</w:t>
            </w:r>
          </w:p>
        </w:tc>
        <w:tc>
          <w:tcPr>
            <w:tcW w:w="361" w:type="dxa"/>
            <w:shd w:val="clear" w:color="auto" w:fill="auto"/>
            <w:tcMar>
              <w:top w:w="0" w:type="dxa"/>
              <w:left w:w="0" w:type="dxa"/>
              <w:bottom w:w="0" w:type="dxa"/>
              <w:right w:w="28" w:type="dxa"/>
            </w:tcMar>
            <w:vAlign w:val="bottom"/>
            <w:hideMark/>
          </w:tcPr>
          <w:p w14:paraId="5305CF1B"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0" w:type="dxa"/>
            <w:shd w:val="clear" w:color="auto" w:fill="auto"/>
            <w:vAlign w:val="bottom"/>
            <w:hideMark/>
          </w:tcPr>
          <w:p w14:paraId="20E72397"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9" w:type="dxa"/>
            <w:shd w:val="clear" w:color="auto" w:fill="auto"/>
            <w:vAlign w:val="bottom"/>
            <w:hideMark/>
          </w:tcPr>
          <w:p w14:paraId="5E4D1718"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9" w:type="dxa"/>
            <w:shd w:val="clear" w:color="auto" w:fill="auto"/>
            <w:vAlign w:val="bottom"/>
            <w:hideMark/>
          </w:tcPr>
          <w:p w14:paraId="4E7BD93F"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1" w:type="dxa"/>
            <w:shd w:val="clear" w:color="auto" w:fill="auto"/>
            <w:tcMar>
              <w:top w:w="0" w:type="dxa"/>
              <w:left w:w="0" w:type="dxa"/>
              <w:bottom w:w="0" w:type="dxa"/>
              <w:right w:w="28" w:type="dxa"/>
            </w:tcMar>
            <w:vAlign w:val="bottom"/>
            <w:hideMark/>
          </w:tcPr>
          <w:p w14:paraId="004A2473"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0" w:type="dxa"/>
            <w:shd w:val="clear" w:color="auto" w:fill="auto"/>
            <w:vAlign w:val="bottom"/>
            <w:hideMark/>
          </w:tcPr>
          <w:p w14:paraId="37650C18"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70" w:type="dxa"/>
            <w:shd w:val="clear" w:color="auto" w:fill="auto"/>
            <w:tcMar>
              <w:top w:w="0" w:type="dxa"/>
              <w:left w:w="0" w:type="dxa"/>
              <w:bottom w:w="0" w:type="dxa"/>
              <w:right w:w="28" w:type="dxa"/>
            </w:tcMar>
            <w:vAlign w:val="bottom"/>
            <w:hideMark/>
          </w:tcPr>
          <w:p w14:paraId="3A8DD707"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70" w:type="dxa"/>
            <w:shd w:val="clear" w:color="auto" w:fill="auto"/>
            <w:tcMar>
              <w:top w:w="0" w:type="dxa"/>
              <w:left w:w="0" w:type="dxa"/>
              <w:bottom w:w="0" w:type="dxa"/>
              <w:right w:w="28" w:type="dxa"/>
            </w:tcMar>
            <w:vAlign w:val="bottom"/>
            <w:hideMark/>
          </w:tcPr>
          <w:p w14:paraId="6E7EF564"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625" w:type="dxa"/>
            <w:shd w:val="clear" w:color="auto" w:fill="auto"/>
            <w:tcMar>
              <w:top w:w="0" w:type="dxa"/>
              <w:left w:w="0" w:type="dxa"/>
              <w:bottom w:w="0" w:type="dxa"/>
              <w:right w:w="28" w:type="dxa"/>
            </w:tcMar>
            <w:vAlign w:val="bottom"/>
            <w:hideMark/>
          </w:tcPr>
          <w:p w14:paraId="1798F2F8" w14:textId="77777777" w:rsidR="00D20623" w:rsidRPr="00CA020A" w:rsidRDefault="00D20623" w:rsidP="009942EC">
            <w:pPr>
              <w:spacing w:before="120" w:line="240" w:lineRule="exact"/>
              <w:ind w:right="113"/>
              <w:rPr>
                <w:sz w:val="18"/>
                <w:szCs w:val="18"/>
              </w:rPr>
            </w:pPr>
            <w:r w:rsidRPr="004C0EBD">
              <w:rPr>
                <w:sz w:val="18"/>
                <w:szCs w:val="18"/>
                <w:rtl/>
                <w:lang w:bidi="ar"/>
              </w:rPr>
              <w:t>51</w:t>
            </w:r>
          </w:p>
        </w:tc>
      </w:tr>
      <w:tr w:rsidR="00D20623" w:rsidRPr="00CA020A" w14:paraId="7475B8EA" w14:textId="77777777" w:rsidTr="009942EC">
        <w:tc>
          <w:tcPr>
            <w:tcW w:w="540" w:type="dxa"/>
            <w:shd w:val="clear" w:color="auto" w:fill="auto"/>
            <w:hideMark/>
          </w:tcPr>
          <w:p w14:paraId="63D671D0" w14:textId="77777777" w:rsidR="00D20623" w:rsidRPr="00CA020A" w:rsidRDefault="00D20623" w:rsidP="009942EC">
            <w:pPr>
              <w:spacing w:before="120" w:line="240" w:lineRule="exact"/>
              <w:ind w:right="113"/>
              <w:rPr>
                <w:sz w:val="18"/>
                <w:szCs w:val="18"/>
              </w:rPr>
            </w:pPr>
            <w:r w:rsidRPr="004C0EBD">
              <w:rPr>
                <w:sz w:val="18"/>
                <w:szCs w:val="18"/>
                <w:rtl/>
                <w:lang w:bidi="ar"/>
              </w:rPr>
              <w:t>2015</w:t>
            </w:r>
          </w:p>
        </w:tc>
        <w:tc>
          <w:tcPr>
            <w:tcW w:w="361" w:type="dxa"/>
            <w:shd w:val="clear" w:color="auto" w:fill="auto"/>
            <w:tcMar>
              <w:top w:w="0" w:type="dxa"/>
              <w:left w:w="0" w:type="dxa"/>
              <w:bottom w:w="0" w:type="dxa"/>
              <w:right w:w="28" w:type="dxa"/>
            </w:tcMar>
            <w:vAlign w:val="bottom"/>
            <w:hideMark/>
          </w:tcPr>
          <w:p w14:paraId="34D91673"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1" w:type="dxa"/>
            <w:shd w:val="clear" w:color="auto" w:fill="auto"/>
            <w:tcMar>
              <w:top w:w="0" w:type="dxa"/>
              <w:left w:w="0" w:type="dxa"/>
              <w:bottom w:w="0" w:type="dxa"/>
              <w:right w:w="28" w:type="dxa"/>
            </w:tcMar>
            <w:vAlign w:val="bottom"/>
            <w:hideMark/>
          </w:tcPr>
          <w:p w14:paraId="073F041C"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0" w:type="dxa"/>
            <w:shd w:val="clear" w:color="auto" w:fill="auto"/>
            <w:vAlign w:val="bottom"/>
            <w:hideMark/>
          </w:tcPr>
          <w:p w14:paraId="178D60D8"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1" w:type="dxa"/>
            <w:shd w:val="clear" w:color="auto" w:fill="auto"/>
            <w:tcMar>
              <w:top w:w="0" w:type="dxa"/>
              <w:left w:w="0" w:type="dxa"/>
              <w:bottom w:w="0" w:type="dxa"/>
              <w:right w:w="28" w:type="dxa"/>
            </w:tcMar>
            <w:vAlign w:val="bottom"/>
            <w:hideMark/>
          </w:tcPr>
          <w:p w14:paraId="25C8FA90"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0" w:type="dxa"/>
            <w:shd w:val="clear" w:color="auto" w:fill="auto"/>
            <w:vAlign w:val="bottom"/>
            <w:hideMark/>
          </w:tcPr>
          <w:p w14:paraId="2A4133B7"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1" w:type="dxa"/>
            <w:shd w:val="clear" w:color="auto" w:fill="auto"/>
            <w:tcMar>
              <w:top w:w="0" w:type="dxa"/>
              <w:left w:w="0" w:type="dxa"/>
              <w:bottom w:w="0" w:type="dxa"/>
              <w:right w:w="28" w:type="dxa"/>
            </w:tcMar>
            <w:vAlign w:val="bottom"/>
            <w:hideMark/>
          </w:tcPr>
          <w:p w14:paraId="2269BF4F"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73" w:type="dxa"/>
            <w:shd w:val="clear" w:color="auto" w:fill="auto"/>
            <w:tcMar>
              <w:top w:w="0" w:type="dxa"/>
              <w:left w:w="0" w:type="dxa"/>
              <w:bottom w:w="0" w:type="dxa"/>
              <w:right w:w="28" w:type="dxa"/>
            </w:tcMar>
            <w:vAlign w:val="bottom"/>
            <w:hideMark/>
          </w:tcPr>
          <w:p w14:paraId="4DDD0CA5" w14:textId="77777777" w:rsidR="00D20623" w:rsidRPr="00CA020A" w:rsidRDefault="00D20623" w:rsidP="009942EC">
            <w:pPr>
              <w:spacing w:before="120" w:line="240" w:lineRule="exact"/>
              <w:ind w:right="113"/>
              <w:rPr>
                <w:sz w:val="18"/>
                <w:szCs w:val="18"/>
              </w:rPr>
            </w:pPr>
            <w:r w:rsidRPr="004C0EBD">
              <w:rPr>
                <w:sz w:val="18"/>
                <w:szCs w:val="18"/>
                <w:rtl/>
                <w:lang w:bidi="ar"/>
              </w:rPr>
              <w:t>3</w:t>
            </w:r>
          </w:p>
        </w:tc>
        <w:tc>
          <w:tcPr>
            <w:tcW w:w="361" w:type="dxa"/>
            <w:shd w:val="clear" w:color="auto" w:fill="auto"/>
            <w:tcMar>
              <w:top w:w="0" w:type="dxa"/>
              <w:left w:w="0" w:type="dxa"/>
              <w:bottom w:w="0" w:type="dxa"/>
              <w:right w:w="28" w:type="dxa"/>
            </w:tcMar>
            <w:vAlign w:val="bottom"/>
            <w:hideMark/>
          </w:tcPr>
          <w:p w14:paraId="343AF2B4"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70" w:type="dxa"/>
            <w:shd w:val="clear" w:color="auto" w:fill="auto"/>
            <w:tcMar>
              <w:top w:w="0" w:type="dxa"/>
              <w:left w:w="0" w:type="dxa"/>
              <w:bottom w:w="0" w:type="dxa"/>
              <w:right w:w="28" w:type="dxa"/>
            </w:tcMar>
            <w:vAlign w:val="bottom"/>
            <w:hideMark/>
          </w:tcPr>
          <w:p w14:paraId="547DB849"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428" w:type="dxa"/>
            <w:shd w:val="clear" w:color="auto" w:fill="auto"/>
            <w:tcMar>
              <w:top w:w="0" w:type="dxa"/>
              <w:left w:w="0" w:type="dxa"/>
              <w:bottom w:w="0" w:type="dxa"/>
              <w:right w:w="28" w:type="dxa"/>
            </w:tcMar>
            <w:vAlign w:val="bottom"/>
            <w:hideMark/>
          </w:tcPr>
          <w:p w14:paraId="76139AA3" w14:textId="77777777" w:rsidR="00D20623" w:rsidRPr="00CA020A" w:rsidRDefault="00D20623" w:rsidP="009942EC">
            <w:pPr>
              <w:spacing w:before="120" w:line="240" w:lineRule="exact"/>
              <w:ind w:right="113"/>
              <w:rPr>
                <w:sz w:val="18"/>
                <w:szCs w:val="18"/>
              </w:rPr>
            </w:pPr>
            <w:r w:rsidRPr="004C0EBD">
              <w:rPr>
                <w:sz w:val="18"/>
                <w:szCs w:val="18"/>
                <w:rtl/>
                <w:lang w:bidi="ar"/>
              </w:rPr>
              <w:t>42</w:t>
            </w:r>
          </w:p>
        </w:tc>
        <w:tc>
          <w:tcPr>
            <w:tcW w:w="361" w:type="dxa"/>
            <w:shd w:val="clear" w:color="auto" w:fill="auto"/>
            <w:tcMar>
              <w:top w:w="0" w:type="dxa"/>
              <w:left w:w="0" w:type="dxa"/>
              <w:bottom w:w="0" w:type="dxa"/>
              <w:right w:w="28" w:type="dxa"/>
            </w:tcMar>
            <w:vAlign w:val="bottom"/>
            <w:hideMark/>
          </w:tcPr>
          <w:p w14:paraId="69206269"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1" w:type="dxa"/>
            <w:shd w:val="clear" w:color="auto" w:fill="auto"/>
            <w:tcMar>
              <w:top w:w="0" w:type="dxa"/>
              <w:left w:w="0" w:type="dxa"/>
              <w:bottom w:w="0" w:type="dxa"/>
              <w:right w:w="28" w:type="dxa"/>
            </w:tcMar>
            <w:vAlign w:val="bottom"/>
            <w:hideMark/>
          </w:tcPr>
          <w:p w14:paraId="1A6C5873"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0" w:type="dxa"/>
            <w:shd w:val="clear" w:color="auto" w:fill="auto"/>
            <w:vAlign w:val="bottom"/>
            <w:hideMark/>
          </w:tcPr>
          <w:p w14:paraId="4989E262"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1" w:type="dxa"/>
            <w:shd w:val="clear" w:color="auto" w:fill="auto"/>
            <w:tcMar>
              <w:top w:w="0" w:type="dxa"/>
              <w:left w:w="0" w:type="dxa"/>
              <w:bottom w:w="0" w:type="dxa"/>
              <w:right w:w="28" w:type="dxa"/>
            </w:tcMar>
            <w:vAlign w:val="bottom"/>
            <w:hideMark/>
          </w:tcPr>
          <w:p w14:paraId="49BEA2B1"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415" w:type="dxa"/>
            <w:shd w:val="clear" w:color="auto" w:fill="auto"/>
            <w:tcMar>
              <w:top w:w="0" w:type="dxa"/>
              <w:left w:w="0" w:type="dxa"/>
              <w:bottom w:w="0" w:type="dxa"/>
              <w:right w:w="28" w:type="dxa"/>
            </w:tcMar>
            <w:vAlign w:val="bottom"/>
            <w:hideMark/>
          </w:tcPr>
          <w:p w14:paraId="31743904" w14:textId="77777777" w:rsidR="00D20623" w:rsidRPr="00CA020A" w:rsidRDefault="00D20623" w:rsidP="009942EC">
            <w:pPr>
              <w:spacing w:before="120" w:line="240" w:lineRule="exact"/>
              <w:ind w:right="113"/>
              <w:rPr>
                <w:sz w:val="18"/>
                <w:szCs w:val="18"/>
              </w:rPr>
            </w:pPr>
            <w:r w:rsidRPr="004C0EBD">
              <w:rPr>
                <w:sz w:val="18"/>
                <w:szCs w:val="18"/>
                <w:rtl/>
                <w:lang w:bidi="ar"/>
              </w:rPr>
              <w:t>166</w:t>
            </w:r>
          </w:p>
        </w:tc>
        <w:tc>
          <w:tcPr>
            <w:tcW w:w="361" w:type="dxa"/>
            <w:shd w:val="clear" w:color="auto" w:fill="auto"/>
            <w:tcMar>
              <w:top w:w="0" w:type="dxa"/>
              <w:left w:w="0" w:type="dxa"/>
              <w:bottom w:w="0" w:type="dxa"/>
              <w:right w:w="28" w:type="dxa"/>
            </w:tcMar>
            <w:vAlign w:val="bottom"/>
            <w:hideMark/>
          </w:tcPr>
          <w:p w14:paraId="52BC2AB0"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0" w:type="dxa"/>
            <w:shd w:val="clear" w:color="auto" w:fill="auto"/>
            <w:vAlign w:val="bottom"/>
            <w:hideMark/>
          </w:tcPr>
          <w:p w14:paraId="17BE92C8"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9" w:type="dxa"/>
            <w:shd w:val="clear" w:color="auto" w:fill="auto"/>
            <w:vAlign w:val="bottom"/>
            <w:hideMark/>
          </w:tcPr>
          <w:p w14:paraId="0511CB44"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9" w:type="dxa"/>
            <w:shd w:val="clear" w:color="auto" w:fill="auto"/>
            <w:vAlign w:val="bottom"/>
            <w:hideMark/>
          </w:tcPr>
          <w:p w14:paraId="16AFA38E"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1" w:type="dxa"/>
            <w:shd w:val="clear" w:color="auto" w:fill="auto"/>
            <w:tcMar>
              <w:top w:w="0" w:type="dxa"/>
              <w:left w:w="0" w:type="dxa"/>
              <w:bottom w:w="0" w:type="dxa"/>
              <w:right w:w="28" w:type="dxa"/>
            </w:tcMar>
            <w:vAlign w:val="bottom"/>
            <w:hideMark/>
          </w:tcPr>
          <w:p w14:paraId="6B224CBC"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0" w:type="dxa"/>
            <w:shd w:val="clear" w:color="auto" w:fill="auto"/>
            <w:vAlign w:val="bottom"/>
            <w:hideMark/>
          </w:tcPr>
          <w:p w14:paraId="1DE6B372"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70" w:type="dxa"/>
            <w:shd w:val="clear" w:color="auto" w:fill="auto"/>
            <w:tcMar>
              <w:top w:w="0" w:type="dxa"/>
              <w:left w:w="0" w:type="dxa"/>
              <w:bottom w:w="0" w:type="dxa"/>
              <w:right w:w="28" w:type="dxa"/>
            </w:tcMar>
            <w:vAlign w:val="bottom"/>
            <w:hideMark/>
          </w:tcPr>
          <w:p w14:paraId="367EECAA"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70" w:type="dxa"/>
            <w:shd w:val="clear" w:color="auto" w:fill="auto"/>
            <w:tcMar>
              <w:top w:w="0" w:type="dxa"/>
              <w:left w:w="0" w:type="dxa"/>
              <w:bottom w:w="0" w:type="dxa"/>
              <w:right w:w="28" w:type="dxa"/>
            </w:tcMar>
            <w:vAlign w:val="bottom"/>
            <w:hideMark/>
          </w:tcPr>
          <w:p w14:paraId="3E49FDD7"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625" w:type="dxa"/>
            <w:shd w:val="clear" w:color="auto" w:fill="auto"/>
            <w:tcMar>
              <w:top w:w="0" w:type="dxa"/>
              <w:left w:w="0" w:type="dxa"/>
              <w:bottom w:w="0" w:type="dxa"/>
              <w:right w:w="28" w:type="dxa"/>
            </w:tcMar>
            <w:vAlign w:val="bottom"/>
            <w:hideMark/>
          </w:tcPr>
          <w:p w14:paraId="379BF0E8" w14:textId="77777777" w:rsidR="00D20623" w:rsidRPr="00CA020A" w:rsidRDefault="00D20623" w:rsidP="009942EC">
            <w:pPr>
              <w:spacing w:before="120" w:line="240" w:lineRule="exact"/>
              <w:ind w:right="113"/>
              <w:rPr>
                <w:sz w:val="18"/>
                <w:szCs w:val="18"/>
              </w:rPr>
            </w:pPr>
            <w:r w:rsidRPr="004C0EBD">
              <w:rPr>
                <w:sz w:val="18"/>
                <w:szCs w:val="18"/>
                <w:rtl/>
                <w:lang w:bidi="ar"/>
              </w:rPr>
              <w:t>211</w:t>
            </w:r>
          </w:p>
        </w:tc>
      </w:tr>
      <w:tr w:rsidR="00D20623" w:rsidRPr="00CA020A" w14:paraId="05CAA8BD" w14:textId="77777777" w:rsidTr="009942EC">
        <w:tc>
          <w:tcPr>
            <w:tcW w:w="540" w:type="dxa"/>
            <w:shd w:val="clear" w:color="auto" w:fill="auto"/>
            <w:hideMark/>
          </w:tcPr>
          <w:p w14:paraId="6343D188" w14:textId="77777777" w:rsidR="00D20623" w:rsidRPr="00CA020A" w:rsidRDefault="00D20623" w:rsidP="009942EC">
            <w:pPr>
              <w:spacing w:before="120" w:line="240" w:lineRule="exact"/>
              <w:ind w:right="113"/>
              <w:rPr>
                <w:sz w:val="18"/>
                <w:szCs w:val="18"/>
              </w:rPr>
            </w:pPr>
            <w:r w:rsidRPr="004C0EBD">
              <w:rPr>
                <w:sz w:val="18"/>
                <w:szCs w:val="18"/>
                <w:rtl/>
                <w:lang w:bidi="ar"/>
              </w:rPr>
              <w:t>2016</w:t>
            </w:r>
          </w:p>
        </w:tc>
        <w:tc>
          <w:tcPr>
            <w:tcW w:w="361" w:type="dxa"/>
            <w:shd w:val="clear" w:color="auto" w:fill="auto"/>
            <w:tcMar>
              <w:top w:w="0" w:type="dxa"/>
              <w:left w:w="0" w:type="dxa"/>
              <w:bottom w:w="0" w:type="dxa"/>
              <w:right w:w="28" w:type="dxa"/>
            </w:tcMar>
            <w:vAlign w:val="bottom"/>
            <w:hideMark/>
          </w:tcPr>
          <w:p w14:paraId="3BCA373B"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1" w:type="dxa"/>
            <w:shd w:val="clear" w:color="auto" w:fill="auto"/>
            <w:tcMar>
              <w:top w:w="0" w:type="dxa"/>
              <w:left w:w="0" w:type="dxa"/>
              <w:bottom w:w="0" w:type="dxa"/>
              <w:right w:w="28" w:type="dxa"/>
            </w:tcMar>
            <w:vAlign w:val="bottom"/>
            <w:hideMark/>
          </w:tcPr>
          <w:p w14:paraId="57B5B0B1"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0" w:type="dxa"/>
            <w:shd w:val="clear" w:color="auto" w:fill="auto"/>
            <w:vAlign w:val="bottom"/>
            <w:hideMark/>
          </w:tcPr>
          <w:p w14:paraId="70486378"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1" w:type="dxa"/>
            <w:shd w:val="clear" w:color="auto" w:fill="auto"/>
            <w:tcMar>
              <w:top w:w="0" w:type="dxa"/>
              <w:left w:w="0" w:type="dxa"/>
              <w:bottom w:w="0" w:type="dxa"/>
              <w:right w:w="28" w:type="dxa"/>
            </w:tcMar>
            <w:vAlign w:val="bottom"/>
            <w:hideMark/>
          </w:tcPr>
          <w:p w14:paraId="241CE563"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0" w:type="dxa"/>
            <w:shd w:val="clear" w:color="auto" w:fill="auto"/>
            <w:vAlign w:val="bottom"/>
            <w:hideMark/>
          </w:tcPr>
          <w:p w14:paraId="0398C4EF"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1" w:type="dxa"/>
            <w:shd w:val="clear" w:color="auto" w:fill="auto"/>
            <w:tcMar>
              <w:top w:w="0" w:type="dxa"/>
              <w:left w:w="0" w:type="dxa"/>
              <w:bottom w:w="0" w:type="dxa"/>
              <w:right w:w="28" w:type="dxa"/>
            </w:tcMar>
            <w:vAlign w:val="bottom"/>
            <w:hideMark/>
          </w:tcPr>
          <w:p w14:paraId="16C7C09F"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73" w:type="dxa"/>
            <w:shd w:val="clear" w:color="auto" w:fill="auto"/>
            <w:tcMar>
              <w:top w:w="0" w:type="dxa"/>
              <w:left w:w="0" w:type="dxa"/>
              <w:bottom w:w="0" w:type="dxa"/>
              <w:right w:w="28" w:type="dxa"/>
            </w:tcMar>
            <w:vAlign w:val="bottom"/>
            <w:hideMark/>
          </w:tcPr>
          <w:p w14:paraId="0835454B" w14:textId="77777777" w:rsidR="00D20623" w:rsidRPr="00CA020A" w:rsidRDefault="00D20623" w:rsidP="009942EC">
            <w:pPr>
              <w:spacing w:before="120" w:line="240" w:lineRule="exact"/>
              <w:ind w:right="113"/>
              <w:rPr>
                <w:sz w:val="18"/>
                <w:szCs w:val="18"/>
              </w:rPr>
            </w:pPr>
            <w:r w:rsidRPr="004C0EBD">
              <w:rPr>
                <w:sz w:val="18"/>
                <w:szCs w:val="18"/>
                <w:rtl/>
                <w:lang w:bidi="ar"/>
              </w:rPr>
              <w:t>4</w:t>
            </w:r>
          </w:p>
        </w:tc>
        <w:tc>
          <w:tcPr>
            <w:tcW w:w="361" w:type="dxa"/>
            <w:shd w:val="clear" w:color="auto" w:fill="auto"/>
            <w:tcMar>
              <w:top w:w="0" w:type="dxa"/>
              <w:left w:w="0" w:type="dxa"/>
              <w:bottom w:w="0" w:type="dxa"/>
              <w:right w:w="28" w:type="dxa"/>
            </w:tcMar>
            <w:vAlign w:val="bottom"/>
            <w:hideMark/>
          </w:tcPr>
          <w:p w14:paraId="7EB00431"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70" w:type="dxa"/>
            <w:shd w:val="clear" w:color="auto" w:fill="auto"/>
            <w:tcMar>
              <w:top w:w="0" w:type="dxa"/>
              <w:left w:w="0" w:type="dxa"/>
              <w:bottom w:w="0" w:type="dxa"/>
              <w:right w:w="28" w:type="dxa"/>
            </w:tcMar>
            <w:vAlign w:val="bottom"/>
            <w:hideMark/>
          </w:tcPr>
          <w:p w14:paraId="419DC39D"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428" w:type="dxa"/>
            <w:shd w:val="clear" w:color="auto" w:fill="auto"/>
            <w:tcMar>
              <w:top w:w="0" w:type="dxa"/>
              <w:left w:w="0" w:type="dxa"/>
              <w:bottom w:w="0" w:type="dxa"/>
              <w:right w:w="28" w:type="dxa"/>
            </w:tcMar>
            <w:vAlign w:val="bottom"/>
            <w:hideMark/>
          </w:tcPr>
          <w:p w14:paraId="5C662298" w14:textId="77777777" w:rsidR="00D20623" w:rsidRPr="00CA020A" w:rsidRDefault="00D20623" w:rsidP="009942EC">
            <w:pPr>
              <w:spacing w:before="120" w:line="240" w:lineRule="exact"/>
              <w:ind w:right="113"/>
              <w:rPr>
                <w:sz w:val="18"/>
                <w:szCs w:val="18"/>
              </w:rPr>
            </w:pPr>
            <w:r w:rsidRPr="004C0EBD">
              <w:rPr>
                <w:sz w:val="18"/>
                <w:szCs w:val="18"/>
                <w:rtl/>
                <w:lang w:bidi="ar"/>
              </w:rPr>
              <w:t>22</w:t>
            </w:r>
          </w:p>
        </w:tc>
        <w:tc>
          <w:tcPr>
            <w:tcW w:w="361" w:type="dxa"/>
            <w:shd w:val="clear" w:color="auto" w:fill="auto"/>
            <w:tcMar>
              <w:top w:w="0" w:type="dxa"/>
              <w:left w:w="0" w:type="dxa"/>
              <w:bottom w:w="0" w:type="dxa"/>
              <w:right w:w="28" w:type="dxa"/>
            </w:tcMar>
            <w:vAlign w:val="bottom"/>
            <w:hideMark/>
          </w:tcPr>
          <w:p w14:paraId="554A02C6"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1" w:type="dxa"/>
            <w:shd w:val="clear" w:color="auto" w:fill="auto"/>
            <w:tcMar>
              <w:top w:w="0" w:type="dxa"/>
              <w:left w:w="0" w:type="dxa"/>
              <w:bottom w:w="0" w:type="dxa"/>
              <w:right w:w="28" w:type="dxa"/>
            </w:tcMar>
            <w:vAlign w:val="bottom"/>
            <w:hideMark/>
          </w:tcPr>
          <w:p w14:paraId="135952CE"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0" w:type="dxa"/>
            <w:shd w:val="clear" w:color="auto" w:fill="auto"/>
            <w:vAlign w:val="bottom"/>
            <w:hideMark/>
          </w:tcPr>
          <w:p w14:paraId="64CA5963"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1" w:type="dxa"/>
            <w:shd w:val="clear" w:color="auto" w:fill="auto"/>
            <w:tcMar>
              <w:top w:w="0" w:type="dxa"/>
              <w:left w:w="0" w:type="dxa"/>
              <w:bottom w:w="0" w:type="dxa"/>
              <w:right w:w="28" w:type="dxa"/>
            </w:tcMar>
            <w:vAlign w:val="bottom"/>
            <w:hideMark/>
          </w:tcPr>
          <w:p w14:paraId="41D41FC7"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415" w:type="dxa"/>
            <w:shd w:val="clear" w:color="auto" w:fill="auto"/>
            <w:tcMar>
              <w:top w:w="0" w:type="dxa"/>
              <w:left w:w="0" w:type="dxa"/>
              <w:bottom w:w="0" w:type="dxa"/>
              <w:right w:w="28" w:type="dxa"/>
            </w:tcMar>
            <w:vAlign w:val="bottom"/>
            <w:hideMark/>
          </w:tcPr>
          <w:p w14:paraId="01D3F5F4" w14:textId="77777777" w:rsidR="00D20623" w:rsidRPr="00CA020A" w:rsidRDefault="00D20623" w:rsidP="009942EC">
            <w:pPr>
              <w:spacing w:before="120" w:line="240" w:lineRule="exact"/>
              <w:ind w:right="113"/>
              <w:rPr>
                <w:sz w:val="18"/>
                <w:szCs w:val="18"/>
              </w:rPr>
            </w:pPr>
            <w:r w:rsidRPr="004C0EBD">
              <w:rPr>
                <w:sz w:val="18"/>
                <w:szCs w:val="18"/>
                <w:rtl/>
                <w:lang w:bidi="ar"/>
              </w:rPr>
              <w:t>58</w:t>
            </w:r>
          </w:p>
        </w:tc>
        <w:tc>
          <w:tcPr>
            <w:tcW w:w="361" w:type="dxa"/>
            <w:shd w:val="clear" w:color="auto" w:fill="auto"/>
            <w:tcMar>
              <w:top w:w="0" w:type="dxa"/>
              <w:left w:w="0" w:type="dxa"/>
              <w:bottom w:w="0" w:type="dxa"/>
              <w:right w:w="28" w:type="dxa"/>
            </w:tcMar>
            <w:vAlign w:val="bottom"/>
            <w:hideMark/>
          </w:tcPr>
          <w:p w14:paraId="3B8F5141" w14:textId="77777777" w:rsidR="00D20623" w:rsidRPr="00CA020A" w:rsidRDefault="00D20623" w:rsidP="009942EC">
            <w:pPr>
              <w:spacing w:before="120" w:line="240" w:lineRule="exact"/>
              <w:ind w:right="113"/>
              <w:rPr>
                <w:sz w:val="18"/>
                <w:szCs w:val="18"/>
              </w:rPr>
            </w:pPr>
            <w:r w:rsidRPr="004C0EBD">
              <w:rPr>
                <w:sz w:val="18"/>
                <w:szCs w:val="18"/>
                <w:rtl/>
                <w:lang w:bidi="ar"/>
              </w:rPr>
              <w:t>1</w:t>
            </w:r>
          </w:p>
        </w:tc>
        <w:tc>
          <w:tcPr>
            <w:tcW w:w="360" w:type="dxa"/>
            <w:shd w:val="clear" w:color="auto" w:fill="auto"/>
            <w:vAlign w:val="bottom"/>
            <w:hideMark/>
          </w:tcPr>
          <w:p w14:paraId="042D0CA0"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9" w:type="dxa"/>
            <w:shd w:val="clear" w:color="auto" w:fill="auto"/>
            <w:vAlign w:val="bottom"/>
            <w:hideMark/>
          </w:tcPr>
          <w:p w14:paraId="4F4A10B8"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9" w:type="dxa"/>
            <w:shd w:val="clear" w:color="auto" w:fill="auto"/>
            <w:vAlign w:val="bottom"/>
            <w:hideMark/>
          </w:tcPr>
          <w:p w14:paraId="67703E54"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1" w:type="dxa"/>
            <w:shd w:val="clear" w:color="auto" w:fill="auto"/>
            <w:tcMar>
              <w:top w:w="0" w:type="dxa"/>
              <w:left w:w="0" w:type="dxa"/>
              <w:bottom w:w="0" w:type="dxa"/>
              <w:right w:w="28" w:type="dxa"/>
            </w:tcMar>
            <w:vAlign w:val="bottom"/>
            <w:hideMark/>
          </w:tcPr>
          <w:p w14:paraId="58141466"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0" w:type="dxa"/>
            <w:shd w:val="clear" w:color="auto" w:fill="auto"/>
            <w:vAlign w:val="bottom"/>
            <w:hideMark/>
          </w:tcPr>
          <w:p w14:paraId="155F7EE0"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70" w:type="dxa"/>
            <w:shd w:val="clear" w:color="auto" w:fill="auto"/>
            <w:tcMar>
              <w:top w:w="0" w:type="dxa"/>
              <w:left w:w="0" w:type="dxa"/>
              <w:bottom w:w="0" w:type="dxa"/>
              <w:right w:w="28" w:type="dxa"/>
            </w:tcMar>
            <w:vAlign w:val="bottom"/>
            <w:hideMark/>
          </w:tcPr>
          <w:p w14:paraId="0B93077C"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70" w:type="dxa"/>
            <w:shd w:val="clear" w:color="auto" w:fill="auto"/>
            <w:tcMar>
              <w:top w:w="0" w:type="dxa"/>
              <w:left w:w="0" w:type="dxa"/>
              <w:bottom w:w="0" w:type="dxa"/>
              <w:right w:w="28" w:type="dxa"/>
            </w:tcMar>
            <w:vAlign w:val="bottom"/>
            <w:hideMark/>
          </w:tcPr>
          <w:p w14:paraId="2292C4B0"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625" w:type="dxa"/>
            <w:shd w:val="clear" w:color="auto" w:fill="auto"/>
            <w:tcMar>
              <w:top w:w="0" w:type="dxa"/>
              <w:left w:w="0" w:type="dxa"/>
              <w:bottom w:w="0" w:type="dxa"/>
              <w:right w:w="28" w:type="dxa"/>
            </w:tcMar>
            <w:vAlign w:val="bottom"/>
            <w:hideMark/>
          </w:tcPr>
          <w:p w14:paraId="739066F5" w14:textId="77777777" w:rsidR="00D20623" w:rsidRPr="00CA020A" w:rsidRDefault="00D20623" w:rsidP="009942EC">
            <w:pPr>
              <w:spacing w:before="120" w:line="240" w:lineRule="exact"/>
              <w:ind w:right="113"/>
              <w:rPr>
                <w:sz w:val="18"/>
                <w:szCs w:val="18"/>
              </w:rPr>
            </w:pPr>
            <w:r w:rsidRPr="004C0EBD">
              <w:rPr>
                <w:sz w:val="18"/>
                <w:szCs w:val="18"/>
                <w:rtl/>
                <w:lang w:bidi="ar"/>
              </w:rPr>
              <w:t>85</w:t>
            </w:r>
          </w:p>
        </w:tc>
      </w:tr>
      <w:tr w:rsidR="00D20623" w:rsidRPr="00CA020A" w14:paraId="7110DD3A" w14:textId="77777777" w:rsidTr="009942EC">
        <w:tc>
          <w:tcPr>
            <w:tcW w:w="540" w:type="dxa"/>
            <w:shd w:val="clear" w:color="auto" w:fill="auto"/>
            <w:hideMark/>
          </w:tcPr>
          <w:p w14:paraId="4AB80525" w14:textId="77777777" w:rsidR="00D20623" w:rsidRPr="00CA020A" w:rsidRDefault="00D20623" w:rsidP="009942EC">
            <w:pPr>
              <w:spacing w:before="120" w:line="240" w:lineRule="exact"/>
              <w:ind w:right="113"/>
              <w:rPr>
                <w:sz w:val="18"/>
                <w:szCs w:val="18"/>
              </w:rPr>
            </w:pPr>
            <w:r w:rsidRPr="004C0EBD">
              <w:rPr>
                <w:sz w:val="18"/>
                <w:szCs w:val="18"/>
                <w:rtl/>
                <w:lang w:bidi="ar"/>
              </w:rPr>
              <w:t>2017</w:t>
            </w:r>
          </w:p>
        </w:tc>
        <w:tc>
          <w:tcPr>
            <w:tcW w:w="361" w:type="dxa"/>
            <w:shd w:val="clear" w:color="auto" w:fill="auto"/>
            <w:tcMar>
              <w:top w:w="0" w:type="dxa"/>
              <w:left w:w="0" w:type="dxa"/>
              <w:bottom w:w="0" w:type="dxa"/>
              <w:right w:w="28" w:type="dxa"/>
            </w:tcMar>
            <w:vAlign w:val="bottom"/>
            <w:hideMark/>
          </w:tcPr>
          <w:p w14:paraId="10AA35E9" w14:textId="77777777" w:rsidR="00D20623" w:rsidRPr="00CA020A" w:rsidRDefault="00D20623" w:rsidP="009942EC">
            <w:pPr>
              <w:spacing w:before="120" w:line="240" w:lineRule="exact"/>
              <w:ind w:right="113"/>
              <w:rPr>
                <w:sz w:val="18"/>
                <w:szCs w:val="18"/>
              </w:rPr>
            </w:pPr>
            <w:r w:rsidRPr="004C0EBD">
              <w:rPr>
                <w:sz w:val="18"/>
                <w:szCs w:val="18"/>
                <w:rtl/>
                <w:lang w:bidi="ar"/>
              </w:rPr>
              <w:t>2</w:t>
            </w:r>
          </w:p>
        </w:tc>
        <w:tc>
          <w:tcPr>
            <w:tcW w:w="361" w:type="dxa"/>
            <w:shd w:val="clear" w:color="auto" w:fill="auto"/>
            <w:tcMar>
              <w:top w:w="0" w:type="dxa"/>
              <w:left w:w="0" w:type="dxa"/>
              <w:bottom w:w="0" w:type="dxa"/>
              <w:right w:w="28" w:type="dxa"/>
            </w:tcMar>
            <w:vAlign w:val="bottom"/>
            <w:hideMark/>
          </w:tcPr>
          <w:p w14:paraId="6CE2DA79" w14:textId="77777777" w:rsidR="00D20623" w:rsidRPr="00CA020A" w:rsidRDefault="00D20623" w:rsidP="009942EC">
            <w:pPr>
              <w:spacing w:before="120" w:line="240" w:lineRule="exact"/>
              <w:ind w:right="113"/>
              <w:rPr>
                <w:sz w:val="18"/>
                <w:szCs w:val="18"/>
              </w:rPr>
            </w:pPr>
            <w:r w:rsidRPr="004C0EBD">
              <w:rPr>
                <w:sz w:val="18"/>
                <w:szCs w:val="18"/>
                <w:rtl/>
                <w:lang w:bidi="ar"/>
              </w:rPr>
              <w:t>1</w:t>
            </w:r>
          </w:p>
        </w:tc>
        <w:tc>
          <w:tcPr>
            <w:tcW w:w="360" w:type="dxa"/>
            <w:shd w:val="clear" w:color="auto" w:fill="auto"/>
            <w:vAlign w:val="bottom"/>
            <w:hideMark/>
          </w:tcPr>
          <w:p w14:paraId="55E441F3"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1" w:type="dxa"/>
            <w:shd w:val="clear" w:color="auto" w:fill="auto"/>
            <w:tcMar>
              <w:top w:w="0" w:type="dxa"/>
              <w:left w:w="0" w:type="dxa"/>
              <w:bottom w:w="0" w:type="dxa"/>
              <w:right w:w="28" w:type="dxa"/>
            </w:tcMar>
            <w:vAlign w:val="bottom"/>
            <w:hideMark/>
          </w:tcPr>
          <w:p w14:paraId="30C2F9FE"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0" w:type="dxa"/>
            <w:shd w:val="clear" w:color="auto" w:fill="auto"/>
            <w:vAlign w:val="bottom"/>
            <w:hideMark/>
          </w:tcPr>
          <w:p w14:paraId="42FD62A2"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1" w:type="dxa"/>
            <w:shd w:val="clear" w:color="auto" w:fill="auto"/>
            <w:tcMar>
              <w:top w:w="0" w:type="dxa"/>
              <w:left w:w="0" w:type="dxa"/>
              <w:bottom w:w="0" w:type="dxa"/>
              <w:right w:w="28" w:type="dxa"/>
            </w:tcMar>
            <w:vAlign w:val="bottom"/>
            <w:hideMark/>
          </w:tcPr>
          <w:p w14:paraId="0DBDC722"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73" w:type="dxa"/>
            <w:shd w:val="clear" w:color="auto" w:fill="auto"/>
            <w:tcMar>
              <w:top w:w="0" w:type="dxa"/>
              <w:left w:w="0" w:type="dxa"/>
              <w:bottom w:w="0" w:type="dxa"/>
              <w:right w:w="28" w:type="dxa"/>
            </w:tcMar>
            <w:vAlign w:val="bottom"/>
            <w:hideMark/>
          </w:tcPr>
          <w:p w14:paraId="448D1481" w14:textId="77777777" w:rsidR="00D20623" w:rsidRPr="00CA020A" w:rsidRDefault="00D20623" w:rsidP="009942EC">
            <w:pPr>
              <w:spacing w:before="120" w:line="240" w:lineRule="exact"/>
              <w:ind w:right="113"/>
              <w:rPr>
                <w:sz w:val="18"/>
                <w:szCs w:val="18"/>
              </w:rPr>
            </w:pPr>
            <w:r w:rsidRPr="004C0EBD">
              <w:rPr>
                <w:sz w:val="18"/>
                <w:szCs w:val="18"/>
                <w:rtl/>
                <w:lang w:bidi="ar"/>
              </w:rPr>
              <w:t>3</w:t>
            </w:r>
          </w:p>
        </w:tc>
        <w:tc>
          <w:tcPr>
            <w:tcW w:w="361" w:type="dxa"/>
            <w:shd w:val="clear" w:color="auto" w:fill="auto"/>
            <w:tcMar>
              <w:top w:w="0" w:type="dxa"/>
              <w:left w:w="0" w:type="dxa"/>
              <w:bottom w:w="0" w:type="dxa"/>
              <w:right w:w="28" w:type="dxa"/>
            </w:tcMar>
            <w:vAlign w:val="bottom"/>
            <w:hideMark/>
          </w:tcPr>
          <w:p w14:paraId="735878B2"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70" w:type="dxa"/>
            <w:shd w:val="clear" w:color="auto" w:fill="auto"/>
            <w:tcMar>
              <w:top w:w="0" w:type="dxa"/>
              <w:left w:w="0" w:type="dxa"/>
              <w:bottom w:w="0" w:type="dxa"/>
              <w:right w:w="28" w:type="dxa"/>
            </w:tcMar>
            <w:vAlign w:val="bottom"/>
            <w:hideMark/>
          </w:tcPr>
          <w:p w14:paraId="241B2AB8"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428" w:type="dxa"/>
            <w:shd w:val="clear" w:color="auto" w:fill="auto"/>
            <w:tcMar>
              <w:top w:w="0" w:type="dxa"/>
              <w:left w:w="0" w:type="dxa"/>
              <w:bottom w:w="0" w:type="dxa"/>
              <w:right w:w="28" w:type="dxa"/>
            </w:tcMar>
            <w:vAlign w:val="bottom"/>
            <w:hideMark/>
          </w:tcPr>
          <w:p w14:paraId="4142979B" w14:textId="77777777" w:rsidR="00D20623" w:rsidRPr="00CA020A" w:rsidRDefault="00D20623" w:rsidP="009942EC">
            <w:pPr>
              <w:spacing w:before="120" w:line="240" w:lineRule="exact"/>
              <w:ind w:right="113"/>
              <w:rPr>
                <w:sz w:val="18"/>
                <w:szCs w:val="18"/>
              </w:rPr>
            </w:pPr>
            <w:r w:rsidRPr="004C0EBD">
              <w:rPr>
                <w:sz w:val="18"/>
                <w:szCs w:val="18"/>
                <w:rtl/>
                <w:lang w:bidi="ar"/>
              </w:rPr>
              <w:t>43</w:t>
            </w:r>
          </w:p>
        </w:tc>
        <w:tc>
          <w:tcPr>
            <w:tcW w:w="361" w:type="dxa"/>
            <w:shd w:val="clear" w:color="auto" w:fill="auto"/>
            <w:tcMar>
              <w:top w:w="0" w:type="dxa"/>
              <w:left w:w="0" w:type="dxa"/>
              <w:bottom w:w="0" w:type="dxa"/>
              <w:right w:w="28" w:type="dxa"/>
            </w:tcMar>
            <w:vAlign w:val="bottom"/>
            <w:hideMark/>
          </w:tcPr>
          <w:p w14:paraId="32BEE914" w14:textId="77777777" w:rsidR="00D20623" w:rsidRPr="00CA020A" w:rsidRDefault="00D20623" w:rsidP="009942EC">
            <w:pPr>
              <w:spacing w:before="120" w:line="240" w:lineRule="exact"/>
              <w:ind w:right="113"/>
              <w:rPr>
                <w:sz w:val="18"/>
                <w:szCs w:val="18"/>
              </w:rPr>
            </w:pPr>
            <w:r w:rsidRPr="004C0EBD">
              <w:rPr>
                <w:sz w:val="18"/>
                <w:szCs w:val="18"/>
                <w:rtl/>
                <w:lang w:bidi="ar"/>
              </w:rPr>
              <w:t>2</w:t>
            </w:r>
          </w:p>
        </w:tc>
        <w:tc>
          <w:tcPr>
            <w:tcW w:w="361" w:type="dxa"/>
            <w:shd w:val="clear" w:color="auto" w:fill="auto"/>
            <w:tcMar>
              <w:top w:w="0" w:type="dxa"/>
              <w:left w:w="0" w:type="dxa"/>
              <w:bottom w:w="0" w:type="dxa"/>
              <w:right w:w="28" w:type="dxa"/>
            </w:tcMar>
            <w:vAlign w:val="bottom"/>
            <w:hideMark/>
          </w:tcPr>
          <w:p w14:paraId="610080F3"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0" w:type="dxa"/>
            <w:shd w:val="clear" w:color="auto" w:fill="auto"/>
            <w:vAlign w:val="bottom"/>
            <w:hideMark/>
          </w:tcPr>
          <w:p w14:paraId="6B5FDE90"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1" w:type="dxa"/>
            <w:shd w:val="clear" w:color="auto" w:fill="auto"/>
            <w:tcMar>
              <w:top w:w="0" w:type="dxa"/>
              <w:left w:w="0" w:type="dxa"/>
              <w:bottom w:w="0" w:type="dxa"/>
              <w:right w:w="28" w:type="dxa"/>
            </w:tcMar>
            <w:vAlign w:val="bottom"/>
            <w:hideMark/>
          </w:tcPr>
          <w:p w14:paraId="57EA36EB" w14:textId="77777777" w:rsidR="00D20623" w:rsidRPr="00CA020A" w:rsidRDefault="00D20623" w:rsidP="009942EC">
            <w:pPr>
              <w:spacing w:before="120" w:line="240" w:lineRule="exact"/>
              <w:ind w:right="113"/>
              <w:rPr>
                <w:sz w:val="18"/>
                <w:szCs w:val="18"/>
              </w:rPr>
            </w:pPr>
            <w:r w:rsidRPr="004C0EBD">
              <w:rPr>
                <w:sz w:val="18"/>
                <w:szCs w:val="18"/>
                <w:rtl/>
                <w:lang w:bidi="ar"/>
              </w:rPr>
              <w:t>1</w:t>
            </w:r>
          </w:p>
        </w:tc>
        <w:tc>
          <w:tcPr>
            <w:tcW w:w="415" w:type="dxa"/>
            <w:shd w:val="clear" w:color="auto" w:fill="auto"/>
            <w:tcMar>
              <w:top w:w="0" w:type="dxa"/>
              <w:left w:w="0" w:type="dxa"/>
              <w:bottom w:w="0" w:type="dxa"/>
              <w:right w:w="28" w:type="dxa"/>
            </w:tcMar>
            <w:vAlign w:val="bottom"/>
            <w:hideMark/>
          </w:tcPr>
          <w:p w14:paraId="4F49B1E8" w14:textId="77777777" w:rsidR="00D20623" w:rsidRPr="00CA020A" w:rsidRDefault="00D20623" w:rsidP="009942EC">
            <w:pPr>
              <w:spacing w:before="120" w:line="240" w:lineRule="exact"/>
              <w:ind w:right="113"/>
              <w:rPr>
                <w:sz w:val="18"/>
                <w:szCs w:val="18"/>
              </w:rPr>
            </w:pPr>
            <w:r w:rsidRPr="004C0EBD">
              <w:rPr>
                <w:sz w:val="18"/>
                <w:szCs w:val="18"/>
                <w:rtl/>
                <w:lang w:bidi="ar"/>
              </w:rPr>
              <w:t>31</w:t>
            </w:r>
          </w:p>
        </w:tc>
        <w:tc>
          <w:tcPr>
            <w:tcW w:w="361" w:type="dxa"/>
            <w:shd w:val="clear" w:color="auto" w:fill="auto"/>
            <w:tcMar>
              <w:top w:w="0" w:type="dxa"/>
              <w:left w:w="0" w:type="dxa"/>
              <w:bottom w:w="0" w:type="dxa"/>
              <w:right w:w="28" w:type="dxa"/>
            </w:tcMar>
            <w:vAlign w:val="bottom"/>
            <w:hideMark/>
          </w:tcPr>
          <w:p w14:paraId="593AF7A2" w14:textId="77777777" w:rsidR="00D20623" w:rsidRPr="00CA020A" w:rsidRDefault="00D20623" w:rsidP="009942EC">
            <w:pPr>
              <w:spacing w:before="120" w:line="240" w:lineRule="exact"/>
              <w:ind w:right="113"/>
              <w:rPr>
                <w:sz w:val="18"/>
                <w:szCs w:val="18"/>
              </w:rPr>
            </w:pPr>
            <w:r w:rsidRPr="004C0EBD">
              <w:rPr>
                <w:sz w:val="18"/>
                <w:szCs w:val="18"/>
                <w:rtl/>
                <w:lang w:bidi="ar"/>
              </w:rPr>
              <w:t>2</w:t>
            </w:r>
          </w:p>
        </w:tc>
        <w:tc>
          <w:tcPr>
            <w:tcW w:w="360" w:type="dxa"/>
            <w:shd w:val="clear" w:color="auto" w:fill="auto"/>
            <w:vAlign w:val="bottom"/>
            <w:hideMark/>
          </w:tcPr>
          <w:p w14:paraId="463AE056"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9" w:type="dxa"/>
            <w:shd w:val="clear" w:color="auto" w:fill="auto"/>
            <w:vAlign w:val="bottom"/>
            <w:hideMark/>
          </w:tcPr>
          <w:p w14:paraId="5BBD1EF4"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9" w:type="dxa"/>
            <w:shd w:val="clear" w:color="auto" w:fill="auto"/>
            <w:vAlign w:val="bottom"/>
            <w:hideMark/>
          </w:tcPr>
          <w:p w14:paraId="01595D12"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1" w:type="dxa"/>
            <w:shd w:val="clear" w:color="auto" w:fill="auto"/>
            <w:tcMar>
              <w:top w:w="0" w:type="dxa"/>
              <w:left w:w="0" w:type="dxa"/>
              <w:bottom w:w="0" w:type="dxa"/>
              <w:right w:w="28" w:type="dxa"/>
            </w:tcMar>
            <w:vAlign w:val="bottom"/>
            <w:hideMark/>
          </w:tcPr>
          <w:p w14:paraId="5C543AA1" w14:textId="77777777" w:rsidR="00D20623" w:rsidRPr="00CA020A" w:rsidRDefault="00D20623" w:rsidP="009942EC">
            <w:pPr>
              <w:spacing w:before="120" w:line="240" w:lineRule="exact"/>
              <w:ind w:right="113"/>
              <w:rPr>
                <w:sz w:val="18"/>
                <w:szCs w:val="18"/>
              </w:rPr>
            </w:pPr>
            <w:r w:rsidRPr="004C0EBD">
              <w:rPr>
                <w:sz w:val="18"/>
                <w:szCs w:val="18"/>
                <w:rtl/>
                <w:lang w:bidi="ar"/>
              </w:rPr>
              <w:t>1</w:t>
            </w:r>
          </w:p>
        </w:tc>
        <w:tc>
          <w:tcPr>
            <w:tcW w:w="360" w:type="dxa"/>
            <w:shd w:val="clear" w:color="auto" w:fill="auto"/>
            <w:vAlign w:val="bottom"/>
            <w:hideMark/>
          </w:tcPr>
          <w:p w14:paraId="265A0A15"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70" w:type="dxa"/>
            <w:shd w:val="clear" w:color="auto" w:fill="auto"/>
            <w:tcMar>
              <w:top w:w="0" w:type="dxa"/>
              <w:left w:w="0" w:type="dxa"/>
              <w:bottom w:w="0" w:type="dxa"/>
              <w:right w:w="28" w:type="dxa"/>
            </w:tcMar>
            <w:vAlign w:val="bottom"/>
            <w:hideMark/>
          </w:tcPr>
          <w:p w14:paraId="67419387"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70" w:type="dxa"/>
            <w:shd w:val="clear" w:color="auto" w:fill="auto"/>
            <w:tcMar>
              <w:top w:w="0" w:type="dxa"/>
              <w:left w:w="0" w:type="dxa"/>
              <w:bottom w:w="0" w:type="dxa"/>
              <w:right w:w="28" w:type="dxa"/>
            </w:tcMar>
            <w:vAlign w:val="bottom"/>
            <w:hideMark/>
          </w:tcPr>
          <w:p w14:paraId="59C5A252"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625" w:type="dxa"/>
            <w:shd w:val="clear" w:color="auto" w:fill="auto"/>
            <w:tcMar>
              <w:top w:w="0" w:type="dxa"/>
              <w:left w:w="0" w:type="dxa"/>
              <w:bottom w:w="0" w:type="dxa"/>
              <w:right w:w="28" w:type="dxa"/>
            </w:tcMar>
            <w:vAlign w:val="bottom"/>
            <w:hideMark/>
          </w:tcPr>
          <w:p w14:paraId="0DF0FC6F" w14:textId="77777777" w:rsidR="00D20623" w:rsidRPr="00CA020A" w:rsidRDefault="00D20623" w:rsidP="009942EC">
            <w:pPr>
              <w:spacing w:before="120" w:line="240" w:lineRule="exact"/>
              <w:ind w:right="113"/>
              <w:rPr>
                <w:sz w:val="18"/>
                <w:szCs w:val="18"/>
              </w:rPr>
            </w:pPr>
            <w:r w:rsidRPr="004C0EBD">
              <w:rPr>
                <w:sz w:val="18"/>
                <w:szCs w:val="18"/>
                <w:rtl/>
                <w:lang w:bidi="ar"/>
              </w:rPr>
              <w:t>86</w:t>
            </w:r>
          </w:p>
        </w:tc>
      </w:tr>
      <w:tr w:rsidR="00D20623" w:rsidRPr="00CA020A" w14:paraId="1768261A" w14:textId="77777777" w:rsidTr="009942EC">
        <w:tc>
          <w:tcPr>
            <w:tcW w:w="540" w:type="dxa"/>
            <w:shd w:val="clear" w:color="auto" w:fill="auto"/>
            <w:hideMark/>
          </w:tcPr>
          <w:p w14:paraId="2F03EF09" w14:textId="77777777" w:rsidR="00D20623" w:rsidRPr="00CA020A" w:rsidRDefault="00D20623" w:rsidP="009942EC">
            <w:pPr>
              <w:spacing w:before="120" w:line="240" w:lineRule="exact"/>
              <w:ind w:right="113"/>
              <w:rPr>
                <w:sz w:val="18"/>
                <w:szCs w:val="18"/>
              </w:rPr>
            </w:pPr>
            <w:r w:rsidRPr="004C0EBD">
              <w:rPr>
                <w:sz w:val="18"/>
                <w:szCs w:val="18"/>
                <w:rtl/>
                <w:lang w:bidi="ar"/>
              </w:rPr>
              <w:t>2018</w:t>
            </w:r>
          </w:p>
        </w:tc>
        <w:tc>
          <w:tcPr>
            <w:tcW w:w="361" w:type="dxa"/>
            <w:shd w:val="clear" w:color="auto" w:fill="auto"/>
            <w:tcMar>
              <w:top w:w="0" w:type="dxa"/>
              <w:left w:w="0" w:type="dxa"/>
              <w:bottom w:w="0" w:type="dxa"/>
              <w:right w:w="28" w:type="dxa"/>
            </w:tcMar>
            <w:vAlign w:val="bottom"/>
            <w:hideMark/>
          </w:tcPr>
          <w:p w14:paraId="44F5F493"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1" w:type="dxa"/>
            <w:shd w:val="clear" w:color="auto" w:fill="auto"/>
            <w:tcMar>
              <w:top w:w="0" w:type="dxa"/>
              <w:left w:w="0" w:type="dxa"/>
              <w:bottom w:w="0" w:type="dxa"/>
              <w:right w:w="28" w:type="dxa"/>
            </w:tcMar>
            <w:vAlign w:val="bottom"/>
            <w:hideMark/>
          </w:tcPr>
          <w:p w14:paraId="2AB4901C"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0" w:type="dxa"/>
            <w:shd w:val="clear" w:color="auto" w:fill="auto"/>
            <w:vAlign w:val="bottom"/>
            <w:hideMark/>
          </w:tcPr>
          <w:p w14:paraId="6C093A71"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1" w:type="dxa"/>
            <w:shd w:val="clear" w:color="auto" w:fill="auto"/>
            <w:tcMar>
              <w:top w:w="0" w:type="dxa"/>
              <w:left w:w="0" w:type="dxa"/>
              <w:bottom w:w="0" w:type="dxa"/>
              <w:right w:w="28" w:type="dxa"/>
            </w:tcMar>
            <w:vAlign w:val="bottom"/>
            <w:hideMark/>
          </w:tcPr>
          <w:p w14:paraId="3913EAB3"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0" w:type="dxa"/>
            <w:shd w:val="clear" w:color="auto" w:fill="auto"/>
            <w:vAlign w:val="bottom"/>
            <w:hideMark/>
          </w:tcPr>
          <w:p w14:paraId="4C1FB35D"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1" w:type="dxa"/>
            <w:shd w:val="clear" w:color="auto" w:fill="auto"/>
            <w:tcMar>
              <w:top w:w="0" w:type="dxa"/>
              <w:left w:w="0" w:type="dxa"/>
              <w:bottom w:w="0" w:type="dxa"/>
              <w:right w:w="28" w:type="dxa"/>
            </w:tcMar>
            <w:vAlign w:val="bottom"/>
            <w:hideMark/>
          </w:tcPr>
          <w:p w14:paraId="7730C48F"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73" w:type="dxa"/>
            <w:shd w:val="clear" w:color="auto" w:fill="auto"/>
            <w:tcMar>
              <w:top w:w="0" w:type="dxa"/>
              <w:left w:w="0" w:type="dxa"/>
              <w:bottom w:w="0" w:type="dxa"/>
              <w:right w:w="28" w:type="dxa"/>
            </w:tcMar>
            <w:vAlign w:val="bottom"/>
            <w:hideMark/>
          </w:tcPr>
          <w:p w14:paraId="24F1909F" w14:textId="77777777" w:rsidR="00D20623" w:rsidRPr="00CA020A" w:rsidRDefault="00D20623" w:rsidP="009942EC">
            <w:pPr>
              <w:spacing w:before="120" w:line="240" w:lineRule="exact"/>
              <w:ind w:right="113"/>
              <w:rPr>
                <w:sz w:val="18"/>
                <w:szCs w:val="18"/>
              </w:rPr>
            </w:pPr>
            <w:r w:rsidRPr="004C0EBD">
              <w:rPr>
                <w:sz w:val="18"/>
                <w:szCs w:val="18"/>
                <w:rtl/>
                <w:lang w:bidi="ar"/>
              </w:rPr>
              <w:t>9</w:t>
            </w:r>
          </w:p>
        </w:tc>
        <w:tc>
          <w:tcPr>
            <w:tcW w:w="361" w:type="dxa"/>
            <w:shd w:val="clear" w:color="auto" w:fill="auto"/>
            <w:tcMar>
              <w:top w:w="0" w:type="dxa"/>
              <w:left w:w="0" w:type="dxa"/>
              <w:bottom w:w="0" w:type="dxa"/>
              <w:right w:w="28" w:type="dxa"/>
            </w:tcMar>
            <w:vAlign w:val="bottom"/>
            <w:hideMark/>
          </w:tcPr>
          <w:p w14:paraId="6245E22D" w14:textId="77777777" w:rsidR="00D20623" w:rsidRPr="00CA020A" w:rsidRDefault="00D20623" w:rsidP="009942EC">
            <w:pPr>
              <w:spacing w:before="120" w:line="240" w:lineRule="exact"/>
              <w:ind w:right="113"/>
              <w:rPr>
                <w:sz w:val="18"/>
                <w:szCs w:val="18"/>
              </w:rPr>
            </w:pPr>
            <w:r w:rsidRPr="004C0EBD">
              <w:rPr>
                <w:sz w:val="18"/>
                <w:szCs w:val="18"/>
                <w:rtl/>
                <w:lang w:bidi="ar"/>
              </w:rPr>
              <w:t>1</w:t>
            </w:r>
          </w:p>
        </w:tc>
        <w:tc>
          <w:tcPr>
            <w:tcW w:w="370" w:type="dxa"/>
            <w:shd w:val="clear" w:color="auto" w:fill="auto"/>
            <w:tcMar>
              <w:top w:w="0" w:type="dxa"/>
              <w:left w:w="0" w:type="dxa"/>
              <w:bottom w:w="0" w:type="dxa"/>
              <w:right w:w="28" w:type="dxa"/>
            </w:tcMar>
            <w:vAlign w:val="bottom"/>
            <w:hideMark/>
          </w:tcPr>
          <w:p w14:paraId="2E02BDF4" w14:textId="77777777" w:rsidR="00D20623" w:rsidRPr="00CA020A" w:rsidRDefault="00D20623" w:rsidP="009942EC">
            <w:pPr>
              <w:spacing w:before="120" w:line="240" w:lineRule="exact"/>
              <w:ind w:right="113"/>
              <w:rPr>
                <w:sz w:val="18"/>
                <w:szCs w:val="18"/>
              </w:rPr>
            </w:pPr>
            <w:r w:rsidRPr="004C0EBD">
              <w:rPr>
                <w:sz w:val="18"/>
                <w:szCs w:val="18"/>
                <w:rtl/>
                <w:lang w:bidi="ar"/>
              </w:rPr>
              <w:t>14</w:t>
            </w:r>
          </w:p>
        </w:tc>
        <w:tc>
          <w:tcPr>
            <w:tcW w:w="428" w:type="dxa"/>
            <w:shd w:val="clear" w:color="auto" w:fill="auto"/>
            <w:tcMar>
              <w:top w:w="0" w:type="dxa"/>
              <w:left w:w="0" w:type="dxa"/>
              <w:bottom w:w="0" w:type="dxa"/>
              <w:right w:w="28" w:type="dxa"/>
            </w:tcMar>
            <w:vAlign w:val="bottom"/>
            <w:hideMark/>
          </w:tcPr>
          <w:p w14:paraId="3A3DF8CE" w14:textId="77777777" w:rsidR="00D20623" w:rsidRPr="00CA020A" w:rsidRDefault="00D20623" w:rsidP="009942EC">
            <w:pPr>
              <w:spacing w:before="120" w:line="240" w:lineRule="exact"/>
              <w:ind w:right="113"/>
              <w:rPr>
                <w:sz w:val="18"/>
                <w:szCs w:val="18"/>
              </w:rPr>
            </w:pPr>
            <w:r w:rsidRPr="004C0EBD">
              <w:rPr>
                <w:sz w:val="18"/>
                <w:szCs w:val="18"/>
                <w:rtl/>
                <w:lang w:bidi="ar"/>
              </w:rPr>
              <w:t>50</w:t>
            </w:r>
          </w:p>
        </w:tc>
        <w:tc>
          <w:tcPr>
            <w:tcW w:w="361" w:type="dxa"/>
            <w:shd w:val="clear" w:color="auto" w:fill="auto"/>
            <w:tcMar>
              <w:top w:w="0" w:type="dxa"/>
              <w:left w:w="0" w:type="dxa"/>
              <w:bottom w:w="0" w:type="dxa"/>
              <w:right w:w="28" w:type="dxa"/>
            </w:tcMar>
            <w:vAlign w:val="bottom"/>
            <w:hideMark/>
          </w:tcPr>
          <w:p w14:paraId="767ED564"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1" w:type="dxa"/>
            <w:shd w:val="clear" w:color="auto" w:fill="auto"/>
            <w:tcMar>
              <w:top w:w="0" w:type="dxa"/>
              <w:left w:w="0" w:type="dxa"/>
              <w:bottom w:w="0" w:type="dxa"/>
              <w:right w:w="28" w:type="dxa"/>
            </w:tcMar>
            <w:vAlign w:val="bottom"/>
            <w:hideMark/>
          </w:tcPr>
          <w:p w14:paraId="7ACD665E"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0" w:type="dxa"/>
            <w:shd w:val="clear" w:color="auto" w:fill="auto"/>
            <w:vAlign w:val="bottom"/>
            <w:hideMark/>
          </w:tcPr>
          <w:p w14:paraId="34DD2CE5"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1" w:type="dxa"/>
            <w:shd w:val="clear" w:color="auto" w:fill="auto"/>
            <w:tcMar>
              <w:top w:w="0" w:type="dxa"/>
              <w:left w:w="0" w:type="dxa"/>
              <w:bottom w:w="0" w:type="dxa"/>
              <w:right w:w="28" w:type="dxa"/>
            </w:tcMar>
            <w:vAlign w:val="bottom"/>
            <w:hideMark/>
          </w:tcPr>
          <w:p w14:paraId="241013B3"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415" w:type="dxa"/>
            <w:shd w:val="clear" w:color="auto" w:fill="auto"/>
            <w:tcMar>
              <w:top w:w="0" w:type="dxa"/>
              <w:left w:w="0" w:type="dxa"/>
              <w:bottom w:w="0" w:type="dxa"/>
              <w:right w:w="28" w:type="dxa"/>
            </w:tcMar>
            <w:vAlign w:val="bottom"/>
            <w:hideMark/>
          </w:tcPr>
          <w:p w14:paraId="17D090F2" w14:textId="77777777" w:rsidR="00D20623" w:rsidRPr="00CA020A" w:rsidRDefault="00D20623" w:rsidP="009942EC">
            <w:pPr>
              <w:spacing w:before="120" w:line="240" w:lineRule="exact"/>
              <w:ind w:right="113"/>
              <w:rPr>
                <w:sz w:val="18"/>
                <w:szCs w:val="18"/>
              </w:rPr>
            </w:pPr>
            <w:r w:rsidRPr="004C0EBD">
              <w:rPr>
                <w:sz w:val="18"/>
                <w:szCs w:val="18"/>
                <w:rtl/>
                <w:lang w:bidi="ar"/>
              </w:rPr>
              <w:t>42</w:t>
            </w:r>
          </w:p>
        </w:tc>
        <w:tc>
          <w:tcPr>
            <w:tcW w:w="361" w:type="dxa"/>
            <w:shd w:val="clear" w:color="auto" w:fill="auto"/>
            <w:tcMar>
              <w:top w:w="0" w:type="dxa"/>
              <w:left w:w="0" w:type="dxa"/>
              <w:bottom w:w="0" w:type="dxa"/>
              <w:right w:w="28" w:type="dxa"/>
            </w:tcMar>
            <w:vAlign w:val="bottom"/>
            <w:hideMark/>
          </w:tcPr>
          <w:p w14:paraId="3755625D"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0" w:type="dxa"/>
            <w:shd w:val="clear" w:color="auto" w:fill="auto"/>
            <w:vAlign w:val="bottom"/>
            <w:hideMark/>
          </w:tcPr>
          <w:p w14:paraId="61AB6A71"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9" w:type="dxa"/>
            <w:shd w:val="clear" w:color="auto" w:fill="auto"/>
            <w:vAlign w:val="bottom"/>
            <w:hideMark/>
          </w:tcPr>
          <w:p w14:paraId="081F5708"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9" w:type="dxa"/>
            <w:shd w:val="clear" w:color="auto" w:fill="auto"/>
            <w:vAlign w:val="bottom"/>
            <w:hideMark/>
          </w:tcPr>
          <w:p w14:paraId="355A898D"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1" w:type="dxa"/>
            <w:shd w:val="clear" w:color="auto" w:fill="auto"/>
            <w:tcMar>
              <w:top w:w="0" w:type="dxa"/>
              <w:left w:w="0" w:type="dxa"/>
              <w:bottom w:w="0" w:type="dxa"/>
              <w:right w:w="28" w:type="dxa"/>
            </w:tcMar>
            <w:vAlign w:val="bottom"/>
            <w:hideMark/>
          </w:tcPr>
          <w:p w14:paraId="6D5BB02D"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0" w:type="dxa"/>
            <w:shd w:val="clear" w:color="auto" w:fill="auto"/>
            <w:vAlign w:val="bottom"/>
            <w:hideMark/>
          </w:tcPr>
          <w:p w14:paraId="718292E6"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70" w:type="dxa"/>
            <w:shd w:val="clear" w:color="auto" w:fill="auto"/>
            <w:tcMar>
              <w:top w:w="0" w:type="dxa"/>
              <w:left w:w="0" w:type="dxa"/>
              <w:bottom w:w="0" w:type="dxa"/>
              <w:right w:w="28" w:type="dxa"/>
            </w:tcMar>
            <w:vAlign w:val="bottom"/>
            <w:hideMark/>
          </w:tcPr>
          <w:p w14:paraId="394A78C4" w14:textId="77777777" w:rsidR="00D20623" w:rsidRPr="00CA020A" w:rsidRDefault="00D20623" w:rsidP="009942EC">
            <w:pPr>
              <w:spacing w:before="120" w:line="240" w:lineRule="exact"/>
              <w:ind w:right="113"/>
              <w:rPr>
                <w:sz w:val="18"/>
                <w:szCs w:val="18"/>
              </w:rPr>
            </w:pPr>
            <w:r w:rsidRPr="004C0EBD">
              <w:rPr>
                <w:sz w:val="18"/>
                <w:szCs w:val="18"/>
                <w:rtl/>
                <w:lang w:bidi="ar"/>
              </w:rPr>
              <w:t>2</w:t>
            </w:r>
          </w:p>
        </w:tc>
        <w:tc>
          <w:tcPr>
            <w:tcW w:w="370" w:type="dxa"/>
            <w:shd w:val="clear" w:color="auto" w:fill="auto"/>
            <w:tcMar>
              <w:top w:w="0" w:type="dxa"/>
              <w:left w:w="0" w:type="dxa"/>
              <w:bottom w:w="0" w:type="dxa"/>
              <w:right w:w="28" w:type="dxa"/>
            </w:tcMar>
            <w:vAlign w:val="bottom"/>
            <w:hideMark/>
          </w:tcPr>
          <w:p w14:paraId="7907D0BD"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625" w:type="dxa"/>
            <w:shd w:val="clear" w:color="auto" w:fill="auto"/>
            <w:tcMar>
              <w:top w:w="0" w:type="dxa"/>
              <w:left w:w="0" w:type="dxa"/>
              <w:bottom w:w="0" w:type="dxa"/>
              <w:right w:w="28" w:type="dxa"/>
            </w:tcMar>
            <w:vAlign w:val="bottom"/>
            <w:hideMark/>
          </w:tcPr>
          <w:p w14:paraId="3BDFE530" w14:textId="77777777" w:rsidR="00D20623" w:rsidRPr="00CA020A" w:rsidRDefault="00D20623" w:rsidP="009942EC">
            <w:pPr>
              <w:spacing w:before="120" w:line="240" w:lineRule="exact"/>
              <w:ind w:right="113"/>
              <w:rPr>
                <w:sz w:val="18"/>
                <w:szCs w:val="18"/>
              </w:rPr>
            </w:pPr>
            <w:r w:rsidRPr="004C0EBD">
              <w:rPr>
                <w:sz w:val="18"/>
                <w:szCs w:val="18"/>
                <w:rtl/>
                <w:lang w:bidi="ar"/>
              </w:rPr>
              <w:t>118</w:t>
            </w:r>
          </w:p>
        </w:tc>
      </w:tr>
      <w:tr w:rsidR="00D20623" w:rsidRPr="00CA020A" w14:paraId="52E7B18E" w14:textId="77777777" w:rsidTr="009942EC">
        <w:tc>
          <w:tcPr>
            <w:tcW w:w="540" w:type="dxa"/>
            <w:shd w:val="clear" w:color="auto" w:fill="auto"/>
            <w:hideMark/>
          </w:tcPr>
          <w:p w14:paraId="118A67C0" w14:textId="77777777" w:rsidR="00D20623" w:rsidRPr="00CA020A" w:rsidRDefault="00D20623" w:rsidP="009942EC">
            <w:pPr>
              <w:spacing w:before="120" w:line="240" w:lineRule="exact"/>
              <w:ind w:right="113"/>
              <w:rPr>
                <w:sz w:val="18"/>
                <w:szCs w:val="18"/>
              </w:rPr>
            </w:pPr>
            <w:r w:rsidRPr="004C0EBD">
              <w:rPr>
                <w:sz w:val="18"/>
                <w:szCs w:val="18"/>
                <w:rtl/>
                <w:lang w:bidi="ar"/>
              </w:rPr>
              <w:t>2019</w:t>
            </w:r>
          </w:p>
        </w:tc>
        <w:tc>
          <w:tcPr>
            <w:tcW w:w="361" w:type="dxa"/>
            <w:shd w:val="clear" w:color="auto" w:fill="auto"/>
            <w:tcMar>
              <w:top w:w="0" w:type="dxa"/>
              <w:left w:w="0" w:type="dxa"/>
              <w:bottom w:w="0" w:type="dxa"/>
              <w:right w:w="28" w:type="dxa"/>
            </w:tcMar>
            <w:vAlign w:val="bottom"/>
            <w:hideMark/>
          </w:tcPr>
          <w:p w14:paraId="05BADBFD"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1" w:type="dxa"/>
            <w:shd w:val="clear" w:color="auto" w:fill="auto"/>
            <w:tcMar>
              <w:top w:w="0" w:type="dxa"/>
              <w:left w:w="0" w:type="dxa"/>
              <w:bottom w:w="0" w:type="dxa"/>
              <w:right w:w="28" w:type="dxa"/>
            </w:tcMar>
            <w:vAlign w:val="bottom"/>
            <w:hideMark/>
          </w:tcPr>
          <w:p w14:paraId="6C9624F7"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0" w:type="dxa"/>
            <w:shd w:val="clear" w:color="auto" w:fill="auto"/>
            <w:vAlign w:val="bottom"/>
            <w:hideMark/>
          </w:tcPr>
          <w:p w14:paraId="57151070" w14:textId="77777777" w:rsidR="00D20623" w:rsidRPr="00CA020A" w:rsidRDefault="00D20623" w:rsidP="009942EC">
            <w:pPr>
              <w:spacing w:before="120" w:line="240" w:lineRule="exact"/>
              <w:ind w:right="113"/>
              <w:rPr>
                <w:sz w:val="18"/>
                <w:szCs w:val="18"/>
              </w:rPr>
            </w:pPr>
            <w:r w:rsidRPr="004C0EBD">
              <w:rPr>
                <w:sz w:val="18"/>
                <w:szCs w:val="18"/>
                <w:rtl/>
                <w:lang w:bidi="ar"/>
              </w:rPr>
              <w:t>1</w:t>
            </w:r>
          </w:p>
        </w:tc>
        <w:tc>
          <w:tcPr>
            <w:tcW w:w="361" w:type="dxa"/>
            <w:shd w:val="clear" w:color="auto" w:fill="auto"/>
            <w:tcMar>
              <w:top w:w="0" w:type="dxa"/>
              <w:left w:w="0" w:type="dxa"/>
              <w:bottom w:w="0" w:type="dxa"/>
              <w:right w:w="28" w:type="dxa"/>
            </w:tcMar>
            <w:vAlign w:val="bottom"/>
            <w:hideMark/>
          </w:tcPr>
          <w:p w14:paraId="5E248A81"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0" w:type="dxa"/>
            <w:shd w:val="clear" w:color="auto" w:fill="auto"/>
            <w:vAlign w:val="bottom"/>
            <w:hideMark/>
          </w:tcPr>
          <w:p w14:paraId="3AE24D55"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1" w:type="dxa"/>
            <w:shd w:val="clear" w:color="auto" w:fill="auto"/>
            <w:tcMar>
              <w:top w:w="0" w:type="dxa"/>
              <w:left w:w="0" w:type="dxa"/>
              <w:bottom w:w="0" w:type="dxa"/>
              <w:right w:w="28" w:type="dxa"/>
            </w:tcMar>
            <w:vAlign w:val="bottom"/>
            <w:hideMark/>
          </w:tcPr>
          <w:p w14:paraId="16BD80E3" w14:textId="77777777" w:rsidR="00D20623" w:rsidRPr="00CA020A" w:rsidRDefault="00D20623" w:rsidP="009942EC">
            <w:pPr>
              <w:spacing w:before="120" w:line="240" w:lineRule="exact"/>
              <w:ind w:right="113"/>
              <w:rPr>
                <w:sz w:val="18"/>
                <w:szCs w:val="18"/>
              </w:rPr>
            </w:pPr>
            <w:r w:rsidRPr="004C0EBD">
              <w:rPr>
                <w:sz w:val="18"/>
                <w:szCs w:val="18"/>
                <w:rtl/>
                <w:lang w:bidi="ar"/>
              </w:rPr>
              <w:t>2</w:t>
            </w:r>
          </w:p>
        </w:tc>
        <w:tc>
          <w:tcPr>
            <w:tcW w:w="373" w:type="dxa"/>
            <w:shd w:val="clear" w:color="auto" w:fill="auto"/>
            <w:tcMar>
              <w:top w:w="0" w:type="dxa"/>
              <w:left w:w="0" w:type="dxa"/>
              <w:bottom w:w="0" w:type="dxa"/>
              <w:right w:w="28" w:type="dxa"/>
            </w:tcMar>
            <w:vAlign w:val="bottom"/>
            <w:hideMark/>
          </w:tcPr>
          <w:p w14:paraId="7F06311E" w14:textId="77777777" w:rsidR="00D20623" w:rsidRPr="00CA020A" w:rsidRDefault="00D20623" w:rsidP="009942EC">
            <w:pPr>
              <w:spacing w:before="120" w:line="240" w:lineRule="exact"/>
              <w:ind w:right="113"/>
              <w:rPr>
                <w:sz w:val="18"/>
                <w:szCs w:val="18"/>
              </w:rPr>
            </w:pPr>
            <w:r w:rsidRPr="004C0EBD">
              <w:rPr>
                <w:sz w:val="18"/>
                <w:szCs w:val="18"/>
                <w:rtl/>
                <w:lang w:bidi="ar"/>
              </w:rPr>
              <w:t>3</w:t>
            </w:r>
          </w:p>
        </w:tc>
        <w:tc>
          <w:tcPr>
            <w:tcW w:w="361" w:type="dxa"/>
            <w:shd w:val="clear" w:color="auto" w:fill="auto"/>
            <w:tcMar>
              <w:top w:w="0" w:type="dxa"/>
              <w:left w:w="0" w:type="dxa"/>
              <w:bottom w:w="0" w:type="dxa"/>
              <w:right w:w="28" w:type="dxa"/>
            </w:tcMar>
            <w:vAlign w:val="bottom"/>
            <w:hideMark/>
          </w:tcPr>
          <w:p w14:paraId="2B9755FE" w14:textId="77777777" w:rsidR="00D20623" w:rsidRPr="00CA020A" w:rsidRDefault="00D20623" w:rsidP="009942EC">
            <w:pPr>
              <w:spacing w:before="120" w:line="240" w:lineRule="exact"/>
              <w:ind w:right="113"/>
              <w:rPr>
                <w:sz w:val="18"/>
                <w:szCs w:val="18"/>
              </w:rPr>
            </w:pPr>
            <w:r w:rsidRPr="004C0EBD">
              <w:rPr>
                <w:sz w:val="18"/>
                <w:szCs w:val="18"/>
                <w:rtl/>
                <w:lang w:bidi="ar"/>
              </w:rPr>
              <w:t>3</w:t>
            </w:r>
          </w:p>
        </w:tc>
        <w:tc>
          <w:tcPr>
            <w:tcW w:w="370" w:type="dxa"/>
            <w:shd w:val="clear" w:color="auto" w:fill="auto"/>
            <w:tcMar>
              <w:top w:w="0" w:type="dxa"/>
              <w:left w:w="0" w:type="dxa"/>
              <w:bottom w:w="0" w:type="dxa"/>
              <w:right w:w="28" w:type="dxa"/>
            </w:tcMar>
            <w:vAlign w:val="bottom"/>
            <w:hideMark/>
          </w:tcPr>
          <w:p w14:paraId="67CAC21E"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428" w:type="dxa"/>
            <w:shd w:val="clear" w:color="auto" w:fill="auto"/>
            <w:tcMar>
              <w:top w:w="0" w:type="dxa"/>
              <w:left w:w="0" w:type="dxa"/>
              <w:bottom w:w="0" w:type="dxa"/>
              <w:right w:w="28" w:type="dxa"/>
            </w:tcMar>
            <w:vAlign w:val="bottom"/>
            <w:hideMark/>
          </w:tcPr>
          <w:p w14:paraId="6885F8B9" w14:textId="77777777" w:rsidR="00D20623" w:rsidRPr="00CA020A" w:rsidRDefault="00D20623" w:rsidP="009942EC">
            <w:pPr>
              <w:spacing w:before="120" w:line="240" w:lineRule="exact"/>
              <w:ind w:right="113"/>
              <w:rPr>
                <w:sz w:val="18"/>
                <w:szCs w:val="18"/>
              </w:rPr>
            </w:pPr>
            <w:r w:rsidRPr="004C0EBD">
              <w:rPr>
                <w:sz w:val="18"/>
                <w:szCs w:val="18"/>
                <w:rtl/>
                <w:lang w:bidi="ar"/>
              </w:rPr>
              <w:t>226</w:t>
            </w:r>
          </w:p>
        </w:tc>
        <w:tc>
          <w:tcPr>
            <w:tcW w:w="361" w:type="dxa"/>
            <w:shd w:val="clear" w:color="auto" w:fill="auto"/>
            <w:tcMar>
              <w:top w:w="0" w:type="dxa"/>
              <w:left w:w="0" w:type="dxa"/>
              <w:bottom w:w="0" w:type="dxa"/>
              <w:right w:w="28" w:type="dxa"/>
            </w:tcMar>
            <w:vAlign w:val="bottom"/>
            <w:hideMark/>
          </w:tcPr>
          <w:p w14:paraId="76A3CCC3"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1" w:type="dxa"/>
            <w:shd w:val="clear" w:color="auto" w:fill="auto"/>
            <w:tcMar>
              <w:top w:w="0" w:type="dxa"/>
              <w:left w:w="0" w:type="dxa"/>
              <w:bottom w:w="0" w:type="dxa"/>
              <w:right w:w="28" w:type="dxa"/>
            </w:tcMar>
            <w:vAlign w:val="bottom"/>
            <w:hideMark/>
          </w:tcPr>
          <w:p w14:paraId="04F342D7" w14:textId="77777777" w:rsidR="00D20623" w:rsidRPr="00CA020A" w:rsidRDefault="00D20623" w:rsidP="009942EC">
            <w:pPr>
              <w:spacing w:before="120" w:line="240" w:lineRule="exact"/>
              <w:ind w:right="113"/>
              <w:rPr>
                <w:sz w:val="18"/>
                <w:szCs w:val="18"/>
              </w:rPr>
            </w:pPr>
            <w:r w:rsidRPr="004C0EBD">
              <w:rPr>
                <w:sz w:val="18"/>
                <w:szCs w:val="18"/>
                <w:rtl/>
                <w:lang w:bidi="ar"/>
              </w:rPr>
              <w:t>2</w:t>
            </w:r>
          </w:p>
        </w:tc>
        <w:tc>
          <w:tcPr>
            <w:tcW w:w="360" w:type="dxa"/>
            <w:shd w:val="clear" w:color="auto" w:fill="auto"/>
            <w:vAlign w:val="bottom"/>
            <w:hideMark/>
          </w:tcPr>
          <w:p w14:paraId="0357D819"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1" w:type="dxa"/>
            <w:shd w:val="clear" w:color="auto" w:fill="auto"/>
            <w:tcMar>
              <w:top w:w="0" w:type="dxa"/>
              <w:left w:w="0" w:type="dxa"/>
              <w:bottom w:w="0" w:type="dxa"/>
              <w:right w:w="28" w:type="dxa"/>
            </w:tcMar>
            <w:vAlign w:val="bottom"/>
            <w:hideMark/>
          </w:tcPr>
          <w:p w14:paraId="5C09EE14"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415" w:type="dxa"/>
            <w:shd w:val="clear" w:color="auto" w:fill="auto"/>
            <w:tcMar>
              <w:top w:w="0" w:type="dxa"/>
              <w:left w:w="0" w:type="dxa"/>
              <w:bottom w:w="0" w:type="dxa"/>
              <w:right w:w="28" w:type="dxa"/>
            </w:tcMar>
            <w:vAlign w:val="bottom"/>
            <w:hideMark/>
          </w:tcPr>
          <w:p w14:paraId="03FF5B8C" w14:textId="77777777" w:rsidR="00D20623" w:rsidRPr="00CA020A" w:rsidRDefault="00D20623" w:rsidP="009942EC">
            <w:pPr>
              <w:spacing w:before="120" w:line="240" w:lineRule="exact"/>
              <w:ind w:right="113"/>
              <w:rPr>
                <w:sz w:val="18"/>
                <w:szCs w:val="18"/>
              </w:rPr>
            </w:pPr>
            <w:r w:rsidRPr="004C0EBD">
              <w:rPr>
                <w:sz w:val="18"/>
                <w:szCs w:val="18"/>
                <w:rtl/>
                <w:lang w:bidi="ar"/>
              </w:rPr>
              <w:t>10</w:t>
            </w:r>
          </w:p>
        </w:tc>
        <w:tc>
          <w:tcPr>
            <w:tcW w:w="361" w:type="dxa"/>
            <w:shd w:val="clear" w:color="auto" w:fill="auto"/>
            <w:tcMar>
              <w:top w:w="0" w:type="dxa"/>
              <w:left w:w="0" w:type="dxa"/>
              <w:bottom w:w="0" w:type="dxa"/>
              <w:right w:w="28" w:type="dxa"/>
            </w:tcMar>
            <w:vAlign w:val="bottom"/>
            <w:hideMark/>
          </w:tcPr>
          <w:p w14:paraId="7667BB02"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0" w:type="dxa"/>
            <w:shd w:val="clear" w:color="auto" w:fill="auto"/>
            <w:vAlign w:val="bottom"/>
            <w:hideMark/>
          </w:tcPr>
          <w:p w14:paraId="047E41ED"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9" w:type="dxa"/>
            <w:shd w:val="clear" w:color="auto" w:fill="auto"/>
            <w:vAlign w:val="bottom"/>
            <w:hideMark/>
          </w:tcPr>
          <w:p w14:paraId="7AB3E0DC"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9" w:type="dxa"/>
            <w:shd w:val="clear" w:color="auto" w:fill="auto"/>
            <w:vAlign w:val="bottom"/>
            <w:hideMark/>
          </w:tcPr>
          <w:p w14:paraId="61C647DD"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1" w:type="dxa"/>
            <w:shd w:val="clear" w:color="auto" w:fill="auto"/>
            <w:tcMar>
              <w:top w:w="0" w:type="dxa"/>
              <w:left w:w="0" w:type="dxa"/>
              <w:bottom w:w="0" w:type="dxa"/>
              <w:right w:w="28" w:type="dxa"/>
            </w:tcMar>
            <w:vAlign w:val="bottom"/>
            <w:hideMark/>
          </w:tcPr>
          <w:p w14:paraId="0EBFD184"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0" w:type="dxa"/>
            <w:shd w:val="clear" w:color="auto" w:fill="auto"/>
            <w:vAlign w:val="bottom"/>
            <w:hideMark/>
          </w:tcPr>
          <w:p w14:paraId="6FD55B77"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70" w:type="dxa"/>
            <w:shd w:val="clear" w:color="auto" w:fill="auto"/>
            <w:tcMar>
              <w:top w:w="0" w:type="dxa"/>
              <w:left w:w="0" w:type="dxa"/>
              <w:bottom w:w="0" w:type="dxa"/>
              <w:right w:w="28" w:type="dxa"/>
            </w:tcMar>
            <w:vAlign w:val="bottom"/>
            <w:hideMark/>
          </w:tcPr>
          <w:p w14:paraId="6722CC01"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70" w:type="dxa"/>
            <w:shd w:val="clear" w:color="auto" w:fill="auto"/>
            <w:tcMar>
              <w:top w:w="0" w:type="dxa"/>
              <w:left w:w="0" w:type="dxa"/>
              <w:bottom w:w="0" w:type="dxa"/>
              <w:right w:w="28" w:type="dxa"/>
            </w:tcMar>
            <w:vAlign w:val="bottom"/>
            <w:hideMark/>
          </w:tcPr>
          <w:p w14:paraId="3CF9323B" w14:textId="77777777" w:rsidR="00D20623" w:rsidRPr="00CA020A" w:rsidRDefault="00D20623" w:rsidP="009942EC">
            <w:pPr>
              <w:spacing w:before="120" w:line="240" w:lineRule="exact"/>
              <w:ind w:right="113"/>
              <w:rPr>
                <w:sz w:val="18"/>
                <w:szCs w:val="18"/>
              </w:rPr>
            </w:pPr>
            <w:r w:rsidRPr="004C0EBD">
              <w:rPr>
                <w:sz w:val="18"/>
                <w:szCs w:val="18"/>
                <w:rtl/>
                <w:lang w:bidi="ar"/>
              </w:rPr>
              <w:t>1</w:t>
            </w:r>
          </w:p>
        </w:tc>
        <w:tc>
          <w:tcPr>
            <w:tcW w:w="625" w:type="dxa"/>
            <w:shd w:val="clear" w:color="auto" w:fill="auto"/>
            <w:tcMar>
              <w:top w:w="0" w:type="dxa"/>
              <w:left w:w="0" w:type="dxa"/>
              <w:bottom w:w="0" w:type="dxa"/>
              <w:right w:w="28" w:type="dxa"/>
            </w:tcMar>
            <w:vAlign w:val="bottom"/>
            <w:hideMark/>
          </w:tcPr>
          <w:p w14:paraId="3F08E28B" w14:textId="77777777" w:rsidR="00D20623" w:rsidRPr="00CA020A" w:rsidRDefault="00D20623" w:rsidP="009942EC">
            <w:pPr>
              <w:spacing w:before="120" w:line="240" w:lineRule="exact"/>
              <w:ind w:right="113"/>
              <w:rPr>
                <w:sz w:val="18"/>
                <w:szCs w:val="18"/>
              </w:rPr>
            </w:pPr>
            <w:r w:rsidRPr="004C0EBD">
              <w:rPr>
                <w:sz w:val="18"/>
                <w:szCs w:val="18"/>
                <w:rtl/>
                <w:lang w:bidi="ar"/>
              </w:rPr>
              <w:t>248</w:t>
            </w:r>
          </w:p>
        </w:tc>
      </w:tr>
      <w:tr w:rsidR="00D20623" w:rsidRPr="00CA020A" w14:paraId="72F480FD" w14:textId="77777777" w:rsidTr="009942EC">
        <w:tc>
          <w:tcPr>
            <w:tcW w:w="540" w:type="dxa"/>
            <w:shd w:val="clear" w:color="auto" w:fill="auto"/>
            <w:hideMark/>
          </w:tcPr>
          <w:p w14:paraId="1D93843B" w14:textId="77777777" w:rsidR="00D20623" w:rsidRPr="00CA020A" w:rsidRDefault="00D20623" w:rsidP="009942EC">
            <w:pPr>
              <w:spacing w:before="120" w:line="240" w:lineRule="exact"/>
              <w:ind w:right="113"/>
              <w:rPr>
                <w:sz w:val="18"/>
                <w:szCs w:val="18"/>
              </w:rPr>
            </w:pPr>
            <w:r w:rsidRPr="004C0EBD">
              <w:rPr>
                <w:sz w:val="18"/>
                <w:szCs w:val="18"/>
                <w:rtl/>
                <w:lang w:bidi="ar"/>
              </w:rPr>
              <w:t>2020</w:t>
            </w:r>
          </w:p>
        </w:tc>
        <w:tc>
          <w:tcPr>
            <w:tcW w:w="361" w:type="dxa"/>
            <w:shd w:val="clear" w:color="auto" w:fill="auto"/>
            <w:tcMar>
              <w:top w:w="0" w:type="dxa"/>
              <w:left w:w="0" w:type="dxa"/>
              <w:bottom w:w="0" w:type="dxa"/>
              <w:right w:w="28" w:type="dxa"/>
            </w:tcMar>
            <w:vAlign w:val="bottom"/>
            <w:hideMark/>
          </w:tcPr>
          <w:p w14:paraId="3F4497A3" w14:textId="77777777" w:rsidR="00D20623" w:rsidRPr="00CA020A" w:rsidRDefault="00D20623" w:rsidP="009942EC">
            <w:pPr>
              <w:spacing w:before="120" w:line="240" w:lineRule="exact"/>
              <w:ind w:right="113"/>
              <w:rPr>
                <w:sz w:val="18"/>
                <w:szCs w:val="18"/>
              </w:rPr>
            </w:pPr>
            <w:r w:rsidRPr="004C0EBD">
              <w:rPr>
                <w:sz w:val="18"/>
                <w:szCs w:val="18"/>
                <w:rtl/>
                <w:lang w:bidi="ar"/>
              </w:rPr>
              <w:t>1</w:t>
            </w:r>
          </w:p>
        </w:tc>
        <w:tc>
          <w:tcPr>
            <w:tcW w:w="361" w:type="dxa"/>
            <w:shd w:val="clear" w:color="auto" w:fill="auto"/>
            <w:tcMar>
              <w:top w:w="0" w:type="dxa"/>
              <w:left w:w="0" w:type="dxa"/>
              <w:bottom w:w="0" w:type="dxa"/>
              <w:right w:w="28" w:type="dxa"/>
            </w:tcMar>
            <w:vAlign w:val="bottom"/>
            <w:hideMark/>
          </w:tcPr>
          <w:p w14:paraId="457A17A4"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0" w:type="dxa"/>
            <w:shd w:val="clear" w:color="auto" w:fill="auto"/>
            <w:vAlign w:val="bottom"/>
            <w:hideMark/>
          </w:tcPr>
          <w:p w14:paraId="77E9B6BB"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1" w:type="dxa"/>
            <w:shd w:val="clear" w:color="auto" w:fill="auto"/>
            <w:tcMar>
              <w:top w:w="0" w:type="dxa"/>
              <w:left w:w="0" w:type="dxa"/>
              <w:bottom w:w="0" w:type="dxa"/>
              <w:right w:w="28" w:type="dxa"/>
            </w:tcMar>
            <w:vAlign w:val="bottom"/>
            <w:hideMark/>
          </w:tcPr>
          <w:p w14:paraId="5C142110"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0" w:type="dxa"/>
            <w:shd w:val="clear" w:color="auto" w:fill="auto"/>
            <w:vAlign w:val="bottom"/>
            <w:hideMark/>
          </w:tcPr>
          <w:p w14:paraId="0B4549D8" w14:textId="77777777" w:rsidR="00D20623" w:rsidRPr="00CA020A" w:rsidRDefault="00D20623" w:rsidP="009942EC">
            <w:pPr>
              <w:spacing w:before="120" w:line="240" w:lineRule="exact"/>
              <w:ind w:right="113"/>
              <w:rPr>
                <w:sz w:val="18"/>
                <w:szCs w:val="18"/>
              </w:rPr>
            </w:pPr>
            <w:r w:rsidRPr="004C0EBD">
              <w:rPr>
                <w:sz w:val="18"/>
                <w:szCs w:val="18"/>
                <w:rtl/>
                <w:lang w:bidi="ar"/>
              </w:rPr>
              <w:t>1</w:t>
            </w:r>
          </w:p>
        </w:tc>
        <w:tc>
          <w:tcPr>
            <w:tcW w:w="361" w:type="dxa"/>
            <w:shd w:val="clear" w:color="auto" w:fill="auto"/>
            <w:tcMar>
              <w:top w:w="0" w:type="dxa"/>
              <w:left w:w="0" w:type="dxa"/>
              <w:bottom w:w="0" w:type="dxa"/>
              <w:right w:w="28" w:type="dxa"/>
            </w:tcMar>
            <w:vAlign w:val="bottom"/>
            <w:hideMark/>
          </w:tcPr>
          <w:p w14:paraId="7C2E8D93" w14:textId="77777777" w:rsidR="00D20623" w:rsidRPr="00CA020A" w:rsidRDefault="00D20623" w:rsidP="009942EC">
            <w:pPr>
              <w:spacing w:before="120" w:line="240" w:lineRule="exact"/>
              <w:ind w:right="113"/>
              <w:rPr>
                <w:sz w:val="18"/>
                <w:szCs w:val="18"/>
              </w:rPr>
            </w:pPr>
            <w:r w:rsidRPr="004C0EBD">
              <w:rPr>
                <w:sz w:val="18"/>
                <w:szCs w:val="18"/>
                <w:rtl/>
                <w:lang w:bidi="ar"/>
              </w:rPr>
              <w:t>1</w:t>
            </w:r>
          </w:p>
        </w:tc>
        <w:tc>
          <w:tcPr>
            <w:tcW w:w="373" w:type="dxa"/>
            <w:shd w:val="clear" w:color="auto" w:fill="auto"/>
            <w:tcMar>
              <w:top w:w="0" w:type="dxa"/>
              <w:left w:w="0" w:type="dxa"/>
              <w:bottom w:w="0" w:type="dxa"/>
              <w:right w:w="28" w:type="dxa"/>
            </w:tcMar>
            <w:vAlign w:val="bottom"/>
            <w:hideMark/>
          </w:tcPr>
          <w:p w14:paraId="20FA43C1" w14:textId="77777777" w:rsidR="00D20623" w:rsidRPr="00CA020A" w:rsidRDefault="00D20623" w:rsidP="009942EC">
            <w:pPr>
              <w:spacing w:before="120" w:line="240" w:lineRule="exact"/>
              <w:ind w:right="113"/>
              <w:rPr>
                <w:sz w:val="18"/>
                <w:szCs w:val="18"/>
              </w:rPr>
            </w:pPr>
            <w:r w:rsidRPr="004C0EBD">
              <w:rPr>
                <w:sz w:val="18"/>
                <w:szCs w:val="18"/>
                <w:rtl/>
                <w:lang w:bidi="ar"/>
              </w:rPr>
              <w:t>2</w:t>
            </w:r>
          </w:p>
        </w:tc>
        <w:tc>
          <w:tcPr>
            <w:tcW w:w="361" w:type="dxa"/>
            <w:shd w:val="clear" w:color="auto" w:fill="auto"/>
            <w:tcMar>
              <w:top w:w="0" w:type="dxa"/>
              <w:left w:w="0" w:type="dxa"/>
              <w:bottom w:w="0" w:type="dxa"/>
              <w:right w:w="28" w:type="dxa"/>
            </w:tcMar>
            <w:vAlign w:val="bottom"/>
            <w:hideMark/>
          </w:tcPr>
          <w:p w14:paraId="3C0606A0"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70" w:type="dxa"/>
            <w:shd w:val="clear" w:color="auto" w:fill="auto"/>
            <w:tcMar>
              <w:top w:w="0" w:type="dxa"/>
              <w:left w:w="0" w:type="dxa"/>
              <w:bottom w:w="0" w:type="dxa"/>
              <w:right w:w="28" w:type="dxa"/>
            </w:tcMar>
            <w:vAlign w:val="bottom"/>
            <w:hideMark/>
          </w:tcPr>
          <w:p w14:paraId="4E38F4DA" w14:textId="77777777" w:rsidR="00D20623" w:rsidRPr="00CA020A" w:rsidRDefault="00D20623" w:rsidP="009942EC">
            <w:pPr>
              <w:spacing w:before="120" w:line="240" w:lineRule="exact"/>
              <w:ind w:right="113"/>
              <w:rPr>
                <w:sz w:val="18"/>
                <w:szCs w:val="18"/>
              </w:rPr>
            </w:pPr>
            <w:r w:rsidRPr="004C0EBD">
              <w:rPr>
                <w:sz w:val="18"/>
                <w:szCs w:val="18"/>
                <w:rtl/>
                <w:lang w:bidi="ar"/>
              </w:rPr>
              <w:t>9</w:t>
            </w:r>
          </w:p>
        </w:tc>
        <w:tc>
          <w:tcPr>
            <w:tcW w:w="428" w:type="dxa"/>
            <w:shd w:val="clear" w:color="auto" w:fill="auto"/>
            <w:tcMar>
              <w:top w:w="0" w:type="dxa"/>
              <w:left w:w="0" w:type="dxa"/>
              <w:bottom w:w="0" w:type="dxa"/>
              <w:right w:w="28" w:type="dxa"/>
            </w:tcMar>
            <w:vAlign w:val="bottom"/>
            <w:hideMark/>
          </w:tcPr>
          <w:p w14:paraId="7A162908" w14:textId="77777777" w:rsidR="00D20623" w:rsidRPr="00CA020A" w:rsidRDefault="00D20623" w:rsidP="009942EC">
            <w:pPr>
              <w:spacing w:before="120" w:line="240" w:lineRule="exact"/>
              <w:ind w:right="113"/>
              <w:rPr>
                <w:sz w:val="18"/>
                <w:szCs w:val="18"/>
              </w:rPr>
            </w:pPr>
            <w:r w:rsidRPr="004C0EBD">
              <w:rPr>
                <w:sz w:val="18"/>
                <w:szCs w:val="18"/>
                <w:rtl/>
                <w:lang w:bidi="ar"/>
              </w:rPr>
              <w:t>103</w:t>
            </w:r>
          </w:p>
        </w:tc>
        <w:tc>
          <w:tcPr>
            <w:tcW w:w="361" w:type="dxa"/>
            <w:shd w:val="clear" w:color="auto" w:fill="auto"/>
            <w:tcMar>
              <w:top w:w="0" w:type="dxa"/>
              <w:left w:w="0" w:type="dxa"/>
              <w:bottom w:w="0" w:type="dxa"/>
              <w:right w:w="28" w:type="dxa"/>
            </w:tcMar>
            <w:vAlign w:val="bottom"/>
            <w:hideMark/>
          </w:tcPr>
          <w:p w14:paraId="3F310FF1"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1" w:type="dxa"/>
            <w:shd w:val="clear" w:color="auto" w:fill="auto"/>
            <w:tcMar>
              <w:top w:w="0" w:type="dxa"/>
              <w:left w:w="0" w:type="dxa"/>
              <w:bottom w:w="0" w:type="dxa"/>
              <w:right w:w="28" w:type="dxa"/>
            </w:tcMar>
            <w:vAlign w:val="bottom"/>
            <w:hideMark/>
          </w:tcPr>
          <w:p w14:paraId="583D6A17"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0" w:type="dxa"/>
            <w:shd w:val="clear" w:color="auto" w:fill="auto"/>
            <w:vAlign w:val="bottom"/>
            <w:hideMark/>
          </w:tcPr>
          <w:p w14:paraId="471BD084" w14:textId="77777777" w:rsidR="00D20623" w:rsidRPr="00CA020A" w:rsidRDefault="00D20623" w:rsidP="009942EC">
            <w:pPr>
              <w:spacing w:before="120" w:line="240" w:lineRule="exact"/>
              <w:ind w:right="113"/>
              <w:rPr>
                <w:sz w:val="18"/>
                <w:szCs w:val="18"/>
              </w:rPr>
            </w:pPr>
            <w:r w:rsidRPr="004C0EBD">
              <w:rPr>
                <w:sz w:val="18"/>
                <w:szCs w:val="18"/>
                <w:rtl/>
                <w:lang w:bidi="ar"/>
              </w:rPr>
              <w:t>1</w:t>
            </w:r>
          </w:p>
        </w:tc>
        <w:tc>
          <w:tcPr>
            <w:tcW w:w="361" w:type="dxa"/>
            <w:shd w:val="clear" w:color="auto" w:fill="auto"/>
            <w:tcMar>
              <w:top w:w="0" w:type="dxa"/>
              <w:left w:w="0" w:type="dxa"/>
              <w:bottom w:w="0" w:type="dxa"/>
              <w:right w:w="28" w:type="dxa"/>
            </w:tcMar>
            <w:vAlign w:val="bottom"/>
            <w:hideMark/>
          </w:tcPr>
          <w:p w14:paraId="111B41D4"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415" w:type="dxa"/>
            <w:shd w:val="clear" w:color="auto" w:fill="auto"/>
            <w:tcMar>
              <w:top w:w="0" w:type="dxa"/>
              <w:left w:w="0" w:type="dxa"/>
              <w:bottom w:w="0" w:type="dxa"/>
              <w:right w:w="28" w:type="dxa"/>
            </w:tcMar>
            <w:vAlign w:val="bottom"/>
            <w:hideMark/>
          </w:tcPr>
          <w:p w14:paraId="5DB92EBE" w14:textId="77777777" w:rsidR="00D20623" w:rsidRPr="00CA020A" w:rsidRDefault="00D20623" w:rsidP="009942EC">
            <w:pPr>
              <w:spacing w:before="120" w:line="240" w:lineRule="exact"/>
              <w:ind w:right="113"/>
              <w:rPr>
                <w:sz w:val="18"/>
                <w:szCs w:val="18"/>
              </w:rPr>
            </w:pPr>
            <w:r w:rsidRPr="004C0EBD">
              <w:rPr>
                <w:sz w:val="18"/>
                <w:szCs w:val="18"/>
                <w:rtl/>
                <w:lang w:bidi="ar"/>
              </w:rPr>
              <w:t>57</w:t>
            </w:r>
          </w:p>
        </w:tc>
        <w:tc>
          <w:tcPr>
            <w:tcW w:w="361" w:type="dxa"/>
            <w:shd w:val="clear" w:color="auto" w:fill="auto"/>
            <w:tcMar>
              <w:top w:w="0" w:type="dxa"/>
              <w:left w:w="0" w:type="dxa"/>
              <w:bottom w:w="0" w:type="dxa"/>
              <w:right w:w="28" w:type="dxa"/>
            </w:tcMar>
            <w:vAlign w:val="bottom"/>
            <w:hideMark/>
          </w:tcPr>
          <w:p w14:paraId="244308DD"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0" w:type="dxa"/>
            <w:shd w:val="clear" w:color="auto" w:fill="auto"/>
            <w:vAlign w:val="bottom"/>
            <w:hideMark/>
          </w:tcPr>
          <w:p w14:paraId="3AB7D7F5" w14:textId="77777777" w:rsidR="00D20623" w:rsidRPr="00CA020A" w:rsidRDefault="00D20623" w:rsidP="009942EC">
            <w:pPr>
              <w:spacing w:before="120" w:line="240" w:lineRule="exact"/>
              <w:ind w:right="113"/>
              <w:rPr>
                <w:sz w:val="18"/>
                <w:szCs w:val="18"/>
              </w:rPr>
            </w:pPr>
            <w:r w:rsidRPr="004C0EBD">
              <w:rPr>
                <w:sz w:val="18"/>
                <w:szCs w:val="18"/>
                <w:rtl/>
                <w:lang w:bidi="ar"/>
              </w:rPr>
              <w:t>1</w:t>
            </w:r>
          </w:p>
        </w:tc>
        <w:tc>
          <w:tcPr>
            <w:tcW w:w="369" w:type="dxa"/>
            <w:shd w:val="clear" w:color="auto" w:fill="auto"/>
            <w:vAlign w:val="bottom"/>
            <w:hideMark/>
          </w:tcPr>
          <w:p w14:paraId="39E4AB65"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9" w:type="dxa"/>
            <w:shd w:val="clear" w:color="auto" w:fill="auto"/>
            <w:vAlign w:val="bottom"/>
            <w:hideMark/>
          </w:tcPr>
          <w:p w14:paraId="14900FEB" w14:textId="77777777" w:rsidR="00D20623" w:rsidRPr="00CA020A" w:rsidRDefault="00D20623" w:rsidP="009942EC">
            <w:pPr>
              <w:spacing w:before="120" w:line="240" w:lineRule="exact"/>
              <w:ind w:right="113"/>
              <w:rPr>
                <w:sz w:val="18"/>
                <w:szCs w:val="18"/>
              </w:rPr>
            </w:pPr>
            <w:r w:rsidRPr="004C0EBD">
              <w:rPr>
                <w:sz w:val="18"/>
                <w:szCs w:val="18"/>
                <w:rtl/>
                <w:lang w:bidi="ar"/>
              </w:rPr>
              <w:t>14</w:t>
            </w:r>
          </w:p>
        </w:tc>
        <w:tc>
          <w:tcPr>
            <w:tcW w:w="361" w:type="dxa"/>
            <w:shd w:val="clear" w:color="auto" w:fill="auto"/>
            <w:tcMar>
              <w:top w:w="0" w:type="dxa"/>
              <w:left w:w="0" w:type="dxa"/>
              <w:bottom w:w="0" w:type="dxa"/>
              <w:right w:w="28" w:type="dxa"/>
            </w:tcMar>
            <w:vAlign w:val="bottom"/>
            <w:hideMark/>
          </w:tcPr>
          <w:p w14:paraId="75BF761F"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0" w:type="dxa"/>
            <w:shd w:val="clear" w:color="auto" w:fill="auto"/>
            <w:vAlign w:val="bottom"/>
            <w:hideMark/>
          </w:tcPr>
          <w:p w14:paraId="4D23759A" w14:textId="77777777" w:rsidR="00D20623" w:rsidRPr="00CA020A" w:rsidRDefault="00D20623" w:rsidP="009942EC">
            <w:pPr>
              <w:spacing w:before="120" w:line="240" w:lineRule="exact"/>
              <w:ind w:right="113"/>
              <w:rPr>
                <w:sz w:val="18"/>
                <w:szCs w:val="18"/>
              </w:rPr>
            </w:pPr>
            <w:r w:rsidRPr="004C0EBD">
              <w:rPr>
                <w:sz w:val="18"/>
                <w:szCs w:val="18"/>
                <w:rtl/>
                <w:lang w:bidi="ar"/>
              </w:rPr>
              <w:t>1</w:t>
            </w:r>
          </w:p>
        </w:tc>
        <w:tc>
          <w:tcPr>
            <w:tcW w:w="370" w:type="dxa"/>
            <w:shd w:val="clear" w:color="auto" w:fill="auto"/>
            <w:tcMar>
              <w:top w:w="0" w:type="dxa"/>
              <w:left w:w="0" w:type="dxa"/>
              <w:bottom w:w="0" w:type="dxa"/>
              <w:right w:w="28" w:type="dxa"/>
            </w:tcMar>
            <w:vAlign w:val="bottom"/>
            <w:hideMark/>
          </w:tcPr>
          <w:p w14:paraId="646375FA" w14:textId="77777777" w:rsidR="00D20623" w:rsidRPr="00CA020A" w:rsidRDefault="00D20623" w:rsidP="009942EC">
            <w:pPr>
              <w:spacing w:before="120" w:line="240" w:lineRule="exact"/>
              <w:ind w:right="113"/>
              <w:rPr>
                <w:sz w:val="18"/>
                <w:szCs w:val="18"/>
              </w:rPr>
            </w:pPr>
            <w:r w:rsidRPr="004C0EBD">
              <w:rPr>
                <w:sz w:val="18"/>
                <w:szCs w:val="18"/>
                <w:rtl/>
                <w:lang w:bidi="ar"/>
              </w:rPr>
              <w:t>1</w:t>
            </w:r>
          </w:p>
        </w:tc>
        <w:tc>
          <w:tcPr>
            <w:tcW w:w="370" w:type="dxa"/>
            <w:shd w:val="clear" w:color="auto" w:fill="auto"/>
            <w:tcMar>
              <w:top w:w="0" w:type="dxa"/>
              <w:left w:w="0" w:type="dxa"/>
              <w:bottom w:w="0" w:type="dxa"/>
              <w:right w:w="28" w:type="dxa"/>
            </w:tcMar>
            <w:vAlign w:val="bottom"/>
            <w:hideMark/>
          </w:tcPr>
          <w:p w14:paraId="56B1DA46"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625" w:type="dxa"/>
            <w:shd w:val="clear" w:color="auto" w:fill="auto"/>
            <w:tcMar>
              <w:top w:w="0" w:type="dxa"/>
              <w:left w:w="0" w:type="dxa"/>
              <w:bottom w:w="0" w:type="dxa"/>
              <w:right w:w="28" w:type="dxa"/>
            </w:tcMar>
            <w:vAlign w:val="bottom"/>
            <w:hideMark/>
          </w:tcPr>
          <w:p w14:paraId="000FA333" w14:textId="77777777" w:rsidR="00D20623" w:rsidRPr="00CA020A" w:rsidRDefault="00D20623" w:rsidP="009942EC">
            <w:pPr>
              <w:spacing w:before="120" w:line="240" w:lineRule="exact"/>
              <w:ind w:right="113"/>
              <w:rPr>
                <w:sz w:val="18"/>
                <w:szCs w:val="18"/>
              </w:rPr>
            </w:pPr>
            <w:r w:rsidRPr="004C0EBD">
              <w:rPr>
                <w:sz w:val="18"/>
                <w:szCs w:val="18"/>
                <w:rtl/>
                <w:lang w:bidi="ar"/>
              </w:rPr>
              <w:t>192</w:t>
            </w:r>
          </w:p>
        </w:tc>
      </w:tr>
      <w:tr w:rsidR="00D20623" w:rsidRPr="00CA020A" w14:paraId="0B9AF6A5" w14:textId="77777777" w:rsidTr="009942EC">
        <w:tc>
          <w:tcPr>
            <w:tcW w:w="540" w:type="dxa"/>
            <w:tcBorders>
              <w:bottom w:val="single" w:sz="4" w:space="0" w:color="auto"/>
            </w:tcBorders>
            <w:shd w:val="clear" w:color="auto" w:fill="auto"/>
            <w:hideMark/>
          </w:tcPr>
          <w:p w14:paraId="29056339" w14:textId="77777777" w:rsidR="00D20623" w:rsidRPr="00CA020A" w:rsidRDefault="00D20623" w:rsidP="009942EC">
            <w:pPr>
              <w:spacing w:before="120" w:line="240" w:lineRule="exact"/>
              <w:ind w:right="113"/>
              <w:rPr>
                <w:sz w:val="18"/>
                <w:szCs w:val="18"/>
              </w:rPr>
            </w:pPr>
            <w:r w:rsidRPr="004C0EBD">
              <w:rPr>
                <w:sz w:val="18"/>
                <w:szCs w:val="18"/>
                <w:rtl/>
                <w:lang w:bidi="ar"/>
              </w:rPr>
              <w:t>2021</w:t>
            </w:r>
            <w:r w:rsidRPr="00CA020A">
              <w:rPr>
                <w:sz w:val="18"/>
                <w:szCs w:val="18"/>
                <w:vertAlign w:val="superscript"/>
                <w:rtl/>
                <w:lang w:bidi="ar"/>
              </w:rPr>
              <w:t>أ</w:t>
            </w:r>
          </w:p>
        </w:tc>
        <w:tc>
          <w:tcPr>
            <w:tcW w:w="361" w:type="dxa"/>
            <w:tcBorders>
              <w:bottom w:val="single" w:sz="4" w:space="0" w:color="auto"/>
            </w:tcBorders>
            <w:shd w:val="clear" w:color="auto" w:fill="auto"/>
            <w:tcMar>
              <w:top w:w="0" w:type="dxa"/>
              <w:left w:w="0" w:type="dxa"/>
              <w:bottom w:w="0" w:type="dxa"/>
              <w:right w:w="28" w:type="dxa"/>
            </w:tcMar>
            <w:vAlign w:val="bottom"/>
            <w:hideMark/>
          </w:tcPr>
          <w:p w14:paraId="4EBC45D1"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1" w:type="dxa"/>
            <w:tcBorders>
              <w:bottom w:val="single" w:sz="4" w:space="0" w:color="auto"/>
            </w:tcBorders>
            <w:shd w:val="clear" w:color="auto" w:fill="auto"/>
            <w:tcMar>
              <w:top w:w="0" w:type="dxa"/>
              <w:left w:w="0" w:type="dxa"/>
              <w:bottom w:w="0" w:type="dxa"/>
              <w:right w:w="28" w:type="dxa"/>
            </w:tcMar>
            <w:vAlign w:val="bottom"/>
            <w:hideMark/>
          </w:tcPr>
          <w:p w14:paraId="27CF410A"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0" w:type="dxa"/>
            <w:tcBorders>
              <w:bottom w:val="single" w:sz="4" w:space="0" w:color="auto"/>
            </w:tcBorders>
            <w:shd w:val="clear" w:color="auto" w:fill="auto"/>
            <w:vAlign w:val="bottom"/>
            <w:hideMark/>
          </w:tcPr>
          <w:p w14:paraId="54FED581"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1" w:type="dxa"/>
            <w:tcBorders>
              <w:bottom w:val="single" w:sz="4" w:space="0" w:color="auto"/>
            </w:tcBorders>
            <w:shd w:val="clear" w:color="auto" w:fill="auto"/>
            <w:tcMar>
              <w:top w:w="0" w:type="dxa"/>
              <w:left w:w="0" w:type="dxa"/>
              <w:bottom w:w="0" w:type="dxa"/>
              <w:right w:w="28" w:type="dxa"/>
            </w:tcMar>
            <w:vAlign w:val="bottom"/>
            <w:hideMark/>
          </w:tcPr>
          <w:p w14:paraId="4F518A88"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0" w:type="dxa"/>
            <w:tcBorders>
              <w:bottom w:val="single" w:sz="4" w:space="0" w:color="auto"/>
            </w:tcBorders>
            <w:shd w:val="clear" w:color="auto" w:fill="auto"/>
            <w:vAlign w:val="bottom"/>
            <w:hideMark/>
          </w:tcPr>
          <w:p w14:paraId="063C66FD"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1" w:type="dxa"/>
            <w:tcBorders>
              <w:bottom w:val="single" w:sz="4" w:space="0" w:color="auto"/>
            </w:tcBorders>
            <w:shd w:val="clear" w:color="auto" w:fill="auto"/>
            <w:tcMar>
              <w:top w:w="0" w:type="dxa"/>
              <w:left w:w="0" w:type="dxa"/>
              <w:bottom w:w="0" w:type="dxa"/>
              <w:right w:w="28" w:type="dxa"/>
            </w:tcMar>
            <w:vAlign w:val="bottom"/>
            <w:hideMark/>
          </w:tcPr>
          <w:p w14:paraId="5647BABF"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73" w:type="dxa"/>
            <w:tcBorders>
              <w:bottom w:val="single" w:sz="4" w:space="0" w:color="auto"/>
            </w:tcBorders>
            <w:shd w:val="clear" w:color="auto" w:fill="auto"/>
            <w:tcMar>
              <w:top w:w="0" w:type="dxa"/>
              <w:left w:w="0" w:type="dxa"/>
              <w:bottom w:w="0" w:type="dxa"/>
              <w:right w:w="28" w:type="dxa"/>
            </w:tcMar>
            <w:vAlign w:val="bottom"/>
            <w:hideMark/>
          </w:tcPr>
          <w:p w14:paraId="18D40C21"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1" w:type="dxa"/>
            <w:tcBorders>
              <w:bottom w:val="single" w:sz="4" w:space="0" w:color="auto"/>
            </w:tcBorders>
            <w:shd w:val="clear" w:color="auto" w:fill="auto"/>
            <w:tcMar>
              <w:top w:w="0" w:type="dxa"/>
              <w:left w:w="0" w:type="dxa"/>
              <w:bottom w:w="0" w:type="dxa"/>
              <w:right w:w="28" w:type="dxa"/>
            </w:tcMar>
            <w:vAlign w:val="bottom"/>
            <w:hideMark/>
          </w:tcPr>
          <w:p w14:paraId="19E20031"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70" w:type="dxa"/>
            <w:tcBorders>
              <w:bottom w:val="single" w:sz="4" w:space="0" w:color="auto"/>
            </w:tcBorders>
            <w:shd w:val="clear" w:color="auto" w:fill="auto"/>
            <w:tcMar>
              <w:top w:w="0" w:type="dxa"/>
              <w:left w:w="0" w:type="dxa"/>
              <w:bottom w:w="0" w:type="dxa"/>
              <w:right w:w="28" w:type="dxa"/>
            </w:tcMar>
            <w:vAlign w:val="bottom"/>
            <w:hideMark/>
          </w:tcPr>
          <w:p w14:paraId="0E2E261B" w14:textId="77777777" w:rsidR="00D20623" w:rsidRPr="00CA020A" w:rsidRDefault="00D20623" w:rsidP="009942EC">
            <w:pPr>
              <w:spacing w:before="120" w:line="240" w:lineRule="exact"/>
              <w:ind w:right="113"/>
              <w:rPr>
                <w:sz w:val="18"/>
                <w:szCs w:val="18"/>
              </w:rPr>
            </w:pPr>
            <w:r w:rsidRPr="004C0EBD">
              <w:rPr>
                <w:sz w:val="18"/>
                <w:szCs w:val="18"/>
                <w:rtl/>
                <w:lang w:bidi="ar"/>
              </w:rPr>
              <w:t>1</w:t>
            </w:r>
          </w:p>
        </w:tc>
        <w:tc>
          <w:tcPr>
            <w:tcW w:w="428" w:type="dxa"/>
            <w:tcBorders>
              <w:bottom w:val="single" w:sz="4" w:space="0" w:color="auto"/>
            </w:tcBorders>
            <w:shd w:val="clear" w:color="auto" w:fill="auto"/>
            <w:tcMar>
              <w:top w:w="0" w:type="dxa"/>
              <w:left w:w="0" w:type="dxa"/>
              <w:bottom w:w="0" w:type="dxa"/>
              <w:right w:w="28" w:type="dxa"/>
            </w:tcMar>
            <w:vAlign w:val="bottom"/>
            <w:hideMark/>
          </w:tcPr>
          <w:p w14:paraId="1B78862B" w14:textId="77777777" w:rsidR="00D20623" w:rsidRPr="00CA020A" w:rsidRDefault="00D20623" w:rsidP="009942EC">
            <w:pPr>
              <w:spacing w:before="120" w:line="240" w:lineRule="exact"/>
              <w:ind w:right="113"/>
              <w:rPr>
                <w:sz w:val="18"/>
                <w:szCs w:val="18"/>
              </w:rPr>
            </w:pPr>
            <w:r w:rsidRPr="004C0EBD">
              <w:rPr>
                <w:sz w:val="18"/>
                <w:szCs w:val="18"/>
                <w:rtl/>
                <w:lang w:bidi="ar"/>
              </w:rPr>
              <w:t>1</w:t>
            </w:r>
          </w:p>
        </w:tc>
        <w:tc>
          <w:tcPr>
            <w:tcW w:w="361" w:type="dxa"/>
            <w:tcBorders>
              <w:bottom w:val="single" w:sz="4" w:space="0" w:color="auto"/>
            </w:tcBorders>
            <w:shd w:val="clear" w:color="auto" w:fill="auto"/>
            <w:tcMar>
              <w:top w:w="0" w:type="dxa"/>
              <w:left w:w="0" w:type="dxa"/>
              <w:bottom w:w="0" w:type="dxa"/>
              <w:right w:w="28" w:type="dxa"/>
            </w:tcMar>
            <w:vAlign w:val="bottom"/>
            <w:hideMark/>
          </w:tcPr>
          <w:p w14:paraId="79BFE779"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1" w:type="dxa"/>
            <w:tcBorders>
              <w:bottom w:val="single" w:sz="4" w:space="0" w:color="auto"/>
            </w:tcBorders>
            <w:shd w:val="clear" w:color="auto" w:fill="auto"/>
            <w:tcMar>
              <w:top w:w="0" w:type="dxa"/>
              <w:left w:w="0" w:type="dxa"/>
              <w:bottom w:w="0" w:type="dxa"/>
              <w:right w:w="28" w:type="dxa"/>
            </w:tcMar>
            <w:vAlign w:val="bottom"/>
            <w:hideMark/>
          </w:tcPr>
          <w:p w14:paraId="52201494"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0" w:type="dxa"/>
            <w:tcBorders>
              <w:bottom w:val="single" w:sz="4" w:space="0" w:color="auto"/>
            </w:tcBorders>
            <w:shd w:val="clear" w:color="auto" w:fill="auto"/>
            <w:vAlign w:val="bottom"/>
            <w:hideMark/>
          </w:tcPr>
          <w:p w14:paraId="33C242EA"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1" w:type="dxa"/>
            <w:tcBorders>
              <w:bottom w:val="single" w:sz="4" w:space="0" w:color="auto"/>
            </w:tcBorders>
            <w:shd w:val="clear" w:color="auto" w:fill="auto"/>
            <w:tcMar>
              <w:top w:w="0" w:type="dxa"/>
              <w:left w:w="0" w:type="dxa"/>
              <w:bottom w:w="0" w:type="dxa"/>
              <w:right w:w="28" w:type="dxa"/>
            </w:tcMar>
            <w:vAlign w:val="bottom"/>
            <w:hideMark/>
          </w:tcPr>
          <w:p w14:paraId="3E8DD9FC"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415" w:type="dxa"/>
            <w:tcBorders>
              <w:bottom w:val="single" w:sz="4" w:space="0" w:color="auto"/>
            </w:tcBorders>
            <w:shd w:val="clear" w:color="auto" w:fill="auto"/>
            <w:tcMar>
              <w:top w:w="0" w:type="dxa"/>
              <w:left w:w="0" w:type="dxa"/>
              <w:bottom w:w="0" w:type="dxa"/>
              <w:right w:w="28" w:type="dxa"/>
            </w:tcMar>
            <w:vAlign w:val="bottom"/>
            <w:hideMark/>
          </w:tcPr>
          <w:p w14:paraId="62F05D41" w14:textId="77777777" w:rsidR="00D20623" w:rsidRPr="00CA020A" w:rsidRDefault="00D20623" w:rsidP="009942EC">
            <w:pPr>
              <w:spacing w:before="120" w:line="240" w:lineRule="exact"/>
              <w:ind w:right="113"/>
              <w:rPr>
                <w:sz w:val="18"/>
                <w:szCs w:val="18"/>
              </w:rPr>
            </w:pPr>
            <w:r w:rsidRPr="004C0EBD">
              <w:rPr>
                <w:sz w:val="18"/>
                <w:szCs w:val="18"/>
                <w:rtl/>
                <w:lang w:bidi="ar"/>
              </w:rPr>
              <w:t>8</w:t>
            </w:r>
          </w:p>
        </w:tc>
        <w:tc>
          <w:tcPr>
            <w:tcW w:w="361" w:type="dxa"/>
            <w:tcBorders>
              <w:bottom w:val="single" w:sz="4" w:space="0" w:color="auto"/>
            </w:tcBorders>
            <w:shd w:val="clear" w:color="auto" w:fill="auto"/>
            <w:tcMar>
              <w:top w:w="0" w:type="dxa"/>
              <w:left w:w="0" w:type="dxa"/>
              <w:bottom w:w="0" w:type="dxa"/>
              <w:right w:w="28" w:type="dxa"/>
            </w:tcMar>
            <w:vAlign w:val="bottom"/>
            <w:hideMark/>
          </w:tcPr>
          <w:p w14:paraId="3A36761B" w14:textId="77777777" w:rsidR="00D20623" w:rsidRPr="00CA020A" w:rsidRDefault="00D20623" w:rsidP="009942EC">
            <w:pPr>
              <w:spacing w:before="120" w:line="240" w:lineRule="exact"/>
              <w:ind w:right="113"/>
              <w:rPr>
                <w:sz w:val="18"/>
                <w:szCs w:val="18"/>
              </w:rPr>
            </w:pPr>
            <w:r w:rsidRPr="004C0EBD">
              <w:rPr>
                <w:sz w:val="18"/>
                <w:szCs w:val="18"/>
                <w:rtl/>
                <w:lang w:bidi="ar"/>
              </w:rPr>
              <w:t>1</w:t>
            </w:r>
          </w:p>
        </w:tc>
        <w:tc>
          <w:tcPr>
            <w:tcW w:w="360" w:type="dxa"/>
            <w:tcBorders>
              <w:bottom w:val="single" w:sz="4" w:space="0" w:color="auto"/>
            </w:tcBorders>
            <w:shd w:val="clear" w:color="auto" w:fill="auto"/>
            <w:vAlign w:val="bottom"/>
            <w:hideMark/>
          </w:tcPr>
          <w:p w14:paraId="565DCE70"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9" w:type="dxa"/>
            <w:tcBorders>
              <w:bottom w:val="single" w:sz="4" w:space="0" w:color="auto"/>
            </w:tcBorders>
            <w:shd w:val="clear" w:color="auto" w:fill="auto"/>
            <w:vAlign w:val="bottom"/>
            <w:hideMark/>
          </w:tcPr>
          <w:p w14:paraId="67C5765A" w14:textId="77777777" w:rsidR="00D20623" w:rsidRPr="00CA020A" w:rsidRDefault="00D20623" w:rsidP="009942EC">
            <w:pPr>
              <w:spacing w:before="120" w:line="240" w:lineRule="exact"/>
              <w:ind w:right="113"/>
              <w:rPr>
                <w:sz w:val="18"/>
                <w:szCs w:val="18"/>
              </w:rPr>
            </w:pPr>
            <w:r w:rsidRPr="004C0EBD">
              <w:rPr>
                <w:sz w:val="18"/>
                <w:szCs w:val="18"/>
                <w:rtl/>
                <w:lang w:bidi="ar"/>
              </w:rPr>
              <w:t>1</w:t>
            </w:r>
          </w:p>
        </w:tc>
        <w:tc>
          <w:tcPr>
            <w:tcW w:w="369" w:type="dxa"/>
            <w:tcBorders>
              <w:bottom w:val="single" w:sz="4" w:space="0" w:color="auto"/>
            </w:tcBorders>
            <w:shd w:val="clear" w:color="auto" w:fill="auto"/>
            <w:vAlign w:val="bottom"/>
            <w:hideMark/>
          </w:tcPr>
          <w:p w14:paraId="1D5A4878"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1" w:type="dxa"/>
            <w:tcBorders>
              <w:bottom w:val="single" w:sz="4" w:space="0" w:color="auto"/>
            </w:tcBorders>
            <w:shd w:val="clear" w:color="auto" w:fill="auto"/>
            <w:tcMar>
              <w:top w:w="0" w:type="dxa"/>
              <w:left w:w="0" w:type="dxa"/>
              <w:bottom w:w="0" w:type="dxa"/>
              <w:right w:w="28" w:type="dxa"/>
            </w:tcMar>
            <w:vAlign w:val="bottom"/>
            <w:hideMark/>
          </w:tcPr>
          <w:p w14:paraId="2B9ADB0B"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60" w:type="dxa"/>
            <w:tcBorders>
              <w:bottom w:val="single" w:sz="4" w:space="0" w:color="auto"/>
            </w:tcBorders>
            <w:shd w:val="clear" w:color="auto" w:fill="auto"/>
            <w:vAlign w:val="bottom"/>
            <w:hideMark/>
          </w:tcPr>
          <w:p w14:paraId="6ED1F85B"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70" w:type="dxa"/>
            <w:tcBorders>
              <w:bottom w:val="single" w:sz="4" w:space="0" w:color="auto"/>
            </w:tcBorders>
            <w:shd w:val="clear" w:color="auto" w:fill="auto"/>
            <w:tcMar>
              <w:top w:w="0" w:type="dxa"/>
              <w:left w:w="0" w:type="dxa"/>
              <w:bottom w:w="0" w:type="dxa"/>
              <w:right w:w="28" w:type="dxa"/>
            </w:tcMar>
            <w:vAlign w:val="bottom"/>
            <w:hideMark/>
          </w:tcPr>
          <w:p w14:paraId="0831A037"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370" w:type="dxa"/>
            <w:tcBorders>
              <w:bottom w:val="single" w:sz="4" w:space="0" w:color="auto"/>
            </w:tcBorders>
            <w:shd w:val="clear" w:color="auto" w:fill="auto"/>
            <w:tcMar>
              <w:top w:w="0" w:type="dxa"/>
              <w:left w:w="0" w:type="dxa"/>
              <w:bottom w:w="0" w:type="dxa"/>
              <w:right w:w="28" w:type="dxa"/>
            </w:tcMar>
            <w:vAlign w:val="bottom"/>
            <w:hideMark/>
          </w:tcPr>
          <w:p w14:paraId="72DC19D8" w14:textId="77777777" w:rsidR="00D20623" w:rsidRPr="00CA020A" w:rsidRDefault="00D20623" w:rsidP="009942EC">
            <w:pPr>
              <w:spacing w:before="120" w:line="240" w:lineRule="exact"/>
              <w:ind w:right="113"/>
              <w:rPr>
                <w:sz w:val="18"/>
                <w:szCs w:val="18"/>
              </w:rPr>
            </w:pPr>
            <w:r w:rsidRPr="00CA020A">
              <w:rPr>
                <w:sz w:val="18"/>
                <w:szCs w:val="18"/>
                <w:rtl/>
                <w:lang w:bidi="ar"/>
              </w:rPr>
              <w:t>-</w:t>
            </w:r>
          </w:p>
        </w:tc>
        <w:tc>
          <w:tcPr>
            <w:tcW w:w="625" w:type="dxa"/>
            <w:tcBorders>
              <w:bottom w:val="single" w:sz="4" w:space="0" w:color="auto"/>
            </w:tcBorders>
            <w:shd w:val="clear" w:color="auto" w:fill="auto"/>
            <w:tcMar>
              <w:top w:w="0" w:type="dxa"/>
              <w:left w:w="0" w:type="dxa"/>
              <w:bottom w:w="0" w:type="dxa"/>
              <w:right w:w="28" w:type="dxa"/>
            </w:tcMar>
            <w:vAlign w:val="bottom"/>
            <w:hideMark/>
          </w:tcPr>
          <w:p w14:paraId="00D878B2" w14:textId="77777777" w:rsidR="00D20623" w:rsidRPr="00CA020A" w:rsidRDefault="00D20623" w:rsidP="009942EC">
            <w:pPr>
              <w:spacing w:before="120" w:line="240" w:lineRule="exact"/>
              <w:ind w:right="113"/>
              <w:rPr>
                <w:sz w:val="18"/>
                <w:szCs w:val="18"/>
              </w:rPr>
            </w:pPr>
            <w:r w:rsidRPr="004C0EBD">
              <w:rPr>
                <w:sz w:val="18"/>
                <w:szCs w:val="18"/>
                <w:rtl/>
                <w:lang w:bidi="ar"/>
              </w:rPr>
              <w:t>12</w:t>
            </w:r>
          </w:p>
        </w:tc>
      </w:tr>
      <w:tr w:rsidR="00D20623" w:rsidRPr="00CA020A" w14:paraId="30F3306F" w14:textId="77777777" w:rsidTr="009942EC">
        <w:tc>
          <w:tcPr>
            <w:tcW w:w="540" w:type="dxa"/>
            <w:tcBorders>
              <w:top w:val="single" w:sz="4" w:space="0" w:color="auto"/>
              <w:bottom w:val="single" w:sz="12" w:space="0" w:color="auto"/>
            </w:tcBorders>
            <w:shd w:val="clear" w:color="auto" w:fill="auto"/>
            <w:hideMark/>
          </w:tcPr>
          <w:p w14:paraId="52F4D156" w14:textId="77777777" w:rsidR="00D20623" w:rsidRPr="0016489D" w:rsidRDefault="00D20623" w:rsidP="009942EC">
            <w:pPr>
              <w:spacing w:before="120" w:line="240" w:lineRule="exact"/>
              <w:ind w:right="113"/>
              <w:rPr>
                <w:rFonts w:ascii="Times New Roman Bold" w:hAnsi="Times New Roman Bold"/>
                <w:b/>
                <w:bCs/>
                <w:spacing w:val="-6"/>
                <w:sz w:val="18"/>
                <w:szCs w:val="18"/>
              </w:rPr>
            </w:pPr>
            <w:r w:rsidRPr="004C0EBD">
              <w:rPr>
                <w:rFonts w:ascii="Times New Roman Bold" w:hAnsi="Times New Roman Bold" w:hint="cs"/>
                <w:b/>
                <w:bCs/>
                <w:spacing w:val="-6"/>
                <w:sz w:val="18"/>
                <w:szCs w:val="18"/>
                <w:rtl/>
                <w:lang w:bidi="ar"/>
              </w:rPr>
              <w:t>ال</w:t>
            </w:r>
            <w:r w:rsidRPr="004C0EBD">
              <w:rPr>
                <w:rFonts w:ascii="Times New Roman Bold" w:hAnsi="Times New Roman Bold"/>
                <w:b/>
                <w:bCs/>
                <w:spacing w:val="-6"/>
                <w:sz w:val="18"/>
                <w:szCs w:val="18"/>
                <w:rtl/>
                <w:lang w:bidi="ar"/>
              </w:rPr>
              <w:t>مجموع</w:t>
            </w:r>
          </w:p>
        </w:tc>
        <w:tc>
          <w:tcPr>
            <w:tcW w:w="361"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150FBAD5" w14:textId="77777777" w:rsidR="00D20623" w:rsidRPr="00CA020A" w:rsidRDefault="00D20623" w:rsidP="009942EC">
            <w:pPr>
              <w:spacing w:before="120" w:line="240" w:lineRule="exact"/>
              <w:ind w:right="113"/>
              <w:rPr>
                <w:b/>
                <w:bCs/>
                <w:sz w:val="18"/>
                <w:szCs w:val="18"/>
              </w:rPr>
            </w:pPr>
            <w:r w:rsidRPr="004C0EBD">
              <w:rPr>
                <w:b/>
                <w:bCs/>
                <w:sz w:val="18"/>
                <w:szCs w:val="18"/>
                <w:rtl/>
                <w:lang w:bidi="ar"/>
              </w:rPr>
              <w:t>3</w:t>
            </w:r>
          </w:p>
        </w:tc>
        <w:tc>
          <w:tcPr>
            <w:tcW w:w="361"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177F2C70" w14:textId="77777777" w:rsidR="00D20623" w:rsidRPr="00CA020A" w:rsidRDefault="00D20623" w:rsidP="009942EC">
            <w:pPr>
              <w:spacing w:before="120" w:line="240" w:lineRule="exact"/>
              <w:ind w:right="113"/>
              <w:rPr>
                <w:b/>
                <w:bCs/>
                <w:sz w:val="18"/>
                <w:szCs w:val="18"/>
              </w:rPr>
            </w:pPr>
            <w:r w:rsidRPr="004C0EBD">
              <w:rPr>
                <w:b/>
                <w:bCs/>
                <w:sz w:val="18"/>
                <w:szCs w:val="18"/>
                <w:rtl/>
                <w:lang w:bidi="ar"/>
              </w:rPr>
              <w:t>1</w:t>
            </w:r>
          </w:p>
        </w:tc>
        <w:tc>
          <w:tcPr>
            <w:tcW w:w="360" w:type="dxa"/>
            <w:tcBorders>
              <w:top w:val="single" w:sz="4" w:space="0" w:color="auto"/>
              <w:bottom w:val="single" w:sz="12" w:space="0" w:color="auto"/>
            </w:tcBorders>
            <w:shd w:val="clear" w:color="auto" w:fill="auto"/>
            <w:vAlign w:val="bottom"/>
            <w:hideMark/>
          </w:tcPr>
          <w:p w14:paraId="04D87ADD" w14:textId="77777777" w:rsidR="00D20623" w:rsidRPr="00CA020A" w:rsidRDefault="00D20623" w:rsidP="009942EC">
            <w:pPr>
              <w:spacing w:before="120" w:line="240" w:lineRule="exact"/>
              <w:ind w:right="113"/>
              <w:rPr>
                <w:b/>
                <w:bCs/>
                <w:sz w:val="18"/>
                <w:szCs w:val="18"/>
              </w:rPr>
            </w:pPr>
            <w:r w:rsidRPr="004C0EBD">
              <w:rPr>
                <w:b/>
                <w:bCs/>
                <w:sz w:val="18"/>
                <w:szCs w:val="18"/>
                <w:rtl/>
                <w:lang w:bidi="ar"/>
              </w:rPr>
              <w:t>1</w:t>
            </w:r>
          </w:p>
        </w:tc>
        <w:tc>
          <w:tcPr>
            <w:tcW w:w="361"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7FEE3045" w14:textId="77777777" w:rsidR="00D20623" w:rsidRPr="00CA020A" w:rsidRDefault="00D20623" w:rsidP="009942EC">
            <w:pPr>
              <w:spacing w:before="120" w:line="240" w:lineRule="exact"/>
              <w:ind w:right="113"/>
              <w:rPr>
                <w:b/>
                <w:bCs/>
                <w:sz w:val="18"/>
                <w:szCs w:val="18"/>
              </w:rPr>
            </w:pPr>
            <w:r w:rsidRPr="004C0EBD">
              <w:rPr>
                <w:b/>
                <w:bCs/>
                <w:sz w:val="18"/>
                <w:szCs w:val="18"/>
                <w:rtl/>
                <w:lang w:bidi="ar"/>
              </w:rPr>
              <w:t>1</w:t>
            </w:r>
          </w:p>
        </w:tc>
        <w:tc>
          <w:tcPr>
            <w:tcW w:w="360" w:type="dxa"/>
            <w:tcBorders>
              <w:top w:val="single" w:sz="4" w:space="0" w:color="auto"/>
              <w:bottom w:val="single" w:sz="12" w:space="0" w:color="auto"/>
            </w:tcBorders>
            <w:shd w:val="clear" w:color="auto" w:fill="auto"/>
            <w:vAlign w:val="bottom"/>
            <w:hideMark/>
          </w:tcPr>
          <w:p w14:paraId="6FBECBE9" w14:textId="77777777" w:rsidR="00D20623" w:rsidRPr="00CA020A" w:rsidRDefault="00D20623" w:rsidP="009942EC">
            <w:pPr>
              <w:spacing w:before="120" w:line="240" w:lineRule="exact"/>
              <w:ind w:right="113"/>
              <w:rPr>
                <w:b/>
                <w:bCs/>
                <w:sz w:val="18"/>
                <w:szCs w:val="18"/>
              </w:rPr>
            </w:pPr>
            <w:r w:rsidRPr="004C0EBD">
              <w:rPr>
                <w:b/>
                <w:bCs/>
                <w:sz w:val="18"/>
                <w:szCs w:val="18"/>
                <w:rtl/>
                <w:lang w:bidi="ar"/>
              </w:rPr>
              <w:t>1</w:t>
            </w:r>
          </w:p>
        </w:tc>
        <w:tc>
          <w:tcPr>
            <w:tcW w:w="361"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05A1ABCD" w14:textId="77777777" w:rsidR="00D20623" w:rsidRPr="00CA020A" w:rsidRDefault="00D20623" w:rsidP="009942EC">
            <w:pPr>
              <w:spacing w:before="120" w:line="240" w:lineRule="exact"/>
              <w:ind w:right="113"/>
              <w:rPr>
                <w:b/>
                <w:bCs/>
                <w:sz w:val="18"/>
                <w:szCs w:val="18"/>
              </w:rPr>
            </w:pPr>
            <w:r w:rsidRPr="004C0EBD">
              <w:rPr>
                <w:b/>
                <w:bCs/>
                <w:sz w:val="18"/>
                <w:szCs w:val="18"/>
                <w:rtl/>
                <w:lang w:bidi="ar"/>
              </w:rPr>
              <w:t>4</w:t>
            </w:r>
          </w:p>
        </w:tc>
        <w:tc>
          <w:tcPr>
            <w:tcW w:w="373"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26487838" w14:textId="77777777" w:rsidR="00D20623" w:rsidRPr="00CA020A" w:rsidRDefault="00D20623" w:rsidP="009942EC">
            <w:pPr>
              <w:spacing w:before="120" w:line="240" w:lineRule="exact"/>
              <w:ind w:right="113"/>
              <w:rPr>
                <w:b/>
                <w:bCs/>
                <w:sz w:val="18"/>
                <w:szCs w:val="18"/>
              </w:rPr>
            </w:pPr>
            <w:r w:rsidRPr="004C0EBD">
              <w:rPr>
                <w:b/>
                <w:bCs/>
                <w:sz w:val="18"/>
                <w:szCs w:val="18"/>
                <w:rtl/>
                <w:lang w:bidi="ar"/>
              </w:rPr>
              <w:t>26</w:t>
            </w:r>
          </w:p>
        </w:tc>
        <w:tc>
          <w:tcPr>
            <w:tcW w:w="361"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4538BE48" w14:textId="77777777" w:rsidR="00D20623" w:rsidRPr="00CA020A" w:rsidRDefault="00D20623" w:rsidP="009942EC">
            <w:pPr>
              <w:spacing w:before="120" w:line="240" w:lineRule="exact"/>
              <w:ind w:right="113"/>
              <w:rPr>
                <w:b/>
                <w:bCs/>
                <w:sz w:val="18"/>
                <w:szCs w:val="18"/>
              </w:rPr>
            </w:pPr>
            <w:r w:rsidRPr="004C0EBD">
              <w:rPr>
                <w:b/>
                <w:bCs/>
                <w:sz w:val="18"/>
                <w:szCs w:val="18"/>
                <w:rtl/>
                <w:lang w:bidi="ar"/>
              </w:rPr>
              <w:t>4</w:t>
            </w:r>
          </w:p>
        </w:tc>
        <w:tc>
          <w:tcPr>
            <w:tcW w:w="370"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2CE8A401" w14:textId="77777777" w:rsidR="00D20623" w:rsidRPr="00CA020A" w:rsidRDefault="00D20623" w:rsidP="009942EC">
            <w:pPr>
              <w:spacing w:before="120" w:line="240" w:lineRule="exact"/>
              <w:ind w:right="113"/>
              <w:rPr>
                <w:b/>
                <w:bCs/>
                <w:sz w:val="18"/>
                <w:szCs w:val="18"/>
              </w:rPr>
            </w:pPr>
            <w:r w:rsidRPr="004C0EBD">
              <w:rPr>
                <w:b/>
                <w:bCs/>
                <w:sz w:val="18"/>
                <w:szCs w:val="18"/>
                <w:rtl/>
                <w:lang w:bidi="ar"/>
              </w:rPr>
              <w:t>24</w:t>
            </w:r>
          </w:p>
        </w:tc>
        <w:tc>
          <w:tcPr>
            <w:tcW w:w="428"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73E877A7" w14:textId="77777777" w:rsidR="00D20623" w:rsidRPr="00CA020A" w:rsidRDefault="00D20623" w:rsidP="009942EC">
            <w:pPr>
              <w:spacing w:before="120" w:line="240" w:lineRule="exact"/>
              <w:ind w:right="113"/>
              <w:rPr>
                <w:b/>
                <w:bCs/>
                <w:sz w:val="18"/>
                <w:szCs w:val="18"/>
              </w:rPr>
            </w:pPr>
            <w:r w:rsidRPr="004C0EBD">
              <w:rPr>
                <w:b/>
                <w:bCs/>
                <w:sz w:val="18"/>
                <w:szCs w:val="18"/>
                <w:rtl/>
                <w:lang w:bidi="ar"/>
              </w:rPr>
              <w:t>492</w:t>
            </w:r>
          </w:p>
        </w:tc>
        <w:tc>
          <w:tcPr>
            <w:tcW w:w="361"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384331D6" w14:textId="77777777" w:rsidR="00D20623" w:rsidRPr="00CA020A" w:rsidRDefault="00D20623" w:rsidP="009942EC">
            <w:pPr>
              <w:spacing w:before="120" w:line="240" w:lineRule="exact"/>
              <w:ind w:right="113"/>
              <w:rPr>
                <w:b/>
                <w:bCs/>
                <w:sz w:val="18"/>
                <w:szCs w:val="18"/>
              </w:rPr>
            </w:pPr>
            <w:r w:rsidRPr="004C0EBD">
              <w:rPr>
                <w:b/>
                <w:bCs/>
                <w:sz w:val="18"/>
                <w:szCs w:val="18"/>
                <w:rtl/>
                <w:lang w:bidi="ar"/>
              </w:rPr>
              <w:t>2</w:t>
            </w:r>
          </w:p>
        </w:tc>
        <w:tc>
          <w:tcPr>
            <w:tcW w:w="361"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04DBB570" w14:textId="77777777" w:rsidR="00D20623" w:rsidRPr="00CA020A" w:rsidRDefault="00D20623" w:rsidP="009942EC">
            <w:pPr>
              <w:spacing w:before="120" w:line="240" w:lineRule="exact"/>
              <w:ind w:right="113"/>
              <w:rPr>
                <w:b/>
                <w:bCs/>
                <w:sz w:val="18"/>
                <w:szCs w:val="18"/>
              </w:rPr>
            </w:pPr>
            <w:r w:rsidRPr="004C0EBD">
              <w:rPr>
                <w:b/>
                <w:bCs/>
                <w:sz w:val="18"/>
                <w:szCs w:val="18"/>
                <w:rtl/>
                <w:lang w:bidi="ar"/>
              </w:rPr>
              <w:t>2</w:t>
            </w:r>
          </w:p>
        </w:tc>
        <w:tc>
          <w:tcPr>
            <w:tcW w:w="360" w:type="dxa"/>
            <w:tcBorders>
              <w:top w:val="single" w:sz="4" w:space="0" w:color="auto"/>
              <w:bottom w:val="single" w:sz="12" w:space="0" w:color="auto"/>
            </w:tcBorders>
            <w:shd w:val="clear" w:color="auto" w:fill="auto"/>
            <w:vAlign w:val="bottom"/>
            <w:hideMark/>
          </w:tcPr>
          <w:p w14:paraId="7BCC433B" w14:textId="77777777" w:rsidR="00D20623" w:rsidRPr="00CA020A" w:rsidRDefault="00D20623" w:rsidP="009942EC">
            <w:pPr>
              <w:spacing w:before="120" w:line="240" w:lineRule="exact"/>
              <w:ind w:right="113"/>
              <w:rPr>
                <w:b/>
                <w:bCs/>
                <w:sz w:val="18"/>
                <w:szCs w:val="18"/>
              </w:rPr>
            </w:pPr>
            <w:r w:rsidRPr="004C0EBD">
              <w:rPr>
                <w:b/>
                <w:bCs/>
                <w:sz w:val="18"/>
                <w:szCs w:val="18"/>
                <w:rtl/>
                <w:lang w:bidi="ar"/>
              </w:rPr>
              <w:t>1</w:t>
            </w:r>
          </w:p>
        </w:tc>
        <w:tc>
          <w:tcPr>
            <w:tcW w:w="361"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663C1B74" w14:textId="77777777" w:rsidR="00D20623" w:rsidRPr="00CA020A" w:rsidRDefault="00D20623" w:rsidP="009942EC">
            <w:pPr>
              <w:spacing w:before="120" w:line="240" w:lineRule="exact"/>
              <w:ind w:right="113"/>
              <w:rPr>
                <w:b/>
                <w:bCs/>
                <w:sz w:val="18"/>
                <w:szCs w:val="18"/>
              </w:rPr>
            </w:pPr>
            <w:r w:rsidRPr="004C0EBD">
              <w:rPr>
                <w:b/>
                <w:bCs/>
                <w:sz w:val="18"/>
                <w:szCs w:val="18"/>
                <w:rtl/>
                <w:lang w:bidi="ar"/>
              </w:rPr>
              <w:t>1</w:t>
            </w:r>
          </w:p>
        </w:tc>
        <w:tc>
          <w:tcPr>
            <w:tcW w:w="415"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2AF61612" w14:textId="77777777" w:rsidR="00D20623" w:rsidRPr="00CA020A" w:rsidRDefault="00D20623" w:rsidP="009942EC">
            <w:pPr>
              <w:spacing w:before="120" w:line="240" w:lineRule="exact"/>
              <w:ind w:right="113"/>
              <w:rPr>
                <w:b/>
                <w:bCs/>
                <w:sz w:val="18"/>
                <w:szCs w:val="18"/>
              </w:rPr>
            </w:pPr>
            <w:r w:rsidRPr="004C0EBD">
              <w:rPr>
                <w:b/>
                <w:bCs/>
                <w:sz w:val="18"/>
                <w:szCs w:val="18"/>
                <w:rtl/>
                <w:lang w:bidi="ar"/>
              </w:rPr>
              <w:t>424</w:t>
            </w:r>
          </w:p>
        </w:tc>
        <w:tc>
          <w:tcPr>
            <w:tcW w:w="361"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3DB97DB7" w14:textId="77777777" w:rsidR="00D20623" w:rsidRPr="00CA020A" w:rsidRDefault="00D20623" w:rsidP="009942EC">
            <w:pPr>
              <w:spacing w:before="120" w:line="240" w:lineRule="exact"/>
              <w:ind w:right="113"/>
              <w:rPr>
                <w:b/>
                <w:bCs/>
                <w:sz w:val="18"/>
                <w:szCs w:val="18"/>
              </w:rPr>
            </w:pPr>
            <w:r w:rsidRPr="004C0EBD">
              <w:rPr>
                <w:b/>
                <w:bCs/>
                <w:sz w:val="18"/>
                <w:szCs w:val="18"/>
                <w:rtl/>
                <w:lang w:bidi="ar"/>
              </w:rPr>
              <w:t>4</w:t>
            </w:r>
          </w:p>
        </w:tc>
        <w:tc>
          <w:tcPr>
            <w:tcW w:w="360" w:type="dxa"/>
            <w:tcBorders>
              <w:top w:val="single" w:sz="4" w:space="0" w:color="auto"/>
              <w:bottom w:val="single" w:sz="12" w:space="0" w:color="auto"/>
            </w:tcBorders>
            <w:shd w:val="clear" w:color="auto" w:fill="auto"/>
            <w:vAlign w:val="bottom"/>
            <w:hideMark/>
          </w:tcPr>
          <w:p w14:paraId="1018B2C5" w14:textId="77777777" w:rsidR="00D20623" w:rsidRPr="00CA020A" w:rsidRDefault="00D20623" w:rsidP="009942EC">
            <w:pPr>
              <w:spacing w:before="120" w:line="240" w:lineRule="exact"/>
              <w:ind w:right="113"/>
              <w:rPr>
                <w:b/>
                <w:bCs/>
                <w:sz w:val="18"/>
                <w:szCs w:val="18"/>
              </w:rPr>
            </w:pPr>
            <w:r w:rsidRPr="004C0EBD">
              <w:rPr>
                <w:b/>
                <w:bCs/>
                <w:sz w:val="18"/>
                <w:szCs w:val="18"/>
                <w:rtl/>
                <w:lang w:bidi="ar"/>
              </w:rPr>
              <w:t>1</w:t>
            </w:r>
          </w:p>
        </w:tc>
        <w:tc>
          <w:tcPr>
            <w:tcW w:w="369" w:type="dxa"/>
            <w:tcBorders>
              <w:top w:val="single" w:sz="4" w:space="0" w:color="auto"/>
              <w:bottom w:val="single" w:sz="12" w:space="0" w:color="auto"/>
            </w:tcBorders>
            <w:shd w:val="clear" w:color="auto" w:fill="auto"/>
            <w:vAlign w:val="bottom"/>
            <w:hideMark/>
          </w:tcPr>
          <w:p w14:paraId="1E8EE884" w14:textId="77777777" w:rsidR="00D20623" w:rsidRPr="00CA020A" w:rsidRDefault="00D20623" w:rsidP="009942EC">
            <w:pPr>
              <w:spacing w:before="120" w:line="240" w:lineRule="exact"/>
              <w:ind w:right="113"/>
              <w:rPr>
                <w:b/>
                <w:bCs/>
                <w:sz w:val="18"/>
                <w:szCs w:val="18"/>
              </w:rPr>
            </w:pPr>
            <w:r w:rsidRPr="004C0EBD">
              <w:rPr>
                <w:b/>
                <w:bCs/>
                <w:sz w:val="18"/>
                <w:szCs w:val="18"/>
                <w:rtl/>
                <w:lang w:bidi="ar"/>
              </w:rPr>
              <w:t>1</w:t>
            </w:r>
          </w:p>
        </w:tc>
        <w:tc>
          <w:tcPr>
            <w:tcW w:w="369" w:type="dxa"/>
            <w:tcBorders>
              <w:top w:val="single" w:sz="4" w:space="0" w:color="auto"/>
              <w:bottom w:val="single" w:sz="12" w:space="0" w:color="auto"/>
            </w:tcBorders>
            <w:shd w:val="clear" w:color="auto" w:fill="auto"/>
            <w:vAlign w:val="bottom"/>
            <w:hideMark/>
          </w:tcPr>
          <w:p w14:paraId="6B7AC53A" w14:textId="77777777" w:rsidR="00D20623" w:rsidRPr="00CA020A" w:rsidRDefault="00D20623" w:rsidP="009942EC">
            <w:pPr>
              <w:spacing w:before="120" w:line="240" w:lineRule="exact"/>
              <w:ind w:right="113"/>
              <w:rPr>
                <w:b/>
                <w:bCs/>
                <w:sz w:val="18"/>
                <w:szCs w:val="18"/>
              </w:rPr>
            </w:pPr>
            <w:r w:rsidRPr="004C0EBD">
              <w:rPr>
                <w:b/>
                <w:bCs/>
                <w:sz w:val="18"/>
                <w:szCs w:val="18"/>
                <w:rtl/>
                <w:lang w:bidi="ar"/>
              </w:rPr>
              <w:t>14</w:t>
            </w:r>
          </w:p>
        </w:tc>
        <w:tc>
          <w:tcPr>
            <w:tcW w:w="361"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5FED2187" w14:textId="77777777" w:rsidR="00D20623" w:rsidRPr="00CA020A" w:rsidRDefault="00D20623" w:rsidP="009942EC">
            <w:pPr>
              <w:spacing w:before="120" w:line="240" w:lineRule="exact"/>
              <w:ind w:right="113"/>
              <w:rPr>
                <w:b/>
                <w:bCs/>
                <w:sz w:val="18"/>
                <w:szCs w:val="18"/>
              </w:rPr>
            </w:pPr>
            <w:r w:rsidRPr="004C0EBD">
              <w:rPr>
                <w:b/>
                <w:bCs/>
                <w:sz w:val="18"/>
                <w:szCs w:val="18"/>
                <w:rtl/>
                <w:lang w:bidi="ar"/>
              </w:rPr>
              <w:t>1</w:t>
            </w:r>
          </w:p>
        </w:tc>
        <w:tc>
          <w:tcPr>
            <w:tcW w:w="360" w:type="dxa"/>
            <w:tcBorders>
              <w:top w:val="single" w:sz="4" w:space="0" w:color="auto"/>
              <w:bottom w:val="single" w:sz="12" w:space="0" w:color="auto"/>
            </w:tcBorders>
            <w:shd w:val="clear" w:color="auto" w:fill="auto"/>
            <w:vAlign w:val="bottom"/>
            <w:hideMark/>
          </w:tcPr>
          <w:p w14:paraId="272C21C5" w14:textId="77777777" w:rsidR="00D20623" w:rsidRPr="00CA020A" w:rsidRDefault="00D20623" w:rsidP="009942EC">
            <w:pPr>
              <w:spacing w:before="120" w:line="240" w:lineRule="exact"/>
              <w:ind w:right="113"/>
              <w:rPr>
                <w:b/>
                <w:bCs/>
                <w:sz w:val="18"/>
                <w:szCs w:val="18"/>
              </w:rPr>
            </w:pPr>
            <w:r w:rsidRPr="004C0EBD">
              <w:rPr>
                <w:b/>
                <w:bCs/>
                <w:sz w:val="18"/>
                <w:szCs w:val="18"/>
                <w:rtl/>
                <w:lang w:bidi="ar"/>
              </w:rPr>
              <w:t>1</w:t>
            </w:r>
          </w:p>
        </w:tc>
        <w:tc>
          <w:tcPr>
            <w:tcW w:w="370"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6318415B" w14:textId="77777777" w:rsidR="00D20623" w:rsidRPr="00CA020A" w:rsidRDefault="00D20623" w:rsidP="009942EC">
            <w:pPr>
              <w:spacing w:before="120" w:line="240" w:lineRule="exact"/>
              <w:ind w:right="113"/>
              <w:rPr>
                <w:b/>
                <w:bCs/>
                <w:sz w:val="18"/>
                <w:szCs w:val="18"/>
              </w:rPr>
            </w:pPr>
            <w:r w:rsidRPr="004C0EBD">
              <w:rPr>
                <w:b/>
                <w:bCs/>
                <w:sz w:val="18"/>
                <w:szCs w:val="18"/>
                <w:rtl/>
                <w:lang w:bidi="ar"/>
              </w:rPr>
              <w:t>3</w:t>
            </w:r>
          </w:p>
        </w:tc>
        <w:tc>
          <w:tcPr>
            <w:tcW w:w="370"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34902224" w14:textId="77777777" w:rsidR="00D20623" w:rsidRPr="00CA020A" w:rsidRDefault="00D20623" w:rsidP="009942EC">
            <w:pPr>
              <w:spacing w:before="120" w:line="240" w:lineRule="exact"/>
              <w:ind w:right="113"/>
              <w:rPr>
                <w:b/>
                <w:bCs/>
                <w:sz w:val="18"/>
                <w:szCs w:val="18"/>
              </w:rPr>
            </w:pPr>
            <w:r w:rsidRPr="004C0EBD">
              <w:rPr>
                <w:b/>
                <w:bCs/>
                <w:sz w:val="18"/>
                <w:szCs w:val="18"/>
                <w:rtl/>
                <w:lang w:bidi="ar"/>
              </w:rPr>
              <w:t>1</w:t>
            </w:r>
          </w:p>
        </w:tc>
        <w:tc>
          <w:tcPr>
            <w:tcW w:w="625"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187A9001" w14:textId="77777777" w:rsidR="00D20623" w:rsidRPr="004C0EBD" w:rsidRDefault="00D20623" w:rsidP="009942EC">
            <w:pPr>
              <w:spacing w:before="120" w:line="240" w:lineRule="exact"/>
              <w:ind w:right="113"/>
              <w:rPr>
                <w:b/>
                <w:bCs/>
                <w:sz w:val="18"/>
                <w:szCs w:val="18"/>
              </w:rPr>
            </w:pPr>
            <w:r w:rsidRPr="004C0EBD">
              <w:rPr>
                <w:rFonts w:hint="cs"/>
                <w:b/>
                <w:bCs/>
                <w:sz w:val="16"/>
                <w:szCs w:val="16"/>
                <w:rtl/>
                <w:lang w:bidi="ar"/>
              </w:rPr>
              <w:t>1013</w:t>
            </w:r>
          </w:p>
        </w:tc>
      </w:tr>
    </w:tbl>
    <w:p w14:paraId="779FF85E" w14:textId="77777777" w:rsidR="00D20623" w:rsidRPr="00D20623" w:rsidRDefault="00D20623" w:rsidP="00D20623">
      <w:pPr>
        <w:pStyle w:val="SingleTxtGA"/>
        <w:rPr>
          <w:rtl/>
          <w:lang w:eastAsia="ar-SA" w:bidi="ar"/>
        </w:rPr>
      </w:pPr>
    </w:p>
    <w:p w14:paraId="774EC2A4" w14:textId="77777777" w:rsidR="00D20623" w:rsidRPr="0016489D" w:rsidRDefault="00D20623" w:rsidP="00D20623">
      <w:pPr>
        <w:pStyle w:val="SingleTxtGA"/>
        <w:tabs>
          <w:tab w:val="clear" w:pos="1928"/>
          <w:tab w:val="clear" w:pos="2608"/>
          <w:tab w:val="left" w:pos="1275"/>
          <w:tab w:val="left" w:pos="1701"/>
        </w:tabs>
        <w:ind w:hanging="822"/>
        <w:rPr>
          <w:sz w:val="18"/>
          <w:szCs w:val="18"/>
          <w:rtl/>
        </w:rPr>
      </w:pPr>
      <w:r w:rsidRPr="0016489D">
        <w:rPr>
          <w:sz w:val="18"/>
          <w:szCs w:val="18"/>
          <w:rtl/>
        </w:rPr>
        <w:tab/>
      </w:r>
      <w:r w:rsidRPr="0016489D">
        <w:rPr>
          <w:rFonts w:hint="cs"/>
          <w:sz w:val="18"/>
          <w:szCs w:val="18"/>
          <w:rtl/>
        </w:rPr>
        <w:t>(</w:t>
      </w:r>
      <w:r w:rsidRPr="0016489D">
        <w:rPr>
          <w:sz w:val="18"/>
          <w:szCs w:val="18"/>
          <w:rtl/>
        </w:rPr>
        <w:t>أ</w:t>
      </w:r>
      <w:r w:rsidRPr="0016489D">
        <w:rPr>
          <w:rFonts w:hint="cs"/>
          <w:sz w:val="18"/>
          <w:szCs w:val="18"/>
          <w:rtl/>
        </w:rPr>
        <w:t>)</w:t>
      </w:r>
      <w:r w:rsidRPr="0016489D">
        <w:rPr>
          <w:sz w:val="18"/>
          <w:szCs w:val="18"/>
          <w:rtl/>
        </w:rPr>
        <w:tab/>
        <w:t xml:space="preserve">حتى </w:t>
      </w:r>
      <w:r w:rsidRPr="004C0EBD">
        <w:rPr>
          <w:sz w:val="18"/>
          <w:szCs w:val="18"/>
          <w:rtl/>
        </w:rPr>
        <w:t>1</w:t>
      </w:r>
      <w:r w:rsidRPr="0016489D">
        <w:rPr>
          <w:sz w:val="18"/>
          <w:szCs w:val="18"/>
          <w:rtl/>
        </w:rPr>
        <w:t xml:space="preserve"> نيسان/أبريل </w:t>
      </w:r>
      <w:r w:rsidRPr="004C0EBD">
        <w:rPr>
          <w:sz w:val="18"/>
          <w:szCs w:val="18"/>
          <w:rtl/>
        </w:rPr>
        <w:t>2021</w:t>
      </w:r>
      <w:r w:rsidRPr="0016489D">
        <w:rPr>
          <w:rFonts w:hint="cs"/>
          <w:sz w:val="18"/>
          <w:szCs w:val="18"/>
          <w:rtl/>
        </w:rPr>
        <w:t>.</w:t>
      </w:r>
    </w:p>
    <w:p w14:paraId="0652604E" w14:textId="349DD5C3" w:rsidR="004460C3" w:rsidRPr="004C0EBD" w:rsidRDefault="004460C3" w:rsidP="0016489D">
      <w:pPr>
        <w:pStyle w:val="H1GA"/>
        <w:spacing w:before="360"/>
        <w:rPr>
          <w:rtl/>
        </w:rPr>
      </w:pPr>
      <w:r w:rsidRPr="004C0EBD">
        <w:rPr>
          <w:rtl/>
        </w:rPr>
        <w:tab/>
      </w:r>
      <w:bookmarkStart w:id="33" w:name="_Toc76716484"/>
      <w:r w:rsidRPr="004C0EBD">
        <w:rPr>
          <w:rtl/>
        </w:rPr>
        <w:t>باء</w:t>
      </w:r>
      <w:r w:rsidR="0030067C" w:rsidRPr="004C0EBD">
        <w:rPr>
          <w:rtl/>
        </w:rPr>
        <w:t>-</w:t>
      </w:r>
      <w:r w:rsidR="0030067C" w:rsidRPr="004C0EBD">
        <w:rPr>
          <w:rtl/>
        </w:rPr>
        <w:tab/>
      </w:r>
      <w:r w:rsidRPr="004C0EBD">
        <w:rPr>
          <w:rtl/>
        </w:rPr>
        <w:t>معالجة طلبات الإجراءات العاجلة بعد تسجيلها: التطورات التي لوحظت منذ الدورة الثامنة عشرة (حتى 1 نيسان/أبريل 2021)</w:t>
      </w:r>
      <w:bookmarkEnd w:id="33"/>
    </w:p>
    <w:p w14:paraId="21454F0E" w14:textId="7F1C610E" w:rsidR="004460C3" w:rsidRPr="00D20623" w:rsidRDefault="004460C3" w:rsidP="004460C3">
      <w:pPr>
        <w:pStyle w:val="SingleTxtGA"/>
        <w:rPr>
          <w:spacing w:val="-2"/>
          <w:rtl/>
        </w:rPr>
      </w:pPr>
      <w:r w:rsidRPr="004C0EBD">
        <w:rPr>
          <w:spacing w:val="-4"/>
          <w:rtl/>
        </w:rPr>
        <w:t>44</w:t>
      </w:r>
      <w:r w:rsidR="0030067C" w:rsidRPr="00D20623">
        <w:rPr>
          <w:spacing w:val="-4"/>
          <w:rtl/>
        </w:rPr>
        <w:t>-</w:t>
      </w:r>
      <w:r w:rsidR="0030067C" w:rsidRPr="00D20623">
        <w:rPr>
          <w:spacing w:val="-4"/>
          <w:rtl/>
        </w:rPr>
        <w:tab/>
      </w:r>
      <w:r w:rsidRPr="00D20623">
        <w:rPr>
          <w:spacing w:val="-4"/>
          <w:rtl/>
        </w:rPr>
        <w:t xml:space="preserve">تحافظ اللجنة على الاتصال المستمر مع الدول الأطراف عن طريق بعثاتها الدائمة، ومع أصحاب طلبات الإجراءات العاجلة عن طريق مذكرات ورسائل واجتماعات ومكالمات هاتفية. وتعتمد اللجنة بشكل كبير </w:t>
      </w:r>
      <w:r w:rsidR="002518B6">
        <w:rPr>
          <w:spacing w:val="-2"/>
          <w:rtl/>
        </w:rPr>
        <w:t xml:space="preserve">أيضاً </w:t>
      </w:r>
      <w:r w:rsidRPr="00D20623">
        <w:rPr>
          <w:spacing w:val="-2"/>
          <w:rtl/>
        </w:rPr>
        <w:t>على التعاون مع مفوضية حقوق الإنسان والمكاتب الميدانية للأمم المتحدة التي عادةً ما تنقل المعلومات بين مقدمي طلبات الإجراءات العاجلة (أقارب الأشخاص المختفين في أغلب الأحيان) واللجنة.</w:t>
      </w:r>
    </w:p>
    <w:p w14:paraId="7AF680D5" w14:textId="4BF27D06" w:rsidR="004460C3" w:rsidRDefault="004460C3" w:rsidP="004460C3">
      <w:pPr>
        <w:pStyle w:val="SingleTxtGA"/>
        <w:rPr>
          <w:rtl/>
        </w:rPr>
      </w:pPr>
      <w:r w:rsidRPr="004C0EBD">
        <w:rPr>
          <w:rtl/>
        </w:rPr>
        <w:lastRenderedPageBreak/>
        <w:t>45</w:t>
      </w:r>
      <w:r w:rsidR="0030067C">
        <w:rPr>
          <w:rtl/>
        </w:rPr>
        <w:t>-</w:t>
      </w:r>
      <w:r w:rsidR="0030067C">
        <w:rPr>
          <w:rtl/>
        </w:rPr>
        <w:tab/>
      </w:r>
      <w:r>
        <w:rPr>
          <w:rtl/>
        </w:rPr>
        <w:t>وتؤكد المعلومات المقدمة في سياق الإجراءات العاجلة عددا من الاتجاهات المحددة في التقارير التي اعتمدتها اللجنة في دوراتها من الحادية عشرة إلى التاسعة عشرة (</w:t>
      </w:r>
      <w:hyperlink r:id="rId65" w:history="1">
        <w:r w:rsidRPr="00587137">
          <w:rPr>
            <w:rStyle w:val="Hyperlink"/>
          </w:rPr>
          <w:t>CED/C/</w:t>
        </w:r>
        <w:r w:rsidRPr="004C0EBD">
          <w:rPr>
            <w:rStyle w:val="Hyperlink"/>
          </w:rPr>
          <w:t>11</w:t>
        </w:r>
        <w:r w:rsidRPr="00587137">
          <w:rPr>
            <w:rStyle w:val="Hyperlink"/>
          </w:rPr>
          <w:t>/</w:t>
        </w:r>
        <w:r w:rsidRPr="004C0EBD">
          <w:rPr>
            <w:rStyle w:val="Hyperlink"/>
          </w:rPr>
          <w:t>3</w:t>
        </w:r>
      </w:hyperlink>
      <w:r>
        <w:rPr>
          <w:rtl/>
        </w:rPr>
        <w:t>،</w:t>
      </w:r>
      <w:hyperlink r:id="rId66" w:history="1">
        <w:r w:rsidRPr="00587137">
          <w:rPr>
            <w:rStyle w:val="Hyperlink"/>
          </w:rPr>
          <w:t>CED/C/</w:t>
        </w:r>
        <w:r w:rsidRPr="004C0EBD">
          <w:rPr>
            <w:rStyle w:val="Hyperlink"/>
          </w:rPr>
          <w:t>12</w:t>
        </w:r>
        <w:r w:rsidRPr="00587137">
          <w:rPr>
            <w:rStyle w:val="Hyperlink"/>
          </w:rPr>
          <w:t>/</w:t>
        </w:r>
        <w:r w:rsidRPr="004C0EBD">
          <w:rPr>
            <w:rStyle w:val="Hyperlink"/>
          </w:rPr>
          <w:t>2</w:t>
        </w:r>
      </w:hyperlink>
      <w:r>
        <w:t xml:space="preserve"> </w:t>
      </w:r>
      <w:hyperlink r:id="rId67" w:history="1">
        <w:r w:rsidRPr="00587137">
          <w:rPr>
            <w:rStyle w:val="Hyperlink"/>
            <w:spacing w:val="-6"/>
          </w:rPr>
          <w:t>CED/C/</w:t>
        </w:r>
        <w:r w:rsidRPr="004C0EBD">
          <w:rPr>
            <w:rStyle w:val="Hyperlink"/>
            <w:spacing w:val="-6"/>
          </w:rPr>
          <w:t>13</w:t>
        </w:r>
        <w:r w:rsidRPr="00587137">
          <w:rPr>
            <w:rStyle w:val="Hyperlink"/>
            <w:spacing w:val="-6"/>
          </w:rPr>
          <w:t>/</w:t>
        </w:r>
        <w:r w:rsidRPr="004C0EBD">
          <w:rPr>
            <w:rStyle w:val="Hyperlink"/>
            <w:spacing w:val="-6"/>
          </w:rPr>
          <w:t>3</w:t>
        </w:r>
      </w:hyperlink>
      <w:r w:rsidRPr="00D20623">
        <w:rPr>
          <w:spacing w:val="-6"/>
          <w:rtl/>
        </w:rPr>
        <w:t xml:space="preserve">، </w:t>
      </w:r>
      <w:hyperlink r:id="rId68" w:history="1">
        <w:r w:rsidRPr="00587137">
          <w:rPr>
            <w:rStyle w:val="Hyperlink"/>
            <w:spacing w:val="-6"/>
          </w:rPr>
          <w:t>CED/C/</w:t>
        </w:r>
        <w:r w:rsidRPr="004C0EBD">
          <w:rPr>
            <w:rStyle w:val="Hyperlink"/>
            <w:spacing w:val="-6"/>
          </w:rPr>
          <w:t>14</w:t>
        </w:r>
        <w:r w:rsidRPr="00587137">
          <w:rPr>
            <w:rStyle w:val="Hyperlink"/>
            <w:spacing w:val="-6"/>
          </w:rPr>
          <w:t>/</w:t>
        </w:r>
        <w:r w:rsidRPr="004C0EBD">
          <w:rPr>
            <w:rStyle w:val="Hyperlink"/>
            <w:spacing w:val="-6"/>
          </w:rPr>
          <w:t>2</w:t>
        </w:r>
      </w:hyperlink>
      <w:r w:rsidRPr="00D20623">
        <w:rPr>
          <w:spacing w:val="-6"/>
          <w:rtl/>
        </w:rPr>
        <w:t xml:space="preserve">، </w:t>
      </w:r>
      <w:hyperlink r:id="rId69" w:history="1">
        <w:r w:rsidRPr="00587137">
          <w:rPr>
            <w:rStyle w:val="Hyperlink"/>
            <w:spacing w:val="-6"/>
          </w:rPr>
          <w:t>CED/C/</w:t>
        </w:r>
        <w:r w:rsidRPr="004C0EBD">
          <w:rPr>
            <w:rStyle w:val="Hyperlink"/>
            <w:spacing w:val="-6"/>
          </w:rPr>
          <w:t>15</w:t>
        </w:r>
        <w:r w:rsidRPr="00587137">
          <w:rPr>
            <w:rStyle w:val="Hyperlink"/>
            <w:spacing w:val="-6"/>
          </w:rPr>
          <w:t>/</w:t>
        </w:r>
        <w:r w:rsidRPr="004C0EBD">
          <w:rPr>
            <w:rStyle w:val="Hyperlink"/>
            <w:spacing w:val="-6"/>
          </w:rPr>
          <w:t>3</w:t>
        </w:r>
      </w:hyperlink>
      <w:r w:rsidRPr="00D20623">
        <w:rPr>
          <w:spacing w:val="-6"/>
          <w:rtl/>
        </w:rPr>
        <w:t xml:space="preserve">، </w:t>
      </w:r>
      <w:hyperlink r:id="rId70" w:history="1">
        <w:r w:rsidRPr="00587137">
          <w:rPr>
            <w:rStyle w:val="Hyperlink"/>
            <w:spacing w:val="-6"/>
          </w:rPr>
          <w:t>CED/C/</w:t>
        </w:r>
        <w:r w:rsidRPr="004C0EBD">
          <w:rPr>
            <w:rStyle w:val="Hyperlink"/>
            <w:spacing w:val="-6"/>
          </w:rPr>
          <w:t>16</w:t>
        </w:r>
        <w:r w:rsidRPr="00587137">
          <w:rPr>
            <w:rStyle w:val="Hyperlink"/>
            <w:spacing w:val="-6"/>
          </w:rPr>
          <w:t>/</w:t>
        </w:r>
        <w:r w:rsidRPr="004C0EBD">
          <w:rPr>
            <w:rStyle w:val="Hyperlink"/>
            <w:spacing w:val="-6"/>
          </w:rPr>
          <w:t>3</w:t>
        </w:r>
      </w:hyperlink>
      <w:r w:rsidRPr="00D20623">
        <w:rPr>
          <w:spacing w:val="-6"/>
          <w:rtl/>
        </w:rPr>
        <w:t xml:space="preserve">، </w:t>
      </w:r>
      <w:hyperlink r:id="rId71" w:history="1">
        <w:r w:rsidRPr="00587137">
          <w:rPr>
            <w:rStyle w:val="Hyperlink"/>
            <w:spacing w:val="-6"/>
          </w:rPr>
          <w:t>CED/C/</w:t>
        </w:r>
        <w:r w:rsidRPr="004C0EBD">
          <w:rPr>
            <w:rStyle w:val="Hyperlink"/>
            <w:spacing w:val="-6"/>
          </w:rPr>
          <w:t>17</w:t>
        </w:r>
        <w:r w:rsidRPr="00587137">
          <w:rPr>
            <w:rStyle w:val="Hyperlink"/>
            <w:spacing w:val="-6"/>
          </w:rPr>
          <w:t>/</w:t>
        </w:r>
        <w:r w:rsidRPr="004C0EBD">
          <w:rPr>
            <w:rStyle w:val="Hyperlink"/>
            <w:spacing w:val="-6"/>
          </w:rPr>
          <w:t>2</w:t>
        </w:r>
      </w:hyperlink>
      <w:r w:rsidR="0030067C" w:rsidRPr="00D20623">
        <w:rPr>
          <w:spacing w:val="-6"/>
          <w:rtl/>
        </w:rPr>
        <w:t xml:space="preserve"> و</w:t>
      </w:r>
      <w:hyperlink r:id="rId72" w:history="1">
        <w:r w:rsidRPr="00587137">
          <w:rPr>
            <w:rStyle w:val="Hyperlink"/>
            <w:spacing w:val="-6"/>
          </w:rPr>
          <w:t>CED/C/</w:t>
        </w:r>
        <w:r w:rsidRPr="004C0EBD">
          <w:rPr>
            <w:rStyle w:val="Hyperlink"/>
            <w:spacing w:val="-6"/>
          </w:rPr>
          <w:t>19</w:t>
        </w:r>
        <w:r w:rsidRPr="00587137">
          <w:rPr>
            <w:rStyle w:val="Hyperlink"/>
            <w:spacing w:val="-6"/>
          </w:rPr>
          <w:t>/</w:t>
        </w:r>
        <w:r w:rsidRPr="004C0EBD">
          <w:rPr>
            <w:rStyle w:val="Hyperlink"/>
            <w:spacing w:val="-6"/>
          </w:rPr>
          <w:t>2</w:t>
        </w:r>
      </w:hyperlink>
      <w:r w:rsidRPr="00D20623">
        <w:rPr>
          <w:spacing w:val="-6"/>
          <w:rtl/>
        </w:rPr>
        <w:t>)</w:t>
      </w:r>
      <w:r w:rsidR="0030067C" w:rsidRPr="00D20623">
        <w:rPr>
          <w:spacing w:val="-6"/>
          <w:rtl/>
        </w:rPr>
        <w:t>.</w:t>
      </w:r>
      <w:r w:rsidR="00D20623">
        <w:rPr>
          <w:rFonts w:hint="cs"/>
          <w:rtl/>
        </w:rPr>
        <w:t xml:space="preserve"> </w:t>
      </w:r>
      <w:r>
        <w:rPr>
          <w:rtl/>
        </w:rPr>
        <w:t>فمنذ الدورة الثامنة عشرة، كان ما يقرب من نصف الحالات التي سجلت اللجنة بشأنها طلبات لاتخاذ إجراءات عاجلة يتعلق بأحداث وقعت في العراق والمكسيك. وبالنسبة للفترة المشمولة بهذا التقرير، تود اللجنة أن تبرز الاتجاهات التالية المتعلقة بالدول الأطراف المعنية.</w:t>
      </w:r>
    </w:p>
    <w:p w14:paraId="5DB966C9" w14:textId="11D4832D" w:rsidR="004460C3" w:rsidRPr="004C0EBD" w:rsidRDefault="0030067C" w:rsidP="0030067C">
      <w:pPr>
        <w:pStyle w:val="H23GA"/>
        <w:rPr>
          <w:rtl/>
        </w:rPr>
      </w:pPr>
      <w:r w:rsidRPr="004C0EBD">
        <w:rPr>
          <w:rtl/>
        </w:rPr>
        <w:tab/>
      </w:r>
      <w:r w:rsidR="004460C3" w:rsidRPr="004C0EBD">
        <w:rPr>
          <w:rtl/>
        </w:rPr>
        <w:t>1-</w:t>
      </w:r>
      <w:r w:rsidR="004460C3" w:rsidRPr="004C0EBD">
        <w:rPr>
          <w:rtl/>
        </w:rPr>
        <w:tab/>
        <w:t>الاتجاهات العامة</w:t>
      </w:r>
    </w:p>
    <w:p w14:paraId="2CA90D27" w14:textId="6E6ACA01" w:rsidR="004460C3" w:rsidRDefault="004460C3" w:rsidP="004460C3">
      <w:pPr>
        <w:pStyle w:val="SingleTxtGA"/>
        <w:rPr>
          <w:rtl/>
        </w:rPr>
      </w:pPr>
      <w:r w:rsidRPr="004C0EBD">
        <w:rPr>
          <w:rtl/>
        </w:rPr>
        <w:t>46</w:t>
      </w:r>
      <w:r w:rsidR="0030067C">
        <w:rPr>
          <w:rtl/>
        </w:rPr>
        <w:t>-</w:t>
      </w:r>
      <w:r w:rsidR="0030067C">
        <w:rPr>
          <w:rtl/>
        </w:rPr>
        <w:tab/>
      </w:r>
      <w:r>
        <w:rPr>
          <w:rtl/>
        </w:rPr>
        <w:t>خلال الفترة قيد الاستعراض، حددت اللجنة المسائل العامة التالية فيما يتعلق بالمعلومات الواردة في سياق الإجراءات العاجلة:</w:t>
      </w:r>
    </w:p>
    <w:p w14:paraId="6C6A6CBA" w14:textId="2504846D" w:rsidR="004460C3" w:rsidRPr="004C0EBD" w:rsidRDefault="0030067C" w:rsidP="00D20623">
      <w:pPr>
        <w:pStyle w:val="H23GA"/>
        <w:rPr>
          <w:rtl/>
        </w:rPr>
      </w:pPr>
      <w:r w:rsidRPr="004C0EBD">
        <w:rPr>
          <w:rtl/>
        </w:rPr>
        <w:tab/>
        <w:t>(أ)</w:t>
      </w:r>
      <w:r w:rsidRPr="004C0EBD">
        <w:rPr>
          <w:rtl/>
        </w:rPr>
        <w:tab/>
      </w:r>
      <w:r w:rsidR="004460C3" w:rsidRPr="004C0EBD">
        <w:rPr>
          <w:rtl/>
        </w:rPr>
        <w:t>عدم تلقي ردود من الدول الأطراف المعنية أو من مقدمي طلبات الإجراءات العاجلة</w:t>
      </w:r>
    </w:p>
    <w:p w14:paraId="49DA1A6C" w14:textId="29A9A033" w:rsidR="004460C3" w:rsidRDefault="004460C3" w:rsidP="004460C3">
      <w:pPr>
        <w:pStyle w:val="SingleTxtGA"/>
        <w:rPr>
          <w:rtl/>
        </w:rPr>
      </w:pPr>
      <w:r w:rsidRPr="004C0EBD">
        <w:rPr>
          <w:rtl/>
        </w:rPr>
        <w:t>47</w:t>
      </w:r>
      <w:r w:rsidR="0030067C">
        <w:rPr>
          <w:rtl/>
        </w:rPr>
        <w:t>-</w:t>
      </w:r>
      <w:r w:rsidR="0030067C">
        <w:rPr>
          <w:rtl/>
        </w:rPr>
        <w:tab/>
      </w:r>
      <w:r>
        <w:rPr>
          <w:rtl/>
        </w:rPr>
        <w:t>فيما يتعلق بمعظم طلبات الإجراءات العاجلة المسجلة حتى الآن، بعثت اللجنة رسائل تذكيرية إلى الدول الأطراف المعنية أو إلى أصحاب الطلبات للرد على توصيات اللجنة وطلباتها. و</w:t>
      </w:r>
      <w:r w:rsidR="002518B6">
        <w:rPr>
          <w:rtl/>
        </w:rPr>
        <w:t xml:space="preserve">وفقاً </w:t>
      </w:r>
      <w:r>
        <w:rPr>
          <w:rtl/>
        </w:rPr>
        <w:t xml:space="preserve">للممارسة الحالية، ترسل إلى أصحاب الطلبات والدول الأطراف ما يصل إلى أربعة رسائل تذكيرية في حال عدم الاستجابة لطلب اللجنة الحصول على معلومات. وعادة ما ترد الدول الأطراف بعد رسالة تذكير أو اثنتين أو ثلاث، كما كان الحال بالنسبة لتونس وكمبوديا وكولومبيا والمكسيك. وعندما لا ترد الدولة الطرف بعد الرسالة الثالثة، كما كان الحال بالنسبة لنصف طلبات الإجراءات العاجلة إلى العراق، تبعث رسالة تذكيرية أخيرة تشير إلى عدم امتثال الدولة الطرف لالتزاماتها بموجب المادة </w:t>
      </w:r>
      <w:r w:rsidRPr="004C0EBD">
        <w:rPr>
          <w:rtl/>
        </w:rPr>
        <w:t>30</w:t>
      </w:r>
      <w:r>
        <w:rPr>
          <w:rtl/>
        </w:rPr>
        <w:t xml:space="preserve"> من الاتفاقية وإلى أن الحالة قد تعرض على الجمعية العامة. </w:t>
      </w:r>
    </w:p>
    <w:p w14:paraId="4F348F01" w14:textId="3959120E" w:rsidR="004460C3" w:rsidRPr="004C0EBD" w:rsidRDefault="0030067C" w:rsidP="00D20623">
      <w:pPr>
        <w:pStyle w:val="H23GA"/>
        <w:rPr>
          <w:rtl/>
        </w:rPr>
      </w:pPr>
      <w:r w:rsidRPr="004C0EBD">
        <w:rPr>
          <w:rtl/>
        </w:rPr>
        <w:tab/>
        <w:t>(ب)</w:t>
      </w:r>
      <w:r w:rsidRPr="004C0EBD">
        <w:rPr>
          <w:rtl/>
        </w:rPr>
        <w:tab/>
      </w:r>
      <w:r w:rsidR="004460C3" w:rsidRPr="004C0EBD">
        <w:rPr>
          <w:rtl/>
        </w:rPr>
        <w:t>الافتقار إلى استراتيجية للبحث والتحقيق تناسب كل حالة</w:t>
      </w:r>
    </w:p>
    <w:p w14:paraId="2E5EF72D" w14:textId="4DB640A0" w:rsidR="004460C3" w:rsidRDefault="004460C3" w:rsidP="004460C3">
      <w:pPr>
        <w:pStyle w:val="SingleTxtGA"/>
        <w:rPr>
          <w:rtl/>
        </w:rPr>
      </w:pPr>
      <w:r w:rsidRPr="004C0EBD">
        <w:rPr>
          <w:rtl/>
        </w:rPr>
        <w:t>48</w:t>
      </w:r>
      <w:r w:rsidR="0030067C">
        <w:rPr>
          <w:rtl/>
        </w:rPr>
        <w:t>-</w:t>
      </w:r>
      <w:r w:rsidR="0030067C">
        <w:rPr>
          <w:rtl/>
        </w:rPr>
        <w:tab/>
      </w:r>
      <w:r>
        <w:rPr>
          <w:rtl/>
        </w:rPr>
        <w:t xml:space="preserve">في أكثر من </w:t>
      </w:r>
      <w:r w:rsidRPr="004C0EBD">
        <w:rPr>
          <w:rtl/>
        </w:rPr>
        <w:t>95</w:t>
      </w:r>
      <w:r>
        <w:rPr>
          <w:rtl/>
        </w:rPr>
        <w:t xml:space="preserve"> في المائة من طلبات الإجراءات العاجلة التي سُجلت، أعربت اللجنة عن بواعث قلق بشأن تقاعس سلطات الدولة الطرف عن وضع وتنفيذ استراتيجية للبحث عن الأشخاص المختفين والتحقيق في اختفائهم. ورغم الجهود التي لوحظت في بعض الحالات، يبدو أن عمليات البحث والتحقيق تجري عادة بطريقة مرتجلة تعتمد أساساً على توافر المعلومات والوسائل، لا على استراتيجية شاملة. ولذلك، ذكّرت اللجنة، في مذكرات المتابعة التي تصدرها، الدول الأطراف بالتزاماتها بموجب المادتين </w:t>
      </w:r>
      <w:r w:rsidRPr="004C0EBD">
        <w:rPr>
          <w:rtl/>
        </w:rPr>
        <w:t>12</w:t>
      </w:r>
      <w:r>
        <w:rPr>
          <w:rtl/>
        </w:rPr>
        <w:t xml:space="preserve"> و</w:t>
      </w:r>
      <w:r w:rsidRPr="004C0EBD">
        <w:rPr>
          <w:rtl/>
        </w:rPr>
        <w:t>24</w:t>
      </w:r>
      <w:r>
        <w:rPr>
          <w:rtl/>
        </w:rPr>
        <w:t xml:space="preserve"> من الاتفاقية. وطلبت إلى الدولة الطرف، في هذه الحالات، ضمان وضع وتنفيذ استراتيجية لجميع مراحل عملية البحث والتحقيق بما يتفق مع مبادئ العناية الواجبة - التي تشمل سرعة وشمول التحقيق التلقائي وكفاءة وحيادية المهنيين المسؤولين - ومع المبدأ </w:t>
      </w:r>
      <w:r w:rsidRPr="004C0EBD">
        <w:rPr>
          <w:rtl/>
        </w:rPr>
        <w:t>8</w:t>
      </w:r>
      <w:r>
        <w:rPr>
          <w:rtl/>
        </w:rPr>
        <w:t xml:space="preserve"> من المبادئ التوجيهية للبحث عن الأشخاص المختفين (</w:t>
      </w:r>
      <w:hyperlink r:id="rId73" w:history="1">
        <w:r w:rsidRPr="00587137">
          <w:rPr>
            <w:rStyle w:val="Hyperlink"/>
          </w:rPr>
          <w:t>CED/C/</w:t>
        </w:r>
        <w:r w:rsidRPr="004C0EBD">
          <w:rPr>
            <w:rStyle w:val="Hyperlink"/>
          </w:rPr>
          <w:t>7</w:t>
        </w:r>
      </w:hyperlink>
      <w:r>
        <w:rPr>
          <w:rtl/>
        </w:rPr>
        <w:t xml:space="preserve">، المرفق). ومن ثم، يجب أن تحدد الاستراتيجية المعتمدة ما يُنفّذ من أنشطة وما يُبذل من عناية واجبة بطريقة متكاملة، ويقتضي تنفيذ الاستراتيجية توافر الوسائل والإجراءات اللازمة لتحديد مكان الأشخاص المختفين والتحقيق في اختفائهم. وطلبت اللجنة </w:t>
      </w:r>
      <w:r w:rsidR="002518B6">
        <w:rPr>
          <w:rtl/>
        </w:rPr>
        <w:t xml:space="preserve">أيضاً </w:t>
      </w:r>
      <w:r>
        <w:rPr>
          <w:rtl/>
        </w:rPr>
        <w:t>إلى الدول الأطراف المعنية أن تجري تقييما دوريا للاستراتيجية المعتمدة. وأرسلت هذه التوصيات إلى الأرجنتين، والبرازيل، والعراق، وكازاخستان، وكولومبيا، وليتوانيا، والمكسيك، وهندوراس.</w:t>
      </w:r>
      <w:r w:rsidR="0030067C">
        <w:rPr>
          <w:rtl/>
        </w:rPr>
        <w:t xml:space="preserve"> </w:t>
      </w:r>
    </w:p>
    <w:p w14:paraId="0C3D3CB6" w14:textId="2916865E" w:rsidR="004460C3" w:rsidRPr="004C0EBD" w:rsidRDefault="0030067C" w:rsidP="00D20623">
      <w:pPr>
        <w:pStyle w:val="H23GA"/>
        <w:rPr>
          <w:rtl/>
        </w:rPr>
      </w:pPr>
      <w:r w:rsidRPr="004C0EBD">
        <w:rPr>
          <w:rtl/>
        </w:rPr>
        <w:tab/>
        <w:t>(ج)</w:t>
      </w:r>
      <w:r w:rsidRPr="004C0EBD">
        <w:rPr>
          <w:rtl/>
        </w:rPr>
        <w:tab/>
      </w:r>
      <w:r w:rsidR="004460C3" w:rsidRPr="004C0EBD">
        <w:rPr>
          <w:rtl/>
        </w:rPr>
        <w:t>انعدام التنسيق بين البحث والتحقيق</w:t>
      </w:r>
    </w:p>
    <w:p w14:paraId="244ED0E9" w14:textId="30B5D015" w:rsidR="004460C3" w:rsidRDefault="004460C3" w:rsidP="004460C3">
      <w:pPr>
        <w:pStyle w:val="SingleTxtGA"/>
        <w:rPr>
          <w:rtl/>
        </w:rPr>
      </w:pPr>
      <w:r w:rsidRPr="004C0EBD">
        <w:rPr>
          <w:rtl/>
        </w:rPr>
        <w:t>49</w:t>
      </w:r>
      <w:r w:rsidR="0030067C">
        <w:rPr>
          <w:rtl/>
        </w:rPr>
        <w:t>-</w:t>
      </w:r>
      <w:r w:rsidR="0030067C">
        <w:rPr>
          <w:rtl/>
        </w:rPr>
        <w:tab/>
      </w:r>
      <w:r>
        <w:rPr>
          <w:rtl/>
        </w:rPr>
        <w:t xml:space="preserve">لوحظ في غالبية طلبات الإجراءات العاجلة المسجلة انعدام تنسيق عمليات البحث والتحقيق. وعادةً ما يرجع انعدام التنسيق هذا إلى عدم تبادل السلطات المختصة في الدولة المعلومات والأدلة التي </w:t>
      </w:r>
      <w:r>
        <w:rPr>
          <w:rtl/>
        </w:rPr>
        <w:lastRenderedPageBreak/>
        <w:t xml:space="preserve">حصلت عليها في سياق تنفيذ ولاياتها، أو عدم قيامها بذلك بطريقة منهجية. وفي هذه الحالات، لاحظت اللجنة عواقب مختلفة: ففي بعض الحالات، تقوم السلطات المسؤولة عن البحث بنفس الأنشطة التي تقوم بها السلطات المسؤولة عن التحقيق، وفي حالات أخرى، لا تتاح للسلطات المعلومات التي يمكن أن تفيدها في المهام المسندة إليها. بيد أن التجزؤ وعدم التنسيق يؤديان في جميع الظروف إلى حالات تأخر كبير في الإجراءات. </w:t>
      </w:r>
    </w:p>
    <w:p w14:paraId="7EB1365C" w14:textId="1B399A44" w:rsidR="004460C3" w:rsidRDefault="004460C3" w:rsidP="004460C3">
      <w:pPr>
        <w:pStyle w:val="SingleTxtGA"/>
        <w:rPr>
          <w:rtl/>
        </w:rPr>
      </w:pPr>
      <w:r w:rsidRPr="004C0EBD">
        <w:rPr>
          <w:rtl/>
        </w:rPr>
        <w:t>50</w:t>
      </w:r>
      <w:r w:rsidR="0030067C">
        <w:rPr>
          <w:rtl/>
        </w:rPr>
        <w:t>-</w:t>
      </w:r>
      <w:r w:rsidR="0030067C">
        <w:rPr>
          <w:rtl/>
        </w:rPr>
        <w:tab/>
      </w:r>
      <w:r>
        <w:rPr>
          <w:rtl/>
        </w:rPr>
        <w:t xml:space="preserve">ولوحظ شكل آخر من عدم التنسيق في حالة كولومبيا، حيث تولت لجنة البحث عن الأشخاص المختفين مسؤولية تنسيق الردود المقدمة من الدولة الطرف على طلبات اتخاذ الإجراءات العاجلة المسجلة. وأشارت اللجنة في عدد من ردودها إلى ولايتها المتمثلة في تنفيذ خطة البحث الوطنية وتوجيه ضحايا الاختفاء. بيد أن لجنة البحث عن الأشخاص المختفين أشارت </w:t>
      </w:r>
      <w:r w:rsidR="002518B6">
        <w:rPr>
          <w:rtl/>
        </w:rPr>
        <w:t xml:space="preserve">أيضاً </w:t>
      </w:r>
      <w:r>
        <w:rPr>
          <w:rtl/>
        </w:rPr>
        <w:t xml:space="preserve">إلى عجزها عن الرد على شواغل اللجنة المعنية بحالات الاختفاء القسري باعتبار هذه الشواغل "تخرج عن نطاق ولايتها". وأحاطت اللجنة المعنية بحالات الاختفاء القسري </w:t>
      </w:r>
      <w:r w:rsidR="002518B6">
        <w:rPr>
          <w:rtl/>
        </w:rPr>
        <w:t xml:space="preserve">علماً </w:t>
      </w:r>
      <w:r>
        <w:rPr>
          <w:rtl/>
        </w:rPr>
        <w:t xml:space="preserve">بالمعلومات المقدمة، ولكنها لاحظت </w:t>
      </w:r>
      <w:r w:rsidR="002518B6">
        <w:rPr>
          <w:rtl/>
        </w:rPr>
        <w:t xml:space="preserve">أيضاً </w:t>
      </w:r>
      <w:r>
        <w:rPr>
          <w:rtl/>
        </w:rPr>
        <w:t xml:space="preserve">مع الأسف أن لجنة البحث عن الأشخاص المختفين، رغم دورها في تنسيق عملية تنفيذ خطة البحث الوطنية، لم تضع في الاعتبار المعلومات ذات الصلة التي تمكنها من الرد على شواغل وتوصيات اللجنة المعنية بحالات الاختفاء القسري فيما يتعلق بالمسائل ذات الأهمية بالنسبة لسلطات الدولة الطرف المعنية. وفي هذه الحالة، وفي الحالات المتعلقة بدول أطراف أخرى، مثل البرازيل والمكسيك، طلبت اللجنة المعنية بحالات الاختفاء القسري إلى الدولة الطرف أن تكفل إتاحة المعلومات ذات الصلة المتعلقة بعمليات التفتيش والتحقيق لجميع السلطات المشاركة في هذه العملية. </w:t>
      </w:r>
    </w:p>
    <w:p w14:paraId="6F7F5EB5" w14:textId="602D9179" w:rsidR="004460C3" w:rsidRPr="004C0EBD" w:rsidRDefault="0030067C" w:rsidP="00D20623">
      <w:pPr>
        <w:pStyle w:val="H23GA"/>
        <w:rPr>
          <w:rtl/>
        </w:rPr>
      </w:pPr>
      <w:r w:rsidRPr="004C0EBD">
        <w:rPr>
          <w:rtl/>
        </w:rPr>
        <w:tab/>
        <w:t>(د)</w:t>
      </w:r>
      <w:r w:rsidRPr="004C0EBD">
        <w:rPr>
          <w:rtl/>
        </w:rPr>
        <w:tab/>
      </w:r>
      <w:r w:rsidR="004460C3" w:rsidRPr="004C0EBD">
        <w:rPr>
          <w:rtl/>
        </w:rPr>
        <w:t>تحديات لوحظت في حالات الاختفاء في سياق الهجرة</w:t>
      </w:r>
    </w:p>
    <w:p w14:paraId="04612631" w14:textId="488D4780" w:rsidR="004460C3" w:rsidRDefault="004460C3" w:rsidP="004460C3">
      <w:pPr>
        <w:pStyle w:val="SingleTxtGA"/>
        <w:rPr>
          <w:rtl/>
        </w:rPr>
      </w:pPr>
      <w:r w:rsidRPr="004C0EBD">
        <w:rPr>
          <w:rtl/>
        </w:rPr>
        <w:t>51</w:t>
      </w:r>
      <w:r w:rsidR="0030067C">
        <w:rPr>
          <w:rtl/>
        </w:rPr>
        <w:t>-</w:t>
      </w:r>
      <w:r w:rsidR="0030067C">
        <w:rPr>
          <w:rtl/>
        </w:rPr>
        <w:tab/>
      </w:r>
      <w:r>
        <w:rPr>
          <w:rtl/>
        </w:rPr>
        <w:t xml:space="preserve">يوجد في الوقت الراهن </w:t>
      </w:r>
      <w:r w:rsidRPr="004C0EBD">
        <w:rPr>
          <w:rtl/>
        </w:rPr>
        <w:t>13</w:t>
      </w:r>
      <w:r>
        <w:rPr>
          <w:rtl/>
        </w:rPr>
        <w:t xml:space="preserve"> إجراءً عاجلاً لا يزال مفتوحاً يتعلق بحالات اختفاء في سياق الهجرة </w:t>
      </w:r>
      <w:r w:rsidRPr="00D20623">
        <w:rPr>
          <w:spacing w:val="-4"/>
          <w:rtl/>
        </w:rPr>
        <w:t xml:space="preserve">بين هندوراس والولايات المتحدة الأمريكية. وأوصت اللجنة، في كل حالة من الحالات الـ </w:t>
      </w:r>
      <w:r w:rsidRPr="004C0EBD">
        <w:rPr>
          <w:spacing w:val="-4"/>
          <w:rtl/>
        </w:rPr>
        <w:t>13</w:t>
      </w:r>
      <w:r w:rsidRPr="00D20623">
        <w:rPr>
          <w:spacing w:val="-4"/>
          <w:rtl/>
        </w:rPr>
        <w:t>، الدول الأطراف</w:t>
      </w:r>
      <w:r>
        <w:rPr>
          <w:rtl/>
        </w:rPr>
        <w:t xml:space="preserve"> المعنية باعتماد استراتيجيات للبحث والتحقيق تناسب الظروف الخاصة بكل حالة، </w:t>
      </w:r>
      <w:r w:rsidR="002518B6">
        <w:rPr>
          <w:rtl/>
        </w:rPr>
        <w:t xml:space="preserve">وفقاً </w:t>
      </w:r>
      <w:r>
        <w:rPr>
          <w:rtl/>
        </w:rPr>
        <w:t xml:space="preserve">للمبدأ </w:t>
      </w:r>
      <w:r w:rsidRPr="004C0EBD">
        <w:rPr>
          <w:rtl/>
        </w:rPr>
        <w:t>9</w:t>
      </w:r>
      <w:r>
        <w:rPr>
          <w:rtl/>
        </w:rPr>
        <w:t>(</w:t>
      </w:r>
      <w:r w:rsidRPr="004C0EBD">
        <w:rPr>
          <w:rtl/>
        </w:rPr>
        <w:t>2</w:t>
      </w:r>
      <w:r>
        <w:rPr>
          <w:rtl/>
        </w:rPr>
        <w:t xml:space="preserve">) من المبادئ التوجيهية للبحث عن الأشخاص المختفين. وبموجب ذلك المبدأ، ينبغي للدول المرسلة والمستقبلة للمهاجرين واللاجئين أن تعتمد آليات بحث محددة تراعي الصعوبات التي تكتنف حالات الهجرة، وأن تقدم ضمانات وتوفر ظروفاً آمنة للأشخاص لكي يتمكنوا من الإدلاء بشهادة عن حالات الاختفاء القسري المرتبطة بالهجرة. وذكَّرت اللجنة </w:t>
      </w:r>
      <w:r w:rsidR="002518B6">
        <w:rPr>
          <w:rtl/>
        </w:rPr>
        <w:t xml:space="preserve">أيضاً </w:t>
      </w:r>
      <w:r>
        <w:rPr>
          <w:rtl/>
        </w:rPr>
        <w:t xml:space="preserve">بالتزام الدول الأطراف بأن يوفر بعضها لبعض أكبر قدر من المساعدة والتعاون المتبادلين، امتثالاً للمادة </w:t>
      </w:r>
      <w:r w:rsidRPr="004C0EBD">
        <w:rPr>
          <w:rtl/>
        </w:rPr>
        <w:t>15</w:t>
      </w:r>
      <w:r>
        <w:rPr>
          <w:rtl/>
        </w:rPr>
        <w:t xml:space="preserve"> من الاتفاقية، وذلك بإبرام اتفاقات تعاون وإنشاء سلطات مختصة لإتاحة التنسيق الفعال في سياق البحث عن الأشخاص المختفين في كل مرحلة من مراحل الهجرة. وينبغي للسلطات المعنية بالبحث عن الأشخاص المختفين في بلدان المنشأ والعبور والمقصد أن تتعاون على ضمان التبادل السريع والآمن للمعلومات والوثائق التي يمكن أن تساعد في العثور على الأشخاص المختفين في بلد العبور أو المقصد. ويقتضي الامتثال التام للمعايير الدولية المتعلقة بعدم الإعادة القسرية أن تكفل الدول الأطراف أن يشمل تسجيل المهاجرين في نقاط مراقبة الحدود دراسة كل طلب من الطلبات على حدة بما يسمح بفعالية البحث عن أي شخص في حال اختفائه. وأدرجت اللجنة كذلك توصيات تتعلق بضمان حصول أقارب وممثلي المهاجرين المختفين على الدعم اللازم للوصول إلى المعلومات المتصلة بقضيتهم، وضمان مشاركتهم في عمليات البحث. </w:t>
      </w:r>
    </w:p>
    <w:p w14:paraId="1E02D096" w14:textId="4F32BA2E" w:rsidR="004460C3" w:rsidRPr="004C0EBD" w:rsidRDefault="0030067C" w:rsidP="00D20623">
      <w:pPr>
        <w:pStyle w:val="H23GA"/>
        <w:rPr>
          <w:rtl/>
        </w:rPr>
      </w:pPr>
      <w:r w:rsidRPr="004C0EBD">
        <w:rPr>
          <w:rtl/>
        </w:rPr>
        <w:tab/>
        <w:t>(ه)</w:t>
      </w:r>
      <w:r w:rsidRPr="004C0EBD">
        <w:rPr>
          <w:rtl/>
        </w:rPr>
        <w:tab/>
      </w:r>
      <w:r w:rsidR="004460C3" w:rsidRPr="004C0EBD">
        <w:rPr>
          <w:rtl/>
        </w:rPr>
        <w:t>الاحتجاز التعسفي و/أو مع منع الاتصال باعتباره السياق المعتاد للاختفاء القسري</w:t>
      </w:r>
    </w:p>
    <w:p w14:paraId="6D08D977" w14:textId="02515590" w:rsidR="004460C3" w:rsidRDefault="004460C3" w:rsidP="004460C3">
      <w:pPr>
        <w:pStyle w:val="SingleTxtGA"/>
        <w:rPr>
          <w:rtl/>
        </w:rPr>
      </w:pPr>
      <w:r w:rsidRPr="004C0EBD">
        <w:rPr>
          <w:rtl/>
        </w:rPr>
        <w:t>52</w:t>
      </w:r>
      <w:r w:rsidR="0030067C">
        <w:rPr>
          <w:rtl/>
        </w:rPr>
        <w:t>-</w:t>
      </w:r>
      <w:r w:rsidR="0030067C">
        <w:rPr>
          <w:rtl/>
        </w:rPr>
        <w:tab/>
      </w:r>
      <w:r>
        <w:rPr>
          <w:rtl/>
        </w:rPr>
        <w:t xml:space="preserve">في </w:t>
      </w:r>
      <w:r w:rsidRPr="004C0EBD">
        <w:rPr>
          <w:rtl/>
        </w:rPr>
        <w:t>12</w:t>
      </w:r>
      <w:r>
        <w:rPr>
          <w:rtl/>
        </w:rPr>
        <w:t xml:space="preserve"> طلباً من طلبات اتخاذ الإجراءات العاجلة التي سُجلت في الفترة قيد الاستعراض، عُرف </w:t>
      </w:r>
      <w:r w:rsidRPr="0061361B">
        <w:rPr>
          <w:spacing w:val="-4"/>
          <w:rtl/>
        </w:rPr>
        <w:t>مكان الشخص المختفي بعد الإفراج عنه من مكان احتجاز غير معترف به رسمياً (ثماني حالات في العراق</w:t>
      </w:r>
      <w:r>
        <w:rPr>
          <w:rtl/>
        </w:rPr>
        <w:t xml:space="preserve"> </w:t>
      </w:r>
      <w:r>
        <w:rPr>
          <w:rtl/>
        </w:rPr>
        <w:lastRenderedPageBreak/>
        <w:t xml:space="preserve">وحالة في المكسيك)، أو بعد أن كشفت سلطات الدولة الطرف عن وجود الشخص المختفي في مكان احتجاز (ثلاث حالات في كوبا). وقد أغلقت اللجنة هذه الإجراءات العاجلة، عملاً بالمادة </w:t>
      </w:r>
      <w:r w:rsidRPr="004C0EBD">
        <w:rPr>
          <w:rtl/>
        </w:rPr>
        <w:t>30</w:t>
      </w:r>
      <w:r>
        <w:rPr>
          <w:rtl/>
        </w:rPr>
        <w:t>(</w:t>
      </w:r>
      <w:r w:rsidRPr="004C0EBD">
        <w:rPr>
          <w:rtl/>
        </w:rPr>
        <w:t>4</w:t>
      </w:r>
      <w:r>
        <w:rPr>
          <w:rtl/>
        </w:rPr>
        <w:t xml:space="preserve">) من الاتفاقية، وطلبت إلى الدولة الطرف اتخاذ جميع التدابير اللازمة للتحقيق في الاختفاء من تاريخ اعتقال الشخص إلى تاريخ الإفراج عنه. وفي الحالات التي لا يزال فيها الشخص قيد الاحتجاز، أوقفت اللجنة </w:t>
      </w:r>
      <w:r w:rsidRPr="0061361B">
        <w:rPr>
          <w:spacing w:val="-2"/>
          <w:rtl/>
        </w:rPr>
        <w:t>الإجراء العاجل وطلبت إلى الدولة الطرف أن تسمح للشخص الذي قُدم بالنيابة عنه طلب لاتخاذ الإجراءات</w:t>
      </w:r>
      <w:r>
        <w:rPr>
          <w:rtl/>
        </w:rPr>
        <w:t xml:space="preserve"> </w:t>
      </w:r>
      <w:r w:rsidRPr="0061361B">
        <w:rPr>
          <w:spacing w:val="-4"/>
          <w:rtl/>
        </w:rPr>
        <w:t xml:space="preserve">العاجلة، بتلقي زيارات دورية والاتصال بالعالم الخارجي، امتثالاً للمادة </w:t>
      </w:r>
      <w:r w:rsidRPr="004C0EBD">
        <w:rPr>
          <w:spacing w:val="-4"/>
          <w:rtl/>
        </w:rPr>
        <w:t>17</w:t>
      </w:r>
      <w:r w:rsidRPr="0061361B">
        <w:rPr>
          <w:spacing w:val="-4"/>
          <w:rtl/>
        </w:rPr>
        <w:t>(</w:t>
      </w:r>
      <w:r w:rsidRPr="004C0EBD">
        <w:rPr>
          <w:spacing w:val="-4"/>
          <w:rtl/>
        </w:rPr>
        <w:t>2</w:t>
      </w:r>
      <w:r w:rsidRPr="0061361B">
        <w:rPr>
          <w:spacing w:val="-4"/>
          <w:rtl/>
        </w:rPr>
        <w:t>) من الاتفاقية. وفي ذلك السياق</w:t>
      </w:r>
      <w:r>
        <w:rPr>
          <w:rtl/>
        </w:rPr>
        <w:t>، أتاحت اللجنة لمقدمي طلبات اتخاذ الإجراءات العاجلة معلومات عن إمكانية إبلاغ الفريق العامل المعني بالاحتجاز التعسفي بالحالة.</w:t>
      </w:r>
    </w:p>
    <w:p w14:paraId="078B954F" w14:textId="1F0A69AD" w:rsidR="004460C3" w:rsidRDefault="004460C3" w:rsidP="004460C3">
      <w:pPr>
        <w:pStyle w:val="SingleTxtGA"/>
        <w:rPr>
          <w:rtl/>
        </w:rPr>
      </w:pPr>
      <w:r w:rsidRPr="004C0EBD">
        <w:rPr>
          <w:rtl/>
        </w:rPr>
        <w:t>53</w:t>
      </w:r>
      <w:r w:rsidR="0030067C">
        <w:rPr>
          <w:rtl/>
        </w:rPr>
        <w:t>-</w:t>
      </w:r>
      <w:r w:rsidR="0030067C">
        <w:rPr>
          <w:rtl/>
        </w:rPr>
        <w:tab/>
      </w:r>
      <w:r>
        <w:rPr>
          <w:rtl/>
        </w:rPr>
        <w:t xml:space="preserve">واتبعت اللجنة نفس المنطق والإجراءات فيما يتعلق بأربعة طلبات لاتخاذ إجراءات عاجلة مسجلة تتعلق باختفاء مواطنين أتراك جرى تسليمهم من كمبوديا والعراق وكازاخستان، على التوالي، إلى تركيا، بناء على طلب حكومة تركيا. وفي هذه الحالات، ادعى مقدمو الطلبات أن حكومة تركيا نجحت في الإعادة القسرية لأشخاص متهمين بالمعارضة السياسية، تعرضوا بعد إعادتهم للاختفاء القسري والاحتجاز </w:t>
      </w:r>
      <w:r w:rsidRPr="0061361B">
        <w:rPr>
          <w:spacing w:val="-4"/>
          <w:rtl/>
        </w:rPr>
        <w:t>مع منع الاتصال لأيام أو أسابيع. وعقب تحديد الدولة الطرف المعنية مكان الاحتجاز، وتأكيد هذه المعلومات</w:t>
      </w:r>
      <w:r>
        <w:rPr>
          <w:rtl/>
        </w:rPr>
        <w:t xml:space="preserve"> من قِبل مقدمي طلبات اتخاذ الإجراءات العاجلة، أغلقت اللجنة الإجراءات العاجلة ذات الصلة. وفي ذلك السياق، أتاحت اللجنة لمقدمي طلبات اتخاذ الإجراءات العاجلة معلومات عن إمكانية إبلاغ الفريق العامل المعني بالاحتجاز التعسفي بالحالة. وفي القضية المتعلقة بكمبوديا، طلبت اللجنة إلى الدولة الطرف في مذكرة شفوية أرسلتها إليها أن تتخذ جميع التدابير اللازمة للبحث عن الشخص المختفي، وهو مواطن من تركيا والمكسيك، ولتحديد مكانه وحمايته. وطلبت إلى الدولة الطرف أن تكفل التعاون وأن توفر أكبر قدر من المساعدة المتبادلة مع المكسيك، امتثالا للمادة </w:t>
      </w:r>
      <w:r w:rsidRPr="004C0EBD">
        <w:rPr>
          <w:rtl/>
        </w:rPr>
        <w:t>15</w:t>
      </w:r>
      <w:r>
        <w:rPr>
          <w:rtl/>
        </w:rPr>
        <w:t xml:space="preserve"> من الاتفاقية. وأبلغت اللجنة الدولة الطرف بأنها، تيسيراً لهذا التعاون، أطلعت سلطات المكسيك على المذكرة الشفوية </w:t>
      </w:r>
      <w:r w:rsidR="002518B6">
        <w:rPr>
          <w:rtl/>
        </w:rPr>
        <w:t>أيضاً</w:t>
      </w:r>
      <w:r>
        <w:rPr>
          <w:rtl/>
        </w:rPr>
        <w:t>. ويعرب المقررون المعنيون بالإجراءات العاجلة عن ارتياحهم لأن المكسيك قدمت رداً على المذكرة الشفوية، مؤكدةً اعتزامها التعاون في عملية البحث.</w:t>
      </w:r>
    </w:p>
    <w:p w14:paraId="10EB9A8B" w14:textId="681D4DC7" w:rsidR="004460C3" w:rsidRPr="004C0EBD" w:rsidRDefault="0030067C" w:rsidP="00D20623">
      <w:pPr>
        <w:pStyle w:val="H23GA"/>
        <w:rPr>
          <w:rtl/>
        </w:rPr>
      </w:pPr>
      <w:r w:rsidRPr="004C0EBD">
        <w:rPr>
          <w:rtl/>
        </w:rPr>
        <w:tab/>
        <w:t>(و)</w:t>
      </w:r>
      <w:r w:rsidRPr="004C0EBD">
        <w:rPr>
          <w:rtl/>
        </w:rPr>
        <w:tab/>
      </w:r>
      <w:r w:rsidR="004460C3" w:rsidRPr="004C0EBD">
        <w:rPr>
          <w:rtl/>
        </w:rPr>
        <w:t>حفظ التحقيقات أو إغلاق عمليات التفتيش بحكم الواقع أو بحكم القانون بسبب عدم التوصل إلى نتيجة</w:t>
      </w:r>
    </w:p>
    <w:p w14:paraId="39948BBB" w14:textId="08C6E00F" w:rsidR="004460C3" w:rsidRDefault="004460C3" w:rsidP="004460C3">
      <w:pPr>
        <w:pStyle w:val="SingleTxtGA"/>
        <w:rPr>
          <w:rtl/>
        </w:rPr>
      </w:pPr>
      <w:r w:rsidRPr="004C0EBD">
        <w:rPr>
          <w:rtl/>
        </w:rPr>
        <w:t>54</w:t>
      </w:r>
      <w:r w:rsidR="0030067C">
        <w:rPr>
          <w:rtl/>
        </w:rPr>
        <w:t>-</w:t>
      </w:r>
      <w:r w:rsidR="0030067C">
        <w:rPr>
          <w:rtl/>
        </w:rPr>
        <w:tab/>
      </w:r>
      <w:r>
        <w:rPr>
          <w:rtl/>
        </w:rPr>
        <w:t>تعرب اللجنة عن قلقها إزاء قرارات السلطات المختصة بالتخلي عن عمليات البحث أو التحقيقات في مختلف الحالات. وعادة ما تُحفظ الحالات بحكم الواقع بعد عدة سنوات من اختفاء الشخص، عندما لا</w:t>
      </w:r>
      <w:r w:rsidR="0061361B">
        <w:rPr>
          <w:rFonts w:hint="cs"/>
          <w:rtl/>
        </w:rPr>
        <w:t> </w:t>
      </w:r>
      <w:r>
        <w:rPr>
          <w:rtl/>
        </w:rPr>
        <w:t xml:space="preserve">تتخذ السلطات المسؤولة عن البحث والتحقيق أي إجراء. وفي هذه الظروف، يصبح أقارب الشخص المختفي هم الطرف الوحيد المسؤول عن إحراز أي تقدم في القضية. فإذا لم يتخذ أقارب الشخص المختفي أي إجراء بسبب عدم معرفتهم بكيفية التصرف أو خوفاً من الانتقام، فإنهم يُتهمون أحياناً من جانب السلطات بعدم القيام "باللازم". وفي هذه الحالات، عادةً ما تكرر الردود المرسلة من الدولة الطرف نفس المعلومات، دون أن تجيب بالضرورة على شواغل اللجنة وتوصياتها. </w:t>
      </w:r>
    </w:p>
    <w:p w14:paraId="12C1587B" w14:textId="21027C45" w:rsidR="004460C3" w:rsidRDefault="004460C3" w:rsidP="004460C3">
      <w:pPr>
        <w:pStyle w:val="SingleTxtGA"/>
        <w:rPr>
          <w:rtl/>
        </w:rPr>
      </w:pPr>
      <w:r w:rsidRPr="004C0EBD">
        <w:rPr>
          <w:rtl/>
        </w:rPr>
        <w:t>55</w:t>
      </w:r>
      <w:r w:rsidR="0030067C">
        <w:rPr>
          <w:rtl/>
        </w:rPr>
        <w:t>-</w:t>
      </w:r>
      <w:r w:rsidR="0030067C">
        <w:rPr>
          <w:rtl/>
        </w:rPr>
        <w:tab/>
      </w:r>
      <w:r>
        <w:rPr>
          <w:rtl/>
        </w:rPr>
        <w:t xml:space="preserve">وتُحفظ الحالات بحكم القانون عندما تتخذ السلطات المختصة قراراً رسمياً بحفظ القضية: فعلى سبيل المثال، في أحد طلبات اتخاذ الإجراءات العاجلة المسجلة فيما يتعلق بحالات في كولومبيا، قرر المدعي العام المكلف بالتحقيق حفظ القضية "بسبب عدم وجود سبب أو ظروف </w:t>
      </w:r>
      <w:proofErr w:type="spellStart"/>
      <w:r>
        <w:rPr>
          <w:rtl/>
        </w:rPr>
        <w:t>وقائعية</w:t>
      </w:r>
      <w:proofErr w:type="spellEnd"/>
      <w:r>
        <w:rPr>
          <w:rtl/>
        </w:rPr>
        <w:t xml:space="preserve"> تدل على ارتكاب جريمة، أو على احتمال وجود جريمة". وذكَّرت اللجنة، بعد أن أُبلغت بقرار المدعي العام، بأن الدولة الطرف ملزمة، </w:t>
      </w:r>
      <w:r w:rsidR="002518B6">
        <w:rPr>
          <w:rtl/>
        </w:rPr>
        <w:t xml:space="preserve">وفقاً </w:t>
      </w:r>
      <w:r>
        <w:rPr>
          <w:rtl/>
        </w:rPr>
        <w:t xml:space="preserve">للمادة </w:t>
      </w:r>
      <w:r w:rsidRPr="004C0EBD">
        <w:rPr>
          <w:rtl/>
        </w:rPr>
        <w:t>24</w:t>
      </w:r>
      <w:r>
        <w:rPr>
          <w:rtl/>
        </w:rPr>
        <w:t>(</w:t>
      </w:r>
      <w:r w:rsidRPr="004C0EBD">
        <w:rPr>
          <w:rtl/>
        </w:rPr>
        <w:t>6</w:t>
      </w:r>
      <w:r>
        <w:rPr>
          <w:rtl/>
        </w:rPr>
        <w:t xml:space="preserve">) من الاتفاقية، بالتحقيق إلى أن يتضح مصير الشخص المختفي. وذكَّرت اللجنة </w:t>
      </w:r>
      <w:r w:rsidR="002518B6">
        <w:rPr>
          <w:rtl/>
        </w:rPr>
        <w:t xml:space="preserve">أيضاً </w:t>
      </w:r>
      <w:r>
        <w:rPr>
          <w:rtl/>
        </w:rPr>
        <w:t xml:space="preserve">بأنه، </w:t>
      </w:r>
      <w:r w:rsidR="002518B6">
        <w:rPr>
          <w:rtl/>
        </w:rPr>
        <w:t xml:space="preserve">وفقاً </w:t>
      </w:r>
      <w:r>
        <w:rPr>
          <w:rtl/>
        </w:rPr>
        <w:t xml:space="preserve">للمبدأ </w:t>
      </w:r>
      <w:r w:rsidRPr="004C0EBD">
        <w:rPr>
          <w:rtl/>
        </w:rPr>
        <w:t>7</w:t>
      </w:r>
      <w:r>
        <w:rPr>
          <w:rtl/>
        </w:rPr>
        <w:t xml:space="preserve"> من المبادئ التوجيهية للبحث عن الأشخاص المختفين، ينبغي أن</w:t>
      </w:r>
      <w:r w:rsidR="0061361B">
        <w:rPr>
          <w:rFonts w:hint="cs"/>
          <w:rtl/>
        </w:rPr>
        <w:t> </w:t>
      </w:r>
      <w:r>
        <w:rPr>
          <w:rtl/>
        </w:rPr>
        <w:t xml:space="preserve">يستمر البحث عن الشخص المختفي إلى أن يُعرف على وجه اليقين مصيره و/أو مكان وجوده. </w:t>
      </w:r>
      <w:r>
        <w:rPr>
          <w:rtl/>
        </w:rPr>
        <w:lastRenderedPageBreak/>
        <w:t>ولذلك،</w:t>
      </w:r>
      <w:r w:rsidR="0061361B">
        <w:rPr>
          <w:rFonts w:hint="cs"/>
          <w:rtl/>
        </w:rPr>
        <w:t> </w:t>
      </w:r>
      <w:r>
        <w:rPr>
          <w:rtl/>
        </w:rPr>
        <w:t>طلبت اللجنة إلى الدولة الطرف أن تعيد فتح الملف المقابل لحالة الشخص المختفي فورا</w:t>
      </w:r>
      <w:r w:rsidR="0061361B">
        <w:rPr>
          <w:rFonts w:hint="cs"/>
          <w:rtl/>
        </w:rPr>
        <w:t>ً</w:t>
      </w:r>
      <w:r>
        <w:rPr>
          <w:rtl/>
        </w:rPr>
        <w:t xml:space="preserve">، وأن تكفل أن جميع الأنشطة التي تجري للبحث عن الشخص المختفي تتم </w:t>
      </w:r>
      <w:r w:rsidR="002518B6">
        <w:rPr>
          <w:rtl/>
        </w:rPr>
        <w:t xml:space="preserve">وفقاً </w:t>
      </w:r>
      <w:r>
        <w:rPr>
          <w:rtl/>
        </w:rPr>
        <w:t xml:space="preserve">للتوصيات التي قدمتها اللجنة، وأن تبلغ اللجنة بالإجراءات المتخذة لتحقيق ذلك الغرض. </w:t>
      </w:r>
    </w:p>
    <w:p w14:paraId="1E6C2E78" w14:textId="473DA7AE" w:rsidR="004460C3" w:rsidRPr="004C0EBD" w:rsidRDefault="0030067C" w:rsidP="00D20623">
      <w:pPr>
        <w:pStyle w:val="H23GA"/>
        <w:rPr>
          <w:rtl/>
        </w:rPr>
      </w:pPr>
      <w:r w:rsidRPr="004C0EBD">
        <w:rPr>
          <w:rtl/>
        </w:rPr>
        <w:tab/>
        <w:t>(ز)</w:t>
      </w:r>
      <w:r w:rsidRPr="004C0EBD">
        <w:rPr>
          <w:rtl/>
        </w:rPr>
        <w:tab/>
      </w:r>
      <w:r w:rsidR="004460C3" w:rsidRPr="004C0EBD">
        <w:rPr>
          <w:rtl/>
        </w:rPr>
        <w:t>استخدام الأدلة الجنائية ودور الحمض النووي</w:t>
      </w:r>
    </w:p>
    <w:p w14:paraId="373F6585" w14:textId="5F03E849" w:rsidR="004460C3" w:rsidRDefault="004460C3" w:rsidP="004460C3">
      <w:pPr>
        <w:pStyle w:val="SingleTxtGA"/>
        <w:rPr>
          <w:rtl/>
        </w:rPr>
      </w:pPr>
      <w:r w:rsidRPr="004C0EBD">
        <w:rPr>
          <w:rtl/>
        </w:rPr>
        <w:t>56</w:t>
      </w:r>
      <w:r w:rsidR="0030067C">
        <w:rPr>
          <w:rtl/>
        </w:rPr>
        <w:t>-</w:t>
      </w:r>
      <w:r w:rsidR="0030067C">
        <w:rPr>
          <w:rtl/>
        </w:rPr>
        <w:tab/>
      </w:r>
      <w:r>
        <w:rPr>
          <w:rtl/>
        </w:rPr>
        <w:t xml:space="preserve">أشير في طلبات اتخاذ الإجراءات العاجلة التي سجلتها اللجنة إلى استخدام علوم الطب الشرعي في استراتيجيات البحث والتحقيق في نحو </w:t>
      </w:r>
      <w:r w:rsidRPr="004C0EBD">
        <w:rPr>
          <w:rtl/>
        </w:rPr>
        <w:t>65</w:t>
      </w:r>
      <w:r>
        <w:rPr>
          <w:rtl/>
        </w:rPr>
        <w:t xml:space="preserve"> في المائة من الحالات. وفي معظم هذه الحالات، كان دور علوم الطب الشرعي في صميم العملية. وعادةً ما يرى الضحايا علوم الطب الشرعي المصدر الرئيسي للمعلومات الموثوقة. وقد تنشأ عن هذا الرأي تحديات شتى تختلف باختلاف سياق الإجراء العاجل المحدد. </w:t>
      </w:r>
      <w:r w:rsidRPr="0061361B">
        <w:rPr>
          <w:spacing w:val="-2"/>
          <w:rtl/>
        </w:rPr>
        <w:t>وتشكل موثوقية السلطات المسؤولة عن الأدلة الجنائية عنصراً رئيسياً في هذا الصدد: فإذا توافرت للسلطات</w:t>
      </w:r>
      <w:r>
        <w:rPr>
          <w:rtl/>
        </w:rPr>
        <w:t xml:space="preserve"> </w:t>
      </w:r>
      <w:r w:rsidRPr="0061361B">
        <w:rPr>
          <w:spacing w:val="-2"/>
          <w:rtl/>
        </w:rPr>
        <w:t>الموارد اللازمة والتدريب، واضطلعت بمهامها بطريقة شاملة وتقنية وبذلت فيها العناية الواجبة، أمكن اعتبار</w:t>
      </w:r>
      <w:r>
        <w:rPr>
          <w:rtl/>
        </w:rPr>
        <w:t xml:space="preserve"> الأدلة الجنائية موثوقة. وفي هذه الحالات، تتوطد الثقة بين السلطات والضحايا، الذين يُبلَّغون بالإجراءات المختلفة المتخَذة، وبإمكانات وحدود الأدلة الجنائية. ويُبلغ الضحايا </w:t>
      </w:r>
      <w:r w:rsidR="002518B6">
        <w:rPr>
          <w:rtl/>
        </w:rPr>
        <w:t xml:space="preserve">أيضاً </w:t>
      </w:r>
      <w:r>
        <w:rPr>
          <w:rtl/>
        </w:rPr>
        <w:t xml:space="preserve">بالتدابير التي يمكنهم اتخاذها إذا </w:t>
      </w:r>
      <w:r w:rsidRPr="0061361B">
        <w:rPr>
          <w:spacing w:val="-2"/>
          <w:rtl/>
        </w:rPr>
        <w:t>ما رغبوا في الحصول على رأي ثان. وعلى العكس من ذلك، عندما لا تتوفر للسلطات المسؤولة عن الأدلة</w:t>
      </w:r>
      <w:r>
        <w:rPr>
          <w:rtl/>
        </w:rPr>
        <w:t xml:space="preserve"> الجنائية الموارد اللازمة ولا التدريب اللازم، ولا تؤدي مهامها بالعناية الواجبة، ولا تتاح لها آليات المساءلة، كثيراً ما يكتنف الشك موثوقية أي دليل جنائي، ويمكن التلاعب بالأدلة في سياق عمليات البحث والتحقيق. وتوجد أمثلة واضحة في طلبات اتخاذ الإجراءات العاجلة بشأن حالات في الأرجنتين وكمبوديا والمكسيك، حيث ادعى مقدمو الطلبات أنه تم التلاعب في نتائج الأدلة الجنائية. وفي هذه الحالة، يُشكَّك في شرعية العملية برمتها، ويواجه الضحايا بعد ذلك صعوبات في الحصول على رأي ثان، سواء من حيث تحديد الأخصائيين وقبولهم من قبل السلطات الوطنية المختصة أو من حيث دفع تكاليف هذا التدخل. </w:t>
      </w:r>
    </w:p>
    <w:p w14:paraId="16267470" w14:textId="147784E1" w:rsidR="004460C3" w:rsidRDefault="004460C3" w:rsidP="004460C3">
      <w:pPr>
        <w:pStyle w:val="SingleTxtGA"/>
        <w:rPr>
          <w:rtl/>
        </w:rPr>
      </w:pPr>
      <w:r w:rsidRPr="004C0EBD">
        <w:rPr>
          <w:rtl/>
        </w:rPr>
        <w:t>57</w:t>
      </w:r>
      <w:r w:rsidR="0030067C">
        <w:rPr>
          <w:rtl/>
        </w:rPr>
        <w:t>-</w:t>
      </w:r>
      <w:r w:rsidR="0030067C">
        <w:rPr>
          <w:rtl/>
        </w:rPr>
        <w:tab/>
      </w:r>
      <w:r>
        <w:rPr>
          <w:rtl/>
        </w:rPr>
        <w:t xml:space="preserve">وفي هذه الظروف، كثيراً ما تتذرع السلطات بصعوبة الوصول إلى الأدلة الجنائية كي لا تتخذ أي إجراء آخر. وتشير السلطات إلى تكلفة الحصول على الأدلة، وعدم كفاية المختبرات أو الموارد البشرية </w:t>
      </w:r>
      <w:r w:rsidRPr="0061361B">
        <w:rPr>
          <w:spacing w:val="-2"/>
          <w:rtl/>
        </w:rPr>
        <w:t>المدربة على الصعيد الوطني، وما يترتب على ذلك من ضرورة إرسال الأدلة إلى الخارج، بوصفها الأسباب</w:t>
      </w:r>
      <w:r>
        <w:rPr>
          <w:rtl/>
        </w:rPr>
        <w:t xml:space="preserve"> الرئيسية لعجز السلطات عن اتخاذ مزيد من الإجراءات.</w:t>
      </w:r>
    </w:p>
    <w:p w14:paraId="5C4DAD59" w14:textId="6CA399B8" w:rsidR="004460C3" w:rsidRDefault="004460C3" w:rsidP="004460C3">
      <w:pPr>
        <w:pStyle w:val="SingleTxtGA"/>
        <w:rPr>
          <w:rtl/>
        </w:rPr>
      </w:pPr>
      <w:r w:rsidRPr="004C0EBD">
        <w:rPr>
          <w:rtl/>
        </w:rPr>
        <w:t>58</w:t>
      </w:r>
      <w:r w:rsidR="0030067C">
        <w:rPr>
          <w:rtl/>
        </w:rPr>
        <w:t>-</w:t>
      </w:r>
      <w:r w:rsidR="0030067C">
        <w:rPr>
          <w:rtl/>
        </w:rPr>
        <w:tab/>
      </w:r>
      <w:r>
        <w:rPr>
          <w:rtl/>
        </w:rPr>
        <w:t xml:space="preserve">وفي هذه الحالات، ذكَّرت اللجنة في توصياتها بما يلي: (أ) أن استنباط أدلة علمية جزء أساسي </w:t>
      </w:r>
      <w:r w:rsidRPr="0061361B">
        <w:rPr>
          <w:spacing w:val="-2"/>
          <w:rtl/>
        </w:rPr>
        <w:t>من استراتيجية البحث عن الأشخاص المختفين والتحقيق في حالات اختفائهم؛ (ب) أن هذه الأدلة لا تقتصر</w:t>
      </w:r>
      <w:r>
        <w:rPr>
          <w:rtl/>
        </w:rPr>
        <w:t xml:space="preserve"> </w:t>
      </w:r>
      <w:r w:rsidRPr="0061361B">
        <w:rPr>
          <w:spacing w:val="-2"/>
          <w:rtl/>
        </w:rPr>
        <w:t>على الحمض النووي، وأن السلطات المختصة المجهزة بالموارد البشرية والمادية اللازمة يجب أن تعالج هذه</w:t>
      </w:r>
      <w:r>
        <w:rPr>
          <w:rtl/>
        </w:rPr>
        <w:t xml:space="preserve"> </w:t>
      </w:r>
      <w:r w:rsidRPr="0061361B">
        <w:rPr>
          <w:spacing w:val="-2"/>
          <w:rtl/>
        </w:rPr>
        <w:t>الأدلة بالعناية الواجبة؛ (ج) أنه يجب إنشاء آليات موثوقة للمساءلة؛ (د) أنه في حال وجود أسئلة بشأن دقة</w:t>
      </w:r>
      <w:r>
        <w:rPr>
          <w:rtl/>
        </w:rPr>
        <w:t xml:space="preserve"> </w:t>
      </w:r>
      <w:r w:rsidRPr="0061361B">
        <w:rPr>
          <w:spacing w:val="-2"/>
          <w:rtl/>
        </w:rPr>
        <w:t>اختبارات الحمض النووي التي أجريت، ينبغي إجراء اختبار بديل للحمض النووي بمساعدة منظمة غير حكومية</w:t>
      </w:r>
      <w:r>
        <w:rPr>
          <w:rtl/>
        </w:rPr>
        <w:t xml:space="preserve"> دولية مستقلة متخصصة في تحليل الحمض النووي، وذلك لضمان الاستكشاف والتحليل السليم للرفات الذي يُعثر عليه، </w:t>
      </w:r>
      <w:r w:rsidR="002518B6">
        <w:rPr>
          <w:rtl/>
        </w:rPr>
        <w:t xml:space="preserve">وفقاً </w:t>
      </w:r>
      <w:r>
        <w:rPr>
          <w:rtl/>
        </w:rPr>
        <w:t xml:space="preserve">للمعايير الدولية المتصلة بتحليل عينات الحمض النووي. واتخذت اللجنة </w:t>
      </w:r>
      <w:r w:rsidR="002518B6">
        <w:rPr>
          <w:rtl/>
        </w:rPr>
        <w:t xml:space="preserve">أيضاً </w:t>
      </w:r>
      <w:r>
        <w:rPr>
          <w:rtl/>
        </w:rPr>
        <w:t xml:space="preserve">تدابير مؤقتة لحماية فرادى الأدلة ريثما تُتاح الموارد اللازمة لتحليلها. </w:t>
      </w:r>
    </w:p>
    <w:p w14:paraId="2B00262B" w14:textId="235696A1" w:rsidR="004460C3" w:rsidRPr="004C0EBD" w:rsidRDefault="0030067C" w:rsidP="00D20623">
      <w:pPr>
        <w:pStyle w:val="H23GA"/>
        <w:rPr>
          <w:rtl/>
        </w:rPr>
      </w:pPr>
      <w:r w:rsidRPr="004C0EBD">
        <w:rPr>
          <w:rtl/>
        </w:rPr>
        <w:tab/>
        <w:t>(ح)</w:t>
      </w:r>
      <w:r w:rsidRPr="004C0EBD">
        <w:rPr>
          <w:rtl/>
        </w:rPr>
        <w:tab/>
      </w:r>
      <w:r w:rsidR="004460C3" w:rsidRPr="004C0EBD">
        <w:rPr>
          <w:rtl/>
        </w:rPr>
        <w:t>أهم التحديات المتعلقة بتنفيذ التدابير المؤقتة التي طلبتها اللجنة</w:t>
      </w:r>
    </w:p>
    <w:p w14:paraId="3FC51C9C" w14:textId="1B07B27B" w:rsidR="004460C3" w:rsidRDefault="004460C3" w:rsidP="004460C3">
      <w:pPr>
        <w:pStyle w:val="SingleTxtGA"/>
        <w:rPr>
          <w:rtl/>
        </w:rPr>
      </w:pPr>
      <w:r w:rsidRPr="004C0EBD">
        <w:rPr>
          <w:rtl/>
        </w:rPr>
        <w:t>59</w:t>
      </w:r>
      <w:r w:rsidR="0030067C">
        <w:rPr>
          <w:rtl/>
        </w:rPr>
        <w:t>-</w:t>
      </w:r>
      <w:r w:rsidR="0030067C">
        <w:rPr>
          <w:rtl/>
        </w:rPr>
        <w:tab/>
      </w:r>
      <w:r w:rsidRPr="0061361B">
        <w:rPr>
          <w:spacing w:val="-2"/>
          <w:rtl/>
        </w:rPr>
        <w:t>في الفترة قيد الاستعراض، أُبلغت اللجنة بأن أقارب الأشخاص المختفين استُهدفوا بالتهديد والترهيب</w:t>
      </w:r>
      <w:r>
        <w:rPr>
          <w:rtl/>
        </w:rPr>
        <w:t xml:space="preserve"> بعد أن مارسوا ضغوطاً من أجل التحقيق في حالات اختفاء أقاربهم قسراً. واتسمت هذه التهديدات بنفس </w:t>
      </w:r>
      <w:r w:rsidRPr="0061361B">
        <w:rPr>
          <w:spacing w:val="-2"/>
          <w:rtl/>
        </w:rPr>
        <w:t>الخصائص التي سُجلت في فترات الاستعراض السابقة، حيث اتخذت أشكالاً مختلفة، مثل التهديدات بالقتل</w:t>
      </w:r>
      <w:r>
        <w:rPr>
          <w:rtl/>
        </w:rPr>
        <w:t xml:space="preserve"> </w:t>
      </w:r>
      <w:r w:rsidRPr="0061361B">
        <w:rPr>
          <w:spacing w:val="-2"/>
          <w:rtl/>
        </w:rPr>
        <w:t>وتسيير دوريات حول منازل الأشخاص واتخاذ قرارات إجرائية تضر بالحماية الممنوحة للأشخاص المعنيين.</w:t>
      </w:r>
      <w:r>
        <w:rPr>
          <w:rtl/>
        </w:rPr>
        <w:t xml:space="preserve"> </w:t>
      </w:r>
      <w:r>
        <w:rPr>
          <w:rtl/>
        </w:rPr>
        <w:lastRenderedPageBreak/>
        <w:t xml:space="preserve">وفي هذه الحالات، طلبت اللجنة مجدداً إلى الدولة الطرف المعنية أن تتخذ التدابير المؤقتة اللازمة لحماية حياة الأشخاص المتضررين وسلامتهم وللسماح للأفراد بالبحث عن أقاربهم المفقودين دون التعرض للعنف أو المضايقة. وشددت اللجنة </w:t>
      </w:r>
      <w:r w:rsidR="002518B6">
        <w:rPr>
          <w:rtl/>
        </w:rPr>
        <w:t xml:space="preserve">أيضاً </w:t>
      </w:r>
      <w:r>
        <w:rPr>
          <w:rtl/>
        </w:rPr>
        <w:t xml:space="preserve">على أهمية تنقيح خطط الحماية دورياً بالتشاور مع المستفيدين منها، </w:t>
      </w:r>
      <w:r w:rsidRPr="0061361B">
        <w:rPr>
          <w:spacing w:val="-2"/>
          <w:rtl/>
        </w:rPr>
        <w:t>حرصاً على ملاءمة الإجراءات المتخذة وحفاظا على الثقة الكاملة للمستفيدين منها. ومن المؤسف أن مقدمي</w:t>
      </w:r>
      <w:r>
        <w:rPr>
          <w:rtl/>
        </w:rPr>
        <w:t xml:space="preserve"> </w:t>
      </w:r>
      <w:r w:rsidRPr="0061361B">
        <w:rPr>
          <w:spacing w:val="-2"/>
          <w:rtl/>
        </w:rPr>
        <w:t>عدد من طلبات اتخاذ الإجراءات العاجلة أفادوا بأنهم أُبلغوا، عندما قدم المستفيدون من التدابير المؤقتة قرار</w:t>
      </w:r>
      <w:r>
        <w:rPr>
          <w:rtl/>
        </w:rPr>
        <w:t xml:space="preserve"> </w:t>
      </w:r>
      <w:r w:rsidRPr="0061361B">
        <w:rPr>
          <w:spacing w:val="-2"/>
          <w:rtl/>
        </w:rPr>
        <w:t>اللجنة إلى السلطات المختصة، بأن هذه التدابير ليست ملزمة، أو أن السلطات المختصة لن تتخذ أي إجراء</w:t>
      </w:r>
      <w:r>
        <w:rPr>
          <w:rtl/>
        </w:rPr>
        <w:t xml:space="preserve"> لتنفيذ التدابير. وفي هذه الظروف، ذكّرت اللجنة الدولة الطرف المعنية بأن التدابير المؤقتة التي حددتها اللجنة ملزمة قانوناً وتفرض على الدولة الطرف التزاماً قانونياً دولياً. وأشارت اللجنة </w:t>
      </w:r>
      <w:r w:rsidR="002518B6">
        <w:rPr>
          <w:rtl/>
        </w:rPr>
        <w:t xml:space="preserve">أيضاً </w:t>
      </w:r>
      <w:r>
        <w:rPr>
          <w:rtl/>
        </w:rPr>
        <w:t xml:space="preserve">إلى دورها كهيئة </w:t>
      </w:r>
      <w:r w:rsidRPr="0061361B">
        <w:rPr>
          <w:spacing w:val="-2"/>
          <w:rtl/>
        </w:rPr>
        <w:t>خبراء أنشئت بموجب الاتفاقية لرصد تنفيذ الدول الأطراف لالتزاماتها، وذكرت الدولة الطرف بأن أي إخفاق</w:t>
      </w:r>
      <w:r>
        <w:rPr>
          <w:rtl/>
        </w:rPr>
        <w:t xml:space="preserve"> في تنفيذ التدابير المؤقتة يتعارض مع التزامها باحترام إجراءات اللجنة العاجلة بحسن نية. وقد أُرسلت هذه المذكرات حتى الآن إلى كولومبيا والمكسيك.</w:t>
      </w:r>
    </w:p>
    <w:p w14:paraId="07E7501C" w14:textId="4BDD5EDA" w:rsidR="004460C3" w:rsidRPr="004C0EBD" w:rsidRDefault="004460C3" w:rsidP="00D20623">
      <w:pPr>
        <w:pStyle w:val="H23GA"/>
        <w:rPr>
          <w:rtl/>
        </w:rPr>
      </w:pPr>
      <w:r w:rsidRPr="004C0EBD">
        <w:rPr>
          <w:rtl/>
        </w:rPr>
        <w:tab/>
        <w:t>2</w:t>
      </w:r>
      <w:r w:rsidR="0030067C" w:rsidRPr="004C0EBD">
        <w:rPr>
          <w:rtl/>
        </w:rPr>
        <w:t>-</w:t>
      </w:r>
      <w:r w:rsidR="0030067C" w:rsidRPr="004C0EBD">
        <w:rPr>
          <w:rtl/>
        </w:rPr>
        <w:tab/>
      </w:r>
      <w:r w:rsidRPr="004C0EBD">
        <w:rPr>
          <w:rtl/>
        </w:rPr>
        <w:t>التطورات المتعلقة بالعراق والمكسيك</w:t>
      </w:r>
    </w:p>
    <w:p w14:paraId="4FF907EE" w14:textId="5DB56800" w:rsidR="004460C3" w:rsidRPr="004C0EBD" w:rsidRDefault="0030067C" w:rsidP="00D20623">
      <w:pPr>
        <w:pStyle w:val="H23GA"/>
        <w:rPr>
          <w:rtl/>
        </w:rPr>
      </w:pPr>
      <w:r w:rsidRPr="004C0EBD">
        <w:rPr>
          <w:rtl/>
        </w:rPr>
        <w:tab/>
        <w:t>(أ)</w:t>
      </w:r>
      <w:r w:rsidRPr="004C0EBD">
        <w:rPr>
          <w:rtl/>
        </w:rPr>
        <w:tab/>
      </w:r>
      <w:r w:rsidR="004460C3" w:rsidRPr="004C0EBD">
        <w:rPr>
          <w:rtl/>
        </w:rPr>
        <w:t>العراق</w:t>
      </w:r>
    </w:p>
    <w:p w14:paraId="1FB2136C" w14:textId="0E80B3F6" w:rsidR="004460C3" w:rsidRDefault="004460C3" w:rsidP="004460C3">
      <w:pPr>
        <w:pStyle w:val="SingleTxtGA"/>
        <w:rPr>
          <w:rtl/>
        </w:rPr>
      </w:pPr>
      <w:r w:rsidRPr="004C0EBD">
        <w:rPr>
          <w:rtl/>
        </w:rPr>
        <w:t>60</w:t>
      </w:r>
      <w:r w:rsidR="0030067C">
        <w:rPr>
          <w:rtl/>
        </w:rPr>
        <w:t>-</w:t>
      </w:r>
      <w:r w:rsidR="0030067C">
        <w:rPr>
          <w:rtl/>
        </w:rPr>
        <w:tab/>
      </w:r>
      <w:r>
        <w:rPr>
          <w:rtl/>
        </w:rPr>
        <w:t xml:space="preserve">يساور اللجنة قلق بالغ لأن الدولة الطرف، رغم إرسال عدة رسائل تذكيرية، لم ترُد على معظم ما سُجّل من طلبات لاتخاذ إجراءات عاجلة بشأن حوادث وقَعت في إقليمها. وخلال الفترة قيد الاستعراض، أرسلت اللجنة أربع رسائل تذكيرية إلى الدولة الطرف، فيما يتعلق ب </w:t>
      </w:r>
      <w:r w:rsidRPr="004C0EBD">
        <w:rPr>
          <w:rtl/>
        </w:rPr>
        <w:t>272</w:t>
      </w:r>
      <w:r>
        <w:rPr>
          <w:rtl/>
        </w:rPr>
        <w:t xml:space="preserve"> طلبا مسجلا لاتخاذ إجراء عاجل، لم يتلق أي رد عليها حتى الآن. وتجدر الإشارة إلى أن اللجنة قد أشارت بالفعل، في تقاريرها الثلاثة السابقة إلى الجمعية العامة (</w:t>
      </w:r>
      <w:hyperlink r:id="rId74" w:history="1">
        <w:r w:rsidRPr="00587137">
          <w:rPr>
            <w:rStyle w:val="Hyperlink"/>
          </w:rPr>
          <w:t>A/</w:t>
        </w:r>
        <w:r w:rsidRPr="004C0EBD">
          <w:rPr>
            <w:rStyle w:val="Hyperlink"/>
          </w:rPr>
          <w:t>73</w:t>
        </w:r>
        <w:r w:rsidRPr="00587137">
          <w:rPr>
            <w:rStyle w:val="Hyperlink"/>
          </w:rPr>
          <w:t>/</w:t>
        </w:r>
        <w:r w:rsidRPr="004C0EBD">
          <w:rPr>
            <w:rStyle w:val="Hyperlink"/>
          </w:rPr>
          <w:t>56</w:t>
        </w:r>
      </w:hyperlink>
      <w:r w:rsidR="0030067C">
        <w:rPr>
          <w:rtl/>
        </w:rPr>
        <w:t xml:space="preserve"> و</w:t>
      </w:r>
      <w:hyperlink r:id="rId75" w:history="1">
        <w:r w:rsidRPr="00587137">
          <w:rPr>
            <w:rStyle w:val="Hyperlink"/>
          </w:rPr>
          <w:t>A/</w:t>
        </w:r>
        <w:r w:rsidRPr="004C0EBD">
          <w:rPr>
            <w:rStyle w:val="Hyperlink"/>
          </w:rPr>
          <w:t>74</w:t>
        </w:r>
        <w:r w:rsidRPr="00587137">
          <w:rPr>
            <w:rStyle w:val="Hyperlink"/>
          </w:rPr>
          <w:t>/</w:t>
        </w:r>
        <w:r w:rsidRPr="004C0EBD">
          <w:rPr>
            <w:rStyle w:val="Hyperlink"/>
          </w:rPr>
          <w:t>56</w:t>
        </w:r>
      </w:hyperlink>
      <w:r w:rsidR="0030067C">
        <w:rPr>
          <w:rtl/>
        </w:rPr>
        <w:t xml:space="preserve"> و</w:t>
      </w:r>
      <w:hyperlink r:id="rId76" w:history="1">
        <w:r w:rsidRPr="00587137">
          <w:rPr>
            <w:rStyle w:val="Hyperlink"/>
          </w:rPr>
          <w:t>A/</w:t>
        </w:r>
        <w:r w:rsidRPr="004C0EBD">
          <w:rPr>
            <w:rStyle w:val="Hyperlink"/>
          </w:rPr>
          <w:t>75</w:t>
        </w:r>
        <w:r w:rsidRPr="00587137">
          <w:rPr>
            <w:rStyle w:val="Hyperlink"/>
          </w:rPr>
          <w:t>/</w:t>
        </w:r>
        <w:r w:rsidRPr="004C0EBD">
          <w:rPr>
            <w:rStyle w:val="Hyperlink"/>
          </w:rPr>
          <w:t>56</w:t>
        </w:r>
      </w:hyperlink>
      <w:r>
        <w:rPr>
          <w:rtl/>
        </w:rPr>
        <w:t xml:space="preserve">)، إلى عدم امتثال العراق لالتزاماته بموجب المادة </w:t>
      </w:r>
      <w:r w:rsidRPr="004C0EBD">
        <w:rPr>
          <w:rtl/>
        </w:rPr>
        <w:t>30</w:t>
      </w:r>
      <w:r>
        <w:rPr>
          <w:rtl/>
        </w:rPr>
        <w:t xml:space="preserve"> من الاتفاقية. وفي الحالات التي أرسلت فيها الدولة الطرف ردوداً إلى اللجنة، فإنها اتخذت نفس الاتجاه الذي لاحظته اللجنة في تقاريرها السابقة، وهو أن الدولة الطرف لم تقدم أي </w:t>
      </w:r>
      <w:r w:rsidRPr="0061361B">
        <w:rPr>
          <w:spacing w:val="-2"/>
          <w:rtl/>
        </w:rPr>
        <w:t>معلومات عن الإجراءات المتخذة للبحث عن الأشخاص المختفين أو للتحقيق في اختفائهم القسري المزعوم</w:t>
      </w:r>
      <w:r>
        <w:rPr>
          <w:rtl/>
        </w:rPr>
        <w:t>. وفضلاً عن ذلك، لم توضح الدولة الطرف الإجراءات المتاحة للضحايا.</w:t>
      </w:r>
    </w:p>
    <w:p w14:paraId="0D9FE789" w14:textId="69F2DFF5" w:rsidR="004460C3" w:rsidRDefault="004460C3" w:rsidP="004460C3">
      <w:pPr>
        <w:pStyle w:val="SingleTxtGA"/>
        <w:rPr>
          <w:rtl/>
        </w:rPr>
      </w:pPr>
      <w:r w:rsidRPr="004C0EBD">
        <w:rPr>
          <w:rtl/>
        </w:rPr>
        <w:t>61</w:t>
      </w:r>
      <w:r w:rsidR="0030067C">
        <w:rPr>
          <w:rtl/>
        </w:rPr>
        <w:t>-</w:t>
      </w:r>
      <w:r w:rsidR="0030067C">
        <w:rPr>
          <w:rtl/>
        </w:rPr>
        <w:tab/>
      </w:r>
      <w:r>
        <w:rPr>
          <w:rtl/>
        </w:rPr>
        <w:t>وفي العديد من ردودها، اكتفت الدولة الطرف، كما في السابق، بتأكيد انتماء من يُدّعى أنهم ضحايا إلى جماعات إرهابية، دون تقديم أي معلومات إضافية عن أي تهم جنائية محددة وُجهت إليهم أو دعاوى رُفعت ضدهم أو أوامر توقيف صدرت في حقهم. وفي هذه الحالات، ذكّرت اللجنة الدولة الطرف بأن واجب البحث عن الأشخاص المختفين والتحقيق في اختفائهم يظل واجبا بصرف النظر عن ملفاتهم الشخصية أو انتمائهم السياسي.</w:t>
      </w:r>
    </w:p>
    <w:p w14:paraId="4A822951" w14:textId="456949AF" w:rsidR="004460C3" w:rsidRDefault="004460C3" w:rsidP="004460C3">
      <w:pPr>
        <w:pStyle w:val="SingleTxtGA"/>
        <w:rPr>
          <w:rtl/>
        </w:rPr>
      </w:pPr>
      <w:r w:rsidRPr="004C0EBD">
        <w:rPr>
          <w:rtl/>
        </w:rPr>
        <w:t>62</w:t>
      </w:r>
      <w:r w:rsidR="0030067C">
        <w:rPr>
          <w:rtl/>
        </w:rPr>
        <w:t>-</w:t>
      </w:r>
      <w:r w:rsidR="0030067C">
        <w:rPr>
          <w:rtl/>
        </w:rPr>
        <w:tab/>
      </w:r>
      <w:r>
        <w:rPr>
          <w:rtl/>
        </w:rPr>
        <w:t xml:space="preserve">وتناولت اللجنة في تقريرها بشأن طلبات اتخاذ الإجراءات العاجلة الذي صدر عن دورتها التاسعة عشرة، </w:t>
      </w:r>
      <w:r w:rsidRPr="004C0EBD">
        <w:rPr>
          <w:rtl/>
        </w:rPr>
        <w:t>28</w:t>
      </w:r>
      <w:r>
        <w:rPr>
          <w:rtl/>
        </w:rPr>
        <w:t xml:space="preserve"> طلبا بشأن اختفاء أشخاص شاركوا في الاحتجاجات التي بدأت في تشرين الأول/</w:t>
      </w:r>
      <w:r w:rsidR="0061361B">
        <w:rPr>
          <w:rFonts w:hint="cs"/>
          <w:rtl/>
        </w:rPr>
        <w:t xml:space="preserve"> </w:t>
      </w:r>
      <w:r>
        <w:rPr>
          <w:rtl/>
        </w:rPr>
        <w:t xml:space="preserve">أكتوبر </w:t>
      </w:r>
      <w:r w:rsidRPr="004C0EBD">
        <w:rPr>
          <w:rtl/>
        </w:rPr>
        <w:t>2019</w:t>
      </w:r>
      <w:r>
        <w:rPr>
          <w:rtl/>
        </w:rPr>
        <w:t xml:space="preserve"> في بغداد، أو قدموا نوعا من الدعم للمشاركين. وأشار مقدمو الطلبات </w:t>
      </w:r>
      <w:r w:rsidR="002518B6">
        <w:rPr>
          <w:rtl/>
        </w:rPr>
        <w:t xml:space="preserve">أيضاً </w:t>
      </w:r>
      <w:r>
        <w:rPr>
          <w:rtl/>
        </w:rPr>
        <w:t xml:space="preserve">إلى أن من المرجح، </w:t>
      </w:r>
      <w:r w:rsidR="002518B6">
        <w:rPr>
          <w:rtl/>
        </w:rPr>
        <w:t xml:space="preserve">وفقاً </w:t>
      </w:r>
      <w:r>
        <w:rPr>
          <w:rtl/>
        </w:rPr>
        <w:t xml:space="preserve">لما أدلى به الشهود أو في ضوء سياق حالات الاختفاء، أن يكون الأشخاص قد اختفوا على </w:t>
      </w:r>
      <w:r w:rsidRPr="0061361B">
        <w:rPr>
          <w:spacing w:val="-2"/>
          <w:rtl/>
        </w:rPr>
        <w:t>أيدي "ميليشيات تتصرف بإذن من الدولة الطرف أو دعمها أو قبولها أو موافقتها" أو على أيدي "أفراد القوات</w:t>
      </w:r>
      <w:r>
        <w:rPr>
          <w:rtl/>
        </w:rPr>
        <w:t xml:space="preserve"> </w:t>
      </w:r>
      <w:r w:rsidRPr="0061361B">
        <w:rPr>
          <w:spacing w:val="-2"/>
          <w:rtl/>
        </w:rPr>
        <w:t>الموالية للحكومة، بما فيها الميليشيات التي ترعاها الدولة، أو أجهزة الاستخبارات الحكومية". وترحب اللجنة</w:t>
      </w:r>
      <w:r>
        <w:rPr>
          <w:rtl/>
        </w:rPr>
        <w:t xml:space="preserve"> بالتطور الإيجابي المتمثل في إغلاق </w:t>
      </w:r>
      <w:r w:rsidRPr="004C0EBD">
        <w:rPr>
          <w:rtl/>
        </w:rPr>
        <w:t>12</w:t>
      </w:r>
      <w:r>
        <w:rPr>
          <w:rtl/>
        </w:rPr>
        <w:t xml:space="preserve"> إجراءً عاجلاً يتعلق بأشخاص مختفين في سياق الاحتجاجات بعد تحديد مكانهم وإطلاق سراحهم. غير أنه حتى </w:t>
      </w:r>
      <w:r w:rsidRPr="004C0EBD">
        <w:rPr>
          <w:rtl/>
        </w:rPr>
        <w:t>1</w:t>
      </w:r>
      <w:r>
        <w:rPr>
          <w:rtl/>
        </w:rPr>
        <w:t xml:space="preserve"> نيسان/أبريل </w:t>
      </w:r>
      <w:r w:rsidRPr="004C0EBD">
        <w:rPr>
          <w:rtl/>
        </w:rPr>
        <w:t>2021</w:t>
      </w:r>
      <w:r>
        <w:rPr>
          <w:rtl/>
        </w:rPr>
        <w:t>، لم تقدم الدولة الطرف ردا</w:t>
      </w:r>
      <w:r w:rsidR="0061361B">
        <w:rPr>
          <w:rFonts w:hint="cs"/>
          <w:rtl/>
        </w:rPr>
        <w:t>ً</w:t>
      </w:r>
      <w:r>
        <w:rPr>
          <w:rtl/>
        </w:rPr>
        <w:t xml:space="preserve"> بعد</w:t>
      </w:r>
      <w:r w:rsidR="0061361B">
        <w:rPr>
          <w:rFonts w:hint="cs"/>
          <w:rtl/>
        </w:rPr>
        <w:t> </w:t>
      </w:r>
      <w:r>
        <w:rPr>
          <w:rtl/>
        </w:rPr>
        <w:t xml:space="preserve">على </w:t>
      </w:r>
      <w:r w:rsidRPr="004C0EBD">
        <w:rPr>
          <w:rtl/>
        </w:rPr>
        <w:t>13</w:t>
      </w:r>
      <w:r>
        <w:rPr>
          <w:rtl/>
        </w:rPr>
        <w:t xml:space="preserve"> طلبا من هذه الطلبات.</w:t>
      </w:r>
    </w:p>
    <w:p w14:paraId="7E77EB41" w14:textId="1363B04E" w:rsidR="004460C3" w:rsidRPr="004C0EBD" w:rsidRDefault="0030067C" w:rsidP="00D20623">
      <w:pPr>
        <w:pStyle w:val="H23GA"/>
        <w:rPr>
          <w:rtl/>
        </w:rPr>
      </w:pPr>
      <w:r w:rsidRPr="004C0EBD">
        <w:rPr>
          <w:rtl/>
        </w:rPr>
        <w:lastRenderedPageBreak/>
        <w:tab/>
        <w:t>(ب)</w:t>
      </w:r>
      <w:r w:rsidRPr="004C0EBD">
        <w:rPr>
          <w:rtl/>
        </w:rPr>
        <w:tab/>
      </w:r>
      <w:r w:rsidR="004460C3" w:rsidRPr="004C0EBD">
        <w:rPr>
          <w:rtl/>
        </w:rPr>
        <w:t>المكسيك</w:t>
      </w:r>
    </w:p>
    <w:p w14:paraId="59890CDB" w14:textId="7985FB2F" w:rsidR="004460C3" w:rsidRDefault="004460C3" w:rsidP="004460C3">
      <w:pPr>
        <w:pStyle w:val="SingleTxtGA"/>
        <w:rPr>
          <w:rtl/>
        </w:rPr>
      </w:pPr>
      <w:r w:rsidRPr="004C0EBD">
        <w:rPr>
          <w:rtl/>
        </w:rPr>
        <w:t>63</w:t>
      </w:r>
      <w:r w:rsidR="0030067C">
        <w:rPr>
          <w:rtl/>
        </w:rPr>
        <w:t>-</w:t>
      </w:r>
      <w:r w:rsidR="0030067C">
        <w:rPr>
          <w:rtl/>
        </w:rPr>
        <w:tab/>
      </w:r>
      <w:r w:rsidRPr="0061361B">
        <w:rPr>
          <w:spacing w:val="-4"/>
          <w:rtl/>
        </w:rPr>
        <w:t>ترحب اللجنة بزيادة عدد الردود التي قدمتها الدولة الطرف بشأن الطلبات المسجلة، رغم أن الرسائل</w:t>
      </w:r>
      <w:r>
        <w:rPr>
          <w:rtl/>
        </w:rPr>
        <w:t xml:space="preserve"> التذكيرية لا تزال ترسَل بشأن نصف عدد الحالات تقريبا. </w:t>
      </w:r>
    </w:p>
    <w:p w14:paraId="79BF0B4A" w14:textId="04B64537" w:rsidR="004460C3" w:rsidRDefault="004460C3" w:rsidP="004460C3">
      <w:pPr>
        <w:pStyle w:val="SingleTxtGA"/>
        <w:rPr>
          <w:rtl/>
        </w:rPr>
      </w:pPr>
      <w:r w:rsidRPr="004C0EBD">
        <w:rPr>
          <w:rtl/>
        </w:rPr>
        <w:t>64</w:t>
      </w:r>
      <w:r w:rsidR="0030067C">
        <w:rPr>
          <w:rtl/>
        </w:rPr>
        <w:t>-</w:t>
      </w:r>
      <w:r w:rsidR="0030067C">
        <w:rPr>
          <w:rtl/>
        </w:rPr>
        <w:tab/>
      </w:r>
      <w:r>
        <w:rPr>
          <w:rtl/>
        </w:rPr>
        <w:t>وكثيراً ما أُبلغت اللجنة بعدم التنسيق بين السلطة الاتحادية وسلطات الولايات المكلّفة بالبحث والتحقيق في المكسيك، فينشأ عن ذلك ما يعوق التقدم أو حتى ما يحول دون إحرازه. وفي بعض الحالات، أُبلغت اللجنة بأن سلطة الولاية رفضت التعاون مع السلطة الاتحادية. وفي هذه الحالات، أرسلت اللجنة مذكرات متابعة طلبت فيها إلى كل سلطة من السلطات المكلّفة على مختلف المستويات أن تحدد مهامها بوضوح وتنسّق فيما بينها.</w:t>
      </w:r>
    </w:p>
    <w:p w14:paraId="31211F01" w14:textId="234EA68F" w:rsidR="004460C3" w:rsidRDefault="004460C3" w:rsidP="004460C3">
      <w:pPr>
        <w:pStyle w:val="SingleTxtGA"/>
        <w:rPr>
          <w:rtl/>
        </w:rPr>
      </w:pPr>
      <w:r w:rsidRPr="004C0EBD">
        <w:rPr>
          <w:rtl/>
        </w:rPr>
        <w:t>65</w:t>
      </w:r>
      <w:r w:rsidR="0030067C">
        <w:rPr>
          <w:rtl/>
        </w:rPr>
        <w:t>-</w:t>
      </w:r>
      <w:r w:rsidR="0030067C">
        <w:rPr>
          <w:rtl/>
        </w:rPr>
        <w:tab/>
      </w:r>
      <w:r>
        <w:rPr>
          <w:rtl/>
        </w:rPr>
        <w:t xml:space="preserve">وبيّنت اللجنة مرارا، في توصياتها إلى المكسيك، أن من واجب الدولة الطرف بموجب الاتفاقية أن تكفل إبلاغ الضحايا دورياً بالخطوات التي تتخذها السلطات المكلفة بالبحث والتحقيق، وأن تجعلهم جزءاً من العملية. وفي الفترة قيد الاستعراض، ظل التقدم المحرز في العمليات يعتمد إلى حد كبير على مبادرات أقارب الأشخاص المختفين وما يقومون به من عمل. وكانت إتاحة تفاعل الضحايا مع سلطات الدولة الطرف المكلفة بالبحث والتحقيق حاسمة بالنسبة للتمكين من إحراز بعض التقدم في عدة حالات. ومع ذلك، أشار أصحاب طلبات اتخاذ الإجراءات العاجلة في أحيان كثيرة إلى الصعوبات التي تعترضهم في سبيل ضمان أن تأخذ السلطات بعين الاعتبار ما يقدمونه من معلومات وأن تمارس العناية الواجبة في التعامل مع المعلومات. وفي أحيان كثيرة، أعربوا </w:t>
      </w:r>
      <w:r w:rsidR="002518B6">
        <w:rPr>
          <w:rtl/>
        </w:rPr>
        <w:t xml:space="preserve">أيضاً </w:t>
      </w:r>
      <w:r>
        <w:rPr>
          <w:rtl/>
        </w:rPr>
        <w:t>عن أسفهم لأنه لا تُجرى في كثير من الأحيان تحقيقات ميدانية ولا تحليلات شاملة للأدلة المتوفرة.</w:t>
      </w:r>
    </w:p>
    <w:p w14:paraId="5EAF2C6C" w14:textId="174B986C" w:rsidR="004460C3" w:rsidRDefault="004460C3" w:rsidP="004460C3">
      <w:pPr>
        <w:pStyle w:val="SingleTxtGA"/>
        <w:rPr>
          <w:rtl/>
        </w:rPr>
      </w:pPr>
      <w:r w:rsidRPr="004C0EBD">
        <w:rPr>
          <w:rtl/>
        </w:rPr>
        <w:t>66</w:t>
      </w:r>
      <w:r w:rsidR="0030067C">
        <w:rPr>
          <w:rtl/>
        </w:rPr>
        <w:t>-</w:t>
      </w:r>
      <w:r w:rsidR="0030067C">
        <w:rPr>
          <w:rtl/>
        </w:rPr>
        <w:tab/>
      </w:r>
      <w:r>
        <w:rPr>
          <w:rtl/>
        </w:rPr>
        <w:t>ويساور اللجنة القلق إزاء المعلومات التي تلقتها مرارا وتكرارا والتي تزعم أن سلطات الدولة متورطة بصورة مباشرة أو غير مباشرة في الأحداث المحيطة بحالات الاختفاء وأن جهود البحث والتحقيق قد توقفت. فعندما وقعت الأحداث قبل عدة سنوات، أشار أصحاب الطلبات مراراً إلى مسؤولية سلطات الدولة الطرف من حيث عدم بذل العناية، معتبرين أن تقاعسها قد أصبح عاملاً إضافياً في المسؤولية عن الاختفاء القسري المزعوم. وفي تلك الحالات، أكدت اللجنة للدولة الطرف أهمية إنشاء آليات لمساءلة موظفي الدولة المكلفين بعمليات البحث والتحقيق، وطلبت إلى الدولة الطرف التحقيق في ادعاءات أن هؤلاء الموظفين أعاقوا الإجراءات.</w:t>
      </w:r>
    </w:p>
    <w:p w14:paraId="01481AE2" w14:textId="2FB98097" w:rsidR="004460C3" w:rsidRDefault="004460C3" w:rsidP="004460C3">
      <w:pPr>
        <w:pStyle w:val="SingleTxtGA"/>
        <w:rPr>
          <w:rtl/>
        </w:rPr>
      </w:pPr>
      <w:r w:rsidRPr="004C0EBD">
        <w:rPr>
          <w:rtl/>
        </w:rPr>
        <w:t>67</w:t>
      </w:r>
      <w:r w:rsidR="0030067C">
        <w:rPr>
          <w:rtl/>
        </w:rPr>
        <w:t>-</w:t>
      </w:r>
      <w:r w:rsidR="0030067C">
        <w:rPr>
          <w:rtl/>
        </w:rPr>
        <w:tab/>
      </w:r>
      <w:r>
        <w:rPr>
          <w:rtl/>
        </w:rPr>
        <w:t xml:space="preserve">وتلقت اللجنة خلال الفترة المشمولة بالتقرير المتعلق بطلبات اتخاذ إجراءات عاجلة في دورتها العشرين، </w:t>
      </w:r>
      <w:r w:rsidRPr="004C0EBD">
        <w:rPr>
          <w:rtl/>
        </w:rPr>
        <w:t>45</w:t>
      </w:r>
      <w:r>
        <w:rPr>
          <w:rtl/>
        </w:rPr>
        <w:t xml:space="preserve"> طلبا لاتخاذ إجراء عاجل يشير إلى حالات اختفاء مزعومة في ولاية </w:t>
      </w:r>
      <w:proofErr w:type="spellStart"/>
      <w:r>
        <w:rPr>
          <w:rtl/>
        </w:rPr>
        <w:t>ناياريت</w:t>
      </w:r>
      <w:proofErr w:type="spellEnd"/>
      <w:r>
        <w:rPr>
          <w:rtl/>
        </w:rPr>
        <w:t xml:space="preserve">، بمشاركة مباشرة أو غير مباشرة من موظفي مكتب المدعي العام في ولاية </w:t>
      </w:r>
      <w:proofErr w:type="spellStart"/>
      <w:r>
        <w:rPr>
          <w:rtl/>
        </w:rPr>
        <w:t>ناياريت</w:t>
      </w:r>
      <w:proofErr w:type="spellEnd"/>
      <w:r>
        <w:rPr>
          <w:rtl/>
        </w:rPr>
        <w:t xml:space="preserve">. وفي هذه الطلبات، ادُّعي أن المدعي العام السابق لولاية </w:t>
      </w:r>
      <w:proofErr w:type="spellStart"/>
      <w:r>
        <w:rPr>
          <w:rtl/>
        </w:rPr>
        <w:t>ناياريت</w:t>
      </w:r>
      <w:proofErr w:type="spellEnd"/>
      <w:r>
        <w:rPr>
          <w:rtl/>
        </w:rPr>
        <w:t xml:space="preserve">، إدغار </w:t>
      </w:r>
      <w:proofErr w:type="spellStart"/>
      <w:r>
        <w:rPr>
          <w:rtl/>
        </w:rPr>
        <w:t>فيتيا</w:t>
      </w:r>
      <w:proofErr w:type="spellEnd"/>
      <w:r>
        <w:rPr>
          <w:rtl/>
        </w:rPr>
        <w:t xml:space="preserve">، الذي سبق أن أدين بالاتجار بالمخدرات في الولايات المتحدة الأمريكية، حافظ على صلات بعصابات الجريمة المنظمة، وكان هو نفسه متورطاً في العديد من حالات الاختفاء القسري وغيرها من انتهاكات حقوق الإنسان في الولاية. وفي بعض طلبات اتخاذ الإجراءات العاجلة، ادُّعي </w:t>
      </w:r>
      <w:r w:rsidR="002518B6">
        <w:rPr>
          <w:rtl/>
        </w:rPr>
        <w:t xml:space="preserve">أيضاً </w:t>
      </w:r>
      <w:r>
        <w:rPr>
          <w:rtl/>
        </w:rPr>
        <w:t xml:space="preserve">أن الموظفين الحاليين في مكتب المدعي الخاص للتحقيق في حالات الأشخاص المختفين في ولاية </w:t>
      </w:r>
      <w:proofErr w:type="spellStart"/>
      <w:r>
        <w:rPr>
          <w:rtl/>
        </w:rPr>
        <w:t>ناياريت</w:t>
      </w:r>
      <w:proofErr w:type="spellEnd"/>
      <w:r>
        <w:rPr>
          <w:rtl/>
        </w:rPr>
        <w:t xml:space="preserve"> متورطون في حالات اختفاء قسري أو تعاونوا عن كثب مع السيد </w:t>
      </w:r>
      <w:proofErr w:type="spellStart"/>
      <w:r>
        <w:rPr>
          <w:rtl/>
        </w:rPr>
        <w:t>فيتيا</w:t>
      </w:r>
      <w:proofErr w:type="spellEnd"/>
      <w:r>
        <w:rPr>
          <w:rtl/>
        </w:rPr>
        <w:t xml:space="preserve">. وفي تلك الحالات، طلبت اللجنة إلى الدولة الطرف أن تتخذ التدابير اللازمة للتحقيق في أي نشاط أو تدخُّل تقوم به السلطات بهدف إعاقة البحث والتحقيق الفعالين في حالات الاختفاء القسري، وأن تحقق، على وجه الخصوص، مع موظفي مكتب المدعي العام الذين ربما كانت لهم صلات بالسيد </w:t>
      </w:r>
      <w:proofErr w:type="spellStart"/>
      <w:r>
        <w:rPr>
          <w:rtl/>
        </w:rPr>
        <w:t>فيتيا</w:t>
      </w:r>
      <w:proofErr w:type="spellEnd"/>
      <w:r>
        <w:rPr>
          <w:rtl/>
        </w:rPr>
        <w:t xml:space="preserve"> بقصد الوقوف على احتمال تورطهم في حالات الاختفاء المعنية. وطلبت اللجنة إلى الدولة الطرف كذلك أن تكفل اختصاص مكتب المدعي الخاص واستقلاله.</w:t>
      </w:r>
    </w:p>
    <w:p w14:paraId="463BF5F1" w14:textId="27BF4B2A" w:rsidR="004460C3" w:rsidRPr="0061361B" w:rsidRDefault="004460C3" w:rsidP="004460C3">
      <w:pPr>
        <w:pStyle w:val="SingleTxtGA"/>
        <w:rPr>
          <w:spacing w:val="-4"/>
          <w:rtl/>
        </w:rPr>
      </w:pPr>
      <w:r w:rsidRPr="004C0EBD">
        <w:rPr>
          <w:spacing w:val="-4"/>
          <w:rtl/>
        </w:rPr>
        <w:lastRenderedPageBreak/>
        <w:t>68</w:t>
      </w:r>
      <w:r w:rsidR="0030067C" w:rsidRPr="0061361B">
        <w:rPr>
          <w:spacing w:val="-4"/>
          <w:rtl/>
        </w:rPr>
        <w:t>-</w:t>
      </w:r>
      <w:r w:rsidR="0030067C" w:rsidRPr="0061361B">
        <w:rPr>
          <w:spacing w:val="-4"/>
          <w:rtl/>
        </w:rPr>
        <w:tab/>
      </w:r>
      <w:r w:rsidRPr="0061361B">
        <w:rPr>
          <w:spacing w:val="-4"/>
          <w:rtl/>
        </w:rPr>
        <w:t xml:space="preserve">كما أشار مقدمو طلبات اتخاذ إجراءات عاجلة في كثير من الأحيان إلى التحديات التي </w:t>
      </w:r>
      <w:proofErr w:type="spellStart"/>
      <w:r w:rsidRPr="0061361B">
        <w:rPr>
          <w:spacing w:val="-4"/>
          <w:rtl/>
        </w:rPr>
        <w:t>يواجهها</w:t>
      </w:r>
      <w:proofErr w:type="spellEnd"/>
      <w:r w:rsidRPr="0061361B">
        <w:rPr>
          <w:spacing w:val="-4"/>
          <w:rtl/>
        </w:rPr>
        <w:t xml:space="preserve"> أقارب الأشخاص المختفين في الحصول على الدعم الذي يستحقونه. وفي كل حالة من هذه الحالات، أوضحت اللجنة للدولة الطرف التدابير اللازمة بحسب الاحتياجات المحددة لأقارب الشخص المختفي، فيما يتعلق، على </w:t>
      </w:r>
      <w:r w:rsidRPr="0061361B">
        <w:rPr>
          <w:spacing w:val="-2"/>
          <w:rtl/>
        </w:rPr>
        <w:t xml:space="preserve">سبيل المثال، بالحصول على الغذاء أو التعليم أو السكن أو الخدمات الصحية. وأشارت اللجنة </w:t>
      </w:r>
      <w:r w:rsidR="002518B6" w:rsidRPr="0061361B">
        <w:rPr>
          <w:spacing w:val="-2"/>
          <w:rtl/>
        </w:rPr>
        <w:t xml:space="preserve">أيضاً </w:t>
      </w:r>
      <w:r w:rsidRPr="0061361B">
        <w:rPr>
          <w:spacing w:val="-2"/>
          <w:rtl/>
        </w:rPr>
        <w:t xml:space="preserve">إلى التزام سلطات الدولة الطرف المختصة بإبلاغ أقارب الشخص المختفي بمضمون الدعم الذي يستحقونه من السلطات المختصة ونطاقه وإطاره الزمني. وطلبت اللجنة إلى الدولة الطرف أن تكفل إيلاء اللجنة التنفيذية </w:t>
      </w:r>
      <w:r w:rsidRPr="0061361B">
        <w:rPr>
          <w:spacing w:val="-4"/>
          <w:rtl/>
        </w:rPr>
        <w:t>لدعم الضحايا الاعتبار الواجب لحالة المستفيدين واحتياجاتهم عندما تكون بصدد وضع خطط الدعم وتنقيحها.</w:t>
      </w:r>
    </w:p>
    <w:p w14:paraId="0556EDFB" w14:textId="726F4DD1" w:rsidR="004460C3" w:rsidRPr="004C0EBD" w:rsidRDefault="00D20623" w:rsidP="00D20623">
      <w:pPr>
        <w:pStyle w:val="H23GA"/>
        <w:rPr>
          <w:rtl/>
        </w:rPr>
      </w:pPr>
      <w:r w:rsidRPr="004C0EBD">
        <w:rPr>
          <w:rtl/>
        </w:rPr>
        <w:tab/>
      </w:r>
      <w:r w:rsidR="004460C3" w:rsidRPr="004C0EBD">
        <w:rPr>
          <w:rtl/>
        </w:rPr>
        <w:t>2-</w:t>
      </w:r>
      <w:r w:rsidR="004460C3" w:rsidRPr="004C0EBD">
        <w:rPr>
          <w:rtl/>
        </w:rPr>
        <w:tab/>
        <w:t>دول أطراف أخرى</w:t>
      </w:r>
    </w:p>
    <w:p w14:paraId="72F46370" w14:textId="0107E83D" w:rsidR="004460C3" w:rsidRDefault="004460C3" w:rsidP="004460C3">
      <w:pPr>
        <w:pStyle w:val="SingleTxtGA"/>
        <w:rPr>
          <w:rtl/>
        </w:rPr>
      </w:pPr>
      <w:r w:rsidRPr="004C0EBD">
        <w:rPr>
          <w:rtl/>
        </w:rPr>
        <w:t>69</w:t>
      </w:r>
      <w:r w:rsidR="0030067C">
        <w:rPr>
          <w:rtl/>
        </w:rPr>
        <w:t>-</w:t>
      </w:r>
      <w:r w:rsidR="0030067C">
        <w:rPr>
          <w:rtl/>
        </w:rPr>
        <w:tab/>
      </w:r>
      <w:r>
        <w:rPr>
          <w:rtl/>
        </w:rPr>
        <w:t>عدد طلبات اتخاذ إجراءات عاجلة فيما يتعلق بدول أطراف أخرى أقلُّ من أن يتيح للّجنة تحديد أي اتجاهات. ومع ذلك، تود اللجنة أن تبرز بعض العناصر في بعض الطلبات الواردة.</w:t>
      </w:r>
    </w:p>
    <w:p w14:paraId="6AFFF2B6" w14:textId="33092E95" w:rsidR="004460C3" w:rsidRPr="004C0EBD" w:rsidRDefault="00D20623" w:rsidP="00D20623">
      <w:pPr>
        <w:pStyle w:val="H23GA"/>
        <w:rPr>
          <w:rtl/>
        </w:rPr>
      </w:pPr>
      <w:r w:rsidRPr="004C0EBD">
        <w:rPr>
          <w:rtl/>
        </w:rPr>
        <w:tab/>
      </w:r>
      <w:r w:rsidR="004460C3" w:rsidRPr="004C0EBD">
        <w:rPr>
          <w:rtl/>
        </w:rPr>
        <w:t>(أ)</w:t>
      </w:r>
      <w:r w:rsidR="004460C3" w:rsidRPr="004C0EBD">
        <w:rPr>
          <w:rtl/>
        </w:rPr>
        <w:tab/>
        <w:t>بوركينا فاسو</w:t>
      </w:r>
    </w:p>
    <w:p w14:paraId="780F32F0" w14:textId="77777777" w:rsidR="004460C3" w:rsidRDefault="004460C3" w:rsidP="004460C3">
      <w:pPr>
        <w:pStyle w:val="SingleTxtGA"/>
        <w:rPr>
          <w:rtl/>
        </w:rPr>
      </w:pPr>
      <w:r w:rsidRPr="004C0EBD">
        <w:rPr>
          <w:rtl/>
        </w:rPr>
        <w:t>70</w:t>
      </w:r>
      <w:r>
        <w:rPr>
          <w:rtl/>
        </w:rPr>
        <w:t>-</w:t>
      </w:r>
      <w:r>
        <w:rPr>
          <w:rtl/>
        </w:rPr>
        <w:tab/>
        <w:t>خلال الفترة المشمولة بالتقرير، سجلت اللجنة أول طلب لاتخاذ إجراءات عاجلة يتعلق ببوركينا فاسو. ويتعلق الطلب بادعاء اختفاء أحد أفراد إثنية "بول" قسراً بعد اعتقاله بواسطة عناصر من الدرك.</w:t>
      </w:r>
    </w:p>
    <w:p w14:paraId="7A222715" w14:textId="024CD416" w:rsidR="004460C3" w:rsidRPr="004C0EBD" w:rsidRDefault="00D20623" w:rsidP="00D20623">
      <w:pPr>
        <w:pStyle w:val="H23GA"/>
        <w:rPr>
          <w:rtl/>
        </w:rPr>
      </w:pPr>
      <w:r w:rsidRPr="004C0EBD">
        <w:rPr>
          <w:rtl/>
        </w:rPr>
        <w:tab/>
      </w:r>
      <w:r w:rsidR="004460C3" w:rsidRPr="004C0EBD">
        <w:rPr>
          <w:rtl/>
        </w:rPr>
        <w:t>(ب)</w:t>
      </w:r>
      <w:r w:rsidR="004460C3" w:rsidRPr="004C0EBD">
        <w:rPr>
          <w:rtl/>
        </w:rPr>
        <w:tab/>
        <w:t>باراغواي</w:t>
      </w:r>
    </w:p>
    <w:p w14:paraId="0B424140" w14:textId="2B5378EE" w:rsidR="004460C3" w:rsidRDefault="004460C3" w:rsidP="004460C3">
      <w:pPr>
        <w:pStyle w:val="SingleTxtGA"/>
        <w:rPr>
          <w:rtl/>
        </w:rPr>
      </w:pPr>
      <w:r w:rsidRPr="004C0EBD">
        <w:rPr>
          <w:rtl/>
        </w:rPr>
        <w:t>71</w:t>
      </w:r>
      <w:r>
        <w:rPr>
          <w:rtl/>
        </w:rPr>
        <w:t>-</w:t>
      </w:r>
      <w:r>
        <w:rPr>
          <w:rtl/>
        </w:rPr>
        <w:tab/>
        <w:t xml:space="preserve">سجلت اللجنة </w:t>
      </w:r>
      <w:r w:rsidR="002518B6">
        <w:rPr>
          <w:rtl/>
        </w:rPr>
        <w:t xml:space="preserve">أيضاً </w:t>
      </w:r>
      <w:r>
        <w:rPr>
          <w:rtl/>
        </w:rPr>
        <w:t>أول طلب لاتخاذ إجراءات عاجلة يتعلق بباراغواي. ويتعلق الطلب بادعاء اختفاء فتاة قسراً في سياق عملية قادتها فرقة عمل مشتركة بين الشرطة والجيش أُنشئت لمكافحة منظمة "جيش شعب باراغواي"، وهي منظمة عصابات مسلحة.</w:t>
      </w:r>
    </w:p>
    <w:p w14:paraId="07CDE807" w14:textId="58710E2E" w:rsidR="004460C3" w:rsidRPr="004C0EBD" w:rsidRDefault="00D20623" w:rsidP="00D20623">
      <w:pPr>
        <w:pStyle w:val="H23GA"/>
        <w:rPr>
          <w:rtl/>
        </w:rPr>
      </w:pPr>
      <w:r w:rsidRPr="004C0EBD">
        <w:rPr>
          <w:rtl/>
        </w:rPr>
        <w:tab/>
      </w:r>
      <w:r w:rsidR="004460C3" w:rsidRPr="004C0EBD">
        <w:rPr>
          <w:rtl/>
        </w:rPr>
        <w:t>(ج)</w:t>
      </w:r>
      <w:r w:rsidR="004460C3" w:rsidRPr="004C0EBD">
        <w:rPr>
          <w:rtl/>
        </w:rPr>
        <w:tab/>
        <w:t>بيرو</w:t>
      </w:r>
    </w:p>
    <w:p w14:paraId="014B1BBB" w14:textId="25D0ADB2" w:rsidR="004460C3" w:rsidRDefault="004460C3" w:rsidP="004460C3">
      <w:pPr>
        <w:pStyle w:val="SingleTxtGA"/>
        <w:rPr>
          <w:rtl/>
        </w:rPr>
      </w:pPr>
      <w:r w:rsidRPr="004C0EBD">
        <w:rPr>
          <w:rtl/>
        </w:rPr>
        <w:t>72</w:t>
      </w:r>
      <w:r>
        <w:rPr>
          <w:rtl/>
        </w:rPr>
        <w:t>-</w:t>
      </w:r>
      <w:r>
        <w:rPr>
          <w:rtl/>
        </w:rPr>
        <w:tab/>
        <w:t xml:space="preserve">سجلت اللجنة </w:t>
      </w:r>
      <w:r w:rsidRPr="004C0EBD">
        <w:rPr>
          <w:rtl/>
        </w:rPr>
        <w:t>13</w:t>
      </w:r>
      <w:r>
        <w:rPr>
          <w:rtl/>
        </w:rPr>
        <w:t xml:space="preserve"> طلبا لاتخاذ إجراء عاجل فيما يتعلق ببيرو. وتتعلق الطلبات بادعاء الاختفاء القسري لمشاركين في الاحتجاجات المناهضة للرئيس السابق التي شهدتها ليما في تشرين الثاني/</w:t>
      </w:r>
      <w:r w:rsidR="0061361B">
        <w:rPr>
          <w:rFonts w:hint="cs"/>
          <w:rtl/>
        </w:rPr>
        <w:t xml:space="preserve">     </w:t>
      </w:r>
      <w:r>
        <w:rPr>
          <w:rtl/>
        </w:rPr>
        <w:t xml:space="preserve">نوفمبر </w:t>
      </w:r>
      <w:r w:rsidRPr="004C0EBD">
        <w:rPr>
          <w:rtl/>
        </w:rPr>
        <w:t>2020</w:t>
      </w:r>
      <w:r>
        <w:rPr>
          <w:rtl/>
        </w:rPr>
        <w:t>. وقد أغلقت هذه الحالات بعد تحديد مكان المحتجزين والإفراج عنهم.</w:t>
      </w:r>
    </w:p>
    <w:p w14:paraId="3973777A" w14:textId="0439F1C7" w:rsidR="004460C3" w:rsidRPr="004C0EBD" w:rsidRDefault="00D20623" w:rsidP="00D20623">
      <w:pPr>
        <w:pStyle w:val="H1GA"/>
        <w:rPr>
          <w:rtl/>
        </w:rPr>
      </w:pPr>
      <w:r w:rsidRPr="004C0EBD">
        <w:rPr>
          <w:rtl/>
        </w:rPr>
        <w:tab/>
      </w:r>
      <w:bookmarkStart w:id="34" w:name="_Toc76716485"/>
      <w:r w:rsidR="004460C3" w:rsidRPr="004C0EBD">
        <w:rPr>
          <w:rtl/>
        </w:rPr>
        <w:t>جيم-</w:t>
      </w:r>
      <w:r w:rsidR="004460C3" w:rsidRPr="004C0EBD">
        <w:rPr>
          <w:rtl/>
        </w:rPr>
        <w:tab/>
        <w:t>طلبات الإجراءات العاجلة التي أُوقف النظر فيها أو أُغلقت أو بقيت مفتوحة لحماية الأشخاص المستفيدين من تدابير مؤقتة</w:t>
      </w:r>
      <w:bookmarkEnd w:id="34"/>
    </w:p>
    <w:p w14:paraId="1DBB530C" w14:textId="7C9D31F4" w:rsidR="004460C3" w:rsidRDefault="004460C3" w:rsidP="004460C3">
      <w:pPr>
        <w:pStyle w:val="SingleTxtGA"/>
        <w:rPr>
          <w:rtl/>
        </w:rPr>
      </w:pPr>
      <w:r w:rsidRPr="004C0EBD">
        <w:rPr>
          <w:rtl/>
        </w:rPr>
        <w:t>73</w:t>
      </w:r>
      <w:r>
        <w:rPr>
          <w:rtl/>
        </w:rPr>
        <w:t>-</w:t>
      </w:r>
      <w:r>
        <w:rPr>
          <w:rtl/>
        </w:rPr>
        <w:tab/>
      </w:r>
      <w:r w:rsidR="002518B6">
        <w:rPr>
          <w:rtl/>
        </w:rPr>
        <w:t xml:space="preserve">وفقاً </w:t>
      </w:r>
      <w:r>
        <w:rPr>
          <w:rtl/>
        </w:rPr>
        <w:t>للمعايير التي اعتمدتها اللجنة في جلسة عامة أثناء دورتها الثامنة:</w:t>
      </w:r>
    </w:p>
    <w:p w14:paraId="366DBC7E" w14:textId="3DFD1B76" w:rsidR="004460C3" w:rsidRDefault="00D20623" w:rsidP="004460C3">
      <w:pPr>
        <w:pStyle w:val="SingleTxtGA"/>
        <w:rPr>
          <w:rtl/>
        </w:rPr>
      </w:pPr>
      <w:r>
        <w:rPr>
          <w:rtl/>
        </w:rPr>
        <w:tab/>
      </w:r>
      <w:r w:rsidR="004460C3">
        <w:rPr>
          <w:rtl/>
        </w:rPr>
        <w:t>(أ)</w:t>
      </w:r>
      <w:r w:rsidR="004460C3">
        <w:rPr>
          <w:rtl/>
        </w:rPr>
        <w:tab/>
      </w:r>
      <w:r w:rsidR="004460C3" w:rsidRPr="00746A01">
        <w:rPr>
          <w:spacing w:val="-4"/>
          <w:rtl/>
        </w:rPr>
        <w:t>يُوقف طلب اتخاذ الإجراءات العاجلة عندما يُحدَّد مكان الشخص المختفي مع بقائه رهن الاحتجاز، وسبب اتخاذ هذه الخطوة هو أن الشخص المعني يكون معرضا بصورة أشد لخطر الوقوع ضحية اختفاء</w:t>
      </w:r>
      <w:r w:rsidR="004460C3">
        <w:rPr>
          <w:rtl/>
        </w:rPr>
        <w:t xml:space="preserve"> قسري جديد والخروج من نطاق حماية القانون؛</w:t>
      </w:r>
    </w:p>
    <w:p w14:paraId="2AE4EC0A" w14:textId="3213523D" w:rsidR="004460C3" w:rsidRPr="00746A01" w:rsidRDefault="00D20623" w:rsidP="004460C3">
      <w:pPr>
        <w:pStyle w:val="SingleTxtGA"/>
        <w:rPr>
          <w:spacing w:val="-4"/>
          <w:rtl/>
        </w:rPr>
      </w:pPr>
      <w:r>
        <w:rPr>
          <w:rtl/>
        </w:rPr>
        <w:tab/>
      </w:r>
      <w:r w:rsidR="004460C3">
        <w:rPr>
          <w:rtl/>
        </w:rPr>
        <w:t>(ب)</w:t>
      </w:r>
      <w:r w:rsidR="004460C3">
        <w:rPr>
          <w:rtl/>
        </w:rPr>
        <w:tab/>
      </w:r>
      <w:r w:rsidR="004460C3" w:rsidRPr="0061361B">
        <w:rPr>
          <w:spacing w:val="-4"/>
          <w:rtl/>
        </w:rPr>
        <w:t>تُغلَق الإجراءات العاجلة متى ما عُثر على الشخص المختفي حراً طليقاً، أو متى ما عُرف</w:t>
      </w:r>
      <w:r w:rsidR="004460C3" w:rsidRPr="00746A01">
        <w:rPr>
          <w:spacing w:val="-4"/>
          <w:rtl/>
        </w:rPr>
        <w:t xml:space="preserve"> مكانه وأُفرج عنه، أو عُثر عليه ميتاً، شريطة عدم طعن أفراد أسرته أو مقدِّمي الطلب في هذه الوقائع؛</w:t>
      </w:r>
    </w:p>
    <w:p w14:paraId="2B40134D" w14:textId="2A46B5DE" w:rsidR="004460C3" w:rsidRDefault="00D20623" w:rsidP="004460C3">
      <w:pPr>
        <w:pStyle w:val="SingleTxtGA"/>
        <w:rPr>
          <w:rtl/>
        </w:rPr>
      </w:pPr>
      <w:r>
        <w:rPr>
          <w:rtl/>
        </w:rPr>
        <w:tab/>
      </w:r>
      <w:r w:rsidR="004460C3">
        <w:rPr>
          <w:rtl/>
        </w:rPr>
        <w:t>(ج)</w:t>
      </w:r>
      <w:r w:rsidR="004460C3">
        <w:rPr>
          <w:rtl/>
        </w:rPr>
        <w:tab/>
      </w:r>
      <w:r w:rsidR="004460C3" w:rsidRPr="00746A01">
        <w:rPr>
          <w:spacing w:val="-4"/>
          <w:rtl/>
        </w:rPr>
        <w:t>يظل الإجراء العاجل مفتوحاً عندما يُحدد مكان الأشخاص المختفين مع استمرار تعرض الأشخاص</w:t>
      </w:r>
      <w:r w:rsidR="004460C3">
        <w:rPr>
          <w:rtl/>
        </w:rPr>
        <w:t xml:space="preserve"> الذين مُنحوا تدابير مؤقتة في سياق الإجراء العاجل إلى التهديد. وفي مثل هذه الحالات، تقتصر الإجراءات التي تتخذها اللجنة على متابعة تنفيذ التدابير المؤقتة.</w:t>
      </w:r>
    </w:p>
    <w:p w14:paraId="54313861" w14:textId="77777777" w:rsidR="004460C3" w:rsidRPr="00746A01" w:rsidRDefault="004460C3" w:rsidP="004460C3">
      <w:pPr>
        <w:pStyle w:val="SingleTxtGA"/>
        <w:rPr>
          <w:spacing w:val="-4"/>
          <w:rtl/>
        </w:rPr>
      </w:pPr>
      <w:r w:rsidRPr="004C0EBD">
        <w:rPr>
          <w:rtl/>
        </w:rPr>
        <w:lastRenderedPageBreak/>
        <w:t>74</w:t>
      </w:r>
      <w:r>
        <w:rPr>
          <w:rtl/>
        </w:rPr>
        <w:t>-</w:t>
      </w:r>
      <w:r w:rsidRPr="00746A01">
        <w:rPr>
          <w:spacing w:val="-4"/>
          <w:rtl/>
        </w:rPr>
        <w:tab/>
        <w:t>وبالإضافة إلى هذه المعايير، اعتمدت اللجنة في دورتها العشرين الفئة الجديدة التالية من الحالات:</w:t>
      </w:r>
    </w:p>
    <w:p w14:paraId="7F4CBF0C" w14:textId="60EB3B11" w:rsidR="004460C3" w:rsidRDefault="00D20623" w:rsidP="004460C3">
      <w:pPr>
        <w:pStyle w:val="SingleTxtGA"/>
        <w:rPr>
          <w:rtl/>
        </w:rPr>
      </w:pPr>
      <w:r>
        <w:rPr>
          <w:rtl/>
        </w:rPr>
        <w:tab/>
      </w:r>
      <w:r w:rsidR="004460C3">
        <w:rPr>
          <w:rtl/>
        </w:rPr>
        <w:t>(د)</w:t>
      </w:r>
      <w:r w:rsidR="004460C3">
        <w:rPr>
          <w:rtl/>
        </w:rPr>
        <w:tab/>
        <w:t xml:space="preserve">يوقَف النظر في طلب اتخاذ الإجراءات العاجلة، وتوقَف متابعته من قِبل اللجنة، </w:t>
      </w:r>
      <w:r w:rsidR="004460C3" w:rsidRPr="00746A01">
        <w:rPr>
          <w:spacing w:val="-4"/>
          <w:rtl/>
        </w:rPr>
        <w:t>عندما يفقد صاحب طلب اتخاذ الإجراءات العاجلة سبل الاتصال بأفراد أسرة الشخص المختفي ويتعذر عليه</w:t>
      </w:r>
      <w:r w:rsidR="004460C3">
        <w:rPr>
          <w:rtl/>
        </w:rPr>
        <w:t xml:space="preserve"> تقديم معلومات لأغراض المتابعة؛ ويجوز استئناف النظر في طلب لاتخاذ إجراءات عاجلة كان قد أوقِف النظر فيه إذا أبلغ صاحبه اللجنة بأنه استأنف الاتصال بأفراد الأسرة.</w:t>
      </w:r>
    </w:p>
    <w:p w14:paraId="3E4A1915" w14:textId="77777777" w:rsidR="004460C3" w:rsidRDefault="004460C3" w:rsidP="004460C3">
      <w:pPr>
        <w:pStyle w:val="SingleTxtGA"/>
        <w:rPr>
          <w:rtl/>
        </w:rPr>
      </w:pPr>
      <w:r w:rsidRPr="004C0EBD">
        <w:rPr>
          <w:rtl/>
        </w:rPr>
        <w:t>75</w:t>
      </w:r>
      <w:r>
        <w:rPr>
          <w:rtl/>
        </w:rPr>
        <w:t>-</w:t>
      </w:r>
      <w:r>
        <w:rPr>
          <w:rtl/>
        </w:rPr>
        <w:tab/>
      </w:r>
      <w:r w:rsidRPr="00D20623">
        <w:rPr>
          <w:spacing w:val="-4"/>
          <w:rtl/>
        </w:rPr>
        <w:t xml:space="preserve">وحتى </w:t>
      </w:r>
      <w:r w:rsidRPr="004C0EBD">
        <w:rPr>
          <w:spacing w:val="-4"/>
          <w:rtl/>
        </w:rPr>
        <w:t>1</w:t>
      </w:r>
      <w:r w:rsidRPr="00D20623">
        <w:rPr>
          <w:spacing w:val="-4"/>
          <w:rtl/>
        </w:rPr>
        <w:t xml:space="preserve"> نيسان/أبريل </w:t>
      </w:r>
      <w:r w:rsidRPr="004C0EBD">
        <w:rPr>
          <w:spacing w:val="-4"/>
          <w:rtl/>
        </w:rPr>
        <w:t>2021</w:t>
      </w:r>
      <w:r w:rsidRPr="00D20623">
        <w:rPr>
          <w:spacing w:val="-4"/>
          <w:rtl/>
        </w:rPr>
        <w:t xml:space="preserve">، كانت اللجنة قد أغلقت </w:t>
      </w:r>
      <w:r w:rsidRPr="004C0EBD">
        <w:rPr>
          <w:spacing w:val="-4"/>
          <w:rtl/>
        </w:rPr>
        <w:t>88</w:t>
      </w:r>
      <w:r w:rsidRPr="00D20623">
        <w:rPr>
          <w:spacing w:val="-4"/>
          <w:rtl/>
        </w:rPr>
        <w:t xml:space="preserve"> طلب اتخاذ إجراءات عاجلة وشطبت </w:t>
      </w:r>
      <w:r w:rsidRPr="004C0EBD">
        <w:rPr>
          <w:spacing w:val="-4"/>
          <w:rtl/>
        </w:rPr>
        <w:t>15</w:t>
      </w:r>
      <w:r>
        <w:rPr>
          <w:rtl/>
        </w:rPr>
        <w:t xml:space="preserve"> طلبا وأوقفت النظر في </w:t>
      </w:r>
      <w:r w:rsidRPr="004C0EBD">
        <w:rPr>
          <w:rtl/>
        </w:rPr>
        <w:t>96</w:t>
      </w:r>
      <w:r>
        <w:rPr>
          <w:rtl/>
        </w:rPr>
        <w:t xml:space="preserve"> طلبا. وظل مجموع طلبات اتخاذ الإجراءات العاجلة المفتوحة </w:t>
      </w:r>
      <w:r w:rsidRPr="004C0EBD">
        <w:rPr>
          <w:rtl/>
        </w:rPr>
        <w:t>813</w:t>
      </w:r>
      <w:r>
        <w:rPr>
          <w:rtl/>
        </w:rPr>
        <w:t xml:space="preserve"> طلبا.</w:t>
      </w:r>
    </w:p>
    <w:p w14:paraId="3BB11FDC" w14:textId="259B1B75" w:rsidR="004460C3" w:rsidRDefault="004460C3" w:rsidP="004460C3">
      <w:pPr>
        <w:pStyle w:val="SingleTxtGA"/>
        <w:rPr>
          <w:rtl/>
        </w:rPr>
      </w:pPr>
      <w:r w:rsidRPr="004C0EBD">
        <w:rPr>
          <w:rtl/>
        </w:rPr>
        <w:t>76</w:t>
      </w:r>
      <w:r>
        <w:rPr>
          <w:rtl/>
        </w:rPr>
        <w:t>-</w:t>
      </w:r>
      <w:r>
        <w:rPr>
          <w:rtl/>
        </w:rPr>
        <w:tab/>
      </w:r>
      <w:r w:rsidRPr="0061361B">
        <w:rPr>
          <w:spacing w:val="-2"/>
          <w:rtl/>
        </w:rPr>
        <w:t xml:space="preserve">وفي ثلاث من طلبات اتخاذ إجراءات عاجلة (يتعلق اثنان منهما بالمكسيك وواحد بكولومبيا)، تقرر أن </w:t>
      </w:r>
      <w:r>
        <w:rPr>
          <w:rtl/>
        </w:rPr>
        <w:t>الأشخاص المختفين قد عثر عليهم مقتولين ولكن طلبات اتخاذ الإجراءات العاجلة لا تزال مفتوحة لأن</w:t>
      </w:r>
      <w:r w:rsidR="0061361B">
        <w:rPr>
          <w:rFonts w:hint="cs"/>
          <w:rtl/>
        </w:rPr>
        <w:t> </w:t>
      </w:r>
      <w:r>
        <w:rPr>
          <w:rtl/>
        </w:rPr>
        <w:t>الأشخاص الذين اتخذت تدابير مؤقتة بشأنهم ما زالوا عرضة للخطر.</w:t>
      </w:r>
    </w:p>
    <w:p w14:paraId="151FFD9C" w14:textId="77777777" w:rsidR="004460C3" w:rsidRDefault="004460C3" w:rsidP="004460C3">
      <w:pPr>
        <w:pStyle w:val="SingleTxtGA"/>
        <w:rPr>
          <w:rtl/>
        </w:rPr>
      </w:pPr>
      <w:r w:rsidRPr="004C0EBD">
        <w:rPr>
          <w:rtl/>
        </w:rPr>
        <w:t>77</w:t>
      </w:r>
      <w:r>
        <w:rPr>
          <w:rtl/>
        </w:rPr>
        <w:t>-</w:t>
      </w:r>
      <w:r w:rsidRPr="00746A01">
        <w:rPr>
          <w:spacing w:val="-4"/>
          <w:rtl/>
        </w:rPr>
        <w:tab/>
        <w:t xml:space="preserve">واللجنة مقتنعة بشكل خاص بأنه حتى </w:t>
      </w:r>
      <w:r w:rsidRPr="004C0EBD">
        <w:rPr>
          <w:spacing w:val="-4"/>
          <w:rtl/>
        </w:rPr>
        <w:t>1</w:t>
      </w:r>
      <w:r w:rsidRPr="00746A01">
        <w:rPr>
          <w:spacing w:val="-4"/>
          <w:rtl/>
        </w:rPr>
        <w:t xml:space="preserve"> نيسان/أبريل </w:t>
      </w:r>
      <w:r w:rsidRPr="004C0EBD">
        <w:rPr>
          <w:spacing w:val="-4"/>
          <w:rtl/>
        </w:rPr>
        <w:t>2021</w:t>
      </w:r>
      <w:r w:rsidRPr="00746A01">
        <w:rPr>
          <w:spacing w:val="-4"/>
          <w:rtl/>
        </w:rPr>
        <w:t xml:space="preserve">، كان قد تم تحديد مكان </w:t>
      </w:r>
      <w:r w:rsidRPr="004C0EBD">
        <w:rPr>
          <w:spacing w:val="-4"/>
          <w:rtl/>
        </w:rPr>
        <w:t>106</w:t>
      </w:r>
      <w:r w:rsidRPr="00746A01">
        <w:rPr>
          <w:spacing w:val="-4"/>
          <w:rtl/>
        </w:rPr>
        <w:t xml:space="preserve"> أشخاص</w:t>
      </w:r>
      <w:r>
        <w:rPr>
          <w:rtl/>
        </w:rPr>
        <w:t xml:space="preserve"> مختفين تم تسجيل طلبات باسمهم لاتخاذ إجراءات عاجلة. </w:t>
      </w:r>
    </w:p>
    <w:p w14:paraId="0751167A" w14:textId="3B45F562" w:rsidR="004460C3" w:rsidRPr="004C0EBD" w:rsidRDefault="00D20623" w:rsidP="00D20623">
      <w:pPr>
        <w:pStyle w:val="H1GA"/>
        <w:rPr>
          <w:rtl/>
        </w:rPr>
      </w:pPr>
      <w:r w:rsidRPr="004C0EBD">
        <w:rPr>
          <w:rtl/>
        </w:rPr>
        <w:tab/>
      </w:r>
      <w:bookmarkStart w:id="35" w:name="_Toc76716486"/>
      <w:r w:rsidR="004460C3" w:rsidRPr="004C0EBD">
        <w:rPr>
          <w:rtl/>
        </w:rPr>
        <w:t>دال-</w:t>
      </w:r>
      <w:r w:rsidR="004460C3" w:rsidRPr="004C0EBD">
        <w:rPr>
          <w:rtl/>
        </w:rPr>
        <w:tab/>
        <w:t>قرارات اعتمدتها اللجنة في دورتيها التاسعة عشرة والعشرين</w:t>
      </w:r>
      <w:bookmarkEnd w:id="35"/>
    </w:p>
    <w:p w14:paraId="4CD800C4" w14:textId="77777777" w:rsidR="004460C3" w:rsidRDefault="004460C3" w:rsidP="004460C3">
      <w:pPr>
        <w:pStyle w:val="SingleTxtGA"/>
        <w:rPr>
          <w:rtl/>
        </w:rPr>
      </w:pPr>
      <w:r w:rsidRPr="004C0EBD">
        <w:rPr>
          <w:rtl/>
        </w:rPr>
        <w:t>78</w:t>
      </w:r>
      <w:r>
        <w:rPr>
          <w:rtl/>
        </w:rPr>
        <w:t>-</w:t>
      </w:r>
      <w:r>
        <w:rPr>
          <w:rtl/>
        </w:rPr>
        <w:tab/>
        <w:t>تؤكد اللجنة مجدداً أن هناك حاجة ملحة، بالنظر إلى الزيادة في عدد طلبات اتخاذ الإجراءات العاجلة التي تم تسجيلها، إلى زيادة عدد موظفي أمانة المفوضية المخصَّصين لمعالجة تلك الطلبات.</w:t>
      </w:r>
    </w:p>
    <w:p w14:paraId="15A22CC2" w14:textId="77777777" w:rsidR="004460C3" w:rsidRDefault="004460C3" w:rsidP="004460C3">
      <w:pPr>
        <w:pStyle w:val="SingleTxtGA"/>
        <w:rPr>
          <w:rtl/>
        </w:rPr>
      </w:pPr>
      <w:r w:rsidRPr="004C0EBD">
        <w:rPr>
          <w:rtl/>
        </w:rPr>
        <w:t>79</w:t>
      </w:r>
      <w:r>
        <w:rPr>
          <w:rtl/>
        </w:rPr>
        <w:t>-</w:t>
      </w:r>
      <w:r>
        <w:rPr>
          <w:rtl/>
        </w:rPr>
        <w:tab/>
        <w:t>وزادت اللجنة عدد أعضاء الفريق العامل المعني بالإجراءات العاجلة بعضو إضافي. وظل توزيع المهام داخل الفريق العامل قائماً حسب لغة العمل.</w:t>
      </w:r>
    </w:p>
    <w:p w14:paraId="099BC1E2" w14:textId="5A019832" w:rsidR="004460C3" w:rsidRDefault="004460C3" w:rsidP="004460C3">
      <w:pPr>
        <w:pStyle w:val="SingleTxtGA"/>
        <w:rPr>
          <w:rtl/>
        </w:rPr>
      </w:pPr>
      <w:r w:rsidRPr="004C0EBD">
        <w:rPr>
          <w:rtl/>
        </w:rPr>
        <w:t>80</w:t>
      </w:r>
      <w:r>
        <w:rPr>
          <w:rtl/>
        </w:rPr>
        <w:t>-</w:t>
      </w:r>
      <w:r>
        <w:rPr>
          <w:rtl/>
        </w:rPr>
        <w:tab/>
        <w:t xml:space="preserve">وقررت اللجنة نشر تقاريرها المتعلقة بطلبات اتخاذ الإجراءات العاجلة على صفحتها الشبكية </w:t>
      </w:r>
      <w:r w:rsidRPr="00746A01">
        <w:rPr>
          <w:spacing w:val="-4"/>
          <w:rtl/>
        </w:rPr>
        <w:t xml:space="preserve">الرئيسية، وكذلك على الصفحة الشبكية للدورة ذات الصلة، لزيادة إبراز أهميتها، وقررت </w:t>
      </w:r>
      <w:r w:rsidR="002518B6">
        <w:rPr>
          <w:spacing w:val="-4"/>
          <w:rtl/>
        </w:rPr>
        <w:t xml:space="preserve">أيضاً </w:t>
      </w:r>
      <w:r w:rsidRPr="00746A01">
        <w:rPr>
          <w:spacing w:val="-4"/>
          <w:rtl/>
        </w:rPr>
        <w:t>إصدار نشرات</w:t>
      </w:r>
      <w:r>
        <w:rPr>
          <w:rtl/>
        </w:rPr>
        <w:t xml:space="preserve"> صحفية، حسب الاقتضاء، عن التقارير المتعلقة بطلبات اتخاذ الإجراءات العاجلة وعن أثر هذه الطلبات.</w:t>
      </w:r>
    </w:p>
    <w:p w14:paraId="6008DC46" w14:textId="77777777" w:rsidR="00D20623" w:rsidRDefault="00D20623">
      <w:pPr>
        <w:bidi w:val="0"/>
        <w:spacing w:after="200" w:line="276" w:lineRule="auto"/>
        <w:jc w:val="left"/>
        <w:rPr>
          <w:sz w:val="22"/>
          <w:rtl/>
          <w:lang w:val="en-GB"/>
        </w:rPr>
      </w:pPr>
      <w:r>
        <w:rPr>
          <w:rtl/>
        </w:rPr>
        <w:br w:type="page"/>
      </w:r>
    </w:p>
    <w:p w14:paraId="7E8E5529" w14:textId="550D2EE5" w:rsidR="004460C3" w:rsidRPr="004C0EBD" w:rsidRDefault="004460C3" w:rsidP="00D20623">
      <w:pPr>
        <w:pStyle w:val="HChGA"/>
        <w:rPr>
          <w:rtl/>
        </w:rPr>
      </w:pPr>
      <w:r w:rsidRPr="004C0EBD">
        <w:rPr>
          <w:rtl/>
        </w:rPr>
        <w:lastRenderedPageBreak/>
        <w:tab/>
      </w:r>
      <w:r w:rsidRPr="004C0EBD">
        <w:rPr>
          <w:rtl/>
        </w:rPr>
        <w:tab/>
      </w:r>
      <w:bookmarkStart w:id="36" w:name="_Toc76716487"/>
      <w:r w:rsidRPr="004C0EBD">
        <w:rPr>
          <w:rtl/>
        </w:rPr>
        <w:t>الفصل الحادي عشر</w:t>
      </w:r>
      <w:r w:rsidR="00D20623" w:rsidRPr="004C0EBD">
        <w:rPr>
          <w:rtl/>
        </w:rPr>
        <w:tab/>
      </w:r>
      <w:r w:rsidR="00D20623" w:rsidRPr="004C0EBD">
        <w:rPr>
          <w:rtl/>
        </w:rPr>
        <w:br/>
      </w:r>
      <w:r w:rsidRPr="004C0EBD">
        <w:rPr>
          <w:rtl/>
        </w:rPr>
        <w:t>الإجراء المتعلق بالبلاغات بموجب المادة 31 من الاتفاقية</w:t>
      </w:r>
      <w:bookmarkEnd w:id="36"/>
    </w:p>
    <w:p w14:paraId="3565FB88" w14:textId="566C3E48" w:rsidR="004460C3" w:rsidRDefault="004460C3" w:rsidP="004460C3">
      <w:pPr>
        <w:pStyle w:val="SingleTxtGA"/>
        <w:rPr>
          <w:rtl/>
        </w:rPr>
      </w:pPr>
      <w:r w:rsidRPr="004C0EBD">
        <w:rPr>
          <w:rtl/>
        </w:rPr>
        <w:t>81</w:t>
      </w:r>
      <w:r>
        <w:rPr>
          <w:rtl/>
        </w:rPr>
        <w:t>-</w:t>
      </w:r>
      <w:r>
        <w:rPr>
          <w:rtl/>
        </w:rPr>
        <w:tab/>
        <w:t xml:space="preserve">لم تسجل اللجنة أي شكاوى فردية جديدة خلال الفترة المشمولة بهذا التقرير. </w:t>
      </w:r>
    </w:p>
    <w:p w14:paraId="246F7124" w14:textId="2CC79406" w:rsidR="004460C3" w:rsidRDefault="004460C3" w:rsidP="004460C3">
      <w:pPr>
        <w:pStyle w:val="SingleTxtGA"/>
        <w:rPr>
          <w:rtl/>
        </w:rPr>
      </w:pPr>
      <w:r w:rsidRPr="004C0EBD">
        <w:rPr>
          <w:rtl/>
        </w:rPr>
        <w:t>82</w:t>
      </w:r>
      <w:r w:rsidR="0030067C">
        <w:rPr>
          <w:rtl/>
        </w:rPr>
        <w:t>-</w:t>
      </w:r>
      <w:r w:rsidR="0030067C">
        <w:rPr>
          <w:rtl/>
        </w:rPr>
        <w:tab/>
      </w:r>
      <w:r w:rsidRPr="00587137">
        <w:rPr>
          <w:spacing w:val="-4"/>
          <w:rtl/>
        </w:rPr>
        <w:t xml:space="preserve">ونظرت اللجنة في دورتها التاسعة عشرة في قضية </w:t>
      </w:r>
      <w:r w:rsidRPr="004C0EBD">
        <w:rPr>
          <w:i/>
          <w:iCs/>
          <w:spacing w:val="-4"/>
          <w:rtl/>
        </w:rPr>
        <w:t>إ.</w:t>
      </w:r>
      <w:r w:rsidR="00587137" w:rsidRPr="004C0EBD">
        <w:rPr>
          <w:rFonts w:hint="cs"/>
          <w:i/>
          <w:iCs/>
          <w:spacing w:val="-4"/>
          <w:rtl/>
        </w:rPr>
        <w:t xml:space="preserve"> </w:t>
      </w:r>
      <w:r w:rsidRPr="004C0EBD">
        <w:rPr>
          <w:i/>
          <w:iCs/>
          <w:spacing w:val="-4"/>
          <w:rtl/>
        </w:rPr>
        <w:t>ل.</w:t>
      </w:r>
      <w:r w:rsidR="00587137" w:rsidRPr="004C0EBD">
        <w:rPr>
          <w:rFonts w:hint="cs"/>
          <w:i/>
          <w:iCs/>
          <w:spacing w:val="-4"/>
          <w:rtl/>
        </w:rPr>
        <w:t xml:space="preserve"> </w:t>
      </w:r>
      <w:r w:rsidRPr="004C0EBD">
        <w:rPr>
          <w:i/>
          <w:iCs/>
          <w:spacing w:val="-4"/>
          <w:rtl/>
        </w:rPr>
        <w:t>آ</w:t>
      </w:r>
      <w:r w:rsidR="00587137" w:rsidRPr="004C0EBD">
        <w:rPr>
          <w:rFonts w:hint="cs"/>
          <w:i/>
          <w:iCs/>
          <w:spacing w:val="-4"/>
          <w:rtl/>
        </w:rPr>
        <w:t>.</w:t>
      </w:r>
      <w:r w:rsidRPr="004C0EBD">
        <w:rPr>
          <w:i/>
          <w:iCs/>
          <w:spacing w:val="-4"/>
          <w:rtl/>
        </w:rPr>
        <w:t xml:space="preserve"> ضد فرنسا</w:t>
      </w:r>
      <w:r w:rsidRPr="00587137">
        <w:rPr>
          <w:spacing w:val="-4"/>
          <w:rtl/>
        </w:rPr>
        <w:t xml:space="preserve"> (</w:t>
      </w:r>
      <w:hyperlink r:id="rId77" w:history="1">
        <w:r w:rsidRPr="00587137">
          <w:rPr>
            <w:rStyle w:val="Hyperlink"/>
            <w:spacing w:val="-4"/>
          </w:rPr>
          <w:t>CED/C/</w:t>
        </w:r>
        <w:r w:rsidRPr="004C0EBD">
          <w:rPr>
            <w:rStyle w:val="Hyperlink"/>
            <w:spacing w:val="-4"/>
          </w:rPr>
          <w:t>19</w:t>
        </w:r>
        <w:r w:rsidRPr="00587137">
          <w:rPr>
            <w:rStyle w:val="Hyperlink"/>
            <w:spacing w:val="-4"/>
          </w:rPr>
          <w:t>/D/</w:t>
        </w:r>
        <w:r w:rsidRPr="004C0EBD">
          <w:rPr>
            <w:rStyle w:val="Hyperlink"/>
            <w:spacing w:val="-4"/>
          </w:rPr>
          <w:t>3</w:t>
        </w:r>
        <w:r w:rsidRPr="00587137">
          <w:rPr>
            <w:rStyle w:val="Hyperlink"/>
            <w:spacing w:val="-4"/>
          </w:rPr>
          <w:t>/</w:t>
        </w:r>
        <w:r w:rsidRPr="004C0EBD">
          <w:rPr>
            <w:rStyle w:val="Hyperlink"/>
            <w:spacing w:val="-4"/>
          </w:rPr>
          <w:t>2019</w:t>
        </w:r>
      </w:hyperlink>
      <w:r w:rsidRPr="00587137">
        <w:rPr>
          <w:spacing w:val="-4"/>
          <w:rtl/>
        </w:rPr>
        <w:t>)</w:t>
      </w:r>
      <w:r>
        <w:rPr>
          <w:rtl/>
        </w:rPr>
        <w:t xml:space="preserve"> وخلصت اللجنة إلى أن إعادة صاحب الطلب إلى سري لانكا ستثير انتهاك الدولة الطرف للمادة </w:t>
      </w:r>
      <w:r w:rsidRPr="004C0EBD">
        <w:rPr>
          <w:rtl/>
        </w:rPr>
        <w:t>16</w:t>
      </w:r>
      <w:r>
        <w:rPr>
          <w:rtl/>
        </w:rPr>
        <w:t xml:space="preserve"> من </w:t>
      </w:r>
      <w:r w:rsidRPr="0061361B">
        <w:rPr>
          <w:spacing w:val="-4"/>
          <w:rtl/>
        </w:rPr>
        <w:t>الاتفاقية (عدم الإعادة القسرية). وخلصت إلى أن سلطات الدولة الطرف لم تجر تقييما دقيقا لخطر الاختفاء</w:t>
      </w:r>
      <w:r>
        <w:rPr>
          <w:rtl/>
        </w:rPr>
        <w:t xml:space="preserve"> القسري الذي سيواجه صاحب الطلب في حالة إعادته إلى سري لانكا، ولم تأخذ في الاعتبار على نحو الواجب الظروف الشخصية لصاحب الطلب، ولا سيما اختفاء شقيقه قسرا والسياق العام للاختفاء القسري في سري لانكا. وحثت اللجنة الدولة الطرف على إعادة النظر في طلب اللجوء الذي قدمه صاحب الطلب وعدم ترحيله إلى سري لانكا إلى حين استكمال الإجراءات الداخلية المعلقة.</w:t>
      </w:r>
    </w:p>
    <w:p w14:paraId="625438A9" w14:textId="3B37D727" w:rsidR="004460C3" w:rsidRDefault="004460C3" w:rsidP="004460C3">
      <w:pPr>
        <w:pStyle w:val="SingleTxtGA"/>
        <w:rPr>
          <w:rtl/>
        </w:rPr>
      </w:pPr>
      <w:r w:rsidRPr="004C0EBD">
        <w:rPr>
          <w:rtl/>
        </w:rPr>
        <w:t>83</w:t>
      </w:r>
      <w:r w:rsidR="0030067C">
        <w:rPr>
          <w:rtl/>
        </w:rPr>
        <w:t>-</w:t>
      </w:r>
      <w:r w:rsidR="0030067C">
        <w:rPr>
          <w:rtl/>
        </w:rPr>
        <w:tab/>
      </w:r>
      <w:r>
        <w:rPr>
          <w:rtl/>
        </w:rPr>
        <w:t xml:space="preserve">واعتمدت اللجنة </w:t>
      </w:r>
      <w:r w:rsidR="002518B6">
        <w:rPr>
          <w:rtl/>
        </w:rPr>
        <w:t xml:space="preserve">أيضاً </w:t>
      </w:r>
      <w:r>
        <w:rPr>
          <w:rtl/>
        </w:rPr>
        <w:t xml:space="preserve">في دورتها التاسعة عشرة تقريرها المرحلي عن المتابعة بشأن البلاغات الفردية، الذي قررت فيه مواصلة إجراءات المتابعة المتعلقة بـ </w:t>
      </w:r>
      <w:r w:rsidRPr="004C0EBD">
        <w:rPr>
          <w:i/>
          <w:iCs/>
          <w:rtl/>
        </w:rPr>
        <w:t>"</w:t>
      </w:r>
      <w:proofErr w:type="spellStart"/>
      <w:r w:rsidRPr="004C0EBD">
        <w:rPr>
          <w:i/>
          <w:iCs/>
          <w:rtl/>
        </w:rPr>
        <w:t>إروستا</w:t>
      </w:r>
      <w:proofErr w:type="spellEnd"/>
      <w:r w:rsidRPr="004C0EBD">
        <w:rPr>
          <w:i/>
          <w:iCs/>
          <w:rtl/>
        </w:rPr>
        <w:t xml:space="preserve"> وديل فالي </w:t>
      </w:r>
      <w:proofErr w:type="spellStart"/>
      <w:r w:rsidRPr="004C0EBD">
        <w:rPr>
          <w:i/>
          <w:iCs/>
          <w:rtl/>
        </w:rPr>
        <w:t>إروستا</w:t>
      </w:r>
      <w:proofErr w:type="spellEnd"/>
      <w:r w:rsidRPr="004C0EBD">
        <w:rPr>
          <w:i/>
          <w:iCs/>
          <w:rtl/>
        </w:rPr>
        <w:t xml:space="preserve"> ضد الأرجنتين"</w:t>
      </w:r>
      <w:r>
        <w:rPr>
          <w:rtl/>
        </w:rPr>
        <w:t>.</w:t>
      </w:r>
    </w:p>
    <w:p w14:paraId="61F4D902" w14:textId="77777777" w:rsidR="0044346F" w:rsidRDefault="0044346F">
      <w:pPr>
        <w:bidi w:val="0"/>
        <w:spacing w:after="200" w:line="276" w:lineRule="auto"/>
        <w:jc w:val="left"/>
        <w:rPr>
          <w:sz w:val="22"/>
          <w:rtl/>
          <w:lang w:val="en-GB"/>
        </w:rPr>
      </w:pPr>
      <w:r>
        <w:rPr>
          <w:rtl/>
        </w:rPr>
        <w:br w:type="page"/>
      </w:r>
    </w:p>
    <w:p w14:paraId="6436CB14" w14:textId="1C7C3584" w:rsidR="004460C3" w:rsidRPr="004C0EBD" w:rsidRDefault="004460C3" w:rsidP="0044346F">
      <w:pPr>
        <w:pStyle w:val="HChGA"/>
        <w:rPr>
          <w:rtl/>
        </w:rPr>
      </w:pPr>
      <w:r w:rsidRPr="004C0EBD">
        <w:rPr>
          <w:rtl/>
        </w:rPr>
        <w:lastRenderedPageBreak/>
        <w:tab/>
      </w:r>
      <w:r w:rsidRPr="004C0EBD">
        <w:rPr>
          <w:rtl/>
        </w:rPr>
        <w:tab/>
      </w:r>
      <w:bookmarkStart w:id="37" w:name="_Toc76716488"/>
      <w:r w:rsidRPr="004C0EBD">
        <w:rPr>
          <w:rtl/>
        </w:rPr>
        <w:t>الفصل الثاني عشر</w:t>
      </w:r>
      <w:r w:rsidR="0044346F" w:rsidRPr="004C0EBD">
        <w:rPr>
          <w:rtl/>
        </w:rPr>
        <w:tab/>
      </w:r>
      <w:r w:rsidR="0044346F" w:rsidRPr="004C0EBD">
        <w:rPr>
          <w:rtl/>
        </w:rPr>
        <w:br/>
      </w:r>
      <w:r w:rsidRPr="004C0EBD">
        <w:rPr>
          <w:rtl/>
        </w:rPr>
        <w:t>الزيارات بموجب المادة 33 من الاتفاقية</w:t>
      </w:r>
      <w:bookmarkEnd w:id="37"/>
      <w:r w:rsidRPr="004C0EBD">
        <w:rPr>
          <w:rtl/>
        </w:rPr>
        <w:t xml:space="preserve"> </w:t>
      </w:r>
    </w:p>
    <w:p w14:paraId="2519A0B9" w14:textId="2341F2DB" w:rsidR="004460C3" w:rsidRDefault="004460C3" w:rsidP="004460C3">
      <w:pPr>
        <w:pStyle w:val="SingleTxtGA"/>
        <w:rPr>
          <w:rtl/>
        </w:rPr>
      </w:pPr>
      <w:r w:rsidRPr="004C0EBD">
        <w:rPr>
          <w:rtl/>
        </w:rPr>
        <w:t>84</w:t>
      </w:r>
      <w:r w:rsidR="0030067C">
        <w:rPr>
          <w:rtl/>
        </w:rPr>
        <w:t>-</w:t>
      </w:r>
      <w:r w:rsidR="0030067C">
        <w:rPr>
          <w:rtl/>
        </w:rPr>
        <w:tab/>
      </w:r>
      <w:r w:rsidRPr="0061361B">
        <w:rPr>
          <w:spacing w:val="-4"/>
          <w:rtl/>
        </w:rPr>
        <w:t xml:space="preserve">خلال الفترة المشمولة بالتقرير، أرسلت اللجنة أربع رسائل تذكيرية إلى المكسيك تطلب فيها موافقة </w:t>
      </w:r>
      <w:r>
        <w:rPr>
          <w:rtl/>
        </w:rPr>
        <w:t xml:space="preserve">الدولة الطرف رسميا على طلب اللجنة زيارة البلد، وفق ما أعلنت عنه الدولة الطرف في مختلف المناسبات العامة. وأبرزت اللجنة استعدادها للحفاظ على حوار مرن وشفاف ودائم مع الدولة الطرف، بغية التعاون معها ودعم جهودها الرامية إلى القضاء على الاختفاء القسري ومنعه. وخلال الدورة العشرين للجنة، طلبت </w:t>
      </w:r>
      <w:r w:rsidRPr="0061361B">
        <w:rPr>
          <w:spacing w:val="-4"/>
          <w:rtl/>
        </w:rPr>
        <w:t>البعثة الدائمة للمكسيك لدى مكتب الأمم المتحدة والمنظمات الدولية الأخرى في جنيف عقد اجتماع مع اللجنة</w:t>
      </w:r>
      <w:r>
        <w:rPr>
          <w:rtl/>
        </w:rPr>
        <w:t xml:space="preserve">. </w:t>
      </w:r>
      <w:r w:rsidRPr="0061361B">
        <w:rPr>
          <w:spacing w:val="-4"/>
          <w:rtl/>
        </w:rPr>
        <w:t xml:space="preserve">وفي الاجتماع الذي عقد في </w:t>
      </w:r>
      <w:r w:rsidRPr="004C0EBD">
        <w:rPr>
          <w:spacing w:val="-4"/>
          <w:rtl/>
        </w:rPr>
        <w:t>16</w:t>
      </w:r>
      <w:r w:rsidRPr="0061361B">
        <w:rPr>
          <w:spacing w:val="-4"/>
          <w:rtl/>
        </w:rPr>
        <w:t xml:space="preserve"> نيسان/أبريل </w:t>
      </w:r>
      <w:r w:rsidRPr="004C0EBD">
        <w:rPr>
          <w:spacing w:val="-4"/>
          <w:rtl/>
        </w:rPr>
        <w:t>2021</w:t>
      </w:r>
      <w:r w:rsidRPr="0061361B">
        <w:rPr>
          <w:spacing w:val="-4"/>
          <w:rtl/>
        </w:rPr>
        <w:t>، أبلغ الممثل الدائم للمكسيك اللجنة بأن الدولة الطرف</w:t>
      </w:r>
      <w:r>
        <w:rPr>
          <w:rtl/>
        </w:rPr>
        <w:t xml:space="preserve"> </w:t>
      </w:r>
      <w:r w:rsidRPr="0061361B">
        <w:rPr>
          <w:spacing w:val="-4"/>
          <w:rtl/>
        </w:rPr>
        <w:t xml:space="preserve">وافقت على زيارة اللجنة للبلد في تشرين الثاني/نوفمبر </w:t>
      </w:r>
      <w:r w:rsidRPr="004C0EBD">
        <w:rPr>
          <w:spacing w:val="-4"/>
          <w:rtl/>
        </w:rPr>
        <w:t>2021</w:t>
      </w:r>
      <w:r w:rsidRPr="0061361B">
        <w:rPr>
          <w:spacing w:val="-4"/>
          <w:rtl/>
        </w:rPr>
        <w:t>، إذا سمحت الظروف الصحية بذلك، وأن</w:t>
      </w:r>
      <w:r w:rsidR="0061361B">
        <w:rPr>
          <w:rFonts w:hint="cs"/>
          <w:rtl/>
        </w:rPr>
        <w:t> </w:t>
      </w:r>
      <w:r>
        <w:rPr>
          <w:rtl/>
        </w:rPr>
        <w:t xml:space="preserve">الدولة الطرف سترسل مذكرة شفوية بشأن الموافقة الرسمية على الزيارة. ورحبت اللجنة بتلك المعلومات، وتأمل أن تتلقى المذكرة الشفوية قريبا. </w:t>
      </w:r>
    </w:p>
    <w:p w14:paraId="6337A69B" w14:textId="30AE7064" w:rsidR="004460C3" w:rsidRDefault="004460C3" w:rsidP="004460C3">
      <w:pPr>
        <w:pStyle w:val="SingleTxtGA"/>
        <w:rPr>
          <w:rtl/>
        </w:rPr>
      </w:pPr>
      <w:r w:rsidRPr="004C0EBD">
        <w:rPr>
          <w:rtl/>
        </w:rPr>
        <w:t>85</w:t>
      </w:r>
      <w:r w:rsidR="0030067C">
        <w:rPr>
          <w:rtl/>
        </w:rPr>
        <w:t>-</w:t>
      </w:r>
      <w:r w:rsidR="0030067C">
        <w:rPr>
          <w:rtl/>
        </w:rPr>
        <w:tab/>
      </w:r>
      <w:r>
        <w:rPr>
          <w:rtl/>
        </w:rPr>
        <w:t xml:space="preserve">وقررت اللجنة خلال دورتها العشرين تأكيد طلبها القيام بزيارة إلى العراق. وأرسلت اللجنة مذكرة شفوية إلى الدولة الطرف، أشارت فيها إلى ضرورة الحصول على موافقة خطية لكي تتمكن اللجنة من التخطيط للزيارة. وقررت اللجنة كذلك الشروع في المرحلة الأولى من عملية ترتيب زيارة كولومبيا بموجب المادة </w:t>
      </w:r>
      <w:r w:rsidRPr="004C0EBD">
        <w:rPr>
          <w:rtl/>
        </w:rPr>
        <w:t>33</w:t>
      </w:r>
      <w:r>
        <w:rPr>
          <w:rtl/>
        </w:rPr>
        <w:t xml:space="preserve">، وأرسلت مذكرة شفوية لإبلاغ الدولة الطرف بذلك. </w:t>
      </w:r>
      <w:r>
        <w:rPr>
          <w:rtl/>
        </w:rPr>
        <w:tab/>
      </w:r>
    </w:p>
    <w:p w14:paraId="75742D04" w14:textId="77777777" w:rsidR="0044346F" w:rsidRDefault="0044346F">
      <w:pPr>
        <w:bidi w:val="0"/>
        <w:spacing w:after="200" w:line="276" w:lineRule="auto"/>
        <w:jc w:val="left"/>
        <w:rPr>
          <w:sz w:val="22"/>
          <w:rtl/>
          <w:lang w:val="en-GB"/>
        </w:rPr>
      </w:pPr>
      <w:r>
        <w:rPr>
          <w:rtl/>
        </w:rPr>
        <w:br w:type="page"/>
      </w:r>
    </w:p>
    <w:p w14:paraId="498D192D" w14:textId="23A15BFE" w:rsidR="004460C3" w:rsidRPr="004C0EBD" w:rsidRDefault="004460C3" w:rsidP="0044346F">
      <w:pPr>
        <w:pStyle w:val="HChGA"/>
        <w:rPr>
          <w:rtl/>
        </w:rPr>
      </w:pPr>
      <w:r w:rsidRPr="004C0EBD">
        <w:rPr>
          <w:rtl/>
        </w:rPr>
        <w:lastRenderedPageBreak/>
        <w:tab/>
      </w:r>
      <w:r w:rsidRPr="004C0EBD">
        <w:rPr>
          <w:rtl/>
        </w:rPr>
        <w:tab/>
      </w:r>
      <w:bookmarkStart w:id="38" w:name="_Toc76716489"/>
      <w:r w:rsidRPr="004C0EBD">
        <w:rPr>
          <w:rtl/>
        </w:rPr>
        <w:t>الفصل الثالث عشر</w:t>
      </w:r>
      <w:r w:rsidR="0044346F" w:rsidRPr="004C0EBD">
        <w:rPr>
          <w:rtl/>
        </w:rPr>
        <w:tab/>
      </w:r>
      <w:r w:rsidR="0044346F" w:rsidRPr="004C0EBD">
        <w:rPr>
          <w:rtl/>
        </w:rPr>
        <w:br/>
      </w:r>
      <w:r w:rsidRPr="004C0EBD">
        <w:rPr>
          <w:rtl/>
        </w:rPr>
        <w:t>المبادئ التوجيهية للبحث عن الأشخاص المختفين</w:t>
      </w:r>
      <w:bookmarkEnd w:id="38"/>
      <w:r w:rsidRPr="004C0EBD">
        <w:rPr>
          <w:rtl/>
        </w:rPr>
        <w:t xml:space="preserve"> </w:t>
      </w:r>
    </w:p>
    <w:p w14:paraId="450BA83E" w14:textId="0762BF49" w:rsidR="004460C3" w:rsidRDefault="004460C3" w:rsidP="004460C3">
      <w:pPr>
        <w:pStyle w:val="SingleTxtGA"/>
        <w:rPr>
          <w:rtl/>
        </w:rPr>
      </w:pPr>
      <w:r w:rsidRPr="004C0EBD">
        <w:rPr>
          <w:rtl/>
        </w:rPr>
        <w:t>86</w:t>
      </w:r>
      <w:r w:rsidR="0030067C">
        <w:rPr>
          <w:rtl/>
        </w:rPr>
        <w:t>-</w:t>
      </w:r>
      <w:r w:rsidR="0030067C">
        <w:rPr>
          <w:rtl/>
        </w:rPr>
        <w:tab/>
      </w:r>
      <w:r>
        <w:rPr>
          <w:rtl/>
        </w:rPr>
        <w:t xml:space="preserve">خلال الفترة المشمولة بالتقرير، أشارت اللجنة مرارا إلى المبادئ التوجيهية للبحث عن الأشخاص المختفين، وذلك في سياق إجراء اللجنة المتعلق باتخاذ الإجراءات العاجلة، وفي الملاحظات الختامية التي اعتمدت بموجب المادتين </w:t>
      </w:r>
      <w:r w:rsidR="0030067C" w:rsidRPr="004C0EBD">
        <w:rPr>
          <w:rtl/>
        </w:rPr>
        <w:t>29</w:t>
      </w:r>
      <w:r w:rsidR="0030067C">
        <w:rPr>
          <w:rtl/>
        </w:rPr>
        <w:t>(</w:t>
      </w:r>
      <w:r w:rsidRPr="004C0EBD">
        <w:rPr>
          <w:rtl/>
        </w:rPr>
        <w:t>1</w:t>
      </w:r>
      <w:r>
        <w:rPr>
          <w:rtl/>
        </w:rPr>
        <w:t>) و</w:t>
      </w:r>
      <w:r w:rsidR="0030067C" w:rsidRPr="004C0EBD">
        <w:rPr>
          <w:rtl/>
        </w:rPr>
        <w:t>29</w:t>
      </w:r>
      <w:r w:rsidR="0030067C">
        <w:rPr>
          <w:rtl/>
        </w:rPr>
        <w:t>(</w:t>
      </w:r>
      <w:r w:rsidRPr="004C0EBD">
        <w:rPr>
          <w:rtl/>
        </w:rPr>
        <w:t>4</w:t>
      </w:r>
      <w:r>
        <w:rPr>
          <w:rtl/>
        </w:rPr>
        <w:t xml:space="preserve">) من الاتفاقية. وخلال الدورة التاسعة عشرة، اشتركت اللجنة والفريق العامل المعني بحالات الاختفاء القسري أو غير الطوعي في تنظيم حلقتين دراسيتين على شبكة الإنترنت بشأن البحث عن الأشخاص المختفين والتحقيق في حالات الاختفاء القسري، وذلك بمناسبة الاحتفال بمرور أربعين عاما على إنشاء الفريق العامل، والذكرى السنوية العاشرة لبدء نفاذ الاتفاقية، التي عُرضت فيها المبادئ التوجيهية كوثيقة مرجعية. </w:t>
      </w:r>
    </w:p>
    <w:p w14:paraId="5FE9E879" w14:textId="554A4044" w:rsidR="004460C3" w:rsidRPr="004460C3" w:rsidRDefault="004460C3" w:rsidP="004460C3">
      <w:pPr>
        <w:pStyle w:val="SingleTxtGA"/>
        <w:rPr>
          <w:rtl/>
        </w:rPr>
      </w:pPr>
      <w:r w:rsidRPr="004C0EBD">
        <w:rPr>
          <w:rtl/>
        </w:rPr>
        <w:t>87</w:t>
      </w:r>
      <w:r w:rsidR="0030067C">
        <w:rPr>
          <w:rtl/>
        </w:rPr>
        <w:t>-</w:t>
      </w:r>
      <w:r w:rsidR="0030067C">
        <w:rPr>
          <w:rtl/>
        </w:rPr>
        <w:tab/>
      </w:r>
      <w:r>
        <w:rPr>
          <w:rtl/>
        </w:rPr>
        <w:t xml:space="preserve">وقد أدت المبادئ التوجيهية إلى تنظيم حملة على وسائط التواصل الاجتماعي نظمها مكتب المفوضية في المكسيك باللغة الإسبانية، ونشرتها اللجنة باللغتين الإنكليزية والفرنسية في سياق المناسبات التي نظمت بمناسبة الذكرى السنوية العاشرة لبدء نفاذ الاتفاقية. وبالإضافة إلى الترجمات إلى الألمانية والنيبالية، ترجمت المبادئ التوجيهية </w:t>
      </w:r>
      <w:r w:rsidR="002518B6">
        <w:rPr>
          <w:rtl/>
        </w:rPr>
        <w:t xml:space="preserve">أيضاً </w:t>
      </w:r>
      <w:r>
        <w:rPr>
          <w:rtl/>
        </w:rPr>
        <w:t>إلى اللغة الصربية.</w:t>
      </w:r>
    </w:p>
    <w:p w14:paraId="2A048816" w14:textId="6384AAC7" w:rsidR="004460C3" w:rsidRDefault="004460C3">
      <w:pPr>
        <w:bidi w:val="0"/>
        <w:spacing w:after="200" w:line="276" w:lineRule="auto"/>
        <w:jc w:val="left"/>
        <w:rPr>
          <w:sz w:val="22"/>
          <w:rtl/>
          <w:lang w:val="en-GB"/>
        </w:rPr>
      </w:pPr>
      <w:r>
        <w:rPr>
          <w:rtl/>
        </w:rPr>
        <w:br w:type="page"/>
      </w:r>
    </w:p>
    <w:p w14:paraId="02DADB7B" w14:textId="77777777" w:rsidR="004460C3" w:rsidRPr="004C0EBD" w:rsidRDefault="004460C3" w:rsidP="009942EC">
      <w:pPr>
        <w:pStyle w:val="HChGA"/>
      </w:pPr>
      <w:r w:rsidRPr="004C0EBD">
        <w:rPr>
          <w:rtl/>
          <w:lang w:bidi="ar"/>
        </w:rPr>
        <w:lastRenderedPageBreak/>
        <w:tab/>
      </w:r>
      <w:bookmarkStart w:id="39" w:name="_Toc326162663"/>
      <w:bookmarkStart w:id="40" w:name="_Toc326220778"/>
      <w:bookmarkStart w:id="41" w:name="_Toc460489561"/>
      <w:bookmarkStart w:id="42" w:name="_Toc522200480"/>
      <w:bookmarkStart w:id="43" w:name="_Toc43905499"/>
      <w:bookmarkStart w:id="44" w:name="_Toc43906580"/>
      <w:bookmarkStart w:id="45" w:name="_Toc43996451"/>
      <w:r w:rsidRPr="004C0EBD">
        <w:rPr>
          <w:rtl/>
          <w:lang w:bidi="ar"/>
        </w:rPr>
        <w:tab/>
      </w:r>
      <w:r w:rsidRPr="004C0EBD">
        <w:rPr>
          <w:rtl/>
          <w:lang w:bidi="ar"/>
        </w:rPr>
        <w:tab/>
      </w:r>
      <w:bookmarkStart w:id="46" w:name="_Toc75349926"/>
      <w:bookmarkStart w:id="47" w:name="_Toc76716490"/>
      <w:r w:rsidRPr="004C0EBD">
        <w:rPr>
          <w:rtl/>
          <w:lang w:bidi="ar"/>
        </w:rPr>
        <w:t>المرفق</w:t>
      </w:r>
      <w:bookmarkEnd w:id="39"/>
      <w:bookmarkEnd w:id="40"/>
      <w:bookmarkEnd w:id="41"/>
      <w:bookmarkEnd w:id="42"/>
      <w:bookmarkEnd w:id="43"/>
      <w:bookmarkEnd w:id="44"/>
      <w:bookmarkEnd w:id="45"/>
      <w:bookmarkEnd w:id="46"/>
      <w:bookmarkEnd w:id="47"/>
    </w:p>
    <w:p w14:paraId="2122B249" w14:textId="24B25F3E" w:rsidR="004460C3" w:rsidRPr="004C0EBD" w:rsidRDefault="004460C3" w:rsidP="009942EC">
      <w:pPr>
        <w:pStyle w:val="HChGA"/>
      </w:pPr>
      <w:bookmarkStart w:id="48" w:name="_Toc326162664"/>
      <w:bookmarkStart w:id="49" w:name="_Toc326220779"/>
      <w:bookmarkStart w:id="50" w:name="_Toc460489562"/>
      <w:bookmarkStart w:id="51" w:name="_Toc522200481"/>
      <w:r w:rsidRPr="004C0EBD">
        <w:rPr>
          <w:rtl/>
          <w:lang w:bidi="ar"/>
        </w:rPr>
        <w:tab/>
      </w:r>
      <w:r w:rsidRPr="004C0EBD">
        <w:rPr>
          <w:rtl/>
          <w:lang w:bidi="ar"/>
        </w:rPr>
        <w:tab/>
      </w:r>
      <w:bookmarkStart w:id="52" w:name="_Toc43905500"/>
      <w:bookmarkStart w:id="53" w:name="_Toc43906581"/>
      <w:bookmarkStart w:id="54" w:name="_Toc43996452"/>
      <w:bookmarkStart w:id="55" w:name="_Toc75349927"/>
      <w:bookmarkStart w:id="56" w:name="_Toc76716491"/>
      <w:r w:rsidRPr="004C0EBD">
        <w:rPr>
          <w:rtl/>
          <w:lang w:bidi="ar"/>
        </w:rPr>
        <w:t xml:space="preserve">الدول الأطراف في الاتفاقية </w:t>
      </w:r>
      <w:r w:rsidRPr="004C0EBD">
        <w:rPr>
          <w:rFonts w:hint="cs"/>
          <w:rtl/>
          <w:lang w:bidi="ar"/>
        </w:rPr>
        <w:t>حتى</w:t>
      </w:r>
      <w:r w:rsidRPr="004C0EBD">
        <w:rPr>
          <w:rtl/>
          <w:lang w:bidi="ar"/>
        </w:rPr>
        <w:t xml:space="preserve"> 7 أيار/مايو 2021 وحالة </w:t>
      </w:r>
      <w:bookmarkEnd w:id="48"/>
      <w:bookmarkEnd w:id="49"/>
      <w:bookmarkEnd w:id="50"/>
      <w:bookmarkEnd w:id="51"/>
      <w:bookmarkEnd w:id="52"/>
      <w:bookmarkEnd w:id="53"/>
      <w:bookmarkEnd w:id="54"/>
      <w:bookmarkEnd w:id="55"/>
      <w:r w:rsidRPr="004C0EBD">
        <w:rPr>
          <w:rFonts w:hint="cs"/>
          <w:rtl/>
          <w:lang w:bidi="ar"/>
        </w:rPr>
        <w:t>تقديم تقاريرها</w:t>
      </w:r>
      <w:bookmarkEnd w:id="56"/>
    </w:p>
    <w:tbl>
      <w:tblPr>
        <w:bidiVisual/>
        <w:tblW w:w="9633"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68"/>
        <w:gridCol w:w="2100"/>
        <w:gridCol w:w="2071"/>
        <w:gridCol w:w="2016"/>
        <w:gridCol w:w="1878"/>
      </w:tblGrid>
      <w:tr w:rsidR="004460C3" w:rsidRPr="00EB6D97" w14:paraId="3CC0E786" w14:textId="77777777" w:rsidTr="003E30B8">
        <w:trPr>
          <w:tblHeader/>
        </w:trPr>
        <w:tc>
          <w:tcPr>
            <w:tcW w:w="1568" w:type="dxa"/>
            <w:tcBorders>
              <w:top w:val="single" w:sz="4" w:space="0" w:color="auto"/>
              <w:bottom w:val="single" w:sz="12" w:space="0" w:color="auto"/>
            </w:tcBorders>
            <w:shd w:val="clear" w:color="auto" w:fill="auto"/>
            <w:vAlign w:val="bottom"/>
          </w:tcPr>
          <w:p w14:paraId="4B1E6D20" w14:textId="77777777" w:rsidR="004460C3" w:rsidRPr="00C67617" w:rsidRDefault="004460C3" w:rsidP="003E30B8">
            <w:pPr>
              <w:pStyle w:val="SingleTxtG"/>
              <w:suppressAutoHyphens w:val="0"/>
              <w:bidi/>
              <w:spacing w:after="60" w:line="300" w:lineRule="exact"/>
              <w:ind w:left="57" w:right="113"/>
              <w:jc w:val="left"/>
              <w:rPr>
                <w:i/>
                <w:iCs/>
                <w:sz w:val="18"/>
                <w:szCs w:val="18"/>
              </w:rPr>
            </w:pPr>
            <w:r w:rsidRPr="004C0EBD">
              <w:rPr>
                <w:i/>
                <w:iCs/>
                <w:sz w:val="18"/>
                <w:szCs w:val="18"/>
                <w:rtl/>
                <w:lang w:bidi="ar"/>
              </w:rPr>
              <w:t>الدولة الطرف (</w:t>
            </w:r>
            <w:r w:rsidRPr="004C0EBD">
              <w:rPr>
                <w:rFonts w:hint="cs"/>
                <w:i/>
                <w:iCs/>
                <w:sz w:val="18"/>
                <w:szCs w:val="18"/>
                <w:rtl/>
                <w:lang w:bidi="ar"/>
              </w:rPr>
              <w:t xml:space="preserve">حسب تاريخ </w:t>
            </w:r>
            <w:r w:rsidRPr="004C0EBD">
              <w:rPr>
                <w:i/>
                <w:iCs/>
                <w:sz w:val="18"/>
                <w:szCs w:val="18"/>
                <w:rtl/>
                <w:lang w:bidi="ar"/>
              </w:rPr>
              <w:t>التصديق)</w:t>
            </w:r>
          </w:p>
        </w:tc>
        <w:tc>
          <w:tcPr>
            <w:tcW w:w="2100" w:type="dxa"/>
            <w:tcBorders>
              <w:top w:val="single" w:sz="4" w:space="0" w:color="auto"/>
              <w:bottom w:val="single" w:sz="12" w:space="0" w:color="auto"/>
            </w:tcBorders>
            <w:shd w:val="clear" w:color="auto" w:fill="auto"/>
            <w:vAlign w:val="bottom"/>
          </w:tcPr>
          <w:p w14:paraId="694D4492" w14:textId="77777777" w:rsidR="004460C3" w:rsidRPr="00C67617" w:rsidRDefault="004460C3" w:rsidP="003E30B8">
            <w:pPr>
              <w:pStyle w:val="SingleTxtG"/>
              <w:suppressAutoHyphens w:val="0"/>
              <w:bidi/>
              <w:spacing w:after="60" w:line="300" w:lineRule="exact"/>
              <w:ind w:left="57" w:right="113"/>
              <w:jc w:val="left"/>
              <w:rPr>
                <w:i/>
                <w:iCs/>
                <w:sz w:val="18"/>
                <w:szCs w:val="18"/>
              </w:rPr>
            </w:pPr>
            <w:r w:rsidRPr="004C0EBD">
              <w:rPr>
                <w:i/>
                <w:iCs/>
                <w:sz w:val="18"/>
                <w:szCs w:val="18"/>
                <w:rtl/>
                <w:lang w:bidi="ar"/>
              </w:rPr>
              <w:t>التصديق/الانضمام</w:t>
            </w:r>
          </w:p>
        </w:tc>
        <w:tc>
          <w:tcPr>
            <w:tcW w:w="2071" w:type="dxa"/>
            <w:tcBorders>
              <w:top w:val="single" w:sz="4" w:space="0" w:color="auto"/>
              <w:bottom w:val="single" w:sz="12" w:space="0" w:color="auto"/>
            </w:tcBorders>
            <w:shd w:val="clear" w:color="auto" w:fill="auto"/>
            <w:vAlign w:val="bottom"/>
          </w:tcPr>
          <w:p w14:paraId="544C7266" w14:textId="165447C7" w:rsidR="004460C3" w:rsidRPr="00C67617" w:rsidRDefault="004460C3" w:rsidP="003E30B8">
            <w:pPr>
              <w:pStyle w:val="SingleTxtG"/>
              <w:suppressAutoHyphens w:val="0"/>
              <w:bidi/>
              <w:spacing w:after="60" w:line="300" w:lineRule="exact"/>
              <w:ind w:left="57" w:right="113"/>
              <w:jc w:val="left"/>
              <w:rPr>
                <w:i/>
                <w:iCs/>
                <w:sz w:val="18"/>
                <w:szCs w:val="18"/>
              </w:rPr>
            </w:pPr>
            <w:r w:rsidRPr="004C0EBD">
              <w:rPr>
                <w:rFonts w:hint="cs"/>
                <w:i/>
                <w:iCs/>
                <w:sz w:val="18"/>
                <w:szCs w:val="18"/>
                <w:rtl/>
                <w:lang w:bidi="ar"/>
              </w:rPr>
              <w:t>بدء</w:t>
            </w:r>
            <w:r w:rsidR="0030067C" w:rsidRPr="004C0EBD">
              <w:rPr>
                <w:rFonts w:hint="cs"/>
                <w:i/>
                <w:iCs/>
                <w:sz w:val="18"/>
                <w:szCs w:val="18"/>
                <w:rtl/>
                <w:lang w:bidi="ar"/>
              </w:rPr>
              <w:t xml:space="preserve"> </w:t>
            </w:r>
            <w:r w:rsidRPr="004C0EBD">
              <w:rPr>
                <w:i/>
                <w:iCs/>
                <w:sz w:val="18"/>
                <w:szCs w:val="18"/>
                <w:rtl/>
                <w:lang w:bidi="ar"/>
              </w:rPr>
              <w:t>النفاذ</w:t>
            </w:r>
          </w:p>
        </w:tc>
        <w:tc>
          <w:tcPr>
            <w:tcW w:w="2016" w:type="dxa"/>
            <w:tcBorders>
              <w:top w:val="single" w:sz="4" w:space="0" w:color="auto"/>
              <w:bottom w:val="single" w:sz="12" w:space="0" w:color="auto"/>
            </w:tcBorders>
            <w:shd w:val="clear" w:color="auto" w:fill="auto"/>
            <w:vAlign w:val="bottom"/>
          </w:tcPr>
          <w:p w14:paraId="13CD9956" w14:textId="3D00513E" w:rsidR="004460C3" w:rsidRPr="00C67617" w:rsidRDefault="004460C3" w:rsidP="003E30B8">
            <w:pPr>
              <w:pStyle w:val="SingleTxtG"/>
              <w:suppressAutoHyphens w:val="0"/>
              <w:bidi/>
              <w:spacing w:after="60" w:line="300" w:lineRule="exact"/>
              <w:ind w:left="57" w:right="113"/>
              <w:jc w:val="left"/>
              <w:rPr>
                <w:i/>
                <w:iCs/>
                <w:sz w:val="18"/>
                <w:szCs w:val="18"/>
              </w:rPr>
            </w:pPr>
            <w:r w:rsidRPr="004C0EBD">
              <w:rPr>
                <w:i/>
                <w:iCs/>
                <w:sz w:val="18"/>
                <w:szCs w:val="18"/>
                <w:rtl/>
                <w:lang w:bidi="ar"/>
              </w:rPr>
              <w:t xml:space="preserve">الموعد النهائي لتقديم التقارير بموجب المادة </w:t>
            </w:r>
            <w:r w:rsidR="0030067C" w:rsidRPr="004C0EBD">
              <w:rPr>
                <w:i/>
                <w:iCs/>
                <w:sz w:val="18"/>
                <w:szCs w:val="18"/>
                <w:rtl/>
                <w:lang w:bidi="ar"/>
              </w:rPr>
              <w:t>29(</w:t>
            </w:r>
            <w:r w:rsidRPr="004C0EBD">
              <w:rPr>
                <w:i/>
                <w:iCs/>
                <w:sz w:val="18"/>
                <w:szCs w:val="18"/>
                <w:rtl/>
                <w:lang w:bidi="ar"/>
              </w:rPr>
              <w:t>1)</w:t>
            </w:r>
          </w:p>
        </w:tc>
        <w:tc>
          <w:tcPr>
            <w:tcW w:w="1878" w:type="dxa"/>
            <w:tcBorders>
              <w:top w:val="single" w:sz="4" w:space="0" w:color="auto"/>
              <w:bottom w:val="single" w:sz="12" w:space="0" w:color="auto"/>
            </w:tcBorders>
            <w:shd w:val="clear" w:color="auto" w:fill="auto"/>
            <w:vAlign w:val="bottom"/>
          </w:tcPr>
          <w:p w14:paraId="51802965" w14:textId="77777777" w:rsidR="004460C3" w:rsidRPr="004C0EBD" w:rsidRDefault="004460C3" w:rsidP="003E30B8">
            <w:pPr>
              <w:pStyle w:val="SingleTxtG"/>
              <w:suppressAutoHyphens w:val="0"/>
              <w:bidi/>
              <w:spacing w:after="60" w:line="300" w:lineRule="exact"/>
              <w:ind w:left="57" w:right="0"/>
              <w:jc w:val="left"/>
              <w:rPr>
                <w:i/>
                <w:iCs/>
                <w:sz w:val="18"/>
                <w:szCs w:val="18"/>
              </w:rPr>
            </w:pPr>
            <w:r w:rsidRPr="004C0EBD">
              <w:rPr>
                <w:rFonts w:hint="cs"/>
                <w:i/>
                <w:iCs/>
                <w:sz w:val="18"/>
                <w:szCs w:val="18"/>
                <w:rtl/>
                <w:lang w:bidi="ar"/>
              </w:rPr>
              <w:t>تاريخ تقديم التقرير</w:t>
            </w:r>
          </w:p>
        </w:tc>
      </w:tr>
      <w:tr w:rsidR="004460C3" w:rsidRPr="00EB6D97" w14:paraId="540BA662" w14:textId="77777777" w:rsidTr="003E30B8">
        <w:trPr>
          <w:trHeight w:hRule="exact" w:val="113"/>
          <w:tblHeader/>
        </w:trPr>
        <w:tc>
          <w:tcPr>
            <w:tcW w:w="1568" w:type="dxa"/>
            <w:tcBorders>
              <w:top w:val="single" w:sz="12" w:space="0" w:color="auto"/>
              <w:bottom w:val="nil"/>
            </w:tcBorders>
            <w:shd w:val="clear" w:color="auto" w:fill="auto"/>
            <w:vAlign w:val="bottom"/>
          </w:tcPr>
          <w:p w14:paraId="4F7EE5BB" w14:textId="77777777" w:rsidR="004460C3" w:rsidRPr="00EB6D97" w:rsidRDefault="004460C3" w:rsidP="003E30B8">
            <w:pPr>
              <w:pStyle w:val="SingleTxtG"/>
              <w:suppressAutoHyphens w:val="0"/>
              <w:spacing w:after="60" w:line="300" w:lineRule="exact"/>
              <w:ind w:left="57" w:right="113"/>
              <w:jc w:val="right"/>
              <w:rPr>
                <w:i/>
              </w:rPr>
            </w:pPr>
          </w:p>
        </w:tc>
        <w:tc>
          <w:tcPr>
            <w:tcW w:w="2100" w:type="dxa"/>
            <w:tcBorders>
              <w:top w:val="single" w:sz="12" w:space="0" w:color="auto"/>
              <w:bottom w:val="nil"/>
            </w:tcBorders>
            <w:shd w:val="clear" w:color="auto" w:fill="auto"/>
            <w:vAlign w:val="bottom"/>
          </w:tcPr>
          <w:p w14:paraId="52401FE8" w14:textId="77777777" w:rsidR="004460C3" w:rsidRPr="00EB6D97" w:rsidRDefault="004460C3" w:rsidP="003E30B8">
            <w:pPr>
              <w:pStyle w:val="SingleTxtG"/>
              <w:suppressAutoHyphens w:val="0"/>
              <w:spacing w:after="60" w:line="300" w:lineRule="exact"/>
              <w:ind w:left="57" w:right="113"/>
              <w:jc w:val="right"/>
              <w:rPr>
                <w:i/>
              </w:rPr>
            </w:pPr>
          </w:p>
        </w:tc>
        <w:tc>
          <w:tcPr>
            <w:tcW w:w="2071" w:type="dxa"/>
            <w:tcBorders>
              <w:top w:val="single" w:sz="12" w:space="0" w:color="auto"/>
              <w:bottom w:val="nil"/>
            </w:tcBorders>
            <w:shd w:val="clear" w:color="auto" w:fill="auto"/>
            <w:vAlign w:val="bottom"/>
          </w:tcPr>
          <w:p w14:paraId="0114F37B" w14:textId="77777777" w:rsidR="004460C3" w:rsidRPr="00EB6D97" w:rsidRDefault="004460C3" w:rsidP="003E30B8">
            <w:pPr>
              <w:pStyle w:val="SingleTxtG"/>
              <w:suppressAutoHyphens w:val="0"/>
              <w:spacing w:after="60" w:line="300" w:lineRule="exact"/>
              <w:ind w:left="57" w:right="113"/>
              <w:jc w:val="right"/>
              <w:rPr>
                <w:i/>
              </w:rPr>
            </w:pPr>
          </w:p>
        </w:tc>
        <w:tc>
          <w:tcPr>
            <w:tcW w:w="2016" w:type="dxa"/>
            <w:tcBorders>
              <w:top w:val="single" w:sz="12" w:space="0" w:color="auto"/>
              <w:bottom w:val="nil"/>
            </w:tcBorders>
            <w:shd w:val="clear" w:color="auto" w:fill="auto"/>
            <w:vAlign w:val="bottom"/>
          </w:tcPr>
          <w:p w14:paraId="1BCD7440" w14:textId="77777777" w:rsidR="004460C3" w:rsidRPr="00EB6D97" w:rsidRDefault="004460C3" w:rsidP="003E30B8">
            <w:pPr>
              <w:pStyle w:val="SingleTxtG"/>
              <w:suppressAutoHyphens w:val="0"/>
              <w:spacing w:after="60" w:line="300" w:lineRule="exact"/>
              <w:ind w:left="57" w:right="113"/>
              <w:jc w:val="right"/>
              <w:rPr>
                <w:i/>
              </w:rPr>
            </w:pPr>
          </w:p>
        </w:tc>
        <w:tc>
          <w:tcPr>
            <w:tcW w:w="1878" w:type="dxa"/>
            <w:tcBorders>
              <w:top w:val="single" w:sz="12" w:space="0" w:color="auto"/>
              <w:bottom w:val="nil"/>
            </w:tcBorders>
            <w:shd w:val="clear" w:color="auto" w:fill="auto"/>
            <w:vAlign w:val="bottom"/>
          </w:tcPr>
          <w:p w14:paraId="33F1886E" w14:textId="77777777" w:rsidR="004460C3" w:rsidRPr="004C0EBD" w:rsidRDefault="004460C3" w:rsidP="003E30B8">
            <w:pPr>
              <w:pStyle w:val="SingleTxtG"/>
              <w:suppressAutoHyphens w:val="0"/>
              <w:spacing w:after="60" w:line="300" w:lineRule="exact"/>
              <w:ind w:left="57" w:right="0"/>
              <w:jc w:val="right"/>
              <w:rPr>
                <w:i/>
                <w:lang w:val="en-US"/>
              </w:rPr>
            </w:pPr>
          </w:p>
        </w:tc>
      </w:tr>
      <w:tr w:rsidR="004460C3" w:rsidRPr="00EB6D97" w14:paraId="0ED46F14" w14:textId="77777777" w:rsidTr="003E30B8">
        <w:tc>
          <w:tcPr>
            <w:tcW w:w="1568" w:type="dxa"/>
            <w:tcBorders>
              <w:top w:val="nil"/>
            </w:tcBorders>
            <w:shd w:val="clear" w:color="auto" w:fill="auto"/>
          </w:tcPr>
          <w:p w14:paraId="5DFAEB8F" w14:textId="77777777" w:rsidR="004460C3" w:rsidRPr="009552CB" w:rsidRDefault="004460C3" w:rsidP="003E30B8">
            <w:pPr>
              <w:pStyle w:val="SingleTxtG"/>
              <w:suppressAutoHyphens w:val="0"/>
              <w:bidi/>
              <w:spacing w:after="60" w:line="300" w:lineRule="exact"/>
              <w:ind w:left="57" w:right="113"/>
              <w:jc w:val="left"/>
              <w:rPr>
                <w:b/>
                <w:bCs/>
                <w:highlight w:val="lightGray"/>
              </w:rPr>
            </w:pPr>
            <w:r w:rsidRPr="004C0EBD">
              <w:rPr>
                <w:b/>
                <w:bCs/>
                <w:rtl/>
                <w:lang w:bidi="ar"/>
              </w:rPr>
              <w:t>ألبانيا</w:t>
            </w:r>
            <w:r w:rsidRPr="004C0EBD">
              <w:rPr>
                <w:bCs/>
                <w:rtl/>
                <w:lang w:bidi="ar"/>
              </w:rPr>
              <w:t>*</w:t>
            </w:r>
          </w:p>
        </w:tc>
        <w:tc>
          <w:tcPr>
            <w:tcW w:w="2100" w:type="dxa"/>
            <w:tcBorders>
              <w:top w:val="nil"/>
            </w:tcBorders>
            <w:shd w:val="clear" w:color="auto" w:fill="auto"/>
          </w:tcPr>
          <w:p w14:paraId="7E2BA8F5" w14:textId="77777777" w:rsidR="004460C3" w:rsidRPr="00C91112" w:rsidRDefault="004460C3" w:rsidP="003E30B8">
            <w:pPr>
              <w:pStyle w:val="SingleTxtG"/>
              <w:suppressAutoHyphens w:val="0"/>
              <w:bidi/>
              <w:spacing w:after="60" w:line="300" w:lineRule="exact"/>
              <w:ind w:left="57" w:right="113"/>
              <w:rPr>
                <w:sz w:val="18"/>
                <w:szCs w:val="18"/>
              </w:rPr>
            </w:pPr>
            <w:r w:rsidRPr="004C0EBD">
              <w:rPr>
                <w:sz w:val="18"/>
                <w:szCs w:val="18"/>
                <w:rtl/>
                <w:lang w:bidi="ar"/>
              </w:rPr>
              <w:t>8</w:t>
            </w:r>
            <w:r w:rsidRPr="00C91112">
              <w:rPr>
                <w:sz w:val="18"/>
                <w:szCs w:val="18"/>
                <w:rtl/>
                <w:lang w:bidi="ar"/>
              </w:rPr>
              <w:t xml:space="preserve"> تشرين الثاني/نوفمبر </w:t>
            </w:r>
            <w:r w:rsidRPr="004C0EBD">
              <w:rPr>
                <w:sz w:val="18"/>
                <w:szCs w:val="18"/>
                <w:rtl/>
                <w:lang w:bidi="ar"/>
              </w:rPr>
              <w:t>2007</w:t>
            </w:r>
          </w:p>
        </w:tc>
        <w:tc>
          <w:tcPr>
            <w:tcW w:w="2071" w:type="dxa"/>
            <w:tcBorders>
              <w:top w:val="nil"/>
            </w:tcBorders>
            <w:shd w:val="clear" w:color="auto" w:fill="auto"/>
          </w:tcPr>
          <w:p w14:paraId="6BFDC14D" w14:textId="77777777" w:rsidR="004460C3" w:rsidRPr="00C91112" w:rsidRDefault="004460C3" w:rsidP="003E30B8">
            <w:pPr>
              <w:pStyle w:val="SingleTxtG"/>
              <w:suppressAutoHyphens w:val="0"/>
              <w:bidi/>
              <w:spacing w:after="60" w:line="300" w:lineRule="exact"/>
              <w:ind w:left="57" w:right="113"/>
              <w:jc w:val="left"/>
              <w:rPr>
                <w:sz w:val="18"/>
                <w:szCs w:val="18"/>
              </w:rPr>
            </w:pPr>
            <w:r w:rsidRPr="004C0EBD">
              <w:rPr>
                <w:sz w:val="18"/>
                <w:szCs w:val="18"/>
                <w:rtl/>
                <w:lang w:bidi="ar"/>
              </w:rPr>
              <w:t>23</w:t>
            </w:r>
            <w:r w:rsidRPr="00C91112">
              <w:rPr>
                <w:sz w:val="18"/>
                <w:szCs w:val="18"/>
                <w:rtl/>
                <w:lang w:bidi="ar"/>
              </w:rPr>
              <w:t xml:space="preserve"> كانون الأول/ديسمبر </w:t>
            </w:r>
            <w:r w:rsidRPr="004C0EBD">
              <w:rPr>
                <w:sz w:val="18"/>
                <w:szCs w:val="18"/>
                <w:rtl/>
                <w:lang w:bidi="ar"/>
              </w:rPr>
              <w:t>2010</w:t>
            </w:r>
          </w:p>
        </w:tc>
        <w:tc>
          <w:tcPr>
            <w:tcW w:w="2016" w:type="dxa"/>
            <w:tcBorders>
              <w:top w:val="nil"/>
            </w:tcBorders>
            <w:shd w:val="clear" w:color="auto" w:fill="auto"/>
          </w:tcPr>
          <w:p w14:paraId="00EDA262" w14:textId="77777777" w:rsidR="004460C3" w:rsidRPr="00C91112" w:rsidRDefault="004460C3" w:rsidP="003E30B8">
            <w:pPr>
              <w:pStyle w:val="SingleTxtG"/>
              <w:suppressAutoHyphens w:val="0"/>
              <w:bidi/>
              <w:spacing w:after="60" w:line="300" w:lineRule="exact"/>
              <w:ind w:left="57" w:right="113"/>
              <w:jc w:val="left"/>
              <w:rPr>
                <w:sz w:val="18"/>
                <w:szCs w:val="18"/>
              </w:rPr>
            </w:pPr>
            <w:r w:rsidRPr="004C0EBD">
              <w:rPr>
                <w:sz w:val="18"/>
                <w:szCs w:val="18"/>
                <w:rtl/>
                <w:lang w:bidi="ar"/>
              </w:rPr>
              <w:t>23</w:t>
            </w:r>
            <w:r w:rsidRPr="00C91112">
              <w:rPr>
                <w:sz w:val="18"/>
                <w:szCs w:val="18"/>
                <w:rtl/>
                <w:lang w:bidi="ar"/>
              </w:rPr>
              <w:t xml:space="preserve"> كانون الأول/ديسمبر </w:t>
            </w:r>
            <w:r w:rsidRPr="004C0EBD">
              <w:rPr>
                <w:sz w:val="18"/>
                <w:szCs w:val="18"/>
                <w:rtl/>
                <w:lang w:bidi="ar"/>
              </w:rPr>
              <w:t>2012</w:t>
            </w:r>
          </w:p>
        </w:tc>
        <w:tc>
          <w:tcPr>
            <w:tcW w:w="1878" w:type="dxa"/>
            <w:tcBorders>
              <w:top w:val="nil"/>
            </w:tcBorders>
            <w:shd w:val="clear" w:color="auto" w:fill="auto"/>
          </w:tcPr>
          <w:p w14:paraId="377B435F" w14:textId="77777777" w:rsidR="004460C3" w:rsidRPr="00C91112" w:rsidRDefault="004460C3" w:rsidP="003E30B8">
            <w:pPr>
              <w:pStyle w:val="SingleTxtG"/>
              <w:suppressAutoHyphens w:val="0"/>
              <w:bidi/>
              <w:spacing w:after="60" w:line="300" w:lineRule="exact"/>
              <w:ind w:left="57" w:right="0"/>
              <w:jc w:val="left"/>
              <w:rPr>
                <w:sz w:val="18"/>
                <w:szCs w:val="18"/>
              </w:rPr>
            </w:pPr>
            <w:r w:rsidRPr="004C0EBD">
              <w:rPr>
                <w:sz w:val="18"/>
                <w:szCs w:val="18"/>
                <w:rtl/>
                <w:lang w:bidi="ar"/>
              </w:rPr>
              <w:t>11</w:t>
            </w:r>
            <w:r w:rsidRPr="00C91112">
              <w:rPr>
                <w:sz w:val="18"/>
                <w:szCs w:val="18"/>
                <w:rtl/>
                <w:lang w:bidi="ar"/>
              </w:rPr>
              <w:t xml:space="preserve"> </w:t>
            </w:r>
            <w:r>
              <w:rPr>
                <w:rFonts w:hint="cs"/>
                <w:sz w:val="18"/>
                <w:szCs w:val="18"/>
                <w:rtl/>
                <w:lang w:bidi="ar"/>
              </w:rPr>
              <w:t>تشرين الثاني/</w:t>
            </w:r>
            <w:r w:rsidRPr="00C91112">
              <w:rPr>
                <w:sz w:val="18"/>
                <w:szCs w:val="18"/>
                <w:rtl/>
                <w:lang w:bidi="ar"/>
              </w:rPr>
              <w:t xml:space="preserve">نوفمبر </w:t>
            </w:r>
            <w:r w:rsidRPr="004C0EBD">
              <w:rPr>
                <w:sz w:val="18"/>
                <w:szCs w:val="18"/>
                <w:rtl/>
                <w:lang w:bidi="ar"/>
              </w:rPr>
              <w:t>2015</w:t>
            </w:r>
          </w:p>
        </w:tc>
      </w:tr>
      <w:tr w:rsidR="004460C3" w:rsidRPr="00EB6D97" w14:paraId="13281647" w14:textId="77777777" w:rsidTr="003E30B8">
        <w:tc>
          <w:tcPr>
            <w:tcW w:w="1568" w:type="dxa"/>
            <w:shd w:val="clear" w:color="auto" w:fill="auto"/>
          </w:tcPr>
          <w:p w14:paraId="06B60FDC" w14:textId="77777777" w:rsidR="004460C3" w:rsidRPr="009552CB" w:rsidRDefault="004460C3" w:rsidP="003E30B8">
            <w:pPr>
              <w:pStyle w:val="SingleTxtG"/>
              <w:suppressAutoHyphens w:val="0"/>
              <w:bidi/>
              <w:spacing w:after="60" w:line="300" w:lineRule="exact"/>
              <w:ind w:left="57" w:right="113"/>
              <w:jc w:val="left"/>
              <w:rPr>
                <w:b/>
                <w:bCs/>
                <w:highlight w:val="lightGray"/>
              </w:rPr>
            </w:pPr>
            <w:r w:rsidRPr="004C0EBD">
              <w:rPr>
                <w:b/>
                <w:bCs/>
                <w:rtl/>
                <w:lang w:bidi="ar"/>
              </w:rPr>
              <w:t>الأرجنتين</w:t>
            </w:r>
            <w:r w:rsidRPr="004C0EBD">
              <w:rPr>
                <w:bCs/>
                <w:rtl/>
                <w:lang w:bidi="ar"/>
              </w:rPr>
              <w:t>*</w:t>
            </w:r>
          </w:p>
        </w:tc>
        <w:tc>
          <w:tcPr>
            <w:tcW w:w="2100" w:type="dxa"/>
            <w:shd w:val="clear" w:color="auto" w:fill="auto"/>
          </w:tcPr>
          <w:p w14:paraId="118B2A3D" w14:textId="77777777" w:rsidR="004460C3" w:rsidRPr="00C91112" w:rsidRDefault="004460C3" w:rsidP="003E30B8">
            <w:pPr>
              <w:pStyle w:val="SingleTxtG"/>
              <w:suppressAutoHyphens w:val="0"/>
              <w:bidi/>
              <w:spacing w:after="60" w:line="300" w:lineRule="exact"/>
              <w:ind w:left="57" w:right="113"/>
              <w:jc w:val="left"/>
              <w:rPr>
                <w:sz w:val="18"/>
                <w:szCs w:val="18"/>
              </w:rPr>
            </w:pPr>
            <w:r w:rsidRPr="004C0EBD">
              <w:rPr>
                <w:sz w:val="18"/>
                <w:szCs w:val="18"/>
                <w:rtl/>
                <w:lang w:bidi="ar"/>
              </w:rPr>
              <w:t>14</w:t>
            </w:r>
            <w:r w:rsidRPr="00C91112">
              <w:rPr>
                <w:sz w:val="18"/>
                <w:szCs w:val="18"/>
                <w:rtl/>
                <w:lang w:bidi="ar"/>
              </w:rPr>
              <w:t xml:space="preserve"> كانون الأول/ديسمبر </w:t>
            </w:r>
            <w:r w:rsidRPr="004C0EBD">
              <w:rPr>
                <w:sz w:val="18"/>
                <w:szCs w:val="18"/>
                <w:rtl/>
                <w:lang w:bidi="ar"/>
              </w:rPr>
              <w:t>2007</w:t>
            </w:r>
          </w:p>
        </w:tc>
        <w:tc>
          <w:tcPr>
            <w:tcW w:w="2071" w:type="dxa"/>
            <w:shd w:val="clear" w:color="auto" w:fill="auto"/>
          </w:tcPr>
          <w:p w14:paraId="22E02C4C" w14:textId="77777777" w:rsidR="004460C3" w:rsidRPr="00C91112" w:rsidRDefault="004460C3" w:rsidP="003E30B8">
            <w:pPr>
              <w:pStyle w:val="SingleTxtG"/>
              <w:suppressAutoHyphens w:val="0"/>
              <w:bidi/>
              <w:spacing w:after="60" w:line="300" w:lineRule="exact"/>
              <w:ind w:left="57" w:right="113"/>
              <w:jc w:val="left"/>
              <w:rPr>
                <w:sz w:val="18"/>
                <w:szCs w:val="18"/>
              </w:rPr>
            </w:pPr>
            <w:r w:rsidRPr="004C0EBD">
              <w:rPr>
                <w:sz w:val="18"/>
                <w:szCs w:val="18"/>
                <w:rtl/>
                <w:lang w:bidi="ar"/>
              </w:rPr>
              <w:t>23</w:t>
            </w:r>
            <w:r w:rsidRPr="00C91112">
              <w:rPr>
                <w:sz w:val="18"/>
                <w:szCs w:val="18"/>
                <w:rtl/>
                <w:lang w:bidi="ar"/>
              </w:rPr>
              <w:t xml:space="preserve"> كانون الأول/ديسمبر </w:t>
            </w:r>
            <w:r w:rsidRPr="004C0EBD">
              <w:rPr>
                <w:sz w:val="18"/>
                <w:szCs w:val="18"/>
                <w:rtl/>
                <w:lang w:bidi="ar"/>
              </w:rPr>
              <w:t>2010</w:t>
            </w:r>
          </w:p>
        </w:tc>
        <w:tc>
          <w:tcPr>
            <w:tcW w:w="2016" w:type="dxa"/>
            <w:shd w:val="clear" w:color="auto" w:fill="auto"/>
          </w:tcPr>
          <w:p w14:paraId="0D1013B0" w14:textId="77777777" w:rsidR="004460C3" w:rsidRPr="00C91112" w:rsidRDefault="004460C3" w:rsidP="003E30B8">
            <w:pPr>
              <w:pStyle w:val="SingleTxtG"/>
              <w:suppressAutoHyphens w:val="0"/>
              <w:bidi/>
              <w:spacing w:after="60" w:line="300" w:lineRule="exact"/>
              <w:ind w:left="57" w:right="113"/>
              <w:jc w:val="left"/>
              <w:rPr>
                <w:sz w:val="18"/>
                <w:szCs w:val="18"/>
              </w:rPr>
            </w:pPr>
            <w:r w:rsidRPr="004C0EBD">
              <w:rPr>
                <w:sz w:val="18"/>
                <w:szCs w:val="18"/>
                <w:rtl/>
                <w:lang w:bidi="ar"/>
              </w:rPr>
              <w:t>23</w:t>
            </w:r>
            <w:r w:rsidRPr="00C91112">
              <w:rPr>
                <w:sz w:val="18"/>
                <w:szCs w:val="18"/>
                <w:rtl/>
                <w:lang w:bidi="ar"/>
              </w:rPr>
              <w:t xml:space="preserve"> كانون الأول/ديسمبر </w:t>
            </w:r>
            <w:r w:rsidRPr="004C0EBD">
              <w:rPr>
                <w:sz w:val="18"/>
                <w:szCs w:val="18"/>
                <w:rtl/>
                <w:lang w:bidi="ar"/>
              </w:rPr>
              <w:t>2012</w:t>
            </w:r>
          </w:p>
        </w:tc>
        <w:tc>
          <w:tcPr>
            <w:tcW w:w="1878" w:type="dxa"/>
            <w:shd w:val="clear" w:color="auto" w:fill="auto"/>
          </w:tcPr>
          <w:p w14:paraId="3CD003A1" w14:textId="77777777" w:rsidR="004460C3" w:rsidRPr="00C91112" w:rsidRDefault="004460C3" w:rsidP="003E30B8">
            <w:pPr>
              <w:pStyle w:val="SingleTxtG"/>
              <w:suppressAutoHyphens w:val="0"/>
              <w:bidi/>
              <w:spacing w:after="60" w:line="300" w:lineRule="exact"/>
              <w:ind w:left="57" w:right="0"/>
              <w:jc w:val="left"/>
              <w:rPr>
                <w:sz w:val="18"/>
                <w:szCs w:val="18"/>
              </w:rPr>
            </w:pPr>
            <w:r w:rsidRPr="004C0EBD">
              <w:rPr>
                <w:sz w:val="18"/>
                <w:szCs w:val="18"/>
                <w:rtl/>
                <w:lang w:bidi="ar"/>
              </w:rPr>
              <w:t>21</w:t>
            </w:r>
            <w:r w:rsidRPr="00C91112">
              <w:rPr>
                <w:sz w:val="18"/>
                <w:szCs w:val="18"/>
                <w:rtl/>
                <w:lang w:bidi="ar"/>
              </w:rPr>
              <w:t xml:space="preserve"> كانون الأول/ديسمبر </w:t>
            </w:r>
            <w:r w:rsidRPr="004C0EBD">
              <w:rPr>
                <w:sz w:val="18"/>
                <w:szCs w:val="18"/>
                <w:rtl/>
                <w:lang w:bidi="ar"/>
              </w:rPr>
              <w:t>2012</w:t>
            </w:r>
          </w:p>
        </w:tc>
      </w:tr>
      <w:tr w:rsidR="004460C3" w:rsidRPr="00EB6D97" w14:paraId="215B576D" w14:textId="77777777" w:rsidTr="003E30B8">
        <w:tc>
          <w:tcPr>
            <w:tcW w:w="1568" w:type="dxa"/>
            <w:shd w:val="clear" w:color="auto" w:fill="auto"/>
          </w:tcPr>
          <w:p w14:paraId="03EB4CA8" w14:textId="77777777" w:rsidR="004460C3" w:rsidRPr="009552CB" w:rsidRDefault="004460C3" w:rsidP="003E30B8">
            <w:pPr>
              <w:pStyle w:val="SingleTxtG"/>
              <w:suppressAutoHyphens w:val="0"/>
              <w:bidi/>
              <w:spacing w:after="60" w:line="300" w:lineRule="exact"/>
              <w:ind w:left="57" w:right="113"/>
              <w:jc w:val="left"/>
              <w:rPr>
                <w:b/>
                <w:bCs/>
                <w:highlight w:val="lightGray"/>
              </w:rPr>
            </w:pPr>
            <w:r w:rsidRPr="004C0EBD">
              <w:rPr>
                <w:b/>
                <w:bCs/>
                <w:rtl/>
                <w:lang w:bidi="ar"/>
              </w:rPr>
              <w:t>المكسيك</w:t>
            </w:r>
            <w:r w:rsidRPr="004C0EBD">
              <w:rPr>
                <w:bCs/>
                <w:rtl/>
                <w:lang w:bidi="ar"/>
              </w:rPr>
              <w:t>*</w:t>
            </w:r>
          </w:p>
        </w:tc>
        <w:tc>
          <w:tcPr>
            <w:tcW w:w="2100" w:type="dxa"/>
            <w:shd w:val="clear" w:color="auto" w:fill="auto"/>
          </w:tcPr>
          <w:p w14:paraId="74E8789C" w14:textId="77777777" w:rsidR="004460C3" w:rsidRPr="00C91112" w:rsidRDefault="004460C3" w:rsidP="003E30B8">
            <w:pPr>
              <w:pStyle w:val="SingleTxtG"/>
              <w:suppressAutoHyphens w:val="0"/>
              <w:bidi/>
              <w:spacing w:after="60" w:line="300" w:lineRule="exact"/>
              <w:ind w:left="57" w:right="113"/>
              <w:jc w:val="left"/>
              <w:rPr>
                <w:sz w:val="18"/>
                <w:szCs w:val="18"/>
              </w:rPr>
            </w:pPr>
            <w:r w:rsidRPr="004C0EBD">
              <w:rPr>
                <w:sz w:val="18"/>
                <w:szCs w:val="18"/>
                <w:rtl/>
                <w:lang w:bidi="ar"/>
              </w:rPr>
              <w:t>18</w:t>
            </w:r>
            <w:r w:rsidRPr="00C91112">
              <w:rPr>
                <w:sz w:val="18"/>
                <w:szCs w:val="18"/>
                <w:rtl/>
                <w:lang w:bidi="ar"/>
              </w:rPr>
              <w:t xml:space="preserve"> </w:t>
            </w:r>
            <w:r>
              <w:rPr>
                <w:rFonts w:hint="cs"/>
                <w:sz w:val="18"/>
                <w:szCs w:val="18"/>
                <w:rtl/>
                <w:lang w:bidi="ar"/>
              </w:rPr>
              <w:t>آذار/</w:t>
            </w:r>
            <w:r w:rsidRPr="00C91112">
              <w:rPr>
                <w:sz w:val="18"/>
                <w:szCs w:val="18"/>
                <w:rtl/>
                <w:lang w:bidi="ar"/>
              </w:rPr>
              <w:t xml:space="preserve">مارس </w:t>
            </w:r>
            <w:r w:rsidRPr="004C0EBD">
              <w:rPr>
                <w:sz w:val="18"/>
                <w:szCs w:val="18"/>
                <w:rtl/>
                <w:lang w:bidi="ar"/>
              </w:rPr>
              <w:t>2008</w:t>
            </w:r>
          </w:p>
        </w:tc>
        <w:tc>
          <w:tcPr>
            <w:tcW w:w="2071" w:type="dxa"/>
            <w:shd w:val="clear" w:color="auto" w:fill="auto"/>
          </w:tcPr>
          <w:p w14:paraId="1567DFA0" w14:textId="77777777" w:rsidR="004460C3" w:rsidRPr="00C91112" w:rsidRDefault="004460C3" w:rsidP="003E30B8">
            <w:pPr>
              <w:pStyle w:val="SingleTxtG"/>
              <w:suppressAutoHyphens w:val="0"/>
              <w:bidi/>
              <w:spacing w:after="60" w:line="300" w:lineRule="exact"/>
              <w:ind w:left="57" w:right="113"/>
              <w:jc w:val="left"/>
              <w:rPr>
                <w:sz w:val="18"/>
                <w:szCs w:val="18"/>
              </w:rPr>
            </w:pPr>
            <w:r w:rsidRPr="004C0EBD">
              <w:rPr>
                <w:sz w:val="18"/>
                <w:szCs w:val="18"/>
                <w:rtl/>
                <w:lang w:bidi="ar"/>
              </w:rPr>
              <w:t>23</w:t>
            </w:r>
            <w:r w:rsidRPr="00C91112">
              <w:rPr>
                <w:sz w:val="18"/>
                <w:szCs w:val="18"/>
                <w:rtl/>
                <w:lang w:bidi="ar"/>
              </w:rPr>
              <w:t xml:space="preserve"> كانون الأول/ديسمبر </w:t>
            </w:r>
            <w:r w:rsidRPr="004C0EBD">
              <w:rPr>
                <w:sz w:val="18"/>
                <w:szCs w:val="18"/>
                <w:rtl/>
                <w:lang w:bidi="ar"/>
              </w:rPr>
              <w:t>2010</w:t>
            </w:r>
          </w:p>
        </w:tc>
        <w:tc>
          <w:tcPr>
            <w:tcW w:w="2016" w:type="dxa"/>
            <w:shd w:val="clear" w:color="auto" w:fill="auto"/>
          </w:tcPr>
          <w:p w14:paraId="4CFAC6C7" w14:textId="77777777" w:rsidR="004460C3" w:rsidRPr="00C91112" w:rsidRDefault="004460C3" w:rsidP="003E30B8">
            <w:pPr>
              <w:pStyle w:val="SingleTxtG"/>
              <w:suppressAutoHyphens w:val="0"/>
              <w:bidi/>
              <w:spacing w:after="60" w:line="300" w:lineRule="exact"/>
              <w:ind w:left="57" w:right="113"/>
              <w:jc w:val="left"/>
              <w:rPr>
                <w:sz w:val="18"/>
                <w:szCs w:val="18"/>
              </w:rPr>
            </w:pPr>
            <w:r w:rsidRPr="004C0EBD">
              <w:rPr>
                <w:sz w:val="18"/>
                <w:szCs w:val="18"/>
                <w:rtl/>
                <w:lang w:bidi="ar"/>
              </w:rPr>
              <w:t>23</w:t>
            </w:r>
            <w:r w:rsidRPr="00C91112">
              <w:rPr>
                <w:sz w:val="18"/>
                <w:szCs w:val="18"/>
                <w:rtl/>
                <w:lang w:bidi="ar"/>
              </w:rPr>
              <w:t xml:space="preserve"> كانون الأول/ديسمبر </w:t>
            </w:r>
            <w:r w:rsidRPr="004C0EBD">
              <w:rPr>
                <w:sz w:val="18"/>
                <w:szCs w:val="18"/>
                <w:rtl/>
                <w:lang w:bidi="ar"/>
              </w:rPr>
              <w:t>2012</w:t>
            </w:r>
          </w:p>
        </w:tc>
        <w:tc>
          <w:tcPr>
            <w:tcW w:w="1878" w:type="dxa"/>
            <w:shd w:val="clear" w:color="auto" w:fill="auto"/>
          </w:tcPr>
          <w:p w14:paraId="4BA8AF56" w14:textId="77777777" w:rsidR="004460C3" w:rsidRPr="00C91112" w:rsidRDefault="004460C3" w:rsidP="003E30B8">
            <w:pPr>
              <w:pStyle w:val="SingleTxtG"/>
              <w:suppressAutoHyphens w:val="0"/>
              <w:bidi/>
              <w:spacing w:after="60" w:line="300" w:lineRule="exact"/>
              <w:ind w:left="57" w:right="0"/>
              <w:jc w:val="left"/>
              <w:rPr>
                <w:sz w:val="18"/>
                <w:szCs w:val="18"/>
              </w:rPr>
            </w:pPr>
            <w:r w:rsidRPr="004C0EBD">
              <w:rPr>
                <w:sz w:val="18"/>
                <w:szCs w:val="18"/>
                <w:rtl/>
                <w:lang w:bidi="ar"/>
              </w:rPr>
              <w:t>11</w:t>
            </w:r>
            <w:r w:rsidRPr="00C91112">
              <w:rPr>
                <w:sz w:val="18"/>
                <w:szCs w:val="18"/>
                <w:rtl/>
                <w:lang w:bidi="ar"/>
              </w:rPr>
              <w:t xml:space="preserve"> </w:t>
            </w:r>
            <w:r>
              <w:rPr>
                <w:rFonts w:hint="cs"/>
                <w:sz w:val="18"/>
                <w:szCs w:val="18"/>
                <w:rtl/>
                <w:lang w:bidi="ar"/>
              </w:rPr>
              <w:t>آذار/</w:t>
            </w:r>
            <w:r w:rsidRPr="00C91112">
              <w:rPr>
                <w:sz w:val="18"/>
                <w:szCs w:val="18"/>
                <w:rtl/>
                <w:lang w:bidi="ar"/>
              </w:rPr>
              <w:t xml:space="preserve">مارس </w:t>
            </w:r>
            <w:r w:rsidRPr="004C0EBD">
              <w:rPr>
                <w:sz w:val="18"/>
                <w:szCs w:val="18"/>
                <w:rtl/>
                <w:lang w:bidi="ar"/>
              </w:rPr>
              <w:t>2014</w:t>
            </w:r>
          </w:p>
        </w:tc>
      </w:tr>
      <w:tr w:rsidR="004460C3" w:rsidRPr="00EB6D97" w14:paraId="13A97970" w14:textId="77777777" w:rsidTr="003E30B8">
        <w:tc>
          <w:tcPr>
            <w:tcW w:w="1568" w:type="dxa"/>
            <w:shd w:val="clear" w:color="auto" w:fill="auto"/>
          </w:tcPr>
          <w:p w14:paraId="4835BAA0" w14:textId="77777777" w:rsidR="004460C3" w:rsidRPr="009552CB" w:rsidRDefault="004460C3" w:rsidP="003E30B8">
            <w:pPr>
              <w:pStyle w:val="SingleTxtG"/>
              <w:suppressAutoHyphens w:val="0"/>
              <w:bidi/>
              <w:spacing w:after="60" w:line="300" w:lineRule="exact"/>
              <w:ind w:left="57" w:right="113"/>
              <w:jc w:val="left"/>
              <w:rPr>
                <w:b/>
                <w:bCs/>
                <w:highlight w:val="lightGray"/>
              </w:rPr>
            </w:pPr>
            <w:r w:rsidRPr="004C0EBD">
              <w:rPr>
                <w:b/>
                <w:bCs/>
                <w:rtl/>
                <w:lang w:bidi="ar"/>
              </w:rPr>
              <w:t>هندوراس</w:t>
            </w:r>
          </w:p>
        </w:tc>
        <w:tc>
          <w:tcPr>
            <w:tcW w:w="2100" w:type="dxa"/>
            <w:shd w:val="clear" w:color="auto" w:fill="auto"/>
          </w:tcPr>
          <w:p w14:paraId="504577A5" w14:textId="77777777" w:rsidR="004460C3" w:rsidRPr="00C91112" w:rsidRDefault="004460C3" w:rsidP="003E30B8">
            <w:pPr>
              <w:pStyle w:val="SingleTxtG"/>
              <w:suppressAutoHyphens w:val="0"/>
              <w:bidi/>
              <w:spacing w:after="60" w:line="300" w:lineRule="exact"/>
              <w:ind w:left="57" w:right="113"/>
              <w:jc w:val="left"/>
              <w:rPr>
                <w:sz w:val="18"/>
                <w:szCs w:val="18"/>
              </w:rPr>
            </w:pPr>
            <w:r w:rsidRPr="004C0EBD">
              <w:rPr>
                <w:sz w:val="18"/>
                <w:szCs w:val="18"/>
                <w:rtl/>
                <w:lang w:bidi="ar"/>
              </w:rPr>
              <w:t>1</w:t>
            </w:r>
            <w:r w:rsidRPr="00C91112">
              <w:rPr>
                <w:sz w:val="18"/>
                <w:szCs w:val="18"/>
                <w:rtl/>
                <w:lang w:bidi="ar"/>
              </w:rPr>
              <w:t xml:space="preserve"> </w:t>
            </w:r>
            <w:r>
              <w:rPr>
                <w:rFonts w:hint="cs"/>
                <w:sz w:val="18"/>
                <w:szCs w:val="18"/>
                <w:rtl/>
                <w:lang w:bidi="ar"/>
              </w:rPr>
              <w:t>نيسان/</w:t>
            </w:r>
            <w:r w:rsidRPr="00C91112">
              <w:rPr>
                <w:sz w:val="18"/>
                <w:szCs w:val="18"/>
                <w:rtl/>
                <w:lang w:bidi="ar"/>
              </w:rPr>
              <w:t xml:space="preserve">أبريل </w:t>
            </w:r>
            <w:r w:rsidRPr="004C0EBD">
              <w:rPr>
                <w:sz w:val="18"/>
                <w:szCs w:val="18"/>
                <w:rtl/>
                <w:lang w:bidi="ar"/>
              </w:rPr>
              <w:t>2008</w:t>
            </w:r>
          </w:p>
        </w:tc>
        <w:tc>
          <w:tcPr>
            <w:tcW w:w="2071" w:type="dxa"/>
            <w:shd w:val="clear" w:color="auto" w:fill="auto"/>
          </w:tcPr>
          <w:p w14:paraId="140BE7E2" w14:textId="77777777" w:rsidR="004460C3" w:rsidRPr="00C91112" w:rsidRDefault="004460C3" w:rsidP="003E30B8">
            <w:pPr>
              <w:pStyle w:val="SingleTxtG"/>
              <w:suppressAutoHyphens w:val="0"/>
              <w:bidi/>
              <w:spacing w:after="60" w:line="300" w:lineRule="exact"/>
              <w:ind w:left="57" w:right="113"/>
              <w:jc w:val="left"/>
              <w:rPr>
                <w:sz w:val="18"/>
                <w:szCs w:val="18"/>
              </w:rPr>
            </w:pPr>
            <w:r w:rsidRPr="004C0EBD">
              <w:rPr>
                <w:sz w:val="18"/>
                <w:szCs w:val="18"/>
                <w:rtl/>
                <w:lang w:bidi="ar"/>
              </w:rPr>
              <w:t>23</w:t>
            </w:r>
            <w:r w:rsidRPr="00C91112">
              <w:rPr>
                <w:sz w:val="18"/>
                <w:szCs w:val="18"/>
                <w:rtl/>
                <w:lang w:bidi="ar"/>
              </w:rPr>
              <w:t xml:space="preserve"> كانون الأول/ديسمبر </w:t>
            </w:r>
            <w:r w:rsidRPr="004C0EBD">
              <w:rPr>
                <w:sz w:val="18"/>
                <w:szCs w:val="18"/>
                <w:rtl/>
                <w:lang w:bidi="ar"/>
              </w:rPr>
              <w:t>2010</w:t>
            </w:r>
          </w:p>
        </w:tc>
        <w:tc>
          <w:tcPr>
            <w:tcW w:w="2016" w:type="dxa"/>
            <w:shd w:val="clear" w:color="auto" w:fill="auto"/>
          </w:tcPr>
          <w:p w14:paraId="27CB9501" w14:textId="77777777" w:rsidR="004460C3" w:rsidRPr="00C91112" w:rsidRDefault="004460C3" w:rsidP="003E30B8">
            <w:pPr>
              <w:pStyle w:val="SingleTxtG"/>
              <w:suppressAutoHyphens w:val="0"/>
              <w:bidi/>
              <w:spacing w:after="60" w:line="300" w:lineRule="exact"/>
              <w:ind w:left="57" w:right="113"/>
              <w:jc w:val="left"/>
              <w:rPr>
                <w:sz w:val="18"/>
                <w:szCs w:val="18"/>
              </w:rPr>
            </w:pPr>
            <w:r w:rsidRPr="004C0EBD">
              <w:rPr>
                <w:sz w:val="18"/>
                <w:szCs w:val="18"/>
                <w:rtl/>
                <w:lang w:bidi="ar"/>
              </w:rPr>
              <w:t>23</w:t>
            </w:r>
            <w:r w:rsidRPr="00C91112">
              <w:rPr>
                <w:sz w:val="18"/>
                <w:szCs w:val="18"/>
                <w:rtl/>
                <w:lang w:bidi="ar"/>
              </w:rPr>
              <w:t xml:space="preserve"> كانون الأول/ديسمبر </w:t>
            </w:r>
            <w:r w:rsidRPr="004C0EBD">
              <w:rPr>
                <w:sz w:val="18"/>
                <w:szCs w:val="18"/>
                <w:rtl/>
                <w:lang w:bidi="ar"/>
              </w:rPr>
              <w:t>2012</w:t>
            </w:r>
          </w:p>
        </w:tc>
        <w:tc>
          <w:tcPr>
            <w:tcW w:w="1878" w:type="dxa"/>
            <w:shd w:val="clear" w:color="auto" w:fill="auto"/>
          </w:tcPr>
          <w:p w14:paraId="48202147" w14:textId="77777777" w:rsidR="004460C3" w:rsidRPr="00C91112" w:rsidRDefault="004460C3" w:rsidP="003E30B8">
            <w:pPr>
              <w:pStyle w:val="SingleTxtG"/>
              <w:suppressAutoHyphens w:val="0"/>
              <w:bidi/>
              <w:spacing w:after="60" w:line="300" w:lineRule="exact"/>
              <w:ind w:left="57" w:right="0"/>
              <w:jc w:val="left"/>
              <w:rPr>
                <w:sz w:val="18"/>
                <w:szCs w:val="18"/>
              </w:rPr>
            </w:pPr>
            <w:r w:rsidRPr="004C0EBD">
              <w:rPr>
                <w:sz w:val="18"/>
                <w:szCs w:val="18"/>
                <w:rtl/>
                <w:lang w:bidi="ar"/>
              </w:rPr>
              <w:t>4</w:t>
            </w:r>
            <w:r w:rsidRPr="00C91112">
              <w:rPr>
                <w:sz w:val="18"/>
                <w:szCs w:val="18"/>
                <w:rtl/>
                <w:lang w:bidi="ar"/>
              </w:rPr>
              <w:t xml:space="preserve"> </w:t>
            </w:r>
            <w:r>
              <w:rPr>
                <w:rFonts w:hint="cs"/>
                <w:sz w:val="18"/>
                <w:szCs w:val="18"/>
                <w:rtl/>
                <w:lang w:bidi="ar"/>
              </w:rPr>
              <w:t>شباط/</w:t>
            </w:r>
            <w:r w:rsidRPr="00C91112">
              <w:rPr>
                <w:sz w:val="18"/>
                <w:szCs w:val="18"/>
                <w:rtl/>
                <w:lang w:bidi="ar"/>
              </w:rPr>
              <w:t xml:space="preserve">فبراير </w:t>
            </w:r>
            <w:r w:rsidRPr="004C0EBD">
              <w:rPr>
                <w:sz w:val="18"/>
                <w:szCs w:val="18"/>
                <w:rtl/>
                <w:lang w:bidi="ar"/>
              </w:rPr>
              <w:t>2016</w:t>
            </w:r>
          </w:p>
        </w:tc>
      </w:tr>
      <w:tr w:rsidR="004460C3" w:rsidRPr="00EB6D97" w14:paraId="67E19F98" w14:textId="77777777" w:rsidTr="003E30B8">
        <w:tc>
          <w:tcPr>
            <w:tcW w:w="1568" w:type="dxa"/>
            <w:shd w:val="clear" w:color="auto" w:fill="auto"/>
          </w:tcPr>
          <w:p w14:paraId="67A46C97" w14:textId="77777777" w:rsidR="004460C3" w:rsidRPr="009552CB" w:rsidRDefault="004460C3" w:rsidP="003E30B8">
            <w:pPr>
              <w:pStyle w:val="SingleTxtG"/>
              <w:suppressAutoHyphens w:val="0"/>
              <w:bidi/>
              <w:spacing w:after="60" w:line="300" w:lineRule="exact"/>
              <w:ind w:left="57" w:right="113"/>
              <w:jc w:val="left"/>
              <w:rPr>
                <w:b/>
                <w:bCs/>
                <w:highlight w:val="lightGray"/>
              </w:rPr>
            </w:pPr>
            <w:r w:rsidRPr="004C0EBD">
              <w:rPr>
                <w:b/>
                <w:bCs/>
                <w:rtl/>
                <w:lang w:bidi="ar"/>
              </w:rPr>
              <w:t>فرنسا</w:t>
            </w:r>
            <w:r w:rsidRPr="004C0EBD">
              <w:rPr>
                <w:bCs/>
                <w:rtl/>
                <w:lang w:bidi="ar"/>
              </w:rPr>
              <w:t>*</w:t>
            </w:r>
          </w:p>
        </w:tc>
        <w:tc>
          <w:tcPr>
            <w:tcW w:w="2100" w:type="dxa"/>
            <w:shd w:val="clear" w:color="auto" w:fill="auto"/>
          </w:tcPr>
          <w:p w14:paraId="29E6D1D2" w14:textId="77777777" w:rsidR="004460C3" w:rsidRPr="00C91112" w:rsidRDefault="004460C3" w:rsidP="003E30B8">
            <w:pPr>
              <w:pStyle w:val="SingleTxtG"/>
              <w:suppressAutoHyphens w:val="0"/>
              <w:bidi/>
              <w:spacing w:after="60" w:line="300" w:lineRule="exact"/>
              <w:ind w:left="57" w:right="113"/>
              <w:jc w:val="left"/>
              <w:rPr>
                <w:sz w:val="18"/>
                <w:szCs w:val="18"/>
              </w:rPr>
            </w:pPr>
            <w:r w:rsidRPr="004C0EBD">
              <w:rPr>
                <w:sz w:val="18"/>
                <w:szCs w:val="18"/>
                <w:rtl/>
                <w:lang w:bidi="ar"/>
              </w:rPr>
              <w:t>23</w:t>
            </w:r>
            <w:r w:rsidRPr="00C91112">
              <w:rPr>
                <w:sz w:val="18"/>
                <w:szCs w:val="18"/>
                <w:rtl/>
                <w:lang w:bidi="ar"/>
              </w:rPr>
              <w:t xml:space="preserve"> </w:t>
            </w:r>
            <w:r>
              <w:rPr>
                <w:rFonts w:hint="cs"/>
                <w:sz w:val="18"/>
                <w:szCs w:val="18"/>
                <w:rtl/>
                <w:lang w:bidi="ar"/>
              </w:rPr>
              <w:t>أيلول/</w:t>
            </w:r>
            <w:r w:rsidRPr="00C91112">
              <w:rPr>
                <w:sz w:val="18"/>
                <w:szCs w:val="18"/>
                <w:rtl/>
                <w:lang w:bidi="ar"/>
              </w:rPr>
              <w:t xml:space="preserve">سبتمبر </w:t>
            </w:r>
            <w:r w:rsidRPr="004C0EBD">
              <w:rPr>
                <w:sz w:val="18"/>
                <w:szCs w:val="18"/>
                <w:rtl/>
                <w:lang w:bidi="ar"/>
              </w:rPr>
              <w:t>2008</w:t>
            </w:r>
          </w:p>
        </w:tc>
        <w:tc>
          <w:tcPr>
            <w:tcW w:w="2071" w:type="dxa"/>
            <w:shd w:val="clear" w:color="auto" w:fill="auto"/>
          </w:tcPr>
          <w:p w14:paraId="170C2D86" w14:textId="77777777" w:rsidR="004460C3" w:rsidRPr="00C91112" w:rsidRDefault="004460C3" w:rsidP="003E30B8">
            <w:pPr>
              <w:pStyle w:val="SingleTxtG"/>
              <w:suppressAutoHyphens w:val="0"/>
              <w:bidi/>
              <w:spacing w:after="60" w:line="300" w:lineRule="exact"/>
              <w:ind w:left="57" w:right="113"/>
              <w:jc w:val="left"/>
              <w:rPr>
                <w:sz w:val="18"/>
                <w:szCs w:val="18"/>
              </w:rPr>
            </w:pPr>
            <w:r w:rsidRPr="004C0EBD">
              <w:rPr>
                <w:sz w:val="18"/>
                <w:szCs w:val="18"/>
                <w:rtl/>
                <w:lang w:bidi="ar"/>
              </w:rPr>
              <w:t>23</w:t>
            </w:r>
            <w:r w:rsidRPr="00C91112">
              <w:rPr>
                <w:sz w:val="18"/>
                <w:szCs w:val="18"/>
                <w:rtl/>
                <w:lang w:bidi="ar"/>
              </w:rPr>
              <w:t xml:space="preserve"> كانون الأول/ديسمبر </w:t>
            </w:r>
            <w:r w:rsidRPr="004C0EBD">
              <w:rPr>
                <w:sz w:val="18"/>
                <w:szCs w:val="18"/>
                <w:rtl/>
                <w:lang w:bidi="ar"/>
              </w:rPr>
              <w:t>2010</w:t>
            </w:r>
          </w:p>
        </w:tc>
        <w:tc>
          <w:tcPr>
            <w:tcW w:w="2016" w:type="dxa"/>
            <w:shd w:val="clear" w:color="auto" w:fill="auto"/>
          </w:tcPr>
          <w:p w14:paraId="493B250D" w14:textId="77777777" w:rsidR="004460C3" w:rsidRPr="00C91112" w:rsidRDefault="004460C3" w:rsidP="003E30B8">
            <w:pPr>
              <w:pStyle w:val="SingleTxtG"/>
              <w:suppressAutoHyphens w:val="0"/>
              <w:bidi/>
              <w:spacing w:after="60" w:line="300" w:lineRule="exact"/>
              <w:ind w:left="57" w:right="113"/>
              <w:jc w:val="left"/>
              <w:rPr>
                <w:sz w:val="18"/>
                <w:szCs w:val="18"/>
              </w:rPr>
            </w:pPr>
            <w:r w:rsidRPr="004C0EBD">
              <w:rPr>
                <w:sz w:val="18"/>
                <w:szCs w:val="18"/>
                <w:rtl/>
                <w:lang w:bidi="ar"/>
              </w:rPr>
              <w:t>23</w:t>
            </w:r>
            <w:r w:rsidRPr="00C91112">
              <w:rPr>
                <w:sz w:val="18"/>
                <w:szCs w:val="18"/>
                <w:rtl/>
                <w:lang w:bidi="ar"/>
              </w:rPr>
              <w:t xml:space="preserve"> كانون الأول/ديسمبر </w:t>
            </w:r>
            <w:r w:rsidRPr="004C0EBD">
              <w:rPr>
                <w:sz w:val="18"/>
                <w:szCs w:val="18"/>
                <w:rtl/>
                <w:lang w:bidi="ar"/>
              </w:rPr>
              <w:t>2012</w:t>
            </w:r>
          </w:p>
        </w:tc>
        <w:tc>
          <w:tcPr>
            <w:tcW w:w="1878" w:type="dxa"/>
            <w:shd w:val="clear" w:color="auto" w:fill="auto"/>
          </w:tcPr>
          <w:p w14:paraId="7D09467A" w14:textId="77777777" w:rsidR="004460C3" w:rsidRPr="00C91112" w:rsidRDefault="004460C3" w:rsidP="003E30B8">
            <w:pPr>
              <w:pStyle w:val="SingleTxtG"/>
              <w:suppressAutoHyphens w:val="0"/>
              <w:bidi/>
              <w:spacing w:after="60" w:line="300" w:lineRule="exact"/>
              <w:ind w:left="57" w:right="0"/>
              <w:jc w:val="left"/>
              <w:rPr>
                <w:sz w:val="18"/>
                <w:szCs w:val="18"/>
              </w:rPr>
            </w:pPr>
            <w:r w:rsidRPr="004C0EBD">
              <w:rPr>
                <w:sz w:val="18"/>
                <w:szCs w:val="18"/>
                <w:rtl/>
                <w:lang w:bidi="ar"/>
              </w:rPr>
              <w:t>21</w:t>
            </w:r>
            <w:r w:rsidRPr="00C91112">
              <w:rPr>
                <w:sz w:val="18"/>
                <w:szCs w:val="18"/>
                <w:rtl/>
                <w:lang w:bidi="ar"/>
              </w:rPr>
              <w:t xml:space="preserve"> كانون الأول/ديسمبر </w:t>
            </w:r>
            <w:r w:rsidRPr="004C0EBD">
              <w:rPr>
                <w:sz w:val="18"/>
                <w:szCs w:val="18"/>
                <w:rtl/>
                <w:lang w:bidi="ar"/>
              </w:rPr>
              <w:t>2012</w:t>
            </w:r>
          </w:p>
        </w:tc>
      </w:tr>
      <w:tr w:rsidR="004460C3" w:rsidRPr="00EB6D97" w14:paraId="7A614F0C" w14:textId="77777777" w:rsidTr="003E30B8">
        <w:tc>
          <w:tcPr>
            <w:tcW w:w="1568" w:type="dxa"/>
            <w:shd w:val="clear" w:color="auto" w:fill="auto"/>
          </w:tcPr>
          <w:p w14:paraId="55B46C00" w14:textId="77777777" w:rsidR="004460C3" w:rsidRPr="009552CB" w:rsidRDefault="004460C3" w:rsidP="003E30B8">
            <w:pPr>
              <w:pStyle w:val="SingleTxtG"/>
              <w:suppressAutoHyphens w:val="0"/>
              <w:bidi/>
              <w:spacing w:after="60" w:line="300" w:lineRule="exact"/>
              <w:ind w:left="57" w:right="113"/>
              <w:jc w:val="left"/>
              <w:rPr>
                <w:b/>
                <w:bCs/>
                <w:highlight w:val="lightGray"/>
              </w:rPr>
            </w:pPr>
            <w:r w:rsidRPr="004C0EBD">
              <w:rPr>
                <w:b/>
                <w:bCs/>
                <w:rtl/>
                <w:lang w:bidi="ar"/>
              </w:rPr>
              <w:t>السنغال</w:t>
            </w:r>
          </w:p>
        </w:tc>
        <w:tc>
          <w:tcPr>
            <w:tcW w:w="2100" w:type="dxa"/>
            <w:shd w:val="clear" w:color="auto" w:fill="auto"/>
          </w:tcPr>
          <w:p w14:paraId="05A0176B" w14:textId="77777777" w:rsidR="004460C3" w:rsidRPr="00C91112" w:rsidRDefault="004460C3" w:rsidP="003E30B8">
            <w:pPr>
              <w:pStyle w:val="SingleTxtG"/>
              <w:suppressAutoHyphens w:val="0"/>
              <w:bidi/>
              <w:spacing w:after="60" w:line="300" w:lineRule="exact"/>
              <w:ind w:left="57" w:right="113"/>
              <w:jc w:val="left"/>
              <w:rPr>
                <w:sz w:val="18"/>
                <w:szCs w:val="18"/>
              </w:rPr>
            </w:pPr>
            <w:r w:rsidRPr="004C0EBD">
              <w:rPr>
                <w:sz w:val="18"/>
                <w:szCs w:val="18"/>
                <w:rtl/>
                <w:lang w:bidi="ar"/>
              </w:rPr>
              <w:t>11</w:t>
            </w:r>
            <w:r w:rsidRPr="00C91112">
              <w:rPr>
                <w:sz w:val="18"/>
                <w:szCs w:val="18"/>
                <w:rtl/>
                <w:lang w:bidi="ar"/>
              </w:rPr>
              <w:t xml:space="preserve"> كانون الأول/ديسمبر </w:t>
            </w:r>
            <w:r w:rsidRPr="004C0EBD">
              <w:rPr>
                <w:sz w:val="18"/>
                <w:szCs w:val="18"/>
                <w:rtl/>
                <w:lang w:bidi="ar"/>
              </w:rPr>
              <w:t>2008</w:t>
            </w:r>
          </w:p>
        </w:tc>
        <w:tc>
          <w:tcPr>
            <w:tcW w:w="2071" w:type="dxa"/>
            <w:shd w:val="clear" w:color="auto" w:fill="auto"/>
          </w:tcPr>
          <w:p w14:paraId="69AF080F" w14:textId="77777777" w:rsidR="004460C3" w:rsidRPr="00C91112" w:rsidRDefault="004460C3" w:rsidP="003E30B8">
            <w:pPr>
              <w:pStyle w:val="SingleTxtG"/>
              <w:suppressAutoHyphens w:val="0"/>
              <w:bidi/>
              <w:spacing w:after="60" w:line="300" w:lineRule="exact"/>
              <w:ind w:left="57" w:right="113"/>
              <w:jc w:val="left"/>
              <w:rPr>
                <w:sz w:val="18"/>
                <w:szCs w:val="18"/>
              </w:rPr>
            </w:pPr>
            <w:r w:rsidRPr="004C0EBD">
              <w:rPr>
                <w:sz w:val="18"/>
                <w:szCs w:val="18"/>
                <w:rtl/>
                <w:lang w:bidi="ar"/>
              </w:rPr>
              <w:t>23</w:t>
            </w:r>
            <w:r w:rsidRPr="00C91112">
              <w:rPr>
                <w:sz w:val="18"/>
                <w:szCs w:val="18"/>
                <w:rtl/>
                <w:lang w:bidi="ar"/>
              </w:rPr>
              <w:t xml:space="preserve"> كانون الأول/ديسمبر </w:t>
            </w:r>
            <w:r w:rsidRPr="004C0EBD">
              <w:rPr>
                <w:sz w:val="18"/>
                <w:szCs w:val="18"/>
                <w:rtl/>
                <w:lang w:bidi="ar"/>
              </w:rPr>
              <w:t>2010</w:t>
            </w:r>
          </w:p>
        </w:tc>
        <w:tc>
          <w:tcPr>
            <w:tcW w:w="2016" w:type="dxa"/>
            <w:shd w:val="clear" w:color="auto" w:fill="auto"/>
          </w:tcPr>
          <w:p w14:paraId="7AD51D62" w14:textId="77777777" w:rsidR="004460C3" w:rsidRPr="00C91112" w:rsidRDefault="004460C3" w:rsidP="003E30B8">
            <w:pPr>
              <w:pStyle w:val="SingleTxtG"/>
              <w:suppressAutoHyphens w:val="0"/>
              <w:bidi/>
              <w:spacing w:after="60" w:line="300" w:lineRule="exact"/>
              <w:ind w:left="57" w:right="113"/>
              <w:jc w:val="left"/>
              <w:rPr>
                <w:sz w:val="18"/>
                <w:szCs w:val="18"/>
              </w:rPr>
            </w:pPr>
            <w:r w:rsidRPr="004C0EBD">
              <w:rPr>
                <w:sz w:val="18"/>
                <w:szCs w:val="18"/>
                <w:rtl/>
                <w:lang w:bidi="ar"/>
              </w:rPr>
              <w:t>23</w:t>
            </w:r>
            <w:r w:rsidRPr="00C91112">
              <w:rPr>
                <w:sz w:val="18"/>
                <w:szCs w:val="18"/>
                <w:rtl/>
                <w:lang w:bidi="ar"/>
              </w:rPr>
              <w:t xml:space="preserve"> كانون الأول/ديسمبر </w:t>
            </w:r>
            <w:r w:rsidRPr="004C0EBD">
              <w:rPr>
                <w:sz w:val="18"/>
                <w:szCs w:val="18"/>
                <w:rtl/>
                <w:lang w:bidi="ar"/>
              </w:rPr>
              <w:t>2012</w:t>
            </w:r>
          </w:p>
        </w:tc>
        <w:tc>
          <w:tcPr>
            <w:tcW w:w="1878" w:type="dxa"/>
            <w:shd w:val="clear" w:color="auto" w:fill="auto"/>
          </w:tcPr>
          <w:p w14:paraId="5CD5350E" w14:textId="77777777" w:rsidR="004460C3" w:rsidRPr="00C91112" w:rsidRDefault="004460C3" w:rsidP="003E30B8">
            <w:pPr>
              <w:pStyle w:val="SingleTxtG"/>
              <w:suppressAutoHyphens w:val="0"/>
              <w:bidi/>
              <w:spacing w:after="60" w:line="300" w:lineRule="exact"/>
              <w:ind w:left="57" w:right="0"/>
              <w:jc w:val="left"/>
              <w:rPr>
                <w:sz w:val="18"/>
                <w:szCs w:val="18"/>
              </w:rPr>
            </w:pPr>
            <w:r w:rsidRPr="004C0EBD">
              <w:rPr>
                <w:sz w:val="18"/>
                <w:szCs w:val="18"/>
                <w:rtl/>
                <w:lang w:bidi="ar"/>
              </w:rPr>
              <w:t>28</w:t>
            </w:r>
            <w:r w:rsidRPr="00C91112">
              <w:rPr>
                <w:sz w:val="18"/>
                <w:szCs w:val="18"/>
                <w:rtl/>
                <w:lang w:bidi="ar"/>
              </w:rPr>
              <w:t xml:space="preserve"> </w:t>
            </w:r>
            <w:r>
              <w:rPr>
                <w:rFonts w:hint="cs"/>
                <w:sz w:val="18"/>
                <w:szCs w:val="18"/>
                <w:rtl/>
                <w:lang w:bidi="ar"/>
              </w:rPr>
              <w:t>نيسان/</w:t>
            </w:r>
            <w:r w:rsidRPr="00C91112">
              <w:rPr>
                <w:sz w:val="18"/>
                <w:szCs w:val="18"/>
                <w:rtl/>
                <w:lang w:bidi="ar"/>
              </w:rPr>
              <w:t xml:space="preserve">أبريل </w:t>
            </w:r>
            <w:r w:rsidRPr="004C0EBD">
              <w:rPr>
                <w:sz w:val="18"/>
                <w:szCs w:val="18"/>
                <w:rtl/>
                <w:lang w:bidi="ar"/>
              </w:rPr>
              <w:t>2015</w:t>
            </w:r>
          </w:p>
        </w:tc>
      </w:tr>
      <w:tr w:rsidR="004460C3" w:rsidRPr="00EB6D97" w14:paraId="27B1C8A1" w14:textId="77777777" w:rsidTr="003E30B8">
        <w:tc>
          <w:tcPr>
            <w:tcW w:w="1568" w:type="dxa"/>
            <w:shd w:val="clear" w:color="auto" w:fill="auto"/>
          </w:tcPr>
          <w:p w14:paraId="02226DF5" w14:textId="77777777" w:rsidR="004460C3" w:rsidRPr="009552CB" w:rsidRDefault="004460C3" w:rsidP="003E30B8">
            <w:pPr>
              <w:pStyle w:val="SingleTxtG"/>
              <w:suppressAutoHyphens w:val="0"/>
              <w:bidi/>
              <w:spacing w:after="60" w:line="300" w:lineRule="exact"/>
              <w:ind w:left="57" w:right="113"/>
              <w:jc w:val="left"/>
              <w:rPr>
                <w:b/>
                <w:bCs/>
                <w:highlight w:val="lightGray"/>
              </w:rPr>
            </w:pPr>
            <w:r w:rsidRPr="004C0EBD">
              <w:rPr>
                <w:b/>
                <w:bCs/>
                <w:rtl/>
                <w:lang w:bidi="ar"/>
              </w:rPr>
              <w:t>بوليفيا (دولة متعددة القوميات)</w:t>
            </w:r>
            <w:r w:rsidRPr="004C0EBD">
              <w:rPr>
                <w:b/>
                <w:bCs/>
                <w:rtl/>
                <w:lang w:bidi="ar"/>
              </w:rPr>
              <w:br/>
            </w:r>
          </w:p>
        </w:tc>
        <w:tc>
          <w:tcPr>
            <w:tcW w:w="2100" w:type="dxa"/>
            <w:shd w:val="clear" w:color="auto" w:fill="auto"/>
          </w:tcPr>
          <w:p w14:paraId="7DE1075F" w14:textId="77777777" w:rsidR="004460C3" w:rsidRPr="00C91112" w:rsidRDefault="004460C3" w:rsidP="003E30B8">
            <w:pPr>
              <w:pStyle w:val="SingleTxtG"/>
              <w:suppressAutoHyphens w:val="0"/>
              <w:bidi/>
              <w:spacing w:after="60" w:line="300" w:lineRule="exact"/>
              <w:ind w:left="57" w:right="113"/>
              <w:jc w:val="left"/>
              <w:rPr>
                <w:sz w:val="18"/>
                <w:szCs w:val="18"/>
              </w:rPr>
            </w:pPr>
            <w:r w:rsidRPr="004C0EBD">
              <w:rPr>
                <w:sz w:val="18"/>
                <w:szCs w:val="18"/>
                <w:rtl/>
                <w:lang w:bidi="ar"/>
              </w:rPr>
              <w:t>17</w:t>
            </w:r>
            <w:r w:rsidRPr="00C91112">
              <w:rPr>
                <w:sz w:val="18"/>
                <w:szCs w:val="18"/>
                <w:rtl/>
                <w:lang w:bidi="ar"/>
              </w:rPr>
              <w:t xml:space="preserve"> كانون الأول/ديسمبر </w:t>
            </w:r>
            <w:r w:rsidRPr="004C0EBD">
              <w:rPr>
                <w:sz w:val="18"/>
                <w:szCs w:val="18"/>
                <w:rtl/>
                <w:lang w:bidi="ar"/>
              </w:rPr>
              <w:t>2008</w:t>
            </w:r>
          </w:p>
        </w:tc>
        <w:tc>
          <w:tcPr>
            <w:tcW w:w="2071" w:type="dxa"/>
            <w:shd w:val="clear" w:color="auto" w:fill="auto"/>
          </w:tcPr>
          <w:p w14:paraId="3CE4D0A2" w14:textId="77777777" w:rsidR="004460C3" w:rsidRPr="00C91112" w:rsidRDefault="004460C3" w:rsidP="003E30B8">
            <w:pPr>
              <w:pStyle w:val="SingleTxtG"/>
              <w:suppressAutoHyphens w:val="0"/>
              <w:bidi/>
              <w:spacing w:after="60" w:line="300" w:lineRule="exact"/>
              <w:ind w:left="57" w:right="113"/>
              <w:jc w:val="left"/>
              <w:rPr>
                <w:sz w:val="18"/>
                <w:szCs w:val="18"/>
              </w:rPr>
            </w:pPr>
            <w:r w:rsidRPr="004C0EBD">
              <w:rPr>
                <w:sz w:val="18"/>
                <w:szCs w:val="18"/>
                <w:rtl/>
                <w:lang w:bidi="ar"/>
              </w:rPr>
              <w:t>23</w:t>
            </w:r>
            <w:r w:rsidRPr="00C91112">
              <w:rPr>
                <w:sz w:val="18"/>
                <w:szCs w:val="18"/>
                <w:rtl/>
                <w:lang w:bidi="ar"/>
              </w:rPr>
              <w:t xml:space="preserve"> كانون الأول/ديسمبر </w:t>
            </w:r>
            <w:r w:rsidRPr="004C0EBD">
              <w:rPr>
                <w:sz w:val="18"/>
                <w:szCs w:val="18"/>
                <w:rtl/>
                <w:lang w:bidi="ar"/>
              </w:rPr>
              <w:t>2010</w:t>
            </w:r>
          </w:p>
        </w:tc>
        <w:tc>
          <w:tcPr>
            <w:tcW w:w="2016" w:type="dxa"/>
            <w:shd w:val="clear" w:color="auto" w:fill="auto"/>
          </w:tcPr>
          <w:p w14:paraId="3124B0D7" w14:textId="77777777" w:rsidR="004460C3" w:rsidRPr="00C91112" w:rsidRDefault="004460C3" w:rsidP="003E30B8">
            <w:pPr>
              <w:pStyle w:val="SingleTxtG"/>
              <w:suppressAutoHyphens w:val="0"/>
              <w:bidi/>
              <w:spacing w:after="60" w:line="300" w:lineRule="exact"/>
              <w:ind w:left="57" w:right="113"/>
              <w:jc w:val="left"/>
              <w:rPr>
                <w:sz w:val="18"/>
                <w:szCs w:val="18"/>
              </w:rPr>
            </w:pPr>
            <w:r w:rsidRPr="004C0EBD">
              <w:rPr>
                <w:sz w:val="18"/>
                <w:szCs w:val="18"/>
                <w:rtl/>
                <w:lang w:bidi="ar"/>
              </w:rPr>
              <w:t>23</w:t>
            </w:r>
            <w:r w:rsidRPr="00C91112">
              <w:rPr>
                <w:sz w:val="18"/>
                <w:szCs w:val="18"/>
                <w:rtl/>
                <w:lang w:bidi="ar"/>
              </w:rPr>
              <w:t xml:space="preserve"> كانون الأول/ديسمبر </w:t>
            </w:r>
            <w:r w:rsidRPr="004C0EBD">
              <w:rPr>
                <w:sz w:val="18"/>
                <w:szCs w:val="18"/>
                <w:rtl/>
                <w:lang w:bidi="ar"/>
              </w:rPr>
              <w:t>2012</w:t>
            </w:r>
          </w:p>
        </w:tc>
        <w:tc>
          <w:tcPr>
            <w:tcW w:w="1878" w:type="dxa"/>
            <w:shd w:val="clear" w:color="auto" w:fill="auto"/>
          </w:tcPr>
          <w:p w14:paraId="67A107B6" w14:textId="77777777" w:rsidR="004460C3" w:rsidRPr="00C91112" w:rsidRDefault="004460C3" w:rsidP="003E30B8">
            <w:pPr>
              <w:pStyle w:val="SingleTxtG"/>
              <w:suppressAutoHyphens w:val="0"/>
              <w:bidi/>
              <w:spacing w:after="60" w:line="300" w:lineRule="exact"/>
              <w:ind w:left="57" w:right="0"/>
              <w:jc w:val="left"/>
              <w:rPr>
                <w:sz w:val="18"/>
                <w:szCs w:val="18"/>
              </w:rPr>
            </w:pPr>
            <w:r w:rsidRPr="004C0EBD">
              <w:rPr>
                <w:sz w:val="18"/>
                <w:szCs w:val="18"/>
                <w:rtl/>
                <w:lang w:bidi="ar"/>
              </w:rPr>
              <w:t>28</w:t>
            </w:r>
            <w:r w:rsidRPr="00C91112">
              <w:rPr>
                <w:sz w:val="18"/>
                <w:szCs w:val="18"/>
                <w:rtl/>
                <w:lang w:bidi="ar"/>
              </w:rPr>
              <w:t xml:space="preserve"> </w:t>
            </w:r>
            <w:r>
              <w:rPr>
                <w:rFonts w:hint="cs"/>
                <w:sz w:val="18"/>
                <w:szCs w:val="18"/>
                <w:rtl/>
                <w:lang w:bidi="ar"/>
              </w:rPr>
              <w:t>أيلول/</w:t>
            </w:r>
            <w:r w:rsidRPr="00C91112">
              <w:rPr>
                <w:sz w:val="18"/>
                <w:szCs w:val="18"/>
                <w:rtl/>
                <w:lang w:bidi="ar"/>
              </w:rPr>
              <w:t xml:space="preserve">سبتمبر </w:t>
            </w:r>
            <w:r w:rsidRPr="004C0EBD">
              <w:rPr>
                <w:sz w:val="18"/>
                <w:szCs w:val="18"/>
                <w:rtl/>
                <w:lang w:bidi="ar"/>
              </w:rPr>
              <w:t>2018</w:t>
            </w:r>
          </w:p>
        </w:tc>
      </w:tr>
      <w:tr w:rsidR="004460C3" w:rsidRPr="00EB6D97" w14:paraId="58760756" w14:textId="77777777" w:rsidTr="003E30B8">
        <w:tc>
          <w:tcPr>
            <w:tcW w:w="1568" w:type="dxa"/>
            <w:shd w:val="clear" w:color="auto" w:fill="auto"/>
          </w:tcPr>
          <w:p w14:paraId="6A6A9776" w14:textId="77777777" w:rsidR="004460C3" w:rsidRPr="009552CB" w:rsidRDefault="004460C3" w:rsidP="003E30B8">
            <w:pPr>
              <w:pStyle w:val="SingleTxtG"/>
              <w:suppressAutoHyphens w:val="0"/>
              <w:bidi/>
              <w:spacing w:after="60" w:line="300" w:lineRule="exact"/>
              <w:ind w:left="57" w:right="113"/>
              <w:jc w:val="left"/>
              <w:rPr>
                <w:b/>
                <w:bCs/>
                <w:highlight w:val="lightGray"/>
              </w:rPr>
            </w:pPr>
            <w:r w:rsidRPr="004C0EBD">
              <w:rPr>
                <w:b/>
                <w:bCs/>
                <w:rtl/>
                <w:lang w:bidi="ar"/>
              </w:rPr>
              <w:t>كوبا</w:t>
            </w:r>
          </w:p>
        </w:tc>
        <w:tc>
          <w:tcPr>
            <w:tcW w:w="2100" w:type="dxa"/>
            <w:shd w:val="clear" w:color="auto" w:fill="auto"/>
          </w:tcPr>
          <w:p w14:paraId="164174F1" w14:textId="77777777" w:rsidR="004460C3" w:rsidRPr="00C91112" w:rsidRDefault="004460C3" w:rsidP="003E30B8">
            <w:pPr>
              <w:pStyle w:val="SingleTxtG"/>
              <w:suppressAutoHyphens w:val="0"/>
              <w:bidi/>
              <w:spacing w:after="60" w:line="300" w:lineRule="exact"/>
              <w:ind w:left="57" w:right="113"/>
              <w:jc w:val="left"/>
              <w:rPr>
                <w:sz w:val="18"/>
                <w:szCs w:val="18"/>
              </w:rPr>
            </w:pPr>
            <w:r w:rsidRPr="004C0EBD">
              <w:rPr>
                <w:sz w:val="18"/>
                <w:szCs w:val="18"/>
                <w:rtl/>
                <w:lang w:bidi="ar"/>
              </w:rPr>
              <w:t>2</w:t>
            </w:r>
            <w:r w:rsidRPr="00C91112">
              <w:rPr>
                <w:sz w:val="18"/>
                <w:szCs w:val="18"/>
                <w:rtl/>
                <w:lang w:bidi="ar"/>
              </w:rPr>
              <w:t xml:space="preserve"> </w:t>
            </w:r>
            <w:r>
              <w:rPr>
                <w:rFonts w:hint="cs"/>
                <w:sz w:val="18"/>
                <w:szCs w:val="18"/>
                <w:rtl/>
                <w:lang w:bidi="ar"/>
              </w:rPr>
              <w:t>شباط/</w:t>
            </w:r>
            <w:r w:rsidRPr="00C91112">
              <w:rPr>
                <w:sz w:val="18"/>
                <w:szCs w:val="18"/>
                <w:rtl/>
                <w:lang w:bidi="ar"/>
              </w:rPr>
              <w:t xml:space="preserve">فبراير </w:t>
            </w:r>
            <w:r w:rsidRPr="004C0EBD">
              <w:rPr>
                <w:sz w:val="18"/>
                <w:szCs w:val="18"/>
                <w:rtl/>
                <w:lang w:bidi="ar"/>
              </w:rPr>
              <w:t>2009</w:t>
            </w:r>
          </w:p>
        </w:tc>
        <w:tc>
          <w:tcPr>
            <w:tcW w:w="2071" w:type="dxa"/>
            <w:shd w:val="clear" w:color="auto" w:fill="auto"/>
          </w:tcPr>
          <w:p w14:paraId="68300AAE" w14:textId="77777777" w:rsidR="004460C3" w:rsidRPr="00C91112" w:rsidRDefault="004460C3" w:rsidP="003E30B8">
            <w:pPr>
              <w:pStyle w:val="SingleTxtG"/>
              <w:suppressAutoHyphens w:val="0"/>
              <w:bidi/>
              <w:spacing w:after="60" w:line="300" w:lineRule="exact"/>
              <w:ind w:left="57" w:right="113"/>
              <w:jc w:val="left"/>
              <w:rPr>
                <w:sz w:val="18"/>
                <w:szCs w:val="18"/>
              </w:rPr>
            </w:pPr>
            <w:r w:rsidRPr="004C0EBD">
              <w:rPr>
                <w:sz w:val="18"/>
                <w:szCs w:val="18"/>
                <w:rtl/>
                <w:lang w:bidi="ar"/>
              </w:rPr>
              <w:t>23</w:t>
            </w:r>
            <w:r w:rsidRPr="00C91112">
              <w:rPr>
                <w:sz w:val="18"/>
                <w:szCs w:val="18"/>
                <w:rtl/>
                <w:lang w:bidi="ar"/>
              </w:rPr>
              <w:t xml:space="preserve"> كانون الأول/ديسمبر </w:t>
            </w:r>
            <w:r w:rsidRPr="004C0EBD">
              <w:rPr>
                <w:sz w:val="18"/>
                <w:szCs w:val="18"/>
                <w:rtl/>
                <w:lang w:bidi="ar"/>
              </w:rPr>
              <w:t>2010</w:t>
            </w:r>
          </w:p>
        </w:tc>
        <w:tc>
          <w:tcPr>
            <w:tcW w:w="2016" w:type="dxa"/>
            <w:shd w:val="clear" w:color="auto" w:fill="auto"/>
          </w:tcPr>
          <w:p w14:paraId="161699D8" w14:textId="77777777" w:rsidR="004460C3" w:rsidRPr="00C91112" w:rsidRDefault="004460C3" w:rsidP="003E30B8">
            <w:pPr>
              <w:pStyle w:val="SingleTxtG"/>
              <w:suppressAutoHyphens w:val="0"/>
              <w:bidi/>
              <w:spacing w:after="60" w:line="300" w:lineRule="exact"/>
              <w:ind w:left="57" w:right="113"/>
              <w:jc w:val="left"/>
              <w:rPr>
                <w:sz w:val="18"/>
                <w:szCs w:val="18"/>
              </w:rPr>
            </w:pPr>
            <w:r w:rsidRPr="004C0EBD">
              <w:rPr>
                <w:sz w:val="18"/>
                <w:szCs w:val="18"/>
                <w:rtl/>
                <w:lang w:bidi="ar"/>
              </w:rPr>
              <w:t>23</w:t>
            </w:r>
            <w:r w:rsidRPr="00C91112">
              <w:rPr>
                <w:sz w:val="18"/>
                <w:szCs w:val="18"/>
                <w:rtl/>
                <w:lang w:bidi="ar"/>
              </w:rPr>
              <w:t xml:space="preserve"> كانون الأول/ديسمبر </w:t>
            </w:r>
            <w:r w:rsidRPr="004C0EBD">
              <w:rPr>
                <w:sz w:val="18"/>
                <w:szCs w:val="18"/>
                <w:rtl/>
                <w:lang w:bidi="ar"/>
              </w:rPr>
              <w:t>2012</w:t>
            </w:r>
          </w:p>
        </w:tc>
        <w:tc>
          <w:tcPr>
            <w:tcW w:w="1878" w:type="dxa"/>
            <w:shd w:val="clear" w:color="auto" w:fill="auto"/>
          </w:tcPr>
          <w:p w14:paraId="7C18A4C5" w14:textId="77777777" w:rsidR="004460C3" w:rsidRPr="00C91112" w:rsidRDefault="004460C3" w:rsidP="003E30B8">
            <w:pPr>
              <w:pStyle w:val="SingleTxtG"/>
              <w:suppressAutoHyphens w:val="0"/>
              <w:bidi/>
              <w:spacing w:after="60" w:line="300" w:lineRule="exact"/>
              <w:ind w:left="57" w:right="0"/>
              <w:jc w:val="left"/>
              <w:rPr>
                <w:sz w:val="18"/>
                <w:szCs w:val="18"/>
              </w:rPr>
            </w:pPr>
            <w:r w:rsidRPr="004C0EBD">
              <w:rPr>
                <w:sz w:val="18"/>
                <w:szCs w:val="18"/>
                <w:rtl/>
                <w:lang w:bidi="ar"/>
              </w:rPr>
              <w:t>24</w:t>
            </w:r>
            <w:r w:rsidRPr="00C91112">
              <w:rPr>
                <w:sz w:val="18"/>
                <w:szCs w:val="18"/>
                <w:rtl/>
                <w:lang w:bidi="ar"/>
              </w:rPr>
              <w:t xml:space="preserve"> </w:t>
            </w:r>
            <w:r>
              <w:rPr>
                <w:rFonts w:hint="cs"/>
                <w:sz w:val="18"/>
                <w:szCs w:val="18"/>
                <w:rtl/>
                <w:lang w:bidi="ar"/>
              </w:rPr>
              <w:t>نيسان/</w:t>
            </w:r>
            <w:r w:rsidRPr="00C91112">
              <w:rPr>
                <w:sz w:val="18"/>
                <w:szCs w:val="18"/>
                <w:rtl/>
                <w:lang w:bidi="ar"/>
              </w:rPr>
              <w:t xml:space="preserve">أبريل </w:t>
            </w:r>
            <w:r w:rsidRPr="004C0EBD">
              <w:rPr>
                <w:sz w:val="18"/>
                <w:szCs w:val="18"/>
                <w:rtl/>
                <w:lang w:bidi="ar"/>
              </w:rPr>
              <w:t>2015</w:t>
            </w:r>
          </w:p>
        </w:tc>
      </w:tr>
      <w:tr w:rsidR="004460C3" w:rsidRPr="00EB6D97" w14:paraId="261A3965" w14:textId="77777777" w:rsidTr="003E30B8">
        <w:tc>
          <w:tcPr>
            <w:tcW w:w="1568" w:type="dxa"/>
            <w:shd w:val="clear" w:color="auto" w:fill="auto"/>
          </w:tcPr>
          <w:p w14:paraId="43044C21" w14:textId="77777777" w:rsidR="004460C3" w:rsidRPr="009552CB" w:rsidRDefault="004460C3" w:rsidP="003E30B8">
            <w:pPr>
              <w:pStyle w:val="SingleTxtG"/>
              <w:suppressAutoHyphens w:val="0"/>
              <w:bidi/>
              <w:spacing w:after="60" w:line="300" w:lineRule="exact"/>
              <w:ind w:left="57" w:right="113"/>
              <w:jc w:val="left"/>
              <w:rPr>
                <w:b/>
                <w:bCs/>
                <w:highlight w:val="lightGray"/>
              </w:rPr>
            </w:pPr>
            <w:r w:rsidRPr="004C0EBD">
              <w:rPr>
                <w:b/>
                <w:bCs/>
                <w:rtl/>
                <w:lang w:bidi="ar"/>
              </w:rPr>
              <w:t>كازاخستان</w:t>
            </w:r>
          </w:p>
        </w:tc>
        <w:tc>
          <w:tcPr>
            <w:tcW w:w="2100" w:type="dxa"/>
            <w:shd w:val="clear" w:color="auto" w:fill="auto"/>
          </w:tcPr>
          <w:p w14:paraId="16E95852" w14:textId="77777777" w:rsidR="004460C3" w:rsidRPr="00C91112" w:rsidRDefault="004460C3" w:rsidP="003E30B8">
            <w:pPr>
              <w:pStyle w:val="SingleTxtG"/>
              <w:suppressAutoHyphens w:val="0"/>
              <w:bidi/>
              <w:spacing w:after="60" w:line="300" w:lineRule="exact"/>
              <w:ind w:left="57" w:right="113"/>
              <w:jc w:val="left"/>
              <w:rPr>
                <w:sz w:val="18"/>
                <w:szCs w:val="18"/>
              </w:rPr>
            </w:pPr>
            <w:r w:rsidRPr="004C0EBD">
              <w:rPr>
                <w:sz w:val="18"/>
                <w:szCs w:val="18"/>
                <w:rtl/>
                <w:lang w:bidi="ar"/>
              </w:rPr>
              <w:t>27</w:t>
            </w:r>
            <w:r w:rsidRPr="00C91112">
              <w:rPr>
                <w:sz w:val="18"/>
                <w:szCs w:val="18"/>
                <w:rtl/>
                <w:lang w:bidi="ar"/>
              </w:rPr>
              <w:t xml:space="preserve"> </w:t>
            </w:r>
            <w:r>
              <w:rPr>
                <w:rFonts w:hint="cs"/>
                <w:sz w:val="18"/>
                <w:szCs w:val="18"/>
                <w:rtl/>
                <w:lang w:bidi="ar"/>
              </w:rPr>
              <w:t>شباط/</w:t>
            </w:r>
            <w:r w:rsidRPr="00C91112">
              <w:rPr>
                <w:sz w:val="18"/>
                <w:szCs w:val="18"/>
                <w:rtl/>
                <w:lang w:bidi="ar"/>
              </w:rPr>
              <w:t xml:space="preserve">فبراير </w:t>
            </w:r>
            <w:r w:rsidRPr="004C0EBD">
              <w:rPr>
                <w:sz w:val="18"/>
                <w:szCs w:val="18"/>
                <w:rtl/>
                <w:lang w:bidi="ar"/>
              </w:rPr>
              <w:t>2009</w:t>
            </w:r>
          </w:p>
        </w:tc>
        <w:tc>
          <w:tcPr>
            <w:tcW w:w="2071" w:type="dxa"/>
            <w:shd w:val="clear" w:color="auto" w:fill="auto"/>
          </w:tcPr>
          <w:p w14:paraId="10EDFC76" w14:textId="77777777" w:rsidR="004460C3" w:rsidRPr="00C91112" w:rsidRDefault="004460C3" w:rsidP="003E30B8">
            <w:pPr>
              <w:pStyle w:val="SingleTxtG"/>
              <w:suppressAutoHyphens w:val="0"/>
              <w:bidi/>
              <w:spacing w:after="60" w:line="300" w:lineRule="exact"/>
              <w:ind w:left="57" w:right="113"/>
              <w:jc w:val="left"/>
              <w:rPr>
                <w:sz w:val="18"/>
                <w:szCs w:val="18"/>
              </w:rPr>
            </w:pPr>
            <w:r w:rsidRPr="004C0EBD">
              <w:rPr>
                <w:sz w:val="18"/>
                <w:szCs w:val="18"/>
                <w:rtl/>
                <w:lang w:bidi="ar"/>
              </w:rPr>
              <w:t>23</w:t>
            </w:r>
            <w:r w:rsidRPr="00C91112">
              <w:rPr>
                <w:sz w:val="18"/>
                <w:szCs w:val="18"/>
                <w:rtl/>
                <w:lang w:bidi="ar"/>
              </w:rPr>
              <w:t xml:space="preserve"> كانون الأول/ديسمبر </w:t>
            </w:r>
            <w:r w:rsidRPr="004C0EBD">
              <w:rPr>
                <w:sz w:val="18"/>
                <w:szCs w:val="18"/>
                <w:rtl/>
                <w:lang w:bidi="ar"/>
              </w:rPr>
              <w:t>2010</w:t>
            </w:r>
          </w:p>
        </w:tc>
        <w:tc>
          <w:tcPr>
            <w:tcW w:w="2016" w:type="dxa"/>
            <w:shd w:val="clear" w:color="auto" w:fill="auto"/>
          </w:tcPr>
          <w:p w14:paraId="14FAF6F6" w14:textId="77777777" w:rsidR="004460C3" w:rsidRPr="00C91112" w:rsidRDefault="004460C3" w:rsidP="003E30B8">
            <w:pPr>
              <w:pStyle w:val="SingleTxtG"/>
              <w:suppressAutoHyphens w:val="0"/>
              <w:bidi/>
              <w:spacing w:after="60" w:line="300" w:lineRule="exact"/>
              <w:ind w:left="57" w:right="113"/>
              <w:jc w:val="left"/>
              <w:rPr>
                <w:sz w:val="18"/>
                <w:szCs w:val="18"/>
              </w:rPr>
            </w:pPr>
            <w:r w:rsidRPr="004C0EBD">
              <w:rPr>
                <w:sz w:val="18"/>
                <w:szCs w:val="18"/>
                <w:rtl/>
                <w:lang w:bidi="ar"/>
              </w:rPr>
              <w:t>23</w:t>
            </w:r>
            <w:r w:rsidRPr="00C91112">
              <w:rPr>
                <w:sz w:val="18"/>
                <w:szCs w:val="18"/>
                <w:rtl/>
                <w:lang w:bidi="ar"/>
              </w:rPr>
              <w:t xml:space="preserve"> كانون الأول/ديسمبر </w:t>
            </w:r>
            <w:r w:rsidRPr="004C0EBD">
              <w:rPr>
                <w:sz w:val="18"/>
                <w:szCs w:val="18"/>
                <w:rtl/>
                <w:lang w:bidi="ar"/>
              </w:rPr>
              <w:t>2012</w:t>
            </w:r>
          </w:p>
        </w:tc>
        <w:tc>
          <w:tcPr>
            <w:tcW w:w="1878" w:type="dxa"/>
            <w:shd w:val="clear" w:color="auto" w:fill="auto"/>
          </w:tcPr>
          <w:p w14:paraId="7AE108C4" w14:textId="77777777" w:rsidR="004460C3" w:rsidRPr="00C91112" w:rsidRDefault="004460C3" w:rsidP="003E30B8">
            <w:pPr>
              <w:pStyle w:val="SingleTxtG"/>
              <w:suppressAutoHyphens w:val="0"/>
              <w:bidi/>
              <w:spacing w:after="60" w:line="300" w:lineRule="exact"/>
              <w:ind w:left="57" w:right="0"/>
              <w:jc w:val="left"/>
              <w:rPr>
                <w:sz w:val="18"/>
                <w:szCs w:val="18"/>
              </w:rPr>
            </w:pPr>
            <w:r w:rsidRPr="004C0EBD">
              <w:rPr>
                <w:sz w:val="18"/>
                <w:szCs w:val="18"/>
                <w:rtl/>
                <w:lang w:bidi="ar"/>
              </w:rPr>
              <w:t>3</w:t>
            </w:r>
            <w:r w:rsidRPr="00C91112">
              <w:rPr>
                <w:sz w:val="18"/>
                <w:szCs w:val="18"/>
                <w:rtl/>
                <w:lang w:bidi="ar"/>
              </w:rPr>
              <w:t xml:space="preserve"> حزيران</w:t>
            </w:r>
            <w:r>
              <w:rPr>
                <w:rFonts w:hint="cs"/>
                <w:sz w:val="18"/>
                <w:szCs w:val="18"/>
                <w:rtl/>
                <w:lang w:bidi="ar"/>
              </w:rPr>
              <w:t>/</w:t>
            </w:r>
            <w:proofErr w:type="gramStart"/>
            <w:r>
              <w:rPr>
                <w:rFonts w:hint="cs"/>
                <w:sz w:val="18"/>
                <w:szCs w:val="18"/>
                <w:rtl/>
                <w:lang w:bidi="ar"/>
              </w:rPr>
              <w:t>يونيه</w:t>
            </w:r>
            <w:proofErr w:type="gramEnd"/>
            <w:r w:rsidRPr="00C91112">
              <w:rPr>
                <w:sz w:val="18"/>
                <w:szCs w:val="18"/>
                <w:rtl/>
                <w:lang w:bidi="ar"/>
              </w:rPr>
              <w:t xml:space="preserve"> </w:t>
            </w:r>
            <w:r w:rsidRPr="004C0EBD">
              <w:rPr>
                <w:sz w:val="18"/>
                <w:szCs w:val="18"/>
                <w:rtl/>
                <w:lang w:bidi="ar"/>
              </w:rPr>
              <w:t>2014</w:t>
            </w:r>
          </w:p>
        </w:tc>
      </w:tr>
      <w:tr w:rsidR="004460C3" w:rsidRPr="00EB6D97" w14:paraId="4F482485" w14:textId="77777777" w:rsidTr="003E30B8">
        <w:tc>
          <w:tcPr>
            <w:tcW w:w="1568" w:type="dxa"/>
            <w:shd w:val="clear" w:color="auto" w:fill="auto"/>
          </w:tcPr>
          <w:p w14:paraId="5718AAA3" w14:textId="77777777" w:rsidR="004460C3" w:rsidRPr="009552CB" w:rsidRDefault="004460C3" w:rsidP="003E30B8">
            <w:pPr>
              <w:pStyle w:val="SingleTxtG"/>
              <w:suppressAutoHyphens w:val="0"/>
              <w:bidi/>
              <w:spacing w:after="60" w:line="300" w:lineRule="exact"/>
              <w:ind w:left="57" w:right="113"/>
              <w:jc w:val="left"/>
              <w:rPr>
                <w:b/>
                <w:bCs/>
                <w:highlight w:val="lightGray"/>
              </w:rPr>
            </w:pPr>
            <w:r w:rsidRPr="004C0EBD">
              <w:rPr>
                <w:b/>
                <w:bCs/>
                <w:rtl/>
                <w:lang w:bidi="ar"/>
              </w:rPr>
              <w:t>أوروغواي</w:t>
            </w:r>
            <w:r w:rsidRPr="004C0EBD">
              <w:rPr>
                <w:bCs/>
                <w:rtl/>
                <w:lang w:bidi="ar"/>
              </w:rPr>
              <w:t>*</w:t>
            </w:r>
          </w:p>
        </w:tc>
        <w:tc>
          <w:tcPr>
            <w:tcW w:w="2100" w:type="dxa"/>
            <w:shd w:val="clear" w:color="auto" w:fill="auto"/>
          </w:tcPr>
          <w:p w14:paraId="68570BF9" w14:textId="77777777" w:rsidR="004460C3" w:rsidRPr="00C91112" w:rsidRDefault="004460C3" w:rsidP="003E30B8">
            <w:pPr>
              <w:pStyle w:val="SingleTxtG"/>
              <w:suppressAutoHyphens w:val="0"/>
              <w:bidi/>
              <w:spacing w:after="60" w:line="300" w:lineRule="exact"/>
              <w:ind w:left="57" w:right="113"/>
              <w:jc w:val="left"/>
              <w:rPr>
                <w:sz w:val="18"/>
                <w:szCs w:val="18"/>
              </w:rPr>
            </w:pPr>
            <w:r w:rsidRPr="004C0EBD">
              <w:rPr>
                <w:sz w:val="18"/>
                <w:szCs w:val="18"/>
                <w:rtl/>
                <w:lang w:bidi="ar"/>
              </w:rPr>
              <w:t>4</w:t>
            </w:r>
            <w:r w:rsidRPr="00C91112">
              <w:rPr>
                <w:sz w:val="18"/>
                <w:szCs w:val="18"/>
                <w:rtl/>
                <w:lang w:bidi="ar"/>
              </w:rPr>
              <w:t xml:space="preserve"> </w:t>
            </w:r>
            <w:r>
              <w:rPr>
                <w:rFonts w:hint="cs"/>
                <w:sz w:val="18"/>
                <w:szCs w:val="18"/>
                <w:rtl/>
                <w:lang w:bidi="ar"/>
              </w:rPr>
              <w:t>آذار/</w:t>
            </w:r>
            <w:r w:rsidRPr="00C91112">
              <w:rPr>
                <w:sz w:val="18"/>
                <w:szCs w:val="18"/>
                <w:rtl/>
                <w:lang w:bidi="ar"/>
              </w:rPr>
              <w:t xml:space="preserve">مارس </w:t>
            </w:r>
            <w:r w:rsidRPr="004C0EBD">
              <w:rPr>
                <w:sz w:val="18"/>
                <w:szCs w:val="18"/>
                <w:rtl/>
                <w:lang w:bidi="ar"/>
              </w:rPr>
              <w:t>2009</w:t>
            </w:r>
          </w:p>
        </w:tc>
        <w:tc>
          <w:tcPr>
            <w:tcW w:w="2071" w:type="dxa"/>
            <w:shd w:val="clear" w:color="auto" w:fill="auto"/>
          </w:tcPr>
          <w:p w14:paraId="6E734AB6" w14:textId="77777777" w:rsidR="004460C3" w:rsidRPr="00C91112" w:rsidRDefault="004460C3" w:rsidP="003E30B8">
            <w:pPr>
              <w:pStyle w:val="SingleTxtG"/>
              <w:suppressAutoHyphens w:val="0"/>
              <w:bidi/>
              <w:spacing w:after="60" w:line="300" w:lineRule="exact"/>
              <w:ind w:left="57" w:right="113"/>
              <w:jc w:val="left"/>
              <w:rPr>
                <w:sz w:val="18"/>
                <w:szCs w:val="18"/>
              </w:rPr>
            </w:pPr>
            <w:r w:rsidRPr="004C0EBD">
              <w:rPr>
                <w:sz w:val="18"/>
                <w:szCs w:val="18"/>
                <w:rtl/>
                <w:lang w:bidi="ar"/>
              </w:rPr>
              <w:t>23</w:t>
            </w:r>
            <w:r w:rsidRPr="00C91112">
              <w:rPr>
                <w:sz w:val="18"/>
                <w:szCs w:val="18"/>
                <w:rtl/>
                <w:lang w:bidi="ar"/>
              </w:rPr>
              <w:t xml:space="preserve"> كانون الأول/ديسمبر </w:t>
            </w:r>
            <w:r w:rsidRPr="004C0EBD">
              <w:rPr>
                <w:sz w:val="18"/>
                <w:szCs w:val="18"/>
                <w:rtl/>
                <w:lang w:bidi="ar"/>
              </w:rPr>
              <w:t>2010</w:t>
            </w:r>
          </w:p>
        </w:tc>
        <w:tc>
          <w:tcPr>
            <w:tcW w:w="2016" w:type="dxa"/>
            <w:shd w:val="clear" w:color="auto" w:fill="auto"/>
          </w:tcPr>
          <w:p w14:paraId="5806209A" w14:textId="77777777" w:rsidR="004460C3" w:rsidRPr="00C91112" w:rsidRDefault="004460C3" w:rsidP="003E30B8">
            <w:pPr>
              <w:pStyle w:val="SingleTxtG"/>
              <w:suppressAutoHyphens w:val="0"/>
              <w:bidi/>
              <w:spacing w:after="60" w:line="300" w:lineRule="exact"/>
              <w:ind w:left="57" w:right="113"/>
              <w:jc w:val="left"/>
              <w:rPr>
                <w:sz w:val="18"/>
                <w:szCs w:val="18"/>
              </w:rPr>
            </w:pPr>
            <w:r w:rsidRPr="004C0EBD">
              <w:rPr>
                <w:sz w:val="18"/>
                <w:szCs w:val="18"/>
                <w:rtl/>
                <w:lang w:bidi="ar"/>
              </w:rPr>
              <w:t>23</w:t>
            </w:r>
            <w:r w:rsidRPr="00C91112">
              <w:rPr>
                <w:sz w:val="18"/>
                <w:szCs w:val="18"/>
                <w:rtl/>
                <w:lang w:bidi="ar"/>
              </w:rPr>
              <w:t xml:space="preserve"> كانون الأول/ديسمبر </w:t>
            </w:r>
            <w:r w:rsidRPr="004C0EBD">
              <w:rPr>
                <w:sz w:val="18"/>
                <w:szCs w:val="18"/>
                <w:rtl/>
                <w:lang w:bidi="ar"/>
              </w:rPr>
              <w:t>2012</w:t>
            </w:r>
          </w:p>
        </w:tc>
        <w:tc>
          <w:tcPr>
            <w:tcW w:w="1878" w:type="dxa"/>
            <w:shd w:val="clear" w:color="auto" w:fill="auto"/>
          </w:tcPr>
          <w:p w14:paraId="7E1D90C7" w14:textId="77777777" w:rsidR="004460C3" w:rsidRPr="00C91112" w:rsidRDefault="004460C3" w:rsidP="003E30B8">
            <w:pPr>
              <w:pStyle w:val="SingleTxtG"/>
              <w:suppressAutoHyphens w:val="0"/>
              <w:bidi/>
              <w:spacing w:after="60" w:line="300" w:lineRule="exact"/>
              <w:ind w:left="57" w:right="0"/>
              <w:jc w:val="left"/>
              <w:rPr>
                <w:sz w:val="18"/>
                <w:szCs w:val="18"/>
              </w:rPr>
            </w:pPr>
            <w:r w:rsidRPr="004C0EBD">
              <w:rPr>
                <w:rFonts w:hint="cs"/>
                <w:sz w:val="18"/>
                <w:szCs w:val="18"/>
                <w:rtl/>
                <w:lang w:bidi="ar"/>
              </w:rPr>
              <w:t>4</w:t>
            </w:r>
            <w:r>
              <w:rPr>
                <w:rFonts w:hint="cs"/>
                <w:sz w:val="18"/>
                <w:szCs w:val="18"/>
                <w:rtl/>
                <w:lang w:bidi="ar"/>
              </w:rPr>
              <w:t xml:space="preserve"> أيلول/</w:t>
            </w:r>
            <w:r w:rsidRPr="00C91112">
              <w:rPr>
                <w:sz w:val="18"/>
                <w:szCs w:val="18"/>
                <w:rtl/>
                <w:lang w:bidi="ar"/>
              </w:rPr>
              <w:t xml:space="preserve">سبتمبر </w:t>
            </w:r>
            <w:r w:rsidRPr="004C0EBD">
              <w:rPr>
                <w:sz w:val="18"/>
                <w:szCs w:val="18"/>
                <w:rtl/>
                <w:lang w:bidi="ar"/>
              </w:rPr>
              <w:t>2012</w:t>
            </w:r>
          </w:p>
        </w:tc>
      </w:tr>
      <w:tr w:rsidR="004460C3" w:rsidRPr="00EB6D97" w14:paraId="31DD60A2" w14:textId="77777777" w:rsidTr="003E30B8">
        <w:tc>
          <w:tcPr>
            <w:tcW w:w="1568" w:type="dxa"/>
            <w:shd w:val="clear" w:color="auto" w:fill="auto"/>
          </w:tcPr>
          <w:p w14:paraId="1DADD078" w14:textId="77777777" w:rsidR="004460C3" w:rsidRPr="009552CB" w:rsidRDefault="004460C3" w:rsidP="003E30B8">
            <w:pPr>
              <w:pStyle w:val="SingleTxtG"/>
              <w:suppressAutoHyphens w:val="0"/>
              <w:bidi/>
              <w:spacing w:after="60" w:line="300" w:lineRule="exact"/>
              <w:ind w:left="57" w:right="113"/>
              <w:jc w:val="left"/>
              <w:rPr>
                <w:b/>
                <w:bCs/>
                <w:highlight w:val="lightGray"/>
              </w:rPr>
            </w:pPr>
            <w:r w:rsidRPr="004C0EBD">
              <w:rPr>
                <w:b/>
                <w:bCs/>
                <w:rtl/>
                <w:lang w:bidi="ar"/>
              </w:rPr>
              <w:t>مالي</w:t>
            </w:r>
            <w:r w:rsidRPr="004C0EBD">
              <w:rPr>
                <w:bCs/>
                <w:rtl/>
                <w:lang w:bidi="ar"/>
              </w:rPr>
              <w:t>*</w:t>
            </w:r>
          </w:p>
        </w:tc>
        <w:tc>
          <w:tcPr>
            <w:tcW w:w="2100" w:type="dxa"/>
            <w:shd w:val="clear" w:color="auto" w:fill="auto"/>
          </w:tcPr>
          <w:p w14:paraId="30235061" w14:textId="77777777" w:rsidR="004460C3" w:rsidRPr="00C91112" w:rsidRDefault="004460C3" w:rsidP="003E30B8">
            <w:pPr>
              <w:pStyle w:val="SingleTxtG"/>
              <w:suppressAutoHyphens w:val="0"/>
              <w:bidi/>
              <w:spacing w:after="60" w:line="300" w:lineRule="exact"/>
              <w:ind w:left="57" w:right="113"/>
              <w:jc w:val="left"/>
              <w:rPr>
                <w:sz w:val="18"/>
                <w:szCs w:val="18"/>
              </w:rPr>
            </w:pPr>
            <w:r w:rsidRPr="004C0EBD">
              <w:rPr>
                <w:sz w:val="18"/>
                <w:szCs w:val="18"/>
                <w:rtl/>
                <w:lang w:bidi="ar"/>
              </w:rPr>
              <w:t>1</w:t>
            </w:r>
            <w:r w:rsidRPr="00C91112">
              <w:rPr>
                <w:sz w:val="18"/>
                <w:szCs w:val="18"/>
                <w:rtl/>
                <w:lang w:bidi="ar"/>
              </w:rPr>
              <w:t xml:space="preserve"> تموز</w:t>
            </w:r>
            <w:r>
              <w:rPr>
                <w:rFonts w:hint="cs"/>
                <w:sz w:val="18"/>
                <w:szCs w:val="18"/>
                <w:rtl/>
                <w:lang w:bidi="ar"/>
              </w:rPr>
              <w:t>/يوليه</w:t>
            </w:r>
            <w:r w:rsidRPr="00C91112">
              <w:rPr>
                <w:sz w:val="18"/>
                <w:szCs w:val="18"/>
                <w:rtl/>
                <w:lang w:bidi="ar"/>
              </w:rPr>
              <w:t xml:space="preserve"> </w:t>
            </w:r>
            <w:r w:rsidRPr="004C0EBD">
              <w:rPr>
                <w:sz w:val="18"/>
                <w:szCs w:val="18"/>
                <w:rtl/>
                <w:lang w:bidi="ar"/>
              </w:rPr>
              <w:t>2009</w:t>
            </w:r>
          </w:p>
        </w:tc>
        <w:tc>
          <w:tcPr>
            <w:tcW w:w="2071" w:type="dxa"/>
            <w:shd w:val="clear" w:color="auto" w:fill="auto"/>
          </w:tcPr>
          <w:p w14:paraId="55CF6956" w14:textId="77777777" w:rsidR="004460C3" w:rsidRPr="00C91112" w:rsidRDefault="004460C3" w:rsidP="003E30B8">
            <w:pPr>
              <w:pStyle w:val="SingleTxtG"/>
              <w:suppressAutoHyphens w:val="0"/>
              <w:bidi/>
              <w:spacing w:after="60" w:line="300" w:lineRule="exact"/>
              <w:ind w:left="57" w:right="113"/>
              <w:jc w:val="left"/>
              <w:rPr>
                <w:sz w:val="18"/>
                <w:szCs w:val="18"/>
              </w:rPr>
            </w:pPr>
            <w:r w:rsidRPr="004C0EBD">
              <w:rPr>
                <w:sz w:val="18"/>
                <w:szCs w:val="18"/>
                <w:rtl/>
                <w:lang w:bidi="ar"/>
              </w:rPr>
              <w:t>23</w:t>
            </w:r>
            <w:r w:rsidRPr="00C91112">
              <w:rPr>
                <w:sz w:val="18"/>
                <w:szCs w:val="18"/>
                <w:rtl/>
                <w:lang w:bidi="ar"/>
              </w:rPr>
              <w:t xml:space="preserve"> كانون الأول/ديسمبر </w:t>
            </w:r>
            <w:r w:rsidRPr="004C0EBD">
              <w:rPr>
                <w:sz w:val="18"/>
                <w:szCs w:val="18"/>
                <w:rtl/>
                <w:lang w:bidi="ar"/>
              </w:rPr>
              <w:t>2010</w:t>
            </w:r>
          </w:p>
        </w:tc>
        <w:tc>
          <w:tcPr>
            <w:tcW w:w="2016" w:type="dxa"/>
            <w:shd w:val="clear" w:color="auto" w:fill="auto"/>
          </w:tcPr>
          <w:p w14:paraId="1108E8C1" w14:textId="77777777" w:rsidR="004460C3" w:rsidRPr="00C91112" w:rsidRDefault="004460C3" w:rsidP="003E30B8">
            <w:pPr>
              <w:pStyle w:val="SingleTxtG"/>
              <w:suppressAutoHyphens w:val="0"/>
              <w:bidi/>
              <w:spacing w:after="60" w:line="300" w:lineRule="exact"/>
              <w:ind w:left="57" w:right="113"/>
              <w:jc w:val="left"/>
              <w:rPr>
                <w:sz w:val="18"/>
                <w:szCs w:val="18"/>
              </w:rPr>
            </w:pPr>
            <w:r w:rsidRPr="004C0EBD">
              <w:rPr>
                <w:sz w:val="18"/>
                <w:szCs w:val="18"/>
                <w:rtl/>
                <w:lang w:bidi="ar"/>
              </w:rPr>
              <w:t>23</w:t>
            </w:r>
            <w:r w:rsidRPr="00C91112">
              <w:rPr>
                <w:sz w:val="18"/>
                <w:szCs w:val="18"/>
                <w:rtl/>
                <w:lang w:bidi="ar"/>
              </w:rPr>
              <w:t xml:space="preserve"> كانون الأول/ديسمبر </w:t>
            </w:r>
            <w:r w:rsidRPr="004C0EBD">
              <w:rPr>
                <w:sz w:val="18"/>
                <w:szCs w:val="18"/>
                <w:rtl/>
                <w:lang w:bidi="ar"/>
              </w:rPr>
              <w:t>2012</w:t>
            </w:r>
          </w:p>
        </w:tc>
        <w:tc>
          <w:tcPr>
            <w:tcW w:w="1878" w:type="dxa"/>
            <w:shd w:val="clear" w:color="auto" w:fill="auto"/>
          </w:tcPr>
          <w:p w14:paraId="1DD5E5CB" w14:textId="77777777" w:rsidR="004460C3" w:rsidRPr="00C91112" w:rsidRDefault="004460C3" w:rsidP="003E30B8">
            <w:pPr>
              <w:pStyle w:val="SingleTxtG"/>
              <w:suppressAutoHyphens w:val="0"/>
              <w:bidi/>
              <w:spacing w:after="60" w:line="300" w:lineRule="exact"/>
              <w:ind w:left="57" w:right="0"/>
              <w:jc w:val="left"/>
              <w:rPr>
                <w:sz w:val="18"/>
                <w:szCs w:val="18"/>
              </w:rPr>
            </w:pPr>
            <w:r w:rsidRPr="004C0EBD">
              <w:rPr>
                <w:sz w:val="18"/>
                <w:szCs w:val="18"/>
                <w:rtl/>
                <w:lang w:bidi="ar"/>
              </w:rPr>
              <w:t>5</w:t>
            </w:r>
            <w:r w:rsidRPr="00C91112">
              <w:rPr>
                <w:sz w:val="18"/>
                <w:szCs w:val="18"/>
                <w:rtl/>
                <w:lang w:bidi="ar"/>
              </w:rPr>
              <w:t xml:space="preserve"> </w:t>
            </w:r>
            <w:r>
              <w:rPr>
                <w:rFonts w:hint="cs"/>
                <w:sz w:val="18"/>
                <w:szCs w:val="18"/>
                <w:rtl/>
                <w:lang w:bidi="ar"/>
              </w:rPr>
              <w:t>تشرين الثاني/</w:t>
            </w:r>
            <w:r w:rsidRPr="00C91112">
              <w:rPr>
                <w:sz w:val="18"/>
                <w:szCs w:val="18"/>
                <w:rtl/>
                <w:lang w:bidi="ar"/>
              </w:rPr>
              <w:t xml:space="preserve">نوفمبر </w:t>
            </w:r>
            <w:r w:rsidRPr="004C0EBD">
              <w:rPr>
                <w:sz w:val="18"/>
                <w:szCs w:val="18"/>
                <w:rtl/>
                <w:lang w:bidi="ar"/>
              </w:rPr>
              <w:t>2020</w:t>
            </w:r>
          </w:p>
        </w:tc>
      </w:tr>
      <w:tr w:rsidR="004460C3" w:rsidRPr="00EB6D97" w14:paraId="3FFB8FA3" w14:textId="77777777" w:rsidTr="003E30B8">
        <w:tc>
          <w:tcPr>
            <w:tcW w:w="1568" w:type="dxa"/>
            <w:shd w:val="clear" w:color="auto" w:fill="auto"/>
          </w:tcPr>
          <w:p w14:paraId="14D0F00F" w14:textId="77777777" w:rsidR="004460C3" w:rsidRPr="009552CB" w:rsidRDefault="004460C3" w:rsidP="003E30B8">
            <w:pPr>
              <w:pStyle w:val="SingleTxtG"/>
              <w:suppressAutoHyphens w:val="0"/>
              <w:bidi/>
              <w:spacing w:after="60" w:line="300" w:lineRule="exact"/>
              <w:ind w:left="57" w:right="113"/>
              <w:jc w:val="left"/>
              <w:rPr>
                <w:b/>
                <w:bCs/>
                <w:highlight w:val="lightGray"/>
              </w:rPr>
            </w:pPr>
            <w:r w:rsidRPr="004C0EBD">
              <w:rPr>
                <w:b/>
                <w:bCs/>
                <w:rtl/>
                <w:lang w:bidi="ar"/>
              </w:rPr>
              <w:t>اليابان</w:t>
            </w:r>
            <w:r w:rsidRPr="004C0EBD">
              <w:rPr>
                <w:bCs/>
                <w:rtl/>
                <w:lang w:bidi="ar"/>
              </w:rPr>
              <w:t>*</w:t>
            </w:r>
          </w:p>
        </w:tc>
        <w:tc>
          <w:tcPr>
            <w:tcW w:w="2100" w:type="dxa"/>
            <w:shd w:val="clear" w:color="auto" w:fill="auto"/>
          </w:tcPr>
          <w:p w14:paraId="2E9634AF" w14:textId="2937BABF" w:rsidR="004460C3" w:rsidRPr="00C91112" w:rsidRDefault="004460C3" w:rsidP="003E30B8">
            <w:pPr>
              <w:pStyle w:val="SingleTxtG"/>
              <w:suppressAutoHyphens w:val="0"/>
              <w:bidi/>
              <w:spacing w:after="60" w:line="300" w:lineRule="exact"/>
              <w:ind w:left="57" w:right="113"/>
              <w:jc w:val="left"/>
              <w:rPr>
                <w:sz w:val="18"/>
                <w:szCs w:val="18"/>
              </w:rPr>
            </w:pPr>
            <w:r w:rsidRPr="004C0EBD">
              <w:rPr>
                <w:sz w:val="18"/>
                <w:szCs w:val="18"/>
                <w:rtl/>
                <w:lang w:bidi="ar"/>
              </w:rPr>
              <w:t>23</w:t>
            </w:r>
            <w:r w:rsidRPr="00C91112">
              <w:rPr>
                <w:sz w:val="18"/>
                <w:szCs w:val="18"/>
                <w:rtl/>
                <w:lang w:bidi="ar"/>
              </w:rPr>
              <w:t xml:space="preserve"> تموز</w:t>
            </w:r>
            <w:r w:rsidR="0030067C">
              <w:rPr>
                <w:sz w:val="18"/>
                <w:szCs w:val="18"/>
                <w:rtl/>
                <w:lang w:bidi="ar"/>
              </w:rPr>
              <w:t>/</w:t>
            </w:r>
            <w:r>
              <w:rPr>
                <w:sz w:val="18"/>
                <w:szCs w:val="18"/>
                <w:rtl/>
                <w:lang w:bidi="ar"/>
              </w:rPr>
              <w:t>يوليه</w:t>
            </w:r>
            <w:r w:rsidRPr="00C91112">
              <w:rPr>
                <w:sz w:val="18"/>
                <w:szCs w:val="18"/>
                <w:rtl/>
                <w:lang w:bidi="ar"/>
              </w:rPr>
              <w:t xml:space="preserve"> </w:t>
            </w:r>
            <w:r w:rsidRPr="004C0EBD">
              <w:rPr>
                <w:sz w:val="18"/>
                <w:szCs w:val="18"/>
                <w:rtl/>
                <w:lang w:bidi="ar"/>
              </w:rPr>
              <w:t>2009</w:t>
            </w:r>
          </w:p>
        </w:tc>
        <w:tc>
          <w:tcPr>
            <w:tcW w:w="2071" w:type="dxa"/>
            <w:shd w:val="clear" w:color="auto" w:fill="auto"/>
          </w:tcPr>
          <w:p w14:paraId="536FF11E" w14:textId="77777777" w:rsidR="004460C3" w:rsidRPr="00C91112" w:rsidRDefault="004460C3" w:rsidP="003E30B8">
            <w:pPr>
              <w:pStyle w:val="SingleTxtG"/>
              <w:suppressAutoHyphens w:val="0"/>
              <w:bidi/>
              <w:spacing w:after="60" w:line="300" w:lineRule="exact"/>
              <w:ind w:left="57" w:right="113"/>
              <w:jc w:val="left"/>
              <w:rPr>
                <w:sz w:val="18"/>
                <w:szCs w:val="18"/>
              </w:rPr>
            </w:pPr>
            <w:r w:rsidRPr="004C0EBD">
              <w:rPr>
                <w:sz w:val="18"/>
                <w:szCs w:val="18"/>
                <w:rtl/>
                <w:lang w:bidi="ar"/>
              </w:rPr>
              <w:t>23</w:t>
            </w:r>
            <w:r w:rsidRPr="00C91112">
              <w:rPr>
                <w:sz w:val="18"/>
                <w:szCs w:val="18"/>
                <w:rtl/>
                <w:lang w:bidi="ar"/>
              </w:rPr>
              <w:t xml:space="preserve"> كانون الأول/ديسمبر </w:t>
            </w:r>
            <w:r w:rsidRPr="004C0EBD">
              <w:rPr>
                <w:sz w:val="18"/>
                <w:szCs w:val="18"/>
                <w:rtl/>
                <w:lang w:bidi="ar"/>
              </w:rPr>
              <w:t>2010</w:t>
            </w:r>
          </w:p>
        </w:tc>
        <w:tc>
          <w:tcPr>
            <w:tcW w:w="2016" w:type="dxa"/>
            <w:shd w:val="clear" w:color="auto" w:fill="auto"/>
          </w:tcPr>
          <w:p w14:paraId="0881FA0C" w14:textId="77777777" w:rsidR="004460C3" w:rsidRPr="00C91112" w:rsidRDefault="004460C3" w:rsidP="003E30B8">
            <w:pPr>
              <w:pStyle w:val="SingleTxtG"/>
              <w:suppressAutoHyphens w:val="0"/>
              <w:bidi/>
              <w:spacing w:after="60" w:line="300" w:lineRule="exact"/>
              <w:ind w:left="57" w:right="113"/>
              <w:jc w:val="left"/>
              <w:rPr>
                <w:sz w:val="18"/>
                <w:szCs w:val="18"/>
              </w:rPr>
            </w:pPr>
            <w:r w:rsidRPr="004C0EBD">
              <w:rPr>
                <w:sz w:val="18"/>
                <w:szCs w:val="18"/>
                <w:rtl/>
                <w:lang w:bidi="ar"/>
              </w:rPr>
              <w:t>23</w:t>
            </w:r>
            <w:r w:rsidRPr="00C91112">
              <w:rPr>
                <w:sz w:val="18"/>
                <w:szCs w:val="18"/>
                <w:rtl/>
                <w:lang w:bidi="ar"/>
              </w:rPr>
              <w:t xml:space="preserve"> كانون الأول/ديسمبر </w:t>
            </w:r>
            <w:r w:rsidRPr="004C0EBD">
              <w:rPr>
                <w:sz w:val="18"/>
                <w:szCs w:val="18"/>
                <w:rtl/>
                <w:lang w:bidi="ar"/>
              </w:rPr>
              <w:t>2012</w:t>
            </w:r>
          </w:p>
        </w:tc>
        <w:tc>
          <w:tcPr>
            <w:tcW w:w="1878" w:type="dxa"/>
            <w:shd w:val="clear" w:color="auto" w:fill="auto"/>
          </w:tcPr>
          <w:p w14:paraId="7D625248" w14:textId="365F134E" w:rsidR="004460C3" w:rsidRPr="00C91112" w:rsidRDefault="004460C3" w:rsidP="003E30B8">
            <w:pPr>
              <w:pStyle w:val="SingleTxtG"/>
              <w:suppressAutoHyphens w:val="0"/>
              <w:bidi/>
              <w:spacing w:after="60" w:line="300" w:lineRule="exact"/>
              <w:ind w:left="57" w:right="0"/>
              <w:jc w:val="left"/>
              <w:rPr>
                <w:sz w:val="18"/>
                <w:szCs w:val="18"/>
              </w:rPr>
            </w:pPr>
            <w:r w:rsidRPr="004C0EBD">
              <w:rPr>
                <w:sz w:val="18"/>
                <w:szCs w:val="18"/>
                <w:rtl/>
                <w:lang w:bidi="ar"/>
              </w:rPr>
              <w:t>22</w:t>
            </w:r>
            <w:r w:rsidRPr="00C91112">
              <w:rPr>
                <w:sz w:val="18"/>
                <w:szCs w:val="18"/>
                <w:rtl/>
                <w:lang w:bidi="ar"/>
              </w:rPr>
              <w:t xml:space="preserve"> </w:t>
            </w:r>
            <w:r>
              <w:rPr>
                <w:sz w:val="18"/>
                <w:szCs w:val="18"/>
                <w:rtl/>
                <w:lang w:bidi="ar"/>
              </w:rPr>
              <w:t>يوليه</w:t>
            </w:r>
            <w:r w:rsidR="0030067C">
              <w:rPr>
                <w:sz w:val="18"/>
                <w:szCs w:val="18"/>
                <w:rtl/>
                <w:lang w:bidi="ar"/>
              </w:rPr>
              <w:t>/</w:t>
            </w:r>
            <w:r w:rsidRPr="00C91112">
              <w:rPr>
                <w:sz w:val="18"/>
                <w:szCs w:val="18"/>
                <w:rtl/>
                <w:lang w:bidi="ar"/>
              </w:rPr>
              <w:t xml:space="preserve">تموز </w:t>
            </w:r>
            <w:r w:rsidRPr="004C0EBD">
              <w:rPr>
                <w:sz w:val="18"/>
                <w:szCs w:val="18"/>
                <w:rtl/>
                <w:lang w:bidi="ar"/>
              </w:rPr>
              <w:t>2016</w:t>
            </w:r>
          </w:p>
        </w:tc>
      </w:tr>
      <w:tr w:rsidR="004460C3" w:rsidRPr="00EB6D97" w14:paraId="6D9FFB7F" w14:textId="77777777" w:rsidTr="003E30B8">
        <w:tc>
          <w:tcPr>
            <w:tcW w:w="1568" w:type="dxa"/>
            <w:shd w:val="clear" w:color="auto" w:fill="auto"/>
          </w:tcPr>
          <w:p w14:paraId="30C2473E" w14:textId="77777777" w:rsidR="004460C3" w:rsidRPr="009552CB" w:rsidRDefault="004460C3" w:rsidP="003E30B8">
            <w:pPr>
              <w:pStyle w:val="SingleTxtG"/>
              <w:suppressAutoHyphens w:val="0"/>
              <w:bidi/>
              <w:spacing w:after="60" w:line="300" w:lineRule="exact"/>
              <w:ind w:left="57" w:right="113"/>
              <w:jc w:val="left"/>
              <w:rPr>
                <w:b/>
                <w:bCs/>
                <w:highlight w:val="lightGray"/>
              </w:rPr>
            </w:pPr>
            <w:r w:rsidRPr="004C0EBD">
              <w:rPr>
                <w:b/>
                <w:bCs/>
                <w:rtl/>
                <w:lang w:bidi="ar"/>
              </w:rPr>
              <w:t>نيجيريا</w:t>
            </w:r>
          </w:p>
        </w:tc>
        <w:tc>
          <w:tcPr>
            <w:tcW w:w="2100" w:type="dxa"/>
            <w:shd w:val="clear" w:color="auto" w:fill="auto"/>
          </w:tcPr>
          <w:p w14:paraId="2833E600" w14:textId="64866BE7" w:rsidR="004460C3" w:rsidRPr="00C91112" w:rsidRDefault="004460C3" w:rsidP="003E30B8">
            <w:pPr>
              <w:pStyle w:val="SingleTxtG"/>
              <w:suppressAutoHyphens w:val="0"/>
              <w:bidi/>
              <w:spacing w:after="60" w:line="300" w:lineRule="exact"/>
              <w:ind w:left="57" w:right="113"/>
              <w:jc w:val="left"/>
              <w:rPr>
                <w:sz w:val="18"/>
                <w:szCs w:val="18"/>
              </w:rPr>
            </w:pPr>
            <w:r w:rsidRPr="004C0EBD">
              <w:rPr>
                <w:sz w:val="18"/>
                <w:szCs w:val="18"/>
                <w:rtl/>
                <w:lang w:bidi="ar"/>
              </w:rPr>
              <w:t>27</w:t>
            </w:r>
            <w:r w:rsidRPr="00C91112">
              <w:rPr>
                <w:sz w:val="18"/>
                <w:szCs w:val="18"/>
                <w:rtl/>
                <w:lang w:bidi="ar"/>
              </w:rPr>
              <w:t xml:space="preserve"> تموز</w:t>
            </w:r>
            <w:r w:rsidR="0030067C">
              <w:rPr>
                <w:sz w:val="18"/>
                <w:szCs w:val="18"/>
                <w:rtl/>
                <w:lang w:bidi="ar"/>
              </w:rPr>
              <w:t>/</w:t>
            </w:r>
            <w:r>
              <w:rPr>
                <w:sz w:val="18"/>
                <w:szCs w:val="18"/>
                <w:rtl/>
                <w:lang w:bidi="ar"/>
              </w:rPr>
              <w:t>يوليه</w:t>
            </w:r>
            <w:r w:rsidRPr="00C91112">
              <w:rPr>
                <w:sz w:val="18"/>
                <w:szCs w:val="18"/>
                <w:rtl/>
                <w:lang w:bidi="ar"/>
              </w:rPr>
              <w:t xml:space="preserve"> </w:t>
            </w:r>
            <w:r w:rsidRPr="004C0EBD">
              <w:rPr>
                <w:sz w:val="18"/>
                <w:szCs w:val="18"/>
                <w:rtl/>
                <w:lang w:bidi="ar"/>
              </w:rPr>
              <w:t>2009</w:t>
            </w:r>
          </w:p>
        </w:tc>
        <w:tc>
          <w:tcPr>
            <w:tcW w:w="2071" w:type="dxa"/>
            <w:shd w:val="clear" w:color="auto" w:fill="auto"/>
          </w:tcPr>
          <w:p w14:paraId="6A0B449F" w14:textId="77777777" w:rsidR="004460C3" w:rsidRPr="00C91112" w:rsidRDefault="004460C3" w:rsidP="003E30B8">
            <w:pPr>
              <w:pStyle w:val="SingleTxtG"/>
              <w:suppressAutoHyphens w:val="0"/>
              <w:bidi/>
              <w:spacing w:after="60" w:line="300" w:lineRule="exact"/>
              <w:ind w:left="57" w:right="113"/>
              <w:jc w:val="left"/>
              <w:rPr>
                <w:sz w:val="18"/>
                <w:szCs w:val="18"/>
              </w:rPr>
            </w:pPr>
            <w:r w:rsidRPr="004C0EBD">
              <w:rPr>
                <w:sz w:val="18"/>
                <w:szCs w:val="18"/>
                <w:rtl/>
                <w:lang w:bidi="ar"/>
              </w:rPr>
              <w:t>23</w:t>
            </w:r>
            <w:r w:rsidRPr="00C91112">
              <w:rPr>
                <w:sz w:val="18"/>
                <w:szCs w:val="18"/>
                <w:rtl/>
                <w:lang w:bidi="ar"/>
              </w:rPr>
              <w:t xml:space="preserve"> كانون الأول/ديسمبر </w:t>
            </w:r>
            <w:r w:rsidRPr="004C0EBD">
              <w:rPr>
                <w:sz w:val="18"/>
                <w:szCs w:val="18"/>
                <w:rtl/>
                <w:lang w:bidi="ar"/>
              </w:rPr>
              <w:t>2010</w:t>
            </w:r>
          </w:p>
        </w:tc>
        <w:tc>
          <w:tcPr>
            <w:tcW w:w="2016" w:type="dxa"/>
            <w:shd w:val="clear" w:color="auto" w:fill="auto"/>
          </w:tcPr>
          <w:p w14:paraId="4D54718F" w14:textId="77777777" w:rsidR="004460C3" w:rsidRPr="00C91112" w:rsidRDefault="004460C3" w:rsidP="003E30B8">
            <w:pPr>
              <w:pStyle w:val="SingleTxtG"/>
              <w:suppressAutoHyphens w:val="0"/>
              <w:bidi/>
              <w:spacing w:after="60" w:line="300" w:lineRule="exact"/>
              <w:ind w:left="57" w:right="113"/>
              <w:jc w:val="left"/>
              <w:rPr>
                <w:sz w:val="18"/>
                <w:szCs w:val="18"/>
              </w:rPr>
            </w:pPr>
            <w:r w:rsidRPr="004C0EBD">
              <w:rPr>
                <w:sz w:val="18"/>
                <w:szCs w:val="18"/>
                <w:rtl/>
                <w:lang w:bidi="ar"/>
              </w:rPr>
              <w:t>23</w:t>
            </w:r>
            <w:r w:rsidRPr="00C91112">
              <w:rPr>
                <w:sz w:val="18"/>
                <w:szCs w:val="18"/>
                <w:rtl/>
                <w:lang w:bidi="ar"/>
              </w:rPr>
              <w:t xml:space="preserve"> كانون الأول/ديسمبر </w:t>
            </w:r>
            <w:r w:rsidRPr="004C0EBD">
              <w:rPr>
                <w:sz w:val="18"/>
                <w:szCs w:val="18"/>
                <w:rtl/>
                <w:lang w:bidi="ar"/>
              </w:rPr>
              <w:t>2012</w:t>
            </w:r>
          </w:p>
        </w:tc>
        <w:tc>
          <w:tcPr>
            <w:tcW w:w="1878" w:type="dxa"/>
            <w:shd w:val="clear" w:color="auto" w:fill="auto"/>
          </w:tcPr>
          <w:p w14:paraId="3B956712" w14:textId="77777777" w:rsidR="004460C3" w:rsidRPr="00C91112" w:rsidRDefault="004460C3" w:rsidP="003E30B8">
            <w:pPr>
              <w:pStyle w:val="SingleTxtG"/>
              <w:suppressAutoHyphens w:val="0"/>
              <w:bidi/>
              <w:spacing w:after="60" w:line="300" w:lineRule="exact"/>
              <w:ind w:left="57" w:right="0"/>
              <w:jc w:val="left"/>
              <w:rPr>
                <w:sz w:val="18"/>
                <w:szCs w:val="18"/>
              </w:rPr>
            </w:pPr>
            <w:r w:rsidRPr="004C0EBD">
              <w:rPr>
                <w:sz w:val="18"/>
                <w:szCs w:val="18"/>
                <w:rtl/>
                <w:lang w:bidi="ar"/>
              </w:rPr>
              <w:t>26</w:t>
            </w:r>
            <w:r w:rsidRPr="00C91112">
              <w:rPr>
                <w:sz w:val="18"/>
                <w:szCs w:val="18"/>
                <w:rtl/>
                <w:lang w:bidi="ar"/>
              </w:rPr>
              <w:t xml:space="preserve"> </w:t>
            </w:r>
            <w:r>
              <w:rPr>
                <w:rFonts w:hint="cs"/>
                <w:sz w:val="18"/>
                <w:szCs w:val="18"/>
                <w:rtl/>
                <w:lang w:bidi="ar"/>
              </w:rPr>
              <w:t>آذار/</w:t>
            </w:r>
            <w:r w:rsidRPr="00C91112">
              <w:rPr>
                <w:sz w:val="18"/>
                <w:szCs w:val="18"/>
                <w:rtl/>
                <w:lang w:bidi="ar"/>
              </w:rPr>
              <w:t xml:space="preserve">مارس </w:t>
            </w:r>
            <w:r w:rsidRPr="004C0EBD">
              <w:rPr>
                <w:sz w:val="18"/>
                <w:szCs w:val="18"/>
                <w:rtl/>
                <w:lang w:bidi="ar"/>
              </w:rPr>
              <w:t>2021</w:t>
            </w:r>
          </w:p>
        </w:tc>
      </w:tr>
      <w:tr w:rsidR="004460C3" w:rsidRPr="00EB6D97" w14:paraId="22EC2096" w14:textId="77777777" w:rsidTr="003E30B8">
        <w:tc>
          <w:tcPr>
            <w:tcW w:w="1568" w:type="dxa"/>
            <w:shd w:val="clear" w:color="auto" w:fill="auto"/>
          </w:tcPr>
          <w:p w14:paraId="2D802ECC" w14:textId="77777777" w:rsidR="004460C3" w:rsidRPr="009552CB" w:rsidRDefault="004460C3" w:rsidP="003E30B8">
            <w:pPr>
              <w:pStyle w:val="SingleTxtG"/>
              <w:suppressAutoHyphens w:val="0"/>
              <w:bidi/>
              <w:spacing w:after="60" w:line="300" w:lineRule="exact"/>
              <w:ind w:left="57" w:right="113"/>
              <w:jc w:val="left"/>
              <w:rPr>
                <w:b/>
                <w:bCs/>
                <w:highlight w:val="lightGray"/>
              </w:rPr>
            </w:pPr>
            <w:r w:rsidRPr="004C0EBD">
              <w:rPr>
                <w:b/>
                <w:bCs/>
                <w:rtl/>
                <w:lang w:bidi="ar"/>
              </w:rPr>
              <w:t>إسبانيا</w:t>
            </w:r>
            <w:r w:rsidRPr="004C0EBD">
              <w:rPr>
                <w:bCs/>
                <w:rtl/>
                <w:lang w:bidi="ar"/>
              </w:rPr>
              <w:t>*</w:t>
            </w:r>
          </w:p>
        </w:tc>
        <w:tc>
          <w:tcPr>
            <w:tcW w:w="2100" w:type="dxa"/>
            <w:shd w:val="clear" w:color="auto" w:fill="auto"/>
          </w:tcPr>
          <w:p w14:paraId="29902519" w14:textId="77777777" w:rsidR="004460C3" w:rsidRPr="00C91112" w:rsidRDefault="004460C3" w:rsidP="003E30B8">
            <w:pPr>
              <w:pStyle w:val="SingleTxtG"/>
              <w:suppressAutoHyphens w:val="0"/>
              <w:bidi/>
              <w:spacing w:after="60" w:line="300" w:lineRule="exact"/>
              <w:ind w:left="57" w:right="113"/>
              <w:jc w:val="left"/>
              <w:rPr>
                <w:sz w:val="18"/>
                <w:szCs w:val="18"/>
              </w:rPr>
            </w:pPr>
            <w:r w:rsidRPr="004C0EBD">
              <w:rPr>
                <w:sz w:val="18"/>
                <w:szCs w:val="18"/>
                <w:rtl/>
                <w:lang w:bidi="ar"/>
              </w:rPr>
              <w:t>24</w:t>
            </w:r>
            <w:r w:rsidRPr="00C91112">
              <w:rPr>
                <w:sz w:val="18"/>
                <w:szCs w:val="18"/>
                <w:rtl/>
                <w:lang w:bidi="ar"/>
              </w:rPr>
              <w:t xml:space="preserve"> </w:t>
            </w:r>
            <w:r>
              <w:rPr>
                <w:rFonts w:hint="cs"/>
                <w:sz w:val="18"/>
                <w:szCs w:val="18"/>
                <w:rtl/>
                <w:lang w:bidi="ar"/>
              </w:rPr>
              <w:t>أيلول/</w:t>
            </w:r>
            <w:r w:rsidRPr="00C91112">
              <w:rPr>
                <w:sz w:val="18"/>
                <w:szCs w:val="18"/>
                <w:rtl/>
                <w:lang w:bidi="ar"/>
              </w:rPr>
              <w:t xml:space="preserve">سبتمبر </w:t>
            </w:r>
            <w:r w:rsidRPr="004C0EBD">
              <w:rPr>
                <w:sz w:val="18"/>
                <w:szCs w:val="18"/>
                <w:rtl/>
                <w:lang w:bidi="ar"/>
              </w:rPr>
              <w:t>2009</w:t>
            </w:r>
          </w:p>
        </w:tc>
        <w:tc>
          <w:tcPr>
            <w:tcW w:w="2071" w:type="dxa"/>
            <w:shd w:val="clear" w:color="auto" w:fill="auto"/>
          </w:tcPr>
          <w:p w14:paraId="19EBF385" w14:textId="77777777" w:rsidR="004460C3" w:rsidRPr="00C91112" w:rsidRDefault="004460C3" w:rsidP="003E30B8">
            <w:pPr>
              <w:pStyle w:val="SingleTxtG"/>
              <w:suppressAutoHyphens w:val="0"/>
              <w:bidi/>
              <w:spacing w:after="60" w:line="300" w:lineRule="exact"/>
              <w:ind w:left="57" w:right="113"/>
              <w:jc w:val="left"/>
              <w:rPr>
                <w:sz w:val="18"/>
                <w:szCs w:val="18"/>
              </w:rPr>
            </w:pPr>
            <w:r w:rsidRPr="004C0EBD">
              <w:rPr>
                <w:sz w:val="18"/>
                <w:szCs w:val="18"/>
                <w:rtl/>
                <w:lang w:bidi="ar"/>
              </w:rPr>
              <w:t>23</w:t>
            </w:r>
            <w:r w:rsidRPr="00C91112">
              <w:rPr>
                <w:sz w:val="18"/>
                <w:szCs w:val="18"/>
                <w:rtl/>
                <w:lang w:bidi="ar"/>
              </w:rPr>
              <w:t xml:space="preserve"> كانون الأول/ديسمبر </w:t>
            </w:r>
            <w:r w:rsidRPr="004C0EBD">
              <w:rPr>
                <w:sz w:val="18"/>
                <w:szCs w:val="18"/>
                <w:rtl/>
                <w:lang w:bidi="ar"/>
              </w:rPr>
              <w:t>2010</w:t>
            </w:r>
          </w:p>
        </w:tc>
        <w:tc>
          <w:tcPr>
            <w:tcW w:w="2016" w:type="dxa"/>
            <w:shd w:val="clear" w:color="auto" w:fill="auto"/>
          </w:tcPr>
          <w:p w14:paraId="0BE9FB14" w14:textId="77777777" w:rsidR="004460C3" w:rsidRPr="00C91112" w:rsidRDefault="004460C3" w:rsidP="003E30B8">
            <w:pPr>
              <w:pStyle w:val="SingleTxtG"/>
              <w:suppressAutoHyphens w:val="0"/>
              <w:bidi/>
              <w:spacing w:after="60" w:line="300" w:lineRule="exact"/>
              <w:ind w:left="57" w:right="113"/>
              <w:jc w:val="left"/>
              <w:rPr>
                <w:sz w:val="18"/>
                <w:szCs w:val="18"/>
              </w:rPr>
            </w:pPr>
            <w:r w:rsidRPr="004C0EBD">
              <w:rPr>
                <w:sz w:val="18"/>
                <w:szCs w:val="18"/>
                <w:rtl/>
                <w:lang w:bidi="ar"/>
              </w:rPr>
              <w:t>23</w:t>
            </w:r>
            <w:r w:rsidRPr="00C91112">
              <w:rPr>
                <w:sz w:val="18"/>
                <w:szCs w:val="18"/>
                <w:rtl/>
                <w:lang w:bidi="ar"/>
              </w:rPr>
              <w:t xml:space="preserve"> كانون الأول/ديسمبر </w:t>
            </w:r>
            <w:r w:rsidRPr="004C0EBD">
              <w:rPr>
                <w:sz w:val="18"/>
                <w:szCs w:val="18"/>
                <w:rtl/>
                <w:lang w:bidi="ar"/>
              </w:rPr>
              <w:t>2012</w:t>
            </w:r>
          </w:p>
        </w:tc>
        <w:tc>
          <w:tcPr>
            <w:tcW w:w="1878" w:type="dxa"/>
            <w:shd w:val="clear" w:color="auto" w:fill="auto"/>
          </w:tcPr>
          <w:p w14:paraId="2A51E5DD" w14:textId="77777777" w:rsidR="004460C3" w:rsidRPr="00C91112" w:rsidRDefault="004460C3" w:rsidP="003E30B8">
            <w:pPr>
              <w:pStyle w:val="SingleTxtG"/>
              <w:suppressAutoHyphens w:val="0"/>
              <w:bidi/>
              <w:spacing w:after="60" w:line="300" w:lineRule="exact"/>
              <w:ind w:left="57" w:right="0"/>
              <w:jc w:val="left"/>
              <w:rPr>
                <w:sz w:val="18"/>
                <w:szCs w:val="18"/>
              </w:rPr>
            </w:pPr>
            <w:r w:rsidRPr="004C0EBD">
              <w:rPr>
                <w:sz w:val="18"/>
                <w:szCs w:val="18"/>
                <w:rtl/>
                <w:lang w:bidi="ar"/>
              </w:rPr>
              <w:t>26</w:t>
            </w:r>
            <w:r w:rsidRPr="00C91112">
              <w:rPr>
                <w:sz w:val="18"/>
                <w:szCs w:val="18"/>
                <w:rtl/>
                <w:lang w:bidi="ar"/>
              </w:rPr>
              <w:t xml:space="preserve"> كانون الأول/ديسمبر </w:t>
            </w:r>
            <w:r w:rsidRPr="004C0EBD">
              <w:rPr>
                <w:sz w:val="18"/>
                <w:szCs w:val="18"/>
                <w:rtl/>
                <w:lang w:bidi="ar"/>
              </w:rPr>
              <w:t>2012</w:t>
            </w:r>
          </w:p>
        </w:tc>
      </w:tr>
      <w:tr w:rsidR="004460C3" w:rsidRPr="00EB6D97" w14:paraId="04B25AA3" w14:textId="77777777" w:rsidTr="003E30B8">
        <w:tc>
          <w:tcPr>
            <w:tcW w:w="1568" w:type="dxa"/>
            <w:shd w:val="clear" w:color="auto" w:fill="auto"/>
          </w:tcPr>
          <w:p w14:paraId="57AAD10A" w14:textId="77777777" w:rsidR="004460C3" w:rsidRPr="009552CB" w:rsidRDefault="004460C3" w:rsidP="003E30B8">
            <w:pPr>
              <w:pStyle w:val="SingleTxtG"/>
              <w:suppressAutoHyphens w:val="0"/>
              <w:bidi/>
              <w:spacing w:after="60" w:line="300" w:lineRule="exact"/>
              <w:ind w:left="57" w:right="113"/>
              <w:jc w:val="left"/>
              <w:rPr>
                <w:b/>
                <w:bCs/>
                <w:highlight w:val="lightGray"/>
              </w:rPr>
            </w:pPr>
            <w:r w:rsidRPr="004C0EBD">
              <w:rPr>
                <w:b/>
                <w:bCs/>
                <w:rtl/>
                <w:lang w:bidi="ar"/>
              </w:rPr>
              <w:t>ألمانيا</w:t>
            </w:r>
            <w:r w:rsidRPr="004C0EBD">
              <w:rPr>
                <w:bCs/>
                <w:rtl/>
                <w:lang w:bidi="ar"/>
              </w:rPr>
              <w:t>*</w:t>
            </w:r>
          </w:p>
        </w:tc>
        <w:tc>
          <w:tcPr>
            <w:tcW w:w="2100" w:type="dxa"/>
            <w:shd w:val="clear" w:color="auto" w:fill="auto"/>
          </w:tcPr>
          <w:p w14:paraId="4F224F76" w14:textId="77777777" w:rsidR="004460C3" w:rsidRPr="00C91112" w:rsidRDefault="004460C3" w:rsidP="003E30B8">
            <w:pPr>
              <w:pStyle w:val="SingleTxtG"/>
              <w:suppressAutoHyphens w:val="0"/>
              <w:bidi/>
              <w:spacing w:after="60" w:line="300" w:lineRule="exact"/>
              <w:ind w:left="57" w:right="113"/>
              <w:jc w:val="left"/>
              <w:rPr>
                <w:sz w:val="18"/>
                <w:szCs w:val="18"/>
              </w:rPr>
            </w:pPr>
            <w:r w:rsidRPr="004C0EBD">
              <w:rPr>
                <w:sz w:val="18"/>
                <w:szCs w:val="18"/>
                <w:rtl/>
                <w:lang w:bidi="ar"/>
              </w:rPr>
              <w:t>24</w:t>
            </w:r>
            <w:r w:rsidRPr="00C91112">
              <w:rPr>
                <w:sz w:val="18"/>
                <w:szCs w:val="18"/>
                <w:rtl/>
                <w:lang w:bidi="ar"/>
              </w:rPr>
              <w:t xml:space="preserve"> </w:t>
            </w:r>
            <w:r>
              <w:rPr>
                <w:rFonts w:hint="cs"/>
                <w:sz w:val="18"/>
                <w:szCs w:val="18"/>
                <w:rtl/>
                <w:lang w:bidi="ar"/>
              </w:rPr>
              <w:t>أيلول/</w:t>
            </w:r>
            <w:r w:rsidRPr="00C91112">
              <w:rPr>
                <w:sz w:val="18"/>
                <w:szCs w:val="18"/>
                <w:rtl/>
                <w:lang w:bidi="ar"/>
              </w:rPr>
              <w:t xml:space="preserve">سبتمبر </w:t>
            </w:r>
            <w:r w:rsidRPr="004C0EBD">
              <w:rPr>
                <w:sz w:val="18"/>
                <w:szCs w:val="18"/>
                <w:rtl/>
                <w:lang w:bidi="ar"/>
              </w:rPr>
              <w:t>2009</w:t>
            </w:r>
          </w:p>
        </w:tc>
        <w:tc>
          <w:tcPr>
            <w:tcW w:w="2071" w:type="dxa"/>
            <w:shd w:val="clear" w:color="auto" w:fill="auto"/>
          </w:tcPr>
          <w:p w14:paraId="724F521B" w14:textId="77777777" w:rsidR="004460C3" w:rsidRPr="00C91112" w:rsidRDefault="004460C3" w:rsidP="003E30B8">
            <w:pPr>
              <w:pStyle w:val="SingleTxtG"/>
              <w:suppressAutoHyphens w:val="0"/>
              <w:bidi/>
              <w:spacing w:after="60" w:line="300" w:lineRule="exact"/>
              <w:ind w:left="57" w:right="113"/>
              <w:jc w:val="left"/>
              <w:rPr>
                <w:sz w:val="18"/>
                <w:szCs w:val="18"/>
              </w:rPr>
            </w:pPr>
            <w:r w:rsidRPr="004C0EBD">
              <w:rPr>
                <w:sz w:val="18"/>
                <w:szCs w:val="18"/>
                <w:rtl/>
                <w:lang w:bidi="ar"/>
              </w:rPr>
              <w:t>23</w:t>
            </w:r>
            <w:r w:rsidRPr="00C91112">
              <w:rPr>
                <w:sz w:val="18"/>
                <w:szCs w:val="18"/>
                <w:rtl/>
                <w:lang w:bidi="ar"/>
              </w:rPr>
              <w:t xml:space="preserve"> كانون الأول/ديسمبر </w:t>
            </w:r>
            <w:r w:rsidRPr="004C0EBD">
              <w:rPr>
                <w:sz w:val="18"/>
                <w:szCs w:val="18"/>
                <w:rtl/>
                <w:lang w:bidi="ar"/>
              </w:rPr>
              <w:t>2010</w:t>
            </w:r>
          </w:p>
        </w:tc>
        <w:tc>
          <w:tcPr>
            <w:tcW w:w="2016" w:type="dxa"/>
            <w:shd w:val="clear" w:color="auto" w:fill="auto"/>
          </w:tcPr>
          <w:p w14:paraId="680DD9C1" w14:textId="77777777" w:rsidR="004460C3" w:rsidRPr="00C91112" w:rsidRDefault="004460C3" w:rsidP="003E30B8">
            <w:pPr>
              <w:pStyle w:val="SingleTxtG"/>
              <w:suppressAutoHyphens w:val="0"/>
              <w:bidi/>
              <w:spacing w:after="60" w:line="300" w:lineRule="exact"/>
              <w:ind w:left="57" w:right="113"/>
              <w:jc w:val="left"/>
              <w:rPr>
                <w:sz w:val="18"/>
                <w:szCs w:val="18"/>
              </w:rPr>
            </w:pPr>
            <w:r w:rsidRPr="004C0EBD">
              <w:rPr>
                <w:sz w:val="18"/>
                <w:szCs w:val="18"/>
                <w:rtl/>
                <w:lang w:bidi="ar"/>
              </w:rPr>
              <w:t>23</w:t>
            </w:r>
            <w:r w:rsidRPr="00C91112">
              <w:rPr>
                <w:sz w:val="18"/>
                <w:szCs w:val="18"/>
                <w:rtl/>
                <w:lang w:bidi="ar"/>
              </w:rPr>
              <w:t xml:space="preserve"> كانون الأول/ديسمبر </w:t>
            </w:r>
            <w:r w:rsidRPr="004C0EBD">
              <w:rPr>
                <w:sz w:val="18"/>
                <w:szCs w:val="18"/>
                <w:rtl/>
                <w:lang w:bidi="ar"/>
              </w:rPr>
              <w:t>2012</w:t>
            </w:r>
          </w:p>
        </w:tc>
        <w:tc>
          <w:tcPr>
            <w:tcW w:w="1878" w:type="dxa"/>
            <w:shd w:val="clear" w:color="auto" w:fill="auto"/>
          </w:tcPr>
          <w:p w14:paraId="7667BC5E" w14:textId="77777777" w:rsidR="004460C3" w:rsidRPr="00C91112" w:rsidRDefault="004460C3" w:rsidP="003E30B8">
            <w:pPr>
              <w:pStyle w:val="SingleTxtG"/>
              <w:suppressAutoHyphens w:val="0"/>
              <w:bidi/>
              <w:spacing w:after="60" w:line="300" w:lineRule="exact"/>
              <w:ind w:left="57" w:right="0"/>
              <w:jc w:val="left"/>
              <w:rPr>
                <w:sz w:val="18"/>
                <w:szCs w:val="18"/>
              </w:rPr>
            </w:pPr>
            <w:r w:rsidRPr="004C0EBD">
              <w:rPr>
                <w:sz w:val="18"/>
                <w:szCs w:val="18"/>
                <w:rtl/>
                <w:lang w:bidi="ar"/>
              </w:rPr>
              <w:t>25</w:t>
            </w:r>
            <w:r w:rsidRPr="00C91112">
              <w:rPr>
                <w:sz w:val="18"/>
                <w:szCs w:val="18"/>
                <w:rtl/>
                <w:lang w:bidi="ar"/>
              </w:rPr>
              <w:t xml:space="preserve"> </w:t>
            </w:r>
            <w:r>
              <w:rPr>
                <w:rFonts w:hint="cs"/>
                <w:sz w:val="18"/>
                <w:szCs w:val="18"/>
                <w:rtl/>
                <w:lang w:bidi="ar"/>
              </w:rPr>
              <w:t>آذار/</w:t>
            </w:r>
            <w:r w:rsidRPr="00C91112">
              <w:rPr>
                <w:sz w:val="18"/>
                <w:szCs w:val="18"/>
                <w:rtl/>
                <w:lang w:bidi="ar"/>
              </w:rPr>
              <w:t xml:space="preserve">مارس </w:t>
            </w:r>
            <w:r w:rsidRPr="004C0EBD">
              <w:rPr>
                <w:sz w:val="18"/>
                <w:szCs w:val="18"/>
                <w:rtl/>
                <w:lang w:bidi="ar"/>
              </w:rPr>
              <w:t>2013</w:t>
            </w:r>
          </w:p>
        </w:tc>
      </w:tr>
      <w:tr w:rsidR="004460C3" w:rsidRPr="00EB6D97" w14:paraId="4AD6DD04" w14:textId="77777777" w:rsidTr="003E30B8">
        <w:tc>
          <w:tcPr>
            <w:tcW w:w="1568" w:type="dxa"/>
            <w:shd w:val="clear" w:color="auto" w:fill="auto"/>
          </w:tcPr>
          <w:p w14:paraId="494BD5B0" w14:textId="77777777" w:rsidR="004460C3" w:rsidRPr="009552CB" w:rsidRDefault="004460C3" w:rsidP="003E30B8">
            <w:pPr>
              <w:pStyle w:val="SingleTxtG"/>
              <w:suppressAutoHyphens w:val="0"/>
              <w:bidi/>
              <w:spacing w:after="60" w:line="300" w:lineRule="exact"/>
              <w:ind w:left="57" w:right="113"/>
              <w:jc w:val="left"/>
              <w:rPr>
                <w:b/>
                <w:bCs/>
                <w:highlight w:val="lightGray"/>
              </w:rPr>
            </w:pPr>
            <w:r w:rsidRPr="004C0EBD">
              <w:rPr>
                <w:b/>
                <w:bCs/>
                <w:rtl/>
                <w:lang w:bidi="ar"/>
              </w:rPr>
              <w:t>إكوادور</w:t>
            </w:r>
            <w:r w:rsidRPr="004C0EBD">
              <w:rPr>
                <w:bCs/>
                <w:rtl/>
                <w:lang w:bidi="ar"/>
              </w:rPr>
              <w:t>*</w:t>
            </w:r>
          </w:p>
        </w:tc>
        <w:tc>
          <w:tcPr>
            <w:tcW w:w="2100" w:type="dxa"/>
            <w:shd w:val="clear" w:color="auto" w:fill="auto"/>
          </w:tcPr>
          <w:p w14:paraId="7D519CCC" w14:textId="77777777" w:rsidR="004460C3" w:rsidRPr="00C91112" w:rsidRDefault="004460C3" w:rsidP="003E30B8">
            <w:pPr>
              <w:pStyle w:val="SingleTxtG"/>
              <w:suppressAutoHyphens w:val="0"/>
              <w:bidi/>
              <w:spacing w:after="60" w:line="300" w:lineRule="exact"/>
              <w:ind w:left="57" w:right="113"/>
              <w:jc w:val="left"/>
              <w:rPr>
                <w:sz w:val="18"/>
                <w:szCs w:val="18"/>
              </w:rPr>
            </w:pPr>
            <w:r w:rsidRPr="004C0EBD">
              <w:rPr>
                <w:sz w:val="18"/>
                <w:szCs w:val="18"/>
                <w:rtl/>
                <w:lang w:bidi="ar"/>
              </w:rPr>
              <w:t>20</w:t>
            </w:r>
            <w:r w:rsidRPr="00C91112">
              <w:rPr>
                <w:sz w:val="18"/>
                <w:szCs w:val="18"/>
                <w:rtl/>
                <w:lang w:bidi="ar"/>
              </w:rPr>
              <w:t xml:space="preserve"> تشرين الأول/أكتوبر </w:t>
            </w:r>
            <w:r w:rsidRPr="004C0EBD">
              <w:rPr>
                <w:sz w:val="18"/>
                <w:szCs w:val="18"/>
                <w:rtl/>
                <w:lang w:bidi="ar"/>
              </w:rPr>
              <w:t>2009</w:t>
            </w:r>
          </w:p>
        </w:tc>
        <w:tc>
          <w:tcPr>
            <w:tcW w:w="2071" w:type="dxa"/>
            <w:shd w:val="clear" w:color="auto" w:fill="auto"/>
          </w:tcPr>
          <w:p w14:paraId="3EF93279" w14:textId="77777777" w:rsidR="004460C3" w:rsidRPr="00C91112" w:rsidRDefault="004460C3" w:rsidP="003E30B8">
            <w:pPr>
              <w:pStyle w:val="SingleTxtG"/>
              <w:suppressAutoHyphens w:val="0"/>
              <w:bidi/>
              <w:spacing w:after="60" w:line="300" w:lineRule="exact"/>
              <w:ind w:left="57" w:right="113"/>
              <w:jc w:val="left"/>
              <w:rPr>
                <w:sz w:val="18"/>
                <w:szCs w:val="18"/>
              </w:rPr>
            </w:pPr>
            <w:r w:rsidRPr="004C0EBD">
              <w:rPr>
                <w:sz w:val="18"/>
                <w:szCs w:val="18"/>
                <w:rtl/>
                <w:lang w:bidi="ar"/>
              </w:rPr>
              <w:t>23</w:t>
            </w:r>
            <w:r w:rsidRPr="00C91112">
              <w:rPr>
                <w:sz w:val="18"/>
                <w:szCs w:val="18"/>
                <w:rtl/>
                <w:lang w:bidi="ar"/>
              </w:rPr>
              <w:t xml:space="preserve"> كانون الأول/ديسمبر </w:t>
            </w:r>
            <w:r w:rsidRPr="004C0EBD">
              <w:rPr>
                <w:sz w:val="18"/>
                <w:szCs w:val="18"/>
                <w:rtl/>
                <w:lang w:bidi="ar"/>
              </w:rPr>
              <w:t>2010</w:t>
            </w:r>
          </w:p>
        </w:tc>
        <w:tc>
          <w:tcPr>
            <w:tcW w:w="2016" w:type="dxa"/>
            <w:shd w:val="clear" w:color="auto" w:fill="auto"/>
          </w:tcPr>
          <w:p w14:paraId="7912293D" w14:textId="77777777" w:rsidR="004460C3" w:rsidRPr="00C91112" w:rsidRDefault="004460C3" w:rsidP="003E30B8">
            <w:pPr>
              <w:pStyle w:val="SingleTxtG"/>
              <w:suppressAutoHyphens w:val="0"/>
              <w:bidi/>
              <w:spacing w:after="60" w:line="300" w:lineRule="exact"/>
              <w:ind w:left="57" w:right="113"/>
              <w:jc w:val="left"/>
              <w:rPr>
                <w:sz w:val="18"/>
                <w:szCs w:val="18"/>
              </w:rPr>
            </w:pPr>
            <w:r w:rsidRPr="004C0EBD">
              <w:rPr>
                <w:sz w:val="18"/>
                <w:szCs w:val="18"/>
                <w:rtl/>
                <w:lang w:bidi="ar"/>
              </w:rPr>
              <w:t>23</w:t>
            </w:r>
            <w:r w:rsidRPr="00C91112">
              <w:rPr>
                <w:sz w:val="18"/>
                <w:szCs w:val="18"/>
                <w:rtl/>
                <w:lang w:bidi="ar"/>
              </w:rPr>
              <w:t xml:space="preserve"> كانون الأول/ديسمبر </w:t>
            </w:r>
            <w:r w:rsidRPr="004C0EBD">
              <w:rPr>
                <w:sz w:val="18"/>
                <w:szCs w:val="18"/>
                <w:rtl/>
                <w:lang w:bidi="ar"/>
              </w:rPr>
              <w:t>2012</w:t>
            </w:r>
          </w:p>
        </w:tc>
        <w:tc>
          <w:tcPr>
            <w:tcW w:w="1878" w:type="dxa"/>
            <w:shd w:val="clear" w:color="auto" w:fill="auto"/>
          </w:tcPr>
          <w:p w14:paraId="48C50ED5" w14:textId="77777777" w:rsidR="004460C3" w:rsidRPr="00C91112" w:rsidRDefault="004460C3" w:rsidP="003E30B8">
            <w:pPr>
              <w:pStyle w:val="SingleTxtG"/>
              <w:suppressAutoHyphens w:val="0"/>
              <w:bidi/>
              <w:spacing w:after="60" w:line="300" w:lineRule="exact"/>
              <w:ind w:left="57" w:right="0"/>
              <w:jc w:val="left"/>
              <w:rPr>
                <w:sz w:val="18"/>
                <w:szCs w:val="18"/>
              </w:rPr>
            </w:pPr>
            <w:r w:rsidRPr="004C0EBD">
              <w:rPr>
                <w:sz w:val="18"/>
                <w:szCs w:val="18"/>
                <w:rtl/>
                <w:lang w:bidi="ar"/>
              </w:rPr>
              <w:t>5</w:t>
            </w:r>
            <w:r w:rsidRPr="00C91112">
              <w:rPr>
                <w:sz w:val="18"/>
                <w:szCs w:val="18"/>
                <w:rtl/>
                <w:lang w:bidi="ar"/>
              </w:rPr>
              <w:t xml:space="preserve"> حزيران</w:t>
            </w:r>
            <w:r>
              <w:rPr>
                <w:rFonts w:hint="cs"/>
                <w:sz w:val="18"/>
                <w:szCs w:val="18"/>
                <w:rtl/>
                <w:lang w:bidi="ar"/>
              </w:rPr>
              <w:t>/</w:t>
            </w:r>
            <w:proofErr w:type="gramStart"/>
            <w:r>
              <w:rPr>
                <w:rFonts w:hint="cs"/>
                <w:sz w:val="18"/>
                <w:szCs w:val="18"/>
                <w:rtl/>
                <w:lang w:bidi="ar"/>
              </w:rPr>
              <w:t>يونيه</w:t>
            </w:r>
            <w:proofErr w:type="gramEnd"/>
            <w:r w:rsidRPr="00C91112">
              <w:rPr>
                <w:sz w:val="18"/>
                <w:szCs w:val="18"/>
                <w:rtl/>
                <w:lang w:bidi="ar"/>
              </w:rPr>
              <w:t xml:space="preserve"> </w:t>
            </w:r>
            <w:r w:rsidRPr="004C0EBD">
              <w:rPr>
                <w:sz w:val="18"/>
                <w:szCs w:val="18"/>
                <w:rtl/>
                <w:lang w:bidi="ar"/>
              </w:rPr>
              <w:t>2015</w:t>
            </w:r>
          </w:p>
        </w:tc>
      </w:tr>
      <w:tr w:rsidR="004460C3" w:rsidRPr="00EB6D97" w14:paraId="1AF5F46D" w14:textId="77777777" w:rsidTr="003E30B8">
        <w:tc>
          <w:tcPr>
            <w:tcW w:w="1568" w:type="dxa"/>
            <w:shd w:val="clear" w:color="auto" w:fill="auto"/>
          </w:tcPr>
          <w:p w14:paraId="2FE9C1EA" w14:textId="77777777" w:rsidR="004460C3" w:rsidRPr="009552CB" w:rsidRDefault="004460C3" w:rsidP="003E30B8">
            <w:pPr>
              <w:pStyle w:val="SingleTxtG"/>
              <w:suppressAutoHyphens w:val="0"/>
              <w:bidi/>
              <w:spacing w:after="60" w:line="300" w:lineRule="exact"/>
              <w:ind w:left="57" w:right="113"/>
              <w:jc w:val="left"/>
              <w:rPr>
                <w:b/>
                <w:bCs/>
                <w:highlight w:val="lightGray"/>
              </w:rPr>
            </w:pPr>
            <w:r w:rsidRPr="004C0EBD">
              <w:rPr>
                <w:b/>
                <w:bCs/>
                <w:rtl/>
                <w:lang w:bidi="ar"/>
              </w:rPr>
              <w:t>بوركينا فاسو</w:t>
            </w:r>
          </w:p>
        </w:tc>
        <w:tc>
          <w:tcPr>
            <w:tcW w:w="2100" w:type="dxa"/>
            <w:shd w:val="clear" w:color="auto" w:fill="auto"/>
          </w:tcPr>
          <w:p w14:paraId="35C0F138" w14:textId="77777777" w:rsidR="004460C3" w:rsidRPr="00C91112" w:rsidRDefault="004460C3" w:rsidP="003E30B8">
            <w:pPr>
              <w:pStyle w:val="SingleTxtG"/>
              <w:suppressAutoHyphens w:val="0"/>
              <w:bidi/>
              <w:spacing w:after="60" w:line="300" w:lineRule="exact"/>
              <w:ind w:left="57" w:right="113"/>
              <w:jc w:val="left"/>
              <w:rPr>
                <w:sz w:val="18"/>
                <w:szCs w:val="18"/>
              </w:rPr>
            </w:pPr>
            <w:r w:rsidRPr="004C0EBD">
              <w:rPr>
                <w:sz w:val="18"/>
                <w:szCs w:val="18"/>
                <w:rtl/>
                <w:lang w:bidi="ar"/>
              </w:rPr>
              <w:t>3</w:t>
            </w:r>
            <w:r w:rsidRPr="00C91112">
              <w:rPr>
                <w:sz w:val="18"/>
                <w:szCs w:val="18"/>
                <w:rtl/>
                <w:lang w:bidi="ar"/>
              </w:rPr>
              <w:t xml:space="preserve"> كانون الأول/ديسمبر </w:t>
            </w:r>
            <w:r w:rsidRPr="004C0EBD">
              <w:rPr>
                <w:sz w:val="18"/>
                <w:szCs w:val="18"/>
                <w:rtl/>
                <w:lang w:bidi="ar"/>
              </w:rPr>
              <w:t>2009</w:t>
            </w:r>
          </w:p>
        </w:tc>
        <w:tc>
          <w:tcPr>
            <w:tcW w:w="2071" w:type="dxa"/>
            <w:shd w:val="clear" w:color="auto" w:fill="auto"/>
          </w:tcPr>
          <w:p w14:paraId="45F2C88F" w14:textId="77777777" w:rsidR="004460C3" w:rsidRPr="00C91112" w:rsidRDefault="004460C3" w:rsidP="003E30B8">
            <w:pPr>
              <w:pStyle w:val="SingleTxtG"/>
              <w:suppressAutoHyphens w:val="0"/>
              <w:bidi/>
              <w:spacing w:after="60" w:line="300" w:lineRule="exact"/>
              <w:ind w:left="57" w:right="113"/>
              <w:jc w:val="left"/>
              <w:rPr>
                <w:sz w:val="18"/>
                <w:szCs w:val="18"/>
              </w:rPr>
            </w:pPr>
            <w:r w:rsidRPr="004C0EBD">
              <w:rPr>
                <w:sz w:val="18"/>
                <w:szCs w:val="18"/>
                <w:rtl/>
                <w:lang w:bidi="ar"/>
              </w:rPr>
              <w:t>23</w:t>
            </w:r>
            <w:r w:rsidRPr="00C91112">
              <w:rPr>
                <w:sz w:val="18"/>
                <w:szCs w:val="18"/>
                <w:rtl/>
                <w:lang w:bidi="ar"/>
              </w:rPr>
              <w:t xml:space="preserve"> كانون الأول/ديسمبر </w:t>
            </w:r>
            <w:r w:rsidRPr="004C0EBD">
              <w:rPr>
                <w:sz w:val="18"/>
                <w:szCs w:val="18"/>
                <w:rtl/>
                <w:lang w:bidi="ar"/>
              </w:rPr>
              <w:t>2010</w:t>
            </w:r>
          </w:p>
        </w:tc>
        <w:tc>
          <w:tcPr>
            <w:tcW w:w="2016" w:type="dxa"/>
            <w:shd w:val="clear" w:color="auto" w:fill="auto"/>
          </w:tcPr>
          <w:p w14:paraId="0E050047" w14:textId="77777777" w:rsidR="004460C3" w:rsidRPr="00C91112" w:rsidRDefault="004460C3" w:rsidP="003E30B8">
            <w:pPr>
              <w:pStyle w:val="SingleTxtG"/>
              <w:suppressAutoHyphens w:val="0"/>
              <w:bidi/>
              <w:spacing w:after="60" w:line="300" w:lineRule="exact"/>
              <w:ind w:left="57" w:right="113"/>
              <w:jc w:val="left"/>
              <w:rPr>
                <w:sz w:val="18"/>
                <w:szCs w:val="18"/>
              </w:rPr>
            </w:pPr>
            <w:r w:rsidRPr="004C0EBD">
              <w:rPr>
                <w:sz w:val="18"/>
                <w:szCs w:val="18"/>
                <w:rtl/>
                <w:lang w:bidi="ar"/>
              </w:rPr>
              <w:t>23</w:t>
            </w:r>
            <w:r w:rsidRPr="00C91112">
              <w:rPr>
                <w:sz w:val="18"/>
                <w:szCs w:val="18"/>
                <w:rtl/>
                <w:lang w:bidi="ar"/>
              </w:rPr>
              <w:t xml:space="preserve"> كانون الأول/ديسمبر </w:t>
            </w:r>
            <w:r w:rsidRPr="004C0EBD">
              <w:rPr>
                <w:sz w:val="18"/>
                <w:szCs w:val="18"/>
                <w:rtl/>
                <w:lang w:bidi="ar"/>
              </w:rPr>
              <w:t>2012</w:t>
            </w:r>
          </w:p>
        </w:tc>
        <w:tc>
          <w:tcPr>
            <w:tcW w:w="1878" w:type="dxa"/>
            <w:shd w:val="clear" w:color="auto" w:fill="auto"/>
          </w:tcPr>
          <w:p w14:paraId="70E84D9A" w14:textId="77777777" w:rsidR="004460C3" w:rsidRPr="00C91112" w:rsidRDefault="004460C3" w:rsidP="003E30B8">
            <w:pPr>
              <w:pStyle w:val="SingleTxtG"/>
              <w:suppressAutoHyphens w:val="0"/>
              <w:bidi/>
              <w:spacing w:after="60" w:line="300" w:lineRule="exact"/>
              <w:ind w:left="57" w:right="0"/>
              <w:jc w:val="left"/>
              <w:rPr>
                <w:sz w:val="18"/>
                <w:szCs w:val="18"/>
              </w:rPr>
            </w:pPr>
            <w:r w:rsidRPr="004C0EBD">
              <w:rPr>
                <w:sz w:val="18"/>
                <w:szCs w:val="18"/>
                <w:rtl/>
                <w:lang w:bidi="ar"/>
              </w:rPr>
              <w:t>7</w:t>
            </w:r>
            <w:r w:rsidRPr="00C91112">
              <w:rPr>
                <w:sz w:val="18"/>
                <w:szCs w:val="18"/>
                <w:rtl/>
                <w:lang w:bidi="ar"/>
              </w:rPr>
              <w:t xml:space="preserve"> تشرين الأول/أكتوبر </w:t>
            </w:r>
            <w:r w:rsidRPr="004C0EBD">
              <w:rPr>
                <w:sz w:val="18"/>
                <w:szCs w:val="18"/>
                <w:rtl/>
                <w:lang w:bidi="ar"/>
              </w:rPr>
              <w:t>2014</w:t>
            </w:r>
          </w:p>
        </w:tc>
      </w:tr>
      <w:tr w:rsidR="004460C3" w:rsidRPr="00EB6D97" w14:paraId="74EDC0E4" w14:textId="77777777" w:rsidTr="003E30B8">
        <w:tc>
          <w:tcPr>
            <w:tcW w:w="1568" w:type="dxa"/>
            <w:shd w:val="clear" w:color="auto" w:fill="auto"/>
          </w:tcPr>
          <w:p w14:paraId="68AEA73A" w14:textId="77777777" w:rsidR="004460C3" w:rsidRPr="009552CB" w:rsidRDefault="004460C3" w:rsidP="003E30B8">
            <w:pPr>
              <w:pStyle w:val="SingleTxtG"/>
              <w:suppressAutoHyphens w:val="0"/>
              <w:bidi/>
              <w:spacing w:after="60" w:line="300" w:lineRule="exact"/>
              <w:ind w:left="57" w:right="113"/>
              <w:jc w:val="left"/>
              <w:rPr>
                <w:b/>
                <w:bCs/>
                <w:highlight w:val="lightGray"/>
              </w:rPr>
            </w:pPr>
            <w:r w:rsidRPr="004C0EBD">
              <w:rPr>
                <w:b/>
                <w:bCs/>
                <w:rtl/>
                <w:lang w:bidi="ar"/>
              </w:rPr>
              <w:t>تشيلي</w:t>
            </w:r>
            <w:r w:rsidRPr="004C0EBD">
              <w:rPr>
                <w:bCs/>
                <w:rtl/>
                <w:lang w:bidi="ar"/>
              </w:rPr>
              <w:t>*</w:t>
            </w:r>
          </w:p>
        </w:tc>
        <w:tc>
          <w:tcPr>
            <w:tcW w:w="2100" w:type="dxa"/>
            <w:shd w:val="clear" w:color="auto" w:fill="auto"/>
          </w:tcPr>
          <w:p w14:paraId="0F524DAA" w14:textId="77777777" w:rsidR="004460C3" w:rsidRPr="00C91112" w:rsidRDefault="004460C3" w:rsidP="003E30B8">
            <w:pPr>
              <w:pStyle w:val="SingleTxtG"/>
              <w:suppressAutoHyphens w:val="0"/>
              <w:bidi/>
              <w:spacing w:after="60" w:line="300" w:lineRule="exact"/>
              <w:ind w:left="57" w:right="113"/>
              <w:jc w:val="left"/>
              <w:rPr>
                <w:sz w:val="18"/>
                <w:szCs w:val="18"/>
              </w:rPr>
            </w:pPr>
            <w:r w:rsidRPr="004C0EBD">
              <w:rPr>
                <w:sz w:val="18"/>
                <w:szCs w:val="18"/>
                <w:rtl/>
                <w:lang w:bidi="ar"/>
              </w:rPr>
              <w:t>8</w:t>
            </w:r>
            <w:r w:rsidRPr="00C91112">
              <w:rPr>
                <w:sz w:val="18"/>
                <w:szCs w:val="18"/>
                <w:rtl/>
                <w:lang w:bidi="ar"/>
              </w:rPr>
              <w:t xml:space="preserve"> كانون الأول/ديسمبر </w:t>
            </w:r>
            <w:r w:rsidRPr="004C0EBD">
              <w:rPr>
                <w:sz w:val="18"/>
                <w:szCs w:val="18"/>
                <w:rtl/>
                <w:lang w:bidi="ar"/>
              </w:rPr>
              <w:t>2009</w:t>
            </w:r>
          </w:p>
        </w:tc>
        <w:tc>
          <w:tcPr>
            <w:tcW w:w="2071" w:type="dxa"/>
            <w:shd w:val="clear" w:color="auto" w:fill="auto"/>
          </w:tcPr>
          <w:p w14:paraId="637A3451" w14:textId="77777777" w:rsidR="004460C3" w:rsidRPr="00C91112" w:rsidRDefault="004460C3" w:rsidP="003E30B8">
            <w:pPr>
              <w:pStyle w:val="SingleTxtG"/>
              <w:suppressAutoHyphens w:val="0"/>
              <w:bidi/>
              <w:spacing w:after="60" w:line="300" w:lineRule="exact"/>
              <w:ind w:left="57" w:right="113"/>
              <w:jc w:val="left"/>
              <w:rPr>
                <w:sz w:val="18"/>
                <w:szCs w:val="18"/>
              </w:rPr>
            </w:pPr>
            <w:r w:rsidRPr="004C0EBD">
              <w:rPr>
                <w:sz w:val="18"/>
                <w:szCs w:val="18"/>
                <w:rtl/>
                <w:lang w:bidi="ar"/>
              </w:rPr>
              <w:t>23</w:t>
            </w:r>
            <w:r w:rsidRPr="00C91112">
              <w:rPr>
                <w:sz w:val="18"/>
                <w:szCs w:val="18"/>
                <w:rtl/>
                <w:lang w:bidi="ar"/>
              </w:rPr>
              <w:t xml:space="preserve"> كانون الأول/ديسمبر </w:t>
            </w:r>
            <w:r w:rsidRPr="004C0EBD">
              <w:rPr>
                <w:sz w:val="18"/>
                <w:szCs w:val="18"/>
                <w:rtl/>
                <w:lang w:bidi="ar"/>
              </w:rPr>
              <w:t>2010</w:t>
            </w:r>
          </w:p>
        </w:tc>
        <w:tc>
          <w:tcPr>
            <w:tcW w:w="2016" w:type="dxa"/>
            <w:shd w:val="clear" w:color="auto" w:fill="auto"/>
          </w:tcPr>
          <w:p w14:paraId="62360527" w14:textId="77777777" w:rsidR="004460C3" w:rsidRPr="00C91112" w:rsidRDefault="004460C3" w:rsidP="003E30B8">
            <w:pPr>
              <w:pStyle w:val="SingleTxtG"/>
              <w:suppressAutoHyphens w:val="0"/>
              <w:bidi/>
              <w:spacing w:after="60" w:line="300" w:lineRule="exact"/>
              <w:ind w:left="57" w:right="113"/>
              <w:jc w:val="left"/>
              <w:rPr>
                <w:sz w:val="18"/>
                <w:szCs w:val="18"/>
              </w:rPr>
            </w:pPr>
            <w:r w:rsidRPr="004C0EBD">
              <w:rPr>
                <w:sz w:val="18"/>
                <w:szCs w:val="18"/>
                <w:rtl/>
                <w:lang w:bidi="ar"/>
              </w:rPr>
              <w:t>23</w:t>
            </w:r>
            <w:r w:rsidRPr="00C91112">
              <w:rPr>
                <w:sz w:val="18"/>
                <w:szCs w:val="18"/>
                <w:rtl/>
                <w:lang w:bidi="ar"/>
              </w:rPr>
              <w:t xml:space="preserve"> كانون الأول/ديسمبر </w:t>
            </w:r>
            <w:r w:rsidRPr="004C0EBD">
              <w:rPr>
                <w:sz w:val="18"/>
                <w:szCs w:val="18"/>
                <w:rtl/>
                <w:lang w:bidi="ar"/>
              </w:rPr>
              <w:t>2012</w:t>
            </w:r>
          </w:p>
        </w:tc>
        <w:tc>
          <w:tcPr>
            <w:tcW w:w="1878" w:type="dxa"/>
            <w:shd w:val="clear" w:color="auto" w:fill="auto"/>
          </w:tcPr>
          <w:p w14:paraId="4D70A16D" w14:textId="77777777" w:rsidR="004460C3" w:rsidRPr="00C91112" w:rsidRDefault="004460C3" w:rsidP="003E30B8">
            <w:pPr>
              <w:pStyle w:val="SingleTxtG"/>
              <w:suppressAutoHyphens w:val="0"/>
              <w:bidi/>
              <w:spacing w:after="60" w:line="300" w:lineRule="exact"/>
              <w:ind w:left="57" w:right="0"/>
              <w:jc w:val="left"/>
              <w:rPr>
                <w:sz w:val="18"/>
                <w:szCs w:val="18"/>
              </w:rPr>
            </w:pPr>
            <w:r w:rsidRPr="004C0EBD">
              <w:rPr>
                <w:sz w:val="18"/>
                <w:szCs w:val="18"/>
                <w:rtl/>
                <w:lang w:bidi="ar"/>
              </w:rPr>
              <w:t>1</w:t>
            </w:r>
            <w:r w:rsidRPr="00C91112">
              <w:rPr>
                <w:sz w:val="18"/>
                <w:szCs w:val="18"/>
                <w:rtl/>
                <w:lang w:bidi="ar"/>
              </w:rPr>
              <w:t xml:space="preserve"> </w:t>
            </w:r>
            <w:r>
              <w:rPr>
                <w:rFonts w:hint="cs"/>
                <w:sz w:val="18"/>
                <w:szCs w:val="18"/>
                <w:rtl/>
                <w:lang w:bidi="ar"/>
              </w:rPr>
              <w:t>كانون الأول/</w:t>
            </w:r>
            <w:r w:rsidRPr="00C91112">
              <w:rPr>
                <w:sz w:val="18"/>
                <w:szCs w:val="18"/>
                <w:rtl/>
                <w:lang w:bidi="ar"/>
              </w:rPr>
              <w:t xml:space="preserve">ديسمبر </w:t>
            </w:r>
            <w:r w:rsidRPr="004C0EBD">
              <w:rPr>
                <w:sz w:val="18"/>
                <w:szCs w:val="18"/>
                <w:rtl/>
                <w:lang w:bidi="ar"/>
              </w:rPr>
              <w:t>2017</w:t>
            </w:r>
          </w:p>
        </w:tc>
      </w:tr>
      <w:tr w:rsidR="004460C3" w:rsidRPr="00EB6D97" w14:paraId="5115A0B8" w14:textId="77777777" w:rsidTr="003E30B8">
        <w:tc>
          <w:tcPr>
            <w:tcW w:w="1568" w:type="dxa"/>
            <w:shd w:val="clear" w:color="auto" w:fill="auto"/>
          </w:tcPr>
          <w:p w14:paraId="600DD30D" w14:textId="77777777" w:rsidR="004460C3" w:rsidRPr="009552CB" w:rsidRDefault="004460C3" w:rsidP="003E30B8">
            <w:pPr>
              <w:pStyle w:val="SingleTxtG"/>
              <w:suppressAutoHyphens w:val="0"/>
              <w:bidi/>
              <w:spacing w:after="60" w:line="300" w:lineRule="exact"/>
              <w:ind w:left="57" w:right="113"/>
              <w:jc w:val="left"/>
              <w:rPr>
                <w:b/>
                <w:bCs/>
                <w:highlight w:val="lightGray"/>
              </w:rPr>
            </w:pPr>
            <w:r w:rsidRPr="004C0EBD">
              <w:rPr>
                <w:b/>
                <w:bCs/>
                <w:rtl/>
                <w:lang w:bidi="ar"/>
              </w:rPr>
              <w:t>بارا</w:t>
            </w:r>
            <w:r w:rsidRPr="004C0EBD">
              <w:rPr>
                <w:rFonts w:hint="cs"/>
                <w:b/>
                <w:bCs/>
                <w:rtl/>
                <w:lang w:bidi="ar"/>
              </w:rPr>
              <w:t>غ</w:t>
            </w:r>
            <w:r w:rsidRPr="004C0EBD">
              <w:rPr>
                <w:b/>
                <w:bCs/>
                <w:rtl/>
                <w:lang w:bidi="ar"/>
              </w:rPr>
              <w:t>واي</w:t>
            </w:r>
          </w:p>
        </w:tc>
        <w:tc>
          <w:tcPr>
            <w:tcW w:w="2100" w:type="dxa"/>
            <w:shd w:val="clear" w:color="auto" w:fill="auto"/>
          </w:tcPr>
          <w:p w14:paraId="0D668D0A" w14:textId="77777777" w:rsidR="004460C3" w:rsidRPr="00C91112" w:rsidRDefault="004460C3" w:rsidP="003E30B8">
            <w:pPr>
              <w:pStyle w:val="SingleTxtG"/>
              <w:suppressAutoHyphens w:val="0"/>
              <w:bidi/>
              <w:spacing w:after="60" w:line="300" w:lineRule="exact"/>
              <w:ind w:left="57" w:right="113"/>
              <w:jc w:val="left"/>
              <w:rPr>
                <w:sz w:val="18"/>
                <w:szCs w:val="18"/>
              </w:rPr>
            </w:pPr>
            <w:r w:rsidRPr="004C0EBD">
              <w:rPr>
                <w:sz w:val="18"/>
                <w:szCs w:val="18"/>
                <w:rtl/>
                <w:lang w:bidi="ar"/>
              </w:rPr>
              <w:t>3</w:t>
            </w:r>
            <w:r w:rsidRPr="00C91112">
              <w:rPr>
                <w:sz w:val="18"/>
                <w:szCs w:val="18"/>
                <w:rtl/>
                <w:lang w:bidi="ar"/>
              </w:rPr>
              <w:t xml:space="preserve"> </w:t>
            </w:r>
            <w:r>
              <w:rPr>
                <w:rFonts w:hint="cs"/>
                <w:sz w:val="18"/>
                <w:szCs w:val="18"/>
                <w:rtl/>
                <w:lang w:bidi="ar"/>
              </w:rPr>
              <w:t>آب/</w:t>
            </w:r>
            <w:r w:rsidRPr="00C91112">
              <w:rPr>
                <w:sz w:val="18"/>
                <w:szCs w:val="18"/>
                <w:rtl/>
                <w:lang w:bidi="ar"/>
              </w:rPr>
              <w:t xml:space="preserve">أغسطس </w:t>
            </w:r>
            <w:r w:rsidRPr="004C0EBD">
              <w:rPr>
                <w:sz w:val="18"/>
                <w:szCs w:val="18"/>
                <w:rtl/>
                <w:lang w:bidi="ar"/>
              </w:rPr>
              <w:t>2010</w:t>
            </w:r>
          </w:p>
        </w:tc>
        <w:tc>
          <w:tcPr>
            <w:tcW w:w="2071" w:type="dxa"/>
            <w:shd w:val="clear" w:color="auto" w:fill="auto"/>
          </w:tcPr>
          <w:p w14:paraId="323D8104" w14:textId="77777777" w:rsidR="004460C3" w:rsidRPr="00C91112" w:rsidRDefault="004460C3" w:rsidP="003E30B8">
            <w:pPr>
              <w:pStyle w:val="SingleTxtG"/>
              <w:suppressAutoHyphens w:val="0"/>
              <w:bidi/>
              <w:spacing w:after="60" w:line="300" w:lineRule="exact"/>
              <w:ind w:left="57" w:right="113"/>
              <w:jc w:val="left"/>
              <w:rPr>
                <w:sz w:val="18"/>
                <w:szCs w:val="18"/>
              </w:rPr>
            </w:pPr>
            <w:r w:rsidRPr="004C0EBD">
              <w:rPr>
                <w:sz w:val="18"/>
                <w:szCs w:val="18"/>
                <w:rtl/>
                <w:lang w:bidi="ar"/>
              </w:rPr>
              <w:t>23</w:t>
            </w:r>
            <w:r w:rsidRPr="00C91112">
              <w:rPr>
                <w:sz w:val="18"/>
                <w:szCs w:val="18"/>
                <w:rtl/>
                <w:lang w:bidi="ar"/>
              </w:rPr>
              <w:t xml:space="preserve"> كانون الأول/ديسمبر </w:t>
            </w:r>
            <w:r w:rsidRPr="004C0EBD">
              <w:rPr>
                <w:sz w:val="18"/>
                <w:szCs w:val="18"/>
                <w:rtl/>
                <w:lang w:bidi="ar"/>
              </w:rPr>
              <w:t>2010</w:t>
            </w:r>
          </w:p>
        </w:tc>
        <w:tc>
          <w:tcPr>
            <w:tcW w:w="2016" w:type="dxa"/>
            <w:shd w:val="clear" w:color="auto" w:fill="auto"/>
          </w:tcPr>
          <w:p w14:paraId="7C8B3BC2" w14:textId="77777777" w:rsidR="004460C3" w:rsidRPr="00C91112" w:rsidRDefault="004460C3" w:rsidP="003E30B8">
            <w:pPr>
              <w:pStyle w:val="SingleTxtG"/>
              <w:suppressAutoHyphens w:val="0"/>
              <w:bidi/>
              <w:spacing w:after="60" w:line="300" w:lineRule="exact"/>
              <w:ind w:left="57" w:right="113"/>
              <w:jc w:val="left"/>
              <w:rPr>
                <w:sz w:val="18"/>
                <w:szCs w:val="18"/>
              </w:rPr>
            </w:pPr>
            <w:r w:rsidRPr="004C0EBD">
              <w:rPr>
                <w:sz w:val="18"/>
                <w:szCs w:val="18"/>
                <w:rtl/>
                <w:lang w:bidi="ar"/>
              </w:rPr>
              <w:t>23</w:t>
            </w:r>
            <w:r w:rsidRPr="00C91112">
              <w:rPr>
                <w:sz w:val="18"/>
                <w:szCs w:val="18"/>
                <w:rtl/>
                <w:lang w:bidi="ar"/>
              </w:rPr>
              <w:t xml:space="preserve"> كانون الأول/ديسمبر </w:t>
            </w:r>
            <w:r w:rsidRPr="004C0EBD">
              <w:rPr>
                <w:sz w:val="18"/>
                <w:szCs w:val="18"/>
                <w:rtl/>
                <w:lang w:bidi="ar"/>
              </w:rPr>
              <w:t>2012</w:t>
            </w:r>
          </w:p>
        </w:tc>
        <w:tc>
          <w:tcPr>
            <w:tcW w:w="1878" w:type="dxa"/>
            <w:shd w:val="clear" w:color="auto" w:fill="auto"/>
          </w:tcPr>
          <w:p w14:paraId="0480825B" w14:textId="77777777" w:rsidR="004460C3" w:rsidRPr="00C91112" w:rsidRDefault="004460C3" w:rsidP="003E30B8">
            <w:pPr>
              <w:pStyle w:val="SingleTxtG"/>
              <w:suppressAutoHyphens w:val="0"/>
              <w:bidi/>
              <w:spacing w:after="60" w:line="300" w:lineRule="exact"/>
              <w:ind w:left="57" w:right="0"/>
              <w:jc w:val="left"/>
              <w:rPr>
                <w:sz w:val="18"/>
                <w:szCs w:val="18"/>
              </w:rPr>
            </w:pPr>
            <w:r w:rsidRPr="004C0EBD">
              <w:rPr>
                <w:sz w:val="18"/>
                <w:szCs w:val="18"/>
                <w:rtl/>
                <w:lang w:bidi="ar"/>
              </w:rPr>
              <w:t>28</w:t>
            </w:r>
            <w:r w:rsidRPr="00C91112">
              <w:rPr>
                <w:sz w:val="18"/>
                <w:szCs w:val="18"/>
                <w:rtl/>
                <w:lang w:bidi="ar"/>
              </w:rPr>
              <w:t xml:space="preserve"> آب/أغسطس </w:t>
            </w:r>
            <w:r w:rsidRPr="004C0EBD">
              <w:rPr>
                <w:sz w:val="18"/>
                <w:szCs w:val="18"/>
                <w:rtl/>
                <w:lang w:bidi="ar"/>
              </w:rPr>
              <w:t>2013</w:t>
            </w:r>
          </w:p>
        </w:tc>
      </w:tr>
      <w:tr w:rsidR="004460C3" w:rsidRPr="00EB6D97" w14:paraId="390C96FD" w14:textId="77777777" w:rsidTr="003E30B8">
        <w:tc>
          <w:tcPr>
            <w:tcW w:w="1568" w:type="dxa"/>
            <w:shd w:val="clear" w:color="auto" w:fill="auto"/>
          </w:tcPr>
          <w:p w14:paraId="45C38D82" w14:textId="77777777" w:rsidR="004460C3" w:rsidRPr="009552CB" w:rsidRDefault="004460C3" w:rsidP="003E30B8">
            <w:pPr>
              <w:pStyle w:val="SingleTxtG"/>
              <w:suppressAutoHyphens w:val="0"/>
              <w:bidi/>
              <w:spacing w:after="60" w:line="300" w:lineRule="exact"/>
              <w:ind w:left="57" w:right="113"/>
              <w:jc w:val="left"/>
              <w:rPr>
                <w:b/>
                <w:bCs/>
                <w:highlight w:val="lightGray"/>
              </w:rPr>
            </w:pPr>
            <w:r w:rsidRPr="004C0EBD">
              <w:rPr>
                <w:b/>
                <w:bCs/>
                <w:rtl/>
                <w:lang w:bidi="ar"/>
              </w:rPr>
              <w:t>العراق</w:t>
            </w:r>
          </w:p>
        </w:tc>
        <w:tc>
          <w:tcPr>
            <w:tcW w:w="2100" w:type="dxa"/>
            <w:shd w:val="clear" w:color="auto" w:fill="auto"/>
          </w:tcPr>
          <w:p w14:paraId="7A1885D2" w14:textId="77777777" w:rsidR="004460C3" w:rsidRPr="00C91112" w:rsidRDefault="004460C3" w:rsidP="003E30B8">
            <w:pPr>
              <w:pStyle w:val="SingleTxtG"/>
              <w:suppressAutoHyphens w:val="0"/>
              <w:bidi/>
              <w:spacing w:after="60" w:line="300" w:lineRule="exact"/>
              <w:ind w:left="57" w:right="113"/>
              <w:jc w:val="left"/>
              <w:rPr>
                <w:sz w:val="18"/>
                <w:szCs w:val="18"/>
              </w:rPr>
            </w:pPr>
            <w:r w:rsidRPr="004C0EBD">
              <w:rPr>
                <w:sz w:val="18"/>
                <w:szCs w:val="18"/>
                <w:rtl/>
                <w:lang w:bidi="ar"/>
              </w:rPr>
              <w:t>23</w:t>
            </w:r>
            <w:r w:rsidRPr="00C91112">
              <w:rPr>
                <w:sz w:val="18"/>
                <w:szCs w:val="18"/>
                <w:rtl/>
                <w:lang w:bidi="ar"/>
              </w:rPr>
              <w:t xml:space="preserve"> </w:t>
            </w:r>
            <w:r>
              <w:rPr>
                <w:rFonts w:hint="cs"/>
                <w:sz w:val="18"/>
                <w:szCs w:val="18"/>
                <w:rtl/>
                <w:lang w:bidi="ar"/>
              </w:rPr>
              <w:t>تشرين الثاني/</w:t>
            </w:r>
            <w:r w:rsidRPr="00C91112">
              <w:rPr>
                <w:sz w:val="18"/>
                <w:szCs w:val="18"/>
                <w:rtl/>
                <w:lang w:bidi="ar"/>
              </w:rPr>
              <w:t xml:space="preserve">نوفمبر </w:t>
            </w:r>
            <w:r w:rsidRPr="004C0EBD">
              <w:rPr>
                <w:sz w:val="18"/>
                <w:szCs w:val="18"/>
                <w:rtl/>
                <w:lang w:bidi="ar"/>
              </w:rPr>
              <w:t>2010</w:t>
            </w:r>
          </w:p>
        </w:tc>
        <w:tc>
          <w:tcPr>
            <w:tcW w:w="2071" w:type="dxa"/>
            <w:shd w:val="clear" w:color="auto" w:fill="auto"/>
          </w:tcPr>
          <w:p w14:paraId="19D2C213" w14:textId="77777777" w:rsidR="004460C3" w:rsidRPr="00C91112" w:rsidRDefault="004460C3" w:rsidP="003E30B8">
            <w:pPr>
              <w:pStyle w:val="SingleTxtG"/>
              <w:suppressAutoHyphens w:val="0"/>
              <w:bidi/>
              <w:spacing w:after="60" w:line="300" w:lineRule="exact"/>
              <w:ind w:left="57" w:right="113"/>
              <w:jc w:val="left"/>
              <w:rPr>
                <w:sz w:val="18"/>
                <w:szCs w:val="18"/>
              </w:rPr>
            </w:pPr>
            <w:r w:rsidRPr="004C0EBD">
              <w:rPr>
                <w:sz w:val="18"/>
                <w:szCs w:val="18"/>
                <w:rtl/>
                <w:lang w:bidi="ar"/>
              </w:rPr>
              <w:t>23</w:t>
            </w:r>
            <w:r w:rsidRPr="00C91112">
              <w:rPr>
                <w:sz w:val="18"/>
                <w:szCs w:val="18"/>
                <w:rtl/>
                <w:lang w:bidi="ar"/>
              </w:rPr>
              <w:t xml:space="preserve"> كانون الأول/ديسمبر </w:t>
            </w:r>
            <w:r w:rsidRPr="004C0EBD">
              <w:rPr>
                <w:sz w:val="18"/>
                <w:szCs w:val="18"/>
                <w:rtl/>
                <w:lang w:bidi="ar"/>
              </w:rPr>
              <w:t>2010</w:t>
            </w:r>
          </w:p>
        </w:tc>
        <w:tc>
          <w:tcPr>
            <w:tcW w:w="2016" w:type="dxa"/>
            <w:shd w:val="clear" w:color="auto" w:fill="auto"/>
          </w:tcPr>
          <w:p w14:paraId="456C2540" w14:textId="77777777" w:rsidR="004460C3" w:rsidRPr="00C91112" w:rsidRDefault="004460C3" w:rsidP="003E30B8">
            <w:pPr>
              <w:pStyle w:val="SingleTxtG"/>
              <w:suppressAutoHyphens w:val="0"/>
              <w:bidi/>
              <w:spacing w:after="60" w:line="300" w:lineRule="exact"/>
              <w:ind w:left="57" w:right="113"/>
              <w:jc w:val="left"/>
              <w:rPr>
                <w:sz w:val="18"/>
                <w:szCs w:val="18"/>
              </w:rPr>
            </w:pPr>
            <w:r w:rsidRPr="004C0EBD">
              <w:rPr>
                <w:sz w:val="18"/>
                <w:szCs w:val="18"/>
                <w:rtl/>
                <w:lang w:bidi="ar"/>
              </w:rPr>
              <w:t>23</w:t>
            </w:r>
            <w:r w:rsidRPr="00C91112">
              <w:rPr>
                <w:sz w:val="18"/>
                <w:szCs w:val="18"/>
                <w:rtl/>
                <w:lang w:bidi="ar"/>
              </w:rPr>
              <w:t xml:space="preserve"> كانون الأول/ديسمبر </w:t>
            </w:r>
            <w:r w:rsidRPr="004C0EBD">
              <w:rPr>
                <w:sz w:val="18"/>
                <w:szCs w:val="18"/>
                <w:rtl/>
                <w:lang w:bidi="ar"/>
              </w:rPr>
              <w:t>2012</w:t>
            </w:r>
          </w:p>
        </w:tc>
        <w:tc>
          <w:tcPr>
            <w:tcW w:w="1878" w:type="dxa"/>
            <w:shd w:val="clear" w:color="auto" w:fill="auto"/>
          </w:tcPr>
          <w:p w14:paraId="60DDD3A0" w14:textId="77777777" w:rsidR="004460C3" w:rsidRPr="00C91112" w:rsidRDefault="004460C3" w:rsidP="003E30B8">
            <w:pPr>
              <w:pStyle w:val="SingleTxtG"/>
              <w:suppressAutoHyphens w:val="0"/>
              <w:bidi/>
              <w:spacing w:after="60" w:line="300" w:lineRule="exact"/>
              <w:ind w:left="57" w:right="0"/>
              <w:jc w:val="left"/>
              <w:rPr>
                <w:sz w:val="18"/>
                <w:szCs w:val="18"/>
              </w:rPr>
            </w:pPr>
            <w:r w:rsidRPr="004C0EBD">
              <w:rPr>
                <w:sz w:val="18"/>
                <w:szCs w:val="18"/>
                <w:rtl/>
                <w:lang w:bidi="ar"/>
              </w:rPr>
              <w:t>26</w:t>
            </w:r>
            <w:r w:rsidRPr="00C91112">
              <w:rPr>
                <w:sz w:val="18"/>
                <w:szCs w:val="18"/>
                <w:rtl/>
                <w:lang w:bidi="ar"/>
              </w:rPr>
              <w:t xml:space="preserve"> حزيران</w:t>
            </w:r>
            <w:r>
              <w:rPr>
                <w:rFonts w:hint="cs"/>
                <w:sz w:val="18"/>
                <w:szCs w:val="18"/>
                <w:rtl/>
                <w:lang w:bidi="ar"/>
              </w:rPr>
              <w:t>/</w:t>
            </w:r>
            <w:proofErr w:type="gramStart"/>
            <w:r>
              <w:rPr>
                <w:rFonts w:hint="cs"/>
                <w:sz w:val="18"/>
                <w:szCs w:val="18"/>
                <w:rtl/>
                <w:lang w:bidi="ar"/>
              </w:rPr>
              <w:t>يونيه</w:t>
            </w:r>
            <w:proofErr w:type="gramEnd"/>
            <w:r w:rsidRPr="00C91112">
              <w:rPr>
                <w:sz w:val="18"/>
                <w:szCs w:val="18"/>
                <w:rtl/>
                <w:lang w:bidi="ar"/>
              </w:rPr>
              <w:t xml:space="preserve"> </w:t>
            </w:r>
            <w:r w:rsidRPr="004C0EBD">
              <w:rPr>
                <w:sz w:val="18"/>
                <w:szCs w:val="18"/>
                <w:rtl/>
                <w:lang w:bidi="ar"/>
              </w:rPr>
              <w:t>2014</w:t>
            </w:r>
          </w:p>
        </w:tc>
      </w:tr>
      <w:tr w:rsidR="004460C3" w:rsidRPr="00EB6D97" w14:paraId="689A5401" w14:textId="77777777" w:rsidTr="003E30B8">
        <w:tc>
          <w:tcPr>
            <w:tcW w:w="1568" w:type="dxa"/>
            <w:shd w:val="clear" w:color="auto" w:fill="auto"/>
          </w:tcPr>
          <w:p w14:paraId="33093709" w14:textId="77777777" w:rsidR="004460C3" w:rsidRPr="009552CB" w:rsidRDefault="004460C3" w:rsidP="003E30B8">
            <w:pPr>
              <w:pStyle w:val="SingleTxtG"/>
              <w:suppressAutoHyphens w:val="0"/>
              <w:bidi/>
              <w:spacing w:after="60" w:line="300" w:lineRule="exact"/>
              <w:ind w:left="57" w:right="113"/>
              <w:jc w:val="left"/>
              <w:rPr>
                <w:b/>
                <w:bCs/>
                <w:highlight w:val="lightGray"/>
              </w:rPr>
            </w:pPr>
            <w:r w:rsidRPr="004C0EBD">
              <w:rPr>
                <w:b/>
                <w:bCs/>
                <w:rtl/>
                <w:lang w:bidi="ar"/>
              </w:rPr>
              <w:t>البرازيل</w:t>
            </w:r>
          </w:p>
        </w:tc>
        <w:tc>
          <w:tcPr>
            <w:tcW w:w="2100" w:type="dxa"/>
            <w:shd w:val="clear" w:color="auto" w:fill="auto"/>
          </w:tcPr>
          <w:p w14:paraId="039126EB" w14:textId="77777777" w:rsidR="004460C3" w:rsidRPr="00C91112" w:rsidRDefault="004460C3" w:rsidP="003E30B8">
            <w:pPr>
              <w:pStyle w:val="SingleTxtG"/>
              <w:suppressAutoHyphens w:val="0"/>
              <w:bidi/>
              <w:spacing w:after="60" w:line="300" w:lineRule="exact"/>
              <w:ind w:left="57" w:right="113"/>
              <w:jc w:val="left"/>
              <w:rPr>
                <w:sz w:val="18"/>
                <w:szCs w:val="18"/>
              </w:rPr>
            </w:pPr>
            <w:r w:rsidRPr="004C0EBD">
              <w:rPr>
                <w:sz w:val="18"/>
                <w:szCs w:val="18"/>
                <w:rtl/>
                <w:lang w:bidi="ar"/>
              </w:rPr>
              <w:t>29</w:t>
            </w:r>
            <w:r w:rsidRPr="00C91112">
              <w:rPr>
                <w:sz w:val="18"/>
                <w:szCs w:val="18"/>
                <w:rtl/>
                <w:lang w:bidi="ar"/>
              </w:rPr>
              <w:t xml:space="preserve"> </w:t>
            </w:r>
            <w:r>
              <w:rPr>
                <w:rFonts w:hint="cs"/>
                <w:sz w:val="18"/>
                <w:szCs w:val="18"/>
                <w:rtl/>
                <w:lang w:bidi="ar"/>
              </w:rPr>
              <w:t>تشرين الثاني/</w:t>
            </w:r>
            <w:r w:rsidRPr="00C91112">
              <w:rPr>
                <w:sz w:val="18"/>
                <w:szCs w:val="18"/>
                <w:rtl/>
                <w:lang w:bidi="ar"/>
              </w:rPr>
              <w:t xml:space="preserve">نوفمبر </w:t>
            </w:r>
            <w:r w:rsidRPr="004C0EBD">
              <w:rPr>
                <w:sz w:val="18"/>
                <w:szCs w:val="18"/>
                <w:rtl/>
                <w:lang w:bidi="ar"/>
              </w:rPr>
              <w:t>2010</w:t>
            </w:r>
          </w:p>
        </w:tc>
        <w:tc>
          <w:tcPr>
            <w:tcW w:w="2071" w:type="dxa"/>
            <w:shd w:val="clear" w:color="auto" w:fill="auto"/>
          </w:tcPr>
          <w:p w14:paraId="728EC642" w14:textId="77777777" w:rsidR="004460C3" w:rsidRPr="00C91112" w:rsidRDefault="004460C3" w:rsidP="003E30B8">
            <w:pPr>
              <w:pStyle w:val="SingleTxtG"/>
              <w:suppressAutoHyphens w:val="0"/>
              <w:bidi/>
              <w:spacing w:after="60" w:line="300" w:lineRule="exact"/>
              <w:ind w:left="57" w:right="113"/>
              <w:jc w:val="left"/>
              <w:rPr>
                <w:sz w:val="18"/>
                <w:szCs w:val="18"/>
              </w:rPr>
            </w:pPr>
            <w:r w:rsidRPr="004C0EBD">
              <w:rPr>
                <w:sz w:val="18"/>
                <w:szCs w:val="18"/>
                <w:rtl/>
                <w:lang w:bidi="ar"/>
              </w:rPr>
              <w:t>29</w:t>
            </w:r>
            <w:r w:rsidRPr="00C91112">
              <w:rPr>
                <w:sz w:val="18"/>
                <w:szCs w:val="18"/>
                <w:rtl/>
                <w:lang w:bidi="ar"/>
              </w:rPr>
              <w:t xml:space="preserve"> كانون الأول/ديسمبر </w:t>
            </w:r>
            <w:r w:rsidRPr="004C0EBD">
              <w:rPr>
                <w:sz w:val="18"/>
                <w:szCs w:val="18"/>
                <w:rtl/>
                <w:lang w:bidi="ar"/>
              </w:rPr>
              <w:t>2010</w:t>
            </w:r>
          </w:p>
        </w:tc>
        <w:tc>
          <w:tcPr>
            <w:tcW w:w="2016" w:type="dxa"/>
            <w:shd w:val="clear" w:color="auto" w:fill="auto"/>
          </w:tcPr>
          <w:p w14:paraId="6A58B75A" w14:textId="77777777" w:rsidR="004460C3" w:rsidRPr="00C91112" w:rsidRDefault="004460C3" w:rsidP="003E30B8">
            <w:pPr>
              <w:pStyle w:val="SingleTxtG"/>
              <w:suppressAutoHyphens w:val="0"/>
              <w:bidi/>
              <w:spacing w:after="60" w:line="300" w:lineRule="exact"/>
              <w:ind w:left="57" w:right="113"/>
              <w:jc w:val="left"/>
              <w:rPr>
                <w:sz w:val="18"/>
                <w:szCs w:val="18"/>
              </w:rPr>
            </w:pPr>
            <w:r w:rsidRPr="004C0EBD">
              <w:rPr>
                <w:sz w:val="18"/>
                <w:szCs w:val="18"/>
                <w:rtl/>
                <w:lang w:bidi="ar"/>
              </w:rPr>
              <w:t>29</w:t>
            </w:r>
            <w:r w:rsidRPr="00C91112">
              <w:rPr>
                <w:sz w:val="18"/>
                <w:szCs w:val="18"/>
                <w:rtl/>
                <w:lang w:bidi="ar"/>
              </w:rPr>
              <w:t xml:space="preserve"> كانون الأول/ديسمبر </w:t>
            </w:r>
            <w:r w:rsidRPr="004C0EBD">
              <w:rPr>
                <w:sz w:val="18"/>
                <w:szCs w:val="18"/>
                <w:rtl/>
                <w:lang w:bidi="ar"/>
              </w:rPr>
              <w:t>2012</w:t>
            </w:r>
          </w:p>
        </w:tc>
        <w:tc>
          <w:tcPr>
            <w:tcW w:w="1878" w:type="dxa"/>
            <w:shd w:val="clear" w:color="auto" w:fill="auto"/>
          </w:tcPr>
          <w:p w14:paraId="687EEEC1" w14:textId="77777777" w:rsidR="004460C3" w:rsidRPr="00C91112" w:rsidRDefault="004460C3" w:rsidP="003E30B8">
            <w:pPr>
              <w:pStyle w:val="SingleTxtG"/>
              <w:suppressAutoHyphens w:val="0"/>
              <w:bidi/>
              <w:spacing w:after="60" w:line="300" w:lineRule="exact"/>
              <w:ind w:left="57" w:right="0"/>
              <w:jc w:val="left"/>
              <w:rPr>
                <w:sz w:val="18"/>
                <w:szCs w:val="18"/>
              </w:rPr>
            </w:pPr>
            <w:r w:rsidRPr="004C0EBD">
              <w:rPr>
                <w:sz w:val="18"/>
                <w:szCs w:val="18"/>
                <w:rtl/>
                <w:lang w:bidi="ar"/>
              </w:rPr>
              <w:t>30</w:t>
            </w:r>
            <w:r w:rsidRPr="00C91112">
              <w:rPr>
                <w:sz w:val="18"/>
                <w:szCs w:val="18"/>
                <w:rtl/>
                <w:lang w:bidi="ar"/>
              </w:rPr>
              <w:t xml:space="preserve"> حزيران</w:t>
            </w:r>
            <w:r>
              <w:rPr>
                <w:rFonts w:hint="cs"/>
                <w:sz w:val="18"/>
                <w:szCs w:val="18"/>
                <w:rtl/>
                <w:lang w:bidi="ar"/>
              </w:rPr>
              <w:t>/</w:t>
            </w:r>
            <w:proofErr w:type="gramStart"/>
            <w:r>
              <w:rPr>
                <w:rFonts w:hint="cs"/>
                <w:sz w:val="18"/>
                <w:szCs w:val="18"/>
                <w:rtl/>
                <w:lang w:bidi="ar"/>
              </w:rPr>
              <w:t>يونيه</w:t>
            </w:r>
            <w:proofErr w:type="gramEnd"/>
            <w:r w:rsidRPr="00C91112">
              <w:rPr>
                <w:sz w:val="18"/>
                <w:szCs w:val="18"/>
                <w:rtl/>
                <w:lang w:bidi="ar"/>
              </w:rPr>
              <w:t xml:space="preserve"> </w:t>
            </w:r>
            <w:r w:rsidRPr="004C0EBD">
              <w:rPr>
                <w:sz w:val="18"/>
                <w:szCs w:val="18"/>
                <w:rtl/>
                <w:lang w:bidi="ar"/>
              </w:rPr>
              <w:t>2019</w:t>
            </w:r>
          </w:p>
        </w:tc>
      </w:tr>
      <w:tr w:rsidR="004460C3" w:rsidRPr="00EB6D97" w14:paraId="1E6214A8" w14:textId="77777777" w:rsidTr="003E30B8">
        <w:tc>
          <w:tcPr>
            <w:tcW w:w="1568" w:type="dxa"/>
            <w:shd w:val="clear" w:color="auto" w:fill="auto"/>
          </w:tcPr>
          <w:p w14:paraId="039587CE" w14:textId="77777777" w:rsidR="004460C3" w:rsidRPr="009552CB" w:rsidRDefault="004460C3" w:rsidP="003E30B8">
            <w:pPr>
              <w:pStyle w:val="SingleTxtG"/>
              <w:suppressAutoHyphens w:val="0"/>
              <w:bidi/>
              <w:spacing w:after="60" w:line="300" w:lineRule="exact"/>
              <w:ind w:left="57" w:right="113"/>
              <w:jc w:val="left"/>
              <w:rPr>
                <w:b/>
                <w:bCs/>
                <w:highlight w:val="lightGray"/>
              </w:rPr>
            </w:pPr>
            <w:r w:rsidRPr="004C0EBD">
              <w:rPr>
                <w:b/>
                <w:bCs/>
                <w:rtl/>
                <w:lang w:bidi="ar"/>
              </w:rPr>
              <w:t>غابون</w:t>
            </w:r>
          </w:p>
        </w:tc>
        <w:tc>
          <w:tcPr>
            <w:tcW w:w="2100" w:type="dxa"/>
            <w:shd w:val="clear" w:color="auto" w:fill="auto"/>
          </w:tcPr>
          <w:p w14:paraId="1A878A5C" w14:textId="77777777" w:rsidR="004460C3" w:rsidRPr="00C91112" w:rsidRDefault="004460C3" w:rsidP="003E30B8">
            <w:pPr>
              <w:pStyle w:val="SingleTxtG"/>
              <w:suppressAutoHyphens w:val="0"/>
              <w:bidi/>
              <w:spacing w:after="60" w:line="300" w:lineRule="exact"/>
              <w:ind w:left="57" w:right="113"/>
              <w:jc w:val="left"/>
              <w:rPr>
                <w:sz w:val="18"/>
                <w:szCs w:val="18"/>
              </w:rPr>
            </w:pPr>
            <w:r w:rsidRPr="004C0EBD">
              <w:rPr>
                <w:sz w:val="18"/>
                <w:szCs w:val="18"/>
                <w:rtl/>
                <w:lang w:bidi="ar"/>
              </w:rPr>
              <w:t>19</w:t>
            </w:r>
            <w:r w:rsidRPr="00C91112">
              <w:rPr>
                <w:sz w:val="18"/>
                <w:szCs w:val="18"/>
                <w:rtl/>
                <w:lang w:bidi="ar"/>
              </w:rPr>
              <w:t xml:space="preserve"> كانون الثاني/يناير </w:t>
            </w:r>
            <w:r w:rsidRPr="004C0EBD">
              <w:rPr>
                <w:sz w:val="18"/>
                <w:szCs w:val="18"/>
                <w:rtl/>
                <w:lang w:bidi="ar"/>
              </w:rPr>
              <w:t>2011</w:t>
            </w:r>
          </w:p>
        </w:tc>
        <w:tc>
          <w:tcPr>
            <w:tcW w:w="2071" w:type="dxa"/>
            <w:shd w:val="clear" w:color="auto" w:fill="auto"/>
          </w:tcPr>
          <w:p w14:paraId="5CD39874" w14:textId="77777777" w:rsidR="004460C3" w:rsidRPr="00C91112" w:rsidRDefault="004460C3" w:rsidP="003E30B8">
            <w:pPr>
              <w:pStyle w:val="SingleTxtG"/>
              <w:suppressAutoHyphens w:val="0"/>
              <w:bidi/>
              <w:spacing w:after="60" w:line="300" w:lineRule="exact"/>
              <w:ind w:left="57" w:right="113"/>
              <w:jc w:val="left"/>
              <w:rPr>
                <w:sz w:val="18"/>
                <w:szCs w:val="18"/>
              </w:rPr>
            </w:pPr>
            <w:r w:rsidRPr="004C0EBD">
              <w:rPr>
                <w:sz w:val="18"/>
                <w:szCs w:val="18"/>
                <w:rtl/>
                <w:lang w:bidi="ar"/>
              </w:rPr>
              <w:t>18</w:t>
            </w:r>
            <w:r w:rsidRPr="00C91112">
              <w:rPr>
                <w:sz w:val="18"/>
                <w:szCs w:val="18"/>
                <w:rtl/>
                <w:lang w:bidi="ar"/>
              </w:rPr>
              <w:t xml:space="preserve"> </w:t>
            </w:r>
            <w:r>
              <w:rPr>
                <w:rFonts w:hint="cs"/>
                <w:sz w:val="18"/>
                <w:szCs w:val="18"/>
                <w:rtl/>
                <w:lang w:bidi="ar"/>
              </w:rPr>
              <w:t>شبا/</w:t>
            </w:r>
            <w:r w:rsidRPr="00C91112">
              <w:rPr>
                <w:sz w:val="18"/>
                <w:szCs w:val="18"/>
                <w:rtl/>
                <w:lang w:bidi="ar"/>
              </w:rPr>
              <w:t xml:space="preserve">فبراير </w:t>
            </w:r>
            <w:r w:rsidRPr="004C0EBD">
              <w:rPr>
                <w:sz w:val="18"/>
                <w:szCs w:val="18"/>
                <w:rtl/>
                <w:lang w:bidi="ar"/>
              </w:rPr>
              <w:t>2011</w:t>
            </w:r>
          </w:p>
        </w:tc>
        <w:tc>
          <w:tcPr>
            <w:tcW w:w="2016" w:type="dxa"/>
            <w:shd w:val="clear" w:color="auto" w:fill="auto"/>
          </w:tcPr>
          <w:p w14:paraId="3C8C7A59" w14:textId="77777777" w:rsidR="004460C3" w:rsidRPr="00C91112" w:rsidRDefault="004460C3" w:rsidP="003E30B8">
            <w:pPr>
              <w:pStyle w:val="SingleTxtG"/>
              <w:suppressAutoHyphens w:val="0"/>
              <w:bidi/>
              <w:spacing w:after="60" w:line="300" w:lineRule="exact"/>
              <w:ind w:left="57" w:right="113"/>
              <w:jc w:val="left"/>
              <w:rPr>
                <w:sz w:val="18"/>
                <w:szCs w:val="18"/>
              </w:rPr>
            </w:pPr>
            <w:r w:rsidRPr="004C0EBD">
              <w:rPr>
                <w:sz w:val="18"/>
                <w:szCs w:val="18"/>
                <w:rtl/>
                <w:lang w:bidi="ar"/>
              </w:rPr>
              <w:t>18</w:t>
            </w:r>
            <w:r w:rsidRPr="00C91112">
              <w:rPr>
                <w:sz w:val="18"/>
                <w:szCs w:val="18"/>
                <w:rtl/>
                <w:lang w:bidi="ar"/>
              </w:rPr>
              <w:t xml:space="preserve"> </w:t>
            </w:r>
            <w:r>
              <w:rPr>
                <w:rFonts w:hint="cs"/>
                <w:sz w:val="18"/>
                <w:szCs w:val="18"/>
                <w:rtl/>
                <w:lang w:bidi="ar"/>
              </w:rPr>
              <w:t>شباط/</w:t>
            </w:r>
            <w:r w:rsidRPr="00C91112">
              <w:rPr>
                <w:sz w:val="18"/>
                <w:szCs w:val="18"/>
                <w:rtl/>
                <w:lang w:bidi="ar"/>
              </w:rPr>
              <w:t xml:space="preserve">فبراير </w:t>
            </w:r>
            <w:r w:rsidRPr="004C0EBD">
              <w:rPr>
                <w:sz w:val="18"/>
                <w:szCs w:val="18"/>
                <w:rtl/>
                <w:lang w:bidi="ar"/>
              </w:rPr>
              <w:t>2013</w:t>
            </w:r>
          </w:p>
        </w:tc>
        <w:tc>
          <w:tcPr>
            <w:tcW w:w="1878" w:type="dxa"/>
            <w:shd w:val="clear" w:color="auto" w:fill="auto"/>
          </w:tcPr>
          <w:p w14:paraId="743E8ADC" w14:textId="77777777" w:rsidR="004460C3" w:rsidRPr="00C91112" w:rsidRDefault="004460C3" w:rsidP="003E30B8">
            <w:pPr>
              <w:pStyle w:val="SingleTxtG"/>
              <w:suppressAutoHyphens w:val="0"/>
              <w:bidi/>
              <w:spacing w:after="60" w:line="300" w:lineRule="exact"/>
              <w:ind w:left="57" w:right="0"/>
              <w:jc w:val="left"/>
              <w:rPr>
                <w:sz w:val="18"/>
                <w:szCs w:val="18"/>
              </w:rPr>
            </w:pPr>
            <w:r w:rsidRPr="004C0EBD">
              <w:rPr>
                <w:sz w:val="18"/>
                <w:szCs w:val="18"/>
                <w:rtl/>
                <w:lang w:bidi="ar"/>
              </w:rPr>
              <w:t>10</w:t>
            </w:r>
            <w:r w:rsidRPr="00C91112">
              <w:rPr>
                <w:sz w:val="18"/>
                <w:szCs w:val="18"/>
                <w:rtl/>
                <w:lang w:bidi="ar"/>
              </w:rPr>
              <w:t xml:space="preserve"> حزيران</w:t>
            </w:r>
            <w:r>
              <w:rPr>
                <w:rFonts w:hint="cs"/>
                <w:sz w:val="18"/>
                <w:szCs w:val="18"/>
                <w:rtl/>
                <w:lang w:bidi="ar"/>
              </w:rPr>
              <w:t>/</w:t>
            </w:r>
            <w:proofErr w:type="gramStart"/>
            <w:r>
              <w:rPr>
                <w:rFonts w:hint="cs"/>
                <w:sz w:val="18"/>
                <w:szCs w:val="18"/>
                <w:rtl/>
                <w:lang w:bidi="ar"/>
              </w:rPr>
              <w:t>يونيه</w:t>
            </w:r>
            <w:proofErr w:type="gramEnd"/>
            <w:r w:rsidRPr="00C91112">
              <w:rPr>
                <w:sz w:val="18"/>
                <w:szCs w:val="18"/>
                <w:rtl/>
                <w:lang w:bidi="ar"/>
              </w:rPr>
              <w:t xml:space="preserve"> </w:t>
            </w:r>
            <w:r w:rsidRPr="004C0EBD">
              <w:rPr>
                <w:sz w:val="18"/>
                <w:szCs w:val="18"/>
                <w:rtl/>
                <w:lang w:bidi="ar"/>
              </w:rPr>
              <w:t>2015</w:t>
            </w:r>
          </w:p>
        </w:tc>
      </w:tr>
      <w:tr w:rsidR="004460C3" w:rsidRPr="00EB6D97" w14:paraId="63234FE8" w14:textId="77777777" w:rsidTr="003E30B8">
        <w:tc>
          <w:tcPr>
            <w:tcW w:w="1568" w:type="dxa"/>
            <w:shd w:val="clear" w:color="auto" w:fill="auto"/>
          </w:tcPr>
          <w:p w14:paraId="33BF38E3" w14:textId="77777777" w:rsidR="004460C3" w:rsidRPr="009552CB" w:rsidRDefault="004460C3" w:rsidP="003E30B8">
            <w:pPr>
              <w:pStyle w:val="SingleTxtG"/>
              <w:suppressAutoHyphens w:val="0"/>
              <w:bidi/>
              <w:spacing w:after="60" w:line="300" w:lineRule="exact"/>
              <w:ind w:left="57" w:right="113"/>
              <w:jc w:val="left"/>
              <w:rPr>
                <w:b/>
                <w:bCs/>
                <w:highlight w:val="lightGray"/>
              </w:rPr>
            </w:pPr>
            <w:r w:rsidRPr="004C0EBD">
              <w:rPr>
                <w:b/>
                <w:bCs/>
                <w:rtl/>
                <w:lang w:bidi="ar"/>
              </w:rPr>
              <w:t>أرمينيا</w:t>
            </w:r>
          </w:p>
        </w:tc>
        <w:tc>
          <w:tcPr>
            <w:tcW w:w="2100" w:type="dxa"/>
            <w:shd w:val="clear" w:color="auto" w:fill="auto"/>
          </w:tcPr>
          <w:p w14:paraId="49F63DB9" w14:textId="77777777" w:rsidR="004460C3" w:rsidRPr="00C91112" w:rsidRDefault="004460C3" w:rsidP="003E30B8">
            <w:pPr>
              <w:pStyle w:val="SingleTxtG"/>
              <w:suppressAutoHyphens w:val="0"/>
              <w:bidi/>
              <w:spacing w:after="60" w:line="300" w:lineRule="exact"/>
              <w:ind w:left="57" w:right="113"/>
              <w:jc w:val="left"/>
              <w:rPr>
                <w:sz w:val="18"/>
                <w:szCs w:val="18"/>
              </w:rPr>
            </w:pPr>
            <w:r w:rsidRPr="004C0EBD">
              <w:rPr>
                <w:sz w:val="18"/>
                <w:szCs w:val="18"/>
                <w:rtl/>
                <w:lang w:bidi="ar"/>
              </w:rPr>
              <w:t>24</w:t>
            </w:r>
            <w:r w:rsidRPr="00C91112">
              <w:rPr>
                <w:sz w:val="18"/>
                <w:szCs w:val="18"/>
                <w:rtl/>
                <w:lang w:bidi="ar"/>
              </w:rPr>
              <w:t xml:space="preserve"> كانون الثاني/يناير </w:t>
            </w:r>
            <w:r w:rsidRPr="004C0EBD">
              <w:rPr>
                <w:sz w:val="18"/>
                <w:szCs w:val="18"/>
                <w:rtl/>
                <w:lang w:bidi="ar"/>
              </w:rPr>
              <w:t>2011</w:t>
            </w:r>
          </w:p>
        </w:tc>
        <w:tc>
          <w:tcPr>
            <w:tcW w:w="2071" w:type="dxa"/>
            <w:shd w:val="clear" w:color="auto" w:fill="auto"/>
          </w:tcPr>
          <w:p w14:paraId="06AAB335" w14:textId="77777777" w:rsidR="004460C3" w:rsidRPr="00C91112" w:rsidRDefault="004460C3" w:rsidP="003E30B8">
            <w:pPr>
              <w:pStyle w:val="SingleTxtG"/>
              <w:suppressAutoHyphens w:val="0"/>
              <w:bidi/>
              <w:spacing w:after="60" w:line="300" w:lineRule="exact"/>
              <w:ind w:left="57" w:right="113"/>
              <w:jc w:val="left"/>
              <w:rPr>
                <w:sz w:val="18"/>
                <w:szCs w:val="18"/>
              </w:rPr>
            </w:pPr>
            <w:r w:rsidRPr="004C0EBD">
              <w:rPr>
                <w:sz w:val="18"/>
                <w:szCs w:val="18"/>
                <w:rtl/>
                <w:lang w:bidi="ar"/>
              </w:rPr>
              <w:t>23</w:t>
            </w:r>
            <w:r w:rsidRPr="00C91112">
              <w:rPr>
                <w:sz w:val="18"/>
                <w:szCs w:val="18"/>
                <w:rtl/>
                <w:lang w:bidi="ar"/>
              </w:rPr>
              <w:t xml:space="preserve"> </w:t>
            </w:r>
            <w:r>
              <w:rPr>
                <w:rFonts w:hint="cs"/>
                <w:sz w:val="18"/>
                <w:szCs w:val="18"/>
                <w:rtl/>
                <w:lang w:bidi="ar"/>
              </w:rPr>
              <w:t>شباط/</w:t>
            </w:r>
            <w:r w:rsidRPr="00C91112">
              <w:rPr>
                <w:sz w:val="18"/>
                <w:szCs w:val="18"/>
                <w:rtl/>
                <w:lang w:bidi="ar"/>
              </w:rPr>
              <w:t xml:space="preserve">فبراير </w:t>
            </w:r>
            <w:r w:rsidRPr="004C0EBD">
              <w:rPr>
                <w:sz w:val="18"/>
                <w:szCs w:val="18"/>
                <w:rtl/>
                <w:lang w:bidi="ar"/>
              </w:rPr>
              <w:t>2011</w:t>
            </w:r>
          </w:p>
        </w:tc>
        <w:tc>
          <w:tcPr>
            <w:tcW w:w="2016" w:type="dxa"/>
            <w:shd w:val="clear" w:color="auto" w:fill="auto"/>
          </w:tcPr>
          <w:p w14:paraId="5DA9B94A" w14:textId="77777777" w:rsidR="004460C3" w:rsidRPr="00C91112" w:rsidRDefault="004460C3" w:rsidP="003E30B8">
            <w:pPr>
              <w:pStyle w:val="SingleTxtG"/>
              <w:suppressAutoHyphens w:val="0"/>
              <w:bidi/>
              <w:spacing w:after="60" w:line="300" w:lineRule="exact"/>
              <w:ind w:left="57" w:right="113"/>
              <w:jc w:val="left"/>
              <w:rPr>
                <w:sz w:val="18"/>
                <w:szCs w:val="18"/>
              </w:rPr>
            </w:pPr>
            <w:r w:rsidRPr="004C0EBD">
              <w:rPr>
                <w:sz w:val="18"/>
                <w:szCs w:val="18"/>
                <w:rtl/>
                <w:lang w:bidi="ar"/>
              </w:rPr>
              <w:t>23</w:t>
            </w:r>
            <w:r w:rsidRPr="00C91112">
              <w:rPr>
                <w:sz w:val="18"/>
                <w:szCs w:val="18"/>
                <w:rtl/>
                <w:lang w:bidi="ar"/>
              </w:rPr>
              <w:t xml:space="preserve"> </w:t>
            </w:r>
            <w:r>
              <w:rPr>
                <w:rFonts w:hint="cs"/>
                <w:sz w:val="18"/>
                <w:szCs w:val="18"/>
                <w:rtl/>
                <w:lang w:bidi="ar"/>
              </w:rPr>
              <w:t>شباط/</w:t>
            </w:r>
            <w:r w:rsidRPr="00C91112">
              <w:rPr>
                <w:sz w:val="18"/>
                <w:szCs w:val="18"/>
                <w:rtl/>
                <w:lang w:bidi="ar"/>
              </w:rPr>
              <w:t xml:space="preserve">فبراير </w:t>
            </w:r>
            <w:r w:rsidRPr="004C0EBD">
              <w:rPr>
                <w:sz w:val="18"/>
                <w:szCs w:val="18"/>
                <w:rtl/>
                <w:lang w:bidi="ar"/>
              </w:rPr>
              <w:t>2013</w:t>
            </w:r>
          </w:p>
        </w:tc>
        <w:tc>
          <w:tcPr>
            <w:tcW w:w="1878" w:type="dxa"/>
            <w:shd w:val="clear" w:color="auto" w:fill="auto"/>
          </w:tcPr>
          <w:p w14:paraId="53363F32" w14:textId="77777777" w:rsidR="004460C3" w:rsidRPr="00C91112" w:rsidRDefault="004460C3" w:rsidP="003E30B8">
            <w:pPr>
              <w:pStyle w:val="SingleTxtG"/>
              <w:suppressAutoHyphens w:val="0"/>
              <w:bidi/>
              <w:spacing w:after="60" w:line="300" w:lineRule="exact"/>
              <w:ind w:left="57" w:right="0"/>
              <w:jc w:val="left"/>
              <w:rPr>
                <w:sz w:val="18"/>
                <w:szCs w:val="18"/>
              </w:rPr>
            </w:pPr>
            <w:r w:rsidRPr="004C0EBD">
              <w:rPr>
                <w:sz w:val="18"/>
                <w:szCs w:val="18"/>
                <w:rtl/>
                <w:lang w:bidi="ar"/>
              </w:rPr>
              <w:t>14</w:t>
            </w:r>
            <w:r w:rsidRPr="00C91112">
              <w:rPr>
                <w:sz w:val="18"/>
                <w:szCs w:val="18"/>
                <w:rtl/>
                <w:lang w:bidi="ar"/>
              </w:rPr>
              <w:t xml:space="preserve"> تشرين الأول/أكتوبر </w:t>
            </w:r>
            <w:r w:rsidRPr="004C0EBD">
              <w:rPr>
                <w:sz w:val="18"/>
                <w:szCs w:val="18"/>
                <w:rtl/>
                <w:lang w:bidi="ar"/>
              </w:rPr>
              <w:t>2013</w:t>
            </w:r>
          </w:p>
        </w:tc>
      </w:tr>
      <w:tr w:rsidR="004460C3" w:rsidRPr="00EB6D97" w14:paraId="11570684" w14:textId="77777777" w:rsidTr="003E30B8">
        <w:tc>
          <w:tcPr>
            <w:tcW w:w="1568" w:type="dxa"/>
            <w:shd w:val="clear" w:color="auto" w:fill="auto"/>
          </w:tcPr>
          <w:p w14:paraId="5CBD62F4" w14:textId="77777777" w:rsidR="004460C3" w:rsidRPr="009552CB" w:rsidRDefault="004460C3" w:rsidP="003E30B8">
            <w:pPr>
              <w:pStyle w:val="SingleTxtG"/>
              <w:suppressAutoHyphens w:val="0"/>
              <w:bidi/>
              <w:spacing w:after="60" w:line="300" w:lineRule="exact"/>
              <w:ind w:left="57" w:right="113"/>
              <w:jc w:val="left"/>
              <w:rPr>
                <w:b/>
                <w:bCs/>
                <w:highlight w:val="lightGray"/>
              </w:rPr>
            </w:pPr>
            <w:r w:rsidRPr="004C0EBD">
              <w:rPr>
                <w:b/>
                <w:bCs/>
                <w:rtl/>
                <w:lang w:bidi="ar"/>
              </w:rPr>
              <w:t>هولندا</w:t>
            </w:r>
            <w:r w:rsidRPr="004C0EBD">
              <w:rPr>
                <w:bCs/>
                <w:rtl/>
                <w:lang w:bidi="ar"/>
              </w:rPr>
              <w:t>*</w:t>
            </w:r>
          </w:p>
        </w:tc>
        <w:tc>
          <w:tcPr>
            <w:tcW w:w="2100" w:type="dxa"/>
            <w:shd w:val="clear" w:color="auto" w:fill="auto"/>
          </w:tcPr>
          <w:p w14:paraId="688A0527" w14:textId="77777777" w:rsidR="004460C3" w:rsidRPr="00C91112" w:rsidRDefault="004460C3" w:rsidP="003E30B8">
            <w:pPr>
              <w:pStyle w:val="SingleTxtG"/>
              <w:suppressAutoHyphens w:val="0"/>
              <w:bidi/>
              <w:spacing w:after="60" w:line="300" w:lineRule="exact"/>
              <w:ind w:left="57" w:right="113"/>
              <w:jc w:val="left"/>
              <w:rPr>
                <w:sz w:val="18"/>
                <w:szCs w:val="18"/>
              </w:rPr>
            </w:pPr>
            <w:r w:rsidRPr="004C0EBD">
              <w:rPr>
                <w:sz w:val="18"/>
                <w:szCs w:val="18"/>
                <w:rtl/>
                <w:lang w:bidi="ar"/>
              </w:rPr>
              <w:t>23</w:t>
            </w:r>
            <w:r w:rsidRPr="00C91112">
              <w:rPr>
                <w:sz w:val="18"/>
                <w:szCs w:val="18"/>
                <w:rtl/>
                <w:lang w:bidi="ar"/>
              </w:rPr>
              <w:t xml:space="preserve"> </w:t>
            </w:r>
            <w:r>
              <w:rPr>
                <w:rFonts w:hint="cs"/>
                <w:sz w:val="18"/>
                <w:szCs w:val="18"/>
                <w:rtl/>
                <w:lang w:bidi="ar"/>
              </w:rPr>
              <w:t>آذار/</w:t>
            </w:r>
            <w:r w:rsidRPr="00C91112">
              <w:rPr>
                <w:sz w:val="18"/>
                <w:szCs w:val="18"/>
                <w:rtl/>
                <w:lang w:bidi="ar"/>
              </w:rPr>
              <w:t xml:space="preserve">مارس </w:t>
            </w:r>
            <w:r w:rsidRPr="004C0EBD">
              <w:rPr>
                <w:sz w:val="18"/>
                <w:szCs w:val="18"/>
                <w:rtl/>
                <w:lang w:bidi="ar"/>
              </w:rPr>
              <w:t>2011</w:t>
            </w:r>
          </w:p>
        </w:tc>
        <w:tc>
          <w:tcPr>
            <w:tcW w:w="2071" w:type="dxa"/>
            <w:shd w:val="clear" w:color="auto" w:fill="auto"/>
          </w:tcPr>
          <w:p w14:paraId="11F49332" w14:textId="77777777" w:rsidR="004460C3" w:rsidRPr="00C91112" w:rsidRDefault="004460C3" w:rsidP="003E30B8">
            <w:pPr>
              <w:pStyle w:val="SingleTxtG"/>
              <w:suppressAutoHyphens w:val="0"/>
              <w:bidi/>
              <w:spacing w:after="60" w:line="300" w:lineRule="exact"/>
              <w:ind w:left="57" w:right="113"/>
              <w:jc w:val="left"/>
              <w:rPr>
                <w:sz w:val="18"/>
                <w:szCs w:val="18"/>
              </w:rPr>
            </w:pPr>
            <w:r w:rsidRPr="004C0EBD">
              <w:rPr>
                <w:sz w:val="18"/>
                <w:szCs w:val="18"/>
                <w:rtl/>
                <w:lang w:bidi="ar"/>
              </w:rPr>
              <w:t>22</w:t>
            </w:r>
            <w:r w:rsidRPr="00C91112">
              <w:rPr>
                <w:sz w:val="18"/>
                <w:szCs w:val="18"/>
                <w:rtl/>
                <w:lang w:bidi="ar"/>
              </w:rPr>
              <w:t xml:space="preserve"> </w:t>
            </w:r>
            <w:r>
              <w:rPr>
                <w:rFonts w:hint="cs"/>
                <w:sz w:val="18"/>
                <w:szCs w:val="18"/>
                <w:rtl/>
                <w:lang w:bidi="ar"/>
              </w:rPr>
              <w:t>نيشان/</w:t>
            </w:r>
            <w:r w:rsidRPr="00C91112">
              <w:rPr>
                <w:sz w:val="18"/>
                <w:szCs w:val="18"/>
                <w:rtl/>
                <w:lang w:bidi="ar"/>
              </w:rPr>
              <w:t xml:space="preserve">أبريل </w:t>
            </w:r>
            <w:r w:rsidRPr="004C0EBD">
              <w:rPr>
                <w:sz w:val="18"/>
                <w:szCs w:val="18"/>
                <w:rtl/>
                <w:lang w:bidi="ar"/>
              </w:rPr>
              <w:t>2011</w:t>
            </w:r>
          </w:p>
        </w:tc>
        <w:tc>
          <w:tcPr>
            <w:tcW w:w="2016" w:type="dxa"/>
            <w:shd w:val="clear" w:color="auto" w:fill="auto"/>
          </w:tcPr>
          <w:p w14:paraId="6EBF9976" w14:textId="77777777" w:rsidR="004460C3" w:rsidRPr="00C91112" w:rsidRDefault="004460C3" w:rsidP="003E30B8">
            <w:pPr>
              <w:pStyle w:val="SingleTxtG"/>
              <w:suppressAutoHyphens w:val="0"/>
              <w:bidi/>
              <w:spacing w:after="60" w:line="300" w:lineRule="exact"/>
              <w:ind w:left="57" w:right="113"/>
              <w:jc w:val="left"/>
              <w:rPr>
                <w:sz w:val="18"/>
                <w:szCs w:val="18"/>
              </w:rPr>
            </w:pPr>
            <w:r w:rsidRPr="004C0EBD">
              <w:rPr>
                <w:sz w:val="18"/>
                <w:szCs w:val="18"/>
                <w:rtl/>
                <w:lang w:bidi="ar"/>
              </w:rPr>
              <w:t>22</w:t>
            </w:r>
            <w:r w:rsidRPr="00C91112">
              <w:rPr>
                <w:sz w:val="18"/>
                <w:szCs w:val="18"/>
                <w:rtl/>
                <w:lang w:bidi="ar"/>
              </w:rPr>
              <w:t xml:space="preserve"> </w:t>
            </w:r>
            <w:r>
              <w:rPr>
                <w:rFonts w:hint="cs"/>
                <w:sz w:val="18"/>
                <w:szCs w:val="18"/>
                <w:rtl/>
                <w:lang w:bidi="ar"/>
              </w:rPr>
              <w:t>نيسان/</w:t>
            </w:r>
            <w:r w:rsidRPr="00C91112">
              <w:rPr>
                <w:sz w:val="18"/>
                <w:szCs w:val="18"/>
                <w:rtl/>
                <w:lang w:bidi="ar"/>
              </w:rPr>
              <w:t xml:space="preserve">أبريل </w:t>
            </w:r>
            <w:r w:rsidRPr="004C0EBD">
              <w:rPr>
                <w:sz w:val="18"/>
                <w:szCs w:val="18"/>
                <w:rtl/>
                <w:lang w:bidi="ar"/>
              </w:rPr>
              <w:t>2013</w:t>
            </w:r>
          </w:p>
        </w:tc>
        <w:tc>
          <w:tcPr>
            <w:tcW w:w="1878" w:type="dxa"/>
            <w:shd w:val="clear" w:color="auto" w:fill="auto"/>
          </w:tcPr>
          <w:p w14:paraId="476F3BD4" w14:textId="047E5DE4" w:rsidR="004460C3" w:rsidRPr="00C91112" w:rsidRDefault="004460C3" w:rsidP="003E30B8">
            <w:pPr>
              <w:pStyle w:val="SingleTxtG"/>
              <w:suppressAutoHyphens w:val="0"/>
              <w:bidi/>
              <w:spacing w:after="60" w:line="300" w:lineRule="exact"/>
              <w:ind w:left="57" w:right="0"/>
              <w:jc w:val="left"/>
              <w:rPr>
                <w:sz w:val="18"/>
                <w:szCs w:val="18"/>
              </w:rPr>
            </w:pPr>
            <w:r w:rsidRPr="004C0EBD">
              <w:rPr>
                <w:sz w:val="18"/>
                <w:szCs w:val="18"/>
                <w:rtl/>
                <w:lang w:bidi="ar"/>
              </w:rPr>
              <w:t>11</w:t>
            </w:r>
            <w:r w:rsidRPr="00C91112">
              <w:rPr>
                <w:sz w:val="18"/>
                <w:szCs w:val="18"/>
                <w:rtl/>
                <w:lang w:bidi="ar"/>
              </w:rPr>
              <w:t xml:space="preserve"> حزيران</w:t>
            </w:r>
            <w:r w:rsidR="0030067C">
              <w:rPr>
                <w:sz w:val="18"/>
                <w:szCs w:val="18"/>
                <w:rtl/>
                <w:lang w:bidi="ar"/>
              </w:rPr>
              <w:t>/</w:t>
            </w:r>
            <w:proofErr w:type="gramStart"/>
            <w:r>
              <w:rPr>
                <w:sz w:val="18"/>
                <w:szCs w:val="18"/>
                <w:rtl/>
                <w:lang w:bidi="ar"/>
              </w:rPr>
              <w:t>يونيه</w:t>
            </w:r>
            <w:proofErr w:type="gramEnd"/>
            <w:r w:rsidRPr="00C91112">
              <w:rPr>
                <w:sz w:val="18"/>
                <w:szCs w:val="18"/>
                <w:rtl/>
                <w:lang w:bidi="ar"/>
              </w:rPr>
              <w:t xml:space="preserve"> </w:t>
            </w:r>
            <w:r w:rsidRPr="004C0EBD">
              <w:rPr>
                <w:sz w:val="18"/>
                <w:szCs w:val="18"/>
                <w:rtl/>
                <w:lang w:bidi="ar"/>
              </w:rPr>
              <w:t>2013</w:t>
            </w:r>
          </w:p>
        </w:tc>
      </w:tr>
      <w:tr w:rsidR="004460C3" w:rsidRPr="00EB6D97" w14:paraId="316AC37F" w14:textId="77777777" w:rsidTr="003E30B8">
        <w:tc>
          <w:tcPr>
            <w:tcW w:w="1568" w:type="dxa"/>
            <w:shd w:val="clear" w:color="auto" w:fill="auto"/>
          </w:tcPr>
          <w:p w14:paraId="52A1A8E7" w14:textId="77777777" w:rsidR="004460C3" w:rsidRPr="009552CB" w:rsidRDefault="004460C3" w:rsidP="003E30B8">
            <w:pPr>
              <w:pStyle w:val="SingleTxtG"/>
              <w:suppressAutoHyphens w:val="0"/>
              <w:bidi/>
              <w:spacing w:after="60" w:line="300" w:lineRule="exact"/>
              <w:ind w:left="57" w:right="113"/>
              <w:jc w:val="left"/>
              <w:rPr>
                <w:b/>
                <w:bCs/>
                <w:highlight w:val="lightGray"/>
              </w:rPr>
            </w:pPr>
            <w:r w:rsidRPr="004C0EBD">
              <w:rPr>
                <w:b/>
                <w:bCs/>
                <w:rtl/>
                <w:lang w:bidi="ar"/>
              </w:rPr>
              <w:t>زامبيا</w:t>
            </w:r>
          </w:p>
        </w:tc>
        <w:tc>
          <w:tcPr>
            <w:tcW w:w="2100" w:type="dxa"/>
            <w:shd w:val="clear" w:color="auto" w:fill="auto"/>
          </w:tcPr>
          <w:p w14:paraId="1ED9938A" w14:textId="77777777" w:rsidR="004460C3" w:rsidRPr="00C91112" w:rsidRDefault="004460C3" w:rsidP="003E30B8">
            <w:pPr>
              <w:pStyle w:val="SingleTxtG"/>
              <w:suppressAutoHyphens w:val="0"/>
              <w:bidi/>
              <w:spacing w:after="60" w:line="300" w:lineRule="exact"/>
              <w:ind w:left="57" w:right="113"/>
              <w:jc w:val="left"/>
              <w:rPr>
                <w:sz w:val="18"/>
                <w:szCs w:val="18"/>
              </w:rPr>
            </w:pPr>
            <w:r w:rsidRPr="004C0EBD">
              <w:rPr>
                <w:sz w:val="18"/>
                <w:szCs w:val="18"/>
                <w:rtl/>
                <w:lang w:bidi="ar"/>
              </w:rPr>
              <w:t>4</w:t>
            </w:r>
            <w:r w:rsidRPr="00C91112">
              <w:rPr>
                <w:sz w:val="18"/>
                <w:szCs w:val="18"/>
                <w:rtl/>
                <w:lang w:bidi="ar"/>
              </w:rPr>
              <w:t xml:space="preserve"> </w:t>
            </w:r>
            <w:r>
              <w:rPr>
                <w:rFonts w:hint="cs"/>
                <w:sz w:val="18"/>
                <w:szCs w:val="18"/>
                <w:rtl/>
                <w:lang w:bidi="ar"/>
              </w:rPr>
              <w:t>نيسان/</w:t>
            </w:r>
            <w:r w:rsidRPr="00C91112">
              <w:rPr>
                <w:sz w:val="18"/>
                <w:szCs w:val="18"/>
                <w:rtl/>
                <w:lang w:bidi="ar"/>
              </w:rPr>
              <w:t xml:space="preserve">أبريل </w:t>
            </w:r>
            <w:r w:rsidRPr="004C0EBD">
              <w:rPr>
                <w:sz w:val="18"/>
                <w:szCs w:val="18"/>
                <w:rtl/>
                <w:lang w:bidi="ar"/>
              </w:rPr>
              <w:t>2011</w:t>
            </w:r>
          </w:p>
        </w:tc>
        <w:tc>
          <w:tcPr>
            <w:tcW w:w="2071" w:type="dxa"/>
            <w:shd w:val="clear" w:color="auto" w:fill="auto"/>
          </w:tcPr>
          <w:p w14:paraId="1BFDE502" w14:textId="2515AB75" w:rsidR="004460C3" w:rsidRPr="00C91112" w:rsidRDefault="004460C3" w:rsidP="003E30B8">
            <w:pPr>
              <w:pStyle w:val="SingleTxtG"/>
              <w:suppressAutoHyphens w:val="0"/>
              <w:bidi/>
              <w:spacing w:after="60" w:line="300" w:lineRule="exact"/>
              <w:ind w:left="57" w:right="113"/>
              <w:jc w:val="left"/>
              <w:rPr>
                <w:sz w:val="18"/>
                <w:szCs w:val="18"/>
              </w:rPr>
            </w:pPr>
            <w:r w:rsidRPr="004C0EBD">
              <w:rPr>
                <w:sz w:val="18"/>
                <w:szCs w:val="18"/>
                <w:rtl/>
                <w:lang w:bidi="ar"/>
              </w:rPr>
              <w:t>4</w:t>
            </w:r>
            <w:r w:rsidRPr="00C91112">
              <w:rPr>
                <w:sz w:val="18"/>
                <w:szCs w:val="18"/>
                <w:rtl/>
                <w:lang w:bidi="ar"/>
              </w:rPr>
              <w:t xml:space="preserve"> أيار</w:t>
            </w:r>
            <w:r w:rsidR="0030067C">
              <w:rPr>
                <w:sz w:val="18"/>
                <w:szCs w:val="18"/>
                <w:rtl/>
                <w:lang w:bidi="ar"/>
              </w:rPr>
              <w:t>/</w:t>
            </w:r>
            <w:r w:rsidRPr="00C91112">
              <w:rPr>
                <w:sz w:val="18"/>
                <w:szCs w:val="18"/>
                <w:rtl/>
                <w:lang w:bidi="ar"/>
              </w:rPr>
              <w:t xml:space="preserve">مايو </w:t>
            </w:r>
            <w:r w:rsidRPr="004C0EBD">
              <w:rPr>
                <w:sz w:val="18"/>
                <w:szCs w:val="18"/>
                <w:rtl/>
                <w:lang w:bidi="ar"/>
              </w:rPr>
              <w:t>2011</w:t>
            </w:r>
          </w:p>
        </w:tc>
        <w:tc>
          <w:tcPr>
            <w:tcW w:w="2016" w:type="dxa"/>
            <w:shd w:val="clear" w:color="auto" w:fill="auto"/>
          </w:tcPr>
          <w:p w14:paraId="76474954" w14:textId="283CF24D" w:rsidR="004460C3" w:rsidRPr="00C91112" w:rsidRDefault="004460C3" w:rsidP="003E30B8">
            <w:pPr>
              <w:pStyle w:val="SingleTxtG"/>
              <w:suppressAutoHyphens w:val="0"/>
              <w:bidi/>
              <w:spacing w:after="60" w:line="300" w:lineRule="exact"/>
              <w:ind w:left="57" w:right="113"/>
              <w:jc w:val="left"/>
              <w:rPr>
                <w:sz w:val="18"/>
                <w:szCs w:val="18"/>
              </w:rPr>
            </w:pPr>
            <w:r w:rsidRPr="004C0EBD">
              <w:rPr>
                <w:sz w:val="18"/>
                <w:szCs w:val="18"/>
                <w:rtl/>
                <w:lang w:bidi="ar"/>
              </w:rPr>
              <w:t>4</w:t>
            </w:r>
            <w:r w:rsidRPr="00C91112">
              <w:rPr>
                <w:sz w:val="18"/>
                <w:szCs w:val="18"/>
                <w:rtl/>
                <w:lang w:bidi="ar"/>
              </w:rPr>
              <w:t xml:space="preserve"> أيار</w:t>
            </w:r>
            <w:r w:rsidR="0030067C">
              <w:rPr>
                <w:sz w:val="18"/>
                <w:szCs w:val="18"/>
                <w:rtl/>
                <w:lang w:bidi="ar"/>
              </w:rPr>
              <w:t>/</w:t>
            </w:r>
            <w:r w:rsidRPr="00C91112">
              <w:rPr>
                <w:sz w:val="18"/>
                <w:szCs w:val="18"/>
                <w:rtl/>
                <w:lang w:bidi="ar"/>
              </w:rPr>
              <w:t xml:space="preserve">مايو </w:t>
            </w:r>
            <w:r w:rsidRPr="004C0EBD">
              <w:rPr>
                <w:sz w:val="18"/>
                <w:szCs w:val="18"/>
                <w:rtl/>
                <w:lang w:bidi="ar"/>
              </w:rPr>
              <w:t>2013</w:t>
            </w:r>
          </w:p>
        </w:tc>
        <w:tc>
          <w:tcPr>
            <w:tcW w:w="1878" w:type="dxa"/>
            <w:shd w:val="clear" w:color="auto" w:fill="auto"/>
          </w:tcPr>
          <w:p w14:paraId="27D4FFEC" w14:textId="77777777" w:rsidR="004460C3" w:rsidRPr="00C91112" w:rsidRDefault="004460C3" w:rsidP="003E30B8">
            <w:pPr>
              <w:pStyle w:val="SingleTxtG"/>
              <w:suppressAutoHyphens w:val="0"/>
              <w:spacing w:after="60" w:line="300" w:lineRule="exact"/>
              <w:ind w:left="57" w:right="0"/>
              <w:jc w:val="left"/>
              <w:rPr>
                <w:sz w:val="18"/>
                <w:szCs w:val="18"/>
              </w:rPr>
            </w:pPr>
          </w:p>
        </w:tc>
      </w:tr>
      <w:tr w:rsidR="004460C3" w:rsidRPr="00EB6D97" w14:paraId="6E41A107" w14:textId="77777777" w:rsidTr="003E30B8">
        <w:tc>
          <w:tcPr>
            <w:tcW w:w="1568" w:type="dxa"/>
            <w:shd w:val="clear" w:color="auto" w:fill="auto"/>
          </w:tcPr>
          <w:p w14:paraId="67DAB2E8" w14:textId="77777777" w:rsidR="004460C3" w:rsidRPr="009552CB" w:rsidRDefault="004460C3" w:rsidP="003E30B8">
            <w:pPr>
              <w:pStyle w:val="SingleTxtG"/>
              <w:suppressAutoHyphens w:val="0"/>
              <w:bidi/>
              <w:spacing w:after="60" w:line="300" w:lineRule="exact"/>
              <w:ind w:left="57" w:right="113"/>
              <w:jc w:val="left"/>
              <w:rPr>
                <w:b/>
                <w:bCs/>
                <w:highlight w:val="lightGray"/>
              </w:rPr>
            </w:pPr>
            <w:r w:rsidRPr="004C0EBD">
              <w:rPr>
                <w:b/>
                <w:bCs/>
                <w:rtl/>
                <w:lang w:bidi="ar"/>
              </w:rPr>
              <w:t>صربيا</w:t>
            </w:r>
            <w:r w:rsidRPr="004C0EBD">
              <w:rPr>
                <w:bCs/>
                <w:rtl/>
                <w:lang w:bidi="ar"/>
              </w:rPr>
              <w:t>*</w:t>
            </w:r>
          </w:p>
        </w:tc>
        <w:tc>
          <w:tcPr>
            <w:tcW w:w="2100" w:type="dxa"/>
            <w:shd w:val="clear" w:color="auto" w:fill="auto"/>
          </w:tcPr>
          <w:p w14:paraId="4C0E4AF8" w14:textId="324FE380" w:rsidR="004460C3" w:rsidRPr="00C91112" w:rsidRDefault="004460C3" w:rsidP="003E30B8">
            <w:pPr>
              <w:pStyle w:val="SingleTxtG"/>
              <w:suppressAutoHyphens w:val="0"/>
              <w:bidi/>
              <w:spacing w:after="60" w:line="300" w:lineRule="exact"/>
              <w:ind w:left="57" w:right="113"/>
              <w:jc w:val="left"/>
              <w:rPr>
                <w:sz w:val="18"/>
                <w:szCs w:val="18"/>
              </w:rPr>
            </w:pPr>
            <w:r w:rsidRPr="004C0EBD">
              <w:rPr>
                <w:sz w:val="18"/>
                <w:szCs w:val="18"/>
                <w:rtl/>
                <w:lang w:bidi="ar"/>
              </w:rPr>
              <w:t>18</w:t>
            </w:r>
            <w:r w:rsidRPr="00C91112">
              <w:rPr>
                <w:sz w:val="18"/>
                <w:szCs w:val="18"/>
                <w:rtl/>
                <w:lang w:bidi="ar"/>
              </w:rPr>
              <w:t xml:space="preserve"> أيار</w:t>
            </w:r>
            <w:r w:rsidR="0030067C">
              <w:rPr>
                <w:sz w:val="18"/>
                <w:szCs w:val="18"/>
                <w:rtl/>
                <w:lang w:bidi="ar"/>
              </w:rPr>
              <w:t>/</w:t>
            </w:r>
            <w:r w:rsidRPr="00C91112">
              <w:rPr>
                <w:sz w:val="18"/>
                <w:szCs w:val="18"/>
                <w:rtl/>
                <w:lang w:bidi="ar"/>
              </w:rPr>
              <w:t xml:space="preserve">مايو </w:t>
            </w:r>
            <w:r w:rsidRPr="004C0EBD">
              <w:rPr>
                <w:sz w:val="18"/>
                <w:szCs w:val="18"/>
                <w:rtl/>
                <w:lang w:bidi="ar"/>
              </w:rPr>
              <w:t>2011</w:t>
            </w:r>
          </w:p>
        </w:tc>
        <w:tc>
          <w:tcPr>
            <w:tcW w:w="2071" w:type="dxa"/>
            <w:shd w:val="clear" w:color="auto" w:fill="auto"/>
          </w:tcPr>
          <w:p w14:paraId="5B5EDA05" w14:textId="0CDB99B3" w:rsidR="004460C3" w:rsidRPr="00C91112" w:rsidRDefault="004460C3" w:rsidP="003E30B8">
            <w:pPr>
              <w:pStyle w:val="SingleTxtG"/>
              <w:suppressAutoHyphens w:val="0"/>
              <w:bidi/>
              <w:spacing w:after="60" w:line="300" w:lineRule="exact"/>
              <w:ind w:left="57" w:right="113"/>
              <w:jc w:val="left"/>
              <w:rPr>
                <w:sz w:val="18"/>
                <w:szCs w:val="18"/>
              </w:rPr>
            </w:pPr>
            <w:r w:rsidRPr="004C0EBD">
              <w:rPr>
                <w:sz w:val="18"/>
                <w:szCs w:val="18"/>
                <w:rtl/>
                <w:lang w:bidi="ar"/>
              </w:rPr>
              <w:t>17</w:t>
            </w:r>
            <w:r w:rsidRPr="00C91112">
              <w:rPr>
                <w:sz w:val="18"/>
                <w:szCs w:val="18"/>
                <w:rtl/>
                <w:lang w:bidi="ar"/>
              </w:rPr>
              <w:t xml:space="preserve"> حزيران</w:t>
            </w:r>
            <w:r w:rsidR="0030067C">
              <w:rPr>
                <w:sz w:val="18"/>
                <w:szCs w:val="18"/>
                <w:rtl/>
                <w:lang w:bidi="ar"/>
              </w:rPr>
              <w:t>/</w:t>
            </w:r>
            <w:proofErr w:type="gramStart"/>
            <w:r>
              <w:rPr>
                <w:sz w:val="18"/>
                <w:szCs w:val="18"/>
                <w:rtl/>
                <w:lang w:bidi="ar"/>
              </w:rPr>
              <w:t>يونيه</w:t>
            </w:r>
            <w:proofErr w:type="gramEnd"/>
            <w:r w:rsidRPr="00C91112">
              <w:rPr>
                <w:sz w:val="18"/>
                <w:szCs w:val="18"/>
                <w:rtl/>
                <w:lang w:bidi="ar"/>
              </w:rPr>
              <w:t xml:space="preserve"> </w:t>
            </w:r>
            <w:r w:rsidRPr="004C0EBD">
              <w:rPr>
                <w:sz w:val="18"/>
                <w:szCs w:val="18"/>
                <w:rtl/>
                <w:lang w:bidi="ar"/>
              </w:rPr>
              <w:t>2011</w:t>
            </w:r>
          </w:p>
        </w:tc>
        <w:tc>
          <w:tcPr>
            <w:tcW w:w="2016" w:type="dxa"/>
            <w:shd w:val="clear" w:color="auto" w:fill="auto"/>
          </w:tcPr>
          <w:p w14:paraId="60DEC80F" w14:textId="34614550" w:rsidR="004460C3" w:rsidRPr="00C91112" w:rsidRDefault="004460C3" w:rsidP="003E30B8">
            <w:pPr>
              <w:pStyle w:val="SingleTxtG"/>
              <w:suppressAutoHyphens w:val="0"/>
              <w:bidi/>
              <w:spacing w:after="60" w:line="300" w:lineRule="exact"/>
              <w:ind w:left="57" w:right="113"/>
              <w:jc w:val="left"/>
              <w:rPr>
                <w:sz w:val="18"/>
                <w:szCs w:val="18"/>
              </w:rPr>
            </w:pPr>
            <w:r w:rsidRPr="004C0EBD">
              <w:rPr>
                <w:sz w:val="18"/>
                <w:szCs w:val="18"/>
                <w:rtl/>
                <w:lang w:bidi="ar"/>
              </w:rPr>
              <w:t>17</w:t>
            </w:r>
            <w:r w:rsidRPr="00C91112">
              <w:rPr>
                <w:sz w:val="18"/>
                <w:szCs w:val="18"/>
                <w:rtl/>
                <w:lang w:bidi="ar"/>
              </w:rPr>
              <w:t xml:space="preserve"> حزيران</w:t>
            </w:r>
            <w:r w:rsidR="0030067C">
              <w:rPr>
                <w:sz w:val="18"/>
                <w:szCs w:val="18"/>
                <w:rtl/>
                <w:lang w:bidi="ar"/>
              </w:rPr>
              <w:t>/</w:t>
            </w:r>
            <w:proofErr w:type="gramStart"/>
            <w:r>
              <w:rPr>
                <w:sz w:val="18"/>
                <w:szCs w:val="18"/>
                <w:rtl/>
                <w:lang w:bidi="ar"/>
              </w:rPr>
              <w:t>يونيه</w:t>
            </w:r>
            <w:proofErr w:type="gramEnd"/>
            <w:r w:rsidRPr="00C91112">
              <w:rPr>
                <w:sz w:val="18"/>
                <w:szCs w:val="18"/>
                <w:rtl/>
                <w:lang w:bidi="ar"/>
              </w:rPr>
              <w:t xml:space="preserve"> </w:t>
            </w:r>
            <w:r w:rsidRPr="004C0EBD">
              <w:rPr>
                <w:sz w:val="18"/>
                <w:szCs w:val="18"/>
                <w:rtl/>
                <w:lang w:bidi="ar"/>
              </w:rPr>
              <w:t>2013</w:t>
            </w:r>
          </w:p>
        </w:tc>
        <w:tc>
          <w:tcPr>
            <w:tcW w:w="1878" w:type="dxa"/>
            <w:shd w:val="clear" w:color="auto" w:fill="auto"/>
          </w:tcPr>
          <w:p w14:paraId="5DADC3E9" w14:textId="77777777" w:rsidR="004460C3" w:rsidRPr="00C91112" w:rsidRDefault="004460C3" w:rsidP="003E30B8">
            <w:pPr>
              <w:pStyle w:val="SingleTxtG"/>
              <w:suppressAutoHyphens w:val="0"/>
              <w:bidi/>
              <w:spacing w:after="60" w:line="300" w:lineRule="exact"/>
              <w:ind w:left="57" w:right="0"/>
              <w:jc w:val="left"/>
              <w:rPr>
                <w:sz w:val="18"/>
                <w:szCs w:val="18"/>
              </w:rPr>
            </w:pPr>
            <w:r w:rsidRPr="004C0EBD">
              <w:rPr>
                <w:sz w:val="18"/>
                <w:szCs w:val="18"/>
                <w:rtl/>
                <w:lang w:bidi="ar"/>
              </w:rPr>
              <w:t>30</w:t>
            </w:r>
            <w:r w:rsidRPr="00C91112">
              <w:rPr>
                <w:sz w:val="18"/>
                <w:szCs w:val="18"/>
                <w:rtl/>
                <w:lang w:bidi="ar"/>
              </w:rPr>
              <w:t xml:space="preserve"> كانون الأول/ديسمبر </w:t>
            </w:r>
            <w:r w:rsidRPr="004C0EBD">
              <w:rPr>
                <w:sz w:val="18"/>
                <w:szCs w:val="18"/>
                <w:rtl/>
                <w:lang w:bidi="ar"/>
              </w:rPr>
              <w:t>2013</w:t>
            </w:r>
          </w:p>
        </w:tc>
      </w:tr>
      <w:tr w:rsidR="004460C3" w:rsidRPr="00EB6D97" w14:paraId="69FB82C8" w14:textId="77777777" w:rsidTr="003E30B8">
        <w:tc>
          <w:tcPr>
            <w:tcW w:w="1568" w:type="dxa"/>
            <w:shd w:val="clear" w:color="auto" w:fill="auto"/>
          </w:tcPr>
          <w:p w14:paraId="66CB6C26" w14:textId="77777777" w:rsidR="004460C3" w:rsidRPr="009552CB" w:rsidRDefault="004460C3" w:rsidP="003E30B8">
            <w:pPr>
              <w:pStyle w:val="SingleTxtG"/>
              <w:suppressAutoHyphens w:val="0"/>
              <w:bidi/>
              <w:spacing w:after="60" w:line="300" w:lineRule="exact"/>
              <w:ind w:left="57" w:right="113"/>
              <w:jc w:val="left"/>
              <w:rPr>
                <w:b/>
                <w:bCs/>
                <w:highlight w:val="lightGray"/>
              </w:rPr>
            </w:pPr>
            <w:r w:rsidRPr="004C0EBD">
              <w:rPr>
                <w:b/>
                <w:bCs/>
                <w:rtl/>
                <w:lang w:bidi="ar"/>
              </w:rPr>
              <w:t>بلجيكا</w:t>
            </w:r>
            <w:r w:rsidRPr="004C0EBD">
              <w:rPr>
                <w:bCs/>
                <w:rtl/>
                <w:lang w:bidi="ar"/>
              </w:rPr>
              <w:t>*</w:t>
            </w:r>
          </w:p>
        </w:tc>
        <w:tc>
          <w:tcPr>
            <w:tcW w:w="2100" w:type="dxa"/>
            <w:shd w:val="clear" w:color="auto" w:fill="auto"/>
          </w:tcPr>
          <w:p w14:paraId="2500C925" w14:textId="0ED35463" w:rsidR="004460C3" w:rsidRPr="00C91112" w:rsidRDefault="004460C3" w:rsidP="003E30B8">
            <w:pPr>
              <w:pStyle w:val="SingleTxtG"/>
              <w:suppressAutoHyphens w:val="0"/>
              <w:bidi/>
              <w:spacing w:after="60" w:line="300" w:lineRule="exact"/>
              <w:ind w:left="57" w:right="113"/>
              <w:jc w:val="left"/>
              <w:rPr>
                <w:sz w:val="18"/>
                <w:szCs w:val="18"/>
              </w:rPr>
            </w:pPr>
            <w:r w:rsidRPr="004C0EBD">
              <w:rPr>
                <w:sz w:val="18"/>
                <w:szCs w:val="18"/>
                <w:rtl/>
                <w:lang w:bidi="ar"/>
              </w:rPr>
              <w:t>2</w:t>
            </w:r>
            <w:r w:rsidRPr="00C91112">
              <w:rPr>
                <w:sz w:val="18"/>
                <w:szCs w:val="18"/>
                <w:rtl/>
                <w:lang w:bidi="ar"/>
              </w:rPr>
              <w:t xml:space="preserve"> حزيران</w:t>
            </w:r>
            <w:r w:rsidR="0030067C">
              <w:rPr>
                <w:sz w:val="18"/>
                <w:szCs w:val="18"/>
                <w:rtl/>
                <w:lang w:bidi="ar"/>
              </w:rPr>
              <w:t>/</w:t>
            </w:r>
            <w:proofErr w:type="gramStart"/>
            <w:r>
              <w:rPr>
                <w:sz w:val="18"/>
                <w:szCs w:val="18"/>
                <w:rtl/>
                <w:lang w:bidi="ar"/>
              </w:rPr>
              <w:t>يونيه</w:t>
            </w:r>
            <w:proofErr w:type="gramEnd"/>
            <w:r w:rsidRPr="00C91112">
              <w:rPr>
                <w:sz w:val="18"/>
                <w:szCs w:val="18"/>
                <w:rtl/>
                <w:lang w:bidi="ar"/>
              </w:rPr>
              <w:t xml:space="preserve"> </w:t>
            </w:r>
            <w:r w:rsidRPr="004C0EBD">
              <w:rPr>
                <w:sz w:val="18"/>
                <w:szCs w:val="18"/>
                <w:rtl/>
                <w:lang w:bidi="ar"/>
              </w:rPr>
              <w:t>2011</w:t>
            </w:r>
          </w:p>
        </w:tc>
        <w:tc>
          <w:tcPr>
            <w:tcW w:w="2071" w:type="dxa"/>
            <w:shd w:val="clear" w:color="auto" w:fill="auto"/>
          </w:tcPr>
          <w:p w14:paraId="2A315407" w14:textId="77777777" w:rsidR="004460C3" w:rsidRPr="00C91112" w:rsidRDefault="004460C3" w:rsidP="003E30B8">
            <w:pPr>
              <w:pStyle w:val="SingleTxtG"/>
              <w:suppressAutoHyphens w:val="0"/>
              <w:bidi/>
              <w:spacing w:after="60" w:line="300" w:lineRule="exact"/>
              <w:ind w:left="57" w:right="113"/>
              <w:jc w:val="left"/>
              <w:rPr>
                <w:sz w:val="18"/>
                <w:szCs w:val="18"/>
              </w:rPr>
            </w:pPr>
            <w:r w:rsidRPr="004C0EBD">
              <w:rPr>
                <w:sz w:val="18"/>
                <w:szCs w:val="18"/>
                <w:rtl/>
                <w:lang w:bidi="ar"/>
              </w:rPr>
              <w:t>2</w:t>
            </w:r>
            <w:r w:rsidRPr="00C91112">
              <w:rPr>
                <w:sz w:val="18"/>
                <w:szCs w:val="18"/>
                <w:rtl/>
                <w:lang w:bidi="ar"/>
              </w:rPr>
              <w:t xml:space="preserve"> تموز/يوليه </w:t>
            </w:r>
            <w:r w:rsidRPr="004C0EBD">
              <w:rPr>
                <w:sz w:val="18"/>
                <w:szCs w:val="18"/>
                <w:rtl/>
                <w:lang w:bidi="ar"/>
              </w:rPr>
              <w:t>2011</w:t>
            </w:r>
          </w:p>
        </w:tc>
        <w:tc>
          <w:tcPr>
            <w:tcW w:w="2016" w:type="dxa"/>
            <w:shd w:val="clear" w:color="auto" w:fill="auto"/>
          </w:tcPr>
          <w:p w14:paraId="4171643D" w14:textId="77777777" w:rsidR="004460C3" w:rsidRPr="00C91112" w:rsidRDefault="004460C3" w:rsidP="003E30B8">
            <w:pPr>
              <w:pStyle w:val="SingleTxtG"/>
              <w:suppressAutoHyphens w:val="0"/>
              <w:bidi/>
              <w:spacing w:after="60" w:line="300" w:lineRule="exact"/>
              <w:ind w:left="57" w:right="113"/>
              <w:jc w:val="left"/>
              <w:rPr>
                <w:sz w:val="18"/>
                <w:szCs w:val="18"/>
              </w:rPr>
            </w:pPr>
            <w:r w:rsidRPr="004C0EBD">
              <w:rPr>
                <w:sz w:val="18"/>
                <w:szCs w:val="18"/>
                <w:rtl/>
                <w:lang w:bidi="ar"/>
              </w:rPr>
              <w:t>2</w:t>
            </w:r>
            <w:r w:rsidRPr="00C91112">
              <w:rPr>
                <w:sz w:val="18"/>
                <w:szCs w:val="18"/>
                <w:rtl/>
                <w:lang w:bidi="ar"/>
              </w:rPr>
              <w:t xml:space="preserve"> تموز/يوليه </w:t>
            </w:r>
            <w:r w:rsidRPr="004C0EBD">
              <w:rPr>
                <w:sz w:val="18"/>
                <w:szCs w:val="18"/>
                <w:rtl/>
                <w:lang w:bidi="ar"/>
              </w:rPr>
              <w:t>2013</w:t>
            </w:r>
          </w:p>
        </w:tc>
        <w:tc>
          <w:tcPr>
            <w:tcW w:w="1878" w:type="dxa"/>
            <w:shd w:val="clear" w:color="auto" w:fill="auto"/>
          </w:tcPr>
          <w:p w14:paraId="361F4DE1" w14:textId="5E6E44D8" w:rsidR="004460C3" w:rsidRPr="00C91112" w:rsidRDefault="004460C3" w:rsidP="003E30B8">
            <w:pPr>
              <w:pStyle w:val="SingleTxtG"/>
              <w:suppressAutoHyphens w:val="0"/>
              <w:bidi/>
              <w:spacing w:after="60" w:line="300" w:lineRule="exact"/>
              <w:ind w:left="57" w:right="0"/>
              <w:jc w:val="left"/>
              <w:rPr>
                <w:sz w:val="18"/>
                <w:szCs w:val="18"/>
              </w:rPr>
            </w:pPr>
            <w:r w:rsidRPr="004C0EBD">
              <w:rPr>
                <w:sz w:val="18"/>
                <w:szCs w:val="18"/>
                <w:rtl/>
                <w:lang w:bidi="ar"/>
              </w:rPr>
              <w:t>8</w:t>
            </w:r>
            <w:r w:rsidRPr="00C91112">
              <w:rPr>
                <w:sz w:val="18"/>
                <w:szCs w:val="18"/>
                <w:rtl/>
                <w:lang w:bidi="ar"/>
              </w:rPr>
              <w:t xml:space="preserve"> تموز</w:t>
            </w:r>
            <w:r w:rsidR="0030067C">
              <w:rPr>
                <w:sz w:val="18"/>
                <w:szCs w:val="18"/>
                <w:rtl/>
                <w:lang w:bidi="ar"/>
              </w:rPr>
              <w:t>/</w:t>
            </w:r>
            <w:r>
              <w:rPr>
                <w:sz w:val="18"/>
                <w:szCs w:val="18"/>
                <w:rtl/>
                <w:lang w:bidi="ar"/>
              </w:rPr>
              <w:t>يوليه</w:t>
            </w:r>
            <w:r w:rsidRPr="00C91112">
              <w:rPr>
                <w:sz w:val="18"/>
                <w:szCs w:val="18"/>
                <w:rtl/>
                <w:lang w:bidi="ar"/>
              </w:rPr>
              <w:t xml:space="preserve"> </w:t>
            </w:r>
            <w:r w:rsidRPr="004C0EBD">
              <w:rPr>
                <w:sz w:val="18"/>
                <w:szCs w:val="18"/>
                <w:rtl/>
                <w:lang w:bidi="ar"/>
              </w:rPr>
              <w:t>2013</w:t>
            </w:r>
          </w:p>
        </w:tc>
      </w:tr>
      <w:tr w:rsidR="004460C3" w:rsidRPr="00EB6D97" w14:paraId="57BE10D6" w14:textId="77777777" w:rsidTr="003E30B8">
        <w:tc>
          <w:tcPr>
            <w:tcW w:w="1568" w:type="dxa"/>
            <w:shd w:val="clear" w:color="auto" w:fill="auto"/>
          </w:tcPr>
          <w:p w14:paraId="70D52EE2" w14:textId="77777777" w:rsidR="004460C3" w:rsidRPr="009552CB" w:rsidRDefault="004460C3" w:rsidP="003E30B8">
            <w:pPr>
              <w:pStyle w:val="SingleTxtG"/>
              <w:suppressAutoHyphens w:val="0"/>
              <w:bidi/>
              <w:spacing w:after="60" w:line="300" w:lineRule="exact"/>
              <w:ind w:left="57" w:right="113"/>
              <w:jc w:val="left"/>
              <w:rPr>
                <w:b/>
                <w:bCs/>
                <w:highlight w:val="lightGray"/>
              </w:rPr>
            </w:pPr>
            <w:r w:rsidRPr="004C0EBD">
              <w:rPr>
                <w:b/>
                <w:bCs/>
                <w:rtl/>
                <w:lang w:bidi="ar"/>
              </w:rPr>
              <w:t>بنما</w:t>
            </w:r>
          </w:p>
        </w:tc>
        <w:tc>
          <w:tcPr>
            <w:tcW w:w="2100" w:type="dxa"/>
            <w:shd w:val="clear" w:color="auto" w:fill="auto"/>
          </w:tcPr>
          <w:p w14:paraId="3D749A73" w14:textId="7AEAD55E" w:rsidR="004460C3" w:rsidRPr="00C91112" w:rsidRDefault="004460C3" w:rsidP="003E30B8">
            <w:pPr>
              <w:pStyle w:val="SingleTxtG"/>
              <w:suppressAutoHyphens w:val="0"/>
              <w:bidi/>
              <w:spacing w:after="60" w:line="300" w:lineRule="exact"/>
              <w:ind w:left="57" w:right="113"/>
              <w:jc w:val="left"/>
              <w:rPr>
                <w:sz w:val="18"/>
                <w:szCs w:val="18"/>
              </w:rPr>
            </w:pPr>
            <w:r w:rsidRPr="004C0EBD">
              <w:rPr>
                <w:sz w:val="18"/>
                <w:szCs w:val="18"/>
                <w:rtl/>
                <w:lang w:bidi="ar"/>
              </w:rPr>
              <w:t>24</w:t>
            </w:r>
            <w:r w:rsidRPr="00C91112">
              <w:rPr>
                <w:sz w:val="18"/>
                <w:szCs w:val="18"/>
                <w:rtl/>
                <w:lang w:bidi="ar"/>
              </w:rPr>
              <w:t xml:space="preserve"> حزيران</w:t>
            </w:r>
            <w:r w:rsidR="0030067C">
              <w:rPr>
                <w:sz w:val="18"/>
                <w:szCs w:val="18"/>
                <w:rtl/>
                <w:lang w:bidi="ar"/>
              </w:rPr>
              <w:t>/</w:t>
            </w:r>
            <w:proofErr w:type="gramStart"/>
            <w:r>
              <w:rPr>
                <w:sz w:val="18"/>
                <w:szCs w:val="18"/>
                <w:rtl/>
                <w:lang w:bidi="ar"/>
              </w:rPr>
              <w:t>يونيه</w:t>
            </w:r>
            <w:proofErr w:type="gramEnd"/>
            <w:r w:rsidRPr="00C91112">
              <w:rPr>
                <w:sz w:val="18"/>
                <w:szCs w:val="18"/>
                <w:rtl/>
                <w:lang w:bidi="ar"/>
              </w:rPr>
              <w:t xml:space="preserve"> </w:t>
            </w:r>
            <w:r w:rsidRPr="004C0EBD">
              <w:rPr>
                <w:sz w:val="18"/>
                <w:szCs w:val="18"/>
                <w:rtl/>
                <w:lang w:bidi="ar"/>
              </w:rPr>
              <w:t>2011</w:t>
            </w:r>
          </w:p>
        </w:tc>
        <w:tc>
          <w:tcPr>
            <w:tcW w:w="2071" w:type="dxa"/>
            <w:shd w:val="clear" w:color="auto" w:fill="auto"/>
          </w:tcPr>
          <w:p w14:paraId="3D55FB7A" w14:textId="431FE8BD" w:rsidR="004460C3" w:rsidRPr="00C91112" w:rsidRDefault="004460C3" w:rsidP="003E30B8">
            <w:pPr>
              <w:pStyle w:val="SingleTxtG"/>
              <w:suppressAutoHyphens w:val="0"/>
              <w:bidi/>
              <w:spacing w:after="60" w:line="300" w:lineRule="exact"/>
              <w:ind w:left="57" w:right="113"/>
              <w:jc w:val="left"/>
              <w:rPr>
                <w:sz w:val="18"/>
                <w:szCs w:val="18"/>
              </w:rPr>
            </w:pPr>
            <w:r w:rsidRPr="004C0EBD">
              <w:rPr>
                <w:sz w:val="18"/>
                <w:szCs w:val="18"/>
                <w:rtl/>
                <w:lang w:bidi="ar"/>
              </w:rPr>
              <w:t>24</w:t>
            </w:r>
            <w:r w:rsidRPr="00C91112">
              <w:rPr>
                <w:sz w:val="18"/>
                <w:szCs w:val="18"/>
                <w:rtl/>
                <w:lang w:bidi="ar"/>
              </w:rPr>
              <w:t xml:space="preserve"> تموز</w:t>
            </w:r>
            <w:r w:rsidR="0030067C">
              <w:rPr>
                <w:sz w:val="18"/>
                <w:szCs w:val="18"/>
                <w:rtl/>
                <w:lang w:bidi="ar"/>
              </w:rPr>
              <w:t>/</w:t>
            </w:r>
            <w:r>
              <w:rPr>
                <w:sz w:val="18"/>
                <w:szCs w:val="18"/>
                <w:rtl/>
                <w:lang w:bidi="ar"/>
              </w:rPr>
              <w:t>يوليه</w:t>
            </w:r>
            <w:r w:rsidRPr="00C91112">
              <w:rPr>
                <w:sz w:val="18"/>
                <w:szCs w:val="18"/>
                <w:rtl/>
                <w:lang w:bidi="ar"/>
              </w:rPr>
              <w:t xml:space="preserve"> </w:t>
            </w:r>
            <w:r w:rsidRPr="004C0EBD">
              <w:rPr>
                <w:sz w:val="18"/>
                <w:szCs w:val="18"/>
                <w:rtl/>
                <w:lang w:bidi="ar"/>
              </w:rPr>
              <w:t>2011</w:t>
            </w:r>
          </w:p>
        </w:tc>
        <w:tc>
          <w:tcPr>
            <w:tcW w:w="2016" w:type="dxa"/>
            <w:shd w:val="clear" w:color="auto" w:fill="auto"/>
          </w:tcPr>
          <w:p w14:paraId="269D5F06" w14:textId="70E6792D" w:rsidR="004460C3" w:rsidRPr="00C91112" w:rsidRDefault="004460C3" w:rsidP="003E30B8">
            <w:pPr>
              <w:pStyle w:val="SingleTxtG"/>
              <w:suppressAutoHyphens w:val="0"/>
              <w:bidi/>
              <w:spacing w:after="60" w:line="300" w:lineRule="exact"/>
              <w:ind w:left="57" w:right="113"/>
              <w:jc w:val="left"/>
              <w:rPr>
                <w:sz w:val="18"/>
                <w:szCs w:val="18"/>
              </w:rPr>
            </w:pPr>
            <w:r w:rsidRPr="004C0EBD">
              <w:rPr>
                <w:sz w:val="18"/>
                <w:szCs w:val="18"/>
                <w:rtl/>
                <w:lang w:bidi="ar"/>
              </w:rPr>
              <w:t>24</w:t>
            </w:r>
            <w:r w:rsidRPr="00C91112">
              <w:rPr>
                <w:sz w:val="18"/>
                <w:szCs w:val="18"/>
                <w:rtl/>
                <w:lang w:bidi="ar"/>
              </w:rPr>
              <w:t xml:space="preserve"> تموز</w:t>
            </w:r>
            <w:r w:rsidR="0030067C">
              <w:rPr>
                <w:sz w:val="18"/>
                <w:szCs w:val="18"/>
                <w:rtl/>
                <w:lang w:bidi="ar"/>
              </w:rPr>
              <w:t>/</w:t>
            </w:r>
            <w:r>
              <w:rPr>
                <w:sz w:val="18"/>
                <w:szCs w:val="18"/>
                <w:rtl/>
                <w:lang w:bidi="ar"/>
              </w:rPr>
              <w:t>يوليه</w:t>
            </w:r>
            <w:r w:rsidRPr="00C91112">
              <w:rPr>
                <w:sz w:val="18"/>
                <w:szCs w:val="18"/>
                <w:rtl/>
                <w:lang w:bidi="ar"/>
              </w:rPr>
              <w:t xml:space="preserve"> </w:t>
            </w:r>
            <w:r w:rsidRPr="004C0EBD">
              <w:rPr>
                <w:sz w:val="18"/>
                <w:szCs w:val="18"/>
                <w:rtl/>
                <w:lang w:bidi="ar"/>
              </w:rPr>
              <w:t>2013</w:t>
            </w:r>
          </w:p>
        </w:tc>
        <w:tc>
          <w:tcPr>
            <w:tcW w:w="1878" w:type="dxa"/>
            <w:shd w:val="clear" w:color="auto" w:fill="auto"/>
          </w:tcPr>
          <w:p w14:paraId="7E532BA3" w14:textId="77777777" w:rsidR="004460C3" w:rsidRPr="00C91112" w:rsidRDefault="004460C3" w:rsidP="003E30B8">
            <w:pPr>
              <w:pStyle w:val="SingleTxtG"/>
              <w:suppressAutoHyphens w:val="0"/>
              <w:bidi/>
              <w:spacing w:after="60" w:line="300" w:lineRule="exact"/>
              <w:ind w:left="57" w:right="0"/>
              <w:jc w:val="left"/>
              <w:rPr>
                <w:sz w:val="18"/>
                <w:szCs w:val="18"/>
              </w:rPr>
            </w:pPr>
            <w:r w:rsidRPr="004C0EBD">
              <w:rPr>
                <w:sz w:val="18"/>
                <w:szCs w:val="18"/>
                <w:rtl/>
                <w:lang w:bidi="ar"/>
              </w:rPr>
              <w:t>30</w:t>
            </w:r>
            <w:r w:rsidRPr="00C91112">
              <w:rPr>
                <w:sz w:val="18"/>
                <w:szCs w:val="18"/>
                <w:rtl/>
                <w:lang w:bidi="ar"/>
              </w:rPr>
              <w:t xml:space="preserve"> حزيران</w:t>
            </w:r>
            <w:r>
              <w:rPr>
                <w:rFonts w:hint="cs"/>
                <w:sz w:val="18"/>
                <w:szCs w:val="18"/>
                <w:rtl/>
                <w:lang w:bidi="ar"/>
              </w:rPr>
              <w:t>/</w:t>
            </w:r>
            <w:proofErr w:type="gramStart"/>
            <w:r>
              <w:rPr>
                <w:sz w:val="18"/>
                <w:szCs w:val="18"/>
                <w:rtl/>
                <w:lang w:bidi="ar"/>
              </w:rPr>
              <w:t>يونيه</w:t>
            </w:r>
            <w:proofErr w:type="gramEnd"/>
            <w:r w:rsidRPr="00C91112">
              <w:rPr>
                <w:sz w:val="18"/>
                <w:szCs w:val="18"/>
                <w:rtl/>
                <w:lang w:bidi="ar"/>
              </w:rPr>
              <w:t xml:space="preserve"> </w:t>
            </w:r>
            <w:r w:rsidRPr="004C0EBD">
              <w:rPr>
                <w:sz w:val="18"/>
                <w:szCs w:val="18"/>
                <w:rtl/>
                <w:lang w:bidi="ar"/>
              </w:rPr>
              <w:t>2019</w:t>
            </w:r>
          </w:p>
        </w:tc>
      </w:tr>
      <w:tr w:rsidR="004460C3" w:rsidRPr="00EB6D97" w14:paraId="4DA4FD9F" w14:textId="77777777" w:rsidTr="003E30B8">
        <w:tc>
          <w:tcPr>
            <w:tcW w:w="1568" w:type="dxa"/>
            <w:tcBorders>
              <w:bottom w:val="nil"/>
            </w:tcBorders>
            <w:shd w:val="clear" w:color="auto" w:fill="auto"/>
          </w:tcPr>
          <w:p w14:paraId="3198CF10" w14:textId="77777777" w:rsidR="004460C3" w:rsidRPr="009552CB" w:rsidRDefault="004460C3" w:rsidP="003E30B8">
            <w:pPr>
              <w:pStyle w:val="SingleTxtG"/>
              <w:suppressAutoHyphens w:val="0"/>
              <w:bidi/>
              <w:spacing w:after="60" w:line="300" w:lineRule="exact"/>
              <w:ind w:left="57" w:right="113"/>
              <w:jc w:val="left"/>
              <w:rPr>
                <w:b/>
                <w:bCs/>
                <w:highlight w:val="lightGray"/>
              </w:rPr>
            </w:pPr>
            <w:r w:rsidRPr="004C0EBD">
              <w:rPr>
                <w:b/>
                <w:bCs/>
                <w:rtl/>
                <w:lang w:bidi="ar"/>
              </w:rPr>
              <w:t>تونس</w:t>
            </w:r>
          </w:p>
        </w:tc>
        <w:tc>
          <w:tcPr>
            <w:tcW w:w="2100" w:type="dxa"/>
            <w:tcBorders>
              <w:bottom w:val="nil"/>
            </w:tcBorders>
            <w:shd w:val="clear" w:color="auto" w:fill="auto"/>
          </w:tcPr>
          <w:p w14:paraId="4E4C732D" w14:textId="71FA237B" w:rsidR="004460C3" w:rsidRPr="00C91112" w:rsidRDefault="004460C3" w:rsidP="003E30B8">
            <w:pPr>
              <w:pStyle w:val="SingleTxtG"/>
              <w:suppressAutoHyphens w:val="0"/>
              <w:bidi/>
              <w:spacing w:after="60" w:line="300" w:lineRule="exact"/>
              <w:ind w:left="57" w:right="113"/>
              <w:jc w:val="left"/>
              <w:rPr>
                <w:sz w:val="18"/>
                <w:szCs w:val="18"/>
              </w:rPr>
            </w:pPr>
            <w:r w:rsidRPr="004C0EBD">
              <w:rPr>
                <w:sz w:val="18"/>
                <w:szCs w:val="18"/>
                <w:rtl/>
                <w:lang w:bidi="ar"/>
              </w:rPr>
              <w:t>29</w:t>
            </w:r>
            <w:r w:rsidRPr="00C91112">
              <w:rPr>
                <w:sz w:val="18"/>
                <w:szCs w:val="18"/>
                <w:rtl/>
                <w:lang w:bidi="ar"/>
              </w:rPr>
              <w:t xml:space="preserve"> حزيران</w:t>
            </w:r>
            <w:r w:rsidR="0030067C">
              <w:rPr>
                <w:sz w:val="18"/>
                <w:szCs w:val="18"/>
                <w:rtl/>
                <w:lang w:bidi="ar"/>
              </w:rPr>
              <w:t>/</w:t>
            </w:r>
            <w:proofErr w:type="gramStart"/>
            <w:r>
              <w:rPr>
                <w:sz w:val="18"/>
                <w:szCs w:val="18"/>
                <w:rtl/>
                <w:lang w:bidi="ar"/>
              </w:rPr>
              <w:t>يونيه</w:t>
            </w:r>
            <w:proofErr w:type="gramEnd"/>
            <w:r w:rsidRPr="00C91112">
              <w:rPr>
                <w:sz w:val="18"/>
                <w:szCs w:val="18"/>
                <w:rtl/>
                <w:lang w:bidi="ar"/>
              </w:rPr>
              <w:t xml:space="preserve"> </w:t>
            </w:r>
            <w:r w:rsidRPr="004C0EBD">
              <w:rPr>
                <w:sz w:val="18"/>
                <w:szCs w:val="18"/>
                <w:rtl/>
                <w:lang w:bidi="ar"/>
              </w:rPr>
              <w:t>2011</w:t>
            </w:r>
          </w:p>
        </w:tc>
        <w:tc>
          <w:tcPr>
            <w:tcW w:w="2071" w:type="dxa"/>
            <w:tcBorders>
              <w:bottom w:val="nil"/>
            </w:tcBorders>
            <w:shd w:val="clear" w:color="auto" w:fill="auto"/>
          </w:tcPr>
          <w:p w14:paraId="65EB616F" w14:textId="6746DA7B" w:rsidR="004460C3" w:rsidRPr="00C91112" w:rsidRDefault="004460C3" w:rsidP="003E30B8">
            <w:pPr>
              <w:pStyle w:val="SingleTxtG"/>
              <w:suppressAutoHyphens w:val="0"/>
              <w:bidi/>
              <w:spacing w:after="60" w:line="300" w:lineRule="exact"/>
              <w:ind w:left="57" w:right="113"/>
              <w:jc w:val="left"/>
              <w:rPr>
                <w:sz w:val="18"/>
                <w:szCs w:val="18"/>
              </w:rPr>
            </w:pPr>
            <w:r w:rsidRPr="004C0EBD">
              <w:rPr>
                <w:sz w:val="18"/>
                <w:szCs w:val="18"/>
                <w:rtl/>
                <w:lang w:bidi="ar"/>
              </w:rPr>
              <w:t>29</w:t>
            </w:r>
            <w:r w:rsidRPr="00C91112">
              <w:rPr>
                <w:sz w:val="18"/>
                <w:szCs w:val="18"/>
                <w:rtl/>
                <w:lang w:bidi="ar"/>
              </w:rPr>
              <w:t xml:space="preserve"> تموز</w:t>
            </w:r>
            <w:r w:rsidR="0030067C">
              <w:rPr>
                <w:sz w:val="18"/>
                <w:szCs w:val="18"/>
                <w:rtl/>
                <w:lang w:bidi="ar"/>
              </w:rPr>
              <w:t>/</w:t>
            </w:r>
            <w:r>
              <w:rPr>
                <w:sz w:val="18"/>
                <w:szCs w:val="18"/>
                <w:rtl/>
                <w:lang w:bidi="ar"/>
              </w:rPr>
              <w:t>يوليه</w:t>
            </w:r>
            <w:r w:rsidRPr="00C91112">
              <w:rPr>
                <w:sz w:val="18"/>
                <w:szCs w:val="18"/>
                <w:rtl/>
                <w:lang w:bidi="ar"/>
              </w:rPr>
              <w:t xml:space="preserve"> </w:t>
            </w:r>
            <w:r w:rsidRPr="004C0EBD">
              <w:rPr>
                <w:sz w:val="18"/>
                <w:szCs w:val="18"/>
                <w:rtl/>
                <w:lang w:bidi="ar"/>
              </w:rPr>
              <w:t>2011</w:t>
            </w:r>
          </w:p>
        </w:tc>
        <w:tc>
          <w:tcPr>
            <w:tcW w:w="2016" w:type="dxa"/>
            <w:tcBorders>
              <w:bottom w:val="nil"/>
            </w:tcBorders>
            <w:shd w:val="clear" w:color="auto" w:fill="auto"/>
          </w:tcPr>
          <w:p w14:paraId="1205C23C" w14:textId="29E028E4" w:rsidR="004460C3" w:rsidRPr="00C91112" w:rsidRDefault="004460C3" w:rsidP="003E30B8">
            <w:pPr>
              <w:pStyle w:val="SingleTxtG"/>
              <w:suppressAutoHyphens w:val="0"/>
              <w:bidi/>
              <w:spacing w:after="60" w:line="300" w:lineRule="exact"/>
              <w:ind w:left="57" w:right="113"/>
              <w:jc w:val="left"/>
              <w:rPr>
                <w:sz w:val="18"/>
                <w:szCs w:val="18"/>
              </w:rPr>
            </w:pPr>
            <w:r w:rsidRPr="004C0EBD">
              <w:rPr>
                <w:sz w:val="18"/>
                <w:szCs w:val="18"/>
                <w:rtl/>
                <w:lang w:bidi="ar"/>
              </w:rPr>
              <w:t>29</w:t>
            </w:r>
            <w:r w:rsidRPr="00C91112">
              <w:rPr>
                <w:sz w:val="18"/>
                <w:szCs w:val="18"/>
                <w:rtl/>
                <w:lang w:bidi="ar"/>
              </w:rPr>
              <w:t xml:space="preserve"> تموز</w:t>
            </w:r>
            <w:r w:rsidR="0030067C">
              <w:rPr>
                <w:sz w:val="18"/>
                <w:szCs w:val="18"/>
                <w:rtl/>
                <w:lang w:bidi="ar"/>
              </w:rPr>
              <w:t>/</w:t>
            </w:r>
            <w:r>
              <w:rPr>
                <w:sz w:val="18"/>
                <w:szCs w:val="18"/>
                <w:rtl/>
                <w:lang w:bidi="ar"/>
              </w:rPr>
              <w:t>يوليه</w:t>
            </w:r>
            <w:r w:rsidRPr="00C91112">
              <w:rPr>
                <w:sz w:val="18"/>
                <w:szCs w:val="18"/>
                <w:rtl/>
                <w:lang w:bidi="ar"/>
              </w:rPr>
              <w:t xml:space="preserve"> </w:t>
            </w:r>
            <w:r w:rsidRPr="004C0EBD">
              <w:rPr>
                <w:sz w:val="18"/>
                <w:szCs w:val="18"/>
                <w:rtl/>
                <w:lang w:bidi="ar"/>
              </w:rPr>
              <w:t>2013</w:t>
            </w:r>
          </w:p>
        </w:tc>
        <w:tc>
          <w:tcPr>
            <w:tcW w:w="1878" w:type="dxa"/>
            <w:tcBorders>
              <w:bottom w:val="nil"/>
            </w:tcBorders>
            <w:shd w:val="clear" w:color="auto" w:fill="auto"/>
          </w:tcPr>
          <w:p w14:paraId="01F92249" w14:textId="77777777" w:rsidR="004460C3" w:rsidRPr="00C91112" w:rsidRDefault="004460C3" w:rsidP="003E30B8">
            <w:pPr>
              <w:pStyle w:val="SingleTxtG"/>
              <w:suppressAutoHyphens w:val="0"/>
              <w:bidi/>
              <w:spacing w:after="60" w:line="300" w:lineRule="exact"/>
              <w:ind w:left="57" w:right="0"/>
              <w:jc w:val="left"/>
              <w:rPr>
                <w:sz w:val="18"/>
                <w:szCs w:val="18"/>
              </w:rPr>
            </w:pPr>
            <w:r w:rsidRPr="004C0EBD">
              <w:rPr>
                <w:sz w:val="18"/>
                <w:szCs w:val="18"/>
                <w:rtl/>
                <w:lang w:bidi="ar"/>
              </w:rPr>
              <w:t>25</w:t>
            </w:r>
            <w:r w:rsidRPr="00C91112">
              <w:rPr>
                <w:sz w:val="18"/>
                <w:szCs w:val="18"/>
                <w:rtl/>
                <w:lang w:bidi="ar"/>
              </w:rPr>
              <w:t xml:space="preserve"> </w:t>
            </w:r>
            <w:r>
              <w:rPr>
                <w:rFonts w:hint="cs"/>
                <w:sz w:val="18"/>
                <w:szCs w:val="18"/>
                <w:rtl/>
                <w:lang w:bidi="ar"/>
              </w:rPr>
              <w:t>أيلول/</w:t>
            </w:r>
            <w:r w:rsidRPr="00C91112">
              <w:rPr>
                <w:sz w:val="18"/>
                <w:szCs w:val="18"/>
                <w:rtl/>
                <w:lang w:bidi="ar"/>
              </w:rPr>
              <w:t xml:space="preserve">سبتمبر </w:t>
            </w:r>
            <w:r w:rsidRPr="004C0EBD">
              <w:rPr>
                <w:sz w:val="18"/>
                <w:szCs w:val="18"/>
                <w:rtl/>
                <w:lang w:bidi="ar"/>
              </w:rPr>
              <w:t>2014</w:t>
            </w:r>
          </w:p>
        </w:tc>
      </w:tr>
      <w:tr w:rsidR="004460C3" w:rsidRPr="00EB6D97" w14:paraId="60D16AF0" w14:textId="77777777" w:rsidTr="003E30B8">
        <w:tc>
          <w:tcPr>
            <w:tcW w:w="1568" w:type="dxa"/>
            <w:tcBorders>
              <w:top w:val="nil"/>
              <w:bottom w:val="nil"/>
            </w:tcBorders>
            <w:shd w:val="clear" w:color="auto" w:fill="auto"/>
          </w:tcPr>
          <w:p w14:paraId="4DA291F5" w14:textId="77777777" w:rsidR="004460C3" w:rsidRPr="009552CB" w:rsidRDefault="004460C3" w:rsidP="003E30B8">
            <w:pPr>
              <w:pStyle w:val="SingleTxtG"/>
              <w:suppressAutoHyphens w:val="0"/>
              <w:bidi/>
              <w:spacing w:after="60" w:line="300" w:lineRule="exact"/>
              <w:ind w:left="57" w:right="113"/>
              <w:jc w:val="left"/>
              <w:rPr>
                <w:b/>
                <w:bCs/>
                <w:highlight w:val="lightGray"/>
              </w:rPr>
            </w:pPr>
            <w:r w:rsidRPr="004C0EBD">
              <w:rPr>
                <w:b/>
                <w:bCs/>
                <w:rtl/>
                <w:lang w:bidi="ar"/>
              </w:rPr>
              <w:t>الجبل الأسود</w:t>
            </w:r>
            <w:r w:rsidRPr="004C0EBD">
              <w:rPr>
                <w:bCs/>
                <w:rtl/>
                <w:lang w:bidi="ar"/>
              </w:rPr>
              <w:t>*</w:t>
            </w:r>
          </w:p>
        </w:tc>
        <w:tc>
          <w:tcPr>
            <w:tcW w:w="2100" w:type="dxa"/>
            <w:tcBorders>
              <w:top w:val="nil"/>
              <w:bottom w:val="nil"/>
            </w:tcBorders>
            <w:shd w:val="clear" w:color="auto" w:fill="auto"/>
          </w:tcPr>
          <w:p w14:paraId="70C642A3" w14:textId="77777777" w:rsidR="004460C3" w:rsidRPr="00C91112" w:rsidRDefault="004460C3" w:rsidP="003E30B8">
            <w:pPr>
              <w:pStyle w:val="SingleTxtG"/>
              <w:suppressAutoHyphens w:val="0"/>
              <w:bidi/>
              <w:spacing w:after="60" w:line="300" w:lineRule="exact"/>
              <w:ind w:left="57" w:right="113"/>
              <w:jc w:val="left"/>
              <w:rPr>
                <w:sz w:val="18"/>
                <w:szCs w:val="18"/>
              </w:rPr>
            </w:pPr>
            <w:r w:rsidRPr="004C0EBD">
              <w:rPr>
                <w:sz w:val="18"/>
                <w:szCs w:val="18"/>
                <w:rtl/>
                <w:lang w:bidi="ar"/>
              </w:rPr>
              <w:t>20</w:t>
            </w:r>
            <w:r w:rsidRPr="00C91112">
              <w:rPr>
                <w:sz w:val="18"/>
                <w:szCs w:val="18"/>
                <w:rtl/>
                <w:lang w:bidi="ar"/>
              </w:rPr>
              <w:t xml:space="preserve"> </w:t>
            </w:r>
            <w:r>
              <w:rPr>
                <w:rFonts w:hint="cs"/>
                <w:sz w:val="18"/>
                <w:szCs w:val="18"/>
                <w:rtl/>
                <w:lang w:bidi="ar"/>
              </w:rPr>
              <w:t>أيلول/</w:t>
            </w:r>
            <w:r w:rsidRPr="00C91112">
              <w:rPr>
                <w:sz w:val="18"/>
                <w:szCs w:val="18"/>
                <w:rtl/>
                <w:lang w:bidi="ar"/>
              </w:rPr>
              <w:t xml:space="preserve">سبتمبر </w:t>
            </w:r>
            <w:r w:rsidRPr="004C0EBD">
              <w:rPr>
                <w:sz w:val="18"/>
                <w:szCs w:val="18"/>
                <w:rtl/>
                <w:lang w:bidi="ar"/>
              </w:rPr>
              <w:t>2011</w:t>
            </w:r>
          </w:p>
        </w:tc>
        <w:tc>
          <w:tcPr>
            <w:tcW w:w="2071" w:type="dxa"/>
            <w:tcBorders>
              <w:top w:val="nil"/>
              <w:bottom w:val="nil"/>
            </w:tcBorders>
            <w:shd w:val="clear" w:color="auto" w:fill="auto"/>
          </w:tcPr>
          <w:p w14:paraId="00F750DE" w14:textId="77777777" w:rsidR="004460C3" w:rsidRPr="00C91112" w:rsidRDefault="004460C3" w:rsidP="003E30B8">
            <w:pPr>
              <w:pStyle w:val="SingleTxtG"/>
              <w:suppressAutoHyphens w:val="0"/>
              <w:bidi/>
              <w:spacing w:after="60" w:line="300" w:lineRule="exact"/>
              <w:ind w:left="57" w:right="113"/>
              <w:jc w:val="left"/>
              <w:rPr>
                <w:sz w:val="18"/>
                <w:szCs w:val="18"/>
              </w:rPr>
            </w:pPr>
            <w:r w:rsidRPr="004C0EBD">
              <w:rPr>
                <w:sz w:val="18"/>
                <w:szCs w:val="18"/>
                <w:rtl/>
                <w:lang w:bidi="ar"/>
              </w:rPr>
              <w:t>20</w:t>
            </w:r>
            <w:r w:rsidRPr="00C91112">
              <w:rPr>
                <w:sz w:val="18"/>
                <w:szCs w:val="18"/>
                <w:rtl/>
                <w:lang w:bidi="ar"/>
              </w:rPr>
              <w:t xml:space="preserve"> تشرين الأول/أكتوبر </w:t>
            </w:r>
            <w:r w:rsidRPr="004C0EBD">
              <w:rPr>
                <w:sz w:val="18"/>
                <w:szCs w:val="18"/>
                <w:rtl/>
                <w:lang w:bidi="ar"/>
              </w:rPr>
              <w:t>2011</w:t>
            </w:r>
          </w:p>
        </w:tc>
        <w:tc>
          <w:tcPr>
            <w:tcW w:w="2016" w:type="dxa"/>
            <w:tcBorders>
              <w:top w:val="nil"/>
              <w:bottom w:val="nil"/>
            </w:tcBorders>
            <w:shd w:val="clear" w:color="auto" w:fill="auto"/>
          </w:tcPr>
          <w:p w14:paraId="2AE60C9F" w14:textId="77777777" w:rsidR="004460C3" w:rsidRPr="00C91112" w:rsidRDefault="004460C3" w:rsidP="003E30B8">
            <w:pPr>
              <w:pStyle w:val="SingleTxtG"/>
              <w:suppressAutoHyphens w:val="0"/>
              <w:bidi/>
              <w:spacing w:after="60" w:line="300" w:lineRule="exact"/>
              <w:ind w:left="57" w:right="113"/>
              <w:jc w:val="left"/>
              <w:rPr>
                <w:sz w:val="18"/>
                <w:szCs w:val="18"/>
              </w:rPr>
            </w:pPr>
            <w:r w:rsidRPr="004C0EBD">
              <w:rPr>
                <w:sz w:val="18"/>
                <w:szCs w:val="18"/>
                <w:rtl/>
                <w:lang w:bidi="ar"/>
              </w:rPr>
              <w:t>20</w:t>
            </w:r>
            <w:r w:rsidRPr="00C91112">
              <w:rPr>
                <w:sz w:val="18"/>
                <w:szCs w:val="18"/>
                <w:rtl/>
                <w:lang w:bidi="ar"/>
              </w:rPr>
              <w:t xml:space="preserve"> تشرين الأول/أكتوبر </w:t>
            </w:r>
            <w:r w:rsidRPr="004C0EBD">
              <w:rPr>
                <w:sz w:val="18"/>
                <w:szCs w:val="18"/>
                <w:rtl/>
                <w:lang w:bidi="ar"/>
              </w:rPr>
              <w:t>2013</w:t>
            </w:r>
          </w:p>
        </w:tc>
        <w:tc>
          <w:tcPr>
            <w:tcW w:w="1878" w:type="dxa"/>
            <w:tcBorders>
              <w:top w:val="nil"/>
              <w:bottom w:val="nil"/>
            </w:tcBorders>
            <w:shd w:val="clear" w:color="auto" w:fill="auto"/>
          </w:tcPr>
          <w:p w14:paraId="567EFD8A" w14:textId="70D9E914" w:rsidR="004460C3" w:rsidRPr="00C91112" w:rsidRDefault="004460C3" w:rsidP="003E30B8">
            <w:pPr>
              <w:pStyle w:val="SingleTxtG"/>
              <w:suppressAutoHyphens w:val="0"/>
              <w:bidi/>
              <w:spacing w:after="60" w:line="300" w:lineRule="exact"/>
              <w:ind w:left="57" w:right="0"/>
              <w:jc w:val="left"/>
              <w:rPr>
                <w:sz w:val="18"/>
                <w:szCs w:val="18"/>
              </w:rPr>
            </w:pPr>
            <w:r w:rsidRPr="004C0EBD">
              <w:rPr>
                <w:sz w:val="18"/>
                <w:szCs w:val="18"/>
                <w:rtl/>
                <w:lang w:bidi="ar"/>
              </w:rPr>
              <w:t>30</w:t>
            </w:r>
            <w:r w:rsidRPr="00C91112">
              <w:rPr>
                <w:sz w:val="18"/>
                <w:szCs w:val="18"/>
                <w:rtl/>
                <w:lang w:bidi="ar"/>
              </w:rPr>
              <w:t xml:space="preserve"> كانون الثاني/يناير </w:t>
            </w:r>
            <w:r w:rsidRPr="004C0EBD">
              <w:rPr>
                <w:sz w:val="18"/>
                <w:szCs w:val="18"/>
                <w:rtl/>
                <w:lang w:bidi="ar"/>
              </w:rPr>
              <w:t>2014</w:t>
            </w:r>
            <w:r w:rsidR="0030067C">
              <w:rPr>
                <w:rFonts w:hint="cs"/>
                <w:sz w:val="18"/>
                <w:szCs w:val="18"/>
                <w:rtl/>
              </w:rPr>
              <w:t xml:space="preserve"> </w:t>
            </w:r>
          </w:p>
        </w:tc>
      </w:tr>
      <w:tr w:rsidR="004460C3" w:rsidRPr="00EB6D97" w14:paraId="3627E95D" w14:textId="77777777" w:rsidTr="003E30B8">
        <w:tc>
          <w:tcPr>
            <w:tcW w:w="1568" w:type="dxa"/>
            <w:tcBorders>
              <w:top w:val="nil"/>
              <w:bottom w:val="nil"/>
            </w:tcBorders>
            <w:shd w:val="clear" w:color="auto" w:fill="auto"/>
          </w:tcPr>
          <w:p w14:paraId="5D006C93" w14:textId="77777777" w:rsidR="004460C3" w:rsidRPr="009552CB" w:rsidRDefault="004460C3" w:rsidP="003E30B8">
            <w:pPr>
              <w:pStyle w:val="SingleTxtG"/>
              <w:suppressAutoHyphens w:val="0"/>
              <w:bidi/>
              <w:spacing w:after="60" w:line="300" w:lineRule="exact"/>
              <w:ind w:left="57" w:right="113"/>
              <w:jc w:val="left"/>
              <w:rPr>
                <w:b/>
                <w:bCs/>
                <w:highlight w:val="lightGray"/>
                <w:rtl/>
                <w:lang w:bidi="ar"/>
              </w:rPr>
            </w:pPr>
            <w:r w:rsidRPr="004C0EBD">
              <w:rPr>
                <w:b/>
                <w:bCs/>
                <w:rtl/>
                <w:lang w:bidi="ar"/>
              </w:rPr>
              <w:t>كوستاريكا</w:t>
            </w:r>
          </w:p>
        </w:tc>
        <w:tc>
          <w:tcPr>
            <w:tcW w:w="2100" w:type="dxa"/>
            <w:tcBorders>
              <w:top w:val="nil"/>
              <w:bottom w:val="nil"/>
            </w:tcBorders>
            <w:shd w:val="clear" w:color="auto" w:fill="auto"/>
          </w:tcPr>
          <w:p w14:paraId="7452391D" w14:textId="77777777" w:rsidR="004460C3" w:rsidRPr="00C91112" w:rsidRDefault="004460C3" w:rsidP="003E30B8">
            <w:pPr>
              <w:pStyle w:val="SingleTxtG"/>
              <w:suppressAutoHyphens w:val="0"/>
              <w:bidi/>
              <w:spacing w:after="60" w:line="300" w:lineRule="exact"/>
              <w:ind w:left="57" w:right="113"/>
              <w:jc w:val="left"/>
              <w:rPr>
                <w:sz w:val="18"/>
                <w:szCs w:val="18"/>
                <w:rtl/>
                <w:lang w:bidi="ar"/>
              </w:rPr>
            </w:pPr>
            <w:r w:rsidRPr="004C0EBD">
              <w:rPr>
                <w:sz w:val="18"/>
                <w:szCs w:val="18"/>
                <w:rtl/>
                <w:lang w:bidi="ar"/>
              </w:rPr>
              <w:t>16</w:t>
            </w:r>
            <w:r w:rsidRPr="00C91112">
              <w:rPr>
                <w:sz w:val="18"/>
                <w:szCs w:val="18"/>
                <w:rtl/>
                <w:lang w:bidi="ar"/>
              </w:rPr>
              <w:t xml:space="preserve"> </w:t>
            </w:r>
            <w:r>
              <w:rPr>
                <w:rFonts w:hint="cs"/>
                <w:sz w:val="18"/>
                <w:szCs w:val="18"/>
                <w:rtl/>
                <w:lang w:bidi="ar"/>
              </w:rPr>
              <w:t>شباط/</w:t>
            </w:r>
            <w:r w:rsidRPr="00C91112">
              <w:rPr>
                <w:sz w:val="18"/>
                <w:szCs w:val="18"/>
                <w:rtl/>
                <w:lang w:bidi="ar"/>
              </w:rPr>
              <w:t xml:space="preserve">فبراير </w:t>
            </w:r>
            <w:r w:rsidRPr="004C0EBD">
              <w:rPr>
                <w:sz w:val="18"/>
                <w:szCs w:val="18"/>
                <w:rtl/>
                <w:lang w:bidi="ar"/>
              </w:rPr>
              <w:t>2012</w:t>
            </w:r>
          </w:p>
        </w:tc>
        <w:tc>
          <w:tcPr>
            <w:tcW w:w="2071" w:type="dxa"/>
            <w:tcBorders>
              <w:top w:val="nil"/>
              <w:bottom w:val="nil"/>
            </w:tcBorders>
            <w:shd w:val="clear" w:color="auto" w:fill="auto"/>
          </w:tcPr>
          <w:p w14:paraId="1165F517" w14:textId="77777777" w:rsidR="004460C3" w:rsidRPr="00C91112" w:rsidRDefault="004460C3" w:rsidP="003E30B8">
            <w:pPr>
              <w:pStyle w:val="SingleTxtG"/>
              <w:suppressAutoHyphens w:val="0"/>
              <w:bidi/>
              <w:spacing w:after="60" w:line="300" w:lineRule="exact"/>
              <w:ind w:left="57" w:right="113"/>
              <w:jc w:val="left"/>
              <w:rPr>
                <w:sz w:val="18"/>
                <w:szCs w:val="18"/>
                <w:rtl/>
                <w:lang w:bidi="ar"/>
              </w:rPr>
            </w:pPr>
            <w:r w:rsidRPr="004C0EBD">
              <w:rPr>
                <w:sz w:val="18"/>
                <w:szCs w:val="18"/>
                <w:rtl/>
                <w:lang w:bidi="ar"/>
              </w:rPr>
              <w:t>17</w:t>
            </w:r>
            <w:r w:rsidRPr="00C91112">
              <w:rPr>
                <w:sz w:val="18"/>
                <w:szCs w:val="18"/>
                <w:rtl/>
                <w:lang w:bidi="ar"/>
              </w:rPr>
              <w:t xml:space="preserve"> </w:t>
            </w:r>
            <w:r>
              <w:rPr>
                <w:rFonts w:hint="cs"/>
                <w:sz w:val="18"/>
                <w:szCs w:val="18"/>
                <w:rtl/>
                <w:lang w:bidi="ar"/>
              </w:rPr>
              <w:t>آذار/</w:t>
            </w:r>
            <w:r w:rsidRPr="00C91112">
              <w:rPr>
                <w:sz w:val="18"/>
                <w:szCs w:val="18"/>
                <w:rtl/>
                <w:lang w:bidi="ar"/>
              </w:rPr>
              <w:t xml:space="preserve">مارس </w:t>
            </w:r>
            <w:r w:rsidRPr="004C0EBD">
              <w:rPr>
                <w:sz w:val="18"/>
                <w:szCs w:val="18"/>
                <w:rtl/>
                <w:lang w:bidi="ar"/>
              </w:rPr>
              <w:t>2012</w:t>
            </w:r>
          </w:p>
        </w:tc>
        <w:tc>
          <w:tcPr>
            <w:tcW w:w="2016" w:type="dxa"/>
            <w:tcBorders>
              <w:top w:val="nil"/>
              <w:bottom w:val="nil"/>
            </w:tcBorders>
            <w:shd w:val="clear" w:color="auto" w:fill="auto"/>
          </w:tcPr>
          <w:p w14:paraId="0F782809" w14:textId="77777777" w:rsidR="004460C3" w:rsidRPr="00C91112" w:rsidRDefault="004460C3" w:rsidP="003E30B8">
            <w:pPr>
              <w:pStyle w:val="SingleTxtG"/>
              <w:suppressAutoHyphens w:val="0"/>
              <w:bidi/>
              <w:spacing w:after="60" w:line="300" w:lineRule="exact"/>
              <w:ind w:left="57" w:right="113"/>
              <w:jc w:val="left"/>
              <w:rPr>
                <w:sz w:val="18"/>
                <w:szCs w:val="18"/>
                <w:rtl/>
                <w:lang w:bidi="ar"/>
              </w:rPr>
            </w:pPr>
            <w:r w:rsidRPr="004C0EBD">
              <w:rPr>
                <w:sz w:val="18"/>
                <w:szCs w:val="18"/>
                <w:rtl/>
                <w:lang w:bidi="ar"/>
              </w:rPr>
              <w:t>17</w:t>
            </w:r>
            <w:r w:rsidRPr="00C91112">
              <w:rPr>
                <w:sz w:val="18"/>
                <w:szCs w:val="18"/>
                <w:rtl/>
                <w:lang w:bidi="ar"/>
              </w:rPr>
              <w:t xml:space="preserve"> </w:t>
            </w:r>
            <w:r>
              <w:rPr>
                <w:rFonts w:hint="cs"/>
                <w:sz w:val="18"/>
                <w:szCs w:val="18"/>
                <w:rtl/>
                <w:lang w:bidi="ar"/>
              </w:rPr>
              <w:t>آذار/</w:t>
            </w:r>
            <w:r w:rsidRPr="00C91112">
              <w:rPr>
                <w:sz w:val="18"/>
                <w:szCs w:val="18"/>
                <w:rtl/>
                <w:lang w:bidi="ar"/>
              </w:rPr>
              <w:t xml:space="preserve">مارس </w:t>
            </w:r>
            <w:r w:rsidRPr="004C0EBD">
              <w:rPr>
                <w:sz w:val="18"/>
                <w:szCs w:val="18"/>
                <w:rtl/>
                <w:lang w:bidi="ar"/>
              </w:rPr>
              <w:t>2014</w:t>
            </w:r>
          </w:p>
        </w:tc>
        <w:tc>
          <w:tcPr>
            <w:tcW w:w="1878" w:type="dxa"/>
            <w:tcBorders>
              <w:top w:val="nil"/>
              <w:bottom w:val="nil"/>
            </w:tcBorders>
            <w:shd w:val="clear" w:color="auto" w:fill="auto"/>
          </w:tcPr>
          <w:p w14:paraId="0FA488FC" w14:textId="77777777" w:rsidR="004460C3" w:rsidRPr="00C91112" w:rsidRDefault="004460C3" w:rsidP="003E30B8">
            <w:pPr>
              <w:pStyle w:val="SingleTxtG"/>
              <w:suppressAutoHyphens w:val="0"/>
              <w:bidi/>
              <w:spacing w:after="60" w:line="300" w:lineRule="exact"/>
              <w:ind w:left="57" w:right="0"/>
              <w:jc w:val="left"/>
              <w:rPr>
                <w:sz w:val="18"/>
                <w:szCs w:val="18"/>
                <w:rtl/>
                <w:lang w:bidi="ar"/>
              </w:rPr>
            </w:pPr>
            <w:r w:rsidRPr="004C0EBD">
              <w:rPr>
                <w:sz w:val="18"/>
                <w:szCs w:val="18"/>
                <w:rtl/>
                <w:lang w:bidi="ar"/>
              </w:rPr>
              <w:t>7</w:t>
            </w:r>
            <w:r w:rsidRPr="00C91112">
              <w:rPr>
                <w:sz w:val="18"/>
                <w:szCs w:val="18"/>
                <w:rtl/>
                <w:lang w:bidi="ar"/>
              </w:rPr>
              <w:t xml:space="preserve"> أيار</w:t>
            </w:r>
            <w:r>
              <w:rPr>
                <w:rFonts w:hint="cs"/>
                <w:sz w:val="18"/>
                <w:szCs w:val="18"/>
                <w:rtl/>
                <w:lang w:bidi="ar"/>
              </w:rPr>
              <w:t>/مايو</w:t>
            </w:r>
            <w:r w:rsidRPr="00C91112">
              <w:rPr>
                <w:sz w:val="18"/>
                <w:szCs w:val="18"/>
                <w:rtl/>
                <w:lang w:bidi="ar"/>
              </w:rPr>
              <w:t xml:space="preserve"> </w:t>
            </w:r>
            <w:r w:rsidRPr="004C0EBD">
              <w:rPr>
                <w:sz w:val="18"/>
                <w:szCs w:val="18"/>
                <w:rtl/>
                <w:lang w:bidi="ar"/>
              </w:rPr>
              <w:t>2020</w:t>
            </w:r>
          </w:p>
        </w:tc>
      </w:tr>
      <w:tr w:rsidR="004460C3" w:rsidRPr="00EB6D97" w14:paraId="5A3D2504" w14:textId="77777777" w:rsidTr="003E30B8">
        <w:tc>
          <w:tcPr>
            <w:tcW w:w="1568" w:type="dxa"/>
            <w:tcBorders>
              <w:top w:val="nil"/>
              <w:bottom w:val="nil"/>
            </w:tcBorders>
            <w:shd w:val="clear" w:color="auto" w:fill="auto"/>
          </w:tcPr>
          <w:p w14:paraId="34306901" w14:textId="77777777" w:rsidR="004460C3" w:rsidRPr="009552CB" w:rsidRDefault="004460C3" w:rsidP="003E30B8">
            <w:pPr>
              <w:pStyle w:val="SingleTxtG"/>
              <w:suppressAutoHyphens w:val="0"/>
              <w:bidi/>
              <w:spacing w:after="60" w:line="300" w:lineRule="exact"/>
              <w:ind w:left="57" w:right="113"/>
              <w:jc w:val="left"/>
              <w:rPr>
                <w:b/>
                <w:bCs/>
                <w:highlight w:val="lightGray"/>
                <w:rtl/>
                <w:lang w:bidi="ar"/>
              </w:rPr>
            </w:pPr>
            <w:r w:rsidRPr="004C0EBD">
              <w:rPr>
                <w:b/>
                <w:bCs/>
                <w:rtl/>
                <w:lang w:bidi="ar"/>
              </w:rPr>
              <w:lastRenderedPageBreak/>
              <w:t>البوسنة والهرسك</w:t>
            </w:r>
            <w:r w:rsidRPr="004C0EBD">
              <w:rPr>
                <w:bCs/>
                <w:rtl/>
                <w:lang w:bidi="ar"/>
              </w:rPr>
              <w:t>*</w:t>
            </w:r>
          </w:p>
        </w:tc>
        <w:tc>
          <w:tcPr>
            <w:tcW w:w="2100" w:type="dxa"/>
            <w:tcBorders>
              <w:top w:val="nil"/>
              <w:bottom w:val="nil"/>
            </w:tcBorders>
            <w:shd w:val="clear" w:color="auto" w:fill="auto"/>
          </w:tcPr>
          <w:p w14:paraId="40392B7F" w14:textId="77777777" w:rsidR="004460C3" w:rsidRPr="00C91112" w:rsidRDefault="004460C3" w:rsidP="003E30B8">
            <w:pPr>
              <w:pStyle w:val="SingleTxtG"/>
              <w:suppressAutoHyphens w:val="0"/>
              <w:bidi/>
              <w:spacing w:after="60" w:line="300" w:lineRule="exact"/>
              <w:ind w:left="57" w:right="113"/>
              <w:jc w:val="left"/>
              <w:rPr>
                <w:sz w:val="18"/>
                <w:szCs w:val="18"/>
                <w:rtl/>
                <w:lang w:bidi="ar"/>
              </w:rPr>
            </w:pPr>
            <w:r w:rsidRPr="004C0EBD">
              <w:rPr>
                <w:sz w:val="18"/>
                <w:szCs w:val="18"/>
                <w:rtl/>
                <w:lang w:bidi="ar"/>
              </w:rPr>
              <w:t>30</w:t>
            </w:r>
            <w:r w:rsidRPr="00C91112">
              <w:rPr>
                <w:sz w:val="18"/>
                <w:szCs w:val="18"/>
                <w:rtl/>
                <w:lang w:bidi="ar"/>
              </w:rPr>
              <w:t xml:space="preserve"> </w:t>
            </w:r>
            <w:r>
              <w:rPr>
                <w:rFonts w:hint="cs"/>
                <w:sz w:val="18"/>
                <w:szCs w:val="18"/>
                <w:rtl/>
                <w:lang w:bidi="ar"/>
              </w:rPr>
              <w:t>آذار/</w:t>
            </w:r>
            <w:r w:rsidRPr="00C91112">
              <w:rPr>
                <w:sz w:val="18"/>
                <w:szCs w:val="18"/>
                <w:rtl/>
                <w:lang w:bidi="ar"/>
              </w:rPr>
              <w:t xml:space="preserve">مارس </w:t>
            </w:r>
            <w:r w:rsidRPr="004C0EBD">
              <w:rPr>
                <w:sz w:val="18"/>
                <w:szCs w:val="18"/>
                <w:rtl/>
                <w:lang w:bidi="ar"/>
              </w:rPr>
              <w:t>2012</w:t>
            </w:r>
          </w:p>
        </w:tc>
        <w:tc>
          <w:tcPr>
            <w:tcW w:w="2071" w:type="dxa"/>
            <w:tcBorders>
              <w:top w:val="nil"/>
              <w:bottom w:val="nil"/>
            </w:tcBorders>
            <w:shd w:val="clear" w:color="auto" w:fill="auto"/>
          </w:tcPr>
          <w:p w14:paraId="6C4682B2" w14:textId="77777777" w:rsidR="004460C3" w:rsidRPr="00C91112" w:rsidRDefault="004460C3" w:rsidP="003E30B8">
            <w:pPr>
              <w:pStyle w:val="SingleTxtG"/>
              <w:suppressAutoHyphens w:val="0"/>
              <w:bidi/>
              <w:spacing w:after="60" w:line="300" w:lineRule="exact"/>
              <w:ind w:left="57" w:right="113"/>
              <w:jc w:val="left"/>
              <w:rPr>
                <w:sz w:val="18"/>
                <w:szCs w:val="18"/>
                <w:rtl/>
                <w:lang w:bidi="ar"/>
              </w:rPr>
            </w:pPr>
            <w:r w:rsidRPr="004C0EBD">
              <w:rPr>
                <w:sz w:val="18"/>
                <w:szCs w:val="18"/>
                <w:rtl/>
                <w:lang w:bidi="ar"/>
              </w:rPr>
              <w:t>29</w:t>
            </w:r>
            <w:r w:rsidRPr="00C91112">
              <w:rPr>
                <w:sz w:val="18"/>
                <w:szCs w:val="18"/>
                <w:rtl/>
                <w:lang w:bidi="ar"/>
              </w:rPr>
              <w:t xml:space="preserve"> </w:t>
            </w:r>
            <w:r>
              <w:rPr>
                <w:rFonts w:hint="cs"/>
                <w:sz w:val="18"/>
                <w:szCs w:val="18"/>
                <w:rtl/>
                <w:lang w:bidi="ar"/>
              </w:rPr>
              <w:t>نيسان/</w:t>
            </w:r>
            <w:r w:rsidRPr="00C91112">
              <w:rPr>
                <w:sz w:val="18"/>
                <w:szCs w:val="18"/>
                <w:rtl/>
                <w:lang w:bidi="ar"/>
              </w:rPr>
              <w:t xml:space="preserve">أبريل </w:t>
            </w:r>
            <w:r w:rsidRPr="004C0EBD">
              <w:rPr>
                <w:sz w:val="18"/>
                <w:szCs w:val="18"/>
                <w:rtl/>
                <w:lang w:bidi="ar"/>
              </w:rPr>
              <w:t>2012</w:t>
            </w:r>
          </w:p>
        </w:tc>
        <w:tc>
          <w:tcPr>
            <w:tcW w:w="2016" w:type="dxa"/>
            <w:tcBorders>
              <w:top w:val="nil"/>
              <w:bottom w:val="nil"/>
            </w:tcBorders>
            <w:shd w:val="clear" w:color="auto" w:fill="auto"/>
          </w:tcPr>
          <w:p w14:paraId="6810E584" w14:textId="77777777" w:rsidR="004460C3" w:rsidRPr="00C91112" w:rsidRDefault="004460C3" w:rsidP="003E30B8">
            <w:pPr>
              <w:pStyle w:val="SingleTxtG"/>
              <w:suppressAutoHyphens w:val="0"/>
              <w:bidi/>
              <w:spacing w:after="60" w:line="300" w:lineRule="exact"/>
              <w:ind w:left="57" w:right="113"/>
              <w:jc w:val="left"/>
              <w:rPr>
                <w:sz w:val="18"/>
                <w:szCs w:val="18"/>
                <w:rtl/>
                <w:lang w:bidi="ar"/>
              </w:rPr>
            </w:pPr>
            <w:r w:rsidRPr="004C0EBD">
              <w:rPr>
                <w:sz w:val="18"/>
                <w:szCs w:val="18"/>
                <w:rtl/>
                <w:lang w:bidi="ar"/>
              </w:rPr>
              <w:t>29</w:t>
            </w:r>
            <w:r w:rsidRPr="00C91112">
              <w:rPr>
                <w:sz w:val="18"/>
                <w:szCs w:val="18"/>
                <w:rtl/>
                <w:lang w:bidi="ar"/>
              </w:rPr>
              <w:t xml:space="preserve"> </w:t>
            </w:r>
            <w:r>
              <w:rPr>
                <w:rFonts w:hint="cs"/>
                <w:sz w:val="18"/>
                <w:szCs w:val="18"/>
                <w:rtl/>
                <w:lang w:bidi="ar"/>
              </w:rPr>
              <w:t>نيسان/</w:t>
            </w:r>
            <w:r w:rsidRPr="00C91112">
              <w:rPr>
                <w:sz w:val="18"/>
                <w:szCs w:val="18"/>
                <w:rtl/>
                <w:lang w:bidi="ar"/>
              </w:rPr>
              <w:t xml:space="preserve">أبريل </w:t>
            </w:r>
            <w:r w:rsidRPr="004C0EBD">
              <w:rPr>
                <w:sz w:val="18"/>
                <w:szCs w:val="18"/>
                <w:rtl/>
                <w:lang w:bidi="ar"/>
              </w:rPr>
              <w:t>2014</w:t>
            </w:r>
          </w:p>
        </w:tc>
        <w:tc>
          <w:tcPr>
            <w:tcW w:w="1878" w:type="dxa"/>
            <w:tcBorders>
              <w:top w:val="nil"/>
              <w:bottom w:val="nil"/>
            </w:tcBorders>
            <w:shd w:val="clear" w:color="auto" w:fill="auto"/>
          </w:tcPr>
          <w:p w14:paraId="6B41E6B9" w14:textId="77777777" w:rsidR="004460C3" w:rsidRPr="00C91112" w:rsidRDefault="004460C3" w:rsidP="003E30B8">
            <w:pPr>
              <w:pStyle w:val="SingleTxtG"/>
              <w:suppressAutoHyphens w:val="0"/>
              <w:bidi/>
              <w:spacing w:after="60" w:line="300" w:lineRule="exact"/>
              <w:ind w:left="57" w:right="0"/>
              <w:jc w:val="left"/>
              <w:rPr>
                <w:sz w:val="18"/>
                <w:szCs w:val="18"/>
                <w:rtl/>
                <w:lang w:bidi="ar"/>
              </w:rPr>
            </w:pPr>
            <w:r w:rsidRPr="004C0EBD">
              <w:rPr>
                <w:sz w:val="18"/>
                <w:szCs w:val="18"/>
                <w:rtl/>
                <w:lang w:bidi="ar"/>
              </w:rPr>
              <w:t>26</w:t>
            </w:r>
            <w:r w:rsidRPr="00C91112">
              <w:rPr>
                <w:sz w:val="18"/>
                <w:szCs w:val="18"/>
                <w:rtl/>
                <w:lang w:bidi="ar"/>
              </w:rPr>
              <w:t xml:space="preserve"> كانون الثاني</w:t>
            </w:r>
            <w:r>
              <w:rPr>
                <w:rFonts w:hint="cs"/>
                <w:sz w:val="18"/>
                <w:szCs w:val="18"/>
                <w:rtl/>
                <w:lang w:bidi="ar"/>
              </w:rPr>
              <w:t>/يناير</w:t>
            </w:r>
            <w:r w:rsidRPr="00C91112">
              <w:rPr>
                <w:sz w:val="18"/>
                <w:szCs w:val="18"/>
                <w:rtl/>
                <w:lang w:bidi="ar"/>
              </w:rPr>
              <w:t xml:space="preserve"> </w:t>
            </w:r>
            <w:r w:rsidRPr="004C0EBD">
              <w:rPr>
                <w:sz w:val="18"/>
                <w:szCs w:val="18"/>
                <w:rtl/>
                <w:lang w:bidi="ar"/>
              </w:rPr>
              <w:t>2015</w:t>
            </w:r>
          </w:p>
        </w:tc>
      </w:tr>
      <w:tr w:rsidR="004460C3" w:rsidRPr="00EB6D97" w14:paraId="63C56B02" w14:textId="77777777" w:rsidTr="003E30B8">
        <w:tc>
          <w:tcPr>
            <w:tcW w:w="1568" w:type="dxa"/>
            <w:tcBorders>
              <w:top w:val="nil"/>
              <w:bottom w:val="nil"/>
            </w:tcBorders>
            <w:shd w:val="clear" w:color="auto" w:fill="auto"/>
          </w:tcPr>
          <w:p w14:paraId="76C1F42D" w14:textId="77777777" w:rsidR="004460C3" w:rsidRPr="009552CB" w:rsidRDefault="004460C3" w:rsidP="003E30B8">
            <w:pPr>
              <w:pStyle w:val="SingleTxtG"/>
              <w:suppressAutoHyphens w:val="0"/>
              <w:bidi/>
              <w:spacing w:after="60" w:line="300" w:lineRule="exact"/>
              <w:ind w:left="57" w:right="113"/>
              <w:jc w:val="left"/>
              <w:rPr>
                <w:b/>
                <w:bCs/>
                <w:highlight w:val="lightGray"/>
                <w:rtl/>
                <w:lang w:bidi="ar"/>
              </w:rPr>
            </w:pPr>
            <w:r w:rsidRPr="004C0EBD">
              <w:rPr>
                <w:b/>
                <w:bCs/>
                <w:rtl/>
                <w:lang w:bidi="ar"/>
              </w:rPr>
              <w:t>النمسا</w:t>
            </w:r>
            <w:r w:rsidRPr="004C0EBD">
              <w:rPr>
                <w:bCs/>
                <w:rtl/>
                <w:lang w:bidi="ar"/>
              </w:rPr>
              <w:t>*</w:t>
            </w:r>
          </w:p>
        </w:tc>
        <w:tc>
          <w:tcPr>
            <w:tcW w:w="2100" w:type="dxa"/>
            <w:tcBorders>
              <w:top w:val="nil"/>
              <w:bottom w:val="nil"/>
            </w:tcBorders>
            <w:shd w:val="clear" w:color="auto" w:fill="auto"/>
          </w:tcPr>
          <w:p w14:paraId="09C14781" w14:textId="29D94AA2" w:rsidR="004460C3" w:rsidRPr="00C91112" w:rsidRDefault="004460C3" w:rsidP="003E30B8">
            <w:pPr>
              <w:pStyle w:val="SingleTxtG"/>
              <w:suppressAutoHyphens w:val="0"/>
              <w:bidi/>
              <w:spacing w:after="60" w:line="300" w:lineRule="exact"/>
              <w:ind w:left="57" w:right="113"/>
              <w:jc w:val="left"/>
              <w:rPr>
                <w:sz w:val="18"/>
                <w:szCs w:val="18"/>
                <w:rtl/>
                <w:lang w:bidi="ar"/>
              </w:rPr>
            </w:pPr>
            <w:r w:rsidRPr="004C0EBD">
              <w:rPr>
                <w:sz w:val="18"/>
                <w:szCs w:val="18"/>
                <w:rtl/>
                <w:lang w:bidi="ar"/>
              </w:rPr>
              <w:t>7</w:t>
            </w:r>
            <w:r w:rsidRPr="00C91112">
              <w:rPr>
                <w:sz w:val="18"/>
                <w:szCs w:val="18"/>
                <w:rtl/>
                <w:lang w:bidi="ar"/>
              </w:rPr>
              <w:t xml:space="preserve"> حزيران</w:t>
            </w:r>
            <w:r w:rsidR="0030067C">
              <w:rPr>
                <w:sz w:val="18"/>
                <w:szCs w:val="18"/>
                <w:rtl/>
                <w:lang w:bidi="ar"/>
              </w:rPr>
              <w:t>/</w:t>
            </w:r>
            <w:proofErr w:type="gramStart"/>
            <w:r>
              <w:rPr>
                <w:sz w:val="18"/>
                <w:szCs w:val="18"/>
                <w:rtl/>
                <w:lang w:bidi="ar"/>
              </w:rPr>
              <w:t>يونيه</w:t>
            </w:r>
            <w:proofErr w:type="gramEnd"/>
            <w:r w:rsidRPr="00C91112">
              <w:rPr>
                <w:sz w:val="18"/>
                <w:szCs w:val="18"/>
                <w:rtl/>
                <w:lang w:bidi="ar"/>
              </w:rPr>
              <w:t xml:space="preserve"> </w:t>
            </w:r>
            <w:r w:rsidRPr="004C0EBD">
              <w:rPr>
                <w:sz w:val="18"/>
                <w:szCs w:val="18"/>
                <w:rtl/>
                <w:lang w:bidi="ar"/>
              </w:rPr>
              <w:t>2012</w:t>
            </w:r>
          </w:p>
        </w:tc>
        <w:tc>
          <w:tcPr>
            <w:tcW w:w="2071" w:type="dxa"/>
            <w:tcBorders>
              <w:top w:val="nil"/>
              <w:bottom w:val="nil"/>
            </w:tcBorders>
            <w:shd w:val="clear" w:color="auto" w:fill="auto"/>
          </w:tcPr>
          <w:p w14:paraId="56E0DBBB" w14:textId="774DB5B8" w:rsidR="004460C3" w:rsidRPr="00C91112" w:rsidRDefault="004460C3" w:rsidP="003E30B8">
            <w:pPr>
              <w:pStyle w:val="SingleTxtG"/>
              <w:suppressAutoHyphens w:val="0"/>
              <w:bidi/>
              <w:spacing w:after="60" w:line="300" w:lineRule="exact"/>
              <w:ind w:left="57" w:right="113"/>
              <w:jc w:val="left"/>
              <w:rPr>
                <w:sz w:val="18"/>
                <w:szCs w:val="18"/>
                <w:rtl/>
                <w:lang w:bidi="ar"/>
              </w:rPr>
            </w:pPr>
            <w:r w:rsidRPr="004C0EBD">
              <w:rPr>
                <w:sz w:val="18"/>
                <w:szCs w:val="18"/>
                <w:rtl/>
                <w:lang w:bidi="ar"/>
              </w:rPr>
              <w:t>7</w:t>
            </w:r>
            <w:r w:rsidRPr="00C91112">
              <w:rPr>
                <w:sz w:val="18"/>
                <w:szCs w:val="18"/>
                <w:rtl/>
                <w:lang w:bidi="ar"/>
              </w:rPr>
              <w:t xml:space="preserve"> تموز</w:t>
            </w:r>
            <w:r w:rsidR="0030067C">
              <w:rPr>
                <w:sz w:val="18"/>
                <w:szCs w:val="18"/>
                <w:rtl/>
                <w:lang w:bidi="ar"/>
              </w:rPr>
              <w:t>/</w:t>
            </w:r>
            <w:r>
              <w:rPr>
                <w:sz w:val="18"/>
                <w:szCs w:val="18"/>
                <w:rtl/>
                <w:lang w:bidi="ar"/>
              </w:rPr>
              <w:t>يوليه</w:t>
            </w:r>
            <w:r w:rsidRPr="00C91112">
              <w:rPr>
                <w:sz w:val="18"/>
                <w:szCs w:val="18"/>
                <w:rtl/>
                <w:lang w:bidi="ar"/>
              </w:rPr>
              <w:t xml:space="preserve"> </w:t>
            </w:r>
            <w:r w:rsidRPr="004C0EBD">
              <w:rPr>
                <w:sz w:val="18"/>
                <w:szCs w:val="18"/>
                <w:rtl/>
                <w:lang w:bidi="ar"/>
              </w:rPr>
              <w:t>2012</w:t>
            </w:r>
          </w:p>
        </w:tc>
        <w:tc>
          <w:tcPr>
            <w:tcW w:w="2016" w:type="dxa"/>
            <w:tcBorders>
              <w:top w:val="nil"/>
              <w:bottom w:val="nil"/>
            </w:tcBorders>
            <w:shd w:val="clear" w:color="auto" w:fill="auto"/>
          </w:tcPr>
          <w:p w14:paraId="0B5A73CC" w14:textId="14DA7B2E" w:rsidR="004460C3" w:rsidRPr="00C91112" w:rsidRDefault="004460C3" w:rsidP="003E30B8">
            <w:pPr>
              <w:pStyle w:val="SingleTxtG"/>
              <w:suppressAutoHyphens w:val="0"/>
              <w:bidi/>
              <w:spacing w:after="60" w:line="300" w:lineRule="exact"/>
              <w:ind w:left="57" w:right="113"/>
              <w:jc w:val="left"/>
              <w:rPr>
                <w:sz w:val="18"/>
                <w:szCs w:val="18"/>
                <w:rtl/>
                <w:lang w:bidi="ar"/>
              </w:rPr>
            </w:pPr>
            <w:r w:rsidRPr="004C0EBD">
              <w:rPr>
                <w:sz w:val="18"/>
                <w:szCs w:val="18"/>
                <w:rtl/>
                <w:lang w:bidi="ar"/>
              </w:rPr>
              <w:t>7</w:t>
            </w:r>
            <w:r w:rsidRPr="00C91112">
              <w:rPr>
                <w:sz w:val="18"/>
                <w:szCs w:val="18"/>
                <w:rtl/>
                <w:lang w:bidi="ar"/>
              </w:rPr>
              <w:t xml:space="preserve"> تموز</w:t>
            </w:r>
            <w:r w:rsidR="0030067C">
              <w:rPr>
                <w:sz w:val="18"/>
                <w:szCs w:val="18"/>
                <w:rtl/>
                <w:lang w:bidi="ar"/>
              </w:rPr>
              <w:t>/</w:t>
            </w:r>
            <w:r>
              <w:rPr>
                <w:sz w:val="18"/>
                <w:szCs w:val="18"/>
                <w:rtl/>
                <w:lang w:bidi="ar"/>
              </w:rPr>
              <w:t>يوليه</w:t>
            </w:r>
            <w:r w:rsidRPr="00C91112">
              <w:rPr>
                <w:sz w:val="18"/>
                <w:szCs w:val="18"/>
                <w:rtl/>
                <w:lang w:bidi="ar"/>
              </w:rPr>
              <w:t xml:space="preserve"> </w:t>
            </w:r>
            <w:r w:rsidRPr="004C0EBD">
              <w:rPr>
                <w:sz w:val="18"/>
                <w:szCs w:val="18"/>
                <w:rtl/>
                <w:lang w:bidi="ar"/>
              </w:rPr>
              <w:t>2014</w:t>
            </w:r>
          </w:p>
        </w:tc>
        <w:tc>
          <w:tcPr>
            <w:tcW w:w="1878" w:type="dxa"/>
            <w:tcBorders>
              <w:top w:val="nil"/>
              <w:bottom w:val="nil"/>
            </w:tcBorders>
            <w:shd w:val="clear" w:color="auto" w:fill="auto"/>
          </w:tcPr>
          <w:p w14:paraId="28190AF0" w14:textId="77777777" w:rsidR="004460C3" w:rsidRPr="00C91112" w:rsidRDefault="004460C3" w:rsidP="003E30B8">
            <w:pPr>
              <w:pStyle w:val="SingleTxtG"/>
              <w:suppressAutoHyphens w:val="0"/>
              <w:bidi/>
              <w:spacing w:after="60" w:line="300" w:lineRule="exact"/>
              <w:ind w:left="57" w:right="0"/>
              <w:jc w:val="left"/>
              <w:rPr>
                <w:sz w:val="18"/>
                <w:szCs w:val="18"/>
                <w:rtl/>
                <w:lang w:bidi="ar"/>
              </w:rPr>
            </w:pPr>
            <w:r w:rsidRPr="004C0EBD">
              <w:rPr>
                <w:sz w:val="18"/>
                <w:szCs w:val="18"/>
                <w:rtl/>
                <w:lang w:bidi="ar"/>
              </w:rPr>
              <w:t>31</w:t>
            </w:r>
            <w:r w:rsidRPr="00C91112">
              <w:rPr>
                <w:sz w:val="18"/>
                <w:szCs w:val="18"/>
                <w:rtl/>
                <w:lang w:bidi="ar"/>
              </w:rPr>
              <w:t xml:space="preserve"> أيار</w:t>
            </w:r>
            <w:r>
              <w:rPr>
                <w:rFonts w:hint="cs"/>
                <w:sz w:val="18"/>
                <w:szCs w:val="18"/>
                <w:rtl/>
                <w:lang w:bidi="ar"/>
              </w:rPr>
              <w:t>/مايو</w:t>
            </w:r>
            <w:r w:rsidRPr="00C91112">
              <w:rPr>
                <w:sz w:val="18"/>
                <w:szCs w:val="18"/>
                <w:rtl/>
                <w:lang w:bidi="ar"/>
              </w:rPr>
              <w:t xml:space="preserve"> </w:t>
            </w:r>
            <w:r w:rsidRPr="004C0EBD">
              <w:rPr>
                <w:sz w:val="18"/>
                <w:szCs w:val="18"/>
                <w:rtl/>
                <w:lang w:bidi="ar"/>
              </w:rPr>
              <w:t>2016</w:t>
            </w:r>
          </w:p>
        </w:tc>
      </w:tr>
      <w:tr w:rsidR="004460C3" w:rsidRPr="00EB6D97" w14:paraId="3C87A367" w14:textId="77777777" w:rsidTr="003E30B8">
        <w:tc>
          <w:tcPr>
            <w:tcW w:w="1568" w:type="dxa"/>
            <w:tcBorders>
              <w:top w:val="nil"/>
              <w:bottom w:val="nil"/>
            </w:tcBorders>
            <w:shd w:val="clear" w:color="auto" w:fill="auto"/>
          </w:tcPr>
          <w:p w14:paraId="27A7130E" w14:textId="77777777" w:rsidR="004460C3" w:rsidRPr="009552CB" w:rsidRDefault="004460C3" w:rsidP="003E30B8">
            <w:pPr>
              <w:pStyle w:val="SingleTxtG"/>
              <w:suppressAutoHyphens w:val="0"/>
              <w:bidi/>
              <w:spacing w:after="60" w:line="300" w:lineRule="exact"/>
              <w:ind w:left="57" w:right="113"/>
              <w:jc w:val="left"/>
              <w:rPr>
                <w:b/>
                <w:bCs/>
                <w:highlight w:val="lightGray"/>
                <w:rtl/>
                <w:lang w:bidi="ar"/>
              </w:rPr>
            </w:pPr>
            <w:r w:rsidRPr="004C0EBD">
              <w:rPr>
                <w:b/>
                <w:bCs/>
                <w:rtl/>
                <w:lang w:bidi="ar"/>
              </w:rPr>
              <w:t>كولومبيا</w:t>
            </w:r>
          </w:p>
        </w:tc>
        <w:tc>
          <w:tcPr>
            <w:tcW w:w="2100" w:type="dxa"/>
            <w:tcBorders>
              <w:top w:val="nil"/>
              <w:bottom w:val="nil"/>
            </w:tcBorders>
            <w:shd w:val="clear" w:color="auto" w:fill="auto"/>
          </w:tcPr>
          <w:p w14:paraId="4F92C611" w14:textId="4CD0BA74" w:rsidR="004460C3" w:rsidRPr="00C91112" w:rsidRDefault="004460C3" w:rsidP="003E30B8">
            <w:pPr>
              <w:pStyle w:val="SingleTxtG"/>
              <w:suppressAutoHyphens w:val="0"/>
              <w:bidi/>
              <w:spacing w:after="60" w:line="300" w:lineRule="exact"/>
              <w:ind w:left="57" w:right="113"/>
              <w:jc w:val="left"/>
              <w:rPr>
                <w:sz w:val="18"/>
                <w:szCs w:val="18"/>
                <w:rtl/>
                <w:lang w:bidi="ar"/>
              </w:rPr>
            </w:pPr>
            <w:r w:rsidRPr="004C0EBD">
              <w:rPr>
                <w:sz w:val="18"/>
                <w:szCs w:val="18"/>
                <w:rtl/>
                <w:lang w:bidi="ar"/>
              </w:rPr>
              <w:t>11</w:t>
            </w:r>
            <w:r w:rsidRPr="00C91112">
              <w:rPr>
                <w:sz w:val="18"/>
                <w:szCs w:val="18"/>
                <w:rtl/>
                <w:lang w:bidi="ar"/>
              </w:rPr>
              <w:t xml:space="preserve"> تموز</w:t>
            </w:r>
            <w:r w:rsidR="0030067C">
              <w:rPr>
                <w:sz w:val="18"/>
                <w:szCs w:val="18"/>
                <w:rtl/>
                <w:lang w:bidi="ar"/>
              </w:rPr>
              <w:t>/</w:t>
            </w:r>
            <w:r>
              <w:rPr>
                <w:sz w:val="18"/>
                <w:szCs w:val="18"/>
                <w:rtl/>
                <w:lang w:bidi="ar"/>
              </w:rPr>
              <w:t>يوليه</w:t>
            </w:r>
            <w:r w:rsidRPr="00C91112">
              <w:rPr>
                <w:sz w:val="18"/>
                <w:szCs w:val="18"/>
                <w:rtl/>
                <w:lang w:bidi="ar"/>
              </w:rPr>
              <w:t xml:space="preserve"> </w:t>
            </w:r>
            <w:r w:rsidRPr="004C0EBD">
              <w:rPr>
                <w:sz w:val="18"/>
                <w:szCs w:val="18"/>
                <w:rtl/>
                <w:lang w:bidi="ar"/>
              </w:rPr>
              <w:t>2012</w:t>
            </w:r>
          </w:p>
        </w:tc>
        <w:tc>
          <w:tcPr>
            <w:tcW w:w="2071" w:type="dxa"/>
            <w:tcBorders>
              <w:top w:val="nil"/>
              <w:bottom w:val="nil"/>
            </w:tcBorders>
            <w:shd w:val="clear" w:color="auto" w:fill="auto"/>
          </w:tcPr>
          <w:p w14:paraId="4CC56D0A" w14:textId="77777777" w:rsidR="004460C3" w:rsidRPr="00C91112" w:rsidRDefault="004460C3" w:rsidP="003E30B8">
            <w:pPr>
              <w:pStyle w:val="SingleTxtG"/>
              <w:suppressAutoHyphens w:val="0"/>
              <w:bidi/>
              <w:spacing w:after="60" w:line="300" w:lineRule="exact"/>
              <w:ind w:left="57" w:right="113"/>
              <w:jc w:val="left"/>
              <w:rPr>
                <w:sz w:val="18"/>
                <w:szCs w:val="18"/>
                <w:rtl/>
                <w:lang w:bidi="ar"/>
              </w:rPr>
            </w:pPr>
            <w:r w:rsidRPr="004C0EBD">
              <w:rPr>
                <w:sz w:val="18"/>
                <w:szCs w:val="18"/>
                <w:rtl/>
                <w:lang w:bidi="ar"/>
              </w:rPr>
              <w:t>10</w:t>
            </w:r>
            <w:r w:rsidRPr="00C91112">
              <w:rPr>
                <w:sz w:val="18"/>
                <w:szCs w:val="18"/>
                <w:rtl/>
                <w:lang w:bidi="ar"/>
              </w:rPr>
              <w:t xml:space="preserve"> </w:t>
            </w:r>
            <w:r>
              <w:rPr>
                <w:rFonts w:hint="cs"/>
                <w:sz w:val="18"/>
                <w:szCs w:val="18"/>
                <w:rtl/>
                <w:lang w:bidi="ar"/>
              </w:rPr>
              <w:t>آب/</w:t>
            </w:r>
            <w:r w:rsidRPr="00C91112">
              <w:rPr>
                <w:sz w:val="18"/>
                <w:szCs w:val="18"/>
                <w:rtl/>
                <w:lang w:bidi="ar"/>
              </w:rPr>
              <w:t xml:space="preserve">أغسطس </w:t>
            </w:r>
            <w:r w:rsidRPr="004C0EBD">
              <w:rPr>
                <w:sz w:val="18"/>
                <w:szCs w:val="18"/>
                <w:rtl/>
                <w:lang w:bidi="ar"/>
              </w:rPr>
              <w:t>2012</w:t>
            </w:r>
          </w:p>
        </w:tc>
        <w:tc>
          <w:tcPr>
            <w:tcW w:w="2016" w:type="dxa"/>
            <w:tcBorders>
              <w:top w:val="nil"/>
              <w:bottom w:val="nil"/>
            </w:tcBorders>
            <w:shd w:val="clear" w:color="auto" w:fill="auto"/>
          </w:tcPr>
          <w:p w14:paraId="4CF503EE" w14:textId="77777777" w:rsidR="004460C3" w:rsidRPr="00C91112" w:rsidRDefault="004460C3" w:rsidP="003E30B8">
            <w:pPr>
              <w:pStyle w:val="SingleTxtG"/>
              <w:suppressAutoHyphens w:val="0"/>
              <w:bidi/>
              <w:spacing w:after="60" w:line="300" w:lineRule="exact"/>
              <w:ind w:left="57" w:right="113"/>
              <w:jc w:val="left"/>
              <w:rPr>
                <w:sz w:val="18"/>
                <w:szCs w:val="18"/>
                <w:rtl/>
                <w:lang w:bidi="ar"/>
              </w:rPr>
            </w:pPr>
            <w:r w:rsidRPr="004C0EBD">
              <w:rPr>
                <w:sz w:val="18"/>
                <w:szCs w:val="18"/>
                <w:rtl/>
                <w:lang w:bidi="ar"/>
              </w:rPr>
              <w:t>10</w:t>
            </w:r>
            <w:r w:rsidRPr="00C91112">
              <w:rPr>
                <w:sz w:val="18"/>
                <w:szCs w:val="18"/>
                <w:rtl/>
                <w:lang w:bidi="ar"/>
              </w:rPr>
              <w:t xml:space="preserve"> </w:t>
            </w:r>
            <w:r>
              <w:rPr>
                <w:rFonts w:hint="cs"/>
                <w:sz w:val="18"/>
                <w:szCs w:val="18"/>
                <w:rtl/>
                <w:lang w:bidi="ar"/>
              </w:rPr>
              <w:t>آب/</w:t>
            </w:r>
            <w:r w:rsidRPr="00C91112">
              <w:rPr>
                <w:sz w:val="18"/>
                <w:szCs w:val="18"/>
                <w:rtl/>
                <w:lang w:bidi="ar"/>
              </w:rPr>
              <w:t xml:space="preserve">أغسطس </w:t>
            </w:r>
            <w:r w:rsidRPr="004C0EBD">
              <w:rPr>
                <w:sz w:val="18"/>
                <w:szCs w:val="18"/>
                <w:rtl/>
                <w:lang w:bidi="ar"/>
              </w:rPr>
              <w:t>2014</w:t>
            </w:r>
          </w:p>
        </w:tc>
        <w:tc>
          <w:tcPr>
            <w:tcW w:w="1878" w:type="dxa"/>
            <w:tcBorders>
              <w:top w:val="nil"/>
              <w:bottom w:val="nil"/>
            </w:tcBorders>
            <w:shd w:val="clear" w:color="auto" w:fill="auto"/>
          </w:tcPr>
          <w:p w14:paraId="6EA49F7E" w14:textId="77777777" w:rsidR="004460C3" w:rsidRPr="00C91112" w:rsidRDefault="004460C3" w:rsidP="003E30B8">
            <w:pPr>
              <w:pStyle w:val="SingleTxtG"/>
              <w:suppressAutoHyphens w:val="0"/>
              <w:bidi/>
              <w:spacing w:after="60" w:line="300" w:lineRule="exact"/>
              <w:ind w:left="57" w:right="0"/>
              <w:jc w:val="left"/>
              <w:rPr>
                <w:sz w:val="18"/>
                <w:szCs w:val="18"/>
                <w:rtl/>
                <w:lang w:bidi="ar"/>
              </w:rPr>
            </w:pPr>
            <w:r w:rsidRPr="004C0EBD">
              <w:rPr>
                <w:sz w:val="18"/>
                <w:szCs w:val="18"/>
                <w:rtl/>
                <w:lang w:bidi="ar"/>
              </w:rPr>
              <w:t>17</w:t>
            </w:r>
            <w:r w:rsidRPr="00C91112">
              <w:rPr>
                <w:sz w:val="18"/>
                <w:szCs w:val="18"/>
                <w:rtl/>
                <w:lang w:bidi="ar"/>
              </w:rPr>
              <w:t xml:space="preserve"> كانون الأول/ديسمبر </w:t>
            </w:r>
            <w:r w:rsidRPr="004C0EBD">
              <w:rPr>
                <w:sz w:val="18"/>
                <w:szCs w:val="18"/>
                <w:rtl/>
                <w:lang w:bidi="ar"/>
              </w:rPr>
              <w:t>2014</w:t>
            </w:r>
          </w:p>
        </w:tc>
      </w:tr>
      <w:tr w:rsidR="004460C3" w:rsidRPr="00EB6D97" w14:paraId="1F5E711F" w14:textId="77777777" w:rsidTr="003E30B8">
        <w:tc>
          <w:tcPr>
            <w:tcW w:w="1568" w:type="dxa"/>
            <w:tcBorders>
              <w:top w:val="nil"/>
              <w:bottom w:val="nil"/>
            </w:tcBorders>
            <w:shd w:val="clear" w:color="auto" w:fill="auto"/>
          </w:tcPr>
          <w:p w14:paraId="3A947F5C" w14:textId="77777777" w:rsidR="004460C3" w:rsidRPr="009552CB" w:rsidRDefault="004460C3" w:rsidP="003E30B8">
            <w:pPr>
              <w:pStyle w:val="SingleTxtG"/>
              <w:suppressAutoHyphens w:val="0"/>
              <w:bidi/>
              <w:spacing w:after="60" w:line="300" w:lineRule="exact"/>
              <w:ind w:left="57" w:right="113"/>
              <w:jc w:val="left"/>
              <w:rPr>
                <w:b/>
                <w:bCs/>
                <w:highlight w:val="lightGray"/>
                <w:rtl/>
                <w:lang w:bidi="ar"/>
              </w:rPr>
            </w:pPr>
            <w:r w:rsidRPr="004C0EBD">
              <w:rPr>
                <w:b/>
                <w:bCs/>
                <w:rtl/>
                <w:lang w:bidi="ar"/>
              </w:rPr>
              <w:t>بيرو</w:t>
            </w:r>
            <w:r w:rsidRPr="004C0EBD">
              <w:rPr>
                <w:bCs/>
                <w:rtl/>
                <w:lang w:bidi="ar"/>
              </w:rPr>
              <w:t>*</w:t>
            </w:r>
          </w:p>
        </w:tc>
        <w:tc>
          <w:tcPr>
            <w:tcW w:w="2100" w:type="dxa"/>
            <w:tcBorders>
              <w:top w:val="nil"/>
              <w:bottom w:val="nil"/>
            </w:tcBorders>
            <w:shd w:val="clear" w:color="auto" w:fill="auto"/>
          </w:tcPr>
          <w:p w14:paraId="6DE6B733" w14:textId="77777777" w:rsidR="004460C3" w:rsidRPr="00C91112" w:rsidRDefault="004460C3" w:rsidP="003E30B8">
            <w:pPr>
              <w:pStyle w:val="SingleTxtG"/>
              <w:suppressAutoHyphens w:val="0"/>
              <w:bidi/>
              <w:spacing w:after="60" w:line="300" w:lineRule="exact"/>
              <w:ind w:left="57" w:right="113"/>
              <w:jc w:val="left"/>
              <w:rPr>
                <w:sz w:val="18"/>
                <w:szCs w:val="18"/>
                <w:rtl/>
                <w:lang w:bidi="ar"/>
              </w:rPr>
            </w:pPr>
            <w:r w:rsidRPr="004C0EBD">
              <w:rPr>
                <w:sz w:val="18"/>
                <w:szCs w:val="18"/>
                <w:rtl/>
                <w:lang w:bidi="ar"/>
              </w:rPr>
              <w:t>26</w:t>
            </w:r>
            <w:r w:rsidRPr="00C91112">
              <w:rPr>
                <w:sz w:val="18"/>
                <w:szCs w:val="18"/>
                <w:rtl/>
                <w:lang w:bidi="ar"/>
              </w:rPr>
              <w:t xml:space="preserve"> </w:t>
            </w:r>
            <w:r>
              <w:rPr>
                <w:rFonts w:hint="cs"/>
                <w:sz w:val="18"/>
                <w:szCs w:val="18"/>
                <w:rtl/>
                <w:lang w:bidi="ar"/>
              </w:rPr>
              <w:t>أيلول/</w:t>
            </w:r>
            <w:r w:rsidRPr="00C91112">
              <w:rPr>
                <w:sz w:val="18"/>
                <w:szCs w:val="18"/>
                <w:rtl/>
                <w:lang w:bidi="ar"/>
              </w:rPr>
              <w:t xml:space="preserve">سبتمبر </w:t>
            </w:r>
            <w:r w:rsidRPr="004C0EBD">
              <w:rPr>
                <w:sz w:val="18"/>
                <w:szCs w:val="18"/>
                <w:rtl/>
                <w:lang w:bidi="ar"/>
              </w:rPr>
              <w:t>2012</w:t>
            </w:r>
          </w:p>
        </w:tc>
        <w:tc>
          <w:tcPr>
            <w:tcW w:w="2071" w:type="dxa"/>
            <w:tcBorders>
              <w:top w:val="nil"/>
              <w:bottom w:val="nil"/>
            </w:tcBorders>
            <w:shd w:val="clear" w:color="auto" w:fill="auto"/>
          </w:tcPr>
          <w:p w14:paraId="470F0402" w14:textId="77777777" w:rsidR="004460C3" w:rsidRPr="00C91112" w:rsidRDefault="004460C3" w:rsidP="003E30B8">
            <w:pPr>
              <w:pStyle w:val="SingleTxtG"/>
              <w:suppressAutoHyphens w:val="0"/>
              <w:bidi/>
              <w:spacing w:after="60" w:line="300" w:lineRule="exact"/>
              <w:ind w:left="57" w:right="113"/>
              <w:jc w:val="left"/>
              <w:rPr>
                <w:sz w:val="18"/>
                <w:szCs w:val="18"/>
                <w:rtl/>
                <w:lang w:bidi="ar"/>
              </w:rPr>
            </w:pPr>
            <w:r w:rsidRPr="004C0EBD">
              <w:rPr>
                <w:sz w:val="18"/>
                <w:szCs w:val="18"/>
                <w:rtl/>
                <w:lang w:bidi="ar"/>
              </w:rPr>
              <w:t>26</w:t>
            </w:r>
            <w:r w:rsidRPr="00C91112">
              <w:rPr>
                <w:sz w:val="18"/>
                <w:szCs w:val="18"/>
                <w:rtl/>
                <w:lang w:bidi="ar"/>
              </w:rPr>
              <w:t xml:space="preserve"> تشرين الأول/أكتوبر </w:t>
            </w:r>
            <w:r w:rsidRPr="004C0EBD">
              <w:rPr>
                <w:sz w:val="18"/>
                <w:szCs w:val="18"/>
                <w:rtl/>
                <w:lang w:bidi="ar"/>
              </w:rPr>
              <w:t>2012</w:t>
            </w:r>
          </w:p>
        </w:tc>
        <w:tc>
          <w:tcPr>
            <w:tcW w:w="2016" w:type="dxa"/>
            <w:tcBorders>
              <w:top w:val="nil"/>
              <w:bottom w:val="nil"/>
            </w:tcBorders>
            <w:shd w:val="clear" w:color="auto" w:fill="auto"/>
          </w:tcPr>
          <w:p w14:paraId="26198A88" w14:textId="77777777" w:rsidR="004460C3" w:rsidRPr="00C91112" w:rsidRDefault="004460C3" w:rsidP="003E30B8">
            <w:pPr>
              <w:pStyle w:val="SingleTxtG"/>
              <w:suppressAutoHyphens w:val="0"/>
              <w:bidi/>
              <w:spacing w:after="60" w:line="300" w:lineRule="exact"/>
              <w:ind w:left="57" w:right="113"/>
              <w:jc w:val="left"/>
              <w:rPr>
                <w:sz w:val="18"/>
                <w:szCs w:val="18"/>
                <w:rtl/>
                <w:lang w:bidi="ar"/>
              </w:rPr>
            </w:pPr>
            <w:r w:rsidRPr="004C0EBD">
              <w:rPr>
                <w:sz w:val="18"/>
                <w:szCs w:val="18"/>
                <w:rtl/>
                <w:lang w:bidi="ar"/>
              </w:rPr>
              <w:t>26</w:t>
            </w:r>
            <w:r w:rsidRPr="00C91112">
              <w:rPr>
                <w:sz w:val="18"/>
                <w:szCs w:val="18"/>
                <w:rtl/>
                <w:lang w:bidi="ar"/>
              </w:rPr>
              <w:t xml:space="preserve"> تشرين الأول/أكتوبر </w:t>
            </w:r>
            <w:r w:rsidRPr="004C0EBD">
              <w:rPr>
                <w:sz w:val="18"/>
                <w:szCs w:val="18"/>
                <w:rtl/>
                <w:lang w:bidi="ar"/>
              </w:rPr>
              <w:t>2014</w:t>
            </w:r>
          </w:p>
        </w:tc>
        <w:tc>
          <w:tcPr>
            <w:tcW w:w="1878" w:type="dxa"/>
            <w:tcBorders>
              <w:top w:val="nil"/>
              <w:bottom w:val="nil"/>
            </w:tcBorders>
            <w:shd w:val="clear" w:color="auto" w:fill="auto"/>
          </w:tcPr>
          <w:p w14:paraId="3CE45A06" w14:textId="77777777" w:rsidR="004460C3" w:rsidRPr="00C91112" w:rsidRDefault="004460C3" w:rsidP="003E30B8">
            <w:pPr>
              <w:pStyle w:val="SingleTxtG"/>
              <w:suppressAutoHyphens w:val="0"/>
              <w:bidi/>
              <w:spacing w:after="60" w:line="300" w:lineRule="exact"/>
              <w:ind w:left="57" w:right="0"/>
              <w:jc w:val="left"/>
              <w:rPr>
                <w:sz w:val="18"/>
                <w:szCs w:val="18"/>
                <w:rtl/>
                <w:lang w:bidi="ar"/>
              </w:rPr>
            </w:pPr>
            <w:r w:rsidRPr="004C0EBD">
              <w:rPr>
                <w:sz w:val="18"/>
                <w:szCs w:val="18"/>
                <w:rtl/>
                <w:lang w:bidi="ar"/>
              </w:rPr>
              <w:t>8</w:t>
            </w:r>
            <w:r w:rsidRPr="00C91112">
              <w:rPr>
                <w:sz w:val="18"/>
                <w:szCs w:val="18"/>
                <w:rtl/>
                <w:lang w:bidi="ar"/>
              </w:rPr>
              <w:t xml:space="preserve"> </w:t>
            </w:r>
            <w:r>
              <w:rPr>
                <w:rFonts w:hint="cs"/>
                <w:sz w:val="18"/>
                <w:szCs w:val="18"/>
                <w:rtl/>
                <w:lang w:bidi="ar"/>
              </w:rPr>
              <w:t>آب/</w:t>
            </w:r>
            <w:r w:rsidRPr="00C91112">
              <w:rPr>
                <w:sz w:val="18"/>
                <w:szCs w:val="18"/>
                <w:rtl/>
                <w:lang w:bidi="ar"/>
              </w:rPr>
              <w:t xml:space="preserve">أغسطس </w:t>
            </w:r>
            <w:r w:rsidRPr="004C0EBD">
              <w:rPr>
                <w:sz w:val="18"/>
                <w:szCs w:val="18"/>
                <w:rtl/>
                <w:lang w:bidi="ar"/>
              </w:rPr>
              <w:t>2016</w:t>
            </w:r>
          </w:p>
        </w:tc>
      </w:tr>
      <w:tr w:rsidR="004460C3" w:rsidRPr="00EB6D97" w14:paraId="6C5038E1" w14:textId="77777777" w:rsidTr="003E30B8">
        <w:tc>
          <w:tcPr>
            <w:tcW w:w="1568" w:type="dxa"/>
            <w:tcBorders>
              <w:top w:val="nil"/>
              <w:bottom w:val="nil"/>
            </w:tcBorders>
            <w:shd w:val="clear" w:color="auto" w:fill="auto"/>
          </w:tcPr>
          <w:p w14:paraId="05267D0B" w14:textId="77777777" w:rsidR="004460C3" w:rsidRPr="009552CB" w:rsidRDefault="004460C3" w:rsidP="003E30B8">
            <w:pPr>
              <w:pStyle w:val="SingleTxtG"/>
              <w:suppressAutoHyphens w:val="0"/>
              <w:bidi/>
              <w:spacing w:after="60" w:line="300" w:lineRule="exact"/>
              <w:ind w:left="57" w:right="113"/>
              <w:jc w:val="left"/>
              <w:rPr>
                <w:b/>
                <w:bCs/>
                <w:highlight w:val="lightGray"/>
                <w:rtl/>
                <w:lang w:bidi="ar"/>
              </w:rPr>
            </w:pPr>
            <w:r w:rsidRPr="004C0EBD">
              <w:rPr>
                <w:b/>
                <w:bCs/>
                <w:rtl/>
                <w:lang w:bidi="ar"/>
              </w:rPr>
              <w:t>موريتانيا</w:t>
            </w:r>
          </w:p>
        </w:tc>
        <w:tc>
          <w:tcPr>
            <w:tcW w:w="2100" w:type="dxa"/>
            <w:tcBorders>
              <w:top w:val="nil"/>
              <w:bottom w:val="nil"/>
            </w:tcBorders>
            <w:shd w:val="clear" w:color="auto" w:fill="auto"/>
          </w:tcPr>
          <w:p w14:paraId="3097CD1D" w14:textId="77777777" w:rsidR="004460C3" w:rsidRPr="00C91112" w:rsidRDefault="004460C3" w:rsidP="003E30B8">
            <w:pPr>
              <w:pStyle w:val="SingleTxtG"/>
              <w:suppressAutoHyphens w:val="0"/>
              <w:bidi/>
              <w:spacing w:after="60" w:line="300" w:lineRule="exact"/>
              <w:ind w:left="57" w:right="113"/>
              <w:jc w:val="left"/>
              <w:rPr>
                <w:sz w:val="18"/>
                <w:szCs w:val="18"/>
                <w:rtl/>
                <w:lang w:bidi="ar"/>
              </w:rPr>
            </w:pPr>
            <w:r w:rsidRPr="004C0EBD">
              <w:rPr>
                <w:sz w:val="18"/>
                <w:szCs w:val="18"/>
                <w:rtl/>
                <w:lang w:bidi="ar"/>
              </w:rPr>
              <w:t>3</w:t>
            </w:r>
            <w:r w:rsidRPr="00C91112">
              <w:rPr>
                <w:sz w:val="18"/>
                <w:szCs w:val="18"/>
                <w:rtl/>
                <w:lang w:bidi="ar"/>
              </w:rPr>
              <w:t xml:space="preserve"> تشرين الأول/أكتوبر </w:t>
            </w:r>
            <w:r w:rsidRPr="004C0EBD">
              <w:rPr>
                <w:sz w:val="18"/>
                <w:szCs w:val="18"/>
                <w:rtl/>
                <w:lang w:bidi="ar"/>
              </w:rPr>
              <w:t>2012</w:t>
            </w:r>
          </w:p>
        </w:tc>
        <w:tc>
          <w:tcPr>
            <w:tcW w:w="2071" w:type="dxa"/>
            <w:tcBorders>
              <w:top w:val="nil"/>
              <w:bottom w:val="nil"/>
            </w:tcBorders>
            <w:shd w:val="clear" w:color="auto" w:fill="auto"/>
          </w:tcPr>
          <w:p w14:paraId="4AA49B44" w14:textId="77777777" w:rsidR="004460C3" w:rsidRPr="00C91112" w:rsidRDefault="004460C3" w:rsidP="003E30B8">
            <w:pPr>
              <w:pStyle w:val="SingleTxtG"/>
              <w:suppressAutoHyphens w:val="0"/>
              <w:bidi/>
              <w:spacing w:after="60" w:line="300" w:lineRule="exact"/>
              <w:ind w:left="57" w:right="113"/>
              <w:jc w:val="left"/>
              <w:rPr>
                <w:sz w:val="18"/>
                <w:szCs w:val="18"/>
                <w:rtl/>
                <w:lang w:bidi="ar"/>
              </w:rPr>
            </w:pPr>
            <w:r w:rsidRPr="004C0EBD">
              <w:rPr>
                <w:sz w:val="18"/>
                <w:szCs w:val="18"/>
                <w:rtl/>
                <w:lang w:bidi="ar"/>
              </w:rPr>
              <w:t>2</w:t>
            </w:r>
            <w:r w:rsidRPr="00C91112">
              <w:rPr>
                <w:sz w:val="18"/>
                <w:szCs w:val="18"/>
                <w:rtl/>
                <w:lang w:bidi="ar"/>
              </w:rPr>
              <w:t xml:space="preserve"> </w:t>
            </w:r>
            <w:r>
              <w:rPr>
                <w:rFonts w:hint="cs"/>
                <w:sz w:val="18"/>
                <w:szCs w:val="18"/>
                <w:rtl/>
                <w:lang w:bidi="ar"/>
              </w:rPr>
              <w:t>تشرين الثاني/</w:t>
            </w:r>
            <w:r w:rsidRPr="00C91112">
              <w:rPr>
                <w:sz w:val="18"/>
                <w:szCs w:val="18"/>
                <w:rtl/>
                <w:lang w:bidi="ar"/>
              </w:rPr>
              <w:t xml:space="preserve">نوفمبر </w:t>
            </w:r>
            <w:r w:rsidRPr="004C0EBD">
              <w:rPr>
                <w:sz w:val="18"/>
                <w:szCs w:val="18"/>
                <w:rtl/>
                <w:lang w:bidi="ar"/>
              </w:rPr>
              <w:t>2012</w:t>
            </w:r>
          </w:p>
        </w:tc>
        <w:tc>
          <w:tcPr>
            <w:tcW w:w="2016" w:type="dxa"/>
            <w:tcBorders>
              <w:top w:val="nil"/>
              <w:bottom w:val="nil"/>
            </w:tcBorders>
            <w:shd w:val="clear" w:color="auto" w:fill="auto"/>
          </w:tcPr>
          <w:p w14:paraId="27E54F5B" w14:textId="77777777" w:rsidR="004460C3" w:rsidRPr="00C91112" w:rsidRDefault="004460C3" w:rsidP="003E30B8">
            <w:pPr>
              <w:pStyle w:val="SingleTxtG"/>
              <w:suppressAutoHyphens w:val="0"/>
              <w:bidi/>
              <w:spacing w:after="60" w:line="300" w:lineRule="exact"/>
              <w:ind w:left="57" w:right="113"/>
              <w:jc w:val="left"/>
              <w:rPr>
                <w:sz w:val="18"/>
                <w:szCs w:val="18"/>
                <w:rtl/>
                <w:lang w:bidi="ar"/>
              </w:rPr>
            </w:pPr>
            <w:r w:rsidRPr="004C0EBD">
              <w:rPr>
                <w:sz w:val="18"/>
                <w:szCs w:val="18"/>
                <w:rtl/>
                <w:lang w:bidi="ar"/>
              </w:rPr>
              <w:t>2</w:t>
            </w:r>
            <w:r w:rsidRPr="00C91112">
              <w:rPr>
                <w:sz w:val="18"/>
                <w:szCs w:val="18"/>
                <w:rtl/>
                <w:lang w:bidi="ar"/>
              </w:rPr>
              <w:t xml:space="preserve"> </w:t>
            </w:r>
            <w:r>
              <w:rPr>
                <w:rFonts w:hint="cs"/>
                <w:sz w:val="18"/>
                <w:szCs w:val="18"/>
                <w:rtl/>
                <w:lang w:bidi="ar"/>
              </w:rPr>
              <w:t>تشرين الثاني/</w:t>
            </w:r>
            <w:r w:rsidRPr="00C91112">
              <w:rPr>
                <w:sz w:val="18"/>
                <w:szCs w:val="18"/>
                <w:rtl/>
                <w:lang w:bidi="ar"/>
              </w:rPr>
              <w:t xml:space="preserve">نوفمبر </w:t>
            </w:r>
            <w:r w:rsidRPr="004C0EBD">
              <w:rPr>
                <w:sz w:val="18"/>
                <w:szCs w:val="18"/>
                <w:rtl/>
                <w:lang w:bidi="ar"/>
              </w:rPr>
              <w:t>2014</w:t>
            </w:r>
          </w:p>
        </w:tc>
        <w:tc>
          <w:tcPr>
            <w:tcW w:w="1878" w:type="dxa"/>
            <w:tcBorders>
              <w:top w:val="nil"/>
              <w:bottom w:val="nil"/>
            </w:tcBorders>
            <w:shd w:val="clear" w:color="auto" w:fill="auto"/>
          </w:tcPr>
          <w:p w14:paraId="23220CC2" w14:textId="77777777" w:rsidR="004460C3" w:rsidRPr="00C91112" w:rsidRDefault="004460C3" w:rsidP="003E30B8">
            <w:pPr>
              <w:pStyle w:val="SingleTxtG"/>
              <w:suppressAutoHyphens w:val="0"/>
              <w:bidi/>
              <w:spacing w:after="60" w:line="300" w:lineRule="exact"/>
              <w:ind w:left="57" w:right="0"/>
              <w:jc w:val="left"/>
              <w:rPr>
                <w:sz w:val="18"/>
                <w:szCs w:val="18"/>
                <w:rtl/>
                <w:lang w:bidi="ar"/>
              </w:rPr>
            </w:pPr>
            <w:r w:rsidRPr="004C0EBD">
              <w:rPr>
                <w:sz w:val="18"/>
                <w:szCs w:val="18"/>
                <w:rtl/>
                <w:lang w:bidi="ar"/>
              </w:rPr>
              <w:t>29</w:t>
            </w:r>
            <w:r w:rsidRPr="00C91112">
              <w:rPr>
                <w:sz w:val="18"/>
                <w:szCs w:val="18"/>
                <w:rtl/>
                <w:lang w:bidi="ar"/>
              </w:rPr>
              <w:t xml:space="preserve"> كانون الأول/ديسمبر </w:t>
            </w:r>
            <w:r w:rsidRPr="004C0EBD">
              <w:rPr>
                <w:sz w:val="18"/>
                <w:szCs w:val="18"/>
                <w:rtl/>
                <w:lang w:bidi="ar"/>
              </w:rPr>
              <w:t>2020</w:t>
            </w:r>
          </w:p>
        </w:tc>
      </w:tr>
      <w:tr w:rsidR="004460C3" w:rsidRPr="00EB6D97" w14:paraId="6A5DFBFD" w14:textId="77777777" w:rsidTr="003E30B8">
        <w:tc>
          <w:tcPr>
            <w:tcW w:w="1568" w:type="dxa"/>
            <w:tcBorders>
              <w:top w:val="nil"/>
              <w:bottom w:val="nil"/>
            </w:tcBorders>
            <w:shd w:val="clear" w:color="auto" w:fill="auto"/>
          </w:tcPr>
          <w:p w14:paraId="5CA2F7BD" w14:textId="77777777" w:rsidR="004460C3" w:rsidRPr="009552CB" w:rsidRDefault="004460C3" w:rsidP="003E30B8">
            <w:pPr>
              <w:pStyle w:val="SingleTxtG"/>
              <w:suppressAutoHyphens w:val="0"/>
              <w:bidi/>
              <w:spacing w:after="60" w:line="300" w:lineRule="exact"/>
              <w:ind w:left="57" w:right="113"/>
              <w:jc w:val="left"/>
              <w:rPr>
                <w:b/>
                <w:bCs/>
                <w:highlight w:val="lightGray"/>
                <w:rtl/>
                <w:lang w:bidi="ar"/>
              </w:rPr>
            </w:pPr>
            <w:r w:rsidRPr="004C0EBD">
              <w:rPr>
                <w:b/>
                <w:bCs/>
                <w:rtl/>
                <w:lang w:bidi="ar"/>
              </w:rPr>
              <w:t>ساموا</w:t>
            </w:r>
          </w:p>
        </w:tc>
        <w:tc>
          <w:tcPr>
            <w:tcW w:w="2100" w:type="dxa"/>
            <w:tcBorders>
              <w:top w:val="nil"/>
              <w:bottom w:val="nil"/>
            </w:tcBorders>
            <w:shd w:val="clear" w:color="auto" w:fill="auto"/>
          </w:tcPr>
          <w:p w14:paraId="7306EBFE" w14:textId="77777777" w:rsidR="004460C3" w:rsidRPr="00C91112" w:rsidRDefault="004460C3" w:rsidP="003E30B8">
            <w:pPr>
              <w:pStyle w:val="SingleTxtG"/>
              <w:suppressAutoHyphens w:val="0"/>
              <w:bidi/>
              <w:spacing w:after="60" w:line="300" w:lineRule="exact"/>
              <w:ind w:left="57" w:right="113"/>
              <w:jc w:val="left"/>
              <w:rPr>
                <w:sz w:val="18"/>
                <w:szCs w:val="18"/>
                <w:rtl/>
                <w:lang w:bidi="ar"/>
              </w:rPr>
            </w:pPr>
            <w:r w:rsidRPr="004C0EBD">
              <w:rPr>
                <w:sz w:val="18"/>
                <w:szCs w:val="18"/>
                <w:rtl/>
                <w:lang w:bidi="ar"/>
              </w:rPr>
              <w:t>27</w:t>
            </w:r>
            <w:r w:rsidRPr="00C91112">
              <w:rPr>
                <w:sz w:val="18"/>
                <w:szCs w:val="18"/>
                <w:rtl/>
                <w:lang w:bidi="ar"/>
              </w:rPr>
              <w:t xml:space="preserve"> تشرين الثاني</w:t>
            </w:r>
            <w:r>
              <w:rPr>
                <w:rFonts w:hint="cs"/>
                <w:sz w:val="18"/>
                <w:szCs w:val="18"/>
                <w:rtl/>
                <w:lang w:bidi="ar"/>
              </w:rPr>
              <w:t>/نوفمبر</w:t>
            </w:r>
            <w:r w:rsidRPr="00C91112">
              <w:rPr>
                <w:sz w:val="18"/>
                <w:szCs w:val="18"/>
                <w:rtl/>
                <w:lang w:bidi="ar"/>
              </w:rPr>
              <w:t xml:space="preserve"> </w:t>
            </w:r>
            <w:r w:rsidRPr="004C0EBD">
              <w:rPr>
                <w:sz w:val="18"/>
                <w:szCs w:val="18"/>
                <w:rtl/>
                <w:lang w:bidi="ar"/>
              </w:rPr>
              <w:t>2012</w:t>
            </w:r>
          </w:p>
        </w:tc>
        <w:tc>
          <w:tcPr>
            <w:tcW w:w="2071" w:type="dxa"/>
            <w:tcBorders>
              <w:top w:val="nil"/>
              <w:bottom w:val="nil"/>
            </w:tcBorders>
            <w:shd w:val="clear" w:color="auto" w:fill="auto"/>
          </w:tcPr>
          <w:p w14:paraId="6B986369" w14:textId="77777777" w:rsidR="004460C3" w:rsidRPr="00C91112" w:rsidRDefault="004460C3" w:rsidP="003E30B8">
            <w:pPr>
              <w:pStyle w:val="SingleTxtG"/>
              <w:suppressAutoHyphens w:val="0"/>
              <w:bidi/>
              <w:spacing w:after="60" w:line="300" w:lineRule="exact"/>
              <w:ind w:left="57" w:right="113"/>
              <w:jc w:val="left"/>
              <w:rPr>
                <w:sz w:val="18"/>
                <w:szCs w:val="18"/>
                <w:rtl/>
                <w:lang w:bidi="ar"/>
              </w:rPr>
            </w:pPr>
            <w:r w:rsidRPr="004C0EBD">
              <w:rPr>
                <w:sz w:val="18"/>
                <w:szCs w:val="18"/>
                <w:rtl/>
                <w:lang w:bidi="ar"/>
              </w:rPr>
              <w:t>27</w:t>
            </w:r>
            <w:r w:rsidRPr="00C91112">
              <w:rPr>
                <w:sz w:val="18"/>
                <w:szCs w:val="18"/>
                <w:rtl/>
                <w:lang w:bidi="ar"/>
              </w:rPr>
              <w:t xml:space="preserve"> كانون الأول/ديسمبر </w:t>
            </w:r>
            <w:r w:rsidRPr="004C0EBD">
              <w:rPr>
                <w:sz w:val="18"/>
                <w:szCs w:val="18"/>
                <w:rtl/>
                <w:lang w:bidi="ar"/>
              </w:rPr>
              <w:t>2012</w:t>
            </w:r>
          </w:p>
        </w:tc>
        <w:tc>
          <w:tcPr>
            <w:tcW w:w="2016" w:type="dxa"/>
            <w:tcBorders>
              <w:top w:val="nil"/>
              <w:bottom w:val="nil"/>
            </w:tcBorders>
            <w:shd w:val="clear" w:color="auto" w:fill="auto"/>
          </w:tcPr>
          <w:p w14:paraId="502AA1F6" w14:textId="77777777" w:rsidR="004460C3" w:rsidRPr="00C91112" w:rsidRDefault="004460C3" w:rsidP="003E30B8">
            <w:pPr>
              <w:pStyle w:val="SingleTxtG"/>
              <w:suppressAutoHyphens w:val="0"/>
              <w:bidi/>
              <w:spacing w:after="60" w:line="300" w:lineRule="exact"/>
              <w:ind w:left="57" w:right="113"/>
              <w:jc w:val="left"/>
              <w:rPr>
                <w:sz w:val="18"/>
                <w:szCs w:val="18"/>
                <w:rtl/>
                <w:lang w:bidi="ar"/>
              </w:rPr>
            </w:pPr>
            <w:r w:rsidRPr="004C0EBD">
              <w:rPr>
                <w:sz w:val="18"/>
                <w:szCs w:val="18"/>
                <w:rtl/>
                <w:lang w:bidi="ar"/>
              </w:rPr>
              <w:t>27</w:t>
            </w:r>
            <w:r w:rsidRPr="00C91112">
              <w:rPr>
                <w:sz w:val="18"/>
                <w:szCs w:val="18"/>
                <w:rtl/>
                <w:lang w:bidi="ar"/>
              </w:rPr>
              <w:t xml:space="preserve"> كانون الأول/ديسمبر </w:t>
            </w:r>
            <w:r w:rsidRPr="004C0EBD">
              <w:rPr>
                <w:sz w:val="18"/>
                <w:szCs w:val="18"/>
                <w:rtl/>
                <w:lang w:bidi="ar"/>
              </w:rPr>
              <w:t>2014</w:t>
            </w:r>
          </w:p>
        </w:tc>
        <w:tc>
          <w:tcPr>
            <w:tcW w:w="1878" w:type="dxa"/>
            <w:tcBorders>
              <w:top w:val="nil"/>
              <w:bottom w:val="nil"/>
            </w:tcBorders>
            <w:shd w:val="clear" w:color="auto" w:fill="auto"/>
          </w:tcPr>
          <w:p w14:paraId="0E944D16" w14:textId="77777777" w:rsidR="004460C3" w:rsidRPr="00C91112" w:rsidRDefault="004460C3" w:rsidP="003E30B8">
            <w:pPr>
              <w:pStyle w:val="SingleTxtG"/>
              <w:suppressAutoHyphens w:val="0"/>
              <w:bidi/>
              <w:spacing w:after="60" w:line="300" w:lineRule="exact"/>
              <w:ind w:left="57" w:right="0"/>
              <w:jc w:val="left"/>
              <w:rPr>
                <w:sz w:val="18"/>
                <w:szCs w:val="18"/>
                <w:rtl/>
                <w:lang w:bidi="ar"/>
              </w:rPr>
            </w:pPr>
          </w:p>
        </w:tc>
      </w:tr>
      <w:tr w:rsidR="004460C3" w:rsidRPr="00EB6D97" w14:paraId="38091339" w14:textId="77777777" w:rsidTr="003E30B8">
        <w:tc>
          <w:tcPr>
            <w:tcW w:w="1568" w:type="dxa"/>
            <w:tcBorders>
              <w:top w:val="nil"/>
              <w:bottom w:val="nil"/>
            </w:tcBorders>
            <w:shd w:val="clear" w:color="auto" w:fill="auto"/>
          </w:tcPr>
          <w:p w14:paraId="3298FF30" w14:textId="77777777" w:rsidR="004460C3" w:rsidRPr="009552CB" w:rsidRDefault="004460C3" w:rsidP="003E30B8">
            <w:pPr>
              <w:pStyle w:val="SingleTxtG"/>
              <w:suppressAutoHyphens w:val="0"/>
              <w:bidi/>
              <w:spacing w:after="60" w:line="300" w:lineRule="exact"/>
              <w:ind w:left="57" w:right="113"/>
              <w:jc w:val="left"/>
              <w:rPr>
                <w:b/>
                <w:bCs/>
                <w:highlight w:val="lightGray"/>
                <w:rtl/>
                <w:lang w:bidi="ar"/>
              </w:rPr>
            </w:pPr>
            <w:r w:rsidRPr="004C0EBD">
              <w:rPr>
                <w:b/>
                <w:bCs/>
                <w:rtl/>
                <w:lang w:bidi="ar"/>
              </w:rPr>
              <w:t>المغرب</w:t>
            </w:r>
          </w:p>
        </w:tc>
        <w:tc>
          <w:tcPr>
            <w:tcW w:w="2100" w:type="dxa"/>
            <w:tcBorders>
              <w:top w:val="nil"/>
              <w:bottom w:val="nil"/>
            </w:tcBorders>
            <w:shd w:val="clear" w:color="auto" w:fill="auto"/>
          </w:tcPr>
          <w:p w14:paraId="3282ABF4" w14:textId="1F2FBE5C" w:rsidR="004460C3" w:rsidRPr="00C91112" w:rsidRDefault="004460C3" w:rsidP="003E30B8">
            <w:pPr>
              <w:pStyle w:val="SingleTxtG"/>
              <w:suppressAutoHyphens w:val="0"/>
              <w:bidi/>
              <w:spacing w:after="60" w:line="300" w:lineRule="exact"/>
              <w:ind w:left="57" w:right="113"/>
              <w:jc w:val="left"/>
              <w:rPr>
                <w:sz w:val="18"/>
                <w:szCs w:val="18"/>
                <w:rtl/>
                <w:lang w:bidi="ar"/>
              </w:rPr>
            </w:pPr>
            <w:r w:rsidRPr="004C0EBD">
              <w:rPr>
                <w:sz w:val="18"/>
                <w:szCs w:val="18"/>
                <w:rtl/>
                <w:lang w:bidi="ar"/>
              </w:rPr>
              <w:t>14</w:t>
            </w:r>
            <w:r w:rsidRPr="00C91112">
              <w:rPr>
                <w:sz w:val="18"/>
                <w:szCs w:val="18"/>
                <w:rtl/>
                <w:lang w:bidi="ar"/>
              </w:rPr>
              <w:t xml:space="preserve"> أيار</w:t>
            </w:r>
            <w:r w:rsidR="0030067C">
              <w:rPr>
                <w:sz w:val="18"/>
                <w:szCs w:val="18"/>
                <w:rtl/>
                <w:lang w:bidi="ar"/>
              </w:rPr>
              <w:t>/</w:t>
            </w:r>
            <w:r w:rsidRPr="00C91112">
              <w:rPr>
                <w:sz w:val="18"/>
                <w:szCs w:val="18"/>
                <w:rtl/>
                <w:lang w:bidi="ar"/>
              </w:rPr>
              <w:t xml:space="preserve">مايو </w:t>
            </w:r>
            <w:r w:rsidRPr="004C0EBD">
              <w:rPr>
                <w:sz w:val="18"/>
                <w:szCs w:val="18"/>
                <w:rtl/>
                <w:lang w:bidi="ar"/>
              </w:rPr>
              <w:t>2013</w:t>
            </w:r>
          </w:p>
        </w:tc>
        <w:tc>
          <w:tcPr>
            <w:tcW w:w="2071" w:type="dxa"/>
            <w:tcBorders>
              <w:top w:val="nil"/>
              <w:bottom w:val="nil"/>
            </w:tcBorders>
            <w:shd w:val="clear" w:color="auto" w:fill="auto"/>
          </w:tcPr>
          <w:p w14:paraId="5A0B8F79" w14:textId="63E0D638" w:rsidR="004460C3" w:rsidRPr="00C91112" w:rsidRDefault="004460C3" w:rsidP="003E30B8">
            <w:pPr>
              <w:pStyle w:val="SingleTxtG"/>
              <w:suppressAutoHyphens w:val="0"/>
              <w:bidi/>
              <w:spacing w:after="60" w:line="300" w:lineRule="exact"/>
              <w:ind w:left="57" w:right="113"/>
              <w:jc w:val="left"/>
              <w:rPr>
                <w:sz w:val="18"/>
                <w:szCs w:val="18"/>
                <w:rtl/>
                <w:lang w:bidi="ar"/>
              </w:rPr>
            </w:pPr>
            <w:r w:rsidRPr="004C0EBD">
              <w:rPr>
                <w:sz w:val="18"/>
                <w:szCs w:val="18"/>
                <w:rtl/>
                <w:lang w:bidi="ar"/>
              </w:rPr>
              <w:t>13</w:t>
            </w:r>
            <w:r w:rsidRPr="00C91112">
              <w:rPr>
                <w:sz w:val="18"/>
                <w:szCs w:val="18"/>
                <w:rtl/>
                <w:lang w:bidi="ar"/>
              </w:rPr>
              <w:t xml:space="preserve"> حزيران</w:t>
            </w:r>
            <w:r w:rsidR="0030067C">
              <w:rPr>
                <w:sz w:val="18"/>
                <w:szCs w:val="18"/>
                <w:rtl/>
                <w:lang w:bidi="ar"/>
              </w:rPr>
              <w:t>/</w:t>
            </w:r>
            <w:proofErr w:type="gramStart"/>
            <w:r>
              <w:rPr>
                <w:sz w:val="18"/>
                <w:szCs w:val="18"/>
                <w:rtl/>
                <w:lang w:bidi="ar"/>
              </w:rPr>
              <w:t>يونيه</w:t>
            </w:r>
            <w:proofErr w:type="gramEnd"/>
            <w:r w:rsidRPr="00C91112">
              <w:rPr>
                <w:sz w:val="18"/>
                <w:szCs w:val="18"/>
                <w:rtl/>
                <w:lang w:bidi="ar"/>
              </w:rPr>
              <w:t xml:space="preserve"> </w:t>
            </w:r>
            <w:r w:rsidRPr="004C0EBD">
              <w:rPr>
                <w:sz w:val="18"/>
                <w:szCs w:val="18"/>
                <w:rtl/>
                <w:lang w:bidi="ar"/>
              </w:rPr>
              <w:t>2013</w:t>
            </w:r>
          </w:p>
        </w:tc>
        <w:tc>
          <w:tcPr>
            <w:tcW w:w="2016" w:type="dxa"/>
            <w:tcBorders>
              <w:top w:val="nil"/>
              <w:bottom w:val="nil"/>
            </w:tcBorders>
            <w:shd w:val="clear" w:color="auto" w:fill="auto"/>
          </w:tcPr>
          <w:p w14:paraId="088BFB03" w14:textId="77777777" w:rsidR="004460C3" w:rsidRPr="00C91112" w:rsidRDefault="004460C3" w:rsidP="003E30B8">
            <w:pPr>
              <w:pStyle w:val="SingleTxtG"/>
              <w:suppressAutoHyphens w:val="0"/>
              <w:bidi/>
              <w:spacing w:after="60" w:line="300" w:lineRule="exact"/>
              <w:ind w:left="57" w:right="113"/>
              <w:jc w:val="left"/>
              <w:rPr>
                <w:sz w:val="18"/>
                <w:szCs w:val="18"/>
                <w:rtl/>
                <w:lang w:bidi="ar"/>
              </w:rPr>
            </w:pPr>
            <w:r w:rsidRPr="004C0EBD">
              <w:rPr>
                <w:sz w:val="18"/>
                <w:szCs w:val="18"/>
                <w:rtl/>
                <w:lang w:bidi="ar"/>
              </w:rPr>
              <w:t>13</w:t>
            </w:r>
            <w:r w:rsidRPr="00C91112">
              <w:rPr>
                <w:sz w:val="18"/>
                <w:szCs w:val="18"/>
                <w:rtl/>
                <w:lang w:bidi="ar"/>
              </w:rPr>
              <w:t xml:space="preserve"> حزيران</w:t>
            </w:r>
            <w:r>
              <w:rPr>
                <w:rFonts w:hint="cs"/>
                <w:sz w:val="18"/>
                <w:szCs w:val="18"/>
                <w:rtl/>
                <w:lang w:bidi="ar"/>
              </w:rPr>
              <w:t>/</w:t>
            </w:r>
            <w:proofErr w:type="gramStart"/>
            <w:r>
              <w:rPr>
                <w:sz w:val="18"/>
                <w:szCs w:val="18"/>
                <w:rtl/>
                <w:lang w:bidi="ar"/>
              </w:rPr>
              <w:t>يونيه</w:t>
            </w:r>
            <w:proofErr w:type="gramEnd"/>
            <w:r>
              <w:rPr>
                <w:rFonts w:hint="cs"/>
                <w:sz w:val="18"/>
                <w:szCs w:val="18"/>
                <w:rtl/>
                <w:lang w:bidi="ar"/>
              </w:rPr>
              <w:t xml:space="preserve"> </w:t>
            </w:r>
            <w:r w:rsidRPr="004C0EBD">
              <w:rPr>
                <w:sz w:val="18"/>
                <w:szCs w:val="18"/>
                <w:rtl/>
                <w:lang w:bidi="ar"/>
              </w:rPr>
              <w:t>2015</w:t>
            </w:r>
          </w:p>
        </w:tc>
        <w:tc>
          <w:tcPr>
            <w:tcW w:w="1878" w:type="dxa"/>
            <w:tcBorders>
              <w:top w:val="nil"/>
              <w:bottom w:val="nil"/>
            </w:tcBorders>
            <w:shd w:val="clear" w:color="auto" w:fill="auto"/>
          </w:tcPr>
          <w:p w14:paraId="7D2964B3" w14:textId="77777777" w:rsidR="004460C3" w:rsidRPr="00C91112" w:rsidRDefault="004460C3" w:rsidP="003E30B8">
            <w:pPr>
              <w:pStyle w:val="SingleTxtG"/>
              <w:suppressAutoHyphens w:val="0"/>
              <w:bidi/>
              <w:spacing w:after="60" w:line="300" w:lineRule="exact"/>
              <w:ind w:left="57" w:right="0"/>
              <w:jc w:val="left"/>
              <w:rPr>
                <w:sz w:val="18"/>
                <w:szCs w:val="18"/>
                <w:rtl/>
                <w:lang w:bidi="ar"/>
              </w:rPr>
            </w:pPr>
          </w:p>
        </w:tc>
      </w:tr>
      <w:tr w:rsidR="004460C3" w:rsidRPr="00EB6D97" w14:paraId="09E0CDA9" w14:textId="77777777" w:rsidTr="003E30B8">
        <w:tc>
          <w:tcPr>
            <w:tcW w:w="1568" w:type="dxa"/>
            <w:tcBorders>
              <w:top w:val="nil"/>
              <w:bottom w:val="nil"/>
            </w:tcBorders>
            <w:shd w:val="clear" w:color="auto" w:fill="auto"/>
          </w:tcPr>
          <w:p w14:paraId="4F3356A3" w14:textId="77777777" w:rsidR="004460C3" w:rsidRPr="009552CB" w:rsidRDefault="004460C3" w:rsidP="003E30B8">
            <w:pPr>
              <w:pStyle w:val="SingleTxtG"/>
              <w:suppressAutoHyphens w:val="0"/>
              <w:bidi/>
              <w:spacing w:after="60" w:line="300" w:lineRule="exact"/>
              <w:ind w:left="57" w:right="113"/>
              <w:jc w:val="left"/>
              <w:rPr>
                <w:b/>
                <w:bCs/>
                <w:highlight w:val="lightGray"/>
                <w:rtl/>
                <w:lang w:bidi="ar"/>
              </w:rPr>
            </w:pPr>
            <w:r w:rsidRPr="004C0EBD">
              <w:rPr>
                <w:b/>
                <w:bCs/>
                <w:rtl/>
                <w:lang w:bidi="ar"/>
              </w:rPr>
              <w:t>كمبوديا</w:t>
            </w:r>
          </w:p>
        </w:tc>
        <w:tc>
          <w:tcPr>
            <w:tcW w:w="2100" w:type="dxa"/>
            <w:tcBorders>
              <w:top w:val="nil"/>
              <w:bottom w:val="nil"/>
            </w:tcBorders>
            <w:shd w:val="clear" w:color="auto" w:fill="auto"/>
          </w:tcPr>
          <w:p w14:paraId="7F8F7863" w14:textId="300080A8" w:rsidR="004460C3" w:rsidRPr="00C91112" w:rsidRDefault="004460C3" w:rsidP="003E30B8">
            <w:pPr>
              <w:pStyle w:val="SingleTxtG"/>
              <w:suppressAutoHyphens w:val="0"/>
              <w:bidi/>
              <w:spacing w:after="60" w:line="300" w:lineRule="exact"/>
              <w:ind w:left="57" w:right="113"/>
              <w:jc w:val="left"/>
              <w:rPr>
                <w:sz w:val="18"/>
                <w:szCs w:val="18"/>
                <w:rtl/>
                <w:lang w:bidi="ar"/>
              </w:rPr>
            </w:pPr>
            <w:r w:rsidRPr="004C0EBD">
              <w:rPr>
                <w:sz w:val="18"/>
                <w:szCs w:val="18"/>
                <w:rtl/>
                <w:lang w:bidi="ar"/>
              </w:rPr>
              <w:t>27</w:t>
            </w:r>
            <w:r w:rsidRPr="00C91112">
              <w:rPr>
                <w:sz w:val="18"/>
                <w:szCs w:val="18"/>
                <w:rtl/>
                <w:lang w:bidi="ar"/>
              </w:rPr>
              <w:t xml:space="preserve"> حزيران</w:t>
            </w:r>
            <w:r w:rsidR="0030067C">
              <w:rPr>
                <w:sz w:val="18"/>
                <w:szCs w:val="18"/>
                <w:rtl/>
                <w:lang w:bidi="ar"/>
              </w:rPr>
              <w:t>/</w:t>
            </w:r>
            <w:proofErr w:type="gramStart"/>
            <w:r>
              <w:rPr>
                <w:sz w:val="18"/>
                <w:szCs w:val="18"/>
                <w:rtl/>
                <w:lang w:bidi="ar"/>
              </w:rPr>
              <w:t>يونيه</w:t>
            </w:r>
            <w:proofErr w:type="gramEnd"/>
            <w:r w:rsidRPr="00C91112">
              <w:rPr>
                <w:sz w:val="18"/>
                <w:szCs w:val="18"/>
                <w:rtl/>
                <w:lang w:bidi="ar"/>
              </w:rPr>
              <w:t xml:space="preserve"> </w:t>
            </w:r>
            <w:r w:rsidRPr="004C0EBD">
              <w:rPr>
                <w:sz w:val="18"/>
                <w:szCs w:val="18"/>
                <w:rtl/>
                <w:lang w:bidi="ar"/>
              </w:rPr>
              <w:t>2013</w:t>
            </w:r>
          </w:p>
        </w:tc>
        <w:tc>
          <w:tcPr>
            <w:tcW w:w="2071" w:type="dxa"/>
            <w:tcBorders>
              <w:top w:val="nil"/>
              <w:bottom w:val="nil"/>
            </w:tcBorders>
            <w:shd w:val="clear" w:color="auto" w:fill="auto"/>
          </w:tcPr>
          <w:p w14:paraId="3E0A719D" w14:textId="29FAFF61" w:rsidR="004460C3" w:rsidRPr="00C91112" w:rsidRDefault="004460C3" w:rsidP="003E30B8">
            <w:pPr>
              <w:pStyle w:val="SingleTxtG"/>
              <w:suppressAutoHyphens w:val="0"/>
              <w:bidi/>
              <w:spacing w:after="60" w:line="300" w:lineRule="exact"/>
              <w:ind w:left="57" w:right="113"/>
              <w:jc w:val="left"/>
              <w:rPr>
                <w:sz w:val="18"/>
                <w:szCs w:val="18"/>
                <w:rtl/>
                <w:lang w:bidi="ar"/>
              </w:rPr>
            </w:pPr>
            <w:r w:rsidRPr="004C0EBD">
              <w:rPr>
                <w:sz w:val="18"/>
                <w:szCs w:val="18"/>
                <w:rtl/>
                <w:lang w:bidi="ar"/>
              </w:rPr>
              <w:t>27</w:t>
            </w:r>
            <w:r w:rsidRPr="00C91112">
              <w:rPr>
                <w:sz w:val="18"/>
                <w:szCs w:val="18"/>
                <w:rtl/>
                <w:lang w:bidi="ar"/>
              </w:rPr>
              <w:t xml:space="preserve"> تموز</w:t>
            </w:r>
            <w:r w:rsidR="0030067C">
              <w:rPr>
                <w:sz w:val="18"/>
                <w:szCs w:val="18"/>
                <w:rtl/>
                <w:lang w:bidi="ar"/>
              </w:rPr>
              <w:t>/</w:t>
            </w:r>
            <w:r>
              <w:rPr>
                <w:sz w:val="18"/>
                <w:szCs w:val="18"/>
                <w:rtl/>
                <w:lang w:bidi="ar"/>
              </w:rPr>
              <w:t>يوليه</w:t>
            </w:r>
            <w:r w:rsidRPr="00C91112">
              <w:rPr>
                <w:sz w:val="18"/>
                <w:szCs w:val="18"/>
                <w:rtl/>
                <w:lang w:bidi="ar"/>
              </w:rPr>
              <w:t xml:space="preserve"> </w:t>
            </w:r>
            <w:r w:rsidRPr="004C0EBD">
              <w:rPr>
                <w:sz w:val="18"/>
                <w:szCs w:val="18"/>
                <w:rtl/>
                <w:lang w:bidi="ar"/>
              </w:rPr>
              <w:t>2013</w:t>
            </w:r>
          </w:p>
        </w:tc>
        <w:tc>
          <w:tcPr>
            <w:tcW w:w="2016" w:type="dxa"/>
            <w:tcBorders>
              <w:top w:val="nil"/>
              <w:bottom w:val="nil"/>
            </w:tcBorders>
            <w:shd w:val="clear" w:color="auto" w:fill="auto"/>
          </w:tcPr>
          <w:p w14:paraId="31B5736C" w14:textId="77777777" w:rsidR="004460C3" w:rsidRPr="00C91112" w:rsidRDefault="004460C3" w:rsidP="003E30B8">
            <w:pPr>
              <w:pStyle w:val="SingleTxtG"/>
              <w:suppressAutoHyphens w:val="0"/>
              <w:bidi/>
              <w:spacing w:after="60" w:line="300" w:lineRule="exact"/>
              <w:ind w:left="57" w:right="113"/>
              <w:jc w:val="left"/>
              <w:rPr>
                <w:sz w:val="18"/>
                <w:szCs w:val="18"/>
                <w:rtl/>
                <w:lang w:bidi="ar"/>
              </w:rPr>
            </w:pPr>
            <w:r w:rsidRPr="004C0EBD">
              <w:rPr>
                <w:sz w:val="18"/>
                <w:szCs w:val="18"/>
                <w:rtl/>
                <w:lang w:bidi="ar"/>
              </w:rPr>
              <w:t>27</w:t>
            </w:r>
            <w:r w:rsidRPr="00C91112">
              <w:rPr>
                <w:sz w:val="18"/>
                <w:szCs w:val="18"/>
                <w:rtl/>
                <w:lang w:bidi="ar"/>
              </w:rPr>
              <w:t xml:space="preserve"> تموز</w:t>
            </w:r>
            <w:r>
              <w:rPr>
                <w:rFonts w:hint="cs"/>
                <w:sz w:val="18"/>
                <w:szCs w:val="18"/>
                <w:rtl/>
                <w:lang w:bidi="ar"/>
              </w:rPr>
              <w:t>/</w:t>
            </w:r>
            <w:r>
              <w:rPr>
                <w:sz w:val="18"/>
                <w:szCs w:val="18"/>
                <w:rtl/>
                <w:lang w:bidi="ar"/>
              </w:rPr>
              <w:t>يوليه</w:t>
            </w:r>
            <w:r w:rsidRPr="00C91112">
              <w:rPr>
                <w:sz w:val="18"/>
                <w:szCs w:val="18"/>
                <w:rtl/>
                <w:lang w:bidi="ar"/>
              </w:rPr>
              <w:t xml:space="preserve"> </w:t>
            </w:r>
            <w:r w:rsidRPr="004C0EBD">
              <w:rPr>
                <w:sz w:val="18"/>
                <w:szCs w:val="18"/>
                <w:rtl/>
                <w:lang w:bidi="ar"/>
              </w:rPr>
              <w:t>2015</w:t>
            </w:r>
          </w:p>
        </w:tc>
        <w:tc>
          <w:tcPr>
            <w:tcW w:w="1878" w:type="dxa"/>
            <w:tcBorders>
              <w:top w:val="nil"/>
              <w:bottom w:val="nil"/>
            </w:tcBorders>
            <w:shd w:val="clear" w:color="auto" w:fill="auto"/>
          </w:tcPr>
          <w:p w14:paraId="1919B27B" w14:textId="77777777" w:rsidR="004460C3" w:rsidRPr="00C91112" w:rsidRDefault="004460C3" w:rsidP="003E30B8">
            <w:pPr>
              <w:pStyle w:val="SingleTxtG"/>
              <w:suppressAutoHyphens w:val="0"/>
              <w:bidi/>
              <w:spacing w:after="60" w:line="300" w:lineRule="exact"/>
              <w:ind w:left="57" w:right="0"/>
              <w:jc w:val="left"/>
              <w:rPr>
                <w:sz w:val="18"/>
                <w:szCs w:val="18"/>
                <w:rtl/>
                <w:lang w:bidi="ar"/>
              </w:rPr>
            </w:pPr>
          </w:p>
        </w:tc>
      </w:tr>
      <w:tr w:rsidR="004460C3" w:rsidRPr="00EB6D97" w14:paraId="23944B57" w14:textId="77777777" w:rsidTr="003E30B8">
        <w:tc>
          <w:tcPr>
            <w:tcW w:w="1568" w:type="dxa"/>
            <w:tcBorders>
              <w:top w:val="nil"/>
              <w:bottom w:val="nil"/>
            </w:tcBorders>
            <w:shd w:val="clear" w:color="auto" w:fill="auto"/>
          </w:tcPr>
          <w:p w14:paraId="103E8FFC" w14:textId="77777777" w:rsidR="004460C3" w:rsidRPr="009552CB" w:rsidRDefault="004460C3" w:rsidP="003E30B8">
            <w:pPr>
              <w:pStyle w:val="SingleTxtG"/>
              <w:suppressAutoHyphens w:val="0"/>
              <w:bidi/>
              <w:spacing w:after="60" w:line="300" w:lineRule="exact"/>
              <w:ind w:left="57" w:right="113"/>
              <w:jc w:val="left"/>
              <w:rPr>
                <w:b/>
                <w:bCs/>
                <w:highlight w:val="lightGray"/>
                <w:rtl/>
                <w:lang w:bidi="ar"/>
              </w:rPr>
            </w:pPr>
            <w:r w:rsidRPr="004C0EBD">
              <w:rPr>
                <w:b/>
                <w:bCs/>
                <w:rtl/>
                <w:lang w:bidi="ar"/>
              </w:rPr>
              <w:t>ليتوانيا</w:t>
            </w:r>
            <w:r w:rsidRPr="004C0EBD">
              <w:rPr>
                <w:bCs/>
                <w:rtl/>
                <w:lang w:bidi="ar"/>
              </w:rPr>
              <w:t>*</w:t>
            </w:r>
          </w:p>
        </w:tc>
        <w:tc>
          <w:tcPr>
            <w:tcW w:w="2100" w:type="dxa"/>
            <w:tcBorders>
              <w:top w:val="nil"/>
              <w:bottom w:val="nil"/>
            </w:tcBorders>
            <w:shd w:val="clear" w:color="auto" w:fill="auto"/>
          </w:tcPr>
          <w:p w14:paraId="4B2663E1" w14:textId="77777777" w:rsidR="004460C3" w:rsidRPr="00C91112" w:rsidRDefault="004460C3" w:rsidP="003E30B8">
            <w:pPr>
              <w:pStyle w:val="SingleTxtG"/>
              <w:suppressAutoHyphens w:val="0"/>
              <w:bidi/>
              <w:spacing w:after="60" w:line="300" w:lineRule="exact"/>
              <w:ind w:left="57" w:right="113"/>
              <w:jc w:val="left"/>
              <w:rPr>
                <w:sz w:val="18"/>
                <w:szCs w:val="18"/>
                <w:rtl/>
                <w:lang w:bidi="ar"/>
              </w:rPr>
            </w:pPr>
            <w:r w:rsidRPr="004C0EBD">
              <w:rPr>
                <w:sz w:val="18"/>
                <w:szCs w:val="18"/>
                <w:rtl/>
                <w:lang w:bidi="ar"/>
              </w:rPr>
              <w:t>14</w:t>
            </w:r>
            <w:r w:rsidRPr="00C91112">
              <w:rPr>
                <w:sz w:val="18"/>
                <w:szCs w:val="18"/>
                <w:rtl/>
                <w:lang w:bidi="ar"/>
              </w:rPr>
              <w:t xml:space="preserve"> آب/أغسطس </w:t>
            </w:r>
            <w:r w:rsidRPr="004C0EBD">
              <w:rPr>
                <w:sz w:val="18"/>
                <w:szCs w:val="18"/>
                <w:rtl/>
                <w:lang w:bidi="ar"/>
              </w:rPr>
              <w:t>2013</w:t>
            </w:r>
          </w:p>
        </w:tc>
        <w:tc>
          <w:tcPr>
            <w:tcW w:w="2071" w:type="dxa"/>
            <w:tcBorders>
              <w:top w:val="nil"/>
              <w:bottom w:val="nil"/>
            </w:tcBorders>
            <w:shd w:val="clear" w:color="auto" w:fill="auto"/>
          </w:tcPr>
          <w:p w14:paraId="1AD28475" w14:textId="77777777" w:rsidR="004460C3" w:rsidRPr="00C91112" w:rsidRDefault="004460C3" w:rsidP="003E30B8">
            <w:pPr>
              <w:pStyle w:val="SingleTxtG"/>
              <w:suppressAutoHyphens w:val="0"/>
              <w:bidi/>
              <w:spacing w:after="60" w:line="300" w:lineRule="exact"/>
              <w:ind w:left="57" w:right="113"/>
              <w:jc w:val="left"/>
              <w:rPr>
                <w:sz w:val="18"/>
                <w:szCs w:val="18"/>
                <w:rtl/>
                <w:lang w:bidi="ar"/>
              </w:rPr>
            </w:pPr>
            <w:r w:rsidRPr="004C0EBD">
              <w:rPr>
                <w:sz w:val="18"/>
                <w:szCs w:val="18"/>
                <w:rtl/>
                <w:lang w:bidi="ar"/>
              </w:rPr>
              <w:t>13</w:t>
            </w:r>
            <w:r w:rsidRPr="00C91112">
              <w:rPr>
                <w:sz w:val="18"/>
                <w:szCs w:val="18"/>
                <w:rtl/>
                <w:lang w:bidi="ar"/>
              </w:rPr>
              <w:t xml:space="preserve"> </w:t>
            </w:r>
            <w:r>
              <w:rPr>
                <w:rFonts w:hint="cs"/>
                <w:sz w:val="18"/>
                <w:szCs w:val="18"/>
                <w:rtl/>
                <w:lang w:bidi="ar"/>
              </w:rPr>
              <w:t>أيلول/</w:t>
            </w:r>
            <w:r w:rsidRPr="00C91112">
              <w:rPr>
                <w:sz w:val="18"/>
                <w:szCs w:val="18"/>
                <w:rtl/>
                <w:lang w:bidi="ar"/>
              </w:rPr>
              <w:t xml:space="preserve">سبتمبر </w:t>
            </w:r>
            <w:r w:rsidRPr="004C0EBD">
              <w:rPr>
                <w:sz w:val="18"/>
                <w:szCs w:val="18"/>
                <w:rtl/>
                <w:lang w:bidi="ar"/>
              </w:rPr>
              <w:t>2013</w:t>
            </w:r>
          </w:p>
        </w:tc>
        <w:tc>
          <w:tcPr>
            <w:tcW w:w="2016" w:type="dxa"/>
            <w:tcBorders>
              <w:top w:val="nil"/>
              <w:bottom w:val="nil"/>
            </w:tcBorders>
            <w:shd w:val="clear" w:color="auto" w:fill="auto"/>
          </w:tcPr>
          <w:p w14:paraId="19304E8E" w14:textId="77777777" w:rsidR="004460C3" w:rsidRPr="00C91112" w:rsidRDefault="004460C3" w:rsidP="003E30B8">
            <w:pPr>
              <w:pStyle w:val="SingleTxtG"/>
              <w:suppressAutoHyphens w:val="0"/>
              <w:bidi/>
              <w:spacing w:after="60" w:line="300" w:lineRule="exact"/>
              <w:ind w:left="57" w:right="113"/>
              <w:jc w:val="left"/>
              <w:rPr>
                <w:sz w:val="18"/>
                <w:szCs w:val="18"/>
                <w:rtl/>
                <w:lang w:bidi="ar"/>
              </w:rPr>
            </w:pPr>
            <w:r w:rsidRPr="004C0EBD">
              <w:rPr>
                <w:sz w:val="18"/>
                <w:szCs w:val="18"/>
                <w:rtl/>
                <w:lang w:bidi="ar"/>
              </w:rPr>
              <w:t>13</w:t>
            </w:r>
            <w:r w:rsidRPr="00C91112">
              <w:rPr>
                <w:sz w:val="18"/>
                <w:szCs w:val="18"/>
                <w:rtl/>
                <w:lang w:bidi="ar"/>
              </w:rPr>
              <w:t xml:space="preserve"> </w:t>
            </w:r>
            <w:r>
              <w:rPr>
                <w:rFonts w:hint="cs"/>
                <w:sz w:val="18"/>
                <w:szCs w:val="18"/>
                <w:rtl/>
                <w:lang w:bidi="ar"/>
              </w:rPr>
              <w:t>أيلول/</w:t>
            </w:r>
            <w:r w:rsidRPr="00C91112">
              <w:rPr>
                <w:sz w:val="18"/>
                <w:szCs w:val="18"/>
                <w:rtl/>
                <w:lang w:bidi="ar"/>
              </w:rPr>
              <w:t xml:space="preserve">سبتمبر </w:t>
            </w:r>
            <w:r w:rsidRPr="004C0EBD">
              <w:rPr>
                <w:sz w:val="18"/>
                <w:szCs w:val="18"/>
                <w:rtl/>
                <w:lang w:bidi="ar"/>
              </w:rPr>
              <w:t>2015</w:t>
            </w:r>
          </w:p>
        </w:tc>
        <w:tc>
          <w:tcPr>
            <w:tcW w:w="1878" w:type="dxa"/>
            <w:tcBorders>
              <w:top w:val="nil"/>
              <w:bottom w:val="nil"/>
            </w:tcBorders>
            <w:shd w:val="clear" w:color="auto" w:fill="auto"/>
          </w:tcPr>
          <w:p w14:paraId="6D424D17" w14:textId="77777777" w:rsidR="004460C3" w:rsidRPr="00C91112" w:rsidRDefault="004460C3" w:rsidP="003E30B8">
            <w:pPr>
              <w:pStyle w:val="SingleTxtG"/>
              <w:suppressAutoHyphens w:val="0"/>
              <w:bidi/>
              <w:spacing w:after="60" w:line="300" w:lineRule="exact"/>
              <w:ind w:left="57" w:right="0"/>
              <w:jc w:val="left"/>
              <w:rPr>
                <w:sz w:val="18"/>
                <w:szCs w:val="18"/>
                <w:rtl/>
                <w:lang w:bidi="ar"/>
              </w:rPr>
            </w:pPr>
            <w:r w:rsidRPr="004C0EBD">
              <w:rPr>
                <w:sz w:val="18"/>
                <w:szCs w:val="18"/>
                <w:rtl/>
                <w:lang w:bidi="ar"/>
              </w:rPr>
              <w:t>6</w:t>
            </w:r>
            <w:r w:rsidRPr="00C91112">
              <w:rPr>
                <w:sz w:val="18"/>
                <w:szCs w:val="18"/>
                <w:rtl/>
                <w:lang w:bidi="ar"/>
              </w:rPr>
              <w:t xml:space="preserve"> تشرين الأول/أكتوبر </w:t>
            </w:r>
            <w:r w:rsidRPr="004C0EBD">
              <w:rPr>
                <w:sz w:val="18"/>
                <w:szCs w:val="18"/>
                <w:rtl/>
                <w:lang w:bidi="ar"/>
              </w:rPr>
              <w:t>2015</w:t>
            </w:r>
          </w:p>
        </w:tc>
      </w:tr>
      <w:tr w:rsidR="004460C3" w:rsidRPr="00EB6D97" w14:paraId="1D8C39B4" w14:textId="77777777" w:rsidTr="003E30B8">
        <w:tc>
          <w:tcPr>
            <w:tcW w:w="1568" w:type="dxa"/>
            <w:tcBorders>
              <w:top w:val="nil"/>
              <w:bottom w:val="nil"/>
            </w:tcBorders>
            <w:shd w:val="clear" w:color="auto" w:fill="auto"/>
          </w:tcPr>
          <w:p w14:paraId="0B1B164F" w14:textId="77777777" w:rsidR="004460C3" w:rsidRPr="009552CB" w:rsidRDefault="004460C3" w:rsidP="003E30B8">
            <w:pPr>
              <w:pStyle w:val="SingleTxtG"/>
              <w:suppressAutoHyphens w:val="0"/>
              <w:bidi/>
              <w:spacing w:after="60" w:line="300" w:lineRule="exact"/>
              <w:ind w:left="57" w:right="113"/>
              <w:jc w:val="left"/>
              <w:rPr>
                <w:b/>
                <w:bCs/>
                <w:highlight w:val="lightGray"/>
                <w:rtl/>
                <w:lang w:bidi="ar"/>
              </w:rPr>
            </w:pPr>
            <w:r w:rsidRPr="004C0EBD">
              <w:rPr>
                <w:b/>
                <w:bCs/>
                <w:rtl/>
                <w:lang w:bidi="ar"/>
              </w:rPr>
              <w:t>ليسوتو</w:t>
            </w:r>
          </w:p>
        </w:tc>
        <w:tc>
          <w:tcPr>
            <w:tcW w:w="2100" w:type="dxa"/>
            <w:tcBorders>
              <w:top w:val="nil"/>
              <w:bottom w:val="nil"/>
            </w:tcBorders>
            <w:shd w:val="clear" w:color="auto" w:fill="auto"/>
          </w:tcPr>
          <w:p w14:paraId="2933960A" w14:textId="77777777" w:rsidR="004460C3" w:rsidRPr="00C91112" w:rsidRDefault="004460C3" w:rsidP="003E30B8">
            <w:pPr>
              <w:pStyle w:val="SingleTxtG"/>
              <w:suppressAutoHyphens w:val="0"/>
              <w:bidi/>
              <w:spacing w:after="60" w:line="300" w:lineRule="exact"/>
              <w:ind w:left="57" w:right="113"/>
              <w:jc w:val="left"/>
              <w:rPr>
                <w:sz w:val="18"/>
                <w:szCs w:val="18"/>
                <w:rtl/>
                <w:lang w:bidi="ar"/>
              </w:rPr>
            </w:pPr>
            <w:r w:rsidRPr="004C0EBD">
              <w:rPr>
                <w:sz w:val="18"/>
                <w:szCs w:val="18"/>
                <w:rtl/>
                <w:lang w:bidi="ar"/>
              </w:rPr>
              <w:t>6</w:t>
            </w:r>
            <w:r w:rsidRPr="00C91112">
              <w:rPr>
                <w:sz w:val="18"/>
                <w:szCs w:val="18"/>
                <w:rtl/>
                <w:lang w:bidi="ar"/>
              </w:rPr>
              <w:t xml:space="preserve"> كانون الأول/ديسمبر </w:t>
            </w:r>
            <w:r w:rsidRPr="004C0EBD">
              <w:rPr>
                <w:sz w:val="18"/>
                <w:szCs w:val="18"/>
                <w:rtl/>
                <w:lang w:bidi="ar"/>
              </w:rPr>
              <w:t>2013</w:t>
            </w:r>
          </w:p>
        </w:tc>
        <w:tc>
          <w:tcPr>
            <w:tcW w:w="2071" w:type="dxa"/>
            <w:tcBorders>
              <w:top w:val="nil"/>
              <w:bottom w:val="nil"/>
            </w:tcBorders>
            <w:shd w:val="clear" w:color="auto" w:fill="auto"/>
          </w:tcPr>
          <w:p w14:paraId="3B0FC018" w14:textId="06A6A1A3" w:rsidR="004460C3" w:rsidRPr="00C91112" w:rsidRDefault="004460C3" w:rsidP="003E30B8">
            <w:pPr>
              <w:pStyle w:val="SingleTxtG"/>
              <w:suppressAutoHyphens w:val="0"/>
              <w:bidi/>
              <w:spacing w:after="60" w:line="300" w:lineRule="exact"/>
              <w:ind w:left="57" w:right="113"/>
              <w:jc w:val="left"/>
              <w:rPr>
                <w:sz w:val="18"/>
                <w:szCs w:val="18"/>
                <w:rtl/>
                <w:lang w:bidi="ar"/>
              </w:rPr>
            </w:pPr>
            <w:r w:rsidRPr="004C0EBD">
              <w:rPr>
                <w:sz w:val="18"/>
                <w:szCs w:val="18"/>
                <w:rtl/>
                <w:lang w:bidi="ar"/>
              </w:rPr>
              <w:t>5</w:t>
            </w:r>
            <w:r w:rsidRPr="00C91112">
              <w:rPr>
                <w:sz w:val="18"/>
                <w:szCs w:val="18"/>
                <w:rtl/>
                <w:lang w:bidi="ar"/>
              </w:rPr>
              <w:t xml:space="preserve"> يناير</w:t>
            </w:r>
            <w:r w:rsidR="0030067C">
              <w:rPr>
                <w:sz w:val="18"/>
                <w:szCs w:val="18"/>
                <w:rtl/>
                <w:lang w:bidi="ar"/>
              </w:rPr>
              <w:t>/</w:t>
            </w:r>
            <w:r w:rsidRPr="00C91112">
              <w:rPr>
                <w:sz w:val="18"/>
                <w:szCs w:val="18"/>
                <w:rtl/>
                <w:lang w:bidi="ar"/>
              </w:rPr>
              <w:t xml:space="preserve">كانون الثاني </w:t>
            </w:r>
            <w:r w:rsidRPr="004C0EBD">
              <w:rPr>
                <w:sz w:val="18"/>
                <w:szCs w:val="18"/>
                <w:rtl/>
                <w:lang w:bidi="ar"/>
              </w:rPr>
              <w:t>2014</w:t>
            </w:r>
          </w:p>
        </w:tc>
        <w:tc>
          <w:tcPr>
            <w:tcW w:w="2016" w:type="dxa"/>
            <w:tcBorders>
              <w:top w:val="nil"/>
              <w:bottom w:val="nil"/>
            </w:tcBorders>
            <w:shd w:val="clear" w:color="auto" w:fill="auto"/>
          </w:tcPr>
          <w:p w14:paraId="664936FA" w14:textId="77777777" w:rsidR="004460C3" w:rsidRPr="00C91112" w:rsidRDefault="004460C3" w:rsidP="003E30B8">
            <w:pPr>
              <w:pStyle w:val="SingleTxtG"/>
              <w:suppressAutoHyphens w:val="0"/>
              <w:bidi/>
              <w:spacing w:after="60" w:line="300" w:lineRule="exact"/>
              <w:ind w:left="57" w:right="113"/>
              <w:jc w:val="left"/>
              <w:rPr>
                <w:sz w:val="18"/>
                <w:szCs w:val="18"/>
                <w:rtl/>
                <w:lang w:bidi="ar"/>
              </w:rPr>
            </w:pPr>
            <w:r w:rsidRPr="004C0EBD">
              <w:rPr>
                <w:sz w:val="18"/>
                <w:szCs w:val="18"/>
                <w:rtl/>
                <w:lang w:bidi="ar"/>
              </w:rPr>
              <w:t>5</w:t>
            </w:r>
            <w:r w:rsidRPr="00C91112">
              <w:rPr>
                <w:sz w:val="18"/>
                <w:szCs w:val="18"/>
                <w:rtl/>
                <w:lang w:bidi="ar"/>
              </w:rPr>
              <w:t xml:space="preserve"> كانون الثاني</w:t>
            </w:r>
            <w:r>
              <w:rPr>
                <w:rFonts w:hint="cs"/>
                <w:sz w:val="18"/>
                <w:szCs w:val="18"/>
                <w:rtl/>
                <w:lang w:bidi="ar"/>
              </w:rPr>
              <w:t>/يناير</w:t>
            </w:r>
            <w:r w:rsidRPr="00C91112">
              <w:rPr>
                <w:sz w:val="18"/>
                <w:szCs w:val="18"/>
                <w:rtl/>
                <w:lang w:bidi="ar"/>
              </w:rPr>
              <w:t xml:space="preserve"> </w:t>
            </w:r>
            <w:r w:rsidRPr="004C0EBD">
              <w:rPr>
                <w:sz w:val="18"/>
                <w:szCs w:val="18"/>
                <w:rtl/>
                <w:lang w:bidi="ar"/>
              </w:rPr>
              <w:t>2016</w:t>
            </w:r>
          </w:p>
        </w:tc>
        <w:tc>
          <w:tcPr>
            <w:tcW w:w="1878" w:type="dxa"/>
            <w:tcBorders>
              <w:top w:val="nil"/>
              <w:bottom w:val="nil"/>
            </w:tcBorders>
            <w:shd w:val="clear" w:color="auto" w:fill="auto"/>
          </w:tcPr>
          <w:p w14:paraId="21CF01FE" w14:textId="77777777" w:rsidR="004460C3" w:rsidRPr="00C91112" w:rsidRDefault="004460C3" w:rsidP="003E30B8">
            <w:pPr>
              <w:pStyle w:val="SingleTxtG"/>
              <w:suppressAutoHyphens w:val="0"/>
              <w:bidi/>
              <w:spacing w:after="60" w:line="300" w:lineRule="exact"/>
              <w:ind w:left="57" w:right="0"/>
              <w:jc w:val="left"/>
              <w:rPr>
                <w:sz w:val="18"/>
                <w:szCs w:val="18"/>
                <w:rtl/>
                <w:lang w:bidi="ar"/>
              </w:rPr>
            </w:pPr>
          </w:p>
        </w:tc>
      </w:tr>
      <w:tr w:rsidR="004460C3" w:rsidRPr="00EB6D97" w14:paraId="06DC2E6F" w14:textId="77777777" w:rsidTr="003E30B8">
        <w:tc>
          <w:tcPr>
            <w:tcW w:w="1568" w:type="dxa"/>
            <w:tcBorders>
              <w:top w:val="nil"/>
              <w:bottom w:val="nil"/>
            </w:tcBorders>
            <w:shd w:val="clear" w:color="auto" w:fill="auto"/>
          </w:tcPr>
          <w:p w14:paraId="278E6C5C" w14:textId="77777777" w:rsidR="004460C3" w:rsidRPr="009552CB" w:rsidRDefault="004460C3" w:rsidP="003E30B8">
            <w:pPr>
              <w:pStyle w:val="SingleTxtG"/>
              <w:suppressAutoHyphens w:val="0"/>
              <w:bidi/>
              <w:spacing w:after="60" w:line="300" w:lineRule="exact"/>
              <w:ind w:left="57" w:right="113"/>
              <w:jc w:val="left"/>
              <w:rPr>
                <w:b/>
                <w:bCs/>
                <w:highlight w:val="lightGray"/>
                <w:rtl/>
                <w:lang w:bidi="ar"/>
              </w:rPr>
            </w:pPr>
            <w:r w:rsidRPr="004C0EBD">
              <w:rPr>
                <w:b/>
                <w:bCs/>
                <w:rtl/>
                <w:lang w:bidi="ar"/>
              </w:rPr>
              <w:t>البرتغال</w:t>
            </w:r>
            <w:r w:rsidRPr="004C0EBD">
              <w:rPr>
                <w:bCs/>
                <w:rtl/>
                <w:lang w:bidi="ar"/>
              </w:rPr>
              <w:t>*</w:t>
            </w:r>
          </w:p>
        </w:tc>
        <w:tc>
          <w:tcPr>
            <w:tcW w:w="2100" w:type="dxa"/>
            <w:tcBorders>
              <w:top w:val="nil"/>
              <w:bottom w:val="nil"/>
            </w:tcBorders>
            <w:shd w:val="clear" w:color="auto" w:fill="auto"/>
          </w:tcPr>
          <w:p w14:paraId="1DDFC138" w14:textId="77777777" w:rsidR="004460C3" w:rsidRPr="00C91112" w:rsidRDefault="004460C3" w:rsidP="003E30B8">
            <w:pPr>
              <w:pStyle w:val="SingleTxtG"/>
              <w:suppressAutoHyphens w:val="0"/>
              <w:bidi/>
              <w:spacing w:after="60" w:line="300" w:lineRule="exact"/>
              <w:ind w:left="57" w:right="113"/>
              <w:jc w:val="left"/>
              <w:rPr>
                <w:sz w:val="18"/>
                <w:szCs w:val="18"/>
                <w:rtl/>
                <w:lang w:bidi="ar"/>
              </w:rPr>
            </w:pPr>
            <w:r w:rsidRPr="004C0EBD">
              <w:rPr>
                <w:sz w:val="18"/>
                <w:szCs w:val="18"/>
                <w:rtl/>
                <w:lang w:bidi="ar"/>
              </w:rPr>
              <w:t>27</w:t>
            </w:r>
            <w:r w:rsidRPr="00C91112">
              <w:rPr>
                <w:sz w:val="18"/>
                <w:szCs w:val="18"/>
                <w:rtl/>
                <w:lang w:bidi="ar"/>
              </w:rPr>
              <w:t xml:space="preserve"> كانون الثاني/يناير </w:t>
            </w:r>
            <w:r w:rsidRPr="004C0EBD">
              <w:rPr>
                <w:sz w:val="18"/>
                <w:szCs w:val="18"/>
                <w:rtl/>
                <w:lang w:bidi="ar"/>
              </w:rPr>
              <w:t>2014</w:t>
            </w:r>
          </w:p>
        </w:tc>
        <w:tc>
          <w:tcPr>
            <w:tcW w:w="2071" w:type="dxa"/>
            <w:tcBorders>
              <w:top w:val="nil"/>
              <w:bottom w:val="nil"/>
            </w:tcBorders>
            <w:shd w:val="clear" w:color="auto" w:fill="auto"/>
          </w:tcPr>
          <w:p w14:paraId="2C0432DF" w14:textId="77777777" w:rsidR="004460C3" w:rsidRPr="00C91112" w:rsidRDefault="004460C3" w:rsidP="003E30B8">
            <w:pPr>
              <w:pStyle w:val="SingleTxtG"/>
              <w:suppressAutoHyphens w:val="0"/>
              <w:bidi/>
              <w:spacing w:after="60" w:line="300" w:lineRule="exact"/>
              <w:ind w:left="57" w:right="113"/>
              <w:jc w:val="left"/>
              <w:rPr>
                <w:sz w:val="18"/>
                <w:szCs w:val="18"/>
                <w:rtl/>
                <w:lang w:bidi="ar"/>
              </w:rPr>
            </w:pPr>
            <w:r w:rsidRPr="004C0EBD">
              <w:rPr>
                <w:sz w:val="18"/>
                <w:szCs w:val="18"/>
                <w:rtl/>
                <w:lang w:bidi="ar"/>
              </w:rPr>
              <w:t>26</w:t>
            </w:r>
            <w:r w:rsidRPr="00C91112">
              <w:rPr>
                <w:sz w:val="18"/>
                <w:szCs w:val="18"/>
                <w:rtl/>
                <w:lang w:bidi="ar"/>
              </w:rPr>
              <w:t xml:space="preserve"> </w:t>
            </w:r>
            <w:r>
              <w:rPr>
                <w:rFonts w:hint="cs"/>
                <w:sz w:val="18"/>
                <w:szCs w:val="18"/>
                <w:rtl/>
                <w:lang w:bidi="ar"/>
              </w:rPr>
              <w:t>شباط/</w:t>
            </w:r>
            <w:r w:rsidRPr="00C91112">
              <w:rPr>
                <w:sz w:val="18"/>
                <w:szCs w:val="18"/>
                <w:rtl/>
                <w:lang w:bidi="ar"/>
              </w:rPr>
              <w:t xml:space="preserve">فبراير </w:t>
            </w:r>
            <w:r w:rsidRPr="004C0EBD">
              <w:rPr>
                <w:sz w:val="18"/>
                <w:szCs w:val="18"/>
                <w:rtl/>
                <w:lang w:bidi="ar"/>
              </w:rPr>
              <w:t>2014</w:t>
            </w:r>
          </w:p>
        </w:tc>
        <w:tc>
          <w:tcPr>
            <w:tcW w:w="2016" w:type="dxa"/>
            <w:tcBorders>
              <w:top w:val="nil"/>
              <w:bottom w:val="nil"/>
            </w:tcBorders>
            <w:shd w:val="clear" w:color="auto" w:fill="auto"/>
          </w:tcPr>
          <w:p w14:paraId="38207153" w14:textId="77777777" w:rsidR="004460C3" w:rsidRPr="00C91112" w:rsidRDefault="004460C3" w:rsidP="003E30B8">
            <w:pPr>
              <w:pStyle w:val="SingleTxtG"/>
              <w:suppressAutoHyphens w:val="0"/>
              <w:bidi/>
              <w:spacing w:after="60" w:line="300" w:lineRule="exact"/>
              <w:ind w:left="57" w:right="113"/>
              <w:jc w:val="left"/>
              <w:rPr>
                <w:sz w:val="18"/>
                <w:szCs w:val="18"/>
                <w:rtl/>
                <w:lang w:bidi="ar"/>
              </w:rPr>
            </w:pPr>
            <w:r w:rsidRPr="004C0EBD">
              <w:rPr>
                <w:sz w:val="18"/>
                <w:szCs w:val="18"/>
                <w:rtl/>
                <w:lang w:bidi="ar"/>
              </w:rPr>
              <w:t>26</w:t>
            </w:r>
            <w:r w:rsidRPr="00C91112">
              <w:rPr>
                <w:sz w:val="18"/>
                <w:szCs w:val="18"/>
                <w:rtl/>
                <w:lang w:bidi="ar"/>
              </w:rPr>
              <w:t xml:space="preserve"> </w:t>
            </w:r>
            <w:r>
              <w:rPr>
                <w:rFonts w:hint="cs"/>
                <w:sz w:val="18"/>
                <w:szCs w:val="18"/>
                <w:rtl/>
                <w:lang w:bidi="ar"/>
              </w:rPr>
              <w:t>شباط/</w:t>
            </w:r>
            <w:r w:rsidRPr="00C91112">
              <w:rPr>
                <w:sz w:val="18"/>
                <w:szCs w:val="18"/>
                <w:rtl/>
                <w:lang w:bidi="ar"/>
              </w:rPr>
              <w:t xml:space="preserve">فبراير </w:t>
            </w:r>
            <w:r w:rsidRPr="004C0EBD">
              <w:rPr>
                <w:sz w:val="18"/>
                <w:szCs w:val="18"/>
                <w:rtl/>
                <w:lang w:bidi="ar"/>
              </w:rPr>
              <w:t>2016</w:t>
            </w:r>
          </w:p>
        </w:tc>
        <w:tc>
          <w:tcPr>
            <w:tcW w:w="1878" w:type="dxa"/>
            <w:tcBorders>
              <w:top w:val="nil"/>
              <w:bottom w:val="nil"/>
            </w:tcBorders>
            <w:shd w:val="clear" w:color="auto" w:fill="auto"/>
          </w:tcPr>
          <w:p w14:paraId="4FA84E99" w14:textId="77777777" w:rsidR="004460C3" w:rsidRPr="00C91112" w:rsidRDefault="004460C3" w:rsidP="003E30B8">
            <w:pPr>
              <w:pStyle w:val="SingleTxtG"/>
              <w:suppressAutoHyphens w:val="0"/>
              <w:bidi/>
              <w:spacing w:after="60" w:line="300" w:lineRule="exact"/>
              <w:ind w:left="57" w:right="0"/>
              <w:jc w:val="left"/>
              <w:rPr>
                <w:sz w:val="18"/>
                <w:szCs w:val="18"/>
                <w:rtl/>
                <w:lang w:bidi="ar"/>
              </w:rPr>
            </w:pPr>
            <w:r w:rsidRPr="004C0EBD">
              <w:rPr>
                <w:sz w:val="18"/>
                <w:szCs w:val="18"/>
                <w:rtl/>
                <w:lang w:bidi="ar"/>
              </w:rPr>
              <w:t>22</w:t>
            </w:r>
            <w:r w:rsidRPr="00C91112">
              <w:rPr>
                <w:sz w:val="18"/>
                <w:szCs w:val="18"/>
                <w:rtl/>
                <w:lang w:bidi="ar"/>
              </w:rPr>
              <w:t xml:space="preserve"> حزيران</w:t>
            </w:r>
            <w:r>
              <w:rPr>
                <w:rFonts w:hint="cs"/>
                <w:sz w:val="18"/>
                <w:szCs w:val="18"/>
                <w:rtl/>
                <w:lang w:bidi="ar"/>
              </w:rPr>
              <w:t>/</w:t>
            </w:r>
            <w:proofErr w:type="gramStart"/>
            <w:r>
              <w:rPr>
                <w:sz w:val="18"/>
                <w:szCs w:val="18"/>
                <w:rtl/>
                <w:lang w:bidi="ar"/>
              </w:rPr>
              <w:t>يونيه</w:t>
            </w:r>
            <w:proofErr w:type="gramEnd"/>
            <w:r w:rsidRPr="00C91112">
              <w:rPr>
                <w:sz w:val="18"/>
                <w:szCs w:val="18"/>
                <w:rtl/>
                <w:lang w:bidi="ar"/>
              </w:rPr>
              <w:t xml:space="preserve"> </w:t>
            </w:r>
            <w:r w:rsidRPr="004C0EBD">
              <w:rPr>
                <w:sz w:val="18"/>
                <w:szCs w:val="18"/>
                <w:rtl/>
                <w:lang w:bidi="ar"/>
              </w:rPr>
              <w:t>2016</w:t>
            </w:r>
          </w:p>
        </w:tc>
      </w:tr>
      <w:tr w:rsidR="004460C3" w:rsidRPr="00EB6D97" w14:paraId="2BBC0ADB" w14:textId="77777777" w:rsidTr="003E30B8">
        <w:tc>
          <w:tcPr>
            <w:tcW w:w="1568" w:type="dxa"/>
            <w:tcBorders>
              <w:top w:val="nil"/>
              <w:bottom w:val="nil"/>
            </w:tcBorders>
            <w:shd w:val="clear" w:color="auto" w:fill="auto"/>
          </w:tcPr>
          <w:p w14:paraId="47EE0C8D" w14:textId="77777777" w:rsidR="004460C3" w:rsidRPr="009552CB" w:rsidRDefault="004460C3" w:rsidP="003E30B8">
            <w:pPr>
              <w:pStyle w:val="SingleTxtG"/>
              <w:suppressAutoHyphens w:val="0"/>
              <w:bidi/>
              <w:spacing w:after="60" w:line="300" w:lineRule="exact"/>
              <w:ind w:left="57" w:right="113"/>
              <w:jc w:val="left"/>
              <w:rPr>
                <w:b/>
                <w:bCs/>
                <w:highlight w:val="lightGray"/>
                <w:rtl/>
                <w:lang w:bidi="ar"/>
              </w:rPr>
            </w:pPr>
            <w:r w:rsidRPr="004C0EBD">
              <w:rPr>
                <w:b/>
                <w:bCs/>
                <w:rtl/>
                <w:lang w:bidi="ar"/>
              </w:rPr>
              <w:t>توغو</w:t>
            </w:r>
          </w:p>
        </w:tc>
        <w:tc>
          <w:tcPr>
            <w:tcW w:w="2100" w:type="dxa"/>
            <w:tcBorders>
              <w:top w:val="nil"/>
              <w:bottom w:val="nil"/>
            </w:tcBorders>
            <w:shd w:val="clear" w:color="auto" w:fill="auto"/>
          </w:tcPr>
          <w:p w14:paraId="126447DB" w14:textId="77777777" w:rsidR="004460C3" w:rsidRPr="00C91112" w:rsidRDefault="004460C3" w:rsidP="003E30B8">
            <w:pPr>
              <w:pStyle w:val="SingleTxtG"/>
              <w:suppressAutoHyphens w:val="0"/>
              <w:bidi/>
              <w:spacing w:after="60" w:line="300" w:lineRule="exact"/>
              <w:ind w:left="57" w:right="113"/>
              <w:jc w:val="left"/>
              <w:rPr>
                <w:sz w:val="18"/>
                <w:szCs w:val="18"/>
                <w:rtl/>
                <w:lang w:bidi="ar"/>
              </w:rPr>
            </w:pPr>
            <w:r w:rsidRPr="004C0EBD">
              <w:rPr>
                <w:sz w:val="18"/>
                <w:szCs w:val="18"/>
                <w:rtl/>
                <w:lang w:bidi="ar"/>
              </w:rPr>
              <w:t>21</w:t>
            </w:r>
            <w:r w:rsidRPr="00C91112">
              <w:rPr>
                <w:sz w:val="18"/>
                <w:szCs w:val="18"/>
                <w:rtl/>
                <w:lang w:bidi="ar"/>
              </w:rPr>
              <w:t xml:space="preserve"> تموز</w:t>
            </w:r>
            <w:r>
              <w:rPr>
                <w:rFonts w:hint="cs"/>
                <w:sz w:val="18"/>
                <w:szCs w:val="18"/>
                <w:rtl/>
                <w:lang w:bidi="ar"/>
              </w:rPr>
              <w:t>/</w:t>
            </w:r>
            <w:r>
              <w:rPr>
                <w:sz w:val="18"/>
                <w:szCs w:val="18"/>
                <w:rtl/>
                <w:lang w:bidi="ar"/>
              </w:rPr>
              <w:t>يوليه</w:t>
            </w:r>
            <w:r w:rsidRPr="00C91112">
              <w:rPr>
                <w:sz w:val="18"/>
                <w:szCs w:val="18"/>
                <w:rtl/>
                <w:lang w:bidi="ar"/>
              </w:rPr>
              <w:t xml:space="preserve"> </w:t>
            </w:r>
            <w:r w:rsidRPr="004C0EBD">
              <w:rPr>
                <w:sz w:val="18"/>
                <w:szCs w:val="18"/>
                <w:rtl/>
                <w:lang w:bidi="ar"/>
              </w:rPr>
              <w:t>2014</w:t>
            </w:r>
          </w:p>
        </w:tc>
        <w:tc>
          <w:tcPr>
            <w:tcW w:w="2071" w:type="dxa"/>
            <w:tcBorders>
              <w:top w:val="nil"/>
              <w:bottom w:val="nil"/>
            </w:tcBorders>
            <w:shd w:val="clear" w:color="auto" w:fill="auto"/>
          </w:tcPr>
          <w:p w14:paraId="2C254CBD" w14:textId="77777777" w:rsidR="004460C3" w:rsidRPr="00C91112" w:rsidRDefault="004460C3" w:rsidP="003E30B8">
            <w:pPr>
              <w:pStyle w:val="SingleTxtG"/>
              <w:suppressAutoHyphens w:val="0"/>
              <w:bidi/>
              <w:spacing w:after="60" w:line="300" w:lineRule="exact"/>
              <w:ind w:left="57" w:right="113"/>
              <w:jc w:val="left"/>
              <w:rPr>
                <w:sz w:val="18"/>
                <w:szCs w:val="18"/>
                <w:rtl/>
                <w:lang w:bidi="ar"/>
              </w:rPr>
            </w:pPr>
            <w:r w:rsidRPr="004C0EBD">
              <w:rPr>
                <w:sz w:val="18"/>
                <w:szCs w:val="18"/>
                <w:rtl/>
                <w:lang w:bidi="ar"/>
              </w:rPr>
              <w:t>20</w:t>
            </w:r>
            <w:r w:rsidRPr="00C91112">
              <w:rPr>
                <w:sz w:val="18"/>
                <w:szCs w:val="18"/>
                <w:rtl/>
                <w:lang w:bidi="ar"/>
              </w:rPr>
              <w:t xml:space="preserve"> </w:t>
            </w:r>
            <w:r>
              <w:rPr>
                <w:rFonts w:hint="cs"/>
                <w:sz w:val="18"/>
                <w:szCs w:val="18"/>
                <w:rtl/>
                <w:lang w:bidi="ar"/>
              </w:rPr>
              <w:t>آب/</w:t>
            </w:r>
            <w:r w:rsidRPr="00C91112">
              <w:rPr>
                <w:sz w:val="18"/>
                <w:szCs w:val="18"/>
                <w:rtl/>
                <w:lang w:bidi="ar"/>
              </w:rPr>
              <w:t xml:space="preserve">أغسطس </w:t>
            </w:r>
            <w:r w:rsidRPr="004C0EBD">
              <w:rPr>
                <w:sz w:val="18"/>
                <w:szCs w:val="18"/>
                <w:rtl/>
                <w:lang w:bidi="ar"/>
              </w:rPr>
              <w:t>2014</w:t>
            </w:r>
          </w:p>
        </w:tc>
        <w:tc>
          <w:tcPr>
            <w:tcW w:w="2016" w:type="dxa"/>
            <w:tcBorders>
              <w:top w:val="nil"/>
              <w:bottom w:val="nil"/>
            </w:tcBorders>
            <w:shd w:val="clear" w:color="auto" w:fill="auto"/>
          </w:tcPr>
          <w:p w14:paraId="2DFDC0A2" w14:textId="77777777" w:rsidR="004460C3" w:rsidRPr="00C91112" w:rsidRDefault="004460C3" w:rsidP="003E30B8">
            <w:pPr>
              <w:pStyle w:val="SingleTxtG"/>
              <w:suppressAutoHyphens w:val="0"/>
              <w:bidi/>
              <w:spacing w:after="60" w:line="300" w:lineRule="exact"/>
              <w:ind w:left="57" w:right="113"/>
              <w:jc w:val="left"/>
              <w:rPr>
                <w:sz w:val="18"/>
                <w:szCs w:val="18"/>
                <w:rtl/>
                <w:lang w:bidi="ar"/>
              </w:rPr>
            </w:pPr>
            <w:r w:rsidRPr="004C0EBD">
              <w:rPr>
                <w:sz w:val="18"/>
                <w:szCs w:val="18"/>
                <w:rtl/>
                <w:lang w:bidi="ar"/>
              </w:rPr>
              <w:t>20</w:t>
            </w:r>
            <w:r w:rsidRPr="00C91112">
              <w:rPr>
                <w:sz w:val="18"/>
                <w:szCs w:val="18"/>
                <w:rtl/>
                <w:lang w:bidi="ar"/>
              </w:rPr>
              <w:t xml:space="preserve"> </w:t>
            </w:r>
            <w:r>
              <w:rPr>
                <w:rFonts w:hint="cs"/>
                <w:sz w:val="18"/>
                <w:szCs w:val="18"/>
                <w:rtl/>
                <w:lang w:bidi="ar"/>
              </w:rPr>
              <w:t>آب/</w:t>
            </w:r>
            <w:r w:rsidRPr="00C91112">
              <w:rPr>
                <w:sz w:val="18"/>
                <w:szCs w:val="18"/>
                <w:rtl/>
                <w:lang w:bidi="ar"/>
              </w:rPr>
              <w:t xml:space="preserve">أغسطس </w:t>
            </w:r>
            <w:r w:rsidRPr="004C0EBD">
              <w:rPr>
                <w:sz w:val="18"/>
                <w:szCs w:val="18"/>
                <w:rtl/>
                <w:lang w:bidi="ar"/>
              </w:rPr>
              <w:t>2016</w:t>
            </w:r>
          </w:p>
        </w:tc>
        <w:tc>
          <w:tcPr>
            <w:tcW w:w="1878" w:type="dxa"/>
            <w:tcBorders>
              <w:top w:val="nil"/>
              <w:bottom w:val="nil"/>
            </w:tcBorders>
            <w:shd w:val="clear" w:color="auto" w:fill="auto"/>
          </w:tcPr>
          <w:p w14:paraId="7AD3D5BF" w14:textId="77777777" w:rsidR="004460C3" w:rsidRPr="00C91112" w:rsidRDefault="004460C3" w:rsidP="003E30B8">
            <w:pPr>
              <w:pStyle w:val="SingleTxtG"/>
              <w:suppressAutoHyphens w:val="0"/>
              <w:bidi/>
              <w:spacing w:after="60" w:line="300" w:lineRule="exact"/>
              <w:ind w:left="57" w:right="0"/>
              <w:jc w:val="left"/>
              <w:rPr>
                <w:sz w:val="18"/>
                <w:szCs w:val="18"/>
                <w:rtl/>
                <w:lang w:bidi="ar"/>
              </w:rPr>
            </w:pPr>
          </w:p>
        </w:tc>
      </w:tr>
      <w:tr w:rsidR="004460C3" w:rsidRPr="00EB6D97" w14:paraId="32379C27" w14:textId="77777777" w:rsidTr="003E30B8">
        <w:tc>
          <w:tcPr>
            <w:tcW w:w="1568" w:type="dxa"/>
            <w:tcBorders>
              <w:top w:val="nil"/>
              <w:bottom w:val="nil"/>
            </w:tcBorders>
            <w:shd w:val="clear" w:color="auto" w:fill="auto"/>
          </w:tcPr>
          <w:p w14:paraId="67F940CF" w14:textId="77777777" w:rsidR="004460C3" w:rsidRPr="009552CB" w:rsidRDefault="004460C3" w:rsidP="003E30B8">
            <w:pPr>
              <w:pStyle w:val="SingleTxtG"/>
              <w:suppressAutoHyphens w:val="0"/>
              <w:bidi/>
              <w:spacing w:after="60" w:line="300" w:lineRule="exact"/>
              <w:ind w:left="57" w:right="113"/>
              <w:jc w:val="left"/>
              <w:rPr>
                <w:b/>
                <w:bCs/>
                <w:highlight w:val="lightGray"/>
                <w:rtl/>
                <w:lang w:bidi="ar"/>
              </w:rPr>
            </w:pPr>
            <w:r w:rsidRPr="004C0EBD">
              <w:rPr>
                <w:b/>
                <w:bCs/>
                <w:rtl/>
                <w:lang w:bidi="ar"/>
              </w:rPr>
              <w:t>سلوفاكيا</w:t>
            </w:r>
            <w:r w:rsidRPr="004C0EBD">
              <w:rPr>
                <w:bCs/>
                <w:rtl/>
                <w:lang w:bidi="ar"/>
              </w:rPr>
              <w:t>*</w:t>
            </w:r>
          </w:p>
        </w:tc>
        <w:tc>
          <w:tcPr>
            <w:tcW w:w="2100" w:type="dxa"/>
            <w:tcBorders>
              <w:top w:val="nil"/>
              <w:bottom w:val="nil"/>
            </w:tcBorders>
            <w:shd w:val="clear" w:color="auto" w:fill="auto"/>
          </w:tcPr>
          <w:p w14:paraId="60382974" w14:textId="77777777" w:rsidR="004460C3" w:rsidRPr="00C91112" w:rsidRDefault="004460C3" w:rsidP="003E30B8">
            <w:pPr>
              <w:pStyle w:val="SingleTxtG"/>
              <w:suppressAutoHyphens w:val="0"/>
              <w:bidi/>
              <w:spacing w:after="60" w:line="300" w:lineRule="exact"/>
              <w:ind w:left="57" w:right="113"/>
              <w:jc w:val="left"/>
              <w:rPr>
                <w:sz w:val="18"/>
                <w:szCs w:val="18"/>
                <w:rtl/>
                <w:lang w:bidi="ar"/>
              </w:rPr>
            </w:pPr>
            <w:r w:rsidRPr="004C0EBD">
              <w:rPr>
                <w:sz w:val="18"/>
                <w:szCs w:val="18"/>
                <w:rtl/>
                <w:lang w:bidi="ar"/>
              </w:rPr>
              <w:t>15</w:t>
            </w:r>
            <w:r w:rsidRPr="00C91112">
              <w:rPr>
                <w:sz w:val="18"/>
                <w:szCs w:val="18"/>
                <w:rtl/>
                <w:lang w:bidi="ar"/>
              </w:rPr>
              <w:t xml:space="preserve"> كانون الأول/ديسمبر </w:t>
            </w:r>
            <w:r w:rsidRPr="004C0EBD">
              <w:rPr>
                <w:sz w:val="18"/>
                <w:szCs w:val="18"/>
                <w:rtl/>
                <w:lang w:bidi="ar"/>
              </w:rPr>
              <w:t>2014</w:t>
            </w:r>
          </w:p>
        </w:tc>
        <w:tc>
          <w:tcPr>
            <w:tcW w:w="2071" w:type="dxa"/>
            <w:tcBorders>
              <w:top w:val="nil"/>
              <w:bottom w:val="nil"/>
            </w:tcBorders>
            <w:shd w:val="clear" w:color="auto" w:fill="auto"/>
          </w:tcPr>
          <w:p w14:paraId="659B2254" w14:textId="548BBE33" w:rsidR="004460C3" w:rsidRPr="00C91112" w:rsidRDefault="004460C3" w:rsidP="003E30B8">
            <w:pPr>
              <w:pStyle w:val="SingleTxtG"/>
              <w:suppressAutoHyphens w:val="0"/>
              <w:bidi/>
              <w:spacing w:after="60" w:line="300" w:lineRule="exact"/>
              <w:ind w:left="57" w:right="113"/>
              <w:jc w:val="left"/>
              <w:rPr>
                <w:sz w:val="18"/>
                <w:szCs w:val="18"/>
                <w:rtl/>
                <w:lang w:bidi="ar"/>
              </w:rPr>
            </w:pPr>
            <w:r w:rsidRPr="004C0EBD">
              <w:rPr>
                <w:sz w:val="18"/>
                <w:szCs w:val="18"/>
                <w:rtl/>
                <w:lang w:bidi="ar"/>
              </w:rPr>
              <w:t>14</w:t>
            </w:r>
            <w:r w:rsidRPr="00C91112">
              <w:rPr>
                <w:sz w:val="18"/>
                <w:szCs w:val="18"/>
                <w:rtl/>
                <w:lang w:bidi="ar"/>
              </w:rPr>
              <w:t xml:space="preserve"> يناير</w:t>
            </w:r>
            <w:r w:rsidR="0030067C">
              <w:rPr>
                <w:sz w:val="18"/>
                <w:szCs w:val="18"/>
                <w:rtl/>
                <w:lang w:bidi="ar"/>
              </w:rPr>
              <w:t>/</w:t>
            </w:r>
            <w:r w:rsidRPr="00C91112">
              <w:rPr>
                <w:sz w:val="18"/>
                <w:szCs w:val="18"/>
                <w:rtl/>
                <w:lang w:bidi="ar"/>
              </w:rPr>
              <w:t xml:space="preserve">كانون الثاني </w:t>
            </w:r>
            <w:r w:rsidRPr="004C0EBD">
              <w:rPr>
                <w:sz w:val="18"/>
                <w:szCs w:val="18"/>
                <w:rtl/>
                <w:lang w:bidi="ar"/>
              </w:rPr>
              <w:t>2015</w:t>
            </w:r>
          </w:p>
        </w:tc>
        <w:tc>
          <w:tcPr>
            <w:tcW w:w="2016" w:type="dxa"/>
            <w:tcBorders>
              <w:top w:val="nil"/>
              <w:bottom w:val="nil"/>
            </w:tcBorders>
            <w:shd w:val="clear" w:color="auto" w:fill="auto"/>
          </w:tcPr>
          <w:p w14:paraId="0B80CC88" w14:textId="77777777" w:rsidR="004460C3" w:rsidRPr="00C91112" w:rsidRDefault="004460C3" w:rsidP="003E30B8">
            <w:pPr>
              <w:pStyle w:val="SingleTxtG"/>
              <w:suppressAutoHyphens w:val="0"/>
              <w:bidi/>
              <w:spacing w:after="60" w:line="300" w:lineRule="exact"/>
              <w:ind w:left="57" w:right="113"/>
              <w:jc w:val="left"/>
              <w:rPr>
                <w:sz w:val="18"/>
                <w:szCs w:val="18"/>
                <w:rtl/>
                <w:lang w:bidi="ar"/>
              </w:rPr>
            </w:pPr>
            <w:r w:rsidRPr="004C0EBD">
              <w:rPr>
                <w:sz w:val="18"/>
                <w:szCs w:val="18"/>
                <w:rtl/>
                <w:lang w:bidi="ar"/>
              </w:rPr>
              <w:t>14</w:t>
            </w:r>
            <w:r w:rsidRPr="00C91112">
              <w:rPr>
                <w:sz w:val="18"/>
                <w:szCs w:val="18"/>
                <w:rtl/>
                <w:lang w:bidi="ar"/>
              </w:rPr>
              <w:t xml:space="preserve"> </w:t>
            </w:r>
            <w:r>
              <w:rPr>
                <w:rFonts w:hint="cs"/>
                <w:sz w:val="18"/>
                <w:szCs w:val="18"/>
                <w:rtl/>
                <w:lang w:bidi="ar"/>
              </w:rPr>
              <w:t>كانون الثاني/</w:t>
            </w:r>
            <w:r w:rsidRPr="00C91112">
              <w:rPr>
                <w:sz w:val="18"/>
                <w:szCs w:val="18"/>
                <w:rtl/>
                <w:lang w:bidi="ar"/>
              </w:rPr>
              <w:t xml:space="preserve">يناير </w:t>
            </w:r>
            <w:r w:rsidRPr="004C0EBD">
              <w:rPr>
                <w:sz w:val="18"/>
                <w:szCs w:val="18"/>
                <w:rtl/>
                <w:lang w:bidi="ar"/>
              </w:rPr>
              <w:t>2017</w:t>
            </w:r>
          </w:p>
        </w:tc>
        <w:tc>
          <w:tcPr>
            <w:tcW w:w="1878" w:type="dxa"/>
            <w:tcBorders>
              <w:top w:val="nil"/>
              <w:bottom w:val="nil"/>
            </w:tcBorders>
            <w:shd w:val="clear" w:color="auto" w:fill="auto"/>
          </w:tcPr>
          <w:p w14:paraId="673332FA" w14:textId="77777777" w:rsidR="004460C3" w:rsidRPr="00C91112" w:rsidRDefault="004460C3" w:rsidP="003E30B8">
            <w:pPr>
              <w:pStyle w:val="SingleTxtG"/>
              <w:suppressAutoHyphens w:val="0"/>
              <w:bidi/>
              <w:spacing w:after="60" w:line="300" w:lineRule="exact"/>
              <w:ind w:left="57" w:right="0"/>
              <w:jc w:val="left"/>
              <w:rPr>
                <w:sz w:val="18"/>
                <w:szCs w:val="18"/>
                <w:rtl/>
                <w:lang w:bidi="ar"/>
              </w:rPr>
            </w:pPr>
            <w:r w:rsidRPr="004C0EBD">
              <w:rPr>
                <w:sz w:val="18"/>
                <w:szCs w:val="18"/>
                <w:rtl/>
                <w:lang w:bidi="ar"/>
              </w:rPr>
              <w:t>26</w:t>
            </w:r>
            <w:r w:rsidRPr="00C91112">
              <w:rPr>
                <w:sz w:val="18"/>
                <w:szCs w:val="18"/>
                <w:rtl/>
                <w:lang w:bidi="ar"/>
              </w:rPr>
              <w:t xml:space="preserve"> </w:t>
            </w:r>
            <w:r>
              <w:rPr>
                <w:rFonts w:hint="cs"/>
                <w:sz w:val="18"/>
                <w:szCs w:val="18"/>
                <w:rtl/>
                <w:lang w:bidi="ar"/>
              </w:rPr>
              <w:t>نيسان/</w:t>
            </w:r>
            <w:r w:rsidRPr="00C91112">
              <w:rPr>
                <w:sz w:val="18"/>
                <w:szCs w:val="18"/>
                <w:rtl/>
                <w:lang w:bidi="ar"/>
              </w:rPr>
              <w:t xml:space="preserve">أبريل </w:t>
            </w:r>
            <w:r w:rsidRPr="004C0EBD">
              <w:rPr>
                <w:sz w:val="18"/>
                <w:szCs w:val="18"/>
                <w:rtl/>
                <w:lang w:bidi="ar"/>
              </w:rPr>
              <w:t>2018</w:t>
            </w:r>
          </w:p>
        </w:tc>
      </w:tr>
      <w:tr w:rsidR="004460C3" w:rsidRPr="00EB6D97" w14:paraId="75F59788" w14:textId="77777777" w:rsidTr="003E30B8">
        <w:tc>
          <w:tcPr>
            <w:tcW w:w="1568" w:type="dxa"/>
            <w:tcBorders>
              <w:top w:val="nil"/>
              <w:bottom w:val="nil"/>
            </w:tcBorders>
            <w:shd w:val="clear" w:color="auto" w:fill="auto"/>
          </w:tcPr>
          <w:p w14:paraId="1A6E5D43" w14:textId="77777777" w:rsidR="004460C3" w:rsidRPr="009552CB" w:rsidRDefault="004460C3" w:rsidP="003E30B8">
            <w:pPr>
              <w:pStyle w:val="SingleTxtG"/>
              <w:suppressAutoHyphens w:val="0"/>
              <w:bidi/>
              <w:spacing w:after="60" w:line="300" w:lineRule="exact"/>
              <w:ind w:left="57" w:right="113"/>
              <w:jc w:val="left"/>
              <w:rPr>
                <w:b/>
                <w:bCs/>
                <w:highlight w:val="lightGray"/>
                <w:rtl/>
                <w:lang w:bidi="ar"/>
              </w:rPr>
            </w:pPr>
            <w:r w:rsidRPr="004C0EBD">
              <w:rPr>
                <w:b/>
                <w:bCs/>
                <w:rtl/>
                <w:lang w:bidi="ar"/>
              </w:rPr>
              <w:t>منغوليا</w:t>
            </w:r>
          </w:p>
        </w:tc>
        <w:tc>
          <w:tcPr>
            <w:tcW w:w="2100" w:type="dxa"/>
            <w:tcBorders>
              <w:top w:val="nil"/>
              <w:bottom w:val="nil"/>
            </w:tcBorders>
            <w:shd w:val="clear" w:color="auto" w:fill="auto"/>
          </w:tcPr>
          <w:p w14:paraId="16FC85B2" w14:textId="77777777" w:rsidR="004460C3" w:rsidRPr="00C91112" w:rsidRDefault="004460C3" w:rsidP="003E30B8">
            <w:pPr>
              <w:pStyle w:val="SingleTxtG"/>
              <w:suppressAutoHyphens w:val="0"/>
              <w:bidi/>
              <w:spacing w:after="60" w:line="300" w:lineRule="exact"/>
              <w:ind w:left="57" w:right="113"/>
              <w:jc w:val="left"/>
              <w:rPr>
                <w:sz w:val="18"/>
                <w:szCs w:val="18"/>
                <w:rtl/>
                <w:lang w:bidi="ar"/>
              </w:rPr>
            </w:pPr>
            <w:r w:rsidRPr="004C0EBD">
              <w:rPr>
                <w:sz w:val="18"/>
                <w:szCs w:val="18"/>
                <w:rtl/>
                <w:lang w:bidi="ar"/>
              </w:rPr>
              <w:t>12</w:t>
            </w:r>
            <w:r w:rsidRPr="00C91112">
              <w:rPr>
                <w:sz w:val="18"/>
                <w:szCs w:val="18"/>
                <w:rtl/>
                <w:lang w:bidi="ar"/>
              </w:rPr>
              <w:t xml:space="preserve"> </w:t>
            </w:r>
            <w:r>
              <w:rPr>
                <w:rFonts w:hint="cs"/>
                <w:sz w:val="18"/>
                <w:szCs w:val="18"/>
                <w:rtl/>
                <w:lang w:bidi="ar"/>
              </w:rPr>
              <w:t>شباط/</w:t>
            </w:r>
            <w:r w:rsidRPr="00C91112">
              <w:rPr>
                <w:sz w:val="18"/>
                <w:szCs w:val="18"/>
                <w:rtl/>
                <w:lang w:bidi="ar"/>
              </w:rPr>
              <w:t xml:space="preserve">فبراير </w:t>
            </w:r>
            <w:r w:rsidRPr="004C0EBD">
              <w:rPr>
                <w:sz w:val="18"/>
                <w:szCs w:val="18"/>
                <w:rtl/>
                <w:lang w:bidi="ar"/>
              </w:rPr>
              <w:t>2015</w:t>
            </w:r>
          </w:p>
        </w:tc>
        <w:tc>
          <w:tcPr>
            <w:tcW w:w="2071" w:type="dxa"/>
            <w:tcBorders>
              <w:top w:val="nil"/>
              <w:bottom w:val="nil"/>
            </w:tcBorders>
            <w:shd w:val="clear" w:color="auto" w:fill="auto"/>
          </w:tcPr>
          <w:p w14:paraId="70A1B389" w14:textId="77777777" w:rsidR="004460C3" w:rsidRPr="00C91112" w:rsidRDefault="004460C3" w:rsidP="003E30B8">
            <w:pPr>
              <w:pStyle w:val="SingleTxtG"/>
              <w:suppressAutoHyphens w:val="0"/>
              <w:bidi/>
              <w:spacing w:after="60" w:line="300" w:lineRule="exact"/>
              <w:ind w:left="57" w:right="113"/>
              <w:jc w:val="left"/>
              <w:rPr>
                <w:sz w:val="18"/>
                <w:szCs w:val="18"/>
                <w:rtl/>
                <w:lang w:bidi="ar"/>
              </w:rPr>
            </w:pPr>
            <w:r w:rsidRPr="004C0EBD">
              <w:rPr>
                <w:sz w:val="18"/>
                <w:szCs w:val="18"/>
                <w:rtl/>
                <w:lang w:bidi="ar"/>
              </w:rPr>
              <w:t>14</w:t>
            </w:r>
            <w:r w:rsidRPr="00C91112">
              <w:rPr>
                <w:sz w:val="18"/>
                <w:szCs w:val="18"/>
                <w:rtl/>
                <w:lang w:bidi="ar"/>
              </w:rPr>
              <w:t xml:space="preserve"> </w:t>
            </w:r>
            <w:r>
              <w:rPr>
                <w:rFonts w:hint="cs"/>
                <w:sz w:val="18"/>
                <w:szCs w:val="18"/>
                <w:rtl/>
                <w:lang w:bidi="ar"/>
              </w:rPr>
              <w:t>آذار/</w:t>
            </w:r>
            <w:r w:rsidRPr="00C91112">
              <w:rPr>
                <w:sz w:val="18"/>
                <w:szCs w:val="18"/>
                <w:rtl/>
                <w:lang w:bidi="ar"/>
              </w:rPr>
              <w:t xml:space="preserve">مارس </w:t>
            </w:r>
            <w:r w:rsidRPr="004C0EBD">
              <w:rPr>
                <w:sz w:val="18"/>
                <w:szCs w:val="18"/>
                <w:rtl/>
                <w:lang w:bidi="ar"/>
              </w:rPr>
              <w:t>2015</w:t>
            </w:r>
          </w:p>
        </w:tc>
        <w:tc>
          <w:tcPr>
            <w:tcW w:w="2016" w:type="dxa"/>
            <w:tcBorders>
              <w:top w:val="nil"/>
              <w:bottom w:val="nil"/>
            </w:tcBorders>
            <w:shd w:val="clear" w:color="auto" w:fill="auto"/>
          </w:tcPr>
          <w:p w14:paraId="06717F9E" w14:textId="77777777" w:rsidR="004460C3" w:rsidRPr="00C91112" w:rsidRDefault="004460C3" w:rsidP="003E30B8">
            <w:pPr>
              <w:pStyle w:val="SingleTxtG"/>
              <w:suppressAutoHyphens w:val="0"/>
              <w:bidi/>
              <w:spacing w:after="60" w:line="300" w:lineRule="exact"/>
              <w:ind w:left="57" w:right="113"/>
              <w:jc w:val="left"/>
              <w:rPr>
                <w:sz w:val="18"/>
                <w:szCs w:val="18"/>
                <w:rtl/>
                <w:lang w:bidi="ar"/>
              </w:rPr>
            </w:pPr>
            <w:r w:rsidRPr="004C0EBD">
              <w:rPr>
                <w:sz w:val="18"/>
                <w:szCs w:val="18"/>
                <w:rtl/>
                <w:lang w:bidi="ar"/>
              </w:rPr>
              <w:t>14</w:t>
            </w:r>
            <w:r w:rsidRPr="00C91112">
              <w:rPr>
                <w:sz w:val="18"/>
                <w:szCs w:val="18"/>
                <w:rtl/>
                <w:lang w:bidi="ar"/>
              </w:rPr>
              <w:t xml:space="preserve"> </w:t>
            </w:r>
            <w:r>
              <w:rPr>
                <w:rFonts w:hint="cs"/>
                <w:sz w:val="18"/>
                <w:szCs w:val="18"/>
                <w:rtl/>
                <w:lang w:bidi="ar"/>
              </w:rPr>
              <w:t>آذار/</w:t>
            </w:r>
            <w:r w:rsidRPr="00C91112">
              <w:rPr>
                <w:sz w:val="18"/>
                <w:szCs w:val="18"/>
                <w:rtl/>
                <w:lang w:bidi="ar"/>
              </w:rPr>
              <w:t xml:space="preserve">مارس </w:t>
            </w:r>
            <w:r w:rsidRPr="004C0EBD">
              <w:rPr>
                <w:sz w:val="18"/>
                <w:szCs w:val="18"/>
                <w:rtl/>
                <w:lang w:bidi="ar"/>
              </w:rPr>
              <w:t>2017</w:t>
            </w:r>
          </w:p>
        </w:tc>
        <w:tc>
          <w:tcPr>
            <w:tcW w:w="1878" w:type="dxa"/>
            <w:tcBorders>
              <w:top w:val="nil"/>
              <w:bottom w:val="nil"/>
            </w:tcBorders>
            <w:shd w:val="clear" w:color="auto" w:fill="auto"/>
          </w:tcPr>
          <w:p w14:paraId="4B3972CA" w14:textId="77777777" w:rsidR="004460C3" w:rsidRPr="00C91112" w:rsidRDefault="004460C3" w:rsidP="003E30B8">
            <w:pPr>
              <w:pStyle w:val="SingleTxtG"/>
              <w:suppressAutoHyphens w:val="0"/>
              <w:bidi/>
              <w:spacing w:after="60" w:line="300" w:lineRule="exact"/>
              <w:ind w:left="57" w:right="0"/>
              <w:jc w:val="left"/>
              <w:rPr>
                <w:sz w:val="18"/>
                <w:szCs w:val="18"/>
                <w:rtl/>
                <w:lang w:bidi="ar"/>
              </w:rPr>
            </w:pPr>
            <w:r w:rsidRPr="004C0EBD">
              <w:rPr>
                <w:sz w:val="18"/>
                <w:szCs w:val="18"/>
                <w:rtl/>
                <w:lang w:bidi="ar"/>
              </w:rPr>
              <w:t>27</w:t>
            </w:r>
            <w:r w:rsidRPr="00C91112">
              <w:rPr>
                <w:sz w:val="18"/>
                <w:szCs w:val="18"/>
                <w:rtl/>
                <w:lang w:bidi="ar"/>
              </w:rPr>
              <w:t xml:space="preserve"> كانون الأول</w:t>
            </w:r>
            <w:r>
              <w:rPr>
                <w:rFonts w:hint="cs"/>
                <w:sz w:val="18"/>
                <w:szCs w:val="18"/>
                <w:rtl/>
                <w:lang w:bidi="ar"/>
              </w:rPr>
              <w:t>/ديسمبر</w:t>
            </w:r>
            <w:r w:rsidRPr="00C91112">
              <w:rPr>
                <w:sz w:val="18"/>
                <w:szCs w:val="18"/>
                <w:rtl/>
                <w:lang w:bidi="ar"/>
              </w:rPr>
              <w:t xml:space="preserve"> </w:t>
            </w:r>
            <w:r w:rsidRPr="004C0EBD">
              <w:rPr>
                <w:sz w:val="18"/>
                <w:szCs w:val="18"/>
                <w:rtl/>
                <w:lang w:bidi="ar"/>
              </w:rPr>
              <w:t>2018</w:t>
            </w:r>
          </w:p>
        </w:tc>
      </w:tr>
      <w:tr w:rsidR="004460C3" w:rsidRPr="00EB6D97" w14:paraId="4204F3AF" w14:textId="77777777" w:rsidTr="003E30B8">
        <w:tc>
          <w:tcPr>
            <w:tcW w:w="1568" w:type="dxa"/>
            <w:tcBorders>
              <w:top w:val="nil"/>
              <w:bottom w:val="nil"/>
            </w:tcBorders>
            <w:shd w:val="clear" w:color="auto" w:fill="auto"/>
          </w:tcPr>
          <w:p w14:paraId="69C328AD" w14:textId="77777777" w:rsidR="004460C3" w:rsidRPr="009552CB" w:rsidRDefault="004460C3" w:rsidP="003E30B8">
            <w:pPr>
              <w:pStyle w:val="SingleTxtG"/>
              <w:suppressAutoHyphens w:val="0"/>
              <w:bidi/>
              <w:spacing w:after="60" w:line="300" w:lineRule="exact"/>
              <w:ind w:left="57" w:right="113"/>
              <w:jc w:val="left"/>
              <w:rPr>
                <w:b/>
                <w:bCs/>
                <w:highlight w:val="lightGray"/>
                <w:rtl/>
                <w:lang w:bidi="ar"/>
              </w:rPr>
            </w:pPr>
            <w:r w:rsidRPr="004C0EBD">
              <w:rPr>
                <w:b/>
                <w:bCs/>
                <w:rtl/>
                <w:lang w:bidi="ar"/>
              </w:rPr>
              <w:t>مالطا</w:t>
            </w:r>
          </w:p>
        </w:tc>
        <w:tc>
          <w:tcPr>
            <w:tcW w:w="2100" w:type="dxa"/>
            <w:tcBorders>
              <w:top w:val="nil"/>
              <w:bottom w:val="nil"/>
            </w:tcBorders>
            <w:shd w:val="clear" w:color="auto" w:fill="auto"/>
          </w:tcPr>
          <w:p w14:paraId="7EFC60D1" w14:textId="77777777" w:rsidR="004460C3" w:rsidRPr="00C91112" w:rsidRDefault="004460C3" w:rsidP="003E30B8">
            <w:pPr>
              <w:pStyle w:val="SingleTxtG"/>
              <w:suppressAutoHyphens w:val="0"/>
              <w:bidi/>
              <w:spacing w:after="60" w:line="300" w:lineRule="exact"/>
              <w:ind w:left="57" w:right="113"/>
              <w:jc w:val="left"/>
              <w:rPr>
                <w:sz w:val="18"/>
                <w:szCs w:val="18"/>
                <w:rtl/>
                <w:lang w:bidi="ar"/>
              </w:rPr>
            </w:pPr>
            <w:r w:rsidRPr="004C0EBD">
              <w:rPr>
                <w:sz w:val="18"/>
                <w:szCs w:val="18"/>
                <w:rtl/>
                <w:lang w:bidi="ar"/>
              </w:rPr>
              <w:t>27</w:t>
            </w:r>
            <w:r w:rsidRPr="00C91112">
              <w:rPr>
                <w:sz w:val="18"/>
                <w:szCs w:val="18"/>
                <w:rtl/>
                <w:lang w:bidi="ar"/>
              </w:rPr>
              <w:t xml:space="preserve"> </w:t>
            </w:r>
            <w:r>
              <w:rPr>
                <w:rFonts w:hint="cs"/>
                <w:sz w:val="18"/>
                <w:szCs w:val="18"/>
                <w:rtl/>
                <w:lang w:bidi="ar"/>
              </w:rPr>
              <w:t>آذار/</w:t>
            </w:r>
            <w:r w:rsidRPr="00C91112">
              <w:rPr>
                <w:sz w:val="18"/>
                <w:szCs w:val="18"/>
                <w:rtl/>
                <w:lang w:bidi="ar"/>
              </w:rPr>
              <w:t xml:space="preserve">مارس </w:t>
            </w:r>
            <w:r w:rsidRPr="004C0EBD">
              <w:rPr>
                <w:sz w:val="18"/>
                <w:szCs w:val="18"/>
                <w:rtl/>
                <w:lang w:bidi="ar"/>
              </w:rPr>
              <w:t>2015</w:t>
            </w:r>
          </w:p>
        </w:tc>
        <w:tc>
          <w:tcPr>
            <w:tcW w:w="2071" w:type="dxa"/>
            <w:tcBorders>
              <w:top w:val="nil"/>
              <w:bottom w:val="nil"/>
            </w:tcBorders>
            <w:shd w:val="clear" w:color="auto" w:fill="auto"/>
          </w:tcPr>
          <w:p w14:paraId="331B2850" w14:textId="77777777" w:rsidR="004460C3" w:rsidRPr="00C91112" w:rsidRDefault="004460C3" w:rsidP="003E30B8">
            <w:pPr>
              <w:pStyle w:val="SingleTxtG"/>
              <w:suppressAutoHyphens w:val="0"/>
              <w:bidi/>
              <w:spacing w:after="60" w:line="300" w:lineRule="exact"/>
              <w:ind w:left="57" w:right="113"/>
              <w:jc w:val="left"/>
              <w:rPr>
                <w:sz w:val="18"/>
                <w:szCs w:val="18"/>
                <w:rtl/>
                <w:lang w:bidi="ar"/>
              </w:rPr>
            </w:pPr>
            <w:r w:rsidRPr="004C0EBD">
              <w:rPr>
                <w:sz w:val="18"/>
                <w:szCs w:val="18"/>
                <w:rtl/>
                <w:lang w:bidi="ar"/>
              </w:rPr>
              <w:t>26</w:t>
            </w:r>
            <w:r w:rsidRPr="00C91112">
              <w:rPr>
                <w:sz w:val="18"/>
                <w:szCs w:val="18"/>
                <w:rtl/>
                <w:lang w:bidi="ar"/>
              </w:rPr>
              <w:t xml:space="preserve"> </w:t>
            </w:r>
            <w:r>
              <w:rPr>
                <w:rFonts w:hint="cs"/>
                <w:sz w:val="18"/>
                <w:szCs w:val="18"/>
                <w:rtl/>
                <w:lang w:bidi="ar"/>
              </w:rPr>
              <w:t>نيسان/</w:t>
            </w:r>
            <w:r w:rsidRPr="00C91112">
              <w:rPr>
                <w:sz w:val="18"/>
                <w:szCs w:val="18"/>
                <w:rtl/>
                <w:lang w:bidi="ar"/>
              </w:rPr>
              <w:t xml:space="preserve">أبريل </w:t>
            </w:r>
            <w:r w:rsidRPr="004C0EBD">
              <w:rPr>
                <w:sz w:val="18"/>
                <w:szCs w:val="18"/>
                <w:rtl/>
                <w:lang w:bidi="ar"/>
              </w:rPr>
              <w:t>2015</w:t>
            </w:r>
          </w:p>
        </w:tc>
        <w:tc>
          <w:tcPr>
            <w:tcW w:w="2016" w:type="dxa"/>
            <w:tcBorders>
              <w:top w:val="nil"/>
              <w:bottom w:val="nil"/>
            </w:tcBorders>
            <w:shd w:val="clear" w:color="auto" w:fill="auto"/>
          </w:tcPr>
          <w:p w14:paraId="33E65E9A" w14:textId="77777777" w:rsidR="004460C3" w:rsidRPr="00C91112" w:rsidRDefault="004460C3" w:rsidP="003E30B8">
            <w:pPr>
              <w:pStyle w:val="SingleTxtG"/>
              <w:suppressAutoHyphens w:val="0"/>
              <w:bidi/>
              <w:spacing w:after="60" w:line="300" w:lineRule="exact"/>
              <w:ind w:left="57" w:right="113"/>
              <w:jc w:val="left"/>
              <w:rPr>
                <w:sz w:val="18"/>
                <w:szCs w:val="18"/>
                <w:rtl/>
                <w:lang w:bidi="ar"/>
              </w:rPr>
            </w:pPr>
            <w:r w:rsidRPr="004C0EBD">
              <w:rPr>
                <w:sz w:val="18"/>
                <w:szCs w:val="18"/>
                <w:rtl/>
                <w:lang w:bidi="ar"/>
              </w:rPr>
              <w:t>26</w:t>
            </w:r>
            <w:r w:rsidRPr="00C91112">
              <w:rPr>
                <w:sz w:val="18"/>
                <w:szCs w:val="18"/>
                <w:rtl/>
                <w:lang w:bidi="ar"/>
              </w:rPr>
              <w:t xml:space="preserve"> </w:t>
            </w:r>
            <w:r>
              <w:rPr>
                <w:rFonts w:hint="cs"/>
                <w:sz w:val="18"/>
                <w:szCs w:val="18"/>
                <w:rtl/>
                <w:lang w:bidi="ar"/>
              </w:rPr>
              <w:t>نيسان/</w:t>
            </w:r>
            <w:r w:rsidRPr="00C91112">
              <w:rPr>
                <w:sz w:val="18"/>
                <w:szCs w:val="18"/>
                <w:rtl/>
                <w:lang w:bidi="ar"/>
              </w:rPr>
              <w:t xml:space="preserve">أبريل </w:t>
            </w:r>
            <w:r w:rsidRPr="004C0EBD">
              <w:rPr>
                <w:sz w:val="18"/>
                <w:szCs w:val="18"/>
                <w:rtl/>
                <w:lang w:bidi="ar"/>
              </w:rPr>
              <w:t>2017</w:t>
            </w:r>
          </w:p>
        </w:tc>
        <w:tc>
          <w:tcPr>
            <w:tcW w:w="1878" w:type="dxa"/>
            <w:tcBorders>
              <w:top w:val="nil"/>
              <w:bottom w:val="nil"/>
            </w:tcBorders>
            <w:shd w:val="clear" w:color="auto" w:fill="auto"/>
          </w:tcPr>
          <w:p w14:paraId="27C8161C" w14:textId="77777777" w:rsidR="004460C3" w:rsidRPr="00C91112" w:rsidRDefault="004460C3" w:rsidP="003E30B8">
            <w:pPr>
              <w:pStyle w:val="SingleTxtG"/>
              <w:suppressAutoHyphens w:val="0"/>
              <w:bidi/>
              <w:spacing w:after="60" w:line="300" w:lineRule="exact"/>
              <w:ind w:left="57" w:right="0"/>
              <w:jc w:val="left"/>
              <w:rPr>
                <w:sz w:val="18"/>
                <w:szCs w:val="18"/>
                <w:rtl/>
                <w:lang w:bidi="ar"/>
              </w:rPr>
            </w:pPr>
          </w:p>
        </w:tc>
      </w:tr>
      <w:tr w:rsidR="004460C3" w:rsidRPr="00EB6D97" w14:paraId="07DAC484" w14:textId="77777777" w:rsidTr="003E30B8">
        <w:tc>
          <w:tcPr>
            <w:tcW w:w="1568" w:type="dxa"/>
            <w:tcBorders>
              <w:top w:val="nil"/>
              <w:bottom w:val="nil"/>
            </w:tcBorders>
            <w:shd w:val="clear" w:color="auto" w:fill="auto"/>
          </w:tcPr>
          <w:p w14:paraId="53054D4D" w14:textId="77777777" w:rsidR="004460C3" w:rsidRPr="009552CB" w:rsidRDefault="004460C3" w:rsidP="003E30B8">
            <w:pPr>
              <w:pStyle w:val="SingleTxtG"/>
              <w:suppressAutoHyphens w:val="0"/>
              <w:bidi/>
              <w:spacing w:after="60" w:line="300" w:lineRule="exact"/>
              <w:ind w:left="57" w:right="113"/>
              <w:jc w:val="left"/>
              <w:rPr>
                <w:b/>
                <w:bCs/>
                <w:highlight w:val="lightGray"/>
                <w:rtl/>
                <w:lang w:bidi="ar"/>
              </w:rPr>
            </w:pPr>
            <w:r w:rsidRPr="004C0EBD">
              <w:rPr>
                <w:b/>
                <w:bCs/>
                <w:rtl/>
                <w:lang w:bidi="ar"/>
              </w:rPr>
              <w:t>اليونان</w:t>
            </w:r>
          </w:p>
        </w:tc>
        <w:tc>
          <w:tcPr>
            <w:tcW w:w="2100" w:type="dxa"/>
            <w:tcBorders>
              <w:top w:val="nil"/>
              <w:bottom w:val="nil"/>
            </w:tcBorders>
            <w:shd w:val="clear" w:color="auto" w:fill="auto"/>
          </w:tcPr>
          <w:p w14:paraId="0D735CD1" w14:textId="4CC5CA3B" w:rsidR="004460C3" w:rsidRPr="00C91112" w:rsidRDefault="004460C3" w:rsidP="003E30B8">
            <w:pPr>
              <w:pStyle w:val="SingleTxtG"/>
              <w:suppressAutoHyphens w:val="0"/>
              <w:bidi/>
              <w:spacing w:after="60" w:line="300" w:lineRule="exact"/>
              <w:ind w:left="57" w:right="113"/>
              <w:jc w:val="left"/>
              <w:rPr>
                <w:sz w:val="18"/>
                <w:szCs w:val="18"/>
                <w:rtl/>
                <w:lang w:bidi="ar"/>
              </w:rPr>
            </w:pPr>
            <w:r w:rsidRPr="004C0EBD">
              <w:rPr>
                <w:sz w:val="18"/>
                <w:szCs w:val="18"/>
                <w:rtl/>
                <w:lang w:bidi="ar"/>
              </w:rPr>
              <w:t>9</w:t>
            </w:r>
            <w:r w:rsidRPr="00C91112">
              <w:rPr>
                <w:sz w:val="18"/>
                <w:szCs w:val="18"/>
                <w:rtl/>
                <w:lang w:bidi="ar"/>
              </w:rPr>
              <w:t xml:space="preserve"> </w:t>
            </w:r>
            <w:r>
              <w:rPr>
                <w:sz w:val="18"/>
                <w:szCs w:val="18"/>
                <w:rtl/>
                <w:lang w:bidi="ar"/>
              </w:rPr>
              <w:t>يوليه</w:t>
            </w:r>
            <w:r w:rsidR="0030067C">
              <w:rPr>
                <w:sz w:val="18"/>
                <w:szCs w:val="18"/>
                <w:rtl/>
                <w:lang w:bidi="ar"/>
              </w:rPr>
              <w:t>/</w:t>
            </w:r>
            <w:r w:rsidRPr="00C91112">
              <w:rPr>
                <w:sz w:val="18"/>
                <w:szCs w:val="18"/>
                <w:rtl/>
                <w:lang w:bidi="ar"/>
              </w:rPr>
              <w:t xml:space="preserve">تموز </w:t>
            </w:r>
            <w:r w:rsidRPr="004C0EBD">
              <w:rPr>
                <w:sz w:val="18"/>
                <w:szCs w:val="18"/>
                <w:rtl/>
                <w:lang w:bidi="ar"/>
              </w:rPr>
              <w:t>2015</w:t>
            </w:r>
          </w:p>
        </w:tc>
        <w:tc>
          <w:tcPr>
            <w:tcW w:w="2071" w:type="dxa"/>
            <w:tcBorders>
              <w:top w:val="nil"/>
              <w:bottom w:val="nil"/>
            </w:tcBorders>
            <w:shd w:val="clear" w:color="auto" w:fill="auto"/>
          </w:tcPr>
          <w:p w14:paraId="1DBC693D" w14:textId="77777777" w:rsidR="004460C3" w:rsidRPr="00C91112" w:rsidRDefault="004460C3" w:rsidP="003E30B8">
            <w:pPr>
              <w:pStyle w:val="SingleTxtG"/>
              <w:suppressAutoHyphens w:val="0"/>
              <w:bidi/>
              <w:spacing w:after="60" w:line="300" w:lineRule="exact"/>
              <w:ind w:left="57" w:right="113"/>
              <w:jc w:val="left"/>
              <w:rPr>
                <w:sz w:val="18"/>
                <w:szCs w:val="18"/>
                <w:rtl/>
                <w:lang w:bidi="ar"/>
              </w:rPr>
            </w:pPr>
            <w:r w:rsidRPr="004C0EBD">
              <w:rPr>
                <w:sz w:val="18"/>
                <w:szCs w:val="18"/>
                <w:rtl/>
                <w:lang w:bidi="ar"/>
              </w:rPr>
              <w:t>8</w:t>
            </w:r>
            <w:r w:rsidRPr="00C91112">
              <w:rPr>
                <w:sz w:val="18"/>
                <w:szCs w:val="18"/>
                <w:rtl/>
                <w:lang w:bidi="ar"/>
              </w:rPr>
              <w:t xml:space="preserve"> </w:t>
            </w:r>
            <w:r>
              <w:rPr>
                <w:rFonts w:hint="cs"/>
                <w:sz w:val="18"/>
                <w:szCs w:val="18"/>
                <w:rtl/>
                <w:lang w:bidi="ar"/>
              </w:rPr>
              <w:t>آب/</w:t>
            </w:r>
            <w:r w:rsidRPr="00C91112">
              <w:rPr>
                <w:sz w:val="18"/>
                <w:szCs w:val="18"/>
                <w:rtl/>
                <w:lang w:bidi="ar"/>
              </w:rPr>
              <w:t xml:space="preserve">أغسطس </w:t>
            </w:r>
            <w:r w:rsidRPr="004C0EBD">
              <w:rPr>
                <w:sz w:val="18"/>
                <w:szCs w:val="18"/>
                <w:rtl/>
                <w:lang w:bidi="ar"/>
              </w:rPr>
              <w:t>2015</w:t>
            </w:r>
          </w:p>
        </w:tc>
        <w:tc>
          <w:tcPr>
            <w:tcW w:w="2016" w:type="dxa"/>
            <w:tcBorders>
              <w:top w:val="nil"/>
              <w:bottom w:val="nil"/>
            </w:tcBorders>
            <w:shd w:val="clear" w:color="auto" w:fill="auto"/>
          </w:tcPr>
          <w:p w14:paraId="601DFC2F" w14:textId="77777777" w:rsidR="004460C3" w:rsidRPr="00C91112" w:rsidRDefault="004460C3" w:rsidP="003E30B8">
            <w:pPr>
              <w:pStyle w:val="SingleTxtG"/>
              <w:suppressAutoHyphens w:val="0"/>
              <w:bidi/>
              <w:spacing w:after="60" w:line="300" w:lineRule="exact"/>
              <w:ind w:left="57" w:right="113"/>
              <w:jc w:val="left"/>
              <w:rPr>
                <w:sz w:val="18"/>
                <w:szCs w:val="18"/>
                <w:rtl/>
                <w:lang w:bidi="ar"/>
              </w:rPr>
            </w:pPr>
            <w:r w:rsidRPr="004C0EBD">
              <w:rPr>
                <w:sz w:val="18"/>
                <w:szCs w:val="18"/>
                <w:rtl/>
                <w:lang w:bidi="ar"/>
              </w:rPr>
              <w:t>8</w:t>
            </w:r>
            <w:r w:rsidRPr="00C91112">
              <w:rPr>
                <w:sz w:val="18"/>
                <w:szCs w:val="18"/>
                <w:rtl/>
                <w:lang w:bidi="ar"/>
              </w:rPr>
              <w:t xml:space="preserve"> </w:t>
            </w:r>
            <w:r>
              <w:rPr>
                <w:rFonts w:hint="cs"/>
                <w:sz w:val="18"/>
                <w:szCs w:val="18"/>
                <w:rtl/>
                <w:lang w:bidi="ar"/>
              </w:rPr>
              <w:t>آب/</w:t>
            </w:r>
            <w:r w:rsidRPr="00C91112">
              <w:rPr>
                <w:sz w:val="18"/>
                <w:szCs w:val="18"/>
                <w:rtl/>
                <w:lang w:bidi="ar"/>
              </w:rPr>
              <w:t xml:space="preserve">أغسطس </w:t>
            </w:r>
            <w:r w:rsidRPr="004C0EBD">
              <w:rPr>
                <w:sz w:val="18"/>
                <w:szCs w:val="18"/>
                <w:rtl/>
                <w:lang w:bidi="ar"/>
              </w:rPr>
              <w:t>2017</w:t>
            </w:r>
          </w:p>
        </w:tc>
        <w:tc>
          <w:tcPr>
            <w:tcW w:w="1878" w:type="dxa"/>
            <w:tcBorders>
              <w:top w:val="nil"/>
              <w:bottom w:val="nil"/>
            </w:tcBorders>
            <w:shd w:val="clear" w:color="auto" w:fill="auto"/>
          </w:tcPr>
          <w:p w14:paraId="79608BA9" w14:textId="77777777" w:rsidR="004460C3" w:rsidRPr="00C91112" w:rsidRDefault="004460C3" w:rsidP="003E30B8">
            <w:pPr>
              <w:pStyle w:val="SingleTxtG"/>
              <w:suppressAutoHyphens w:val="0"/>
              <w:bidi/>
              <w:spacing w:after="60" w:line="300" w:lineRule="exact"/>
              <w:ind w:left="57" w:right="0"/>
              <w:jc w:val="left"/>
              <w:rPr>
                <w:sz w:val="18"/>
                <w:szCs w:val="18"/>
                <w:rtl/>
                <w:lang w:bidi="ar"/>
              </w:rPr>
            </w:pPr>
            <w:r w:rsidRPr="004C0EBD">
              <w:rPr>
                <w:sz w:val="18"/>
                <w:szCs w:val="18"/>
                <w:rtl/>
                <w:lang w:bidi="ar"/>
              </w:rPr>
              <w:t>1</w:t>
            </w:r>
            <w:r w:rsidRPr="00C91112">
              <w:rPr>
                <w:sz w:val="18"/>
                <w:szCs w:val="18"/>
                <w:rtl/>
                <w:lang w:bidi="ar"/>
              </w:rPr>
              <w:t xml:space="preserve"> </w:t>
            </w:r>
            <w:r>
              <w:rPr>
                <w:rFonts w:hint="cs"/>
                <w:sz w:val="18"/>
                <w:szCs w:val="18"/>
                <w:rtl/>
                <w:lang w:bidi="ar"/>
              </w:rPr>
              <w:t>شباط/</w:t>
            </w:r>
            <w:r w:rsidRPr="00C91112">
              <w:rPr>
                <w:sz w:val="18"/>
                <w:szCs w:val="18"/>
                <w:rtl/>
                <w:lang w:bidi="ar"/>
              </w:rPr>
              <w:t xml:space="preserve">فبراير </w:t>
            </w:r>
            <w:r w:rsidRPr="004C0EBD">
              <w:rPr>
                <w:sz w:val="18"/>
                <w:szCs w:val="18"/>
                <w:rtl/>
                <w:lang w:bidi="ar"/>
              </w:rPr>
              <w:t>2019</w:t>
            </w:r>
          </w:p>
        </w:tc>
      </w:tr>
      <w:tr w:rsidR="004460C3" w:rsidRPr="00EB6D97" w14:paraId="7C8CAF75" w14:textId="77777777" w:rsidTr="003E30B8">
        <w:tc>
          <w:tcPr>
            <w:tcW w:w="1568" w:type="dxa"/>
            <w:tcBorders>
              <w:top w:val="nil"/>
              <w:bottom w:val="nil"/>
            </w:tcBorders>
            <w:shd w:val="clear" w:color="auto" w:fill="auto"/>
          </w:tcPr>
          <w:p w14:paraId="6EB1A1A4" w14:textId="77777777" w:rsidR="004460C3" w:rsidRPr="009552CB" w:rsidRDefault="004460C3" w:rsidP="003E30B8">
            <w:pPr>
              <w:pStyle w:val="SingleTxtG"/>
              <w:suppressAutoHyphens w:val="0"/>
              <w:bidi/>
              <w:spacing w:after="60" w:line="300" w:lineRule="exact"/>
              <w:ind w:left="57" w:right="113"/>
              <w:jc w:val="left"/>
              <w:rPr>
                <w:b/>
                <w:bCs/>
                <w:highlight w:val="lightGray"/>
                <w:rtl/>
                <w:lang w:bidi="ar"/>
              </w:rPr>
            </w:pPr>
            <w:r w:rsidRPr="004C0EBD">
              <w:rPr>
                <w:b/>
                <w:bCs/>
                <w:rtl/>
                <w:lang w:bidi="ar"/>
              </w:rPr>
              <w:t>النيجر</w:t>
            </w:r>
          </w:p>
        </w:tc>
        <w:tc>
          <w:tcPr>
            <w:tcW w:w="2100" w:type="dxa"/>
            <w:tcBorders>
              <w:top w:val="nil"/>
              <w:bottom w:val="nil"/>
            </w:tcBorders>
            <w:shd w:val="clear" w:color="auto" w:fill="auto"/>
          </w:tcPr>
          <w:p w14:paraId="2F92F86E" w14:textId="77777777" w:rsidR="004460C3" w:rsidRPr="00C91112" w:rsidRDefault="004460C3" w:rsidP="003E30B8">
            <w:pPr>
              <w:pStyle w:val="SingleTxtG"/>
              <w:suppressAutoHyphens w:val="0"/>
              <w:bidi/>
              <w:spacing w:after="60" w:line="300" w:lineRule="exact"/>
              <w:ind w:left="57" w:right="113"/>
              <w:jc w:val="left"/>
              <w:rPr>
                <w:sz w:val="18"/>
                <w:szCs w:val="18"/>
                <w:rtl/>
                <w:lang w:bidi="ar"/>
              </w:rPr>
            </w:pPr>
            <w:r w:rsidRPr="004C0EBD">
              <w:rPr>
                <w:sz w:val="18"/>
                <w:szCs w:val="18"/>
                <w:rtl/>
                <w:lang w:bidi="ar"/>
              </w:rPr>
              <w:t>24</w:t>
            </w:r>
            <w:r w:rsidRPr="00C91112">
              <w:rPr>
                <w:sz w:val="18"/>
                <w:szCs w:val="18"/>
                <w:rtl/>
                <w:lang w:bidi="ar"/>
              </w:rPr>
              <w:t xml:space="preserve"> تموز</w:t>
            </w:r>
            <w:r>
              <w:rPr>
                <w:rFonts w:hint="cs"/>
                <w:sz w:val="18"/>
                <w:szCs w:val="18"/>
                <w:rtl/>
                <w:lang w:bidi="ar"/>
              </w:rPr>
              <w:t>/</w:t>
            </w:r>
            <w:r>
              <w:rPr>
                <w:sz w:val="18"/>
                <w:szCs w:val="18"/>
                <w:rtl/>
                <w:lang w:bidi="ar"/>
              </w:rPr>
              <w:t>يوليه</w:t>
            </w:r>
            <w:r w:rsidRPr="00C91112">
              <w:rPr>
                <w:sz w:val="18"/>
                <w:szCs w:val="18"/>
                <w:rtl/>
                <w:lang w:bidi="ar"/>
              </w:rPr>
              <w:t xml:space="preserve"> </w:t>
            </w:r>
            <w:r w:rsidRPr="004C0EBD">
              <w:rPr>
                <w:sz w:val="18"/>
                <w:szCs w:val="18"/>
                <w:rtl/>
                <w:lang w:bidi="ar"/>
              </w:rPr>
              <w:t>2015</w:t>
            </w:r>
          </w:p>
        </w:tc>
        <w:tc>
          <w:tcPr>
            <w:tcW w:w="2071" w:type="dxa"/>
            <w:tcBorders>
              <w:top w:val="nil"/>
              <w:bottom w:val="nil"/>
            </w:tcBorders>
            <w:shd w:val="clear" w:color="auto" w:fill="auto"/>
          </w:tcPr>
          <w:p w14:paraId="34516483" w14:textId="77777777" w:rsidR="004460C3" w:rsidRPr="00C91112" w:rsidRDefault="004460C3" w:rsidP="003E30B8">
            <w:pPr>
              <w:pStyle w:val="SingleTxtG"/>
              <w:suppressAutoHyphens w:val="0"/>
              <w:bidi/>
              <w:spacing w:after="60" w:line="300" w:lineRule="exact"/>
              <w:ind w:left="57" w:right="113"/>
              <w:jc w:val="left"/>
              <w:rPr>
                <w:sz w:val="18"/>
                <w:szCs w:val="18"/>
                <w:rtl/>
                <w:lang w:bidi="ar"/>
              </w:rPr>
            </w:pPr>
            <w:r w:rsidRPr="004C0EBD">
              <w:rPr>
                <w:sz w:val="18"/>
                <w:szCs w:val="18"/>
                <w:rtl/>
                <w:lang w:bidi="ar"/>
              </w:rPr>
              <w:t>23</w:t>
            </w:r>
            <w:r w:rsidRPr="00C91112">
              <w:rPr>
                <w:sz w:val="18"/>
                <w:szCs w:val="18"/>
                <w:rtl/>
                <w:lang w:bidi="ar"/>
              </w:rPr>
              <w:t xml:space="preserve"> </w:t>
            </w:r>
            <w:r>
              <w:rPr>
                <w:rFonts w:hint="cs"/>
                <w:sz w:val="18"/>
                <w:szCs w:val="18"/>
                <w:rtl/>
                <w:lang w:bidi="ar"/>
              </w:rPr>
              <w:t>آب/</w:t>
            </w:r>
            <w:r w:rsidRPr="00C91112">
              <w:rPr>
                <w:sz w:val="18"/>
                <w:szCs w:val="18"/>
                <w:rtl/>
                <w:lang w:bidi="ar"/>
              </w:rPr>
              <w:t xml:space="preserve">أغسطس </w:t>
            </w:r>
            <w:r w:rsidRPr="004C0EBD">
              <w:rPr>
                <w:sz w:val="18"/>
                <w:szCs w:val="18"/>
                <w:rtl/>
                <w:lang w:bidi="ar"/>
              </w:rPr>
              <w:t>2015</w:t>
            </w:r>
          </w:p>
        </w:tc>
        <w:tc>
          <w:tcPr>
            <w:tcW w:w="2016" w:type="dxa"/>
            <w:tcBorders>
              <w:top w:val="nil"/>
              <w:bottom w:val="nil"/>
            </w:tcBorders>
            <w:shd w:val="clear" w:color="auto" w:fill="auto"/>
          </w:tcPr>
          <w:p w14:paraId="3189B32F" w14:textId="77777777" w:rsidR="004460C3" w:rsidRPr="00C91112" w:rsidRDefault="004460C3" w:rsidP="003E30B8">
            <w:pPr>
              <w:pStyle w:val="SingleTxtG"/>
              <w:suppressAutoHyphens w:val="0"/>
              <w:bidi/>
              <w:spacing w:after="60" w:line="300" w:lineRule="exact"/>
              <w:ind w:left="57" w:right="113"/>
              <w:jc w:val="left"/>
              <w:rPr>
                <w:sz w:val="18"/>
                <w:szCs w:val="18"/>
                <w:rtl/>
                <w:lang w:bidi="ar"/>
              </w:rPr>
            </w:pPr>
            <w:r w:rsidRPr="004C0EBD">
              <w:rPr>
                <w:sz w:val="18"/>
                <w:szCs w:val="18"/>
                <w:rtl/>
                <w:lang w:bidi="ar"/>
              </w:rPr>
              <w:t>23</w:t>
            </w:r>
            <w:r w:rsidRPr="00C91112">
              <w:rPr>
                <w:sz w:val="18"/>
                <w:szCs w:val="18"/>
                <w:rtl/>
                <w:lang w:bidi="ar"/>
              </w:rPr>
              <w:t xml:space="preserve"> </w:t>
            </w:r>
            <w:r>
              <w:rPr>
                <w:rFonts w:hint="cs"/>
                <w:sz w:val="18"/>
                <w:szCs w:val="18"/>
                <w:rtl/>
                <w:lang w:bidi="ar"/>
              </w:rPr>
              <w:t>آب/</w:t>
            </w:r>
            <w:r w:rsidRPr="00C91112">
              <w:rPr>
                <w:sz w:val="18"/>
                <w:szCs w:val="18"/>
                <w:rtl/>
                <w:lang w:bidi="ar"/>
              </w:rPr>
              <w:t xml:space="preserve">أغسطس </w:t>
            </w:r>
            <w:r w:rsidRPr="004C0EBD">
              <w:rPr>
                <w:sz w:val="18"/>
                <w:szCs w:val="18"/>
                <w:rtl/>
                <w:lang w:bidi="ar"/>
              </w:rPr>
              <w:t>2017</w:t>
            </w:r>
          </w:p>
        </w:tc>
        <w:tc>
          <w:tcPr>
            <w:tcW w:w="1878" w:type="dxa"/>
            <w:tcBorders>
              <w:top w:val="nil"/>
              <w:bottom w:val="nil"/>
            </w:tcBorders>
            <w:shd w:val="clear" w:color="auto" w:fill="auto"/>
          </w:tcPr>
          <w:p w14:paraId="0AABD164" w14:textId="77777777" w:rsidR="004460C3" w:rsidRPr="00C91112" w:rsidRDefault="004460C3" w:rsidP="003E30B8">
            <w:pPr>
              <w:pStyle w:val="SingleTxtG"/>
              <w:suppressAutoHyphens w:val="0"/>
              <w:bidi/>
              <w:spacing w:after="60" w:line="300" w:lineRule="exact"/>
              <w:ind w:left="57" w:right="0"/>
              <w:jc w:val="left"/>
              <w:rPr>
                <w:sz w:val="18"/>
                <w:szCs w:val="18"/>
                <w:rtl/>
                <w:lang w:bidi="ar"/>
              </w:rPr>
            </w:pPr>
            <w:r w:rsidRPr="004C0EBD">
              <w:rPr>
                <w:sz w:val="18"/>
                <w:szCs w:val="18"/>
                <w:rtl/>
                <w:lang w:bidi="ar"/>
              </w:rPr>
              <w:t>1</w:t>
            </w:r>
            <w:r w:rsidRPr="00C91112">
              <w:rPr>
                <w:sz w:val="18"/>
                <w:szCs w:val="18"/>
                <w:rtl/>
                <w:lang w:bidi="ar"/>
              </w:rPr>
              <w:t xml:space="preserve"> </w:t>
            </w:r>
            <w:r>
              <w:rPr>
                <w:rFonts w:hint="cs"/>
                <w:sz w:val="18"/>
                <w:szCs w:val="18"/>
                <w:rtl/>
                <w:lang w:bidi="ar"/>
              </w:rPr>
              <w:t>آب/</w:t>
            </w:r>
            <w:r w:rsidRPr="00C91112">
              <w:rPr>
                <w:sz w:val="18"/>
                <w:szCs w:val="18"/>
                <w:rtl/>
                <w:lang w:bidi="ar"/>
              </w:rPr>
              <w:t xml:space="preserve">أغسطس </w:t>
            </w:r>
            <w:r w:rsidRPr="004C0EBD">
              <w:rPr>
                <w:sz w:val="18"/>
                <w:szCs w:val="18"/>
                <w:rtl/>
                <w:lang w:bidi="ar"/>
              </w:rPr>
              <w:t>2019</w:t>
            </w:r>
          </w:p>
        </w:tc>
      </w:tr>
      <w:tr w:rsidR="004460C3" w:rsidRPr="00EB6D97" w14:paraId="71CB7630" w14:textId="77777777" w:rsidTr="003E30B8">
        <w:tc>
          <w:tcPr>
            <w:tcW w:w="1568" w:type="dxa"/>
            <w:tcBorders>
              <w:top w:val="nil"/>
              <w:bottom w:val="nil"/>
            </w:tcBorders>
            <w:shd w:val="clear" w:color="auto" w:fill="auto"/>
          </w:tcPr>
          <w:p w14:paraId="3C341C4E" w14:textId="77777777" w:rsidR="004460C3" w:rsidRPr="009552CB" w:rsidRDefault="004460C3" w:rsidP="003E30B8">
            <w:pPr>
              <w:pStyle w:val="SingleTxtG"/>
              <w:suppressAutoHyphens w:val="0"/>
              <w:bidi/>
              <w:spacing w:after="60" w:line="300" w:lineRule="exact"/>
              <w:ind w:left="57" w:right="113"/>
              <w:jc w:val="left"/>
              <w:rPr>
                <w:b/>
                <w:bCs/>
                <w:highlight w:val="lightGray"/>
                <w:rtl/>
                <w:lang w:bidi="ar"/>
              </w:rPr>
            </w:pPr>
            <w:proofErr w:type="spellStart"/>
            <w:r w:rsidRPr="004C0EBD">
              <w:rPr>
                <w:b/>
                <w:bCs/>
                <w:rtl/>
                <w:lang w:bidi="ar"/>
              </w:rPr>
              <w:t>بيلز</w:t>
            </w:r>
            <w:proofErr w:type="spellEnd"/>
          </w:p>
        </w:tc>
        <w:tc>
          <w:tcPr>
            <w:tcW w:w="2100" w:type="dxa"/>
            <w:tcBorders>
              <w:top w:val="nil"/>
              <w:bottom w:val="nil"/>
            </w:tcBorders>
            <w:shd w:val="clear" w:color="auto" w:fill="auto"/>
          </w:tcPr>
          <w:p w14:paraId="362EBF78" w14:textId="77777777" w:rsidR="004460C3" w:rsidRPr="00C91112" w:rsidRDefault="004460C3" w:rsidP="003E30B8">
            <w:pPr>
              <w:pStyle w:val="SingleTxtG"/>
              <w:suppressAutoHyphens w:val="0"/>
              <w:bidi/>
              <w:spacing w:after="60" w:line="300" w:lineRule="exact"/>
              <w:ind w:left="57" w:right="113"/>
              <w:jc w:val="left"/>
              <w:rPr>
                <w:sz w:val="18"/>
                <w:szCs w:val="18"/>
                <w:rtl/>
                <w:lang w:bidi="ar"/>
              </w:rPr>
            </w:pPr>
            <w:r w:rsidRPr="004C0EBD">
              <w:rPr>
                <w:sz w:val="18"/>
                <w:szCs w:val="18"/>
                <w:rtl/>
                <w:lang w:bidi="ar"/>
              </w:rPr>
              <w:t>14</w:t>
            </w:r>
            <w:r w:rsidRPr="00C91112">
              <w:rPr>
                <w:sz w:val="18"/>
                <w:szCs w:val="18"/>
                <w:rtl/>
                <w:lang w:bidi="ar"/>
              </w:rPr>
              <w:t xml:space="preserve"> </w:t>
            </w:r>
            <w:r>
              <w:rPr>
                <w:rFonts w:hint="cs"/>
                <w:sz w:val="18"/>
                <w:szCs w:val="18"/>
                <w:rtl/>
                <w:lang w:bidi="ar"/>
              </w:rPr>
              <w:t>آب/</w:t>
            </w:r>
            <w:r w:rsidRPr="00C91112">
              <w:rPr>
                <w:sz w:val="18"/>
                <w:szCs w:val="18"/>
                <w:rtl/>
                <w:lang w:bidi="ar"/>
              </w:rPr>
              <w:t xml:space="preserve">أغسطس </w:t>
            </w:r>
            <w:r w:rsidRPr="004C0EBD">
              <w:rPr>
                <w:sz w:val="18"/>
                <w:szCs w:val="18"/>
                <w:rtl/>
                <w:lang w:bidi="ar"/>
              </w:rPr>
              <w:t>2015</w:t>
            </w:r>
          </w:p>
        </w:tc>
        <w:tc>
          <w:tcPr>
            <w:tcW w:w="2071" w:type="dxa"/>
            <w:tcBorders>
              <w:top w:val="nil"/>
              <w:bottom w:val="nil"/>
            </w:tcBorders>
            <w:shd w:val="clear" w:color="auto" w:fill="auto"/>
          </w:tcPr>
          <w:p w14:paraId="3A741DFC" w14:textId="77777777" w:rsidR="004460C3" w:rsidRPr="00C91112" w:rsidRDefault="004460C3" w:rsidP="003E30B8">
            <w:pPr>
              <w:pStyle w:val="SingleTxtG"/>
              <w:suppressAutoHyphens w:val="0"/>
              <w:bidi/>
              <w:spacing w:after="60" w:line="300" w:lineRule="exact"/>
              <w:ind w:left="57" w:right="113"/>
              <w:jc w:val="left"/>
              <w:rPr>
                <w:sz w:val="18"/>
                <w:szCs w:val="18"/>
                <w:rtl/>
                <w:lang w:bidi="ar"/>
              </w:rPr>
            </w:pPr>
            <w:r w:rsidRPr="004C0EBD">
              <w:rPr>
                <w:sz w:val="18"/>
                <w:szCs w:val="18"/>
                <w:rtl/>
                <w:lang w:bidi="ar"/>
              </w:rPr>
              <w:t>13</w:t>
            </w:r>
            <w:r w:rsidRPr="00C91112">
              <w:rPr>
                <w:sz w:val="18"/>
                <w:szCs w:val="18"/>
                <w:rtl/>
                <w:lang w:bidi="ar"/>
              </w:rPr>
              <w:t xml:space="preserve"> </w:t>
            </w:r>
            <w:r>
              <w:rPr>
                <w:rFonts w:hint="cs"/>
                <w:sz w:val="18"/>
                <w:szCs w:val="18"/>
                <w:rtl/>
                <w:lang w:bidi="ar"/>
              </w:rPr>
              <w:t>أيلول/</w:t>
            </w:r>
            <w:r w:rsidRPr="00C91112">
              <w:rPr>
                <w:sz w:val="18"/>
                <w:szCs w:val="18"/>
                <w:rtl/>
                <w:lang w:bidi="ar"/>
              </w:rPr>
              <w:t xml:space="preserve">سبتمبر </w:t>
            </w:r>
            <w:r w:rsidRPr="004C0EBD">
              <w:rPr>
                <w:sz w:val="18"/>
                <w:szCs w:val="18"/>
                <w:rtl/>
                <w:lang w:bidi="ar"/>
              </w:rPr>
              <w:t>2015</w:t>
            </w:r>
          </w:p>
        </w:tc>
        <w:tc>
          <w:tcPr>
            <w:tcW w:w="2016" w:type="dxa"/>
            <w:tcBorders>
              <w:top w:val="nil"/>
              <w:bottom w:val="nil"/>
            </w:tcBorders>
            <w:shd w:val="clear" w:color="auto" w:fill="auto"/>
          </w:tcPr>
          <w:p w14:paraId="13AF19A7" w14:textId="77777777" w:rsidR="004460C3" w:rsidRPr="00C91112" w:rsidRDefault="004460C3" w:rsidP="003E30B8">
            <w:pPr>
              <w:pStyle w:val="SingleTxtG"/>
              <w:suppressAutoHyphens w:val="0"/>
              <w:bidi/>
              <w:spacing w:after="60" w:line="300" w:lineRule="exact"/>
              <w:ind w:left="57" w:right="113"/>
              <w:jc w:val="left"/>
              <w:rPr>
                <w:sz w:val="18"/>
                <w:szCs w:val="18"/>
                <w:rtl/>
                <w:lang w:bidi="ar"/>
              </w:rPr>
            </w:pPr>
            <w:r w:rsidRPr="004C0EBD">
              <w:rPr>
                <w:sz w:val="18"/>
                <w:szCs w:val="18"/>
                <w:rtl/>
                <w:lang w:bidi="ar"/>
              </w:rPr>
              <w:t>13</w:t>
            </w:r>
            <w:r w:rsidRPr="00C91112">
              <w:rPr>
                <w:sz w:val="18"/>
                <w:szCs w:val="18"/>
                <w:rtl/>
                <w:lang w:bidi="ar"/>
              </w:rPr>
              <w:t xml:space="preserve"> </w:t>
            </w:r>
            <w:r>
              <w:rPr>
                <w:rFonts w:hint="cs"/>
                <w:sz w:val="18"/>
                <w:szCs w:val="18"/>
                <w:rtl/>
                <w:lang w:bidi="ar"/>
              </w:rPr>
              <w:t>أيلول/</w:t>
            </w:r>
            <w:r w:rsidRPr="00C91112">
              <w:rPr>
                <w:sz w:val="18"/>
                <w:szCs w:val="18"/>
                <w:rtl/>
                <w:lang w:bidi="ar"/>
              </w:rPr>
              <w:t xml:space="preserve">سبتمبر </w:t>
            </w:r>
            <w:r w:rsidRPr="004C0EBD">
              <w:rPr>
                <w:sz w:val="18"/>
                <w:szCs w:val="18"/>
                <w:rtl/>
                <w:lang w:bidi="ar"/>
              </w:rPr>
              <w:t>2017</w:t>
            </w:r>
          </w:p>
        </w:tc>
        <w:tc>
          <w:tcPr>
            <w:tcW w:w="1878" w:type="dxa"/>
            <w:tcBorders>
              <w:top w:val="nil"/>
              <w:bottom w:val="nil"/>
            </w:tcBorders>
            <w:shd w:val="clear" w:color="auto" w:fill="auto"/>
          </w:tcPr>
          <w:p w14:paraId="3F77CB9F" w14:textId="77777777" w:rsidR="004460C3" w:rsidRPr="00C91112" w:rsidRDefault="004460C3" w:rsidP="003E30B8">
            <w:pPr>
              <w:pStyle w:val="SingleTxtG"/>
              <w:suppressAutoHyphens w:val="0"/>
              <w:bidi/>
              <w:spacing w:after="60" w:line="300" w:lineRule="exact"/>
              <w:ind w:left="57" w:right="0"/>
              <w:jc w:val="left"/>
              <w:rPr>
                <w:sz w:val="18"/>
                <w:szCs w:val="18"/>
                <w:rtl/>
                <w:lang w:bidi="ar"/>
              </w:rPr>
            </w:pPr>
          </w:p>
        </w:tc>
      </w:tr>
      <w:tr w:rsidR="004460C3" w:rsidRPr="00EB6D97" w14:paraId="4C9185CB" w14:textId="77777777" w:rsidTr="003E30B8">
        <w:tc>
          <w:tcPr>
            <w:tcW w:w="1568" w:type="dxa"/>
            <w:tcBorders>
              <w:top w:val="nil"/>
              <w:bottom w:val="nil"/>
            </w:tcBorders>
            <w:shd w:val="clear" w:color="auto" w:fill="auto"/>
          </w:tcPr>
          <w:p w14:paraId="25821111" w14:textId="77777777" w:rsidR="004460C3" w:rsidRPr="009552CB" w:rsidRDefault="004460C3" w:rsidP="003E30B8">
            <w:pPr>
              <w:pStyle w:val="SingleTxtG"/>
              <w:suppressAutoHyphens w:val="0"/>
              <w:bidi/>
              <w:spacing w:after="60" w:line="300" w:lineRule="exact"/>
              <w:ind w:left="57" w:right="113"/>
              <w:jc w:val="left"/>
              <w:rPr>
                <w:b/>
                <w:bCs/>
                <w:highlight w:val="lightGray"/>
                <w:rtl/>
                <w:lang w:bidi="ar"/>
              </w:rPr>
            </w:pPr>
            <w:r w:rsidRPr="004C0EBD">
              <w:rPr>
                <w:b/>
                <w:bCs/>
                <w:rtl/>
                <w:lang w:bidi="ar"/>
              </w:rPr>
              <w:t>أوكرانيا</w:t>
            </w:r>
            <w:r w:rsidRPr="004C0EBD">
              <w:rPr>
                <w:bCs/>
                <w:rtl/>
                <w:lang w:bidi="ar"/>
              </w:rPr>
              <w:t>*</w:t>
            </w:r>
          </w:p>
        </w:tc>
        <w:tc>
          <w:tcPr>
            <w:tcW w:w="2100" w:type="dxa"/>
            <w:tcBorders>
              <w:top w:val="nil"/>
              <w:bottom w:val="nil"/>
            </w:tcBorders>
            <w:shd w:val="clear" w:color="auto" w:fill="auto"/>
          </w:tcPr>
          <w:p w14:paraId="09D575F2" w14:textId="77777777" w:rsidR="004460C3" w:rsidRPr="00C91112" w:rsidRDefault="004460C3" w:rsidP="003E30B8">
            <w:pPr>
              <w:pStyle w:val="SingleTxtG"/>
              <w:suppressAutoHyphens w:val="0"/>
              <w:bidi/>
              <w:spacing w:after="60" w:line="300" w:lineRule="exact"/>
              <w:ind w:left="57" w:right="113"/>
              <w:jc w:val="left"/>
              <w:rPr>
                <w:sz w:val="18"/>
                <w:szCs w:val="18"/>
                <w:rtl/>
                <w:lang w:bidi="ar"/>
              </w:rPr>
            </w:pPr>
            <w:r w:rsidRPr="004C0EBD">
              <w:rPr>
                <w:sz w:val="18"/>
                <w:szCs w:val="18"/>
                <w:rtl/>
                <w:lang w:bidi="ar"/>
              </w:rPr>
              <w:t>14</w:t>
            </w:r>
            <w:r w:rsidRPr="00C91112">
              <w:rPr>
                <w:sz w:val="18"/>
                <w:szCs w:val="18"/>
                <w:rtl/>
                <w:lang w:bidi="ar"/>
              </w:rPr>
              <w:t xml:space="preserve"> </w:t>
            </w:r>
            <w:r>
              <w:rPr>
                <w:rFonts w:hint="cs"/>
                <w:sz w:val="18"/>
                <w:szCs w:val="18"/>
                <w:rtl/>
                <w:lang w:bidi="ar"/>
              </w:rPr>
              <w:t>آب/</w:t>
            </w:r>
            <w:r w:rsidRPr="00C91112">
              <w:rPr>
                <w:sz w:val="18"/>
                <w:szCs w:val="18"/>
                <w:rtl/>
                <w:lang w:bidi="ar"/>
              </w:rPr>
              <w:t xml:space="preserve">أغسطس </w:t>
            </w:r>
            <w:r w:rsidRPr="004C0EBD">
              <w:rPr>
                <w:sz w:val="18"/>
                <w:szCs w:val="18"/>
                <w:rtl/>
                <w:lang w:bidi="ar"/>
              </w:rPr>
              <w:t>2015</w:t>
            </w:r>
          </w:p>
        </w:tc>
        <w:tc>
          <w:tcPr>
            <w:tcW w:w="2071" w:type="dxa"/>
            <w:tcBorders>
              <w:top w:val="nil"/>
              <w:bottom w:val="nil"/>
            </w:tcBorders>
            <w:shd w:val="clear" w:color="auto" w:fill="auto"/>
          </w:tcPr>
          <w:p w14:paraId="5D1A844D" w14:textId="77777777" w:rsidR="004460C3" w:rsidRPr="00C91112" w:rsidRDefault="004460C3" w:rsidP="003E30B8">
            <w:pPr>
              <w:pStyle w:val="SingleTxtG"/>
              <w:suppressAutoHyphens w:val="0"/>
              <w:bidi/>
              <w:spacing w:after="60" w:line="300" w:lineRule="exact"/>
              <w:ind w:left="57" w:right="113"/>
              <w:jc w:val="left"/>
              <w:rPr>
                <w:sz w:val="18"/>
                <w:szCs w:val="18"/>
                <w:rtl/>
                <w:lang w:bidi="ar"/>
              </w:rPr>
            </w:pPr>
            <w:r w:rsidRPr="004C0EBD">
              <w:rPr>
                <w:sz w:val="18"/>
                <w:szCs w:val="18"/>
                <w:rtl/>
                <w:lang w:bidi="ar"/>
              </w:rPr>
              <w:t>13</w:t>
            </w:r>
            <w:r w:rsidRPr="00C91112">
              <w:rPr>
                <w:sz w:val="18"/>
                <w:szCs w:val="18"/>
                <w:rtl/>
                <w:lang w:bidi="ar"/>
              </w:rPr>
              <w:t xml:space="preserve"> </w:t>
            </w:r>
            <w:r>
              <w:rPr>
                <w:rFonts w:hint="cs"/>
                <w:sz w:val="18"/>
                <w:szCs w:val="18"/>
                <w:rtl/>
                <w:lang w:bidi="ar"/>
              </w:rPr>
              <w:t>أيلول/</w:t>
            </w:r>
            <w:r w:rsidRPr="00C91112">
              <w:rPr>
                <w:sz w:val="18"/>
                <w:szCs w:val="18"/>
                <w:rtl/>
                <w:lang w:bidi="ar"/>
              </w:rPr>
              <w:t xml:space="preserve">سبتمبر </w:t>
            </w:r>
            <w:r w:rsidRPr="004C0EBD">
              <w:rPr>
                <w:sz w:val="18"/>
                <w:szCs w:val="18"/>
                <w:rtl/>
                <w:lang w:bidi="ar"/>
              </w:rPr>
              <w:t>2015</w:t>
            </w:r>
          </w:p>
        </w:tc>
        <w:tc>
          <w:tcPr>
            <w:tcW w:w="2016" w:type="dxa"/>
            <w:tcBorders>
              <w:top w:val="nil"/>
              <w:bottom w:val="nil"/>
            </w:tcBorders>
            <w:shd w:val="clear" w:color="auto" w:fill="auto"/>
          </w:tcPr>
          <w:p w14:paraId="5D527170" w14:textId="77777777" w:rsidR="004460C3" w:rsidRPr="00C91112" w:rsidRDefault="004460C3" w:rsidP="003E30B8">
            <w:pPr>
              <w:pStyle w:val="SingleTxtG"/>
              <w:suppressAutoHyphens w:val="0"/>
              <w:bidi/>
              <w:spacing w:after="60" w:line="300" w:lineRule="exact"/>
              <w:ind w:left="57" w:right="113"/>
              <w:jc w:val="left"/>
              <w:rPr>
                <w:sz w:val="18"/>
                <w:szCs w:val="18"/>
                <w:rtl/>
                <w:lang w:bidi="ar"/>
              </w:rPr>
            </w:pPr>
            <w:r w:rsidRPr="004C0EBD">
              <w:rPr>
                <w:sz w:val="18"/>
                <w:szCs w:val="18"/>
                <w:rtl/>
                <w:lang w:bidi="ar"/>
              </w:rPr>
              <w:t>13</w:t>
            </w:r>
            <w:r w:rsidRPr="00C91112">
              <w:rPr>
                <w:sz w:val="18"/>
                <w:szCs w:val="18"/>
                <w:rtl/>
                <w:lang w:bidi="ar"/>
              </w:rPr>
              <w:t xml:space="preserve"> </w:t>
            </w:r>
            <w:r>
              <w:rPr>
                <w:rFonts w:hint="cs"/>
                <w:sz w:val="18"/>
                <w:szCs w:val="18"/>
                <w:rtl/>
                <w:lang w:bidi="ar"/>
              </w:rPr>
              <w:t>أيلول/</w:t>
            </w:r>
            <w:r w:rsidRPr="00C91112">
              <w:rPr>
                <w:sz w:val="18"/>
                <w:szCs w:val="18"/>
                <w:rtl/>
                <w:lang w:bidi="ar"/>
              </w:rPr>
              <w:t xml:space="preserve">سبتمبر </w:t>
            </w:r>
            <w:r w:rsidRPr="004C0EBD">
              <w:rPr>
                <w:sz w:val="18"/>
                <w:szCs w:val="18"/>
                <w:rtl/>
                <w:lang w:bidi="ar"/>
              </w:rPr>
              <w:t>2017</w:t>
            </w:r>
            <w:r w:rsidRPr="00C91112">
              <w:rPr>
                <w:sz w:val="18"/>
                <w:szCs w:val="18"/>
                <w:rtl/>
                <w:lang w:bidi="ar"/>
              </w:rPr>
              <w:t xml:space="preserve"> </w:t>
            </w:r>
          </w:p>
        </w:tc>
        <w:tc>
          <w:tcPr>
            <w:tcW w:w="1878" w:type="dxa"/>
            <w:tcBorders>
              <w:top w:val="nil"/>
              <w:bottom w:val="nil"/>
            </w:tcBorders>
            <w:shd w:val="clear" w:color="auto" w:fill="auto"/>
          </w:tcPr>
          <w:p w14:paraId="3ED6AC01" w14:textId="77777777" w:rsidR="004460C3" w:rsidRPr="00C91112" w:rsidRDefault="004460C3" w:rsidP="003E30B8">
            <w:pPr>
              <w:pStyle w:val="SingleTxtG"/>
              <w:suppressAutoHyphens w:val="0"/>
              <w:bidi/>
              <w:spacing w:after="60" w:line="300" w:lineRule="exact"/>
              <w:ind w:left="57" w:right="0"/>
              <w:jc w:val="left"/>
              <w:rPr>
                <w:sz w:val="18"/>
                <w:szCs w:val="18"/>
                <w:rtl/>
                <w:lang w:bidi="ar"/>
              </w:rPr>
            </w:pPr>
          </w:p>
        </w:tc>
      </w:tr>
      <w:tr w:rsidR="004460C3" w:rsidRPr="00EB6D97" w14:paraId="5C595D0A" w14:textId="77777777" w:rsidTr="003E30B8">
        <w:tc>
          <w:tcPr>
            <w:tcW w:w="1568" w:type="dxa"/>
            <w:tcBorders>
              <w:top w:val="nil"/>
              <w:bottom w:val="nil"/>
            </w:tcBorders>
            <w:shd w:val="clear" w:color="auto" w:fill="auto"/>
          </w:tcPr>
          <w:p w14:paraId="05C69803" w14:textId="77777777" w:rsidR="004460C3" w:rsidRPr="009552CB" w:rsidRDefault="004460C3" w:rsidP="003E30B8">
            <w:pPr>
              <w:pStyle w:val="SingleTxtG"/>
              <w:suppressAutoHyphens w:val="0"/>
              <w:bidi/>
              <w:spacing w:after="60" w:line="300" w:lineRule="exact"/>
              <w:ind w:left="57" w:right="113"/>
              <w:jc w:val="left"/>
              <w:rPr>
                <w:b/>
                <w:bCs/>
                <w:highlight w:val="lightGray"/>
                <w:rtl/>
                <w:lang w:bidi="ar"/>
              </w:rPr>
            </w:pPr>
            <w:r w:rsidRPr="004C0EBD">
              <w:rPr>
                <w:b/>
                <w:bCs/>
                <w:rtl/>
                <w:lang w:bidi="ar"/>
              </w:rPr>
              <w:t>إيطاليا</w:t>
            </w:r>
          </w:p>
        </w:tc>
        <w:tc>
          <w:tcPr>
            <w:tcW w:w="2100" w:type="dxa"/>
            <w:tcBorders>
              <w:top w:val="nil"/>
              <w:bottom w:val="nil"/>
            </w:tcBorders>
            <w:shd w:val="clear" w:color="auto" w:fill="auto"/>
          </w:tcPr>
          <w:p w14:paraId="2EC267B5" w14:textId="77777777" w:rsidR="004460C3" w:rsidRPr="00C91112" w:rsidRDefault="004460C3" w:rsidP="003E30B8">
            <w:pPr>
              <w:pStyle w:val="SingleTxtG"/>
              <w:suppressAutoHyphens w:val="0"/>
              <w:bidi/>
              <w:spacing w:after="60" w:line="300" w:lineRule="exact"/>
              <w:ind w:left="57" w:right="113"/>
              <w:jc w:val="left"/>
              <w:rPr>
                <w:sz w:val="18"/>
                <w:szCs w:val="18"/>
                <w:rtl/>
                <w:lang w:bidi="ar"/>
              </w:rPr>
            </w:pPr>
            <w:r w:rsidRPr="004C0EBD">
              <w:rPr>
                <w:sz w:val="18"/>
                <w:szCs w:val="18"/>
                <w:rtl/>
                <w:lang w:bidi="ar"/>
              </w:rPr>
              <w:t>8</w:t>
            </w:r>
            <w:r w:rsidRPr="00C91112">
              <w:rPr>
                <w:sz w:val="18"/>
                <w:szCs w:val="18"/>
                <w:rtl/>
                <w:lang w:bidi="ar"/>
              </w:rPr>
              <w:t xml:space="preserve"> تشرين الأول/أكتوبر </w:t>
            </w:r>
            <w:r w:rsidRPr="004C0EBD">
              <w:rPr>
                <w:sz w:val="18"/>
                <w:szCs w:val="18"/>
                <w:rtl/>
                <w:lang w:bidi="ar"/>
              </w:rPr>
              <w:t>2015</w:t>
            </w:r>
          </w:p>
        </w:tc>
        <w:tc>
          <w:tcPr>
            <w:tcW w:w="2071" w:type="dxa"/>
            <w:tcBorders>
              <w:top w:val="nil"/>
              <w:bottom w:val="nil"/>
            </w:tcBorders>
            <w:shd w:val="clear" w:color="auto" w:fill="auto"/>
          </w:tcPr>
          <w:p w14:paraId="73116291" w14:textId="77777777" w:rsidR="004460C3" w:rsidRPr="00C91112" w:rsidRDefault="004460C3" w:rsidP="003E30B8">
            <w:pPr>
              <w:pStyle w:val="SingleTxtG"/>
              <w:suppressAutoHyphens w:val="0"/>
              <w:bidi/>
              <w:spacing w:after="60" w:line="300" w:lineRule="exact"/>
              <w:ind w:left="57" w:right="113"/>
              <w:jc w:val="left"/>
              <w:rPr>
                <w:sz w:val="18"/>
                <w:szCs w:val="18"/>
                <w:rtl/>
                <w:lang w:bidi="ar"/>
              </w:rPr>
            </w:pPr>
            <w:r w:rsidRPr="004C0EBD">
              <w:rPr>
                <w:sz w:val="18"/>
                <w:szCs w:val="18"/>
                <w:rtl/>
                <w:lang w:bidi="ar"/>
              </w:rPr>
              <w:t>7</w:t>
            </w:r>
            <w:r w:rsidRPr="00C91112">
              <w:rPr>
                <w:sz w:val="18"/>
                <w:szCs w:val="18"/>
                <w:rtl/>
                <w:lang w:bidi="ar"/>
              </w:rPr>
              <w:t xml:space="preserve"> </w:t>
            </w:r>
            <w:r>
              <w:rPr>
                <w:rFonts w:hint="cs"/>
                <w:sz w:val="18"/>
                <w:szCs w:val="18"/>
                <w:rtl/>
                <w:lang w:bidi="ar"/>
              </w:rPr>
              <w:t>تشرين الثاني/</w:t>
            </w:r>
            <w:r w:rsidRPr="00C91112">
              <w:rPr>
                <w:sz w:val="18"/>
                <w:szCs w:val="18"/>
                <w:rtl/>
                <w:lang w:bidi="ar"/>
              </w:rPr>
              <w:t xml:space="preserve">نوفمبر </w:t>
            </w:r>
            <w:r w:rsidRPr="004C0EBD">
              <w:rPr>
                <w:sz w:val="18"/>
                <w:szCs w:val="18"/>
                <w:rtl/>
                <w:lang w:bidi="ar"/>
              </w:rPr>
              <w:t>2015</w:t>
            </w:r>
          </w:p>
        </w:tc>
        <w:tc>
          <w:tcPr>
            <w:tcW w:w="2016" w:type="dxa"/>
            <w:tcBorders>
              <w:top w:val="nil"/>
              <w:bottom w:val="nil"/>
            </w:tcBorders>
            <w:shd w:val="clear" w:color="auto" w:fill="auto"/>
          </w:tcPr>
          <w:p w14:paraId="7CFF5061" w14:textId="77777777" w:rsidR="004460C3" w:rsidRPr="00C91112" w:rsidRDefault="004460C3" w:rsidP="003E30B8">
            <w:pPr>
              <w:pStyle w:val="SingleTxtG"/>
              <w:suppressAutoHyphens w:val="0"/>
              <w:bidi/>
              <w:spacing w:after="60" w:line="300" w:lineRule="exact"/>
              <w:ind w:left="57" w:right="113"/>
              <w:jc w:val="left"/>
              <w:rPr>
                <w:sz w:val="18"/>
                <w:szCs w:val="18"/>
                <w:rtl/>
                <w:lang w:bidi="ar"/>
              </w:rPr>
            </w:pPr>
            <w:r w:rsidRPr="004C0EBD">
              <w:rPr>
                <w:sz w:val="18"/>
                <w:szCs w:val="18"/>
                <w:rtl/>
                <w:lang w:bidi="ar"/>
              </w:rPr>
              <w:t>7</w:t>
            </w:r>
            <w:r w:rsidRPr="00C91112">
              <w:rPr>
                <w:sz w:val="18"/>
                <w:szCs w:val="18"/>
                <w:rtl/>
                <w:lang w:bidi="ar"/>
              </w:rPr>
              <w:t xml:space="preserve"> </w:t>
            </w:r>
            <w:r>
              <w:rPr>
                <w:rFonts w:hint="cs"/>
                <w:sz w:val="18"/>
                <w:szCs w:val="18"/>
                <w:rtl/>
                <w:lang w:bidi="ar"/>
              </w:rPr>
              <w:t>تشرين الثاني/</w:t>
            </w:r>
            <w:r w:rsidRPr="00C91112">
              <w:rPr>
                <w:sz w:val="18"/>
                <w:szCs w:val="18"/>
                <w:rtl/>
                <w:lang w:bidi="ar"/>
              </w:rPr>
              <w:t xml:space="preserve">نوفمبر </w:t>
            </w:r>
            <w:r w:rsidRPr="004C0EBD">
              <w:rPr>
                <w:sz w:val="18"/>
                <w:szCs w:val="18"/>
                <w:rtl/>
                <w:lang w:bidi="ar"/>
              </w:rPr>
              <w:t>2017</w:t>
            </w:r>
          </w:p>
        </w:tc>
        <w:tc>
          <w:tcPr>
            <w:tcW w:w="1878" w:type="dxa"/>
            <w:tcBorders>
              <w:top w:val="nil"/>
              <w:bottom w:val="nil"/>
            </w:tcBorders>
            <w:shd w:val="clear" w:color="auto" w:fill="auto"/>
          </w:tcPr>
          <w:p w14:paraId="69BB953E" w14:textId="77777777" w:rsidR="004460C3" w:rsidRPr="00C91112" w:rsidRDefault="004460C3" w:rsidP="003E30B8">
            <w:pPr>
              <w:pStyle w:val="SingleTxtG"/>
              <w:suppressAutoHyphens w:val="0"/>
              <w:bidi/>
              <w:spacing w:after="60" w:line="300" w:lineRule="exact"/>
              <w:ind w:left="57" w:right="0"/>
              <w:jc w:val="left"/>
              <w:rPr>
                <w:sz w:val="18"/>
                <w:szCs w:val="18"/>
                <w:rtl/>
                <w:lang w:bidi="ar"/>
              </w:rPr>
            </w:pPr>
            <w:r w:rsidRPr="004C0EBD">
              <w:rPr>
                <w:sz w:val="18"/>
                <w:szCs w:val="18"/>
                <w:rtl/>
                <w:lang w:bidi="ar"/>
              </w:rPr>
              <w:t>22</w:t>
            </w:r>
            <w:r w:rsidRPr="00C91112">
              <w:rPr>
                <w:sz w:val="18"/>
                <w:szCs w:val="18"/>
                <w:rtl/>
                <w:lang w:bidi="ar"/>
              </w:rPr>
              <w:t xml:space="preserve"> كانون الأول</w:t>
            </w:r>
            <w:r>
              <w:rPr>
                <w:rFonts w:hint="cs"/>
                <w:sz w:val="18"/>
                <w:szCs w:val="18"/>
                <w:rtl/>
                <w:lang w:bidi="ar"/>
              </w:rPr>
              <w:t>/ديسمبر</w:t>
            </w:r>
            <w:r w:rsidRPr="00C91112">
              <w:rPr>
                <w:sz w:val="18"/>
                <w:szCs w:val="18"/>
                <w:rtl/>
                <w:lang w:bidi="ar"/>
              </w:rPr>
              <w:t xml:space="preserve"> </w:t>
            </w:r>
            <w:r w:rsidRPr="004C0EBD">
              <w:rPr>
                <w:sz w:val="18"/>
                <w:szCs w:val="18"/>
                <w:rtl/>
                <w:lang w:bidi="ar"/>
              </w:rPr>
              <w:t>2017</w:t>
            </w:r>
          </w:p>
        </w:tc>
      </w:tr>
      <w:tr w:rsidR="004460C3" w:rsidRPr="00EB6D97" w14:paraId="3D6A291A" w14:textId="77777777" w:rsidTr="003E30B8">
        <w:tc>
          <w:tcPr>
            <w:tcW w:w="1568" w:type="dxa"/>
            <w:tcBorders>
              <w:top w:val="nil"/>
              <w:bottom w:val="nil"/>
            </w:tcBorders>
            <w:shd w:val="clear" w:color="auto" w:fill="auto"/>
          </w:tcPr>
          <w:p w14:paraId="6B532996" w14:textId="77777777" w:rsidR="004460C3" w:rsidRPr="009552CB" w:rsidRDefault="004460C3" w:rsidP="003E30B8">
            <w:pPr>
              <w:pStyle w:val="SingleTxtG"/>
              <w:suppressAutoHyphens w:val="0"/>
              <w:bidi/>
              <w:spacing w:after="60" w:line="300" w:lineRule="exact"/>
              <w:ind w:left="57" w:right="113"/>
              <w:jc w:val="left"/>
              <w:rPr>
                <w:b/>
                <w:bCs/>
                <w:highlight w:val="lightGray"/>
                <w:rtl/>
                <w:lang w:bidi="ar"/>
              </w:rPr>
            </w:pPr>
            <w:r w:rsidRPr="004C0EBD">
              <w:rPr>
                <w:b/>
                <w:bCs/>
                <w:rtl/>
                <w:lang w:bidi="ar"/>
              </w:rPr>
              <w:t>سريلانكا</w:t>
            </w:r>
          </w:p>
        </w:tc>
        <w:tc>
          <w:tcPr>
            <w:tcW w:w="2100" w:type="dxa"/>
            <w:tcBorders>
              <w:top w:val="nil"/>
              <w:bottom w:val="nil"/>
            </w:tcBorders>
            <w:shd w:val="clear" w:color="auto" w:fill="auto"/>
          </w:tcPr>
          <w:p w14:paraId="706F6157" w14:textId="77777777" w:rsidR="004460C3" w:rsidRPr="00C91112" w:rsidRDefault="004460C3" w:rsidP="003E30B8">
            <w:pPr>
              <w:pStyle w:val="SingleTxtG"/>
              <w:suppressAutoHyphens w:val="0"/>
              <w:bidi/>
              <w:spacing w:after="60" w:line="300" w:lineRule="exact"/>
              <w:ind w:left="57" w:right="113"/>
              <w:jc w:val="left"/>
              <w:rPr>
                <w:sz w:val="18"/>
                <w:szCs w:val="18"/>
                <w:rtl/>
                <w:lang w:bidi="ar"/>
              </w:rPr>
            </w:pPr>
            <w:r w:rsidRPr="004C0EBD">
              <w:rPr>
                <w:sz w:val="18"/>
                <w:szCs w:val="18"/>
                <w:rtl/>
                <w:lang w:bidi="ar"/>
              </w:rPr>
              <w:t>25</w:t>
            </w:r>
            <w:r w:rsidRPr="00C91112">
              <w:rPr>
                <w:sz w:val="18"/>
                <w:szCs w:val="18"/>
                <w:rtl/>
                <w:lang w:bidi="ar"/>
              </w:rPr>
              <w:t xml:space="preserve"> أيار</w:t>
            </w:r>
            <w:r>
              <w:rPr>
                <w:rFonts w:hint="cs"/>
                <w:sz w:val="18"/>
                <w:szCs w:val="18"/>
                <w:rtl/>
                <w:lang w:bidi="ar"/>
              </w:rPr>
              <w:t>/مايو</w:t>
            </w:r>
            <w:r w:rsidRPr="00C91112">
              <w:rPr>
                <w:sz w:val="18"/>
                <w:szCs w:val="18"/>
                <w:rtl/>
                <w:lang w:bidi="ar"/>
              </w:rPr>
              <w:t xml:space="preserve"> </w:t>
            </w:r>
            <w:r w:rsidRPr="004C0EBD">
              <w:rPr>
                <w:sz w:val="18"/>
                <w:szCs w:val="18"/>
                <w:rtl/>
                <w:lang w:bidi="ar"/>
              </w:rPr>
              <w:t>2016</w:t>
            </w:r>
          </w:p>
        </w:tc>
        <w:tc>
          <w:tcPr>
            <w:tcW w:w="2071" w:type="dxa"/>
            <w:tcBorders>
              <w:top w:val="nil"/>
              <w:bottom w:val="nil"/>
            </w:tcBorders>
            <w:shd w:val="clear" w:color="auto" w:fill="auto"/>
          </w:tcPr>
          <w:p w14:paraId="7BF63E90" w14:textId="77777777" w:rsidR="004460C3" w:rsidRPr="00C91112" w:rsidRDefault="004460C3" w:rsidP="003E30B8">
            <w:pPr>
              <w:pStyle w:val="SingleTxtG"/>
              <w:suppressAutoHyphens w:val="0"/>
              <w:bidi/>
              <w:spacing w:after="60" w:line="300" w:lineRule="exact"/>
              <w:ind w:left="57" w:right="113"/>
              <w:jc w:val="left"/>
              <w:rPr>
                <w:sz w:val="18"/>
                <w:szCs w:val="18"/>
                <w:rtl/>
                <w:lang w:bidi="ar"/>
              </w:rPr>
            </w:pPr>
            <w:r w:rsidRPr="004C0EBD">
              <w:rPr>
                <w:sz w:val="18"/>
                <w:szCs w:val="18"/>
                <w:rtl/>
                <w:lang w:bidi="ar"/>
              </w:rPr>
              <w:t>24</w:t>
            </w:r>
            <w:r w:rsidRPr="00C91112">
              <w:rPr>
                <w:sz w:val="18"/>
                <w:szCs w:val="18"/>
                <w:rtl/>
                <w:lang w:bidi="ar"/>
              </w:rPr>
              <w:t xml:space="preserve"> حزيران</w:t>
            </w:r>
            <w:r>
              <w:rPr>
                <w:rFonts w:hint="cs"/>
                <w:sz w:val="18"/>
                <w:szCs w:val="18"/>
                <w:rtl/>
                <w:lang w:bidi="ar"/>
              </w:rPr>
              <w:t>/</w:t>
            </w:r>
            <w:proofErr w:type="gramStart"/>
            <w:r>
              <w:rPr>
                <w:sz w:val="18"/>
                <w:szCs w:val="18"/>
                <w:rtl/>
                <w:lang w:bidi="ar"/>
              </w:rPr>
              <w:t>يونيه</w:t>
            </w:r>
            <w:proofErr w:type="gramEnd"/>
            <w:r w:rsidRPr="00C91112">
              <w:rPr>
                <w:sz w:val="18"/>
                <w:szCs w:val="18"/>
                <w:rtl/>
                <w:lang w:bidi="ar"/>
              </w:rPr>
              <w:t xml:space="preserve"> </w:t>
            </w:r>
            <w:r w:rsidRPr="004C0EBD">
              <w:rPr>
                <w:sz w:val="18"/>
                <w:szCs w:val="18"/>
                <w:rtl/>
                <w:lang w:bidi="ar"/>
              </w:rPr>
              <w:t>2016</w:t>
            </w:r>
          </w:p>
        </w:tc>
        <w:tc>
          <w:tcPr>
            <w:tcW w:w="2016" w:type="dxa"/>
            <w:tcBorders>
              <w:top w:val="nil"/>
              <w:bottom w:val="nil"/>
            </w:tcBorders>
            <w:shd w:val="clear" w:color="auto" w:fill="auto"/>
          </w:tcPr>
          <w:p w14:paraId="30CB132C" w14:textId="77777777" w:rsidR="004460C3" w:rsidRPr="00C91112" w:rsidRDefault="004460C3" w:rsidP="003E30B8">
            <w:pPr>
              <w:pStyle w:val="SingleTxtG"/>
              <w:suppressAutoHyphens w:val="0"/>
              <w:bidi/>
              <w:spacing w:after="60" w:line="300" w:lineRule="exact"/>
              <w:ind w:left="57" w:right="113"/>
              <w:jc w:val="left"/>
              <w:rPr>
                <w:sz w:val="18"/>
                <w:szCs w:val="18"/>
                <w:rtl/>
                <w:lang w:bidi="ar"/>
              </w:rPr>
            </w:pPr>
            <w:r w:rsidRPr="004C0EBD">
              <w:rPr>
                <w:sz w:val="18"/>
                <w:szCs w:val="18"/>
                <w:rtl/>
                <w:lang w:bidi="ar"/>
              </w:rPr>
              <w:t>24</w:t>
            </w:r>
            <w:r w:rsidRPr="00C91112">
              <w:rPr>
                <w:sz w:val="18"/>
                <w:szCs w:val="18"/>
                <w:rtl/>
                <w:lang w:bidi="ar"/>
              </w:rPr>
              <w:t xml:space="preserve"> حزيران</w:t>
            </w:r>
            <w:r>
              <w:rPr>
                <w:rFonts w:hint="cs"/>
                <w:sz w:val="18"/>
                <w:szCs w:val="18"/>
                <w:rtl/>
                <w:lang w:bidi="ar"/>
              </w:rPr>
              <w:t>/</w:t>
            </w:r>
            <w:proofErr w:type="gramStart"/>
            <w:r>
              <w:rPr>
                <w:sz w:val="18"/>
                <w:szCs w:val="18"/>
                <w:rtl/>
                <w:lang w:bidi="ar"/>
              </w:rPr>
              <w:t>يونيه</w:t>
            </w:r>
            <w:proofErr w:type="gramEnd"/>
            <w:r w:rsidRPr="00C91112">
              <w:rPr>
                <w:sz w:val="18"/>
                <w:szCs w:val="18"/>
                <w:rtl/>
                <w:lang w:bidi="ar"/>
              </w:rPr>
              <w:t xml:space="preserve"> </w:t>
            </w:r>
            <w:r w:rsidRPr="004C0EBD">
              <w:rPr>
                <w:sz w:val="18"/>
                <w:szCs w:val="18"/>
                <w:rtl/>
                <w:lang w:bidi="ar"/>
              </w:rPr>
              <w:t>2018</w:t>
            </w:r>
          </w:p>
        </w:tc>
        <w:tc>
          <w:tcPr>
            <w:tcW w:w="1878" w:type="dxa"/>
            <w:tcBorders>
              <w:top w:val="nil"/>
              <w:bottom w:val="nil"/>
            </w:tcBorders>
            <w:shd w:val="clear" w:color="auto" w:fill="auto"/>
          </w:tcPr>
          <w:p w14:paraId="79AB585F" w14:textId="77777777" w:rsidR="004460C3" w:rsidRPr="00C91112" w:rsidRDefault="004460C3" w:rsidP="003E30B8">
            <w:pPr>
              <w:pStyle w:val="SingleTxtG"/>
              <w:suppressAutoHyphens w:val="0"/>
              <w:bidi/>
              <w:spacing w:after="60" w:line="300" w:lineRule="exact"/>
              <w:ind w:left="57" w:right="0"/>
              <w:jc w:val="left"/>
              <w:rPr>
                <w:sz w:val="18"/>
                <w:szCs w:val="18"/>
                <w:rtl/>
                <w:lang w:bidi="ar"/>
              </w:rPr>
            </w:pPr>
          </w:p>
        </w:tc>
      </w:tr>
      <w:tr w:rsidR="004460C3" w:rsidRPr="00EB6D97" w14:paraId="2789862D" w14:textId="77777777" w:rsidTr="003E30B8">
        <w:tc>
          <w:tcPr>
            <w:tcW w:w="1568" w:type="dxa"/>
            <w:tcBorders>
              <w:top w:val="nil"/>
              <w:bottom w:val="nil"/>
            </w:tcBorders>
            <w:shd w:val="clear" w:color="auto" w:fill="auto"/>
          </w:tcPr>
          <w:p w14:paraId="2CB79633" w14:textId="77777777" w:rsidR="004460C3" w:rsidRPr="009552CB" w:rsidRDefault="004460C3" w:rsidP="003E30B8">
            <w:pPr>
              <w:pStyle w:val="SingleTxtG"/>
              <w:suppressAutoHyphens w:val="0"/>
              <w:bidi/>
              <w:spacing w:after="60" w:line="300" w:lineRule="exact"/>
              <w:ind w:left="57" w:right="113"/>
              <w:jc w:val="left"/>
              <w:rPr>
                <w:b/>
                <w:bCs/>
                <w:highlight w:val="lightGray"/>
                <w:rtl/>
                <w:lang w:bidi="ar"/>
              </w:rPr>
            </w:pPr>
            <w:r w:rsidRPr="004C0EBD">
              <w:rPr>
                <w:b/>
                <w:bCs/>
                <w:rtl/>
                <w:lang w:bidi="ar"/>
              </w:rPr>
              <w:t>جمهورية أفريقيا الوسطى</w:t>
            </w:r>
          </w:p>
        </w:tc>
        <w:tc>
          <w:tcPr>
            <w:tcW w:w="2100" w:type="dxa"/>
            <w:tcBorders>
              <w:top w:val="nil"/>
              <w:bottom w:val="nil"/>
            </w:tcBorders>
            <w:shd w:val="clear" w:color="auto" w:fill="auto"/>
          </w:tcPr>
          <w:p w14:paraId="1A09EE82" w14:textId="77777777" w:rsidR="004460C3" w:rsidRPr="00C91112" w:rsidRDefault="004460C3" w:rsidP="003E30B8">
            <w:pPr>
              <w:pStyle w:val="SingleTxtG"/>
              <w:suppressAutoHyphens w:val="0"/>
              <w:bidi/>
              <w:spacing w:after="60" w:line="300" w:lineRule="exact"/>
              <w:ind w:left="57" w:right="113"/>
              <w:jc w:val="left"/>
              <w:rPr>
                <w:sz w:val="18"/>
                <w:szCs w:val="18"/>
                <w:rtl/>
                <w:lang w:bidi="ar"/>
              </w:rPr>
            </w:pPr>
            <w:r w:rsidRPr="004C0EBD">
              <w:rPr>
                <w:sz w:val="18"/>
                <w:szCs w:val="18"/>
                <w:rtl/>
                <w:lang w:bidi="ar"/>
              </w:rPr>
              <w:t>11</w:t>
            </w:r>
            <w:r w:rsidRPr="00C91112">
              <w:rPr>
                <w:sz w:val="18"/>
                <w:szCs w:val="18"/>
                <w:rtl/>
                <w:lang w:bidi="ar"/>
              </w:rPr>
              <w:t xml:space="preserve"> تشرين الأول</w:t>
            </w:r>
            <w:r>
              <w:rPr>
                <w:rFonts w:hint="cs"/>
                <w:sz w:val="18"/>
                <w:szCs w:val="18"/>
                <w:rtl/>
                <w:lang w:bidi="ar"/>
              </w:rPr>
              <w:t>/أكتوبر</w:t>
            </w:r>
            <w:r w:rsidRPr="00C91112">
              <w:rPr>
                <w:sz w:val="18"/>
                <w:szCs w:val="18"/>
                <w:rtl/>
                <w:lang w:bidi="ar"/>
              </w:rPr>
              <w:t xml:space="preserve"> </w:t>
            </w:r>
            <w:r w:rsidRPr="004C0EBD">
              <w:rPr>
                <w:sz w:val="18"/>
                <w:szCs w:val="18"/>
                <w:rtl/>
                <w:lang w:bidi="ar"/>
              </w:rPr>
              <w:t>2016</w:t>
            </w:r>
          </w:p>
        </w:tc>
        <w:tc>
          <w:tcPr>
            <w:tcW w:w="2071" w:type="dxa"/>
            <w:tcBorders>
              <w:top w:val="nil"/>
              <w:bottom w:val="nil"/>
            </w:tcBorders>
            <w:shd w:val="clear" w:color="auto" w:fill="auto"/>
          </w:tcPr>
          <w:p w14:paraId="0A0FABC0" w14:textId="77777777" w:rsidR="004460C3" w:rsidRPr="00C91112" w:rsidRDefault="004460C3" w:rsidP="003E30B8">
            <w:pPr>
              <w:pStyle w:val="SingleTxtG"/>
              <w:suppressAutoHyphens w:val="0"/>
              <w:bidi/>
              <w:spacing w:after="60" w:line="300" w:lineRule="exact"/>
              <w:ind w:left="57" w:right="113"/>
              <w:jc w:val="left"/>
              <w:rPr>
                <w:sz w:val="18"/>
                <w:szCs w:val="18"/>
                <w:rtl/>
                <w:lang w:bidi="ar"/>
              </w:rPr>
            </w:pPr>
            <w:r w:rsidRPr="004C0EBD">
              <w:rPr>
                <w:sz w:val="18"/>
                <w:szCs w:val="18"/>
                <w:rtl/>
                <w:lang w:bidi="ar"/>
              </w:rPr>
              <w:t>10</w:t>
            </w:r>
            <w:r w:rsidRPr="00C91112">
              <w:rPr>
                <w:sz w:val="18"/>
                <w:szCs w:val="18"/>
                <w:rtl/>
                <w:lang w:bidi="ar"/>
              </w:rPr>
              <w:t xml:space="preserve"> </w:t>
            </w:r>
            <w:r>
              <w:rPr>
                <w:rFonts w:hint="cs"/>
                <w:sz w:val="18"/>
                <w:szCs w:val="18"/>
                <w:rtl/>
                <w:lang w:bidi="ar"/>
              </w:rPr>
              <w:t>تشرين الثاني/</w:t>
            </w:r>
            <w:r w:rsidRPr="00C91112">
              <w:rPr>
                <w:sz w:val="18"/>
                <w:szCs w:val="18"/>
                <w:rtl/>
                <w:lang w:bidi="ar"/>
              </w:rPr>
              <w:t xml:space="preserve">نوفمبر </w:t>
            </w:r>
            <w:r w:rsidRPr="004C0EBD">
              <w:rPr>
                <w:sz w:val="18"/>
                <w:szCs w:val="18"/>
                <w:rtl/>
                <w:lang w:bidi="ar"/>
              </w:rPr>
              <w:t>2016</w:t>
            </w:r>
          </w:p>
        </w:tc>
        <w:tc>
          <w:tcPr>
            <w:tcW w:w="2016" w:type="dxa"/>
            <w:tcBorders>
              <w:top w:val="nil"/>
              <w:bottom w:val="nil"/>
            </w:tcBorders>
            <w:shd w:val="clear" w:color="auto" w:fill="auto"/>
          </w:tcPr>
          <w:p w14:paraId="163C92E9" w14:textId="77777777" w:rsidR="004460C3" w:rsidRPr="00C91112" w:rsidRDefault="004460C3" w:rsidP="003E30B8">
            <w:pPr>
              <w:pStyle w:val="SingleTxtG"/>
              <w:suppressAutoHyphens w:val="0"/>
              <w:bidi/>
              <w:spacing w:after="60" w:line="300" w:lineRule="exact"/>
              <w:ind w:left="57" w:right="113"/>
              <w:jc w:val="left"/>
              <w:rPr>
                <w:sz w:val="18"/>
                <w:szCs w:val="18"/>
                <w:rtl/>
                <w:lang w:bidi="ar"/>
              </w:rPr>
            </w:pPr>
            <w:r w:rsidRPr="004C0EBD">
              <w:rPr>
                <w:sz w:val="18"/>
                <w:szCs w:val="18"/>
                <w:rtl/>
                <w:lang w:bidi="ar"/>
              </w:rPr>
              <w:t>10</w:t>
            </w:r>
            <w:r w:rsidRPr="00C91112">
              <w:rPr>
                <w:sz w:val="18"/>
                <w:szCs w:val="18"/>
                <w:rtl/>
                <w:lang w:bidi="ar"/>
              </w:rPr>
              <w:t xml:space="preserve"> </w:t>
            </w:r>
            <w:r>
              <w:rPr>
                <w:rFonts w:hint="cs"/>
                <w:sz w:val="18"/>
                <w:szCs w:val="18"/>
                <w:rtl/>
                <w:lang w:bidi="ar"/>
              </w:rPr>
              <w:t>تشرين الثاني/</w:t>
            </w:r>
            <w:r w:rsidRPr="00C91112">
              <w:rPr>
                <w:sz w:val="18"/>
                <w:szCs w:val="18"/>
                <w:rtl/>
                <w:lang w:bidi="ar"/>
              </w:rPr>
              <w:t xml:space="preserve">نوفمبر </w:t>
            </w:r>
            <w:r w:rsidRPr="004C0EBD">
              <w:rPr>
                <w:sz w:val="18"/>
                <w:szCs w:val="18"/>
                <w:rtl/>
                <w:lang w:bidi="ar"/>
              </w:rPr>
              <w:t>2018</w:t>
            </w:r>
          </w:p>
        </w:tc>
        <w:tc>
          <w:tcPr>
            <w:tcW w:w="1878" w:type="dxa"/>
            <w:tcBorders>
              <w:top w:val="nil"/>
              <w:bottom w:val="nil"/>
            </w:tcBorders>
            <w:shd w:val="clear" w:color="auto" w:fill="auto"/>
          </w:tcPr>
          <w:p w14:paraId="2CDCA3ED" w14:textId="77777777" w:rsidR="004460C3" w:rsidRPr="00C91112" w:rsidRDefault="004460C3" w:rsidP="003E30B8">
            <w:pPr>
              <w:pStyle w:val="SingleTxtG"/>
              <w:suppressAutoHyphens w:val="0"/>
              <w:bidi/>
              <w:spacing w:after="60" w:line="300" w:lineRule="exact"/>
              <w:ind w:left="57" w:right="0"/>
              <w:jc w:val="left"/>
              <w:rPr>
                <w:sz w:val="18"/>
                <w:szCs w:val="18"/>
                <w:rtl/>
                <w:lang w:bidi="ar"/>
              </w:rPr>
            </w:pPr>
          </w:p>
        </w:tc>
      </w:tr>
      <w:tr w:rsidR="004460C3" w:rsidRPr="00EB6D97" w14:paraId="3AFDB541" w14:textId="77777777" w:rsidTr="003E30B8">
        <w:tc>
          <w:tcPr>
            <w:tcW w:w="1568" w:type="dxa"/>
            <w:tcBorders>
              <w:top w:val="nil"/>
              <w:bottom w:val="nil"/>
            </w:tcBorders>
            <w:shd w:val="clear" w:color="auto" w:fill="auto"/>
          </w:tcPr>
          <w:p w14:paraId="61ED4656" w14:textId="77777777" w:rsidR="004460C3" w:rsidRPr="009552CB" w:rsidRDefault="004460C3" w:rsidP="003E30B8">
            <w:pPr>
              <w:pStyle w:val="SingleTxtG"/>
              <w:suppressAutoHyphens w:val="0"/>
              <w:bidi/>
              <w:spacing w:after="60" w:line="300" w:lineRule="exact"/>
              <w:ind w:left="57" w:right="113"/>
              <w:jc w:val="left"/>
              <w:rPr>
                <w:b/>
                <w:bCs/>
                <w:highlight w:val="lightGray"/>
                <w:rtl/>
                <w:lang w:bidi="ar"/>
              </w:rPr>
            </w:pPr>
            <w:r w:rsidRPr="004C0EBD">
              <w:rPr>
                <w:b/>
                <w:bCs/>
                <w:rtl/>
                <w:lang w:bidi="ar"/>
              </w:rPr>
              <w:t>سويسرا</w:t>
            </w:r>
            <w:r w:rsidRPr="004C0EBD">
              <w:rPr>
                <w:bCs/>
                <w:rtl/>
                <w:lang w:bidi="ar"/>
              </w:rPr>
              <w:t>*</w:t>
            </w:r>
          </w:p>
        </w:tc>
        <w:tc>
          <w:tcPr>
            <w:tcW w:w="2100" w:type="dxa"/>
            <w:tcBorders>
              <w:top w:val="nil"/>
              <w:bottom w:val="nil"/>
            </w:tcBorders>
            <w:shd w:val="clear" w:color="auto" w:fill="auto"/>
          </w:tcPr>
          <w:p w14:paraId="66B030D9" w14:textId="77777777" w:rsidR="004460C3" w:rsidRPr="00C91112" w:rsidRDefault="004460C3" w:rsidP="003E30B8">
            <w:pPr>
              <w:pStyle w:val="SingleTxtG"/>
              <w:suppressAutoHyphens w:val="0"/>
              <w:bidi/>
              <w:spacing w:after="60" w:line="300" w:lineRule="exact"/>
              <w:ind w:left="57" w:right="113"/>
              <w:jc w:val="left"/>
              <w:rPr>
                <w:sz w:val="18"/>
                <w:szCs w:val="18"/>
                <w:rtl/>
                <w:lang w:bidi="ar"/>
              </w:rPr>
            </w:pPr>
            <w:r w:rsidRPr="004C0EBD">
              <w:rPr>
                <w:sz w:val="18"/>
                <w:szCs w:val="18"/>
                <w:rtl/>
                <w:lang w:bidi="ar"/>
              </w:rPr>
              <w:t>2</w:t>
            </w:r>
            <w:r w:rsidRPr="00C91112">
              <w:rPr>
                <w:sz w:val="18"/>
                <w:szCs w:val="18"/>
                <w:rtl/>
                <w:lang w:bidi="ar"/>
              </w:rPr>
              <w:t xml:space="preserve"> كانون الأول</w:t>
            </w:r>
            <w:r>
              <w:rPr>
                <w:rFonts w:hint="cs"/>
                <w:sz w:val="18"/>
                <w:szCs w:val="18"/>
                <w:rtl/>
                <w:lang w:bidi="ar"/>
              </w:rPr>
              <w:t xml:space="preserve">/ديسمبر </w:t>
            </w:r>
            <w:r w:rsidRPr="004C0EBD">
              <w:rPr>
                <w:rFonts w:hint="cs"/>
                <w:sz w:val="18"/>
                <w:szCs w:val="18"/>
                <w:rtl/>
                <w:lang w:bidi="ar"/>
              </w:rPr>
              <w:t>2016</w:t>
            </w:r>
          </w:p>
        </w:tc>
        <w:tc>
          <w:tcPr>
            <w:tcW w:w="2071" w:type="dxa"/>
            <w:tcBorders>
              <w:top w:val="nil"/>
              <w:bottom w:val="nil"/>
            </w:tcBorders>
            <w:shd w:val="clear" w:color="auto" w:fill="auto"/>
          </w:tcPr>
          <w:p w14:paraId="104EEC59" w14:textId="77777777" w:rsidR="004460C3" w:rsidRPr="00C91112" w:rsidRDefault="004460C3" w:rsidP="003E30B8">
            <w:pPr>
              <w:pStyle w:val="SingleTxtG"/>
              <w:suppressAutoHyphens w:val="0"/>
              <w:bidi/>
              <w:spacing w:after="60" w:line="300" w:lineRule="exact"/>
              <w:ind w:left="57" w:right="113"/>
              <w:jc w:val="left"/>
              <w:rPr>
                <w:sz w:val="18"/>
                <w:szCs w:val="18"/>
                <w:rtl/>
                <w:lang w:bidi="ar"/>
              </w:rPr>
            </w:pPr>
            <w:r w:rsidRPr="004C0EBD">
              <w:rPr>
                <w:sz w:val="18"/>
                <w:szCs w:val="18"/>
                <w:rtl/>
                <w:lang w:bidi="ar"/>
              </w:rPr>
              <w:t>1</w:t>
            </w:r>
            <w:r w:rsidRPr="00C91112">
              <w:rPr>
                <w:sz w:val="18"/>
                <w:szCs w:val="18"/>
                <w:rtl/>
                <w:lang w:bidi="ar"/>
              </w:rPr>
              <w:t xml:space="preserve"> </w:t>
            </w:r>
            <w:r>
              <w:rPr>
                <w:rFonts w:hint="cs"/>
                <w:sz w:val="18"/>
                <w:szCs w:val="18"/>
                <w:rtl/>
                <w:lang w:bidi="ar"/>
              </w:rPr>
              <w:t>كانون الثاني/</w:t>
            </w:r>
            <w:r w:rsidRPr="00C91112">
              <w:rPr>
                <w:sz w:val="18"/>
                <w:szCs w:val="18"/>
                <w:rtl/>
                <w:lang w:bidi="ar"/>
              </w:rPr>
              <w:t xml:space="preserve">يناير </w:t>
            </w:r>
            <w:r w:rsidRPr="004C0EBD">
              <w:rPr>
                <w:sz w:val="18"/>
                <w:szCs w:val="18"/>
                <w:rtl/>
                <w:lang w:bidi="ar"/>
              </w:rPr>
              <w:t>2017</w:t>
            </w:r>
          </w:p>
        </w:tc>
        <w:tc>
          <w:tcPr>
            <w:tcW w:w="2016" w:type="dxa"/>
            <w:tcBorders>
              <w:top w:val="nil"/>
              <w:bottom w:val="nil"/>
            </w:tcBorders>
            <w:shd w:val="clear" w:color="auto" w:fill="auto"/>
          </w:tcPr>
          <w:p w14:paraId="3ECDBAF2" w14:textId="77777777" w:rsidR="004460C3" w:rsidRPr="00C91112" w:rsidRDefault="004460C3" w:rsidP="003E30B8">
            <w:pPr>
              <w:pStyle w:val="SingleTxtG"/>
              <w:suppressAutoHyphens w:val="0"/>
              <w:bidi/>
              <w:spacing w:after="60" w:line="300" w:lineRule="exact"/>
              <w:ind w:left="57" w:right="113"/>
              <w:jc w:val="left"/>
              <w:rPr>
                <w:sz w:val="18"/>
                <w:szCs w:val="18"/>
                <w:rtl/>
                <w:lang w:bidi="ar"/>
              </w:rPr>
            </w:pPr>
            <w:r w:rsidRPr="004C0EBD">
              <w:rPr>
                <w:sz w:val="18"/>
                <w:szCs w:val="18"/>
                <w:rtl/>
                <w:lang w:bidi="ar"/>
              </w:rPr>
              <w:t>1</w:t>
            </w:r>
            <w:r w:rsidRPr="00C91112">
              <w:rPr>
                <w:sz w:val="18"/>
                <w:szCs w:val="18"/>
                <w:rtl/>
                <w:lang w:bidi="ar"/>
              </w:rPr>
              <w:t xml:space="preserve"> </w:t>
            </w:r>
            <w:r>
              <w:rPr>
                <w:rFonts w:hint="cs"/>
                <w:sz w:val="18"/>
                <w:szCs w:val="18"/>
                <w:rtl/>
                <w:lang w:bidi="ar"/>
              </w:rPr>
              <w:t>كانون الثاني/</w:t>
            </w:r>
            <w:r w:rsidRPr="00C91112">
              <w:rPr>
                <w:sz w:val="18"/>
                <w:szCs w:val="18"/>
                <w:rtl/>
                <w:lang w:bidi="ar"/>
              </w:rPr>
              <w:t xml:space="preserve">يناير </w:t>
            </w:r>
            <w:r w:rsidRPr="004C0EBD">
              <w:rPr>
                <w:sz w:val="18"/>
                <w:szCs w:val="18"/>
                <w:rtl/>
                <w:lang w:bidi="ar"/>
              </w:rPr>
              <w:t>2019</w:t>
            </w:r>
          </w:p>
        </w:tc>
        <w:tc>
          <w:tcPr>
            <w:tcW w:w="1878" w:type="dxa"/>
            <w:tcBorders>
              <w:top w:val="nil"/>
              <w:bottom w:val="nil"/>
            </w:tcBorders>
            <w:shd w:val="clear" w:color="auto" w:fill="auto"/>
          </w:tcPr>
          <w:p w14:paraId="75899A9F" w14:textId="77777777" w:rsidR="004460C3" w:rsidRPr="00C91112" w:rsidRDefault="004460C3" w:rsidP="003E30B8">
            <w:pPr>
              <w:pStyle w:val="SingleTxtG"/>
              <w:suppressAutoHyphens w:val="0"/>
              <w:bidi/>
              <w:spacing w:after="60" w:line="300" w:lineRule="exact"/>
              <w:ind w:left="57" w:right="0"/>
              <w:jc w:val="left"/>
              <w:rPr>
                <w:sz w:val="18"/>
                <w:szCs w:val="18"/>
                <w:rtl/>
                <w:lang w:bidi="ar"/>
              </w:rPr>
            </w:pPr>
            <w:r w:rsidRPr="004C0EBD">
              <w:rPr>
                <w:sz w:val="18"/>
                <w:szCs w:val="18"/>
                <w:rtl/>
                <w:lang w:bidi="ar"/>
              </w:rPr>
              <w:t>21</w:t>
            </w:r>
            <w:r w:rsidRPr="00C91112">
              <w:rPr>
                <w:sz w:val="18"/>
                <w:szCs w:val="18"/>
                <w:rtl/>
                <w:lang w:bidi="ar"/>
              </w:rPr>
              <w:t xml:space="preserve"> كانون الأول</w:t>
            </w:r>
            <w:r>
              <w:rPr>
                <w:rFonts w:hint="cs"/>
                <w:sz w:val="18"/>
                <w:szCs w:val="18"/>
                <w:rtl/>
                <w:lang w:bidi="ar"/>
              </w:rPr>
              <w:t>/ديسمبر</w:t>
            </w:r>
            <w:r w:rsidRPr="00C91112">
              <w:rPr>
                <w:sz w:val="18"/>
                <w:szCs w:val="18"/>
                <w:rtl/>
                <w:lang w:bidi="ar"/>
              </w:rPr>
              <w:t xml:space="preserve"> </w:t>
            </w:r>
            <w:r w:rsidRPr="004C0EBD">
              <w:rPr>
                <w:sz w:val="18"/>
                <w:szCs w:val="18"/>
                <w:rtl/>
                <w:lang w:bidi="ar"/>
              </w:rPr>
              <w:t>2018</w:t>
            </w:r>
          </w:p>
        </w:tc>
      </w:tr>
      <w:tr w:rsidR="004460C3" w:rsidRPr="00EB6D97" w14:paraId="03FA14D2" w14:textId="77777777" w:rsidTr="003E30B8">
        <w:tc>
          <w:tcPr>
            <w:tcW w:w="1568" w:type="dxa"/>
            <w:tcBorders>
              <w:top w:val="nil"/>
              <w:bottom w:val="nil"/>
            </w:tcBorders>
            <w:shd w:val="clear" w:color="auto" w:fill="auto"/>
          </w:tcPr>
          <w:p w14:paraId="321F633E" w14:textId="77777777" w:rsidR="004460C3" w:rsidRPr="009552CB" w:rsidRDefault="004460C3" w:rsidP="003E30B8">
            <w:pPr>
              <w:pStyle w:val="SingleTxtG"/>
              <w:suppressAutoHyphens w:val="0"/>
              <w:bidi/>
              <w:spacing w:after="60" w:line="300" w:lineRule="exact"/>
              <w:ind w:left="57" w:right="113"/>
              <w:jc w:val="left"/>
              <w:rPr>
                <w:b/>
                <w:bCs/>
                <w:highlight w:val="lightGray"/>
                <w:rtl/>
                <w:lang w:bidi="ar"/>
              </w:rPr>
            </w:pPr>
            <w:r w:rsidRPr="004C0EBD">
              <w:rPr>
                <w:b/>
                <w:bCs/>
                <w:rtl/>
                <w:lang w:bidi="ar"/>
              </w:rPr>
              <w:t>سيشيل</w:t>
            </w:r>
          </w:p>
        </w:tc>
        <w:tc>
          <w:tcPr>
            <w:tcW w:w="2100" w:type="dxa"/>
            <w:tcBorders>
              <w:top w:val="nil"/>
              <w:bottom w:val="nil"/>
            </w:tcBorders>
            <w:shd w:val="clear" w:color="auto" w:fill="auto"/>
          </w:tcPr>
          <w:p w14:paraId="792F1930" w14:textId="77777777" w:rsidR="004460C3" w:rsidRPr="00C91112" w:rsidRDefault="004460C3" w:rsidP="003E30B8">
            <w:pPr>
              <w:pStyle w:val="SingleTxtG"/>
              <w:suppressAutoHyphens w:val="0"/>
              <w:bidi/>
              <w:spacing w:after="60" w:line="300" w:lineRule="exact"/>
              <w:ind w:left="57" w:right="113"/>
              <w:jc w:val="left"/>
              <w:rPr>
                <w:sz w:val="18"/>
                <w:szCs w:val="18"/>
                <w:rtl/>
                <w:lang w:bidi="ar"/>
              </w:rPr>
            </w:pPr>
            <w:r w:rsidRPr="004C0EBD">
              <w:rPr>
                <w:sz w:val="18"/>
                <w:szCs w:val="18"/>
                <w:rtl/>
                <w:lang w:bidi="ar"/>
              </w:rPr>
              <w:t>18</w:t>
            </w:r>
            <w:r w:rsidRPr="00C91112">
              <w:rPr>
                <w:sz w:val="18"/>
                <w:szCs w:val="18"/>
                <w:rtl/>
                <w:lang w:bidi="ar"/>
              </w:rPr>
              <w:t xml:space="preserve"> </w:t>
            </w:r>
            <w:r>
              <w:rPr>
                <w:rFonts w:hint="cs"/>
                <w:sz w:val="18"/>
                <w:szCs w:val="18"/>
                <w:rtl/>
                <w:lang w:bidi="ar"/>
              </w:rPr>
              <w:t>كانون الثاني/</w:t>
            </w:r>
            <w:r w:rsidRPr="00C91112">
              <w:rPr>
                <w:sz w:val="18"/>
                <w:szCs w:val="18"/>
                <w:rtl/>
                <w:lang w:bidi="ar"/>
              </w:rPr>
              <w:t xml:space="preserve">يناير </w:t>
            </w:r>
            <w:r w:rsidRPr="004C0EBD">
              <w:rPr>
                <w:sz w:val="18"/>
                <w:szCs w:val="18"/>
                <w:rtl/>
                <w:lang w:bidi="ar"/>
              </w:rPr>
              <w:t>2017</w:t>
            </w:r>
          </w:p>
        </w:tc>
        <w:tc>
          <w:tcPr>
            <w:tcW w:w="2071" w:type="dxa"/>
            <w:tcBorders>
              <w:top w:val="nil"/>
              <w:bottom w:val="nil"/>
            </w:tcBorders>
            <w:shd w:val="clear" w:color="auto" w:fill="auto"/>
          </w:tcPr>
          <w:p w14:paraId="1EE63436" w14:textId="77777777" w:rsidR="004460C3" w:rsidRPr="00C91112" w:rsidRDefault="004460C3" w:rsidP="003E30B8">
            <w:pPr>
              <w:pStyle w:val="SingleTxtG"/>
              <w:suppressAutoHyphens w:val="0"/>
              <w:bidi/>
              <w:spacing w:after="60" w:line="300" w:lineRule="exact"/>
              <w:ind w:left="57" w:right="113"/>
              <w:jc w:val="left"/>
              <w:rPr>
                <w:sz w:val="18"/>
                <w:szCs w:val="18"/>
                <w:rtl/>
                <w:lang w:bidi="ar"/>
              </w:rPr>
            </w:pPr>
            <w:r w:rsidRPr="004C0EBD">
              <w:rPr>
                <w:sz w:val="18"/>
                <w:szCs w:val="18"/>
                <w:rtl/>
                <w:lang w:bidi="ar"/>
              </w:rPr>
              <w:t>17</w:t>
            </w:r>
            <w:r w:rsidRPr="00C91112">
              <w:rPr>
                <w:sz w:val="18"/>
                <w:szCs w:val="18"/>
                <w:rtl/>
                <w:lang w:bidi="ar"/>
              </w:rPr>
              <w:t xml:space="preserve"> </w:t>
            </w:r>
            <w:r>
              <w:rPr>
                <w:rFonts w:hint="cs"/>
                <w:sz w:val="18"/>
                <w:szCs w:val="18"/>
                <w:rtl/>
                <w:lang w:bidi="ar"/>
              </w:rPr>
              <w:t>شباط/</w:t>
            </w:r>
            <w:r w:rsidRPr="00C91112">
              <w:rPr>
                <w:sz w:val="18"/>
                <w:szCs w:val="18"/>
                <w:rtl/>
                <w:lang w:bidi="ar"/>
              </w:rPr>
              <w:t xml:space="preserve">فبراير </w:t>
            </w:r>
            <w:r w:rsidRPr="004C0EBD">
              <w:rPr>
                <w:sz w:val="18"/>
                <w:szCs w:val="18"/>
                <w:rtl/>
                <w:lang w:bidi="ar"/>
              </w:rPr>
              <w:t>2017</w:t>
            </w:r>
          </w:p>
        </w:tc>
        <w:tc>
          <w:tcPr>
            <w:tcW w:w="2016" w:type="dxa"/>
            <w:tcBorders>
              <w:top w:val="nil"/>
              <w:bottom w:val="nil"/>
            </w:tcBorders>
            <w:shd w:val="clear" w:color="auto" w:fill="auto"/>
          </w:tcPr>
          <w:p w14:paraId="006DB325" w14:textId="77777777" w:rsidR="004460C3" w:rsidRPr="00C91112" w:rsidRDefault="004460C3" w:rsidP="003E30B8">
            <w:pPr>
              <w:pStyle w:val="SingleTxtG"/>
              <w:suppressAutoHyphens w:val="0"/>
              <w:bidi/>
              <w:spacing w:after="60" w:line="300" w:lineRule="exact"/>
              <w:ind w:left="57" w:right="113"/>
              <w:jc w:val="left"/>
              <w:rPr>
                <w:sz w:val="18"/>
                <w:szCs w:val="18"/>
                <w:rtl/>
                <w:lang w:bidi="ar"/>
              </w:rPr>
            </w:pPr>
            <w:r w:rsidRPr="004C0EBD">
              <w:rPr>
                <w:sz w:val="18"/>
                <w:szCs w:val="18"/>
                <w:rtl/>
                <w:lang w:bidi="ar"/>
              </w:rPr>
              <w:t>17</w:t>
            </w:r>
            <w:r w:rsidRPr="00C91112">
              <w:rPr>
                <w:sz w:val="18"/>
                <w:szCs w:val="18"/>
                <w:rtl/>
                <w:lang w:bidi="ar"/>
              </w:rPr>
              <w:t xml:space="preserve"> </w:t>
            </w:r>
            <w:r>
              <w:rPr>
                <w:rFonts w:hint="cs"/>
                <w:sz w:val="18"/>
                <w:szCs w:val="18"/>
                <w:rtl/>
                <w:lang w:bidi="ar"/>
              </w:rPr>
              <w:t>شباط/</w:t>
            </w:r>
            <w:r w:rsidRPr="00C91112">
              <w:rPr>
                <w:sz w:val="18"/>
                <w:szCs w:val="18"/>
                <w:rtl/>
                <w:lang w:bidi="ar"/>
              </w:rPr>
              <w:t xml:space="preserve">فبراير </w:t>
            </w:r>
            <w:r w:rsidRPr="004C0EBD">
              <w:rPr>
                <w:sz w:val="18"/>
                <w:szCs w:val="18"/>
                <w:rtl/>
                <w:lang w:bidi="ar"/>
              </w:rPr>
              <w:t>2019</w:t>
            </w:r>
          </w:p>
        </w:tc>
        <w:tc>
          <w:tcPr>
            <w:tcW w:w="1878" w:type="dxa"/>
            <w:tcBorders>
              <w:top w:val="nil"/>
              <w:bottom w:val="nil"/>
            </w:tcBorders>
            <w:shd w:val="clear" w:color="auto" w:fill="auto"/>
          </w:tcPr>
          <w:p w14:paraId="0B7E3669" w14:textId="77777777" w:rsidR="004460C3" w:rsidRPr="00C91112" w:rsidRDefault="004460C3" w:rsidP="003E30B8">
            <w:pPr>
              <w:pStyle w:val="SingleTxtG"/>
              <w:suppressAutoHyphens w:val="0"/>
              <w:bidi/>
              <w:spacing w:after="60" w:line="300" w:lineRule="exact"/>
              <w:ind w:left="57" w:right="0"/>
              <w:jc w:val="left"/>
              <w:rPr>
                <w:sz w:val="18"/>
                <w:szCs w:val="18"/>
                <w:rtl/>
                <w:lang w:bidi="ar"/>
              </w:rPr>
            </w:pPr>
          </w:p>
        </w:tc>
      </w:tr>
      <w:tr w:rsidR="004460C3" w:rsidRPr="00EB6D97" w14:paraId="130529AE" w14:textId="77777777" w:rsidTr="003E30B8">
        <w:tc>
          <w:tcPr>
            <w:tcW w:w="1568" w:type="dxa"/>
            <w:tcBorders>
              <w:top w:val="nil"/>
              <w:bottom w:val="nil"/>
            </w:tcBorders>
            <w:shd w:val="clear" w:color="auto" w:fill="auto"/>
          </w:tcPr>
          <w:p w14:paraId="2BFD5D85" w14:textId="77777777" w:rsidR="004460C3" w:rsidRPr="009552CB" w:rsidRDefault="004460C3" w:rsidP="003E30B8">
            <w:pPr>
              <w:pStyle w:val="SingleTxtG"/>
              <w:suppressAutoHyphens w:val="0"/>
              <w:bidi/>
              <w:spacing w:after="60" w:line="300" w:lineRule="exact"/>
              <w:ind w:left="57" w:right="113"/>
              <w:jc w:val="left"/>
              <w:rPr>
                <w:b/>
                <w:bCs/>
                <w:highlight w:val="lightGray"/>
                <w:rtl/>
                <w:lang w:bidi="ar"/>
              </w:rPr>
            </w:pPr>
            <w:r w:rsidRPr="004C0EBD">
              <w:rPr>
                <w:b/>
                <w:bCs/>
                <w:rtl/>
                <w:lang w:bidi="ar"/>
              </w:rPr>
              <w:t>تشيكيا</w:t>
            </w:r>
            <w:r w:rsidRPr="004C0EBD">
              <w:rPr>
                <w:bCs/>
                <w:rtl/>
                <w:lang w:bidi="ar"/>
              </w:rPr>
              <w:t>*</w:t>
            </w:r>
          </w:p>
        </w:tc>
        <w:tc>
          <w:tcPr>
            <w:tcW w:w="2100" w:type="dxa"/>
            <w:tcBorders>
              <w:top w:val="nil"/>
              <w:bottom w:val="nil"/>
            </w:tcBorders>
            <w:shd w:val="clear" w:color="auto" w:fill="auto"/>
          </w:tcPr>
          <w:p w14:paraId="31F9935E" w14:textId="77777777" w:rsidR="004460C3" w:rsidRPr="00C91112" w:rsidRDefault="004460C3" w:rsidP="003E30B8">
            <w:pPr>
              <w:pStyle w:val="SingleTxtG"/>
              <w:suppressAutoHyphens w:val="0"/>
              <w:bidi/>
              <w:spacing w:after="60" w:line="300" w:lineRule="exact"/>
              <w:ind w:left="57" w:right="113"/>
              <w:jc w:val="left"/>
              <w:rPr>
                <w:sz w:val="18"/>
                <w:szCs w:val="18"/>
                <w:rtl/>
                <w:lang w:bidi="ar"/>
              </w:rPr>
            </w:pPr>
            <w:r w:rsidRPr="004C0EBD">
              <w:rPr>
                <w:sz w:val="18"/>
                <w:szCs w:val="18"/>
                <w:rtl/>
                <w:lang w:bidi="ar"/>
              </w:rPr>
              <w:t>8</w:t>
            </w:r>
            <w:r w:rsidRPr="00C91112">
              <w:rPr>
                <w:sz w:val="18"/>
                <w:szCs w:val="18"/>
                <w:rtl/>
                <w:lang w:bidi="ar"/>
              </w:rPr>
              <w:t xml:space="preserve"> </w:t>
            </w:r>
            <w:r>
              <w:rPr>
                <w:rFonts w:hint="cs"/>
                <w:sz w:val="18"/>
                <w:szCs w:val="18"/>
                <w:rtl/>
                <w:lang w:bidi="ar"/>
              </w:rPr>
              <w:t>شباط/</w:t>
            </w:r>
            <w:r w:rsidRPr="00C91112">
              <w:rPr>
                <w:sz w:val="18"/>
                <w:szCs w:val="18"/>
                <w:rtl/>
                <w:lang w:bidi="ar"/>
              </w:rPr>
              <w:t xml:space="preserve">فبراير </w:t>
            </w:r>
            <w:r w:rsidRPr="004C0EBD">
              <w:rPr>
                <w:sz w:val="18"/>
                <w:szCs w:val="18"/>
                <w:rtl/>
                <w:lang w:bidi="ar"/>
              </w:rPr>
              <w:t>2017</w:t>
            </w:r>
          </w:p>
        </w:tc>
        <w:tc>
          <w:tcPr>
            <w:tcW w:w="2071" w:type="dxa"/>
            <w:tcBorders>
              <w:top w:val="nil"/>
              <w:bottom w:val="nil"/>
            </w:tcBorders>
            <w:shd w:val="clear" w:color="auto" w:fill="auto"/>
          </w:tcPr>
          <w:p w14:paraId="4E974963" w14:textId="77777777" w:rsidR="004460C3" w:rsidRPr="00C91112" w:rsidRDefault="004460C3" w:rsidP="003E30B8">
            <w:pPr>
              <w:pStyle w:val="SingleTxtG"/>
              <w:suppressAutoHyphens w:val="0"/>
              <w:bidi/>
              <w:spacing w:after="60" w:line="300" w:lineRule="exact"/>
              <w:ind w:left="57" w:right="113"/>
              <w:jc w:val="left"/>
              <w:rPr>
                <w:sz w:val="18"/>
                <w:szCs w:val="18"/>
                <w:rtl/>
                <w:lang w:bidi="ar"/>
              </w:rPr>
            </w:pPr>
            <w:r w:rsidRPr="004C0EBD">
              <w:rPr>
                <w:sz w:val="18"/>
                <w:szCs w:val="18"/>
                <w:rtl/>
                <w:lang w:bidi="ar"/>
              </w:rPr>
              <w:t>10</w:t>
            </w:r>
            <w:r w:rsidRPr="00C91112">
              <w:rPr>
                <w:sz w:val="18"/>
                <w:szCs w:val="18"/>
                <w:rtl/>
                <w:lang w:bidi="ar"/>
              </w:rPr>
              <w:t xml:space="preserve"> </w:t>
            </w:r>
            <w:r>
              <w:rPr>
                <w:rFonts w:hint="cs"/>
                <w:sz w:val="18"/>
                <w:szCs w:val="18"/>
                <w:rtl/>
                <w:lang w:bidi="ar"/>
              </w:rPr>
              <w:t>آذار/</w:t>
            </w:r>
            <w:r w:rsidRPr="00C91112">
              <w:rPr>
                <w:sz w:val="18"/>
                <w:szCs w:val="18"/>
                <w:rtl/>
                <w:lang w:bidi="ar"/>
              </w:rPr>
              <w:t xml:space="preserve">مارس </w:t>
            </w:r>
            <w:r w:rsidRPr="004C0EBD">
              <w:rPr>
                <w:sz w:val="18"/>
                <w:szCs w:val="18"/>
                <w:rtl/>
                <w:lang w:bidi="ar"/>
              </w:rPr>
              <w:t>2017</w:t>
            </w:r>
          </w:p>
        </w:tc>
        <w:tc>
          <w:tcPr>
            <w:tcW w:w="2016" w:type="dxa"/>
            <w:tcBorders>
              <w:top w:val="nil"/>
              <w:bottom w:val="nil"/>
            </w:tcBorders>
            <w:shd w:val="clear" w:color="auto" w:fill="auto"/>
          </w:tcPr>
          <w:p w14:paraId="1CE7410F" w14:textId="77777777" w:rsidR="004460C3" w:rsidRPr="00C91112" w:rsidRDefault="004460C3" w:rsidP="003E30B8">
            <w:pPr>
              <w:pStyle w:val="SingleTxtG"/>
              <w:suppressAutoHyphens w:val="0"/>
              <w:bidi/>
              <w:spacing w:after="60" w:line="300" w:lineRule="exact"/>
              <w:ind w:left="57" w:right="113"/>
              <w:jc w:val="left"/>
              <w:rPr>
                <w:sz w:val="18"/>
                <w:szCs w:val="18"/>
                <w:rtl/>
                <w:lang w:bidi="ar"/>
              </w:rPr>
            </w:pPr>
            <w:r w:rsidRPr="004C0EBD">
              <w:rPr>
                <w:sz w:val="18"/>
                <w:szCs w:val="18"/>
                <w:rtl/>
                <w:lang w:bidi="ar"/>
              </w:rPr>
              <w:t>10</w:t>
            </w:r>
            <w:r w:rsidRPr="00C91112">
              <w:rPr>
                <w:sz w:val="18"/>
                <w:szCs w:val="18"/>
                <w:rtl/>
                <w:lang w:bidi="ar"/>
              </w:rPr>
              <w:t xml:space="preserve"> </w:t>
            </w:r>
            <w:r>
              <w:rPr>
                <w:rFonts w:hint="cs"/>
                <w:sz w:val="18"/>
                <w:szCs w:val="18"/>
                <w:rtl/>
                <w:lang w:bidi="ar"/>
              </w:rPr>
              <w:t>آذار/</w:t>
            </w:r>
            <w:r w:rsidRPr="00C91112">
              <w:rPr>
                <w:sz w:val="18"/>
                <w:szCs w:val="18"/>
                <w:rtl/>
                <w:lang w:bidi="ar"/>
              </w:rPr>
              <w:t xml:space="preserve">مارس </w:t>
            </w:r>
            <w:r w:rsidRPr="004C0EBD">
              <w:rPr>
                <w:sz w:val="18"/>
                <w:szCs w:val="18"/>
                <w:rtl/>
                <w:lang w:bidi="ar"/>
              </w:rPr>
              <w:t>2019</w:t>
            </w:r>
          </w:p>
        </w:tc>
        <w:tc>
          <w:tcPr>
            <w:tcW w:w="1878" w:type="dxa"/>
            <w:tcBorders>
              <w:top w:val="nil"/>
              <w:bottom w:val="nil"/>
            </w:tcBorders>
            <w:shd w:val="clear" w:color="auto" w:fill="auto"/>
          </w:tcPr>
          <w:p w14:paraId="6EB78F66" w14:textId="77777777" w:rsidR="004460C3" w:rsidRPr="00C91112" w:rsidRDefault="004460C3" w:rsidP="003E30B8">
            <w:pPr>
              <w:pStyle w:val="SingleTxtG"/>
              <w:suppressAutoHyphens w:val="0"/>
              <w:bidi/>
              <w:spacing w:after="60" w:line="300" w:lineRule="exact"/>
              <w:ind w:left="57" w:right="0"/>
              <w:jc w:val="left"/>
              <w:rPr>
                <w:sz w:val="18"/>
                <w:szCs w:val="18"/>
                <w:rtl/>
                <w:lang w:bidi="ar"/>
              </w:rPr>
            </w:pPr>
            <w:r w:rsidRPr="004C0EBD">
              <w:rPr>
                <w:sz w:val="18"/>
                <w:szCs w:val="18"/>
                <w:rtl/>
                <w:lang w:bidi="ar"/>
              </w:rPr>
              <w:t>22</w:t>
            </w:r>
            <w:r w:rsidRPr="00C91112">
              <w:rPr>
                <w:sz w:val="18"/>
                <w:szCs w:val="18"/>
                <w:rtl/>
                <w:lang w:bidi="ar"/>
              </w:rPr>
              <w:t xml:space="preserve"> أيار</w:t>
            </w:r>
            <w:r>
              <w:rPr>
                <w:rFonts w:hint="cs"/>
                <w:sz w:val="18"/>
                <w:szCs w:val="18"/>
                <w:rtl/>
                <w:lang w:bidi="ar"/>
              </w:rPr>
              <w:t>/مايو</w:t>
            </w:r>
            <w:r w:rsidRPr="00C91112">
              <w:rPr>
                <w:sz w:val="18"/>
                <w:szCs w:val="18"/>
                <w:rtl/>
                <w:lang w:bidi="ar"/>
              </w:rPr>
              <w:t xml:space="preserve"> </w:t>
            </w:r>
            <w:r w:rsidRPr="004C0EBD">
              <w:rPr>
                <w:sz w:val="18"/>
                <w:szCs w:val="18"/>
                <w:rtl/>
                <w:lang w:bidi="ar"/>
              </w:rPr>
              <w:t>2019</w:t>
            </w:r>
          </w:p>
        </w:tc>
      </w:tr>
      <w:tr w:rsidR="004460C3" w:rsidRPr="00EB6D97" w14:paraId="3AE1A74B" w14:textId="77777777" w:rsidTr="003E30B8">
        <w:tc>
          <w:tcPr>
            <w:tcW w:w="1568" w:type="dxa"/>
            <w:tcBorders>
              <w:top w:val="nil"/>
              <w:bottom w:val="nil"/>
            </w:tcBorders>
            <w:shd w:val="clear" w:color="auto" w:fill="auto"/>
          </w:tcPr>
          <w:p w14:paraId="481CA1CC" w14:textId="77777777" w:rsidR="004460C3" w:rsidRPr="009552CB" w:rsidRDefault="004460C3" w:rsidP="003E30B8">
            <w:pPr>
              <w:pStyle w:val="SingleTxtG"/>
              <w:suppressAutoHyphens w:val="0"/>
              <w:bidi/>
              <w:spacing w:after="60" w:line="300" w:lineRule="exact"/>
              <w:ind w:left="57" w:right="113"/>
              <w:jc w:val="left"/>
              <w:rPr>
                <w:b/>
                <w:bCs/>
                <w:highlight w:val="lightGray"/>
                <w:rtl/>
                <w:lang w:bidi="ar"/>
              </w:rPr>
            </w:pPr>
            <w:r w:rsidRPr="004C0EBD">
              <w:rPr>
                <w:b/>
                <w:bCs/>
                <w:rtl/>
                <w:lang w:bidi="ar"/>
              </w:rPr>
              <w:t>مالاوي</w:t>
            </w:r>
            <w:r w:rsidRPr="004C0EBD">
              <w:rPr>
                <w:bCs/>
                <w:rtl/>
                <w:lang w:bidi="ar"/>
              </w:rPr>
              <w:t>*</w:t>
            </w:r>
          </w:p>
        </w:tc>
        <w:tc>
          <w:tcPr>
            <w:tcW w:w="2100" w:type="dxa"/>
            <w:tcBorders>
              <w:top w:val="nil"/>
              <w:bottom w:val="nil"/>
            </w:tcBorders>
            <w:shd w:val="clear" w:color="auto" w:fill="auto"/>
          </w:tcPr>
          <w:p w14:paraId="0D77E1AF" w14:textId="2FD9DD03" w:rsidR="004460C3" w:rsidRPr="00C91112" w:rsidRDefault="004460C3" w:rsidP="003E30B8">
            <w:pPr>
              <w:pStyle w:val="SingleTxtG"/>
              <w:suppressAutoHyphens w:val="0"/>
              <w:bidi/>
              <w:spacing w:after="60" w:line="300" w:lineRule="exact"/>
              <w:ind w:left="57" w:right="113"/>
              <w:jc w:val="left"/>
              <w:rPr>
                <w:sz w:val="18"/>
                <w:szCs w:val="18"/>
                <w:rtl/>
                <w:lang w:bidi="ar"/>
              </w:rPr>
            </w:pPr>
            <w:r w:rsidRPr="004C0EBD">
              <w:rPr>
                <w:sz w:val="18"/>
                <w:szCs w:val="18"/>
                <w:rtl/>
                <w:lang w:bidi="ar"/>
              </w:rPr>
              <w:t>14</w:t>
            </w:r>
            <w:r w:rsidRPr="00C91112">
              <w:rPr>
                <w:sz w:val="18"/>
                <w:szCs w:val="18"/>
                <w:rtl/>
                <w:lang w:bidi="ar"/>
              </w:rPr>
              <w:t xml:space="preserve"> </w:t>
            </w:r>
            <w:r>
              <w:rPr>
                <w:sz w:val="18"/>
                <w:szCs w:val="18"/>
                <w:rtl/>
                <w:lang w:bidi="ar"/>
              </w:rPr>
              <w:t>يوليه</w:t>
            </w:r>
            <w:r w:rsidR="0030067C">
              <w:rPr>
                <w:sz w:val="18"/>
                <w:szCs w:val="18"/>
                <w:rtl/>
                <w:lang w:bidi="ar"/>
              </w:rPr>
              <w:t>/</w:t>
            </w:r>
            <w:r w:rsidRPr="00C91112">
              <w:rPr>
                <w:sz w:val="18"/>
                <w:szCs w:val="18"/>
                <w:rtl/>
                <w:lang w:bidi="ar"/>
              </w:rPr>
              <w:t xml:space="preserve">تموز </w:t>
            </w:r>
            <w:r w:rsidRPr="004C0EBD">
              <w:rPr>
                <w:sz w:val="18"/>
                <w:szCs w:val="18"/>
                <w:rtl/>
                <w:lang w:bidi="ar"/>
              </w:rPr>
              <w:t>2017</w:t>
            </w:r>
          </w:p>
        </w:tc>
        <w:tc>
          <w:tcPr>
            <w:tcW w:w="2071" w:type="dxa"/>
            <w:tcBorders>
              <w:top w:val="nil"/>
              <w:bottom w:val="nil"/>
            </w:tcBorders>
            <w:shd w:val="clear" w:color="auto" w:fill="auto"/>
          </w:tcPr>
          <w:p w14:paraId="4B19B07E" w14:textId="77777777" w:rsidR="004460C3" w:rsidRPr="00C91112" w:rsidRDefault="004460C3" w:rsidP="003E30B8">
            <w:pPr>
              <w:pStyle w:val="SingleTxtG"/>
              <w:suppressAutoHyphens w:val="0"/>
              <w:bidi/>
              <w:spacing w:after="60" w:line="300" w:lineRule="exact"/>
              <w:ind w:left="57" w:right="113"/>
              <w:jc w:val="left"/>
              <w:rPr>
                <w:sz w:val="18"/>
                <w:szCs w:val="18"/>
                <w:rtl/>
                <w:lang w:bidi="ar"/>
              </w:rPr>
            </w:pPr>
            <w:r w:rsidRPr="004C0EBD">
              <w:rPr>
                <w:sz w:val="18"/>
                <w:szCs w:val="18"/>
                <w:rtl/>
                <w:lang w:bidi="ar"/>
              </w:rPr>
              <w:t>13</w:t>
            </w:r>
            <w:r w:rsidRPr="00C91112">
              <w:rPr>
                <w:sz w:val="18"/>
                <w:szCs w:val="18"/>
                <w:rtl/>
                <w:lang w:bidi="ar"/>
              </w:rPr>
              <w:t xml:space="preserve"> </w:t>
            </w:r>
            <w:r>
              <w:rPr>
                <w:rFonts w:hint="cs"/>
                <w:sz w:val="18"/>
                <w:szCs w:val="18"/>
                <w:rtl/>
                <w:lang w:bidi="ar"/>
              </w:rPr>
              <w:t>آب/</w:t>
            </w:r>
            <w:r w:rsidRPr="00C91112">
              <w:rPr>
                <w:sz w:val="18"/>
                <w:szCs w:val="18"/>
                <w:rtl/>
                <w:lang w:bidi="ar"/>
              </w:rPr>
              <w:t xml:space="preserve">أغسطس </w:t>
            </w:r>
            <w:r w:rsidRPr="004C0EBD">
              <w:rPr>
                <w:sz w:val="18"/>
                <w:szCs w:val="18"/>
                <w:rtl/>
                <w:lang w:bidi="ar"/>
              </w:rPr>
              <w:t>2017</w:t>
            </w:r>
          </w:p>
        </w:tc>
        <w:tc>
          <w:tcPr>
            <w:tcW w:w="2016" w:type="dxa"/>
            <w:tcBorders>
              <w:top w:val="nil"/>
              <w:bottom w:val="nil"/>
            </w:tcBorders>
            <w:shd w:val="clear" w:color="auto" w:fill="auto"/>
          </w:tcPr>
          <w:p w14:paraId="3394BB46" w14:textId="77777777" w:rsidR="004460C3" w:rsidRPr="00C91112" w:rsidRDefault="004460C3" w:rsidP="003E30B8">
            <w:pPr>
              <w:pStyle w:val="SingleTxtG"/>
              <w:suppressAutoHyphens w:val="0"/>
              <w:bidi/>
              <w:spacing w:after="60" w:line="300" w:lineRule="exact"/>
              <w:ind w:left="57" w:right="113"/>
              <w:jc w:val="left"/>
              <w:rPr>
                <w:sz w:val="18"/>
                <w:szCs w:val="18"/>
                <w:rtl/>
                <w:lang w:bidi="ar"/>
              </w:rPr>
            </w:pPr>
            <w:r w:rsidRPr="004C0EBD">
              <w:rPr>
                <w:sz w:val="18"/>
                <w:szCs w:val="18"/>
                <w:rtl/>
                <w:lang w:bidi="ar"/>
              </w:rPr>
              <w:t>13</w:t>
            </w:r>
            <w:r w:rsidRPr="00C91112">
              <w:rPr>
                <w:sz w:val="18"/>
                <w:szCs w:val="18"/>
                <w:rtl/>
                <w:lang w:bidi="ar"/>
              </w:rPr>
              <w:t xml:space="preserve"> </w:t>
            </w:r>
            <w:r>
              <w:rPr>
                <w:rFonts w:hint="cs"/>
                <w:sz w:val="18"/>
                <w:szCs w:val="18"/>
                <w:rtl/>
                <w:lang w:bidi="ar"/>
              </w:rPr>
              <w:t>آب/</w:t>
            </w:r>
            <w:r w:rsidRPr="00C91112">
              <w:rPr>
                <w:sz w:val="18"/>
                <w:szCs w:val="18"/>
                <w:rtl/>
                <w:lang w:bidi="ar"/>
              </w:rPr>
              <w:t xml:space="preserve">أغسطس </w:t>
            </w:r>
            <w:r w:rsidRPr="004C0EBD">
              <w:rPr>
                <w:sz w:val="18"/>
                <w:szCs w:val="18"/>
                <w:rtl/>
                <w:lang w:bidi="ar"/>
              </w:rPr>
              <w:t>2019</w:t>
            </w:r>
          </w:p>
        </w:tc>
        <w:tc>
          <w:tcPr>
            <w:tcW w:w="1878" w:type="dxa"/>
            <w:tcBorders>
              <w:top w:val="nil"/>
              <w:bottom w:val="nil"/>
            </w:tcBorders>
            <w:shd w:val="clear" w:color="auto" w:fill="auto"/>
          </w:tcPr>
          <w:p w14:paraId="6BE13CAD" w14:textId="77777777" w:rsidR="004460C3" w:rsidRPr="00C91112" w:rsidRDefault="004460C3" w:rsidP="003E30B8">
            <w:pPr>
              <w:pStyle w:val="SingleTxtG"/>
              <w:suppressAutoHyphens w:val="0"/>
              <w:bidi/>
              <w:spacing w:after="60" w:line="300" w:lineRule="exact"/>
              <w:ind w:left="57" w:right="0"/>
              <w:jc w:val="left"/>
              <w:rPr>
                <w:sz w:val="18"/>
                <w:szCs w:val="18"/>
                <w:rtl/>
                <w:lang w:bidi="ar"/>
              </w:rPr>
            </w:pPr>
          </w:p>
        </w:tc>
      </w:tr>
      <w:tr w:rsidR="004460C3" w:rsidRPr="00EB6D97" w14:paraId="656F5604" w14:textId="77777777" w:rsidTr="003E30B8">
        <w:tc>
          <w:tcPr>
            <w:tcW w:w="1568" w:type="dxa"/>
            <w:tcBorders>
              <w:top w:val="nil"/>
              <w:bottom w:val="nil"/>
            </w:tcBorders>
            <w:shd w:val="clear" w:color="auto" w:fill="auto"/>
          </w:tcPr>
          <w:p w14:paraId="7DDBB831" w14:textId="77777777" w:rsidR="004460C3" w:rsidRPr="009552CB" w:rsidRDefault="004460C3" w:rsidP="003E30B8">
            <w:pPr>
              <w:pStyle w:val="SingleTxtG"/>
              <w:suppressAutoHyphens w:val="0"/>
              <w:bidi/>
              <w:spacing w:after="60" w:line="300" w:lineRule="exact"/>
              <w:ind w:left="57" w:right="113"/>
              <w:jc w:val="left"/>
              <w:rPr>
                <w:b/>
                <w:bCs/>
                <w:highlight w:val="lightGray"/>
                <w:rtl/>
                <w:lang w:bidi="ar"/>
              </w:rPr>
            </w:pPr>
            <w:r w:rsidRPr="004C0EBD">
              <w:rPr>
                <w:b/>
                <w:bCs/>
                <w:rtl/>
                <w:lang w:bidi="ar"/>
              </w:rPr>
              <w:t>بنن</w:t>
            </w:r>
          </w:p>
        </w:tc>
        <w:tc>
          <w:tcPr>
            <w:tcW w:w="2100" w:type="dxa"/>
            <w:tcBorders>
              <w:top w:val="nil"/>
              <w:bottom w:val="nil"/>
            </w:tcBorders>
            <w:shd w:val="clear" w:color="auto" w:fill="auto"/>
          </w:tcPr>
          <w:p w14:paraId="713628BB" w14:textId="77777777" w:rsidR="004460C3" w:rsidRPr="00C91112" w:rsidRDefault="004460C3" w:rsidP="003E30B8">
            <w:pPr>
              <w:pStyle w:val="SingleTxtG"/>
              <w:suppressAutoHyphens w:val="0"/>
              <w:bidi/>
              <w:spacing w:after="60" w:line="300" w:lineRule="exact"/>
              <w:ind w:left="57" w:right="113"/>
              <w:jc w:val="left"/>
              <w:rPr>
                <w:sz w:val="18"/>
                <w:szCs w:val="18"/>
                <w:rtl/>
                <w:lang w:bidi="ar"/>
              </w:rPr>
            </w:pPr>
            <w:r w:rsidRPr="004C0EBD">
              <w:rPr>
                <w:sz w:val="18"/>
                <w:szCs w:val="18"/>
                <w:rtl/>
                <w:lang w:bidi="ar"/>
              </w:rPr>
              <w:t>2</w:t>
            </w:r>
            <w:r w:rsidRPr="00C91112">
              <w:rPr>
                <w:sz w:val="18"/>
                <w:szCs w:val="18"/>
                <w:rtl/>
                <w:lang w:bidi="ar"/>
              </w:rPr>
              <w:t xml:space="preserve"> </w:t>
            </w:r>
            <w:r>
              <w:rPr>
                <w:rFonts w:hint="cs"/>
                <w:sz w:val="18"/>
                <w:szCs w:val="18"/>
                <w:rtl/>
                <w:lang w:bidi="ar"/>
              </w:rPr>
              <w:t>تشرين الثاني/</w:t>
            </w:r>
            <w:r w:rsidRPr="00C91112">
              <w:rPr>
                <w:sz w:val="18"/>
                <w:szCs w:val="18"/>
                <w:rtl/>
                <w:lang w:bidi="ar"/>
              </w:rPr>
              <w:t xml:space="preserve">نوفمبر </w:t>
            </w:r>
            <w:r w:rsidRPr="004C0EBD">
              <w:rPr>
                <w:sz w:val="18"/>
                <w:szCs w:val="18"/>
                <w:rtl/>
                <w:lang w:bidi="ar"/>
              </w:rPr>
              <w:t>2017</w:t>
            </w:r>
          </w:p>
        </w:tc>
        <w:tc>
          <w:tcPr>
            <w:tcW w:w="2071" w:type="dxa"/>
            <w:tcBorders>
              <w:top w:val="nil"/>
              <w:bottom w:val="nil"/>
            </w:tcBorders>
            <w:shd w:val="clear" w:color="auto" w:fill="auto"/>
          </w:tcPr>
          <w:p w14:paraId="45C594BB" w14:textId="77777777" w:rsidR="004460C3" w:rsidRPr="00C91112" w:rsidRDefault="004460C3" w:rsidP="003E30B8">
            <w:pPr>
              <w:pStyle w:val="SingleTxtG"/>
              <w:suppressAutoHyphens w:val="0"/>
              <w:bidi/>
              <w:spacing w:after="60" w:line="300" w:lineRule="exact"/>
              <w:ind w:left="57" w:right="113"/>
              <w:jc w:val="left"/>
              <w:rPr>
                <w:sz w:val="18"/>
                <w:szCs w:val="18"/>
                <w:rtl/>
                <w:lang w:bidi="ar"/>
              </w:rPr>
            </w:pPr>
            <w:r w:rsidRPr="004C0EBD">
              <w:rPr>
                <w:sz w:val="18"/>
                <w:szCs w:val="18"/>
                <w:rtl/>
                <w:lang w:bidi="ar"/>
              </w:rPr>
              <w:t>2</w:t>
            </w:r>
            <w:r w:rsidRPr="00C91112">
              <w:rPr>
                <w:sz w:val="18"/>
                <w:szCs w:val="18"/>
                <w:rtl/>
                <w:lang w:bidi="ar"/>
              </w:rPr>
              <w:t xml:space="preserve"> كانون الأول</w:t>
            </w:r>
            <w:r>
              <w:rPr>
                <w:rFonts w:hint="cs"/>
                <w:sz w:val="18"/>
                <w:szCs w:val="18"/>
                <w:rtl/>
                <w:lang w:bidi="ar"/>
              </w:rPr>
              <w:t>/ديسمبر</w:t>
            </w:r>
            <w:r w:rsidRPr="00C91112">
              <w:rPr>
                <w:sz w:val="18"/>
                <w:szCs w:val="18"/>
                <w:rtl/>
                <w:lang w:bidi="ar"/>
              </w:rPr>
              <w:t xml:space="preserve"> </w:t>
            </w:r>
            <w:r w:rsidRPr="004C0EBD">
              <w:rPr>
                <w:sz w:val="18"/>
                <w:szCs w:val="18"/>
                <w:rtl/>
                <w:lang w:bidi="ar"/>
              </w:rPr>
              <w:t>2017</w:t>
            </w:r>
          </w:p>
        </w:tc>
        <w:tc>
          <w:tcPr>
            <w:tcW w:w="2016" w:type="dxa"/>
            <w:tcBorders>
              <w:top w:val="nil"/>
              <w:bottom w:val="nil"/>
            </w:tcBorders>
            <w:shd w:val="clear" w:color="auto" w:fill="auto"/>
          </w:tcPr>
          <w:p w14:paraId="47E79B15" w14:textId="77777777" w:rsidR="004460C3" w:rsidRPr="00C91112" w:rsidRDefault="004460C3" w:rsidP="003E30B8">
            <w:pPr>
              <w:pStyle w:val="SingleTxtG"/>
              <w:suppressAutoHyphens w:val="0"/>
              <w:bidi/>
              <w:spacing w:after="60" w:line="300" w:lineRule="exact"/>
              <w:ind w:left="57" w:right="113"/>
              <w:jc w:val="left"/>
              <w:rPr>
                <w:sz w:val="18"/>
                <w:szCs w:val="18"/>
                <w:rtl/>
                <w:lang w:bidi="ar"/>
              </w:rPr>
            </w:pPr>
            <w:r w:rsidRPr="004C0EBD">
              <w:rPr>
                <w:sz w:val="18"/>
                <w:szCs w:val="18"/>
                <w:rtl/>
                <w:lang w:bidi="ar"/>
              </w:rPr>
              <w:t>2</w:t>
            </w:r>
            <w:r w:rsidRPr="00C91112">
              <w:rPr>
                <w:sz w:val="18"/>
                <w:szCs w:val="18"/>
                <w:rtl/>
                <w:lang w:bidi="ar"/>
              </w:rPr>
              <w:t xml:space="preserve"> </w:t>
            </w:r>
            <w:r>
              <w:rPr>
                <w:rFonts w:hint="cs"/>
                <w:sz w:val="18"/>
                <w:szCs w:val="18"/>
                <w:rtl/>
                <w:lang w:bidi="ar"/>
              </w:rPr>
              <w:t>كانون الأول/</w:t>
            </w:r>
            <w:r w:rsidRPr="00C91112">
              <w:rPr>
                <w:sz w:val="18"/>
                <w:szCs w:val="18"/>
                <w:rtl/>
                <w:lang w:bidi="ar"/>
              </w:rPr>
              <w:t xml:space="preserve">ديسمبر </w:t>
            </w:r>
            <w:r w:rsidRPr="004C0EBD">
              <w:rPr>
                <w:sz w:val="18"/>
                <w:szCs w:val="18"/>
                <w:rtl/>
                <w:lang w:bidi="ar"/>
              </w:rPr>
              <w:t>2019</w:t>
            </w:r>
          </w:p>
        </w:tc>
        <w:tc>
          <w:tcPr>
            <w:tcW w:w="1878" w:type="dxa"/>
            <w:tcBorders>
              <w:top w:val="nil"/>
              <w:bottom w:val="nil"/>
            </w:tcBorders>
            <w:shd w:val="clear" w:color="auto" w:fill="auto"/>
          </w:tcPr>
          <w:p w14:paraId="1B35439B" w14:textId="77777777" w:rsidR="004460C3" w:rsidRPr="00C91112" w:rsidRDefault="004460C3" w:rsidP="003E30B8">
            <w:pPr>
              <w:pStyle w:val="SingleTxtG"/>
              <w:suppressAutoHyphens w:val="0"/>
              <w:bidi/>
              <w:spacing w:after="60" w:line="300" w:lineRule="exact"/>
              <w:ind w:left="57" w:right="0"/>
              <w:jc w:val="left"/>
              <w:rPr>
                <w:sz w:val="18"/>
                <w:szCs w:val="18"/>
                <w:rtl/>
                <w:lang w:bidi="ar"/>
              </w:rPr>
            </w:pPr>
          </w:p>
        </w:tc>
      </w:tr>
      <w:tr w:rsidR="004460C3" w:rsidRPr="00EB6D97" w14:paraId="6A386DA4" w14:textId="77777777" w:rsidTr="003E30B8">
        <w:tc>
          <w:tcPr>
            <w:tcW w:w="1568" w:type="dxa"/>
            <w:tcBorders>
              <w:top w:val="nil"/>
              <w:bottom w:val="nil"/>
            </w:tcBorders>
            <w:shd w:val="clear" w:color="auto" w:fill="auto"/>
          </w:tcPr>
          <w:p w14:paraId="7B43C6F1" w14:textId="77777777" w:rsidR="004460C3" w:rsidRPr="009552CB" w:rsidRDefault="004460C3" w:rsidP="003E30B8">
            <w:pPr>
              <w:pStyle w:val="SingleTxtG"/>
              <w:suppressAutoHyphens w:val="0"/>
              <w:bidi/>
              <w:spacing w:after="60" w:line="300" w:lineRule="exact"/>
              <w:ind w:left="57" w:right="113"/>
              <w:jc w:val="left"/>
              <w:rPr>
                <w:b/>
                <w:bCs/>
                <w:highlight w:val="lightGray"/>
                <w:rtl/>
                <w:lang w:bidi="ar"/>
              </w:rPr>
            </w:pPr>
            <w:r w:rsidRPr="004C0EBD">
              <w:rPr>
                <w:b/>
                <w:bCs/>
                <w:rtl/>
                <w:lang w:bidi="ar"/>
              </w:rPr>
              <w:t>غامبيا</w:t>
            </w:r>
          </w:p>
        </w:tc>
        <w:tc>
          <w:tcPr>
            <w:tcW w:w="2100" w:type="dxa"/>
            <w:tcBorders>
              <w:top w:val="nil"/>
              <w:bottom w:val="nil"/>
            </w:tcBorders>
            <w:shd w:val="clear" w:color="auto" w:fill="auto"/>
          </w:tcPr>
          <w:p w14:paraId="7234168A" w14:textId="77777777" w:rsidR="004460C3" w:rsidRPr="00C91112" w:rsidRDefault="004460C3" w:rsidP="003E30B8">
            <w:pPr>
              <w:pStyle w:val="SingleTxtG"/>
              <w:suppressAutoHyphens w:val="0"/>
              <w:bidi/>
              <w:spacing w:after="60" w:line="300" w:lineRule="exact"/>
              <w:ind w:left="57" w:right="113"/>
              <w:jc w:val="left"/>
              <w:rPr>
                <w:sz w:val="18"/>
                <w:szCs w:val="18"/>
                <w:rtl/>
                <w:lang w:bidi="ar"/>
              </w:rPr>
            </w:pPr>
            <w:r w:rsidRPr="004C0EBD">
              <w:rPr>
                <w:sz w:val="18"/>
                <w:szCs w:val="18"/>
                <w:rtl/>
                <w:lang w:bidi="ar"/>
              </w:rPr>
              <w:t>28</w:t>
            </w:r>
            <w:r w:rsidRPr="00C91112">
              <w:rPr>
                <w:sz w:val="18"/>
                <w:szCs w:val="18"/>
                <w:rtl/>
                <w:lang w:bidi="ar"/>
              </w:rPr>
              <w:t xml:space="preserve"> </w:t>
            </w:r>
            <w:r>
              <w:rPr>
                <w:rFonts w:hint="cs"/>
                <w:sz w:val="18"/>
                <w:szCs w:val="18"/>
                <w:rtl/>
                <w:lang w:bidi="ar"/>
              </w:rPr>
              <w:t>أيلول/</w:t>
            </w:r>
            <w:r w:rsidRPr="00C91112">
              <w:rPr>
                <w:sz w:val="18"/>
                <w:szCs w:val="18"/>
                <w:rtl/>
                <w:lang w:bidi="ar"/>
              </w:rPr>
              <w:t xml:space="preserve">سبتمبر </w:t>
            </w:r>
            <w:r w:rsidRPr="004C0EBD">
              <w:rPr>
                <w:sz w:val="18"/>
                <w:szCs w:val="18"/>
                <w:rtl/>
                <w:lang w:bidi="ar"/>
              </w:rPr>
              <w:t>2018</w:t>
            </w:r>
          </w:p>
        </w:tc>
        <w:tc>
          <w:tcPr>
            <w:tcW w:w="2071" w:type="dxa"/>
            <w:tcBorders>
              <w:top w:val="nil"/>
              <w:bottom w:val="nil"/>
            </w:tcBorders>
            <w:shd w:val="clear" w:color="auto" w:fill="auto"/>
          </w:tcPr>
          <w:p w14:paraId="5351AA3C" w14:textId="77777777" w:rsidR="004460C3" w:rsidRPr="00C91112" w:rsidRDefault="004460C3" w:rsidP="003E30B8">
            <w:pPr>
              <w:pStyle w:val="SingleTxtG"/>
              <w:suppressAutoHyphens w:val="0"/>
              <w:bidi/>
              <w:spacing w:after="60" w:line="300" w:lineRule="exact"/>
              <w:ind w:left="57" w:right="113"/>
              <w:jc w:val="left"/>
              <w:rPr>
                <w:sz w:val="18"/>
                <w:szCs w:val="18"/>
                <w:rtl/>
                <w:lang w:bidi="ar"/>
              </w:rPr>
            </w:pPr>
            <w:r w:rsidRPr="004C0EBD">
              <w:rPr>
                <w:sz w:val="18"/>
                <w:szCs w:val="18"/>
                <w:rtl/>
                <w:lang w:bidi="ar"/>
              </w:rPr>
              <w:t>28</w:t>
            </w:r>
            <w:r w:rsidRPr="00C91112">
              <w:rPr>
                <w:sz w:val="18"/>
                <w:szCs w:val="18"/>
                <w:rtl/>
                <w:lang w:bidi="ar"/>
              </w:rPr>
              <w:t xml:space="preserve"> تشرين الأول</w:t>
            </w:r>
            <w:r>
              <w:rPr>
                <w:rFonts w:hint="cs"/>
                <w:sz w:val="18"/>
                <w:szCs w:val="18"/>
                <w:rtl/>
                <w:lang w:bidi="ar"/>
              </w:rPr>
              <w:t>/أكتوبر</w:t>
            </w:r>
            <w:r w:rsidRPr="00C91112">
              <w:rPr>
                <w:sz w:val="18"/>
                <w:szCs w:val="18"/>
                <w:rtl/>
                <w:lang w:bidi="ar"/>
              </w:rPr>
              <w:t xml:space="preserve"> </w:t>
            </w:r>
            <w:r w:rsidRPr="004C0EBD">
              <w:rPr>
                <w:sz w:val="18"/>
                <w:szCs w:val="18"/>
                <w:rtl/>
                <w:lang w:bidi="ar"/>
              </w:rPr>
              <w:t>2018</w:t>
            </w:r>
          </w:p>
        </w:tc>
        <w:tc>
          <w:tcPr>
            <w:tcW w:w="2016" w:type="dxa"/>
            <w:tcBorders>
              <w:top w:val="nil"/>
              <w:bottom w:val="nil"/>
            </w:tcBorders>
            <w:shd w:val="clear" w:color="auto" w:fill="auto"/>
          </w:tcPr>
          <w:p w14:paraId="7EFCB49B" w14:textId="77777777" w:rsidR="004460C3" w:rsidRPr="00C91112" w:rsidRDefault="004460C3" w:rsidP="003E30B8">
            <w:pPr>
              <w:pStyle w:val="SingleTxtG"/>
              <w:suppressAutoHyphens w:val="0"/>
              <w:bidi/>
              <w:spacing w:after="60" w:line="300" w:lineRule="exact"/>
              <w:ind w:left="57" w:right="113"/>
              <w:jc w:val="left"/>
              <w:rPr>
                <w:sz w:val="18"/>
                <w:szCs w:val="18"/>
                <w:rtl/>
                <w:lang w:bidi="ar"/>
              </w:rPr>
            </w:pPr>
            <w:r w:rsidRPr="004C0EBD">
              <w:rPr>
                <w:sz w:val="18"/>
                <w:szCs w:val="18"/>
                <w:rtl/>
                <w:lang w:bidi="ar"/>
              </w:rPr>
              <w:t>28</w:t>
            </w:r>
            <w:r w:rsidRPr="00C91112">
              <w:rPr>
                <w:sz w:val="18"/>
                <w:szCs w:val="18"/>
                <w:rtl/>
                <w:lang w:bidi="ar"/>
              </w:rPr>
              <w:t xml:space="preserve"> تشرين الأول/أكتوبر </w:t>
            </w:r>
            <w:r w:rsidRPr="004C0EBD">
              <w:rPr>
                <w:sz w:val="18"/>
                <w:szCs w:val="18"/>
                <w:rtl/>
                <w:lang w:bidi="ar"/>
              </w:rPr>
              <w:t>2020</w:t>
            </w:r>
          </w:p>
        </w:tc>
        <w:tc>
          <w:tcPr>
            <w:tcW w:w="1878" w:type="dxa"/>
            <w:tcBorders>
              <w:top w:val="nil"/>
              <w:bottom w:val="nil"/>
            </w:tcBorders>
            <w:shd w:val="clear" w:color="auto" w:fill="auto"/>
          </w:tcPr>
          <w:p w14:paraId="3FA9A554" w14:textId="77777777" w:rsidR="004460C3" w:rsidRPr="00C91112" w:rsidRDefault="004460C3" w:rsidP="003E30B8">
            <w:pPr>
              <w:pStyle w:val="SingleTxtG"/>
              <w:suppressAutoHyphens w:val="0"/>
              <w:bidi/>
              <w:spacing w:after="60" w:line="300" w:lineRule="exact"/>
              <w:ind w:left="57" w:right="0"/>
              <w:jc w:val="left"/>
              <w:rPr>
                <w:sz w:val="18"/>
                <w:szCs w:val="18"/>
                <w:rtl/>
                <w:lang w:bidi="ar"/>
              </w:rPr>
            </w:pPr>
            <w:r w:rsidRPr="004C0EBD">
              <w:rPr>
                <w:sz w:val="18"/>
                <w:szCs w:val="18"/>
                <w:rtl/>
                <w:lang w:bidi="ar"/>
              </w:rPr>
              <w:t>15</w:t>
            </w:r>
            <w:r w:rsidRPr="00C91112">
              <w:rPr>
                <w:sz w:val="18"/>
                <w:szCs w:val="18"/>
                <w:rtl/>
                <w:lang w:bidi="ar"/>
              </w:rPr>
              <w:t xml:space="preserve"> </w:t>
            </w:r>
            <w:r>
              <w:rPr>
                <w:rFonts w:hint="cs"/>
                <w:sz w:val="18"/>
                <w:szCs w:val="18"/>
                <w:rtl/>
                <w:lang w:bidi="ar"/>
              </w:rPr>
              <w:t>آذار/</w:t>
            </w:r>
            <w:r w:rsidRPr="00C91112">
              <w:rPr>
                <w:sz w:val="18"/>
                <w:szCs w:val="18"/>
                <w:rtl/>
                <w:lang w:bidi="ar"/>
              </w:rPr>
              <w:t xml:space="preserve">مارس </w:t>
            </w:r>
            <w:r w:rsidRPr="004C0EBD">
              <w:rPr>
                <w:sz w:val="18"/>
                <w:szCs w:val="18"/>
                <w:rtl/>
                <w:lang w:bidi="ar"/>
              </w:rPr>
              <w:t>2021</w:t>
            </w:r>
          </w:p>
        </w:tc>
      </w:tr>
      <w:tr w:rsidR="004460C3" w:rsidRPr="00EB6D97" w14:paraId="4C009376" w14:textId="77777777" w:rsidTr="003E30B8">
        <w:tc>
          <w:tcPr>
            <w:tcW w:w="1568" w:type="dxa"/>
            <w:tcBorders>
              <w:top w:val="nil"/>
              <w:bottom w:val="nil"/>
            </w:tcBorders>
            <w:shd w:val="clear" w:color="auto" w:fill="auto"/>
          </w:tcPr>
          <w:p w14:paraId="11D31C86" w14:textId="77777777" w:rsidR="004460C3" w:rsidRPr="009552CB" w:rsidRDefault="004460C3" w:rsidP="003E30B8">
            <w:pPr>
              <w:pStyle w:val="SingleTxtG"/>
              <w:suppressAutoHyphens w:val="0"/>
              <w:bidi/>
              <w:spacing w:after="60" w:line="300" w:lineRule="exact"/>
              <w:ind w:left="57" w:right="113"/>
              <w:jc w:val="left"/>
              <w:rPr>
                <w:b/>
                <w:bCs/>
                <w:highlight w:val="lightGray"/>
                <w:rtl/>
                <w:lang w:bidi="ar"/>
              </w:rPr>
            </w:pPr>
            <w:r w:rsidRPr="004C0EBD">
              <w:rPr>
                <w:b/>
                <w:bCs/>
                <w:rtl/>
                <w:lang w:bidi="ar"/>
              </w:rPr>
              <w:t>دومينيكا</w:t>
            </w:r>
          </w:p>
        </w:tc>
        <w:tc>
          <w:tcPr>
            <w:tcW w:w="2100" w:type="dxa"/>
            <w:tcBorders>
              <w:top w:val="nil"/>
              <w:bottom w:val="nil"/>
            </w:tcBorders>
            <w:shd w:val="clear" w:color="auto" w:fill="auto"/>
          </w:tcPr>
          <w:p w14:paraId="6AFA0264" w14:textId="77777777" w:rsidR="004460C3" w:rsidRPr="00C91112" w:rsidRDefault="004460C3" w:rsidP="003E30B8">
            <w:pPr>
              <w:pStyle w:val="SingleTxtG"/>
              <w:suppressAutoHyphens w:val="0"/>
              <w:bidi/>
              <w:spacing w:after="60" w:line="300" w:lineRule="exact"/>
              <w:ind w:left="57" w:right="113"/>
              <w:jc w:val="left"/>
              <w:rPr>
                <w:sz w:val="18"/>
                <w:szCs w:val="18"/>
                <w:rtl/>
                <w:lang w:bidi="ar"/>
              </w:rPr>
            </w:pPr>
            <w:r w:rsidRPr="004C0EBD">
              <w:rPr>
                <w:sz w:val="18"/>
                <w:szCs w:val="18"/>
                <w:rtl/>
                <w:lang w:bidi="ar"/>
              </w:rPr>
              <w:t>13</w:t>
            </w:r>
            <w:r w:rsidRPr="00C91112">
              <w:rPr>
                <w:sz w:val="18"/>
                <w:szCs w:val="18"/>
                <w:rtl/>
                <w:lang w:bidi="ar"/>
              </w:rPr>
              <w:t xml:space="preserve"> أيار</w:t>
            </w:r>
            <w:r>
              <w:rPr>
                <w:rFonts w:hint="cs"/>
                <w:sz w:val="18"/>
                <w:szCs w:val="18"/>
                <w:rtl/>
                <w:lang w:bidi="ar"/>
              </w:rPr>
              <w:t>/مايو</w:t>
            </w:r>
            <w:r w:rsidRPr="00C91112">
              <w:rPr>
                <w:sz w:val="18"/>
                <w:szCs w:val="18"/>
                <w:rtl/>
                <w:lang w:bidi="ar"/>
              </w:rPr>
              <w:t xml:space="preserve"> </w:t>
            </w:r>
            <w:r w:rsidRPr="004C0EBD">
              <w:rPr>
                <w:sz w:val="18"/>
                <w:szCs w:val="18"/>
                <w:rtl/>
                <w:lang w:bidi="ar"/>
              </w:rPr>
              <w:t>2019</w:t>
            </w:r>
          </w:p>
        </w:tc>
        <w:tc>
          <w:tcPr>
            <w:tcW w:w="2071" w:type="dxa"/>
            <w:tcBorders>
              <w:top w:val="nil"/>
              <w:bottom w:val="nil"/>
            </w:tcBorders>
            <w:shd w:val="clear" w:color="auto" w:fill="auto"/>
          </w:tcPr>
          <w:p w14:paraId="143A9BA2" w14:textId="77777777" w:rsidR="004460C3" w:rsidRPr="00C91112" w:rsidRDefault="004460C3" w:rsidP="003E30B8">
            <w:pPr>
              <w:pStyle w:val="SingleTxtG"/>
              <w:suppressAutoHyphens w:val="0"/>
              <w:bidi/>
              <w:spacing w:after="60" w:line="300" w:lineRule="exact"/>
              <w:ind w:left="57" w:right="113"/>
              <w:jc w:val="left"/>
              <w:rPr>
                <w:sz w:val="18"/>
                <w:szCs w:val="18"/>
                <w:rtl/>
                <w:lang w:bidi="ar"/>
              </w:rPr>
            </w:pPr>
            <w:r w:rsidRPr="004C0EBD">
              <w:rPr>
                <w:sz w:val="18"/>
                <w:szCs w:val="18"/>
                <w:rtl/>
                <w:lang w:bidi="ar"/>
              </w:rPr>
              <w:t>12</w:t>
            </w:r>
            <w:r w:rsidRPr="00C91112">
              <w:rPr>
                <w:sz w:val="18"/>
                <w:szCs w:val="18"/>
                <w:rtl/>
                <w:lang w:bidi="ar"/>
              </w:rPr>
              <w:t xml:space="preserve"> حزيران</w:t>
            </w:r>
            <w:r>
              <w:rPr>
                <w:rFonts w:hint="cs"/>
                <w:sz w:val="18"/>
                <w:szCs w:val="18"/>
                <w:rtl/>
                <w:lang w:bidi="ar"/>
              </w:rPr>
              <w:t>/</w:t>
            </w:r>
            <w:proofErr w:type="gramStart"/>
            <w:r>
              <w:rPr>
                <w:sz w:val="18"/>
                <w:szCs w:val="18"/>
                <w:rtl/>
                <w:lang w:bidi="ar"/>
              </w:rPr>
              <w:t>يونيه</w:t>
            </w:r>
            <w:proofErr w:type="gramEnd"/>
            <w:r w:rsidRPr="00C91112">
              <w:rPr>
                <w:sz w:val="18"/>
                <w:szCs w:val="18"/>
                <w:rtl/>
                <w:lang w:bidi="ar"/>
              </w:rPr>
              <w:t xml:space="preserve"> </w:t>
            </w:r>
            <w:r w:rsidRPr="004C0EBD">
              <w:rPr>
                <w:sz w:val="18"/>
                <w:szCs w:val="18"/>
                <w:rtl/>
                <w:lang w:bidi="ar"/>
              </w:rPr>
              <w:t>2019</w:t>
            </w:r>
          </w:p>
        </w:tc>
        <w:tc>
          <w:tcPr>
            <w:tcW w:w="2016" w:type="dxa"/>
            <w:tcBorders>
              <w:top w:val="nil"/>
              <w:bottom w:val="nil"/>
            </w:tcBorders>
            <w:shd w:val="clear" w:color="auto" w:fill="auto"/>
          </w:tcPr>
          <w:p w14:paraId="27715F82" w14:textId="77777777" w:rsidR="004460C3" w:rsidRPr="00C91112" w:rsidRDefault="004460C3" w:rsidP="003E30B8">
            <w:pPr>
              <w:pStyle w:val="SingleTxtG"/>
              <w:suppressAutoHyphens w:val="0"/>
              <w:bidi/>
              <w:spacing w:after="60" w:line="300" w:lineRule="exact"/>
              <w:ind w:left="57" w:right="113"/>
              <w:jc w:val="left"/>
              <w:rPr>
                <w:sz w:val="18"/>
                <w:szCs w:val="18"/>
                <w:rtl/>
                <w:lang w:bidi="ar"/>
              </w:rPr>
            </w:pPr>
            <w:r w:rsidRPr="004C0EBD">
              <w:rPr>
                <w:sz w:val="18"/>
                <w:szCs w:val="18"/>
                <w:rtl/>
                <w:lang w:bidi="ar"/>
              </w:rPr>
              <w:t>12</w:t>
            </w:r>
            <w:r w:rsidRPr="00C91112">
              <w:rPr>
                <w:sz w:val="18"/>
                <w:szCs w:val="18"/>
                <w:rtl/>
                <w:lang w:bidi="ar"/>
              </w:rPr>
              <w:t xml:space="preserve"> حزيران</w:t>
            </w:r>
            <w:r>
              <w:rPr>
                <w:rFonts w:hint="cs"/>
                <w:sz w:val="18"/>
                <w:szCs w:val="18"/>
                <w:rtl/>
                <w:lang w:bidi="ar"/>
              </w:rPr>
              <w:t>/</w:t>
            </w:r>
            <w:proofErr w:type="gramStart"/>
            <w:r>
              <w:rPr>
                <w:sz w:val="18"/>
                <w:szCs w:val="18"/>
                <w:rtl/>
                <w:lang w:bidi="ar"/>
              </w:rPr>
              <w:t>يونيه</w:t>
            </w:r>
            <w:proofErr w:type="gramEnd"/>
            <w:r w:rsidRPr="00C91112">
              <w:rPr>
                <w:sz w:val="18"/>
                <w:szCs w:val="18"/>
                <w:rtl/>
                <w:lang w:bidi="ar"/>
              </w:rPr>
              <w:t xml:space="preserve"> </w:t>
            </w:r>
            <w:r w:rsidRPr="004C0EBD">
              <w:rPr>
                <w:sz w:val="18"/>
                <w:szCs w:val="18"/>
                <w:rtl/>
                <w:lang w:bidi="ar"/>
              </w:rPr>
              <w:t>2021</w:t>
            </w:r>
          </w:p>
        </w:tc>
        <w:tc>
          <w:tcPr>
            <w:tcW w:w="1878" w:type="dxa"/>
            <w:tcBorders>
              <w:top w:val="nil"/>
              <w:bottom w:val="nil"/>
            </w:tcBorders>
            <w:shd w:val="clear" w:color="auto" w:fill="auto"/>
          </w:tcPr>
          <w:p w14:paraId="4369C6E8" w14:textId="77777777" w:rsidR="004460C3" w:rsidRPr="00C91112" w:rsidRDefault="004460C3" w:rsidP="003E30B8">
            <w:pPr>
              <w:pStyle w:val="SingleTxtG"/>
              <w:suppressAutoHyphens w:val="0"/>
              <w:bidi/>
              <w:spacing w:after="60" w:line="300" w:lineRule="exact"/>
              <w:ind w:left="57" w:right="0"/>
              <w:jc w:val="left"/>
              <w:rPr>
                <w:sz w:val="18"/>
                <w:szCs w:val="18"/>
                <w:rtl/>
                <w:lang w:bidi="ar"/>
              </w:rPr>
            </w:pPr>
          </w:p>
        </w:tc>
      </w:tr>
      <w:tr w:rsidR="004460C3" w:rsidRPr="00EB6D97" w14:paraId="27C95648" w14:textId="77777777" w:rsidTr="003E30B8">
        <w:tc>
          <w:tcPr>
            <w:tcW w:w="1568" w:type="dxa"/>
            <w:tcBorders>
              <w:top w:val="nil"/>
              <w:bottom w:val="nil"/>
            </w:tcBorders>
            <w:shd w:val="clear" w:color="auto" w:fill="auto"/>
          </w:tcPr>
          <w:p w14:paraId="4D260642" w14:textId="77777777" w:rsidR="004460C3" w:rsidRPr="009552CB" w:rsidRDefault="004460C3" w:rsidP="003E30B8">
            <w:pPr>
              <w:pStyle w:val="SingleTxtG"/>
              <w:suppressAutoHyphens w:val="0"/>
              <w:bidi/>
              <w:spacing w:after="60" w:line="300" w:lineRule="exact"/>
              <w:ind w:left="57" w:right="113"/>
              <w:jc w:val="left"/>
              <w:rPr>
                <w:b/>
                <w:bCs/>
                <w:highlight w:val="lightGray"/>
                <w:rtl/>
                <w:lang w:bidi="ar"/>
              </w:rPr>
            </w:pPr>
            <w:r w:rsidRPr="004C0EBD">
              <w:rPr>
                <w:b/>
                <w:bCs/>
                <w:rtl/>
                <w:lang w:bidi="ar"/>
              </w:rPr>
              <w:t>فيجي</w:t>
            </w:r>
          </w:p>
        </w:tc>
        <w:tc>
          <w:tcPr>
            <w:tcW w:w="2100" w:type="dxa"/>
            <w:tcBorders>
              <w:top w:val="nil"/>
              <w:bottom w:val="nil"/>
            </w:tcBorders>
            <w:shd w:val="clear" w:color="auto" w:fill="auto"/>
          </w:tcPr>
          <w:p w14:paraId="46CAFD80" w14:textId="77777777" w:rsidR="004460C3" w:rsidRPr="00C91112" w:rsidRDefault="004460C3" w:rsidP="003E30B8">
            <w:pPr>
              <w:pStyle w:val="SingleTxtG"/>
              <w:suppressAutoHyphens w:val="0"/>
              <w:bidi/>
              <w:spacing w:after="60" w:line="300" w:lineRule="exact"/>
              <w:ind w:left="57" w:right="113"/>
              <w:jc w:val="left"/>
              <w:rPr>
                <w:sz w:val="18"/>
                <w:szCs w:val="18"/>
                <w:rtl/>
                <w:lang w:bidi="ar"/>
              </w:rPr>
            </w:pPr>
            <w:r w:rsidRPr="004C0EBD">
              <w:rPr>
                <w:sz w:val="18"/>
                <w:szCs w:val="18"/>
                <w:rtl/>
                <w:lang w:bidi="ar"/>
              </w:rPr>
              <w:t>19</w:t>
            </w:r>
            <w:r w:rsidRPr="00C91112">
              <w:rPr>
                <w:sz w:val="18"/>
                <w:szCs w:val="18"/>
                <w:rtl/>
                <w:lang w:bidi="ar"/>
              </w:rPr>
              <w:t xml:space="preserve"> </w:t>
            </w:r>
            <w:r>
              <w:rPr>
                <w:rFonts w:hint="cs"/>
                <w:sz w:val="18"/>
                <w:szCs w:val="18"/>
                <w:rtl/>
                <w:lang w:bidi="ar"/>
              </w:rPr>
              <w:t>آب/</w:t>
            </w:r>
            <w:r w:rsidRPr="00C91112">
              <w:rPr>
                <w:sz w:val="18"/>
                <w:szCs w:val="18"/>
                <w:rtl/>
                <w:lang w:bidi="ar"/>
              </w:rPr>
              <w:t xml:space="preserve">أغسطس </w:t>
            </w:r>
            <w:r w:rsidRPr="004C0EBD">
              <w:rPr>
                <w:sz w:val="18"/>
                <w:szCs w:val="18"/>
                <w:rtl/>
                <w:lang w:bidi="ar"/>
              </w:rPr>
              <w:t>2019</w:t>
            </w:r>
          </w:p>
        </w:tc>
        <w:tc>
          <w:tcPr>
            <w:tcW w:w="2071" w:type="dxa"/>
            <w:tcBorders>
              <w:top w:val="nil"/>
              <w:bottom w:val="nil"/>
            </w:tcBorders>
            <w:shd w:val="clear" w:color="auto" w:fill="auto"/>
          </w:tcPr>
          <w:p w14:paraId="746BE413" w14:textId="77777777" w:rsidR="004460C3" w:rsidRPr="00C91112" w:rsidRDefault="004460C3" w:rsidP="003E30B8">
            <w:pPr>
              <w:pStyle w:val="SingleTxtG"/>
              <w:suppressAutoHyphens w:val="0"/>
              <w:bidi/>
              <w:spacing w:after="60" w:line="300" w:lineRule="exact"/>
              <w:ind w:left="57" w:right="113"/>
              <w:jc w:val="left"/>
              <w:rPr>
                <w:sz w:val="18"/>
                <w:szCs w:val="18"/>
                <w:rtl/>
                <w:lang w:bidi="ar"/>
              </w:rPr>
            </w:pPr>
            <w:r w:rsidRPr="004C0EBD">
              <w:rPr>
                <w:sz w:val="18"/>
                <w:szCs w:val="18"/>
                <w:rtl/>
                <w:lang w:bidi="ar"/>
              </w:rPr>
              <w:t>18</w:t>
            </w:r>
            <w:r w:rsidRPr="00C91112">
              <w:rPr>
                <w:sz w:val="18"/>
                <w:szCs w:val="18"/>
                <w:rtl/>
                <w:lang w:bidi="ar"/>
              </w:rPr>
              <w:t xml:space="preserve"> </w:t>
            </w:r>
            <w:r>
              <w:rPr>
                <w:rFonts w:hint="cs"/>
                <w:sz w:val="18"/>
                <w:szCs w:val="18"/>
                <w:rtl/>
                <w:lang w:bidi="ar"/>
              </w:rPr>
              <w:t>أيلول/</w:t>
            </w:r>
            <w:r w:rsidRPr="00C91112">
              <w:rPr>
                <w:sz w:val="18"/>
                <w:szCs w:val="18"/>
                <w:rtl/>
                <w:lang w:bidi="ar"/>
              </w:rPr>
              <w:t xml:space="preserve">سبتمبر </w:t>
            </w:r>
            <w:r w:rsidRPr="004C0EBD">
              <w:rPr>
                <w:sz w:val="18"/>
                <w:szCs w:val="18"/>
                <w:rtl/>
                <w:lang w:bidi="ar"/>
              </w:rPr>
              <w:t>2019</w:t>
            </w:r>
          </w:p>
        </w:tc>
        <w:tc>
          <w:tcPr>
            <w:tcW w:w="2016" w:type="dxa"/>
            <w:tcBorders>
              <w:top w:val="nil"/>
              <w:bottom w:val="nil"/>
            </w:tcBorders>
            <w:shd w:val="clear" w:color="auto" w:fill="auto"/>
          </w:tcPr>
          <w:p w14:paraId="6A199F2A" w14:textId="77777777" w:rsidR="004460C3" w:rsidRPr="00C91112" w:rsidRDefault="004460C3" w:rsidP="003E30B8">
            <w:pPr>
              <w:pStyle w:val="SingleTxtG"/>
              <w:suppressAutoHyphens w:val="0"/>
              <w:bidi/>
              <w:spacing w:after="60" w:line="300" w:lineRule="exact"/>
              <w:ind w:left="57" w:right="113"/>
              <w:jc w:val="left"/>
              <w:rPr>
                <w:sz w:val="18"/>
                <w:szCs w:val="18"/>
                <w:rtl/>
                <w:lang w:bidi="ar"/>
              </w:rPr>
            </w:pPr>
            <w:r>
              <w:rPr>
                <w:rFonts w:hint="cs"/>
                <w:sz w:val="18"/>
                <w:szCs w:val="18"/>
                <w:rtl/>
                <w:lang w:bidi="ar"/>
              </w:rPr>
              <w:t xml:space="preserve"> </w:t>
            </w:r>
            <w:r w:rsidRPr="004C0EBD">
              <w:rPr>
                <w:rFonts w:hint="cs"/>
                <w:sz w:val="18"/>
                <w:szCs w:val="18"/>
                <w:rtl/>
                <w:lang w:bidi="ar"/>
              </w:rPr>
              <w:t>18</w:t>
            </w:r>
            <w:r>
              <w:rPr>
                <w:rFonts w:hint="cs"/>
                <w:sz w:val="18"/>
                <w:szCs w:val="18"/>
                <w:rtl/>
                <w:lang w:bidi="ar"/>
              </w:rPr>
              <w:t xml:space="preserve"> أيلول/</w:t>
            </w:r>
            <w:r w:rsidRPr="00C91112">
              <w:rPr>
                <w:sz w:val="18"/>
                <w:szCs w:val="18"/>
                <w:rtl/>
                <w:lang w:bidi="ar"/>
              </w:rPr>
              <w:t xml:space="preserve">سبتمبر </w:t>
            </w:r>
            <w:r w:rsidRPr="004C0EBD">
              <w:rPr>
                <w:sz w:val="18"/>
                <w:szCs w:val="18"/>
                <w:rtl/>
                <w:lang w:bidi="ar"/>
              </w:rPr>
              <w:t>2021</w:t>
            </w:r>
          </w:p>
        </w:tc>
        <w:tc>
          <w:tcPr>
            <w:tcW w:w="1878" w:type="dxa"/>
            <w:tcBorders>
              <w:top w:val="nil"/>
              <w:bottom w:val="nil"/>
            </w:tcBorders>
            <w:shd w:val="clear" w:color="auto" w:fill="auto"/>
          </w:tcPr>
          <w:p w14:paraId="73FC0E9B" w14:textId="77777777" w:rsidR="004460C3" w:rsidRPr="00C91112" w:rsidRDefault="004460C3" w:rsidP="003E30B8">
            <w:pPr>
              <w:pStyle w:val="SingleTxtG"/>
              <w:suppressAutoHyphens w:val="0"/>
              <w:bidi/>
              <w:spacing w:after="60" w:line="300" w:lineRule="exact"/>
              <w:ind w:left="57" w:right="0"/>
              <w:jc w:val="left"/>
              <w:rPr>
                <w:sz w:val="18"/>
                <w:szCs w:val="18"/>
                <w:rtl/>
                <w:lang w:bidi="ar"/>
              </w:rPr>
            </w:pPr>
          </w:p>
        </w:tc>
      </w:tr>
      <w:tr w:rsidR="004460C3" w:rsidRPr="00EB6D97" w14:paraId="52122B3A" w14:textId="77777777" w:rsidTr="003E30B8">
        <w:tc>
          <w:tcPr>
            <w:tcW w:w="1568" w:type="dxa"/>
            <w:tcBorders>
              <w:top w:val="nil"/>
              <w:bottom w:val="nil"/>
            </w:tcBorders>
            <w:shd w:val="clear" w:color="auto" w:fill="auto"/>
          </w:tcPr>
          <w:p w14:paraId="71FFD94D" w14:textId="77777777" w:rsidR="004460C3" w:rsidRPr="009552CB" w:rsidRDefault="004460C3" w:rsidP="003E30B8">
            <w:pPr>
              <w:pStyle w:val="SingleTxtG"/>
              <w:suppressAutoHyphens w:val="0"/>
              <w:bidi/>
              <w:spacing w:after="60" w:line="300" w:lineRule="exact"/>
              <w:ind w:left="57" w:right="113"/>
              <w:jc w:val="left"/>
              <w:rPr>
                <w:b/>
                <w:bCs/>
                <w:highlight w:val="lightGray"/>
                <w:rtl/>
                <w:lang w:bidi="ar"/>
              </w:rPr>
            </w:pPr>
            <w:r w:rsidRPr="004C0EBD">
              <w:rPr>
                <w:b/>
                <w:bCs/>
                <w:rtl/>
                <w:lang w:bidi="ar"/>
              </w:rPr>
              <w:t>النرويج</w:t>
            </w:r>
          </w:p>
        </w:tc>
        <w:tc>
          <w:tcPr>
            <w:tcW w:w="2100" w:type="dxa"/>
            <w:tcBorders>
              <w:top w:val="nil"/>
              <w:bottom w:val="nil"/>
            </w:tcBorders>
            <w:shd w:val="clear" w:color="auto" w:fill="auto"/>
          </w:tcPr>
          <w:p w14:paraId="7F40544F" w14:textId="77777777" w:rsidR="004460C3" w:rsidRPr="00C91112" w:rsidRDefault="004460C3" w:rsidP="003E30B8">
            <w:pPr>
              <w:pStyle w:val="SingleTxtG"/>
              <w:suppressAutoHyphens w:val="0"/>
              <w:bidi/>
              <w:spacing w:after="60" w:line="300" w:lineRule="exact"/>
              <w:ind w:left="57" w:right="113"/>
              <w:jc w:val="left"/>
              <w:rPr>
                <w:sz w:val="18"/>
                <w:szCs w:val="18"/>
                <w:rtl/>
                <w:lang w:bidi="ar"/>
              </w:rPr>
            </w:pPr>
            <w:r w:rsidRPr="004C0EBD">
              <w:rPr>
                <w:sz w:val="18"/>
                <w:szCs w:val="18"/>
                <w:rtl/>
                <w:lang w:bidi="ar"/>
              </w:rPr>
              <w:t>22</w:t>
            </w:r>
            <w:r w:rsidRPr="00C91112">
              <w:rPr>
                <w:sz w:val="18"/>
                <w:szCs w:val="18"/>
                <w:rtl/>
                <w:lang w:bidi="ar"/>
              </w:rPr>
              <w:t xml:space="preserve"> </w:t>
            </w:r>
            <w:r>
              <w:rPr>
                <w:rFonts w:hint="cs"/>
                <w:sz w:val="18"/>
                <w:szCs w:val="18"/>
                <w:rtl/>
                <w:lang w:bidi="ar"/>
              </w:rPr>
              <w:t>آب/</w:t>
            </w:r>
            <w:r w:rsidRPr="00C91112">
              <w:rPr>
                <w:sz w:val="18"/>
                <w:szCs w:val="18"/>
                <w:rtl/>
                <w:lang w:bidi="ar"/>
              </w:rPr>
              <w:t xml:space="preserve">أغسطس </w:t>
            </w:r>
            <w:r w:rsidRPr="004C0EBD">
              <w:rPr>
                <w:sz w:val="18"/>
                <w:szCs w:val="18"/>
                <w:rtl/>
                <w:lang w:bidi="ar"/>
              </w:rPr>
              <w:t>2019</w:t>
            </w:r>
          </w:p>
        </w:tc>
        <w:tc>
          <w:tcPr>
            <w:tcW w:w="2071" w:type="dxa"/>
            <w:tcBorders>
              <w:top w:val="nil"/>
              <w:bottom w:val="nil"/>
            </w:tcBorders>
            <w:shd w:val="clear" w:color="auto" w:fill="auto"/>
          </w:tcPr>
          <w:p w14:paraId="61EF45EB" w14:textId="77777777" w:rsidR="004460C3" w:rsidRPr="00C91112" w:rsidRDefault="004460C3" w:rsidP="003E30B8">
            <w:pPr>
              <w:pStyle w:val="SingleTxtG"/>
              <w:suppressAutoHyphens w:val="0"/>
              <w:bidi/>
              <w:spacing w:after="60" w:line="300" w:lineRule="exact"/>
              <w:ind w:left="57" w:right="113"/>
              <w:jc w:val="left"/>
              <w:rPr>
                <w:sz w:val="18"/>
                <w:szCs w:val="18"/>
                <w:rtl/>
                <w:lang w:bidi="ar"/>
              </w:rPr>
            </w:pPr>
            <w:r w:rsidRPr="004C0EBD">
              <w:rPr>
                <w:sz w:val="18"/>
                <w:szCs w:val="18"/>
                <w:rtl/>
                <w:lang w:bidi="ar"/>
              </w:rPr>
              <w:t>21</w:t>
            </w:r>
            <w:r w:rsidRPr="00C91112">
              <w:rPr>
                <w:sz w:val="18"/>
                <w:szCs w:val="18"/>
                <w:rtl/>
                <w:lang w:bidi="ar"/>
              </w:rPr>
              <w:t xml:space="preserve"> </w:t>
            </w:r>
            <w:r>
              <w:rPr>
                <w:rFonts w:hint="cs"/>
                <w:sz w:val="18"/>
                <w:szCs w:val="18"/>
                <w:rtl/>
                <w:lang w:bidi="ar"/>
              </w:rPr>
              <w:t>آب/</w:t>
            </w:r>
            <w:r w:rsidRPr="00C91112">
              <w:rPr>
                <w:sz w:val="18"/>
                <w:szCs w:val="18"/>
                <w:rtl/>
                <w:lang w:bidi="ar"/>
              </w:rPr>
              <w:t xml:space="preserve">أغسطس </w:t>
            </w:r>
            <w:r w:rsidRPr="004C0EBD">
              <w:rPr>
                <w:sz w:val="18"/>
                <w:szCs w:val="18"/>
                <w:rtl/>
                <w:lang w:bidi="ar"/>
              </w:rPr>
              <w:t>2019</w:t>
            </w:r>
          </w:p>
        </w:tc>
        <w:tc>
          <w:tcPr>
            <w:tcW w:w="2016" w:type="dxa"/>
            <w:tcBorders>
              <w:top w:val="nil"/>
              <w:bottom w:val="nil"/>
            </w:tcBorders>
            <w:shd w:val="clear" w:color="auto" w:fill="auto"/>
          </w:tcPr>
          <w:p w14:paraId="335A45E1" w14:textId="77777777" w:rsidR="004460C3" w:rsidRPr="00C91112" w:rsidRDefault="004460C3" w:rsidP="003E30B8">
            <w:pPr>
              <w:pStyle w:val="SingleTxtG"/>
              <w:suppressAutoHyphens w:val="0"/>
              <w:bidi/>
              <w:spacing w:after="60" w:line="300" w:lineRule="exact"/>
              <w:ind w:left="57" w:right="113"/>
              <w:jc w:val="left"/>
              <w:rPr>
                <w:sz w:val="18"/>
                <w:szCs w:val="18"/>
                <w:rtl/>
                <w:lang w:bidi="ar"/>
              </w:rPr>
            </w:pPr>
            <w:r w:rsidRPr="004C0EBD">
              <w:rPr>
                <w:sz w:val="18"/>
                <w:szCs w:val="18"/>
                <w:rtl/>
                <w:lang w:bidi="ar"/>
              </w:rPr>
              <w:t>21</w:t>
            </w:r>
            <w:r w:rsidRPr="00C91112">
              <w:rPr>
                <w:sz w:val="18"/>
                <w:szCs w:val="18"/>
                <w:rtl/>
                <w:lang w:bidi="ar"/>
              </w:rPr>
              <w:t xml:space="preserve"> </w:t>
            </w:r>
            <w:r>
              <w:rPr>
                <w:rFonts w:hint="cs"/>
                <w:sz w:val="18"/>
                <w:szCs w:val="18"/>
                <w:rtl/>
                <w:lang w:bidi="ar"/>
              </w:rPr>
              <w:t>آب/</w:t>
            </w:r>
            <w:r w:rsidRPr="00C91112">
              <w:rPr>
                <w:sz w:val="18"/>
                <w:szCs w:val="18"/>
                <w:rtl/>
                <w:lang w:bidi="ar"/>
              </w:rPr>
              <w:t xml:space="preserve">أغسطس </w:t>
            </w:r>
            <w:r w:rsidRPr="004C0EBD">
              <w:rPr>
                <w:sz w:val="18"/>
                <w:szCs w:val="18"/>
                <w:rtl/>
                <w:lang w:bidi="ar"/>
              </w:rPr>
              <w:t>2021</w:t>
            </w:r>
          </w:p>
        </w:tc>
        <w:tc>
          <w:tcPr>
            <w:tcW w:w="1878" w:type="dxa"/>
            <w:tcBorders>
              <w:top w:val="nil"/>
              <w:bottom w:val="nil"/>
            </w:tcBorders>
            <w:shd w:val="clear" w:color="auto" w:fill="auto"/>
          </w:tcPr>
          <w:p w14:paraId="293785BB" w14:textId="77777777" w:rsidR="004460C3" w:rsidRPr="00C91112" w:rsidRDefault="004460C3" w:rsidP="003E30B8">
            <w:pPr>
              <w:pStyle w:val="SingleTxtG"/>
              <w:suppressAutoHyphens w:val="0"/>
              <w:bidi/>
              <w:spacing w:after="60" w:line="300" w:lineRule="exact"/>
              <w:ind w:left="57" w:right="0"/>
              <w:jc w:val="left"/>
              <w:rPr>
                <w:sz w:val="18"/>
                <w:szCs w:val="18"/>
                <w:rtl/>
                <w:lang w:bidi="ar"/>
              </w:rPr>
            </w:pPr>
          </w:p>
        </w:tc>
      </w:tr>
      <w:tr w:rsidR="004460C3" w:rsidRPr="00EB6D97" w14:paraId="02192028" w14:textId="77777777" w:rsidTr="003E30B8">
        <w:tc>
          <w:tcPr>
            <w:tcW w:w="1568" w:type="dxa"/>
            <w:tcBorders>
              <w:top w:val="nil"/>
              <w:bottom w:val="single" w:sz="4" w:space="0" w:color="auto"/>
            </w:tcBorders>
            <w:shd w:val="clear" w:color="auto" w:fill="auto"/>
          </w:tcPr>
          <w:p w14:paraId="1E11372D" w14:textId="77777777" w:rsidR="004460C3" w:rsidRPr="009552CB" w:rsidRDefault="004460C3" w:rsidP="003E30B8">
            <w:pPr>
              <w:pStyle w:val="SingleTxtG"/>
              <w:suppressAutoHyphens w:val="0"/>
              <w:bidi/>
              <w:spacing w:after="60" w:line="300" w:lineRule="exact"/>
              <w:ind w:left="57" w:right="113"/>
              <w:jc w:val="left"/>
              <w:rPr>
                <w:b/>
                <w:bCs/>
                <w:highlight w:val="lightGray"/>
                <w:rtl/>
                <w:lang w:bidi="ar"/>
              </w:rPr>
            </w:pPr>
            <w:r w:rsidRPr="004C0EBD">
              <w:rPr>
                <w:b/>
                <w:bCs/>
                <w:rtl/>
                <w:lang w:bidi="ar"/>
              </w:rPr>
              <w:t>عُمان</w:t>
            </w:r>
          </w:p>
        </w:tc>
        <w:tc>
          <w:tcPr>
            <w:tcW w:w="2100" w:type="dxa"/>
            <w:tcBorders>
              <w:top w:val="nil"/>
              <w:bottom w:val="single" w:sz="4" w:space="0" w:color="auto"/>
            </w:tcBorders>
            <w:shd w:val="clear" w:color="auto" w:fill="auto"/>
          </w:tcPr>
          <w:p w14:paraId="157E6A6E" w14:textId="77777777" w:rsidR="004460C3" w:rsidRPr="00C91112" w:rsidRDefault="004460C3" w:rsidP="003E30B8">
            <w:pPr>
              <w:pStyle w:val="SingleTxtG"/>
              <w:suppressAutoHyphens w:val="0"/>
              <w:bidi/>
              <w:spacing w:after="60" w:line="300" w:lineRule="exact"/>
              <w:ind w:left="57" w:right="113"/>
              <w:jc w:val="left"/>
              <w:rPr>
                <w:sz w:val="18"/>
                <w:szCs w:val="18"/>
                <w:rtl/>
                <w:lang w:bidi="ar"/>
              </w:rPr>
            </w:pPr>
            <w:r w:rsidRPr="004C0EBD">
              <w:rPr>
                <w:sz w:val="18"/>
                <w:szCs w:val="18"/>
                <w:rtl/>
                <w:lang w:bidi="ar"/>
              </w:rPr>
              <w:t>12</w:t>
            </w:r>
            <w:r w:rsidRPr="00C91112">
              <w:rPr>
                <w:sz w:val="18"/>
                <w:szCs w:val="18"/>
                <w:rtl/>
                <w:lang w:bidi="ar"/>
              </w:rPr>
              <w:t xml:space="preserve"> حزيران</w:t>
            </w:r>
            <w:r>
              <w:rPr>
                <w:rFonts w:hint="cs"/>
                <w:sz w:val="18"/>
                <w:szCs w:val="18"/>
                <w:rtl/>
                <w:lang w:bidi="ar"/>
              </w:rPr>
              <w:t>/</w:t>
            </w:r>
            <w:proofErr w:type="gramStart"/>
            <w:r>
              <w:rPr>
                <w:sz w:val="18"/>
                <w:szCs w:val="18"/>
                <w:rtl/>
                <w:lang w:bidi="ar"/>
              </w:rPr>
              <w:t>يونيه</w:t>
            </w:r>
            <w:proofErr w:type="gramEnd"/>
            <w:r w:rsidRPr="00C91112">
              <w:rPr>
                <w:sz w:val="18"/>
                <w:szCs w:val="18"/>
                <w:rtl/>
                <w:lang w:bidi="ar"/>
              </w:rPr>
              <w:t xml:space="preserve"> </w:t>
            </w:r>
            <w:r w:rsidRPr="004C0EBD">
              <w:rPr>
                <w:sz w:val="18"/>
                <w:szCs w:val="18"/>
                <w:rtl/>
                <w:lang w:bidi="ar"/>
              </w:rPr>
              <w:t>2020</w:t>
            </w:r>
          </w:p>
        </w:tc>
        <w:tc>
          <w:tcPr>
            <w:tcW w:w="2071" w:type="dxa"/>
            <w:tcBorders>
              <w:top w:val="nil"/>
              <w:bottom w:val="single" w:sz="4" w:space="0" w:color="auto"/>
            </w:tcBorders>
            <w:shd w:val="clear" w:color="auto" w:fill="auto"/>
          </w:tcPr>
          <w:p w14:paraId="2DC5B077" w14:textId="77777777" w:rsidR="004460C3" w:rsidRPr="00C91112" w:rsidRDefault="004460C3" w:rsidP="005F2E65">
            <w:pPr>
              <w:pStyle w:val="SingleTxtG"/>
              <w:suppressAutoHyphens w:val="0"/>
              <w:bidi/>
              <w:spacing w:line="300" w:lineRule="exact"/>
              <w:ind w:left="57" w:right="113"/>
              <w:jc w:val="left"/>
              <w:rPr>
                <w:sz w:val="18"/>
                <w:szCs w:val="18"/>
                <w:rtl/>
                <w:lang w:bidi="ar"/>
              </w:rPr>
            </w:pPr>
            <w:r w:rsidRPr="004C0EBD">
              <w:rPr>
                <w:sz w:val="18"/>
                <w:szCs w:val="18"/>
                <w:rtl/>
                <w:lang w:bidi="ar"/>
              </w:rPr>
              <w:t>12</w:t>
            </w:r>
            <w:r w:rsidRPr="00C91112">
              <w:rPr>
                <w:sz w:val="18"/>
                <w:szCs w:val="18"/>
                <w:rtl/>
                <w:lang w:bidi="ar"/>
              </w:rPr>
              <w:t xml:space="preserve"> تموز</w:t>
            </w:r>
            <w:r>
              <w:rPr>
                <w:rFonts w:hint="cs"/>
                <w:sz w:val="18"/>
                <w:szCs w:val="18"/>
                <w:rtl/>
                <w:lang w:bidi="ar"/>
              </w:rPr>
              <w:t>/يوليه</w:t>
            </w:r>
            <w:r w:rsidRPr="00C91112">
              <w:rPr>
                <w:sz w:val="18"/>
                <w:szCs w:val="18"/>
                <w:rtl/>
                <w:lang w:bidi="ar"/>
              </w:rPr>
              <w:t xml:space="preserve"> </w:t>
            </w:r>
            <w:r w:rsidRPr="004C0EBD">
              <w:rPr>
                <w:sz w:val="18"/>
                <w:szCs w:val="18"/>
                <w:rtl/>
                <w:lang w:bidi="ar"/>
              </w:rPr>
              <w:t>2020</w:t>
            </w:r>
          </w:p>
        </w:tc>
        <w:tc>
          <w:tcPr>
            <w:tcW w:w="2016" w:type="dxa"/>
            <w:tcBorders>
              <w:top w:val="nil"/>
              <w:bottom w:val="single" w:sz="4" w:space="0" w:color="auto"/>
            </w:tcBorders>
            <w:shd w:val="clear" w:color="auto" w:fill="auto"/>
          </w:tcPr>
          <w:p w14:paraId="140F890B" w14:textId="77777777" w:rsidR="004460C3" w:rsidRPr="00C91112" w:rsidRDefault="004460C3" w:rsidP="003E30B8">
            <w:pPr>
              <w:pStyle w:val="SingleTxtG"/>
              <w:suppressAutoHyphens w:val="0"/>
              <w:bidi/>
              <w:spacing w:after="60" w:line="300" w:lineRule="exact"/>
              <w:ind w:left="57" w:right="113"/>
              <w:jc w:val="left"/>
              <w:rPr>
                <w:sz w:val="18"/>
                <w:szCs w:val="18"/>
                <w:rtl/>
                <w:lang w:bidi="ar"/>
              </w:rPr>
            </w:pPr>
            <w:r w:rsidRPr="004C0EBD">
              <w:rPr>
                <w:sz w:val="18"/>
                <w:szCs w:val="18"/>
                <w:rtl/>
                <w:lang w:bidi="ar"/>
              </w:rPr>
              <w:t>12</w:t>
            </w:r>
            <w:r w:rsidRPr="00C91112">
              <w:rPr>
                <w:sz w:val="18"/>
                <w:szCs w:val="18"/>
                <w:rtl/>
                <w:lang w:bidi="ar"/>
              </w:rPr>
              <w:t xml:space="preserve"> تموز</w:t>
            </w:r>
            <w:r>
              <w:rPr>
                <w:rFonts w:hint="cs"/>
                <w:sz w:val="18"/>
                <w:szCs w:val="18"/>
                <w:rtl/>
                <w:lang w:bidi="ar"/>
              </w:rPr>
              <w:t>/يوليه</w:t>
            </w:r>
            <w:r w:rsidRPr="00C91112">
              <w:rPr>
                <w:sz w:val="18"/>
                <w:szCs w:val="18"/>
                <w:rtl/>
                <w:lang w:bidi="ar"/>
              </w:rPr>
              <w:t xml:space="preserve"> </w:t>
            </w:r>
            <w:r w:rsidRPr="004C0EBD">
              <w:rPr>
                <w:sz w:val="18"/>
                <w:szCs w:val="18"/>
                <w:rtl/>
                <w:lang w:bidi="ar"/>
              </w:rPr>
              <w:t>2022</w:t>
            </w:r>
          </w:p>
        </w:tc>
        <w:tc>
          <w:tcPr>
            <w:tcW w:w="1878" w:type="dxa"/>
            <w:tcBorders>
              <w:top w:val="nil"/>
              <w:bottom w:val="single" w:sz="4" w:space="0" w:color="auto"/>
            </w:tcBorders>
            <w:shd w:val="clear" w:color="auto" w:fill="auto"/>
          </w:tcPr>
          <w:p w14:paraId="33092D3C" w14:textId="77777777" w:rsidR="004460C3" w:rsidRPr="00C91112" w:rsidRDefault="004460C3" w:rsidP="003E30B8">
            <w:pPr>
              <w:pStyle w:val="SingleTxtG"/>
              <w:suppressAutoHyphens w:val="0"/>
              <w:bidi/>
              <w:spacing w:after="60" w:line="300" w:lineRule="exact"/>
              <w:ind w:left="57" w:right="0"/>
              <w:jc w:val="left"/>
              <w:rPr>
                <w:sz w:val="18"/>
                <w:szCs w:val="18"/>
                <w:rtl/>
                <w:lang w:bidi="ar"/>
              </w:rPr>
            </w:pPr>
          </w:p>
        </w:tc>
      </w:tr>
    </w:tbl>
    <w:p w14:paraId="7398703A" w14:textId="7561E326" w:rsidR="004460C3" w:rsidRPr="007E3014" w:rsidRDefault="004460C3" w:rsidP="003E30B8">
      <w:pPr>
        <w:pStyle w:val="SingleTxtGA"/>
        <w:spacing w:before="120" w:after="0" w:line="280" w:lineRule="exact"/>
        <w:rPr>
          <w:rFonts w:hint="cs"/>
          <w:spacing w:val="-6"/>
          <w:rtl/>
        </w:rPr>
      </w:pPr>
      <w:bookmarkStart w:id="57" w:name="BM7"/>
      <w:bookmarkEnd w:id="57"/>
      <w:r w:rsidRPr="004C0EBD">
        <w:rPr>
          <w:i/>
          <w:iCs/>
          <w:sz w:val="18"/>
          <w:szCs w:val="18"/>
          <w:rtl/>
          <w:lang w:bidi="ar"/>
        </w:rPr>
        <w:t>ملاحظة</w:t>
      </w:r>
      <w:r w:rsidRPr="007E3014">
        <w:rPr>
          <w:sz w:val="18"/>
          <w:szCs w:val="18"/>
          <w:rtl/>
          <w:lang w:bidi="ar"/>
        </w:rPr>
        <w:t xml:space="preserve">: أصدرت الدول الأطراف ذات العلامة النجمية إعلانات تعترف فيها باختصاص اللجنة بموجب </w:t>
      </w:r>
      <w:r w:rsidRPr="007E3014">
        <w:rPr>
          <w:spacing w:val="-4"/>
          <w:sz w:val="18"/>
          <w:szCs w:val="18"/>
          <w:rtl/>
          <w:lang w:bidi="ar"/>
        </w:rPr>
        <w:t xml:space="preserve">المادتين </w:t>
      </w:r>
      <w:r w:rsidRPr="004C0EBD">
        <w:rPr>
          <w:spacing w:val="-4"/>
          <w:sz w:val="18"/>
          <w:szCs w:val="18"/>
          <w:rtl/>
          <w:lang w:bidi="ar"/>
        </w:rPr>
        <w:t>31</w:t>
      </w:r>
      <w:r w:rsidRPr="007E3014">
        <w:rPr>
          <w:spacing w:val="-4"/>
          <w:sz w:val="18"/>
          <w:szCs w:val="18"/>
          <w:rtl/>
          <w:lang w:bidi="ar"/>
        </w:rPr>
        <w:t xml:space="preserve"> و/أو </w:t>
      </w:r>
      <w:r w:rsidRPr="004C0EBD">
        <w:rPr>
          <w:spacing w:val="-4"/>
          <w:sz w:val="18"/>
          <w:szCs w:val="18"/>
          <w:rtl/>
          <w:lang w:bidi="ar"/>
        </w:rPr>
        <w:t>32</w:t>
      </w:r>
      <w:r w:rsidRPr="007E3014">
        <w:rPr>
          <w:spacing w:val="-4"/>
          <w:sz w:val="18"/>
          <w:szCs w:val="18"/>
          <w:rtl/>
          <w:lang w:bidi="ar"/>
        </w:rPr>
        <w:t xml:space="preserve"> من</w:t>
      </w:r>
      <w:r w:rsidR="005F2E65">
        <w:rPr>
          <w:rFonts w:hint="cs"/>
          <w:spacing w:val="-4"/>
          <w:sz w:val="18"/>
          <w:szCs w:val="18"/>
          <w:rtl/>
          <w:lang w:bidi="ar"/>
        </w:rPr>
        <w:t> </w:t>
      </w:r>
      <w:r w:rsidRPr="007E3014">
        <w:rPr>
          <w:sz w:val="18"/>
          <w:szCs w:val="18"/>
          <w:rtl/>
          <w:lang w:bidi="ar"/>
        </w:rPr>
        <w:t xml:space="preserve">الاتفاقية. ويمكن الاطلاع على الإعلانات والتحفظات الصادرة عن الدول الأطراف، بنصوصها الكاملة، على هذا </w:t>
      </w:r>
      <w:r w:rsidRPr="007E3014">
        <w:rPr>
          <w:rFonts w:hint="cs"/>
          <w:sz w:val="18"/>
          <w:szCs w:val="18"/>
          <w:rtl/>
          <w:lang w:bidi="ar"/>
        </w:rPr>
        <w:t>الرابط:</w:t>
      </w:r>
      <w:r w:rsidR="0030067C" w:rsidRPr="007E3014">
        <w:rPr>
          <w:rFonts w:hint="cs"/>
          <w:sz w:val="18"/>
          <w:szCs w:val="18"/>
          <w:rtl/>
          <w:lang w:bidi="ar"/>
        </w:rPr>
        <w:t xml:space="preserve"> </w:t>
      </w:r>
      <w:hyperlink r:id="rId78" w:history="1">
        <w:r w:rsidR="007E3014" w:rsidRPr="00675465">
          <w:rPr>
            <w:rStyle w:val="Hyperlink"/>
            <w:spacing w:val="-6"/>
            <w:sz w:val="18"/>
            <w:szCs w:val="18"/>
          </w:rPr>
          <w:t>https://treaties.un.org/Pages/ViewDetails.aspx?src=TREATY&amp;mtdsg_no=IV-</w:t>
        </w:r>
        <w:r w:rsidR="007E3014" w:rsidRPr="004C0EBD">
          <w:rPr>
            <w:rStyle w:val="Hyperlink"/>
            <w:spacing w:val="-6"/>
            <w:sz w:val="18"/>
            <w:szCs w:val="18"/>
          </w:rPr>
          <w:t>16</w:t>
        </w:r>
        <w:r w:rsidR="007E3014" w:rsidRPr="00675465">
          <w:rPr>
            <w:rStyle w:val="Hyperlink"/>
            <w:spacing w:val="-6"/>
            <w:sz w:val="18"/>
            <w:szCs w:val="18"/>
          </w:rPr>
          <w:t>&amp;chapter=</w:t>
        </w:r>
        <w:r w:rsidR="007E3014" w:rsidRPr="004C0EBD">
          <w:rPr>
            <w:rStyle w:val="Hyperlink"/>
            <w:spacing w:val="-6"/>
            <w:sz w:val="18"/>
            <w:szCs w:val="18"/>
          </w:rPr>
          <w:t>4</w:t>
        </w:r>
        <w:r w:rsidR="007E3014" w:rsidRPr="00675465">
          <w:rPr>
            <w:rStyle w:val="Hyperlink"/>
            <w:spacing w:val="-6"/>
            <w:sz w:val="18"/>
            <w:szCs w:val="18"/>
          </w:rPr>
          <w:t>&amp;clang=_en</w:t>
        </w:r>
      </w:hyperlink>
      <w:r w:rsidR="00587137" w:rsidRPr="007E3014">
        <w:rPr>
          <w:rFonts w:hint="cs"/>
          <w:spacing w:val="-6"/>
          <w:rtl/>
        </w:rPr>
        <w:t>.</w:t>
      </w:r>
      <w:r w:rsidR="005F2E65">
        <w:rPr>
          <w:rFonts w:hint="cs"/>
          <w:spacing w:val="-6"/>
          <w:rtl/>
        </w:rPr>
        <w:t xml:space="preserve"> </w:t>
      </w:r>
    </w:p>
    <w:p w14:paraId="33481F5E" w14:textId="2B88612B" w:rsidR="00E05E83" w:rsidRPr="00F040A7" w:rsidRDefault="00E05E83" w:rsidP="003E30B8">
      <w:pPr>
        <w:pStyle w:val="SingleTxtGA"/>
        <w:spacing w:before="120" w:after="0" w:line="380" w:lineRule="exact"/>
        <w:jc w:val="center"/>
        <w:rPr>
          <w:u w:val="single"/>
          <w:rtl/>
        </w:rPr>
      </w:pPr>
      <w:r w:rsidRPr="00F040A7">
        <w:rPr>
          <w:u w:val="single"/>
          <w:rtl/>
        </w:rPr>
        <w:tab/>
      </w:r>
      <w:r w:rsidRPr="00F040A7">
        <w:rPr>
          <w:u w:val="single"/>
          <w:rtl/>
        </w:rPr>
        <w:tab/>
      </w:r>
      <w:r w:rsidRPr="00F040A7">
        <w:rPr>
          <w:u w:val="single"/>
          <w:rtl/>
        </w:rPr>
        <w:tab/>
      </w:r>
    </w:p>
    <w:sectPr w:rsidR="00E05E83" w:rsidRPr="00F040A7" w:rsidSect="00C933D2">
      <w:headerReference w:type="default" r:id="rId79"/>
      <w:footerReference w:type="even" r:id="rId80"/>
      <w:footerReference w:type="default" r:id="rId81"/>
      <w:endnotePr>
        <w:numFmt w:val="decimal"/>
      </w:endnotePr>
      <w:pgSz w:w="11907" w:h="16840" w:code="9"/>
      <w:pgMar w:top="1418" w:right="1134" w:bottom="1134" w:left="1134" w:header="851" w:footer="567" w:gutter="0"/>
      <w:paperSrc w:first="15" w:other="15"/>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7C1D6A" w14:textId="77777777" w:rsidR="009552CB" w:rsidRPr="002901D9" w:rsidRDefault="009552CB" w:rsidP="00445486">
      <w:pPr>
        <w:spacing w:after="60" w:line="240" w:lineRule="auto"/>
        <w:ind w:left="57"/>
        <w:rPr>
          <w:i/>
          <w:iCs/>
        </w:rPr>
      </w:pPr>
      <w:r>
        <w:rPr>
          <w:rFonts w:hint="cs"/>
          <w:i/>
          <w:iCs/>
          <w:rtl/>
        </w:rPr>
        <w:t>الحواشي</w:t>
      </w:r>
    </w:p>
  </w:endnote>
  <w:endnote w:type="continuationSeparator" w:id="0">
    <w:p w14:paraId="7A234673" w14:textId="77777777" w:rsidR="009552CB" w:rsidRDefault="009552CB"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D982DC" w14:textId="77777777" w:rsidR="009552CB" w:rsidRPr="004051BB" w:rsidRDefault="009552CB" w:rsidP="004051BB">
    <w:pPr>
      <w:pStyle w:val="Footer"/>
      <w:tabs>
        <w:tab w:val="right" w:pos="9598"/>
      </w:tabs>
      <w:rPr>
        <w:sz w:val="17"/>
      </w:rPr>
    </w:pPr>
    <w:r>
      <w:rPr>
        <w:sz w:val="17"/>
      </w:rPr>
      <w:t>GE.20-10390</w:t>
    </w:r>
    <w:r>
      <w:rPr>
        <w:sz w:val="17"/>
      </w:rPr>
      <w:tab/>
    </w:r>
    <w:r w:rsidRPr="004051BB">
      <w:rPr>
        <w:b/>
      </w:rPr>
      <w:fldChar w:fldCharType="begin"/>
    </w:r>
    <w:r w:rsidRPr="004051BB">
      <w:rPr>
        <w:b/>
      </w:rPr>
      <w:instrText xml:space="preserve"> PAGE  \* MERGEFORMAT </w:instrText>
    </w:r>
    <w:r w:rsidRPr="004051BB">
      <w:rPr>
        <w:b/>
      </w:rPr>
      <w:fldChar w:fldCharType="separate"/>
    </w:r>
    <w:r>
      <w:rPr>
        <w:b/>
        <w:noProof/>
      </w:rPr>
      <w:t>4</w:t>
    </w:r>
    <w:r w:rsidRPr="004051BB">
      <w:rPr>
        <w:b/>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297C78" w14:textId="77777777" w:rsidR="009552CB" w:rsidRPr="004051BB" w:rsidRDefault="009552CB" w:rsidP="006959B0">
    <w:pPr>
      <w:pStyle w:val="Footer"/>
      <w:tabs>
        <w:tab w:val="right" w:pos="9599"/>
      </w:tabs>
      <w:jc w:val="left"/>
      <w:rPr>
        <w:b/>
        <w:lang w:val="en-US"/>
      </w:rPr>
    </w:pPr>
    <w:r w:rsidRPr="004051BB">
      <w:rPr>
        <w:b/>
        <w:lang w:val="en-US"/>
      </w:rPr>
      <w:fldChar w:fldCharType="begin"/>
    </w:r>
    <w:r w:rsidRPr="004051BB">
      <w:rPr>
        <w:b/>
        <w:lang w:val="en-US"/>
      </w:rPr>
      <w:instrText xml:space="preserve"> PAGE  \* MERGEFORMAT </w:instrText>
    </w:r>
    <w:r w:rsidRPr="004051BB">
      <w:rPr>
        <w:b/>
        <w:lang w:val="en-US"/>
      </w:rPr>
      <w:fldChar w:fldCharType="separate"/>
    </w:r>
    <w:r>
      <w:rPr>
        <w:b/>
        <w:noProof/>
        <w:lang w:val="en-US"/>
      </w:rPr>
      <w:t>7</w:t>
    </w:r>
    <w:r w:rsidRPr="004051BB">
      <w:rPr>
        <w:b/>
        <w:lang w:val="en-US"/>
      </w:rPr>
      <w:fldChar w:fldCharType="end"/>
    </w:r>
    <w:r>
      <w:rPr>
        <w:b/>
        <w:lang w:val="en-US"/>
      </w:rPr>
      <w:tab/>
    </w:r>
    <w:bookmarkStart w:id="1" w:name="_Hlk59647096"/>
    <w:r>
      <w:rPr>
        <w:sz w:val="17"/>
      </w:rPr>
      <w:t>GE.21-06843</w:t>
    </w:r>
    <w:bookmarkEnd w:id="1"/>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D71365" w14:textId="6519782A" w:rsidR="009552CB" w:rsidRPr="00911BC6" w:rsidRDefault="009552CB" w:rsidP="000D40DF">
    <w:pPr>
      <w:pStyle w:val="Footer"/>
      <w:spacing w:before="360"/>
      <w:jc w:val="right"/>
    </w:pPr>
    <w:r>
      <w:rPr>
        <w:noProof/>
      </w:rPr>
      <w:drawing>
        <wp:anchor distT="0" distB="0" distL="114300" distR="114300" simplePos="0" relativeHeight="251658240" behindDoc="0" locked="0" layoutInCell="1" allowOverlap="1" wp14:anchorId="36F9BE73" wp14:editId="577AD31C">
          <wp:simplePos x="0" y="0"/>
          <wp:positionH relativeFrom="margin">
            <wp:posOffset>0</wp:posOffset>
          </wp:positionH>
          <wp:positionV relativeFrom="margin">
            <wp:posOffset>8891905</wp:posOffset>
          </wp:positionV>
          <wp:extent cx="561975" cy="561975"/>
          <wp:effectExtent l="0" t="0" r="9525" b="9525"/>
          <wp:wrapNone/>
          <wp:docPr id="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11BC6">
      <w:rPr>
        <w:noProof/>
      </w:rPr>
      <w:drawing>
        <wp:anchor distT="0" distB="0" distL="114300" distR="114300" simplePos="0" relativeHeight="251657216" behindDoc="1" locked="1" layoutInCell="0" allowOverlap="1" wp14:anchorId="63F5F597" wp14:editId="6DDB80D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5" name="Picture 25"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2">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03E766" w14:textId="77777777" w:rsidR="009552CB" w:rsidRPr="005F2FE0" w:rsidRDefault="009552CB" w:rsidP="004051BB">
    <w:pPr>
      <w:pStyle w:val="Footer"/>
      <w:tabs>
        <w:tab w:val="right" w:pos="9598"/>
      </w:tabs>
      <w:rPr>
        <w:sz w:val="17"/>
        <w:lang w:val="en-US"/>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2B42E6" w14:textId="77777777" w:rsidR="009552CB" w:rsidRPr="005F2FE0" w:rsidRDefault="009552CB" w:rsidP="00257023">
    <w:pPr>
      <w:pStyle w:val="Footer"/>
      <w:rPr>
        <w:lang w:val="en-US"/>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257F51" w14:textId="415A35FB" w:rsidR="009552CB" w:rsidRPr="00642F8F" w:rsidRDefault="009552CB" w:rsidP="004051BB">
    <w:pPr>
      <w:pStyle w:val="Footer"/>
      <w:tabs>
        <w:tab w:val="right" w:pos="9598"/>
      </w:tabs>
      <w:rPr>
        <w:sz w:val="17"/>
        <w:lang w:val="en-US"/>
      </w:rPr>
    </w:pPr>
    <w:r>
      <w:rPr>
        <w:sz w:val="17"/>
      </w:rPr>
      <w:fldChar w:fldCharType="begin"/>
    </w:r>
    <w:r>
      <w:rPr>
        <w:sz w:val="17"/>
      </w:rPr>
      <w:instrText xml:space="preserve"> INFO  Subject  \* MERGEFORMAT </w:instrText>
    </w:r>
    <w:r>
      <w:rPr>
        <w:sz w:val="17"/>
      </w:rPr>
      <w:fldChar w:fldCharType="separate"/>
    </w:r>
    <w:r>
      <w:rPr>
        <w:sz w:val="17"/>
      </w:rPr>
      <w:t>GE.21-08565</w:t>
    </w:r>
    <w:r>
      <w:rPr>
        <w:sz w:val="17"/>
      </w:rPr>
      <w:fldChar w:fldCharType="end"/>
    </w:r>
    <w:r>
      <w:rPr>
        <w:sz w:val="17"/>
      </w:rPr>
      <w:tab/>
    </w:r>
    <w:r w:rsidRPr="004051BB">
      <w:rPr>
        <w:b/>
      </w:rPr>
      <w:fldChar w:fldCharType="begin"/>
    </w:r>
    <w:r w:rsidRPr="004051BB">
      <w:rPr>
        <w:b/>
      </w:rPr>
      <w:instrText xml:space="preserve"> PAGE  \* MERGEFORMAT </w:instrText>
    </w:r>
    <w:r w:rsidRPr="004051BB">
      <w:rPr>
        <w:b/>
      </w:rPr>
      <w:fldChar w:fldCharType="separate"/>
    </w:r>
    <w:r>
      <w:rPr>
        <w:b/>
        <w:noProof/>
      </w:rPr>
      <w:t>vi</w:t>
    </w:r>
    <w:r w:rsidRPr="004051BB">
      <w:rPr>
        <w:b/>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8B94CF" w14:textId="1724AC70" w:rsidR="009552CB" w:rsidRPr="004051BB" w:rsidRDefault="009552CB" w:rsidP="006959B0">
    <w:pPr>
      <w:pStyle w:val="Footer"/>
      <w:tabs>
        <w:tab w:val="right" w:pos="9599"/>
      </w:tabs>
      <w:jc w:val="left"/>
      <w:rPr>
        <w:b/>
        <w:lang w:val="en-US"/>
      </w:rPr>
    </w:pPr>
    <w:r w:rsidRPr="004051BB">
      <w:rPr>
        <w:b/>
        <w:lang w:val="en-US"/>
      </w:rPr>
      <w:fldChar w:fldCharType="begin"/>
    </w:r>
    <w:r w:rsidRPr="004051BB">
      <w:rPr>
        <w:b/>
        <w:lang w:val="en-US"/>
      </w:rPr>
      <w:instrText xml:space="preserve"> PAGE  \* MERGEFORMAT </w:instrText>
    </w:r>
    <w:r w:rsidRPr="004051BB">
      <w:rPr>
        <w:b/>
        <w:lang w:val="en-US"/>
      </w:rPr>
      <w:fldChar w:fldCharType="separate"/>
    </w:r>
    <w:r>
      <w:rPr>
        <w:b/>
        <w:noProof/>
        <w:lang w:val="en-US"/>
      </w:rPr>
      <w:t>v</w:t>
    </w:r>
    <w:r w:rsidRPr="004051BB">
      <w:rPr>
        <w:b/>
        <w:lang w:val="en-US"/>
      </w:rPr>
      <w:fldChar w:fldCharType="end"/>
    </w:r>
    <w:r>
      <w:rPr>
        <w:b/>
        <w:lang w:val="en-US"/>
      </w:rPr>
      <w:tab/>
    </w:r>
    <w:r>
      <w:rPr>
        <w:sz w:val="17"/>
      </w:rPr>
      <w:t>GE.21-08565</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B3CC00" w14:textId="507A06C9" w:rsidR="009552CB" w:rsidRPr="002B4072" w:rsidRDefault="009552CB" w:rsidP="00E05E83">
    <w:pPr>
      <w:pStyle w:val="Footer"/>
      <w:tabs>
        <w:tab w:val="right" w:pos="9598"/>
      </w:tabs>
      <w:rPr>
        <w:b/>
        <w:sz w:val="18"/>
      </w:rPr>
    </w:pPr>
    <w:r>
      <w:rPr>
        <w:sz w:val="17"/>
      </w:rPr>
      <w:t>GE.21-08565</w:t>
    </w:r>
    <w:r>
      <w:rPr>
        <w:sz w:val="17"/>
      </w:rPr>
      <w:tab/>
    </w:r>
    <w:r w:rsidRPr="002B4072">
      <w:rPr>
        <w:b/>
        <w:sz w:val="18"/>
      </w:rPr>
      <w:fldChar w:fldCharType="begin"/>
    </w:r>
    <w:r w:rsidRPr="002B4072">
      <w:rPr>
        <w:b/>
        <w:sz w:val="18"/>
      </w:rPr>
      <w:instrText xml:space="preserve"> PAGE  \* MERGEFORMAT </w:instrText>
    </w:r>
    <w:r w:rsidRPr="002B4072">
      <w:rPr>
        <w:b/>
        <w:sz w:val="18"/>
      </w:rPr>
      <w:fldChar w:fldCharType="separate"/>
    </w:r>
    <w:r>
      <w:rPr>
        <w:b/>
        <w:noProof/>
        <w:sz w:val="18"/>
      </w:rPr>
      <w:t>16</w:t>
    </w:r>
    <w:r w:rsidRPr="002B4072">
      <w:rPr>
        <w:b/>
        <w:sz w:val="18"/>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C6AB6D" w14:textId="4F5D5D0C" w:rsidR="009552CB" w:rsidRPr="002B4072" w:rsidRDefault="009552CB" w:rsidP="00E05E83">
    <w:pPr>
      <w:pStyle w:val="Footer"/>
      <w:tabs>
        <w:tab w:val="right" w:pos="9598"/>
      </w:tabs>
      <w:rPr>
        <w:b/>
        <w:sz w:val="18"/>
      </w:rPr>
    </w:pPr>
    <w:r w:rsidRPr="002B4072">
      <w:rPr>
        <w:b/>
        <w:sz w:val="18"/>
      </w:rPr>
      <w:fldChar w:fldCharType="begin"/>
    </w:r>
    <w:r w:rsidRPr="002B4072">
      <w:rPr>
        <w:b/>
        <w:sz w:val="18"/>
      </w:rPr>
      <w:instrText xml:space="preserve"> PAGE  \* MERGEFORMAT </w:instrText>
    </w:r>
    <w:r w:rsidRPr="002B4072">
      <w:rPr>
        <w:b/>
        <w:sz w:val="18"/>
      </w:rPr>
      <w:fldChar w:fldCharType="separate"/>
    </w:r>
    <w:r>
      <w:rPr>
        <w:b/>
        <w:noProof/>
        <w:sz w:val="18"/>
      </w:rPr>
      <w:t>15</w:t>
    </w:r>
    <w:r w:rsidRPr="002B4072">
      <w:rPr>
        <w:b/>
        <w:sz w:val="18"/>
      </w:rPr>
      <w:fldChar w:fldCharType="end"/>
    </w:r>
    <w:r>
      <w:rPr>
        <w:b/>
        <w:lang w:val="en-US"/>
      </w:rPr>
      <w:tab/>
    </w:r>
    <w:r>
      <w:rPr>
        <w:sz w:val="17"/>
      </w:rPr>
      <w:t>GE.21-08565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53FCB7" w14:textId="77777777" w:rsidR="009552CB" w:rsidRPr="0054762C" w:rsidRDefault="009552CB" w:rsidP="00D155EF">
      <w:pPr>
        <w:pStyle w:val="Footer"/>
        <w:bidi/>
        <w:spacing w:after="80" w:line="200" w:lineRule="exact"/>
        <w:ind w:left="680"/>
      </w:pPr>
      <w:r>
        <w:rPr>
          <w:rtl/>
        </w:rPr>
        <w:t>__________</w:t>
      </w:r>
    </w:p>
  </w:footnote>
  <w:footnote w:type="continuationSeparator" w:id="0">
    <w:p w14:paraId="66E82A51" w14:textId="77777777" w:rsidR="009552CB" w:rsidRDefault="009552CB" w:rsidP="00656392">
      <w:pPr>
        <w:spacing w:line="240" w:lineRule="auto"/>
      </w:pPr>
      <w:r>
        <w:continuationSeparator/>
      </w:r>
    </w:p>
  </w:footnote>
  <w:footnote w:id="1">
    <w:p w14:paraId="4F602958" w14:textId="5881EAD3" w:rsidR="009552CB" w:rsidRPr="007D49F9" w:rsidRDefault="009552CB" w:rsidP="007D49F9">
      <w:pPr>
        <w:pStyle w:val="FootnoteText1"/>
        <w:rPr>
          <w:rFonts w:hint="cs"/>
          <w:spacing w:val="-6"/>
          <w:rtl/>
        </w:rPr>
      </w:pPr>
      <w:r w:rsidRPr="007D49F9">
        <w:rPr>
          <w:spacing w:val="-6"/>
          <w:rtl/>
        </w:rPr>
        <w:t>(</w:t>
      </w:r>
      <w:r w:rsidRPr="004C0EBD">
        <w:rPr>
          <w:rStyle w:val="FootnoteReference"/>
          <w:spacing w:val="-6"/>
          <w:vertAlign w:val="baseline"/>
        </w:rPr>
        <w:footnoteRef/>
      </w:r>
      <w:r w:rsidRPr="007D49F9">
        <w:rPr>
          <w:spacing w:val="-6"/>
          <w:rtl/>
        </w:rPr>
        <w:t>)</w:t>
      </w:r>
      <w:r w:rsidRPr="007D49F9">
        <w:rPr>
          <w:spacing w:val="-6"/>
        </w:rPr>
        <w:tab/>
      </w:r>
      <w:hyperlink r:id="rId1" w:history="1">
        <w:r w:rsidRPr="007D49F9">
          <w:rPr>
            <w:rStyle w:val="Hyperlink"/>
            <w:spacing w:val="-6"/>
          </w:rPr>
          <w:t>https://treaties.un.org/Pages/ViewDetails.aspx?src=TREATY&amp;mtdsg_no=IV-</w:t>
        </w:r>
        <w:r w:rsidRPr="004C0EBD">
          <w:rPr>
            <w:rStyle w:val="Hyperlink"/>
            <w:spacing w:val="-6"/>
          </w:rPr>
          <w:t>16</w:t>
        </w:r>
        <w:r w:rsidRPr="007D49F9">
          <w:rPr>
            <w:rStyle w:val="Hyperlink"/>
            <w:spacing w:val="-6"/>
          </w:rPr>
          <w:t>&amp;chapter=</w:t>
        </w:r>
        <w:r w:rsidRPr="004C0EBD">
          <w:rPr>
            <w:rStyle w:val="Hyperlink"/>
            <w:spacing w:val="-6"/>
          </w:rPr>
          <w:t>4</w:t>
        </w:r>
        <w:r w:rsidRPr="007D49F9">
          <w:rPr>
            <w:rStyle w:val="Hyperlink"/>
            <w:spacing w:val="-6"/>
          </w:rPr>
          <w:t>&amp;clang=_en</w:t>
        </w:r>
      </w:hyperlink>
      <w:r w:rsidRPr="007D49F9">
        <w:rPr>
          <w:rFonts w:hint="cs"/>
          <w:spacing w:val="-6"/>
          <w:rtl/>
        </w:rPr>
        <w:t>.</w:t>
      </w:r>
    </w:p>
  </w:footnote>
  <w:footnote w:id="2">
    <w:p w14:paraId="79B436A7" w14:textId="1866CE88" w:rsidR="009552CB" w:rsidRPr="007D49F9" w:rsidRDefault="009552CB" w:rsidP="007D49F9">
      <w:pPr>
        <w:pStyle w:val="FootnoteText1"/>
        <w:rPr>
          <w:rFonts w:hint="cs"/>
          <w:spacing w:val="-6"/>
          <w:rtl/>
        </w:rPr>
      </w:pPr>
      <w:r w:rsidRPr="007D49F9">
        <w:rPr>
          <w:spacing w:val="-6"/>
          <w:rtl/>
        </w:rPr>
        <w:t>(</w:t>
      </w:r>
      <w:r w:rsidRPr="004C0EBD">
        <w:rPr>
          <w:rStyle w:val="FootnoteReference"/>
          <w:spacing w:val="-6"/>
          <w:vertAlign w:val="baseline"/>
        </w:rPr>
        <w:footnoteRef/>
      </w:r>
      <w:r w:rsidRPr="007D49F9">
        <w:rPr>
          <w:spacing w:val="-6"/>
          <w:rtl/>
        </w:rPr>
        <w:t>)</w:t>
      </w:r>
      <w:r w:rsidRPr="007D49F9">
        <w:rPr>
          <w:spacing w:val="-6"/>
        </w:rPr>
        <w:tab/>
      </w:r>
      <w:r w:rsidRPr="007D49F9">
        <w:rPr>
          <w:rFonts w:hint="cs"/>
          <w:spacing w:val="-6"/>
          <w:rtl/>
        </w:rPr>
        <w:t xml:space="preserve">رأي </w:t>
      </w:r>
      <w:hyperlink r:id="rId2" w:history="1">
        <w:r w:rsidRPr="007D49F9">
          <w:rPr>
            <w:rStyle w:val="Hyperlink"/>
            <w:spacing w:val="-6"/>
          </w:rPr>
          <w:t>www.ohchr.org/Documents/Issues/Disappearances/Guidelines-COVID</w:t>
        </w:r>
        <w:r w:rsidRPr="004C0EBD">
          <w:rPr>
            <w:rStyle w:val="Hyperlink"/>
            <w:spacing w:val="-6"/>
          </w:rPr>
          <w:t>19</w:t>
        </w:r>
        <w:r w:rsidRPr="007D49F9">
          <w:rPr>
            <w:rStyle w:val="Hyperlink"/>
            <w:spacing w:val="-6"/>
          </w:rPr>
          <w:t>-EnforcedDisappearance.pdf</w:t>
        </w:r>
      </w:hyperlink>
      <w:r w:rsidRPr="007D49F9">
        <w:rPr>
          <w:rFonts w:hint="cs"/>
          <w:spacing w:val="-6"/>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911A35" w14:textId="77777777" w:rsidR="009552CB" w:rsidRPr="004051BB" w:rsidRDefault="009552CB" w:rsidP="004051BB">
    <w:pPr>
      <w:pStyle w:val="Header"/>
      <w:jc w:val="right"/>
    </w:pPr>
    <w:r w:rsidRPr="004051BB">
      <w:t>A/</w:t>
    </w:r>
    <w:r>
      <w:t>75/40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C382B9" w14:textId="77777777" w:rsidR="009552CB" w:rsidRPr="004051BB" w:rsidRDefault="009552CB" w:rsidP="004051BB">
    <w:pPr>
      <w:pStyle w:val="Header"/>
      <w:jc w:val="left"/>
    </w:pPr>
    <w:r w:rsidRPr="004051BB">
      <w:t>A/</w:t>
    </w:r>
    <w:r>
      <w:t>75/40</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195E85" w14:textId="4BE466D4" w:rsidR="009552CB" w:rsidRPr="00C933D2" w:rsidRDefault="009552CB" w:rsidP="00473261">
    <w:pPr>
      <w:pStyle w:val="Header"/>
      <w:pBdr>
        <w:bottom w:val="none" w:sz="0" w:space="0" w:color="auto"/>
      </w:pBdr>
      <w:bidi w:val="0"/>
      <w:rPr>
        <w:rStyle w:val="Hyperlink"/>
        <w:color w:val="auto"/>
      </w:rPr>
    </w:pPr>
    <w:r w:rsidRPr="00C933D2">
      <w:rPr>
        <w:rStyle w:val="Hyperlink"/>
        <w:color w:val="auto"/>
        <w:lang w:bidi="ar-EG"/>
      </w:rPr>
      <w:t>A/76/56</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482DB2" w14:textId="77777777" w:rsidR="009552CB" w:rsidRPr="004051BB" w:rsidRDefault="009552CB" w:rsidP="00257023">
    <w:pPr>
      <w:pStyle w:val="Header"/>
      <w:pBdr>
        <w:bottom w:val="none" w:sz="0" w:space="0" w:color="auto"/>
      </w:pBdr>
      <w:jc w:val="righ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4932D4" w14:textId="1BE59A8E" w:rsidR="009552CB" w:rsidRPr="00C933D2" w:rsidRDefault="009552CB" w:rsidP="00473261">
    <w:pPr>
      <w:pStyle w:val="Header"/>
      <w:pBdr>
        <w:bottom w:val="none" w:sz="0" w:space="0" w:color="auto"/>
      </w:pBdr>
      <w:bidi w:val="0"/>
      <w:rPr>
        <w:rStyle w:val="Hyperlink"/>
        <w:color w:val="auto"/>
      </w:rPr>
    </w:pPr>
    <w:r w:rsidRPr="00C933D2">
      <w:rPr>
        <w:rStyle w:val="Hyperlink"/>
        <w:color w:val="auto"/>
        <w:lang w:bidi="ar-EG"/>
      </w:rPr>
      <w:t>A/76/56</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FAEAC6" w14:textId="6C2584D1" w:rsidR="009552CB" w:rsidRPr="004051BB" w:rsidRDefault="009552CB" w:rsidP="005F2FE0">
    <w:pPr>
      <w:pStyle w:val="Header"/>
      <w:jc w:val="left"/>
    </w:pPr>
    <w:r>
      <w:t>A/76/56</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D9E7DF" w14:textId="561C3CE2" w:rsidR="009552CB" w:rsidRPr="004051BB" w:rsidRDefault="009552CB" w:rsidP="005F2FE0">
    <w:pPr>
      <w:pStyle w:val="Header"/>
      <w:jc w:val="right"/>
      <w:rPr>
        <w:rtl/>
      </w:rPr>
    </w:pPr>
    <w:r>
      <w:t>A/76/56</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F75789" w14:textId="25718F6D" w:rsidR="009552CB" w:rsidRPr="000F260A" w:rsidRDefault="009552CB" w:rsidP="00E05E83">
    <w:pPr>
      <w:pStyle w:val="Header"/>
      <w:jc w:val="right"/>
    </w:pPr>
    <w:r>
      <w:t>A/76/56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6" w15:restartNumberingAfterBreak="0">
    <w:nsid w:val="1CF16DAD"/>
    <w:multiLevelType w:val="multilevel"/>
    <w:tmpl w:val="E38E43E6"/>
    <w:name w:val="Jamal_ALKahlout"/>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15:restartNumberingAfterBreak="0">
    <w:nsid w:val="2E6B6E76"/>
    <w:multiLevelType w:val="hybridMultilevel"/>
    <w:tmpl w:val="096EFF70"/>
    <w:lvl w:ilvl="0" w:tplc="1F14A0F4">
      <w:start w:val="26"/>
      <w:numFmt w:val="decimal"/>
      <w:lvlText w:val="%1."/>
      <w:lvlJc w:val="left"/>
      <w:pPr>
        <w:ind w:left="1689" w:hanging="555"/>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2"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37976AA0"/>
    <w:multiLevelType w:val="multilevel"/>
    <w:tmpl w:val="C396EF92"/>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5"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8"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D9D468B"/>
    <w:multiLevelType w:val="hybridMultilevel"/>
    <w:tmpl w:val="40209FDE"/>
    <w:lvl w:ilvl="0" w:tplc="92B0D664">
      <w:start w:val="1"/>
      <w:numFmt w:val="decimal"/>
      <w:lvlText w:val="%1."/>
      <w:lvlJc w:val="left"/>
      <w:pPr>
        <w:ind w:left="1689" w:hanging="555"/>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15:restartNumberingAfterBreak="0">
    <w:nsid w:val="4DF44928"/>
    <w:multiLevelType w:val="hybridMultilevel"/>
    <w:tmpl w:val="C07E4C46"/>
    <w:lvl w:ilvl="0" w:tplc="84E82250">
      <w:start w:val="1"/>
      <w:numFmt w:val="decimal"/>
      <w:lvlText w:val="%1-"/>
      <w:lvlJc w:val="left"/>
      <w:pPr>
        <w:ind w:left="1494" w:hanging="360"/>
      </w:pPr>
      <w:rPr>
        <w:rFonts w:hint="default"/>
        <w:color w:val="auto"/>
        <w:sz w:val="3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1" w15:restartNumberingAfterBreak="0">
    <w:nsid w:val="5453365A"/>
    <w:multiLevelType w:val="multilevel"/>
    <w:tmpl w:val="0409001D"/>
    <w:styleLink w:val="1ai3"/>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5D281BCF"/>
    <w:multiLevelType w:val="hybridMultilevel"/>
    <w:tmpl w:val="208E6834"/>
    <w:lvl w:ilvl="0" w:tplc="CF244C4A">
      <w:start w:val="1"/>
      <w:numFmt w:val="decimal"/>
      <w:lvlText w:val="%1-"/>
      <w:lvlJc w:val="left"/>
      <w:pPr>
        <w:ind w:left="1605" w:hanging="360"/>
      </w:pPr>
      <w:rPr>
        <w:rFonts w:hint="default"/>
      </w:rPr>
    </w:lvl>
    <w:lvl w:ilvl="1" w:tplc="04090019" w:tentative="1">
      <w:start w:val="1"/>
      <w:numFmt w:val="lowerLetter"/>
      <w:lvlText w:val="%2."/>
      <w:lvlJc w:val="left"/>
      <w:pPr>
        <w:ind w:left="2325" w:hanging="360"/>
      </w:pPr>
    </w:lvl>
    <w:lvl w:ilvl="2" w:tplc="0409001B" w:tentative="1">
      <w:start w:val="1"/>
      <w:numFmt w:val="lowerRoman"/>
      <w:lvlText w:val="%3."/>
      <w:lvlJc w:val="right"/>
      <w:pPr>
        <w:ind w:left="3045" w:hanging="180"/>
      </w:pPr>
    </w:lvl>
    <w:lvl w:ilvl="3" w:tplc="0409000F" w:tentative="1">
      <w:start w:val="1"/>
      <w:numFmt w:val="decimal"/>
      <w:lvlText w:val="%4."/>
      <w:lvlJc w:val="left"/>
      <w:pPr>
        <w:ind w:left="3765" w:hanging="360"/>
      </w:pPr>
    </w:lvl>
    <w:lvl w:ilvl="4" w:tplc="04090019" w:tentative="1">
      <w:start w:val="1"/>
      <w:numFmt w:val="lowerLetter"/>
      <w:lvlText w:val="%5."/>
      <w:lvlJc w:val="left"/>
      <w:pPr>
        <w:ind w:left="4485" w:hanging="360"/>
      </w:pPr>
    </w:lvl>
    <w:lvl w:ilvl="5" w:tplc="0409001B" w:tentative="1">
      <w:start w:val="1"/>
      <w:numFmt w:val="lowerRoman"/>
      <w:lvlText w:val="%6."/>
      <w:lvlJc w:val="right"/>
      <w:pPr>
        <w:ind w:left="5205" w:hanging="180"/>
      </w:pPr>
    </w:lvl>
    <w:lvl w:ilvl="6" w:tplc="0409000F" w:tentative="1">
      <w:start w:val="1"/>
      <w:numFmt w:val="decimal"/>
      <w:lvlText w:val="%7."/>
      <w:lvlJc w:val="left"/>
      <w:pPr>
        <w:ind w:left="5925" w:hanging="360"/>
      </w:pPr>
    </w:lvl>
    <w:lvl w:ilvl="7" w:tplc="04090019" w:tentative="1">
      <w:start w:val="1"/>
      <w:numFmt w:val="lowerLetter"/>
      <w:lvlText w:val="%8."/>
      <w:lvlJc w:val="left"/>
      <w:pPr>
        <w:ind w:left="6645" w:hanging="360"/>
      </w:pPr>
    </w:lvl>
    <w:lvl w:ilvl="8" w:tplc="0409001B" w:tentative="1">
      <w:start w:val="1"/>
      <w:numFmt w:val="lowerRoman"/>
      <w:lvlText w:val="%9."/>
      <w:lvlJc w:val="right"/>
      <w:pPr>
        <w:ind w:left="7365" w:hanging="180"/>
      </w:pPr>
    </w:lvl>
  </w:abstractNum>
  <w:abstractNum w:abstractNumId="2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635C0662"/>
    <w:multiLevelType w:val="multilevel"/>
    <w:tmpl w:val="5CFA515C"/>
    <w:name w:val="Jamal"/>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9" w15:restartNumberingAfterBreak="0">
    <w:nsid w:val="6C1542D7"/>
    <w:multiLevelType w:val="hybridMultilevel"/>
    <w:tmpl w:val="DE16AC5E"/>
    <w:lvl w:ilvl="0" w:tplc="75663006">
      <w:start w:val="1"/>
      <w:numFmt w:val="decimal"/>
      <w:lvlText w:val="%1-"/>
      <w:lvlJc w:val="left"/>
      <w:pPr>
        <w:ind w:left="1494" w:hanging="360"/>
      </w:pPr>
      <w:rPr>
        <w:rFonts w:hint="default"/>
        <w:sz w:val="3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0"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1"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3"/>
  </w:num>
  <w:num w:numId="2">
    <w:abstractNumId w:val="2"/>
  </w:num>
  <w:num w:numId="3">
    <w:abstractNumId w:val="17"/>
  </w:num>
  <w:num w:numId="4">
    <w:abstractNumId w:val="8"/>
  </w:num>
  <w:num w:numId="5">
    <w:abstractNumId w:val="33"/>
  </w:num>
  <w:num w:numId="6">
    <w:abstractNumId w:val="1"/>
  </w:num>
  <w:num w:numId="7">
    <w:abstractNumId w:val="27"/>
  </w:num>
  <w:num w:numId="8">
    <w:abstractNumId w:val="25"/>
  </w:num>
  <w:num w:numId="9">
    <w:abstractNumId w:val="32"/>
  </w:num>
  <w:num w:numId="10">
    <w:abstractNumId w:val="21"/>
  </w:num>
  <w:num w:numId="11">
    <w:abstractNumId w:val="30"/>
  </w:num>
  <w:num w:numId="12">
    <w:abstractNumId w:val="18"/>
  </w:num>
  <w:num w:numId="13">
    <w:abstractNumId w:val="5"/>
  </w:num>
  <w:num w:numId="14">
    <w:abstractNumId w:val="3"/>
  </w:num>
  <w:num w:numId="15">
    <w:abstractNumId w:val="31"/>
  </w:num>
  <w:num w:numId="16">
    <w:abstractNumId w:val="23"/>
  </w:num>
  <w:num w:numId="17">
    <w:abstractNumId w:val="28"/>
  </w:num>
  <w:num w:numId="18">
    <w:abstractNumId w:val="0"/>
  </w:num>
  <w:num w:numId="19">
    <w:abstractNumId w:val="15"/>
  </w:num>
  <w:num w:numId="20">
    <w:abstractNumId w:val="28"/>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abstractNumId w:val="11"/>
  </w:num>
  <w:num w:numId="26">
    <w:abstractNumId w:val="10"/>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10"/>
  </w:num>
  <w:num w:numId="28">
    <w:abstractNumId w:val="29"/>
  </w:num>
  <w:num w:numId="29">
    <w:abstractNumId w:val="20"/>
  </w:num>
  <w:num w:numId="30">
    <w:abstractNumId w:val="19"/>
    <w:lvlOverride w:ilvl="0">
      <w:lvl w:ilvl="0" w:tplc="92B0D664">
        <w:start w:val="25"/>
        <w:numFmt w:val="decimal"/>
        <w:lvlText w:val="%1."/>
        <w:lvlJc w:val="left"/>
        <w:pPr>
          <w:ind w:left="1689" w:hanging="555"/>
        </w:pPr>
        <w:rPr>
          <w:rFonts w:hint="default"/>
          <w:b w:val="0"/>
        </w:rPr>
      </w:lvl>
    </w:lvlOverride>
    <w:lvlOverride w:ilvl="1">
      <w:lvl w:ilvl="1" w:tplc="08090019" w:tentative="1">
        <w:start w:val="1"/>
        <w:numFmt w:val="lowerLetter"/>
        <w:lvlText w:val="%2."/>
        <w:lvlJc w:val="left"/>
        <w:pPr>
          <w:ind w:left="1440" w:hanging="360"/>
        </w:pPr>
      </w:lvl>
    </w:lvlOverride>
    <w:lvlOverride w:ilvl="2">
      <w:lvl w:ilvl="2" w:tplc="0809001B" w:tentative="1">
        <w:start w:val="1"/>
        <w:numFmt w:val="lowerRoman"/>
        <w:lvlText w:val="%3."/>
        <w:lvlJc w:val="right"/>
        <w:pPr>
          <w:ind w:left="2160" w:hanging="180"/>
        </w:pPr>
      </w:lvl>
    </w:lvlOverride>
    <w:lvlOverride w:ilvl="3">
      <w:lvl w:ilvl="3" w:tplc="0809000F" w:tentative="1">
        <w:start w:val="1"/>
        <w:numFmt w:val="decimal"/>
        <w:lvlText w:val="%4."/>
        <w:lvlJc w:val="left"/>
        <w:pPr>
          <w:ind w:left="2880" w:hanging="360"/>
        </w:pPr>
      </w:lvl>
    </w:lvlOverride>
    <w:lvlOverride w:ilvl="4">
      <w:lvl w:ilvl="4" w:tplc="08090019" w:tentative="1">
        <w:start w:val="1"/>
        <w:numFmt w:val="lowerLetter"/>
        <w:lvlText w:val="%5."/>
        <w:lvlJc w:val="left"/>
        <w:pPr>
          <w:ind w:left="3600" w:hanging="360"/>
        </w:pPr>
      </w:lvl>
    </w:lvlOverride>
    <w:lvlOverride w:ilvl="5">
      <w:lvl w:ilvl="5" w:tplc="0809001B" w:tentative="1">
        <w:start w:val="1"/>
        <w:numFmt w:val="lowerRoman"/>
        <w:lvlText w:val="%6."/>
        <w:lvlJc w:val="right"/>
        <w:pPr>
          <w:ind w:left="4320" w:hanging="180"/>
        </w:pPr>
      </w:lvl>
    </w:lvlOverride>
    <w:lvlOverride w:ilvl="6">
      <w:lvl w:ilvl="6" w:tplc="0809000F" w:tentative="1">
        <w:start w:val="1"/>
        <w:numFmt w:val="decimal"/>
        <w:lvlText w:val="%7."/>
        <w:lvlJc w:val="left"/>
        <w:pPr>
          <w:ind w:left="5040" w:hanging="360"/>
        </w:pPr>
      </w:lvl>
    </w:lvlOverride>
    <w:lvlOverride w:ilvl="7">
      <w:lvl w:ilvl="7" w:tplc="08090019" w:tentative="1">
        <w:start w:val="1"/>
        <w:numFmt w:val="lowerLetter"/>
        <w:lvlText w:val="%8."/>
        <w:lvlJc w:val="left"/>
        <w:pPr>
          <w:ind w:left="5760" w:hanging="360"/>
        </w:pPr>
      </w:lvl>
    </w:lvlOverride>
    <w:lvlOverride w:ilvl="8">
      <w:lvl w:ilvl="8" w:tplc="0809001B" w:tentative="1">
        <w:start w:val="1"/>
        <w:numFmt w:val="lowerRoman"/>
        <w:lvlText w:val="%9."/>
        <w:lvlJc w:val="right"/>
        <w:pPr>
          <w:ind w:left="6480" w:hanging="180"/>
        </w:pPr>
      </w:lvl>
    </w:lvlOverride>
  </w:num>
  <w:num w:numId="31">
    <w:abstractNumId w:val="19"/>
  </w:num>
  <w:num w:numId="32">
    <w:abstractNumId w:val="9"/>
  </w:num>
  <w:num w:numId="33">
    <w:abstractNumId w:val="12"/>
  </w:num>
  <w:num w:numId="34">
    <w:abstractNumId w:val="7"/>
  </w:num>
  <w:num w:numId="35">
    <w:abstractNumId w:val="24"/>
  </w:num>
  <w:num w:numId="36">
    <w:abstractNumId w:val="4"/>
  </w:num>
  <w:num w:numId="37">
    <w:abstractNumId w:val="2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attachedTemplate r:id="rId1"/>
  <w:defaultTabStop w:val="567"/>
  <w:evenAndOddHeaders/>
  <w:characterSpacingControl w:val="doNotCompress"/>
  <w:hdrShapeDefaults>
    <o:shapedefaults v:ext="edit" spidmax="4098"/>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0150"/>
    <w:rsid w:val="000076D5"/>
    <w:rsid w:val="00017291"/>
    <w:rsid w:val="00034C61"/>
    <w:rsid w:val="0004360B"/>
    <w:rsid w:val="00043663"/>
    <w:rsid w:val="000505CF"/>
    <w:rsid w:val="000528C1"/>
    <w:rsid w:val="000531C3"/>
    <w:rsid w:val="0006033E"/>
    <w:rsid w:val="0008413E"/>
    <w:rsid w:val="00094846"/>
    <w:rsid w:val="00096664"/>
    <w:rsid w:val="000B533A"/>
    <w:rsid w:val="000C2BD8"/>
    <w:rsid w:val="000D40DF"/>
    <w:rsid w:val="000D701C"/>
    <w:rsid w:val="000D7421"/>
    <w:rsid w:val="000E2A71"/>
    <w:rsid w:val="000E524A"/>
    <w:rsid w:val="000F4B11"/>
    <w:rsid w:val="00134009"/>
    <w:rsid w:val="00145C72"/>
    <w:rsid w:val="00151519"/>
    <w:rsid w:val="00152FF3"/>
    <w:rsid w:val="00160263"/>
    <w:rsid w:val="0016489D"/>
    <w:rsid w:val="001758F6"/>
    <w:rsid w:val="001773DB"/>
    <w:rsid w:val="001813ED"/>
    <w:rsid w:val="00181F96"/>
    <w:rsid w:val="0018458D"/>
    <w:rsid w:val="0018778A"/>
    <w:rsid w:val="00192B62"/>
    <w:rsid w:val="001A1371"/>
    <w:rsid w:val="001A77DE"/>
    <w:rsid w:val="001B22CD"/>
    <w:rsid w:val="001B2D66"/>
    <w:rsid w:val="001B2FA3"/>
    <w:rsid w:val="001B346A"/>
    <w:rsid w:val="001C6BBA"/>
    <w:rsid w:val="001E1CAD"/>
    <w:rsid w:val="001E2687"/>
    <w:rsid w:val="001E290D"/>
    <w:rsid w:val="00201ABD"/>
    <w:rsid w:val="00204070"/>
    <w:rsid w:val="002144FA"/>
    <w:rsid w:val="00214633"/>
    <w:rsid w:val="00216FBC"/>
    <w:rsid w:val="00224D98"/>
    <w:rsid w:val="00230E56"/>
    <w:rsid w:val="0023469A"/>
    <w:rsid w:val="00235B8B"/>
    <w:rsid w:val="00235B98"/>
    <w:rsid w:val="002363A9"/>
    <w:rsid w:val="00243C8A"/>
    <w:rsid w:val="00247AA8"/>
    <w:rsid w:val="002518B6"/>
    <w:rsid w:val="00252DD7"/>
    <w:rsid w:val="00253581"/>
    <w:rsid w:val="00257023"/>
    <w:rsid w:val="00267A0E"/>
    <w:rsid w:val="00276D8C"/>
    <w:rsid w:val="002901D9"/>
    <w:rsid w:val="00292CB4"/>
    <w:rsid w:val="002976C2"/>
    <w:rsid w:val="002A1709"/>
    <w:rsid w:val="002A1F97"/>
    <w:rsid w:val="002A24EE"/>
    <w:rsid w:val="002A5C68"/>
    <w:rsid w:val="002B511E"/>
    <w:rsid w:val="002C267C"/>
    <w:rsid w:val="002D5BDE"/>
    <w:rsid w:val="002D6FA7"/>
    <w:rsid w:val="0030067C"/>
    <w:rsid w:val="00312508"/>
    <w:rsid w:val="003133D9"/>
    <w:rsid w:val="00314AC5"/>
    <w:rsid w:val="00325CC1"/>
    <w:rsid w:val="003260FF"/>
    <w:rsid w:val="00343D95"/>
    <w:rsid w:val="0035203C"/>
    <w:rsid w:val="00356B67"/>
    <w:rsid w:val="00357CF8"/>
    <w:rsid w:val="00360E1B"/>
    <w:rsid w:val="0036299D"/>
    <w:rsid w:val="00362FE9"/>
    <w:rsid w:val="00374341"/>
    <w:rsid w:val="00374C0E"/>
    <w:rsid w:val="00385045"/>
    <w:rsid w:val="0039093B"/>
    <w:rsid w:val="00391447"/>
    <w:rsid w:val="0039299E"/>
    <w:rsid w:val="00396DEC"/>
    <w:rsid w:val="00397319"/>
    <w:rsid w:val="003B2EC7"/>
    <w:rsid w:val="003C64AA"/>
    <w:rsid w:val="003C69C5"/>
    <w:rsid w:val="003D04F3"/>
    <w:rsid w:val="003D1062"/>
    <w:rsid w:val="003D4DF2"/>
    <w:rsid w:val="003E159A"/>
    <w:rsid w:val="003E30B8"/>
    <w:rsid w:val="003F4DFF"/>
    <w:rsid w:val="003F6C30"/>
    <w:rsid w:val="003F7135"/>
    <w:rsid w:val="004051BB"/>
    <w:rsid w:val="00417B8D"/>
    <w:rsid w:val="004205C7"/>
    <w:rsid w:val="00420D7B"/>
    <w:rsid w:val="00422BA9"/>
    <w:rsid w:val="00425140"/>
    <w:rsid w:val="0042704F"/>
    <w:rsid w:val="00430FE1"/>
    <w:rsid w:val="004371BC"/>
    <w:rsid w:val="004402A5"/>
    <w:rsid w:val="00440B2A"/>
    <w:rsid w:val="0044346F"/>
    <w:rsid w:val="00444210"/>
    <w:rsid w:val="00445486"/>
    <w:rsid w:val="004460C3"/>
    <w:rsid w:val="00446E66"/>
    <w:rsid w:val="00450B21"/>
    <w:rsid w:val="00452BC2"/>
    <w:rsid w:val="00453B63"/>
    <w:rsid w:val="00455780"/>
    <w:rsid w:val="00456A5E"/>
    <w:rsid w:val="00460150"/>
    <w:rsid w:val="0046398D"/>
    <w:rsid w:val="00470875"/>
    <w:rsid w:val="00473261"/>
    <w:rsid w:val="00473B97"/>
    <w:rsid w:val="004817C1"/>
    <w:rsid w:val="00484183"/>
    <w:rsid w:val="00485EA9"/>
    <w:rsid w:val="00486401"/>
    <w:rsid w:val="0048688C"/>
    <w:rsid w:val="0049139F"/>
    <w:rsid w:val="00491EE0"/>
    <w:rsid w:val="00492067"/>
    <w:rsid w:val="004950DD"/>
    <w:rsid w:val="004A541F"/>
    <w:rsid w:val="004B0A1C"/>
    <w:rsid w:val="004B20EC"/>
    <w:rsid w:val="004B3EA0"/>
    <w:rsid w:val="004C0653"/>
    <w:rsid w:val="004C0EBD"/>
    <w:rsid w:val="004C357E"/>
    <w:rsid w:val="004D21AB"/>
    <w:rsid w:val="004D298E"/>
    <w:rsid w:val="004D79B8"/>
    <w:rsid w:val="004E2AE0"/>
    <w:rsid w:val="004E32F4"/>
    <w:rsid w:val="004F391B"/>
    <w:rsid w:val="00501308"/>
    <w:rsid w:val="00517BC9"/>
    <w:rsid w:val="005209EE"/>
    <w:rsid w:val="005212F8"/>
    <w:rsid w:val="00527E4C"/>
    <w:rsid w:val="0054472E"/>
    <w:rsid w:val="0054762C"/>
    <w:rsid w:val="0055723A"/>
    <w:rsid w:val="005607EA"/>
    <w:rsid w:val="005617D1"/>
    <w:rsid w:val="005662A9"/>
    <w:rsid w:val="0057688A"/>
    <w:rsid w:val="005812B7"/>
    <w:rsid w:val="005817D9"/>
    <w:rsid w:val="005827D4"/>
    <w:rsid w:val="00586510"/>
    <w:rsid w:val="00587137"/>
    <w:rsid w:val="0059622A"/>
    <w:rsid w:val="005A58C7"/>
    <w:rsid w:val="005C355A"/>
    <w:rsid w:val="005C5625"/>
    <w:rsid w:val="005C5878"/>
    <w:rsid w:val="005C7CEA"/>
    <w:rsid w:val="005D3C0B"/>
    <w:rsid w:val="005D6363"/>
    <w:rsid w:val="005E0901"/>
    <w:rsid w:val="005E11E4"/>
    <w:rsid w:val="005E5217"/>
    <w:rsid w:val="005F0FA4"/>
    <w:rsid w:val="005F103E"/>
    <w:rsid w:val="005F2E65"/>
    <w:rsid w:val="005F2FE0"/>
    <w:rsid w:val="005F30EE"/>
    <w:rsid w:val="005F469C"/>
    <w:rsid w:val="0060473A"/>
    <w:rsid w:val="00606EDF"/>
    <w:rsid w:val="006077D3"/>
    <w:rsid w:val="0061361B"/>
    <w:rsid w:val="00614BF5"/>
    <w:rsid w:val="00617D47"/>
    <w:rsid w:val="00620D66"/>
    <w:rsid w:val="0063247C"/>
    <w:rsid w:val="00633C59"/>
    <w:rsid w:val="006406A5"/>
    <w:rsid w:val="00642F8F"/>
    <w:rsid w:val="00647029"/>
    <w:rsid w:val="0064719D"/>
    <w:rsid w:val="006528CD"/>
    <w:rsid w:val="00656392"/>
    <w:rsid w:val="00664DB2"/>
    <w:rsid w:val="0068781D"/>
    <w:rsid w:val="006938D7"/>
    <w:rsid w:val="006959B0"/>
    <w:rsid w:val="006970C5"/>
    <w:rsid w:val="006B122B"/>
    <w:rsid w:val="006B177B"/>
    <w:rsid w:val="006B3E27"/>
    <w:rsid w:val="006B6507"/>
    <w:rsid w:val="006C104C"/>
    <w:rsid w:val="006C5AFB"/>
    <w:rsid w:val="006F09FF"/>
    <w:rsid w:val="006F0ED8"/>
    <w:rsid w:val="00705E8A"/>
    <w:rsid w:val="007076BC"/>
    <w:rsid w:val="0071203C"/>
    <w:rsid w:val="00716DFC"/>
    <w:rsid w:val="007175F5"/>
    <w:rsid w:val="00717A69"/>
    <w:rsid w:val="00724DE3"/>
    <w:rsid w:val="00731206"/>
    <w:rsid w:val="00732D84"/>
    <w:rsid w:val="00733704"/>
    <w:rsid w:val="00740188"/>
    <w:rsid w:val="0074663C"/>
    <w:rsid w:val="00746A01"/>
    <w:rsid w:val="00750910"/>
    <w:rsid w:val="007566CD"/>
    <w:rsid w:val="0078071A"/>
    <w:rsid w:val="00783A0D"/>
    <w:rsid w:val="00784E10"/>
    <w:rsid w:val="00785679"/>
    <w:rsid w:val="007A59EE"/>
    <w:rsid w:val="007A6A55"/>
    <w:rsid w:val="007A70BB"/>
    <w:rsid w:val="007D4099"/>
    <w:rsid w:val="007D49F9"/>
    <w:rsid w:val="007D6F1D"/>
    <w:rsid w:val="007E3014"/>
    <w:rsid w:val="007F1BB4"/>
    <w:rsid w:val="007F65C6"/>
    <w:rsid w:val="00804726"/>
    <w:rsid w:val="008107E4"/>
    <w:rsid w:val="00815F28"/>
    <w:rsid w:val="00847673"/>
    <w:rsid w:val="00851C87"/>
    <w:rsid w:val="00852A9A"/>
    <w:rsid w:val="00852C83"/>
    <w:rsid w:val="00866E42"/>
    <w:rsid w:val="00871544"/>
    <w:rsid w:val="00881C15"/>
    <w:rsid w:val="00884481"/>
    <w:rsid w:val="0088768B"/>
    <w:rsid w:val="008930DB"/>
    <w:rsid w:val="008944F4"/>
    <w:rsid w:val="00895D16"/>
    <w:rsid w:val="008A0D81"/>
    <w:rsid w:val="008B07AD"/>
    <w:rsid w:val="008B6F9D"/>
    <w:rsid w:val="008C180D"/>
    <w:rsid w:val="008D2AC0"/>
    <w:rsid w:val="008D38C1"/>
    <w:rsid w:val="008D768C"/>
    <w:rsid w:val="008E0F79"/>
    <w:rsid w:val="008E2A84"/>
    <w:rsid w:val="008F1C56"/>
    <w:rsid w:val="008F3590"/>
    <w:rsid w:val="008F49E1"/>
    <w:rsid w:val="008F7C85"/>
    <w:rsid w:val="009023FB"/>
    <w:rsid w:val="0090370F"/>
    <w:rsid w:val="00911BC6"/>
    <w:rsid w:val="00912F40"/>
    <w:rsid w:val="009138BA"/>
    <w:rsid w:val="009211D4"/>
    <w:rsid w:val="0092227B"/>
    <w:rsid w:val="009269D2"/>
    <w:rsid w:val="00926DC0"/>
    <w:rsid w:val="00942135"/>
    <w:rsid w:val="009521B0"/>
    <w:rsid w:val="009552CB"/>
    <w:rsid w:val="00957D10"/>
    <w:rsid w:val="00961559"/>
    <w:rsid w:val="0096360C"/>
    <w:rsid w:val="00972C3A"/>
    <w:rsid w:val="009779A2"/>
    <w:rsid w:val="0098003D"/>
    <w:rsid w:val="009942EC"/>
    <w:rsid w:val="009A3BB3"/>
    <w:rsid w:val="009A706E"/>
    <w:rsid w:val="009A7E9F"/>
    <w:rsid w:val="009B765A"/>
    <w:rsid w:val="009D6039"/>
    <w:rsid w:val="009E2E1C"/>
    <w:rsid w:val="009E5018"/>
    <w:rsid w:val="009F2FA3"/>
    <w:rsid w:val="009F64AC"/>
    <w:rsid w:val="00A067B2"/>
    <w:rsid w:val="00A11E93"/>
    <w:rsid w:val="00A12B37"/>
    <w:rsid w:val="00A344E1"/>
    <w:rsid w:val="00A37669"/>
    <w:rsid w:val="00A40B63"/>
    <w:rsid w:val="00A5033D"/>
    <w:rsid w:val="00A50EC0"/>
    <w:rsid w:val="00A50EF5"/>
    <w:rsid w:val="00A571AC"/>
    <w:rsid w:val="00A63537"/>
    <w:rsid w:val="00A74331"/>
    <w:rsid w:val="00A77B37"/>
    <w:rsid w:val="00A819E2"/>
    <w:rsid w:val="00A82E29"/>
    <w:rsid w:val="00A854A6"/>
    <w:rsid w:val="00A905D4"/>
    <w:rsid w:val="00AA7260"/>
    <w:rsid w:val="00AB30ED"/>
    <w:rsid w:val="00AB33CD"/>
    <w:rsid w:val="00AB37B3"/>
    <w:rsid w:val="00AB6758"/>
    <w:rsid w:val="00AB72C5"/>
    <w:rsid w:val="00AD03B5"/>
    <w:rsid w:val="00AF6795"/>
    <w:rsid w:val="00B015B2"/>
    <w:rsid w:val="00B13763"/>
    <w:rsid w:val="00B15C50"/>
    <w:rsid w:val="00B2046F"/>
    <w:rsid w:val="00B22E0F"/>
    <w:rsid w:val="00B24CFB"/>
    <w:rsid w:val="00B250B0"/>
    <w:rsid w:val="00B25751"/>
    <w:rsid w:val="00B45E13"/>
    <w:rsid w:val="00B477A4"/>
    <w:rsid w:val="00B517CE"/>
    <w:rsid w:val="00B52F76"/>
    <w:rsid w:val="00B54045"/>
    <w:rsid w:val="00B60E92"/>
    <w:rsid w:val="00B745C7"/>
    <w:rsid w:val="00B87481"/>
    <w:rsid w:val="00B91C9C"/>
    <w:rsid w:val="00BA05A1"/>
    <w:rsid w:val="00BA215A"/>
    <w:rsid w:val="00BA5E8B"/>
    <w:rsid w:val="00BB04D0"/>
    <w:rsid w:val="00BB1648"/>
    <w:rsid w:val="00BB4142"/>
    <w:rsid w:val="00BC6344"/>
    <w:rsid w:val="00BD177C"/>
    <w:rsid w:val="00BD2AA4"/>
    <w:rsid w:val="00BD78EE"/>
    <w:rsid w:val="00BF5CCC"/>
    <w:rsid w:val="00C022F5"/>
    <w:rsid w:val="00C108E4"/>
    <w:rsid w:val="00C109BC"/>
    <w:rsid w:val="00C13171"/>
    <w:rsid w:val="00C13939"/>
    <w:rsid w:val="00C17434"/>
    <w:rsid w:val="00C228CB"/>
    <w:rsid w:val="00C23313"/>
    <w:rsid w:val="00C24BCD"/>
    <w:rsid w:val="00C438D7"/>
    <w:rsid w:val="00C45C57"/>
    <w:rsid w:val="00C53FE8"/>
    <w:rsid w:val="00C5665D"/>
    <w:rsid w:val="00C65CF3"/>
    <w:rsid w:val="00C73FCA"/>
    <w:rsid w:val="00C81B50"/>
    <w:rsid w:val="00C933D2"/>
    <w:rsid w:val="00CA655B"/>
    <w:rsid w:val="00CB005F"/>
    <w:rsid w:val="00CB3C3C"/>
    <w:rsid w:val="00CB4950"/>
    <w:rsid w:val="00CC3437"/>
    <w:rsid w:val="00CC3FB4"/>
    <w:rsid w:val="00CC7E18"/>
    <w:rsid w:val="00CD1801"/>
    <w:rsid w:val="00CE54D5"/>
    <w:rsid w:val="00D10EF1"/>
    <w:rsid w:val="00D14EF6"/>
    <w:rsid w:val="00D155EF"/>
    <w:rsid w:val="00D15979"/>
    <w:rsid w:val="00D20623"/>
    <w:rsid w:val="00D3003B"/>
    <w:rsid w:val="00D32D42"/>
    <w:rsid w:val="00D34E7E"/>
    <w:rsid w:val="00D42810"/>
    <w:rsid w:val="00D43120"/>
    <w:rsid w:val="00D44866"/>
    <w:rsid w:val="00D47AEE"/>
    <w:rsid w:val="00D52F7A"/>
    <w:rsid w:val="00D53B6D"/>
    <w:rsid w:val="00D55032"/>
    <w:rsid w:val="00D552CD"/>
    <w:rsid w:val="00D57BBE"/>
    <w:rsid w:val="00D602B9"/>
    <w:rsid w:val="00D729BD"/>
    <w:rsid w:val="00D902C2"/>
    <w:rsid w:val="00D914A7"/>
    <w:rsid w:val="00D95BEF"/>
    <w:rsid w:val="00DA2FA9"/>
    <w:rsid w:val="00DA59D4"/>
    <w:rsid w:val="00DA73BF"/>
    <w:rsid w:val="00DB416E"/>
    <w:rsid w:val="00DB481D"/>
    <w:rsid w:val="00DC39BB"/>
    <w:rsid w:val="00DC572D"/>
    <w:rsid w:val="00DC6B72"/>
    <w:rsid w:val="00DD0502"/>
    <w:rsid w:val="00DD13C3"/>
    <w:rsid w:val="00DD596E"/>
    <w:rsid w:val="00DD621E"/>
    <w:rsid w:val="00DE705F"/>
    <w:rsid w:val="00DF0575"/>
    <w:rsid w:val="00DF7BF4"/>
    <w:rsid w:val="00E03EBE"/>
    <w:rsid w:val="00E05E83"/>
    <w:rsid w:val="00E06A49"/>
    <w:rsid w:val="00E149A4"/>
    <w:rsid w:val="00E242A9"/>
    <w:rsid w:val="00E26B22"/>
    <w:rsid w:val="00E26E87"/>
    <w:rsid w:val="00E27CC0"/>
    <w:rsid w:val="00E36871"/>
    <w:rsid w:val="00E47BA8"/>
    <w:rsid w:val="00E47FAC"/>
    <w:rsid w:val="00E5545B"/>
    <w:rsid w:val="00E55C81"/>
    <w:rsid w:val="00E70E04"/>
    <w:rsid w:val="00E73F60"/>
    <w:rsid w:val="00E82D22"/>
    <w:rsid w:val="00E87EA8"/>
    <w:rsid w:val="00E87FA8"/>
    <w:rsid w:val="00EA37DB"/>
    <w:rsid w:val="00EB6BA1"/>
    <w:rsid w:val="00EB6BB9"/>
    <w:rsid w:val="00EC05A7"/>
    <w:rsid w:val="00EC4B6B"/>
    <w:rsid w:val="00EC58C1"/>
    <w:rsid w:val="00ED7442"/>
    <w:rsid w:val="00EE032E"/>
    <w:rsid w:val="00EE0B18"/>
    <w:rsid w:val="00EF0796"/>
    <w:rsid w:val="00EF1EE5"/>
    <w:rsid w:val="00EF345D"/>
    <w:rsid w:val="00F03C97"/>
    <w:rsid w:val="00F040A7"/>
    <w:rsid w:val="00F05DB9"/>
    <w:rsid w:val="00F061E2"/>
    <w:rsid w:val="00F07C59"/>
    <w:rsid w:val="00F20A69"/>
    <w:rsid w:val="00F21DC3"/>
    <w:rsid w:val="00F23E2C"/>
    <w:rsid w:val="00F307F3"/>
    <w:rsid w:val="00F446DD"/>
    <w:rsid w:val="00F45C4B"/>
    <w:rsid w:val="00F57D90"/>
    <w:rsid w:val="00F613D3"/>
    <w:rsid w:val="00F6741C"/>
    <w:rsid w:val="00F763B4"/>
    <w:rsid w:val="00F848EA"/>
    <w:rsid w:val="00F87B83"/>
    <w:rsid w:val="00F900C3"/>
    <w:rsid w:val="00F9605E"/>
    <w:rsid w:val="00FA400F"/>
    <w:rsid w:val="00FA6C33"/>
    <w:rsid w:val="00FB226B"/>
    <w:rsid w:val="00FC0F68"/>
    <w:rsid w:val="00FC75D1"/>
    <w:rsid w:val="00FC7D15"/>
    <w:rsid w:val="00FD20C9"/>
    <w:rsid w:val="00FD4BC9"/>
    <w:rsid w:val="00FD765C"/>
    <w:rsid w:val="00FF0F3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8"/>
    <o:shapelayout v:ext="edit">
      <o:idmap v:ext="edit" data="1"/>
    </o:shapelayout>
  </w:shapeDefaults>
  <w:decimalSymbol w:val="."/>
  <w:listSeparator w:val=";"/>
  <w14:docId w14:val="18EB846A"/>
  <w15:docId w15:val="{9010DFCE-A75E-4722-8C0B-047E496803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PMingLiU"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70C5"/>
    <w:pPr>
      <w:bidi/>
      <w:spacing w:after="0" w:line="240" w:lineRule="atLeast"/>
      <w:jc w:val="lowKashida"/>
    </w:pPr>
    <w:rPr>
      <w:rFonts w:ascii="Times New Roman" w:hAnsi="Times New Roman" w:cs="Simplified Arabic"/>
      <w:sz w:val="20"/>
    </w:rPr>
  </w:style>
  <w:style w:type="paragraph" w:styleId="Heading1">
    <w:name w:val="heading 1"/>
    <w:aliases w:val="Table_GA,Table_G"/>
    <w:basedOn w:val="SingleTxtGA"/>
    <w:next w:val="Normal"/>
    <w:link w:val="Heading1Char"/>
    <w:qFormat/>
    <w:rsid w:val="006970C5"/>
    <w:pPr>
      <w:bidi w:val="0"/>
      <w:outlineLvl w:val="0"/>
    </w:pPr>
  </w:style>
  <w:style w:type="paragraph" w:styleId="Heading2">
    <w:name w:val="heading 2"/>
    <w:basedOn w:val="Normal"/>
    <w:next w:val="Normal"/>
    <w:link w:val="Heading2Char"/>
    <w:uiPriority w:val="9"/>
    <w:unhideWhenUsed/>
    <w:rsid w:val="006970C5"/>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6970C5"/>
    <w:pPr>
      <w:keepNext/>
      <w:keepLines/>
      <w:spacing w:before="200"/>
      <w:outlineLvl w:val="2"/>
    </w:pPr>
    <w:rPr>
      <w:b/>
      <w:bCs/>
      <w:color w:val="4F81BD"/>
    </w:rPr>
  </w:style>
  <w:style w:type="paragraph" w:styleId="Heading4">
    <w:name w:val="heading 4"/>
    <w:basedOn w:val="Normal"/>
    <w:next w:val="Normal"/>
    <w:link w:val="Heading4Char"/>
    <w:uiPriority w:val="9"/>
    <w:unhideWhenUsed/>
    <w:rsid w:val="006970C5"/>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6970C5"/>
    <w:pPr>
      <w:keepNext/>
      <w:keepLines/>
      <w:spacing w:before="200"/>
      <w:outlineLvl w:val="4"/>
    </w:pPr>
    <w:rPr>
      <w:color w:val="243F60"/>
    </w:rPr>
  </w:style>
  <w:style w:type="paragraph" w:styleId="Heading6">
    <w:name w:val="heading 6"/>
    <w:basedOn w:val="Normal"/>
    <w:next w:val="Normal"/>
    <w:link w:val="Heading6Char"/>
    <w:uiPriority w:val="9"/>
    <w:unhideWhenUsed/>
    <w:rsid w:val="006970C5"/>
    <w:pPr>
      <w:keepNext/>
      <w:keepLines/>
      <w:spacing w:before="200"/>
      <w:outlineLvl w:val="5"/>
    </w:pPr>
    <w:rPr>
      <w:i/>
      <w:iCs/>
      <w:color w:val="243F60"/>
    </w:rPr>
  </w:style>
  <w:style w:type="paragraph" w:styleId="Heading7">
    <w:name w:val="heading 7"/>
    <w:basedOn w:val="Normal"/>
    <w:next w:val="Normal"/>
    <w:link w:val="Heading7Char"/>
    <w:uiPriority w:val="9"/>
    <w:unhideWhenUsed/>
    <w:rsid w:val="006970C5"/>
    <w:pPr>
      <w:keepNext/>
      <w:keepLines/>
      <w:spacing w:before="200"/>
      <w:outlineLvl w:val="6"/>
    </w:pPr>
    <w:rPr>
      <w:i/>
      <w:iCs/>
      <w:color w:val="404040"/>
    </w:rPr>
  </w:style>
  <w:style w:type="paragraph" w:styleId="Heading8">
    <w:name w:val="heading 8"/>
    <w:basedOn w:val="Normal"/>
    <w:next w:val="Normal"/>
    <w:link w:val="Heading8Char"/>
    <w:uiPriority w:val="9"/>
    <w:unhideWhenUsed/>
    <w:rsid w:val="006970C5"/>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6970C5"/>
    <w:pPr>
      <w:keepNext/>
      <w:keepLines/>
      <w:spacing w:before="200"/>
      <w:outlineLvl w:val="8"/>
    </w:pPr>
    <w:rPr>
      <w:i/>
      <w:iCs/>
      <w:color w:val="404040"/>
      <w:szCs w:val="20"/>
    </w:rPr>
  </w:style>
  <w:style w:type="character" w:default="1" w:styleId="DefaultParagraphFont">
    <w:name w:val="Default Paragraph Font"/>
    <w:uiPriority w:val="1"/>
    <w:unhideWhenUsed/>
    <w:rsid w:val="006970C5"/>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6970C5"/>
  </w:style>
  <w:style w:type="paragraph" w:customStyle="1" w:styleId="SingleTxtGA">
    <w:name w:val="_ Single Txt_GA"/>
    <w:basedOn w:val="Normal"/>
    <w:link w:val="SingleTxtGAChar"/>
    <w:qFormat/>
    <w:rsid w:val="006970C5"/>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character" w:customStyle="1" w:styleId="SingleTxtGAChar">
    <w:name w:val="_ Single Txt_GA Char"/>
    <w:basedOn w:val="DefaultParagraphFont"/>
    <w:link w:val="SingleTxtGA"/>
    <w:locked/>
    <w:rsid w:val="006970C5"/>
    <w:rPr>
      <w:rFonts w:ascii="Times New Roman" w:hAnsi="Times New Roman" w:cs="Simplified Arabic"/>
      <w:lang w:val="en-GB"/>
    </w:rPr>
  </w:style>
  <w:style w:type="character" w:customStyle="1" w:styleId="Heading1Char">
    <w:name w:val="Heading 1 Char"/>
    <w:aliases w:val="Table_GA Char,Table_G Char"/>
    <w:link w:val="Heading1"/>
    <w:rsid w:val="006970C5"/>
    <w:rPr>
      <w:rFonts w:ascii="Times New Roman" w:hAnsi="Times New Roman" w:cs="Simplified Arabic"/>
      <w:lang w:val="en-GB"/>
    </w:rPr>
  </w:style>
  <w:style w:type="character" w:customStyle="1" w:styleId="Heading2Char">
    <w:name w:val="Heading 2 Char"/>
    <w:link w:val="Heading2"/>
    <w:uiPriority w:val="9"/>
    <w:rsid w:val="006970C5"/>
    <w:rPr>
      <w:rFonts w:ascii="Times New Roman" w:hAnsi="Times New Roman" w:cs="Simplified Arabic"/>
      <w:b/>
      <w:bCs/>
      <w:color w:val="4F81BD"/>
      <w:sz w:val="26"/>
      <w:szCs w:val="26"/>
    </w:rPr>
  </w:style>
  <w:style w:type="character" w:customStyle="1" w:styleId="Heading3Char">
    <w:name w:val="Heading 3 Char"/>
    <w:link w:val="Heading3"/>
    <w:uiPriority w:val="9"/>
    <w:rsid w:val="006970C5"/>
    <w:rPr>
      <w:rFonts w:ascii="Times New Roman" w:hAnsi="Times New Roman" w:cs="Simplified Arabic"/>
      <w:b/>
      <w:bCs/>
      <w:color w:val="4F81BD"/>
      <w:sz w:val="20"/>
    </w:rPr>
  </w:style>
  <w:style w:type="character" w:customStyle="1" w:styleId="Heading4Char">
    <w:name w:val="Heading 4 Char"/>
    <w:link w:val="Heading4"/>
    <w:uiPriority w:val="9"/>
    <w:rsid w:val="006970C5"/>
    <w:rPr>
      <w:rFonts w:ascii="Times New Roman" w:hAnsi="Times New Roman" w:cs="Simplified Arabic"/>
      <w:b/>
      <w:bCs/>
      <w:i/>
      <w:iCs/>
      <w:color w:val="4F81BD"/>
      <w:sz w:val="20"/>
    </w:rPr>
  </w:style>
  <w:style w:type="character" w:customStyle="1" w:styleId="Heading5Char">
    <w:name w:val="Heading 5 Char"/>
    <w:link w:val="Heading5"/>
    <w:uiPriority w:val="9"/>
    <w:rsid w:val="006970C5"/>
    <w:rPr>
      <w:rFonts w:ascii="Times New Roman" w:hAnsi="Times New Roman" w:cs="Simplified Arabic"/>
      <w:color w:val="243F60"/>
      <w:sz w:val="20"/>
    </w:rPr>
  </w:style>
  <w:style w:type="character" w:customStyle="1" w:styleId="Heading6Char">
    <w:name w:val="Heading 6 Char"/>
    <w:link w:val="Heading6"/>
    <w:uiPriority w:val="9"/>
    <w:rsid w:val="006970C5"/>
    <w:rPr>
      <w:rFonts w:ascii="Times New Roman" w:hAnsi="Times New Roman" w:cs="Simplified Arabic"/>
      <w:i/>
      <w:iCs/>
      <w:color w:val="243F60"/>
      <w:sz w:val="20"/>
    </w:rPr>
  </w:style>
  <w:style w:type="character" w:customStyle="1" w:styleId="Heading7Char">
    <w:name w:val="Heading 7 Char"/>
    <w:link w:val="Heading7"/>
    <w:uiPriority w:val="9"/>
    <w:rsid w:val="006970C5"/>
    <w:rPr>
      <w:rFonts w:ascii="Times New Roman" w:hAnsi="Times New Roman" w:cs="Simplified Arabic"/>
      <w:i/>
      <w:iCs/>
      <w:color w:val="404040"/>
      <w:sz w:val="20"/>
    </w:rPr>
  </w:style>
  <w:style w:type="character" w:customStyle="1" w:styleId="Heading8Char">
    <w:name w:val="Heading 8 Char"/>
    <w:link w:val="Heading8"/>
    <w:uiPriority w:val="9"/>
    <w:rsid w:val="006970C5"/>
    <w:rPr>
      <w:rFonts w:ascii="Times New Roman" w:hAnsi="Times New Roman" w:cs="Simplified Arabic"/>
      <w:color w:val="404040"/>
      <w:sz w:val="20"/>
      <w:szCs w:val="20"/>
    </w:rPr>
  </w:style>
  <w:style w:type="character" w:customStyle="1" w:styleId="Heading9Char">
    <w:name w:val="Heading 9 Char"/>
    <w:link w:val="Heading9"/>
    <w:uiPriority w:val="9"/>
    <w:rsid w:val="006970C5"/>
    <w:rPr>
      <w:rFonts w:ascii="Times New Roman" w:hAnsi="Times New Roman" w:cs="Simplified Arabic"/>
      <w:i/>
      <w:iCs/>
      <w:color w:val="404040"/>
      <w:sz w:val="20"/>
      <w:szCs w:val="20"/>
    </w:rPr>
  </w:style>
  <w:style w:type="paragraph" w:styleId="FootnoteText">
    <w:name w:val="footnote text"/>
    <w:aliases w:val="5_G,Footnote Text Char Char Char,Footnote Text Char Char Char Char Char Char Char Char,Footnote Text Char Char Ch Char,Footnote Text Char Char Ch Char Char Char Char,Footnote Text Char Char Char Ch,FA Fu,f,FOOTNOTES,fn,Geneva 9,A,Footnote"/>
    <w:basedOn w:val="Normal"/>
    <w:link w:val="FootnoteTextChar"/>
    <w:uiPriority w:val="99"/>
    <w:unhideWhenUsed/>
    <w:qFormat/>
    <w:rsid w:val="006970C5"/>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Text Char Char Char Char,Footnote Text Char Char Char Char Char Char Char Char Char,Footnote Text Char Char Ch Char Char,Footnote Text Char Char Ch Char Char Char Char Char,Footnote Text Char Char Char Ch Char,f Char"/>
    <w:link w:val="FootnoteText"/>
    <w:uiPriority w:val="99"/>
    <w:rsid w:val="006970C5"/>
    <w:rPr>
      <w:rFonts w:ascii="Times New Roman" w:hAnsi="Times New Roman" w:cs="Simplified Arabic"/>
      <w:sz w:val="18"/>
      <w:szCs w:val="20"/>
    </w:rPr>
  </w:style>
  <w:style w:type="character" w:styleId="FootnoteReference">
    <w:name w:val="footnote reference"/>
    <w:aliases w:val="4_GA,4_G,Footnotes refss,Footnote Ref,16 Point,Superscript 6 Point,ftref,Footnote number,Footnote Reference_a,Ref,de nota al pie,Appel note de bas de page,BVI fnr,Footnote Reference Number,Heading 3 Char Char Char,a Footnote Reference,ب"/>
    <w:link w:val="Char2"/>
    <w:uiPriority w:val="99"/>
    <w:qFormat/>
    <w:rsid w:val="006970C5"/>
    <w:rPr>
      <w:szCs w:val="18"/>
      <w:vertAlign w:val="superscript"/>
    </w:rPr>
  </w:style>
  <w:style w:type="paragraph" w:customStyle="1" w:styleId="CharChar1CharCharCharChar1CharCharCharCharCharCharCharCharCharCharCharCharCharCharCharChar">
    <w:name w:val="Char Char1 Char Char Char Char1 Char Char Char Char Char Char Char Char Char Char Char Char (文字) Char Char Char Char"/>
    <w:aliases w:val="Char Char Char Char1 Char Char (文字) Char Char Char Char"/>
    <w:basedOn w:val="Normal"/>
    <w:next w:val="Normal"/>
    <w:uiPriority w:val="99"/>
    <w:rsid w:val="004051BB"/>
    <w:pPr>
      <w:bidi w:val="0"/>
      <w:spacing w:after="160" w:line="240" w:lineRule="exact"/>
      <w:jc w:val="left"/>
    </w:pPr>
    <w:rPr>
      <w:rFonts w:asciiTheme="minorHAnsi" w:hAnsiTheme="minorHAnsi" w:cstheme="minorBidi"/>
      <w:sz w:val="22"/>
      <w:szCs w:val="18"/>
      <w:vertAlign w:val="superscript"/>
    </w:rPr>
  </w:style>
  <w:style w:type="paragraph" w:customStyle="1" w:styleId="HMGA">
    <w:name w:val="_ H __M_GA"/>
    <w:basedOn w:val="Normal"/>
    <w:next w:val="SingleTxtGA"/>
    <w:qFormat/>
    <w:rsid w:val="006970C5"/>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link w:val="HChGAChar"/>
    <w:qFormat/>
    <w:rsid w:val="006970C5"/>
    <w:pPr>
      <w:keepNext/>
      <w:keepLines/>
      <w:tabs>
        <w:tab w:val="right" w:pos="1021"/>
      </w:tabs>
      <w:suppressAutoHyphens/>
      <w:spacing w:before="360" w:after="240" w:line="440" w:lineRule="exact"/>
      <w:ind w:left="1247" w:right="1247" w:hanging="1247"/>
      <w:outlineLvl w:val="1"/>
    </w:pPr>
    <w:rPr>
      <w:b/>
      <w:bCs/>
      <w:sz w:val="30"/>
      <w:szCs w:val="30"/>
      <w:lang w:val="en-GB"/>
    </w:rPr>
  </w:style>
  <w:style w:type="character" w:customStyle="1" w:styleId="HChGAChar">
    <w:name w:val="_ H _Ch_GA Char"/>
    <w:basedOn w:val="DefaultParagraphFont"/>
    <w:link w:val="HChGA"/>
    <w:locked/>
    <w:rsid w:val="004051BB"/>
    <w:rPr>
      <w:rFonts w:ascii="Times New Roman" w:hAnsi="Times New Roman" w:cs="Simplified Arabic"/>
      <w:b/>
      <w:bCs/>
      <w:sz w:val="30"/>
      <w:szCs w:val="30"/>
      <w:lang w:val="en-GB"/>
    </w:rPr>
  </w:style>
  <w:style w:type="paragraph" w:customStyle="1" w:styleId="H1GA">
    <w:name w:val="_ H_1_GA"/>
    <w:basedOn w:val="Normal"/>
    <w:next w:val="SingleTxtGA"/>
    <w:link w:val="H1GAChar"/>
    <w:qFormat/>
    <w:rsid w:val="006970C5"/>
    <w:pPr>
      <w:keepNext/>
      <w:keepLines/>
      <w:tabs>
        <w:tab w:val="right" w:pos="1021"/>
      </w:tabs>
      <w:suppressAutoHyphens/>
      <w:spacing w:before="240" w:after="240" w:line="400" w:lineRule="exact"/>
      <w:ind w:left="1247" w:right="1247" w:hanging="1247"/>
      <w:outlineLvl w:val="2"/>
    </w:pPr>
    <w:rPr>
      <w:b/>
      <w:bCs/>
      <w:sz w:val="26"/>
      <w:szCs w:val="26"/>
      <w:lang w:val="en-GB"/>
    </w:rPr>
  </w:style>
  <w:style w:type="character" w:customStyle="1" w:styleId="H1GAChar">
    <w:name w:val="_ H_1_GA Char"/>
    <w:basedOn w:val="DefaultParagraphFont"/>
    <w:link w:val="H1GA"/>
    <w:rsid w:val="004051BB"/>
    <w:rPr>
      <w:rFonts w:ascii="Times New Roman" w:hAnsi="Times New Roman" w:cs="Simplified Arabic"/>
      <w:b/>
      <w:bCs/>
      <w:sz w:val="26"/>
      <w:szCs w:val="26"/>
      <w:lang w:val="en-GB"/>
    </w:rPr>
  </w:style>
  <w:style w:type="paragraph" w:customStyle="1" w:styleId="H23GA">
    <w:name w:val="_ H_2/3_GA"/>
    <w:basedOn w:val="Normal"/>
    <w:next w:val="SingleTxtGA"/>
    <w:qFormat/>
    <w:rsid w:val="006970C5"/>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6970C5"/>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6970C5"/>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6970C5"/>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6970C5"/>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6970C5"/>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6970C5"/>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6970C5"/>
    <w:pPr>
      <w:numPr>
        <w:numId w:val="2"/>
      </w:numPr>
      <w:suppressAutoHyphens/>
      <w:spacing w:after="120" w:line="360" w:lineRule="exact"/>
      <w:ind w:right="1247"/>
    </w:pPr>
    <w:rPr>
      <w:sz w:val="22"/>
      <w:lang w:eastAsia="zh-TW"/>
    </w:rPr>
  </w:style>
  <w:style w:type="paragraph" w:customStyle="1" w:styleId="Bullet2GA">
    <w:name w:val="_Bullet 2_GA"/>
    <w:basedOn w:val="Normal"/>
    <w:qFormat/>
    <w:rsid w:val="006970C5"/>
    <w:pPr>
      <w:numPr>
        <w:numId w:val="3"/>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6970C5"/>
    <w:pPr>
      <w:numPr>
        <w:numId w:val="1"/>
      </w:numPr>
      <w:bidi w:val="0"/>
    </w:pPr>
    <w:rPr>
      <w:lang w:val="en-US"/>
    </w:rPr>
  </w:style>
  <w:style w:type="paragraph" w:customStyle="1" w:styleId="Roman1GA">
    <w:name w:val="_Roman 1_GA"/>
    <w:basedOn w:val="Bullet1GA"/>
    <w:qFormat/>
    <w:rsid w:val="006970C5"/>
    <w:pPr>
      <w:numPr>
        <w:numId w:val="4"/>
      </w:numPr>
      <w:tabs>
        <w:tab w:val="clear" w:pos="2310"/>
        <w:tab w:val="left" w:pos="2486"/>
      </w:tabs>
      <w:ind w:left="2486" w:hanging="378"/>
    </w:pPr>
  </w:style>
  <w:style w:type="paragraph" w:customStyle="1" w:styleId="Roman2GA">
    <w:name w:val="_Roman 2_GA"/>
    <w:basedOn w:val="Bullet2GA"/>
    <w:qFormat/>
    <w:rsid w:val="006970C5"/>
    <w:pPr>
      <w:numPr>
        <w:numId w:val="5"/>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6970C5"/>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6970C5"/>
    <w:rPr>
      <w:rFonts w:ascii="Times New Roman" w:hAnsi="Times New Roman" w:cs="Simplified Arabic"/>
      <w:sz w:val="18"/>
      <w:szCs w:val="20"/>
      <w:lang w:val="en-GB"/>
    </w:rPr>
  </w:style>
  <w:style w:type="character" w:customStyle="1" w:styleId="EndtnoteReference">
    <w:name w:val="Endtnote Reference"/>
    <w:aliases w:val="1_GA"/>
    <w:qFormat/>
    <w:rsid w:val="006970C5"/>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6970C5"/>
    <w:pPr>
      <w:suppressAutoHyphens/>
      <w:bidi w:val="0"/>
      <w:spacing w:line="240" w:lineRule="auto"/>
    </w:pPr>
    <w:rPr>
      <w:sz w:val="16"/>
      <w:lang w:val="en-GB"/>
    </w:rPr>
  </w:style>
  <w:style w:type="character" w:customStyle="1" w:styleId="FooterChar">
    <w:name w:val="Footer Char"/>
    <w:aliases w:val="3_GA Char,3_G Char"/>
    <w:link w:val="Footer"/>
    <w:rsid w:val="006970C5"/>
    <w:rPr>
      <w:rFonts w:ascii="Times New Roman" w:hAnsi="Times New Roman" w:cs="Simplified Arabic"/>
      <w:sz w:val="16"/>
      <w:lang w:val="en-GB"/>
    </w:rPr>
  </w:style>
  <w:style w:type="paragraph" w:customStyle="1" w:styleId="FootnoteText1">
    <w:name w:val="Footnote Text1"/>
    <w:aliases w:val="5_GA,footnote Text,Note de bas de page1"/>
    <w:basedOn w:val="Normal"/>
    <w:qFormat/>
    <w:rsid w:val="006970C5"/>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6970C5"/>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6970C5"/>
    <w:rPr>
      <w:rFonts w:ascii="Times New Roman" w:hAnsi="Times New Roman" w:cs="Simplified Arabic"/>
      <w:b/>
      <w:bCs/>
      <w:sz w:val="18"/>
      <w:szCs w:val="18"/>
    </w:rPr>
  </w:style>
  <w:style w:type="character" w:styleId="PageNumber">
    <w:name w:val="page number"/>
    <w:aliases w:val="7_GA,7_G"/>
    <w:qFormat/>
    <w:rsid w:val="006970C5"/>
    <w:rPr>
      <w:rFonts w:ascii="Times New Roman Bold" w:hAnsi="Times New Roman Bold"/>
      <w:b/>
      <w:i w:val="0"/>
      <w:sz w:val="18"/>
      <w:szCs w:val="18"/>
    </w:rPr>
  </w:style>
  <w:style w:type="paragraph" w:customStyle="1" w:styleId="XXLargeGA">
    <w:name w:val="XXLarge_GA"/>
    <w:basedOn w:val="Normal"/>
    <w:next w:val="SingleTxtGA"/>
    <w:qFormat/>
    <w:rsid w:val="006970C5"/>
    <w:pPr>
      <w:suppressAutoHyphens/>
      <w:spacing w:line="820" w:lineRule="exact"/>
    </w:pPr>
    <w:rPr>
      <w:spacing w:val="-8"/>
      <w:w w:val="96"/>
      <w:sz w:val="57"/>
      <w:szCs w:val="86"/>
      <w:lang w:val="en-GB"/>
    </w:rPr>
  </w:style>
  <w:style w:type="character" w:styleId="BookTitle">
    <w:name w:val="Book Title"/>
    <w:uiPriority w:val="33"/>
    <w:rsid w:val="006970C5"/>
    <w:rPr>
      <w:b/>
      <w:bCs/>
      <w:smallCaps/>
      <w:spacing w:val="5"/>
    </w:rPr>
  </w:style>
  <w:style w:type="paragraph" w:styleId="Title">
    <w:name w:val="Title"/>
    <w:basedOn w:val="Normal"/>
    <w:next w:val="Normal"/>
    <w:link w:val="TitleChar"/>
    <w:uiPriority w:val="10"/>
    <w:rsid w:val="006970C5"/>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6970C5"/>
    <w:rPr>
      <w:rFonts w:ascii="Times New Roman" w:hAnsi="Times New Roman" w:cs="Simplified Arabic"/>
      <w:color w:val="17365D"/>
      <w:spacing w:val="5"/>
      <w:kern w:val="28"/>
      <w:sz w:val="52"/>
      <w:szCs w:val="52"/>
    </w:rPr>
  </w:style>
  <w:style w:type="paragraph" w:styleId="Subtitle">
    <w:name w:val="Subtitle"/>
    <w:basedOn w:val="Normal"/>
    <w:next w:val="Normal"/>
    <w:link w:val="SubtitleChar"/>
    <w:uiPriority w:val="11"/>
    <w:rsid w:val="006970C5"/>
    <w:pPr>
      <w:numPr>
        <w:ilvl w:val="1"/>
      </w:numPr>
    </w:pPr>
    <w:rPr>
      <w:i/>
      <w:iCs/>
      <w:color w:val="4F81BD"/>
      <w:spacing w:val="15"/>
      <w:sz w:val="24"/>
      <w:szCs w:val="24"/>
    </w:rPr>
  </w:style>
  <w:style w:type="character" w:customStyle="1" w:styleId="SubtitleChar">
    <w:name w:val="Subtitle Char"/>
    <w:link w:val="Subtitle"/>
    <w:uiPriority w:val="11"/>
    <w:rsid w:val="006970C5"/>
    <w:rPr>
      <w:rFonts w:ascii="Times New Roman" w:hAnsi="Times New Roman" w:cs="Simplified Arabic"/>
      <w:i/>
      <w:iCs/>
      <w:color w:val="4F81BD"/>
      <w:spacing w:val="15"/>
      <w:sz w:val="24"/>
      <w:szCs w:val="24"/>
    </w:rPr>
  </w:style>
  <w:style w:type="character" w:styleId="SubtleEmphasis">
    <w:name w:val="Subtle Emphasis"/>
    <w:uiPriority w:val="19"/>
    <w:rsid w:val="006970C5"/>
    <w:rPr>
      <w:i/>
      <w:iCs/>
      <w:color w:val="808080"/>
    </w:rPr>
  </w:style>
  <w:style w:type="table" w:styleId="ColorfulGrid-Accent6">
    <w:name w:val="Colorful Grid Accent 6"/>
    <w:basedOn w:val="TableNormal"/>
    <w:uiPriority w:val="73"/>
    <w:rsid w:val="006970C5"/>
    <w:pPr>
      <w:spacing w:after="0" w:line="240" w:lineRule="auto"/>
    </w:pPr>
    <w:rPr>
      <w:rFonts w:ascii="Calibri"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6970C5"/>
    <w:rPr>
      <w:i/>
      <w:iCs/>
    </w:rPr>
  </w:style>
  <w:style w:type="character" w:styleId="IntenseEmphasis">
    <w:name w:val="Intense Emphasis"/>
    <w:uiPriority w:val="21"/>
    <w:rsid w:val="006970C5"/>
    <w:rPr>
      <w:b/>
      <w:bCs/>
      <w:i/>
      <w:iCs/>
      <w:color w:val="4F81BD"/>
    </w:rPr>
  </w:style>
  <w:style w:type="character" w:styleId="Strong">
    <w:name w:val="Strong"/>
    <w:uiPriority w:val="22"/>
    <w:rsid w:val="006970C5"/>
    <w:rPr>
      <w:b/>
      <w:bCs/>
    </w:rPr>
  </w:style>
  <w:style w:type="paragraph" w:styleId="Quote">
    <w:name w:val="Quote"/>
    <w:basedOn w:val="Normal"/>
    <w:next w:val="Normal"/>
    <w:link w:val="QuoteChar"/>
    <w:uiPriority w:val="29"/>
    <w:rsid w:val="006970C5"/>
    <w:rPr>
      <w:i/>
      <w:iCs/>
      <w:color w:val="000000"/>
    </w:rPr>
  </w:style>
  <w:style w:type="character" w:customStyle="1" w:styleId="QuoteChar">
    <w:name w:val="Quote Char"/>
    <w:link w:val="Quote"/>
    <w:uiPriority w:val="29"/>
    <w:rsid w:val="006970C5"/>
    <w:rPr>
      <w:rFonts w:ascii="Times New Roman" w:hAnsi="Times New Roman" w:cs="Simplified Arabic"/>
      <w:i/>
      <w:iCs/>
      <w:color w:val="000000"/>
      <w:sz w:val="20"/>
    </w:rPr>
  </w:style>
  <w:style w:type="paragraph" w:styleId="IntenseQuote">
    <w:name w:val="Intense Quote"/>
    <w:basedOn w:val="Normal"/>
    <w:next w:val="Normal"/>
    <w:link w:val="IntenseQuoteChar"/>
    <w:uiPriority w:val="30"/>
    <w:rsid w:val="006970C5"/>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6970C5"/>
    <w:rPr>
      <w:rFonts w:ascii="Times New Roman" w:hAnsi="Times New Roman" w:cs="Simplified Arabic"/>
      <w:b/>
      <w:bCs/>
      <w:i/>
      <w:iCs/>
      <w:color w:val="4F81BD"/>
      <w:sz w:val="20"/>
    </w:rPr>
  </w:style>
  <w:style w:type="character" w:styleId="SubtleReference">
    <w:name w:val="Subtle Reference"/>
    <w:uiPriority w:val="31"/>
    <w:rsid w:val="006970C5"/>
    <w:rPr>
      <w:smallCaps/>
      <w:color w:val="C0504D"/>
      <w:u w:val="single"/>
    </w:rPr>
  </w:style>
  <w:style w:type="character" w:styleId="IntenseReference">
    <w:name w:val="Intense Reference"/>
    <w:uiPriority w:val="32"/>
    <w:rsid w:val="006970C5"/>
    <w:rPr>
      <w:b/>
      <w:bCs/>
      <w:smallCaps/>
      <w:color w:val="C0504D"/>
      <w:spacing w:val="5"/>
      <w:u w:val="single"/>
    </w:rPr>
  </w:style>
  <w:style w:type="paragraph" w:styleId="ListParagraph">
    <w:name w:val="List Paragraph"/>
    <w:aliases w:val="Evidence on Demand bullet points,CEIL PEAKS bullet points,Scriptoria bullet points,Dot pt,F5 List Paragraph,List Paragraph1,No Spacing1,List Paragraph Char Char Char,Indicator Text,Numbered Para 1,MAIN CONTENT,Bullets,Lapis Bulleted List"/>
    <w:basedOn w:val="Normal"/>
    <w:link w:val="ListParagraphChar"/>
    <w:uiPriority w:val="34"/>
    <w:qFormat/>
    <w:rsid w:val="006970C5"/>
    <w:pPr>
      <w:ind w:left="720"/>
    </w:pPr>
  </w:style>
  <w:style w:type="table" w:styleId="MediumShading1-Accent4">
    <w:name w:val="Medium Shading 1 Accent 4"/>
    <w:basedOn w:val="TableNormal"/>
    <w:uiPriority w:val="63"/>
    <w:rsid w:val="006970C5"/>
    <w:pPr>
      <w:spacing w:after="0" w:line="240" w:lineRule="auto"/>
    </w:pPr>
    <w:rPr>
      <w:rFonts w:ascii="Calibri"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6970C5"/>
    <w:rPr>
      <w:rFonts w:eastAsia="MS Mincho"/>
      <w:sz w:val="18"/>
      <w:vertAlign w:val="superscript"/>
    </w:rPr>
  </w:style>
  <w:style w:type="table" w:styleId="TableGrid">
    <w:name w:val="Table Grid"/>
    <w:basedOn w:val="TableNormal"/>
    <w:rsid w:val="006970C5"/>
    <w:pPr>
      <w:bidi/>
      <w:spacing w:after="0" w:line="240" w:lineRule="auto"/>
      <w:jc w:val="lowKashida"/>
    </w:pPr>
    <w:rPr>
      <w:rFonts w:ascii="Times New Roman"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6970C5"/>
    <w:pPr>
      <w:spacing w:line="240" w:lineRule="auto"/>
    </w:pPr>
    <w:rPr>
      <w:sz w:val="16"/>
      <w:szCs w:val="16"/>
    </w:rPr>
  </w:style>
  <w:style w:type="character" w:customStyle="1" w:styleId="BalloonTextChar">
    <w:name w:val="Balloon Text Char"/>
    <w:link w:val="BalloonText"/>
    <w:uiPriority w:val="99"/>
    <w:rsid w:val="006970C5"/>
    <w:rPr>
      <w:rFonts w:ascii="Times New Roman" w:hAnsi="Times New Roman" w:cs="Simplified Arabic"/>
      <w:sz w:val="16"/>
      <w:szCs w:val="16"/>
    </w:rPr>
  </w:style>
  <w:style w:type="character" w:styleId="Hyperlink">
    <w:name w:val="Hyperlink"/>
    <w:uiPriority w:val="99"/>
    <w:unhideWhenUsed/>
    <w:rsid w:val="006970C5"/>
    <w:rPr>
      <w:color w:val="0000FF"/>
      <w:u w:val="none"/>
    </w:rPr>
  </w:style>
  <w:style w:type="paragraph" w:customStyle="1" w:styleId="SingleTxt">
    <w:name w:val="__Single Txt"/>
    <w:basedOn w:val="SingleTxtG"/>
    <w:link w:val="SingleTxtChar"/>
    <w:qFormat/>
    <w:rsid w:val="006970C5"/>
  </w:style>
  <w:style w:type="character" w:customStyle="1" w:styleId="SingleTxtChar">
    <w:name w:val="__Single Txt Char"/>
    <w:basedOn w:val="DefaultParagraphFont"/>
    <w:link w:val="SingleTxt"/>
    <w:rsid w:val="004051BB"/>
    <w:rPr>
      <w:rFonts w:ascii="Times New Roman" w:hAnsi="Times New Roman" w:cs="Simplified Arabic"/>
      <w:sz w:val="20"/>
      <w:szCs w:val="20"/>
      <w:lang w:val="en-GB"/>
    </w:rPr>
  </w:style>
  <w:style w:type="paragraph" w:customStyle="1" w:styleId="H1">
    <w:name w:val="_ H_1"/>
    <w:basedOn w:val="Normal"/>
    <w:next w:val="SingleTxt"/>
    <w:qFormat/>
    <w:rsid w:val="006970C5"/>
    <w:pPr>
      <w:keepNext/>
      <w:keepLines/>
      <w:spacing w:after="120" w:line="400" w:lineRule="exact"/>
      <w:outlineLvl w:val="0"/>
    </w:pPr>
    <w:rPr>
      <w:b/>
      <w:bCs/>
      <w:kern w:val="14"/>
      <w:sz w:val="24"/>
      <w:szCs w:val="32"/>
    </w:rPr>
  </w:style>
  <w:style w:type="paragraph" w:customStyle="1" w:styleId="HCh">
    <w:name w:val="_ H _Ch"/>
    <w:basedOn w:val="H1"/>
    <w:next w:val="SingleTxt"/>
    <w:qFormat/>
    <w:rsid w:val="006970C5"/>
    <w:pPr>
      <w:spacing w:line="440" w:lineRule="exact"/>
    </w:pPr>
    <w:rPr>
      <w:spacing w:val="-2"/>
      <w:sz w:val="28"/>
      <w:szCs w:val="36"/>
    </w:rPr>
  </w:style>
  <w:style w:type="paragraph" w:customStyle="1" w:styleId="SingleTxtG">
    <w:name w:val="_ Single Txt_G"/>
    <w:basedOn w:val="Normal"/>
    <w:link w:val="SingleTxtGChar"/>
    <w:qFormat/>
    <w:rsid w:val="006970C5"/>
    <w:pPr>
      <w:tabs>
        <w:tab w:val="left" w:pos="1701"/>
        <w:tab w:val="left" w:pos="2268"/>
      </w:tabs>
      <w:suppressAutoHyphens/>
      <w:bidi w:val="0"/>
      <w:spacing w:after="120"/>
      <w:ind w:left="1134" w:right="1134"/>
      <w:jc w:val="both"/>
    </w:pPr>
    <w:rPr>
      <w:szCs w:val="20"/>
      <w:lang w:val="en-GB"/>
    </w:rPr>
  </w:style>
  <w:style w:type="character" w:customStyle="1" w:styleId="SingleTxtGChar">
    <w:name w:val="_ Single Txt_G Char"/>
    <w:link w:val="SingleTxtG"/>
    <w:rsid w:val="006970C5"/>
    <w:rPr>
      <w:rFonts w:ascii="Times New Roman" w:hAnsi="Times New Roman" w:cs="Simplified Arabic"/>
      <w:sz w:val="20"/>
      <w:szCs w:val="20"/>
      <w:lang w:val="en-GB"/>
    </w:rPr>
  </w:style>
  <w:style w:type="paragraph" w:customStyle="1" w:styleId="HMG">
    <w:name w:val="_ H __M_G"/>
    <w:basedOn w:val="Normal"/>
    <w:next w:val="Normal"/>
    <w:qFormat/>
    <w:rsid w:val="006970C5"/>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ChG">
    <w:name w:val="_ H _Ch_G"/>
    <w:basedOn w:val="Normal"/>
    <w:next w:val="Normal"/>
    <w:link w:val="HChGChar"/>
    <w:qFormat/>
    <w:rsid w:val="006970C5"/>
    <w:pPr>
      <w:keepNext/>
      <w:keepLines/>
      <w:tabs>
        <w:tab w:val="right" w:pos="851"/>
      </w:tabs>
      <w:suppressAutoHyphens/>
      <w:bidi w:val="0"/>
      <w:spacing w:before="360" w:after="240" w:line="300" w:lineRule="exact"/>
      <w:ind w:left="1134" w:right="1134" w:hanging="1134"/>
      <w:jc w:val="left"/>
    </w:pPr>
    <w:rPr>
      <w:b/>
      <w:sz w:val="28"/>
      <w:szCs w:val="20"/>
      <w:lang w:val="en-GB"/>
    </w:rPr>
  </w:style>
  <w:style w:type="character" w:customStyle="1" w:styleId="HChGChar">
    <w:name w:val="_ H _Ch_G Char"/>
    <w:basedOn w:val="DefaultParagraphFont"/>
    <w:link w:val="HChG"/>
    <w:rsid w:val="004051BB"/>
    <w:rPr>
      <w:rFonts w:ascii="Times New Roman" w:hAnsi="Times New Roman" w:cs="Simplified Arabic"/>
      <w:b/>
      <w:sz w:val="28"/>
      <w:szCs w:val="20"/>
      <w:lang w:val="en-GB"/>
    </w:rPr>
  </w:style>
  <w:style w:type="paragraph" w:customStyle="1" w:styleId="SMG">
    <w:name w:val="__S_M_G"/>
    <w:basedOn w:val="Normal"/>
    <w:next w:val="Normal"/>
    <w:rsid w:val="006970C5"/>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LG">
    <w:name w:val="__S_L_G"/>
    <w:basedOn w:val="Normal"/>
    <w:next w:val="Normal"/>
    <w:rsid w:val="006970C5"/>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SG">
    <w:name w:val="__S_S_G"/>
    <w:basedOn w:val="Normal"/>
    <w:next w:val="Normal"/>
    <w:rsid w:val="006970C5"/>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6970C5"/>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1G">
    <w:name w:val="_Bullet 1_G"/>
    <w:basedOn w:val="Normal"/>
    <w:qFormat/>
    <w:rsid w:val="006970C5"/>
    <w:pPr>
      <w:numPr>
        <w:numId w:val="6"/>
      </w:numPr>
      <w:bidi w:val="0"/>
      <w:spacing w:after="120"/>
      <w:ind w:right="1134"/>
      <w:jc w:val="both"/>
    </w:pPr>
    <w:rPr>
      <w:sz w:val="22"/>
    </w:rPr>
  </w:style>
  <w:style w:type="paragraph" w:customStyle="1" w:styleId="Bullet2G">
    <w:name w:val="_Bullet 2_G"/>
    <w:basedOn w:val="Normal"/>
    <w:qFormat/>
    <w:rsid w:val="006970C5"/>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customStyle="1" w:styleId="H1G">
    <w:name w:val="_ H_1_G"/>
    <w:basedOn w:val="Normal"/>
    <w:next w:val="Normal"/>
    <w:link w:val="H1GChar"/>
    <w:qFormat/>
    <w:rsid w:val="006970C5"/>
    <w:pPr>
      <w:keepNext/>
      <w:keepLines/>
      <w:tabs>
        <w:tab w:val="right" w:pos="851"/>
      </w:tabs>
      <w:suppressAutoHyphens/>
      <w:bidi w:val="0"/>
      <w:spacing w:before="360" w:after="240" w:line="270" w:lineRule="exact"/>
      <w:ind w:left="1134" w:right="1134" w:hanging="1134"/>
      <w:jc w:val="left"/>
    </w:pPr>
    <w:rPr>
      <w:b/>
      <w:sz w:val="24"/>
      <w:szCs w:val="20"/>
      <w:lang w:val="en-GB"/>
    </w:rPr>
  </w:style>
  <w:style w:type="character" w:customStyle="1" w:styleId="H1GChar">
    <w:name w:val="_ H_1_G Char"/>
    <w:link w:val="H1G"/>
    <w:rsid w:val="004051BB"/>
    <w:rPr>
      <w:rFonts w:ascii="Times New Roman" w:hAnsi="Times New Roman" w:cs="Simplified Arabic"/>
      <w:b/>
      <w:sz w:val="24"/>
      <w:szCs w:val="20"/>
      <w:lang w:val="en-GB"/>
    </w:rPr>
  </w:style>
  <w:style w:type="paragraph" w:customStyle="1" w:styleId="H23G">
    <w:name w:val="_ H_2/3_G"/>
    <w:basedOn w:val="Normal"/>
    <w:next w:val="Normal"/>
    <w:link w:val="H23GChar"/>
    <w:qFormat/>
    <w:rsid w:val="006970C5"/>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6970C5"/>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H56G">
    <w:name w:val="_ H_5/6_G"/>
    <w:basedOn w:val="Normal"/>
    <w:next w:val="Normal"/>
    <w:qFormat/>
    <w:rsid w:val="006970C5"/>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character" w:styleId="CommentReference">
    <w:name w:val="annotation reference"/>
    <w:uiPriority w:val="99"/>
    <w:rsid w:val="006970C5"/>
    <w:rPr>
      <w:sz w:val="6"/>
      <w:szCs w:val="9"/>
    </w:rPr>
  </w:style>
  <w:style w:type="paragraph" w:styleId="CommentText">
    <w:name w:val="annotation text"/>
    <w:basedOn w:val="Normal"/>
    <w:link w:val="CommentTextChar"/>
    <w:uiPriority w:val="99"/>
    <w:unhideWhenUsed/>
    <w:rsid w:val="006970C5"/>
    <w:pPr>
      <w:spacing w:line="240" w:lineRule="auto"/>
    </w:pPr>
    <w:rPr>
      <w:kern w:val="14"/>
    </w:rPr>
  </w:style>
  <w:style w:type="character" w:customStyle="1" w:styleId="CommentTextChar">
    <w:name w:val="Comment Text Char"/>
    <w:basedOn w:val="DefaultParagraphFont"/>
    <w:link w:val="CommentText"/>
    <w:uiPriority w:val="99"/>
    <w:rsid w:val="006970C5"/>
    <w:rPr>
      <w:rFonts w:ascii="Times New Roman" w:hAnsi="Times New Roman" w:cs="Simplified Arabic"/>
      <w:kern w:val="14"/>
      <w:sz w:val="20"/>
    </w:rPr>
  </w:style>
  <w:style w:type="paragraph" w:styleId="CommentSubject">
    <w:name w:val="annotation subject"/>
    <w:basedOn w:val="CommentText"/>
    <w:next w:val="CommentText"/>
    <w:link w:val="CommentSubjectChar"/>
    <w:uiPriority w:val="99"/>
    <w:unhideWhenUsed/>
    <w:rsid w:val="006970C5"/>
    <w:rPr>
      <w:b/>
      <w:bCs/>
    </w:rPr>
  </w:style>
  <w:style w:type="character" w:customStyle="1" w:styleId="CommentSubjectChar">
    <w:name w:val="Comment Subject Char"/>
    <w:basedOn w:val="CommentTextChar"/>
    <w:link w:val="CommentSubject"/>
    <w:uiPriority w:val="99"/>
    <w:rsid w:val="006970C5"/>
    <w:rPr>
      <w:rFonts w:ascii="Times New Roman" w:hAnsi="Times New Roman" w:cs="Simplified Arabic"/>
      <w:b/>
      <w:bCs/>
      <w:kern w:val="14"/>
      <w:sz w:val="20"/>
    </w:rPr>
  </w:style>
  <w:style w:type="character" w:customStyle="1" w:styleId="preferred">
    <w:name w:val="preferred"/>
    <w:basedOn w:val="DefaultParagraphFont"/>
    <w:rsid w:val="006970C5"/>
  </w:style>
  <w:style w:type="paragraph" w:styleId="TOC1">
    <w:name w:val="toc 1"/>
    <w:basedOn w:val="Normal"/>
    <w:link w:val="TOC1Char"/>
    <w:autoRedefine/>
    <w:uiPriority w:val="39"/>
    <w:unhideWhenUsed/>
    <w:rsid w:val="006970C5"/>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customStyle="1" w:styleId="ecxmsonormal">
    <w:name w:val="ecxmsonormal"/>
    <w:basedOn w:val="Normal"/>
    <w:rsid w:val="004051BB"/>
    <w:pPr>
      <w:bidi w:val="0"/>
      <w:spacing w:before="100" w:beforeAutospacing="1" w:after="100" w:afterAutospacing="1" w:line="240" w:lineRule="auto"/>
      <w:jc w:val="left"/>
    </w:pPr>
    <w:rPr>
      <w:rFonts w:cs="Times New Roman"/>
      <w:sz w:val="24"/>
      <w:szCs w:val="24"/>
    </w:rPr>
  </w:style>
  <w:style w:type="character" w:customStyle="1" w:styleId="apple-converted-space">
    <w:name w:val="apple-converted-space"/>
    <w:basedOn w:val="DefaultParagraphFont"/>
    <w:rsid w:val="004051BB"/>
  </w:style>
  <w:style w:type="paragraph" w:styleId="TOC2">
    <w:name w:val="toc 2"/>
    <w:basedOn w:val="Normal"/>
    <w:link w:val="TOC2Char"/>
    <w:autoRedefine/>
    <w:uiPriority w:val="39"/>
    <w:unhideWhenUsed/>
    <w:rsid w:val="006970C5"/>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customStyle="1" w:styleId="SessionDate">
    <w:name w:val="Session_Date"/>
    <w:basedOn w:val="Normal"/>
    <w:qFormat/>
    <w:rsid w:val="006970C5"/>
    <w:pPr>
      <w:spacing w:before="240" w:after="240" w:line="460" w:lineRule="exact"/>
      <w:ind w:left="1247"/>
    </w:pPr>
    <w:rPr>
      <w:b/>
      <w:bCs/>
      <w:sz w:val="32"/>
      <w:szCs w:val="44"/>
    </w:rPr>
  </w:style>
  <w:style w:type="character" w:styleId="UnresolvedMention">
    <w:name w:val="Unresolved Mention"/>
    <w:basedOn w:val="DefaultParagraphFont"/>
    <w:uiPriority w:val="99"/>
    <w:semiHidden/>
    <w:unhideWhenUsed/>
    <w:rsid w:val="006970C5"/>
    <w:rPr>
      <w:color w:val="605E5C"/>
      <w:shd w:val="clear" w:color="auto" w:fill="E1DFDD"/>
    </w:rPr>
  </w:style>
  <w:style w:type="paragraph" w:customStyle="1" w:styleId="ParaNoG">
    <w:name w:val="_ParaNo._G"/>
    <w:basedOn w:val="SingleTxtG"/>
    <w:rsid w:val="006970C5"/>
    <w:pPr>
      <w:numPr>
        <w:numId w:val="23"/>
      </w:numPr>
      <w:tabs>
        <w:tab w:val="left" w:pos="1134"/>
        <w:tab w:val="left" w:pos="2835"/>
      </w:tabs>
      <w:suppressAutoHyphens w:val="0"/>
    </w:pPr>
    <w:rPr>
      <w:rFonts w:hint="cs"/>
      <w:szCs w:val="30"/>
      <w:lang w:val="fr-FR" w:eastAsia="fr-FR"/>
    </w:rPr>
  </w:style>
  <w:style w:type="numbering" w:styleId="111111">
    <w:name w:val="Outline List 2"/>
    <w:basedOn w:val="NoList"/>
    <w:rsid w:val="00DB481D"/>
    <w:pPr>
      <w:numPr>
        <w:numId w:val="8"/>
      </w:numPr>
    </w:pPr>
  </w:style>
  <w:style w:type="numbering" w:styleId="1ai">
    <w:name w:val="Outline List 1"/>
    <w:basedOn w:val="NoList"/>
    <w:rsid w:val="00DB481D"/>
    <w:pPr>
      <w:numPr>
        <w:numId w:val="9"/>
      </w:numPr>
    </w:pPr>
  </w:style>
  <w:style w:type="paragraph" w:styleId="Revision">
    <w:name w:val="Revision"/>
    <w:hidden/>
    <w:uiPriority w:val="99"/>
    <w:semiHidden/>
    <w:rsid w:val="006970C5"/>
    <w:pPr>
      <w:spacing w:after="0" w:line="240" w:lineRule="auto"/>
    </w:pPr>
    <w:rPr>
      <w:rFonts w:eastAsiaTheme="minorEastAsia"/>
      <w:sz w:val="24"/>
      <w:szCs w:val="24"/>
      <w:lang w:val="fr-FR" w:eastAsia="fr-FR"/>
    </w:rPr>
  </w:style>
  <w:style w:type="character" w:customStyle="1" w:styleId="UnresolvedMention1">
    <w:name w:val="Unresolved Mention1"/>
    <w:basedOn w:val="DefaultParagraphFont"/>
    <w:uiPriority w:val="99"/>
    <w:semiHidden/>
    <w:unhideWhenUsed/>
    <w:rsid w:val="00DB481D"/>
    <w:rPr>
      <w:color w:val="605E5C"/>
      <w:shd w:val="clear" w:color="auto" w:fill="E1DFDD"/>
    </w:rPr>
  </w:style>
  <w:style w:type="character" w:customStyle="1" w:styleId="UnresolvedMention2">
    <w:name w:val="Unresolved Mention2"/>
    <w:basedOn w:val="DefaultParagraphFont"/>
    <w:uiPriority w:val="99"/>
    <w:semiHidden/>
    <w:unhideWhenUsed/>
    <w:rsid w:val="00DB481D"/>
    <w:rPr>
      <w:color w:val="605E5C"/>
      <w:shd w:val="clear" w:color="auto" w:fill="E1DFDD"/>
    </w:rPr>
  </w:style>
  <w:style w:type="paragraph" w:styleId="TOC3">
    <w:name w:val="toc 3"/>
    <w:basedOn w:val="TOC2"/>
    <w:next w:val="Normal"/>
    <w:link w:val="TOC3Char"/>
    <w:autoRedefine/>
    <w:uiPriority w:val="39"/>
    <w:unhideWhenUsed/>
    <w:rsid w:val="006970C5"/>
    <w:pPr>
      <w:tabs>
        <w:tab w:val="clear" w:pos="1843"/>
        <w:tab w:val="clear" w:pos="2206"/>
        <w:tab w:val="left" w:pos="2325"/>
      </w:tabs>
      <w:suppressAutoHyphens w:val="0"/>
      <w:ind w:left="2886"/>
    </w:pPr>
    <w:rPr>
      <w:lang w:bidi="ar-EG"/>
    </w:rPr>
  </w:style>
  <w:style w:type="character" w:styleId="FollowedHyperlink">
    <w:name w:val="FollowedHyperlink"/>
    <w:uiPriority w:val="99"/>
    <w:rsid w:val="006970C5"/>
    <w:rPr>
      <w:i w:val="0"/>
      <w:color w:val="0000FF"/>
      <w:u w:val="none"/>
    </w:rPr>
  </w:style>
  <w:style w:type="table" w:customStyle="1" w:styleId="TABLEA">
    <w:name w:val="TABLE_A"/>
    <w:basedOn w:val="TableNormal"/>
    <w:uiPriority w:val="99"/>
    <w:rsid w:val="006970C5"/>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paragraph" w:customStyle="1" w:styleId="EndNote">
    <w:name w:val="EndNote"/>
    <w:basedOn w:val="Normal"/>
    <w:qFormat/>
    <w:rsid w:val="00252DD7"/>
    <w:pPr>
      <w:tabs>
        <w:tab w:val="right" w:pos="1218"/>
      </w:tabs>
      <w:suppressAutoHyphens/>
      <w:bidi w:val="0"/>
      <w:spacing w:line="215" w:lineRule="exact"/>
      <w:ind w:left="1288" w:right="1247" w:hanging="1288"/>
      <w:jc w:val="left"/>
    </w:pPr>
    <w:rPr>
      <w:rFonts w:cs="Times New Roman"/>
      <w:sz w:val="18"/>
      <w:szCs w:val="20"/>
      <w:lang w:val="en-GB"/>
    </w:rPr>
  </w:style>
  <w:style w:type="character" w:customStyle="1" w:styleId="Pagenumber0">
    <w:name w:val="Page_number"/>
    <w:basedOn w:val="DefaultParagraphFont"/>
    <w:uiPriority w:val="1"/>
    <w:qFormat/>
    <w:rsid w:val="00314AC5"/>
    <w:rPr>
      <w:noProof/>
      <w:szCs w:val="20"/>
      <w:lang w:val="fr-CH"/>
    </w:rPr>
  </w:style>
  <w:style w:type="paragraph" w:customStyle="1" w:styleId="ColorfulShading-Accent11">
    <w:name w:val="Colorful Shading - Accent 11"/>
    <w:hidden/>
    <w:uiPriority w:val="71"/>
    <w:rsid w:val="00247AA8"/>
    <w:pPr>
      <w:spacing w:after="0" w:line="240" w:lineRule="auto"/>
    </w:pPr>
    <w:rPr>
      <w:rFonts w:ascii="Times New Roman" w:hAnsi="Times New Roman" w:cs="Times New Roman"/>
      <w:sz w:val="20"/>
      <w:szCs w:val="20"/>
      <w:lang w:val="en-GB"/>
    </w:rPr>
  </w:style>
  <w:style w:type="character" w:customStyle="1" w:styleId="H23GChar">
    <w:name w:val="_ H_2/3_G Char"/>
    <w:basedOn w:val="DefaultParagraphFont"/>
    <w:link w:val="H23G"/>
    <w:locked/>
    <w:rsid w:val="00247AA8"/>
    <w:rPr>
      <w:rFonts w:ascii="Times New Roman" w:hAnsi="Times New Roman" w:cs="Simplified Arabic"/>
      <w:b/>
      <w:sz w:val="20"/>
      <w:szCs w:val="20"/>
      <w:lang w:val="en-GB"/>
    </w:rPr>
  </w:style>
  <w:style w:type="numbering" w:customStyle="1" w:styleId="1111111">
    <w:name w:val="1 / 1.1 / 1.1.11"/>
    <w:basedOn w:val="NoList"/>
    <w:next w:val="111111"/>
    <w:rsid w:val="00247AA8"/>
  </w:style>
  <w:style w:type="numbering" w:customStyle="1" w:styleId="1ai1">
    <w:name w:val="1 / a / i1"/>
    <w:basedOn w:val="NoList"/>
    <w:next w:val="1ai"/>
    <w:rsid w:val="00247AA8"/>
  </w:style>
  <w:style w:type="table" w:customStyle="1" w:styleId="TableGrid1">
    <w:name w:val="Table Grid1"/>
    <w:basedOn w:val="TableNormal"/>
    <w:next w:val="TableGrid"/>
    <w:rsid w:val="00247AA8"/>
    <w:pPr>
      <w:suppressAutoHyphens/>
      <w:spacing w:after="0" w:line="240" w:lineRule="atLeast"/>
    </w:pPr>
    <w:rPr>
      <w:rFonts w:ascii="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
    <w:name w:val="1 / 1.1 / 1.1.12"/>
    <w:basedOn w:val="NoList"/>
    <w:next w:val="111111"/>
    <w:rsid w:val="00247AA8"/>
  </w:style>
  <w:style w:type="numbering" w:customStyle="1" w:styleId="1ai2">
    <w:name w:val="1 / a / i2"/>
    <w:basedOn w:val="NoList"/>
    <w:next w:val="1ai"/>
    <w:rsid w:val="00247AA8"/>
  </w:style>
  <w:style w:type="table" w:customStyle="1" w:styleId="TableGrid2">
    <w:name w:val="Table Grid2"/>
    <w:basedOn w:val="TableNormal"/>
    <w:next w:val="TableGrid"/>
    <w:rsid w:val="00247AA8"/>
    <w:pPr>
      <w:suppressAutoHyphens/>
      <w:spacing w:after="0" w:line="240" w:lineRule="atLeast"/>
    </w:pPr>
    <w:rPr>
      <w:rFonts w:ascii="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970C5"/>
    <w:pPr>
      <w:autoSpaceDE w:val="0"/>
      <w:autoSpaceDN w:val="0"/>
      <w:adjustRightInd w:val="0"/>
      <w:spacing w:after="0" w:line="240" w:lineRule="auto"/>
    </w:pPr>
    <w:rPr>
      <w:rFonts w:ascii="Times New Roman" w:hAnsi="Times New Roman" w:cs="Simplified Arabic"/>
      <w:color w:val="000000"/>
      <w:sz w:val="24"/>
      <w:szCs w:val="24"/>
      <w:lang w:val="fr-FR" w:eastAsia="fr-FR"/>
    </w:rPr>
  </w:style>
  <w:style w:type="table" w:customStyle="1" w:styleId="TableGrid3">
    <w:name w:val="Table Grid3"/>
    <w:basedOn w:val="TableNormal"/>
    <w:next w:val="TableGrid"/>
    <w:rsid w:val="00247AA8"/>
    <w:pPr>
      <w:suppressAutoHyphens/>
      <w:spacing w:after="0" w:line="240" w:lineRule="atLeast"/>
    </w:pPr>
    <w:rPr>
      <w:rFonts w:ascii="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1111113">
    <w:name w:val="1 / 1.1 / 1.1.13"/>
    <w:basedOn w:val="NoList"/>
    <w:next w:val="111111"/>
    <w:rsid w:val="00247AA8"/>
  </w:style>
  <w:style w:type="numbering" w:customStyle="1" w:styleId="1ai3">
    <w:name w:val="1 / a / i3"/>
    <w:basedOn w:val="NoList"/>
    <w:next w:val="1ai"/>
    <w:rsid w:val="00247AA8"/>
    <w:pPr>
      <w:numPr>
        <w:numId w:val="10"/>
      </w:numPr>
    </w:pPr>
  </w:style>
  <w:style w:type="numbering" w:customStyle="1" w:styleId="11111111">
    <w:name w:val="1 / 1.1 / 1.1.111"/>
    <w:basedOn w:val="NoList"/>
    <w:next w:val="111111"/>
    <w:rsid w:val="00247AA8"/>
  </w:style>
  <w:style w:type="numbering" w:customStyle="1" w:styleId="1ai11">
    <w:name w:val="1 / a / i11"/>
    <w:basedOn w:val="NoList"/>
    <w:next w:val="1ai"/>
    <w:rsid w:val="00247AA8"/>
  </w:style>
  <w:style w:type="table" w:customStyle="1" w:styleId="TableGrid4">
    <w:name w:val="Table Grid4"/>
    <w:basedOn w:val="TableNormal"/>
    <w:next w:val="TableGrid"/>
    <w:rsid w:val="00247AA8"/>
    <w:pPr>
      <w:suppressAutoHyphens/>
      <w:spacing w:after="0" w:line="240" w:lineRule="atLeast"/>
    </w:pPr>
    <w:rPr>
      <w:rFonts w:ascii="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1111114">
    <w:name w:val="1 / 1.1 / 1.1.14"/>
    <w:basedOn w:val="NoList"/>
    <w:next w:val="111111"/>
    <w:rsid w:val="00247AA8"/>
  </w:style>
  <w:style w:type="numbering" w:customStyle="1" w:styleId="1ai4">
    <w:name w:val="1 / a / i4"/>
    <w:basedOn w:val="NoList"/>
    <w:next w:val="1ai"/>
    <w:rsid w:val="00247AA8"/>
  </w:style>
  <w:style w:type="numbering" w:customStyle="1" w:styleId="11111112">
    <w:name w:val="1 / 1.1 / 1.1.112"/>
    <w:basedOn w:val="NoList"/>
    <w:next w:val="111111"/>
    <w:rsid w:val="00247AA8"/>
  </w:style>
  <w:style w:type="numbering" w:customStyle="1" w:styleId="1ai12">
    <w:name w:val="1 / a / i12"/>
    <w:basedOn w:val="NoList"/>
    <w:next w:val="1ai"/>
    <w:rsid w:val="00247AA8"/>
  </w:style>
  <w:style w:type="table" w:customStyle="1" w:styleId="TableGrid5">
    <w:name w:val="Table Grid5"/>
    <w:basedOn w:val="TableNormal"/>
    <w:next w:val="TableGrid"/>
    <w:rsid w:val="00247AA8"/>
    <w:pPr>
      <w:suppressAutoHyphens/>
      <w:spacing w:after="0" w:line="240" w:lineRule="atLeast"/>
    </w:pPr>
    <w:rPr>
      <w:rFonts w:ascii="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1111115">
    <w:name w:val="1 / 1.1 / 1.1.15"/>
    <w:basedOn w:val="NoList"/>
    <w:next w:val="111111"/>
    <w:rsid w:val="00247AA8"/>
  </w:style>
  <w:style w:type="numbering" w:customStyle="1" w:styleId="1ai5">
    <w:name w:val="1 / a / i5"/>
    <w:basedOn w:val="NoList"/>
    <w:next w:val="1ai"/>
    <w:rsid w:val="00247AA8"/>
  </w:style>
  <w:style w:type="numbering" w:customStyle="1" w:styleId="11111113">
    <w:name w:val="1 / 1.1 / 1.1.113"/>
    <w:basedOn w:val="NoList"/>
    <w:next w:val="111111"/>
    <w:rsid w:val="00247AA8"/>
  </w:style>
  <w:style w:type="numbering" w:customStyle="1" w:styleId="1ai13">
    <w:name w:val="1 / a / i13"/>
    <w:basedOn w:val="NoList"/>
    <w:next w:val="1ai"/>
    <w:rsid w:val="00247AA8"/>
  </w:style>
  <w:style w:type="character" w:customStyle="1" w:styleId="Mentionnonrsolue1">
    <w:name w:val="Mention non résolue1"/>
    <w:basedOn w:val="DefaultParagraphFont"/>
    <w:uiPriority w:val="99"/>
    <w:semiHidden/>
    <w:unhideWhenUsed/>
    <w:rsid w:val="00247AA8"/>
    <w:rPr>
      <w:color w:val="605E5C"/>
      <w:shd w:val="clear" w:color="auto" w:fill="E1DFDD"/>
    </w:rPr>
  </w:style>
  <w:style w:type="character" w:customStyle="1" w:styleId="pagenumber1">
    <w:name w:val="page_number"/>
    <w:basedOn w:val="DefaultParagraphFont"/>
    <w:uiPriority w:val="1"/>
    <w:qFormat/>
    <w:rsid w:val="00486401"/>
    <w:rPr>
      <w:noProof/>
      <w:szCs w:val="20"/>
    </w:rPr>
  </w:style>
  <w:style w:type="character" w:customStyle="1" w:styleId="PagesNumbers">
    <w:name w:val="Pages Numbers"/>
    <w:uiPriority w:val="1"/>
    <w:qFormat/>
    <w:rsid w:val="006970C5"/>
    <w:rPr>
      <w:rFonts w:eastAsia="DengXian"/>
      <w:color w:val="auto"/>
      <w:sz w:val="20"/>
      <w:szCs w:val="20"/>
      <w:u w:val="none"/>
      <w:lang w:eastAsia="zh-CN" w:bidi="ar-EG"/>
    </w:rPr>
  </w:style>
  <w:style w:type="paragraph" w:styleId="TOC4">
    <w:name w:val="toc 4"/>
    <w:basedOn w:val="Normal"/>
    <w:link w:val="TOC4Char"/>
    <w:autoRedefine/>
    <w:uiPriority w:val="39"/>
    <w:unhideWhenUsed/>
    <w:rsid w:val="006970C5"/>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6970C5"/>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6970C5"/>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6970C5"/>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hAnsi="Times New Roman" w:cs="Simplified Arabic"/>
      <w:sz w:val="20"/>
      <w:szCs w:val="28"/>
    </w:rPr>
  </w:style>
  <w:style w:type="character" w:customStyle="1" w:styleId="TOC1Char">
    <w:name w:val="TOC 1 Char"/>
    <w:basedOn w:val="DefaultParagraphFont"/>
    <w:link w:val="TOC1"/>
    <w:uiPriority w:val="39"/>
    <w:rsid w:val="006970C5"/>
    <w:rPr>
      <w:rFonts w:ascii="Times New Roman"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6970C5"/>
    <w:rPr>
      <w:rFonts w:ascii="Times New Roman" w:hAnsi="Times New Roman" w:cs="Simplified Arabic"/>
      <w:noProof/>
      <w:sz w:val="20"/>
      <w:szCs w:val="20"/>
      <w:lang w:val="fr-CH"/>
    </w:rPr>
  </w:style>
  <w:style w:type="character" w:customStyle="1" w:styleId="TOC3Char">
    <w:name w:val="TOC 3 Char"/>
    <w:basedOn w:val="TOC2Char"/>
    <w:link w:val="TOC3"/>
    <w:uiPriority w:val="39"/>
    <w:rsid w:val="006970C5"/>
    <w:rPr>
      <w:rFonts w:ascii="Times New Roman" w:hAnsi="Times New Roman" w:cs="Simplified Arabic"/>
      <w:noProof/>
      <w:sz w:val="20"/>
      <w:szCs w:val="20"/>
      <w:lang w:val="fr-CH" w:bidi="ar-EG"/>
    </w:rPr>
  </w:style>
  <w:style w:type="character" w:customStyle="1" w:styleId="TOC4Char">
    <w:name w:val="TOC 4 Char"/>
    <w:basedOn w:val="DefaultParagraphFont"/>
    <w:link w:val="TOC4"/>
    <w:uiPriority w:val="39"/>
    <w:rsid w:val="006970C5"/>
    <w:rPr>
      <w:rFonts w:ascii="Times New Roman" w:hAnsi="Times New Roman" w:cs="Simplified Arabic"/>
      <w:noProof/>
      <w:sz w:val="20"/>
      <w:szCs w:val="20"/>
      <w:lang w:val="en-GB"/>
    </w:rPr>
  </w:style>
  <w:style w:type="character" w:customStyle="1" w:styleId="TOC5Char">
    <w:name w:val="TOC 5 Char"/>
    <w:basedOn w:val="DefaultParagraphFont"/>
    <w:link w:val="TOC5"/>
    <w:uiPriority w:val="39"/>
    <w:rsid w:val="006970C5"/>
    <w:rPr>
      <w:rFonts w:ascii="Times New Roman" w:hAnsi="Times New Roman" w:cs="Simplified Arabic"/>
      <w:noProof/>
      <w:sz w:val="20"/>
      <w:szCs w:val="20"/>
      <w:lang w:val="en-GB"/>
    </w:rPr>
  </w:style>
  <w:style w:type="character" w:customStyle="1" w:styleId="TOC6Char">
    <w:name w:val="TOC 6 Char"/>
    <w:basedOn w:val="DefaultParagraphFont"/>
    <w:link w:val="TOC6"/>
    <w:uiPriority w:val="39"/>
    <w:rsid w:val="006970C5"/>
    <w:rPr>
      <w:rFonts w:ascii="Times New Roman" w:hAnsi="Times New Roman" w:cs="Simplified Arabic"/>
      <w:sz w:val="20"/>
      <w:szCs w:val="20"/>
      <w:lang w:val="en-GB"/>
    </w:rPr>
  </w:style>
  <w:style w:type="paragraph" w:customStyle="1" w:styleId="SessionNumber">
    <w:name w:val="Session_Number"/>
    <w:basedOn w:val="Normal"/>
    <w:qFormat/>
    <w:rsid w:val="006970C5"/>
    <w:pPr>
      <w:spacing w:line="480" w:lineRule="exact"/>
      <w:ind w:left="1247"/>
    </w:pPr>
    <w:rPr>
      <w:b/>
      <w:bCs/>
      <w:sz w:val="28"/>
      <w:szCs w:val="38"/>
    </w:rPr>
  </w:style>
  <w:style w:type="paragraph" w:customStyle="1" w:styleId="CityandYear">
    <w:name w:val="City and Year"/>
    <w:basedOn w:val="SingleTxtGA"/>
    <w:qFormat/>
    <w:rsid w:val="006970C5"/>
    <w:pPr>
      <w:spacing w:line="480" w:lineRule="exact"/>
    </w:pPr>
    <w:rPr>
      <w:b/>
      <w:bCs/>
      <w:sz w:val="30"/>
      <w:szCs w:val="38"/>
      <w:lang w:eastAsia="ar-SA"/>
    </w:rPr>
  </w:style>
  <w:style w:type="paragraph" w:customStyle="1" w:styleId="NormalA">
    <w:name w:val="Normal_A"/>
    <w:basedOn w:val="Normal"/>
    <w:qFormat/>
    <w:rsid w:val="006970C5"/>
  </w:style>
  <w:style w:type="paragraph" w:customStyle="1" w:styleId="FootnoteGA">
    <w:name w:val="_Footnote_GA"/>
    <w:basedOn w:val="Normal"/>
    <w:qFormat/>
    <w:rsid w:val="006970C5"/>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6970C5"/>
    <w:rPr>
      <w:sz w:val="44"/>
      <w:szCs w:val="44"/>
      <w:lang w:val="en-US" w:bidi="ar-DZ"/>
    </w:rPr>
  </w:style>
  <w:style w:type="paragraph" w:customStyle="1" w:styleId="FootnoteGA0">
    <w:name w:val="Footnote_GA"/>
    <w:basedOn w:val="Normal"/>
    <w:qFormat/>
    <w:rsid w:val="006970C5"/>
    <w:pPr>
      <w:spacing w:after="60" w:line="280" w:lineRule="exact"/>
      <w:ind w:left="1247" w:right="1247" w:hanging="567"/>
    </w:pPr>
    <w:rPr>
      <w:sz w:val="18"/>
      <w:szCs w:val="18"/>
      <w:lang w:val="es-ES_tradnl" w:eastAsia="zh-TW"/>
    </w:rPr>
  </w:style>
  <w:style w:type="paragraph" w:customStyle="1" w:styleId="HM">
    <w:name w:val="_ H __M"/>
    <w:basedOn w:val="HCh"/>
    <w:next w:val="Normal"/>
    <w:qFormat/>
    <w:rsid w:val="006970C5"/>
    <w:pPr>
      <w:suppressAutoHyphens/>
      <w:spacing w:line="520" w:lineRule="exact"/>
    </w:pPr>
    <w:rPr>
      <w:spacing w:val="-3"/>
      <w:sz w:val="34"/>
      <w:szCs w:val="48"/>
    </w:rPr>
  </w:style>
  <w:style w:type="paragraph" w:customStyle="1" w:styleId="H23">
    <w:name w:val="_ H_2/3"/>
    <w:basedOn w:val="H1"/>
    <w:next w:val="Normal"/>
    <w:qFormat/>
    <w:rsid w:val="006970C5"/>
    <w:pPr>
      <w:suppressAutoHyphens/>
      <w:spacing w:line="360" w:lineRule="exact"/>
      <w:outlineLvl w:val="1"/>
    </w:pPr>
    <w:rPr>
      <w:spacing w:val="2"/>
      <w:sz w:val="20"/>
      <w:szCs w:val="28"/>
    </w:rPr>
  </w:style>
  <w:style w:type="paragraph" w:customStyle="1" w:styleId="H4">
    <w:name w:val="_ H_4"/>
    <w:basedOn w:val="Normal"/>
    <w:next w:val="Normal"/>
    <w:qFormat/>
    <w:rsid w:val="006970C5"/>
    <w:pPr>
      <w:keepNext/>
      <w:keepLines/>
      <w:spacing w:after="120" w:line="360" w:lineRule="exact"/>
      <w:outlineLvl w:val="3"/>
    </w:pPr>
    <w:rPr>
      <w:i/>
      <w:iCs/>
      <w:kern w:val="14"/>
      <w:szCs w:val="28"/>
    </w:rPr>
  </w:style>
  <w:style w:type="paragraph" w:customStyle="1" w:styleId="H56">
    <w:name w:val="_ H_5/6"/>
    <w:basedOn w:val="Normal"/>
    <w:next w:val="Normal"/>
    <w:qFormat/>
    <w:rsid w:val="006970C5"/>
    <w:pPr>
      <w:keepNext/>
      <w:keepLines/>
      <w:spacing w:after="120" w:line="360" w:lineRule="exact"/>
      <w:outlineLvl w:val="4"/>
    </w:pPr>
    <w:rPr>
      <w:kern w:val="14"/>
      <w:szCs w:val="28"/>
    </w:rPr>
  </w:style>
  <w:style w:type="paragraph" w:customStyle="1" w:styleId="DualTxt">
    <w:name w:val="__Dual Txt"/>
    <w:basedOn w:val="Normal"/>
    <w:qFormat/>
    <w:rsid w:val="006970C5"/>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6970C5"/>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6970C5"/>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6970C5"/>
    <w:pPr>
      <w:spacing w:after="120" w:line="440" w:lineRule="exact"/>
      <w:jc w:val="center"/>
    </w:pPr>
    <w:rPr>
      <w:b/>
      <w:bCs/>
      <w:sz w:val="25"/>
      <w:szCs w:val="38"/>
    </w:rPr>
  </w:style>
  <w:style w:type="paragraph" w:customStyle="1" w:styleId="JH1">
    <w:name w:val="J_H_1"/>
    <w:basedOn w:val="JCH"/>
    <w:qFormat/>
    <w:rsid w:val="006970C5"/>
    <w:pPr>
      <w:spacing w:line="420" w:lineRule="exact"/>
    </w:pPr>
    <w:rPr>
      <w:sz w:val="23"/>
      <w:szCs w:val="34"/>
    </w:rPr>
  </w:style>
  <w:style w:type="paragraph" w:customStyle="1" w:styleId="JH2">
    <w:name w:val="J_H_2"/>
    <w:basedOn w:val="JH1"/>
    <w:qFormat/>
    <w:rsid w:val="006970C5"/>
    <w:pPr>
      <w:spacing w:line="400" w:lineRule="exact"/>
    </w:pPr>
    <w:rPr>
      <w:sz w:val="20"/>
      <w:szCs w:val="30"/>
    </w:rPr>
  </w:style>
  <w:style w:type="paragraph" w:customStyle="1" w:styleId="JSmall">
    <w:name w:val="J_Small"/>
    <w:basedOn w:val="JSingleTxt"/>
    <w:next w:val="JSingleTxt"/>
    <w:qFormat/>
    <w:rsid w:val="006970C5"/>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6970C5"/>
    <w:pPr>
      <w:tabs>
        <w:tab w:val="right" w:leader="dot" w:pos="360"/>
      </w:tabs>
      <w:spacing w:line="310" w:lineRule="exact"/>
      <w:jc w:val="right"/>
    </w:pPr>
    <w:rPr>
      <w:spacing w:val="5"/>
      <w:w w:val="104"/>
      <w:kern w:val="14"/>
      <w:sz w:val="17"/>
      <w:szCs w:val="25"/>
    </w:rPr>
  </w:style>
  <w:style w:type="character" w:styleId="LineNumber">
    <w:name w:val="line number"/>
    <w:qFormat/>
    <w:rsid w:val="006970C5"/>
    <w:rPr>
      <w:sz w:val="14"/>
      <w:szCs w:val="16"/>
    </w:rPr>
  </w:style>
  <w:style w:type="paragraph" w:customStyle="1" w:styleId="SmallX">
    <w:name w:val="SmallX"/>
    <w:basedOn w:val="Small"/>
    <w:next w:val="Normal"/>
    <w:qFormat/>
    <w:rsid w:val="006970C5"/>
    <w:pPr>
      <w:spacing w:line="240" w:lineRule="exact"/>
    </w:pPr>
    <w:rPr>
      <w:spacing w:val="6"/>
      <w:w w:val="106"/>
      <w:sz w:val="14"/>
      <w:szCs w:val="21"/>
    </w:rPr>
  </w:style>
  <w:style w:type="paragraph" w:customStyle="1" w:styleId="XLarge">
    <w:name w:val="XLarge"/>
    <w:basedOn w:val="HM"/>
    <w:qFormat/>
    <w:rsid w:val="006970C5"/>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6970C5"/>
    <w:pPr>
      <w:spacing w:line="820" w:lineRule="exact"/>
    </w:pPr>
    <w:rPr>
      <w:spacing w:val="-8"/>
      <w:w w:val="96"/>
      <w:sz w:val="57"/>
      <w:szCs w:val="86"/>
    </w:rPr>
  </w:style>
  <w:style w:type="paragraph" w:customStyle="1" w:styleId="Distribution">
    <w:name w:val="Distribution"/>
    <w:basedOn w:val="Normal"/>
    <w:next w:val="Normal"/>
    <w:qFormat/>
    <w:rsid w:val="006970C5"/>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6970C5"/>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6970C5"/>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6970C5"/>
    <w:pPr>
      <w:tabs>
        <w:tab w:val="center" w:pos="4320"/>
        <w:tab w:val="right" w:pos="8640"/>
      </w:tabs>
      <w:spacing w:after="0" w:line="210" w:lineRule="exact"/>
      <w:jc w:val="right"/>
    </w:pPr>
    <w:rPr>
      <w:rFonts w:ascii="Times New Roman" w:hAnsi="Times New Roman" w:cs="Simplified Arabic"/>
      <w:w w:val="103"/>
      <w:kern w:val="14"/>
      <w:sz w:val="20"/>
      <w:szCs w:val="30"/>
    </w:rPr>
  </w:style>
  <w:style w:type="paragraph" w:customStyle="1" w:styleId="Session">
    <w:name w:val="Session"/>
    <w:basedOn w:val="H23"/>
    <w:qFormat/>
    <w:rsid w:val="006970C5"/>
    <w:pPr>
      <w:tabs>
        <w:tab w:val="left" w:pos="662"/>
        <w:tab w:val="left" w:pos="1267"/>
        <w:tab w:val="left" w:pos="1987"/>
        <w:tab w:val="left" w:pos="2650"/>
      </w:tabs>
      <w:spacing w:after="0"/>
      <w:ind w:left="662" w:hanging="662"/>
    </w:pPr>
  </w:style>
  <w:style w:type="paragraph" w:customStyle="1" w:styleId="Committee">
    <w:name w:val="Committee"/>
    <w:basedOn w:val="H1"/>
    <w:qFormat/>
    <w:rsid w:val="006970C5"/>
    <w:pPr>
      <w:tabs>
        <w:tab w:val="left" w:pos="662"/>
        <w:tab w:val="left" w:pos="1267"/>
        <w:tab w:val="left" w:pos="1987"/>
        <w:tab w:val="left" w:pos="2650"/>
      </w:tabs>
      <w:ind w:right="1264"/>
    </w:pPr>
  </w:style>
  <w:style w:type="paragraph" w:customStyle="1" w:styleId="AgendaItemNormal">
    <w:name w:val="Agenda_Item_Normal"/>
    <w:next w:val="Normal"/>
    <w:qFormat/>
    <w:rsid w:val="006970C5"/>
    <w:pPr>
      <w:spacing w:after="0" w:line="360" w:lineRule="exact"/>
      <w:jc w:val="both"/>
    </w:pPr>
    <w:rPr>
      <w:rFonts w:ascii="Times New Roman" w:hAnsi="Times New Roman" w:cs="Simplified Arabic"/>
      <w:w w:val="103"/>
      <w:kern w:val="14"/>
      <w:sz w:val="20"/>
      <w:szCs w:val="28"/>
    </w:rPr>
  </w:style>
  <w:style w:type="paragraph" w:customStyle="1" w:styleId="Sponsors">
    <w:name w:val="Sponsors"/>
    <w:basedOn w:val="H23"/>
    <w:next w:val="Normal"/>
    <w:qFormat/>
    <w:rsid w:val="006970C5"/>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6970C5"/>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6970C5"/>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6970C5"/>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paragraph" w:customStyle="1" w:styleId="Bullet1">
    <w:name w:val="Bullet 1"/>
    <w:basedOn w:val="Normal"/>
    <w:qFormat/>
    <w:rsid w:val="006970C5"/>
    <w:pPr>
      <w:numPr>
        <w:numId w:val="14"/>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6970C5"/>
    <w:pPr>
      <w:numPr>
        <w:numId w:val="15"/>
      </w:numPr>
      <w:spacing w:after="120" w:line="360" w:lineRule="exact"/>
      <w:ind w:right="1264"/>
    </w:pPr>
    <w:rPr>
      <w:kern w:val="14"/>
      <w:szCs w:val="28"/>
    </w:rPr>
  </w:style>
  <w:style w:type="paragraph" w:customStyle="1" w:styleId="Bullet3">
    <w:name w:val="Bullet 3"/>
    <w:basedOn w:val="SingleTxt"/>
    <w:qFormat/>
    <w:rsid w:val="006970C5"/>
    <w:pPr>
      <w:numPr>
        <w:numId w:val="16"/>
      </w:numPr>
      <w:tabs>
        <w:tab w:val="num" w:pos="2495"/>
      </w:tabs>
      <w:ind w:left="2495" w:hanging="545"/>
    </w:pPr>
  </w:style>
  <w:style w:type="paragraph" w:customStyle="1" w:styleId="AgendaTitleH2">
    <w:name w:val="Agenda_Title_H2"/>
    <w:basedOn w:val="H1"/>
    <w:next w:val="Normal"/>
    <w:qFormat/>
    <w:rsid w:val="006970C5"/>
    <w:pPr>
      <w:ind w:right="5760"/>
      <w:outlineLvl w:val="1"/>
    </w:pPr>
    <w:rPr>
      <w:spacing w:val="2"/>
      <w:sz w:val="20"/>
      <w:szCs w:val="28"/>
    </w:rPr>
  </w:style>
  <w:style w:type="paragraph" w:customStyle="1" w:styleId="STitleM">
    <w:name w:val="S_Title_M"/>
    <w:basedOn w:val="Normal"/>
    <w:next w:val="Normal"/>
    <w:qFormat/>
    <w:rsid w:val="006970C5"/>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6970C5"/>
    <w:pPr>
      <w:spacing w:line="600" w:lineRule="exact"/>
      <w:ind w:left="1267" w:right="1267"/>
    </w:pPr>
    <w:rPr>
      <w:w w:val="103"/>
      <w:sz w:val="60"/>
      <w:szCs w:val="60"/>
    </w:rPr>
  </w:style>
  <w:style w:type="paragraph" w:customStyle="1" w:styleId="STitleL">
    <w:name w:val="S_Title_L"/>
    <w:basedOn w:val="XLarge"/>
    <w:next w:val="Normal"/>
    <w:qFormat/>
    <w:rsid w:val="006970C5"/>
    <w:rPr>
      <w:spacing w:val="-8"/>
      <w:w w:val="96"/>
      <w:sz w:val="57"/>
    </w:rPr>
  </w:style>
  <w:style w:type="paragraph" w:customStyle="1" w:styleId="Preparedby">
    <w:name w:val="Prepared by:"/>
    <w:basedOn w:val="H23GA"/>
    <w:qFormat/>
    <w:rsid w:val="006970C5"/>
    <w:rPr>
      <w:sz w:val="32"/>
      <w:szCs w:val="32"/>
    </w:rPr>
  </w:style>
  <w:style w:type="character" w:customStyle="1" w:styleId="terminologypart">
    <w:name w:val="terminologypart"/>
    <w:basedOn w:val="DefaultParagraphFont"/>
    <w:rsid w:val="006970C5"/>
  </w:style>
  <w:style w:type="character" w:customStyle="1" w:styleId="admitted">
    <w:name w:val="admitted"/>
    <w:basedOn w:val="DefaultParagraphFont"/>
    <w:rsid w:val="006970C5"/>
  </w:style>
  <w:style w:type="character" w:styleId="PlaceholderText">
    <w:name w:val="Placeholder Text"/>
    <w:basedOn w:val="DefaultParagraphFont"/>
    <w:uiPriority w:val="99"/>
    <w:semiHidden/>
    <w:rsid w:val="00AB30ED"/>
    <w:rPr>
      <w:color w:val="808080"/>
    </w:rPr>
  </w:style>
  <w:style w:type="paragraph" w:customStyle="1" w:styleId="Char2">
    <w:name w:val="Char2"/>
    <w:basedOn w:val="Normal"/>
    <w:link w:val="FootnoteReference"/>
    <w:uiPriority w:val="99"/>
    <w:rsid w:val="006970C5"/>
    <w:pPr>
      <w:bidi w:val="0"/>
      <w:spacing w:after="160" w:line="240" w:lineRule="exact"/>
      <w:jc w:val="both"/>
    </w:pPr>
    <w:rPr>
      <w:rFonts w:asciiTheme="minorHAnsi" w:hAnsiTheme="minorHAnsi" w:cstheme="minorBidi"/>
      <w:sz w:val="22"/>
      <w:szCs w:val="18"/>
      <w:vertAlign w:val="superscript"/>
    </w:rPr>
  </w:style>
  <w:style w:type="character" w:customStyle="1" w:styleId="ListParagraphChar">
    <w:name w:val="List Paragraph Char"/>
    <w:aliases w:val="Evidence on Demand bullet points Char,CEIL PEAKS bullet points Char,Scriptoria bullet points Char,Dot pt Char,F5 List Paragraph Char,List Paragraph1 Char,No Spacing1 Char,List Paragraph Char Char Char Char,Indicator Text Char"/>
    <w:link w:val="ListParagraph"/>
    <w:uiPriority w:val="34"/>
    <w:qFormat/>
    <w:locked/>
    <w:rsid w:val="006970C5"/>
    <w:rPr>
      <w:rFonts w:ascii="Times New Roman" w:hAnsi="Times New Roman" w:cs="Simplified Arabic"/>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yperlink" Target="http://undocs.org/ar/CED/C/IRQ/OAI/1" TargetMode="External"/><Relationship Id="rId39" Type="http://schemas.openxmlformats.org/officeDocument/2006/relationships/hyperlink" Target="http://undocs.org/ar/CED/C/ITA/FCO/1" TargetMode="External"/><Relationship Id="rId21" Type="http://schemas.openxmlformats.org/officeDocument/2006/relationships/footer" Target="footer6.xml"/><Relationship Id="rId34" Type="http://schemas.openxmlformats.org/officeDocument/2006/relationships/hyperlink" Target="https://undocs.org/ar/CED/C/MNG/1" TargetMode="External"/><Relationship Id="rId42" Type="http://schemas.openxmlformats.org/officeDocument/2006/relationships/hyperlink" Target="http://undocs.org/ar/CED/C/GAB/CO/1/Add.1" TargetMode="External"/><Relationship Id="rId47" Type="http://schemas.openxmlformats.org/officeDocument/2006/relationships/hyperlink" Target="http://undocs.org/ar/CED/C/PER/CO/1" TargetMode="External"/><Relationship Id="rId50" Type="http://schemas.openxmlformats.org/officeDocument/2006/relationships/hyperlink" Target="http://undocs.org/ar/CED/C/NLD/AI/1" TargetMode="External"/><Relationship Id="rId55" Type="http://schemas.openxmlformats.org/officeDocument/2006/relationships/hyperlink" Target="https://undocs.org/CED/C/NER/Q/1" TargetMode="External"/><Relationship Id="rId63" Type="http://schemas.openxmlformats.org/officeDocument/2006/relationships/hyperlink" Target="http://undocs.org/ar/CED/C/NGA/1" TargetMode="External"/><Relationship Id="rId68" Type="http://schemas.openxmlformats.org/officeDocument/2006/relationships/hyperlink" Target="http://undocs.org/ar/CED/C/14/2" TargetMode="External"/><Relationship Id="rId76" Type="http://schemas.openxmlformats.org/officeDocument/2006/relationships/hyperlink" Target="http://undocs.org/ar/A/75/56" TargetMode="External"/><Relationship Id="rId7" Type="http://schemas.openxmlformats.org/officeDocument/2006/relationships/endnotes" Target="endnotes.xml"/><Relationship Id="rId71" Type="http://schemas.openxmlformats.org/officeDocument/2006/relationships/hyperlink" Target="http://undocs.org/ar/CED/C/17/2" TargetMode="External"/><Relationship Id="rId2" Type="http://schemas.openxmlformats.org/officeDocument/2006/relationships/numbering" Target="numbering.xml"/><Relationship Id="rId16" Type="http://schemas.openxmlformats.org/officeDocument/2006/relationships/footer" Target="footer4.xml"/><Relationship Id="rId29" Type="http://schemas.openxmlformats.org/officeDocument/2006/relationships/hyperlink" Target="http://undocs.org/ar/CED/C/19/D/3/2019" TargetMode="External"/><Relationship Id="rId11" Type="http://schemas.openxmlformats.org/officeDocument/2006/relationships/footer" Target="footer1.xml"/><Relationship Id="rId24" Type="http://schemas.openxmlformats.org/officeDocument/2006/relationships/hyperlink" Target="http://undocs.org/ar/CED/C/20/1" TargetMode="External"/><Relationship Id="rId32" Type="http://schemas.openxmlformats.org/officeDocument/2006/relationships/hyperlink" Target="http://undocs.org/ar/CED/C/20/2" TargetMode="External"/><Relationship Id="rId37" Type="http://schemas.openxmlformats.org/officeDocument/2006/relationships/hyperlink" Target="https://undocs.org/ar/CED/C/CHE/CO/1" TargetMode="External"/><Relationship Id="rId40" Type="http://schemas.openxmlformats.org/officeDocument/2006/relationships/hyperlink" Target="http://undocs.org/ar/CED/C/PRT/FCO/1" TargetMode="External"/><Relationship Id="rId45" Type="http://schemas.openxmlformats.org/officeDocument/2006/relationships/hyperlink" Target="http://undocs.org/ar/CED/C/HND/CO/1/Add.1" TargetMode="External"/><Relationship Id="rId53" Type="http://schemas.openxmlformats.org/officeDocument/2006/relationships/hyperlink" Target="https://undocs.org/CED/C/CZE/Q/1" TargetMode="External"/><Relationship Id="rId58" Type="http://schemas.openxmlformats.org/officeDocument/2006/relationships/hyperlink" Target="http://undocs.org/ar/CED/C/ZMB/QAR/1" TargetMode="External"/><Relationship Id="rId66" Type="http://schemas.openxmlformats.org/officeDocument/2006/relationships/hyperlink" Target="http://undocs.org/ar/CED/C/12/2" TargetMode="External"/><Relationship Id="rId74" Type="http://schemas.openxmlformats.org/officeDocument/2006/relationships/hyperlink" Target="http://undocs.org/ar/A/73/56" TargetMode="External"/><Relationship Id="rId79" Type="http://schemas.openxmlformats.org/officeDocument/2006/relationships/header" Target="header8.xml"/><Relationship Id="rId5" Type="http://schemas.openxmlformats.org/officeDocument/2006/relationships/webSettings" Target="webSettings.xml"/><Relationship Id="rId61" Type="http://schemas.openxmlformats.org/officeDocument/2006/relationships/hyperlink" Target="http://undocs.org/ar/CED/C/MLI/1" TargetMode="External"/><Relationship Id="rId82"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yperlink" Target="http://undocs.org/ar/CED/C/10/D/1/2013" TargetMode="External"/><Relationship Id="rId44" Type="http://schemas.openxmlformats.org/officeDocument/2006/relationships/hyperlink" Target="http://undocs.org/ar/CED/C/AUT/FCO/1" TargetMode="External"/><Relationship Id="rId52" Type="http://schemas.openxmlformats.org/officeDocument/2006/relationships/hyperlink" Target="http://undocs.org/ar/CED/C/COL/AI/1" TargetMode="External"/><Relationship Id="rId60" Type="http://schemas.openxmlformats.org/officeDocument/2006/relationships/hyperlink" Target="http://undocs.org/ar/CED/C/CRI/1" TargetMode="External"/><Relationship Id="rId65" Type="http://schemas.openxmlformats.org/officeDocument/2006/relationships/hyperlink" Target="http://undocs.org/ar/CED/C/11/3" TargetMode="External"/><Relationship Id="rId73" Type="http://schemas.openxmlformats.org/officeDocument/2006/relationships/hyperlink" Target="http://undocs.org/ar/CED/C/7" TargetMode="External"/><Relationship Id="rId78" Type="http://schemas.openxmlformats.org/officeDocument/2006/relationships/hyperlink" Target="https://treaties.un.org/Pages/ViewDetails.aspx?src=TREATY&amp;mtdsg_no=IV-16&amp;chapter=4&amp;clang=_en" TargetMode="External"/><Relationship Id="rId81" Type="http://schemas.openxmlformats.org/officeDocument/2006/relationships/footer" Target="footer9.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7.xml"/><Relationship Id="rId27" Type="http://schemas.openxmlformats.org/officeDocument/2006/relationships/hyperlink" Target="http://undocs.org/ar/CED/C/19/2" TargetMode="External"/><Relationship Id="rId30" Type="http://schemas.openxmlformats.org/officeDocument/2006/relationships/hyperlink" Target="https://undocs.org/CED/C/19/3" TargetMode="External"/><Relationship Id="rId35" Type="http://schemas.openxmlformats.org/officeDocument/2006/relationships/hyperlink" Target="https://undocs.org/ar/CED/C/CHE/1" TargetMode="External"/><Relationship Id="rId43" Type="http://schemas.openxmlformats.org/officeDocument/2006/relationships/hyperlink" Target="https://undocs.org/ar/CED/C/LTU/CO/1/Add.1" TargetMode="External"/><Relationship Id="rId48" Type="http://schemas.openxmlformats.org/officeDocument/2006/relationships/hyperlink" Target="http://undocs.org/ar/CED/C/DEU/AI/1" TargetMode="External"/><Relationship Id="rId56" Type="http://schemas.openxmlformats.org/officeDocument/2006/relationships/hyperlink" Target="https://undocs.org/CED/C/MLI/QAR/1" TargetMode="External"/><Relationship Id="rId64" Type="http://schemas.openxmlformats.org/officeDocument/2006/relationships/hyperlink" Target="http://undocs.org/ar/CED/C/8" TargetMode="External"/><Relationship Id="rId69" Type="http://schemas.openxmlformats.org/officeDocument/2006/relationships/hyperlink" Target="http://undocs.org/ar/CED/C/15/3" TargetMode="External"/><Relationship Id="rId77" Type="http://schemas.openxmlformats.org/officeDocument/2006/relationships/hyperlink" Target="http://undocs.org/ar/CED/C/19/D/3/2019" TargetMode="External"/><Relationship Id="rId8" Type="http://schemas.openxmlformats.org/officeDocument/2006/relationships/image" Target="media/image1.wmf"/><Relationship Id="rId51" Type="http://schemas.openxmlformats.org/officeDocument/2006/relationships/hyperlink" Target="http://undocs.org/ar/CED/C/IRQ/AI/1" TargetMode="External"/><Relationship Id="rId72" Type="http://schemas.openxmlformats.org/officeDocument/2006/relationships/hyperlink" Target="http://undocs.org/ar/CED/C/19/2" TargetMode="External"/><Relationship Id="rId80" Type="http://schemas.openxmlformats.org/officeDocument/2006/relationships/footer" Target="footer8.xml"/><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header" Target="header5.xml"/><Relationship Id="rId25" Type="http://schemas.openxmlformats.org/officeDocument/2006/relationships/hyperlink" Target="http://www.ohchr.org/EN/HRBodies/CED/Pages/Membership.aspx" TargetMode="External"/><Relationship Id="rId33" Type="http://schemas.openxmlformats.org/officeDocument/2006/relationships/hyperlink" Target="http://undocs.org/ar/CED/C/8" TargetMode="External"/><Relationship Id="rId38" Type="http://schemas.openxmlformats.org/officeDocument/2006/relationships/hyperlink" Target="http://undocs.org/ar/CED/C/ALB/FCO/1" TargetMode="External"/><Relationship Id="rId46" Type="http://schemas.openxmlformats.org/officeDocument/2006/relationships/hyperlink" Target="http://undocs.org/ar/CED/C/JPN/FCO/1" TargetMode="External"/><Relationship Id="rId59" Type="http://schemas.openxmlformats.org/officeDocument/2006/relationships/hyperlink" Target="http://undocs.org/ar/CED/C/GMB/1" TargetMode="External"/><Relationship Id="rId67" Type="http://schemas.openxmlformats.org/officeDocument/2006/relationships/hyperlink" Target="http://undocs.org/ar/CED/C/13/3" TargetMode="External"/><Relationship Id="rId20" Type="http://schemas.openxmlformats.org/officeDocument/2006/relationships/header" Target="header7.xml"/><Relationship Id="rId41" Type="http://schemas.openxmlformats.org/officeDocument/2006/relationships/hyperlink" Target="http://undocs.org/ar/CED/C/CHL/FCO/1" TargetMode="External"/><Relationship Id="rId54" Type="http://schemas.openxmlformats.org/officeDocument/2006/relationships/hyperlink" Target="https://undocs.org/CED/C/GRC/Q/1" TargetMode="External"/><Relationship Id="rId62" Type="http://schemas.openxmlformats.org/officeDocument/2006/relationships/hyperlink" Target="http://undocs.org/ar/CED/C/MRT/1" TargetMode="External"/><Relationship Id="rId70" Type="http://schemas.openxmlformats.org/officeDocument/2006/relationships/hyperlink" Target="http://undocs.org/ar/CED/C/16/3" TargetMode="External"/><Relationship Id="rId75" Type="http://schemas.openxmlformats.org/officeDocument/2006/relationships/hyperlink" Target="http://undocs.org/ar/A/74/56"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hyperlink" Target="http://undocs.org/ar/CED/C/19/1" TargetMode="External"/><Relationship Id="rId28" Type="http://schemas.openxmlformats.org/officeDocument/2006/relationships/hyperlink" Target="http://undocs.org/ar/CED/C/19/4" TargetMode="External"/><Relationship Id="rId36" Type="http://schemas.openxmlformats.org/officeDocument/2006/relationships/hyperlink" Target="https://undocs.org/ar/CED/C/MNG/CO/1" TargetMode="External"/><Relationship Id="rId49" Type="http://schemas.openxmlformats.org/officeDocument/2006/relationships/hyperlink" Target="https://undocs.org/ar/CED/C/BEL/AI/1" TargetMode="External"/><Relationship Id="rId57" Type="http://schemas.openxmlformats.org/officeDocument/2006/relationships/hyperlink" Target="http://undocs.org/en/CED/C/MLI/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 Type="http://schemas.openxmlformats.org/officeDocument/2006/relationships/hyperlink" Target="http://www.ohchr.org/Documents/Issues/Disappearances/Guidelines-COVID19-EnforcedDisappearance.pdf" TargetMode="External"/><Relationship Id="rId1" Type="http://schemas.openxmlformats.org/officeDocument/2006/relationships/hyperlink" Target="https://treaties.un.org/Pages/ViewDetails.aspx?src=TREATY&amp;mtdsg_no=IV-16&amp;chapter=4&amp;clang=_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365\Templates\Sup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D89C92-2943-4075-9D77-BA22E70D2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Supp.dotm</Template>
  <TotalTime>0</TotalTime>
  <Pages>33</Pages>
  <Words>8060</Words>
  <Characters>54892</Characters>
  <Application>Microsoft Office Word</Application>
  <DocSecurity>0</DocSecurity>
  <Lines>7841</Lines>
  <Paragraphs>5722</Paragraphs>
  <ScaleCrop>false</ScaleCrop>
  <HeadingPairs>
    <vt:vector size="2" baseType="variant">
      <vt:variant>
        <vt:lpstr>Title</vt:lpstr>
      </vt:variant>
      <vt:variant>
        <vt:i4>1</vt:i4>
      </vt:variant>
    </vt:vector>
  </HeadingPairs>
  <TitlesOfParts>
    <vt:vector size="1" baseType="lpstr">
      <vt:lpstr>A/76/56</vt:lpstr>
    </vt:vector>
  </TitlesOfParts>
  <Company>DCM</Company>
  <LinksUpToDate>false</LinksUpToDate>
  <CharactersWithSpaces>57230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A/76/56</dc:title>
  <dc:subject>GE.21-08565</dc:subject>
  <dc:creator>gamal.mahmoud@un.org</dc:creator>
  <cp:keywords/>
  <dc:description>نيويورك، ××××</dc:description>
  <cp:lastModifiedBy>Gamal MAHMOUD</cp:lastModifiedBy>
  <cp:revision>2</cp:revision>
  <cp:lastPrinted>2021-06-09T07:58:00Z</cp:lastPrinted>
  <dcterms:created xsi:type="dcterms:W3CDTF">2021-07-09T07:56:00Z</dcterms:created>
  <dcterms:modified xsi:type="dcterms:W3CDTF">2021-07-09T07:56:00Z</dcterms:modified>
  <cp:category>ODS No.: 2116380</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hecked by">
    <vt:lpwstr>× × ×</vt:lpwstr>
  </property>
  <property fmtid="{D5CDD505-2E9C-101B-9397-08002B2CF9AE}" pid="3" name="Date completed">
    <vt:lpwstr>(×× شهر/شهر ××××)</vt:lpwstr>
  </property>
  <property fmtid="{D5CDD505-2E9C-101B-9397-08002B2CF9AE}" pid="4" name="Destination">
    <vt:lpwstr>×××</vt:lpwstr>
  </property>
  <property fmtid="{D5CDD505-2E9C-101B-9397-08002B2CF9AE}" pid="5" name="Disposition">
    <vt:lpwstr>(×× شهر/شهر ××××)</vt:lpwstr>
  </property>
  <property fmtid="{D5CDD505-2E9C-101B-9397-08002B2CF9AE}" pid="6" name="Forward to">
    <vt:lpwstr>×××</vt:lpwstr>
  </property>
  <property fmtid="{D5CDD505-2E9C-101B-9397-08002B2CF9AE}" pid="7" name="Client">
    <vt:lpwstr>(×× شهر/شهر ××××)</vt:lpwstr>
  </property>
  <property fmtid="{D5CDD505-2E9C-101B-9397-08002B2CF9AE}" pid="8" name="Document number">
    <vt:lpwstr>××</vt:lpwstr>
  </property>
  <property fmtid="{D5CDD505-2E9C-101B-9397-08002B2CF9AE}" pid="9" name="Received from">
    <vt:lpwstr>MAB</vt:lpwstr>
  </property>
  <property fmtid="{D5CDD505-2E9C-101B-9397-08002B2CF9AE}" pid="10" name="Matter">
    <vt:lpwstr>عنوان التقرير الرئيسي على الصفحة الأولى</vt:lpwstr>
  </property>
</Properties>
</file>