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szCs w:val="21"/>
              </w:rPr>
            </w:pPr>
            <w:r>
              <w:rPr>
                <w:sz w:val="40"/>
                <w:szCs w:val="40"/>
              </w:rPr>
              <w:t>C</w:t>
            </w:r>
            <w:r w:rsidR="003916A2">
              <w:rPr>
                <w:rFonts w:hint="eastAsia"/>
                <w:sz w:val="40"/>
                <w:szCs w:val="40"/>
              </w:rPr>
              <w:t>EDAW</w:t>
            </w:r>
            <w:r w:rsidR="00DF1C8B">
              <w:rPr>
                <w:sz w:val="20"/>
              </w:rPr>
              <w:t>/</w:t>
            </w:r>
            <w:r w:rsidR="001539A6">
              <w:rPr>
                <w:sz w:val="20"/>
              </w:rPr>
              <w:t>C</w:t>
            </w:r>
            <w:r w:rsidR="00DF1C8B">
              <w:rPr>
                <w:sz w:val="20"/>
              </w:rPr>
              <w:t>/</w:t>
            </w:r>
            <w:r w:rsidR="009A316D">
              <w:rPr>
                <w:sz w:val="20"/>
              </w:rPr>
              <w:t>COG</w:t>
            </w:r>
            <w:r w:rsidR="00DF1C8B">
              <w:rPr>
                <w:sz w:val="20"/>
              </w:rPr>
              <w:t>/</w:t>
            </w:r>
            <w:r w:rsidR="009A316D">
              <w:rPr>
                <w:sz w:val="20"/>
              </w:rPr>
              <w:t>CO</w:t>
            </w:r>
            <w:r w:rsidR="00DF1C8B">
              <w:rPr>
                <w:sz w:val="20"/>
              </w:rPr>
              <w:t>/</w:t>
            </w:r>
            <w:r w:rsidR="009A316D">
              <w:rPr>
                <w:sz w:val="20"/>
              </w:rPr>
              <w:t>6</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ED18AF" w:rsidP="00DA36A7">
            <w:pPr>
              <w:spacing w:before="240" w:line="240" w:lineRule="atLeast"/>
              <w:rPr>
                <w:sz w:val="20"/>
              </w:rPr>
            </w:pPr>
            <w:r>
              <w:rPr>
                <w:sz w:val="20"/>
              </w:rPr>
              <w:t xml:space="preserve">Distr.: </w:t>
            </w:r>
            <w:r w:rsidR="003916A2">
              <w:rPr>
                <w:sz w:val="20"/>
              </w:rPr>
              <w:t>General</w:t>
            </w:r>
          </w:p>
          <w:p w:rsidR="00E06285" w:rsidRPr="00DA36A7" w:rsidRDefault="009A316D">
            <w:pPr>
              <w:spacing w:line="240" w:lineRule="atLeast"/>
              <w:rPr>
                <w:sz w:val="20"/>
              </w:rPr>
            </w:pPr>
            <w:r>
              <w:rPr>
                <w:sz w:val="20"/>
              </w:rPr>
              <w:t xml:space="preserve">23 </w:t>
            </w:r>
            <w:r w:rsidRPr="009A316D">
              <w:rPr>
                <w:sz w:val="20"/>
              </w:rPr>
              <w:t>March</w:t>
            </w:r>
            <w:r w:rsidR="00A64FC3">
              <w:rPr>
                <w:sz w:val="20"/>
              </w:rPr>
              <w:t xml:space="preserve"> 20</w:t>
            </w:r>
            <w:r w:rsidR="00916876">
              <w:rPr>
                <w:rFonts w:hint="eastAsia"/>
                <w:sz w:val="20"/>
              </w:rPr>
              <w:t>12</w:t>
            </w:r>
          </w:p>
          <w:p w:rsidR="00E06285" w:rsidRPr="00DA36A7" w:rsidRDefault="00E06285">
            <w:pPr>
              <w:spacing w:line="240" w:lineRule="atLeast"/>
              <w:rPr>
                <w:sz w:val="20"/>
              </w:rPr>
            </w:pPr>
            <w:r w:rsidRPr="00DA36A7">
              <w:rPr>
                <w:sz w:val="20"/>
              </w:rPr>
              <w:t xml:space="preserve">Chinese </w:t>
            </w:r>
          </w:p>
          <w:p w:rsidR="00E06285" w:rsidRPr="00DA36A7" w:rsidRDefault="00ED18AF">
            <w:pPr>
              <w:spacing w:line="240" w:lineRule="atLeast"/>
              <w:rPr>
                <w:rFonts w:hint="eastAsia"/>
                <w:sz w:val="20"/>
              </w:rPr>
            </w:pPr>
            <w:r>
              <w:rPr>
                <w:sz w:val="20"/>
              </w:rPr>
              <w:t xml:space="preserve">Original: </w:t>
            </w:r>
            <w:r w:rsidR="00E06285" w:rsidRPr="00DA36A7">
              <w:rPr>
                <w:sz w:val="20"/>
              </w:rPr>
              <w:t>English</w:t>
            </w:r>
          </w:p>
        </w:tc>
      </w:tr>
    </w:tbl>
    <w:p w:rsidR="00E06285" w:rsidRDefault="003916A2" w:rsidP="002C6169">
      <w:pPr>
        <w:spacing w:before="120"/>
        <w:rPr>
          <w:rFonts w:eastAsia="SimHei" w:hint="eastAsia"/>
          <w:sz w:val="24"/>
          <w:szCs w:val="24"/>
        </w:rPr>
      </w:pPr>
      <w:r>
        <w:rPr>
          <w:rFonts w:eastAsia="SimHei" w:hint="eastAsia"/>
          <w:sz w:val="24"/>
          <w:szCs w:val="24"/>
        </w:rPr>
        <w:t>消除对妇女歧视</w:t>
      </w:r>
      <w:r w:rsidR="001B5B95">
        <w:rPr>
          <w:rFonts w:eastAsia="SimHei" w:hint="eastAsia"/>
          <w:sz w:val="24"/>
          <w:szCs w:val="24"/>
        </w:rPr>
        <w:t>委员会</w:t>
      </w:r>
    </w:p>
    <w:p w:rsidR="001B5B95" w:rsidRDefault="006465BF" w:rsidP="006465BF">
      <w:pPr>
        <w:rPr>
          <w:rFonts w:eastAsia="SimHei" w:hint="eastAsia"/>
          <w:szCs w:val="21"/>
        </w:rPr>
      </w:pPr>
      <w:r>
        <w:rPr>
          <w:rFonts w:eastAsia="SimHei" w:hint="eastAsia"/>
          <w:szCs w:val="21"/>
        </w:rPr>
        <w:t>第</w:t>
      </w:r>
      <w:r w:rsidR="009A316D">
        <w:rPr>
          <w:rFonts w:eastAsia="SimHei" w:hint="eastAsia"/>
          <w:szCs w:val="21"/>
        </w:rPr>
        <w:t>五十一</w:t>
      </w:r>
      <w:r>
        <w:rPr>
          <w:rFonts w:eastAsia="SimHei" w:hint="eastAsia"/>
          <w:szCs w:val="21"/>
        </w:rPr>
        <w:t>届会议</w:t>
      </w:r>
    </w:p>
    <w:p w:rsidR="003916A2" w:rsidRDefault="001E53DE" w:rsidP="006465BF">
      <w:pPr>
        <w:rPr>
          <w:rFonts w:hint="eastAsia"/>
          <w:szCs w:val="21"/>
        </w:rPr>
      </w:pPr>
      <w:r>
        <w:rPr>
          <w:rFonts w:hint="eastAsia"/>
          <w:szCs w:val="21"/>
        </w:rPr>
        <w:t>20</w:t>
      </w:r>
      <w:r w:rsidR="009A316D">
        <w:rPr>
          <w:rFonts w:hint="eastAsia"/>
          <w:szCs w:val="21"/>
        </w:rPr>
        <w:t>12</w:t>
      </w:r>
      <w:r w:rsidR="003916A2">
        <w:rPr>
          <w:rFonts w:hint="eastAsia"/>
          <w:szCs w:val="21"/>
        </w:rPr>
        <w:t>年</w:t>
      </w:r>
      <w:r w:rsidR="009A316D">
        <w:rPr>
          <w:rFonts w:hint="eastAsia"/>
          <w:szCs w:val="21"/>
        </w:rPr>
        <w:t>2</w:t>
      </w:r>
      <w:r w:rsidR="003916A2">
        <w:rPr>
          <w:rFonts w:hint="eastAsia"/>
          <w:szCs w:val="21"/>
        </w:rPr>
        <w:t>月</w:t>
      </w:r>
      <w:r w:rsidR="009A316D">
        <w:rPr>
          <w:rFonts w:hint="eastAsia"/>
          <w:szCs w:val="21"/>
        </w:rPr>
        <w:t>13</w:t>
      </w:r>
      <w:r w:rsidR="003916A2">
        <w:rPr>
          <w:rFonts w:hint="eastAsia"/>
          <w:szCs w:val="21"/>
        </w:rPr>
        <w:t>日至</w:t>
      </w:r>
      <w:r w:rsidR="009A316D">
        <w:rPr>
          <w:rFonts w:hint="eastAsia"/>
          <w:szCs w:val="21"/>
        </w:rPr>
        <w:t>3</w:t>
      </w:r>
      <w:r w:rsidR="003916A2">
        <w:rPr>
          <w:rFonts w:hint="eastAsia"/>
          <w:szCs w:val="21"/>
        </w:rPr>
        <w:t>月</w:t>
      </w:r>
      <w:r w:rsidR="009A316D">
        <w:rPr>
          <w:rFonts w:hint="eastAsia"/>
          <w:szCs w:val="21"/>
        </w:rPr>
        <w:t>2</w:t>
      </w:r>
      <w:r w:rsidR="003916A2">
        <w:rPr>
          <w:rFonts w:hint="eastAsia"/>
          <w:szCs w:val="21"/>
        </w:rPr>
        <w:t>日</w:t>
      </w:r>
    </w:p>
    <w:p w:rsidR="003916A2" w:rsidRPr="003916A2" w:rsidRDefault="003916A2" w:rsidP="006465BF">
      <w:pPr>
        <w:rPr>
          <w:rFonts w:eastAsia="SimHei" w:hint="eastAsia"/>
          <w:szCs w:val="21"/>
        </w:rPr>
      </w:pPr>
    </w:p>
    <w:p w:rsidR="009A316D" w:rsidRPr="009A316D" w:rsidRDefault="00A64FC3" w:rsidP="009A316D">
      <w:pPr>
        <w:pStyle w:val="HChGC"/>
        <w:rPr>
          <w:rFonts w:hint="eastAsia"/>
        </w:rPr>
      </w:pPr>
      <w:r>
        <w:rPr>
          <w:rFonts w:hint="eastAsia"/>
        </w:rPr>
        <w:tab/>
      </w:r>
      <w:r>
        <w:rPr>
          <w:rFonts w:hint="eastAsia"/>
        </w:rPr>
        <w:tab/>
      </w:r>
      <w:r w:rsidR="009A316D" w:rsidRPr="009A316D">
        <w:rPr>
          <w:rFonts w:hint="eastAsia"/>
        </w:rPr>
        <w:t>消除对妇女歧视委员会结论性意见</w:t>
      </w:r>
    </w:p>
    <w:p w:rsidR="001B5B95" w:rsidRDefault="009A316D" w:rsidP="009A316D">
      <w:pPr>
        <w:pStyle w:val="HChGC"/>
        <w:rPr>
          <w:rFonts w:hint="eastAsia"/>
        </w:rPr>
      </w:pPr>
      <w:r w:rsidRPr="009A316D">
        <w:rPr>
          <w:rFonts w:hint="eastAsia"/>
        </w:rPr>
        <w:tab/>
      </w:r>
      <w:r w:rsidRPr="009A316D">
        <w:rPr>
          <w:rFonts w:hint="eastAsia"/>
        </w:rPr>
        <w:tab/>
      </w:r>
      <w:r w:rsidRPr="009A316D">
        <w:rPr>
          <w:rFonts w:hint="eastAsia"/>
        </w:rPr>
        <w:t>刚果</w:t>
      </w:r>
    </w:p>
    <w:p w:rsidR="009A316D" w:rsidRDefault="00DF1C8B" w:rsidP="009A316D">
      <w:pPr>
        <w:pStyle w:val="SingleTxtGC"/>
      </w:pPr>
      <w:r>
        <w:rPr>
          <w:rFonts w:hint="eastAsia"/>
        </w:rPr>
        <w:t>1.</w:t>
      </w:r>
      <w:r w:rsidR="00ED18AF">
        <w:rPr>
          <w:rFonts w:hint="eastAsia"/>
        </w:rPr>
        <w:tab/>
      </w:r>
      <w:r w:rsidR="009A316D">
        <w:rPr>
          <w:rFonts w:hint="eastAsia"/>
        </w:rPr>
        <w:t>委员会在</w:t>
      </w:r>
      <w:r w:rsidR="009A316D">
        <w:rPr>
          <w:rFonts w:hint="eastAsia"/>
        </w:rPr>
        <w:t>2012</w:t>
      </w:r>
      <w:r w:rsidR="009A316D">
        <w:rPr>
          <w:rFonts w:hint="eastAsia"/>
        </w:rPr>
        <w:t>年</w:t>
      </w:r>
      <w:r w:rsidR="009A316D">
        <w:rPr>
          <w:rFonts w:hint="eastAsia"/>
        </w:rPr>
        <w:t>2</w:t>
      </w:r>
      <w:r w:rsidR="009A316D">
        <w:rPr>
          <w:rFonts w:hint="eastAsia"/>
        </w:rPr>
        <w:t>月</w:t>
      </w:r>
      <w:r w:rsidR="009A316D">
        <w:rPr>
          <w:rFonts w:hint="eastAsia"/>
        </w:rPr>
        <w:t>14</w:t>
      </w:r>
      <w:r w:rsidR="009A316D">
        <w:rPr>
          <w:rFonts w:hint="eastAsia"/>
        </w:rPr>
        <w:t>日第</w:t>
      </w:r>
      <w:r w:rsidR="009A316D">
        <w:rPr>
          <w:rFonts w:hint="eastAsia"/>
        </w:rPr>
        <w:t>1020</w:t>
      </w:r>
      <w:r w:rsidR="009A316D">
        <w:rPr>
          <w:rFonts w:hint="eastAsia"/>
        </w:rPr>
        <w:t>和第</w:t>
      </w:r>
      <w:r w:rsidR="009A316D">
        <w:rPr>
          <w:rFonts w:hint="eastAsia"/>
        </w:rPr>
        <w:t>1021</w:t>
      </w:r>
      <w:r w:rsidR="009A316D">
        <w:rPr>
          <w:rFonts w:hint="eastAsia"/>
        </w:rPr>
        <w:t>次会议</w:t>
      </w:r>
      <w:r>
        <w:rPr>
          <w:rFonts w:hint="eastAsia"/>
        </w:rPr>
        <w:t>(</w:t>
      </w:r>
      <w:r w:rsidR="009A316D">
        <w:rPr>
          <w:rFonts w:hint="eastAsia"/>
        </w:rPr>
        <w:t>CEDAW</w:t>
      </w:r>
      <w:r>
        <w:rPr>
          <w:rFonts w:hint="eastAsia"/>
        </w:rPr>
        <w:t>/</w:t>
      </w:r>
      <w:r w:rsidR="009A316D">
        <w:rPr>
          <w:rFonts w:hint="eastAsia"/>
        </w:rPr>
        <w:t>C</w:t>
      </w:r>
      <w:r>
        <w:rPr>
          <w:rFonts w:hint="eastAsia"/>
        </w:rPr>
        <w:t>/</w:t>
      </w:r>
      <w:r w:rsidR="009A316D">
        <w:rPr>
          <w:rFonts w:hint="eastAsia"/>
        </w:rPr>
        <w:t>SR.1020</w:t>
      </w:r>
      <w:r w:rsidR="009A316D">
        <w:rPr>
          <w:rFonts w:hint="eastAsia"/>
        </w:rPr>
        <w:t>和</w:t>
      </w:r>
      <w:r w:rsidR="009A316D">
        <w:rPr>
          <w:rFonts w:hint="eastAsia"/>
        </w:rPr>
        <w:t>1021</w:t>
      </w:r>
      <w:r>
        <w:rPr>
          <w:rFonts w:hint="eastAsia"/>
        </w:rPr>
        <w:t>)</w:t>
      </w:r>
      <w:r w:rsidR="009A316D">
        <w:rPr>
          <w:rFonts w:hint="eastAsia"/>
        </w:rPr>
        <w:t>上审议了刚果第六次定期报告</w:t>
      </w:r>
      <w:r>
        <w:rPr>
          <w:rFonts w:hint="eastAsia"/>
        </w:rPr>
        <w:t>(</w:t>
      </w:r>
      <w:r w:rsidR="009A316D">
        <w:rPr>
          <w:rFonts w:hint="eastAsia"/>
        </w:rPr>
        <w:t>CEDAW</w:t>
      </w:r>
      <w:r>
        <w:rPr>
          <w:rFonts w:hint="eastAsia"/>
        </w:rPr>
        <w:t>/</w:t>
      </w:r>
      <w:r w:rsidR="009A316D">
        <w:rPr>
          <w:rFonts w:hint="eastAsia"/>
        </w:rPr>
        <w:t>C</w:t>
      </w:r>
      <w:r>
        <w:rPr>
          <w:rFonts w:hint="eastAsia"/>
        </w:rPr>
        <w:t>/</w:t>
      </w:r>
      <w:r w:rsidR="009A316D">
        <w:rPr>
          <w:rFonts w:hint="eastAsia"/>
        </w:rPr>
        <w:t>COG</w:t>
      </w:r>
      <w:r>
        <w:rPr>
          <w:rFonts w:hint="eastAsia"/>
        </w:rPr>
        <w:t>/</w:t>
      </w:r>
      <w:r w:rsidR="009A316D">
        <w:rPr>
          <w:rFonts w:hint="eastAsia"/>
        </w:rPr>
        <w:t>6</w:t>
      </w:r>
      <w:r>
        <w:rPr>
          <w:rFonts w:hint="eastAsia"/>
        </w:rPr>
        <w:t>)</w:t>
      </w:r>
      <w:r w:rsidR="009A316D">
        <w:rPr>
          <w:rFonts w:hint="eastAsia"/>
        </w:rPr>
        <w:t>。委员会的议题和问题清单载于</w:t>
      </w:r>
      <w:r w:rsidR="009A316D">
        <w:rPr>
          <w:rFonts w:hint="eastAsia"/>
        </w:rPr>
        <w:t>CEDAW</w:t>
      </w:r>
      <w:r>
        <w:rPr>
          <w:rFonts w:hint="eastAsia"/>
        </w:rPr>
        <w:t>/</w:t>
      </w:r>
      <w:r w:rsidR="009A316D">
        <w:rPr>
          <w:rFonts w:hint="eastAsia"/>
        </w:rPr>
        <w:t>C</w:t>
      </w:r>
      <w:r>
        <w:rPr>
          <w:rFonts w:hint="eastAsia"/>
        </w:rPr>
        <w:t>/</w:t>
      </w:r>
      <w:r w:rsidR="009A316D">
        <w:rPr>
          <w:rFonts w:hint="eastAsia"/>
        </w:rPr>
        <w:t>COG</w:t>
      </w:r>
      <w:r>
        <w:rPr>
          <w:rFonts w:hint="eastAsia"/>
        </w:rPr>
        <w:t>/</w:t>
      </w:r>
      <w:r w:rsidR="009A316D">
        <w:rPr>
          <w:rFonts w:hint="eastAsia"/>
        </w:rPr>
        <w:t>Q</w:t>
      </w:r>
      <w:r>
        <w:rPr>
          <w:rFonts w:hint="eastAsia"/>
        </w:rPr>
        <w:t>/</w:t>
      </w:r>
      <w:r w:rsidR="00ED18AF">
        <w:rPr>
          <w:rFonts w:hint="eastAsia"/>
        </w:rPr>
        <w:t>6,</w:t>
      </w:r>
      <w:r w:rsidR="00F513BE">
        <w:rPr>
          <w:rFonts w:hint="eastAsia"/>
        </w:rPr>
        <w:t xml:space="preserve"> </w:t>
      </w:r>
      <w:r w:rsidR="009A316D">
        <w:rPr>
          <w:rFonts w:hint="eastAsia"/>
        </w:rPr>
        <w:t>刚果共和国政府的回应载于文件</w:t>
      </w:r>
      <w:r w:rsidR="009A316D">
        <w:rPr>
          <w:rFonts w:hint="eastAsia"/>
        </w:rPr>
        <w:t>CEDAW</w:t>
      </w:r>
      <w:r>
        <w:rPr>
          <w:rFonts w:hint="eastAsia"/>
        </w:rPr>
        <w:t>/</w:t>
      </w:r>
      <w:r w:rsidR="009A316D">
        <w:rPr>
          <w:rFonts w:hint="eastAsia"/>
        </w:rPr>
        <w:t>C</w:t>
      </w:r>
      <w:r>
        <w:rPr>
          <w:rFonts w:hint="eastAsia"/>
        </w:rPr>
        <w:t>/</w:t>
      </w:r>
      <w:r w:rsidR="009A316D">
        <w:rPr>
          <w:rFonts w:hint="eastAsia"/>
        </w:rPr>
        <w:t>COG</w:t>
      </w:r>
      <w:r>
        <w:rPr>
          <w:rFonts w:hint="eastAsia"/>
        </w:rPr>
        <w:t xml:space="preserve">/ </w:t>
      </w:r>
      <w:r w:rsidR="009A316D">
        <w:rPr>
          <w:rFonts w:hint="eastAsia"/>
        </w:rPr>
        <w:t>Q</w:t>
      </w:r>
      <w:r>
        <w:rPr>
          <w:rFonts w:hint="eastAsia"/>
        </w:rPr>
        <w:t>/</w:t>
      </w:r>
      <w:r w:rsidR="009A316D">
        <w:rPr>
          <w:rFonts w:hint="eastAsia"/>
        </w:rPr>
        <w:t>6</w:t>
      </w:r>
      <w:r>
        <w:rPr>
          <w:rFonts w:hint="eastAsia"/>
        </w:rPr>
        <w:t>/</w:t>
      </w:r>
      <w:r w:rsidR="009A316D">
        <w:rPr>
          <w:rFonts w:hint="eastAsia"/>
        </w:rPr>
        <w:t>Add.1</w:t>
      </w:r>
      <w:r w:rsidR="009A316D">
        <w:rPr>
          <w:rFonts w:hint="eastAsia"/>
        </w:rPr>
        <w:t>。</w:t>
      </w:r>
    </w:p>
    <w:p w:rsidR="009A316D" w:rsidRDefault="009A316D" w:rsidP="009A316D">
      <w:pPr>
        <w:pStyle w:val="H1GC"/>
        <w:rPr>
          <w:rFonts w:hint="eastAsia"/>
        </w:rPr>
      </w:pPr>
      <w:r>
        <w:rPr>
          <w:rFonts w:hint="eastAsia"/>
        </w:rPr>
        <w:tab/>
      </w:r>
      <w:r>
        <w:t>A.</w:t>
      </w:r>
      <w:r>
        <w:rPr>
          <w:rFonts w:hint="eastAsia"/>
        </w:rPr>
        <w:tab/>
      </w:r>
      <w:r>
        <w:rPr>
          <w:rFonts w:hint="eastAsia"/>
        </w:rPr>
        <w:t>导言</w:t>
      </w:r>
    </w:p>
    <w:p w:rsidR="009A316D" w:rsidRDefault="00DF1C8B" w:rsidP="009A316D">
      <w:pPr>
        <w:pStyle w:val="SingleTxtGC"/>
        <w:rPr>
          <w:rFonts w:hint="eastAsia"/>
        </w:rPr>
      </w:pPr>
      <w:r>
        <w:rPr>
          <w:rFonts w:hint="eastAsia"/>
        </w:rPr>
        <w:t>2.</w:t>
      </w:r>
      <w:r w:rsidR="00ED18AF">
        <w:rPr>
          <w:rFonts w:hint="eastAsia"/>
        </w:rPr>
        <w:tab/>
      </w:r>
      <w:r w:rsidR="009A316D">
        <w:rPr>
          <w:rFonts w:hint="eastAsia"/>
        </w:rPr>
        <w:t>委员会赞赏缔约国提交了第六次定期报告。然而委员会注意到缔约国在</w:t>
      </w:r>
      <w:r w:rsidR="009A316D">
        <w:rPr>
          <w:rFonts w:hint="eastAsia"/>
        </w:rPr>
        <w:t>2009</w:t>
      </w:r>
      <w:r w:rsidR="009A316D">
        <w:rPr>
          <w:rFonts w:hint="eastAsia"/>
        </w:rPr>
        <w:t>年提交了覆盖</w:t>
      </w:r>
      <w:r w:rsidR="009A316D">
        <w:rPr>
          <w:rFonts w:hint="eastAsia"/>
        </w:rPr>
        <w:t>2003</w:t>
      </w:r>
      <w:r w:rsidR="009A316D">
        <w:rPr>
          <w:rFonts w:hint="eastAsia"/>
        </w:rPr>
        <w:t>年至</w:t>
      </w:r>
      <w:r w:rsidR="009A316D">
        <w:rPr>
          <w:rFonts w:hint="eastAsia"/>
        </w:rPr>
        <w:t>2006</w:t>
      </w:r>
      <w:r w:rsidR="009A316D">
        <w:rPr>
          <w:rFonts w:hint="eastAsia"/>
        </w:rPr>
        <w:t>年这一时期的第六次定期报告</w:t>
      </w:r>
      <w:r>
        <w:rPr>
          <w:rFonts w:hint="eastAsia"/>
        </w:rPr>
        <w:t>，</w:t>
      </w:r>
      <w:r w:rsidR="009A316D">
        <w:rPr>
          <w:rFonts w:hint="eastAsia"/>
        </w:rPr>
        <w:t>而非根据委员会先前结论性意见的要求将第六次和第七次定期报告合并提交。这就造成在审议缔约国妇女权利现状方面的一些困难。委员会还注意到报告缺少按性别分列的</w:t>
      </w:r>
      <w:r w:rsidR="008E1813">
        <w:rPr>
          <w:rFonts w:hint="eastAsia"/>
        </w:rPr>
        <w:t>具体</w:t>
      </w:r>
      <w:r w:rsidR="009A316D">
        <w:rPr>
          <w:rFonts w:hint="eastAsia"/>
        </w:rPr>
        <w:t>数据</w:t>
      </w:r>
      <w:r>
        <w:rPr>
          <w:rFonts w:hint="eastAsia"/>
        </w:rPr>
        <w:t>，</w:t>
      </w:r>
      <w:r w:rsidR="009A316D">
        <w:rPr>
          <w:rFonts w:hint="eastAsia"/>
        </w:rPr>
        <w:t>同时没有提及委员会一般性建议。委员会赞赏对会前工作组提出的议题和问题清单的书面答复以及对委员会口头提出问题所作的进一步澄清。</w:t>
      </w:r>
    </w:p>
    <w:p w:rsidR="009A316D" w:rsidRDefault="00DF1C8B" w:rsidP="009A316D">
      <w:pPr>
        <w:pStyle w:val="SingleTxtGC"/>
        <w:rPr>
          <w:rFonts w:hint="eastAsia"/>
        </w:rPr>
      </w:pPr>
      <w:r>
        <w:rPr>
          <w:rFonts w:hint="eastAsia"/>
        </w:rPr>
        <w:t>3.</w:t>
      </w:r>
      <w:r w:rsidR="00ED18AF">
        <w:rPr>
          <w:rFonts w:hint="eastAsia"/>
        </w:rPr>
        <w:tab/>
      </w:r>
      <w:r w:rsidR="009A316D">
        <w:rPr>
          <w:rFonts w:hint="eastAsia"/>
        </w:rPr>
        <w:t>委员会赞赏缔约国派出由刚果</w:t>
      </w:r>
      <w:r w:rsidR="008E1813">
        <w:rPr>
          <w:rFonts w:hint="eastAsia"/>
        </w:rPr>
        <w:t>常</w:t>
      </w:r>
      <w:r w:rsidR="00677ABB">
        <w:rPr>
          <w:rFonts w:hint="eastAsia"/>
        </w:rPr>
        <w:t>驻联合国</w:t>
      </w:r>
      <w:r w:rsidR="009A316D">
        <w:rPr>
          <w:rFonts w:hint="eastAsia"/>
        </w:rPr>
        <w:t>日内瓦办事处代表团大使兼代表</w:t>
      </w:r>
      <w:r w:rsidR="009A316D">
        <w:rPr>
          <w:rFonts w:hint="eastAsia"/>
        </w:rPr>
        <w:t>Luc Joseph Okio</w:t>
      </w:r>
      <w:r w:rsidR="009A316D">
        <w:rPr>
          <w:rFonts w:hint="eastAsia"/>
        </w:rPr>
        <w:t>率领的代表团</w:t>
      </w:r>
      <w:r>
        <w:rPr>
          <w:rFonts w:hint="eastAsia"/>
        </w:rPr>
        <w:t>，</w:t>
      </w:r>
      <w:r w:rsidR="009A316D">
        <w:rPr>
          <w:rFonts w:hint="eastAsia"/>
        </w:rPr>
        <w:t>代表团成员包括提高妇女地位部和妇女融入发展以及外交事务和合作部的代表。</w:t>
      </w:r>
    </w:p>
    <w:p w:rsidR="009A316D" w:rsidRDefault="009A316D" w:rsidP="009A316D">
      <w:pPr>
        <w:pStyle w:val="H1GC"/>
        <w:rPr>
          <w:rFonts w:hint="eastAsia"/>
        </w:rPr>
      </w:pPr>
      <w:r>
        <w:rPr>
          <w:rFonts w:hint="eastAsia"/>
        </w:rPr>
        <w:tab/>
        <w:t>B.</w:t>
      </w:r>
      <w:r>
        <w:rPr>
          <w:rFonts w:hint="eastAsia"/>
        </w:rPr>
        <w:tab/>
      </w:r>
      <w:r>
        <w:rPr>
          <w:rFonts w:hint="eastAsia"/>
        </w:rPr>
        <w:t>积极方面</w:t>
      </w:r>
    </w:p>
    <w:p w:rsidR="009A316D" w:rsidRDefault="00DF1C8B" w:rsidP="009A316D">
      <w:pPr>
        <w:pStyle w:val="SingleTxtGC"/>
        <w:rPr>
          <w:rFonts w:hint="eastAsia"/>
        </w:rPr>
      </w:pPr>
      <w:r>
        <w:rPr>
          <w:rFonts w:hint="eastAsia"/>
        </w:rPr>
        <w:t>4.</w:t>
      </w:r>
      <w:r w:rsidR="00ED18AF">
        <w:rPr>
          <w:rFonts w:hint="eastAsia"/>
        </w:rPr>
        <w:tab/>
      </w:r>
      <w:r w:rsidR="009A316D">
        <w:rPr>
          <w:rFonts w:hint="eastAsia"/>
        </w:rPr>
        <w:t>委员会赞赏缔约国在形势恶劣</w:t>
      </w:r>
      <w:r w:rsidR="008E1813">
        <w:rPr>
          <w:rFonts w:hint="eastAsia"/>
        </w:rPr>
        <w:t>、</w:t>
      </w:r>
      <w:r w:rsidR="009A316D">
        <w:rPr>
          <w:rFonts w:hint="eastAsia"/>
        </w:rPr>
        <w:t>尤其是妇女权利方面形势不利的情况下</w:t>
      </w:r>
      <w:r w:rsidR="008E1813">
        <w:rPr>
          <w:rFonts w:hint="eastAsia"/>
        </w:rPr>
        <w:t>仍</w:t>
      </w:r>
      <w:r w:rsidR="009A316D">
        <w:rPr>
          <w:rFonts w:hint="eastAsia"/>
        </w:rPr>
        <w:t>为增强妇女权能所作的努力。</w:t>
      </w:r>
    </w:p>
    <w:p w:rsidR="009A316D" w:rsidRDefault="00DF1C8B" w:rsidP="009A316D">
      <w:pPr>
        <w:pStyle w:val="SingleTxtGC"/>
        <w:rPr>
          <w:rFonts w:hint="eastAsia"/>
        </w:rPr>
      </w:pPr>
      <w:r>
        <w:rPr>
          <w:rFonts w:hint="eastAsia"/>
        </w:rPr>
        <w:t>5.</w:t>
      </w:r>
      <w:r w:rsidR="00ED18AF">
        <w:rPr>
          <w:rFonts w:hint="eastAsia"/>
        </w:rPr>
        <w:tab/>
      </w:r>
      <w:r w:rsidR="009A316D">
        <w:rPr>
          <w:rFonts w:hint="eastAsia"/>
        </w:rPr>
        <w:t>委员会欢迎提高妇女地位和妇女融入发展部的设立。委员会还欢迎在</w:t>
      </w:r>
      <w:r w:rsidR="009A316D">
        <w:rPr>
          <w:rFonts w:hint="eastAsia"/>
        </w:rPr>
        <w:t>2008</w:t>
      </w:r>
      <w:r w:rsidR="009A316D">
        <w:rPr>
          <w:rFonts w:hint="eastAsia"/>
        </w:rPr>
        <w:t>年制定了一项国家性别政策及其</w:t>
      </w:r>
      <w:r w:rsidR="009A316D">
        <w:rPr>
          <w:rFonts w:hint="eastAsia"/>
        </w:rPr>
        <w:t>2009-2019</w:t>
      </w:r>
      <w:r w:rsidR="009A316D">
        <w:rPr>
          <w:rFonts w:hint="eastAsia"/>
        </w:rPr>
        <w:t>年行动计划。</w:t>
      </w:r>
    </w:p>
    <w:p w:rsidR="009A316D" w:rsidRDefault="00DF1C8B" w:rsidP="009A316D">
      <w:pPr>
        <w:pStyle w:val="SingleTxtGC"/>
        <w:rPr>
          <w:rFonts w:hint="eastAsia"/>
        </w:rPr>
      </w:pPr>
      <w:r>
        <w:rPr>
          <w:rFonts w:hint="eastAsia"/>
        </w:rPr>
        <w:t>6.</w:t>
      </w:r>
      <w:r w:rsidR="00ED18AF">
        <w:rPr>
          <w:rFonts w:hint="eastAsia"/>
        </w:rPr>
        <w:tab/>
      </w:r>
      <w:r w:rsidR="009A316D">
        <w:rPr>
          <w:rFonts w:hint="eastAsia"/>
        </w:rPr>
        <w:t>委员会赞赏地注意到</w:t>
      </w:r>
      <w:r w:rsidR="009A316D">
        <w:rPr>
          <w:rFonts w:hint="eastAsia"/>
        </w:rPr>
        <w:t>2007</w:t>
      </w:r>
      <w:r w:rsidR="009A316D">
        <w:rPr>
          <w:rFonts w:hint="eastAsia"/>
        </w:rPr>
        <w:t>年</w:t>
      </w:r>
      <w:r w:rsidR="009A316D">
        <w:rPr>
          <w:rFonts w:hint="eastAsia"/>
        </w:rPr>
        <w:t>5</w:t>
      </w:r>
      <w:r w:rsidR="009A316D">
        <w:rPr>
          <w:rFonts w:hint="eastAsia"/>
        </w:rPr>
        <w:t>月</w:t>
      </w:r>
      <w:r w:rsidR="009A316D">
        <w:rPr>
          <w:rFonts w:hint="eastAsia"/>
        </w:rPr>
        <w:t>25</w:t>
      </w:r>
      <w:r w:rsidR="009A316D">
        <w:rPr>
          <w:rFonts w:hint="eastAsia"/>
        </w:rPr>
        <w:t>日颁布的选举法</w:t>
      </w:r>
      <w:r w:rsidR="009A316D">
        <w:rPr>
          <w:rFonts w:hint="eastAsia"/>
        </w:rPr>
        <w:t>005</w:t>
      </w:r>
      <w:r>
        <w:rPr>
          <w:rFonts w:hint="eastAsia"/>
        </w:rPr>
        <w:t>/</w:t>
      </w:r>
      <w:r w:rsidR="009A316D">
        <w:rPr>
          <w:rFonts w:hint="eastAsia"/>
        </w:rPr>
        <w:t>200</w:t>
      </w:r>
      <w:r w:rsidR="00ED18AF">
        <w:rPr>
          <w:rFonts w:hint="eastAsia"/>
        </w:rPr>
        <w:t>7,</w:t>
      </w:r>
      <w:r w:rsidR="00746CF7">
        <w:rPr>
          <w:rFonts w:hint="eastAsia"/>
        </w:rPr>
        <w:t xml:space="preserve"> </w:t>
      </w:r>
      <w:r w:rsidR="009A316D">
        <w:rPr>
          <w:rFonts w:hint="eastAsia"/>
        </w:rPr>
        <w:t>为妇女在国民议会和参议院设定了</w:t>
      </w:r>
      <w:r w:rsidR="009A316D">
        <w:rPr>
          <w:rFonts w:hint="eastAsia"/>
        </w:rPr>
        <w:t>15</w:t>
      </w:r>
      <w:r>
        <w:rPr>
          <w:rFonts w:hint="eastAsia"/>
        </w:rPr>
        <w:t>%</w:t>
      </w:r>
      <w:r w:rsidR="009A316D">
        <w:rPr>
          <w:rFonts w:hint="eastAsia"/>
        </w:rPr>
        <w:t>的配额</w:t>
      </w:r>
      <w:r>
        <w:rPr>
          <w:rFonts w:hint="eastAsia"/>
        </w:rPr>
        <w:t>，</w:t>
      </w:r>
      <w:r w:rsidR="009A316D">
        <w:rPr>
          <w:rFonts w:hint="eastAsia"/>
        </w:rPr>
        <w:t>同时为妇女在地方选举制订了</w:t>
      </w:r>
      <w:r w:rsidR="009A316D">
        <w:rPr>
          <w:rFonts w:hint="eastAsia"/>
        </w:rPr>
        <w:t>20</w:t>
      </w:r>
      <w:r>
        <w:rPr>
          <w:rFonts w:hint="eastAsia"/>
        </w:rPr>
        <w:t>%</w:t>
      </w:r>
      <w:r w:rsidR="009A316D">
        <w:rPr>
          <w:rFonts w:hint="eastAsia"/>
        </w:rPr>
        <w:t>的配额。</w:t>
      </w:r>
    </w:p>
    <w:p w:rsidR="009A316D" w:rsidRDefault="00DF1C8B" w:rsidP="009A316D">
      <w:pPr>
        <w:pStyle w:val="SingleTxtGC"/>
        <w:rPr>
          <w:rFonts w:hint="eastAsia"/>
        </w:rPr>
      </w:pPr>
      <w:r>
        <w:rPr>
          <w:rFonts w:hint="eastAsia"/>
        </w:rPr>
        <w:t>7.</w:t>
      </w:r>
      <w:r w:rsidR="00ED18AF">
        <w:rPr>
          <w:rFonts w:hint="eastAsia"/>
        </w:rPr>
        <w:tab/>
      </w:r>
      <w:r w:rsidR="009A316D">
        <w:rPr>
          <w:rFonts w:hint="eastAsia"/>
        </w:rPr>
        <w:t>委员会还满意地注意到自审议上一次报告以来缔约国已加入以下</w:t>
      </w:r>
      <w:r>
        <w:rPr>
          <w:rFonts w:hint="eastAsia"/>
        </w:rPr>
        <w:t>：</w:t>
      </w:r>
    </w:p>
    <w:p w:rsidR="009A316D" w:rsidRDefault="009A316D" w:rsidP="00DF1C8B">
      <w:pPr>
        <w:pStyle w:val="SingleTxtGC"/>
        <w:numPr>
          <w:ilvl w:val="0"/>
          <w:numId w:val="4"/>
        </w:numPr>
        <w:rPr>
          <w:rFonts w:hint="eastAsia"/>
        </w:rPr>
      </w:pPr>
      <w:r>
        <w:rPr>
          <w:rFonts w:hint="eastAsia"/>
        </w:rPr>
        <w:t>《儿童权利公约关于买卖儿童、儿童卖淫和儿童色情制品的任择议定书》</w:t>
      </w:r>
      <w:r w:rsidR="00DF1C8B">
        <w:rPr>
          <w:rFonts w:hint="eastAsia"/>
        </w:rPr>
        <w:t>，</w:t>
      </w:r>
      <w:r>
        <w:rPr>
          <w:rFonts w:hint="eastAsia"/>
        </w:rPr>
        <w:t>2009</w:t>
      </w:r>
      <w:r>
        <w:rPr>
          <w:rFonts w:hint="eastAsia"/>
        </w:rPr>
        <w:t>年</w:t>
      </w:r>
      <w:r w:rsidR="00DF1C8B">
        <w:rPr>
          <w:rFonts w:hint="eastAsia"/>
        </w:rPr>
        <w:t>；</w:t>
      </w:r>
    </w:p>
    <w:p w:rsidR="009A316D" w:rsidRDefault="009A316D" w:rsidP="00DF1C8B">
      <w:pPr>
        <w:pStyle w:val="SingleTxtGC"/>
        <w:numPr>
          <w:ilvl w:val="0"/>
          <w:numId w:val="4"/>
        </w:numPr>
        <w:rPr>
          <w:rFonts w:hint="eastAsia"/>
        </w:rPr>
      </w:pPr>
      <w:r>
        <w:rPr>
          <w:rFonts w:hint="eastAsia"/>
        </w:rPr>
        <w:t>《儿童权利公约关于儿童卷入武装冲突问题的任择议定书》</w:t>
      </w:r>
      <w:r w:rsidR="00DF1C8B">
        <w:rPr>
          <w:rFonts w:hint="eastAsia"/>
        </w:rPr>
        <w:t>，</w:t>
      </w:r>
      <w:r>
        <w:rPr>
          <w:rFonts w:hint="eastAsia"/>
        </w:rPr>
        <w:t>2010</w:t>
      </w:r>
      <w:r>
        <w:rPr>
          <w:rFonts w:hint="eastAsia"/>
        </w:rPr>
        <w:t>年。</w:t>
      </w:r>
    </w:p>
    <w:p w:rsidR="009A316D" w:rsidRDefault="00DF1C8B" w:rsidP="009A316D">
      <w:pPr>
        <w:pStyle w:val="SingleTxtGC"/>
        <w:rPr>
          <w:rFonts w:hint="eastAsia"/>
        </w:rPr>
      </w:pPr>
      <w:r>
        <w:rPr>
          <w:rFonts w:hint="eastAsia"/>
        </w:rPr>
        <w:t>8.</w:t>
      </w:r>
      <w:r w:rsidR="00ED18AF">
        <w:rPr>
          <w:rFonts w:hint="eastAsia"/>
        </w:rPr>
        <w:tab/>
      </w:r>
      <w:r w:rsidR="009A316D">
        <w:rPr>
          <w:rFonts w:hint="eastAsia"/>
        </w:rPr>
        <w:t>委员会欢迎代表团口头承诺将批准《消除对妇女一切形式歧视公约任择议定书》、《残疾人权利公约》、《联合国打击跨国有组织犯罪公约关于预防、禁止和惩治贩运人口特别是妇女和儿童行为的补充议定书》。</w:t>
      </w:r>
    </w:p>
    <w:p w:rsidR="009A316D" w:rsidRDefault="009A316D" w:rsidP="009A316D">
      <w:pPr>
        <w:pStyle w:val="H1GC"/>
        <w:rPr>
          <w:rFonts w:hint="eastAsia"/>
        </w:rPr>
      </w:pPr>
      <w:r>
        <w:rPr>
          <w:rFonts w:hint="eastAsia"/>
        </w:rPr>
        <w:tab/>
        <w:t>C.</w:t>
      </w:r>
      <w:r>
        <w:rPr>
          <w:rFonts w:hint="eastAsia"/>
        </w:rPr>
        <w:tab/>
      </w:r>
      <w:r>
        <w:rPr>
          <w:rFonts w:hint="eastAsia"/>
        </w:rPr>
        <w:t>主要关注领域和建议</w:t>
      </w:r>
    </w:p>
    <w:p w:rsidR="009A316D" w:rsidRPr="00DF3813" w:rsidRDefault="00DF1C8B" w:rsidP="009A316D">
      <w:pPr>
        <w:pStyle w:val="SingleTxtGC"/>
        <w:rPr>
          <w:rFonts w:eastAsia="SimHei"/>
          <w:b/>
          <w:bCs/>
        </w:rPr>
      </w:pPr>
      <w:r>
        <w:rPr>
          <w:rFonts w:hint="eastAsia"/>
        </w:rPr>
        <w:t>9.</w:t>
      </w:r>
      <w:r w:rsidR="00ED18AF">
        <w:rPr>
          <w:rFonts w:hint="eastAsia"/>
        </w:rPr>
        <w:tab/>
      </w:r>
      <w:r w:rsidR="009A316D" w:rsidRPr="00DF3813">
        <w:rPr>
          <w:rFonts w:eastAsia="SimHei" w:hint="eastAsia"/>
          <w:bCs/>
        </w:rPr>
        <w:t>委员会回顾</w:t>
      </w:r>
      <w:r>
        <w:rPr>
          <w:rFonts w:eastAsia="SimHei" w:hint="eastAsia"/>
          <w:bCs/>
        </w:rPr>
        <w:t>，</w:t>
      </w:r>
      <w:r w:rsidR="009A316D" w:rsidRPr="00DF3813">
        <w:rPr>
          <w:rFonts w:eastAsia="SimHei" w:hint="eastAsia"/>
          <w:lang w:val="en-GB"/>
        </w:rPr>
        <w:t>缔约国有义务</w:t>
      </w:r>
      <w:r>
        <w:rPr>
          <w:rFonts w:eastAsia="SimHei" w:hint="eastAsia"/>
          <w:lang w:val="en-GB"/>
        </w:rPr>
        <w:t>毫不拖延地、</w:t>
      </w:r>
      <w:r w:rsidR="009A316D" w:rsidRPr="00DF3813">
        <w:rPr>
          <w:rFonts w:eastAsia="SimHei" w:hint="eastAsia"/>
          <w:lang w:val="en-GB"/>
        </w:rPr>
        <w:t>系统</w:t>
      </w:r>
      <w:r>
        <w:rPr>
          <w:rFonts w:eastAsia="SimHei" w:hint="eastAsia"/>
          <w:lang w:val="en-GB"/>
        </w:rPr>
        <w:t>和</w:t>
      </w:r>
      <w:r w:rsidR="009A316D" w:rsidRPr="00DF3813">
        <w:rPr>
          <w:rFonts w:eastAsia="SimHei" w:hint="eastAsia"/>
          <w:lang w:val="en-GB"/>
        </w:rPr>
        <w:t>持续地执行《公约》的所有规定</w:t>
      </w:r>
      <w:r>
        <w:rPr>
          <w:rFonts w:eastAsia="SimHei" w:hint="eastAsia"/>
          <w:lang w:val="en-GB"/>
        </w:rPr>
        <w:t>，</w:t>
      </w:r>
      <w:r w:rsidR="009A316D" w:rsidRPr="00DF3813">
        <w:rPr>
          <w:rFonts w:eastAsia="SimHei" w:hint="eastAsia"/>
          <w:lang w:val="en-GB"/>
        </w:rPr>
        <w:t>并认为本结论性意见中所提出的关切和建议系缔约国应给予优先注意的事项。因此</w:t>
      </w:r>
      <w:r>
        <w:rPr>
          <w:rFonts w:eastAsia="SimHei" w:hint="eastAsia"/>
          <w:lang w:val="en-GB"/>
        </w:rPr>
        <w:t>，</w:t>
      </w:r>
      <w:r w:rsidR="009A316D" w:rsidRPr="00DF3813">
        <w:rPr>
          <w:rFonts w:eastAsia="SimHei" w:hint="eastAsia"/>
          <w:lang w:val="en-GB"/>
        </w:rPr>
        <w:t>委员会敦促缔约国在执行活动中侧重于这些领域</w:t>
      </w:r>
      <w:r>
        <w:rPr>
          <w:rFonts w:eastAsia="SimHei" w:hint="eastAsia"/>
          <w:lang w:val="en-GB"/>
        </w:rPr>
        <w:t>，</w:t>
      </w:r>
      <w:r w:rsidR="009A316D" w:rsidRPr="00DF3813">
        <w:rPr>
          <w:rFonts w:eastAsia="SimHei" w:hint="eastAsia"/>
          <w:lang w:val="en-GB"/>
        </w:rPr>
        <w:t>并在下次定期报告中报告所采取的行动和取得的结果。委员会呼吁缔约国将本结论性意见提交所有相关部委、议会及司法机关</w:t>
      </w:r>
      <w:r>
        <w:rPr>
          <w:rFonts w:eastAsia="SimHei" w:hint="eastAsia"/>
          <w:lang w:val="en-GB"/>
        </w:rPr>
        <w:t>，</w:t>
      </w:r>
      <w:r w:rsidR="009A316D" w:rsidRPr="00DF3813">
        <w:rPr>
          <w:rFonts w:eastAsia="SimHei" w:hint="eastAsia"/>
          <w:lang w:val="en-GB"/>
        </w:rPr>
        <w:t>以确保其得到充分实施</w:t>
      </w:r>
      <w:r>
        <w:rPr>
          <w:rFonts w:eastAsia="SimHei" w:hint="eastAsia"/>
          <w:lang w:val="en-GB"/>
        </w:rPr>
        <w:t>，并建议缔约国传播，尤其是向民间社会传播本《公约》</w:t>
      </w:r>
      <w:r w:rsidR="009A316D" w:rsidRPr="00DF3813">
        <w:rPr>
          <w:rFonts w:eastAsia="SimHei" w:hint="eastAsia"/>
          <w:lang w:val="en-GB"/>
        </w:rPr>
        <w:t>。</w:t>
      </w:r>
    </w:p>
    <w:p w:rsidR="009A316D" w:rsidRPr="000F7AB4" w:rsidRDefault="009A316D" w:rsidP="009A316D">
      <w:pPr>
        <w:pStyle w:val="H23GC"/>
        <w:rPr>
          <w:rFonts w:hint="eastAsia"/>
        </w:rPr>
      </w:pPr>
      <w:r w:rsidRPr="000F7AB4">
        <w:tab/>
      </w:r>
      <w:r w:rsidRPr="000F7AB4">
        <w:tab/>
      </w:r>
      <w:r w:rsidRPr="000F7AB4">
        <w:rPr>
          <w:rFonts w:hint="eastAsia"/>
        </w:rPr>
        <w:t>议会</w:t>
      </w:r>
    </w:p>
    <w:p w:rsidR="009A316D" w:rsidRDefault="009A316D" w:rsidP="009A316D">
      <w:pPr>
        <w:pStyle w:val="SingleTxtGC"/>
        <w:rPr>
          <w:rFonts w:eastAsia="SimHei" w:hint="eastAsia"/>
          <w:b/>
          <w:bCs/>
        </w:rPr>
      </w:pPr>
      <w:r>
        <w:rPr>
          <w:rFonts w:eastAsia="SimHei" w:hint="eastAsia"/>
          <w:bCs/>
        </w:rPr>
        <w:t>1</w:t>
      </w:r>
      <w:r w:rsidR="00DF1C8B">
        <w:rPr>
          <w:rFonts w:eastAsia="SimHei" w:hint="eastAsia"/>
          <w:bCs/>
        </w:rPr>
        <w:t>0.</w:t>
      </w:r>
      <w:r w:rsidRPr="00DF3813">
        <w:rPr>
          <w:rFonts w:eastAsia="SimHei"/>
          <w:bCs/>
        </w:rPr>
        <w:t xml:space="preserve">  </w:t>
      </w:r>
      <w:r w:rsidRPr="00DF3813">
        <w:rPr>
          <w:rFonts w:eastAsia="SimHei" w:hint="eastAsia"/>
          <w:lang w:val="en-GB"/>
        </w:rPr>
        <w:t>委员会重申政府对充分履行缔约国在《公约》下的义务负有主要责任</w:t>
      </w:r>
      <w:r w:rsidR="00DF1C8B">
        <w:rPr>
          <w:rFonts w:eastAsia="SimHei" w:hint="eastAsia"/>
          <w:lang w:val="en-GB"/>
        </w:rPr>
        <w:t>，</w:t>
      </w:r>
      <w:r w:rsidRPr="00DF3813">
        <w:rPr>
          <w:rFonts w:eastAsia="SimHei" w:hint="eastAsia"/>
          <w:lang w:val="en-GB"/>
        </w:rPr>
        <w:t>并尤其应接受问责</w:t>
      </w:r>
      <w:r w:rsidR="00DF1C8B">
        <w:rPr>
          <w:rFonts w:eastAsia="SimHei" w:hint="eastAsia"/>
          <w:lang w:val="en-GB"/>
        </w:rPr>
        <w:t>，</w:t>
      </w:r>
      <w:r w:rsidRPr="00DF3813">
        <w:rPr>
          <w:rFonts w:eastAsia="SimHei" w:hint="eastAsia"/>
          <w:lang w:val="en-GB"/>
        </w:rPr>
        <w:t>但委员会强调</w:t>
      </w:r>
      <w:r w:rsidR="00DF1C8B">
        <w:rPr>
          <w:rFonts w:eastAsia="SimHei" w:hint="eastAsia"/>
          <w:lang w:val="en-GB"/>
        </w:rPr>
        <w:t>，《</w:t>
      </w:r>
      <w:r w:rsidRPr="00DF3813">
        <w:rPr>
          <w:rFonts w:eastAsia="SimHei" w:hint="eastAsia"/>
          <w:lang w:val="en-GB"/>
        </w:rPr>
        <w:t>公约</w:t>
      </w:r>
      <w:r w:rsidR="00DF1C8B">
        <w:rPr>
          <w:rFonts w:eastAsia="SimHei" w:hint="eastAsia"/>
          <w:lang w:val="en-GB"/>
        </w:rPr>
        <w:t>》</w:t>
      </w:r>
      <w:r w:rsidRPr="00DF3813">
        <w:rPr>
          <w:rFonts w:eastAsia="SimHei" w:hint="eastAsia"/>
          <w:lang w:val="en-GB"/>
        </w:rPr>
        <w:t>对政府各部门都具有约束力</w:t>
      </w:r>
      <w:r w:rsidR="00DF1C8B">
        <w:rPr>
          <w:rFonts w:eastAsia="SimHei" w:hint="eastAsia"/>
          <w:lang w:val="en-GB"/>
        </w:rPr>
        <w:t>，</w:t>
      </w:r>
      <w:r w:rsidRPr="00DF3813">
        <w:rPr>
          <w:rFonts w:eastAsia="SimHei" w:hint="eastAsia"/>
          <w:lang w:val="en-GB"/>
        </w:rPr>
        <w:t>请缔约国鼓励议会遵照自身的程序</w:t>
      </w:r>
      <w:r w:rsidR="00DF1C8B">
        <w:rPr>
          <w:rFonts w:eastAsia="SimHei" w:hint="eastAsia"/>
          <w:lang w:val="en-GB"/>
        </w:rPr>
        <w:t>，</w:t>
      </w:r>
      <w:r w:rsidRPr="00DF3813">
        <w:rPr>
          <w:rFonts w:eastAsia="SimHei" w:hint="eastAsia"/>
          <w:lang w:val="en-GB"/>
        </w:rPr>
        <w:t>为落实本结论性意见以及政府按照</w:t>
      </w:r>
      <w:r w:rsidR="00DF1C8B">
        <w:rPr>
          <w:rFonts w:eastAsia="SimHei" w:hint="eastAsia"/>
          <w:lang w:val="en-GB"/>
        </w:rPr>
        <w:t>《</w:t>
      </w:r>
      <w:r w:rsidRPr="00DF3813">
        <w:rPr>
          <w:rFonts w:eastAsia="SimHei" w:hint="eastAsia"/>
          <w:lang w:val="en-GB"/>
        </w:rPr>
        <w:t>公约</w:t>
      </w:r>
      <w:r w:rsidR="00DF1C8B">
        <w:rPr>
          <w:rFonts w:eastAsia="SimHei" w:hint="eastAsia"/>
          <w:lang w:val="en-GB"/>
        </w:rPr>
        <w:t>》</w:t>
      </w:r>
      <w:r w:rsidRPr="00DF3813">
        <w:rPr>
          <w:rFonts w:eastAsia="SimHei" w:hint="eastAsia"/>
          <w:lang w:val="en-GB"/>
        </w:rPr>
        <w:t>开展下一次报告进程而酌情采取必要的步骤</w:t>
      </w:r>
      <w:r w:rsidRPr="00DF3813">
        <w:rPr>
          <w:rFonts w:eastAsia="SimHei" w:hint="eastAsia"/>
          <w:b/>
          <w:bCs/>
        </w:rPr>
        <w:t>。</w:t>
      </w:r>
    </w:p>
    <w:p w:rsidR="009A316D" w:rsidRDefault="008E1813" w:rsidP="009A316D">
      <w:pPr>
        <w:pStyle w:val="H23GC"/>
        <w:rPr>
          <w:rFonts w:hint="eastAsia"/>
        </w:rPr>
      </w:pPr>
      <w:r>
        <w:rPr>
          <w:rFonts w:hint="eastAsia"/>
        </w:rPr>
        <w:tab/>
      </w:r>
      <w:r>
        <w:rPr>
          <w:rFonts w:hint="eastAsia"/>
        </w:rPr>
        <w:tab/>
      </w:r>
      <w:r w:rsidR="009A316D">
        <w:rPr>
          <w:rFonts w:hint="eastAsia"/>
        </w:rPr>
        <w:t>对《公约》的宣传</w:t>
      </w:r>
    </w:p>
    <w:p w:rsidR="00DF1C8B" w:rsidRDefault="009A316D" w:rsidP="009A316D">
      <w:pPr>
        <w:pStyle w:val="SingleTxtGC"/>
      </w:pPr>
      <w:r>
        <w:rPr>
          <w:rFonts w:hint="eastAsia"/>
        </w:rPr>
        <w:t>1</w:t>
      </w:r>
      <w:r w:rsidR="00DF1C8B">
        <w:rPr>
          <w:rFonts w:hint="eastAsia"/>
        </w:rPr>
        <w:t>1.</w:t>
      </w:r>
      <w:r>
        <w:rPr>
          <w:rFonts w:hint="eastAsia"/>
        </w:rPr>
        <w:t xml:space="preserve">  </w:t>
      </w:r>
      <w:r>
        <w:rPr>
          <w:rFonts w:hint="eastAsia"/>
        </w:rPr>
        <w:t>委员会欢迎男性领导人动员起来开展增进妇女权利的工作</w:t>
      </w:r>
      <w:r w:rsidR="00DF1C8B">
        <w:rPr>
          <w:rFonts w:hint="eastAsia"/>
        </w:rPr>
        <w:t>，</w:t>
      </w:r>
      <w:r>
        <w:rPr>
          <w:rFonts w:hint="eastAsia"/>
        </w:rPr>
        <w:t>同时将《公约》翻译成林加拉语和吉士巴语</w:t>
      </w:r>
      <w:r w:rsidR="00DF1C8B">
        <w:rPr>
          <w:rFonts w:hint="eastAsia"/>
        </w:rPr>
        <w:t>，</w:t>
      </w:r>
      <w:r>
        <w:rPr>
          <w:rFonts w:hint="eastAsia"/>
        </w:rPr>
        <w:t>同时还开展了宣传《公约》的运动。然而</w:t>
      </w:r>
      <w:r w:rsidR="00DF1C8B">
        <w:rPr>
          <w:rFonts w:hint="eastAsia"/>
        </w:rPr>
        <w:t>，</w:t>
      </w:r>
      <w:r>
        <w:rPr>
          <w:rFonts w:hint="eastAsia"/>
        </w:rPr>
        <w:t>委员会关注尤其是农村和边远地区的妇女并不了解《公约》</w:t>
      </w:r>
      <w:r w:rsidR="00DF1C8B">
        <w:rPr>
          <w:rFonts w:hint="eastAsia"/>
        </w:rPr>
        <w:t>赋予她们</w:t>
      </w:r>
      <w:r>
        <w:rPr>
          <w:rFonts w:hint="eastAsia"/>
        </w:rPr>
        <w:t>的权利</w:t>
      </w:r>
      <w:r w:rsidR="00DF1C8B">
        <w:rPr>
          <w:rFonts w:hint="eastAsia"/>
        </w:rPr>
        <w:t>，</w:t>
      </w:r>
      <w:r>
        <w:rPr>
          <w:rFonts w:hint="eastAsia"/>
        </w:rPr>
        <w:t>同时也缺乏争取这些权利的能力。委员会还关注法官并不了解《公约》</w:t>
      </w:r>
      <w:r w:rsidR="00DF1C8B">
        <w:rPr>
          <w:rFonts w:hint="eastAsia"/>
        </w:rPr>
        <w:t>，</w:t>
      </w:r>
      <w:r>
        <w:rPr>
          <w:rFonts w:hint="eastAsia"/>
        </w:rPr>
        <w:t>同时也不承认《公约》是该国法律框架的一部分。</w:t>
      </w:r>
    </w:p>
    <w:p w:rsidR="009A316D" w:rsidRPr="002022CA" w:rsidRDefault="00DF1C8B" w:rsidP="009A316D">
      <w:pPr>
        <w:pStyle w:val="SingleTxtGC"/>
        <w:rPr>
          <w:rFonts w:eastAsia="SimHei" w:hint="eastAsia"/>
        </w:rPr>
      </w:pPr>
      <w:r>
        <w:br w:type="page"/>
      </w:r>
      <w:r w:rsidR="009A316D" w:rsidRPr="002022CA">
        <w:rPr>
          <w:rFonts w:eastAsia="SimHei" w:hint="eastAsia"/>
        </w:rPr>
        <w:t>1</w:t>
      </w:r>
      <w:r>
        <w:rPr>
          <w:rFonts w:eastAsia="SimHei" w:hint="eastAsia"/>
        </w:rPr>
        <w:t>2.</w:t>
      </w:r>
      <w:r w:rsidR="009A316D" w:rsidRPr="002022CA">
        <w:rPr>
          <w:rFonts w:eastAsia="SimHei" w:hint="eastAsia"/>
        </w:rPr>
        <w:t xml:space="preserve">  </w:t>
      </w:r>
      <w:r w:rsidR="009A316D" w:rsidRPr="002022CA">
        <w:rPr>
          <w:rFonts w:eastAsia="SimHei" w:hint="eastAsia"/>
        </w:rPr>
        <w:t>委员会敦促缔约国</w:t>
      </w:r>
      <w:r>
        <w:rPr>
          <w:rFonts w:eastAsia="SimHei" w:hint="eastAsia"/>
        </w:rPr>
        <w:t>：</w:t>
      </w:r>
    </w:p>
    <w:p w:rsidR="009A316D" w:rsidRPr="002022CA" w:rsidRDefault="009A316D" w:rsidP="009A316D">
      <w:pPr>
        <w:pStyle w:val="SingleTxtGC"/>
        <w:numPr>
          <w:ilvl w:val="0"/>
          <w:numId w:val="11"/>
        </w:numPr>
        <w:rPr>
          <w:rFonts w:eastAsia="SimHei" w:hint="eastAsia"/>
        </w:rPr>
      </w:pPr>
      <w:r w:rsidRPr="002022CA">
        <w:rPr>
          <w:rFonts w:eastAsia="SimHei" w:hint="eastAsia"/>
        </w:rPr>
        <w:t>通过法律扫盲方案等各种形式提高妇女对其权利和享有这些权利的手段的认识</w:t>
      </w:r>
      <w:r w:rsidR="00DF1C8B">
        <w:rPr>
          <w:rFonts w:eastAsia="SimHei" w:hint="eastAsia"/>
        </w:rPr>
        <w:t>，</w:t>
      </w:r>
      <w:r w:rsidRPr="002022CA">
        <w:rPr>
          <w:rFonts w:eastAsia="SimHei" w:hint="eastAsia"/>
        </w:rPr>
        <w:t>并确保通过包括传媒等一切适当手段为所有男女提供关于《公约》的信息</w:t>
      </w:r>
      <w:r w:rsidR="00DF1C8B">
        <w:rPr>
          <w:rFonts w:eastAsia="SimHei" w:hint="eastAsia"/>
        </w:rPr>
        <w:t>；</w:t>
      </w:r>
    </w:p>
    <w:p w:rsidR="009A316D" w:rsidRPr="002022CA" w:rsidRDefault="009A316D" w:rsidP="009A316D">
      <w:pPr>
        <w:pStyle w:val="SingleTxtGC"/>
        <w:numPr>
          <w:ilvl w:val="0"/>
          <w:numId w:val="11"/>
        </w:numPr>
        <w:rPr>
          <w:rFonts w:eastAsia="SimHei" w:hint="eastAsia"/>
        </w:rPr>
      </w:pPr>
      <w:r w:rsidRPr="002022CA">
        <w:rPr>
          <w:rFonts w:eastAsia="SimHei" w:hint="eastAsia"/>
        </w:rPr>
        <w:t>在对法官、</w:t>
      </w:r>
      <w:r w:rsidR="00DF1C8B">
        <w:rPr>
          <w:rFonts w:eastAsia="SimHei" w:hint="eastAsia"/>
        </w:rPr>
        <w:t>检察官</w:t>
      </w:r>
      <w:r w:rsidRPr="002022CA">
        <w:rPr>
          <w:rFonts w:eastAsia="SimHei" w:hint="eastAsia"/>
        </w:rPr>
        <w:t>和律师的法律教育和培训中突出强调《公约》</w:t>
      </w:r>
      <w:r w:rsidR="00DF1C8B">
        <w:rPr>
          <w:rFonts w:eastAsia="SimHei" w:hint="eastAsia"/>
        </w:rPr>
        <w:t>，</w:t>
      </w:r>
      <w:r w:rsidRPr="002022CA">
        <w:rPr>
          <w:rFonts w:eastAsia="SimHei" w:hint="eastAsia"/>
        </w:rPr>
        <w:t>以便在缔约国牢牢树立一个有利的法律氛围</w:t>
      </w:r>
      <w:r w:rsidR="00DF1C8B">
        <w:rPr>
          <w:rFonts w:eastAsia="SimHei" w:hint="eastAsia"/>
        </w:rPr>
        <w:t>，</w:t>
      </w:r>
      <w:r w:rsidRPr="002022CA">
        <w:rPr>
          <w:rFonts w:eastAsia="SimHei" w:hint="eastAsia"/>
        </w:rPr>
        <w:t>支持男女平等和</w:t>
      </w:r>
      <w:r>
        <w:rPr>
          <w:rFonts w:eastAsia="SimHei" w:hint="eastAsia"/>
        </w:rPr>
        <w:t>禁止</w:t>
      </w:r>
      <w:r w:rsidRPr="002022CA">
        <w:rPr>
          <w:rFonts w:eastAsia="SimHei" w:hint="eastAsia"/>
        </w:rPr>
        <w:t>性别歧视。</w:t>
      </w:r>
    </w:p>
    <w:p w:rsidR="009A316D" w:rsidRDefault="009A316D" w:rsidP="009A316D">
      <w:pPr>
        <w:pStyle w:val="H23GC"/>
        <w:rPr>
          <w:rFonts w:hint="eastAsia"/>
        </w:rPr>
      </w:pPr>
      <w:r>
        <w:rPr>
          <w:rFonts w:hint="eastAsia"/>
        </w:rPr>
        <w:tab/>
      </w:r>
      <w:r>
        <w:rPr>
          <w:rFonts w:hint="eastAsia"/>
        </w:rPr>
        <w:tab/>
      </w:r>
      <w:r>
        <w:rPr>
          <w:rFonts w:hint="eastAsia"/>
        </w:rPr>
        <w:t>对妇女歧视的定义</w:t>
      </w:r>
    </w:p>
    <w:p w:rsidR="009A316D" w:rsidRDefault="009A316D" w:rsidP="009A316D">
      <w:pPr>
        <w:pStyle w:val="SingleTxtGC"/>
        <w:rPr>
          <w:rFonts w:hint="eastAsia"/>
        </w:rPr>
      </w:pPr>
      <w:r>
        <w:rPr>
          <w:rFonts w:hint="eastAsia"/>
        </w:rPr>
        <w:t>1</w:t>
      </w:r>
      <w:r w:rsidR="00DF1C8B">
        <w:rPr>
          <w:rFonts w:hint="eastAsia"/>
        </w:rPr>
        <w:t>3.</w:t>
      </w:r>
      <w:r>
        <w:rPr>
          <w:rFonts w:hint="eastAsia"/>
        </w:rPr>
        <w:t xml:space="preserve">  </w:t>
      </w:r>
      <w:r>
        <w:rPr>
          <w:rFonts w:hint="eastAsia"/>
        </w:rPr>
        <w:t>委员会注意到宪法第</w:t>
      </w:r>
      <w:r>
        <w:rPr>
          <w:rFonts w:hint="eastAsia"/>
        </w:rPr>
        <w:t>8</w:t>
      </w:r>
      <w:r>
        <w:rPr>
          <w:rFonts w:hint="eastAsia"/>
        </w:rPr>
        <w:t>条禁止基于性别的歧视</w:t>
      </w:r>
      <w:r w:rsidR="00DF1C8B">
        <w:rPr>
          <w:rFonts w:hint="eastAsia"/>
        </w:rPr>
        <w:t>，</w:t>
      </w:r>
      <w:r>
        <w:rPr>
          <w:rFonts w:hint="eastAsia"/>
        </w:rPr>
        <w:t>但重申早先提出的关切</w:t>
      </w:r>
      <w:r w:rsidR="00DF1C8B">
        <w:rPr>
          <w:rFonts w:hint="eastAsia"/>
        </w:rPr>
        <w:t>(A/58/3</w:t>
      </w:r>
      <w:r w:rsidR="00ED18AF">
        <w:rPr>
          <w:rFonts w:hint="eastAsia"/>
        </w:rPr>
        <w:t>8,</w:t>
      </w:r>
      <w:r>
        <w:rPr>
          <w:rFonts w:hint="eastAsia"/>
        </w:rPr>
        <w:t xml:space="preserve"> </w:t>
      </w:r>
      <w:r>
        <w:rPr>
          <w:rFonts w:hint="eastAsia"/>
        </w:rPr>
        <w:t>第</w:t>
      </w:r>
      <w:r>
        <w:rPr>
          <w:rFonts w:hint="eastAsia"/>
        </w:rPr>
        <w:t>158</w:t>
      </w:r>
      <w:r>
        <w:rPr>
          <w:rFonts w:hint="eastAsia"/>
        </w:rPr>
        <w:t>段</w:t>
      </w:r>
      <w:r w:rsidR="00DF1C8B">
        <w:rPr>
          <w:rFonts w:hint="eastAsia"/>
        </w:rPr>
        <w:t>)</w:t>
      </w:r>
      <w:r w:rsidR="00DF1C8B">
        <w:rPr>
          <w:rFonts w:hint="eastAsia"/>
        </w:rPr>
        <w:t>，</w:t>
      </w:r>
      <w:r>
        <w:rPr>
          <w:rFonts w:hint="eastAsia"/>
        </w:rPr>
        <w:t>即这项规定未能纳入其他立法中</w:t>
      </w:r>
      <w:r w:rsidR="00DF1C8B">
        <w:rPr>
          <w:rFonts w:hint="eastAsia"/>
        </w:rPr>
        <w:t>，</w:t>
      </w:r>
      <w:r>
        <w:rPr>
          <w:rFonts w:hint="eastAsia"/>
        </w:rPr>
        <w:t>同时也未能根据《公约》第二条涵盖公共和私人行为者的歧视行为。</w:t>
      </w:r>
    </w:p>
    <w:p w:rsidR="009A316D" w:rsidRPr="002022CA" w:rsidRDefault="009A316D" w:rsidP="009A316D">
      <w:pPr>
        <w:pStyle w:val="SingleTxtGC"/>
        <w:rPr>
          <w:rFonts w:eastAsia="SimHei" w:hint="eastAsia"/>
        </w:rPr>
      </w:pPr>
      <w:r w:rsidRPr="002022CA">
        <w:rPr>
          <w:rFonts w:eastAsia="SimHei" w:hint="eastAsia"/>
        </w:rPr>
        <w:t>1</w:t>
      </w:r>
      <w:r w:rsidR="00DF1C8B">
        <w:rPr>
          <w:rFonts w:eastAsia="SimHei" w:hint="eastAsia"/>
        </w:rPr>
        <w:t>4.</w:t>
      </w:r>
      <w:r w:rsidRPr="002022CA">
        <w:rPr>
          <w:rFonts w:eastAsia="SimHei" w:hint="eastAsia"/>
        </w:rPr>
        <w:t xml:space="preserve">  </w:t>
      </w:r>
      <w:r w:rsidRPr="002022CA">
        <w:rPr>
          <w:rFonts w:eastAsia="SimHei" w:hint="eastAsia"/>
        </w:rPr>
        <w:t>委员会建议缔约国根据《公约》第</w:t>
      </w:r>
      <w:r>
        <w:rPr>
          <w:rFonts w:eastAsia="SimHei" w:hint="eastAsia"/>
        </w:rPr>
        <w:t>一</w:t>
      </w:r>
      <w:r w:rsidRPr="002022CA">
        <w:rPr>
          <w:rFonts w:eastAsia="SimHei" w:hint="eastAsia"/>
        </w:rPr>
        <w:t>条和第</w:t>
      </w:r>
      <w:r>
        <w:rPr>
          <w:rFonts w:eastAsia="SimHei" w:hint="eastAsia"/>
        </w:rPr>
        <w:t>二</w:t>
      </w:r>
      <w:r w:rsidRPr="002022CA">
        <w:rPr>
          <w:rFonts w:eastAsia="SimHei" w:hint="eastAsia"/>
        </w:rPr>
        <w:t>条在其立法中对针对妇女的一切形式的歧视作出明确定义</w:t>
      </w:r>
      <w:r w:rsidR="00DF1C8B">
        <w:rPr>
          <w:rFonts w:eastAsia="SimHei" w:hint="eastAsia"/>
        </w:rPr>
        <w:t>，</w:t>
      </w:r>
      <w:r w:rsidRPr="002022CA">
        <w:rPr>
          <w:rFonts w:eastAsia="SimHei" w:hint="eastAsia"/>
        </w:rPr>
        <w:t>定义包括直接和间接歧视。</w:t>
      </w:r>
    </w:p>
    <w:p w:rsidR="009A316D" w:rsidRDefault="009A316D" w:rsidP="009A316D">
      <w:pPr>
        <w:pStyle w:val="H23GC"/>
        <w:rPr>
          <w:rFonts w:hint="eastAsia"/>
        </w:rPr>
      </w:pPr>
      <w:r>
        <w:rPr>
          <w:rFonts w:hint="eastAsia"/>
        </w:rPr>
        <w:tab/>
      </w:r>
      <w:r>
        <w:rPr>
          <w:rFonts w:hint="eastAsia"/>
        </w:rPr>
        <w:tab/>
      </w:r>
      <w:r>
        <w:rPr>
          <w:rFonts w:hint="eastAsia"/>
        </w:rPr>
        <w:t>立法框架</w:t>
      </w:r>
    </w:p>
    <w:p w:rsidR="009A316D" w:rsidRDefault="009A316D" w:rsidP="009A316D">
      <w:pPr>
        <w:pStyle w:val="SingleTxtGC"/>
        <w:rPr>
          <w:rFonts w:hint="eastAsia"/>
        </w:rPr>
      </w:pPr>
      <w:r>
        <w:rPr>
          <w:rFonts w:hint="eastAsia"/>
        </w:rPr>
        <w:t>1</w:t>
      </w:r>
      <w:r w:rsidR="00DF1C8B">
        <w:rPr>
          <w:rFonts w:hint="eastAsia"/>
        </w:rPr>
        <w:t>5.</w:t>
      </w:r>
      <w:r>
        <w:rPr>
          <w:rFonts w:hint="eastAsia"/>
        </w:rPr>
        <w:t xml:space="preserve">  </w:t>
      </w:r>
      <w:r>
        <w:rPr>
          <w:rFonts w:hint="eastAsia"/>
        </w:rPr>
        <w:t>在根据《公约》制定国内立法规定方面耽误了很长时间</w:t>
      </w:r>
      <w:r w:rsidR="00DF1C8B">
        <w:rPr>
          <w:rFonts w:hint="eastAsia"/>
        </w:rPr>
        <w:t>，</w:t>
      </w:r>
      <w:r>
        <w:rPr>
          <w:rFonts w:hint="eastAsia"/>
        </w:rPr>
        <w:t>而且代表团在发言中指出负责审查歧视性规定的委员会缺乏充足资源</w:t>
      </w:r>
      <w:r w:rsidR="00DF1C8B">
        <w:rPr>
          <w:rFonts w:hint="eastAsia"/>
        </w:rPr>
        <w:t>，</w:t>
      </w:r>
      <w:r>
        <w:rPr>
          <w:rFonts w:hint="eastAsia"/>
        </w:rPr>
        <w:t>对此委员会深表关注。委员会特别关注在家庭法、刑事法和税收法中均存在着歧视性的法律规定</w:t>
      </w:r>
      <w:r w:rsidR="00DF1C8B">
        <w:rPr>
          <w:rFonts w:hint="eastAsia"/>
        </w:rPr>
        <w:t>，</w:t>
      </w:r>
      <w:r>
        <w:rPr>
          <w:rFonts w:hint="eastAsia"/>
        </w:rPr>
        <w:t>同时也没有制订任何解决针对妇女的暴力和贩卖问题的法律。此外</w:t>
      </w:r>
      <w:r w:rsidR="00DF1C8B">
        <w:rPr>
          <w:rFonts w:hint="eastAsia"/>
        </w:rPr>
        <w:t>，</w:t>
      </w:r>
      <w:r>
        <w:rPr>
          <w:rFonts w:hint="eastAsia"/>
        </w:rPr>
        <w:t>委员会还关注尤其是在农村和边远地区存在着根深蒂固的</w:t>
      </w:r>
      <w:r w:rsidR="00DF1C8B">
        <w:rPr>
          <w:rFonts w:hint="eastAsia"/>
        </w:rPr>
        <w:t>歧视性</w:t>
      </w:r>
      <w:r>
        <w:rPr>
          <w:rFonts w:hint="eastAsia"/>
        </w:rPr>
        <w:t>传统做法和本地传统习俗</w:t>
      </w:r>
      <w:r w:rsidR="00DF1C8B">
        <w:rPr>
          <w:rFonts w:hint="eastAsia"/>
        </w:rPr>
        <w:t>，</w:t>
      </w:r>
      <w:r>
        <w:rPr>
          <w:rFonts w:hint="eastAsia"/>
        </w:rPr>
        <w:t>包括允许在法定结婚年龄之前的早婚和娶寡嫂制</w:t>
      </w:r>
      <w:r w:rsidR="00DF1C8B">
        <w:rPr>
          <w:rFonts w:hint="eastAsia"/>
        </w:rPr>
        <w:t>，</w:t>
      </w:r>
      <w:r>
        <w:rPr>
          <w:rFonts w:hint="eastAsia"/>
        </w:rPr>
        <w:t>在遗产和财产权利方面的歧视以及歧视妇女的根深蒂固的传统司法机制。</w:t>
      </w:r>
    </w:p>
    <w:p w:rsidR="009A316D" w:rsidRPr="002022CA" w:rsidRDefault="009A316D" w:rsidP="009A316D">
      <w:pPr>
        <w:pStyle w:val="SingleTxtGC"/>
        <w:rPr>
          <w:rFonts w:eastAsia="SimHei" w:hint="eastAsia"/>
        </w:rPr>
      </w:pPr>
      <w:r w:rsidRPr="002022CA">
        <w:rPr>
          <w:rFonts w:eastAsia="SimHei" w:hint="eastAsia"/>
        </w:rPr>
        <w:t>1</w:t>
      </w:r>
      <w:r w:rsidR="00DF1C8B">
        <w:rPr>
          <w:rFonts w:eastAsia="SimHei" w:hint="eastAsia"/>
        </w:rPr>
        <w:t>6.</w:t>
      </w:r>
      <w:r w:rsidRPr="002022CA">
        <w:rPr>
          <w:rFonts w:eastAsia="SimHei" w:hint="eastAsia"/>
        </w:rPr>
        <w:t xml:space="preserve">  </w:t>
      </w:r>
      <w:r w:rsidRPr="002022CA">
        <w:rPr>
          <w:rFonts w:eastAsia="SimHei" w:hint="eastAsia"/>
        </w:rPr>
        <w:t>委员会敦促缔约国</w:t>
      </w:r>
      <w:r w:rsidR="00DF1C8B">
        <w:rPr>
          <w:rFonts w:eastAsia="SimHei" w:hint="eastAsia"/>
        </w:rPr>
        <w:t>：</w:t>
      </w:r>
    </w:p>
    <w:p w:rsidR="009A316D" w:rsidRPr="002022CA" w:rsidRDefault="009A316D" w:rsidP="009A316D">
      <w:pPr>
        <w:pStyle w:val="SingleTxtGC"/>
        <w:numPr>
          <w:ilvl w:val="0"/>
          <w:numId w:val="12"/>
        </w:numPr>
        <w:rPr>
          <w:rFonts w:eastAsia="SimHei" w:hint="eastAsia"/>
        </w:rPr>
      </w:pPr>
      <w:r w:rsidRPr="002022CA">
        <w:rPr>
          <w:rFonts w:eastAsia="SimHei" w:hint="eastAsia"/>
        </w:rPr>
        <w:t>立即大幅度增加分配给负责调查歧视性规定的委员会的财政资源</w:t>
      </w:r>
      <w:r w:rsidR="00DF1C8B">
        <w:rPr>
          <w:rFonts w:eastAsia="SimHei" w:hint="eastAsia"/>
        </w:rPr>
        <w:t>，</w:t>
      </w:r>
      <w:r w:rsidRPr="002022CA">
        <w:rPr>
          <w:rFonts w:eastAsia="SimHei" w:hint="eastAsia"/>
        </w:rPr>
        <w:t>并通过向国际社会寻求技术支助等方式为</w:t>
      </w:r>
      <w:r>
        <w:rPr>
          <w:rFonts w:eastAsia="SimHei" w:hint="eastAsia"/>
        </w:rPr>
        <w:t>该</w:t>
      </w:r>
      <w:r w:rsidRPr="002022CA">
        <w:rPr>
          <w:rFonts w:eastAsia="SimHei" w:hint="eastAsia"/>
        </w:rPr>
        <w:t>委员会配备充足的人力和技术资源</w:t>
      </w:r>
      <w:r w:rsidR="00DF1C8B">
        <w:rPr>
          <w:rFonts w:eastAsia="SimHei" w:hint="eastAsia"/>
        </w:rPr>
        <w:t>；</w:t>
      </w:r>
    </w:p>
    <w:p w:rsidR="009A316D" w:rsidRPr="002022CA" w:rsidRDefault="009A316D" w:rsidP="009A316D">
      <w:pPr>
        <w:pStyle w:val="SingleTxtGC"/>
        <w:numPr>
          <w:ilvl w:val="0"/>
          <w:numId w:val="12"/>
        </w:numPr>
        <w:rPr>
          <w:rFonts w:eastAsia="SimHei" w:hint="eastAsia"/>
        </w:rPr>
      </w:pPr>
      <w:r w:rsidRPr="002022CA">
        <w:rPr>
          <w:rFonts w:eastAsia="SimHei" w:hint="eastAsia"/>
        </w:rPr>
        <w:t>在明确的时间框架内毫无延误地完成立法改革</w:t>
      </w:r>
      <w:r w:rsidR="00DF1C8B">
        <w:rPr>
          <w:rFonts w:eastAsia="SimHei" w:hint="eastAsia"/>
        </w:rPr>
        <w:t>，</w:t>
      </w:r>
      <w:r w:rsidRPr="002022CA">
        <w:rPr>
          <w:rFonts w:eastAsia="SimHei" w:hint="eastAsia"/>
        </w:rPr>
        <w:t>以便使国内法律规定符合《公约》</w:t>
      </w:r>
      <w:r w:rsidR="00DF1C8B">
        <w:rPr>
          <w:rFonts w:eastAsia="SimHei" w:hint="eastAsia"/>
        </w:rPr>
        <w:t>，</w:t>
      </w:r>
      <w:r w:rsidRPr="002022CA">
        <w:rPr>
          <w:rFonts w:eastAsia="SimHei" w:hint="eastAsia"/>
        </w:rPr>
        <w:t>确保审查和</w:t>
      </w:r>
      <w:r>
        <w:rPr>
          <w:rFonts w:eastAsia="SimHei" w:hint="eastAsia"/>
        </w:rPr>
        <w:t>废除</w:t>
      </w:r>
      <w:r w:rsidRPr="002022CA">
        <w:rPr>
          <w:rFonts w:eastAsia="SimHei" w:hint="eastAsia"/>
        </w:rPr>
        <w:t>所有歧视性规定</w:t>
      </w:r>
      <w:r w:rsidR="00DF1C8B">
        <w:rPr>
          <w:rFonts w:eastAsia="SimHei" w:hint="eastAsia"/>
        </w:rPr>
        <w:t>，</w:t>
      </w:r>
      <w:r w:rsidRPr="002022CA">
        <w:rPr>
          <w:rFonts w:eastAsia="SimHei" w:hint="eastAsia"/>
        </w:rPr>
        <w:t>尤其是在家庭法、刑事法和税收法中的歧视性规定</w:t>
      </w:r>
      <w:r w:rsidR="00DF1C8B">
        <w:rPr>
          <w:rFonts w:eastAsia="SimHei" w:hint="eastAsia"/>
        </w:rPr>
        <w:t>，</w:t>
      </w:r>
      <w:r w:rsidRPr="002022CA">
        <w:rPr>
          <w:rFonts w:eastAsia="SimHei" w:hint="eastAsia"/>
        </w:rPr>
        <w:t>从而根据缔约国对《公约》的义务为妇女实现法律上的平等</w:t>
      </w:r>
      <w:r w:rsidR="00DF1C8B">
        <w:rPr>
          <w:rFonts w:eastAsia="SimHei" w:hint="eastAsia"/>
        </w:rPr>
        <w:t>，</w:t>
      </w:r>
      <w:r w:rsidRPr="002022CA">
        <w:rPr>
          <w:rFonts w:eastAsia="SimHei" w:hint="eastAsia"/>
        </w:rPr>
        <w:t>并争取事实上的平等</w:t>
      </w:r>
      <w:r w:rsidR="00DF1C8B">
        <w:rPr>
          <w:rFonts w:eastAsia="SimHei" w:hint="eastAsia"/>
        </w:rPr>
        <w:t>；</w:t>
      </w:r>
    </w:p>
    <w:p w:rsidR="009A316D" w:rsidRPr="002022CA" w:rsidRDefault="009A316D" w:rsidP="009A316D">
      <w:pPr>
        <w:pStyle w:val="SingleTxtGC"/>
        <w:numPr>
          <w:ilvl w:val="0"/>
          <w:numId w:val="12"/>
        </w:numPr>
        <w:rPr>
          <w:rFonts w:eastAsia="SimHei" w:hint="eastAsia"/>
        </w:rPr>
      </w:pPr>
      <w:r w:rsidRPr="002022CA">
        <w:rPr>
          <w:rFonts w:eastAsia="SimHei" w:hint="eastAsia"/>
        </w:rPr>
        <w:t>立即颁布一项</w:t>
      </w:r>
      <w:r>
        <w:rPr>
          <w:rFonts w:eastAsia="SimHei" w:hint="eastAsia"/>
        </w:rPr>
        <w:t>处理</w:t>
      </w:r>
      <w:r w:rsidRPr="002022CA">
        <w:rPr>
          <w:rFonts w:eastAsia="SimHei" w:hint="eastAsia"/>
        </w:rPr>
        <w:t>针对妇女的暴力的全面法律以及一项关于贩卖问题的法律</w:t>
      </w:r>
      <w:r w:rsidR="00DF1C8B">
        <w:rPr>
          <w:rFonts w:eastAsia="SimHei" w:hint="eastAsia"/>
        </w:rPr>
        <w:t>；</w:t>
      </w:r>
    </w:p>
    <w:p w:rsidR="009A316D" w:rsidRPr="002022CA" w:rsidRDefault="009A316D" w:rsidP="009A316D">
      <w:pPr>
        <w:pStyle w:val="SingleTxtGC"/>
        <w:numPr>
          <w:ilvl w:val="0"/>
          <w:numId w:val="12"/>
        </w:numPr>
        <w:rPr>
          <w:rFonts w:eastAsia="SimHei" w:hint="eastAsia"/>
        </w:rPr>
      </w:pPr>
      <w:r w:rsidRPr="002022CA">
        <w:rPr>
          <w:rFonts w:eastAsia="SimHei" w:hint="eastAsia"/>
        </w:rPr>
        <w:t>尤其是在农村地区为当地和宗教领导人以及所有人开展大规模的宣传运动</w:t>
      </w:r>
      <w:r w:rsidR="00DF1C8B">
        <w:rPr>
          <w:rFonts w:eastAsia="SimHei" w:hint="eastAsia"/>
        </w:rPr>
        <w:t>，</w:t>
      </w:r>
      <w:r w:rsidRPr="002022CA">
        <w:rPr>
          <w:rFonts w:eastAsia="SimHei" w:hint="eastAsia"/>
        </w:rPr>
        <w:t>以确立国家法律高于歧视性的习惯做法和当地传统习俗的观念。</w:t>
      </w:r>
    </w:p>
    <w:p w:rsidR="009A316D" w:rsidRDefault="009A316D" w:rsidP="009A316D">
      <w:pPr>
        <w:pStyle w:val="H23GC"/>
        <w:rPr>
          <w:rFonts w:hint="eastAsia"/>
        </w:rPr>
      </w:pPr>
      <w:r>
        <w:rPr>
          <w:rFonts w:hint="eastAsia"/>
        </w:rPr>
        <w:tab/>
      </w:r>
      <w:r>
        <w:rPr>
          <w:rFonts w:hint="eastAsia"/>
        </w:rPr>
        <w:tab/>
      </w:r>
      <w:r>
        <w:rPr>
          <w:rFonts w:hint="eastAsia"/>
        </w:rPr>
        <w:t>法律申诉机制</w:t>
      </w:r>
    </w:p>
    <w:p w:rsidR="009A316D" w:rsidRDefault="009A316D" w:rsidP="009A316D">
      <w:pPr>
        <w:pStyle w:val="SingleTxtGC"/>
        <w:rPr>
          <w:rFonts w:hint="eastAsia"/>
        </w:rPr>
      </w:pPr>
      <w:r>
        <w:rPr>
          <w:rFonts w:hint="eastAsia"/>
        </w:rPr>
        <w:t>1</w:t>
      </w:r>
      <w:r w:rsidR="00DF1C8B">
        <w:rPr>
          <w:rFonts w:hint="eastAsia"/>
        </w:rPr>
        <w:t>7.</w:t>
      </w:r>
      <w:r>
        <w:rPr>
          <w:rFonts w:hint="eastAsia"/>
        </w:rPr>
        <w:t xml:space="preserve">  </w:t>
      </w:r>
      <w:r>
        <w:rPr>
          <w:rFonts w:hint="eastAsia"/>
        </w:rPr>
        <w:t>委员会注意到代表团发言指出正在计划对司法系统进行审核</w:t>
      </w:r>
      <w:r w:rsidR="00DF1C8B">
        <w:rPr>
          <w:rFonts w:hint="eastAsia"/>
        </w:rPr>
        <w:t>，</w:t>
      </w:r>
      <w:r>
        <w:rPr>
          <w:rFonts w:hint="eastAsia"/>
        </w:rPr>
        <w:t>委员会关注由于多重原因使妇女难以利用司法</w:t>
      </w:r>
      <w:r w:rsidR="00DF1C8B">
        <w:rPr>
          <w:rFonts w:hint="eastAsia"/>
        </w:rPr>
        <w:t>，</w:t>
      </w:r>
      <w:r>
        <w:rPr>
          <w:rFonts w:hint="eastAsia"/>
        </w:rPr>
        <w:t>这些原因包括贫困</w:t>
      </w:r>
      <w:r w:rsidR="00DF1C8B">
        <w:rPr>
          <w:rFonts w:hint="eastAsia"/>
        </w:rPr>
        <w:t>，</w:t>
      </w:r>
      <w:r>
        <w:rPr>
          <w:rFonts w:hint="eastAsia"/>
        </w:rPr>
        <w:t>缺乏法律知识</w:t>
      </w:r>
      <w:r w:rsidR="00DF1C8B">
        <w:rPr>
          <w:rFonts w:hint="eastAsia"/>
        </w:rPr>
        <w:t>，</w:t>
      </w:r>
      <w:r>
        <w:rPr>
          <w:rFonts w:hint="eastAsia"/>
        </w:rPr>
        <w:t>法院和法庭数量不足</w:t>
      </w:r>
      <w:r w:rsidR="00DF1C8B">
        <w:rPr>
          <w:rFonts w:hint="eastAsia"/>
        </w:rPr>
        <w:t>，</w:t>
      </w:r>
      <w:r>
        <w:rPr>
          <w:rFonts w:hint="eastAsia"/>
        </w:rPr>
        <w:t>法官、律师、</w:t>
      </w:r>
      <w:r w:rsidR="00DF1C8B">
        <w:rPr>
          <w:rFonts w:hint="eastAsia"/>
        </w:rPr>
        <w:t>检察官</w:t>
      </w:r>
      <w:r>
        <w:rPr>
          <w:rFonts w:hint="eastAsia"/>
        </w:rPr>
        <w:t>和非政府组织缺乏对歧视妇女问题的培训</w:t>
      </w:r>
      <w:r w:rsidR="00DF1C8B">
        <w:rPr>
          <w:rFonts w:hint="eastAsia"/>
        </w:rPr>
        <w:t>，</w:t>
      </w:r>
      <w:r>
        <w:rPr>
          <w:rFonts w:hint="eastAsia"/>
        </w:rPr>
        <w:t>以及歧视妇女的传统司法机制根深蒂固。</w:t>
      </w:r>
    </w:p>
    <w:p w:rsidR="009A316D" w:rsidRPr="002022CA" w:rsidRDefault="009A316D" w:rsidP="009A316D">
      <w:pPr>
        <w:pStyle w:val="SingleTxtGC"/>
        <w:rPr>
          <w:rFonts w:eastAsia="SimHei" w:hint="eastAsia"/>
        </w:rPr>
      </w:pPr>
      <w:r w:rsidRPr="002022CA">
        <w:rPr>
          <w:rFonts w:eastAsia="SimHei" w:hint="eastAsia"/>
        </w:rPr>
        <w:t>1</w:t>
      </w:r>
      <w:r w:rsidR="00DF1C8B">
        <w:rPr>
          <w:rFonts w:eastAsia="SimHei" w:hint="eastAsia"/>
        </w:rPr>
        <w:t>8.</w:t>
      </w:r>
      <w:r w:rsidRPr="002022CA">
        <w:rPr>
          <w:rFonts w:eastAsia="SimHei" w:hint="eastAsia"/>
        </w:rPr>
        <w:t xml:space="preserve">  </w:t>
      </w:r>
      <w:r w:rsidRPr="002022CA">
        <w:rPr>
          <w:rFonts w:eastAsia="SimHei" w:hint="eastAsia"/>
        </w:rPr>
        <w:t>委员会建议缔约国</w:t>
      </w:r>
      <w:r w:rsidR="00DF1C8B">
        <w:rPr>
          <w:rFonts w:eastAsia="SimHei" w:hint="eastAsia"/>
        </w:rPr>
        <w:t>：</w:t>
      </w:r>
    </w:p>
    <w:p w:rsidR="009A316D" w:rsidRPr="002022CA" w:rsidRDefault="009A316D" w:rsidP="009A316D">
      <w:pPr>
        <w:pStyle w:val="SingleTxtGC"/>
        <w:numPr>
          <w:ilvl w:val="0"/>
          <w:numId w:val="13"/>
        </w:numPr>
        <w:rPr>
          <w:rFonts w:eastAsia="SimHei" w:hint="eastAsia"/>
        </w:rPr>
      </w:pPr>
      <w:r w:rsidRPr="002022CA">
        <w:rPr>
          <w:rFonts w:eastAsia="SimHei" w:hint="eastAsia"/>
        </w:rPr>
        <w:t>制定一项全面的政策</w:t>
      </w:r>
      <w:r w:rsidR="00DF1C8B">
        <w:rPr>
          <w:rFonts w:eastAsia="SimHei" w:hint="eastAsia"/>
        </w:rPr>
        <w:t>，</w:t>
      </w:r>
      <w:r w:rsidRPr="002022CA">
        <w:rPr>
          <w:rFonts w:eastAsia="SimHei" w:hint="eastAsia"/>
        </w:rPr>
        <w:t>通过增加后勤和人力资源</w:t>
      </w:r>
      <w:r w:rsidR="00DF1C8B">
        <w:rPr>
          <w:rFonts w:eastAsia="SimHei" w:hint="eastAsia"/>
        </w:rPr>
        <w:t>，</w:t>
      </w:r>
      <w:r w:rsidRPr="002022CA">
        <w:rPr>
          <w:rFonts w:eastAsia="SimHei" w:hint="eastAsia"/>
        </w:rPr>
        <w:t>并建立更多的法院和法庭</w:t>
      </w:r>
      <w:r w:rsidR="00DF1C8B">
        <w:rPr>
          <w:rFonts w:eastAsia="SimHei" w:hint="eastAsia"/>
        </w:rPr>
        <w:t>，</w:t>
      </w:r>
      <w:r w:rsidRPr="002022CA">
        <w:rPr>
          <w:rFonts w:eastAsia="SimHei" w:hint="eastAsia"/>
        </w:rPr>
        <w:t>增强司法制度</w:t>
      </w:r>
      <w:r w:rsidR="00DF1C8B">
        <w:rPr>
          <w:rFonts w:eastAsia="SimHei" w:hint="eastAsia"/>
        </w:rPr>
        <w:t>；</w:t>
      </w:r>
    </w:p>
    <w:p w:rsidR="009A316D" w:rsidRPr="00757042" w:rsidRDefault="009A316D" w:rsidP="009A316D">
      <w:pPr>
        <w:pStyle w:val="SingleTxtGC"/>
        <w:numPr>
          <w:ilvl w:val="0"/>
          <w:numId w:val="13"/>
        </w:numPr>
        <w:rPr>
          <w:rFonts w:eastAsia="SimHei" w:hint="eastAsia"/>
          <w:spacing w:val="-2"/>
        </w:rPr>
      </w:pPr>
      <w:r w:rsidRPr="00757042">
        <w:rPr>
          <w:rFonts w:eastAsia="SimHei" w:hint="eastAsia"/>
          <w:spacing w:val="-2"/>
        </w:rPr>
        <w:t>通过为求助无门的妇女提供免费的法律援助增加妇女诉诸司法的机会</w:t>
      </w:r>
      <w:r w:rsidR="00DF1C8B">
        <w:rPr>
          <w:rFonts w:eastAsia="SimHei" w:hint="eastAsia"/>
          <w:spacing w:val="-2"/>
        </w:rPr>
        <w:t>；</w:t>
      </w:r>
    </w:p>
    <w:p w:rsidR="009A316D" w:rsidRPr="002022CA" w:rsidRDefault="009A316D" w:rsidP="009A316D">
      <w:pPr>
        <w:pStyle w:val="SingleTxtGC"/>
        <w:numPr>
          <w:ilvl w:val="0"/>
          <w:numId w:val="13"/>
        </w:numPr>
        <w:rPr>
          <w:rFonts w:eastAsia="SimHei" w:hint="eastAsia"/>
        </w:rPr>
      </w:pPr>
      <w:r w:rsidRPr="002022CA">
        <w:rPr>
          <w:rFonts w:eastAsia="SimHei" w:hint="eastAsia"/>
        </w:rPr>
        <w:t>根据对《公约》的义务</w:t>
      </w:r>
      <w:r w:rsidR="00DF1C8B">
        <w:rPr>
          <w:rFonts w:eastAsia="SimHei" w:hint="eastAsia"/>
        </w:rPr>
        <w:t>，</w:t>
      </w:r>
      <w:r w:rsidRPr="002022CA">
        <w:rPr>
          <w:rFonts w:eastAsia="SimHei" w:hint="eastAsia"/>
        </w:rPr>
        <w:t>执行扫除法盲方案并为法官、律师、</w:t>
      </w:r>
      <w:r w:rsidR="00DF1C8B">
        <w:rPr>
          <w:rFonts w:eastAsia="SimHei" w:hint="eastAsia"/>
        </w:rPr>
        <w:t>检察官</w:t>
      </w:r>
      <w:r w:rsidRPr="002022CA">
        <w:rPr>
          <w:rFonts w:eastAsia="SimHei" w:hint="eastAsia"/>
        </w:rPr>
        <w:t>、警察和非政府组织提供系统培训</w:t>
      </w:r>
      <w:r w:rsidR="00DF1C8B">
        <w:rPr>
          <w:rFonts w:eastAsia="SimHei" w:hint="eastAsia"/>
        </w:rPr>
        <w:t>，</w:t>
      </w:r>
      <w:r w:rsidRPr="002022CA">
        <w:rPr>
          <w:rFonts w:eastAsia="SimHei" w:hint="eastAsia"/>
        </w:rPr>
        <w:t>使他们了解如何执行禁止歧视的立法</w:t>
      </w:r>
      <w:r w:rsidR="00DF1C8B">
        <w:rPr>
          <w:rFonts w:eastAsia="SimHei" w:hint="eastAsia"/>
        </w:rPr>
        <w:t>；</w:t>
      </w:r>
    </w:p>
    <w:p w:rsidR="009A316D" w:rsidRPr="002022CA" w:rsidRDefault="009A316D" w:rsidP="009A316D">
      <w:pPr>
        <w:pStyle w:val="SingleTxtGC"/>
        <w:numPr>
          <w:ilvl w:val="0"/>
          <w:numId w:val="13"/>
        </w:numPr>
        <w:rPr>
          <w:rFonts w:eastAsia="SimHei" w:hint="eastAsia"/>
        </w:rPr>
      </w:pPr>
      <w:r w:rsidRPr="002022CA">
        <w:rPr>
          <w:rFonts w:eastAsia="SimHei" w:hint="eastAsia"/>
        </w:rPr>
        <w:t>采取措施向公众宣传利用司法而非传统</w:t>
      </w:r>
      <w:r>
        <w:rPr>
          <w:rFonts w:eastAsia="SimHei" w:hint="eastAsia"/>
        </w:rPr>
        <w:t>司法</w:t>
      </w:r>
      <w:r w:rsidRPr="002022CA">
        <w:rPr>
          <w:rFonts w:eastAsia="SimHei" w:hint="eastAsia"/>
        </w:rPr>
        <w:t>机制解决侵犯妇女权利问题的重要性</w:t>
      </w:r>
      <w:r w:rsidR="00DF1C8B">
        <w:rPr>
          <w:rFonts w:eastAsia="SimHei" w:hint="eastAsia"/>
        </w:rPr>
        <w:t>，</w:t>
      </w:r>
      <w:r w:rsidRPr="002022CA">
        <w:rPr>
          <w:rFonts w:eastAsia="SimHei" w:hint="eastAsia"/>
        </w:rPr>
        <w:t>从而取缔歧视性做法并确保受害者获得有效补救和赔偿。</w:t>
      </w:r>
    </w:p>
    <w:p w:rsidR="009A316D" w:rsidRDefault="009A316D" w:rsidP="009A316D">
      <w:pPr>
        <w:pStyle w:val="H23GC"/>
        <w:rPr>
          <w:rFonts w:hint="eastAsia"/>
        </w:rPr>
      </w:pPr>
      <w:r>
        <w:rPr>
          <w:rFonts w:hint="eastAsia"/>
        </w:rPr>
        <w:tab/>
      </w:r>
      <w:r>
        <w:rPr>
          <w:rFonts w:hint="eastAsia"/>
        </w:rPr>
        <w:tab/>
      </w:r>
      <w:r>
        <w:rPr>
          <w:rFonts w:hint="eastAsia"/>
        </w:rPr>
        <w:t>提高妇女地位国家机构</w:t>
      </w:r>
    </w:p>
    <w:p w:rsidR="009A316D" w:rsidRDefault="009A316D" w:rsidP="009A316D">
      <w:pPr>
        <w:pStyle w:val="SingleTxtGC"/>
        <w:rPr>
          <w:rFonts w:hint="eastAsia"/>
        </w:rPr>
      </w:pPr>
      <w:r>
        <w:rPr>
          <w:rFonts w:hint="eastAsia"/>
        </w:rPr>
        <w:t>1</w:t>
      </w:r>
      <w:r w:rsidR="00DF1C8B">
        <w:rPr>
          <w:rFonts w:hint="eastAsia"/>
        </w:rPr>
        <w:t>9.</w:t>
      </w:r>
      <w:r>
        <w:rPr>
          <w:rFonts w:hint="eastAsia"/>
        </w:rPr>
        <w:t xml:space="preserve">  </w:t>
      </w:r>
      <w:r>
        <w:rPr>
          <w:rFonts w:hint="eastAsia"/>
        </w:rPr>
        <w:t>委员会欢迎在</w:t>
      </w:r>
      <w:r>
        <w:rPr>
          <w:rFonts w:hint="eastAsia"/>
        </w:rPr>
        <w:t>2005</w:t>
      </w:r>
      <w:r>
        <w:rPr>
          <w:rFonts w:hint="eastAsia"/>
        </w:rPr>
        <w:t>年设立提高妇女地位和妇女融入发展部</w:t>
      </w:r>
      <w:r w:rsidR="00DF1C8B">
        <w:rPr>
          <w:rFonts w:hint="eastAsia"/>
        </w:rPr>
        <w:t>，</w:t>
      </w:r>
      <w:r>
        <w:rPr>
          <w:rFonts w:hint="eastAsia"/>
        </w:rPr>
        <w:t>并在</w:t>
      </w:r>
      <w:r>
        <w:rPr>
          <w:rFonts w:hint="eastAsia"/>
        </w:rPr>
        <w:t>2008</w:t>
      </w:r>
      <w:r>
        <w:rPr>
          <w:rFonts w:hint="eastAsia"/>
        </w:rPr>
        <w:t>年制定了一项国家性别政策</w:t>
      </w:r>
      <w:r w:rsidR="00DF1C8B">
        <w:rPr>
          <w:rFonts w:hint="eastAsia"/>
        </w:rPr>
        <w:t>，</w:t>
      </w:r>
      <w:r>
        <w:rPr>
          <w:rFonts w:hint="eastAsia"/>
        </w:rPr>
        <w:t>但委员会极为关注在国家预算中拨给性别问题份额的百分比微不足道</w:t>
      </w:r>
      <w:r w:rsidR="00DF1C8B">
        <w:rPr>
          <w:rFonts w:hint="eastAsia"/>
        </w:rPr>
        <w:t>，</w:t>
      </w:r>
      <w:r>
        <w:rPr>
          <w:rFonts w:hint="eastAsia"/>
        </w:rPr>
        <w:t>同时其他部委也未能参与这些问题的工作。委员会还关注缺乏一项使妇女融入发展的战略。委员会又关注缺乏按性别分列的数据</w:t>
      </w:r>
      <w:r w:rsidR="00DF1C8B">
        <w:rPr>
          <w:rFonts w:hint="eastAsia"/>
        </w:rPr>
        <w:t>，</w:t>
      </w:r>
      <w:r>
        <w:rPr>
          <w:rFonts w:hint="eastAsia"/>
        </w:rPr>
        <w:t>因此难以评估旨在使性别平等主流化和增进妇女人权的各项政策和方案的影响和效力。</w:t>
      </w:r>
    </w:p>
    <w:p w:rsidR="009A316D" w:rsidRPr="002022CA" w:rsidRDefault="009A316D" w:rsidP="009A316D">
      <w:pPr>
        <w:pStyle w:val="SingleTxtGC"/>
        <w:rPr>
          <w:rFonts w:eastAsia="SimHei" w:hint="eastAsia"/>
        </w:rPr>
      </w:pPr>
      <w:r w:rsidRPr="002022CA">
        <w:rPr>
          <w:rFonts w:eastAsia="SimHei" w:hint="eastAsia"/>
        </w:rPr>
        <w:t>2</w:t>
      </w:r>
      <w:r w:rsidR="00DF1C8B">
        <w:rPr>
          <w:rFonts w:eastAsia="SimHei" w:hint="eastAsia"/>
        </w:rPr>
        <w:t>0.</w:t>
      </w:r>
      <w:r w:rsidRPr="002022CA">
        <w:rPr>
          <w:rFonts w:eastAsia="SimHei" w:hint="eastAsia"/>
        </w:rPr>
        <w:t xml:space="preserve">  </w:t>
      </w:r>
      <w:r w:rsidRPr="002022CA">
        <w:rPr>
          <w:rFonts w:eastAsia="SimHei" w:hint="eastAsia"/>
        </w:rPr>
        <w:t>根据</w:t>
      </w:r>
      <w:r>
        <w:rPr>
          <w:rFonts w:eastAsia="SimHei" w:hint="eastAsia"/>
        </w:rPr>
        <w:t>委员会</w:t>
      </w:r>
      <w:r w:rsidRPr="002022CA">
        <w:rPr>
          <w:rFonts w:eastAsia="SimHei" w:hint="eastAsia"/>
        </w:rPr>
        <w:t>第</w:t>
      </w:r>
      <w:r w:rsidRPr="002022CA">
        <w:rPr>
          <w:rFonts w:eastAsia="SimHei" w:hint="eastAsia"/>
        </w:rPr>
        <w:t>6</w:t>
      </w:r>
      <w:r w:rsidRPr="002022CA">
        <w:rPr>
          <w:rFonts w:eastAsia="SimHei" w:hint="eastAsia"/>
        </w:rPr>
        <w:t>号一般性建议和《北京行动纲要》中提出的指导原则</w:t>
      </w:r>
      <w:r w:rsidR="00DF1C8B">
        <w:rPr>
          <w:rFonts w:eastAsia="SimHei" w:hint="eastAsia"/>
        </w:rPr>
        <w:t>，</w:t>
      </w:r>
      <w:r w:rsidRPr="002022CA">
        <w:rPr>
          <w:rFonts w:eastAsia="SimHei" w:hint="eastAsia"/>
        </w:rPr>
        <w:t>委员会敦促缔约国</w:t>
      </w:r>
      <w:r w:rsidR="00DF1C8B">
        <w:rPr>
          <w:rFonts w:eastAsia="SimHei" w:hint="eastAsia"/>
        </w:rPr>
        <w:t>：</w:t>
      </w:r>
    </w:p>
    <w:p w:rsidR="009A316D" w:rsidRPr="002022CA" w:rsidRDefault="009A316D" w:rsidP="009A316D">
      <w:pPr>
        <w:pStyle w:val="SingleTxtGC"/>
        <w:numPr>
          <w:ilvl w:val="0"/>
          <w:numId w:val="14"/>
        </w:numPr>
        <w:rPr>
          <w:rFonts w:eastAsia="SimHei" w:hint="eastAsia"/>
        </w:rPr>
      </w:pPr>
      <w:r>
        <w:rPr>
          <w:rFonts w:eastAsia="SimHei" w:hint="eastAsia"/>
        </w:rPr>
        <w:t>使决策者进一步认识到增强妇女地位是推进民主和与贫困作斗争</w:t>
      </w:r>
      <w:r w:rsidRPr="002022CA">
        <w:rPr>
          <w:rFonts w:eastAsia="SimHei" w:hint="eastAsia"/>
        </w:rPr>
        <w:t>及实现可持续发展的手段</w:t>
      </w:r>
      <w:r w:rsidR="00DF1C8B">
        <w:rPr>
          <w:rFonts w:eastAsia="SimHei" w:hint="eastAsia"/>
        </w:rPr>
        <w:t>；</w:t>
      </w:r>
    </w:p>
    <w:p w:rsidR="009A316D" w:rsidRPr="002022CA" w:rsidRDefault="009A316D" w:rsidP="009A316D">
      <w:pPr>
        <w:pStyle w:val="SingleTxtGC"/>
        <w:numPr>
          <w:ilvl w:val="0"/>
          <w:numId w:val="14"/>
        </w:numPr>
        <w:rPr>
          <w:rFonts w:eastAsia="SimHei" w:hint="eastAsia"/>
        </w:rPr>
      </w:pPr>
      <w:r w:rsidRPr="002022CA">
        <w:rPr>
          <w:rFonts w:eastAsia="SimHei" w:hint="eastAsia"/>
        </w:rPr>
        <w:t>通过以下方式在国家和地方各级增强提高妇女地位国家机构</w:t>
      </w:r>
      <w:r w:rsidR="00DF1C8B">
        <w:rPr>
          <w:rFonts w:eastAsia="SimHei" w:hint="eastAsia"/>
        </w:rPr>
        <w:t>：</w:t>
      </w:r>
    </w:p>
    <w:p w:rsidR="009A316D" w:rsidRPr="002022CA" w:rsidRDefault="009A316D" w:rsidP="00870F63">
      <w:pPr>
        <w:pStyle w:val="SingleTxtGC"/>
        <w:numPr>
          <w:ilvl w:val="1"/>
          <w:numId w:val="14"/>
        </w:numPr>
        <w:tabs>
          <w:tab w:val="clear" w:pos="431"/>
          <w:tab w:val="clear" w:pos="1066"/>
          <w:tab w:val="clear" w:pos="1134"/>
          <w:tab w:val="clear" w:pos="1565"/>
          <w:tab w:val="clear" w:pos="1996"/>
          <w:tab w:val="clear" w:pos="2427"/>
          <w:tab w:val="left" w:pos="2211"/>
        </w:tabs>
        <w:ind w:left="1565" w:firstLine="431"/>
        <w:rPr>
          <w:rFonts w:eastAsia="SimHei" w:hint="eastAsia"/>
        </w:rPr>
      </w:pPr>
      <w:r w:rsidRPr="002022CA">
        <w:rPr>
          <w:rFonts w:eastAsia="SimHei" w:hint="eastAsia"/>
        </w:rPr>
        <w:t>促进在缔约国大部分地区建立一个体制网络</w:t>
      </w:r>
      <w:r w:rsidR="00DF1C8B">
        <w:rPr>
          <w:rFonts w:eastAsia="SimHei" w:hint="eastAsia"/>
        </w:rPr>
        <w:t>；</w:t>
      </w:r>
    </w:p>
    <w:p w:rsidR="009A316D" w:rsidRPr="002022CA" w:rsidRDefault="009A316D" w:rsidP="00DF1C8B">
      <w:pPr>
        <w:pStyle w:val="SingleTxtGC"/>
        <w:numPr>
          <w:ilvl w:val="1"/>
          <w:numId w:val="14"/>
        </w:numPr>
        <w:tabs>
          <w:tab w:val="clear" w:pos="431"/>
          <w:tab w:val="clear" w:pos="1066"/>
          <w:tab w:val="clear" w:pos="1134"/>
          <w:tab w:val="clear" w:pos="1565"/>
          <w:tab w:val="clear" w:pos="1996"/>
          <w:tab w:val="clear" w:pos="2427"/>
          <w:tab w:val="left" w:pos="2211"/>
        </w:tabs>
        <w:ind w:left="1950" w:firstLine="46"/>
        <w:rPr>
          <w:rFonts w:eastAsia="SimHei" w:hint="eastAsia"/>
        </w:rPr>
      </w:pPr>
      <w:r w:rsidRPr="002022CA">
        <w:rPr>
          <w:rFonts w:eastAsia="SimHei" w:hint="eastAsia"/>
        </w:rPr>
        <w:t>大</w:t>
      </w:r>
      <w:r>
        <w:rPr>
          <w:rFonts w:eastAsia="SimHei" w:hint="eastAsia"/>
        </w:rPr>
        <w:t>幅度增加拨给增强妇女地位国家机构的财政资源</w:t>
      </w:r>
      <w:r w:rsidR="00DF1C8B">
        <w:rPr>
          <w:rFonts w:eastAsia="SimHei" w:hint="eastAsia"/>
        </w:rPr>
        <w:t>，</w:t>
      </w:r>
      <w:r>
        <w:rPr>
          <w:rFonts w:eastAsia="SimHei" w:hint="eastAsia"/>
        </w:rPr>
        <w:t>并将国家预算和国际援</w:t>
      </w:r>
      <w:r w:rsidRPr="002022CA">
        <w:rPr>
          <w:rFonts w:eastAsia="SimHei" w:hint="eastAsia"/>
        </w:rPr>
        <w:t>助的更大比例资金用于性别问题</w:t>
      </w:r>
      <w:r w:rsidR="00DF1C8B">
        <w:rPr>
          <w:rFonts w:eastAsia="SimHei" w:hint="eastAsia"/>
        </w:rPr>
        <w:t>；</w:t>
      </w:r>
    </w:p>
    <w:p w:rsidR="009A316D" w:rsidRPr="002022CA" w:rsidRDefault="009A316D" w:rsidP="00DF1C8B">
      <w:pPr>
        <w:pStyle w:val="SingleTxtGC"/>
        <w:numPr>
          <w:ilvl w:val="1"/>
          <w:numId w:val="14"/>
        </w:numPr>
        <w:tabs>
          <w:tab w:val="clear" w:pos="431"/>
          <w:tab w:val="clear" w:pos="1066"/>
          <w:tab w:val="clear" w:pos="1134"/>
          <w:tab w:val="clear" w:pos="1565"/>
          <w:tab w:val="clear" w:pos="1996"/>
          <w:tab w:val="clear" w:pos="2427"/>
          <w:tab w:val="left" w:pos="2211"/>
        </w:tabs>
        <w:ind w:left="1950" w:firstLine="24"/>
        <w:rPr>
          <w:rFonts w:eastAsia="SimHei" w:hint="eastAsia"/>
        </w:rPr>
      </w:pPr>
      <w:r w:rsidRPr="002022CA">
        <w:rPr>
          <w:rFonts w:eastAsia="SimHei" w:hint="eastAsia"/>
        </w:rPr>
        <w:t>为国家机构提供必要的人力和技术资源</w:t>
      </w:r>
      <w:r w:rsidR="00DF1C8B">
        <w:rPr>
          <w:rFonts w:eastAsia="SimHei" w:hint="eastAsia"/>
        </w:rPr>
        <w:t>，</w:t>
      </w:r>
      <w:r w:rsidRPr="002022CA">
        <w:rPr>
          <w:rFonts w:eastAsia="SimHei" w:hint="eastAsia"/>
        </w:rPr>
        <w:t>以便在增强妇女地位的所有领域开展有效的工作</w:t>
      </w:r>
      <w:r w:rsidR="00DF1C8B">
        <w:rPr>
          <w:rFonts w:eastAsia="SimHei" w:hint="eastAsia"/>
        </w:rPr>
        <w:t>，</w:t>
      </w:r>
      <w:r w:rsidRPr="002022CA">
        <w:rPr>
          <w:rFonts w:eastAsia="SimHei" w:hint="eastAsia"/>
        </w:rPr>
        <w:t>这尤其应包括使该机构有能力进一步加强与民间团体的合作</w:t>
      </w:r>
      <w:r w:rsidR="00DF1C8B">
        <w:rPr>
          <w:rFonts w:eastAsia="SimHei" w:hint="eastAsia"/>
        </w:rPr>
        <w:t>；</w:t>
      </w:r>
    </w:p>
    <w:p w:rsidR="009A316D" w:rsidRPr="002022CA" w:rsidRDefault="009A316D" w:rsidP="00870F63">
      <w:pPr>
        <w:pStyle w:val="SingleTxtGC"/>
        <w:numPr>
          <w:ilvl w:val="1"/>
          <w:numId w:val="14"/>
        </w:numPr>
        <w:tabs>
          <w:tab w:val="clear" w:pos="431"/>
          <w:tab w:val="clear" w:pos="1066"/>
          <w:tab w:val="clear" w:pos="1134"/>
          <w:tab w:val="clear" w:pos="1565"/>
          <w:tab w:val="clear" w:pos="1996"/>
          <w:tab w:val="clear" w:pos="2427"/>
          <w:tab w:val="left" w:pos="2211"/>
        </w:tabs>
        <w:ind w:left="1565" w:firstLine="431"/>
        <w:rPr>
          <w:rFonts w:eastAsia="SimHei" w:hint="eastAsia"/>
        </w:rPr>
      </w:pPr>
      <w:r w:rsidRPr="002022CA">
        <w:rPr>
          <w:rFonts w:eastAsia="SimHei" w:hint="eastAsia"/>
        </w:rPr>
        <w:t>增强其工作人员的能力</w:t>
      </w:r>
      <w:r w:rsidR="00DF1C8B">
        <w:rPr>
          <w:rFonts w:eastAsia="SimHei" w:hint="eastAsia"/>
        </w:rPr>
        <w:t>；</w:t>
      </w:r>
    </w:p>
    <w:p w:rsidR="009A316D" w:rsidRPr="002022CA" w:rsidRDefault="009A316D" w:rsidP="009A316D">
      <w:pPr>
        <w:pStyle w:val="SingleTxtGC"/>
        <w:numPr>
          <w:ilvl w:val="0"/>
          <w:numId w:val="14"/>
        </w:numPr>
        <w:rPr>
          <w:rFonts w:eastAsia="SimHei" w:hint="eastAsia"/>
        </w:rPr>
      </w:pPr>
      <w:r>
        <w:rPr>
          <w:rFonts w:eastAsia="SimHei" w:hint="eastAsia"/>
        </w:rPr>
        <w:t>在所有政府机构促进</w:t>
      </w:r>
      <w:r w:rsidRPr="002022CA">
        <w:rPr>
          <w:rFonts w:eastAsia="SimHei" w:hint="eastAsia"/>
        </w:rPr>
        <w:t>性别问题主流化</w:t>
      </w:r>
      <w:r w:rsidR="00DF1C8B">
        <w:rPr>
          <w:rFonts w:eastAsia="SimHei" w:hint="eastAsia"/>
        </w:rPr>
        <w:t>；</w:t>
      </w:r>
    </w:p>
    <w:p w:rsidR="009A316D" w:rsidRPr="002022CA" w:rsidRDefault="009A316D" w:rsidP="009A316D">
      <w:pPr>
        <w:pStyle w:val="SingleTxtGC"/>
        <w:numPr>
          <w:ilvl w:val="0"/>
          <w:numId w:val="14"/>
        </w:numPr>
        <w:rPr>
          <w:rFonts w:eastAsia="SimHei" w:hint="eastAsia"/>
        </w:rPr>
      </w:pPr>
      <w:r w:rsidRPr="002022CA">
        <w:rPr>
          <w:rFonts w:eastAsia="SimHei" w:hint="eastAsia"/>
        </w:rPr>
        <w:t>在国家性别政策中采取面向成果的方针</w:t>
      </w:r>
      <w:r w:rsidR="00DF1C8B">
        <w:rPr>
          <w:rFonts w:eastAsia="SimHei" w:hint="eastAsia"/>
        </w:rPr>
        <w:t>，</w:t>
      </w:r>
      <w:r w:rsidRPr="002022CA">
        <w:rPr>
          <w:rFonts w:eastAsia="SimHei" w:hint="eastAsia"/>
        </w:rPr>
        <w:t>包括制定具体的指标和目标</w:t>
      </w:r>
      <w:r w:rsidR="00DF1C8B">
        <w:rPr>
          <w:rFonts w:eastAsia="SimHei" w:hint="eastAsia"/>
        </w:rPr>
        <w:t>；</w:t>
      </w:r>
    </w:p>
    <w:p w:rsidR="009A316D" w:rsidRPr="002022CA" w:rsidRDefault="009A316D" w:rsidP="009A316D">
      <w:pPr>
        <w:pStyle w:val="SingleTxtGC"/>
        <w:numPr>
          <w:ilvl w:val="0"/>
          <w:numId w:val="14"/>
        </w:numPr>
        <w:rPr>
          <w:rFonts w:eastAsia="SimHei" w:hint="eastAsia"/>
        </w:rPr>
      </w:pPr>
      <w:r w:rsidRPr="002022CA">
        <w:rPr>
          <w:rFonts w:eastAsia="SimHei" w:hint="eastAsia"/>
        </w:rPr>
        <w:t>采取面向成果的方针制定一项将妇女</w:t>
      </w:r>
      <w:r>
        <w:rPr>
          <w:rFonts w:eastAsia="SimHei" w:hint="eastAsia"/>
        </w:rPr>
        <w:t>融</w:t>
      </w:r>
      <w:r w:rsidRPr="002022CA">
        <w:rPr>
          <w:rFonts w:eastAsia="SimHei" w:hint="eastAsia"/>
        </w:rPr>
        <w:t>入发展的战略</w:t>
      </w:r>
      <w:r w:rsidR="00DF1C8B">
        <w:rPr>
          <w:rFonts w:eastAsia="SimHei" w:hint="eastAsia"/>
        </w:rPr>
        <w:t>；</w:t>
      </w:r>
    </w:p>
    <w:p w:rsidR="009A316D" w:rsidRPr="002022CA" w:rsidRDefault="009A316D" w:rsidP="009A316D">
      <w:pPr>
        <w:pStyle w:val="SingleTxtGC"/>
        <w:numPr>
          <w:ilvl w:val="0"/>
          <w:numId w:val="14"/>
        </w:numPr>
        <w:rPr>
          <w:rFonts w:eastAsia="SimHei" w:hint="eastAsia"/>
        </w:rPr>
      </w:pPr>
      <w:r w:rsidRPr="002022CA">
        <w:rPr>
          <w:rFonts w:eastAsia="SimHei" w:hint="eastAsia"/>
        </w:rPr>
        <w:t>制定一项全面的性别指标体系</w:t>
      </w:r>
      <w:r w:rsidR="00DF1C8B">
        <w:rPr>
          <w:rFonts w:eastAsia="SimHei" w:hint="eastAsia"/>
        </w:rPr>
        <w:t>，</w:t>
      </w:r>
      <w:r w:rsidRPr="002022CA">
        <w:rPr>
          <w:rFonts w:eastAsia="SimHei" w:hint="eastAsia"/>
        </w:rPr>
        <w:t>从而改善对按性别分列数据的收集</w:t>
      </w:r>
      <w:r w:rsidR="00DF1C8B">
        <w:rPr>
          <w:rFonts w:eastAsia="SimHei" w:hint="eastAsia"/>
        </w:rPr>
        <w:t>，</w:t>
      </w:r>
      <w:r w:rsidRPr="002022CA">
        <w:rPr>
          <w:rFonts w:eastAsia="SimHei" w:hint="eastAsia"/>
        </w:rPr>
        <w:t>从而对旨在将性别平等主流化和</w:t>
      </w:r>
      <w:r>
        <w:rPr>
          <w:rFonts w:eastAsia="SimHei" w:hint="eastAsia"/>
        </w:rPr>
        <w:t>增</w:t>
      </w:r>
      <w:r w:rsidRPr="002022CA">
        <w:rPr>
          <w:rFonts w:eastAsia="SimHei" w:hint="eastAsia"/>
        </w:rPr>
        <w:t>进妇女人权的各项政策和方案的影响和效力进行评估。为此委员会提请缔约国注意委员会关于妇女状况统计数据问题的第</w:t>
      </w:r>
      <w:r w:rsidRPr="002022CA">
        <w:rPr>
          <w:rFonts w:eastAsia="SimHei" w:hint="eastAsia"/>
        </w:rPr>
        <w:t>9</w:t>
      </w:r>
      <w:r w:rsidRPr="002022CA">
        <w:rPr>
          <w:rFonts w:eastAsia="SimHei" w:hint="eastAsia"/>
        </w:rPr>
        <w:t>号一般性建议</w:t>
      </w:r>
      <w:r w:rsidR="00DF1C8B">
        <w:rPr>
          <w:rFonts w:eastAsia="SimHei" w:hint="eastAsia"/>
        </w:rPr>
        <w:t>(</w:t>
      </w:r>
      <w:r w:rsidRPr="002022CA">
        <w:rPr>
          <w:rFonts w:eastAsia="SimHei" w:hint="eastAsia"/>
        </w:rPr>
        <w:t>1989</w:t>
      </w:r>
      <w:r w:rsidRPr="002022CA">
        <w:rPr>
          <w:rFonts w:eastAsia="SimHei" w:hint="eastAsia"/>
        </w:rPr>
        <w:t>年</w:t>
      </w:r>
      <w:r w:rsidR="00DF1C8B">
        <w:rPr>
          <w:rFonts w:eastAsia="SimHei" w:hint="eastAsia"/>
        </w:rPr>
        <w:t>)</w:t>
      </w:r>
      <w:r w:rsidR="00DF1C8B">
        <w:rPr>
          <w:rFonts w:eastAsia="SimHei" w:hint="eastAsia"/>
        </w:rPr>
        <w:t>，</w:t>
      </w:r>
      <w:r w:rsidRPr="002022CA">
        <w:rPr>
          <w:rFonts w:eastAsia="SimHei" w:hint="eastAsia"/>
        </w:rPr>
        <w:t>并鼓励缔约国向有关联合国机构寻求技术援助</w:t>
      </w:r>
      <w:r w:rsidR="00DF1C8B">
        <w:rPr>
          <w:rFonts w:eastAsia="SimHei" w:hint="eastAsia"/>
        </w:rPr>
        <w:t>，</w:t>
      </w:r>
      <w:r w:rsidRPr="002022CA">
        <w:rPr>
          <w:rFonts w:eastAsia="SimHei" w:hint="eastAsia"/>
        </w:rPr>
        <w:t>并与在实地开展工作的妇女协会开展协作</w:t>
      </w:r>
      <w:r w:rsidR="00DF1C8B">
        <w:rPr>
          <w:rFonts w:eastAsia="SimHei" w:hint="eastAsia"/>
        </w:rPr>
        <w:t>，</w:t>
      </w:r>
      <w:r w:rsidRPr="002022CA">
        <w:rPr>
          <w:rFonts w:eastAsia="SimHei" w:hint="eastAsia"/>
        </w:rPr>
        <w:t>从而有助于收集准确数据。</w:t>
      </w:r>
    </w:p>
    <w:p w:rsidR="009A316D" w:rsidRDefault="009A316D" w:rsidP="009A316D">
      <w:pPr>
        <w:pStyle w:val="H23GC"/>
        <w:rPr>
          <w:rFonts w:hint="eastAsia"/>
        </w:rPr>
      </w:pPr>
      <w:r>
        <w:rPr>
          <w:rFonts w:hint="eastAsia"/>
        </w:rPr>
        <w:tab/>
      </w:r>
      <w:r>
        <w:rPr>
          <w:rFonts w:hint="eastAsia"/>
        </w:rPr>
        <w:tab/>
      </w:r>
      <w:r>
        <w:rPr>
          <w:rFonts w:hint="eastAsia"/>
        </w:rPr>
        <w:t>陈旧定型观念和有害做法</w:t>
      </w:r>
    </w:p>
    <w:p w:rsidR="009A316D" w:rsidRDefault="009A316D" w:rsidP="009A316D">
      <w:pPr>
        <w:pStyle w:val="SingleTxtGC"/>
        <w:rPr>
          <w:rFonts w:hint="eastAsia"/>
        </w:rPr>
      </w:pPr>
      <w:r>
        <w:rPr>
          <w:rFonts w:hint="eastAsia"/>
        </w:rPr>
        <w:t>2</w:t>
      </w:r>
      <w:r w:rsidR="00DF1C8B">
        <w:rPr>
          <w:rFonts w:hint="eastAsia"/>
        </w:rPr>
        <w:t>1.</w:t>
      </w:r>
      <w:r>
        <w:rPr>
          <w:rFonts w:hint="eastAsia"/>
        </w:rPr>
        <w:t xml:space="preserve">  </w:t>
      </w:r>
      <w:r>
        <w:rPr>
          <w:rFonts w:hint="eastAsia"/>
        </w:rPr>
        <w:t>委员会注意到代表团了解陈旧定型观念是提高妇女地位的障碍</w:t>
      </w:r>
      <w:r w:rsidR="00DF1C8B">
        <w:rPr>
          <w:rFonts w:hint="eastAsia"/>
        </w:rPr>
        <w:t>，</w:t>
      </w:r>
      <w:r>
        <w:rPr>
          <w:rFonts w:hint="eastAsia"/>
        </w:rPr>
        <w:t>同时缔约国也就妇女在家庭和社会中的作用和地位开展了宣传运动</w:t>
      </w:r>
      <w:r w:rsidR="00DF1C8B">
        <w:rPr>
          <w:rFonts w:hint="eastAsia"/>
        </w:rPr>
        <w:t>，</w:t>
      </w:r>
      <w:r>
        <w:rPr>
          <w:rFonts w:hint="eastAsia"/>
        </w:rPr>
        <w:t>但委员会甚为关注的是存在着对妇女和男子在家庭和社会中的作用、责任和身份的根深蒂固且有害的文化规范</w:t>
      </w:r>
      <w:r w:rsidR="00DF1C8B">
        <w:rPr>
          <w:rFonts w:hint="eastAsia"/>
        </w:rPr>
        <w:t>，</w:t>
      </w:r>
      <w:r>
        <w:rPr>
          <w:rFonts w:hint="eastAsia"/>
        </w:rPr>
        <w:t>做法和习俗以及家长制观念和陈旧定型观念。委员会注意到这些陈旧定型观念是造成难以根除对妇女的暴力以及有害的传统习俗的原因</w:t>
      </w:r>
      <w:r w:rsidR="00DF1C8B">
        <w:rPr>
          <w:rFonts w:hint="eastAsia"/>
        </w:rPr>
        <w:t>，</w:t>
      </w:r>
      <w:r>
        <w:rPr>
          <w:rFonts w:hint="eastAsia"/>
        </w:rPr>
        <w:t>这些做法包括</w:t>
      </w:r>
      <w:r w:rsidR="00DF1C8B">
        <w:rPr>
          <w:rFonts w:hint="eastAsia"/>
        </w:rPr>
        <w:t>在某些社区的</w:t>
      </w:r>
      <w:r>
        <w:rPr>
          <w:rFonts w:hint="eastAsia"/>
        </w:rPr>
        <w:t>娶寡嫂制和其他虐待寡妇的做法</w:t>
      </w:r>
      <w:r w:rsidR="00DF1C8B">
        <w:rPr>
          <w:rFonts w:hint="eastAsia"/>
        </w:rPr>
        <w:t>，</w:t>
      </w:r>
      <w:r>
        <w:rPr>
          <w:rFonts w:hint="eastAsia"/>
        </w:rPr>
        <w:t>女性外阴残割</w:t>
      </w:r>
      <w:r w:rsidR="00DF1C8B">
        <w:rPr>
          <w:rFonts w:hint="eastAsia"/>
        </w:rPr>
        <w:t>，</w:t>
      </w:r>
      <w:r>
        <w:rPr>
          <w:rFonts w:hint="eastAsia"/>
        </w:rPr>
        <w:t>在法定结婚年龄之前的早婚以及一夫多妻制。委员会甚为关注缔约国没有采取充分、持续和系统的行动</w:t>
      </w:r>
      <w:r w:rsidR="00DF1C8B">
        <w:rPr>
          <w:rFonts w:hint="eastAsia"/>
        </w:rPr>
        <w:t>，</w:t>
      </w:r>
      <w:r>
        <w:rPr>
          <w:rFonts w:hint="eastAsia"/>
        </w:rPr>
        <w:t>改变或根除陈旧定型观念和有害的文化价值观和传统习俗。</w:t>
      </w:r>
    </w:p>
    <w:p w:rsidR="009A316D" w:rsidRPr="002022CA" w:rsidRDefault="009A316D" w:rsidP="009A316D">
      <w:pPr>
        <w:pStyle w:val="SingleTxtGC"/>
        <w:rPr>
          <w:rFonts w:eastAsia="SimHei" w:hint="eastAsia"/>
        </w:rPr>
      </w:pPr>
      <w:r w:rsidRPr="002022CA">
        <w:rPr>
          <w:rFonts w:eastAsia="SimHei" w:hint="eastAsia"/>
        </w:rPr>
        <w:t>2</w:t>
      </w:r>
      <w:r w:rsidR="00DF1C8B">
        <w:rPr>
          <w:rFonts w:eastAsia="SimHei" w:hint="eastAsia"/>
        </w:rPr>
        <w:t>2.</w:t>
      </w:r>
      <w:r w:rsidRPr="002022CA">
        <w:rPr>
          <w:rFonts w:eastAsia="SimHei" w:hint="eastAsia"/>
        </w:rPr>
        <w:t xml:space="preserve">  </w:t>
      </w:r>
      <w:r w:rsidRPr="002022CA">
        <w:rPr>
          <w:rFonts w:eastAsia="SimHei" w:hint="eastAsia"/>
        </w:rPr>
        <w:t>委员会忆及与陈旧定型观念作斗争是推动社会进步的最重要的因素之一</w:t>
      </w:r>
      <w:r w:rsidR="00DF1C8B">
        <w:rPr>
          <w:rFonts w:eastAsia="SimHei" w:hint="eastAsia"/>
        </w:rPr>
        <w:t>，</w:t>
      </w:r>
      <w:r w:rsidRPr="002022CA">
        <w:rPr>
          <w:rFonts w:eastAsia="SimHei" w:hint="eastAsia"/>
        </w:rPr>
        <w:t>建议缔约国</w:t>
      </w:r>
      <w:r w:rsidR="00DF1C8B">
        <w:rPr>
          <w:rFonts w:eastAsia="SimHei" w:hint="eastAsia"/>
        </w:rPr>
        <w:t>：</w:t>
      </w:r>
    </w:p>
    <w:p w:rsidR="009A316D" w:rsidRPr="002022CA" w:rsidRDefault="009A316D" w:rsidP="009A316D">
      <w:pPr>
        <w:pStyle w:val="SingleTxtGC"/>
        <w:numPr>
          <w:ilvl w:val="0"/>
          <w:numId w:val="15"/>
        </w:numPr>
        <w:rPr>
          <w:rFonts w:eastAsia="SimHei" w:hint="eastAsia"/>
        </w:rPr>
      </w:pPr>
      <w:r w:rsidRPr="002022CA">
        <w:rPr>
          <w:rFonts w:eastAsia="SimHei" w:hint="eastAsia"/>
        </w:rPr>
        <w:t>立即制定一项面向成果的综合全面战略</w:t>
      </w:r>
      <w:r w:rsidR="00DF1C8B">
        <w:rPr>
          <w:rFonts w:eastAsia="SimHei" w:hint="eastAsia"/>
        </w:rPr>
        <w:t>，</w:t>
      </w:r>
      <w:r w:rsidRPr="002022CA">
        <w:rPr>
          <w:rFonts w:eastAsia="SimHei" w:hint="eastAsia"/>
        </w:rPr>
        <w:t>根据《公约》第</w:t>
      </w:r>
      <w:r>
        <w:rPr>
          <w:rFonts w:eastAsia="SimHei" w:hint="eastAsia"/>
        </w:rPr>
        <w:t>二</w:t>
      </w:r>
      <w:r w:rsidRPr="002022CA">
        <w:rPr>
          <w:rFonts w:eastAsia="SimHei" w:hint="eastAsia"/>
        </w:rPr>
        <w:t>条</w:t>
      </w:r>
      <w:r w:rsidR="00DF1C8B">
        <w:rPr>
          <w:rFonts w:eastAsia="SimHei" w:hint="eastAsia"/>
        </w:rPr>
        <w:t>(</w:t>
      </w:r>
      <w:r w:rsidRPr="002022CA">
        <w:rPr>
          <w:rFonts w:eastAsia="SimHei" w:hint="eastAsia"/>
        </w:rPr>
        <w:t>f</w:t>
      </w:r>
      <w:r w:rsidR="00DF1C8B">
        <w:rPr>
          <w:rFonts w:eastAsia="SimHei" w:hint="eastAsia"/>
        </w:rPr>
        <w:t>)</w:t>
      </w:r>
      <w:r w:rsidRPr="002022CA">
        <w:rPr>
          <w:rFonts w:eastAsia="SimHei" w:hint="eastAsia"/>
        </w:rPr>
        <w:t>款和第</w:t>
      </w:r>
      <w:r>
        <w:rPr>
          <w:rFonts w:eastAsia="SimHei" w:hint="eastAsia"/>
        </w:rPr>
        <w:t>五</w:t>
      </w:r>
      <w:r w:rsidRPr="002022CA">
        <w:rPr>
          <w:rFonts w:eastAsia="SimHei" w:hint="eastAsia"/>
        </w:rPr>
        <w:t>条</w:t>
      </w:r>
      <w:r w:rsidR="00DF1C8B">
        <w:rPr>
          <w:rFonts w:eastAsia="SimHei" w:hint="eastAsia"/>
        </w:rPr>
        <w:t>(</w:t>
      </w:r>
      <w:r w:rsidRPr="002022CA">
        <w:rPr>
          <w:rFonts w:eastAsia="SimHei" w:hint="eastAsia"/>
        </w:rPr>
        <w:t>a</w:t>
      </w:r>
      <w:r w:rsidR="00DF1C8B">
        <w:rPr>
          <w:rFonts w:eastAsia="SimHei" w:hint="eastAsia"/>
        </w:rPr>
        <w:t>)</w:t>
      </w:r>
      <w:r>
        <w:rPr>
          <w:rFonts w:eastAsia="SimHei" w:hint="eastAsia"/>
        </w:rPr>
        <w:t>款</w:t>
      </w:r>
      <w:r w:rsidR="00DF1C8B">
        <w:rPr>
          <w:rFonts w:eastAsia="SimHei" w:hint="eastAsia"/>
        </w:rPr>
        <w:t>，</w:t>
      </w:r>
      <w:r>
        <w:rPr>
          <w:rFonts w:eastAsia="SimHei" w:hint="eastAsia"/>
        </w:rPr>
        <w:t>废</w:t>
      </w:r>
      <w:r w:rsidRPr="002022CA">
        <w:rPr>
          <w:rFonts w:eastAsia="SimHei" w:hint="eastAsia"/>
        </w:rPr>
        <w:t>除歧视妇女的有害的传统习俗和定型观念。必须在明确的时间框架内并与民间团体协作采取这些措施</w:t>
      </w:r>
      <w:r w:rsidR="00DF1C8B">
        <w:rPr>
          <w:rFonts w:eastAsia="SimHei" w:hint="eastAsia"/>
        </w:rPr>
        <w:t>，</w:t>
      </w:r>
      <w:r w:rsidRPr="002022CA">
        <w:rPr>
          <w:rFonts w:eastAsia="SimHei" w:hint="eastAsia"/>
        </w:rPr>
        <w:t>齐心协力</w:t>
      </w:r>
      <w:r w:rsidR="00DF1C8B">
        <w:rPr>
          <w:rFonts w:eastAsia="SimHei" w:hint="eastAsia"/>
        </w:rPr>
        <w:t>，</w:t>
      </w:r>
      <w:r>
        <w:rPr>
          <w:rFonts w:eastAsia="SimHei" w:hint="eastAsia"/>
        </w:rPr>
        <w:t>以</w:t>
      </w:r>
      <w:r w:rsidRPr="002022CA">
        <w:rPr>
          <w:rFonts w:eastAsia="SimHei" w:hint="eastAsia"/>
        </w:rPr>
        <w:t>社会各界妇女和男子为目标</w:t>
      </w:r>
      <w:r w:rsidR="00DF1C8B">
        <w:rPr>
          <w:rFonts w:eastAsia="SimHei" w:hint="eastAsia"/>
        </w:rPr>
        <w:t>，</w:t>
      </w:r>
      <w:r w:rsidRPr="002022CA">
        <w:rPr>
          <w:rFonts w:eastAsia="SimHei" w:hint="eastAsia"/>
        </w:rPr>
        <w:t>开展教育和宣传</w:t>
      </w:r>
      <w:r w:rsidR="00DF1C8B">
        <w:rPr>
          <w:rFonts w:eastAsia="SimHei" w:hint="eastAsia"/>
        </w:rPr>
        <w:t>，</w:t>
      </w:r>
      <w:r w:rsidRPr="002022CA">
        <w:rPr>
          <w:rFonts w:eastAsia="SimHei" w:hint="eastAsia"/>
        </w:rPr>
        <w:t>同时也</w:t>
      </w:r>
      <w:r>
        <w:rPr>
          <w:rFonts w:eastAsia="SimHei" w:hint="eastAsia"/>
        </w:rPr>
        <w:t>让</w:t>
      </w:r>
      <w:r w:rsidRPr="002022CA">
        <w:rPr>
          <w:rFonts w:eastAsia="SimHei" w:hint="eastAsia"/>
        </w:rPr>
        <w:t>学校</w:t>
      </w:r>
      <w:r>
        <w:rPr>
          <w:rFonts w:hint="eastAsia"/>
        </w:rPr>
        <w:t>、</w:t>
      </w:r>
      <w:r w:rsidRPr="002022CA">
        <w:rPr>
          <w:rFonts w:eastAsia="SimHei" w:hint="eastAsia"/>
        </w:rPr>
        <w:t>传媒</w:t>
      </w:r>
      <w:r>
        <w:rPr>
          <w:rFonts w:eastAsia="SimHei" w:hint="eastAsia"/>
        </w:rPr>
        <w:t>以及</w:t>
      </w:r>
      <w:r w:rsidRPr="002022CA">
        <w:rPr>
          <w:rFonts w:eastAsia="SimHei" w:hint="eastAsia"/>
        </w:rPr>
        <w:t>社区</w:t>
      </w:r>
      <w:r>
        <w:rPr>
          <w:rFonts w:eastAsia="SimHei" w:hint="eastAsia"/>
        </w:rPr>
        <w:t>和</w:t>
      </w:r>
      <w:r w:rsidRPr="002022CA">
        <w:rPr>
          <w:rFonts w:eastAsia="SimHei" w:hint="eastAsia"/>
        </w:rPr>
        <w:t>宗教领导人</w:t>
      </w:r>
      <w:r>
        <w:rPr>
          <w:rFonts w:eastAsia="SimHei" w:hint="eastAsia"/>
        </w:rPr>
        <w:t>参与</w:t>
      </w:r>
      <w:r w:rsidRPr="002022CA">
        <w:rPr>
          <w:rFonts w:eastAsia="SimHei" w:hint="eastAsia"/>
        </w:rPr>
        <w:t>其中</w:t>
      </w:r>
      <w:r w:rsidR="00DF1C8B">
        <w:rPr>
          <w:rFonts w:eastAsia="SimHei" w:hint="eastAsia"/>
        </w:rPr>
        <w:t>；</w:t>
      </w:r>
    </w:p>
    <w:p w:rsidR="009A316D" w:rsidRPr="002022CA" w:rsidRDefault="009A316D" w:rsidP="009A316D">
      <w:pPr>
        <w:pStyle w:val="SingleTxtGC"/>
        <w:numPr>
          <w:ilvl w:val="0"/>
          <w:numId w:val="15"/>
        </w:numPr>
        <w:rPr>
          <w:rFonts w:eastAsia="SimHei" w:hint="eastAsia"/>
        </w:rPr>
      </w:pPr>
      <w:r w:rsidRPr="002022CA">
        <w:rPr>
          <w:rFonts w:eastAsia="SimHei" w:hint="eastAsia"/>
        </w:rPr>
        <w:t>处理各种有害的传统习俗</w:t>
      </w:r>
      <w:r w:rsidR="00DF1C8B">
        <w:rPr>
          <w:rFonts w:eastAsia="SimHei" w:hint="eastAsia"/>
        </w:rPr>
        <w:t>，</w:t>
      </w:r>
      <w:r w:rsidRPr="002022CA">
        <w:rPr>
          <w:rFonts w:eastAsia="SimHei" w:hint="eastAsia"/>
        </w:rPr>
        <w:t>包括娶寡嫂制和其他虐待寡妇的做法</w:t>
      </w:r>
      <w:r w:rsidR="00DF1C8B">
        <w:rPr>
          <w:rFonts w:eastAsia="SimHei" w:hint="eastAsia"/>
        </w:rPr>
        <w:t>，</w:t>
      </w:r>
      <w:r w:rsidRPr="002022CA">
        <w:rPr>
          <w:rFonts w:eastAsia="SimHei" w:hint="eastAsia"/>
        </w:rPr>
        <w:t>女性外阴残割</w:t>
      </w:r>
      <w:r w:rsidR="00DF1C8B">
        <w:rPr>
          <w:rFonts w:eastAsia="SimHei" w:hint="eastAsia"/>
        </w:rPr>
        <w:t>，</w:t>
      </w:r>
      <w:r w:rsidRPr="002022CA">
        <w:rPr>
          <w:rFonts w:eastAsia="SimHei" w:hint="eastAsia"/>
        </w:rPr>
        <w:t>在法定结婚年龄之前</w:t>
      </w:r>
      <w:r>
        <w:rPr>
          <w:rFonts w:eastAsia="SimHei" w:hint="eastAsia"/>
        </w:rPr>
        <w:t>的早</w:t>
      </w:r>
      <w:r w:rsidRPr="002022CA">
        <w:rPr>
          <w:rFonts w:eastAsia="SimHei" w:hint="eastAsia"/>
        </w:rPr>
        <w:t>婚以及一夫多妻制</w:t>
      </w:r>
      <w:r w:rsidR="00DF1C8B">
        <w:rPr>
          <w:rFonts w:eastAsia="SimHei" w:hint="eastAsia"/>
        </w:rPr>
        <w:t>，</w:t>
      </w:r>
      <w:r w:rsidRPr="002022CA">
        <w:rPr>
          <w:rFonts w:eastAsia="SimHei" w:hint="eastAsia"/>
        </w:rPr>
        <w:t>包括通过法律规定禁止这些做法</w:t>
      </w:r>
      <w:r w:rsidR="00DF1C8B">
        <w:rPr>
          <w:rFonts w:eastAsia="SimHei" w:hint="eastAsia"/>
        </w:rPr>
        <w:t>；</w:t>
      </w:r>
    </w:p>
    <w:p w:rsidR="009A316D" w:rsidRPr="002022CA" w:rsidRDefault="009A316D" w:rsidP="009A316D">
      <w:pPr>
        <w:pStyle w:val="SingleTxtGC"/>
        <w:numPr>
          <w:ilvl w:val="0"/>
          <w:numId w:val="15"/>
        </w:numPr>
        <w:rPr>
          <w:rFonts w:eastAsia="SimHei" w:hint="eastAsia"/>
        </w:rPr>
      </w:pPr>
      <w:r w:rsidRPr="002022CA">
        <w:rPr>
          <w:rFonts w:eastAsia="SimHei" w:hint="eastAsia"/>
        </w:rPr>
        <w:t>对这些措施的影响进行评估</w:t>
      </w:r>
      <w:r w:rsidR="00DF1C8B">
        <w:rPr>
          <w:rFonts w:eastAsia="SimHei" w:hint="eastAsia"/>
        </w:rPr>
        <w:t>，</w:t>
      </w:r>
      <w:r w:rsidRPr="002022CA">
        <w:rPr>
          <w:rFonts w:eastAsia="SimHei" w:hint="eastAsia"/>
        </w:rPr>
        <w:t>以便查明缺陷和在明确的时间框架内对这些不足之处加以纠正和改进。</w:t>
      </w:r>
    </w:p>
    <w:p w:rsidR="009A316D" w:rsidRPr="00010CAC" w:rsidRDefault="009A316D" w:rsidP="009A316D">
      <w:pPr>
        <w:pStyle w:val="H23GC"/>
        <w:rPr>
          <w:rFonts w:hint="eastAsia"/>
          <w:lang w:val="en-GB"/>
        </w:rPr>
      </w:pPr>
      <w:r w:rsidRPr="00010CAC">
        <w:rPr>
          <w:lang w:val="en-GB"/>
        </w:rPr>
        <w:tab/>
      </w:r>
      <w:r w:rsidRPr="00010CAC">
        <w:rPr>
          <w:lang w:val="en-GB"/>
        </w:rPr>
        <w:tab/>
      </w:r>
      <w:r w:rsidRPr="00010CAC">
        <w:rPr>
          <w:rFonts w:hint="eastAsia"/>
          <w:lang w:val="en-GB"/>
        </w:rPr>
        <w:t>暴力侵害妇女行为</w:t>
      </w:r>
    </w:p>
    <w:p w:rsidR="009A316D" w:rsidRPr="00010CAC" w:rsidRDefault="009A316D" w:rsidP="009A316D">
      <w:pPr>
        <w:pStyle w:val="SingleTxtGC"/>
        <w:rPr>
          <w:rFonts w:hint="eastAsia"/>
          <w:lang w:val="en-GB"/>
        </w:rPr>
      </w:pPr>
      <w:r w:rsidRPr="00010CAC">
        <w:rPr>
          <w:lang w:val="en-GB"/>
        </w:rPr>
        <w:t>2</w:t>
      </w:r>
      <w:r w:rsidR="00DF1C8B">
        <w:rPr>
          <w:lang w:val="en-GB"/>
        </w:rPr>
        <w:t>3.</w:t>
      </w:r>
      <w:r>
        <w:rPr>
          <w:rFonts w:hint="eastAsia"/>
          <w:lang w:val="en-GB"/>
        </w:rPr>
        <w:t xml:space="preserve">  </w:t>
      </w:r>
      <w:r w:rsidRPr="00010CAC">
        <w:rPr>
          <w:rFonts w:hint="eastAsia"/>
          <w:lang w:val="en-GB"/>
        </w:rPr>
        <w:t>委员会注意到代表团充分意识到了打击暴力侵害妇女行为的重要性</w:t>
      </w:r>
      <w:r w:rsidR="00DF1C8B">
        <w:rPr>
          <w:rFonts w:hint="eastAsia"/>
          <w:lang w:val="en-GB"/>
        </w:rPr>
        <w:t>，</w:t>
      </w:r>
      <w:r w:rsidRPr="00010CAC">
        <w:rPr>
          <w:rFonts w:hint="eastAsia"/>
          <w:lang w:val="en-GB"/>
        </w:rPr>
        <w:t>但委员会仍然深感关切的是</w:t>
      </w:r>
      <w:r w:rsidR="00DF1C8B">
        <w:rPr>
          <w:rFonts w:hint="eastAsia"/>
          <w:lang w:val="en-GB"/>
        </w:rPr>
        <w:t>：</w:t>
      </w:r>
    </w:p>
    <w:p w:rsidR="009A316D" w:rsidRPr="00010CAC" w:rsidRDefault="009A316D" w:rsidP="00870F63">
      <w:pPr>
        <w:pStyle w:val="SingleTxtGC"/>
        <w:numPr>
          <w:ilvl w:val="0"/>
          <w:numId w:val="16"/>
        </w:numPr>
        <w:tabs>
          <w:tab w:val="clear" w:pos="2426"/>
          <w:tab w:val="left" w:pos="2427"/>
        </w:tabs>
        <w:rPr>
          <w:rFonts w:hint="eastAsia"/>
        </w:rPr>
      </w:pPr>
      <w:r w:rsidRPr="00010CAC">
        <w:rPr>
          <w:lang w:val="en-GB"/>
        </w:rPr>
        <w:t>侵害妇女和女童的暴力案件高发</w:t>
      </w:r>
      <w:r w:rsidR="00DF1C8B">
        <w:rPr>
          <w:rFonts w:hint="eastAsia"/>
          <w:lang w:val="en-GB"/>
        </w:rPr>
        <w:t>，</w:t>
      </w:r>
      <w:r w:rsidRPr="00010CAC">
        <w:rPr>
          <w:rFonts w:hint="eastAsia"/>
          <w:lang w:val="en-GB"/>
        </w:rPr>
        <w:t>包括家庭暴力以及在家中、学校、工作中和公共场所的性骚扰</w:t>
      </w:r>
      <w:r w:rsidR="00DF1C8B">
        <w:rPr>
          <w:rFonts w:hint="eastAsia"/>
          <w:lang w:val="en-GB"/>
        </w:rPr>
        <w:t>；</w:t>
      </w:r>
      <w:r>
        <w:rPr>
          <w:rFonts w:hint="eastAsia"/>
          <w:lang w:val="en-GB"/>
        </w:rPr>
        <w:t>以及</w:t>
      </w:r>
      <w:r w:rsidR="00677ABB">
        <w:rPr>
          <w:rFonts w:hint="eastAsia"/>
          <w:lang w:val="en-GB"/>
        </w:rPr>
        <w:t>一些社区</w:t>
      </w:r>
      <w:r w:rsidR="00DF1C8B">
        <w:rPr>
          <w:rFonts w:hint="eastAsia"/>
          <w:lang w:val="en-GB"/>
        </w:rPr>
        <w:t>施行</w:t>
      </w:r>
      <w:r w:rsidRPr="00010CAC">
        <w:rPr>
          <w:rFonts w:hint="eastAsia"/>
          <w:lang w:val="en-GB"/>
        </w:rPr>
        <w:t>女性外阴残割行为</w:t>
      </w:r>
      <w:r w:rsidR="00DF1C8B">
        <w:rPr>
          <w:rFonts w:hint="eastAsia"/>
          <w:lang w:val="en-GB"/>
        </w:rPr>
        <w:t>；</w:t>
      </w:r>
    </w:p>
    <w:p w:rsidR="009A316D" w:rsidRPr="00010CAC" w:rsidRDefault="009A316D" w:rsidP="00870F63">
      <w:pPr>
        <w:pStyle w:val="SingleTxtGC"/>
        <w:numPr>
          <w:ilvl w:val="0"/>
          <w:numId w:val="16"/>
        </w:numPr>
        <w:tabs>
          <w:tab w:val="clear" w:pos="2426"/>
          <w:tab w:val="left" w:pos="2427"/>
        </w:tabs>
        <w:rPr>
          <w:rFonts w:hint="eastAsia"/>
        </w:rPr>
      </w:pPr>
      <w:r w:rsidRPr="00010CAC">
        <w:rPr>
          <w:rFonts w:hint="eastAsia"/>
        </w:rPr>
        <w:t>迟迟不能通过一项针对暴力侵害妇女行为的全面法律</w:t>
      </w:r>
      <w:r w:rsidR="00DF1C8B">
        <w:rPr>
          <w:rFonts w:hint="eastAsia"/>
        </w:rPr>
        <w:t>，</w:t>
      </w:r>
      <w:r w:rsidRPr="00010CAC">
        <w:rPr>
          <w:rFonts w:hint="eastAsia"/>
        </w:rPr>
        <w:t>没有对家庭暴力的适当制裁</w:t>
      </w:r>
      <w:r w:rsidR="00DF1C8B">
        <w:rPr>
          <w:rFonts w:hint="eastAsia"/>
        </w:rPr>
        <w:t>，</w:t>
      </w:r>
      <w:r w:rsidRPr="00010CAC">
        <w:rPr>
          <w:rFonts w:hint="eastAsia"/>
        </w:rPr>
        <w:t>且缺少</w:t>
      </w:r>
      <w:r w:rsidRPr="00010CAC">
        <w:rPr>
          <w:lang w:val="en-GB"/>
        </w:rPr>
        <w:t>将女性</w:t>
      </w:r>
      <w:r w:rsidRPr="00010CAC">
        <w:rPr>
          <w:rFonts w:hint="eastAsia"/>
          <w:lang w:val="en-GB"/>
        </w:rPr>
        <w:t>外阴</w:t>
      </w:r>
      <w:r w:rsidRPr="00010CAC">
        <w:rPr>
          <w:lang w:val="en-GB"/>
        </w:rPr>
        <w:t>残割</w:t>
      </w:r>
      <w:r w:rsidRPr="00010CAC">
        <w:rPr>
          <w:rFonts w:hint="eastAsia"/>
          <w:lang w:val="en-GB"/>
        </w:rPr>
        <w:t>和婚内强奸</w:t>
      </w:r>
      <w:r w:rsidRPr="00010CAC">
        <w:rPr>
          <w:lang w:val="en-GB"/>
        </w:rPr>
        <w:t>定为犯罪</w:t>
      </w:r>
      <w:r w:rsidRPr="00010CAC">
        <w:rPr>
          <w:rFonts w:hint="eastAsia"/>
          <w:lang w:val="en-GB"/>
        </w:rPr>
        <w:t>并禁止性骚扰的</w:t>
      </w:r>
      <w:r w:rsidRPr="00010CAC">
        <w:rPr>
          <w:rFonts w:hint="eastAsia"/>
        </w:rPr>
        <w:t>法律条款</w:t>
      </w:r>
      <w:r w:rsidR="00DF1C8B">
        <w:rPr>
          <w:rFonts w:hint="eastAsia"/>
          <w:lang w:val="en-GB"/>
        </w:rPr>
        <w:t>；</w:t>
      </w:r>
    </w:p>
    <w:p w:rsidR="009A316D" w:rsidRPr="00010CAC" w:rsidRDefault="009A316D" w:rsidP="00870F63">
      <w:pPr>
        <w:pStyle w:val="SingleTxtGC"/>
        <w:numPr>
          <w:ilvl w:val="0"/>
          <w:numId w:val="16"/>
        </w:numPr>
        <w:tabs>
          <w:tab w:val="clear" w:pos="2426"/>
          <w:tab w:val="left" w:pos="2427"/>
        </w:tabs>
        <w:rPr>
          <w:rFonts w:hint="eastAsia"/>
        </w:rPr>
      </w:pPr>
      <w:r w:rsidRPr="00010CAC">
        <w:rPr>
          <w:rFonts w:hint="eastAsia"/>
          <w:lang w:val="en-GB"/>
        </w:rPr>
        <w:t>没有</w:t>
      </w:r>
      <w:r>
        <w:rPr>
          <w:lang w:val="en-GB"/>
        </w:rPr>
        <w:t>打击</w:t>
      </w:r>
      <w:r>
        <w:rPr>
          <w:rFonts w:hint="eastAsia"/>
          <w:lang w:val="en-GB"/>
        </w:rPr>
        <w:t>一切</w:t>
      </w:r>
      <w:r w:rsidRPr="00010CAC">
        <w:rPr>
          <w:lang w:val="en-GB"/>
        </w:rPr>
        <w:t>形式的暴力侵害妇女行为的综合战略</w:t>
      </w:r>
      <w:r w:rsidR="00DF1C8B">
        <w:rPr>
          <w:rFonts w:hint="eastAsia"/>
          <w:lang w:val="en-GB"/>
        </w:rPr>
        <w:t>，</w:t>
      </w:r>
      <w:r w:rsidRPr="00010CAC">
        <w:rPr>
          <w:rFonts w:hint="eastAsia"/>
          <w:lang w:val="en-GB"/>
        </w:rPr>
        <w:t>且在此方面开展的提高认识活动有限</w:t>
      </w:r>
      <w:r w:rsidR="00DF1C8B">
        <w:rPr>
          <w:rFonts w:hint="eastAsia"/>
          <w:lang w:val="en-GB"/>
        </w:rPr>
        <w:t>；</w:t>
      </w:r>
    </w:p>
    <w:p w:rsidR="009A316D" w:rsidRPr="00010CAC" w:rsidRDefault="009A316D" w:rsidP="00870F63">
      <w:pPr>
        <w:pStyle w:val="SingleTxtGC"/>
        <w:numPr>
          <w:ilvl w:val="0"/>
          <w:numId w:val="16"/>
        </w:numPr>
        <w:tabs>
          <w:tab w:val="clear" w:pos="2426"/>
          <w:tab w:val="left" w:pos="2427"/>
        </w:tabs>
        <w:rPr>
          <w:rFonts w:hint="eastAsia"/>
        </w:rPr>
      </w:pPr>
      <w:r w:rsidRPr="00010CAC">
        <w:rPr>
          <w:rFonts w:hint="eastAsia"/>
        </w:rPr>
        <w:t>缺少对警察、律师、卫生和社会工作者、司法机关以及广大公众</w:t>
      </w:r>
      <w:r w:rsidR="00DF1C8B">
        <w:rPr>
          <w:rFonts w:hint="eastAsia"/>
        </w:rPr>
        <w:t>开展关于</w:t>
      </w:r>
      <w:r w:rsidRPr="00010CAC">
        <w:rPr>
          <w:rFonts w:hint="eastAsia"/>
        </w:rPr>
        <w:t>暴力侵害妇女</w:t>
      </w:r>
      <w:r w:rsidR="00DF1C8B">
        <w:rPr>
          <w:rFonts w:hint="eastAsia"/>
        </w:rPr>
        <w:t>问题</w:t>
      </w:r>
      <w:r w:rsidRPr="00010CAC">
        <w:rPr>
          <w:rFonts w:hint="eastAsia"/>
        </w:rPr>
        <w:t>的培训</w:t>
      </w:r>
      <w:r w:rsidR="00DF1C8B">
        <w:rPr>
          <w:rFonts w:hint="eastAsia"/>
        </w:rPr>
        <w:t>；</w:t>
      </w:r>
    </w:p>
    <w:p w:rsidR="009A316D" w:rsidRPr="00010CAC" w:rsidRDefault="009A316D" w:rsidP="00870F63">
      <w:pPr>
        <w:pStyle w:val="SingleTxtGC"/>
        <w:numPr>
          <w:ilvl w:val="0"/>
          <w:numId w:val="16"/>
        </w:numPr>
        <w:tabs>
          <w:tab w:val="clear" w:pos="2426"/>
          <w:tab w:val="left" w:pos="2427"/>
        </w:tabs>
        <w:rPr>
          <w:rFonts w:hint="eastAsia"/>
        </w:rPr>
      </w:pPr>
      <w:r w:rsidRPr="00010CAC">
        <w:rPr>
          <w:rFonts w:hint="eastAsia"/>
        </w:rPr>
        <w:t>由于文化禁忌</w:t>
      </w:r>
      <w:r>
        <w:rPr>
          <w:rFonts w:hint="eastAsia"/>
        </w:rPr>
        <w:t>对</w:t>
      </w:r>
      <w:r w:rsidRPr="00010CAC">
        <w:rPr>
          <w:rFonts w:hint="eastAsia"/>
        </w:rPr>
        <w:t>基于性别的暴力</w:t>
      </w:r>
      <w:r>
        <w:rPr>
          <w:rFonts w:hint="eastAsia"/>
        </w:rPr>
        <w:t>报</w:t>
      </w:r>
      <w:r w:rsidRPr="00010CAC">
        <w:rPr>
          <w:rFonts w:hint="eastAsia"/>
        </w:rPr>
        <w:t>案数量有限</w:t>
      </w:r>
      <w:r w:rsidR="00DF1C8B">
        <w:rPr>
          <w:rFonts w:hint="eastAsia"/>
        </w:rPr>
        <w:t>；</w:t>
      </w:r>
    </w:p>
    <w:p w:rsidR="009A316D" w:rsidRPr="00010CAC" w:rsidRDefault="009A316D" w:rsidP="00870F63">
      <w:pPr>
        <w:pStyle w:val="SingleTxtGC"/>
        <w:numPr>
          <w:ilvl w:val="0"/>
          <w:numId w:val="16"/>
        </w:numPr>
        <w:tabs>
          <w:tab w:val="clear" w:pos="2426"/>
          <w:tab w:val="left" w:pos="2427"/>
        </w:tabs>
        <w:rPr>
          <w:rFonts w:hint="eastAsia"/>
        </w:rPr>
      </w:pPr>
      <w:r>
        <w:rPr>
          <w:rFonts w:hint="eastAsia"/>
        </w:rPr>
        <w:t>庇护所</w:t>
      </w:r>
      <w:r w:rsidRPr="00010CAC">
        <w:rPr>
          <w:rFonts w:hint="eastAsia"/>
        </w:rPr>
        <w:t>以及咨询和康复服务在数量、能力和资源上有限</w:t>
      </w:r>
      <w:r w:rsidR="00DF1C8B">
        <w:rPr>
          <w:rFonts w:hint="eastAsia"/>
        </w:rPr>
        <w:t>；</w:t>
      </w:r>
    </w:p>
    <w:p w:rsidR="009A316D" w:rsidRPr="00010CAC" w:rsidRDefault="009A316D" w:rsidP="00870F63">
      <w:pPr>
        <w:pStyle w:val="SingleTxtGC"/>
        <w:numPr>
          <w:ilvl w:val="0"/>
          <w:numId w:val="16"/>
        </w:numPr>
        <w:tabs>
          <w:tab w:val="clear" w:pos="2426"/>
          <w:tab w:val="left" w:pos="2427"/>
        </w:tabs>
        <w:rPr>
          <w:rFonts w:hint="eastAsia"/>
        </w:rPr>
      </w:pPr>
      <w:r w:rsidRPr="00010CAC">
        <w:rPr>
          <w:rFonts w:hint="eastAsia"/>
        </w:rPr>
        <w:t>没有与暴力侵害妇女行为相关的起诉和定罪率分类数据。</w:t>
      </w:r>
    </w:p>
    <w:p w:rsidR="009A316D" w:rsidRPr="0049359D" w:rsidRDefault="009A316D" w:rsidP="009A316D">
      <w:pPr>
        <w:pStyle w:val="SingleTxtGC"/>
        <w:rPr>
          <w:rFonts w:eastAsia="SimHei" w:hint="eastAsia"/>
        </w:rPr>
      </w:pPr>
      <w:r w:rsidRPr="0049359D">
        <w:rPr>
          <w:rFonts w:eastAsia="SimHei"/>
        </w:rPr>
        <w:t>2</w:t>
      </w:r>
      <w:r w:rsidR="00DF1C8B">
        <w:rPr>
          <w:rFonts w:eastAsia="SimHei"/>
        </w:rPr>
        <w:t>4.</w:t>
      </w:r>
      <w:r w:rsidRPr="0049359D">
        <w:rPr>
          <w:rFonts w:eastAsia="SimHei" w:hint="eastAsia"/>
        </w:rPr>
        <w:t xml:space="preserve">  </w:t>
      </w:r>
      <w:r w:rsidRPr="0049359D">
        <w:rPr>
          <w:rFonts w:eastAsia="SimHei" w:hint="eastAsia"/>
        </w:rPr>
        <w:t>委员会敦促缔约国</w:t>
      </w:r>
      <w:r w:rsidR="00DF1C8B">
        <w:rPr>
          <w:rFonts w:eastAsia="SimHei" w:hint="eastAsia"/>
        </w:rPr>
        <w:t>：</w:t>
      </w:r>
    </w:p>
    <w:p w:rsidR="009A316D" w:rsidRPr="0049359D" w:rsidRDefault="009A316D" w:rsidP="00870F63">
      <w:pPr>
        <w:pStyle w:val="SingleTxtGC"/>
        <w:numPr>
          <w:ilvl w:val="0"/>
          <w:numId w:val="17"/>
        </w:numPr>
        <w:tabs>
          <w:tab w:val="clear" w:pos="2426"/>
          <w:tab w:val="left" w:pos="2427"/>
        </w:tabs>
        <w:rPr>
          <w:rFonts w:eastAsia="SimHei" w:hint="eastAsia"/>
          <w:bCs/>
          <w:spacing w:val="-4"/>
          <w:lang w:val="en-GB"/>
        </w:rPr>
      </w:pPr>
      <w:r w:rsidRPr="0049359D">
        <w:rPr>
          <w:rFonts w:eastAsia="SimHei" w:hint="eastAsia"/>
          <w:bCs/>
          <w:spacing w:val="-4"/>
          <w:lang w:val="en-GB"/>
        </w:rPr>
        <w:t>在明确的时间表内通过一项应对暴力侵害妇女行为的全面法律</w:t>
      </w:r>
      <w:r w:rsidR="00DF1C8B">
        <w:rPr>
          <w:rFonts w:eastAsia="SimHei" w:hint="eastAsia"/>
          <w:bCs/>
          <w:spacing w:val="-4"/>
          <w:lang w:val="en-GB"/>
        </w:rPr>
        <w:t>，</w:t>
      </w:r>
      <w:r w:rsidRPr="0049359D">
        <w:rPr>
          <w:rFonts w:eastAsia="SimHei" w:hint="eastAsia"/>
          <w:bCs/>
          <w:spacing w:val="-4"/>
          <w:lang w:val="en-GB"/>
        </w:rPr>
        <w:t>禁止家庭暴力和性骚扰并提出适当制裁措施</w:t>
      </w:r>
      <w:r w:rsidR="00DF1C8B">
        <w:rPr>
          <w:rFonts w:eastAsia="SimHei" w:hint="eastAsia"/>
          <w:bCs/>
          <w:spacing w:val="-4"/>
          <w:lang w:val="en-GB"/>
        </w:rPr>
        <w:t>，</w:t>
      </w:r>
      <w:r w:rsidRPr="0049359D">
        <w:rPr>
          <w:rFonts w:eastAsia="SimHei" w:hint="eastAsia"/>
          <w:bCs/>
          <w:spacing w:val="-4"/>
          <w:lang w:val="en-GB"/>
        </w:rPr>
        <w:t>以及将</w:t>
      </w:r>
      <w:r w:rsidRPr="0049359D">
        <w:rPr>
          <w:rFonts w:eastAsia="SimHei"/>
          <w:bCs/>
          <w:spacing w:val="-4"/>
          <w:lang w:val="en-GB"/>
        </w:rPr>
        <w:t>女性</w:t>
      </w:r>
      <w:r w:rsidRPr="0049359D">
        <w:rPr>
          <w:rFonts w:eastAsia="SimHei" w:hint="eastAsia"/>
          <w:bCs/>
          <w:spacing w:val="-4"/>
          <w:lang w:val="en-GB"/>
        </w:rPr>
        <w:t>外阴</w:t>
      </w:r>
      <w:r w:rsidRPr="0049359D">
        <w:rPr>
          <w:rFonts w:eastAsia="SimHei"/>
          <w:bCs/>
          <w:spacing w:val="-4"/>
          <w:lang w:val="en-GB"/>
        </w:rPr>
        <w:t>残割</w:t>
      </w:r>
      <w:r w:rsidRPr="0049359D">
        <w:rPr>
          <w:rFonts w:eastAsia="SimHei" w:hint="eastAsia"/>
          <w:bCs/>
          <w:spacing w:val="-4"/>
          <w:lang w:val="en-GB"/>
        </w:rPr>
        <w:t>和婚内强奸</w:t>
      </w:r>
      <w:r w:rsidRPr="0049359D">
        <w:rPr>
          <w:rFonts w:eastAsia="SimHei"/>
          <w:bCs/>
          <w:spacing w:val="-4"/>
          <w:lang w:val="en-GB"/>
        </w:rPr>
        <w:t>定为犯罪</w:t>
      </w:r>
      <w:r w:rsidR="00DF1C8B">
        <w:rPr>
          <w:rFonts w:eastAsia="SimHei" w:hint="eastAsia"/>
          <w:bCs/>
          <w:spacing w:val="-4"/>
          <w:lang w:val="en-GB"/>
        </w:rPr>
        <w:t>；</w:t>
      </w:r>
    </w:p>
    <w:p w:rsidR="009A316D" w:rsidRPr="0049359D" w:rsidRDefault="009A316D" w:rsidP="00870F63">
      <w:pPr>
        <w:pStyle w:val="SingleTxtGC"/>
        <w:numPr>
          <w:ilvl w:val="0"/>
          <w:numId w:val="17"/>
        </w:numPr>
        <w:tabs>
          <w:tab w:val="clear" w:pos="2426"/>
          <w:tab w:val="left" w:pos="2427"/>
        </w:tabs>
        <w:rPr>
          <w:rFonts w:eastAsia="SimHei" w:hint="eastAsia"/>
          <w:bCs/>
          <w:lang w:val="en-GB"/>
        </w:rPr>
      </w:pPr>
      <w:r w:rsidRPr="0049359D">
        <w:rPr>
          <w:rFonts w:eastAsia="SimHei" w:hint="eastAsia"/>
          <w:bCs/>
          <w:lang w:val="en-GB"/>
        </w:rPr>
        <w:t>不加拖延地通过</w:t>
      </w:r>
      <w:r w:rsidRPr="0049359D">
        <w:rPr>
          <w:rFonts w:eastAsia="SimHei" w:hint="eastAsia"/>
          <w:lang w:val="en-GB"/>
        </w:rPr>
        <w:t>一个</w:t>
      </w:r>
      <w:r w:rsidRPr="0049359D">
        <w:rPr>
          <w:rFonts w:eastAsia="SimHei"/>
          <w:lang w:val="en-GB"/>
        </w:rPr>
        <w:t>综合战略</w:t>
      </w:r>
      <w:r w:rsidRPr="0049359D">
        <w:rPr>
          <w:rFonts w:eastAsia="SimHei" w:hint="eastAsia"/>
          <w:lang w:val="en-GB"/>
        </w:rPr>
        <w:t>和一个紧急行动计划以打击基于性别的暴力行为</w:t>
      </w:r>
      <w:r w:rsidR="00DF1C8B">
        <w:rPr>
          <w:rFonts w:eastAsia="SimHei" w:hint="eastAsia"/>
          <w:lang w:val="en-GB"/>
        </w:rPr>
        <w:t>；</w:t>
      </w:r>
    </w:p>
    <w:p w:rsidR="009A316D" w:rsidRPr="0049359D" w:rsidRDefault="009A316D" w:rsidP="00870F63">
      <w:pPr>
        <w:pStyle w:val="SingleTxtGC"/>
        <w:numPr>
          <w:ilvl w:val="0"/>
          <w:numId w:val="17"/>
        </w:numPr>
        <w:tabs>
          <w:tab w:val="clear" w:pos="2426"/>
          <w:tab w:val="left" w:pos="2427"/>
        </w:tabs>
        <w:rPr>
          <w:rFonts w:eastAsia="SimHei" w:hint="eastAsia"/>
          <w:bCs/>
          <w:lang w:val="en-GB"/>
        </w:rPr>
      </w:pPr>
      <w:r w:rsidRPr="0049359D">
        <w:rPr>
          <w:rFonts w:eastAsia="SimHei" w:hint="eastAsia"/>
          <w:bCs/>
          <w:lang w:val="en-GB"/>
        </w:rPr>
        <w:t>大力</w:t>
      </w:r>
      <w:r w:rsidRPr="0049359D">
        <w:rPr>
          <w:rFonts w:eastAsia="SimHei"/>
          <w:lang w:val="en-GB"/>
        </w:rPr>
        <w:t>加强努力</w:t>
      </w:r>
      <w:r w:rsidR="00DF1C8B">
        <w:rPr>
          <w:rFonts w:eastAsia="SimHei"/>
          <w:lang w:val="en-GB"/>
        </w:rPr>
        <w:t>，</w:t>
      </w:r>
      <w:r w:rsidRPr="0049359D">
        <w:rPr>
          <w:rFonts w:eastAsia="SimHei"/>
          <w:lang w:val="en-GB"/>
        </w:rPr>
        <w:t>在民间社会组织的支持下</w:t>
      </w:r>
      <w:r w:rsidR="00DF1C8B">
        <w:rPr>
          <w:rFonts w:eastAsia="SimHei"/>
          <w:lang w:val="en-GB"/>
        </w:rPr>
        <w:t>，</w:t>
      </w:r>
      <w:r w:rsidRPr="0049359D">
        <w:rPr>
          <w:rFonts w:eastAsia="SimHei" w:hint="eastAsia"/>
          <w:lang w:val="en-GB"/>
        </w:rPr>
        <w:t>针对男子和妇女</w:t>
      </w:r>
      <w:r w:rsidRPr="0049359D">
        <w:rPr>
          <w:rFonts w:eastAsia="SimHei"/>
          <w:lang w:val="en-GB"/>
        </w:rPr>
        <w:t>开展</w:t>
      </w:r>
      <w:r w:rsidRPr="0049359D">
        <w:rPr>
          <w:rFonts w:eastAsia="SimHei" w:hint="eastAsia"/>
          <w:lang w:val="en-GB"/>
        </w:rPr>
        <w:t>提高认识活动和</w:t>
      </w:r>
      <w:r w:rsidRPr="0049359D">
        <w:rPr>
          <w:rFonts w:eastAsia="SimHei"/>
          <w:lang w:val="en-GB"/>
        </w:rPr>
        <w:t>教育活动</w:t>
      </w:r>
      <w:r w:rsidR="00DF1C8B">
        <w:rPr>
          <w:rFonts w:eastAsia="SimHei"/>
          <w:lang w:val="en-GB"/>
        </w:rPr>
        <w:t>，</w:t>
      </w:r>
      <w:r w:rsidRPr="0049359D">
        <w:rPr>
          <w:rFonts w:eastAsia="SimHei" w:hint="eastAsia"/>
          <w:lang w:val="en-GB"/>
        </w:rPr>
        <w:t>以打击暴力侵害妇女</w:t>
      </w:r>
      <w:r w:rsidR="00DF1C8B">
        <w:rPr>
          <w:rFonts w:eastAsia="SimHei" w:hint="eastAsia"/>
          <w:lang w:val="en-GB"/>
        </w:rPr>
        <w:t>(</w:t>
      </w:r>
      <w:r w:rsidRPr="0049359D">
        <w:rPr>
          <w:rFonts w:eastAsia="SimHei" w:hint="eastAsia"/>
          <w:lang w:val="en-GB"/>
        </w:rPr>
        <w:t>包括少数</w:t>
      </w:r>
      <w:r w:rsidR="00DF1C8B">
        <w:rPr>
          <w:rFonts w:eastAsia="SimHei" w:hint="eastAsia"/>
          <w:lang w:val="en-GB"/>
        </w:rPr>
        <w:t>群体</w:t>
      </w:r>
      <w:r w:rsidRPr="0049359D">
        <w:rPr>
          <w:rFonts w:eastAsia="SimHei" w:hint="eastAsia"/>
          <w:lang w:val="en-GB"/>
        </w:rPr>
        <w:t>妇女</w:t>
      </w:r>
      <w:r w:rsidR="00DF1C8B">
        <w:rPr>
          <w:rFonts w:eastAsia="SimHei" w:hint="eastAsia"/>
          <w:lang w:val="en-GB"/>
        </w:rPr>
        <w:t>)</w:t>
      </w:r>
      <w:r w:rsidRPr="0049359D">
        <w:rPr>
          <w:rFonts w:eastAsia="SimHei" w:hint="eastAsia"/>
          <w:lang w:val="en-GB"/>
        </w:rPr>
        <w:t>的行为</w:t>
      </w:r>
      <w:r w:rsidR="00DF1C8B">
        <w:rPr>
          <w:rFonts w:eastAsia="SimHei" w:hint="eastAsia"/>
          <w:lang w:val="en-GB"/>
        </w:rPr>
        <w:t>；</w:t>
      </w:r>
    </w:p>
    <w:p w:rsidR="009A316D" w:rsidRPr="0049359D" w:rsidRDefault="009A316D" w:rsidP="00870F63">
      <w:pPr>
        <w:pStyle w:val="SingleTxtGC"/>
        <w:numPr>
          <w:ilvl w:val="0"/>
          <w:numId w:val="17"/>
        </w:numPr>
        <w:tabs>
          <w:tab w:val="clear" w:pos="2426"/>
          <w:tab w:val="left" w:pos="2427"/>
        </w:tabs>
        <w:rPr>
          <w:rFonts w:eastAsia="SimHei" w:hint="eastAsia"/>
          <w:bCs/>
          <w:lang w:val="en-GB"/>
        </w:rPr>
      </w:pPr>
      <w:r w:rsidRPr="0049359D">
        <w:rPr>
          <w:rFonts w:eastAsia="SimHei" w:hint="eastAsia"/>
          <w:bCs/>
          <w:lang w:val="en-GB"/>
        </w:rPr>
        <w:t>通过提高对此种行为犯罪性质的认识、</w:t>
      </w:r>
      <w:r w:rsidRPr="0049359D">
        <w:rPr>
          <w:rFonts w:eastAsia="SimHei"/>
          <w:lang w:val="en-GB"/>
        </w:rPr>
        <w:t>消除受害者的耻辱感</w:t>
      </w:r>
      <w:r w:rsidR="00DF1C8B">
        <w:rPr>
          <w:rFonts w:eastAsia="SimHei" w:hint="eastAsia"/>
          <w:lang w:val="en-GB"/>
        </w:rPr>
        <w:t>，</w:t>
      </w:r>
      <w:r w:rsidRPr="0049359D">
        <w:rPr>
          <w:rFonts w:eastAsia="SimHei" w:hint="eastAsia"/>
          <w:lang w:val="en-GB"/>
        </w:rPr>
        <w:t>以及对警察、执法人员和医疗人员进行培训</w:t>
      </w:r>
      <w:r w:rsidR="00DF1C8B">
        <w:rPr>
          <w:rFonts w:eastAsia="SimHei" w:hint="eastAsia"/>
          <w:lang w:val="en-GB"/>
        </w:rPr>
        <w:t>，</w:t>
      </w:r>
      <w:r w:rsidRPr="0049359D">
        <w:rPr>
          <w:rFonts w:eastAsia="SimHei" w:hint="eastAsia"/>
          <w:lang w:val="en-GB"/>
        </w:rPr>
        <w:t>让他们采用标准化、对性别问题敏感的程序处理受害者问题并对申诉开展有效调查</w:t>
      </w:r>
      <w:r w:rsidR="00DF1C8B">
        <w:rPr>
          <w:rFonts w:eastAsia="SimHei" w:hint="eastAsia"/>
          <w:lang w:val="en-GB"/>
        </w:rPr>
        <w:t>，</w:t>
      </w:r>
      <w:r w:rsidRPr="0049359D">
        <w:rPr>
          <w:rFonts w:eastAsia="SimHei" w:hint="eastAsia"/>
          <w:bCs/>
          <w:lang w:val="en-GB"/>
        </w:rPr>
        <w:t>鼓励被施</w:t>
      </w:r>
      <w:r w:rsidRPr="0049359D">
        <w:rPr>
          <w:rFonts w:eastAsia="SimHei" w:hint="eastAsia"/>
          <w:lang w:val="en-GB"/>
        </w:rPr>
        <w:t>暴</w:t>
      </w:r>
      <w:r w:rsidRPr="0049359D">
        <w:rPr>
          <w:rFonts w:eastAsia="SimHei"/>
          <w:lang w:val="en-GB"/>
        </w:rPr>
        <w:t>的妇女和</w:t>
      </w:r>
      <w:r w:rsidRPr="0049359D">
        <w:rPr>
          <w:rFonts w:eastAsia="SimHei" w:hint="eastAsia"/>
          <w:lang w:val="en-GB"/>
        </w:rPr>
        <w:t>女童受害者向警方报案</w:t>
      </w:r>
      <w:r w:rsidR="00DF1C8B">
        <w:rPr>
          <w:rFonts w:eastAsia="SimHei" w:hint="eastAsia"/>
          <w:lang w:val="en-GB"/>
        </w:rPr>
        <w:t>；</w:t>
      </w:r>
    </w:p>
    <w:p w:rsidR="009A316D" w:rsidRPr="0049359D" w:rsidRDefault="009A316D" w:rsidP="00870F63">
      <w:pPr>
        <w:pStyle w:val="SingleTxtGC"/>
        <w:numPr>
          <w:ilvl w:val="0"/>
          <w:numId w:val="17"/>
        </w:numPr>
        <w:tabs>
          <w:tab w:val="clear" w:pos="2426"/>
          <w:tab w:val="left" w:pos="2427"/>
        </w:tabs>
        <w:rPr>
          <w:rFonts w:eastAsia="SimHei" w:hint="eastAsia"/>
          <w:bCs/>
          <w:lang w:val="en-GB"/>
        </w:rPr>
      </w:pPr>
      <w:r w:rsidRPr="0049359D">
        <w:rPr>
          <w:rFonts w:eastAsia="SimHei"/>
          <w:lang w:val="en-GB"/>
        </w:rPr>
        <w:t>确保妇女拥有诉诸法院和法庭的有效途径</w:t>
      </w:r>
      <w:r w:rsidR="00DF1C8B">
        <w:rPr>
          <w:rFonts w:eastAsia="SimHei" w:hint="eastAsia"/>
          <w:bCs/>
          <w:lang w:val="en-GB"/>
        </w:rPr>
        <w:t>，</w:t>
      </w:r>
      <w:r w:rsidRPr="0049359D">
        <w:rPr>
          <w:rFonts w:eastAsia="SimHei" w:hint="eastAsia"/>
          <w:bCs/>
          <w:lang w:val="en-GB"/>
        </w:rPr>
        <w:t>并在受害人或他人依据职权提起申诉时</w:t>
      </w:r>
      <w:r w:rsidR="00DF1C8B">
        <w:rPr>
          <w:rFonts w:eastAsia="SimHei" w:hint="eastAsia"/>
          <w:bCs/>
          <w:lang w:val="en-GB"/>
        </w:rPr>
        <w:t>，</w:t>
      </w:r>
      <w:r w:rsidRPr="0049359D">
        <w:rPr>
          <w:rFonts w:eastAsia="SimHei" w:hint="eastAsia"/>
          <w:bCs/>
          <w:lang w:val="en-GB"/>
        </w:rPr>
        <w:t>起诉一切暴力侵害妇女的行为</w:t>
      </w:r>
      <w:r w:rsidR="00DF1C8B">
        <w:rPr>
          <w:rFonts w:eastAsia="SimHei" w:hint="eastAsia"/>
          <w:bCs/>
          <w:lang w:val="en-GB"/>
        </w:rPr>
        <w:t>，</w:t>
      </w:r>
      <w:r w:rsidRPr="0049359D">
        <w:rPr>
          <w:rFonts w:eastAsia="SimHei" w:hint="eastAsia"/>
          <w:bCs/>
          <w:lang w:val="en-GB"/>
        </w:rPr>
        <w:t>包括家庭暴力和性骚扰</w:t>
      </w:r>
      <w:r w:rsidR="00DF1C8B">
        <w:rPr>
          <w:rFonts w:eastAsia="SimHei" w:hint="eastAsia"/>
          <w:bCs/>
          <w:lang w:val="en-GB"/>
        </w:rPr>
        <w:t>，</w:t>
      </w:r>
      <w:r w:rsidRPr="0049359D">
        <w:rPr>
          <w:rFonts w:eastAsia="SimHei" w:hint="eastAsia"/>
          <w:bCs/>
          <w:lang w:val="en-GB"/>
        </w:rPr>
        <w:t>并给予罪犯适当的惩罚</w:t>
      </w:r>
      <w:r w:rsidR="00DF1C8B">
        <w:rPr>
          <w:rFonts w:eastAsia="SimHei" w:hint="eastAsia"/>
          <w:bCs/>
          <w:lang w:val="en-GB"/>
        </w:rPr>
        <w:t>；</w:t>
      </w:r>
    </w:p>
    <w:p w:rsidR="009A316D" w:rsidRPr="0049359D" w:rsidRDefault="009A316D" w:rsidP="00870F63">
      <w:pPr>
        <w:pStyle w:val="SingleTxtGC"/>
        <w:numPr>
          <w:ilvl w:val="0"/>
          <w:numId w:val="17"/>
        </w:numPr>
        <w:tabs>
          <w:tab w:val="clear" w:pos="2426"/>
          <w:tab w:val="left" w:pos="2427"/>
        </w:tabs>
        <w:rPr>
          <w:rFonts w:eastAsia="SimHei" w:hint="eastAsia"/>
          <w:bCs/>
          <w:lang w:val="en-GB"/>
        </w:rPr>
      </w:pPr>
      <w:r w:rsidRPr="0049359D">
        <w:rPr>
          <w:rFonts w:eastAsia="SimHei"/>
          <w:lang w:val="en-GB"/>
        </w:rPr>
        <w:t>通过</w:t>
      </w:r>
      <w:r w:rsidRPr="0049359D">
        <w:rPr>
          <w:rFonts w:eastAsia="SimHei" w:hint="eastAsia"/>
          <w:lang w:val="en-GB"/>
        </w:rPr>
        <w:t>为</w:t>
      </w:r>
      <w:r w:rsidRPr="0049359D">
        <w:rPr>
          <w:rFonts w:eastAsia="SimHei"/>
          <w:lang w:val="en-GB"/>
        </w:rPr>
        <w:t>基于性别的暴力受害者设立一个全面的关爱系统</w:t>
      </w:r>
      <w:r w:rsidR="00DF1C8B">
        <w:rPr>
          <w:rFonts w:eastAsia="SimHei"/>
          <w:lang w:val="en-GB"/>
        </w:rPr>
        <w:t>，</w:t>
      </w:r>
      <w:r w:rsidRPr="0049359D">
        <w:rPr>
          <w:rFonts w:eastAsia="SimHei"/>
          <w:lang w:val="en-GB"/>
        </w:rPr>
        <w:t>包括采取措施</w:t>
      </w:r>
      <w:r w:rsidR="00DF1C8B">
        <w:rPr>
          <w:rFonts w:eastAsia="SimHei"/>
          <w:lang w:val="en-GB"/>
        </w:rPr>
        <w:t>，</w:t>
      </w:r>
      <w:r w:rsidRPr="0049359D">
        <w:rPr>
          <w:rFonts w:eastAsia="SimHei"/>
          <w:lang w:val="en-GB"/>
        </w:rPr>
        <w:t>向其提供</w:t>
      </w:r>
      <w:r w:rsidRPr="0049359D">
        <w:rPr>
          <w:rFonts w:eastAsia="SimHei" w:hint="eastAsia"/>
          <w:lang w:val="en-GB"/>
        </w:rPr>
        <w:t>免费的法律援助、</w:t>
      </w:r>
      <w:r w:rsidRPr="0049359D">
        <w:rPr>
          <w:rFonts w:eastAsia="SimHei"/>
          <w:lang w:val="en-GB"/>
        </w:rPr>
        <w:t>医疗和心理支助</w:t>
      </w:r>
      <w:r w:rsidRPr="0049359D">
        <w:rPr>
          <w:rFonts w:eastAsia="SimHei" w:hint="eastAsia"/>
          <w:lang w:val="en-GB"/>
        </w:rPr>
        <w:t>以及庇护所</w:t>
      </w:r>
      <w:r w:rsidR="00DF1C8B">
        <w:rPr>
          <w:rFonts w:eastAsia="SimHei"/>
          <w:lang w:val="en-GB"/>
        </w:rPr>
        <w:t>，</w:t>
      </w:r>
      <w:r w:rsidRPr="0049359D">
        <w:rPr>
          <w:rFonts w:eastAsia="SimHei"/>
          <w:lang w:val="en-GB"/>
        </w:rPr>
        <w:t>加强受害者援助和康复</w:t>
      </w:r>
      <w:r w:rsidRPr="0049359D">
        <w:rPr>
          <w:rFonts w:eastAsia="SimHei" w:hint="eastAsia"/>
          <w:lang w:val="en-GB"/>
        </w:rPr>
        <w:t>服务</w:t>
      </w:r>
      <w:r w:rsidR="00DF1C8B">
        <w:rPr>
          <w:rFonts w:eastAsia="SimHei" w:hint="eastAsia"/>
          <w:lang w:val="en-GB"/>
        </w:rPr>
        <w:t>；</w:t>
      </w:r>
    </w:p>
    <w:p w:rsidR="009A316D" w:rsidRPr="0049359D" w:rsidRDefault="009A316D" w:rsidP="00870F63">
      <w:pPr>
        <w:pStyle w:val="SingleTxtGC"/>
        <w:numPr>
          <w:ilvl w:val="0"/>
          <w:numId w:val="17"/>
        </w:numPr>
        <w:tabs>
          <w:tab w:val="clear" w:pos="2426"/>
          <w:tab w:val="left" w:pos="2427"/>
        </w:tabs>
        <w:rPr>
          <w:rFonts w:eastAsia="SimHei" w:hint="eastAsia"/>
          <w:bCs/>
          <w:lang w:val="en-GB"/>
        </w:rPr>
      </w:pPr>
      <w:r w:rsidRPr="0049359D">
        <w:rPr>
          <w:rFonts w:eastAsia="SimHei" w:hint="eastAsia"/>
          <w:bCs/>
          <w:lang w:val="en-GB"/>
        </w:rPr>
        <w:t>收集申诉、起诉和定罪数量以及对性暴力和基于性别的暴力案件罪犯判刑的分类数据</w:t>
      </w:r>
      <w:r w:rsidR="00DF1C8B">
        <w:rPr>
          <w:rFonts w:eastAsia="SimHei" w:hint="eastAsia"/>
          <w:bCs/>
          <w:lang w:val="en-GB"/>
        </w:rPr>
        <w:t>，</w:t>
      </w:r>
      <w:r w:rsidRPr="0049359D">
        <w:rPr>
          <w:rFonts w:eastAsia="SimHei" w:hint="eastAsia"/>
          <w:bCs/>
          <w:lang w:val="en-GB"/>
        </w:rPr>
        <w:t>并将这些数据纳入下一次报告。</w:t>
      </w:r>
    </w:p>
    <w:p w:rsidR="009A316D" w:rsidRPr="00010CAC" w:rsidRDefault="009A316D" w:rsidP="009A316D">
      <w:pPr>
        <w:pStyle w:val="H23GC"/>
        <w:rPr>
          <w:rFonts w:hint="eastAsia"/>
          <w:lang w:val="en-GB"/>
        </w:rPr>
      </w:pPr>
      <w:r w:rsidRPr="00010CAC">
        <w:rPr>
          <w:lang w:val="en-GB"/>
        </w:rPr>
        <w:tab/>
      </w:r>
      <w:r w:rsidRPr="00010CAC">
        <w:rPr>
          <w:lang w:val="en-GB"/>
        </w:rPr>
        <w:tab/>
      </w:r>
      <w:r w:rsidRPr="00010CAC">
        <w:rPr>
          <w:rFonts w:hint="eastAsia"/>
          <w:lang w:val="en-GB"/>
        </w:rPr>
        <w:t>冲突中的暴力侵害妇女行为</w:t>
      </w:r>
    </w:p>
    <w:p w:rsidR="009A316D" w:rsidRPr="00010CAC" w:rsidRDefault="009A316D" w:rsidP="009A316D">
      <w:pPr>
        <w:pStyle w:val="SingleTxtGC"/>
        <w:rPr>
          <w:rFonts w:hint="eastAsia"/>
          <w:lang w:val="en-GB"/>
        </w:rPr>
      </w:pPr>
      <w:r w:rsidRPr="00010CAC">
        <w:rPr>
          <w:lang w:val="en-GB"/>
        </w:rPr>
        <w:t>2</w:t>
      </w:r>
      <w:r w:rsidR="00DF1C8B">
        <w:rPr>
          <w:lang w:val="en-GB"/>
        </w:rPr>
        <w:t>5.</w:t>
      </w:r>
      <w:r>
        <w:rPr>
          <w:rFonts w:hint="eastAsia"/>
          <w:lang w:val="en-GB"/>
        </w:rPr>
        <w:t xml:space="preserve">  </w:t>
      </w:r>
      <w:r w:rsidRPr="00010CAC">
        <w:rPr>
          <w:rFonts w:hint="eastAsia"/>
          <w:lang w:val="en-GB"/>
        </w:rPr>
        <w:t>委员会深感关切的是</w:t>
      </w:r>
      <w:r w:rsidR="00DF1C8B">
        <w:rPr>
          <w:rFonts w:hint="eastAsia"/>
          <w:lang w:val="en-GB"/>
        </w:rPr>
        <w:t>，</w:t>
      </w:r>
      <w:r w:rsidRPr="00010CAC">
        <w:rPr>
          <w:rFonts w:hint="eastAsia"/>
          <w:lang w:val="en-GB"/>
        </w:rPr>
        <w:t>冲突中遭强奸的妇女数量非常</w:t>
      </w:r>
      <w:r w:rsidR="00DF1C8B">
        <w:rPr>
          <w:rFonts w:hint="eastAsia"/>
          <w:lang w:val="en-GB"/>
        </w:rPr>
        <w:t>多，</w:t>
      </w:r>
      <w:r w:rsidRPr="00010CAC">
        <w:rPr>
          <w:rFonts w:hint="eastAsia"/>
          <w:lang w:val="en-GB"/>
        </w:rPr>
        <w:t>此类罪行的罪犯没有受到惩罚</w:t>
      </w:r>
      <w:r w:rsidR="00DF1C8B">
        <w:rPr>
          <w:rFonts w:hint="eastAsia"/>
          <w:lang w:val="en-GB"/>
        </w:rPr>
        <w:t>，</w:t>
      </w:r>
      <w:r w:rsidRPr="00010CAC">
        <w:rPr>
          <w:rFonts w:hint="eastAsia"/>
          <w:lang w:val="en-GB"/>
        </w:rPr>
        <w:t>而且在冲突后时期</w:t>
      </w:r>
      <w:r w:rsidR="00DF1C8B">
        <w:rPr>
          <w:rFonts w:hint="eastAsia"/>
          <w:lang w:val="en-GB"/>
        </w:rPr>
        <w:t>，</w:t>
      </w:r>
      <w:r w:rsidRPr="00010CAC">
        <w:rPr>
          <w:rFonts w:hint="eastAsia"/>
          <w:lang w:val="en-GB"/>
        </w:rPr>
        <w:t>没有有助于对冲突期间发生的性暴力行为提起诉讼的环境。</w:t>
      </w:r>
    </w:p>
    <w:p w:rsidR="009A316D" w:rsidRPr="0049359D" w:rsidRDefault="009A316D" w:rsidP="009A316D">
      <w:pPr>
        <w:pStyle w:val="SingleTxtGC"/>
        <w:rPr>
          <w:rFonts w:eastAsia="SimHei" w:hint="eastAsia"/>
          <w:lang w:val="en-GB"/>
        </w:rPr>
      </w:pPr>
      <w:r w:rsidRPr="0049359D">
        <w:rPr>
          <w:rFonts w:eastAsia="SimHei"/>
        </w:rPr>
        <w:t>2</w:t>
      </w:r>
      <w:r w:rsidR="00DF1C8B">
        <w:rPr>
          <w:rFonts w:eastAsia="SimHei"/>
        </w:rPr>
        <w:t>6.</w:t>
      </w:r>
      <w:r w:rsidRPr="0049359D">
        <w:rPr>
          <w:rFonts w:eastAsia="SimHei" w:hint="eastAsia"/>
        </w:rPr>
        <w:t xml:space="preserve">  </w:t>
      </w:r>
      <w:r w:rsidRPr="0049359D">
        <w:rPr>
          <w:rFonts w:eastAsia="SimHei" w:hint="eastAsia"/>
          <w:lang w:val="en-GB"/>
        </w:rPr>
        <w:t>委员会敦促缔约国采取全面措施</w:t>
      </w:r>
      <w:r w:rsidR="00DF1C8B">
        <w:rPr>
          <w:rFonts w:eastAsia="SimHei" w:hint="eastAsia"/>
          <w:lang w:val="en-GB"/>
        </w:rPr>
        <w:t>，</w:t>
      </w:r>
      <w:r w:rsidRPr="0049359D">
        <w:rPr>
          <w:rFonts w:eastAsia="SimHei" w:hint="eastAsia"/>
          <w:lang w:val="en-GB"/>
        </w:rPr>
        <w:t>为冲突中发生的性暴力的妇女受害者提供医疗和心理支助</w:t>
      </w:r>
      <w:r w:rsidR="00DF1C8B">
        <w:rPr>
          <w:rFonts w:eastAsia="SimHei" w:hint="eastAsia"/>
          <w:lang w:val="en-GB"/>
        </w:rPr>
        <w:t>，</w:t>
      </w:r>
      <w:r w:rsidRPr="0049359D">
        <w:rPr>
          <w:rFonts w:eastAsia="SimHei" w:hint="eastAsia"/>
          <w:lang w:val="en-GB"/>
        </w:rPr>
        <w:t>并建立咨询中心以利妇女治愈心理创伤</w:t>
      </w:r>
      <w:r w:rsidR="00DF1C8B">
        <w:rPr>
          <w:rFonts w:eastAsia="SimHei" w:hint="eastAsia"/>
          <w:lang w:val="en-GB"/>
        </w:rPr>
        <w:t>，</w:t>
      </w:r>
      <w:r w:rsidRPr="0049359D">
        <w:rPr>
          <w:rFonts w:eastAsia="SimHei" w:hint="eastAsia"/>
          <w:lang w:val="en-GB"/>
        </w:rPr>
        <w:t>特别是性暴力造成的创伤。</w:t>
      </w:r>
    </w:p>
    <w:p w:rsidR="009A316D" w:rsidRPr="00010CAC" w:rsidRDefault="009A316D" w:rsidP="009A316D">
      <w:pPr>
        <w:pStyle w:val="H23GC"/>
        <w:rPr>
          <w:rFonts w:hint="eastAsia"/>
          <w:lang w:val="en-GB"/>
        </w:rPr>
      </w:pPr>
      <w:r w:rsidRPr="00010CAC">
        <w:rPr>
          <w:lang w:val="en-GB"/>
        </w:rPr>
        <w:tab/>
      </w:r>
      <w:r w:rsidRPr="00010CAC">
        <w:rPr>
          <w:lang w:val="en-GB"/>
        </w:rPr>
        <w:tab/>
      </w:r>
      <w:r w:rsidRPr="00010CAC">
        <w:rPr>
          <w:rFonts w:hint="eastAsia"/>
          <w:lang w:val="en-GB"/>
        </w:rPr>
        <w:t>贩运人口和卖淫剥削</w:t>
      </w:r>
    </w:p>
    <w:p w:rsidR="009A316D" w:rsidRPr="00010CAC" w:rsidRDefault="009A316D" w:rsidP="009A316D">
      <w:pPr>
        <w:pStyle w:val="SingleTxtGC"/>
        <w:rPr>
          <w:rFonts w:hint="eastAsia"/>
          <w:lang w:val="en-GB"/>
        </w:rPr>
      </w:pPr>
      <w:r w:rsidRPr="00010CAC">
        <w:rPr>
          <w:lang w:val="en-GB"/>
        </w:rPr>
        <w:t>2</w:t>
      </w:r>
      <w:r w:rsidR="00DF1C8B">
        <w:rPr>
          <w:lang w:val="en-GB"/>
        </w:rPr>
        <w:t>7.</w:t>
      </w:r>
      <w:r>
        <w:rPr>
          <w:rFonts w:hint="eastAsia"/>
          <w:lang w:val="en-GB"/>
        </w:rPr>
        <w:t xml:space="preserve">  </w:t>
      </w:r>
      <w:r w:rsidRPr="00010CAC">
        <w:rPr>
          <w:rFonts w:hint="eastAsia"/>
          <w:lang w:val="en-GB"/>
        </w:rPr>
        <w:t>委员会欢迎</w:t>
      </w:r>
      <w:r w:rsidRPr="00010CAC">
        <w:rPr>
          <w:rFonts w:hint="eastAsia"/>
          <w:lang w:val="en-GB"/>
        </w:rPr>
        <w:t>2011</w:t>
      </w:r>
      <w:r w:rsidRPr="00010CAC">
        <w:rPr>
          <w:rFonts w:hint="eastAsia"/>
          <w:lang w:val="en-GB"/>
        </w:rPr>
        <w:t>年</w:t>
      </w:r>
      <w:r w:rsidRPr="00010CAC">
        <w:rPr>
          <w:rFonts w:hint="eastAsia"/>
          <w:lang w:val="en-GB"/>
        </w:rPr>
        <w:t>9</w:t>
      </w:r>
      <w:r w:rsidRPr="00010CAC">
        <w:rPr>
          <w:rFonts w:hint="eastAsia"/>
          <w:lang w:val="en-GB"/>
        </w:rPr>
        <w:t>月</w:t>
      </w:r>
      <w:r w:rsidRPr="00010CAC">
        <w:rPr>
          <w:rFonts w:hint="eastAsia"/>
          <w:lang w:val="en-GB"/>
        </w:rPr>
        <w:t>20</w:t>
      </w:r>
      <w:r w:rsidRPr="00010CAC">
        <w:rPr>
          <w:rFonts w:hint="eastAsia"/>
          <w:lang w:val="en-GB"/>
        </w:rPr>
        <w:t>日</w:t>
      </w:r>
      <w:r>
        <w:rPr>
          <w:rFonts w:hint="eastAsia"/>
          <w:lang w:val="en-GB"/>
        </w:rPr>
        <w:t>与贝宁</w:t>
      </w:r>
      <w:r w:rsidRPr="00010CAC">
        <w:rPr>
          <w:rFonts w:hint="eastAsia"/>
          <w:lang w:val="en-GB"/>
        </w:rPr>
        <w:t>签署的打击贩运人口合作协议。然而</w:t>
      </w:r>
      <w:r w:rsidR="00DF1C8B">
        <w:rPr>
          <w:rFonts w:hint="eastAsia"/>
          <w:lang w:val="en-GB"/>
        </w:rPr>
        <w:t>，</w:t>
      </w:r>
      <w:r w:rsidRPr="00010CAC">
        <w:rPr>
          <w:rFonts w:hint="eastAsia"/>
          <w:lang w:val="en-GB"/>
        </w:rPr>
        <w:t>委员会感到关切的是</w:t>
      </w:r>
      <w:r w:rsidR="00DF1C8B">
        <w:rPr>
          <w:rFonts w:hint="eastAsia"/>
          <w:lang w:val="en-GB"/>
        </w:rPr>
        <w:t>，</w:t>
      </w:r>
      <w:r w:rsidRPr="00010CAC">
        <w:rPr>
          <w:rFonts w:hint="eastAsia"/>
          <w:lang w:val="en-GB"/>
        </w:rPr>
        <w:t>缺少缔约国中贩运妇女和女童的数据。鉴于该国妇女和女童卖淫的</w:t>
      </w:r>
      <w:r w:rsidR="00DF1C8B">
        <w:rPr>
          <w:rFonts w:hint="eastAsia"/>
          <w:lang w:val="en-GB"/>
        </w:rPr>
        <w:t>问题普遍，</w:t>
      </w:r>
      <w:r w:rsidRPr="00010CAC">
        <w:rPr>
          <w:rFonts w:hint="eastAsia"/>
          <w:lang w:val="en-GB"/>
        </w:rPr>
        <w:t>委员会对关于</w:t>
      </w:r>
      <w:r w:rsidR="00DF1C8B">
        <w:rPr>
          <w:rFonts w:hint="eastAsia"/>
          <w:lang w:val="en-GB"/>
        </w:rPr>
        <w:t>剥削卖淫妇女</w:t>
      </w:r>
      <w:r w:rsidRPr="00010CAC">
        <w:rPr>
          <w:rFonts w:hint="eastAsia"/>
          <w:lang w:val="en-GB"/>
        </w:rPr>
        <w:t>的信息的缺失尤为关切。委员会进一步关切地指出</w:t>
      </w:r>
      <w:r w:rsidR="00DF1C8B">
        <w:rPr>
          <w:rFonts w:hint="eastAsia"/>
          <w:lang w:val="en-GB"/>
        </w:rPr>
        <w:t>，</w:t>
      </w:r>
      <w:r w:rsidRPr="00010CAC">
        <w:rPr>
          <w:rFonts w:hint="eastAsia"/>
          <w:lang w:val="en-GB"/>
        </w:rPr>
        <w:t>没有旨在打击贩运人口的全面法律和战略。</w:t>
      </w:r>
    </w:p>
    <w:p w:rsidR="009A316D" w:rsidRPr="0049359D" w:rsidRDefault="009A316D" w:rsidP="009A316D">
      <w:pPr>
        <w:pStyle w:val="SingleTxtGC"/>
        <w:rPr>
          <w:rFonts w:eastAsia="SimHei" w:hint="eastAsia"/>
        </w:rPr>
      </w:pPr>
      <w:r w:rsidRPr="0049359D">
        <w:rPr>
          <w:rFonts w:eastAsia="SimHei"/>
        </w:rPr>
        <w:t>2</w:t>
      </w:r>
      <w:r w:rsidR="00DF1C8B">
        <w:rPr>
          <w:rFonts w:eastAsia="SimHei"/>
        </w:rPr>
        <w:t>8.</w:t>
      </w:r>
      <w:r w:rsidRPr="0049359D">
        <w:rPr>
          <w:rFonts w:eastAsia="SimHei" w:hint="eastAsia"/>
        </w:rPr>
        <w:t xml:space="preserve">  </w:t>
      </w:r>
      <w:r w:rsidRPr="0049359D">
        <w:rPr>
          <w:rFonts w:eastAsia="SimHei" w:hint="eastAsia"/>
        </w:rPr>
        <w:t>委员会建议缔约国</w:t>
      </w:r>
      <w:r w:rsidR="00DF1C8B">
        <w:rPr>
          <w:rFonts w:eastAsia="SimHei" w:hint="eastAsia"/>
        </w:rPr>
        <w:t>：</w:t>
      </w:r>
    </w:p>
    <w:p w:rsidR="009A316D" w:rsidRPr="0049359D" w:rsidRDefault="009A316D" w:rsidP="00870F63">
      <w:pPr>
        <w:pStyle w:val="SingleTxtGC"/>
        <w:numPr>
          <w:ilvl w:val="0"/>
          <w:numId w:val="18"/>
        </w:numPr>
        <w:tabs>
          <w:tab w:val="clear" w:pos="2426"/>
          <w:tab w:val="left" w:pos="2427"/>
        </w:tabs>
        <w:rPr>
          <w:rFonts w:eastAsia="SimHei" w:hint="eastAsia"/>
          <w:bCs/>
          <w:lang w:val="en-GB"/>
        </w:rPr>
      </w:pPr>
      <w:r w:rsidRPr="0049359D">
        <w:rPr>
          <w:rFonts w:eastAsia="SimHei"/>
          <w:lang w:val="en-GB"/>
        </w:rPr>
        <w:t>进行一项研究</w:t>
      </w:r>
      <w:r w:rsidR="00DF1C8B">
        <w:rPr>
          <w:rFonts w:eastAsia="SimHei"/>
          <w:lang w:val="en-GB"/>
        </w:rPr>
        <w:t>，</w:t>
      </w:r>
      <w:r w:rsidRPr="0049359D">
        <w:rPr>
          <w:rFonts w:eastAsia="SimHei"/>
          <w:lang w:val="en-GB"/>
        </w:rPr>
        <w:t>以调查贩运人口和强迫卖淫</w:t>
      </w:r>
      <w:r w:rsidR="00DF1C8B">
        <w:rPr>
          <w:rFonts w:eastAsia="SimHei"/>
          <w:lang w:val="en-GB"/>
        </w:rPr>
        <w:t>(</w:t>
      </w:r>
      <w:r w:rsidRPr="0049359D">
        <w:rPr>
          <w:rFonts w:eastAsia="SimHei"/>
          <w:lang w:val="en-GB"/>
        </w:rPr>
        <w:t>特别是贩运妇女和</w:t>
      </w:r>
      <w:r w:rsidRPr="0049359D">
        <w:rPr>
          <w:rFonts w:eastAsia="SimHei" w:hint="eastAsia"/>
          <w:lang w:val="en-GB"/>
        </w:rPr>
        <w:t>女童以及</w:t>
      </w:r>
      <w:r w:rsidRPr="0049359D">
        <w:rPr>
          <w:rFonts w:eastAsia="SimHei"/>
          <w:lang w:val="en-GB"/>
        </w:rPr>
        <w:t>强迫妇女</w:t>
      </w:r>
      <w:r w:rsidRPr="0049359D">
        <w:rPr>
          <w:rFonts w:eastAsia="SimHei" w:hint="eastAsia"/>
          <w:lang w:val="en-GB"/>
        </w:rPr>
        <w:t>和女童</w:t>
      </w:r>
      <w:r w:rsidRPr="0049359D">
        <w:rPr>
          <w:rFonts w:eastAsia="SimHei"/>
          <w:lang w:val="en-GB"/>
        </w:rPr>
        <w:t>卖淫</w:t>
      </w:r>
      <w:r w:rsidR="00DF1C8B">
        <w:rPr>
          <w:rFonts w:eastAsia="SimHei" w:hint="eastAsia"/>
          <w:lang w:val="en-GB"/>
        </w:rPr>
        <w:t>)</w:t>
      </w:r>
      <w:r w:rsidRPr="0049359D">
        <w:rPr>
          <w:rFonts w:eastAsia="SimHei"/>
          <w:lang w:val="en-GB"/>
        </w:rPr>
        <w:t>的范围、程度和原因</w:t>
      </w:r>
      <w:r w:rsidR="00DF1C8B">
        <w:rPr>
          <w:rFonts w:eastAsia="SimHei"/>
          <w:lang w:val="en-GB"/>
        </w:rPr>
        <w:t>，</w:t>
      </w:r>
      <w:r w:rsidRPr="0049359D">
        <w:rPr>
          <w:rFonts w:eastAsia="SimHei"/>
          <w:lang w:val="en-GB"/>
        </w:rPr>
        <w:t>包括通过收集和分析关于贩运和剥削卖淫妇女的数据</w:t>
      </w:r>
      <w:r w:rsidR="00DF1C8B">
        <w:rPr>
          <w:rFonts w:eastAsia="SimHei"/>
          <w:lang w:val="en-GB"/>
        </w:rPr>
        <w:t>，</w:t>
      </w:r>
      <w:r w:rsidRPr="0049359D">
        <w:rPr>
          <w:rFonts w:eastAsia="SimHei"/>
          <w:lang w:val="en-GB"/>
        </w:rPr>
        <w:t>并在下一次定期报告中提供关于该项研究结果的资料</w:t>
      </w:r>
      <w:r w:rsidR="00DF1C8B">
        <w:rPr>
          <w:rFonts w:eastAsia="SimHei"/>
          <w:lang w:val="en-GB"/>
        </w:rPr>
        <w:t>，</w:t>
      </w:r>
      <w:r w:rsidRPr="0049359D">
        <w:rPr>
          <w:rFonts w:eastAsia="SimHei" w:hint="eastAsia"/>
          <w:lang w:val="en-GB"/>
        </w:rPr>
        <w:t>以及</w:t>
      </w:r>
      <w:r w:rsidRPr="0049359D">
        <w:rPr>
          <w:rFonts w:eastAsia="SimHei"/>
          <w:lang w:val="en-GB"/>
        </w:rPr>
        <w:t>按性别</w:t>
      </w:r>
      <w:r w:rsidRPr="0049359D">
        <w:rPr>
          <w:rFonts w:eastAsia="SimHei" w:hint="eastAsia"/>
          <w:lang w:val="en-GB"/>
        </w:rPr>
        <w:t>分类</w:t>
      </w:r>
      <w:r w:rsidRPr="0049359D">
        <w:rPr>
          <w:rFonts w:eastAsia="SimHei"/>
          <w:lang w:val="en-GB"/>
        </w:rPr>
        <w:t>的数据</w:t>
      </w:r>
      <w:r w:rsidR="00DF1C8B">
        <w:rPr>
          <w:rFonts w:eastAsia="SimHei" w:hint="eastAsia"/>
          <w:lang w:val="en-GB"/>
        </w:rPr>
        <w:t>；</w:t>
      </w:r>
    </w:p>
    <w:p w:rsidR="009A316D" w:rsidRPr="0049359D" w:rsidRDefault="009A316D" w:rsidP="00870F63">
      <w:pPr>
        <w:pStyle w:val="SingleTxtGC"/>
        <w:numPr>
          <w:ilvl w:val="0"/>
          <w:numId w:val="18"/>
        </w:numPr>
        <w:tabs>
          <w:tab w:val="clear" w:pos="2426"/>
          <w:tab w:val="left" w:pos="2427"/>
        </w:tabs>
        <w:rPr>
          <w:rFonts w:eastAsia="SimHei" w:hint="eastAsia"/>
          <w:bCs/>
          <w:lang w:val="en-GB"/>
        </w:rPr>
      </w:pPr>
      <w:r w:rsidRPr="0049359D">
        <w:rPr>
          <w:rFonts w:eastAsia="SimHei" w:hint="eastAsia"/>
          <w:lang w:val="en-GB"/>
        </w:rPr>
        <w:t>通过</w:t>
      </w:r>
      <w:r w:rsidRPr="0049359D">
        <w:rPr>
          <w:rFonts w:eastAsia="SimHei"/>
          <w:lang w:val="en-GB"/>
        </w:rPr>
        <w:t>一项完全符合《公约》第六条的关于贩运问题的全面法律</w:t>
      </w:r>
      <w:r w:rsidR="00DF1C8B">
        <w:rPr>
          <w:rFonts w:eastAsia="SimHei"/>
          <w:lang w:val="en-GB"/>
        </w:rPr>
        <w:t>，</w:t>
      </w:r>
      <w:r w:rsidRPr="0049359D">
        <w:rPr>
          <w:rFonts w:eastAsia="SimHei"/>
          <w:lang w:val="en-GB"/>
        </w:rPr>
        <w:t>以加强调查、起诉和惩罚贩运罪犯的机制</w:t>
      </w:r>
      <w:r w:rsidR="00DF1C8B">
        <w:rPr>
          <w:rFonts w:eastAsia="SimHei" w:hint="eastAsia"/>
          <w:lang w:val="en-GB"/>
        </w:rPr>
        <w:t>；</w:t>
      </w:r>
    </w:p>
    <w:p w:rsidR="009A316D" w:rsidRPr="0049359D" w:rsidRDefault="009A316D" w:rsidP="00870F63">
      <w:pPr>
        <w:pStyle w:val="SingleTxtGC"/>
        <w:numPr>
          <w:ilvl w:val="0"/>
          <w:numId w:val="18"/>
        </w:numPr>
        <w:tabs>
          <w:tab w:val="clear" w:pos="2426"/>
          <w:tab w:val="left" w:pos="2427"/>
        </w:tabs>
        <w:rPr>
          <w:rFonts w:eastAsia="SimHei" w:hint="eastAsia"/>
          <w:bCs/>
          <w:lang w:val="en-GB"/>
        </w:rPr>
      </w:pPr>
      <w:r w:rsidRPr="0049359D">
        <w:rPr>
          <w:rFonts w:eastAsia="SimHei"/>
          <w:lang w:val="en-GB"/>
        </w:rPr>
        <w:t>加强与来源国、过境国和目的地国进行国际、区域和双边合作</w:t>
      </w:r>
      <w:r w:rsidR="00DF1C8B">
        <w:rPr>
          <w:rFonts w:eastAsia="SimHei" w:hint="eastAsia"/>
          <w:lang w:val="en-GB"/>
        </w:rPr>
        <w:t>，</w:t>
      </w:r>
      <w:r w:rsidRPr="0049359D">
        <w:rPr>
          <w:rFonts w:eastAsia="SimHei"/>
          <w:lang w:val="en-GB"/>
        </w:rPr>
        <w:t>以通过信息交流防止贩运</w:t>
      </w:r>
      <w:r w:rsidR="00DF1C8B">
        <w:rPr>
          <w:rFonts w:eastAsia="SimHei" w:hint="eastAsia"/>
          <w:lang w:val="en-GB"/>
        </w:rPr>
        <w:t>，</w:t>
      </w:r>
      <w:r w:rsidRPr="0049359D">
        <w:rPr>
          <w:rFonts w:eastAsia="SimHei" w:hint="eastAsia"/>
          <w:lang w:val="en-GB"/>
        </w:rPr>
        <w:t>并</w:t>
      </w:r>
      <w:r w:rsidRPr="0049359D">
        <w:rPr>
          <w:rFonts w:eastAsia="SimHei"/>
          <w:lang w:val="en-GB"/>
        </w:rPr>
        <w:t>协调旨在起诉和惩罚贩运者的法律程序</w:t>
      </w:r>
      <w:r w:rsidR="00DF1C8B">
        <w:rPr>
          <w:rFonts w:eastAsia="SimHei" w:hint="eastAsia"/>
          <w:lang w:val="en-GB"/>
        </w:rPr>
        <w:t>；</w:t>
      </w:r>
    </w:p>
    <w:p w:rsidR="009A316D" w:rsidRPr="0049359D" w:rsidRDefault="009A316D" w:rsidP="00870F63">
      <w:pPr>
        <w:pStyle w:val="SingleTxtGC"/>
        <w:numPr>
          <w:ilvl w:val="0"/>
          <w:numId w:val="18"/>
        </w:numPr>
        <w:tabs>
          <w:tab w:val="clear" w:pos="2426"/>
          <w:tab w:val="left" w:pos="2427"/>
        </w:tabs>
        <w:rPr>
          <w:rFonts w:eastAsia="SimHei" w:hint="eastAsia"/>
          <w:bCs/>
          <w:lang w:val="en-GB"/>
        </w:rPr>
      </w:pPr>
      <w:r w:rsidRPr="0049359D">
        <w:rPr>
          <w:rFonts w:eastAsia="SimHei" w:hint="eastAsia"/>
          <w:bCs/>
          <w:lang w:val="en-GB"/>
        </w:rPr>
        <w:t>实行一种处理卖淫问题的全面方针</w:t>
      </w:r>
      <w:r w:rsidR="00DF1C8B">
        <w:rPr>
          <w:rFonts w:eastAsia="SimHei" w:hint="eastAsia"/>
          <w:bCs/>
          <w:lang w:val="en-GB"/>
        </w:rPr>
        <w:t>，</w:t>
      </w:r>
      <w:r w:rsidRPr="0049359D">
        <w:rPr>
          <w:rFonts w:eastAsia="SimHei" w:hint="eastAsia"/>
          <w:bCs/>
          <w:lang w:val="en-GB"/>
        </w:rPr>
        <w:t>包括</w:t>
      </w:r>
      <w:r w:rsidRPr="0049359D">
        <w:rPr>
          <w:rFonts w:eastAsia="SimHei"/>
          <w:lang w:val="en-GB"/>
        </w:rPr>
        <w:t>为希望</w:t>
      </w:r>
      <w:r w:rsidRPr="0049359D">
        <w:rPr>
          <w:rFonts w:eastAsia="SimHei" w:hint="eastAsia"/>
          <w:lang w:val="en-GB"/>
        </w:rPr>
        <w:t>脱离</w:t>
      </w:r>
      <w:r w:rsidRPr="0049359D">
        <w:rPr>
          <w:rFonts w:eastAsia="SimHei"/>
          <w:lang w:val="en-GB"/>
        </w:rPr>
        <w:t>卖淫的妇女和女童制定退出方案</w:t>
      </w:r>
      <w:r w:rsidR="00DF1C8B">
        <w:rPr>
          <w:rFonts w:eastAsia="SimHei" w:hint="eastAsia"/>
          <w:lang w:val="en-GB"/>
        </w:rPr>
        <w:t>；</w:t>
      </w:r>
    </w:p>
    <w:p w:rsidR="009A316D" w:rsidRPr="0049359D" w:rsidRDefault="009A316D" w:rsidP="00870F63">
      <w:pPr>
        <w:pStyle w:val="SingleTxtGC"/>
        <w:numPr>
          <w:ilvl w:val="0"/>
          <w:numId w:val="18"/>
        </w:numPr>
        <w:tabs>
          <w:tab w:val="clear" w:pos="2426"/>
          <w:tab w:val="left" w:pos="2427"/>
        </w:tabs>
        <w:rPr>
          <w:rFonts w:eastAsia="SimHei"/>
          <w:bCs/>
          <w:lang w:val="en-GB"/>
        </w:rPr>
      </w:pPr>
      <w:r w:rsidRPr="0049359D">
        <w:rPr>
          <w:rFonts w:eastAsia="SimHei"/>
          <w:lang w:val="en-GB"/>
        </w:rPr>
        <w:t>着手处理</w:t>
      </w:r>
      <w:r w:rsidRPr="0049359D">
        <w:rPr>
          <w:rFonts w:eastAsia="SimHei" w:hint="eastAsia"/>
          <w:lang w:val="en-GB"/>
        </w:rPr>
        <w:t>贫困等致使</w:t>
      </w:r>
      <w:r w:rsidRPr="0049359D">
        <w:rPr>
          <w:rFonts w:eastAsia="SimHei"/>
          <w:lang w:val="en-GB"/>
        </w:rPr>
        <w:t>妇女和女童卖淫的根本原因</w:t>
      </w:r>
      <w:r w:rsidR="00DF1C8B">
        <w:rPr>
          <w:rFonts w:eastAsia="SimHei"/>
          <w:lang w:val="en-GB"/>
        </w:rPr>
        <w:t>，</w:t>
      </w:r>
      <w:r w:rsidRPr="0049359D">
        <w:rPr>
          <w:rFonts w:eastAsia="SimHei"/>
          <w:lang w:val="en-GB"/>
        </w:rPr>
        <w:t>以消除妇女和女童在性剥削和贩运方面的脆弱性并作出努力</w:t>
      </w:r>
      <w:r w:rsidR="00DF1C8B">
        <w:rPr>
          <w:rFonts w:eastAsia="SimHei"/>
          <w:lang w:val="en-GB"/>
        </w:rPr>
        <w:t>，</w:t>
      </w:r>
      <w:r w:rsidRPr="0049359D">
        <w:rPr>
          <w:rFonts w:eastAsia="SimHei"/>
          <w:lang w:val="en-GB"/>
        </w:rPr>
        <w:t>使受害者康复</w:t>
      </w:r>
      <w:r w:rsidRPr="0049359D">
        <w:rPr>
          <w:rFonts w:eastAsia="SimHei" w:hint="eastAsia"/>
          <w:lang w:val="en-GB"/>
        </w:rPr>
        <w:t>并</w:t>
      </w:r>
      <w:r w:rsidRPr="0049359D">
        <w:rPr>
          <w:rFonts w:eastAsia="SimHei"/>
          <w:lang w:val="en-GB"/>
        </w:rPr>
        <w:t>重</w:t>
      </w:r>
      <w:r w:rsidRPr="0049359D">
        <w:rPr>
          <w:rFonts w:eastAsia="SimHei" w:hint="eastAsia"/>
          <w:lang w:val="en-GB"/>
        </w:rPr>
        <w:t>返</w:t>
      </w:r>
      <w:r w:rsidRPr="0049359D">
        <w:rPr>
          <w:rFonts w:eastAsia="SimHei"/>
          <w:lang w:val="en-GB"/>
        </w:rPr>
        <w:t>社会</w:t>
      </w:r>
      <w:r w:rsidR="00DF1C8B">
        <w:rPr>
          <w:rFonts w:eastAsia="SimHei"/>
          <w:lang w:val="en-GB"/>
        </w:rPr>
        <w:t>；</w:t>
      </w:r>
    </w:p>
    <w:p w:rsidR="009A316D" w:rsidRPr="0049359D" w:rsidRDefault="009A316D" w:rsidP="00870F63">
      <w:pPr>
        <w:pStyle w:val="SingleTxtGC"/>
        <w:numPr>
          <w:ilvl w:val="0"/>
          <w:numId w:val="18"/>
        </w:numPr>
        <w:tabs>
          <w:tab w:val="clear" w:pos="2426"/>
          <w:tab w:val="left" w:pos="2427"/>
        </w:tabs>
        <w:rPr>
          <w:rFonts w:eastAsia="SimHei" w:hint="eastAsia"/>
          <w:bCs/>
          <w:lang w:val="en-GB"/>
        </w:rPr>
      </w:pPr>
      <w:r w:rsidRPr="0049359D">
        <w:rPr>
          <w:rFonts w:eastAsia="SimHei" w:hint="eastAsia"/>
          <w:bCs/>
          <w:lang w:val="en-GB"/>
        </w:rPr>
        <w:t>不加拖延地</w:t>
      </w:r>
      <w:r w:rsidRPr="0049359D">
        <w:rPr>
          <w:rFonts w:eastAsia="SimHei"/>
          <w:lang w:val="en-GB"/>
        </w:rPr>
        <w:t>批准《联合国打击跨国有组织犯罪公约》</w:t>
      </w:r>
      <w:r w:rsidRPr="0049359D">
        <w:rPr>
          <w:rFonts w:eastAsia="SimHei" w:hint="eastAsia"/>
          <w:lang w:val="en-GB"/>
        </w:rPr>
        <w:t>和</w:t>
      </w:r>
      <w:r w:rsidRPr="0049359D">
        <w:rPr>
          <w:rFonts w:eastAsia="SimHei"/>
          <w:lang w:val="en-GB"/>
        </w:rPr>
        <w:t>《关于预防、禁止和惩治贩运人口特别是妇女和儿童行为的巴勒莫议定书》</w:t>
      </w:r>
      <w:r w:rsidR="00DF1C8B">
        <w:rPr>
          <w:rFonts w:eastAsia="SimHei" w:hint="eastAsia"/>
          <w:lang w:val="en-GB"/>
        </w:rPr>
        <w:t>；</w:t>
      </w:r>
    </w:p>
    <w:p w:rsidR="009A316D" w:rsidRPr="0049359D" w:rsidRDefault="009A316D" w:rsidP="00870F63">
      <w:pPr>
        <w:pStyle w:val="SingleTxtGC"/>
        <w:numPr>
          <w:ilvl w:val="0"/>
          <w:numId w:val="18"/>
        </w:numPr>
        <w:tabs>
          <w:tab w:val="clear" w:pos="2426"/>
          <w:tab w:val="left" w:pos="2427"/>
        </w:tabs>
        <w:rPr>
          <w:rFonts w:eastAsia="SimHei" w:hint="eastAsia"/>
          <w:bCs/>
          <w:lang w:val="en-GB"/>
        </w:rPr>
      </w:pPr>
      <w:r w:rsidRPr="0049359D">
        <w:rPr>
          <w:rFonts w:eastAsia="SimHei" w:hint="eastAsia"/>
          <w:bCs/>
          <w:lang w:val="en-GB"/>
        </w:rPr>
        <w:t>批准</w:t>
      </w:r>
      <w:r w:rsidRPr="0049359D">
        <w:rPr>
          <w:rFonts w:eastAsia="SimHei"/>
          <w:bCs/>
          <w:lang w:val="en-GB"/>
        </w:rPr>
        <w:t>《非洲</w:t>
      </w:r>
      <w:r w:rsidRPr="0049359D">
        <w:rPr>
          <w:rFonts w:eastAsia="SimHei" w:hint="eastAsia"/>
          <w:bCs/>
          <w:lang w:val="en-GB"/>
        </w:rPr>
        <w:t>联盟</w:t>
      </w:r>
      <w:r w:rsidRPr="0049359D">
        <w:rPr>
          <w:rFonts w:eastAsia="SimHei"/>
          <w:bCs/>
          <w:lang w:val="en-GB"/>
        </w:rPr>
        <w:t>保护和援助非洲境内流离失所者公约》</w:t>
      </w:r>
      <w:r w:rsidR="00DF1C8B">
        <w:rPr>
          <w:rFonts w:eastAsia="SimHei" w:hint="eastAsia"/>
          <w:bCs/>
          <w:lang w:val="en-GB"/>
        </w:rPr>
        <w:t>(</w:t>
      </w:r>
      <w:r w:rsidRPr="0049359D">
        <w:rPr>
          <w:rFonts w:eastAsia="SimHei"/>
          <w:bCs/>
          <w:lang w:val="en-GB"/>
        </w:rPr>
        <w:t>坎帕拉公约</w:t>
      </w:r>
      <w:r w:rsidR="00DF1C8B">
        <w:rPr>
          <w:rFonts w:eastAsia="SimHei" w:hint="eastAsia"/>
          <w:bCs/>
          <w:lang w:val="en-GB"/>
        </w:rPr>
        <w:t>)</w:t>
      </w:r>
      <w:r w:rsidRPr="0049359D">
        <w:rPr>
          <w:rFonts w:eastAsia="SimHei" w:hint="eastAsia"/>
          <w:bCs/>
          <w:lang w:val="en-GB"/>
        </w:rPr>
        <w:t>。</w:t>
      </w:r>
    </w:p>
    <w:p w:rsidR="009A316D" w:rsidRPr="00010CAC" w:rsidRDefault="009A316D" w:rsidP="009A316D">
      <w:pPr>
        <w:pStyle w:val="H23GC"/>
        <w:rPr>
          <w:rFonts w:hint="eastAsia"/>
          <w:lang w:val="en-GB"/>
        </w:rPr>
      </w:pPr>
      <w:r>
        <w:rPr>
          <w:rFonts w:hint="eastAsia"/>
          <w:lang w:val="en-GB"/>
        </w:rPr>
        <w:tab/>
      </w:r>
      <w:r>
        <w:rPr>
          <w:rFonts w:hint="eastAsia"/>
          <w:lang w:val="en-GB"/>
        </w:rPr>
        <w:tab/>
      </w:r>
      <w:r w:rsidRPr="00010CAC">
        <w:rPr>
          <w:rFonts w:hint="eastAsia"/>
          <w:lang w:val="en-GB"/>
        </w:rPr>
        <w:t>参与政治和公共生活</w:t>
      </w:r>
    </w:p>
    <w:p w:rsidR="009A316D" w:rsidRPr="00010CAC" w:rsidRDefault="009A316D" w:rsidP="009A316D">
      <w:pPr>
        <w:pStyle w:val="SingleTxtGC"/>
        <w:rPr>
          <w:rFonts w:hint="eastAsia"/>
          <w:lang w:val="en-GB"/>
        </w:rPr>
      </w:pPr>
      <w:r w:rsidRPr="00010CAC">
        <w:rPr>
          <w:lang w:val="en-GB"/>
        </w:rPr>
        <w:t>2</w:t>
      </w:r>
      <w:r w:rsidR="00DF1C8B">
        <w:rPr>
          <w:lang w:val="en-GB"/>
        </w:rPr>
        <w:t>9.</w:t>
      </w:r>
      <w:r>
        <w:rPr>
          <w:rFonts w:hint="eastAsia"/>
          <w:lang w:val="en-GB"/>
        </w:rPr>
        <w:t xml:space="preserve">  </w:t>
      </w:r>
      <w:r w:rsidRPr="00010CAC">
        <w:rPr>
          <w:rFonts w:hint="eastAsia"/>
          <w:lang w:val="en-GB"/>
        </w:rPr>
        <w:t>委员会欢迎</w:t>
      </w:r>
      <w:r w:rsidRPr="00010CAC">
        <w:rPr>
          <w:rFonts w:hint="eastAsia"/>
          <w:lang w:val="en-GB"/>
        </w:rPr>
        <w:t>2007</w:t>
      </w:r>
      <w:r w:rsidRPr="00010CAC">
        <w:rPr>
          <w:rFonts w:hint="eastAsia"/>
          <w:lang w:val="en-GB"/>
        </w:rPr>
        <w:t>年</w:t>
      </w:r>
      <w:r w:rsidRPr="00010CAC">
        <w:rPr>
          <w:rFonts w:hint="eastAsia"/>
          <w:lang w:val="en-GB"/>
        </w:rPr>
        <w:t>5</w:t>
      </w:r>
      <w:r w:rsidRPr="00010CAC">
        <w:rPr>
          <w:rFonts w:hint="eastAsia"/>
          <w:lang w:val="en-GB"/>
        </w:rPr>
        <w:t>月</w:t>
      </w:r>
      <w:r w:rsidRPr="00010CAC">
        <w:rPr>
          <w:rFonts w:hint="eastAsia"/>
          <w:lang w:val="en-GB"/>
        </w:rPr>
        <w:t>25</w:t>
      </w:r>
      <w:r w:rsidRPr="00010CAC">
        <w:rPr>
          <w:rFonts w:hint="eastAsia"/>
          <w:lang w:val="en-GB"/>
        </w:rPr>
        <w:t>日通过的第</w:t>
      </w:r>
      <w:r w:rsidRPr="00010CAC">
        <w:rPr>
          <w:lang w:val="en-GB"/>
        </w:rPr>
        <w:t>005</w:t>
      </w:r>
      <w:r w:rsidR="00DF1C8B">
        <w:rPr>
          <w:lang w:val="en-GB"/>
        </w:rPr>
        <w:t>/</w:t>
      </w:r>
      <w:r w:rsidRPr="00010CAC">
        <w:rPr>
          <w:lang w:val="en-GB"/>
        </w:rPr>
        <w:t>2007</w:t>
      </w:r>
      <w:r w:rsidRPr="00010CAC">
        <w:rPr>
          <w:rFonts w:hint="eastAsia"/>
          <w:lang w:val="en-GB"/>
        </w:rPr>
        <w:t>号选举法</w:t>
      </w:r>
      <w:r w:rsidR="00DF1C8B">
        <w:rPr>
          <w:rFonts w:hint="eastAsia"/>
          <w:lang w:val="en-GB"/>
        </w:rPr>
        <w:t>，</w:t>
      </w:r>
      <w:r>
        <w:rPr>
          <w:rFonts w:hint="eastAsia"/>
          <w:lang w:val="en-GB"/>
        </w:rPr>
        <w:t>该法</w:t>
      </w:r>
      <w:r w:rsidRPr="00010CAC">
        <w:rPr>
          <w:rFonts w:hint="eastAsia"/>
          <w:lang w:val="en-GB"/>
        </w:rPr>
        <w:t>规定</w:t>
      </w:r>
      <w:r w:rsidRPr="00010CAC">
        <w:rPr>
          <w:lang w:val="en-GB"/>
        </w:rPr>
        <w:t>妇女参加立法和参议员选举</w:t>
      </w:r>
      <w:r>
        <w:rPr>
          <w:rFonts w:hint="eastAsia"/>
          <w:lang w:val="en-GB"/>
        </w:rPr>
        <w:t>配</w:t>
      </w:r>
      <w:r w:rsidRPr="00010CAC">
        <w:rPr>
          <w:lang w:val="en-GB"/>
        </w:rPr>
        <w:t>额</w:t>
      </w:r>
      <w:r>
        <w:rPr>
          <w:rFonts w:hint="eastAsia"/>
          <w:lang w:val="en-GB"/>
        </w:rPr>
        <w:t>为</w:t>
      </w:r>
      <w:r w:rsidRPr="00010CAC">
        <w:rPr>
          <w:lang w:val="en-GB"/>
        </w:rPr>
        <w:t>15</w:t>
      </w:r>
      <w:r w:rsidR="00DF1C8B">
        <w:rPr>
          <w:lang w:val="en-GB"/>
        </w:rPr>
        <w:t>%</w:t>
      </w:r>
      <w:r w:rsidR="00DF1C8B">
        <w:rPr>
          <w:lang w:val="en-GB"/>
        </w:rPr>
        <w:t>，</w:t>
      </w:r>
      <w:r w:rsidRPr="00010CAC">
        <w:rPr>
          <w:lang w:val="en-GB"/>
        </w:rPr>
        <w:t>参加地方选举的</w:t>
      </w:r>
      <w:r>
        <w:rPr>
          <w:rFonts w:hint="eastAsia"/>
          <w:lang w:val="en-GB"/>
        </w:rPr>
        <w:t>配</w:t>
      </w:r>
      <w:r w:rsidRPr="00010CAC">
        <w:rPr>
          <w:lang w:val="en-GB"/>
        </w:rPr>
        <w:t>额</w:t>
      </w:r>
      <w:r>
        <w:rPr>
          <w:rFonts w:hint="eastAsia"/>
          <w:lang w:val="en-GB"/>
        </w:rPr>
        <w:t>为</w:t>
      </w:r>
      <w:r w:rsidRPr="00010CAC">
        <w:rPr>
          <w:lang w:val="en-GB"/>
        </w:rPr>
        <w:t>20</w:t>
      </w:r>
      <w:r w:rsidR="00DF1C8B">
        <w:rPr>
          <w:lang w:val="en-GB"/>
        </w:rPr>
        <w:t>%</w:t>
      </w:r>
      <w:r>
        <w:rPr>
          <w:rFonts w:hint="eastAsia"/>
          <w:lang w:val="en-GB"/>
        </w:rPr>
        <w:t>。</w:t>
      </w:r>
      <w:r w:rsidRPr="00010CAC">
        <w:rPr>
          <w:rFonts w:hint="eastAsia"/>
          <w:lang w:val="en-GB"/>
        </w:rPr>
        <w:t>以及</w:t>
      </w:r>
      <w:r w:rsidRPr="00010CAC">
        <w:rPr>
          <w:rFonts w:hint="eastAsia"/>
          <w:lang w:val="en-GB"/>
        </w:rPr>
        <w:t>2006</w:t>
      </w:r>
      <w:r w:rsidRPr="00010CAC">
        <w:rPr>
          <w:rFonts w:hint="eastAsia"/>
          <w:lang w:val="en-GB"/>
        </w:rPr>
        <w:t>年通过的政党法修正案</w:t>
      </w:r>
      <w:r w:rsidR="00DF1C8B">
        <w:rPr>
          <w:rFonts w:hint="eastAsia"/>
          <w:lang w:val="en-GB"/>
        </w:rPr>
        <w:t>，</w:t>
      </w:r>
      <w:r w:rsidRPr="00010CAC">
        <w:rPr>
          <w:rFonts w:hint="eastAsia"/>
          <w:lang w:val="en-GB"/>
        </w:rPr>
        <w:t>鼓励妇女参与政治生活并以选民和候选人身份参与选举。委员会还欢迎关于民选和行政职位性别均衡的法律草案的</w:t>
      </w:r>
      <w:r>
        <w:rPr>
          <w:rFonts w:hint="eastAsia"/>
          <w:lang w:val="en-GB"/>
        </w:rPr>
        <w:t>起草</w:t>
      </w:r>
      <w:r w:rsidRPr="00010CAC">
        <w:rPr>
          <w:rFonts w:hint="eastAsia"/>
          <w:lang w:val="en-GB"/>
        </w:rPr>
        <w:t>工作</w:t>
      </w:r>
      <w:r w:rsidR="00DF1C8B">
        <w:rPr>
          <w:rFonts w:hint="eastAsia"/>
          <w:lang w:val="en-GB"/>
        </w:rPr>
        <w:t>，</w:t>
      </w:r>
      <w:r w:rsidRPr="00010CAC">
        <w:rPr>
          <w:rFonts w:hint="eastAsia"/>
          <w:lang w:val="en-GB"/>
        </w:rPr>
        <w:t>以及一个促进妇女参与政治生活中心的建立。然而</w:t>
      </w:r>
      <w:r w:rsidR="00DF1C8B">
        <w:rPr>
          <w:rFonts w:hint="eastAsia"/>
          <w:lang w:val="en-GB"/>
        </w:rPr>
        <w:t>，</w:t>
      </w:r>
      <w:r w:rsidRPr="00010CAC">
        <w:rPr>
          <w:rFonts w:hint="eastAsia"/>
          <w:lang w:val="en-GB"/>
        </w:rPr>
        <w:t>委员会对妇女的政治和公共生活参与度仍处于低下水平表示关切</w:t>
      </w:r>
      <w:r w:rsidR="00DF1C8B">
        <w:rPr>
          <w:rFonts w:hint="eastAsia"/>
          <w:lang w:val="en-GB"/>
        </w:rPr>
        <w:t>，</w:t>
      </w:r>
      <w:r w:rsidRPr="00010CAC">
        <w:rPr>
          <w:rFonts w:hint="eastAsia"/>
          <w:lang w:val="en-GB"/>
        </w:rPr>
        <w:t>特别是在国会、政府、省市议会、司法和外交部门中。</w:t>
      </w:r>
    </w:p>
    <w:p w:rsidR="009A316D" w:rsidRPr="007D5746" w:rsidRDefault="009A316D" w:rsidP="009A316D">
      <w:pPr>
        <w:pStyle w:val="SingleTxtGC"/>
        <w:rPr>
          <w:rFonts w:eastAsia="SimHei" w:hint="eastAsia"/>
        </w:rPr>
      </w:pPr>
      <w:r w:rsidRPr="007D5746">
        <w:rPr>
          <w:rFonts w:eastAsia="SimHei"/>
        </w:rPr>
        <w:t>3</w:t>
      </w:r>
      <w:r w:rsidR="00DF1C8B">
        <w:rPr>
          <w:rFonts w:eastAsia="SimHei"/>
        </w:rPr>
        <w:t>0.</w:t>
      </w:r>
      <w:r>
        <w:rPr>
          <w:rFonts w:eastAsia="SimHei" w:hint="eastAsia"/>
        </w:rPr>
        <w:t xml:space="preserve">  </w:t>
      </w:r>
      <w:r w:rsidRPr="007D5746">
        <w:rPr>
          <w:rFonts w:eastAsia="SimHei" w:hint="eastAsia"/>
        </w:rPr>
        <w:t>委员会建议缔约国</w:t>
      </w:r>
      <w:r w:rsidR="00DF1C8B">
        <w:rPr>
          <w:rFonts w:eastAsia="SimHei" w:hint="eastAsia"/>
        </w:rPr>
        <w:t>：</w:t>
      </w:r>
    </w:p>
    <w:p w:rsidR="009A316D" w:rsidRPr="007D5746" w:rsidRDefault="009A316D" w:rsidP="009A316D">
      <w:pPr>
        <w:pStyle w:val="SingleTxtGC"/>
        <w:numPr>
          <w:ilvl w:val="0"/>
          <w:numId w:val="19"/>
        </w:numPr>
        <w:rPr>
          <w:rFonts w:eastAsia="SimHei" w:hint="eastAsia"/>
          <w:lang w:val="en-GB"/>
        </w:rPr>
      </w:pPr>
      <w:r w:rsidRPr="007D5746">
        <w:rPr>
          <w:rFonts w:eastAsia="SimHei" w:hint="eastAsia"/>
          <w:lang w:val="en-GB"/>
        </w:rPr>
        <w:t>优先通过性别均衡</w:t>
      </w:r>
      <w:r>
        <w:rPr>
          <w:rFonts w:eastAsia="SimHei" w:hint="eastAsia"/>
          <w:lang w:val="en-GB"/>
        </w:rPr>
        <w:t>法</w:t>
      </w:r>
      <w:r w:rsidRPr="007D5746">
        <w:rPr>
          <w:rFonts w:eastAsia="SimHei" w:hint="eastAsia"/>
          <w:lang w:val="en-GB"/>
        </w:rPr>
        <w:t>草案</w:t>
      </w:r>
      <w:r w:rsidR="00DF1C8B">
        <w:rPr>
          <w:rFonts w:eastAsia="SimHei" w:hint="eastAsia"/>
          <w:lang w:val="en-GB"/>
        </w:rPr>
        <w:t>；</w:t>
      </w:r>
    </w:p>
    <w:p w:rsidR="009A316D" w:rsidRPr="007D5746" w:rsidRDefault="009A316D" w:rsidP="009A316D">
      <w:pPr>
        <w:pStyle w:val="SingleTxtGC"/>
        <w:numPr>
          <w:ilvl w:val="0"/>
          <w:numId w:val="19"/>
        </w:numPr>
        <w:rPr>
          <w:rFonts w:eastAsia="SimHei" w:hint="eastAsia"/>
          <w:lang w:val="en-GB"/>
        </w:rPr>
      </w:pPr>
      <w:r>
        <w:rPr>
          <w:rFonts w:eastAsia="SimHei" w:hint="eastAsia"/>
          <w:lang w:val="en-GB"/>
        </w:rPr>
        <w:t>进一步提升</w:t>
      </w:r>
      <w:r w:rsidRPr="007D5746">
        <w:rPr>
          <w:rFonts w:eastAsia="SimHei" w:hint="eastAsia"/>
          <w:lang w:val="en-GB"/>
        </w:rPr>
        <w:t>15</w:t>
      </w:r>
      <w:r w:rsidR="00DF1C8B">
        <w:rPr>
          <w:rFonts w:eastAsia="SimHei" w:hint="eastAsia"/>
          <w:lang w:val="en-GB"/>
        </w:rPr>
        <w:t>%</w:t>
      </w:r>
      <w:r w:rsidRPr="007D5746">
        <w:rPr>
          <w:rFonts w:eastAsia="SimHei" w:hint="eastAsia"/>
          <w:lang w:val="en-GB"/>
        </w:rPr>
        <w:t>的代表配额</w:t>
      </w:r>
      <w:r w:rsidR="00DF1C8B">
        <w:rPr>
          <w:rFonts w:eastAsia="SimHei" w:hint="eastAsia"/>
          <w:lang w:val="en-GB"/>
        </w:rPr>
        <w:t>，</w:t>
      </w:r>
      <w:r w:rsidRPr="007D5746">
        <w:rPr>
          <w:rFonts w:eastAsia="SimHei" w:hint="eastAsia"/>
          <w:lang w:val="en-GB"/>
        </w:rPr>
        <w:t>并保证在</w:t>
      </w:r>
      <w:r w:rsidRPr="007D5746">
        <w:rPr>
          <w:rFonts w:eastAsia="SimHei" w:hint="eastAsia"/>
          <w:lang w:val="en-GB"/>
        </w:rPr>
        <w:t>2012</w:t>
      </w:r>
      <w:r w:rsidRPr="007D5746">
        <w:rPr>
          <w:rFonts w:eastAsia="SimHei" w:hint="eastAsia"/>
          <w:lang w:val="en-GB"/>
        </w:rPr>
        <w:t>年</w:t>
      </w:r>
      <w:r w:rsidRPr="007D5746">
        <w:rPr>
          <w:rFonts w:eastAsia="SimHei" w:hint="eastAsia"/>
          <w:lang w:val="en-GB"/>
        </w:rPr>
        <w:t>6</w:t>
      </w:r>
      <w:r w:rsidRPr="007D5746">
        <w:rPr>
          <w:rFonts w:eastAsia="SimHei" w:hint="eastAsia"/>
          <w:lang w:val="en-GB"/>
        </w:rPr>
        <w:t>月的立法选举和</w:t>
      </w:r>
      <w:r w:rsidRPr="007D5746">
        <w:rPr>
          <w:rFonts w:eastAsia="SimHei" w:hint="eastAsia"/>
          <w:lang w:val="en-GB"/>
        </w:rPr>
        <w:t>2013</w:t>
      </w:r>
      <w:r w:rsidRPr="007D5746">
        <w:rPr>
          <w:rFonts w:eastAsia="SimHei" w:hint="eastAsia"/>
          <w:lang w:val="en-GB"/>
        </w:rPr>
        <w:t>年的地方选举中</w:t>
      </w:r>
      <w:r>
        <w:rPr>
          <w:rFonts w:eastAsia="SimHei" w:hint="eastAsia"/>
          <w:lang w:val="en-GB"/>
        </w:rPr>
        <w:t>推</w:t>
      </w:r>
      <w:r w:rsidRPr="007D5746">
        <w:rPr>
          <w:rFonts w:eastAsia="SimHei" w:hint="eastAsia"/>
          <w:lang w:val="en-GB"/>
        </w:rPr>
        <w:t>行新的配额</w:t>
      </w:r>
      <w:r w:rsidR="00DF1C8B">
        <w:rPr>
          <w:rFonts w:eastAsia="SimHei" w:hint="eastAsia"/>
          <w:lang w:val="en-GB"/>
        </w:rPr>
        <w:t>；</w:t>
      </w:r>
    </w:p>
    <w:p w:rsidR="009A316D" w:rsidRPr="007D5746" w:rsidRDefault="009A316D" w:rsidP="009A316D">
      <w:pPr>
        <w:pStyle w:val="SingleTxtGC"/>
        <w:numPr>
          <w:ilvl w:val="0"/>
          <w:numId w:val="19"/>
        </w:numPr>
        <w:rPr>
          <w:rFonts w:eastAsia="SimHei" w:hint="eastAsia"/>
          <w:lang w:val="en-GB"/>
        </w:rPr>
      </w:pPr>
      <w:r w:rsidRPr="007D5746">
        <w:rPr>
          <w:rFonts w:eastAsia="SimHei" w:hint="eastAsia"/>
          <w:lang w:val="en-GB"/>
        </w:rPr>
        <w:t>确保妇女参与公共生活各个领域</w:t>
      </w:r>
      <w:r w:rsidR="00DF1C8B">
        <w:rPr>
          <w:rFonts w:eastAsia="SimHei" w:hint="eastAsia"/>
          <w:lang w:val="en-GB"/>
        </w:rPr>
        <w:t>，</w:t>
      </w:r>
      <w:r w:rsidRPr="007D5746">
        <w:rPr>
          <w:rFonts w:eastAsia="SimHei" w:hint="eastAsia"/>
          <w:lang w:val="en-GB"/>
        </w:rPr>
        <w:t>特别是政府、省市议会和司法及外事部门</w:t>
      </w:r>
      <w:r w:rsidR="00DF1C8B">
        <w:rPr>
          <w:rFonts w:eastAsia="SimHei" w:hint="eastAsia"/>
          <w:lang w:val="en-GB"/>
        </w:rPr>
        <w:t>，包括在高级决策层中</w:t>
      </w:r>
      <w:r w:rsidR="00DF1C8B">
        <w:rPr>
          <w:rFonts w:eastAsia="SimHei"/>
        </w:rPr>
        <w:t>；</w:t>
      </w:r>
    </w:p>
    <w:p w:rsidR="009A316D" w:rsidRPr="007D5746" w:rsidRDefault="009A316D" w:rsidP="009A316D">
      <w:pPr>
        <w:pStyle w:val="SingleTxtGC"/>
        <w:numPr>
          <w:ilvl w:val="0"/>
          <w:numId w:val="19"/>
        </w:numPr>
        <w:rPr>
          <w:rFonts w:eastAsia="SimHei" w:hint="eastAsia"/>
        </w:rPr>
      </w:pPr>
      <w:r w:rsidRPr="007D5746">
        <w:rPr>
          <w:rFonts w:eastAsia="SimHei"/>
        </w:rPr>
        <w:t>开展</w:t>
      </w:r>
      <w:r w:rsidRPr="007D5746">
        <w:rPr>
          <w:rFonts w:eastAsia="SimHei" w:hint="eastAsia"/>
        </w:rPr>
        <w:t>宣传活动</w:t>
      </w:r>
      <w:r w:rsidR="00DF1C8B">
        <w:rPr>
          <w:rFonts w:eastAsia="SimHei"/>
        </w:rPr>
        <w:t>，</w:t>
      </w:r>
      <w:r w:rsidRPr="007D5746">
        <w:rPr>
          <w:rFonts w:eastAsia="SimHei"/>
        </w:rPr>
        <w:t>让整个社会</w:t>
      </w:r>
      <w:r w:rsidRPr="007D5746">
        <w:rPr>
          <w:rFonts w:eastAsia="SimHei" w:hint="eastAsia"/>
        </w:rPr>
        <w:t>认识到</w:t>
      </w:r>
      <w:r w:rsidRPr="007D5746">
        <w:rPr>
          <w:rFonts w:eastAsia="SimHei"/>
        </w:rPr>
        <w:t>妇女参与决策的重要意义</w:t>
      </w:r>
      <w:r w:rsidR="00DF1C8B">
        <w:rPr>
          <w:rFonts w:eastAsia="SimHei"/>
        </w:rPr>
        <w:t>；</w:t>
      </w:r>
      <w:r w:rsidRPr="007D5746">
        <w:rPr>
          <w:rFonts w:eastAsia="SimHei"/>
        </w:rPr>
        <w:t>为现有和潜在的妇女候选人</w:t>
      </w:r>
      <w:r w:rsidRPr="007D5746">
        <w:rPr>
          <w:rFonts w:eastAsia="SimHei" w:hint="eastAsia"/>
        </w:rPr>
        <w:t>以及担任公职的妇女</w:t>
      </w:r>
      <w:r w:rsidRPr="007D5746">
        <w:rPr>
          <w:rFonts w:eastAsia="SimHei"/>
        </w:rPr>
        <w:t>举办</w:t>
      </w:r>
      <w:r w:rsidRPr="007D5746">
        <w:rPr>
          <w:rFonts w:eastAsia="SimHei" w:hint="eastAsia"/>
        </w:rPr>
        <w:t>关于</w:t>
      </w:r>
      <w:r w:rsidRPr="007D5746">
        <w:rPr>
          <w:rFonts w:eastAsia="SimHei"/>
        </w:rPr>
        <w:t>领导和谈判技能</w:t>
      </w:r>
      <w:r w:rsidRPr="007D5746">
        <w:rPr>
          <w:rFonts w:eastAsia="SimHei" w:hint="eastAsia"/>
        </w:rPr>
        <w:t>的有</w:t>
      </w:r>
      <w:r w:rsidRPr="007D5746">
        <w:rPr>
          <w:rFonts w:eastAsia="SimHei"/>
        </w:rPr>
        <w:t>针对性</w:t>
      </w:r>
      <w:r w:rsidRPr="007D5746">
        <w:rPr>
          <w:rFonts w:eastAsia="SimHei" w:hint="eastAsia"/>
        </w:rPr>
        <w:t>的</w:t>
      </w:r>
      <w:r w:rsidRPr="007D5746">
        <w:rPr>
          <w:rFonts w:eastAsia="SimHei"/>
        </w:rPr>
        <w:t>培训和教育活动</w:t>
      </w:r>
      <w:r w:rsidR="00DF1C8B">
        <w:rPr>
          <w:rFonts w:eastAsia="SimHei"/>
        </w:rPr>
        <w:t>；</w:t>
      </w:r>
    </w:p>
    <w:p w:rsidR="009A316D" w:rsidRPr="007D5746" w:rsidRDefault="009A316D" w:rsidP="009A316D">
      <w:pPr>
        <w:pStyle w:val="SingleTxtGC"/>
        <w:numPr>
          <w:ilvl w:val="0"/>
          <w:numId w:val="19"/>
        </w:numPr>
        <w:rPr>
          <w:rFonts w:eastAsia="SimHei" w:hint="eastAsia"/>
        </w:rPr>
      </w:pPr>
      <w:r w:rsidRPr="007D5746">
        <w:rPr>
          <w:rFonts w:eastAsia="SimHei"/>
        </w:rPr>
        <w:t>认真</w:t>
      </w:r>
      <w:r w:rsidRPr="007D5746">
        <w:rPr>
          <w:rFonts w:eastAsia="SimHei" w:hint="eastAsia"/>
        </w:rPr>
        <w:t>监测</w:t>
      </w:r>
      <w:r w:rsidRPr="007D5746">
        <w:rPr>
          <w:rFonts w:eastAsia="SimHei"/>
        </w:rPr>
        <w:t>这些措施的</w:t>
      </w:r>
      <w:r w:rsidRPr="007D5746">
        <w:rPr>
          <w:rFonts w:eastAsia="SimHei" w:hint="eastAsia"/>
        </w:rPr>
        <w:t>有效性</w:t>
      </w:r>
      <w:r w:rsidRPr="007D5746">
        <w:rPr>
          <w:rFonts w:eastAsia="SimHei"/>
        </w:rPr>
        <w:t>和所取得的成果</w:t>
      </w:r>
      <w:r w:rsidR="00DF1C8B">
        <w:rPr>
          <w:rFonts w:eastAsia="SimHei"/>
        </w:rPr>
        <w:t>，</w:t>
      </w:r>
      <w:r w:rsidRPr="007D5746">
        <w:rPr>
          <w:rFonts w:eastAsia="SimHei"/>
        </w:rPr>
        <w:t>以确保妇女更多地参与政治和公共生活</w:t>
      </w:r>
      <w:r w:rsidRPr="007D5746">
        <w:rPr>
          <w:rFonts w:eastAsia="SimHei" w:hint="eastAsia"/>
        </w:rPr>
        <w:t>。</w:t>
      </w:r>
    </w:p>
    <w:p w:rsidR="009A316D" w:rsidRPr="00010CAC" w:rsidRDefault="009A316D" w:rsidP="009A316D">
      <w:pPr>
        <w:pStyle w:val="H23GC"/>
        <w:rPr>
          <w:rFonts w:hint="eastAsia"/>
          <w:lang w:val="en-GB"/>
        </w:rPr>
      </w:pPr>
      <w:r w:rsidRPr="00010CAC">
        <w:rPr>
          <w:lang w:val="en-GB"/>
        </w:rPr>
        <w:tab/>
      </w:r>
      <w:r w:rsidRPr="00010CAC">
        <w:rPr>
          <w:lang w:val="en-GB"/>
        </w:rPr>
        <w:tab/>
      </w:r>
      <w:r w:rsidRPr="00010CAC">
        <w:rPr>
          <w:rFonts w:hint="eastAsia"/>
          <w:lang w:val="en-GB"/>
        </w:rPr>
        <w:t>教育</w:t>
      </w:r>
    </w:p>
    <w:p w:rsidR="009A316D" w:rsidRPr="00010CAC" w:rsidRDefault="009A316D" w:rsidP="009A316D">
      <w:pPr>
        <w:pStyle w:val="SingleTxtGC"/>
        <w:rPr>
          <w:rFonts w:hint="eastAsia"/>
          <w:lang w:val="en-GB"/>
        </w:rPr>
      </w:pPr>
      <w:r w:rsidRPr="00010CAC">
        <w:rPr>
          <w:lang w:val="en-GB"/>
        </w:rPr>
        <w:t>3</w:t>
      </w:r>
      <w:r w:rsidR="00DF1C8B">
        <w:rPr>
          <w:lang w:val="en-GB"/>
        </w:rPr>
        <w:t>1.</w:t>
      </w:r>
      <w:r>
        <w:rPr>
          <w:rFonts w:hint="eastAsia"/>
          <w:lang w:val="en-GB"/>
        </w:rPr>
        <w:t xml:space="preserve">  </w:t>
      </w:r>
      <w:r w:rsidRPr="00010CAC">
        <w:rPr>
          <w:rFonts w:hint="eastAsia"/>
          <w:lang w:val="en-GB"/>
        </w:rPr>
        <w:t>委员会欢迎面向</w:t>
      </w:r>
      <w:r w:rsidRPr="00010CAC">
        <w:rPr>
          <w:rFonts w:hint="eastAsia"/>
          <w:lang w:val="en-GB"/>
        </w:rPr>
        <w:t>6</w:t>
      </w:r>
      <w:r w:rsidRPr="00010CAC">
        <w:rPr>
          <w:rFonts w:hint="eastAsia"/>
          <w:lang w:val="en-GB"/>
        </w:rPr>
        <w:t>至</w:t>
      </w:r>
      <w:r w:rsidRPr="00010CAC">
        <w:rPr>
          <w:rFonts w:hint="eastAsia"/>
          <w:lang w:val="en-GB"/>
        </w:rPr>
        <w:t>16</w:t>
      </w:r>
      <w:r w:rsidRPr="00010CAC">
        <w:rPr>
          <w:rFonts w:hint="eastAsia"/>
          <w:lang w:val="en-GB"/>
        </w:rPr>
        <w:t>岁学生的免费教育、成人扫盲计划的实施、女童教育重要性的宣传活动和对学校教科书中性别定型观念的修改。然而</w:t>
      </w:r>
      <w:r w:rsidR="00DF1C8B">
        <w:rPr>
          <w:rFonts w:hint="eastAsia"/>
          <w:lang w:val="en-GB"/>
        </w:rPr>
        <w:t>，</w:t>
      </w:r>
      <w:r w:rsidRPr="00010CAC">
        <w:rPr>
          <w:lang w:val="en-GB"/>
        </w:rPr>
        <w:t>委员会感到关切的是</w:t>
      </w:r>
      <w:r w:rsidR="00DF1C8B">
        <w:rPr>
          <w:lang w:val="en-GB"/>
        </w:rPr>
        <w:t>，</w:t>
      </w:r>
      <w:r w:rsidRPr="00010CAC">
        <w:rPr>
          <w:lang w:val="en-GB"/>
        </w:rPr>
        <w:t>长期存在的一些结构性障碍和其他障碍阻碍了优质教育的实现</w:t>
      </w:r>
      <w:r w:rsidR="00DF1C8B">
        <w:rPr>
          <w:lang w:val="en-GB"/>
        </w:rPr>
        <w:t>，</w:t>
      </w:r>
      <w:r w:rsidRPr="00010CAC">
        <w:rPr>
          <w:lang w:val="en-GB"/>
        </w:rPr>
        <w:t>特别妨碍女童和年轻</w:t>
      </w:r>
      <w:r w:rsidRPr="00010CAC">
        <w:rPr>
          <w:rFonts w:hint="eastAsia"/>
          <w:lang w:val="en-GB"/>
        </w:rPr>
        <w:t>女性</w:t>
      </w:r>
      <w:r w:rsidRPr="00010CAC">
        <w:rPr>
          <w:lang w:val="en-GB"/>
        </w:rPr>
        <w:t>受教育。这些障碍包括</w:t>
      </w:r>
      <w:r w:rsidRPr="00010CAC">
        <w:rPr>
          <w:rFonts w:hint="eastAsia"/>
          <w:lang w:val="en-GB"/>
        </w:rPr>
        <w:t>早孕、家长</w:t>
      </w:r>
      <w:r>
        <w:rPr>
          <w:rFonts w:hint="eastAsia"/>
          <w:lang w:val="en-GB"/>
        </w:rPr>
        <w:t>偏重</w:t>
      </w:r>
      <w:r w:rsidRPr="00010CAC">
        <w:rPr>
          <w:rFonts w:hint="eastAsia"/>
          <w:lang w:val="en-GB"/>
        </w:rPr>
        <w:t>儿子的教育</w:t>
      </w:r>
      <w:r w:rsidR="008E3E25">
        <w:rPr>
          <w:rFonts w:hint="eastAsia"/>
          <w:lang w:val="en-GB"/>
        </w:rPr>
        <w:t>、</w:t>
      </w:r>
      <w:r w:rsidRPr="00010CAC">
        <w:rPr>
          <w:rFonts w:hint="eastAsia"/>
          <w:lang w:val="en-GB"/>
        </w:rPr>
        <w:t>间接教育费用、在法定结婚年龄之前早婚等有害传统习俗对女童教育的消极影响。委员会尤为关切在各级教育</w:t>
      </w:r>
      <w:r w:rsidR="00DF1C8B">
        <w:rPr>
          <w:rFonts w:hint="eastAsia"/>
          <w:lang w:val="en-GB"/>
        </w:rPr>
        <w:t>，</w:t>
      </w:r>
      <w:r w:rsidRPr="00010CAC">
        <w:rPr>
          <w:rFonts w:hint="eastAsia"/>
          <w:lang w:val="en-GB"/>
        </w:rPr>
        <w:t>特别是中高级教育中女童的高辍学率</w:t>
      </w:r>
      <w:r w:rsidR="00DF1C8B">
        <w:rPr>
          <w:rFonts w:hint="eastAsia"/>
          <w:lang w:val="en-GB"/>
        </w:rPr>
        <w:t>，</w:t>
      </w:r>
      <w:r w:rsidRPr="00010CAC">
        <w:rPr>
          <w:rFonts w:hint="eastAsia"/>
          <w:lang w:val="en-GB"/>
        </w:rPr>
        <w:t>性别</w:t>
      </w:r>
      <w:r>
        <w:rPr>
          <w:rFonts w:hint="eastAsia"/>
          <w:lang w:val="en-GB"/>
        </w:rPr>
        <w:t>定型</w:t>
      </w:r>
      <w:r w:rsidRPr="00010CAC">
        <w:rPr>
          <w:rFonts w:hint="eastAsia"/>
          <w:lang w:val="en-GB"/>
        </w:rPr>
        <w:t>观念在学校教科书中的持续存在</w:t>
      </w:r>
      <w:r w:rsidR="00DF1C8B">
        <w:rPr>
          <w:rFonts w:hint="eastAsia"/>
          <w:lang w:val="en-GB"/>
        </w:rPr>
        <w:t>，</w:t>
      </w:r>
      <w:r w:rsidRPr="00010CAC">
        <w:rPr>
          <w:rFonts w:hint="eastAsia"/>
          <w:lang w:val="en-GB"/>
        </w:rPr>
        <w:t>以及与男性相比女性的识字率较低。</w:t>
      </w:r>
    </w:p>
    <w:p w:rsidR="009A316D" w:rsidRPr="007D5746" w:rsidRDefault="009A316D" w:rsidP="009A316D">
      <w:pPr>
        <w:pStyle w:val="SingleTxtGC"/>
        <w:rPr>
          <w:rFonts w:eastAsia="SimHei" w:hint="eastAsia"/>
        </w:rPr>
      </w:pPr>
      <w:r w:rsidRPr="007D5746">
        <w:rPr>
          <w:rFonts w:eastAsia="SimHei"/>
        </w:rPr>
        <w:t>3</w:t>
      </w:r>
      <w:r w:rsidR="00DF1C8B">
        <w:rPr>
          <w:rFonts w:eastAsia="SimHei"/>
        </w:rPr>
        <w:t>2.</w:t>
      </w:r>
      <w:r>
        <w:rPr>
          <w:rFonts w:eastAsia="SimHei" w:hint="eastAsia"/>
        </w:rPr>
        <w:t xml:space="preserve">  </w:t>
      </w:r>
      <w:r w:rsidRPr="007D5746">
        <w:rPr>
          <w:rFonts w:eastAsia="SimHei" w:hint="eastAsia"/>
        </w:rPr>
        <w:t>委员会请缔约国</w:t>
      </w:r>
      <w:r w:rsidR="00DF1C8B">
        <w:rPr>
          <w:rFonts w:eastAsia="SimHei" w:hint="eastAsia"/>
        </w:rPr>
        <w:t>：</w:t>
      </w:r>
    </w:p>
    <w:p w:rsidR="009A316D" w:rsidRPr="007D5746" w:rsidRDefault="009A316D" w:rsidP="009A316D">
      <w:pPr>
        <w:pStyle w:val="SingleTxtGC"/>
        <w:numPr>
          <w:ilvl w:val="0"/>
          <w:numId w:val="20"/>
        </w:numPr>
        <w:rPr>
          <w:rFonts w:eastAsia="SimHei" w:hint="eastAsia"/>
          <w:bCs/>
          <w:lang w:val="en-GB"/>
        </w:rPr>
      </w:pPr>
      <w:r w:rsidRPr="007D5746">
        <w:rPr>
          <w:rFonts w:eastAsia="SimHei" w:hint="eastAsia"/>
          <w:bCs/>
          <w:lang w:val="en-GB"/>
        </w:rPr>
        <w:t>在社区、家庭、学生、教师和官员</w:t>
      </w:r>
      <w:r w:rsidR="00DF1C8B">
        <w:rPr>
          <w:rFonts w:eastAsia="SimHei" w:hint="eastAsia"/>
          <w:bCs/>
          <w:lang w:val="en-GB"/>
        </w:rPr>
        <w:t>，</w:t>
      </w:r>
      <w:r w:rsidRPr="007D5746">
        <w:rPr>
          <w:rFonts w:eastAsia="SimHei" w:hint="eastAsia"/>
          <w:bCs/>
          <w:lang w:val="en-GB"/>
        </w:rPr>
        <w:t>特别是</w:t>
      </w:r>
      <w:r>
        <w:rPr>
          <w:rFonts w:eastAsia="SimHei" w:hint="eastAsia"/>
          <w:bCs/>
          <w:lang w:val="en-GB"/>
        </w:rPr>
        <w:t>在</w:t>
      </w:r>
      <w:r w:rsidRPr="007D5746">
        <w:rPr>
          <w:rFonts w:eastAsia="SimHei" w:hint="eastAsia"/>
          <w:bCs/>
          <w:lang w:val="en-GB"/>
        </w:rPr>
        <w:t>男性中</w:t>
      </w:r>
      <w:r w:rsidR="00DF1C8B">
        <w:rPr>
          <w:rFonts w:eastAsia="SimHei" w:hint="eastAsia"/>
          <w:bCs/>
          <w:lang w:val="en-GB"/>
        </w:rPr>
        <w:t>，</w:t>
      </w:r>
      <w:r w:rsidRPr="007D5746">
        <w:rPr>
          <w:rFonts w:eastAsia="SimHei" w:hint="eastAsia"/>
          <w:bCs/>
          <w:lang w:val="en-GB"/>
        </w:rPr>
        <w:t>提高对妇女和女童教育重要性的认识</w:t>
      </w:r>
      <w:r w:rsidR="00DF1C8B">
        <w:rPr>
          <w:rFonts w:eastAsia="SimHei" w:hint="eastAsia"/>
          <w:bCs/>
          <w:lang w:val="en-GB"/>
        </w:rPr>
        <w:t>；</w:t>
      </w:r>
    </w:p>
    <w:p w:rsidR="009A316D" w:rsidRPr="007D5746" w:rsidRDefault="009A316D" w:rsidP="009A316D">
      <w:pPr>
        <w:pStyle w:val="SingleTxtGC"/>
        <w:numPr>
          <w:ilvl w:val="0"/>
          <w:numId w:val="20"/>
        </w:numPr>
        <w:rPr>
          <w:rFonts w:eastAsia="SimHei" w:hint="eastAsia"/>
          <w:bCs/>
          <w:lang w:val="en-GB"/>
        </w:rPr>
      </w:pPr>
      <w:r w:rsidRPr="007D5746">
        <w:rPr>
          <w:rFonts w:eastAsia="SimHei"/>
          <w:bCs/>
          <w:lang w:val="en-GB"/>
        </w:rPr>
        <w:t>确保</w:t>
      </w:r>
      <w:r w:rsidRPr="007D5746">
        <w:rPr>
          <w:rFonts w:eastAsia="SimHei" w:hint="eastAsia"/>
          <w:bCs/>
          <w:lang w:val="en-GB"/>
        </w:rPr>
        <w:t>女童</w:t>
      </w:r>
      <w:r w:rsidRPr="007D5746">
        <w:rPr>
          <w:rFonts w:eastAsia="SimHei"/>
          <w:bCs/>
          <w:lang w:val="en-GB"/>
        </w:rPr>
        <w:t>和</w:t>
      </w:r>
      <w:r w:rsidRPr="007D5746">
        <w:rPr>
          <w:rFonts w:eastAsia="SimHei" w:hint="eastAsia"/>
          <w:bCs/>
          <w:lang w:val="en-GB"/>
        </w:rPr>
        <w:t>女性</w:t>
      </w:r>
      <w:r w:rsidRPr="007D5746">
        <w:rPr>
          <w:rFonts w:eastAsia="SimHei"/>
          <w:bCs/>
          <w:lang w:val="en-GB"/>
        </w:rPr>
        <w:t>青年</w:t>
      </w:r>
      <w:r w:rsidRPr="007D5746">
        <w:rPr>
          <w:rFonts w:eastAsia="SimHei" w:hint="eastAsia"/>
          <w:bCs/>
          <w:lang w:val="en-GB"/>
        </w:rPr>
        <w:t>事实上</w:t>
      </w:r>
      <w:r w:rsidRPr="007D5746">
        <w:rPr>
          <w:rFonts w:eastAsia="SimHei"/>
          <w:bCs/>
          <w:lang w:val="en-GB"/>
        </w:rPr>
        <w:t>能平等地进入各级教育</w:t>
      </w:r>
      <w:r w:rsidRPr="007D5746">
        <w:rPr>
          <w:rFonts w:eastAsia="SimHei" w:hint="eastAsia"/>
          <w:bCs/>
          <w:lang w:val="en-GB"/>
        </w:rPr>
        <w:t>并</w:t>
      </w:r>
      <w:r>
        <w:rPr>
          <w:rFonts w:eastAsia="SimHei" w:hint="eastAsia"/>
          <w:bCs/>
          <w:lang w:val="en-GB"/>
        </w:rPr>
        <w:t>避免</w:t>
      </w:r>
      <w:r w:rsidRPr="007D5746">
        <w:rPr>
          <w:rFonts w:eastAsia="SimHei" w:hint="eastAsia"/>
          <w:bCs/>
          <w:lang w:val="en-GB"/>
        </w:rPr>
        <w:t>女童</w:t>
      </w:r>
      <w:r>
        <w:rPr>
          <w:rFonts w:eastAsia="SimHei" w:hint="eastAsia"/>
          <w:bCs/>
          <w:lang w:val="en-GB"/>
        </w:rPr>
        <w:t>辍学</w:t>
      </w:r>
      <w:r w:rsidR="00DF1C8B">
        <w:rPr>
          <w:rFonts w:eastAsia="SimHei" w:hint="eastAsia"/>
          <w:bCs/>
          <w:lang w:val="en-GB"/>
        </w:rPr>
        <w:t>，</w:t>
      </w:r>
      <w:r w:rsidRPr="007D5746">
        <w:rPr>
          <w:rFonts w:eastAsia="SimHei" w:hint="eastAsia"/>
          <w:bCs/>
          <w:lang w:val="en-GB"/>
        </w:rPr>
        <w:t>包括给女童提供公共奖学金和</w:t>
      </w:r>
      <w:r>
        <w:rPr>
          <w:rFonts w:eastAsia="SimHei" w:hint="eastAsia"/>
          <w:bCs/>
          <w:lang w:val="en-GB"/>
        </w:rPr>
        <w:t>为</w:t>
      </w:r>
      <w:r w:rsidRPr="007D5746">
        <w:rPr>
          <w:rFonts w:eastAsia="SimHei" w:hint="eastAsia"/>
          <w:bCs/>
          <w:lang w:val="en-GB"/>
        </w:rPr>
        <w:t>家长送女儿</w:t>
      </w:r>
      <w:r>
        <w:rPr>
          <w:rFonts w:eastAsia="SimHei" w:hint="eastAsia"/>
          <w:bCs/>
          <w:lang w:val="en-GB"/>
        </w:rPr>
        <w:t>上</w:t>
      </w:r>
      <w:r w:rsidRPr="007D5746">
        <w:rPr>
          <w:rFonts w:eastAsia="SimHei" w:hint="eastAsia"/>
          <w:bCs/>
          <w:lang w:val="en-GB"/>
        </w:rPr>
        <w:t>学提供</w:t>
      </w:r>
      <w:r>
        <w:rPr>
          <w:rFonts w:eastAsia="SimHei" w:hint="eastAsia"/>
          <w:bCs/>
          <w:lang w:val="en-GB"/>
        </w:rPr>
        <w:t>奖</w:t>
      </w:r>
      <w:r w:rsidRPr="007D5746">
        <w:rPr>
          <w:rFonts w:eastAsia="SimHei" w:hint="eastAsia"/>
          <w:bCs/>
          <w:lang w:val="en-GB"/>
        </w:rPr>
        <w:t>励措施</w:t>
      </w:r>
      <w:r w:rsidR="00DF1C8B">
        <w:rPr>
          <w:rFonts w:eastAsia="SimHei" w:hint="eastAsia"/>
          <w:bCs/>
          <w:lang w:val="en-GB"/>
        </w:rPr>
        <w:t>，</w:t>
      </w:r>
      <w:r w:rsidRPr="007D5746">
        <w:rPr>
          <w:rFonts w:eastAsia="SimHei" w:hint="eastAsia"/>
          <w:bCs/>
          <w:lang w:val="en-GB"/>
        </w:rPr>
        <w:t>以及</w:t>
      </w:r>
      <w:r w:rsidRPr="007D5746">
        <w:rPr>
          <w:rFonts w:eastAsia="SimHei"/>
          <w:bCs/>
          <w:lang w:val="en-GB"/>
        </w:rPr>
        <w:t>使</w:t>
      </w:r>
      <w:r w:rsidRPr="007D5746">
        <w:rPr>
          <w:rFonts w:eastAsia="SimHei" w:hint="eastAsia"/>
          <w:bCs/>
          <w:lang w:val="en-GB"/>
        </w:rPr>
        <w:t>女性青年</w:t>
      </w:r>
      <w:r w:rsidRPr="007D5746">
        <w:rPr>
          <w:rFonts w:eastAsia="SimHei"/>
          <w:bCs/>
          <w:lang w:val="en-GB"/>
        </w:rPr>
        <w:t>在怀孕</w:t>
      </w:r>
      <w:r w:rsidRPr="007D5746">
        <w:rPr>
          <w:rFonts w:eastAsia="SimHei" w:hint="eastAsia"/>
          <w:bCs/>
          <w:lang w:val="en-GB"/>
        </w:rPr>
        <w:t>生育</w:t>
      </w:r>
      <w:r w:rsidRPr="007D5746">
        <w:rPr>
          <w:rFonts w:eastAsia="SimHei"/>
          <w:bCs/>
          <w:lang w:val="en-GB"/>
        </w:rPr>
        <w:t>后</w:t>
      </w:r>
      <w:r w:rsidRPr="007D5746">
        <w:rPr>
          <w:rFonts w:eastAsia="SimHei" w:hint="eastAsia"/>
          <w:bCs/>
          <w:lang w:val="en-GB"/>
        </w:rPr>
        <w:t>能</w:t>
      </w:r>
      <w:r w:rsidRPr="007D5746">
        <w:rPr>
          <w:rFonts w:eastAsia="SimHei"/>
          <w:bCs/>
          <w:lang w:val="en-GB"/>
        </w:rPr>
        <w:t>返回学校读书</w:t>
      </w:r>
      <w:r w:rsidR="00DF1C8B">
        <w:rPr>
          <w:rFonts w:eastAsia="SimHei"/>
          <w:bCs/>
          <w:lang w:val="en-GB"/>
        </w:rPr>
        <w:t>；</w:t>
      </w:r>
    </w:p>
    <w:p w:rsidR="009A316D" w:rsidRPr="007D5746" w:rsidRDefault="009A316D" w:rsidP="009A316D">
      <w:pPr>
        <w:pStyle w:val="SingleTxtGC"/>
        <w:numPr>
          <w:ilvl w:val="0"/>
          <w:numId w:val="20"/>
        </w:numPr>
        <w:rPr>
          <w:rFonts w:eastAsia="SimHei" w:hint="eastAsia"/>
          <w:bCs/>
          <w:lang w:val="en-GB"/>
        </w:rPr>
      </w:pPr>
      <w:r w:rsidRPr="007D5746">
        <w:rPr>
          <w:rFonts w:eastAsia="SimHei" w:hint="eastAsia"/>
          <w:bCs/>
          <w:lang w:val="en-GB"/>
        </w:rPr>
        <w:t>为辍学女童提供技术和职业培训以促进其融入职场</w:t>
      </w:r>
      <w:r w:rsidR="00DF1C8B">
        <w:rPr>
          <w:rFonts w:eastAsia="SimHei" w:hint="eastAsia"/>
          <w:bCs/>
          <w:lang w:val="en-GB"/>
        </w:rPr>
        <w:t>，</w:t>
      </w:r>
      <w:r w:rsidRPr="007D5746">
        <w:rPr>
          <w:rFonts w:eastAsia="SimHei" w:hint="eastAsia"/>
          <w:bCs/>
          <w:lang w:val="en-GB"/>
        </w:rPr>
        <w:t>并使她们适应传统上一直由男性主宰的职业</w:t>
      </w:r>
      <w:r w:rsidR="00DF1C8B">
        <w:rPr>
          <w:rFonts w:eastAsia="SimHei" w:hint="eastAsia"/>
          <w:bCs/>
          <w:lang w:val="en-GB"/>
        </w:rPr>
        <w:t>，</w:t>
      </w:r>
      <w:r w:rsidRPr="007D5746">
        <w:rPr>
          <w:rFonts w:eastAsia="SimHei" w:hint="eastAsia"/>
          <w:bCs/>
          <w:lang w:val="en-GB"/>
        </w:rPr>
        <w:t>如服务、贸易、物流和创新部门</w:t>
      </w:r>
      <w:r w:rsidR="00DF1C8B">
        <w:rPr>
          <w:rFonts w:eastAsia="SimHei" w:hint="eastAsia"/>
          <w:bCs/>
          <w:lang w:val="en-GB"/>
        </w:rPr>
        <w:t>；</w:t>
      </w:r>
    </w:p>
    <w:p w:rsidR="009A316D" w:rsidRPr="007D5746" w:rsidRDefault="009A316D" w:rsidP="009A316D">
      <w:pPr>
        <w:pStyle w:val="SingleTxtGC"/>
        <w:numPr>
          <w:ilvl w:val="0"/>
          <w:numId w:val="20"/>
        </w:numPr>
        <w:rPr>
          <w:rFonts w:eastAsia="SimHei" w:hint="eastAsia"/>
          <w:bCs/>
          <w:lang w:val="en-GB"/>
        </w:rPr>
      </w:pPr>
      <w:r w:rsidRPr="007D5746">
        <w:rPr>
          <w:rFonts w:eastAsia="SimHei" w:hint="eastAsia"/>
          <w:bCs/>
          <w:lang w:val="en-GB"/>
        </w:rPr>
        <w:t>为残疾女童和男童提供适当的教育机会</w:t>
      </w:r>
      <w:r w:rsidR="00DF1C8B">
        <w:rPr>
          <w:rFonts w:eastAsia="SimHei" w:hint="eastAsia"/>
          <w:bCs/>
          <w:lang w:val="en-GB"/>
        </w:rPr>
        <w:t>，</w:t>
      </w:r>
      <w:r w:rsidRPr="007D5746">
        <w:rPr>
          <w:rFonts w:eastAsia="SimHei" w:hint="eastAsia"/>
          <w:bCs/>
          <w:lang w:val="en-GB"/>
        </w:rPr>
        <w:t>包括将他们融入主流教育</w:t>
      </w:r>
      <w:r w:rsidR="00DF1C8B">
        <w:rPr>
          <w:rFonts w:eastAsia="SimHei" w:hint="eastAsia"/>
          <w:bCs/>
          <w:lang w:val="en-GB"/>
        </w:rPr>
        <w:t>；</w:t>
      </w:r>
    </w:p>
    <w:p w:rsidR="009A316D" w:rsidRPr="007D5746" w:rsidRDefault="009A316D" w:rsidP="009A316D">
      <w:pPr>
        <w:pStyle w:val="SingleTxtGC"/>
        <w:numPr>
          <w:ilvl w:val="0"/>
          <w:numId w:val="20"/>
        </w:numPr>
        <w:rPr>
          <w:rFonts w:eastAsia="SimHei" w:hint="eastAsia"/>
          <w:bCs/>
          <w:lang w:val="en-GB"/>
        </w:rPr>
      </w:pPr>
      <w:r w:rsidRPr="007D5746">
        <w:rPr>
          <w:rFonts w:eastAsia="SimHei"/>
          <w:bCs/>
          <w:lang w:val="en-GB"/>
        </w:rPr>
        <w:t>对教科书进行一次新的修订</w:t>
      </w:r>
      <w:r w:rsidR="00DF1C8B">
        <w:rPr>
          <w:rFonts w:eastAsia="SimHei"/>
          <w:bCs/>
          <w:lang w:val="en-GB"/>
        </w:rPr>
        <w:t>，</w:t>
      </w:r>
      <w:r w:rsidRPr="007D5746">
        <w:rPr>
          <w:rFonts w:eastAsia="SimHei"/>
          <w:bCs/>
          <w:lang w:val="en-GB"/>
        </w:rPr>
        <w:t>以消除余留的性别定型观念</w:t>
      </w:r>
      <w:r w:rsidR="00DF1C8B">
        <w:rPr>
          <w:rFonts w:eastAsia="SimHei"/>
          <w:bCs/>
          <w:lang w:val="en-GB"/>
        </w:rPr>
        <w:t>；</w:t>
      </w:r>
    </w:p>
    <w:p w:rsidR="009A316D" w:rsidRPr="007D5746" w:rsidRDefault="009A316D" w:rsidP="009A316D">
      <w:pPr>
        <w:pStyle w:val="SingleTxtGC"/>
        <w:numPr>
          <w:ilvl w:val="0"/>
          <w:numId w:val="20"/>
        </w:numPr>
        <w:rPr>
          <w:rFonts w:eastAsia="SimHei" w:hint="eastAsia"/>
          <w:bCs/>
          <w:lang w:val="en-GB"/>
        </w:rPr>
      </w:pPr>
      <w:r w:rsidRPr="007D5746">
        <w:rPr>
          <w:rFonts w:eastAsia="SimHei" w:hint="eastAsia"/>
          <w:bCs/>
          <w:lang w:val="en-GB"/>
        </w:rPr>
        <w:t>加强成人扫盲方案</w:t>
      </w:r>
      <w:r w:rsidR="00DF1C8B">
        <w:rPr>
          <w:rFonts w:eastAsia="SimHei" w:hint="eastAsia"/>
          <w:bCs/>
          <w:lang w:val="en-GB"/>
        </w:rPr>
        <w:t>，</w:t>
      </w:r>
      <w:r w:rsidRPr="007D5746">
        <w:rPr>
          <w:rFonts w:eastAsia="SimHei" w:hint="eastAsia"/>
          <w:bCs/>
          <w:lang w:val="en-GB"/>
        </w:rPr>
        <w:t>特别是针对农村妇女的方案</w:t>
      </w:r>
      <w:r w:rsidR="00DF1C8B">
        <w:rPr>
          <w:rFonts w:eastAsia="SimHei" w:hint="eastAsia"/>
          <w:bCs/>
          <w:lang w:val="en-GB"/>
        </w:rPr>
        <w:t>，</w:t>
      </w:r>
      <w:r w:rsidRPr="007D5746">
        <w:rPr>
          <w:rFonts w:eastAsia="SimHei" w:hint="eastAsia"/>
          <w:bCs/>
          <w:lang w:val="en-GB"/>
        </w:rPr>
        <w:t>以此加强</w:t>
      </w:r>
      <w:r>
        <w:rPr>
          <w:rFonts w:eastAsia="SimHei" w:hint="eastAsia"/>
          <w:bCs/>
          <w:lang w:val="en-GB"/>
        </w:rPr>
        <w:t>提高</w:t>
      </w:r>
      <w:r w:rsidRPr="007D5746">
        <w:rPr>
          <w:rFonts w:eastAsia="SimHei" w:hint="eastAsia"/>
          <w:bCs/>
          <w:lang w:val="en-GB"/>
        </w:rPr>
        <w:t>妇女识字率的努力。</w:t>
      </w:r>
    </w:p>
    <w:p w:rsidR="009A316D" w:rsidRPr="00010CAC" w:rsidRDefault="009A316D" w:rsidP="009A316D">
      <w:pPr>
        <w:pStyle w:val="H23GC"/>
        <w:rPr>
          <w:rFonts w:hint="eastAsia"/>
          <w:lang w:val="en-GB"/>
        </w:rPr>
      </w:pPr>
      <w:r w:rsidRPr="00010CAC">
        <w:rPr>
          <w:lang w:val="en-GB"/>
        </w:rPr>
        <w:tab/>
      </w:r>
      <w:r w:rsidRPr="00010CAC">
        <w:rPr>
          <w:lang w:val="en-GB"/>
        </w:rPr>
        <w:tab/>
      </w:r>
      <w:r w:rsidRPr="00010CAC">
        <w:rPr>
          <w:rFonts w:hint="eastAsia"/>
          <w:lang w:val="en-GB"/>
        </w:rPr>
        <w:t>就业</w:t>
      </w:r>
    </w:p>
    <w:p w:rsidR="009A316D" w:rsidRPr="00010CAC" w:rsidRDefault="009A316D" w:rsidP="009A316D">
      <w:pPr>
        <w:pStyle w:val="SingleTxtGC"/>
        <w:rPr>
          <w:rFonts w:hint="eastAsia"/>
          <w:lang w:val="en-GB"/>
        </w:rPr>
      </w:pPr>
      <w:r w:rsidRPr="00010CAC">
        <w:rPr>
          <w:lang w:val="en-GB"/>
        </w:rPr>
        <w:t>3</w:t>
      </w:r>
      <w:r w:rsidR="00DF1C8B">
        <w:rPr>
          <w:lang w:val="en-GB"/>
        </w:rPr>
        <w:t>3.</w:t>
      </w:r>
      <w:r>
        <w:rPr>
          <w:rFonts w:hint="eastAsia"/>
          <w:lang w:val="en-GB"/>
        </w:rPr>
        <w:t xml:space="preserve">  </w:t>
      </w:r>
      <w:r w:rsidRPr="00010CAC">
        <w:rPr>
          <w:rFonts w:hint="eastAsia"/>
          <w:lang w:val="en-GB"/>
        </w:rPr>
        <w:t>委员会欢迎现有的规定</w:t>
      </w:r>
      <w:r>
        <w:rPr>
          <w:rFonts w:hint="eastAsia"/>
          <w:lang w:val="en-GB"/>
        </w:rPr>
        <w:t>同工同酬</w:t>
      </w:r>
      <w:r w:rsidRPr="00010CAC">
        <w:rPr>
          <w:rFonts w:hint="eastAsia"/>
          <w:lang w:val="en-GB"/>
        </w:rPr>
        <w:t>的法律</w:t>
      </w:r>
      <w:r w:rsidR="00DF1C8B">
        <w:rPr>
          <w:rFonts w:hint="eastAsia"/>
          <w:lang w:val="en-GB"/>
        </w:rPr>
        <w:t>，</w:t>
      </w:r>
      <w:r w:rsidRPr="00010CAC">
        <w:rPr>
          <w:rFonts w:hint="eastAsia"/>
          <w:lang w:val="en-GB"/>
        </w:rPr>
        <w:t>以及给予带薪产假的规定</w:t>
      </w:r>
      <w:r w:rsidR="00DF1C8B">
        <w:rPr>
          <w:rFonts w:hint="eastAsia"/>
          <w:lang w:val="en-GB"/>
        </w:rPr>
        <w:t>，</w:t>
      </w:r>
      <w:r w:rsidRPr="00010CAC">
        <w:rPr>
          <w:rFonts w:hint="eastAsia"/>
          <w:lang w:val="en-GB"/>
        </w:rPr>
        <w:t>但对于职业隔离、妇女集中于没有社会保险和其他福利的非正规经济、妇女为开办小企业获得信贷方面面临的困难表示关切。</w:t>
      </w:r>
    </w:p>
    <w:p w:rsidR="009A316D" w:rsidRPr="007D5746" w:rsidRDefault="009A316D" w:rsidP="009A316D">
      <w:pPr>
        <w:pStyle w:val="SingleTxtGC"/>
        <w:rPr>
          <w:rFonts w:eastAsia="SimHei" w:hint="eastAsia"/>
        </w:rPr>
      </w:pPr>
      <w:r w:rsidRPr="007D5746">
        <w:rPr>
          <w:rFonts w:eastAsia="SimHei"/>
        </w:rPr>
        <w:t>3</w:t>
      </w:r>
      <w:r w:rsidR="00DF1C8B">
        <w:rPr>
          <w:rFonts w:eastAsia="SimHei"/>
        </w:rPr>
        <w:t>4.</w:t>
      </w:r>
      <w:r>
        <w:rPr>
          <w:rFonts w:eastAsia="SimHei" w:hint="eastAsia"/>
        </w:rPr>
        <w:t xml:space="preserve">  </w:t>
      </w:r>
      <w:r w:rsidRPr="007D5746">
        <w:rPr>
          <w:rFonts w:eastAsia="SimHei" w:hint="eastAsia"/>
        </w:rPr>
        <w:t>委员会建议缔约国</w:t>
      </w:r>
      <w:r w:rsidR="00DF1C8B">
        <w:rPr>
          <w:rFonts w:eastAsia="SimHei" w:hint="eastAsia"/>
        </w:rPr>
        <w:t>：</w:t>
      </w:r>
    </w:p>
    <w:p w:rsidR="009A316D" w:rsidRPr="007D5746" w:rsidRDefault="009A316D" w:rsidP="009A316D">
      <w:pPr>
        <w:pStyle w:val="SingleTxtGC"/>
        <w:numPr>
          <w:ilvl w:val="0"/>
          <w:numId w:val="21"/>
        </w:numPr>
        <w:rPr>
          <w:rFonts w:eastAsia="SimHei" w:hint="eastAsia"/>
          <w:lang w:val="en-GB"/>
        </w:rPr>
      </w:pPr>
      <w:r w:rsidRPr="007D5746">
        <w:rPr>
          <w:rFonts w:eastAsia="SimHei" w:hint="eastAsia"/>
          <w:lang w:val="en-GB"/>
        </w:rPr>
        <w:t>采取行动消除职业隔离并强化妇女的技术和职业培训</w:t>
      </w:r>
      <w:r w:rsidR="00DF1C8B">
        <w:rPr>
          <w:rFonts w:eastAsia="SimHei" w:hint="eastAsia"/>
          <w:lang w:val="en-GB"/>
        </w:rPr>
        <w:t>，</w:t>
      </w:r>
      <w:r w:rsidRPr="007D5746">
        <w:rPr>
          <w:rFonts w:eastAsia="SimHei" w:hint="eastAsia"/>
          <w:lang w:val="en-GB"/>
        </w:rPr>
        <w:t>包括在传统上由男性主宰的领域</w:t>
      </w:r>
      <w:r w:rsidR="00DF1C8B">
        <w:rPr>
          <w:rFonts w:eastAsia="SimHei" w:hint="eastAsia"/>
          <w:lang w:val="en-GB"/>
        </w:rPr>
        <w:t>；</w:t>
      </w:r>
    </w:p>
    <w:p w:rsidR="009A316D" w:rsidRPr="007D5746" w:rsidRDefault="009A316D" w:rsidP="009A316D">
      <w:pPr>
        <w:pStyle w:val="SingleTxtGC"/>
        <w:numPr>
          <w:ilvl w:val="0"/>
          <w:numId w:val="21"/>
        </w:numPr>
        <w:rPr>
          <w:rFonts w:eastAsia="SimHei" w:hint="eastAsia"/>
          <w:lang w:val="en-GB"/>
        </w:rPr>
      </w:pPr>
      <w:r w:rsidRPr="007D5746">
        <w:rPr>
          <w:rFonts w:eastAsia="SimHei" w:hint="eastAsia"/>
          <w:lang w:val="en-GB"/>
        </w:rPr>
        <w:t>使国家社会保障基金涵盖非正规部门工人</w:t>
      </w:r>
      <w:r w:rsidR="00DF1C8B">
        <w:rPr>
          <w:rFonts w:eastAsia="SimHei" w:hint="eastAsia"/>
          <w:lang w:val="en-GB"/>
        </w:rPr>
        <w:t>，</w:t>
      </w:r>
      <w:r w:rsidRPr="007D5746">
        <w:rPr>
          <w:rFonts w:eastAsia="SimHei" w:hint="eastAsia"/>
          <w:lang w:val="en-GB"/>
        </w:rPr>
        <w:t>包括妇女</w:t>
      </w:r>
      <w:r w:rsidR="00DF1C8B">
        <w:rPr>
          <w:rFonts w:eastAsia="SimHei" w:hint="eastAsia"/>
          <w:lang w:val="en-GB"/>
        </w:rPr>
        <w:t>，</w:t>
      </w:r>
      <w:r w:rsidRPr="007D5746">
        <w:rPr>
          <w:rFonts w:eastAsia="SimHei" w:hint="eastAsia"/>
          <w:lang w:val="en-GB"/>
        </w:rPr>
        <w:t>或为</w:t>
      </w:r>
      <w:r w:rsidR="00DF1C8B">
        <w:rPr>
          <w:rFonts w:eastAsia="SimHei" w:hint="eastAsia"/>
          <w:lang w:val="en-GB"/>
        </w:rPr>
        <w:t>这</w:t>
      </w:r>
      <w:r w:rsidRPr="007D5746">
        <w:rPr>
          <w:rFonts w:eastAsia="SimHei" w:hint="eastAsia"/>
          <w:lang w:val="en-GB"/>
        </w:rPr>
        <w:t>些工人制定单独的国家社会保</w:t>
      </w:r>
      <w:r>
        <w:rPr>
          <w:rFonts w:eastAsia="SimHei" w:hint="eastAsia"/>
          <w:lang w:val="en-GB"/>
        </w:rPr>
        <w:t>护计划</w:t>
      </w:r>
      <w:r w:rsidR="00DF1C8B">
        <w:rPr>
          <w:rFonts w:eastAsia="SimHei" w:hint="eastAsia"/>
          <w:lang w:val="en-GB"/>
        </w:rPr>
        <w:t>；</w:t>
      </w:r>
    </w:p>
    <w:p w:rsidR="009A316D" w:rsidRPr="007D5746" w:rsidRDefault="009A316D" w:rsidP="009A316D">
      <w:pPr>
        <w:pStyle w:val="SingleTxtGC"/>
        <w:numPr>
          <w:ilvl w:val="0"/>
          <w:numId w:val="21"/>
        </w:numPr>
        <w:rPr>
          <w:rFonts w:eastAsia="SimHei" w:hint="eastAsia"/>
          <w:lang w:val="en-GB"/>
        </w:rPr>
      </w:pPr>
      <w:r w:rsidRPr="007D5746">
        <w:rPr>
          <w:rFonts w:eastAsia="SimHei" w:hint="eastAsia"/>
          <w:lang w:val="en-GB"/>
        </w:rPr>
        <w:t>采取具体措施拓展女性获取低息小额融资和小额信贷</w:t>
      </w:r>
      <w:r>
        <w:rPr>
          <w:rFonts w:eastAsia="SimHei" w:hint="eastAsia"/>
          <w:lang w:val="en-GB"/>
        </w:rPr>
        <w:t>的渠道</w:t>
      </w:r>
      <w:r w:rsidR="00DF1C8B">
        <w:rPr>
          <w:rFonts w:eastAsia="SimHei" w:hint="eastAsia"/>
          <w:lang w:val="en-GB"/>
        </w:rPr>
        <w:t>，</w:t>
      </w:r>
      <w:r>
        <w:rPr>
          <w:rFonts w:eastAsia="SimHei" w:hint="eastAsia"/>
          <w:lang w:val="en-GB"/>
        </w:rPr>
        <w:t>使她们能够从事创收活动并开办她们自己的企业</w:t>
      </w:r>
      <w:r w:rsidR="00DF1C8B">
        <w:rPr>
          <w:rFonts w:eastAsia="SimHei" w:hint="eastAsia"/>
          <w:lang w:val="en-GB"/>
        </w:rPr>
        <w:t>，</w:t>
      </w:r>
      <w:r>
        <w:rPr>
          <w:rFonts w:eastAsia="SimHei" w:hint="eastAsia"/>
          <w:lang w:val="en-GB"/>
        </w:rPr>
        <w:t>包括</w:t>
      </w:r>
      <w:r w:rsidRPr="007D5746">
        <w:rPr>
          <w:rFonts w:eastAsia="SimHei" w:hint="eastAsia"/>
          <w:lang w:val="en-GB"/>
        </w:rPr>
        <w:t>为贫困妇女</w:t>
      </w:r>
      <w:r w:rsidR="00DF1C8B">
        <w:rPr>
          <w:rFonts w:eastAsia="SimHei" w:hint="eastAsia"/>
          <w:lang w:val="en-GB"/>
        </w:rPr>
        <w:t>发行</w:t>
      </w:r>
      <w:r w:rsidRPr="007D5746">
        <w:rPr>
          <w:rFonts w:eastAsia="SimHei" w:hint="eastAsia"/>
          <w:lang w:val="en-GB"/>
        </w:rPr>
        <w:t>债券并支持建立合作社。</w:t>
      </w:r>
    </w:p>
    <w:p w:rsidR="009A316D" w:rsidRDefault="009A316D" w:rsidP="009A316D">
      <w:pPr>
        <w:pStyle w:val="H23GC"/>
        <w:rPr>
          <w:rFonts w:hint="eastAsia"/>
        </w:rPr>
      </w:pPr>
      <w:r>
        <w:rPr>
          <w:rFonts w:hint="eastAsia"/>
        </w:rPr>
        <w:tab/>
      </w:r>
      <w:r>
        <w:rPr>
          <w:rFonts w:hint="eastAsia"/>
        </w:rPr>
        <w:tab/>
      </w:r>
      <w:r>
        <w:rPr>
          <w:rFonts w:hint="eastAsia"/>
        </w:rPr>
        <w:t>健康</w:t>
      </w:r>
    </w:p>
    <w:p w:rsidR="009A316D" w:rsidRDefault="009A316D" w:rsidP="009A316D">
      <w:pPr>
        <w:pStyle w:val="SingleTxtGC"/>
        <w:rPr>
          <w:rFonts w:hint="eastAsia"/>
        </w:rPr>
      </w:pPr>
      <w:r>
        <w:rPr>
          <w:rFonts w:hint="eastAsia"/>
        </w:rPr>
        <w:t>3</w:t>
      </w:r>
      <w:r w:rsidR="00DF1C8B">
        <w:rPr>
          <w:rFonts w:hint="eastAsia"/>
        </w:rPr>
        <w:t>5.</w:t>
      </w:r>
      <w:r>
        <w:rPr>
          <w:rFonts w:hint="eastAsia"/>
        </w:rPr>
        <w:t xml:space="preserve">  </w:t>
      </w:r>
      <w:r>
        <w:rPr>
          <w:rFonts w:hint="eastAsia"/>
        </w:rPr>
        <w:t>委员会欢迎在</w:t>
      </w:r>
      <w:r>
        <w:rPr>
          <w:rFonts w:hint="eastAsia"/>
        </w:rPr>
        <w:t>2007</w:t>
      </w:r>
      <w:r>
        <w:rPr>
          <w:rFonts w:hint="eastAsia"/>
        </w:rPr>
        <w:t>年制订了一项减少产妇死亡率的路线图</w:t>
      </w:r>
      <w:r w:rsidR="00DF1C8B">
        <w:rPr>
          <w:rFonts w:hint="eastAsia"/>
        </w:rPr>
        <w:t>，</w:t>
      </w:r>
      <w:r>
        <w:rPr>
          <w:rFonts w:hint="eastAsia"/>
        </w:rPr>
        <w:t>即</w:t>
      </w:r>
      <w:r>
        <w:rPr>
          <w:rFonts w:hint="eastAsia"/>
        </w:rPr>
        <w:t>2009-2013</w:t>
      </w:r>
      <w:r>
        <w:rPr>
          <w:rFonts w:hint="eastAsia"/>
        </w:rPr>
        <w:t>年国家与艾滋病毒</w:t>
      </w:r>
      <w:r w:rsidR="00DF1C8B">
        <w:rPr>
          <w:rFonts w:hint="eastAsia"/>
        </w:rPr>
        <w:t>/</w:t>
      </w:r>
      <w:r>
        <w:rPr>
          <w:rFonts w:hint="eastAsia"/>
        </w:rPr>
        <w:t>艾滋病以及性传染病作斗争跨部门战略框架和预防艾滋病毒母婴传染方案</w:t>
      </w:r>
      <w:r w:rsidR="00DF1C8B">
        <w:rPr>
          <w:rFonts w:hint="eastAsia"/>
        </w:rPr>
        <w:t>，</w:t>
      </w:r>
      <w:r>
        <w:rPr>
          <w:rFonts w:hint="eastAsia"/>
        </w:rPr>
        <w:t>以及</w:t>
      </w:r>
      <w:r>
        <w:rPr>
          <w:rFonts w:hint="eastAsia"/>
        </w:rPr>
        <w:t>2010</w:t>
      </w:r>
      <w:r>
        <w:rPr>
          <w:rFonts w:hint="eastAsia"/>
        </w:rPr>
        <w:t>年通过了一项法律</w:t>
      </w:r>
      <w:r w:rsidR="00DF1C8B">
        <w:rPr>
          <w:rFonts w:hint="eastAsia"/>
        </w:rPr>
        <w:t>，</w:t>
      </w:r>
      <w:r>
        <w:rPr>
          <w:rFonts w:hint="eastAsia"/>
        </w:rPr>
        <w:t>授权对避孕药具</w:t>
      </w:r>
      <w:r w:rsidR="008E1813">
        <w:rPr>
          <w:rFonts w:hint="eastAsia"/>
        </w:rPr>
        <w:t>的</w:t>
      </w:r>
      <w:r>
        <w:rPr>
          <w:rFonts w:hint="eastAsia"/>
        </w:rPr>
        <w:t>使用开展宣传</w:t>
      </w:r>
      <w:r w:rsidR="00DF1C8B">
        <w:rPr>
          <w:rFonts w:hint="eastAsia"/>
        </w:rPr>
        <w:t>，</w:t>
      </w:r>
      <w:r>
        <w:rPr>
          <w:rFonts w:hint="eastAsia"/>
        </w:rPr>
        <w:t>在</w:t>
      </w:r>
      <w:r>
        <w:rPr>
          <w:rFonts w:hint="eastAsia"/>
        </w:rPr>
        <w:t>2011</w:t>
      </w:r>
      <w:r>
        <w:rPr>
          <w:rFonts w:hint="eastAsia"/>
        </w:rPr>
        <w:t>年</w:t>
      </w:r>
      <w:r>
        <w:rPr>
          <w:rFonts w:hint="eastAsia"/>
        </w:rPr>
        <w:t>6</w:t>
      </w:r>
      <w:r>
        <w:rPr>
          <w:rFonts w:hint="eastAsia"/>
        </w:rPr>
        <w:t>月</w:t>
      </w:r>
      <w:r>
        <w:rPr>
          <w:rFonts w:hint="eastAsia"/>
        </w:rPr>
        <w:t>3</w:t>
      </w:r>
      <w:r>
        <w:rPr>
          <w:rFonts w:hint="eastAsia"/>
        </w:rPr>
        <w:t>日通过了关于与艾滋病毒</w:t>
      </w:r>
      <w:r w:rsidR="00DF1C8B">
        <w:rPr>
          <w:rFonts w:hint="eastAsia"/>
        </w:rPr>
        <w:t>/</w:t>
      </w:r>
      <w:r>
        <w:rPr>
          <w:rFonts w:hint="eastAsia"/>
        </w:rPr>
        <w:t>艾滋病作斗争和保护患有艾滋病毒</w:t>
      </w:r>
      <w:r w:rsidR="00DF1C8B">
        <w:rPr>
          <w:rFonts w:hint="eastAsia"/>
        </w:rPr>
        <w:t>/</w:t>
      </w:r>
      <w:r>
        <w:rPr>
          <w:rFonts w:hint="eastAsia"/>
        </w:rPr>
        <w:t>艾滋病的人的人权的第</w:t>
      </w:r>
      <w:r>
        <w:rPr>
          <w:rFonts w:hint="eastAsia"/>
        </w:rPr>
        <w:t>30-2011</w:t>
      </w:r>
      <w:r>
        <w:rPr>
          <w:rFonts w:hint="eastAsia"/>
        </w:rPr>
        <w:t>号法令。在</w:t>
      </w:r>
      <w:r>
        <w:rPr>
          <w:rFonts w:hint="eastAsia"/>
        </w:rPr>
        <w:t>2008</w:t>
      </w:r>
      <w:r>
        <w:rPr>
          <w:rFonts w:hint="eastAsia"/>
        </w:rPr>
        <w:t>年</w:t>
      </w:r>
      <w:r>
        <w:rPr>
          <w:rFonts w:hint="eastAsia"/>
        </w:rPr>
        <w:t>6</w:t>
      </w:r>
      <w:r>
        <w:rPr>
          <w:rFonts w:hint="eastAsia"/>
        </w:rPr>
        <w:t>月</w:t>
      </w:r>
      <w:r>
        <w:rPr>
          <w:rFonts w:hint="eastAsia"/>
        </w:rPr>
        <w:t>23</w:t>
      </w:r>
      <w:r>
        <w:rPr>
          <w:rFonts w:hint="eastAsia"/>
        </w:rPr>
        <w:t>日通过了关于为孕妇免费提供疟疾药品的第</w:t>
      </w:r>
      <w:r>
        <w:rPr>
          <w:rFonts w:hint="eastAsia"/>
        </w:rPr>
        <w:t>2008-128</w:t>
      </w:r>
      <w:r>
        <w:rPr>
          <w:rFonts w:hint="eastAsia"/>
        </w:rPr>
        <w:t>号法令。然而</w:t>
      </w:r>
      <w:r w:rsidR="00DF1C8B">
        <w:rPr>
          <w:rFonts w:hint="eastAsia"/>
        </w:rPr>
        <w:t>，</w:t>
      </w:r>
      <w:r>
        <w:rPr>
          <w:rFonts w:hint="eastAsia"/>
        </w:rPr>
        <w:t>委员会仍然关注的是</w:t>
      </w:r>
      <w:r w:rsidR="00DF1C8B">
        <w:rPr>
          <w:rFonts w:hint="eastAsia"/>
        </w:rPr>
        <w:t>：</w:t>
      </w:r>
    </w:p>
    <w:p w:rsidR="009A316D" w:rsidRDefault="009A316D" w:rsidP="00DF1C8B">
      <w:pPr>
        <w:pStyle w:val="SingleTxtGC"/>
        <w:numPr>
          <w:ilvl w:val="0"/>
          <w:numId w:val="5"/>
        </w:numPr>
        <w:rPr>
          <w:rFonts w:hint="eastAsia"/>
        </w:rPr>
      </w:pPr>
      <w:r>
        <w:rPr>
          <w:rFonts w:hint="eastAsia"/>
        </w:rPr>
        <w:t>卫生基础设施的缺乏以及用于卫生的人力和财政资源不足</w:t>
      </w:r>
      <w:r w:rsidR="00DF1C8B">
        <w:rPr>
          <w:rFonts w:hint="eastAsia"/>
        </w:rPr>
        <w:t>；</w:t>
      </w:r>
    </w:p>
    <w:p w:rsidR="009A316D" w:rsidRDefault="009A316D" w:rsidP="00DF1C8B">
      <w:pPr>
        <w:pStyle w:val="SingleTxtGC"/>
        <w:numPr>
          <w:ilvl w:val="0"/>
          <w:numId w:val="5"/>
        </w:numPr>
        <w:rPr>
          <w:rFonts w:hint="eastAsia"/>
        </w:rPr>
      </w:pPr>
      <w:r>
        <w:rPr>
          <w:rFonts w:hint="eastAsia"/>
        </w:rPr>
        <w:t>产妇死亡率持续居高不下</w:t>
      </w:r>
      <w:r w:rsidR="00DF1C8B">
        <w:rPr>
          <w:rFonts w:hint="eastAsia"/>
        </w:rPr>
        <w:t>；</w:t>
      </w:r>
    </w:p>
    <w:p w:rsidR="009A316D" w:rsidRDefault="009A316D" w:rsidP="00DF1C8B">
      <w:pPr>
        <w:pStyle w:val="SingleTxtGC"/>
        <w:numPr>
          <w:ilvl w:val="0"/>
          <w:numId w:val="5"/>
        </w:numPr>
        <w:rPr>
          <w:rFonts w:hint="eastAsia"/>
        </w:rPr>
      </w:pPr>
      <w:r>
        <w:rPr>
          <w:rFonts w:hint="eastAsia"/>
        </w:rPr>
        <w:t>由于社会文化因素使妇女、尤其是少数群体的妇女仍然难以获得卫生保健服务</w:t>
      </w:r>
      <w:r w:rsidR="00DF1C8B">
        <w:rPr>
          <w:rFonts w:hint="eastAsia"/>
        </w:rPr>
        <w:t>；</w:t>
      </w:r>
    </w:p>
    <w:p w:rsidR="009A316D" w:rsidRDefault="009A316D" w:rsidP="00DF1C8B">
      <w:pPr>
        <w:pStyle w:val="SingleTxtGC"/>
        <w:numPr>
          <w:ilvl w:val="0"/>
          <w:numId w:val="5"/>
        </w:numPr>
        <w:rPr>
          <w:rFonts w:hint="eastAsia"/>
        </w:rPr>
      </w:pPr>
      <w:r>
        <w:rPr>
          <w:rFonts w:hint="eastAsia"/>
        </w:rPr>
        <w:t>对堕胎的刑事定罪只有当怀孕危及母亲的生命</w:t>
      </w:r>
      <w:r w:rsidR="00DF1C8B">
        <w:rPr>
          <w:rFonts w:hint="eastAsia"/>
        </w:rPr>
        <w:t>/</w:t>
      </w:r>
      <w:r>
        <w:rPr>
          <w:rFonts w:hint="eastAsia"/>
        </w:rPr>
        <w:t>或健康除外</w:t>
      </w:r>
      <w:r w:rsidR="00DF1C8B">
        <w:rPr>
          <w:rFonts w:hint="eastAsia"/>
        </w:rPr>
        <w:t>，</w:t>
      </w:r>
      <w:r>
        <w:rPr>
          <w:rFonts w:hint="eastAsia"/>
        </w:rPr>
        <w:t>这就导致妇女寻求不安全和非法堕胎</w:t>
      </w:r>
      <w:r w:rsidR="00DF1C8B">
        <w:rPr>
          <w:rFonts w:hint="eastAsia"/>
        </w:rPr>
        <w:t>，</w:t>
      </w:r>
      <w:r>
        <w:rPr>
          <w:rFonts w:hint="eastAsia"/>
        </w:rPr>
        <w:t>在有些情况下杀婴</w:t>
      </w:r>
      <w:r w:rsidR="00DF1C8B">
        <w:rPr>
          <w:rFonts w:hint="eastAsia"/>
        </w:rPr>
        <w:t>；</w:t>
      </w:r>
    </w:p>
    <w:p w:rsidR="009A316D" w:rsidRDefault="009A316D" w:rsidP="00DF1C8B">
      <w:pPr>
        <w:pStyle w:val="SingleTxtGC"/>
        <w:numPr>
          <w:ilvl w:val="0"/>
          <w:numId w:val="5"/>
        </w:numPr>
        <w:rPr>
          <w:rFonts w:hint="eastAsia"/>
        </w:rPr>
      </w:pPr>
      <w:r>
        <w:rPr>
          <w:rFonts w:hint="eastAsia"/>
        </w:rPr>
        <w:t>未能向妇女提供关于性和生殖卫生及权利以及计划生育方面的充足信息</w:t>
      </w:r>
      <w:r w:rsidR="00DF1C8B">
        <w:rPr>
          <w:rFonts w:hint="eastAsia"/>
        </w:rPr>
        <w:t>；</w:t>
      </w:r>
    </w:p>
    <w:p w:rsidR="009A316D" w:rsidRDefault="009A316D" w:rsidP="00DF1C8B">
      <w:pPr>
        <w:pStyle w:val="SingleTxtGC"/>
        <w:numPr>
          <w:ilvl w:val="0"/>
          <w:numId w:val="5"/>
        </w:numPr>
        <w:rPr>
          <w:rFonts w:hint="eastAsia"/>
        </w:rPr>
      </w:pPr>
      <w:r>
        <w:rPr>
          <w:rFonts w:hint="eastAsia"/>
        </w:rPr>
        <w:t>避孕药具使用率低</w:t>
      </w:r>
      <w:r w:rsidR="00DF1C8B">
        <w:rPr>
          <w:rFonts w:hint="eastAsia"/>
        </w:rPr>
        <w:t>；</w:t>
      </w:r>
    </w:p>
    <w:p w:rsidR="009A316D" w:rsidRDefault="009A316D" w:rsidP="00DF1C8B">
      <w:pPr>
        <w:pStyle w:val="SingleTxtGC"/>
        <w:numPr>
          <w:ilvl w:val="0"/>
          <w:numId w:val="5"/>
        </w:numPr>
        <w:rPr>
          <w:rFonts w:hint="eastAsia"/>
        </w:rPr>
      </w:pPr>
      <w:r>
        <w:rPr>
          <w:rFonts w:hint="eastAsia"/>
        </w:rPr>
        <w:t>感染艾滋病毒</w:t>
      </w:r>
      <w:r w:rsidR="00DF1C8B">
        <w:rPr>
          <w:rFonts w:hint="eastAsia"/>
        </w:rPr>
        <w:t>/</w:t>
      </w:r>
      <w:r>
        <w:rPr>
          <w:rFonts w:hint="eastAsia"/>
        </w:rPr>
        <w:t>艾滋病的妇女比例过高。</w:t>
      </w:r>
    </w:p>
    <w:p w:rsidR="009A316D" w:rsidRPr="00FE67B4" w:rsidRDefault="009A316D" w:rsidP="009A316D">
      <w:pPr>
        <w:pStyle w:val="SingleTxtGC"/>
        <w:rPr>
          <w:rFonts w:eastAsia="SimHei"/>
        </w:rPr>
      </w:pPr>
      <w:r>
        <w:rPr>
          <w:rFonts w:hint="eastAsia"/>
        </w:rPr>
        <w:t>3</w:t>
      </w:r>
      <w:r w:rsidR="00DF1C8B">
        <w:rPr>
          <w:rFonts w:hint="eastAsia"/>
        </w:rPr>
        <w:t>6.</w:t>
      </w:r>
      <w:r>
        <w:rPr>
          <w:rFonts w:hint="eastAsia"/>
        </w:rPr>
        <w:t xml:space="preserve">  </w:t>
      </w:r>
      <w:r w:rsidRPr="00FE67B4">
        <w:rPr>
          <w:rFonts w:eastAsia="SimHei"/>
        </w:rPr>
        <w:t>根据关于妇女和健康的第</w:t>
      </w:r>
      <w:r w:rsidRPr="00FE67B4">
        <w:rPr>
          <w:rFonts w:eastAsia="SimHei"/>
        </w:rPr>
        <w:t>24</w:t>
      </w:r>
      <w:r w:rsidRPr="00FE67B4">
        <w:rPr>
          <w:rFonts w:eastAsia="SimHei"/>
        </w:rPr>
        <w:t>号一般性建议</w:t>
      </w:r>
      <w:r w:rsidR="008E3E25">
        <w:rPr>
          <w:rFonts w:eastAsia="SimHei"/>
        </w:rPr>
        <w:t>(</w:t>
      </w:r>
      <w:r w:rsidR="008E3E25" w:rsidRPr="00FE67B4">
        <w:rPr>
          <w:rFonts w:eastAsia="SimHei"/>
        </w:rPr>
        <w:t>1999</w:t>
      </w:r>
      <w:r w:rsidR="008E3E25">
        <w:rPr>
          <w:rFonts w:eastAsia="SimHei"/>
        </w:rPr>
        <w:t>)</w:t>
      </w:r>
      <w:r w:rsidR="00DF1C8B">
        <w:rPr>
          <w:rFonts w:eastAsia="SimHei"/>
        </w:rPr>
        <w:t>，</w:t>
      </w:r>
      <w:r w:rsidRPr="00FE67B4">
        <w:rPr>
          <w:rFonts w:eastAsia="SimHei"/>
        </w:rPr>
        <w:t>委员会呼吁缔约国</w:t>
      </w:r>
      <w:r w:rsidR="00DF1C8B">
        <w:rPr>
          <w:rFonts w:eastAsia="SimHei"/>
        </w:rPr>
        <w:t>：</w:t>
      </w:r>
    </w:p>
    <w:p w:rsidR="009A316D" w:rsidRPr="00FE67B4" w:rsidRDefault="009A316D" w:rsidP="00DF1C8B">
      <w:pPr>
        <w:pStyle w:val="SingleTxtGC"/>
        <w:numPr>
          <w:ilvl w:val="1"/>
          <w:numId w:val="5"/>
        </w:numPr>
        <w:ind w:left="1170" w:firstLine="390"/>
        <w:rPr>
          <w:rFonts w:eastAsia="SimHei"/>
        </w:rPr>
      </w:pPr>
      <w:r w:rsidRPr="00FE67B4">
        <w:rPr>
          <w:rFonts w:eastAsia="SimHei"/>
        </w:rPr>
        <w:t>在联合国有关机构的支助下确保向卫生保健服务拨出充足的资金</w:t>
      </w:r>
      <w:r w:rsidR="00DF1C8B">
        <w:rPr>
          <w:rFonts w:eastAsia="SimHei"/>
        </w:rPr>
        <w:t>，</w:t>
      </w:r>
      <w:r w:rsidRPr="00FE67B4">
        <w:rPr>
          <w:rFonts w:eastAsia="SimHei"/>
        </w:rPr>
        <w:t>同时增加卫生保健设施的数量以及经过培训的卫生保健提供者和工作人员的人数</w:t>
      </w:r>
      <w:r w:rsidR="00DF1C8B">
        <w:rPr>
          <w:rFonts w:eastAsia="SimHei"/>
        </w:rPr>
        <w:t>；</w:t>
      </w:r>
    </w:p>
    <w:p w:rsidR="009A316D" w:rsidRPr="00FE67B4" w:rsidRDefault="009A316D" w:rsidP="00DF1C8B">
      <w:pPr>
        <w:pStyle w:val="SingleTxtGC"/>
        <w:numPr>
          <w:ilvl w:val="1"/>
          <w:numId w:val="5"/>
        </w:numPr>
        <w:ind w:left="1170" w:firstLine="390"/>
        <w:rPr>
          <w:rFonts w:eastAsia="SimHei"/>
        </w:rPr>
      </w:pPr>
      <w:r w:rsidRPr="00FE67B4">
        <w:rPr>
          <w:rFonts w:eastAsia="SimHei"/>
        </w:rPr>
        <w:t>进一步努力降低产妇死亡率并根除其根源</w:t>
      </w:r>
      <w:r w:rsidR="00DF1C8B">
        <w:rPr>
          <w:rFonts w:eastAsia="SimHei"/>
        </w:rPr>
        <w:t>；</w:t>
      </w:r>
    </w:p>
    <w:p w:rsidR="009A316D" w:rsidRPr="00FE67B4" w:rsidRDefault="009A316D" w:rsidP="00DF1C8B">
      <w:pPr>
        <w:pStyle w:val="SingleTxtGC"/>
        <w:numPr>
          <w:ilvl w:val="1"/>
          <w:numId w:val="5"/>
        </w:numPr>
        <w:ind w:left="1170" w:firstLine="390"/>
        <w:rPr>
          <w:rFonts w:eastAsia="SimHei"/>
        </w:rPr>
      </w:pPr>
      <w:r w:rsidRPr="00FE67B4">
        <w:rPr>
          <w:rFonts w:eastAsia="SimHei"/>
        </w:rPr>
        <w:t>排除妨碍妇女获得卫生保健服务的障碍</w:t>
      </w:r>
      <w:r w:rsidR="00DF1C8B">
        <w:rPr>
          <w:rFonts w:eastAsia="SimHei"/>
        </w:rPr>
        <w:t>，</w:t>
      </w:r>
      <w:r w:rsidRPr="00FE67B4">
        <w:rPr>
          <w:rFonts w:eastAsia="SimHei"/>
        </w:rPr>
        <w:t>包括给妇女带来风险的社会文化规范</w:t>
      </w:r>
      <w:r w:rsidR="00DF1C8B">
        <w:rPr>
          <w:rFonts w:eastAsia="SimHei"/>
        </w:rPr>
        <w:t>；</w:t>
      </w:r>
    </w:p>
    <w:p w:rsidR="009A316D" w:rsidRPr="00FE67B4" w:rsidRDefault="009A316D" w:rsidP="00DF1C8B">
      <w:pPr>
        <w:pStyle w:val="SingleTxtGC"/>
        <w:numPr>
          <w:ilvl w:val="1"/>
          <w:numId w:val="5"/>
        </w:numPr>
        <w:ind w:left="1170" w:firstLine="390"/>
        <w:rPr>
          <w:rFonts w:eastAsia="SimHei"/>
        </w:rPr>
      </w:pPr>
      <w:r w:rsidRPr="00FE67B4">
        <w:rPr>
          <w:rFonts w:eastAsia="SimHei"/>
        </w:rPr>
        <w:t>确保为由于不安全堕胎使健康遭受不良影响的妇女和女孩提供专业医疗援助和保健设施</w:t>
      </w:r>
      <w:r w:rsidR="00DF1C8B">
        <w:rPr>
          <w:rFonts w:eastAsia="SimHei"/>
        </w:rPr>
        <w:t>，</w:t>
      </w:r>
      <w:r w:rsidRPr="00FE67B4">
        <w:rPr>
          <w:rFonts w:eastAsia="SimHei"/>
        </w:rPr>
        <w:t>同时考虑审查与意外怀孕堕胎相关的法律</w:t>
      </w:r>
      <w:r w:rsidR="00DF1C8B">
        <w:rPr>
          <w:rFonts w:eastAsia="SimHei"/>
        </w:rPr>
        <w:t>，</w:t>
      </w:r>
      <w:r w:rsidRPr="00FE67B4">
        <w:rPr>
          <w:rFonts w:eastAsia="SimHei"/>
        </w:rPr>
        <w:t>以便根据委员会关于妇女和健康的第</w:t>
      </w:r>
      <w:r w:rsidRPr="00FE67B4">
        <w:rPr>
          <w:rFonts w:eastAsia="SimHei"/>
        </w:rPr>
        <w:t>24</w:t>
      </w:r>
      <w:r w:rsidRPr="00FE67B4">
        <w:rPr>
          <w:rFonts w:eastAsia="SimHei"/>
        </w:rPr>
        <w:t>号一般性建议</w:t>
      </w:r>
      <w:r w:rsidR="00DF1C8B">
        <w:rPr>
          <w:rFonts w:eastAsia="SimHei"/>
        </w:rPr>
        <w:t>(</w:t>
      </w:r>
      <w:r w:rsidRPr="00FE67B4">
        <w:rPr>
          <w:rFonts w:eastAsia="SimHei"/>
        </w:rPr>
        <w:t>1999</w:t>
      </w:r>
      <w:r w:rsidR="00DF1C8B">
        <w:rPr>
          <w:rFonts w:eastAsia="SimHei"/>
        </w:rPr>
        <w:t>)</w:t>
      </w:r>
      <w:r w:rsidR="00DF1C8B">
        <w:rPr>
          <w:rFonts w:eastAsia="SimHei"/>
        </w:rPr>
        <w:t>，</w:t>
      </w:r>
      <w:r w:rsidRPr="00FE67B4">
        <w:rPr>
          <w:rFonts w:eastAsia="SimHei"/>
        </w:rPr>
        <w:t>废止对堕胎妇女的惩罚性规定</w:t>
      </w:r>
      <w:r w:rsidR="00DF1C8B">
        <w:rPr>
          <w:rFonts w:eastAsia="SimHei"/>
        </w:rPr>
        <w:t>；</w:t>
      </w:r>
    </w:p>
    <w:p w:rsidR="009A316D" w:rsidRPr="00FE67B4" w:rsidRDefault="009A316D" w:rsidP="00DF1C8B">
      <w:pPr>
        <w:pStyle w:val="SingleTxtGC"/>
        <w:numPr>
          <w:ilvl w:val="1"/>
          <w:numId w:val="5"/>
        </w:numPr>
        <w:ind w:left="1170" w:firstLine="390"/>
        <w:rPr>
          <w:rFonts w:eastAsia="SimHei"/>
        </w:rPr>
      </w:pPr>
      <w:r w:rsidRPr="00FE67B4">
        <w:rPr>
          <w:rFonts w:eastAsia="SimHei"/>
        </w:rPr>
        <w:t>广泛促进对性和生殖卫生和权利的教育</w:t>
      </w:r>
      <w:r w:rsidR="00DF1C8B">
        <w:rPr>
          <w:rFonts w:eastAsia="SimHei"/>
        </w:rPr>
        <w:t>，</w:t>
      </w:r>
      <w:r w:rsidRPr="00FE67B4">
        <w:rPr>
          <w:rFonts w:eastAsia="SimHei"/>
        </w:rPr>
        <w:t>包括通过以下方式</w:t>
      </w:r>
      <w:r w:rsidR="00DF1C8B">
        <w:rPr>
          <w:rFonts w:eastAsia="SimHei"/>
        </w:rPr>
        <w:t>：</w:t>
      </w:r>
    </w:p>
    <w:p w:rsidR="009A316D" w:rsidRPr="00DF1C8B" w:rsidRDefault="00DF1C8B" w:rsidP="00DF1C8B">
      <w:pPr>
        <w:pStyle w:val="a"/>
        <w:tabs>
          <w:tab w:val="clear" w:pos="1565"/>
          <w:tab w:val="clear" w:pos="1996"/>
          <w:tab w:val="clear" w:pos="2427"/>
          <w:tab w:val="left" w:pos="1560"/>
        </w:tabs>
        <w:rPr>
          <w:rFonts w:ascii="SimHei" w:eastAsia="SimHei"/>
        </w:rPr>
      </w:pPr>
      <w:r w:rsidRPr="00DF1C8B">
        <w:rPr>
          <w:rFonts w:ascii="SimHei" w:eastAsia="SimHei"/>
        </w:rPr>
        <w:t>(</w:t>
      </w:r>
      <w:r w:rsidR="009A316D" w:rsidRPr="00DF1C8B">
        <w:rPr>
          <w:rFonts w:ascii="SimHei" w:eastAsia="SimHei"/>
        </w:rPr>
        <w:t>一</w:t>
      </w:r>
      <w:r w:rsidRPr="00DF1C8B">
        <w:rPr>
          <w:rFonts w:ascii="SimHei" w:eastAsia="SimHei"/>
        </w:rPr>
        <w:t>)</w:t>
      </w:r>
      <w:r w:rsidR="009A316D" w:rsidRPr="00DF1C8B">
        <w:rPr>
          <w:rFonts w:ascii="SimHei" w:eastAsia="SimHei"/>
        </w:rPr>
        <w:tab/>
        <w:t>对普通公众开展大规模的宣传运动</w:t>
      </w:r>
      <w:r w:rsidRPr="00DF1C8B">
        <w:rPr>
          <w:rFonts w:ascii="SimHei" w:eastAsia="SimHei"/>
        </w:rPr>
        <w:t>，</w:t>
      </w:r>
      <w:r w:rsidR="009A316D" w:rsidRPr="00DF1C8B">
        <w:rPr>
          <w:rFonts w:ascii="SimHei" w:eastAsia="SimHei"/>
        </w:rPr>
        <w:t>尤其针对早孕问题</w:t>
      </w:r>
      <w:r w:rsidRPr="00DF1C8B">
        <w:rPr>
          <w:rFonts w:ascii="SimHei" w:eastAsia="SimHei"/>
        </w:rPr>
        <w:t>，</w:t>
      </w:r>
      <w:r w:rsidR="009A316D" w:rsidRPr="00DF1C8B">
        <w:rPr>
          <w:rFonts w:ascii="SimHei" w:eastAsia="SimHei"/>
        </w:rPr>
        <w:t>同时宣传使用避孕药具对于计划生育和防止包括艾滋病毒</w:t>
      </w:r>
      <w:r w:rsidRPr="00DF1C8B">
        <w:rPr>
          <w:rFonts w:ascii="SimHei" w:eastAsia="SimHei"/>
        </w:rPr>
        <w:t>/</w:t>
      </w:r>
      <w:r w:rsidR="009A316D" w:rsidRPr="00DF1C8B">
        <w:rPr>
          <w:rFonts w:ascii="SimHei" w:eastAsia="SimHei"/>
        </w:rPr>
        <w:t>艾滋病在内的性传染病的重要性</w:t>
      </w:r>
      <w:r w:rsidRPr="00DF1C8B">
        <w:rPr>
          <w:rFonts w:ascii="SimHei" w:eastAsia="SimHei"/>
        </w:rPr>
        <w:t>；</w:t>
      </w:r>
    </w:p>
    <w:p w:rsidR="009A316D" w:rsidRPr="00FE67B4" w:rsidRDefault="00DF1C8B" w:rsidP="00DF1C8B">
      <w:pPr>
        <w:pStyle w:val="a"/>
        <w:tabs>
          <w:tab w:val="clear" w:pos="1996"/>
          <w:tab w:val="left" w:pos="2210"/>
        </w:tabs>
      </w:pPr>
      <w:r w:rsidRPr="00DF1C8B">
        <w:rPr>
          <w:rFonts w:ascii="SimHei" w:eastAsia="SimHei"/>
        </w:rPr>
        <w:t>(</w:t>
      </w:r>
      <w:r w:rsidR="009A316D" w:rsidRPr="00DF1C8B">
        <w:rPr>
          <w:rFonts w:ascii="SimHei" w:eastAsia="SimHei"/>
        </w:rPr>
        <w:t>二</w:t>
      </w:r>
      <w:r w:rsidRPr="00DF1C8B">
        <w:rPr>
          <w:rFonts w:ascii="SimHei" w:eastAsia="SimHei"/>
        </w:rPr>
        <w:t>)</w:t>
      </w:r>
      <w:r w:rsidR="009A316D" w:rsidRPr="00DF1C8B">
        <w:rPr>
          <w:rFonts w:ascii="SimHei" w:eastAsia="SimHei"/>
        </w:rPr>
        <w:tab/>
        <w:t>将有效和适应年龄需要的关于性和生殖卫生及权利的教育纳入各级学校教育</w:t>
      </w:r>
      <w:r w:rsidRPr="00DF1C8B">
        <w:rPr>
          <w:rFonts w:ascii="SimHei" w:eastAsia="SimHei"/>
        </w:rPr>
        <w:t>，</w:t>
      </w:r>
      <w:r w:rsidR="009A316D" w:rsidRPr="00DF1C8B">
        <w:rPr>
          <w:rFonts w:ascii="SimHei" w:eastAsia="SimHei"/>
        </w:rPr>
        <w:t>同时纳入学校课程表</w:t>
      </w:r>
      <w:r w:rsidRPr="00DF1C8B">
        <w:rPr>
          <w:rFonts w:ascii="SimHei" w:eastAsia="SimHei"/>
        </w:rPr>
        <w:t>；</w:t>
      </w:r>
    </w:p>
    <w:p w:rsidR="009A316D" w:rsidRPr="00FE67B4" w:rsidRDefault="009A316D" w:rsidP="00DF1C8B">
      <w:pPr>
        <w:pStyle w:val="SingleTxtGC"/>
        <w:ind w:left="1170"/>
        <w:rPr>
          <w:rFonts w:eastAsia="SimHei"/>
        </w:rPr>
      </w:pPr>
      <w:r w:rsidRPr="00FE67B4">
        <w:rPr>
          <w:rFonts w:eastAsia="SimHei"/>
        </w:rPr>
        <w:tab/>
      </w:r>
      <w:r w:rsidR="00DF1C8B">
        <w:rPr>
          <w:rFonts w:eastAsia="SimHei"/>
        </w:rPr>
        <w:t>(</w:t>
      </w:r>
      <w:r w:rsidRPr="00FE67B4">
        <w:rPr>
          <w:rFonts w:eastAsia="SimHei"/>
        </w:rPr>
        <w:t>f</w:t>
      </w:r>
      <w:r w:rsidR="00DF1C8B">
        <w:rPr>
          <w:rFonts w:eastAsia="SimHei"/>
        </w:rPr>
        <w:t>)</w:t>
      </w:r>
      <w:r w:rsidRPr="00FE67B4">
        <w:rPr>
          <w:rFonts w:eastAsia="SimHei"/>
        </w:rPr>
        <w:tab/>
      </w:r>
      <w:r w:rsidRPr="00FE67B4">
        <w:rPr>
          <w:rFonts w:eastAsia="SimHei"/>
        </w:rPr>
        <w:t>确保所有妇女和女孩包括农村地区的妇女和女孩免费获得适当的避孕药具</w:t>
      </w:r>
      <w:r w:rsidR="00DF1C8B">
        <w:rPr>
          <w:rFonts w:eastAsia="SimHei"/>
        </w:rPr>
        <w:t>，</w:t>
      </w:r>
      <w:r w:rsidRPr="00FE67B4">
        <w:rPr>
          <w:rFonts w:eastAsia="SimHei"/>
        </w:rPr>
        <w:t>以及性和生殖卫生服务</w:t>
      </w:r>
      <w:r w:rsidR="00DF1C8B">
        <w:rPr>
          <w:rFonts w:eastAsia="SimHei"/>
        </w:rPr>
        <w:t>；</w:t>
      </w:r>
    </w:p>
    <w:p w:rsidR="009A316D" w:rsidRDefault="009A316D" w:rsidP="00DF1C8B">
      <w:pPr>
        <w:pStyle w:val="SingleTxtGC"/>
        <w:ind w:left="1170"/>
        <w:rPr>
          <w:rFonts w:hint="eastAsia"/>
        </w:rPr>
      </w:pPr>
      <w:r w:rsidRPr="00FE67B4">
        <w:rPr>
          <w:rFonts w:eastAsia="SimHei"/>
        </w:rPr>
        <w:tab/>
      </w:r>
      <w:r w:rsidR="00DF1C8B">
        <w:rPr>
          <w:rFonts w:eastAsia="SimHei"/>
        </w:rPr>
        <w:t>(</w:t>
      </w:r>
      <w:r w:rsidRPr="00FE67B4">
        <w:rPr>
          <w:rFonts w:eastAsia="SimHei"/>
        </w:rPr>
        <w:t>g</w:t>
      </w:r>
      <w:r w:rsidR="00DF1C8B">
        <w:rPr>
          <w:rFonts w:eastAsia="SimHei"/>
        </w:rPr>
        <w:t>)</w:t>
      </w:r>
      <w:r w:rsidRPr="00FE67B4">
        <w:rPr>
          <w:rFonts w:eastAsia="SimHei"/>
        </w:rPr>
        <w:tab/>
      </w:r>
      <w:r w:rsidRPr="00FE67B4">
        <w:rPr>
          <w:rFonts w:eastAsia="SimHei"/>
        </w:rPr>
        <w:t>确保有效执行与艾滋病毒</w:t>
      </w:r>
      <w:r w:rsidR="00DF1C8B">
        <w:rPr>
          <w:rFonts w:eastAsia="SimHei"/>
        </w:rPr>
        <w:t>/</w:t>
      </w:r>
      <w:r w:rsidRPr="00FE67B4">
        <w:rPr>
          <w:rFonts w:eastAsia="SimHei"/>
        </w:rPr>
        <w:t>艾滋病和性传染病作斗争的国家跨部门战略框架</w:t>
      </w:r>
      <w:r w:rsidR="00DF1C8B">
        <w:rPr>
          <w:rFonts w:eastAsia="SimHei"/>
        </w:rPr>
        <w:t>(</w:t>
      </w:r>
      <w:r w:rsidRPr="00FE67B4">
        <w:rPr>
          <w:rFonts w:eastAsia="SimHei"/>
        </w:rPr>
        <w:t>2009-2013</w:t>
      </w:r>
      <w:r w:rsidR="00DF1C8B">
        <w:rPr>
          <w:rFonts w:eastAsia="SimHei"/>
        </w:rPr>
        <w:t>)</w:t>
      </w:r>
      <w:r w:rsidRPr="00FE67B4">
        <w:rPr>
          <w:rFonts w:eastAsia="SimHei"/>
        </w:rPr>
        <w:t>。</w:t>
      </w:r>
    </w:p>
    <w:p w:rsidR="009A316D" w:rsidRDefault="009A316D" w:rsidP="009A316D">
      <w:pPr>
        <w:pStyle w:val="H23GC"/>
        <w:rPr>
          <w:rFonts w:hint="eastAsia"/>
        </w:rPr>
      </w:pPr>
      <w:r>
        <w:rPr>
          <w:rFonts w:hint="eastAsia"/>
        </w:rPr>
        <w:tab/>
      </w:r>
      <w:r>
        <w:rPr>
          <w:rFonts w:hint="eastAsia"/>
        </w:rPr>
        <w:tab/>
      </w:r>
      <w:r>
        <w:rPr>
          <w:rFonts w:hint="eastAsia"/>
        </w:rPr>
        <w:t>农村妇女</w:t>
      </w:r>
    </w:p>
    <w:p w:rsidR="009A316D" w:rsidRDefault="009A316D" w:rsidP="009A316D">
      <w:pPr>
        <w:pStyle w:val="SingleTxtGC"/>
        <w:ind w:left="1170"/>
        <w:rPr>
          <w:rFonts w:hint="eastAsia"/>
        </w:rPr>
      </w:pPr>
      <w:r>
        <w:rPr>
          <w:rFonts w:hint="eastAsia"/>
        </w:rPr>
        <w:t>3</w:t>
      </w:r>
      <w:r w:rsidR="00DF1C8B">
        <w:rPr>
          <w:rFonts w:hint="eastAsia"/>
        </w:rPr>
        <w:t>7.</w:t>
      </w:r>
      <w:r>
        <w:rPr>
          <w:rFonts w:hint="eastAsia"/>
        </w:rPr>
        <w:t xml:space="preserve">  </w:t>
      </w:r>
      <w:r>
        <w:rPr>
          <w:rFonts w:hint="eastAsia"/>
        </w:rPr>
        <w:t>委员会欢迎通过了旨在到</w:t>
      </w:r>
      <w:r>
        <w:rPr>
          <w:rFonts w:hint="eastAsia"/>
        </w:rPr>
        <w:t>2015</w:t>
      </w:r>
      <w:r>
        <w:rPr>
          <w:rFonts w:hint="eastAsia"/>
        </w:rPr>
        <w:t>年减少贫困的</w:t>
      </w:r>
      <w:r>
        <w:rPr>
          <w:rFonts w:hint="eastAsia"/>
        </w:rPr>
        <w:t>2008-2010</w:t>
      </w:r>
      <w:r>
        <w:rPr>
          <w:rFonts w:hint="eastAsia"/>
        </w:rPr>
        <w:t>年减贫战略文件</w:t>
      </w:r>
      <w:r w:rsidR="00DF1C8B">
        <w:rPr>
          <w:rFonts w:hint="eastAsia"/>
        </w:rPr>
        <w:t>，</w:t>
      </w:r>
      <w:r>
        <w:rPr>
          <w:rFonts w:hint="eastAsia"/>
        </w:rPr>
        <w:t>以及在</w:t>
      </w:r>
      <w:r>
        <w:rPr>
          <w:rFonts w:hint="eastAsia"/>
        </w:rPr>
        <w:t>2006</w:t>
      </w:r>
      <w:r>
        <w:rPr>
          <w:rFonts w:hint="eastAsia"/>
        </w:rPr>
        <w:t>年和</w:t>
      </w:r>
      <w:r>
        <w:rPr>
          <w:rFonts w:hint="eastAsia"/>
        </w:rPr>
        <w:t>2009</w:t>
      </w:r>
      <w:r>
        <w:rPr>
          <w:rFonts w:hint="eastAsia"/>
        </w:rPr>
        <w:t>年出台了农村发展项目</w:t>
      </w:r>
      <w:r w:rsidR="00DF1C8B">
        <w:rPr>
          <w:rFonts w:hint="eastAsia"/>
        </w:rPr>
        <w:t>，</w:t>
      </w:r>
      <w:r>
        <w:rPr>
          <w:rFonts w:hint="eastAsia"/>
        </w:rPr>
        <w:t>但委员会关注农村和边远地区的妇女仍然处于不利困境</w:t>
      </w:r>
      <w:r w:rsidR="00DF1C8B">
        <w:rPr>
          <w:rFonts w:hint="eastAsia"/>
        </w:rPr>
        <w:t>，</w:t>
      </w:r>
      <w:r w:rsidR="00DB6A61">
        <w:rPr>
          <w:rFonts w:hint="eastAsia"/>
        </w:rPr>
        <w:t>她</w:t>
      </w:r>
      <w:r>
        <w:rPr>
          <w:rFonts w:hint="eastAsia"/>
        </w:rPr>
        <w:t>们生活在贫困之中</w:t>
      </w:r>
      <w:r w:rsidR="00DF1C8B">
        <w:rPr>
          <w:rFonts w:hint="eastAsia"/>
        </w:rPr>
        <w:t>，</w:t>
      </w:r>
      <w:r>
        <w:rPr>
          <w:rFonts w:hint="eastAsia"/>
        </w:rPr>
        <w:t>难以获得教育和卫生以及社会服务。委员会还关注在土地的所有权、分享和继承方面仍存在的歧视</w:t>
      </w:r>
      <w:r w:rsidR="00DF1C8B">
        <w:rPr>
          <w:rFonts w:hint="eastAsia"/>
        </w:rPr>
        <w:t>，</w:t>
      </w:r>
      <w:r>
        <w:rPr>
          <w:rFonts w:hint="eastAsia"/>
        </w:rPr>
        <w:t>以及尤其是在农村地区普遍存在的习俗和传统惯例使寡妇无法继承财产。</w:t>
      </w:r>
    </w:p>
    <w:p w:rsidR="009A316D" w:rsidRDefault="009A316D" w:rsidP="009A316D">
      <w:pPr>
        <w:pStyle w:val="SingleTxtGC"/>
        <w:ind w:left="1170"/>
        <w:rPr>
          <w:rFonts w:hint="eastAsia"/>
        </w:rPr>
      </w:pPr>
      <w:r>
        <w:rPr>
          <w:rFonts w:hint="eastAsia"/>
        </w:rPr>
        <w:t>3</w:t>
      </w:r>
      <w:r w:rsidR="00DF1C8B">
        <w:rPr>
          <w:rFonts w:hint="eastAsia"/>
        </w:rPr>
        <w:t>8.</w:t>
      </w:r>
      <w:r>
        <w:rPr>
          <w:rFonts w:hint="eastAsia"/>
        </w:rPr>
        <w:t xml:space="preserve">  </w:t>
      </w:r>
      <w:r w:rsidRPr="00FE67B4">
        <w:rPr>
          <w:rFonts w:ascii="SimHei" w:eastAsia="SimHei" w:hint="eastAsia"/>
        </w:rPr>
        <w:t>委员会建议缔约国</w:t>
      </w:r>
      <w:r w:rsidR="00DF1C8B">
        <w:rPr>
          <w:rFonts w:ascii="SimHei" w:eastAsia="SimHei" w:hint="eastAsia"/>
        </w:rPr>
        <w:t>：</w:t>
      </w:r>
    </w:p>
    <w:p w:rsidR="009A316D" w:rsidRPr="00FE67B4" w:rsidRDefault="009A316D" w:rsidP="00DF1C8B">
      <w:pPr>
        <w:pStyle w:val="SingleTxtGC"/>
        <w:numPr>
          <w:ilvl w:val="0"/>
          <w:numId w:val="6"/>
        </w:numPr>
        <w:rPr>
          <w:rFonts w:ascii="SimHei" w:eastAsia="SimHei" w:hint="eastAsia"/>
        </w:rPr>
      </w:pPr>
      <w:r w:rsidRPr="00FE67B4">
        <w:rPr>
          <w:rFonts w:ascii="SimHei" w:eastAsia="SimHei" w:hint="eastAsia"/>
        </w:rPr>
        <w:t>采取一切必要措施</w:t>
      </w:r>
      <w:r w:rsidR="00DF1C8B">
        <w:rPr>
          <w:rFonts w:ascii="SimHei" w:eastAsia="SimHei" w:hint="eastAsia"/>
        </w:rPr>
        <w:t>，</w:t>
      </w:r>
      <w:r w:rsidRPr="00FE67B4">
        <w:rPr>
          <w:rFonts w:ascii="SimHei" w:eastAsia="SimHei" w:hint="eastAsia"/>
        </w:rPr>
        <w:t>包括增加拨给用于减贫工作的资源</w:t>
      </w:r>
      <w:r w:rsidR="00DF1C8B">
        <w:rPr>
          <w:rFonts w:ascii="SimHei" w:eastAsia="SimHei" w:hint="eastAsia"/>
        </w:rPr>
        <w:t>，</w:t>
      </w:r>
      <w:r w:rsidRPr="00FE67B4">
        <w:rPr>
          <w:rFonts w:ascii="SimHei" w:eastAsia="SimHei" w:hint="eastAsia"/>
        </w:rPr>
        <w:t>大幅度减少贫困</w:t>
      </w:r>
      <w:r w:rsidR="00DF1C8B">
        <w:rPr>
          <w:rFonts w:ascii="SimHei" w:eastAsia="SimHei" w:hint="eastAsia"/>
        </w:rPr>
        <w:t>，</w:t>
      </w:r>
      <w:r w:rsidRPr="00FE67B4">
        <w:rPr>
          <w:rFonts w:ascii="SimHei" w:eastAsia="SimHei" w:hint="eastAsia"/>
        </w:rPr>
        <w:t>尤其是在农村地区减少贫困</w:t>
      </w:r>
      <w:r w:rsidR="00DF1C8B">
        <w:rPr>
          <w:rFonts w:ascii="SimHei" w:eastAsia="SimHei" w:hint="eastAsia"/>
        </w:rPr>
        <w:t>；</w:t>
      </w:r>
    </w:p>
    <w:p w:rsidR="009A316D" w:rsidRPr="00FE67B4" w:rsidRDefault="009A316D" w:rsidP="00DF1C8B">
      <w:pPr>
        <w:pStyle w:val="SingleTxtGC"/>
        <w:numPr>
          <w:ilvl w:val="0"/>
          <w:numId w:val="6"/>
        </w:numPr>
        <w:rPr>
          <w:rFonts w:ascii="SimHei" w:eastAsia="SimHei" w:hint="eastAsia"/>
        </w:rPr>
      </w:pPr>
      <w:r w:rsidRPr="00FE67B4">
        <w:rPr>
          <w:rFonts w:ascii="SimHei" w:eastAsia="SimHei" w:hint="eastAsia"/>
        </w:rPr>
        <w:t>尤其注重农村妇女的需要</w:t>
      </w:r>
      <w:r w:rsidR="00DF1C8B">
        <w:rPr>
          <w:rFonts w:ascii="SimHei" w:eastAsia="SimHei" w:hint="eastAsia"/>
        </w:rPr>
        <w:t>，</w:t>
      </w:r>
      <w:r w:rsidRPr="00FE67B4">
        <w:rPr>
          <w:rFonts w:ascii="SimHei" w:eastAsia="SimHei" w:hint="eastAsia"/>
        </w:rPr>
        <w:t>确保</w:t>
      </w:r>
      <w:r w:rsidR="008E1813">
        <w:rPr>
          <w:rFonts w:ascii="SimHei" w:eastAsia="SimHei" w:hint="eastAsia"/>
        </w:rPr>
        <w:t>她</w:t>
      </w:r>
      <w:r w:rsidRPr="00FE67B4">
        <w:rPr>
          <w:rFonts w:ascii="SimHei" w:eastAsia="SimHei" w:hint="eastAsia"/>
        </w:rPr>
        <w:t>们获得卫生、教育、干净水和环卫服务</w:t>
      </w:r>
      <w:r w:rsidR="00DF1C8B">
        <w:rPr>
          <w:rFonts w:ascii="SimHei" w:eastAsia="SimHei" w:hint="eastAsia"/>
        </w:rPr>
        <w:t>，</w:t>
      </w:r>
      <w:r w:rsidRPr="00FE67B4">
        <w:rPr>
          <w:rFonts w:ascii="SimHei" w:eastAsia="SimHei" w:hint="eastAsia"/>
        </w:rPr>
        <w:t>同时参加创收项目</w:t>
      </w:r>
      <w:r w:rsidR="00DF1C8B">
        <w:rPr>
          <w:rFonts w:ascii="SimHei" w:eastAsia="SimHei" w:hint="eastAsia"/>
        </w:rPr>
        <w:t>；</w:t>
      </w:r>
    </w:p>
    <w:p w:rsidR="009A316D" w:rsidRPr="00FE67B4" w:rsidRDefault="009A316D" w:rsidP="00DF1C8B">
      <w:pPr>
        <w:pStyle w:val="SingleTxtGC"/>
        <w:numPr>
          <w:ilvl w:val="0"/>
          <w:numId w:val="6"/>
        </w:numPr>
        <w:rPr>
          <w:rFonts w:ascii="SimHei" w:eastAsia="SimHei" w:hint="eastAsia"/>
        </w:rPr>
      </w:pPr>
      <w:r w:rsidRPr="00FE67B4">
        <w:rPr>
          <w:rFonts w:ascii="SimHei" w:eastAsia="SimHei" w:hint="eastAsia"/>
        </w:rPr>
        <w:t>消除在土地的所有权</w:t>
      </w:r>
      <w:r w:rsidR="00DF1C8B">
        <w:rPr>
          <w:rFonts w:ascii="SimHei" w:eastAsia="SimHei" w:hint="eastAsia"/>
        </w:rPr>
        <w:t>，</w:t>
      </w:r>
      <w:r w:rsidRPr="00FE67B4">
        <w:rPr>
          <w:rFonts w:ascii="SimHei" w:eastAsia="SimHei" w:hint="eastAsia"/>
        </w:rPr>
        <w:t>分享和继承方面的歧视</w:t>
      </w:r>
      <w:r w:rsidR="00DF1C8B">
        <w:rPr>
          <w:rFonts w:ascii="SimHei" w:eastAsia="SimHei" w:hint="eastAsia"/>
        </w:rPr>
        <w:t>；</w:t>
      </w:r>
    </w:p>
    <w:p w:rsidR="009A316D" w:rsidRDefault="009A316D" w:rsidP="00DF1C8B">
      <w:pPr>
        <w:pStyle w:val="SingleTxtGC"/>
        <w:numPr>
          <w:ilvl w:val="0"/>
          <w:numId w:val="6"/>
        </w:numPr>
        <w:rPr>
          <w:rFonts w:hint="eastAsia"/>
        </w:rPr>
      </w:pPr>
      <w:r w:rsidRPr="00FE67B4">
        <w:rPr>
          <w:rFonts w:ascii="SimHei" w:eastAsia="SimHei" w:hint="eastAsia"/>
        </w:rPr>
        <w:t>通过开展大规模的公众宣传运动的方式</w:t>
      </w:r>
      <w:r w:rsidR="00DF1C8B">
        <w:rPr>
          <w:rFonts w:ascii="SimHei" w:eastAsia="SimHei" w:hint="eastAsia"/>
        </w:rPr>
        <w:t>，</w:t>
      </w:r>
      <w:r w:rsidRPr="00FE67B4">
        <w:rPr>
          <w:rFonts w:ascii="SimHei" w:eastAsia="SimHei" w:hint="eastAsia"/>
        </w:rPr>
        <w:t>解决尤其是农村地区由于不利的习俗和传统做法</w:t>
      </w:r>
      <w:r w:rsidR="008E1813">
        <w:rPr>
          <w:rFonts w:ascii="SimHei" w:eastAsia="SimHei" w:hint="eastAsia"/>
        </w:rPr>
        <w:t>妨碍</w:t>
      </w:r>
      <w:r w:rsidRPr="00FE67B4">
        <w:rPr>
          <w:rFonts w:ascii="SimHei" w:eastAsia="SimHei" w:hint="eastAsia"/>
        </w:rPr>
        <w:t>寡妇享</w:t>
      </w:r>
      <w:r w:rsidR="008E1813">
        <w:rPr>
          <w:rFonts w:ascii="SimHei" w:eastAsia="SimHei" w:hint="eastAsia"/>
        </w:rPr>
        <w:t>有财产权的</w:t>
      </w:r>
      <w:r w:rsidRPr="00FE67B4">
        <w:rPr>
          <w:rFonts w:ascii="SimHei" w:eastAsia="SimHei" w:hint="eastAsia"/>
        </w:rPr>
        <w:t>问题。</w:t>
      </w:r>
    </w:p>
    <w:p w:rsidR="009A316D" w:rsidRDefault="009A316D" w:rsidP="009A316D">
      <w:pPr>
        <w:pStyle w:val="H23GC"/>
        <w:rPr>
          <w:rFonts w:hint="eastAsia"/>
        </w:rPr>
      </w:pPr>
      <w:r>
        <w:rPr>
          <w:rFonts w:hint="eastAsia"/>
        </w:rPr>
        <w:tab/>
      </w:r>
      <w:r>
        <w:rPr>
          <w:rFonts w:hint="eastAsia"/>
        </w:rPr>
        <w:tab/>
      </w:r>
      <w:r>
        <w:rPr>
          <w:rFonts w:hint="eastAsia"/>
        </w:rPr>
        <w:t>难民妇女</w:t>
      </w:r>
    </w:p>
    <w:p w:rsidR="009A316D" w:rsidRDefault="009A316D" w:rsidP="009A316D">
      <w:pPr>
        <w:pStyle w:val="SingleTxtGC"/>
        <w:rPr>
          <w:rFonts w:hint="eastAsia"/>
        </w:rPr>
      </w:pPr>
      <w:r>
        <w:rPr>
          <w:rFonts w:hint="eastAsia"/>
        </w:rPr>
        <w:t>3</w:t>
      </w:r>
      <w:r w:rsidR="00DF1C8B">
        <w:rPr>
          <w:rFonts w:hint="eastAsia"/>
        </w:rPr>
        <w:t>9.</w:t>
      </w:r>
      <w:r>
        <w:rPr>
          <w:rFonts w:hint="eastAsia"/>
        </w:rPr>
        <w:t xml:space="preserve">  </w:t>
      </w:r>
      <w:r>
        <w:rPr>
          <w:rFonts w:hint="eastAsia"/>
        </w:rPr>
        <w:t>委员会欢迎缔约国与联合国难民事务高级专员办事处</w:t>
      </w:r>
      <w:r w:rsidR="00DF1C8B">
        <w:rPr>
          <w:rFonts w:hint="eastAsia"/>
        </w:rPr>
        <w:t>(</w:t>
      </w:r>
      <w:r>
        <w:rPr>
          <w:rFonts w:hint="eastAsia"/>
        </w:rPr>
        <w:t>难民署</w:t>
      </w:r>
      <w:r w:rsidR="00DF1C8B">
        <w:rPr>
          <w:rFonts w:hint="eastAsia"/>
        </w:rPr>
        <w:t>)</w:t>
      </w:r>
      <w:r>
        <w:rPr>
          <w:rFonts w:hint="eastAsia"/>
        </w:rPr>
        <w:t>的良好合作</w:t>
      </w:r>
      <w:r w:rsidR="00DF1C8B">
        <w:rPr>
          <w:rFonts w:hint="eastAsia"/>
        </w:rPr>
        <w:t>，</w:t>
      </w:r>
      <w:r>
        <w:rPr>
          <w:rFonts w:hint="eastAsia"/>
        </w:rPr>
        <w:t>但关注未能为确定难民身份建立一个法律框架</w:t>
      </w:r>
      <w:r w:rsidR="00DF1C8B">
        <w:rPr>
          <w:rFonts w:hint="eastAsia"/>
        </w:rPr>
        <w:t>，</w:t>
      </w:r>
      <w:r>
        <w:rPr>
          <w:rFonts w:hint="eastAsia"/>
        </w:rPr>
        <w:t>同时也未能承认</w:t>
      </w:r>
      <w:r w:rsidR="008E1813">
        <w:rPr>
          <w:rFonts w:hint="eastAsia"/>
        </w:rPr>
        <w:t>与</w:t>
      </w:r>
      <w:r>
        <w:rPr>
          <w:rFonts w:hint="eastAsia"/>
        </w:rPr>
        <w:t>性别相关的迫害形式是</w:t>
      </w:r>
      <w:r w:rsidR="008E1813">
        <w:rPr>
          <w:rFonts w:hint="eastAsia"/>
        </w:rPr>
        <w:t>适</w:t>
      </w:r>
      <w:r>
        <w:rPr>
          <w:rFonts w:hint="eastAsia"/>
        </w:rPr>
        <w:t>于确定难民身份的</w:t>
      </w:r>
      <w:r w:rsidR="008E1813">
        <w:rPr>
          <w:rFonts w:hint="eastAsia"/>
        </w:rPr>
        <w:t>理由</w:t>
      </w:r>
      <w:r w:rsidR="00DF1C8B">
        <w:rPr>
          <w:rFonts w:hint="eastAsia"/>
        </w:rPr>
        <w:t>，</w:t>
      </w:r>
      <w:r>
        <w:rPr>
          <w:rFonts w:hint="eastAsia"/>
        </w:rPr>
        <w:t>同时也未能建立一个对性别敏感的程序。委员会还关注有报道称一些难民妇女和女孩受到性和基于性别的暴力和虐待</w:t>
      </w:r>
      <w:r w:rsidR="00DF1C8B">
        <w:rPr>
          <w:rFonts w:hint="eastAsia"/>
        </w:rPr>
        <w:t>，</w:t>
      </w:r>
      <w:r>
        <w:rPr>
          <w:rFonts w:hint="eastAsia"/>
        </w:rPr>
        <w:t>而受害者</w:t>
      </w:r>
      <w:r w:rsidR="008E1813">
        <w:rPr>
          <w:rFonts w:hint="eastAsia"/>
        </w:rPr>
        <w:t>向</w:t>
      </w:r>
      <w:r>
        <w:rPr>
          <w:rFonts w:hint="eastAsia"/>
        </w:rPr>
        <w:t>执法机构</w:t>
      </w:r>
      <w:r w:rsidR="008E1813">
        <w:rPr>
          <w:rFonts w:hint="eastAsia"/>
        </w:rPr>
        <w:t>求助</w:t>
      </w:r>
      <w:r>
        <w:rPr>
          <w:rFonts w:hint="eastAsia"/>
        </w:rPr>
        <w:t>和诉诸司法的机会有限。</w:t>
      </w:r>
    </w:p>
    <w:p w:rsidR="009A316D" w:rsidRPr="00FE67B4" w:rsidRDefault="009A316D" w:rsidP="009A316D">
      <w:pPr>
        <w:pStyle w:val="SingleTxtGC"/>
        <w:rPr>
          <w:rFonts w:ascii="SimHei" w:eastAsia="SimHei" w:hint="eastAsia"/>
        </w:rPr>
      </w:pPr>
      <w:r>
        <w:rPr>
          <w:rFonts w:hint="eastAsia"/>
        </w:rPr>
        <w:t>4</w:t>
      </w:r>
      <w:r w:rsidR="00DF1C8B">
        <w:rPr>
          <w:rFonts w:hint="eastAsia"/>
        </w:rPr>
        <w:t>0.</w:t>
      </w:r>
      <w:r>
        <w:rPr>
          <w:rFonts w:hint="eastAsia"/>
        </w:rPr>
        <w:t xml:space="preserve">  </w:t>
      </w:r>
      <w:r w:rsidRPr="00FE67B4">
        <w:rPr>
          <w:rFonts w:ascii="SimHei" w:eastAsia="SimHei" w:hint="eastAsia"/>
        </w:rPr>
        <w:t>委员会建议缔约国</w:t>
      </w:r>
      <w:r w:rsidR="00DF1C8B">
        <w:rPr>
          <w:rFonts w:ascii="SimHei" w:eastAsia="SimHei" w:hint="eastAsia"/>
        </w:rPr>
        <w:t>：</w:t>
      </w:r>
    </w:p>
    <w:p w:rsidR="009A316D" w:rsidRPr="00FE67B4" w:rsidRDefault="009A316D" w:rsidP="00DF1C8B">
      <w:pPr>
        <w:pStyle w:val="SingleTxtGC"/>
        <w:numPr>
          <w:ilvl w:val="0"/>
          <w:numId w:val="7"/>
        </w:numPr>
        <w:rPr>
          <w:rFonts w:ascii="SimHei" w:eastAsia="SimHei" w:hint="eastAsia"/>
        </w:rPr>
      </w:pPr>
      <w:r w:rsidRPr="00FE67B4">
        <w:rPr>
          <w:rFonts w:ascii="SimHei" w:eastAsia="SimHei" w:hint="eastAsia"/>
        </w:rPr>
        <w:t>在明确的时间框架内</w:t>
      </w:r>
      <w:r w:rsidR="00DF1C8B">
        <w:rPr>
          <w:rFonts w:ascii="SimHei" w:eastAsia="SimHei" w:hint="eastAsia"/>
        </w:rPr>
        <w:t>，</w:t>
      </w:r>
      <w:r w:rsidRPr="00FE67B4">
        <w:rPr>
          <w:rFonts w:ascii="SimHei" w:eastAsia="SimHei" w:hint="eastAsia"/>
        </w:rPr>
        <w:t>建立一个国家立法框架</w:t>
      </w:r>
      <w:r w:rsidR="00DF1C8B">
        <w:rPr>
          <w:rFonts w:ascii="SimHei" w:eastAsia="SimHei" w:hint="eastAsia"/>
        </w:rPr>
        <w:t>，</w:t>
      </w:r>
      <w:r w:rsidRPr="00FE67B4">
        <w:rPr>
          <w:rFonts w:ascii="SimHei" w:eastAsia="SimHei" w:hint="eastAsia"/>
        </w:rPr>
        <w:t>以改善确定难民身份</w:t>
      </w:r>
      <w:r w:rsidR="008E1813">
        <w:rPr>
          <w:rFonts w:ascii="SimHei" w:eastAsia="SimHei" w:hint="eastAsia"/>
        </w:rPr>
        <w:t>程序</w:t>
      </w:r>
      <w:r w:rsidRPr="00FE67B4">
        <w:rPr>
          <w:rFonts w:ascii="SimHei" w:eastAsia="SimHei" w:hint="eastAsia"/>
        </w:rPr>
        <w:t>的效力和准确性</w:t>
      </w:r>
      <w:r w:rsidR="00DF1C8B">
        <w:rPr>
          <w:rFonts w:ascii="SimHei" w:eastAsia="SimHei" w:hint="eastAsia"/>
        </w:rPr>
        <w:t>，</w:t>
      </w:r>
      <w:r w:rsidRPr="00FE67B4">
        <w:rPr>
          <w:rFonts w:ascii="SimHei" w:eastAsia="SimHei" w:hint="eastAsia"/>
        </w:rPr>
        <w:t>承认与性别相关的迫害形式</w:t>
      </w:r>
      <w:r w:rsidR="008E1813">
        <w:rPr>
          <w:rFonts w:ascii="SimHei" w:eastAsia="SimHei" w:hint="eastAsia"/>
        </w:rPr>
        <w:t>为</w:t>
      </w:r>
      <w:r w:rsidRPr="00FE67B4">
        <w:rPr>
          <w:rFonts w:ascii="SimHei" w:eastAsia="SimHei" w:hint="eastAsia"/>
        </w:rPr>
        <w:t>确定难民身份的基础</w:t>
      </w:r>
      <w:r w:rsidR="00DF1C8B">
        <w:rPr>
          <w:rFonts w:ascii="SimHei" w:eastAsia="SimHei" w:hint="eastAsia"/>
        </w:rPr>
        <w:t>，</w:t>
      </w:r>
      <w:r w:rsidRPr="00FE67B4">
        <w:rPr>
          <w:rFonts w:ascii="SimHei" w:eastAsia="SimHei" w:hint="eastAsia"/>
        </w:rPr>
        <w:t>并确保单独或作为家庭成员寻求庇护的妇女和女孩有同等机会在一个对性别敏感的程序内提出其寻求庇护的要求</w:t>
      </w:r>
      <w:r w:rsidR="00DF1C8B">
        <w:rPr>
          <w:rFonts w:ascii="SimHei" w:eastAsia="SimHei" w:hint="eastAsia"/>
        </w:rPr>
        <w:t>；</w:t>
      </w:r>
    </w:p>
    <w:p w:rsidR="009A316D" w:rsidRPr="00FE67B4" w:rsidRDefault="009A316D" w:rsidP="00DF1C8B">
      <w:pPr>
        <w:pStyle w:val="SingleTxtGC"/>
        <w:numPr>
          <w:ilvl w:val="0"/>
          <w:numId w:val="7"/>
        </w:numPr>
        <w:rPr>
          <w:rFonts w:ascii="SimHei" w:eastAsia="SimHei" w:hint="eastAsia"/>
        </w:rPr>
      </w:pPr>
      <w:r w:rsidRPr="00FE67B4">
        <w:rPr>
          <w:rFonts w:ascii="SimHei" w:eastAsia="SimHei" w:hint="eastAsia"/>
        </w:rPr>
        <w:t>解决在刚果的难民妇女处境问题</w:t>
      </w:r>
      <w:r w:rsidR="00DF1C8B">
        <w:rPr>
          <w:rFonts w:ascii="SimHei" w:eastAsia="SimHei" w:hint="eastAsia"/>
        </w:rPr>
        <w:t>，</w:t>
      </w:r>
      <w:r w:rsidRPr="00FE67B4">
        <w:rPr>
          <w:rFonts w:ascii="SimHei" w:eastAsia="SimHei" w:hint="eastAsia"/>
        </w:rPr>
        <w:t>尤其是</w:t>
      </w:r>
      <w:r w:rsidR="008E1813">
        <w:rPr>
          <w:rFonts w:ascii="SimHei" w:eastAsia="SimHei" w:hint="eastAsia"/>
        </w:rPr>
        <w:t>研究</w:t>
      </w:r>
      <w:r w:rsidRPr="00FE67B4">
        <w:rPr>
          <w:rFonts w:ascii="SimHei" w:eastAsia="SimHei" w:hint="eastAsia"/>
        </w:rPr>
        <w:t>保护这些妇女免遭一切形式暴力的手段</w:t>
      </w:r>
      <w:r w:rsidR="00DF1C8B">
        <w:rPr>
          <w:rFonts w:ascii="SimHei" w:eastAsia="SimHei" w:hint="eastAsia"/>
        </w:rPr>
        <w:t>，</w:t>
      </w:r>
      <w:r w:rsidRPr="00FE67B4">
        <w:rPr>
          <w:rFonts w:ascii="SimHei" w:eastAsia="SimHei" w:hint="eastAsia"/>
        </w:rPr>
        <w:t>以及建立</w:t>
      </w:r>
      <w:r w:rsidR="008E1813">
        <w:rPr>
          <w:rFonts w:ascii="SimHei" w:eastAsia="SimHei" w:hint="eastAsia"/>
        </w:rPr>
        <w:t>救助</w:t>
      </w:r>
      <w:r w:rsidRPr="00FE67B4">
        <w:rPr>
          <w:rFonts w:ascii="SimHei" w:eastAsia="SimHei" w:hint="eastAsia"/>
        </w:rPr>
        <w:t>和康复机制</w:t>
      </w:r>
      <w:r w:rsidR="00DF1C8B">
        <w:rPr>
          <w:rFonts w:ascii="SimHei" w:eastAsia="SimHei" w:hint="eastAsia"/>
        </w:rPr>
        <w:t>，</w:t>
      </w:r>
      <w:r w:rsidRPr="00FE67B4">
        <w:rPr>
          <w:rFonts w:ascii="SimHei" w:eastAsia="SimHei" w:hint="eastAsia"/>
        </w:rPr>
        <w:t>采取措施调查、起诉和惩罚所有对难民妇女施暴的肇事者</w:t>
      </w:r>
      <w:r w:rsidR="00DF1C8B">
        <w:rPr>
          <w:rFonts w:ascii="SimHei" w:eastAsia="SimHei" w:hint="eastAsia"/>
        </w:rPr>
        <w:t>，</w:t>
      </w:r>
      <w:r w:rsidRPr="00FE67B4">
        <w:rPr>
          <w:rFonts w:ascii="SimHei" w:eastAsia="SimHei" w:hint="eastAsia"/>
        </w:rPr>
        <w:t>并继续与国际社会</w:t>
      </w:r>
      <w:r w:rsidR="00DF1C8B">
        <w:rPr>
          <w:rFonts w:ascii="SimHei" w:eastAsia="SimHei" w:hint="eastAsia"/>
        </w:rPr>
        <w:t>，</w:t>
      </w:r>
      <w:r w:rsidRPr="00FE67B4">
        <w:rPr>
          <w:rFonts w:ascii="SimHei" w:eastAsia="SimHei" w:hint="eastAsia"/>
        </w:rPr>
        <w:t>尤其是难民署开展这方面的协作</w:t>
      </w:r>
      <w:r w:rsidR="00DF1C8B">
        <w:rPr>
          <w:rFonts w:ascii="SimHei" w:eastAsia="SimHei" w:hint="eastAsia"/>
        </w:rPr>
        <w:t>；</w:t>
      </w:r>
    </w:p>
    <w:p w:rsidR="009A316D" w:rsidRPr="00FE67B4" w:rsidRDefault="009A316D" w:rsidP="00DF1C8B">
      <w:pPr>
        <w:pStyle w:val="SingleTxtGC"/>
        <w:numPr>
          <w:ilvl w:val="0"/>
          <w:numId w:val="7"/>
        </w:numPr>
        <w:rPr>
          <w:rFonts w:ascii="SimHei" w:eastAsia="SimHei" w:hint="eastAsia"/>
        </w:rPr>
      </w:pPr>
      <w:r w:rsidRPr="00FE67B4">
        <w:rPr>
          <w:rFonts w:ascii="SimHei" w:eastAsia="SimHei" w:hint="eastAsia"/>
        </w:rPr>
        <w:t>加入《减少无国籍状态公约》和《关于无国籍人地位的公约》。</w:t>
      </w:r>
    </w:p>
    <w:p w:rsidR="009A316D" w:rsidRDefault="009A316D" w:rsidP="009A316D">
      <w:pPr>
        <w:pStyle w:val="H23GC"/>
        <w:rPr>
          <w:rFonts w:hint="eastAsia"/>
        </w:rPr>
      </w:pPr>
      <w:r>
        <w:rPr>
          <w:rFonts w:hint="eastAsia"/>
        </w:rPr>
        <w:tab/>
      </w:r>
      <w:r>
        <w:rPr>
          <w:rFonts w:hint="eastAsia"/>
        </w:rPr>
        <w:tab/>
      </w:r>
      <w:r>
        <w:rPr>
          <w:rFonts w:hint="eastAsia"/>
        </w:rPr>
        <w:t>土著妇女</w:t>
      </w:r>
    </w:p>
    <w:p w:rsidR="009A316D" w:rsidRDefault="009A316D" w:rsidP="009A316D">
      <w:pPr>
        <w:pStyle w:val="SingleTxtGC"/>
        <w:rPr>
          <w:rFonts w:hint="eastAsia"/>
        </w:rPr>
      </w:pPr>
      <w:r>
        <w:rPr>
          <w:rFonts w:hint="eastAsia"/>
        </w:rPr>
        <w:t>4</w:t>
      </w:r>
      <w:r w:rsidR="00DF1C8B">
        <w:rPr>
          <w:rFonts w:hint="eastAsia"/>
        </w:rPr>
        <w:t>1.</w:t>
      </w:r>
      <w:r>
        <w:rPr>
          <w:rFonts w:hint="eastAsia"/>
        </w:rPr>
        <w:t xml:space="preserve">  </w:t>
      </w:r>
      <w:r>
        <w:rPr>
          <w:rFonts w:hint="eastAsia"/>
        </w:rPr>
        <w:t>委员会欢迎</w:t>
      </w:r>
      <w:r>
        <w:rPr>
          <w:rFonts w:hint="eastAsia"/>
        </w:rPr>
        <w:t>2011</w:t>
      </w:r>
      <w:r>
        <w:rPr>
          <w:rFonts w:hint="eastAsia"/>
        </w:rPr>
        <w:t>年</w:t>
      </w:r>
      <w:r>
        <w:rPr>
          <w:rFonts w:hint="eastAsia"/>
        </w:rPr>
        <w:t>2</w:t>
      </w:r>
      <w:r>
        <w:rPr>
          <w:rFonts w:hint="eastAsia"/>
        </w:rPr>
        <w:t>月</w:t>
      </w:r>
      <w:r>
        <w:rPr>
          <w:rFonts w:hint="eastAsia"/>
        </w:rPr>
        <w:t>25</w:t>
      </w:r>
      <w:r>
        <w:rPr>
          <w:rFonts w:hint="eastAsia"/>
        </w:rPr>
        <w:t>日颁布了一项禁止对土著儿童和妇女进行贩运和性剥削的法律</w:t>
      </w:r>
      <w:r w:rsidR="00DF1C8B">
        <w:rPr>
          <w:rFonts w:hint="eastAsia"/>
        </w:rPr>
        <w:t>，</w:t>
      </w:r>
      <w:r>
        <w:rPr>
          <w:rFonts w:hint="eastAsia"/>
        </w:rPr>
        <w:t>但委员会关注土著妇女和女孩极易受到性暴力的侵害。委员会</w:t>
      </w:r>
      <w:r w:rsidR="00DB6A61">
        <w:rPr>
          <w:rFonts w:hint="eastAsia"/>
        </w:rPr>
        <w:t>又</w:t>
      </w:r>
      <w:r>
        <w:rPr>
          <w:rFonts w:hint="eastAsia"/>
        </w:rPr>
        <w:t>关注关于医务人员歧视土著妇女的报道。委员会</w:t>
      </w:r>
      <w:r w:rsidR="00DB6A61">
        <w:rPr>
          <w:rFonts w:hint="eastAsia"/>
        </w:rPr>
        <w:t>还</w:t>
      </w:r>
      <w:r>
        <w:rPr>
          <w:rFonts w:hint="eastAsia"/>
        </w:rPr>
        <w:t>关注缔约国未能就这一问题提供充足的资料。</w:t>
      </w:r>
    </w:p>
    <w:p w:rsidR="009A316D" w:rsidRPr="00FE67B4" w:rsidRDefault="009A316D" w:rsidP="009A316D">
      <w:pPr>
        <w:pStyle w:val="SingleTxtGC"/>
        <w:rPr>
          <w:rFonts w:ascii="SimHei" w:eastAsia="SimHei" w:hint="eastAsia"/>
        </w:rPr>
      </w:pPr>
      <w:r>
        <w:rPr>
          <w:rFonts w:hint="eastAsia"/>
        </w:rPr>
        <w:t>4</w:t>
      </w:r>
      <w:r w:rsidR="00DF1C8B">
        <w:rPr>
          <w:rFonts w:hint="eastAsia"/>
        </w:rPr>
        <w:t>2.</w:t>
      </w:r>
      <w:r>
        <w:rPr>
          <w:rFonts w:hint="eastAsia"/>
        </w:rPr>
        <w:t xml:space="preserve">  </w:t>
      </w:r>
      <w:r w:rsidRPr="00FE67B4">
        <w:rPr>
          <w:rFonts w:ascii="SimHei" w:eastAsia="SimHei" w:hint="eastAsia"/>
        </w:rPr>
        <w:t>委员会建议缔约国</w:t>
      </w:r>
      <w:r w:rsidR="00DF1C8B">
        <w:rPr>
          <w:rFonts w:ascii="SimHei" w:eastAsia="SimHei" w:hint="eastAsia"/>
        </w:rPr>
        <w:t>：</w:t>
      </w:r>
    </w:p>
    <w:p w:rsidR="009A316D" w:rsidRPr="00FE67B4" w:rsidRDefault="009A316D" w:rsidP="00DF1C8B">
      <w:pPr>
        <w:pStyle w:val="SingleTxtGC"/>
        <w:numPr>
          <w:ilvl w:val="0"/>
          <w:numId w:val="8"/>
        </w:numPr>
        <w:rPr>
          <w:rFonts w:ascii="SimHei" w:eastAsia="SimHei" w:hint="eastAsia"/>
        </w:rPr>
      </w:pPr>
      <w:r w:rsidRPr="00FE67B4">
        <w:rPr>
          <w:rFonts w:ascii="SimHei" w:eastAsia="SimHei" w:hint="eastAsia"/>
        </w:rPr>
        <w:t>立即采取具体措施保护土著妇女和儿童免遭一切形式的暴力侵害</w:t>
      </w:r>
      <w:r w:rsidR="00DF1C8B">
        <w:rPr>
          <w:rFonts w:ascii="SimHei" w:eastAsia="SimHei" w:hint="eastAsia"/>
        </w:rPr>
        <w:t>，</w:t>
      </w:r>
      <w:r w:rsidRPr="00FE67B4">
        <w:rPr>
          <w:rFonts w:ascii="SimHei" w:eastAsia="SimHei" w:hint="eastAsia"/>
        </w:rPr>
        <w:t>建立救助和康复机制</w:t>
      </w:r>
      <w:r w:rsidR="00DF1C8B">
        <w:rPr>
          <w:rFonts w:ascii="SimHei" w:eastAsia="SimHei" w:hint="eastAsia"/>
        </w:rPr>
        <w:t>，</w:t>
      </w:r>
      <w:r w:rsidRPr="00FE67B4">
        <w:rPr>
          <w:rFonts w:ascii="SimHei" w:eastAsia="SimHei" w:hint="eastAsia"/>
        </w:rPr>
        <w:t>采取措施调查、起诉和惩罚对这些妇女和女孩施暴的所有肇事者</w:t>
      </w:r>
      <w:r w:rsidR="00DF1C8B">
        <w:rPr>
          <w:rFonts w:ascii="SimHei" w:eastAsia="SimHei" w:hint="eastAsia"/>
        </w:rPr>
        <w:t>；</w:t>
      </w:r>
    </w:p>
    <w:p w:rsidR="009A316D" w:rsidRPr="00FE67B4" w:rsidRDefault="009A316D" w:rsidP="00DF1C8B">
      <w:pPr>
        <w:pStyle w:val="SingleTxtGC"/>
        <w:numPr>
          <w:ilvl w:val="0"/>
          <w:numId w:val="8"/>
        </w:numPr>
        <w:rPr>
          <w:rFonts w:ascii="SimHei" w:eastAsia="SimHei" w:hint="eastAsia"/>
        </w:rPr>
      </w:pPr>
      <w:r w:rsidRPr="00FE67B4">
        <w:rPr>
          <w:rFonts w:ascii="SimHei" w:eastAsia="SimHei" w:hint="eastAsia"/>
        </w:rPr>
        <w:t>特别注重土著妇女和女孩的需要</w:t>
      </w:r>
      <w:r w:rsidR="00DF1C8B">
        <w:rPr>
          <w:rFonts w:ascii="SimHei" w:eastAsia="SimHei" w:hint="eastAsia"/>
        </w:rPr>
        <w:t>，</w:t>
      </w:r>
      <w:r w:rsidRPr="00FE67B4">
        <w:rPr>
          <w:rFonts w:ascii="SimHei" w:eastAsia="SimHei" w:hint="eastAsia"/>
        </w:rPr>
        <w:t>确保她们不受歧视地获得卫生、教育、干净水、环卫服务和就业机会</w:t>
      </w:r>
      <w:r w:rsidR="00DF1C8B">
        <w:rPr>
          <w:rFonts w:ascii="SimHei" w:eastAsia="SimHei" w:hint="eastAsia"/>
        </w:rPr>
        <w:t>；</w:t>
      </w:r>
    </w:p>
    <w:p w:rsidR="009A316D" w:rsidRDefault="009A316D" w:rsidP="00DF1C8B">
      <w:pPr>
        <w:pStyle w:val="SingleTxtGC"/>
        <w:numPr>
          <w:ilvl w:val="0"/>
          <w:numId w:val="8"/>
        </w:numPr>
        <w:rPr>
          <w:rFonts w:hint="eastAsia"/>
        </w:rPr>
      </w:pPr>
      <w:r w:rsidRPr="00FE67B4">
        <w:rPr>
          <w:rFonts w:ascii="SimHei" w:eastAsia="SimHei" w:hint="eastAsia"/>
        </w:rPr>
        <w:t>在下一次定期报告中提供关于在这一方面采取的行动和取得的成果的资料。</w:t>
      </w:r>
    </w:p>
    <w:p w:rsidR="009A316D" w:rsidRDefault="009A316D" w:rsidP="009A316D">
      <w:pPr>
        <w:pStyle w:val="H23GC"/>
        <w:rPr>
          <w:rFonts w:hint="eastAsia"/>
        </w:rPr>
      </w:pPr>
      <w:r>
        <w:rPr>
          <w:rFonts w:hint="eastAsia"/>
        </w:rPr>
        <w:tab/>
      </w:r>
      <w:r>
        <w:rPr>
          <w:rFonts w:hint="eastAsia"/>
        </w:rPr>
        <w:tab/>
      </w:r>
      <w:r>
        <w:rPr>
          <w:rFonts w:hint="eastAsia"/>
        </w:rPr>
        <w:t>婚姻和家庭关系</w:t>
      </w:r>
    </w:p>
    <w:p w:rsidR="009A316D" w:rsidRDefault="009A316D" w:rsidP="009A316D">
      <w:pPr>
        <w:pStyle w:val="SingleTxtGC"/>
        <w:rPr>
          <w:rFonts w:hint="eastAsia"/>
        </w:rPr>
      </w:pPr>
      <w:r>
        <w:rPr>
          <w:rFonts w:hint="eastAsia"/>
        </w:rPr>
        <w:t>4</w:t>
      </w:r>
      <w:r w:rsidR="00DF1C8B">
        <w:rPr>
          <w:rFonts w:hint="eastAsia"/>
        </w:rPr>
        <w:t>3.</w:t>
      </w:r>
      <w:r>
        <w:rPr>
          <w:rFonts w:hint="eastAsia"/>
        </w:rPr>
        <w:t xml:space="preserve">  </w:t>
      </w:r>
      <w:r>
        <w:rPr>
          <w:rFonts w:hint="eastAsia"/>
        </w:rPr>
        <w:t>委员会极为关注在婚姻和家庭关系方面存在着大量的歧视性法律规定和不利的传统习俗</w:t>
      </w:r>
      <w:r w:rsidR="00DF1C8B">
        <w:rPr>
          <w:rFonts w:hint="eastAsia"/>
        </w:rPr>
        <w:t>，</w:t>
      </w:r>
      <w:r>
        <w:rPr>
          <w:rFonts w:hint="eastAsia"/>
        </w:rPr>
        <w:t>反映出妇女的社会地位未能得到提高。委员会关注缔约国</w:t>
      </w:r>
      <w:r w:rsidR="008E1813">
        <w:rPr>
          <w:rFonts w:hint="eastAsia"/>
        </w:rPr>
        <w:t>迟迟</w:t>
      </w:r>
      <w:r>
        <w:rPr>
          <w:rFonts w:hint="eastAsia"/>
        </w:rPr>
        <w:t>未能审查其关于婚姻和家庭关系的歧视性法律规定</w:t>
      </w:r>
      <w:r w:rsidR="00DF1C8B">
        <w:rPr>
          <w:rFonts w:hint="eastAsia"/>
        </w:rPr>
        <w:t>，</w:t>
      </w:r>
      <w:r>
        <w:rPr>
          <w:rFonts w:hint="eastAsia"/>
        </w:rPr>
        <w:t>并且还存在着歧视性规定</w:t>
      </w:r>
      <w:r w:rsidR="00DF1C8B">
        <w:rPr>
          <w:rFonts w:hint="eastAsia"/>
        </w:rPr>
        <w:t>，</w:t>
      </w:r>
      <w:r w:rsidR="008E1813">
        <w:rPr>
          <w:rFonts w:hint="eastAsia"/>
        </w:rPr>
        <w:t>其中包括</w:t>
      </w:r>
      <w:r w:rsidR="00DF1C8B">
        <w:rPr>
          <w:rFonts w:hint="eastAsia"/>
        </w:rPr>
        <w:t>：</w:t>
      </w:r>
      <w:r>
        <w:rPr>
          <w:rFonts w:hint="eastAsia"/>
        </w:rPr>
        <w:t>男孩和女孩没有同等的最低结婚年龄</w:t>
      </w:r>
      <w:r w:rsidR="00DF1C8B">
        <w:rPr>
          <w:rFonts w:hint="eastAsia"/>
        </w:rPr>
        <w:t>(</w:t>
      </w:r>
      <w:r>
        <w:rPr>
          <w:rFonts w:hint="eastAsia"/>
        </w:rPr>
        <w:t>家庭法第</w:t>
      </w:r>
      <w:r>
        <w:rPr>
          <w:rFonts w:hint="eastAsia"/>
        </w:rPr>
        <w:t>128</w:t>
      </w:r>
      <w:r>
        <w:rPr>
          <w:rFonts w:hint="eastAsia"/>
        </w:rPr>
        <w:t>条</w:t>
      </w:r>
      <w:r w:rsidR="00DF1C8B">
        <w:rPr>
          <w:rFonts w:hint="eastAsia"/>
        </w:rPr>
        <w:t>)</w:t>
      </w:r>
      <w:r w:rsidR="00DF1C8B">
        <w:rPr>
          <w:rFonts w:hint="eastAsia"/>
        </w:rPr>
        <w:t>，</w:t>
      </w:r>
      <w:r>
        <w:rPr>
          <w:rFonts w:hint="eastAsia"/>
        </w:rPr>
        <w:t>丈夫在没有双方同意的情况下选择家庭的住址</w:t>
      </w:r>
      <w:r w:rsidR="00DF1C8B">
        <w:rPr>
          <w:rFonts w:hint="eastAsia"/>
        </w:rPr>
        <w:t>(</w:t>
      </w:r>
      <w:r>
        <w:rPr>
          <w:rFonts w:hint="eastAsia"/>
        </w:rPr>
        <w:t>家庭法第</w:t>
      </w:r>
      <w:r>
        <w:rPr>
          <w:rFonts w:hint="eastAsia"/>
        </w:rPr>
        <w:t>171</w:t>
      </w:r>
      <w:r>
        <w:rPr>
          <w:rFonts w:hint="eastAsia"/>
        </w:rPr>
        <w:t>条</w:t>
      </w:r>
      <w:r w:rsidR="00DF1C8B">
        <w:rPr>
          <w:rFonts w:hint="eastAsia"/>
        </w:rPr>
        <w:t>)</w:t>
      </w:r>
      <w:r w:rsidR="00DF1C8B">
        <w:rPr>
          <w:rFonts w:hint="eastAsia"/>
        </w:rPr>
        <w:t>，</w:t>
      </w:r>
      <w:r>
        <w:rPr>
          <w:rFonts w:hint="eastAsia"/>
        </w:rPr>
        <w:t>一夫多妻制的合法性</w:t>
      </w:r>
      <w:r w:rsidR="00DF1C8B">
        <w:rPr>
          <w:rFonts w:hint="eastAsia"/>
        </w:rPr>
        <w:t>(</w:t>
      </w:r>
      <w:r>
        <w:rPr>
          <w:rFonts w:hint="eastAsia"/>
        </w:rPr>
        <w:t>家庭法第</w:t>
      </w:r>
      <w:r>
        <w:rPr>
          <w:rFonts w:hint="eastAsia"/>
        </w:rPr>
        <w:t>121</w:t>
      </w:r>
      <w:r>
        <w:rPr>
          <w:rFonts w:hint="eastAsia"/>
        </w:rPr>
        <w:t>至</w:t>
      </w:r>
      <w:r>
        <w:rPr>
          <w:rFonts w:hint="eastAsia"/>
        </w:rPr>
        <w:t>136</w:t>
      </w:r>
      <w:r>
        <w:rPr>
          <w:rFonts w:hint="eastAsia"/>
        </w:rPr>
        <w:t>条</w:t>
      </w:r>
      <w:r w:rsidR="00DF1C8B">
        <w:rPr>
          <w:rFonts w:hint="eastAsia"/>
        </w:rPr>
        <w:t>)</w:t>
      </w:r>
      <w:r w:rsidR="00DF1C8B">
        <w:rPr>
          <w:rFonts w:hint="eastAsia"/>
        </w:rPr>
        <w:t>，</w:t>
      </w:r>
      <w:r>
        <w:rPr>
          <w:rFonts w:hint="eastAsia"/>
        </w:rPr>
        <w:t>父母的权利由父亲主宰</w:t>
      </w:r>
      <w:r w:rsidR="00DF1C8B">
        <w:rPr>
          <w:rFonts w:hint="eastAsia"/>
        </w:rPr>
        <w:t>(</w:t>
      </w:r>
      <w:r>
        <w:rPr>
          <w:rFonts w:hint="eastAsia"/>
        </w:rPr>
        <w:t>家庭法第</w:t>
      </w:r>
      <w:r>
        <w:rPr>
          <w:rFonts w:hint="eastAsia"/>
        </w:rPr>
        <w:t>168</w:t>
      </w:r>
      <w:r>
        <w:rPr>
          <w:rFonts w:hint="eastAsia"/>
        </w:rPr>
        <w:t>条</w:t>
      </w:r>
      <w:r w:rsidR="00DF1C8B">
        <w:rPr>
          <w:rFonts w:hint="eastAsia"/>
        </w:rPr>
        <w:t>)</w:t>
      </w:r>
      <w:r>
        <w:rPr>
          <w:rFonts w:hint="eastAsia"/>
        </w:rPr>
        <w:t>以及在通奸</w:t>
      </w:r>
      <w:r w:rsidR="008E1813">
        <w:rPr>
          <w:rFonts w:hint="eastAsia"/>
        </w:rPr>
        <w:t>情况</w:t>
      </w:r>
      <w:r>
        <w:rPr>
          <w:rFonts w:hint="eastAsia"/>
        </w:rPr>
        <w:t>下对妇女的过重惩罚</w:t>
      </w:r>
      <w:r w:rsidR="00DF1C8B">
        <w:rPr>
          <w:rFonts w:hint="eastAsia"/>
        </w:rPr>
        <w:t>(</w:t>
      </w:r>
      <w:r>
        <w:rPr>
          <w:rFonts w:hint="eastAsia"/>
        </w:rPr>
        <w:t>刑法第</w:t>
      </w:r>
      <w:r>
        <w:rPr>
          <w:rFonts w:hint="eastAsia"/>
        </w:rPr>
        <w:t>336</w:t>
      </w:r>
      <w:r>
        <w:rPr>
          <w:rFonts w:hint="eastAsia"/>
        </w:rPr>
        <w:t>条和</w:t>
      </w:r>
      <w:r>
        <w:rPr>
          <w:rFonts w:hint="eastAsia"/>
        </w:rPr>
        <w:t>337</w:t>
      </w:r>
      <w:r>
        <w:rPr>
          <w:rFonts w:hint="eastAsia"/>
        </w:rPr>
        <w:t>条</w:t>
      </w:r>
      <w:r w:rsidR="00DF1C8B">
        <w:rPr>
          <w:rFonts w:hint="eastAsia"/>
        </w:rPr>
        <w:t>)</w:t>
      </w:r>
      <w:r>
        <w:rPr>
          <w:rFonts w:hint="eastAsia"/>
        </w:rPr>
        <w:t>。委员会</w:t>
      </w:r>
      <w:r w:rsidR="008E1813">
        <w:rPr>
          <w:rFonts w:hint="eastAsia"/>
        </w:rPr>
        <w:t>还关注婚内强奸并未定为刑事罪。同时还关注在法定最低结婚年龄之前</w:t>
      </w:r>
      <w:r w:rsidR="00ED18AF">
        <w:rPr>
          <w:rFonts w:hint="eastAsia"/>
        </w:rPr>
        <w:t>“</w:t>
      </w:r>
      <w:r>
        <w:rPr>
          <w:rFonts w:hint="eastAsia"/>
        </w:rPr>
        <w:t>早婚</w:t>
      </w:r>
      <w:r w:rsidR="00ED18AF">
        <w:rPr>
          <w:rFonts w:hint="eastAsia"/>
        </w:rPr>
        <w:t>”</w:t>
      </w:r>
      <w:r>
        <w:rPr>
          <w:rFonts w:hint="eastAsia"/>
        </w:rPr>
        <w:t>做法的盛行</w:t>
      </w:r>
      <w:r w:rsidR="00DF1C8B">
        <w:rPr>
          <w:rFonts w:hint="eastAsia"/>
        </w:rPr>
        <w:t>，</w:t>
      </w:r>
      <w:r>
        <w:rPr>
          <w:rFonts w:hint="eastAsia"/>
        </w:rPr>
        <w:t>娶寡嫂制以及使寡妇不能继承财产的习俗和传统做法。</w:t>
      </w:r>
    </w:p>
    <w:p w:rsidR="009A316D" w:rsidRPr="00FE67B4" w:rsidRDefault="009A316D" w:rsidP="009A316D">
      <w:pPr>
        <w:pStyle w:val="SingleTxtGC"/>
        <w:rPr>
          <w:rFonts w:eastAsia="SimHei"/>
        </w:rPr>
      </w:pPr>
      <w:r>
        <w:rPr>
          <w:rFonts w:hint="eastAsia"/>
        </w:rPr>
        <w:t>4</w:t>
      </w:r>
      <w:r w:rsidR="00DF1C8B">
        <w:rPr>
          <w:rFonts w:hint="eastAsia"/>
        </w:rPr>
        <w:t>4.</w:t>
      </w:r>
      <w:r>
        <w:rPr>
          <w:rFonts w:hint="eastAsia"/>
        </w:rPr>
        <w:t xml:space="preserve">  </w:t>
      </w:r>
      <w:r w:rsidRPr="00FE67B4">
        <w:rPr>
          <w:rFonts w:eastAsia="SimHei"/>
        </w:rPr>
        <w:t>委员会回顾</w:t>
      </w:r>
      <w:r w:rsidR="008E1813">
        <w:rPr>
          <w:rFonts w:eastAsia="SimHei" w:hint="eastAsia"/>
        </w:rPr>
        <w:t>了</w:t>
      </w:r>
      <w:r w:rsidRPr="00FE67B4">
        <w:rPr>
          <w:rFonts w:eastAsia="SimHei"/>
        </w:rPr>
        <w:t>《公约》第</w:t>
      </w:r>
      <w:r>
        <w:rPr>
          <w:rFonts w:eastAsia="SimHei" w:hint="eastAsia"/>
        </w:rPr>
        <w:t>16</w:t>
      </w:r>
      <w:r w:rsidRPr="00FE67B4">
        <w:rPr>
          <w:rFonts w:eastAsia="SimHei"/>
        </w:rPr>
        <w:t>条及其关于婚姻和家庭关系中的平等问题的第</w:t>
      </w:r>
      <w:r w:rsidRPr="00FE67B4">
        <w:rPr>
          <w:rFonts w:eastAsia="SimHei"/>
        </w:rPr>
        <w:t>21</w:t>
      </w:r>
      <w:r w:rsidRPr="00FE67B4">
        <w:rPr>
          <w:rFonts w:eastAsia="SimHei"/>
        </w:rPr>
        <w:t>号一般性建议</w:t>
      </w:r>
      <w:r w:rsidR="00746CF7">
        <w:rPr>
          <w:rFonts w:eastAsia="SimHei"/>
        </w:rPr>
        <w:t>(</w:t>
      </w:r>
      <w:r w:rsidR="00746CF7" w:rsidRPr="00FE67B4">
        <w:rPr>
          <w:rFonts w:eastAsia="SimHei"/>
        </w:rPr>
        <w:t>1994</w:t>
      </w:r>
      <w:r w:rsidR="00746CF7" w:rsidRPr="00FE67B4">
        <w:rPr>
          <w:rFonts w:eastAsia="SimHei"/>
        </w:rPr>
        <w:t>年</w:t>
      </w:r>
      <w:r w:rsidR="00746CF7">
        <w:rPr>
          <w:rFonts w:eastAsia="SimHei"/>
        </w:rPr>
        <w:t>)</w:t>
      </w:r>
      <w:r w:rsidR="00DF1C8B">
        <w:rPr>
          <w:rFonts w:eastAsia="SimHei"/>
        </w:rPr>
        <w:t>，</w:t>
      </w:r>
      <w:r w:rsidRPr="00FE67B4">
        <w:rPr>
          <w:rFonts w:eastAsia="SimHei"/>
        </w:rPr>
        <w:t>敦促缔约国</w:t>
      </w:r>
      <w:r w:rsidR="00DF1C8B">
        <w:rPr>
          <w:rFonts w:eastAsia="SimHei"/>
        </w:rPr>
        <w:t>：</w:t>
      </w:r>
    </w:p>
    <w:p w:rsidR="009A316D" w:rsidRPr="00FE67B4" w:rsidRDefault="009A316D" w:rsidP="00DF1C8B">
      <w:pPr>
        <w:pStyle w:val="SingleTxtGC"/>
        <w:numPr>
          <w:ilvl w:val="0"/>
          <w:numId w:val="9"/>
        </w:numPr>
        <w:rPr>
          <w:rFonts w:eastAsia="SimHei"/>
        </w:rPr>
      </w:pPr>
      <w:r w:rsidRPr="00FE67B4">
        <w:rPr>
          <w:rFonts w:eastAsia="SimHei"/>
        </w:rPr>
        <w:t>加快立法改革</w:t>
      </w:r>
      <w:r w:rsidR="00DF1C8B">
        <w:rPr>
          <w:rFonts w:eastAsia="SimHei"/>
        </w:rPr>
        <w:t>，</w:t>
      </w:r>
      <w:r w:rsidRPr="00FE67B4">
        <w:rPr>
          <w:rFonts w:eastAsia="SimHei"/>
        </w:rPr>
        <w:t>以便在明确的时间框架内</w:t>
      </w:r>
      <w:r w:rsidR="00DF1C8B">
        <w:rPr>
          <w:rFonts w:eastAsia="SimHei"/>
        </w:rPr>
        <w:t>，</w:t>
      </w:r>
      <w:r w:rsidRPr="00FE67B4">
        <w:rPr>
          <w:rFonts w:eastAsia="SimHei"/>
        </w:rPr>
        <w:t>审查和修订现有的歧视性规定</w:t>
      </w:r>
      <w:r w:rsidR="00DF1C8B">
        <w:rPr>
          <w:rFonts w:eastAsia="SimHei"/>
        </w:rPr>
        <w:t>，</w:t>
      </w:r>
      <w:r w:rsidRPr="00FE67B4">
        <w:rPr>
          <w:rFonts w:eastAsia="SimHei"/>
        </w:rPr>
        <w:t>以便全面遵守《公约》第</w:t>
      </w:r>
      <w:r w:rsidRPr="00FE67B4">
        <w:rPr>
          <w:rFonts w:eastAsia="SimHei"/>
        </w:rPr>
        <w:t>2</w:t>
      </w:r>
      <w:r w:rsidRPr="00FE67B4">
        <w:rPr>
          <w:rFonts w:eastAsia="SimHei"/>
        </w:rPr>
        <w:t>条和第</w:t>
      </w:r>
      <w:r w:rsidRPr="00FE67B4">
        <w:rPr>
          <w:rFonts w:eastAsia="SimHei"/>
        </w:rPr>
        <w:t>16</w:t>
      </w:r>
      <w:r w:rsidRPr="00FE67B4">
        <w:rPr>
          <w:rFonts w:eastAsia="SimHei"/>
        </w:rPr>
        <w:t>条的规定</w:t>
      </w:r>
      <w:r w:rsidR="00DF1C8B">
        <w:rPr>
          <w:rFonts w:eastAsia="SimHei"/>
        </w:rPr>
        <w:t>；</w:t>
      </w:r>
      <w:r w:rsidRPr="00FE67B4">
        <w:rPr>
          <w:rFonts w:eastAsia="SimHei"/>
        </w:rPr>
        <w:t>歧视性规定包括未能确定男孩和女孩相同的最低结婚年龄</w:t>
      </w:r>
      <w:r w:rsidR="00DF1C8B">
        <w:rPr>
          <w:rFonts w:eastAsia="SimHei"/>
        </w:rPr>
        <w:t>(</w:t>
      </w:r>
      <w:r w:rsidRPr="00FE67B4">
        <w:rPr>
          <w:rFonts w:eastAsia="SimHei"/>
        </w:rPr>
        <w:t>家庭法第</w:t>
      </w:r>
      <w:r w:rsidRPr="00FE67B4">
        <w:rPr>
          <w:rFonts w:eastAsia="SimHei"/>
        </w:rPr>
        <w:t>128</w:t>
      </w:r>
      <w:r w:rsidRPr="00FE67B4">
        <w:rPr>
          <w:rFonts w:eastAsia="SimHei"/>
        </w:rPr>
        <w:t>条</w:t>
      </w:r>
      <w:r w:rsidR="00DF1C8B">
        <w:rPr>
          <w:rFonts w:eastAsia="SimHei"/>
        </w:rPr>
        <w:t>)</w:t>
      </w:r>
      <w:r w:rsidR="00DF1C8B">
        <w:rPr>
          <w:rFonts w:eastAsia="SimHei"/>
        </w:rPr>
        <w:t>，</w:t>
      </w:r>
      <w:r w:rsidRPr="00FE67B4">
        <w:rPr>
          <w:rFonts w:eastAsia="SimHei"/>
        </w:rPr>
        <w:t>丈夫在没有双方同意的情况下选择家庭住址</w:t>
      </w:r>
      <w:r w:rsidR="00DF1C8B">
        <w:rPr>
          <w:rFonts w:eastAsia="SimHei"/>
        </w:rPr>
        <w:t>(</w:t>
      </w:r>
      <w:r w:rsidRPr="00FE67B4">
        <w:rPr>
          <w:rFonts w:eastAsia="SimHei"/>
        </w:rPr>
        <w:t>家庭法第</w:t>
      </w:r>
      <w:r w:rsidRPr="00FE67B4">
        <w:rPr>
          <w:rFonts w:eastAsia="SimHei"/>
        </w:rPr>
        <w:t>171</w:t>
      </w:r>
      <w:r w:rsidRPr="00FE67B4">
        <w:rPr>
          <w:rFonts w:eastAsia="SimHei"/>
        </w:rPr>
        <w:t>条</w:t>
      </w:r>
      <w:r w:rsidR="00DF1C8B">
        <w:rPr>
          <w:rFonts w:eastAsia="SimHei"/>
        </w:rPr>
        <w:t>)</w:t>
      </w:r>
      <w:r w:rsidR="00DF1C8B">
        <w:rPr>
          <w:rFonts w:eastAsia="SimHei"/>
        </w:rPr>
        <w:t>，</w:t>
      </w:r>
      <w:r w:rsidRPr="00FE67B4">
        <w:rPr>
          <w:rFonts w:eastAsia="SimHei"/>
        </w:rPr>
        <w:t>一夫多妻制的合法性</w:t>
      </w:r>
      <w:r w:rsidR="00DF1C8B">
        <w:rPr>
          <w:rFonts w:eastAsia="SimHei"/>
        </w:rPr>
        <w:t>(</w:t>
      </w:r>
      <w:r w:rsidRPr="00FE67B4">
        <w:rPr>
          <w:rFonts w:eastAsia="SimHei"/>
        </w:rPr>
        <w:t>家庭法的第</w:t>
      </w:r>
      <w:r w:rsidRPr="00FE67B4">
        <w:rPr>
          <w:rFonts w:eastAsia="SimHei"/>
        </w:rPr>
        <w:t>121</w:t>
      </w:r>
      <w:r w:rsidRPr="00FE67B4">
        <w:rPr>
          <w:rFonts w:eastAsia="SimHei"/>
        </w:rPr>
        <w:t>条至</w:t>
      </w:r>
      <w:r w:rsidRPr="00FE67B4">
        <w:rPr>
          <w:rFonts w:eastAsia="SimHei"/>
        </w:rPr>
        <w:t>136</w:t>
      </w:r>
      <w:r w:rsidRPr="00FE67B4">
        <w:rPr>
          <w:rFonts w:eastAsia="SimHei"/>
        </w:rPr>
        <w:t>条</w:t>
      </w:r>
      <w:r w:rsidR="00DF1C8B">
        <w:rPr>
          <w:rFonts w:eastAsia="SimHei"/>
        </w:rPr>
        <w:t>)</w:t>
      </w:r>
      <w:r w:rsidR="00DF1C8B">
        <w:rPr>
          <w:rFonts w:eastAsia="SimHei"/>
        </w:rPr>
        <w:t>，</w:t>
      </w:r>
      <w:r w:rsidRPr="00FE67B4">
        <w:rPr>
          <w:rFonts w:eastAsia="SimHei"/>
        </w:rPr>
        <w:t>父母的权利由父亲主宰</w:t>
      </w:r>
      <w:r w:rsidR="00DF1C8B">
        <w:rPr>
          <w:rFonts w:eastAsia="SimHei"/>
        </w:rPr>
        <w:t>(</w:t>
      </w:r>
      <w:r w:rsidRPr="00FE67B4">
        <w:rPr>
          <w:rFonts w:eastAsia="SimHei"/>
        </w:rPr>
        <w:t>家庭法第</w:t>
      </w:r>
      <w:r w:rsidRPr="00FE67B4">
        <w:rPr>
          <w:rFonts w:eastAsia="SimHei"/>
        </w:rPr>
        <w:t>171</w:t>
      </w:r>
      <w:r w:rsidRPr="00FE67B4">
        <w:rPr>
          <w:rFonts w:eastAsia="SimHei"/>
        </w:rPr>
        <w:t>条</w:t>
      </w:r>
      <w:r w:rsidR="00DF1C8B">
        <w:rPr>
          <w:rFonts w:eastAsia="SimHei"/>
        </w:rPr>
        <w:t>)</w:t>
      </w:r>
      <w:r w:rsidRPr="00FE67B4">
        <w:rPr>
          <w:rFonts w:eastAsia="SimHei"/>
        </w:rPr>
        <w:t>以及在通奸情况下对妇女的过重惩罚</w:t>
      </w:r>
      <w:r w:rsidR="00DF1C8B">
        <w:rPr>
          <w:rFonts w:eastAsia="SimHei" w:hint="eastAsia"/>
        </w:rPr>
        <w:t>(</w:t>
      </w:r>
      <w:r w:rsidRPr="00FE67B4">
        <w:rPr>
          <w:rFonts w:eastAsia="SimHei"/>
        </w:rPr>
        <w:t>刑法第</w:t>
      </w:r>
      <w:r w:rsidRPr="00FE67B4">
        <w:rPr>
          <w:rFonts w:eastAsia="SimHei"/>
        </w:rPr>
        <w:t>336</w:t>
      </w:r>
      <w:r w:rsidRPr="00FE67B4">
        <w:rPr>
          <w:rFonts w:eastAsia="SimHei"/>
        </w:rPr>
        <w:t>条和第</w:t>
      </w:r>
      <w:r w:rsidRPr="00FE67B4">
        <w:rPr>
          <w:rFonts w:eastAsia="SimHei"/>
        </w:rPr>
        <w:t>337</w:t>
      </w:r>
      <w:r w:rsidRPr="00FE67B4">
        <w:rPr>
          <w:rFonts w:eastAsia="SimHei"/>
        </w:rPr>
        <w:t>条</w:t>
      </w:r>
      <w:r w:rsidR="00DF1C8B">
        <w:rPr>
          <w:rFonts w:eastAsia="SimHei"/>
        </w:rPr>
        <w:t>)</w:t>
      </w:r>
      <w:r w:rsidR="00DF1C8B">
        <w:rPr>
          <w:rFonts w:eastAsia="SimHei"/>
        </w:rPr>
        <w:t>；</w:t>
      </w:r>
    </w:p>
    <w:p w:rsidR="009A316D" w:rsidRPr="00FE67B4" w:rsidRDefault="009A316D" w:rsidP="00DF1C8B">
      <w:pPr>
        <w:pStyle w:val="SingleTxtGC"/>
        <w:numPr>
          <w:ilvl w:val="0"/>
          <w:numId w:val="9"/>
        </w:numPr>
        <w:rPr>
          <w:rFonts w:eastAsia="SimHei"/>
        </w:rPr>
      </w:pPr>
      <w:r w:rsidRPr="00FE67B4">
        <w:rPr>
          <w:rFonts w:eastAsia="SimHei"/>
        </w:rPr>
        <w:t>通过禁止娶寡嫂制的法律规定并将早婚最低年龄与婚姻</w:t>
      </w:r>
      <w:r w:rsidR="008E1813">
        <w:rPr>
          <w:rFonts w:eastAsia="SimHei" w:hint="eastAsia"/>
        </w:rPr>
        <w:t>的</w:t>
      </w:r>
      <w:r w:rsidRPr="00FE67B4">
        <w:rPr>
          <w:rFonts w:eastAsia="SimHei"/>
        </w:rPr>
        <w:t>法</w:t>
      </w:r>
      <w:r w:rsidR="008E1813">
        <w:rPr>
          <w:rFonts w:eastAsia="SimHei" w:hint="eastAsia"/>
        </w:rPr>
        <w:t>定</w:t>
      </w:r>
      <w:r w:rsidRPr="00FE67B4">
        <w:rPr>
          <w:rFonts w:eastAsia="SimHei"/>
        </w:rPr>
        <w:t>年龄统一起来</w:t>
      </w:r>
      <w:r w:rsidR="00DF1C8B">
        <w:rPr>
          <w:rFonts w:eastAsia="SimHei"/>
        </w:rPr>
        <w:t>，</w:t>
      </w:r>
      <w:r w:rsidRPr="00FE67B4">
        <w:rPr>
          <w:rFonts w:eastAsia="SimHei"/>
        </w:rPr>
        <w:t>并采取措施</w:t>
      </w:r>
      <w:r w:rsidR="008E1813">
        <w:rPr>
          <w:rFonts w:eastAsia="SimHei" w:hint="eastAsia"/>
        </w:rPr>
        <w:t>废止</w:t>
      </w:r>
      <w:r w:rsidRPr="00FE67B4">
        <w:rPr>
          <w:rFonts w:eastAsia="SimHei"/>
        </w:rPr>
        <w:t>禁止寡嫂继承财产的习俗</w:t>
      </w:r>
      <w:r w:rsidR="00DF1C8B">
        <w:rPr>
          <w:rFonts w:eastAsia="SimHei"/>
        </w:rPr>
        <w:t>；</w:t>
      </w:r>
    </w:p>
    <w:p w:rsidR="009A316D" w:rsidRPr="00FE67B4" w:rsidRDefault="009A316D" w:rsidP="00DF1C8B">
      <w:pPr>
        <w:pStyle w:val="SingleTxtGC"/>
        <w:numPr>
          <w:ilvl w:val="0"/>
          <w:numId w:val="9"/>
        </w:numPr>
        <w:rPr>
          <w:rFonts w:eastAsia="SimHei"/>
        </w:rPr>
      </w:pPr>
      <w:r w:rsidRPr="00FE67B4">
        <w:rPr>
          <w:rFonts w:eastAsia="SimHei"/>
        </w:rPr>
        <w:t>向宗教和传统团体及领导人宣传审查在婚姻和家庭关系方面的歧视性规定和做法的重要性</w:t>
      </w:r>
      <w:r w:rsidR="00DF1C8B">
        <w:rPr>
          <w:rFonts w:eastAsia="SimHei"/>
        </w:rPr>
        <w:t>，</w:t>
      </w:r>
      <w:r w:rsidRPr="00FE67B4">
        <w:rPr>
          <w:rFonts w:eastAsia="SimHei"/>
        </w:rPr>
        <w:t>并确保他们参加这项工作</w:t>
      </w:r>
      <w:r w:rsidR="00DF1C8B">
        <w:rPr>
          <w:rFonts w:eastAsia="SimHei"/>
        </w:rPr>
        <w:t>；</w:t>
      </w:r>
    </w:p>
    <w:p w:rsidR="009A316D" w:rsidRDefault="009A316D" w:rsidP="00DF1C8B">
      <w:pPr>
        <w:pStyle w:val="SingleTxtGC"/>
        <w:numPr>
          <w:ilvl w:val="0"/>
          <w:numId w:val="9"/>
        </w:numPr>
        <w:rPr>
          <w:rFonts w:hint="eastAsia"/>
        </w:rPr>
      </w:pPr>
      <w:r w:rsidRPr="00FE67B4">
        <w:rPr>
          <w:rFonts w:eastAsia="SimHei"/>
        </w:rPr>
        <w:t>在下一次定期报告中提供关于这一方面采取的行动和取得的成果的资料。</w:t>
      </w:r>
    </w:p>
    <w:p w:rsidR="009A316D" w:rsidRDefault="009A316D" w:rsidP="009A316D">
      <w:pPr>
        <w:pStyle w:val="H23GC"/>
        <w:rPr>
          <w:rFonts w:hint="eastAsia"/>
        </w:rPr>
      </w:pPr>
      <w:r>
        <w:rPr>
          <w:rFonts w:hint="eastAsia"/>
        </w:rPr>
        <w:tab/>
      </w:r>
      <w:r>
        <w:rPr>
          <w:rFonts w:hint="eastAsia"/>
        </w:rPr>
        <w:tab/>
      </w:r>
      <w:r>
        <w:rPr>
          <w:rFonts w:hint="eastAsia"/>
        </w:rPr>
        <w:t>国家人权机构</w:t>
      </w:r>
    </w:p>
    <w:p w:rsidR="009A316D" w:rsidRDefault="009A316D" w:rsidP="009A316D">
      <w:pPr>
        <w:pStyle w:val="SingleTxtGC"/>
        <w:rPr>
          <w:rFonts w:hint="eastAsia"/>
        </w:rPr>
      </w:pPr>
      <w:r>
        <w:rPr>
          <w:rFonts w:hint="eastAsia"/>
        </w:rPr>
        <w:t>4</w:t>
      </w:r>
      <w:r w:rsidR="00DF1C8B">
        <w:rPr>
          <w:rFonts w:hint="eastAsia"/>
        </w:rPr>
        <w:t>5.</w:t>
      </w:r>
      <w:r>
        <w:rPr>
          <w:rFonts w:hint="eastAsia"/>
        </w:rPr>
        <w:t xml:space="preserve">  </w:t>
      </w:r>
      <w:r>
        <w:rPr>
          <w:rFonts w:hint="eastAsia"/>
        </w:rPr>
        <w:t>委员会满意地注意到代表团承诺国家人权委员会将遵守与增进和保护人权的国家机构地位有关</w:t>
      </w:r>
      <w:r w:rsidR="008E1813">
        <w:rPr>
          <w:rFonts w:hint="eastAsia"/>
        </w:rPr>
        <w:t>的</w:t>
      </w:r>
      <w:r>
        <w:rPr>
          <w:rFonts w:hint="eastAsia"/>
        </w:rPr>
        <w:t>原则</w:t>
      </w:r>
      <w:r w:rsidR="00DF1C8B">
        <w:rPr>
          <w:rFonts w:hint="eastAsia"/>
        </w:rPr>
        <w:t>(</w:t>
      </w:r>
      <w:r>
        <w:rPr>
          <w:rFonts w:hint="eastAsia"/>
        </w:rPr>
        <w:t>巴黎原则</w:t>
      </w:r>
      <w:r w:rsidR="00DF1C8B">
        <w:rPr>
          <w:rFonts w:hint="eastAsia"/>
        </w:rPr>
        <w:t>)</w:t>
      </w:r>
      <w:r>
        <w:rPr>
          <w:rFonts w:hint="eastAsia"/>
        </w:rPr>
        <w:t>。然而</w:t>
      </w:r>
      <w:r w:rsidR="00DF1C8B">
        <w:rPr>
          <w:rFonts w:hint="eastAsia"/>
        </w:rPr>
        <w:t>，</w:t>
      </w:r>
      <w:r>
        <w:rPr>
          <w:rFonts w:hint="eastAsia"/>
        </w:rPr>
        <w:t>委员会关注国家人权委员会仍未全面遵守巴黎原则</w:t>
      </w:r>
      <w:r w:rsidR="00DF1C8B">
        <w:rPr>
          <w:rFonts w:hint="eastAsia"/>
        </w:rPr>
        <w:t>，</w:t>
      </w:r>
      <w:r>
        <w:rPr>
          <w:rFonts w:hint="eastAsia"/>
        </w:rPr>
        <w:t>原因包括未能制订关于该委员会成员的选举和任命</w:t>
      </w:r>
      <w:r w:rsidR="008E1813">
        <w:rPr>
          <w:rFonts w:hint="eastAsia"/>
        </w:rPr>
        <w:t>程序</w:t>
      </w:r>
      <w:r>
        <w:rPr>
          <w:rFonts w:hint="eastAsia"/>
        </w:rPr>
        <w:t>的立法</w:t>
      </w:r>
      <w:r w:rsidR="00DF1C8B">
        <w:rPr>
          <w:rFonts w:hint="eastAsia"/>
        </w:rPr>
        <w:t>，</w:t>
      </w:r>
      <w:r>
        <w:rPr>
          <w:rFonts w:hint="eastAsia"/>
        </w:rPr>
        <w:t>同时未能为委员会拨出充足的资源。委员会还关注妇女参加国家人权委员会的人数很少。</w:t>
      </w:r>
    </w:p>
    <w:p w:rsidR="009A316D" w:rsidRPr="00FE67B4" w:rsidRDefault="009A316D" w:rsidP="009A316D">
      <w:pPr>
        <w:pStyle w:val="SingleTxtGC"/>
        <w:rPr>
          <w:rFonts w:ascii="SimHei" w:eastAsia="SimHei" w:hint="eastAsia"/>
        </w:rPr>
      </w:pPr>
      <w:r>
        <w:rPr>
          <w:rFonts w:hint="eastAsia"/>
        </w:rPr>
        <w:t>4</w:t>
      </w:r>
      <w:r w:rsidR="00DF1C8B">
        <w:rPr>
          <w:rFonts w:hint="eastAsia"/>
        </w:rPr>
        <w:t>6.</w:t>
      </w:r>
      <w:r>
        <w:rPr>
          <w:rFonts w:hint="eastAsia"/>
        </w:rPr>
        <w:t xml:space="preserve">  </w:t>
      </w:r>
      <w:r w:rsidRPr="00FE67B4">
        <w:rPr>
          <w:rFonts w:ascii="SimHei" w:eastAsia="SimHei" w:hint="eastAsia"/>
        </w:rPr>
        <w:t>委员会建议缔约国</w:t>
      </w:r>
      <w:r w:rsidR="00DF1C8B">
        <w:rPr>
          <w:rFonts w:ascii="SimHei" w:eastAsia="SimHei" w:hint="eastAsia"/>
        </w:rPr>
        <w:t>：</w:t>
      </w:r>
    </w:p>
    <w:p w:rsidR="009A316D" w:rsidRPr="00FE67B4" w:rsidRDefault="009A316D" w:rsidP="00DF1C8B">
      <w:pPr>
        <w:pStyle w:val="SingleTxtGC"/>
        <w:numPr>
          <w:ilvl w:val="0"/>
          <w:numId w:val="10"/>
        </w:numPr>
        <w:rPr>
          <w:rFonts w:ascii="SimHei" w:eastAsia="SimHei" w:hint="eastAsia"/>
        </w:rPr>
      </w:pPr>
      <w:r w:rsidRPr="00FE67B4">
        <w:rPr>
          <w:rFonts w:ascii="SimHei" w:eastAsia="SimHei" w:hint="eastAsia"/>
        </w:rPr>
        <w:t>确保国家人权委员会符合巴黎原则</w:t>
      </w:r>
      <w:r w:rsidR="00DF1C8B">
        <w:rPr>
          <w:rFonts w:ascii="SimHei" w:eastAsia="SimHei" w:hint="eastAsia"/>
        </w:rPr>
        <w:t>，</w:t>
      </w:r>
      <w:r w:rsidRPr="00FE67B4">
        <w:rPr>
          <w:rFonts w:ascii="SimHei" w:eastAsia="SimHei" w:hint="eastAsia"/>
        </w:rPr>
        <w:t>并为委员会提供充足的资源</w:t>
      </w:r>
      <w:r w:rsidR="00DF1C8B">
        <w:rPr>
          <w:rFonts w:ascii="SimHei" w:eastAsia="SimHei" w:hint="eastAsia"/>
        </w:rPr>
        <w:t>，</w:t>
      </w:r>
      <w:r w:rsidR="008E1813">
        <w:rPr>
          <w:rFonts w:ascii="SimHei" w:eastAsia="SimHei" w:hint="eastAsia"/>
        </w:rPr>
        <w:t>由</w:t>
      </w:r>
      <w:r w:rsidRPr="00FE67B4">
        <w:rPr>
          <w:rFonts w:ascii="SimHei" w:eastAsia="SimHei" w:hint="eastAsia"/>
        </w:rPr>
        <w:t>独立的委员</w:t>
      </w:r>
      <w:r w:rsidR="008E1813">
        <w:rPr>
          <w:rFonts w:ascii="SimHei" w:eastAsia="SimHei" w:hint="eastAsia"/>
        </w:rPr>
        <w:t>出</w:t>
      </w:r>
      <w:r w:rsidRPr="00FE67B4">
        <w:rPr>
          <w:rFonts w:ascii="SimHei" w:eastAsia="SimHei" w:hint="eastAsia"/>
        </w:rPr>
        <w:t>任</w:t>
      </w:r>
      <w:r w:rsidR="00DF1C8B">
        <w:rPr>
          <w:rFonts w:ascii="SimHei" w:eastAsia="SimHei" w:hint="eastAsia"/>
        </w:rPr>
        <w:t>，</w:t>
      </w:r>
      <w:r w:rsidRPr="00FE67B4">
        <w:rPr>
          <w:rFonts w:ascii="SimHei" w:eastAsia="SimHei" w:hint="eastAsia"/>
        </w:rPr>
        <w:t>同时授予委员会宽</w:t>
      </w:r>
      <w:r w:rsidR="008E1813">
        <w:rPr>
          <w:rFonts w:ascii="SimHei" w:eastAsia="SimHei" w:hint="eastAsia"/>
        </w:rPr>
        <w:t>泛</w:t>
      </w:r>
      <w:r w:rsidRPr="00FE67B4">
        <w:rPr>
          <w:rFonts w:ascii="SimHei" w:eastAsia="SimHei" w:hint="eastAsia"/>
        </w:rPr>
        <w:t>的人权职能</w:t>
      </w:r>
      <w:r w:rsidR="00DF1C8B">
        <w:rPr>
          <w:rFonts w:ascii="SimHei" w:eastAsia="SimHei" w:hint="eastAsia"/>
        </w:rPr>
        <w:t>，</w:t>
      </w:r>
      <w:r w:rsidRPr="00FE67B4">
        <w:rPr>
          <w:rFonts w:ascii="SimHei" w:eastAsia="SimHei" w:hint="eastAsia"/>
        </w:rPr>
        <w:t>以及</w:t>
      </w:r>
      <w:r w:rsidR="008E1813">
        <w:rPr>
          <w:rFonts w:ascii="SimHei" w:eastAsia="SimHei" w:hint="eastAsia"/>
        </w:rPr>
        <w:t>促进</w:t>
      </w:r>
      <w:r w:rsidRPr="00FE67B4">
        <w:rPr>
          <w:rFonts w:ascii="SimHei" w:eastAsia="SimHei" w:hint="eastAsia"/>
        </w:rPr>
        <w:t>性别平等的具体职能</w:t>
      </w:r>
      <w:r w:rsidR="00DF1C8B">
        <w:rPr>
          <w:rFonts w:ascii="SimHei" w:eastAsia="SimHei" w:hint="eastAsia"/>
        </w:rPr>
        <w:t>；</w:t>
      </w:r>
    </w:p>
    <w:p w:rsidR="009A316D" w:rsidRDefault="009A316D" w:rsidP="00DF1C8B">
      <w:pPr>
        <w:pStyle w:val="SingleTxtGC"/>
        <w:numPr>
          <w:ilvl w:val="0"/>
          <w:numId w:val="10"/>
        </w:numPr>
        <w:rPr>
          <w:rFonts w:hint="eastAsia"/>
        </w:rPr>
      </w:pPr>
      <w:r w:rsidRPr="00FE67B4">
        <w:rPr>
          <w:rFonts w:ascii="SimHei" w:eastAsia="SimHei" w:hint="eastAsia"/>
        </w:rPr>
        <w:t>确保以性别敏感的方式组成国家人权委员会和开展活动。</w:t>
      </w:r>
    </w:p>
    <w:p w:rsidR="009A316D" w:rsidRDefault="009A316D" w:rsidP="009A316D">
      <w:pPr>
        <w:pStyle w:val="H23GC"/>
        <w:rPr>
          <w:rFonts w:hint="eastAsia"/>
        </w:rPr>
      </w:pPr>
      <w:r>
        <w:rPr>
          <w:rFonts w:hint="eastAsia"/>
        </w:rPr>
        <w:tab/>
      </w:r>
      <w:r>
        <w:rPr>
          <w:rFonts w:hint="eastAsia"/>
        </w:rPr>
        <w:tab/>
      </w:r>
      <w:r>
        <w:rPr>
          <w:rFonts w:hint="eastAsia"/>
        </w:rPr>
        <w:t>任择议定书以及对《公约》第</w:t>
      </w:r>
      <w:r>
        <w:rPr>
          <w:rFonts w:hint="eastAsia"/>
        </w:rPr>
        <w:t>20</w:t>
      </w:r>
      <w:r>
        <w:rPr>
          <w:rFonts w:hint="eastAsia"/>
        </w:rPr>
        <w:t>条第</w:t>
      </w:r>
      <w:r>
        <w:rPr>
          <w:rFonts w:hint="eastAsia"/>
        </w:rPr>
        <w:t>1</w:t>
      </w:r>
      <w:r>
        <w:rPr>
          <w:rFonts w:hint="eastAsia"/>
        </w:rPr>
        <w:t>款的修订</w:t>
      </w:r>
    </w:p>
    <w:p w:rsidR="00E06285" w:rsidRDefault="009A316D" w:rsidP="009A316D">
      <w:pPr>
        <w:pStyle w:val="SingleTxtGC"/>
        <w:rPr>
          <w:rFonts w:hint="eastAsia"/>
        </w:rPr>
      </w:pPr>
      <w:r>
        <w:rPr>
          <w:rFonts w:hint="eastAsia"/>
        </w:rPr>
        <w:t>4</w:t>
      </w:r>
      <w:r w:rsidR="00DF1C8B">
        <w:rPr>
          <w:rFonts w:hint="eastAsia"/>
        </w:rPr>
        <w:t>7.</w:t>
      </w:r>
      <w:r>
        <w:rPr>
          <w:rFonts w:hint="eastAsia"/>
        </w:rPr>
        <w:t xml:space="preserve">  </w:t>
      </w:r>
      <w:r w:rsidRPr="00DF1C8B">
        <w:rPr>
          <w:rFonts w:eastAsia="SimHei"/>
        </w:rPr>
        <w:t>委员会鼓励缔约国批准《公约》任择议定书</w:t>
      </w:r>
      <w:r w:rsidR="00DF1C8B">
        <w:rPr>
          <w:rFonts w:eastAsia="SimHei"/>
        </w:rPr>
        <w:t>，</w:t>
      </w:r>
      <w:r w:rsidRPr="00DF1C8B">
        <w:rPr>
          <w:rFonts w:eastAsia="SimHei"/>
        </w:rPr>
        <w:t>并尽快接受对《公约》第</w:t>
      </w:r>
      <w:r w:rsidRPr="00DF1C8B">
        <w:rPr>
          <w:rFonts w:eastAsia="SimHei"/>
        </w:rPr>
        <w:t>20</w:t>
      </w:r>
      <w:r w:rsidRPr="00DF1C8B">
        <w:rPr>
          <w:rFonts w:eastAsia="SimHei"/>
        </w:rPr>
        <w:t>条第</w:t>
      </w:r>
      <w:r w:rsidRPr="00DF1C8B">
        <w:rPr>
          <w:rFonts w:eastAsia="SimHei"/>
        </w:rPr>
        <w:t>1</w:t>
      </w:r>
      <w:r w:rsidRPr="00DF1C8B">
        <w:rPr>
          <w:rFonts w:eastAsia="SimHei"/>
        </w:rPr>
        <w:t>款的关于委员会会期的修正案</w:t>
      </w:r>
      <w:r>
        <w:rPr>
          <w:rFonts w:hint="eastAsia"/>
        </w:rPr>
        <w:t>。</w:t>
      </w:r>
    </w:p>
    <w:p w:rsidR="009A316D" w:rsidRDefault="009A316D" w:rsidP="009A316D">
      <w:pPr>
        <w:pStyle w:val="H23GC"/>
        <w:rPr>
          <w:rFonts w:hint="eastAsia"/>
        </w:rPr>
      </w:pPr>
      <w:r>
        <w:rPr>
          <w:rFonts w:hint="eastAsia"/>
        </w:rPr>
        <w:tab/>
      </w:r>
      <w:r>
        <w:rPr>
          <w:rFonts w:hint="eastAsia"/>
        </w:rPr>
        <w:tab/>
      </w:r>
      <w:r>
        <w:rPr>
          <w:rFonts w:hint="eastAsia"/>
        </w:rPr>
        <w:t>《北京宣言》和《行动纲要》</w:t>
      </w:r>
    </w:p>
    <w:p w:rsidR="009A316D" w:rsidRPr="009A316D" w:rsidRDefault="009A316D" w:rsidP="009A316D">
      <w:pPr>
        <w:pStyle w:val="SingleTxtGC"/>
        <w:rPr>
          <w:rFonts w:hint="eastAsia"/>
        </w:rPr>
      </w:pPr>
      <w:r>
        <w:rPr>
          <w:rFonts w:hint="eastAsia"/>
        </w:rPr>
        <w:t>4</w:t>
      </w:r>
      <w:r w:rsidR="00DF1C8B">
        <w:rPr>
          <w:rFonts w:hint="eastAsia"/>
        </w:rPr>
        <w:t>8.</w:t>
      </w:r>
      <w:r>
        <w:rPr>
          <w:rFonts w:hint="eastAsia"/>
        </w:rPr>
        <w:t xml:space="preserve">  </w:t>
      </w:r>
      <w:r w:rsidRPr="00DF1C8B">
        <w:rPr>
          <w:rFonts w:eastAsia="SimHei" w:hint="eastAsia"/>
        </w:rPr>
        <w:t>委员会敦促缔约国充分利用进一步加强《公约》各项规定的《北京宣言》和《行动纲要》来履行其对《公约》的义务</w:t>
      </w:r>
      <w:r w:rsidR="00DF1C8B">
        <w:rPr>
          <w:rFonts w:eastAsia="SimHei" w:hint="eastAsia"/>
        </w:rPr>
        <w:t>，</w:t>
      </w:r>
      <w:r w:rsidRPr="00DF1C8B">
        <w:rPr>
          <w:rFonts w:eastAsia="SimHei" w:hint="eastAsia"/>
        </w:rPr>
        <w:t>并请缔约国在下次定期报告中包括这方面的信息。</w:t>
      </w:r>
    </w:p>
    <w:p w:rsidR="009A316D" w:rsidRDefault="009A316D" w:rsidP="009A316D">
      <w:pPr>
        <w:pStyle w:val="H23GC"/>
        <w:rPr>
          <w:rFonts w:hint="eastAsia"/>
        </w:rPr>
      </w:pPr>
      <w:r>
        <w:rPr>
          <w:rFonts w:hint="eastAsia"/>
        </w:rPr>
        <w:tab/>
      </w:r>
      <w:r>
        <w:rPr>
          <w:rFonts w:hint="eastAsia"/>
        </w:rPr>
        <w:tab/>
      </w:r>
      <w:r>
        <w:rPr>
          <w:rFonts w:hint="eastAsia"/>
        </w:rPr>
        <w:t>千年发展目标</w:t>
      </w:r>
    </w:p>
    <w:p w:rsidR="009A316D" w:rsidRPr="009A316D" w:rsidRDefault="009A316D" w:rsidP="009A316D">
      <w:pPr>
        <w:pStyle w:val="SingleTxtGC"/>
        <w:rPr>
          <w:rFonts w:hint="eastAsia"/>
        </w:rPr>
      </w:pPr>
      <w:r>
        <w:rPr>
          <w:rFonts w:hint="eastAsia"/>
        </w:rPr>
        <w:t>4</w:t>
      </w:r>
      <w:r w:rsidR="00DF1C8B">
        <w:rPr>
          <w:rFonts w:hint="eastAsia"/>
        </w:rPr>
        <w:t>9.</w:t>
      </w:r>
      <w:r>
        <w:rPr>
          <w:rFonts w:hint="eastAsia"/>
        </w:rPr>
        <w:t xml:space="preserve">  </w:t>
      </w:r>
      <w:r w:rsidRPr="00DF1C8B">
        <w:rPr>
          <w:rFonts w:eastAsia="SimHei" w:hint="eastAsia"/>
        </w:rPr>
        <w:t>委员会强调</w:t>
      </w:r>
      <w:r w:rsidR="00DF1C8B">
        <w:rPr>
          <w:rFonts w:eastAsia="SimHei" w:hint="eastAsia"/>
        </w:rPr>
        <w:t>，</w:t>
      </w:r>
      <w:r w:rsidRPr="00DF1C8B">
        <w:rPr>
          <w:rFonts w:eastAsia="SimHei" w:hint="eastAsia"/>
        </w:rPr>
        <w:t>要实现千年发展目标</w:t>
      </w:r>
      <w:r w:rsidR="00DF1C8B">
        <w:rPr>
          <w:rFonts w:eastAsia="SimHei" w:hint="eastAsia"/>
        </w:rPr>
        <w:t>，</w:t>
      </w:r>
      <w:r w:rsidRPr="00DF1C8B">
        <w:rPr>
          <w:rFonts w:eastAsia="SimHei" w:hint="eastAsia"/>
        </w:rPr>
        <w:t>就必须充分、有效地实施《公约》。委员会要求在为了实现千年发展目标所做的一切努力中都纳入性别平等视角并明确体现《公约》的规定</w:t>
      </w:r>
      <w:r w:rsidR="00DF1C8B">
        <w:rPr>
          <w:rFonts w:eastAsia="SimHei" w:hint="eastAsia"/>
        </w:rPr>
        <w:t>，</w:t>
      </w:r>
      <w:r w:rsidRPr="00DF1C8B">
        <w:rPr>
          <w:rFonts w:eastAsia="SimHei" w:hint="eastAsia"/>
        </w:rPr>
        <w:t>并请缔约国在下次定期报告中包括有关资料。</w:t>
      </w:r>
    </w:p>
    <w:p w:rsidR="009A316D" w:rsidRPr="00D965F3" w:rsidRDefault="00DF1C8B" w:rsidP="009A316D">
      <w:pPr>
        <w:pStyle w:val="H23GC"/>
        <w:rPr>
          <w:rFonts w:hint="eastAsia"/>
        </w:rPr>
      </w:pPr>
      <w:r>
        <w:rPr>
          <w:rFonts w:hint="eastAsia"/>
        </w:rPr>
        <w:tab/>
      </w:r>
      <w:r>
        <w:rPr>
          <w:rFonts w:hint="eastAsia"/>
        </w:rPr>
        <w:tab/>
      </w:r>
      <w:r w:rsidR="009A316D" w:rsidRPr="00D965F3">
        <w:rPr>
          <w:rFonts w:hint="eastAsia"/>
        </w:rPr>
        <w:t>传播</w:t>
      </w:r>
    </w:p>
    <w:p w:rsidR="009A316D" w:rsidRPr="00D965F3" w:rsidRDefault="009A316D" w:rsidP="009A316D">
      <w:pPr>
        <w:pStyle w:val="SingleTxtGC"/>
        <w:rPr>
          <w:rFonts w:eastAsia="SimHei" w:hint="eastAsia"/>
        </w:rPr>
      </w:pPr>
      <w:r>
        <w:rPr>
          <w:rFonts w:eastAsia="SimHei" w:hint="eastAsia"/>
        </w:rPr>
        <w:t>5</w:t>
      </w:r>
      <w:r w:rsidR="00DF1C8B">
        <w:rPr>
          <w:rFonts w:eastAsia="SimHei" w:hint="eastAsia"/>
        </w:rPr>
        <w:t>0.</w:t>
      </w:r>
      <w:r w:rsidRPr="00D965F3">
        <w:rPr>
          <w:rFonts w:eastAsia="SimHei" w:hint="eastAsia"/>
        </w:rPr>
        <w:t xml:space="preserve">  </w:t>
      </w:r>
      <w:r w:rsidRPr="00D965F3">
        <w:rPr>
          <w:rFonts w:eastAsia="SimHei" w:hint="eastAsia"/>
        </w:rPr>
        <w:t>委员会请缔约国在</w:t>
      </w:r>
      <w:r w:rsidR="00DF1C8B">
        <w:rPr>
          <w:rFonts w:eastAsia="SimHei" w:hint="eastAsia"/>
        </w:rPr>
        <w:t>刚果</w:t>
      </w:r>
      <w:r w:rsidRPr="00D965F3">
        <w:rPr>
          <w:rFonts w:eastAsia="SimHei" w:hint="eastAsia"/>
        </w:rPr>
        <w:t>广泛传播本结论性意见</w:t>
      </w:r>
      <w:r w:rsidR="00DF1C8B">
        <w:rPr>
          <w:rFonts w:eastAsia="SimHei" w:hint="eastAsia"/>
        </w:rPr>
        <w:t>，</w:t>
      </w:r>
      <w:r w:rsidRPr="00D965F3">
        <w:rPr>
          <w:rFonts w:eastAsia="SimHei" w:hint="eastAsia"/>
        </w:rPr>
        <w:t>让人民、政府官员、政治家、议员、妇女组织和人权组织了解为确保妇女在法律上和事实上的平等所采取的</w:t>
      </w:r>
      <w:r w:rsidR="00DF1C8B">
        <w:rPr>
          <w:rFonts w:eastAsia="SimHei" w:hint="eastAsia"/>
        </w:rPr>
        <w:t>措施</w:t>
      </w:r>
      <w:r w:rsidRPr="00D965F3">
        <w:rPr>
          <w:rFonts w:eastAsia="SimHei" w:hint="eastAsia"/>
        </w:rPr>
        <w:t>和在这方面需进一步采取的</w:t>
      </w:r>
      <w:r w:rsidR="00DF1C8B">
        <w:rPr>
          <w:rFonts w:eastAsia="SimHei" w:hint="eastAsia"/>
        </w:rPr>
        <w:t>措施</w:t>
      </w:r>
      <w:r w:rsidRPr="00D965F3">
        <w:rPr>
          <w:rFonts w:eastAsia="SimHei" w:hint="eastAsia"/>
        </w:rPr>
        <w:t>。委员会建议缔约国根据该国文盲率较高的国情</w:t>
      </w:r>
      <w:r w:rsidR="00DF1C8B">
        <w:rPr>
          <w:rFonts w:eastAsia="SimHei" w:hint="eastAsia"/>
        </w:rPr>
        <w:t>，</w:t>
      </w:r>
      <w:r w:rsidRPr="00D965F3">
        <w:rPr>
          <w:rFonts w:eastAsia="SimHei" w:hint="eastAsia"/>
        </w:rPr>
        <w:t>采用创新宣传手段</w:t>
      </w:r>
      <w:r w:rsidR="00DF1C8B">
        <w:rPr>
          <w:rFonts w:eastAsia="SimHei" w:hint="eastAsia"/>
        </w:rPr>
        <w:t>，</w:t>
      </w:r>
      <w:r w:rsidRPr="00D965F3">
        <w:rPr>
          <w:rFonts w:eastAsia="SimHei" w:hint="eastAsia"/>
        </w:rPr>
        <w:t>以确保本结论性意见在地方社区得到广泛传播。委员会请缔约国继续广泛传播</w:t>
      </w:r>
      <w:r w:rsidR="00DF1C8B">
        <w:rPr>
          <w:rFonts w:eastAsia="SimHei" w:hint="eastAsia"/>
        </w:rPr>
        <w:t>(</w:t>
      </w:r>
      <w:r w:rsidRPr="00D965F3">
        <w:rPr>
          <w:rFonts w:eastAsia="SimHei" w:hint="eastAsia"/>
        </w:rPr>
        <w:t>特别是向妇女组织和人权组织</w:t>
      </w:r>
      <w:r w:rsidR="00DF1C8B">
        <w:rPr>
          <w:rFonts w:eastAsia="SimHei" w:hint="eastAsia"/>
        </w:rPr>
        <w:t>)</w:t>
      </w:r>
      <w:r w:rsidRPr="00D965F3">
        <w:rPr>
          <w:rFonts w:eastAsia="SimHei" w:hint="eastAsia"/>
        </w:rPr>
        <w:t>委员会的一般性建议、《北京宣言</w:t>
      </w:r>
      <w:r w:rsidR="00DF1C8B">
        <w:rPr>
          <w:rFonts w:eastAsia="SimHei" w:hint="eastAsia"/>
        </w:rPr>
        <w:t>》</w:t>
      </w:r>
      <w:r w:rsidRPr="00D965F3">
        <w:rPr>
          <w:rFonts w:eastAsia="SimHei" w:hint="eastAsia"/>
        </w:rPr>
        <w:t>和</w:t>
      </w:r>
      <w:r w:rsidR="00DF1C8B">
        <w:rPr>
          <w:rFonts w:eastAsia="SimHei" w:hint="eastAsia"/>
        </w:rPr>
        <w:t>《</w:t>
      </w:r>
      <w:r w:rsidRPr="00D965F3">
        <w:rPr>
          <w:rFonts w:eastAsia="SimHei" w:hint="eastAsia"/>
        </w:rPr>
        <w:t>行动纲要》以及大会第二十三届特别会议关于</w:t>
      </w:r>
      <w:r w:rsidR="00ED18AF">
        <w:rPr>
          <w:rFonts w:eastAsia="SimHei" w:hint="eastAsia"/>
        </w:rPr>
        <w:t>“</w:t>
      </w:r>
      <w:r w:rsidRPr="00D965F3">
        <w:rPr>
          <w:rFonts w:eastAsia="SimHei" w:hint="eastAsia"/>
        </w:rPr>
        <w:t>2000</w:t>
      </w:r>
      <w:r w:rsidRPr="00D965F3">
        <w:rPr>
          <w:rFonts w:eastAsia="SimHei" w:hint="eastAsia"/>
        </w:rPr>
        <w:t>年妇女</w:t>
      </w:r>
      <w:r w:rsidR="00DF1C8B">
        <w:rPr>
          <w:rFonts w:eastAsia="SimHei" w:hint="eastAsia"/>
        </w:rPr>
        <w:t>：</w:t>
      </w:r>
      <w:r w:rsidRPr="00D965F3">
        <w:rPr>
          <w:rFonts w:eastAsia="SimHei" w:hint="eastAsia"/>
        </w:rPr>
        <w:t>二十一世纪两性平等、发展与和平</w:t>
      </w:r>
      <w:r w:rsidR="00ED18AF">
        <w:rPr>
          <w:rFonts w:eastAsia="SimHei" w:hint="eastAsia"/>
        </w:rPr>
        <w:t>”</w:t>
      </w:r>
      <w:r w:rsidRPr="00D965F3">
        <w:rPr>
          <w:rFonts w:eastAsia="SimHei" w:hint="eastAsia"/>
        </w:rPr>
        <w:t>主题的成果文件。</w:t>
      </w:r>
    </w:p>
    <w:p w:rsidR="009A316D" w:rsidRPr="00D965F3" w:rsidRDefault="009A316D" w:rsidP="009A316D">
      <w:pPr>
        <w:pStyle w:val="H23GC"/>
        <w:rPr>
          <w:rFonts w:hint="eastAsia"/>
        </w:rPr>
      </w:pPr>
      <w:r w:rsidRPr="00D965F3">
        <w:rPr>
          <w:rFonts w:hint="eastAsia"/>
        </w:rPr>
        <w:tab/>
      </w:r>
      <w:r w:rsidRPr="00D965F3">
        <w:rPr>
          <w:rFonts w:hint="eastAsia"/>
        </w:rPr>
        <w:tab/>
      </w:r>
      <w:r w:rsidRPr="00D965F3">
        <w:rPr>
          <w:rFonts w:hint="eastAsia"/>
        </w:rPr>
        <w:t>批准其他条约</w:t>
      </w:r>
    </w:p>
    <w:p w:rsidR="009A316D" w:rsidRDefault="009A316D" w:rsidP="009A316D">
      <w:pPr>
        <w:pStyle w:val="SingleTxtGC"/>
        <w:rPr>
          <w:rFonts w:eastAsia="SimHei" w:hint="eastAsia"/>
        </w:rPr>
      </w:pPr>
      <w:r>
        <w:rPr>
          <w:rFonts w:eastAsia="SimHei" w:hint="eastAsia"/>
        </w:rPr>
        <w:t>5</w:t>
      </w:r>
      <w:r w:rsidR="00DF1C8B">
        <w:rPr>
          <w:rFonts w:eastAsia="SimHei" w:hint="eastAsia"/>
        </w:rPr>
        <w:t>1.</w:t>
      </w:r>
      <w:r w:rsidRPr="00D965F3">
        <w:rPr>
          <w:rFonts w:eastAsia="SimHei" w:hint="eastAsia"/>
        </w:rPr>
        <w:t xml:space="preserve">  </w:t>
      </w:r>
      <w:r w:rsidRPr="00D965F3">
        <w:rPr>
          <w:rFonts w:eastAsia="SimHei" w:hint="eastAsia"/>
        </w:rPr>
        <w:t>委员会指出</w:t>
      </w:r>
      <w:r w:rsidR="00DF1C8B">
        <w:rPr>
          <w:rFonts w:eastAsia="SimHei" w:hint="eastAsia"/>
        </w:rPr>
        <w:t>，刚果</w:t>
      </w:r>
      <w:r w:rsidRPr="00D965F3">
        <w:rPr>
          <w:rFonts w:eastAsia="SimHei" w:hint="eastAsia"/>
        </w:rPr>
        <w:t>加入九个主要国际人权文书</w:t>
      </w:r>
      <w:r w:rsidR="00DF1C8B" w:rsidRPr="00DF1C8B">
        <w:rPr>
          <w:rStyle w:val="FootnoteReference"/>
          <w:rFonts w:eastAsia="SimHei"/>
          <w:vertAlign w:val="baseline"/>
        </w:rPr>
        <w:footnoteReference w:customMarkFollows="1" w:id="1"/>
        <w:t>*</w:t>
      </w:r>
      <w:r w:rsidR="00DB6A61">
        <w:rPr>
          <w:rFonts w:eastAsia="SimHei" w:hint="eastAsia"/>
        </w:rPr>
        <w:t xml:space="preserve"> </w:t>
      </w:r>
      <w:r w:rsidRPr="00D965F3">
        <w:rPr>
          <w:rFonts w:eastAsia="SimHei" w:hint="eastAsia"/>
        </w:rPr>
        <w:t>可提高妇女在生活各个领域</w:t>
      </w:r>
      <w:r w:rsidR="00DB6A61">
        <w:rPr>
          <w:rFonts w:eastAsia="SimHei" w:hint="eastAsia"/>
        </w:rPr>
        <w:t>进一步享有</w:t>
      </w:r>
      <w:r w:rsidRPr="00D965F3">
        <w:rPr>
          <w:rFonts w:eastAsia="SimHei" w:hint="eastAsia"/>
        </w:rPr>
        <w:t>人权和基本自由。因此</w:t>
      </w:r>
      <w:r w:rsidR="00DF1C8B">
        <w:rPr>
          <w:rFonts w:eastAsia="SimHei" w:hint="eastAsia"/>
        </w:rPr>
        <w:t>，</w:t>
      </w:r>
      <w:r w:rsidRPr="00D965F3">
        <w:rPr>
          <w:rFonts w:eastAsia="SimHei" w:hint="eastAsia"/>
        </w:rPr>
        <w:t>委员会鼓励</w:t>
      </w:r>
      <w:r w:rsidR="00DF1C8B">
        <w:rPr>
          <w:rFonts w:eastAsia="SimHei" w:hint="eastAsia"/>
        </w:rPr>
        <w:t>刚果</w:t>
      </w:r>
      <w:r w:rsidRPr="00D965F3">
        <w:rPr>
          <w:rFonts w:eastAsia="SimHei" w:hint="eastAsia"/>
        </w:rPr>
        <w:t>考虑批准尚未加入的条约</w:t>
      </w:r>
      <w:r w:rsidR="00DF1C8B">
        <w:rPr>
          <w:rFonts w:eastAsia="SimHei" w:hint="eastAsia"/>
        </w:rPr>
        <w:t>，</w:t>
      </w:r>
      <w:r w:rsidRPr="00D965F3">
        <w:rPr>
          <w:rFonts w:eastAsia="SimHei" w:hint="eastAsia"/>
        </w:rPr>
        <w:t>即</w:t>
      </w:r>
      <w:r w:rsidR="00DF1C8B">
        <w:rPr>
          <w:rFonts w:eastAsia="SimHei" w:hint="eastAsia"/>
        </w:rPr>
        <w:t>：</w:t>
      </w:r>
      <w:r w:rsidRPr="00D965F3">
        <w:rPr>
          <w:rFonts w:eastAsia="SimHei" w:hint="eastAsia"/>
        </w:rPr>
        <w:t>《保护所有移徙工人及其家庭成员权利国际公约》</w:t>
      </w:r>
      <w:r w:rsidR="00DF1C8B">
        <w:rPr>
          <w:rFonts w:eastAsia="SimHei" w:hint="eastAsia"/>
        </w:rPr>
        <w:t>；</w:t>
      </w:r>
      <w:r w:rsidRPr="00D965F3">
        <w:rPr>
          <w:rFonts w:eastAsia="SimHei" w:hint="eastAsia"/>
        </w:rPr>
        <w:t>《保护所有人免遭强迫失踪国际公约》和《残疾人权利公约》。</w:t>
      </w:r>
    </w:p>
    <w:p w:rsidR="009A316D" w:rsidRPr="00D965F3" w:rsidRDefault="009A316D" w:rsidP="009A316D">
      <w:pPr>
        <w:pStyle w:val="H23GC"/>
        <w:rPr>
          <w:rFonts w:hint="eastAsia"/>
        </w:rPr>
      </w:pPr>
      <w:r>
        <w:rPr>
          <w:rFonts w:hint="eastAsia"/>
        </w:rPr>
        <w:tab/>
      </w:r>
      <w:r>
        <w:rPr>
          <w:rFonts w:hint="eastAsia"/>
        </w:rPr>
        <w:tab/>
      </w:r>
      <w:r>
        <w:rPr>
          <w:rFonts w:hint="eastAsia"/>
        </w:rPr>
        <w:t>对结论</w:t>
      </w:r>
      <w:r w:rsidRPr="00D965F3">
        <w:rPr>
          <w:rFonts w:hint="eastAsia"/>
        </w:rPr>
        <w:t>意见的后续行动</w:t>
      </w:r>
    </w:p>
    <w:p w:rsidR="009A316D" w:rsidRPr="00D965F3" w:rsidRDefault="009A316D" w:rsidP="009A316D">
      <w:pPr>
        <w:pStyle w:val="SingleTxtGC"/>
        <w:rPr>
          <w:rFonts w:eastAsia="SimHei" w:hint="eastAsia"/>
        </w:rPr>
      </w:pPr>
      <w:r w:rsidRPr="00D965F3">
        <w:rPr>
          <w:rFonts w:eastAsia="SimHei" w:hint="eastAsia"/>
        </w:rPr>
        <w:t>5</w:t>
      </w:r>
      <w:r w:rsidR="00DF1C8B">
        <w:rPr>
          <w:rFonts w:eastAsia="SimHei" w:hint="eastAsia"/>
        </w:rPr>
        <w:t>2.</w:t>
      </w:r>
      <w:r w:rsidRPr="00D965F3">
        <w:rPr>
          <w:rFonts w:eastAsia="SimHei" w:hint="eastAsia"/>
        </w:rPr>
        <w:t xml:space="preserve">  </w:t>
      </w:r>
      <w:r w:rsidRPr="00D965F3">
        <w:rPr>
          <w:rFonts w:eastAsia="SimHei" w:hint="eastAsia"/>
        </w:rPr>
        <w:t>委员会请缔约国在两年内提供书面资料</w:t>
      </w:r>
      <w:r w:rsidR="00DF1C8B">
        <w:rPr>
          <w:rFonts w:eastAsia="SimHei" w:hint="eastAsia"/>
        </w:rPr>
        <w:t>，</w:t>
      </w:r>
      <w:r w:rsidRPr="00D965F3">
        <w:rPr>
          <w:rFonts w:eastAsia="SimHei" w:hint="eastAsia"/>
        </w:rPr>
        <w:t>说明为落实上文第</w:t>
      </w:r>
      <w:r w:rsidRPr="00D965F3">
        <w:rPr>
          <w:rFonts w:eastAsia="SimHei" w:hint="eastAsia"/>
        </w:rPr>
        <w:t>2</w:t>
      </w:r>
      <w:r w:rsidR="00333645">
        <w:rPr>
          <w:rFonts w:eastAsia="SimHei" w:hint="eastAsia"/>
        </w:rPr>
        <w:t>0</w:t>
      </w:r>
      <w:r w:rsidR="00333645">
        <w:rPr>
          <w:rFonts w:eastAsia="SimHei" w:hint="eastAsia"/>
        </w:rPr>
        <w:t>段</w:t>
      </w:r>
      <w:r w:rsidR="00DF1C8B">
        <w:rPr>
          <w:rFonts w:eastAsia="SimHei" w:hint="eastAsia"/>
        </w:rPr>
        <w:t>(</w:t>
      </w:r>
      <w:r w:rsidR="00333645">
        <w:rPr>
          <w:rFonts w:eastAsia="SimHei"/>
        </w:rPr>
        <w:t>a</w:t>
      </w:r>
      <w:r w:rsidR="00DF1C8B">
        <w:rPr>
          <w:rFonts w:eastAsia="SimHei" w:hint="eastAsia"/>
        </w:rPr>
        <w:t>)</w:t>
      </w:r>
      <w:r w:rsidR="00333645">
        <w:rPr>
          <w:rFonts w:eastAsia="SimHei" w:hint="eastAsia"/>
        </w:rPr>
        <w:t>、</w:t>
      </w:r>
      <w:r w:rsidR="00DF1C8B">
        <w:rPr>
          <w:rFonts w:eastAsia="SimHei" w:hint="eastAsia"/>
        </w:rPr>
        <w:t>(</w:t>
      </w:r>
      <w:r w:rsidR="00333645">
        <w:rPr>
          <w:rFonts w:eastAsia="SimHei"/>
        </w:rPr>
        <w:t>b</w:t>
      </w:r>
      <w:r w:rsidR="00DF1C8B">
        <w:rPr>
          <w:rFonts w:eastAsia="SimHei" w:hint="eastAsia"/>
        </w:rPr>
        <w:t>)</w:t>
      </w:r>
      <w:r w:rsidR="00333645">
        <w:rPr>
          <w:rFonts w:eastAsia="SimHei" w:hint="eastAsia"/>
        </w:rPr>
        <w:t>、</w:t>
      </w:r>
      <w:r w:rsidR="00DF1C8B">
        <w:rPr>
          <w:rFonts w:eastAsia="SimHei" w:hint="eastAsia"/>
        </w:rPr>
        <w:t>(</w:t>
      </w:r>
      <w:r w:rsidR="00333645">
        <w:rPr>
          <w:rFonts w:eastAsia="SimHei"/>
        </w:rPr>
        <w:t>c</w:t>
      </w:r>
      <w:r w:rsidR="00DF1C8B">
        <w:rPr>
          <w:rFonts w:eastAsia="SimHei" w:hint="eastAsia"/>
        </w:rPr>
        <w:t>)</w:t>
      </w:r>
      <w:r w:rsidRPr="00D965F3">
        <w:rPr>
          <w:rFonts w:eastAsia="SimHei" w:hint="eastAsia"/>
        </w:rPr>
        <w:t>和</w:t>
      </w:r>
      <w:r w:rsidR="00333645">
        <w:rPr>
          <w:rFonts w:eastAsia="SimHei" w:hint="eastAsia"/>
        </w:rPr>
        <w:t>第</w:t>
      </w:r>
      <w:r w:rsidR="00333645">
        <w:rPr>
          <w:rFonts w:eastAsia="SimHei" w:hint="eastAsia"/>
        </w:rPr>
        <w:t>24</w:t>
      </w:r>
      <w:r w:rsidRPr="00D965F3">
        <w:rPr>
          <w:rFonts w:eastAsia="SimHei" w:hint="eastAsia"/>
        </w:rPr>
        <w:t>段</w:t>
      </w:r>
      <w:r w:rsidR="00DF1C8B">
        <w:rPr>
          <w:rFonts w:eastAsia="SimHei" w:hint="eastAsia"/>
        </w:rPr>
        <w:t>(</w:t>
      </w:r>
      <w:r w:rsidR="00333645">
        <w:rPr>
          <w:rFonts w:eastAsia="SimHei"/>
        </w:rPr>
        <w:t>a</w:t>
      </w:r>
      <w:r w:rsidR="00DF1C8B">
        <w:rPr>
          <w:rFonts w:eastAsia="SimHei" w:hint="eastAsia"/>
        </w:rPr>
        <w:t>)</w:t>
      </w:r>
      <w:r w:rsidR="00333645">
        <w:rPr>
          <w:rFonts w:eastAsia="SimHei" w:hint="eastAsia"/>
        </w:rPr>
        <w:t>、</w:t>
      </w:r>
      <w:r w:rsidR="00DF1C8B">
        <w:rPr>
          <w:rFonts w:eastAsia="SimHei" w:hint="eastAsia"/>
        </w:rPr>
        <w:t>(</w:t>
      </w:r>
      <w:r w:rsidR="00333645">
        <w:rPr>
          <w:rFonts w:eastAsia="SimHei"/>
        </w:rPr>
        <w:t>b</w:t>
      </w:r>
      <w:r w:rsidR="00DF1C8B">
        <w:rPr>
          <w:rFonts w:eastAsia="SimHei" w:hint="eastAsia"/>
        </w:rPr>
        <w:t>)</w:t>
      </w:r>
      <w:r w:rsidR="00DF1C8B">
        <w:rPr>
          <w:rFonts w:eastAsia="SimHei" w:hint="eastAsia"/>
        </w:rPr>
        <w:t>和</w:t>
      </w:r>
      <w:r w:rsidR="00DF1C8B">
        <w:rPr>
          <w:rFonts w:eastAsia="SimHei" w:hint="eastAsia"/>
        </w:rPr>
        <w:t>(</w:t>
      </w:r>
      <w:r w:rsidR="00333645">
        <w:rPr>
          <w:rFonts w:eastAsia="SimHei"/>
        </w:rPr>
        <w:t>d</w:t>
      </w:r>
      <w:r w:rsidR="00DF1C8B">
        <w:rPr>
          <w:rFonts w:eastAsia="SimHei" w:hint="eastAsia"/>
        </w:rPr>
        <w:t>)</w:t>
      </w:r>
      <w:r w:rsidR="00333645">
        <w:rPr>
          <w:rFonts w:eastAsia="SimHei" w:hint="eastAsia"/>
        </w:rPr>
        <w:t>所</w:t>
      </w:r>
      <w:r w:rsidRPr="00D965F3">
        <w:rPr>
          <w:rFonts w:eastAsia="SimHei" w:hint="eastAsia"/>
        </w:rPr>
        <w:t>载</w:t>
      </w:r>
      <w:r w:rsidR="00333645">
        <w:rPr>
          <w:rFonts w:eastAsia="SimHei" w:hint="eastAsia"/>
        </w:rPr>
        <w:t>各项建议</w:t>
      </w:r>
      <w:r w:rsidRPr="00D965F3">
        <w:rPr>
          <w:rFonts w:eastAsia="SimHei" w:hint="eastAsia"/>
        </w:rPr>
        <w:t>采取的措施。</w:t>
      </w:r>
    </w:p>
    <w:p w:rsidR="009A316D" w:rsidRPr="00D965F3" w:rsidRDefault="009A316D" w:rsidP="009A316D">
      <w:pPr>
        <w:pStyle w:val="H23GC"/>
        <w:rPr>
          <w:rFonts w:hint="eastAsia"/>
        </w:rPr>
      </w:pPr>
      <w:r w:rsidRPr="00D965F3">
        <w:rPr>
          <w:rFonts w:hint="eastAsia"/>
        </w:rPr>
        <w:tab/>
      </w:r>
      <w:r w:rsidRPr="00D965F3">
        <w:rPr>
          <w:rFonts w:hint="eastAsia"/>
        </w:rPr>
        <w:tab/>
      </w:r>
      <w:r w:rsidRPr="00D965F3">
        <w:rPr>
          <w:rFonts w:hint="eastAsia"/>
        </w:rPr>
        <w:t>技术援助</w:t>
      </w:r>
    </w:p>
    <w:p w:rsidR="009A316D" w:rsidRPr="00D965F3" w:rsidRDefault="009A316D" w:rsidP="009A316D">
      <w:pPr>
        <w:pStyle w:val="SingleTxtGC"/>
        <w:rPr>
          <w:rFonts w:eastAsia="SimHei" w:hint="eastAsia"/>
        </w:rPr>
      </w:pPr>
      <w:r w:rsidRPr="00D965F3">
        <w:rPr>
          <w:rFonts w:eastAsia="SimHei" w:hint="eastAsia"/>
        </w:rPr>
        <w:t>5</w:t>
      </w:r>
      <w:r w:rsidR="00DF1C8B">
        <w:rPr>
          <w:rFonts w:eastAsia="SimHei" w:hint="eastAsia"/>
        </w:rPr>
        <w:t>3.</w:t>
      </w:r>
      <w:r w:rsidRPr="00D965F3">
        <w:rPr>
          <w:rFonts w:eastAsia="SimHei" w:hint="eastAsia"/>
        </w:rPr>
        <w:t xml:space="preserve">  </w:t>
      </w:r>
      <w:r w:rsidRPr="00D965F3">
        <w:rPr>
          <w:rFonts w:eastAsia="SimHei" w:hint="eastAsia"/>
        </w:rPr>
        <w:t>委员会建议缔约国</w:t>
      </w:r>
      <w:r w:rsidR="00333645">
        <w:rPr>
          <w:rFonts w:eastAsia="SimHei" w:hint="eastAsia"/>
        </w:rPr>
        <w:t>寻求合作和利用</w:t>
      </w:r>
      <w:r w:rsidRPr="00D965F3">
        <w:rPr>
          <w:rFonts w:eastAsia="SimHei" w:hint="eastAsia"/>
        </w:rPr>
        <w:t>技术援助</w:t>
      </w:r>
      <w:r w:rsidR="00333645">
        <w:rPr>
          <w:rFonts w:eastAsia="SimHei" w:hint="eastAsia"/>
        </w:rPr>
        <w:t>拟定并执行一项综合性方案</w:t>
      </w:r>
      <w:r w:rsidR="00DF1C8B">
        <w:rPr>
          <w:rFonts w:eastAsia="SimHei" w:hint="eastAsia"/>
        </w:rPr>
        <w:t>，</w:t>
      </w:r>
      <w:r w:rsidR="00333645">
        <w:rPr>
          <w:rFonts w:eastAsia="SimHei" w:hint="eastAsia"/>
        </w:rPr>
        <w:t>以实施上述各项建议及整个《公约》</w:t>
      </w:r>
      <w:r w:rsidRPr="00D965F3">
        <w:rPr>
          <w:rFonts w:eastAsia="SimHei" w:hint="eastAsia"/>
        </w:rPr>
        <w:t>。委员会还吁请缔约国进一步加强与联合国系统专门机构</w:t>
      </w:r>
      <w:r w:rsidR="00333645">
        <w:rPr>
          <w:rFonts w:eastAsia="SimHei" w:hint="eastAsia"/>
        </w:rPr>
        <w:t>和方案的合作</w:t>
      </w:r>
      <w:r w:rsidR="00DF1C8B">
        <w:rPr>
          <w:rFonts w:eastAsia="SimHei" w:hint="eastAsia"/>
        </w:rPr>
        <w:t>，</w:t>
      </w:r>
      <w:r w:rsidR="00333645">
        <w:rPr>
          <w:rFonts w:eastAsia="SimHei" w:hint="eastAsia"/>
        </w:rPr>
        <w:t>包括</w:t>
      </w:r>
      <w:r w:rsidRPr="00D965F3">
        <w:rPr>
          <w:rFonts w:eastAsia="SimHei" w:hint="eastAsia"/>
        </w:rPr>
        <w:t>联合国促进两性平等和增强妇女权能署</w:t>
      </w:r>
      <w:r w:rsidR="00DF1C8B">
        <w:rPr>
          <w:rFonts w:eastAsia="SimHei" w:hint="eastAsia"/>
        </w:rPr>
        <w:t>(</w:t>
      </w:r>
      <w:r w:rsidRPr="00D965F3">
        <w:rPr>
          <w:rFonts w:eastAsia="SimHei" w:hint="eastAsia"/>
        </w:rPr>
        <w:t>联合国妇女署</w:t>
      </w:r>
      <w:r w:rsidR="00DF1C8B">
        <w:rPr>
          <w:rFonts w:eastAsia="SimHei" w:hint="eastAsia"/>
        </w:rPr>
        <w:t>)</w:t>
      </w:r>
      <w:r w:rsidRPr="00D965F3">
        <w:rPr>
          <w:rFonts w:eastAsia="SimHei" w:hint="eastAsia"/>
        </w:rPr>
        <w:t>、统计司、联合国开发计划署、联合国儿童基金会、联合国人口基金、世界卫生组织和联合国人权事务高级专员办事处。</w:t>
      </w:r>
    </w:p>
    <w:p w:rsidR="009A316D" w:rsidRPr="00D965F3" w:rsidRDefault="00DF1C8B" w:rsidP="009A316D">
      <w:pPr>
        <w:pStyle w:val="H23GC"/>
        <w:rPr>
          <w:rFonts w:hint="eastAsia"/>
        </w:rPr>
      </w:pPr>
      <w:r>
        <w:rPr>
          <w:rFonts w:hint="eastAsia"/>
        </w:rPr>
        <w:tab/>
      </w:r>
      <w:r>
        <w:rPr>
          <w:rFonts w:hint="eastAsia"/>
        </w:rPr>
        <w:tab/>
      </w:r>
      <w:r w:rsidR="009A316D" w:rsidRPr="00D965F3">
        <w:rPr>
          <w:rFonts w:hint="eastAsia"/>
        </w:rPr>
        <w:t>编写下一次报告</w:t>
      </w:r>
    </w:p>
    <w:p w:rsidR="009A316D" w:rsidRPr="00D965F3" w:rsidRDefault="009A316D" w:rsidP="009A316D">
      <w:pPr>
        <w:pStyle w:val="SingleTxtGC"/>
        <w:rPr>
          <w:rFonts w:eastAsia="SimHei" w:hint="eastAsia"/>
        </w:rPr>
      </w:pPr>
      <w:r w:rsidRPr="00D965F3">
        <w:rPr>
          <w:rFonts w:eastAsia="SimHei" w:hint="eastAsia"/>
        </w:rPr>
        <w:t>5</w:t>
      </w:r>
      <w:r w:rsidR="00DF1C8B">
        <w:rPr>
          <w:rFonts w:eastAsia="SimHei" w:hint="eastAsia"/>
        </w:rPr>
        <w:t>4.</w:t>
      </w:r>
      <w:r w:rsidRPr="00D965F3">
        <w:rPr>
          <w:rFonts w:eastAsia="SimHei" w:hint="eastAsia"/>
        </w:rPr>
        <w:t xml:space="preserve">  </w:t>
      </w:r>
      <w:r w:rsidRPr="00D965F3">
        <w:rPr>
          <w:rFonts w:eastAsia="SimHei" w:hint="eastAsia"/>
        </w:rPr>
        <w:t>委员会请缔约国确保各部和公共机构广泛参与下次定期报告的编写工作并征询各妇女组织和人权组织的意见。</w:t>
      </w:r>
    </w:p>
    <w:p w:rsidR="009A316D" w:rsidRPr="00D965F3" w:rsidRDefault="009A316D" w:rsidP="009A316D">
      <w:pPr>
        <w:pStyle w:val="SingleTxtGC"/>
        <w:rPr>
          <w:rFonts w:eastAsia="SimHei" w:hint="eastAsia"/>
        </w:rPr>
      </w:pPr>
      <w:r w:rsidRPr="00D965F3">
        <w:rPr>
          <w:rFonts w:eastAsia="SimHei" w:hint="eastAsia"/>
        </w:rPr>
        <w:t>5</w:t>
      </w:r>
      <w:r w:rsidR="00DF1C8B">
        <w:rPr>
          <w:rFonts w:eastAsia="SimHei" w:hint="eastAsia"/>
        </w:rPr>
        <w:t>5.</w:t>
      </w:r>
      <w:r w:rsidRPr="00D965F3">
        <w:rPr>
          <w:rFonts w:eastAsia="SimHei" w:hint="eastAsia"/>
        </w:rPr>
        <w:t xml:space="preserve">  </w:t>
      </w:r>
      <w:r w:rsidRPr="00D965F3">
        <w:rPr>
          <w:rFonts w:eastAsia="SimHei" w:hint="eastAsia"/>
        </w:rPr>
        <w:t>委员会请缔约国根据《公约》第十八条在下一次定期报告中回应本结论性意见中表达的关切。委员会请缔约国在</w:t>
      </w:r>
      <w:r w:rsidRPr="00D965F3">
        <w:rPr>
          <w:rFonts w:eastAsia="SimHei" w:hint="eastAsia"/>
        </w:rPr>
        <w:t>201</w:t>
      </w:r>
      <w:r w:rsidR="00DF1C8B">
        <w:rPr>
          <w:rFonts w:eastAsia="SimHei" w:hint="eastAsia"/>
        </w:rPr>
        <w:t>6</w:t>
      </w:r>
      <w:r w:rsidRPr="00D965F3">
        <w:rPr>
          <w:rFonts w:eastAsia="SimHei" w:hint="eastAsia"/>
        </w:rPr>
        <w:t>年</w:t>
      </w:r>
      <w:r w:rsidR="00DF1C8B">
        <w:rPr>
          <w:rFonts w:eastAsia="SimHei" w:hint="eastAsia"/>
        </w:rPr>
        <w:t>2</w:t>
      </w:r>
      <w:r w:rsidRPr="00D965F3">
        <w:rPr>
          <w:rFonts w:eastAsia="SimHei" w:hint="eastAsia"/>
        </w:rPr>
        <w:t>月提交下一次定期报告。</w:t>
      </w:r>
    </w:p>
    <w:p w:rsidR="009A316D" w:rsidRDefault="009A316D" w:rsidP="009A316D">
      <w:pPr>
        <w:pStyle w:val="SingleTxtGC"/>
        <w:rPr>
          <w:rFonts w:eastAsia="SimHei" w:hint="eastAsia"/>
        </w:rPr>
      </w:pPr>
      <w:r w:rsidRPr="00D965F3">
        <w:rPr>
          <w:rFonts w:eastAsia="SimHei" w:hint="eastAsia"/>
        </w:rPr>
        <w:t>5</w:t>
      </w:r>
      <w:r w:rsidR="00DF1C8B">
        <w:rPr>
          <w:rFonts w:eastAsia="SimHei" w:hint="eastAsia"/>
        </w:rPr>
        <w:t>6.</w:t>
      </w:r>
      <w:r w:rsidRPr="00D965F3">
        <w:rPr>
          <w:rFonts w:eastAsia="SimHei" w:hint="eastAsia"/>
        </w:rPr>
        <w:t xml:space="preserve">  </w:t>
      </w:r>
      <w:r w:rsidRPr="00D965F3">
        <w:rPr>
          <w:rFonts w:eastAsia="SimHei" w:hint="eastAsia"/>
        </w:rPr>
        <w:t>委员会请缔约国遵循各人权条约机构第五次委员会间会议于</w:t>
      </w:r>
      <w:r w:rsidRPr="00D965F3">
        <w:rPr>
          <w:rFonts w:eastAsia="SimHei" w:hint="eastAsia"/>
        </w:rPr>
        <w:t>2006</w:t>
      </w:r>
      <w:r w:rsidRPr="00D965F3">
        <w:rPr>
          <w:rFonts w:eastAsia="SimHei" w:hint="eastAsia"/>
        </w:rPr>
        <w:t>年</w:t>
      </w:r>
      <w:r w:rsidRPr="00D965F3">
        <w:rPr>
          <w:rFonts w:eastAsia="SimHei" w:hint="eastAsia"/>
        </w:rPr>
        <w:t>6</w:t>
      </w:r>
      <w:r w:rsidRPr="00D965F3">
        <w:rPr>
          <w:rFonts w:eastAsia="SimHei" w:hint="eastAsia"/>
        </w:rPr>
        <w:t>月批准的</w:t>
      </w:r>
      <w:r w:rsidR="00ED18AF">
        <w:rPr>
          <w:rFonts w:eastAsia="SimHei" w:hint="eastAsia"/>
        </w:rPr>
        <w:t>“</w:t>
      </w:r>
      <w:r w:rsidRPr="00D965F3">
        <w:rPr>
          <w:rFonts w:eastAsia="SimHei" w:hint="eastAsia"/>
        </w:rPr>
        <w:t>根据国际人权条约提交报告的统一准则</w:t>
      </w:r>
      <w:r w:rsidR="00DF1C8B">
        <w:rPr>
          <w:rFonts w:eastAsia="SimHei" w:hint="eastAsia"/>
        </w:rPr>
        <w:t>，</w:t>
      </w:r>
      <w:r w:rsidRPr="00D965F3">
        <w:rPr>
          <w:rFonts w:eastAsia="SimHei" w:hint="eastAsia"/>
        </w:rPr>
        <w:t>包括共同核心文件和专项条约文件准则</w:t>
      </w:r>
      <w:r w:rsidR="00ED18AF">
        <w:rPr>
          <w:rFonts w:eastAsia="SimHei" w:hint="eastAsia"/>
        </w:rPr>
        <w:t>”</w:t>
      </w:r>
      <w:r w:rsidR="00DF1C8B">
        <w:rPr>
          <w:rFonts w:eastAsia="SimHei" w:hint="eastAsia"/>
        </w:rPr>
        <w:t>(</w:t>
      </w:r>
      <w:r w:rsidRPr="00D965F3">
        <w:rPr>
          <w:rFonts w:eastAsia="SimHei" w:hint="eastAsia"/>
        </w:rPr>
        <w:t>HRI</w:t>
      </w:r>
      <w:r w:rsidR="00DF1C8B">
        <w:rPr>
          <w:rFonts w:eastAsia="SimHei" w:hint="eastAsia"/>
        </w:rPr>
        <w:t>/GEN/</w:t>
      </w:r>
      <w:r w:rsidRPr="00D965F3">
        <w:rPr>
          <w:rFonts w:eastAsia="SimHei" w:hint="eastAsia"/>
        </w:rPr>
        <w:t>2</w:t>
      </w:r>
      <w:r w:rsidR="00DF1C8B">
        <w:rPr>
          <w:rFonts w:eastAsia="SimHei" w:hint="eastAsia"/>
        </w:rPr>
        <w:t>/R</w:t>
      </w:r>
      <w:r w:rsidR="00DF1C8B">
        <w:rPr>
          <w:rFonts w:eastAsia="SimHei"/>
        </w:rPr>
        <w:t>ev.</w:t>
      </w:r>
      <w:r w:rsidR="00ED18AF">
        <w:rPr>
          <w:rFonts w:eastAsia="SimHei"/>
        </w:rPr>
        <w:t>6,</w:t>
      </w:r>
      <w:r w:rsidR="00DF1C8B">
        <w:rPr>
          <w:rFonts w:eastAsia="SimHei" w:hint="eastAsia"/>
        </w:rPr>
        <w:t xml:space="preserve"> </w:t>
      </w:r>
      <w:r w:rsidR="00DF1C8B">
        <w:rPr>
          <w:rFonts w:eastAsia="SimHei" w:hint="eastAsia"/>
        </w:rPr>
        <w:t>第一章</w:t>
      </w:r>
      <w:r w:rsidR="00DF1C8B">
        <w:rPr>
          <w:rFonts w:eastAsia="SimHei" w:hint="eastAsia"/>
        </w:rPr>
        <w:t>)</w:t>
      </w:r>
      <w:r w:rsidRPr="00D965F3">
        <w:rPr>
          <w:rFonts w:eastAsia="SimHei" w:hint="eastAsia"/>
        </w:rPr>
        <w:t>。委员会在</w:t>
      </w:r>
      <w:r w:rsidRPr="00D965F3">
        <w:rPr>
          <w:rFonts w:eastAsia="SimHei" w:hint="eastAsia"/>
        </w:rPr>
        <w:t>2008</w:t>
      </w:r>
      <w:r w:rsidRPr="00D965F3">
        <w:rPr>
          <w:rFonts w:eastAsia="SimHei" w:hint="eastAsia"/>
        </w:rPr>
        <w:t>年</w:t>
      </w:r>
      <w:r w:rsidRPr="00D965F3">
        <w:rPr>
          <w:rFonts w:eastAsia="SimHei" w:hint="eastAsia"/>
        </w:rPr>
        <w:t>1</w:t>
      </w:r>
      <w:r w:rsidRPr="00D965F3">
        <w:rPr>
          <w:rFonts w:eastAsia="SimHei" w:hint="eastAsia"/>
        </w:rPr>
        <w:t>月第四十届会议上通过的</w:t>
      </w:r>
      <w:r w:rsidR="00ED18AF">
        <w:rPr>
          <w:rFonts w:eastAsia="SimHei" w:hint="eastAsia"/>
        </w:rPr>
        <w:t>“</w:t>
      </w:r>
      <w:r w:rsidRPr="00D965F3">
        <w:rPr>
          <w:rFonts w:eastAsia="SimHei" w:hint="eastAsia"/>
        </w:rPr>
        <w:t>专项条约报告准则</w:t>
      </w:r>
      <w:r w:rsidR="00ED18AF">
        <w:rPr>
          <w:rFonts w:eastAsia="SimHei" w:hint="eastAsia"/>
        </w:rPr>
        <w:t>”</w:t>
      </w:r>
      <w:r w:rsidR="00DF1C8B">
        <w:rPr>
          <w:rFonts w:eastAsia="SimHei" w:hint="eastAsia"/>
        </w:rPr>
        <w:t>(</w:t>
      </w:r>
      <w:r w:rsidRPr="00D965F3">
        <w:rPr>
          <w:rFonts w:eastAsia="SimHei" w:hint="eastAsia"/>
        </w:rPr>
        <w:t>A</w:t>
      </w:r>
      <w:r w:rsidR="00DF1C8B">
        <w:rPr>
          <w:rFonts w:eastAsia="SimHei" w:hint="eastAsia"/>
        </w:rPr>
        <w:t>/</w:t>
      </w:r>
      <w:r w:rsidRPr="00D965F3">
        <w:rPr>
          <w:rFonts w:eastAsia="SimHei" w:hint="eastAsia"/>
        </w:rPr>
        <w:t>63</w:t>
      </w:r>
      <w:r w:rsidR="00DF1C8B">
        <w:rPr>
          <w:rFonts w:eastAsia="SimHei" w:hint="eastAsia"/>
        </w:rPr>
        <w:t>/</w:t>
      </w:r>
      <w:r w:rsidRPr="00D965F3">
        <w:rPr>
          <w:rFonts w:eastAsia="SimHei" w:hint="eastAsia"/>
        </w:rPr>
        <w:t>3</w:t>
      </w:r>
      <w:r w:rsidR="00ED18AF">
        <w:rPr>
          <w:rFonts w:eastAsia="SimHei" w:hint="eastAsia"/>
        </w:rPr>
        <w:t>8,</w:t>
      </w:r>
      <w:r>
        <w:rPr>
          <w:rFonts w:eastAsia="SimHei" w:hint="eastAsia"/>
        </w:rPr>
        <w:t xml:space="preserve"> </w:t>
      </w:r>
      <w:r w:rsidRPr="00D965F3">
        <w:rPr>
          <w:rFonts w:eastAsia="SimHei" w:hint="eastAsia"/>
        </w:rPr>
        <w:t>第一部分</w:t>
      </w:r>
      <w:r w:rsidR="00DF1C8B">
        <w:rPr>
          <w:rFonts w:eastAsia="SimHei" w:hint="eastAsia"/>
        </w:rPr>
        <w:t>，</w:t>
      </w:r>
      <w:r w:rsidRPr="00D965F3">
        <w:rPr>
          <w:rFonts w:eastAsia="SimHei" w:hint="eastAsia"/>
        </w:rPr>
        <w:t>附件一</w:t>
      </w:r>
      <w:r w:rsidR="00DF1C8B">
        <w:rPr>
          <w:rFonts w:eastAsia="SimHei" w:hint="eastAsia"/>
        </w:rPr>
        <w:t>)</w:t>
      </w:r>
      <w:r w:rsidR="00DF1C8B">
        <w:rPr>
          <w:rFonts w:eastAsia="SimHei" w:hint="eastAsia"/>
        </w:rPr>
        <w:t>必须与</w:t>
      </w:r>
      <w:r w:rsidR="00ED18AF">
        <w:rPr>
          <w:rFonts w:eastAsia="SimHei" w:hint="eastAsia"/>
        </w:rPr>
        <w:t>“</w:t>
      </w:r>
      <w:r w:rsidR="00DF1C8B">
        <w:rPr>
          <w:rFonts w:eastAsia="SimHei" w:hint="eastAsia"/>
        </w:rPr>
        <w:t>共同核心文件统一报告准则</w:t>
      </w:r>
      <w:r w:rsidR="00ED18AF">
        <w:rPr>
          <w:rFonts w:eastAsia="SimHei" w:hint="eastAsia"/>
        </w:rPr>
        <w:t>”</w:t>
      </w:r>
      <w:r w:rsidR="00DF1C8B">
        <w:rPr>
          <w:rFonts w:eastAsia="SimHei" w:hint="eastAsia"/>
        </w:rPr>
        <w:t>一起适用。两者共同构成《消除对妇女一切形式歧视公约》统一报告准则</w:t>
      </w:r>
      <w:r w:rsidRPr="00D965F3">
        <w:rPr>
          <w:rFonts w:eastAsia="SimHei" w:hint="eastAsia"/>
        </w:rPr>
        <w:t>。专项条约文件应限于</w:t>
      </w:r>
      <w:r w:rsidRPr="00D965F3">
        <w:rPr>
          <w:rFonts w:eastAsia="SimHei" w:hint="eastAsia"/>
        </w:rPr>
        <w:t>40</w:t>
      </w:r>
      <w:r w:rsidRPr="00D965F3">
        <w:rPr>
          <w:rFonts w:eastAsia="SimHei" w:hint="eastAsia"/>
        </w:rPr>
        <w:t>页</w:t>
      </w:r>
      <w:r w:rsidR="00DF1C8B">
        <w:rPr>
          <w:rFonts w:eastAsia="SimHei" w:hint="eastAsia"/>
        </w:rPr>
        <w:t>，</w:t>
      </w:r>
      <w:r w:rsidRPr="00D965F3">
        <w:rPr>
          <w:rFonts w:eastAsia="SimHei" w:hint="eastAsia"/>
        </w:rPr>
        <w:t>更新的共同核心文件不应超过</w:t>
      </w:r>
      <w:r w:rsidRPr="00D965F3">
        <w:rPr>
          <w:rFonts w:eastAsia="SimHei" w:hint="eastAsia"/>
        </w:rPr>
        <w:t>80</w:t>
      </w:r>
      <w:r w:rsidRPr="00D965F3">
        <w:rPr>
          <w:rFonts w:eastAsia="SimHei" w:hint="eastAsia"/>
        </w:rPr>
        <w:t>页。</w:t>
      </w:r>
    </w:p>
    <w:p w:rsidR="002E0C4F" w:rsidRPr="002D6A9C" w:rsidRDefault="002E0C4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2E0C4F" w:rsidRPr="009A316D" w:rsidRDefault="002E0C4F" w:rsidP="009A316D">
      <w:pPr>
        <w:pStyle w:val="SingleTxtGC"/>
      </w:pPr>
    </w:p>
    <w:sectPr w:rsidR="002E0C4F" w:rsidRPr="009A316D">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77E9" w:rsidRPr="008845C5" w:rsidRDefault="005E77E9"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5E77E9" w:rsidRPr="008845C5" w:rsidRDefault="005E77E9"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990" w:rsidRPr="009A316D" w:rsidRDefault="00B27990" w:rsidP="003F0150">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930580">
      <w:rPr>
        <w:rStyle w:val="PageNumber"/>
        <w:noProof/>
      </w:rPr>
      <w:t>14</w:t>
    </w:r>
    <w:r>
      <w:rPr>
        <w:rStyle w:val="PageNumber"/>
      </w:rPr>
      <w:fldChar w:fldCharType="end"/>
    </w:r>
    <w:r>
      <w:rPr>
        <w:rStyle w:val="PageNumber"/>
        <w:rFonts w:eastAsia="SimSun" w:hint="eastAsia"/>
        <w:lang w:eastAsia="zh-CN"/>
      </w:rPr>
      <w:tab/>
    </w:r>
    <w:r w:rsidRPr="009A316D">
      <w:rPr>
        <w:rFonts w:eastAsia="SimSun"/>
        <w:lang w:eastAsia="zh-CN"/>
      </w:rPr>
      <w:t>GE.12-41398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990" w:rsidRDefault="00B27990">
    <w:pPr>
      <w:pStyle w:val="Footer"/>
      <w:tabs>
        <w:tab w:val="right" w:pos="9639"/>
      </w:tabs>
    </w:pPr>
    <w:r w:rsidRPr="009A316D">
      <w:rPr>
        <w:rFonts w:eastAsia="SimSun"/>
        <w:lang w:eastAsia="zh-CN"/>
      </w:rPr>
      <w:t>GE.12-41398</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930580">
      <w:rPr>
        <w:rStyle w:val="PageNumber"/>
        <w:noProof/>
      </w:rPr>
      <w:t>13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990" w:rsidRPr="005C5B87" w:rsidRDefault="00B27990"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41398</w:t>
    </w:r>
    <w:r w:rsidRPr="00EE277A">
      <w:rPr>
        <w:rFonts w:eastAsia="SimSun"/>
        <w:sz w:val="20"/>
        <w:lang w:eastAsia="zh-CN"/>
      </w:rPr>
      <w:t xml:space="preserve"> (C)</w:t>
    </w:r>
    <w:r>
      <w:rPr>
        <w:rFonts w:eastAsia="SimSun"/>
        <w:sz w:val="20"/>
        <w:lang w:eastAsia="zh-CN"/>
      </w:rPr>
      <w:tab/>
    </w:r>
    <w:r>
      <w:rPr>
        <w:rFonts w:eastAsia="SimSun" w:hint="eastAsia"/>
        <w:sz w:val="20"/>
        <w:lang w:eastAsia="zh-CN"/>
      </w:rPr>
      <w:t>140512</w:t>
    </w:r>
    <w:r>
      <w:rPr>
        <w:rFonts w:eastAsia="SimSun"/>
        <w:sz w:val="20"/>
        <w:lang w:eastAsia="zh-CN"/>
      </w:rPr>
      <w:tab/>
    </w:r>
    <w:r>
      <w:rPr>
        <w:rFonts w:eastAsia="SimSun" w:hint="eastAsia"/>
        <w:sz w:val="20"/>
        <w:lang w:eastAsia="zh-CN"/>
      </w:rPr>
      <w:t>210512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77E9" w:rsidRPr="00363561" w:rsidRDefault="005E77E9"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5E77E9" w:rsidRPr="00363561" w:rsidRDefault="005E77E9"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B27990" w:rsidRPr="00DF1C8B" w:rsidRDefault="00B27990">
      <w:pPr>
        <w:pStyle w:val="FootnoteText"/>
        <w:rPr>
          <w:rFonts w:hint="eastAsia"/>
        </w:rPr>
      </w:pPr>
      <w:r>
        <w:rPr>
          <w:rFonts w:hint="eastAsia"/>
        </w:rPr>
        <w:tab/>
      </w:r>
      <w:r w:rsidRPr="00DF1C8B">
        <w:rPr>
          <w:rStyle w:val="FootnoteReference"/>
          <w:vertAlign w:val="baseline"/>
        </w:rPr>
        <w:t>*</w:t>
      </w:r>
      <w:r>
        <w:rPr>
          <w:rFonts w:hint="eastAsia"/>
        </w:rPr>
        <w:tab/>
      </w:r>
      <w:r w:rsidRPr="00DF1C8B">
        <w:rPr>
          <w:rFonts w:hint="eastAsia"/>
        </w:rPr>
        <w:t>《经济、社会、文化权利国际公约》；《公民权利和政治权利国际公约》；《消除一切形式种族歧视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990" w:rsidRPr="009A316D" w:rsidRDefault="00B27990">
    <w:pPr>
      <w:pStyle w:val="Header"/>
    </w:pPr>
    <w:r w:rsidRPr="009A316D">
      <w:t>CEDAW/C/COG/CO/6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990" w:rsidRPr="009A316D" w:rsidRDefault="00B27990" w:rsidP="00DA36A7">
    <w:pPr>
      <w:pStyle w:val="Header"/>
      <w:jc w:val="right"/>
      <w:rPr>
        <w:rFonts w:hint="eastAsia"/>
        <w:lang w:eastAsia="zh-CN"/>
      </w:rPr>
    </w:pPr>
    <w:r w:rsidRPr="009A316D">
      <w:rPr>
        <w:lang w:eastAsia="zh-CN"/>
      </w:rPr>
      <w:t>CEDAW/C/COG/CO/6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990" w:rsidRDefault="00B27990">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73B11"/>
    <w:multiLevelType w:val="hybridMultilevel"/>
    <w:tmpl w:val="7034EF38"/>
    <w:lvl w:ilvl="0" w:tplc="E320EF0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F2A626B"/>
    <w:multiLevelType w:val="hybridMultilevel"/>
    <w:tmpl w:val="CBD2B3C8"/>
    <w:lvl w:ilvl="0" w:tplc="86D03F3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1A957074"/>
    <w:multiLevelType w:val="hybridMultilevel"/>
    <w:tmpl w:val="E9006256"/>
    <w:lvl w:ilvl="0" w:tplc="E320EF0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C45341B"/>
    <w:multiLevelType w:val="hybridMultilevel"/>
    <w:tmpl w:val="FEA0089C"/>
    <w:lvl w:ilvl="0" w:tplc="8C60B4DE">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E363C6C"/>
    <w:multiLevelType w:val="hybridMultilevel"/>
    <w:tmpl w:val="824C18B2"/>
    <w:lvl w:ilvl="0" w:tplc="0D028B7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25725B2"/>
    <w:multiLevelType w:val="hybridMultilevel"/>
    <w:tmpl w:val="C2F0E532"/>
    <w:lvl w:ilvl="0" w:tplc="E320EF0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2EE2E30"/>
    <w:multiLevelType w:val="hybridMultilevel"/>
    <w:tmpl w:val="5678BAB0"/>
    <w:lvl w:ilvl="0" w:tplc="9B022DB2">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BEE75AF"/>
    <w:multiLevelType w:val="hybridMultilevel"/>
    <w:tmpl w:val="01440348"/>
    <w:lvl w:ilvl="0" w:tplc="E320EF0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E274239"/>
    <w:multiLevelType w:val="hybridMultilevel"/>
    <w:tmpl w:val="AA120878"/>
    <w:lvl w:ilvl="0" w:tplc="8506C34C">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548A9522">
      <w:start w:val="1"/>
      <w:numFmt w:val="lowerLetter"/>
      <w:lvlRestart w:val="0"/>
      <w:lvlText w:val="(%2)"/>
      <w:lvlJc w:val="left"/>
      <w:pPr>
        <w:tabs>
          <w:tab w:val="num" w:pos="1281"/>
        </w:tabs>
        <w:ind w:left="-11" w:firstLine="431"/>
      </w:pPr>
      <w:rPr>
        <w:rFonts w:ascii="Times New Roman" w:eastAsia="SimSun" w:hAnsi="Times New Roman" w:cs="Times New Roman" w:hint="default"/>
        <w:b w:val="0"/>
        <w:i w:val="0"/>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34561501"/>
    <w:multiLevelType w:val="hybridMultilevel"/>
    <w:tmpl w:val="1D64FE80"/>
    <w:lvl w:ilvl="0" w:tplc="E320EF0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38833C8C"/>
    <w:multiLevelType w:val="hybridMultilevel"/>
    <w:tmpl w:val="9D5EAFC4"/>
    <w:lvl w:ilvl="0" w:tplc="A0043F32">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42CE0F8F"/>
    <w:multiLevelType w:val="hybridMultilevel"/>
    <w:tmpl w:val="79669918"/>
    <w:lvl w:ilvl="0" w:tplc="86D03F3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7EF878C4">
      <w:start w:val="1"/>
      <w:numFmt w:val="chineseCountingThousand"/>
      <w:lvlRestart w:val="0"/>
      <w:lvlText w:val="(%2)"/>
      <w:lvlJc w:val="left"/>
      <w:pPr>
        <w:tabs>
          <w:tab w:val="num" w:pos="1066"/>
        </w:tabs>
        <w:ind w:left="1066" w:hanging="646"/>
      </w:pPr>
      <w:rPr>
        <w:rFonts w:ascii="Times New Roman" w:hAnsi="Times New Roman" w:cs="Times New Roman" w:hint="eastAsia"/>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5F9478A9"/>
    <w:multiLevelType w:val="hybridMultilevel"/>
    <w:tmpl w:val="16E472A0"/>
    <w:lvl w:ilvl="0" w:tplc="C85E6E46">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778C785E"/>
    <w:multiLevelType w:val="hybridMultilevel"/>
    <w:tmpl w:val="086674F6"/>
    <w:lvl w:ilvl="0" w:tplc="86D03F3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79DC4675"/>
    <w:multiLevelType w:val="hybridMultilevel"/>
    <w:tmpl w:val="D45AFD1C"/>
    <w:lvl w:ilvl="0" w:tplc="9D7ABC68">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7BAD7205"/>
    <w:multiLevelType w:val="hybridMultilevel"/>
    <w:tmpl w:val="8A6A99BC"/>
    <w:lvl w:ilvl="0" w:tplc="4C92D7CC">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7C25586F"/>
    <w:multiLevelType w:val="hybridMultilevel"/>
    <w:tmpl w:val="E0A00C6C"/>
    <w:lvl w:ilvl="0" w:tplc="86D03F3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7F97186A"/>
    <w:multiLevelType w:val="hybridMultilevel"/>
    <w:tmpl w:val="9A58AA60"/>
    <w:lvl w:ilvl="0" w:tplc="E320EF0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
  </w:num>
  <w:num w:numId="2">
    <w:abstractNumId w:val="15"/>
  </w:num>
  <w:num w:numId="3">
    <w:abstractNumId w:val="3"/>
  </w:num>
  <w:num w:numId="4">
    <w:abstractNumId w:val="8"/>
  </w:num>
  <w:num w:numId="5">
    <w:abstractNumId w:val="10"/>
  </w:num>
  <w:num w:numId="6">
    <w:abstractNumId w:val="17"/>
  </w:num>
  <w:num w:numId="7">
    <w:abstractNumId w:val="12"/>
  </w:num>
  <w:num w:numId="8">
    <w:abstractNumId w:val="14"/>
  </w:num>
  <w:num w:numId="9">
    <w:abstractNumId w:val="18"/>
  </w:num>
  <w:num w:numId="10">
    <w:abstractNumId w:val="5"/>
  </w:num>
  <w:num w:numId="11">
    <w:abstractNumId w:val="1"/>
  </w:num>
  <w:num w:numId="12">
    <w:abstractNumId w:val="19"/>
  </w:num>
  <w:num w:numId="13">
    <w:abstractNumId w:val="16"/>
  </w:num>
  <w:num w:numId="14">
    <w:abstractNumId w:val="13"/>
  </w:num>
  <w:num w:numId="15">
    <w:abstractNumId w:val="6"/>
  </w:num>
  <w:num w:numId="16">
    <w:abstractNumId w:val="7"/>
  </w:num>
  <w:num w:numId="17">
    <w:abstractNumId w:val="4"/>
  </w:num>
  <w:num w:numId="18">
    <w:abstractNumId w:val="9"/>
  </w:num>
  <w:num w:numId="19">
    <w:abstractNumId w:val="11"/>
  </w:num>
  <w:num w:numId="20">
    <w:abstractNumId w:val="0"/>
  </w:num>
  <w:num w:numId="21">
    <w:abstractNumId w:val="2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316D"/>
    <w:rsid w:val="000233C7"/>
    <w:rsid w:val="000277CB"/>
    <w:rsid w:val="00085957"/>
    <w:rsid w:val="000B40D6"/>
    <w:rsid w:val="000B5AAE"/>
    <w:rsid w:val="0012768D"/>
    <w:rsid w:val="00140E8E"/>
    <w:rsid w:val="001539A6"/>
    <w:rsid w:val="001938E6"/>
    <w:rsid w:val="001974C5"/>
    <w:rsid w:val="001A1568"/>
    <w:rsid w:val="001B5B95"/>
    <w:rsid w:val="001D5EC5"/>
    <w:rsid w:val="001E53DE"/>
    <w:rsid w:val="00252D02"/>
    <w:rsid w:val="00277A13"/>
    <w:rsid w:val="002A0A29"/>
    <w:rsid w:val="002C6169"/>
    <w:rsid w:val="002E0C4F"/>
    <w:rsid w:val="002E1F23"/>
    <w:rsid w:val="00333645"/>
    <w:rsid w:val="00343E38"/>
    <w:rsid w:val="00360A5A"/>
    <w:rsid w:val="00363561"/>
    <w:rsid w:val="003916A2"/>
    <w:rsid w:val="003C59D1"/>
    <w:rsid w:val="003D0921"/>
    <w:rsid w:val="003D0CAD"/>
    <w:rsid w:val="003E1FA3"/>
    <w:rsid w:val="003F0150"/>
    <w:rsid w:val="0040530D"/>
    <w:rsid w:val="00412287"/>
    <w:rsid w:val="004455D3"/>
    <w:rsid w:val="004838FD"/>
    <w:rsid w:val="00493C2C"/>
    <w:rsid w:val="004E626A"/>
    <w:rsid w:val="005069C1"/>
    <w:rsid w:val="00545D76"/>
    <w:rsid w:val="00547708"/>
    <w:rsid w:val="00570754"/>
    <w:rsid w:val="005C5B87"/>
    <w:rsid w:val="005D25AD"/>
    <w:rsid w:val="005D33EE"/>
    <w:rsid w:val="005E28F8"/>
    <w:rsid w:val="005E47D2"/>
    <w:rsid w:val="005E6EDE"/>
    <w:rsid w:val="005E77E9"/>
    <w:rsid w:val="006156DF"/>
    <w:rsid w:val="00636379"/>
    <w:rsid w:val="006465BF"/>
    <w:rsid w:val="00646D55"/>
    <w:rsid w:val="0065153A"/>
    <w:rsid w:val="00677ABB"/>
    <w:rsid w:val="006A59A2"/>
    <w:rsid w:val="006C22D9"/>
    <w:rsid w:val="006D2443"/>
    <w:rsid w:val="006F20AD"/>
    <w:rsid w:val="00720CB2"/>
    <w:rsid w:val="00746CF7"/>
    <w:rsid w:val="007500A3"/>
    <w:rsid w:val="007863D0"/>
    <w:rsid w:val="00787E80"/>
    <w:rsid w:val="007F6102"/>
    <w:rsid w:val="007F7187"/>
    <w:rsid w:val="0081277D"/>
    <w:rsid w:val="008233D3"/>
    <w:rsid w:val="008354CE"/>
    <w:rsid w:val="00840A66"/>
    <w:rsid w:val="00870F63"/>
    <w:rsid w:val="00872452"/>
    <w:rsid w:val="008747DC"/>
    <w:rsid w:val="008845C5"/>
    <w:rsid w:val="008E1813"/>
    <w:rsid w:val="008E3E25"/>
    <w:rsid w:val="00916876"/>
    <w:rsid w:val="00930580"/>
    <w:rsid w:val="00941A30"/>
    <w:rsid w:val="00960FB2"/>
    <w:rsid w:val="00961300"/>
    <w:rsid w:val="00966CAE"/>
    <w:rsid w:val="00981BBE"/>
    <w:rsid w:val="0098424F"/>
    <w:rsid w:val="0098441C"/>
    <w:rsid w:val="009A05E0"/>
    <w:rsid w:val="009A2799"/>
    <w:rsid w:val="009A316D"/>
    <w:rsid w:val="009C1A5F"/>
    <w:rsid w:val="009D1A81"/>
    <w:rsid w:val="009D6897"/>
    <w:rsid w:val="00A075AA"/>
    <w:rsid w:val="00A11289"/>
    <w:rsid w:val="00A64FC3"/>
    <w:rsid w:val="00AA3046"/>
    <w:rsid w:val="00AB16A6"/>
    <w:rsid w:val="00AD29BB"/>
    <w:rsid w:val="00AE35CE"/>
    <w:rsid w:val="00AF0610"/>
    <w:rsid w:val="00AF7C1B"/>
    <w:rsid w:val="00B10A59"/>
    <w:rsid w:val="00B11CC6"/>
    <w:rsid w:val="00B27990"/>
    <w:rsid w:val="00B55660"/>
    <w:rsid w:val="00B973F8"/>
    <w:rsid w:val="00BE1220"/>
    <w:rsid w:val="00BF3DDF"/>
    <w:rsid w:val="00BF691A"/>
    <w:rsid w:val="00BF6CF0"/>
    <w:rsid w:val="00C47CB8"/>
    <w:rsid w:val="00C82E94"/>
    <w:rsid w:val="00CA5F0A"/>
    <w:rsid w:val="00CC5FAA"/>
    <w:rsid w:val="00D143C0"/>
    <w:rsid w:val="00D25318"/>
    <w:rsid w:val="00D56F18"/>
    <w:rsid w:val="00DA36A7"/>
    <w:rsid w:val="00DB6A61"/>
    <w:rsid w:val="00DC4381"/>
    <w:rsid w:val="00DF1C8B"/>
    <w:rsid w:val="00E06285"/>
    <w:rsid w:val="00E0787A"/>
    <w:rsid w:val="00E11B2D"/>
    <w:rsid w:val="00E2684A"/>
    <w:rsid w:val="00E76A86"/>
    <w:rsid w:val="00E9425B"/>
    <w:rsid w:val="00ED18AF"/>
    <w:rsid w:val="00ED539D"/>
    <w:rsid w:val="00EE16D3"/>
    <w:rsid w:val="00F0027D"/>
    <w:rsid w:val="00F03C40"/>
    <w:rsid w:val="00F11C42"/>
    <w:rsid w:val="00F513BE"/>
    <w:rsid w:val="00F55CFA"/>
    <w:rsid w:val="00F65065"/>
    <w:rsid w:val="00F72EDD"/>
    <w:rsid w:val="00F746F4"/>
    <w:rsid w:val="00FA7E25"/>
    <w:rsid w:val="00FC4442"/>
    <w:rsid w:val="00FC741A"/>
    <w:rsid w:val="00FE0142"/>
    <w:rsid w:val="00FE2B7C"/>
    <w:rsid w:val="00FF2E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412287"/>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1</Pages>
  <Words>5443</Words>
  <Characters>5770</Characters>
  <Application>Microsoft Office Word</Application>
  <DocSecurity>4</DocSecurity>
  <Lines>230</Lines>
  <Paragraphs>190</Paragraphs>
  <ScaleCrop>false</ScaleCrop>
  <Company>CSD</Company>
  <LinksUpToDate>false</LinksUpToDate>
  <CharactersWithSpaces>11023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AN</dc:creator>
  <cp:keywords/>
  <dc:description/>
  <cp:lastModifiedBy>nie</cp:lastModifiedBy>
  <cp:revision>3</cp:revision>
  <cp:lastPrinted>2012-05-21T16:52:00Z</cp:lastPrinted>
  <dcterms:created xsi:type="dcterms:W3CDTF">2012-05-21T16:52:00Z</dcterms:created>
  <dcterms:modified xsi:type="dcterms:W3CDTF">2012-05-21T16:53:00Z</dcterms:modified>
</cp:coreProperties>
</file>