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34C" w:rsidRDefault="00EA034C" w:rsidP="00EA034C">
      <w:pPr>
        <w:pStyle w:val="SingleTxtGC"/>
        <w:rPr>
          <w:rFonts w:hint="eastAsi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25pt;margin-top:16.3pt;width:93.75pt;height:79.55pt;z-index:1" o:allowoverlap="f">
            <v:imagedata r:id="rId7" o:title="_unlogo"/>
          </v:shape>
        </w:pict>
      </w:r>
    </w:p>
    <w:p w:rsidR="00EA034C" w:rsidRDefault="00EA034C" w:rsidP="00EA034C">
      <w:pPr>
        <w:pStyle w:val="SingleTxtGC"/>
        <w:rPr>
          <w:rFonts w:hint="eastAsia"/>
        </w:rPr>
      </w:pPr>
    </w:p>
    <w:p w:rsidR="00EA034C" w:rsidRDefault="00EA034C" w:rsidP="00EA034C">
      <w:pPr>
        <w:pStyle w:val="SingleTxtGC"/>
        <w:rPr>
          <w:rFonts w:hint="eastAsia"/>
        </w:rPr>
      </w:pPr>
    </w:p>
    <w:p w:rsidR="00EA034C" w:rsidRDefault="00EA034C" w:rsidP="00EA034C">
      <w:pPr>
        <w:pStyle w:val="SingleTxtGC"/>
        <w:rPr>
          <w:rFonts w:hint="eastAsia"/>
        </w:rPr>
      </w:pPr>
    </w:p>
    <w:p w:rsidR="00444D4E" w:rsidRPr="00565FA2" w:rsidRDefault="00444D4E" w:rsidP="00EA034C">
      <w:pPr>
        <w:pStyle w:val="SingleTxtGC"/>
        <w:rPr>
          <w:rFonts w:hint="eastAsia"/>
        </w:rPr>
      </w:pPr>
    </w:p>
    <w:p w:rsidR="00444D4E" w:rsidRPr="00324E57" w:rsidRDefault="007D6CF7" w:rsidP="00A65023">
      <w:pPr>
        <w:pStyle w:val="XLargeGC"/>
        <w:jc w:val="both"/>
        <w:rPr>
          <w:rFonts w:hint="eastAsia"/>
        </w:rPr>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rsidR="00444D4E" w:rsidRDefault="00444D4E" w:rsidP="00444D4E">
      <w:pPr>
        <w:pStyle w:val="SingleTxtGC"/>
        <w:rPr>
          <w:rFonts w:hint="eastAsia"/>
        </w:rPr>
      </w:pPr>
    </w:p>
    <w:p w:rsidR="00257A5A" w:rsidRDefault="00257A5A" w:rsidP="00444D4E">
      <w:pPr>
        <w:pStyle w:val="SingleTxtGC"/>
        <w:rPr>
          <w:rFonts w:hint="eastAsia"/>
        </w:rPr>
      </w:pPr>
    </w:p>
    <w:p w:rsidR="00444D4E" w:rsidRPr="006564C7" w:rsidRDefault="00257A5A" w:rsidP="00A65023">
      <w:pPr>
        <w:pStyle w:val="SLGC"/>
        <w:jc w:val="both"/>
        <w:rPr>
          <w:rFonts w:hint="eastAsia"/>
        </w:rPr>
      </w:pPr>
      <w:r w:rsidRPr="009937C3">
        <w:rPr>
          <w:rFonts w:hint="eastAsia"/>
        </w:rPr>
        <w:t>强迫失踪问题委员会的报告</w:t>
      </w:r>
    </w:p>
    <w:p w:rsidR="00444D4E" w:rsidRDefault="00444D4E" w:rsidP="00444D4E">
      <w:pPr>
        <w:pStyle w:val="SingleTxtGC"/>
        <w:rPr>
          <w:rFonts w:hint="eastAsia"/>
        </w:rPr>
      </w:pPr>
    </w:p>
    <w:p w:rsidR="00444D4E" w:rsidRPr="00115D3F" w:rsidRDefault="00CF07B5" w:rsidP="00A65023">
      <w:pPr>
        <w:pStyle w:val="XLargeGC"/>
        <w:jc w:val="both"/>
        <w:rPr>
          <w:rFonts w:hint="eastAsia"/>
          <w:sz w:val="32"/>
          <w:szCs w:val="32"/>
        </w:rPr>
      </w:pPr>
      <w:r w:rsidRPr="00115D3F">
        <w:rPr>
          <w:rFonts w:hint="eastAsia"/>
          <w:sz w:val="32"/>
          <w:szCs w:val="32"/>
        </w:rPr>
        <w:t>第</w:t>
      </w:r>
      <w:r w:rsidR="0017590E" w:rsidRPr="00115D3F">
        <w:rPr>
          <w:rFonts w:hint="eastAsia"/>
          <w:sz w:val="32"/>
          <w:szCs w:val="32"/>
        </w:rPr>
        <w:t>三</w:t>
      </w:r>
      <w:r w:rsidR="00444D4E" w:rsidRPr="00115D3F">
        <w:rPr>
          <w:rFonts w:hint="eastAsia"/>
          <w:sz w:val="32"/>
          <w:szCs w:val="32"/>
        </w:rPr>
        <w:t>届会议</w:t>
      </w:r>
      <w:r w:rsidR="00477F93" w:rsidRPr="00115D3F">
        <w:rPr>
          <w:sz w:val="32"/>
          <w:szCs w:val="32"/>
        </w:rPr>
        <w:br/>
      </w:r>
      <w:r w:rsidR="00301980" w:rsidRPr="00115D3F">
        <w:rPr>
          <w:rFonts w:hint="eastAsia"/>
          <w:sz w:val="32"/>
          <w:szCs w:val="32"/>
        </w:rPr>
        <w:t>(</w:t>
      </w:r>
      <w:r w:rsidR="00444D4E" w:rsidRPr="00115D3F">
        <w:rPr>
          <w:rFonts w:hint="eastAsia"/>
          <w:sz w:val="32"/>
          <w:szCs w:val="32"/>
        </w:rPr>
        <w:t>20</w:t>
      </w:r>
      <w:r w:rsidR="0017590E" w:rsidRPr="00115D3F">
        <w:rPr>
          <w:rFonts w:hint="eastAsia"/>
          <w:sz w:val="32"/>
          <w:szCs w:val="32"/>
        </w:rPr>
        <w:t>12</w:t>
      </w:r>
      <w:r w:rsidR="00444D4E" w:rsidRPr="00115D3F">
        <w:rPr>
          <w:rFonts w:hint="eastAsia"/>
          <w:sz w:val="32"/>
          <w:szCs w:val="32"/>
        </w:rPr>
        <w:t>年</w:t>
      </w:r>
      <w:r w:rsidR="0017590E" w:rsidRPr="00115D3F">
        <w:rPr>
          <w:rFonts w:hint="eastAsia"/>
          <w:sz w:val="32"/>
          <w:szCs w:val="32"/>
        </w:rPr>
        <w:t>10</w:t>
      </w:r>
      <w:r w:rsidR="00444D4E" w:rsidRPr="00115D3F">
        <w:rPr>
          <w:rFonts w:hint="eastAsia"/>
          <w:sz w:val="32"/>
          <w:szCs w:val="32"/>
        </w:rPr>
        <w:t>月</w:t>
      </w:r>
      <w:r w:rsidR="0017590E" w:rsidRPr="00115D3F">
        <w:rPr>
          <w:rFonts w:hint="eastAsia"/>
          <w:sz w:val="32"/>
          <w:szCs w:val="32"/>
        </w:rPr>
        <w:t>29</w:t>
      </w:r>
      <w:r w:rsidR="00444D4E" w:rsidRPr="00115D3F">
        <w:rPr>
          <w:rFonts w:hint="eastAsia"/>
          <w:sz w:val="32"/>
          <w:szCs w:val="32"/>
        </w:rPr>
        <w:t>日至</w:t>
      </w:r>
      <w:r w:rsidR="0017590E" w:rsidRPr="00115D3F">
        <w:rPr>
          <w:rFonts w:hint="eastAsia"/>
          <w:sz w:val="32"/>
          <w:szCs w:val="32"/>
        </w:rPr>
        <w:t>11</w:t>
      </w:r>
      <w:r w:rsidR="0017590E" w:rsidRPr="00115D3F">
        <w:rPr>
          <w:rFonts w:hint="eastAsia"/>
          <w:sz w:val="32"/>
          <w:szCs w:val="32"/>
        </w:rPr>
        <w:t>月</w:t>
      </w:r>
      <w:r w:rsidR="0017590E" w:rsidRPr="00115D3F">
        <w:rPr>
          <w:rFonts w:hint="eastAsia"/>
          <w:sz w:val="32"/>
          <w:szCs w:val="32"/>
        </w:rPr>
        <w:t>9</w:t>
      </w:r>
      <w:r w:rsidR="00444D4E" w:rsidRPr="00115D3F">
        <w:rPr>
          <w:rFonts w:hint="eastAsia"/>
          <w:sz w:val="32"/>
          <w:szCs w:val="32"/>
        </w:rPr>
        <w:t>日</w:t>
      </w:r>
      <w:r w:rsidR="00301980" w:rsidRPr="00115D3F">
        <w:rPr>
          <w:rFonts w:hint="eastAsia"/>
          <w:sz w:val="32"/>
          <w:szCs w:val="32"/>
        </w:rPr>
        <w:t>)</w:t>
      </w:r>
    </w:p>
    <w:p w:rsidR="00273C6C" w:rsidRPr="00273C6C" w:rsidRDefault="00273C6C" w:rsidP="00273C6C">
      <w:pPr>
        <w:pStyle w:val="SingleTxtGC"/>
        <w:rPr>
          <w:rFonts w:hint="eastAsia"/>
        </w:rPr>
      </w:pPr>
    </w:p>
    <w:p w:rsidR="00444D4E" w:rsidRPr="00115D3F" w:rsidRDefault="00444D4E" w:rsidP="00A65023">
      <w:pPr>
        <w:pStyle w:val="XLargeGC"/>
        <w:jc w:val="both"/>
        <w:rPr>
          <w:rFonts w:hint="eastAsia"/>
          <w:sz w:val="32"/>
          <w:szCs w:val="32"/>
        </w:rPr>
      </w:pPr>
      <w:r w:rsidRPr="00115D3F">
        <w:rPr>
          <w:rFonts w:hint="eastAsia"/>
          <w:sz w:val="32"/>
          <w:szCs w:val="32"/>
        </w:rPr>
        <w:t>第</w:t>
      </w:r>
      <w:r w:rsidR="0017590E" w:rsidRPr="00115D3F">
        <w:rPr>
          <w:rFonts w:hint="eastAsia"/>
          <w:sz w:val="32"/>
          <w:szCs w:val="32"/>
        </w:rPr>
        <w:t>四</w:t>
      </w:r>
      <w:r w:rsidRPr="00115D3F">
        <w:rPr>
          <w:rFonts w:hint="eastAsia"/>
          <w:sz w:val="32"/>
          <w:szCs w:val="32"/>
        </w:rPr>
        <w:t>届会议</w:t>
      </w:r>
      <w:r w:rsidR="00477F93" w:rsidRPr="00115D3F">
        <w:rPr>
          <w:sz w:val="32"/>
          <w:szCs w:val="32"/>
        </w:rPr>
        <w:br/>
      </w:r>
      <w:r w:rsidR="00301980" w:rsidRPr="00115D3F">
        <w:rPr>
          <w:rFonts w:hint="eastAsia"/>
          <w:sz w:val="32"/>
          <w:szCs w:val="32"/>
        </w:rPr>
        <w:t>(</w:t>
      </w:r>
      <w:r w:rsidRPr="00115D3F">
        <w:rPr>
          <w:rFonts w:hint="eastAsia"/>
          <w:sz w:val="32"/>
          <w:szCs w:val="32"/>
        </w:rPr>
        <w:t>20</w:t>
      </w:r>
      <w:r w:rsidR="0017590E" w:rsidRPr="00115D3F">
        <w:rPr>
          <w:rFonts w:hint="eastAsia"/>
          <w:sz w:val="32"/>
          <w:szCs w:val="32"/>
        </w:rPr>
        <w:t>13</w:t>
      </w:r>
      <w:r w:rsidRPr="00115D3F">
        <w:rPr>
          <w:rFonts w:hint="eastAsia"/>
          <w:sz w:val="32"/>
          <w:szCs w:val="32"/>
        </w:rPr>
        <w:t>年</w:t>
      </w:r>
      <w:r w:rsidR="0017590E" w:rsidRPr="00115D3F">
        <w:rPr>
          <w:rFonts w:hint="eastAsia"/>
          <w:sz w:val="32"/>
          <w:szCs w:val="32"/>
        </w:rPr>
        <w:t>4</w:t>
      </w:r>
      <w:r w:rsidRPr="00115D3F">
        <w:rPr>
          <w:rFonts w:hint="eastAsia"/>
          <w:sz w:val="32"/>
          <w:szCs w:val="32"/>
        </w:rPr>
        <w:t>月</w:t>
      </w:r>
      <w:r w:rsidR="0017590E" w:rsidRPr="00115D3F">
        <w:rPr>
          <w:rFonts w:hint="eastAsia"/>
          <w:sz w:val="32"/>
          <w:szCs w:val="32"/>
        </w:rPr>
        <w:t>8</w:t>
      </w:r>
      <w:r w:rsidRPr="00115D3F">
        <w:rPr>
          <w:rFonts w:hint="eastAsia"/>
          <w:sz w:val="32"/>
          <w:szCs w:val="32"/>
        </w:rPr>
        <w:t>日至</w:t>
      </w:r>
      <w:r w:rsidR="0017590E" w:rsidRPr="00115D3F">
        <w:rPr>
          <w:rFonts w:hint="eastAsia"/>
          <w:sz w:val="32"/>
          <w:szCs w:val="32"/>
        </w:rPr>
        <w:t>19</w:t>
      </w:r>
      <w:r w:rsidRPr="00115D3F">
        <w:rPr>
          <w:rFonts w:hint="eastAsia"/>
          <w:sz w:val="32"/>
          <w:szCs w:val="32"/>
        </w:rPr>
        <w:t>日</w:t>
      </w:r>
      <w:r w:rsidR="00301980" w:rsidRPr="00115D3F">
        <w:rPr>
          <w:rFonts w:hint="eastAsia"/>
          <w:sz w:val="32"/>
          <w:szCs w:val="32"/>
        </w:rPr>
        <w:t>)</w:t>
      </w:r>
    </w:p>
    <w:p w:rsidR="00273C6C" w:rsidRDefault="00273C6C" w:rsidP="00273C6C">
      <w:pPr>
        <w:pStyle w:val="SingleTxtGC"/>
        <w:rPr>
          <w:rFonts w:hint="eastAsia"/>
        </w:rPr>
      </w:pPr>
    </w:p>
    <w:p w:rsidR="0061028C" w:rsidRPr="00273C6C" w:rsidRDefault="0061028C" w:rsidP="00273C6C">
      <w:pPr>
        <w:pStyle w:val="SingleTxtGC"/>
        <w:rPr>
          <w:rFonts w:hint="eastAsia"/>
        </w:rPr>
      </w:pPr>
    </w:p>
    <w:p w:rsidR="00444D4E" w:rsidRPr="00565FA2" w:rsidRDefault="00444D4E" w:rsidP="00A65023">
      <w:pPr>
        <w:pStyle w:val="XLargeGC"/>
        <w:jc w:val="both"/>
        <w:rPr>
          <w:rFonts w:hint="eastAsia"/>
        </w:rPr>
      </w:pPr>
      <w:r w:rsidRPr="00565FA2">
        <w:rPr>
          <w:rFonts w:hint="eastAsia"/>
        </w:rPr>
        <w:t>大</w:t>
      </w:r>
      <w:r w:rsidR="00477F93" w:rsidRPr="00565FA2">
        <w:rPr>
          <w:rFonts w:hint="eastAsia"/>
        </w:rPr>
        <w:t xml:space="preserve">  </w:t>
      </w:r>
      <w:r w:rsidRPr="00565FA2">
        <w:rPr>
          <w:rFonts w:hint="eastAsia"/>
        </w:rPr>
        <w:t>会</w:t>
      </w:r>
    </w:p>
    <w:p w:rsidR="00444D4E" w:rsidRPr="00115D3F" w:rsidRDefault="00273C6C" w:rsidP="00273C6C">
      <w:pPr>
        <w:pStyle w:val="HChGC"/>
        <w:rPr>
          <w:rFonts w:hint="eastAsia"/>
          <w:sz w:val="24"/>
          <w:szCs w:val="24"/>
        </w:rPr>
      </w:pPr>
      <w:r w:rsidRPr="00115D3F">
        <w:rPr>
          <w:rFonts w:hint="eastAsia"/>
          <w:sz w:val="24"/>
          <w:szCs w:val="24"/>
        </w:rPr>
        <w:tab/>
      </w:r>
      <w:r w:rsidRPr="00115D3F">
        <w:rPr>
          <w:rFonts w:hint="eastAsia"/>
          <w:sz w:val="24"/>
          <w:szCs w:val="24"/>
        </w:rPr>
        <w:tab/>
      </w:r>
      <w:r w:rsidR="00444D4E" w:rsidRPr="00115D3F">
        <w:rPr>
          <w:rFonts w:hint="eastAsia"/>
          <w:sz w:val="24"/>
          <w:szCs w:val="24"/>
        </w:rPr>
        <w:t>正式记录</w:t>
      </w:r>
      <w:r w:rsidRPr="00115D3F">
        <w:rPr>
          <w:sz w:val="24"/>
          <w:szCs w:val="24"/>
        </w:rPr>
        <w:br/>
      </w:r>
      <w:r w:rsidR="00444D4E" w:rsidRPr="00115D3F">
        <w:rPr>
          <w:rFonts w:hint="eastAsia"/>
          <w:sz w:val="24"/>
          <w:szCs w:val="24"/>
        </w:rPr>
        <w:t>第</w:t>
      </w:r>
      <w:r w:rsidR="00EF3DB3" w:rsidRPr="00115D3F">
        <w:rPr>
          <w:rFonts w:hint="eastAsia"/>
          <w:sz w:val="24"/>
          <w:szCs w:val="24"/>
        </w:rPr>
        <w:t>六十八</w:t>
      </w:r>
      <w:r w:rsidR="00444D4E" w:rsidRPr="00115D3F">
        <w:rPr>
          <w:rFonts w:hint="eastAsia"/>
          <w:sz w:val="24"/>
          <w:szCs w:val="24"/>
        </w:rPr>
        <w:t>届会议</w:t>
      </w:r>
      <w:r w:rsidRPr="00115D3F">
        <w:rPr>
          <w:sz w:val="24"/>
          <w:szCs w:val="24"/>
        </w:rPr>
        <w:br/>
      </w:r>
      <w:r w:rsidR="00444D4E" w:rsidRPr="00115D3F">
        <w:rPr>
          <w:rFonts w:hint="eastAsia"/>
          <w:sz w:val="24"/>
          <w:szCs w:val="24"/>
        </w:rPr>
        <w:t>补编第</w:t>
      </w:r>
      <w:r w:rsidR="00EF3DB3" w:rsidRPr="00115D3F">
        <w:rPr>
          <w:rFonts w:hint="eastAsia"/>
          <w:sz w:val="24"/>
          <w:szCs w:val="24"/>
        </w:rPr>
        <w:t>56</w:t>
      </w:r>
      <w:r w:rsidR="00444D4E" w:rsidRPr="00115D3F">
        <w:rPr>
          <w:rFonts w:hint="eastAsia"/>
          <w:sz w:val="24"/>
          <w:szCs w:val="24"/>
        </w:rPr>
        <w:t>号</w:t>
      </w:r>
      <w:r w:rsidR="00301980" w:rsidRPr="00115D3F">
        <w:rPr>
          <w:rFonts w:hint="eastAsia"/>
          <w:sz w:val="24"/>
          <w:szCs w:val="24"/>
        </w:rPr>
        <w:t>(</w:t>
      </w:r>
      <w:r w:rsidR="00444D4E" w:rsidRPr="00115D3F">
        <w:rPr>
          <w:rFonts w:hint="eastAsia"/>
          <w:sz w:val="24"/>
          <w:szCs w:val="24"/>
        </w:rPr>
        <w:t>A</w:t>
      </w:r>
      <w:r w:rsidR="00301980" w:rsidRPr="00115D3F">
        <w:rPr>
          <w:rFonts w:hint="eastAsia"/>
          <w:sz w:val="24"/>
          <w:szCs w:val="24"/>
        </w:rPr>
        <w:t>/</w:t>
      </w:r>
      <w:r w:rsidR="00EF3DB3" w:rsidRPr="00115D3F">
        <w:rPr>
          <w:rFonts w:hint="eastAsia"/>
          <w:sz w:val="24"/>
          <w:szCs w:val="24"/>
        </w:rPr>
        <w:t>68</w:t>
      </w:r>
      <w:r w:rsidR="00301980" w:rsidRPr="00115D3F">
        <w:rPr>
          <w:rFonts w:hint="eastAsia"/>
          <w:sz w:val="24"/>
          <w:szCs w:val="24"/>
        </w:rPr>
        <w:t>/</w:t>
      </w:r>
      <w:r w:rsidR="00EF3DB3" w:rsidRPr="00115D3F">
        <w:rPr>
          <w:rFonts w:hint="eastAsia"/>
          <w:sz w:val="24"/>
          <w:szCs w:val="24"/>
        </w:rPr>
        <w:t>56</w:t>
      </w:r>
      <w:r w:rsidR="00301980" w:rsidRPr="00115D3F">
        <w:rPr>
          <w:rFonts w:hint="eastAsia"/>
          <w:sz w:val="24"/>
          <w:szCs w:val="24"/>
        </w:rPr>
        <w:t>)</w:t>
      </w:r>
    </w:p>
    <w:p w:rsidR="001F5B2F" w:rsidRPr="00115D3F" w:rsidRDefault="001F5B2F" w:rsidP="00444D4E">
      <w:pPr>
        <w:pStyle w:val="SingleTxtGC"/>
        <w:rPr>
          <w:sz w:val="24"/>
          <w:szCs w:val="24"/>
        </w:rPr>
        <w:sectPr w:rsidR="001F5B2F" w:rsidRPr="00115D3F" w:rsidSect="008352B4">
          <w:headerReference w:type="default" r:id="rId8"/>
          <w:endnotePr>
            <w:numFmt w:val="decimal"/>
          </w:endnotePr>
          <w:pgSz w:w="11906" w:h="16838" w:code="9"/>
          <w:pgMar w:top="1701" w:right="1134" w:bottom="2268" w:left="1134" w:header="1134" w:footer="1701" w:gutter="0"/>
          <w:cols w:space="425"/>
          <w:docGrid w:type="lines" w:linePitch="326"/>
        </w:sectPr>
      </w:pPr>
    </w:p>
    <w:p w:rsidR="001D2EFE" w:rsidRDefault="001D2EFE" w:rsidP="00864317">
      <w:pPr>
        <w:pStyle w:val="SingleTxtGC"/>
        <w:ind w:left="0"/>
        <w:rPr>
          <w:rFonts w:eastAsia="SimHei" w:hint="eastAsia"/>
          <w:sz w:val="24"/>
          <w:szCs w:val="24"/>
        </w:rPr>
      </w:pPr>
    </w:p>
    <w:p w:rsidR="001D2EFE" w:rsidRDefault="001D2EFE" w:rsidP="00864317">
      <w:pPr>
        <w:pStyle w:val="SingleTxtGC"/>
        <w:ind w:left="0"/>
        <w:rPr>
          <w:rFonts w:eastAsia="SimHei" w:hint="eastAsia"/>
          <w:sz w:val="24"/>
          <w:szCs w:val="24"/>
        </w:rPr>
      </w:pPr>
    </w:p>
    <w:p w:rsidR="00444D4E" w:rsidRPr="00A65023" w:rsidRDefault="00444D4E" w:rsidP="00864317">
      <w:pPr>
        <w:pStyle w:val="SingleTxtGC"/>
        <w:ind w:left="0"/>
        <w:rPr>
          <w:rFonts w:hint="eastAsia"/>
          <w:sz w:val="24"/>
          <w:szCs w:val="24"/>
        </w:rPr>
      </w:pPr>
      <w:r w:rsidRPr="00A65023">
        <w:rPr>
          <w:rFonts w:eastAsia="SimHei" w:hint="eastAsia"/>
          <w:sz w:val="24"/>
          <w:szCs w:val="24"/>
        </w:rPr>
        <w:t>大</w:t>
      </w:r>
      <w:r w:rsidRPr="00A65023">
        <w:rPr>
          <w:rFonts w:eastAsia="SimHei" w:hint="eastAsia"/>
          <w:sz w:val="24"/>
          <w:szCs w:val="24"/>
        </w:rPr>
        <w:t xml:space="preserve">  </w:t>
      </w:r>
      <w:r w:rsidRPr="00A65023">
        <w:rPr>
          <w:rFonts w:eastAsia="SimHei" w:hint="eastAsia"/>
          <w:sz w:val="24"/>
          <w:szCs w:val="24"/>
        </w:rPr>
        <w:t>会</w:t>
      </w:r>
      <w:r w:rsidR="00A65023">
        <w:rPr>
          <w:rFonts w:eastAsia="SimHei"/>
          <w:sz w:val="24"/>
          <w:szCs w:val="24"/>
        </w:rPr>
        <w:br/>
      </w:r>
      <w:r w:rsidRPr="00A65023">
        <w:rPr>
          <w:rFonts w:hint="eastAsia"/>
          <w:sz w:val="24"/>
          <w:szCs w:val="24"/>
        </w:rPr>
        <w:t>正式记录</w:t>
      </w:r>
      <w:r w:rsidR="00A65023">
        <w:rPr>
          <w:sz w:val="24"/>
          <w:szCs w:val="24"/>
        </w:rPr>
        <w:br/>
      </w:r>
      <w:r w:rsidRPr="00A65023">
        <w:rPr>
          <w:rFonts w:hint="eastAsia"/>
          <w:sz w:val="24"/>
          <w:szCs w:val="24"/>
        </w:rPr>
        <w:t>第</w:t>
      </w:r>
      <w:r w:rsidR="001D2EFE">
        <w:rPr>
          <w:rFonts w:hint="eastAsia"/>
          <w:sz w:val="24"/>
          <w:szCs w:val="24"/>
        </w:rPr>
        <w:t>六十八</w:t>
      </w:r>
      <w:r w:rsidRPr="00A65023">
        <w:rPr>
          <w:rFonts w:hint="eastAsia"/>
          <w:sz w:val="24"/>
          <w:szCs w:val="24"/>
        </w:rPr>
        <w:t>届会议</w:t>
      </w:r>
      <w:r w:rsidR="00A65023">
        <w:rPr>
          <w:sz w:val="24"/>
          <w:szCs w:val="24"/>
        </w:rPr>
        <w:br/>
      </w:r>
      <w:r w:rsidRPr="00A65023">
        <w:rPr>
          <w:rFonts w:hint="eastAsia"/>
          <w:sz w:val="24"/>
          <w:szCs w:val="24"/>
        </w:rPr>
        <w:t>补编第</w:t>
      </w:r>
      <w:r w:rsidR="001D2EFE">
        <w:rPr>
          <w:rFonts w:hint="eastAsia"/>
          <w:sz w:val="24"/>
          <w:szCs w:val="24"/>
        </w:rPr>
        <w:t>56</w:t>
      </w:r>
      <w:r w:rsidRPr="00A65023">
        <w:rPr>
          <w:rFonts w:hint="eastAsia"/>
          <w:sz w:val="24"/>
          <w:szCs w:val="24"/>
        </w:rPr>
        <w:t>号</w:t>
      </w:r>
      <w:r w:rsidR="00301980">
        <w:rPr>
          <w:rFonts w:hint="eastAsia"/>
          <w:sz w:val="24"/>
          <w:szCs w:val="24"/>
        </w:rPr>
        <w:t>(</w:t>
      </w:r>
      <w:r w:rsidRPr="00A65023">
        <w:rPr>
          <w:rFonts w:hint="eastAsia"/>
          <w:sz w:val="24"/>
          <w:szCs w:val="24"/>
        </w:rPr>
        <w:t>A</w:t>
      </w:r>
      <w:r w:rsidR="00301980">
        <w:rPr>
          <w:rFonts w:hint="eastAsia"/>
          <w:sz w:val="24"/>
          <w:szCs w:val="24"/>
        </w:rPr>
        <w:t>/</w:t>
      </w:r>
      <w:r w:rsidR="001D2EFE">
        <w:rPr>
          <w:rFonts w:hint="eastAsia"/>
          <w:sz w:val="24"/>
          <w:szCs w:val="24"/>
        </w:rPr>
        <w:t>68</w:t>
      </w:r>
      <w:r w:rsidR="00301980">
        <w:rPr>
          <w:rFonts w:hint="eastAsia"/>
          <w:sz w:val="24"/>
          <w:szCs w:val="24"/>
        </w:rPr>
        <w:t>/</w:t>
      </w:r>
      <w:r w:rsidR="001D2EFE">
        <w:rPr>
          <w:rFonts w:hint="eastAsia"/>
          <w:sz w:val="24"/>
          <w:szCs w:val="24"/>
        </w:rPr>
        <w:t>56</w:t>
      </w:r>
      <w:r w:rsidR="00301980">
        <w:rPr>
          <w:rFonts w:hint="eastAsia"/>
          <w:sz w:val="24"/>
          <w:szCs w:val="24"/>
        </w:rPr>
        <w:t>)</w:t>
      </w:r>
    </w:p>
    <w:p w:rsidR="00444D4E" w:rsidRDefault="00444D4E" w:rsidP="00444D4E">
      <w:pPr>
        <w:pStyle w:val="SingleTxtGC"/>
      </w:pPr>
    </w:p>
    <w:p w:rsidR="00444D4E" w:rsidRDefault="00444D4E" w:rsidP="00444D4E">
      <w:pPr>
        <w:pStyle w:val="SingleTxtGC"/>
      </w:pPr>
    </w:p>
    <w:p w:rsidR="00444D4E" w:rsidRDefault="00444D4E" w:rsidP="00444D4E">
      <w:pPr>
        <w:pStyle w:val="SingleTxtGC"/>
      </w:pPr>
    </w:p>
    <w:p w:rsidR="00444D4E" w:rsidRDefault="00444D4E" w:rsidP="00444D4E">
      <w:pPr>
        <w:pStyle w:val="SingleTxtGC"/>
      </w:pPr>
    </w:p>
    <w:p w:rsidR="00444D4E" w:rsidRDefault="00257A5A" w:rsidP="00A65023">
      <w:pPr>
        <w:pStyle w:val="SMGC"/>
        <w:rPr>
          <w:rFonts w:hint="eastAsia"/>
        </w:rPr>
      </w:pPr>
      <w:r w:rsidRPr="009937C3">
        <w:rPr>
          <w:rFonts w:hint="eastAsia"/>
        </w:rPr>
        <w:t>强迫失踪问题委员会的报告</w:t>
      </w:r>
    </w:p>
    <w:p w:rsidR="00F62E5C" w:rsidRPr="00F62E5C" w:rsidRDefault="00F62E5C" w:rsidP="00F62E5C">
      <w:pPr>
        <w:pStyle w:val="SingleTxtGC"/>
        <w:rPr>
          <w:rFonts w:hint="eastAsia"/>
        </w:rPr>
      </w:pPr>
    </w:p>
    <w:p w:rsidR="00444D4E" w:rsidRDefault="00AA1BBC" w:rsidP="001E7BC1">
      <w:pPr>
        <w:pStyle w:val="HChGC"/>
        <w:rPr>
          <w:rFonts w:hint="eastAsia"/>
        </w:rPr>
      </w:pPr>
      <w:r>
        <w:rPr>
          <w:rFonts w:hint="eastAsia"/>
        </w:rPr>
        <w:tab/>
      </w:r>
      <w:r>
        <w:rPr>
          <w:rFonts w:hint="eastAsia"/>
        </w:rPr>
        <w:tab/>
      </w:r>
      <w:r w:rsidR="00444D4E">
        <w:rPr>
          <w:rFonts w:hint="eastAsia"/>
        </w:rPr>
        <w:t>第</w:t>
      </w:r>
      <w:r w:rsidR="00961A31">
        <w:rPr>
          <w:rFonts w:hint="eastAsia"/>
        </w:rPr>
        <w:t>三</w:t>
      </w:r>
      <w:r w:rsidR="00444D4E">
        <w:rPr>
          <w:rFonts w:hint="eastAsia"/>
        </w:rPr>
        <w:t>届会议</w:t>
      </w:r>
      <w:r w:rsidR="00B072B2">
        <w:br/>
      </w:r>
      <w:r w:rsidR="00301980">
        <w:rPr>
          <w:rFonts w:hint="eastAsia"/>
        </w:rPr>
        <w:t>(</w:t>
      </w:r>
      <w:r w:rsidR="00444D4E">
        <w:rPr>
          <w:rFonts w:hint="eastAsia"/>
        </w:rPr>
        <w:t>20</w:t>
      </w:r>
      <w:r w:rsidR="00961A31">
        <w:rPr>
          <w:rFonts w:hint="eastAsia"/>
        </w:rPr>
        <w:t>12</w:t>
      </w:r>
      <w:r w:rsidR="00444D4E">
        <w:rPr>
          <w:rFonts w:hint="eastAsia"/>
        </w:rPr>
        <w:t>年</w:t>
      </w:r>
      <w:r w:rsidR="00961A31">
        <w:rPr>
          <w:rFonts w:hint="eastAsia"/>
        </w:rPr>
        <w:t>10</w:t>
      </w:r>
      <w:r w:rsidR="00444D4E">
        <w:rPr>
          <w:rFonts w:hint="eastAsia"/>
        </w:rPr>
        <w:t>月</w:t>
      </w:r>
      <w:r w:rsidR="00961A31">
        <w:rPr>
          <w:rFonts w:hint="eastAsia"/>
        </w:rPr>
        <w:t>29</w:t>
      </w:r>
      <w:r w:rsidR="00444D4E">
        <w:rPr>
          <w:rFonts w:hint="eastAsia"/>
        </w:rPr>
        <w:t>日至</w:t>
      </w:r>
      <w:r w:rsidR="00961A31">
        <w:rPr>
          <w:rFonts w:hint="eastAsia"/>
        </w:rPr>
        <w:t>11</w:t>
      </w:r>
      <w:r w:rsidR="00961A31">
        <w:rPr>
          <w:rFonts w:hint="eastAsia"/>
        </w:rPr>
        <w:t>月</w:t>
      </w:r>
      <w:r w:rsidR="00961A31">
        <w:rPr>
          <w:rFonts w:hint="eastAsia"/>
        </w:rPr>
        <w:t>9</w:t>
      </w:r>
      <w:r w:rsidR="00444D4E">
        <w:rPr>
          <w:rFonts w:hint="eastAsia"/>
        </w:rPr>
        <w:t>日</w:t>
      </w:r>
      <w:r w:rsidR="00301980">
        <w:rPr>
          <w:rFonts w:hint="eastAsia"/>
        </w:rPr>
        <w:t>)</w:t>
      </w:r>
    </w:p>
    <w:p w:rsidR="00A65023" w:rsidRPr="00A65023" w:rsidRDefault="00A65023" w:rsidP="00A65023">
      <w:pPr>
        <w:pStyle w:val="SingleTxtGC"/>
        <w:rPr>
          <w:rFonts w:hint="eastAsia"/>
        </w:rPr>
      </w:pPr>
    </w:p>
    <w:p w:rsidR="00444D4E" w:rsidRDefault="00AA1BBC" w:rsidP="001E7BC1">
      <w:pPr>
        <w:pStyle w:val="HChGC"/>
        <w:rPr>
          <w:rFonts w:hint="eastAsia"/>
        </w:rPr>
      </w:pPr>
      <w:r>
        <w:rPr>
          <w:rFonts w:hint="eastAsia"/>
        </w:rPr>
        <w:tab/>
      </w:r>
      <w:r>
        <w:rPr>
          <w:rFonts w:hint="eastAsia"/>
        </w:rPr>
        <w:tab/>
      </w:r>
      <w:r w:rsidR="00444D4E">
        <w:rPr>
          <w:rFonts w:hint="eastAsia"/>
        </w:rPr>
        <w:t>第</w:t>
      </w:r>
      <w:r w:rsidR="00961A31">
        <w:rPr>
          <w:rFonts w:hint="eastAsia"/>
        </w:rPr>
        <w:t>四</w:t>
      </w:r>
      <w:r w:rsidR="00444D4E">
        <w:rPr>
          <w:rFonts w:hint="eastAsia"/>
        </w:rPr>
        <w:t>届会议</w:t>
      </w:r>
      <w:r>
        <w:br/>
      </w:r>
      <w:r w:rsidR="00301980">
        <w:rPr>
          <w:rFonts w:hint="eastAsia"/>
        </w:rPr>
        <w:t>(</w:t>
      </w:r>
      <w:r w:rsidR="00444D4E">
        <w:rPr>
          <w:rFonts w:hint="eastAsia"/>
        </w:rPr>
        <w:t>20</w:t>
      </w:r>
      <w:r w:rsidR="00961A31">
        <w:rPr>
          <w:rFonts w:hint="eastAsia"/>
        </w:rPr>
        <w:t>13</w:t>
      </w:r>
      <w:r w:rsidR="00444D4E">
        <w:rPr>
          <w:rFonts w:hint="eastAsia"/>
        </w:rPr>
        <w:t>年</w:t>
      </w:r>
      <w:r w:rsidR="00961A31">
        <w:rPr>
          <w:rFonts w:hint="eastAsia"/>
        </w:rPr>
        <w:t>4</w:t>
      </w:r>
      <w:r w:rsidR="00444D4E">
        <w:rPr>
          <w:rFonts w:hint="eastAsia"/>
        </w:rPr>
        <w:t>月</w:t>
      </w:r>
      <w:r w:rsidR="00961A31">
        <w:rPr>
          <w:rFonts w:hint="eastAsia"/>
        </w:rPr>
        <w:t>8</w:t>
      </w:r>
      <w:r w:rsidR="00444D4E">
        <w:rPr>
          <w:rFonts w:hint="eastAsia"/>
        </w:rPr>
        <w:t>日至</w:t>
      </w:r>
      <w:r w:rsidR="00961A31">
        <w:rPr>
          <w:rFonts w:hint="eastAsia"/>
        </w:rPr>
        <w:t>19</w:t>
      </w:r>
      <w:r w:rsidR="00444D4E">
        <w:rPr>
          <w:rFonts w:hint="eastAsia"/>
        </w:rPr>
        <w:t>日</w:t>
      </w:r>
      <w:r w:rsidR="00301980">
        <w:rPr>
          <w:rFonts w:hint="eastAsia"/>
        </w:rPr>
        <w:t>)</w:t>
      </w:r>
    </w:p>
    <w:p w:rsidR="00444D4E" w:rsidRDefault="00444D4E" w:rsidP="002D53A4">
      <w:pPr>
        <w:pStyle w:val="SingleTxtGC"/>
        <w:spacing w:after="360"/>
      </w:pPr>
    </w:p>
    <w:p w:rsidR="00444D4E" w:rsidRDefault="00444D4E" w:rsidP="00444D4E">
      <w:pPr>
        <w:pStyle w:val="SingleTxtGC"/>
      </w:pPr>
    </w:p>
    <w:p w:rsidR="00444D4E" w:rsidRDefault="00444D4E" w:rsidP="00444D4E">
      <w:pPr>
        <w:pStyle w:val="SingleTxtGC"/>
      </w:pPr>
    </w:p>
    <w:p w:rsidR="00444D4E" w:rsidRDefault="00444D4E" w:rsidP="00444D4E">
      <w:pPr>
        <w:pStyle w:val="SingleTxtGC"/>
        <w:rPr>
          <w:rFonts w:hint="eastAsia"/>
        </w:rPr>
      </w:pPr>
    </w:p>
    <w:p w:rsidR="00AA35AB" w:rsidRDefault="00C1504E" w:rsidP="00444D4E">
      <w:pPr>
        <w:pStyle w:val="SingleTxtGC"/>
        <w:rPr>
          <w:rFonts w:hint="eastAsia"/>
        </w:rPr>
      </w:pPr>
      <w:r w:rsidRPr="001E7BC1">
        <w:rPr>
          <w:rFonts w:eastAsia="SimHei"/>
          <w:noProof/>
          <w:sz w:val="28"/>
          <w:szCs w:val="28"/>
        </w:rPr>
        <w:pict>
          <v:shape id="_x0000_s1028" type="#_x0000_t75" style="position:absolute;left:0;text-align:left;margin-left:55.05pt;margin-top:12.05pt;width:52.2pt;height:42.9pt;z-index:2">
            <v:imagedata r:id="rId7" o:title="_unlogo"/>
          </v:shape>
        </w:pict>
      </w:r>
    </w:p>
    <w:p w:rsidR="00C1504E" w:rsidRDefault="00C1504E" w:rsidP="00444D4E">
      <w:pPr>
        <w:pStyle w:val="SingleTxtGC"/>
        <w:rPr>
          <w:rFonts w:hint="eastAsia"/>
        </w:rPr>
      </w:pPr>
    </w:p>
    <w:p w:rsidR="00C1504E" w:rsidRDefault="00C1504E" w:rsidP="00444D4E">
      <w:pPr>
        <w:pStyle w:val="SingleTxtGC"/>
        <w:rPr>
          <w:rFonts w:hint="eastAsia"/>
        </w:rPr>
      </w:pPr>
    </w:p>
    <w:p w:rsidR="00444D4E" w:rsidRPr="00C1504E" w:rsidRDefault="00C1504E" w:rsidP="00AA35AB">
      <w:pPr>
        <w:pStyle w:val="SingleTxtGC"/>
        <w:spacing w:before="240" w:after="0"/>
        <w:ind w:left="0" w:right="0"/>
        <w:rPr>
          <w:sz w:val="28"/>
          <w:szCs w:val="28"/>
        </w:rPr>
      </w:pPr>
      <w:r>
        <w:rPr>
          <w:rFonts w:hint="eastAsia"/>
          <w:sz w:val="28"/>
          <w:szCs w:val="28"/>
        </w:rPr>
        <w:tab/>
      </w:r>
      <w:r>
        <w:rPr>
          <w:rFonts w:hint="eastAsia"/>
          <w:sz w:val="28"/>
          <w:szCs w:val="28"/>
        </w:rPr>
        <w:tab/>
      </w:r>
      <w:r w:rsidR="00AA1BBC"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00301980">
        <w:rPr>
          <w:rFonts w:hint="eastAsia"/>
          <w:sz w:val="28"/>
          <w:szCs w:val="28"/>
        </w:rPr>
        <w:t>，</w:t>
      </w:r>
      <w:r w:rsidR="006B3670" w:rsidRPr="00C1504E">
        <w:rPr>
          <w:rFonts w:hint="eastAsia"/>
          <w:sz w:val="28"/>
          <w:szCs w:val="28"/>
        </w:rPr>
        <w:t>20</w:t>
      </w:r>
      <w:r w:rsidR="00961A31">
        <w:rPr>
          <w:rFonts w:hint="eastAsia"/>
          <w:sz w:val="28"/>
          <w:szCs w:val="28"/>
        </w:rPr>
        <w:t>13</w:t>
      </w:r>
      <w:r w:rsidR="006B3670" w:rsidRPr="00C1504E">
        <w:rPr>
          <w:rFonts w:hint="eastAsia"/>
          <w:sz w:val="28"/>
          <w:szCs w:val="28"/>
        </w:rPr>
        <w:t>年</w:t>
      </w:r>
    </w:p>
    <w:p w:rsidR="00444D4E" w:rsidRDefault="00444D4E" w:rsidP="00444D4E">
      <w:pPr>
        <w:pStyle w:val="SingleTxtGC"/>
        <w:rPr>
          <w:rFonts w:hint="eastAsia"/>
        </w:rPr>
      </w:pPr>
    </w:p>
    <w:p w:rsidR="001F5B2F" w:rsidRDefault="001F5B2F" w:rsidP="00444D4E">
      <w:pPr>
        <w:pStyle w:val="SingleTxtGC"/>
        <w:sectPr w:rsidR="001F5B2F" w:rsidSect="001F5B2F">
          <w:headerReference w:type="default" r:id="rId9"/>
          <w:endnotePr>
            <w:numFmt w:val="decimal"/>
          </w:endnotePr>
          <w:type w:val="oddPage"/>
          <w:pgSz w:w="11906" w:h="16838" w:code="9"/>
          <w:pgMar w:top="1701" w:right="1134" w:bottom="2268" w:left="1134" w:header="1134" w:footer="1701" w:gutter="0"/>
          <w:cols w:space="425"/>
          <w:docGrid w:type="lines" w:linePitch="326"/>
        </w:sectPr>
      </w:pPr>
    </w:p>
    <w:p w:rsidR="00444D4E" w:rsidRDefault="00444D4E" w:rsidP="00444D4E">
      <w:pPr>
        <w:pStyle w:val="SingleTxtGC"/>
        <w:rPr>
          <w:rFonts w:hint="eastAsia"/>
        </w:rPr>
      </w:pPr>
    </w:p>
    <w:p w:rsidR="00444D4E" w:rsidRDefault="00444D4E" w:rsidP="00444D4E">
      <w:pPr>
        <w:pStyle w:val="SingleTxtGC"/>
      </w:pPr>
    </w:p>
    <w:p w:rsidR="00444D4E" w:rsidRDefault="00444D4E" w:rsidP="00444D4E">
      <w:pPr>
        <w:pStyle w:val="SingleTxtGC"/>
      </w:pPr>
    </w:p>
    <w:p w:rsidR="00444D4E" w:rsidRDefault="00444D4E" w:rsidP="00444D4E">
      <w:pPr>
        <w:pStyle w:val="SingleTxtGC"/>
        <w:rPr>
          <w:rFonts w:hint="eastAsia"/>
        </w:rPr>
      </w:pPr>
    </w:p>
    <w:p w:rsidR="002D53A4" w:rsidRDefault="002D53A4" w:rsidP="00444D4E">
      <w:pPr>
        <w:pStyle w:val="SingleTxtGC"/>
        <w:rPr>
          <w:rFonts w:hint="eastAsia"/>
        </w:rPr>
      </w:pPr>
    </w:p>
    <w:p w:rsidR="002D53A4" w:rsidRDefault="002D53A4" w:rsidP="00444D4E">
      <w:pPr>
        <w:pStyle w:val="SingleTxtGC"/>
        <w:rPr>
          <w:rFonts w:hint="eastAsia"/>
        </w:rPr>
      </w:pPr>
    </w:p>
    <w:p w:rsidR="002D53A4" w:rsidRDefault="002D53A4" w:rsidP="00444D4E">
      <w:pPr>
        <w:pStyle w:val="SingleTxtGC"/>
        <w:rPr>
          <w:rFonts w:hint="eastAsia"/>
        </w:rPr>
      </w:pPr>
    </w:p>
    <w:p w:rsidR="00444D4E" w:rsidRDefault="00444D4E" w:rsidP="00444D4E">
      <w:pPr>
        <w:pStyle w:val="SingleTxtGC"/>
      </w:pPr>
    </w:p>
    <w:p w:rsidR="00444D4E" w:rsidRPr="002D53A4" w:rsidRDefault="00C1504E" w:rsidP="00C1504E">
      <w:pPr>
        <w:pStyle w:val="H4GC"/>
        <w:rPr>
          <w:rFonts w:hint="eastAsia"/>
        </w:rPr>
      </w:pPr>
      <w:r>
        <w:rPr>
          <w:rFonts w:hint="eastAsia"/>
        </w:rPr>
        <w:tab/>
      </w:r>
      <w:r>
        <w:rPr>
          <w:rFonts w:hint="eastAsia"/>
        </w:rPr>
        <w:tab/>
      </w:r>
      <w:r w:rsidR="00444D4E" w:rsidRPr="002D53A4">
        <w:rPr>
          <w:rFonts w:hint="eastAsia"/>
        </w:rPr>
        <w:t>说明</w:t>
      </w:r>
    </w:p>
    <w:p w:rsidR="006317C5" w:rsidRDefault="002D53A4" w:rsidP="00444D4E">
      <w:pPr>
        <w:pStyle w:val="SingleTxtGC"/>
        <w:rPr>
          <w:rFonts w:hint="eastAsia"/>
        </w:rPr>
      </w:pPr>
      <w:r>
        <w:rPr>
          <w:rFonts w:hint="eastAsia"/>
        </w:rPr>
        <w:tab/>
      </w:r>
      <w:r w:rsidR="00444D4E" w:rsidRPr="005B6C58">
        <w:rPr>
          <w:rFonts w:hint="eastAsia"/>
          <w:spacing w:val="2"/>
        </w:rPr>
        <w:t>联合国文件都用英文大写字母附加数字编号。凡是提到这种编号</w:t>
      </w:r>
      <w:r w:rsidR="00301980">
        <w:rPr>
          <w:rFonts w:hint="eastAsia"/>
          <w:spacing w:val="2"/>
        </w:rPr>
        <w:t>，</w:t>
      </w:r>
      <w:r w:rsidR="00444D4E" w:rsidRPr="005B6C58">
        <w:rPr>
          <w:rFonts w:hint="eastAsia"/>
          <w:spacing w:val="2"/>
        </w:rPr>
        <w:t>就是指联</w:t>
      </w:r>
      <w:r w:rsidR="00444D4E">
        <w:rPr>
          <w:rFonts w:hint="eastAsia"/>
        </w:rPr>
        <w:t>合国的某一个文件。</w:t>
      </w:r>
    </w:p>
    <w:p w:rsidR="001541F9" w:rsidRDefault="001541F9" w:rsidP="00444D4E">
      <w:pPr>
        <w:pStyle w:val="SingleTxtGC"/>
      </w:pPr>
    </w:p>
    <w:p w:rsidR="006C045D" w:rsidRDefault="006C045D">
      <w:pPr>
        <w:spacing w:after="120"/>
        <w:rPr>
          <w:sz w:val="28"/>
          <w:szCs w:val="28"/>
        </w:rPr>
        <w:sectPr w:rsidR="006C045D" w:rsidSect="00707040">
          <w:headerReference w:type="even" r:id="rId10"/>
          <w:headerReference w:type="default" r:id="rId11"/>
          <w:footerReference w:type="even" r:id="rId12"/>
          <w:footerReference w:type="default" r:id="rId13"/>
          <w:headerReference w:type="first" r:id="rId14"/>
          <w:endnotePr>
            <w:numFmt w:val="decimal"/>
          </w:endnotePr>
          <w:pgSz w:w="11907" w:h="16840" w:code="9"/>
          <w:pgMar w:top="1701" w:right="1134" w:bottom="2268" w:left="1134" w:header="1134" w:footer="1701" w:gutter="0"/>
          <w:pgNumType w:fmt="lowerRoman" w:start="3"/>
          <w:cols w:space="720"/>
          <w:titlePg/>
        </w:sectPr>
      </w:pPr>
    </w:p>
    <w:p w:rsidR="006317C5" w:rsidRDefault="006317C5">
      <w:pPr>
        <w:spacing w:after="120"/>
        <w:rPr>
          <w:sz w:val="28"/>
          <w:szCs w:val="28"/>
        </w:rPr>
      </w:pPr>
      <w:r>
        <w:rPr>
          <w:rFonts w:hint="eastAsia"/>
          <w:sz w:val="28"/>
          <w:szCs w:val="28"/>
        </w:rPr>
        <w:t>目录</w:t>
      </w:r>
    </w:p>
    <w:p w:rsidR="006317C5" w:rsidRDefault="00E81E7D">
      <w:pPr>
        <w:tabs>
          <w:tab w:val="right" w:pos="8789"/>
          <w:tab w:val="right" w:pos="9639"/>
        </w:tabs>
        <w:spacing w:after="120"/>
        <w:ind w:left="488"/>
        <w:rPr>
          <w:rFonts w:eastAsia="KaiTi_GB2312"/>
          <w:sz w:val="23"/>
          <w:szCs w:val="23"/>
        </w:rPr>
      </w:pPr>
      <w:r w:rsidRPr="0047754B">
        <w:rPr>
          <w:rFonts w:eastAsia="KaiTi_GB2312" w:hint="eastAsia"/>
          <w:sz w:val="18"/>
          <w:szCs w:val="18"/>
        </w:rPr>
        <w:t>章次</w:t>
      </w:r>
      <w:r w:rsidR="006317C5">
        <w:rPr>
          <w:rFonts w:eastAsia="KaiTi_GB2312"/>
          <w:sz w:val="18"/>
          <w:szCs w:val="18"/>
          <w:lang w:val="fr-CH"/>
        </w:rPr>
        <w:tab/>
      </w:r>
      <w:r w:rsidR="006317C5" w:rsidRPr="0027066F">
        <w:rPr>
          <w:rFonts w:eastAsia="KaiTi_GB2312" w:hint="eastAsia"/>
          <w:sz w:val="18"/>
          <w:szCs w:val="18"/>
        </w:rPr>
        <w:t>段次</w:t>
      </w:r>
      <w:r w:rsidR="006317C5">
        <w:rPr>
          <w:rFonts w:eastAsia="KaiTi_GB2312"/>
          <w:sz w:val="23"/>
          <w:szCs w:val="23"/>
        </w:rPr>
        <w:tab/>
      </w:r>
      <w:r w:rsidR="006317C5" w:rsidRPr="0027066F">
        <w:rPr>
          <w:rFonts w:eastAsia="KaiTi_GB2312" w:hint="eastAsia"/>
          <w:sz w:val="18"/>
          <w:szCs w:val="18"/>
        </w:rPr>
        <w:t>页次</w:t>
      </w:r>
    </w:p>
    <w:p w:rsidR="00444D4E" w:rsidRDefault="008A5061" w:rsidP="008A5061">
      <w:pPr>
        <w:pStyle w:val="a0"/>
        <w:rPr>
          <w:rFonts w:hint="eastAsia"/>
        </w:rPr>
      </w:pPr>
      <w:r>
        <w:rPr>
          <w:rFonts w:hint="eastAsia"/>
        </w:rPr>
        <w:tab/>
      </w:r>
      <w:r w:rsidR="00444D4E">
        <w:rPr>
          <w:rFonts w:hint="eastAsia"/>
        </w:rPr>
        <w:t>一</w:t>
      </w:r>
      <w:r w:rsidR="006317C5">
        <w:rPr>
          <w:rFonts w:hint="eastAsia"/>
        </w:rPr>
        <w:t>.</w:t>
      </w:r>
      <w:r w:rsidR="006317C5">
        <w:rPr>
          <w:rFonts w:hint="eastAsia"/>
        </w:rPr>
        <w:tab/>
      </w:r>
      <w:r w:rsidR="00444D4E">
        <w:rPr>
          <w:rFonts w:hint="eastAsia"/>
        </w:rPr>
        <w:t>组织和其他事项</w:t>
      </w:r>
      <w:r w:rsidR="006317C5">
        <w:rPr>
          <w:rFonts w:hint="eastAsia"/>
        </w:rPr>
        <w:tab/>
      </w:r>
      <w:r w:rsidR="006317C5">
        <w:rPr>
          <w:rFonts w:hint="eastAsia"/>
        </w:rPr>
        <w:tab/>
        <w:t>1</w:t>
      </w:r>
      <w:r w:rsidR="00444D4E">
        <w:rPr>
          <w:rFonts w:hint="eastAsia"/>
        </w:rPr>
        <w:t>-</w:t>
      </w:r>
      <w:r w:rsidR="00350A5B">
        <w:rPr>
          <w:rFonts w:hint="eastAsia"/>
        </w:rPr>
        <w:t>23</w:t>
      </w:r>
      <w:r w:rsidR="00444D4E">
        <w:rPr>
          <w:rFonts w:hint="eastAsia"/>
        </w:rPr>
        <w:tab/>
      </w:r>
      <w:r w:rsidR="005954FD">
        <w:rPr>
          <w:rFonts w:hint="eastAsia"/>
        </w:rPr>
        <w:t>1</w:t>
      </w:r>
    </w:p>
    <w:p w:rsidR="00444D4E" w:rsidRDefault="004C5C77" w:rsidP="008A5061">
      <w:pPr>
        <w:pStyle w:val="a0"/>
        <w:rPr>
          <w:rFonts w:hint="eastAsia"/>
        </w:rPr>
      </w:pPr>
      <w:r>
        <w:rPr>
          <w:rFonts w:hint="eastAsia"/>
        </w:rPr>
        <w:tab/>
      </w:r>
      <w:r>
        <w:rPr>
          <w:rFonts w:hint="eastAsia"/>
        </w:rPr>
        <w:tab/>
      </w:r>
      <w:r w:rsidR="00444D4E">
        <w:rPr>
          <w:rFonts w:hint="eastAsia"/>
        </w:rPr>
        <w:t>A.</w:t>
      </w:r>
      <w:r w:rsidR="006317C5">
        <w:rPr>
          <w:rFonts w:hint="eastAsia"/>
        </w:rPr>
        <w:tab/>
      </w:r>
      <w:r w:rsidR="00444D4E">
        <w:rPr>
          <w:rFonts w:hint="eastAsia"/>
        </w:rPr>
        <w:t>《公约》缔约国</w:t>
      </w:r>
      <w:r w:rsidR="0096128E">
        <w:rPr>
          <w:rFonts w:hint="eastAsia"/>
        </w:rPr>
        <w:tab/>
      </w:r>
      <w:r w:rsidR="0096128E">
        <w:rPr>
          <w:rFonts w:hint="eastAsia"/>
        </w:rPr>
        <w:tab/>
        <w:t>1</w:t>
      </w:r>
      <w:r w:rsidR="00350A5B">
        <w:rPr>
          <w:rFonts w:hint="eastAsia"/>
        </w:rPr>
        <w:t>-2</w:t>
      </w:r>
      <w:r w:rsidR="0096128E">
        <w:rPr>
          <w:rFonts w:hint="eastAsia"/>
        </w:rPr>
        <w:tab/>
      </w:r>
      <w:r w:rsidR="005954FD">
        <w:rPr>
          <w:rFonts w:hint="eastAsia"/>
        </w:rPr>
        <w:t>1</w:t>
      </w:r>
    </w:p>
    <w:p w:rsidR="00444D4E" w:rsidRDefault="004C5C77" w:rsidP="008A5061">
      <w:pPr>
        <w:pStyle w:val="a0"/>
        <w:rPr>
          <w:rFonts w:hint="eastAsia"/>
        </w:rPr>
      </w:pPr>
      <w:r>
        <w:rPr>
          <w:rFonts w:hint="eastAsia"/>
        </w:rPr>
        <w:tab/>
      </w:r>
      <w:r>
        <w:rPr>
          <w:rFonts w:hint="eastAsia"/>
        </w:rPr>
        <w:tab/>
      </w:r>
      <w:r w:rsidR="00444D4E">
        <w:rPr>
          <w:rFonts w:hint="eastAsia"/>
        </w:rPr>
        <w:t>B.</w:t>
      </w:r>
      <w:r w:rsidR="006317C5">
        <w:rPr>
          <w:rFonts w:hint="eastAsia"/>
        </w:rPr>
        <w:tab/>
      </w:r>
      <w:r w:rsidR="006317C5">
        <w:rPr>
          <w:rFonts w:hint="eastAsia"/>
        </w:rPr>
        <w:t>会议和届会</w:t>
      </w:r>
      <w:r w:rsidR="006317C5">
        <w:rPr>
          <w:rFonts w:hint="eastAsia"/>
        </w:rPr>
        <w:tab/>
      </w:r>
      <w:r w:rsidR="006317C5">
        <w:rPr>
          <w:rFonts w:hint="eastAsia"/>
        </w:rPr>
        <w:tab/>
      </w:r>
      <w:r w:rsidR="00350A5B">
        <w:rPr>
          <w:rFonts w:hint="eastAsia"/>
        </w:rPr>
        <w:t>3-7</w:t>
      </w:r>
      <w:r w:rsidR="00444D4E">
        <w:rPr>
          <w:rFonts w:hint="eastAsia"/>
        </w:rPr>
        <w:tab/>
      </w:r>
      <w:r w:rsidR="005954FD">
        <w:rPr>
          <w:rFonts w:hint="eastAsia"/>
        </w:rPr>
        <w:t>1</w:t>
      </w:r>
    </w:p>
    <w:p w:rsidR="00444D4E" w:rsidRDefault="004C5C77" w:rsidP="008A5061">
      <w:pPr>
        <w:pStyle w:val="a0"/>
        <w:rPr>
          <w:rFonts w:hint="eastAsia"/>
        </w:rPr>
      </w:pPr>
      <w:r>
        <w:rPr>
          <w:rFonts w:hint="eastAsia"/>
        </w:rPr>
        <w:tab/>
      </w:r>
      <w:r>
        <w:rPr>
          <w:rFonts w:hint="eastAsia"/>
        </w:rPr>
        <w:tab/>
      </w:r>
      <w:r w:rsidR="00444D4E">
        <w:rPr>
          <w:rFonts w:hint="eastAsia"/>
        </w:rPr>
        <w:t>C.</w:t>
      </w:r>
      <w:r w:rsidR="006317C5">
        <w:rPr>
          <w:rFonts w:hint="eastAsia"/>
        </w:rPr>
        <w:tab/>
      </w:r>
      <w:r w:rsidR="009108F9">
        <w:rPr>
          <w:rFonts w:hint="eastAsia"/>
        </w:rPr>
        <w:t>成员</w:t>
      </w:r>
      <w:r w:rsidR="00444D4E">
        <w:rPr>
          <w:rFonts w:hint="eastAsia"/>
        </w:rPr>
        <w:t>和出席情况</w:t>
      </w:r>
      <w:r w:rsidR="006317C5">
        <w:rPr>
          <w:rFonts w:hint="eastAsia"/>
        </w:rPr>
        <w:tab/>
      </w:r>
      <w:r w:rsidR="006317C5">
        <w:rPr>
          <w:rFonts w:hint="eastAsia"/>
        </w:rPr>
        <w:tab/>
      </w:r>
      <w:r w:rsidR="00350A5B">
        <w:rPr>
          <w:rFonts w:hint="eastAsia"/>
        </w:rPr>
        <w:t>8-9</w:t>
      </w:r>
      <w:r w:rsidR="00444D4E">
        <w:rPr>
          <w:rFonts w:hint="eastAsia"/>
        </w:rPr>
        <w:tab/>
      </w:r>
      <w:r w:rsidR="004F4F54">
        <w:rPr>
          <w:rFonts w:hint="eastAsia"/>
        </w:rPr>
        <w:t>2</w:t>
      </w:r>
    </w:p>
    <w:p w:rsidR="00444D4E" w:rsidRDefault="004C5C77" w:rsidP="008A5061">
      <w:pPr>
        <w:pStyle w:val="a0"/>
        <w:rPr>
          <w:rFonts w:hint="eastAsia"/>
        </w:rPr>
      </w:pPr>
      <w:r>
        <w:rPr>
          <w:rFonts w:hint="eastAsia"/>
        </w:rPr>
        <w:tab/>
      </w:r>
      <w:r>
        <w:rPr>
          <w:rFonts w:hint="eastAsia"/>
        </w:rPr>
        <w:tab/>
      </w:r>
      <w:r w:rsidR="00444D4E">
        <w:rPr>
          <w:rFonts w:hint="eastAsia"/>
        </w:rPr>
        <w:t>D.</w:t>
      </w:r>
      <w:r w:rsidR="006317C5">
        <w:rPr>
          <w:rFonts w:hint="eastAsia"/>
        </w:rPr>
        <w:tab/>
      </w:r>
      <w:r w:rsidR="00444D4E">
        <w:rPr>
          <w:rFonts w:hint="eastAsia"/>
        </w:rPr>
        <w:t>委员会的</w:t>
      </w:r>
      <w:r w:rsidR="009108F9">
        <w:rPr>
          <w:rFonts w:hint="eastAsia"/>
        </w:rPr>
        <w:t>决定</w:t>
      </w:r>
      <w:r w:rsidR="00444D4E">
        <w:rPr>
          <w:rFonts w:hint="eastAsia"/>
        </w:rPr>
        <w:tab/>
      </w:r>
      <w:r w:rsidR="006317C5">
        <w:rPr>
          <w:rFonts w:hint="eastAsia"/>
        </w:rPr>
        <w:tab/>
      </w:r>
      <w:r w:rsidR="00350A5B">
        <w:rPr>
          <w:rFonts w:hint="eastAsia"/>
        </w:rPr>
        <w:t>10-11</w:t>
      </w:r>
      <w:r w:rsidR="0096128E">
        <w:rPr>
          <w:rFonts w:hint="eastAsia"/>
        </w:rPr>
        <w:tab/>
      </w:r>
      <w:r w:rsidR="004F4F54">
        <w:rPr>
          <w:rFonts w:hint="eastAsia"/>
        </w:rPr>
        <w:t>2</w:t>
      </w:r>
    </w:p>
    <w:p w:rsidR="00444D4E" w:rsidRDefault="004C5C77" w:rsidP="008A5061">
      <w:pPr>
        <w:pStyle w:val="a0"/>
        <w:rPr>
          <w:rFonts w:hint="eastAsia"/>
        </w:rPr>
      </w:pPr>
      <w:r>
        <w:rPr>
          <w:rFonts w:hint="eastAsia"/>
        </w:rPr>
        <w:tab/>
      </w:r>
      <w:r>
        <w:rPr>
          <w:rFonts w:hint="eastAsia"/>
        </w:rPr>
        <w:tab/>
      </w:r>
      <w:r w:rsidR="00444D4E">
        <w:rPr>
          <w:rFonts w:hint="eastAsia"/>
        </w:rPr>
        <w:t>E.</w:t>
      </w:r>
      <w:r w:rsidR="005954FD">
        <w:rPr>
          <w:rFonts w:hint="eastAsia"/>
        </w:rPr>
        <w:tab/>
      </w:r>
      <w:r w:rsidR="009108F9">
        <w:rPr>
          <w:rFonts w:hint="eastAsia"/>
        </w:rPr>
        <w:t>专题讨论</w:t>
      </w:r>
      <w:r w:rsidR="00444D4E">
        <w:rPr>
          <w:rFonts w:hint="eastAsia"/>
        </w:rPr>
        <w:tab/>
      </w:r>
      <w:r>
        <w:rPr>
          <w:rFonts w:hint="eastAsia"/>
        </w:rPr>
        <w:tab/>
      </w:r>
      <w:r w:rsidR="00350A5B">
        <w:rPr>
          <w:rFonts w:hint="eastAsia"/>
        </w:rPr>
        <w:t>12-16</w:t>
      </w:r>
      <w:r w:rsidR="00444D4E">
        <w:rPr>
          <w:rFonts w:hint="eastAsia"/>
        </w:rPr>
        <w:tab/>
      </w:r>
      <w:r w:rsidR="004F4F54">
        <w:rPr>
          <w:rFonts w:hint="eastAsia"/>
        </w:rPr>
        <w:t>3</w:t>
      </w:r>
    </w:p>
    <w:p w:rsidR="00444D4E" w:rsidRDefault="004C5C77" w:rsidP="009108F9">
      <w:pPr>
        <w:pStyle w:val="a0"/>
        <w:ind w:right="3918"/>
        <w:rPr>
          <w:rFonts w:hint="eastAsia"/>
        </w:rPr>
      </w:pPr>
      <w:r>
        <w:rPr>
          <w:rFonts w:hint="eastAsia"/>
        </w:rPr>
        <w:tab/>
      </w:r>
      <w:r>
        <w:rPr>
          <w:rFonts w:hint="eastAsia"/>
        </w:rPr>
        <w:tab/>
      </w:r>
      <w:r w:rsidR="00444D4E">
        <w:rPr>
          <w:rFonts w:hint="eastAsia"/>
        </w:rPr>
        <w:t>F</w:t>
      </w:r>
      <w:r w:rsidR="00444D4E">
        <w:rPr>
          <w:rFonts w:hint="eastAsia"/>
        </w:rPr>
        <w:tab/>
      </w:r>
      <w:r w:rsidR="009108F9">
        <w:rPr>
          <w:rFonts w:hint="eastAsia"/>
        </w:rPr>
        <w:t>加强条约机构和通过《亚的斯亚贝巴准则》</w:t>
      </w:r>
      <w:r w:rsidR="006317C5">
        <w:rPr>
          <w:rFonts w:hint="eastAsia"/>
        </w:rPr>
        <w:tab/>
      </w:r>
      <w:r w:rsidR="006317C5">
        <w:rPr>
          <w:rFonts w:hint="eastAsia"/>
        </w:rPr>
        <w:tab/>
      </w:r>
      <w:r w:rsidR="00A55C63">
        <w:rPr>
          <w:rFonts w:hint="eastAsia"/>
        </w:rPr>
        <w:t>1</w:t>
      </w:r>
      <w:r w:rsidR="00350A5B">
        <w:rPr>
          <w:rFonts w:hint="eastAsia"/>
        </w:rPr>
        <w:t>7</w:t>
      </w:r>
      <w:r w:rsidR="00A55C63">
        <w:rPr>
          <w:rFonts w:hint="eastAsia"/>
        </w:rPr>
        <w:t>-1</w:t>
      </w:r>
      <w:r w:rsidR="00350A5B">
        <w:rPr>
          <w:rFonts w:hint="eastAsia"/>
        </w:rPr>
        <w:t>8</w:t>
      </w:r>
      <w:r w:rsidR="00444D4E">
        <w:rPr>
          <w:rFonts w:hint="eastAsia"/>
        </w:rPr>
        <w:tab/>
      </w:r>
      <w:r w:rsidR="004F4F54">
        <w:rPr>
          <w:rFonts w:hint="eastAsia"/>
        </w:rPr>
        <w:t>3</w:t>
      </w:r>
    </w:p>
    <w:p w:rsidR="00444D4E" w:rsidRDefault="009108F9" w:rsidP="009108F9">
      <w:pPr>
        <w:pStyle w:val="a0"/>
        <w:tabs>
          <w:tab w:val="clear" w:pos="1134"/>
          <w:tab w:val="clear" w:pos="1565"/>
          <w:tab w:val="left" w:pos="1560"/>
        </w:tabs>
        <w:ind w:right="3918"/>
        <w:rPr>
          <w:rFonts w:hint="eastAsia"/>
        </w:rPr>
      </w:pPr>
      <w:r>
        <w:rPr>
          <w:rFonts w:hint="eastAsia"/>
        </w:rPr>
        <w:tab/>
      </w:r>
      <w:r>
        <w:rPr>
          <w:rFonts w:hint="eastAsia"/>
        </w:rPr>
        <w:tab/>
      </w:r>
      <w:r w:rsidR="00444D4E">
        <w:rPr>
          <w:rFonts w:hint="eastAsia"/>
        </w:rPr>
        <w:t>G.</w:t>
      </w:r>
      <w:r w:rsidR="0096128E">
        <w:rPr>
          <w:rFonts w:hint="eastAsia"/>
        </w:rPr>
        <w:tab/>
      </w:r>
      <w:r>
        <w:rPr>
          <w:rFonts w:hint="eastAsia"/>
        </w:rPr>
        <w:t>与强迫或非</w:t>
      </w:r>
      <w:r w:rsidR="002473FF">
        <w:rPr>
          <w:rFonts w:hint="eastAsia"/>
        </w:rPr>
        <w:t>自愿</w:t>
      </w:r>
      <w:r>
        <w:rPr>
          <w:rFonts w:hint="eastAsia"/>
        </w:rPr>
        <w:t>失踪问题工作组和条约机构</w:t>
      </w:r>
      <w:r>
        <w:br/>
      </w:r>
      <w:r>
        <w:rPr>
          <w:rFonts w:hint="eastAsia"/>
        </w:rPr>
        <w:tab/>
      </w:r>
      <w:r>
        <w:rPr>
          <w:rFonts w:hint="eastAsia"/>
        </w:rPr>
        <w:t>的合作</w:t>
      </w:r>
      <w:r w:rsidRPr="0033483E">
        <w:t>…….</w:t>
      </w:r>
      <w:r w:rsidRPr="0033483E">
        <w:tab/>
      </w:r>
      <w:r w:rsidRPr="0033483E">
        <w:tab/>
        <w:t>19-22</w:t>
      </w:r>
      <w:r>
        <w:rPr>
          <w:rFonts w:hint="eastAsia"/>
        </w:rPr>
        <w:tab/>
      </w:r>
      <w:r w:rsidR="004F4F54">
        <w:rPr>
          <w:rFonts w:hint="eastAsia"/>
        </w:rPr>
        <w:t>4</w:t>
      </w:r>
    </w:p>
    <w:p w:rsidR="009108F9" w:rsidRDefault="009108F9" w:rsidP="009108F9">
      <w:pPr>
        <w:pStyle w:val="a0"/>
        <w:tabs>
          <w:tab w:val="clear" w:pos="1134"/>
          <w:tab w:val="clear" w:pos="1565"/>
          <w:tab w:val="left" w:pos="1560"/>
        </w:tabs>
        <w:ind w:right="3918"/>
        <w:rPr>
          <w:rFonts w:hint="eastAsia"/>
        </w:rPr>
      </w:pPr>
      <w:r>
        <w:rPr>
          <w:rFonts w:hint="eastAsia"/>
        </w:rPr>
        <w:tab/>
      </w:r>
      <w:r>
        <w:rPr>
          <w:rFonts w:hint="eastAsia"/>
        </w:rPr>
        <w:tab/>
        <w:t>H.</w:t>
      </w:r>
      <w:r>
        <w:rPr>
          <w:rFonts w:hint="eastAsia"/>
        </w:rPr>
        <w:tab/>
      </w:r>
      <w:r>
        <w:rPr>
          <w:rFonts w:hint="eastAsia"/>
        </w:rPr>
        <w:t>通过年度报告</w:t>
      </w:r>
      <w:r>
        <w:rPr>
          <w:rFonts w:hint="eastAsia"/>
        </w:rPr>
        <w:tab/>
      </w:r>
      <w:r>
        <w:rPr>
          <w:rFonts w:hint="eastAsia"/>
        </w:rPr>
        <w:tab/>
      </w:r>
      <w:r w:rsidR="00350A5B">
        <w:rPr>
          <w:rFonts w:hint="eastAsia"/>
        </w:rPr>
        <w:t>23</w:t>
      </w:r>
      <w:r w:rsidR="004F4F54">
        <w:rPr>
          <w:rFonts w:hint="eastAsia"/>
        </w:rPr>
        <w:tab/>
        <w:t>4</w:t>
      </w:r>
    </w:p>
    <w:p w:rsidR="00444D4E" w:rsidRDefault="0096128E" w:rsidP="008A5061">
      <w:pPr>
        <w:pStyle w:val="a0"/>
        <w:rPr>
          <w:rFonts w:hint="eastAsia"/>
        </w:rPr>
      </w:pPr>
      <w:r>
        <w:rPr>
          <w:rFonts w:hint="eastAsia"/>
        </w:rPr>
        <w:tab/>
      </w:r>
      <w:r w:rsidR="00444D4E">
        <w:rPr>
          <w:rFonts w:hint="eastAsia"/>
        </w:rPr>
        <w:t>二</w:t>
      </w:r>
      <w:r w:rsidR="006317C5">
        <w:rPr>
          <w:rFonts w:hint="eastAsia"/>
        </w:rPr>
        <w:t>.</w:t>
      </w:r>
      <w:r w:rsidR="006317C5">
        <w:rPr>
          <w:rFonts w:hint="eastAsia"/>
        </w:rPr>
        <w:tab/>
      </w:r>
      <w:r w:rsidR="00444D4E">
        <w:rPr>
          <w:rFonts w:hint="eastAsia"/>
        </w:rPr>
        <w:t>工作方法</w:t>
      </w:r>
      <w:r>
        <w:rPr>
          <w:rFonts w:hint="eastAsia"/>
        </w:rPr>
        <w:t>..</w:t>
      </w:r>
      <w:r w:rsidR="008A5061">
        <w:rPr>
          <w:rFonts w:hint="eastAsia"/>
        </w:rPr>
        <w:tab/>
      </w:r>
      <w:r w:rsidR="008A5061">
        <w:rPr>
          <w:rFonts w:hint="eastAsia"/>
        </w:rPr>
        <w:tab/>
      </w:r>
      <w:r w:rsidR="00350A5B">
        <w:rPr>
          <w:rFonts w:hint="eastAsia"/>
        </w:rPr>
        <w:t>24</w:t>
      </w:r>
      <w:r w:rsidR="00A55C63">
        <w:rPr>
          <w:rFonts w:hint="eastAsia"/>
        </w:rPr>
        <w:t>-</w:t>
      </w:r>
      <w:r w:rsidR="00350A5B">
        <w:rPr>
          <w:rFonts w:hint="eastAsia"/>
        </w:rPr>
        <w:t>26</w:t>
      </w:r>
      <w:r>
        <w:rPr>
          <w:rFonts w:hint="eastAsia"/>
        </w:rPr>
        <w:tab/>
      </w:r>
      <w:r w:rsidR="004F4F54">
        <w:rPr>
          <w:rFonts w:hint="eastAsia"/>
        </w:rPr>
        <w:t>5</w:t>
      </w:r>
    </w:p>
    <w:p w:rsidR="009108F9" w:rsidRPr="0033483E" w:rsidRDefault="009108F9" w:rsidP="009108F9">
      <w:pPr>
        <w:pStyle w:val="a0"/>
        <w:rPr>
          <w:rFonts w:hint="eastAsia"/>
        </w:rPr>
      </w:pPr>
      <w:r>
        <w:rPr>
          <w:rFonts w:hint="eastAsia"/>
        </w:rPr>
        <w:tab/>
      </w:r>
      <w:r>
        <w:rPr>
          <w:rFonts w:hint="eastAsia"/>
        </w:rPr>
        <w:t>三</w:t>
      </w:r>
      <w:r>
        <w:t>.</w:t>
      </w:r>
      <w:r>
        <w:rPr>
          <w:rFonts w:hint="eastAsia"/>
        </w:rPr>
        <w:tab/>
      </w:r>
      <w:r>
        <w:rPr>
          <w:rFonts w:hint="eastAsia"/>
        </w:rPr>
        <w:t>与相关机构的合作</w:t>
      </w:r>
      <w:r w:rsidRPr="0033483E">
        <w:tab/>
      </w:r>
      <w:r w:rsidRPr="0033483E">
        <w:tab/>
        <w:t>27-35</w:t>
      </w:r>
      <w:r w:rsidRPr="0033483E">
        <w:tab/>
      </w:r>
      <w:r w:rsidR="004F4F54">
        <w:rPr>
          <w:rFonts w:hint="eastAsia"/>
        </w:rPr>
        <w:t>6</w:t>
      </w:r>
    </w:p>
    <w:p w:rsidR="009108F9" w:rsidRPr="0033483E" w:rsidRDefault="009108F9" w:rsidP="009108F9">
      <w:pPr>
        <w:pStyle w:val="a0"/>
        <w:rPr>
          <w:rFonts w:hint="eastAsia"/>
        </w:rPr>
      </w:pPr>
      <w:r w:rsidRPr="0033483E">
        <w:tab/>
      </w:r>
      <w:r w:rsidRPr="0033483E">
        <w:tab/>
        <w:t>A.</w:t>
      </w:r>
      <w:r w:rsidRPr="0033483E">
        <w:tab/>
      </w:r>
      <w:r>
        <w:rPr>
          <w:rFonts w:hint="eastAsia"/>
        </w:rPr>
        <w:t>与各国的会议</w:t>
      </w:r>
      <w:r w:rsidRPr="0033483E">
        <w:tab/>
      </w:r>
      <w:r w:rsidRPr="0033483E">
        <w:tab/>
        <w:t>27-28</w:t>
      </w:r>
      <w:r w:rsidRPr="0033483E">
        <w:tab/>
      </w:r>
      <w:r w:rsidR="004F4F54">
        <w:rPr>
          <w:rFonts w:hint="eastAsia"/>
        </w:rPr>
        <w:t>6</w:t>
      </w:r>
    </w:p>
    <w:p w:rsidR="009108F9" w:rsidRPr="0033483E" w:rsidRDefault="009108F9" w:rsidP="009108F9">
      <w:pPr>
        <w:pStyle w:val="a0"/>
        <w:rPr>
          <w:rFonts w:hint="eastAsia"/>
        </w:rPr>
      </w:pPr>
      <w:r w:rsidRPr="0033483E">
        <w:tab/>
      </w:r>
      <w:r w:rsidRPr="0033483E">
        <w:tab/>
        <w:t>B.</w:t>
      </w:r>
      <w:r w:rsidRPr="0033483E">
        <w:tab/>
      </w:r>
      <w:r>
        <w:rPr>
          <w:rFonts w:hint="eastAsia"/>
        </w:rPr>
        <w:t>与联合国机构和其他机制、政府间组织和</w:t>
      </w:r>
      <w:r w:rsidR="00254588">
        <w:br/>
      </w:r>
      <w:r w:rsidR="00254588">
        <w:rPr>
          <w:rFonts w:hint="eastAsia"/>
        </w:rPr>
        <w:tab/>
      </w:r>
      <w:r>
        <w:rPr>
          <w:rFonts w:hint="eastAsia"/>
        </w:rPr>
        <w:t>国家人权机构的会议</w:t>
      </w:r>
      <w:r w:rsidRPr="0033483E">
        <w:tab/>
      </w:r>
      <w:r w:rsidRPr="0033483E">
        <w:tab/>
        <w:t>29-32</w:t>
      </w:r>
      <w:r w:rsidRPr="0033483E">
        <w:tab/>
      </w:r>
      <w:r w:rsidR="004F4F54">
        <w:rPr>
          <w:rFonts w:hint="eastAsia"/>
        </w:rPr>
        <w:t>6</w:t>
      </w:r>
    </w:p>
    <w:p w:rsidR="009108F9" w:rsidRPr="0033483E" w:rsidRDefault="009108F9" w:rsidP="009108F9">
      <w:pPr>
        <w:pStyle w:val="a0"/>
        <w:rPr>
          <w:rFonts w:hint="eastAsia"/>
        </w:rPr>
      </w:pPr>
      <w:r w:rsidRPr="0033483E">
        <w:tab/>
      </w:r>
      <w:r w:rsidRPr="0033483E">
        <w:tab/>
        <w:t>C.</w:t>
      </w:r>
      <w:r w:rsidRPr="0033483E">
        <w:tab/>
      </w:r>
      <w:r>
        <w:rPr>
          <w:rFonts w:hint="eastAsia"/>
        </w:rPr>
        <w:t>与非政府组织和其他利害攸关方的会议</w:t>
      </w:r>
      <w:r w:rsidRPr="0033483E">
        <w:tab/>
      </w:r>
      <w:r w:rsidRPr="0033483E">
        <w:tab/>
        <w:t>33-35</w:t>
      </w:r>
      <w:r w:rsidRPr="0033483E">
        <w:tab/>
      </w:r>
      <w:r w:rsidR="004F4F54">
        <w:rPr>
          <w:rFonts w:hint="eastAsia"/>
        </w:rPr>
        <w:t>7</w:t>
      </w:r>
    </w:p>
    <w:p w:rsidR="009108F9" w:rsidRPr="0033483E" w:rsidRDefault="009108F9" w:rsidP="009108F9">
      <w:pPr>
        <w:pStyle w:val="a0"/>
        <w:rPr>
          <w:rFonts w:hint="eastAsia"/>
        </w:rPr>
      </w:pPr>
      <w:r>
        <w:rPr>
          <w:rFonts w:ascii="SimSun" w:hAnsi="SimSun" w:hint="eastAsia"/>
        </w:rPr>
        <w:tab/>
      </w:r>
      <w:r>
        <w:rPr>
          <w:rFonts w:ascii="SimSun" w:hAnsi="SimSun"/>
        </w:rPr>
        <w:t>四</w:t>
      </w:r>
      <w:r w:rsidRPr="0033483E">
        <w:t>.</w:t>
      </w:r>
      <w:r w:rsidRPr="0033483E">
        <w:tab/>
      </w:r>
      <w:r>
        <w:rPr>
          <w:rFonts w:hint="eastAsia"/>
          <w:spacing w:val="-4"/>
        </w:rPr>
        <w:t>审议缔约国根据《公约》第二十九条提交的报告</w:t>
      </w:r>
      <w:r>
        <w:rPr>
          <w:rFonts w:hint="eastAsia"/>
          <w:spacing w:val="-4"/>
        </w:rPr>
        <w:tab/>
      </w:r>
      <w:r>
        <w:rPr>
          <w:rFonts w:hint="eastAsia"/>
          <w:spacing w:val="-4"/>
        </w:rPr>
        <w:tab/>
      </w:r>
      <w:r w:rsidR="00350A5B">
        <w:rPr>
          <w:rFonts w:hint="eastAsia"/>
          <w:spacing w:val="-4"/>
        </w:rPr>
        <w:t>36-38</w:t>
      </w:r>
      <w:r w:rsidR="004F4F54">
        <w:rPr>
          <w:rFonts w:hint="eastAsia"/>
          <w:spacing w:val="-4"/>
        </w:rPr>
        <w:tab/>
        <w:t>8</w:t>
      </w:r>
    </w:p>
    <w:p w:rsidR="009108F9" w:rsidRPr="0033483E" w:rsidRDefault="009108F9" w:rsidP="009108F9">
      <w:pPr>
        <w:pStyle w:val="a0"/>
        <w:rPr>
          <w:rFonts w:hint="eastAsia"/>
        </w:rPr>
      </w:pPr>
      <w:r w:rsidRPr="0033483E">
        <w:tab/>
      </w:r>
      <w:r w:rsidRPr="0033483E">
        <w:tab/>
        <w:t>A.</w:t>
      </w:r>
      <w:r w:rsidRPr="0033483E">
        <w:tab/>
      </w:r>
      <w:r>
        <w:rPr>
          <w:rFonts w:hint="eastAsia"/>
        </w:rPr>
        <w:t>乌拉圭</w:t>
      </w:r>
      <w:r w:rsidRPr="0033483E">
        <w:tab/>
      </w:r>
      <w:r w:rsidRPr="0033483E">
        <w:tab/>
        <w:t>37</w:t>
      </w:r>
      <w:r w:rsidRPr="0033483E">
        <w:tab/>
      </w:r>
      <w:r w:rsidR="004F4F54">
        <w:rPr>
          <w:rFonts w:hint="eastAsia"/>
        </w:rPr>
        <w:t>8</w:t>
      </w:r>
    </w:p>
    <w:p w:rsidR="009108F9" w:rsidRPr="0033483E" w:rsidRDefault="009108F9" w:rsidP="009108F9">
      <w:pPr>
        <w:pStyle w:val="a0"/>
        <w:rPr>
          <w:rFonts w:hint="eastAsia"/>
        </w:rPr>
      </w:pPr>
      <w:r w:rsidRPr="0033483E">
        <w:tab/>
      </w:r>
      <w:r w:rsidRPr="0033483E">
        <w:tab/>
        <w:t>B.</w:t>
      </w:r>
      <w:r w:rsidRPr="0033483E">
        <w:tab/>
      </w:r>
      <w:r>
        <w:rPr>
          <w:rFonts w:hint="eastAsia"/>
        </w:rPr>
        <w:t>法国</w:t>
      </w:r>
      <w:r w:rsidRPr="0033483E">
        <w:tab/>
      </w:r>
      <w:r w:rsidRPr="0033483E">
        <w:tab/>
      </w:r>
      <w:r w:rsidR="00007E79">
        <w:rPr>
          <w:rFonts w:hint="eastAsia"/>
        </w:rPr>
        <w:tab/>
      </w:r>
      <w:r w:rsidRPr="0033483E">
        <w:t>38</w:t>
      </w:r>
      <w:r w:rsidRPr="0033483E">
        <w:tab/>
      </w:r>
      <w:r w:rsidR="004F4F54">
        <w:rPr>
          <w:rFonts w:hint="eastAsia"/>
        </w:rPr>
        <w:t>12</w:t>
      </w:r>
    </w:p>
    <w:p w:rsidR="009108F9" w:rsidRPr="0033483E" w:rsidRDefault="009108F9" w:rsidP="009108F9">
      <w:pPr>
        <w:pStyle w:val="a0"/>
        <w:rPr>
          <w:rFonts w:hint="eastAsia"/>
        </w:rPr>
      </w:pPr>
      <w:r w:rsidRPr="0033483E">
        <w:tab/>
      </w:r>
      <w:r>
        <w:rPr>
          <w:rFonts w:hint="eastAsia"/>
        </w:rPr>
        <w:t>五</w:t>
      </w:r>
      <w:r w:rsidRPr="0033483E">
        <w:t>.</w:t>
      </w:r>
      <w:r w:rsidRPr="0033483E">
        <w:tab/>
      </w:r>
      <w:r>
        <w:rPr>
          <w:rFonts w:hint="eastAsia"/>
        </w:rPr>
        <w:t>与缔约国的交流</w:t>
      </w:r>
      <w:r w:rsidRPr="0033483E">
        <w:tab/>
      </w:r>
      <w:r w:rsidRPr="0033483E">
        <w:tab/>
        <w:t>39-42</w:t>
      </w:r>
      <w:r w:rsidRPr="0033483E">
        <w:tab/>
      </w:r>
      <w:r w:rsidR="004F4F54">
        <w:rPr>
          <w:rFonts w:hint="eastAsia"/>
        </w:rPr>
        <w:t>19</w:t>
      </w:r>
    </w:p>
    <w:p w:rsidR="009108F9" w:rsidRDefault="009108F9" w:rsidP="009108F9">
      <w:pPr>
        <w:pStyle w:val="a0"/>
        <w:rPr>
          <w:rFonts w:hint="eastAsia"/>
        </w:rPr>
      </w:pPr>
      <w:r>
        <w:rPr>
          <w:rFonts w:hint="eastAsia"/>
        </w:rPr>
        <w:tab/>
      </w:r>
      <w:r>
        <w:rPr>
          <w:rFonts w:hint="eastAsia"/>
        </w:rPr>
        <w:t>六</w:t>
      </w:r>
      <w:r w:rsidRPr="0033483E">
        <w:t>.</w:t>
      </w:r>
      <w:r w:rsidRPr="0033483E">
        <w:tab/>
      </w:r>
      <w:r>
        <w:rPr>
          <w:rFonts w:hint="eastAsia"/>
        </w:rPr>
        <w:t>《公约》第三十条之下的紧急行动程序</w:t>
      </w:r>
      <w:r w:rsidRPr="0033483E">
        <w:tab/>
      </w:r>
      <w:r w:rsidRPr="0033483E">
        <w:tab/>
        <w:t>43-54</w:t>
      </w:r>
      <w:r w:rsidRPr="0033483E">
        <w:tab/>
      </w:r>
      <w:r w:rsidR="004F4F54">
        <w:rPr>
          <w:rFonts w:hint="eastAsia"/>
        </w:rPr>
        <w:t>20</w:t>
      </w:r>
    </w:p>
    <w:p w:rsidR="00444D4E" w:rsidRDefault="00257A5A" w:rsidP="008A5061">
      <w:pPr>
        <w:pStyle w:val="a0"/>
        <w:rPr>
          <w:rFonts w:hint="eastAsia"/>
        </w:rPr>
      </w:pPr>
      <w:r>
        <w:br w:type="page"/>
      </w:r>
      <w:r w:rsidR="0096128E">
        <w:rPr>
          <w:rFonts w:hint="eastAsia"/>
        </w:rPr>
        <w:tab/>
      </w:r>
      <w:r w:rsidR="00444D4E">
        <w:rPr>
          <w:rFonts w:hint="eastAsia"/>
        </w:rPr>
        <w:t>附件</w:t>
      </w:r>
    </w:p>
    <w:p w:rsidR="00B02B6E" w:rsidRPr="0033483E" w:rsidRDefault="0096128E" w:rsidP="00B02B6E">
      <w:pPr>
        <w:pStyle w:val="a1"/>
      </w:pPr>
      <w:r>
        <w:rPr>
          <w:rFonts w:hint="eastAsia"/>
        </w:rPr>
        <w:tab/>
      </w:r>
      <w:r w:rsidR="00B02B6E">
        <w:rPr>
          <w:rFonts w:hint="eastAsia"/>
        </w:rPr>
        <w:t>一</w:t>
      </w:r>
      <w:r w:rsidR="00B02B6E" w:rsidRPr="0033483E">
        <w:t>.</w:t>
      </w:r>
      <w:r w:rsidR="00B02B6E" w:rsidRPr="0033483E">
        <w:tab/>
      </w:r>
      <w:r w:rsidR="00B02B6E">
        <w:rPr>
          <w:rFonts w:hint="eastAsia"/>
        </w:rPr>
        <w:t>截至</w:t>
      </w:r>
      <w:r w:rsidR="00B02B6E">
        <w:rPr>
          <w:rFonts w:hint="eastAsia"/>
        </w:rPr>
        <w:t>2013</w:t>
      </w:r>
      <w:r w:rsidR="00B02B6E">
        <w:rPr>
          <w:rFonts w:hint="eastAsia"/>
        </w:rPr>
        <w:t>年</w:t>
      </w:r>
      <w:r w:rsidR="00B02B6E">
        <w:rPr>
          <w:rFonts w:hint="eastAsia"/>
        </w:rPr>
        <w:t>4</w:t>
      </w:r>
      <w:r w:rsidR="00B02B6E">
        <w:rPr>
          <w:rFonts w:hint="eastAsia"/>
        </w:rPr>
        <w:t>月</w:t>
      </w:r>
      <w:r w:rsidR="00B02B6E">
        <w:rPr>
          <w:rFonts w:hint="eastAsia"/>
        </w:rPr>
        <w:t>19</w:t>
      </w:r>
      <w:r w:rsidR="00B02B6E">
        <w:rPr>
          <w:rFonts w:hint="eastAsia"/>
        </w:rPr>
        <w:t>日已签署、批准或加入《保护所有人免遭强迫失踪国际公约》的国家</w:t>
      </w:r>
      <w:r w:rsidR="00B02B6E" w:rsidRPr="0033483E">
        <w:tab/>
      </w:r>
      <w:r w:rsidR="00B02B6E" w:rsidRPr="0033483E">
        <w:tab/>
        <w:t>22</w:t>
      </w:r>
    </w:p>
    <w:p w:rsidR="00B02B6E" w:rsidRPr="0033483E" w:rsidRDefault="00B02B6E" w:rsidP="00B02B6E">
      <w:pPr>
        <w:pStyle w:val="a1"/>
      </w:pPr>
      <w:r w:rsidRPr="0033483E">
        <w:tab/>
      </w:r>
      <w:r>
        <w:rPr>
          <w:rFonts w:hint="eastAsia"/>
        </w:rPr>
        <w:t>二</w:t>
      </w:r>
      <w:r w:rsidRPr="0033483E">
        <w:t>.</w:t>
      </w:r>
      <w:r w:rsidRPr="0033483E">
        <w:tab/>
      </w:r>
      <w:r>
        <w:rPr>
          <w:rFonts w:hint="eastAsia"/>
        </w:rPr>
        <w:t>委员会第三和第四届会议议程</w:t>
      </w:r>
      <w:r w:rsidRPr="0033483E">
        <w:tab/>
      </w:r>
      <w:r w:rsidRPr="0033483E">
        <w:tab/>
        <w:t>26</w:t>
      </w:r>
    </w:p>
    <w:p w:rsidR="00B02B6E" w:rsidRPr="0033483E" w:rsidRDefault="00B02B6E" w:rsidP="00B02B6E">
      <w:pPr>
        <w:pStyle w:val="a1"/>
      </w:pPr>
      <w:r w:rsidRPr="0033483E">
        <w:tab/>
      </w:r>
      <w:r w:rsidRPr="0033483E">
        <w:tab/>
        <w:t>A.</w:t>
      </w:r>
      <w:r w:rsidRPr="0033483E">
        <w:tab/>
      </w:r>
      <w:r>
        <w:rPr>
          <w:rFonts w:hint="eastAsia"/>
        </w:rPr>
        <w:t>强迫失踪问题委员会第三届会议</w:t>
      </w:r>
      <w:r w:rsidR="00301980">
        <w:t>(</w:t>
      </w:r>
      <w:r>
        <w:rPr>
          <w:rFonts w:hint="eastAsia"/>
        </w:rPr>
        <w:t>2012</w:t>
      </w:r>
      <w:r>
        <w:rPr>
          <w:rFonts w:hint="eastAsia"/>
        </w:rPr>
        <w:t>年</w:t>
      </w:r>
      <w:r>
        <w:rPr>
          <w:rFonts w:hint="eastAsia"/>
        </w:rPr>
        <w:t>10</w:t>
      </w:r>
      <w:r>
        <w:rPr>
          <w:rFonts w:hint="eastAsia"/>
        </w:rPr>
        <w:t>月</w:t>
      </w:r>
      <w:r>
        <w:rPr>
          <w:rFonts w:hint="eastAsia"/>
        </w:rPr>
        <w:t>29</w:t>
      </w:r>
      <w:r>
        <w:rPr>
          <w:rFonts w:hint="eastAsia"/>
        </w:rPr>
        <w:t>日至</w:t>
      </w:r>
      <w:r w:rsidR="00E35524">
        <w:br/>
      </w:r>
      <w:r w:rsidR="00E35524">
        <w:rPr>
          <w:rFonts w:hint="eastAsia"/>
        </w:rPr>
        <w:tab/>
      </w:r>
      <w:r>
        <w:rPr>
          <w:rFonts w:hint="eastAsia"/>
        </w:rPr>
        <w:t>11</w:t>
      </w:r>
      <w:r>
        <w:rPr>
          <w:rFonts w:hint="eastAsia"/>
        </w:rPr>
        <w:t>月</w:t>
      </w:r>
      <w:r>
        <w:rPr>
          <w:rFonts w:hint="eastAsia"/>
        </w:rPr>
        <w:t>9</w:t>
      </w:r>
      <w:r>
        <w:rPr>
          <w:rFonts w:hint="eastAsia"/>
        </w:rPr>
        <w:t>日</w:t>
      </w:r>
      <w:r w:rsidR="00301980">
        <w:t>)</w:t>
      </w:r>
      <w:r>
        <w:rPr>
          <w:rFonts w:hint="eastAsia"/>
        </w:rPr>
        <w:t>议程</w:t>
      </w:r>
      <w:r w:rsidR="00301980">
        <w:t>(</w:t>
      </w:r>
      <w:r w:rsidRPr="0033483E">
        <w:t>CED</w:t>
      </w:r>
      <w:r w:rsidR="00301980">
        <w:t>/</w:t>
      </w:r>
      <w:r w:rsidRPr="0033483E">
        <w:t>C</w:t>
      </w:r>
      <w:r w:rsidR="00301980">
        <w:t>/</w:t>
      </w:r>
      <w:r w:rsidRPr="0033483E">
        <w:t>3</w:t>
      </w:r>
      <w:r w:rsidR="00301980">
        <w:t>/</w:t>
      </w:r>
      <w:r w:rsidRPr="0033483E">
        <w:t>1</w:t>
      </w:r>
      <w:r w:rsidR="00301980">
        <w:t>)</w:t>
      </w:r>
      <w:r w:rsidRPr="0033483E">
        <w:tab/>
      </w:r>
      <w:r w:rsidRPr="0033483E">
        <w:tab/>
        <w:t>26</w:t>
      </w:r>
    </w:p>
    <w:p w:rsidR="00B02B6E" w:rsidRPr="0033483E" w:rsidRDefault="00B02B6E" w:rsidP="00B02B6E">
      <w:pPr>
        <w:pStyle w:val="a1"/>
      </w:pPr>
      <w:r w:rsidRPr="0033483E">
        <w:tab/>
      </w:r>
      <w:r w:rsidRPr="0033483E">
        <w:tab/>
        <w:t>B.</w:t>
      </w:r>
      <w:r w:rsidRPr="0033483E">
        <w:tab/>
      </w:r>
      <w:r w:rsidRPr="00E35524">
        <w:rPr>
          <w:rFonts w:hint="eastAsia"/>
          <w:spacing w:val="-8"/>
        </w:rPr>
        <w:t>强迫失踪问题委员会第四届会议</w:t>
      </w:r>
      <w:r w:rsidR="00301980">
        <w:rPr>
          <w:spacing w:val="-8"/>
        </w:rPr>
        <w:t>(</w:t>
      </w:r>
      <w:r w:rsidRPr="00E35524">
        <w:rPr>
          <w:rFonts w:hint="eastAsia"/>
          <w:spacing w:val="-8"/>
        </w:rPr>
        <w:t>2013</w:t>
      </w:r>
      <w:r w:rsidRPr="00E35524">
        <w:rPr>
          <w:rFonts w:hint="eastAsia"/>
          <w:spacing w:val="-8"/>
        </w:rPr>
        <w:t>年</w:t>
      </w:r>
      <w:r w:rsidRPr="00E35524">
        <w:rPr>
          <w:rFonts w:hint="eastAsia"/>
          <w:spacing w:val="-8"/>
        </w:rPr>
        <w:t>4</w:t>
      </w:r>
      <w:r w:rsidRPr="00E35524">
        <w:rPr>
          <w:rFonts w:hint="eastAsia"/>
          <w:spacing w:val="-8"/>
        </w:rPr>
        <w:t>月</w:t>
      </w:r>
      <w:r w:rsidRPr="00E35524">
        <w:rPr>
          <w:rFonts w:hint="eastAsia"/>
          <w:spacing w:val="-8"/>
        </w:rPr>
        <w:t>8</w:t>
      </w:r>
      <w:r w:rsidRPr="00E35524">
        <w:rPr>
          <w:rFonts w:hint="eastAsia"/>
          <w:spacing w:val="-8"/>
        </w:rPr>
        <w:t>日至</w:t>
      </w:r>
      <w:r w:rsidRPr="00E35524">
        <w:rPr>
          <w:rFonts w:hint="eastAsia"/>
          <w:spacing w:val="-8"/>
        </w:rPr>
        <w:t>19</w:t>
      </w:r>
      <w:r w:rsidRPr="00E35524">
        <w:rPr>
          <w:rFonts w:hint="eastAsia"/>
          <w:spacing w:val="-8"/>
        </w:rPr>
        <w:t>日</w:t>
      </w:r>
      <w:r w:rsidR="00301980">
        <w:rPr>
          <w:spacing w:val="-8"/>
        </w:rPr>
        <w:t>)</w:t>
      </w:r>
      <w:r w:rsidRPr="0033483E">
        <w:t xml:space="preserve"> </w:t>
      </w:r>
      <w:r w:rsidR="00E35524">
        <w:rPr>
          <w:rFonts w:hint="eastAsia"/>
        </w:rPr>
        <w:tab/>
      </w:r>
      <w:r>
        <w:rPr>
          <w:rFonts w:hint="eastAsia"/>
        </w:rPr>
        <w:t>议程</w:t>
      </w:r>
      <w:r w:rsidR="00301980">
        <w:t>(</w:t>
      </w:r>
      <w:r w:rsidRPr="0033483E">
        <w:t>CED</w:t>
      </w:r>
      <w:r w:rsidR="00301980">
        <w:t>/</w:t>
      </w:r>
      <w:r w:rsidRPr="0033483E">
        <w:t>C</w:t>
      </w:r>
      <w:r w:rsidR="00301980">
        <w:t>/</w:t>
      </w:r>
      <w:r w:rsidRPr="0033483E">
        <w:t>4</w:t>
      </w:r>
      <w:r w:rsidR="00301980">
        <w:t>/</w:t>
      </w:r>
      <w:r w:rsidRPr="0033483E">
        <w:t>1</w:t>
      </w:r>
      <w:r w:rsidR="00301980">
        <w:t>)</w:t>
      </w:r>
      <w:r w:rsidRPr="0033483E">
        <w:tab/>
      </w:r>
      <w:r w:rsidRPr="0033483E">
        <w:tab/>
        <w:t>27</w:t>
      </w:r>
    </w:p>
    <w:p w:rsidR="00B02B6E" w:rsidRPr="0033483E" w:rsidRDefault="00B02B6E" w:rsidP="00B02B6E">
      <w:pPr>
        <w:pStyle w:val="a1"/>
      </w:pPr>
      <w:r w:rsidRPr="0033483E">
        <w:tab/>
      </w:r>
      <w:r>
        <w:rPr>
          <w:rFonts w:hint="eastAsia"/>
        </w:rPr>
        <w:t>三</w:t>
      </w:r>
      <w:r w:rsidRPr="0033483E">
        <w:t>.</w:t>
      </w:r>
      <w:r w:rsidRPr="0033483E">
        <w:tab/>
      </w:r>
      <w:r>
        <w:rPr>
          <w:rFonts w:hint="eastAsia"/>
        </w:rPr>
        <w:t>截至</w:t>
      </w:r>
      <w:r>
        <w:rPr>
          <w:rFonts w:hint="eastAsia"/>
        </w:rPr>
        <w:t>2013</w:t>
      </w:r>
      <w:r>
        <w:rPr>
          <w:rFonts w:hint="eastAsia"/>
        </w:rPr>
        <w:t>年</w:t>
      </w:r>
      <w:r>
        <w:rPr>
          <w:rFonts w:hint="eastAsia"/>
        </w:rPr>
        <w:t>4</w:t>
      </w:r>
      <w:r>
        <w:rPr>
          <w:rFonts w:hint="eastAsia"/>
        </w:rPr>
        <w:t>月</w:t>
      </w:r>
      <w:r>
        <w:rPr>
          <w:rFonts w:hint="eastAsia"/>
        </w:rPr>
        <w:t>19</w:t>
      </w:r>
      <w:r>
        <w:rPr>
          <w:rFonts w:hint="eastAsia"/>
        </w:rPr>
        <w:t>日强迫失踪问题委员会成员及任期</w:t>
      </w:r>
      <w:r w:rsidRPr="0033483E">
        <w:tab/>
      </w:r>
      <w:r w:rsidRPr="0033483E">
        <w:tab/>
        <w:t>28</w:t>
      </w:r>
    </w:p>
    <w:p w:rsidR="00B02B6E" w:rsidRPr="0033483E" w:rsidRDefault="00B02B6E" w:rsidP="00B02B6E">
      <w:pPr>
        <w:pStyle w:val="a1"/>
      </w:pPr>
      <w:r w:rsidRPr="0033483E">
        <w:tab/>
      </w:r>
      <w:r>
        <w:rPr>
          <w:rFonts w:hint="eastAsia"/>
        </w:rPr>
        <w:t>四</w:t>
      </w:r>
      <w:r w:rsidRPr="0033483E">
        <w:t>.</w:t>
      </w:r>
      <w:r w:rsidRPr="0033483E">
        <w:tab/>
      </w:r>
      <w:r>
        <w:rPr>
          <w:rFonts w:hint="eastAsia"/>
        </w:rPr>
        <w:t>强迫失踪问题委员会第三和第四届会议通过的决定</w:t>
      </w:r>
      <w:r w:rsidRPr="0033483E">
        <w:tab/>
      </w:r>
      <w:r w:rsidRPr="0033483E">
        <w:tab/>
        <w:t>29</w:t>
      </w:r>
    </w:p>
    <w:p w:rsidR="00B02B6E" w:rsidRPr="0033483E" w:rsidRDefault="00B02B6E" w:rsidP="00B02B6E">
      <w:pPr>
        <w:pStyle w:val="a1"/>
      </w:pPr>
      <w:r w:rsidRPr="0033483E">
        <w:tab/>
      </w:r>
      <w:r w:rsidRPr="0033483E">
        <w:tab/>
        <w:t>A.</w:t>
      </w:r>
      <w:r w:rsidRPr="0033483E">
        <w:tab/>
      </w:r>
      <w:r>
        <w:rPr>
          <w:rFonts w:hint="eastAsia"/>
        </w:rPr>
        <w:t>委员会第三届会议通过的决定</w:t>
      </w:r>
      <w:r w:rsidRPr="0033483E">
        <w:tab/>
      </w:r>
      <w:r w:rsidRPr="0033483E">
        <w:tab/>
        <w:t>29</w:t>
      </w:r>
    </w:p>
    <w:p w:rsidR="00B02B6E" w:rsidRPr="0033483E" w:rsidRDefault="00B02B6E" w:rsidP="00B02B6E">
      <w:pPr>
        <w:pStyle w:val="a1"/>
      </w:pPr>
      <w:r w:rsidRPr="0033483E">
        <w:tab/>
      </w:r>
      <w:r w:rsidRPr="0033483E">
        <w:tab/>
        <w:t>B.</w:t>
      </w:r>
      <w:r w:rsidRPr="0033483E">
        <w:tab/>
      </w:r>
      <w:r>
        <w:rPr>
          <w:rFonts w:hint="eastAsia"/>
        </w:rPr>
        <w:t>委员会第四届会议通过的决定</w:t>
      </w:r>
      <w:r w:rsidRPr="0033483E">
        <w:tab/>
      </w:r>
      <w:r w:rsidRPr="0033483E">
        <w:tab/>
        <w:t>29</w:t>
      </w:r>
    </w:p>
    <w:p w:rsidR="00B02B6E" w:rsidRPr="0033483E" w:rsidRDefault="00B02B6E" w:rsidP="00B02B6E">
      <w:pPr>
        <w:pStyle w:val="a1"/>
      </w:pPr>
      <w:r w:rsidRPr="0033483E">
        <w:tab/>
      </w:r>
      <w:r>
        <w:rPr>
          <w:rFonts w:hint="eastAsia"/>
        </w:rPr>
        <w:t>五</w:t>
      </w:r>
      <w:r w:rsidRPr="0033483E">
        <w:t>.</w:t>
      </w:r>
      <w:r w:rsidRPr="0033483E">
        <w:tab/>
      </w:r>
      <w:r>
        <w:rPr>
          <w:rFonts w:hint="eastAsia"/>
        </w:rPr>
        <w:t>关于《亚的斯准则》的声明</w:t>
      </w:r>
      <w:r w:rsidRPr="0033483E">
        <w:tab/>
      </w:r>
      <w:r w:rsidRPr="0033483E">
        <w:tab/>
        <w:t>31</w:t>
      </w:r>
    </w:p>
    <w:p w:rsidR="00B02B6E" w:rsidRPr="0033483E" w:rsidRDefault="00B02B6E" w:rsidP="00B02B6E">
      <w:pPr>
        <w:pStyle w:val="a1"/>
        <w:rPr>
          <w:rFonts w:hint="eastAsia"/>
        </w:rPr>
      </w:pPr>
      <w:r>
        <w:rPr>
          <w:rFonts w:hint="eastAsia"/>
        </w:rPr>
        <w:tab/>
      </w:r>
      <w:r>
        <w:rPr>
          <w:rFonts w:hint="eastAsia"/>
        </w:rPr>
        <w:t>六</w:t>
      </w:r>
      <w:r>
        <w:t>.</w:t>
      </w:r>
      <w:r>
        <w:rPr>
          <w:rFonts w:hint="eastAsia"/>
        </w:rPr>
        <w:tab/>
      </w:r>
      <w:r>
        <w:rPr>
          <w:rFonts w:hint="eastAsia"/>
        </w:rPr>
        <w:t>强迫失踪问题委员会就联合国人权事务高级专员关于加强</w:t>
      </w:r>
      <w:r w:rsidR="00254588">
        <w:br/>
      </w:r>
      <w:r>
        <w:rPr>
          <w:rFonts w:hint="eastAsia"/>
        </w:rPr>
        <w:t>联合国人权条约机构系统的报告的声明</w:t>
      </w:r>
      <w:r w:rsidRPr="0033483E">
        <w:tab/>
      </w:r>
      <w:r w:rsidRPr="0033483E">
        <w:tab/>
        <w:t>32</w:t>
      </w:r>
    </w:p>
    <w:p w:rsidR="00B02B6E" w:rsidRPr="0033483E" w:rsidRDefault="00B02B6E" w:rsidP="00B02B6E">
      <w:pPr>
        <w:pStyle w:val="a1"/>
      </w:pPr>
      <w:r>
        <w:rPr>
          <w:rFonts w:hint="eastAsia"/>
        </w:rPr>
        <w:tab/>
      </w:r>
      <w:r>
        <w:rPr>
          <w:rFonts w:hint="eastAsia"/>
        </w:rPr>
        <w:t>七</w:t>
      </w:r>
      <w:r w:rsidRPr="0033483E">
        <w:t>.</w:t>
      </w:r>
      <w:r>
        <w:rPr>
          <w:rFonts w:hint="eastAsia"/>
        </w:rPr>
        <w:tab/>
      </w:r>
      <w:r>
        <w:rPr>
          <w:rFonts w:hint="eastAsia"/>
        </w:rPr>
        <w:t>强迫失踪问题委员会和强迫或非自愿失踪问题工作组第二次年度会议</w:t>
      </w:r>
      <w:r>
        <w:rPr>
          <w:rFonts w:hint="eastAsia"/>
          <w:spacing w:val="-50"/>
        </w:rPr>
        <w:t>―</w:t>
      </w:r>
      <w:r>
        <w:rPr>
          <w:rFonts w:hint="eastAsia"/>
        </w:rPr>
        <w:t>―联合声明</w:t>
      </w:r>
      <w:r w:rsidRPr="0033483E">
        <w:tab/>
      </w:r>
      <w:r w:rsidRPr="0033483E">
        <w:tab/>
        <w:t>34</w:t>
      </w:r>
    </w:p>
    <w:p w:rsidR="00B02B6E" w:rsidRPr="0033483E" w:rsidRDefault="00B02B6E" w:rsidP="00B02B6E">
      <w:pPr>
        <w:pStyle w:val="a1"/>
      </w:pPr>
      <w:r w:rsidRPr="0033483E">
        <w:tab/>
      </w:r>
      <w:r>
        <w:rPr>
          <w:rFonts w:hint="eastAsia"/>
        </w:rPr>
        <w:t>八</w:t>
      </w:r>
      <w:r w:rsidRPr="0033483E">
        <w:t>.</w:t>
      </w:r>
      <w:r w:rsidRPr="0033483E">
        <w:tab/>
      </w:r>
      <w:r>
        <w:rPr>
          <w:rFonts w:hint="eastAsia"/>
        </w:rPr>
        <w:t>委员会第三和第四届会议收到的文件清单</w:t>
      </w:r>
      <w:r w:rsidRPr="0033483E">
        <w:tab/>
      </w:r>
      <w:r w:rsidRPr="0033483E">
        <w:tab/>
        <w:t>35</w:t>
      </w:r>
    </w:p>
    <w:p w:rsidR="00B02B6E" w:rsidRDefault="00B02B6E" w:rsidP="00B02B6E">
      <w:pPr>
        <w:pStyle w:val="a1"/>
        <w:rPr>
          <w:rFonts w:hint="eastAsia"/>
        </w:rPr>
      </w:pPr>
      <w:r w:rsidRPr="0033483E">
        <w:tab/>
      </w:r>
      <w:r>
        <w:rPr>
          <w:rFonts w:hint="eastAsia"/>
        </w:rPr>
        <w:t>九</w:t>
      </w:r>
      <w:r w:rsidRPr="0033483E">
        <w:t>.</w:t>
      </w:r>
      <w:r w:rsidRPr="0033483E">
        <w:tab/>
      </w:r>
      <w:r>
        <w:rPr>
          <w:rFonts w:hint="eastAsia"/>
        </w:rPr>
        <w:t>缔约国根据《公约》第二十九条提交报告的时间表</w:t>
      </w:r>
      <w:r w:rsidRPr="0033483E">
        <w:tab/>
      </w:r>
      <w:r w:rsidRPr="0033483E">
        <w:tab/>
        <w:t>36</w:t>
      </w:r>
    </w:p>
    <w:p w:rsidR="00E35524" w:rsidRDefault="00E35524" w:rsidP="00E35524">
      <w:pPr>
        <w:rPr>
          <w:rFonts w:hint="eastAsia"/>
        </w:rPr>
      </w:pPr>
    </w:p>
    <w:p w:rsidR="00EB117F" w:rsidRPr="00E35524" w:rsidRDefault="00EB117F" w:rsidP="00E35524">
      <w:pPr>
        <w:rPr>
          <w:rFonts w:hint="eastAsia"/>
        </w:rPr>
        <w:sectPr w:rsidR="00EB117F" w:rsidRPr="00E35524" w:rsidSect="006C045D">
          <w:headerReference w:type="first" r:id="rId15"/>
          <w:footerReference w:type="first" r:id="rId16"/>
          <w:endnotePr>
            <w:numFmt w:val="decimal"/>
          </w:endnotePr>
          <w:type w:val="oddPage"/>
          <w:pgSz w:w="11907" w:h="16840" w:code="9"/>
          <w:pgMar w:top="1701" w:right="1134" w:bottom="2268" w:left="1134" w:header="1134" w:footer="1701" w:gutter="0"/>
          <w:pgNumType w:fmt="lowerRoman" w:start="3"/>
          <w:cols w:space="720"/>
          <w:titlePg/>
        </w:sectPr>
      </w:pPr>
    </w:p>
    <w:p w:rsidR="00E9049F" w:rsidRDefault="00E9049F" w:rsidP="00E9049F">
      <w:pPr>
        <w:pStyle w:val="HChGC"/>
        <w:rPr>
          <w:rFonts w:hint="eastAsia"/>
        </w:rPr>
      </w:pPr>
      <w:r>
        <w:rPr>
          <w:rFonts w:hint="eastAsia"/>
        </w:rPr>
        <w:tab/>
      </w:r>
      <w:r>
        <w:rPr>
          <w:rFonts w:hint="eastAsia"/>
        </w:rPr>
        <w:tab/>
      </w:r>
      <w:r>
        <w:rPr>
          <w:rFonts w:hint="eastAsia"/>
        </w:rPr>
        <w:t>第一章</w:t>
      </w:r>
      <w:r>
        <w:rPr>
          <w:rFonts w:hint="eastAsia"/>
        </w:rPr>
        <w:br/>
      </w:r>
      <w:r>
        <w:rPr>
          <w:rFonts w:hint="eastAsia"/>
        </w:rPr>
        <w:t>组织和其他事项</w:t>
      </w:r>
    </w:p>
    <w:p w:rsidR="00E9049F" w:rsidRDefault="00E9049F" w:rsidP="00E9049F">
      <w:pPr>
        <w:pStyle w:val="H1GC"/>
        <w:rPr>
          <w:rFonts w:hint="eastAsia"/>
        </w:rPr>
      </w:pPr>
      <w:r>
        <w:rPr>
          <w:rFonts w:hint="eastAsia"/>
        </w:rPr>
        <w:tab/>
        <w:t>A.</w:t>
      </w:r>
      <w:r>
        <w:rPr>
          <w:rFonts w:hint="eastAsia"/>
        </w:rPr>
        <w:tab/>
      </w:r>
      <w:r>
        <w:rPr>
          <w:rFonts w:hint="eastAsia"/>
        </w:rPr>
        <w:t>《公约》缔约国</w:t>
      </w:r>
    </w:p>
    <w:p w:rsidR="00E9049F" w:rsidRDefault="00301980" w:rsidP="00E9049F">
      <w:pPr>
        <w:pStyle w:val="SingleTxtGC"/>
        <w:rPr>
          <w:rFonts w:hint="eastAsia"/>
        </w:rPr>
      </w:pPr>
      <w:r>
        <w:rPr>
          <w:rFonts w:hint="eastAsia"/>
        </w:rPr>
        <w:t>1.</w:t>
      </w:r>
      <w:r w:rsidR="00E9049F">
        <w:rPr>
          <w:rFonts w:hint="eastAsia"/>
        </w:rPr>
        <w:tab/>
      </w:r>
      <w:r w:rsidR="00E9049F">
        <w:rPr>
          <w:rFonts w:hint="eastAsia"/>
        </w:rPr>
        <w:t>截至</w:t>
      </w:r>
      <w:r w:rsidR="00E9049F">
        <w:rPr>
          <w:rFonts w:hint="eastAsia"/>
        </w:rPr>
        <w:t>2013</w:t>
      </w:r>
      <w:r w:rsidR="00E9049F">
        <w:rPr>
          <w:rFonts w:hint="eastAsia"/>
        </w:rPr>
        <w:t>年</w:t>
      </w:r>
      <w:r w:rsidR="00E9049F">
        <w:rPr>
          <w:rFonts w:hint="eastAsia"/>
        </w:rPr>
        <w:t>4</w:t>
      </w:r>
      <w:r w:rsidR="00E9049F">
        <w:rPr>
          <w:rFonts w:hint="eastAsia"/>
        </w:rPr>
        <w:t>月</w:t>
      </w:r>
      <w:r w:rsidR="00E9049F">
        <w:rPr>
          <w:rFonts w:hint="eastAsia"/>
        </w:rPr>
        <w:t>19</w:t>
      </w:r>
      <w:r w:rsidR="00E9049F">
        <w:rPr>
          <w:rFonts w:hint="eastAsia"/>
        </w:rPr>
        <w:t>日</w:t>
      </w:r>
      <w:r w:rsidR="00515571">
        <w:rPr>
          <w:rFonts w:hint="eastAsia"/>
          <w:spacing w:val="-50"/>
        </w:rPr>
        <w:t>―</w:t>
      </w:r>
      <w:r w:rsidR="00515571">
        <w:rPr>
          <w:rFonts w:hint="eastAsia"/>
        </w:rPr>
        <w:t>―</w:t>
      </w:r>
      <w:r w:rsidR="00E9049F">
        <w:rPr>
          <w:rFonts w:hint="eastAsia"/>
        </w:rPr>
        <w:t>强迫失踪问题委员会第四届会议结束之日</w:t>
      </w:r>
      <w:r>
        <w:rPr>
          <w:rFonts w:hint="eastAsia"/>
        </w:rPr>
        <w:t>，</w:t>
      </w:r>
      <w:r w:rsidR="00E9049F">
        <w:rPr>
          <w:rFonts w:hint="eastAsia"/>
        </w:rPr>
        <w:t>《保护所有人免遭强迫失踪国际公约》有</w:t>
      </w:r>
      <w:r w:rsidR="00E9049F">
        <w:rPr>
          <w:rFonts w:hint="eastAsia"/>
        </w:rPr>
        <w:t>37</w:t>
      </w:r>
      <w:r w:rsidR="00E9049F">
        <w:rPr>
          <w:rFonts w:hint="eastAsia"/>
        </w:rPr>
        <w:t>个缔约国和</w:t>
      </w:r>
      <w:r w:rsidR="00E9049F">
        <w:rPr>
          <w:rFonts w:hint="eastAsia"/>
        </w:rPr>
        <w:t>91</w:t>
      </w:r>
      <w:r w:rsidR="00E9049F">
        <w:rPr>
          <w:rFonts w:hint="eastAsia"/>
        </w:rPr>
        <w:t>个签署国</w:t>
      </w:r>
      <w:r>
        <w:rPr>
          <w:rFonts w:hint="eastAsia"/>
        </w:rPr>
        <w:t>，</w:t>
      </w:r>
      <w:r w:rsidR="00E9049F">
        <w:rPr>
          <w:rFonts w:hint="eastAsia"/>
        </w:rPr>
        <w:t>《公约》</w:t>
      </w:r>
      <w:r w:rsidR="00E9049F">
        <w:rPr>
          <w:rFonts w:hint="eastAsia"/>
        </w:rPr>
        <w:t>2006</w:t>
      </w:r>
      <w:r w:rsidR="00E9049F">
        <w:rPr>
          <w:rFonts w:hint="eastAsia"/>
        </w:rPr>
        <w:t>年</w:t>
      </w:r>
      <w:r w:rsidR="00E9049F">
        <w:rPr>
          <w:rFonts w:hint="eastAsia"/>
        </w:rPr>
        <w:t>12</w:t>
      </w:r>
      <w:r w:rsidR="00E9049F">
        <w:rPr>
          <w:rFonts w:hint="eastAsia"/>
        </w:rPr>
        <w:t>月</w:t>
      </w:r>
      <w:r w:rsidR="00E9049F">
        <w:rPr>
          <w:rFonts w:hint="eastAsia"/>
        </w:rPr>
        <w:t>20</w:t>
      </w:r>
      <w:r w:rsidR="00E9049F">
        <w:rPr>
          <w:rFonts w:hint="eastAsia"/>
        </w:rPr>
        <w:t>日经大会第</w:t>
      </w:r>
      <w:r w:rsidR="00E9049F">
        <w:rPr>
          <w:rFonts w:hint="eastAsia"/>
        </w:rPr>
        <w:t>61</w:t>
      </w:r>
      <w:r>
        <w:rPr>
          <w:rFonts w:hint="eastAsia"/>
        </w:rPr>
        <w:t>/</w:t>
      </w:r>
      <w:r w:rsidR="00E9049F">
        <w:rPr>
          <w:rFonts w:hint="eastAsia"/>
        </w:rPr>
        <w:t>177</w:t>
      </w:r>
      <w:r w:rsidR="00E9049F">
        <w:rPr>
          <w:rFonts w:hint="eastAsia"/>
        </w:rPr>
        <w:t>号决议通过</w:t>
      </w:r>
      <w:r>
        <w:rPr>
          <w:rFonts w:hint="eastAsia"/>
        </w:rPr>
        <w:t>，</w:t>
      </w:r>
      <w:r w:rsidR="00E9049F">
        <w:rPr>
          <w:rFonts w:hint="eastAsia"/>
        </w:rPr>
        <w:t>2007</w:t>
      </w:r>
      <w:r w:rsidR="00E9049F">
        <w:rPr>
          <w:rFonts w:hint="eastAsia"/>
        </w:rPr>
        <w:t>年</w:t>
      </w:r>
      <w:r w:rsidR="00E9049F">
        <w:rPr>
          <w:rFonts w:hint="eastAsia"/>
        </w:rPr>
        <w:t>2</w:t>
      </w:r>
      <w:r w:rsidR="00E9049F">
        <w:rPr>
          <w:rFonts w:hint="eastAsia"/>
        </w:rPr>
        <w:t>月</w:t>
      </w:r>
      <w:r w:rsidR="00E9049F">
        <w:rPr>
          <w:rFonts w:hint="eastAsia"/>
        </w:rPr>
        <w:t>6</w:t>
      </w:r>
      <w:r w:rsidR="00E9049F">
        <w:rPr>
          <w:rFonts w:hint="eastAsia"/>
        </w:rPr>
        <w:t>日开放供签署和批准。根据其第三十九条第一款</w:t>
      </w:r>
      <w:r>
        <w:rPr>
          <w:rFonts w:hint="eastAsia"/>
        </w:rPr>
        <w:t>，</w:t>
      </w:r>
      <w:r w:rsidR="00E9049F">
        <w:rPr>
          <w:rFonts w:hint="eastAsia"/>
        </w:rPr>
        <w:t>《公约》于</w:t>
      </w:r>
      <w:r w:rsidR="00E9049F">
        <w:rPr>
          <w:rFonts w:hint="eastAsia"/>
        </w:rPr>
        <w:t>2010</w:t>
      </w:r>
      <w:r w:rsidR="00E9049F">
        <w:rPr>
          <w:rFonts w:hint="eastAsia"/>
        </w:rPr>
        <w:t>年</w:t>
      </w:r>
      <w:r w:rsidR="00E9049F">
        <w:rPr>
          <w:rFonts w:hint="eastAsia"/>
        </w:rPr>
        <w:t>12</w:t>
      </w:r>
      <w:r w:rsidR="00E9049F">
        <w:rPr>
          <w:rFonts w:hint="eastAsia"/>
        </w:rPr>
        <w:t>月</w:t>
      </w:r>
      <w:r w:rsidR="00E9049F">
        <w:rPr>
          <w:rFonts w:hint="eastAsia"/>
        </w:rPr>
        <w:t>23</w:t>
      </w:r>
      <w:r w:rsidR="00E9049F">
        <w:rPr>
          <w:rFonts w:hint="eastAsia"/>
        </w:rPr>
        <w:t>日生效。</w:t>
      </w:r>
      <w:r w:rsidR="00E9049F">
        <w:rPr>
          <w:rFonts w:hint="eastAsia"/>
        </w:rPr>
        <w:t xml:space="preserve"> </w:t>
      </w:r>
    </w:p>
    <w:p w:rsidR="00E9049F" w:rsidRDefault="00301980" w:rsidP="00E9049F">
      <w:pPr>
        <w:pStyle w:val="SingleTxtGC"/>
        <w:rPr>
          <w:rFonts w:hint="eastAsia"/>
        </w:rPr>
      </w:pPr>
      <w:r>
        <w:rPr>
          <w:rFonts w:hint="eastAsia"/>
        </w:rPr>
        <w:t>2.</w:t>
      </w:r>
      <w:r w:rsidR="00E9049F">
        <w:rPr>
          <w:rFonts w:hint="eastAsia"/>
        </w:rPr>
        <w:tab/>
      </w:r>
      <w:r w:rsidR="00E9049F">
        <w:rPr>
          <w:rFonts w:hint="eastAsia"/>
        </w:rPr>
        <w:t>截至</w:t>
      </w:r>
      <w:r w:rsidR="00E9049F">
        <w:rPr>
          <w:rFonts w:hint="eastAsia"/>
        </w:rPr>
        <w:t>2013</w:t>
      </w:r>
      <w:r w:rsidR="00E9049F">
        <w:rPr>
          <w:rFonts w:hint="eastAsia"/>
        </w:rPr>
        <w:t>年</w:t>
      </w:r>
      <w:r w:rsidR="00E9049F">
        <w:rPr>
          <w:rFonts w:hint="eastAsia"/>
        </w:rPr>
        <w:t>4</w:t>
      </w:r>
      <w:r w:rsidR="00E9049F">
        <w:rPr>
          <w:rFonts w:hint="eastAsia"/>
        </w:rPr>
        <w:t>月</w:t>
      </w:r>
      <w:r w:rsidR="00E9049F">
        <w:rPr>
          <w:rFonts w:hint="eastAsia"/>
        </w:rPr>
        <w:t>19</w:t>
      </w:r>
      <w:r w:rsidR="00E9049F">
        <w:rPr>
          <w:rFonts w:hint="eastAsia"/>
        </w:rPr>
        <w:t>日的《公约》缔约国名单载于本报告附件一。</w:t>
      </w:r>
    </w:p>
    <w:p w:rsidR="00E9049F" w:rsidRDefault="00E9049F" w:rsidP="00E9049F">
      <w:pPr>
        <w:pStyle w:val="H1GC"/>
        <w:rPr>
          <w:rFonts w:hint="eastAsia"/>
        </w:rPr>
      </w:pPr>
      <w:r>
        <w:rPr>
          <w:rFonts w:hint="eastAsia"/>
        </w:rPr>
        <w:tab/>
        <w:t>B.</w:t>
      </w:r>
      <w:r>
        <w:rPr>
          <w:rFonts w:hint="eastAsia"/>
        </w:rPr>
        <w:tab/>
      </w:r>
      <w:r>
        <w:rPr>
          <w:rFonts w:hint="eastAsia"/>
        </w:rPr>
        <w:t>会议和届会</w:t>
      </w:r>
    </w:p>
    <w:p w:rsidR="00E9049F" w:rsidRDefault="00301980" w:rsidP="00E9049F">
      <w:pPr>
        <w:pStyle w:val="SingleTxtGC"/>
        <w:rPr>
          <w:rFonts w:hint="eastAsia"/>
        </w:rPr>
      </w:pPr>
      <w:r>
        <w:rPr>
          <w:rFonts w:hint="eastAsia"/>
        </w:rPr>
        <w:t>3.</w:t>
      </w:r>
      <w:r w:rsidR="00E9049F">
        <w:rPr>
          <w:rFonts w:hint="eastAsia"/>
        </w:rPr>
        <w:tab/>
      </w:r>
      <w:r w:rsidR="00E9049F">
        <w:rPr>
          <w:rFonts w:hint="eastAsia"/>
        </w:rPr>
        <w:t>委员会于</w:t>
      </w:r>
      <w:r w:rsidR="00E9049F">
        <w:rPr>
          <w:rFonts w:hint="eastAsia"/>
        </w:rPr>
        <w:t>2012</w:t>
      </w:r>
      <w:r w:rsidR="00E9049F">
        <w:rPr>
          <w:rFonts w:hint="eastAsia"/>
        </w:rPr>
        <w:t>年</w:t>
      </w:r>
      <w:r w:rsidR="00E9049F">
        <w:rPr>
          <w:rFonts w:hint="eastAsia"/>
        </w:rPr>
        <w:t>10</w:t>
      </w:r>
      <w:r w:rsidR="00E9049F">
        <w:rPr>
          <w:rFonts w:hint="eastAsia"/>
        </w:rPr>
        <w:t>月</w:t>
      </w:r>
      <w:r w:rsidR="00E9049F">
        <w:rPr>
          <w:rFonts w:hint="eastAsia"/>
        </w:rPr>
        <w:t>29</w:t>
      </w:r>
      <w:r w:rsidR="00E9049F">
        <w:rPr>
          <w:rFonts w:hint="eastAsia"/>
        </w:rPr>
        <w:t>日至</w:t>
      </w:r>
      <w:r w:rsidR="00E9049F">
        <w:rPr>
          <w:rFonts w:hint="eastAsia"/>
        </w:rPr>
        <w:t>11</w:t>
      </w:r>
      <w:r w:rsidR="00E9049F">
        <w:rPr>
          <w:rFonts w:hint="eastAsia"/>
        </w:rPr>
        <w:t>月</w:t>
      </w:r>
      <w:r w:rsidR="00E9049F">
        <w:rPr>
          <w:rFonts w:hint="eastAsia"/>
        </w:rPr>
        <w:t>9</w:t>
      </w:r>
      <w:r w:rsidR="00E9049F">
        <w:rPr>
          <w:rFonts w:hint="eastAsia"/>
        </w:rPr>
        <w:t>日在联合国日内瓦办事处举行了第三届会议。委员会举行了</w:t>
      </w:r>
      <w:r w:rsidR="00E9049F">
        <w:rPr>
          <w:rFonts w:hint="eastAsia"/>
        </w:rPr>
        <w:t>20</w:t>
      </w:r>
      <w:r w:rsidR="00E9049F">
        <w:rPr>
          <w:rFonts w:hint="eastAsia"/>
        </w:rPr>
        <w:t>次全体会议。委员会第</w:t>
      </w:r>
      <w:r w:rsidR="00E9049F">
        <w:rPr>
          <w:rFonts w:hint="eastAsia"/>
        </w:rPr>
        <w:t>1</w:t>
      </w:r>
      <w:r w:rsidR="00E9049F">
        <w:rPr>
          <w:rFonts w:hint="eastAsia"/>
        </w:rPr>
        <w:t>次会议通过了附件二所载的临时议程</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3</w:t>
      </w:r>
      <w:r>
        <w:rPr>
          <w:rFonts w:hint="eastAsia"/>
        </w:rPr>
        <w:t>/</w:t>
      </w:r>
      <w:r w:rsidR="00E9049F">
        <w:rPr>
          <w:rFonts w:hint="eastAsia"/>
        </w:rPr>
        <w:t>1</w:t>
      </w:r>
      <w:r>
        <w:rPr>
          <w:rFonts w:hint="eastAsia"/>
        </w:rPr>
        <w:t>)</w:t>
      </w:r>
      <w:r w:rsidR="00E9049F">
        <w:rPr>
          <w:rFonts w:hint="eastAsia"/>
        </w:rPr>
        <w:t>。强迫失踪问题委员会第三届会议由人权理事会和特别程序司司长巴克雷</w:t>
      </w:r>
      <w:r w:rsidR="00E9690F" w:rsidRPr="00EF726A">
        <w:rPr>
          <w:rFonts w:hint="eastAsia"/>
        </w:rPr>
        <w:t>·</w:t>
      </w:r>
      <w:r w:rsidR="00E9049F" w:rsidRPr="00EF726A">
        <w:rPr>
          <w:rFonts w:ascii="SimHei" w:hAnsi="SimHei" w:cs="SimHei" w:hint="eastAsia"/>
        </w:rPr>
        <w:t>瓦利</w:t>
      </w:r>
      <w:r w:rsidR="00E9690F" w:rsidRPr="00EF726A">
        <w:rPr>
          <w:rFonts w:hint="eastAsia"/>
        </w:rPr>
        <w:t>·</w:t>
      </w:r>
      <w:r w:rsidR="00E9049F" w:rsidRPr="00EF726A">
        <w:rPr>
          <w:rFonts w:ascii="SimHei" w:hAnsi="SimHei" w:cs="SimHei" w:hint="eastAsia"/>
        </w:rPr>
        <w:t>恩迪亚耶宣布开幕</w:t>
      </w:r>
      <w:r w:rsidRPr="00EF726A">
        <w:rPr>
          <w:rFonts w:ascii="SimHei" w:hAnsi="SimHei" w:cs="SimHei" w:hint="eastAsia"/>
        </w:rPr>
        <w:t>，</w:t>
      </w:r>
      <w:r w:rsidR="00E9049F" w:rsidRPr="00EF726A">
        <w:rPr>
          <w:rFonts w:ascii="SimHei" w:hAnsi="SimHei" w:cs="SimHei" w:hint="eastAsia"/>
        </w:rPr>
        <w:t>他以人权事务高级专员的名义祝贺委员会去年最重要的工作取得成功结</w:t>
      </w:r>
      <w:r w:rsidR="00E9049F" w:rsidRPr="00EF726A">
        <w:rPr>
          <w:rFonts w:hint="eastAsia"/>
        </w:rPr>
        <w:t>果</w:t>
      </w:r>
      <w:r w:rsidR="00E9049F">
        <w:rPr>
          <w:rFonts w:hint="eastAsia"/>
        </w:rPr>
        <w:t>。恩迪亚耶先生在发言中着重谈到人权事务高级专员办事处努力支持促进普遍加入《公约》及其执行的一些具体实例。恩迪亚耶先生还欢迎委员会第三届会议期间的一些主题讨论日</w:t>
      </w:r>
      <w:r>
        <w:rPr>
          <w:rFonts w:hint="eastAsia"/>
        </w:rPr>
        <w:t>，</w:t>
      </w:r>
      <w:r w:rsidR="00E9049F">
        <w:rPr>
          <w:rFonts w:hint="eastAsia"/>
        </w:rPr>
        <w:t>他强调</w:t>
      </w:r>
      <w:r>
        <w:rPr>
          <w:rFonts w:hint="eastAsia"/>
        </w:rPr>
        <w:t>，</w:t>
      </w:r>
      <w:r w:rsidR="00E9049F">
        <w:rPr>
          <w:rFonts w:hint="eastAsia"/>
        </w:rPr>
        <w:t>专题的选择表明了委员会采取会面向受害者的方针。最后</w:t>
      </w:r>
      <w:r>
        <w:rPr>
          <w:rFonts w:hint="eastAsia"/>
        </w:rPr>
        <w:t>，</w:t>
      </w:r>
      <w:r w:rsidR="00E9049F">
        <w:rPr>
          <w:rFonts w:hint="eastAsia"/>
        </w:rPr>
        <w:t>恩迪亚耶先生感谢委员会核可都柏林第二结果文件</w:t>
      </w:r>
      <w:r>
        <w:rPr>
          <w:rFonts w:hint="eastAsia"/>
        </w:rPr>
        <w:t>，</w:t>
      </w:r>
      <w:r w:rsidR="00E9049F">
        <w:rPr>
          <w:rFonts w:hint="eastAsia"/>
        </w:rPr>
        <w:t>并鼓励进一步讨论加强条约机构进程。</w:t>
      </w:r>
      <w:r w:rsidR="00E9049F">
        <w:rPr>
          <w:rFonts w:hint="eastAsia"/>
        </w:rPr>
        <w:t xml:space="preserve"> </w:t>
      </w:r>
    </w:p>
    <w:p w:rsidR="00E9049F" w:rsidRDefault="00301980" w:rsidP="00E9049F">
      <w:pPr>
        <w:pStyle w:val="SingleTxtGC"/>
        <w:rPr>
          <w:rFonts w:hint="eastAsia"/>
        </w:rPr>
      </w:pPr>
      <w:r>
        <w:rPr>
          <w:rFonts w:hint="eastAsia"/>
        </w:rPr>
        <w:t>4.</w:t>
      </w:r>
      <w:r w:rsidR="00E9049F">
        <w:rPr>
          <w:rFonts w:hint="eastAsia"/>
        </w:rPr>
        <w:tab/>
      </w:r>
      <w:r w:rsidR="00E9049F">
        <w:rPr>
          <w:rFonts w:hint="eastAsia"/>
        </w:rPr>
        <w:t>主席埃马纽埃尔</w:t>
      </w:r>
      <w:r w:rsidR="009F7AC4">
        <w:rPr>
          <w:rFonts w:hint="eastAsia"/>
        </w:rPr>
        <w:t>·</w:t>
      </w:r>
      <w:r w:rsidR="00E9049F" w:rsidRPr="00EF726A">
        <w:rPr>
          <w:rFonts w:ascii="SimHei" w:hAnsi="SimHei" w:cs="SimHei" w:hint="eastAsia"/>
        </w:rPr>
        <w:t>德科在开幕辞中说</w:t>
      </w:r>
      <w:r w:rsidRPr="00EF726A">
        <w:rPr>
          <w:rFonts w:ascii="SimHei" w:hAnsi="SimHei" w:cs="SimHei" w:hint="eastAsia"/>
        </w:rPr>
        <w:t>，</w:t>
      </w:r>
      <w:r w:rsidR="00E9049F" w:rsidRPr="00EF726A">
        <w:rPr>
          <w:rFonts w:ascii="SimHei" w:hAnsi="SimHei" w:cs="SimHei" w:hint="eastAsia"/>
        </w:rPr>
        <w:t>委员会头两届会议技术性更多一些</w:t>
      </w:r>
      <w:r w:rsidRPr="00EF726A">
        <w:rPr>
          <w:rFonts w:ascii="SimHei" w:hAnsi="SimHei" w:cs="SimHei" w:hint="eastAsia"/>
        </w:rPr>
        <w:t>，</w:t>
      </w:r>
      <w:r w:rsidR="00E9049F" w:rsidRPr="00EF726A">
        <w:rPr>
          <w:rFonts w:ascii="SimHei" w:hAnsi="SimHei" w:cs="SimHei" w:hint="eastAsia"/>
        </w:rPr>
        <w:t>会上推出了为开展工作所需的实用工具。然后</w:t>
      </w:r>
      <w:r w:rsidRPr="00EF726A">
        <w:rPr>
          <w:rFonts w:ascii="SimHei" w:hAnsi="SimHei" w:cs="SimHei" w:hint="eastAsia"/>
        </w:rPr>
        <w:t>，</w:t>
      </w:r>
      <w:r w:rsidR="00E9049F" w:rsidRPr="00EF726A">
        <w:rPr>
          <w:rFonts w:ascii="SimHei" w:hAnsi="SimHei" w:cs="SimHei" w:hint="eastAsia"/>
        </w:rPr>
        <w:t>他强调指出</w:t>
      </w:r>
      <w:r w:rsidRPr="00EF726A">
        <w:rPr>
          <w:rFonts w:ascii="SimHei" w:hAnsi="SimHei" w:cs="SimHei" w:hint="eastAsia"/>
        </w:rPr>
        <w:t>，</w:t>
      </w:r>
      <w:r w:rsidR="00E9049F" w:rsidRPr="00EF726A">
        <w:rPr>
          <w:rFonts w:ascii="SimHei" w:hAnsi="SimHei" w:cs="SimHei" w:hint="eastAsia"/>
        </w:rPr>
        <w:t>第三届会议是委员会工作的一个转折点</w:t>
      </w:r>
      <w:r w:rsidRPr="00EF726A">
        <w:rPr>
          <w:rFonts w:ascii="SimHei" w:hAnsi="SimHei" w:cs="SimHei" w:hint="eastAsia"/>
        </w:rPr>
        <w:t>，</w:t>
      </w:r>
      <w:r w:rsidR="00E9049F" w:rsidRPr="00EF726A">
        <w:rPr>
          <w:rFonts w:ascii="SimHei" w:hAnsi="SimHei" w:cs="SimHei" w:hint="eastAsia"/>
        </w:rPr>
        <w:t>在第三届会议上</w:t>
      </w:r>
      <w:r w:rsidRPr="00EF726A">
        <w:rPr>
          <w:rFonts w:ascii="SimHei" w:hAnsi="SimHei" w:cs="SimHei" w:hint="eastAsia"/>
        </w:rPr>
        <w:t>，</w:t>
      </w:r>
      <w:r w:rsidR="00E9049F" w:rsidRPr="00EF726A">
        <w:rPr>
          <w:rFonts w:ascii="SimHei" w:hAnsi="SimHei" w:cs="SimHei" w:hint="eastAsia"/>
        </w:rPr>
        <w:t>这些工具将得到应用</w:t>
      </w:r>
      <w:r w:rsidRPr="00EF726A">
        <w:rPr>
          <w:rFonts w:ascii="SimHei" w:hAnsi="SimHei" w:cs="SimHei" w:hint="eastAsia"/>
        </w:rPr>
        <w:t>，</w:t>
      </w:r>
      <w:r w:rsidR="00E9049F" w:rsidRPr="00EF726A">
        <w:rPr>
          <w:rFonts w:ascii="SimHei" w:hAnsi="SimHei" w:cs="SimHei" w:hint="eastAsia"/>
        </w:rPr>
        <w:t>尤其是</w:t>
      </w:r>
      <w:r w:rsidR="00E9049F">
        <w:rPr>
          <w:rFonts w:hint="eastAsia"/>
        </w:rPr>
        <w:t>鉴于即将对缔约国第一次报告进行审议</w:t>
      </w:r>
      <w:r>
        <w:rPr>
          <w:rFonts w:hint="eastAsia"/>
        </w:rPr>
        <w:t>，</w:t>
      </w:r>
      <w:r w:rsidR="00E9049F">
        <w:rPr>
          <w:rFonts w:hint="eastAsia"/>
        </w:rPr>
        <w:t>审议预期在</w:t>
      </w:r>
      <w:r w:rsidR="00E9049F">
        <w:rPr>
          <w:rFonts w:hint="eastAsia"/>
        </w:rPr>
        <w:t>2012</w:t>
      </w:r>
      <w:r w:rsidR="00E9049F">
        <w:rPr>
          <w:rFonts w:hint="eastAsia"/>
        </w:rPr>
        <w:t>年</w:t>
      </w:r>
      <w:r w:rsidR="00E9049F">
        <w:rPr>
          <w:rFonts w:hint="eastAsia"/>
        </w:rPr>
        <w:t>12</w:t>
      </w:r>
      <w:r w:rsidR="00E9049F">
        <w:rPr>
          <w:rFonts w:hint="eastAsia"/>
        </w:rPr>
        <w:t>月之前进行。他借此机会呼吁缔约国、特别是那些率先着手批准《公约》的缔约国</w:t>
      </w:r>
      <w:r>
        <w:rPr>
          <w:rFonts w:hint="eastAsia"/>
        </w:rPr>
        <w:t>，</w:t>
      </w:r>
      <w:r w:rsidR="00E9049F">
        <w:rPr>
          <w:rFonts w:hint="eastAsia"/>
        </w:rPr>
        <w:t>遵守提交报告的最后期限。主席强调</w:t>
      </w:r>
      <w:r>
        <w:rPr>
          <w:rFonts w:hint="eastAsia"/>
        </w:rPr>
        <w:t>，</w:t>
      </w:r>
      <w:r w:rsidR="00E9049F">
        <w:rPr>
          <w:rFonts w:hint="eastAsia"/>
        </w:rPr>
        <w:t>委员会与各利害攸关方的接触将会进一步加强</w:t>
      </w:r>
      <w:r>
        <w:rPr>
          <w:rFonts w:hint="eastAsia"/>
        </w:rPr>
        <w:t>，</w:t>
      </w:r>
      <w:r w:rsidR="00E9049F">
        <w:rPr>
          <w:rFonts w:hint="eastAsia"/>
        </w:rPr>
        <w:t>他提到与人权事务委员会、强迫或非自愿失踪问题工作组、以及国家人权机构和民间社会代表的会议。他特别提到与工作组的第二次年度会议</w:t>
      </w:r>
      <w:r>
        <w:rPr>
          <w:rFonts w:hint="eastAsia"/>
        </w:rPr>
        <w:t>，</w:t>
      </w:r>
      <w:r w:rsidR="00E9049F">
        <w:rPr>
          <w:rFonts w:hint="eastAsia"/>
        </w:rPr>
        <w:t>两个机构的成员在会上将共同处理相互补充的一些主要问题</w:t>
      </w:r>
      <w:r>
        <w:rPr>
          <w:rFonts w:hint="eastAsia"/>
        </w:rPr>
        <w:t>，</w:t>
      </w:r>
      <w:r w:rsidR="00E9049F">
        <w:rPr>
          <w:rFonts w:hint="eastAsia"/>
        </w:rPr>
        <w:t>并协调各自的工作。德科先生表示委员会支持加强条约机构进程</w:t>
      </w:r>
      <w:r>
        <w:rPr>
          <w:rFonts w:hint="eastAsia"/>
        </w:rPr>
        <w:t>，</w:t>
      </w:r>
      <w:r w:rsidR="00E9049F">
        <w:rPr>
          <w:rFonts w:hint="eastAsia"/>
        </w:rPr>
        <w:t>支持关于条约机构成员独立性的《亚的斯亚贝巴准则》。</w:t>
      </w:r>
    </w:p>
    <w:p w:rsidR="00E9049F" w:rsidRDefault="00301980" w:rsidP="00E9049F">
      <w:pPr>
        <w:pStyle w:val="SingleTxtGC"/>
        <w:rPr>
          <w:rFonts w:hint="eastAsia"/>
        </w:rPr>
      </w:pPr>
      <w:r>
        <w:rPr>
          <w:rFonts w:hint="eastAsia"/>
        </w:rPr>
        <w:t>5.</w:t>
      </w:r>
      <w:r w:rsidR="00E9049F">
        <w:rPr>
          <w:rFonts w:hint="eastAsia"/>
        </w:rPr>
        <w:tab/>
      </w:r>
      <w:r w:rsidR="00E9049F">
        <w:rPr>
          <w:rFonts w:hint="eastAsia"/>
        </w:rPr>
        <w:t>委员会于</w:t>
      </w:r>
      <w:r w:rsidR="00E9049F">
        <w:rPr>
          <w:rFonts w:hint="eastAsia"/>
        </w:rPr>
        <w:t>2013</w:t>
      </w:r>
      <w:r w:rsidR="00E9049F">
        <w:rPr>
          <w:rFonts w:hint="eastAsia"/>
        </w:rPr>
        <w:t>年</w:t>
      </w:r>
      <w:r w:rsidR="00E9049F">
        <w:rPr>
          <w:rFonts w:hint="eastAsia"/>
        </w:rPr>
        <w:t>4</w:t>
      </w:r>
      <w:r w:rsidR="00E9049F">
        <w:rPr>
          <w:rFonts w:hint="eastAsia"/>
        </w:rPr>
        <w:t>月</w:t>
      </w:r>
      <w:r w:rsidR="00E9049F">
        <w:rPr>
          <w:rFonts w:hint="eastAsia"/>
        </w:rPr>
        <w:t>8</w:t>
      </w:r>
      <w:r w:rsidR="00E9049F">
        <w:rPr>
          <w:rFonts w:hint="eastAsia"/>
        </w:rPr>
        <w:t>日至</w:t>
      </w:r>
      <w:r w:rsidR="00E9049F">
        <w:rPr>
          <w:rFonts w:hint="eastAsia"/>
        </w:rPr>
        <w:t>19</w:t>
      </w:r>
      <w:r w:rsidR="00E9049F">
        <w:rPr>
          <w:rFonts w:hint="eastAsia"/>
        </w:rPr>
        <w:t>日在联合国日内瓦办事处举行了第四届会议。委员会举行了</w:t>
      </w:r>
      <w:r w:rsidR="00E9049F">
        <w:rPr>
          <w:rFonts w:hint="eastAsia"/>
        </w:rPr>
        <w:t>20</w:t>
      </w:r>
      <w:r w:rsidR="00E9049F">
        <w:rPr>
          <w:rFonts w:hint="eastAsia"/>
        </w:rPr>
        <w:t>次全体会议。委员会第</w:t>
      </w:r>
      <w:r w:rsidR="00E9049F">
        <w:rPr>
          <w:rFonts w:hint="eastAsia"/>
        </w:rPr>
        <w:t>1</w:t>
      </w:r>
      <w:r w:rsidR="00E9049F">
        <w:rPr>
          <w:rFonts w:hint="eastAsia"/>
        </w:rPr>
        <w:t>次会议通过了附件二所载的临时议程</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4</w:t>
      </w:r>
      <w:r>
        <w:rPr>
          <w:rFonts w:hint="eastAsia"/>
        </w:rPr>
        <w:t>/</w:t>
      </w:r>
      <w:r w:rsidR="00E9049F">
        <w:rPr>
          <w:rFonts w:hint="eastAsia"/>
        </w:rPr>
        <w:t>1</w:t>
      </w:r>
      <w:r>
        <w:rPr>
          <w:rFonts w:hint="eastAsia"/>
        </w:rPr>
        <w:t>)</w:t>
      </w:r>
      <w:r w:rsidR="00E9049F">
        <w:rPr>
          <w:rFonts w:hint="eastAsia"/>
        </w:rPr>
        <w:t>。强迫失踪问题委员会第四届会议由美洲、欧洲和中亚处处长</w:t>
      </w:r>
      <w:r w:rsidR="00E9049F">
        <w:rPr>
          <w:rFonts w:hint="eastAsia"/>
        </w:rPr>
        <w:t>Gianni Magazzeni</w:t>
      </w:r>
      <w:r w:rsidR="00E9049F">
        <w:rPr>
          <w:rFonts w:hint="eastAsia"/>
        </w:rPr>
        <w:t>主持开幕</w:t>
      </w:r>
      <w:r>
        <w:rPr>
          <w:rFonts w:hint="eastAsia"/>
        </w:rPr>
        <w:t>，</w:t>
      </w:r>
      <w:r w:rsidR="00E9049F">
        <w:rPr>
          <w:rFonts w:hint="eastAsia"/>
        </w:rPr>
        <w:t>他以人权事务高级专员的名义祝贺委员会去年的重要工作取得成功结果。</w:t>
      </w:r>
      <w:r w:rsidR="00E9049F">
        <w:rPr>
          <w:rFonts w:hint="eastAsia"/>
        </w:rPr>
        <w:t xml:space="preserve">Magazzeni </w:t>
      </w:r>
      <w:r w:rsidR="00E9049F">
        <w:rPr>
          <w:rFonts w:hint="eastAsia"/>
        </w:rPr>
        <w:t>先生在发言中鼓励进一步讨论加强条约机构进程</w:t>
      </w:r>
      <w:r>
        <w:rPr>
          <w:rFonts w:hint="eastAsia"/>
        </w:rPr>
        <w:t>，</w:t>
      </w:r>
      <w:r w:rsidR="00E9049F">
        <w:rPr>
          <w:rFonts w:hint="eastAsia"/>
        </w:rPr>
        <w:t>他说</w:t>
      </w:r>
      <w:r>
        <w:rPr>
          <w:rFonts w:hint="eastAsia"/>
        </w:rPr>
        <w:t>，</w:t>
      </w:r>
      <w:r w:rsidR="00E9049F">
        <w:rPr>
          <w:rFonts w:hint="eastAsia"/>
        </w:rPr>
        <w:t>委员会在积极参与这一进程方面堪为典范。他还强调说</w:t>
      </w:r>
      <w:r>
        <w:rPr>
          <w:rFonts w:hint="eastAsia"/>
        </w:rPr>
        <w:t>，</w:t>
      </w:r>
      <w:r w:rsidR="00E9049F">
        <w:rPr>
          <w:rFonts w:hint="eastAsia"/>
        </w:rPr>
        <w:t>在有关委员会对秘书处支持的满意度的调查中</w:t>
      </w:r>
      <w:r>
        <w:rPr>
          <w:rFonts w:hint="eastAsia"/>
        </w:rPr>
        <w:t>，</w:t>
      </w:r>
      <w:r w:rsidR="00E9049F">
        <w:rPr>
          <w:rFonts w:hint="eastAsia"/>
        </w:rPr>
        <w:t>答复均为满意或十分满意。他最后祝愿与各国的首次互动式对话圆</w:t>
      </w:r>
      <w:r w:rsidR="00FB05B1">
        <w:rPr>
          <w:rFonts w:hint="eastAsia"/>
        </w:rPr>
        <w:t>满成功</w:t>
      </w:r>
      <w:r>
        <w:rPr>
          <w:rFonts w:hint="eastAsia"/>
        </w:rPr>
        <w:t>，</w:t>
      </w:r>
      <w:r w:rsidR="00FB05B1">
        <w:rPr>
          <w:rFonts w:hint="eastAsia"/>
        </w:rPr>
        <w:t>并补充说</w:t>
      </w:r>
      <w:r>
        <w:rPr>
          <w:rFonts w:hint="eastAsia"/>
        </w:rPr>
        <w:t>，</w:t>
      </w:r>
      <w:r w:rsidR="00FB05B1">
        <w:rPr>
          <w:rFonts w:hint="eastAsia"/>
        </w:rPr>
        <w:t>对话将是实际执行《公约》方面的一个重大步骤。</w:t>
      </w:r>
    </w:p>
    <w:p w:rsidR="00E9049F" w:rsidRDefault="00301980" w:rsidP="00E9049F">
      <w:pPr>
        <w:pStyle w:val="SingleTxtGC"/>
        <w:rPr>
          <w:rFonts w:hint="eastAsia"/>
        </w:rPr>
      </w:pPr>
      <w:r>
        <w:rPr>
          <w:rFonts w:hint="eastAsia"/>
        </w:rPr>
        <w:t>6.</w:t>
      </w:r>
      <w:r w:rsidR="00E9049F">
        <w:rPr>
          <w:rFonts w:hint="eastAsia"/>
        </w:rPr>
        <w:tab/>
      </w:r>
      <w:r w:rsidR="00E9049F">
        <w:rPr>
          <w:rFonts w:hint="eastAsia"/>
        </w:rPr>
        <w:t>在开幕辞中</w:t>
      </w:r>
      <w:r>
        <w:rPr>
          <w:rFonts w:hint="eastAsia"/>
        </w:rPr>
        <w:t>，</w:t>
      </w:r>
      <w:r w:rsidR="00E9049F">
        <w:rPr>
          <w:rFonts w:hint="eastAsia"/>
        </w:rPr>
        <w:t>主席埃马纽埃尔·</w:t>
      </w:r>
      <w:r w:rsidR="00E9049F" w:rsidRPr="00EF726A">
        <w:rPr>
          <w:rFonts w:ascii="SimHei" w:hAnsi="SimHei" w:cs="SimHei" w:hint="eastAsia"/>
        </w:rPr>
        <w:t>德科首先回顾说</w:t>
      </w:r>
      <w:r w:rsidRPr="00EF726A">
        <w:rPr>
          <w:rFonts w:ascii="SimHei" w:hAnsi="SimHei" w:cs="SimHei" w:hint="eastAsia"/>
        </w:rPr>
        <w:t>，</w:t>
      </w:r>
      <w:r w:rsidR="00E9049F" w:rsidRPr="00EF726A">
        <w:rPr>
          <w:rFonts w:ascii="SimHei" w:hAnsi="SimHei" w:cs="SimHei" w:hint="eastAsia"/>
        </w:rPr>
        <w:t>强迫失踪并非属于过去</w:t>
      </w:r>
      <w:r w:rsidRPr="00EF726A">
        <w:rPr>
          <w:rFonts w:ascii="SimHei" w:hAnsi="SimHei" w:cs="SimHei" w:hint="eastAsia"/>
        </w:rPr>
        <w:t>，</w:t>
      </w:r>
      <w:r w:rsidR="00E9049F" w:rsidRPr="00EF726A">
        <w:rPr>
          <w:rFonts w:ascii="SimHei" w:hAnsi="SimHei" w:cs="SimHei" w:hint="eastAsia"/>
        </w:rPr>
        <w:t>他强调说</w:t>
      </w:r>
      <w:r w:rsidRPr="00EF726A">
        <w:rPr>
          <w:rFonts w:ascii="SimHei" w:hAnsi="SimHei" w:cs="SimHei" w:hint="eastAsia"/>
        </w:rPr>
        <w:t>，</w:t>
      </w:r>
      <w:r w:rsidR="00E9049F" w:rsidRPr="00EF726A">
        <w:rPr>
          <w:rFonts w:ascii="SimHei" w:hAnsi="SimHei" w:cs="SimHei" w:hint="eastAsia"/>
        </w:rPr>
        <w:t>没有一个大陆免于这一悲剧。他提到欧洲人权法院最近提及《公约》的两个案例。他着重谈到</w:t>
      </w:r>
      <w:r w:rsidRPr="00EF726A">
        <w:rPr>
          <w:rFonts w:ascii="SimHei" w:hAnsi="SimHei" w:cs="SimHei" w:hint="eastAsia"/>
        </w:rPr>
        <w:t>，</w:t>
      </w:r>
      <w:r w:rsidR="00E9049F" w:rsidRPr="00EF726A">
        <w:rPr>
          <w:rFonts w:ascii="SimHei" w:hAnsi="SimHei" w:cs="SimHei" w:hint="eastAsia"/>
        </w:rPr>
        <w:t>促进批准和有效执行《公约》如何应当是联合国以及整个国际社会的一个优先事项。他强调说</w:t>
      </w:r>
      <w:r w:rsidRPr="00EF726A">
        <w:rPr>
          <w:rFonts w:ascii="SimHei" w:hAnsi="SimHei" w:cs="SimHei" w:hint="eastAsia"/>
        </w:rPr>
        <w:t>，</w:t>
      </w:r>
      <w:r w:rsidR="00E9049F" w:rsidRPr="00EF726A">
        <w:rPr>
          <w:rFonts w:ascii="SimHei" w:hAnsi="SimHei" w:cs="SimHei" w:hint="eastAsia"/>
        </w:rPr>
        <w:t>缔约国按照《公约》第二十九条第一款</w:t>
      </w:r>
      <w:r w:rsidRPr="00EF726A">
        <w:rPr>
          <w:rFonts w:ascii="SimHei" w:hAnsi="SimHei" w:cs="SimHei" w:hint="eastAsia"/>
        </w:rPr>
        <w:t>，</w:t>
      </w:r>
      <w:r w:rsidR="00E9049F" w:rsidRPr="00EF726A">
        <w:rPr>
          <w:rFonts w:ascii="SimHei" w:hAnsi="SimHei" w:cs="SimHei" w:hint="eastAsia"/>
        </w:rPr>
        <w:t>在批准《公约》后两年内提交报告</w:t>
      </w:r>
      <w:r w:rsidRPr="00EF726A">
        <w:rPr>
          <w:rFonts w:ascii="SimHei" w:hAnsi="SimHei" w:cs="SimHei" w:hint="eastAsia"/>
        </w:rPr>
        <w:t>，</w:t>
      </w:r>
      <w:r w:rsidR="00E9049F" w:rsidRPr="00EF726A">
        <w:rPr>
          <w:rFonts w:ascii="SimHei" w:hAnsi="SimHei" w:cs="SimHei" w:hint="eastAsia"/>
        </w:rPr>
        <w:t>这不应当取决于缔约国的良好意愿</w:t>
      </w:r>
      <w:r w:rsidRPr="00EF726A">
        <w:rPr>
          <w:rFonts w:ascii="SimHei" w:hAnsi="SimHei" w:cs="SimHei" w:hint="eastAsia"/>
        </w:rPr>
        <w:t>，</w:t>
      </w:r>
      <w:r w:rsidR="00E9049F" w:rsidRPr="00EF726A">
        <w:rPr>
          <w:rFonts w:ascii="SimHei" w:hAnsi="SimHei" w:cs="SimHei" w:hint="eastAsia"/>
        </w:rPr>
        <w:t>而是缔约国负有的积极义务。最后</w:t>
      </w:r>
      <w:r w:rsidRPr="00EF726A">
        <w:rPr>
          <w:rFonts w:ascii="SimHei" w:hAnsi="SimHei" w:cs="SimHei" w:hint="eastAsia"/>
        </w:rPr>
        <w:t>，</w:t>
      </w:r>
      <w:r w:rsidR="00E9049F" w:rsidRPr="00EF726A">
        <w:rPr>
          <w:rFonts w:ascii="SimHei" w:hAnsi="SimHei" w:cs="SimHei" w:hint="eastAsia"/>
        </w:rPr>
        <w:t>德科先生表示必须制定积极主动的工作方</w:t>
      </w:r>
      <w:r w:rsidR="00E9049F">
        <w:rPr>
          <w:rFonts w:hint="eastAsia"/>
        </w:rPr>
        <w:t>法</w:t>
      </w:r>
      <w:r>
        <w:rPr>
          <w:rFonts w:hint="eastAsia"/>
        </w:rPr>
        <w:t>，</w:t>
      </w:r>
      <w:r w:rsidR="00E9049F">
        <w:rPr>
          <w:rFonts w:hint="eastAsia"/>
        </w:rPr>
        <w:t>以便行使委员会的职权</w:t>
      </w:r>
      <w:r>
        <w:rPr>
          <w:rFonts w:hint="eastAsia"/>
        </w:rPr>
        <w:t>，</w:t>
      </w:r>
      <w:r w:rsidR="00E9049F">
        <w:rPr>
          <w:rFonts w:hint="eastAsia"/>
        </w:rPr>
        <w:t>包括必要时在缔约国缺席的情况下审查报告。</w:t>
      </w:r>
    </w:p>
    <w:p w:rsidR="00E9049F" w:rsidRDefault="00301980" w:rsidP="00E9049F">
      <w:pPr>
        <w:pStyle w:val="SingleTxtGC"/>
        <w:rPr>
          <w:rFonts w:hint="eastAsia"/>
        </w:rPr>
      </w:pPr>
      <w:r>
        <w:rPr>
          <w:rFonts w:hint="eastAsia"/>
        </w:rPr>
        <w:t>7.</w:t>
      </w:r>
      <w:r w:rsidR="00E9049F">
        <w:rPr>
          <w:rFonts w:hint="eastAsia"/>
        </w:rPr>
        <w:tab/>
      </w:r>
      <w:r w:rsidR="00E9049F">
        <w:rPr>
          <w:rFonts w:hint="eastAsia"/>
        </w:rPr>
        <w:t>在</w:t>
      </w:r>
      <w:r w:rsidR="00E9049F">
        <w:rPr>
          <w:rFonts w:hint="eastAsia"/>
        </w:rPr>
        <w:t>2013</w:t>
      </w:r>
      <w:r w:rsidR="00E9049F">
        <w:rPr>
          <w:rFonts w:hint="eastAsia"/>
        </w:rPr>
        <w:t>年</w:t>
      </w:r>
      <w:r w:rsidR="00E9049F">
        <w:rPr>
          <w:rFonts w:hint="eastAsia"/>
        </w:rPr>
        <w:t>4</w:t>
      </w:r>
      <w:r w:rsidR="00E9049F">
        <w:rPr>
          <w:rFonts w:hint="eastAsia"/>
        </w:rPr>
        <w:t>月第四届会议上</w:t>
      </w:r>
      <w:r>
        <w:rPr>
          <w:rFonts w:hint="eastAsia"/>
        </w:rPr>
        <w:t>，</w:t>
      </w:r>
      <w:r w:rsidR="00E9049F">
        <w:rPr>
          <w:rFonts w:hint="eastAsia"/>
        </w:rPr>
        <w:t>按照大会通过的会议日历</w:t>
      </w:r>
      <w:r>
        <w:rPr>
          <w:rFonts w:hint="eastAsia"/>
        </w:rPr>
        <w:t>，</w:t>
      </w:r>
      <w:r w:rsidR="00E9049F">
        <w:rPr>
          <w:rFonts w:hint="eastAsia"/>
        </w:rPr>
        <w:t>委员会确认</w:t>
      </w:r>
      <w:r>
        <w:rPr>
          <w:rFonts w:hint="eastAsia"/>
        </w:rPr>
        <w:t>，</w:t>
      </w:r>
      <w:r w:rsidR="00E9049F">
        <w:rPr>
          <w:rFonts w:hint="eastAsia"/>
        </w:rPr>
        <w:t>第五届会议将于</w:t>
      </w:r>
      <w:r w:rsidR="00E9049F">
        <w:rPr>
          <w:rFonts w:hint="eastAsia"/>
        </w:rPr>
        <w:t>2013</w:t>
      </w:r>
      <w:r w:rsidR="00E9049F">
        <w:rPr>
          <w:rFonts w:hint="eastAsia"/>
        </w:rPr>
        <w:t>年</w:t>
      </w:r>
      <w:r w:rsidR="00E9049F">
        <w:rPr>
          <w:rFonts w:hint="eastAsia"/>
        </w:rPr>
        <w:t>11</w:t>
      </w:r>
      <w:r w:rsidR="00E9049F">
        <w:rPr>
          <w:rFonts w:hint="eastAsia"/>
        </w:rPr>
        <w:t>月</w:t>
      </w:r>
      <w:r w:rsidR="00E9049F">
        <w:rPr>
          <w:rFonts w:hint="eastAsia"/>
        </w:rPr>
        <w:t>4</w:t>
      </w:r>
      <w:r w:rsidR="00E9049F">
        <w:rPr>
          <w:rFonts w:hint="eastAsia"/>
        </w:rPr>
        <w:t>日至</w:t>
      </w:r>
      <w:r w:rsidR="00E9049F">
        <w:rPr>
          <w:rFonts w:hint="eastAsia"/>
        </w:rPr>
        <w:t>15</w:t>
      </w:r>
      <w:r w:rsidR="00E9049F">
        <w:rPr>
          <w:rFonts w:hint="eastAsia"/>
        </w:rPr>
        <w:t>日在日内瓦举行。</w:t>
      </w:r>
    </w:p>
    <w:p w:rsidR="00E9049F" w:rsidRDefault="00E9049F" w:rsidP="00E9049F">
      <w:pPr>
        <w:pStyle w:val="H1GC"/>
        <w:rPr>
          <w:rFonts w:hint="eastAsia"/>
        </w:rPr>
      </w:pPr>
      <w:r>
        <w:rPr>
          <w:rFonts w:hint="eastAsia"/>
        </w:rPr>
        <w:tab/>
        <w:t>C.</w:t>
      </w:r>
      <w:r>
        <w:rPr>
          <w:rFonts w:hint="eastAsia"/>
        </w:rPr>
        <w:tab/>
      </w:r>
      <w:r>
        <w:rPr>
          <w:rFonts w:hint="eastAsia"/>
        </w:rPr>
        <w:t>成员和出席情况</w:t>
      </w:r>
    </w:p>
    <w:p w:rsidR="00E9049F" w:rsidRDefault="00301980" w:rsidP="00E9049F">
      <w:pPr>
        <w:pStyle w:val="SingleTxtGC"/>
        <w:rPr>
          <w:rFonts w:hint="eastAsia"/>
        </w:rPr>
      </w:pPr>
      <w:r>
        <w:rPr>
          <w:rFonts w:hint="eastAsia"/>
        </w:rPr>
        <w:t>8.</w:t>
      </w:r>
      <w:r w:rsidR="00E9049F">
        <w:rPr>
          <w:rFonts w:hint="eastAsia"/>
        </w:rPr>
        <w:tab/>
      </w:r>
      <w:r w:rsidR="00E9049F">
        <w:rPr>
          <w:rFonts w:hint="eastAsia"/>
        </w:rPr>
        <w:t>强迫失踪问题委员会根据《公约》第二十六条第一款设立</w:t>
      </w:r>
      <w:r>
        <w:rPr>
          <w:rFonts w:hint="eastAsia"/>
        </w:rPr>
        <w:t>，</w:t>
      </w:r>
      <w:r w:rsidR="00E9049F">
        <w:rPr>
          <w:rFonts w:hint="eastAsia"/>
        </w:rPr>
        <w:t>首批</w:t>
      </w:r>
      <w:r w:rsidR="00E9049F">
        <w:rPr>
          <w:rFonts w:hint="eastAsia"/>
        </w:rPr>
        <w:t>10</w:t>
      </w:r>
      <w:r w:rsidR="00E9049F">
        <w:rPr>
          <w:rFonts w:hint="eastAsia"/>
        </w:rPr>
        <w:t>名成员由缔约国会议于</w:t>
      </w:r>
      <w:r w:rsidR="00E9049F">
        <w:rPr>
          <w:rFonts w:hint="eastAsia"/>
        </w:rPr>
        <w:t>2011</w:t>
      </w:r>
      <w:r w:rsidR="00E9049F">
        <w:rPr>
          <w:rFonts w:hint="eastAsia"/>
        </w:rPr>
        <w:t>年</w:t>
      </w:r>
      <w:r w:rsidR="00E9049F">
        <w:rPr>
          <w:rFonts w:hint="eastAsia"/>
        </w:rPr>
        <w:t>5</w:t>
      </w:r>
      <w:r w:rsidR="00E9049F">
        <w:rPr>
          <w:rFonts w:hint="eastAsia"/>
        </w:rPr>
        <w:t>月</w:t>
      </w:r>
      <w:r w:rsidR="00E9049F">
        <w:rPr>
          <w:rFonts w:hint="eastAsia"/>
        </w:rPr>
        <w:t>31</w:t>
      </w:r>
      <w:r w:rsidR="00E9049F">
        <w:rPr>
          <w:rFonts w:hint="eastAsia"/>
        </w:rPr>
        <w:t>日选举产生。</w:t>
      </w:r>
    </w:p>
    <w:p w:rsidR="00E9049F" w:rsidRDefault="00301980" w:rsidP="00E9049F">
      <w:pPr>
        <w:pStyle w:val="SingleTxtGC"/>
        <w:rPr>
          <w:rFonts w:hint="eastAsia"/>
        </w:rPr>
      </w:pPr>
      <w:r>
        <w:rPr>
          <w:rFonts w:hint="eastAsia"/>
        </w:rPr>
        <w:t>9.</w:t>
      </w:r>
      <w:r w:rsidR="00E9049F">
        <w:rPr>
          <w:rFonts w:hint="eastAsia"/>
        </w:rPr>
        <w:tab/>
      </w:r>
      <w:r w:rsidR="00E9049F">
        <w:rPr>
          <w:rFonts w:hint="eastAsia"/>
        </w:rPr>
        <w:t>委员会成员名单及其任期载于本报告附件三。所有成员均出席了委员会第三和第四届会议。</w:t>
      </w:r>
      <w:r w:rsidR="00E9049F">
        <w:rPr>
          <w:rFonts w:hint="eastAsia"/>
        </w:rPr>
        <w:t xml:space="preserve"> </w:t>
      </w:r>
    </w:p>
    <w:p w:rsidR="00E9049F" w:rsidRDefault="00E9049F" w:rsidP="00E9049F">
      <w:pPr>
        <w:pStyle w:val="H1GC"/>
        <w:rPr>
          <w:rFonts w:hint="eastAsia"/>
        </w:rPr>
      </w:pPr>
      <w:r>
        <w:rPr>
          <w:rFonts w:hint="eastAsia"/>
        </w:rPr>
        <w:tab/>
        <w:t>D.</w:t>
      </w:r>
      <w:r>
        <w:rPr>
          <w:rFonts w:hint="eastAsia"/>
        </w:rPr>
        <w:tab/>
      </w:r>
      <w:r>
        <w:rPr>
          <w:rFonts w:hint="eastAsia"/>
        </w:rPr>
        <w:t>委员会的决定</w:t>
      </w:r>
    </w:p>
    <w:p w:rsidR="00E9049F" w:rsidRDefault="00E9049F" w:rsidP="00E9049F">
      <w:pPr>
        <w:pStyle w:val="SingleTxtGC"/>
        <w:rPr>
          <w:rFonts w:hint="eastAsia"/>
        </w:rPr>
      </w:pPr>
      <w:r>
        <w:rPr>
          <w:rFonts w:hint="eastAsia"/>
        </w:rPr>
        <w:t>1</w:t>
      </w:r>
      <w:r w:rsidR="00301980">
        <w:rPr>
          <w:rFonts w:hint="eastAsia"/>
        </w:rPr>
        <w:t>0.</w:t>
      </w:r>
      <w:r>
        <w:rPr>
          <w:rFonts w:hint="eastAsia"/>
        </w:rPr>
        <w:tab/>
      </w:r>
      <w:r>
        <w:rPr>
          <w:rFonts w:hint="eastAsia"/>
        </w:rPr>
        <w:t>在第三届会议上</w:t>
      </w:r>
      <w:r w:rsidR="00301980">
        <w:rPr>
          <w:rFonts w:hint="eastAsia"/>
        </w:rPr>
        <w:t>，</w:t>
      </w:r>
      <w:r>
        <w:rPr>
          <w:rFonts w:hint="eastAsia"/>
        </w:rPr>
        <w:t>委员会除其他外决定</w:t>
      </w:r>
      <w:r w:rsidR="00301980">
        <w:rPr>
          <w:rFonts w:hint="eastAsia"/>
        </w:rPr>
        <w:t>，</w:t>
      </w:r>
      <w:r>
        <w:rPr>
          <w:rFonts w:hint="eastAsia"/>
        </w:rPr>
        <w:t>将关于人权条约机构成员独立性和公正性准则作为附件列入议事规则</w:t>
      </w:r>
      <w:r w:rsidR="00301980">
        <w:rPr>
          <w:rFonts w:hint="eastAsia"/>
        </w:rPr>
        <w:t>，</w:t>
      </w:r>
      <w:r>
        <w:rPr>
          <w:rFonts w:hint="eastAsia"/>
        </w:rPr>
        <w:t>该准则经联合国人权条约机构主席核准</w:t>
      </w:r>
      <w:r w:rsidR="00301980">
        <w:rPr>
          <w:rFonts w:hint="eastAsia"/>
        </w:rPr>
        <w:t>，</w:t>
      </w:r>
      <w:r>
        <w:rPr>
          <w:rFonts w:hint="eastAsia"/>
        </w:rPr>
        <w:t>并就联合国人权事务高级专员关于加强联合国人权条约机构系统的报告通过了一项声明。两项声明分别参见本报告附件五和六。委员会还决定</w:t>
      </w:r>
      <w:r w:rsidR="00301980">
        <w:rPr>
          <w:rFonts w:hint="eastAsia"/>
        </w:rPr>
        <w:t>，</w:t>
      </w:r>
      <w:r>
        <w:rPr>
          <w:rFonts w:hint="eastAsia"/>
        </w:rPr>
        <w:t>修订根据第三十条提交有关紧急行动请求的表格</w:t>
      </w:r>
      <w:r w:rsidR="00301980">
        <w:rPr>
          <w:rFonts w:hint="eastAsia"/>
        </w:rPr>
        <w:t>，</w:t>
      </w:r>
      <w:r>
        <w:rPr>
          <w:rFonts w:hint="eastAsia"/>
        </w:rPr>
        <w:t>强调业已提交工作组的紧急行动请求通常不能被委员会接受</w:t>
      </w:r>
      <w:r w:rsidR="00301980">
        <w:rPr>
          <w:rFonts w:hint="eastAsia"/>
        </w:rPr>
        <w:t>，</w:t>
      </w:r>
      <w:r>
        <w:rPr>
          <w:rFonts w:hint="eastAsia"/>
        </w:rPr>
        <w:t>也不规定应当提交紧急行动请求的时限。委员会与工作组发布了一项联合声明。本报告附件四列有委员会第三届会议通过的所有决定。</w:t>
      </w:r>
    </w:p>
    <w:p w:rsidR="00E9049F" w:rsidRDefault="00E9049F" w:rsidP="00E9049F">
      <w:pPr>
        <w:pStyle w:val="SingleTxtGC"/>
        <w:rPr>
          <w:rFonts w:hint="eastAsia"/>
        </w:rPr>
      </w:pPr>
      <w:r>
        <w:rPr>
          <w:rFonts w:hint="eastAsia"/>
        </w:rPr>
        <w:t>1</w:t>
      </w:r>
      <w:r w:rsidR="00301980">
        <w:rPr>
          <w:rFonts w:hint="eastAsia"/>
        </w:rPr>
        <w:t>1.</w:t>
      </w:r>
      <w:r>
        <w:rPr>
          <w:rFonts w:hint="eastAsia"/>
        </w:rPr>
        <w:tab/>
      </w:r>
      <w:r>
        <w:rPr>
          <w:rFonts w:hint="eastAsia"/>
        </w:rPr>
        <w:t>在第四届会议上</w:t>
      </w:r>
      <w:r w:rsidR="00301980">
        <w:rPr>
          <w:rFonts w:hint="eastAsia"/>
        </w:rPr>
        <w:t>，</w:t>
      </w:r>
      <w:r>
        <w:rPr>
          <w:rFonts w:hint="eastAsia"/>
        </w:rPr>
        <w:t>委员会除其他外就一份文件草案做出了决定</w:t>
      </w:r>
      <w:r w:rsidR="00301980">
        <w:rPr>
          <w:rFonts w:hint="eastAsia"/>
        </w:rPr>
        <w:t>：</w:t>
      </w:r>
      <w:r>
        <w:rPr>
          <w:rFonts w:hint="eastAsia"/>
        </w:rPr>
        <w:t>“强迫失踪问题工作组与民间社会行为者的关系”</w:t>
      </w:r>
      <w:r w:rsidR="00301980">
        <w:rPr>
          <w:rFonts w:hint="eastAsia"/>
        </w:rPr>
        <w:t>，</w:t>
      </w:r>
      <w:r>
        <w:rPr>
          <w:rFonts w:hint="eastAsia"/>
        </w:rPr>
        <w:t>草案将在委员会网站上张贴供评论</w:t>
      </w:r>
      <w:r w:rsidR="00301980">
        <w:rPr>
          <w:rFonts w:hint="eastAsia"/>
        </w:rPr>
        <w:t>；</w:t>
      </w:r>
      <w:r>
        <w:rPr>
          <w:rFonts w:hint="eastAsia"/>
        </w:rPr>
        <w:t>委员会请秘书处在第五届会议上作为正式文件提交最后草案供通过。委员会还就任命报告员在秘书处的支助下起草委员会与国家人权机构的关系文件的第一稿做出了决定。委员会决定通过网页传播其工作方法。委员会决定向缔约国正式发函</w:t>
      </w:r>
      <w:r w:rsidR="00301980">
        <w:rPr>
          <w:rFonts w:hint="eastAsia"/>
        </w:rPr>
        <w:t>，</w:t>
      </w:r>
      <w:r>
        <w:rPr>
          <w:rFonts w:hint="eastAsia"/>
        </w:rPr>
        <w:t>提醒缔约国负有义务</w:t>
      </w:r>
      <w:r w:rsidR="00301980">
        <w:rPr>
          <w:rFonts w:hint="eastAsia"/>
        </w:rPr>
        <w:t>，</w:t>
      </w:r>
      <w:r>
        <w:rPr>
          <w:rFonts w:hint="eastAsia"/>
        </w:rPr>
        <w:t>根据《公约》第二十九条第一款按时提交报告。本文件附件四还列有委员会第四届会议通过的所有决定。</w:t>
      </w:r>
    </w:p>
    <w:p w:rsidR="00E9049F" w:rsidRDefault="00E9049F" w:rsidP="00E9049F">
      <w:pPr>
        <w:pStyle w:val="H1GC"/>
        <w:rPr>
          <w:rFonts w:hint="eastAsia"/>
        </w:rPr>
      </w:pPr>
      <w:r>
        <w:rPr>
          <w:rFonts w:hint="eastAsia"/>
        </w:rPr>
        <w:tab/>
        <w:t>E.</w:t>
      </w:r>
      <w:r>
        <w:rPr>
          <w:rFonts w:hint="eastAsia"/>
        </w:rPr>
        <w:tab/>
      </w:r>
      <w:r>
        <w:rPr>
          <w:rFonts w:hint="eastAsia"/>
        </w:rPr>
        <w:t>专题讨论</w:t>
      </w:r>
    </w:p>
    <w:p w:rsidR="00E9049F" w:rsidRDefault="00E9049F" w:rsidP="00E9049F">
      <w:pPr>
        <w:pStyle w:val="SingleTxtGC"/>
        <w:rPr>
          <w:rFonts w:hint="eastAsia"/>
        </w:rPr>
      </w:pPr>
      <w:r>
        <w:rPr>
          <w:rFonts w:hint="eastAsia"/>
        </w:rPr>
        <w:t>1</w:t>
      </w:r>
      <w:r w:rsidR="00301980">
        <w:rPr>
          <w:rFonts w:hint="eastAsia"/>
        </w:rPr>
        <w:t>2.</w:t>
      </w:r>
      <w:r>
        <w:rPr>
          <w:rFonts w:hint="eastAsia"/>
        </w:rPr>
        <w:tab/>
      </w:r>
      <w:r>
        <w:rPr>
          <w:rFonts w:hint="eastAsia"/>
        </w:rPr>
        <w:t>在第三届会议期间</w:t>
      </w:r>
      <w:r w:rsidR="00301980">
        <w:rPr>
          <w:rFonts w:hint="eastAsia"/>
        </w:rPr>
        <w:t>，</w:t>
      </w:r>
      <w:r>
        <w:rPr>
          <w:rFonts w:hint="eastAsia"/>
        </w:rPr>
        <w:t>委员会在不公开会议上举行了三次专题讨论。委员会继续讨论国家的责任和非国家行为者的作用问题</w:t>
      </w:r>
      <w:r w:rsidR="00301980">
        <w:rPr>
          <w:rFonts w:hint="eastAsia"/>
        </w:rPr>
        <w:t>，</w:t>
      </w:r>
      <w:r>
        <w:rPr>
          <w:rFonts w:hint="eastAsia"/>
        </w:rPr>
        <w:t>举行了两次新的讨论</w:t>
      </w:r>
      <w:r w:rsidR="00301980">
        <w:rPr>
          <w:rFonts w:hint="eastAsia"/>
        </w:rPr>
        <w:t>，</w:t>
      </w:r>
      <w:r>
        <w:rPr>
          <w:rFonts w:hint="eastAsia"/>
        </w:rPr>
        <w:t>一次关于贩运人口与强迫失踪问题</w:t>
      </w:r>
      <w:r w:rsidR="00301980">
        <w:rPr>
          <w:rFonts w:hint="eastAsia"/>
        </w:rPr>
        <w:t>，</w:t>
      </w:r>
      <w:r>
        <w:rPr>
          <w:rFonts w:hint="eastAsia"/>
        </w:rPr>
        <w:t>另一次关于《公约》第十六条之下的不驱回、驱逐和引渡的原则问题。</w:t>
      </w:r>
    </w:p>
    <w:p w:rsidR="00E9049F" w:rsidRDefault="00E9049F" w:rsidP="00E9049F">
      <w:pPr>
        <w:pStyle w:val="SingleTxtGC"/>
        <w:rPr>
          <w:rFonts w:hint="eastAsia"/>
        </w:rPr>
      </w:pPr>
      <w:r>
        <w:rPr>
          <w:rFonts w:hint="eastAsia"/>
        </w:rPr>
        <w:t>1</w:t>
      </w:r>
      <w:r w:rsidR="00301980">
        <w:rPr>
          <w:rFonts w:hint="eastAsia"/>
        </w:rPr>
        <w:t>3.</w:t>
      </w:r>
      <w:r>
        <w:rPr>
          <w:rFonts w:hint="eastAsia"/>
        </w:rPr>
        <w:tab/>
        <w:t>2012</w:t>
      </w:r>
      <w:r>
        <w:rPr>
          <w:rFonts w:hint="eastAsia"/>
        </w:rPr>
        <w:t>年</w:t>
      </w:r>
      <w:r>
        <w:rPr>
          <w:rFonts w:hint="eastAsia"/>
        </w:rPr>
        <w:t>11</w:t>
      </w:r>
      <w:r>
        <w:rPr>
          <w:rFonts w:hint="eastAsia"/>
        </w:rPr>
        <w:t>月</w:t>
      </w:r>
      <w:r>
        <w:rPr>
          <w:rFonts w:hint="eastAsia"/>
        </w:rPr>
        <w:t>8</w:t>
      </w:r>
      <w:r>
        <w:rPr>
          <w:rFonts w:hint="eastAsia"/>
        </w:rPr>
        <w:t>日</w:t>
      </w:r>
      <w:r w:rsidR="00301980">
        <w:rPr>
          <w:rFonts w:hint="eastAsia"/>
        </w:rPr>
        <w:t>，</w:t>
      </w:r>
      <w:r>
        <w:rPr>
          <w:rFonts w:hint="eastAsia"/>
        </w:rPr>
        <w:t>委员会在一次不公开会议上举行了关于国家责任和非国家行为者的作用问题的专题讨论</w:t>
      </w:r>
      <w:r w:rsidR="00301980">
        <w:rPr>
          <w:rFonts w:hint="eastAsia"/>
        </w:rPr>
        <w:t>，</w:t>
      </w:r>
      <w:r>
        <w:rPr>
          <w:rFonts w:hint="eastAsia"/>
        </w:rPr>
        <w:t>Andrew Clapham</w:t>
      </w:r>
      <w:r>
        <w:rPr>
          <w:rFonts w:hint="eastAsia"/>
        </w:rPr>
        <w:t>教授</w:t>
      </w:r>
      <w:r w:rsidR="00301980">
        <w:rPr>
          <w:rFonts w:hint="eastAsia"/>
        </w:rPr>
        <w:t>(</w:t>
      </w:r>
      <w:r>
        <w:rPr>
          <w:rFonts w:hint="eastAsia"/>
        </w:rPr>
        <w:t>日内瓦国际和发展问题研究所教授</w:t>
      </w:r>
      <w:r w:rsidR="00301980">
        <w:rPr>
          <w:rFonts w:hint="eastAsia"/>
        </w:rPr>
        <w:t>，</w:t>
      </w:r>
      <w:r>
        <w:rPr>
          <w:rFonts w:hint="eastAsia"/>
        </w:rPr>
        <w:t>日内瓦国际人道主义法与人权学院院长</w:t>
      </w:r>
      <w:r w:rsidR="00301980">
        <w:rPr>
          <w:rFonts w:hint="eastAsia"/>
        </w:rPr>
        <w:t>)</w:t>
      </w:r>
      <w:r>
        <w:rPr>
          <w:rFonts w:hint="eastAsia"/>
        </w:rPr>
        <w:t>与会。除了</w:t>
      </w:r>
      <w:r>
        <w:rPr>
          <w:rFonts w:hint="eastAsia"/>
        </w:rPr>
        <w:t>Clapham</w:t>
      </w:r>
      <w:r>
        <w:rPr>
          <w:rFonts w:hint="eastAsia"/>
        </w:rPr>
        <w:t>教授作简要介绍之外</w:t>
      </w:r>
      <w:r w:rsidR="00301980">
        <w:rPr>
          <w:rFonts w:hint="eastAsia"/>
        </w:rPr>
        <w:t>，</w:t>
      </w:r>
      <w:r>
        <w:rPr>
          <w:rFonts w:hint="eastAsia"/>
        </w:rPr>
        <w:t>Rainer Huhle</w:t>
      </w:r>
      <w:r>
        <w:rPr>
          <w:rFonts w:hint="eastAsia"/>
        </w:rPr>
        <w:t>和</w:t>
      </w:r>
      <w:r>
        <w:rPr>
          <w:rFonts w:hint="eastAsia"/>
        </w:rPr>
        <w:t xml:space="preserve"> Kimio Yakushiji</w:t>
      </w:r>
      <w:r>
        <w:rPr>
          <w:rFonts w:hint="eastAsia"/>
        </w:rPr>
        <w:t>就这一专题做了介绍</w:t>
      </w:r>
      <w:r w:rsidR="00301980">
        <w:rPr>
          <w:rFonts w:hint="eastAsia"/>
        </w:rPr>
        <w:t>，</w:t>
      </w:r>
      <w:r>
        <w:rPr>
          <w:rFonts w:hint="eastAsia"/>
        </w:rPr>
        <w:t>然后进行了卓有成效的对话。</w:t>
      </w:r>
    </w:p>
    <w:p w:rsidR="00E9049F" w:rsidRDefault="00E9049F" w:rsidP="00E9049F">
      <w:pPr>
        <w:pStyle w:val="SingleTxtGC"/>
        <w:rPr>
          <w:rFonts w:hint="eastAsia"/>
        </w:rPr>
      </w:pPr>
      <w:r>
        <w:rPr>
          <w:rFonts w:hint="eastAsia"/>
        </w:rPr>
        <w:t>1</w:t>
      </w:r>
      <w:r w:rsidR="00301980">
        <w:rPr>
          <w:rFonts w:hint="eastAsia"/>
        </w:rPr>
        <w:t>4.</w:t>
      </w:r>
      <w:r>
        <w:rPr>
          <w:rFonts w:hint="eastAsia"/>
        </w:rPr>
        <w:tab/>
        <w:t>2012</w:t>
      </w:r>
      <w:r>
        <w:rPr>
          <w:rFonts w:hint="eastAsia"/>
        </w:rPr>
        <w:t>年</w:t>
      </w:r>
      <w:r>
        <w:rPr>
          <w:rFonts w:hint="eastAsia"/>
        </w:rPr>
        <w:t>11</w:t>
      </w:r>
      <w:r>
        <w:rPr>
          <w:rFonts w:hint="eastAsia"/>
        </w:rPr>
        <w:t>月</w:t>
      </w:r>
      <w:r>
        <w:rPr>
          <w:rFonts w:hint="eastAsia"/>
        </w:rPr>
        <w:t>7</w:t>
      </w:r>
      <w:r>
        <w:rPr>
          <w:rFonts w:hint="eastAsia"/>
        </w:rPr>
        <w:t>日</w:t>
      </w:r>
      <w:r w:rsidR="00301980">
        <w:rPr>
          <w:rFonts w:hint="eastAsia"/>
        </w:rPr>
        <w:t>，</w:t>
      </w:r>
      <w:r>
        <w:rPr>
          <w:rFonts w:hint="eastAsia"/>
        </w:rPr>
        <w:t>委员会在不公开会议上举行了关于贩运人口与强迫失踪问题的专题讨论</w:t>
      </w:r>
      <w:r w:rsidR="00301980">
        <w:rPr>
          <w:rFonts w:hint="eastAsia"/>
        </w:rPr>
        <w:t>，</w:t>
      </w:r>
      <w:r>
        <w:rPr>
          <w:rFonts w:hint="eastAsia"/>
        </w:rPr>
        <w:t>联合国毒品和犯罪问题办公室</w:t>
      </w:r>
      <w:r w:rsidR="00301980">
        <w:rPr>
          <w:rFonts w:hint="eastAsia"/>
        </w:rPr>
        <w:t>(</w:t>
      </w:r>
      <w:r>
        <w:rPr>
          <w:rFonts w:hint="eastAsia"/>
        </w:rPr>
        <w:t>毒品和犯罪问题办公室</w:t>
      </w:r>
      <w:r w:rsidR="00301980">
        <w:rPr>
          <w:rFonts w:hint="eastAsia"/>
        </w:rPr>
        <w:t>)</w:t>
      </w:r>
      <w:r>
        <w:rPr>
          <w:rFonts w:hint="eastAsia"/>
        </w:rPr>
        <w:t>、国际移徙组织</w:t>
      </w:r>
      <w:r w:rsidR="00301980">
        <w:rPr>
          <w:rFonts w:hint="eastAsia"/>
        </w:rPr>
        <w:t>(</w:t>
      </w:r>
      <w:r>
        <w:rPr>
          <w:rFonts w:hint="eastAsia"/>
        </w:rPr>
        <w:t>移徙组织</w:t>
      </w:r>
      <w:r w:rsidR="00301980">
        <w:rPr>
          <w:rFonts w:hint="eastAsia"/>
        </w:rPr>
        <w:t>)</w:t>
      </w:r>
      <w:r>
        <w:rPr>
          <w:rFonts w:hint="eastAsia"/>
        </w:rPr>
        <w:t>、联合国儿童基金会</w:t>
      </w:r>
      <w:r w:rsidR="00301980">
        <w:rPr>
          <w:rFonts w:hint="eastAsia"/>
        </w:rPr>
        <w:t>(</w:t>
      </w:r>
      <w:r>
        <w:rPr>
          <w:rFonts w:hint="eastAsia"/>
        </w:rPr>
        <w:t>儿童基金会</w:t>
      </w:r>
      <w:r w:rsidR="00301980">
        <w:rPr>
          <w:rFonts w:hint="eastAsia"/>
        </w:rPr>
        <w:t>)</w:t>
      </w:r>
      <w:r>
        <w:rPr>
          <w:rFonts w:hint="eastAsia"/>
        </w:rPr>
        <w:t>和人权事务高级专员办事处</w:t>
      </w:r>
      <w:r w:rsidR="00301980">
        <w:rPr>
          <w:rFonts w:hint="eastAsia"/>
        </w:rPr>
        <w:t>(</w:t>
      </w:r>
      <w:r>
        <w:rPr>
          <w:rFonts w:hint="eastAsia"/>
        </w:rPr>
        <w:t>人权高专办</w:t>
      </w:r>
      <w:r w:rsidR="00301980">
        <w:rPr>
          <w:rFonts w:hint="eastAsia"/>
        </w:rPr>
        <w:t>)</w:t>
      </w:r>
      <w:r>
        <w:rPr>
          <w:rFonts w:hint="eastAsia"/>
        </w:rPr>
        <w:t>的专家与会</w:t>
      </w:r>
      <w:r w:rsidR="00301980">
        <w:rPr>
          <w:rFonts w:hint="eastAsia"/>
        </w:rPr>
        <w:t>，</w:t>
      </w:r>
      <w:r>
        <w:rPr>
          <w:rFonts w:hint="eastAsia"/>
        </w:rPr>
        <w:t>红十字国际委员会</w:t>
      </w:r>
      <w:r w:rsidR="00301980">
        <w:rPr>
          <w:rFonts w:hint="eastAsia"/>
        </w:rPr>
        <w:t>(</w:t>
      </w:r>
      <w:r>
        <w:rPr>
          <w:rFonts w:hint="eastAsia"/>
        </w:rPr>
        <w:t>红十字委员会</w:t>
      </w:r>
      <w:r w:rsidR="00301980">
        <w:rPr>
          <w:rFonts w:hint="eastAsia"/>
        </w:rPr>
        <w:t>)</w:t>
      </w:r>
      <w:r>
        <w:rPr>
          <w:rFonts w:hint="eastAsia"/>
        </w:rPr>
        <w:t>和联合国难民事务高级专员办事处</w:t>
      </w:r>
      <w:r w:rsidR="00301980">
        <w:rPr>
          <w:rFonts w:hint="eastAsia"/>
        </w:rPr>
        <w:t>(</w:t>
      </w:r>
      <w:r>
        <w:rPr>
          <w:rFonts w:hint="eastAsia"/>
        </w:rPr>
        <w:t>难民署</w:t>
      </w:r>
      <w:r w:rsidR="00301980">
        <w:rPr>
          <w:rFonts w:hint="eastAsia"/>
        </w:rPr>
        <w:t>)</w:t>
      </w:r>
      <w:r>
        <w:rPr>
          <w:rFonts w:hint="eastAsia"/>
        </w:rPr>
        <w:t>的代表也出席了会议。</w:t>
      </w:r>
      <w:r>
        <w:rPr>
          <w:rFonts w:hint="eastAsia"/>
        </w:rPr>
        <w:t>Luciano Hazan</w:t>
      </w:r>
      <w:r>
        <w:rPr>
          <w:rFonts w:hint="eastAsia"/>
        </w:rPr>
        <w:t>就该专题做了介绍</w:t>
      </w:r>
      <w:r w:rsidR="00301980">
        <w:rPr>
          <w:rFonts w:hint="eastAsia"/>
        </w:rPr>
        <w:t>，</w:t>
      </w:r>
      <w:r>
        <w:rPr>
          <w:rFonts w:hint="eastAsia"/>
        </w:rPr>
        <w:t>随后与会者与委员会成员进行了卓有成效的对话。在讨论期间</w:t>
      </w:r>
      <w:r w:rsidR="00301980">
        <w:rPr>
          <w:rFonts w:hint="eastAsia"/>
        </w:rPr>
        <w:t>，</w:t>
      </w:r>
      <w:r>
        <w:rPr>
          <w:rFonts w:hint="eastAsia"/>
        </w:rPr>
        <w:t>着重谈到了贩运人口现象与强迫失踪之间的关键区别和可能联系。</w:t>
      </w:r>
    </w:p>
    <w:p w:rsidR="00E9049F" w:rsidRPr="00EF726A" w:rsidRDefault="00E9049F" w:rsidP="00E9049F">
      <w:pPr>
        <w:pStyle w:val="SingleTxtGC"/>
        <w:rPr>
          <w:rFonts w:hint="eastAsia"/>
        </w:rPr>
      </w:pPr>
      <w:r>
        <w:rPr>
          <w:rFonts w:hint="eastAsia"/>
        </w:rPr>
        <w:t>1</w:t>
      </w:r>
      <w:r w:rsidR="00301980">
        <w:rPr>
          <w:rFonts w:hint="eastAsia"/>
        </w:rPr>
        <w:t>5.</w:t>
      </w:r>
      <w:r>
        <w:rPr>
          <w:rFonts w:hint="eastAsia"/>
        </w:rPr>
        <w:tab/>
        <w:t>2012</w:t>
      </w:r>
      <w:r>
        <w:rPr>
          <w:rFonts w:hint="eastAsia"/>
        </w:rPr>
        <w:t>年</w:t>
      </w:r>
      <w:r>
        <w:rPr>
          <w:rFonts w:hint="eastAsia"/>
        </w:rPr>
        <w:t>11</w:t>
      </w:r>
      <w:r>
        <w:rPr>
          <w:rFonts w:hint="eastAsia"/>
        </w:rPr>
        <w:t>月</w:t>
      </w:r>
      <w:r>
        <w:rPr>
          <w:rFonts w:hint="eastAsia"/>
        </w:rPr>
        <w:t>2</w:t>
      </w:r>
      <w:r>
        <w:rPr>
          <w:rFonts w:hint="eastAsia"/>
        </w:rPr>
        <w:t>日</w:t>
      </w:r>
      <w:r w:rsidR="00301980">
        <w:rPr>
          <w:rFonts w:hint="eastAsia"/>
        </w:rPr>
        <w:t>，</w:t>
      </w:r>
      <w:r>
        <w:rPr>
          <w:rFonts w:hint="eastAsia"/>
        </w:rPr>
        <w:t>委员会在不公开会议上举行了关于《公约》第十六条之下的不驱回、驱逐和引渡的原则问题的专题讨论。苏埃拉</w:t>
      </w:r>
      <w:r w:rsidRPr="00EF726A">
        <w:rPr>
          <w:rFonts w:hint="eastAsia"/>
        </w:rPr>
        <w:t>·</w:t>
      </w:r>
      <w:r w:rsidRPr="00EF726A">
        <w:rPr>
          <w:rFonts w:ascii="SimHei" w:hAnsi="SimHei" w:cs="SimHei" w:hint="eastAsia"/>
        </w:rPr>
        <w:t>雅尼纳女士介绍了经过委员会成员讨论的一份文件</w:t>
      </w:r>
      <w:r w:rsidR="00301980" w:rsidRPr="00EF726A">
        <w:rPr>
          <w:rFonts w:ascii="SimHei" w:hAnsi="SimHei" w:cs="SimHei" w:hint="eastAsia"/>
        </w:rPr>
        <w:t>，</w:t>
      </w:r>
      <w:r w:rsidRPr="00EF726A">
        <w:rPr>
          <w:rFonts w:ascii="SimHei" w:hAnsi="SimHei" w:cs="SimHei" w:hint="eastAsia"/>
        </w:rPr>
        <w:t>其中重点谈到对该条的保留和声明的法律后果</w:t>
      </w:r>
      <w:r w:rsidR="00301980" w:rsidRPr="00EF726A">
        <w:rPr>
          <w:rFonts w:ascii="SimHei" w:hAnsi="SimHei" w:cs="SimHei" w:hint="eastAsia"/>
        </w:rPr>
        <w:t>；</w:t>
      </w:r>
      <w:r w:rsidRPr="00EF726A">
        <w:rPr>
          <w:rFonts w:ascii="SimHei" w:hAnsi="SimHei" w:cs="SimHei" w:hint="eastAsia"/>
        </w:rPr>
        <w:t>处理根据第十六条提交委员会的案件的程序</w:t>
      </w:r>
      <w:r w:rsidR="00301980" w:rsidRPr="00EF726A">
        <w:rPr>
          <w:rFonts w:ascii="SimHei" w:hAnsi="SimHei" w:cs="SimHei" w:hint="eastAsia"/>
        </w:rPr>
        <w:t>；</w:t>
      </w:r>
      <w:r w:rsidRPr="00EF726A">
        <w:rPr>
          <w:rFonts w:ascii="SimHei" w:hAnsi="SimHei" w:cs="SimHei" w:hint="eastAsia"/>
        </w:rPr>
        <w:t>以及这一条款对非国家行为者的适用问题。委员会请埃拉</w:t>
      </w:r>
      <w:r w:rsidRPr="00EF726A">
        <w:rPr>
          <w:rFonts w:hint="eastAsia"/>
        </w:rPr>
        <w:t>·</w:t>
      </w:r>
      <w:r w:rsidRPr="00EF726A">
        <w:rPr>
          <w:rFonts w:ascii="SimHei" w:hAnsi="SimHei" w:cs="SimHei" w:hint="eastAsia"/>
        </w:rPr>
        <w:t>雅尼纳在其他成员向其提出的建议的基础上继续就这一问题开展工作。</w:t>
      </w:r>
    </w:p>
    <w:p w:rsidR="00E9049F" w:rsidRDefault="00E9049F" w:rsidP="00E9049F">
      <w:pPr>
        <w:pStyle w:val="SingleTxtGC"/>
        <w:rPr>
          <w:rFonts w:hint="eastAsia"/>
        </w:rPr>
      </w:pPr>
      <w:r>
        <w:rPr>
          <w:rFonts w:hint="eastAsia"/>
        </w:rPr>
        <w:t>1</w:t>
      </w:r>
      <w:r w:rsidR="00301980">
        <w:rPr>
          <w:rFonts w:hint="eastAsia"/>
        </w:rPr>
        <w:t>6.</w:t>
      </w:r>
      <w:r>
        <w:rPr>
          <w:rFonts w:hint="eastAsia"/>
        </w:rPr>
        <w:tab/>
      </w:r>
      <w:r>
        <w:rPr>
          <w:rFonts w:hint="eastAsia"/>
        </w:rPr>
        <w:t>在第四届会议期间</w:t>
      </w:r>
      <w:r w:rsidR="00301980">
        <w:rPr>
          <w:rFonts w:hint="eastAsia"/>
        </w:rPr>
        <w:t>，</w:t>
      </w:r>
      <w:r>
        <w:rPr>
          <w:rFonts w:hint="eastAsia"/>
        </w:rPr>
        <w:t>委员会决定</w:t>
      </w:r>
      <w:r w:rsidR="00301980">
        <w:rPr>
          <w:rFonts w:hint="eastAsia"/>
        </w:rPr>
        <w:t>，</w:t>
      </w:r>
      <w:r>
        <w:rPr>
          <w:rFonts w:hint="eastAsia"/>
        </w:rPr>
        <w:t>由于工作量很大</w:t>
      </w:r>
      <w:r w:rsidR="00301980">
        <w:rPr>
          <w:rFonts w:hint="eastAsia"/>
        </w:rPr>
        <w:t>，</w:t>
      </w:r>
      <w:r>
        <w:rPr>
          <w:rFonts w:hint="eastAsia"/>
        </w:rPr>
        <w:t>关于《公约》第十六条之下的不驱回、驱逐和引渡的原则问题的专题讨论将推迟到将来的一届会议上继续进行。</w:t>
      </w:r>
    </w:p>
    <w:p w:rsidR="00E9049F" w:rsidRDefault="00E9049F" w:rsidP="00E9049F">
      <w:pPr>
        <w:pStyle w:val="H1GC"/>
        <w:rPr>
          <w:rFonts w:hint="eastAsia"/>
        </w:rPr>
      </w:pPr>
      <w:r>
        <w:rPr>
          <w:rFonts w:hint="eastAsia"/>
        </w:rPr>
        <w:tab/>
        <w:t>F.</w:t>
      </w:r>
      <w:r>
        <w:rPr>
          <w:rFonts w:hint="eastAsia"/>
        </w:rPr>
        <w:tab/>
      </w:r>
      <w:r>
        <w:rPr>
          <w:rFonts w:hint="eastAsia"/>
        </w:rPr>
        <w:t>加强条约机构和通过《亚的斯亚贝巴准则》</w:t>
      </w:r>
    </w:p>
    <w:p w:rsidR="00E9049F" w:rsidRDefault="00E9049F" w:rsidP="00E9049F">
      <w:pPr>
        <w:pStyle w:val="SingleTxtGC"/>
        <w:rPr>
          <w:rFonts w:hint="eastAsia"/>
        </w:rPr>
      </w:pPr>
      <w:r>
        <w:rPr>
          <w:rFonts w:hint="eastAsia"/>
        </w:rPr>
        <w:t>1</w:t>
      </w:r>
      <w:r w:rsidR="00301980">
        <w:rPr>
          <w:rFonts w:hint="eastAsia"/>
        </w:rPr>
        <w:t>7.</w:t>
      </w:r>
      <w:r>
        <w:rPr>
          <w:rFonts w:hint="eastAsia"/>
        </w:rPr>
        <w:tab/>
      </w:r>
      <w:r>
        <w:rPr>
          <w:rFonts w:hint="eastAsia"/>
        </w:rPr>
        <w:t>在第三届会议上</w:t>
      </w:r>
      <w:r w:rsidR="00301980">
        <w:rPr>
          <w:rFonts w:hint="eastAsia"/>
        </w:rPr>
        <w:t>，</w:t>
      </w:r>
      <w:r>
        <w:rPr>
          <w:rFonts w:hint="eastAsia"/>
        </w:rPr>
        <w:t>委员会一致通过了关于人权条约机构成员独立性和公正性准则</w:t>
      </w:r>
      <w:r w:rsidR="00301980">
        <w:rPr>
          <w:rFonts w:hint="eastAsia"/>
        </w:rPr>
        <w:t>(</w:t>
      </w:r>
      <w:r>
        <w:rPr>
          <w:rFonts w:hint="eastAsia"/>
        </w:rPr>
        <w:t>《亚的斯亚贝巴准则》</w:t>
      </w:r>
      <w:r w:rsidR="00301980">
        <w:rPr>
          <w:rFonts w:hint="eastAsia"/>
        </w:rPr>
        <w:t>)</w:t>
      </w:r>
      <w:r w:rsidR="00301980">
        <w:rPr>
          <w:rFonts w:hint="eastAsia"/>
        </w:rPr>
        <w:t>，</w:t>
      </w:r>
      <w:r>
        <w:rPr>
          <w:rFonts w:hint="eastAsia"/>
        </w:rPr>
        <w:t>并决定将其附于议事规则。关于通过《亚的斯亚贝巴准则》的声明可见本报告附件五。按照大会第</w:t>
      </w:r>
      <w:r>
        <w:rPr>
          <w:rFonts w:hint="eastAsia"/>
        </w:rPr>
        <w:t>66</w:t>
      </w:r>
      <w:r w:rsidR="00301980">
        <w:rPr>
          <w:rFonts w:hint="eastAsia"/>
        </w:rPr>
        <w:t>/</w:t>
      </w:r>
      <w:r>
        <w:rPr>
          <w:rFonts w:hint="eastAsia"/>
        </w:rPr>
        <w:t>254</w:t>
      </w:r>
      <w:r>
        <w:rPr>
          <w:rFonts w:hint="eastAsia"/>
        </w:rPr>
        <w:t>号决议</w:t>
      </w:r>
      <w:r w:rsidR="00301980">
        <w:rPr>
          <w:rFonts w:hint="eastAsia"/>
        </w:rPr>
        <w:t>，</w:t>
      </w:r>
      <w:r>
        <w:rPr>
          <w:rFonts w:hint="eastAsia"/>
        </w:rPr>
        <w:t>委员会还就人权事务高级专员关于加强人权条约机构的报告做出了一项积极的声明。委员会的声明见本报告附件六。</w:t>
      </w:r>
    </w:p>
    <w:p w:rsidR="00E9049F" w:rsidRDefault="00E9049F" w:rsidP="00E9049F">
      <w:pPr>
        <w:pStyle w:val="SingleTxtGC"/>
        <w:rPr>
          <w:rFonts w:hint="eastAsia"/>
        </w:rPr>
      </w:pPr>
      <w:r>
        <w:rPr>
          <w:rFonts w:hint="eastAsia"/>
        </w:rPr>
        <w:t>1</w:t>
      </w:r>
      <w:r w:rsidR="00301980">
        <w:rPr>
          <w:rFonts w:hint="eastAsia"/>
        </w:rPr>
        <w:t>8.</w:t>
      </w:r>
      <w:r>
        <w:rPr>
          <w:rFonts w:hint="eastAsia"/>
        </w:rPr>
        <w:tab/>
      </w:r>
      <w:r>
        <w:rPr>
          <w:rFonts w:hint="eastAsia"/>
        </w:rPr>
        <w:t>在第四届会议期间</w:t>
      </w:r>
      <w:r w:rsidR="00301980">
        <w:rPr>
          <w:rFonts w:hint="eastAsia"/>
        </w:rPr>
        <w:t>，</w:t>
      </w:r>
      <w:r>
        <w:rPr>
          <w:rFonts w:hint="eastAsia"/>
        </w:rPr>
        <w:t>委员会于</w:t>
      </w:r>
      <w:r>
        <w:rPr>
          <w:rFonts w:hint="eastAsia"/>
        </w:rPr>
        <w:t>2013</w:t>
      </w:r>
      <w:r>
        <w:rPr>
          <w:rFonts w:hint="eastAsia"/>
        </w:rPr>
        <w:t>年</w:t>
      </w:r>
      <w:r>
        <w:rPr>
          <w:rFonts w:hint="eastAsia"/>
        </w:rPr>
        <w:t>4</w:t>
      </w:r>
      <w:r>
        <w:rPr>
          <w:rFonts w:hint="eastAsia"/>
        </w:rPr>
        <w:t>月</w:t>
      </w:r>
      <w:r>
        <w:rPr>
          <w:rFonts w:hint="eastAsia"/>
        </w:rPr>
        <w:t>18</w:t>
      </w:r>
      <w:r>
        <w:rPr>
          <w:rFonts w:hint="eastAsia"/>
        </w:rPr>
        <w:t>日会见了联合国大会加强条约机构进程联合召集人冰岛常驻代表格雷塔</w:t>
      </w:r>
      <w:r w:rsidR="00E9690F">
        <w:rPr>
          <w:rFonts w:hint="eastAsia"/>
        </w:rPr>
        <w:t>·</w:t>
      </w:r>
      <w:r>
        <w:rPr>
          <w:rFonts w:hint="eastAsia"/>
        </w:rPr>
        <w:t>贡纳斯多蒂尔阁下和印度尼西亚常驻代表德斯拉·</w:t>
      </w:r>
      <w:r w:rsidRPr="00EF726A">
        <w:rPr>
          <w:rFonts w:ascii="SimHei" w:hAnsi="SimHei" w:cs="SimHei" w:hint="eastAsia"/>
        </w:rPr>
        <w:t>佩尔扎亚阁下。委员会赞赏与联合召集人的会见</w:t>
      </w:r>
      <w:r w:rsidR="00301980" w:rsidRPr="00EF726A">
        <w:rPr>
          <w:rFonts w:ascii="SimHei" w:hAnsi="SimHei" w:cs="SimHei" w:hint="eastAsia"/>
        </w:rPr>
        <w:t>，</w:t>
      </w:r>
      <w:r w:rsidRPr="00EF726A">
        <w:rPr>
          <w:rFonts w:ascii="SimHei" w:hAnsi="SimHei" w:cs="SimHei" w:hint="eastAsia"/>
        </w:rPr>
        <w:t>委员会在会见期间介绍了委员会头两年活动取得的成就。委员会还谈到一些关切问题</w:t>
      </w:r>
      <w:r w:rsidR="00301980" w:rsidRPr="00EF726A">
        <w:rPr>
          <w:rFonts w:ascii="SimHei" w:hAnsi="SimHei" w:cs="SimHei" w:hint="eastAsia"/>
        </w:rPr>
        <w:t>，</w:t>
      </w:r>
      <w:r w:rsidRPr="00EF726A">
        <w:rPr>
          <w:rFonts w:ascii="SimHei" w:hAnsi="SimHei" w:cs="SimHei" w:hint="eastAsia"/>
        </w:rPr>
        <w:t>即缺乏工作人员和用于该系统的资源</w:t>
      </w:r>
      <w:r w:rsidR="00301980" w:rsidRPr="00EF726A">
        <w:rPr>
          <w:rFonts w:ascii="SimHei" w:hAnsi="SimHei" w:cs="SimHei" w:hint="eastAsia"/>
        </w:rPr>
        <w:t>，</w:t>
      </w:r>
      <w:r w:rsidRPr="00EF726A">
        <w:rPr>
          <w:rFonts w:ascii="SimHei" w:hAnsi="SimHei" w:cs="SimHei" w:hint="eastAsia"/>
        </w:rPr>
        <w:t>必须尊重委员会成员的独立性</w:t>
      </w:r>
      <w:r w:rsidR="00301980" w:rsidRPr="00EF726A">
        <w:rPr>
          <w:rFonts w:ascii="SimHei" w:hAnsi="SimHei" w:cs="SimHei" w:hint="eastAsia"/>
        </w:rPr>
        <w:t>，</w:t>
      </w:r>
      <w:r w:rsidRPr="00EF726A">
        <w:rPr>
          <w:rFonts w:ascii="SimHei" w:hAnsi="SimHei" w:cs="SimHei" w:hint="eastAsia"/>
        </w:rPr>
        <w:t>和委员会成员必须得到来自民间社会行为者的信息</w:t>
      </w:r>
      <w:r w:rsidR="00301980" w:rsidRPr="00EF726A">
        <w:rPr>
          <w:rFonts w:ascii="SimHei" w:hAnsi="SimHei" w:cs="SimHei" w:hint="eastAsia"/>
        </w:rPr>
        <w:t>，</w:t>
      </w:r>
      <w:r w:rsidRPr="00EF726A">
        <w:rPr>
          <w:rFonts w:ascii="SimHei" w:hAnsi="SimHei" w:cs="SimHei" w:hint="eastAsia"/>
        </w:rPr>
        <w:t>特别是来自强迫失踪受害者家属的信息</w:t>
      </w:r>
      <w:r>
        <w:rPr>
          <w:rFonts w:ascii="SimHei" w:eastAsia="SimHei" w:hAnsi="SimHei" w:cs="SimHei" w:hint="eastAsia"/>
        </w:rPr>
        <w:t>。</w:t>
      </w:r>
    </w:p>
    <w:p w:rsidR="00E9049F" w:rsidRDefault="00E9049F" w:rsidP="00E9049F">
      <w:pPr>
        <w:pStyle w:val="H1GC"/>
        <w:rPr>
          <w:rFonts w:hint="eastAsia"/>
        </w:rPr>
      </w:pPr>
      <w:r>
        <w:rPr>
          <w:rFonts w:hint="eastAsia"/>
        </w:rPr>
        <w:tab/>
        <w:t>G.</w:t>
      </w:r>
      <w:r>
        <w:rPr>
          <w:rFonts w:hint="eastAsia"/>
        </w:rPr>
        <w:tab/>
      </w:r>
      <w:r>
        <w:rPr>
          <w:rFonts w:hint="eastAsia"/>
        </w:rPr>
        <w:t>与强迫或非自愿失踪问题工作组的合作和与条约机构的合作</w:t>
      </w:r>
    </w:p>
    <w:p w:rsidR="00E9049F" w:rsidRDefault="00E9049F" w:rsidP="00E9049F">
      <w:pPr>
        <w:pStyle w:val="SingleTxtGC"/>
        <w:rPr>
          <w:rFonts w:hint="eastAsia"/>
        </w:rPr>
      </w:pPr>
      <w:r>
        <w:rPr>
          <w:rFonts w:hint="eastAsia"/>
        </w:rPr>
        <w:t>1</w:t>
      </w:r>
      <w:r w:rsidR="00301980">
        <w:rPr>
          <w:rFonts w:hint="eastAsia"/>
        </w:rPr>
        <w:t>9.</w:t>
      </w:r>
      <w:r>
        <w:rPr>
          <w:rFonts w:hint="eastAsia"/>
        </w:rPr>
        <w:tab/>
      </w:r>
      <w:r>
        <w:rPr>
          <w:rFonts w:hint="eastAsia"/>
        </w:rPr>
        <w:t>在第三届会议期间</w:t>
      </w:r>
      <w:r w:rsidR="00301980">
        <w:rPr>
          <w:rFonts w:hint="eastAsia"/>
        </w:rPr>
        <w:t>，</w:t>
      </w:r>
      <w:r>
        <w:rPr>
          <w:rFonts w:hint="eastAsia"/>
        </w:rPr>
        <w:t>委员会于</w:t>
      </w:r>
      <w:r>
        <w:rPr>
          <w:rFonts w:hint="eastAsia"/>
        </w:rPr>
        <w:t>2012</w:t>
      </w:r>
      <w:r>
        <w:rPr>
          <w:rFonts w:hint="eastAsia"/>
        </w:rPr>
        <w:t>年</w:t>
      </w:r>
      <w:r>
        <w:rPr>
          <w:rFonts w:hint="eastAsia"/>
        </w:rPr>
        <w:t>11</w:t>
      </w:r>
      <w:r>
        <w:rPr>
          <w:rFonts w:hint="eastAsia"/>
        </w:rPr>
        <w:t>月</w:t>
      </w:r>
      <w:r>
        <w:rPr>
          <w:rFonts w:hint="eastAsia"/>
        </w:rPr>
        <w:t>1</w:t>
      </w:r>
      <w:r>
        <w:rPr>
          <w:rFonts w:hint="eastAsia"/>
        </w:rPr>
        <w:t>日举行了与工作组的第二次年度会议</w:t>
      </w:r>
      <w:r w:rsidR="00301980">
        <w:rPr>
          <w:rFonts w:hint="eastAsia"/>
        </w:rPr>
        <w:t>，</w:t>
      </w:r>
      <w:r>
        <w:rPr>
          <w:rFonts w:hint="eastAsia"/>
        </w:rPr>
        <w:t>会上讨论了处理以强迫失踪受害者名义向两个机构平行提交的紧急行动请求的方式。委员会和工作组发表了一项联合声明</w:t>
      </w:r>
      <w:r w:rsidR="00301980">
        <w:rPr>
          <w:rFonts w:hint="eastAsia"/>
        </w:rPr>
        <w:t>，</w:t>
      </w:r>
      <w:r>
        <w:rPr>
          <w:rFonts w:hint="eastAsia"/>
        </w:rPr>
        <w:t>见本报告附件七。</w:t>
      </w:r>
      <w:r>
        <w:rPr>
          <w:rFonts w:hint="eastAsia"/>
        </w:rPr>
        <w:t xml:space="preserve"> </w:t>
      </w:r>
    </w:p>
    <w:p w:rsidR="00E9049F" w:rsidRDefault="00E9049F" w:rsidP="00E9049F">
      <w:pPr>
        <w:pStyle w:val="SingleTxtGC"/>
        <w:rPr>
          <w:rFonts w:hint="eastAsia"/>
        </w:rPr>
      </w:pPr>
      <w:r>
        <w:rPr>
          <w:rFonts w:hint="eastAsia"/>
        </w:rPr>
        <w:t>2</w:t>
      </w:r>
      <w:r w:rsidR="00301980">
        <w:rPr>
          <w:rFonts w:hint="eastAsia"/>
        </w:rPr>
        <w:t>0.</w:t>
      </w:r>
      <w:r>
        <w:rPr>
          <w:rFonts w:hint="eastAsia"/>
        </w:rPr>
        <w:tab/>
      </w:r>
      <w:r>
        <w:rPr>
          <w:rFonts w:hint="eastAsia"/>
        </w:rPr>
        <w:t>在委员会与工作组合作的框架内</w:t>
      </w:r>
      <w:r w:rsidR="00301980">
        <w:rPr>
          <w:rFonts w:hint="eastAsia"/>
        </w:rPr>
        <w:t>，</w:t>
      </w:r>
      <w:r>
        <w:rPr>
          <w:rFonts w:hint="eastAsia"/>
        </w:rPr>
        <w:t>委员会于</w:t>
      </w:r>
      <w:r>
        <w:rPr>
          <w:rFonts w:hint="eastAsia"/>
        </w:rPr>
        <w:t>2012</w:t>
      </w:r>
      <w:r>
        <w:rPr>
          <w:rFonts w:hint="eastAsia"/>
        </w:rPr>
        <w:t>年</w:t>
      </w:r>
      <w:r>
        <w:rPr>
          <w:rFonts w:hint="eastAsia"/>
        </w:rPr>
        <w:t>10</w:t>
      </w:r>
      <w:r>
        <w:rPr>
          <w:rFonts w:hint="eastAsia"/>
        </w:rPr>
        <w:t>月</w:t>
      </w:r>
      <w:r>
        <w:rPr>
          <w:rFonts w:hint="eastAsia"/>
        </w:rPr>
        <w:t>30</w:t>
      </w:r>
      <w:r>
        <w:rPr>
          <w:rFonts w:hint="eastAsia"/>
        </w:rPr>
        <w:t>日参加了一项活动</w:t>
      </w:r>
      <w:r w:rsidR="00301980">
        <w:rPr>
          <w:rFonts w:hint="eastAsia"/>
        </w:rPr>
        <w:t>，</w:t>
      </w:r>
      <w:r>
        <w:rPr>
          <w:rFonts w:hint="eastAsia"/>
        </w:rPr>
        <w:t>纪念《保护所有人不遭受强迫失踪宣言》</w:t>
      </w:r>
      <w:r>
        <w:rPr>
          <w:rFonts w:hint="eastAsia"/>
        </w:rPr>
        <w:t>20</w:t>
      </w:r>
      <w:r>
        <w:rPr>
          <w:rFonts w:hint="eastAsia"/>
        </w:rPr>
        <w:t>周年</w:t>
      </w:r>
      <w:r w:rsidR="00301980">
        <w:rPr>
          <w:rFonts w:hint="eastAsia"/>
        </w:rPr>
        <w:t>，</w:t>
      </w:r>
      <w:r>
        <w:rPr>
          <w:rFonts w:hint="eastAsia"/>
        </w:rPr>
        <w:t>工作组组织了这项活动</w:t>
      </w:r>
      <w:r w:rsidR="00301980">
        <w:rPr>
          <w:rFonts w:hint="eastAsia"/>
        </w:rPr>
        <w:t>，</w:t>
      </w:r>
      <w:r>
        <w:rPr>
          <w:rFonts w:hint="eastAsia"/>
        </w:rPr>
        <w:t>以探讨强迫失踪问题的性别方面。委员会主席埃马纽埃尔·德科在发言中提到</w:t>
      </w:r>
      <w:r w:rsidR="00301980">
        <w:rPr>
          <w:rFonts w:hint="eastAsia"/>
        </w:rPr>
        <w:t>，</w:t>
      </w:r>
      <w:r>
        <w:rPr>
          <w:rFonts w:hint="eastAsia"/>
        </w:rPr>
        <w:t>委员会从工作之初就特别重视妇女和儿童的情况。委员会成员苏埃拉·</w:t>
      </w:r>
      <w:r w:rsidRPr="00EF726A">
        <w:rPr>
          <w:rFonts w:ascii="SimHei" w:hAnsi="SimHei" w:cs="SimHei" w:hint="eastAsia"/>
        </w:rPr>
        <w:t>雅尼纳女士说</w:t>
      </w:r>
      <w:r w:rsidR="00301980" w:rsidRPr="00EF726A">
        <w:rPr>
          <w:rFonts w:ascii="SimHei" w:hAnsi="SimHei" w:cs="SimHei" w:hint="eastAsia"/>
        </w:rPr>
        <w:t>，</w:t>
      </w:r>
      <w:r w:rsidRPr="00EF726A">
        <w:rPr>
          <w:rFonts w:ascii="SimHei" w:hAnsi="SimHei" w:cs="SimHei" w:hint="eastAsia"/>
        </w:rPr>
        <w:t>委员会认识到强迫失踪现象对妇女的特殊影响</w:t>
      </w:r>
      <w:r w:rsidR="00301980" w:rsidRPr="00EF726A">
        <w:rPr>
          <w:rFonts w:ascii="SimHei" w:hAnsi="SimHei" w:cs="SimHei" w:hint="eastAsia"/>
        </w:rPr>
        <w:t>，</w:t>
      </w:r>
      <w:r w:rsidRPr="00EF726A">
        <w:rPr>
          <w:rFonts w:ascii="SimHei" w:hAnsi="SimHei" w:cs="SimHei" w:hint="eastAsia"/>
        </w:rPr>
        <w:t>使她们特别容易遭受性暴力和其他形式的暴力。她回顾说</w:t>
      </w:r>
      <w:r w:rsidR="00301980" w:rsidRPr="00EF726A">
        <w:rPr>
          <w:rFonts w:ascii="SimHei" w:hAnsi="SimHei" w:cs="SimHei" w:hint="eastAsia"/>
        </w:rPr>
        <w:t>，</w:t>
      </w:r>
      <w:r w:rsidRPr="00EF726A">
        <w:rPr>
          <w:rFonts w:ascii="SimHei" w:hAnsi="SimHei" w:cs="SimHei" w:hint="eastAsia"/>
        </w:rPr>
        <w:t>委员会在第二届会议期间举行了专题讨论</w:t>
      </w:r>
      <w:r w:rsidR="00301980" w:rsidRPr="00EF726A">
        <w:rPr>
          <w:rFonts w:ascii="SimHei" w:hAnsi="SimHei" w:cs="SimHei" w:hint="eastAsia"/>
        </w:rPr>
        <w:t>，</w:t>
      </w:r>
      <w:r w:rsidRPr="00EF726A">
        <w:rPr>
          <w:rFonts w:ascii="SimHei" w:hAnsi="SimHei" w:cs="SimHei" w:hint="eastAsia"/>
        </w:rPr>
        <w:t>以加深对《公约》有关妇女和儿童情况的</w:t>
      </w:r>
      <w:r>
        <w:rPr>
          <w:rFonts w:hint="eastAsia"/>
        </w:rPr>
        <w:t>条款的理解。她强调说</w:t>
      </w:r>
      <w:r w:rsidR="00301980">
        <w:rPr>
          <w:rFonts w:hint="eastAsia"/>
        </w:rPr>
        <w:t>，</w:t>
      </w:r>
      <w:r>
        <w:rPr>
          <w:rFonts w:hint="eastAsia"/>
        </w:rPr>
        <w:t>《公约》第一条保护所有人免遭强迫失踪</w:t>
      </w:r>
      <w:r w:rsidR="00301980">
        <w:rPr>
          <w:rFonts w:hint="eastAsia"/>
        </w:rPr>
        <w:t>：</w:t>
      </w:r>
      <w:r>
        <w:rPr>
          <w:rFonts w:hint="eastAsia"/>
        </w:rPr>
        <w:t>不分男子和妇女、男童和女童</w:t>
      </w:r>
      <w:r w:rsidR="00301980">
        <w:rPr>
          <w:rFonts w:hint="eastAsia"/>
        </w:rPr>
        <w:t>，</w:t>
      </w:r>
      <w:r>
        <w:rPr>
          <w:rFonts w:hint="eastAsia"/>
        </w:rPr>
        <w:t>而怀孕妇女的强迫失踪被《公约》视为尤其令人不安的罪行。此外</w:t>
      </w:r>
      <w:r w:rsidR="00301980">
        <w:rPr>
          <w:rFonts w:hint="eastAsia"/>
        </w:rPr>
        <w:t>，</w:t>
      </w:r>
      <w:r>
        <w:rPr>
          <w:rFonts w:hint="eastAsia"/>
        </w:rPr>
        <w:t>她提到</w:t>
      </w:r>
      <w:r w:rsidR="00301980">
        <w:rPr>
          <w:rFonts w:hint="eastAsia"/>
        </w:rPr>
        <w:t>，</w:t>
      </w:r>
      <w:r>
        <w:rPr>
          <w:rFonts w:hint="eastAsia"/>
        </w:rPr>
        <w:t>委员会请缔约国在报告中提供有关妇女强迫失踪的资料</w:t>
      </w:r>
      <w:r w:rsidR="00301980">
        <w:rPr>
          <w:rFonts w:hint="eastAsia"/>
        </w:rPr>
        <w:t>，</w:t>
      </w:r>
      <w:r>
        <w:rPr>
          <w:rFonts w:hint="eastAsia"/>
        </w:rPr>
        <w:t>提供按性别分列的关于强迫失踪的数据。</w:t>
      </w:r>
    </w:p>
    <w:p w:rsidR="00E9049F" w:rsidRDefault="00E9049F" w:rsidP="00E9049F">
      <w:pPr>
        <w:pStyle w:val="SingleTxtGC"/>
        <w:rPr>
          <w:rFonts w:hint="eastAsia"/>
        </w:rPr>
      </w:pPr>
      <w:r>
        <w:rPr>
          <w:rFonts w:hint="eastAsia"/>
        </w:rPr>
        <w:t>2</w:t>
      </w:r>
      <w:r w:rsidR="00301980">
        <w:rPr>
          <w:rFonts w:hint="eastAsia"/>
        </w:rPr>
        <w:t>1.</w:t>
      </w:r>
      <w:r>
        <w:rPr>
          <w:rFonts w:hint="eastAsia"/>
        </w:rPr>
        <w:tab/>
        <w:t>2012</w:t>
      </w:r>
      <w:r>
        <w:rPr>
          <w:rFonts w:hint="eastAsia"/>
        </w:rPr>
        <w:t>年</w:t>
      </w:r>
      <w:r>
        <w:rPr>
          <w:rFonts w:hint="eastAsia"/>
        </w:rPr>
        <w:t>10</w:t>
      </w:r>
      <w:r>
        <w:rPr>
          <w:rFonts w:hint="eastAsia"/>
        </w:rPr>
        <w:t>月</w:t>
      </w:r>
      <w:r>
        <w:rPr>
          <w:rFonts w:hint="eastAsia"/>
        </w:rPr>
        <w:t>31</w:t>
      </w:r>
      <w:r>
        <w:rPr>
          <w:rFonts w:hint="eastAsia"/>
        </w:rPr>
        <w:t>日</w:t>
      </w:r>
      <w:r w:rsidR="00301980">
        <w:rPr>
          <w:rFonts w:hint="eastAsia"/>
        </w:rPr>
        <w:t>，</w:t>
      </w:r>
      <w:r>
        <w:rPr>
          <w:rFonts w:hint="eastAsia"/>
        </w:rPr>
        <w:t>委员会在不公开会议上会见了人权事务委员会成员奈杰尔</w:t>
      </w:r>
      <w:r>
        <w:rPr>
          <w:rFonts w:hint="eastAsia"/>
        </w:rPr>
        <w:t xml:space="preserve">. </w:t>
      </w:r>
      <w:r>
        <w:rPr>
          <w:rFonts w:hint="eastAsia"/>
        </w:rPr>
        <w:t>罗德利爵士</w:t>
      </w:r>
      <w:r w:rsidR="00301980">
        <w:rPr>
          <w:rFonts w:hint="eastAsia"/>
        </w:rPr>
        <w:t>，</w:t>
      </w:r>
      <w:r>
        <w:rPr>
          <w:rFonts w:hint="eastAsia"/>
        </w:rPr>
        <w:t>他介绍了人权事务委员会在强迫失踪问题方面的管辖权和经验。会议按照《公约》第二十八条举行</w:t>
      </w:r>
      <w:r w:rsidR="00301980">
        <w:rPr>
          <w:rFonts w:hint="eastAsia"/>
        </w:rPr>
        <w:t>，</w:t>
      </w:r>
      <w:r>
        <w:rPr>
          <w:rFonts w:hint="eastAsia"/>
        </w:rPr>
        <w:t>该条要求委员会与其他条约机构合作</w:t>
      </w:r>
      <w:r w:rsidR="00301980">
        <w:rPr>
          <w:rFonts w:hint="eastAsia"/>
        </w:rPr>
        <w:t>，</w:t>
      </w:r>
      <w:r>
        <w:rPr>
          <w:rFonts w:hint="eastAsia"/>
        </w:rPr>
        <w:t>尤其是人权事务委员会。</w:t>
      </w:r>
    </w:p>
    <w:p w:rsidR="00E9049F" w:rsidRDefault="00E9049F" w:rsidP="00E9049F">
      <w:pPr>
        <w:pStyle w:val="SingleTxtGC"/>
        <w:rPr>
          <w:rFonts w:hint="eastAsia"/>
        </w:rPr>
      </w:pPr>
      <w:r>
        <w:rPr>
          <w:rFonts w:hint="eastAsia"/>
        </w:rPr>
        <w:t>2</w:t>
      </w:r>
      <w:r w:rsidR="00301980">
        <w:rPr>
          <w:rFonts w:hint="eastAsia"/>
        </w:rPr>
        <w:t>2.</w:t>
      </w:r>
      <w:r>
        <w:rPr>
          <w:rFonts w:hint="eastAsia"/>
        </w:rPr>
        <w:tab/>
        <w:t>2013</w:t>
      </w:r>
      <w:r>
        <w:rPr>
          <w:rFonts w:hint="eastAsia"/>
        </w:rPr>
        <w:t>年</w:t>
      </w:r>
      <w:r>
        <w:rPr>
          <w:rFonts w:hint="eastAsia"/>
        </w:rPr>
        <w:t>4</w:t>
      </w:r>
      <w:r>
        <w:rPr>
          <w:rFonts w:hint="eastAsia"/>
        </w:rPr>
        <w:t>月</w:t>
      </w:r>
      <w:r>
        <w:rPr>
          <w:rFonts w:hint="eastAsia"/>
        </w:rPr>
        <w:t>18</w:t>
      </w:r>
      <w:r>
        <w:rPr>
          <w:rFonts w:hint="eastAsia"/>
        </w:rPr>
        <w:t>日</w:t>
      </w:r>
      <w:r w:rsidR="00301980">
        <w:rPr>
          <w:rFonts w:hint="eastAsia"/>
        </w:rPr>
        <w:t>，</w:t>
      </w:r>
      <w:r>
        <w:rPr>
          <w:rFonts w:hint="eastAsia"/>
        </w:rPr>
        <w:t>在与政府间加强条约机构进程联合召集人的会议期间</w:t>
      </w:r>
      <w:r w:rsidR="00301980">
        <w:rPr>
          <w:rFonts w:hint="eastAsia"/>
        </w:rPr>
        <w:t>，</w:t>
      </w:r>
      <w:r>
        <w:rPr>
          <w:rFonts w:hint="eastAsia"/>
        </w:rPr>
        <w:t>委员会会见了消除对妇女歧视委员会主席尼格尔</w:t>
      </w:r>
      <w:r w:rsidR="001D17C4">
        <w:rPr>
          <w:rFonts w:hint="eastAsia"/>
        </w:rPr>
        <w:t>·</w:t>
      </w:r>
      <w:r>
        <w:rPr>
          <w:rFonts w:hint="eastAsia"/>
        </w:rPr>
        <w:t>阿梅林女士</w:t>
      </w:r>
      <w:r w:rsidR="00301980">
        <w:rPr>
          <w:rFonts w:hint="eastAsia"/>
        </w:rPr>
        <w:t>，</w:t>
      </w:r>
      <w:r>
        <w:rPr>
          <w:rFonts w:hint="eastAsia"/>
        </w:rPr>
        <w:t>开始就两个条约机构之间未来可能的合作进行对话。</w:t>
      </w:r>
    </w:p>
    <w:p w:rsidR="00E9049F" w:rsidRDefault="00E9049F" w:rsidP="00E9049F">
      <w:pPr>
        <w:pStyle w:val="H1GC"/>
        <w:rPr>
          <w:rFonts w:hint="eastAsia"/>
        </w:rPr>
      </w:pPr>
      <w:r>
        <w:rPr>
          <w:rFonts w:hint="eastAsia"/>
        </w:rPr>
        <w:tab/>
        <w:t>H.</w:t>
      </w:r>
      <w:r>
        <w:rPr>
          <w:rFonts w:hint="eastAsia"/>
        </w:rPr>
        <w:tab/>
      </w:r>
      <w:r>
        <w:rPr>
          <w:rFonts w:hint="eastAsia"/>
        </w:rPr>
        <w:t>通过年度报告</w:t>
      </w:r>
    </w:p>
    <w:p w:rsidR="00E9049F" w:rsidRDefault="00E9049F" w:rsidP="00E9049F">
      <w:pPr>
        <w:pStyle w:val="SingleTxtGC"/>
        <w:rPr>
          <w:rFonts w:hint="eastAsia"/>
        </w:rPr>
      </w:pPr>
      <w:r>
        <w:rPr>
          <w:rFonts w:hint="eastAsia"/>
        </w:rPr>
        <w:t>2</w:t>
      </w:r>
      <w:r w:rsidR="00301980">
        <w:rPr>
          <w:rFonts w:hint="eastAsia"/>
        </w:rPr>
        <w:t>3.</w:t>
      </w:r>
      <w:r>
        <w:rPr>
          <w:rFonts w:hint="eastAsia"/>
        </w:rPr>
        <w:tab/>
      </w:r>
      <w:r>
        <w:rPr>
          <w:rFonts w:hint="eastAsia"/>
        </w:rPr>
        <w:t>在第四届会议上</w:t>
      </w:r>
      <w:r w:rsidR="00301980">
        <w:rPr>
          <w:rFonts w:hint="eastAsia"/>
        </w:rPr>
        <w:t>，</w:t>
      </w:r>
      <w:r>
        <w:rPr>
          <w:rFonts w:hint="eastAsia"/>
        </w:rPr>
        <w:t>委员会通过了提交大会的第二次报告</w:t>
      </w:r>
      <w:r w:rsidR="00301980">
        <w:rPr>
          <w:rFonts w:hint="eastAsia"/>
        </w:rPr>
        <w:t>，</w:t>
      </w:r>
      <w:r>
        <w:rPr>
          <w:rFonts w:hint="eastAsia"/>
        </w:rPr>
        <w:t>涵盖其第三和第四届会议。</w:t>
      </w:r>
    </w:p>
    <w:p w:rsidR="00E9049F" w:rsidRDefault="00E9049F" w:rsidP="00E9049F">
      <w:pPr>
        <w:pStyle w:val="HChGC"/>
        <w:rPr>
          <w:rFonts w:hint="eastAsia"/>
        </w:rPr>
      </w:pPr>
      <w:r>
        <w:br w:type="page"/>
      </w:r>
      <w:r>
        <w:rPr>
          <w:rFonts w:hint="eastAsia"/>
        </w:rPr>
        <w:tab/>
      </w:r>
      <w:r>
        <w:rPr>
          <w:rFonts w:hint="eastAsia"/>
        </w:rPr>
        <w:tab/>
      </w:r>
      <w:r>
        <w:rPr>
          <w:rFonts w:hint="eastAsia"/>
        </w:rPr>
        <w:t>第二章</w:t>
      </w:r>
      <w:r>
        <w:rPr>
          <w:rFonts w:hint="eastAsia"/>
        </w:rPr>
        <w:br/>
      </w:r>
      <w:r>
        <w:rPr>
          <w:rFonts w:hint="eastAsia"/>
        </w:rPr>
        <w:t>工作方法</w:t>
      </w:r>
    </w:p>
    <w:p w:rsidR="00E9049F" w:rsidRDefault="00E9049F" w:rsidP="00E9049F">
      <w:pPr>
        <w:pStyle w:val="SingleTxtGC"/>
        <w:rPr>
          <w:rFonts w:hint="eastAsia"/>
        </w:rPr>
      </w:pPr>
      <w:r>
        <w:rPr>
          <w:rFonts w:hint="eastAsia"/>
        </w:rPr>
        <w:t>2</w:t>
      </w:r>
      <w:r w:rsidR="00301980">
        <w:rPr>
          <w:rFonts w:hint="eastAsia"/>
        </w:rPr>
        <w:t>4.</w:t>
      </w:r>
      <w:r>
        <w:rPr>
          <w:rFonts w:hint="eastAsia"/>
        </w:rPr>
        <w:tab/>
      </w:r>
      <w:r>
        <w:rPr>
          <w:rFonts w:hint="eastAsia"/>
        </w:rPr>
        <w:t>在第三和第四届会议上</w:t>
      </w:r>
      <w:r w:rsidR="00301980">
        <w:rPr>
          <w:rFonts w:hint="eastAsia"/>
        </w:rPr>
        <w:t>，</w:t>
      </w:r>
      <w:r>
        <w:rPr>
          <w:rFonts w:hint="eastAsia"/>
        </w:rPr>
        <w:t>委员会将下列语文用作工作语文</w:t>
      </w:r>
      <w:r w:rsidR="00301980">
        <w:rPr>
          <w:rFonts w:hint="eastAsia"/>
        </w:rPr>
        <w:t>：</w:t>
      </w:r>
      <w:r>
        <w:rPr>
          <w:rFonts w:hint="eastAsia"/>
        </w:rPr>
        <w:t>阿拉伯文、英文、法文和西班牙文。</w:t>
      </w:r>
    </w:p>
    <w:p w:rsidR="00E9049F" w:rsidRDefault="00E9049F" w:rsidP="00E9049F">
      <w:pPr>
        <w:pStyle w:val="SingleTxtGC"/>
        <w:rPr>
          <w:rFonts w:hint="eastAsia"/>
        </w:rPr>
      </w:pPr>
      <w:r>
        <w:rPr>
          <w:rFonts w:hint="eastAsia"/>
        </w:rPr>
        <w:t>2</w:t>
      </w:r>
      <w:r w:rsidR="00301980">
        <w:rPr>
          <w:rFonts w:hint="eastAsia"/>
        </w:rPr>
        <w:t>5.</w:t>
      </w:r>
      <w:r>
        <w:rPr>
          <w:rFonts w:hint="eastAsia"/>
        </w:rPr>
        <w:tab/>
      </w:r>
      <w:r>
        <w:rPr>
          <w:rFonts w:hint="eastAsia"/>
        </w:rPr>
        <w:t>在第三届会议上</w:t>
      </w:r>
      <w:r w:rsidR="00301980">
        <w:rPr>
          <w:rFonts w:hint="eastAsia"/>
        </w:rPr>
        <w:t>，</w:t>
      </w:r>
      <w:r>
        <w:rPr>
          <w:rFonts w:hint="eastAsia"/>
        </w:rPr>
        <w:t>委员会讨论了与工作方法有关的下列问题</w:t>
      </w:r>
      <w:r w:rsidR="00301980">
        <w:rPr>
          <w:rFonts w:hint="eastAsia"/>
        </w:rPr>
        <w:t>：</w:t>
      </w:r>
    </w:p>
    <w:p w:rsidR="00E9049F" w:rsidRDefault="00E9049F" w:rsidP="00E9049F">
      <w:pPr>
        <w:pStyle w:val="SingleTxtGC"/>
        <w:rPr>
          <w:rFonts w:hint="eastAsia"/>
        </w:rPr>
      </w:pPr>
      <w:r>
        <w:rPr>
          <w:rFonts w:hint="eastAsia"/>
        </w:rPr>
        <w:tab/>
      </w:r>
      <w:r w:rsidR="00301980">
        <w:rPr>
          <w:rFonts w:hint="eastAsia"/>
        </w:rPr>
        <w:t>(</w:t>
      </w:r>
      <w:r>
        <w:rPr>
          <w:rFonts w:hint="eastAsia"/>
        </w:rPr>
        <w:t>a</w:t>
      </w:r>
      <w:r w:rsidR="00301980">
        <w:rPr>
          <w:rFonts w:hint="eastAsia"/>
        </w:rPr>
        <w:t>)</w:t>
      </w:r>
      <w:r>
        <w:rPr>
          <w:rFonts w:hint="eastAsia"/>
        </w:rPr>
        <w:tab/>
      </w:r>
      <w:r>
        <w:rPr>
          <w:rFonts w:hint="eastAsia"/>
        </w:rPr>
        <w:t>与《公约》第三十条</w:t>
      </w:r>
      <w:r w:rsidR="00301980">
        <w:rPr>
          <w:rFonts w:hint="eastAsia"/>
        </w:rPr>
        <w:t>(</w:t>
      </w:r>
      <w:r>
        <w:rPr>
          <w:rFonts w:hint="eastAsia"/>
        </w:rPr>
        <w:t>紧急行动</w:t>
      </w:r>
      <w:r w:rsidR="00301980">
        <w:rPr>
          <w:rFonts w:hint="eastAsia"/>
        </w:rPr>
        <w:t>)</w:t>
      </w:r>
      <w:r>
        <w:rPr>
          <w:rFonts w:hint="eastAsia"/>
        </w:rPr>
        <w:t>、第三十一条</w:t>
      </w:r>
      <w:r w:rsidR="00301980">
        <w:rPr>
          <w:rFonts w:hint="eastAsia"/>
        </w:rPr>
        <w:t>(</w:t>
      </w:r>
      <w:r>
        <w:rPr>
          <w:rFonts w:hint="eastAsia"/>
        </w:rPr>
        <w:t>个人来文</w:t>
      </w:r>
      <w:r w:rsidR="00301980">
        <w:rPr>
          <w:rFonts w:hint="eastAsia"/>
        </w:rPr>
        <w:t>)</w:t>
      </w:r>
      <w:r>
        <w:rPr>
          <w:rFonts w:hint="eastAsia"/>
        </w:rPr>
        <w:t>、和第三十三条</w:t>
      </w:r>
      <w:r w:rsidR="00301980">
        <w:rPr>
          <w:rFonts w:hint="eastAsia"/>
        </w:rPr>
        <w:t>(</w:t>
      </w:r>
      <w:r>
        <w:rPr>
          <w:rFonts w:hint="eastAsia"/>
        </w:rPr>
        <w:t>访问</w:t>
      </w:r>
      <w:r w:rsidR="00301980">
        <w:rPr>
          <w:rFonts w:hint="eastAsia"/>
        </w:rPr>
        <w:t>)</w:t>
      </w:r>
      <w:r>
        <w:rPr>
          <w:rFonts w:hint="eastAsia"/>
        </w:rPr>
        <w:t>有关的工作方法</w:t>
      </w:r>
      <w:r w:rsidR="00301980">
        <w:rPr>
          <w:rFonts w:hint="eastAsia"/>
        </w:rPr>
        <w:t>；</w:t>
      </w:r>
    </w:p>
    <w:p w:rsidR="00E9049F" w:rsidRDefault="00E9049F" w:rsidP="00E9049F">
      <w:pPr>
        <w:pStyle w:val="SingleTxtGC"/>
        <w:rPr>
          <w:rFonts w:hint="eastAsia"/>
        </w:rPr>
      </w:pPr>
      <w:r>
        <w:rPr>
          <w:rFonts w:hint="eastAsia"/>
        </w:rPr>
        <w:tab/>
      </w:r>
      <w:r w:rsidR="00301980">
        <w:rPr>
          <w:rFonts w:hint="eastAsia"/>
        </w:rPr>
        <w:t>(</w:t>
      </w:r>
      <w:r>
        <w:rPr>
          <w:rFonts w:hint="eastAsia"/>
        </w:rPr>
        <w:t>b</w:t>
      </w:r>
      <w:r w:rsidR="00301980">
        <w:rPr>
          <w:rFonts w:hint="eastAsia"/>
        </w:rPr>
        <w:t>)</w:t>
      </w:r>
      <w:r>
        <w:rPr>
          <w:rFonts w:hint="eastAsia"/>
        </w:rPr>
        <w:tab/>
      </w:r>
      <w:r>
        <w:rPr>
          <w:rFonts w:hint="eastAsia"/>
        </w:rPr>
        <w:t>批准战略和其他事项</w:t>
      </w:r>
      <w:r w:rsidR="00301980">
        <w:rPr>
          <w:rFonts w:hint="eastAsia"/>
        </w:rPr>
        <w:t>；</w:t>
      </w:r>
    </w:p>
    <w:p w:rsidR="00E9049F" w:rsidRDefault="00E9049F" w:rsidP="00E9049F">
      <w:pPr>
        <w:pStyle w:val="SingleTxtGC"/>
        <w:rPr>
          <w:rFonts w:hint="eastAsia"/>
        </w:rPr>
      </w:pPr>
      <w:r>
        <w:rPr>
          <w:rFonts w:hint="eastAsia"/>
        </w:rPr>
        <w:tab/>
      </w:r>
      <w:r w:rsidR="00301980">
        <w:rPr>
          <w:rFonts w:hint="eastAsia"/>
        </w:rPr>
        <w:t>(</w:t>
      </w:r>
      <w:r>
        <w:rPr>
          <w:rFonts w:hint="eastAsia"/>
        </w:rPr>
        <w:t>c</w:t>
      </w:r>
      <w:r w:rsidR="00301980">
        <w:rPr>
          <w:rFonts w:hint="eastAsia"/>
        </w:rPr>
        <w:t>)</w:t>
      </w:r>
      <w:r>
        <w:rPr>
          <w:rFonts w:hint="eastAsia"/>
        </w:rPr>
        <w:tab/>
      </w:r>
      <w:r>
        <w:rPr>
          <w:rFonts w:hint="eastAsia"/>
        </w:rPr>
        <w:t>与民间社会行为者接触有关的工作方法</w:t>
      </w:r>
      <w:r w:rsidR="00301980">
        <w:rPr>
          <w:rFonts w:hint="eastAsia"/>
        </w:rPr>
        <w:t>；</w:t>
      </w:r>
    </w:p>
    <w:p w:rsidR="00E9049F" w:rsidRDefault="00E9049F" w:rsidP="00E9049F">
      <w:pPr>
        <w:pStyle w:val="SingleTxtGC"/>
        <w:rPr>
          <w:rFonts w:hint="eastAsia"/>
        </w:rPr>
      </w:pPr>
      <w:r>
        <w:rPr>
          <w:rFonts w:hint="eastAsia"/>
        </w:rPr>
        <w:tab/>
      </w:r>
      <w:r w:rsidR="00301980">
        <w:rPr>
          <w:rFonts w:hint="eastAsia"/>
        </w:rPr>
        <w:t>(</w:t>
      </w:r>
      <w:r>
        <w:rPr>
          <w:rFonts w:hint="eastAsia"/>
        </w:rPr>
        <w:t>d</w:t>
      </w:r>
      <w:r w:rsidR="00301980">
        <w:rPr>
          <w:rFonts w:hint="eastAsia"/>
        </w:rPr>
        <w:t>)</w:t>
      </w:r>
      <w:r>
        <w:rPr>
          <w:rFonts w:hint="eastAsia"/>
        </w:rPr>
        <w:tab/>
      </w:r>
      <w:r>
        <w:rPr>
          <w:rFonts w:hint="eastAsia"/>
        </w:rPr>
        <w:t>审议报告的方法和程序。</w:t>
      </w:r>
    </w:p>
    <w:p w:rsidR="00E9049F" w:rsidRDefault="00E9049F" w:rsidP="00E9049F">
      <w:pPr>
        <w:pStyle w:val="SingleTxtGC"/>
        <w:rPr>
          <w:rFonts w:hint="eastAsia"/>
        </w:rPr>
      </w:pPr>
      <w:r>
        <w:rPr>
          <w:rFonts w:hint="eastAsia"/>
        </w:rPr>
        <w:t>2</w:t>
      </w:r>
      <w:r w:rsidR="00301980">
        <w:rPr>
          <w:rFonts w:hint="eastAsia"/>
        </w:rPr>
        <w:t>6.</w:t>
      </w:r>
      <w:r w:rsidR="00192BF7">
        <w:rPr>
          <w:rFonts w:hint="eastAsia"/>
        </w:rPr>
        <w:tab/>
      </w:r>
      <w:r>
        <w:rPr>
          <w:rFonts w:hint="eastAsia"/>
        </w:rPr>
        <w:t>在第四届会议期间</w:t>
      </w:r>
      <w:r w:rsidR="00301980">
        <w:rPr>
          <w:rFonts w:hint="eastAsia"/>
        </w:rPr>
        <w:t>，</w:t>
      </w:r>
      <w:r>
        <w:rPr>
          <w:rFonts w:hint="eastAsia"/>
        </w:rPr>
        <w:t>委员会讨论了与工作方法有关的下列问题</w:t>
      </w:r>
      <w:r w:rsidR="00301980">
        <w:rPr>
          <w:rFonts w:hint="eastAsia"/>
        </w:rPr>
        <w:t>：</w:t>
      </w:r>
    </w:p>
    <w:p w:rsidR="00E9049F" w:rsidRDefault="00E9049F" w:rsidP="00E9049F">
      <w:pPr>
        <w:pStyle w:val="SingleTxtGC"/>
        <w:rPr>
          <w:rFonts w:hint="eastAsia"/>
        </w:rPr>
      </w:pPr>
      <w:r>
        <w:rPr>
          <w:rFonts w:hint="eastAsia"/>
        </w:rPr>
        <w:tab/>
      </w:r>
      <w:r w:rsidR="00301980">
        <w:rPr>
          <w:rFonts w:hint="eastAsia"/>
        </w:rPr>
        <w:t>(</w:t>
      </w:r>
      <w:r>
        <w:rPr>
          <w:rFonts w:hint="eastAsia"/>
        </w:rPr>
        <w:t>a</w:t>
      </w:r>
      <w:r w:rsidR="00301980">
        <w:rPr>
          <w:rFonts w:hint="eastAsia"/>
        </w:rPr>
        <w:t>)</w:t>
      </w:r>
      <w:r>
        <w:rPr>
          <w:rFonts w:hint="eastAsia"/>
        </w:rPr>
        <w:tab/>
      </w:r>
      <w:r>
        <w:rPr>
          <w:rFonts w:hint="eastAsia"/>
        </w:rPr>
        <w:t>通过问题清单和审议报告的方法和程序</w:t>
      </w:r>
      <w:r w:rsidR="00301980">
        <w:rPr>
          <w:rFonts w:hint="eastAsia"/>
        </w:rPr>
        <w:t>；</w:t>
      </w:r>
    </w:p>
    <w:p w:rsidR="00E9049F" w:rsidRDefault="00E9049F" w:rsidP="00E9049F">
      <w:pPr>
        <w:pStyle w:val="SingleTxtGC"/>
        <w:rPr>
          <w:rFonts w:hint="eastAsia"/>
        </w:rPr>
      </w:pPr>
      <w:r>
        <w:rPr>
          <w:rFonts w:hint="eastAsia"/>
        </w:rPr>
        <w:tab/>
      </w:r>
      <w:r w:rsidR="00301980">
        <w:rPr>
          <w:rFonts w:hint="eastAsia"/>
        </w:rPr>
        <w:t>(</w:t>
      </w:r>
      <w:r>
        <w:rPr>
          <w:rFonts w:hint="eastAsia"/>
        </w:rPr>
        <w:t>b</w:t>
      </w:r>
      <w:r w:rsidR="00301980">
        <w:rPr>
          <w:rFonts w:hint="eastAsia"/>
        </w:rPr>
        <w:t>)</w:t>
      </w:r>
      <w:r>
        <w:rPr>
          <w:rFonts w:hint="eastAsia"/>
        </w:rPr>
        <w:tab/>
      </w:r>
      <w:r>
        <w:rPr>
          <w:rFonts w:hint="eastAsia"/>
        </w:rPr>
        <w:t>与批准和报告战略有关的工作方法</w:t>
      </w:r>
      <w:r w:rsidR="00301980">
        <w:rPr>
          <w:rFonts w:hint="eastAsia"/>
        </w:rPr>
        <w:t>；</w:t>
      </w:r>
    </w:p>
    <w:p w:rsidR="00E9049F" w:rsidRPr="009F7AC4" w:rsidRDefault="00E9049F" w:rsidP="00E9049F">
      <w:pPr>
        <w:pStyle w:val="SingleTxtGC"/>
        <w:rPr>
          <w:rFonts w:hint="eastAsia"/>
          <w:spacing w:val="-4"/>
        </w:rPr>
      </w:pPr>
      <w:r>
        <w:rPr>
          <w:rFonts w:hint="eastAsia"/>
        </w:rPr>
        <w:tab/>
      </w:r>
      <w:r w:rsidR="00301980">
        <w:rPr>
          <w:rFonts w:hint="eastAsia"/>
        </w:rPr>
        <w:t>(</w:t>
      </w:r>
      <w:r>
        <w:rPr>
          <w:rFonts w:hint="eastAsia"/>
        </w:rPr>
        <w:t>c</w:t>
      </w:r>
      <w:r w:rsidR="00301980">
        <w:rPr>
          <w:rFonts w:hint="eastAsia"/>
        </w:rPr>
        <w:t>)</w:t>
      </w:r>
      <w:r>
        <w:rPr>
          <w:rFonts w:hint="eastAsia"/>
        </w:rPr>
        <w:tab/>
      </w:r>
      <w:r w:rsidRPr="009F7AC4">
        <w:rPr>
          <w:rFonts w:hint="eastAsia"/>
          <w:spacing w:val="-4"/>
        </w:rPr>
        <w:t>与委员会同工作组的合作</w:t>
      </w:r>
      <w:r w:rsidR="00301980">
        <w:rPr>
          <w:rFonts w:hint="eastAsia"/>
          <w:spacing w:val="-4"/>
        </w:rPr>
        <w:t>，</w:t>
      </w:r>
      <w:r w:rsidRPr="009F7AC4">
        <w:rPr>
          <w:rFonts w:hint="eastAsia"/>
          <w:spacing w:val="-4"/>
        </w:rPr>
        <w:t>尤其是有关紧急行动的合作相关的工作方法</w:t>
      </w:r>
      <w:r w:rsidR="00301980">
        <w:rPr>
          <w:rFonts w:hint="eastAsia"/>
          <w:spacing w:val="-4"/>
        </w:rPr>
        <w:t>；</w:t>
      </w:r>
    </w:p>
    <w:p w:rsidR="00E9049F" w:rsidRDefault="00E9049F" w:rsidP="00E9049F">
      <w:pPr>
        <w:pStyle w:val="SingleTxtGC"/>
        <w:rPr>
          <w:rFonts w:hint="eastAsia"/>
        </w:rPr>
      </w:pPr>
      <w:r>
        <w:rPr>
          <w:rFonts w:hint="eastAsia"/>
        </w:rPr>
        <w:tab/>
      </w:r>
      <w:r w:rsidR="00301980">
        <w:rPr>
          <w:rFonts w:hint="eastAsia"/>
        </w:rPr>
        <w:t>(</w:t>
      </w:r>
      <w:r>
        <w:rPr>
          <w:rFonts w:hint="eastAsia"/>
        </w:rPr>
        <w:t>d</w:t>
      </w:r>
      <w:r w:rsidR="00301980">
        <w:rPr>
          <w:rFonts w:hint="eastAsia"/>
        </w:rPr>
        <w:t>)</w:t>
      </w:r>
      <w:r>
        <w:rPr>
          <w:rFonts w:hint="eastAsia"/>
        </w:rPr>
        <w:tab/>
      </w:r>
      <w:r>
        <w:rPr>
          <w:rFonts w:hint="eastAsia"/>
        </w:rPr>
        <w:t>与民间社会行为者接触有关的工作方法。</w:t>
      </w:r>
    </w:p>
    <w:p w:rsidR="00E9049F" w:rsidRDefault="00E9049F" w:rsidP="00E9049F">
      <w:pPr>
        <w:pStyle w:val="SingleTxtGC"/>
      </w:pPr>
      <w:r>
        <w:t xml:space="preserve"> </w:t>
      </w:r>
    </w:p>
    <w:p w:rsidR="00E9049F" w:rsidRDefault="00E9049F" w:rsidP="00E9049F">
      <w:pPr>
        <w:pStyle w:val="HChGC"/>
        <w:rPr>
          <w:rFonts w:hint="eastAsia"/>
        </w:rPr>
      </w:pPr>
      <w:r>
        <w:br w:type="page"/>
      </w:r>
      <w:r>
        <w:rPr>
          <w:rFonts w:hint="eastAsia"/>
        </w:rPr>
        <w:tab/>
      </w:r>
      <w:r>
        <w:rPr>
          <w:rFonts w:hint="eastAsia"/>
        </w:rPr>
        <w:tab/>
      </w:r>
      <w:r>
        <w:rPr>
          <w:rFonts w:hint="eastAsia"/>
        </w:rPr>
        <w:t>第三章</w:t>
      </w:r>
      <w:r>
        <w:rPr>
          <w:rFonts w:hint="eastAsia"/>
        </w:rPr>
        <w:br/>
      </w:r>
      <w:r>
        <w:rPr>
          <w:rFonts w:hint="eastAsia"/>
        </w:rPr>
        <w:t>与相关机构的合作</w:t>
      </w:r>
    </w:p>
    <w:p w:rsidR="00E9049F" w:rsidRDefault="00E9049F" w:rsidP="00E9049F">
      <w:pPr>
        <w:pStyle w:val="H1GC"/>
        <w:rPr>
          <w:rFonts w:hint="eastAsia"/>
        </w:rPr>
      </w:pPr>
      <w:r>
        <w:rPr>
          <w:rFonts w:hint="eastAsia"/>
        </w:rPr>
        <w:tab/>
        <w:t>A.</w:t>
      </w:r>
      <w:r>
        <w:rPr>
          <w:rFonts w:hint="eastAsia"/>
        </w:rPr>
        <w:tab/>
      </w:r>
      <w:r>
        <w:rPr>
          <w:rFonts w:hint="eastAsia"/>
        </w:rPr>
        <w:t>与各国的会议</w:t>
      </w:r>
    </w:p>
    <w:p w:rsidR="00E9049F" w:rsidRDefault="00E9049F" w:rsidP="00E9049F">
      <w:pPr>
        <w:pStyle w:val="SingleTxtGC"/>
        <w:rPr>
          <w:rFonts w:hint="eastAsia"/>
        </w:rPr>
      </w:pPr>
      <w:r>
        <w:rPr>
          <w:rFonts w:hint="eastAsia"/>
        </w:rPr>
        <w:t>2</w:t>
      </w:r>
      <w:r w:rsidR="00301980">
        <w:rPr>
          <w:rFonts w:hint="eastAsia"/>
        </w:rPr>
        <w:t>7.</w:t>
      </w:r>
      <w:r>
        <w:rPr>
          <w:rFonts w:hint="eastAsia"/>
        </w:rPr>
        <w:tab/>
        <w:t>2012</w:t>
      </w:r>
      <w:r>
        <w:rPr>
          <w:rFonts w:hint="eastAsia"/>
        </w:rPr>
        <w:t>年</w:t>
      </w:r>
      <w:r>
        <w:rPr>
          <w:rFonts w:hint="eastAsia"/>
        </w:rPr>
        <w:t>11</w:t>
      </w:r>
      <w:r>
        <w:rPr>
          <w:rFonts w:hint="eastAsia"/>
        </w:rPr>
        <w:t>月</w:t>
      </w:r>
      <w:r>
        <w:rPr>
          <w:rFonts w:hint="eastAsia"/>
        </w:rPr>
        <w:t>5</w:t>
      </w:r>
      <w:r>
        <w:rPr>
          <w:rFonts w:hint="eastAsia"/>
        </w:rPr>
        <w:t>日</w:t>
      </w:r>
      <w:r w:rsidR="00301980">
        <w:rPr>
          <w:rFonts w:hint="eastAsia"/>
        </w:rPr>
        <w:t>，</w:t>
      </w:r>
      <w:r>
        <w:rPr>
          <w:rFonts w:hint="eastAsia"/>
        </w:rPr>
        <w:t>委员会与联合国会员国举行了一次公开会议</w:t>
      </w:r>
      <w:r w:rsidR="00301980">
        <w:rPr>
          <w:rFonts w:hint="eastAsia"/>
        </w:rPr>
        <w:t>，</w:t>
      </w:r>
      <w:r>
        <w:rPr>
          <w:rFonts w:hint="eastAsia"/>
        </w:rPr>
        <w:t>10</w:t>
      </w:r>
      <w:r>
        <w:rPr>
          <w:rFonts w:hint="eastAsia"/>
        </w:rPr>
        <w:t>个缔约国、</w:t>
      </w:r>
      <w:r>
        <w:rPr>
          <w:rFonts w:hint="eastAsia"/>
        </w:rPr>
        <w:t>8</w:t>
      </w:r>
      <w:r>
        <w:rPr>
          <w:rFonts w:hint="eastAsia"/>
        </w:rPr>
        <w:t>个签署国和</w:t>
      </w:r>
      <w:r>
        <w:rPr>
          <w:rFonts w:hint="eastAsia"/>
        </w:rPr>
        <w:t>2</w:t>
      </w:r>
      <w:r>
        <w:rPr>
          <w:rFonts w:hint="eastAsia"/>
        </w:rPr>
        <w:t>个既未签署也未批准《公约》的国家出席了会议。主席向各国介绍了委员会的工作及其与强迫或非自愿失踪问题工作组合作的最新情况。主席介绍了缔约国根据《公约》第二十九条提交国家报告的准则</w:t>
      </w:r>
      <w:r w:rsidR="00301980">
        <w:rPr>
          <w:rFonts w:hint="eastAsia"/>
        </w:rPr>
        <w:t>(</w:t>
      </w:r>
      <w:r>
        <w:rPr>
          <w:rFonts w:hint="eastAsia"/>
        </w:rPr>
        <w:t>CED</w:t>
      </w:r>
      <w:r w:rsidR="00301980">
        <w:rPr>
          <w:rFonts w:hint="eastAsia"/>
        </w:rPr>
        <w:t>/</w:t>
      </w:r>
      <w:r>
        <w:rPr>
          <w:rFonts w:hint="eastAsia"/>
        </w:rPr>
        <w:t>C</w:t>
      </w:r>
      <w:r w:rsidR="00301980">
        <w:rPr>
          <w:rFonts w:hint="eastAsia"/>
        </w:rPr>
        <w:t>/</w:t>
      </w:r>
      <w:r>
        <w:rPr>
          <w:rFonts w:hint="eastAsia"/>
        </w:rPr>
        <w:t>2</w:t>
      </w:r>
      <w:r w:rsidR="00301980">
        <w:rPr>
          <w:rFonts w:hint="eastAsia"/>
        </w:rPr>
        <w:t>)</w:t>
      </w:r>
      <w:r w:rsidR="00301980">
        <w:rPr>
          <w:rFonts w:hint="eastAsia"/>
        </w:rPr>
        <w:t>，</w:t>
      </w:r>
      <w:r>
        <w:rPr>
          <w:rFonts w:hint="eastAsia"/>
        </w:rPr>
        <w:t>鼓励缔约国按时提交报告。介绍之后</w:t>
      </w:r>
      <w:r w:rsidR="00301980">
        <w:rPr>
          <w:rFonts w:hint="eastAsia"/>
        </w:rPr>
        <w:t>，</w:t>
      </w:r>
      <w:r>
        <w:rPr>
          <w:rFonts w:hint="eastAsia"/>
        </w:rPr>
        <w:t>同与会者进行了建设性的对话。若干国家强调了会议在提高人们对《公约》重要性的认识方面的重要作用</w:t>
      </w:r>
      <w:r w:rsidR="00301980">
        <w:rPr>
          <w:rFonts w:hint="eastAsia"/>
        </w:rPr>
        <w:t>，</w:t>
      </w:r>
      <w:r>
        <w:rPr>
          <w:rFonts w:hint="eastAsia"/>
        </w:rPr>
        <w:t>鼓励各国批准《公约》。</w:t>
      </w:r>
    </w:p>
    <w:p w:rsidR="00E9049F" w:rsidRDefault="00E9049F" w:rsidP="00E9049F">
      <w:pPr>
        <w:pStyle w:val="SingleTxtGC"/>
        <w:rPr>
          <w:rFonts w:hint="eastAsia"/>
        </w:rPr>
      </w:pPr>
      <w:r>
        <w:rPr>
          <w:rFonts w:hint="eastAsia"/>
        </w:rPr>
        <w:t>2</w:t>
      </w:r>
      <w:r w:rsidR="00301980">
        <w:rPr>
          <w:rFonts w:hint="eastAsia"/>
        </w:rPr>
        <w:t>8.</w:t>
      </w:r>
      <w:r>
        <w:rPr>
          <w:rFonts w:hint="eastAsia"/>
        </w:rPr>
        <w:tab/>
        <w:t>2013</w:t>
      </w:r>
      <w:r>
        <w:rPr>
          <w:rFonts w:hint="eastAsia"/>
        </w:rPr>
        <w:t>年</w:t>
      </w:r>
      <w:r>
        <w:rPr>
          <w:rFonts w:hint="eastAsia"/>
        </w:rPr>
        <w:t>4</w:t>
      </w:r>
      <w:r>
        <w:rPr>
          <w:rFonts w:hint="eastAsia"/>
        </w:rPr>
        <w:t>月</w:t>
      </w:r>
      <w:r>
        <w:rPr>
          <w:rFonts w:hint="eastAsia"/>
        </w:rPr>
        <w:t>8</w:t>
      </w:r>
      <w:r>
        <w:rPr>
          <w:rFonts w:hint="eastAsia"/>
        </w:rPr>
        <w:t>日</w:t>
      </w:r>
      <w:r w:rsidR="00301980">
        <w:rPr>
          <w:rFonts w:hint="eastAsia"/>
        </w:rPr>
        <w:t>，</w:t>
      </w:r>
      <w:r>
        <w:rPr>
          <w:rFonts w:hint="eastAsia"/>
        </w:rPr>
        <w:t>委员会与联合国会员国举行了一次公开会议</w:t>
      </w:r>
      <w:r w:rsidR="00301980">
        <w:rPr>
          <w:rFonts w:hint="eastAsia"/>
        </w:rPr>
        <w:t>，</w:t>
      </w:r>
      <w:r>
        <w:rPr>
          <w:rFonts w:hint="eastAsia"/>
        </w:rPr>
        <w:t>13</w:t>
      </w:r>
      <w:r>
        <w:rPr>
          <w:rFonts w:hint="eastAsia"/>
        </w:rPr>
        <w:t>个缔约国、</w:t>
      </w:r>
      <w:r>
        <w:rPr>
          <w:rFonts w:hint="eastAsia"/>
        </w:rPr>
        <w:t>3</w:t>
      </w:r>
      <w:r>
        <w:rPr>
          <w:rFonts w:hint="eastAsia"/>
        </w:rPr>
        <w:t>个签署国和</w:t>
      </w:r>
      <w:r>
        <w:rPr>
          <w:rFonts w:hint="eastAsia"/>
        </w:rPr>
        <w:t>3</w:t>
      </w:r>
      <w:r>
        <w:rPr>
          <w:rFonts w:hint="eastAsia"/>
        </w:rPr>
        <w:t>个既未签署也未批准《公约》的国家出席了会议。主席向各国介绍了委员会的工作及其与工作组合作的最新情况</w:t>
      </w:r>
      <w:r w:rsidR="00301980">
        <w:rPr>
          <w:rFonts w:hint="eastAsia"/>
        </w:rPr>
        <w:t>；</w:t>
      </w:r>
      <w:r>
        <w:rPr>
          <w:rFonts w:hint="eastAsia"/>
        </w:rPr>
        <w:t>他还鼓励缔约国按时提交报告。介绍之后</w:t>
      </w:r>
      <w:r w:rsidR="00301980">
        <w:rPr>
          <w:rFonts w:hint="eastAsia"/>
        </w:rPr>
        <w:t>，</w:t>
      </w:r>
      <w:r>
        <w:rPr>
          <w:rFonts w:hint="eastAsia"/>
        </w:rPr>
        <w:t>同与会者进行了对话。</w:t>
      </w:r>
    </w:p>
    <w:p w:rsidR="00E9049F" w:rsidRDefault="00E9049F" w:rsidP="00E9049F">
      <w:pPr>
        <w:pStyle w:val="H1GC"/>
        <w:rPr>
          <w:rFonts w:hint="eastAsia"/>
        </w:rPr>
      </w:pPr>
      <w:r>
        <w:rPr>
          <w:rFonts w:hint="eastAsia"/>
        </w:rPr>
        <w:tab/>
        <w:t>B.</w:t>
      </w:r>
      <w:r>
        <w:rPr>
          <w:rFonts w:hint="eastAsia"/>
        </w:rPr>
        <w:tab/>
      </w:r>
      <w:r>
        <w:rPr>
          <w:rFonts w:hint="eastAsia"/>
        </w:rPr>
        <w:t>与联合国机构和其他机制、政府间组织和国家人权机构的会议</w:t>
      </w:r>
    </w:p>
    <w:p w:rsidR="00E9049F" w:rsidRDefault="00E9049F" w:rsidP="00E9049F">
      <w:pPr>
        <w:pStyle w:val="SingleTxtGC"/>
        <w:rPr>
          <w:rFonts w:hint="eastAsia"/>
        </w:rPr>
      </w:pPr>
      <w:r>
        <w:rPr>
          <w:rFonts w:hint="eastAsia"/>
        </w:rPr>
        <w:t>2</w:t>
      </w:r>
      <w:r w:rsidR="00301980">
        <w:rPr>
          <w:rFonts w:hint="eastAsia"/>
        </w:rPr>
        <w:t>9.</w:t>
      </w:r>
      <w:r>
        <w:rPr>
          <w:rFonts w:hint="eastAsia"/>
        </w:rPr>
        <w:tab/>
        <w:t>2012</w:t>
      </w:r>
      <w:r>
        <w:rPr>
          <w:rFonts w:hint="eastAsia"/>
        </w:rPr>
        <w:t>年</w:t>
      </w:r>
      <w:r>
        <w:rPr>
          <w:rFonts w:hint="eastAsia"/>
        </w:rPr>
        <w:t>10</w:t>
      </w:r>
      <w:r>
        <w:rPr>
          <w:rFonts w:hint="eastAsia"/>
        </w:rPr>
        <w:t>月</w:t>
      </w:r>
      <w:r>
        <w:rPr>
          <w:rFonts w:hint="eastAsia"/>
        </w:rPr>
        <w:t>30</w:t>
      </w:r>
      <w:r>
        <w:rPr>
          <w:rFonts w:hint="eastAsia"/>
        </w:rPr>
        <w:t>日</w:t>
      </w:r>
      <w:r w:rsidR="00301980">
        <w:rPr>
          <w:rFonts w:hint="eastAsia"/>
        </w:rPr>
        <w:t>，</w:t>
      </w:r>
      <w:r>
        <w:rPr>
          <w:rFonts w:hint="eastAsia"/>
        </w:rPr>
        <w:t>委员会就有关失踪问题法医调查的趋势与红十字国际委员会</w:t>
      </w:r>
      <w:r w:rsidR="00301980">
        <w:rPr>
          <w:rFonts w:hint="eastAsia"/>
        </w:rPr>
        <w:t>(</w:t>
      </w:r>
      <w:r>
        <w:rPr>
          <w:rFonts w:hint="eastAsia"/>
        </w:rPr>
        <w:t>红十字委员会</w:t>
      </w:r>
      <w:r w:rsidR="00301980">
        <w:rPr>
          <w:rFonts w:hint="eastAsia"/>
        </w:rPr>
        <w:t>)</w:t>
      </w:r>
      <w:r>
        <w:rPr>
          <w:rFonts w:hint="eastAsia"/>
        </w:rPr>
        <w:t>的一个代表团举行了一次不公开会议</w:t>
      </w:r>
      <w:r w:rsidR="00301980">
        <w:rPr>
          <w:rFonts w:hint="eastAsia"/>
        </w:rPr>
        <w:t>，</w:t>
      </w:r>
      <w:r>
        <w:rPr>
          <w:rFonts w:hint="eastAsia"/>
        </w:rPr>
        <w:t>重点是红十字委员会开展的工作。介绍之后</w:t>
      </w:r>
      <w:r w:rsidR="00301980">
        <w:rPr>
          <w:rFonts w:hint="eastAsia"/>
        </w:rPr>
        <w:t>，</w:t>
      </w:r>
      <w:r>
        <w:rPr>
          <w:rFonts w:hint="eastAsia"/>
        </w:rPr>
        <w:t>就法医遗传学作为确定失踪人员身份的工具的若干方面交换了意见。还讨论了失踪人员与强迫失踪人员之间的区分引起的法律问题。</w:t>
      </w:r>
      <w:r>
        <w:rPr>
          <w:rFonts w:hint="eastAsia"/>
        </w:rPr>
        <w:t xml:space="preserve"> </w:t>
      </w:r>
    </w:p>
    <w:p w:rsidR="00E9049F" w:rsidRDefault="00E9049F" w:rsidP="00E9049F">
      <w:pPr>
        <w:pStyle w:val="SingleTxtGC"/>
        <w:rPr>
          <w:rFonts w:hint="eastAsia"/>
        </w:rPr>
      </w:pPr>
      <w:r>
        <w:rPr>
          <w:rFonts w:hint="eastAsia"/>
        </w:rPr>
        <w:t>3</w:t>
      </w:r>
      <w:r w:rsidR="00301980">
        <w:rPr>
          <w:rFonts w:hint="eastAsia"/>
        </w:rPr>
        <w:t>0.</w:t>
      </w:r>
      <w:r>
        <w:rPr>
          <w:rFonts w:hint="eastAsia"/>
        </w:rPr>
        <w:t xml:space="preserve"> </w:t>
      </w:r>
      <w:r>
        <w:rPr>
          <w:rFonts w:hint="eastAsia"/>
        </w:rPr>
        <w:tab/>
        <w:t>2012</w:t>
      </w:r>
      <w:r>
        <w:rPr>
          <w:rFonts w:hint="eastAsia"/>
        </w:rPr>
        <w:t>年</w:t>
      </w:r>
      <w:r>
        <w:rPr>
          <w:rFonts w:hint="eastAsia"/>
        </w:rPr>
        <w:t>11</w:t>
      </w:r>
      <w:r>
        <w:rPr>
          <w:rFonts w:hint="eastAsia"/>
        </w:rPr>
        <w:t>月</w:t>
      </w:r>
      <w:r>
        <w:rPr>
          <w:rFonts w:hint="eastAsia"/>
        </w:rPr>
        <w:t>5</w:t>
      </w:r>
      <w:r>
        <w:rPr>
          <w:rFonts w:hint="eastAsia"/>
        </w:rPr>
        <w:t>日</w:t>
      </w:r>
      <w:r w:rsidR="00301980">
        <w:rPr>
          <w:rFonts w:hint="eastAsia"/>
        </w:rPr>
        <w:t>，</w:t>
      </w:r>
      <w:r>
        <w:rPr>
          <w:rFonts w:hint="eastAsia"/>
        </w:rPr>
        <w:t>委员会与联合国机构和专门机构、政府间组织和国家人权机构代表举行了一次公开会议。欧洲理事会、人权高专办国家机构和区域机制科以及联合国教育、科学及文化组织</w:t>
      </w:r>
      <w:r w:rsidR="00301980">
        <w:rPr>
          <w:rFonts w:hint="eastAsia"/>
        </w:rPr>
        <w:t>(</w:t>
      </w:r>
      <w:r>
        <w:rPr>
          <w:rFonts w:hint="eastAsia"/>
        </w:rPr>
        <w:t>教科文组织</w:t>
      </w:r>
      <w:r w:rsidR="00301980">
        <w:rPr>
          <w:rFonts w:hint="eastAsia"/>
        </w:rPr>
        <w:t>)</w:t>
      </w:r>
      <w:r>
        <w:rPr>
          <w:rFonts w:hint="eastAsia"/>
        </w:rPr>
        <w:t>的代表都参加了会议。还宣读了以增进和保护人权国家人权机构国际协调委员会和红十字国际委员会的名义的发言。委员会借此机会强调国家人权机构在紧急行动、来文、后续程序、以及与委员会可能进行的国别访问合作方面可以发挥重要作用。</w:t>
      </w:r>
    </w:p>
    <w:p w:rsidR="00E9049F" w:rsidRDefault="00E9049F" w:rsidP="00E9049F">
      <w:pPr>
        <w:pStyle w:val="SingleTxtGC"/>
        <w:rPr>
          <w:rFonts w:hint="eastAsia"/>
        </w:rPr>
      </w:pPr>
      <w:r>
        <w:rPr>
          <w:rFonts w:hint="eastAsia"/>
        </w:rPr>
        <w:t>3</w:t>
      </w:r>
      <w:r w:rsidR="00301980">
        <w:rPr>
          <w:rFonts w:hint="eastAsia"/>
        </w:rPr>
        <w:t>1.</w:t>
      </w:r>
      <w:r>
        <w:rPr>
          <w:rFonts w:hint="eastAsia"/>
        </w:rPr>
        <w:tab/>
        <w:t>2013</w:t>
      </w:r>
      <w:r>
        <w:rPr>
          <w:rFonts w:hint="eastAsia"/>
        </w:rPr>
        <w:t>年</w:t>
      </w:r>
      <w:r>
        <w:rPr>
          <w:rFonts w:hint="eastAsia"/>
        </w:rPr>
        <w:t>4</w:t>
      </w:r>
      <w:r>
        <w:rPr>
          <w:rFonts w:hint="eastAsia"/>
        </w:rPr>
        <w:t>月</w:t>
      </w:r>
      <w:r>
        <w:rPr>
          <w:rFonts w:hint="eastAsia"/>
        </w:rPr>
        <w:t>8</w:t>
      </w:r>
      <w:r>
        <w:rPr>
          <w:rFonts w:hint="eastAsia"/>
        </w:rPr>
        <w:t>日</w:t>
      </w:r>
      <w:r w:rsidR="00301980">
        <w:rPr>
          <w:rFonts w:hint="eastAsia"/>
        </w:rPr>
        <w:t>，</w:t>
      </w:r>
      <w:r>
        <w:rPr>
          <w:rFonts w:hint="eastAsia"/>
        </w:rPr>
        <w:t>委员会在第四届会议期间与区域和政府间组织举行了一次公开会议。红十字委员会和欧洲理事会的代表参加了会议。</w:t>
      </w:r>
    </w:p>
    <w:p w:rsidR="00E9049F" w:rsidRDefault="00E9049F" w:rsidP="00E9049F">
      <w:pPr>
        <w:pStyle w:val="SingleTxtGC"/>
        <w:rPr>
          <w:rFonts w:hint="eastAsia"/>
        </w:rPr>
      </w:pPr>
      <w:r>
        <w:rPr>
          <w:rFonts w:hint="eastAsia"/>
        </w:rPr>
        <w:t>3</w:t>
      </w:r>
      <w:r w:rsidR="00301980">
        <w:rPr>
          <w:rFonts w:hint="eastAsia"/>
        </w:rPr>
        <w:t>2.</w:t>
      </w:r>
      <w:r>
        <w:rPr>
          <w:rFonts w:hint="eastAsia"/>
        </w:rPr>
        <w:tab/>
        <w:t>2013</w:t>
      </w:r>
      <w:r>
        <w:rPr>
          <w:rFonts w:hint="eastAsia"/>
        </w:rPr>
        <w:t>年</w:t>
      </w:r>
      <w:r>
        <w:rPr>
          <w:rFonts w:hint="eastAsia"/>
        </w:rPr>
        <w:t>4</w:t>
      </w:r>
      <w:r>
        <w:rPr>
          <w:rFonts w:hint="eastAsia"/>
        </w:rPr>
        <w:t>月</w:t>
      </w:r>
      <w:r>
        <w:rPr>
          <w:rFonts w:hint="eastAsia"/>
        </w:rPr>
        <w:t>17</w:t>
      </w:r>
      <w:r>
        <w:rPr>
          <w:rFonts w:hint="eastAsia"/>
        </w:rPr>
        <w:t>日</w:t>
      </w:r>
      <w:r w:rsidR="00301980">
        <w:rPr>
          <w:rFonts w:hint="eastAsia"/>
        </w:rPr>
        <w:t>，</w:t>
      </w:r>
      <w:r>
        <w:rPr>
          <w:rFonts w:hint="eastAsia"/>
        </w:rPr>
        <w:t>委员会会见了国家人权机构国际协调委员会日内瓦代表</w:t>
      </w:r>
      <w:r w:rsidR="00301980">
        <w:rPr>
          <w:rFonts w:hint="eastAsia"/>
        </w:rPr>
        <w:t>，</w:t>
      </w:r>
      <w:r>
        <w:rPr>
          <w:rFonts w:hint="eastAsia"/>
        </w:rPr>
        <w:t>讨论合作问题。委员们表示</w:t>
      </w:r>
      <w:r w:rsidR="00301980">
        <w:rPr>
          <w:rFonts w:hint="eastAsia"/>
        </w:rPr>
        <w:t>，</w:t>
      </w:r>
      <w:r>
        <w:rPr>
          <w:rFonts w:hint="eastAsia"/>
        </w:rPr>
        <w:t>他们赞赏国家人权机构国际协调委员会的工作</w:t>
      </w:r>
      <w:r w:rsidR="00301980">
        <w:rPr>
          <w:rFonts w:hint="eastAsia"/>
        </w:rPr>
        <w:t>，</w:t>
      </w:r>
      <w:r>
        <w:rPr>
          <w:rFonts w:hint="eastAsia"/>
        </w:rPr>
        <w:t>起到了缔约国与民间社会之间的桥梁的作用。</w:t>
      </w:r>
    </w:p>
    <w:p w:rsidR="00E9049F" w:rsidRDefault="00E9049F" w:rsidP="00E9049F">
      <w:pPr>
        <w:pStyle w:val="H1GC"/>
        <w:rPr>
          <w:rFonts w:hint="eastAsia"/>
        </w:rPr>
      </w:pPr>
      <w:r>
        <w:rPr>
          <w:rFonts w:hint="eastAsia"/>
        </w:rPr>
        <w:tab/>
        <w:t>C.</w:t>
      </w:r>
      <w:r>
        <w:rPr>
          <w:rFonts w:hint="eastAsia"/>
        </w:rPr>
        <w:tab/>
      </w:r>
      <w:r>
        <w:rPr>
          <w:rFonts w:hint="eastAsia"/>
        </w:rPr>
        <w:t>与非政府组织和其他利害攸关方的会议</w:t>
      </w:r>
    </w:p>
    <w:p w:rsidR="00E9049F" w:rsidRDefault="00E9049F" w:rsidP="00E9049F">
      <w:pPr>
        <w:pStyle w:val="SingleTxtGC"/>
        <w:rPr>
          <w:rFonts w:hint="eastAsia"/>
        </w:rPr>
      </w:pPr>
      <w:r>
        <w:rPr>
          <w:rFonts w:hint="eastAsia"/>
        </w:rPr>
        <w:t>3</w:t>
      </w:r>
      <w:r w:rsidR="00301980">
        <w:rPr>
          <w:rFonts w:hint="eastAsia"/>
        </w:rPr>
        <w:t>3.</w:t>
      </w:r>
      <w:r>
        <w:rPr>
          <w:rFonts w:hint="eastAsia"/>
        </w:rPr>
        <w:tab/>
        <w:t>2012</w:t>
      </w:r>
      <w:r>
        <w:rPr>
          <w:rFonts w:hint="eastAsia"/>
        </w:rPr>
        <w:t>年</w:t>
      </w:r>
      <w:r>
        <w:rPr>
          <w:rFonts w:hint="eastAsia"/>
        </w:rPr>
        <w:t>11</w:t>
      </w:r>
      <w:r>
        <w:rPr>
          <w:rFonts w:hint="eastAsia"/>
        </w:rPr>
        <w:t>月</w:t>
      </w:r>
      <w:r>
        <w:rPr>
          <w:rFonts w:hint="eastAsia"/>
        </w:rPr>
        <w:t>5</w:t>
      </w:r>
      <w:r>
        <w:rPr>
          <w:rFonts w:hint="eastAsia"/>
        </w:rPr>
        <w:t>日</w:t>
      </w:r>
      <w:r w:rsidR="00301980">
        <w:rPr>
          <w:rFonts w:hint="eastAsia"/>
        </w:rPr>
        <w:t>，</w:t>
      </w:r>
      <w:r>
        <w:rPr>
          <w:rFonts w:hint="eastAsia"/>
        </w:rPr>
        <w:t>委员会与非政府组织举行了一次公开会议</w:t>
      </w:r>
      <w:r w:rsidR="00301980">
        <w:rPr>
          <w:rFonts w:hint="eastAsia"/>
        </w:rPr>
        <w:t>，</w:t>
      </w:r>
      <w:r>
        <w:rPr>
          <w:rFonts w:hint="eastAsia"/>
        </w:rPr>
        <w:t>6</w:t>
      </w:r>
      <w:r>
        <w:rPr>
          <w:rFonts w:hint="eastAsia"/>
        </w:rPr>
        <w:t>个非政府组织的代表参加了会议。委员会欢迎非政府组织的支持</w:t>
      </w:r>
      <w:r w:rsidR="00301980">
        <w:rPr>
          <w:rFonts w:hint="eastAsia"/>
        </w:rPr>
        <w:t>，</w:t>
      </w:r>
      <w:r>
        <w:rPr>
          <w:rFonts w:hint="eastAsia"/>
        </w:rPr>
        <w:t>并强调了密切合作在提高对《公约》的认识和帮助强迫失踪受害者方面的重要性。在对话中</w:t>
      </w:r>
      <w:r w:rsidR="00301980">
        <w:rPr>
          <w:rFonts w:hint="eastAsia"/>
        </w:rPr>
        <w:t>，</w:t>
      </w:r>
      <w:r>
        <w:rPr>
          <w:rFonts w:hint="eastAsia"/>
        </w:rPr>
        <w:t>非政府组织代表提出了有关即将进行的审查缔约国第一次报告、和努力提高对《公约》的认识、以及受害者参加委员会届会的问题。</w:t>
      </w:r>
      <w:r>
        <w:rPr>
          <w:rFonts w:hint="eastAsia"/>
        </w:rPr>
        <w:t xml:space="preserve"> </w:t>
      </w:r>
    </w:p>
    <w:p w:rsidR="00E9049F" w:rsidRDefault="00E9049F" w:rsidP="00E9049F">
      <w:pPr>
        <w:pStyle w:val="SingleTxtGC"/>
        <w:rPr>
          <w:rFonts w:hint="eastAsia"/>
        </w:rPr>
      </w:pPr>
      <w:r>
        <w:rPr>
          <w:rFonts w:hint="eastAsia"/>
        </w:rPr>
        <w:t>3</w:t>
      </w:r>
      <w:r w:rsidR="00301980">
        <w:rPr>
          <w:rFonts w:hint="eastAsia"/>
        </w:rPr>
        <w:t>4.</w:t>
      </w:r>
      <w:r>
        <w:rPr>
          <w:rFonts w:hint="eastAsia"/>
        </w:rPr>
        <w:tab/>
        <w:t>2012</w:t>
      </w:r>
      <w:r>
        <w:rPr>
          <w:rFonts w:hint="eastAsia"/>
        </w:rPr>
        <w:t>年</w:t>
      </w:r>
      <w:r>
        <w:rPr>
          <w:rFonts w:hint="eastAsia"/>
        </w:rPr>
        <w:t>11</w:t>
      </w:r>
      <w:r>
        <w:rPr>
          <w:rFonts w:hint="eastAsia"/>
        </w:rPr>
        <w:t>月</w:t>
      </w:r>
      <w:r>
        <w:rPr>
          <w:rFonts w:hint="eastAsia"/>
        </w:rPr>
        <w:t>6</w:t>
      </w:r>
      <w:r>
        <w:rPr>
          <w:rFonts w:hint="eastAsia"/>
        </w:rPr>
        <w:t>日</w:t>
      </w:r>
      <w:r w:rsidR="00301980">
        <w:rPr>
          <w:rFonts w:hint="eastAsia"/>
        </w:rPr>
        <w:t>，</w:t>
      </w:r>
      <w:r>
        <w:rPr>
          <w:rFonts w:hint="eastAsia"/>
        </w:rPr>
        <w:t>委员会与民间社会举行了另一次公开会议</w:t>
      </w:r>
      <w:r w:rsidR="00301980">
        <w:rPr>
          <w:rFonts w:hint="eastAsia"/>
        </w:rPr>
        <w:t>，</w:t>
      </w:r>
      <w:r>
        <w:rPr>
          <w:rFonts w:hint="eastAsia"/>
        </w:rPr>
        <w:t>9</w:t>
      </w:r>
      <w:r>
        <w:rPr>
          <w:rFonts w:hint="eastAsia"/>
        </w:rPr>
        <w:t>个非政府组织的代表参加了会议</w:t>
      </w:r>
      <w:r w:rsidR="00301980">
        <w:rPr>
          <w:rFonts w:hint="eastAsia"/>
        </w:rPr>
        <w:t>，</w:t>
      </w:r>
      <w:r>
        <w:rPr>
          <w:rFonts w:hint="eastAsia"/>
        </w:rPr>
        <w:t>讨论有关接触的方法问题。非政府组织在发言中谈到了各种接触方法的重要性</w:t>
      </w:r>
      <w:r w:rsidR="00301980">
        <w:rPr>
          <w:rFonts w:hint="eastAsia"/>
        </w:rPr>
        <w:t>，</w:t>
      </w:r>
      <w:r>
        <w:rPr>
          <w:rFonts w:hint="eastAsia"/>
        </w:rPr>
        <w:t>如电视会议和网播。它们还强调</w:t>
      </w:r>
      <w:r w:rsidR="00301980">
        <w:rPr>
          <w:rFonts w:hint="eastAsia"/>
        </w:rPr>
        <w:t>，</w:t>
      </w:r>
      <w:r>
        <w:rPr>
          <w:rFonts w:hint="eastAsia"/>
        </w:rPr>
        <w:t>针对人权维护者因参加委员会的活动可能遭到报复提供保护十分重要。</w:t>
      </w:r>
    </w:p>
    <w:p w:rsidR="00E9049F" w:rsidRDefault="00E9049F" w:rsidP="00E9049F">
      <w:pPr>
        <w:pStyle w:val="SingleTxtGC"/>
        <w:rPr>
          <w:rFonts w:hint="eastAsia"/>
        </w:rPr>
      </w:pPr>
      <w:r>
        <w:rPr>
          <w:rFonts w:hint="eastAsia"/>
        </w:rPr>
        <w:t>3</w:t>
      </w:r>
      <w:r w:rsidR="00301980">
        <w:rPr>
          <w:rFonts w:hint="eastAsia"/>
        </w:rPr>
        <w:t>5.</w:t>
      </w:r>
      <w:r>
        <w:rPr>
          <w:rFonts w:hint="eastAsia"/>
        </w:rPr>
        <w:tab/>
      </w:r>
      <w:r>
        <w:rPr>
          <w:rFonts w:hint="eastAsia"/>
        </w:rPr>
        <w:t>在第四届会议期间</w:t>
      </w:r>
      <w:r w:rsidR="00301980">
        <w:rPr>
          <w:rFonts w:hint="eastAsia"/>
        </w:rPr>
        <w:t>，</w:t>
      </w:r>
      <w:r>
        <w:rPr>
          <w:rFonts w:hint="eastAsia"/>
        </w:rPr>
        <w:t>委员会于</w:t>
      </w:r>
      <w:r>
        <w:rPr>
          <w:rFonts w:hint="eastAsia"/>
        </w:rPr>
        <w:t>2013</w:t>
      </w:r>
      <w:r>
        <w:rPr>
          <w:rFonts w:hint="eastAsia"/>
        </w:rPr>
        <w:t>年</w:t>
      </w:r>
      <w:r>
        <w:rPr>
          <w:rFonts w:hint="eastAsia"/>
        </w:rPr>
        <w:t>4</w:t>
      </w:r>
      <w:r>
        <w:rPr>
          <w:rFonts w:hint="eastAsia"/>
        </w:rPr>
        <w:t>月</w:t>
      </w:r>
      <w:r>
        <w:rPr>
          <w:rFonts w:hint="eastAsia"/>
        </w:rPr>
        <w:t>8</w:t>
      </w:r>
      <w:r>
        <w:rPr>
          <w:rFonts w:hint="eastAsia"/>
        </w:rPr>
        <w:t>日与非政府组织举行了一次公开会议</w:t>
      </w:r>
      <w:r w:rsidR="00301980">
        <w:rPr>
          <w:rFonts w:hint="eastAsia"/>
        </w:rPr>
        <w:t>，</w:t>
      </w:r>
      <w:r>
        <w:rPr>
          <w:rFonts w:hint="eastAsia"/>
        </w:rPr>
        <w:t>5</w:t>
      </w:r>
      <w:r>
        <w:rPr>
          <w:rFonts w:hint="eastAsia"/>
        </w:rPr>
        <w:t>名非政府组织代表参加了会议。委员会借此机会欢迎非政府组织的支持</w:t>
      </w:r>
      <w:r w:rsidR="00301980">
        <w:rPr>
          <w:rFonts w:hint="eastAsia"/>
        </w:rPr>
        <w:t>，</w:t>
      </w:r>
      <w:r>
        <w:rPr>
          <w:rFonts w:hint="eastAsia"/>
        </w:rPr>
        <w:t>并强调密切合作在提高对《公约》的认识和帮助强迫失踪受害者方面的重要性。在对话中</w:t>
      </w:r>
      <w:r w:rsidR="00301980">
        <w:rPr>
          <w:rFonts w:hint="eastAsia"/>
        </w:rPr>
        <w:t>，</w:t>
      </w:r>
      <w:r>
        <w:rPr>
          <w:rFonts w:hint="eastAsia"/>
        </w:rPr>
        <w:t>非政府组织代表提出了有关即将进行的审查缔约国报告和努力提高对《公约》的认识的问题。</w:t>
      </w:r>
      <w:r>
        <w:rPr>
          <w:rFonts w:hint="eastAsia"/>
        </w:rPr>
        <w:t xml:space="preserve"> </w:t>
      </w:r>
    </w:p>
    <w:p w:rsidR="00E9049F" w:rsidRDefault="00E9049F" w:rsidP="00E9049F">
      <w:pPr>
        <w:pStyle w:val="SingleTxtGC"/>
      </w:pPr>
      <w:r>
        <w:t xml:space="preserve"> </w:t>
      </w:r>
    </w:p>
    <w:p w:rsidR="00E9049F" w:rsidRDefault="00E9049F" w:rsidP="00E9049F">
      <w:pPr>
        <w:pStyle w:val="HChGC"/>
        <w:rPr>
          <w:rFonts w:hint="eastAsia"/>
        </w:rPr>
      </w:pPr>
      <w:r>
        <w:br w:type="page"/>
      </w:r>
      <w:r>
        <w:rPr>
          <w:rFonts w:hint="eastAsia"/>
        </w:rPr>
        <w:tab/>
      </w:r>
      <w:r>
        <w:rPr>
          <w:rFonts w:hint="eastAsia"/>
        </w:rPr>
        <w:tab/>
      </w:r>
      <w:r>
        <w:rPr>
          <w:rFonts w:hint="eastAsia"/>
        </w:rPr>
        <w:t>第四章</w:t>
      </w:r>
      <w:r>
        <w:rPr>
          <w:rFonts w:hint="eastAsia"/>
        </w:rPr>
        <w:br/>
      </w:r>
      <w:r>
        <w:rPr>
          <w:rFonts w:hint="eastAsia"/>
        </w:rPr>
        <w:t>审议缔约国根据《公约》第二十九条提交的报告</w:t>
      </w:r>
    </w:p>
    <w:p w:rsidR="00E9049F" w:rsidRDefault="00E9049F" w:rsidP="00E9049F">
      <w:pPr>
        <w:pStyle w:val="SingleTxtGC"/>
        <w:rPr>
          <w:rFonts w:hint="eastAsia"/>
        </w:rPr>
      </w:pPr>
      <w:r>
        <w:rPr>
          <w:rFonts w:hint="eastAsia"/>
        </w:rPr>
        <w:t>3</w:t>
      </w:r>
      <w:r w:rsidR="00301980">
        <w:rPr>
          <w:rFonts w:hint="eastAsia"/>
        </w:rPr>
        <w:t>6.</w:t>
      </w:r>
      <w:r>
        <w:rPr>
          <w:rFonts w:hint="eastAsia"/>
        </w:rPr>
        <w:tab/>
      </w:r>
      <w:r>
        <w:rPr>
          <w:rFonts w:hint="eastAsia"/>
        </w:rPr>
        <w:t>以下章节按委员会所审议报告的顺序以国家排列</w:t>
      </w:r>
      <w:r w:rsidR="00301980">
        <w:rPr>
          <w:rFonts w:hint="eastAsia"/>
        </w:rPr>
        <w:t>，</w:t>
      </w:r>
      <w:r>
        <w:rPr>
          <w:rFonts w:hint="eastAsia"/>
        </w:rPr>
        <w:t>载述委员会第四届会议就审议的缔约国报告通过的结论性意见。委员会敦促这些缔约国按照《公约》义务</w:t>
      </w:r>
      <w:r w:rsidR="00301980">
        <w:rPr>
          <w:rFonts w:hint="eastAsia"/>
        </w:rPr>
        <w:t>，</w:t>
      </w:r>
      <w:r>
        <w:rPr>
          <w:rFonts w:hint="eastAsia"/>
        </w:rPr>
        <w:t>针对所指出的问题采取必要措施</w:t>
      </w:r>
      <w:r w:rsidR="00301980">
        <w:rPr>
          <w:rFonts w:hint="eastAsia"/>
        </w:rPr>
        <w:t>，</w:t>
      </w:r>
      <w:r>
        <w:rPr>
          <w:rFonts w:hint="eastAsia"/>
        </w:rPr>
        <w:t>落实这些建议。</w:t>
      </w:r>
    </w:p>
    <w:p w:rsidR="00E9049F" w:rsidRDefault="00192BF7" w:rsidP="00F23094">
      <w:pPr>
        <w:pStyle w:val="H23GC"/>
        <w:tabs>
          <w:tab w:val="left" w:pos="1560"/>
        </w:tabs>
        <w:rPr>
          <w:rFonts w:hint="eastAsia"/>
        </w:rPr>
      </w:pPr>
      <w:r>
        <w:rPr>
          <w:rFonts w:hint="eastAsia"/>
        </w:rPr>
        <w:tab/>
      </w:r>
      <w:r>
        <w:rPr>
          <w:rFonts w:hint="eastAsia"/>
        </w:rPr>
        <w:tab/>
      </w:r>
      <w:r w:rsidR="00E9049F">
        <w:rPr>
          <w:rFonts w:hint="eastAsia"/>
        </w:rPr>
        <w:t>3</w:t>
      </w:r>
      <w:r w:rsidR="00301980">
        <w:rPr>
          <w:rFonts w:hint="eastAsia"/>
        </w:rPr>
        <w:t>7.</w:t>
      </w:r>
      <w:r w:rsidR="00E9049F">
        <w:rPr>
          <w:rFonts w:hint="eastAsia"/>
        </w:rPr>
        <w:tab/>
      </w:r>
      <w:r w:rsidR="00E9049F">
        <w:rPr>
          <w:rFonts w:hint="eastAsia"/>
        </w:rPr>
        <w:t>乌拉圭</w:t>
      </w:r>
    </w:p>
    <w:p w:rsidR="00E9049F" w:rsidRDefault="00301980" w:rsidP="00E9049F">
      <w:pPr>
        <w:pStyle w:val="SingleTxtGC"/>
        <w:rPr>
          <w:rFonts w:hint="eastAsia"/>
        </w:rPr>
      </w:pPr>
      <w:r>
        <w:rPr>
          <w:rFonts w:hint="eastAsia"/>
        </w:rPr>
        <w:t>(</w:t>
      </w:r>
      <w:r w:rsidR="00E9049F">
        <w:rPr>
          <w:rFonts w:hint="eastAsia"/>
        </w:rPr>
        <w:t>1</w:t>
      </w:r>
      <w:r>
        <w:rPr>
          <w:rFonts w:hint="eastAsia"/>
        </w:rPr>
        <w:t>)</w:t>
      </w:r>
      <w:r w:rsidR="00E9049F">
        <w:rPr>
          <w:rFonts w:hint="eastAsia"/>
        </w:rPr>
        <w:tab/>
      </w:r>
      <w:r w:rsidR="00E9049F">
        <w:rPr>
          <w:rFonts w:hint="eastAsia"/>
        </w:rPr>
        <w:t>强迫失踪问题委员会在</w:t>
      </w:r>
      <w:r w:rsidR="00E9049F">
        <w:rPr>
          <w:rFonts w:hint="eastAsia"/>
        </w:rPr>
        <w:t>2013</w:t>
      </w:r>
      <w:r w:rsidR="00E9049F">
        <w:rPr>
          <w:rFonts w:hint="eastAsia"/>
        </w:rPr>
        <w:t>年</w:t>
      </w:r>
      <w:r w:rsidR="00E9049F">
        <w:rPr>
          <w:rFonts w:hint="eastAsia"/>
        </w:rPr>
        <w:t>4</w:t>
      </w:r>
      <w:r w:rsidR="00E9049F">
        <w:rPr>
          <w:rFonts w:hint="eastAsia"/>
        </w:rPr>
        <w:t>月</w:t>
      </w:r>
      <w:r w:rsidR="00E9049F">
        <w:rPr>
          <w:rFonts w:hint="eastAsia"/>
        </w:rPr>
        <w:t>9</w:t>
      </w:r>
      <w:r w:rsidR="00E9049F">
        <w:rPr>
          <w:rFonts w:hint="eastAsia"/>
        </w:rPr>
        <w:t>日和</w:t>
      </w:r>
      <w:r w:rsidR="00E9049F">
        <w:rPr>
          <w:rFonts w:hint="eastAsia"/>
        </w:rPr>
        <w:t>10</w:t>
      </w:r>
      <w:r w:rsidR="00E9049F">
        <w:rPr>
          <w:rFonts w:hint="eastAsia"/>
        </w:rPr>
        <w:t>日举行的第</w:t>
      </w:r>
      <w:r w:rsidR="00E9049F">
        <w:rPr>
          <w:rFonts w:hint="eastAsia"/>
        </w:rPr>
        <w:t>42</w:t>
      </w:r>
      <w:r w:rsidR="00E9049F">
        <w:rPr>
          <w:rFonts w:hint="eastAsia"/>
        </w:rPr>
        <w:t>次和第</w:t>
      </w:r>
      <w:r w:rsidR="00E9049F">
        <w:rPr>
          <w:rFonts w:hint="eastAsia"/>
        </w:rPr>
        <w:t>43</w:t>
      </w:r>
      <w:r w:rsidR="00E9049F">
        <w:rPr>
          <w:rFonts w:hint="eastAsia"/>
        </w:rPr>
        <w:t>次会议</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SR.42</w:t>
      </w:r>
      <w:r w:rsidR="00E9049F">
        <w:rPr>
          <w:rFonts w:hint="eastAsia"/>
        </w:rPr>
        <w:t>和</w:t>
      </w:r>
      <w:r w:rsidR="00E9049F">
        <w:rPr>
          <w:rFonts w:hint="eastAsia"/>
        </w:rPr>
        <w:t>43</w:t>
      </w:r>
      <w:r>
        <w:rPr>
          <w:rFonts w:hint="eastAsia"/>
        </w:rPr>
        <w:t>)</w:t>
      </w:r>
      <w:r w:rsidR="00E9049F">
        <w:rPr>
          <w:rFonts w:hint="eastAsia"/>
        </w:rPr>
        <w:t>上审议了乌拉圭根据《公约》第二十九条第一款提交的报告</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URY</w:t>
      </w:r>
      <w:r>
        <w:rPr>
          <w:rFonts w:hint="eastAsia"/>
        </w:rPr>
        <w:t>/</w:t>
      </w:r>
      <w:r w:rsidR="00E9049F">
        <w:rPr>
          <w:rFonts w:hint="eastAsia"/>
        </w:rPr>
        <w:t>1</w:t>
      </w:r>
      <w:r>
        <w:rPr>
          <w:rFonts w:hint="eastAsia"/>
        </w:rPr>
        <w:t>)</w:t>
      </w:r>
      <w:r w:rsidR="00E9049F">
        <w:rPr>
          <w:rFonts w:hint="eastAsia"/>
        </w:rPr>
        <w:t>。委员会在</w:t>
      </w:r>
      <w:r w:rsidR="00E9049F">
        <w:rPr>
          <w:rFonts w:hint="eastAsia"/>
        </w:rPr>
        <w:t>2013</w:t>
      </w:r>
      <w:r w:rsidR="00E9049F">
        <w:rPr>
          <w:rFonts w:hint="eastAsia"/>
        </w:rPr>
        <w:t>年</w:t>
      </w:r>
      <w:r w:rsidR="00E9049F">
        <w:rPr>
          <w:rFonts w:hint="eastAsia"/>
        </w:rPr>
        <w:t>4</w:t>
      </w:r>
      <w:r w:rsidR="00E9049F">
        <w:rPr>
          <w:rFonts w:hint="eastAsia"/>
        </w:rPr>
        <w:t>月</w:t>
      </w:r>
      <w:r w:rsidR="00E9049F">
        <w:rPr>
          <w:rFonts w:hint="eastAsia"/>
        </w:rPr>
        <w:t>19</w:t>
      </w:r>
      <w:r w:rsidR="00E9049F">
        <w:rPr>
          <w:rFonts w:hint="eastAsia"/>
        </w:rPr>
        <w:t>日举行的第</w:t>
      </w:r>
      <w:r w:rsidR="00E9049F">
        <w:rPr>
          <w:rFonts w:hint="eastAsia"/>
        </w:rPr>
        <w:t>57</w:t>
      </w:r>
      <w:r w:rsidR="00E9049F">
        <w:rPr>
          <w:rFonts w:hint="eastAsia"/>
        </w:rPr>
        <w:t>次会议上通过了下列结论性意见。</w:t>
      </w:r>
    </w:p>
    <w:p w:rsidR="00E9049F" w:rsidRDefault="00E9049F" w:rsidP="00192BF7">
      <w:pPr>
        <w:pStyle w:val="H23GC"/>
        <w:tabs>
          <w:tab w:val="left" w:pos="1560"/>
        </w:tabs>
        <w:rPr>
          <w:rFonts w:hint="eastAsia"/>
        </w:rPr>
      </w:pPr>
      <w:r>
        <w:rPr>
          <w:rFonts w:hint="eastAsia"/>
        </w:rPr>
        <w:tab/>
      </w:r>
      <w:r w:rsidR="00192BF7">
        <w:rPr>
          <w:rFonts w:hint="eastAsia"/>
        </w:rPr>
        <w:tab/>
      </w:r>
      <w:r>
        <w:rPr>
          <w:rFonts w:hint="eastAsia"/>
        </w:rPr>
        <w:t>A.</w:t>
      </w:r>
      <w:r>
        <w:rPr>
          <w:rFonts w:hint="eastAsia"/>
        </w:rPr>
        <w:tab/>
      </w:r>
      <w:r>
        <w:rPr>
          <w:rFonts w:hint="eastAsia"/>
        </w:rPr>
        <w:t>导言</w:t>
      </w:r>
    </w:p>
    <w:p w:rsidR="00E9049F" w:rsidRDefault="00301980" w:rsidP="00E9049F">
      <w:pPr>
        <w:pStyle w:val="SingleTxtGC"/>
        <w:rPr>
          <w:rFonts w:hint="eastAsia"/>
        </w:rPr>
      </w:pPr>
      <w:r>
        <w:rPr>
          <w:rFonts w:hint="eastAsia"/>
        </w:rPr>
        <w:t>(</w:t>
      </w:r>
      <w:r w:rsidR="00F23094">
        <w:rPr>
          <w:rFonts w:hint="eastAsia"/>
        </w:rPr>
        <w:t>2</w:t>
      </w:r>
      <w:r>
        <w:rPr>
          <w:rFonts w:hint="eastAsia"/>
        </w:rPr>
        <w:t>)</w:t>
      </w:r>
      <w:r w:rsidR="00F23094">
        <w:rPr>
          <w:rFonts w:hint="eastAsia"/>
        </w:rPr>
        <w:t xml:space="preserve"> </w:t>
      </w:r>
      <w:r w:rsidR="00E9049F">
        <w:rPr>
          <w:rFonts w:hint="eastAsia"/>
        </w:rPr>
        <w:t xml:space="preserve"> </w:t>
      </w:r>
      <w:r w:rsidR="00E9049F">
        <w:rPr>
          <w:rFonts w:hint="eastAsia"/>
        </w:rPr>
        <w:t>委员会欢迎乌拉圭根据《公约》第二十九条第一款提交按照报告准则编写的报告以及报告所载的内容。委员会尤其赞赏乌拉圭是第一个根据《公约》第二十九条第一款设定的期限提交报告的缔约国。委员会赞赏就缔约国为落实《公约》条款所采取的措施与缔约国高级别代表团开展的建设性对话</w:t>
      </w:r>
      <w:r>
        <w:rPr>
          <w:rFonts w:hint="eastAsia"/>
        </w:rPr>
        <w:t>，</w:t>
      </w:r>
      <w:r w:rsidR="00E9049F">
        <w:rPr>
          <w:rFonts w:hint="eastAsia"/>
        </w:rPr>
        <w:t>对话打消了委员会的许多顾虑。委员会还感谢缔约国就问题清单</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URY</w:t>
      </w:r>
      <w:r>
        <w:rPr>
          <w:rFonts w:hint="eastAsia"/>
        </w:rPr>
        <w:t>/</w:t>
      </w:r>
      <w:r w:rsidR="00E9049F">
        <w:rPr>
          <w:rFonts w:hint="eastAsia"/>
        </w:rPr>
        <w:t>Q</w:t>
      </w:r>
      <w:r>
        <w:rPr>
          <w:rFonts w:hint="eastAsia"/>
        </w:rPr>
        <w:t>/</w:t>
      </w:r>
      <w:r w:rsidR="00E9049F">
        <w:rPr>
          <w:rFonts w:hint="eastAsia"/>
        </w:rPr>
        <w:t>1</w:t>
      </w:r>
      <w:r>
        <w:rPr>
          <w:rFonts w:hint="eastAsia"/>
        </w:rPr>
        <w:t>)</w:t>
      </w:r>
      <w:r w:rsidR="00E9049F">
        <w:rPr>
          <w:rFonts w:hint="eastAsia"/>
        </w:rPr>
        <w:t>所作的书面答复</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URY</w:t>
      </w:r>
      <w:r>
        <w:rPr>
          <w:rFonts w:hint="eastAsia"/>
        </w:rPr>
        <w:t>/</w:t>
      </w:r>
      <w:r w:rsidR="00E9049F">
        <w:rPr>
          <w:rFonts w:hint="eastAsia"/>
        </w:rPr>
        <w:t>Q</w:t>
      </w:r>
      <w:r>
        <w:rPr>
          <w:rFonts w:hint="eastAsia"/>
        </w:rPr>
        <w:t>/</w:t>
      </w:r>
      <w:r w:rsidR="00E9049F">
        <w:rPr>
          <w:rFonts w:hint="eastAsia"/>
        </w:rPr>
        <w:t>1</w:t>
      </w:r>
      <w:r>
        <w:rPr>
          <w:rFonts w:hint="eastAsia"/>
        </w:rPr>
        <w:t>/</w:t>
      </w:r>
      <w:r w:rsidR="00E9049F">
        <w:rPr>
          <w:rFonts w:hint="eastAsia"/>
        </w:rPr>
        <w:t>Add.1</w:t>
      </w:r>
      <w:r>
        <w:rPr>
          <w:rFonts w:hint="eastAsia"/>
        </w:rPr>
        <w:t>)</w:t>
      </w:r>
      <w:r w:rsidR="00E9049F">
        <w:rPr>
          <w:rFonts w:hint="eastAsia"/>
        </w:rPr>
        <w:t>。缔约国代表团的发言以及以书面形式提供的进一步信息又对书面答复作了进一步补充。</w:t>
      </w:r>
    </w:p>
    <w:p w:rsidR="00E9049F" w:rsidRDefault="00E9049F" w:rsidP="00192BF7">
      <w:pPr>
        <w:pStyle w:val="H23GC"/>
        <w:tabs>
          <w:tab w:val="left" w:pos="1560"/>
        </w:tabs>
        <w:rPr>
          <w:rFonts w:hint="eastAsia"/>
        </w:rPr>
      </w:pPr>
      <w:r>
        <w:rPr>
          <w:rFonts w:hint="eastAsia"/>
        </w:rPr>
        <w:tab/>
      </w:r>
      <w:r w:rsidR="00192BF7">
        <w:rPr>
          <w:rFonts w:hint="eastAsia"/>
        </w:rPr>
        <w:tab/>
      </w:r>
      <w:r>
        <w:rPr>
          <w:rFonts w:hint="eastAsia"/>
        </w:rPr>
        <w:t>B.</w:t>
      </w:r>
      <w:r>
        <w:rPr>
          <w:rFonts w:hint="eastAsia"/>
        </w:rPr>
        <w:tab/>
      </w:r>
      <w:r>
        <w:rPr>
          <w:rFonts w:hint="eastAsia"/>
        </w:rPr>
        <w:t>积极方面</w:t>
      </w:r>
    </w:p>
    <w:p w:rsidR="00E9049F" w:rsidRDefault="00301980" w:rsidP="00E9049F">
      <w:pPr>
        <w:pStyle w:val="SingleTxtGC"/>
        <w:rPr>
          <w:rFonts w:hint="eastAsia"/>
        </w:rPr>
      </w:pPr>
      <w:r>
        <w:rPr>
          <w:rFonts w:hint="eastAsia"/>
        </w:rPr>
        <w:t>(</w:t>
      </w:r>
      <w:r w:rsidR="00E9690F">
        <w:rPr>
          <w:rFonts w:hint="eastAsia"/>
        </w:rPr>
        <w:t>3</w:t>
      </w:r>
      <w:r>
        <w:rPr>
          <w:rFonts w:hint="eastAsia"/>
        </w:rPr>
        <w:t>)</w:t>
      </w:r>
      <w:r w:rsidR="00E9049F">
        <w:rPr>
          <w:rFonts w:hint="eastAsia"/>
        </w:rPr>
        <w:t xml:space="preserve">  </w:t>
      </w:r>
      <w:r w:rsidR="00E9049F">
        <w:rPr>
          <w:rFonts w:hint="eastAsia"/>
        </w:rPr>
        <w:t>委员会欢迎缔约国批准了目前生效的所有联合国核心人权条约及其任择议定书</w:t>
      </w:r>
      <w:r>
        <w:rPr>
          <w:rFonts w:hint="eastAsia"/>
        </w:rPr>
        <w:t>，</w:t>
      </w:r>
      <w:r w:rsidR="00E9049F">
        <w:rPr>
          <w:rFonts w:hint="eastAsia"/>
        </w:rPr>
        <w:t>同时还批准了《国际刑事法院罗马规约》和《美洲被迫失踪人士公约》。</w:t>
      </w:r>
    </w:p>
    <w:p w:rsidR="00E9049F" w:rsidRDefault="00301980" w:rsidP="00E9049F">
      <w:pPr>
        <w:pStyle w:val="SingleTxtGC"/>
        <w:rPr>
          <w:rFonts w:hint="eastAsia"/>
        </w:rPr>
      </w:pPr>
      <w:r>
        <w:rPr>
          <w:rFonts w:hint="eastAsia"/>
        </w:rPr>
        <w:t>(</w:t>
      </w:r>
      <w:r w:rsidR="00E9690F">
        <w:rPr>
          <w:rFonts w:hint="eastAsia"/>
        </w:rPr>
        <w:t>4</w:t>
      </w:r>
      <w:r>
        <w:rPr>
          <w:rFonts w:hint="eastAsia"/>
        </w:rPr>
        <w:t>)</w:t>
      </w:r>
      <w:r w:rsidR="00E9049F">
        <w:rPr>
          <w:rFonts w:hint="eastAsia"/>
        </w:rPr>
        <w:t xml:space="preserve">  </w:t>
      </w:r>
      <w:r w:rsidR="00E9049F">
        <w:rPr>
          <w:rFonts w:hint="eastAsia"/>
        </w:rPr>
        <w:t>委员会还满意地注意到缔约国承认委员会根据《公约》第三十一条和第三十二条在接受个人和国家间来文方面的职权。</w:t>
      </w:r>
    </w:p>
    <w:p w:rsidR="00E9049F" w:rsidRDefault="00301980" w:rsidP="00E9049F">
      <w:pPr>
        <w:pStyle w:val="SingleTxtGC"/>
        <w:rPr>
          <w:rFonts w:hint="eastAsia"/>
        </w:rPr>
      </w:pPr>
      <w:r>
        <w:rPr>
          <w:rFonts w:hint="eastAsia"/>
        </w:rPr>
        <w:t>(</w:t>
      </w:r>
      <w:r w:rsidR="00E9690F">
        <w:rPr>
          <w:rFonts w:hint="eastAsia"/>
        </w:rPr>
        <w:t>5</w:t>
      </w:r>
      <w:r>
        <w:rPr>
          <w:rFonts w:hint="eastAsia"/>
        </w:rPr>
        <w:t>)</w:t>
      </w:r>
      <w:r w:rsidR="00E9049F">
        <w:rPr>
          <w:rFonts w:hint="eastAsia"/>
        </w:rPr>
        <w:t xml:space="preserve">  </w:t>
      </w:r>
      <w:r w:rsidR="00E9049F">
        <w:rPr>
          <w:rFonts w:hint="eastAsia"/>
        </w:rPr>
        <w:t>委员会还赞赏乌拉圭在</w:t>
      </w:r>
      <w:r w:rsidR="00E9049F">
        <w:rPr>
          <w:rFonts w:hint="eastAsia"/>
        </w:rPr>
        <w:t>2006</w:t>
      </w:r>
      <w:r w:rsidR="00E9049F">
        <w:rPr>
          <w:rFonts w:hint="eastAsia"/>
        </w:rPr>
        <w:t>年</w:t>
      </w:r>
      <w:r w:rsidR="00E9049F">
        <w:rPr>
          <w:rFonts w:hint="eastAsia"/>
        </w:rPr>
        <w:t>10</w:t>
      </w:r>
      <w:r w:rsidR="00E9049F">
        <w:rPr>
          <w:rFonts w:hint="eastAsia"/>
        </w:rPr>
        <w:t>月</w:t>
      </w:r>
      <w:r w:rsidR="00E9049F">
        <w:rPr>
          <w:rFonts w:hint="eastAsia"/>
        </w:rPr>
        <w:t>4</w:t>
      </w:r>
      <w:r w:rsidR="00E9049F">
        <w:rPr>
          <w:rFonts w:hint="eastAsia"/>
        </w:rPr>
        <w:t>日通过了与国际刑事法院在与种族灭绝罪、战争罪和危害人类罪作斗争方面开展合作法案</w:t>
      </w:r>
      <w:r>
        <w:rPr>
          <w:rFonts w:hint="eastAsia"/>
        </w:rPr>
        <w:t>(</w:t>
      </w:r>
      <w:r w:rsidR="00E9049F">
        <w:rPr>
          <w:rFonts w:hint="eastAsia"/>
        </w:rPr>
        <w:t>第</w:t>
      </w:r>
      <w:r w:rsidR="00E9049F">
        <w:rPr>
          <w:rFonts w:hint="eastAsia"/>
        </w:rPr>
        <w:t>18026</w:t>
      </w:r>
      <w:r w:rsidR="00E9049F">
        <w:rPr>
          <w:rFonts w:hint="eastAsia"/>
        </w:rPr>
        <w:t>号法案</w:t>
      </w:r>
      <w:r>
        <w:rPr>
          <w:rFonts w:hint="eastAsia"/>
        </w:rPr>
        <w:t>)</w:t>
      </w:r>
      <w:r w:rsidR="00E9049F">
        <w:rPr>
          <w:rFonts w:hint="eastAsia"/>
        </w:rPr>
        <w:t>。法案包括将强迫失踪定为犯罪行为</w:t>
      </w:r>
      <w:r>
        <w:rPr>
          <w:rFonts w:hint="eastAsia"/>
        </w:rPr>
        <w:t>，</w:t>
      </w:r>
      <w:r w:rsidR="00E9049F">
        <w:rPr>
          <w:rFonts w:hint="eastAsia"/>
        </w:rPr>
        <w:t>只要受害者的命运或下落不明</w:t>
      </w:r>
      <w:r>
        <w:rPr>
          <w:rFonts w:hint="eastAsia"/>
        </w:rPr>
        <w:t>，</w:t>
      </w:r>
      <w:r w:rsidR="00E9049F">
        <w:rPr>
          <w:rFonts w:hint="eastAsia"/>
        </w:rPr>
        <w:t>就构成持续性犯罪</w:t>
      </w:r>
      <w:r>
        <w:rPr>
          <w:rFonts w:hint="eastAsia"/>
        </w:rPr>
        <w:t>；</w:t>
      </w:r>
      <w:r w:rsidR="00E9049F">
        <w:rPr>
          <w:rFonts w:hint="eastAsia"/>
        </w:rPr>
        <w:t>法案还规定犯罪行为及对行为的惩处不受时间限制</w:t>
      </w:r>
      <w:r>
        <w:rPr>
          <w:rFonts w:hint="eastAsia"/>
        </w:rPr>
        <w:t>；</w:t>
      </w:r>
      <w:r w:rsidR="00E9049F">
        <w:rPr>
          <w:rFonts w:hint="eastAsia"/>
        </w:rPr>
        <w:t>同时还规定任何人不得以上级命令或非常原因作为犯下这种罪行的借口。</w:t>
      </w:r>
    </w:p>
    <w:p w:rsidR="00E9049F" w:rsidRDefault="00E9049F" w:rsidP="00192BF7">
      <w:pPr>
        <w:pStyle w:val="H23GC"/>
        <w:tabs>
          <w:tab w:val="left" w:pos="1560"/>
        </w:tabs>
        <w:rPr>
          <w:rFonts w:hint="eastAsia"/>
        </w:rPr>
      </w:pPr>
      <w:r>
        <w:rPr>
          <w:rFonts w:hint="eastAsia"/>
        </w:rPr>
        <w:tab/>
      </w:r>
      <w:r w:rsidR="00192BF7">
        <w:rPr>
          <w:rFonts w:hint="eastAsia"/>
        </w:rPr>
        <w:tab/>
      </w:r>
      <w:r>
        <w:rPr>
          <w:rFonts w:hint="eastAsia"/>
        </w:rPr>
        <w:t>C.</w:t>
      </w:r>
      <w:r>
        <w:rPr>
          <w:rFonts w:hint="eastAsia"/>
        </w:rPr>
        <w:tab/>
      </w:r>
      <w:r>
        <w:rPr>
          <w:rFonts w:hint="eastAsia"/>
        </w:rPr>
        <w:t>主要关注问题和建议</w:t>
      </w:r>
    </w:p>
    <w:p w:rsidR="00E9049F" w:rsidRDefault="00301980" w:rsidP="00E9049F">
      <w:pPr>
        <w:pStyle w:val="SingleTxtGC"/>
        <w:rPr>
          <w:rFonts w:hint="eastAsia"/>
        </w:rPr>
      </w:pPr>
      <w:r>
        <w:rPr>
          <w:rFonts w:hint="eastAsia"/>
        </w:rPr>
        <w:t>(</w:t>
      </w:r>
      <w:r w:rsidR="00E9049F">
        <w:rPr>
          <w:rFonts w:hint="eastAsia"/>
        </w:rPr>
        <w:t>6</w:t>
      </w:r>
      <w:r>
        <w:rPr>
          <w:rFonts w:hint="eastAsia"/>
        </w:rPr>
        <w:t>)</w:t>
      </w:r>
      <w:r w:rsidR="00E9049F">
        <w:rPr>
          <w:rFonts w:hint="eastAsia"/>
        </w:rPr>
        <w:t xml:space="preserve">  </w:t>
      </w:r>
      <w:r w:rsidR="00E9049F">
        <w:rPr>
          <w:rFonts w:hint="eastAsia"/>
        </w:rPr>
        <w:t>委员会承认缔约国目前用于预防强迫失踪和对强迫失踪加以惩处的立法基本上符合《公约》的规定</w:t>
      </w:r>
      <w:r>
        <w:rPr>
          <w:rFonts w:hint="eastAsia"/>
        </w:rPr>
        <w:t>，</w:t>
      </w:r>
      <w:r w:rsidR="00E9049F">
        <w:rPr>
          <w:rFonts w:hint="eastAsia"/>
        </w:rPr>
        <w:t>以及已批准《公约》的国家应承担的义务。下文所表达的关注以及提出的今后应执行的建议旨在协助缔约国加强目前的立法</w:t>
      </w:r>
      <w:r>
        <w:rPr>
          <w:rFonts w:hint="eastAsia"/>
        </w:rPr>
        <w:t>，</w:t>
      </w:r>
      <w:r w:rsidR="00E9049F">
        <w:rPr>
          <w:rFonts w:hint="eastAsia"/>
        </w:rPr>
        <w:t>确保全面遵守《公约》的所有规定</w:t>
      </w:r>
      <w:r>
        <w:rPr>
          <w:rFonts w:hint="eastAsia"/>
        </w:rPr>
        <w:t>，</w:t>
      </w:r>
      <w:r w:rsidR="00E9049F">
        <w:rPr>
          <w:rFonts w:hint="eastAsia"/>
        </w:rPr>
        <w:t>以及有效地执行这些规定。</w:t>
      </w:r>
    </w:p>
    <w:p w:rsidR="00E9049F" w:rsidRDefault="00E9049F" w:rsidP="00192BF7">
      <w:pPr>
        <w:pStyle w:val="H23GC"/>
        <w:rPr>
          <w:rFonts w:hint="eastAsia"/>
        </w:rPr>
      </w:pPr>
      <w:r>
        <w:rPr>
          <w:rFonts w:hint="eastAsia"/>
        </w:rPr>
        <w:tab/>
      </w:r>
      <w:r>
        <w:rPr>
          <w:rFonts w:hint="eastAsia"/>
        </w:rPr>
        <w:tab/>
      </w:r>
      <w:r>
        <w:rPr>
          <w:rFonts w:hint="eastAsia"/>
        </w:rPr>
        <w:t>一般信息</w:t>
      </w:r>
    </w:p>
    <w:p w:rsidR="00E9049F" w:rsidRDefault="00301980" w:rsidP="00E9049F">
      <w:pPr>
        <w:pStyle w:val="SingleTxtGC"/>
        <w:rPr>
          <w:rFonts w:hint="eastAsia"/>
        </w:rPr>
      </w:pPr>
      <w:r>
        <w:rPr>
          <w:rFonts w:hint="eastAsia"/>
        </w:rPr>
        <w:t>(</w:t>
      </w:r>
      <w:r w:rsidR="00E9690F">
        <w:rPr>
          <w:rFonts w:hint="eastAsia"/>
        </w:rPr>
        <w:t>7</w:t>
      </w:r>
      <w:r>
        <w:rPr>
          <w:rFonts w:hint="eastAsia"/>
        </w:rPr>
        <w:t>)</w:t>
      </w:r>
      <w:r w:rsidR="00E9049F">
        <w:rPr>
          <w:rFonts w:hint="eastAsia"/>
        </w:rPr>
        <w:t xml:space="preserve">  </w:t>
      </w:r>
      <w:r w:rsidR="00E9049F">
        <w:rPr>
          <w:rFonts w:hint="eastAsia"/>
        </w:rPr>
        <w:t>委员会欢迎代表团在发言中指出</w:t>
      </w:r>
      <w:r>
        <w:rPr>
          <w:rFonts w:hint="eastAsia"/>
        </w:rPr>
        <w:t>，</w:t>
      </w:r>
      <w:r w:rsidR="00E9049F">
        <w:rPr>
          <w:rFonts w:hint="eastAsia"/>
        </w:rPr>
        <w:t>《公约》得到宪法地位</w:t>
      </w:r>
      <w:r>
        <w:rPr>
          <w:rFonts w:hint="eastAsia"/>
        </w:rPr>
        <w:t>，</w:t>
      </w:r>
      <w:r w:rsidR="00E9049F">
        <w:rPr>
          <w:rFonts w:hint="eastAsia"/>
        </w:rPr>
        <w:t>各项规定可以直接适用。然而</w:t>
      </w:r>
      <w:r>
        <w:rPr>
          <w:rFonts w:hint="eastAsia"/>
        </w:rPr>
        <w:t>，</w:t>
      </w:r>
      <w:r w:rsidR="00E9049F">
        <w:rPr>
          <w:rFonts w:hint="eastAsia"/>
        </w:rPr>
        <w:t>委员会注意到</w:t>
      </w:r>
      <w:r>
        <w:rPr>
          <w:rFonts w:hint="eastAsia"/>
        </w:rPr>
        <w:t>，</w:t>
      </w:r>
      <w:r w:rsidR="00E9049F">
        <w:rPr>
          <w:rFonts w:hint="eastAsia"/>
        </w:rPr>
        <w:t>《公约》条款的直接适用并没有在国家立法中得到明确规定。</w:t>
      </w:r>
    </w:p>
    <w:p w:rsidR="00E9049F" w:rsidRPr="00356EF4" w:rsidRDefault="00301980" w:rsidP="00E9049F">
      <w:pPr>
        <w:pStyle w:val="SingleTxtGC"/>
        <w:rPr>
          <w:rFonts w:eastAsia="SimHei" w:hint="eastAsia"/>
        </w:rPr>
      </w:pPr>
      <w:r w:rsidRPr="00356EF4">
        <w:rPr>
          <w:rFonts w:eastAsia="SimHei" w:hint="eastAsia"/>
        </w:rPr>
        <w:t>(</w:t>
      </w:r>
      <w:r w:rsidR="00E9690F" w:rsidRPr="00356EF4">
        <w:rPr>
          <w:rFonts w:eastAsia="SimHei" w:hint="eastAsia"/>
        </w:rPr>
        <w:t>8</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委员会请缔约国考虑采取必要措施明确承认《公约》条款直接适用。</w:t>
      </w:r>
    </w:p>
    <w:p w:rsidR="00E9049F" w:rsidRDefault="00301980" w:rsidP="00E9049F">
      <w:pPr>
        <w:pStyle w:val="SingleTxtGC"/>
        <w:rPr>
          <w:rFonts w:hint="eastAsia"/>
        </w:rPr>
      </w:pPr>
      <w:r>
        <w:rPr>
          <w:rFonts w:hint="eastAsia"/>
        </w:rPr>
        <w:t>(</w:t>
      </w:r>
      <w:r w:rsidR="00E9690F">
        <w:rPr>
          <w:rFonts w:hint="eastAsia"/>
        </w:rPr>
        <w:t>9</w:t>
      </w:r>
      <w:r>
        <w:rPr>
          <w:rFonts w:hint="eastAsia"/>
        </w:rPr>
        <w:t>)</w:t>
      </w:r>
      <w:r w:rsidR="00E9049F">
        <w:rPr>
          <w:rFonts w:hint="eastAsia"/>
        </w:rPr>
        <w:t xml:space="preserve">  </w:t>
      </w:r>
      <w:r w:rsidR="00E9049F">
        <w:rPr>
          <w:rFonts w:hint="eastAsia"/>
        </w:rPr>
        <w:t>委员会欢迎</w:t>
      </w:r>
      <w:r w:rsidR="00E9049F">
        <w:rPr>
          <w:rFonts w:hint="eastAsia"/>
        </w:rPr>
        <w:t>2009</w:t>
      </w:r>
      <w:r w:rsidR="00E9049F">
        <w:rPr>
          <w:rFonts w:hint="eastAsia"/>
        </w:rPr>
        <w:t>年</w:t>
      </w:r>
      <w:r w:rsidR="00E9049F">
        <w:rPr>
          <w:rFonts w:hint="eastAsia"/>
        </w:rPr>
        <w:t>1</w:t>
      </w:r>
      <w:r w:rsidR="00E9049F">
        <w:rPr>
          <w:rFonts w:hint="eastAsia"/>
        </w:rPr>
        <w:t>月</w:t>
      </w:r>
      <w:r w:rsidR="00E9049F">
        <w:rPr>
          <w:rFonts w:hint="eastAsia"/>
        </w:rPr>
        <w:t>27</w:t>
      </w:r>
      <w:r w:rsidR="00E9049F">
        <w:rPr>
          <w:rFonts w:hint="eastAsia"/>
        </w:rPr>
        <w:t>日第</w:t>
      </w:r>
      <w:r w:rsidR="00E9049F">
        <w:rPr>
          <w:rFonts w:hint="eastAsia"/>
        </w:rPr>
        <w:t>18446</w:t>
      </w:r>
      <w:r w:rsidR="00E9049F">
        <w:rPr>
          <w:rFonts w:hint="eastAsia"/>
        </w:rPr>
        <w:t>号法令设立了国家人权机构和监察员办公室。委员会还赞扬国家人权机构被指定作为《禁止酷刑公约任择议定书》的国家预防机制。委员会注意到代表团提供的关于国家人权机构由国家人权机构国际协调委员会认证的信息。</w:t>
      </w:r>
    </w:p>
    <w:p w:rsidR="00E9049F" w:rsidRPr="00356EF4" w:rsidRDefault="00301980" w:rsidP="00E9049F">
      <w:pPr>
        <w:pStyle w:val="SingleTxtGC"/>
        <w:rPr>
          <w:rFonts w:eastAsia="SimHei" w:hint="eastAsia"/>
        </w:rPr>
      </w:pPr>
      <w:r w:rsidRPr="00356EF4">
        <w:rPr>
          <w:rFonts w:eastAsia="SimHei" w:hint="eastAsia"/>
        </w:rPr>
        <w:t>(</w:t>
      </w:r>
      <w:r w:rsidR="00E9690F" w:rsidRPr="00356EF4">
        <w:rPr>
          <w:rFonts w:eastAsia="SimHei" w:hint="eastAsia"/>
        </w:rPr>
        <w:t>10</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委员会建议缔约国确保所有公共实体与国家人权机构开展合作</w:t>
      </w:r>
      <w:r w:rsidRPr="00356EF4">
        <w:rPr>
          <w:rFonts w:eastAsia="SimHei" w:hint="eastAsia"/>
        </w:rPr>
        <w:t>，</w:t>
      </w:r>
      <w:r w:rsidR="00E9049F" w:rsidRPr="00356EF4">
        <w:rPr>
          <w:rFonts w:eastAsia="SimHei" w:hint="eastAsia"/>
        </w:rPr>
        <w:t>并在权力范围内提供一切必要协助。委员会还建议缔约国确保为国家人权机构配备有效开展工作所需的人力、技术和财政资源。委员会鼓励缔约国继续努力</w:t>
      </w:r>
      <w:r w:rsidRPr="00356EF4">
        <w:rPr>
          <w:rFonts w:eastAsia="SimHei" w:hint="eastAsia"/>
        </w:rPr>
        <w:t>，</w:t>
      </w:r>
      <w:r w:rsidR="00E9049F" w:rsidRPr="00356EF4">
        <w:rPr>
          <w:rFonts w:eastAsia="SimHei" w:hint="eastAsia"/>
        </w:rPr>
        <w:t>确保国家人权机构得到国家人权机构国际协调委员会的认证。</w:t>
      </w:r>
    </w:p>
    <w:p w:rsidR="00E9049F" w:rsidRDefault="00E9049F" w:rsidP="00192BF7">
      <w:pPr>
        <w:pStyle w:val="H23GC"/>
        <w:rPr>
          <w:rFonts w:hint="eastAsia"/>
        </w:rPr>
      </w:pPr>
      <w:r>
        <w:rPr>
          <w:rFonts w:hint="eastAsia"/>
        </w:rPr>
        <w:tab/>
      </w:r>
      <w:r>
        <w:rPr>
          <w:rFonts w:hint="eastAsia"/>
        </w:rPr>
        <w:tab/>
      </w:r>
      <w:r>
        <w:rPr>
          <w:rFonts w:hint="eastAsia"/>
        </w:rPr>
        <w:t>强迫失踪的定义和刑罪化</w:t>
      </w:r>
      <w:r w:rsidR="00301980">
        <w:rPr>
          <w:rFonts w:hint="eastAsia"/>
        </w:rPr>
        <w:t>(</w:t>
      </w:r>
      <w:r>
        <w:rPr>
          <w:rFonts w:hint="eastAsia"/>
        </w:rPr>
        <w:t>第一至七条</w:t>
      </w:r>
      <w:r w:rsidR="00301980">
        <w:rPr>
          <w:rFonts w:hint="eastAsia"/>
        </w:rPr>
        <w:t>)</w:t>
      </w:r>
    </w:p>
    <w:p w:rsidR="00E9049F" w:rsidRDefault="00301980" w:rsidP="00E9049F">
      <w:pPr>
        <w:pStyle w:val="SingleTxtGC"/>
        <w:rPr>
          <w:rFonts w:hint="eastAsia"/>
        </w:rPr>
      </w:pPr>
      <w:r>
        <w:rPr>
          <w:rFonts w:hint="eastAsia"/>
        </w:rPr>
        <w:t>(</w:t>
      </w:r>
      <w:r w:rsidR="00422238">
        <w:rPr>
          <w:rFonts w:hint="eastAsia"/>
        </w:rPr>
        <w:t>11</w:t>
      </w:r>
      <w:r>
        <w:rPr>
          <w:rFonts w:hint="eastAsia"/>
        </w:rPr>
        <w:t>)</w:t>
      </w:r>
      <w:r w:rsidR="00E9049F">
        <w:rPr>
          <w:rFonts w:hint="eastAsia"/>
        </w:rPr>
        <w:t xml:space="preserve">  </w:t>
      </w:r>
      <w:r w:rsidR="00E9049F">
        <w:rPr>
          <w:rFonts w:hint="eastAsia"/>
        </w:rPr>
        <w:t>委员会满意地注意到</w:t>
      </w:r>
      <w:r>
        <w:rPr>
          <w:rFonts w:hint="eastAsia"/>
        </w:rPr>
        <w:t>，</w:t>
      </w:r>
      <w:r w:rsidR="00E9049F">
        <w:rPr>
          <w:rFonts w:hint="eastAsia"/>
        </w:rPr>
        <w:t>缔约国已将强迫失踪定为刑事犯罪</w:t>
      </w:r>
      <w:r>
        <w:rPr>
          <w:rFonts w:hint="eastAsia"/>
        </w:rPr>
        <w:t>(</w:t>
      </w:r>
      <w:r w:rsidR="00E9049F">
        <w:rPr>
          <w:rFonts w:hint="eastAsia"/>
        </w:rPr>
        <w:t>第</w:t>
      </w:r>
      <w:r w:rsidR="00E9049F">
        <w:rPr>
          <w:rFonts w:hint="eastAsia"/>
        </w:rPr>
        <w:t>18026</w:t>
      </w:r>
      <w:r w:rsidR="00E9049F">
        <w:rPr>
          <w:rFonts w:hint="eastAsia"/>
        </w:rPr>
        <w:t>号法令第二十一条</w:t>
      </w:r>
      <w:r>
        <w:rPr>
          <w:rFonts w:hint="eastAsia"/>
        </w:rPr>
        <w:t>)</w:t>
      </w:r>
      <w:r>
        <w:rPr>
          <w:rFonts w:hint="eastAsia"/>
        </w:rPr>
        <w:t>，</w:t>
      </w:r>
      <w:r w:rsidR="00E9049F">
        <w:rPr>
          <w:rFonts w:hint="eastAsia"/>
        </w:rPr>
        <w:t>该罪行的定义符合《公约》第二条。然而</w:t>
      </w:r>
      <w:r>
        <w:rPr>
          <w:rFonts w:hint="eastAsia"/>
        </w:rPr>
        <w:t>，</w:t>
      </w:r>
      <w:r w:rsidR="00E9049F">
        <w:rPr>
          <w:rFonts w:hint="eastAsia"/>
        </w:rPr>
        <w:t>委员会关注地注意到</w:t>
      </w:r>
      <w:r>
        <w:rPr>
          <w:rFonts w:hint="eastAsia"/>
        </w:rPr>
        <w:t>，</w:t>
      </w:r>
      <w:r w:rsidR="00E9049F">
        <w:rPr>
          <w:rFonts w:hint="eastAsia"/>
        </w:rPr>
        <w:t>该罪行的最低刑和最高刑之间相差很大</w:t>
      </w:r>
      <w:r>
        <w:rPr>
          <w:rFonts w:hint="eastAsia"/>
        </w:rPr>
        <w:t>(</w:t>
      </w:r>
      <w:r w:rsidR="00E9049F">
        <w:rPr>
          <w:rFonts w:hint="eastAsia"/>
        </w:rPr>
        <w:t>2</w:t>
      </w:r>
      <w:r w:rsidR="00E9049F">
        <w:rPr>
          <w:rFonts w:hint="eastAsia"/>
        </w:rPr>
        <w:t>至</w:t>
      </w:r>
      <w:r w:rsidR="00E9049F">
        <w:rPr>
          <w:rFonts w:hint="eastAsia"/>
        </w:rPr>
        <w:t>25</w:t>
      </w:r>
      <w:r w:rsidR="00E9049F">
        <w:rPr>
          <w:rFonts w:hint="eastAsia"/>
        </w:rPr>
        <w:t>年监禁</w:t>
      </w:r>
      <w:r>
        <w:rPr>
          <w:rFonts w:hint="eastAsia"/>
        </w:rPr>
        <w:t>)</w:t>
      </w:r>
      <w:r>
        <w:rPr>
          <w:rFonts w:hint="eastAsia"/>
        </w:rPr>
        <w:t>，</w:t>
      </w:r>
      <w:r w:rsidR="00E9049F">
        <w:rPr>
          <w:rFonts w:hint="eastAsia"/>
        </w:rPr>
        <w:t>给法院量刑留下了很大的自由裁量余地</w:t>
      </w:r>
      <w:r>
        <w:rPr>
          <w:rFonts w:hint="eastAsia"/>
        </w:rPr>
        <w:t>，</w:t>
      </w:r>
      <w:r w:rsidR="00E9049F">
        <w:rPr>
          <w:rFonts w:hint="eastAsia"/>
        </w:rPr>
        <w:t>包括最低刑的长度</w:t>
      </w:r>
      <w:r>
        <w:rPr>
          <w:rFonts w:hint="eastAsia"/>
        </w:rPr>
        <w:t>(</w:t>
      </w:r>
      <w:r w:rsidR="00E9049F">
        <w:rPr>
          <w:rFonts w:hint="eastAsia"/>
        </w:rPr>
        <w:t>第二、四、六和七条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12</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委员会建议缔约国应考虑采取立法措施</w:t>
      </w:r>
      <w:r w:rsidRPr="00356EF4">
        <w:rPr>
          <w:rFonts w:eastAsia="SimHei" w:hint="eastAsia"/>
        </w:rPr>
        <w:t>，</w:t>
      </w:r>
      <w:r w:rsidR="00E9049F" w:rsidRPr="00356EF4">
        <w:rPr>
          <w:rFonts w:eastAsia="SimHei" w:hint="eastAsia"/>
        </w:rPr>
        <w:t>缩小强迫失踪罪的最低刑和最高刑之间的巨大差距</w:t>
      </w:r>
      <w:r w:rsidRPr="00356EF4">
        <w:rPr>
          <w:rFonts w:eastAsia="SimHei" w:hint="eastAsia"/>
        </w:rPr>
        <w:t>，</w:t>
      </w:r>
      <w:r w:rsidR="00E9049F" w:rsidRPr="00356EF4">
        <w:rPr>
          <w:rFonts w:eastAsia="SimHei" w:hint="eastAsia"/>
        </w:rPr>
        <w:t>尤其应保证最低刑符合《公约》第七条的规定</w:t>
      </w:r>
      <w:r w:rsidRPr="00356EF4">
        <w:rPr>
          <w:rFonts w:eastAsia="SimHei" w:hint="eastAsia"/>
        </w:rPr>
        <w:t>，</w:t>
      </w:r>
      <w:r w:rsidR="00E9049F" w:rsidRPr="00356EF4">
        <w:rPr>
          <w:rFonts w:eastAsia="SimHei" w:hint="eastAsia"/>
        </w:rPr>
        <w:t>并考虑到该罪行性质极为严重。</w:t>
      </w:r>
    </w:p>
    <w:p w:rsidR="00E9049F" w:rsidRDefault="00E9049F" w:rsidP="00192BF7">
      <w:pPr>
        <w:pStyle w:val="H23GC"/>
        <w:rPr>
          <w:rFonts w:hint="eastAsia"/>
        </w:rPr>
      </w:pPr>
      <w:r>
        <w:rPr>
          <w:rFonts w:hint="eastAsia"/>
        </w:rPr>
        <w:tab/>
      </w:r>
      <w:r>
        <w:rPr>
          <w:rFonts w:hint="eastAsia"/>
        </w:rPr>
        <w:tab/>
      </w:r>
      <w:r>
        <w:rPr>
          <w:rFonts w:hint="eastAsia"/>
        </w:rPr>
        <w:t>司法程序和刑事合作</w:t>
      </w:r>
      <w:r w:rsidR="00301980">
        <w:rPr>
          <w:rFonts w:hint="eastAsia"/>
        </w:rPr>
        <w:t>(</w:t>
      </w:r>
      <w:r>
        <w:rPr>
          <w:rFonts w:hint="eastAsia"/>
        </w:rPr>
        <w:t>第八条至第十五条</w:t>
      </w:r>
      <w:r w:rsidR="00301980">
        <w:rPr>
          <w:rFonts w:hint="eastAsia"/>
        </w:rPr>
        <w:t>)</w:t>
      </w:r>
    </w:p>
    <w:p w:rsidR="00E9049F" w:rsidRDefault="00301980" w:rsidP="00E9049F">
      <w:pPr>
        <w:pStyle w:val="SingleTxtGC"/>
        <w:rPr>
          <w:rFonts w:hint="eastAsia"/>
        </w:rPr>
      </w:pPr>
      <w:r>
        <w:rPr>
          <w:rFonts w:hint="eastAsia"/>
        </w:rPr>
        <w:t>(</w:t>
      </w:r>
      <w:r w:rsidR="00422238">
        <w:rPr>
          <w:rFonts w:hint="eastAsia"/>
        </w:rPr>
        <w:t>13</w:t>
      </w:r>
      <w:r>
        <w:rPr>
          <w:rFonts w:hint="eastAsia"/>
        </w:rPr>
        <w:t>)</w:t>
      </w:r>
      <w:r w:rsidR="00E9049F">
        <w:rPr>
          <w:rFonts w:hint="eastAsia"/>
        </w:rPr>
        <w:t xml:space="preserve">  </w:t>
      </w:r>
      <w:r w:rsidR="00E9049F">
        <w:rPr>
          <w:rFonts w:hint="eastAsia"/>
        </w:rPr>
        <w:t>委员会关注地注意到缔约国提供的关于最高法院判决的信息</w:t>
      </w:r>
      <w:r>
        <w:rPr>
          <w:rFonts w:hint="eastAsia"/>
        </w:rPr>
        <w:t>，</w:t>
      </w:r>
      <w:r w:rsidR="00E9049F">
        <w:rPr>
          <w:rFonts w:hint="eastAsia"/>
        </w:rPr>
        <w:t>根据这些信息</w:t>
      </w:r>
      <w:r>
        <w:rPr>
          <w:rFonts w:hint="eastAsia"/>
        </w:rPr>
        <w:t>，</w:t>
      </w:r>
      <w:r w:rsidR="00E9049F">
        <w:rPr>
          <w:rFonts w:hint="eastAsia"/>
        </w:rPr>
        <w:t>失踪超过</w:t>
      </w:r>
      <w:r w:rsidR="00E9049F">
        <w:rPr>
          <w:rFonts w:hint="eastAsia"/>
        </w:rPr>
        <w:t>30</w:t>
      </w:r>
      <w:r w:rsidR="00E9049F">
        <w:rPr>
          <w:rFonts w:hint="eastAsia"/>
        </w:rPr>
        <w:t>年以上的人</w:t>
      </w:r>
      <w:r>
        <w:rPr>
          <w:rFonts w:hint="eastAsia"/>
        </w:rPr>
        <w:t>，</w:t>
      </w:r>
      <w:r w:rsidR="00E9049F">
        <w:rPr>
          <w:rFonts w:hint="eastAsia"/>
        </w:rPr>
        <w:t>视为已死亡</w:t>
      </w:r>
      <w:r>
        <w:rPr>
          <w:rFonts w:hint="eastAsia"/>
        </w:rPr>
        <w:t>，</w:t>
      </w:r>
      <w:r w:rsidR="00E9049F">
        <w:rPr>
          <w:rFonts w:hint="eastAsia"/>
        </w:rPr>
        <w:t>同时在特别严重的情况下</w:t>
      </w:r>
      <w:r>
        <w:rPr>
          <w:rFonts w:hint="eastAsia"/>
        </w:rPr>
        <w:t>，</w:t>
      </w:r>
      <w:r w:rsidR="00E9049F">
        <w:rPr>
          <w:rFonts w:hint="eastAsia"/>
        </w:rPr>
        <w:t>则不受时效规定的限制</w:t>
      </w:r>
      <w:r>
        <w:rPr>
          <w:rFonts w:hint="eastAsia"/>
        </w:rPr>
        <w:t>，</w:t>
      </w:r>
      <w:r w:rsidR="00E9049F">
        <w:rPr>
          <w:rFonts w:hint="eastAsia"/>
        </w:rPr>
        <w:t>可将犯有强迫失踪罪的人指控为犯下杀人罪</w:t>
      </w:r>
      <w:r>
        <w:rPr>
          <w:rFonts w:hint="eastAsia"/>
        </w:rPr>
        <w:t>(</w:t>
      </w:r>
      <w:r w:rsidR="00E9049F">
        <w:rPr>
          <w:rFonts w:hint="eastAsia"/>
        </w:rPr>
        <w:t>第八条和第十二条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14</w:t>
      </w:r>
      <w:r w:rsidRPr="00356EF4">
        <w:rPr>
          <w:rFonts w:eastAsia="SimHei" w:hint="eastAsia"/>
        </w:rPr>
        <w:t>)</w:t>
      </w:r>
      <w:r w:rsidR="00E9049F" w:rsidRPr="00356EF4">
        <w:rPr>
          <w:rFonts w:eastAsia="SimHei" w:hint="eastAsia"/>
        </w:rPr>
        <w:t xml:space="preserve">  </w:t>
      </w:r>
      <w:r w:rsidR="00E9049F" w:rsidRPr="00356EF4">
        <w:rPr>
          <w:rFonts w:eastAsia="SimHei" w:hint="eastAsia"/>
        </w:rPr>
        <w:t>缔约国应确保对强迫失踪进行单独的调查</w:t>
      </w:r>
      <w:r w:rsidRPr="00356EF4">
        <w:rPr>
          <w:rFonts w:eastAsia="SimHei" w:hint="eastAsia"/>
        </w:rPr>
        <w:t>，</w:t>
      </w:r>
      <w:r w:rsidR="00E9049F" w:rsidRPr="00356EF4">
        <w:rPr>
          <w:rFonts w:eastAsia="SimHei" w:hint="eastAsia"/>
        </w:rPr>
        <w:t>无论犯罪行为的时间有多么久远</w:t>
      </w:r>
      <w:r w:rsidRPr="00356EF4">
        <w:rPr>
          <w:rFonts w:eastAsia="SimHei" w:hint="eastAsia"/>
        </w:rPr>
        <w:t>，</w:t>
      </w:r>
      <w:r w:rsidR="00E9049F" w:rsidRPr="00356EF4">
        <w:rPr>
          <w:rFonts w:eastAsia="SimHei" w:hint="eastAsia"/>
        </w:rPr>
        <w:t>都要对犯罪行为的肇事者绳之以法。缔约国还应确保所有国家官员</w:t>
      </w:r>
      <w:r w:rsidRPr="00356EF4">
        <w:rPr>
          <w:rFonts w:eastAsia="SimHei" w:hint="eastAsia"/>
        </w:rPr>
        <w:t>，</w:t>
      </w:r>
      <w:r w:rsidR="00E9049F" w:rsidRPr="00356EF4">
        <w:rPr>
          <w:rFonts w:eastAsia="SimHei" w:hint="eastAsia"/>
        </w:rPr>
        <w:t>包括法官和检察官接受关于《公约》及其批准《公约》的国家应承担义务的适当和具体的培训。委员会强调</w:t>
      </w:r>
      <w:r w:rsidRPr="00356EF4">
        <w:rPr>
          <w:rFonts w:eastAsia="SimHei" w:hint="eastAsia"/>
        </w:rPr>
        <w:t>，</w:t>
      </w:r>
      <w:r w:rsidR="00E9049F" w:rsidRPr="00356EF4">
        <w:rPr>
          <w:rFonts w:eastAsia="SimHei" w:hint="eastAsia"/>
        </w:rPr>
        <w:t>根据《公约》规定的原则</w:t>
      </w:r>
      <w:r w:rsidRPr="00356EF4">
        <w:rPr>
          <w:rFonts w:eastAsia="SimHei" w:hint="eastAsia"/>
        </w:rPr>
        <w:t>，</w:t>
      </w:r>
      <w:r w:rsidR="00E9049F" w:rsidRPr="00356EF4">
        <w:rPr>
          <w:rFonts w:eastAsia="SimHei" w:hint="eastAsia"/>
        </w:rPr>
        <w:t>强迫失踪罪具有持续性</w:t>
      </w:r>
      <w:r w:rsidRPr="00356EF4">
        <w:rPr>
          <w:rFonts w:eastAsia="SimHei" w:hint="eastAsia"/>
        </w:rPr>
        <w:t>，</w:t>
      </w:r>
      <w:r w:rsidR="00E9049F" w:rsidRPr="00356EF4">
        <w:rPr>
          <w:rFonts w:eastAsia="SimHei" w:hint="eastAsia"/>
        </w:rPr>
        <w:t>并回顾了在对这一犯罪行为的诉讼时效作出规定的条款中作出的严格规定</w:t>
      </w:r>
      <w:r w:rsidRPr="00356EF4">
        <w:rPr>
          <w:rFonts w:eastAsia="SimHei" w:hint="eastAsia"/>
        </w:rPr>
        <w:t>，</w:t>
      </w:r>
      <w:r w:rsidR="00E9049F" w:rsidRPr="00356EF4">
        <w:rPr>
          <w:rFonts w:eastAsia="SimHei" w:hint="eastAsia"/>
        </w:rPr>
        <w:t>强调危害人类罪不受时效约束。</w:t>
      </w:r>
    </w:p>
    <w:p w:rsidR="00E9049F" w:rsidRDefault="00301980" w:rsidP="00E9049F">
      <w:pPr>
        <w:pStyle w:val="SingleTxtGC"/>
        <w:rPr>
          <w:rFonts w:hint="eastAsia"/>
        </w:rPr>
      </w:pPr>
      <w:r>
        <w:rPr>
          <w:rFonts w:hint="eastAsia"/>
        </w:rPr>
        <w:t>(</w:t>
      </w:r>
      <w:r w:rsidR="00422238">
        <w:rPr>
          <w:rFonts w:hint="eastAsia"/>
        </w:rPr>
        <w:t>15</w:t>
      </w:r>
      <w:r>
        <w:rPr>
          <w:rFonts w:hint="eastAsia"/>
        </w:rPr>
        <w:t>)</w:t>
      </w:r>
      <w:r w:rsidR="00E9049F">
        <w:rPr>
          <w:rFonts w:hint="eastAsia"/>
        </w:rPr>
        <w:t xml:space="preserve">  </w:t>
      </w:r>
      <w:r w:rsidR="00E9049F">
        <w:rPr>
          <w:rFonts w:hint="eastAsia"/>
        </w:rPr>
        <w:t>委员会注意到</w:t>
      </w:r>
      <w:r>
        <w:rPr>
          <w:rFonts w:hint="eastAsia"/>
        </w:rPr>
        <w:t>，</w:t>
      </w:r>
      <w:r w:rsidR="00E9049F">
        <w:rPr>
          <w:rFonts w:hint="eastAsia"/>
        </w:rPr>
        <w:t>缔约国提供的关于法官调任或免职的立法信息</w:t>
      </w:r>
      <w:r>
        <w:rPr>
          <w:rFonts w:hint="eastAsia"/>
        </w:rPr>
        <w:t>，</w:t>
      </w:r>
      <w:r w:rsidR="00E9049F">
        <w:rPr>
          <w:rFonts w:hint="eastAsia"/>
        </w:rPr>
        <w:t>这些立法有可能损害司法系统的内部独立性。委员会强调</w:t>
      </w:r>
      <w:r>
        <w:rPr>
          <w:rFonts w:hint="eastAsia"/>
        </w:rPr>
        <w:t>，</w:t>
      </w:r>
      <w:r w:rsidR="00E9049F">
        <w:rPr>
          <w:rFonts w:hint="eastAsia"/>
        </w:rPr>
        <w:t>应高度重视负责处置这类罪行的主管当局的独立性</w:t>
      </w:r>
      <w:r>
        <w:rPr>
          <w:rFonts w:hint="eastAsia"/>
        </w:rPr>
        <w:t>，</w:t>
      </w:r>
      <w:r w:rsidR="00E9049F">
        <w:rPr>
          <w:rFonts w:hint="eastAsia"/>
        </w:rPr>
        <w:t>从而确保对强迫失踪罪的调查、审判和处罚的效力。</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16</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委员会建议缔约国在立法层面</w:t>
      </w:r>
      <w:r w:rsidRPr="00356EF4">
        <w:rPr>
          <w:rFonts w:eastAsia="SimHei" w:hint="eastAsia"/>
        </w:rPr>
        <w:t>，</w:t>
      </w:r>
      <w:r w:rsidR="00E9049F" w:rsidRPr="00356EF4">
        <w:rPr>
          <w:rFonts w:eastAsia="SimHei" w:hint="eastAsia"/>
        </w:rPr>
        <w:t>以及在最高法院的行政管辖权方面采取必要措施</w:t>
      </w:r>
      <w:r w:rsidRPr="00356EF4">
        <w:rPr>
          <w:rFonts w:eastAsia="SimHei" w:hint="eastAsia"/>
        </w:rPr>
        <w:t>，</w:t>
      </w:r>
      <w:r w:rsidR="00E9049F" w:rsidRPr="00356EF4">
        <w:rPr>
          <w:rFonts w:eastAsia="SimHei" w:hint="eastAsia"/>
        </w:rPr>
        <w:t>继续巩固司法机构的内部独立性。</w:t>
      </w:r>
    </w:p>
    <w:p w:rsidR="00E9049F" w:rsidRDefault="00301980" w:rsidP="00E9049F">
      <w:pPr>
        <w:pStyle w:val="SingleTxtGC"/>
        <w:rPr>
          <w:rFonts w:hint="eastAsia"/>
        </w:rPr>
      </w:pPr>
      <w:r>
        <w:rPr>
          <w:rFonts w:hint="eastAsia"/>
        </w:rPr>
        <w:t>(</w:t>
      </w:r>
      <w:r w:rsidR="00422238">
        <w:rPr>
          <w:rFonts w:hint="eastAsia"/>
        </w:rPr>
        <w:t>17</w:t>
      </w:r>
      <w:r>
        <w:rPr>
          <w:rFonts w:hint="eastAsia"/>
        </w:rPr>
        <w:t>)</w:t>
      </w:r>
      <w:r w:rsidR="00E9049F">
        <w:rPr>
          <w:rFonts w:hint="eastAsia"/>
        </w:rPr>
        <w:t xml:space="preserve">  </w:t>
      </w:r>
      <w:r w:rsidR="00E9049F">
        <w:rPr>
          <w:rFonts w:hint="eastAsia"/>
        </w:rPr>
        <w:t>委员会确认第</w:t>
      </w:r>
      <w:r w:rsidR="00E9049F">
        <w:rPr>
          <w:rFonts w:hint="eastAsia"/>
        </w:rPr>
        <w:t>18026</w:t>
      </w:r>
      <w:r w:rsidR="00E9049F">
        <w:rPr>
          <w:rFonts w:hint="eastAsia"/>
        </w:rPr>
        <w:t>号法令为调查该法令内提及的犯罪行为</w:t>
      </w:r>
      <w:r>
        <w:rPr>
          <w:rFonts w:hint="eastAsia"/>
        </w:rPr>
        <w:t>，</w:t>
      </w:r>
      <w:r w:rsidR="00E9049F">
        <w:rPr>
          <w:rFonts w:hint="eastAsia"/>
        </w:rPr>
        <w:t>包括强迫失踪的调查程序中为受害者和证人提供的保护</w:t>
      </w:r>
      <w:r>
        <w:rPr>
          <w:rFonts w:hint="eastAsia"/>
        </w:rPr>
        <w:t>，</w:t>
      </w:r>
      <w:r w:rsidR="00E9049F">
        <w:rPr>
          <w:rFonts w:hint="eastAsia"/>
        </w:rPr>
        <w:t>以及向根据第</w:t>
      </w:r>
      <w:r w:rsidR="00E9049F">
        <w:rPr>
          <w:rFonts w:hint="eastAsia"/>
        </w:rPr>
        <w:t>18315</w:t>
      </w:r>
      <w:r w:rsidR="00E9049F">
        <w:rPr>
          <w:rFonts w:hint="eastAsia"/>
        </w:rPr>
        <w:t>号法令向警方提供秘密信息的受害者、证人和人员提供的保护。然而</w:t>
      </w:r>
      <w:r>
        <w:rPr>
          <w:rFonts w:hint="eastAsia"/>
        </w:rPr>
        <w:t>，</w:t>
      </w:r>
      <w:r w:rsidR="00E9049F">
        <w:rPr>
          <w:rFonts w:hint="eastAsia"/>
        </w:rPr>
        <w:t>委员会关切地注意到</w:t>
      </w:r>
      <w:r>
        <w:rPr>
          <w:rFonts w:hint="eastAsia"/>
        </w:rPr>
        <w:t>，</w:t>
      </w:r>
      <w:r w:rsidR="00E9049F">
        <w:rPr>
          <w:rFonts w:hint="eastAsia"/>
        </w:rPr>
        <w:t>有报告称没有建立任何机制</w:t>
      </w:r>
      <w:r>
        <w:rPr>
          <w:rFonts w:hint="eastAsia"/>
        </w:rPr>
        <w:t>，</w:t>
      </w:r>
      <w:r w:rsidR="00E9049F">
        <w:rPr>
          <w:rFonts w:hint="eastAsia"/>
        </w:rPr>
        <w:t>确保有效地使用这些措施</w:t>
      </w:r>
      <w:r>
        <w:rPr>
          <w:rFonts w:hint="eastAsia"/>
        </w:rPr>
        <w:t>，</w:t>
      </w:r>
      <w:r w:rsidR="00E9049F">
        <w:rPr>
          <w:rFonts w:hint="eastAsia"/>
        </w:rPr>
        <w:t>同时这些措施也不包括《公约》第十二条所提及的所有个人。为此委员会注意到</w:t>
      </w:r>
      <w:r>
        <w:rPr>
          <w:rFonts w:hint="eastAsia"/>
        </w:rPr>
        <w:t>，</w:t>
      </w:r>
      <w:r w:rsidR="00E9049F">
        <w:rPr>
          <w:rFonts w:hint="eastAsia"/>
        </w:rPr>
        <w:t>缔约国在对问题清单所作答复的第</w:t>
      </w:r>
      <w:r w:rsidR="00E9049F">
        <w:rPr>
          <w:rFonts w:hint="eastAsia"/>
        </w:rPr>
        <w:t>65</w:t>
      </w:r>
      <w:r w:rsidR="00E9049F">
        <w:rPr>
          <w:rFonts w:hint="eastAsia"/>
        </w:rPr>
        <w:t>段中表示有意采取措施</w:t>
      </w:r>
      <w:r>
        <w:rPr>
          <w:rFonts w:hint="eastAsia"/>
        </w:rPr>
        <w:t>，</w:t>
      </w:r>
      <w:r w:rsidR="00E9049F">
        <w:rPr>
          <w:rFonts w:hint="eastAsia"/>
        </w:rPr>
        <w:t>向申诉者、家庭成员、证人、被告律师以及失踪者家属提供保护</w:t>
      </w:r>
      <w:r>
        <w:rPr>
          <w:rFonts w:hint="eastAsia"/>
        </w:rPr>
        <w:t>(</w:t>
      </w:r>
      <w:r w:rsidR="00E9049F">
        <w:rPr>
          <w:rFonts w:hint="eastAsia"/>
        </w:rPr>
        <w:t>第十二条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18</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委员会敦促缔约国采取必要的立法或其他措施确保有效适用目前的保护措施</w:t>
      </w:r>
      <w:r w:rsidRPr="00356EF4">
        <w:rPr>
          <w:rFonts w:eastAsia="SimHei" w:hint="eastAsia"/>
        </w:rPr>
        <w:t>，</w:t>
      </w:r>
      <w:r w:rsidR="00E9049F" w:rsidRPr="00356EF4">
        <w:rPr>
          <w:rFonts w:eastAsia="SimHei" w:hint="eastAsia"/>
        </w:rPr>
        <w:t>并扩大这些措施的覆盖范围</w:t>
      </w:r>
      <w:r w:rsidRPr="00356EF4">
        <w:rPr>
          <w:rFonts w:eastAsia="SimHei" w:hint="eastAsia"/>
        </w:rPr>
        <w:t>，</w:t>
      </w:r>
      <w:r w:rsidR="00E9049F" w:rsidRPr="00356EF4">
        <w:rPr>
          <w:rFonts w:eastAsia="SimHei" w:hint="eastAsia"/>
        </w:rPr>
        <w:t>以包括《公约》第十二条第一款所提及的所有人。</w:t>
      </w:r>
    </w:p>
    <w:p w:rsidR="00E9049F" w:rsidRDefault="00301980" w:rsidP="00E9049F">
      <w:pPr>
        <w:pStyle w:val="SingleTxtGC"/>
        <w:rPr>
          <w:rFonts w:hint="eastAsia"/>
        </w:rPr>
      </w:pPr>
      <w:r>
        <w:rPr>
          <w:rFonts w:hint="eastAsia"/>
        </w:rPr>
        <w:t>(</w:t>
      </w:r>
      <w:r w:rsidR="00422238">
        <w:rPr>
          <w:rFonts w:hint="eastAsia"/>
        </w:rPr>
        <w:t>19</w:t>
      </w:r>
      <w:r>
        <w:rPr>
          <w:rFonts w:hint="eastAsia"/>
        </w:rPr>
        <w:t>)</w:t>
      </w:r>
      <w:r w:rsidR="00E9049F">
        <w:rPr>
          <w:rFonts w:hint="eastAsia"/>
        </w:rPr>
        <w:t xml:space="preserve">  </w:t>
      </w:r>
      <w:r w:rsidR="00E9049F">
        <w:rPr>
          <w:rFonts w:hint="eastAsia"/>
        </w:rPr>
        <w:t>委员会注意到</w:t>
      </w:r>
      <w:r>
        <w:rPr>
          <w:rFonts w:hint="eastAsia"/>
        </w:rPr>
        <w:t>，</w:t>
      </w:r>
      <w:r w:rsidR="00E9049F">
        <w:rPr>
          <w:rFonts w:hint="eastAsia"/>
        </w:rPr>
        <w:t>乌拉圭立法中目前的保障不够明确</w:t>
      </w:r>
      <w:r>
        <w:rPr>
          <w:rFonts w:hint="eastAsia"/>
        </w:rPr>
        <w:t>，</w:t>
      </w:r>
      <w:r w:rsidR="00E9049F">
        <w:rPr>
          <w:rFonts w:hint="eastAsia"/>
        </w:rPr>
        <w:t>难以预防被指称犯下强迫失踪罪行的人对调查程序施加影响</w:t>
      </w:r>
      <w:r>
        <w:rPr>
          <w:rFonts w:hint="eastAsia"/>
        </w:rPr>
        <w:t>(</w:t>
      </w:r>
      <w:r w:rsidR="00E9049F">
        <w:rPr>
          <w:rFonts w:hint="eastAsia"/>
        </w:rPr>
        <w:t>第十二条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20</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w:t>
      </w:r>
      <w:r w:rsidRPr="00356EF4">
        <w:rPr>
          <w:rFonts w:eastAsia="SimHei" w:hint="eastAsia"/>
        </w:rPr>
        <w:t>，</w:t>
      </w:r>
      <w:r w:rsidR="00E9049F" w:rsidRPr="00356EF4">
        <w:rPr>
          <w:rFonts w:eastAsia="SimHei" w:hint="eastAsia"/>
        </w:rPr>
        <w:t>根据《公约》第十二条第四款</w:t>
      </w:r>
      <w:r w:rsidRPr="00356EF4">
        <w:rPr>
          <w:rFonts w:eastAsia="SimHei" w:hint="eastAsia"/>
        </w:rPr>
        <w:t>，</w:t>
      </w:r>
      <w:r w:rsidR="00E9049F" w:rsidRPr="00356EF4">
        <w:rPr>
          <w:rFonts w:eastAsia="SimHei" w:hint="eastAsia"/>
        </w:rPr>
        <w:t>缔约国应采取必要措施</w:t>
      </w:r>
      <w:r w:rsidRPr="00356EF4">
        <w:rPr>
          <w:rFonts w:eastAsia="SimHei" w:hint="eastAsia"/>
        </w:rPr>
        <w:t>，</w:t>
      </w:r>
      <w:r w:rsidR="00E9049F" w:rsidRPr="00356EF4">
        <w:rPr>
          <w:rFonts w:eastAsia="SimHei" w:hint="eastAsia"/>
        </w:rPr>
        <w:t>确保涉嫌犯下强迫失踪罪行的个人不能直接或间接</w:t>
      </w:r>
      <w:r w:rsidRPr="00356EF4">
        <w:rPr>
          <w:rFonts w:eastAsia="SimHei" w:hint="eastAsia"/>
        </w:rPr>
        <w:t>，</w:t>
      </w:r>
      <w:r w:rsidR="00E9049F" w:rsidRPr="00356EF4">
        <w:rPr>
          <w:rFonts w:eastAsia="SimHei" w:hint="eastAsia"/>
        </w:rPr>
        <w:t>由他们本人或通过其他人影响调查的进行。</w:t>
      </w:r>
    </w:p>
    <w:p w:rsidR="00E9049F" w:rsidRDefault="00301980" w:rsidP="00E9049F">
      <w:pPr>
        <w:pStyle w:val="SingleTxtGC"/>
        <w:rPr>
          <w:rFonts w:hint="eastAsia"/>
        </w:rPr>
      </w:pPr>
      <w:r>
        <w:rPr>
          <w:rFonts w:hint="eastAsia"/>
        </w:rPr>
        <w:t>(</w:t>
      </w:r>
      <w:r w:rsidR="00422238">
        <w:rPr>
          <w:rFonts w:hint="eastAsia"/>
        </w:rPr>
        <w:t>21</w:t>
      </w:r>
      <w:r>
        <w:rPr>
          <w:rFonts w:hint="eastAsia"/>
        </w:rPr>
        <w:t>)</w:t>
      </w:r>
      <w:r w:rsidR="00E9049F">
        <w:rPr>
          <w:rFonts w:hint="eastAsia"/>
        </w:rPr>
        <w:t xml:space="preserve">  </w:t>
      </w:r>
      <w:r w:rsidR="00E9049F">
        <w:rPr>
          <w:rFonts w:hint="eastAsia"/>
        </w:rPr>
        <w:t>委员会感兴趣地注意到</w:t>
      </w:r>
      <w:r>
        <w:rPr>
          <w:rFonts w:hint="eastAsia"/>
        </w:rPr>
        <w:t>，</w:t>
      </w:r>
      <w:r w:rsidR="00E9049F">
        <w:rPr>
          <w:rFonts w:hint="eastAsia"/>
        </w:rPr>
        <w:t>缔约国提供的信息表明</w:t>
      </w:r>
      <w:r>
        <w:rPr>
          <w:rFonts w:hint="eastAsia"/>
        </w:rPr>
        <w:t>，</w:t>
      </w:r>
      <w:r w:rsidR="00E9049F">
        <w:rPr>
          <w:rFonts w:hint="eastAsia"/>
        </w:rPr>
        <w:t>对目前国会正在审议的刑事诉讼法提出了修正案。委员会欢迎乌拉圭立法</w:t>
      </w:r>
      <w:r>
        <w:rPr>
          <w:rFonts w:hint="eastAsia"/>
        </w:rPr>
        <w:t>(</w:t>
      </w:r>
      <w:r w:rsidR="00E9049F">
        <w:rPr>
          <w:rFonts w:hint="eastAsia"/>
        </w:rPr>
        <w:t>第</w:t>
      </w:r>
      <w:r w:rsidR="00E9049F">
        <w:rPr>
          <w:rFonts w:hint="eastAsia"/>
        </w:rPr>
        <w:t>18026</w:t>
      </w:r>
      <w:r w:rsidR="00E9049F">
        <w:rPr>
          <w:rFonts w:hint="eastAsia"/>
        </w:rPr>
        <w:t>号法令第十三条</w:t>
      </w:r>
      <w:r>
        <w:rPr>
          <w:rFonts w:hint="eastAsia"/>
        </w:rPr>
        <w:t>)</w:t>
      </w:r>
      <w:r w:rsidR="00E9049F">
        <w:rPr>
          <w:rFonts w:hint="eastAsia"/>
        </w:rPr>
        <w:t>规定强迫失踪案的投诉者、受害者或家属可参与调查工作</w:t>
      </w:r>
      <w:r>
        <w:rPr>
          <w:rFonts w:hint="eastAsia"/>
        </w:rPr>
        <w:t>，</w:t>
      </w:r>
      <w:r w:rsidR="00E9049F">
        <w:rPr>
          <w:rFonts w:hint="eastAsia"/>
        </w:rPr>
        <w:t>但关切地注意到</w:t>
      </w:r>
      <w:r>
        <w:rPr>
          <w:rFonts w:hint="eastAsia"/>
        </w:rPr>
        <w:t>，</w:t>
      </w:r>
      <w:r w:rsidR="00E9049F">
        <w:rPr>
          <w:rFonts w:hint="eastAsia"/>
        </w:rPr>
        <w:t>并没有作出规定让他们作为刑事诉讼程序的一方全面参与</w:t>
      </w:r>
      <w:r>
        <w:rPr>
          <w:rFonts w:hint="eastAsia"/>
        </w:rPr>
        <w:t>，</w:t>
      </w:r>
      <w:r w:rsidR="00E9049F">
        <w:rPr>
          <w:rFonts w:hint="eastAsia"/>
        </w:rPr>
        <w:t>例如也没有让他们有权对法院所作决定提出上诉。为此委员会感兴趣地注意到</w:t>
      </w:r>
      <w:r>
        <w:rPr>
          <w:rFonts w:hint="eastAsia"/>
        </w:rPr>
        <w:t>，</w:t>
      </w:r>
      <w:r w:rsidR="00E9049F">
        <w:rPr>
          <w:rFonts w:hint="eastAsia"/>
        </w:rPr>
        <w:t>对刑事诉讼法的修正草案旨在尽量增加受害者的参与机会</w:t>
      </w:r>
      <w:r>
        <w:rPr>
          <w:rFonts w:hint="eastAsia"/>
        </w:rPr>
        <w:t>(</w:t>
      </w:r>
      <w:r w:rsidR="00E9049F">
        <w:rPr>
          <w:rFonts w:hint="eastAsia"/>
        </w:rPr>
        <w:t>第十二条和第二十四条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C07FAD" w:rsidRPr="00356EF4">
        <w:rPr>
          <w:rFonts w:eastAsia="SimHei" w:hint="eastAsia"/>
        </w:rPr>
        <w:t>22</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委员会鼓励缔约国迅速通过对刑事诉讼法的拟议修正案</w:t>
      </w:r>
      <w:r w:rsidRPr="00356EF4">
        <w:rPr>
          <w:rFonts w:eastAsia="SimHei" w:hint="eastAsia"/>
        </w:rPr>
        <w:t>，</w:t>
      </w:r>
      <w:r w:rsidR="00E9049F" w:rsidRPr="00356EF4">
        <w:rPr>
          <w:rFonts w:eastAsia="SimHei" w:hint="eastAsia"/>
        </w:rPr>
        <w:t>确保修正案完全符合对《公约》的义务</w:t>
      </w:r>
      <w:r w:rsidRPr="00356EF4">
        <w:rPr>
          <w:rFonts w:eastAsia="SimHei" w:hint="eastAsia"/>
        </w:rPr>
        <w:t>，</w:t>
      </w:r>
      <w:r w:rsidR="00E9049F" w:rsidRPr="00356EF4">
        <w:rPr>
          <w:rFonts w:eastAsia="SimHei" w:hint="eastAsia"/>
        </w:rPr>
        <w:t>让强迫失踪的受害者全面参与调查犯罪行为的司法诉讼程序。委员会还敦促缔约国</w:t>
      </w:r>
      <w:r w:rsidRPr="00356EF4">
        <w:rPr>
          <w:rFonts w:eastAsia="SimHei" w:hint="eastAsia"/>
        </w:rPr>
        <w:t>，</w:t>
      </w:r>
      <w:r w:rsidR="00E9049F" w:rsidRPr="00356EF4">
        <w:rPr>
          <w:rFonts w:eastAsia="SimHei" w:hint="eastAsia"/>
        </w:rPr>
        <w:t>确保第</w:t>
      </w:r>
      <w:r w:rsidR="00E9049F" w:rsidRPr="00356EF4">
        <w:rPr>
          <w:rFonts w:eastAsia="SimHei" w:hint="eastAsia"/>
        </w:rPr>
        <w:t>18026</w:t>
      </w:r>
      <w:r w:rsidR="00E9049F" w:rsidRPr="00356EF4">
        <w:rPr>
          <w:rFonts w:eastAsia="SimHei" w:hint="eastAsia"/>
        </w:rPr>
        <w:t>号法令第十三条符合《公约》第二十四条第一款所载的受害者的定义。委员会请缔约国考虑在公共检察官办公室或其他相关机构内设立专门单位</w:t>
      </w:r>
      <w:r w:rsidRPr="00356EF4">
        <w:rPr>
          <w:rFonts w:eastAsia="SimHei" w:hint="eastAsia"/>
        </w:rPr>
        <w:t>，</w:t>
      </w:r>
      <w:r w:rsidR="00E9049F" w:rsidRPr="00356EF4">
        <w:rPr>
          <w:rFonts w:eastAsia="SimHei" w:hint="eastAsia"/>
        </w:rPr>
        <w:t>配备接受过专门培训</w:t>
      </w:r>
      <w:r w:rsidRPr="00356EF4">
        <w:rPr>
          <w:rFonts w:eastAsia="SimHei" w:hint="eastAsia"/>
        </w:rPr>
        <w:t>，</w:t>
      </w:r>
      <w:r w:rsidR="00E9049F" w:rsidRPr="00356EF4">
        <w:rPr>
          <w:rFonts w:eastAsia="SimHei" w:hint="eastAsia"/>
        </w:rPr>
        <w:t>有能力调查指称强迫失踪案的专门人员</w:t>
      </w:r>
      <w:r w:rsidRPr="00356EF4">
        <w:rPr>
          <w:rFonts w:eastAsia="SimHei" w:hint="eastAsia"/>
        </w:rPr>
        <w:t>，</w:t>
      </w:r>
      <w:r w:rsidR="00E9049F" w:rsidRPr="00356EF4">
        <w:rPr>
          <w:rFonts w:eastAsia="SimHei" w:hint="eastAsia"/>
        </w:rPr>
        <w:t>以便在这方面开展调查和协调刑事司法政策。</w:t>
      </w:r>
    </w:p>
    <w:p w:rsidR="00E9049F" w:rsidRDefault="00301980" w:rsidP="00E9049F">
      <w:pPr>
        <w:pStyle w:val="SingleTxtGC"/>
        <w:rPr>
          <w:rFonts w:hint="eastAsia"/>
        </w:rPr>
      </w:pPr>
      <w:r>
        <w:rPr>
          <w:rFonts w:hint="eastAsia"/>
        </w:rPr>
        <w:t>(</w:t>
      </w:r>
      <w:r w:rsidR="00422238">
        <w:rPr>
          <w:rFonts w:hint="eastAsia"/>
        </w:rPr>
        <w:t>23</w:t>
      </w:r>
      <w:r>
        <w:rPr>
          <w:rFonts w:hint="eastAsia"/>
        </w:rPr>
        <w:t>)</w:t>
      </w:r>
      <w:r w:rsidR="00E9049F">
        <w:rPr>
          <w:rFonts w:hint="eastAsia"/>
        </w:rPr>
        <w:t xml:space="preserve">  </w:t>
      </w:r>
      <w:r w:rsidR="00E9049F">
        <w:rPr>
          <w:rFonts w:hint="eastAsia"/>
        </w:rPr>
        <w:t>委员会注意到</w:t>
      </w:r>
      <w:r>
        <w:rPr>
          <w:rFonts w:hint="eastAsia"/>
        </w:rPr>
        <w:t>，</w:t>
      </w:r>
      <w:r w:rsidR="00E9049F">
        <w:rPr>
          <w:rFonts w:hint="eastAsia"/>
        </w:rPr>
        <w:t>代表团在声明中指出</w:t>
      </w:r>
      <w:r>
        <w:rPr>
          <w:rFonts w:hint="eastAsia"/>
        </w:rPr>
        <w:t>，</w:t>
      </w:r>
      <w:r w:rsidR="00E9049F">
        <w:rPr>
          <w:rFonts w:hint="eastAsia"/>
        </w:rPr>
        <w:t>在《公约》生效之前缔结的引渡协定中强迫失踪不被视为政治犯罪。委员会还注意到</w:t>
      </w:r>
      <w:r>
        <w:rPr>
          <w:rFonts w:hint="eastAsia"/>
        </w:rPr>
        <w:t>，</w:t>
      </w:r>
      <w:r w:rsidR="00E9049F">
        <w:rPr>
          <w:rFonts w:hint="eastAsia"/>
        </w:rPr>
        <w:t>缔约国正在与该区域其他国家谈判达成各项协定</w:t>
      </w:r>
      <w:r>
        <w:rPr>
          <w:rFonts w:hint="eastAsia"/>
        </w:rPr>
        <w:t>，</w:t>
      </w:r>
      <w:r w:rsidR="00E9049F">
        <w:rPr>
          <w:rFonts w:hint="eastAsia"/>
        </w:rPr>
        <w:t>以交流关于侵犯人权行为</w:t>
      </w:r>
      <w:r>
        <w:rPr>
          <w:rFonts w:hint="eastAsia"/>
        </w:rPr>
        <w:t>，</w:t>
      </w:r>
      <w:r w:rsidR="00E9049F">
        <w:rPr>
          <w:rFonts w:hint="eastAsia"/>
        </w:rPr>
        <w:t>包括强迫失踪方面的信息</w:t>
      </w:r>
      <w:r>
        <w:rPr>
          <w:rFonts w:hint="eastAsia"/>
        </w:rPr>
        <w:t>，</w:t>
      </w:r>
      <w:r w:rsidR="00E9049F">
        <w:rPr>
          <w:rFonts w:hint="eastAsia"/>
        </w:rPr>
        <w:t>同时代表团还提供信息表明已与阿根廷签署了多项合作协定</w:t>
      </w:r>
      <w:r>
        <w:rPr>
          <w:rFonts w:hint="eastAsia"/>
        </w:rPr>
        <w:t>(</w:t>
      </w:r>
      <w:r w:rsidR="00E9049F">
        <w:rPr>
          <w:rFonts w:hint="eastAsia"/>
        </w:rPr>
        <w:t>第十三条和第十四条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24</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委员会敦促缔约国确保今后将达成的所有引渡或司法互助的协定</w:t>
      </w:r>
      <w:r w:rsidRPr="00356EF4">
        <w:rPr>
          <w:rFonts w:eastAsia="SimHei" w:hint="eastAsia"/>
        </w:rPr>
        <w:t>，</w:t>
      </w:r>
      <w:r w:rsidR="00E9049F" w:rsidRPr="00356EF4">
        <w:rPr>
          <w:rFonts w:eastAsia="SimHei" w:hint="eastAsia"/>
        </w:rPr>
        <w:t>包括目前正在谈判的协定应载入关于强迫失踪的具体规定。</w:t>
      </w:r>
    </w:p>
    <w:p w:rsidR="00E9049F" w:rsidRDefault="00E9049F" w:rsidP="00192BF7">
      <w:pPr>
        <w:pStyle w:val="H23GC"/>
        <w:rPr>
          <w:rFonts w:hint="eastAsia"/>
        </w:rPr>
      </w:pPr>
      <w:r>
        <w:rPr>
          <w:rFonts w:hint="eastAsia"/>
        </w:rPr>
        <w:tab/>
      </w:r>
      <w:r>
        <w:rPr>
          <w:rFonts w:hint="eastAsia"/>
        </w:rPr>
        <w:tab/>
      </w:r>
      <w:r>
        <w:rPr>
          <w:rFonts w:hint="eastAsia"/>
        </w:rPr>
        <w:t>预防强迫失踪的措施</w:t>
      </w:r>
      <w:r w:rsidR="00301980">
        <w:rPr>
          <w:rFonts w:hint="eastAsia"/>
        </w:rPr>
        <w:t>(</w:t>
      </w:r>
      <w:r>
        <w:rPr>
          <w:rFonts w:hint="eastAsia"/>
        </w:rPr>
        <w:t>第十六条至第二十三条</w:t>
      </w:r>
      <w:r w:rsidR="00301980">
        <w:rPr>
          <w:rFonts w:hint="eastAsia"/>
        </w:rPr>
        <w:t>)</w:t>
      </w:r>
    </w:p>
    <w:p w:rsidR="00E9049F" w:rsidRDefault="00301980" w:rsidP="00E9049F">
      <w:pPr>
        <w:pStyle w:val="SingleTxtGC"/>
        <w:rPr>
          <w:rFonts w:hint="eastAsia"/>
        </w:rPr>
      </w:pPr>
      <w:r>
        <w:rPr>
          <w:rFonts w:hint="eastAsia"/>
        </w:rPr>
        <w:t>(</w:t>
      </w:r>
      <w:r w:rsidR="00422238">
        <w:rPr>
          <w:rFonts w:hint="eastAsia"/>
        </w:rPr>
        <w:t>25</w:t>
      </w:r>
      <w:r>
        <w:rPr>
          <w:rFonts w:hint="eastAsia"/>
        </w:rPr>
        <w:t>)</w:t>
      </w:r>
      <w:r w:rsidR="00E9049F">
        <w:rPr>
          <w:rFonts w:hint="eastAsia"/>
        </w:rPr>
        <w:t xml:space="preserve">  </w:t>
      </w:r>
      <w:r w:rsidR="00E9049F">
        <w:rPr>
          <w:rFonts w:hint="eastAsia"/>
        </w:rPr>
        <w:t>委员会欢迎宪法作出了人身保护令的补救规定</w:t>
      </w:r>
      <w:r>
        <w:rPr>
          <w:rFonts w:hint="eastAsia"/>
        </w:rPr>
        <w:t>，</w:t>
      </w:r>
      <w:r w:rsidR="00E9049F">
        <w:rPr>
          <w:rFonts w:hint="eastAsia"/>
        </w:rPr>
        <w:t>同时缔约国在声明中表示</w:t>
      </w:r>
      <w:r>
        <w:rPr>
          <w:rFonts w:hint="eastAsia"/>
        </w:rPr>
        <w:t>，</w:t>
      </w:r>
      <w:r w:rsidR="00E9049F">
        <w:rPr>
          <w:rFonts w:hint="eastAsia"/>
        </w:rPr>
        <w:t>没有相关立法并不意味着排除有效行使这一补救措施的可能。为此</w:t>
      </w:r>
      <w:r>
        <w:rPr>
          <w:rFonts w:hint="eastAsia"/>
        </w:rPr>
        <w:t>，</w:t>
      </w:r>
      <w:r w:rsidR="00E9049F">
        <w:rPr>
          <w:rFonts w:hint="eastAsia"/>
        </w:rPr>
        <w:t>委员会注意到国会下议院自</w:t>
      </w:r>
      <w:r w:rsidR="00E9049F">
        <w:rPr>
          <w:rFonts w:hint="eastAsia"/>
        </w:rPr>
        <w:t>2010</w:t>
      </w:r>
      <w:r w:rsidR="00E9049F">
        <w:rPr>
          <w:rFonts w:hint="eastAsia"/>
        </w:rPr>
        <w:t>年以来一直在审议的立法草案</w:t>
      </w:r>
      <w:r>
        <w:rPr>
          <w:rFonts w:hint="eastAsia"/>
        </w:rPr>
        <w:t>(</w:t>
      </w:r>
      <w:r w:rsidR="00E9049F">
        <w:rPr>
          <w:rFonts w:hint="eastAsia"/>
        </w:rPr>
        <w:t>第十七条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26</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委员会鼓励缔约国通过必要的立法措施</w:t>
      </w:r>
      <w:r w:rsidRPr="00356EF4">
        <w:rPr>
          <w:rFonts w:eastAsia="SimHei" w:hint="eastAsia"/>
        </w:rPr>
        <w:t>，</w:t>
      </w:r>
      <w:r w:rsidR="00E9049F" w:rsidRPr="00356EF4">
        <w:rPr>
          <w:rFonts w:eastAsia="SimHei" w:hint="eastAsia"/>
        </w:rPr>
        <w:t>对人身保护令的执行加以管制。为此</w:t>
      </w:r>
      <w:r w:rsidRPr="00356EF4">
        <w:rPr>
          <w:rFonts w:eastAsia="SimHei" w:hint="eastAsia"/>
        </w:rPr>
        <w:t>，</w:t>
      </w:r>
      <w:r w:rsidR="00E9049F" w:rsidRPr="00356EF4">
        <w:rPr>
          <w:rFonts w:eastAsia="SimHei" w:hint="eastAsia"/>
        </w:rPr>
        <w:t>委员会建议缔约国确保通过的立法措施符合《公约》</w:t>
      </w:r>
      <w:r w:rsidRPr="00356EF4">
        <w:rPr>
          <w:rFonts w:eastAsia="SimHei" w:hint="eastAsia"/>
        </w:rPr>
        <w:t>，</w:t>
      </w:r>
      <w:r w:rsidR="00E9049F" w:rsidRPr="00356EF4">
        <w:rPr>
          <w:rFonts w:eastAsia="SimHei" w:hint="eastAsia"/>
        </w:rPr>
        <w:t>尤其是第十七条的规定</w:t>
      </w:r>
      <w:r w:rsidRPr="00356EF4">
        <w:rPr>
          <w:rFonts w:eastAsia="SimHei" w:hint="eastAsia"/>
        </w:rPr>
        <w:t>，</w:t>
      </w:r>
      <w:r w:rsidR="00E9049F" w:rsidRPr="00356EF4">
        <w:rPr>
          <w:rFonts w:eastAsia="SimHei" w:hint="eastAsia"/>
        </w:rPr>
        <w:t>并遵守其他相关的国际规范标准。</w:t>
      </w:r>
    </w:p>
    <w:p w:rsidR="00E9049F" w:rsidRDefault="00301980" w:rsidP="00E9049F">
      <w:pPr>
        <w:pStyle w:val="SingleTxtGC"/>
        <w:rPr>
          <w:rFonts w:hint="eastAsia"/>
        </w:rPr>
      </w:pPr>
      <w:r>
        <w:rPr>
          <w:rFonts w:hint="eastAsia"/>
        </w:rPr>
        <w:t>(</w:t>
      </w:r>
      <w:r w:rsidR="00422238">
        <w:rPr>
          <w:rFonts w:hint="eastAsia"/>
        </w:rPr>
        <w:t>27</w:t>
      </w:r>
      <w:r>
        <w:rPr>
          <w:rFonts w:hint="eastAsia"/>
        </w:rPr>
        <w:t>)</w:t>
      </w:r>
      <w:r w:rsidR="00E9049F">
        <w:rPr>
          <w:rFonts w:hint="eastAsia"/>
        </w:rPr>
        <w:t xml:space="preserve">  </w:t>
      </w:r>
      <w:r w:rsidR="00E9049F">
        <w:rPr>
          <w:rFonts w:hint="eastAsia"/>
        </w:rPr>
        <w:t>委员会欢迎代表团提供信息表明</w:t>
      </w:r>
      <w:r>
        <w:rPr>
          <w:rFonts w:hint="eastAsia"/>
        </w:rPr>
        <w:t>，</w:t>
      </w:r>
      <w:r w:rsidR="00E9049F">
        <w:rPr>
          <w:rFonts w:hint="eastAsia"/>
        </w:rPr>
        <w:t>目前正在进行监狱改革</w:t>
      </w:r>
      <w:r>
        <w:rPr>
          <w:rFonts w:hint="eastAsia"/>
        </w:rPr>
        <w:t>，</w:t>
      </w:r>
      <w:r w:rsidR="00E9049F">
        <w:rPr>
          <w:rFonts w:hint="eastAsia"/>
        </w:rPr>
        <w:t>尤其是有计划出台监狱管理软件</w:t>
      </w:r>
      <w:r>
        <w:rPr>
          <w:rFonts w:hint="eastAsia"/>
        </w:rPr>
        <w:t>(</w:t>
      </w:r>
      <w:r w:rsidR="00E9049F">
        <w:rPr>
          <w:rFonts w:hint="eastAsia"/>
        </w:rPr>
        <w:t>第十七条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E9049F" w:rsidRPr="00356EF4">
        <w:rPr>
          <w:rFonts w:eastAsia="SimHei" w:hint="eastAsia"/>
        </w:rPr>
        <w:t>28</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委员会鼓励缔约国出台监狱管理软件</w:t>
      </w:r>
      <w:r w:rsidRPr="00356EF4">
        <w:rPr>
          <w:rFonts w:eastAsia="SimHei" w:hint="eastAsia"/>
        </w:rPr>
        <w:t>，</w:t>
      </w:r>
      <w:r w:rsidR="00E9049F" w:rsidRPr="00356EF4">
        <w:rPr>
          <w:rFonts w:eastAsia="SimHei" w:hint="eastAsia"/>
        </w:rPr>
        <w:t>并确保这一软件完全符合《公约》第十七条第三款。委员会还鼓励缔约国在对所有被剥夺自由的人的监禁设施内使用类似的登记和监督工具。</w:t>
      </w:r>
    </w:p>
    <w:p w:rsidR="00E9049F" w:rsidRDefault="00301980" w:rsidP="00E9049F">
      <w:pPr>
        <w:pStyle w:val="SingleTxtGC"/>
        <w:rPr>
          <w:rFonts w:hint="eastAsia"/>
        </w:rPr>
      </w:pPr>
      <w:r>
        <w:rPr>
          <w:rFonts w:hint="eastAsia"/>
        </w:rPr>
        <w:t>(</w:t>
      </w:r>
      <w:r w:rsidR="00E9049F">
        <w:rPr>
          <w:rFonts w:hint="eastAsia"/>
        </w:rPr>
        <w:t>29</w:t>
      </w:r>
      <w:r>
        <w:rPr>
          <w:rFonts w:hint="eastAsia"/>
        </w:rPr>
        <w:t>)</w:t>
      </w:r>
      <w:r w:rsidR="00E9049F">
        <w:rPr>
          <w:rFonts w:hint="eastAsia"/>
        </w:rPr>
        <w:t xml:space="preserve">  </w:t>
      </w:r>
      <w:r w:rsidR="00E9049F">
        <w:rPr>
          <w:rFonts w:hint="eastAsia"/>
        </w:rPr>
        <w:t>委员会注意到</w:t>
      </w:r>
      <w:r>
        <w:rPr>
          <w:rFonts w:hint="eastAsia"/>
        </w:rPr>
        <w:t>，</w:t>
      </w:r>
      <w:r w:rsidR="00E9049F">
        <w:rPr>
          <w:rFonts w:hint="eastAsia"/>
        </w:rPr>
        <w:t>为政府官员提供了人权培训</w:t>
      </w:r>
      <w:r>
        <w:rPr>
          <w:rFonts w:hint="eastAsia"/>
        </w:rPr>
        <w:t>，</w:t>
      </w:r>
      <w:r w:rsidR="00E9049F">
        <w:rPr>
          <w:rFonts w:hint="eastAsia"/>
        </w:rPr>
        <w:t>但关切地注意到</w:t>
      </w:r>
      <w:r>
        <w:rPr>
          <w:rFonts w:hint="eastAsia"/>
        </w:rPr>
        <w:t>，</w:t>
      </w:r>
      <w:r w:rsidR="00E9049F">
        <w:rPr>
          <w:rFonts w:hint="eastAsia"/>
        </w:rPr>
        <w:t>没有就《公约》的规定提供具体和定期培训</w:t>
      </w:r>
      <w:r>
        <w:rPr>
          <w:rFonts w:hint="eastAsia"/>
        </w:rPr>
        <w:t>(</w:t>
      </w:r>
      <w:r w:rsidR="00E9049F">
        <w:rPr>
          <w:rFonts w:hint="eastAsia"/>
        </w:rPr>
        <w:t>第二十三条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E9049F" w:rsidRPr="00356EF4">
        <w:rPr>
          <w:rFonts w:eastAsia="SimHei" w:hint="eastAsia"/>
        </w:rPr>
        <w:t>30</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委员会建议缔约国加紧努力</w:t>
      </w:r>
      <w:r w:rsidRPr="00356EF4">
        <w:rPr>
          <w:rFonts w:eastAsia="SimHei" w:hint="eastAsia"/>
        </w:rPr>
        <w:t>，</w:t>
      </w:r>
      <w:r w:rsidR="00E9049F" w:rsidRPr="00356EF4">
        <w:rPr>
          <w:rFonts w:eastAsia="SimHei" w:hint="eastAsia"/>
        </w:rPr>
        <w:t>为政府官员提供人权培训</w:t>
      </w:r>
      <w:r w:rsidRPr="00356EF4">
        <w:rPr>
          <w:rFonts w:eastAsia="SimHei" w:hint="eastAsia"/>
        </w:rPr>
        <w:t>，</w:t>
      </w:r>
      <w:r w:rsidR="00E9049F" w:rsidRPr="00356EF4">
        <w:rPr>
          <w:rFonts w:eastAsia="SimHei" w:hint="eastAsia"/>
        </w:rPr>
        <w:t>尤其是确保所有执法人员</w:t>
      </w:r>
      <w:r w:rsidRPr="00356EF4">
        <w:rPr>
          <w:rFonts w:eastAsia="SimHei" w:hint="eastAsia"/>
        </w:rPr>
        <w:t>，</w:t>
      </w:r>
      <w:r w:rsidR="00E9049F" w:rsidRPr="00356EF4">
        <w:rPr>
          <w:rFonts w:eastAsia="SimHei" w:hint="eastAsia"/>
        </w:rPr>
        <w:t>无论是民事还是军事人员、医务人员、公共官员和其他涉及对被剥夺自由人员的拘留或处理的人员</w:t>
      </w:r>
      <w:r w:rsidRPr="00356EF4">
        <w:rPr>
          <w:rFonts w:eastAsia="SimHei" w:hint="eastAsia"/>
        </w:rPr>
        <w:t>，</w:t>
      </w:r>
      <w:r w:rsidR="00E9049F" w:rsidRPr="00356EF4">
        <w:rPr>
          <w:rFonts w:eastAsia="SimHei" w:hint="eastAsia"/>
        </w:rPr>
        <w:t>包括法官、检察官和法院其他各级官员</w:t>
      </w:r>
      <w:r w:rsidRPr="00356EF4">
        <w:rPr>
          <w:rFonts w:eastAsia="SimHei" w:hint="eastAsia"/>
        </w:rPr>
        <w:t>，</w:t>
      </w:r>
      <w:r w:rsidR="00E9049F" w:rsidRPr="00356EF4">
        <w:rPr>
          <w:rFonts w:eastAsia="SimHei" w:hint="eastAsia"/>
        </w:rPr>
        <w:t>根据第二十三条接受对《公约》规定的适当和定期培训。</w:t>
      </w:r>
    </w:p>
    <w:p w:rsidR="00E9049F" w:rsidRDefault="00E9049F" w:rsidP="00192BF7">
      <w:pPr>
        <w:pStyle w:val="H23GC"/>
        <w:rPr>
          <w:rFonts w:hint="eastAsia"/>
        </w:rPr>
      </w:pPr>
      <w:r>
        <w:rPr>
          <w:rFonts w:hint="eastAsia"/>
        </w:rPr>
        <w:tab/>
      </w:r>
      <w:r>
        <w:rPr>
          <w:rFonts w:hint="eastAsia"/>
        </w:rPr>
        <w:tab/>
      </w:r>
      <w:r>
        <w:rPr>
          <w:rFonts w:hint="eastAsia"/>
        </w:rPr>
        <w:t>关于儿童免遭强迫失踪的赔偿和保护措施</w:t>
      </w:r>
      <w:r w:rsidR="00301980">
        <w:rPr>
          <w:rFonts w:hint="eastAsia"/>
        </w:rPr>
        <w:t>(</w:t>
      </w:r>
      <w:r>
        <w:rPr>
          <w:rFonts w:hint="eastAsia"/>
        </w:rPr>
        <w:t>第二十四条和第二十五条</w:t>
      </w:r>
      <w:r w:rsidR="00301980">
        <w:rPr>
          <w:rFonts w:hint="eastAsia"/>
        </w:rPr>
        <w:t>)</w:t>
      </w:r>
    </w:p>
    <w:p w:rsidR="00E9049F" w:rsidRDefault="00301980" w:rsidP="00E9049F">
      <w:pPr>
        <w:pStyle w:val="SingleTxtGC"/>
        <w:rPr>
          <w:rFonts w:hint="eastAsia"/>
        </w:rPr>
      </w:pPr>
      <w:r>
        <w:rPr>
          <w:rFonts w:hint="eastAsia"/>
        </w:rPr>
        <w:t>(</w:t>
      </w:r>
      <w:r w:rsidR="00422238">
        <w:rPr>
          <w:rFonts w:hint="eastAsia"/>
        </w:rPr>
        <w:t>31</w:t>
      </w:r>
      <w:r>
        <w:rPr>
          <w:rFonts w:hint="eastAsia"/>
        </w:rPr>
        <w:t>)</w:t>
      </w:r>
      <w:r w:rsidR="00E9049F">
        <w:rPr>
          <w:rFonts w:hint="eastAsia"/>
        </w:rPr>
        <w:t xml:space="preserve">  </w:t>
      </w:r>
      <w:r w:rsidR="00E9049F">
        <w:rPr>
          <w:rFonts w:hint="eastAsia"/>
        </w:rPr>
        <w:t>委员会对第</w:t>
      </w:r>
      <w:r w:rsidR="00E9049F">
        <w:rPr>
          <w:rFonts w:hint="eastAsia"/>
        </w:rPr>
        <w:t>18026</w:t>
      </w:r>
      <w:r w:rsidR="00E9049F">
        <w:rPr>
          <w:rFonts w:hint="eastAsia"/>
        </w:rPr>
        <w:t>号法令第十四条表示满意</w:t>
      </w:r>
      <w:r>
        <w:rPr>
          <w:rFonts w:hint="eastAsia"/>
        </w:rPr>
        <w:t>，</w:t>
      </w:r>
      <w:r w:rsidR="00E9049F">
        <w:rPr>
          <w:rFonts w:hint="eastAsia"/>
        </w:rPr>
        <w:t>该条规定国家负责为该法令内确定的犯罪行为</w:t>
      </w:r>
      <w:r>
        <w:rPr>
          <w:rFonts w:hint="eastAsia"/>
        </w:rPr>
        <w:t>，</w:t>
      </w:r>
      <w:r w:rsidR="00E9049F">
        <w:rPr>
          <w:rFonts w:hint="eastAsia"/>
        </w:rPr>
        <w:t>包括强迫失踪的受害者提供赔偿</w:t>
      </w:r>
      <w:r>
        <w:rPr>
          <w:rFonts w:hint="eastAsia"/>
        </w:rPr>
        <w:t>(</w:t>
      </w:r>
      <w:r w:rsidR="00E9049F">
        <w:rPr>
          <w:rFonts w:hint="eastAsia"/>
        </w:rPr>
        <w:t>第二十四条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E9049F" w:rsidRPr="00356EF4">
        <w:rPr>
          <w:rFonts w:eastAsia="SimHei" w:hint="eastAsia"/>
        </w:rPr>
        <w:t>32</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委员会建议缔约国确保在适用第</w:t>
      </w:r>
      <w:r w:rsidR="00E9049F" w:rsidRPr="00356EF4">
        <w:rPr>
          <w:rFonts w:eastAsia="SimHei" w:hint="eastAsia"/>
        </w:rPr>
        <w:t>18026</w:t>
      </w:r>
      <w:r w:rsidR="00E9049F" w:rsidRPr="00356EF4">
        <w:rPr>
          <w:rFonts w:eastAsia="SimHei" w:hint="eastAsia"/>
        </w:rPr>
        <w:t>号法令第十四条的“受害者”定义时遵守《公约》第二十四条第一款所载的受害者的定义。</w:t>
      </w:r>
    </w:p>
    <w:p w:rsidR="00E9049F" w:rsidRDefault="00301980" w:rsidP="00E9049F">
      <w:pPr>
        <w:pStyle w:val="SingleTxtGC"/>
        <w:rPr>
          <w:rFonts w:hint="eastAsia"/>
        </w:rPr>
      </w:pPr>
      <w:r>
        <w:rPr>
          <w:rFonts w:hint="eastAsia"/>
        </w:rPr>
        <w:t>(</w:t>
      </w:r>
      <w:r w:rsidR="00E9049F">
        <w:rPr>
          <w:rFonts w:hint="eastAsia"/>
        </w:rPr>
        <w:t>33</w:t>
      </w:r>
      <w:r>
        <w:rPr>
          <w:rFonts w:hint="eastAsia"/>
        </w:rPr>
        <w:t>)</w:t>
      </w:r>
      <w:r w:rsidR="00E9049F">
        <w:rPr>
          <w:rFonts w:hint="eastAsia"/>
        </w:rPr>
        <w:t xml:space="preserve">  </w:t>
      </w:r>
      <w:r w:rsidR="00E9049F">
        <w:rPr>
          <w:rFonts w:hint="eastAsia"/>
        </w:rPr>
        <w:t>委员会注意到</w:t>
      </w:r>
      <w:r>
        <w:rPr>
          <w:rFonts w:hint="eastAsia"/>
        </w:rPr>
        <w:t>，</w:t>
      </w:r>
      <w:r w:rsidR="00E9049F">
        <w:rPr>
          <w:rFonts w:hint="eastAsia"/>
        </w:rPr>
        <w:t>目前生效的关于剥夺自由和公民身份的剥夺和恢复方面的刑事法律规定</w:t>
      </w:r>
      <w:r>
        <w:rPr>
          <w:rFonts w:hint="eastAsia"/>
        </w:rPr>
        <w:t>，</w:t>
      </w:r>
      <w:r w:rsidR="00E9049F">
        <w:rPr>
          <w:rFonts w:hint="eastAsia"/>
        </w:rPr>
        <w:t>令委员会关注的是</w:t>
      </w:r>
      <w:r>
        <w:rPr>
          <w:rFonts w:hint="eastAsia"/>
        </w:rPr>
        <w:t>，</w:t>
      </w:r>
      <w:r w:rsidR="00E9049F">
        <w:rPr>
          <w:rFonts w:hint="eastAsia"/>
        </w:rPr>
        <w:t>没有作出具体规定</w:t>
      </w:r>
      <w:r>
        <w:rPr>
          <w:rFonts w:hint="eastAsia"/>
        </w:rPr>
        <w:t>，</w:t>
      </w:r>
      <w:r w:rsidR="00E9049F">
        <w:rPr>
          <w:rFonts w:hint="eastAsia"/>
        </w:rPr>
        <w:t>体现《公约》第二十五条第一款中关于儿童被劫持的情况</w:t>
      </w:r>
      <w:r>
        <w:rPr>
          <w:rFonts w:hint="eastAsia"/>
        </w:rPr>
        <w:t>(</w:t>
      </w:r>
      <w:r w:rsidR="00E9049F">
        <w:rPr>
          <w:rFonts w:hint="eastAsia"/>
        </w:rPr>
        <w:t>第二十五条</w:t>
      </w:r>
      <w:r>
        <w:rPr>
          <w:rFonts w:hint="eastAsia"/>
        </w:rPr>
        <w:t>)</w:t>
      </w:r>
      <w:r w:rsidR="00E9049F">
        <w:rPr>
          <w:rFonts w:hint="eastAsia"/>
        </w:rPr>
        <w:t>。</w:t>
      </w:r>
    </w:p>
    <w:p w:rsidR="00E9049F" w:rsidRPr="00356EF4" w:rsidRDefault="00301980" w:rsidP="00E9049F">
      <w:pPr>
        <w:pStyle w:val="SingleTxtGC"/>
        <w:rPr>
          <w:rFonts w:eastAsia="SimHei" w:hint="eastAsia"/>
        </w:rPr>
      </w:pPr>
      <w:r w:rsidRPr="00356EF4">
        <w:rPr>
          <w:rFonts w:eastAsia="SimHei" w:hint="eastAsia"/>
        </w:rPr>
        <w:t>(</w:t>
      </w:r>
      <w:r w:rsidR="00E9049F" w:rsidRPr="00356EF4">
        <w:rPr>
          <w:rFonts w:eastAsia="SimHei" w:hint="eastAsia"/>
        </w:rPr>
        <w:t>34</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委员会鼓励缔约国考虑复查刑事立法</w:t>
      </w:r>
      <w:r w:rsidRPr="00356EF4">
        <w:rPr>
          <w:rFonts w:eastAsia="SimHei" w:hint="eastAsia"/>
        </w:rPr>
        <w:t>，</w:t>
      </w:r>
      <w:r w:rsidR="00E9049F" w:rsidRPr="00356EF4">
        <w:rPr>
          <w:rFonts w:eastAsia="SimHei" w:hint="eastAsia"/>
        </w:rPr>
        <w:t>旨在将《公约》第二十五条第一款所指行为列为具体罪行</w:t>
      </w:r>
      <w:r w:rsidRPr="00356EF4">
        <w:rPr>
          <w:rFonts w:eastAsia="SimHei" w:hint="eastAsia"/>
        </w:rPr>
        <w:t>，</w:t>
      </w:r>
      <w:r w:rsidR="00E9049F" w:rsidRPr="00356EF4">
        <w:rPr>
          <w:rFonts w:eastAsia="SimHei" w:hint="eastAsia"/>
        </w:rPr>
        <w:t>以便考虑到这些罪行极为严重的性质作出相应处罚。</w:t>
      </w:r>
    </w:p>
    <w:p w:rsidR="00E9049F" w:rsidRDefault="00301980" w:rsidP="00E9049F">
      <w:pPr>
        <w:pStyle w:val="SingleTxtGC"/>
        <w:rPr>
          <w:rFonts w:hint="eastAsia"/>
        </w:rPr>
      </w:pPr>
      <w:r>
        <w:rPr>
          <w:rFonts w:hint="eastAsia"/>
        </w:rPr>
        <w:t>(</w:t>
      </w:r>
      <w:r w:rsidR="00E9049F">
        <w:rPr>
          <w:rFonts w:hint="eastAsia"/>
        </w:rPr>
        <w:t>35</w:t>
      </w:r>
      <w:r>
        <w:rPr>
          <w:rFonts w:hint="eastAsia"/>
        </w:rPr>
        <w:t>)</w:t>
      </w:r>
      <w:r w:rsidR="00E9049F">
        <w:rPr>
          <w:rFonts w:hint="eastAsia"/>
        </w:rPr>
        <w:t xml:space="preserve">  </w:t>
      </w:r>
      <w:r w:rsidR="00E9049F">
        <w:rPr>
          <w:rFonts w:hint="eastAsia"/>
        </w:rPr>
        <w:t>委员会感兴趣地注意到</w:t>
      </w:r>
      <w:r>
        <w:rPr>
          <w:rFonts w:hint="eastAsia"/>
        </w:rPr>
        <w:t>，</w:t>
      </w:r>
      <w:r w:rsidR="00E9049F">
        <w:rPr>
          <w:rFonts w:hint="eastAsia"/>
        </w:rPr>
        <w:t>缔约国提供的信息介绍了收养制度</w:t>
      </w:r>
      <w:r>
        <w:rPr>
          <w:rFonts w:hint="eastAsia"/>
        </w:rPr>
        <w:t>，</w:t>
      </w:r>
      <w:r w:rsidR="00E9049F">
        <w:rPr>
          <w:rFonts w:hint="eastAsia"/>
        </w:rPr>
        <w:t>这一制度根据《儿童权利公约》的规定</w:t>
      </w:r>
      <w:r>
        <w:rPr>
          <w:rFonts w:hint="eastAsia"/>
        </w:rPr>
        <w:t>，</w:t>
      </w:r>
      <w:r w:rsidR="00E9049F">
        <w:rPr>
          <w:rFonts w:hint="eastAsia"/>
        </w:rPr>
        <w:t>对身份权给予尊重。但是</w:t>
      </w:r>
      <w:r>
        <w:rPr>
          <w:rFonts w:hint="eastAsia"/>
        </w:rPr>
        <w:t>，</w:t>
      </w:r>
      <w:r w:rsidR="00E9049F">
        <w:rPr>
          <w:rFonts w:hint="eastAsia"/>
        </w:rPr>
        <w:t>委员会关切地注意到</w:t>
      </w:r>
      <w:r>
        <w:rPr>
          <w:rFonts w:hint="eastAsia"/>
        </w:rPr>
        <w:t>，</w:t>
      </w:r>
      <w:r w:rsidR="00E9049F">
        <w:rPr>
          <w:rFonts w:hint="eastAsia"/>
        </w:rPr>
        <w:t>没有对审查规定具体程序</w:t>
      </w:r>
      <w:r>
        <w:rPr>
          <w:rFonts w:hint="eastAsia"/>
        </w:rPr>
        <w:t>，</w:t>
      </w:r>
      <w:r w:rsidR="00E9049F">
        <w:rPr>
          <w:rFonts w:hint="eastAsia"/>
        </w:rPr>
        <w:t>而且在适当情况下宣布任何源自强迫失踪的儿童领养或安置无效。</w:t>
      </w:r>
    </w:p>
    <w:p w:rsidR="00E9049F" w:rsidRPr="00356EF4" w:rsidRDefault="00301980" w:rsidP="00E9049F">
      <w:pPr>
        <w:pStyle w:val="SingleTxtGC"/>
        <w:rPr>
          <w:rFonts w:eastAsia="SimHei" w:hint="eastAsia"/>
        </w:rPr>
      </w:pPr>
      <w:r w:rsidRPr="00356EF4">
        <w:rPr>
          <w:rFonts w:eastAsia="SimHei" w:hint="eastAsia"/>
        </w:rPr>
        <w:t>(</w:t>
      </w:r>
      <w:r w:rsidR="00E9049F" w:rsidRPr="00356EF4">
        <w:rPr>
          <w:rFonts w:eastAsia="SimHei" w:hint="eastAsia"/>
        </w:rPr>
        <w:t>36</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委员会建议应根据《公约》第二十五条第四款建立审查的具体程序</w:t>
      </w:r>
      <w:r w:rsidRPr="00356EF4">
        <w:rPr>
          <w:rFonts w:eastAsia="SimHei" w:hint="eastAsia"/>
        </w:rPr>
        <w:t>，</w:t>
      </w:r>
      <w:r w:rsidR="00E9049F" w:rsidRPr="00356EF4">
        <w:rPr>
          <w:rFonts w:eastAsia="SimHei" w:hint="eastAsia"/>
        </w:rPr>
        <w:t>并在适当情况下宣布任何源自强迫失踪的儿童领养或安置无效</w:t>
      </w:r>
      <w:r w:rsidRPr="00356EF4">
        <w:rPr>
          <w:rFonts w:eastAsia="SimHei" w:hint="eastAsia"/>
        </w:rPr>
        <w:t>，</w:t>
      </w:r>
      <w:r w:rsidR="00E9049F" w:rsidRPr="00356EF4">
        <w:rPr>
          <w:rFonts w:eastAsia="SimHei" w:hint="eastAsia"/>
        </w:rPr>
        <w:t>并制定考虑到儿童的最大利益的程序</w:t>
      </w:r>
      <w:r w:rsidRPr="00356EF4">
        <w:rPr>
          <w:rFonts w:eastAsia="SimHei" w:hint="eastAsia"/>
        </w:rPr>
        <w:t>，</w:t>
      </w:r>
      <w:r w:rsidR="00E9049F" w:rsidRPr="00356EF4">
        <w:rPr>
          <w:rFonts w:eastAsia="SimHei" w:hint="eastAsia"/>
        </w:rPr>
        <w:t>尤其是让有独立见解能力的儿童有权自由表达意见。</w:t>
      </w:r>
    </w:p>
    <w:p w:rsidR="00E9049F" w:rsidRDefault="00E9049F" w:rsidP="00BC0831">
      <w:pPr>
        <w:pStyle w:val="H23GC"/>
        <w:tabs>
          <w:tab w:val="left" w:pos="1560"/>
        </w:tabs>
        <w:rPr>
          <w:rFonts w:hint="eastAsia"/>
        </w:rPr>
      </w:pPr>
      <w:r>
        <w:rPr>
          <w:rFonts w:hint="eastAsia"/>
        </w:rPr>
        <w:tab/>
      </w:r>
      <w:r w:rsidR="00422238">
        <w:rPr>
          <w:rFonts w:hint="eastAsia"/>
        </w:rPr>
        <w:tab/>
      </w:r>
      <w:r>
        <w:rPr>
          <w:rFonts w:hint="eastAsia"/>
        </w:rPr>
        <w:t>D.</w:t>
      </w:r>
      <w:r>
        <w:rPr>
          <w:rFonts w:hint="eastAsia"/>
        </w:rPr>
        <w:tab/>
      </w:r>
      <w:r>
        <w:rPr>
          <w:rFonts w:hint="eastAsia"/>
        </w:rPr>
        <w:t>宣传和后续行动</w:t>
      </w:r>
    </w:p>
    <w:p w:rsidR="00E9049F" w:rsidRDefault="00301980" w:rsidP="00E9049F">
      <w:pPr>
        <w:pStyle w:val="SingleTxtGC"/>
        <w:rPr>
          <w:rFonts w:hint="eastAsia"/>
        </w:rPr>
      </w:pPr>
      <w:r>
        <w:rPr>
          <w:rFonts w:hint="eastAsia"/>
        </w:rPr>
        <w:t>(</w:t>
      </w:r>
      <w:r w:rsidR="00E9049F">
        <w:rPr>
          <w:rFonts w:hint="eastAsia"/>
        </w:rPr>
        <w:t>37</w:t>
      </w:r>
      <w:r>
        <w:rPr>
          <w:rFonts w:hint="eastAsia"/>
        </w:rPr>
        <w:t>)</w:t>
      </w:r>
      <w:r w:rsidR="00E9049F">
        <w:rPr>
          <w:rFonts w:hint="eastAsia"/>
        </w:rPr>
        <w:t xml:space="preserve">  </w:t>
      </w:r>
      <w:r w:rsidR="00E9049F">
        <w:rPr>
          <w:rFonts w:hint="eastAsia"/>
        </w:rPr>
        <w:t>委员会回顾各国在批准《公约》时承担的义务</w:t>
      </w:r>
      <w:r>
        <w:rPr>
          <w:rFonts w:hint="eastAsia"/>
        </w:rPr>
        <w:t>，</w:t>
      </w:r>
      <w:r w:rsidR="00E9049F">
        <w:rPr>
          <w:rFonts w:hint="eastAsia"/>
        </w:rPr>
        <w:t>为此敦促缔约国确保通过的各项措施</w:t>
      </w:r>
      <w:r>
        <w:rPr>
          <w:rFonts w:hint="eastAsia"/>
        </w:rPr>
        <w:t>，</w:t>
      </w:r>
      <w:r w:rsidR="00E9049F">
        <w:rPr>
          <w:rFonts w:hint="eastAsia"/>
        </w:rPr>
        <w:t>无论其性质和由哪些当局提出</w:t>
      </w:r>
      <w:r>
        <w:rPr>
          <w:rFonts w:hint="eastAsia"/>
        </w:rPr>
        <w:t>，</w:t>
      </w:r>
      <w:r w:rsidR="00E9049F">
        <w:rPr>
          <w:rFonts w:hint="eastAsia"/>
        </w:rPr>
        <w:t>均完全符合缔约国在批准《公约》和其他有关国际文书时所承担的义务。委员会特别敦促缔约国确保对所有强迫失踪案件开展有效调查</w:t>
      </w:r>
      <w:r>
        <w:rPr>
          <w:rFonts w:hint="eastAsia"/>
        </w:rPr>
        <w:t>，</w:t>
      </w:r>
      <w:r w:rsidR="00E9049F">
        <w:rPr>
          <w:rFonts w:hint="eastAsia"/>
        </w:rPr>
        <w:t>以及为受害者全面保障《公约》规定的权利。</w:t>
      </w:r>
    </w:p>
    <w:p w:rsidR="00E9049F" w:rsidRDefault="00301980" w:rsidP="00E9049F">
      <w:pPr>
        <w:pStyle w:val="SingleTxtGC"/>
        <w:rPr>
          <w:rFonts w:hint="eastAsia"/>
        </w:rPr>
      </w:pPr>
      <w:r>
        <w:rPr>
          <w:rFonts w:hint="eastAsia"/>
        </w:rPr>
        <w:t>(</w:t>
      </w:r>
      <w:r w:rsidR="00E9049F">
        <w:rPr>
          <w:rFonts w:hint="eastAsia"/>
        </w:rPr>
        <w:t>38</w:t>
      </w:r>
      <w:r>
        <w:rPr>
          <w:rFonts w:hint="eastAsia"/>
        </w:rPr>
        <w:t>)</w:t>
      </w:r>
      <w:r w:rsidR="00E9049F">
        <w:rPr>
          <w:rFonts w:hint="eastAsia"/>
        </w:rPr>
        <w:t xml:space="preserve">  </w:t>
      </w:r>
      <w:r w:rsidR="00E9049F">
        <w:rPr>
          <w:rFonts w:hint="eastAsia"/>
        </w:rPr>
        <w:t>委员会强调强迫失踪给妇女和儿童带来特别严酷的影响。强迫失踪使妇女变得特别脆弱</w:t>
      </w:r>
      <w:r>
        <w:rPr>
          <w:rFonts w:hint="eastAsia"/>
        </w:rPr>
        <w:t>，</w:t>
      </w:r>
      <w:r w:rsidR="00E9049F">
        <w:rPr>
          <w:rFonts w:hint="eastAsia"/>
        </w:rPr>
        <w:t>使她们成为性暴力和其他形式暴力的直接受害者</w:t>
      </w:r>
      <w:r>
        <w:rPr>
          <w:rFonts w:hint="eastAsia"/>
        </w:rPr>
        <w:t>，</w:t>
      </w:r>
      <w:r w:rsidR="00E9049F">
        <w:rPr>
          <w:rFonts w:hint="eastAsia"/>
        </w:rPr>
        <w:t>同时妇女作为强迫失踪者的家属也特别容易遭受暴力、迫害和报复。强迫失踪使儿童极易于失去身份。因此委员会特别强调缔约国必须确保为强迫失踪的妇女和儿童受害者提供特别保护和援助。</w:t>
      </w:r>
    </w:p>
    <w:p w:rsidR="00E9049F" w:rsidRDefault="00301980" w:rsidP="00E9049F">
      <w:pPr>
        <w:pStyle w:val="SingleTxtGC"/>
        <w:rPr>
          <w:rFonts w:hint="eastAsia"/>
        </w:rPr>
      </w:pPr>
      <w:r>
        <w:rPr>
          <w:rFonts w:hint="eastAsia"/>
        </w:rPr>
        <w:t>(</w:t>
      </w:r>
      <w:r w:rsidR="00E9049F">
        <w:rPr>
          <w:rFonts w:hint="eastAsia"/>
        </w:rPr>
        <w:t>39</w:t>
      </w:r>
      <w:r>
        <w:rPr>
          <w:rFonts w:hint="eastAsia"/>
        </w:rPr>
        <w:t>)</w:t>
      </w:r>
      <w:r w:rsidR="00E9049F">
        <w:rPr>
          <w:rFonts w:hint="eastAsia"/>
        </w:rPr>
        <w:t xml:space="preserve">  </w:t>
      </w:r>
      <w:r w:rsidR="00E9049F">
        <w:rPr>
          <w:rFonts w:hint="eastAsia"/>
        </w:rPr>
        <w:t>委员会鼓励缔约国广泛传播《公约》</w:t>
      </w:r>
      <w:r>
        <w:rPr>
          <w:rFonts w:hint="eastAsia"/>
        </w:rPr>
        <w:t>，</w:t>
      </w:r>
      <w:r w:rsidR="00E9049F">
        <w:rPr>
          <w:rFonts w:hint="eastAsia"/>
        </w:rPr>
        <w:t>缔约国根据《公约》第二十九条第一款提交的报告、对委员会提出的问题清单的书面答复以及本结论性意见</w:t>
      </w:r>
      <w:r>
        <w:rPr>
          <w:rFonts w:hint="eastAsia"/>
        </w:rPr>
        <w:t>，</w:t>
      </w:r>
      <w:r w:rsidR="00E9049F">
        <w:rPr>
          <w:rFonts w:hint="eastAsia"/>
        </w:rPr>
        <w:t>在司法、立法和行政当局、缔约国内的民间团体和非政府组织以及公众中开展广泛宣传。委员会还鼓励缔约国促进民间团体</w:t>
      </w:r>
      <w:r>
        <w:rPr>
          <w:rFonts w:hint="eastAsia"/>
        </w:rPr>
        <w:t>，</w:t>
      </w:r>
      <w:r w:rsidR="00E9049F">
        <w:rPr>
          <w:rFonts w:hint="eastAsia"/>
        </w:rPr>
        <w:t>尤其是受害者家属组织参与根据本结论性意见采取的行动。</w:t>
      </w:r>
    </w:p>
    <w:p w:rsidR="00E9049F" w:rsidRDefault="00301980" w:rsidP="00E9049F">
      <w:pPr>
        <w:pStyle w:val="SingleTxtGC"/>
        <w:rPr>
          <w:rFonts w:hint="eastAsia"/>
        </w:rPr>
      </w:pPr>
      <w:r>
        <w:rPr>
          <w:rFonts w:hint="eastAsia"/>
        </w:rPr>
        <w:t>(</w:t>
      </w:r>
      <w:r w:rsidR="00E9049F">
        <w:rPr>
          <w:rFonts w:hint="eastAsia"/>
        </w:rPr>
        <w:t>40</w:t>
      </w:r>
      <w:r>
        <w:rPr>
          <w:rFonts w:hint="eastAsia"/>
        </w:rPr>
        <w:t>)</w:t>
      </w:r>
      <w:r w:rsidR="00E9049F">
        <w:rPr>
          <w:rFonts w:hint="eastAsia"/>
        </w:rPr>
        <w:t xml:space="preserve">  </w:t>
      </w:r>
      <w:r w:rsidR="00E9049F">
        <w:rPr>
          <w:rFonts w:hint="eastAsia"/>
        </w:rPr>
        <w:t>委员会注意到缔约国在</w:t>
      </w:r>
      <w:r w:rsidR="00E9049F">
        <w:rPr>
          <w:rFonts w:hint="eastAsia"/>
        </w:rPr>
        <w:t>1996</w:t>
      </w:r>
      <w:r w:rsidR="00E9049F">
        <w:rPr>
          <w:rFonts w:hint="eastAsia"/>
        </w:rPr>
        <w:t>年提交了核心文件</w:t>
      </w:r>
      <w:r>
        <w:rPr>
          <w:rFonts w:hint="eastAsia"/>
        </w:rPr>
        <w:t>(</w:t>
      </w:r>
      <w:r w:rsidR="00E9049F">
        <w:rPr>
          <w:rFonts w:hint="eastAsia"/>
        </w:rPr>
        <w:t>HRI</w:t>
      </w:r>
      <w:r>
        <w:rPr>
          <w:rFonts w:hint="eastAsia"/>
        </w:rPr>
        <w:t>/</w:t>
      </w:r>
      <w:r w:rsidR="00E9049F">
        <w:rPr>
          <w:rFonts w:hint="eastAsia"/>
        </w:rPr>
        <w:t>CORE</w:t>
      </w:r>
      <w:r>
        <w:rPr>
          <w:rFonts w:hint="eastAsia"/>
        </w:rPr>
        <w:t>/</w:t>
      </w:r>
      <w:r w:rsidR="00E9049F">
        <w:rPr>
          <w:rFonts w:hint="eastAsia"/>
        </w:rPr>
        <w:t>1</w:t>
      </w:r>
      <w:r>
        <w:rPr>
          <w:rFonts w:hint="eastAsia"/>
        </w:rPr>
        <w:t>/</w:t>
      </w:r>
      <w:r w:rsidR="00E9049F">
        <w:rPr>
          <w:rFonts w:hint="eastAsia"/>
        </w:rPr>
        <w:t>Add.9</w:t>
      </w:r>
      <w:r>
        <w:rPr>
          <w:rFonts w:hint="eastAsia"/>
        </w:rPr>
        <w:t>/</w:t>
      </w:r>
      <w:r w:rsidR="00E9049F">
        <w:rPr>
          <w:rFonts w:hint="eastAsia"/>
        </w:rPr>
        <w:t xml:space="preserve"> Rev.1</w:t>
      </w:r>
      <w:r>
        <w:rPr>
          <w:rFonts w:hint="eastAsia"/>
        </w:rPr>
        <w:t>)</w:t>
      </w:r>
      <w:r>
        <w:rPr>
          <w:rFonts w:hint="eastAsia"/>
        </w:rPr>
        <w:t>，</w:t>
      </w:r>
      <w:r w:rsidR="00E9049F">
        <w:rPr>
          <w:rFonts w:hint="eastAsia"/>
        </w:rPr>
        <w:t>因此请缔约国根据国际人权条约报告统一准则内所载的共同核心文件要求</w:t>
      </w:r>
      <w:r>
        <w:rPr>
          <w:rFonts w:hint="eastAsia"/>
        </w:rPr>
        <w:t>(</w:t>
      </w:r>
      <w:r w:rsidR="00E9049F">
        <w:rPr>
          <w:rFonts w:hint="eastAsia"/>
        </w:rPr>
        <w:t>HRI</w:t>
      </w:r>
      <w:r>
        <w:rPr>
          <w:rFonts w:hint="eastAsia"/>
        </w:rPr>
        <w:t>/</w:t>
      </w:r>
      <w:r w:rsidR="00E9049F">
        <w:rPr>
          <w:rFonts w:hint="eastAsia"/>
        </w:rPr>
        <w:t>GEN.2</w:t>
      </w:r>
      <w:r>
        <w:rPr>
          <w:rFonts w:hint="eastAsia"/>
        </w:rPr>
        <w:t>/</w:t>
      </w:r>
      <w:r w:rsidR="00E9049F">
        <w:rPr>
          <w:rFonts w:hint="eastAsia"/>
        </w:rPr>
        <w:t>Rev.</w:t>
      </w:r>
      <w:r>
        <w:rPr>
          <w:rFonts w:hint="eastAsia"/>
        </w:rPr>
        <w:t>6,</w:t>
      </w:r>
      <w:r w:rsidR="00E9049F">
        <w:rPr>
          <w:rFonts w:hint="eastAsia"/>
        </w:rPr>
        <w:t xml:space="preserve"> chap. I</w:t>
      </w:r>
      <w:r>
        <w:rPr>
          <w:rFonts w:hint="eastAsia"/>
        </w:rPr>
        <w:t>)</w:t>
      </w:r>
      <w:r w:rsidR="00E9049F">
        <w:rPr>
          <w:rFonts w:hint="eastAsia"/>
        </w:rPr>
        <w:t>对核心文件加以订正。</w:t>
      </w:r>
    </w:p>
    <w:p w:rsidR="00E9049F" w:rsidRDefault="00301980" w:rsidP="00E9049F">
      <w:pPr>
        <w:pStyle w:val="SingleTxtGC"/>
        <w:rPr>
          <w:rFonts w:hint="eastAsia"/>
        </w:rPr>
      </w:pPr>
      <w:r>
        <w:rPr>
          <w:rFonts w:hint="eastAsia"/>
        </w:rPr>
        <w:t>(</w:t>
      </w:r>
      <w:r w:rsidR="00E9049F">
        <w:rPr>
          <w:rFonts w:hint="eastAsia"/>
        </w:rPr>
        <w:t>41</w:t>
      </w:r>
      <w:r>
        <w:rPr>
          <w:rFonts w:hint="eastAsia"/>
        </w:rPr>
        <w:t>)</w:t>
      </w:r>
      <w:r w:rsidR="00E9049F">
        <w:rPr>
          <w:rFonts w:hint="eastAsia"/>
        </w:rPr>
        <w:t xml:space="preserve">  </w:t>
      </w:r>
      <w:r w:rsidR="00E9049F">
        <w:rPr>
          <w:rFonts w:hint="eastAsia"/>
        </w:rPr>
        <w:t>根据委员会议事规则</w:t>
      </w:r>
      <w:r>
        <w:rPr>
          <w:rFonts w:hint="eastAsia"/>
        </w:rPr>
        <w:t>，</w:t>
      </w:r>
      <w:r w:rsidR="00E9049F">
        <w:rPr>
          <w:rFonts w:hint="eastAsia"/>
        </w:rPr>
        <w:t>缔约国应在</w:t>
      </w:r>
      <w:r w:rsidR="00E9049F">
        <w:rPr>
          <w:rFonts w:hint="eastAsia"/>
        </w:rPr>
        <w:t>2014</w:t>
      </w:r>
      <w:r w:rsidR="00E9049F">
        <w:rPr>
          <w:rFonts w:hint="eastAsia"/>
        </w:rPr>
        <w:t>年</w:t>
      </w:r>
      <w:r w:rsidR="00E9049F">
        <w:rPr>
          <w:rFonts w:hint="eastAsia"/>
        </w:rPr>
        <w:t>4</w:t>
      </w:r>
      <w:r w:rsidR="00E9049F">
        <w:rPr>
          <w:rFonts w:hint="eastAsia"/>
        </w:rPr>
        <w:t>月</w:t>
      </w:r>
      <w:r w:rsidR="00E9049F">
        <w:rPr>
          <w:rFonts w:hint="eastAsia"/>
        </w:rPr>
        <w:t>19</w:t>
      </w:r>
      <w:r w:rsidR="00E9049F">
        <w:rPr>
          <w:rFonts w:hint="eastAsia"/>
        </w:rPr>
        <w:t>日之前提供信息</w:t>
      </w:r>
      <w:r>
        <w:rPr>
          <w:rFonts w:hint="eastAsia"/>
        </w:rPr>
        <w:t>，</w:t>
      </w:r>
      <w:r w:rsidR="00E9049F">
        <w:rPr>
          <w:rFonts w:hint="eastAsia"/>
        </w:rPr>
        <w:t>说明对第</w:t>
      </w:r>
      <w:r w:rsidR="00E9049F">
        <w:rPr>
          <w:rFonts w:hint="eastAsia"/>
        </w:rPr>
        <w:t>14</w:t>
      </w:r>
      <w:r w:rsidR="00E9049F">
        <w:rPr>
          <w:rFonts w:hint="eastAsia"/>
        </w:rPr>
        <w:t>、</w:t>
      </w:r>
      <w:r w:rsidR="00E9049F">
        <w:rPr>
          <w:rFonts w:hint="eastAsia"/>
        </w:rPr>
        <w:t>22</w:t>
      </w:r>
      <w:r w:rsidR="00E9049F">
        <w:rPr>
          <w:rFonts w:hint="eastAsia"/>
        </w:rPr>
        <w:t>和</w:t>
      </w:r>
      <w:r w:rsidR="00E9049F">
        <w:rPr>
          <w:rFonts w:hint="eastAsia"/>
        </w:rPr>
        <w:t>36</w:t>
      </w:r>
      <w:r w:rsidR="00E9049F">
        <w:rPr>
          <w:rFonts w:hint="eastAsia"/>
        </w:rPr>
        <w:t>段所载的委员会建议的执行情况。</w:t>
      </w:r>
    </w:p>
    <w:p w:rsidR="00E9049F" w:rsidRDefault="00301980" w:rsidP="00E9049F">
      <w:pPr>
        <w:pStyle w:val="SingleTxtGC"/>
        <w:rPr>
          <w:rFonts w:hint="eastAsia"/>
        </w:rPr>
      </w:pPr>
      <w:r>
        <w:rPr>
          <w:rFonts w:hint="eastAsia"/>
        </w:rPr>
        <w:t>(</w:t>
      </w:r>
      <w:r w:rsidR="00E9049F">
        <w:rPr>
          <w:rFonts w:hint="eastAsia"/>
        </w:rPr>
        <w:t>42</w:t>
      </w:r>
      <w:r>
        <w:rPr>
          <w:rFonts w:hint="eastAsia"/>
        </w:rPr>
        <w:t>)</w:t>
      </w:r>
      <w:r w:rsidR="00E9049F">
        <w:rPr>
          <w:rFonts w:hint="eastAsia"/>
        </w:rPr>
        <w:t xml:space="preserve">  </w:t>
      </w:r>
      <w:r w:rsidR="00E9049F">
        <w:rPr>
          <w:rFonts w:hint="eastAsia"/>
        </w:rPr>
        <w:t>根据《公约》第二十九条第四款</w:t>
      </w:r>
      <w:r>
        <w:rPr>
          <w:rFonts w:hint="eastAsia"/>
        </w:rPr>
        <w:t>，</w:t>
      </w:r>
      <w:r w:rsidR="00E9049F">
        <w:rPr>
          <w:rFonts w:hint="eastAsia"/>
        </w:rPr>
        <w:t>委员会要求缔约国按照缔约国根据第二十九条提交报告的形式和内容的准则第</w:t>
      </w:r>
      <w:r w:rsidR="00E9049F">
        <w:rPr>
          <w:rFonts w:hint="eastAsia"/>
        </w:rPr>
        <w:t>39</w:t>
      </w:r>
      <w:r w:rsidR="00E9049F">
        <w:rPr>
          <w:rFonts w:hint="eastAsia"/>
        </w:rPr>
        <w:t>段的要求</w:t>
      </w:r>
      <w:r>
        <w:rPr>
          <w:rFonts w:hint="eastAsia"/>
        </w:rPr>
        <w:t>，</w:t>
      </w:r>
      <w:r w:rsidR="00E9049F">
        <w:rPr>
          <w:rFonts w:hint="eastAsia"/>
        </w:rPr>
        <w:t>不迟于</w:t>
      </w:r>
      <w:r w:rsidR="00E9049F">
        <w:rPr>
          <w:rFonts w:hint="eastAsia"/>
        </w:rPr>
        <w:t>2019</w:t>
      </w:r>
      <w:r w:rsidR="00E9049F">
        <w:rPr>
          <w:rFonts w:hint="eastAsia"/>
        </w:rPr>
        <w:t>年</w:t>
      </w:r>
      <w:r w:rsidR="00E9049F">
        <w:rPr>
          <w:rFonts w:hint="eastAsia"/>
        </w:rPr>
        <w:t>4</w:t>
      </w:r>
      <w:r w:rsidR="00E9049F">
        <w:rPr>
          <w:rFonts w:hint="eastAsia"/>
        </w:rPr>
        <w:t>月</w:t>
      </w:r>
      <w:r w:rsidR="00E9049F">
        <w:rPr>
          <w:rFonts w:hint="eastAsia"/>
        </w:rPr>
        <w:t>19</w:t>
      </w:r>
      <w:r w:rsidR="00E9049F">
        <w:rPr>
          <w:rFonts w:hint="eastAsia"/>
        </w:rPr>
        <w:t>日以一份文件的形式提交执行委员会所有建议的具体和最新情况</w:t>
      </w:r>
      <w:r>
        <w:rPr>
          <w:rFonts w:hint="eastAsia"/>
        </w:rPr>
        <w:t>，</w:t>
      </w:r>
      <w:r w:rsidR="00E9049F">
        <w:rPr>
          <w:rFonts w:hint="eastAsia"/>
        </w:rPr>
        <w:t>以及履行《公约》所载其他义务的任何其他最新情况。委员会鼓励缔约国促进和方便民间团体的参与</w:t>
      </w:r>
      <w:r>
        <w:rPr>
          <w:rFonts w:hint="eastAsia"/>
        </w:rPr>
        <w:t>，</w:t>
      </w:r>
      <w:r w:rsidR="00E9049F">
        <w:rPr>
          <w:rFonts w:hint="eastAsia"/>
        </w:rPr>
        <w:t>尤其是受害者家属组织参与这些信息的编写。</w:t>
      </w:r>
    </w:p>
    <w:p w:rsidR="00E9049F" w:rsidRDefault="00BC0831" w:rsidP="00BC0831">
      <w:pPr>
        <w:pStyle w:val="H23GC"/>
        <w:rPr>
          <w:rFonts w:hint="eastAsia"/>
        </w:rPr>
      </w:pPr>
      <w:r>
        <w:rPr>
          <w:rFonts w:hint="eastAsia"/>
        </w:rPr>
        <w:tab/>
      </w:r>
      <w:r>
        <w:rPr>
          <w:rFonts w:hint="eastAsia"/>
        </w:rPr>
        <w:tab/>
      </w:r>
      <w:r w:rsidR="00E9049F">
        <w:rPr>
          <w:rFonts w:hint="eastAsia"/>
        </w:rPr>
        <w:t>3</w:t>
      </w:r>
      <w:r w:rsidR="00301980">
        <w:rPr>
          <w:rFonts w:hint="eastAsia"/>
        </w:rPr>
        <w:t>8.</w:t>
      </w:r>
      <w:r w:rsidR="00E9049F">
        <w:rPr>
          <w:rFonts w:hint="eastAsia"/>
        </w:rPr>
        <w:tab/>
      </w:r>
      <w:r w:rsidR="00E9049F">
        <w:rPr>
          <w:rFonts w:hint="eastAsia"/>
        </w:rPr>
        <w:t>法国</w:t>
      </w:r>
    </w:p>
    <w:p w:rsidR="00E9049F" w:rsidRDefault="00301980" w:rsidP="00E9049F">
      <w:pPr>
        <w:pStyle w:val="SingleTxtGC"/>
        <w:rPr>
          <w:rFonts w:hint="eastAsia"/>
        </w:rPr>
      </w:pPr>
      <w:r>
        <w:rPr>
          <w:rFonts w:hint="eastAsia"/>
        </w:rPr>
        <w:t>(</w:t>
      </w:r>
      <w:r w:rsidR="00E9049F">
        <w:rPr>
          <w:rFonts w:hint="eastAsia"/>
        </w:rPr>
        <w:t>1</w:t>
      </w:r>
      <w:r>
        <w:rPr>
          <w:rFonts w:hint="eastAsia"/>
        </w:rPr>
        <w:t>)</w:t>
      </w:r>
      <w:r w:rsidR="00E9049F">
        <w:rPr>
          <w:rFonts w:hint="eastAsia"/>
        </w:rPr>
        <w:tab/>
      </w:r>
      <w:r w:rsidR="00E9049F">
        <w:rPr>
          <w:rFonts w:hint="eastAsia"/>
        </w:rPr>
        <w:t>强迫失踪问题委员会在</w:t>
      </w:r>
      <w:r w:rsidR="00E9049F">
        <w:rPr>
          <w:rFonts w:hint="eastAsia"/>
        </w:rPr>
        <w:t>2013</w:t>
      </w:r>
      <w:r w:rsidR="00E9049F">
        <w:rPr>
          <w:rFonts w:hint="eastAsia"/>
        </w:rPr>
        <w:t>年</w:t>
      </w:r>
      <w:r w:rsidR="00E9049F">
        <w:rPr>
          <w:rFonts w:hint="eastAsia"/>
        </w:rPr>
        <w:t>4</w:t>
      </w:r>
      <w:r w:rsidR="00E9049F">
        <w:rPr>
          <w:rFonts w:hint="eastAsia"/>
        </w:rPr>
        <w:t>月</w:t>
      </w:r>
      <w:r w:rsidR="00E9049F">
        <w:rPr>
          <w:rFonts w:hint="eastAsia"/>
        </w:rPr>
        <w:t>11</w:t>
      </w:r>
      <w:r w:rsidR="00E9049F">
        <w:rPr>
          <w:rFonts w:hint="eastAsia"/>
        </w:rPr>
        <w:t>日和</w:t>
      </w:r>
      <w:r w:rsidR="00E9049F">
        <w:rPr>
          <w:rFonts w:hint="eastAsia"/>
        </w:rPr>
        <w:t>12</w:t>
      </w:r>
      <w:r w:rsidR="00E9049F">
        <w:rPr>
          <w:rFonts w:hint="eastAsia"/>
        </w:rPr>
        <w:t>日举行的第</w:t>
      </w:r>
      <w:r w:rsidR="00E9049F">
        <w:rPr>
          <w:rFonts w:hint="eastAsia"/>
        </w:rPr>
        <w:t>46</w:t>
      </w:r>
      <w:r w:rsidR="00E9049F">
        <w:rPr>
          <w:rFonts w:hint="eastAsia"/>
        </w:rPr>
        <w:t>次和第</w:t>
      </w:r>
      <w:r w:rsidR="00E9049F">
        <w:rPr>
          <w:rFonts w:hint="eastAsia"/>
        </w:rPr>
        <w:t>47</w:t>
      </w:r>
      <w:r w:rsidR="00E9049F">
        <w:rPr>
          <w:rFonts w:hint="eastAsia"/>
        </w:rPr>
        <w:t>次会议</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SR.46</w:t>
      </w:r>
      <w:r w:rsidR="00E9049F">
        <w:rPr>
          <w:rFonts w:hint="eastAsia"/>
        </w:rPr>
        <w:t>和</w:t>
      </w:r>
      <w:r w:rsidR="00E9049F">
        <w:rPr>
          <w:rFonts w:hint="eastAsia"/>
        </w:rPr>
        <w:t>47</w:t>
      </w:r>
      <w:r>
        <w:rPr>
          <w:rFonts w:hint="eastAsia"/>
        </w:rPr>
        <w:t>)</w:t>
      </w:r>
      <w:r w:rsidR="00E9049F">
        <w:rPr>
          <w:rFonts w:hint="eastAsia"/>
        </w:rPr>
        <w:t>上审议了法国根据《公约》第二十九条第一款提交的报告</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FRA</w:t>
      </w:r>
      <w:r>
        <w:rPr>
          <w:rFonts w:hint="eastAsia"/>
        </w:rPr>
        <w:t>/</w:t>
      </w:r>
      <w:r w:rsidR="00E9049F">
        <w:rPr>
          <w:rFonts w:hint="eastAsia"/>
        </w:rPr>
        <w:t>1</w:t>
      </w:r>
      <w:r>
        <w:rPr>
          <w:rFonts w:hint="eastAsia"/>
        </w:rPr>
        <w:t>)</w:t>
      </w:r>
      <w:r>
        <w:rPr>
          <w:rFonts w:hint="eastAsia"/>
        </w:rPr>
        <w:t>，</w:t>
      </w:r>
      <w:r w:rsidR="00E9049F">
        <w:rPr>
          <w:rFonts w:hint="eastAsia"/>
        </w:rPr>
        <w:t>并在</w:t>
      </w:r>
      <w:r w:rsidR="00E9049F">
        <w:rPr>
          <w:rFonts w:hint="eastAsia"/>
        </w:rPr>
        <w:t>2013</w:t>
      </w:r>
      <w:r w:rsidR="00E9049F">
        <w:rPr>
          <w:rFonts w:hint="eastAsia"/>
        </w:rPr>
        <w:t>年</w:t>
      </w:r>
      <w:r w:rsidR="00E9049F">
        <w:rPr>
          <w:rFonts w:hint="eastAsia"/>
        </w:rPr>
        <w:t>4</w:t>
      </w:r>
      <w:r w:rsidR="00E9049F">
        <w:rPr>
          <w:rFonts w:hint="eastAsia"/>
        </w:rPr>
        <w:t>月</w:t>
      </w:r>
      <w:r w:rsidR="00E9049F">
        <w:rPr>
          <w:rFonts w:hint="eastAsia"/>
        </w:rPr>
        <w:t>19</w:t>
      </w:r>
      <w:r w:rsidR="00E9049F">
        <w:rPr>
          <w:rFonts w:hint="eastAsia"/>
        </w:rPr>
        <w:t>日第</w:t>
      </w:r>
      <w:r w:rsidR="00E9049F">
        <w:rPr>
          <w:rFonts w:hint="eastAsia"/>
        </w:rPr>
        <w:t>57</w:t>
      </w:r>
      <w:r w:rsidR="00E9049F">
        <w:rPr>
          <w:rFonts w:hint="eastAsia"/>
        </w:rPr>
        <w:t>次会议上通过了下列结论性意见。</w:t>
      </w:r>
    </w:p>
    <w:p w:rsidR="00E9049F" w:rsidRDefault="00422238" w:rsidP="00BC0831">
      <w:pPr>
        <w:pStyle w:val="H23GC"/>
        <w:tabs>
          <w:tab w:val="left" w:pos="1560"/>
        </w:tabs>
        <w:rPr>
          <w:rFonts w:hint="eastAsia"/>
        </w:rPr>
      </w:pPr>
      <w:r>
        <w:rPr>
          <w:rFonts w:hint="eastAsia"/>
        </w:rPr>
        <w:tab/>
      </w:r>
      <w:r>
        <w:rPr>
          <w:rFonts w:hint="eastAsia"/>
        </w:rPr>
        <w:tab/>
      </w:r>
      <w:r w:rsidR="00E9049F">
        <w:rPr>
          <w:rFonts w:hint="eastAsia"/>
        </w:rPr>
        <w:t>A.</w:t>
      </w:r>
      <w:r w:rsidR="00E9049F">
        <w:rPr>
          <w:rFonts w:hint="eastAsia"/>
        </w:rPr>
        <w:tab/>
      </w:r>
      <w:r w:rsidR="00E9049F">
        <w:rPr>
          <w:rFonts w:hint="eastAsia"/>
        </w:rPr>
        <w:t>导言</w:t>
      </w:r>
    </w:p>
    <w:p w:rsidR="00E9049F" w:rsidRDefault="00301980" w:rsidP="00E9049F">
      <w:pPr>
        <w:pStyle w:val="SingleTxtGC"/>
        <w:rPr>
          <w:rFonts w:hint="eastAsia"/>
        </w:rPr>
      </w:pPr>
      <w:r>
        <w:rPr>
          <w:rFonts w:hint="eastAsia"/>
        </w:rPr>
        <w:t>(</w:t>
      </w:r>
      <w:r w:rsidR="00C07FAD">
        <w:rPr>
          <w:rFonts w:hint="eastAsia"/>
        </w:rPr>
        <w:t>2</w:t>
      </w:r>
      <w:r>
        <w:rPr>
          <w:rFonts w:hint="eastAsia"/>
        </w:rPr>
        <w:t>)</w:t>
      </w:r>
      <w:r w:rsidR="00E9049F">
        <w:rPr>
          <w:rFonts w:hint="eastAsia"/>
        </w:rPr>
        <w:t xml:space="preserve">  </w:t>
      </w:r>
      <w:r w:rsidR="00E9049F">
        <w:rPr>
          <w:rFonts w:hint="eastAsia"/>
        </w:rPr>
        <w:t>委员会欢迎法国根据《公约》第二十九条第一款提交的报告</w:t>
      </w:r>
      <w:r>
        <w:rPr>
          <w:rFonts w:hint="eastAsia"/>
        </w:rPr>
        <w:t>，</w:t>
      </w:r>
      <w:r w:rsidR="00E9049F">
        <w:rPr>
          <w:rFonts w:hint="eastAsia"/>
        </w:rPr>
        <w:t>报告第二部分符合报告的形式和内容准则的要求。委员会赞赏缔约国在《公约》第二十九条第一款规定的期限内提交了报告。委员会还赞赏对其问题清单</w:t>
      </w:r>
      <w:r>
        <w:rPr>
          <w:rFonts w:hint="eastAsia"/>
        </w:rPr>
        <w:t>(</w:t>
      </w:r>
      <w:r w:rsidR="00E9049F">
        <w:rPr>
          <w:rFonts w:hint="eastAsia"/>
        </w:rPr>
        <w:t>CED</w:t>
      </w:r>
      <w:r>
        <w:rPr>
          <w:rFonts w:hint="eastAsia"/>
        </w:rPr>
        <w:t>/</w:t>
      </w:r>
      <w:r w:rsidR="00E9049F">
        <w:rPr>
          <w:rFonts w:hint="eastAsia"/>
        </w:rPr>
        <w:t>C</w:t>
      </w:r>
      <w:r>
        <w:rPr>
          <w:rFonts w:hint="eastAsia"/>
        </w:rPr>
        <w:t>/</w:t>
      </w:r>
      <w:r w:rsidR="00E9049F">
        <w:rPr>
          <w:rFonts w:hint="eastAsia"/>
        </w:rPr>
        <w:t>FRA</w:t>
      </w:r>
      <w:r>
        <w:rPr>
          <w:rFonts w:hint="eastAsia"/>
        </w:rPr>
        <w:t>/</w:t>
      </w:r>
      <w:r w:rsidR="00E9049F">
        <w:rPr>
          <w:rFonts w:hint="eastAsia"/>
        </w:rPr>
        <w:t xml:space="preserve"> Q</w:t>
      </w:r>
      <w:r>
        <w:rPr>
          <w:rFonts w:hint="eastAsia"/>
        </w:rPr>
        <w:t>/</w:t>
      </w:r>
      <w:r w:rsidR="00E9049F">
        <w:rPr>
          <w:rFonts w:hint="eastAsia"/>
        </w:rPr>
        <w:t>1</w:t>
      </w:r>
      <w:r>
        <w:rPr>
          <w:rFonts w:hint="eastAsia"/>
        </w:rPr>
        <w:t>/</w:t>
      </w:r>
      <w:r w:rsidR="00E9049F">
        <w:rPr>
          <w:rFonts w:hint="eastAsia"/>
        </w:rPr>
        <w:t>Add.1</w:t>
      </w:r>
      <w:r>
        <w:rPr>
          <w:rFonts w:hint="eastAsia"/>
        </w:rPr>
        <w:t>)</w:t>
      </w:r>
      <w:r w:rsidR="00E9049F">
        <w:rPr>
          <w:rFonts w:hint="eastAsia"/>
        </w:rPr>
        <w:t>提出的书面答复的质量以及在审议报告期间口头提供的补充资料。委员会还赞赏与缔约国代表团就《公约》条款的适用情况所进行的建设性对话</w:t>
      </w:r>
      <w:r>
        <w:rPr>
          <w:rFonts w:hint="eastAsia"/>
        </w:rPr>
        <w:t>，</w:t>
      </w:r>
      <w:r w:rsidR="00E9049F">
        <w:rPr>
          <w:rFonts w:hint="eastAsia"/>
        </w:rPr>
        <w:t>并感谢对委员会成员提出的问题的答复。</w:t>
      </w:r>
    </w:p>
    <w:p w:rsidR="00E9049F" w:rsidRDefault="00422238" w:rsidP="00BC0831">
      <w:pPr>
        <w:pStyle w:val="H23GC"/>
        <w:tabs>
          <w:tab w:val="left" w:pos="1560"/>
        </w:tabs>
        <w:rPr>
          <w:rFonts w:hint="eastAsia"/>
        </w:rPr>
      </w:pPr>
      <w:r>
        <w:rPr>
          <w:rFonts w:hint="eastAsia"/>
        </w:rPr>
        <w:tab/>
      </w:r>
      <w:r>
        <w:rPr>
          <w:rFonts w:hint="eastAsia"/>
        </w:rPr>
        <w:tab/>
      </w:r>
      <w:r w:rsidR="00E9049F">
        <w:rPr>
          <w:rFonts w:hint="eastAsia"/>
        </w:rPr>
        <w:t>B.</w:t>
      </w:r>
      <w:r>
        <w:rPr>
          <w:rFonts w:hint="eastAsia"/>
        </w:rPr>
        <w:tab/>
      </w:r>
      <w:r w:rsidR="00E9049F">
        <w:rPr>
          <w:rFonts w:hint="eastAsia"/>
        </w:rPr>
        <w:t>积极方面</w:t>
      </w:r>
    </w:p>
    <w:p w:rsidR="00E9049F" w:rsidRDefault="00301980" w:rsidP="00E9049F">
      <w:pPr>
        <w:pStyle w:val="SingleTxtGC"/>
        <w:rPr>
          <w:rFonts w:hint="eastAsia"/>
        </w:rPr>
      </w:pPr>
      <w:r>
        <w:rPr>
          <w:rFonts w:hint="eastAsia"/>
        </w:rPr>
        <w:t>(</w:t>
      </w:r>
      <w:r w:rsidR="00C07FAD">
        <w:rPr>
          <w:rFonts w:hint="eastAsia"/>
        </w:rPr>
        <w:t>3</w:t>
      </w:r>
      <w:r>
        <w:rPr>
          <w:rFonts w:hint="eastAsia"/>
        </w:rPr>
        <w:t>)</w:t>
      </w:r>
      <w:r w:rsidR="00E9049F">
        <w:rPr>
          <w:rFonts w:hint="eastAsia"/>
        </w:rPr>
        <w:t xml:space="preserve">  </w:t>
      </w:r>
      <w:r w:rsidR="00E9049F">
        <w:rPr>
          <w:rFonts w:hint="eastAsia"/>
        </w:rPr>
        <w:t>委员会赞赏法国从通过打击强迫失踪的第一项决议</w:t>
      </w:r>
      <w:r>
        <w:rPr>
          <w:rFonts w:hint="eastAsia"/>
        </w:rPr>
        <w:t>，</w:t>
      </w:r>
      <w:r w:rsidR="00E9049F">
        <w:rPr>
          <w:rFonts w:hint="eastAsia"/>
        </w:rPr>
        <w:t>即由缔约国倡议的联合国大会</w:t>
      </w:r>
      <w:r w:rsidR="00E9049F">
        <w:rPr>
          <w:rFonts w:hint="eastAsia"/>
        </w:rPr>
        <w:t>1978</w:t>
      </w:r>
      <w:r w:rsidR="00E9049F">
        <w:rPr>
          <w:rFonts w:hint="eastAsia"/>
        </w:rPr>
        <w:t>年</w:t>
      </w:r>
      <w:r w:rsidR="00E9049F">
        <w:rPr>
          <w:rFonts w:hint="eastAsia"/>
        </w:rPr>
        <w:t>12</w:t>
      </w:r>
      <w:r w:rsidR="00E9049F">
        <w:rPr>
          <w:rFonts w:hint="eastAsia"/>
        </w:rPr>
        <w:t>月</w:t>
      </w:r>
      <w:r w:rsidR="00E9049F">
        <w:rPr>
          <w:rFonts w:hint="eastAsia"/>
        </w:rPr>
        <w:t>20</w:t>
      </w:r>
      <w:r w:rsidR="00E9049F">
        <w:rPr>
          <w:rFonts w:hint="eastAsia"/>
        </w:rPr>
        <w:t>日第</w:t>
      </w:r>
      <w:r w:rsidR="00E9049F">
        <w:rPr>
          <w:rFonts w:hint="eastAsia"/>
        </w:rPr>
        <w:t>33</w:t>
      </w:r>
      <w:r>
        <w:rPr>
          <w:rFonts w:hint="eastAsia"/>
        </w:rPr>
        <w:t>/</w:t>
      </w:r>
      <w:r w:rsidR="00E9049F">
        <w:rPr>
          <w:rFonts w:hint="eastAsia"/>
        </w:rPr>
        <w:t>173</w:t>
      </w:r>
      <w:r w:rsidR="00E9049F">
        <w:rPr>
          <w:rFonts w:hint="eastAsia"/>
        </w:rPr>
        <w:t>号决议起至</w:t>
      </w:r>
      <w:r w:rsidR="00E9049F">
        <w:rPr>
          <w:rFonts w:hint="eastAsia"/>
        </w:rPr>
        <w:t>2006</w:t>
      </w:r>
      <w:r w:rsidR="00E9049F">
        <w:rPr>
          <w:rFonts w:hint="eastAsia"/>
        </w:rPr>
        <w:t>年</w:t>
      </w:r>
      <w:r w:rsidR="00E9049F">
        <w:rPr>
          <w:rFonts w:hint="eastAsia"/>
        </w:rPr>
        <w:t>12</w:t>
      </w:r>
      <w:r w:rsidR="00E9049F">
        <w:rPr>
          <w:rFonts w:hint="eastAsia"/>
        </w:rPr>
        <w:t>月</w:t>
      </w:r>
      <w:r w:rsidR="00E9049F">
        <w:rPr>
          <w:rFonts w:hint="eastAsia"/>
        </w:rPr>
        <w:t>20</w:t>
      </w:r>
      <w:r w:rsidR="00E9049F">
        <w:rPr>
          <w:rFonts w:hint="eastAsia"/>
        </w:rPr>
        <w:t>日通过《保护所有人免遭强迫失踪国际公约》止所发挥的作用</w:t>
      </w:r>
      <w:r>
        <w:rPr>
          <w:rFonts w:hint="eastAsia"/>
        </w:rPr>
        <w:t>，</w:t>
      </w:r>
      <w:r w:rsidR="00E9049F">
        <w:rPr>
          <w:rFonts w:hint="eastAsia"/>
        </w:rPr>
        <w:t>以及在推动批准这一文书所发挥的作用。</w:t>
      </w:r>
    </w:p>
    <w:p w:rsidR="00E9049F" w:rsidRDefault="00301980" w:rsidP="00E9049F">
      <w:pPr>
        <w:pStyle w:val="SingleTxtGC"/>
        <w:rPr>
          <w:rFonts w:hint="eastAsia"/>
        </w:rPr>
      </w:pPr>
      <w:r>
        <w:rPr>
          <w:rFonts w:hint="eastAsia"/>
        </w:rPr>
        <w:t>(</w:t>
      </w:r>
      <w:r w:rsidR="00C07FAD">
        <w:rPr>
          <w:rFonts w:hint="eastAsia"/>
        </w:rPr>
        <w:t>4</w:t>
      </w:r>
      <w:r>
        <w:rPr>
          <w:rFonts w:hint="eastAsia"/>
        </w:rPr>
        <w:t>)</w:t>
      </w:r>
      <w:r w:rsidR="00E9049F">
        <w:rPr>
          <w:rFonts w:hint="eastAsia"/>
        </w:rPr>
        <w:t xml:space="preserve">  </w:t>
      </w:r>
      <w:r w:rsidR="00E9049F">
        <w:rPr>
          <w:rFonts w:hint="eastAsia"/>
        </w:rPr>
        <w:t>委员会满意地注意到缔约国批准了几乎所有的联合国保护人权的条约</w:t>
      </w:r>
      <w:r>
        <w:rPr>
          <w:rFonts w:hint="eastAsia"/>
        </w:rPr>
        <w:t>，</w:t>
      </w:r>
      <w:r w:rsidR="00E9049F">
        <w:rPr>
          <w:rFonts w:hint="eastAsia"/>
        </w:rPr>
        <w:t>包括已生效的《任择议定书》</w:t>
      </w:r>
      <w:r>
        <w:rPr>
          <w:rFonts w:hint="eastAsia"/>
        </w:rPr>
        <w:t>，</w:t>
      </w:r>
      <w:r w:rsidR="00E9049F">
        <w:rPr>
          <w:rFonts w:hint="eastAsia"/>
        </w:rPr>
        <w:t>以及《国际刑事法院罗马规约》。</w:t>
      </w:r>
    </w:p>
    <w:p w:rsidR="00E9049F" w:rsidRDefault="00301980" w:rsidP="00E9049F">
      <w:pPr>
        <w:pStyle w:val="SingleTxtGC"/>
        <w:rPr>
          <w:rFonts w:hint="eastAsia"/>
        </w:rPr>
      </w:pPr>
      <w:r>
        <w:rPr>
          <w:rFonts w:hint="eastAsia"/>
        </w:rPr>
        <w:t>(</w:t>
      </w:r>
      <w:r w:rsidR="00C07FAD">
        <w:rPr>
          <w:rFonts w:hint="eastAsia"/>
        </w:rPr>
        <w:t>5</w:t>
      </w:r>
      <w:r>
        <w:rPr>
          <w:rFonts w:hint="eastAsia"/>
        </w:rPr>
        <w:t>)</w:t>
      </w:r>
      <w:r w:rsidR="00E9049F">
        <w:rPr>
          <w:rFonts w:hint="eastAsia"/>
        </w:rPr>
        <w:t xml:space="preserve">  </w:t>
      </w:r>
      <w:r w:rsidR="00E9049F">
        <w:rPr>
          <w:rFonts w:hint="eastAsia"/>
        </w:rPr>
        <w:t>委员会还赞扬缔约国承认委员会有权根据《公约》第三十一条和第三十二条审议分别由个人或缔约国提交的来文。</w:t>
      </w:r>
    </w:p>
    <w:p w:rsidR="00E9049F" w:rsidRDefault="00301980" w:rsidP="00E9049F">
      <w:pPr>
        <w:pStyle w:val="SingleTxtGC"/>
        <w:rPr>
          <w:rFonts w:hint="eastAsia"/>
        </w:rPr>
      </w:pPr>
      <w:r>
        <w:rPr>
          <w:rFonts w:hint="eastAsia"/>
        </w:rPr>
        <w:t>(</w:t>
      </w:r>
      <w:r w:rsidR="00C07FAD">
        <w:rPr>
          <w:rFonts w:hint="eastAsia"/>
        </w:rPr>
        <w:t>6</w:t>
      </w:r>
      <w:r>
        <w:rPr>
          <w:rFonts w:hint="eastAsia"/>
        </w:rPr>
        <w:t>)</w:t>
      </w:r>
      <w:r w:rsidR="00E9049F">
        <w:rPr>
          <w:rFonts w:hint="eastAsia"/>
        </w:rPr>
        <w:t xml:space="preserve">  </w:t>
      </w:r>
      <w:r w:rsidR="00E9049F">
        <w:rPr>
          <w:rFonts w:hint="eastAsia"/>
        </w:rPr>
        <w:t>委员会赞扬缔约国启动通过关于强迫失踪的具体法律的进程。</w:t>
      </w:r>
    </w:p>
    <w:p w:rsidR="00E9049F" w:rsidRDefault="00301980" w:rsidP="00E9049F">
      <w:pPr>
        <w:pStyle w:val="SingleTxtGC"/>
        <w:rPr>
          <w:rFonts w:hint="eastAsia"/>
        </w:rPr>
      </w:pPr>
      <w:r>
        <w:rPr>
          <w:rFonts w:hint="eastAsia"/>
        </w:rPr>
        <w:t>(</w:t>
      </w:r>
      <w:r w:rsidR="00C07FAD">
        <w:rPr>
          <w:rFonts w:hint="eastAsia"/>
        </w:rPr>
        <w:t>7</w:t>
      </w:r>
      <w:r>
        <w:rPr>
          <w:rFonts w:hint="eastAsia"/>
        </w:rPr>
        <w:t>)</w:t>
      </w:r>
      <w:r w:rsidR="00E9049F">
        <w:rPr>
          <w:rFonts w:hint="eastAsia"/>
        </w:rPr>
        <w:t xml:space="preserve">  </w:t>
      </w:r>
      <w:r w:rsidR="00E9049F">
        <w:rPr>
          <w:rFonts w:hint="eastAsia"/>
        </w:rPr>
        <w:t>委员会还满意地注意到</w:t>
      </w:r>
      <w:r>
        <w:rPr>
          <w:rFonts w:hint="eastAsia"/>
        </w:rPr>
        <w:t>，</w:t>
      </w:r>
      <w:r w:rsidR="00E9049F">
        <w:rPr>
          <w:rFonts w:hint="eastAsia"/>
        </w:rPr>
        <w:t>2012</w:t>
      </w:r>
      <w:r w:rsidR="00E9049F">
        <w:rPr>
          <w:rFonts w:hint="eastAsia"/>
        </w:rPr>
        <w:t>年</w:t>
      </w:r>
      <w:r w:rsidR="00E9049F">
        <w:rPr>
          <w:rFonts w:hint="eastAsia"/>
        </w:rPr>
        <w:t>1</w:t>
      </w:r>
      <w:r w:rsidR="00E9049F">
        <w:rPr>
          <w:rFonts w:hint="eastAsia"/>
        </w:rPr>
        <w:t>月</w:t>
      </w:r>
      <w:r w:rsidR="00E9049F">
        <w:rPr>
          <w:rFonts w:hint="eastAsia"/>
        </w:rPr>
        <w:t>11</w:t>
      </w:r>
      <w:r w:rsidR="00E9049F">
        <w:rPr>
          <w:rFonts w:hint="eastAsia"/>
        </w:rPr>
        <w:t>日提交参议院办公室的第</w:t>
      </w:r>
      <w:r w:rsidR="00E9049F">
        <w:rPr>
          <w:rFonts w:hint="eastAsia"/>
        </w:rPr>
        <w:t>250</w:t>
      </w:r>
      <w:r w:rsidR="00E9049F">
        <w:rPr>
          <w:rFonts w:hint="eastAsia"/>
        </w:rPr>
        <w:t>号法案的规定已纳入一个单独的法案</w:t>
      </w:r>
      <w:r>
        <w:rPr>
          <w:rFonts w:hint="eastAsia"/>
        </w:rPr>
        <w:t>，</w:t>
      </w:r>
      <w:r w:rsidR="00E9049F">
        <w:rPr>
          <w:rFonts w:hint="eastAsia"/>
        </w:rPr>
        <w:t>即第</w:t>
      </w:r>
      <w:r w:rsidR="00E9049F">
        <w:rPr>
          <w:rFonts w:hint="eastAsia"/>
        </w:rPr>
        <w:t>736</w:t>
      </w:r>
      <w:r w:rsidR="00E9049F">
        <w:rPr>
          <w:rFonts w:hint="eastAsia"/>
        </w:rPr>
        <w:t>号法案</w:t>
      </w:r>
      <w:r>
        <w:rPr>
          <w:rFonts w:hint="eastAsia"/>
        </w:rPr>
        <w:t>(</w:t>
      </w:r>
      <w:r w:rsidR="00E9049F">
        <w:rPr>
          <w:rFonts w:hint="eastAsia"/>
        </w:rPr>
        <w:t>修正</w:t>
      </w:r>
      <w:r>
        <w:rPr>
          <w:rFonts w:hint="eastAsia"/>
        </w:rPr>
        <w:t>)</w:t>
      </w:r>
      <w:r>
        <w:rPr>
          <w:rFonts w:hint="eastAsia"/>
        </w:rPr>
        <w:t>，</w:t>
      </w:r>
      <w:r w:rsidR="00E9049F">
        <w:rPr>
          <w:rFonts w:hint="eastAsia"/>
        </w:rPr>
        <w:t>以期加速规定的通过和生效。</w:t>
      </w:r>
    </w:p>
    <w:p w:rsidR="00E9049F" w:rsidRDefault="00301980" w:rsidP="00E9049F">
      <w:pPr>
        <w:pStyle w:val="SingleTxtGC"/>
        <w:rPr>
          <w:rFonts w:hint="eastAsia"/>
        </w:rPr>
      </w:pPr>
      <w:r>
        <w:rPr>
          <w:rFonts w:hint="eastAsia"/>
        </w:rPr>
        <w:t>(</w:t>
      </w:r>
      <w:r w:rsidR="00C07FAD">
        <w:rPr>
          <w:rFonts w:hint="eastAsia"/>
        </w:rPr>
        <w:t>8</w:t>
      </w:r>
      <w:r>
        <w:rPr>
          <w:rFonts w:hint="eastAsia"/>
        </w:rPr>
        <w:t>)</w:t>
      </w:r>
      <w:r w:rsidR="00E9049F">
        <w:rPr>
          <w:rFonts w:hint="eastAsia"/>
        </w:rPr>
        <w:t xml:space="preserve">  </w:t>
      </w:r>
      <w:r w:rsidR="00E9049F">
        <w:rPr>
          <w:rFonts w:hint="eastAsia"/>
        </w:rPr>
        <w:t>委员会赞扬缔约国与国家人权咨询委员会和民间社会进行磋商</w:t>
      </w:r>
      <w:r>
        <w:rPr>
          <w:rFonts w:hint="eastAsia"/>
        </w:rPr>
        <w:t>，</w:t>
      </w:r>
      <w:r w:rsidR="00E9049F">
        <w:rPr>
          <w:rFonts w:hint="eastAsia"/>
        </w:rPr>
        <w:t>以编写根据《公约》第二十九条第一款提交的报告。</w:t>
      </w:r>
    </w:p>
    <w:p w:rsidR="00E9049F" w:rsidRDefault="00E9049F" w:rsidP="00BC0831">
      <w:pPr>
        <w:pStyle w:val="H23GC"/>
        <w:tabs>
          <w:tab w:val="left" w:pos="1560"/>
        </w:tabs>
        <w:rPr>
          <w:rFonts w:hint="eastAsia"/>
        </w:rPr>
      </w:pPr>
      <w:r>
        <w:rPr>
          <w:rFonts w:hint="eastAsia"/>
        </w:rPr>
        <w:tab/>
      </w:r>
      <w:r w:rsidR="00422238">
        <w:rPr>
          <w:rFonts w:hint="eastAsia"/>
        </w:rPr>
        <w:tab/>
      </w:r>
      <w:r>
        <w:rPr>
          <w:rFonts w:hint="eastAsia"/>
        </w:rPr>
        <w:t>C.</w:t>
      </w:r>
      <w:r>
        <w:rPr>
          <w:rFonts w:hint="eastAsia"/>
        </w:rPr>
        <w:tab/>
      </w:r>
      <w:r>
        <w:rPr>
          <w:rFonts w:hint="eastAsia"/>
        </w:rPr>
        <w:t>关注的问题和建议</w:t>
      </w:r>
    </w:p>
    <w:p w:rsidR="00E9049F" w:rsidRDefault="00301980" w:rsidP="00E9049F">
      <w:pPr>
        <w:pStyle w:val="SingleTxtGC"/>
        <w:rPr>
          <w:rFonts w:hint="eastAsia"/>
        </w:rPr>
      </w:pPr>
      <w:r>
        <w:rPr>
          <w:rFonts w:hint="eastAsia"/>
        </w:rPr>
        <w:t>(</w:t>
      </w:r>
      <w:r w:rsidR="00C07FAD">
        <w:rPr>
          <w:rFonts w:hint="eastAsia"/>
        </w:rPr>
        <w:t>9</w:t>
      </w:r>
      <w:r>
        <w:rPr>
          <w:rFonts w:hint="eastAsia"/>
        </w:rPr>
        <w:t>)</w:t>
      </w:r>
      <w:r w:rsidR="00E9049F">
        <w:rPr>
          <w:rFonts w:hint="eastAsia"/>
        </w:rPr>
        <w:t xml:space="preserve">  </w:t>
      </w:r>
      <w:r w:rsidR="00E9049F">
        <w:rPr>
          <w:rFonts w:hint="eastAsia"/>
        </w:rPr>
        <w:t>委员会注意到</w:t>
      </w:r>
      <w:r>
        <w:rPr>
          <w:rFonts w:hint="eastAsia"/>
        </w:rPr>
        <w:t>，</w:t>
      </w:r>
      <w:r w:rsidR="00E9049F">
        <w:rPr>
          <w:rFonts w:hint="eastAsia"/>
        </w:rPr>
        <w:t>截至起草建议之时</w:t>
      </w:r>
      <w:r>
        <w:rPr>
          <w:rFonts w:hint="eastAsia"/>
        </w:rPr>
        <w:t>，</w:t>
      </w:r>
      <w:r w:rsidR="00E9049F">
        <w:rPr>
          <w:rFonts w:hint="eastAsia"/>
        </w:rPr>
        <w:t>缔约国现行防止和惩治强迫失踪的法律框架并不完全符合《公约》的规定和《公约》对批准国所规定的义务。委员会欢迎第</w:t>
      </w:r>
      <w:r w:rsidR="00E9049F">
        <w:rPr>
          <w:rFonts w:hint="eastAsia"/>
        </w:rPr>
        <w:t>736</w:t>
      </w:r>
      <w:r w:rsidR="00E9049F">
        <w:rPr>
          <w:rFonts w:hint="eastAsia"/>
        </w:rPr>
        <w:t>号法案</w:t>
      </w:r>
      <w:r>
        <w:rPr>
          <w:rFonts w:hint="eastAsia"/>
        </w:rPr>
        <w:t>(</w:t>
      </w:r>
      <w:r w:rsidR="00E9049F">
        <w:rPr>
          <w:rFonts w:hint="eastAsia"/>
        </w:rPr>
        <w:t>修正</w:t>
      </w:r>
      <w:r>
        <w:rPr>
          <w:rFonts w:hint="eastAsia"/>
        </w:rPr>
        <w:t>)</w:t>
      </w:r>
      <w:r>
        <w:rPr>
          <w:rFonts w:hint="eastAsia"/>
        </w:rPr>
        <w:t>，</w:t>
      </w:r>
      <w:r w:rsidR="00E9049F">
        <w:rPr>
          <w:rFonts w:hint="eastAsia"/>
        </w:rPr>
        <w:t>并鼓励缔约国本着建设性和合作的精神</w:t>
      </w:r>
      <w:r>
        <w:rPr>
          <w:rFonts w:hint="eastAsia"/>
        </w:rPr>
        <w:t>，</w:t>
      </w:r>
      <w:r w:rsidR="00E9049F">
        <w:rPr>
          <w:rFonts w:hint="eastAsia"/>
        </w:rPr>
        <w:t>考虑到提出的建议</w:t>
      </w:r>
      <w:r>
        <w:rPr>
          <w:rFonts w:hint="eastAsia"/>
        </w:rPr>
        <w:t>，</w:t>
      </w:r>
      <w:r w:rsidR="00E9049F">
        <w:rPr>
          <w:rFonts w:hint="eastAsia"/>
        </w:rPr>
        <w:t>以加强对法案的规范框架</w:t>
      </w:r>
      <w:r>
        <w:rPr>
          <w:rFonts w:hint="eastAsia"/>
        </w:rPr>
        <w:t>，</w:t>
      </w:r>
      <w:r w:rsidR="00E9049F">
        <w:rPr>
          <w:rFonts w:hint="eastAsia"/>
        </w:rPr>
        <w:t>确保法案完全符合《公约》的所有规定</w:t>
      </w:r>
      <w:r>
        <w:rPr>
          <w:rFonts w:hint="eastAsia"/>
        </w:rPr>
        <w:t>，</w:t>
      </w:r>
      <w:r w:rsidR="00E9049F">
        <w:rPr>
          <w:rFonts w:hint="eastAsia"/>
        </w:rPr>
        <w:t>确保其有效执行。</w:t>
      </w:r>
    </w:p>
    <w:p w:rsidR="00E9049F" w:rsidRDefault="00E9049F" w:rsidP="00422238">
      <w:pPr>
        <w:pStyle w:val="H23GC"/>
        <w:rPr>
          <w:rFonts w:hint="eastAsia"/>
        </w:rPr>
      </w:pPr>
      <w:r>
        <w:rPr>
          <w:rFonts w:hint="eastAsia"/>
        </w:rPr>
        <w:tab/>
      </w:r>
      <w:r>
        <w:rPr>
          <w:rFonts w:hint="eastAsia"/>
        </w:rPr>
        <w:tab/>
      </w:r>
      <w:r>
        <w:rPr>
          <w:rFonts w:hint="eastAsia"/>
        </w:rPr>
        <w:t>强迫失踪的定义和刑罪化</w:t>
      </w:r>
      <w:r w:rsidR="00301980">
        <w:rPr>
          <w:rFonts w:hint="eastAsia"/>
        </w:rPr>
        <w:t>(</w:t>
      </w:r>
      <w:r>
        <w:rPr>
          <w:rFonts w:hint="eastAsia"/>
        </w:rPr>
        <w:t>第一条至第七条</w:t>
      </w:r>
      <w:r w:rsidR="00301980">
        <w:rPr>
          <w:rFonts w:hint="eastAsia"/>
        </w:rPr>
        <w:t>)</w:t>
      </w:r>
    </w:p>
    <w:p w:rsidR="00E9049F" w:rsidRDefault="00301980" w:rsidP="00E9049F">
      <w:pPr>
        <w:pStyle w:val="SingleTxtGC"/>
        <w:rPr>
          <w:rFonts w:hint="eastAsia"/>
        </w:rPr>
      </w:pPr>
      <w:r>
        <w:rPr>
          <w:rFonts w:hint="eastAsia"/>
        </w:rPr>
        <w:t>(</w:t>
      </w:r>
      <w:r w:rsidR="00C07FAD">
        <w:rPr>
          <w:rFonts w:hint="eastAsia"/>
        </w:rPr>
        <w:t>10</w:t>
      </w:r>
      <w:r>
        <w:rPr>
          <w:rFonts w:hint="eastAsia"/>
        </w:rPr>
        <w:t>)</w:t>
      </w:r>
      <w:r w:rsidR="00E9049F">
        <w:rPr>
          <w:rFonts w:hint="eastAsia"/>
        </w:rPr>
        <w:t xml:space="preserve">  </w:t>
      </w:r>
      <w:r w:rsidR="00E9049F">
        <w:rPr>
          <w:rFonts w:hint="eastAsia"/>
        </w:rPr>
        <w:t>委员会注意到缔约国代表团的声明</w:t>
      </w:r>
      <w:r>
        <w:rPr>
          <w:rFonts w:hint="eastAsia"/>
        </w:rPr>
        <w:t>，</w:t>
      </w:r>
      <w:r w:rsidR="00E9049F">
        <w:rPr>
          <w:rFonts w:hint="eastAsia"/>
        </w:rPr>
        <w:t>强迫失踪被认为是一项“明显非法”行为。然而</w:t>
      </w:r>
      <w:r>
        <w:rPr>
          <w:rFonts w:hint="eastAsia"/>
        </w:rPr>
        <w:t>，</w:t>
      </w:r>
      <w:r w:rsidR="00E9049F">
        <w:rPr>
          <w:rFonts w:hint="eastAsia"/>
        </w:rPr>
        <w:t>适当的做法是</w:t>
      </w:r>
      <w:r>
        <w:rPr>
          <w:rFonts w:hint="eastAsia"/>
        </w:rPr>
        <w:t>，</w:t>
      </w:r>
      <w:r w:rsidR="00E9049F">
        <w:rPr>
          <w:rFonts w:hint="eastAsia"/>
        </w:rPr>
        <w:t>通过一项具体法律规定在特殊情况下</w:t>
      </w:r>
      <w:r>
        <w:rPr>
          <w:rFonts w:hint="eastAsia"/>
        </w:rPr>
        <w:t>，</w:t>
      </w:r>
      <w:r w:rsidR="00E9049F">
        <w:rPr>
          <w:rFonts w:hint="eastAsia"/>
        </w:rPr>
        <w:t>不论是处于战争状态或受到战争威胁、国内政治动乱或总统通过特别权力宣布的任何其他紧急状态</w:t>
      </w:r>
      <w:r>
        <w:rPr>
          <w:rFonts w:hint="eastAsia"/>
        </w:rPr>
        <w:t>，</w:t>
      </w:r>
      <w:r w:rsidR="00E9049F">
        <w:rPr>
          <w:rFonts w:hint="eastAsia"/>
        </w:rPr>
        <w:t>均绝对禁止强迫失踪。</w:t>
      </w:r>
    </w:p>
    <w:p w:rsidR="00E9049F" w:rsidRPr="00356EF4" w:rsidRDefault="00301980" w:rsidP="00E9049F">
      <w:pPr>
        <w:pStyle w:val="SingleTxtGC"/>
        <w:rPr>
          <w:rFonts w:eastAsia="SimHei" w:hint="eastAsia"/>
        </w:rPr>
      </w:pPr>
      <w:r w:rsidRPr="00356EF4">
        <w:rPr>
          <w:rFonts w:eastAsia="SimHei" w:hint="eastAsia"/>
        </w:rPr>
        <w:t>(</w:t>
      </w:r>
      <w:r w:rsidR="00C07FAD" w:rsidRPr="00356EF4">
        <w:rPr>
          <w:rFonts w:eastAsia="SimHei" w:hint="eastAsia"/>
        </w:rPr>
        <w:t>11</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委员会建议缔约国通过一项规定</w:t>
      </w:r>
      <w:r w:rsidRPr="00356EF4">
        <w:rPr>
          <w:rFonts w:eastAsia="SimHei" w:hint="eastAsia"/>
        </w:rPr>
        <w:t>，</w:t>
      </w:r>
      <w:r w:rsidR="00E9049F" w:rsidRPr="00356EF4">
        <w:rPr>
          <w:rFonts w:eastAsia="SimHei" w:hint="eastAsia"/>
        </w:rPr>
        <w:t>明确申明《公约》第一条所述的所有特殊情况均不得用来作为强迫失踪辩护的理由。</w:t>
      </w:r>
    </w:p>
    <w:p w:rsidR="00E9049F" w:rsidRDefault="00301980" w:rsidP="00E9049F">
      <w:pPr>
        <w:pStyle w:val="SingleTxtGC"/>
        <w:rPr>
          <w:rFonts w:hint="eastAsia"/>
        </w:rPr>
      </w:pPr>
      <w:r>
        <w:rPr>
          <w:rFonts w:hint="eastAsia"/>
        </w:rPr>
        <w:t>(</w:t>
      </w:r>
      <w:r w:rsidR="00C07FAD">
        <w:rPr>
          <w:rFonts w:hint="eastAsia"/>
        </w:rPr>
        <w:t>12</w:t>
      </w:r>
      <w:r>
        <w:rPr>
          <w:rFonts w:hint="eastAsia"/>
        </w:rPr>
        <w:t>)</w:t>
      </w:r>
      <w:r w:rsidR="00E9049F">
        <w:rPr>
          <w:rFonts w:hint="eastAsia"/>
        </w:rPr>
        <w:t xml:space="preserve">  </w:t>
      </w:r>
      <w:r w:rsidR="00E9049F">
        <w:rPr>
          <w:rFonts w:hint="eastAsia"/>
        </w:rPr>
        <w:t>委员会注意到缔约国的下一立场</w:t>
      </w:r>
      <w:r>
        <w:rPr>
          <w:rFonts w:hint="eastAsia"/>
        </w:rPr>
        <w:t>：</w:t>
      </w:r>
      <w:r w:rsidR="00E9049F">
        <w:rPr>
          <w:rFonts w:hint="eastAsia"/>
        </w:rPr>
        <w:t>它认为</w:t>
      </w:r>
      <w:r>
        <w:rPr>
          <w:rFonts w:hint="eastAsia"/>
        </w:rPr>
        <w:t>，</w:t>
      </w:r>
      <w:r w:rsidR="00E9049F">
        <w:rPr>
          <w:rFonts w:hint="eastAsia"/>
        </w:rPr>
        <w:t>“得不到法律保护”是强迫失踪的一个组成要素。委员会担心的是</w:t>
      </w:r>
      <w:r>
        <w:rPr>
          <w:rFonts w:hint="eastAsia"/>
        </w:rPr>
        <w:t>，</w:t>
      </w:r>
      <w:r w:rsidR="00E9049F">
        <w:rPr>
          <w:rFonts w:hint="eastAsia"/>
        </w:rPr>
        <w:t>第</w:t>
      </w:r>
      <w:r w:rsidR="00E9049F">
        <w:rPr>
          <w:rFonts w:hint="eastAsia"/>
        </w:rPr>
        <w:t>736</w:t>
      </w:r>
      <w:r w:rsidR="00E9049F">
        <w:rPr>
          <w:rFonts w:hint="eastAsia"/>
        </w:rPr>
        <w:t>号法案规定强迫失踪为一项单独罪行</w:t>
      </w:r>
      <w:r>
        <w:rPr>
          <w:rFonts w:hint="eastAsia"/>
        </w:rPr>
        <w:t>，</w:t>
      </w:r>
      <w:r w:rsidR="00E9049F">
        <w:rPr>
          <w:rFonts w:hint="eastAsia"/>
        </w:rPr>
        <w:t>强迫失踪定义所采用的“得不到法律保护的条件”与《公约》第二条的案文的立场不同</w:t>
      </w:r>
      <w:r>
        <w:rPr>
          <w:rFonts w:hint="eastAsia"/>
        </w:rPr>
        <w:t>，</w:t>
      </w:r>
      <w:r w:rsidR="00E9049F">
        <w:rPr>
          <w:rFonts w:hint="eastAsia"/>
        </w:rPr>
        <w:t>它引入了模糊的表述</w:t>
      </w:r>
      <w:r>
        <w:rPr>
          <w:rFonts w:hint="eastAsia"/>
        </w:rPr>
        <w:t>，</w:t>
      </w:r>
      <w:r w:rsidR="00E9049F">
        <w:rPr>
          <w:rFonts w:hint="eastAsia"/>
        </w:rPr>
        <w:t>如“这些行动引起他的失踪</w:t>
      </w:r>
      <w:r>
        <w:rPr>
          <w:rFonts w:hint="eastAsia"/>
        </w:rPr>
        <w:t>，</w:t>
      </w:r>
      <w:r w:rsidR="00E9049F">
        <w:rPr>
          <w:rFonts w:hint="eastAsia"/>
        </w:rPr>
        <w:t>并拒绝承认……”</w:t>
      </w:r>
      <w:r>
        <w:rPr>
          <w:rFonts w:hint="eastAsia"/>
        </w:rPr>
        <w:t>，</w:t>
      </w:r>
      <w:r w:rsidR="00E9049F">
        <w:rPr>
          <w:rFonts w:hint="eastAsia"/>
        </w:rPr>
        <w:t>这些表述均未出现在《公约》第二条。</w:t>
      </w:r>
    </w:p>
    <w:p w:rsidR="00E9049F" w:rsidRPr="00356EF4" w:rsidRDefault="00301980" w:rsidP="00E9049F">
      <w:pPr>
        <w:pStyle w:val="SingleTxtGC"/>
        <w:rPr>
          <w:rFonts w:eastAsia="SimHei" w:hint="eastAsia"/>
        </w:rPr>
      </w:pPr>
      <w:r w:rsidRPr="00356EF4">
        <w:rPr>
          <w:rFonts w:eastAsia="SimHei" w:hint="eastAsia"/>
        </w:rPr>
        <w:t>(</w:t>
      </w:r>
      <w:r w:rsidR="00C07FAD" w:rsidRPr="00356EF4">
        <w:rPr>
          <w:rFonts w:eastAsia="SimHei" w:hint="eastAsia"/>
        </w:rPr>
        <w:t>13</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委员会建议缔约国根据《公约》第二条界定强迫失踪罪</w:t>
      </w:r>
      <w:r w:rsidRPr="00356EF4">
        <w:rPr>
          <w:rFonts w:eastAsia="SimHei" w:hint="eastAsia"/>
        </w:rPr>
        <w:t>，</w:t>
      </w:r>
      <w:r w:rsidR="00E9049F" w:rsidRPr="00356EF4">
        <w:rPr>
          <w:rFonts w:eastAsia="SimHei" w:hint="eastAsia"/>
        </w:rPr>
        <w:t>将其作为单独罪行</w:t>
      </w:r>
      <w:r w:rsidRPr="00356EF4">
        <w:rPr>
          <w:rFonts w:eastAsia="SimHei" w:hint="eastAsia"/>
        </w:rPr>
        <w:t>，</w:t>
      </w:r>
      <w:r w:rsidR="00E9049F" w:rsidRPr="00356EF4">
        <w:rPr>
          <w:rFonts w:eastAsia="SimHei" w:hint="eastAsia"/>
        </w:rPr>
        <w:t>避免在句中改变立场</w:t>
      </w:r>
      <w:r w:rsidRPr="00356EF4">
        <w:rPr>
          <w:rFonts w:eastAsia="SimHei" w:hint="eastAsia"/>
        </w:rPr>
        <w:t>，</w:t>
      </w:r>
      <w:r w:rsidR="00E9049F" w:rsidRPr="00356EF4">
        <w:rPr>
          <w:rFonts w:eastAsia="SimHei" w:hint="eastAsia"/>
        </w:rPr>
        <w:t>从而改变案文或采用新的表述</w:t>
      </w:r>
      <w:r w:rsidRPr="00356EF4">
        <w:rPr>
          <w:rFonts w:eastAsia="SimHei" w:hint="eastAsia"/>
        </w:rPr>
        <w:t>，</w:t>
      </w:r>
      <w:r w:rsidR="00E9049F" w:rsidRPr="00356EF4">
        <w:rPr>
          <w:rFonts w:eastAsia="SimHei" w:hint="eastAsia"/>
        </w:rPr>
        <w:t>以确保避免将强迫失踪的定义理解为</w:t>
      </w:r>
      <w:r w:rsidRPr="00356EF4">
        <w:rPr>
          <w:rFonts w:eastAsia="SimHei" w:hint="eastAsia"/>
        </w:rPr>
        <w:t>，</w:t>
      </w:r>
      <w:r w:rsidR="00E9049F" w:rsidRPr="00356EF4">
        <w:rPr>
          <w:rFonts w:eastAsia="SimHei" w:hint="eastAsia"/>
        </w:rPr>
        <w:t>要将此种行为定为罪行还须具有故意的因素。</w:t>
      </w:r>
    </w:p>
    <w:p w:rsidR="00E9049F" w:rsidRDefault="00301980" w:rsidP="00E9049F">
      <w:pPr>
        <w:pStyle w:val="SingleTxtGC"/>
        <w:rPr>
          <w:rFonts w:hint="eastAsia"/>
        </w:rPr>
      </w:pPr>
      <w:r>
        <w:rPr>
          <w:rFonts w:hint="eastAsia"/>
        </w:rPr>
        <w:t>(</w:t>
      </w:r>
      <w:r w:rsidR="00E9049F">
        <w:rPr>
          <w:rFonts w:hint="eastAsia"/>
        </w:rPr>
        <w:t>14</w:t>
      </w:r>
      <w:r>
        <w:rPr>
          <w:rFonts w:hint="eastAsia"/>
        </w:rPr>
        <w:t>)</w:t>
      </w:r>
      <w:r w:rsidR="00E9049F">
        <w:rPr>
          <w:rFonts w:hint="eastAsia"/>
        </w:rPr>
        <w:t xml:space="preserve">.  </w:t>
      </w:r>
      <w:r w:rsidR="00E9049F">
        <w:rPr>
          <w:rFonts w:hint="eastAsia"/>
        </w:rPr>
        <w:t>委员会赞扬缔约国</w:t>
      </w:r>
      <w:r>
        <w:rPr>
          <w:rFonts w:hint="eastAsia"/>
        </w:rPr>
        <w:t>，</w:t>
      </w:r>
      <w:r w:rsidR="00E9049F">
        <w:rPr>
          <w:rFonts w:hint="eastAsia"/>
        </w:rPr>
        <w:t>在其法律中将强迫失踪界定为危害人类罪</w:t>
      </w:r>
      <w:r>
        <w:rPr>
          <w:rFonts w:hint="eastAsia"/>
        </w:rPr>
        <w:t>，</w:t>
      </w:r>
      <w:r w:rsidR="00E9049F">
        <w:rPr>
          <w:rFonts w:hint="eastAsia"/>
        </w:rPr>
        <w:t>不论这种罪行是在战争时期</w:t>
      </w:r>
      <w:r>
        <w:rPr>
          <w:rFonts w:hint="eastAsia"/>
        </w:rPr>
        <w:t>，</w:t>
      </w:r>
      <w:r w:rsidR="00E9049F">
        <w:rPr>
          <w:rFonts w:hint="eastAsia"/>
        </w:rPr>
        <w:t>还是在和平时期犯下的。然而</w:t>
      </w:r>
      <w:r>
        <w:rPr>
          <w:rFonts w:hint="eastAsia"/>
        </w:rPr>
        <w:t>，</w:t>
      </w:r>
      <w:r w:rsidR="00E9049F">
        <w:rPr>
          <w:rFonts w:hint="eastAsia"/>
        </w:rPr>
        <w:t>委员会注意到</w:t>
      </w:r>
      <w:r>
        <w:rPr>
          <w:rFonts w:hint="eastAsia"/>
        </w:rPr>
        <w:t>，</w:t>
      </w:r>
      <w:r w:rsidR="00E9049F">
        <w:rPr>
          <w:rFonts w:hint="eastAsia"/>
        </w:rPr>
        <w:t>根据法国《刑法》第</w:t>
      </w:r>
      <w:r w:rsidR="00E9049F">
        <w:rPr>
          <w:rFonts w:hint="eastAsia"/>
        </w:rPr>
        <w:t>212-1</w:t>
      </w:r>
      <w:r w:rsidR="00E9049F">
        <w:rPr>
          <w:rFonts w:hint="eastAsia"/>
        </w:rPr>
        <w:t>条</w:t>
      </w:r>
      <w:r>
        <w:rPr>
          <w:rFonts w:hint="eastAsia"/>
        </w:rPr>
        <w:t>(</w:t>
      </w:r>
      <w:r w:rsidR="00E9049F">
        <w:rPr>
          <w:rFonts w:hint="eastAsia"/>
        </w:rPr>
        <w:t>para.9</w:t>
      </w:r>
      <w:r>
        <w:rPr>
          <w:rFonts w:hint="eastAsia"/>
        </w:rPr>
        <w:t>)</w:t>
      </w:r>
      <w:r w:rsidR="00E9049F">
        <w:rPr>
          <w:rFonts w:hint="eastAsia"/>
        </w:rPr>
        <w:t>的定义</w:t>
      </w:r>
      <w:r>
        <w:rPr>
          <w:rFonts w:hint="eastAsia"/>
        </w:rPr>
        <w:t>，</w:t>
      </w:r>
      <w:r w:rsidR="00E9049F">
        <w:rPr>
          <w:rFonts w:hint="eastAsia"/>
        </w:rPr>
        <w:t>这种罪行必须是通过“协调一致的计划”犯下的</w:t>
      </w:r>
      <w:r>
        <w:rPr>
          <w:rFonts w:hint="eastAsia"/>
        </w:rPr>
        <w:t>，</w:t>
      </w:r>
      <w:r w:rsidR="00E9049F">
        <w:rPr>
          <w:rFonts w:hint="eastAsia"/>
        </w:rPr>
        <w:t>但《公约》第五条和其他国际文书</w:t>
      </w:r>
      <w:r>
        <w:rPr>
          <w:rFonts w:hint="eastAsia"/>
        </w:rPr>
        <w:t>，</w:t>
      </w:r>
      <w:r w:rsidR="00E9049F">
        <w:rPr>
          <w:rFonts w:hint="eastAsia"/>
        </w:rPr>
        <w:t>包括《国际刑事法院罗马规约》第七条均未规定这种条件。</w:t>
      </w:r>
    </w:p>
    <w:p w:rsidR="00E9049F" w:rsidRPr="00356EF4" w:rsidRDefault="00301980" w:rsidP="00E9049F">
      <w:pPr>
        <w:pStyle w:val="SingleTxtGC"/>
        <w:rPr>
          <w:rFonts w:eastAsia="SimHei" w:hint="eastAsia"/>
        </w:rPr>
      </w:pPr>
      <w:r w:rsidRPr="00356EF4">
        <w:rPr>
          <w:rFonts w:eastAsia="SimHei" w:hint="eastAsia"/>
        </w:rPr>
        <w:t>(</w:t>
      </w:r>
      <w:r w:rsidR="00C07FAD" w:rsidRPr="00356EF4">
        <w:rPr>
          <w:rFonts w:eastAsia="SimHei" w:hint="eastAsia"/>
        </w:rPr>
        <w:t>15</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委员会建议缔约国审查其关于将强迫失踪作为危害人类罪的刑法</w:t>
      </w:r>
      <w:r w:rsidRPr="00356EF4">
        <w:rPr>
          <w:rFonts w:eastAsia="SimHei" w:hint="eastAsia"/>
        </w:rPr>
        <w:t>，</w:t>
      </w:r>
      <w:r w:rsidR="00E9049F" w:rsidRPr="00356EF4">
        <w:rPr>
          <w:rFonts w:eastAsia="SimHei" w:hint="eastAsia"/>
        </w:rPr>
        <w:t>并删除“协调一致的计划”</w:t>
      </w:r>
      <w:r w:rsidRPr="00356EF4">
        <w:rPr>
          <w:rFonts w:eastAsia="SimHei" w:hint="eastAsia"/>
        </w:rPr>
        <w:t>，</w:t>
      </w:r>
      <w:r w:rsidR="00E9049F" w:rsidRPr="00356EF4">
        <w:rPr>
          <w:rFonts w:eastAsia="SimHei" w:hint="eastAsia"/>
        </w:rPr>
        <w:t>以确保符合《公约》第五条以及适用的国际法</w:t>
      </w:r>
      <w:r w:rsidRPr="00356EF4">
        <w:rPr>
          <w:rFonts w:eastAsia="SimHei" w:hint="eastAsia"/>
        </w:rPr>
        <w:t>，</w:t>
      </w:r>
      <w:r w:rsidR="00E9049F" w:rsidRPr="00356EF4">
        <w:rPr>
          <w:rFonts w:eastAsia="SimHei" w:hint="eastAsia"/>
        </w:rPr>
        <w:t>避免为强迫失踪案件的起诉另外增加一个条件。</w:t>
      </w:r>
    </w:p>
    <w:p w:rsidR="00E9049F" w:rsidRDefault="00301980" w:rsidP="00E9049F">
      <w:pPr>
        <w:pStyle w:val="SingleTxtGC"/>
        <w:rPr>
          <w:rFonts w:hint="eastAsia"/>
        </w:rPr>
      </w:pPr>
      <w:r>
        <w:rPr>
          <w:rFonts w:hint="eastAsia"/>
        </w:rPr>
        <w:t>(</w:t>
      </w:r>
      <w:r w:rsidR="00C07FAD">
        <w:rPr>
          <w:rFonts w:hint="eastAsia"/>
        </w:rPr>
        <w:t>16</w:t>
      </w:r>
      <w:r>
        <w:rPr>
          <w:rFonts w:hint="eastAsia"/>
        </w:rPr>
        <w:t>)</w:t>
      </w:r>
      <w:r w:rsidR="00E9049F">
        <w:rPr>
          <w:rFonts w:hint="eastAsia"/>
        </w:rPr>
        <w:t xml:space="preserve">  </w:t>
      </w:r>
      <w:r w:rsidR="00E9049F">
        <w:rPr>
          <w:rFonts w:hint="eastAsia"/>
        </w:rPr>
        <w:t>委员会注意到缔约国的立场</w:t>
      </w:r>
      <w:r>
        <w:rPr>
          <w:rFonts w:hint="eastAsia"/>
        </w:rPr>
        <w:t>，</w:t>
      </w:r>
      <w:r w:rsidR="00E9049F">
        <w:rPr>
          <w:rFonts w:hint="eastAsia"/>
        </w:rPr>
        <w:t>即《公约》第六条第一款未明确规定必要的措施</w:t>
      </w:r>
      <w:r>
        <w:rPr>
          <w:rFonts w:hint="eastAsia"/>
        </w:rPr>
        <w:t>，</w:t>
      </w:r>
      <w:r w:rsidR="00E9049F">
        <w:rPr>
          <w:rFonts w:hint="eastAsia"/>
        </w:rPr>
        <w:t>以追究上级官员的刑事责任。委员会指出</w:t>
      </w:r>
      <w:r>
        <w:rPr>
          <w:rFonts w:hint="eastAsia"/>
        </w:rPr>
        <w:t>，</w:t>
      </w:r>
      <w:r w:rsidR="00E9049F">
        <w:rPr>
          <w:rFonts w:hint="eastAsia"/>
        </w:rPr>
        <w:t>法国《刑法》第</w:t>
      </w:r>
      <w:r w:rsidR="00E9049F">
        <w:rPr>
          <w:rFonts w:hint="eastAsia"/>
        </w:rPr>
        <w:t>121-4</w:t>
      </w:r>
      <w:r w:rsidR="00E9049F">
        <w:rPr>
          <w:rFonts w:hint="eastAsia"/>
        </w:rPr>
        <w:t>、</w:t>
      </w:r>
      <w:r w:rsidR="00E9049F">
        <w:rPr>
          <w:rFonts w:hint="eastAsia"/>
        </w:rPr>
        <w:t>121-6</w:t>
      </w:r>
      <w:r w:rsidR="00E9049F">
        <w:rPr>
          <w:rFonts w:hint="eastAsia"/>
        </w:rPr>
        <w:t>和</w:t>
      </w:r>
      <w:r w:rsidR="00E9049F">
        <w:rPr>
          <w:rFonts w:hint="eastAsia"/>
        </w:rPr>
        <w:t>121-7</w:t>
      </w:r>
      <w:r w:rsidR="00E9049F">
        <w:rPr>
          <w:rFonts w:hint="eastAsia"/>
        </w:rPr>
        <w:t>条对罪犯和共犯、未遂犯和共谋犯规定同样的惩罚。然而</w:t>
      </w:r>
      <w:r>
        <w:rPr>
          <w:rFonts w:hint="eastAsia"/>
        </w:rPr>
        <w:t>，</w:t>
      </w:r>
      <w:r w:rsidR="00E9049F">
        <w:rPr>
          <w:rFonts w:hint="eastAsia"/>
        </w:rPr>
        <w:t>考虑到就危害人类罪而言</w:t>
      </w:r>
      <w:r>
        <w:rPr>
          <w:rFonts w:hint="eastAsia"/>
        </w:rPr>
        <w:t>，</w:t>
      </w:r>
      <w:r w:rsidR="00E9049F">
        <w:rPr>
          <w:rFonts w:hint="eastAsia"/>
        </w:rPr>
        <w:t>《刑法》还规定追究上级官员的责任</w:t>
      </w:r>
      <w:r>
        <w:rPr>
          <w:rFonts w:hint="eastAsia"/>
        </w:rPr>
        <w:t>，</w:t>
      </w:r>
      <w:r w:rsidR="00E9049F">
        <w:rPr>
          <w:rFonts w:hint="eastAsia"/>
        </w:rPr>
        <w:t>兹建议就强迫失踪这一单独罪行作出同样的规定。</w:t>
      </w:r>
    </w:p>
    <w:p w:rsidR="00E9049F" w:rsidRPr="00356EF4" w:rsidRDefault="00301980" w:rsidP="00E9049F">
      <w:pPr>
        <w:pStyle w:val="SingleTxtGC"/>
        <w:rPr>
          <w:rFonts w:eastAsia="SimHei" w:hint="eastAsia"/>
        </w:rPr>
      </w:pPr>
      <w:r w:rsidRPr="00356EF4">
        <w:rPr>
          <w:rFonts w:eastAsia="SimHei" w:hint="eastAsia"/>
        </w:rPr>
        <w:t>(</w:t>
      </w:r>
      <w:r w:rsidR="00C07FAD" w:rsidRPr="00356EF4">
        <w:rPr>
          <w:rFonts w:eastAsia="SimHei" w:hint="eastAsia"/>
        </w:rPr>
        <w:t>17</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委员会建议缔约国在第</w:t>
      </w:r>
      <w:r w:rsidR="00E9049F" w:rsidRPr="00356EF4">
        <w:rPr>
          <w:rFonts w:eastAsia="SimHei" w:hint="eastAsia"/>
        </w:rPr>
        <w:t>736</w:t>
      </w:r>
      <w:r w:rsidR="00E9049F" w:rsidRPr="00356EF4">
        <w:rPr>
          <w:rFonts w:eastAsia="SimHei" w:hint="eastAsia"/>
        </w:rPr>
        <w:t>号法案中</w:t>
      </w:r>
      <w:r w:rsidRPr="00356EF4">
        <w:rPr>
          <w:rFonts w:eastAsia="SimHei" w:hint="eastAsia"/>
        </w:rPr>
        <w:t>，</w:t>
      </w:r>
      <w:r w:rsidR="00E9049F" w:rsidRPr="00356EF4">
        <w:rPr>
          <w:rFonts w:eastAsia="SimHei" w:hint="eastAsia"/>
        </w:rPr>
        <w:t>根据《公约》第六条</w:t>
      </w:r>
      <w:r w:rsidRPr="00356EF4">
        <w:rPr>
          <w:rFonts w:eastAsia="SimHei" w:hint="eastAsia"/>
        </w:rPr>
        <w:t>，</w:t>
      </w:r>
      <w:r w:rsidR="00E9049F" w:rsidRPr="00356EF4">
        <w:rPr>
          <w:rFonts w:eastAsia="SimHei" w:hint="eastAsia"/>
        </w:rPr>
        <w:t>规定上级官员必须对所有失踪案件承担全责</w:t>
      </w:r>
      <w:r w:rsidRPr="00356EF4">
        <w:rPr>
          <w:rFonts w:eastAsia="SimHei" w:hint="eastAsia"/>
        </w:rPr>
        <w:t>，</w:t>
      </w:r>
      <w:r w:rsidR="00E9049F" w:rsidRPr="00356EF4">
        <w:rPr>
          <w:rFonts w:eastAsia="SimHei" w:hint="eastAsia"/>
        </w:rPr>
        <w:t>而不是只承担同谋的责任。</w:t>
      </w:r>
    </w:p>
    <w:p w:rsidR="00E9049F" w:rsidRDefault="00301980" w:rsidP="00E9049F">
      <w:pPr>
        <w:pStyle w:val="SingleTxtGC"/>
        <w:rPr>
          <w:rFonts w:hint="eastAsia"/>
        </w:rPr>
      </w:pPr>
      <w:r>
        <w:rPr>
          <w:rFonts w:hint="eastAsia"/>
        </w:rPr>
        <w:t>(</w:t>
      </w:r>
      <w:r w:rsidR="00C07FAD">
        <w:rPr>
          <w:rFonts w:hint="eastAsia"/>
        </w:rPr>
        <w:t>18</w:t>
      </w:r>
      <w:r>
        <w:rPr>
          <w:rFonts w:hint="eastAsia"/>
        </w:rPr>
        <w:t>)</w:t>
      </w:r>
      <w:r w:rsidR="00E9049F">
        <w:rPr>
          <w:rFonts w:hint="eastAsia"/>
        </w:rPr>
        <w:t xml:space="preserve">  </w:t>
      </w:r>
      <w:r w:rsidR="00E9049F">
        <w:rPr>
          <w:rFonts w:hint="eastAsia"/>
        </w:rPr>
        <w:t>委员会注意到缔约国的下一立场</w:t>
      </w:r>
      <w:r>
        <w:rPr>
          <w:rFonts w:hint="eastAsia"/>
        </w:rPr>
        <w:t>，</w:t>
      </w:r>
      <w:r w:rsidR="00E9049F">
        <w:rPr>
          <w:rFonts w:hint="eastAsia"/>
        </w:rPr>
        <w:t>即《公约》第七条中规定的减轻罪行的情节</w:t>
      </w:r>
      <w:r>
        <w:rPr>
          <w:rFonts w:hint="eastAsia"/>
        </w:rPr>
        <w:t>，</w:t>
      </w:r>
      <w:r w:rsidR="00E9049F">
        <w:rPr>
          <w:rFonts w:hint="eastAsia"/>
        </w:rPr>
        <w:t>并不是强制性的。尽管如此</w:t>
      </w:r>
      <w:r>
        <w:rPr>
          <w:rFonts w:hint="eastAsia"/>
        </w:rPr>
        <w:t>，</w:t>
      </w:r>
      <w:r w:rsidR="00E9049F">
        <w:rPr>
          <w:rFonts w:hint="eastAsia"/>
        </w:rPr>
        <w:t>委员会认为规定减轻罪行的情节</w:t>
      </w:r>
      <w:r>
        <w:rPr>
          <w:rFonts w:hint="eastAsia"/>
        </w:rPr>
        <w:t>，</w:t>
      </w:r>
      <w:r w:rsidR="00E9049F">
        <w:rPr>
          <w:rFonts w:hint="eastAsia"/>
        </w:rPr>
        <w:t>可能会有助于查明一些强迫失踪案件。</w:t>
      </w:r>
    </w:p>
    <w:p w:rsidR="00E9049F" w:rsidRPr="00356EF4" w:rsidRDefault="00301980" w:rsidP="00E9049F">
      <w:pPr>
        <w:pStyle w:val="SingleTxtGC"/>
        <w:rPr>
          <w:rFonts w:eastAsia="SimHei" w:hint="eastAsia"/>
        </w:rPr>
      </w:pPr>
      <w:r w:rsidRPr="00356EF4">
        <w:rPr>
          <w:rFonts w:eastAsia="SimHei" w:hint="eastAsia"/>
        </w:rPr>
        <w:t>(</w:t>
      </w:r>
      <w:r w:rsidR="00C07FAD" w:rsidRPr="00356EF4">
        <w:rPr>
          <w:rFonts w:eastAsia="SimHei" w:hint="eastAsia"/>
        </w:rPr>
        <w:t>19</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委员会请缔约国考虑在其法律中纳入减轻罪行的情节</w:t>
      </w:r>
      <w:r w:rsidRPr="00356EF4">
        <w:rPr>
          <w:rFonts w:eastAsia="SimHei" w:hint="eastAsia"/>
        </w:rPr>
        <w:t>，</w:t>
      </w:r>
      <w:r w:rsidR="00E9049F" w:rsidRPr="00356EF4">
        <w:rPr>
          <w:rFonts w:eastAsia="SimHei" w:hint="eastAsia"/>
        </w:rPr>
        <w:t>作为有助于使失踪者生还或查明一些强迫失踪案件或指认制造强迫失踪罪犯的人的措施。</w:t>
      </w:r>
    </w:p>
    <w:p w:rsidR="00E9049F" w:rsidRDefault="00E9049F" w:rsidP="00422238">
      <w:pPr>
        <w:pStyle w:val="H23GC"/>
        <w:rPr>
          <w:rFonts w:hint="eastAsia"/>
        </w:rPr>
      </w:pPr>
      <w:r>
        <w:rPr>
          <w:rFonts w:hint="eastAsia"/>
        </w:rPr>
        <w:tab/>
      </w:r>
      <w:r>
        <w:rPr>
          <w:rFonts w:hint="eastAsia"/>
        </w:rPr>
        <w:tab/>
      </w:r>
      <w:r>
        <w:rPr>
          <w:rFonts w:hint="eastAsia"/>
        </w:rPr>
        <w:t>强迫失踪的刑事责任和司法合作</w:t>
      </w:r>
      <w:r w:rsidR="00301980">
        <w:rPr>
          <w:rFonts w:hint="eastAsia"/>
        </w:rPr>
        <w:t>(</w:t>
      </w:r>
      <w:r>
        <w:rPr>
          <w:rFonts w:hint="eastAsia"/>
        </w:rPr>
        <w:t>第八条至第十五条</w:t>
      </w:r>
      <w:r w:rsidR="00301980">
        <w:rPr>
          <w:rFonts w:hint="eastAsia"/>
        </w:rPr>
        <w:t>)</w:t>
      </w:r>
    </w:p>
    <w:p w:rsidR="00E9049F" w:rsidRDefault="00301980" w:rsidP="00E9049F">
      <w:pPr>
        <w:pStyle w:val="SingleTxtGC"/>
        <w:rPr>
          <w:rFonts w:hint="eastAsia"/>
        </w:rPr>
      </w:pPr>
      <w:r>
        <w:rPr>
          <w:rFonts w:hint="eastAsia"/>
        </w:rPr>
        <w:t>(</w:t>
      </w:r>
      <w:r w:rsidR="00422238">
        <w:rPr>
          <w:rFonts w:hint="eastAsia"/>
        </w:rPr>
        <w:t>20</w:t>
      </w:r>
      <w:r>
        <w:rPr>
          <w:rFonts w:hint="eastAsia"/>
        </w:rPr>
        <w:t>)</w:t>
      </w:r>
      <w:r w:rsidR="00E9049F">
        <w:rPr>
          <w:rFonts w:hint="eastAsia"/>
        </w:rPr>
        <w:t xml:space="preserve">  </w:t>
      </w:r>
      <w:r w:rsidR="00E9049F">
        <w:rPr>
          <w:rFonts w:hint="eastAsia"/>
        </w:rPr>
        <w:t>委员会满意地注意到</w:t>
      </w:r>
      <w:r>
        <w:rPr>
          <w:rFonts w:hint="eastAsia"/>
        </w:rPr>
        <w:t>，</w:t>
      </w:r>
      <w:r w:rsidR="00E9049F">
        <w:rPr>
          <w:rFonts w:hint="eastAsia"/>
        </w:rPr>
        <w:t>缔约国在第</w:t>
      </w:r>
      <w:r w:rsidR="00E9049F">
        <w:rPr>
          <w:rFonts w:hint="eastAsia"/>
        </w:rPr>
        <w:t>736</w:t>
      </w:r>
      <w:r w:rsidR="00E9049F">
        <w:rPr>
          <w:rFonts w:hint="eastAsia"/>
        </w:rPr>
        <w:t>号法案中将时效从</w:t>
      </w:r>
      <w:r w:rsidR="00E9049F">
        <w:rPr>
          <w:rFonts w:hint="eastAsia"/>
        </w:rPr>
        <w:t>10</w:t>
      </w:r>
      <w:r w:rsidR="00E9049F">
        <w:rPr>
          <w:rFonts w:hint="eastAsia"/>
        </w:rPr>
        <w:t>年延长至</w:t>
      </w:r>
      <w:r w:rsidR="00E9049F">
        <w:rPr>
          <w:rFonts w:hint="eastAsia"/>
        </w:rPr>
        <w:t>30</w:t>
      </w:r>
      <w:r w:rsidR="00E9049F">
        <w:rPr>
          <w:rFonts w:hint="eastAsia"/>
        </w:rPr>
        <w:t>年</w:t>
      </w:r>
      <w:r>
        <w:rPr>
          <w:rFonts w:hint="eastAsia"/>
        </w:rPr>
        <w:t>，</w:t>
      </w:r>
      <w:r w:rsidR="00E9049F">
        <w:rPr>
          <w:rFonts w:hint="eastAsia"/>
        </w:rPr>
        <w:t>但注意到未明确规定时效的起算点以及注意到失踪受害者的民事赔偿期限受民法管辖</w:t>
      </w:r>
      <w:r>
        <w:rPr>
          <w:rFonts w:hint="eastAsia"/>
        </w:rPr>
        <w:t>，</w:t>
      </w:r>
      <w:r w:rsidR="00E9049F">
        <w:rPr>
          <w:rFonts w:hint="eastAsia"/>
        </w:rPr>
        <w:t>介于</w:t>
      </w:r>
      <w:r w:rsidR="00E9049F">
        <w:rPr>
          <w:rFonts w:hint="eastAsia"/>
        </w:rPr>
        <w:t>5</w:t>
      </w:r>
      <w:r w:rsidR="00E9049F">
        <w:rPr>
          <w:rFonts w:hint="eastAsia"/>
        </w:rPr>
        <w:t>年至</w:t>
      </w:r>
      <w:r w:rsidR="00E9049F">
        <w:rPr>
          <w:rFonts w:hint="eastAsia"/>
        </w:rPr>
        <w:t>10</w:t>
      </w:r>
      <w:r w:rsidR="00E9049F">
        <w:rPr>
          <w:rFonts w:hint="eastAsia"/>
        </w:rPr>
        <w:t>年之间。</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21</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委员会建议缔约国在第</w:t>
      </w:r>
      <w:r w:rsidR="00E9049F" w:rsidRPr="00356EF4">
        <w:rPr>
          <w:rFonts w:eastAsia="SimHei" w:hint="eastAsia"/>
        </w:rPr>
        <w:t>736</w:t>
      </w:r>
      <w:r w:rsidR="00E9049F" w:rsidRPr="00356EF4">
        <w:rPr>
          <w:rFonts w:eastAsia="SimHei" w:hint="eastAsia"/>
        </w:rPr>
        <w:t>号法案中明确规定时效期限的起算点为从完全停止强迫失踪犯罪之时起算。关于民事赔偿的期限</w:t>
      </w:r>
      <w:r w:rsidRPr="00356EF4">
        <w:rPr>
          <w:rFonts w:eastAsia="SimHei" w:hint="eastAsia"/>
        </w:rPr>
        <w:t>，</w:t>
      </w:r>
      <w:r w:rsidR="00E9049F" w:rsidRPr="00356EF4">
        <w:rPr>
          <w:rFonts w:eastAsia="SimHei" w:hint="eastAsia"/>
        </w:rPr>
        <w:t>委员会建议</w:t>
      </w:r>
      <w:r w:rsidRPr="00356EF4">
        <w:rPr>
          <w:rFonts w:eastAsia="SimHei" w:hint="eastAsia"/>
        </w:rPr>
        <w:t>，</w:t>
      </w:r>
      <w:r w:rsidR="00E9049F" w:rsidRPr="00356EF4">
        <w:rPr>
          <w:rFonts w:eastAsia="SimHei" w:hint="eastAsia"/>
        </w:rPr>
        <w:t>时效期限至少应适用与适用于类似严重的其他罪行</w:t>
      </w:r>
      <w:r w:rsidRPr="00356EF4">
        <w:rPr>
          <w:rFonts w:eastAsia="SimHei" w:hint="eastAsia"/>
        </w:rPr>
        <w:t>，</w:t>
      </w:r>
      <w:r w:rsidR="00E9049F" w:rsidRPr="00356EF4">
        <w:rPr>
          <w:rFonts w:eastAsia="SimHei" w:hint="eastAsia"/>
        </w:rPr>
        <w:t>如酷刑的相同时效期限。</w:t>
      </w:r>
    </w:p>
    <w:p w:rsidR="00E9049F" w:rsidRDefault="00301980" w:rsidP="00E9049F">
      <w:pPr>
        <w:pStyle w:val="SingleTxtGC"/>
        <w:rPr>
          <w:rFonts w:hint="eastAsia"/>
        </w:rPr>
      </w:pPr>
      <w:r>
        <w:rPr>
          <w:rFonts w:hint="eastAsia"/>
        </w:rPr>
        <w:t>(</w:t>
      </w:r>
      <w:r w:rsidR="00422238">
        <w:rPr>
          <w:rFonts w:hint="eastAsia"/>
        </w:rPr>
        <w:t>22</w:t>
      </w:r>
      <w:r>
        <w:rPr>
          <w:rFonts w:hint="eastAsia"/>
        </w:rPr>
        <w:t>)</w:t>
      </w:r>
      <w:r w:rsidR="00E9049F">
        <w:rPr>
          <w:rFonts w:hint="eastAsia"/>
        </w:rPr>
        <w:t xml:space="preserve">  </w:t>
      </w:r>
      <w:r w:rsidR="00E9049F">
        <w:rPr>
          <w:rFonts w:hint="eastAsia"/>
        </w:rPr>
        <w:t>委员会满意地注意到</w:t>
      </w:r>
      <w:r>
        <w:rPr>
          <w:rFonts w:hint="eastAsia"/>
        </w:rPr>
        <w:t>，</w:t>
      </w:r>
      <w:r w:rsidR="00E9049F">
        <w:rPr>
          <w:rFonts w:hint="eastAsia"/>
        </w:rPr>
        <w:t>第</w:t>
      </w:r>
      <w:r w:rsidR="00E9049F">
        <w:rPr>
          <w:rFonts w:hint="eastAsia"/>
        </w:rPr>
        <w:t>736</w:t>
      </w:r>
      <w:r w:rsidR="00E9049F">
        <w:rPr>
          <w:rFonts w:hint="eastAsia"/>
        </w:rPr>
        <w:t>号法案允许法国法院行使域外管辖权。然而</w:t>
      </w:r>
      <w:r>
        <w:rPr>
          <w:rFonts w:hint="eastAsia"/>
        </w:rPr>
        <w:t>，</w:t>
      </w:r>
      <w:r w:rsidR="00E9049F">
        <w:rPr>
          <w:rFonts w:hint="eastAsia"/>
        </w:rPr>
        <w:t>委员会关切地注意到</w:t>
      </w:r>
      <w:r>
        <w:rPr>
          <w:rFonts w:hint="eastAsia"/>
        </w:rPr>
        <w:t>，</w:t>
      </w:r>
      <w:r w:rsidR="00E9049F">
        <w:rPr>
          <w:rFonts w:hint="eastAsia"/>
        </w:rPr>
        <w:t>《刑事诉讼法》第</w:t>
      </w:r>
      <w:r w:rsidR="00E9049F">
        <w:rPr>
          <w:rFonts w:hint="eastAsia"/>
        </w:rPr>
        <w:t>689-11</w:t>
      </w:r>
      <w:r w:rsidR="00E9049F">
        <w:rPr>
          <w:rFonts w:hint="eastAsia"/>
        </w:rPr>
        <w:t>条规定的累积和限制条件为起诉和审判犯有危害人类罪、种族灭绝罪和战争罪的嫌疑犯造成困难。委员会还关注地注意到</w:t>
      </w:r>
      <w:r>
        <w:rPr>
          <w:rFonts w:hint="eastAsia"/>
        </w:rPr>
        <w:t>，</w:t>
      </w:r>
      <w:r w:rsidR="00E9049F">
        <w:rPr>
          <w:rFonts w:hint="eastAsia"/>
        </w:rPr>
        <w:t>根据《刑事诉讼法》第</w:t>
      </w:r>
      <w:r w:rsidR="00E9049F">
        <w:rPr>
          <w:rFonts w:hint="eastAsia"/>
        </w:rPr>
        <w:t>113-8-1</w:t>
      </w:r>
      <w:r w:rsidR="00E9049F">
        <w:rPr>
          <w:rFonts w:hint="eastAsia"/>
        </w:rPr>
        <w:t>条引渡或起诉犯罪嫌疑人的义务仅适用于引渡遭拒的人。</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23</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委员会建议缔约国根据《公约》第十一条将所有强迫失踪案件提交主管机关</w:t>
      </w:r>
      <w:r w:rsidRPr="00356EF4">
        <w:rPr>
          <w:rFonts w:eastAsia="SimHei" w:hint="eastAsia"/>
        </w:rPr>
        <w:t>，</w:t>
      </w:r>
      <w:r w:rsidR="00E9049F" w:rsidRPr="00356EF4">
        <w:rPr>
          <w:rFonts w:eastAsia="SimHei" w:hint="eastAsia"/>
        </w:rPr>
        <w:t>供提起刑事诉讼</w:t>
      </w:r>
      <w:r w:rsidRPr="00356EF4">
        <w:rPr>
          <w:rFonts w:eastAsia="SimHei" w:hint="eastAsia"/>
        </w:rPr>
        <w:t>，</w:t>
      </w:r>
      <w:r w:rsidR="00E9049F" w:rsidRPr="00356EF4">
        <w:rPr>
          <w:rFonts w:eastAsia="SimHei" w:hint="eastAsia"/>
        </w:rPr>
        <w:t>不论事先是否已对嫌疑犯提出引渡请求。</w:t>
      </w:r>
    </w:p>
    <w:p w:rsidR="00E9049F" w:rsidRDefault="00301980" w:rsidP="00E9049F">
      <w:pPr>
        <w:pStyle w:val="SingleTxtGC"/>
        <w:rPr>
          <w:rFonts w:hint="eastAsia"/>
        </w:rPr>
      </w:pPr>
      <w:r>
        <w:rPr>
          <w:rFonts w:hint="eastAsia"/>
        </w:rPr>
        <w:t>(</w:t>
      </w:r>
      <w:r w:rsidR="00422238">
        <w:rPr>
          <w:rFonts w:hint="eastAsia"/>
        </w:rPr>
        <w:t>24</w:t>
      </w:r>
      <w:r>
        <w:rPr>
          <w:rFonts w:hint="eastAsia"/>
        </w:rPr>
        <w:t>)</w:t>
      </w:r>
      <w:r w:rsidR="00E9049F">
        <w:rPr>
          <w:rFonts w:hint="eastAsia"/>
        </w:rPr>
        <w:t xml:space="preserve">  </w:t>
      </w:r>
      <w:r w:rsidR="00E9049F">
        <w:rPr>
          <w:rFonts w:hint="eastAsia"/>
        </w:rPr>
        <w:t>委员会注意到</w:t>
      </w:r>
      <w:r>
        <w:rPr>
          <w:rFonts w:hint="eastAsia"/>
        </w:rPr>
        <w:t>，</w:t>
      </w:r>
      <w:r w:rsidR="00E9049F">
        <w:rPr>
          <w:rFonts w:hint="eastAsia"/>
        </w:rPr>
        <w:t>检察官和调查法官下令进行的调查是由警察和宪警单位进行的</w:t>
      </w:r>
      <w:r>
        <w:rPr>
          <w:rFonts w:hint="eastAsia"/>
        </w:rPr>
        <w:t>，</w:t>
      </w:r>
      <w:r w:rsidR="00E9049F">
        <w:rPr>
          <w:rFonts w:hint="eastAsia"/>
        </w:rPr>
        <w:t>没有制定任何机制禁止涉嫌犯下强迫失踪的警方调查该罪行。委员会还注意到</w:t>
      </w:r>
      <w:r>
        <w:rPr>
          <w:rFonts w:hint="eastAsia"/>
        </w:rPr>
        <w:t>，</w:t>
      </w:r>
      <w:r w:rsidR="00E9049F">
        <w:rPr>
          <w:rFonts w:hint="eastAsia"/>
        </w:rPr>
        <w:t>《刑事诉讼法》第</w:t>
      </w:r>
      <w:r w:rsidR="00E9049F">
        <w:rPr>
          <w:rFonts w:hint="eastAsia"/>
        </w:rPr>
        <w:t>40-1</w:t>
      </w:r>
      <w:r w:rsidR="00E9049F">
        <w:rPr>
          <w:rFonts w:hint="eastAsia"/>
        </w:rPr>
        <w:t>条授权检察机关在收到罪行投诉时</w:t>
      </w:r>
      <w:r>
        <w:rPr>
          <w:rFonts w:hint="eastAsia"/>
        </w:rPr>
        <w:t>，</w:t>
      </w:r>
      <w:r w:rsidR="00E9049F">
        <w:rPr>
          <w:rFonts w:hint="eastAsia"/>
        </w:rPr>
        <w:t>可以决定是否下令进行调查。投诉人可就其决定向总检察长或司法部长提出上诉</w:t>
      </w:r>
      <w:r>
        <w:rPr>
          <w:rFonts w:hint="eastAsia"/>
        </w:rPr>
        <w:t>，</w:t>
      </w:r>
      <w:r w:rsidR="00E9049F">
        <w:rPr>
          <w:rFonts w:hint="eastAsia"/>
        </w:rPr>
        <w:t>但无法要求另一个独立的司法机构对检察官的初步决定的法律依据进行复审。</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25</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委员会注意到缔约国的声明</w:t>
      </w:r>
      <w:r w:rsidRPr="00356EF4">
        <w:rPr>
          <w:rFonts w:eastAsia="SimHei" w:hint="eastAsia"/>
        </w:rPr>
        <w:t>，</w:t>
      </w:r>
      <w:r w:rsidR="00E9049F" w:rsidRPr="00356EF4">
        <w:rPr>
          <w:rFonts w:eastAsia="SimHei" w:hint="eastAsia"/>
        </w:rPr>
        <w:t>即所有的强迫失踪案件均不受军事管辖。同样</w:t>
      </w:r>
      <w:r w:rsidRPr="00356EF4">
        <w:rPr>
          <w:rFonts w:eastAsia="SimHei" w:hint="eastAsia"/>
        </w:rPr>
        <w:t>，</w:t>
      </w:r>
      <w:r w:rsidR="00E9049F" w:rsidRPr="00356EF4">
        <w:rPr>
          <w:rFonts w:eastAsia="SimHei" w:hint="eastAsia"/>
        </w:rPr>
        <w:t>委员会建议缔约国在第</w:t>
      </w:r>
      <w:r w:rsidR="00E9049F" w:rsidRPr="00356EF4">
        <w:rPr>
          <w:rFonts w:eastAsia="SimHei" w:hint="eastAsia"/>
        </w:rPr>
        <w:t>736</w:t>
      </w:r>
      <w:r w:rsidR="00E9049F" w:rsidRPr="00356EF4">
        <w:rPr>
          <w:rFonts w:eastAsia="SimHei" w:hint="eastAsia"/>
        </w:rPr>
        <w:t>号法案中纳入一项规定</w:t>
      </w:r>
      <w:r w:rsidRPr="00356EF4">
        <w:rPr>
          <w:rFonts w:eastAsia="SimHei" w:hint="eastAsia"/>
        </w:rPr>
        <w:t>，</w:t>
      </w:r>
      <w:r w:rsidR="00E9049F" w:rsidRPr="00356EF4">
        <w:rPr>
          <w:rFonts w:eastAsia="SimHei" w:hint="eastAsia"/>
        </w:rPr>
        <w:t>要求制定一种机制</w:t>
      </w:r>
      <w:r w:rsidRPr="00356EF4">
        <w:rPr>
          <w:rFonts w:eastAsia="SimHei" w:hint="eastAsia"/>
        </w:rPr>
        <w:t>，</w:t>
      </w:r>
      <w:r w:rsidR="00E9049F" w:rsidRPr="00356EF4">
        <w:rPr>
          <w:rFonts w:eastAsia="SimHei" w:hint="eastAsia"/>
        </w:rPr>
        <w:t>确保涉嫌犯下强迫失踪罪的警察不参与调查。委员会还建议将所有强迫失踪罪交由巴黎大审法庭最近成立的专门司法中心管辖</w:t>
      </w:r>
      <w:r w:rsidRPr="00356EF4">
        <w:rPr>
          <w:rFonts w:eastAsia="SimHei" w:hint="eastAsia"/>
        </w:rPr>
        <w:t>，</w:t>
      </w:r>
      <w:r w:rsidR="00E9049F" w:rsidRPr="00356EF4">
        <w:rPr>
          <w:rFonts w:eastAsia="SimHei" w:hint="eastAsia"/>
        </w:rPr>
        <w:t>以确保调查的独立性。委员会建议缔约国确保任何举报强迫失踪案件的人有权对检察官作出的不调查或不起诉的法律依据提出异议。</w:t>
      </w:r>
    </w:p>
    <w:p w:rsidR="00E9049F" w:rsidRDefault="00E9049F" w:rsidP="00422238">
      <w:pPr>
        <w:pStyle w:val="H23GC"/>
        <w:rPr>
          <w:rFonts w:hint="eastAsia"/>
        </w:rPr>
      </w:pPr>
      <w:r>
        <w:rPr>
          <w:rFonts w:hint="eastAsia"/>
        </w:rPr>
        <w:tab/>
      </w:r>
      <w:r>
        <w:rPr>
          <w:rFonts w:hint="eastAsia"/>
        </w:rPr>
        <w:tab/>
      </w:r>
      <w:r>
        <w:rPr>
          <w:rFonts w:hint="eastAsia"/>
        </w:rPr>
        <w:t>防范强迫失踪的措施</w:t>
      </w:r>
      <w:r w:rsidR="00301980">
        <w:rPr>
          <w:rFonts w:hint="eastAsia"/>
        </w:rPr>
        <w:t>(</w:t>
      </w:r>
      <w:r>
        <w:rPr>
          <w:rFonts w:hint="eastAsia"/>
        </w:rPr>
        <w:t>第十六条至二十三条</w:t>
      </w:r>
      <w:r w:rsidR="00301980">
        <w:rPr>
          <w:rFonts w:hint="eastAsia"/>
        </w:rPr>
        <w:t>)</w:t>
      </w:r>
      <w:r>
        <w:rPr>
          <w:rFonts w:hint="eastAsia"/>
        </w:rPr>
        <w:t xml:space="preserve"> </w:t>
      </w:r>
    </w:p>
    <w:p w:rsidR="00E9049F" w:rsidRDefault="00301980" w:rsidP="00E9049F">
      <w:pPr>
        <w:pStyle w:val="SingleTxtGC"/>
        <w:rPr>
          <w:rFonts w:hint="eastAsia"/>
        </w:rPr>
      </w:pPr>
      <w:r>
        <w:rPr>
          <w:rFonts w:hint="eastAsia"/>
        </w:rPr>
        <w:t>(</w:t>
      </w:r>
      <w:r w:rsidR="00E9049F">
        <w:rPr>
          <w:rFonts w:hint="eastAsia"/>
        </w:rPr>
        <w:t>26</w:t>
      </w:r>
      <w:r>
        <w:rPr>
          <w:rFonts w:hint="eastAsia"/>
        </w:rPr>
        <w:t>)</w:t>
      </w:r>
      <w:r w:rsidR="00422238">
        <w:rPr>
          <w:rFonts w:hint="eastAsia"/>
        </w:rPr>
        <w:t xml:space="preserve">  </w:t>
      </w:r>
      <w:r w:rsidR="00E9049F">
        <w:rPr>
          <w:rFonts w:hint="eastAsia"/>
        </w:rPr>
        <w:t>委员会注意到</w:t>
      </w:r>
      <w:r>
        <w:rPr>
          <w:rFonts w:hint="eastAsia"/>
        </w:rPr>
        <w:t>，</w:t>
      </w:r>
      <w:r w:rsidR="00E9049F">
        <w:rPr>
          <w:rFonts w:hint="eastAsia"/>
        </w:rPr>
        <w:t>缔约国的法律禁止驱回</w:t>
      </w:r>
      <w:r>
        <w:rPr>
          <w:rFonts w:hint="eastAsia"/>
        </w:rPr>
        <w:t>，</w:t>
      </w:r>
      <w:r w:rsidR="00E9049F">
        <w:rPr>
          <w:rFonts w:hint="eastAsia"/>
        </w:rPr>
        <w:t>但在可能严重危及被驱回的外国人的原因中没有明确提到强迫失踪。委员会还表示关注的是</w:t>
      </w:r>
      <w:r>
        <w:rPr>
          <w:rFonts w:hint="eastAsia"/>
        </w:rPr>
        <w:t>，</w:t>
      </w:r>
      <w:r w:rsidR="00E9049F">
        <w:rPr>
          <w:rFonts w:hint="eastAsia"/>
        </w:rPr>
        <w:t>滞留等候区的寻求庇护者的申请行政程序和上诉程序极短。委员会仍然关注</w:t>
      </w:r>
      <w:r>
        <w:rPr>
          <w:rFonts w:hint="eastAsia"/>
        </w:rPr>
        <w:t>，</w:t>
      </w:r>
      <w:r w:rsidR="00E9049F">
        <w:rPr>
          <w:rFonts w:hint="eastAsia"/>
        </w:rPr>
        <w:t>优先程序对法国难民和无国籍人保护局</w:t>
      </w:r>
      <w:r>
        <w:rPr>
          <w:rFonts w:hint="eastAsia"/>
        </w:rPr>
        <w:t>(</w:t>
      </w:r>
      <w:r w:rsidR="00E9049F">
        <w:rPr>
          <w:rFonts w:hint="eastAsia"/>
        </w:rPr>
        <w:t>难民保护局</w:t>
      </w:r>
      <w:r>
        <w:rPr>
          <w:rFonts w:hint="eastAsia"/>
        </w:rPr>
        <w:t>)</w:t>
      </w:r>
      <w:r w:rsidR="00E9049F">
        <w:rPr>
          <w:rFonts w:hint="eastAsia"/>
        </w:rPr>
        <w:t>初步作出的拒绝决定提出的上诉不具有暂停执行的作用。因此</w:t>
      </w:r>
      <w:r>
        <w:rPr>
          <w:rFonts w:hint="eastAsia"/>
        </w:rPr>
        <w:t>，</w:t>
      </w:r>
      <w:r w:rsidR="00E9049F">
        <w:rPr>
          <w:rFonts w:hint="eastAsia"/>
        </w:rPr>
        <w:t>寻求庇护者在主管庇护权的国家法院审理其保护申请之前就可能会被驱回至可能遭到强迫失踪的国家。</w:t>
      </w:r>
    </w:p>
    <w:p w:rsidR="00E9049F" w:rsidRPr="00356EF4" w:rsidRDefault="00301980" w:rsidP="00E9049F">
      <w:pPr>
        <w:pStyle w:val="SingleTxtGC"/>
        <w:rPr>
          <w:rFonts w:eastAsia="SimHei" w:hint="eastAsia"/>
        </w:rPr>
      </w:pPr>
      <w:r w:rsidRPr="00356EF4">
        <w:rPr>
          <w:rFonts w:eastAsia="SimHei" w:hint="eastAsia"/>
        </w:rPr>
        <w:t>(</w:t>
      </w:r>
      <w:r w:rsidR="00E9049F" w:rsidRPr="00356EF4">
        <w:rPr>
          <w:rFonts w:eastAsia="SimHei" w:hint="eastAsia"/>
        </w:rPr>
        <w:t>27</w:t>
      </w:r>
      <w:r w:rsidRPr="00356EF4">
        <w:rPr>
          <w:rFonts w:eastAsia="SimHei" w:hint="eastAsia"/>
        </w:rPr>
        <w:t>)</w:t>
      </w:r>
      <w:r w:rsidR="00422238" w:rsidRPr="00356EF4">
        <w:rPr>
          <w:rFonts w:eastAsia="SimHei" w:hint="eastAsia"/>
        </w:rPr>
        <w:t xml:space="preserve">  </w:t>
      </w:r>
      <w:r w:rsidR="00E9049F" w:rsidRPr="00356EF4">
        <w:rPr>
          <w:rFonts w:eastAsia="SimHei" w:hint="eastAsia"/>
        </w:rPr>
        <w:t>委员会建议缔约国在其国内法中明确规定禁止驱回可能遭受强迫失踪的人。委员会建议</w:t>
      </w:r>
      <w:r w:rsidRPr="00356EF4">
        <w:rPr>
          <w:rFonts w:eastAsia="SimHei" w:hint="eastAsia"/>
        </w:rPr>
        <w:t>，</w:t>
      </w:r>
      <w:r w:rsidR="00E9049F" w:rsidRPr="00356EF4">
        <w:rPr>
          <w:rFonts w:eastAsia="SimHei" w:hint="eastAsia"/>
        </w:rPr>
        <w:t>国家保证寻求庇护者在边境庇护程序的框架内</w:t>
      </w:r>
      <w:r w:rsidRPr="00356EF4">
        <w:rPr>
          <w:rFonts w:eastAsia="SimHei" w:hint="eastAsia"/>
        </w:rPr>
        <w:t>，</w:t>
      </w:r>
      <w:r w:rsidR="00E9049F" w:rsidRPr="00356EF4">
        <w:rPr>
          <w:rFonts w:eastAsia="SimHei" w:hint="eastAsia"/>
        </w:rPr>
        <w:t>能在合理期限内享有有效的补救措施。委员会建议缔约国制定一项具有暂停执行作用的上诉程序</w:t>
      </w:r>
      <w:r w:rsidRPr="00356EF4">
        <w:rPr>
          <w:rFonts w:eastAsia="SimHei" w:hint="eastAsia"/>
        </w:rPr>
        <w:t>，</w:t>
      </w:r>
      <w:r w:rsidR="00E9049F" w:rsidRPr="00356EF4">
        <w:rPr>
          <w:rFonts w:eastAsia="SimHei" w:hint="eastAsia"/>
        </w:rPr>
        <w:t>供申请被难民保护局拒绝并被列入优先程序的寻求庇护者使用。</w:t>
      </w:r>
      <w:r w:rsidR="00E9049F" w:rsidRPr="00356EF4">
        <w:rPr>
          <w:rFonts w:eastAsia="SimHei" w:hint="eastAsia"/>
        </w:rPr>
        <w:t xml:space="preserve"> </w:t>
      </w:r>
    </w:p>
    <w:p w:rsidR="00E9049F" w:rsidRDefault="00301980" w:rsidP="00E9049F">
      <w:pPr>
        <w:pStyle w:val="SingleTxtGC"/>
        <w:rPr>
          <w:rFonts w:hint="eastAsia"/>
        </w:rPr>
      </w:pPr>
      <w:r>
        <w:rPr>
          <w:rFonts w:hint="eastAsia"/>
        </w:rPr>
        <w:t>(</w:t>
      </w:r>
      <w:r w:rsidR="00422238">
        <w:rPr>
          <w:rFonts w:hint="eastAsia"/>
        </w:rPr>
        <w:t>28</w:t>
      </w:r>
      <w:r>
        <w:rPr>
          <w:rFonts w:hint="eastAsia"/>
        </w:rPr>
        <w:t>)</w:t>
      </w:r>
      <w:r w:rsidR="00E9049F">
        <w:rPr>
          <w:rFonts w:hint="eastAsia"/>
        </w:rPr>
        <w:t xml:space="preserve">  </w:t>
      </w:r>
      <w:r w:rsidR="00E9049F">
        <w:rPr>
          <w:rFonts w:hint="eastAsia"/>
        </w:rPr>
        <w:t>委员会注意到缔约国在国外采取军事行动</w:t>
      </w:r>
      <w:r>
        <w:rPr>
          <w:rFonts w:hint="eastAsia"/>
        </w:rPr>
        <w:t>，</w:t>
      </w:r>
      <w:r w:rsidR="00E9049F">
        <w:rPr>
          <w:rFonts w:hint="eastAsia"/>
        </w:rPr>
        <w:t>并强调《公约》原则应全面适用</w:t>
      </w:r>
      <w:r>
        <w:rPr>
          <w:rFonts w:hint="eastAsia"/>
        </w:rPr>
        <w:t>，</w:t>
      </w:r>
      <w:r w:rsidR="00E9049F">
        <w:rPr>
          <w:rFonts w:hint="eastAsia"/>
        </w:rPr>
        <w:t>包括不驱回原则。委员会注意到缔约国提供的信息</w:t>
      </w:r>
      <w:r>
        <w:rPr>
          <w:rFonts w:hint="eastAsia"/>
        </w:rPr>
        <w:t>，</w:t>
      </w:r>
      <w:r w:rsidR="00E9049F">
        <w:rPr>
          <w:rFonts w:hint="eastAsia"/>
        </w:rPr>
        <w:t>关于法国军队在战争或海外行动情况下实施干预时</w:t>
      </w:r>
      <w:r>
        <w:rPr>
          <w:rFonts w:hint="eastAsia"/>
        </w:rPr>
        <w:t>，</w:t>
      </w:r>
      <w:r w:rsidR="00E9049F">
        <w:rPr>
          <w:rFonts w:hint="eastAsia"/>
        </w:rPr>
        <w:t>可能有理由推迟逐级向上报告其抓捕或拘留的人员</w:t>
      </w:r>
      <w:r>
        <w:rPr>
          <w:rFonts w:hint="eastAsia"/>
        </w:rPr>
        <w:t>，</w:t>
      </w:r>
      <w:r w:rsidR="00E9049F">
        <w:rPr>
          <w:rFonts w:hint="eastAsia"/>
        </w:rPr>
        <w:t>并指出国家提出的安全理由应仅限于为保护被拘留者本身的安全。</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29</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w:t>
      </w:r>
      <w:r w:rsidRPr="00356EF4">
        <w:rPr>
          <w:rFonts w:eastAsia="SimHei" w:hint="eastAsia"/>
        </w:rPr>
        <w:t>，</w:t>
      </w:r>
      <w:r w:rsidR="00E9049F" w:rsidRPr="00356EF4">
        <w:rPr>
          <w:rFonts w:eastAsia="SimHei" w:hint="eastAsia"/>
        </w:rPr>
        <w:t>在危机情况下武装干预时</w:t>
      </w:r>
      <w:r w:rsidRPr="00356EF4">
        <w:rPr>
          <w:rFonts w:eastAsia="SimHei" w:hint="eastAsia"/>
        </w:rPr>
        <w:t>，</w:t>
      </w:r>
      <w:r w:rsidR="00E9049F" w:rsidRPr="00356EF4">
        <w:rPr>
          <w:rFonts w:eastAsia="SimHei" w:hint="eastAsia"/>
        </w:rPr>
        <w:t>推迟逐级向上报告抓捕或拘留的人员应仅限于为保护被拘留的人的安全必不可少的情况</w:t>
      </w:r>
      <w:r w:rsidRPr="00356EF4">
        <w:rPr>
          <w:rFonts w:eastAsia="SimHei" w:hint="eastAsia"/>
        </w:rPr>
        <w:t>，</w:t>
      </w:r>
      <w:r w:rsidR="00E9049F" w:rsidRPr="00356EF4">
        <w:rPr>
          <w:rFonts w:eastAsia="SimHei" w:hint="eastAsia"/>
        </w:rPr>
        <w:t>但无论如何必须符合《公约》。委员会建议缔约国制定符合国际法的国与国之间的移交被拘留者的协议。委员会建议缔约国应确保《公约》的保护标准在缔约国参与海外军事行动时也得到充分遵守。</w:t>
      </w:r>
    </w:p>
    <w:p w:rsidR="00E9049F" w:rsidRDefault="00301980" w:rsidP="00E9049F">
      <w:pPr>
        <w:pStyle w:val="SingleTxtGC"/>
        <w:rPr>
          <w:rFonts w:hint="eastAsia"/>
        </w:rPr>
      </w:pPr>
      <w:r>
        <w:rPr>
          <w:rFonts w:hint="eastAsia"/>
        </w:rPr>
        <w:t>(</w:t>
      </w:r>
      <w:r w:rsidR="00422238">
        <w:rPr>
          <w:rFonts w:hint="eastAsia"/>
        </w:rPr>
        <w:t>30</w:t>
      </w:r>
      <w:r>
        <w:rPr>
          <w:rFonts w:hint="eastAsia"/>
        </w:rPr>
        <w:t>)</w:t>
      </w:r>
      <w:r w:rsidR="00E9049F">
        <w:rPr>
          <w:rFonts w:hint="eastAsia"/>
        </w:rPr>
        <w:t xml:space="preserve">  </w:t>
      </w:r>
      <w:r w:rsidR="00E9049F">
        <w:rPr>
          <w:rFonts w:hint="eastAsia"/>
        </w:rPr>
        <w:t>委员会注意到</w:t>
      </w:r>
      <w:r>
        <w:rPr>
          <w:rFonts w:hint="eastAsia"/>
        </w:rPr>
        <w:t>，</w:t>
      </w:r>
      <w:r w:rsidR="00E9049F">
        <w:rPr>
          <w:rFonts w:hint="eastAsia"/>
        </w:rPr>
        <w:t>缔约国保证</w:t>
      </w:r>
      <w:r>
        <w:rPr>
          <w:rFonts w:hint="eastAsia"/>
        </w:rPr>
        <w:t>，</w:t>
      </w:r>
      <w:r w:rsidR="00E9049F">
        <w:rPr>
          <w:rFonts w:hint="eastAsia"/>
        </w:rPr>
        <w:t>由于禁止任意拘留和有关剥夺自由的特定条件</w:t>
      </w:r>
      <w:r>
        <w:rPr>
          <w:rFonts w:hint="eastAsia"/>
        </w:rPr>
        <w:t>，</w:t>
      </w:r>
      <w:r w:rsidR="00E9049F">
        <w:rPr>
          <w:rFonts w:hint="eastAsia"/>
        </w:rPr>
        <w:t>法国不存在秘密拘留。委员会表示关注的是</w:t>
      </w:r>
      <w:r>
        <w:rPr>
          <w:rFonts w:hint="eastAsia"/>
        </w:rPr>
        <w:t>，</w:t>
      </w:r>
      <w:r w:rsidR="00E9049F">
        <w:rPr>
          <w:rFonts w:hint="eastAsia"/>
        </w:rPr>
        <w:t>警方拘留做法频繁使用</w:t>
      </w:r>
      <w:r>
        <w:rPr>
          <w:rFonts w:hint="eastAsia"/>
        </w:rPr>
        <w:t>，</w:t>
      </w:r>
      <w:r w:rsidR="00E9049F">
        <w:rPr>
          <w:rFonts w:hint="eastAsia"/>
        </w:rPr>
        <w:t>监管是由检察官而不是由司法机关执行</w:t>
      </w:r>
      <w:r>
        <w:rPr>
          <w:rFonts w:hint="eastAsia"/>
        </w:rPr>
        <w:t>，</w:t>
      </w:r>
      <w:r w:rsidR="00E9049F">
        <w:rPr>
          <w:rFonts w:hint="eastAsia"/>
        </w:rPr>
        <w:t>并在涉及恐怖主义罪行的情况下</w:t>
      </w:r>
      <w:r>
        <w:rPr>
          <w:rFonts w:hint="eastAsia"/>
        </w:rPr>
        <w:t>，</w:t>
      </w:r>
      <w:r w:rsidR="00E9049F">
        <w:rPr>
          <w:rFonts w:hint="eastAsia"/>
        </w:rPr>
        <w:t>拘留可以一再延长。委员会还关注</w:t>
      </w:r>
      <w:r>
        <w:rPr>
          <w:rFonts w:hint="eastAsia"/>
        </w:rPr>
        <w:t>，</w:t>
      </w:r>
      <w:r w:rsidR="00E9049F">
        <w:rPr>
          <w:rFonts w:hint="eastAsia"/>
        </w:rPr>
        <w:t>遭行政拘留待离境的外国人须等待</w:t>
      </w:r>
      <w:r w:rsidR="00E9049F">
        <w:rPr>
          <w:rFonts w:hint="eastAsia"/>
        </w:rPr>
        <w:t>5</w:t>
      </w:r>
      <w:r w:rsidR="00E9049F">
        <w:rPr>
          <w:rFonts w:hint="eastAsia"/>
        </w:rPr>
        <w:t>天才能被带见法官。最后</w:t>
      </w:r>
      <w:r>
        <w:rPr>
          <w:rFonts w:hint="eastAsia"/>
        </w:rPr>
        <w:t>，</w:t>
      </w:r>
      <w:r w:rsidR="00E9049F">
        <w:rPr>
          <w:rFonts w:hint="eastAsia"/>
        </w:rPr>
        <w:t>委员会仍然关注的是</w:t>
      </w:r>
      <w:r>
        <w:rPr>
          <w:rFonts w:hint="eastAsia"/>
        </w:rPr>
        <w:t>，</w:t>
      </w:r>
      <w:r w:rsidR="00E9049F">
        <w:rPr>
          <w:rFonts w:hint="eastAsia"/>
        </w:rPr>
        <w:t>不准与外界接触的时限</w:t>
      </w:r>
      <w:r>
        <w:rPr>
          <w:rFonts w:hint="eastAsia"/>
        </w:rPr>
        <w:t>，</w:t>
      </w:r>
      <w:r w:rsidR="00E9049F">
        <w:rPr>
          <w:rFonts w:hint="eastAsia"/>
        </w:rPr>
        <w:t>根据《刑事诉讼法》第</w:t>
      </w:r>
      <w:r w:rsidR="00E9049F">
        <w:rPr>
          <w:rFonts w:hint="eastAsia"/>
        </w:rPr>
        <w:t>145-4</w:t>
      </w:r>
      <w:r w:rsidR="00E9049F">
        <w:rPr>
          <w:rFonts w:hint="eastAsia"/>
        </w:rPr>
        <w:t>条可能被延长至</w:t>
      </w:r>
      <w:r w:rsidR="00E9049F">
        <w:rPr>
          <w:rFonts w:hint="eastAsia"/>
        </w:rPr>
        <w:t>20</w:t>
      </w:r>
      <w:r w:rsidR="00E9049F">
        <w:rPr>
          <w:rFonts w:hint="eastAsia"/>
        </w:rPr>
        <w:t>天。委员会注意到</w:t>
      </w:r>
      <w:r>
        <w:rPr>
          <w:rFonts w:hint="eastAsia"/>
        </w:rPr>
        <w:t>，</w:t>
      </w:r>
      <w:r w:rsidR="00E9049F">
        <w:rPr>
          <w:rFonts w:hint="eastAsia"/>
        </w:rPr>
        <w:t>人权维护者和剥夺自由场所总监察对收容中心和收容区以及行政拘留中心可行使的权力。委员会对有关外国人入境和居留及庇护权法第</w:t>
      </w:r>
      <w:r w:rsidR="00E9049F">
        <w:rPr>
          <w:rFonts w:hint="eastAsia"/>
        </w:rPr>
        <w:t>L221-2</w:t>
      </w:r>
      <w:r w:rsidR="00E9049F">
        <w:rPr>
          <w:rFonts w:hint="eastAsia"/>
        </w:rPr>
        <w:t>条的法律规定表示关注</w:t>
      </w:r>
      <w:r>
        <w:rPr>
          <w:rFonts w:hint="eastAsia"/>
        </w:rPr>
        <w:t>，</w:t>
      </w:r>
      <w:r w:rsidR="00E9049F">
        <w:rPr>
          <w:rFonts w:hint="eastAsia"/>
        </w:rPr>
        <w:t>该法目前尚未适用</w:t>
      </w:r>
      <w:r>
        <w:rPr>
          <w:rFonts w:hint="eastAsia"/>
        </w:rPr>
        <w:t>，</w:t>
      </w:r>
      <w:r w:rsidR="00E9049F">
        <w:rPr>
          <w:rFonts w:hint="eastAsia"/>
        </w:rPr>
        <w:t xml:space="preserve"> 2011</w:t>
      </w:r>
      <w:r w:rsidR="00E9049F">
        <w:rPr>
          <w:rFonts w:hint="eastAsia"/>
        </w:rPr>
        <w:t>年</w:t>
      </w:r>
      <w:r w:rsidR="00E9049F">
        <w:rPr>
          <w:rFonts w:hint="eastAsia"/>
        </w:rPr>
        <w:t>6</w:t>
      </w:r>
      <w:r w:rsidR="00E9049F">
        <w:rPr>
          <w:rFonts w:hint="eastAsia"/>
        </w:rPr>
        <w:t>月</w:t>
      </w:r>
      <w:r w:rsidR="00E9049F">
        <w:rPr>
          <w:rFonts w:hint="eastAsia"/>
        </w:rPr>
        <w:t>16</w:t>
      </w:r>
      <w:r w:rsidR="00E9049F">
        <w:rPr>
          <w:rFonts w:hint="eastAsia"/>
        </w:rPr>
        <w:t>日的法律规定</w:t>
      </w:r>
      <w:r>
        <w:rPr>
          <w:rFonts w:hint="eastAsia"/>
        </w:rPr>
        <w:t>，</w:t>
      </w:r>
      <w:r w:rsidR="00E9049F">
        <w:rPr>
          <w:rFonts w:hint="eastAsia"/>
        </w:rPr>
        <w:t>可以设立临时收容区。如实际适用该制度</w:t>
      </w:r>
      <w:r>
        <w:rPr>
          <w:rFonts w:hint="eastAsia"/>
        </w:rPr>
        <w:t>，</w:t>
      </w:r>
      <w:r w:rsidR="00E9049F">
        <w:rPr>
          <w:rFonts w:hint="eastAsia"/>
        </w:rPr>
        <w:t>委员会认为</w:t>
      </w:r>
      <w:r>
        <w:rPr>
          <w:rFonts w:hint="eastAsia"/>
        </w:rPr>
        <w:t>，</w:t>
      </w:r>
      <w:r w:rsidR="00E9049F">
        <w:rPr>
          <w:rFonts w:hint="eastAsia"/>
        </w:rPr>
        <w:t>在临时收容区难以提供适用于被拘留者的法律保障</w:t>
      </w:r>
      <w:r>
        <w:rPr>
          <w:rFonts w:hint="eastAsia"/>
        </w:rPr>
        <w:t>，</w:t>
      </w:r>
      <w:r w:rsidR="00E9049F">
        <w:rPr>
          <w:rFonts w:hint="eastAsia"/>
        </w:rPr>
        <w:t>国家预防酷刑机制难以对其实施有效监测。</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31</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委员会建议缔约国确定向审判法官提出上诉的权利</w:t>
      </w:r>
      <w:r w:rsidRPr="00356EF4">
        <w:rPr>
          <w:rFonts w:eastAsia="SimHei" w:hint="eastAsia"/>
        </w:rPr>
        <w:t>，</w:t>
      </w:r>
      <w:r w:rsidR="00E9049F" w:rsidRPr="00356EF4">
        <w:rPr>
          <w:rFonts w:eastAsia="SimHei" w:hint="eastAsia"/>
        </w:rPr>
        <w:t>以确保强制性措施合法</w:t>
      </w:r>
      <w:r w:rsidRPr="00356EF4">
        <w:rPr>
          <w:rFonts w:eastAsia="SimHei" w:hint="eastAsia"/>
        </w:rPr>
        <w:t>，</w:t>
      </w:r>
      <w:r w:rsidR="00E9049F" w:rsidRPr="00356EF4">
        <w:rPr>
          <w:rFonts w:eastAsia="SimHei" w:hint="eastAsia"/>
        </w:rPr>
        <w:t>并使被拘留者能够出庭。委员会还建议</w:t>
      </w:r>
      <w:r w:rsidRPr="00356EF4">
        <w:rPr>
          <w:rFonts w:eastAsia="SimHei" w:hint="eastAsia"/>
        </w:rPr>
        <w:t>，</w:t>
      </w:r>
      <w:r w:rsidR="00E9049F" w:rsidRPr="00356EF4">
        <w:rPr>
          <w:rFonts w:eastAsia="SimHei" w:hint="eastAsia"/>
        </w:rPr>
        <w:t>审判法官可就警方拘留超过</w:t>
      </w:r>
      <w:r w:rsidR="00E9049F" w:rsidRPr="00356EF4">
        <w:rPr>
          <w:rFonts w:eastAsia="SimHei" w:hint="eastAsia"/>
        </w:rPr>
        <w:t>24</w:t>
      </w:r>
      <w:r w:rsidR="00E9049F" w:rsidRPr="00356EF4">
        <w:rPr>
          <w:rFonts w:eastAsia="SimHei" w:hint="eastAsia"/>
        </w:rPr>
        <w:t>小时延长作出决定</w:t>
      </w:r>
      <w:r w:rsidRPr="00356EF4">
        <w:rPr>
          <w:rFonts w:eastAsia="SimHei" w:hint="eastAsia"/>
        </w:rPr>
        <w:t>，</w:t>
      </w:r>
      <w:r w:rsidR="00E9049F" w:rsidRPr="00356EF4">
        <w:rPr>
          <w:rFonts w:eastAsia="SimHei" w:hint="eastAsia"/>
        </w:rPr>
        <w:t>并应限制这种可能性。委员会建议</w:t>
      </w:r>
      <w:r w:rsidRPr="00356EF4">
        <w:rPr>
          <w:rFonts w:eastAsia="SimHei" w:hint="eastAsia"/>
        </w:rPr>
        <w:t>，</w:t>
      </w:r>
      <w:r w:rsidR="00E9049F" w:rsidRPr="00356EF4">
        <w:rPr>
          <w:rFonts w:eastAsia="SimHei" w:hint="eastAsia"/>
        </w:rPr>
        <w:t>被审前拘留或行政拘留的任何人都有权与外界联系</w:t>
      </w:r>
      <w:r w:rsidRPr="00356EF4">
        <w:rPr>
          <w:rFonts w:eastAsia="SimHei" w:hint="eastAsia"/>
        </w:rPr>
        <w:t>，</w:t>
      </w:r>
      <w:r w:rsidR="00E9049F" w:rsidRPr="00356EF4">
        <w:rPr>
          <w:rFonts w:eastAsia="SimHei" w:hint="eastAsia"/>
        </w:rPr>
        <w:t>对这项权利的限制不得超过</w:t>
      </w:r>
      <w:r w:rsidR="00E9049F" w:rsidRPr="00356EF4">
        <w:rPr>
          <w:rFonts w:eastAsia="SimHei" w:hint="eastAsia"/>
        </w:rPr>
        <w:t>48</w:t>
      </w:r>
      <w:r w:rsidR="00E9049F" w:rsidRPr="00356EF4">
        <w:rPr>
          <w:rFonts w:eastAsia="SimHei" w:hint="eastAsia"/>
        </w:rPr>
        <w:t>小时。委员会建议缔约国废除</w:t>
      </w:r>
      <w:r w:rsidR="00E9049F" w:rsidRPr="00356EF4">
        <w:rPr>
          <w:rFonts w:eastAsia="SimHei" w:hint="eastAsia"/>
        </w:rPr>
        <w:t>2011</w:t>
      </w:r>
      <w:r w:rsidR="00E9049F" w:rsidRPr="00356EF4">
        <w:rPr>
          <w:rFonts w:eastAsia="SimHei" w:hint="eastAsia"/>
        </w:rPr>
        <w:t>年</w:t>
      </w:r>
      <w:r w:rsidR="00E9049F" w:rsidRPr="00356EF4">
        <w:rPr>
          <w:rFonts w:eastAsia="SimHei" w:hint="eastAsia"/>
        </w:rPr>
        <w:t>6</w:t>
      </w:r>
      <w:r w:rsidR="00E9049F" w:rsidRPr="00356EF4">
        <w:rPr>
          <w:rFonts w:eastAsia="SimHei" w:hint="eastAsia"/>
        </w:rPr>
        <w:t>月</w:t>
      </w:r>
      <w:r w:rsidR="00E9049F" w:rsidRPr="00356EF4">
        <w:rPr>
          <w:rFonts w:eastAsia="SimHei" w:hint="eastAsia"/>
        </w:rPr>
        <w:t>16</w:t>
      </w:r>
      <w:r w:rsidR="00E9049F" w:rsidRPr="00356EF4">
        <w:rPr>
          <w:rFonts w:eastAsia="SimHei" w:hint="eastAsia"/>
        </w:rPr>
        <w:t>日法推出的外国人入境和居留及庇护权法第</w:t>
      </w:r>
      <w:r w:rsidR="00E9049F" w:rsidRPr="00356EF4">
        <w:rPr>
          <w:rFonts w:eastAsia="SimHei" w:hint="eastAsia"/>
        </w:rPr>
        <w:t>L221-2</w:t>
      </w:r>
      <w:r w:rsidR="00E9049F" w:rsidRPr="00356EF4">
        <w:rPr>
          <w:rFonts w:eastAsia="SimHei" w:hint="eastAsia"/>
        </w:rPr>
        <w:t>条关于临时收容区拘留程序的规定。</w:t>
      </w:r>
    </w:p>
    <w:p w:rsidR="00E9049F" w:rsidRDefault="00301980" w:rsidP="00E9049F">
      <w:pPr>
        <w:pStyle w:val="SingleTxtGC"/>
        <w:rPr>
          <w:rFonts w:hint="eastAsia"/>
        </w:rPr>
      </w:pPr>
      <w:r>
        <w:rPr>
          <w:rFonts w:hint="eastAsia"/>
        </w:rPr>
        <w:t>(</w:t>
      </w:r>
      <w:r w:rsidR="00422238">
        <w:rPr>
          <w:rFonts w:hint="eastAsia"/>
        </w:rPr>
        <w:t>32</w:t>
      </w:r>
      <w:r>
        <w:rPr>
          <w:rFonts w:hint="eastAsia"/>
        </w:rPr>
        <w:t>)</w:t>
      </w:r>
      <w:r w:rsidR="00E9049F">
        <w:rPr>
          <w:rFonts w:hint="eastAsia"/>
        </w:rPr>
        <w:t xml:space="preserve">  </w:t>
      </w:r>
      <w:r w:rsidR="00E9049F">
        <w:rPr>
          <w:rFonts w:hint="eastAsia"/>
        </w:rPr>
        <w:t>委员会承认尊重被拘留者的隐私在法律上所具有的重要性。然而</w:t>
      </w:r>
      <w:r>
        <w:rPr>
          <w:rFonts w:hint="eastAsia"/>
        </w:rPr>
        <w:t>，</w:t>
      </w:r>
      <w:r w:rsidR="00E9049F">
        <w:rPr>
          <w:rFonts w:hint="eastAsia"/>
        </w:rPr>
        <w:t>考虑到“拒绝承认剥夺自由或隐瞒下落”是强迫失踪的组成部分</w:t>
      </w:r>
      <w:r>
        <w:rPr>
          <w:rFonts w:hint="eastAsia"/>
        </w:rPr>
        <w:t>，</w:t>
      </w:r>
      <w:r w:rsidR="00E9049F">
        <w:rPr>
          <w:rFonts w:hint="eastAsia"/>
        </w:rPr>
        <w:t>所有人收集和接收据称失踪者下落的信息的合法权利必须得到承认。</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33</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委员会建议缔约国建立一种机制</w:t>
      </w:r>
      <w:r w:rsidRPr="00356EF4">
        <w:rPr>
          <w:rFonts w:eastAsia="SimHei" w:hint="eastAsia"/>
        </w:rPr>
        <w:t>，</w:t>
      </w:r>
      <w:r w:rsidR="00E9049F" w:rsidRPr="00356EF4">
        <w:rPr>
          <w:rFonts w:eastAsia="SimHei" w:hint="eastAsia"/>
        </w:rPr>
        <w:t>以确保任何有合法利益的人根据第十八条第一款有权和确实有可能获得有关第十七条第三款提到的指称失踪者的信息</w:t>
      </w:r>
      <w:r w:rsidRPr="00356EF4">
        <w:rPr>
          <w:rFonts w:eastAsia="SimHei" w:hint="eastAsia"/>
        </w:rPr>
        <w:t>，</w:t>
      </w:r>
      <w:r w:rsidR="00E9049F" w:rsidRPr="00356EF4">
        <w:rPr>
          <w:rFonts w:eastAsia="SimHei" w:hint="eastAsia"/>
        </w:rPr>
        <w:t>并可能向法庭提起上诉</w:t>
      </w:r>
      <w:r w:rsidRPr="00356EF4">
        <w:rPr>
          <w:rFonts w:eastAsia="SimHei" w:hint="eastAsia"/>
        </w:rPr>
        <w:t>，</w:t>
      </w:r>
      <w:r w:rsidR="00E9049F" w:rsidRPr="00356EF4">
        <w:rPr>
          <w:rFonts w:eastAsia="SimHei" w:hint="eastAsia"/>
        </w:rPr>
        <w:t>以获得有关的信息。</w:t>
      </w:r>
    </w:p>
    <w:p w:rsidR="00E9049F" w:rsidRDefault="00E9049F" w:rsidP="00422238">
      <w:pPr>
        <w:pStyle w:val="H23GC"/>
        <w:rPr>
          <w:rFonts w:hint="eastAsia"/>
        </w:rPr>
      </w:pPr>
      <w:r>
        <w:rPr>
          <w:rFonts w:hint="eastAsia"/>
        </w:rPr>
        <w:tab/>
      </w:r>
      <w:r>
        <w:rPr>
          <w:rFonts w:hint="eastAsia"/>
        </w:rPr>
        <w:tab/>
      </w:r>
      <w:r>
        <w:rPr>
          <w:rFonts w:hint="eastAsia"/>
        </w:rPr>
        <w:t>关于儿童免遭强迫失踪的赔偿和保护措施</w:t>
      </w:r>
      <w:r w:rsidR="00301980">
        <w:rPr>
          <w:rFonts w:hint="eastAsia"/>
        </w:rPr>
        <w:t>(</w:t>
      </w:r>
      <w:r>
        <w:rPr>
          <w:rFonts w:hint="eastAsia"/>
        </w:rPr>
        <w:t>第二十四和第二十五条</w:t>
      </w:r>
      <w:r w:rsidR="00301980">
        <w:rPr>
          <w:rFonts w:hint="eastAsia"/>
        </w:rPr>
        <w:t>)</w:t>
      </w:r>
    </w:p>
    <w:p w:rsidR="00E9049F" w:rsidRDefault="00301980" w:rsidP="00E9049F">
      <w:pPr>
        <w:pStyle w:val="SingleTxtGC"/>
        <w:rPr>
          <w:rFonts w:hint="eastAsia"/>
        </w:rPr>
      </w:pPr>
      <w:r>
        <w:rPr>
          <w:rFonts w:hint="eastAsia"/>
        </w:rPr>
        <w:t>(</w:t>
      </w:r>
      <w:r w:rsidR="00422238">
        <w:rPr>
          <w:rFonts w:hint="eastAsia"/>
        </w:rPr>
        <w:t>34</w:t>
      </w:r>
      <w:r>
        <w:rPr>
          <w:rFonts w:hint="eastAsia"/>
        </w:rPr>
        <w:t>)</w:t>
      </w:r>
      <w:r w:rsidR="00E9049F">
        <w:rPr>
          <w:rFonts w:hint="eastAsia"/>
        </w:rPr>
        <w:t xml:space="preserve">  </w:t>
      </w:r>
      <w:r w:rsidR="00E9049F">
        <w:rPr>
          <w:rFonts w:hint="eastAsia"/>
        </w:rPr>
        <w:t>委员会表示关注的是</w:t>
      </w:r>
      <w:r>
        <w:rPr>
          <w:rFonts w:hint="eastAsia"/>
        </w:rPr>
        <w:t>，</w:t>
      </w:r>
      <w:r w:rsidR="00E9049F">
        <w:rPr>
          <w:rFonts w:hint="eastAsia"/>
        </w:rPr>
        <w:t>法国《刑法》规定</w:t>
      </w:r>
      <w:r>
        <w:rPr>
          <w:rFonts w:hint="eastAsia"/>
        </w:rPr>
        <w:t>，</w:t>
      </w:r>
      <w:r w:rsidR="00E9049F">
        <w:rPr>
          <w:rFonts w:hint="eastAsia"/>
        </w:rPr>
        <w:t>受害人必须是直接遭受损害和个人遭受损害的人</w:t>
      </w:r>
      <w:r>
        <w:rPr>
          <w:rFonts w:hint="eastAsia"/>
        </w:rPr>
        <w:t>，</w:t>
      </w:r>
      <w:r w:rsidR="00E9049F">
        <w:rPr>
          <w:rFonts w:hint="eastAsia"/>
        </w:rPr>
        <w:t>这种双重条件比《公约》第二十四条第一款的规定更严格</w:t>
      </w:r>
      <w:r>
        <w:rPr>
          <w:rFonts w:hint="eastAsia"/>
        </w:rPr>
        <w:t>，</w:t>
      </w:r>
      <w:r w:rsidR="00E9049F">
        <w:rPr>
          <w:rFonts w:hint="eastAsia"/>
        </w:rPr>
        <w:t>该款所指受害人系指失踪的人和任何因强迫失踪而受到直接伤害的个人。委员会虽然承认缔约国《刑法》规定应向受害人家属提供关于程序事项的一般信息</w:t>
      </w:r>
      <w:r>
        <w:rPr>
          <w:rFonts w:hint="eastAsia"/>
        </w:rPr>
        <w:t>，</w:t>
      </w:r>
      <w:r w:rsidR="00E9049F">
        <w:rPr>
          <w:rFonts w:hint="eastAsia"/>
        </w:rPr>
        <w:t>但委员会仍然担心法国法律未明确规定受害人了解有关强迫失踪案情真相的权利。委员会还关注的是法国法律规定</w:t>
      </w:r>
      <w:r>
        <w:rPr>
          <w:rFonts w:hint="eastAsia"/>
        </w:rPr>
        <w:t>，</w:t>
      </w:r>
      <w:r w:rsidR="00E9049F">
        <w:rPr>
          <w:rFonts w:hint="eastAsia"/>
        </w:rPr>
        <w:t>作为一种补偿</w:t>
      </w:r>
      <w:r>
        <w:rPr>
          <w:rFonts w:hint="eastAsia"/>
        </w:rPr>
        <w:t>，</w:t>
      </w:r>
      <w:r w:rsidR="00E9049F">
        <w:rPr>
          <w:rFonts w:hint="eastAsia"/>
        </w:rPr>
        <w:t>可向受害人提供经济赔偿</w:t>
      </w:r>
      <w:r>
        <w:rPr>
          <w:rFonts w:hint="eastAsia"/>
        </w:rPr>
        <w:t>，</w:t>
      </w:r>
      <w:r w:rsidR="00E9049F">
        <w:rPr>
          <w:rFonts w:hint="eastAsia"/>
        </w:rPr>
        <w:t>但未提供《公约》第二十四条第四和五款规定的其他形式的补救</w:t>
      </w:r>
      <w:r>
        <w:rPr>
          <w:rFonts w:hint="eastAsia"/>
        </w:rPr>
        <w:t>，</w:t>
      </w:r>
      <w:r w:rsidR="00E9049F">
        <w:rPr>
          <w:rFonts w:hint="eastAsia"/>
        </w:rPr>
        <w:t>包括复原、康复、平反</w:t>
      </w:r>
      <w:r>
        <w:rPr>
          <w:rFonts w:hint="eastAsia"/>
        </w:rPr>
        <w:t>，</w:t>
      </w:r>
      <w:r w:rsidR="00E9049F">
        <w:rPr>
          <w:rFonts w:hint="eastAsia"/>
        </w:rPr>
        <w:t>包括恢复尊严和名誉、并保证不重犯。</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35</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委员会建议缔约国采取适当的立法措施</w:t>
      </w:r>
      <w:r w:rsidRPr="00356EF4">
        <w:rPr>
          <w:rFonts w:eastAsia="SimHei" w:hint="eastAsia"/>
        </w:rPr>
        <w:t>，</w:t>
      </w:r>
      <w:r w:rsidR="00E9049F" w:rsidRPr="00356EF4">
        <w:rPr>
          <w:rFonts w:eastAsia="SimHei" w:hint="eastAsia"/>
        </w:rPr>
        <w:t>采用符合《公约》第二十四条第一款所界定的受害人的定义</w:t>
      </w:r>
      <w:r w:rsidRPr="00356EF4">
        <w:rPr>
          <w:rFonts w:eastAsia="SimHei" w:hint="eastAsia"/>
        </w:rPr>
        <w:t>，</w:t>
      </w:r>
      <w:r w:rsidR="00E9049F" w:rsidRPr="00356EF4">
        <w:rPr>
          <w:rFonts w:eastAsia="SimHei" w:hint="eastAsia"/>
        </w:rPr>
        <w:t>承认所有因强迫失踪而受到直接伤害的个人均为受害人</w:t>
      </w:r>
      <w:r w:rsidRPr="00356EF4">
        <w:rPr>
          <w:rFonts w:eastAsia="SimHei" w:hint="eastAsia"/>
        </w:rPr>
        <w:t>，</w:t>
      </w:r>
      <w:r w:rsidR="00E9049F" w:rsidRPr="00356EF4">
        <w:rPr>
          <w:rFonts w:eastAsia="SimHei" w:hint="eastAsia"/>
        </w:rPr>
        <w:t>同时不要求伤害必须是人身伤害。委员会建议</w:t>
      </w:r>
      <w:r w:rsidRPr="00356EF4">
        <w:rPr>
          <w:rFonts w:eastAsia="SimHei" w:hint="eastAsia"/>
        </w:rPr>
        <w:t>，</w:t>
      </w:r>
      <w:r w:rsidR="00E9049F" w:rsidRPr="00356EF4">
        <w:rPr>
          <w:rFonts w:eastAsia="SimHei" w:hint="eastAsia"/>
        </w:rPr>
        <w:t>缔约国根据《公约》第二十四条第二款明确规定受害人有权了解强迫失踪案情的真相</w:t>
      </w:r>
      <w:r w:rsidRPr="00356EF4">
        <w:rPr>
          <w:rFonts w:eastAsia="SimHei" w:hint="eastAsia"/>
        </w:rPr>
        <w:t>，</w:t>
      </w:r>
      <w:r w:rsidR="00E9049F" w:rsidRPr="00356EF4">
        <w:rPr>
          <w:rFonts w:eastAsia="SimHei" w:hint="eastAsia"/>
        </w:rPr>
        <w:t>不需要由律师代理。委员会还建议</w:t>
      </w:r>
      <w:r w:rsidRPr="00356EF4">
        <w:rPr>
          <w:rFonts w:eastAsia="SimHei" w:hint="eastAsia"/>
        </w:rPr>
        <w:t>，</w:t>
      </w:r>
      <w:r w:rsidR="00E9049F" w:rsidRPr="00356EF4">
        <w:rPr>
          <w:rFonts w:eastAsia="SimHei" w:hint="eastAsia"/>
        </w:rPr>
        <w:t>缔约国应采取措施</w:t>
      </w:r>
      <w:r w:rsidRPr="00356EF4">
        <w:rPr>
          <w:rFonts w:eastAsia="SimHei" w:hint="eastAsia"/>
        </w:rPr>
        <w:t>，</w:t>
      </w:r>
      <w:r w:rsidR="00E9049F" w:rsidRPr="00356EF4">
        <w:rPr>
          <w:rFonts w:eastAsia="SimHei" w:hint="eastAsia"/>
        </w:rPr>
        <w:t>根据《公约》第二十四条第四款扩大补偿的形式</w:t>
      </w:r>
      <w:r w:rsidRPr="00356EF4">
        <w:rPr>
          <w:rFonts w:eastAsia="SimHei" w:hint="eastAsia"/>
        </w:rPr>
        <w:t>，</w:t>
      </w:r>
      <w:r w:rsidR="00E9049F" w:rsidRPr="00356EF4">
        <w:rPr>
          <w:rFonts w:eastAsia="SimHei" w:hint="eastAsia"/>
        </w:rPr>
        <w:t>包括复原、康复、满意</w:t>
      </w:r>
      <w:r w:rsidRPr="00356EF4">
        <w:rPr>
          <w:rFonts w:eastAsia="SimHei" w:hint="eastAsia"/>
        </w:rPr>
        <w:t>，</w:t>
      </w:r>
      <w:r w:rsidR="00E9049F" w:rsidRPr="00356EF4">
        <w:rPr>
          <w:rFonts w:eastAsia="SimHei" w:hint="eastAsia"/>
        </w:rPr>
        <w:t>并保证不再发生。</w:t>
      </w:r>
    </w:p>
    <w:p w:rsidR="00E9049F" w:rsidRDefault="00301980" w:rsidP="00E9049F">
      <w:pPr>
        <w:pStyle w:val="SingleTxtGC"/>
        <w:rPr>
          <w:rFonts w:hint="eastAsia"/>
        </w:rPr>
      </w:pPr>
      <w:r>
        <w:rPr>
          <w:rFonts w:hint="eastAsia"/>
        </w:rPr>
        <w:t>(</w:t>
      </w:r>
      <w:r w:rsidR="00422238">
        <w:rPr>
          <w:rFonts w:hint="eastAsia"/>
        </w:rPr>
        <w:t>36</w:t>
      </w:r>
      <w:r>
        <w:rPr>
          <w:rFonts w:hint="eastAsia"/>
        </w:rPr>
        <w:t>)</w:t>
      </w:r>
      <w:r w:rsidR="00E9049F">
        <w:rPr>
          <w:rFonts w:hint="eastAsia"/>
        </w:rPr>
        <w:t xml:space="preserve">  </w:t>
      </w:r>
      <w:r w:rsidR="00E9049F">
        <w:rPr>
          <w:rFonts w:hint="eastAsia"/>
        </w:rPr>
        <w:t>委员会注意到缔约国的立场</w:t>
      </w:r>
      <w:r>
        <w:rPr>
          <w:rFonts w:hint="eastAsia"/>
        </w:rPr>
        <w:t>，</w:t>
      </w:r>
      <w:r w:rsidR="00E9049F">
        <w:rPr>
          <w:rFonts w:hint="eastAsia"/>
        </w:rPr>
        <w:t>即法国《刑法》足以防范和惩处儿童失踪案件</w:t>
      </w:r>
      <w:r>
        <w:rPr>
          <w:rFonts w:hint="eastAsia"/>
        </w:rPr>
        <w:t>，</w:t>
      </w:r>
      <w:r w:rsidR="00E9049F">
        <w:rPr>
          <w:rFonts w:hint="eastAsia"/>
        </w:rPr>
        <w:t>防止篡改或销毁文件</w:t>
      </w:r>
      <w:r>
        <w:rPr>
          <w:rFonts w:hint="eastAsia"/>
        </w:rPr>
        <w:t>，</w:t>
      </w:r>
      <w:r w:rsidR="00E9049F">
        <w:rPr>
          <w:rFonts w:hint="eastAsia"/>
        </w:rPr>
        <w:t>民事诉讼法程序可以在诚意行事的法官被误导的特殊情况下取消领养判决。委员会表示关注的是</w:t>
      </w:r>
      <w:r>
        <w:rPr>
          <w:rFonts w:hint="eastAsia"/>
        </w:rPr>
        <w:t>，</w:t>
      </w:r>
      <w:r w:rsidR="00E9049F">
        <w:rPr>
          <w:rFonts w:hint="eastAsia"/>
        </w:rPr>
        <w:t>缔约国认为</w:t>
      </w:r>
      <w:r>
        <w:rPr>
          <w:rFonts w:hint="eastAsia"/>
        </w:rPr>
        <w:t>，</w:t>
      </w:r>
      <w:r w:rsidR="00E9049F">
        <w:rPr>
          <w:rFonts w:hint="eastAsia"/>
        </w:rPr>
        <w:t>执行《公约》条第二十五条第一款并不需要制定适用于强迫失踪所造成的情况的具体规定。</w:t>
      </w:r>
    </w:p>
    <w:p w:rsidR="00E9049F" w:rsidRPr="00356EF4" w:rsidRDefault="00301980" w:rsidP="00E9049F">
      <w:pPr>
        <w:pStyle w:val="SingleTxtGC"/>
        <w:rPr>
          <w:rFonts w:eastAsia="SimHei" w:hint="eastAsia"/>
        </w:rPr>
      </w:pPr>
      <w:r w:rsidRPr="00356EF4">
        <w:rPr>
          <w:rFonts w:eastAsia="SimHei" w:hint="eastAsia"/>
        </w:rPr>
        <w:t>(</w:t>
      </w:r>
      <w:r w:rsidR="00422238" w:rsidRPr="00356EF4">
        <w:rPr>
          <w:rFonts w:eastAsia="SimHei" w:hint="eastAsia"/>
        </w:rPr>
        <w:t>37</w:t>
      </w:r>
      <w:r w:rsidRPr="00356EF4">
        <w:rPr>
          <w:rFonts w:eastAsia="SimHei" w:hint="eastAsia"/>
        </w:rPr>
        <w:t>)</w:t>
      </w:r>
      <w:r w:rsidR="00E9049F" w:rsidRPr="00356EF4">
        <w:rPr>
          <w:rFonts w:eastAsia="SimHei" w:hint="eastAsia"/>
        </w:rPr>
        <w:t xml:space="preserve">  </w:t>
      </w:r>
      <w:r w:rsidR="00E9049F" w:rsidRPr="00356EF4">
        <w:rPr>
          <w:rFonts w:eastAsia="SimHei" w:hint="eastAsia"/>
        </w:rPr>
        <w:t>委员会建议</w:t>
      </w:r>
      <w:r w:rsidRPr="00356EF4">
        <w:rPr>
          <w:rFonts w:eastAsia="SimHei" w:hint="eastAsia"/>
        </w:rPr>
        <w:t>，</w:t>
      </w:r>
      <w:r w:rsidR="00E9049F" w:rsidRPr="00356EF4">
        <w:rPr>
          <w:rFonts w:eastAsia="SimHei" w:hint="eastAsia"/>
        </w:rPr>
        <w:t>缔约国在</w:t>
      </w:r>
      <w:r w:rsidR="00E9049F" w:rsidRPr="00356EF4">
        <w:rPr>
          <w:rFonts w:eastAsia="SimHei" w:hint="eastAsia"/>
        </w:rPr>
        <w:t>736</w:t>
      </w:r>
      <w:r w:rsidR="00E9049F" w:rsidRPr="00356EF4">
        <w:rPr>
          <w:rFonts w:eastAsia="SimHei" w:hint="eastAsia"/>
        </w:rPr>
        <w:t>号法案纳入《公约》第二十五条第一款所述的行为</w:t>
      </w:r>
      <w:r w:rsidRPr="00356EF4">
        <w:rPr>
          <w:rFonts w:eastAsia="SimHei" w:hint="eastAsia"/>
        </w:rPr>
        <w:t>，</w:t>
      </w:r>
      <w:r w:rsidR="00E9049F" w:rsidRPr="00356EF4">
        <w:rPr>
          <w:rFonts w:eastAsia="SimHei" w:hint="eastAsia"/>
        </w:rPr>
        <w:t>将其作为具体涉及强迫失踪的罪行</w:t>
      </w:r>
      <w:r w:rsidRPr="00356EF4">
        <w:rPr>
          <w:rFonts w:eastAsia="SimHei" w:hint="eastAsia"/>
        </w:rPr>
        <w:t>，</w:t>
      </w:r>
      <w:r w:rsidR="00E9049F" w:rsidRPr="00356EF4">
        <w:rPr>
          <w:rFonts w:eastAsia="SimHei" w:hint="eastAsia"/>
        </w:rPr>
        <w:t>并考虑到罪行的极端严重性</w:t>
      </w:r>
      <w:r w:rsidRPr="00356EF4">
        <w:rPr>
          <w:rFonts w:eastAsia="SimHei" w:hint="eastAsia"/>
        </w:rPr>
        <w:t>，</w:t>
      </w:r>
      <w:r w:rsidR="00E9049F" w:rsidRPr="00356EF4">
        <w:rPr>
          <w:rFonts w:eastAsia="SimHei" w:hint="eastAsia"/>
        </w:rPr>
        <w:t>就其判处适当的刑罚。委员会还建议在民事诉讼法中纳入一项规定</w:t>
      </w:r>
      <w:r w:rsidRPr="00356EF4">
        <w:rPr>
          <w:rFonts w:eastAsia="SimHei" w:hint="eastAsia"/>
        </w:rPr>
        <w:t>，</w:t>
      </w:r>
      <w:r w:rsidR="00E9049F" w:rsidRPr="00356EF4">
        <w:rPr>
          <w:rFonts w:eastAsia="SimHei" w:hint="eastAsia"/>
        </w:rPr>
        <w:t>明确规定</w:t>
      </w:r>
      <w:r w:rsidRPr="00356EF4">
        <w:rPr>
          <w:rFonts w:eastAsia="SimHei" w:hint="eastAsia"/>
        </w:rPr>
        <w:t>，</w:t>
      </w:r>
      <w:r w:rsidR="00E9049F" w:rsidRPr="00356EF4">
        <w:rPr>
          <w:rFonts w:eastAsia="SimHei" w:hint="eastAsia"/>
        </w:rPr>
        <w:t>作为上诉的法律依据</w:t>
      </w:r>
      <w:r w:rsidRPr="00356EF4">
        <w:rPr>
          <w:rFonts w:eastAsia="SimHei" w:hint="eastAsia"/>
        </w:rPr>
        <w:t>，</w:t>
      </w:r>
      <w:r w:rsidR="00E9049F" w:rsidRPr="00356EF4">
        <w:rPr>
          <w:rFonts w:eastAsia="SimHei" w:hint="eastAsia"/>
        </w:rPr>
        <w:t>对领养判决的司法复审包括源于强迫失踪的领养。委员会建议</w:t>
      </w:r>
      <w:r w:rsidRPr="00356EF4">
        <w:rPr>
          <w:rFonts w:eastAsia="SimHei" w:hint="eastAsia"/>
        </w:rPr>
        <w:t>，</w:t>
      </w:r>
      <w:r w:rsidR="00E9049F" w:rsidRPr="00356EF4">
        <w:rPr>
          <w:rFonts w:eastAsia="SimHei" w:hint="eastAsia"/>
        </w:rPr>
        <w:t>根据《公约》第二十五条第五款</w:t>
      </w:r>
      <w:r w:rsidRPr="00356EF4">
        <w:rPr>
          <w:rFonts w:eastAsia="SimHei" w:hint="eastAsia"/>
        </w:rPr>
        <w:t>，</w:t>
      </w:r>
      <w:r w:rsidR="00E9049F" w:rsidRPr="00356EF4">
        <w:rPr>
          <w:rFonts w:eastAsia="SimHei" w:hint="eastAsia"/>
        </w:rPr>
        <w:t>缔约国确保在所有情况下</w:t>
      </w:r>
      <w:r w:rsidRPr="00356EF4">
        <w:rPr>
          <w:rFonts w:eastAsia="SimHei" w:hint="eastAsia"/>
        </w:rPr>
        <w:t>，</w:t>
      </w:r>
      <w:r w:rsidR="00E9049F" w:rsidRPr="00356EF4">
        <w:rPr>
          <w:rFonts w:eastAsia="SimHei" w:hint="eastAsia"/>
        </w:rPr>
        <w:t>儿童的最大利益均应作为首要考虑</w:t>
      </w:r>
      <w:r w:rsidRPr="00356EF4">
        <w:rPr>
          <w:rFonts w:eastAsia="SimHei" w:hint="eastAsia"/>
        </w:rPr>
        <w:t>，</w:t>
      </w:r>
      <w:r w:rsidR="00E9049F" w:rsidRPr="00356EF4">
        <w:rPr>
          <w:rFonts w:eastAsia="SimHei" w:hint="eastAsia"/>
        </w:rPr>
        <w:t>尤其是有独立见解能力的儿童应有权自由表达意见</w:t>
      </w:r>
      <w:r w:rsidRPr="00356EF4">
        <w:rPr>
          <w:rFonts w:eastAsia="SimHei" w:hint="eastAsia"/>
        </w:rPr>
        <w:t>，</w:t>
      </w:r>
      <w:r w:rsidR="00E9049F" w:rsidRPr="00356EF4">
        <w:rPr>
          <w:rFonts w:eastAsia="SimHei" w:hint="eastAsia"/>
        </w:rPr>
        <w:t>并应根据儿童的年龄和成熟程度</w:t>
      </w:r>
      <w:r w:rsidRPr="00356EF4">
        <w:rPr>
          <w:rFonts w:eastAsia="SimHei" w:hint="eastAsia"/>
        </w:rPr>
        <w:t>，</w:t>
      </w:r>
      <w:r w:rsidR="00E9049F" w:rsidRPr="00356EF4">
        <w:rPr>
          <w:rFonts w:eastAsia="SimHei" w:hint="eastAsia"/>
        </w:rPr>
        <w:t>对本人的意见给予适当考虑。</w:t>
      </w:r>
    </w:p>
    <w:p w:rsidR="00E9049F" w:rsidRDefault="00E9049F" w:rsidP="00BC0831">
      <w:pPr>
        <w:pStyle w:val="H23GC"/>
        <w:tabs>
          <w:tab w:val="left" w:pos="1560"/>
        </w:tabs>
        <w:rPr>
          <w:rFonts w:hint="eastAsia"/>
        </w:rPr>
      </w:pPr>
      <w:r>
        <w:rPr>
          <w:rFonts w:hint="eastAsia"/>
        </w:rPr>
        <w:tab/>
      </w:r>
      <w:r w:rsidR="00422238">
        <w:rPr>
          <w:rFonts w:hint="eastAsia"/>
        </w:rPr>
        <w:tab/>
      </w:r>
      <w:r>
        <w:rPr>
          <w:rFonts w:hint="eastAsia"/>
        </w:rPr>
        <w:t>D.</w:t>
      </w:r>
      <w:r>
        <w:rPr>
          <w:rFonts w:hint="eastAsia"/>
        </w:rPr>
        <w:tab/>
      </w:r>
      <w:r>
        <w:rPr>
          <w:rFonts w:hint="eastAsia"/>
        </w:rPr>
        <w:t>宣传和后续行动</w:t>
      </w:r>
    </w:p>
    <w:p w:rsidR="00E9049F" w:rsidRDefault="00301980" w:rsidP="00E9049F">
      <w:pPr>
        <w:pStyle w:val="SingleTxtGC"/>
        <w:rPr>
          <w:rFonts w:hint="eastAsia"/>
        </w:rPr>
      </w:pPr>
      <w:r>
        <w:rPr>
          <w:rFonts w:hint="eastAsia"/>
        </w:rPr>
        <w:t>(</w:t>
      </w:r>
      <w:r w:rsidR="00422238">
        <w:rPr>
          <w:rFonts w:hint="eastAsia"/>
        </w:rPr>
        <w:t>38</w:t>
      </w:r>
      <w:r>
        <w:rPr>
          <w:rFonts w:hint="eastAsia"/>
        </w:rPr>
        <w:t>)</w:t>
      </w:r>
      <w:r w:rsidR="00E9049F">
        <w:rPr>
          <w:rFonts w:hint="eastAsia"/>
        </w:rPr>
        <w:t xml:space="preserve">  </w:t>
      </w:r>
      <w:r w:rsidR="00E9049F">
        <w:rPr>
          <w:rFonts w:hint="eastAsia"/>
        </w:rPr>
        <w:t>委员会回顾</w:t>
      </w:r>
      <w:r>
        <w:rPr>
          <w:rFonts w:hint="eastAsia"/>
        </w:rPr>
        <w:t>，</w:t>
      </w:r>
      <w:r w:rsidR="00E9049F">
        <w:rPr>
          <w:rFonts w:hint="eastAsia"/>
        </w:rPr>
        <w:t>国家批准了《公约》即须履行义务</w:t>
      </w:r>
      <w:r>
        <w:rPr>
          <w:rFonts w:hint="eastAsia"/>
        </w:rPr>
        <w:t>，</w:t>
      </w:r>
      <w:r w:rsidR="00E9049F">
        <w:rPr>
          <w:rFonts w:hint="eastAsia"/>
        </w:rPr>
        <w:t>并在这个意义上</w:t>
      </w:r>
      <w:r>
        <w:rPr>
          <w:rFonts w:hint="eastAsia"/>
        </w:rPr>
        <w:t>，</w:t>
      </w:r>
      <w:r w:rsidR="00E9049F">
        <w:rPr>
          <w:rFonts w:hint="eastAsia"/>
        </w:rPr>
        <w:t>它应确保完全根据批准的《公约》的和其他有关国际文书的义务采取一切措施</w:t>
      </w:r>
      <w:r>
        <w:rPr>
          <w:rFonts w:hint="eastAsia"/>
        </w:rPr>
        <w:t>，</w:t>
      </w:r>
      <w:r w:rsidR="00E9049F">
        <w:rPr>
          <w:rFonts w:hint="eastAsia"/>
        </w:rPr>
        <w:t>无论颁布的国家当局和其性质如何。在这方面</w:t>
      </w:r>
      <w:r>
        <w:rPr>
          <w:rFonts w:hint="eastAsia"/>
        </w:rPr>
        <w:t>，</w:t>
      </w:r>
      <w:r w:rsidR="00E9049F">
        <w:rPr>
          <w:rFonts w:hint="eastAsia"/>
        </w:rPr>
        <w:t>委员会敦促缔约国具体确保有效调查所有失踪案件</w:t>
      </w:r>
      <w:r>
        <w:rPr>
          <w:rFonts w:hint="eastAsia"/>
        </w:rPr>
        <w:t>，</w:t>
      </w:r>
      <w:r w:rsidR="00E9049F">
        <w:rPr>
          <w:rFonts w:hint="eastAsia"/>
        </w:rPr>
        <w:t>充分落实《公约》所载的受害人的权利。</w:t>
      </w:r>
    </w:p>
    <w:p w:rsidR="00E9049F" w:rsidRDefault="00301980" w:rsidP="00E9049F">
      <w:pPr>
        <w:pStyle w:val="SingleTxtGC"/>
        <w:rPr>
          <w:rFonts w:hint="eastAsia"/>
        </w:rPr>
      </w:pPr>
      <w:r>
        <w:rPr>
          <w:rFonts w:hint="eastAsia"/>
        </w:rPr>
        <w:t>(</w:t>
      </w:r>
      <w:r w:rsidR="00422238">
        <w:rPr>
          <w:rFonts w:hint="eastAsia"/>
        </w:rPr>
        <w:t>39</w:t>
      </w:r>
      <w:r>
        <w:rPr>
          <w:rFonts w:hint="eastAsia"/>
        </w:rPr>
        <w:t>)</w:t>
      </w:r>
      <w:r w:rsidR="00E9049F">
        <w:rPr>
          <w:rFonts w:hint="eastAsia"/>
        </w:rPr>
        <w:t xml:space="preserve">  </w:t>
      </w:r>
      <w:r w:rsidR="00E9049F">
        <w:rPr>
          <w:rFonts w:hint="eastAsia"/>
        </w:rPr>
        <w:t>委员会强调强迫失踪对妇女和儿童的残酷影响。失踪的受害妇女特别容易遭受性暴力和其他形式的暴力</w:t>
      </w:r>
      <w:r>
        <w:rPr>
          <w:rFonts w:hint="eastAsia"/>
        </w:rPr>
        <w:t>；</w:t>
      </w:r>
      <w:r w:rsidR="00E9049F">
        <w:rPr>
          <w:rFonts w:hint="eastAsia"/>
        </w:rPr>
        <w:t>作为失踪人员的家庭成员</w:t>
      </w:r>
      <w:r>
        <w:rPr>
          <w:rFonts w:hint="eastAsia"/>
        </w:rPr>
        <w:t>，</w:t>
      </w:r>
      <w:r w:rsidR="00E9049F">
        <w:rPr>
          <w:rFonts w:hint="eastAsia"/>
        </w:rPr>
        <w:t>她们则面临暴力、迫害和报复。就儿童而言</w:t>
      </w:r>
      <w:r>
        <w:rPr>
          <w:rFonts w:hint="eastAsia"/>
        </w:rPr>
        <w:t>，</w:t>
      </w:r>
      <w:r w:rsidR="00E9049F">
        <w:rPr>
          <w:rFonts w:hint="eastAsia"/>
        </w:rPr>
        <w:t>强迫失踪使他们特别容易失去自己的真实身份。委员会因此强调缔约国需要确保强迫失踪的妇女和儿童受害者得到特殊保护和援助。</w:t>
      </w:r>
    </w:p>
    <w:p w:rsidR="00E9049F" w:rsidRDefault="00301980" w:rsidP="00E9049F">
      <w:pPr>
        <w:pStyle w:val="SingleTxtGC"/>
        <w:rPr>
          <w:rFonts w:hint="eastAsia"/>
        </w:rPr>
      </w:pPr>
      <w:r>
        <w:rPr>
          <w:rFonts w:hint="eastAsia"/>
        </w:rPr>
        <w:t>(</w:t>
      </w:r>
      <w:r w:rsidR="00422238">
        <w:rPr>
          <w:rFonts w:hint="eastAsia"/>
        </w:rPr>
        <w:t>40</w:t>
      </w:r>
      <w:r>
        <w:rPr>
          <w:rFonts w:hint="eastAsia"/>
        </w:rPr>
        <w:t>)</w:t>
      </w:r>
      <w:r w:rsidR="00E9049F">
        <w:rPr>
          <w:rFonts w:hint="eastAsia"/>
        </w:rPr>
        <w:t xml:space="preserve">  </w:t>
      </w:r>
      <w:r w:rsidR="00E9049F">
        <w:rPr>
          <w:rFonts w:hint="eastAsia"/>
        </w:rPr>
        <w:t>委员会鼓励缔约国确保广泛传播《公约》、根据《公约》第二十九条第一款提交的报告全文以及对委员会编写的问题清单的书面答复和本结论性意见</w:t>
      </w:r>
      <w:r>
        <w:rPr>
          <w:rFonts w:hint="eastAsia"/>
        </w:rPr>
        <w:t>，</w:t>
      </w:r>
      <w:r w:rsidR="00E9049F">
        <w:rPr>
          <w:rFonts w:hint="eastAsia"/>
        </w:rPr>
        <w:t>以提高司法、立法和行政主管部门、民间社会和在缔约国的非政府组织和一般民众的认识。委员会还鼓励缔约国促进民间社会、包括受害人家属组织参与落实本结论性意见。</w:t>
      </w:r>
    </w:p>
    <w:p w:rsidR="00E9049F" w:rsidRDefault="00301980" w:rsidP="00E9049F">
      <w:pPr>
        <w:pStyle w:val="SingleTxtGC"/>
        <w:rPr>
          <w:rFonts w:hint="eastAsia"/>
        </w:rPr>
      </w:pPr>
      <w:r>
        <w:rPr>
          <w:rFonts w:hint="eastAsia"/>
        </w:rPr>
        <w:t>(</w:t>
      </w:r>
      <w:r w:rsidR="00422238">
        <w:rPr>
          <w:rFonts w:hint="eastAsia"/>
        </w:rPr>
        <w:t>41</w:t>
      </w:r>
      <w:r>
        <w:rPr>
          <w:rFonts w:hint="eastAsia"/>
        </w:rPr>
        <w:t>)</w:t>
      </w:r>
      <w:r w:rsidR="00E9049F">
        <w:rPr>
          <w:rFonts w:hint="eastAsia"/>
        </w:rPr>
        <w:t xml:space="preserve">  </w:t>
      </w:r>
      <w:r w:rsidR="00E9049F">
        <w:rPr>
          <w:rFonts w:hint="eastAsia"/>
        </w:rPr>
        <w:t>委员会注意到缔约的核心文件</w:t>
      </w:r>
      <w:r>
        <w:rPr>
          <w:rFonts w:hint="eastAsia"/>
        </w:rPr>
        <w:t>(</w:t>
      </w:r>
      <w:r w:rsidR="00E9049F">
        <w:rPr>
          <w:rFonts w:hint="eastAsia"/>
        </w:rPr>
        <w:t>HRI</w:t>
      </w:r>
      <w:r>
        <w:rPr>
          <w:rFonts w:hint="eastAsia"/>
        </w:rPr>
        <w:t>/</w:t>
      </w:r>
      <w:r w:rsidR="00E9049F">
        <w:rPr>
          <w:rFonts w:hint="eastAsia"/>
        </w:rPr>
        <w:t>CORE</w:t>
      </w:r>
      <w:r>
        <w:rPr>
          <w:rFonts w:hint="eastAsia"/>
        </w:rPr>
        <w:t>/</w:t>
      </w:r>
      <w:r w:rsidR="00E9049F">
        <w:rPr>
          <w:rFonts w:hint="eastAsia"/>
        </w:rPr>
        <w:t>1</w:t>
      </w:r>
      <w:r>
        <w:rPr>
          <w:rFonts w:hint="eastAsia"/>
        </w:rPr>
        <w:t>/</w:t>
      </w:r>
      <w:r w:rsidR="00E9049F">
        <w:rPr>
          <w:rFonts w:hint="eastAsia"/>
        </w:rPr>
        <w:t>Add.17</w:t>
      </w:r>
      <w:r>
        <w:rPr>
          <w:rFonts w:hint="eastAsia"/>
        </w:rPr>
        <w:t>/</w:t>
      </w:r>
      <w:r w:rsidR="00E9049F">
        <w:rPr>
          <w:rFonts w:hint="eastAsia"/>
        </w:rPr>
        <w:t>Rev.1</w:t>
      </w:r>
      <w:r>
        <w:rPr>
          <w:rFonts w:hint="eastAsia"/>
        </w:rPr>
        <w:t>)</w:t>
      </w:r>
      <w:r w:rsidR="00E9049F">
        <w:rPr>
          <w:rFonts w:hint="eastAsia"/>
        </w:rPr>
        <w:t>是</w:t>
      </w:r>
      <w:r w:rsidR="00E9049F">
        <w:rPr>
          <w:rFonts w:hint="eastAsia"/>
        </w:rPr>
        <w:t>1996</w:t>
      </w:r>
      <w:r w:rsidR="00E9049F">
        <w:rPr>
          <w:rFonts w:hint="eastAsia"/>
        </w:rPr>
        <w:t>年提交的</w:t>
      </w:r>
      <w:r>
        <w:rPr>
          <w:rFonts w:hint="eastAsia"/>
        </w:rPr>
        <w:t>，</w:t>
      </w:r>
      <w:r w:rsidR="00E9049F">
        <w:rPr>
          <w:rFonts w:hint="eastAsia"/>
        </w:rPr>
        <w:t>因此请缔约国按照国际人权条约机构编写共同核心文件的统一准则</w:t>
      </w:r>
      <w:r>
        <w:rPr>
          <w:rFonts w:hint="eastAsia"/>
        </w:rPr>
        <w:t>(</w:t>
      </w:r>
      <w:r w:rsidR="00E9049F">
        <w:rPr>
          <w:rFonts w:hint="eastAsia"/>
        </w:rPr>
        <w:t>HRI</w:t>
      </w:r>
      <w:r>
        <w:rPr>
          <w:rFonts w:hint="eastAsia"/>
        </w:rPr>
        <w:t>/</w:t>
      </w:r>
      <w:r w:rsidR="00E9049F">
        <w:rPr>
          <w:rFonts w:hint="eastAsia"/>
        </w:rPr>
        <w:t xml:space="preserve"> GEN</w:t>
      </w:r>
      <w:r>
        <w:rPr>
          <w:rFonts w:hint="eastAsia"/>
        </w:rPr>
        <w:t>/</w:t>
      </w:r>
      <w:r w:rsidR="00E9049F">
        <w:rPr>
          <w:rFonts w:hint="eastAsia"/>
        </w:rPr>
        <w:t>2</w:t>
      </w:r>
      <w:r>
        <w:rPr>
          <w:rFonts w:hint="eastAsia"/>
        </w:rPr>
        <w:t>/</w:t>
      </w:r>
      <w:r w:rsidR="00E9049F">
        <w:rPr>
          <w:rFonts w:hint="eastAsia"/>
        </w:rPr>
        <w:t>Rev.6</w:t>
      </w:r>
      <w:r>
        <w:rPr>
          <w:rFonts w:hint="eastAsia"/>
        </w:rPr>
        <w:t>)</w:t>
      </w:r>
      <w:r w:rsidR="00E9049F">
        <w:rPr>
          <w:rFonts w:hint="eastAsia"/>
        </w:rPr>
        <w:t>的要求更新该文件。</w:t>
      </w:r>
    </w:p>
    <w:p w:rsidR="00E9049F" w:rsidRDefault="00356EF4" w:rsidP="00E9049F">
      <w:pPr>
        <w:pStyle w:val="SingleTxtGC"/>
        <w:rPr>
          <w:rFonts w:hint="eastAsia"/>
        </w:rPr>
      </w:pPr>
      <w:r>
        <w:br w:type="page"/>
      </w:r>
      <w:r w:rsidR="00301980">
        <w:rPr>
          <w:rFonts w:hint="eastAsia"/>
        </w:rPr>
        <w:t>(</w:t>
      </w:r>
      <w:r w:rsidR="00422238">
        <w:rPr>
          <w:rFonts w:hint="eastAsia"/>
        </w:rPr>
        <w:t>42</w:t>
      </w:r>
      <w:r w:rsidR="00301980">
        <w:rPr>
          <w:rFonts w:hint="eastAsia"/>
        </w:rPr>
        <w:t>)</w:t>
      </w:r>
      <w:r w:rsidR="00E9049F">
        <w:rPr>
          <w:rFonts w:hint="eastAsia"/>
        </w:rPr>
        <w:t xml:space="preserve">  </w:t>
      </w:r>
      <w:r w:rsidR="00E9049F">
        <w:rPr>
          <w:rFonts w:hint="eastAsia"/>
        </w:rPr>
        <w:t>按照委员会的规则</w:t>
      </w:r>
      <w:r w:rsidR="00301980">
        <w:rPr>
          <w:rFonts w:hint="eastAsia"/>
        </w:rPr>
        <w:t>，</w:t>
      </w:r>
      <w:r w:rsidR="00E9049F">
        <w:rPr>
          <w:rFonts w:hint="eastAsia"/>
        </w:rPr>
        <w:t>缔约国应在</w:t>
      </w:r>
      <w:r w:rsidR="00E9049F">
        <w:rPr>
          <w:rFonts w:hint="eastAsia"/>
        </w:rPr>
        <w:t>2014</w:t>
      </w:r>
      <w:r w:rsidR="00E9049F">
        <w:rPr>
          <w:rFonts w:hint="eastAsia"/>
        </w:rPr>
        <w:t>年</w:t>
      </w:r>
      <w:r w:rsidR="00E9049F">
        <w:rPr>
          <w:rFonts w:hint="eastAsia"/>
        </w:rPr>
        <w:t>4</w:t>
      </w:r>
      <w:r w:rsidR="00E9049F">
        <w:rPr>
          <w:rFonts w:hint="eastAsia"/>
        </w:rPr>
        <w:t>月</w:t>
      </w:r>
      <w:r w:rsidR="00E9049F">
        <w:rPr>
          <w:rFonts w:hint="eastAsia"/>
        </w:rPr>
        <w:t>19</w:t>
      </w:r>
      <w:r w:rsidR="00E9049F">
        <w:rPr>
          <w:rFonts w:hint="eastAsia"/>
        </w:rPr>
        <w:t>日之前提供相关信息</w:t>
      </w:r>
      <w:r w:rsidR="00301980">
        <w:rPr>
          <w:rFonts w:hint="eastAsia"/>
        </w:rPr>
        <w:t>，</w:t>
      </w:r>
      <w:r w:rsidR="00E9049F">
        <w:rPr>
          <w:rFonts w:hint="eastAsia"/>
        </w:rPr>
        <w:t>说明关于落实上文第</w:t>
      </w:r>
      <w:r w:rsidR="00E9049F">
        <w:rPr>
          <w:rFonts w:hint="eastAsia"/>
        </w:rPr>
        <w:t>23</w:t>
      </w:r>
      <w:r w:rsidR="00E9049F">
        <w:rPr>
          <w:rFonts w:hint="eastAsia"/>
        </w:rPr>
        <w:t>、</w:t>
      </w:r>
      <w:r w:rsidR="00E9049F">
        <w:rPr>
          <w:rFonts w:hint="eastAsia"/>
        </w:rPr>
        <w:t>31</w:t>
      </w:r>
      <w:r w:rsidR="00E9049F">
        <w:rPr>
          <w:rFonts w:hint="eastAsia"/>
        </w:rPr>
        <w:t>和</w:t>
      </w:r>
      <w:r w:rsidR="00E9049F">
        <w:rPr>
          <w:rFonts w:hint="eastAsia"/>
        </w:rPr>
        <w:t>35</w:t>
      </w:r>
      <w:r w:rsidR="00E9049F">
        <w:rPr>
          <w:rFonts w:hint="eastAsia"/>
        </w:rPr>
        <w:t>段所载委员会建议的情况。</w:t>
      </w:r>
    </w:p>
    <w:p w:rsidR="00E9049F" w:rsidRDefault="00301980" w:rsidP="00E9049F">
      <w:pPr>
        <w:pStyle w:val="SingleTxtGC"/>
        <w:rPr>
          <w:rFonts w:hint="eastAsia"/>
        </w:rPr>
      </w:pPr>
      <w:r>
        <w:rPr>
          <w:rFonts w:hint="eastAsia"/>
        </w:rPr>
        <w:t>(</w:t>
      </w:r>
      <w:r w:rsidR="00E9049F">
        <w:rPr>
          <w:rFonts w:hint="eastAsia"/>
        </w:rPr>
        <w:t>43</w:t>
      </w:r>
      <w:r>
        <w:rPr>
          <w:rFonts w:hint="eastAsia"/>
        </w:rPr>
        <w:t>)</w:t>
      </w:r>
      <w:r w:rsidR="00E9049F">
        <w:rPr>
          <w:rFonts w:hint="eastAsia"/>
        </w:rPr>
        <w:t xml:space="preserve">  </w:t>
      </w:r>
      <w:r w:rsidR="00E9049F">
        <w:rPr>
          <w:rFonts w:hint="eastAsia"/>
        </w:rPr>
        <w:t>根据《公约》第二十九条第四款</w:t>
      </w:r>
      <w:r>
        <w:rPr>
          <w:rFonts w:hint="eastAsia"/>
        </w:rPr>
        <w:t>，</w:t>
      </w:r>
      <w:r w:rsidR="00E9049F">
        <w:rPr>
          <w:rFonts w:hint="eastAsia"/>
        </w:rPr>
        <w:t>委员会请缔约国按照缔约国根据第二十九条提交报告的形式和内容的准则第</w:t>
      </w:r>
      <w:r w:rsidR="00E9049F">
        <w:rPr>
          <w:rFonts w:hint="eastAsia"/>
        </w:rPr>
        <w:t>39</w:t>
      </w:r>
      <w:r w:rsidR="00E9049F">
        <w:rPr>
          <w:rFonts w:hint="eastAsia"/>
        </w:rPr>
        <w:t>段的要求</w:t>
      </w:r>
      <w:r>
        <w:rPr>
          <w:rFonts w:hint="eastAsia"/>
        </w:rPr>
        <w:t>，</w:t>
      </w:r>
      <w:r w:rsidR="00E9049F">
        <w:rPr>
          <w:rFonts w:hint="eastAsia"/>
        </w:rPr>
        <w:t>不迟于</w:t>
      </w:r>
      <w:r w:rsidR="00E9049F">
        <w:rPr>
          <w:rFonts w:hint="eastAsia"/>
        </w:rPr>
        <w:t>2019</w:t>
      </w:r>
      <w:r w:rsidR="00E9049F">
        <w:rPr>
          <w:rFonts w:hint="eastAsia"/>
        </w:rPr>
        <w:t>年</w:t>
      </w:r>
      <w:r w:rsidR="00E9049F">
        <w:rPr>
          <w:rFonts w:hint="eastAsia"/>
        </w:rPr>
        <w:t>4</w:t>
      </w:r>
      <w:r w:rsidR="00E9049F">
        <w:rPr>
          <w:rFonts w:hint="eastAsia"/>
        </w:rPr>
        <w:t>月</w:t>
      </w:r>
      <w:r w:rsidR="00E9049F">
        <w:rPr>
          <w:rFonts w:hint="eastAsia"/>
        </w:rPr>
        <w:t>19</w:t>
      </w:r>
      <w:r w:rsidR="00E9049F">
        <w:rPr>
          <w:rFonts w:hint="eastAsia"/>
        </w:rPr>
        <w:t>日以一份文件的形式提交执行委员会所有建议的具体和最新情况</w:t>
      </w:r>
      <w:r>
        <w:rPr>
          <w:rFonts w:hint="eastAsia"/>
        </w:rPr>
        <w:t>，</w:t>
      </w:r>
      <w:r w:rsidR="00E9049F">
        <w:rPr>
          <w:rFonts w:hint="eastAsia"/>
        </w:rPr>
        <w:t>以及履行《公约》所载其他义务的任何其他最新情况。委员会鼓励缔约国在编写报告时</w:t>
      </w:r>
      <w:r>
        <w:rPr>
          <w:rFonts w:hint="eastAsia"/>
        </w:rPr>
        <w:t>，</w:t>
      </w:r>
      <w:r w:rsidR="00E9049F">
        <w:rPr>
          <w:rFonts w:hint="eastAsia"/>
        </w:rPr>
        <w:t>促进和推动民间社会参与</w:t>
      </w:r>
      <w:r>
        <w:rPr>
          <w:rFonts w:hint="eastAsia"/>
        </w:rPr>
        <w:t>，</w:t>
      </w:r>
      <w:r w:rsidR="00E9049F">
        <w:rPr>
          <w:rFonts w:hint="eastAsia"/>
        </w:rPr>
        <w:t>特别是促进受害人家属组织参与。</w:t>
      </w:r>
    </w:p>
    <w:p w:rsidR="00422238" w:rsidRDefault="00422238" w:rsidP="00E9049F">
      <w:pPr>
        <w:pStyle w:val="SingleTxtGC"/>
        <w:rPr>
          <w:rFonts w:hint="eastAsia"/>
        </w:rPr>
      </w:pPr>
    </w:p>
    <w:p w:rsidR="00E9049F" w:rsidRDefault="00422238" w:rsidP="00422238">
      <w:pPr>
        <w:pStyle w:val="HChGC"/>
        <w:rPr>
          <w:rFonts w:hint="eastAsia"/>
        </w:rPr>
      </w:pPr>
      <w:r>
        <w:br w:type="page"/>
      </w:r>
      <w:r>
        <w:rPr>
          <w:rFonts w:hint="eastAsia"/>
        </w:rPr>
        <w:tab/>
      </w:r>
      <w:r>
        <w:rPr>
          <w:rFonts w:hint="eastAsia"/>
        </w:rPr>
        <w:tab/>
      </w:r>
      <w:r w:rsidR="00BC0831">
        <w:rPr>
          <w:rFonts w:hint="eastAsia"/>
        </w:rPr>
        <w:t>第</w:t>
      </w:r>
      <w:r w:rsidR="00E9049F">
        <w:rPr>
          <w:rFonts w:hint="eastAsia"/>
        </w:rPr>
        <w:t>五章</w:t>
      </w:r>
      <w:r>
        <w:rPr>
          <w:rFonts w:hint="eastAsia"/>
        </w:rPr>
        <w:br/>
      </w:r>
      <w:r w:rsidR="00E9049F">
        <w:rPr>
          <w:rFonts w:hint="eastAsia"/>
        </w:rPr>
        <w:t>与缔约国的交流</w:t>
      </w:r>
    </w:p>
    <w:p w:rsidR="00E9049F" w:rsidRDefault="00E9049F" w:rsidP="00E9049F">
      <w:pPr>
        <w:pStyle w:val="SingleTxtGC"/>
        <w:rPr>
          <w:rFonts w:hint="eastAsia"/>
        </w:rPr>
      </w:pPr>
      <w:r>
        <w:rPr>
          <w:rFonts w:hint="eastAsia"/>
        </w:rPr>
        <w:t>3</w:t>
      </w:r>
      <w:r w:rsidR="00301980">
        <w:rPr>
          <w:rFonts w:hint="eastAsia"/>
        </w:rPr>
        <w:t>9.</w:t>
      </w:r>
      <w:r>
        <w:rPr>
          <w:rFonts w:hint="eastAsia"/>
        </w:rPr>
        <w:tab/>
      </w:r>
      <w:r>
        <w:rPr>
          <w:rFonts w:hint="eastAsia"/>
        </w:rPr>
        <w:t>委员会向马里共和国常驻联合国日内瓦办事处及其他国际组织代表团发出了两封信函</w:t>
      </w:r>
      <w:r w:rsidR="00301980">
        <w:rPr>
          <w:rFonts w:hint="eastAsia"/>
        </w:rPr>
        <w:t>，</w:t>
      </w:r>
      <w:r>
        <w:rPr>
          <w:rFonts w:hint="eastAsia"/>
        </w:rPr>
        <w:t>时间分别为</w:t>
      </w:r>
      <w:r>
        <w:rPr>
          <w:rFonts w:hint="eastAsia"/>
        </w:rPr>
        <w:t>2012</w:t>
      </w:r>
      <w:r>
        <w:rPr>
          <w:rFonts w:hint="eastAsia"/>
        </w:rPr>
        <w:t>年</w:t>
      </w:r>
      <w:r>
        <w:rPr>
          <w:rFonts w:hint="eastAsia"/>
        </w:rPr>
        <w:t>8</w:t>
      </w:r>
      <w:r>
        <w:rPr>
          <w:rFonts w:hint="eastAsia"/>
        </w:rPr>
        <w:t>月</w:t>
      </w:r>
      <w:r>
        <w:rPr>
          <w:rFonts w:hint="eastAsia"/>
        </w:rPr>
        <w:t>3</w:t>
      </w:r>
      <w:r>
        <w:rPr>
          <w:rFonts w:hint="eastAsia"/>
        </w:rPr>
        <w:t>日和</w:t>
      </w:r>
      <w:r>
        <w:rPr>
          <w:rFonts w:hint="eastAsia"/>
        </w:rPr>
        <w:t>11</w:t>
      </w:r>
      <w:r>
        <w:rPr>
          <w:rFonts w:hint="eastAsia"/>
        </w:rPr>
        <w:t>月</w:t>
      </w:r>
      <w:r>
        <w:rPr>
          <w:rFonts w:hint="eastAsia"/>
        </w:rPr>
        <w:t>23</w:t>
      </w:r>
      <w:r>
        <w:rPr>
          <w:rFonts w:hint="eastAsia"/>
        </w:rPr>
        <w:t>日。</w:t>
      </w:r>
    </w:p>
    <w:p w:rsidR="00E9049F" w:rsidRDefault="00E9049F" w:rsidP="00E9049F">
      <w:pPr>
        <w:pStyle w:val="SingleTxtGC"/>
        <w:rPr>
          <w:rFonts w:hint="eastAsia"/>
        </w:rPr>
      </w:pPr>
      <w:r>
        <w:rPr>
          <w:rFonts w:hint="eastAsia"/>
        </w:rPr>
        <w:t>4</w:t>
      </w:r>
      <w:r w:rsidR="00301980">
        <w:rPr>
          <w:rFonts w:hint="eastAsia"/>
        </w:rPr>
        <w:t>0.</w:t>
      </w:r>
      <w:r>
        <w:rPr>
          <w:rFonts w:hint="eastAsia"/>
        </w:rPr>
        <w:tab/>
      </w:r>
      <w:r>
        <w:rPr>
          <w:rFonts w:hint="eastAsia"/>
        </w:rPr>
        <w:t>在日期为</w:t>
      </w:r>
      <w:r>
        <w:rPr>
          <w:rFonts w:hint="eastAsia"/>
        </w:rPr>
        <w:t>2012</w:t>
      </w:r>
      <w:r>
        <w:rPr>
          <w:rFonts w:hint="eastAsia"/>
        </w:rPr>
        <w:t>年</w:t>
      </w:r>
      <w:r>
        <w:rPr>
          <w:rFonts w:hint="eastAsia"/>
        </w:rPr>
        <w:t>8</w:t>
      </w:r>
      <w:r>
        <w:rPr>
          <w:rFonts w:hint="eastAsia"/>
        </w:rPr>
        <w:t>月</w:t>
      </w:r>
      <w:r>
        <w:rPr>
          <w:rFonts w:hint="eastAsia"/>
        </w:rPr>
        <w:t>3</w:t>
      </w:r>
      <w:r>
        <w:rPr>
          <w:rFonts w:hint="eastAsia"/>
        </w:rPr>
        <w:t>日的第一封信中</w:t>
      </w:r>
      <w:r w:rsidR="00301980">
        <w:rPr>
          <w:rFonts w:hint="eastAsia"/>
        </w:rPr>
        <w:t>，</w:t>
      </w:r>
      <w:r>
        <w:rPr>
          <w:rFonts w:hint="eastAsia"/>
        </w:rPr>
        <w:t>委员会主席对马里局势恶化深表关切</w:t>
      </w:r>
      <w:r w:rsidR="00301980">
        <w:rPr>
          <w:rFonts w:hint="eastAsia"/>
        </w:rPr>
        <w:t>，</w:t>
      </w:r>
      <w:r>
        <w:rPr>
          <w:rFonts w:hint="eastAsia"/>
        </w:rPr>
        <w:t>如人权理事会</w:t>
      </w:r>
      <w:r>
        <w:rPr>
          <w:rFonts w:hint="eastAsia"/>
        </w:rPr>
        <w:t>HRC</w:t>
      </w:r>
      <w:r w:rsidR="00301980">
        <w:rPr>
          <w:rFonts w:hint="eastAsia"/>
        </w:rPr>
        <w:t>/</w:t>
      </w:r>
      <w:r>
        <w:rPr>
          <w:rFonts w:hint="eastAsia"/>
        </w:rPr>
        <w:t>20</w:t>
      </w:r>
      <w:r w:rsidR="00301980">
        <w:rPr>
          <w:rFonts w:hint="eastAsia"/>
        </w:rPr>
        <w:t>/</w:t>
      </w:r>
      <w:r>
        <w:rPr>
          <w:rFonts w:hint="eastAsia"/>
        </w:rPr>
        <w:t>17</w:t>
      </w:r>
      <w:r>
        <w:rPr>
          <w:rFonts w:hint="eastAsia"/>
        </w:rPr>
        <w:t>号决议所指出。他保证委员会对马里的声援</w:t>
      </w:r>
      <w:r w:rsidR="00301980">
        <w:rPr>
          <w:rFonts w:hint="eastAsia"/>
        </w:rPr>
        <w:t>，</w:t>
      </w:r>
      <w:r>
        <w:rPr>
          <w:rFonts w:hint="eastAsia"/>
        </w:rPr>
        <w:t>但也表示了关注和警惕。根据《公约》第二十六条第九款和第二十九条第四款</w:t>
      </w:r>
      <w:r w:rsidR="00301980">
        <w:rPr>
          <w:rFonts w:hint="eastAsia"/>
        </w:rPr>
        <w:t>，</w:t>
      </w:r>
      <w:r>
        <w:rPr>
          <w:rFonts w:hint="eastAsia"/>
        </w:rPr>
        <w:t>主席就缔约国主管部门关于可能发生强迫失踪案件所作的指称要求澄清</w:t>
      </w:r>
      <w:r w:rsidR="00301980">
        <w:rPr>
          <w:rFonts w:hint="eastAsia"/>
        </w:rPr>
        <w:t>，</w:t>
      </w:r>
      <w:r>
        <w:rPr>
          <w:rFonts w:hint="eastAsia"/>
        </w:rPr>
        <w:t>并要求在</w:t>
      </w:r>
      <w:r>
        <w:rPr>
          <w:rFonts w:hint="eastAsia"/>
        </w:rPr>
        <w:t>2012</w:t>
      </w:r>
      <w:r>
        <w:rPr>
          <w:rFonts w:hint="eastAsia"/>
        </w:rPr>
        <w:t>年</w:t>
      </w:r>
      <w:r>
        <w:rPr>
          <w:rFonts w:hint="eastAsia"/>
        </w:rPr>
        <w:t>10</w:t>
      </w:r>
      <w:r>
        <w:rPr>
          <w:rFonts w:hint="eastAsia"/>
        </w:rPr>
        <w:t>月</w:t>
      </w:r>
      <w:r>
        <w:rPr>
          <w:rFonts w:hint="eastAsia"/>
        </w:rPr>
        <w:t>29</w:t>
      </w:r>
      <w:r>
        <w:rPr>
          <w:rFonts w:hint="eastAsia"/>
        </w:rPr>
        <w:t>日第三届会议开始之前做出答复。</w:t>
      </w:r>
    </w:p>
    <w:p w:rsidR="00E9049F" w:rsidRDefault="00E9049F" w:rsidP="00E9049F">
      <w:pPr>
        <w:pStyle w:val="SingleTxtGC"/>
        <w:rPr>
          <w:rFonts w:hint="eastAsia"/>
        </w:rPr>
      </w:pPr>
      <w:r>
        <w:rPr>
          <w:rFonts w:hint="eastAsia"/>
        </w:rPr>
        <w:t>4</w:t>
      </w:r>
      <w:r w:rsidR="00301980">
        <w:rPr>
          <w:rFonts w:hint="eastAsia"/>
        </w:rPr>
        <w:t>1.</w:t>
      </w:r>
      <w:r>
        <w:rPr>
          <w:rFonts w:hint="eastAsia"/>
        </w:rPr>
        <w:tab/>
      </w:r>
      <w:r>
        <w:rPr>
          <w:rFonts w:hint="eastAsia"/>
        </w:rPr>
        <w:t>在日期为</w:t>
      </w:r>
      <w:r>
        <w:rPr>
          <w:rFonts w:hint="eastAsia"/>
        </w:rPr>
        <w:t>2012</w:t>
      </w:r>
      <w:r>
        <w:rPr>
          <w:rFonts w:hint="eastAsia"/>
        </w:rPr>
        <w:t>年</w:t>
      </w:r>
      <w:r>
        <w:rPr>
          <w:rFonts w:hint="eastAsia"/>
        </w:rPr>
        <w:t>11</w:t>
      </w:r>
      <w:r>
        <w:rPr>
          <w:rFonts w:hint="eastAsia"/>
        </w:rPr>
        <w:t>月</w:t>
      </w:r>
      <w:r>
        <w:rPr>
          <w:rFonts w:hint="eastAsia"/>
        </w:rPr>
        <w:t>23</w:t>
      </w:r>
      <w:r>
        <w:rPr>
          <w:rFonts w:hint="eastAsia"/>
        </w:rPr>
        <w:t>日的第二封信中</w:t>
      </w:r>
      <w:r w:rsidR="00301980">
        <w:rPr>
          <w:rFonts w:hint="eastAsia"/>
        </w:rPr>
        <w:t>，</w:t>
      </w:r>
      <w:r>
        <w:rPr>
          <w:rFonts w:hint="eastAsia"/>
        </w:rPr>
        <w:t>主席表示希望继续与马里常驻联合国日内瓦办事处代表团的建设性对话</w:t>
      </w:r>
      <w:r w:rsidR="00301980">
        <w:rPr>
          <w:rFonts w:hint="eastAsia"/>
        </w:rPr>
        <w:t>；</w:t>
      </w:r>
      <w:r>
        <w:rPr>
          <w:rFonts w:hint="eastAsia"/>
        </w:rPr>
        <w:t>他回顾说</w:t>
      </w:r>
      <w:r w:rsidR="00301980">
        <w:rPr>
          <w:rFonts w:hint="eastAsia"/>
        </w:rPr>
        <w:t>，</w:t>
      </w:r>
      <w:r>
        <w:rPr>
          <w:rFonts w:hint="eastAsia"/>
        </w:rPr>
        <w:t>无论缔约国存在何种例外情况</w:t>
      </w:r>
      <w:r w:rsidR="00301980">
        <w:rPr>
          <w:rFonts w:hint="eastAsia"/>
        </w:rPr>
        <w:t>，</w:t>
      </w:r>
      <w:r>
        <w:rPr>
          <w:rFonts w:hint="eastAsia"/>
        </w:rPr>
        <w:t>《公约》的条款均适用</w:t>
      </w:r>
      <w:r w:rsidR="00301980">
        <w:rPr>
          <w:rFonts w:hint="eastAsia"/>
        </w:rPr>
        <w:t>，</w:t>
      </w:r>
      <w:r>
        <w:rPr>
          <w:rFonts w:hint="eastAsia"/>
        </w:rPr>
        <w:t>他要求书面澄清该国可能的强迫失踪案件。</w:t>
      </w:r>
      <w:r>
        <w:rPr>
          <w:rFonts w:hint="eastAsia"/>
        </w:rPr>
        <w:t xml:space="preserve"> </w:t>
      </w:r>
    </w:p>
    <w:p w:rsidR="00E9049F" w:rsidRDefault="00E9049F" w:rsidP="00E9049F">
      <w:pPr>
        <w:pStyle w:val="SingleTxtGC"/>
        <w:rPr>
          <w:rFonts w:hint="eastAsia"/>
        </w:rPr>
      </w:pPr>
      <w:r>
        <w:rPr>
          <w:rFonts w:hint="eastAsia"/>
        </w:rPr>
        <w:t>4</w:t>
      </w:r>
      <w:r w:rsidR="00301980">
        <w:rPr>
          <w:rFonts w:hint="eastAsia"/>
        </w:rPr>
        <w:t>2.</w:t>
      </w:r>
      <w:r>
        <w:rPr>
          <w:rFonts w:hint="eastAsia"/>
        </w:rPr>
        <w:tab/>
      </w:r>
      <w:r>
        <w:rPr>
          <w:rFonts w:hint="eastAsia"/>
        </w:rPr>
        <w:t>截至</w:t>
      </w:r>
      <w:r>
        <w:rPr>
          <w:rFonts w:hint="eastAsia"/>
        </w:rPr>
        <w:t>2013</w:t>
      </w:r>
      <w:r>
        <w:rPr>
          <w:rFonts w:hint="eastAsia"/>
        </w:rPr>
        <w:t>年</w:t>
      </w:r>
      <w:r>
        <w:rPr>
          <w:rFonts w:hint="eastAsia"/>
        </w:rPr>
        <w:t>4</w:t>
      </w:r>
      <w:r>
        <w:rPr>
          <w:rFonts w:hint="eastAsia"/>
        </w:rPr>
        <w:t>月</w:t>
      </w:r>
      <w:r>
        <w:rPr>
          <w:rFonts w:hint="eastAsia"/>
        </w:rPr>
        <w:t>19</w:t>
      </w:r>
      <w:r>
        <w:rPr>
          <w:rFonts w:hint="eastAsia"/>
        </w:rPr>
        <w:t>日本报告通过之时</w:t>
      </w:r>
      <w:r w:rsidR="00301980">
        <w:rPr>
          <w:rFonts w:hint="eastAsia"/>
        </w:rPr>
        <w:t>，</w:t>
      </w:r>
      <w:r>
        <w:rPr>
          <w:rFonts w:hint="eastAsia"/>
        </w:rPr>
        <w:t>尚未收到缔约国的答复。</w:t>
      </w:r>
    </w:p>
    <w:p w:rsidR="00E9049F" w:rsidRDefault="005B2018" w:rsidP="005B2018">
      <w:pPr>
        <w:pStyle w:val="HChGC"/>
        <w:rPr>
          <w:rFonts w:hint="eastAsia"/>
        </w:rPr>
      </w:pPr>
      <w:r>
        <w:br w:type="page"/>
      </w:r>
      <w:r>
        <w:rPr>
          <w:rFonts w:hint="eastAsia"/>
        </w:rPr>
        <w:tab/>
      </w:r>
      <w:r>
        <w:rPr>
          <w:rFonts w:hint="eastAsia"/>
        </w:rPr>
        <w:tab/>
      </w:r>
      <w:r w:rsidR="00E9049F">
        <w:rPr>
          <w:rFonts w:hint="eastAsia"/>
        </w:rPr>
        <w:t>第六章</w:t>
      </w:r>
      <w:r>
        <w:br/>
      </w:r>
      <w:r w:rsidR="00E9049F">
        <w:rPr>
          <w:rFonts w:hint="eastAsia"/>
        </w:rPr>
        <w:t>根据《公约》第三十条的紧急行动程序</w:t>
      </w:r>
      <w:r w:rsidR="00E9049F">
        <w:rPr>
          <w:rFonts w:hint="eastAsia"/>
        </w:rPr>
        <w:t xml:space="preserve"> </w:t>
      </w:r>
    </w:p>
    <w:p w:rsidR="00E9049F" w:rsidRDefault="00E9049F" w:rsidP="00E9049F">
      <w:pPr>
        <w:pStyle w:val="SingleTxtGC"/>
        <w:rPr>
          <w:rFonts w:hint="eastAsia"/>
        </w:rPr>
      </w:pPr>
      <w:r>
        <w:rPr>
          <w:rFonts w:hint="eastAsia"/>
        </w:rPr>
        <w:t>4</w:t>
      </w:r>
      <w:r w:rsidR="00301980">
        <w:rPr>
          <w:rFonts w:hint="eastAsia"/>
        </w:rPr>
        <w:t>3.</w:t>
      </w:r>
      <w:r>
        <w:rPr>
          <w:rFonts w:hint="eastAsia"/>
        </w:rPr>
        <w:tab/>
      </w:r>
      <w:r>
        <w:rPr>
          <w:rFonts w:hint="eastAsia"/>
        </w:rPr>
        <w:t>在本报告所涉期间</w:t>
      </w:r>
      <w:r w:rsidR="00301980">
        <w:rPr>
          <w:rFonts w:hint="eastAsia"/>
        </w:rPr>
        <w:t>，</w:t>
      </w:r>
      <w:r>
        <w:rPr>
          <w:rFonts w:hint="eastAsia"/>
        </w:rPr>
        <w:t>委员会向墨西哥转交了根据《公约》第三十条提交的五项紧急行动请求。</w:t>
      </w:r>
    </w:p>
    <w:p w:rsidR="00E9049F" w:rsidRDefault="00E9049F" w:rsidP="00E9049F">
      <w:pPr>
        <w:pStyle w:val="SingleTxtGC"/>
        <w:rPr>
          <w:rFonts w:hint="eastAsia"/>
        </w:rPr>
      </w:pPr>
      <w:r>
        <w:rPr>
          <w:rFonts w:hint="eastAsia"/>
        </w:rPr>
        <w:t>4</w:t>
      </w:r>
      <w:r w:rsidR="00301980">
        <w:rPr>
          <w:rFonts w:hint="eastAsia"/>
        </w:rPr>
        <w:t>4.</w:t>
      </w:r>
      <w:r>
        <w:rPr>
          <w:rFonts w:hint="eastAsia"/>
        </w:rPr>
        <w:tab/>
        <w:t>2012</w:t>
      </w:r>
      <w:r>
        <w:rPr>
          <w:rFonts w:hint="eastAsia"/>
        </w:rPr>
        <w:t>年</w:t>
      </w:r>
      <w:r>
        <w:rPr>
          <w:rFonts w:hint="eastAsia"/>
        </w:rPr>
        <w:t>9</w:t>
      </w:r>
      <w:r>
        <w:rPr>
          <w:rFonts w:hint="eastAsia"/>
        </w:rPr>
        <w:t>月</w:t>
      </w:r>
      <w:r>
        <w:rPr>
          <w:rFonts w:hint="eastAsia"/>
        </w:rPr>
        <w:t>21</w:t>
      </w:r>
      <w:r>
        <w:rPr>
          <w:rFonts w:hint="eastAsia"/>
        </w:rPr>
        <w:t>日</w:t>
      </w:r>
      <w:r w:rsidR="00301980">
        <w:rPr>
          <w:rFonts w:hint="eastAsia"/>
        </w:rPr>
        <w:t>，</w:t>
      </w:r>
      <w:r>
        <w:rPr>
          <w:rFonts w:hint="eastAsia"/>
        </w:rPr>
        <w:t>委员会向墨西哥转交了两项紧急行动请求</w:t>
      </w:r>
      <w:r w:rsidR="00301980">
        <w:rPr>
          <w:rFonts w:hint="eastAsia"/>
        </w:rPr>
        <w:t>，</w:t>
      </w:r>
      <w:r>
        <w:rPr>
          <w:rFonts w:hint="eastAsia"/>
        </w:rPr>
        <w:t>涉及</w:t>
      </w:r>
      <w:r>
        <w:rPr>
          <w:rFonts w:hint="eastAsia"/>
        </w:rPr>
        <w:t>3cial Bautista Valle</w:t>
      </w:r>
      <w:r>
        <w:rPr>
          <w:rFonts w:hint="eastAsia"/>
        </w:rPr>
        <w:t>和</w:t>
      </w:r>
      <w:r>
        <w:rPr>
          <w:rFonts w:hint="eastAsia"/>
        </w:rPr>
        <w:t>Eva Alarc</w:t>
      </w:r>
      <w:r>
        <w:rPr>
          <w:rFonts w:hint="eastAsia"/>
        </w:rPr>
        <w:t>ó</w:t>
      </w:r>
      <w:r>
        <w:rPr>
          <w:rFonts w:hint="eastAsia"/>
        </w:rPr>
        <w:t>n2011</w:t>
      </w:r>
      <w:r>
        <w:rPr>
          <w:rFonts w:hint="eastAsia"/>
        </w:rPr>
        <w:t>年</w:t>
      </w:r>
      <w:r>
        <w:rPr>
          <w:rFonts w:hint="eastAsia"/>
        </w:rPr>
        <w:t>12</w:t>
      </w:r>
      <w:r>
        <w:rPr>
          <w:rFonts w:hint="eastAsia"/>
        </w:rPr>
        <w:t>月</w:t>
      </w:r>
      <w:r>
        <w:rPr>
          <w:rFonts w:hint="eastAsia"/>
        </w:rPr>
        <w:t>7</w:t>
      </w:r>
      <w:r>
        <w:rPr>
          <w:rFonts w:hint="eastAsia"/>
        </w:rPr>
        <w:t>日在墨西哥</w:t>
      </w:r>
      <w:r>
        <w:rPr>
          <w:rFonts w:hint="eastAsia"/>
        </w:rPr>
        <w:t>Guerrero</w:t>
      </w:r>
      <w:r>
        <w:rPr>
          <w:rFonts w:hint="eastAsia"/>
        </w:rPr>
        <w:t>被强迫失踪的指称。根据收到的信息</w:t>
      </w:r>
      <w:r w:rsidR="00301980">
        <w:rPr>
          <w:rFonts w:hint="eastAsia"/>
        </w:rPr>
        <w:t>，</w:t>
      </w:r>
      <w:r>
        <w:rPr>
          <w:rFonts w:hint="eastAsia"/>
        </w:rPr>
        <w:t>据报受害人在从</w:t>
      </w:r>
      <w:r>
        <w:rPr>
          <w:rFonts w:hint="eastAsia"/>
        </w:rPr>
        <w:t>Zihuatanejo</w:t>
      </w:r>
      <w:r>
        <w:rPr>
          <w:rFonts w:hint="eastAsia"/>
        </w:rPr>
        <w:t>到墨西哥城的旅途中被两名身着警服的人从公共汽车上带走</w:t>
      </w:r>
      <w:r w:rsidR="00301980">
        <w:rPr>
          <w:rFonts w:hint="eastAsia"/>
        </w:rPr>
        <w:t>，</w:t>
      </w:r>
      <w:r>
        <w:rPr>
          <w:rFonts w:hint="eastAsia"/>
        </w:rPr>
        <w:t>去向不明。紧急行动请求人报告说</w:t>
      </w:r>
      <w:r w:rsidR="00301980">
        <w:rPr>
          <w:rFonts w:hint="eastAsia"/>
        </w:rPr>
        <w:t>，</w:t>
      </w:r>
      <w:r>
        <w:rPr>
          <w:rFonts w:hint="eastAsia"/>
        </w:rPr>
        <w:t>受害人的近亲属曾与缔约国相关主管部门联系</w:t>
      </w:r>
      <w:r w:rsidR="00301980">
        <w:rPr>
          <w:rFonts w:hint="eastAsia"/>
        </w:rPr>
        <w:t>，</w:t>
      </w:r>
      <w:r>
        <w:rPr>
          <w:rFonts w:hint="eastAsia"/>
        </w:rPr>
        <w:t>询问失踪者的下落。委员会要求提供主管部门就这些案件进行的调查的资料。</w:t>
      </w:r>
    </w:p>
    <w:p w:rsidR="00E9049F" w:rsidRDefault="00E9049F" w:rsidP="00E9049F">
      <w:pPr>
        <w:pStyle w:val="SingleTxtGC"/>
        <w:rPr>
          <w:rFonts w:hint="eastAsia"/>
        </w:rPr>
      </w:pPr>
      <w:r>
        <w:rPr>
          <w:rFonts w:hint="eastAsia"/>
        </w:rPr>
        <w:t>4</w:t>
      </w:r>
      <w:r w:rsidR="00301980">
        <w:rPr>
          <w:rFonts w:hint="eastAsia"/>
        </w:rPr>
        <w:t>5.</w:t>
      </w:r>
      <w:r>
        <w:rPr>
          <w:rFonts w:hint="eastAsia"/>
        </w:rPr>
        <w:tab/>
        <w:t>2012</w:t>
      </w:r>
      <w:r>
        <w:rPr>
          <w:rFonts w:hint="eastAsia"/>
        </w:rPr>
        <w:t>年</w:t>
      </w:r>
      <w:r>
        <w:rPr>
          <w:rFonts w:hint="eastAsia"/>
        </w:rPr>
        <w:t>11</w:t>
      </w:r>
      <w:r>
        <w:rPr>
          <w:rFonts w:hint="eastAsia"/>
        </w:rPr>
        <w:t>月</w:t>
      </w:r>
      <w:r>
        <w:rPr>
          <w:rFonts w:hint="eastAsia"/>
        </w:rPr>
        <w:t>23</w:t>
      </w:r>
      <w:r>
        <w:rPr>
          <w:rFonts w:hint="eastAsia"/>
        </w:rPr>
        <w:t>日</w:t>
      </w:r>
      <w:r w:rsidR="00301980">
        <w:rPr>
          <w:rFonts w:hint="eastAsia"/>
        </w:rPr>
        <w:t>，</w:t>
      </w:r>
      <w:r>
        <w:rPr>
          <w:rFonts w:hint="eastAsia"/>
        </w:rPr>
        <w:t>委员会就其</w:t>
      </w:r>
      <w:r>
        <w:rPr>
          <w:rFonts w:hint="eastAsia"/>
        </w:rPr>
        <w:t>2012</w:t>
      </w:r>
      <w:r>
        <w:rPr>
          <w:rFonts w:hint="eastAsia"/>
        </w:rPr>
        <w:t>年</w:t>
      </w:r>
      <w:r>
        <w:rPr>
          <w:rFonts w:hint="eastAsia"/>
        </w:rPr>
        <w:t>9</w:t>
      </w:r>
      <w:r>
        <w:rPr>
          <w:rFonts w:hint="eastAsia"/>
        </w:rPr>
        <w:t>月</w:t>
      </w:r>
      <w:r>
        <w:rPr>
          <w:rFonts w:hint="eastAsia"/>
        </w:rPr>
        <w:t>21</w:t>
      </w:r>
      <w:r>
        <w:rPr>
          <w:rFonts w:hint="eastAsia"/>
        </w:rPr>
        <w:t>日的函件向墨西哥转交了一封催复函。</w:t>
      </w:r>
    </w:p>
    <w:p w:rsidR="00E9049F" w:rsidRDefault="00E9049F" w:rsidP="00E9049F">
      <w:pPr>
        <w:pStyle w:val="SingleTxtGC"/>
        <w:rPr>
          <w:rFonts w:hint="eastAsia"/>
        </w:rPr>
      </w:pPr>
      <w:r>
        <w:rPr>
          <w:rFonts w:hint="eastAsia"/>
        </w:rPr>
        <w:t>4</w:t>
      </w:r>
      <w:r w:rsidR="00301980">
        <w:rPr>
          <w:rFonts w:hint="eastAsia"/>
        </w:rPr>
        <w:t>6.</w:t>
      </w:r>
      <w:r>
        <w:rPr>
          <w:rFonts w:hint="eastAsia"/>
        </w:rPr>
        <w:tab/>
      </w:r>
      <w:r>
        <w:rPr>
          <w:rFonts w:hint="eastAsia"/>
        </w:rPr>
        <w:t>墨西哥于</w:t>
      </w:r>
      <w:r>
        <w:rPr>
          <w:rFonts w:hint="eastAsia"/>
        </w:rPr>
        <w:t>2012</w:t>
      </w:r>
      <w:r>
        <w:rPr>
          <w:rFonts w:hint="eastAsia"/>
        </w:rPr>
        <w:t>年</w:t>
      </w:r>
      <w:r>
        <w:rPr>
          <w:rFonts w:hint="eastAsia"/>
        </w:rPr>
        <w:t>12</w:t>
      </w:r>
      <w:r>
        <w:rPr>
          <w:rFonts w:hint="eastAsia"/>
        </w:rPr>
        <w:t>月</w:t>
      </w:r>
      <w:r>
        <w:rPr>
          <w:rFonts w:hint="eastAsia"/>
        </w:rPr>
        <w:t>4</w:t>
      </w:r>
      <w:r>
        <w:rPr>
          <w:rFonts w:hint="eastAsia"/>
        </w:rPr>
        <w:t>日和</w:t>
      </w:r>
      <w:r>
        <w:rPr>
          <w:rFonts w:hint="eastAsia"/>
        </w:rPr>
        <w:t>2013</w:t>
      </w:r>
      <w:r>
        <w:rPr>
          <w:rFonts w:hint="eastAsia"/>
        </w:rPr>
        <w:t>年</w:t>
      </w:r>
      <w:r>
        <w:rPr>
          <w:rFonts w:hint="eastAsia"/>
        </w:rPr>
        <w:t>4</w:t>
      </w:r>
      <w:r>
        <w:rPr>
          <w:rFonts w:hint="eastAsia"/>
        </w:rPr>
        <w:t>月</w:t>
      </w:r>
      <w:r>
        <w:rPr>
          <w:rFonts w:hint="eastAsia"/>
        </w:rPr>
        <w:t>11</w:t>
      </w:r>
      <w:r>
        <w:rPr>
          <w:rFonts w:hint="eastAsia"/>
        </w:rPr>
        <w:t>日答复委员会</w:t>
      </w:r>
      <w:r w:rsidR="00301980">
        <w:rPr>
          <w:rFonts w:hint="eastAsia"/>
        </w:rPr>
        <w:t>，</w:t>
      </w:r>
      <w:r>
        <w:rPr>
          <w:rFonts w:hint="eastAsia"/>
        </w:rPr>
        <w:t>提供了关于正在进行的调查以搜寻失踪者的信息。</w:t>
      </w:r>
    </w:p>
    <w:p w:rsidR="00E9049F" w:rsidRDefault="00E9049F" w:rsidP="00E9049F">
      <w:pPr>
        <w:pStyle w:val="SingleTxtGC"/>
        <w:rPr>
          <w:rFonts w:hint="eastAsia"/>
        </w:rPr>
      </w:pPr>
      <w:r>
        <w:rPr>
          <w:rFonts w:hint="eastAsia"/>
        </w:rPr>
        <w:t>4</w:t>
      </w:r>
      <w:r w:rsidR="00301980">
        <w:rPr>
          <w:rFonts w:hint="eastAsia"/>
        </w:rPr>
        <w:t>7.</w:t>
      </w:r>
      <w:r>
        <w:rPr>
          <w:rFonts w:hint="eastAsia"/>
        </w:rPr>
        <w:tab/>
      </w:r>
      <w:r>
        <w:rPr>
          <w:rFonts w:hint="eastAsia"/>
        </w:rPr>
        <w:t>根据《公约》第三十条第三款</w:t>
      </w:r>
      <w:r w:rsidR="00301980">
        <w:rPr>
          <w:rFonts w:hint="eastAsia"/>
        </w:rPr>
        <w:t>，</w:t>
      </w:r>
      <w:r>
        <w:rPr>
          <w:rFonts w:hint="eastAsia"/>
        </w:rPr>
        <w:t>委员会向紧急行动请求人转交了缔约国提交的信息。</w:t>
      </w:r>
    </w:p>
    <w:p w:rsidR="00E9049F" w:rsidRDefault="00E9049F" w:rsidP="00E9049F">
      <w:pPr>
        <w:pStyle w:val="SingleTxtGC"/>
        <w:rPr>
          <w:rFonts w:hint="eastAsia"/>
        </w:rPr>
      </w:pPr>
      <w:r>
        <w:rPr>
          <w:rFonts w:hint="eastAsia"/>
        </w:rPr>
        <w:t>4</w:t>
      </w:r>
      <w:r w:rsidR="00301980">
        <w:rPr>
          <w:rFonts w:hint="eastAsia"/>
        </w:rPr>
        <w:t>8.</w:t>
      </w:r>
      <w:r>
        <w:rPr>
          <w:rFonts w:hint="eastAsia"/>
        </w:rPr>
        <w:tab/>
      </w:r>
      <w:r>
        <w:rPr>
          <w:rFonts w:hint="eastAsia"/>
        </w:rPr>
        <w:t>根据《公约》第三十条第四款</w:t>
      </w:r>
      <w:r w:rsidR="00301980">
        <w:rPr>
          <w:rFonts w:hint="eastAsia"/>
        </w:rPr>
        <w:t>，</w:t>
      </w:r>
      <w:r>
        <w:rPr>
          <w:rFonts w:hint="eastAsia"/>
        </w:rPr>
        <w:t>只要</w:t>
      </w:r>
      <w:r>
        <w:rPr>
          <w:rFonts w:hint="eastAsia"/>
        </w:rPr>
        <w:t>Bautista Valle</w:t>
      </w:r>
      <w:r>
        <w:rPr>
          <w:rFonts w:hint="eastAsia"/>
        </w:rPr>
        <w:t>先生和</w:t>
      </w:r>
      <w:r>
        <w:rPr>
          <w:rFonts w:hint="eastAsia"/>
        </w:rPr>
        <w:t>Alarc</w:t>
      </w:r>
      <w:r>
        <w:rPr>
          <w:rFonts w:hint="eastAsia"/>
        </w:rPr>
        <w:t>ó</w:t>
      </w:r>
      <w:r>
        <w:rPr>
          <w:rFonts w:hint="eastAsia"/>
        </w:rPr>
        <w:t>n Ortiz</w:t>
      </w:r>
      <w:r>
        <w:rPr>
          <w:rFonts w:hint="eastAsia"/>
        </w:rPr>
        <w:t>女士的下落仍然不明</w:t>
      </w:r>
      <w:r w:rsidR="00301980">
        <w:rPr>
          <w:rFonts w:hint="eastAsia"/>
        </w:rPr>
        <w:t>，</w:t>
      </w:r>
      <w:r>
        <w:rPr>
          <w:rFonts w:hint="eastAsia"/>
        </w:rPr>
        <w:t>委员会就将继续与墨西哥一道努力。</w:t>
      </w:r>
    </w:p>
    <w:p w:rsidR="00E9049F" w:rsidRDefault="00E9049F" w:rsidP="00E9049F">
      <w:pPr>
        <w:pStyle w:val="SingleTxtGC"/>
        <w:rPr>
          <w:rFonts w:hint="eastAsia"/>
        </w:rPr>
      </w:pPr>
      <w:r>
        <w:rPr>
          <w:rFonts w:hint="eastAsia"/>
        </w:rPr>
        <w:t>4</w:t>
      </w:r>
      <w:r w:rsidR="00301980">
        <w:rPr>
          <w:rFonts w:hint="eastAsia"/>
        </w:rPr>
        <w:t>9.</w:t>
      </w:r>
      <w:r>
        <w:rPr>
          <w:rFonts w:hint="eastAsia"/>
        </w:rPr>
        <w:tab/>
        <w:t>2012</w:t>
      </w:r>
      <w:r>
        <w:rPr>
          <w:rFonts w:hint="eastAsia"/>
        </w:rPr>
        <w:t>年</w:t>
      </w:r>
      <w:r>
        <w:rPr>
          <w:rFonts w:hint="eastAsia"/>
        </w:rPr>
        <w:t>10</w:t>
      </w:r>
      <w:r>
        <w:rPr>
          <w:rFonts w:hint="eastAsia"/>
        </w:rPr>
        <w:t>月</w:t>
      </w:r>
      <w:r>
        <w:rPr>
          <w:rFonts w:hint="eastAsia"/>
        </w:rPr>
        <w:t>1</w:t>
      </w:r>
      <w:r>
        <w:rPr>
          <w:rFonts w:hint="eastAsia"/>
        </w:rPr>
        <w:t>日</w:t>
      </w:r>
      <w:r w:rsidR="00301980">
        <w:rPr>
          <w:rFonts w:hint="eastAsia"/>
        </w:rPr>
        <w:t>，</w:t>
      </w:r>
      <w:r>
        <w:rPr>
          <w:rFonts w:hint="eastAsia"/>
        </w:rPr>
        <w:t>委员会向墨西哥转交了三项紧急行动请求</w:t>
      </w:r>
      <w:r w:rsidR="00301980">
        <w:rPr>
          <w:rFonts w:hint="eastAsia"/>
        </w:rPr>
        <w:t>，</w:t>
      </w:r>
      <w:r>
        <w:rPr>
          <w:rFonts w:hint="eastAsia"/>
        </w:rPr>
        <w:t>涉及</w:t>
      </w:r>
      <w:r>
        <w:rPr>
          <w:rFonts w:hint="eastAsia"/>
        </w:rPr>
        <w:t>Ana Bel</w:t>
      </w:r>
      <w:r>
        <w:rPr>
          <w:rFonts w:hint="eastAsia"/>
        </w:rPr>
        <w:t>é</w:t>
      </w:r>
      <w:r>
        <w:rPr>
          <w:rFonts w:hint="eastAsia"/>
        </w:rPr>
        <w:t>m S</w:t>
      </w:r>
      <w:r>
        <w:rPr>
          <w:rFonts w:hint="eastAsia"/>
        </w:rPr>
        <w:t>á</w:t>
      </w:r>
      <w:r>
        <w:rPr>
          <w:rFonts w:hint="eastAsia"/>
        </w:rPr>
        <w:t>nchez 5orga</w:t>
      </w:r>
      <w:r>
        <w:rPr>
          <w:rFonts w:hint="eastAsia"/>
        </w:rPr>
        <w:t>女士、</w:t>
      </w:r>
      <w:r>
        <w:rPr>
          <w:rFonts w:hint="eastAsia"/>
        </w:rPr>
        <w:t>Diego Antonio Maldonado Castañeda</w:t>
      </w:r>
      <w:r>
        <w:rPr>
          <w:rFonts w:hint="eastAsia"/>
        </w:rPr>
        <w:t>先生和</w:t>
      </w:r>
      <w:r>
        <w:rPr>
          <w:rFonts w:hint="eastAsia"/>
        </w:rPr>
        <w:t>Luis Enrique Castañeda Nava</w:t>
      </w:r>
      <w:r>
        <w:rPr>
          <w:rFonts w:hint="eastAsia"/>
        </w:rPr>
        <w:t>先生</w:t>
      </w:r>
      <w:r>
        <w:rPr>
          <w:rFonts w:hint="eastAsia"/>
        </w:rPr>
        <w:t>2012</w:t>
      </w:r>
      <w:r>
        <w:rPr>
          <w:rFonts w:hint="eastAsia"/>
        </w:rPr>
        <w:t>年</w:t>
      </w:r>
      <w:r>
        <w:rPr>
          <w:rFonts w:hint="eastAsia"/>
        </w:rPr>
        <w:t>7</w:t>
      </w:r>
      <w:r>
        <w:rPr>
          <w:rFonts w:hint="eastAsia"/>
        </w:rPr>
        <w:t>月</w:t>
      </w:r>
      <w:r>
        <w:rPr>
          <w:rFonts w:hint="eastAsia"/>
        </w:rPr>
        <w:t>22</w:t>
      </w:r>
      <w:r>
        <w:rPr>
          <w:rFonts w:hint="eastAsia"/>
        </w:rPr>
        <w:t>日在墨西哥</w:t>
      </w:r>
      <w:r>
        <w:rPr>
          <w:rFonts w:hint="eastAsia"/>
        </w:rPr>
        <w:t>Michoac</w:t>
      </w:r>
      <w:r>
        <w:rPr>
          <w:rFonts w:hint="eastAsia"/>
        </w:rPr>
        <w:t>á</w:t>
      </w:r>
      <w:r>
        <w:rPr>
          <w:rFonts w:hint="eastAsia"/>
        </w:rPr>
        <w:t>n</w:t>
      </w:r>
      <w:r>
        <w:rPr>
          <w:rFonts w:hint="eastAsia"/>
        </w:rPr>
        <w:t>被强迫失踪的指称。根据收到的信息</w:t>
      </w:r>
      <w:r w:rsidR="00301980">
        <w:rPr>
          <w:rFonts w:hint="eastAsia"/>
        </w:rPr>
        <w:t>，</w:t>
      </w:r>
      <w:r>
        <w:rPr>
          <w:rFonts w:hint="eastAsia"/>
        </w:rPr>
        <w:t>受害者最后被人看见是在</w:t>
      </w:r>
      <w:r>
        <w:rPr>
          <w:rFonts w:hint="eastAsia"/>
        </w:rPr>
        <w:t>Michoac</w:t>
      </w:r>
      <w:r>
        <w:rPr>
          <w:rFonts w:hint="eastAsia"/>
        </w:rPr>
        <w:t>á</w:t>
      </w:r>
      <w:r>
        <w:rPr>
          <w:rFonts w:hint="eastAsia"/>
        </w:rPr>
        <w:t>n  Paracho</w:t>
      </w:r>
      <w:r>
        <w:rPr>
          <w:rFonts w:hint="eastAsia"/>
        </w:rPr>
        <w:t>的一家旅馆</w:t>
      </w:r>
      <w:r w:rsidR="00301980">
        <w:rPr>
          <w:rFonts w:hint="eastAsia"/>
        </w:rPr>
        <w:t>，</w:t>
      </w:r>
      <w:r>
        <w:rPr>
          <w:rFonts w:hint="eastAsia"/>
        </w:rPr>
        <w:t>然后他们被一伙据称属于</w:t>
      </w:r>
      <w:r>
        <w:rPr>
          <w:rFonts w:hint="eastAsia"/>
        </w:rPr>
        <w:t>Michoacan</w:t>
      </w:r>
      <w:r>
        <w:rPr>
          <w:rFonts w:hint="eastAsia"/>
        </w:rPr>
        <w:t>州联邦警察的人用两辆面包车带走。紧急行动请求人报告说</w:t>
      </w:r>
      <w:r w:rsidR="00301980">
        <w:rPr>
          <w:rFonts w:hint="eastAsia"/>
        </w:rPr>
        <w:t>，</w:t>
      </w:r>
      <w:r>
        <w:rPr>
          <w:rFonts w:hint="eastAsia"/>
        </w:rPr>
        <w:t>受害人的近亲属曾与缔约国相关主管部门联系</w:t>
      </w:r>
      <w:r w:rsidR="00301980">
        <w:rPr>
          <w:rFonts w:hint="eastAsia"/>
        </w:rPr>
        <w:t>，</w:t>
      </w:r>
      <w:r>
        <w:rPr>
          <w:rFonts w:hint="eastAsia"/>
        </w:rPr>
        <w:t>询问失踪者的下落。委员会要求提供主管部门就这些案件进行的调查的资料。</w:t>
      </w:r>
    </w:p>
    <w:p w:rsidR="00E9049F" w:rsidRDefault="00E9049F" w:rsidP="00E9049F">
      <w:pPr>
        <w:pStyle w:val="SingleTxtGC"/>
        <w:rPr>
          <w:rFonts w:hint="eastAsia"/>
        </w:rPr>
      </w:pPr>
      <w:r>
        <w:rPr>
          <w:rFonts w:hint="eastAsia"/>
        </w:rPr>
        <w:t>5</w:t>
      </w:r>
      <w:r w:rsidR="00301980">
        <w:rPr>
          <w:rFonts w:hint="eastAsia"/>
        </w:rPr>
        <w:t>0.</w:t>
      </w:r>
      <w:r>
        <w:rPr>
          <w:rFonts w:hint="eastAsia"/>
        </w:rPr>
        <w:tab/>
        <w:t>2012</w:t>
      </w:r>
      <w:r>
        <w:rPr>
          <w:rFonts w:hint="eastAsia"/>
        </w:rPr>
        <w:t>年</w:t>
      </w:r>
      <w:r>
        <w:rPr>
          <w:rFonts w:hint="eastAsia"/>
        </w:rPr>
        <w:t>10</w:t>
      </w:r>
      <w:r>
        <w:rPr>
          <w:rFonts w:hint="eastAsia"/>
        </w:rPr>
        <w:t>月</w:t>
      </w:r>
      <w:r>
        <w:rPr>
          <w:rFonts w:hint="eastAsia"/>
        </w:rPr>
        <w:t>9</w:t>
      </w:r>
      <w:r>
        <w:rPr>
          <w:rFonts w:hint="eastAsia"/>
        </w:rPr>
        <w:t>日</w:t>
      </w:r>
      <w:r w:rsidR="00301980">
        <w:rPr>
          <w:rFonts w:hint="eastAsia"/>
        </w:rPr>
        <w:t>，</w:t>
      </w:r>
      <w:r>
        <w:rPr>
          <w:rFonts w:hint="eastAsia"/>
        </w:rPr>
        <w:t>墨西哥向委员会转交了关于正在进行的调查以搜寻和查找有关人员的信息。</w:t>
      </w:r>
    </w:p>
    <w:p w:rsidR="00E9049F" w:rsidRDefault="00E9049F" w:rsidP="00E9049F">
      <w:pPr>
        <w:pStyle w:val="SingleTxtGC"/>
        <w:rPr>
          <w:rFonts w:hint="eastAsia"/>
        </w:rPr>
      </w:pPr>
      <w:r>
        <w:rPr>
          <w:rFonts w:hint="eastAsia"/>
        </w:rPr>
        <w:t>5</w:t>
      </w:r>
      <w:r w:rsidR="00301980">
        <w:rPr>
          <w:rFonts w:hint="eastAsia"/>
        </w:rPr>
        <w:t>1.</w:t>
      </w:r>
      <w:r>
        <w:rPr>
          <w:rFonts w:hint="eastAsia"/>
        </w:rPr>
        <w:tab/>
        <w:t>2012</w:t>
      </w:r>
      <w:r>
        <w:rPr>
          <w:rFonts w:hint="eastAsia"/>
        </w:rPr>
        <w:t>年</w:t>
      </w:r>
      <w:r>
        <w:rPr>
          <w:rFonts w:hint="eastAsia"/>
        </w:rPr>
        <w:t>11</w:t>
      </w:r>
      <w:r>
        <w:rPr>
          <w:rFonts w:hint="eastAsia"/>
        </w:rPr>
        <w:t>月</w:t>
      </w:r>
      <w:r>
        <w:rPr>
          <w:rFonts w:hint="eastAsia"/>
        </w:rPr>
        <w:t>23</w:t>
      </w:r>
      <w:r>
        <w:rPr>
          <w:rFonts w:hint="eastAsia"/>
        </w:rPr>
        <w:t>日</w:t>
      </w:r>
      <w:r w:rsidR="00301980">
        <w:rPr>
          <w:rFonts w:hint="eastAsia"/>
        </w:rPr>
        <w:t>，</w:t>
      </w:r>
      <w:r>
        <w:rPr>
          <w:rFonts w:hint="eastAsia"/>
        </w:rPr>
        <w:t>委员会向墨西哥转交了一份函件</w:t>
      </w:r>
      <w:r w:rsidR="00301980">
        <w:rPr>
          <w:rFonts w:hint="eastAsia"/>
        </w:rPr>
        <w:t>，</w:t>
      </w:r>
      <w:r>
        <w:rPr>
          <w:rFonts w:hint="eastAsia"/>
        </w:rPr>
        <w:t>并于</w:t>
      </w:r>
      <w:r>
        <w:rPr>
          <w:rFonts w:hint="eastAsia"/>
        </w:rPr>
        <w:t>2013</w:t>
      </w:r>
      <w:r>
        <w:rPr>
          <w:rFonts w:hint="eastAsia"/>
        </w:rPr>
        <w:t>年</w:t>
      </w:r>
      <w:r>
        <w:rPr>
          <w:rFonts w:hint="eastAsia"/>
        </w:rPr>
        <w:t>3</w:t>
      </w:r>
      <w:r>
        <w:rPr>
          <w:rFonts w:hint="eastAsia"/>
        </w:rPr>
        <w:t>月</w:t>
      </w:r>
      <w:r>
        <w:rPr>
          <w:rFonts w:hint="eastAsia"/>
        </w:rPr>
        <w:t>28</w:t>
      </w:r>
      <w:r>
        <w:rPr>
          <w:rFonts w:hint="eastAsia"/>
        </w:rPr>
        <w:t>日转交了一份关于该函件的催复函。</w:t>
      </w:r>
    </w:p>
    <w:p w:rsidR="00E9049F" w:rsidRDefault="00E9049F" w:rsidP="00E9049F">
      <w:pPr>
        <w:pStyle w:val="SingleTxtGC"/>
        <w:rPr>
          <w:rFonts w:hint="eastAsia"/>
        </w:rPr>
      </w:pPr>
      <w:r>
        <w:rPr>
          <w:rFonts w:hint="eastAsia"/>
        </w:rPr>
        <w:t>5</w:t>
      </w:r>
      <w:r w:rsidR="00301980">
        <w:rPr>
          <w:rFonts w:hint="eastAsia"/>
        </w:rPr>
        <w:t>2.</w:t>
      </w:r>
      <w:r>
        <w:rPr>
          <w:rFonts w:hint="eastAsia"/>
        </w:rPr>
        <w:tab/>
        <w:t>2013</w:t>
      </w:r>
      <w:r>
        <w:rPr>
          <w:rFonts w:hint="eastAsia"/>
        </w:rPr>
        <w:t>年</w:t>
      </w:r>
      <w:r>
        <w:rPr>
          <w:rFonts w:hint="eastAsia"/>
        </w:rPr>
        <w:t>4</w:t>
      </w:r>
      <w:r>
        <w:rPr>
          <w:rFonts w:hint="eastAsia"/>
        </w:rPr>
        <w:t>月</w:t>
      </w:r>
      <w:r>
        <w:rPr>
          <w:rFonts w:hint="eastAsia"/>
        </w:rPr>
        <w:t>11</w:t>
      </w:r>
      <w:r>
        <w:rPr>
          <w:rFonts w:hint="eastAsia"/>
        </w:rPr>
        <w:t>日</w:t>
      </w:r>
      <w:r w:rsidR="00301980">
        <w:rPr>
          <w:rFonts w:hint="eastAsia"/>
        </w:rPr>
        <w:t>，</w:t>
      </w:r>
      <w:r>
        <w:rPr>
          <w:rFonts w:hint="eastAsia"/>
        </w:rPr>
        <w:t>墨西哥对委员会做了答复</w:t>
      </w:r>
      <w:r w:rsidR="00301980">
        <w:rPr>
          <w:rFonts w:hint="eastAsia"/>
        </w:rPr>
        <w:t>，</w:t>
      </w:r>
      <w:r>
        <w:rPr>
          <w:rFonts w:hint="eastAsia"/>
        </w:rPr>
        <w:t>重申了关于正在进行的调查以搜寻和查找有关人员的信息。</w:t>
      </w:r>
      <w:r>
        <w:rPr>
          <w:rFonts w:hint="eastAsia"/>
        </w:rPr>
        <w:t xml:space="preserve"> </w:t>
      </w:r>
    </w:p>
    <w:p w:rsidR="00E9049F" w:rsidRDefault="00E9049F" w:rsidP="00E9049F">
      <w:pPr>
        <w:pStyle w:val="SingleTxtGC"/>
        <w:rPr>
          <w:rFonts w:hint="eastAsia"/>
        </w:rPr>
      </w:pPr>
      <w:r>
        <w:rPr>
          <w:rFonts w:hint="eastAsia"/>
        </w:rPr>
        <w:t>5</w:t>
      </w:r>
      <w:r w:rsidR="00301980">
        <w:rPr>
          <w:rFonts w:hint="eastAsia"/>
        </w:rPr>
        <w:t>3.</w:t>
      </w:r>
      <w:r>
        <w:rPr>
          <w:rFonts w:hint="eastAsia"/>
        </w:rPr>
        <w:tab/>
      </w:r>
      <w:r>
        <w:rPr>
          <w:rFonts w:hint="eastAsia"/>
        </w:rPr>
        <w:t>根据《公约》第三十条第三款</w:t>
      </w:r>
      <w:r w:rsidR="00301980">
        <w:rPr>
          <w:rFonts w:hint="eastAsia"/>
        </w:rPr>
        <w:t>，</w:t>
      </w:r>
      <w:r>
        <w:rPr>
          <w:rFonts w:hint="eastAsia"/>
        </w:rPr>
        <w:t>委员会向紧急行动请求人转交了缔约国提交的信息。</w:t>
      </w:r>
      <w:r>
        <w:rPr>
          <w:rFonts w:hint="eastAsia"/>
        </w:rPr>
        <w:t xml:space="preserve"> </w:t>
      </w:r>
    </w:p>
    <w:p w:rsidR="00452551" w:rsidRDefault="00E9049F" w:rsidP="00E9049F">
      <w:pPr>
        <w:pStyle w:val="SingleTxtGC"/>
      </w:pPr>
      <w:r>
        <w:rPr>
          <w:rFonts w:hint="eastAsia"/>
        </w:rPr>
        <w:t>5</w:t>
      </w:r>
      <w:r w:rsidR="00301980">
        <w:rPr>
          <w:rFonts w:hint="eastAsia"/>
        </w:rPr>
        <w:t>4.</w:t>
      </w:r>
      <w:r>
        <w:rPr>
          <w:rFonts w:hint="eastAsia"/>
        </w:rPr>
        <w:tab/>
      </w:r>
      <w:r>
        <w:rPr>
          <w:rFonts w:hint="eastAsia"/>
        </w:rPr>
        <w:t>根据《公约》第三十条第四款</w:t>
      </w:r>
      <w:r w:rsidR="00301980">
        <w:rPr>
          <w:rFonts w:hint="eastAsia"/>
        </w:rPr>
        <w:t>，</w:t>
      </w:r>
      <w:r>
        <w:rPr>
          <w:rFonts w:hint="eastAsia"/>
        </w:rPr>
        <w:t>只要</w:t>
      </w:r>
      <w:r>
        <w:rPr>
          <w:rFonts w:hint="eastAsia"/>
        </w:rPr>
        <w:t>Ana Bel</w:t>
      </w:r>
      <w:r>
        <w:rPr>
          <w:rFonts w:hint="eastAsia"/>
        </w:rPr>
        <w:t>é</w:t>
      </w:r>
      <w:r>
        <w:rPr>
          <w:rFonts w:hint="eastAsia"/>
        </w:rPr>
        <w:t>m S</w:t>
      </w:r>
      <w:r>
        <w:rPr>
          <w:rFonts w:hint="eastAsia"/>
        </w:rPr>
        <w:t>á</w:t>
      </w:r>
      <w:r>
        <w:rPr>
          <w:rFonts w:hint="eastAsia"/>
        </w:rPr>
        <w:t>nchez 5orga</w:t>
      </w:r>
      <w:r>
        <w:rPr>
          <w:rFonts w:hint="eastAsia"/>
        </w:rPr>
        <w:t>女士、</w:t>
      </w:r>
      <w:r>
        <w:rPr>
          <w:rFonts w:hint="eastAsia"/>
        </w:rPr>
        <w:t>Diego Antonio Maldonado Castañeda</w:t>
      </w:r>
      <w:r>
        <w:rPr>
          <w:rFonts w:hint="eastAsia"/>
        </w:rPr>
        <w:t>先生和</w:t>
      </w:r>
      <w:r>
        <w:rPr>
          <w:rFonts w:hint="eastAsia"/>
        </w:rPr>
        <w:t>Luis Enrique Castañeda Nava</w:t>
      </w:r>
      <w:r>
        <w:rPr>
          <w:rFonts w:hint="eastAsia"/>
        </w:rPr>
        <w:t>先生的下落仍然不明</w:t>
      </w:r>
      <w:r w:rsidR="00301980">
        <w:rPr>
          <w:rFonts w:hint="eastAsia"/>
        </w:rPr>
        <w:t>，</w:t>
      </w:r>
      <w:r>
        <w:rPr>
          <w:rFonts w:hint="eastAsia"/>
        </w:rPr>
        <w:t>委员会就将继续与墨西哥一道努力。</w:t>
      </w:r>
    </w:p>
    <w:p w:rsidR="00452551" w:rsidRDefault="00452551" w:rsidP="00452551">
      <w:pPr>
        <w:pStyle w:val="HChGC"/>
        <w:rPr>
          <w:rFonts w:hint="eastAsia"/>
        </w:rPr>
      </w:pPr>
      <w:r>
        <w:br w:type="page"/>
      </w:r>
      <w:bookmarkStart w:id="0" w:name="_Toc329266467"/>
      <w:bookmarkStart w:id="1" w:name="_Toc329267099"/>
      <w:r>
        <w:rPr>
          <w:rFonts w:hint="eastAsia"/>
        </w:rPr>
        <w:t>附件一</w:t>
      </w:r>
      <w:bookmarkEnd w:id="0"/>
      <w:bookmarkEnd w:id="1"/>
    </w:p>
    <w:p w:rsidR="00452551" w:rsidRPr="0033483E" w:rsidRDefault="00452551" w:rsidP="00452551">
      <w:pPr>
        <w:pStyle w:val="HChGC"/>
        <w:rPr>
          <w:rFonts w:hint="eastAsia"/>
        </w:rPr>
      </w:pPr>
      <w:r>
        <w:rPr>
          <w:rFonts w:hint="eastAsia"/>
        </w:rPr>
        <w:tab/>
      </w:r>
      <w:r>
        <w:rPr>
          <w:rFonts w:hint="eastAsia"/>
        </w:rPr>
        <w:tab/>
      </w:r>
      <w:bookmarkStart w:id="2" w:name="_Toc329266468"/>
      <w:bookmarkStart w:id="3" w:name="_Toc329267100"/>
      <w:r>
        <w:rPr>
          <w:rFonts w:hint="eastAsia"/>
        </w:rPr>
        <w:t>截至</w:t>
      </w:r>
      <w:r>
        <w:rPr>
          <w:rFonts w:hint="eastAsia"/>
        </w:rPr>
        <w:t>2013</w:t>
      </w:r>
      <w:r>
        <w:rPr>
          <w:rFonts w:hint="eastAsia"/>
        </w:rPr>
        <w:t>年</w:t>
      </w:r>
      <w:r>
        <w:rPr>
          <w:rFonts w:hint="eastAsia"/>
        </w:rPr>
        <w:t>4</w:t>
      </w:r>
      <w:r>
        <w:rPr>
          <w:rFonts w:hint="eastAsia"/>
        </w:rPr>
        <w:t>月</w:t>
      </w:r>
      <w:r>
        <w:rPr>
          <w:rFonts w:hint="eastAsia"/>
        </w:rPr>
        <w:t>19</w:t>
      </w:r>
      <w:r>
        <w:rPr>
          <w:rFonts w:hint="eastAsia"/>
        </w:rPr>
        <w:t>日已签署、批准或加入《保护所有人免遭强迫失踪国际公约》的国家</w:t>
      </w:r>
      <w:bookmarkEnd w:id="2"/>
      <w:bookmarkEnd w:id="3"/>
    </w:p>
    <w:tbl>
      <w:tblPr>
        <w:tblW w:w="9496" w:type="dxa"/>
        <w:tblLayout w:type="fixed"/>
        <w:tblCellMar>
          <w:left w:w="0" w:type="dxa"/>
          <w:right w:w="0" w:type="dxa"/>
        </w:tblCellMar>
        <w:tblLook w:val="01E0"/>
      </w:tblPr>
      <w:tblGrid>
        <w:gridCol w:w="3119"/>
        <w:gridCol w:w="2125"/>
        <w:gridCol w:w="2126"/>
        <w:gridCol w:w="2126"/>
      </w:tblGrid>
      <w:tr w:rsidR="00452551" w:rsidRPr="00452551" w:rsidTr="00994E51">
        <w:trPr>
          <w:tblHeader/>
        </w:trPr>
        <w:tc>
          <w:tcPr>
            <w:tcW w:w="3119" w:type="dxa"/>
            <w:tcBorders>
              <w:top w:val="single" w:sz="4" w:space="0" w:color="auto"/>
              <w:bottom w:val="single" w:sz="12" w:space="0" w:color="auto"/>
            </w:tcBorders>
            <w:vAlign w:val="bottom"/>
          </w:tcPr>
          <w:p w:rsidR="00452551" w:rsidRPr="00452551" w:rsidRDefault="00452551" w:rsidP="00994E51">
            <w:pPr>
              <w:spacing w:before="80" w:after="80" w:line="200" w:lineRule="exact"/>
              <w:ind w:right="113"/>
              <w:rPr>
                <w:rFonts w:eastAsia="KaiTi_GB2312"/>
                <w:sz w:val="18"/>
                <w:szCs w:val="18"/>
              </w:rPr>
            </w:pPr>
            <w:r w:rsidRPr="00452551">
              <w:rPr>
                <w:rFonts w:eastAsia="KaiTi_GB2312" w:hint="eastAsia"/>
                <w:sz w:val="18"/>
                <w:szCs w:val="18"/>
              </w:rPr>
              <w:t>参加国</w:t>
            </w:r>
          </w:p>
        </w:tc>
        <w:tc>
          <w:tcPr>
            <w:tcW w:w="2125" w:type="dxa"/>
            <w:tcBorders>
              <w:top w:val="single" w:sz="4" w:space="0" w:color="auto"/>
              <w:bottom w:val="single" w:sz="12" w:space="0" w:color="auto"/>
            </w:tcBorders>
            <w:vAlign w:val="bottom"/>
          </w:tcPr>
          <w:p w:rsidR="00452551" w:rsidRPr="00452551" w:rsidRDefault="00452551" w:rsidP="00994E51">
            <w:pPr>
              <w:spacing w:before="80" w:after="80" w:line="200" w:lineRule="exact"/>
              <w:ind w:right="113"/>
              <w:rPr>
                <w:rFonts w:eastAsia="KaiTi_GB2312"/>
                <w:sz w:val="18"/>
                <w:szCs w:val="18"/>
              </w:rPr>
            </w:pPr>
            <w:r w:rsidRPr="00452551">
              <w:rPr>
                <w:rFonts w:eastAsia="KaiTi_GB2312" w:hint="eastAsia"/>
                <w:sz w:val="18"/>
                <w:szCs w:val="18"/>
              </w:rPr>
              <w:t>签署</w:t>
            </w:r>
          </w:p>
        </w:tc>
        <w:tc>
          <w:tcPr>
            <w:tcW w:w="2126" w:type="dxa"/>
            <w:tcBorders>
              <w:top w:val="single" w:sz="4" w:space="0" w:color="auto"/>
              <w:bottom w:val="single" w:sz="12" w:space="0" w:color="auto"/>
            </w:tcBorders>
            <w:vAlign w:val="bottom"/>
          </w:tcPr>
          <w:p w:rsidR="00452551" w:rsidRPr="00452551" w:rsidRDefault="00452551" w:rsidP="00994E51">
            <w:pPr>
              <w:spacing w:before="80" w:after="80" w:line="200" w:lineRule="exact"/>
              <w:ind w:right="113"/>
              <w:rPr>
                <w:rFonts w:eastAsia="KaiTi_GB2312"/>
                <w:sz w:val="18"/>
                <w:szCs w:val="18"/>
              </w:rPr>
            </w:pPr>
            <w:r w:rsidRPr="00452551">
              <w:rPr>
                <w:rFonts w:eastAsia="KaiTi_GB2312" w:hint="eastAsia"/>
                <w:sz w:val="18"/>
                <w:szCs w:val="18"/>
              </w:rPr>
              <w:t>加入</w:t>
            </w:r>
            <w:r w:rsidR="00301980">
              <w:rPr>
                <w:rFonts w:eastAsia="KaiTi_GB2312"/>
                <w:sz w:val="18"/>
                <w:szCs w:val="18"/>
              </w:rPr>
              <w:t>(</w:t>
            </w:r>
            <w:r w:rsidRPr="00452551">
              <w:rPr>
                <w:rFonts w:eastAsia="KaiTi_GB2312"/>
                <w:sz w:val="18"/>
                <w:szCs w:val="18"/>
              </w:rPr>
              <w:t>a</w:t>
            </w:r>
            <w:r w:rsidR="00301980">
              <w:rPr>
                <w:rFonts w:eastAsia="KaiTi_GB2312"/>
                <w:sz w:val="18"/>
                <w:szCs w:val="18"/>
              </w:rPr>
              <w:t>)</w:t>
            </w:r>
            <w:r w:rsidR="00301980">
              <w:rPr>
                <w:rFonts w:eastAsia="KaiTi_GB2312"/>
                <w:sz w:val="18"/>
                <w:szCs w:val="18"/>
              </w:rPr>
              <w:t>，</w:t>
            </w:r>
            <w:r w:rsidRPr="00452551">
              <w:rPr>
                <w:rFonts w:eastAsia="KaiTi_GB2312" w:hint="eastAsia"/>
                <w:sz w:val="18"/>
                <w:szCs w:val="18"/>
              </w:rPr>
              <w:t>批准</w:t>
            </w:r>
          </w:p>
        </w:tc>
        <w:tc>
          <w:tcPr>
            <w:tcW w:w="2126" w:type="dxa"/>
            <w:tcBorders>
              <w:top w:val="single" w:sz="4" w:space="0" w:color="auto"/>
              <w:bottom w:val="single" w:sz="12" w:space="0" w:color="auto"/>
            </w:tcBorders>
          </w:tcPr>
          <w:p w:rsidR="00452551" w:rsidRPr="00452551" w:rsidRDefault="00452551" w:rsidP="00994E51">
            <w:pPr>
              <w:spacing w:before="80" w:after="80" w:line="200" w:lineRule="exact"/>
              <w:ind w:right="113"/>
              <w:rPr>
                <w:rFonts w:eastAsia="KaiTi_GB2312"/>
                <w:sz w:val="18"/>
                <w:szCs w:val="18"/>
              </w:rPr>
            </w:pPr>
            <w:r w:rsidRPr="00452551">
              <w:rPr>
                <w:rFonts w:eastAsia="KaiTi_GB2312" w:hint="eastAsia"/>
                <w:spacing w:val="12"/>
                <w:sz w:val="18"/>
                <w:szCs w:val="18"/>
              </w:rPr>
              <w:t>根据第三十一条和</w:t>
            </w:r>
            <w:r>
              <w:rPr>
                <w:rFonts w:eastAsia="KaiTi_GB2312"/>
                <w:sz w:val="18"/>
                <w:szCs w:val="18"/>
              </w:rPr>
              <w:br/>
            </w:r>
            <w:r w:rsidRPr="00452551">
              <w:rPr>
                <w:rFonts w:eastAsia="KaiTi_GB2312" w:hint="eastAsia"/>
                <w:sz w:val="18"/>
                <w:szCs w:val="18"/>
              </w:rPr>
              <w:t>第三十二条作出声明</w:t>
            </w:r>
          </w:p>
        </w:tc>
      </w:tr>
      <w:tr w:rsidR="00452551" w:rsidRPr="0033483E" w:rsidTr="00994E51">
        <w:trPr>
          <w:trHeight w:hRule="exact" w:val="113"/>
          <w:tblHeader/>
        </w:trPr>
        <w:tc>
          <w:tcPr>
            <w:tcW w:w="3119" w:type="dxa"/>
            <w:tcBorders>
              <w:top w:val="single" w:sz="12" w:space="0" w:color="auto"/>
            </w:tcBorders>
          </w:tcPr>
          <w:p w:rsidR="00452551" w:rsidRPr="0033483E" w:rsidRDefault="00452551" w:rsidP="00994E51">
            <w:pPr>
              <w:spacing w:before="40" w:after="120"/>
              <w:ind w:right="113"/>
            </w:pPr>
            <w:r w:rsidRPr="0033483E">
              <w:t>Ad</w:t>
            </w:r>
          </w:p>
        </w:tc>
        <w:tc>
          <w:tcPr>
            <w:tcW w:w="2125" w:type="dxa"/>
            <w:tcBorders>
              <w:top w:val="single" w:sz="12" w:space="0" w:color="auto"/>
            </w:tcBorders>
          </w:tcPr>
          <w:p w:rsidR="00452551" w:rsidRPr="0033483E" w:rsidRDefault="00452551" w:rsidP="00994E51">
            <w:pPr>
              <w:spacing w:before="40" w:after="120"/>
              <w:ind w:right="113"/>
            </w:pPr>
          </w:p>
        </w:tc>
        <w:tc>
          <w:tcPr>
            <w:tcW w:w="2126" w:type="dxa"/>
            <w:tcBorders>
              <w:top w:val="single" w:sz="12" w:space="0" w:color="auto"/>
            </w:tcBorders>
          </w:tcPr>
          <w:p w:rsidR="00452551" w:rsidRPr="0033483E" w:rsidRDefault="00452551" w:rsidP="00994E51">
            <w:pPr>
              <w:spacing w:before="40" w:after="120"/>
              <w:ind w:right="113"/>
            </w:pPr>
          </w:p>
        </w:tc>
        <w:tc>
          <w:tcPr>
            <w:tcW w:w="2126" w:type="dxa"/>
            <w:tcBorders>
              <w:top w:val="single" w:sz="12" w:space="0" w:color="auto"/>
            </w:tcBorders>
          </w:tcPr>
          <w:p w:rsidR="00452551" w:rsidRPr="0033483E" w:rsidRDefault="00452551" w:rsidP="00994E51">
            <w:pPr>
              <w:spacing w:before="40" w:after="120"/>
              <w:ind w:right="113"/>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阿尔巴尼亚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11</w:t>
            </w:r>
            <w:r w:rsidRPr="00452551">
              <w:rPr>
                <w:sz w:val="18"/>
                <w:szCs w:val="18"/>
              </w:rPr>
              <w:t>月</w:t>
            </w:r>
            <w:r w:rsidRPr="00452551">
              <w:rPr>
                <w:sz w:val="18"/>
                <w:szCs w:val="18"/>
              </w:rPr>
              <w:t>8</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阿尔及利亚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阿根廷</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12</w:t>
            </w:r>
            <w:r w:rsidRPr="00452551">
              <w:rPr>
                <w:sz w:val="18"/>
                <w:szCs w:val="18"/>
              </w:rPr>
              <w:t>月</w:t>
            </w:r>
            <w:r w:rsidRPr="00452551">
              <w:rPr>
                <w:sz w:val="18"/>
                <w:szCs w:val="18"/>
              </w:rPr>
              <w:t>14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亚美尼亚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4</w:t>
            </w:r>
            <w:r w:rsidRPr="00452551">
              <w:rPr>
                <w:sz w:val="18"/>
                <w:szCs w:val="18"/>
              </w:rPr>
              <w:t>月</w:t>
            </w:r>
            <w:r w:rsidRPr="00452551">
              <w:rPr>
                <w:sz w:val="18"/>
                <w:szCs w:val="18"/>
              </w:rPr>
              <w:t>10</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1</w:t>
            </w:r>
            <w:r w:rsidRPr="00452551">
              <w:rPr>
                <w:sz w:val="18"/>
                <w:szCs w:val="18"/>
              </w:rPr>
              <w:t>月</w:t>
            </w:r>
            <w:r w:rsidRPr="00452551">
              <w:rPr>
                <w:sz w:val="18"/>
                <w:szCs w:val="18"/>
              </w:rPr>
              <w:t>24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奥地利</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rFonts w:hint="eastAsia"/>
                <w:sz w:val="18"/>
                <w:szCs w:val="18"/>
              </w:rPr>
            </w:pPr>
            <w:r w:rsidRPr="00452551">
              <w:rPr>
                <w:sz w:val="18"/>
                <w:szCs w:val="18"/>
              </w:rPr>
              <w:t>2012</w:t>
            </w:r>
            <w:r w:rsidR="00356EF4">
              <w:rPr>
                <w:rFonts w:hint="eastAsia"/>
                <w:sz w:val="18"/>
                <w:szCs w:val="18"/>
              </w:rPr>
              <w:t>年</w:t>
            </w:r>
            <w:r w:rsidR="00356EF4">
              <w:rPr>
                <w:rFonts w:hint="eastAsia"/>
                <w:sz w:val="18"/>
                <w:szCs w:val="18"/>
              </w:rPr>
              <w:t>6</w:t>
            </w:r>
            <w:r w:rsidR="00356EF4">
              <w:rPr>
                <w:rFonts w:hint="eastAsia"/>
                <w:sz w:val="18"/>
                <w:szCs w:val="18"/>
              </w:rPr>
              <w:t>月</w:t>
            </w:r>
            <w:r w:rsidR="00356EF4">
              <w:rPr>
                <w:rFonts w:hint="eastAsia"/>
                <w:sz w:val="18"/>
                <w:szCs w:val="18"/>
              </w:rPr>
              <w:t>7</w:t>
            </w:r>
            <w:r w:rsidR="00356EF4">
              <w:rPr>
                <w:rFonts w:hint="eastAsia"/>
                <w:sz w:val="18"/>
                <w:szCs w:val="18"/>
              </w:rPr>
              <w:t>日</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阿塞拜疆</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比利时</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6</w:t>
            </w:r>
            <w:r w:rsidRPr="00452551">
              <w:rPr>
                <w:sz w:val="18"/>
                <w:szCs w:val="18"/>
              </w:rPr>
              <w:t>月</w:t>
            </w:r>
            <w:r w:rsidRPr="00452551">
              <w:rPr>
                <w:sz w:val="18"/>
                <w:szCs w:val="18"/>
              </w:rPr>
              <w:t>2</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贝宁</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3</w:t>
            </w:r>
            <w:r w:rsidRPr="00452551">
              <w:rPr>
                <w:sz w:val="18"/>
                <w:szCs w:val="18"/>
              </w:rPr>
              <w:t>月</w:t>
            </w:r>
            <w:r w:rsidRPr="00452551">
              <w:rPr>
                <w:sz w:val="18"/>
                <w:szCs w:val="18"/>
              </w:rPr>
              <w:t>19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多民族玻利维亚国</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12</w:t>
            </w:r>
            <w:r w:rsidRPr="00452551">
              <w:rPr>
                <w:sz w:val="18"/>
                <w:szCs w:val="18"/>
              </w:rPr>
              <w:t>月</w:t>
            </w:r>
            <w:r w:rsidRPr="00452551">
              <w:rPr>
                <w:sz w:val="18"/>
                <w:szCs w:val="18"/>
              </w:rPr>
              <w:t>17</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波斯尼亚和黑塞哥维那</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2012</w:t>
            </w:r>
            <w:r w:rsidRPr="00452551">
              <w:rPr>
                <w:sz w:val="18"/>
                <w:szCs w:val="18"/>
              </w:rPr>
              <w:t>年</w:t>
            </w:r>
            <w:r w:rsidRPr="00452551">
              <w:rPr>
                <w:sz w:val="18"/>
                <w:szCs w:val="18"/>
              </w:rPr>
              <w:t>3</w:t>
            </w:r>
            <w:r w:rsidRPr="00452551">
              <w:rPr>
                <w:sz w:val="18"/>
                <w:szCs w:val="18"/>
              </w:rPr>
              <w:t>月</w:t>
            </w:r>
            <w:r w:rsidRPr="00452551">
              <w:rPr>
                <w:sz w:val="18"/>
                <w:szCs w:val="18"/>
              </w:rPr>
              <w:t>30</w:t>
            </w:r>
            <w:r w:rsidRPr="00452551">
              <w:rPr>
                <w:sz w:val="18"/>
                <w:szCs w:val="18"/>
              </w:rPr>
              <w:t>日</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巴西</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11</w:t>
            </w:r>
            <w:r w:rsidRPr="00452551">
              <w:rPr>
                <w:sz w:val="18"/>
                <w:szCs w:val="18"/>
              </w:rPr>
              <w:t>月</w:t>
            </w:r>
            <w:r w:rsidRPr="00452551">
              <w:rPr>
                <w:sz w:val="18"/>
                <w:szCs w:val="18"/>
              </w:rPr>
              <w:t>29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保加利亚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9</w:t>
            </w:r>
            <w:r w:rsidRPr="00452551">
              <w:rPr>
                <w:sz w:val="18"/>
                <w:szCs w:val="18"/>
              </w:rPr>
              <w:t>月</w:t>
            </w:r>
            <w:r w:rsidRPr="00452551">
              <w:rPr>
                <w:sz w:val="18"/>
                <w:szCs w:val="18"/>
              </w:rPr>
              <w:t>24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布基纳法索</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12</w:t>
            </w:r>
            <w:r w:rsidRPr="00452551">
              <w:rPr>
                <w:sz w:val="18"/>
                <w:szCs w:val="18"/>
              </w:rPr>
              <w:t>月</w:t>
            </w:r>
            <w:r w:rsidRPr="00452551">
              <w:rPr>
                <w:sz w:val="18"/>
                <w:szCs w:val="18"/>
              </w:rPr>
              <w:t>3</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布隆迪</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喀麦隆</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佛得角</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乍得</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智利</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12</w:t>
            </w:r>
            <w:r w:rsidRPr="00452551">
              <w:rPr>
                <w:sz w:val="18"/>
                <w:szCs w:val="18"/>
              </w:rPr>
              <w:t>月</w:t>
            </w:r>
            <w:r w:rsidRPr="00452551">
              <w:rPr>
                <w:sz w:val="18"/>
                <w:szCs w:val="18"/>
              </w:rPr>
              <w:t>8</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哥伦比亚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27</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2012</w:t>
            </w:r>
            <w:r w:rsidRPr="00452551">
              <w:rPr>
                <w:sz w:val="18"/>
                <w:szCs w:val="18"/>
              </w:rPr>
              <w:t>年</w:t>
            </w:r>
            <w:r w:rsidRPr="00452551">
              <w:rPr>
                <w:sz w:val="18"/>
                <w:szCs w:val="18"/>
              </w:rPr>
              <w:t>7</w:t>
            </w:r>
            <w:r w:rsidRPr="00452551">
              <w:rPr>
                <w:sz w:val="18"/>
                <w:szCs w:val="18"/>
              </w:rPr>
              <w:t>月</w:t>
            </w:r>
            <w:r w:rsidRPr="00452551">
              <w:rPr>
                <w:sz w:val="18"/>
                <w:szCs w:val="18"/>
              </w:rPr>
              <w:t>11</w:t>
            </w:r>
            <w:r w:rsidRPr="00452551">
              <w:rPr>
                <w:sz w:val="18"/>
                <w:szCs w:val="18"/>
              </w:rPr>
              <w:t>日</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科摩罗</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刚果</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哥斯达黎加</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2012</w:t>
            </w:r>
            <w:r w:rsidRPr="00452551">
              <w:rPr>
                <w:sz w:val="18"/>
                <w:szCs w:val="18"/>
              </w:rPr>
              <w:t>年</w:t>
            </w:r>
            <w:r w:rsidRPr="00452551">
              <w:rPr>
                <w:sz w:val="18"/>
                <w:szCs w:val="18"/>
              </w:rPr>
              <w:t>2</w:t>
            </w:r>
            <w:r w:rsidRPr="00452551">
              <w:rPr>
                <w:sz w:val="18"/>
                <w:szCs w:val="18"/>
              </w:rPr>
              <w:t>月</w:t>
            </w:r>
            <w:r w:rsidRPr="00452551">
              <w:rPr>
                <w:sz w:val="18"/>
                <w:szCs w:val="18"/>
              </w:rPr>
              <w:t>16</w:t>
            </w:r>
            <w:r w:rsidRPr="00452551">
              <w:rPr>
                <w:sz w:val="18"/>
                <w:szCs w:val="18"/>
              </w:rPr>
              <w:t>日</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克罗地亚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古巴</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2</w:t>
            </w:r>
            <w:r w:rsidRPr="00452551">
              <w:rPr>
                <w:sz w:val="18"/>
                <w:szCs w:val="18"/>
              </w:rPr>
              <w:t>月</w:t>
            </w:r>
            <w:r w:rsidRPr="00452551">
              <w:rPr>
                <w:sz w:val="18"/>
                <w:szCs w:val="18"/>
              </w:rPr>
              <w:t>2</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塞浦路斯</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丹麦</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25</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厄瓜多尔</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5</w:t>
            </w:r>
            <w:r w:rsidRPr="00452551">
              <w:rPr>
                <w:sz w:val="18"/>
                <w:szCs w:val="18"/>
              </w:rPr>
              <w:t>月</w:t>
            </w:r>
            <w:r w:rsidRPr="00452551">
              <w:rPr>
                <w:sz w:val="18"/>
                <w:szCs w:val="18"/>
              </w:rPr>
              <w:t>24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10</w:t>
            </w:r>
            <w:r w:rsidRPr="00452551">
              <w:rPr>
                <w:sz w:val="18"/>
                <w:szCs w:val="18"/>
              </w:rPr>
              <w:t>月</w:t>
            </w:r>
            <w:r w:rsidRPr="00452551">
              <w:rPr>
                <w:sz w:val="18"/>
                <w:szCs w:val="18"/>
              </w:rPr>
              <w:t>20</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芬兰</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法国</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9</w:t>
            </w:r>
            <w:r w:rsidRPr="00452551">
              <w:rPr>
                <w:sz w:val="18"/>
                <w:szCs w:val="18"/>
              </w:rPr>
              <w:t>月</w:t>
            </w:r>
            <w:r w:rsidRPr="00452551">
              <w:rPr>
                <w:sz w:val="18"/>
                <w:szCs w:val="18"/>
              </w:rPr>
              <w:t>23</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加蓬</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25</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1</w:t>
            </w:r>
            <w:r w:rsidRPr="00452551">
              <w:rPr>
                <w:sz w:val="18"/>
                <w:szCs w:val="18"/>
              </w:rPr>
              <w:t>月</w:t>
            </w:r>
            <w:r w:rsidRPr="00452551">
              <w:rPr>
                <w:sz w:val="18"/>
                <w:szCs w:val="18"/>
              </w:rPr>
              <w:t>19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德国</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9</w:t>
            </w:r>
            <w:r w:rsidRPr="00452551">
              <w:rPr>
                <w:sz w:val="18"/>
                <w:szCs w:val="18"/>
              </w:rPr>
              <w:t>月</w:t>
            </w:r>
            <w:r w:rsidRPr="00452551">
              <w:rPr>
                <w:sz w:val="18"/>
                <w:szCs w:val="18"/>
              </w:rPr>
              <w:t>24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加纳</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希腊</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10</w:t>
            </w:r>
            <w:r w:rsidRPr="00452551">
              <w:rPr>
                <w:sz w:val="18"/>
                <w:szCs w:val="18"/>
              </w:rPr>
              <w:t>月</w:t>
            </w:r>
            <w:r w:rsidRPr="00452551">
              <w:rPr>
                <w:sz w:val="18"/>
                <w:szCs w:val="18"/>
              </w:rPr>
              <w:t>1</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格林纳达</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危地马拉</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海地</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洪都拉斯</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4</w:t>
            </w:r>
            <w:r w:rsidRPr="00452551">
              <w:rPr>
                <w:sz w:val="18"/>
                <w:szCs w:val="18"/>
              </w:rPr>
              <w:t>月</w:t>
            </w:r>
            <w:r w:rsidRPr="00452551">
              <w:rPr>
                <w:sz w:val="18"/>
                <w:szCs w:val="18"/>
              </w:rPr>
              <w:t>1</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冰岛</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10</w:t>
            </w:r>
            <w:r w:rsidRPr="00452551">
              <w:rPr>
                <w:sz w:val="18"/>
                <w:szCs w:val="18"/>
              </w:rPr>
              <w:t>月</w:t>
            </w:r>
            <w:r w:rsidRPr="00452551">
              <w:rPr>
                <w:sz w:val="18"/>
                <w:szCs w:val="18"/>
              </w:rPr>
              <w:t>1</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印度</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印度尼西亚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9</w:t>
            </w:r>
            <w:r w:rsidRPr="00452551">
              <w:rPr>
                <w:sz w:val="18"/>
                <w:szCs w:val="18"/>
              </w:rPr>
              <w:t>月</w:t>
            </w:r>
            <w:r w:rsidRPr="00452551">
              <w:rPr>
                <w:sz w:val="18"/>
                <w:szCs w:val="18"/>
              </w:rPr>
              <w:t>27</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伊拉克</w:t>
            </w:r>
          </w:p>
        </w:tc>
        <w:tc>
          <w:tcPr>
            <w:tcW w:w="2125"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11</w:t>
            </w:r>
            <w:r w:rsidRPr="00452551">
              <w:rPr>
                <w:sz w:val="18"/>
                <w:szCs w:val="18"/>
              </w:rPr>
              <w:t>月</w:t>
            </w:r>
            <w:r w:rsidRPr="00452551">
              <w:rPr>
                <w:sz w:val="18"/>
                <w:szCs w:val="18"/>
              </w:rPr>
              <w:t>23</w:t>
            </w:r>
            <w:r w:rsidRPr="00452551">
              <w:rPr>
                <w:sz w:val="18"/>
                <w:szCs w:val="18"/>
              </w:rPr>
              <w:t>日</w:t>
            </w:r>
            <w:r w:rsidRPr="00452551">
              <w:rPr>
                <w:sz w:val="18"/>
                <w:szCs w:val="18"/>
              </w:rPr>
              <w:t xml:space="preserve"> </w:t>
            </w:r>
            <w:r w:rsidR="00301980">
              <w:rPr>
                <w:sz w:val="18"/>
                <w:szCs w:val="18"/>
              </w:rPr>
              <w:t>(</w:t>
            </w:r>
            <w:r w:rsidRPr="00452551">
              <w:rPr>
                <w:sz w:val="18"/>
                <w:szCs w:val="18"/>
              </w:rPr>
              <w:t>a</w:t>
            </w:r>
            <w:r w:rsidR="00301980">
              <w:rPr>
                <w:sz w:val="18"/>
                <w:szCs w:val="18"/>
              </w:rPr>
              <w:t>)</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爱尔兰</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3</w:t>
            </w:r>
            <w:r w:rsidRPr="00452551">
              <w:rPr>
                <w:sz w:val="18"/>
                <w:szCs w:val="18"/>
              </w:rPr>
              <w:t>月</w:t>
            </w:r>
            <w:r w:rsidRPr="00452551">
              <w:rPr>
                <w:sz w:val="18"/>
                <w:szCs w:val="18"/>
              </w:rPr>
              <w:t>29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意大利</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7</w:t>
            </w:r>
            <w:r w:rsidRPr="00452551">
              <w:rPr>
                <w:sz w:val="18"/>
                <w:szCs w:val="18"/>
              </w:rPr>
              <w:t>月</w:t>
            </w:r>
            <w:r w:rsidRPr="00452551">
              <w:rPr>
                <w:sz w:val="18"/>
                <w:szCs w:val="18"/>
              </w:rPr>
              <w:t>3</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日本</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7</w:t>
            </w:r>
            <w:r w:rsidRPr="00452551">
              <w:rPr>
                <w:sz w:val="18"/>
                <w:szCs w:val="18"/>
              </w:rPr>
              <w:t>月</w:t>
            </w:r>
            <w:r w:rsidRPr="00452551">
              <w:rPr>
                <w:sz w:val="18"/>
                <w:szCs w:val="18"/>
              </w:rPr>
              <w:t>23</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32</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哈萨克斯坦</w:t>
            </w:r>
          </w:p>
        </w:tc>
        <w:tc>
          <w:tcPr>
            <w:tcW w:w="2125"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2</w:t>
            </w:r>
            <w:r w:rsidRPr="00452551">
              <w:rPr>
                <w:sz w:val="18"/>
                <w:szCs w:val="18"/>
              </w:rPr>
              <w:t>月</w:t>
            </w:r>
            <w:r w:rsidRPr="00452551">
              <w:rPr>
                <w:sz w:val="18"/>
                <w:szCs w:val="18"/>
              </w:rPr>
              <w:t>27</w:t>
            </w:r>
            <w:r w:rsidRPr="00452551">
              <w:rPr>
                <w:sz w:val="18"/>
                <w:szCs w:val="18"/>
              </w:rPr>
              <w:t>日</w:t>
            </w:r>
            <w:r w:rsidRPr="00452551">
              <w:rPr>
                <w:sz w:val="18"/>
                <w:szCs w:val="18"/>
              </w:rPr>
              <w:t xml:space="preserve"> </w:t>
            </w:r>
            <w:r w:rsidR="00301980">
              <w:rPr>
                <w:sz w:val="18"/>
                <w:szCs w:val="18"/>
              </w:rPr>
              <w:t>(</w:t>
            </w:r>
            <w:r w:rsidRPr="00452551">
              <w:rPr>
                <w:sz w:val="18"/>
                <w:szCs w:val="18"/>
              </w:rPr>
              <w:t>a</w:t>
            </w:r>
            <w:r w:rsidR="00301980">
              <w:rPr>
                <w:sz w:val="18"/>
                <w:szCs w:val="18"/>
              </w:rPr>
              <w:t>)</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肯尼亚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老挝人民民主共和国</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9</w:t>
            </w:r>
            <w:r w:rsidRPr="00452551">
              <w:rPr>
                <w:sz w:val="18"/>
                <w:szCs w:val="18"/>
              </w:rPr>
              <w:t>月</w:t>
            </w:r>
            <w:r w:rsidRPr="00452551">
              <w:rPr>
                <w:sz w:val="18"/>
                <w:szCs w:val="18"/>
              </w:rPr>
              <w:t>29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黎巴嫩</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莱索托</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9</w:t>
            </w:r>
            <w:r w:rsidRPr="00452551">
              <w:rPr>
                <w:sz w:val="18"/>
                <w:szCs w:val="18"/>
              </w:rPr>
              <w:t>月</w:t>
            </w:r>
            <w:r w:rsidRPr="00452551">
              <w:rPr>
                <w:sz w:val="18"/>
                <w:szCs w:val="18"/>
              </w:rPr>
              <w:t>22</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列支敦士登</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10</w:t>
            </w:r>
            <w:r w:rsidRPr="00452551">
              <w:rPr>
                <w:sz w:val="18"/>
                <w:szCs w:val="18"/>
              </w:rPr>
              <w:t>月</w:t>
            </w:r>
            <w:r w:rsidRPr="00452551">
              <w:rPr>
                <w:sz w:val="18"/>
                <w:szCs w:val="18"/>
              </w:rPr>
              <w:t>1</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立陶宛</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卢森堡</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马达加斯加</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马尔代夫</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马里</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7</w:t>
            </w:r>
            <w:r w:rsidRPr="00452551">
              <w:rPr>
                <w:sz w:val="18"/>
                <w:szCs w:val="18"/>
              </w:rPr>
              <w:t>月</w:t>
            </w:r>
            <w:r w:rsidRPr="00452551">
              <w:rPr>
                <w:sz w:val="18"/>
                <w:szCs w:val="18"/>
              </w:rPr>
              <w:t>1</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马耳他</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毛里塔尼亚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9</w:t>
            </w:r>
            <w:r w:rsidRPr="00452551">
              <w:rPr>
                <w:sz w:val="18"/>
                <w:szCs w:val="18"/>
              </w:rPr>
              <w:t>月</w:t>
            </w:r>
            <w:r w:rsidRPr="00452551">
              <w:rPr>
                <w:sz w:val="18"/>
                <w:szCs w:val="18"/>
              </w:rPr>
              <w:t>27</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rFonts w:hint="eastAsia"/>
                <w:sz w:val="18"/>
                <w:szCs w:val="18"/>
              </w:rPr>
            </w:pPr>
            <w:r w:rsidRPr="00452551">
              <w:rPr>
                <w:sz w:val="18"/>
                <w:szCs w:val="18"/>
              </w:rPr>
              <w:t>2012</w:t>
            </w:r>
            <w:r w:rsidR="009D63D6">
              <w:rPr>
                <w:rFonts w:hint="eastAsia"/>
                <w:sz w:val="18"/>
                <w:szCs w:val="18"/>
              </w:rPr>
              <w:t>年</w:t>
            </w:r>
            <w:r w:rsidR="009D63D6">
              <w:rPr>
                <w:rFonts w:hint="eastAsia"/>
                <w:sz w:val="18"/>
                <w:szCs w:val="18"/>
              </w:rPr>
              <w:t>10</w:t>
            </w:r>
            <w:r w:rsidR="009D63D6">
              <w:rPr>
                <w:rFonts w:hint="eastAsia"/>
                <w:sz w:val="18"/>
                <w:szCs w:val="18"/>
              </w:rPr>
              <w:t>月</w:t>
            </w:r>
            <w:r w:rsidR="009D63D6">
              <w:rPr>
                <w:rFonts w:hint="eastAsia"/>
                <w:sz w:val="18"/>
                <w:szCs w:val="18"/>
              </w:rPr>
              <w:t>3</w:t>
            </w:r>
            <w:r w:rsidR="009D63D6">
              <w:rPr>
                <w:rFonts w:hint="eastAsia"/>
                <w:sz w:val="18"/>
                <w:szCs w:val="18"/>
              </w:rPr>
              <w:t>日</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墨西哥</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3</w:t>
            </w:r>
            <w:r w:rsidRPr="00452551">
              <w:rPr>
                <w:sz w:val="18"/>
                <w:szCs w:val="18"/>
              </w:rPr>
              <w:t>月</w:t>
            </w:r>
            <w:r w:rsidRPr="00452551">
              <w:rPr>
                <w:sz w:val="18"/>
                <w:szCs w:val="18"/>
              </w:rPr>
              <w:t>18</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摩纳哥</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蒙古</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黑山</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9</w:t>
            </w:r>
            <w:r w:rsidRPr="00452551">
              <w:rPr>
                <w:sz w:val="18"/>
                <w:szCs w:val="18"/>
              </w:rPr>
              <w:t>月</w:t>
            </w:r>
            <w:r w:rsidRPr="00452551">
              <w:rPr>
                <w:sz w:val="18"/>
                <w:szCs w:val="18"/>
              </w:rPr>
              <w:t>20</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摩洛哥</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莫桑比克</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12</w:t>
            </w:r>
            <w:r w:rsidRPr="00452551">
              <w:rPr>
                <w:sz w:val="18"/>
                <w:szCs w:val="18"/>
              </w:rPr>
              <w:t>月</w:t>
            </w:r>
            <w:r w:rsidRPr="00452551">
              <w:rPr>
                <w:sz w:val="18"/>
                <w:szCs w:val="18"/>
              </w:rPr>
              <w:t>24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荷兰</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4</w:t>
            </w:r>
            <w:r w:rsidRPr="00452551">
              <w:rPr>
                <w:sz w:val="18"/>
                <w:szCs w:val="18"/>
              </w:rPr>
              <w:t>月</w:t>
            </w:r>
            <w:r w:rsidRPr="00452551">
              <w:rPr>
                <w:sz w:val="18"/>
                <w:szCs w:val="18"/>
              </w:rPr>
              <w:t>29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3</w:t>
            </w:r>
            <w:r w:rsidRPr="00452551">
              <w:rPr>
                <w:sz w:val="18"/>
                <w:szCs w:val="18"/>
              </w:rPr>
              <w:t>月</w:t>
            </w:r>
            <w:r w:rsidRPr="00452551">
              <w:rPr>
                <w:sz w:val="18"/>
                <w:szCs w:val="18"/>
              </w:rPr>
              <w:t>23</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尼日尔</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尼日利亚</w:t>
            </w:r>
          </w:p>
        </w:tc>
        <w:tc>
          <w:tcPr>
            <w:tcW w:w="2125"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7</w:t>
            </w:r>
            <w:r w:rsidRPr="00452551">
              <w:rPr>
                <w:sz w:val="18"/>
                <w:szCs w:val="18"/>
              </w:rPr>
              <w:t>月</w:t>
            </w:r>
            <w:r w:rsidRPr="00452551">
              <w:rPr>
                <w:sz w:val="18"/>
                <w:szCs w:val="18"/>
              </w:rPr>
              <w:t>27</w:t>
            </w:r>
            <w:r w:rsidRPr="00452551">
              <w:rPr>
                <w:sz w:val="18"/>
                <w:szCs w:val="18"/>
              </w:rPr>
              <w:t>日</w:t>
            </w:r>
            <w:r w:rsidRPr="00452551">
              <w:rPr>
                <w:sz w:val="18"/>
                <w:szCs w:val="18"/>
              </w:rPr>
              <w:t xml:space="preserve"> </w:t>
            </w:r>
            <w:r w:rsidR="00301980">
              <w:rPr>
                <w:sz w:val="18"/>
                <w:szCs w:val="18"/>
              </w:rPr>
              <w:t>(</w:t>
            </w:r>
            <w:r w:rsidRPr="00452551">
              <w:rPr>
                <w:sz w:val="18"/>
                <w:szCs w:val="18"/>
              </w:rPr>
              <w:t>a</w:t>
            </w:r>
            <w:r w:rsidR="00301980">
              <w:rPr>
                <w:sz w:val="18"/>
                <w:szCs w:val="18"/>
              </w:rPr>
              <w:t>)</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挪威</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12</w:t>
            </w:r>
            <w:r w:rsidRPr="00452551">
              <w:rPr>
                <w:sz w:val="18"/>
                <w:szCs w:val="18"/>
              </w:rPr>
              <w:t>月</w:t>
            </w:r>
            <w:r w:rsidRPr="00452551">
              <w:rPr>
                <w:sz w:val="18"/>
                <w:szCs w:val="18"/>
              </w:rPr>
              <w:t>21</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帕劳</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9</w:t>
            </w:r>
            <w:r w:rsidRPr="00452551">
              <w:rPr>
                <w:sz w:val="18"/>
                <w:szCs w:val="18"/>
              </w:rPr>
              <w:t>月</w:t>
            </w:r>
            <w:r w:rsidRPr="00452551">
              <w:rPr>
                <w:sz w:val="18"/>
                <w:szCs w:val="18"/>
              </w:rPr>
              <w:t>20</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巴拿马</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25</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6</w:t>
            </w:r>
            <w:r w:rsidRPr="00452551">
              <w:rPr>
                <w:sz w:val="18"/>
                <w:szCs w:val="18"/>
              </w:rPr>
              <w:t>月</w:t>
            </w:r>
            <w:r w:rsidRPr="00452551">
              <w:rPr>
                <w:sz w:val="18"/>
                <w:szCs w:val="18"/>
              </w:rPr>
              <w:t>24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巴拉圭</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8</w:t>
            </w:r>
            <w:r w:rsidRPr="00452551">
              <w:rPr>
                <w:sz w:val="18"/>
                <w:szCs w:val="18"/>
              </w:rPr>
              <w:t>月</w:t>
            </w:r>
            <w:r w:rsidRPr="00452551">
              <w:rPr>
                <w:sz w:val="18"/>
                <w:szCs w:val="18"/>
              </w:rPr>
              <w:t>3</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shd w:val="clear" w:color="auto" w:fill="auto"/>
          </w:tcPr>
          <w:p w:rsidR="00452551" w:rsidRPr="00452551" w:rsidRDefault="00452551" w:rsidP="00452551">
            <w:pPr>
              <w:spacing w:before="40" w:after="120" w:line="240" w:lineRule="exact"/>
              <w:ind w:right="113"/>
              <w:rPr>
                <w:sz w:val="18"/>
                <w:szCs w:val="18"/>
              </w:rPr>
            </w:pPr>
            <w:r w:rsidRPr="00452551">
              <w:rPr>
                <w:sz w:val="18"/>
                <w:szCs w:val="18"/>
              </w:rPr>
              <w:t>秘鲁</w:t>
            </w:r>
          </w:p>
        </w:tc>
        <w:tc>
          <w:tcPr>
            <w:tcW w:w="2125" w:type="dxa"/>
            <w:shd w:val="clear" w:color="auto" w:fill="auto"/>
          </w:tcPr>
          <w:p w:rsidR="00452551" w:rsidRPr="00452551" w:rsidRDefault="00452551" w:rsidP="00452551">
            <w:pPr>
              <w:spacing w:before="40" w:after="120" w:line="240" w:lineRule="exact"/>
              <w:ind w:right="113"/>
              <w:rPr>
                <w:sz w:val="18"/>
                <w:szCs w:val="18"/>
              </w:rPr>
            </w:pPr>
          </w:p>
        </w:tc>
        <w:tc>
          <w:tcPr>
            <w:tcW w:w="2126" w:type="dxa"/>
            <w:shd w:val="clear" w:color="auto" w:fill="auto"/>
          </w:tcPr>
          <w:p w:rsidR="00452551" w:rsidRPr="00452551" w:rsidRDefault="00452551" w:rsidP="00452551">
            <w:pPr>
              <w:spacing w:before="40" w:after="120" w:line="240" w:lineRule="exact"/>
              <w:ind w:right="113"/>
              <w:rPr>
                <w:rFonts w:hint="eastAsia"/>
                <w:sz w:val="18"/>
                <w:szCs w:val="18"/>
              </w:rPr>
            </w:pPr>
            <w:r w:rsidRPr="00452551">
              <w:rPr>
                <w:sz w:val="18"/>
                <w:szCs w:val="18"/>
              </w:rPr>
              <w:t>2012</w:t>
            </w:r>
            <w:r w:rsidR="009D63D6">
              <w:rPr>
                <w:rFonts w:hint="eastAsia"/>
                <w:sz w:val="18"/>
                <w:szCs w:val="18"/>
              </w:rPr>
              <w:t>年</w:t>
            </w:r>
            <w:r w:rsidR="009D63D6">
              <w:rPr>
                <w:rFonts w:hint="eastAsia"/>
                <w:sz w:val="18"/>
                <w:szCs w:val="18"/>
              </w:rPr>
              <w:t>9</w:t>
            </w:r>
            <w:r w:rsidR="009D63D6">
              <w:rPr>
                <w:rFonts w:hint="eastAsia"/>
                <w:sz w:val="18"/>
                <w:szCs w:val="18"/>
              </w:rPr>
              <w:t>月</w:t>
            </w:r>
            <w:r w:rsidR="009D63D6">
              <w:rPr>
                <w:rFonts w:hint="eastAsia"/>
                <w:sz w:val="18"/>
                <w:szCs w:val="18"/>
              </w:rPr>
              <w:t>26</w:t>
            </w:r>
            <w:r w:rsidR="009D63D6">
              <w:rPr>
                <w:rFonts w:hint="eastAsia"/>
                <w:sz w:val="18"/>
                <w:szCs w:val="18"/>
              </w:rPr>
              <w:t>日</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葡萄牙</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摩尔多瓦共和国</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罗马尼亚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12</w:t>
            </w:r>
            <w:r w:rsidRPr="00452551">
              <w:rPr>
                <w:sz w:val="18"/>
                <w:szCs w:val="18"/>
              </w:rPr>
              <w:t>月</w:t>
            </w:r>
            <w:r w:rsidRPr="00452551">
              <w:rPr>
                <w:sz w:val="18"/>
                <w:szCs w:val="18"/>
              </w:rPr>
              <w:t>3</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萨摩亚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rFonts w:hint="eastAsia"/>
                <w:sz w:val="18"/>
                <w:szCs w:val="18"/>
              </w:rPr>
            </w:pPr>
            <w:r w:rsidRPr="00452551">
              <w:rPr>
                <w:sz w:val="18"/>
                <w:szCs w:val="18"/>
              </w:rPr>
              <w:t>2012</w:t>
            </w:r>
            <w:r w:rsidR="00F60B04">
              <w:rPr>
                <w:rFonts w:hint="eastAsia"/>
                <w:sz w:val="18"/>
                <w:szCs w:val="18"/>
              </w:rPr>
              <w:t>年</w:t>
            </w:r>
            <w:r w:rsidR="00F60B04" w:rsidRPr="00452551">
              <w:rPr>
                <w:sz w:val="18"/>
                <w:szCs w:val="18"/>
              </w:rPr>
              <w:t>1</w:t>
            </w:r>
            <w:r w:rsidR="00F60B04">
              <w:rPr>
                <w:sz w:val="18"/>
                <w:szCs w:val="18"/>
              </w:rPr>
              <w:t>2</w:t>
            </w:r>
            <w:r w:rsidR="00F60B04">
              <w:rPr>
                <w:rFonts w:hint="eastAsia"/>
                <w:sz w:val="18"/>
                <w:szCs w:val="18"/>
              </w:rPr>
              <w:t>月</w:t>
            </w:r>
            <w:r w:rsidR="00F60B04" w:rsidRPr="00452551">
              <w:rPr>
                <w:sz w:val="18"/>
                <w:szCs w:val="18"/>
              </w:rPr>
              <w:t>27</w:t>
            </w:r>
            <w:r w:rsidR="00F60B04">
              <w:rPr>
                <w:rFonts w:hint="eastAsia"/>
                <w:sz w:val="18"/>
                <w:szCs w:val="18"/>
              </w:rPr>
              <w:t>日</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塞内加尔</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12</w:t>
            </w:r>
            <w:r w:rsidRPr="00452551">
              <w:rPr>
                <w:sz w:val="18"/>
                <w:szCs w:val="18"/>
              </w:rPr>
              <w:t>月</w:t>
            </w:r>
            <w:r w:rsidRPr="00452551">
              <w:rPr>
                <w:sz w:val="18"/>
                <w:szCs w:val="18"/>
              </w:rPr>
              <w:t>11</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塞尔维亚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5</w:t>
            </w:r>
            <w:r w:rsidRPr="00452551">
              <w:rPr>
                <w:sz w:val="18"/>
                <w:szCs w:val="18"/>
              </w:rPr>
              <w:t>月</w:t>
            </w:r>
            <w:r w:rsidRPr="00452551">
              <w:rPr>
                <w:sz w:val="18"/>
                <w:szCs w:val="18"/>
              </w:rPr>
              <w:t>18</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塞拉利昂</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斯洛伐克</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斯洛文尼亚</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西班牙</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27</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9</w:t>
            </w:r>
            <w:r w:rsidRPr="00452551">
              <w:rPr>
                <w:sz w:val="18"/>
                <w:szCs w:val="18"/>
              </w:rPr>
              <w:t>月</w:t>
            </w:r>
            <w:r w:rsidRPr="00452551">
              <w:rPr>
                <w:sz w:val="18"/>
                <w:szCs w:val="18"/>
              </w:rPr>
              <w:t>24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圣文森特和格林纳丁斯</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3</w:t>
            </w:r>
            <w:r w:rsidRPr="00452551">
              <w:rPr>
                <w:sz w:val="18"/>
                <w:szCs w:val="18"/>
              </w:rPr>
              <w:t>月</w:t>
            </w:r>
            <w:r w:rsidRPr="00452551">
              <w:rPr>
                <w:sz w:val="18"/>
                <w:szCs w:val="18"/>
              </w:rPr>
              <w:t>29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斯威士兰</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9</w:t>
            </w:r>
            <w:r w:rsidRPr="00452551">
              <w:rPr>
                <w:sz w:val="18"/>
                <w:szCs w:val="18"/>
              </w:rPr>
              <w:t>月</w:t>
            </w:r>
            <w:r w:rsidRPr="00452551">
              <w:rPr>
                <w:sz w:val="18"/>
                <w:szCs w:val="18"/>
              </w:rPr>
              <w:t>25</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瑞典</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瑞士</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1</w:t>
            </w:r>
            <w:r w:rsidRPr="00452551">
              <w:rPr>
                <w:sz w:val="18"/>
                <w:szCs w:val="18"/>
              </w:rPr>
              <w:t>月</w:t>
            </w:r>
            <w:r w:rsidRPr="00452551">
              <w:rPr>
                <w:sz w:val="18"/>
                <w:szCs w:val="18"/>
              </w:rPr>
              <w:t>19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泰国</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2012</w:t>
            </w:r>
            <w:r w:rsidRPr="00452551">
              <w:rPr>
                <w:sz w:val="18"/>
                <w:szCs w:val="18"/>
              </w:rPr>
              <w:t>年</w:t>
            </w:r>
            <w:r w:rsidRPr="00452551">
              <w:rPr>
                <w:sz w:val="18"/>
                <w:szCs w:val="18"/>
              </w:rPr>
              <w:t>1</w:t>
            </w:r>
            <w:r w:rsidRPr="00452551">
              <w:rPr>
                <w:sz w:val="18"/>
                <w:szCs w:val="18"/>
              </w:rPr>
              <w:t>月</w:t>
            </w:r>
            <w:r w:rsidRPr="00452551">
              <w:rPr>
                <w:sz w:val="18"/>
                <w:szCs w:val="18"/>
              </w:rPr>
              <w:t>9</w:t>
            </w:r>
            <w:r w:rsidRPr="00452551">
              <w:rPr>
                <w:sz w:val="18"/>
                <w:szCs w:val="18"/>
              </w:rPr>
              <w:t>日</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前南斯拉夫的马其顿共和国</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多哥</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10</w:t>
            </w:r>
            <w:r w:rsidRPr="00452551">
              <w:rPr>
                <w:sz w:val="18"/>
                <w:szCs w:val="18"/>
              </w:rPr>
              <w:t>月</w:t>
            </w:r>
            <w:r w:rsidRPr="00452551">
              <w:rPr>
                <w:sz w:val="18"/>
                <w:szCs w:val="18"/>
              </w:rPr>
              <w:t>27</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突尼斯</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6</w:t>
            </w:r>
            <w:r w:rsidRPr="00452551">
              <w:rPr>
                <w:sz w:val="18"/>
                <w:szCs w:val="18"/>
              </w:rPr>
              <w:t>月</w:t>
            </w:r>
            <w:r w:rsidRPr="00452551">
              <w:rPr>
                <w:sz w:val="18"/>
                <w:szCs w:val="18"/>
              </w:rPr>
              <w:t>29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乌干达</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坦桑尼亚联合共和国</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9</w:t>
            </w:r>
            <w:r w:rsidRPr="00452551">
              <w:rPr>
                <w:sz w:val="18"/>
                <w:szCs w:val="18"/>
              </w:rPr>
              <w:t>月</w:t>
            </w:r>
            <w:r w:rsidRPr="00452551">
              <w:rPr>
                <w:sz w:val="18"/>
                <w:szCs w:val="18"/>
              </w:rPr>
              <w:t>29</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乌拉圭</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2009</w:t>
            </w:r>
            <w:r w:rsidRPr="00452551">
              <w:rPr>
                <w:sz w:val="18"/>
                <w:szCs w:val="18"/>
              </w:rPr>
              <w:t>年</w:t>
            </w:r>
            <w:r w:rsidRPr="00452551">
              <w:rPr>
                <w:sz w:val="18"/>
                <w:szCs w:val="18"/>
              </w:rPr>
              <w:t>3</w:t>
            </w:r>
            <w:r w:rsidRPr="00452551">
              <w:rPr>
                <w:sz w:val="18"/>
                <w:szCs w:val="18"/>
              </w:rPr>
              <w:t>月</w:t>
            </w:r>
            <w:r w:rsidRPr="00452551">
              <w:rPr>
                <w:sz w:val="18"/>
                <w:szCs w:val="18"/>
              </w:rPr>
              <w:t>4</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r w:rsidRPr="00452551">
              <w:rPr>
                <w:sz w:val="18"/>
                <w:szCs w:val="18"/>
              </w:rPr>
              <w:t>第三十一条和第三十二条</w:t>
            </w: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瓦努阿图</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2007</w:t>
            </w:r>
            <w:r w:rsidRPr="00452551">
              <w:rPr>
                <w:sz w:val="18"/>
                <w:szCs w:val="18"/>
              </w:rPr>
              <w:t>年</w:t>
            </w:r>
            <w:r w:rsidRPr="00452551">
              <w:rPr>
                <w:sz w:val="18"/>
                <w:szCs w:val="18"/>
              </w:rPr>
              <w:t>2</w:t>
            </w:r>
            <w:r w:rsidRPr="00452551">
              <w:rPr>
                <w:sz w:val="18"/>
                <w:szCs w:val="18"/>
              </w:rPr>
              <w:t>月</w:t>
            </w:r>
            <w:r w:rsidRPr="00452551">
              <w:rPr>
                <w:sz w:val="18"/>
                <w:szCs w:val="18"/>
              </w:rPr>
              <w:t>6</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Pr>
          <w:p w:rsidR="00452551" w:rsidRPr="00452551" w:rsidRDefault="00452551" w:rsidP="00452551">
            <w:pPr>
              <w:spacing w:before="40" w:after="120" w:line="240" w:lineRule="exact"/>
              <w:ind w:right="113"/>
              <w:rPr>
                <w:sz w:val="18"/>
                <w:szCs w:val="18"/>
              </w:rPr>
            </w:pPr>
            <w:r w:rsidRPr="00452551">
              <w:rPr>
                <w:sz w:val="18"/>
                <w:szCs w:val="18"/>
              </w:rPr>
              <w:t>委内瑞拉玻利瓦尔共和国</w:t>
            </w:r>
            <w:r w:rsidRPr="00452551">
              <w:rPr>
                <w:sz w:val="18"/>
                <w:szCs w:val="18"/>
              </w:rPr>
              <w:t>*</w:t>
            </w:r>
          </w:p>
        </w:tc>
        <w:tc>
          <w:tcPr>
            <w:tcW w:w="2125" w:type="dxa"/>
          </w:tcPr>
          <w:p w:rsidR="00452551" w:rsidRPr="00452551" w:rsidRDefault="00452551" w:rsidP="00452551">
            <w:pPr>
              <w:spacing w:before="40" w:after="120" w:line="240" w:lineRule="exact"/>
              <w:ind w:right="113"/>
              <w:rPr>
                <w:sz w:val="18"/>
                <w:szCs w:val="18"/>
              </w:rPr>
            </w:pPr>
            <w:r w:rsidRPr="00452551">
              <w:rPr>
                <w:sz w:val="18"/>
                <w:szCs w:val="18"/>
              </w:rPr>
              <w:t>2008</w:t>
            </w:r>
            <w:r w:rsidRPr="00452551">
              <w:rPr>
                <w:sz w:val="18"/>
                <w:szCs w:val="18"/>
              </w:rPr>
              <w:t>年</w:t>
            </w:r>
            <w:r w:rsidRPr="00452551">
              <w:rPr>
                <w:sz w:val="18"/>
                <w:szCs w:val="18"/>
              </w:rPr>
              <w:t>10</w:t>
            </w:r>
            <w:r w:rsidRPr="00452551">
              <w:rPr>
                <w:sz w:val="18"/>
                <w:szCs w:val="18"/>
              </w:rPr>
              <w:t>月</w:t>
            </w:r>
            <w:r w:rsidRPr="00452551">
              <w:rPr>
                <w:sz w:val="18"/>
                <w:szCs w:val="18"/>
              </w:rPr>
              <w:t>21</w:t>
            </w:r>
            <w:r w:rsidRPr="00452551">
              <w:rPr>
                <w:sz w:val="18"/>
                <w:szCs w:val="18"/>
              </w:rPr>
              <w:t>日</w:t>
            </w:r>
            <w:r w:rsidRPr="00452551">
              <w:rPr>
                <w:sz w:val="18"/>
                <w:szCs w:val="18"/>
              </w:rPr>
              <w:t xml:space="preserve"> </w:t>
            </w:r>
          </w:p>
        </w:tc>
        <w:tc>
          <w:tcPr>
            <w:tcW w:w="2126" w:type="dxa"/>
          </w:tcPr>
          <w:p w:rsidR="00452551" w:rsidRPr="00452551" w:rsidRDefault="00452551" w:rsidP="00452551">
            <w:pPr>
              <w:spacing w:before="40" w:after="120" w:line="240" w:lineRule="exact"/>
              <w:ind w:right="113"/>
              <w:rPr>
                <w:sz w:val="18"/>
                <w:szCs w:val="18"/>
              </w:rPr>
            </w:pPr>
          </w:p>
        </w:tc>
        <w:tc>
          <w:tcPr>
            <w:tcW w:w="2126" w:type="dxa"/>
          </w:tcPr>
          <w:p w:rsidR="00452551" w:rsidRPr="00452551" w:rsidRDefault="00452551" w:rsidP="00452551">
            <w:pPr>
              <w:spacing w:before="40" w:after="120" w:line="240" w:lineRule="exact"/>
              <w:ind w:right="113"/>
              <w:rPr>
                <w:sz w:val="18"/>
                <w:szCs w:val="18"/>
              </w:rPr>
            </w:pPr>
          </w:p>
        </w:tc>
      </w:tr>
      <w:tr w:rsidR="00452551" w:rsidRPr="00452551" w:rsidTr="00994E51">
        <w:tc>
          <w:tcPr>
            <w:tcW w:w="3119" w:type="dxa"/>
            <w:tcBorders>
              <w:bottom w:val="single" w:sz="12" w:space="0" w:color="auto"/>
            </w:tcBorders>
          </w:tcPr>
          <w:p w:rsidR="00452551" w:rsidRPr="00452551" w:rsidRDefault="00452551" w:rsidP="00452551">
            <w:pPr>
              <w:spacing w:before="40" w:after="120" w:line="240" w:lineRule="exact"/>
              <w:ind w:right="113"/>
              <w:rPr>
                <w:sz w:val="18"/>
                <w:szCs w:val="18"/>
              </w:rPr>
            </w:pPr>
            <w:r w:rsidRPr="00452551">
              <w:rPr>
                <w:sz w:val="18"/>
                <w:szCs w:val="18"/>
              </w:rPr>
              <w:t>赞比亚</w:t>
            </w:r>
          </w:p>
        </w:tc>
        <w:tc>
          <w:tcPr>
            <w:tcW w:w="2125" w:type="dxa"/>
            <w:tcBorders>
              <w:bottom w:val="single" w:sz="12" w:space="0" w:color="auto"/>
            </w:tcBorders>
          </w:tcPr>
          <w:p w:rsidR="00452551" w:rsidRPr="00452551" w:rsidRDefault="00452551" w:rsidP="00452551">
            <w:pPr>
              <w:spacing w:before="40" w:after="120" w:line="240" w:lineRule="exact"/>
              <w:ind w:right="113"/>
              <w:rPr>
                <w:sz w:val="18"/>
                <w:szCs w:val="18"/>
              </w:rPr>
            </w:pPr>
            <w:r w:rsidRPr="00452551">
              <w:rPr>
                <w:sz w:val="18"/>
                <w:szCs w:val="18"/>
              </w:rPr>
              <w:t>2010</w:t>
            </w:r>
            <w:r w:rsidRPr="00452551">
              <w:rPr>
                <w:sz w:val="18"/>
                <w:szCs w:val="18"/>
              </w:rPr>
              <w:t>年</w:t>
            </w:r>
            <w:r w:rsidRPr="00452551">
              <w:rPr>
                <w:sz w:val="18"/>
                <w:szCs w:val="18"/>
              </w:rPr>
              <w:t>9</w:t>
            </w:r>
            <w:r w:rsidRPr="00452551">
              <w:rPr>
                <w:sz w:val="18"/>
                <w:szCs w:val="18"/>
              </w:rPr>
              <w:t>月</w:t>
            </w:r>
            <w:r w:rsidRPr="00452551">
              <w:rPr>
                <w:sz w:val="18"/>
                <w:szCs w:val="18"/>
              </w:rPr>
              <w:t>27</w:t>
            </w:r>
            <w:r w:rsidRPr="00452551">
              <w:rPr>
                <w:sz w:val="18"/>
                <w:szCs w:val="18"/>
              </w:rPr>
              <w:t>日</w:t>
            </w:r>
            <w:r w:rsidRPr="00452551">
              <w:rPr>
                <w:sz w:val="18"/>
                <w:szCs w:val="18"/>
              </w:rPr>
              <w:t xml:space="preserve"> </w:t>
            </w:r>
          </w:p>
        </w:tc>
        <w:tc>
          <w:tcPr>
            <w:tcW w:w="2126" w:type="dxa"/>
            <w:tcBorders>
              <w:bottom w:val="single" w:sz="12" w:space="0" w:color="auto"/>
            </w:tcBorders>
          </w:tcPr>
          <w:p w:rsidR="00452551" w:rsidRPr="00452551" w:rsidRDefault="00452551" w:rsidP="00452551">
            <w:pPr>
              <w:spacing w:before="40" w:after="120" w:line="240" w:lineRule="exact"/>
              <w:ind w:right="113"/>
              <w:rPr>
                <w:sz w:val="18"/>
                <w:szCs w:val="18"/>
              </w:rPr>
            </w:pPr>
            <w:r w:rsidRPr="00452551">
              <w:rPr>
                <w:sz w:val="18"/>
                <w:szCs w:val="18"/>
              </w:rPr>
              <w:t>2011</w:t>
            </w:r>
            <w:r w:rsidRPr="00452551">
              <w:rPr>
                <w:sz w:val="18"/>
                <w:szCs w:val="18"/>
              </w:rPr>
              <w:t>年</w:t>
            </w:r>
            <w:r w:rsidRPr="00452551">
              <w:rPr>
                <w:sz w:val="18"/>
                <w:szCs w:val="18"/>
              </w:rPr>
              <w:t>4</w:t>
            </w:r>
            <w:r w:rsidRPr="00452551">
              <w:rPr>
                <w:sz w:val="18"/>
                <w:szCs w:val="18"/>
              </w:rPr>
              <w:t>月</w:t>
            </w:r>
            <w:r w:rsidRPr="00452551">
              <w:rPr>
                <w:sz w:val="18"/>
                <w:szCs w:val="18"/>
              </w:rPr>
              <w:t>4</w:t>
            </w:r>
            <w:r w:rsidRPr="00452551">
              <w:rPr>
                <w:sz w:val="18"/>
                <w:szCs w:val="18"/>
              </w:rPr>
              <w:t>日</w:t>
            </w:r>
            <w:r w:rsidRPr="00452551">
              <w:rPr>
                <w:sz w:val="18"/>
                <w:szCs w:val="18"/>
              </w:rPr>
              <w:t xml:space="preserve"> </w:t>
            </w:r>
          </w:p>
        </w:tc>
        <w:tc>
          <w:tcPr>
            <w:tcW w:w="2126" w:type="dxa"/>
            <w:tcBorders>
              <w:bottom w:val="single" w:sz="12" w:space="0" w:color="auto"/>
            </w:tcBorders>
          </w:tcPr>
          <w:p w:rsidR="00452551" w:rsidRPr="00452551" w:rsidRDefault="00452551" w:rsidP="00452551">
            <w:pPr>
              <w:spacing w:before="40" w:after="120" w:line="240" w:lineRule="exact"/>
              <w:ind w:right="113"/>
              <w:rPr>
                <w:sz w:val="18"/>
                <w:szCs w:val="18"/>
              </w:rPr>
            </w:pPr>
          </w:p>
        </w:tc>
      </w:tr>
    </w:tbl>
    <w:p w:rsidR="00452551" w:rsidRDefault="00452551" w:rsidP="00452551">
      <w:pPr>
        <w:pStyle w:val="HChG"/>
        <w:tabs>
          <w:tab w:val="left" w:pos="851"/>
        </w:tabs>
        <w:ind w:left="0" w:firstLine="0"/>
        <w:rPr>
          <w:rFonts w:hint="eastAsia"/>
          <w:lang w:eastAsia="zh-CN"/>
        </w:rPr>
      </w:pPr>
    </w:p>
    <w:p w:rsidR="006C5755" w:rsidRPr="0033483E" w:rsidRDefault="006C5755" w:rsidP="006C5755">
      <w:pPr>
        <w:pStyle w:val="HChGC"/>
      </w:pPr>
      <w:r>
        <w:br w:type="page"/>
      </w:r>
      <w:r>
        <w:rPr>
          <w:rFonts w:hint="eastAsia"/>
        </w:rPr>
        <w:t>附件二</w:t>
      </w:r>
    </w:p>
    <w:p w:rsidR="006C5755" w:rsidRPr="0033483E" w:rsidRDefault="006C5755" w:rsidP="006C5755">
      <w:pPr>
        <w:pStyle w:val="HChGC"/>
      </w:pPr>
      <w:r w:rsidRPr="0033483E">
        <w:tab/>
      </w:r>
      <w:r>
        <w:tab/>
      </w:r>
      <w:r>
        <w:rPr>
          <w:rFonts w:hint="eastAsia"/>
        </w:rPr>
        <w:t>委员会第三和第四届会议议程</w:t>
      </w:r>
    </w:p>
    <w:p w:rsidR="006C5755" w:rsidRPr="0033483E" w:rsidRDefault="006C5755" w:rsidP="006C5755">
      <w:pPr>
        <w:pStyle w:val="H1GC"/>
        <w:rPr>
          <w:b/>
          <w:sz w:val="20"/>
        </w:rPr>
      </w:pPr>
      <w:r w:rsidRPr="0033483E">
        <w:tab/>
        <w:t>A.</w:t>
      </w:r>
      <w:r w:rsidRPr="0033483E">
        <w:tab/>
      </w:r>
      <w:r>
        <w:rPr>
          <w:rFonts w:hint="eastAsia"/>
        </w:rPr>
        <w:t>强迫失踪问题委员会第三届会议</w:t>
      </w:r>
      <w:r>
        <w:t>(</w:t>
      </w:r>
      <w:r>
        <w:rPr>
          <w:rFonts w:hint="eastAsia"/>
        </w:rPr>
        <w:t>2012</w:t>
      </w:r>
      <w:r>
        <w:rPr>
          <w:rFonts w:hint="eastAsia"/>
        </w:rPr>
        <w:t>年</w:t>
      </w:r>
      <w:r>
        <w:rPr>
          <w:rFonts w:hint="eastAsia"/>
        </w:rPr>
        <w:t>10</w:t>
      </w:r>
      <w:r>
        <w:rPr>
          <w:rFonts w:hint="eastAsia"/>
        </w:rPr>
        <w:t>月</w:t>
      </w:r>
      <w:r>
        <w:rPr>
          <w:rFonts w:hint="eastAsia"/>
        </w:rPr>
        <w:t>29</w:t>
      </w:r>
      <w:r>
        <w:rPr>
          <w:rFonts w:hint="eastAsia"/>
        </w:rPr>
        <w:t>日至</w:t>
      </w:r>
      <w:r>
        <w:rPr>
          <w:rFonts w:hint="eastAsia"/>
        </w:rPr>
        <w:t>11</w:t>
      </w:r>
      <w:r>
        <w:rPr>
          <w:rFonts w:hint="eastAsia"/>
        </w:rPr>
        <w:t>月</w:t>
      </w:r>
      <w:r>
        <w:rPr>
          <w:rFonts w:hint="eastAsia"/>
        </w:rPr>
        <w:t>9</w:t>
      </w:r>
      <w:r>
        <w:rPr>
          <w:rFonts w:hint="eastAsia"/>
        </w:rPr>
        <w:t>日</w:t>
      </w:r>
      <w:r>
        <w:t>)</w:t>
      </w:r>
      <w:r w:rsidR="009D63D6">
        <w:rPr>
          <w:rFonts w:hint="eastAsia"/>
        </w:rPr>
        <w:br/>
      </w:r>
      <w:r>
        <w:rPr>
          <w:rFonts w:hint="eastAsia"/>
        </w:rPr>
        <w:t>议程</w:t>
      </w:r>
      <w:r>
        <w:t>(</w:t>
      </w:r>
      <w:r w:rsidRPr="0033483E">
        <w:t>CED/C/3/1</w:t>
      </w:r>
      <w:r>
        <w:t>)</w:t>
      </w:r>
      <w:r w:rsidRPr="0033483E">
        <w:t xml:space="preserve"> </w:t>
      </w:r>
    </w:p>
    <w:p w:rsidR="006C5755" w:rsidRPr="009D63D6" w:rsidRDefault="006C5755" w:rsidP="006C5755">
      <w:pPr>
        <w:pStyle w:val="SingleTxtGC"/>
        <w:rPr>
          <w:spacing w:val="-4"/>
        </w:rPr>
      </w:pPr>
      <w:r w:rsidRPr="009D63D6">
        <w:rPr>
          <w:spacing w:val="-4"/>
        </w:rPr>
        <w:t>1.</w:t>
      </w:r>
      <w:r w:rsidRPr="009D63D6">
        <w:rPr>
          <w:rFonts w:hint="eastAsia"/>
          <w:spacing w:val="-4"/>
        </w:rPr>
        <w:tab/>
      </w:r>
      <w:r w:rsidRPr="009D63D6">
        <w:rPr>
          <w:rFonts w:hint="eastAsia"/>
          <w:spacing w:val="-4"/>
        </w:rPr>
        <w:t>根据《保护所有人免遭强迫失踪国际公约》第二十六条第七款宣布会议开幕。</w:t>
      </w:r>
    </w:p>
    <w:p w:rsidR="006C5755" w:rsidRPr="0033483E" w:rsidRDefault="006C5755" w:rsidP="006C5755">
      <w:pPr>
        <w:pStyle w:val="SingleTxtGC"/>
      </w:pPr>
      <w:r w:rsidRPr="0033483E">
        <w:t>2.</w:t>
      </w:r>
      <w:r w:rsidRPr="0033483E">
        <w:tab/>
      </w:r>
      <w:r w:rsidRPr="00F24354">
        <w:rPr>
          <w:rFonts w:hint="eastAsia"/>
        </w:rPr>
        <w:t>为纪念强迫失踪受害者默哀一分钟。</w:t>
      </w:r>
    </w:p>
    <w:p w:rsidR="006C5755" w:rsidRPr="0033483E" w:rsidRDefault="006C5755" w:rsidP="006C5755">
      <w:pPr>
        <w:pStyle w:val="SingleTxtGC"/>
      </w:pPr>
      <w:r w:rsidRPr="0033483E">
        <w:t>3.</w:t>
      </w:r>
      <w:r w:rsidRPr="0033483E">
        <w:tab/>
      </w:r>
      <w:r>
        <w:rPr>
          <w:rFonts w:hint="eastAsia"/>
        </w:rPr>
        <w:t>委员会将审议和通过第三届会议议程</w:t>
      </w:r>
    </w:p>
    <w:p w:rsidR="006C5755" w:rsidRPr="0033483E" w:rsidRDefault="006C5755" w:rsidP="006C5755">
      <w:pPr>
        <w:pStyle w:val="SingleTxtGC"/>
      </w:pPr>
      <w:r w:rsidRPr="0033483E">
        <w:t>4.</w:t>
      </w:r>
      <w:r w:rsidRPr="0033483E">
        <w:tab/>
      </w:r>
      <w:r w:rsidRPr="00F24354">
        <w:rPr>
          <w:rFonts w:hint="eastAsia"/>
        </w:rPr>
        <w:t>委员会收到的来文、资料和请求。</w:t>
      </w:r>
    </w:p>
    <w:p w:rsidR="006C5755" w:rsidRPr="00F24354" w:rsidRDefault="006C5755" w:rsidP="006C5755">
      <w:pPr>
        <w:pStyle w:val="SingleTxtGC"/>
        <w:rPr>
          <w:rFonts w:hint="eastAsia"/>
        </w:rPr>
      </w:pPr>
      <w:r w:rsidRPr="00F24354">
        <w:rPr>
          <w:rFonts w:hint="eastAsia"/>
        </w:rPr>
        <w:t>5</w:t>
      </w:r>
      <w:r>
        <w:rPr>
          <w:rFonts w:hint="eastAsia"/>
        </w:rPr>
        <w:t>.</w:t>
      </w:r>
      <w:r>
        <w:rPr>
          <w:rFonts w:hint="eastAsia"/>
        </w:rPr>
        <w:tab/>
      </w:r>
      <w:r w:rsidRPr="00F24354">
        <w:rPr>
          <w:rFonts w:hint="eastAsia"/>
        </w:rPr>
        <w:t>与委员会的工作方法有关的事项：</w:t>
      </w:r>
    </w:p>
    <w:p w:rsidR="006C5755" w:rsidRPr="00F24354" w:rsidRDefault="006C5755" w:rsidP="006C5755">
      <w:pPr>
        <w:pStyle w:val="SingleTxtGC"/>
        <w:numPr>
          <w:ilvl w:val="0"/>
          <w:numId w:val="31"/>
        </w:numPr>
        <w:tabs>
          <w:tab w:val="clear" w:pos="2426"/>
          <w:tab w:val="left" w:pos="2427"/>
        </w:tabs>
        <w:rPr>
          <w:rFonts w:hint="eastAsia"/>
        </w:rPr>
      </w:pPr>
      <w:r w:rsidRPr="00F24354">
        <w:rPr>
          <w:rFonts w:hint="eastAsia"/>
        </w:rPr>
        <w:t>与《公约》第三十、第三十一和第三十三条有关的工作方法；</w:t>
      </w:r>
    </w:p>
    <w:p w:rsidR="006C5755" w:rsidRPr="0033483E" w:rsidRDefault="006C5755" w:rsidP="006C5755">
      <w:pPr>
        <w:pStyle w:val="SingleTxtGC"/>
        <w:numPr>
          <w:ilvl w:val="0"/>
          <w:numId w:val="31"/>
        </w:numPr>
        <w:tabs>
          <w:tab w:val="clear" w:pos="2426"/>
          <w:tab w:val="left" w:pos="2427"/>
        </w:tabs>
        <w:rPr>
          <w:rFonts w:hint="eastAsia"/>
        </w:rPr>
      </w:pPr>
      <w:r w:rsidRPr="00F24354">
        <w:rPr>
          <w:rFonts w:hint="eastAsia"/>
        </w:rPr>
        <w:t>批准战略、拟订示范法和其他事项。</w:t>
      </w:r>
    </w:p>
    <w:p w:rsidR="006C5755" w:rsidRPr="00F24354" w:rsidRDefault="006C5755" w:rsidP="006C5755">
      <w:pPr>
        <w:pStyle w:val="SingleTxtGC"/>
        <w:rPr>
          <w:rFonts w:hint="eastAsia"/>
        </w:rPr>
      </w:pPr>
      <w:r w:rsidRPr="00F24354">
        <w:rPr>
          <w:rFonts w:hint="eastAsia"/>
        </w:rPr>
        <w:t>6.</w:t>
      </w:r>
      <w:r>
        <w:rPr>
          <w:rFonts w:hint="eastAsia"/>
        </w:rPr>
        <w:tab/>
      </w:r>
      <w:r w:rsidRPr="00F24354">
        <w:rPr>
          <w:rFonts w:hint="eastAsia"/>
        </w:rPr>
        <w:t>审议《公约》缔约国的报告。</w:t>
      </w:r>
    </w:p>
    <w:p w:rsidR="006C5755" w:rsidRPr="00F24354" w:rsidRDefault="006C5755" w:rsidP="006C5755">
      <w:pPr>
        <w:pStyle w:val="SingleTxtGC"/>
        <w:rPr>
          <w:rFonts w:hint="eastAsia"/>
        </w:rPr>
      </w:pPr>
      <w:r w:rsidRPr="00F24354">
        <w:rPr>
          <w:rFonts w:hint="eastAsia"/>
        </w:rPr>
        <w:t>7.</w:t>
      </w:r>
      <w:r>
        <w:rPr>
          <w:rFonts w:hint="eastAsia"/>
        </w:rPr>
        <w:tab/>
      </w:r>
      <w:r w:rsidRPr="00F24354">
        <w:rPr>
          <w:rFonts w:hint="eastAsia"/>
        </w:rPr>
        <w:t>专题讨论：</w:t>
      </w:r>
    </w:p>
    <w:p w:rsidR="006C5755" w:rsidRPr="00F24354" w:rsidRDefault="006C5755" w:rsidP="006C5755">
      <w:pPr>
        <w:pStyle w:val="SingleTxtGC"/>
        <w:numPr>
          <w:ilvl w:val="0"/>
          <w:numId w:val="32"/>
        </w:numPr>
        <w:tabs>
          <w:tab w:val="clear" w:pos="2426"/>
          <w:tab w:val="left" w:pos="2427"/>
        </w:tabs>
        <w:rPr>
          <w:rFonts w:hint="eastAsia"/>
        </w:rPr>
      </w:pPr>
      <w:r w:rsidRPr="00F24354">
        <w:rPr>
          <w:rFonts w:hint="eastAsia"/>
        </w:rPr>
        <w:t>贩运人口与强迫失踪；</w:t>
      </w:r>
    </w:p>
    <w:p w:rsidR="006C5755" w:rsidRPr="00F24354" w:rsidRDefault="006C5755" w:rsidP="006C5755">
      <w:pPr>
        <w:pStyle w:val="SingleTxtGC"/>
        <w:numPr>
          <w:ilvl w:val="0"/>
          <w:numId w:val="32"/>
        </w:numPr>
        <w:tabs>
          <w:tab w:val="clear" w:pos="2426"/>
          <w:tab w:val="left" w:pos="2427"/>
        </w:tabs>
        <w:rPr>
          <w:rFonts w:hint="eastAsia"/>
        </w:rPr>
      </w:pPr>
      <w:r w:rsidRPr="00F24354">
        <w:rPr>
          <w:rFonts w:hint="eastAsia"/>
        </w:rPr>
        <w:t>《公约》第十六条规定的不驱回、不驱逐和不引渡原则。</w:t>
      </w:r>
    </w:p>
    <w:p w:rsidR="006C5755" w:rsidRPr="00F24354" w:rsidRDefault="006C5755" w:rsidP="006C5755">
      <w:pPr>
        <w:pStyle w:val="SingleTxtGC"/>
        <w:rPr>
          <w:rFonts w:hint="eastAsia"/>
        </w:rPr>
      </w:pPr>
      <w:r w:rsidRPr="00F24354">
        <w:rPr>
          <w:rFonts w:hint="eastAsia"/>
        </w:rPr>
        <w:t>8.</w:t>
      </w:r>
      <w:r>
        <w:rPr>
          <w:rFonts w:hint="eastAsia"/>
        </w:rPr>
        <w:tab/>
      </w:r>
      <w:r w:rsidRPr="00F24354">
        <w:rPr>
          <w:rFonts w:hint="eastAsia"/>
        </w:rPr>
        <w:t>关于国家责任和非国家行为者的作用问题的一般性讨论日。</w:t>
      </w:r>
    </w:p>
    <w:p w:rsidR="006C5755" w:rsidRPr="00F24354" w:rsidRDefault="006C5755" w:rsidP="006C5755">
      <w:pPr>
        <w:pStyle w:val="SingleTxtGC"/>
        <w:rPr>
          <w:rFonts w:hint="eastAsia"/>
        </w:rPr>
      </w:pPr>
      <w:r w:rsidRPr="00F24354">
        <w:rPr>
          <w:rFonts w:hint="eastAsia"/>
        </w:rPr>
        <w:t>9.</w:t>
      </w:r>
      <w:r>
        <w:rPr>
          <w:rFonts w:hint="eastAsia"/>
        </w:rPr>
        <w:tab/>
      </w:r>
      <w:r w:rsidRPr="00F24354">
        <w:rPr>
          <w:rFonts w:hint="eastAsia"/>
        </w:rPr>
        <w:t>与联合国会员国举行的会议。</w:t>
      </w:r>
    </w:p>
    <w:p w:rsidR="006C5755" w:rsidRPr="00F24354" w:rsidRDefault="006C5755" w:rsidP="006C5755">
      <w:pPr>
        <w:pStyle w:val="SingleTxtGC"/>
        <w:rPr>
          <w:rFonts w:hint="eastAsia"/>
        </w:rPr>
      </w:pPr>
      <w:r w:rsidRPr="00F24354">
        <w:rPr>
          <w:rFonts w:hint="eastAsia"/>
        </w:rPr>
        <w:t>10.</w:t>
      </w:r>
      <w:r>
        <w:rPr>
          <w:rFonts w:hint="eastAsia"/>
        </w:rPr>
        <w:tab/>
      </w:r>
      <w:r w:rsidRPr="00F24354">
        <w:rPr>
          <w:rFonts w:hint="eastAsia"/>
        </w:rPr>
        <w:t>与被强迫或非自愿失踪问题工作组举行的年度会议。</w:t>
      </w:r>
    </w:p>
    <w:p w:rsidR="006C5755" w:rsidRPr="0033483E" w:rsidRDefault="006C5755" w:rsidP="00180469">
      <w:pPr>
        <w:pStyle w:val="SingleTxtGC"/>
      </w:pPr>
      <w:r w:rsidRPr="0033483E">
        <w:t>11.</w:t>
      </w:r>
      <w:r w:rsidRPr="0033483E">
        <w:tab/>
      </w:r>
      <w:r>
        <w:rPr>
          <w:rFonts w:hint="eastAsia"/>
        </w:rPr>
        <w:t>根据《公约》第二十八条与人权事务委员会成员举行的会议。</w:t>
      </w:r>
    </w:p>
    <w:p w:rsidR="006C5755" w:rsidRPr="0033483E" w:rsidRDefault="006C5755" w:rsidP="00180469">
      <w:pPr>
        <w:pStyle w:val="SingleTxtGC"/>
      </w:pPr>
      <w:r>
        <w:t>1</w:t>
      </w:r>
      <w:r w:rsidRPr="0033483E">
        <w:t>2.</w:t>
      </w:r>
      <w:r w:rsidRPr="0033483E">
        <w:tab/>
      </w:r>
      <w:r w:rsidRPr="00F24354">
        <w:rPr>
          <w:rFonts w:hint="eastAsia"/>
        </w:rPr>
        <w:t>与联合国各机构和机制、政府间组织和国家人权机构举行的会议。</w:t>
      </w:r>
    </w:p>
    <w:p w:rsidR="006C5755" w:rsidRPr="0033483E" w:rsidRDefault="006C5755" w:rsidP="00180469">
      <w:pPr>
        <w:pStyle w:val="SingleTxtGC"/>
      </w:pPr>
      <w:r w:rsidRPr="0033483E">
        <w:t>13.</w:t>
      </w:r>
      <w:r w:rsidRPr="0033483E">
        <w:tab/>
      </w:r>
      <w:r w:rsidRPr="00F24354">
        <w:rPr>
          <w:rFonts w:hint="eastAsia"/>
        </w:rPr>
        <w:t>与非政府组织和其他利益攸关方举行的会议。</w:t>
      </w:r>
      <w:r w:rsidRPr="0033483E">
        <w:t xml:space="preserve"> </w:t>
      </w:r>
    </w:p>
    <w:p w:rsidR="006C5755" w:rsidRPr="0033483E" w:rsidRDefault="006C5755" w:rsidP="00180469">
      <w:pPr>
        <w:pStyle w:val="SingleTxtGC"/>
        <w:rPr>
          <w:rFonts w:hint="eastAsia"/>
        </w:rPr>
      </w:pPr>
      <w:r w:rsidRPr="0033483E">
        <w:t>14.</w:t>
      </w:r>
      <w:r w:rsidRPr="0033483E">
        <w:tab/>
      </w:r>
      <w:r w:rsidRPr="00F24354">
        <w:rPr>
          <w:rFonts w:hint="eastAsia"/>
        </w:rPr>
        <w:t>第四届会议工作方案。</w:t>
      </w:r>
    </w:p>
    <w:p w:rsidR="006C5755" w:rsidRPr="0033483E" w:rsidRDefault="006C5755" w:rsidP="00180469">
      <w:pPr>
        <w:pStyle w:val="SingleTxtGC"/>
      </w:pPr>
      <w:r w:rsidRPr="0033483E">
        <w:t>15.</w:t>
      </w:r>
      <w:r w:rsidRPr="0033483E">
        <w:tab/>
      </w:r>
      <w:r w:rsidRPr="00F24354">
        <w:rPr>
          <w:rFonts w:hint="eastAsia"/>
        </w:rPr>
        <w:t>加强条约机构的最新情况。</w:t>
      </w:r>
    </w:p>
    <w:p w:rsidR="006C5755" w:rsidRPr="0033483E" w:rsidRDefault="006C5755" w:rsidP="00180469">
      <w:pPr>
        <w:pStyle w:val="SingleTxtGC"/>
      </w:pPr>
      <w:r w:rsidRPr="0033483E">
        <w:t>16.</w:t>
      </w:r>
      <w:r w:rsidRPr="0033483E">
        <w:tab/>
      </w:r>
      <w:r w:rsidRPr="00F24354">
        <w:rPr>
          <w:rFonts w:hint="eastAsia"/>
        </w:rPr>
        <w:t>讨论委员会向大会第六十七届会议提交年度报告的问题。</w:t>
      </w:r>
    </w:p>
    <w:p w:rsidR="006C5755" w:rsidRPr="0033483E" w:rsidRDefault="009D63D6" w:rsidP="006C5755">
      <w:pPr>
        <w:pStyle w:val="H1GC"/>
      </w:pPr>
      <w:r>
        <w:br w:type="page"/>
      </w:r>
      <w:r w:rsidR="006C5755" w:rsidRPr="0033483E">
        <w:tab/>
        <w:t>B.</w:t>
      </w:r>
      <w:r w:rsidR="006C5755" w:rsidRPr="0033483E">
        <w:tab/>
      </w:r>
      <w:r w:rsidR="006C5755">
        <w:rPr>
          <w:rFonts w:hint="eastAsia"/>
        </w:rPr>
        <w:t>强迫失踪问题委员会第四届会议</w:t>
      </w:r>
      <w:r w:rsidR="006C5755">
        <w:t>(</w:t>
      </w:r>
      <w:r w:rsidR="006C5755">
        <w:rPr>
          <w:rFonts w:hint="eastAsia"/>
        </w:rPr>
        <w:t>2013</w:t>
      </w:r>
      <w:r w:rsidR="006C5755">
        <w:rPr>
          <w:rFonts w:hint="eastAsia"/>
        </w:rPr>
        <w:t>年</w:t>
      </w:r>
      <w:r w:rsidR="006C5755">
        <w:rPr>
          <w:rFonts w:hint="eastAsia"/>
        </w:rPr>
        <w:t>4</w:t>
      </w:r>
      <w:r w:rsidR="006C5755">
        <w:rPr>
          <w:rFonts w:hint="eastAsia"/>
        </w:rPr>
        <w:t>月</w:t>
      </w:r>
      <w:r w:rsidR="006C5755">
        <w:rPr>
          <w:rFonts w:hint="eastAsia"/>
        </w:rPr>
        <w:t>8</w:t>
      </w:r>
      <w:r w:rsidR="006C5755">
        <w:rPr>
          <w:rFonts w:hint="eastAsia"/>
        </w:rPr>
        <w:t>日至</w:t>
      </w:r>
      <w:r w:rsidR="006C5755">
        <w:rPr>
          <w:rFonts w:hint="eastAsia"/>
        </w:rPr>
        <w:t>19</w:t>
      </w:r>
      <w:r w:rsidR="006C5755">
        <w:rPr>
          <w:rFonts w:hint="eastAsia"/>
        </w:rPr>
        <w:t>日</w:t>
      </w:r>
      <w:r w:rsidR="006C5755">
        <w:t>)</w:t>
      </w:r>
      <w:r>
        <w:rPr>
          <w:rFonts w:hint="eastAsia"/>
        </w:rPr>
        <w:br/>
      </w:r>
      <w:r w:rsidR="006C5755">
        <w:rPr>
          <w:rFonts w:hint="eastAsia"/>
        </w:rPr>
        <w:t>议程</w:t>
      </w:r>
      <w:r w:rsidR="006C5755">
        <w:t>(</w:t>
      </w:r>
      <w:r w:rsidR="006C5755" w:rsidRPr="0033483E">
        <w:t>CED/C/4/1</w:t>
      </w:r>
      <w:r w:rsidR="006C5755">
        <w:t>)</w:t>
      </w:r>
    </w:p>
    <w:p w:rsidR="006C5755" w:rsidRPr="00F24354" w:rsidRDefault="006C5755" w:rsidP="006C5755">
      <w:pPr>
        <w:pStyle w:val="SingleTxtGC"/>
        <w:ind w:left="1565" w:hanging="431"/>
        <w:rPr>
          <w:rFonts w:hint="eastAsia"/>
        </w:rPr>
      </w:pPr>
      <w:r>
        <w:rPr>
          <w:rFonts w:hint="eastAsia"/>
        </w:rPr>
        <w:t>1.</w:t>
      </w:r>
      <w:r w:rsidR="00180469">
        <w:rPr>
          <w:rFonts w:hint="eastAsia"/>
        </w:rPr>
        <w:tab/>
      </w:r>
      <w:r>
        <w:rPr>
          <w:rFonts w:hint="eastAsia"/>
        </w:rPr>
        <w:t>第四届</w:t>
      </w:r>
      <w:r w:rsidRPr="00F24354">
        <w:rPr>
          <w:rFonts w:hint="eastAsia"/>
        </w:rPr>
        <w:t>会议开幕。</w:t>
      </w:r>
    </w:p>
    <w:p w:rsidR="006C5755" w:rsidRPr="00F24354" w:rsidRDefault="006C5755" w:rsidP="006C5755">
      <w:pPr>
        <w:pStyle w:val="SingleTxtGC"/>
        <w:rPr>
          <w:rFonts w:hint="eastAsia"/>
        </w:rPr>
      </w:pPr>
      <w:r>
        <w:rPr>
          <w:rFonts w:hint="eastAsia"/>
        </w:rPr>
        <w:t>2.</w:t>
      </w:r>
      <w:r w:rsidR="00180469">
        <w:rPr>
          <w:rFonts w:hint="eastAsia"/>
        </w:rPr>
        <w:tab/>
      </w:r>
      <w:r w:rsidRPr="00F24354">
        <w:rPr>
          <w:rFonts w:hint="eastAsia"/>
        </w:rPr>
        <w:t>为纪念强迫失踪受害者默哀一分钟。</w:t>
      </w:r>
    </w:p>
    <w:p w:rsidR="006C5755" w:rsidRPr="00F24354" w:rsidRDefault="006C5755" w:rsidP="006C5755">
      <w:pPr>
        <w:pStyle w:val="SingleTxtGC"/>
        <w:rPr>
          <w:rFonts w:hint="eastAsia"/>
        </w:rPr>
      </w:pPr>
      <w:r>
        <w:rPr>
          <w:rFonts w:hint="eastAsia"/>
        </w:rPr>
        <w:t>3.</w:t>
      </w:r>
      <w:r w:rsidR="00180469">
        <w:rPr>
          <w:rFonts w:hint="eastAsia"/>
        </w:rPr>
        <w:tab/>
      </w:r>
      <w:r w:rsidRPr="00F24354">
        <w:rPr>
          <w:rFonts w:hint="eastAsia"/>
        </w:rPr>
        <w:t>通过议程。</w:t>
      </w:r>
    </w:p>
    <w:p w:rsidR="006C5755" w:rsidRPr="00F24354" w:rsidRDefault="006C5755" w:rsidP="006C5755">
      <w:pPr>
        <w:pStyle w:val="SingleTxtGC"/>
        <w:rPr>
          <w:rFonts w:hint="eastAsia"/>
        </w:rPr>
      </w:pPr>
      <w:r>
        <w:rPr>
          <w:rFonts w:hint="eastAsia"/>
        </w:rPr>
        <w:t>4.</w:t>
      </w:r>
      <w:r w:rsidR="00180469">
        <w:rPr>
          <w:rFonts w:hint="eastAsia"/>
        </w:rPr>
        <w:tab/>
      </w:r>
      <w:r w:rsidRPr="00F24354">
        <w:rPr>
          <w:rFonts w:hint="eastAsia"/>
        </w:rPr>
        <w:t>委员会收到的来文、</w:t>
      </w:r>
      <w:r>
        <w:t>紧急行动</w:t>
      </w:r>
      <w:r w:rsidRPr="00F24354">
        <w:rPr>
          <w:rFonts w:hint="eastAsia"/>
        </w:rPr>
        <w:t>请求</w:t>
      </w:r>
      <w:r>
        <w:rPr>
          <w:rFonts w:hint="eastAsia"/>
        </w:rPr>
        <w:t>和资料</w:t>
      </w:r>
      <w:r w:rsidRPr="00F24354">
        <w:rPr>
          <w:rFonts w:hint="eastAsia"/>
        </w:rPr>
        <w:t>。</w:t>
      </w:r>
    </w:p>
    <w:p w:rsidR="006C5755" w:rsidRPr="00F24354" w:rsidRDefault="006C5755" w:rsidP="006C5755">
      <w:pPr>
        <w:pStyle w:val="SingleTxtGC"/>
        <w:rPr>
          <w:rFonts w:hint="eastAsia"/>
        </w:rPr>
      </w:pPr>
      <w:r>
        <w:rPr>
          <w:rFonts w:hint="eastAsia"/>
        </w:rPr>
        <w:t>5.</w:t>
      </w:r>
      <w:r w:rsidR="00180469">
        <w:rPr>
          <w:rFonts w:hint="eastAsia"/>
        </w:rPr>
        <w:tab/>
      </w:r>
      <w:r w:rsidRPr="00F24354">
        <w:rPr>
          <w:rFonts w:hint="eastAsia"/>
        </w:rPr>
        <w:t>与委员会的工作方法有关的事项</w:t>
      </w:r>
      <w:r>
        <w:rPr>
          <w:rFonts w:hint="eastAsia"/>
        </w:rPr>
        <w:t>：</w:t>
      </w:r>
    </w:p>
    <w:p w:rsidR="006C5755" w:rsidRPr="00F24354" w:rsidRDefault="006C5755" w:rsidP="006C5755">
      <w:pPr>
        <w:pStyle w:val="SingleTxtGC"/>
        <w:numPr>
          <w:ilvl w:val="0"/>
          <w:numId w:val="31"/>
        </w:numPr>
        <w:tabs>
          <w:tab w:val="clear" w:pos="2426"/>
          <w:tab w:val="left" w:pos="2427"/>
        </w:tabs>
        <w:rPr>
          <w:rFonts w:hint="eastAsia"/>
        </w:rPr>
      </w:pPr>
      <w:r w:rsidRPr="00F24354">
        <w:rPr>
          <w:rFonts w:hint="eastAsia"/>
        </w:rPr>
        <w:t>与《公约》第三十</w:t>
      </w:r>
      <w:r>
        <w:rPr>
          <w:rFonts w:hint="eastAsia"/>
        </w:rPr>
        <w:t>二、</w:t>
      </w:r>
      <w:r w:rsidRPr="00F24354">
        <w:rPr>
          <w:rFonts w:hint="eastAsia"/>
        </w:rPr>
        <w:t>第三十三</w:t>
      </w:r>
      <w:r>
        <w:rPr>
          <w:rFonts w:hint="eastAsia"/>
        </w:rPr>
        <w:t>和第三十四</w:t>
      </w:r>
      <w:r w:rsidRPr="00F24354">
        <w:rPr>
          <w:rFonts w:hint="eastAsia"/>
        </w:rPr>
        <w:t>条有关的工作方法</w:t>
      </w:r>
      <w:r>
        <w:rPr>
          <w:rFonts w:hint="eastAsia"/>
        </w:rPr>
        <w:t>；</w:t>
      </w:r>
    </w:p>
    <w:p w:rsidR="006C5755" w:rsidRDefault="006C5755" w:rsidP="006C5755">
      <w:pPr>
        <w:pStyle w:val="SingleTxtGC"/>
        <w:numPr>
          <w:ilvl w:val="0"/>
          <w:numId w:val="31"/>
        </w:numPr>
        <w:tabs>
          <w:tab w:val="clear" w:pos="2426"/>
          <w:tab w:val="left" w:pos="2427"/>
        </w:tabs>
        <w:rPr>
          <w:rFonts w:hint="eastAsia"/>
        </w:rPr>
      </w:pPr>
      <w:r>
        <w:rPr>
          <w:rFonts w:hint="eastAsia"/>
        </w:rPr>
        <w:t>与相关利益攸关方的互动；</w:t>
      </w:r>
    </w:p>
    <w:p w:rsidR="006C5755" w:rsidRPr="00F24354" w:rsidRDefault="006C5755" w:rsidP="006C5755">
      <w:pPr>
        <w:pStyle w:val="SingleTxtGC"/>
        <w:numPr>
          <w:ilvl w:val="0"/>
          <w:numId w:val="31"/>
        </w:numPr>
        <w:tabs>
          <w:tab w:val="clear" w:pos="2426"/>
          <w:tab w:val="left" w:pos="2427"/>
        </w:tabs>
        <w:rPr>
          <w:rFonts w:hint="eastAsia"/>
        </w:rPr>
      </w:pPr>
      <w:r w:rsidRPr="00F24354">
        <w:rPr>
          <w:rFonts w:hint="eastAsia"/>
        </w:rPr>
        <w:t>批准战略和其他事项。</w:t>
      </w:r>
    </w:p>
    <w:p w:rsidR="006C5755" w:rsidRPr="00F24354" w:rsidRDefault="006C5755" w:rsidP="006C5755">
      <w:pPr>
        <w:pStyle w:val="SingleTxtGC"/>
        <w:rPr>
          <w:rFonts w:hint="eastAsia"/>
        </w:rPr>
      </w:pPr>
      <w:r>
        <w:rPr>
          <w:rFonts w:hint="eastAsia"/>
        </w:rPr>
        <w:t>6.</w:t>
      </w:r>
      <w:r w:rsidR="00180469">
        <w:rPr>
          <w:rFonts w:hint="eastAsia"/>
        </w:rPr>
        <w:tab/>
      </w:r>
      <w:r w:rsidRPr="00F24354">
        <w:rPr>
          <w:rFonts w:hint="eastAsia"/>
        </w:rPr>
        <w:t>审议《公约》缔约国的报告。</w:t>
      </w:r>
    </w:p>
    <w:p w:rsidR="006C5755" w:rsidRPr="00F24354" w:rsidRDefault="006C5755" w:rsidP="006C5755">
      <w:pPr>
        <w:pStyle w:val="SingleTxtGC"/>
        <w:rPr>
          <w:rFonts w:hint="eastAsia"/>
        </w:rPr>
      </w:pPr>
      <w:r>
        <w:rPr>
          <w:rFonts w:hint="eastAsia"/>
        </w:rPr>
        <w:t>7.</w:t>
      </w:r>
      <w:r w:rsidR="00180469">
        <w:rPr>
          <w:rFonts w:hint="eastAsia"/>
        </w:rPr>
        <w:tab/>
      </w:r>
      <w:r w:rsidRPr="00E071A6">
        <w:rPr>
          <w:rFonts w:hint="eastAsia"/>
          <w:spacing w:val="-4"/>
        </w:rPr>
        <w:t>关于《公约》第十六条规定的不驱回、不驱逐和不引渡原则的专题讨论</w:t>
      </w:r>
      <w:r>
        <w:rPr>
          <w:rFonts w:hint="eastAsia"/>
          <w:spacing w:val="-4"/>
        </w:rPr>
        <w:t>(</w:t>
      </w:r>
      <w:r w:rsidRPr="00E071A6">
        <w:rPr>
          <w:rFonts w:hint="eastAsia"/>
          <w:spacing w:val="-4"/>
        </w:rPr>
        <w:t>续</w:t>
      </w:r>
      <w:r>
        <w:rPr>
          <w:rFonts w:hint="eastAsia"/>
          <w:spacing w:val="-4"/>
        </w:rPr>
        <w:t>)</w:t>
      </w:r>
      <w:r w:rsidRPr="00E071A6">
        <w:rPr>
          <w:rFonts w:hint="eastAsia"/>
          <w:spacing w:val="-4"/>
        </w:rPr>
        <w:t>。</w:t>
      </w:r>
    </w:p>
    <w:p w:rsidR="006C5755" w:rsidRPr="00F24354" w:rsidRDefault="006C5755" w:rsidP="006C5755">
      <w:pPr>
        <w:pStyle w:val="SingleTxtGC"/>
        <w:rPr>
          <w:rFonts w:hint="eastAsia"/>
        </w:rPr>
      </w:pPr>
      <w:r>
        <w:rPr>
          <w:rFonts w:hint="eastAsia"/>
        </w:rPr>
        <w:t>8.</w:t>
      </w:r>
      <w:r w:rsidR="00180469">
        <w:rPr>
          <w:rFonts w:hint="eastAsia"/>
        </w:rPr>
        <w:tab/>
      </w:r>
      <w:r w:rsidRPr="00F24354">
        <w:rPr>
          <w:rFonts w:hint="eastAsia"/>
        </w:rPr>
        <w:t>与联合国会员国举行的会议。</w:t>
      </w:r>
    </w:p>
    <w:p w:rsidR="006C5755" w:rsidRPr="00F24354" w:rsidRDefault="006C5755" w:rsidP="006C5755">
      <w:pPr>
        <w:pStyle w:val="SingleTxtGC"/>
        <w:rPr>
          <w:rFonts w:hint="eastAsia"/>
        </w:rPr>
      </w:pPr>
      <w:r>
        <w:rPr>
          <w:rFonts w:hint="eastAsia"/>
        </w:rPr>
        <w:t>9.</w:t>
      </w:r>
      <w:r w:rsidR="00180469">
        <w:rPr>
          <w:rFonts w:hint="eastAsia"/>
        </w:rPr>
        <w:tab/>
      </w:r>
      <w:r w:rsidRPr="00F24354">
        <w:rPr>
          <w:rFonts w:hint="eastAsia"/>
        </w:rPr>
        <w:t>与联合国各机构和机制</w:t>
      </w:r>
      <w:r>
        <w:rPr>
          <w:rFonts w:hint="eastAsia"/>
        </w:rPr>
        <w:t>以及</w:t>
      </w:r>
      <w:r w:rsidRPr="00F24354">
        <w:rPr>
          <w:rFonts w:hint="eastAsia"/>
        </w:rPr>
        <w:t>政府间组织举行的会议。</w:t>
      </w:r>
    </w:p>
    <w:p w:rsidR="006C5755" w:rsidRPr="00F24354" w:rsidRDefault="006C5755" w:rsidP="006C5755">
      <w:pPr>
        <w:pStyle w:val="SingleTxtGC"/>
        <w:rPr>
          <w:rFonts w:hint="eastAsia"/>
        </w:rPr>
      </w:pPr>
      <w:r w:rsidRPr="00F24354">
        <w:rPr>
          <w:rFonts w:hint="eastAsia"/>
        </w:rPr>
        <w:t>1</w:t>
      </w:r>
      <w:r>
        <w:rPr>
          <w:rFonts w:hint="eastAsia"/>
        </w:rPr>
        <w:t>0.</w:t>
      </w:r>
      <w:r w:rsidR="00180469">
        <w:rPr>
          <w:rFonts w:hint="eastAsia"/>
        </w:rPr>
        <w:tab/>
      </w:r>
      <w:r w:rsidRPr="00F24354">
        <w:rPr>
          <w:rFonts w:hint="eastAsia"/>
        </w:rPr>
        <w:t>与国家人权机构举行的会议。</w:t>
      </w:r>
    </w:p>
    <w:p w:rsidR="006C5755" w:rsidRPr="00F24354" w:rsidRDefault="006C5755" w:rsidP="006C5755">
      <w:pPr>
        <w:pStyle w:val="SingleTxtGC"/>
        <w:rPr>
          <w:rFonts w:hint="eastAsia"/>
        </w:rPr>
      </w:pPr>
      <w:r w:rsidRPr="00F24354">
        <w:rPr>
          <w:rFonts w:hint="eastAsia"/>
        </w:rPr>
        <w:t>1</w:t>
      </w:r>
      <w:r>
        <w:rPr>
          <w:rFonts w:hint="eastAsia"/>
        </w:rPr>
        <w:t>1.</w:t>
      </w:r>
      <w:r w:rsidR="00180469">
        <w:rPr>
          <w:rFonts w:hint="eastAsia"/>
        </w:rPr>
        <w:tab/>
      </w:r>
      <w:r w:rsidRPr="00F24354">
        <w:rPr>
          <w:rFonts w:hint="eastAsia"/>
        </w:rPr>
        <w:t>与非政府组织和其他利益攸关方举行的会议。</w:t>
      </w:r>
    </w:p>
    <w:p w:rsidR="006C5755" w:rsidRPr="00F24354" w:rsidRDefault="006C5755" w:rsidP="006C5755">
      <w:pPr>
        <w:pStyle w:val="SingleTxtGC"/>
        <w:rPr>
          <w:rFonts w:hint="eastAsia"/>
        </w:rPr>
      </w:pPr>
      <w:r w:rsidRPr="00F24354">
        <w:rPr>
          <w:rFonts w:hint="eastAsia"/>
        </w:rPr>
        <w:t>1</w:t>
      </w:r>
      <w:r>
        <w:rPr>
          <w:rFonts w:hint="eastAsia"/>
        </w:rPr>
        <w:t>2.</w:t>
      </w:r>
      <w:r w:rsidR="00CC4191">
        <w:rPr>
          <w:rFonts w:hint="eastAsia"/>
        </w:rPr>
        <w:tab/>
      </w:r>
      <w:r w:rsidRPr="00F24354">
        <w:rPr>
          <w:rFonts w:hint="eastAsia"/>
        </w:rPr>
        <w:t>委员会向大会第六十</w:t>
      </w:r>
      <w:r>
        <w:rPr>
          <w:rFonts w:hint="eastAsia"/>
        </w:rPr>
        <w:t>八</w:t>
      </w:r>
      <w:r w:rsidRPr="00F24354">
        <w:rPr>
          <w:rFonts w:hint="eastAsia"/>
        </w:rPr>
        <w:t>届会议提交</w:t>
      </w:r>
      <w:r>
        <w:rPr>
          <w:rFonts w:hint="eastAsia"/>
        </w:rPr>
        <w:t>的</w:t>
      </w:r>
      <w:r w:rsidRPr="00F24354">
        <w:rPr>
          <w:rFonts w:hint="eastAsia"/>
        </w:rPr>
        <w:t>报告</w:t>
      </w:r>
      <w:r>
        <w:rPr>
          <w:rFonts w:hint="eastAsia"/>
        </w:rPr>
        <w:t>。</w:t>
      </w:r>
    </w:p>
    <w:p w:rsidR="006C5755" w:rsidRPr="00F24354" w:rsidRDefault="006C5755" w:rsidP="006C5755">
      <w:pPr>
        <w:pStyle w:val="SingleTxtGC"/>
        <w:rPr>
          <w:rFonts w:hint="eastAsia"/>
        </w:rPr>
      </w:pPr>
      <w:r w:rsidRPr="00F24354">
        <w:rPr>
          <w:rFonts w:hint="eastAsia"/>
        </w:rPr>
        <w:t>1</w:t>
      </w:r>
      <w:r>
        <w:rPr>
          <w:rFonts w:hint="eastAsia"/>
        </w:rPr>
        <w:t>3.</w:t>
      </w:r>
      <w:r w:rsidR="00CC4191">
        <w:rPr>
          <w:rFonts w:hint="eastAsia"/>
        </w:rPr>
        <w:tab/>
      </w:r>
      <w:r w:rsidRPr="00F24354">
        <w:rPr>
          <w:rFonts w:hint="eastAsia"/>
        </w:rPr>
        <w:t>第</w:t>
      </w:r>
      <w:r>
        <w:rPr>
          <w:rFonts w:hint="eastAsia"/>
        </w:rPr>
        <w:t>五</w:t>
      </w:r>
      <w:r w:rsidRPr="00F24354">
        <w:rPr>
          <w:rFonts w:hint="eastAsia"/>
        </w:rPr>
        <w:t>届会议</w:t>
      </w:r>
      <w:r>
        <w:rPr>
          <w:rFonts w:hint="eastAsia"/>
        </w:rPr>
        <w:t>临时议程</w:t>
      </w:r>
      <w:r w:rsidRPr="00F24354">
        <w:rPr>
          <w:rFonts w:hint="eastAsia"/>
        </w:rPr>
        <w:t>。</w:t>
      </w:r>
    </w:p>
    <w:p w:rsidR="006C5755" w:rsidRDefault="006C5755" w:rsidP="006C5755">
      <w:pPr>
        <w:pStyle w:val="SingleTxtGC"/>
      </w:pPr>
      <w:r w:rsidRPr="00F24354">
        <w:rPr>
          <w:rFonts w:hint="eastAsia"/>
        </w:rPr>
        <w:t>1</w:t>
      </w:r>
      <w:r>
        <w:rPr>
          <w:rFonts w:hint="eastAsia"/>
        </w:rPr>
        <w:t>4.</w:t>
      </w:r>
      <w:r w:rsidR="00CC4191">
        <w:rPr>
          <w:rFonts w:hint="eastAsia"/>
        </w:rPr>
        <w:tab/>
      </w:r>
      <w:r w:rsidRPr="00F24354">
        <w:rPr>
          <w:rFonts w:hint="eastAsia"/>
        </w:rPr>
        <w:t>加强条约机构的最新情况。</w:t>
      </w:r>
    </w:p>
    <w:p w:rsidR="006C5755" w:rsidRPr="0033483E" w:rsidRDefault="006C5755" w:rsidP="006C5755">
      <w:pPr>
        <w:pStyle w:val="HChGC"/>
      </w:pPr>
      <w:r>
        <w:br w:type="page"/>
      </w:r>
      <w:r>
        <w:rPr>
          <w:rFonts w:hint="eastAsia"/>
        </w:rPr>
        <w:t>附件三</w:t>
      </w:r>
    </w:p>
    <w:p w:rsidR="006C5755" w:rsidRPr="0033483E" w:rsidRDefault="006C5755" w:rsidP="006C5755">
      <w:pPr>
        <w:pStyle w:val="HChGC"/>
        <w:rPr>
          <w:rFonts w:hint="eastAsia"/>
        </w:rPr>
      </w:pPr>
      <w:r w:rsidRPr="0033483E">
        <w:tab/>
      </w:r>
      <w:r w:rsidRPr="0033483E">
        <w:tab/>
      </w:r>
      <w:bookmarkStart w:id="4" w:name="_Toc326162664"/>
      <w:bookmarkStart w:id="5" w:name="_Toc326220779"/>
      <w:bookmarkStart w:id="6" w:name="_Toc329266475"/>
      <w:bookmarkStart w:id="7" w:name="_Toc329267107"/>
      <w:r>
        <w:rPr>
          <w:rFonts w:hint="eastAsia"/>
        </w:rPr>
        <w:t>截至</w:t>
      </w:r>
      <w:r>
        <w:rPr>
          <w:rFonts w:hint="eastAsia"/>
        </w:rPr>
        <w:t>2013</w:t>
      </w:r>
      <w:r>
        <w:rPr>
          <w:rFonts w:hint="eastAsia"/>
        </w:rPr>
        <w:t>年</w:t>
      </w:r>
      <w:r>
        <w:rPr>
          <w:rFonts w:hint="eastAsia"/>
        </w:rPr>
        <w:t>4</w:t>
      </w:r>
      <w:r>
        <w:rPr>
          <w:rFonts w:hint="eastAsia"/>
        </w:rPr>
        <w:t>月</w:t>
      </w:r>
      <w:r>
        <w:rPr>
          <w:rFonts w:hint="eastAsia"/>
        </w:rPr>
        <w:t>19</w:t>
      </w:r>
      <w:r>
        <w:rPr>
          <w:rFonts w:hint="eastAsia"/>
        </w:rPr>
        <w:t>日强迫失踪问题委员会成员及任期</w:t>
      </w:r>
      <w:bookmarkEnd w:id="4"/>
      <w:bookmarkEnd w:id="5"/>
      <w:bookmarkEnd w:id="6"/>
      <w:bookmarkEnd w:id="7"/>
    </w:p>
    <w:tbl>
      <w:tblPr>
        <w:tblW w:w="8486" w:type="dxa"/>
        <w:tblInd w:w="1134" w:type="dxa"/>
        <w:tblLayout w:type="fixed"/>
        <w:tblCellMar>
          <w:left w:w="0" w:type="dxa"/>
          <w:right w:w="0" w:type="dxa"/>
        </w:tblCellMar>
        <w:tblLook w:val="01E0"/>
      </w:tblPr>
      <w:tblGrid>
        <w:gridCol w:w="4196"/>
        <w:gridCol w:w="1690"/>
        <w:gridCol w:w="2600"/>
      </w:tblGrid>
      <w:tr w:rsidR="006C5755" w:rsidRPr="006C5755" w:rsidTr="006C5755">
        <w:tc>
          <w:tcPr>
            <w:tcW w:w="4196" w:type="dxa"/>
            <w:tcBorders>
              <w:top w:val="single" w:sz="4" w:space="0" w:color="auto"/>
              <w:bottom w:val="single" w:sz="12" w:space="0" w:color="auto"/>
            </w:tcBorders>
            <w:shd w:val="clear" w:color="auto" w:fill="auto"/>
            <w:vAlign w:val="bottom"/>
          </w:tcPr>
          <w:p w:rsidR="006C5755" w:rsidRPr="006C5755" w:rsidRDefault="006C5755" w:rsidP="00682FDD">
            <w:pPr>
              <w:spacing w:before="80" w:after="80" w:line="200" w:lineRule="exact"/>
              <w:ind w:right="113"/>
              <w:rPr>
                <w:rFonts w:eastAsia="KaiTi_GB2312"/>
                <w:szCs w:val="21"/>
              </w:rPr>
            </w:pPr>
            <w:r w:rsidRPr="006C5755">
              <w:rPr>
                <w:rFonts w:eastAsia="KaiTi_GB2312" w:hint="eastAsia"/>
                <w:szCs w:val="21"/>
              </w:rPr>
              <w:t>委员会委员</w:t>
            </w:r>
          </w:p>
        </w:tc>
        <w:tc>
          <w:tcPr>
            <w:tcW w:w="1690" w:type="dxa"/>
            <w:tcBorders>
              <w:top w:val="single" w:sz="4" w:space="0" w:color="auto"/>
              <w:bottom w:val="single" w:sz="12" w:space="0" w:color="auto"/>
            </w:tcBorders>
            <w:shd w:val="clear" w:color="auto" w:fill="auto"/>
            <w:vAlign w:val="bottom"/>
          </w:tcPr>
          <w:p w:rsidR="006C5755" w:rsidRPr="006C5755" w:rsidRDefault="006C5755" w:rsidP="00682FDD">
            <w:pPr>
              <w:spacing w:before="80" w:after="80" w:line="200" w:lineRule="exact"/>
              <w:ind w:right="113"/>
              <w:rPr>
                <w:rFonts w:eastAsia="KaiTi_GB2312"/>
                <w:szCs w:val="21"/>
              </w:rPr>
            </w:pPr>
            <w:r w:rsidRPr="006C5755">
              <w:rPr>
                <w:rFonts w:eastAsia="KaiTi_GB2312" w:hint="eastAsia"/>
                <w:szCs w:val="21"/>
              </w:rPr>
              <w:t>缔约国</w:t>
            </w:r>
          </w:p>
        </w:tc>
        <w:tc>
          <w:tcPr>
            <w:tcW w:w="2600" w:type="dxa"/>
            <w:tcBorders>
              <w:top w:val="single" w:sz="4" w:space="0" w:color="auto"/>
              <w:bottom w:val="single" w:sz="12" w:space="0" w:color="auto"/>
            </w:tcBorders>
            <w:shd w:val="clear" w:color="auto" w:fill="auto"/>
            <w:vAlign w:val="bottom"/>
          </w:tcPr>
          <w:p w:rsidR="006C5755" w:rsidRPr="006C5755" w:rsidRDefault="006C5755" w:rsidP="00682FDD">
            <w:pPr>
              <w:spacing w:before="80" w:after="80" w:line="200" w:lineRule="exact"/>
              <w:ind w:right="113"/>
              <w:rPr>
                <w:rFonts w:eastAsia="KaiTi_GB2312"/>
                <w:szCs w:val="21"/>
              </w:rPr>
            </w:pPr>
            <w:r w:rsidRPr="006C5755">
              <w:rPr>
                <w:rFonts w:eastAsia="KaiTi_GB2312" w:hint="eastAsia"/>
                <w:szCs w:val="21"/>
              </w:rPr>
              <w:t>任期届满</w:t>
            </w:r>
          </w:p>
        </w:tc>
      </w:tr>
      <w:tr w:rsidR="006C5755" w:rsidRPr="0033483E" w:rsidTr="006C5755">
        <w:trPr>
          <w:trHeight w:hRule="exact" w:val="113"/>
        </w:trPr>
        <w:tc>
          <w:tcPr>
            <w:tcW w:w="4196" w:type="dxa"/>
            <w:tcBorders>
              <w:top w:val="single" w:sz="12" w:space="0" w:color="auto"/>
            </w:tcBorders>
            <w:shd w:val="clear" w:color="auto" w:fill="auto"/>
          </w:tcPr>
          <w:p w:rsidR="006C5755" w:rsidRPr="0033483E" w:rsidRDefault="006C5755" w:rsidP="00682FDD">
            <w:pPr>
              <w:spacing w:before="40" w:after="120"/>
              <w:ind w:right="113"/>
            </w:pPr>
          </w:p>
        </w:tc>
        <w:tc>
          <w:tcPr>
            <w:tcW w:w="1690" w:type="dxa"/>
            <w:tcBorders>
              <w:top w:val="single" w:sz="12" w:space="0" w:color="auto"/>
            </w:tcBorders>
            <w:shd w:val="clear" w:color="auto" w:fill="auto"/>
            <w:vAlign w:val="bottom"/>
          </w:tcPr>
          <w:p w:rsidR="006C5755" w:rsidRPr="0033483E" w:rsidRDefault="006C5755" w:rsidP="00682FDD">
            <w:pPr>
              <w:spacing w:before="40" w:after="120"/>
              <w:ind w:right="113"/>
            </w:pPr>
          </w:p>
        </w:tc>
        <w:tc>
          <w:tcPr>
            <w:tcW w:w="2600" w:type="dxa"/>
            <w:tcBorders>
              <w:top w:val="single" w:sz="12" w:space="0" w:color="auto"/>
            </w:tcBorders>
            <w:shd w:val="clear" w:color="auto" w:fill="auto"/>
            <w:vAlign w:val="bottom"/>
          </w:tcPr>
          <w:p w:rsidR="006C5755" w:rsidRPr="0033483E" w:rsidRDefault="006C5755" w:rsidP="00682FDD">
            <w:pPr>
              <w:spacing w:before="40" w:after="120"/>
              <w:ind w:right="113"/>
            </w:pPr>
          </w:p>
        </w:tc>
      </w:tr>
      <w:tr w:rsidR="006C5755" w:rsidRPr="0033483E" w:rsidTr="006C5755">
        <w:tc>
          <w:tcPr>
            <w:tcW w:w="4196" w:type="dxa"/>
            <w:shd w:val="clear" w:color="auto" w:fill="auto"/>
          </w:tcPr>
          <w:p w:rsidR="006C5755" w:rsidRPr="009E2400" w:rsidRDefault="006C5755" w:rsidP="00682FDD">
            <w:pPr>
              <w:spacing w:before="40" w:after="120"/>
              <w:ind w:right="113"/>
              <w:rPr>
                <w:sz w:val="18"/>
                <w:szCs w:val="18"/>
              </w:rPr>
            </w:pPr>
            <w:r w:rsidRPr="009E2400">
              <w:rPr>
                <w:rFonts w:hint="eastAsia"/>
                <w:sz w:val="18"/>
                <w:szCs w:val="18"/>
              </w:rPr>
              <w:t>穆罕默德·</w:t>
            </w:r>
            <w:r w:rsidRPr="009E2400">
              <w:rPr>
                <w:rFonts w:eastAsia="SimHei" w:hint="eastAsia"/>
                <w:sz w:val="18"/>
                <w:szCs w:val="18"/>
              </w:rPr>
              <w:t>阿勒奥贝迪</w:t>
            </w:r>
            <w:r w:rsidRPr="009E2400">
              <w:rPr>
                <w:rFonts w:hint="eastAsia"/>
                <w:sz w:val="18"/>
                <w:szCs w:val="18"/>
              </w:rPr>
              <w:t>先生</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伊拉克</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2013</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shd w:val="clear" w:color="auto" w:fill="auto"/>
          </w:tcPr>
          <w:p w:rsidR="006C5755" w:rsidRPr="009E2400" w:rsidRDefault="006C5755" w:rsidP="00682FDD">
            <w:pPr>
              <w:spacing w:before="40" w:after="120"/>
              <w:ind w:right="113"/>
              <w:rPr>
                <w:sz w:val="18"/>
                <w:szCs w:val="18"/>
              </w:rPr>
            </w:pPr>
            <w:r w:rsidRPr="009E2400">
              <w:rPr>
                <w:rFonts w:hint="eastAsia"/>
                <w:sz w:val="18"/>
                <w:szCs w:val="18"/>
              </w:rPr>
              <w:t>马马杜·巴迪奥·</w:t>
            </w:r>
            <w:r w:rsidRPr="009E2400">
              <w:rPr>
                <w:rFonts w:eastAsia="SimHei" w:hint="eastAsia"/>
                <w:sz w:val="18"/>
                <w:szCs w:val="18"/>
              </w:rPr>
              <w:t>卡马拉</w:t>
            </w:r>
            <w:r w:rsidRPr="009E2400">
              <w:rPr>
                <w:rFonts w:hint="eastAsia"/>
                <w:sz w:val="18"/>
                <w:szCs w:val="18"/>
              </w:rPr>
              <w:t>先生</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塞内加尔</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2015</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shd w:val="clear" w:color="auto" w:fill="auto"/>
          </w:tcPr>
          <w:p w:rsidR="006C5755" w:rsidRPr="009E2400" w:rsidRDefault="006C5755" w:rsidP="00682FDD">
            <w:pPr>
              <w:spacing w:before="40" w:after="120"/>
              <w:ind w:right="113"/>
              <w:rPr>
                <w:sz w:val="18"/>
                <w:szCs w:val="18"/>
              </w:rPr>
            </w:pPr>
            <w:r w:rsidRPr="009E2400">
              <w:rPr>
                <w:rFonts w:hint="eastAsia"/>
                <w:sz w:val="18"/>
                <w:szCs w:val="18"/>
              </w:rPr>
              <w:t>埃马纽埃尔·</w:t>
            </w:r>
            <w:r w:rsidRPr="009E2400">
              <w:rPr>
                <w:rFonts w:eastAsia="SimHei" w:hint="eastAsia"/>
                <w:sz w:val="18"/>
                <w:szCs w:val="18"/>
              </w:rPr>
              <w:t>德科</w:t>
            </w:r>
            <w:r w:rsidRPr="009E2400">
              <w:rPr>
                <w:rFonts w:hint="eastAsia"/>
                <w:sz w:val="18"/>
                <w:szCs w:val="18"/>
              </w:rPr>
              <w:t>先生</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法国</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2015</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shd w:val="clear" w:color="auto" w:fill="auto"/>
          </w:tcPr>
          <w:p w:rsidR="006C5755" w:rsidRPr="009E2400" w:rsidRDefault="006C5755" w:rsidP="00682FDD">
            <w:pPr>
              <w:spacing w:before="40" w:after="120"/>
              <w:ind w:right="113"/>
              <w:rPr>
                <w:sz w:val="18"/>
                <w:szCs w:val="18"/>
                <w:lang w:val="es-ES"/>
              </w:rPr>
            </w:pPr>
            <w:r w:rsidRPr="009E2400">
              <w:rPr>
                <w:rFonts w:hint="eastAsia"/>
                <w:sz w:val="18"/>
                <w:szCs w:val="18"/>
              </w:rPr>
              <w:t>阿尔瓦罗·加耳塞·</w:t>
            </w:r>
            <w:r w:rsidRPr="009E2400">
              <w:rPr>
                <w:rFonts w:eastAsia="SimHei" w:hint="eastAsia"/>
                <w:sz w:val="18"/>
                <w:szCs w:val="18"/>
              </w:rPr>
              <w:t>加西亚－桑托斯</w:t>
            </w:r>
            <w:r w:rsidRPr="009E2400">
              <w:rPr>
                <w:rFonts w:hint="eastAsia"/>
                <w:sz w:val="18"/>
                <w:szCs w:val="18"/>
              </w:rPr>
              <w:t>先生</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乌拉圭</w:t>
            </w:r>
            <w:r w:rsidRPr="009E2400">
              <w:rPr>
                <w:sz w:val="18"/>
                <w:szCs w:val="18"/>
              </w:rPr>
              <w:t xml:space="preserve"> </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2015</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shd w:val="clear" w:color="auto" w:fill="auto"/>
          </w:tcPr>
          <w:p w:rsidR="006C5755" w:rsidRPr="009E2400" w:rsidRDefault="006C5755" w:rsidP="00682FDD">
            <w:pPr>
              <w:spacing w:before="40" w:after="120"/>
              <w:ind w:right="113"/>
              <w:rPr>
                <w:sz w:val="18"/>
                <w:szCs w:val="18"/>
              </w:rPr>
            </w:pPr>
            <w:r w:rsidRPr="009E2400">
              <w:rPr>
                <w:rFonts w:hint="eastAsia"/>
                <w:sz w:val="18"/>
                <w:szCs w:val="18"/>
              </w:rPr>
              <w:t>卢西亚诺·</w:t>
            </w:r>
            <w:r w:rsidRPr="009E2400">
              <w:rPr>
                <w:rFonts w:eastAsia="SimHei" w:hint="eastAsia"/>
                <w:sz w:val="18"/>
                <w:szCs w:val="18"/>
              </w:rPr>
              <w:t>阿藏</w:t>
            </w:r>
            <w:r w:rsidRPr="009E2400">
              <w:rPr>
                <w:rFonts w:hint="eastAsia"/>
                <w:sz w:val="18"/>
                <w:szCs w:val="18"/>
              </w:rPr>
              <w:t>先生</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阿根廷</w:t>
            </w:r>
            <w:r w:rsidRPr="009E2400">
              <w:rPr>
                <w:sz w:val="18"/>
                <w:szCs w:val="18"/>
              </w:rPr>
              <w:t xml:space="preserve"> </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2013</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shd w:val="clear" w:color="auto" w:fill="auto"/>
          </w:tcPr>
          <w:p w:rsidR="006C5755" w:rsidRPr="009E2400" w:rsidRDefault="006C5755" w:rsidP="00682FDD">
            <w:pPr>
              <w:spacing w:before="40" w:after="120"/>
              <w:ind w:right="113"/>
              <w:rPr>
                <w:sz w:val="18"/>
                <w:szCs w:val="18"/>
              </w:rPr>
            </w:pPr>
            <w:r w:rsidRPr="009E2400">
              <w:rPr>
                <w:rFonts w:hint="eastAsia"/>
                <w:sz w:val="18"/>
                <w:szCs w:val="18"/>
              </w:rPr>
              <w:t>赖纳·</w:t>
            </w:r>
            <w:r w:rsidRPr="009E2400">
              <w:rPr>
                <w:rFonts w:eastAsia="SimHei" w:hint="eastAsia"/>
                <w:sz w:val="18"/>
                <w:szCs w:val="18"/>
              </w:rPr>
              <w:t>胡勒</w:t>
            </w:r>
            <w:r w:rsidRPr="009E2400">
              <w:rPr>
                <w:rFonts w:hint="eastAsia"/>
                <w:sz w:val="18"/>
                <w:szCs w:val="18"/>
              </w:rPr>
              <w:t>先生</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德国</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2015</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shd w:val="clear" w:color="auto" w:fill="auto"/>
          </w:tcPr>
          <w:p w:rsidR="006C5755" w:rsidRPr="009E2400" w:rsidRDefault="006C5755" w:rsidP="00682FDD">
            <w:pPr>
              <w:spacing w:before="40" w:after="120"/>
              <w:ind w:right="113"/>
              <w:rPr>
                <w:sz w:val="18"/>
                <w:szCs w:val="18"/>
              </w:rPr>
            </w:pPr>
            <w:r w:rsidRPr="009E2400">
              <w:rPr>
                <w:rFonts w:hint="eastAsia"/>
                <w:sz w:val="18"/>
                <w:szCs w:val="18"/>
              </w:rPr>
              <w:t>苏埃拉·</w:t>
            </w:r>
            <w:r w:rsidRPr="009E2400">
              <w:rPr>
                <w:rFonts w:eastAsia="SimHei" w:hint="eastAsia"/>
                <w:sz w:val="18"/>
                <w:szCs w:val="18"/>
              </w:rPr>
              <w:t>雅尼纳</w:t>
            </w:r>
            <w:r w:rsidRPr="009E2400">
              <w:rPr>
                <w:rFonts w:hint="eastAsia"/>
                <w:sz w:val="18"/>
                <w:szCs w:val="18"/>
              </w:rPr>
              <w:t>女士</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阿尔巴尼亚</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2015</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shd w:val="clear" w:color="auto" w:fill="auto"/>
          </w:tcPr>
          <w:p w:rsidR="006C5755" w:rsidRPr="009E2400" w:rsidRDefault="006C5755" w:rsidP="00682FDD">
            <w:pPr>
              <w:pStyle w:val="a"/>
              <w:overflowPunct/>
              <w:jc w:val="left"/>
              <w:rPr>
                <w:rFonts w:hint="eastAsia"/>
                <w:szCs w:val="18"/>
              </w:rPr>
            </w:pPr>
            <w:r w:rsidRPr="009E2400">
              <w:rPr>
                <w:rFonts w:hint="eastAsia"/>
                <w:szCs w:val="18"/>
              </w:rPr>
              <w:t>胡安·洛佩斯·</w:t>
            </w:r>
            <w:r w:rsidRPr="009E2400">
              <w:rPr>
                <w:rFonts w:eastAsia="SimHei" w:hint="eastAsia"/>
                <w:szCs w:val="18"/>
              </w:rPr>
              <w:t>奥尔特加</w:t>
            </w:r>
            <w:r w:rsidRPr="009E2400">
              <w:rPr>
                <w:rFonts w:hint="eastAsia"/>
                <w:szCs w:val="18"/>
              </w:rPr>
              <w:t>先生</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西班牙</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2013</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shd w:val="clear" w:color="auto" w:fill="auto"/>
          </w:tcPr>
          <w:p w:rsidR="006C5755" w:rsidRPr="009E2400" w:rsidRDefault="006C5755" w:rsidP="00682FDD">
            <w:pPr>
              <w:pStyle w:val="a"/>
              <w:overflowPunct/>
              <w:jc w:val="left"/>
              <w:rPr>
                <w:rFonts w:hint="eastAsia"/>
                <w:szCs w:val="18"/>
              </w:rPr>
            </w:pPr>
            <w:r w:rsidRPr="009E2400">
              <w:rPr>
                <w:rFonts w:hint="eastAsia"/>
                <w:szCs w:val="18"/>
              </w:rPr>
              <w:t>伊诺克·</w:t>
            </w:r>
            <w:r w:rsidRPr="009E2400">
              <w:rPr>
                <w:rFonts w:eastAsia="SimHei" w:hint="eastAsia"/>
                <w:szCs w:val="18"/>
              </w:rPr>
              <w:t>穆朗博</w:t>
            </w:r>
            <w:r w:rsidR="00530850">
              <w:rPr>
                <w:rFonts w:hint="eastAsia"/>
                <w:szCs w:val="18"/>
              </w:rPr>
              <w:t>先生</w:t>
            </w:r>
          </w:p>
        </w:tc>
        <w:tc>
          <w:tcPr>
            <w:tcW w:w="169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赞比亚</w:t>
            </w:r>
          </w:p>
        </w:tc>
        <w:tc>
          <w:tcPr>
            <w:tcW w:w="2600" w:type="dxa"/>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2013</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r w:rsidR="006C5755" w:rsidRPr="0033483E" w:rsidTr="006C5755">
        <w:tc>
          <w:tcPr>
            <w:tcW w:w="4196" w:type="dxa"/>
            <w:tcBorders>
              <w:bottom w:val="single" w:sz="12" w:space="0" w:color="auto"/>
            </w:tcBorders>
            <w:shd w:val="clear" w:color="auto" w:fill="auto"/>
          </w:tcPr>
          <w:p w:rsidR="006C5755" w:rsidRPr="009E2400" w:rsidRDefault="006C5755" w:rsidP="00682FDD">
            <w:pPr>
              <w:pStyle w:val="a"/>
              <w:overflowPunct/>
              <w:jc w:val="left"/>
              <w:rPr>
                <w:rFonts w:hint="eastAsia"/>
                <w:szCs w:val="18"/>
              </w:rPr>
            </w:pPr>
            <w:r w:rsidRPr="009E2400">
              <w:rPr>
                <w:rFonts w:eastAsia="SimHei" w:hint="eastAsia"/>
                <w:szCs w:val="18"/>
              </w:rPr>
              <w:t>药师</w:t>
            </w:r>
            <w:r w:rsidRPr="009E2400">
              <w:rPr>
                <w:rFonts w:hint="eastAsia"/>
                <w:szCs w:val="18"/>
              </w:rPr>
              <w:t>寺公夫先生</w:t>
            </w:r>
          </w:p>
        </w:tc>
        <w:tc>
          <w:tcPr>
            <w:tcW w:w="1690" w:type="dxa"/>
            <w:tcBorders>
              <w:bottom w:val="single" w:sz="12" w:space="0" w:color="auto"/>
            </w:tcBorders>
            <w:shd w:val="clear" w:color="auto" w:fill="auto"/>
            <w:vAlign w:val="bottom"/>
          </w:tcPr>
          <w:p w:rsidR="006C5755" w:rsidRPr="009E2400" w:rsidRDefault="006C5755" w:rsidP="00682FDD">
            <w:pPr>
              <w:spacing w:before="40" w:after="120"/>
              <w:ind w:right="113"/>
              <w:rPr>
                <w:sz w:val="18"/>
                <w:szCs w:val="18"/>
              </w:rPr>
            </w:pPr>
            <w:r w:rsidRPr="009E2400">
              <w:rPr>
                <w:sz w:val="18"/>
                <w:szCs w:val="18"/>
              </w:rPr>
              <w:t>日本</w:t>
            </w:r>
          </w:p>
        </w:tc>
        <w:tc>
          <w:tcPr>
            <w:tcW w:w="2600" w:type="dxa"/>
            <w:tcBorders>
              <w:bottom w:val="single" w:sz="12" w:space="0" w:color="auto"/>
            </w:tcBorders>
            <w:shd w:val="clear" w:color="auto" w:fill="auto"/>
            <w:vAlign w:val="bottom"/>
          </w:tcPr>
          <w:p w:rsidR="006C5755" w:rsidRPr="009E2400" w:rsidRDefault="006C5755" w:rsidP="00682FDD">
            <w:pPr>
              <w:spacing w:before="40" w:after="120"/>
              <w:ind w:right="113"/>
              <w:rPr>
                <w:sz w:val="18"/>
                <w:szCs w:val="18"/>
              </w:rPr>
            </w:pPr>
            <w:r w:rsidRPr="009E2400">
              <w:rPr>
                <w:sz w:val="18"/>
                <w:szCs w:val="18"/>
              </w:rPr>
              <w:t>2013</w:t>
            </w:r>
            <w:r w:rsidRPr="009E2400">
              <w:rPr>
                <w:sz w:val="18"/>
                <w:szCs w:val="18"/>
              </w:rPr>
              <w:t>年</w:t>
            </w:r>
            <w:r w:rsidRPr="009E2400">
              <w:rPr>
                <w:sz w:val="18"/>
                <w:szCs w:val="18"/>
              </w:rPr>
              <w:t>6</w:t>
            </w:r>
            <w:r w:rsidRPr="009E2400">
              <w:rPr>
                <w:sz w:val="18"/>
                <w:szCs w:val="18"/>
              </w:rPr>
              <w:t>月</w:t>
            </w:r>
            <w:r w:rsidRPr="009E2400">
              <w:rPr>
                <w:sz w:val="18"/>
                <w:szCs w:val="18"/>
              </w:rPr>
              <w:t>30</w:t>
            </w:r>
            <w:r w:rsidRPr="009E2400">
              <w:rPr>
                <w:sz w:val="18"/>
                <w:szCs w:val="18"/>
              </w:rPr>
              <w:t>日</w:t>
            </w:r>
          </w:p>
        </w:tc>
      </w:tr>
    </w:tbl>
    <w:p w:rsidR="003C43E2" w:rsidRDefault="006C5755" w:rsidP="006C5755">
      <w:pPr>
        <w:pStyle w:val="HChGC"/>
        <w:rPr>
          <w:rFonts w:hint="eastAsia"/>
        </w:rPr>
      </w:pPr>
      <w:r w:rsidRPr="0033483E">
        <w:br w:type="page"/>
      </w:r>
      <w:r w:rsidR="003C43E2">
        <w:rPr>
          <w:rFonts w:hint="eastAsia"/>
        </w:rPr>
        <w:t>附件四</w:t>
      </w:r>
    </w:p>
    <w:p w:rsidR="003C43E2" w:rsidRDefault="003C43E2" w:rsidP="006C5755">
      <w:pPr>
        <w:pStyle w:val="HChGC"/>
        <w:rPr>
          <w:rFonts w:hint="eastAsia"/>
        </w:rPr>
      </w:pPr>
      <w:r>
        <w:rPr>
          <w:rFonts w:hint="eastAsia"/>
        </w:rPr>
        <w:tab/>
      </w:r>
      <w:r>
        <w:rPr>
          <w:rFonts w:hint="eastAsia"/>
        </w:rPr>
        <w:tab/>
      </w:r>
      <w:r>
        <w:rPr>
          <w:rFonts w:hint="eastAsia"/>
        </w:rPr>
        <w:t>强迫失踪问题委员会第三届和第四届会议通过的决定</w:t>
      </w:r>
    </w:p>
    <w:p w:rsidR="003C43E2" w:rsidRDefault="003C43E2" w:rsidP="006C5755">
      <w:pPr>
        <w:pStyle w:val="H1GC"/>
        <w:rPr>
          <w:rFonts w:hint="eastAsia"/>
        </w:rPr>
      </w:pPr>
      <w:r>
        <w:rPr>
          <w:rFonts w:hint="eastAsia"/>
        </w:rPr>
        <w:tab/>
        <w:t>A.</w:t>
      </w:r>
      <w:r>
        <w:rPr>
          <w:rFonts w:hint="eastAsia"/>
        </w:rPr>
        <w:tab/>
      </w:r>
      <w:r>
        <w:rPr>
          <w:rFonts w:hint="eastAsia"/>
        </w:rPr>
        <w:t>委员会第三届会议通过的决定</w:t>
      </w:r>
    </w:p>
    <w:p w:rsidR="003C43E2" w:rsidRDefault="00301980" w:rsidP="003C43E2">
      <w:pPr>
        <w:pStyle w:val="SingleTxtGC"/>
        <w:rPr>
          <w:rFonts w:hint="eastAsia"/>
        </w:rPr>
      </w:pPr>
      <w:r>
        <w:rPr>
          <w:rFonts w:hint="eastAsia"/>
        </w:rPr>
        <w:t>1.</w:t>
      </w:r>
      <w:r w:rsidR="003C43E2">
        <w:rPr>
          <w:rFonts w:hint="eastAsia"/>
        </w:rPr>
        <w:tab/>
      </w:r>
      <w:r w:rsidR="003C43E2">
        <w:rPr>
          <w:rFonts w:hint="eastAsia"/>
        </w:rPr>
        <w:t>将联合国条约机构主席核准的人权条约机构成员独立性和公正性准则作为附件列入议事规则。</w:t>
      </w:r>
    </w:p>
    <w:p w:rsidR="003C43E2" w:rsidRDefault="00301980" w:rsidP="003C43E2">
      <w:pPr>
        <w:pStyle w:val="SingleTxtGC"/>
        <w:rPr>
          <w:rFonts w:hint="eastAsia"/>
        </w:rPr>
      </w:pPr>
      <w:r>
        <w:rPr>
          <w:rFonts w:hint="eastAsia"/>
        </w:rPr>
        <w:t>2.</w:t>
      </w:r>
      <w:r w:rsidR="003C43E2">
        <w:rPr>
          <w:rFonts w:hint="eastAsia"/>
        </w:rPr>
        <w:tab/>
      </w:r>
      <w:r w:rsidR="003C43E2">
        <w:rPr>
          <w:rFonts w:hint="eastAsia"/>
        </w:rPr>
        <w:t>修订按照第三十条提交紧急行动请求的格式</w:t>
      </w:r>
      <w:r>
        <w:rPr>
          <w:rFonts w:hint="eastAsia"/>
        </w:rPr>
        <w:t>，</w:t>
      </w:r>
      <w:r w:rsidR="003C43E2">
        <w:rPr>
          <w:rFonts w:hint="eastAsia"/>
        </w:rPr>
        <w:t>强调业已提交强迫或非自愿失踪问题工作组的紧急行动请求通常不能被委员会接受</w:t>
      </w:r>
      <w:r>
        <w:rPr>
          <w:rFonts w:hint="eastAsia"/>
        </w:rPr>
        <w:t>，</w:t>
      </w:r>
      <w:r w:rsidR="003C43E2">
        <w:rPr>
          <w:rFonts w:hint="eastAsia"/>
        </w:rPr>
        <w:t>也不规定应当提交紧急行动请求的时限。</w:t>
      </w:r>
    </w:p>
    <w:p w:rsidR="003C43E2" w:rsidRDefault="00301980" w:rsidP="003C43E2">
      <w:pPr>
        <w:pStyle w:val="SingleTxtGC"/>
        <w:rPr>
          <w:rFonts w:hint="eastAsia"/>
        </w:rPr>
      </w:pPr>
      <w:r>
        <w:rPr>
          <w:rFonts w:hint="eastAsia"/>
        </w:rPr>
        <w:t>3.</w:t>
      </w:r>
      <w:r w:rsidR="003C43E2">
        <w:rPr>
          <w:rFonts w:hint="eastAsia"/>
        </w:rPr>
        <w:tab/>
      </w:r>
      <w:r w:rsidR="003C43E2">
        <w:rPr>
          <w:rFonts w:hint="eastAsia"/>
        </w:rPr>
        <w:t>通过一项关于加强条约机构的声明。</w:t>
      </w:r>
    </w:p>
    <w:p w:rsidR="003C43E2" w:rsidRDefault="00301980" w:rsidP="003C43E2">
      <w:pPr>
        <w:pStyle w:val="SingleTxtGC"/>
        <w:rPr>
          <w:rFonts w:hint="eastAsia"/>
        </w:rPr>
      </w:pPr>
      <w:r>
        <w:rPr>
          <w:rFonts w:hint="eastAsia"/>
        </w:rPr>
        <w:t>4.</w:t>
      </w:r>
      <w:r w:rsidR="003C43E2">
        <w:rPr>
          <w:rFonts w:hint="eastAsia"/>
        </w:rPr>
        <w:tab/>
      </w:r>
      <w:r w:rsidR="003C43E2">
        <w:rPr>
          <w:rFonts w:hint="eastAsia"/>
        </w:rPr>
        <w:t>通过有关报告程序和与非政府组织关系的方法。</w:t>
      </w:r>
    </w:p>
    <w:p w:rsidR="003C43E2" w:rsidRDefault="00301980" w:rsidP="003C43E2">
      <w:pPr>
        <w:pStyle w:val="SingleTxtGC"/>
        <w:rPr>
          <w:rFonts w:hint="eastAsia"/>
        </w:rPr>
      </w:pPr>
      <w:r>
        <w:rPr>
          <w:rFonts w:hint="eastAsia"/>
        </w:rPr>
        <w:t>5.</w:t>
      </w:r>
      <w:r w:rsidR="003C43E2">
        <w:rPr>
          <w:rFonts w:hint="eastAsia"/>
        </w:rPr>
        <w:tab/>
      </w:r>
      <w:r w:rsidR="003C43E2">
        <w:rPr>
          <w:rFonts w:hint="eastAsia"/>
        </w:rPr>
        <w:t>与工作组的联合声明。</w:t>
      </w:r>
    </w:p>
    <w:p w:rsidR="003C43E2" w:rsidRDefault="00301980" w:rsidP="003C43E2">
      <w:pPr>
        <w:pStyle w:val="SingleTxtGC"/>
        <w:rPr>
          <w:rFonts w:hint="eastAsia"/>
        </w:rPr>
      </w:pPr>
      <w:r>
        <w:rPr>
          <w:rFonts w:hint="eastAsia"/>
        </w:rPr>
        <w:t>6.</w:t>
      </w:r>
      <w:r w:rsidR="003C43E2">
        <w:rPr>
          <w:rFonts w:hint="eastAsia"/>
        </w:rPr>
        <w:tab/>
      </w:r>
      <w:r w:rsidR="003C43E2">
        <w:rPr>
          <w:rFonts w:hint="eastAsia"/>
        </w:rPr>
        <w:t>第四届会议临时议程</w:t>
      </w:r>
    </w:p>
    <w:p w:rsidR="003C43E2" w:rsidRDefault="00301980" w:rsidP="003C43E2">
      <w:pPr>
        <w:pStyle w:val="SingleTxtGC"/>
        <w:rPr>
          <w:rFonts w:hint="eastAsia"/>
        </w:rPr>
      </w:pPr>
      <w:r>
        <w:rPr>
          <w:rFonts w:hint="eastAsia"/>
        </w:rPr>
        <w:t>7.</w:t>
      </w:r>
      <w:r w:rsidR="003C43E2">
        <w:rPr>
          <w:rFonts w:hint="eastAsia"/>
        </w:rPr>
        <w:tab/>
      </w:r>
      <w:r w:rsidR="003C43E2">
        <w:rPr>
          <w:rFonts w:hint="eastAsia"/>
        </w:rPr>
        <w:t>委员会第四届和第五届会议的日期</w:t>
      </w:r>
      <w:r>
        <w:rPr>
          <w:rFonts w:hint="eastAsia"/>
        </w:rPr>
        <w:t>，</w:t>
      </w:r>
      <w:r w:rsidR="003C43E2">
        <w:rPr>
          <w:rFonts w:hint="eastAsia"/>
        </w:rPr>
        <w:t>第四届会议将于</w:t>
      </w:r>
      <w:r w:rsidR="003C43E2">
        <w:rPr>
          <w:rFonts w:hint="eastAsia"/>
        </w:rPr>
        <w:t>2013</w:t>
      </w:r>
      <w:r w:rsidR="003C43E2">
        <w:rPr>
          <w:rFonts w:hint="eastAsia"/>
        </w:rPr>
        <w:t>年</w:t>
      </w:r>
      <w:r w:rsidR="003C43E2">
        <w:rPr>
          <w:rFonts w:hint="eastAsia"/>
        </w:rPr>
        <w:t>4</w:t>
      </w:r>
      <w:r w:rsidR="003C43E2">
        <w:rPr>
          <w:rFonts w:hint="eastAsia"/>
        </w:rPr>
        <w:t>月</w:t>
      </w:r>
      <w:r w:rsidR="003C43E2">
        <w:rPr>
          <w:rFonts w:hint="eastAsia"/>
        </w:rPr>
        <w:t>8</w:t>
      </w:r>
      <w:r w:rsidR="003C43E2">
        <w:rPr>
          <w:rFonts w:hint="eastAsia"/>
        </w:rPr>
        <w:t>日至</w:t>
      </w:r>
      <w:r w:rsidR="003C43E2">
        <w:rPr>
          <w:rFonts w:hint="eastAsia"/>
        </w:rPr>
        <w:t>19</w:t>
      </w:r>
      <w:r w:rsidR="003C43E2">
        <w:rPr>
          <w:rFonts w:hint="eastAsia"/>
        </w:rPr>
        <w:t>日举行</w:t>
      </w:r>
      <w:r>
        <w:rPr>
          <w:rFonts w:hint="eastAsia"/>
        </w:rPr>
        <w:t>，</w:t>
      </w:r>
      <w:r w:rsidR="003C43E2">
        <w:rPr>
          <w:rFonts w:hint="eastAsia"/>
        </w:rPr>
        <w:t>第五届会议将于</w:t>
      </w:r>
      <w:r w:rsidR="003C43E2">
        <w:rPr>
          <w:rFonts w:hint="eastAsia"/>
        </w:rPr>
        <w:t>2003</w:t>
      </w:r>
      <w:r w:rsidR="003C43E2">
        <w:rPr>
          <w:rFonts w:hint="eastAsia"/>
        </w:rPr>
        <w:t>年</w:t>
      </w:r>
      <w:r w:rsidR="003C43E2">
        <w:rPr>
          <w:rFonts w:hint="eastAsia"/>
        </w:rPr>
        <w:t>11</w:t>
      </w:r>
      <w:r w:rsidR="003C43E2">
        <w:rPr>
          <w:rFonts w:hint="eastAsia"/>
        </w:rPr>
        <w:t>月</w:t>
      </w:r>
      <w:r w:rsidR="003C43E2">
        <w:rPr>
          <w:rFonts w:hint="eastAsia"/>
        </w:rPr>
        <w:t>4</w:t>
      </w:r>
      <w:r w:rsidR="003C43E2">
        <w:rPr>
          <w:rFonts w:hint="eastAsia"/>
        </w:rPr>
        <w:t>日至</w:t>
      </w:r>
      <w:r w:rsidR="003C43E2">
        <w:rPr>
          <w:rFonts w:hint="eastAsia"/>
        </w:rPr>
        <w:t>15</w:t>
      </w:r>
      <w:r w:rsidR="003C43E2">
        <w:rPr>
          <w:rFonts w:hint="eastAsia"/>
        </w:rPr>
        <w:t>日举行。</w:t>
      </w:r>
    </w:p>
    <w:p w:rsidR="003C43E2" w:rsidRDefault="00301980" w:rsidP="003C43E2">
      <w:pPr>
        <w:pStyle w:val="SingleTxtGC"/>
        <w:rPr>
          <w:rFonts w:hint="eastAsia"/>
        </w:rPr>
      </w:pPr>
      <w:r>
        <w:rPr>
          <w:rFonts w:hint="eastAsia"/>
        </w:rPr>
        <w:t>8.</w:t>
      </w:r>
      <w:r w:rsidR="003C43E2">
        <w:rPr>
          <w:rFonts w:hint="eastAsia"/>
        </w:rPr>
        <w:tab/>
      </w:r>
      <w:r w:rsidR="003C43E2">
        <w:rPr>
          <w:rFonts w:hint="eastAsia"/>
        </w:rPr>
        <w:t>通过第三届会议的非正式报告。</w:t>
      </w:r>
    </w:p>
    <w:p w:rsidR="003C43E2" w:rsidRDefault="003C43E2" w:rsidP="006C5755">
      <w:pPr>
        <w:pStyle w:val="H1GC"/>
        <w:rPr>
          <w:rFonts w:hint="eastAsia"/>
        </w:rPr>
      </w:pPr>
      <w:r>
        <w:rPr>
          <w:rFonts w:hint="eastAsia"/>
        </w:rPr>
        <w:tab/>
        <w:t>B.</w:t>
      </w:r>
      <w:r>
        <w:rPr>
          <w:rFonts w:hint="eastAsia"/>
        </w:rPr>
        <w:tab/>
      </w:r>
      <w:r>
        <w:rPr>
          <w:rFonts w:hint="eastAsia"/>
        </w:rPr>
        <w:t>委员会第四届会议通过的决定</w:t>
      </w:r>
    </w:p>
    <w:p w:rsidR="003C43E2" w:rsidRDefault="00301980" w:rsidP="003C43E2">
      <w:pPr>
        <w:pStyle w:val="SingleTxtGC"/>
        <w:rPr>
          <w:rFonts w:hint="eastAsia"/>
        </w:rPr>
      </w:pPr>
      <w:r>
        <w:rPr>
          <w:rFonts w:hint="eastAsia"/>
        </w:rPr>
        <w:t>1.</w:t>
      </w:r>
      <w:r w:rsidR="003C43E2">
        <w:rPr>
          <w:rFonts w:hint="eastAsia"/>
        </w:rPr>
        <w:tab/>
      </w:r>
      <w:r w:rsidR="003C43E2">
        <w:rPr>
          <w:rFonts w:hint="eastAsia"/>
        </w:rPr>
        <w:t>关于“强迫失踪问题工作组与民间社会行为者的关系”的文件草案</w:t>
      </w:r>
      <w:r>
        <w:rPr>
          <w:rFonts w:hint="eastAsia"/>
        </w:rPr>
        <w:t>，</w:t>
      </w:r>
      <w:r w:rsidR="003C43E2">
        <w:rPr>
          <w:rFonts w:hint="eastAsia"/>
        </w:rPr>
        <w:t>草案将在委员会网站上张贴供所有利益攸关方评论</w:t>
      </w:r>
      <w:r>
        <w:rPr>
          <w:rFonts w:hint="eastAsia"/>
        </w:rPr>
        <w:t>，</w:t>
      </w:r>
      <w:r w:rsidR="003C43E2">
        <w:rPr>
          <w:rFonts w:hint="eastAsia"/>
        </w:rPr>
        <w:t>以期在第五届会议上通过</w:t>
      </w:r>
      <w:r>
        <w:rPr>
          <w:rFonts w:hint="eastAsia"/>
        </w:rPr>
        <w:t>；</w:t>
      </w:r>
    </w:p>
    <w:p w:rsidR="003C43E2" w:rsidRDefault="00301980" w:rsidP="003C43E2">
      <w:pPr>
        <w:pStyle w:val="SingleTxtGC"/>
        <w:rPr>
          <w:rFonts w:hint="eastAsia"/>
        </w:rPr>
      </w:pPr>
      <w:r>
        <w:rPr>
          <w:rFonts w:hint="eastAsia"/>
        </w:rPr>
        <w:t>2.</w:t>
      </w:r>
      <w:r w:rsidR="003C43E2">
        <w:rPr>
          <w:rFonts w:hint="eastAsia"/>
        </w:rPr>
        <w:tab/>
      </w:r>
      <w:r w:rsidR="003C43E2">
        <w:rPr>
          <w:rFonts w:hint="eastAsia"/>
        </w:rPr>
        <w:t>通过网页传播其工作方法</w:t>
      </w:r>
      <w:r>
        <w:rPr>
          <w:rFonts w:hint="eastAsia"/>
        </w:rPr>
        <w:t>；</w:t>
      </w:r>
    </w:p>
    <w:p w:rsidR="003C43E2" w:rsidRDefault="00301980" w:rsidP="003C43E2">
      <w:pPr>
        <w:pStyle w:val="SingleTxtGC"/>
        <w:rPr>
          <w:rFonts w:hint="eastAsia"/>
        </w:rPr>
      </w:pPr>
      <w:r>
        <w:rPr>
          <w:rFonts w:hint="eastAsia"/>
        </w:rPr>
        <w:t>3.</w:t>
      </w:r>
      <w:r w:rsidR="003C43E2">
        <w:rPr>
          <w:rFonts w:hint="eastAsia"/>
        </w:rPr>
        <w:tab/>
      </w:r>
      <w:r w:rsidR="003C43E2">
        <w:rPr>
          <w:rFonts w:hint="eastAsia"/>
        </w:rPr>
        <w:t>任命一位报告员</w:t>
      </w:r>
      <w:r>
        <w:rPr>
          <w:rFonts w:hint="eastAsia"/>
        </w:rPr>
        <w:t>，</w:t>
      </w:r>
      <w:r w:rsidR="003C43E2">
        <w:rPr>
          <w:rFonts w:hint="eastAsia"/>
        </w:rPr>
        <w:t>在秘书处的支助下起草委员会与国家人权机构关系文件的第一稿</w:t>
      </w:r>
      <w:r>
        <w:rPr>
          <w:rFonts w:hint="eastAsia"/>
        </w:rPr>
        <w:t>；</w:t>
      </w:r>
    </w:p>
    <w:p w:rsidR="003C43E2" w:rsidRDefault="00301980" w:rsidP="003C43E2">
      <w:pPr>
        <w:pStyle w:val="SingleTxtGC"/>
        <w:rPr>
          <w:rFonts w:hint="eastAsia"/>
        </w:rPr>
      </w:pPr>
      <w:r>
        <w:rPr>
          <w:rFonts w:hint="eastAsia"/>
        </w:rPr>
        <w:t>4.</w:t>
      </w:r>
      <w:r w:rsidR="003C43E2">
        <w:rPr>
          <w:rFonts w:hint="eastAsia"/>
        </w:rPr>
        <w:tab/>
      </w:r>
      <w:r w:rsidR="003C43E2">
        <w:rPr>
          <w:rFonts w:hint="eastAsia"/>
        </w:rPr>
        <w:t>与缔约国进行建设性对话的方法</w:t>
      </w:r>
      <w:r>
        <w:rPr>
          <w:rFonts w:hint="eastAsia"/>
        </w:rPr>
        <w:t>；</w:t>
      </w:r>
    </w:p>
    <w:p w:rsidR="003C43E2" w:rsidRDefault="00301980" w:rsidP="003C43E2">
      <w:pPr>
        <w:pStyle w:val="SingleTxtGC"/>
        <w:rPr>
          <w:rFonts w:hint="eastAsia"/>
        </w:rPr>
      </w:pPr>
      <w:r>
        <w:rPr>
          <w:rFonts w:hint="eastAsia"/>
        </w:rPr>
        <w:t>5.</w:t>
      </w:r>
      <w:r w:rsidR="003C43E2">
        <w:rPr>
          <w:rFonts w:hint="eastAsia"/>
        </w:rPr>
        <w:tab/>
      </w:r>
      <w:r w:rsidR="003C43E2">
        <w:rPr>
          <w:rFonts w:hint="eastAsia"/>
        </w:rPr>
        <w:t>在第五届会议上安排一次关于“强迫失踪与军事司法”的专题讨论</w:t>
      </w:r>
      <w:r>
        <w:rPr>
          <w:rFonts w:hint="eastAsia"/>
        </w:rPr>
        <w:t>；</w:t>
      </w:r>
    </w:p>
    <w:p w:rsidR="003C43E2" w:rsidRDefault="00301980" w:rsidP="003C43E2">
      <w:pPr>
        <w:pStyle w:val="SingleTxtGC"/>
        <w:rPr>
          <w:rFonts w:hint="eastAsia"/>
        </w:rPr>
      </w:pPr>
      <w:r>
        <w:rPr>
          <w:rFonts w:hint="eastAsia"/>
        </w:rPr>
        <w:t>6.</w:t>
      </w:r>
      <w:r w:rsidR="003C43E2">
        <w:rPr>
          <w:rFonts w:hint="eastAsia"/>
        </w:rPr>
        <w:tab/>
      </w:r>
      <w:r w:rsidR="003C43E2">
        <w:rPr>
          <w:rFonts w:hint="eastAsia"/>
        </w:rPr>
        <w:t>就根据《公约》第三十条收到的五项紧急行动请求采取后续行动</w:t>
      </w:r>
      <w:r>
        <w:rPr>
          <w:rFonts w:hint="eastAsia"/>
        </w:rPr>
        <w:t>；</w:t>
      </w:r>
    </w:p>
    <w:p w:rsidR="003C43E2" w:rsidRPr="009D63D6" w:rsidRDefault="00301980" w:rsidP="003C43E2">
      <w:pPr>
        <w:pStyle w:val="SingleTxtGC"/>
        <w:rPr>
          <w:rFonts w:hint="eastAsia"/>
          <w:spacing w:val="-4"/>
        </w:rPr>
      </w:pPr>
      <w:r w:rsidRPr="009D63D6">
        <w:rPr>
          <w:rFonts w:hint="eastAsia"/>
          <w:spacing w:val="-4"/>
        </w:rPr>
        <w:t>7.</w:t>
      </w:r>
      <w:r w:rsidR="003C43E2" w:rsidRPr="009D63D6">
        <w:rPr>
          <w:rFonts w:hint="eastAsia"/>
          <w:spacing w:val="-4"/>
        </w:rPr>
        <w:tab/>
      </w:r>
      <w:r w:rsidR="003C43E2" w:rsidRPr="009D63D6">
        <w:rPr>
          <w:rFonts w:hint="eastAsia"/>
          <w:spacing w:val="-4"/>
        </w:rPr>
        <w:t>关于乌拉圭和法国根据《公约》第二十九条第一款提交的报告的结论性意见</w:t>
      </w:r>
      <w:r w:rsidRPr="009D63D6">
        <w:rPr>
          <w:rFonts w:hint="eastAsia"/>
          <w:spacing w:val="-4"/>
        </w:rPr>
        <w:t>；</w:t>
      </w:r>
    </w:p>
    <w:p w:rsidR="003C43E2" w:rsidRDefault="00301980" w:rsidP="003C43E2">
      <w:pPr>
        <w:pStyle w:val="SingleTxtGC"/>
        <w:rPr>
          <w:rFonts w:hint="eastAsia"/>
        </w:rPr>
      </w:pPr>
      <w:r>
        <w:rPr>
          <w:rFonts w:hint="eastAsia"/>
        </w:rPr>
        <w:t>8.</w:t>
      </w:r>
      <w:r w:rsidR="003C43E2">
        <w:rPr>
          <w:rFonts w:hint="eastAsia"/>
        </w:rPr>
        <w:tab/>
      </w:r>
      <w:r w:rsidR="003C43E2">
        <w:rPr>
          <w:rFonts w:hint="eastAsia"/>
        </w:rPr>
        <w:t>就阿根廷、西班牙和德国的问题清单任命国别报告员</w:t>
      </w:r>
      <w:r>
        <w:rPr>
          <w:rFonts w:hint="eastAsia"/>
        </w:rPr>
        <w:t>；</w:t>
      </w:r>
    </w:p>
    <w:p w:rsidR="003C43E2" w:rsidRDefault="009D63D6" w:rsidP="003C43E2">
      <w:pPr>
        <w:pStyle w:val="SingleTxtGC"/>
        <w:rPr>
          <w:rFonts w:hint="eastAsia"/>
        </w:rPr>
      </w:pPr>
      <w:r>
        <w:br w:type="page"/>
      </w:r>
      <w:r w:rsidR="00301980">
        <w:rPr>
          <w:rFonts w:hint="eastAsia"/>
        </w:rPr>
        <w:t>9.</w:t>
      </w:r>
      <w:r w:rsidR="003C43E2">
        <w:rPr>
          <w:rFonts w:hint="eastAsia"/>
        </w:rPr>
        <w:tab/>
      </w:r>
      <w:r w:rsidR="003C43E2">
        <w:rPr>
          <w:rFonts w:hint="eastAsia"/>
        </w:rPr>
        <w:t>在第五届会议上审议西班牙和阿根廷根据《公约》第二十九条第一款提交的报告</w:t>
      </w:r>
      <w:r w:rsidR="00301980">
        <w:rPr>
          <w:rFonts w:hint="eastAsia"/>
        </w:rPr>
        <w:t>；</w:t>
      </w:r>
    </w:p>
    <w:p w:rsidR="003C43E2" w:rsidRDefault="003C43E2" w:rsidP="003C43E2">
      <w:pPr>
        <w:pStyle w:val="SingleTxtGC"/>
        <w:rPr>
          <w:rFonts w:hint="eastAsia"/>
        </w:rPr>
      </w:pPr>
      <w:r>
        <w:rPr>
          <w:rFonts w:hint="eastAsia"/>
        </w:rPr>
        <w:t>1</w:t>
      </w:r>
      <w:r w:rsidR="00301980">
        <w:rPr>
          <w:rFonts w:hint="eastAsia"/>
        </w:rPr>
        <w:t>0.</w:t>
      </w:r>
      <w:r>
        <w:rPr>
          <w:rFonts w:hint="eastAsia"/>
        </w:rPr>
        <w:tab/>
      </w:r>
      <w:r>
        <w:rPr>
          <w:rFonts w:hint="eastAsia"/>
        </w:rPr>
        <w:t>在第六届会议上审查德国根据《公约》第二十九条第一款提交的报告</w:t>
      </w:r>
      <w:r w:rsidR="00301980">
        <w:rPr>
          <w:rFonts w:hint="eastAsia"/>
        </w:rPr>
        <w:t>；</w:t>
      </w:r>
    </w:p>
    <w:p w:rsidR="003C43E2" w:rsidRDefault="003C43E2" w:rsidP="003C43E2">
      <w:pPr>
        <w:pStyle w:val="SingleTxtGC"/>
        <w:rPr>
          <w:rFonts w:hint="eastAsia"/>
        </w:rPr>
      </w:pPr>
      <w:r>
        <w:rPr>
          <w:rFonts w:hint="eastAsia"/>
        </w:rPr>
        <w:t>1</w:t>
      </w:r>
      <w:r w:rsidR="00301980">
        <w:rPr>
          <w:rFonts w:hint="eastAsia"/>
        </w:rPr>
        <w:t>1.</w:t>
      </w:r>
      <w:r>
        <w:rPr>
          <w:rFonts w:hint="eastAsia"/>
        </w:rPr>
        <w:tab/>
      </w:r>
      <w:r>
        <w:rPr>
          <w:rFonts w:hint="eastAsia"/>
        </w:rPr>
        <w:t>通过提交大会第六十八届会议的年度报告</w:t>
      </w:r>
      <w:r w:rsidR="00301980">
        <w:rPr>
          <w:rFonts w:hint="eastAsia"/>
        </w:rPr>
        <w:t>；</w:t>
      </w:r>
    </w:p>
    <w:p w:rsidR="003C43E2" w:rsidRDefault="003C43E2" w:rsidP="003C43E2">
      <w:pPr>
        <w:pStyle w:val="SingleTxtGC"/>
        <w:rPr>
          <w:rFonts w:hint="eastAsia"/>
        </w:rPr>
      </w:pPr>
      <w:r>
        <w:rPr>
          <w:rFonts w:hint="eastAsia"/>
        </w:rPr>
        <w:t>1</w:t>
      </w:r>
      <w:r w:rsidR="00301980">
        <w:rPr>
          <w:rFonts w:hint="eastAsia"/>
        </w:rPr>
        <w:t>2.</w:t>
      </w:r>
      <w:r>
        <w:rPr>
          <w:rFonts w:hint="eastAsia"/>
        </w:rPr>
        <w:tab/>
      </w:r>
      <w:r>
        <w:rPr>
          <w:rFonts w:hint="eastAsia"/>
        </w:rPr>
        <w:t>第五届会议临时议程</w:t>
      </w:r>
      <w:r w:rsidR="00301980">
        <w:rPr>
          <w:rFonts w:hint="eastAsia"/>
        </w:rPr>
        <w:t>；</w:t>
      </w:r>
    </w:p>
    <w:p w:rsidR="003C43E2" w:rsidRDefault="003C43E2" w:rsidP="003C43E2">
      <w:pPr>
        <w:pStyle w:val="SingleTxtGC"/>
        <w:rPr>
          <w:rFonts w:hint="eastAsia"/>
        </w:rPr>
      </w:pPr>
      <w:r>
        <w:rPr>
          <w:rFonts w:hint="eastAsia"/>
        </w:rPr>
        <w:t>1</w:t>
      </w:r>
      <w:r w:rsidR="00301980">
        <w:rPr>
          <w:rFonts w:hint="eastAsia"/>
        </w:rPr>
        <w:t>3.</w:t>
      </w:r>
      <w:r>
        <w:rPr>
          <w:rFonts w:hint="eastAsia"/>
        </w:rPr>
        <w:tab/>
      </w:r>
      <w:r>
        <w:rPr>
          <w:rFonts w:hint="eastAsia"/>
        </w:rPr>
        <w:t>将向缔约国发送的一封正式提醒函</w:t>
      </w:r>
      <w:r w:rsidR="00301980">
        <w:rPr>
          <w:rFonts w:hint="eastAsia"/>
        </w:rPr>
        <w:t>，</w:t>
      </w:r>
      <w:r>
        <w:rPr>
          <w:rFonts w:hint="eastAsia"/>
        </w:rPr>
        <w:t>提醒各国有义务根据《公约》第二十九条第一款按时提交报告。</w:t>
      </w:r>
    </w:p>
    <w:p w:rsidR="003C43E2" w:rsidRDefault="006C5755" w:rsidP="006C5755">
      <w:pPr>
        <w:pStyle w:val="HChGC"/>
        <w:rPr>
          <w:rFonts w:hint="eastAsia"/>
        </w:rPr>
      </w:pPr>
      <w:r>
        <w:br w:type="page"/>
      </w:r>
      <w:r w:rsidR="003C43E2">
        <w:rPr>
          <w:rFonts w:hint="eastAsia"/>
        </w:rPr>
        <w:tab/>
      </w:r>
      <w:r w:rsidR="003C43E2">
        <w:rPr>
          <w:rFonts w:hint="eastAsia"/>
        </w:rPr>
        <w:t>附件五</w:t>
      </w:r>
    </w:p>
    <w:p w:rsidR="003C43E2" w:rsidRDefault="003C43E2" w:rsidP="0097625A">
      <w:pPr>
        <w:pStyle w:val="HChGC"/>
        <w:rPr>
          <w:rFonts w:hint="eastAsia"/>
        </w:rPr>
      </w:pPr>
      <w:r>
        <w:rPr>
          <w:rFonts w:hint="eastAsia"/>
        </w:rPr>
        <w:tab/>
      </w:r>
      <w:r>
        <w:rPr>
          <w:rFonts w:hint="eastAsia"/>
        </w:rPr>
        <w:tab/>
      </w:r>
      <w:r>
        <w:rPr>
          <w:rFonts w:hint="eastAsia"/>
        </w:rPr>
        <w:t>强迫失踪问题委员会第三届会议</w:t>
      </w:r>
      <w:r w:rsidR="00301980">
        <w:rPr>
          <w:rFonts w:hint="eastAsia"/>
        </w:rPr>
        <w:t>，</w:t>
      </w:r>
      <w:r>
        <w:rPr>
          <w:rFonts w:hint="eastAsia"/>
        </w:rPr>
        <w:t>2012</w:t>
      </w:r>
      <w:r>
        <w:rPr>
          <w:rFonts w:hint="eastAsia"/>
        </w:rPr>
        <w:t>年</w:t>
      </w:r>
      <w:r>
        <w:rPr>
          <w:rFonts w:hint="eastAsia"/>
        </w:rPr>
        <w:t>11</w:t>
      </w:r>
      <w:r>
        <w:rPr>
          <w:rFonts w:hint="eastAsia"/>
        </w:rPr>
        <w:t>月</w:t>
      </w:r>
      <w:r>
        <w:rPr>
          <w:rFonts w:hint="eastAsia"/>
        </w:rPr>
        <w:t>7</w:t>
      </w:r>
      <w:r>
        <w:rPr>
          <w:rFonts w:hint="eastAsia"/>
        </w:rPr>
        <w:t>日</w:t>
      </w:r>
    </w:p>
    <w:p w:rsidR="003C43E2" w:rsidRDefault="0097625A" w:rsidP="0097625A">
      <w:pPr>
        <w:pStyle w:val="H1GC"/>
        <w:rPr>
          <w:rFonts w:hint="eastAsia"/>
        </w:rPr>
      </w:pPr>
      <w:r>
        <w:rPr>
          <w:rFonts w:hint="eastAsia"/>
        </w:rPr>
        <w:tab/>
      </w:r>
      <w:r>
        <w:rPr>
          <w:rFonts w:hint="eastAsia"/>
        </w:rPr>
        <w:tab/>
      </w:r>
      <w:r w:rsidR="003C43E2">
        <w:rPr>
          <w:rFonts w:hint="eastAsia"/>
        </w:rPr>
        <w:t>强迫失踪问题委员会关于《人权条约机构成员独立性和公正性准则》</w:t>
      </w:r>
      <w:r w:rsidR="00301980">
        <w:rPr>
          <w:rFonts w:hint="eastAsia"/>
        </w:rPr>
        <w:t>(</w:t>
      </w:r>
      <w:r w:rsidR="003C43E2">
        <w:rPr>
          <w:rFonts w:hint="eastAsia"/>
        </w:rPr>
        <w:t>《亚的斯亚贝巴准则》</w:t>
      </w:r>
      <w:r w:rsidR="009D63D6">
        <w:rPr>
          <w:rFonts w:hint="eastAsia"/>
        </w:rPr>
        <w:t>)</w:t>
      </w:r>
      <w:r w:rsidR="003C43E2">
        <w:rPr>
          <w:rFonts w:hint="eastAsia"/>
        </w:rPr>
        <w:t>的决定</w:t>
      </w:r>
    </w:p>
    <w:p w:rsidR="003C43E2" w:rsidRDefault="0097625A" w:rsidP="003C43E2">
      <w:pPr>
        <w:pStyle w:val="SingleTxtGC"/>
        <w:rPr>
          <w:rFonts w:hint="eastAsia"/>
        </w:rPr>
      </w:pPr>
      <w:r>
        <w:rPr>
          <w:rFonts w:hint="eastAsia"/>
        </w:rPr>
        <w:tab/>
      </w:r>
      <w:r w:rsidR="003C43E2" w:rsidRPr="0097625A">
        <w:rPr>
          <w:rFonts w:eastAsia="KaiTi_GB2312" w:hint="eastAsia"/>
        </w:rPr>
        <w:t>强迫失踪问题委员会</w:t>
      </w:r>
      <w:r w:rsidR="00301980">
        <w:rPr>
          <w:rFonts w:hint="eastAsia"/>
        </w:rPr>
        <w:t>，</w:t>
      </w:r>
    </w:p>
    <w:p w:rsidR="003C43E2" w:rsidRDefault="0097625A" w:rsidP="003C43E2">
      <w:pPr>
        <w:pStyle w:val="SingleTxtGC"/>
        <w:rPr>
          <w:rFonts w:hint="eastAsia"/>
        </w:rPr>
      </w:pPr>
      <w:r>
        <w:rPr>
          <w:rFonts w:hint="eastAsia"/>
        </w:rPr>
        <w:tab/>
      </w:r>
      <w:r w:rsidR="003C43E2" w:rsidRPr="0097625A">
        <w:rPr>
          <w:rFonts w:eastAsia="KaiTi_GB2312" w:hint="eastAsia"/>
        </w:rPr>
        <w:t>考虑到</w:t>
      </w:r>
      <w:r w:rsidR="003C43E2">
        <w:rPr>
          <w:rFonts w:hint="eastAsia"/>
        </w:rPr>
        <w:t>《保护所有人免遭强迫失踪国际公约》的相关规定</w:t>
      </w:r>
      <w:r w:rsidR="00301980">
        <w:rPr>
          <w:rFonts w:hint="eastAsia"/>
        </w:rPr>
        <w:t>，</w:t>
      </w:r>
      <w:r w:rsidR="003C43E2">
        <w:rPr>
          <w:rFonts w:hint="eastAsia"/>
        </w:rPr>
        <w:t>特别是第二十六条</w:t>
      </w:r>
      <w:r w:rsidR="00301980">
        <w:rPr>
          <w:rFonts w:hint="eastAsia"/>
        </w:rPr>
        <w:t>，</w:t>
      </w:r>
      <w:r w:rsidR="003C43E2">
        <w:rPr>
          <w:rFonts w:hint="eastAsia"/>
        </w:rPr>
        <w:t>以及</w:t>
      </w:r>
      <w:r w:rsidR="003C43E2">
        <w:rPr>
          <w:rFonts w:hint="eastAsia"/>
        </w:rPr>
        <w:t>2012</w:t>
      </w:r>
      <w:r w:rsidR="003C43E2">
        <w:rPr>
          <w:rFonts w:hint="eastAsia"/>
        </w:rPr>
        <w:t>年</w:t>
      </w:r>
      <w:r w:rsidR="003C43E2">
        <w:rPr>
          <w:rFonts w:hint="eastAsia"/>
        </w:rPr>
        <w:t>3</w:t>
      </w:r>
      <w:r w:rsidR="003C43E2">
        <w:rPr>
          <w:rFonts w:hint="eastAsia"/>
        </w:rPr>
        <w:t>月第二届会议通过的议事规则</w:t>
      </w:r>
      <w:r w:rsidR="00301980">
        <w:rPr>
          <w:rFonts w:hint="eastAsia"/>
        </w:rPr>
        <w:t>(</w:t>
      </w:r>
      <w:r w:rsidR="003C43E2">
        <w:rPr>
          <w:rFonts w:hint="eastAsia"/>
        </w:rPr>
        <w:t>CED</w:t>
      </w:r>
      <w:r w:rsidR="00301980">
        <w:rPr>
          <w:rFonts w:hint="eastAsia"/>
        </w:rPr>
        <w:t>/</w:t>
      </w:r>
      <w:r w:rsidR="003C43E2">
        <w:rPr>
          <w:rFonts w:hint="eastAsia"/>
        </w:rPr>
        <w:t>C</w:t>
      </w:r>
      <w:r w:rsidR="00301980">
        <w:rPr>
          <w:rFonts w:hint="eastAsia"/>
        </w:rPr>
        <w:t>/</w:t>
      </w:r>
      <w:r w:rsidR="003C43E2">
        <w:rPr>
          <w:rFonts w:hint="eastAsia"/>
        </w:rPr>
        <w:t>1</w:t>
      </w:r>
      <w:r w:rsidR="00301980">
        <w:rPr>
          <w:rFonts w:hint="eastAsia"/>
        </w:rPr>
        <w:t>)</w:t>
      </w:r>
      <w:r w:rsidR="00301980">
        <w:rPr>
          <w:rFonts w:hint="eastAsia"/>
        </w:rPr>
        <w:t>，</w:t>
      </w:r>
    </w:p>
    <w:p w:rsidR="003C43E2" w:rsidRDefault="0097625A" w:rsidP="003C43E2">
      <w:pPr>
        <w:pStyle w:val="SingleTxtGC"/>
        <w:rPr>
          <w:rFonts w:hint="eastAsia"/>
        </w:rPr>
      </w:pPr>
      <w:r>
        <w:rPr>
          <w:rFonts w:hint="eastAsia"/>
        </w:rPr>
        <w:tab/>
      </w:r>
      <w:r w:rsidR="003C43E2" w:rsidRPr="0097625A">
        <w:rPr>
          <w:rFonts w:eastAsia="KaiTi_GB2312" w:hint="eastAsia"/>
        </w:rPr>
        <w:t>忆及</w:t>
      </w:r>
      <w:r w:rsidR="003C43E2">
        <w:rPr>
          <w:rFonts w:hint="eastAsia"/>
        </w:rPr>
        <w:t>缔约国自己负有责任挑选候选人和选出专家</w:t>
      </w:r>
      <w:r w:rsidR="00301980">
        <w:rPr>
          <w:rFonts w:hint="eastAsia"/>
        </w:rPr>
        <w:t>，</w:t>
      </w:r>
    </w:p>
    <w:p w:rsidR="003C43E2" w:rsidRDefault="0097625A" w:rsidP="003C43E2">
      <w:pPr>
        <w:pStyle w:val="SingleTxtGC"/>
        <w:rPr>
          <w:rFonts w:hint="eastAsia"/>
        </w:rPr>
      </w:pPr>
      <w:r>
        <w:rPr>
          <w:rFonts w:hint="eastAsia"/>
        </w:rPr>
        <w:tab/>
      </w:r>
      <w:r w:rsidR="003C43E2" w:rsidRPr="0097625A">
        <w:rPr>
          <w:rFonts w:eastAsia="KaiTi_GB2312" w:hint="eastAsia"/>
        </w:rPr>
        <w:t>认识到</w:t>
      </w:r>
      <w:r w:rsidR="003C43E2">
        <w:rPr>
          <w:rFonts w:hint="eastAsia"/>
        </w:rPr>
        <w:t>加强联合国人权条约机构系统在确保条约机构成员在其活动和实践中的独立性和公正性方面十分重要</w:t>
      </w:r>
      <w:r w:rsidR="00301980">
        <w:rPr>
          <w:rFonts w:hint="eastAsia"/>
        </w:rPr>
        <w:t>，</w:t>
      </w:r>
    </w:p>
    <w:p w:rsidR="003C43E2" w:rsidRDefault="0097625A" w:rsidP="003C43E2">
      <w:pPr>
        <w:pStyle w:val="SingleTxtGC"/>
        <w:rPr>
          <w:rFonts w:hint="eastAsia"/>
        </w:rPr>
      </w:pPr>
      <w:r>
        <w:rPr>
          <w:rFonts w:hint="eastAsia"/>
        </w:rPr>
        <w:tab/>
      </w:r>
      <w:r w:rsidR="00301980">
        <w:rPr>
          <w:rFonts w:hint="eastAsia"/>
        </w:rPr>
        <w:t>1.</w:t>
      </w:r>
      <w:r w:rsidR="003C43E2">
        <w:rPr>
          <w:rFonts w:hint="eastAsia"/>
        </w:rPr>
        <w:tab/>
      </w:r>
      <w:r w:rsidR="003C43E2" w:rsidRPr="0097625A">
        <w:rPr>
          <w:rFonts w:eastAsia="KaiTi_GB2312" w:hint="eastAsia"/>
        </w:rPr>
        <w:t>欢迎</w:t>
      </w:r>
      <w:r w:rsidR="003C43E2">
        <w:rPr>
          <w:rFonts w:hint="eastAsia"/>
        </w:rPr>
        <w:t>2012</w:t>
      </w:r>
      <w:r w:rsidR="003C43E2">
        <w:rPr>
          <w:rFonts w:hint="eastAsia"/>
        </w:rPr>
        <w:t>年</w:t>
      </w:r>
      <w:r w:rsidR="003C43E2">
        <w:rPr>
          <w:rFonts w:hint="eastAsia"/>
        </w:rPr>
        <w:t>6</w:t>
      </w:r>
      <w:r w:rsidR="003C43E2">
        <w:rPr>
          <w:rFonts w:hint="eastAsia"/>
        </w:rPr>
        <w:t>月</w:t>
      </w:r>
      <w:r w:rsidR="003C43E2">
        <w:rPr>
          <w:rFonts w:hint="eastAsia"/>
        </w:rPr>
        <w:t>25</w:t>
      </w:r>
      <w:r w:rsidR="003C43E2">
        <w:rPr>
          <w:rFonts w:hint="eastAsia"/>
        </w:rPr>
        <w:t>日至</w:t>
      </w:r>
      <w:r w:rsidR="003C43E2">
        <w:rPr>
          <w:rFonts w:hint="eastAsia"/>
        </w:rPr>
        <w:t>29</w:t>
      </w:r>
      <w:r w:rsidR="003C43E2">
        <w:rPr>
          <w:rFonts w:hint="eastAsia"/>
        </w:rPr>
        <w:t>日在亚的斯亚贝巴举行的人权条约机构主席第</w:t>
      </w:r>
      <w:r w:rsidR="003C43E2">
        <w:rPr>
          <w:rFonts w:hint="eastAsia"/>
        </w:rPr>
        <w:t>24</w:t>
      </w:r>
      <w:r w:rsidR="003C43E2">
        <w:rPr>
          <w:rFonts w:hint="eastAsia"/>
        </w:rPr>
        <w:t>次年度会议核准的《人权条约机构成员独立性和公正性准则》</w:t>
      </w:r>
      <w:r w:rsidR="00301980">
        <w:rPr>
          <w:rFonts w:hint="eastAsia"/>
        </w:rPr>
        <w:t>，</w:t>
      </w:r>
    </w:p>
    <w:p w:rsidR="003C43E2" w:rsidRDefault="0097625A" w:rsidP="003C43E2">
      <w:pPr>
        <w:pStyle w:val="SingleTxtGC"/>
        <w:rPr>
          <w:rFonts w:hint="eastAsia"/>
        </w:rPr>
      </w:pPr>
      <w:r>
        <w:rPr>
          <w:rFonts w:hint="eastAsia"/>
        </w:rPr>
        <w:tab/>
      </w:r>
      <w:r w:rsidR="00301980">
        <w:rPr>
          <w:rFonts w:hint="eastAsia"/>
        </w:rPr>
        <w:t>2.</w:t>
      </w:r>
      <w:r w:rsidR="003C43E2">
        <w:rPr>
          <w:rFonts w:hint="eastAsia"/>
        </w:rPr>
        <w:tab/>
      </w:r>
      <w:r w:rsidR="003C43E2" w:rsidRPr="0097625A">
        <w:rPr>
          <w:rFonts w:eastAsia="KaiTi_GB2312" w:hint="eastAsia"/>
        </w:rPr>
        <w:t>强调</w:t>
      </w:r>
      <w:r w:rsidR="003C43E2">
        <w:rPr>
          <w:rFonts w:hint="eastAsia"/>
        </w:rPr>
        <w:t>其最近的议事规则</w:t>
      </w:r>
      <w:r w:rsidR="00301980">
        <w:rPr>
          <w:rFonts w:hint="eastAsia"/>
        </w:rPr>
        <w:t>(</w:t>
      </w:r>
      <w:r w:rsidR="003C43E2">
        <w:rPr>
          <w:rFonts w:hint="eastAsia"/>
        </w:rPr>
        <w:t>CED</w:t>
      </w:r>
      <w:r w:rsidR="00301980">
        <w:rPr>
          <w:rFonts w:hint="eastAsia"/>
        </w:rPr>
        <w:t>/</w:t>
      </w:r>
      <w:r w:rsidR="003C43E2">
        <w:rPr>
          <w:rFonts w:hint="eastAsia"/>
        </w:rPr>
        <w:t>C</w:t>
      </w:r>
      <w:r w:rsidR="00301980">
        <w:rPr>
          <w:rFonts w:hint="eastAsia"/>
        </w:rPr>
        <w:t>/</w:t>
      </w:r>
      <w:r w:rsidR="003C43E2">
        <w:rPr>
          <w:rFonts w:hint="eastAsia"/>
        </w:rPr>
        <w:t>1</w:t>
      </w:r>
      <w:r w:rsidR="00301980">
        <w:rPr>
          <w:rFonts w:hint="eastAsia"/>
        </w:rPr>
        <w:t>)</w:t>
      </w:r>
      <w:r w:rsidR="003C43E2">
        <w:rPr>
          <w:rFonts w:hint="eastAsia"/>
        </w:rPr>
        <w:t>也已符合独立性和公正性的最高标准</w:t>
      </w:r>
      <w:r w:rsidR="00301980">
        <w:rPr>
          <w:rFonts w:hint="eastAsia"/>
        </w:rPr>
        <w:t>，</w:t>
      </w:r>
      <w:r w:rsidR="003C43E2">
        <w:rPr>
          <w:rFonts w:hint="eastAsia"/>
        </w:rPr>
        <w:t>特别是第</w:t>
      </w:r>
      <w:r w:rsidR="003C43E2">
        <w:rPr>
          <w:rFonts w:hint="eastAsia"/>
        </w:rPr>
        <w:t>10</w:t>
      </w:r>
      <w:r w:rsidR="003C43E2">
        <w:rPr>
          <w:rFonts w:hint="eastAsia"/>
        </w:rPr>
        <w:t>、</w:t>
      </w:r>
      <w:r w:rsidR="003C43E2">
        <w:rPr>
          <w:rFonts w:hint="eastAsia"/>
        </w:rPr>
        <w:t>11</w:t>
      </w:r>
      <w:r w:rsidR="003C43E2">
        <w:rPr>
          <w:rFonts w:hint="eastAsia"/>
        </w:rPr>
        <w:t>、</w:t>
      </w:r>
      <w:r w:rsidR="003C43E2">
        <w:rPr>
          <w:rFonts w:hint="eastAsia"/>
        </w:rPr>
        <w:t>47</w:t>
      </w:r>
      <w:r w:rsidR="003C43E2">
        <w:rPr>
          <w:rFonts w:hint="eastAsia"/>
        </w:rPr>
        <w:t>和</w:t>
      </w:r>
      <w:r w:rsidR="003C43E2">
        <w:rPr>
          <w:rFonts w:hint="eastAsia"/>
        </w:rPr>
        <w:t>69</w:t>
      </w:r>
      <w:r w:rsidR="003C43E2">
        <w:rPr>
          <w:rFonts w:hint="eastAsia"/>
        </w:rPr>
        <w:t>条</w:t>
      </w:r>
      <w:r w:rsidR="00301980">
        <w:rPr>
          <w:rFonts w:hint="eastAsia"/>
        </w:rPr>
        <w:t>，</w:t>
      </w:r>
      <w:r w:rsidR="003C43E2">
        <w:rPr>
          <w:rFonts w:hint="eastAsia"/>
        </w:rPr>
        <w:t>并</w:t>
      </w:r>
    </w:p>
    <w:p w:rsidR="003C43E2" w:rsidRDefault="0097625A" w:rsidP="003C43E2">
      <w:pPr>
        <w:pStyle w:val="SingleTxtGC"/>
        <w:rPr>
          <w:rFonts w:hint="eastAsia"/>
        </w:rPr>
      </w:pPr>
      <w:r>
        <w:rPr>
          <w:rFonts w:hint="eastAsia"/>
        </w:rPr>
        <w:tab/>
      </w:r>
      <w:r w:rsidR="00301980">
        <w:rPr>
          <w:rFonts w:hint="eastAsia"/>
        </w:rPr>
        <w:t>3.</w:t>
      </w:r>
      <w:r w:rsidR="003C43E2">
        <w:rPr>
          <w:rFonts w:hint="eastAsia"/>
        </w:rPr>
        <w:tab/>
      </w:r>
      <w:r w:rsidR="003C43E2" w:rsidRPr="0097625A">
        <w:rPr>
          <w:rFonts w:eastAsia="KaiTi_GB2312" w:hint="eastAsia"/>
        </w:rPr>
        <w:t>决定</w:t>
      </w:r>
      <w:r w:rsidR="003C43E2">
        <w:rPr>
          <w:rFonts w:hint="eastAsia"/>
        </w:rPr>
        <w:t>将《亚的斯亚贝巴准则》作为附件列入议事规则。</w:t>
      </w:r>
    </w:p>
    <w:p w:rsidR="003C43E2" w:rsidRDefault="006C5755" w:rsidP="0097625A">
      <w:pPr>
        <w:pStyle w:val="HChGC"/>
        <w:rPr>
          <w:rFonts w:hint="eastAsia"/>
        </w:rPr>
      </w:pPr>
      <w:r>
        <w:br w:type="page"/>
      </w:r>
      <w:r w:rsidR="003C43E2">
        <w:rPr>
          <w:rFonts w:hint="eastAsia"/>
        </w:rPr>
        <w:t>附件六</w:t>
      </w:r>
    </w:p>
    <w:p w:rsidR="003C43E2" w:rsidRDefault="0097625A" w:rsidP="0097625A">
      <w:pPr>
        <w:pStyle w:val="HChGC"/>
        <w:rPr>
          <w:rFonts w:hint="eastAsia"/>
        </w:rPr>
      </w:pPr>
      <w:r>
        <w:rPr>
          <w:rFonts w:hint="eastAsia"/>
        </w:rPr>
        <w:tab/>
      </w:r>
      <w:r>
        <w:rPr>
          <w:rFonts w:hint="eastAsia"/>
        </w:rPr>
        <w:tab/>
      </w:r>
      <w:r w:rsidR="003C43E2">
        <w:rPr>
          <w:rFonts w:hint="eastAsia"/>
        </w:rPr>
        <w:t>强迫失踪问题委员会就联合国人权事务高级专员关于加强联合国人权条约机构系统的报告的声明</w:t>
      </w:r>
      <w:r w:rsidR="00301980">
        <w:rPr>
          <w:rFonts w:hint="eastAsia"/>
        </w:rPr>
        <w:t>(</w:t>
      </w:r>
      <w:r w:rsidR="003C43E2">
        <w:rPr>
          <w:rFonts w:hint="eastAsia"/>
        </w:rPr>
        <w:t>2012</w:t>
      </w:r>
      <w:r w:rsidR="003C43E2">
        <w:rPr>
          <w:rFonts w:hint="eastAsia"/>
        </w:rPr>
        <w:t>年</w:t>
      </w:r>
      <w:r w:rsidR="009D63D6">
        <w:rPr>
          <w:rFonts w:hint="eastAsia"/>
        </w:rPr>
        <w:t>6</w:t>
      </w:r>
      <w:r w:rsidR="003C43E2">
        <w:rPr>
          <w:rFonts w:hint="eastAsia"/>
        </w:rPr>
        <w:t>月</w:t>
      </w:r>
      <w:r w:rsidR="00301980">
        <w:rPr>
          <w:rFonts w:hint="eastAsia"/>
        </w:rPr>
        <w:t>)</w:t>
      </w:r>
    </w:p>
    <w:p w:rsidR="003C43E2" w:rsidRDefault="003C43E2" w:rsidP="00925171">
      <w:pPr>
        <w:pStyle w:val="SingleTxtGC"/>
        <w:spacing w:after="240"/>
        <w:jc w:val="right"/>
        <w:rPr>
          <w:rFonts w:hint="eastAsia"/>
        </w:rPr>
      </w:pPr>
      <w:r>
        <w:rPr>
          <w:rFonts w:hint="eastAsia"/>
        </w:rPr>
        <w:t>2012</w:t>
      </w:r>
      <w:r>
        <w:rPr>
          <w:rFonts w:hint="eastAsia"/>
        </w:rPr>
        <w:t>年</w:t>
      </w:r>
      <w:r>
        <w:rPr>
          <w:rFonts w:hint="eastAsia"/>
        </w:rPr>
        <w:t>11</w:t>
      </w:r>
      <w:r>
        <w:rPr>
          <w:rFonts w:hint="eastAsia"/>
        </w:rPr>
        <w:t>月</w:t>
      </w:r>
      <w:r>
        <w:rPr>
          <w:rFonts w:hint="eastAsia"/>
        </w:rPr>
        <w:t>7</w:t>
      </w:r>
      <w:r>
        <w:rPr>
          <w:rFonts w:hint="eastAsia"/>
        </w:rPr>
        <w:t>日</w:t>
      </w:r>
    </w:p>
    <w:p w:rsidR="003C43E2" w:rsidRDefault="00925171" w:rsidP="003C43E2">
      <w:pPr>
        <w:pStyle w:val="SingleTxtGC"/>
        <w:rPr>
          <w:rFonts w:hint="eastAsia"/>
        </w:rPr>
      </w:pPr>
      <w:r>
        <w:rPr>
          <w:rFonts w:hint="eastAsia"/>
        </w:rPr>
        <w:tab/>
      </w:r>
      <w:r w:rsidR="003C43E2" w:rsidRPr="008015F1">
        <w:rPr>
          <w:rFonts w:eastAsia="KaiTi_GB2312" w:hint="eastAsia"/>
        </w:rPr>
        <w:t>强迫失踪问题委员会</w:t>
      </w:r>
      <w:r w:rsidR="00301980">
        <w:rPr>
          <w:rFonts w:hint="eastAsia"/>
        </w:rPr>
        <w:t>，</w:t>
      </w:r>
    </w:p>
    <w:p w:rsidR="003C43E2" w:rsidRDefault="0097625A" w:rsidP="003C43E2">
      <w:pPr>
        <w:pStyle w:val="SingleTxtGC"/>
        <w:rPr>
          <w:rFonts w:hint="eastAsia"/>
        </w:rPr>
      </w:pPr>
      <w:r>
        <w:rPr>
          <w:rFonts w:hint="eastAsia"/>
        </w:rPr>
        <w:tab/>
      </w:r>
      <w:r w:rsidR="003C43E2" w:rsidRPr="008015F1">
        <w:rPr>
          <w:rFonts w:eastAsia="KaiTi_GB2312" w:hint="eastAsia"/>
        </w:rPr>
        <w:t>忆及</w:t>
      </w:r>
      <w:r w:rsidR="003C43E2">
        <w:rPr>
          <w:rFonts w:hint="eastAsia"/>
        </w:rPr>
        <w:t>自一年前第一届会议以来</w:t>
      </w:r>
      <w:r w:rsidR="00301980">
        <w:rPr>
          <w:rFonts w:hint="eastAsia"/>
        </w:rPr>
        <w:t>，</w:t>
      </w:r>
      <w:r w:rsidR="003C43E2">
        <w:rPr>
          <w:rFonts w:hint="eastAsia"/>
        </w:rPr>
        <w:t>委员会就支持加强条约机构进程</w:t>
      </w:r>
      <w:r w:rsidR="00301980">
        <w:rPr>
          <w:rFonts w:hint="eastAsia"/>
        </w:rPr>
        <w:t>，</w:t>
      </w:r>
      <w:r w:rsidR="003C43E2">
        <w:rPr>
          <w:rFonts w:hint="eastAsia"/>
        </w:rPr>
        <w:t>并在</w:t>
      </w:r>
      <w:r w:rsidR="003C43E2">
        <w:rPr>
          <w:rFonts w:hint="eastAsia"/>
        </w:rPr>
        <w:t>2012</w:t>
      </w:r>
      <w:r w:rsidR="003C43E2">
        <w:rPr>
          <w:rFonts w:hint="eastAsia"/>
        </w:rPr>
        <w:t>年</w:t>
      </w:r>
      <w:r w:rsidR="003C43E2">
        <w:rPr>
          <w:rFonts w:hint="eastAsia"/>
        </w:rPr>
        <w:t>3</w:t>
      </w:r>
      <w:r w:rsidR="003C43E2">
        <w:rPr>
          <w:rFonts w:hint="eastAsia"/>
        </w:rPr>
        <w:t>月第二届会议上核可了《都柏林第二成果文件》</w:t>
      </w:r>
      <w:r w:rsidR="00301980">
        <w:rPr>
          <w:rFonts w:hint="eastAsia"/>
        </w:rPr>
        <w:t>，</w:t>
      </w:r>
      <w:r w:rsidR="003C43E2">
        <w:rPr>
          <w:rFonts w:hint="eastAsia"/>
        </w:rPr>
        <w:t>尽管由于委员会新近设立而没有参加这一进程</w:t>
      </w:r>
      <w:r w:rsidR="00301980">
        <w:rPr>
          <w:rFonts w:hint="eastAsia"/>
        </w:rPr>
        <w:t>，</w:t>
      </w:r>
      <w:r w:rsidR="003C43E2">
        <w:rPr>
          <w:rFonts w:hint="eastAsia"/>
        </w:rPr>
        <w:t xml:space="preserve"> </w:t>
      </w:r>
    </w:p>
    <w:p w:rsidR="003C43E2" w:rsidRDefault="0097625A" w:rsidP="003C43E2">
      <w:pPr>
        <w:pStyle w:val="SingleTxtGC"/>
        <w:rPr>
          <w:rFonts w:hint="eastAsia"/>
        </w:rPr>
      </w:pPr>
      <w:r>
        <w:rPr>
          <w:rFonts w:hint="eastAsia"/>
        </w:rPr>
        <w:tab/>
      </w:r>
      <w:r w:rsidR="003C43E2" w:rsidRPr="008015F1">
        <w:rPr>
          <w:rFonts w:eastAsia="KaiTi_GB2312" w:hint="eastAsia"/>
        </w:rPr>
        <w:t>认识到</w:t>
      </w:r>
      <w:r w:rsidR="003C43E2">
        <w:rPr>
          <w:rFonts w:hint="eastAsia"/>
        </w:rPr>
        <w:t>加强整个联合国人权条约机构系统</w:t>
      </w:r>
      <w:r w:rsidR="00301980">
        <w:rPr>
          <w:rFonts w:hint="eastAsia"/>
        </w:rPr>
        <w:t>，</w:t>
      </w:r>
      <w:r w:rsidR="003C43E2">
        <w:rPr>
          <w:rFonts w:hint="eastAsia"/>
        </w:rPr>
        <w:t>以加强协调和提高效率的重要性</w:t>
      </w:r>
      <w:r w:rsidR="00301980">
        <w:rPr>
          <w:rFonts w:hint="eastAsia"/>
        </w:rPr>
        <w:t>，</w:t>
      </w:r>
    </w:p>
    <w:p w:rsidR="003C43E2" w:rsidRDefault="0097625A" w:rsidP="003C43E2">
      <w:pPr>
        <w:pStyle w:val="SingleTxtGC"/>
        <w:rPr>
          <w:rFonts w:hint="eastAsia"/>
        </w:rPr>
      </w:pPr>
      <w:r>
        <w:rPr>
          <w:rFonts w:hint="eastAsia"/>
        </w:rPr>
        <w:tab/>
      </w:r>
      <w:r w:rsidR="003C43E2" w:rsidRPr="008015F1">
        <w:rPr>
          <w:rFonts w:eastAsia="KaiTi_GB2312" w:hint="eastAsia"/>
        </w:rPr>
        <w:t>强调</w:t>
      </w:r>
      <w:r w:rsidR="00301980">
        <w:rPr>
          <w:rFonts w:hint="eastAsia"/>
        </w:rPr>
        <w:t>，</w:t>
      </w:r>
      <w:r w:rsidR="003C43E2">
        <w:rPr>
          <w:rFonts w:hint="eastAsia"/>
        </w:rPr>
        <w:t>考虑到其他人权条约的经验</w:t>
      </w:r>
      <w:r w:rsidR="00301980">
        <w:rPr>
          <w:rFonts w:hint="eastAsia"/>
        </w:rPr>
        <w:t>，</w:t>
      </w:r>
      <w:r w:rsidR="003C43E2">
        <w:rPr>
          <w:rFonts w:hint="eastAsia"/>
        </w:rPr>
        <w:t>《保护所有人免遭强迫失踪国际公约》作为一部新的现代法律文书具有核心和特殊的地位</w:t>
      </w:r>
      <w:r w:rsidR="00301980">
        <w:rPr>
          <w:rFonts w:hint="eastAsia"/>
        </w:rPr>
        <w:t>，</w:t>
      </w:r>
    </w:p>
    <w:p w:rsidR="003C43E2" w:rsidRDefault="00925171" w:rsidP="003C43E2">
      <w:pPr>
        <w:pStyle w:val="SingleTxtGC"/>
        <w:rPr>
          <w:rFonts w:hint="eastAsia"/>
        </w:rPr>
      </w:pPr>
      <w:r>
        <w:rPr>
          <w:rFonts w:hint="eastAsia"/>
        </w:rPr>
        <w:tab/>
      </w:r>
      <w:r w:rsidR="00301980">
        <w:rPr>
          <w:rFonts w:hint="eastAsia"/>
        </w:rPr>
        <w:t>1.</w:t>
      </w:r>
      <w:r w:rsidR="003C43E2">
        <w:rPr>
          <w:rFonts w:hint="eastAsia"/>
        </w:rPr>
        <w:tab/>
      </w:r>
      <w:r w:rsidR="003C43E2" w:rsidRPr="008015F1">
        <w:rPr>
          <w:rFonts w:eastAsia="KaiTi_GB2312" w:hint="eastAsia"/>
        </w:rPr>
        <w:t>欢迎</w:t>
      </w:r>
      <w:r w:rsidR="003C43E2">
        <w:rPr>
          <w:rFonts w:hint="eastAsia"/>
        </w:rPr>
        <w:t>2012</w:t>
      </w:r>
      <w:r w:rsidR="003C43E2">
        <w:rPr>
          <w:rFonts w:hint="eastAsia"/>
        </w:rPr>
        <w:t>年</w:t>
      </w:r>
      <w:r w:rsidR="003C43E2">
        <w:rPr>
          <w:rFonts w:hint="eastAsia"/>
        </w:rPr>
        <w:t>6</w:t>
      </w:r>
      <w:r w:rsidR="003C43E2">
        <w:rPr>
          <w:rFonts w:hint="eastAsia"/>
        </w:rPr>
        <w:t>月公布的人权事务高级专员关于“加强联合国人权条约机构系统”的报告</w:t>
      </w:r>
      <w:r w:rsidR="00301980">
        <w:rPr>
          <w:rFonts w:hint="eastAsia"/>
        </w:rPr>
        <w:t>(</w:t>
      </w:r>
      <w:r w:rsidR="003C43E2">
        <w:rPr>
          <w:rFonts w:hint="eastAsia"/>
        </w:rPr>
        <w:t>A</w:t>
      </w:r>
      <w:r w:rsidR="00301980">
        <w:rPr>
          <w:rFonts w:hint="eastAsia"/>
        </w:rPr>
        <w:t>/</w:t>
      </w:r>
      <w:r w:rsidR="003C43E2">
        <w:rPr>
          <w:rFonts w:hint="eastAsia"/>
        </w:rPr>
        <w:t>66</w:t>
      </w:r>
      <w:r w:rsidR="00301980">
        <w:rPr>
          <w:rFonts w:hint="eastAsia"/>
        </w:rPr>
        <w:t>/</w:t>
      </w:r>
      <w:r w:rsidR="003C43E2">
        <w:rPr>
          <w:rFonts w:hint="eastAsia"/>
        </w:rPr>
        <w:t>860</w:t>
      </w:r>
      <w:r w:rsidR="00301980">
        <w:rPr>
          <w:rFonts w:hint="eastAsia"/>
        </w:rPr>
        <w:t>)</w:t>
      </w:r>
      <w:r w:rsidR="00301980">
        <w:rPr>
          <w:rFonts w:hint="eastAsia"/>
        </w:rPr>
        <w:t>，</w:t>
      </w:r>
      <w:r w:rsidR="003C43E2">
        <w:rPr>
          <w:rFonts w:hint="eastAsia"/>
        </w:rPr>
        <w:t>并对高级专员在这方面的努力表示赞赏</w:t>
      </w:r>
      <w:r w:rsidR="00301980">
        <w:rPr>
          <w:rFonts w:hint="eastAsia"/>
        </w:rPr>
        <w:t>，</w:t>
      </w:r>
    </w:p>
    <w:p w:rsidR="003C43E2" w:rsidRDefault="00925171" w:rsidP="003C43E2">
      <w:pPr>
        <w:pStyle w:val="SingleTxtGC"/>
        <w:rPr>
          <w:rFonts w:hint="eastAsia"/>
        </w:rPr>
      </w:pPr>
      <w:r>
        <w:rPr>
          <w:rFonts w:hint="eastAsia"/>
        </w:rPr>
        <w:tab/>
      </w:r>
      <w:r w:rsidR="00301980">
        <w:rPr>
          <w:rFonts w:hint="eastAsia"/>
        </w:rPr>
        <w:t>2.</w:t>
      </w:r>
      <w:r w:rsidR="003C43E2">
        <w:rPr>
          <w:rFonts w:hint="eastAsia"/>
        </w:rPr>
        <w:tab/>
      </w:r>
      <w:r w:rsidR="003C43E2" w:rsidRPr="008015F1">
        <w:rPr>
          <w:rFonts w:eastAsia="KaiTi_GB2312" w:hint="eastAsia"/>
        </w:rPr>
        <w:t>注意到</w:t>
      </w:r>
      <w:r w:rsidR="00301980">
        <w:rPr>
          <w:rFonts w:hint="eastAsia"/>
        </w:rPr>
        <w:t>，</w:t>
      </w:r>
      <w:r w:rsidR="003C43E2">
        <w:rPr>
          <w:rFonts w:hint="eastAsia"/>
        </w:rPr>
        <w:t>委员会是最新设立的条约机构</w:t>
      </w:r>
      <w:r w:rsidR="00301980">
        <w:rPr>
          <w:rFonts w:hint="eastAsia"/>
        </w:rPr>
        <w:t>，</w:t>
      </w:r>
      <w:r w:rsidR="003C43E2">
        <w:rPr>
          <w:rFonts w:hint="eastAsia"/>
        </w:rPr>
        <w:t>因而从中受益</w:t>
      </w:r>
      <w:r w:rsidR="00301980">
        <w:rPr>
          <w:rFonts w:hint="eastAsia"/>
        </w:rPr>
        <w:t>，</w:t>
      </w:r>
      <w:r w:rsidR="003C43E2">
        <w:rPr>
          <w:rFonts w:hint="eastAsia"/>
        </w:rPr>
        <w:t>因此</w:t>
      </w:r>
      <w:r w:rsidR="00301980">
        <w:rPr>
          <w:rFonts w:hint="eastAsia"/>
        </w:rPr>
        <w:t>，</w:t>
      </w:r>
      <w:r w:rsidR="003C43E2">
        <w:rPr>
          <w:rFonts w:hint="eastAsia"/>
        </w:rPr>
        <w:t>高级专员报告中的许多提议已经在议事规则</w:t>
      </w:r>
      <w:r w:rsidR="00301980">
        <w:rPr>
          <w:rFonts w:hint="eastAsia"/>
        </w:rPr>
        <w:t>(</w:t>
      </w:r>
      <w:r w:rsidR="003C43E2">
        <w:rPr>
          <w:rFonts w:hint="eastAsia"/>
        </w:rPr>
        <w:t>CED</w:t>
      </w:r>
      <w:r w:rsidR="00301980">
        <w:rPr>
          <w:rFonts w:hint="eastAsia"/>
        </w:rPr>
        <w:t>/</w:t>
      </w:r>
      <w:r w:rsidR="003C43E2">
        <w:rPr>
          <w:rFonts w:hint="eastAsia"/>
        </w:rPr>
        <w:t>C</w:t>
      </w:r>
      <w:r w:rsidR="00301980">
        <w:rPr>
          <w:rFonts w:hint="eastAsia"/>
        </w:rPr>
        <w:t>/</w:t>
      </w:r>
      <w:r w:rsidR="003C43E2">
        <w:rPr>
          <w:rFonts w:hint="eastAsia"/>
        </w:rPr>
        <w:t>1</w:t>
      </w:r>
      <w:r w:rsidR="00301980">
        <w:rPr>
          <w:rFonts w:hint="eastAsia"/>
        </w:rPr>
        <w:t>)</w:t>
      </w:r>
      <w:r w:rsidR="003C43E2">
        <w:rPr>
          <w:rFonts w:hint="eastAsia"/>
        </w:rPr>
        <w:t>和关于报告内容和格式的准则</w:t>
      </w:r>
      <w:r w:rsidR="00301980">
        <w:rPr>
          <w:rFonts w:hint="eastAsia"/>
        </w:rPr>
        <w:t>(</w:t>
      </w:r>
      <w:r w:rsidR="003C43E2">
        <w:rPr>
          <w:rFonts w:hint="eastAsia"/>
        </w:rPr>
        <w:t>CED</w:t>
      </w:r>
      <w:r w:rsidR="00301980">
        <w:rPr>
          <w:rFonts w:hint="eastAsia"/>
        </w:rPr>
        <w:t>/</w:t>
      </w:r>
      <w:r w:rsidR="003C43E2">
        <w:rPr>
          <w:rFonts w:hint="eastAsia"/>
        </w:rPr>
        <w:t>C</w:t>
      </w:r>
      <w:r w:rsidR="00301980">
        <w:rPr>
          <w:rFonts w:hint="eastAsia"/>
        </w:rPr>
        <w:t>/</w:t>
      </w:r>
      <w:r w:rsidR="003C43E2">
        <w:rPr>
          <w:rFonts w:hint="eastAsia"/>
        </w:rPr>
        <w:t>2</w:t>
      </w:r>
      <w:r w:rsidR="00301980">
        <w:rPr>
          <w:rFonts w:hint="eastAsia"/>
        </w:rPr>
        <w:t>)</w:t>
      </w:r>
      <w:r w:rsidR="003C43E2">
        <w:rPr>
          <w:rFonts w:hint="eastAsia"/>
        </w:rPr>
        <w:t>中得到了反映</w:t>
      </w:r>
      <w:r w:rsidR="00301980">
        <w:rPr>
          <w:rFonts w:hint="eastAsia"/>
        </w:rPr>
        <w:t>，</w:t>
      </w:r>
    </w:p>
    <w:p w:rsidR="003C43E2" w:rsidRDefault="00925171" w:rsidP="003C43E2">
      <w:pPr>
        <w:pStyle w:val="SingleTxtGC"/>
        <w:rPr>
          <w:rFonts w:hint="eastAsia"/>
        </w:rPr>
      </w:pPr>
      <w:r>
        <w:rPr>
          <w:rFonts w:hint="eastAsia"/>
        </w:rPr>
        <w:tab/>
      </w:r>
      <w:r w:rsidR="00301980">
        <w:rPr>
          <w:rFonts w:hint="eastAsia"/>
        </w:rPr>
        <w:t>3.</w:t>
      </w:r>
      <w:r w:rsidR="003C43E2">
        <w:rPr>
          <w:rFonts w:hint="eastAsia"/>
        </w:rPr>
        <w:tab/>
      </w:r>
      <w:r w:rsidR="003C43E2" w:rsidRPr="008015F1">
        <w:rPr>
          <w:rFonts w:eastAsia="KaiTi_GB2312" w:hint="eastAsia"/>
        </w:rPr>
        <w:t>强调</w:t>
      </w:r>
      <w:r w:rsidR="003C43E2">
        <w:rPr>
          <w:rFonts w:hint="eastAsia"/>
        </w:rPr>
        <w:t>必须有充分的资源</w:t>
      </w:r>
      <w:r w:rsidR="00301980">
        <w:rPr>
          <w:rFonts w:hint="eastAsia"/>
        </w:rPr>
        <w:t>，</w:t>
      </w:r>
      <w:r w:rsidR="003C43E2">
        <w:rPr>
          <w:rFonts w:hint="eastAsia"/>
        </w:rPr>
        <w:t>特别是会议服务和文件翻译的资源</w:t>
      </w:r>
      <w:r w:rsidR="00301980">
        <w:rPr>
          <w:rFonts w:hint="eastAsia"/>
        </w:rPr>
        <w:t>，</w:t>
      </w:r>
      <w:r w:rsidR="003C43E2">
        <w:rPr>
          <w:rFonts w:hint="eastAsia"/>
        </w:rPr>
        <w:t>以履行条约机构的任务并确保充分的信息和与受害者的接触</w:t>
      </w:r>
      <w:r w:rsidR="00301980">
        <w:rPr>
          <w:rFonts w:hint="eastAsia"/>
        </w:rPr>
        <w:t>，</w:t>
      </w:r>
    </w:p>
    <w:p w:rsidR="003C43E2" w:rsidRDefault="00925171" w:rsidP="003C43E2">
      <w:pPr>
        <w:pStyle w:val="SingleTxtGC"/>
        <w:rPr>
          <w:rFonts w:hint="eastAsia"/>
        </w:rPr>
      </w:pPr>
      <w:r>
        <w:rPr>
          <w:rFonts w:hint="eastAsia"/>
        </w:rPr>
        <w:tab/>
      </w:r>
      <w:r w:rsidR="00301980">
        <w:rPr>
          <w:rFonts w:hint="eastAsia"/>
        </w:rPr>
        <w:t>4.</w:t>
      </w:r>
      <w:r w:rsidR="003C43E2">
        <w:rPr>
          <w:rFonts w:hint="eastAsia"/>
        </w:rPr>
        <w:tab/>
      </w:r>
      <w:r w:rsidR="003C43E2" w:rsidRPr="008015F1">
        <w:rPr>
          <w:rFonts w:eastAsia="KaiTi_GB2312" w:hint="eastAsia"/>
        </w:rPr>
        <w:t>重申</w:t>
      </w:r>
      <w:r w:rsidR="003C43E2">
        <w:rPr>
          <w:rFonts w:hint="eastAsia"/>
        </w:rPr>
        <w:t>《公约》第二十九条第一款为缔约国规定了严格的法律义务</w:t>
      </w:r>
      <w:r w:rsidR="00301980">
        <w:rPr>
          <w:rFonts w:hint="eastAsia"/>
        </w:rPr>
        <w:t>，</w:t>
      </w:r>
      <w:r w:rsidR="003C43E2">
        <w:rPr>
          <w:rFonts w:hint="eastAsia"/>
        </w:rPr>
        <w:t>在两年内提交报告</w:t>
      </w:r>
      <w:r w:rsidR="00301980">
        <w:rPr>
          <w:rFonts w:hint="eastAsia"/>
        </w:rPr>
        <w:t>，</w:t>
      </w:r>
      <w:r w:rsidR="003C43E2">
        <w:rPr>
          <w:rFonts w:hint="eastAsia"/>
        </w:rPr>
        <w:t>第四款以很有创意的方式规定</w:t>
      </w:r>
      <w:r w:rsidR="00301980">
        <w:rPr>
          <w:rFonts w:hint="eastAsia"/>
        </w:rPr>
        <w:t>，</w:t>
      </w:r>
      <w:r w:rsidR="003C43E2">
        <w:rPr>
          <w:rFonts w:hint="eastAsia"/>
        </w:rPr>
        <w:t>在没有定期报告的情况下</w:t>
      </w:r>
      <w:r w:rsidR="00301980">
        <w:rPr>
          <w:rFonts w:hint="eastAsia"/>
        </w:rPr>
        <w:t>，</w:t>
      </w:r>
      <w:r w:rsidR="003C43E2">
        <w:rPr>
          <w:rFonts w:hint="eastAsia"/>
        </w:rPr>
        <w:t>强迫失踪问题委员会有权在任何时候要求在决定全面报告日历方面很好地保留“补充资料”</w:t>
      </w:r>
      <w:r w:rsidR="00301980">
        <w:rPr>
          <w:rFonts w:hint="eastAsia"/>
        </w:rPr>
        <w:t>，</w:t>
      </w:r>
    </w:p>
    <w:p w:rsidR="003C43E2" w:rsidRDefault="00925171" w:rsidP="003C43E2">
      <w:pPr>
        <w:pStyle w:val="SingleTxtGC"/>
        <w:rPr>
          <w:rFonts w:hint="eastAsia"/>
        </w:rPr>
      </w:pPr>
      <w:r>
        <w:rPr>
          <w:rFonts w:hint="eastAsia"/>
        </w:rPr>
        <w:tab/>
      </w:r>
      <w:r w:rsidR="00301980">
        <w:rPr>
          <w:rFonts w:hint="eastAsia"/>
        </w:rPr>
        <w:t>5.</w:t>
      </w:r>
      <w:r w:rsidR="003C43E2">
        <w:rPr>
          <w:rFonts w:hint="eastAsia"/>
        </w:rPr>
        <w:tab/>
      </w:r>
      <w:r w:rsidR="003C43E2" w:rsidRPr="008015F1">
        <w:rPr>
          <w:rFonts w:eastAsia="KaiTi_GB2312" w:hint="eastAsia"/>
        </w:rPr>
        <w:t>回顾其</w:t>
      </w:r>
      <w:r w:rsidR="003C43E2">
        <w:rPr>
          <w:rFonts w:hint="eastAsia"/>
        </w:rPr>
        <w:t>愿意评价根据包括共同核心文件和条约专要文件的协调准则提交的报告的质量</w:t>
      </w:r>
      <w:r w:rsidR="00301980">
        <w:rPr>
          <w:rFonts w:hint="eastAsia"/>
        </w:rPr>
        <w:t>，</w:t>
      </w:r>
      <w:r w:rsidR="003C43E2">
        <w:rPr>
          <w:rFonts w:hint="eastAsia"/>
        </w:rPr>
        <w:t>认为严格遵守页数限制和遵守报告准则十分重要</w:t>
      </w:r>
      <w:r w:rsidR="00301980">
        <w:rPr>
          <w:rFonts w:hint="eastAsia"/>
        </w:rPr>
        <w:t>，</w:t>
      </w:r>
    </w:p>
    <w:p w:rsidR="003C43E2" w:rsidRDefault="00925171" w:rsidP="003C43E2">
      <w:pPr>
        <w:pStyle w:val="SingleTxtGC"/>
        <w:rPr>
          <w:rFonts w:hint="eastAsia"/>
        </w:rPr>
      </w:pPr>
      <w:r>
        <w:rPr>
          <w:rFonts w:hint="eastAsia"/>
        </w:rPr>
        <w:tab/>
      </w:r>
      <w:r w:rsidR="00301980">
        <w:rPr>
          <w:rFonts w:hint="eastAsia"/>
        </w:rPr>
        <w:t>6.</w:t>
      </w:r>
      <w:r w:rsidR="003C43E2">
        <w:rPr>
          <w:rFonts w:hint="eastAsia"/>
        </w:rPr>
        <w:tab/>
      </w:r>
      <w:r w:rsidR="003C43E2" w:rsidRPr="008015F1">
        <w:rPr>
          <w:rFonts w:eastAsia="KaiTi_GB2312" w:hint="eastAsia"/>
        </w:rPr>
        <w:t>欢迎</w:t>
      </w:r>
      <w:r w:rsidR="003C43E2">
        <w:rPr>
          <w:rFonts w:hint="eastAsia"/>
        </w:rPr>
        <w:t>关于精简与缔约国的建设性对话的建议</w:t>
      </w:r>
      <w:r w:rsidR="00301980">
        <w:rPr>
          <w:rFonts w:hint="eastAsia"/>
        </w:rPr>
        <w:t>，</w:t>
      </w:r>
      <w:r w:rsidR="003C43E2">
        <w:rPr>
          <w:rFonts w:hint="eastAsia"/>
        </w:rPr>
        <w:t>特别是关于设立国别工作队的提议</w:t>
      </w:r>
      <w:r w:rsidR="00301980">
        <w:rPr>
          <w:rFonts w:hint="eastAsia"/>
        </w:rPr>
        <w:t>，</w:t>
      </w:r>
      <w:r w:rsidR="003C43E2">
        <w:rPr>
          <w:rFonts w:hint="eastAsia"/>
        </w:rPr>
        <w:t>严格限制发言次数和时间</w:t>
      </w:r>
      <w:r w:rsidR="00301980">
        <w:rPr>
          <w:rFonts w:hint="eastAsia"/>
        </w:rPr>
        <w:t>，</w:t>
      </w:r>
      <w:r w:rsidR="003C43E2">
        <w:rPr>
          <w:rFonts w:hint="eastAsia"/>
        </w:rPr>
        <w:t>通过简短、重点突出和面向行动的结论性意见</w:t>
      </w:r>
      <w:r w:rsidR="00301980">
        <w:rPr>
          <w:rFonts w:hint="eastAsia"/>
        </w:rPr>
        <w:t>，</w:t>
      </w:r>
      <w:r w:rsidR="003C43E2">
        <w:rPr>
          <w:rFonts w:hint="eastAsia"/>
        </w:rPr>
        <w:t>说明具体时间范围和后续程序</w:t>
      </w:r>
      <w:r w:rsidR="00301980">
        <w:rPr>
          <w:rFonts w:hint="eastAsia"/>
        </w:rPr>
        <w:t>，</w:t>
      </w:r>
    </w:p>
    <w:p w:rsidR="003C43E2" w:rsidRDefault="00925171" w:rsidP="003C43E2">
      <w:pPr>
        <w:pStyle w:val="SingleTxtGC"/>
        <w:rPr>
          <w:rFonts w:hint="eastAsia"/>
        </w:rPr>
      </w:pPr>
      <w:r>
        <w:rPr>
          <w:rFonts w:hint="eastAsia"/>
        </w:rPr>
        <w:tab/>
      </w:r>
      <w:r w:rsidR="00301980">
        <w:rPr>
          <w:rFonts w:hint="eastAsia"/>
        </w:rPr>
        <w:t>7.</w:t>
      </w:r>
      <w:r w:rsidR="003C43E2">
        <w:rPr>
          <w:rFonts w:hint="eastAsia"/>
        </w:rPr>
        <w:tab/>
      </w:r>
      <w:r w:rsidR="003C43E2" w:rsidRPr="008015F1">
        <w:rPr>
          <w:rFonts w:eastAsia="KaiTi_GB2312" w:hint="eastAsia"/>
        </w:rPr>
        <w:t>欢迎</w:t>
      </w:r>
      <w:r w:rsidR="003C43E2">
        <w:rPr>
          <w:rFonts w:hint="eastAsia"/>
        </w:rPr>
        <w:t>关于使委员会与联合国各实体和民间社会组织以及国家人权机构的接触进一步制度化的建议。委员会注意到</w:t>
      </w:r>
      <w:r w:rsidR="00301980">
        <w:rPr>
          <w:rFonts w:hint="eastAsia"/>
        </w:rPr>
        <w:t>，</w:t>
      </w:r>
      <w:r w:rsidR="003C43E2">
        <w:rPr>
          <w:rFonts w:hint="eastAsia"/>
        </w:rPr>
        <w:t>这种接触已经列入了议事规则</w:t>
      </w:r>
      <w:r w:rsidR="00301980">
        <w:rPr>
          <w:rFonts w:hint="eastAsia"/>
        </w:rPr>
        <w:t>，</w:t>
      </w:r>
      <w:r w:rsidR="003C43E2">
        <w:rPr>
          <w:rFonts w:hint="eastAsia"/>
        </w:rPr>
        <w:t>自第一届会议以来</w:t>
      </w:r>
      <w:r w:rsidR="00301980">
        <w:rPr>
          <w:rFonts w:hint="eastAsia"/>
        </w:rPr>
        <w:t>，</w:t>
      </w:r>
      <w:r w:rsidR="003C43E2">
        <w:rPr>
          <w:rFonts w:hint="eastAsia"/>
        </w:rPr>
        <w:t>委员会一直花时间会见不同的利益攸关方</w:t>
      </w:r>
      <w:r w:rsidR="00301980">
        <w:rPr>
          <w:rFonts w:hint="eastAsia"/>
        </w:rPr>
        <w:t>，</w:t>
      </w:r>
      <w:r w:rsidR="003C43E2">
        <w:rPr>
          <w:rFonts w:hint="eastAsia"/>
        </w:rPr>
        <w:t>就与强迫失踪有关的各种问题交换意见</w:t>
      </w:r>
      <w:r w:rsidR="00301980">
        <w:rPr>
          <w:rFonts w:hint="eastAsia"/>
        </w:rPr>
        <w:t>，</w:t>
      </w:r>
    </w:p>
    <w:p w:rsidR="003C43E2" w:rsidRPr="00A52A5F" w:rsidRDefault="00925171" w:rsidP="003C43E2">
      <w:pPr>
        <w:pStyle w:val="SingleTxtGC"/>
        <w:rPr>
          <w:rFonts w:hint="eastAsia"/>
          <w:spacing w:val="4"/>
        </w:rPr>
      </w:pPr>
      <w:r w:rsidRPr="00A52A5F">
        <w:rPr>
          <w:rFonts w:hint="eastAsia"/>
          <w:spacing w:val="4"/>
        </w:rPr>
        <w:tab/>
      </w:r>
      <w:r w:rsidR="00301980" w:rsidRPr="00A52A5F">
        <w:rPr>
          <w:rFonts w:hint="eastAsia"/>
          <w:spacing w:val="4"/>
        </w:rPr>
        <w:t>8.</w:t>
      </w:r>
      <w:r w:rsidR="003C43E2" w:rsidRPr="00A52A5F">
        <w:rPr>
          <w:rFonts w:hint="eastAsia"/>
          <w:spacing w:val="4"/>
        </w:rPr>
        <w:tab/>
      </w:r>
      <w:r w:rsidR="003C43E2" w:rsidRPr="00A52A5F">
        <w:rPr>
          <w:rFonts w:eastAsia="KaiTi_GB2312" w:hint="eastAsia"/>
          <w:spacing w:val="4"/>
        </w:rPr>
        <w:t>欢迎</w:t>
      </w:r>
      <w:r w:rsidR="003C43E2" w:rsidRPr="00A52A5F">
        <w:rPr>
          <w:rFonts w:hint="eastAsia"/>
          <w:spacing w:val="4"/>
        </w:rPr>
        <w:t>关于拟订一般性评论统一协商程序的建议</w:t>
      </w:r>
      <w:r w:rsidR="00301980" w:rsidRPr="00A52A5F">
        <w:rPr>
          <w:rFonts w:hint="eastAsia"/>
          <w:spacing w:val="4"/>
        </w:rPr>
        <w:t>，</w:t>
      </w:r>
      <w:r w:rsidR="003C43E2" w:rsidRPr="00A52A5F">
        <w:rPr>
          <w:rFonts w:hint="eastAsia"/>
          <w:spacing w:val="4"/>
        </w:rPr>
        <w:t>将进一步讨论这一建议</w:t>
      </w:r>
      <w:r w:rsidR="00301980" w:rsidRPr="00A52A5F">
        <w:rPr>
          <w:rFonts w:hint="eastAsia"/>
          <w:spacing w:val="4"/>
        </w:rPr>
        <w:t>，</w:t>
      </w:r>
    </w:p>
    <w:p w:rsidR="003C43E2" w:rsidRDefault="00925171" w:rsidP="003C43E2">
      <w:pPr>
        <w:pStyle w:val="SingleTxtGC"/>
        <w:rPr>
          <w:rFonts w:hint="eastAsia"/>
        </w:rPr>
      </w:pPr>
      <w:r>
        <w:rPr>
          <w:rFonts w:hint="eastAsia"/>
        </w:rPr>
        <w:tab/>
      </w:r>
      <w:r w:rsidR="00301980">
        <w:rPr>
          <w:rFonts w:hint="eastAsia"/>
        </w:rPr>
        <w:t>9.</w:t>
      </w:r>
      <w:r w:rsidR="003C43E2">
        <w:rPr>
          <w:rFonts w:hint="eastAsia"/>
        </w:rPr>
        <w:tab/>
      </w:r>
      <w:r w:rsidR="003C43E2" w:rsidRPr="008015F1">
        <w:rPr>
          <w:rFonts w:eastAsia="KaiTi_GB2312" w:hint="eastAsia"/>
        </w:rPr>
        <w:t>强调</w:t>
      </w:r>
      <w:r w:rsidR="003C43E2">
        <w:rPr>
          <w:rFonts w:hint="eastAsia"/>
        </w:rPr>
        <w:t>审议个人来文是每个条约机构的责任</w:t>
      </w:r>
      <w:r w:rsidR="00301980">
        <w:rPr>
          <w:rFonts w:hint="eastAsia"/>
        </w:rPr>
        <w:t>，</w:t>
      </w:r>
      <w:r w:rsidR="003C43E2">
        <w:rPr>
          <w:rFonts w:hint="eastAsia"/>
        </w:rPr>
        <w:t>不能分担或下放</w:t>
      </w:r>
      <w:r w:rsidR="00301980">
        <w:rPr>
          <w:rFonts w:hint="eastAsia"/>
        </w:rPr>
        <w:t>，</w:t>
      </w:r>
      <w:r w:rsidR="003C43E2">
        <w:rPr>
          <w:rFonts w:hint="eastAsia"/>
        </w:rPr>
        <w:t>但是</w:t>
      </w:r>
      <w:r w:rsidR="00301980">
        <w:rPr>
          <w:rFonts w:hint="eastAsia"/>
        </w:rPr>
        <w:t>，</w:t>
      </w:r>
      <w:r w:rsidR="003C43E2">
        <w:rPr>
          <w:rFonts w:hint="eastAsia"/>
        </w:rPr>
        <w:t>就有关方法、受理条件或实质性问题</w:t>
      </w:r>
      <w:r w:rsidR="00301980">
        <w:rPr>
          <w:rFonts w:hint="eastAsia"/>
        </w:rPr>
        <w:t>，</w:t>
      </w:r>
      <w:r w:rsidR="003C43E2">
        <w:rPr>
          <w:rFonts w:hint="eastAsia"/>
        </w:rPr>
        <w:t>以及就委员会的意见采取后续行动问题进一步磋商可能有用</w:t>
      </w:r>
      <w:r w:rsidR="00301980">
        <w:rPr>
          <w:rFonts w:hint="eastAsia"/>
        </w:rPr>
        <w:t>，</w:t>
      </w:r>
    </w:p>
    <w:p w:rsidR="003C43E2" w:rsidRDefault="00925171" w:rsidP="003C43E2">
      <w:pPr>
        <w:pStyle w:val="SingleTxtGC"/>
        <w:rPr>
          <w:rFonts w:hint="eastAsia"/>
        </w:rPr>
      </w:pPr>
      <w:r>
        <w:rPr>
          <w:rFonts w:hint="eastAsia"/>
        </w:rPr>
        <w:tab/>
      </w:r>
      <w:r w:rsidR="003C43E2">
        <w:rPr>
          <w:rFonts w:hint="eastAsia"/>
        </w:rPr>
        <w:t>1</w:t>
      </w:r>
      <w:r w:rsidR="00301980">
        <w:rPr>
          <w:rFonts w:hint="eastAsia"/>
        </w:rPr>
        <w:t>0.</w:t>
      </w:r>
      <w:r w:rsidR="003C43E2">
        <w:rPr>
          <w:rFonts w:hint="eastAsia"/>
        </w:rPr>
        <w:tab/>
      </w:r>
      <w:r w:rsidR="003C43E2" w:rsidRPr="008015F1">
        <w:rPr>
          <w:rFonts w:eastAsia="KaiTi_GB2312" w:hint="eastAsia"/>
        </w:rPr>
        <w:t>支持</w:t>
      </w:r>
      <w:r w:rsidR="003C43E2">
        <w:rPr>
          <w:rFonts w:hint="eastAsia"/>
        </w:rPr>
        <w:t>提出的有关报复问题的建议</w:t>
      </w:r>
      <w:r w:rsidR="00301980">
        <w:rPr>
          <w:rFonts w:hint="eastAsia"/>
        </w:rPr>
        <w:t>，</w:t>
      </w:r>
      <w:r w:rsidR="003C43E2">
        <w:rPr>
          <w:rFonts w:hint="eastAsia"/>
        </w:rPr>
        <w:t>认为这一问题十分重要。委员会已根据《公约》第十二条及第三十条和第三十一条</w:t>
      </w:r>
      <w:r w:rsidR="00301980">
        <w:rPr>
          <w:rFonts w:hint="eastAsia"/>
        </w:rPr>
        <w:t>，</w:t>
      </w:r>
      <w:r w:rsidR="003C43E2">
        <w:rPr>
          <w:rFonts w:hint="eastAsia"/>
        </w:rPr>
        <w:t>以及根据议事规则</w:t>
      </w:r>
      <w:r w:rsidR="00301980">
        <w:rPr>
          <w:rFonts w:hint="eastAsia"/>
        </w:rPr>
        <w:t>，</w:t>
      </w:r>
      <w:r w:rsidR="003C43E2">
        <w:rPr>
          <w:rFonts w:hint="eastAsia"/>
        </w:rPr>
        <w:t>特别是第</w:t>
      </w:r>
      <w:r w:rsidR="003C43E2">
        <w:rPr>
          <w:rFonts w:hint="eastAsia"/>
        </w:rPr>
        <w:t>63</w:t>
      </w:r>
      <w:r w:rsidR="003C43E2">
        <w:rPr>
          <w:rFonts w:hint="eastAsia"/>
        </w:rPr>
        <w:t>、</w:t>
      </w:r>
      <w:r w:rsidR="003C43E2">
        <w:rPr>
          <w:rFonts w:hint="eastAsia"/>
        </w:rPr>
        <w:t>95</w:t>
      </w:r>
      <w:r w:rsidR="003C43E2">
        <w:rPr>
          <w:rFonts w:hint="eastAsia"/>
        </w:rPr>
        <w:t>和</w:t>
      </w:r>
      <w:r w:rsidR="003C43E2">
        <w:rPr>
          <w:rFonts w:hint="eastAsia"/>
        </w:rPr>
        <w:t>99</w:t>
      </w:r>
      <w:r w:rsidR="003C43E2">
        <w:rPr>
          <w:rFonts w:hint="eastAsia"/>
        </w:rPr>
        <w:t>条</w:t>
      </w:r>
      <w:r w:rsidR="00301980">
        <w:rPr>
          <w:rFonts w:hint="eastAsia"/>
        </w:rPr>
        <w:t>，</w:t>
      </w:r>
      <w:r w:rsidR="003C43E2">
        <w:rPr>
          <w:rFonts w:hint="eastAsia"/>
        </w:rPr>
        <w:t>采取措施处理这一问题</w:t>
      </w:r>
      <w:r w:rsidR="00301980">
        <w:rPr>
          <w:rFonts w:hint="eastAsia"/>
        </w:rPr>
        <w:t>，</w:t>
      </w:r>
      <w:r w:rsidR="003C43E2">
        <w:rPr>
          <w:rFonts w:hint="eastAsia"/>
        </w:rPr>
        <w:t>委员会表示愿意进一步努力</w:t>
      </w:r>
      <w:r w:rsidR="00301980">
        <w:rPr>
          <w:rFonts w:hint="eastAsia"/>
        </w:rPr>
        <w:t>，</w:t>
      </w:r>
      <w:r w:rsidR="003C43E2">
        <w:rPr>
          <w:rFonts w:hint="eastAsia"/>
        </w:rPr>
        <w:t>随着工作的开展</w:t>
      </w:r>
      <w:r w:rsidR="00301980">
        <w:rPr>
          <w:rFonts w:hint="eastAsia"/>
        </w:rPr>
        <w:t>，</w:t>
      </w:r>
      <w:r w:rsidR="003C43E2">
        <w:rPr>
          <w:rFonts w:hint="eastAsia"/>
        </w:rPr>
        <w:t>考虑各种关于有效保护的建议</w:t>
      </w:r>
      <w:r w:rsidR="00301980">
        <w:rPr>
          <w:rFonts w:hint="eastAsia"/>
        </w:rPr>
        <w:t>，</w:t>
      </w:r>
    </w:p>
    <w:p w:rsidR="003C43E2" w:rsidRDefault="00925171" w:rsidP="003C43E2">
      <w:pPr>
        <w:pStyle w:val="SingleTxtGC"/>
        <w:rPr>
          <w:rFonts w:hint="eastAsia"/>
        </w:rPr>
      </w:pPr>
      <w:r>
        <w:rPr>
          <w:rFonts w:hint="eastAsia"/>
        </w:rPr>
        <w:tab/>
      </w:r>
      <w:r w:rsidR="003C43E2">
        <w:rPr>
          <w:rFonts w:hint="eastAsia"/>
        </w:rPr>
        <w:t>1</w:t>
      </w:r>
      <w:r w:rsidR="00301980">
        <w:rPr>
          <w:rFonts w:hint="eastAsia"/>
        </w:rPr>
        <w:t>1.</w:t>
      </w:r>
      <w:r w:rsidR="003C43E2">
        <w:rPr>
          <w:rFonts w:hint="eastAsia"/>
        </w:rPr>
        <w:tab/>
      </w:r>
      <w:r w:rsidR="003C43E2" w:rsidRPr="008015F1">
        <w:rPr>
          <w:rFonts w:eastAsia="KaiTi_GB2312" w:hint="eastAsia"/>
        </w:rPr>
        <w:t>回顾</w:t>
      </w:r>
      <w:r w:rsidR="003C43E2">
        <w:rPr>
          <w:rFonts w:hint="eastAsia"/>
        </w:rPr>
        <w:t>委员会决定将《人权条约机构成员独立性和公正性准则》</w:t>
      </w:r>
      <w:r w:rsidR="00301980">
        <w:rPr>
          <w:rFonts w:hint="eastAsia"/>
        </w:rPr>
        <w:t>(</w:t>
      </w:r>
      <w:r w:rsidR="003C43E2">
        <w:rPr>
          <w:rFonts w:hint="eastAsia"/>
        </w:rPr>
        <w:t>《亚的斯亚贝巴准则》</w:t>
      </w:r>
      <w:r w:rsidR="00301980">
        <w:rPr>
          <w:rFonts w:hint="eastAsia"/>
        </w:rPr>
        <w:t>)</w:t>
      </w:r>
      <w:r w:rsidR="003C43E2">
        <w:rPr>
          <w:rFonts w:hint="eastAsia"/>
        </w:rPr>
        <w:t>作为附件纳入议事规则</w:t>
      </w:r>
      <w:r w:rsidR="00301980">
        <w:rPr>
          <w:rFonts w:hint="eastAsia"/>
        </w:rPr>
        <w:t>，</w:t>
      </w:r>
    </w:p>
    <w:p w:rsidR="003C43E2" w:rsidRDefault="00925171" w:rsidP="003C43E2">
      <w:pPr>
        <w:pStyle w:val="SingleTxtGC"/>
        <w:rPr>
          <w:rFonts w:hint="eastAsia"/>
        </w:rPr>
      </w:pPr>
      <w:r>
        <w:rPr>
          <w:rFonts w:hint="eastAsia"/>
        </w:rPr>
        <w:tab/>
      </w:r>
      <w:r w:rsidR="003C43E2">
        <w:rPr>
          <w:rFonts w:hint="eastAsia"/>
        </w:rPr>
        <w:t>1</w:t>
      </w:r>
      <w:r w:rsidR="00301980">
        <w:rPr>
          <w:rFonts w:hint="eastAsia"/>
        </w:rPr>
        <w:t>2.</w:t>
      </w:r>
      <w:r w:rsidR="003C43E2">
        <w:rPr>
          <w:rFonts w:hint="eastAsia"/>
        </w:rPr>
        <w:tab/>
      </w:r>
      <w:r w:rsidR="003C43E2">
        <w:rPr>
          <w:rFonts w:hint="eastAsia"/>
        </w:rPr>
        <w:t>关于大会加强和增进人权条约机构系统有效运作的政府间进程</w:t>
      </w:r>
      <w:r w:rsidR="00301980">
        <w:rPr>
          <w:rFonts w:hint="eastAsia"/>
        </w:rPr>
        <w:t>，</w:t>
      </w:r>
      <w:r w:rsidR="003C43E2">
        <w:rPr>
          <w:rFonts w:hint="eastAsia"/>
        </w:rPr>
        <w:t>委员会赞同其他条约机构的意见</w:t>
      </w:r>
      <w:r w:rsidR="00301980">
        <w:rPr>
          <w:rFonts w:hint="eastAsia"/>
        </w:rPr>
        <w:t>，</w:t>
      </w:r>
      <w:r w:rsidR="003C43E2">
        <w:rPr>
          <w:rFonts w:hint="eastAsia"/>
        </w:rPr>
        <w:t>认为这一进程必须在各条约的法定范围之内</w:t>
      </w:r>
      <w:r w:rsidR="00301980">
        <w:rPr>
          <w:rFonts w:hint="eastAsia"/>
        </w:rPr>
        <w:t>，</w:t>
      </w:r>
      <w:r w:rsidR="003C43E2">
        <w:rPr>
          <w:rFonts w:hint="eastAsia"/>
        </w:rPr>
        <w:t>必须尊重其完整性</w:t>
      </w:r>
      <w:r w:rsidR="00301980">
        <w:rPr>
          <w:rFonts w:hint="eastAsia"/>
        </w:rPr>
        <w:t>，</w:t>
      </w:r>
      <w:r w:rsidR="003C43E2">
        <w:rPr>
          <w:rFonts w:hint="eastAsia"/>
        </w:rPr>
        <w:t>尊重其决定自己议事规则和工作方法的权限</w:t>
      </w:r>
      <w:r w:rsidR="00301980">
        <w:rPr>
          <w:rFonts w:hint="eastAsia"/>
        </w:rPr>
        <w:t>，</w:t>
      </w:r>
      <w:r w:rsidR="003C43E2">
        <w:rPr>
          <w:rFonts w:hint="eastAsia"/>
        </w:rPr>
        <w:t>并保障其独立性。</w:t>
      </w:r>
    </w:p>
    <w:p w:rsidR="003C43E2" w:rsidRDefault="003C43E2" w:rsidP="003C43E2">
      <w:pPr>
        <w:pStyle w:val="SingleTxtGC"/>
      </w:pPr>
      <w:r>
        <w:t xml:space="preserve"> </w:t>
      </w:r>
    </w:p>
    <w:p w:rsidR="003C43E2" w:rsidRDefault="00925171" w:rsidP="00925171">
      <w:pPr>
        <w:pStyle w:val="HChGC"/>
        <w:rPr>
          <w:rFonts w:hint="eastAsia"/>
        </w:rPr>
      </w:pPr>
      <w:r>
        <w:br w:type="page"/>
      </w:r>
      <w:r w:rsidR="003C43E2">
        <w:rPr>
          <w:rFonts w:hint="eastAsia"/>
        </w:rPr>
        <w:t>附件七</w:t>
      </w:r>
    </w:p>
    <w:p w:rsidR="003C43E2" w:rsidRDefault="003C43E2" w:rsidP="00925171">
      <w:pPr>
        <w:pStyle w:val="HChGC"/>
        <w:rPr>
          <w:rFonts w:hint="eastAsia"/>
        </w:rPr>
      </w:pPr>
      <w:r>
        <w:rPr>
          <w:rFonts w:hint="eastAsia"/>
        </w:rPr>
        <w:tab/>
      </w:r>
      <w:r>
        <w:rPr>
          <w:rFonts w:hint="eastAsia"/>
        </w:rPr>
        <w:tab/>
      </w:r>
      <w:r>
        <w:rPr>
          <w:rFonts w:hint="eastAsia"/>
        </w:rPr>
        <w:t>强迫失踪问题委员会和强迫或非自愿失踪问题工作组第二次年度会议</w:t>
      </w:r>
      <w:r w:rsidR="00925171">
        <w:rPr>
          <w:rFonts w:hint="eastAsia"/>
          <w:spacing w:val="-50"/>
        </w:rPr>
        <w:t>―</w:t>
      </w:r>
      <w:r w:rsidR="00925171">
        <w:rPr>
          <w:rFonts w:hint="eastAsia"/>
        </w:rPr>
        <w:t>―</w:t>
      </w:r>
      <w:r>
        <w:rPr>
          <w:rFonts w:hint="eastAsia"/>
        </w:rPr>
        <w:t>联合声明</w:t>
      </w:r>
    </w:p>
    <w:p w:rsidR="003C43E2" w:rsidRDefault="003C43E2" w:rsidP="00646C72">
      <w:pPr>
        <w:pStyle w:val="SingleTxtGC"/>
        <w:spacing w:before="120" w:after="360"/>
        <w:jc w:val="right"/>
        <w:rPr>
          <w:rFonts w:hint="eastAsia"/>
        </w:rPr>
      </w:pPr>
      <w:r>
        <w:rPr>
          <w:rFonts w:hint="eastAsia"/>
        </w:rPr>
        <w:t>2012</w:t>
      </w:r>
      <w:r>
        <w:rPr>
          <w:rFonts w:hint="eastAsia"/>
        </w:rPr>
        <w:t>年</w:t>
      </w:r>
      <w:r>
        <w:rPr>
          <w:rFonts w:hint="eastAsia"/>
        </w:rPr>
        <w:t>11</w:t>
      </w:r>
      <w:r>
        <w:rPr>
          <w:rFonts w:hint="eastAsia"/>
        </w:rPr>
        <w:t>月</w:t>
      </w:r>
      <w:r>
        <w:rPr>
          <w:rFonts w:hint="eastAsia"/>
        </w:rPr>
        <w:t>8</w:t>
      </w:r>
      <w:r>
        <w:rPr>
          <w:rFonts w:hint="eastAsia"/>
        </w:rPr>
        <w:t>日</w:t>
      </w:r>
      <w:r w:rsidR="00301980">
        <w:rPr>
          <w:rFonts w:hint="eastAsia"/>
        </w:rPr>
        <w:t>，</w:t>
      </w:r>
      <w:r>
        <w:rPr>
          <w:rFonts w:hint="eastAsia"/>
        </w:rPr>
        <w:t>日内瓦</w:t>
      </w:r>
    </w:p>
    <w:p w:rsidR="003C43E2" w:rsidRDefault="00925171" w:rsidP="003C43E2">
      <w:pPr>
        <w:pStyle w:val="SingleTxtGC"/>
        <w:rPr>
          <w:rFonts w:hint="eastAsia"/>
        </w:rPr>
      </w:pPr>
      <w:r>
        <w:rPr>
          <w:rFonts w:hint="eastAsia"/>
        </w:rPr>
        <w:tab/>
      </w:r>
      <w:r w:rsidR="003C43E2">
        <w:rPr>
          <w:rFonts w:hint="eastAsia"/>
        </w:rPr>
        <w:t>强迫失踪问题委员会和强迫或非自愿失踪问题工作组第二次年度会议于</w:t>
      </w:r>
      <w:r w:rsidR="003C43E2">
        <w:rPr>
          <w:rFonts w:hint="eastAsia"/>
        </w:rPr>
        <w:t>2012</w:t>
      </w:r>
      <w:r w:rsidR="003C43E2">
        <w:rPr>
          <w:rFonts w:hint="eastAsia"/>
        </w:rPr>
        <w:t>年</w:t>
      </w:r>
      <w:r w:rsidR="003C43E2">
        <w:rPr>
          <w:rFonts w:hint="eastAsia"/>
        </w:rPr>
        <w:t>11</w:t>
      </w:r>
      <w:r w:rsidR="003C43E2">
        <w:rPr>
          <w:rFonts w:hint="eastAsia"/>
        </w:rPr>
        <w:t>月</w:t>
      </w:r>
      <w:r w:rsidR="003C43E2">
        <w:rPr>
          <w:rFonts w:hint="eastAsia"/>
        </w:rPr>
        <w:t>1</w:t>
      </w:r>
      <w:r w:rsidR="003C43E2">
        <w:rPr>
          <w:rFonts w:hint="eastAsia"/>
        </w:rPr>
        <w:t>日星期四在日内瓦举行。</w:t>
      </w:r>
    </w:p>
    <w:p w:rsidR="003C43E2" w:rsidRDefault="00925171" w:rsidP="003C43E2">
      <w:pPr>
        <w:pStyle w:val="SingleTxtGC"/>
        <w:rPr>
          <w:rFonts w:hint="eastAsia"/>
        </w:rPr>
      </w:pPr>
      <w:r>
        <w:rPr>
          <w:rFonts w:hint="eastAsia"/>
        </w:rPr>
        <w:tab/>
      </w:r>
      <w:r w:rsidR="003C43E2">
        <w:rPr>
          <w:rFonts w:hint="eastAsia"/>
        </w:rPr>
        <w:t>会议期间</w:t>
      </w:r>
      <w:r w:rsidR="00301980">
        <w:rPr>
          <w:rFonts w:hint="eastAsia"/>
        </w:rPr>
        <w:t>，</w:t>
      </w:r>
      <w:r w:rsidR="003C43E2">
        <w:rPr>
          <w:rFonts w:hint="eastAsia"/>
        </w:rPr>
        <w:t>联合国两个从事强迫失踪问题的专家机构成员交流了关于各自活动的信息</w:t>
      </w:r>
      <w:r w:rsidR="00301980">
        <w:rPr>
          <w:rFonts w:hint="eastAsia"/>
        </w:rPr>
        <w:t>，</w:t>
      </w:r>
      <w:r w:rsidR="003C43E2">
        <w:rPr>
          <w:rFonts w:hint="eastAsia"/>
        </w:rPr>
        <w:t>并讨论了共同举措的协调问题。工作组与委员会重申了在履行各自的任务时进行合作与协调的承诺。两个机构商定了长期交流信息的原则。进行了关于各自程序的互补性、强迫失踪领域国际法的解释和国别访问的讨论。此外</w:t>
      </w:r>
      <w:r w:rsidR="00301980">
        <w:rPr>
          <w:rFonts w:hint="eastAsia"/>
        </w:rPr>
        <w:t>，</w:t>
      </w:r>
      <w:r w:rsidR="003C43E2">
        <w:rPr>
          <w:rFonts w:hint="eastAsia"/>
        </w:rPr>
        <w:t>两个机构还决定了下一次年度会议的议程。</w:t>
      </w:r>
      <w:r w:rsidR="003C43E2">
        <w:rPr>
          <w:rFonts w:hint="eastAsia"/>
        </w:rPr>
        <w:t xml:space="preserve"> </w:t>
      </w:r>
    </w:p>
    <w:p w:rsidR="003C43E2" w:rsidRDefault="00925171" w:rsidP="003C43E2">
      <w:pPr>
        <w:pStyle w:val="SingleTxtGC"/>
        <w:rPr>
          <w:rFonts w:hint="eastAsia"/>
        </w:rPr>
      </w:pPr>
      <w:r>
        <w:rPr>
          <w:rFonts w:hint="eastAsia"/>
        </w:rPr>
        <w:tab/>
      </w:r>
      <w:r w:rsidR="003C43E2">
        <w:rPr>
          <w:rFonts w:hint="eastAsia"/>
        </w:rPr>
        <w:t>两个机构回顾</w:t>
      </w:r>
      <w:r w:rsidR="00301980">
        <w:rPr>
          <w:rFonts w:hint="eastAsia"/>
        </w:rPr>
        <w:t>，</w:t>
      </w:r>
      <w:r w:rsidR="003C43E2">
        <w:rPr>
          <w:rFonts w:hint="eastAsia"/>
        </w:rPr>
        <w:t>它们强调</w:t>
      </w:r>
      <w:r w:rsidR="00301980">
        <w:rPr>
          <w:rFonts w:hint="eastAsia"/>
        </w:rPr>
        <w:t>，</w:t>
      </w:r>
      <w:r w:rsidR="003C43E2">
        <w:rPr>
          <w:rFonts w:hint="eastAsia"/>
        </w:rPr>
        <w:t>“工作组和委员会任务不同</w:t>
      </w:r>
      <w:r w:rsidR="00301980">
        <w:rPr>
          <w:rFonts w:hint="eastAsia"/>
        </w:rPr>
        <w:t>，</w:t>
      </w:r>
      <w:r w:rsidR="003C43E2">
        <w:rPr>
          <w:rFonts w:hint="eastAsia"/>
        </w:rPr>
        <w:t>以相辅相成和相互加强的方式预防和打击强迫失踪这一恶劣罪行”</w:t>
      </w:r>
      <w:r w:rsidR="00301980">
        <w:rPr>
          <w:rFonts w:hint="eastAsia"/>
        </w:rPr>
        <w:t>，</w:t>
      </w:r>
      <w:r w:rsidR="003C43E2">
        <w:rPr>
          <w:rFonts w:hint="eastAsia"/>
        </w:rPr>
        <w:t>“协调一致对确保有效保护强迫失踪受害人十分重要”。在这方面</w:t>
      </w:r>
      <w:r w:rsidR="00301980">
        <w:rPr>
          <w:rFonts w:hint="eastAsia"/>
        </w:rPr>
        <w:t>，</w:t>
      </w:r>
      <w:r w:rsidR="003C43E2">
        <w:rPr>
          <w:rFonts w:hint="eastAsia"/>
        </w:rPr>
        <w:t>两个机构欢迎最近两个机构主席有机会在互动对话期间联合向大会致辞</w:t>
      </w:r>
      <w:r w:rsidR="00301980">
        <w:rPr>
          <w:rFonts w:hint="eastAsia"/>
        </w:rPr>
        <w:t>，</w:t>
      </w:r>
      <w:r w:rsidR="003C43E2">
        <w:rPr>
          <w:rFonts w:hint="eastAsia"/>
        </w:rPr>
        <w:t>从而使它们能够表明委员会和工作组之间的协同和共同目的。</w:t>
      </w:r>
    </w:p>
    <w:p w:rsidR="003C43E2" w:rsidRDefault="00925171" w:rsidP="003C43E2">
      <w:pPr>
        <w:pStyle w:val="SingleTxtGC"/>
        <w:rPr>
          <w:rFonts w:hint="eastAsia"/>
        </w:rPr>
      </w:pPr>
      <w:r>
        <w:rPr>
          <w:rFonts w:hint="eastAsia"/>
        </w:rPr>
        <w:tab/>
      </w:r>
      <w:r w:rsidR="003C43E2">
        <w:rPr>
          <w:rFonts w:hint="eastAsia"/>
        </w:rPr>
        <w:t>今年是《保护所有人不遭受强迫失踪宣言》通过</w:t>
      </w:r>
      <w:r w:rsidR="003C43E2">
        <w:rPr>
          <w:rFonts w:hint="eastAsia"/>
        </w:rPr>
        <w:t>20</w:t>
      </w:r>
      <w:r w:rsidR="003C43E2">
        <w:rPr>
          <w:rFonts w:hint="eastAsia"/>
        </w:rPr>
        <w:t>周年</w:t>
      </w:r>
      <w:r w:rsidR="00301980">
        <w:rPr>
          <w:rFonts w:hint="eastAsia"/>
        </w:rPr>
        <w:t>，</w:t>
      </w:r>
      <w:r w:rsidR="003C43E2">
        <w:rPr>
          <w:rFonts w:hint="eastAsia"/>
        </w:rPr>
        <w:t>专家们设想了各种战略</w:t>
      </w:r>
      <w:r w:rsidR="00301980">
        <w:rPr>
          <w:rFonts w:hint="eastAsia"/>
        </w:rPr>
        <w:t>，</w:t>
      </w:r>
      <w:r w:rsidR="003C43E2">
        <w:rPr>
          <w:rFonts w:hint="eastAsia"/>
        </w:rPr>
        <w:t>继续促进和充分落实《宣言》和《保护所有人免遭强迫失踪国际公约》。专家们还商定</w:t>
      </w:r>
      <w:r w:rsidR="00301980">
        <w:rPr>
          <w:rFonts w:hint="eastAsia"/>
        </w:rPr>
        <w:t>，</w:t>
      </w:r>
      <w:r w:rsidR="003C43E2">
        <w:rPr>
          <w:rFonts w:hint="eastAsia"/>
        </w:rPr>
        <w:t>必须做出集体努力</w:t>
      </w:r>
      <w:r w:rsidR="00301980">
        <w:rPr>
          <w:rFonts w:hint="eastAsia"/>
        </w:rPr>
        <w:t>，</w:t>
      </w:r>
      <w:r w:rsidR="003C43E2">
        <w:rPr>
          <w:rFonts w:hint="eastAsia"/>
        </w:rPr>
        <w:t>争取实现普遍加入《公约》</w:t>
      </w:r>
      <w:r w:rsidR="00301980">
        <w:rPr>
          <w:rFonts w:hint="eastAsia"/>
        </w:rPr>
        <w:t>，</w:t>
      </w:r>
      <w:r w:rsidR="003C43E2">
        <w:rPr>
          <w:rFonts w:hint="eastAsia"/>
        </w:rPr>
        <w:t>并承认委员会根据第三十一条和第三十二条的权限。</w:t>
      </w:r>
    </w:p>
    <w:p w:rsidR="003C43E2" w:rsidRPr="0033483E" w:rsidRDefault="003C43E2" w:rsidP="00D74B5E">
      <w:pPr>
        <w:pStyle w:val="HChGC"/>
      </w:pPr>
      <w:r>
        <w:br w:type="page"/>
      </w:r>
      <w:r>
        <w:rPr>
          <w:rFonts w:hint="eastAsia"/>
        </w:rPr>
        <w:t>附件八</w:t>
      </w:r>
    </w:p>
    <w:p w:rsidR="003C43E2" w:rsidRPr="0033483E" w:rsidRDefault="003C43E2" w:rsidP="00592F7B">
      <w:pPr>
        <w:pStyle w:val="HChGC"/>
        <w:spacing w:after="360"/>
      </w:pPr>
      <w:r w:rsidRPr="0033483E">
        <w:tab/>
      </w:r>
      <w:r w:rsidRPr="0033483E">
        <w:tab/>
      </w:r>
      <w:bookmarkStart w:id="8" w:name="_Toc326162697"/>
      <w:bookmarkStart w:id="9" w:name="_Toc326220812"/>
      <w:r>
        <w:rPr>
          <w:rFonts w:hint="eastAsia"/>
        </w:rPr>
        <w:t>委员会第三和第四届会议收到的文件清单</w:t>
      </w:r>
      <w:bookmarkEnd w:id="8"/>
      <w:bookmarkEnd w:id="9"/>
    </w:p>
    <w:tbl>
      <w:tblPr>
        <w:tblW w:w="7369" w:type="dxa"/>
        <w:tblInd w:w="1135" w:type="dxa"/>
        <w:tblLayout w:type="fixed"/>
        <w:tblCellMar>
          <w:left w:w="0" w:type="dxa"/>
          <w:right w:w="0" w:type="dxa"/>
        </w:tblCellMar>
        <w:tblLook w:val="01E0"/>
      </w:tblPr>
      <w:tblGrid>
        <w:gridCol w:w="3285"/>
        <w:gridCol w:w="4084"/>
      </w:tblGrid>
      <w:tr w:rsidR="003C43E2" w:rsidRPr="0033483E" w:rsidTr="003C43E2">
        <w:tc>
          <w:tcPr>
            <w:tcW w:w="3285" w:type="dxa"/>
            <w:shd w:val="clear" w:color="auto" w:fill="auto"/>
          </w:tcPr>
          <w:p w:rsidR="003C43E2" w:rsidRPr="0033483E" w:rsidRDefault="003C43E2" w:rsidP="00994E51">
            <w:pPr>
              <w:spacing w:before="40" w:after="120"/>
              <w:ind w:right="113"/>
            </w:pPr>
            <w:r w:rsidRPr="0033483E">
              <w:t>CED</w:t>
            </w:r>
            <w:r w:rsidR="00301980">
              <w:t>/</w:t>
            </w:r>
            <w:r w:rsidRPr="0033483E">
              <w:t>C</w:t>
            </w:r>
            <w:r w:rsidR="00301980">
              <w:t>/</w:t>
            </w:r>
            <w:r w:rsidRPr="0033483E">
              <w:t>3</w:t>
            </w:r>
            <w:r w:rsidR="00301980">
              <w:t>/</w:t>
            </w:r>
            <w:r w:rsidRPr="0033483E">
              <w:t>1</w:t>
            </w:r>
            <w:r>
              <w:rPr>
                <w:rFonts w:hint="eastAsia"/>
              </w:rPr>
              <w:t>和</w:t>
            </w:r>
            <w:r w:rsidRPr="0033483E">
              <w:t>Corr.1</w:t>
            </w:r>
          </w:p>
        </w:tc>
        <w:tc>
          <w:tcPr>
            <w:tcW w:w="4084" w:type="dxa"/>
            <w:shd w:val="clear" w:color="auto" w:fill="auto"/>
          </w:tcPr>
          <w:p w:rsidR="003C43E2" w:rsidRPr="0033483E" w:rsidRDefault="003C43E2" w:rsidP="00994E51">
            <w:pPr>
              <w:spacing w:before="40" w:after="120"/>
              <w:ind w:right="113"/>
            </w:pPr>
            <w:r>
              <w:rPr>
                <w:rFonts w:hint="eastAsia"/>
              </w:rPr>
              <w:t>委员会第三届会议临时议程和说明</w:t>
            </w:r>
          </w:p>
        </w:tc>
      </w:tr>
      <w:tr w:rsidR="003C43E2" w:rsidRPr="0033483E" w:rsidTr="003C43E2">
        <w:tc>
          <w:tcPr>
            <w:tcW w:w="3285" w:type="dxa"/>
            <w:shd w:val="clear" w:color="auto" w:fill="auto"/>
          </w:tcPr>
          <w:p w:rsidR="003C43E2" w:rsidRPr="0033483E" w:rsidRDefault="003C43E2" w:rsidP="00994E51">
            <w:pPr>
              <w:spacing w:before="40" w:after="120"/>
              <w:ind w:right="113"/>
            </w:pPr>
            <w:r w:rsidRPr="0033483E">
              <w:t>CED</w:t>
            </w:r>
            <w:r w:rsidR="00301980">
              <w:t>/</w:t>
            </w:r>
            <w:r w:rsidRPr="0033483E">
              <w:t>C</w:t>
            </w:r>
            <w:r w:rsidR="00301980">
              <w:t>/</w:t>
            </w:r>
            <w:r w:rsidRPr="0033483E">
              <w:t>4</w:t>
            </w:r>
            <w:r w:rsidR="00301980">
              <w:t>/</w:t>
            </w:r>
            <w:r w:rsidRPr="0033483E">
              <w:t>1</w:t>
            </w:r>
          </w:p>
        </w:tc>
        <w:tc>
          <w:tcPr>
            <w:tcW w:w="4084" w:type="dxa"/>
            <w:shd w:val="clear" w:color="auto" w:fill="auto"/>
          </w:tcPr>
          <w:p w:rsidR="003C43E2" w:rsidRPr="0033483E" w:rsidRDefault="003C43E2" w:rsidP="00994E51">
            <w:pPr>
              <w:spacing w:before="40" w:after="120"/>
              <w:ind w:right="113"/>
            </w:pPr>
            <w:r>
              <w:rPr>
                <w:rFonts w:hint="eastAsia"/>
              </w:rPr>
              <w:t>委员会第四届会议临时议程和说明</w:t>
            </w:r>
          </w:p>
        </w:tc>
      </w:tr>
      <w:tr w:rsidR="003C43E2" w:rsidRPr="0033483E" w:rsidTr="003C43E2">
        <w:tc>
          <w:tcPr>
            <w:tcW w:w="3285" w:type="dxa"/>
            <w:shd w:val="clear" w:color="auto" w:fill="auto"/>
          </w:tcPr>
          <w:p w:rsidR="003C43E2" w:rsidRPr="0033483E" w:rsidRDefault="003C43E2" w:rsidP="00994E51">
            <w:pPr>
              <w:spacing w:before="40" w:after="120"/>
              <w:ind w:right="113"/>
            </w:pPr>
            <w:r w:rsidRPr="0033483E">
              <w:t>CED</w:t>
            </w:r>
            <w:r w:rsidR="00301980">
              <w:t>/</w:t>
            </w:r>
            <w:r w:rsidRPr="0033483E">
              <w:t>C</w:t>
            </w:r>
            <w:r w:rsidR="00301980">
              <w:t>/</w:t>
            </w:r>
            <w:r w:rsidRPr="0033483E">
              <w:t>URY</w:t>
            </w:r>
            <w:r w:rsidR="00301980">
              <w:t>/</w:t>
            </w:r>
            <w:r w:rsidRPr="0033483E">
              <w:t>1</w:t>
            </w:r>
          </w:p>
          <w:p w:rsidR="003C43E2" w:rsidRPr="0033483E" w:rsidRDefault="003C43E2" w:rsidP="00994E51">
            <w:pPr>
              <w:spacing w:before="40" w:after="120"/>
              <w:ind w:right="113"/>
            </w:pPr>
            <w:r w:rsidRPr="0033483E">
              <w:t>CED</w:t>
            </w:r>
            <w:r w:rsidR="00301980">
              <w:t>/</w:t>
            </w:r>
            <w:r w:rsidRPr="0033483E">
              <w:t>C</w:t>
            </w:r>
            <w:r w:rsidR="00301980">
              <w:t>/</w:t>
            </w:r>
            <w:r w:rsidRPr="0033483E">
              <w:t>URY</w:t>
            </w:r>
            <w:r w:rsidR="00301980">
              <w:t>/</w:t>
            </w:r>
            <w:r w:rsidRPr="0033483E">
              <w:t>Q</w:t>
            </w:r>
            <w:r w:rsidR="00301980">
              <w:t>/</w:t>
            </w:r>
            <w:r w:rsidRPr="0033483E">
              <w:t>1</w:t>
            </w:r>
          </w:p>
        </w:tc>
        <w:tc>
          <w:tcPr>
            <w:tcW w:w="4084" w:type="dxa"/>
            <w:shd w:val="clear" w:color="auto" w:fill="auto"/>
          </w:tcPr>
          <w:p w:rsidR="003C43E2" w:rsidRPr="0033483E" w:rsidRDefault="003C43E2" w:rsidP="00994E51">
            <w:pPr>
              <w:spacing w:before="40" w:after="120"/>
              <w:ind w:right="113"/>
            </w:pPr>
            <w:r>
              <w:rPr>
                <w:rFonts w:hint="eastAsia"/>
              </w:rPr>
              <w:t>乌拉圭的报告</w:t>
            </w:r>
          </w:p>
          <w:p w:rsidR="003C43E2" w:rsidRPr="0033483E" w:rsidRDefault="003C43E2" w:rsidP="00994E51">
            <w:pPr>
              <w:spacing w:before="40" w:after="120"/>
              <w:ind w:right="113"/>
            </w:pPr>
            <w:r>
              <w:rPr>
                <w:rFonts w:hint="eastAsia"/>
              </w:rPr>
              <w:t>与乌拉圭的报告有关的问题清单</w:t>
            </w:r>
          </w:p>
        </w:tc>
      </w:tr>
      <w:tr w:rsidR="003C43E2" w:rsidRPr="0033483E" w:rsidTr="003C43E2">
        <w:tc>
          <w:tcPr>
            <w:tcW w:w="3285" w:type="dxa"/>
            <w:shd w:val="clear" w:color="auto" w:fill="auto"/>
          </w:tcPr>
          <w:p w:rsidR="003C43E2" w:rsidRPr="0033483E" w:rsidRDefault="003C43E2" w:rsidP="00994E51">
            <w:pPr>
              <w:spacing w:after="120" w:line="240" w:lineRule="auto"/>
              <w:ind w:right="113"/>
            </w:pPr>
            <w:r w:rsidRPr="0033483E">
              <w:t>CED</w:t>
            </w:r>
            <w:r w:rsidR="00301980">
              <w:t>/</w:t>
            </w:r>
            <w:r w:rsidRPr="0033483E">
              <w:t>C</w:t>
            </w:r>
            <w:r w:rsidR="00301980">
              <w:t>/</w:t>
            </w:r>
            <w:r w:rsidRPr="0033483E">
              <w:t>URY</w:t>
            </w:r>
            <w:r w:rsidR="00301980">
              <w:t>/</w:t>
            </w:r>
            <w:r w:rsidRPr="0033483E">
              <w:t>Q</w:t>
            </w:r>
            <w:r w:rsidR="00301980">
              <w:t>/</w:t>
            </w:r>
            <w:r w:rsidRPr="0033483E">
              <w:t>1</w:t>
            </w:r>
            <w:r w:rsidR="00301980">
              <w:t>/</w:t>
            </w:r>
            <w:r w:rsidRPr="0033483E">
              <w:t>Add.1</w:t>
            </w:r>
          </w:p>
        </w:tc>
        <w:tc>
          <w:tcPr>
            <w:tcW w:w="4084" w:type="dxa"/>
            <w:shd w:val="clear" w:color="auto" w:fill="auto"/>
          </w:tcPr>
          <w:p w:rsidR="003C43E2" w:rsidRPr="0033483E" w:rsidRDefault="003C43E2" w:rsidP="00994E51">
            <w:pPr>
              <w:spacing w:after="120"/>
              <w:ind w:right="113"/>
            </w:pPr>
            <w:r>
              <w:rPr>
                <w:rFonts w:hint="eastAsia"/>
              </w:rPr>
              <w:t>对关于乌拉圭的报告问题清单的答复</w:t>
            </w:r>
          </w:p>
        </w:tc>
      </w:tr>
      <w:tr w:rsidR="003C43E2" w:rsidRPr="0033483E" w:rsidTr="003C43E2">
        <w:tc>
          <w:tcPr>
            <w:tcW w:w="3285" w:type="dxa"/>
            <w:shd w:val="clear" w:color="auto" w:fill="auto"/>
          </w:tcPr>
          <w:p w:rsidR="003C43E2" w:rsidRPr="0033483E" w:rsidRDefault="003C43E2" w:rsidP="00994E51">
            <w:pPr>
              <w:spacing w:after="120" w:line="240" w:lineRule="auto"/>
              <w:ind w:right="113"/>
            </w:pPr>
            <w:r w:rsidRPr="0033483E">
              <w:t>CED</w:t>
            </w:r>
            <w:r w:rsidR="00301980">
              <w:t>/</w:t>
            </w:r>
            <w:r w:rsidRPr="0033483E">
              <w:t>C</w:t>
            </w:r>
            <w:r w:rsidR="00301980">
              <w:t>/</w:t>
            </w:r>
            <w:r w:rsidRPr="0033483E">
              <w:t>URY</w:t>
            </w:r>
            <w:r w:rsidR="00301980">
              <w:t>/</w:t>
            </w:r>
            <w:r w:rsidRPr="0033483E">
              <w:t>CO</w:t>
            </w:r>
            <w:r w:rsidR="00301980">
              <w:t>/</w:t>
            </w:r>
            <w:r w:rsidRPr="0033483E">
              <w:t>1</w:t>
            </w:r>
          </w:p>
        </w:tc>
        <w:tc>
          <w:tcPr>
            <w:tcW w:w="4084" w:type="dxa"/>
            <w:shd w:val="clear" w:color="auto" w:fill="auto"/>
          </w:tcPr>
          <w:p w:rsidR="003C43E2" w:rsidRPr="0033483E" w:rsidRDefault="003C43E2" w:rsidP="00994E51">
            <w:pPr>
              <w:spacing w:after="120"/>
              <w:ind w:right="113"/>
            </w:pPr>
            <w:r>
              <w:rPr>
                <w:rFonts w:hint="eastAsia"/>
              </w:rPr>
              <w:t>关于乌拉圭提交的报告的结论性意见</w:t>
            </w:r>
          </w:p>
        </w:tc>
      </w:tr>
      <w:tr w:rsidR="003C43E2" w:rsidRPr="0033483E" w:rsidTr="003C43E2">
        <w:tc>
          <w:tcPr>
            <w:tcW w:w="3285" w:type="dxa"/>
            <w:shd w:val="clear" w:color="auto" w:fill="auto"/>
          </w:tcPr>
          <w:p w:rsidR="003C43E2" w:rsidRPr="0033483E" w:rsidRDefault="003C43E2" w:rsidP="00994E51">
            <w:pPr>
              <w:spacing w:before="40" w:after="120"/>
              <w:ind w:right="113"/>
            </w:pPr>
            <w:r w:rsidRPr="0033483E">
              <w:t>CED</w:t>
            </w:r>
            <w:r w:rsidR="00301980">
              <w:t>/</w:t>
            </w:r>
            <w:r w:rsidRPr="0033483E">
              <w:t>C</w:t>
            </w:r>
            <w:r w:rsidR="00301980">
              <w:t>/</w:t>
            </w:r>
            <w:r w:rsidRPr="0033483E">
              <w:t>FRA</w:t>
            </w:r>
            <w:r w:rsidR="00301980">
              <w:t>/</w:t>
            </w:r>
            <w:r w:rsidRPr="0033483E">
              <w:t>1</w:t>
            </w:r>
          </w:p>
          <w:p w:rsidR="003C43E2" w:rsidRPr="0033483E" w:rsidRDefault="003C43E2" w:rsidP="00994E51">
            <w:pPr>
              <w:spacing w:before="40" w:after="120"/>
              <w:ind w:right="113"/>
            </w:pPr>
            <w:r w:rsidRPr="0033483E">
              <w:t>CED</w:t>
            </w:r>
            <w:r w:rsidR="00301980">
              <w:t>/</w:t>
            </w:r>
            <w:r w:rsidRPr="0033483E">
              <w:t>C</w:t>
            </w:r>
            <w:r w:rsidR="00301980">
              <w:t>/</w:t>
            </w:r>
            <w:r w:rsidRPr="0033483E">
              <w:t>FRA</w:t>
            </w:r>
            <w:r w:rsidR="00301980">
              <w:t>/</w:t>
            </w:r>
            <w:r w:rsidRPr="0033483E">
              <w:t>Q</w:t>
            </w:r>
            <w:r w:rsidR="00301980">
              <w:t>/</w:t>
            </w:r>
            <w:r w:rsidRPr="0033483E">
              <w:t>1</w:t>
            </w:r>
            <w:r w:rsidRPr="0033483E">
              <w:tab/>
            </w:r>
          </w:p>
        </w:tc>
        <w:tc>
          <w:tcPr>
            <w:tcW w:w="4084" w:type="dxa"/>
            <w:shd w:val="clear" w:color="auto" w:fill="auto"/>
          </w:tcPr>
          <w:p w:rsidR="003C43E2" w:rsidRPr="0033483E" w:rsidRDefault="003C43E2" w:rsidP="00994E51">
            <w:pPr>
              <w:spacing w:before="40" w:after="120"/>
              <w:ind w:right="113"/>
            </w:pPr>
            <w:r>
              <w:rPr>
                <w:rFonts w:hint="eastAsia"/>
              </w:rPr>
              <w:t>法国的报告</w:t>
            </w:r>
          </w:p>
          <w:p w:rsidR="003C43E2" w:rsidRPr="0033483E" w:rsidRDefault="003C43E2" w:rsidP="00994E51">
            <w:pPr>
              <w:spacing w:before="40" w:after="120"/>
              <w:ind w:right="113"/>
            </w:pPr>
            <w:r>
              <w:rPr>
                <w:rFonts w:hint="eastAsia"/>
              </w:rPr>
              <w:t>与法国的报告有关的问题清单</w:t>
            </w:r>
          </w:p>
        </w:tc>
      </w:tr>
      <w:tr w:rsidR="003C43E2" w:rsidRPr="0033483E" w:rsidTr="003C43E2">
        <w:tc>
          <w:tcPr>
            <w:tcW w:w="3285" w:type="dxa"/>
            <w:shd w:val="clear" w:color="auto" w:fill="auto"/>
          </w:tcPr>
          <w:p w:rsidR="003C43E2" w:rsidRPr="0033483E" w:rsidRDefault="003C43E2" w:rsidP="00994E51">
            <w:pPr>
              <w:spacing w:before="40" w:after="120"/>
              <w:ind w:right="113"/>
              <w:rPr>
                <w:lang w:val="it-IT"/>
              </w:rPr>
            </w:pPr>
            <w:r w:rsidRPr="0033483E">
              <w:rPr>
                <w:lang w:val="it-IT"/>
              </w:rPr>
              <w:t>CED</w:t>
            </w:r>
            <w:r w:rsidR="00301980">
              <w:rPr>
                <w:lang w:val="it-IT"/>
              </w:rPr>
              <w:t>/</w:t>
            </w:r>
            <w:r w:rsidRPr="0033483E">
              <w:rPr>
                <w:lang w:val="it-IT"/>
              </w:rPr>
              <w:t>C</w:t>
            </w:r>
            <w:r w:rsidR="00301980">
              <w:rPr>
                <w:lang w:val="it-IT"/>
              </w:rPr>
              <w:t>/</w:t>
            </w:r>
            <w:r w:rsidRPr="0033483E">
              <w:rPr>
                <w:lang w:val="it-IT"/>
              </w:rPr>
              <w:t>FRA</w:t>
            </w:r>
            <w:r w:rsidR="00301980">
              <w:rPr>
                <w:lang w:val="it-IT"/>
              </w:rPr>
              <w:t>/</w:t>
            </w:r>
            <w:r w:rsidRPr="0033483E">
              <w:rPr>
                <w:lang w:val="it-IT"/>
              </w:rPr>
              <w:t>Q</w:t>
            </w:r>
            <w:r w:rsidR="00301980">
              <w:rPr>
                <w:lang w:val="it-IT"/>
              </w:rPr>
              <w:t>/</w:t>
            </w:r>
            <w:r w:rsidRPr="0033483E">
              <w:rPr>
                <w:lang w:val="it-IT"/>
              </w:rPr>
              <w:t>1</w:t>
            </w:r>
            <w:r w:rsidR="00301980">
              <w:rPr>
                <w:lang w:val="it-IT"/>
              </w:rPr>
              <w:t>/</w:t>
            </w:r>
            <w:r w:rsidRPr="0033483E">
              <w:rPr>
                <w:lang w:val="it-IT"/>
              </w:rPr>
              <w:t>Add.1</w:t>
            </w:r>
          </w:p>
        </w:tc>
        <w:tc>
          <w:tcPr>
            <w:tcW w:w="4084" w:type="dxa"/>
            <w:shd w:val="clear" w:color="auto" w:fill="auto"/>
          </w:tcPr>
          <w:p w:rsidR="003C43E2" w:rsidRPr="0033483E" w:rsidRDefault="003C43E2" w:rsidP="00994E51">
            <w:pPr>
              <w:spacing w:before="40" w:after="120"/>
              <w:ind w:right="113"/>
            </w:pPr>
            <w:r>
              <w:rPr>
                <w:rFonts w:hint="eastAsia"/>
              </w:rPr>
              <w:t>对关于法国的报告问题清单的答复</w:t>
            </w:r>
          </w:p>
        </w:tc>
      </w:tr>
      <w:tr w:rsidR="003C43E2" w:rsidRPr="0033483E" w:rsidTr="003C43E2">
        <w:tc>
          <w:tcPr>
            <w:tcW w:w="3285" w:type="dxa"/>
            <w:shd w:val="clear" w:color="auto" w:fill="auto"/>
          </w:tcPr>
          <w:p w:rsidR="003C43E2" w:rsidRPr="0033483E" w:rsidRDefault="003C43E2" w:rsidP="00994E51">
            <w:pPr>
              <w:spacing w:before="40" w:after="120"/>
              <w:ind w:right="113"/>
            </w:pPr>
            <w:r w:rsidRPr="0033483E">
              <w:t>CED</w:t>
            </w:r>
            <w:r w:rsidR="00301980">
              <w:t>/</w:t>
            </w:r>
            <w:r w:rsidRPr="0033483E">
              <w:t>C</w:t>
            </w:r>
            <w:r w:rsidR="00301980">
              <w:t>/</w:t>
            </w:r>
            <w:r w:rsidRPr="0033483E">
              <w:t>FRA</w:t>
            </w:r>
            <w:r w:rsidR="00301980">
              <w:t>/</w:t>
            </w:r>
            <w:r w:rsidRPr="0033483E">
              <w:t>CO</w:t>
            </w:r>
            <w:r w:rsidR="00301980">
              <w:t>/</w:t>
            </w:r>
            <w:r w:rsidRPr="0033483E">
              <w:t>1</w:t>
            </w:r>
          </w:p>
        </w:tc>
        <w:tc>
          <w:tcPr>
            <w:tcW w:w="4084" w:type="dxa"/>
            <w:shd w:val="clear" w:color="auto" w:fill="auto"/>
          </w:tcPr>
          <w:p w:rsidR="003C43E2" w:rsidRPr="0033483E" w:rsidRDefault="003C43E2" w:rsidP="00994E51">
            <w:pPr>
              <w:spacing w:before="40" w:after="120"/>
              <w:ind w:right="113"/>
            </w:pPr>
            <w:r>
              <w:rPr>
                <w:rFonts w:hint="eastAsia"/>
              </w:rPr>
              <w:t>关于法国提交的报告的结论性意见</w:t>
            </w:r>
          </w:p>
        </w:tc>
      </w:tr>
      <w:tr w:rsidR="003C43E2" w:rsidRPr="0033483E" w:rsidTr="003C43E2">
        <w:tc>
          <w:tcPr>
            <w:tcW w:w="3285" w:type="dxa"/>
            <w:shd w:val="clear" w:color="auto" w:fill="auto"/>
          </w:tcPr>
          <w:p w:rsidR="003C43E2" w:rsidRPr="0033483E" w:rsidRDefault="003C43E2" w:rsidP="00994E51">
            <w:pPr>
              <w:spacing w:before="40" w:after="120"/>
              <w:ind w:right="113"/>
            </w:pPr>
            <w:r w:rsidRPr="0033483E">
              <w:t>CED</w:t>
            </w:r>
            <w:r w:rsidR="00301980">
              <w:t>/</w:t>
            </w:r>
            <w:r w:rsidRPr="0033483E">
              <w:t>C</w:t>
            </w:r>
            <w:r w:rsidR="00301980">
              <w:t>/</w:t>
            </w:r>
            <w:r w:rsidRPr="0033483E">
              <w:t>1</w:t>
            </w:r>
            <w:r w:rsidRPr="0033483E">
              <w:tab/>
            </w:r>
          </w:p>
        </w:tc>
        <w:tc>
          <w:tcPr>
            <w:tcW w:w="4084" w:type="dxa"/>
            <w:shd w:val="clear" w:color="auto" w:fill="auto"/>
          </w:tcPr>
          <w:p w:rsidR="003C43E2" w:rsidRPr="0033483E" w:rsidRDefault="003C43E2" w:rsidP="00994E51">
            <w:pPr>
              <w:spacing w:before="40" w:after="120"/>
              <w:ind w:right="113"/>
              <w:rPr>
                <w:rFonts w:hint="eastAsia"/>
              </w:rPr>
            </w:pPr>
            <w:r>
              <w:rPr>
                <w:rFonts w:hint="eastAsia"/>
              </w:rPr>
              <w:t>议事规则</w:t>
            </w:r>
          </w:p>
        </w:tc>
      </w:tr>
    </w:tbl>
    <w:p w:rsidR="003C43E2" w:rsidRPr="00D74B5E" w:rsidRDefault="003C43E2" w:rsidP="00D74B5E">
      <w:pPr>
        <w:pStyle w:val="HChGC"/>
      </w:pPr>
      <w:r w:rsidRPr="0033483E">
        <w:br w:type="page"/>
      </w:r>
      <w:r w:rsidRPr="00D74B5E">
        <w:rPr>
          <w:rFonts w:hint="eastAsia"/>
        </w:rPr>
        <w:t>附件九</w:t>
      </w:r>
    </w:p>
    <w:p w:rsidR="003C43E2" w:rsidRPr="0033483E" w:rsidRDefault="003C43E2" w:rsidP="00D74B5E">
      <w:pPr>
        <w:pStyle w:val="HChGC"/>
      </w:pPr>
      <w:r w:rsidRPr="0033483E">
        <w:tab/>
      </w:r>
      <w:bookmarkStart w:id="10" w:name="_Toc326162699"/>
      <w:bookmarkStart w:id="11" w:name="_Toc326220814"/>
      <w:r w:rsidRPr="0033483E">
        <w:tab/>
      </w:r>
      <w:r>
        <w:rPr>
          <w:rFonts w:hint="eastAsia"/>
        </w:rPr>
        <w:t>缔约国根据《公约》第二十九条提交报告的时间表</w:t>
      </w:r>
      <w:bookmarkEnd w:id="10"/>
      <w:bookmarkEnd w:id="11"/>
      <w:r w:rsidRPr="0033483E">
        <w:t xml:space="preserve"> </w:t>
      </w:r>
    </w:p>
    <w:tbl>
      <w:tblPr>
        <w:tblW w:w="8450" w:type="dxa"/>
        <w:tblInd w:w="1170" w:type="dxa"/>
        <w:tblBorders>
          <w:top w:val="single" w:sz="4" w:space="0" w:color="auto"/>
          <w:bottom w:val="single" w:sz="12" w:space="0" w:color="auto"/>
        </w:tblBorders>
        <w:tblLayout w:type="fixed"/>
        <w:tblCellMar>
          <w:left w:w="0" w:type="dxa"/>
          <w:right w:w="0" w:type="dxa"/>
        </w:tblCellMar>
        <w:tblLook w:val="00A0"/>
      </w:tblPr>
      <w:tblGrid>
        <w:gridCol w:w="2080"/>
        <w:gridCol w:w="2210"/>
        <w:gridCol w:w="2080"/>
        <w:gridCol w:w="2080"/>
      </w:tblGrid>
      <w:tr w:rsidR="006B4FEF" w:rsidRPr="006B4FEF" w:rsidTr="006B4FEF">
        <w:trPr>
          <w:trHeight w:val="240"/>
          <w:tblHeader/>
        </w:trPr>
        <w:tc>
          <w:tcPr>
            <w:tcW w:w="2080" w:type="dxa"/>
            <w:tcBorders>
              <w:top w:val="single" w:sz="4" w:space="0" w:color="auto"/>
              <w:bottom w:val="single" w:sz="12" w:space="0" w:color="auto"/>
            </w:tcBorders>
            <w:shd w:val="clear" w:color="auto" w:fill="auto"/>
            <w:vAlign w:val="bottom"/>
          </w:tcPr>
          <w:p w:rsidR="006B4FEF" w:rsidRPr="006B4FEF" w:rsidRDefault="006B4FEF" w:rsidP="00592F7B">
            <w:pPr>
              <w:spacing w:before="140" w:after="80" w:line="200" w:lineRule="exact"/>
              <w:ind w:right="113"/>
              <w:rPr>
                <w:rFonts w:eastAsia="KaiTi_GB2312"/>
                <w:szCs w:val="21"/>
              </w:rPr>
            </w:pPr>
            <w:r w:rsidRPr="006B4FEF">
              <w:rPr>
                <w:rFonts w:eastAsia="KaiTi_GB2312" w:hint="eastAsia"/>
                <w:szCs w:val="21"/>
              </w:rPr>
              <w:t>缔约国</w:t>
            </w:r>
          </w:p>
        </w:tc>
        <w:tc>
          <w:tcPr>
            <w:tcW w:w="2210" w:type="dxa"/>
            <w:tcBorders>
              <w:top w:val="single" w:sz="4" w:space="0" w:color="auto"/>
              <w:bottom w:val="single" w:sz="12" w:space="0" w:color="auto"/>
            </w:tcBorders>
            <w:shd w:val="clear" w:color="auto" w:fill="auto"/>
            <w:vAlign w:val="bottom"/>
          </w:tcPr>
          <w:p w:rsidR="006B4FEF" w:rsidRPr="006B4FEF" w:rsidRDefault="006B4FEF" w:rsidP="00592F7B">
            <w:pPr>
              <w:spacing w:before="140" w:after="80" w:line="200" w:lineRule="exact"/>
              <w:ind w:right="113"/>
              <w:rPr>
                <w:rFonts w:eastAsia="KaiTi_GB2312"/>
                <w:szCs w:val="21"/>
              </w:rPr>
            </w:pPr>
            <w:r w:rsidRPr="006B4FEF">
              <w:rPr>
                <w:rFonts w:eastAsia="KaiTi_GB2312" w:hint="eastAsia"/>
                <w:szCs w:val="21"/>
              </w:rPr>
              <w:t>批准</w:t>
            </w:r>
            <w:r w:rsidR="00301980">
              <w:rPr>
                <w:rFonts w:eastAsia="KaiTi_GB2312" w:hint="eastAsia"/>
                <w:szCs w:val="21"/>
              </w:rPr>
              <w:t>/</w:t>
            </w:r>
            <w:r w:rsidRPr="006B4FEF">
              <w:rPr>
                <w:rFonts w:eastAsia="KaiTi_GB2312" w:hint="eastAsia"/>
                <w:szCs w:val="21"/>
              </w:rPr>
              <w:t>加入</w:t>
            </w:r>
          </w:p>
        </w:tc>
        <w:tc>
          <w:tcPr>
            <w:tcW w:w="2080" w:type="dxa"/>
            <w:tcBorders>
              <w:top w:val="single" w:sz="4" w:space="0" w:color="auto"/>
              <w:bottom w:val="single" w:sz="12" w:space="0" w:color="auto"/>
            </w:tcBorders>
            <w:shd w:val="clear" w:color="auto" w:fill="auto"/>
            <w:vAlign w:val="bottom"/>
          </w:tcPr>
          <w:p w:rsidR="006B4FEF" w:rsidRPr="006B4FEF" w:rsidRDefault="006B4FEF" w:rsidP="00592F7B">
            <w:pPr>
              <w:spacing w:before="140" w:after="80" w:line="200" w:lineRule="exact"/>
              <w:ind w:right="113"/>
              <w:rPr>
                <w:rFonts w:eastAsia="KaiTi_GB2312"/>
                <w:szCs w:val="21"/>
              </w:rPr>
            </w:pPr>
            <w:r w:rsidRPr="006B4FEF">
              <w:rPr>
                <w:rFonts w:eastAsia="KaiTi_GB2312" w:hint="eastAsia"/>
                <w:szCs w:val="21"/>
              </w:rPr>
              <w:t>应提交报告年份</w:t>
            </w:r>
          </w:p>
        </w:tc>
        <w:tc>
          <w:tcPr>
            <w:tcW w:w="2080" w:type="dxa"/>
            <w:tcBorders>
              <w:top w:val="single" w:sz="4" w:space="0" w:color="auto"/>
              <w:bottom w:val="single" w:sz="12" w:space="0" w:color="auto"/>
            </w:tcBorders>
          </w:tcPr>
          <w:p w:rsidR="006B4FEF" w:rsidRPr="006B4FEF" w:rsidRDefault="006B4FEF" w:rsidP="00592F7B">
            <w:pPr>
              <w:spacing w:before="140" w:after="80" w:line="200" w:lineRule="exact"/>
              <w:ind w:right="113"/>
              <w:rPr>
                <w:rFonts w:eastAsia="KaiTi_GB2312"/>
                <w:szCs w:val="21"/>
              </w:rPr>
            </w:pPr>
            <w:r w:rsidRPr="006B4FEF">
              <w:rPr>
                <w:rFonts w:eastAsia="KaiTi_GB2312" w:hint="eastAsia"/>
                <w:szCs w:val="21"/>
              </w:rPr>
              <w:t>提交</w:t>
            </w:r>
          </w:p>
        </w:tc>
      </w:tr>
      <w:tr w:rsidR="006B4FEF" w:rsidRPr="0033483E" w:rsidTr="006B4FEF">
        <w:trPr>
          <w:trHeight w:hRule="exact" w:val="113"/>
          <w:tblHeader/>
        </w:trPr>
        <w:tc>
          <w:tcPr>
            <w:tcW w:w="2080" w:type="dxa"/>
            <w:tcBorders>
              <w:top w:val="single" w:sz="12" w:space="0" w:color="auto"/>
              <w:bottom w:val="nil"/>
            </w:tcBorders>
            <w:shd w:val="clear" w:color="auto" w:fill="auto"/>
          </w:tcPr>
          <w:p w:rsidR="006B4FEF" w:rsidRPr="0033483E" w:rsidRDefault="006B4FEF" w:rsidP="00994E51">
            <w:pPr>
              <w:spacing w:before="40" w:after="120"/>
              <w:ind w:right="113"/>
            </w:pPr>
          </w:p>
        </w:tc>
        <w:tc>
          <w:tcPr>
            <w:tcW w:w="2210" w:type="dxa"/>
            <w:tcBorders>
              <w:top w:val="single" w:sz="12" w:space="0" w:color="auto"/>
              <w:bottom w:val="nil"/>
            </w:tcBorders>
            <w:shd w:val="clear" w:color="auto" w:fill="auto"/>
          </w:tcPr>
          <w:p w:rsidR="006B4FEF" w:rsidRPr="0033483E" w:rsidRDefault="006B4FEF" w:rsidP="00994E51">
            <w:pPr>
              <w:spacing w:before="40" w:after="120"/>
              <w:ind w:right="113"/>
            </w:pPr>
          </w:p>
        </w:tc>
        <w:tc>
          <w:tcPr>
            <w:tcW w:w="2080" w:type="dxa"/>
            <w:tcBorders>
              <w:top w:val="single" w:sz="12" w:space="0" w:color="auto"/>
              <w:bottom w:val="nil"/>
            </w:tcBorders>
            <w:shd w:val="clear" w:color="auto" w:fill="auto"/>
          </w:tcPr>
          <w:p w:rsidR="006B4FEF" w:rsidRPr="0033483E" w:rsidRDefault="006B4FEF" w:rsidP="00994E51">
            <w:pPr>
              <w:spacing w:before="40" w:after="120"/>
              <w:ind w:right="113"/>
            </w:pPr>
          </w:p>
        </w:tc>
        <w:tc>
          <w:tcPr>
            <w:tcW w:w="2080" w:type="dxa"/>
            <w:tcBorders>
              <w:top w:val="single" w:sz="12" w:space="0" w:color="auto"/>
              <w:bottom w:val="nil"/>
            </w:tcBorders>
          </w:tcPr>
          <w:p w:rsidR="006B4FEF" w:rsidRPr="0033483E" w:rsidRDefault="006B4FEF" w:rsidP="00994E51">
            <w:pPr>
              <w:spacing w:before="40" w:after="120"/>
              <w:ind w:right="113"/>
            </w:pPr>
          </w:p>
        </w:tc>
      </w:tr>
      <w:tr w:rsidR="006B4FEF" w:rsidRPr="003C43E2" w:rsidTr="006B4FEF">
        <w:trPr>
          <w:trHeight w:val="240"/>
        </w:trPr>
        <w:tc>
          <w:tcPr>
            <w:tcW w:w="2080" w:type="dxa"/>
            <w:tcBorders>
              <w:top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阿尔巴尼亚</w:t>
            </w:r>
          </w:p>
        </w:tc>
        <w:tc>
          <w:tcPr>
            <w:tcW w:w="2210" w:type="dxa"/>
            <w:tcBorders>
              <w:top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2007</w:t>
            </w:r>
            <w:r w:rsidRPr="003C43E2">
              <w:rPr>
                <w:sz w:val="18"/>
                <w:szCs w:val="18"/>
              </w:rPr>
              <w:t>年</w:t>
            </w:r>
            <w:r w:rsidRPr="003C43E2">
              <w:rPr>
                <w:sz w:val="18"/>
                <w:szCs w:val="18"/>
              </w:rPr>
              <w:t>11</w:t>
            </w:r>
            <w:r w:rsidRPr="003C43E2">
              <w:rPr>
                <w:sz w:val="18"/>
                <w:szCs w:val="18"/>
              </w:rPr>
              <w:t>月</w:t>
            </w:r>
            <w:r w:rsidRPr="003C43E2">
              <w:rPr>
                <w:sz w:val="18"/>
                <w:szCs w:val="18"/>
              </w:rPr>
              <w:t>8</w:t>
            </w:r>
            <w:r w:rsidRPr="003C43E2">
              <w:rPr>
                <w:sz w:val="18"/>
                <w:szCs w:val="18"/>
              </w:rPr>
              <w:t>日</w:t>
            </w:r>
          </w:p>
        </w:tc>
        <w:tc>
          <w:tcPr>
            <w:tcW w:w="2080" w:type="dxa"/>
            <w:tcBorders>
              <w:top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Borders>
              <w:top w:val="nil"/>
            </w:tcBorders>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阿根廷</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2007</w:t>
            </w:r>
            <w:r w:rsidRPr="003C43E2">
              <w:rPr>
                <w:sz w:val="18"/>
                <w:szCs w:val="18"/>
              </w:rPr>
              <w:t>年</w:t>
            </w:r>
            <w:r w:rsidRPr="003C43E2">
              <w:rPr>
                <w:sz w:val="18"/>
                <w:szCs w:val="18"/>
              </w:rPr>
              <w:t>12</w:t>
            </w:r>
            <w:r w:rsidRPr="003C43E2">
              <w:rPr>
                <w:sz w:val="18"/>
                <w:szCs w:val="18"/>
              </w:rPr>
              <w:t>月</w:t>
            </w:r>
            <w:r w:rsidRPr="003C43E2">
              <w:rPr>
                <w:sz w:val="18"/>
                <w:szCs w:val="18"/>
              </w:rPr>
              <w:t>14</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12</w:t>
            </w:r>
            <w:r w:rsidRPr="003C43E2">
              <w:rPr>
                <w:sz w:val="18"/>
                <w:szCs w:val="18"/>
              </w:rPr>
              <w:t>月</w:t>
            </w:r>
            <w:r w:rsidRPr="003C43E2">
              <w:rPr>
                <w:sz w:val="18"/>
                <w:szCs w:val="18"/>
              </w:rPr>
              <w:t>21</w:t>
            </w:r>
            <w:r w:rsidRPr="003C43E2">
              <w:rPr>
                <w:sz w:val="18"/>
                <w:szCs w:val="18"/>
              </w:rPr>
              <w:t>日</w:t>
            </w: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亚美尼亚</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1</w:t>
            </w:r>
            <w:r w:rsidRPr="003C43E2">
              <w:rPr>
                <w:sz w:val="18"/>
                <w:szCs w:val="18"/>
              </w:rPr>
              <w:t>月</w:t>
            </w:r>
            <w:r w:rsidRPr="003C43E2">
              <w:rPr>
                <w:sz w:val="18"/>
                <w:szCs w:val="18"/>
              </w:rPr>
              <w:t>24</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奥地利</w:t>
            </w:r>
          </w:p>
        </w:tc>
        <w:tc>
          <w:tcPr>
            <w:tcW w:w="221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6</w:t>
            </w:r>
            <w:r w:rsidRPr="003C43E2">
              <w:rPr>
                <w:sz w:val="18"/>
                <w:szCs w:val="18"/>
              </w:rPr>
              <w:t>月</w:t>
            </w:r>
            <w:r w:rsidRPr="003C43E2">
              <w:rPr>
                <w:sz w:val="18"/>
                <w:szCs w:val="18"/>
              </w:rPr>
              <w:t>7</w:t>
            </w:r>
            <w:r w:rsidRPr="003C43E2">
              <w:rPr>
                <w:sz w:val="18"/>
                <w:szCs w:val="18"/>
              </w:rPr>
              <w:t>日</w:t>
            </w:r>
          </w:p>
        </w:tc>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2014</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比利时</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6</w:t>
            </w:r>
            <w:r w:rsidRPr="003C43E2">
              <w:rPr>
                <w:sz w:val="18"/>
                <w:szCs w:val="18"/>
              </w:rPr>
              <w:t>月</w:t>
            </w:r>
            <w:r w:rsidRPr="003C43E2">
              <w:rPr>
                <w:sz w:val="18"/>
                <w:szCs w:val="18"/>
              </w:rPr>
              <w:t>2</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玻利维亚</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2008</w:t>
            </w:r>
            <w:r w:rsidRPr="003C43E2">
              <w:rPr>
                <w:sz w:val="18"/>
                <w:szCs w:val="18"/>
              </w:rPr>
              <w:t>年</w:t>
            </w:r>
            <w:r w:rsidRPr="003C43E2">
              <w:rPr>
                <w:sz w:val="18"/>
                <w:szCs w:val="18"/>
              </w:rPr>
              <w:t>12</w:t>
            </w:r>
            <w:r w:rsidRPr="003C43E2">
              <w:rPr>
                <w:sz w:val="18"/>
                <w:szCs w:val="18"/>
              </w:rPr>
              <w:t>月</w:t>
            </w:r>
            <w:r w:rsidRPr="003C43E2">
              <w:rPr>
                <w:sz w:val="18"/>
                <w:szCs w:val="18"/>
              </w:rPr>
              <w:t>17</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波斯尼亚和黑塞哥维那</w:t>
            </w:r>
          </w:p>
        </w:tc>
        <w:tc>
          <w:tcPr>
            <w:tcW w:w="221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3</w:t>
            </w:r>
            <w:r w:rsidRPr="003C43E2">
              <w:rPr>
                <w:sz w:val="18"/>
                <w:szCs w:val="18"/>
              </w:rPr>
              <w:t>月</w:t>
            </w:r>
            <w:r w:rsidRPr="003C43E2">
              <w:rPr>
                <w:sz w:val="18"/>
                <w:szCs w:val="18"/>
              </w:rPr>
              <w:t>30</w:t>
            </w:r>
            <w:r w:rsidRPr="003C43E2">
              <w:rPr>
                <w:sz w:val="18"/>
                <w:szCs w:val="18"/>
              </w:rPr>
              <w:t>日</w:t>
            </w:r>
          </w:p>
        </w:tc>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2014</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巴西</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2010</w:t>
            </w:r>
            <w:r w:rsidRPr="003C43E2">
              <w:rPr>
                <w:sz w:val="18"/>
                <w:szCs w:val="18"/>
              </w:rPr>
              <w:t>年</w:t>
            </w:r>
            <w:r w:rsidRPr="003C43E2">
              <w:rPr>
                <w:sz w:val="18"/>
                <w:szCs w:val="18"/>
              </w:rPr>
              <w:t>11</w:t>
            </w:r>
            <w:r w:rsidRPr="003C43E2">
              <w:rPr>
                <w:sz w:val="18"/>
                <w:szCs w:val="18"/>
              </w:rPr>
              <w:t>月</w:t>
            </w:r>
            <w:r w:rsidRPr="003C43E2">
              <w:rPr>
                <w:sz w:val="18"/>
                <w:szCs w:val="18"/>
              </w:rPr>
              <w:t>29</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布基纳法索</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12</w:t>
            </w:r>
            <w:r w:rsidRPr="003C43E2">
              <w:rPr>
                <w:sz w:val="18"/>
                <w:szCs w:val="18"/>
              </w:rPr>
              <w:t>月</w:t>
            </w:r>
            <w:r w:rsidRPr="003C43E2">
              <w:rPr>
                <w:sz w:val="18"/>
                <w:szCs w:val="18"/>
              </w:rPr>
              <w:t>3</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智利</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12</w:t>
            </w:r>
            <w:r w:rsidRPr="003C43E2">
              <w:rPr>
                <w:sz w:val="18"/>
                <w:szCs w:val="18"/>
              </w:rPr>
              <w:t>月</w:t>
            </w:r>
            <w:r w:rsidRPr="003C43E2">
              <w:rPr>
                <w:sz w:val="18"/>
                <w:szCs w:val="18"/>
              </w:rPr>
              <w:t>8</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哥伦比亚</w:t>
            </w:r>
          </w:p>
        </w:tc>
        <w:tc>
          <w:tcPr>
            <w:tcW w:w="221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7</w:t>
            </w:r>
            <w:r w:rsidRPr="003C43E2">
              <w:rPr>
                <w:sz w:val="18"/>
                <w:szCs w:val="18"/>
              </w:rPr>
              <w:t>月</w:t>
            </w:r>
            <w:r w:rsidRPr="003C43E2">
              <w:rPr>
                <w:sz w:val="18"/>
                <w:szCs w:val="18"/>
              </w:rPr>
              <w:t>11</w:t>
            </w:r>
            <w:r w:rsidRPr="003C43E2">
              <w:rPr>
                <w:sz w:val="18"/>
                <w:szCs w:val="18"/>
              </w:rPr>
              <w:t>日</w:t>
            </w:r>
          </w:p>
        </w:tc>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2014</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哥斯达黎加</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2</w:t>
            </w:r>
            <w:r w:rsidRPr="003C43E2">
              <w:rPr>
                <w:sz w:val="18"/>
                <w:szCs w:val="18"/>
              </w:rPr>
              <w:t>月</w:t>
            </w:r>
            <w:r w:rsidRPr="003C43E2">
              <w:rPr>
                <w:sz w:val="18"/>
                <w:szCs w:val="18"/>
              </w:rPr>
              <w:t>16</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2014</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古巴</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2</w:t>
            </w:r>
            <w:r w:rsidRPr="003C43E2">
              <w:rPr>
                <w:sz w:val="18"/>
                <w:szCs w:val="18"/>
              </w:rPr>
              <w:t>月</w:t>
            </w:r>
            <w:r w:rsidRPr="003C43E2">
              <w:rPr>
                <w:sz w:val="18"/>
                <w:szCs w:val="18"/>
              </w:rPr>
              <w:t>2</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厄瓜多尔</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10</w:t>
            </w:r>
            <w:r w:rsidRPr="003C43E2">
              <w:rPr>
                <w:sz w:val="18"/>
                <w:szCs w:val="18"/>
              </w:rPr>
              <w:t>月</w:t>
            </w:r>
            <w:r w:rsidRPr="003C43E2">
              <w:rPr>
                <w:sz w:val="18"/>
                <w:szCs w:val="18"/>
              </w:rPr>
              <w:t>20</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法国</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2008</w:t>
            </w:r>
            <w:r w:rsidRPr="003C43E2">
              <w:rPr>
                <w:sz w:val="18"/>
                <w:szCs w:val="18"/>
              </w:rPr>
              <w:t>年</w:t>
            </w:r>
            <w:r w:rsidRPr="003C43E2">
              <w:rPr>
                <w:sz w:val="18"/>
                <w:szCs w:val="18"/>
              </w:rPr>
              <w:t>9</w:t>
            </w:r>
            <w:r w:rsidRPr="003C43E2">
              <w:rPr>
                <w:sz w:val="18"/>
                <w:szCs w:val="18"/>
              </w:rPr>
              <w:t>月</w:t>
            </w:r>
            <w:r w:rsidRPr="003C43E2">
              <w:rPr>
                <w:sz w:val="18"/>
                <w:szCs w:val="18"/>
              </w:rPr>
              <w:t>23</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12</w:t>
            </w:r>
            <w:r w:rsidRPr="003C43E2">
              <w:rPr>
                <w:sz w:val="18"/>
                <w:szCs w:val="18"/>
              </w:rPr>
              <w:t>月</w:t>
            </w:r>
            <w:r w:rsidRPr="003C43E2">
              <w:rPr>
                <w:sz w:val="18"/>
                <w:szCs w:val="18"/>
              </w:rPr>
              <w:t>21</w:t>
            </w:r>
            <w:r w:rsidRPr="003C43E2">
              <w:rPr>
                <w:sz w:val="18"/>
                <w:szCs w:val="18"/>
              </w:rPr>
              <w:t>日</w:t>
            </w: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加蓬</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1</w:t>
            </w:r>
            <w:r w:rsidRPr="003C43E2">
              <w:rPr>
                <w:sz w:val="18"/>
                <w:szCs w:val="18"/>
              </w:rPr>
              <w:t>月</w:t>
            </w:r>
            <w:r w:rsidRPr="003C43E2">
              <w:rPr>
                <w:sz w:val="18"/>
                <w:szCs w:val="18"/>
              </w:rPr>
              <w:t>19</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德国</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9</w:t>
            </w:r>
            <w:r w:rsidRPr="003C43E2">
              <w:rPr>
                <w:sz w:val="18"/>
                <w:szCs w:val="18"/>
              </w:rPr>
              <w:t>月</w:t>
            </w:r>
            <w:r w:rsidRPr="003C43E2">
              <w:rPr>
                <w:sz w:val="18"/>
                <w:szCs w:val="18"/>
              </w:rPr>
              <w:t>24</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2013</w:t>
            </w:r>
            <w:r w:rsidRPr="003C43E2">
              <w:rPr>
                <w:sz w:val="18"/>
                <w:szCs w:val="18"/>
              </w:rPr>
              <w:t>年</w:t>
            </w:r>
            <w:r w:rsidRPr="003C43E2">
              <w:rPr>
                <w:sz w:val="18"/>
                <w:szCs w:val="18"/>
              </w:rPr>
              <w:t>3</w:t>
            </w:r>
            <w:r w:rsidRPr="003C43E2">
              <w:rPr>
                <w:sz w:val="18"/>
                <w:szCs w:val="18"/>
              </w:rPr>
              <w:t>月</w:t>
            </w:r>
            <w:r w:rsidRPr="003C43E2">
              <w:rPr>
                <w:sz w:val="18"/>
                <w:szCs w:val="18"/>
              </w:rPr>
              <w:t>25</w:t>
            </w:r>
            <w:r w:rsidRPr="003C43E2">
              <w:rPr>
                <w:sz w:val="18"/>
                <w:szCs w:val="18"/>
              </w:rPr>
              <w:t>日</w:t>
            </w: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洪都拉斯</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2008</w:t>
            </w:r>
            <w:r w:rsidRPr="003C43E2">
              <w:rPr>
                <w:sz w:val="18"/>
                <w:szCs w:val="18"/>
              </w:rPr>
              <w:t>年</w:t>
            </w:r>
            <w:r w:rsidRPr="003C43E2">
              <w:rPr>
                <w:sz w:val="18"/>
                <w:szCs w:val="18"/>
              </w:rPr>
              <w:t>4</w:t>
            </w:r>
            <w:r w:rsidRPr="003C43E2">
              <w:rPr>
                <w:sz w:val="18"/>
                <w:szCs w:val="18"/>
              </w:rPr>
              <w:t>月</w:t>
            </w:r>
            <w:r w:rsidRPr="003C43E2">
              <w:rPr>
                <w:sz w:val="18"/>
                <w:szCs w:val="18"/>
              </w:rPr>
              <w:t>1</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伊拉克</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2010</w:t>
            </w:r>
            <w:r w:rsidRPr="003C43E2">
              <w:rPr>
                <w:sz w:val="18"/>
                <w:szCs w:val="18"/>
              </w:rPr>
              <w:t>年</w:t>
            </w:r>
            <w:r w:rsidRPr="003C43E2">
              <w:rPr>
                <w:sz w:val="18"/>
                <w:szCs w:val="18"/>
              </w:rPr>
              <w:t>11</w:t>
            </w:r>
            <w:r w:rsidRPr="003C43E2">
              <w:rPr>
                <w:sz w:val="18"/>
                <w:szCs w:val="18"/>
              </w:rPr>
              <w:t>月</w:t>
            </w:r>
            <w:r w:rsidRPr="003C43E2">
              <w:rPr>
                <w:sz w:val="18"/>
                <w:szCs w:val="18"/>
              </w:rPr>
              <w:t>23</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日本</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7</w:t>
            </w:r>
            <w:r w:rsidRPr="003C43E2">
              <w:rPr>
                <w:sz w:val="18"/>
                <w:szCs w:val="18"/>
              </w:rPr>
              <w:t>月</w:t>
            </w:r>
            <w:r w:rsidRPr="003C43E2">
              <w:rPr>
                <w:sz w:val="18"/>
                <w:szCs w:val="18"/>
              </w:rPr>
              <w:t>23</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哈萨克斯坦</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2</w:t>
            </w:r>
            <w:r w:rsidRPr="003C43E2">
              <w:rPr>
                <w:sz w:val="18"/>
                <w:szCs w:val="18"/>
              </w:rPr>
              <w:t>月</w:t>
            </w:r>
            <w:r w:rsidRPr="003C43E2">
              <w:rPr>
                <w:sz w:val="18"/>
                <w:szCs w:val="18"/>
              </w:rPr>
              <w:t>27</w:t>
            </w:r>
            <w:r w:rsidRPr="003C43E2">
              <w:rPr>
                <w:sz w:val="18"/>
                <w:szCs w:val="18"/>
              </w:rPr>
              <w:t>日</w:t>
            </w:r>
            <w:r w:rsidRPr="003C43E2">
              <w:rPr>
                <w:sz w:val="18"/>
                <w:szCs w:val="18"/>
              </w:rPr>
              <w:t xml:space="preserve"> </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马里</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7</w:t>
            </w:r>
            <w:r w:rsidRPr="003C43E2">
              <w:rPr>
                <w:sz w:val="18"/>
                <w:szCs w:val="18"/>
              </w:rPr>
              <w:t>月</w:t>
            </w:r>
            <w:r w:rsidRPr="003C43E2">
              <w:rPr>
                <w:sz w:val="18"/>
                <w:szCs w:val="18"/>
              </w:rPr>
              <w:t>1</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毛里塔尼亚</w:t>
            </w:r>
          </w:p>
        </w:tc>
        <w:tc>
          <w:tcPr>
            <w:tcW w:w="221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10</w:t>
            </w:r>
            <w:r w:rsidRPr="003C43E2">
              <w:rPr>
                <w:sz w:val="18"/>
                <w:szCs w:val="18"/>
              </w:rPr>
              <w:t>月</w:t>
            </w:r>
            <w:r w:rsidRPr="003C43E2">
              <w:rPr>
                <w:sz w:val="18"/>
                <w:szCs w:val="18"/>
              </w:rPr>
              <w:t>3</w:t>
            </w:r>
            <w:r w:rsidRPr="003C43E2">
              <w:rPr>
                <w:sz w:val="18"/>
                <w:szCs w:val="18"/>
              </w:rPr>
              <w:t>日</w:t>
            </w:r>
          </w:p>
        </w:tc>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2014</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墨西哥</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2008</w:t>
            </w:r>
            <w:r w:rsidRPr="003C43E2">
              <w:rPr>
                <w:sz w:val="18"/>
                <w:szCs w:val="18"/>
              </w:rPr>
              <w:t>年</w:t>
            </w:r>
            <w:r w:rsidRPr="003C43E2">
              <w:rPr>
                <w:sz w:val="18"/>
                <w:szCs w:val="18"/>
              </w:rPr>
              <w:t>3</w:t>
            </w:r>
            <w:r w:rsidRPr="003C43E2">
              <w:rPr>
                <w:sz w:val="18"/>
                <w:szCs w:val="18"/>
              </w:rPr>
              <w:t>月</w:t>
            </w:r>
            <w:r w:rsidRPr="003C43E2">
              <w:rPr>
                <w:sz w:val="18"/>
                <w:szCs w:val="18"/>
              </w:rPr>
              <w:t>18</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393935">
        <w:trPr>
          <w:trHeight w:val="240"/>
        </w:trPr>
        <w:tc>
          <w:tcPr>
            <w:tcW w:w="2080" w:type="dxa"/>
            <w:tcBorders>
              <w:bottom w:val="nil"/>
            </w:tcBorders>
          </w:tcPr>
          <w:p w:rsidR="006B4FEF" w:rsidRPr="003C43E2" w:rsidRDefault="006B4FEF" w:rsidP="003C43E2">
            <w:pPr>
              <w:spacing w:before="40" w:after="120" w:line="240" w:lineRule="exact"/>
              <w:ind w:right="113"/>
              <w:rPr>
                <w:sz w:val="18"/>
                <w:szCs w:val="18"/>
              </w:rPr>
            </w:pPr>
            <w:r w:rsidRPr="003C43E2">
              <w:rPr>
                <w:sz w:val="18"/>
                <w:szCs w:val="18"/>
              </w:rPr>
              <w:t>黑山</w:t>
            </w:r>
          </w:p>
        </w:tc>
        <w:tc>
          <w:tcPr>
            <w:tcW w:w="2210" w:type="dxa"/>
            <w:tcBorders>
              <w:bottom w:val="nil"/>
            </w:tcBorders>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9</w:t>
            </w:r>
            <w:r w:rsidRPr="003C43E2">
              <w:rPr>
                <w:sz w:val="18"/>
                <w:szCs w:val="18"/>
              </w:rPr>
              <w:t>月</w:t>
            </w:r>
            <w:r w:rsidRPr="003C43E2">
              <w:rPr>
                <w:sz w:val="18"/>
                <w:szCs w:val="18"/>
              </w:rPr>
              <w:t>20</w:t>
            </w:r>
            <w:r w:rsidRPr="003C43E2">
              <w:rPr>
                <w:sz w:val="18"/>
                <w:szCs w:val="18"/>
              </w:rPr>
              <w:t>日</w:t>
            </w:r>
          </w:p>
        </w:tc>
        <w:tc>
          <w:tcPr>
            <w:tcW w:w="2080" w:type="dxa"/>
            <w:tcBorders>
              <w:bottom w:val="nil"/>
            </w:tcBorders>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Borders>
              <w:bottom w:val="nil"/>
            </w:tcBorders>
          </w:tcPr>
          <w:p w:rsidR="006B4FEF" w:rsidRPr="003C43E2" w:rsidRDefault="006B4FEF" w:rsidP="003C43E2">
            <w:pPr>
              <w:spacing w:before="40" w:after="120" w:line="240" w:lineRule="exact"/>
              <w:ind w:right="113"/>
              <w:rPr>
                <w:sz w:val="18"/>
                <w:szCs w:val="18"/>
              </w:rPr>
            </w:pPr>
          </w:p>
        </w:tc>
      </w:tr>
      <w:tr w:rsidR="006B4FEF" w:rsidRPr="003C43E2" w:rsidTr="00393935">
        <w:trPr>
          <w:trHeight w:val="240"/>
        </w:trPr>
        <w:tc>
          <w:tcPr>
            <w:tcW w:w="2080" w:type="dxa"/>
            <w:tcBorders>
              <w:top w:val="nil"/>
              <w:bottom w:val="nil"/>
            </w:tcBorders>
          </w:tcPr>
          <w:p w:rsidR="006B4FEF" w:rsidRPr="003C43E2" w:rsidRDefault="006B4FEF" w:rsidP="003C43E2">
            <w:pPr>
              <w:spacing w:before="40" w:after="120" w:line="240" w:lineRule="exact"/>
              <w:ind w:right="113"/>
              <w:rPr>
                <w:sz w:val="18"/>
                <w:szCs w:val="18"/>
              </w:rPr>
            </w:pPr>
            <w:r w:rsidRPr="003C43E2">
              <w:rPr>
                <w:sz w:val="18"/>
                <w:szCs w:val="18"/>
              </w:rPr>
              <w:t>荷兰</w:t>
            </w:r>
          </w:p>
        </w:tc>
        <w:tc>
          <w:tcPr>
            <w:tcW w:w="2210" w:type="dxa"/>
            <w:tcBorders>
              <w:top w:val="nil"/>
              <w:bottom w:val="nil"/>
            </w:tcBorders>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3</w:t>
            </w:r>
            <w:r w:rsidRPr="003C43E2">
              <w:rPr>
                <w:sz w:val="18"/>
                <w:szCs w:val="18"/>
              </w:rPr>
              <w:t>月</w:t>
            </w:r>
            <w:r w:rsidRPr="003C43E2">
              <w:rPr>
                <w:sz w:val="18"/>
                <w:szCs w:val="18"/>
              </w:rPr>
              <w:t>23</w:t>
            </w:r>
            <w:r w:rsidRPr="003C43E2">
              <w:rPr>
                <w:sz w:val="18"/>
                <w:szCs w:val="18"/>
              </w:rPr>
              <w:t>日</w:t>
            </w:r>
          </w:p>
        </w:tc>
        <w:tc>
          <w:tcPr>
            <w:tcW w:w="2080" w:type="dxa"/>
            <w:tcBorders>
              <w:top w:val="nil"/>
              <w:bottom w:val="nil"/>
            </w:tcBorders>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Borders>
              <w:top w:val="nil"/>
              <w:bottom w:val="nil"/>
            </w:tcBorders>
          </w:tcPr>
          <w:p w:rsidR="006B4FEF" w:rsidRPr="003C43E2" w:rsidRDefault="006B4FEF" w:rsidP="003C43E2">
            <w:pPr>
              <w:spacing w:before="40" w:after="120" w:line="240" w:lineRule="exact"/>
              <w:ind w:right="113"/>
              <w:rPr>
                <w:sz w:val="18"/>
                <w:szCs w:val="18"/>
              </w:rPr>
            </w:pPr>
          </w:p>
        </w:tc>
      </w:tr>
      <w:tr w:rsidR="006B4FEF" w:rsidRPr="003C43E2" w:rsidTr="00393935">
        <w:trPr>
          <w:trHeight w:val="240"/>
        </w:trPr>
        <w:tc>
          <w:tcPr>
            <w:tcW w:w="2080" w:type="dxa"/>
            <w:tcBorders>
              <w:top w:val="nil"/>
            </w:tcBorders>
          </w:tcPr>
          <w:p w:rsidR="006B4FEF" w:rsidRPr="003C43E2" w:rsidRDefault="006B4FEF" w:rsidP="003C43E2">
            <w:pPr>
              <w:spacing w:before="40" w:after="120" w:line="240" w:lineRule="exact"/>
              <w:ind w:right="113"/>
              <w:rPr>
                <w:sz w:val="18"/>
                <w:szCs w:val="18"/>
              </w:rPr>
            </w:pPr>
            <w:r w:rsidRPr="003C43E2">
              <w:rPr>
                <w:sz w:val="18"/>
                <w:szCs w:val="18"/>
              </w:rPr>
              <w:t>尼日利亚</w:t>
            </w:r>
          </w:p>
        </w:tc>
        <w:tc>
          <w:tcPr>
            <w:tcW w:w="2210" w:type="dxa"/>
            <w:tcBorders>
              <w:top w:val="nil"/>
            </w:tcBorders>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7</w:t>
            </w:r>
            <w:r w:rsidRPr="003C43E2">
              <w:rPr>
                <w:sz w:val="18"/>
                <w:szCs w:val="18"/>
              </w:rPr>
              <w:t>月</w:t>
            </w:r>
            <w:r w:rsidRPr="003C43E2">
              <w:rPr>
                <w:sz w:val="18"/>
                <w:szCs w:val="18"/>
              </w:rPr>
              <w:t>27</w:t>
            </w:r>
            <w:r w:rsidRPr="003C43E2">
              <w:rPr>
                <w:sz w:val="18"/>
                <w:szCs w:val="18"/>
              </w:rPr>
              <w:t>日</w:t>
            </w:r>
            <w:r w:rsidRPr="003C43E2">
              <w:rPr>
                <w:sz w:val="18"/>
                <w:szCs w:val="18"/>
              </w:rPr>
              <w:t xml:space="preserve"> </w:t>
            </w:r>
          </w:p>
        </w:tc>
        <w:tc>
          <w:tcPr>
            <w:tcW w:w="2080" w:type="dxa"/>
            <w:tcBorders>
              <w:top w:val="nil"/>
            </w:tcBorders>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Borders>
              <w:top w:val="nil"/>
            </w:tcBorders>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Borders>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巴拿马</w:t>
            </w:r>
          </w:p>
        </w:tc>
        <w:tc>
          <w:tcPr>
            <w:tcW w:w="2210" w:type="dxa"/>
            <w:tcBorders>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6</w:t>
            </w:r>
            <w:r w:rsidRPr="003C43E2">
              <w:rPr>
                <w:sz w:val="18"/>
                <w:szCs w:val="18"/>
              </w:rPr>
              <w:t>月</w:t>
            </w:r>
            <w:r w:rsidRPr="003C43E2">
              <w:rPr>
                <w:sz w:val="18"/>
                <w:szCs w:val="18"/>
              </w:rPr>
              <w:t>24</w:t>
            </w:r>
            <w:r w:rsidRPr="003C43E2">
              <w:rPr>
                <w:sz w:val="18"/>
                <w:szCs w:val="18"/>
              </w:rPr>
              <w:t>日</w:t>
            </w:r>
          </w:p>
        </w:tc>
        <w:tc>
          <w:tcPr>
            <w:tcW w:w="2080" w:type="dxa"/>
            <w:tcBorders>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Borders>
              <w:bottom w:val="nil"/>
            </w:tcBorders>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巴拉圭</w:t>
            </w:r>
          </w:p>
        </w:tc>
        <w:tc>
          <w:tcPr>
            <w:tcW w:w="221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2010</w:t>
            </w:r>
            <w:r w:rsidRPr="003C43E2">
              <w:rPr>
                <w:sz w:val="18"/>
                <w:szCs w:val="18"/>
              </w:rPr>
              <w:t>年</w:t>
            </w:r>
            <w:r w:rsidRPr="003C43E2">
              <w:rPr>
                <w:sz w:val="18"/>
                <w:szCs w:val="18"/>
              </w:rPr>
              <w:t>8</w:t>
            </w:r>
            <w:r w:rsidRPr="003C43E2">
              <w:rPr>
                <w:sz w:val="18"/>
                <w:szCs w:val="18"/>
              </w:rPr>
              <w:t>月</w:t>
            </w:r>
            <w:r w:rsidRPr="003C43E2">
              <w:rPr>
                <w:sz w:val="18"/>
                <w:szCs w:val="18"/>
              </w:rPr>
              <w:t>3</w:t>
            </w:r>
            <w:r w:rsidRPr="003C43E2">
              <w:rPr>
                <w:sz w:val="18"/>
                <w:szCs w:val="18"/>
              </w:rPr>
              <w:t>日</w:t>
            </w:r>
          </w:p>
        </w:tc>
        <w:tc>
          <w:tcPr>
            <w:tcW w:w="208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Borders>
              <w:top w:val="nil"/>
              <w:bottom w:val="nil"/>
            </w:tcBorders>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秘鲁</w:t>
            </w:r>
          </w:p>
        </w:tc>
        <w:tc>
          <w:tcPr>
            <w:tcW w:w="221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9</w:t>
            </w:r>
            <w:r w:rsidRPr="003C43E2">
              <w:rPr>
                <w:sz w:val="18"/>
                <w:szCs w:val="18"/>
              </w:rPr>
              <w:t>月</w:t>
            </w:r>
            <w:r w:rsidRPr="003C43E2">
              <w:rPr>
                <w:sz w:val="18"/>
                <w:szCs w:val="18"/>
              </w:rPr>
              <w:t>26</w:t>
            </w:r>
            <w:r w:rsidRPr="003C43E2">
              <w:rPr>
                <w:sz w:val="18"/>
                <w:szCs w:val="18"/>
              </w:rPr>
              <w:t>日</w:t>
            </w:r>
          </w:p>
        </w:tc>
        <w:tc>
          <w:tcPr>
            <w:tcW w:w="208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2014</w:t>
            </w:r>
          </w:p>
        </w:tc>
        <w:tc>
          <w:tcPr>
            <w:tcW w:w="2080" w:type="dxa"/>
            <w:tcBorders>
              <w:top w:val="nil"/>
              <w:bottom w:val="nil"/>
            </w:tcBorders>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萨摩亚</w:t>
            </w:r>
          </w:p>
        </w:tc>
        <w:tc>
          <w:tcPr>
            <w:tcW w:w="221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11</w:t>
            </w:r>
            <w:r w:rsidRPr="003C43E2">
              <w:rPr>
                <w:sz w:val="18"/>
                <w:szCs w:val="18"/>
              </w:rPr>
              <w:t>月</w:t>
            </w:r>
            <w:r w:rsidRPr="003C43E2">
              <w:rPr>
                <w:sz w:val="18"/>
                <w:szCs w:val="18"/>
              </w:rPr>
              <w:t>27</w:t>
            </w:r>
            <w:r w:rsidRPr="003C43E2">
              <w:rPr>
                <w:sz w:val="18"/>
                <w:szCs w:val="18"/>
              </w:rPr>
              <w:t>日</w:t>
            </w:r>
          </w:p>
        </w:tc>
        <w:tc>
          <w:tcPr>
            <w:tcW w:w="2080" w:type="dxa"/>
            <w:tcBorders>
              <w:top w:val="nil"/>
              <w:bottom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2014</w:t>
            </w:r>
          </w:p>
        </w:tc>
        <w:tc>
          <w:tcPr>
            <w:tcW w:w="2080" w:type="dxa"/>
            <w:tcBorders>
              <w:top w:val="nil"/>
              <w:bottom w:val="nil"/>
            </w:tcBorders>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Borders>
              <w:top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塞内加尔</w:t>
            </w:r>
          </w:p>
        </w:tc>
        <w:tc>
          <w:tcPr>
            <w:tcW w:w="2210" w:type="dxa"/>
            <w:tcBorders>
              <w:top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2008</w:t>
            </w:r>
            <w:r w:rsidRPr="003C43E2">
              <w:rPr>
                <w:sz w:val="18"/>
                <w:szCs w:val="18"/>
              </w:rPr>
              <w:t>年</w:t>
            </w:r>
            <w:r w:rsidRPr="003C43E2">
              <w:rPr>
                <w:sz w:val="18"/>
                <w:szCs w:val="18"/>
              </w:rPr>
              <w:t>12</w:t>
            </w:r>
            <w:r w:rsidRPr="003C43E2">
              <w:rPr>
                <w:sz w:val="18"/>
                <w:szCs w:val="18"/>
              </w:rPr>
              <w:t>月</w:t>
            </w:r>
            <w:r w:rsidRPr="003C43E2">
              <w:rPr>
                <w:sz w:val="18"/>
                <w:szCs w:val="18"/>
              </w:rPr>
              <w:t>11</w:t>
            </w:r>
            <w:r w:rsidRPr="003C43E2">
              <w:rPr>
                <w:sz w:val="18"/>
                <w:szCs w:val="18"/>
              </w:rPr>
              <w:t>日</w:t>
            </w:r>
          </w:p>
        </w:tc>
        <w:tc>
          <w:tcPr>
            <w:tcW w:w="2080" w:type="dxa"/>
            <w:tcBorders>
              <w:top w:val="nil"/>
            </w:tcBorders>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Borders>
              <w:top w:val="nil"/>
            </w:tcBorders>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塞尔维亚</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5</w:t>
            </w:r>
            <w:r w:rsidRPr="003C43E2">
              <w:rPr>
                <w:sz w:val="18"/>
                <w:szCs w:val="18"/>
              </w:rPr>
              <w:t>月</w:t>
            </w:r>
            <w:r w:rsidRPr="003C43E2">
              <w:rPr>
                <w:sz w:val="18"/>
                <w:szCs w:val="18"/>
              </w:rPr>
              <w:t>18</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西班牙</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9</w:t>
            </w:r>
            <w:r w:rsidRPr="003C43E2">
              <w:rPr>
                <w:sz w:val="18"/>
                <w:szCs w:val="18"/>
              </w:rPr>
              <w:t>月</w:t>
            </w:r>
            <w:r w:rsidRPr="003C43E2">
              <w:rPr>
                <w:sz w:val="18"/>
                <w:szCs w:val="18"/>
              </w:rPr>
              <w:t>24</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12</w:t>
            </w:r>
            <w:r w:rsidRPr="003C43E2">
              <w:rPr>
                <w:sz w:val="18"/>
                <w:szCs w:val="18"/>
              </w:rPr>
              <w:t>月</w:t>
            </w:r>
            <w:r w:rsidRPr="003C43E2">
              <w:rPr>
                <w:sz w:val="18"/>
                <w:szCs w:val="18"/>
              </w:rPr>
              <w:t>26</w:t>
            </w:r>
            <w:r w:rsidRPr="003C43E2">
              <w:rPr>
                <w:sz w:val="18"/>
                <w:szCs w:val="18"/>
              </w:rPr>
              <w:t>日</w:t>
            </w: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突尼斯</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6</w:t>
            </w:r>
            <w:r w:rsidRPr="003C43E2">
              <w:rPr>
                <w:sz w:val="18"/>
                <w:szCs w:val="18"/>
              </w:rPr>
              <w:t>月</w:t>
            </w:r>
            <w:r w:rsidRPr="003C43E2">
              <w:rPr>
                <w:sz w:val="18"/>
                <w:szCs w:val="18"/>
              </w:rPr>
              <w:t>29</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Pr>
          <w:p w:rsidR="006B4FEF" w:rsidRPr="003C43E2" w:rsidRDefault="006B4FEF" w:rsidP="003C43E2">
            <w:pPr>
              <w:spacing w:before="40" w:after="120" w:line="240" w:lineRule="exact"/>
              <w:ind w:right="113"/>
              <w:rPr>
                <w:sz w:val="18"/>
                <w:szCs w:val="18"/>
              </w:rPr>
            </w:pPr>
          </w:p>
        </w:tc>
      </w:tr>
      <w:tr w:rsidR="006B4FEF" w:rsidRPr="003C43E2" w:rsidTr="006B4FEF">
        <w:trPr>
          <w:trHeight w:val="240"/>
        </w:trPr>
        <w:tc>
          <w:tcPr>
            <w:tcW w:w="2080" w:type="dxa"/>
          </w:tcPr>
          <w:p w:rsidR="006B4FEF" w:rsidRPr="003C43E2" w:rsidRDefault="006B4FEF" w:rsidP="003C43E2">
            <w:pPr>
              <w:spacing w:before="40" w:after="120" w:line="240" w:lineRule="exact"/>
              <w:ind w:right="113"/>
              <w:rPr>
                <w:sz w:val="18"/>
                <w:szCs w:val="18"/>
              </w:rPr>
            </w:pPr>
            <w:r w:rsidRPr="003C43E2">
              <w:rPr>
                <w:sz w:val="18"/>
                <w:szCs w:val="18"/>
              </w:rPr>
              <w:t>乌拉圭</w:t>
            </w:r>
          </w:p>
        </w:tc>
        <w:tc>
          <w:tcPr>
            <w:tcW w:w="2210" w:type="dxa"/>
          </w:tcPr>
          <w:p w:rsidR="006B4FEF" w:rsidRPr="003C43E2" w:rsidRDefault="006B4FEF" w:rsidP="003C43E2">
            <w:pPr>
              <w:spacing w:before="40" w:after="120" w:line="240" w:lineRule="exact"/>
              <w:ind w:right="113"/>
              <w:rPr>
                <w:sz w:val="18"/>
                <w:szCs w:val="18"/>
              </w:rPr>
            </w:pPr>
            <w:r w:rsidRPr="003C43E2">
              <w:rPr>
                <w:sz w:val="18"/>
                <w:szCs w:val="18"/>
              </w:rPr>
              <w:t>2009</w:t>
            </w:r>
            <w:r w:rsidRPr="003C43E2">
              <w:rPr>
                <w:sz w:val="18"/>
                <w:szCs w:val="18"/>
              </w:rPr>
              <w:t>年</w:t>
            </w:r>
            <w:r w:rsidRPr="003C43E2">
              <w:rPr>
                <w:sz w:val="18"/>
                <w:szCs w:val="18"/>
              </w:rPr>
              <w:t>3</w:t>
            </w:r>
            <w:r w:rsidRPr="003C43E2">
              <w:rPr>
                <w:sz w:val="18"/>
                <w:szCs w:val="18"/>
              </w:rPr>
              <w:t>月</w:t>
            </w:r>
            <w:r w:rsidRPr="003C43E2">
              <w:rPr>
                <w:sz w:val="18"/>
                <w:szCs w:val="18"/>
              </w:rPr>
              <w:t>4</w:t>
            </w:r>
            <w:r w:rsidRPr="003C43E2">
              <w:rPr>
                <w:sz w:val="18"/>
                <w:szCs w:val="18"/>
              </w:rPr>
              <w:t>日</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p>
        </w:tc>
        <w:tc>
          <w:tcPr>
            <w:tcW w:w="2080" w:type="dxa"/>
          </w:tcPr>
          <w:p w:rsidR="006B4FEF" w:rsidRPr="003C43E2" w:rsidRDefault="006B4FEF" w:rsidP="003C43E2">
            <w:pPr>
              <w:spacing w:before="40" w:after="120" w:line="240" w:lineRule="exact"/>
              <w:ind w:right="113"/>
              <w:rPr>
                <w:sz w:val="18"/>
                <w:szCs w:val="18"/>
              </w:rPr>
            </w:pPr>
            <w:r w:rsidRPr="003C43E2">
              <w:rPr>
                <w:sz w:val="18"/>
                <w:szCs w:val="18"/>
              </w:rPr>
              <w:t>2012</w:t>
            </w:r>
            <w:r w:rsidRPr="003C43E2">
              <w:rPr>
                <w:sz w:val="18"/>
                <w:szCs w:val="18"/>
              </w:rPr>
              <w:t>年</w:t>
            </w:r>
            <w:r w:rsidRPr="003C43E2">
              <w:rPr>
                <w:sz w:val="18"/>
                <w:szCs w:val="18"/>
              </w:rPr>
              <w:t>9</w:t>
            </w:r>
            <w:r w:rsidRPr="003C43E2">
              <w:rPr>
                <w:sz w:val="18"/>
                <w:szCs w:val="18"/>
              </w:rPr>
              <w:t>月</w:t>
            </w:r>
            <w:r w:rsidRPr="003C43E2">
              <w:rPr>
                <w:sz w:val="18"/>
                <w:szCs w:val="18"/>
              </w:rPr>
              <w:t>4</w:t>
            </w:r>
            <w:r w:rsidRPr="003C43E2">
              <w:rPr>
                <w:sz w:val="18"/>
                <w:szCs w:val="18"/>
              </w:rPr>
              <w:t>日</w:t>
            </w:r>
          </w:p>
        </w:tc>
      </w:tr>
      <w:tr w:rsidR="006B4FEF" w:rsidRPr="003C43E2" w:rsidTr="006B4FEF">
        <w:trPr>
          <w:trHeight w:val="240"/>
        </w:trPr>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赞比亚</w:t>
            </w:r>
          </w:p>
        </w:tc>
        <w:tc>
          <w:tcPr>
            <w:tcW w:w="221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2011</w:t>
            </w:r>
            <w:r w:rsidRPr="003C43E2">
              <w:rPr>
                <w:sz w:val="18"/>
                <w:szCs w:val="18"/>
              </w:rPr>
              <w:t>年</w:t>
            </w:r>
            <w:r w:rsidRPr="003C43E2">
              <w:rPr>
                <w:sz w:val="18"/>
                <w:szCs w:val="18"/>
              </w:rPr>
              <w:t>4</w:t>
            </w:r>
            <w:r w:rsidRPr="003C43E2">
              <w:rPr>
                <w:sz w:val="18"/>
                <w:szCs w:val="18"/>
              </w:rPr>
              <w:t>月</w:t>
            </w:r>
            <w:r w:rsidRPr="003C43E2">
              <w:rPr>
                <w:sz w:val="18"/>
                <w:szCs w:val="18"/>
              </w:rPr>
              <w:t>4</w:t>
            </w:r>
            <w:r w:rsidRPr="003C43E2">
              <w:rPr>
                <w:sz w:val="18"/>
                <w:szCs w:val="18"/>
              </w:rPr>
              <w:t>日</w:t>
            </w:r>
          </w:p>
        </w:tc>
        <w:tc>
          <w:tcPr>
            <w:tcW w:w="2080" w:type="dxa"/>
            <w:shd w:val="clear" w:color="auto" w:fill="auto"/>
          </w:tcPr>
          <w:p w:rsidR="006B4FEF" w:rsidRPr="003C43E2" w:rsidRDefault="006B4FEF" w:rsidP="003C43E2">
            <w:pPr>
              <w:spacing w:before="40" w:after="120" w:line="240" w:lineRule="exact"/>
              <w:ind w:right="113"/>
              <w:rPr>
                <w:sz w:val="18"/>
                <w:szCs w:val="18"/>
              </w:rPr>
            </w:pPr>
            <w:r w:rsidRPr="003C43E2">
              <w:rPr>
                <w:sz w:val="18"/>
                <w:szCs w:val="18"/>
              </w:rPr>
              <w:t>2013</w:t>
            </w:r>
          </w:p>
        </w:tc>
        <w:tc>
          <w:tcPr>
            <w:tcW w:w="2080" w:type="dxa"/>
          </w:tcPr>
          <w:p w:rsidR="006B4FEF" w:rsidRPr="003C43E2" w:rsidRDefault="006B4FEF" w:rsidP="003C43E2">
            <w:pPr>
              <w:spacing w:before="40" w:after="120" w:line="240" w:lineRule="exact"/>
              <w:ind w:right="113"/>
              <w:rPr>
                <w:sz w:val="18"/>
                <w:szCs w:val="18"/>
              </w:rPr>
            </w:pPr>
          </w:p>
        </w:tc>
      </w:tr>
    </w:tbl>
    <w:p w:rsidR="006B4FEF" w:rsidRDefault="006B4FEF">
      <w:pPr>
        <w:spacing w:before="240"/>
        <w:jc w:val="center"/>
        <w:rPr>
          <w:rFonts w:hint="eastAsia"/>
          <w:u w:val="single"/>
        </w:rPr>
      </w:pPr>
    </w:p>
    <w:p w:rsidR="006B4FEF" w:rsidRPr="002D6A9C" w:rsidRDefault="006B4FE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B4FEF" w:rsidRDefault="006B4FEF" w:rsidP="003C43E2">
      <w:pPr>
        <w:pStyle w:val="SingleTxtGC"/>
        <w:rPr>
          <w:rFonts w:hint="eastAsia"/>
          <w:u w:val="single"/>
        </w:rPr>
      </w:pPr>
    </w:p>
    <w:sectPr w:rsidR="006B4FEF" w:rsidSect="00F73330">
      <w:headerReference w:type="even" r:id="rId17"/>
      <w:headerReference w:type="default" r:id="rId18"/>
      <w:footerReference w:type="even" r:id="rId19"/>
      <w:footerReference w:type="default" r:id="rId20"/>
      <w:endnotePr>
        <w:numFmt w:val="decimal"/>
      </w:endnotePr>
      <w:type w:val="oddPage"/>
      <w:pgSz w:w="11906" w:h="16838" w:code="9"/>
      <w:pgMar w:top="1701" w:right="1134" w:bottom="2268" w:left="1134" w:header="1134" w:footer="1701" w:gutter="0"/>
      <w:pgNumType w:start="1"/>
      <w:cols w:space="425"/>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C34" w:rsidRDefault="00497C34" w:rsidP="00351FD7">
      <w:pPr>
        <w:pStyle w:val="Footer"/>
        <w:spacing w:after="240"/>
        <w:ind w:left="907"/>
        <w:rPr>
          <w:rFonts w:eastAsia="KaiTi_GB2312" w:hint="eastAsia"/>
          <w:sz w:val="21"/>
          <w:szCs w:val="21"/>
          <w:lang w:eastAsia="zh-CN"/>
        </w:rPr>
      </w:pPr>
    </w:p>
    <w:p w:rsidR="00497C34" w:rsidRPr="00351FD7" w:rsidRDefault="00497C34" w:rsidP="00351FD7">
      <w:pPr>
        <w:pStyle w:val="Footer"/>
        <w:spacing w:after="240"/>
        <w:ind w:left="907"/>
        <w:rPr>
          <w:rFonts w:eastAsia="KaiTi_GB2312"/>
          <w:sz w:val="21"/>
          <w:szCs w:val="21"/>
        </w:rPr>
      </w:pPr>
      <w:r w:rsidRPr="00351FD7">
        <w:rPr>
          <w:rFonts w:eastAsia="KaiTi_GB2312" w:hint="eastAsia"/>
          <w:sz w:val="21"/>
          <w:szCs w:val="21"/>
          <w:lang w:eastAsia="zh-CN"/>
        </w:rPr>
        <w:t>注</w:t>
      </w:r>
    </w:p>
  </w:endnote>
  <w:endnote w:type="continuationSeparator" w:id="0">
    <w:p w:rsidR="00497C34" w:rsidRPr="001C5F0C" w:rsidRDefault="00497C34" w:rsidP="001C5F0C">
      <w:pPr>
        <w:pStyle w:val="Footer"/>
      </w:pPr>
    </w:p>
  </w:endnote>
  <w:endnote w:type="continuationNotice" w:id="1">
    <w:p w:rsidR="00497C34" w:rsidRDefault="00497C3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Pr="002B4072" w:rsidRDefault="00DB2094" w:rsidP="004C7F72">
    <w:pPr>
      <w:pStyle w:val="Footer"/>
      <w:tabs>
        <w:tab w:val="clear" w:pos="431"/>
        <w:tab w:val="right" w:pos="9598"/>
      </w:tabs>
      <w:rPr>
        <w:rFonts w:hint="eastAsia"/>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117CF9">
      <w:rPr>
        <w:b/>
        <w:noProof/>
        <w:sz w:val="18"/>
      </w:rPr>
      <w:t>iv</w:t>
    </w:r>
    <w:r w:rsidRPr="002B4072">
      <w:rPr>
        <w:b/>
        <w:sz w:val="18"/>
      </w:rPr>
      <w:fldChar w:fldCharType="end"/>
    </w:r>
    <w:r>
      <w:rPr>
        <w:b/>
        <w:sz w:val="18"/>
      </w:rPr>
      <w:tab/>
    </w:r>
    <w:r w:rsidRPr="0084104F">
      <w:rPr>
        <w:rFonts w:eastAsia="SimSun"/>
        <w:szCs w:val="16"/>
        <w:lang w:eastAsia="zh-CN"/>
      </w:rPr>
      <w:t>GE.</w:t>
    </w:r>
    <w:r w:rsidRPr="0084104F">
      <w:rPr>
        <w:rFonts w:eastAsia="SimSun" w:hint="eastAsia"/>
        <w:szCs w:val="16"/>
        <w:lang w:eastAsia="zh-CN"/>
      </w:rPr>
      <w:t>13</w:t>
    </w:r>
    <w:r w:rsidRPr="0084104F">
      <w:rPr>
        <w:rFonts w:eastAsia="SimSun"/>
        <w:szCs w:val="16"/>
        <w:lang w:eastAsia="zh-CN"/>
      </w:rPr>
      <w:t>-</w:t>
    </w:r>
    <w:r w:rsidRPr="0084104F">
      <w:rPr>
        <w:rFonts w:eastAsia="SimSun" w:hint="eastAsia"/>
        <w:szCs w:val="16"/>
        <w:lang w:eastAsia="zh-CN"/>
      </w:rPr>
      <w:t>44235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Pr="00BC7BEC" w:rsidRDefault="00DB2094" w:rsidP="00BC7BEC">
    <w:pPr>
      <w:pStyle w:val="Footer"/>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Pr="004C7F72" w:rsidRDefault="00DB2094" w:rsidP="004C7F72">
    <w:pPr>
      <w:pStyle w:val="Footer"/>
      <w:tabs>
        <w:tab w:val="left" w:pos="1701"/>
        <w:tab w:val="left" w:pos="2552"/>
        <w:tab w:val="left" w:pos="9407"/>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44235</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2</w:t>
    </w:r>
    <w:r>
      <w:rPr>
        <w:rFonts w:eastAsia="SimSun"/>
        <w:sz w:val="20"/>
        <w:lang w:eastAsia="zh-CN"/>
      </w:rPr>
      <w:t>0</w:t>
    </w:r>
    <w:r>
      <w:rPr>
        <w:rFonts w:eastAsia="SimSun" w:hint="eastAsia"/>
        <w:sz w:val="20"/>
        <w:lang w:eastAsia="zh-CN"/>
      </w:rPr>
      <w:t>713</w:t>
    </w:r>
    <w:r>
      <w:rPr>
        <w:rFonts w:eastAsia="SimSun"/>
        <w:sz w:val="20"/>
        <w:lang w:eastAsia="zh-CN"/>
      </w:rPr>
      <w:tab/>
    </w:r>
    <w:r w:rsidRPr="00EE277A">
      <w:rPr>
        <w:rFonts w:eastAsia="SimSun"/>
        <w:sz w:val="20"/>
        <w:lang w:eastAsia="zh-CN"/>
      </w:rPr>
      <w:t>0</w:t>
    </w:r>
    <w:r>
      <w:rPr>
        <w:rFonts w:eastAsia="SimSun" w:hint="eastAsia"/>
        <w:sz w:val="20"/>
        <w:lang w:eastAsia="zh-CN"/>
      </w:rPr>
      <w:t>8</w:t>
    </w:r>
    <w:r>
      <w:rPr>
        <w:rFonts w:eastAsia="SimSun"/>
        <w:sz w:val="20"/>
        <w:lang w:eastAsia="zh-CN"/>
      </w:rPr>
      <w:t>0</w:t>
    </w:r>
    <w:r>
      <w:rPr>
        <w:rFonts w:eastAsia="SimSun" w:hint="eastAsia"/>
        <w:sz w:val="20"/>
        <w:lang w:eastAsia="zh-CN"/>
      </w:rPr>
      <w:t>713</w:t>
    </w:r>
    <w:r>
      <w:rPr>
        <w:rFonts w:eastAsia="SimSun" w:hint="eastAsia"/>
        <w:b/>
        <w:sz w:val="21"/>
        <w:lang w:eastAsia="zh-CN"/>
      </w:rPr>
      <w:tab/>
    </w:r>
    <w:r>
      <w:rPr>
        <w:rStyle w:val="PageNumber"/>
      </w:rPr>
      <w:fldChar w:fldCharType="begin"/>
    </w:r>
    <w:r>
      <w:rPr>
        <w:rStyle w:val="PageNumber"/>
      </w:rPr>
      <w:instrText xml:space="preserve"> PAGE </w:instrText>
    </w:r>
    <w:r>
      <w:rPr>
        <w:rStyle w:val="PageNumber"/>
      </w:rPr>
      <w:fldChar w:fldCharType="separate"/>
    </w:r>
    <w:r w:rsidR="00117CF9">
      <w:rPr>
        <w:rStyle w:val="PageNumber"/>
        <w:noProof/>
      </w:rPr>
      <w:t>iii</w:t>
    </w:r>
    <w:r>
      <w:rPr>
        <w:rStyle w:val="PageNumber"/>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Pr="00740573" w:rsidRDefault="00DB2094" w:rsidP="00633880">
    <w:pPr>
      <w:pStyle w:val="Footer"/>
      <w:tabs>
        <w:tab w:val="clear" w:pos="431"/>
        <w:tab w:val="right" w:pos="9645"/>
      </w:tabs>
      <w:rPr>
        <w:rFonts w:eastAsia="SimSun" w:hint="eastAsia"/>
        <w:lang w:eastAsia="zh-CN"/>
      </w:rPr>
    </w:pPr>
    <w:r>
      <w:rPr>
        <w:rStyle w:val="PageNumber"/>
      </w:rPr>
      <w:fldChar w:fldCharType="begin"/>
    </w:r>
    <w:r>
      <w:rPr>
        <w:rStyle w:val="PageNumber"/>
      </w:rPr>
      <w:instrText xml:space="preserve"> PAGE </w:instrText>
    </w:r>
    <w:r>
      <w:rPr>
        <w:rStyle w:val="PageNumber"/>
      </w:rPr>
      <w:fldChar w:fldCharType="separate"/>
    </w:r>
    <w:r w:rsidR="00117CF9">
      <w:rPr>
        <w:rStyle w:val="PageNumber"/>
        <w:noProof/>
      </w:rPr>
      <w:t>36</w:t>
    </w:r>
    <w:r>
      <w:rPr>
        <w:rStyle w:val="PageNumber"/>
      </w:rPr>
      <w:fldChar w:fldCharType="end"/>
    </w:r>
    <w:r>
      <w:rPr>
        <w:rFonts w:eastAsia="SimSun" w:hint="eastAsia"/>
        <w:lang w:eastAsia="zh-CN"/>
      </w:rPr>
      <w:tab/>
    </w:r>
    <w:r w:rsidRPr="00864317">
      <w:t>GE.</w:t>
    </w:r>
    <w:r w:rsidRPr="00864317">
      <w:rPr>
        <w:rFonts w:eastAsia="SimSun"/>
        <w:lang w:eastAsia="zh-CN"/>
      </w:rPr>
      <w:t>1</w:t>
    </w:r>
    <w:r>
      <w:rPr>
        <w:rFonts w:eastAsia="SimSun" w:hint="eastAsia"/>
        <w:lang w:eastAsia="zh-CN"/>
      </w:rPr>
      <w:t>3</w:t>
    </w:r>
    <w:r w:rsidRPr="00864317">
      <w:t>-</w:t>
    </w:r>
    <w:r>
      <w:rPr>
        <w:rFonts w:eastAsia="SimSun" w:hint="eastAsia"/>
        <w:lang w:eastAsia="zh-CN"/>
      </w:rPr>
      <w:t>44235</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Default="00DB2094" w:rsidP="00F73330">
    <w:pPr>
      <w:pStyle w:val="Footer"/>
      <w:tabs>
        <w:tab w:val="clear" w:pos="431"/>
        <w:tab w:val="right" w:pos="9620"/>
      </w:tabs>
    </w:pPr>
    <w:r w:rsidRPr="00864317">
      <w:t>GE.</w:t>
    </w:r>
    <w:r w:rsidRPr="00864317">
      <w:rPr>
        <w:rFonts w:eastAsia="SimSun"/>
        <w:lang w:eastAsia="zh-CN"/>
      </w:rPr>
      <w:t>1</w:t>
    </w:r>
    <w:r>
      <w:rPr>
        <w:rFonts w:eastAsia="SimSun" w:hint="eastAsia"/>
        <w:lang w:eastAsia="zh-CN"/>
      </w:rPr>
      <w:t>3</w:t>
    </w:r>
    <w:r w:rsidRPr="00864317">
      <w:t>-</w:t>
    </w:r>
    <w:r>
      <w:rPr>
        <w:rFonts w:eastAsia="SimSun" w:hint="eastAsia"/>
        <w:lang w:eastAsia="zh-CN"/>
      </w:rPr>
      <w:t>44235</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117CF9">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C34" w:rsidRPr="00A04C06" w:rsidRDefault="00497C34" w:rsidP="00A04C06">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97C34" w:rsidRPr="00A04C06" w:rsidRDefault="00497C34" w:rsidP="00A04C06">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Notice" w:id="1">
    <w:p w:rsidR="00497C34" w:rsidRDefault="00497C3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Default="00DB2094" w:rsidP="003D4F4F">
    <w:pPr>
      <w:pStyle w:val="Header"/>
      <w:pBdr>
        <w:bottom w:val="none" w:sz="0" w:space="0" w:color="auto"/>
      </w:pBdr>
      <w:tabs>
        <w:tab w:val="clear" w:pos="992"/>
        <w:tab w:val="clear" w:pos="5772"/>
        <w:tab w:val="clear" w:pos="6634"/>
        <w:tab w:val="clear" w:pos="7144"/>
        <w:tab w:val="clear" w:pos="7655"/>
        <w:tab w:val="clear" w:pos="8165"/>
      </w:tabs>
      <w:rPr>
        <w:rFonts w:hint="eastAsia"/>
        <w:b w:val="0"/>
        <w:lang w:val="en-US" w:eastAsia="zh-CN"/>
      </w:rPr>
    </w:pPr>
  </w:p>
  <w:p w:rsidR="00DB2094" w:rsidRPr="009633AB" w:rsidRDefault="00DB2094" w:rsidP="009633AB">
    <w:pPr>
      <w:pStyle w:val="Header"/>
      <w:pBdr>
        <w:bottom w:val="none" w:sz="0" w:space="0" w:color="auto"/>
      </w:pBdr>
      <w:tabs>
        <w:tab w:val="clear" w:pos="992"/>
        <w:tab w:val="clear" w:pos="5772"/>
        <w:tab w:val="clear" w:pos="6634"/>
        <w:tab w:val="clear" w:pos="7144"/>
        <w:tab w:val="clear" w:pos="7655"/>
        <w:tab w:val="clear" w:pos="8165"/>
      </w:tabs>
      <w:jc w:val="right"/>
      <w:rPr>
        <w:rFonts w:hint="eastAsia"/>
        <w:b w:val="0"/>
        <w:sz w:val="21"/>
        <w:szCs w:val="21"/>
        <w:lang w:val="en-US" w:eastAsia="zh-CN"/>
      </w:rPr>
    </w:pPr>
    <w:r w:rsidRPr="009633AB">
      <w:rPr>
        <w:rStyle w:val="PageNumber"/>
        <w:rFonts w:hint="eastAsia"/>
        <w:b/>
        <w:sz w:val="21"/>
        <w:szCs w:val="21"/>
        <w:lang w:eastAsia="zh-CN"/>
      </w:rPr>
      <w:t>A/</w:t>
    </w:r>
    <w:r>
      <w:rPr>
        <w:rStyle w:val="PageNumber"/>
        <w:rFonts w:hint="eastAsia"/>
        <w:b/>
        <w:sz w:val="21"/>
        <w:szCs w:val="21"/>
        <w:lang w:eastAsia="zh-CN"/>
      </w:rPr>
      <w:t>68/56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Default="00DB2094" w:rsidP="001D2EFE">
    <w:pPr>
      <w:pStyle w:val="Header"/>
      <w:pBdr>
        <w:bottom w:val="none" w:sz="0" w:space="0" w:color="auto"/>
      </w:pBdr>
      <w:tabs>
        <w:tab w:val="clear" w:pos="992"/>
        <w:tab w:val="clear" w:pos="5772"/>
        <w:tab w:val="clear" w:pos="6634"/>
        <w:tab w:val="clear" w:pos="7144"/>
        <w:tab w:val="clear" w:pos="7655"/>
        <w:tab w:val="clear" w:pos="8165"/>
      </w:tabs>
      <w:jc w:val="right"/>
      <w:rPr>
        <w:rFonts w:hint="eastAsia"/>
        <w:b w:val="0"/>
        <w:lang w:val="en-US" w:eastAsia="zh-CN"/>
      </w:rPr>
    </w:pPr>
    <w:r>
      <w:rPr>
        <w:rFonts w:hint="eastAsia"/>
        <w:b w:val="0"/>
        <w:lang w:val="en-US" w:eastAsia="zh-CN"/>
      </w:rPr>
      <w:t>A/68/56</w:t>
    </w:r>
  </w:p>
  <w:p w:rsidR="00DB2094" w:rsidRPr="009633AB" w:rsidRDefault="00DB2094" w:rsidP="009633AB">
    <w:pPr>
      <w:pStyle w:val="Header"/>
      <w:pBdr>
        <w:bottom w:val="none" w:sz="0" w:space="0" w:color="auto"/>
      </w:pBdr>
      <w:tabs>
        <w:tab w:val="clear" w:pos="992"/>
        <w:tab w:val="clear" w:pos="5772"/>
        <w:tab w:val="clear" w:pos="6634"/>
        <w:tab w:val="clear" w:pos="7144"/>
        <w:tab w:val="clear" w:pos="7655"/>
        <w:tab w:val="clear" w:pos="8165"/>
      </w:tabs>
      <w:jc w:val="right"/>
      <w:rPr>
        <w:rFonts w:hint="eastAsia"/>
        <w:b w:val="0"/>
        <w:sz w:val="21"/>
        <w:szCs w:val="21"/>
        <w:lang w:val="en-US" w:eastAsia="zh-C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Default="00DB2094" w:rsidP="004C7F72">
    <w:pPr>
      <w:pStyle w:val="Header"/>
      <w:jc w:val="left"/>
    </w:pPr>
    <w:r>
      <w:t>A/68/56</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Default="00DB2094" w:rsidP="00707040">
    <w:pPr>
      <w:pStyle w:val="Header"/>
      <w:pBdr>
        <w:bottom w:val="none" w:sz="0" w:space="0" w:color="auto"/>
      </w:pBdr>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Default="00DB2094" w:rsidP="00707040">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Default="00DB2094" w:rsidP="004C7F72">
    <w:pPr>
      <w:pStyle w:val="Header"/>
      <w:pBdr>
        <w:bottom w:val="single" w:sz="4" w:space="1" w:color="auto"/>
      </w:pBdr>
      <w:jc w:val="right"/>
      <w:rPr>
        <w:rFonts w:hint="eastAsia"/>
        <w:lang w:eastAsia="zh-CN"/>
      </w:rPr>
    </w:pPr>
    <w:r>
      <w:rPr>
        <w:rFonts w:hint="eastAsia"/>
        <w:lang w:eastAsia="zh-CN"/>
      </w:rPr>
      <w:t>A/68/56</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Pr="00BC7BEC" w:rsidRDefault="00DB2094" w:rsidP="00BC7BEC">
    <w:pPr>
      <w:pStyle w:val="Header"/>
      <w:rPr>
        <w:rFonts w:hint="eastAsia"/>
      </w:rPr>
    </w:pPr>
    <w:r>
      <w:t>A/68/56</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094" w:rsidRPr="00B27F32" w:rsidRDefault="00DB2094" w:rsidP="00F73330">
    <w:pPr>
      <w:pStyle w:val="Header"/>
      <w:pBdr>
        <w:bottom w:val="single" w:sz="4" w:space="1" w:color="auto"/>
      </w:pBdr>
      <w:tabs>
        <w:tab w:val="clear" w:pos="992"/>
        <w:tab w:val="clear" w:pos="5772"/>
        <w:tab w:val="clear" w:pos="6634"/>
        <w:tab w:val="clear" w:pos="7144"/>
        <w:tab w:val="clear" w:pos="7655"/>
        <w:tab w:val="clear" w:pos="8165"/>
      </w:tabs>
      <w:jc w:val="right"/>
      <w:rPr>
        <w:rFonts w:hint="eastAsia"/>
        <w:szCs w:val="18"/>
        <w:lang w:val="en-US" w:eastAsia="zh-CN"/>
      </w:rPr>
    </w:pPr>
    <w:r>
      <w:t>A/68/56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9A977AF"/>
    <w:multiLevelType w:val="hybridMultilevel"/>
    <w:tmpl w:val="969A404E"/>
    <w:lvl w:ilvl="0" w:tplc="E9200E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8BF7702"/>
    <w:multiLevelType w:val="hybridMultilevel"/>
    <w:tmpl w:val="A21236C4"/>
    <w:lvl w:ilvl="0" w:tplc="E9200EB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5"/>
  </w:num>
  <w:num w:numId="3">
    <w:abstractNumId w:val="6"/>
  </w:num>
  <w:num w:numId="4">
    <w:abstractNumId w:val="29"/>
  </w:num>
  <w:num w:numId="5">
    <w:abstractNumId w:val="10"/>
  </w:num>
  <w:num w:numId="6">
    <w:abstractNumId w:val="15"/>
  </w:num>
  <w:num w:numId="7">
    <w:abstractNumId w:val="0"/>
  </w:num>
  <w:num w:numId="8">
    <w:abstractNumId w:val="20"/>
  </w:num>
  <w:num w:numId="9">
    <w:abstractNumId w:val="9"/>
  </w:num>
  <w:num w:numId="10">
    <w:abstractNumId w:val="8"/>
  </w:num>
  <w:num w:numId="11">
    <w:abstractNumId w:val="5"/>
  </w:num>
  <w:num w:numId="12">
    <w:abstractNumId w:val="27"/>
  </w:num>
  <w:num w:numId="13">
    <w:abstractNumId w:val="14"/>
  </w:num>
  <w:num w:numId="14">
    <w:abstractNumId w:val="2"/>
  </w:num>
  <w:num w:numId="15">
    <w:abstractNumId w:val="13"/>
  </w:num>
  <w:num w:numId="16">
    <w:abstractNumId w:val="17"/>
  </w:num>
  <w:num w:numId="17">
    <w:abstractNumId w:val="18"/>
  </w:num>
  <w:num w:numId="18">
    <w:abstractNumId w:val="31"/>
  </w:num>
  <w:num w:numId="19">
    <w:abstractNumId w:val="7"/>
  </w:num>
  <w:num w:numId="20">
    <w:abstractNumId w:val="24"/>
  </w:num>
  <w:num w:numId="21">
    <w:abstractNumId w:val="16"/>
  </w:num>
  <w:num w:numId="22">
    <w:abstractNumId w:val="12"/>
  </w:num>
  <w:num w:numId="23">
    <w:abstractNumId w:val="19"/>
  </w:num>
  <w:num w:numId="24">
    <w:abstractNumId w:val="22"/>
  </w:num>
  <w:num w:numId="25">
    <w:abstractNumId w:val="1"/>
  </w:num>
  <w:num w:numId="26">
    <w:abstractNumId w:val="28"/>
  </w:num>
  <w:num w:numId="27">
    <w:abstractNumId w:val="21"/>
  </w:num>
  <w:num w:numId="28">
    <w:abstractNumId w:val="3"/>
  </w:num>
  <w:num w:numId="29">
    <w:abstractNumId w:val="11"/>
  </w:num>
  <w:num w:numId="30">
    <w:abstractNumId w:val="26"/>
  </w:num>
  <w:num w:numId="31">
    <w:abstractNumId w:val="23"/>
  </w:num>
  <w:num w:numId="32">
    <w:abstractNumId w:val="3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doNotValidateAgainstSchema/>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590E"/>
    <w:rsid w:val="00004AE8"/>
    <w:rsid w:val="00007E79"/>
    <w:rsid w:val="000115F8"/>
    <w:rsid w:val="00011E9D"/>
    <w:rsid w:val="00011FCC"/>
    <w:rsid w:val="00012BE6"/>
    <w:rsid w:val="00014493"/>
    <w:rsid w:val="00015C3B"/>
    <w:rsid w:val="00016D83"/>
    <w:rsid w:val="00020A5C"/>
    <w:rsid w:val="00021745"/>
    <w:rsid w:val="000219A4"/>
    <w:rsid w:val="00023ECF"/>
    <w:rsid w:val="000276FC"/>
    <w:rsid w:val="000466D6"/>
    <w:rsid w:val="00055A68"/>
    <w:rsid w:val="00056EDE"/>
    <w:rsid w:val="00057AFA"/>
    <w:rsid w:val="00062052"/>
    <w:rsid w:val="00063C9A"/>
    <w:rsid w:val="00067D61"/>
    <w:rsid w:val="00070698"/>
    <w:rsid w:val="00072523"/>
    <w:rsid w:val="000737CB"/>
    <w:rsid w:val="00074A5D"/>
    <w:rsid w:val="00080558"/>
    <w:rsid w:val="00087997"/>
    <w:rsid w:val="000A3B89"/>
    <w:rsid w:val="000A688F"/>
    <w:rsid w:val="000B373F"/>
    <w:rsid w:val="000C0AD7"/>
    <w:rsid w:val="000C689B"/>
    <w:rsid w:val="000C693C"/>
    <w:rsid w:val="000D02A1"/>
    <w:rsid w:val="000D2E59"/>
    <w:rsid w:val="000E0929"/>
    <w:rsid w:val="000E6BBE"/>
    <w:rsid w:val="000F0496"/>
    <w:rsid w:val="000F2832"/>
    <w:rsid w:val="000F2969"/>
    <w:rsid w:val="000F3044"/>
    <w:rsid w:val="000F7544"/>
    <w:rsid w:val="00101C49"/>
    <w:rsid w:val="001051E9"/>
    <w:rsid w:val="00107D11"/>
    <w:rsid w:val="00107D85"/>
    <w:rsid w:val="00115D3F"/>
    <w:rsid w:val="00117CF9"/>
    <w:rsid w:val="00120CF8"/>
    <w:rsid w:val="00121663"/>
    <w:rsid w:val="0012236B"/>
    <w:rsid w:val="00126C4C"/>
    <w:rsid w:val="00127F0E"/>
    <w:rsid w:val="00134D69"/>
    <w:rsid w:val="0014695A"/>
    <w:rsid w:val="00147991"/>
    <w:rsid w:val="0015189F"/>
    <w:rsid w:val="001541F9"/>
    <w:rsid w:val="001617DD"/>
    <w:rsid w:val="00161C99"/>
    <w:rsid w:val="00164873"/>
    <w:rsid w:val="001668E9"/>
    <w:rsid w:val="00170A15"/>
    <w:rsid w:val="00171262"/>
    <w:rsid w:val="00175083"/>
    <w:rsid w:val="0017590E"/>
    <w:rsid w:val="00180469"/>
    <w:rsid w:val="00180F4B"/>
    <w:rsid w:val="00192BF7"/>
    <w:rsid w:val="00192F9E"/>
    <w:rsid w:val="001A655C"/>
    <w:rsid w:val="001C4D9A"/>
    <w:rsid w:val="001C5F0C"/>
    <w:rsid w:val="001C6312"/>
    <w:rsid w:val="001D17C4"/>
    <w:rsid w:val="001D2EFE"/>
    <w:rsid w:val="001D4E9E"/>
    <w:rsid w:val="001D57AE"/>
    <w:rsid w:val="001D67F0"/>
    <w:rsid w:val="001E246A"/>
    <w:rsid w:val="001E61B2"/>
    <w:rsid w:val="001E7BC1"/>
    <w:rsid w:val="001F4016"/>
    <w:rsid w:val="001F4085"/>
    <w:rsid w:val="001F55C5"/>
    <w:rsid w:val="001F5B2F"/>
    <w:rsid w:val="0020075C"/>
    <w:rsid w:val="00202660"/>
    <w:rsid w:val="00210770"/>
    <w:rsid w:val="002107D8"/>
    <w:rsid w:val="002133DD"/>
    <w:rsid w:val="002148BD"/>
    <w:rsid w:val="00223E33"/>
    <w:rsid w:val="0022495D"/>
    <w:rsid w:val="0023320D"/>
    <w:rsid w:val="002449F0"/>
    <w:rsid w:val="002458F3"/>
    <w:rsid w:val="002473FF"/>
    <w:rsid w:val="00254588"/>
    <w:rsid w:val="00257A5A"/>
    <w:rsid w:val="00265044"/>
    <w:rsid w:val="00273C6C"/>
    <w:rsid w:val="00283E12"/>
    <w:rsid w:val="002843F9"/>
    <w:rsid w:val="0029201C"/>
    <w:rsid w:val="00296C94"/>
    <w:rsid w:val="00296D61"/>
    <w:rsid w:val="002A1632"/>
    <w:rsid w:val="002A7884"/>
    <w:rsid w:val="002B22DF"/>
    <w:rsid w:val="002B6481"/>
    <w:rsid w:val="002B769F"/>
    <w:rsid w:val="002C12DF"/>
    <w:rsid w:val="002C4D27"/>
    <w:rsid w:val="002C7972"/>
    <w:rsid w:val="002D53A4"/>
    <w:rsid w:val="002E40FE"/>
    <w:rsid w:val="002E7F50"/>
    <w:rsid w:val="00301980"/>
    <w:rsid w:val="003054CD"/>
    <w:rsid w:val="00317FB3"/>
    <w:rsid w:val="003201BF"/>
    <w:rsid w:val="00324E57"/>
    <w:rsid w:val="00326795"/>
    <w:rsid w:val="00335FAB"/>
    <w:rsid w:val="00337694"/>
    <w:rsid w:val="00340368"/>
    <w:rsid w:val="003405A8"/>
    <w:rsid w:val="0034285E"/>
    <w:rsid w:val="003505B8"/>
    <w:rsid w:val="00350A5B"/>
    <w:rsid w:val="00351164"/>
    <w:rsid w:val="00351FD7"/>
    <w:rsid w:val="00356EF4"/>
    <w:rsid w:val="00365F12"/>
    <w:rsid w:val="003772F1"/>
    <w:rsid w:val="003906C2"/>
    <w:rsid w:val="00392FA6"/>
    <w:rsid w:val="003933C0"/>
    <w:rsid w:val="00393935"/>
    <w:rsid w:val="003A15C5"/>
    <w:rsid w:val="003A3E44"/>
    <w:rsid w:val="003A711E"/>
    <w:rsid w:val="003B1119"/>
    <w:rsid w:val="003B5878"/>
    <w:rsid w:val="003C43E2"/>
    <w:rsid w:val="003C5E5B"/>
    <w:rsid w:val="003D4F4F"/>
    <w:rsid w:val="003E2D9A"/>
    <w:rsid w:val="003F00C7"/>
    <w:rsid w:val="003F3D65"/>
    <w:rsid w:val="003F7F52"/>
    <w:rsid w:val="00400D50"/>
    <w:rsid w:val="0040696F"/>
    <w:rsid w:val="00407515"/>
    <w:rsid w:val="00407FA6"/>
    <w:rsid w:val="00412567"/>
    <w:rsid w:val="0041374F"/>
    <w:rsid w:val="00422238"/>
    <w:rsid w:val="00424DA3"/>
    <w:rsid w:val="00426D1F"/>
    <w:rsid w:val="00431EB7"/>
    <w:rsid w:val="00443216"/>
    <w:rsid w:val="00444966"/>
    <w:rsid w:val="00444D4E"/>
    <w:rsid w:val="00450FBE"/>
    <w:rsid w:val="00452551"/>
    <w:rsid w:val="00452722"/>
    <w:rsid w:val="004625DA"/>
    <w:rsid w:val="00477F93"/>
    <w:rsid w:val="00484091"/>
    <w:rsid w:val="004870D2"/>
    <w:rsid w:val="00491A66"/>
    <w:rsid w:val="00492E5E"/>
    <w:rsid w:val="00497C34"/>
    <w:rsid w:val="004A26EC"/>
    <w:rsid w:val="004A5DC8"/>
    <w:rsid w:val="004A62DA"/>
    <w:rsid w:val="004A7908"/>
    <w:rsid w:val="004B5111"/>
    <w:rsid w:val="004C2DC8"/>
    <w:rsid w:val="004C4FEB"/>
    <w:rsid w:val="004C5C77"/>
    <w:rsid w:val="004C7F72"/>
    <w:rsid w:val="004D0D36"/>
    <w:rsid w:val="004D0E06"/>
    <w:rsid w:val="004D338C"/>
    <w:rsid w:val="004D513A"/>
    <w:rsid w:val="004D5597"/>
    <w:rsid w:val="004E32A7"/>
    <w:rsid w:val="004E75A6"/>
    <w:rsid w:val="004F3A49"/>
    <w:rsid w:val="004F3EE3"/>
    <w:rsid w:val="004F4F54"/>
    <w:rsid w:val="00501254"/>
    <w:rsid w:val="00502435"/>
    <w:rsid w:val="00504474"/>
    <w:rsid w:val="00504EAE"/>
    <w:rsid w:val="005105CB"/>
    <w:rsid w:val="00515571"/>
    <w:rsid w:val="005157C9"/>
    <w:rsid w:val="00520FD6"/>
    <w:rsid w:val="00524E8A"/>
    <w:rsid w:val="00526A42"/>
    <w:rsid w:val="00530850"/>
    <w:rsid w:val="0053122A"/>
    <w:rsid w:val="00535AC4"/>
    <w:rsid w:val="00543892"/>
    <w:rsid w:val="0055434F"/>
    <w:rsid w:val="0056003D"/>
    <w:rsid w:val="00565FA2"/>
    <w:rsid w:val="005729D0"/>
    <w:rsid w:val="00574DFE"/>
    <w:rsid w:val="00576D7B"/>
    <w:rsid w:val="005773BA"/>
    <w:rsid w:val="00592F7B"/>
    <w:rsid w:val="005933F2"/>
    <w:rsid w:val="0059543A"/>
    <w:rsid w:val="005954FD"/>
    <w:rsid w:val="005A0C8C"/>
    <w:rsid w:val="005A0F3D"/>
    <w:rsid w:val="005A14BC"/>
    <w:rsid w:val="005B07FA"/>
    <w:rsid w:val="005B2018"/>
    <w:rsid w:val="005B6C58"/>
    <w:rsid w:val="005B717A"/>
    <w:rsid w:val="005D40B7"/>
    <w:rsid w:val="005D76A9"/>
    <w:rsid w:val="005E73AC"/>
    <w:rsid w:val="00604315"/>
    <w:rsid w:val="006045FB"/>
    <w:rsid w:val="0060562F"/>
    <w:rsid w:val="0061028C"/>
    <w:rsid w:val="00614DD9"/>
    <w:rsid w:val="00616C66"/>
    <w:rsid w:val="006218C3"/>
    <w:rsid w:val="0062225A"/>
    <w:rsid w:val="00622360"/>
    <w:rsid w:val="00630B98"/>
    <w:rsid w:val="006317C5"/>
    <w:rsid w:val="00633880"/>
    <w:rsid w:val="00635B96"/>
    <w:rsid w:val="006368FB"/>
    <w:rsid w:val="00641A4E"/>
    <w:rsid w:val="00646C72"/>
    <w:rsid w:val="006564C7"/>
    <w:rsid w:val="006573AD"/>
    <w:rsid w:val="00661231"/>
    <w:rsid w:val="006638E4"/>
    <w:rsid w:val="00674C64"/>
    <w:rsid w:val="00677FC3"/>
    <w:rsid w:val="00682FDD"/>
    <w:rsid w:val="00685199"/>
    <w:rsid w:val="00686E10"/>
    <w:rsid w:val="006964A9"/>
    <w:rsid w:val="0069782F"/>
    <w:rsid w:val="00697DB7"/>
    <w:rsid w:val="006A3C66"/>
    <w:rsid w:val="006A4C3E"/>
    <w:rsid w:val="006B3670"/>
    <w:rsid w:val="006B3A8A"/>
    <w:rsid w:val="006B4FEF"/>
    <w:rsid w:val="006B6373"/>
    <w:rsid w:val="006B70DD"/>
    <w:rsid w:val="006C045D"/>
    <w:rsid w:val="006C1D90"/>
    <w:rsid w:val="006C26A5"/>
    <w:rsid w:val="006C5755"/>
    <w:rsid w:val="006D232A"/>
    <w:rsid w:val="006D4098"/>
    <w:rsid w:val="006D648D"/>
    <w:rsid w:val="006D7857"/>
    <w:rsid w:val="006D7863"/>
    <w:rsid w:val="006E1FD9"/>
    <w:rsid w:val="006E2B8E"/>
    <w:rsid w:val="006F2FB9"/>
    <w:rsid w:val="006F3E71"/>
    <w:rsid w:val="007041AC"/>
    <w:rsid w:val="0070430B"/>
    <w:rsid w:val="00707040"/>
    <w:rsid w:val="0071115A"/>
    <w:rsid w:val="00713BD5"/>
    <w:rsid w:val="007209BF"/>
    <w:rsid w:val="00722C37"/>
    <w:rsid w:val="00724DA8"/>
    <w:rsid w:val="00724FC7"/>
    <w:rsid w:val="0072637C"/>
    <w:rsid w:val="00731C3E"/>
    <w:rsid w:val="00732ABA"/>
    <w:rsid w:val="00736FA0"/>
    <w:rsid w:val="00740573"/>
    <w:rsid w:val="00740FBC"/>
    <w:rsid w:val="00743820"/>
    <w:rsid w:val="00751A02"/>
    <w:rsid w:val="00751A1C"/>
    <w:rsid w:val="007552DD"/>
    <w:rsid w:val="00755B64"/>
    <w:rsid w:val="00770C0C"/>
    <w:rsid w:val="00782DB2"/>
    <w:rsid w:val="0078655A"/>
    <w:rsid w:val="00796880"/>
    <w:rsid w:val="007A56EE"/>
    <w:rsid w:val="007A7B9A"/>
    <w:rsid w:val="007B1C91"/>
    <w:rsid w:val="007B2773"/>
    <w:rsid w:val="007B4FBF"/>
    <w:rsid w:val="007B6276"/>
    <w:rsid w:val="007B670C"/>
    <w:rsid w:val="007C01DE"/>
    <w:rsid w:val="007C2AA0"/>
    <w:rsid w:val="007C36D2"/>
    <w:rsid w:val="007D6CF7"/>
    <w:rsid w:val="007E1063"/>
    <w:rsid w:val="007E10D3"/>
    <w:rsid w:val="007E75D0"/>
    <w:rsid w:val="007F012D"/>
    <w:rsid w:val="007F09BE"/>
    <w:rsid w:val="0080020C"/>
    <w:rsid w:val="008015F1"/>
    <w:rsid w:val="00803BD2"/>
    <w:rsid w:val="00807B0F"/>
    <w:rsid w:val="0081099E"/>
    <w:rsid w:val="00813C5E"/>
    <w:rsid w:val="00814A1F"/>
    <w:rsid w:val="008154DC"/>
    <w:rsid w:val="00816601"/>
    <w:rsid w:val="00822792"/>
    <w:rsid w:val="00825306"/>
    <w:rsid w:val="00834115"/>
    <w:rsid w:val="008352B4"/>
    <w:rsid w:val="0084104F"/>
    <w:rsid w:val="0085113D"/>
    <w:rsid w:val="00851BC5"/>
    <w:rsid w:val="00851C25"/>
    <w:rsid w:val="00851CB6"/>
    <w:rsid w:val="00852912"/>
    <w:rsid w:val="008578D1"/>
    <w:rsid w:val="00864317"/>
    <w:rsid w:val="00865352"/>
    <w:rsid w:val="00875511"/>
    <w:rsid w:val="00875E6E"/>
    <w:rsid w:val="00876046"/>
    <w:rsid w:val="00877608"/>
    <w:rsid w:val="008835A5"/>
    <w:rsid w:val="00883F06"/>
    <w:rsid w:val="00886564"/>
    <w:rsid w:val="008A5061"/>
    <w:rsid w:val="008B4705"/>
    <w:rsid w:val="008B59CE"/>
    <w:rsid w:val="008B6DE6"/>
    <w:rsid w:val="008B7DD7"/>
    <w:rsid w:val="008D06AE"/>
    <w:rsid w:val="008D49DF"/>
    <w:rsid w:val="008D5011"/>
    <w:rsid w:val="008E0323"/>
    <w:rsid w:val="008E3BF4"/>
    <w:rsid w:val="008E424F"/>
    <w:rsid w:val="008E73BD"/>
    <w:rsid w:val="008F3DCE"/>
    <w:rsid w:val="0090076F"/>
    <w:rsid w:val="00902E8A"/>
    <w:rsid w:val="00906D29"/>
    <w:rsid w:val="00910863"/>
    <w:rsid w:val="009108F9"/>
    <w:rsid w:val="009115FA"/>
    <w:rsid w:val="00912921"/>
    <w:rsid w:val="00916402"/>
    <w:rsid w:val="00921C94"/>
    <w:rsid w:val="00925171"/>
    <w:rsid w:val="009255D8"/>
    <w:rsid w:val="00930677"/>
    <w:rsid w:val="00931E00"/>
    <w:rsid w:val="00934482"/>
    <w:rsid w:val="00937AA9"/>
    <w:rsid w:val="00940E14"/>
    <w:rsid w:val="0094134D"/>
    <w:rsid w:val="0094584C"/>
    <w:rsid w:val="00951C5C"/>
    <w:rsid w:val="009609DD"/>
    <w:rsid w:val="0096128E"/>
    <w:rsid w:val="0096169C"/>
    <w:rsid w:val="00961A31"/>
    <w:rsid w:val="0096292E"/>
    <w:rsid w:val="009633AB"/>
    <w:rsid w:val="00966ED5"/>
    <w:rsid w:val="00972481"/>
    <w:rsid w:val="0097625A"/>
    <w:rsid w:val="0097781A"/>
    <w:rsid w:val="009779A9"/>
    <w:rsid w:val="00982B42"/>
    <w:rsid w:val="00982F74"/>
    <w:rsid w:val="00987516"/>
    <w:rsid w:val="00990B72"/>
    <w:rsid w:val="00994E51"/>
    <w:rsid w:val="009B16F2"/>
    <w:rsid w:val="009B7FB3"/>
    <w:rsid w:val="009C6C27"/>
    <w:rsid w:val="009D1EC2"/>
    <w:rsid w:val="009D29FB"/>
    <w:rsid w:val="009D4433"/>
    <w:rsid w:val="009D63D6"/>
    <w:rsid w:val="009E09F7"/>
    <w:rsid w:val="009E10B4"/>
    <w:rsid w:val="009E2400"/>
    <w:rsid w:val="009E2C4E"/>
    <w:rsid w:val="009E4468"/>
    <w:rsid w:val="009E50B5"/>
    <w:rsid w:val="009E5DF7"/>
    <w:rsid w:val="009F4B43"/>
    <w:rsid w:val="009F7A6F"/>
    <w:rsid w:val="009F7AC4"/>
    <w:rsid w:val="00A04C06"/>
    <w:rsid w:val="00A07C5D"/>
    <w:rsid w:val="00A1173F"/>
    <w:rsid w:val="00A15422"/>
    <w:rsid w:val="00A20BFA"/>
    <w:rsid w:val="00A22A8E"/>
    <w:rsid w:val="00A24BED"/>
    <w:rsid w:val="00A24E79"/>
    <w:rsid w:val="00A37B48"/>
    <w:rsid w:val="00A409D0"/>
    <w:rsid w:val="00A468FA"/>
    <w:rsid w:val="00A52A5F"/>
    <w:rsid w:val="00A55C63"/>
    <w:rsid w:val="00A65023"/>
    <w:rsid w:val="00A659BC"/>
    <w:rsid w:val="00A728F3"/>
    <w:rsid w:val="00A7313D"/>
    <w:rsid w:val="00A87D76"/>
    <w:rsid w:val="00A900C7"/>
    <w:rsid w:val="00A90F9F"/>
    <w:rsid w:val="00A94E40"/>
    <w:rsid w:val="00A96E2B"/>
    <w:rsid w:val="00AA1BBC"/>
    <w:rsid w:val="00AA35AB"/>
    <w:rsid w:val="00AA42BA"/>
    <w:rsid w:val="00AA49A4"/>
    <w:rsid w:val="00AB4E43"/>
    <w:rsid w:val="00AC08FE"/>
    <w:rsid w:val="00AD31AC"/>
    <w:rsid w:val="00AD5B44"/>
    <w:rsid w:val="00AD6B14"/>
    <w:rsid w:val="00AE6518"/>
    <w:rsid w:val="00AE6900"/>
    <w:rsid w:val="00AF34B5"/>
    <w:rsid w:val="00B02B6E"/>
    <w:rsid w:val="00B072B2"/>
    <w:rsid w:val="00B100DF"/>
    <w:rsid w:val="00B1028B"/>
    <w:rsid w:val="00B17345"/>
    <w:rsid w:val="00B23202"/>
    <w:rsid w:val="00B27F32"/>
    <w:rsid w:val="00B43961"/>
    <w:rsid w:val="00B464E0"/>
    <w:rsid w:val="00B47845"/>
    <w:rsid w:val="00B53156"/>
    <w:rsid w:val="00B663AF"/>
    <w:rsid w:val="00B70A8A"/>
    <w:rsid w:val="00BA5164"/>
    <w:rsid w:val="00BA51F5"/>
    <w:rsid w:val="00BA5C19"/>
    <w:rsid w:val="00BA79EC"/>
    <w:rsid w:val="00BB42B2"/>
    <w:rsid w:val="00BC0831"/>
    <w:rsid w:val="00BC5AAC"/>
    <w:rsid w:val="00BC7801"/>
    <w:rsid w:val="00BC7BEC"/>
    <w:rsid w:val="00BE0ED1"/>
    <w:rsid w:val="00BE2670"/>
    <w:rsid w:val="00BE5069"/>
    <w:rsid w:val="00BF75DC"/>
    <w:rsid w:val="00C01245"/>
    <w:rsid w:val="00C029B4"/>
    <w:rsid w:val="00C07FAD"/>
    <w:rsid w:val="00C10484"/>
    <w:rsid w:val="00C11D90"/>
    <w:rsid w:val="00C1504E"/>
    <w:rsid w:val="00C16B71"/>
    <w:rsid w:val="00C24613"/>
    <w:rsid w:val="00C246E5"/>
    <w:rsid w:val="00C320EB"/>
    <w:rsid w:val="00C36DBE"/>
    <w:rsid w:val="00C375F8"/>
    <w:rsid w:val="00C50EFF"/>
    <w:rsid w:val="00C51650"/>
    <w:rsid w:val="00C5201E"/>
    <w:rsid w:val="00C5676A"/>
    <w:rsid w:val="00C64E39"/>
    <w:rsid w:val="00C67483"/>
    <w:rsid w:val="00C701AC"/>
    <w:rsid w:val="00C73FCF"/>
    <w:rsid w:val="00C7733D"/>
    <w:rsid w:val="00C83DAC"/>
    <w:rsid w:val="00C84FB9"/>
    <w:rsid w:val="00C87350"/>
    <w:rsid w:val="00C879A4"/>
    <w:rsid w:val="00C96146"/>
    <w:rsid w:val="00C96E69"/>
    <w:rsid w:val="00CA150C"/>
    <w:rsid w:val="00CB4913"/>
    <w:rsid w:val="00CB5EDE"/>
    <w:rsid w:val="00CB6B94"/>
    <w:rsid w:val="00CC10BE"/>
    <w:rsid w:val="00CC1F65"/>
    <w:rsid w:val="00CC2AC5"/>
    <w:rsid w:val="00CC4191"/>
    <w:rsid w:val="00CC41B4"/>
    <w:rsid w:val="00CD61C6"/>
    <w:rsid w:val="00CE4A02"/>
    <w:rsid w:val="00CE5161"/>
    <w:rsid w:val="00CE517A"/>
    <w:rsid w:val="00CE64D7"/>
    <w:rsid w:val="00CF07B5"/>
    <w:rsid w:val="00CF1901"/>
    <w:rsid w:val="00CF6DFC"/>
    <w:rsid w:val="00D00619"/>
    <w:rsid w:val="00D00B94"/>
    <w:rsid w:val="00D04086"/>
    <w:rsid w:val="00D25CF9"/>
    <w:rsid w:val="00D31B00"/>
    <w:rsid w:val="00D37E46"/>
    <w:rsid w:val="00D42290"/>
    <w:rsid w:val="00D43026"/>
    <w:rsid w:val="00D504B1"/>
    <w:rsid w:val="00D574D2"/>
    <w:rsid w:val="00D6467D"/>
    <w:rsid w:val="00D65856"/>
    <w:rsid w:val="00D72144"/>
    <w:rsid w:val="00D7405B"/>
    <w:rsid w:val="00D74B5E"/>
    <w:rsid w:val="00D779EA"/>
    <w:rsid w:val="00D83338"/>
    <w:rsid w:val="00D867DC"/>
    <w:rsid w:val="00D9506B"/>
    <w:rsid w:val="00D95C40"/>
    <w:rsid w:val="00DA0AC4"/>
    <w:rsid w:val="00DB2094"/>
    <w:rsid w:val="00DB255B"/>
    <w:rsid w:val="00DC0FA8"/>
    <w:rsid w:val="00DC1FAF"/>
    <w:rsid w:val="00DC4C6F"/>
    <w:rsid w:val="00DD2EAE"/>
    <w:rsid w:val="00DD5221"/>
    <w:rsid w:val="00DE6A2A"/>
    <w:rsid w:val="00DF0D3C"/>
    <w:rsid w:val="00DF1F21"/>
    <w:rsid w:val="00E004EF"/>
    <w:rsid w:val="00E0288E"/>
    <w:rsid w:val="00E06517"/>
    <w:rsid w:val="00E066DF"/>
    <w:rsid w:val="00E07E70"/>
    <w:rsid w:val="00E203C9"/>
    <w:rsid w:val="00E2248A"/>
    <w:rsid w:val="00E22562"/>
    <w:rsid w:val="00E3311E"/>
    <w:rsid w:val="00E35524"/>
    <w:rsid w:val="00E53105"/>
    <w:rsid w:val="00E54C67"/>
    <w:rsid w:val="00E550CE"/>
    <w:rsid w:val="00E5685E"/>
    <w:rsid w:val="00E6140B"/>
    <w:rsid w:val="00E7671E"/>
    <w:rsid w:val="00E81E7D"/>
    <w:rsid w:val="00E9049F"/>
    <w:rsid w:val="00E9690F"/>
    <w:rsid w:val="00EA034C"/>
    <w:rsid w:val="00EB117F"/>
    <w:rsid w:val="00EB6098"/>
    <w:rsid w:val="00EC664F"/>
    <w:rsid w:val="00EE0B4E"/>
    <w:rsid w:val="00EE29E5"/>
    <w:rsid w:val="00EF28B0"/>
    <w:rsid w:val="00EF3DB3"/>
    <w:rsid w:val="00EF44C0"/>
    <w:rsid w:val="00EF5F1A"/>
    <w:rsid w:val="00EF726A"/>
    <w:rsid w:val="00F0387B"/>
    <w:rsid w:val="00F0552F"/>
    <w:rsid w:val="00F11323"/>
    <w:rsid w:val="00F20549"/>
    <w:rsid w:val="00F23094"/>
    <w:rsid w:val="00F27032"/>
    <w:rsid w:val="00F44059"/>
    <w:rsid w:val="00F50978"/>
    <w:rsid w:val="00F5262E"/>
    <w:rsid w:val="00F550C4"/>
    <w:rsid w:val="00F60202"/>
    <w:rsid w:val="00F60B04"/>
    <w:rsid w:val="00F6152C"/>
    <w:rsid w:val="00F62E5C"/>
    <w:rsid w:val="00F66833"/>
    <w:rsid w:val="00F67E9C"/>
    <w:rsid w:val="00F719DB"/>
    <w:rsid w:val="00F73330"/>
    <w:rsid w:val="00F7589F"/>
    <w:rsid w:val="00F80742"/>
    <w:rsid w:val="00F8257F"/>
    <w:rsid w:val="00F827C6"/>
    <w:rsid w:val="00F85EE4"/>
    <w:rsid w:val="00F870B9"/>
    <w:rsid w:val="00F87DB6"/>
    <w:rsid w:val="00F922CF"/>
    <w:rsid w:val="00F92C31"/>
    <w:rsid w:val="00FA00F2"/>
    <w:rsid w:val="00FA3904"/>
    <w:rsid w:val="00FB05B1"/>
    <w:rsid w:val="00FB0F65"/>
    <w:rsid w:val="00FB1226"/>
    <w:rsid w:val="00FB479A"/>
    <w:rsid w:val="00FB6D83"/>
    <w:rsid w:val="00FC23CE"/>
    <w:rsid w:val="00FC247B"/>
    <w:rsid w:val="00FC3EFC"/>
    <w:rsid w:val="00FC6293"/>
    <w:rsid w:val="00FC680D"/>
    <w:rsid w:val="00FD30DB"/>
    <w:rsid w:val="00FD3470"/>
    <w:rsid w:val="00FD5615"/>
    <w:rsid w:val="00FD6083"/>
    <w:rsid w:val="00FD6A8B"/>
    <w:rsid w:val="00FE1487"/>
    <w:rsid w:val="00FE57D9"/>
    <w:rsid w:val="00FE72C1"/>
    <w:rsid w:val="00FF0FBC"/>
    <w:rsid w:val="00FF2509"/>
    <w:rsid w:val="00FF50F2"/>
    <w:rsid w:val="00FF626F"/>
    <w:rsid w:val="00FF7E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E6BBE"/>
    <w:pPr>
      <w:numPr>
        <w:numId w:val="3"/>
      </w:numPr>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C4D2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18"/>
      <w:vertAlign w:val="superscript"/>
    </w:rPr>
  </w:style>
  <w:style w:type="paragraph" w:customStyle="1" w:styleId="a">
    <w:name w:val="表中文字"/>
    <w:basedOn w:val="SingleTxtGC"/>
    <w:rsid w:val="00966ED5"/>
    <w:pPr>
      <w:spacing w:before="40" w:line="240" w:lineRule="atLeast"/>
      <w:ind w:left="0" w:right="113"/>
    </w:pPr>
    <w:rPr>
      <w:sz w:val="18"/>
    </w:rPr>
  </w:style>
  <w:style w:type="paragraph" w:customStyle="1" w:styleId="a0">
    <w:name w:val="目录段页次"/>
    <w:basedOn w:val="Normal"/>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1">
    <w:name w:val="目录页次"/>
    <w:basedOn w:val="Normal"/>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2">
    <w:name w:val="缩进正文"/>
    <w:basedOn w:val="SingleTxtGC"/>
    <w:rsid w:val="006E1FD9"/>
    <w:pPr>
      <w:ind w:left="1565"/>
    </w:pPr>
  </w:style>
  <w:style w:type="paragraph" w:customStyle="1" w:styleId="SingleTxtGC">
    <w:name w:val="_ Single Txt_GC"/>
    <w:basedOn w:val="Normal"/>
    <w:rsid w:val="000B373F"/>
    <w:pPr>
      <w:tabs>
        <w:tab w:val="left" w:pos="1134"/>
        <w:tab w:val="left" w:pos="1565"/>
        <w:tab w:val="left" w:pos="1996"/>
        <w:tab w:val="left" w:pos="2427"/>
      </w:tabs>
      <w:spacing w:after="120"/>
      <w:ind w:left="1134" w:right="1134"/>
    </w:pPr>
  </w:style>
  <w:style w:type="paragraph" w:styleId="EndnoteText">
    <w:name w:val="endnote text"/>
    <w:basedOn w:val="FootnoteText"/>
    <w:rsid w:val="00CE64D7"/>
    <w:pPr>
      <w:tabs>
        <w:tab w:val="right" w:pos="1021"/>
      </w:tabs>
    </w:pPr>
  </w:style>
  <w:style w:type="character" w:styleId="EndnoteReference">
    <w:name w:val="endnote reference"/>
    <w:basedOn w:val="FootnoteReference"/>
  </w:style>
  <w:style w:type="paragraph" w:styleId="Footer">
    <w:name w:val="footer"/>
    <w:aliases w:val="3_G"/>
    <w:basedOn w:val="Normal"/>
    <w:pPr>
      <w:spacing w:line="240" w:lineRule="auto"/>
    </w:pPr>
    <w:rPr>
      <w:rFonts w:eastAsia="Times New Roman"/>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aliases w:val="6_G"/>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rsid w:val="000E6BBE"/>
    <w:pPr>
      <w:numPr>
        <w:numId w:val="2"/>
      </w:numPr>
      <w:spacing w:after="120"/>
      <w:ind w:right="1134"/>
    </w:pPr>
  </w:style>
  <w:style w:type="paragraph" w:styleId="Title">
    <w:name w:val="Title"/>
    <w:basedOn w:val="Normal"/>
    <w:qFormat/>
    <w:rsid w:val="00080558"/>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56GC">
    <w:name w:val="_ H_5/6_GC"/>
    <w:basedOn w:val="Normal"/>
    <w:next w:val="SingleTxtGC"/>
    <w:rsid w:val="003D4F4F"/>
    <w:pPr>
      <w:keepNext/>
      <w:keepLines/>
      <w:tabs>
        <w:tab w:val="clear" w:pos="431"/>
        <w:tab w:val="right" w:pos="851"/>
      </w:tabs>
      <w:spacing w:before="240" w:after="120"/>
      <w:ind w:left="1134" w:right="1134" w:hanging="1134"/>
      <w:outlineLvl w:val="5"/>
    </w:pPr>
  </w:style>
  <w:style w:type="paragraph" w:customStyle="1" w:styleId="H4GC">
    <w:name w:val="_ H_4_GC"/>
    <w:basedOn w:val="Normal"/>
    <w:next w:val="SingleTxtGC"/>
    <w:rsid w:val="003D4F4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ChGC">
    <w:name w:val="_ H _Ch_GC"/>
    <w:basedOn w:val="Normal"/>
    <w:next w:val="SingleTxtGC"/>
    <w:rsid w:val="003D4F4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SLGC">
    <w:name w:val="__S_L_GC"/>
    <w:basedOn w:val="Normal"/>
    <w:next w:val="SingleTxtGC"/>
    <w:rsid w:val="009E2C4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9E2C4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9E2C4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9E2C4E"/>
    <w:pPr>
      <w:keepNext/>
      <w:keepLines/>
      <w:spacing w:before="240" w:after="240" w:line="420" w:lineRule="exact"/>
      <w:ind w:left="1134" w:right="1134"/>
      <w:jc w:val="left"/>
    </w:pPr>
    <w:rPr>
      <w:rFonts w:eastAsia="SimHei"/>
      <w:sz w:val="40"/>
    </w:rPr>
  </w:style>
  <w:style w:type="paragraph" w:customStyle="1" w:styleId="HMGC">
    <w:name w:val="_ H __M_GC"/>
    <w:basedOn w:val="Normal"/>
    <w:next w:val="SingleTxtGC"/>
    <w:rsid w:val="003D4F4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1GC">
    <w:name w:val="_ H_1_GC"/>
    <w:basedOn w:val="Normal"/>
    <w:next w:val="SingleTxtGC"/>
    <w:rsid w:val="003D4F4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F3A49"/>
    <w:pPr>
      <w:keepNext/>
      <w:keepLines/>
      <w:tabs>
        <w:tab w:val="clear" w:pos="431"/>
        <w:tab w:val="right" w:pos="851"/>
      </w:tabs>
      <w:spacing w:before="240" w:after="120"/>
      <w:ind w:left="1134" w:right="1134" w:hanging="1134"/>
      <w:outlineLvl w:val="3"/>
    </w:pPr>
    <w:rPr>
      <w:rFonts w:eastAsia="SimHei"/>
      <w:sz w:val="22"/>
    </w:rPr>
  </w:style>
  <w:style w:type="paragraph" w:customStyle="1" w:styleId="a3">
    <w:name w:val="悬挂"/>
    <w:basedOn w:val="SingleTxtGC"/>
    <w:rsid w:val="00EF28B0"/>
    <w:pPr>
      <w:ind w:left="1565" w:hanging="431"/>
    </w:pPr>
  </w:style>
  <w:style w:type="table" w:styleId="TableGrid">
    <w:name w:val="Table Grid"/>
    <w:basedOn w:val="TableNormal"/>
    <w:semiHidden/>
    <w:rsid w:val="00D7405B"/>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表中标题"/>
    <w:basedOn w:val="SingleTxtGC"/>
    <w:rsid w:val="00D7405B"/>
    <w:pPr>
      <w:spacing w:before="80" w:after="80" w:line="200" w:lineRule="exact"/>
      <w:ind w:left="0" w:right="0"/>
      <w:jc w:val="left"/>
    </w:pPr>
    <w:rPr>
      <w:rFonts w:eastAsia="KaiTi_GB2312"/>
      <w:sz w:val="18"/>
    </w:rPr>
  </w:style>
  <w:style w:type="paragraph" w:customStyle="1" w:styleId="a5">
    <w:name w:val="表数文字"/>
    <w:basedOn w:val="SingleTxtGC"/>
    <w:rsid w:val="00120CF8"/>
    <w:pPr>
      <w:spacing w:before="40" w:after="40" w:line="240" w:lineRule="atLeast"/>
      <w:ind w:left="0" w:right="113"/>
    </w:pPr>
    <w:rPr>
      <w:sz w:val="18"/>
    </w:rPr>
  </w:style>
  <w:style w:type="paragraph" w:styleId="BalloonText">
    <w:name w:val="Balloon Text"/>
    <w:basedOn w:val="Normal"/>
    <w:semiHidden/>
    <w:rsid w:val="00324E57"/>
    <w:rPr>
      <w:sz w:val="18"/>
      <w:szCs w:val="18"/>
    </w:rPr>
  </w:style>
  <w:style w:type="paragraph" w:customStyle="1" w:styleId="H56G">
    <w:name w:val="_ H_5/6_G"/>
    <w:basedOn w:val="Normal"/>
    <w:next w:val="Normal"/>
    <w:rsid w:val="009108F9"/>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HChG">
    <w:name w:val="_ H _Ch_G"/>
    <w:basedOn w:val="Normal"/>
    <w:next w:val="Normal"/>
    <w:rsid w:val="0045255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45255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1G">
    <w:name w:val="_ H_1_G"/>
    <w:basedOn w:val="Normal"/>
    <w:next w:val="Normal"/>
    <w:rsid w:val="006C575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SingleTxtG">
    <w:name w:val="_ Single Txt_G"/>
    <w:basedOn w:val="Normal"/>
    <w:link w:val="SingleTxtGChar"/>
    <w:rsid w:val="006C5755"/>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6C5755"/>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20154;&#26435;&#25253;&#2157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A-人权报告.dot</Template>
  <TotalTime>0</TotalTime>
  <Pages>1</Pages>
  <Words>4131</Words>
  <Characters>23548</Characters>
  <Application>Microsoft Office Outlook</Application>
  <DocSecurity>4</DocSecurity>
  <Lines>196</Lines>
  <Paragraphs>55</Paragraphs>
  <ScaleCrop>false</ScaleCrop>
  <Company>CSD</Company>
  <LinksUpToDate>false</LinksUpToDate>
  <CharactersWithSpaces>27624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4</cp:revision>
  <cp:lastPrinted>2013-07-08T15:05:00Z</cp:lastPrinted>
  <dcterms:created xsi:type="dcterms:W3CDTF">2013-07-08T15:05:00Z</dcterms:created>
  <dcterms:modified xsi:type="dcterms:W3CDTF">2013-07-08T15:05:00Z</dcterms:modified>
</cp:coreProperties>
</file>