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rsidP="00CF0DE3">
      <w:pPr>
        <w:framePr w:w="4025" w:h="2075" w:hSpace="180" w:wrap="around" w:vAnchor="text" w:hAnchor="page" w:x="856" w:y="-894" w:anchorLock="1"/>
        <w:bidi w:val="0"/>
        <w:spacing w:before="0" w:after="0"/>
        <w:jc w:val="left"/>
        <w:rPr>
          <w:rFonts w:cs="Times New Roman"/>
          <w:szCs w:val="22"/>
          <w:lang w:eastAsia="en-US"/>
        </w:rPr>
      </w:pPr>
      <w:r>
        <w:rPr>
          <w:rFonts w:cs="Times New Roman"/>
          <w:szCs w:val="22"/>
          <w:lang w:eastAsia="en-US"/>
        </w:rPr>
        <w:t>Distr.</w:t>
      </w:r>
    </w:p>
    <w:p w:rsidR="00FE25E4" w:rsidRDefault="00FE25E4" w:rsidP="00CF0DE3">
      <w:pPr>
        <w:framePr w:w="4025" w:h="2075" w:hSpace="180" w:wrap="around" w:vAnchor="text" w:hAnchor="page" w:x="856" w:y="-894" w:anchorLock="1"/>
        <w:bidi w:val="0"/>
        <w:spacing w:before="0"/>
        <w:jc w:val="left"/>
        <w:rPr>
          <w:rFonts w:cs="Times New Roman"/>
          <w:szCs w:val="22"/>
          <w:lang w:eastAsia="en-US"/>
        </w:rPr>
      </w:pPr>
      <w:r>
        <w:rPr>
          <w:rFonts w:cs="Times New Roman"/>
          <w:szCs w:val="22"/>
          <w:lang w:eastAsia="en-US"/>
        </w:rPr>
        <w:t>GENERAL</w:t>
      </w:r>
    </w:p>
    <w:p w:rsidR="00FE25E4" w:rsidRDefault="00FE25E4" w:rsidP="00CF0DE3">
      <w:pPr>
        <w:framePr w:w="4025" w:h="2075" w:hSpace="180" w:wrap="around" w:vAnchor="text" w:hAnchor="page" w:x="856" w:y="-894" w:anchorLock="1"/>
        <w:bidi w:val="0"/>
        <w:spacing w:before="0" w:after="0"/>
        <w:jc w:val="left"/>
      </w:pPr>
      <w:r>
        <w:fldChar w:fldCharType="begin"/>
      </w:r>
      <w:r>
        <w:rPr>
          <w:szCs w:val="22"/>
          <w:lang w:eastAsia="en-US"/>
        </w:rPr>
        <w:instrText xml:space="preserve"> FILLIN  \* MERGEFORMAT </w:instrText>
      </w:r>
      <w:r>
        <w:fldChar w:fldCharType="separate"/>
      </w:r>
      <w:r w:rsidR="00FE4BA4">
        <w:rPr>
          <w:szCs w:val="22"/>
          <w:lang w:eastAsia="en-US"/>
        </w:rPr>
        <w:t>CRC/C/NER/CO/2</w:t>
      </w:r>
      <w:r>
        <w:fldChar w:fldCharType="end"/>
      </w:r>
    </w:p>
    <w:p w:rsidR="00FE25E4" w:rsidRDefault="00FE25E4" w:rsidP="00CF0DE3">
      <w:pPr>
        <w:framePr w:w="4025" w:h="2075" w:hSpace="180" w:wrap="around" w:vAnchor="text" w:hAnchor="page" w:x="856" w:y="-894"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FE4BA4">
        <w:rPr>
          <w:szCs w:val="22"/>
          <w:lang w:eastAsia="en-US"/>
        </w:rPr>
        <w:t>18 June 2009</w:t>
      </w:r>
      <w:r>
        <w:fldChar w:fldCharType="end"/>
      </w:r>
    </w:p>
    <w:p w:rsidR="00FE25E4" w:rsidRDefault="00FE25E4" w:rsidP="00CF0DE3">
      <w:pPr>
        <w:framePr w:w="4025" w:h="2075" w:hSpace="180" w:wrap="around" w:vAnchor="text" w:hAnchor="page" w:x="856" w:y="-894" w:anchorLock="1"/>
        <w:bidi w:val="0"/>
        <w:spacing w:after="0"/>
        <w:jc w:val="left"/>
        <w:rPr>
          <w:rFonts w:cs="Times New Roman"/>
          <w:szCs w:val="22"/>
          <w:lang w:eastAsia="en-US"/>
        </w:rPr>
      </w:pPr>
      <w:r>
        <w:rPr>
          <w:rFonts w:cs="Times New Roman"/>
          <w:szCs w:val="22"/>
          <w:lang w:eastAsia="en-US"/>
        </w:rPr>
        <w:t>ARABIC</w:t>
      </w:r>
    </w:p>
    <w:p w:rsidR="00FE25E4" w:rsidRDefault="00FE25E4" w:rsidP="00CF0DE3">
      <w:pPr>
        <w:framePr w:w="4025" w:h="2075" w:hSpace="180" w:wrap="around" w:vAnchor="text" w:hAnchor="page" w:x="856" w:y="-894" w:anchorLock="1"/>
        <w:bidi w:val="0"/>
        <w:spacing w:before="0" w:after="0"/>
        <w:jc w:val="left"/>
        <w:rPr>
          <w:rFonts w:cs="Times New Roman"/>
          <w:szCs w:val="22"/>
          <w:rtl/>
          <w:lang w:eastAsia="en-US"/>
        </w:rPr>
      </w:pPr>
      <w:r>
        <w:rPr>
          <w:rFonts w:cs="Times New Roman"/>
          <w:szCs w:val="22"/>
          <w:lang w:eastAsia="en-US"/>
        </w:rPr>
        <w:t>Original: ENGLISH</w:t>
      </w:r>
    </w:p>
    <w:p w:rsidR="00A20CE2" w:rsidRDefault="00A20CE2" w:rsidP="00A20CE2">
      <w:pPr>
        <w:spacing w:before="0" w:line="380" w:lineRule="exact"/>
        <w:jc w:val="center"/>
        <w:rPr>
          <w:rFonts w:hint="cs"/>
          <w:b/>
          <w:bCs/>
          <w:sz w:val="36"/>
          <w:szCs w:val="36"/>
          <w:rtl/>
          <w:lang w:eastAsia="en-US"/>
        </w:rPr>
      </w:pPr>
    </w:p>
    <w:p w:rsidR="00CF0DE3" w:rsidRDefault="00CF0DE3" w:rsidP="00A20CE2">
      <w:pPr>
        <w:spacing w:before="0" w:line="380" w:lineRule="exact"/>
        <w:jc w:val="center"/>
        <w:rPr>
          <w:rFonts w:hint="cs"/>
          <w:b/>
          <w:bCs/>
          <w:sz w:val="36"/>
          <w:szCs w:val="36"/>
          <w:rtl/>
          <w:lang w:eastAsia="en-US"/>
        </w:rPr>
      </w:pPr>
    </w:p>
    <w:p w:rsidR="00A20CE2" w:rsidRPr="00A20CE2" w:rsidRDefault="00A20CE2" w:rsidP="00CF0DE3">
      <w:pPr>
        <w:spacing w:line="380" w:lineRule="exact"/>
        <w:jc w:val="center"/>
        <w:rPr>
          <w:rFonts w:hint="cs"/>
          <w:b/>
          <w:bCs/>
          <w:sz w:val="28"/>
          <w:szCs w:val="36"/>
          <w:rtl/>
          <w:lang w:eastAsia="en-US"/>
        </w:rPr>
      </w:pPr>
      <w:r w:rsidRPr="00A20CE2">
        <w:rPr>
          <w:b/>
          <w:bCs/>
          <w:sz w:val="28"/>
          <w:szCs w:val="36"/>
          <w:rtl/>
          <w:lang w:eastAsia="en-US"/>
        </w:rPr>
        <w:t>ل</w:t>
      </w:r>
      <w:r w:rsidRPr="00A20CE2">
        <w:rPr>
          <w:rFonts w:hint="cs"/>
          <w:b/>
          <w:bCs/>
          <w:sz w:val="28"/>
          <w:szCs w:val="36"/>
          <w:rtl/>
          <w:lang w:eastAsia="en-US"/>
        </w:rPr>
        <w:t>جن</w:t>
      </w:r>
      <w:r w:rsidRPr="00A20CE2">
        <w:rPr>
          <w:b/>
          <w:bCs/>
          <w:sz w:val="28"/>
          <w:szCs w:val="36"/>
          <w:rtl/>
          <w:lang w:eastAsia="en-US"/>
        </w:rPr>
        <w:t xml:space="preserve">ة </w:t>
      </w:r>
      <w:r w:rsidRPr="00A20CE2">
        <w:rPr>
          <w:rFonts w:hint="cs"/>
          <w:b/>
          <w:bCs/>
          <w:sz w:val="28"/>
          <w:szCs w:val="36"/>
          <w:rtl/>
          <w:lang w:eastAsia="en-US"/>
        </w:rPr>
        <w:t>حقوق الطفل</w:t>
      </w:r>
    </w:p>
    <w:p w:rsidR="00A20CE2" w:rsidRPr="00A20CE2" w:rsidRDefault="00A20CE2" w:rsidP="00A20CE2">
      <w:pPr>
        <w:spacing w:before="0" w:line="380" w:lineRule="exact"/>
        <w:jc w:val="center"/>
        <w:rPr>
          <w:rFonts w:hint="cs"/>
          <w:b/>
          <w:bCs/>
          <w:rtl/>
          <w:lang w:eastAsia="en-US"/>
        </w:rPr>
      </w:pPr>
      <w:r w:rsidRPr="00A20CE2">
        <w:rPr>
          <w:rFonts w:hint="cs"/>
          <w:b/>
          <w:bCs/>
          <w:rtl/>
          <w:lang w:eastAsia="en-US"/>
        </w:rPr>
        <w:t>الدورة الحادية والخمسون</w:t>
      </w:r>
    </w:p>
    <w:p w:rsidR="00A20CE2" w:rsidRPr="00A20CE2" w:rsidRDefault="00A20CE2" w:rsidP="00A20CE2">
      <w:pPr>
        <w:spacing w:before="0" w:line="380" w:lineRule="exact"/>
        <w:jc w:val="center"/>
        <w:rPr>
          <w:rFonts w:hint="cs"/>
          <w:b/>
          <w:bCs/>
          <w:sz w:val="28"/>
          <w:szCs w:val="36"/>
          <w:rtl/>
          <w:lang w:eastAsia="en-US"/>
        </w:rPr>
      </w:pPr>
      <w:r w:rsidRPr="00A20CE2">
        <w:rPr>
          <w:rFonts w:hint="cs"/>
          <w:b/>
          <w:bCs/>
          <w:sz w:val="28"/>
          <w:szCs w:val="36"/>
          <w:rtl/>
          <w:lang w:eastAsia="en-US"/>
        </w:rPr>
        <w:t xml:space="preserve">النظر في </w:t>
      </w:r>
      <w:r w:rsidRPr="00A20CE2">
        <w:rPr>
          <w:rFonts w:hint="eastAsia"/>
          <w:b/>
          <w:bCs/>
          <w:sz w:val="28"/>
          <w:szCs w:val="36"/>
          <w:rtl/>
          <w:lang w:eastAsia="en-US"/>
        </w:rPr>
        <w:t>التقارير</w:t>
      </w:r>
      <w:r w:rsidRPr="00A20CE2">
        <w:rPr>
          <w:b/>
          <w:bCs/>
          <w:sz w:val="28"/>
          <w:szCs w:val="36"/>
          <w:lang w:eastAsia="en-US"/>
        </w:rPr>
        <w:t xml:space="preserve"> </w:t>
      </w:r>
      <w:r w:rsidRPr="00A20CE2">
        <w:rPr>
          <w:b/>
          <w:bCs/>
          <w:sz w:val="28"/>
          <w:szCs w:val="36"/>
          <w:rtl/>
          <w:lang w:eastAsia="en-US"/>
        </w:rPr>
        <w:t>المقدمة من الدول الأطراف</w:t>
      </w:r>
      <w:r w:rsidRPr="00A20CE2">
        <w:rPr>
          <w:rFonts w:hint="cs"/>
          <w:b/>
          <w:bCs/>
          <w:sz w:val="28"/>
          <w:szCs w:val="36"/>
          <w:rtl/>
          <w:lang w:eastAsia="en-US"/>
        </w:rPr>
        <w:br/>
      </w:r>
      <w:r w:rsidRPr="00A20CE2">
        <w:rPr>
          <w:b/>
          <w:bCs/>
          <w:sz w:val="28"/>
          <w:szCs w:val="36"/>
          <w:rtl/>
          <w:lang w:eastAsia="en-US"/>
        </w:rPr>
        <w:t xml:space="preserve">بموجـب المادة </w:t>
      </w:r>
      <w:r w:rsidRPr="00A20CE2">
        <w:rPr>
          <w:rFonts w:hint="cs"/>
          <w:b/>
          <w:bCs/>
          <w:sz w:val="28"/>
          <w:szCs w:val="36"/>
          <w:rtl/>
          <w:lang w:eastAsia="en-US"/>
        </w:rPr>
        <w:t>44</w:t>
      </w:r>
      <w:r w:rsidRPr="00A20CE2">
        <w:rPr>
          <w:b/>
          <w:bCs/>
          <w:sz w:val="28"/>
          <w:szCs w:val="36"/>
          <w:lang w:eastAsia="en-US"/>
        </w:rPr>
        <w:t xml:space="preserve"> </w:t>
      </w:r>
      <w:r w:rsidRPr="00A20CE2">
        <w:rPr>
          <w:b/>
          <w:bCs/>
          <w:sz w:val="28"/>
          <w:szCs w:val="36"/>
          <w:rtl/>
          <w:lang w:eastAsia="en-US"/>
        </w:rPr>
        <w:t>مـن الاتفاقية</w:t>
      </w:r>
    </w:p>
    <w:p w:rsidR="00A20CE2" w:rsidRPr="00A20CE2" w:rsidRDefault="00A20CE2" w:rsidP="00A20CE2">
      <w:pPr>
        <w:spacing w:before="0" w:line="380" w:lineRule="exact"/>
        <w:jc w:val="center"/>
        <w:rPr>
          <w:rFonts w:hint="cs"/>
          <w:b/>
          <w:bCs/>
          <w:rtl/>
          <w:lang w:eastAsia="en-US"/>
        </w:rPr>
      </w:pPr>
      <w:r w:rsidRPr="00A20CE2">
        <w:rPr>
          <w:rFonts w:hint="eastAsia"/>
          <w:b/>
          <w:bCs/>
          <w:rtl/>
          <w:lang w:eastAsia="en-US"/>
        </w:rPr>
        <w:t>الملاحظات</w:t>
      </w:r>
      <w:r w:rsidRPr="00A20CE2">
        <w:rPr>
          <w:b/>
          <w:bCs/>
          <w:lang w:eastAsia="en-US"/>
        </w:rPr>
        <w:t xml:space="preserve"> </w:t>
      </w:r>
      <w:r w:rsidRPr="00A20CE2">
        <w:rPr>
          <w:b/>
          <w:bCs/>
          <w:rtl/>
          <w:lang w:eastAsia="en-US"/>
        </w:rPr>
        <w:t>الختامية</w:t>
      </w:r>
      <w:r w:rsidRPr="00A20CE2">
        <w:rPr>
          <w:rFonts w:hint="cs"/>
          <w:b/>
          <w:bCs/>
          <w:rtl/>
          <w:lang w:eastAsia="en-US"/>
        </w:rPr>
        <w:t>: النيجر</w:t>
      </w:r>
    </w:p>
    <w:p w:rsidR="00A20CE2" w:rsidRPr="00A20CE2" w:rsidRDefault="00A20CE2" w:rsidP="00EF4572">
      <w:pPr>
        <w:spacing w:before="0" w:line="380" w:lineRule="exact"/>
        <w:rPr>
          <w:rFonts w:hint="cs"/>
          <w:rtl/>
        </w:rPr>
      </w:pPr>
      <w:r w:rsidRPr="00A20CE2">
        <w:rPr>
          <w:rFonts w:hint="cs"/>
          <w:rtl/>
        </w:rPr>
        <w:t>1-</w:t>
      </w:r>
      <w:r w:rsidRPr="00A20CE2">
        <w:rPr>
          <w:rFonts w:hint="cs"/>
          <w:rtl/>
        </w:rPr>
        <w:tab/>
        <w:t>نظرت اللجنة في التقرير الدوري الثاني للنيجر (</w:t>
      </w:r>
      <w:r w:rsidRPr="00A20CE2">
        <w:t>CRC/C/NER/2</w:t>
      </w:r>
      <w:r w:rsidRPr="00A20CE2">
        <w:rPr>
          <w:rFonts w:hint="cs"/>
          <w:rtl/>
        </w:rPr>
        <w:t>) في جلستيها 1413 و1414 (</w:t>
      </w:r>
      <w:r w:rsidRPr="00A20CE2">
        <w:t>CRC/C/SR.1413</w:t>
      </w:r>
      <w:r w:rsidRPr="00A20CE2">
        <w:rPr>
          <w:rFonts w:hint="cs"/>
          <w:rtl/>
        </w:rPr>
        <w:t xml:space="preserve"> و</w:t>
      </w:r>
      <w:r w:rsidRPr="00A20CE2">
        <w:t>1414</w:t>
      </w:r>
      <w:r w:rsidRPr="00A20CE2">
        <w:rPr>
          <w:rFonts w:hint="cs"/>
          <w:rtl/>
        </w:rPr>
        <w:t>) المعقودتين في 4 حزيران/يونيه 2009، واعتمدت، في جلستها 1425 المعقودة في</w:t>
      </w:r>
      <w:r w:rsidR="00EF4572">
        <w:rPr>
          <w:rFonts w:hint="eastAsia"/>
          <w:rtl/>
        </w:rPr>
        <w:t> </w:t>
      </w:r>
      <w:r w:rsidRPr="00A20CE2">
        <w:rPr>
          <w:rFonts w:hint="cs"/>
          <w:rtl/>
        </w:rPr>
        <w:t>12 حزيران/يونيه، الملاحظات الختامية التالية.</w:t>
      </w:r>
    </w:p>
    <w:p w:rsidR="00A20CE2" w:rsidRPr="00A20CE2" w:rsidRDefault="00A20CE2" w:rsidP="00A20CE2">
      <w:pPr>
        <w:spacing w:before="0" w:line="380" w:lineRule="exact"/>
        <w:jc w:val="center"/>
        <w:rPr>
          <w:rFonts w:hint="cs"/>
          <w:b/>
          <w:bCs/>
          <w:rtl/>
        </w:rPr>
      </w:pPr>
      <w:r w:rsidRPr="00A20CE2">
        <w:rPr>
          <w:rFonts w:hint="cs"/>
          <w:b/>
          <w:bCs/>
          <w:rtl/>
        </w:rPr>
        <w:t>ألف - مقدمة</w:t>
      </w:r>
    </w:p>
    <w:p w:rsidR="00A20CE2" w:rsidRPr="00A20CE2" w:rsidRDefault="00A20CE2" w:rsidP="00DB0883">
      <w:pPr>
        <w:spacing w:before="0" w:line="380" w:lineRule="exact"/>
        <w:rPr>
          <w:rFonts w:hint="cs"/>
          <w:rtl/>
        </w:rPr>
      </w:pPr>
      <w:r w:rsidRPr="00A20CE2">
        <w:rPr>
          <w:rFonts w:hint="cs"/>
          <w:rtl/>
        </w:rPr>
        <w:t>2-</w:t>
      </w:r>
      <w:r w:rsidRPr="00A20CE2">
        <w:rPr>
          <w:rFonts w:hint="cs"/>
          <w:rtl/>
        </w:rPr>
        <w:tab/>
      </w:r>
      <w:r w:rsidRPr="00A20CE2">
        <w:rPr>
          <w:rtl/>
        </w:rPr>
        <w:t xml:space="preserve">رغم أن </w:t>
      </w:r>
      <w:r w:rsidRPr="00A20CE2">
        <w:rPr>
          <w:rFonts w:hint="cs"/>
          <w:rtl/>
        </w:rPr>
        <w:t xml:space="preserve">التقرير الدوري الثاني للدولة الطرف قُدِّم بعد </w:t>
      </w:r>
      <w:r w:rsidRPr="00A20CE2">
        <w:rPr>
          <w:rtl/>
        </w:rPr>
        <w:t>تأخير كبير، ترحب اللجنة ب</w:t>
      </w:r>
      <w:r w:rsidRPr="00A20CE2">
        <w:rPr>
          <w:rFonts w:hint="cs"/>
          <w:rtl/>
        </w:rPr>
        <w:t xml:space="preserve">طابع </w:t>
      </w:r>
      <w:r w:rsidRPr="00A20CE2">
        <w:rPr>
          <w:rtl/>
        </w:rPr>
        <w:t xml:space="preserve">الصراحة والنقد الذاتي </w:t>
      </w:r>
      <w:r w:rsidRPr="00A20CE2">
        <w:rPr>
          <w:rFonts w:hint="cs"/>
          <w:rtl/>
        </w:rPr>
        <w:t>اللذين يتسم بهما</w:t>
      </w:r>
      <w:r w:rsidRPr="00A20CE2">
        <w:rPr>
          <w:rtl/>
        </w:rPr>
        <w:t xml:space="preserve">، </w:t>
      </w:r>
      <w:r w:rsidRPr="00A20CE2">
        <w:rPr>
          <w:rFonts w:hint="cs"/>
          <w:rtl/>
        </w:rPr>
        <w:t>ك</w:t>
      </w:r>
      <w:r w:rsidR="002D6A3B">
        <w:rPr>
          <w:rFonts w:hint="cs"/>
          <w:rtl/>
        </w:rPr>
        <w:t>ما </w:t>
      </w:r>
      <w:r w:rsidRPr="00A20CE2">
        <w:rPr>
          <w:rFonts w:hint="cs"/>
          <w:rtl/>
        </w:rPr>
        <w:t>ترحب ب</w:t>
      </w:r>
      <w:r w:rsidRPr="00A20CE2">
        <w:rPr>
          <w:rtl/>
        </w:rPr>
        <w:t xml:space="preserve">الردود الخطية </w:t>
      </w:r>
      <w:r w:rsidRPr="00A20CE2">
        <w:rPr>
          <w:rFonts w:hint="cs"/>
          <w:rtl/>
        </w:rPr>
        <w:t xml:space="preserve">التي قُدمت على </w:t>
      </w:r>
      <w:r w:rsidRPr="00A20CE2">
        <w:rPr>
          <w:rtl/>
        </w:rPr>
        <w:t xml:space="preserve">قائمة المسائل </w:t>
      </w:r>
      <w:r w:rsidRPr="00A20CE2">
        <w:rPr>
          <w:rFonts w:hint="cs"/>
          <w:rtl/>
        </w:rPr>
        <w:t xml:space="preserve">التي طرحتها </w:t>
      </w:r>
      <w:r w:rsidRPr="00A20CE2">
        <w:rPr>
          <w:rtl/>
        </w:rPr>
        <w:t>(</w:t>
      </w:r>
      <w:r w:rsidRPr="00A20CE2">
        <w:t>CRC/C/NER/Q/2/Add.1</w:t>
      </w:r>
      <w:r w:rsidRPr="00A20CE2">
        <w:rPr>
          <w:rtl/>
        </w:rPr>
        <w:t xml:space="preserve">)، وتثني على الحوار المثمر الذي </w:t>
      </w:r>
      <w:r w:rsidR="00DB0883">
        <w:rPr>
          <w:rFonts w:hint="cs"/>
          <w:rtl/>
        </w:rPr>
        <w:t>أجرته</w:t>
      </w:r>
      <w:r w:rsidRPr="00A20CE2">
        <w:rPr>
          <w:rtl/>
        </w:rPr>
        <w:t xml:space="preserve"> مع </w:t>
      </w:r>
      <w:r w:rsidRPr="00A20CE2">
        <w:rPr>
          <w:rFonts w:hint="cs"/>
          <w:rtl/>
        </w:rPr>
        <w:t>وفد الدولة الطرف ال</w:t>
      </w:r>
      <w:r w:rsidRPr="00A20CE2">
        <w:rPr>
          <w:rtl/>
        </w:rPr>
        <w:t xml:space="preserve">رفيع المستوى </w:t>
      </w:r>
      <w:r w:rsidRPr="00A20CE2">
        <w:rPr>
          <w:rFonts w:hint="cs"/>
          <w:rtl/>
        </w:rPr>
        <w:t>والمشكل من قطاعات متعددة</w:t>
      </w:r>
      <w:r w:rsidRPr="00A20CE2">
        <w:rPr>
          <w:rtl/>
        </w:rPr>
        <w:t xml:space="preserve">، </w:t>
      </w:r>
      <w:r w:rsidRPr="00A20CE2">
        <w:rPr>
          <w:rFonts w:hint="cs"/>
          <w:rtl/>
        </w:rPr>
        <w:t>والذي</w:t>
      </w:r>
      <w:r w:rsidRPr="00A20CE2">
        <w:rPr>
          <w:rtl/>
        </w:rPr>
        <w:t xml:space="preserve"> أتاح فه</w:t>
      </w:r>
      <w:r w:rsidR="002D6A3B">
        <w:rPr>
          <w:rtl/>
        </w:rPr>
        <w:t>ما </w:t>
      </w:r>
      <w:r w:rsidRPr="00A20CE2">
        <w:rPr>
          <w:rtl/>
        </w:rPr>
        <w:t>أفضل لوضع الأطفال في الدولة الطرف.</w:t>
      </w:r>
      <w:r w:rsidRPr="00A20CE2">
        <w:rPr>
          <w:rFonts w:hint="cs"/>
          <w:rtl/>
        </w:rPr>
        <w:t xml:space="preserve"> </w:t>
      </w:r>
    </w:p>
    <w:p w:rsidR="00A20CE2" w:rsidRPr="00A20CE2" w:rsidRDefault="00A20CE2" w:rsidP="00A20CE2">
      <w:pPr>
        <w:spacing w:before="0" w:line="380" w:lineRule="exact"/>
        <w:jc w:val="center"/>
        <w:rPr>
          <w:rFonts w:hint="cs"/>
          <w:b/>
          <w:bCs/>
          <w:rtl/>
        </w:rPr>
      </w:pPr>
      <w:r w:rsidRPr="00A20CE2">
        <w:rPr>
          <w:rFonts w:hint="cs"/>
          <w:b/>
          <w:bCs/>
          <w:rtl/>
        </w:rPr>
        <w:t>باء - تدابير المتابعة التي اتخذتها الدولة الطرف والتقدم الذي أحرزته</w:t>
      </w:r>
    </w:p>
    <w:p w:rsidR="00A20CE2" w:rsidRPr="00A20CE2" w:rsidRDefault="00A20CE2" w:rsidP="00DB0883">
      <w:pPr>
        <w:spacing w:before="0" w:after="120" w:line="380" w:lineRule="exact"/>
        <w:rPr>
          <w:rtl/>
        </w:rPr>
      </w:pPr>
      <w:r w:rsidRPr="00A20CE2">
        <w:rPr>
          <w:rFonts w:hint="cs"/>
          <w:rtl/>
        </w:rPr>
        <w:t>3-</w:t>
      </w:r>
      <w:r w:rsidRPr="00A20CE2">
        <w:rPr>
          <w:rFonts w:hint="cs"/>
          <w:rtl/>
        </w:rPr>
        <w:tab/>
        <w:t xml:space="preserve">تلاحظ اللجنة مع التقدير حدوث عدد من التطورات الإيجابية </w:t>
      </w:r>
      <w:r w:rsidR="00DB0883">
        <w:rPr>
          <w:rFonts w:hint="cs"/>
          <w:rtl/>
        </w:rPr>
        <w:t xml:space="preserve">التي </w:t>
      </w:r>
      <w:r w:rsidRPr="00A20CE2">
        <w:rPr>
          <w:rFonts w:hint="cs"/>
          <w:rtl/>
        </w:rPr>
        <w:t>تتصل بتنفيذ الاتفاقية، ومنها:</w:t>
      </w:r>
    </w:p>
    <w:p w:rsidR="00A20CE2" w:rsidRPr="00A20CE2" w:rsidRDefault="00A20CE2" w:rsidP="00DB0883">
      <w:pPr>
        <w:spacing w:before="0" w:after="120" w:line="380" w:lineRule="exact"/>
        <w:ind w:firstLine="720"/>
        <w:rPr>
          <w:rFonts w:hint="cs"/>
          <w:rtl/>
        </w:rPr>
      </w:pPr>
      <w:r w:rsidRPr="00A20CE2">
        <w:rPr>
          <w:rFonts w:hint="cs"/>
          <w:rtl/>
        </w:rPr>
        <w:t>(أ)</w:t>
      </w:r>
      <w:r w:rsidRPr="00A20CE2">
        <w:rPr>
          <w:rFonts w:hint="cs"/>
          <w:rtl/>
        </w:rPr>
        <w:tab/>
      </w:r>
      <w:r w:rsidRPr="00A20CE2">
        <w:rPr>
          <w:rtl/>
        </w:rPr>
        <w:t>القانون رقم</w:t>
      </w:r>
      <w:r w:rsidR="00DB0883">
        <w:rPr>
          <w:rFonts w:hint="cs"/>
          <w:rtl/>
        </w:rPr>
        <w:t xml:space="preserve"> 5 لعام</w:t>
      </w:r>
      <w:r w:rsidRPr="00A20CE2">
        <w:rPr>
          <w:rtl/>
        </w:rPr>
        <w:t xml:space="preserve"> 2003 الصادر في 13 </w:t>
      </w:r>
      <w:r w:rsidRPr="00A20CE2">
        <w:rPr>
          <w:rFonts w:hint="cs"/>
          <w:rtl/>
        </w:rPr>
        <w:t>حزيران/</w:t>
      </w:r>
      <w:r w:rsidRPr="00A20CE2">
        <w:rPr>
          <w:rtl/>
        </w:rPr>
        <w:t>يوني</w:t>
      </w:r>
      <w:r w:rsidRPr="00A20CE2">
        <w:rPr>
          <w:rFonts w:hint="cs"/>
          <w:rtl/>
        </w:rPr>
        <w:t>ه</w:t>
      </w:r>
      <w:r w:rsidRPr="00A20CE2">
        <w:rPr>
          <w:rtl/>
        </w:rPr>
        <w:t xml:space="preserve"> 2003 </w:t>
      </w:r>
      <w:r w:rsidRPr="00A20CE2">
        <w:rPr>
          <w:rFonts w:hint="cs"/>
          <w:rtl/>
        </w:rPr>
        <w:t xml:space="preserve">الذي عدَّل </w:t>
      </w:r>
      <w:r w:rsidR="00DB0883">
        <w:rPr>
          <w:rFonts w:hint="cs"/>
          <w:rtl/>
        </w:rPr>
        <w:t>ال</w:t>
      </w:r>
      <w:r w:rsidRPr="00A20CE2">
        <w:rPr>
          <w:rtl/>
        </w:rPr>
        <w:t xml:space="preserve">قانون </w:t>
      </w:r>
      <w:r w:rsidR="00DB0883">
        <w:rPr>
          <w:rFonts w:hint="cs"/>
          <w:rtl/>
        </w:rPr>
        <w:t>الجنائي</w:t>
      </w:r>
      <w:r w:rsidRPr="00A20CE2">
        <w:rPr>
          <w:rtl/>
        </w:rPr>
        <w:t xml:space="preserve"> </w:t>
      </w:r>
      <w:r w:rsidRPr="00A20CE2">
        <w:rPr>
          <w:rFonts w:hint="cs"/>
          <w:rtl/>
        </w:rPr>
        <w:t xml:space="preserve">وأضاف إليه </w:t>
      </w:r>
      <w:r w:rsidRPr="00A20CE2">
        <w:rPr>
          <w:rtl/>
        </w:rPr>
        <w:t>جرائم جديدة</w:t>
      </w:r>
      <w:r w:rsidRPr="00A20CE2">
        <w:rPr>
          <w:rFonts w:hint="cs"/>
          <w:rtl/>
        </w:rPr>
        <w:t>،</w:t>
      </w:r>
      <w:r w:rsidRPr="00A20CE2">
        <w:rPr>
          <w:rtl/>
        </w:rPr>
        <w:t xml:space="preserve"> </w:t>
      </w:r>
      <w:r w:rsidRPr="00A20CE2">
        <w:rPr>
          <w:rFonts w:hint="cs"/>
          <w:rtl/>
        </w:rPr>
        <w:t xml:space="preserve">منها ختان الإناث </w:t>
      </w:r>
      <w:r w:rsidRPr="00A20CE2">
        <w:rPr>
          <w:rtl/>
        </w:rPr>
        <w:t>وجريمة الإبادة الجماعية و</w:t>
      </w:r>
      <w:r w:rsidRPr="00A20CE2">
        <w:rPr>
          <w:rFonts w:hint="cs"/>
          <w:rtl/>
        </w:rPr>
        <w:t xml:space="preserve">جريمة </w:t>
      </w:r>
      <w:r w:rsidRPr="00A20CE2">
        <w:rPr>
          <w:rtl/>
        </w:rPr>
        <w:t>الاسترقاق؛</w:t>
      </w:r>
    </w:p>
    <w:p w:rsidR="00A20CE2" w:rsidRPr="00A20CE2" w:rsidRDefault="00A20CE2" w:rsidP="00DB0883">
      <w:pPr>
        <w:spacing w:before="0" w:after="120" w:line="380" w:lineRule="exact"/>
        <w:ind w:firstLine="720"/>
        <w:rPr>
          <w:rFonts w:hint="cs"/>
          <w:rtl/>
        </w:rPr>
      </w:pPr>
      <w:r w:rsidRPr="00A20CE2">
        <w:rPr>
          <w:rFonts w:hint="cs"/>
          <w:rtl/>
        </w:rPr>
        <w:t>(ب)</w:t>
      </w:r>
      <w:r w:rsidRPr="00A20CE2">
        <w:rPr>
          <w:rFonts w:hint="cs"/>
          <w:rtl/>
        </w:rPr>
        <w:tab/>
        <w:t>القانون رقم</w:t>
      </w:r>
      <w:r w:rsidR="00DB0883">
        <w:rPr>
          <w:rFonts w:hint="cs"/>
          <w:rtl/>
        </w:rPr>
        <w:t xml:space="preserve"> 30 لعام</w:t>
      </w:r>
      <w:r w:rsidRPr="00A20CE2">
        <w:rPr>
          <w:rFonts w:hint="cs"/>
          <w:rtl/>
        </w:rPr>
        <w:t xml:space="preserve"> 2007 بشأن مجانية تسجيل المواليد؛</w:t>
      </w:r>
    </w:p>
    <w:p w:rsidR="00A20CE2" w:rsidRPr="00A20CE2" w:rsidRDefault="00A20CE2" w:rsidP="00DB0883">
      <w:pPr>
        <w:spacing w:before="0" w:after="120" w:line="380" w:lineRule="exact"/>
        <w:ind w:firstLine="720"/>
        <w:rPr>
          <w:rtl/>
        </w:rPr>
      </w:pPr>
      <w:r w:rsidRPr="00A20CE2">
        <w:rPr>
          <w:rFonts w:hint="cs"/>
          <w:rtl/>
        </w:rPr>
        <w:t>(ج)</w:t>
      </w:r>
      <w:r w:rsidRPr="00A20CE2">
        <w:rPr>
          <w:rFonts w:hint="cs"/>
          <w:rtl/>
        </w:rPr>
        <w:tab/>
      </w:r>
      <w:r w:rsidRPr="00A20CE2">
        <w:rPr>
          <w:rtl/>
        </w:rPr>
        <w:t xml:space="preserve">قانون الصحة الإنجابية </w:t>
      </w:r>
      <w:r w:rsidRPr="00A20CE2">
        <w:rPr>
          <w:rFonts w:hint="cs"/>
          <w:rtl/>
        </w:rPr>
        <w:t xml:space="preserve">المؤرخ </w:t>
      </w:r>
      <w:r w:rsidRPr="00A20CE2">
        <w:rPr>
          <w:rtl/>
        </w:rPr>
        <w:t xml:space="preserve">21 </w:t>
      </w:r>
      <w:r w:rsidRPr="00A20CE2">
        <w:rPr>
          <w:rFonts w:hint="cs"/>
          <w:rtl/>
        </w:rPr>
        <w:t>حزيران/</w:t>
      </w:r>
      <w:r w:rsidRPr="00A20CE2">
        <w:rPr>
          <w:rtl/>
        </w:rPr>
        <w:t>يوني</w:t>
      </w:r>
      <w:r w:rsidRPr="00A20CE2">
        <w:rPr>
          <w:rFonts w:hint="cs"/>
          <w:rtl/>
        </w:rPr>
        <w:t>ه</w:t>
      </w:r>
      <w:r w:rsidRPr="00A20CE2">
        <w:rPr>
          <w:rtl/>
        </w:rPr>
        <w:t xml:space="preserve"> 2006؛ </w:t>
      </w:r>
    </w:p>
    <w:p w:rsidR="00A20CE2" w:rsidRPr="00A20CE2" w:rsidRDefault="00A20CE2" w:rsidP="00DB0883">
      <w:pPr>
        <w:spacing w:before="0" w:line="380" w:lineRule="exact"/>
        <w:ind w:firstLine="720"/>
        <w:rPr>
          <w:rtl/>
        </w:rPr>
      </w:pPr>
      <w:r w:rsidRPr="00A20CE2">
        <w:rPr>
          <w:rtl/>
        </w:rPr>
        <w:t>(د)</w:t>
      </w:r>
      <w:r w:rsidR="00DB0883">
        <w:rPr>
          <w:rFonts w:hint="cs"/>
          <w:rtl/>
        </w:rPr>
        <w:tab/>
      </w:r>
      <w:r w:rsidRPr="00A20CE2">
        <w:rPr>
          <w:rFonts w:hint="cs"/>
          <w:rtl/>
        </w:rPr>
        <w:t xml:space="preserve">وضع مشروع </w:t>
      </w:r>
      <w:r w:rsidRPr="00A20CE2">
        <w:rPr>
          <w:rtl/>
        </w:rPr>
        <w:t>قانون الطفل</w:t>
      </w:r>
      <w:r w:rsidRPr="00A20CE2">
        <w:rPr>
          <w:rFonts w:hint="cs"/>
          <w:rtl/>
        </w:rPr>
        <w:t>؛</w:t>
      </w:r>
      <w:r w:rsidRPr="00A20CE2">
        <w:rPr>
          <w:rtl/>
        </w:rPr>
        <w:t xml:space="preserve"> </w:t>
      </w:r>
    </w:p>
    <w:p w:rsidR="00A20CE2" w:rsidRPr="00A20CE2" w:rsidRDefault="00A20CE2" w:rsidP="002828AE">
      <w:pPr>
        <w:spacing w:before="0" w:after="120" w:line="380" w:lineRule="exact"/>
        <w:rPr>
          <w:rFonts w:hint="cs"/>
          <w:rtl/>
          <w:lang w:eastAsia="en-US"/>
        </w:rPr>
      </w:pPr>
      <w:r w:rsidRPr="00A20CE2">
        <w:rPr>
          <w:rFonts w:hint="cs"/>
          <w:rtl/>
          <w:lang w:eastAsia="en-US"/>
        </w:rPr>
        <w:t>4-</w:t>
      </w:r>
      <w:r w:rsidRPr="00A20CE2">
        <w:rPr>
          <w:rFonts w:hint="cs"/>
          <w:rtl/>
          <w:lang w:eastAsia="en-US"/>
        </w:rPr>
        <w:tab/>
        <w:t xml:space="preserve">وترحب اللجنة </w:t>
      </w:r>
      <w:r w:rsidR="002D6A3B">
        <w:rPr>
          <w:rFonts w:hint="cs"/>
          <w:rtl/>
          <w:lang w:eastAsia="en-US"/>
        </w:rPr>
        <w:t>أيضاً</w:t>
      </w:r>
      <w:r w:rsidRPr="00A20CE2">
        <w:rPr>
          <w:rFonts w:hint="cs"/>
          <w:rtl/>
          <w:lang w:eastAsia="en-US"/>
        </w:rPr>
        <w:t xml:space="preserve"> </w:t>
      </w:r>
      <w:r w:rsidR="00DB0883">
        <w:rPr>
          <w:rFonts w:hint="cs"/>
          <w:rtl/>
          <w:lang w:eastAsia="en-US"/>
        </w:rPr>
        <w:t>بتصديق</w:t>
      </w:r>
      <w:r w:rsidRPr="00A20CE2">
        <w:rPr>
          <w:rFonts w:hint="cs"/>
          <w:rtl/>
          <w:lang w:eastAsia="en-US"/>
        </w:rPr>
        <w:t xml:space="preserve"> الدولة الطرف </w:t>
      </w:r>
      <w:r w:rsidR="00DB0883">
        <w:rPr>
          <w:rFonts w:hint="cs"/>
          <w:rtl/>
          <w:lang w:eastAsia="en-US"/>
        </w:rPr>
        <w:t xml:space="preserve">على </w:t>
      </w:r>
      <w:r w:rsidRPr="00A20CE2">
        <w:rPr>
          <w:rFonts w:hint="cs"/>
          <w:rtl/>
          <w:lang w:eastAsia="en-US"/>
        </w:rPr>
        <w:t>الصكوك الدولية التالية:</w:t>
      </w:r>
    </w:p>
    <w:p w:rsidR="00A20CE2" w:rsidRPr="00A20CE2" w:rsidRDefault="00A20CE2" w:rsidP="002828AE">
      <w:pPr>
        <w:spacing w:before="0" w:after="120" w:line="380" w:lineRule="exact"/>
        <w:ind w:firstLine="720"/>
        <w:rPr>
          <w:rFonts w:hint="cs"/>
          <w:rtl/>
          <w:lang w:eastAsia="en-US"/>
        </w:rPr>
      </w:pPr>
      <w:r w:rsidRPr="00A20CE2">
        <w:rPr>
          <w:rFonts w:hint="cs"/>
          <w:rtl/>
          <w:lang w:eastAsia="en-US"/>
        </w:rPr>
        <w:t>(أ)</w:t>
      </w:r>
      <w:r w:rsidRPr="00A20CE2">
        <w:rPr>
          <w:rFonts w:hint="cs"/>
          <w:rtl/>
          <w:lang w:eastAsia="en-US"/>
        </w:rPr>
        <w:tab/>
      </w:r>
      <w:r w:rsidRPr="00A20CE2">
        <w:rPr>
          <w:rtl/>
          <w:lang w:eastAsia="en-US"/>
        </w:rPr>
        <w:t>البروتوكول الاختياري لاتفاقية حقوق الطفل المتعلق ببيع الأطفال وبغاء الأطفال واستغلال الأطفال في المواد الإباحية</w:t>
      </w:r>
      <w:r w:rsidRPr="00A20CE2">
        <w:rPr>
          <w:rFonts w:hint="cs"/>
          <w:rtl/>
          <w:lang w:eastAsia="en-US"/>
        </w:rPr>
        <w:t xml:space="preserve">، بتاريخ 26 تشرين </w:t>
      </w:r>
      <w:r w:rsidR="00DB0883">
        <w:rPr>
          <w:rFonts w:hint="cs"/>
          <w:rtl/>
          <w:lang w:eastAsia="en-US"/>
        </w:rPr>
        <w:t>الأول</w:t>
      </w:r>
      <w:r w:rsidRPr="00A20CE2">
        <w:rPr>
          <w:rFonts w:hint="cs"/>
          <w:rtl/>
          <w:lang w:eastAsia="en-US"/>
        </w:rPr>
        <w:t xml:space="preserve">/أكتوبر 2004؛ </w:t>
      </w:r>
    </w:p>
    <w:p w:rsidR="00A20CE2" w:rsidRPr="00A20CE2" w:rsidRDefault="00A20CE2" w:rsidP="002828AE">
      <w:pPr>
        <w:spacing w:before="0" w:after="120" w:line="380" w:lineRule="exact"/>
        <w:ind w:firstLine="720"/>
        <w:rPr>
          <w:rFonts w:hint="cs"/>
          <w:rtl/>
          <w:lang w:eastAsia="en-US"/>
        </w:rPr>
      </w:pPr>
      <w:r w:rsidRPr="00A20CE2">
        <w:rPr>
          <w:rFonts w:hint="cs"/>
          <w:rtl/>
          <w:lang w:eastAsia="en-US"/>
        </w:rPr>
        <w:t>(ب)</w:t>
      </w:r>
      <w:r w:rsidRPr="00A20CE2">
        <w:rPr>
          <w:rFonts w:hint="cs"/>
          <w:rtl/>
          <w:lang w:eastAsia="en-US"/>
        </w:rPr>
        <w:tab/>
        <w:t>اتفاقية حقوق</w:t>
      </w:r>
      <w:r w:rsidR="00025032">
        <w:rPr>
          <w:rFonts w:hint="cs"/>
          <w:rtl/>
          <w:lang w:eastAsia="en-US"/>
        </w:rPr>
        <w:t xml:space="preserve"> </w:t>
      </w:r>
      <w:r w:rsidRPr="00A20CE2">
        <w:rPr>
          <w:rFonts w:hint="cs"/>
          <w:rtl/>
          <w:lang w:eastAsia="en-US"/>
        </w:rPr>
        <w:t>الأشخاص ذوي الإعاقة بتاريخ 24 حزيران/يونيه 2008؛</w:t>
      </w:r>
    </w:p>
    <w:p w:rsidR="00A20CE2" w:rsidRPr="00A20CE2" w:rsidRDefault="00A20CE2" w:rsidP="002828AE">
      <w:pPr>
        <w:spacing w:before="0" w:after="120" w:line="380" w:lineRule="exact"/>
        <w:ind w:firstLine="720"/>
        <w:rPr>
          <w:rFonts w:hint="cs"/>
          <w:spacing w:val="-2"/>
          <w:rtl/>
          <w:lang w:eastAsia="en-US"/>
        </w:rPr>
      </w:pPr>
      <w:r w:rsidRPr="00A20CE2">
        <w:rPr>
          <w:rFonts w:hint="cs"/>
          <w:spacing w:val="-2"/>
          <w:rtl/>
          <w:lang w:eastAsia="en-US"/>
        </w:rPr>
        <w:t>(ج)</w:t>
      </w:r>
      <w:r w:rsidRPr="00A20CE2">
        <w:rPr>
          <w:rFonts w:hint="cs"/>
          <w:spacing w:val="-2"/>
          <w:rtl/>
          <w:lang w:eastAsia="en-US"/>
        </w:rPr>
        <w:tab/>
      </w:r>
      <w:r w:rsidRPr="00A20CE2">
        <w:rPr>
          <w:spacing w:val="-2"/>
          <w:rtl/>
          <w:lang w:eastAsia="en-US"/>
        </w:rPr>
        <w:t>البروتوكول الاختياري لاتفاقية القضاء على جميع أشكال التمييز ضد المرأة</w:t>
      </w:r>
      <w:r w:rsidR="00DB0883">
        <w:rPr>
          <w:rFonts w:hint="cs"/>
          <w:spacing w:val="-2"/>
          <w:rtl/>
          <w:lang w:eastAsia="en-US"/>
        </w:rPr>
        <w:t>،</w:t>
      </w:r>
      <w:r w:rsidRPr="00A20CE2">
        <w:rPr>
          <w:rFonts w:hint="cs"/>
          <w:spacing w:val="-2"/>
          <w:rtl/>
          <w:lang w:eastAsia="en-US"/>
        </w:rPr>
        <w:t xml:space="preserve"> </w:t>
      </w:r>
      <w:r w:rsidR="00DB0883">
        <w:rPr>
          <w:rFonts w:hint="cs"/>
          <w:spacing w:val="-2"/>
          <w:rtl/>
          <w:lang w:eastAsia="en-US"/>
        </w:rPr>
        <w:t xml:space="preserve">في </w:t>
      </w:r>
      <w:r w:rsidRPr="00A20CE2">
        <w:rPr>
          <w:rFonts w:hint="cs"/>
          <w:spacing w:val="-2"/>
          <w:rtl/>
          <w:lang w:eastAsia="en-US"/>
        </w:rPr>
        <w:t>أيلول/سبتمبر 2004؛</w:t>
      </w:r>
    </w:p>
    <w:p w:rsidR="00A20CE2" w:rsidRPr="00DB0883" w:rsidRDefault="00A20CE2" w:rsidP="002828AE">
      <w:pPr>
        <w:spacing w:before="0" w:after="120" w:line="360" w:lineRule="exact"/>
        <w:ind w:firstLine="720"/>
        <w:rPr>
          <w:rFonts w:hint="cs"/>
          <w:spacing w:val="2"/>
          <w:rtl/>
          <w:lang w:eastAsia="en-US"/>
        </w:rPr>
      </w:pPr>
      <w:r w:rsidRPr="00DB0883">
        <w:rPr>
          <w:rFonts w:hint="cs"/>
          <w:spacing w:val="2"/>
          <w:rtl/>
          <w:lang w:eastAsia="en-US"/>
        </w:rPr>
        <w:t>(د)</w:t>
      </w:r>
      <w:r w:rsidRPr="00DB0883">
        <w:rPr>
          <w:rFonts w:hint="cs"/>
          <w:spacing w:val="2"/>
          <w:rtl/>
          <w:lang w:eastAsia="en-US"/>
        </w:rPr>
        <w:tab/>
      </w:r>
      <w:r w:rsidRPr="00DB0883">
        <w:rPr>
          <w:spacing w:val="2"/>
          <w:rtl/>
          <w:lang w:eastAsia="en-US"/>
        </w:rPr>
        <w:t>بروتوكول منع وقمع ومعاقبة الاتجار بالأشخاص، وبخاصة النساء والأطفال،</w:t>
      </w:r>
      <w:r w:rsidR="00DB0883" w:rsidRPr="00DB0883">
        <w:rPr>
          <w:rFonts w:hint="cs"/>
          <w:spacing w:val="2"/>
          <w:rtl/>
          <w:lang w:eastAsia="en-US"/>
        </w:rPr>
        <w:t xml:space="preserve"> والمعاقبة عليه، وهو</w:t>
      </w:r>
      <w:r w:rsidR="00DB0883" w:rsidRPr="00DB0883">
        <w:rPr>
          <w:rFonts w:hint="eastAsia"/>
          <w:spacing w:val="2"/>
          <w:rtl/>
          <w:lang w:eastAsia="en-US"/>
        </w:rPr>
        <w:t> </w:t>
      </w:r>
      <w:r w:rsidR="00DB0883" w:rsidRPr="00DB0883">
        <w:rPr>
          <w:rFonts w:hint="cs"/>
          <w:spacing w:val="2"/>
          <w:rtl/>
          <w:lang w:eastAsia="en-US"/>
        </w:rPr>
        <w:t>البروتوكول</w:t>
      </w:r>
      <w:r w:rsidRPr="00DB0883">
        <w:rPr>
          <w:spacing w:val="2"/>
          <w:rtl/>
          <w:lang w:eastAsia="en-US"/>
        </w:rPr>
        <w:t xml:space="preserve"> المكمل لاتفاقية الأمم المتحدة لمكافحة الجريمة المنظمة عبر الوطنية</w:t>
      </w:r>
      <w:r w:rsidR="00DB0883" w:rsidRPr="00DB0883">
        <w:rPr>
          <w:rFonts w:hint="cs"/>
          <w:spacing w:val="2"/>
          <w:rtl/>
          <w:lang w:eastAsia="en-US"/>
        </w:rPr>
        <w:t>،</w:t>
      </w:r>
      <w:r w:rsidRPr="00DB0883">
        <w:rPr>
          <w:rFonts w:hint="cs"/>
          <w:spacing w:val="2"/>
          <w:rtl/>
          <w:lang w:eastAsia="en-US"/>
        </w:rPr>
        <w:t xml:space="preserve"> بتاريخ 30 أيلول/سبتمبر 2004؛ </w:t>
      </w:r>
    </w:p>
    <w:p w:rsidR="00A20CE2" w:rsidRPr="00A20CE2" w:rsidRDefault="00A20CE2" w:rsidP="002828AE">
      <w:pPr>
        <w:spacing w:before="0" w:line="360" w:lineRule="exact"/>
        <w:ind w:firstLine="720"/>
        <w:rPr>
          <w:rFonts w:hint="cs"/>
          <w:rtl/>
          <w:lang w:eastAsia="en-US"/>
        </w:rPr>
      </w:pPr>
      <w:r w:rsidRPr="00A20CE2">
        <w:rPr>
          <w:rFonts w:hint="cs"/>
          <w:rtl/>
          <w:lang w:eastAsia="en-US"/>
        </w:rPr>
        <w:t>(</w:t>
      </w:r>
      <w:r>
        <w:rPr>
          <w:rFonts w:hint="cs"/>
          <w:rtl/>
          <w:lang w:eastAsia="en-US"/>
        </w:rPr>
        <w:t>ﻫ</w:t>
      </w:r>
      <w:r w:rsidRPr="00A20CE2">
        <w:rPr>
          <w:rFonts w:hint="cs"/>
          <w:rtl/>
          <w:lang w:eastAsia="en-US"/>
        </w:rPr>
        <w:t>)</w:t>
      </w:r>
      <w:r w:rsidRPr="00A20CE2">
        <w:rPr>
          <w:rFonts w:hint="cs"/>
          <w:rtl/>
          <w:lang w:eastAsia="en-US"/>
        </w:rPr>
        <w:tab/>
      </w:r>
      <w:r w:rsidRPr="00A20CE2">
        <w:rPr>
          <w:rtl/>
          <w:lang w:eastAsia="en-US"/>
        </w:rPr>
        <w:t>نظام روما الأساسي للمحكمة الجنائية الدولية</w:t>
      </w:r>
      <w:r w:rsidRPr="00A20CE2">
        <w:rPr>
          <w:rFonts w:hint="cs"/>
          <w:rtl/>
          <w:lang w:eastAsia="en-US"/>
        </w:rPr>
        <w:t>، بتاريخ 11 نيسان/ابريل 2002؛</w:t>
      </w:r>
    </w:p>
    <w:p w:rsidR="00A20CE2" w:rsidRPr="00A20CE2" w:rsidRDefault="00A20CE2" w:rsidP="002828AE">
      <w:pPr>
        <w:spacing w:before="0" w:line="360" w:lineRule="exact"/>
        <w:jc w:val="center"/>
        <w:rPr>
          <w:b/>
          <w:bCs/>
          <w:rtl/>
        </w:rPr>
      </w:pPr>
      <w:r w:rsidRPr="00A20CE2">
        <w:rPr>
          <w:rFonts w:hint="cs"/>
          <w:b/>
          <w:bCs/>
          <w:rtl/>
        </w:rPr>
        <w:t>جيم</w:t>
      </w:r>
      <w:r w:rsidR="002828AE">
        <w:rPr>
          <w:rFonts w:hint="cs"/>
          <w:b/>
          <w:bCs/>
          <w:rtl/>
        </w:rPr>
        <w:t xml:space="preserve"> </w:t>
      </w:r>
      <w:r w:rsidRPr="00A20CE2">
        <w:rPr>
          <w:rFonts w:hint="cs"/>
          <w:b/>
          <w:bCs/>
          <w:rtl/>
        </w:rPr>
        <w:t xml:space="preserve">- </w:t>
      </w:r>
      <w:r w:rsidRPr="00A20CE2">
        <w:rPr>
          <w:rFonts w:hint="eastAsia"/>
          <w:b/>
          <w:bCs/>
          <w:rtl/>
        </w:rPr>
        <w:t>دواعي</w:t>
      </w:r>
      <w:r w:rsidRPr="00A20CE2">
        <w:rPr>
          <w:b/>
          <w:bCs/>
          <w:rtl/>
        </w:rPr>
        <w:t xml:space="preserve"> القلق الرئيسية والتوصيات</w:t>
      </w:r>
    </w:p>
    <w:p w:rsidR="00A20CE2" w:rsidRPr="00A20CE2" w:rsidRDefault="00A20CE2" w:rsidP="002828AE">
      <w:pPr>
        <w:spacing w:before="0" w:line="360" w:lineRule="exact"/>
        <w:jc w:val="center"/>
        <w:rPr>
          <w:b/>
          <w:bCs/>
          <w:rtl/>
        </w:rPr>
      </w:pPr>
      <w:r w:rsidRPr="00A20CE2">
        <w:rPr>
          <w:b/>
          <w:bCs/>
          <w:rtl/>
        </w:rPr>
        <w:t>1-</w:t>
      </w:r>
      <w:r w:rsidRPr="00A20CE2">
        <w:rPr>
          <w:rFonts w:hint="cs"/>
          <w:b/>
          <w:bCs/>
          <w:rtl/>
        </w:rPr>
        <w:t xml:space="preserve"> </w:t>
      </w:r>
      <w:r w:rsidRPr="00A20CE2">
        <w:rPr>
          <w:rFonts w:hint="eastAsia"/>
          <w:b/>
          <w:bCs/>
          <w:rtl/>
        </w:rPr>
        <w:t>تدابير</w:t>
      </w:r>
      <w:r w:rsidRPr="00A20CE2">
        <w:rPr>
          <w:b/>
          <w:bCs/>
          <w:rtl/>
        </w:rPr>
        <w:t xml:space="preserve"> التنفيذ العام</w:t>
      </w:r>
      <w:r w:rsidRPr="00A20CE2">
        <w:rPr>
          <w:rFonts w:hint="cs"/>
          <w:b/>
          <w:bCs/>
          <w:rtl/>
        </w:rPr>
        <w:t>ة</w:t>
      </w:r>
      <w:r w:rsidRPr="00A20CE2">
        <w:rPr>
          <w:b/>
          <w:bCs/>
          <w:rtl/>
        </w:rPr>
        <w:br/>
      </w:r>
      <w:r w:rsidRPr="00A20CE2">
        <w:rPr>
          <w:rFonts w:hint="cs"/>
          <w:b/>
          <w:bCs/>
          <w:rtl/>
        </w:rPr>
        <w:t>(</w:t>
      </w:r>
      <w:r w:rsidR="00DB0883">
        <w:rPr>
          <w:rFonts w:hint="cs"/>
          <w:b/>
          <w:bCs/>
          <w:rtl/>
        </w:rPr>
        <w:t>المادتان</w:t>
      </w:r>
      <w:r w:rsidRPr="00A20CE2">
        <w:rPr>
          <w:rFonts w:hint="cs"/>
          <w:b/>
          <w:bCs/>
          <w:rtl/>
        </w:rPr>
        <w:t xml:space="preserve"> 4 و42 والفقرة 6 من المادة 44 من الاتفاقية)</w:t>
      </w:r>
    </w:p>
    <w:p w:rsidR="00A20CE2" w:rsidRPr="00A20CE2" w:rsidRDefault="00A20CE2" w:rsidP="002828AE">
      <w:pPr>
        <w:spacing w:before="0" w:line="360" w:lineRule="exact"/>
        <w:rPr>
          <w:b/>
          <w:bCs/>
          <w:rtl/>
        </w:rPr>
      </w:pPr>
      <w:r w:rsidRPr="00A20CE2">
        <w:rPr>
          <w:rFonts w:hint="eastAsia"/>
          <w:b/>
          <w:bCs/>
          <w:rtl/>
        </w:rPr>
        <w:t>التوصيات</w:t>
      </w:r>
      <w:r w:rsidRPr="00A20CE2">
        <w:rPr>
          <w:b/>
          <w:bCs/>
          <w:rtl/>
        </w:rPr>
        <w:t xml:space="preserve"> السابقة </w:t>
      </w:r>
      <w:r w:rsidRPr="00A20CE2">
        <w:rPr>
          <w:rFonts w:hint="eastAsia"/>
          <w:b/>
          <w:bCs/>
          <w:rtl/>
        </w:rPr>
        <w:t>للجنة</w:t>
      </w:r>
    </w:p>
    <w:p w:rsidR="00A20CE2" w:rsidRPr="00A20CE2" w:rsidRDefault="00A20CE2" w:rsidP="00B968AD">
      <w:pPr>
        <w:spacing w:before="0" w:line="360" w:lineRule="exact"/>
        <w:rPr>
          <w:rFonts w:hint="cs"/>
          <w:spacing w:val="2"/>
          <w:rtl/>
        </w:rPr>
      </w:pPr>
      <w:r w:rsidRPr="00A20CE2">
        <w:rPr>
          <w:rFonts w:hint="cs"/>
          <w:spacing w:val="2"/>
          <w:rtl/>
        </w:rPr>
        <w:t>5</w:t>
      </w:r>
      <w:r w:rsidRPr="00A20CE2">
        <w:rPr>
          <w:spacing w:val="2"/>
          <w:rtl/>
        </w:rPr>
        <w:t>-</w:t>
      </w:r>
      <w:r w:rsidRPr="00A20CE2">
        <w:rPr>
          <w:spacing w:val="2"/>
          <w:rtl/>
        </w:rPr>
        <w:tab/>
        <w:t>ترحب اللجنة بالجهود التي تبذلها الدولة الطرف لتنفيذ ملاحظات</w:t>
      </w:r>
      <w:r w:rsidRPr="00A20CE2">
        <w:rPr>
          <w:rFonts w:hint="cs"/>
          <w:spacing w:val="2"/>
          <w:rtl/>
        </w:rPr>
        <w:t>ها</w:t>
      </w:r>
      <w:r w:rsidRPr="00A20CE2">
        <w:rPr>
          <w:spacing w:val="2"/>
          <w:rtl/>
        </w:rPr>
        <w:t xml:space="preserve"> الختامية على التقرير الأولي للدولة الطرف. ومع ذلك، تأسف اللجنة </w:t>
      </w:r>
      <w:r w:rsidR="00DB0883">
        <w:rPr>
          <w:rFonts w:hint="cs"/>
          <w:spacing w:val="2"/>
          <w:rtl/>
        </w:rPr>
        <w:t>ل</w:t>
      </w:r>
      <w:r w:rsidRPr="00A20CE2">
        <w:rPr>
          <w:spacing w:val="2"/>
          <w:rtl/>
        </w:rPr>
        <w:t>أن بعض</w:t>
      </w:r>
      <w:r w:rsidRPr="00A20CE2">
        <w:rPr>
          <w:rFonts w:hint="cs"/>
          <w:spacing w:val="2"/>
          <w:rtl/>
        </w:rPr>
        <w:t xml:space="preserve"> الشواغل التي أعربت عنها والتوصيات التي قدمتها </w:t>
      </w:r>
      <w:r w:rsidRPr="00A20CE2">
        <w:rPr>
          <w:spacing w:val="2"/>
          <w:rtl/>
        </w:rPr>
        <w:t xml:space="preserve">لم </w:t>
      </w:r>
      <w:r w:rsidRPr="00A20CE2">
        <w:rPr>
          <w:rFonts w:hint="cs"/>
          <w:spacing w:val="2"/>
          <w:rtl/>
        </w:rPr>
        <w:t>ي</w:t>
      </w:r>
      <w:r w:rsidRPr="00A20CE2">
        <w:rPr>
          <w:spacing w:val="2"/>
          <w:rtl/>
        </w:rPr>
        <w:t xml:space="preserve">لق العناية الكافية أو </w:t>
      </w:r>
      <w:r w:rsidRPr="00A20CE2">
        <w:rPr>
          <w:rFonts w:hint="cs"/>
          <w:spacing w:val="2"/>
          <w:rtl/>
        </w:rPr>
        <w:t>حظي جانب منها فقط بالاهتمام</w:t>
      </w:r>
      <w:r w:rsidRPr="00A20CE2">
        <w:rPr>
          <w:spacing w:val="2"/>
          <w:rtl/>
        </w:rPr>
        <w:t>، ب</w:t>
      </w:r>
      <w:r w:rsidR="002D6A3B">
        <w:rPr>
          <w:spacing w:val="2"/>
          <w:rtl/>
        </w:rPr>
        <w:t>ما </w:t>
      </w:r>
      <w:r w:rsidRPr="00A20CE2">
        <w:rPr>
          <w:spacing w:val="2"/>
          <w:rtl/>
        </w:rPr>
        <w:t xml:space="preserve">في ذلك </w:t>
      </w:r>
      <w:r w:rsidRPr="00A20CE2">
        <w:rPr>
          <w:rFonts w:hint="cs"/>
          <w:spacing w:val="2"/>
          <w:rtl/>
        </w:rPr>
        <w:t>التوصيات</w:t>
      </w:r>
      <w:r w:rsidR="00DB0883">
        <w:rPr>
          <w:rFonts w:hint="cs"/>
          <w:spacing w:val="2"/>
          <w:rtl/>
        </w:rPr>
        <w:t xml:space="preserve"> والشواغل</w:t>
      </w:r>
      <w:r w:rsidRPr="00A20CE2">
        <w:rPr>
          <w:rFonts w:hint="cs"/>
          <w:spacing w:val="2"/>
          <w:rtl/>
        </w:rPr>
        <w:t xml:space="preserve"> المتصلة </w:t>
      </w:r>
      <w:r w:rsidRPr="00A20CE2">
        <w:rPr>
          <w:spacing w:val="2"/>
          <w:rtl/>
        </w:rPr>
        <w:t>بتخصيص الموارد، و</w:t>
      </w:r>
      <w:r w:rsidRPr="00A20CE2">
        <w:rPr>
          <w:rFonts w:hint="cs"/>
          <w:spacing w:val="2"/>
          <w:rtl/>
        </w:rPr>
        <w:t>ا</w:t>
      </w:r>
      <w:r w:rsidRPr="00A20CE2">
        <w:rPr>
          <w:spacing w:val="2"/>
          <w:rtl/>
        </w:rPr>
        <w:t xml:space="preserve">لسن </w:t>
      </w:r>
      <w:r w:rsidRPr="00A20CE2">
        <w:rPr>
          <w:rFonts w:hint="cs"/>
          <w:spacing w:val="2"/>
          <w:rtl/>
        </w:rPr>
        <w:t>الدنيا ل</w:t>
      </w:r>
      <w:r w:rsidRPr="00A20CE2">
        <w:rPr>
          <w:spacing w:val="2"/>
          <w:rtl/>
        </w:rPr>
        <w:t>لزواج</w:t>
      </w:r>
      <w:r w:rsidR="00DB0883">
        <w:rPr>
          <w:rFonts w:hint="cs"/>
          <w:spacing w:val="2"/>
          <w:rtl/>
        </w:rPr>
        <w:t>،</w:t>
      </w:r>
      <w:r w:rsidRPr="00A20CE2">
        <w:rPr>
          <w:spacing w:val="2"/>
          <w:rtl/>
        </w:rPr>
        <w:t xml:space="preserve"> وتسجيل المواليد، والعقوب</w:t>
      </w:r>
      <w:r w:rsidR="00B968AD">
        <w:rPr>
          <w:rFonts w:hint="cs"/>
          <w:spacing w:val="2"/>
          <w:rtl/>
        </w:rPr>
        <w:t>ة</w:t>
      </w:r>
      <w:r w:rsidRPr="00A20CE2">
        <w:rPr>
          <w:spacing w:val="2"/>
          <w:rtl/>
        </w:rPr>
        <w:t xml:space="preserve"> البدنية، و</w:t>
      </w:r>
      <w:r w:rsidRPr="00A20CE2">
        <w:rPr>
          <w:rFonts w:hint="cs"/>
          <w:spacing w:val="2"/>
          <w:rtl/>
        </w:rPr>
        <w:t xml:space="preserve">حالات </w:t>
      </w:r>
      <w:r w:rsidRPr="00A20CE2">
        <w:rPr>
          <w:spacing w:val="2"/>
          <w:rtl/>
        </w:rPr>
        <w:t xml:space="preserve">التبني غير الرسمي، وأطفال الشوارع، وكذلك </w:t>
      </w:r>
      <w:r w:rsidR="00DB0883">
        <w:rPr>
          <w:rFonts w:hint="cs"/>
          <w:spacing w:val="2"/>
          <w:rtl/>
        </w:rPr>
        <w:t>إساءة</w:t>
      </w:r>
      <w:r w:rsidRPr="00A20CE2">
        <w:rPr>
          <w:spacing w:val="2"/>
          <w:rtl/>
        </w:rPr>
        <w:t xml:space="preserve"> معاملة الأطفال وإهمالهم.</w:t>
      </w:r>
      <w:r w:rsidRPr="00A20CE2">
        <w:rPr>
          <w:rFonts w:hint="cs"/>
          <w:spacing w:val="2"/>
          <w:rtl/>
        </w:rPr>
        <w:t xml:space="preserve"> </w:t>
      </w:r>
    </w:p>
    <w:p w:rsidR="00A20CE2" w:rsidRPr="00A20CE2" w:rsidRDefault="00A20CE2" w:rsidP="002828AE">
      <w:pPr>
        <w:spacing w:before="0" w:line="360" w:lineRule="exact"/>
        <w:rPr>
          <w:b/>
          <w:bCs/>
          <w:rtl/>
        </w:rPr>
      </w:pPr>
      <w:r w:rsidRPr="00A20CE2">
        <w:rPr>
          <w:rFonts w:hint="cs"/>
          <w:rtl/>
        </w:rPr>
        <w:t>6</w:t>
      </w:r>
      <w:r w:rsidRPr="00A20CE2">
        <w:rPr>
          <w:rtl/>
        </w:rPr>
        <w:t>-</w:t>
      </w:r>
      <w:r w:rsidRPr="00A20CE2">
        <w:rPr>
          <w:b/>
          <w:bCs/>
          <w:rtl/>
        </w:rPr>
        <w:tab/>
      </w:r>
      <w:r w:rsidRPr="00A20CE2">
        <w:rPr>
          <w:rFonts w:hint="eastAsia"/>
          <w:b/>
          <w:bCs/>
          <w:rtl/>
        </w:rPr>
        <w:t>تحث</w:t>
      </w:r>
      <w:r w:rsidRPr="00A20CE2">
        <w:rPr>
          <w:b/>
          <w:bCs/>
          <w:rtl/>
        </w:rPr>
        <w:t xml:space="preserve"> </w:t>
      </w:r>
      <w:r w:rsidRPr="00A20CE2">
        <w:rPr>
          <w:rFonts w:hint="eastAsia"/>
          <w:b/>
          <w:bCs/>
          <w:rtl/>
        </w:rPr>
        <w:t>اللجنة</w:t>
      </w:r>
      <w:r w:rsidRPr="00A20CE2">
        <w:rPr>
          <w:b/>
          <w:bCs/>
          <w:rtl/>
        </w:rPr>
        <w:t xml:space="preserve"> الدولة الطرف على اتخاذ </w:t>
      </w:r>
      <w:r w:rsidRPr="00A20CE2">
        <w:rPr>
          <w:rFonts w:hint="cs"/>
          <w:b/>
          <w:bCs/>
          <w:rtl/>
        </w:rPr>
        <w:t>جميع</w:t>
      </w:r>
      <w:r w:rsidRPr="00A20CE2">
        <w:rPr>
          <w:b/>
          <w:bCs/>
          <w:rtl/>
        </w:rPr>
        <w:t xml:space="preserve"> التدابير اللازمة </w:t>
      </w:r>
      <w:r w:rsidRPr="00A20CE2">
        <w:rPr>
          <w:rFonts w:hint="cs"/>
          <w:b/>
          <w:bCs/>
          <w:rtl/>
        </w:rPr>
        <w:t>للاهتمام ب</w:t>
      </w:r>
      <w:r w:rsidR="002D6A3B">
        <w:rPr>
          <w:b/>
          <w:bCs/>
          <w:rtl/>
        </w:rPr>
        <w:t>ما </w:t>
      </w:r>
      <w:r w:rsidRPr="00A20CE2">
        <w:rPr>
          <w:b/>
          <w:bCs/>
          <w:rtl/>
        </w:rPr>
        <w:t xml:space="preserve">لم </w:t>
      </w:r>
      <w:r w:rsidRPr="00A20CE2">
        <w:rPr>
          <w:rFonts w:hint="cs"/>
          <w:b/>
          <w:bCs/>
          <w:rtl/>
        </w:rPr>
        <w:t>يُ</w:t>
      </w:r>
      <w:r w:rsidRPr="00A20CE2">
        <w:rPr>
          <w:b/>
          <w:bCs/>
          <w:rtl/>
        </w:rPr>
        <w:t xml:space="preserve">نفذ </w:t>
      </w:r>
      <w:r w:rsidRPr="00A20CE2">
        <w:rPr>
          <w:rFonts w:hint="eastAsia"/>
          <w:b/>
          <w:bCs/>
          <w:rtl/>
        </w:rPr>
        <w:t>بعد</w:t>
      </w:r>
      <w:r w:rsidRPr="00A20CE2">
        <w:rPr>
          <w:b/>
          <w:bCs/>
          <w:rtl/>
        </w:rPr>
        <w:t xml:space="preserve"> من التوصيات ال</w:t>
      </w:r>
      <w:r w:rsidRPr="00A20CE2">
        <w:rPr>
          <w:rFonts w:hint="cs"/>
          <w:b/>
          <w:bCs/>
          <w:rtl/>
        </w:rPr>
        <w:t>واردة</w:t>
      </w:r>
      <w:r w:rsidRPr="00A20CE2">
        <w:rPr>
          <w:b/>
          <w:bCs/>
          <w:rtl/>
        </w:rPr>
        <w:t xml:space="preserve"> في الملاحظات الختامية </w:t>
      </w:r>
      <w:r w:rsidRPr="00A20CE2">
        <w:rPr>
          <w:rFonts w:hint="cs"/>
          <w:b/>
          <w:bCs/>
          <w:rtl/>
        </w:rPr>
        <w:t>التي قدمتها ال</w:t>
      </w:r>
      <w:r w:rsidRPr="00A20CE2">
        <w:rPr>
          <w:b/>
          <w:bCs/>
          <w:rtl/>
        </w:rPr>
        <w:t xml:space="preserve">لجنة بشأن التقرير </w:t>
      </w:r>
      <w:r w:rsidRPr="00A20CE2">
        <w:rPr>
          <w:rFonts w:hint="cs"/>
          <w:b/>
          <w:bCs/>
          <w:rtl/>
        </w:rPr>
        <w:t>الأولي وبالتوصيات التي لم تُنفذ بشكل كاف</w:t>
      </w:r>
      <w:r w:rsidRPr="00A20CE2">
        <w:rPr>
          <w:b/>
          <w:bCs/>
          <w:rtl/>
        </w:rPr>
        <w:t xml:space="preserve">، </w:t>
      </w:r>
      <w:r w:rsidRPr="00A20CE2">
        <w:rPr>
          <w:rFonts w:hint="cs"/>
          <w:b/>
          <w:bCs/>
          <w:rtl/>
        </w:rPr>
        <w:t>ك</w:t>
      </w:r>
      <w:r w:rsidR="002D6A3B">
        <w:rPr>
          <w:rFonts w:hint="cs"/>
          <w:b/>
          <w:bCs/>
          <w:rtl/>
        </w:rPr>
        <w:t>ما </w:t>
      </w:r>
      <w:r w:rsidRPr="00A20CE2">
        <w:rPr>
          <w:rFonts w:hint="cs"/>
          <w:b/>
          <w:bCs/>
          <w:rtl/>
        </w:rPr>
        <w:t>تحثها على المتابعة الوافية ل</w:t>
      </w:r>
      <w:r w:rsidRPr="00A20CE2">
        <w:rPr>
          <w:b/>
          <w:bCs/>
          <w:rtl/>
        </w:rPr>
        <w:t>لتوصيات</w:t>
      </w:r>
      <w:r w:rsidRPr="00A20CE2">
        <w:rPr>
          <w:rFonts w:hint="cs"/>
          <w:b/>
          <w:bCs/>
          <w:rtl/>
        </w:rPr>
        <w:t xml:space="preserve"> الواردة </w:t>
      </w:r>
      <w:r w:rsidRPr="00A20CE2">
        <w:rPr>
          <w:rFonts w:hint="eastAsia"/>
          <w:b/>
          <w:bCs/>
          <w:rtl/>
        </w:rPr>
        <w:t>في</w:t>
      </w:r>
      <w:r w:rsidRPr="00A20CE2">
        <w:rPr>
          <w:b/>
          <w:bCs/>
          <w:rtl/>
        </w:rPr>
        <w:t xml:space="preserve"> </w:t>
      </w:r>
      <w:r w:rsidRPr="00A20CE2">
        <w:rPr>
          <w:rFonts w:hint="cs"/>
          <w:b/>
          <w:bCs/>
          <w:rtl/>
        </w:rPr>
        <w:t xml:space="preserve">هذه </w:t>
      </w:r>
      <w:r w:rsidRPr="00A20CE2">
        <w:rPr>
          <w:b/>
          <w:bCs/>
          <w:rtl/>
        </w:rPr>
        <w:t xml:space="preserve">الملاحظات الختامية بشأن التقرير الدوري </w:t>
      </w:r>
      <w:r w:rsidRPr="00A20CE2">
        <w:rPr>
          <w:rFonts w:hint="cs"/>
          <w:b/>
          <w:bCs/>
          <w:rtl/>
        </w:rPr>
        <w:t>الثاني</w:t>
      </w:r>
      <w:r w:rsidRPr="00A20CE2">
        <w:rPr>
          <w:b/>
          <w:bCs/>
          <w:rtl/>
        </w:rPr>
        <w:t>.</w:t>
      </w:r>
    </w:p>
    <w:p w:rsidR="00A20CE2" w:rsidRPr="00A20CE2" w:rsidRDefault="00A20CE2" w:rsidP="002828AE">
      <w:pPr>
        <w:spacing w:before="0" w:line="360" w:lineRule="exact"/>
        <w:rPr>
          <w:b/>
          <w:bCs/>
          <w:rtl/>
        </w:rPr>
      </w:pPr>
      <w:r w:rsidRPr="00A20CE2">
        <w:rPr>
          <w:rFonts w:hint="eastAsia"/>
          <w:b/>
          <w:bCs/>
          <w:rtl/>
        </w:rPr>
        <w:t>التشريعات</w:t>
      </w:r>
    </w:p>
    <w:p w:rsidR="00A20CE2" w:rsidRPr="00A20CE2" w:rsidRDefault="00A20CE2" w:rsidP="002828AE">
      <w:pPr>
        <w:spacing w:before="0" w:line="360" w:lineRule="exact"/>
        <w:rPr>
          <w:rtl/>
        </w:rPr>
      </w:pPr>
      <w:r w:rsidRPr="00A20CE2">
        <w:rPr>
          <w:rFonts w:hint="cs"/>
          <w:rtl/>
        </w:rPr>
        <w:t>7</w:t>
      </w:r>
      <w:r w:rsidRPr="00A20CE2">
        <w:rPr>
          <w:rtl/>
        </w:rPr>
        <w:t>-</w:t>
      </w:r>
      <w:r w:rsidRPr="00A20CE2">
        <w:rPr>
          <w:rtl/>
        </w:rPr>
        <w:tab/>
        <w:t xml:space="preserve">ترحب اللجنة </w:t>
      </w:r>
      <w:r w:rsidRPr="00A20CE2">
        <w:rPr>
          <w:rFonts w:hint="cs"/>
          <w:rtl/>
        </w:rPr>
        <w:t>ب</w:t>
      </w:r>
      <w:r w:rsidRPr="00A20CE2">
        <w:rPr>
          <w:rtl/>
        </w:rPr>
        <w:t xml:space="preserve">وضع مشروع قانون الطفل </w:t>
      </w:r>
      <w:r w:rsidRPr="00A20CE2">
        <w:rPr>
          <w:rFonts w:hint="cs"/>
          <w:rtl/>
        </w:rPr>
        <w:t xml:space="preserve">في عام 2005 للتخلص من </w:t>
      </w:r>
      <w:r w:rsidRPr="00A20CE2">
        <w:rPr>
          <w:rtl/>
        </w:rPr>
        <w:t>التعددية القانونية في مجال حقوق الطفل و</w:t>
      </w:r>
      <w:r w:rsidRPr="00A20CE2">
        <w:rPr>
          <w:rFonts w:hint="cs"/>
          <w:rtl/>
        </w:rPr>
        <w:t>ل</w:t>
      </w:r>
      <w:r w:rsidRPr="00A20CE2">
        <w:rPr>
          <w:rtl/>
        </w:rPr>
        <w:t xml:space="preserve">مواءمة القوانين الوطنية مع اتفاقية حقوق الطفل. ومع ذلك، تشعر اللجنة بالقلق </w:t>
      </w:r>
      <w:r w:rsidR="00DB0883">
        <w:rPr>
          <w:rFonts w:hint="cs"/>
          <w:rtl/>
        </w:rPr>
        <w:t>لأن الحكومة لم تدرس بعد</w:t>
      </w:r>
      <w:r w:rsidRPr="00A20CE2">
        <w:rPr>
          <w:rtl/>
        </w:rPr>
        <w:t xml:space="preserve"> </w:t>
      </w:r>
      <w:r w:rsidRPr="00A20CE2">
        <w:rPr>
          <w:rFonts w:hint="cs"/>
          <w:rtl/>
        </w:rPr>
        <w:t>ولم</w:t>
      </w:r>
      <w:r w:rsidR="00025032">
        <w:rPr>
          <w:rFonts w:hint="cs"/>
          <w:rtl/>
        </w:rPr>
        <w:t xml:space="preserve"> </w:t>
      </w:r>
      <w:r w:rsidRPr="00A20CE2">
        <w:rPr>
          <w:rFonts w:hint="cs"/>
          <w:rtl/>
        </w:rPr>
        <w:t xml:space="preserve">يُعرض </w:t>
      </w:r>
      <w:r w:rsidRPr="00A20CE2">
        <w:rPr>
          <w:rtl/>
        </w:rPr>
        <w:t xml:space="preserve">على الجمعية الوطنية لإقراره. لذلك، </w:t>
      </w:r>
      <w:r w:rsidR="00025032">
        <w:rPr>
          <w:rFonts w:hint="cs"/>
          <w:rtl/>
        </w:rPr>
        <w:t>لا </w:t>
      </w:r>
      <w:r w:rsidRPr="00A20CE2">
        <w:rPr>
          <w:rFonts w:hint="cs"/>
          <w:rtl/>
        </w:rPr>
        <w:t xml:space="preserve">يزال </w:t>
      </w:r>
      <w:r w:rsidRPr="00A20CE2">
        <w:rPr>
          <w:rtl/>
        </w:rPr>
        <w:t xml:space="preserve">التمتع بحقوق الطفل </w:t>
      </w:r>
      <w:r w:rsidRPr="00A20CE2">
        <w:rPr>
          <w:rFonts w:hint="cs"/>
          <w:rtl/>
        </w:rPr>
        <w:t>ي</w:t>
      </w:r>
      <w:r w:rsidRPr="00A20CE2">
        <w:rPr>
          <w:rtl/>
        </w:rPr>
        <w:t>تأثر سلب</w:t>
      </w:r>
      <w:r w:rsidR="00025032">
        <w:rPr>
          <w:rtl/>
        </w:rPr>
        <w:t xml:space="preserve">اً </w:t>
      </w:r>
      <w:r w:rsidRPr="00A20CE2">
        <w:rPr>
          <w:rFonts w:hint="cs"/>
          <w:rtl/>
        </w:rPr>
        <w:t>ب</w:t>
      </w:r>
      <w:r w:rsidRPr="00A20CE2">
        <w:rPr>
          <w:rtl/>
        </w:rPr>
        <w:t xml:space="preserve">تطبيق ثلاثة مصادر </w:t>
      </w:r>
      <w:r w:rsidRPr="00A20CE2">
        <w:rPr>
          <w:rFonts w:hint="cs"/>
          <w:rtl/>
        </w:rPr>
        <w:t xml:space="preserve">قانونية </w:t>
      </w:r>
      <w:r w:rsidRPr="00A20CE2">
        <w:rPr>
          <w:rtl/>
        </w:rPr>
        <w:t>مختلفة، ه</w:t>
      </w:r>
      <w:r w:rsidRPr="00A20CE2">
        <w:rPr>
          <w:rFonts w:hint="cs"/>
          <w:rtl/>
        </w:rPr>
        <w:t>ي</w:t>
      </w:r>
      <w:r w:rsidRPr="00A20CE2">
        <w:rPr>
          <w:rtl/>
        </w:rPr>
        <w:t xml:space="preserve"> </w:t>
      </w:r>
      <w:r w:rsidRPr="00A20CE2">
        <w:rPr>
          <w:rFonts w:hint="cs"/>
          <w:rtl/>
        </w:rPr>
        <w:t>القوانين الوضعية والعرفية والدينية.</w:t>
      </w:r>
      <w:r w:rsidRPr="00A20CE2">
        <w:rPr>
          <w:rtl/>
        </w:rPr>
        <w:t xml:space="preserve"> </w:t>
      </w:r>
    </w:p>
    <w:p w:rsidR="00A20CE2" w:rsidRPr="00A20CE2" w:rsidRDefault="00A20CE2" w:rsidP="002828AE">
      <w:pPr>
        <w:spacing w:before="0" w:line="360" w:lineRule="exact"/>
        <w:rPr>
          <w:rFonts w:hint="cs"/>
          <w:b/>
          <w:bCs/>
          <w:rtl/>
        </w:rPr>
      </w:pPr>
      <w:r w:rsidRPr="000B3BB9">
        <w:rPr>
          <w:rtl/>
        </w:rPr>
        <w:t>8</w:t>
      </w:r>
      <w:r w:rsidRPr="000B3BB9">
        <w:rPr>
          <w:rFonts w:hint="cs"/>
          <w:rtl/>
        </w:rPr>
        <w:t>-</w:t>
      </w:r>
      <w:r w:rsidRPr="000B3BB9">
        <w:rPr>
          <w:rFonts w:hint="cs"/>
          <w:rtl/>
        </w:rPr>
        <w:tab/>
      </w:r>
      <w:r w:rsidRPr="00A20CE2">
        <w:rPr>
          <w:b/>
          <w:bCs/>
          <w:rtl/>
        </w:rPr>
        <w:t xml:space="preserve">تحث اللجنة الدولة الطرف على أن تتخذ، على سبيل الأولوية، جميع التدابير المناسبة للإسراع في اعتماد </w:t>
      </w:r>
      <w:r w:rsidR="00DB0883">
        <w:rPr>
          <w:rFonts w:hint="cs"/>
          <w:b/>
          <w:bCs/>
          <w:rtl/>
        </w:rPr>
        <w:t xml:space="preserve">مشروع </w:t>
      </w:r>
      <w:r w:rsidRPr="00A20CE2">
        <w:rPr>
          <w:b/>
          <w:bCs/>
          <w:rtl/>
        </w:rPr>
        <w:t xml:space="preserve">قانون </w:t>
      </w:r>
      <w:r w:rsidR="00DB0883">
        <w:rPr>
          <w:rFonts w:hint="cs"/>
          <w:b/>
          <w:bCs/>
          <w:rtl/>
        </w:rPr>
        <w:t xml:space="preserve">الطفل الذي ينبغي أن يشمل جميع </w:t>
      </w:r>
      <w:r w:rsidRPr="00A20CE2">
        <w:rPr>
          <w:b/>
          <w:bCs/>
          <w:rtl/>
        </w:rPr>
        <w:t>أحكام اتفاقية حقوق الطفل، و</w:t>
      </w:r>
      <w:r w:rsidRPr="00A20CE2">
        <w:rPr>
          <w:rFonts w:hint="cs"/>
          <w:b/>
          <w:bCs/>
          <w:rtl/>
        </w:rPr>
        <w:t xml:space="preserve">على </w:t>
      </w:r>
      <w:r w:rsidRPr="00A20CE2">
        <w:rPr>
          <w:b/>
          <w:bCs/>
          <w:rtl/>
        </w:rPr>
        <w:t>تأمين الموارد البشرية والمالية الكافية للتنفيذ الكامل لأحكام</w:t>
      </w:r>
      <w:r w:rsidRPr="00A20CE2">
        <w:rPr>
          <w:rFonts w:hint="cs"/>
          <w:b/>
          <w:bCs/>
          <w:rtl/>
        </w:rPr>
        <w:t>ه</w:t>
      </w:r>
      <w:r w:rsidRPr="00A20CE2">
        <w:rPr>
          <w:b/>
          <w:bCs/>
          <w:rtl/>
        </w:rPr>
        <w:t xml:space="preserve"> عند </w:t>
      </w:r>
      <w:r w:rsidR="00DB0883">
        <w:rPr>
          <w:rFonts w:hint="cs"/>
          <w:b/>
          <w:bCs/>
          <w:rtl/>
        </w:rPr>
        <w:t>إقراره</w:t>
      </w:r>
      <w:r w:rsidRPr="00A20CE2">
        <w:rPr>
          <w:b/>
          <w:bCs/>
          <w:rtl/>
        </w:rPr>
        <w:t xml:space="preserve">. </w:t>
      </w:r>
      <w:r w:rsidRPr="00A20CE2">
        <w:rPr>
          <w:rFonts w:hint="cs"/>
          <w:b/>
          <w:bCs/>
          <w:rtl/>
        </w:rPr>
        <w:t>ك</w:t>
      </w:r>
      <w:r w:rsidR="002D6A3B">
        <w:rPr>
          <w:rFonts w:hint="cs"/>
          <w:b/>
          <w:bCs/>
          <w:rtl/>
        </w:rPr>
        <w:t>ما </w:t>
      </w:r>
      <w:r w:rsidRPr="00A20CE2">
        <w:rPr>
          <w:b/>
          <w:bCs/>
          <w:rtl/>
        </w:rPr>
        <w:t xml:space="preserve">تحث اللجنة الدولة الطرف على ضمان أن </w:t>
      </w:r>
      <w:r w:rsidRPr="00A20CE2">
        <w:rPr>
          <w:rFonts w:hint="cs"/>
          <w:b/>
          <w:bCs/>
          <w:rtl/>
        </w:rPr>
        <w:t xml:space="preserve">تنص التشريعات على </w:t>
      </w:r>
      <w:r w:rsidRPr="00A20CE2">
        <w:rPr>
          <w:b/>
          <w:bCs/>
          <w:rtl/>
        </w:rPr>
        <w:t>عقوبات مناسبة ت</w:t>
      </w:r>
      <w:r w:rsidRPr="00A20CE2">
        <w:rPr>
          <w:rFonts w:hint="cs"/>
          <w:b/>
          <w:bCs/>
          <w:rtl/>
        </w:rPr>
        <w:t>ُ</w:t>
      </w:r>
      <w:r w:rsidRPr="00A20CE2">
        <w:rPr>
          <w:b/>
          <w:bCs/>
          <w:rtl/>
        </w:rPr>
        <w:t xml:space="preserve">طبق على الأفعال التي تشكل انتهاكات لحقوق الطفل، مثل الزواج المبكر والعنف الجنسي. وبالإضافة إلى ذلك، ينبغي للدولة الطرف أن تشجع على نشر الوعي بالتشريعات، وبالأخص في أوساط </w:t>
      </w:r>
      <w:r w:rsidR="00DB0883">
        <w:rPr>
          <w:rFonts w:hint="cs"/>
          <w:b/>
          <w:bCs/>
          <w:rtl/>
        </w:rPr>
        <w:t xml:space="preserve">المجتمعات المحلية التي لا تزال تعمل </w:t>
      </w:r>
      <w:r w:rsidRPr="00A20CE2">
        <w:rPr>
          <w:b/>
          <w:bCs/>
          <w:rtl/>
        </w:rPr>
        <w:t>بالقوانين العرفية</w:t>
      </w:r>
      <w:r w:rsidRPr="00A20CE2">
        <w:rPr>
          <w:rFonts w:hint="cs"/>
          <w:b/>
          <w:bCs/>
          <w:rtl/>
        </w:rPr>
        <w:t xml:space="preserve"> والدينية</w:t>
      </w:r>
      <w:r w:rsidRPr="00A20CE2">
        <w:rPr>
          <w:b/>
          <w:bCs/>
          <w:rtl/>
        </w:rPr>
        <w:t>.</w:t>
      </w:r>
    </w:p>
    <w:p w:rsidR="00A20CE2" w:rsidRPr="00A20CE2" w:rsidRDefault="00B968AD" w:rsidP="002828AE">
      <w:pPr>
        <w:spacing w:before="0" w:line="360" w:lineRule="exact"/>
        <w:rPr>
          <w:rFonts w:hint="cs"/>
          <w:b/>
          <w:bCs/>
          <w:rtl/>
        </w:rPr>
      </w:pPr>
      <w:r>
        <w:rPr>
          <w:b/>
          <w:bCs/>
          <w:rtl/>
        </w:rPr>
        <w:br w:type="page"/>
      </w:r>
      <w:r w:rsidR="00A20CE2" w:rsidRPr="00A20CE2">
        <w:rPr>
          <w:rFonts w:hint="cs"/>
          <w:b/>
          <w:bCs/>
          <w:rtl/>
        </w:rPr>
        <w:t>التحفظات</w:t>
      </w:r>
    </w:p>
    <w:p w:rsidR="00A20CE2" w:rsidRPr="00A20CE2" w:rsidRDefault="00A20CE2" w:rsidP="002828AE">
      <w:pPr>
        <w:spacing w:before="0" w:line="360" w:lineRule="exact"/>
        <w:rPr>
          <w:rtl/>
        </w:rPr>
      </w:pPr>
      <w:r w:rsidRPr="00A20CE2">
        <w:rPr>
          <w:rFonts w:hint="cs"/>
          <w:rtl/>
        </w:rPr>
        <w:t>9</w:t>
      </w:r>
      <w:r w:rsidRPr="00A20CE2">
        <w:rPr>
          <w:rtl/>
        </w:rPr>
        <w:t>-</w:t>
      </w:r>
      <w:r>
        <w:rPr>
          <w:rFonts w:hint="cs"/>
          <w:rtl/>
        </w:rPr>
        <w:tab/>
      </w:r>
      <w:r w:rsidRPr="00A20CE2">
        <w:rPr>
          <w:rtl/>
        </w:rPr>
        <w:t xml:space="preserve">تعرب اللجنة عن قلقها إزاء </w:t>
      </w:r>
      <w:r w:rsidR="002D6A3B">
        <w:rPr>
          <w:rtl/>
        </w:rPr>
        <w:t>ما </w:t>
      </w:r>
      <w:r w:rsidRPr="00A20CE2">
        <w:rPr>
          <w:rtl/>
        </w:rPr>
        <w:t xml:space="preserve">تبقى من تحفظات على اتفاقية القضاء على جميع أشكال التمييز ضد المرأة، </w:t>
      </w:r>
      <w:r w:rsidR="00F82A1B">
        <w:rPr>
          <w:rFonts w:hint="cs"/>
          <w:rtl/>
        </w:rPr>
        <w:t xml:space="preserve">وهي تحفظات تؤدي،كما </w:t>
      </w:r>
      <w:r w:rsidRPr="00A20CE2">
        <w:rPr>
          <w:rtl/>
        </w:rPr>
        <w:t>ذكر</w:t>
      </w:r>
      <w:r w:rsidRPr="00A20CE2">
        <w:rPr>
          <w:rFonts w:hint="cs"/>
          <w:rtl/>
        </w:rPr>
        <w:t>ت</w:t>
      </w:r>
      <w:r w:rsidRPr="00A20CE2">
        <w:rPr>
          <w:rtl/>
        </w:rPr>
        <w:t xml:space="preserve"> الدولة الطرف نفسها، </w:t>
      </w:r>
      <w:r w:rsidR="00F82A1B">
        <w:rPr>
          <w:rFonts w:hint="cs"/>
          <w:rtl/>
        </w:rPr>
        <w:t xml:space="preserve">إلى إفراغ </w:t>
      </w:r>
      <w:r w:rsidRPr="00A20CE2">
        <w:rPr>
          <w:rtl/>
        </w:rPr>
        <w:t>العديد من أحكام اتفاقية حقوق الطفل من مضمون</w:t>
      </w:r>
      <w:r w:rsidRPr="00A20CE2">
        <w:rPr>
          <w:rFonts w:hint="cs"/>
          <w:rtl/>
        </w:rPr>
        <w:t>ها</w:t>
      </w:r>
      <w:r w:rsidRPr="00A20CE2">
        <w:rPr>
          <w:rtl/>
        </w:rPr>
        <w:t xml:space="preserve"> وتشكل عقبة </w:t>
      </w:r>
      <w:r w:rsidRPr="00A20CE2">
        <w:rPr>
          <w:rFonts w:hint="cs"/>
          <w:rtl/>
        </w:rPr>
        <w:t xml:space="preserve">أمام </w:t>
      </w:r>
      <w:r w:rsidRPr="00A20CE2">
        <w:rPr>
          <w:rtl/>
        </w:rPr>
        <w:t xml:space="preserve">تعزيز المساواة بين الجنسين في جميع الميادين. </w:t>
      </w:r>
    </w:p>
    <w:p w:rsidR="00A20CE2" w:rsidRPr="00A20CE2" w:rsidRDefault="00A20CE2" w:rsidP="00025032">
      <w:pPr>
        <w:spacing w:before="0" w:line="380" w:lineRule="exact"/>
        <w:rPr>
          <w:b/>
          <w:bCs/>
          <w:rtl/>
        </w:rPr>
      </w:pPr>
      <w:r w:rsidRPr="000B3BB9">
        <w:rPr>
          <w:rtl/>
        </w:rPr>
        <w:t>10</w:t>
      </w:r>
      <w:r w:rsidRPr="000B3BB9">
        <w:rPr>
          <w:rFonts w:hint="cs"/>
          <w:rtl/>
        </w:rPr>
        <w:t>-</w:t>
      </w:r>
      <w:r w:rsidRPr="000B3BB9">
        <w:rPr>
          <w:rFonts w:hint="cs"/>
          <w:rtl/>
        </w:rPr>
        <w:tab/>
      </w:r>
      <w:r w:rsidRPr="00A20CE2">
        <w:rPr>
          <w:b/>
          <w:bCs/>
          <w:rtl/>
        </w:rPr>
        <w:t xml:space="preserve">تحث اللجنة الدولة الطرف على النظر في سحب تحفظاتها على اتفاقية القضاء على جميع أشكال التمييز ضد المرأة في غضون مدة زمنية محددة، على النحو الذي أوصت به لجنة القضاء على التمييز ضد المرأة </w:t>
      </w:r>
      <w:r w:rsidRPr="00A20CE2">
        <w:rPr>
          <w:rFonts w:hint="cs"/>
          <w:b/>
          <w:bCs/>
          <w:rtl/>
        </w:rPr>
        <w:t xml:space="preserve">(الوثيقة </w:t>
      </w:r>
      <w:r w:rsidRPr="00A20CE2">
        <w:rPr>
          <w:b/>
          <w:bCs/>
        </w:rPr>
        <w:t>CEDAW/C/NER/CO/2</w:t>
      </w:r>
      <w:r w:rsidRPr="00A20CE2">
        <w:rPr>
          <w:rFonts w:hint="cs"/>
          <w:b/>
          <w:bCs/>
          <w:rtl/>
        </w:rPr>
        <w:t>،</w:t>
      </w:r>
      <w:r w:rsidR="00025032">
        <w:rPr>
          <w:rFonts w:hint="cs"/>
          <w:b/>
          <w:bCs/>
          <w:rtl/>
        </w:rPr>
        <w:t xml:space="preserve"> </w:t>
      </w:r>
      <w:r w:rsidRPr="00A20CE2">
        <w:rPr>
          <w:b/>
          <w:bCs/>
          <w:rtl/>
        </w:rPr>
        <w:t xml:space="preserve">الفقرتان 10 و16). </w:t>
      </w:r>
    </w:p>
    <w:p w:rsidR="00A20CE2" w:rsidRPr="00A20CE2" w:rsidRDefault="00A20CE2" w:rsidP="00A20CE2">
      <w:pPr>
        <w:spacing w:before="0" w:line="380" w:lineRule="exact"/>
        <w:rPr>
          <w:b/>
          <w:bCs/>
          <w:rtl/>
        </w:rPr>
      </w:pPr>
      <w:r w:rsidRPr="00A20CE2">
        <w:rPr>
          <w:b/>
          <w:bCs/>
          <w:rtl/>
        </w:rPr>
        <w:t xml:space="preserve">التنسيق </w:t>
      </w:r>
    </w:p>
    <w:p w:rsidR="00A20CE2" w:rsidRPr="00A20CE2" w:rsidRDefault="00A20CE2" w:rsidP="002828AE">
      <w:pPr>
        <w:spacing w:before="0" w:line="380" w:lineRule="exact"/>
        <w:rPr>
          <w:rtl/>
        </w:rPr>
      </w:pPr>
      <w:r w:rsidRPr="00A20CE2">
        <w:rPr>
          <w:rtl/>
        </w:rPr>
        <w:t>11</w:t>
      </w:r>
      <w:r w:rsidRPr="00A20CE2">
        <w:rPr>
          <w:rFonts w:hint="cs"/>
          <w:rtl/>
        </w:rPr>
        <w:t>-</w:t>
      </w:r>
      <w:r>
        <w:rPr>
          <w:rFonts w:hint="cs"/>
          <w:rtl/>
        </w:rPr>
        <w:tab/>
      </w:r>
      <w:r w:rsidRPr="00A20CE2">
        <w:rPr>
          <w:rFonts w:hint="cs"/>
          <w:rtl/>
        </w:rPr>
        <w:t xml:space="preserve">تحيط اللجنة </w:t>
      </w:r>
      <w:r w:rsidRPr="00A20CE2">
        <w:rPr>
          <w:rtl/>
        </w:rPr>
        <w:t>علم</w:t>
      </w:r>
      <w:r w:rsidR="00025032">
        <w:rPr>
          <w:rtl/>
        </w:rPr>
        <w:t xml:space="preserve">اً </w:t>
      </w:r>
      <w:r w:rsidRPr="00A20CE2">
        <w:rPr>
          <w:rFonts w:hint="cs"/>
          <w:rtl/>
        </w:rPr>
        <w:t>ب</w:t>
      </w:r>
      <w:r w:rsidRPr="00A20CE2">
        <w:rPr>
          <w:rtl/>
        </w:rPr>
        <w:t xml:space="preserve">إعادة تحديد ولاية وزارة </w:t>
      </w:r>
      <w:r w:rsidRPr="00A20CE2">
        <w:rPr>
          <w:rFonts w:hint="cs"/>
          <w:rtl/>
        </w:rPr>
        <w:t>ا</w:t>
      </w:r>
      <w:r w:rsidRPr="00A20CE2">
        <w:rPr>
          <w:rtl/>
        </w:rPr>
        <w:t>لنهوض بالمرأة وحماية الطفل و</w:t>
      </w:r>
      <w:r w:rsidRPr="00A20CE2">
        <w:rPr>
          <w:rFonts w:hint="cs"/>
          <w:rtl/>
        </w:rPr>
        <w:t xml:space="preserve">بقرار </w:t>
      </w:r>
      <w:r w:rsidRPr="00A20CE2">
        <w:rPr>
          <w:rtl/>
        </w:rPr>
        <w:t>إعادة تنشيط اللجنة الوطنية من أجل بقاء الطفل</w:t>
      </w:r>
      <w:r w:rsidR="00F82A1B">
        <w:rPr>
          <w:rFonts w:hint="cs"/>
          <w:rtl/>
        </w:rPr>
        <w:t xml:space="preserve"> و</w:t>
      </w:r>
      <w:r w:rsidR="002828AE">
        <w:rPr>
          <w:rFonts w:hint="cs"/>
          <w:rtl/>
        </w:rPr>
        <w:t>حمايته ونمائه</w:t>
      </w:r>
      <w:r w:rsidRPr="00A20CE2">
        <w:rPr>
          <w:rFonts w:hint="cs"/>
          <w:rtl/>
        </w:rPr>
        <w:t xml:space="preserve">، لكنها </w:t>
      </w:r>
      <w:r w:rsidR="00025032">
        <w:rPr>
          <w:rFonts w:hint="cs"/>
          <w:rtl/>
        </w:rPr>
        <w:t>لا </w:t>
      </w:r>
      <w:r w:rsidRPr="00A20CE2">
        <w:rPr>
          <w:rFonts w:hint="cs"/>
          <w:rtl/>
        </w:rPr>
        <w:t xml:space="preserve">تزال </w:t>
      </w:r>
      <w:r w:rsidRPr="00A20CE2">
        <w:rPr>
          <w:rtl/>
        </w:rPr>
        <w:t xml:space="preserve">تشعر بالقلق </w:t>
      </w:r>
      <w:r w:rsidRPr="00A20CE2">
        <w:rPr>
          <w:rFonts w:hint="cs"/>
          <w:rtl/>
        </w:rPr>
        <w:t xml:space="preserve">من </w:t>
      </w:r>
      <w:r w:rsidRPr="00A20CE2">
        <w:rPr>
          <w:rtl/>
        </w:rPr>
        <w:t xml:space="preserve">أن تنسيق تنفيذ الاتفاقية </w:t>
      </w:r>
      <w:r w:rsidRPr="00A20CE2">
        <w:rPr>
          <w:rFonts w:hint="cs"/>
          <w:rtl/>
        </w:rPr>
        <w:t xml:space="preserve">على الصعيد الوطني </w:t>
      </w:r>
      <w:r w:rsidR="002828AE">
        <w:rPr>
          <w:rtl/>
        </w:rPr>
        <w:t>ليس</w:t>
      </w:r>
      <w:r w:rsidRPr="00A20CE2">
        <w:rPr>
          <w:rtl/>
        </w:rPr>
        <w:t xml:space="preserve"> </w:t>
      </w:r>
      <w:r w:rsidRPr="00A20CE2">
        <w:rPr>
          <w:rFonts w:hint="cs"/>
          <w:rtl/>
        </w:rPr>
        <w:t>تنسيق</w:t>
      </w:r>
      <w:r w:rsidR="00025032">
        <w:rPr>
          <w:rFonts w:hint="cs"/>
          <w:rtl/>
        </w:rPr>
        <w:t xml:space="preserve">اً </w:t>
      </w:r>
      <w:r w:rsidRPr="00A20CE2">
        <w:rPr>
          <w:rFonts w:hint="cs"/>
          <w:rtl/>
        </w:rPr>
        <w:t>متواصلا</w:t>
      </w:r>
      <w:r w:rsidR="00025032">
        <w:rPr>
          <w:rFonts w:hint="cs"/>
          <w:rtl/>
        </w:rPr>
        <w:t>ً</w:t>
      </w:r>
      <w:r w:rsidRPr="00A20CE2">
        <w:rPr>
          <w:rtl/>
        </w:rPr>
        <w:t xml:space="preserve">. </w:t>
      </w:r>
      <w:r w:rsidRPr="00A20CE2">
        <w:rPr>
          <w:rFonts w:hint="cs"/>
          <w:rtl/>
        </w:rPr>
        <w:t xml:space="preserve">وتشعر اللجنة </w:t>
      </w:r>
      <w:r w:rsidR="002828AE">
        <w:rPr>
          <w:rFonts w:hint="cs"/>
          <w:rtl/>
        </w:rPr>
        <w:t xml:space="preserve">بالقلق </w:t>
      </w:r>
      <w:r w:rsidRPr="00A20CE2">
        <w:rPr>
          <w:rtl/>
        </w:rPr>
        <w:t xml:space="preserve">على وجه الخصوص لأن </w:t>
      </w:r>
      <w:r w:rsidR="002828AE">
        <w:rPr>
          <w:rFonts w:hint="cs"/>
          <w:rtl/>
        </w:rPr>
        <w:t xml:space="preserve">اللجنة الوطنية المذكورة </w:t>
      </w:r>
      <w:r w:rsidR="00025032">
        <w:rPr>
          <w:rtl/>
        </w:rPr>
        <w:t>لا </w:t>
      </w:r>
      <w:r w:rsidRPr="00A20CE2">
        <w:rPr>
          <w:rtl/>
        </w:rPr>
        <w:t xml:space="preserve">تزال </w:t>
      </w:r>
      <w:r w:rsidRPr="00A20CE2">
        <w:rPr>
          <w:rFonts w:hint="cs"/>
          <w:rtl/>
        </w:rPr>
        <w:t>تعاني من نقص كبير في الموظفين</w:t>
      </w:r>
      <w:r w:rsidRPr="00A20CE2">
        <w:rPr>
          <w:rtl/>
        </w:rPr>
        <w:t>، و</w:t>
      </w:r>
      <w:r w:rsidR="002828AE">
        <w:rPr>
          <w:rFonts w:hint="cs"/>
          <w:rtl/>
        </w:rPr>
        <w:t>ل</w:t>
      </w:r>
      <w:r w:rsidRPr="00A20CE2">
        <w:rPr>
          <w:rtl/>
        </w:rPr>
        <w:t>أن لجان</w:t>
      </w:r>
      <w:r w:rsidRPr="00A20CE2">
        <w:rPr>
          <w:rFonts w:hint="cs"/>
          <w:rtl/>
        </w:rPr>
        <w:t>ها ال</w:t>
      </w:r>
      <w:r w:rsidRPr="00A20CE2">
        <w:rPr>
          <w:rtl/>
        </w:rPr>
        <w:t xml:space="preserve">إقليمية </w:t>
      </w:r>
      <w:r w:rsidRPr="00A20CE2">
        <w:rPr>
          <w:rFonts w:hint="cs"/>
          <w:rtl/>
        </w:rPr>
        <w:t xml:space="preserve">ذات الصلة </w:t>
      </w:r>
      <w:r w:rsidRPr="00A20CE2">
        <w:rPr>
          <w:rtl/>
        </w:rPr>
        <w:t xml:space="preserve">لم </w:t>
      </w:r>
      <w:r w:rsidRPr="00A20CE2">
        <w:rPr>
          <w:rFonts w:hint="cs"/>
          <w:rtl/>
        </w:rPr>
        <w:t>تُنشأ بعد</w:t>
      </w:r>
      <w:r w:rsidRPr="00A20CE2">
        <w:rPr>
          <w:rtl/>
        </w:rPr>
        <w:t xml:space="preserve">. وتشعر اللجنة بالقلق </w:t>
      </w:r>
      <w:r w:rsidR="002D6A3B">
        <w:rPr>
          <w:rtl/>
        </w:rPr>
        <w:t>أيضاً</w:t>
      </w:r>
      <w:r w:rsidR="00025032">
        <w:rPr>
          <w:rtl/>
        </w:rPr>
        <w:t xml:space="preserve"> </w:t>
      </w:r>
      <w:r w:rsidR="002828AE">
        <w:rPr>
          <w:rFonts w:hint="cs"/>
          <w:rtl/>
        </w:rPr>
        <w:t xml:space="preserve">لأن </w:t>
      </w:r>
      <w:r w:rsidRPr="00A20CE2">
        <w:rPr>
          <w:rtl/>
        </w:rPr>
        <w:t xml:space="preserve">وزارة </w:t>
      </w:r>
      <w:r w:rsidRPr="00A20CE2">
        <w:rPr>
          <w:rFonts w:hint="cs"/>
          <w:rtl/>
        </w:rPr>
        <w:t>ا</w:t>
      </w:r>
      <w:r w:rsidRPr="00A20CE2">
        <w:rPr>
          <w:rtl/>
        </w:rPr>
        <w:t xml:space="preserve">لنهوض بالمرأة وحماية الطفل </w:t>
      </w:r>
      <w:r w:rsidR="002828AE">
        <w:rPr>
          <w:rFonts w:hint="cs"/>
          <w:rtl/>
        </w:rPr>
        <w:t>لا</w:t>
      </w:r>
      <w:r w:rsidRPr="00A20CE2">
        <w:rPr>
          <w:rFonts w:hint="cs"/>
          <w:rtl/>
        </w:rPr>
        <w:t xml:space="preserve"> تتلق</w:t>
      </w:r>
      <w:r w:rsidR="002828AE">
        <w:rPr>
          <w:rFonts w:hint="cs"/>
          <w:rtl/>
        </w:rPr>
        <w:t>ى</w:t>
      </w:r>
      <w:r w:rsidRPr="00A20CE2">
        <w:rPr>
          <w:rFonts w:hint="cs"/>
          <w:rtl/>
        </w:rPr>
        <w:t xml:space="preserve"> </w:t>
      </w:r>
      <w:r w:rsidRPr="00A20CE2">
        <w:rPr>
          <w:rtl/>
        </w:rPr>
        <w:t xml:space="preserve">سوى نسبة ضئيلة من مخصصات الميزانية السنوية </w:t>
      </w:r>
      <w:r w:rsidRPr="00A20CE2">
        <w:rPr>
          <w:rFonts w:hint="cs"/>
          <w:rtl/>
        </w:rPr>
        <w:t>للدولة الطرف و</w:t>
      </w:r>
      <w:r w:rsidR="002828AE">
        <w:rPr>
          <w:rFonts w:hint="cs"/>
          <w:rtl/>
        </w:rPr>
        <w:t>ل</w:t>
      </w:r>
      <w:r w:rsidRPr="00A20CE2">
        <w:rPr>
          <w:rFonts w:hint="cs"/>
          <w:rtl/>
        </w:rPr>
        <w:t xml:space="preserve">أنها </w:t>
      </w:r>
      <w:r w:rsidRPr="00A20CE2">
        <w:rPr>
          <w:rtl/>
        </w:rPr>
        <w:t xml:space="preserve">تفتقر </w:t>
      </w:r>
      <w:r w:rsidRPr="00A20CE2">
        <w:rPr>
          <w:rFonts w:hint="cs"/>
          <w:rtl/>
        </w:rPr>
        <w:t>إلى</w:t>
      </w:r>
      <w:r w:rsidRPr="00A20CE2">
        <w:rPr>
          <w:rtl/>
        </w:rPr>
        <w:t xml:space="preserve"> التمويل الكافي للقيام بعملها المتعلق بالأطفال. </w:t>
      </w:r>
    </w:p>
    <w:p w:rsidR="00A20CE2" w:rsidRPr="00A20CE2" w:rsidRDefault="00A20CE2" w:rsidP="002828AE">
      <w:pPr>
        <w:spacing w:before="0" w:line="380" w:lineRule="exact"/>
        <w:rPr>
          <w:b/>
          <w:bCs/>
          <w:rtl/>
        </w:rPr>
      </w:pPr>
      <w:r w:rsidRPr="000B3BB9">
        <w:rPr>
          <w:rtl/>
        </w:rPr>
        <w:t>12</w:t>
      </w:r>
      <w:r w:rsidRPr="000B3BB9">
        <w:rPr>
          <w:rFonts w:hint="cs"/>
          <w:rtl/>
        </w:rPr>
        <w:t>-</w:t>
      </w:r>
      <w:r w:rsidRPr="000B3BB9">
        <w:rPr>
          <w:rFonts w:hint="cs"/>
          <w:rtl/>
        </w:rPr>
        <w:tab/>
      </w:r>
      <w:r w:rsidRPr="00A20CE2">
        <w:rPr>
          <w:rFonts w:hint="cs"/>
          <w:b/>
          <w:bCs/>
          <w:rtl/>
        </w:rPr>
        <w:t xml:space="preserve">بالإشارة إلى التوصية السابقة للجنة </w:t>
      </w:r>
      <w:r w:rsidRPr="00A20CE2">
        <w:rPr>
          <w:b/>
          <w:bCs/>
          <w:rtl/>
        </w:rPr>
        <w:t>(</w:t>
      </w:r>
      <w:r w:rsidRPr="00A20CE2">
        <w:rPr>
          <w:b/>
          <w:bCs/>
        </w:rPr>
        <w:t>CRC/C/15/Add.179</w:t>
      </w:r>
      <w:r w:rsidRPr="00A20CE2">
        <w:rPr>
          <w:b/>
          <w:bCs/>
          <w:rtl/>
        </w:rPr>
        <w:t>، الفقرة 12)</w:t>
      </w:r>
      <w:r w:rsidRPr="00A20CE2">
        <w:rPr>
          <w:rFonts w:hint="cs"/>
          <w:b/>
          <w:bCs/>
          <w:rtl/>
        </w:rPr>
        <w:t>،</w:t>
      </w:r>
      <w:r w:rsidR="00025032">
        <w:rPr>
          <w:rFonts w:hint="cs"/>
          <w:b/>
          <w:bCs/>
          <w:rtl/>
        </w:rPr>
        <w:t xml:space="preserve"> </w:t>
      </w:r>
      <w:r w:rsidRPr="00A20CE2">
        <w:rPr>
          <w:rFonts w:hint="cs"/>
          <w:b/>
          <w:bCs/>
          <w:rtl/>
        </w:rPr>
        <w:t xml:space="preserve">تحث </w:t>
      </w:r>
      <w:r w:rsidRPr="00A20CE2">
        <w:rPr>
          <w:b/>
          <w:bCs/>
          <w:rtl/>
        </w:rPr>
        <w:t xml:space="preserve">اللجنة </w:t>
      </w:r>
      <w:r w:rsidRPr="00A20CE2">
        <w:rPr>
          <w:rFonts w:hint="cs"/>
          <w:b/>
          <w:bCs/>
          <w:rtl/>
        </w:rPr>
        <w:t xml:space="preserve">الدولة الطرف على مواصلة تعزيز ولاية اللجنة الوطنية </w:t>
      </w:r>
      <w:r w:rsidRPr="00A20CE2">
        <w:rPr>
          <w:b/>
          <w:bCs/>
          <w:rtl/>
        </w:rPr>
        <w:t>من أجل بقاء الطفل</w:t>
      </w:r>
      <w:r w:rsidRPr="00A20CE2">
        <w:rPr>
          <w:rFonts w:hint="cs"/>
          <w:b/>
          <w:bCs/>
          <w:rtl/>
        </w:rPr>
        <w:t xml:space="preserve"> </w:t>
      </w:r>
      <w:r w:rsidR="002828AE">
        <w:rPr>
          <w:rFonts w:hint="cs"/>
          <w:b/>
          <w:bCs/>
          <w:rtl/>
        </w:rPr>
        <w:t xml:space="preserve">وحمايته ونمائه </w:t>
      </w:r>
      <w:r w:rsidRPr="00A20CE2">
        <w:rPr>
          <w:rFonts w:hint="cs"/>
          <w:b/>
          <w:bCs/>
          <w:rtl/>
        </w:rPr>
        <w:t xml:space="preserve">وعلى </w:t>
      </w:r>
      <w:r w:rsidRPr="00A20CE2">
        <w:rPr>
          <w:b/>
          <w:bCs/>
          <w:rtl/>
        </w:rPr>
        <w:t>توف</w:t>
      </w:r>
      <w:r w:rsidRPr="00A20CE2">
        <w:rPr>
          <w:rFonts w:hint="cs"/>
          <w:b/>
          <w:bCs/>
          <w:rtl/>
        </w:rPr>
        <w:t>ي</w:t>
      </w:r>
      <w:r w:rsidRPr="00A20CE2">
        <w:rPr>
          <w:b/>
          <w:bCs/>
          <w:rtl/>
        </w:rPr>
        <w:t xml:space="preserve">ر الموارد المالية والبشرية </w:t>
      </w:r>
      <w:r w:rsidRPr="00A20CE2">
        <w:rPr>
          <w:rFonts w:hint="cs"/>
          <w:b/>
          <w:bCs/>
          <w:rtl/>
        </w:rPr>
        <w:t xml:space="preserve">اللازمة </w:t>
      </w:r>
      <w:r w:rsidRPr="00A20CE2">
        <w:rPr>
          <w:b/>
          <w:bCs/>
          <w:rtl/>
        </w:rPr>
        <w:t xml:space="preserve">التي تمكنها من تنسيق التنفيذ </w:t>
      </w:r>
      <w:r w:rsidRPr="00A20CE2">
        <w:rPr>
          <w:rFonts w:hint="cs"/>
          <w:b/>
          <w:bCs/>
          <w:rtl/>
        </w:rPr>
        <w:t xml:space="preserve">ورصده بفعالية </w:t>
      </w:r>
      <w:r w:rsidRPr="00A20CE2">
        <w:rPr>
          <w:b/>
          <w:bCs/>
          <w:rtl/>
        </w:rPr>
        <w:t>على الصعيد الوطني والإقليمي ودون الإقليمي. ك</w:t>
      </w:r>
      <w:r w:rsidR="002D6A3B">
        <w:rPr>
          <w:b/>
          <w:bCs/>
          <w:rtl/>
        </w:rPr>
        <w:t>ما </w:t>
      </w:r>
      <w:r w:rsidRPr="00A20CE2">
        <w:rPr>
          <w:b/>
          <w:bCs/>
          <w:rtl/>
        </w:rPr>
        <w:t xml:space="preserve">تدعو اللجنة الدولة الطرف </w:t>
      </w:r>
      <w:r w:rsidRPr="00A20CE2">
        <w:rPr>
          <w:rFonts w:hint="cs"/>
          <w:b/>
          <w:bCs/>
          <w:rtl/>
        </w:rPr>
        <w:t xml:space="preserve">إلى </w:t>
      </w:r>
      <w:r w:rsidRPr="00A20CE2">
        <w:rPr>
          <w:b/>
          <w:bCs/>
          <w:rtl/>
        </w:rPr>
        <w:t xml:space="preserve">ضمان </w:t>
      </w:r>
      <w:r w:rsidRPr="00A20CE2">
        <w:rPr>
          <w:rFonts w:hint="cs"/>
          <w:b/>
          <w:bCs/>
          <w:rtl/>
        </w:rPr>
        <w:t xml:space="preserve">حصول </w:t>
      </w:r>
      <w:r w:rsidRPr="00A20CE2">
        <w:rPr>
          <w:b/>
          <w:bCs/>
          <w:rtl/>
        </w:rPr>
        <w:t xml:space="preserve">وزارة </w:t>
      </w:r>
      <w:r w:rsidRPr="00A20CE2">
        <w:rPr>
          <w:rFonts w:hint="cs"/>
          <w:b/>
          <w:bCs/>
          <w:rtl/>
        </w:rPr>
        <w:t>ا</w:t>
      </w:r>
      <w:r w:rsidRPr="00A20CE2">
        <w:rPr>
          <w:b/>
          <w:bCs/>
          <w:rtl/>
        </w:rPr>
        <w:t xml:space="preserve">لنهوض بالمرأة وحماية الأطفال </w:t>
      </w:r>
      <w:r w:rsidRPr="00A20CE2">
        <w:rPr>
          <w:rFonts w:hint="cs"/>
          <w:b/>
          <w:bCs/>
          <w:rtl/>
        </w:rPr>
        <w:t xml:space="preserve">على </w:t>
      </w:r>
      <w:r w:rsidR="002D6A3B">
        <w:rPr>
          <w:rFonts w:hint="cs"/>
          <w:b/>
          <w:bCs/>
          <w:rtl/>
        </w:rPr>
        <w:t>ما </w:t>
      </w:r>
      <w:r w:rsidRPr="00A20CE2">
        <w:rPr>
          <w:b/>
          <w:bCs/>
          <w:rtl/>
        </w:rPr>
        <w:t xml:space="preserve">يكفي من الموارد المالية والبشرية للقيام بعملها المتعلق بالأطفال. وفي هذا الصدد، تحيل اللجنة الدولة الطرف إلى تعليقها العام رقم 5(2003) بشأن التدابير العامة لتنفيذ اتفاقية حقوق الطفل. </w:t>
      </w:r>
    </w:p>
    <w:p w:rsidR="00A20CE2" w:rsidRPr="00A20CE2" w:rsidRDefault="00A20CE2" w:rsidP="00A20CE2">
      <w:pPr>
        <w:spacing w:before="0" w:line="380" w:lineRule="exact"/>
        <w:rPr>
          <w:rFonts w:hint="cs"/>
          <w:b/>
          <w:bCs/>
          <w:rtl/>
        </w:rPr>
      </w:pPr>
      <w:r w:rsidRPr="00A20CE2">
        <w:rPr>
          <w:b/>
          <w:bCs/>
          <w:rtl/>
        </w:rPr>
        <w:t xml:space="preserve">خطة </w:t>
      </w:r>
      <w:r w:rsidRPr="00A20CE2">
        <w:rPr>
          <w:rFonts w:hint="cs"/>
          <w:b/>
          <w:bCs/>
          <w:rtl/>
        </w:rPr>
        <w:t>ال</w:t>
      </w:r>
      <w:r w:rsidRPr="00A20CE2">
        <w:rPr>
          <w:b/>
          <w:bCs/>
          <w:rtl/>
        </w:rPr>
        <w:t xml:space="preserve">عمل </w:t>
      </w:r>
      <w:r w:rsidRPr="00A20CE2">
        <w:rPr>
          <w:rFonts w:hint="cs"/>
          <w:b/>
          <w:bCs/>
          <w:rtl/>
        </w:rPr>
        <w:t>ال</w:t>
      </w:r>
      <w:r w:rsidRPr="00A20CE2">
        <w:rPr>
          <w:b/>
          <w:bCs/>
          <w:rtl/>
        </w:rPr>
        <w:t xml:space="preserve">وطنية </w:t>
      </w:r>
    </w:p>
    <w:p w:rsidR="00A20CE2" w:rsidRPr="00A20CE2" w:rsidRDefault="00A20CE2" w:rsidP="002828AE">
      <w:pPr>
        <w:spacing w:before="0" w:line="380" w:lineRule="exact"/>
        <w:rPr>
          <w:rFonts w:hint="cs"/>
          <w:b/>
          <w:bCs/>
          <w:spacing w:val="2"/>
          <w:rtl/>
          <w:lang w:eastAsia="en-US"/>
        </w:rPr>
      </w:pPr>
      <w:r w:rsidRPr="00A20CE2">
        <w:rPr>
          <w:spacing w:val="2"/>
          <w:rtl/>
        </w:rPr>
        <w:t>13</w:t>
      </w:r>
      <w:r w:rsidRPr="00A20CE2">
        <w:rPr>
          <w:rFonts w:hint="cs"/>
          <w:spacing w:val="2"/>
          <w:rtl/>
        </w:rPr>
        <w:t>-</w:t>
      </w:r>
      <w:r w:rsidRPr="00A20CE2">
        <w:rPr>
          <w:rFonts w:hint="cs"/>
          <w:spacing w:val="2"/>
          <w:rtl/>
        </w:rPr>
        <w:tab/>
      </w:r>
      <w:r w:rsidRPr="00A20CE2">
        <w:rPr>
          <w:spacing w:val="2"/>
          <w:rtl/>
        </w:rPr>
        <w:t xml:space="preserve">تلاحظ اللجنة </w:t>
      </w:r>
      <w:r w:rsidR="002828AE">
        <w:rPr>
          <w:rFonts w:hint="cs"/>
          <w:spacing w:val="2"/>
          <w:rtl/>
        </w:rPr>
        <w:t>باهتمام خطة ع</w:t>
      </w:r>
      <w:r w:rsidRPr="00A20CE2">
        <w:rPr>
          <w:spacing w:val="2"/>
          <w:rtl/>
        </w:rPr>
        <w:t>مل لبقاء الطفل وحمايته ونمائه (2006-2010)، فض</w:t>
      </w:r>
      <w:r w:rsidR="00025032">
        <w:rPr>
          <w:spacing w:val="2"/>
          <w:rtl/>
        </w:rPr>
        <w:t xml:space="preserve">لاً </w:t>
      </w:r>
      <w:r w:rsidRPr="00A20CE2">
        <w:rPr>
          <w:spacing w:val="2"/>
          <w:rtl/>
        </w:rPr>
        <w:t xml:space="preserve">عن مشروع إطار </w:t>
      </w:r>
      <w:r w:rsidR="002828AE">
        <w:rPr>
          <w:rFonts w:hint="cs"/>
          <w:spacing w:val="2"/>
          <w:rtl/>
        </w:rPr>
        <w:t>ال</w:t>
      </w:r>
      <w:r w:rsidRPr="00A20CE2">
        <w:rPr>
          <w:spacing w:val="2"/>
          <w:rtl/>
        </w:rPr>
        <w:t xml:space="preserve">سياسة </w:t>
      </w:r>
      <w:r w:rsidR="002828AE">
        <w:rPr>
          <w:rFonts w:hint="cs"/>
          <w:spacing w:val="2"/>
          <w:rtl/>
        </w:rPr>
        <w:t>ال</w:t>
      </w:r>
      <w:r w:rsidRPr="00A20CE2">
        <w:rPr>
          <w:spacing w:val="2"/>
          <w:rtl/>
        </w:rPr>
        <w:t xml:space="preserve">وطنية </w:t>
      </w:r>
      <w:r w:rsidRPr="00A20CE2">
        <w:rPr>
          <w:rFonts w:hint="cs"/>
          <w:spacing w:val="2"/>
          <w:rtl/>
        </w:rPr>
        <w:t xml:space="preserve">للنماء </w:t>
      </w:r>
      <w:r w:rsidRPr="00A20CE2">
        <w:rPr>
          <w:spacing w:val="2"/>
          <w:rtl/>
        </w:rPr>
        <w:t>المتكامل</w:t>
      </w:r>
      <w:r w:rsidRPr="00A20CE2">
        <w:rPr>
          <w:rFonts w:hint="cs"/>
          <w:spacing w:val="2"/>
          <w:rtl/>
        </w:rPr>
        <w:t xml:space="preserve"> لصغار الأطفال</w:t>
      </w:r>
      <w:r w:rsidRPr="00A20CE2">
        <w:rPr>
          <w:spacing w:val="2"/>
          <w:rtl/>
        </w:rPr>
        <w:t>. ومع ذلك، تشعر اللجنة بالقلق لأنه لم يكن هناك تقييم لخطة العمل السابقة و</w:t>
      </w:r>
      <w:r w:rsidRPr="00A20CE2">
        <w:rPr>
          <w:rFonts w:hint="cs"/>
          <w:spacing w:val="2"/>
          <w:rtl/>
        </w:rPr>
        <w:t xml:space="preserve">لأن </w:t>
      </w:r>
      <w:r w:rsidRPr="00A20CE2">
        <w:rPr>
          <w:spacing w:val="2"/>
          <w:rtl/>
        </w:rPr>
        <w:t xml:space="preserve">خطط العمل الجديدة </w:t>
      </w:r>
      <w:r w:rsidR="00025032">
        <w:rPr>
          <w:spacing w:val="2"/>
          <w:rtl/>
        </w:rPr>
        <w:t>لا </w:t>
      </w:r>
      <w:r w:rsidRPr="00A20CE2">
        <w:rPr>
          <w:spacing w:val="2"/>
          <w:rtl/>
        </w:rPr>
        <w:t>تزال تنتظر موافقة الحكومة، و</w:t>
      </w:r>
      <w:r w:rsidR="00025032">
        <w:rPr>
          <w:spacing w:val="2"/>
          <w:rtl/>
        </w:rPr>
        <w:t>لا </w:t>
      </w:r>
      <w:r w:rsidRPr="00A20CE2">
        <w:rPr>
          <w:spacing w:val="2"/>
          <w:rtl/>
        </w:rPr>
        <w:t xml:space="preserve">تشمل جميع مجالات الاتفاقية. وتأسف اللجنة </w:t>
      </w:r>
      <w:r w:rsidR="002D6A3B">
        <w:rPr>
          <w:spacing w:val="2"/>
          <w:rtl/>
        </w:rPr>
        <w:t>أيضاً</w:t>
      </w:r>
      <w:r w:rsidR="00025032">
        <w:rPr>
          <w:spacing w:val="2"/>
          <w:rtl/>
        </w:rPr>
        <w:t xml:space="preserve"> </w:t>
      </w:r>
      <w:r w:rsidRPr="00A20CE2">
        <w:rPr>
          <w:rFonts w:hint="cs"/>
          <w:spacing w:val="2"/>
          <w:rtl/>
        </w:rPr>
        <w:t xml:space="preserve">لعدم توفير </w:t>
      </w:r>
      <w:r w:rsidRPr="00A20CE2">
        <w:rPr>
          <w:spacing w:val="2"/>
          <w:rtl/>
        </w:rPr>
        <w:t>معلومات عن الموارد المالية والبشرية التي ق</w:t>
      </w:r>
      <w:r w:rsidRPr="00A20CE2">
        <w:rPr>
          <w:rFonts w:hint="cs"/>
          <w:spacing w:val="2"/>
          <w:rtl/>
        </w:rPr>
        <w:t>ُ</w:t>
      </w:r>
      <w:r w:rsidRPr="00A20CE2">
        <w:rPr>
          <w:spacing w:val="2"/>
          <w:rtl/>
        </w:rPr>
        <w:t>دمت إلى اللجنة التي أنشئت لتنفيذ خطط العمل.</w:t>
      </w:r>
    </w:p>
    <w:p w:rsidR="00A20CE2" w:rsidRPr="00A20CE2" w:rsidRDefault="00A20CE2" w:rsidP="00B968AD">
      <w:pPr>
        <w:spacing w:before="0" w:line="380" w:lineRule="exact"/>
        <w:rPr>
          <w:rFonts w:hint="cs"/>
          <w:b/>
          <w:bCs/>
          <w:rtl/>
        </w:rPr>
      </w:pPr>
      <w:r w:rsidRPr="000B3BB9">
        <w:rPr>
          <w:rFonts w:hint="cs"/>
          <w:rtl/>
        </w:rPr>
        <w:t>14-</w:t>
      </w:r>
      <w:r w:rsidRPr="00A20CE2">
        <w:rPr>
          <w:b/>
          <w:bCs/>
          <w:rtl/>
        </w:rPr>
        <w:tab/>
        <w:t xml:space="preserve">تشجع اللجنة الدولة الطرف على اعتماد خطة عمل وطنية شاملة خاصة بالأطفال تتناول جميع حقوق الطفل المنصوص عليها في اتفاقية حقوق الطفل وعلى مراعاة التوصيات الواردة في الوثيقة الختامية المعنونة "عالم صالح للأطفال" التي اعتمدتها الجمعية العامة للأمم المتحدة في دورتها الاستثنائية المعنية بالطفل، المعقودة في أيار/مايو 2002، وفي استعراض </w:t>
      </w:r>
      <w:r w:rsidR="002828AE">
        <w:rPr>
          <w:rFonts w:hint="cs"/>
          <w:b/>
          <w:bCs/>
          <w:rtl/>
        </w:rPr>
        <w:t>منتصف</w:t>
      </w:r>
      <w:r w:rsidRPr="00A20CE2">
        <w:rPr>
          <w:b/>
          <w:bCs/>
          <w:rtl/>
        </w:rPr>
        <w:t xml:space="preserve"> المدة لعام 2007. وتوصي اللجنة الدولة الطرف </w:t>
      </w:r>
      <w:r w:rsidR="002D6A3B">
        <w:rPr>
          <w:b/>
          <w:bCs/>
          <w:rtl/>
        </w:rPr>
        <w:t>أيضاً</w:t>
      </w:r>
      <w:r w:rsidRPr="00A20CE2">
        <w:rPr>
          <w:b/>
          <w:bCs/>
          <w:rtl/>
        </w:rPr>
        <w:t xml:space="preserve"> برصد الاعتمادات اللازمة في الميزانية وتوفير آليات المتابعة الملائمة لتنفيذ هذه الخطة تنفيذاً تاماً، </w:t>
      </w:r>
      <w:r w:rsidR="002828AE">
        <w:rPr>
          <w:rFonts w:hint="cs"/>
          <w:b/>
          <w:bCs/>
          <w:rtl/>
        </w:rPr>
        <w:t xml:space="preserve">وضمان </w:t>
      </w:r>
      <w:r w:rsidRPr="00A20CE2">
        <w:rPr>
          <w:b/>
          <w:bCs/>
          <w:rtl/>
        </w:rPr>
        <w:t xml:space="preserve">تزويد خطة العمل بآلية تقييم ورصد تمكِّن من التقييم المنتظم للتقدم المحرز وتحديد أوجه القصور </w:t>
      </w:r>
      <w:r w:rsidR="002828AE">
        <w:rPr>
          <w:rFonts w:hint="cs"/>
          <w:b/>
          <w:bCs/>
          <w:rtl/>
        </w:rPr>
        <w:t>المحتملة</w:t>
      </w:r>
      <w:r w:rsidRPr="00A20CE2">
        <w:rPr>
          <w:b/>
          <w:bCs/>
          <w:rtl/>
        </w:rPr>
        <w:t>.</w:t>
      </w:r>
      <w:r w:rsidR="00025032">
        <w:rPr>
          <w:b/>
          <w:bCs/>
          <w:rtl/>
        </w:rPr>
        <w:t xml:space="preserve"> </w:t>
      </w:r>
      <w:r w:rsidRPr="00A20CE2">
        <w:rPr>
          <w:b/>
          <w:bCs/>
          <w:rtl/>
        </w:rPr>
        <w:t>ك</w:t>
      </w:r>
      <w:r w:rsidR="002D6A3B">
        <w:rPr>
          <w:b/>
          <w:bCs/>
          <w:rtl/>
        </w:rPr>
        <w:t>ما </w:t>
      </w:r>
      <w:r w:rsidRPr="00A20CE2">
        <w:rPr>
          <w:b/>
          <w:bCs/>
          <w:rtl/>
        </w:rPr>
        <w:t>تشجع اللجنة الدولة الطرف على رصد تنفيذ "النداء من أجل العمل المعجل لتنفيذ خطة عمل أفريقيا الملائمة للأطفال (2008-2012)"، الذي اعتُمده المنتدى الأفريقي الثاني للاتحاد الأفريقي بشأن الأطفال: استعراض منتصف المدة،</w:t>
      </w:r>
      <w:r w:rsidR="00025032">
        <w:rPr>
          <w:b/>
          <w:bCs/>
          <w:rtl/>
        </w:rPr>
        <w:t xml:space="preserve"> </w:t>
      </w:r>
      <w:r w:rsidRPr="00A20CE2">
        <w:rPr>
          <w:b/>
          <w:bCs/>
          <w:rtl/>
        </w:rPr>
        <w:t>في القاهرة في 2 تشرين الثاني/نوفمبر 2007</w:t>
      </w:r>
      <w:r w:rsidR="00025032">
        <w:rPr>
          <w:b/>
          <w:bCs/>
          <w:rtl/>
        </w:rPr>
        <w:t xml:space="preserve"> </w:t>
      </w:r>
      <w:r w:rsidRPr="00A20CE2">
        <w:rPr>
          <w:b/>
          <w:bCs/>
          <w:rtl/>
        </w:rPr>
        <w:t xml:space="preserve">(انظر الوثيقة </w:t>
      </w:r>
      <w:r w:rsidRPr="00A20CE2">
        <w:rPr>
          <w:b/>
          <w:bCs/>
        </w:rPr>
        <w:t>A/62/653</w:t>
      </w:r>
      <w:r w:rsidRPr="00A20CE2">
        <w:rPr>
          <w:b/>
          <w:bCs/>
          <w:rtl/>
        </w:rPr>
        <w:t>).</w:t>
      </w:r>
    </w:p>
    <w:p w:rsidR="00A20CE2" w:rsidRPr="00A20CE2" w:rsidRDefault="00A20CE2" w:rsidP="00A20CE2">
      <w:pPr>
        <w:spacing w:before="0" w:line="380" w:lineRule="exact"/>
        <w:rPr>
          <w:b/>
          <w:bCs/>
          <w:rtl/>
        </w:rPr>
      </w:pPr>
      <w:r w:rsidRPr="00A20CE2">
        <w:rPr>
          <w:b/>
          <w:bCs/>
          <w:rtl/>
        </w:rPr>
        <w:t>الرصد المستقل</w:t>
      </w:r>
    </w:p>
    <w:p w:rsidR="00A20CE2" w:rsidRPr="00A20CE2" w:rsidRDefault="00A20CE2" w:rsidP="002828AE">
      <w:pPr>
        <w:spacing w:before="0" w:line="380" w:lineRule="exact"/>
        <w:rPr>
          <w:rtl/>
        </w:rPr>
      </w:pPr>
      <w:r w:rsidRPr="00A20CE2">
        <w:rPr>
          <w:rFonts w:hint="cs"/>
          <w:rtl/>
        </w:rPr>
        <w:t>15-</w:t>
      </w:r>
      <w:r w:rsidRPr="00A20CE2">
        <w:rPr>
          <w:rtl/>
        </w:rPr>
        <w:tab/>
      </w:r>
      <w:r w:rsidR="002828AE">
        <w:rPr>
          <w:rFonts w:hint="cs"/>
          <w:rtl/>
        </w:rPr>
        <w:t>تحيط</w:t>
      </w:r>
      <w:r w:rsidRPr="00A20CE2">
        <w:rPr>
          <w:rtl/>
        </w:rPr>
        <w:t xml:space="preserve"> اللجنة</w:t>
      </w:r>
      <w:r w:rsidR="002828AE">
        <w:rPr>
          <w:rFonts w:hint="cs"/>
          <w:rtl/>
        </w:rPr>
        <w:t xml:space="preserve"> علماً</w:t>
      </w:r>
      <w:r w:rsidRPr="00A20CE2">
        <w:rPr>
          <w:rtl/>
        </w:rPr>
        <w:t xml:space="preserve"> </w:t>
      </w:r>
      <w:r w:rsidR="002828AE">
        <w:rPr>
          <w:rFonts w:hint="cs"/>
          <w:rtl/>
        </w:rPr>
        <w:t>ب</w:t>
      </w:r>
      <w:r w:rsidRPr="00A20CE2">
        <w:rPr>
          <w:rtl/>
        </w:rPr>
        <w:t xml:space="preserve">إنشاء إدارة تعزيز حقوق المرأة والطفل في إطار اللجنة الوطنية لحقوق الإنسان والحريات الأساسية، </w:t>
      </w:r>
      <w:r w:rsidR="002828AE">
        <w:rPr>
          <w:rFonts w:hint="cs"/>
          <w:rtl/>
        </w:rPr>
        <w:t>لكنها</w:t>
      </w:r>
      <w:r w:rsidRPr="00A20CE2">
        <w:rPr>
          <w:rtl/>
        </w:rPr>
        <w:t xml:space="preserve"> تعرب عن أسفها لأن اللجنة الوطنية لم تُزوَّد بالموارد البشرية والمالية الكافية لتنفيذ مهام ولايتها، ولم تُنشأ لها مكاتب محلية وإقليمية. </w:t>
      </w:r>
    </w:p>
    <w:p w:rsidR="00A20CE2" w:rsidRPr="00A20CE2" w:rsidRDefault="00A20CE2" w:rsidP="00F80A1A">
      <w:pPr>
        <w:spacing w:before="0" w:line="380" w:lineRule="exact"/>
        <w:rPr>
          <w:b/>
          <w:bCs/>
          <w:rtl/>
        </w:rPr>
      </w:pPr>
      <w:r w:rsidRPr="000B3BB9">
        <w:rPr>
          <w:rFonts w:hint="cs"/>
          <w:rtl/>
        </w:rPr>
        <w:t>16-</w:t>
      </w:r>
      <w:r w:rsidRPr="00A20CE2">
        <w:rPr>
          <w:rFonts w:hint="cs"/>
          <w:b/>
          <w:bCs/>
          <w:rtl/>
        </w:rPr>
        <w:tab/>
      </w:r>
      <w:r w:rsidRPr="00A20CE2">
        <w:rPr>
          <w:b/>
          <w:bCs/>
          <w:rtl/>
        </w:rPr>
        <w:t>تحث اللجنة الدولة الطرف على أن ت</w:t>
      </w:r>
      <w:r w:rsidR="002828AE">
        <w:rPr>
          <w:rFonts w:hint="cs"/>
          <w:b/>
          <w:bCs/>
          <w:rtl/>
        </w:rPr>
        <w:t>ُ</w:t>
      </w:r>
      <w:r w:rsidRPr="00A20CE2">
        <w:rPr>
          <w:b/>
          <w:bCs/>
          <w:rtl/>
        </w:rPr>
        <w:t>زو</w:t>
      </w:r>
      <w:r w:rsidR="002828AE">
        <w:rPr>
          <w:rFonts w:hint="cs"/>
          <w:b/>
          <w:bCs/>
          <w:rtl/>
        </w:rPr>
        <w:t>ّ</w:t>
      </w:r>
      <w:r w:rsidRPr="00A20CE2">
        <w:rPr>
          <w:b/>
          <w:bCs/>
          <w:rtl/>
        </w:rPr>
        <w:t xml:space="preserve">د اللجنة الوطنية لحقوق الإنسان والحريات الأساسية بالموارد البشرية والمالية الكافية، وعلى تأسيس مكاتبها الإقليمية على </w:t>
      </w:r>
      <w:r w:rsidR="002828AE">
        <w:rPr>
          <w:rFonts w:hint="cs"/>
          <w:b/>
          <w:bCs/>
          <w:rtl/>
        </w:rPr>
        <w:t>وجه السرعة</w:t>
      </w:r>
      <w:r w:rsidRPr="00A20CE2">
        <w:rPr>
          <w:b/>
          <w:bCs/>
          <w:rtl/>
        </w:rPr>
        <w:t>.</w:t>
      </w:r>
      <w:r w:rsidR="00025032">
        <w:rPr>
          <w:b/>
          <w:bCs/>
          <w:rtl/>
        </w:rPr>
        <w:t xml:space="preserve"> </w:t>
      </w:r>
      <w:r w:rsidRPr="00A20CE2">
        <w:rPr>
          <w:b/>
          <w:bCs/>
          <w:rtl/>
        </w:rPr>
        <w:t>ك</w:t>
      </w:r>
      <w:r w:rsidR="002D6A3B">
        <w:rPr>
          <w:b/>
          <w:bCs/>
          <w:rtl/>
        </w:rPr>
        <w:t>ما </w:t>
      </w:r>
      <w:r w:rsidRPr="00A20CE2">
        <w:rPr>
          <w:b/>
          <w:bCs/>
          <w:rtl/>
        </w:rPr>
        <w:t>تدعو اللجنة الدولة الطرف إلى تعزيز صلاحيات اللجنة الوطنية في مجال حقوق الطفل، و</w:t>
      </w:r>
      <w:r w:rsidR="002D6A3B">
        <w:rPr>
          <w:b/>
          <w:bCs/>
          <w:rtl/>
        </w:rPr>
        <w:t>لا سيما</w:t>
      </w:r>
      <w:r w:rsidRPr="00A20CE2">
        <w:rPr>
          <w:b/>
          <w:bCs/>
          <w:rtl/>
        </w:rPr>
        <w:t xml:space="preserve"> من خلال تحديد ولايتها المتعلقة بالأطفال على المستويين الوطني والمحلي. وتدعو اللجنة الدولة الطرف إلى ضمان سهولة </w:t>
      </w:r>
      <w:r w:rsidR="00F80A1A">
        <w:rPr>
          <w:rFonts w:hint="cs"/>
          <w:b/>
          <w:bCs/>
          <w:rtl/>
        </w:rPr>
        <w:t xml:space="preserve">وصول </w:t>
      </w:r>
      <w:r w:rsidRPr="00A20CE2">
        <w:rPr>
          <w:b/>
          <w:bCs/>
          <w:rtl/>
        </w:rPr>
        <w:t xml:space="preserve">الأطفال </w:t>
      </w:r>
      <w:r w:rsidR="00F80A1A">
        <w:rPr>
          <w:rFonts w:hint="cs"/>
          <w:b/>
          <w:bCs/>
          <w:rtl/>
        </w:rPr>
        <w:t>إلى</w:t>
      </w:r>
      <w:r w:rsidRPr="00A20CE2">
        <w:rPr>
          <w:b/>
          <w:bCs/>
          <w:rtl/>
        </w:rPr>
        <w:t xml:space="preserve"> إدارة تعزيز حقوق المرأة والطفل، المخولة</w:t>
      </w:r>
      <w:r w:rsidR="00F80A1A">
        <w:rPr>
          <w:rFonts w:hint="cs"/>
          <w:b/>
          <w:bCs/>
          <w:rtl/>
        </w:rPr>
        <w:t xml:space="preserve"> سلطة</w:t>
      </w:r>
      <w:r w:rsidRPr="00A20CE2">
        <w:rPr>
          <w:b/>
          <w:bCs/>
          <w:rtl/>
        </w:rPr>
        <w:t xml:space="preserve"> تلقي الشكاوى المتعلقة بانتهاكات حقوق الطفل</w:t>
      </w:r>
      <w:r w:rsidR="00F80A1A">
        <w:rPr>
          <w:rFonts w:hint="cs"/>
          <w:b/>
          <w:bCs/>
          <w:rtl/>
        </w:rPr>
        <w:t xml:space="preserve"> والتحقيق فيها</w:t>
      </w:r>
      <w:r w:rsidRPr="00A20CE2">
        <w:rPr>
          <w:b/>
          <w:bCs/>
          <w:rtl/>
        </w:rPr>
        <w:t xml:space="preserve">، وضمان معالجة هذه الشكاوى على نحو فعال. </w:t>
      </w:r>
    </w:p>
    <w:p w:rsidR="00A20CE2" w:rsidRPr="00A20CE2" w:rsidRDefault="00A20CE2" w:rsidP="00A20CE2">
      <w:pPr>
        <w:spacing w:before="0" w:line="380" w:lineRule="exact"/>
        <w:rPr>
          <w:b/>
          <w:bCs/>
          <w:rtl/>
        </w:rPr>
      </w:pPr>
      <w:r w:rsidRPr="00A20CE2">
        <w:rPr>
          <w:b/>
          <w:bCs/>
          <w:rtl/>
        </w:rPr>
        <w:t xml:space="preserve">تخصيص الموارد </w:t>
      </w:r>
    </w:p>
    <w:p w:rsidR="00A20CE2" w:rsidRPr="00A20CE2" w:rsidRDefault="00A20CE2" w:rsidP="00F80A1A">
      <w:pPr>
        <w:spacing w:before="0" w:line="380" w:lineRule="exact"/>
        <w:rPr>
          <w:rtl/>
        </w:rPr>
      </w:pPr>
      <w:r w:rsidRPr="00A20CE2">
        <w:rPr>
          <w:rFonts w:hint="cs"/>
          <w:rtl/>
        </w:rPr>
        <w:t>17-</w:t>
      </w:r>
      <w:r w:rsidRPr="00A20CE2">
        <w:rPr>
          <w:rFonts w:hint="cs"/>
          <w:rtl/>
        </w:rPr>
        <w:tab/>
      </w:r>
      <w:r w:rsidRPr="00A20CE2">
        <w:rPr>
          <w:rtl/>
        </w:rPr>
        <w:t xml:space="preserve">ترحب </w:t>
      </w:r>
      <w:r w:rsidR="00F80A1A">
        <w:rPr>
          <w:rFonts w:hint="cs"/>
          <w:rtl/>
        </w:rPr>
        <w:t xml:space="preserve">اللجنة </w:t>
      </w:r>
      <w:r w:rsidRPr="00A20CE2">
        <w:rPr>
          <w:rtl/>
        </w:rPr>
        <w:t xml:space="preserve">بزيادة </w:t>
      </w:r>
      <w:r w:rsidR="00F80A1A">
        <w:rPr>
          <w:rFonts w:hint="cs"/>
          <w:rtl/>
        </w:rPr>
        <w:t xml:space="preserve">المخصصات من </w:t>
      </w:r>
      <w:r w:rsidRPr="00A20CE2">
        <w:rPr>
          <w:rtl/>
        </w:rPr>
        <w:t xml:space="preserve">الميزانية لقطاعي الصحة والتعليم، لكنها تشعر بالقلق </w:t>
      </w:r>
      <w:r w:rsidR="00F80A1A">
        <w:rPr>
          <w:rFonts w:hint="cs"/>
          <w:rtl/>
        </w:rPr>
        <w:t xml:space="preserve">لأن </w:t>
      </w:r>
      <w:r w:rsidRPr="00A20CE2">
        <w:rPr>
          <w:rtl/>
        </w:rPr>
        <w:t>الجزء المخصص للخدمات الاجتماعية في الميزانية الوطنية آخذ في التناقص، و</w:t>
      </w:r>
      <w:r w:rsidR="00F80A1A">
        <w:rPr>
          <w:rFonts w:hint="cs"/>
          <w:rtl/>
        </w:rPr>
        <w:t>ل</w:t>
      </w:r>
      <w:r w:rsidRPr="00A20CE2">
        <w:rPr>
          <w:rtl/>
        </w:rPr>
        <w:t xml:space="preserve">أن إجمالي الموارد المخصصة </w:t>
      </w:r>
      <w:r w:rsidR="00025032">
        <w:rPr>
          <w:rtl/>
        </w:rPr>
        <w:t>لا </w:t>
      </w:r>
      <w:r w:rsidRPr="00A20CE2">
        <w:rPr>
          <w:rtl/>
        </w:rPr>
        <w:t xml:space="preserve">يزال غير كاف لضمان </w:t>
      </w:r>
      <w:r w:rsidR="00F80A1A">
        <w:rPr>
          <w:rFonts w:hint="cs"/>
          <w:rtl/>
        </w:rPr>
        <w:t xml:space="preserve">إعمال جميع </w:t>
      </w:r>
      <w:r w:rsidRPr="00A20CE2">
        <w:rPr>
          <w:rtl/>
        </w:rPr>
        <w:t>الحقوق لجميع الأطفال</w:t>
      </w:r>
      <w:r w:rsidR="00F80A1A">
        <w:rPr>
          <w:rFonts w:hint="cs"/>
          <w:rtl/>
        </w:rPr>
        <w:t xml:space="preserve"> إعمالاً فعالاً</w:t>
      </w:r>
      <w:r w:rsidRPr="00A20CE2">
        <w:rPr>
          <w:rtl/>
        </w:rPr>
        <w:t>.</w:t>
      </w:r>
      <w:r w:rsidR="00025032">
        <w:rPr>
          <w:rtl/>
        </w:rPr>
        <w:t xml:space="preserve"> </w:t>
      </w:r>
      <w:r w:rsidRPr="00A20CE2">
        <w:rPr>
          <w:rtl/>
        </w:rPr>
        <w:t xml:space="preserve">وتشعر اللجنة بالقلق كذلك </w:t>
      </w:r>
      <w:r w:rsidR="00F80A1A">
        <w:rPr>
          <w:rFonts w:hint="cs"/>
          <w:rtl/>
        </w:rPr>
        <w:t xml:space="preserve">إزاء </w:t>
      </w:r>
      <w:r w:rsidRPr="00A20CE2">
        <w:rPr>
          <w:rtl/>
        </w:rPr>
        <w:t>عجز الدولة الطرف عن تحديد المبلغ المنفق من ميزانية الدولة على الأطفال ونسبة هذا الإنفاق من الميزانية تحديد</w:t>
      </w:r>
      <w:r w:rsidR="00025032">
        <w:rPr>
          <w:rtl/>
        </w:rPr>
        <w:t xml:space="preserve">اً </w:t>
      </w:r>
      <w:r w:rsidRPr="00A20CE2">
        <w:rPr>
          <w:rtl/>
        </w:rPr>
        <w:t>واضحا</w:t>
      </w:r>
      <w:r w:rsidR="00025032">
        <w:rPr>
          <w:rFonts w:hint="cs"/>
          <w:rtl/>
        </w:rPr>
        <w:t>ً</w:t>
      </w:r>
      <w:r w:rsidRPr="00A20CE2">
        <w:rPr>
          <w:rtl/>
        </w:rPr>
        <w:t xml:space="preserve">. وتشعر اللجنة بالقلق إزاء التقارير التي </w:t>
      </w:r>
      <w:r w:rsidR="00F80A1A">
        <w:rPr>
          <w:rFonts w:hint="cs"/>
          <w:rtl/>
        </w:rPr>
        <w:t xml:space="preserve">تشير إلى </w:t>
      </w:r>
      <w:r w:rsidRPr="00A20CE2">
        <w:rPr>
          <w:rtl/>
        </w:rPr>
        <w:t>استمرار الفساد الذي يؤثر سلب</w:t>
      </w:r>
      <w:r w:rsidR="00025032">
        <w:rPr>
          <w:rtl/>
        </w:rPr>
        <w:t xml:space="preserve">اً </w:t>
      </w:r>
      <w:r w:rsidRPr="00A20CE2">
        <w:rPr>
          <w:rtl/>
        </w:rPr>
        <w:t>على تخصيص الموارد المحدودة أص</w:t>
      </w:r>
      <w:r w:rsidR="00025032">
        <w:rPr>
          <w:rtl/>
        </w:rPr>
        <w:t xml:space="preserve">لاً </w:t>
      </w:r>
      <w:r w:rsidRPr="00A20CE2">
        <w:rPr>
          <w:rtl/>
        </w:rPr>
        <w:t xml:space="preserve">لتعزيز حقوق الطفل وحمايتها. </w:t>
      </w:r>
    </w:p>
    <w:p w:rsidR="00A20CE2" w:rsidRPr="00F80A1A" w:rsidRDefault="00A20CE2" w:rsidP="00634CE9">
      <w:pPr>
        <w:spacing w:before="0" w:after="120" w:line="380" w:lineRule="exact"/>
        <w:rPr>
          <w:b/>
          <w:bCs/>
          <w:spacing w:val="4"/>
          <w:rtl/>
        </w:rPr>
      </w:pPr>
      <w:r w:rsidRPr="000B3BB9">
        <w:rPr>
          <w:rFonts w:hint="cs"/>
          <w:spacing w:val="4"/>
          <w:rtl/>
        </w:rPr>
        <w:t>18-</w:t>
      </w:r>
      <w:r w:rsidR="00F80A1A" w:rsidRPr="00F80A1A">
        <w:rPr>
          <w:b/>
          <w:bCs/>
          <w:spacing w:val="4"/>
          <w:rtl/>
        </w:rPr>
        <w:tab/>
        <w:t>تحث اللجنة الدولة الطرف</w:t>
      </w:r>
      <w:r w:rsidRPr="00F80A1A">
        <w:rPr>
          <w:b/>
          <w:bCs/>
          <w:spacing w:val="4"/>
          <w:rtl/>
        </w:rPr>
        <w:t xml:space="preserve"> على القيام ب</w:t>
      </w:r>
      <w:r w:rsidR="002D6A3B" w:rsidRPr="00F80A1A">
        <w:rPr>
          <w:b/>
          <w:bCs/>
          <w:spacing w:val="4"/>
          <w:rtl/>
        </w:rPr>
        <w:t>ما </w:t>
      </w:r>
      <w:r w:rsidRPr="00F80A1A">
        <w:rPr>
          <w:b/>
          <w:bCs/>
          <w:spacing w:val="4"/>
          <w:rtl/>
        </w:rPr>
        <w:t xml:space="preserve">يلي، مع مراعاة </w:t>
      </w:r>
      <w:r w:rsidR="00F80A1A" w:rsidRPr="00F80A1A">
        <w:rPr>
          <w:rFonts w:hint="cs"/>
          <w:b/>
          <w:bCs/>
          <w:spacing w:val="4"/>
          <w:rtl/>
        </w:rPr>
        <w:t>ال</w:t>
      </w:r>
      <w:r w:rsidRPr="00F80A1A">
        <w:rPr>
          <w:b/>
          <w:bCs/>
          <w:spacing w:val="4"/>
          <w:rtl/>
        </w:rPr>
        <w:t>توصيات</w:t>
      </w:r>
      <w:r w:rsidR="00F80A1A" w:rsidRPr="00F80A1A">
        <w:rPr>
          <w:rFonts w:hint="cs"/>
          <w:b/>
          <w:bCs/>
          <w:spacing w:val="4"/>
          <w:rtl/>
        </w:rPr>
        <w:t xml:space="preserve"> التي اعتمدتها</w:t>
      </w:r>
      <w:r w:rsidRPr="00F80A1A">
        <w:rPr>
          <w:b/>
          <w:bCs/>
          <w:spacing w:val="4"/>
          <w:rtl/>
        </w:rPr>
        <w:t xml:space="preserve"> اللجنة في يوم مناقشتها العامة</w:t>
      </w:r>
      <w:r w:rsidR="00F80A1A" w:rsidRPr="00F80A1A">
        <w:rPr>
          <w:rFonts w:hint="cs"/>
          <w:b/>
          <w:bCs/>
          <w:spacing w:val="4"/>
          <w:rtl/>
        </w:rPr>
        <w:t xml:space="preserve"> التي جرت في عام 2007</w:t>
      </w:r>
      <w:r w:rsidRPr="00F80A1A">
        <w:rPr>
          <w:b/>
          <w:bCs/>
          <w:spacing w:val="4"/>
          <w:rtl/>
        </w:rPr>
        <w:t xml:space="preserve"> تحت عنوان "الموارد </w:t>
      </w:r>
      <w:r w:rsidR="00F80A1A" w:rsidRPr="00F80A1A">
        <w:rPr>
          <w:rFonts w:hint="cs"/>
          <w:b/>
          <w:bCs/>
          <w:spacing w:val="4"/>
          <w:rtl/>
        </w:rPr>
        <w:t xml:space="preserve">اللازمة </w:t>
      </w:r>
      <w:r w:rsidRPr="00F80A1A">
        <w:rPr>
          <w:b/>
          <w:bCs/>
          <w:spacing w:val="4"/>
          <w:rtl/>
        </w:rPr>
        <w:t>لإعمال حقوق الطفل، مسؤولية الدول":</w:t>
      </w:r>
    </w:p>
    <w:p w:rsidR="00A20CE2" w:rsidRPr="00634CE9" w:rsidRDefault="00A20CE2" w:rsidP="00634CE9">
      <w:pPr>
        <w:spacing w:before="0" w:after="120" w:line="380" w:lineRule="exact"/>
        <w:ind w:firstLine="720"/>
        <w:rPr>
          <w:b/>
          <w:bCs/>
          <w:spacing w:val="-2"/>
          <w:rtl/>
        </w:rPr>
      </w:pPr>
      <w:r w:rsidRPr="00634CE9">
        <w:rPr>
          <w:b/>
          <w:bCs/>
          <w:spacing w:val="-2"/>
          <w:rtl/>
        </w:rPr>
        <w:t>(أ)</w:t>
      </w:r>
      <w:r w:rsidRPr="00634CE9">
        <w:rPr>
          <w:rFonts w:hint="cs"/>
          <w:b/>
          <w:bCs/>
          <w:spacing w:val="-2"/>
          <w:rtl/>
        </w:rPr>
        <w:tab/>
        <w:t xml:space="preserve">اتباع </w:t>
      </w:r>
      <w:r w:rsidRPr="00634CE9">
        <w:rPr>
          <w:b/>
          <w:bCs/>
          <w:spacing w:val="-2"/>
          <w:rtl/>
        </w:rPr>
        <w:t xml:space="preserve">نهج "حقوق الطفل" في إعداد </w:t>
      </w:r>
      <w:r w:rsidR="00F80A1A" w:rsidRPr="00634CE9">
        <w:rPr>
          <w:rFonts w:hint="cs"/>
          <w:b/>
          <w:bCs/>
          <w:spacing w:val="-2"/>
          <w:rtl/>
        </w:rPr>
        <w:t>ميزانية</w:t>
      </w:r>
      <w:r w:rsidR="00F80A1A" w:rsidRPr="00634CE9">
        <w:rPr>
          <w:b/>
          <w:bCs/>
          <w:spacing w:val="-2"/>
          <w:rtl/>
        </w:rPr>
        <w:t xml:space="preserve"> </w:t>
      </w:r>
      <w:r w:rsidR="00F80A1A" w:rsidRPr="00634CE9">
        <w:rPr>
          <w:rFonts w:hint="cs"/>
          <w:b/>
          <w:bCs/>
          <w:spacing w:val="-2"/>
          <w:rtl/>
        </w:rPr>
        <w:t>ا</w:t>
      </w:r>
      <w:r w:rsidRPr="00634CE9">
        <w:rPr>
          <w:b/>
          <w:bCs/>
          <w:spacing w:val="-2"/>
          <w:rtl/>
        </w:rPr>
        <w:t>لدولة من خلال تنفيذ نظام تتبع</w:t>
      </w:r>
      <w:r w:rsidR="00F80A1A" w:rsidRPr="00634CE9">
        <w:rPr>
          <w:b/>
          <w:bCs/>
          <w:spacing w:val="-2"/>
          <w:rtl/>
        </w:rPr>
        <w:t xml:space="preserve"> للموارد المخصصة للأطفال في</w:t>
      </w:r>
      <w:r w:rsidR="00F80A1A" w:rsidRPr="00634CE9">
        <w:rPr>
          <w:rFonts w:hint="cs"/>
          <w:b/>
          <w:bCs/>
          <w:spacing w:val="-2"/>
          <w:rtl/>
        </w:rPr>
        <w:t> </w:t>
      </w:r>
      <w:r w:rsidRPr="00634CE9">
        <w:rPr>
          <w:b/>
          <w:bCs/>
          <w:spacing w:val="-2"/>
          <w:rtl/>
        </w:rPr>
        <w:t xml:space="preserve">الميزانية </w:t>
      </w:r>
      <w:r w:rsidR="00F80A1A" w:rsidRPr="00634CE9">
        <w:rPr>
          <w:rFonts w:hint="cs"/>
          <w:b/>
          <w:bCs/>
          <w:spacing w:val="-2"/>
          <w:rtl/>
        </w:rPr>
        <w:t xml:space="preserve">كلها </w:t>
      </w:r>
      <w:r w:rsidRPr="00634CE9">
        <w:rPr>
          <w:b/>
          <w:bCs/>
          <w:spacing w:val="-2"/>
          <w:rtl/>
        </w:rPr>
        <w:t>ولكيفية استخدامها، وبالتالي إبراز الاستثمارات المخصصة لفائدة الأطفال.</w:t>
      </w:r>
      <w:r w:rsidR="00025032" w:rsidRPr="00634CE9">
        <w:rPr>
          <w:b/>
          <w:bCs/>
          <w:spacing w:val="-2"/>
          <w:rtl/>
        </w:rPr>
        <w:t xml:space="preserve"> </w:t>
      </w:r>
      <w:r w:rsidRPr="00634CE9">
        <w:rPr>
          <w:b/>
          <w:bCs/>
          <w:spacing w:val="-2"/>
          <w:rtl/>
        </w:rPr>
        <w:t>ك</w:t>
      </w:r>
      <w:r w:rsidR="002D6A3B" w:rsidRPr="00634CE9">
        <w:rPr>
          <w:b/>
          <w:bCs/>
          <w:spacing w:val="-2"/>
          <w:rtl/>
        </w:rPr>
        <w:t>ما </w:t>
      </w:r>
      <w:r w:rsidRPr="00634CE9">
        <w:rPr>
          <w:b/>
          <w:bCs/>
          <w:spacing w:val="-2"/>
          <w:rtl/>
        </w:rPr>
        <w:t>تحث اللجنة الدولة الطرف على استخدام نظام التتبع هذا في عمليات تقييم الأثر المتعلقة بمعرفة كيفية الاستفادة من الاستثمارات في أي</w:t>
      </w:r>
      <w:r w:rsidR="00F80A1A" w:rsidRPr="00634CE9">
        <w:rPr>
          <w:rFonts w:hint="cs"/>
          <w:b/>
          <w:bCs/>
          <w:spacing w:val="-2"/>
          <w:rtl/>
        </w:rPr>
        <w:t> </w:t>
      </w:r>
      <w:r w:rsidRPr="00634CE9">
        <w:rPr>
          <w:b/>
          <w:bCs/>
          <w:spacing w:val="-2"/>
          <w:rtl/>
        </w:rPr>
        <w:t xml:space="preserve">قطاع في تحقيق "مصالح الطفل الفضلى"، مع ضمان قياس التأثير المتمايز لهذه الاستثمارات على الفتيات والفتيان؛ </w:t>
      </w:r>
    </w:p>
    <w:p w:rsidR="00A20CE2" w:rsidRPr="00A20CE2" w:rsidRDefault="00A20CE2" w:rsidP="00634CE9">
      <w:pPr>
        <w:spacing w:before="0" w:after="120" w:line="380" w:lineRule="exact"/>
        <w:ind w:firstLine="720"/>
        <w:rPr>
          <w:b/>
          <w:bCs/>
          <w:rtl/>
        </w:rPr>
      </w:pPr>
      <w:r w:rsidRPr="00A20CE2">
        <w:rPr>
          <w:b/>
          <w:bCs/>
          <w:rtl/>
        </w:rPr>
        <w:t>(</w:t>
      </w:r>
      <w:r w:rsidRPr="00A20CE2">
        <w:rPr>
          <w:rFonts w:hint="cs"/>
          <w:b/>
          <w:bCs/>
          <w:rtl/>
          <w:lang w:val="fr-CH"/>
        </w:rPr>
        <w:t>ب)</w:t>
      </w:r>
      <w:r w:rsidRPr="00A20CE2">
        <w:rPr>
          <w:rFonts w:hint="cs"/>
          <w:b/>
          <w:bCs/>
          <w:rtl/>
          <w:lang w:val="fr-CH"/>
        </w:rPr>
        <w:tab/>
      </w:r>
      <w:r w:rsidRPr="00A20CE2">
        <w:rPr>
          <w:b/>
          <w:bCs/>
          <w:rtl/>
        </w:rPr>
        <w:t>القيام، قدر الإمكان، باستخدام أموال البرنامج الرئاسي الخاص الذي وُضع نتيجة لتخفيف عبء الديون مقابل الاستثمار لفائدة الأطفال، ب</w:t>
      </w:r>
      <w:r w:rsidR="002D6A3B">
        <w:rPr>
          <w:b/>
          <w:bCs/>
          <w:rtl/>
        </w:rPr>
        <w:t>ما </w:t>
      </w:r>
      <w:r w:rsidRPr="00A20CE2">
        <w:rPr>
          <w:b/>
          <w:bCs/>
          <w:rtl/>
        </w:rPr>
        <w:t>في ذلك الاستثمار في البنية التحتية؛</w:t>
      </w:r>
    </w:p>
    <w:p w:rsidR="00A20CE2" w:rsidRPr="00A20CE2" w:rsidRDefault="00A20CE2" w:rsidP="00634CE9">
      <w:pPr>
        <w:spacing w:before="0" w:after="120" w:line="380" w:lineRule="exact"/>
        <w:ind w:firstLine="720"/>
        <w:rPr>
          <w:b/>
          <w:bCs/>
          <w:rtl/>
        </w:rPr>
      </w:pPr>
      <w:r w:rsidRPr="00A20CE2">
        <w:rPr>
          <w:rFonts w:hint="cs"/>
          <w:b/>
          <w:bCs/>
          <w:rtl/>
        </w:rPr>
        <w:t>(ج)</w:t>
      </w:r>
      <w:r w:rsidRPr="00A20CE2">
        <w:rPr>
          <w:rFonts w:hint="cs"/>
          <w:b/>
          <w:bCs/>
          <w:rtl/>
        </w:rPr>
        <w:tab/>
      </w:r>
      <w:r w:rsidR="00F80A1A">
        <w:rPr>
          <w:rFonts w:hint="cs"/>
          <w:b/>
          <w:bCs/>
          <w:rtl/>
        </w:rPr>
        <w:t>القيام</w:t>
      </w:r>
      <w:r w:rsidRPr="00A20CE2">
        <w:rPr>
          <w:b/>
          <w:bCs/>
          <w:rtl/>
        </w:rPr>
        <w:t>، كل</w:t>
      </w:r>
      <w:r w:rsidR="002D6A3B">
        <w:rPr>
          <w:b/>
          <w:bCs/>
          <w:rtl/>
        </w:rPr>
        <w:t>ما </w:t>
      </w:r>
      <w:r w:rsidRPr="00A20CE2">
        <w:rPr>
          <w:b/>
          <w:bCs/>
          <w:rtl/>
        </w:rPr>
        <w:t>كان ذلك ممكن</w:t>
      </w:r>
      <w:r w:rsidR="002D6A3B">
        <w:rPr>
          <w:b/>
          <w:bCs/>
          <w:rtl/>
        </w:rPr>
        <w:t xml:space="preserve">اً، </w:t>
      </w:r>
      <w:r w:rsidR="00F80A1A">
        <w:rPr>
          <w:rFonts w:hint="cs"/>
          <w:b/>
          <w:bCs/>
          <w:rtl/>
        </w:rPr>
        <w:t>ب</w:t>
      </w:r>
      <w:r w:rsidR="00F80A1A" w:rsidRPr="00A20CE2">
        <w:rPr>
          <w:b/>
          <w:bCs/>
          <w:rtl/>
        </w:rPr>
        <w:t xml:space="preserve">اتباع توصية الأمم المتحدة </w:t>
      </w:r>
      <w:r w:rsidRPr="00A20CE2">
        <w:rPr>
          <w:b/>
          <w:bCs/>
          <w:rtl/>
        </w:rPr>
        <w:t xml:space="preserve">بالبدء في </w:t>
      </w:r>
      <w:r w:rsidR="00634CE9">
        <w:rPr>
          <w:rFonts w:hint="cs"/>
          <w:b/>
          <w:bCs/>
          <w:rtl/>
        </w:rPr>
        <w:t xml:space="preserve">عملية </w:t>
      </w:r>
      <w:r w:rsidRPr="00A20CE2">
        <w:rPr>
          <w:b/>
          <w:bCs/>
          <w:rtl/>
        </w:rPr>
        <w:t>الميزنة القائمة على النتائج لرصد وتقييم</w:t>
      </w:r>
      <w:r w:rsidR="00634CE9">
        <w:rPr>
          <w:rFonts w:hint="cs"/>
          <w:b/>
          <w:bCs/>
          <w:rtl/>
        </w:rPr>
        <w:t xml:space="preserve"> مدى</w:t>
      </w:r>
      <w:r w:rsidRPr="00A20CE2">
        <w:rPr>
          <w:b/>
          <w:bCs/>
          <w:rtl/>
        </w:rPr>
        <w:t xml:space="preserve"> فعالية تخصيص الموارد، والتماس التعاون الدولي لهذا الغرض، إذا لزم الأمر؛</w:t>
      </w:r>
    </w:p>
    <w:p w:rsidR="00A20CE2" w:rsidRPr="00634CE9" w:rsidRDefault="00A20CE2" w:rsidP="00634CE9">
      <w:pPr>
        <w:spacing w:before="0" w:after="120" w:line="380" w:lineRule="exact"/>
        <w:ind w:firstLine="720"/>
        <w:rPr>
          <w:b/>
          <w:bCs/>
          <w:spacing w:val="2"/>
          <w:rtl/>
        </w:rPr>
      </w:pPr>
      <w:r w:rsidRPr="00634CE9">
        <w:rPr>
          <w:b/>
          <w:bCs/>
          <w:spacing w:val="2"/>
          <w:rtl/>
        </w:rPr>
        <w:t>(د)</w:t>
      </w:r>
      <w:r w:rsidRPr="00634CE9">
        <w:rPr>
          <w:rFonts w:hint="cs"/>
          <w:b/>
          <w:bCs/>
          <w:spacing w:val="2"/>
          <w:rtl/>
        </w:rPr>
        <w:tab/>
      </w:r>
      <w:r w:rsidRPr="00634CE9">
        <w:rPr>
          <w:b/>
          <w:bCs/>
          <w:spacing w:val="2"/>
          <w:rtl/>
        </w:rPr>
        <w:t>تحديد بنود استراتيجية في الميزانية لفائدة الأطفال المحرومين، أو الأطفال المعرضين للخطر بصورة خاصة، و</w:t>
      </w:r>
      <w:r w:rsidR="002D6A3B" w:rsidRPr="00634CE9">
        <w:rPr>
          <w:b/>
          <w:bCs/>
          <w:spacing w:val="2"/>
          <w:rtl/>
        </w:rPr>
        <w:t>لا سيما</w:t>
      </w:r>
      <w:r w:rsidRPr="00634CE9">
        <w:rPr>
          <w:b/>
          <w:bCs/>
          <w:spacing w:val="2"/>
          <w:rtl/>
        </w:rPr>
        <w:t xml:space="preserve"> الحالات التي قد تستدعي اتخاذ تدابير اجتماعية إيجابية (مثل تسجيل المواليد)، والتأكد من أن بنود الميزانية تلك محمية حتى في حالات الأزمات الاقتصادية أو الكوارث الطبيعية أو غيرها من حالات الطوارئ؛</w:t>
      </w:r>
    </w:p>
    <w:p w:rsidR="00A20CE2" w:rsidRPr="00A20CE2" w:rsidRDefault="00A20CE2" w:rsidP="00420316">
      <w:pPr>
        <w:spacing w:before="0" w:after="120" w:line="360" w:lineRule="exact"/>
        <w:rPr>
          <w:b/>
          <w:bCs/>
          <w:rtl/>
        </w:rPr>
      </w:pPr>
      <w:r w:rsidRPr="00A20CE2">
        <w:rPr>
          <w:b/>
          <w:bCs/>
          <w:rtl/>
        </w:rPr>
        <w:tab/>
        <w:t>(</w:t>
      </w:r>
      <w:r>
        <w:rPr>
          <w:rFonts w:hint="cs"/>
          <w:b/>
          <w:bCs/>
          <w:rtl/>
        </w:rPr>
        <w:t>ﻫ</w:t>
      </w:r>
      <w:r w:rsidRPr="00A20CE2">
        <w:rPr>
          <w:b/>
          <w:bCs/>
          <w:rtl/>
        </w:rPr>
        <w:t>)</w:t>
      </w:r>
      <w:r w:rsidRPr="00A20CE2">
        <w:rPr>
          <w:rFonts w:hint="cs"/>
          <w:b/>
          <w:bCs/>
          <w:rtl/>
        </w:rPr>
        <w:tab/>
      </w:r>
      <w:r w:rsidRPr="00A20CE2">
        <w:rPr>
          <w:b/>
          <w:bCs/>
          <w:rtl/>
        </w:rPr>
        <w:t>في سياق عملية</w:t>
      </w:r>
      <w:r w:rsidR="00634CE9">
        <w:rPr>
          <w:rFonts w:hint="cs"/>
          <w:b/>
          <w:bCs/>
          <w:rtl/>
        </w:rPr>
        <w:t xml:space="preserve"> تحقيق</w:t>
      </w:r>
      <w:r w:rsidRPr="00A20CE2">
        <w:rPr>
          <w:b/>
          <w:bCs/>
          <w:rtl/>
        </w:rPr>
        <w:t xml:space="preserve"> اللامركزية التي يجري تنفيذها حالي</w:t>
      </w:r>
      <w:r w:rsidR="00025032">
        <w:rPr>
          <w:b/>
          <w:bCs/>
          <w:rtl/>
        </w:rPr>
        <w:t xml:space="preserve">اً </w:t>
      </w:r>
      <w:r w:rsidRPr="00A20CE2">
        <w:rPr>
          <w:b/>
          <w:bCs/>
          <w:rtl/>
        </w:rPr>
        <w:t>في الدولة الطرف، ضمان الشفافية والتشارك في عملية الميزنة عن طريق المشاركة والحوار العامين، وخصوص</w:t>
      </w:r>
      <w:r w:rsidR="00025032">
        <w:rPr>
          <w:b/>
          <w:bCs/>
          <w:rtl/>
        </w:rPr>
        <w:t xml:space="preserve">اً </w:t>
      </w:r>
      <w:r w:rsidRPr="00A20CE2">
        <w:rPr>
          <w:b/>
          <w:bCs/>
          <w:rtl/>
        </w:rPr>
        <w:t>مشاركة الأطفال والحوار معهم، وضمان المساءلة المناسبة من جانب السلطات المحلية؛</w:t>
      </w:r>
    </w:p>
    <w:p w:rsidR="00A20CE2" w:rsidRPr="00A20CE2" w:rsidRDefault="00B968AD" w:rsidP="00420316">
      <w:pPr>
        <w:spacing w:before="0" w:line="360" w:lineRule="exact"/>
        <w:rPr>
          <w:b/>
          <w:bCs/>
          <w:rtl/>
        </w:rPr>
      </w:pPr>
      <w:r>
        <w:rPr>
          <w:rFonts w:hint="cs"/>
          <w:b/>
          <w:bCs/>
          <w:rtl/>
        </w:rPr>
        <w:tab/>
      </w:r>
      <w:r w:rsidR="00A20CE2" w:rsidRPr="00A20CE2">
        <w:rPr>
          <w:b/>
          <w:bCs/>
          <w:rtl/>
        </w:rPr>
        <w:t>(</w:t>
      </w:r>
      <w:r w:rsidR="00A20CE2" w:rsidRPr="00A20CE2">
        <w:rPr>
          <w:rFonts w:hint="cs"/>
          <w:b/>
          <w:bCs/>
          <w:rtl/>
        </w:rPr>
        <w:t>و</w:t>
      </w:r>
      <w:r w:rsidR="00A20CE2" w:rsidRPr="00A20CE2">
        <w:rPr>
          <w:b/>
          <w:bCs/>
          <w:rtl/>
        </w:rPr>
        <w:t>)</w:t>
      </w:r>
      <w:r w:rsidR="00A20CE2" w:rsidRPr="00A20CE2">
        <w:rPr>
          <w:b/>
          <w:bCs/>
          <w:rtl/>
        </w:rPr>
        <w:tab/>
        <w:t>اتخاذ جميع التدابير اللازمة لمنع وملاحقة أعمال الفساد</w:t>
      </w:r>
      <w:r w:rsidR="00634CE9">
        <w:rPr>
          <w:rFonts w:hint="cs"/>
          <w:b/>
          <w:bCs/>
          <w:rtl/>
        </w:rPr>
        <w:t xml:space="preserve"> وملاحقة مرتكبيها</w:t>
      </w:r>
      <w:r w:rsidR="00A20CE2" w:rsidRPr="00A20CE2">
        <w:rPr>
          <w:b/>
          <w:bCs/>
          <w:rtl/>
        </w:rPr>
        <w:t xml:space="preserve">. </w:t>
      </w:r>
    </w:p>
    <w:p w:rsidR="00A20CE2" w:rsidRPr="00A20CE2" w:rsidRDefault="00A20CE2" w:rsidP="00420316">
      <w:pPr>
        <w:spacing w:before="0" w:line="360" w:lineRule="exact"/>
        <w:rPr>
          <w:b/>
          <w:bCs/>
          <w:rtl/>
        </w:rPr>
      </w:pPr>
      <w:r w:rsidRPr="00A20CE2">
        <w:rPr>
          <w:b/>
          <w:bCs/>
          <w:rtl/>
        </w:rPr>
        <w:t>جمع البيانات</w:t>
      </w:r>
    </w:p>
    <w:p w:rsidR="00A20CE2" w:rsidRPr="00634CE9" w:rsidRDefault="00A20CE2" w:rsidP="00420316">
      <w:pPr>
        <w:spacing w:before="0" w:line="360" w:lineRule="exact"/>
        <w:rPr>
          <w:spacing w:val="4"/>
          <w:rtl/>
        </w:rPr>
      </w:pPr>
      <w:r w:rsidRPr="00634CE9">
        <w:rPr>
          <w:rFonts w:hint="cs"/>
          <w:spacing w:val="4"/>
          <w:rtl/>
        </w:rPr>
        <w:t>19-</w:t>
      </w:r>
      <w:r w:rsidRPr="00634CE9">
        <w:rPr>
          <w:spacing w:val="4"/>
          <w:rtl/>
        </w:rPr>
        <w:tab/>
        <w:t>ترحب اللجنة بالجهود التي بُذلت في</w:t>
      </w:r>
      <w:r w:rsidR="002D6A3B" w:rsidRPr="00634CE9">
        <w:rPr>
          <w:spacing w:val="4"/>
          <w:rtl/>
        </w:rPr>
        <w:t>ما </w:t>
      </w:r>
      <w:r w:rsidRPr="00634CE9">
        <w:rPr>
          <w:spacing w:val="4"/>
          <w:rtl/>
        </w:rPr>
        <w:t xml:space="preserve">يتعلق بجمع البيانات، وعلى وجه الخصوص إنشاء إدارة إحصاءات في عام 2005 داخل وزارة حماية الأطفال، واعتماد استراتيجية وطنية لتطوير الإحصاءات في عام 2007. ومع ذلك، تشعر اللجنة بالقلق إزاء </w:t>
      </w:r>
      <w:r w:rsidR="00634CE9" w:rsidRPr="00634CE9">
        <w:rPr>
          <w:rFonts w:hint="cs"/>
          <w:spacing w:val="4"/>
          <w:rtl/>
        </w:rPr>
        <w:t>عدم توافر</w:t>
      </w:r>
      <w:r w:rsidR="00634CE9" w:rsidRPr="00634CE9">
        <w:rPr>
          <w:spacing w:val="4"/>
          <w:rtl/>
        </w:rPr>
        <w:t xml:space="preserve"> بيانات و</w:t>
      </w:r>
      <w:r w:rsidRPr="00634CE9">
        <w:rPr>
          <w:spacing w:val="4"/>
          <w:rtl/>
        </w:rPr>
        <w:t xml:space="preserve">تحليلات </w:t>
      </w:r>
      <w:r w:rsidR="00634CE9" w:rsidRPr="00634CE9">
        <w:rPr>
          <w:rFonts w:hint="cs"/>
          <w:spacing w:val="4"/>
          <w:rtl/>
        </w:rPr>
        <w:t>ذات نوعية جيدة فيما يتعلق</w:t>
      </w:r>
      <w:r w:rsidR="00634CE9" w:rsidRPr="00634CE9">
        <w:rPr>
          <w:spacing w:val="4"/>
          <w:rtl/>
        </w:rPr>
        <w:t xml:space="preserve"> </w:t>
      </w:r>
      <w:r w:rsidRPr="00634CE9">
        <w:rPr>
          <w:spacing w:val="4"/>
          <w:rtl/>
        </w:rPr>
        <w:t xml:space="preserve">بحقوق الطفل، خاصة </w:t>
      </w:r>
      <w:r w:rsidR="002D6A3B" w:rsidRPr="00634CE9">
        <w:rPr>
          <w:spacing w:val="4"/>
          <w:rtl/>
        </w:rPr>
        <w:t>ما </w:t>
      </w:r>
      <w:r w:rsidRPr="00634CE9">
        <w:rPr>
          <w:spacing w:val="4"/>
          <w:rtl/>
        </w:rPr>
        <w:t>يت</w:t>
      </w:r>
      <w:r w:rsidR="00634CE9" w:rsidRPr="00634CE9">
        <w:rPr>
          <w:rFonts w:hint="cs"/>
          <w:spacing w:val="4"/>
          <w:rtl/>
        </w:rPr>
        <w:t xml:space="preserve">صل منها </w:t>
      </w:r>
      <w:r w:rsidRPr="00634CE9">
        <w:rPr>
          <w:spacing w:val="4"/>
          <w:rtl/>
        </w:rPr>
        <w:t>بالأطفال الذين ينتمون إلى الفئات الأكثر ضعف</w:t>
      </w:r>
      <w:r w:rsidR="002D6A3B" w:rsidRPr="00634CE9">
        <w:rPr>
          <w:spacing w:val="4"/>
          <w:rtl/>
        </w:rPr>
        <w:t xml:space="preserve">اً، </w:t>
      </w:r>
      <w:r w:rsidRPr="00634CE9">
        <w:rPr>
          <w:spacing w:val="4"/>
          <w:rtl/>
        </w:rPr>
        <w:t>بمن فيهم الأطفال ضحايا العنف والاعتداء الجنسي، وأطفال الشوارع، والأطفال الذين يعملون خدم</w:t>
      </w:r>
      <w:r w:rsidR="00025032" w:rsidRPr="00634CE9">
        <w:rPr>
          <w:spacing w:val="4"/>
          <w:rtl/>
        </w:rPr>
        <w:t xml:space="preserve">اً </w:t>
      </w:r>
      <w:r w:rsidRPr="00634CE9">
        <w:rPr>
          <w:spacing w:val="4"/>
          <w:rtl/>
        </w:rPr>
        <w:t>في المنازل، والأطفال المخالفون للقانون والأطفال الذين يعانون من الفقر.</w:t>
      </w:r>
    </w:p>
    <w:p w:rsidR="00A20CE2" w:rsidRPr="00634CE9" w:rsidRDefault="00A20CE2" w:rsidP="00420316">
      <w:pPr>
        <w:spacing w:before="0" w:line="360" w:lineRule="exact"/>
        <w:rPr>
          <w:b/>
          <w:bCs/>
          <w:spacing w:val="2"/>
          <w:rtl/>
        </w:rPr>
      </w:pPr>
      <w:r w:rsidRPr="000B3BB9">
        <w:rPr>
          <w:rFonts w:hint="cs"/>
          <w:spacing w:val="2"/>
          <w:rtl/>
        </w:rPr>
        <w:t>20-</w:t>
      </w:r>
      <w:r w:rsidRPr="00634CE9">
        <w:rPr>
          <w:rFonts w:hint="cs"/>
          <w:b/>
          <w:bCs/>
          <w:spacing w:val="2"/>
          <w:rtl/>
        </w:rPr>
        <w:tab/>
      </w:r>
      <w:r w:rsidRPr="00634CE9">
        <w:rPr>
          <w:b/>
          <w:bCs/>
          <w:spacing w:val="2"/>
          <w:rtl/>
        </w:rPr>
        <w:t xml:space="preserve">تشجع اللجنة الدولة الطرف على مواصلة تعزيز نظامها </w:t>
      </w:r>
      <w:r w:rsidRPr="00634CE9">
        <w:rPr>
          <w:rFonts w:hint="cs"/>
          <w:b/>
          <w:bCs/>
          <w:spacing w:val="2"/>
          <w:rtl/>
        </w:rPr>
        <w:t>الخاص ب</w:t>
      </w:r>
      <w:r w:rsidRPr="00634CE9">
        <w:rPr>
          <w:b/>
          <w:bCs/>
          <w:spacing w:val="2"/>
          <w:rtl/>
        </w:rPr>
        <w:t>جمع البيانات بدعم من شركائها وعلى استخدام هذه البيانات أساس</w:t>
      </w:r>
      <w:r w:rsidR="00025032" w:rsidRPr="00634CE9">
        <w:rPr>
          <w:b/>
          <w:bCs/>
          <w:spacing w:val="2"/>
          <w:rtl/>
        </w:rPr>
        <w:t xml:space="preserve">اً </w:t>
      </w:r>
      <w:r w:rsidRPr="00634CE9">
        <w:rPr>
          <w:b/>
          <w:bCs/>
          <w:spacing w:val="2"/>
          <w:rtl/>
        </w:rPr>
        <w:t>لتقييم التقدم المحرز في إعمال حقوق الطفل و</w:t>
      </w:r>
      <w:r w:rsidRPr="00634CE9">
        <w:rPr>
          <w:rFonts w:hint="cs"/>
          <w:b/>
          <w:bCs/>
          <w:spacing w:val="2"/>
          <w:rtl/>
        </w:rPr>
        <w:t xml:space="preserve">في </w:t>
      </w:r>
      <w:r w:rsidRPr="00634CE9">
        <w:rPr>
          <w:b/>
          <w:bCs/>
          <w:spacing w:val="2"/>
          <w:rtl/>
        </w:rPr>
        <w:t xml:space="preserve">المساعدة على وضع سياسات لتنفيذ الاتفاقية. </w:t>
      </w:r>
      <w:r w:rsidR="00634CE9" w:rsidRPr="00634CE9">
        <w:rPr>
          <w:rFonts w:hint="cs"/>
          <w:b/>
          <w:bCs/>
          <w:spacing w:val="2"/>
          <w:rtl/>
        </w:rPr>
        <w:t>و</w:t>
      </w:r>
      <w:r w:rsidRPr="00634CE9">
        <w:rPr>
          <w:b/>
          <w:bCs/>
          <w:spacing w:val="2"/>
          <w:rtl/>
        </w:rPr>
        <w:t xml:space="preserve">ينبغي أن تتأكد الدولة الطرف من أن المعلومات التي </w:t>
      </w:r>
      <w:r w:rsidR="00634CE9" w:rsidRPr="00634CE9">
        <w:rPr>
          <w:rFonts w:hint="cs"/>
          <w:b/>
          <w:bCs/>
          <w:spacing w:val="2"/>
          <w:rtl/>
        </w:rPr>
        <w:t>ي</w:t>
      </w:r>
      <w:r w:rsidRPr="00634CE9">
        <w:rPr>
          <w:b/>
          <w:bCs/>
          <w:spacing w:val="2"/>
          <w:rtl/>
        </w:rPr>
        <w:t xml:space="preserve">تم جمعها تتضمن بيانات </w:t>
      </w:r>
      <w:r w:rsidR="00634CE9" w:rsidRPr="00634CE9">
        <w:rPr>
          <w:rFonts w:hint="cs"/>
          <w:b/>
          <w:bCs/>
          <w:spacing w:val="2"/>
          <w:rtl/>
        </w:rPr>
        <w:t>محدّثة</w:t>
      </w:r>
      <w:r w:rsidRPr="00634CE9">
        <w:rPr>
          <w:b/>
          <w:bCs/>
          <w:spacing w:val="2"/>
          <w:rtl/>
        </w:rPr>
        <w:t xml:space="preserve"> بشأن طائفة واسعة من الأطفال المعرضين للخطر </w:t>
      </w:r>
      <w:r w:rsidR="00634CE9" w:rsidRPr="00634CE9">
        <w:rPr>
          <w:rFonts w:hint="cs"/>
          <w:b/>
          <w:bCs/>
          <w:spacing w:val="2"/>
          <w:rtl/>
        </w:rPr>
        <w:t>بمن فيهم</w:t>
      </w:r>
      <w:r w:rsidRPr="00634CE9">
        <w:rPr>
          <w:b/>
          <w:bCs/>
          <w:spacing w:val="2"/>
          <w:rtl/>
        </w:rPr>
        <w:t xml:space="preserve"> الأطفال ضحايا العنف والاعتداء الجنسي، وأطفال الشوارع، والأطفال الذين يعملون خدم</w:t>
      </w:r>
      <w:r w:rsidR="00025032" w:rsidRPr="00634CE9">
        <w:rPr>
          <w:rFonts w:hint="cs"/>
          <w:b/>
          <w:bCs/>
          <w:spacing w:val="2"/>
          <w:rtl/>
        </w:rPr>
        <w:t>اً</w:t>
      </w:r>
      <w:r w:rsidRPr="00634CE9">
        <w:rPr>
          <w:b/>
          <w:bCs/>
          <w:spacing w:val="2"/>
          <w:rtl/>
        </w:rPr>
        <w:t xml:space="preserve"> في المنازل، والأطفال المخالفون للقانون والأطفال الذين يعانون من الفقر.</w:t>
      </w:r>
    </w:p>
    <w:p w:rsidR="00A20CE2" w:rsidRPr="00A20CE2" w:rsidRDefault="00A20CE2" w:rsidP="00420316">
      <w:pPr>
        <w:spacing w:before="0" w:line="360" w:lineRule="exact"/>
        <w:rPr>
          <w:b/>
          <w:bCs/>
          <w:rtl/>
        </w:rPr>
      </w:pPr>
      <w:r w:rsidRPr="00A20CE2">
        <w:rPr>
          <w:b/>
          <w:bCs/>
          <w:rtl/>
        </w:rPr>
        <w:t xml:space="preserve">نشر الاتفاقية والتدريب عليها والتوعية بها </w:t>
      </w:r>
    </w:p>
    <w:p w:rsidR="00A20CE2" w:rsidRPr="00A20CE2" w:rsidRDefault="00A20CE2" w:rsidP="00420316">
      <w:pPr>
        <w:spacing w:before="0" w:line="360" w:lineRule="exact"/>
        <w:rPr>
          <w:rtl/>
        </w:rPr>
      </w:pPr>
      <w:r w:rsidRPr="00A20CE2">
        <w:rPr>
          <w:rFonts w:hint="cs"/>
          <w:rtl/>
        </w:rPr>
        <w:t>21-</w:t>
      </w:r>
      <w:r w:rsidRPr="00A20CE2">
        <w:rPr>
          <w:rtl/>
        </w:rPr>
        <w:tab/>
      </w:r>
      <w:r w:rsidR="00634CE9">
        <w:rPr>
          <w:rFonts w:hint="cs"/>
          <w:rtl/>
        </w:rPr>
        <w:t>تشيد</w:t>
      </w:r>
      <w:r w:rsidRPr="00A20CE2">
        <w:rPr>
          <w:rtl/>
        </w:rPr>
        <w:t xml:space="preserve"> اللجنة بالجهود التي بذلتها الدولة الطرف لنشر الاتفاقية </w:t>
      </w:r>
      <w:r w:rsidR="00634CE9">
        <w:rPr>
          <w:rFonts w:hint="cs"/>
          <w:rtl/>
        </w:rPr>
        <w:t>واجتهادات ا</w:t>
      </w:r>
      <w:r w:rsidRPr="00A20CE2">
        <w:rPr>
          <w:rtl/>
        </w:rPr>
        <w:t xml:space="preserve">للجنة </w:t>
      </w:r>
      <w:r w:rsidR="00634CE9">
        <w:rPr>
          <w:rFonts w:hint="cs"/>
          <w:rtl/>
        </w:rPr>
        <w:t xml:space="preserve">على نطاق واسع </w:t>
      </w:r>
      <w:r w:rsidRPr="00A20CE2">
        <w:rPr>
          <w:rtl/>
        </w:rPr>
        <w:t xml:space="preserve">ولتنظيم حملات التثقيف وإذكاء الوعي العام والبرامج التدريبية، لكنها تأسف لعدم كفاية الترويج للاتفاقية في المناطق الريفية ولأن الاتفاقية لم تُنشر بعد في بعض اللغات المحلية للدولة الطرف. </w:t>
      </w:r>
    </w:p>
    <w:p w:rsidR="00A20CE2" w:rsidRPr="00A20CE2" w:rsidRDefault="00A20CE2" w:rsidP="00420316">
      <w:pPr>
        <w:spacing w:before="0" w:line="360" w:lineRule="exact"/>
        <w:rPr>
          <w:b/>
          <w:bCs/>
          <w:rtl/>
        </w:rPr>
      </w:pPr>
      <w:r w:rsidRPr="000B3BB9">
        <w:rPr>
          <w:rFonts w:hint="cs"/>
          <w:rtl/>
        </w:rPr>
        <w:t>22-</w:t>
      </w:r>
      <w:r w:rsidR="00634CE9" w:rsidRPr="000B3BB9">
        <w:rPr>
          <w:rtl/>
        </w:rPr>
        <w:tab/>
      </w:r>
      <w:r w:rsidRPr="00A20CE2">
        <w:rPr>
          <w:b/>
          <w:bCs/>
          <w:rtl/>
        </w:rPr>
        <w:t xml:space="preserve">توصي اللجنة الدولة الطرف بتوسيع نطاق حملاتها الرامية </w:t>
      </w:r>
      <w:r w:rsidRPr="00A20CE2">
        <w:rPr>
          <w:rFonts w:hint="cs"/>
          <w:b/>
          <w:bCs/>
          <w:rtl/>
        </w:rPr>
        <w:t>إلى</w:t>
      </w:r>
      <w:r w:rsidRPr="00A20CE2">
        <w:rPr>
          <w:b/>
          <w:bCs/>
          <w:rtl/>
        </w:rPr>
        <w:t xml:space="preserve"> إذكاء الوعي من أجل</w:t>
      </w:r>
      <w:r w:rsidR="00025032">
        <w:rPr>
          <w:b/>
          <w:bCs/>
          <w:rtl/>
        </w:rPr>
        <w:t xml:space="preserve"> </w:t>
      </w:r>
      <w:r w:rsidRPr="00A20CE2">
        <w:rPr>
          <w:b/>
          <w:bCs/>
          <w:rtl/>
        </w:rPr>
        <w:t>الوصول إلى السكان خارج المناطق الحضرية وترجمة الاتفاقية بجميع اللغات الرئيسية للدولة الطرف.</w:t>
      </w:r>
      <w:r w:rsidR="00025032">
        <w:rPr>
          <w:b/>
          <w:bCs/>
          <w:rtl/>
        </w:rPr>
        <w:t xml:space="preserve"> </w:t>
      </w:r>
      <w:r w:rsidRPr="00A20CE2">
        <w:rPr>
          <w:b/>
          <w:bCs/>
          <w:rtl/>
        </w:rPr>
        <w:t>وتحث اللجنة الدولة الطرف على كفالة أن تكون الاتفاقية معروفة ومفهومة على نطاق واسع في أوساط البالغين، بمن فيهم الزعماء الدينيون والتقليديون، علاوة على الأطفال.</w:t>
      </w:r>
      <w:r w:rsidR="00025032">
        <w:rPr>
          <w:b/>
          <w:bCs/>
          <w:rtl/>
        </w:rPr>
        <w:t xml:space="preserve"> </w:t>
      </w:r>
      <w:r w:rsidRPr="00A20CE2">
        <w:rPr>
          <w:b/>
          <w:bCs/>
          <w:rtl/>
        </w:rPr>
        <w:t>ك</w:t>
      </w:r>
      <w:r w:rsidR="002D6A3B">
        <w:rPr>
          <w:b/>
          <w:bCs/>
          <w:rtl/>
        </w:rPr>
        <w:t>ما </w:t>
      </w:r>
      <w:r w:rsidRPr="00A20CE2">
        <w:rPr>
          <w:b/>
          <w:bCs/>
          <w:rtl/>
        </w:rPr>
        <w:t xml:space="preserve">توصي بتعزيز التدريب الكافي </w:t>
      </w:r>
      <w:r w:rsidR="00634CE9">
        <w:rPr>
          <w:rFonts w:hint="cs"/>
          <w:b/>
          <w:bCs/>
          <w:rtl/>
        </w:rPr>
        <w:t>والمنهجي</w:t>
      </w:r>
      <w:r w:rsidRPr="00A20CE2">
        <w:rPr>
          <w:b/>
          <w:bCs/>
          <w:rtl/>
        </w:rPr>
        <w:t xml:space="preserve"> لجميع الفئات المهنية العاملة من أجل الأطفال ومعهم، ولا</w:t>
      </w:r>
      <w:r w:rsidR="00025032">
        <w:rPr>
          <w:rFonts w:hint="cs"/>
          <w:b/>
          <w:bCs/>
          <w:rtl/>
        </w:rPr>
        <w:t xml:space="preserve"> </w:t>
      </w:r>
      <w:r w:rsidRPr="00A20CE2">
        <w:rPr>
          <w:b/>
          <w:bCs/>
          <w:rtl/>
        </w:rPr>
        <w:t>سيما المسؤولين عن إنفاذ القانون والمعلمين والموظفين الصحيين والعاملين الاجتماعيين والعاملين في مؤسسات رعاية الأطفال.</w:t>
      </w:r>
      <w:r w:rsidR="00025032">
        <w:rPr>
          <w:b/>
          <w:bCs/>
          <w:rtl/>
        </w:rPr>
        <w:t xml:space="preserve"> </w:t>
      </w:r>
    </w:p>
    <w:p w:rsidR="00A20CE2" w:rsidRPr="00A20CE2" w:rsidRDefault="00A20CE2" w:rsidP="00420316">
      <w:pPr>
        <w:spacing w:before="0" w:line="360" w:lineRule="exact"/>
        <w:rPr>
          <w:b/>
          <w:bCs/>
          <w:rtl/>
        </w:rPr>
      </w:pPr>
      <w:r w:rsidRPr="00A20CE2">
        <w:rPr>
          <w:b/>
          <w:bCs/>
          <w:rtl/>
        </w:rPr>
        <w:t>التعاون مع المجتمع المدني</w:t>
      </w:r>
    </w:p>
    <w:p w:rsidR="00A20CE2" w:rsidRPr="00420316" w:rsidRDefault="00A20CE2" w:rsidP="00420316">
      <w:pPr>
        <w:spacing w:before="0" w:line="360" w:lineRule="exact"/>
        <w:rPr>
          <w:spacing w:val="2"/>
          <w:rtl/>
        </w:rPr>
      </w:pPr>
      <w:r w:rsidRPr="00420316">
        <w:rPr>
          <w:rFonts w:hint="cs"/>
          <w:spacing w:val="2"/>
          <w:rtl/>
        </w:rPr>
        <w:t>23-</w:t>
      </w:r>
      <w:r w:rsidRPr="00420316">
        <w:rPr>
          <w:spacing w:val="2"/>
          <w:rtl/>
        </w:rPr>
        <w:tab/>
        <w:t>ترحب اللجنة بإشارة الدولة الطرف إلى أن مؤسسات الدولة تعمل بتعاون وثيق مع المنظمات غير الحكومية</w:t>
      </w:r>
      <w:r w:rsidR="00420316" w:rsidRPr="00420316">
        <w:rPr>
          <w:rFonts w:hint="cs"/>
          <w:spacing w:val="2"/>
          <w:rtl/>
        </w:rPr>
        <w:t>،</w:t>
      </w:r>
      <w:r w:rsidR="00420316" w:rsidRPr="00420316">
        <w:rPr>
          <w:spacing w:val="2"/>
          <w:rtl/>
        </w:rPr>
        <w:t xml:space="preserve"> </w:t>
      </w:r>
      <w:r w:rsidR="00420316" w:rsidRPr="00420316">
        <w:rPr>
          <w:rFonts w:hint="cs"/>
          <w:spacing w:val="2"/>
          <w:rtl/>
        </w:rPr>
        <w:t xml:space="preserve">كما </w:t>
      </w:r>
      <w:r w:rsidRPr="00420316">
        <w:rPr>
          <w:spacing w:val="2"/>
          <w:rtl/>
        </w:rPr>
        <w:t>ترحب بالعملية التشاركية التي وُضع تقرير الدولة الطرف من خلالها. ومع ذلك</w:t>
      </w:r>
      <w:r w:rsidR="00420316" w:rsidRPr="00420316">
        <w:rPr>
          <w:rFonts w:hint="cs"/>
          <w:spacing w:val="2"/>
          <w:rtl/>
        </w:rPr>
        <w:t>،</w:t>
      </w:r>
      <w:r w:rsidRPr="00420316">
        <w:rPr>
          <w:spacing w:val="2"/>
          <w:rtl/>
        </w:rPr>
        <w:t xml:space="preserve"> يساور اللجنة قلق شديد إزاء القيود المفروض</w:t>
      </w:r>
      <w:r w:rsidR="00420316" w:rsidRPr="00420316">
        <w:rPr>
          <w:spacing w:val="2"/>
          <w:rtl/>
        </w:rPr>
        <w:t>ة على بعض منظمات المجتمع المدني</w:t>
      </w:r>
      <w:r w:rsidR="00420316" w:rsidRPr="00420316">
        <w:rPr>
          <w:rFonts w:hint="cs"/>
          <w:spacing w:val="2"/>
          <w:rtl/>
        </w:rPr>
        <w:t xml:space="preserve">، وبخاصة </w:t>
      </w:r>
      <w:r w:rsidRPr="00420316">
        <w:rPr>
          <w:spacing w:val="2"/>
          <w:rtl/>
        </w:rPr>
        <w:t>إزاء القيود الإدارية والعملية الصارمة المفروضة على عمل المنظمات الدولية غير الحكومية العاملة في مجالي حقوق الإنسان وتقديم المساعدة الإنسانية للأطفال.</w:t>
      </w:r>
    </w:p>
    <w:p w:rsidR="00A20CE2" w:rsidRPr="00420316" w:rsidRDefault="00A20CE2" w:rsidP="00420316">
      <w:pPr>
        <w:spacing w:before="0" w:line="380" w:lineRule="exact"/>
        <w:rPr>
          <w:b/>
          <w:bCs/>
          <w:spacing w:val="4"/>
          <w:rtl/>
        </w:rPr>
      </w:pPr>
      <w:r w:rsidRPr="000B3BB9">
        <w:rPr>
          <w:rFonts w:hint="cs"/>
          <w:spacing w:val="4"/>
          <w:rtl/>
        </w:rPr>
        <w:t>24-</w:t>
      </w:r>
      <w:r w:rsidRPr="00420316">
        <w:rPr>
          <w:b/>
          <w:bCs/>
          <w:spacing w:val="4"/>
          <w:rtl/>
        </w:rPr>
        <w:tab/>
        <w:t xml:space="preserve">توصي اللجنة الدولة الطرف بقوة بمراعاة الدور الحاسم الذي يضطلع به المجتمع المدني في </w:t>
      </w:r>
      <w:r w:rsidR="00420316" w:rsidRPr="00420316">
        <w:rPr>
          <w:rFonts w:hint="cs"/>
          <w:b/>
          <w:bCs/>
          <w:spacing w:val="4"/>
          <w:rtl/>
        </w:rPr>
        <w:t>تعزيز</w:t>
      </w:r>
      <w:r w:rsidRPr="00420316">
        <w:rPr>
          <w:b/>
          <w:bCs/>
          <w:spacing w:val="4"/>
          <w:rtl/>
        </w:rPr>
        <w:t xml:space="preserve"> تنفيذ الاتفاقية</w:t>
      </w:r>
      <w:r w:rsidR="00420316" w:rsidRPr="00420316">
        <w:rPr>
          <w:b/>
          <w:bCs/>
          <w:spacing w:val="4"/>
          <w:rtl/>
        </w:rPr>
        <w:t>، وبالتشجيع على المشاركة ال</w:t>
      </w:r>
      <w:r w:rsidR="00420316" w:rsidRPr="00420316">
        <w:rPr>
          <w:rFonts w:hint="cs"/>
          <w:b/>
          <w:bCs/>
          <w:spacing w:val="4"/>
          <w:rtl/>
        </w:rPr>
        <w:t>نشطة</w:t>
      </w:r>
      <w:r w:rsidRPr="00420316">
        <w:rPr>
          <w:b/>
          <w:bCs/>
          <w:spacing w:val="4"/>
          <w:rtl/>
        </w:rPr>
        <w:t xml:space="preserve"> والإيجابية والمنتظمة للمجتمع المدني، بما</w:t>
      </w:r>
      <w:r w:rsidR="002D6A3B" w:rsidRPr="00420316">
        <w:rPr>
          <w:rFonts w:hint="cs"/>
          <w:b/>
          <w:bCs/>
          <w:spacing w:val="4"/>
          <w:rtl/>
        </w:rPr>
        <w:t> </w:t>
      </w:r>
      <w:r w:rsidRPr="00420316">
        <w:rPr>
          <w:b/>
          <w:bCs/>
          <w:spacing w:val="4"/>
          <w:rtl/>
        </w:rPr>
        <w:t>في ذلك المنظمات غير الحكومية</w:t>
      </w:r>
      <w:r w:rsidR="00420316" w:rsidRPr="00420316">
        <w:rPr>
          <w:rFonts w:hint="cs"/>
          <w:b/>
          <w:bCs/>
          <w:spacing w:val="4"/>
          <w:rtl/>
        </w:rPr>
        <w:t>،</w:t>
      </w:r>
      <w:r w:rsidRPr="00420316">
        <w:rPr>
          <w:b/>
          <w:bCs/>
          <w:spacing w:val="4"/>
          <w:rtl/>
        </w:rPr>
        <w:t xml:space="preserve"> الدولية والوطنية، في تعزيز حقوق الطفل، ب</w:t>
      </w:r>
      <w:r w:rsidR="002D6A3B" w:rsidRPr="00420316">
        <w:rPr>
          <w:b/>
          <w:bCs/>
          <w:spacing w:val="4"/>
          <w:rtl/>
        </w:rPr>
        <w:t>ما </w:t>
      </w:r>
      <w:r w:rsidRPr="00420316">
        <w:rPr>
          <w:b/>
          <w:bCs/>
          <w:spacing w:val="4"/>
          <w:rtl/>
        </w:rPr>
        <w:t>في ذلك مشاركتها في متابعة الملاحظات الختامية للجنة.</w:t>
      </w:r>
    </w:p>
    <w:p w:rsidR="00A20CE2" w:rsidRPr="00420316" w:rsidRDefault="00A20CE2" w:rsidP="00420316">
      <w:pPr>
        <w:spacing w:before="0" w:line="380" w:lineRule="exact"/>
        <w:jc w:val="center"/>
        <w:rPr>
          <w:b/>
          <w:bCs/>
          <w:rtl/>
        </w:rPr>
      </w:pPr>
      <w:r w:rsidRPr="00420316">
        <w:rPr>
          <w:b/>
          <w:bCs/>
          <w:rtl/>
        </w:rPr>
        <w:t>2- تعريف الطفل</w:t>
      </w:r>
      <w:r w:rsidR="00420316">
        <w:rPr>
          <w:rFonts w:hint="cs"/>
          <w:b/>
          <w:bCs/>
          <w:rtl/>
        </w:rPr>
        <w:br/>
      </w:r>
      <w:r w:rsidRPr="00420316">
        <w:rPr>
          <w:b/>
          <w:bCs/>
          <w:rtl/>
        </w:rPr>
        <w:t>(المادة 1 من الاتفاقية)</w:t>
      </w:r>
    </w:p>
    <w:p w:rsidR="00A20CE2" w:rsidRPr="00A20CE2" w:rsidRDefault="00A20CE2" w:rsidP="00420316">
      <w:pPr>
        <w:spacing w:before="0" w:line="380" w:lineRule="exact"/>
        <w:rPr>
          <w:rtl/>
        </w:rPr>
      </w:pPr>
      <w:r w:rsidRPr="00A20CE2">
        <w:rPr>
          <w:rFonts w:hint="cs"/>
          <w:rtl/>
        </w:rPr>
        <w:t>25-</w:t>
      </w:r>
      <w:r w:rsidRPr="00A20CE2">
        <w:rPr>
          <w:rFonts w:hint="cs"/>
          <w:rtl/>
        </w:rPr>
        <w:tab/>
      </w:r>
      <w:r w:rsidRPr="00A20CE2">
        <w:rPr>
          <w:rtl/>
        </w:rPr>
        <w:t xml:space="preserve">تلاحظ اللجنة مع الارتياح </w:t>
      </w:r>
      <w:r w:rsidR="002D6A3B">
        <w:rPr>
          <w:rtl/>
        </w:rPr>
        <w:t>ما </w:t>
      </w:r>
      <w:r w:rsidRPr="00A20CE2">
        <w:rPr>
          <w:rtl/>
        </w:rPr>
        <w:t xml:space="preserve">أشارت إليه الدولة الطرف </w:t>
      </w:r>
      <w:r w:rsidR="00420316">
        <w:rPr>
          <w:rFonts w:hint="cs"/>
          <w:rtl/>
        </w:rPr>
        <w:t xml:space="preserve">من </w:t>
      </w:r>
      <w:r w:rsidRPr="00A20CE2">
        <w:rPr>
          <w:rtl/>
        </w:rPr>
        <w:t xml:space="preserve">أنه </w:t>
      </w:r>
      <w:r w:rsidR="00420316">
        <w:rPr>
          <w:rFonts w:hint="cs"/>
          <w:rtl/>
        </w:rPr>
        <w:t xml:space="preserve">قد </w:t>
      </w:r>
      <w:r w:rsidRPr="00A20CE2">
        <w:rPr>
          <w:rtl/>
        </w:rPr>
        <w:t>تم التوصل إلى توافق في الآراء بين الزعماء التقليديين والدينيين</w:t>
      </w:r>
      <w:r w:rsidR="00420316">
        <w:rPr>
          <w:rFonts w:hint="cs"/>
          <w:rtl/>
        </w:rPr>
        <w:t xml:space="preserve"> على</w:t>
      </w:r>
      <w:r w:rsidR="00420316">
        <w:rPr>
          <w:rtl/>
        </w:rPr>
        <w:t xml:space="preserve"> </w:t>
      </w:r>
      <w:r w:rsidRPr="00A20CE2">
        <w:rPr>
          <w:rtl/>
        </w:rPr>
        <w:t>تحديد الثامنة عشرة سنا</w:t>
      </w:r>
      <w:r w:rsidR="00025032">
        <w:rPr>
          <w:rFonts w:hint="cs"/>
          <w:rtl/>
        </w:rPr>
        <w:t>ً</w:t>
      </w:r>
      <w:r w:rsidRPr="00A20CE2">
        <w:rPr>
          <w:rtl/>
        </w:rPr>
        <w:t xml:space="preserve"> دني</w:t>
      </w:r>
      <w:r w:rsidR="00025032">
        <w:rPr>
          <w:rtl/>
        </w:rPr>
        <w:t xml:space="preserve">اً </w:t>
      </w:r>
      <w:r w:rsidRPr="00A20CE2">
        <w:rPr>
          <w:rtl/>
        </w:rPr>
        <w:t>لزواج الفتيان والفتيات.</w:t>
      </w:r>
      <w:r w:rsidR="00025032">
        <w:rPr>
          <w:rtl/>
        </w:rPr>
        <w:t xml:space="preserve"> </w:t>
      </w:r>
      <w:r w:rsidRPr="00A20CE2">
        <w:rPr>
          <w:rtl/>
        </w:rPr>
        <w:t xml:space="preserve">وتشعر اللجنة، مع ذلك، بالقلق من أن هذا التوافق لم يتجسد بعد في التشريعات ولذلك فإن السن القانونية الدنيا لزواج الفتيان (18 سنة) ولزواج الفتيات (15 </w:t>
      </w:r>
      <w:r w:rsidR="00420316">
        <w:rPr>
          <w:rFonts w:hint="cs"/>
          <w:rtl/>
        </w:rPr>
        <w:t>سنة</w:t>
      </w:r>
      <w:r w:rsidRPr="00A20CE2">
        <w:rPr>
          <w:rtl/>
        </w:rPr>
        <w:t xml:space="preserve">) </w:t>
      </w:r>
      <w:r w:rsidR="00025032">
        <w:rPr>
          <w:rtl/>
        </w:rPr>
        <w:t>لا </w:t>
      </w:r>
      <w:r w:rsidRPr="00A20CE2">
        <w:rPr>
          <w:rtl/>
        </w:rPr>
        <w:t>تزال تنطوي على تم</w:t>
      </w:r>
      <w:r w:rsidRPr="00A20CE2">
        <w:rPr>
          <w:rFonts w:hint="cs"/>
          <w:rtl/>
        </w:rPr>
        <w:t>ي</w:t>
      </w:r>
      <w:r w:rsidRPr="00A20CE2">
        <w:rPr>
          <w:rtl/>
        </w:rPr>
        <w:t xml:space="preserve">يز بين الجنسين. </w:t>
      </w:r>
    </w:p>
    <w:p w:rsidR="00A20CE2" w:rsidRPr="00A20CE2" w:rsidRDefault="00A20CE2" w:rsidP="00420316">
      <w:pPr>
        <w:spacing w:before="0" w:line="380" w:lineRule="exact"/>
        <w:rPr>
          <w:b/>
          <w:bCs/>
          <w:rtl/>
        </w:rPr>
      </w:pPr>
      <w:r w:rsidRPr="00A20CE2">
        <w:rPr>
          <w:rFonts w:hint="cs"/>
          <w:rtl/>
        </w:rPr>
        <w:t>26</w:t>
      </w:r>
      <w:r w:rsidRPr="000B3BB9">
        <w:rPr>
          <w:rFonts w:hint="cs"/>
          <w:rtl/>
        </w:rPr>
        <w:t>-</w:t>
      </w:r>
      <w:r w:rsidR="00420316">
        <w:rPr>
          <w:b/>
          <w:bCs/>
          <w:rtl/>
        </w:rPr>
        <w:tab/>
      </w:r>
      <w:r w:rsidRPr="00A20CE2">
        <w:rPr>
          <w:b/>
          <w:bCs/>
          <w:rtl/>
        </w:rPr>
        <w:t xml:space="preserve">تحث اللجنة الدولة الطرف على ضمان سرعة اعتماد </w:t>
      </w:r>
      <w:r w:rsidR="00420316">
        <w:rPr>
          <w:rFonts w:hint="cs"/>
          <w:b/>
          <w:bCs/>
          <w:rtl/>
        </w:rPr>
        <w:t xml:space="preserve">مشروع </w:t>
      </w:r>
      <w:r w:rsidRPr="00A20CE2">
        <w:rPr>
          <w:b/>
          <w:bCs/>
          <w:rtl/>
        </w:rPr>
        <w:t xml:space="preserve">قانون الطفل الذي سيحدد سن الثامنة عشرة </w:t>
      </w:r>
      <w:r w:rsidR="00420316">
        <w:rPr>
          <w:rFonts w:hint="cs"/>
          <w:b/>
          <w:bCs/>
          <w:rtl/>
        </w:rPr>
        <w:t xml:space="preserve">سناً دنياً </w:t>
      </w:r>
      <w:r w:rsidRPr="00A20CE2">
        <w:rPr>
          <w:b/>
          <w:bCs/>
          <w:rtl/>
        </w:rPr>
        <w:t>لزواج الفتيان والفتيات.</w:t>
      </w:r>
    </w:p>
    <w:p w:rsidR="00A20CE2" w:rsidRPr="00A20CE2" w:rsidRDefault="00A20CE2" w:rsidP="00B968AD">
      <w:pPr>
        <w:spacing w:before="0" w:line="380" w:lineRule="exact"/>
        <w:jc w:val="center"/>
        <w:rPr>
          <w:b/>
          <w:bCs/>
          <w:rtl/>
        </w:rPr>
      </w:pPr>
      <w:r w:rsidRPr="00A20CE2">
        <w:rPr>
          <w:b/>
          <w:bCs/>
          <w:rtl/>
        </w:rPr>
        <w:t xml:space="preserve">3- </w:t>
      </w:r>
      <w:r w:rsidR="00B968AD">
        <w:rPr>
          <w:rFonts w:hint="cs"/>
          <w:b/>
          <w:bCs/>
          <w:rtl/>
        </w:rPr>
        <w:t>ال</w:t>
      </w:r>
      <w:r w:rsidRPr="00A20CE2">
        <w:rPr>
          <w:b/>
          <w:bCs/>
          <w:rtl/>
        </w:rPr>
        <w:t xml:space="preserve">مبادئ </w:t>
      </w:r>
      <w:r w:rsidR="00B968AD">
        <w:rPr>
          <w:rFonts w:hint="cs"/>
          <w:b/>
          <w:bCs/>
          <w:rtl/>
        </w:rPr>
        <w:t>ال</w:t>
      </w:r>
      <w:r w:rsidRPr="00A20CE2">
        <w:rPr>
          <w:b/>
          <w:bCs/>
          <w:rtl/>
        </w:rPr>
        <w:t>عامة</w:t>
      </w:r>
      <w:r w:rsidR="00420316">
        <w:rPr>
          <w:rFonts w:hint="cs"/>
          <w:b/>
          <w:bCs/>
          <w:rtl/>
        </w:rPr>
        <w:br/>
      </w:r>
      <w:r w:rsidRPr="00A20CE2">
        <w:rPr>
          <w:b/>
          <w:bCs/>
          <w:rtl/>
        </w:rPr>
        <w:t>(المواد 2 و3 و6 و12 من الاتفاقية)</w:t>
      </w:r>
    </w:p>
    <w:p w:rsidR="00A20CE2" w:rsidRPr="00A20CE2" w:rsidRDefault="00A20CE2" w:rsidP="00A20CE2">
      <w:pPr>
        <w:spacing w:before="0" w:line="380" w:lineRule="exact"/>
        <w:rPr>
          <w:b/>
          <w:bCs/>
          <w:rtl/>
        </w:rPr>
      </w:pPr>
      <w:r w:rsidRPr="00A20CE2">
        <w:rPr>
          <w:b/>
          <w:bCs/>
          <w:rtl/>
        </w:rPr>
        <w:t>عدم التمييز</w:t>
      </w:r>
    </w:p>
    <w:p w:rsidR="00A20CE2" w:rsidRPr="00420316" w:rsidRDefault="00A20CE2" w:rsidP="00420316">
      <w:pPr>
        <w:numPr>
          <w:ilvl w:val="0"/>
          <w:numId w:val="10"/>
        </w:numPr>
        <w:spacing w:before="0" w:line="380" w:lineRule="exact"/>
        <w:ind w:left="0" w:firstLine="0"/>
        <w:rPr>
          <w:rFonts w:hint="cs"/>
          <w:spacing w:val="8"/>
          <w:rtl/>
        </w:rPr>
      </w:pPr>
      <w:r w:rsidRPr="00420316">
        <w:rPr>
          <w:spacing w:val="8"/>
          <w:rtl/>
        </w:rPr>
        <w:t xml:space="preserve">ترحب اللجنة </w:t>
      </w:r>
      <w:r w:rsidR="00420316" w:rsidRPr="00420316">
        <w:rPr>
          <w:rFonts w:hint="cs"/>
          <w:spacing w:val="8"/>
          <w:rtl/>
        </w:rPr>
        <w:t>بكل</w:t>
      </w:r>
      <w:r w:rsidRPr="00420316">
        <w:rPr>
          <w:spacing w:val="8"/>
          <w:rtl/>
        </w:rPr>
        <w:t xml:space="preserve"> الجهود التي تبذلها الحكومة في مجال تعزيز تعليم البنات، خصوص</w:t>
      </w:r>
      <w:r w:rsidR="00025032" w:rsidRPr="00420316">
        <w:rPr>
          <w:spacing w:val="8"/>
          <w:rtl/>
        </w:rPr>
        <w:t xml:space="preserve">اً </w:t>
      </w:r>
      <w:r w:rsidRPr="00420316">
        <w:rPr>
          <w:spacing w:val="8"/>
          <w:rtl/>
        </w:rPr>
        <w:t xml:space="preserve">حملات التوعية التي تُنفذ بدعم من الزعماء التقليديين والدينيين في المناطق التي تسجل </w:t>
      </w:r>
      <w:r w:rsidR="00420316" w:rsidRPr="00420316">
        <w:rPr>
          <w:rFonts w:hint="cs"/>
          <w:spacing w:val="8"/>
          <w:rtl/>
        </w:rPr>
        <w:t xml:space="preserve">فيها </w:t>
      </w:r>
      <w:r w:rsidRPr="00420316">
        <w:rPr>
          <w:spacing w:val="8"/>
          <w:rtl/>
        </w:rPr>
        <w:t>معدلات منخفضة بشكل خاص لالتحاق البنات بالمدارس.</w:t>
      </w:r>
      <w:r w:rsidR="00025032" w:rsidRPr="00420316">
        <w:rPr>
          <w:spacing w:val="8"/>
          <w:rtl/>
        </w:rPr>
        <w:t xml:space="preserve"> </w:t>
      </w:r>
      <w:r w:rsidRPr="00420316">
        <w:rPr>
          <w:spacing w:val="8"/>
          <w:rtl/>
        </w:rPr>
        <w:t xml:space="preserve">غير أن اللجنة </w:t>
      </w:r>
      <w:r w:rsidR="00025032" w:rsidRPr="00420316">
        <w:rPr>
          <w:spacing w:val="8"/>
          <w:rtl/>
        </w:rPr>
        <w:t>لا </w:t>
      </w:r>
      <w:r w:rsidRPr="00420316">
        <w:rPr>
          <w:spacing w:val="8"/>
          <w:rtl/>
        </w:rPr>
        <w:t>تزال تشعر بالقلق إزاء استمرار التمييز الذي تعاني منه البنات في الدولة الطرف. ك</w:t>
      </w:r>
      <w:r w:rsidR="002D6A3B" w:rsidRPr="00420316">
        <w:rPr>
          <w:spacing w:val="8"/>
          <w:rtl/>
        </w:rPr>
        <w:t>ما </w:t>
      </w:r>
      <w:r w:rsidRPr="00420316">
        <w:rPr>
          <w:spacing w:val="8"/>
          <w:rtl/>
        </w:rPr>
        <w:t xml:space="preserve">أنها </w:t>
      </w:r>
      <w:r w:rsidR="00025032" w:rsidRPr="00420316">
        <w:rPr>
          <w:spacing w:val="8"/>
          <w:rtl/>
        </w:rPr>
        <w:t>لا </w:t>
      </w:r>
      <w:r w:rsidRPr="00420316">
        <w:rPr>
          <w:spacing w:val="8"/>
          <w:rtl/>
        </w:rPr>
        <w:t>تزال تشعر بالقلق إزاء التمييز القانوني ضد الأطفال المولودين خارج نطاق الزوجية، واستمرار التمييز الاجتماعي الذي تعاني منه الفئات الأكثر ضعف</w:t>
      </w:r>
      <w:r w:rsidR="002D6A3B" w:rsidRPr="00420316">
        <w:rPr>
          <w:spacing w:val="8"/>
          <w:rtl/>
        </w:rPr>
        <w:t xml:space="preserve">اً، </w:t>
      </w:r>
      <w:r w:rsidRPr="00420316">
        <w:rPr>
          <w:spacing w:val="8"/>
          <w:rtl/>
        </w:rPr>
        <w:t>مثل الأطفال المعوقين والأطفال الذين يعيشون في المناطق الريفية.</w:t>
      </w:r>
    </w:p>
    <w:p w:rsidR="00420316" w:rsidRDefault="00A20CE2" w:rsidP="00420316">
      <w:pPr>
        <w:spacing w:before="0" w:line="380" w:lineRule="exact"/>
        <w:rPr>
          <w:rFonts w:hint="cs"/>
          <w:b/>
          <w:bCs/>
          <w:rtl/>
        </w:rPr>
      </w:pPr>
      <w:r w:rsidRPr="000B3BB9">
        <w:rPr>
          <w:rtl/>
        </w:rPr>
        <w:t>28-</w:t>
      </w:r>
      <w:r w:rsidRPr="00A20CE2">
        <w:rPr>
          <w:b/>
          <w:bCs/>
          <w:rtl/>
        </w:rPr>
        <w:tab/>
        <w:t>تكرر اللجنة توصيتها السابقة (</w:t>
      </w:r>
      <w:r w:rsidRPr="00A20CE2">
        <w:rPr>
          <w:b/>
          <w:bCs/>
        </w:rPr>
        <w:t>CRC/C/15/Add.179</w:t>
      </w:r>
      <w:r w:rsidRPr="00A20CE2">
        <w:rPr>
          <w:b/>
          <w:bCs/>
          <w:rtl/>
        </w:rPr>
        <w:t>) بأن تبذل الدولة الطرف المزيد من الجهود لضمان تمتع جميع الأطفال الخاضعين لولايتها، دون تمييز، بجميع الحقوق التي تنص عليها الاتفاقية، ب</w:t>
      </w:r>
      <w:r w:rsidR="002D6A3B">
        <w:rPr>
          <w:b/>
          <w:bCs/>
          <w:rtl/>
        </w:rPr>
        <w:t>ما </w:t>
      </w:r>
      <w:r w:rsidRPr="00A20CE2">
        <w:rPr>
          <w:b/>
          <w:bCs/>
          <w:rtl/>
        </w:rPr>
        <w:t>في ذلك من خلال برامج تربوية عامة واستئصال المفاهيم الاجتماعية الخاطئة، وفقاً للمادة 2؛ وأن تعطي الأولويـة للخدمات الاجتماعية المقدمة للأطفال المنتمين إلى أشد الفئات ضعفاً.</w:t>
      </w:r>
      <w:r w:rsidR="00025032">
        <w:rPr>
          <w:b/>
          <w:bCs/>
          <w:rtl/>
        </w:rPr>
        <w:t xml:space="preserve"> </w:t>
      </w:r>
      <w:r w:rsidRPr="00A20CE2">
        <w:rPr>
          <w:b/>
          <w:bCs/>
          <w:rtl/>
        </w:rPr>
        <w:t xml:space="preserve">وتحث اللجنة الدولة الطرف على ضمان أن يؤدي اعتماد قانون الطفل وقانون الأسرة إلى </w:t>
      </w:r>
      <w:r w:rsidR="00420316">
        <w:rPr>
          <w:rFonts w:hint="cs"/>
          <w:b/>
          <w:bCs/>
          <w:rtl/>
        </w:rPr>
        <w:t>إلغاء</w:t>
      </w:r>
      <w:r w:rsidRPr="00A20CE2">
        <w:rPr>
          <w:b/>
          <w:bCs/>
          <w:rtl/>
        </w:rPr>
        <w:t xml:space="preserve"> جميع الأحكام التمييزية. ك</w:t>
      </w:r>
      <w:r w:rsidR="002D6A3B">
        <w:rPr>
          <w:b/>
          <w:bCs/>
          <w:rtl/>
        </w:rPr>
        <w:t>ما </w:t>
      </w:r>
      <w:r w:rsidRPr="00A20CE2">
        <w:rPr>
          <w:b/>
          <w:bCs/>
          <w:rtl/>
        </w:rPr>
        <w:t>تضم اللجنة صوتها إلى صوت اللجنة المعنية بالقضاء على التمييز ضد المرأة (</w:t>
      </w:r>
      <w:r w:rsidRPr="00A20CE2">
        <w:rPr>
          <w:b/>
          <w:bCs/>
        </w:rPr>
        <w:t>CEDAW/C/NER/CO/2</w:t>
      </w:r>
      <w:r w:rsidRPr="00A20CE2">
        <w:rPr>
          <w:b/>
          <w:bCs/>
          <w:rtl/>
        </w:rPr>
        <w:t>، الفقرة 16) وتوصي الدولة الطرف بأن تضع، دون إبطاء، استراتيجية شاملة تتضمن أهداف</w:t>
      </w:r>
      <w:r w:rsidR="00025032">
        <w:rPr>
          <w:b/>
          <w:bCs/>
          <w:rtl/>
        </w:rPr>
        <w:t xml:space="preserve">اً </w:t>
      </w:r>
      <w:r w:rsidRPr="00A20CE2">
        <w:rPr>
          <w:b/>
          <w:bCs/>
          <w:rtl/>
        </w:rPr>
        <w:t>وجداول زمنية واضحة، لتعديل أو إلغاء الممارسات الثقافية والأنماط السلبية التي تضر</w:t>
      </w:r>
      <w:r w:rsidR="00420316">
        <w:rPr>
          <w:b/>
          <w:bCs/>
          <w:rtl/>
        </w:rPr>
        <w:t xml:space="preserve"> بالمرأة وتنطوي على تمييز ضدها.</w:t>
      </w:r>
    </w:p>
    <w:p w:rsidR="00A20CE2" w:rsidRPr="00A20CE2" w:rsidRDefault="00A20CE2" w:rsidP="00582636">
      <w:pPr>
        <w:spacing w:before="0" w:line="360" w:lineRule="exact"/>
        <w:rPr>
          <w:b/>
          <w:bCs/>
          <w:rtl/>
        </w:rPr>
      </w:pPr>
      <w:r w:rsidRPr="00A20CE2">
        <w:rPr>
          <w:b/>
          <w:bCs/>
          <w:rtl/>
        </w:rPr>
        <w:t>مصالح الطفل الفضلى</w:t>
      </w:r>
    </w:p>
    <w:p w:rsidR="00A20CE2" w:rsidRPr="00420316" w:rsidRDefault="00A20CE2" w:rsidP="00582636">
      <w:pPr>
        <w:spacing w:before="0" w:line="360" w:lineRule="exact"/>
        <w:rPr>
          <w:spacing w:val="2"/>
          <w:rtl/>
        </w:rPr>
      </w:pPr>
      <w:r w:rsidRPr="00420316">
        <w:rPr>
          <w:rFonts w:hint="cs"/>
          <w:spacing w:val="2"/>
          <w:rtl/>
        </w:rPr>
        <w:t>29-</w:t>
      </w:r>
      <w:r w:rsidRPr="00420316">
        <w:rPr>
          <w:rFonts w:hint="cs"/>
          <w:spacing w:val="2"/>
          <w:rtl/>
        </w:rPr>
        <w:tab/>
      </w:r>
      <w:r w:rsidRPr="00420316">
        <w:rPr>
          <w:spacing w:val="2"/>
          <w:rtl/>
        </w:rPr>
        <w:t>تلاحظ اللجنة إشارة الدولة الطرف إلى أن مؤسساتها العامة تأخذ مبدأ مصالح الطفل الفضلى في الاعتبار، وإلى</w:t>
      </w:r>
      <w:r w:rsidR="00420316">
        <w:rPr>
          <w:rFonts w:hint="cs"/>
          <w:spacing w:val="2"/>
          <w:rtl/>
        </w:rPr>
        <w:t> </w:t>
      </w:r>
      <w:r w:rsidRPr="00420316">
        <w:rPr>
          <w:spacing w:val="2"/>
          <w:rtl/>
        </w:rPr>
        <w:t xml:space="preserve">أن القضاء قد اعتمد في عام 2007 </w:t>
      </w:r>
      <w:r w:rsidR="00420316">
        <w:rPr>
          <w:rFonts w:hint="cs"/>
          <w:spacing w:val="2"/>
          <w:rtl/>
        </w:rPr>
        <w:t xml:space="preserve">قائمة تضم </w:t>
      </w:r>
      <w:r w:rsidRPr="00420316">
        <w:rPr>
          <w:spacing w:val="2"/>
          <w:rtl/>
        </w:rPr>
        <w:t xml:space="preserve">الممارسات الجيدة التي تفضي إلى حماية حقوق الطفل أمام المحاكم. ومع ذلك، تلاحظ اللجنة مع الأسف أن القانون العرفي وبعض الممارسات </w:t>
      </w:r>
      <w:r w:rsidR="00025032" w:rsidRPr="00420316">
        <w:rPr>
          <w:spacing w:val="2"/>
          <w:rtl/>
        </w:rPr>
        <w:t>لا </w:t>
      </w:r>
      <w:r w:rsidRPr="00420316">
        <w:rPr>
          <w:spacing w:val="2"/>
          <w:rtl/>
        </w:rPr>
        <w:t>تزال تشكل عائق</w:t>
      </w:r>
      <w:r w:rsidR="00025032" w:rsidRPr="00420316">
        <w:rPr>
          <w:spacing w:val="2"/>
          <w:rtl/>
        </w:rPr>
        <w:t xml:space="preserve">اً </w:t>
      </w:r>
      <w:r w:rsidRPr="00420316">
        <w:rPr>
          <w:spacing w:val="2"/>
          <w:rtl/>
        </w:rPr>
        <w:t>أمام تنفيذ هذا المبدأ.</w:t>
      </w:r>
    </w:p>
    <w:p w:rsidR="00A20CE2" w:rsidRPr="00A20CE2" w:rsidRDefault="00A20CE2" w:rsidP="00582636">
      <w:pPr>
        <w:spacing w:before="0" w:line="360" w:lineRule="exact"/>
        <w:rPr>
          <w:b/>
          <w:bCs/>
          <w:rtl/>
        </w:rPr>
      </w:pPr>
      <w:r w:rsidRPr="000B3BB9">
        <w:rPr>
          <w:rFonts w:hint="cs"/>
          <w:rtl/>
        </w:rPr>
        <w:t>30-</w:t>
      </w:r>
      <w:r w:rsidRPr="00A20CE2">
        <w:rPr>
          <w:b/>
          <w:bCs/>
          <w:rtl/>
        </w:rPr>
        <w:tab/>
        <w:t>تحث اللجنة الدولة الطرف على اتخاذ جميع التدابير اللازمة لضمان أ</w:t>
      </w:r>
      <w:r w:rsidR="00025032">
        <w:rPr>
          <w:b/>
          <w:bCs/>
          <w:rtl/>
        </w:rPr>
        <w:t>لا </w:t>
      </w:r>
      <w:r w:rsidRPr="00A20CE2">
        <w:rPr>
          <w:b/>
          <w:bCs/>
          <w:rtl/>
        </w:rPr>
        <w:t>تعوق الممارسات التقليدية والقوانين العرفية تنفيذ هذا المبدأ العام، وبخاصة من خلال إذكاء الوعي في أوساط قادة المجتمعات المحلية وداخل المجتمع بصورة عامة.</w:t>
      </w:r>
    </w:p>
    <w:p w:rsidR="00A20CE2" w:rsidRPr="00A20CE2" w:rsidRDefault="00A20CE2" w:rsidP="00582636">
      <w:pPr>
        <w:spacing w:before="0" w:line="360" w:lineRule="exact"/>
        <w:rPr>
          <w:b/>
          <w:bCs/>
          <w:rtl/>
        </w:rPr>
      </w:pPr>
      <w:r w:rsidRPr="00A20CE2">
        <w:rPr>
          <w:b/>
          <w:bCs/>
          <w:rtl/>
        </w:rPr>
        <w:t>احترام آراء الطفل</w:t>
      </w:r>
    </w:p>
    <w:p w:rsidR="00A20CE2" w:rsidRPr="00A20CE2" w:rsidRDefault="00A20CE2" w:rsidP="00582636">
      <w:pPr>
        <w:spacing w:before="0" w:line="360" w:lineRule="exact"/>
        <w:rPr>
          <w:rFonts w:hint="cs"/>
          <w:rtl/>
        </w:rPr>
      </w:pPr>
      <w:r w:rsidRPr="00A20CE2">
        <w:rPr>
          <w:rFonts w:hint="cs"/>
          <w:rtl/>
        </w:rPr>
        <w:t>31-</w:t>
      </w:r>
      <w:r w:rsidRPr="00A20CE2">
        <w:rPr>
          <w:rtl/>
        </w:rPr>
        <w:tab/>
      </w:r>
      <w:r w:rsidR="00025032">
        <w:rPr>
          <w:rtl/>
        </w:rPr>
        <w:t>لا </w:t>
      </w:r>
      <w:r w:rsidRPr="00A20CE2">
        <w:rPr>
          <w:rtl/>
        </w:rPr>
        <w:t xml:space="preserve">تزال اللجنة تشعر بالقلق لأن مبدأ احترام آراء الطفل لم يُعبَّر عنه بوضوح في الإطار القانوني للدولة الطرف. وتشعر اللجنة بالقلق </w:t>
      </w:r>
      <w:r w:rsidR="002D6A3B">
        <w:rPr>
          <w:rtl/>
        </w:rPr>
        <w:t>أيضاً</w:t>
      </w:r>
      <w:r w:rsidR="00025032">
        <w:rPr>
          <w:rtl/>
        </w:rPr>
        <w:t xml:space="preserve"> </w:t>
      </w:r>
      <w:r w:rsidRPr="00A20CE2">
        <w:rPr>
          <w:rtl/>
        </w:rPr>
        <w:t xml:space="preserve">إزاء المواقف المجتمعية التقليدية التي تمنع الأطفال من التعبير بحرية عن آرائهم داخل الأسرة وفي المدارس والمجتمعات المحلية، وكذلك في الإجراءات القضائية والإدارية. </w:t>
      </w:r>
    </w:p>
    <w:p w:rsidR="00A20CE2" w:rsidRPr="00A20CE2" w:rsidRDefault="00A20CE2" w:rsidP="00582636">
      <w:pPr>
        <w:spacing w:before="0" w:line="360" w:lineRule="exact"/>
        <w:rPr>
          <w:b/>
          <w:bCs/>
          <w:rtl/>
        </w:rPr>
      </w:pPr>
      <w:r w:rsidRPr="000B3BB9">
        <w:rPr>
          <w:rFonts w:hint="cs"/>
          <w:rtl/>
        </w:rPr>
        <w:t>32-</w:t>
      </w:r>
      <w:r w:rsidRPr="00A20CE2">
        <w:rPr>
          <w:b/>
          <w:bCs/>
          <w:rtl/>
        </w:rPr>
        <w:tab/>
        <w:t xml:space="preserve">توصي اللجنة </w:t>
      </w:r>
      <w:r w:rsidR="00420316">
        <w:rPr>
          <w:rFonts w:hint="cs"/>
          <w:b/>
          <w:bCs/>
          <w:rtl/>
        </w:rPr>
        <w:t xml:space="preserve">الدولة الطرف </w:t>
      </w:r>
      <w:r w:rsidRPr="00A20CE2">
        <w:rPr>
          <w:b/>
          <w:bCs/>
          <w:rtl/>
        </w:rPr>
        <w:t>بإدراج مبدأ احترام آراء الطفل في دستور الدولة الطرف وكذلك في جميع القوانين والسياسات والبرامج المتعلقة بالأطفال، ب</w:t>
      </w:r>
      <w:r w:rsidR="002D6A3B">
        <w:rPr>
          <w:b/>
          <w:bCs/>
          <w:rtl/>
        </w:rPr>
        <w:t>ما </w:t>
      </w:r>
      <w:r w:rsidRPr="00A20CE2">
        <w:rPr>
          <w:b/>
          <w:bCs/>
          <w:rtl/>
        </w:rPr>
        <w:t xml:space="preserve">في ذلك مشاريع التنمية. وفي هذا الصدد، تلفت اللجنة انتباه الدولة الطرف إلى التوصيات التي اعتُمدت في يوم المناقشة العامة، </w:t>
      </w:r>
      <w:r w:rsidR="00420316">
        <w:rPr>
          <w:rFonts w:hint="cs"/>
          <w:b/>
          <w:bCs/>
          <w:rtl/>
        </w:rPr>
        <w:t xml:space="preserve">التي أجرتها اللجنة </w:t>
      </w:r>
      <w:r w:rsidRPr="00A20CE2">
        <w:rPr>
          <w:b/>
          <w:bCs/>
          <w:rtl/>
        </w:rPr>
        <w:t>في 15 أيلول/سبتمبر 2006</w:t>
      </w:r>
      <w:r w:rsidR="00B968AD">
        <w:rPr>
          <w:rFonts w:hint="cs"/>
          <w:b/>
          <w:bCs/>
          <w:rtl/>
        </w:rPr>
        <w:t>،</w:t>
      </w:r>
      <w:r w:rsidR="00420316">
        <w:rPr>
          <w:rFonts w:hint="cs"/>
          <w:b/>
          <w:bCs/>
          <w:rtl/>
        </w:rPr>
        <w:t xml:space="preserve"> </w:t>
      </w:r>
      <w:r w:rsidR="00420316" w:rsidRPr="00A20CE2">
        <w:rPr>
          <w:b/>
          <w:bCs/>
          <w:rtl/>
        </w:rPr>
        <w:t>بشأن حق الطفل في إسماع رأيه</w:t>
      </w:r>
      <w:r w:rsidRPr="00A20CE2">
        <w:rPr>
          <w:b/>
          <w:bCs/>
          <w:rtl/>
        </w:rPr>
        <w:t xml:space="preserve">، وتحثها على التأكيد بوجه خاص على حق كل طفل في </w:t>
      </w:r>
      <w:r w:rsidR="00420316">
        <w:rPr>
          <w:rFonts w:hint="cs"/>
          <w:b/>
          <w:bCs/>
          <w:rtl/>
        </w:rPr>
        <w:t>أن يُستمع إلى</w:t>
      </w:r>
      <w:r w:rsidRPr="00A20CE2">
        <w:rPr>
          <w:b/>
          <w:bCs/>
          <w:rtl/>
        </w:rPr>
        <w:t xml:space="preserve"> رأيه داخل الأسرة، وفي المدرسة، وفي الإجراءات القضائية والإدارية، في المجتمع المحلي وفي المجتمع بشكل عام، مع إيلاء اهتمام خاص للفئات الضعيفة. </w:t>
      </w:r>
    </w:p>
    <w:p w:rsidR="00A20CE2" w:rsidRPr="00A20CE2" w:rsidRDefault="00A20CE2" w:rsidP="00582636">
      <w:pPr>
        <w:spacing w:before="0" w:line="360" w:lineRule="exact"/>
        <w:jc w:val="center"/>
        <w:rPr>
          <w:b/>
          <w:bCs/>
          <w:rtl/>
        </w:rPr>
      </w:pPr>
      <w:r w:rsidRPr="00A20CE2">
        <w:rPr>
          <w:b/>
          <w:bCs/>
          <w:rtl/>
        </w:rPr>
        <w:t>4- الحقوق والحريات المدنية</w:t>
      </w:r>
      <w:r w:rsidR="00420316">
        <w:rPr>
          <w:rFonts w:hint="cs"/>
          <w:b/>
          <w:bCs/>
          <w:rtl/>
        </w:rPr>
        <w:br/>
      </w:r>
      <w:r w:rsidRPr="00A20CE2">
        <w:rPr>
          <w:b/>
          <w:bCs/>
          <w:rtl/>
        </w:rPr>
        <w:t>(المواد (7 و8 و13-17 و19 والفقرة (أ) من المادة 37 من الاتفاقية)</w:t>
      </w:r>
    </w:p>
    <w:p w:rsidR="00A20CE2" w:rsidRPr="00A20CE2" w:rsidRDefault="00A20CE2" w:rsidP="00582636">
      <w:pPr>
        <w:spacing w:before="0" w:line="360" w:lineRule="exact"/>
        <w:rPr>
          <w:b/>
          <w:bCs/>
          <w:rtl/>
        </w:rPr>
      </w:pPr>
      <w:r w:rsidRPr="00A20CE2">
        <w:rPr>
          <w:b/>
          <w:bCs/>
          <w:rtl/>
        </w:rPr>
        <w:t>الرق</w:t>
      </w:r>
    </w:p>
    <w:p w:rsidR="00A20CE2" w:rsidRPr="00582636" w:rsidRDefault="00A20CE2" w:rsidP="00582636">
      <w:pPr>
        <w:spacing w:before="0" w:line="360" w:lineRule="exact"/>
        <w:rPr>
          <w:spacing w:val="2"/>
          <w:rtl/>
        </w:rPr>
      </w:pPr>
      <w:r w:rsidRPr="00582636">
        <w:rPr>
          <w:rFonts w:hint="cs"/>
          <w:spacing w:val="2"/>
          <w:rtl/>
        </w:rPr>
        <w:t>33-</w:t>
      </w:r>
      <w:r w:rsidRPr="00582636">
        <w:rPr>
          <w:spacing w:val="2"/>
          <w:rtl/>
        </w:rPr>
        <w:tab/>
        <w:t xml:space="preserve">تعرب اللجنة عن بالغ القلق لأن تقرير الدولة الطرف </w:t>
      </w:r>
      <w:r w:rsidR="00025032" w:rsidRPr="00582636">
        <w:rPr>
          <w:spacing w:val="2"/>
          <w:rtl/>
        </w:rPr>
        <w:t>لا </w:t>
      </w:r>
      <w:r w:rsidRPr="00582636">
        <w:rPr>
          <w:spacing w:val="2"/>
          <w:rtl/>
        </w:rPr>
        <w:t xml:space="preserve">يتضمن معلومات عن ممارسات الرق القائمة على التمييز بين الطبقات </w:t>
      </w:r>
      <w:r w:rsidR="00582636" w:rsidRPr="00582636">
        <w:rPr>
          <w:rFonts w:hint="cs"/>
          <w:spacing w:val="2"/>
          <w:rtl/>
        </w:rPr>
        <w:t xml:space="preserve">رغم </w:t>
      </w:r>
      <w:r w:rsidRPr="00582636">
        <w:rPr>
          <w:spacing w:val="2"/>
          <w:rtl/>
        </w:rPr>
        <w:t>أن تلك الممارسات موجودة في جميع أنحاء البلد، و</w:t>
      </w:r>
      <w:r w:rsidR="00025032" w:rsidRPr="00582636">
        <w:rPr>
          <w:spacing w:val="2"/>
          <w:rtl/>
        </w:rPr>
        <w:t>لا </w:t>
      </w:r>
      <w:r w:rsidRPr="00582636">
        <w:rPr>
          <w:spacing w:val="2"/>
          <w:rtl/>
        </w:rPr>
        <w:t>يتعرض مرتكبوها إلى الملاحقة القضائية والعقاب. وتشعر اللجنة بالقلق</w:t>
      </w:r>
      <w:r w:rsidR="00582636" w:rsidRPr="00582636">
        <w:rPr>
          <w:rFonts w:hint="cs"/>
          <w:spacing w:val="2"/>
          <w:rtl/>
        </w:rPr>
        <w:t xml:space="preserve"> بصفة خاصة</w:t>
      </w:r>
      <w:r w:rsidRPr="00582636">
        <w:rPr>
          <w:spacing w:val="2"/>
          <w:rtl/>
        </w:rPr>
        <w:t xml:space="preserve"> إزاء عدم وجود خدمات ترمي إلى تحرير الضحايا الأطفال والبالغين من ممارسات الرق التقليدية وإزاء قلة الجهود الرامية إلى تثقيف الجمهور بشأن ممارسات الرق الضارة بشكل عام.</w:t>
      </w:r>
    </w:p>
    <w:p w:rsidR="00A20CE2" w:rsidRPr="00582636" w:rsidRDefault="00A20CE2" w:rsidP="00582636">
      <w:pPr>
        <w:spacing w:before="0" w:line="360" w:lineRule="exact"/>
        <w:rPr>
          <w:b/>
          <w:bCs/>
          <w:spacing w:val="4"/>
          <w:rtl/>
        </w:rPr>
      </w:pPr>
      <w:r w:rsidRPr="000B3BB9">
        <w:rPr>
          <w:rFonts w:hint="cs"/>
          <w:spacing w:val="4"/>
          <w:rtl/>
        </w:rPr>
        <w:t>34-</w:t>
      </w:r>
      <w:r w:rsidRPr="00582636">
        <w:rPr>
          <w:b/>
          <w:bCs/>
          <w:spacing w:val="4"/>
          <w:rtl/>
        </w:rPr>
        <w:tab/>
        <w:t>وتحث اللجنة الدولة الطرف على اتخاذ جميع التدابير اللازمة للقضاء على جميع أشكال الرق داخل الدولة الطرف، وتحثها بصورة خاصة على ضمان الانتظام في ملاحقة مرتكبي هذه الممارسات أمام المحاكم وفق</w:t>
      </w:r>
      <w:r w:rsidR="00025032" w:rsidRPr="00582636">
        <w:rPr>
          <w:b/>
          <w:bCs/>
          <w:spacing w:val="4"/>
          <w:rtl/>
        </w:rPr>
        <w:t xml:space="preserve">اً </w:t>
      </w:r>
      <w:r w:rsidRPr="00582636">
        <w:rPr>
          <w:b/>
          <w:bCs/>
          <w:spacing w:val="4"/>
          <w:rtl/>
        </w:rPr>
        <w:t>للقانون. وتدعو اللجنة الدولة الطرف إلى اعتماد خطة عمل وطنية لمكافحة الرق، ب</w:t>
      </w:r>
      <w:r w:rsidR="002D6A3B" w:rsidRPr="00582636">
        <w:rPr>
          <w:b/>
          <w:bCs/>
          <w:spacing w:val="4"/>
          <w:rtl/>
        </w:rPr>
        <w:t>ما </w:t>
      </w:r>
      <w:r w:rsidRPr="00582636">
        <w:rPr>
          <w:b/>
          <w:bCs/>
          <w:spacing w:val="4"/>
          <w:rtl/>
        </w:rPr>
        <w:t xml:space="preserve">في ذلك اتخاذ تدابير فعالة لتحرير ضحايا ممارسات الرق التقليدية، وتوفير الخدمات التي </w:t>
      </w:r>
      <w:r w:rsidR="00582636">
        <w:rPr>
          <w:rFonts w:hint="cs"/>
          <w:b/>
          <w:bCs/>
          <w:spacing w:val="4"/>
          <w:rtl/>
        </w:rPr>
        <w:t>تؤمن</w:t>
      </w:r>
      <w:r w:rsidRPr="00582636">
        <w:rPr>
          <w:b/>
          <w:bCs/>
          <w:spacing w:val="4"/>
          <w:rtl/>
        </w:rPr>
        <w:t xml:space="preserve"> للأطفال إعادة التأهيل </w:t>
      </w:r>
      <w:r w:rsidR="00582636">
        <w:rPr>
          <w:rFonts w:hint="cs"/>
          <w:b/>
          <w:bCs/>
          <w:spacing w:val="4"/>
          <w:rtl/>
        </w:rPr>
        <w:t xml:space="preserve">والتعافي </w:t>
      </w:r>
      <w:r w:rsidR="00582636">
        <w:rPr>
          <w:b/>
          <w:bCs/>
          <w:spacing w:val="4"/>
          <w:rtl/>
        </w:rPr>
        <w:t>النفسي</w:t>
      </w:r>
      <w:r w:rsidRPr="00582636">
        <w:rPr>
          <w:b/>
          <w:bCs/>
          <w:spacing w:val="4"/>
          <w:rtl/>
        </w:rPr>
        <w:t xml:space="preserve"> ومساعدتهم على الاندماج مجدد</w:t>
      </w:r>
      <w:r w:rsidR="00025032" w:rsidRPr="00582636">
        <w:rPr>
          <w:b/>
          <w:bCs/>
          <w:spacing w:val="4"/>
          <w:rtl/>
        </w:rPr>
        <w:t xml:space="preserve">اً </w:t>
      </w:r>
      <w:r w:rsidRPr="00582636">
        <w:rPr>
          <w:b/>
          <w:bCs/>
          <w:spacing w:val="4"/>
          <w:rtl/>
        </w:rPr>
        <w:t>في أسرهم، فض</w:t>
      </w:r>
      <w:r w:rsidR="00025032" w:rsidRPr="00582636">
        <w:rPr>
          <w:b/>
          <w:bCs/>
          <w:spacing w:val="4"/>
          <w:rtl/>
        </w:rPr>
        <w:t xml:space="preserve">لاً </w:t>
      </w:r>
      <w:r w:rsidRPr="00582636">
        <w:rPr>
          <w:b/>
          <w:bCs/>
          <w:spacing w:val="4"/>
          <w:rtl/>
        </w:rPr>
        <w:t>عن حملات التوعية بأحكام القانون الجديد لمكافحة الرق.</w:t>
      </w:r>
    </w:p>
    <w:p w:rsidR="00A20CE2" w:rsidRPr="00A20CE2" w:rsidRDefault="00A20CE2" w:rsidP="003B2892">
      <w:pPr>
        <w:spacing w:before="0" w:line="360" w:lineRule="exact"/>
        <w:rPr>
          <w:b/>
          <w:bCs/>
          <w:rtl/>
        </w:rPr>
      </w:pPr>
      <w:r w:rsidRPr="00A20CE2">
        <w:rPr>
          <w:b/>
          <w:bCs/>
          <w:rtl/>
        </w:rPr>
        <w:t>تسجيل المواليد</w:t>
      </w:r>
    </w:p>
    <w:p w:rsidR="00A20CE2" w:rsidRPr="00A20CE2" w:rsidRDefault="00A20CE2" w:rsidP="003B2892">
      <w:pPr>
        <w:spacing w:before="0" w:line="360" w:lineRule="exact"/>
        <w:rPr>
          <w:rtl/>
        </w:rPr>
      </w:pPr>
      <w:r w:rsidRPr="00A20CE2">
        <w:rPr>
          <w:rFonts w:hint="cs"/>
          <w:rtl/>
        </w:rPr>
        <w:t>35-</w:t>
      </w:r>
      <w:r w:rsidRPr="00A20CE2">
        <w:rPr>
          <w:rtl/>
        </w:rPr>
        <w:tab/>
        <w:t>تلاحظ اللجنة بارتياح اعتماد قانون جديد بشأن تسجيل المواليد وسياسة وطنية لتسجيل المواليد، وتعيين وتدريب موظفي تسجيل</w:t>
      </w:r>
      <w:r w:rsidR="00582636">
        <w:rPr>
          <w:rFonts w:hint="cs"/>
          <w:rtl/>
        </w:rPr>
        <w:t xml:space="preserve"> المواليد</w:t>
      </w:r>
      <w:r w:rsidRPr="00A20CE2">
        <w:rPr>
          <w:rtl/>
        </w:rPr>
        <w:t xml:space="preserve"> على الصعيدين الإقليمي والمحلي، فض</w:t>
      </w:r>
      <w:r w:rsidR="00025032">
        <w:rPr>
          <w:rtl/>
        </w:rPr>
        <w:t xml:space="preserve">لاً </w:t>
      </w:r>
      <w:r w:rsidRPr="00A20CE2">
        <w:rPr>
          <w:rtl/>
        </w:rPr>
        <w:t>عن حملات التسجيل التي تُنفذ للوصول إلى الأطفال الذين لم يتم تسجيلهم عند الولادة. ومع ذلك، تشعر اللجنة بالقلق إزاء انخفاض النسبة المئوية للأطفال المسجلين عند الولادة، خ</w:t>
      </w:r>
      <w:r w:rsidRPr="00A20CE2">
        <w:rPr>
          <w:rFonts w:hint="cs"/>
          <w:rtl/>
        </w:rPr>
        <w:t>صوص</w:t>
      </w:r>
      <w:r w:rsidR="00025032">
        <w:rPr>
          <w:rFonts w:hint="cs"/>
          <w:rtl/>
        </w:rPr>
        <w:t xml:space="preserve">اً </w:t>
      </w:r>
      <w:r w:rsidRPr="00A20CE2">
        <w:rPr>
          <w:rtl/>
        </w:rPr>
        <w:t xml:space="preserve">بسبب الأداء المتدني لدوائر التسجيل المدني، وعدم وجود مراكز تسجيل في المناطق الريفية، والتأخر في دفع أجور موظفي التسجيل. وتلاحظ اللجنة مع التقدير إشارة الدولة الطرف إلى أن </w:t>
      </w:r>
      <w:r w:rsidR="003B2892">
        <w:rPr>
          <w:rFonts w:hint="cs"/>
          <w:rtl/>
        </w:rPr>
        <w:t>لجماعة</w:t>
      </w:r>
      <w:r w:rsidRPr="00A20CE2">
        <w:rPr>
          <w:rtl/>
        </w:rPr>
        <w:t xml:space="preserve"> المحاميد </w:t>
      </w:r>
      <w:r w:rsidR="003B2892">
        <w:rPr>
          <w:rFonts w:hint="cs"/>
          <w:rtl/>
        </w:rPr>
        <w:t xml:space="preserve">الذين يعيشون </w:t>
      </w:r>
      <w:r w:rsidRPr="00A20CE2">
        <w:rPr>
          <w:rtl/>
        </w:rPr>
        <w:t xml:space="preserve">في النيجر </w:t>
      </w:r>
      <w:r w:rsidR="002D6A3B">
        <w:rPr>
          <w:rFonts w:hint="cs"/>
          <w:rtl/>
        </w:rPr>
        <w:t>ما </w:t>
      </w:r>
      <w:r w:rsidRPr="00A20CE2">
        <w:rPr>
          <w:rFonts w:hint="cs"/>
          <w:rtl/>
        </w:rPr>
        <w:t>لغيره</w:t>
      </w:r>
      <w:r w:rsidR="003B2892">
        <w:rPr>
          <w:rFonts w:hint="cs"/>
          <w:rtl/>
        </w:rPr>
        <w:t>م</w:t>
      </w:r>
      <w:r w:rsidRPr="00A20CE2">
        <w:rPr>
          <w:rFonts w:hint="cs"/>
          <w:rtl/>
        </w:rPr>
        <w:t xml:space="preserve"> من مواطني النيجر من حقوق وواجبات</w:t>
      </w:r>
      <w:r w:rsidRPr="00A20CE2">
        <w:rPr>
          <w:rtl/>
        </w:rPr>
        <w:t xml:space="preserve">، لكنها </w:t>
      </w:r>
      <w:r w:rsidR="00025032">
        <w:rPr>
          <w:rtl/>
        </w:rPr>
        <w:t>لا </w:t>
      </w:r>
      <w:r w:rsidRPr="00A20CE2">
        <w:rPr>
          <w:rtl/>
        </w:rPr>
        <w:t>تزال تشعر بالقلق إزاء عدم تسجيل أطفال المحاميد م</w:t>
      </w:r>
      <w:r w:rsidR="002D6A3B">
        <w:rPr>
          <w:rtl/>
        </w:rPr>
        <w:t>ما </w:t>
      </w:r>
      <w:r w:rsidRPr="00A20CE2">
        <w:rPr>
          <w:rtl/>
        </w:rPr>
        <w:t>يعرضهم وعائلاتهم لخطر التحول إلى أشخاص عديمي الجنسية.</w:t>
      </w:r>
    </w:p>
    <w:p w:rsidR="00A20CE2" w:rsidRPr="003B2892" w:rsidRDefault="00A20CE2" w:rsidP="003B2892">
      <w:pPr>
        <w:spacing w:before="0" w:line="360" w:lineRule="exact"/>
        <w:rPr>
          <w:b/>
          <w:bCs/>
          <w:spacing w:val="2"/>
          <w:rtl/>
        </w:rPr>
      </w:pPr>
      <w:r w:rsidRPr="000B3BB9">
        <w:rPr>
          <w:rFonts w:hint="cs"/>
          <w:spacing w:val="2"/>
          <w:rtl/>
        </w:rPr>
        <w:t>36-</w:t>
      </w:r>
      <w:r w:rsidRPr="003B2892">
        <w:rPr>
          <w:rFonts w:hint="cs"/>
          <w:b/>
          <w:bCs/>
          <w:spacing w:val="2"/>
          <w:rtl/>
        </w:rPr>
        <w:tab/>
      </w:r>
      <w:r w:rsidRPr="003B2892">
        <w:rPr>
          <w:b/>
          <w:bCs/>
          <w:spacing w:val="2"/>
          <w:rtl/>
        </w:rPr>
        <w:t>تحث اللجنة الدولة الطرف على تعزيز جهودها لضمان تسجيل جميع الأطفال المولودين داخل الأراضي الوطنية، و</w:t>
      </w:r>
      <w:r w:rsidR="002D6A3B" w:rsidRPr="003B2892">
        <w:rPr>
          <w:b/>
          <w:bCs/>
          <w:spacing w:val="2"/>
          <w:rtl/>
        </w:rPr>
        <w:t>لا سيما </w:t>
      </w:r>
      <w:r w:rsidRPr="003B2892">
        <w:rPr>
          <w:b/>
          <w:bCs/>
          <w:spacing w:val="2"/>
          <w:rtl/>
        </w:rPr>
        <w:t>أطفال المحاميد. وتدعو اللجنة الدولة الطرف إلى ضمان أن تكون الهياكل المؤسسية للتسجيل مجانية و</w:t>
      </w:r>
      <w:r w:rsidRPr="003B2892">
        <w:rPr>
          <w:rFonts w:hint="cs"/>
          <w:b/>
          <w:bCs/>
          <w:spacing w:val="2"/>
          <w:rtl/>
        </w:rPr>
        <w:t>ميسرة</w:t>
      </w:r>
      <w:r w:rsidRPr="003B2892">
        <w:rPr>
          <w:b/>
          <w:bCs/>
          <w:spacing w:val="2"/>
          <w:rtl/>
        </w:rPr>
        <w:t>، خاصة في المناطق الريفية والنائية. وتكرر اللجنة كذلك توصيتها السابقة (</w:t>
      </w:r>
      <w:r w:rsidRPr="003B2892">
        <w:rPr>
          <w:b/>
          <w:bCs/>
          <w:spacing w:val="2"/>
        </w:rPr>
        <w:t>CRC/C/15/Add.179</w:t>
      </w:r>
      <w:r w:rsidRPr="003B2892">
        <w:rPr>
          <w:b/>
          <w:bCs/>
          <w:spacing w:val="2"/>
          <w:rtl/>
        </w:rPr>
        <w:t xml:space="preserve">، الفقرة 61) بأن </w:t>
      </w:r>
      <w:r w:rsidR="003B2892" w:rsidRPr="003B2892">
        <w:rPr>
          <w:rFonts w:hint="cs"/>
          <w:b/>
          <w:bCs/>
          <w:spacing w:val="2"/>
          <w:rtl/>
        </w:rPr>
        <w:t>تنضم</w:t>
      </w:r>
      <w:r w:rsidRPr="003B2892">
        <w:rPr>
          <w:rFonts w:hint="cs"/>
          <w:b/>
          <w:bCs/>
          <w:spacing w:val="2"/>
          <w:rtl/>
        </w:rPr>
        <w:t xml:space="preserve"> الدولة </w:t>
      </w:r>
      <w:r w:rsidRPr="003B2892">
        <w:rPr>
          <w:b/>
          <w:bCs/>
          <w:spacing w:val="2"/>
          <w:rtl/>
        </w:rPr>
        <w:t xml:space="preserve">الطرف </w:t>
      </w:r>
      <w:r w:rsidR="003B2892" w:rsidRPr="003B2892">
        <w:rPr>
          <w:rFonts w:hint="cs"/>
          <w:b/>
          <w:bCs/>
          <w:spacing w:val="2"/>
          <w:rtl/>
        </w:rPr>
        <w:t xml:space="preserve">إلى </w:t>
      </w:r>
      <w:r w:rsidRPr="003B2892">
        <w:rPr>
          <w:b/>
          <w:bCs/>
          <w:spacing w:val="2"/>
          <w:rtl/>
        </w:rPr>
        <w:t xml:space="preserve">اتفاقية عام 1954 بشأن وضع الأشخاص عديمي الجنسية. </w:t>
      </w:r>
    </w:p>
    <w:p w:rsidR="00A20CE2" w:rsidRPr="00A20CE2" w:rsidRDefault="00A20CE2" w:rsidP="003B2892">
      <w:pPr>
        <w:spacing w:before="0" w:line="360" w:lineRule="exact"/>
        <w:rPr>
          <w:b/>
          <w:bCs/>
          <w:rtl/>
        </w:rPr>
      </w:pPr>
      <w:r w:rsidRPr="00A20CE2">
        <w:rPr>
          <w:b/>
          <w:bCs/>
          <w:rtl/>
        </w:rPr>
        <w:t>العقاب البدني</w:t>
      </w:r>
    </w:p>
    <w:p w:rsidR="00A20CE2" w:rsidRPr="00A20CE2" w:rsidRDefault="00A20CE2" w:rsidP="003B2892">
      <w:pPr>
        <w:spacing w:before="0" w:line="360" w:lineRule="exact"/>
        <w:rPr>
          <w:rtl/>
        </w:rPr>
      </w:pPr>
      <w:r w:rsidRPr="00A20CE2">
        <w:rPr>
          <w:rFonts w:hint="cs"/>
          <w:rtl/>
        </w:rPr>
        <w:t>37-</w:t>
      </w:r>
      <w:r w:rsidRPr="00A20CE2">
        <w:rPr>
          <w:rtl/>
        </w:rPr>
        <w:tab/>
        <w:t xml:space="preserve">تشعر اللجنة بالقلق لأن أحكام الدستور والقانون الجنائي المتعلقة بمكافحة العنف وسوء المعاملة </w:t>
      </w:r>
      <w:r w:rsidR="00025032">
        <w:rPr>
          <w:rtl/>
        </w:rPr>
        <w:t>لا </w:t>
      </w:r>
      <w:r w:rsidRPr="00A20CE2">
        <w:rPr>
          <w:rtl/>
        </w:rPr>
        <w:t>تُفسَّر على أنها تحظر العقوبة البدنية في تربية الأطفال، ولعدم وجود حظر صريح للعقاب البدني في المدارس ودور الرعاية البديلة.</w:t>
      </w:r>
      <w:r w:rsidR="00025032">
        <w:rPr>
          <w:rtl/>
        </w:rPr>
        <w:t xml:space="preserve"> </w:t>
      </w:r>
      <w:r w:rsidRPr="00A20CE2">
        <w:rPr>
          <w:rtl/>
        </w:rPr>
        <w:t>ك</w:t>
      </w:r>
      <w:r w:rsidR="002D6A3B">
        <w:rPr>
          <w:rtl/>
        </w:rPr>
        <w:t>ما </w:t>
      </w:r>
      <w:r w:rsidRPr="00A20CE2">
        <w:rPr>
          <w:rtl/>
        </w:rPr>
        <w:t>تشعر اللجنة بالقلق العميق إزاء جميع أشكال العنف الذي يمارس على الأطفال في المدارس القرآنية وآثاره الضارة على الأطفال، ب</w:t>
      </w:r>
      <w:r w:rsidR="002D6A3B">
        <w:rPr>
          <w:rtl/>
        </w:rPr>
        <w:t>ما </w:t>
      </w:r>
      <w:r w:rsidRPr="00A20CE2">
        <w:rPr>
          <w:rtl/>
        </w:rPr>
        <w:t xml:space="preserve">في ذلك الإعاقات الجسدية </w:t>
      </w:r>
      <w:r w:rsidR="003B2892">
        <w:rPr>
          <w:rFonts w:hint="cs"/>
          <w:rtl/>
        </w:rPr>
        <w:t>والعقلية</w:t>
      </w:r>
      <w:r w:rsidRPr="00A20CE2">
        <w:rPr>
          <w:rtl/>
        </w:rPr>
        <w:t>.</w:t>
      </w:r>
      <w:r w:rsidR="00025032">
        <w:rPr>
          <w:rtl/>
        </w:rPr>
        <w:t xml:space="preserve"> </w:t>
      </w:r>
    </w:p>
    <w:p w:rsidR="00A20CE2" w:rsidRPr="00A20CE2" w:rsidRDefault="00A20CE2" w:rsidP="003B2892">
      <w:pPr>
        <w:spacing w:before="0" w:after="120" w:line="360" w:lineRule="exact"/>
        <w:rPr>
          <w:b/>
          <w:bCs/>
          <w:rtl/>
        </w:rPr>
      </w:pPr>
      <w:r w:rsidRPr="000B3BB9">
        <w:rPr>
          <w:rFonts w:hint="cs"/>
          <w:rtl/>
        </w:rPr>
        <w:t>38-</w:t>
      </w:r>
      <w:r w:rsidRPr="00A20CE2">
        <w:rPr>
          <w:b/>
          <w:bCs/>
          <w:rtl/>
        </w:rPr>
        <w:tab/>
        <w:t>توجِّه اللجنة نظر الدولة الطرف إلى تعليق اللجنة العام رقم 8(2006) بشأن حق الطفل في الحماية من العقاب البدني وغيره من ضروب العقوبة القاسية أو المهينة</w:t>
      </w:r>
      <w:r w:rsidR="003B2892">
        <w:rPr>
          <w:rFonts w:hint="cs"/>
          <w:b/>
          <w:bCs/>
          <w:rtl/>
        </w:rPr>
        <w:t>،</w:t>
      </w:r>
      <w:r w:rsidRPr="00A20CE2">
        <w:rPr>
          <w:b/>
          <w:bCs/>
          <w:rtl/>
        </w:rPr>
        <w:t xml:space="preserve"> وتوصي الدولة الطرف ب</w:t>
      </w:r>
      <w:r w:rsidR="002D6A3B">
        <w:rPr>
          <w:b/>
          <w:bCs/>
          <w:rtl/>
        </w:rPr>
        <w:t>ما </w:t>
      </w:r>
      <w:r w:rsidRPr="00A20CE2">
        <w:rPr>
          <w:b/>
          <w:bCs/>
          <w:rtl/>
        </w:rPr>
        <w:t xml:space="preserve">يلي: </w:t>
      </w:r>
    </w:p>
    <w:p w:rsidR="00A20CE2" w:rsidRPr="00A20CE2" w:rsidRDefault="00A20CE2" w:rsidP="003B2892">
      <w:pPr>
        <w:spacing w:before="0" w:after="120" w:line="360" w:lineRule="exact"/>
        <w:ind w:firstLine="720"/>
        <w:rPr>
          <w:b/>
          <w:bCs/>
          <w:rtl/>
        </w:rPr>
      </w:pPr>
      <w:r w:rsidRPr="00A20CE2">
        <w:rPr>
          <w:b/>
          <w:bCs/>
          <w:rtl/>
        </w:rPr>
        <w:t>(</w:t>
      </w:r>
      <w:r w:rsidRPr="00A20CE2">
        <w:rPr>
          <w:rFonts w:hint="cs"/>
          <w:b/>
          <w:bCs/>
          <w:rtl/>
          <w:lang w:val="fr-CH"/>
        </w:rPr>
        <w:t>أ</w:t>
      </w:r>
      <w:r w:rsidRPr="00A20CE2">
        <w:rPr>
          <w:b/>
          <w:bCs/>
          <w:rtl/>
        </w:rPr>
        <w:t>)</w:t>
      </w:r>
      <w:r w:rsidRPr="00A20CE2">
        <w:rPr>
          <w:b/>
          <w:bCs/>
          <w:rtl/>
        </w:rPr>
        <w:tab/>
        <w:t xml:space="preserve">حظر العقوبة البدنية حظراً صريحاً بموجب القانون، داخل الأسرة وفي المدارس وغيرها من المؤسسات، وضمان تنفيذ </w:t>
      </w:r>
      <w:r w:rsidRPr="00A20CE2">
        <w:rPr>
          <w:rFonts w:hint="cs"/>
          <w:b/>
          <w:bCs/>
          <w:rtl/>
        </w:rPr>
        <w:t xml:space="preserve">ذلك القانون </w:t>
      </w:r>
      <w:r w:rsidRPr="00A20CE2">
        <w:rPr>
          <w:b/>
          <w:bCs/>
          <w:rtl/>
        </w:rPr>
        <w:t>بفعالية واتخاذ إجراءات قانونية بصورة منهجية ضد المسؤولين عن إساءة معاملة الأطفال</w:t>
      </w:r>
      <w:r w:rsidR="00314776">
        <w:rPr>
          <w:b/>
          <w:bCs/>
          <w:rtl/>
        </w:rPr>
        <w:t>؛</w:t>
      </w:r>
    </w:p>
    <w:p w:rsidR="00A20CE2" w:rsidRPr="00A20CE2" w:rsidRDefault="00A20CE2" w:rsidP="003B2892">
      <w:pPr>
        <w:spacing w:before="0" w:after="120" w:line="360" w:lineRule="exact"/>
        <w:ind w:firstLine="720"/>
        <w:rPr>
          <w:b/>
          <w:bCs/>
          <w:rtl/>
        </w:rPr>
      </w:pPr>
      <w:r w:rsidRPr="00A20CE2">
        <w:rPr>
          <w:b/>
          <w:bCs/>
          <w:rtl/>
        </w:rPr>
        <w:t>(</w:t>
      </w:r>
      <w:r w:rsidRPr="00A20CE2">
        <w:rPr>
          <w:rFonts w:hint="cs"/>
          <w:b/>
          <w:bCs/>
          <w:rtl/>
        </w:rPr>
        <w:t>ب</w:t>
      </w:r>
      <w:r w:rsidRPr="00A20CE2">
        <w:rPr>
          <w:b/>
          <w:bCs/>
          <w:rtl/>
        </w:rPr>
        <w:t>)</w:t>
      </w:r>
      <w:r w:rsidRPr="00A20CE2">
        <w:rPr>
          <w:b/>
          <w:bCs/>
          <w:rtl/>
        </w:rPr>
        <w:tab/>
        <w:t xml:space="preserve">إجراء دراسة شاملة لتقييم أسباب العقوبة البدنية وطبيعتها ومداها؛ </w:t>
      </w:r>
    </w:p>
    <w:p w:rsidR="00A20CE2" w:rsidRPr="00A20CE2" w:rsidRDefault="00A20CE2" w:rsidP="003B2892">
      <w:pPr>
        <w:spacing w:before="0" w:after="120" w:line="360" w:lineRule="exact"/>
        <w:ind w:firstLine="720"/>
        <w:rPr>
          <w:b/>
          <w:bCs/>
          <w:rtl/>
        </w:rPr>
      </w:pPr>
      <w:r w:rsidRPr="00A20CE2">
        <w:rPr>
          <w:rFonts w:hint="cs"/>
          <w:b/>
          <w:bCs/>
          <w:rtl/>
        </w:rPr>
        <w:t>(ج</w:t>
      </w:r>
      <w:r w:rsidRPr="00A20CE2">
        <w:rPr>
          <w:b/>
          <w:bCs/>
          <w:rtl/>
        </w:rPr>
        <w:t>)</w:t>
      </w:r>
      <w:r w:rsidRPr="00A20CE2">
        <w:rPr>
          <w:b/>
          <w:bCs/>
          <w:rtl/>
        </w:rPr>
        <w:tab/>
        <w:t>تنظيم حملات لتثقيف وتوعية الجمهور وحملات تعبئة اجتماعية بشأن الآثار الضارة للعقوبة البدنية، بغية تغيير الموقف السائد تجاه هذه الممارسة وتشجيع الأشكال الإيجابية الخالية من العنف والقائمة على المشاركة في سياق تنشئة الأطفال وتربيتهم؛</w:t>
      </w:r>
    </w:p>
    <w:p w:rsidR="00A20CE2" w:rsidRPr="00A20CE2" w:rsidRDefault="00A20CE2" w:rsidP="003B2892">
      <w:pPr>
        <w:spacing w:before="0" w:after="120" w:line="360" w:lineRule="exact"/>
        <w:ind w:firstLine="720"/>
        <w:rPr>
          <w:b/>
          <w:bCs/>
          <w:rtl/>
        </w:rPr>
      </w:pPr>
      <w:r w:rsidRPr="00A20CE2">
        <w:rPr>
          <w:b/>
          <w:bCs/>
          <w:rtl/>
        </w:rPr>
        <w:t>(</w:t>
      </w:r>
      <w:r w:rsidRPr="00A20CE2">
        <w:rPr>
          <w:rFonts w:hint="cs"/>
          <w:b/>
          <w:bCs/>
          <w:rtl/>
        </w:rPr>
        <w:t>د</w:t>
      </w:r>
      <w:r w:rsidRPr="00A20CE2">
        <w:rPr>
          <w:b/>
          <w:bCs/>
          <w:rtl/>
        </w:rPr>
        <w:t>)</w:t>
      </w:r>
      <w:r w:rsidRPr="00A20CE2">
        <w:rPr>
          <w:b/>
          <w:bCs/>
          <w:rtl/>
        </w:rPr>
        <w:tab/>
        <w:t>ضمان تنفيذ برنامج تثقيفي لمكافحة العقوبة البدنية، يركز في الوقت ذاته على حقوق الطفل والجوانب النفسية؛</w:t>
      </w:r>
    </w:p>
    <w:p w:rsidR="00A20CE2" w:rsidRPr="00A20CE2" w:rsidRDefault="00A20CE2" w:rsidP="003B2892">
      <w:pPr>
        <w:spacing w:before="0" w:after="120" w:line="360" w:lineRule="exact"/>
        <w:ind w:firstLine="720"/>
        <w:rPr>
          <w:b/>
          <w:bCs/>
          <w:rtl/>
        </w:rPr>
      </w:pPr>
      <w:r w:rsidRPr="00A20CE2">
        <w:rPr>
          <w:b/>
          <w:bCs/>
          <w:rtl/>
        </w:rPr>
        <w:t>(</w:t>
      </w:r>
      <w:r>
        <w:rPr>
          <w:rFonts w:hint="cs"/>
          <w:b/>
          <w:bCs/>
          <w:rtl/>
        </w:rPr>
        <w:t>ﻫ</w:t>
      </w:r>
      <w:r w:rsidRPr="00A20CE2">
        <w:rPr>
          <w:b/>
          <w:bCs/>
          <w:rtl/>
        </w:rPr>
        <w:t>)</w:t>
      </w:r>
      <w:r w:rsidRPr="00A20CE2">
        <w:rPr>
          <w:b/>
          <w:bCs/>
          <w:rtl/>
        </w:rPr>
        <w:tab/>
        <w:t xml:space="preserve">ضمان </w:t>
      </w:r>
      <w:r w:rsidRPr="00A20CE2">
        <w:rPr>
          <w:rFonts w:hint="cs"/>
          <w:b/>
          <w:bCs/>
          <w:rtl/>
        </w:rPr>
        <w:t xml:space="preserve">تعافي </w:t>
      </w:r>
      <w:r w:rsidRPr="00A20CE2">
        <w:rPr>
          <w:b/>
          <w:bCs/>
          <w:rtl/>
        </w:rPr>
        <w:t>ضحايا العقوبة البدنية وإعادة إدماجهم اجتماعياً.</w:t>
      </w:r>
    </w:p>
    <w:p w:rsidR="00A20CE2" w:rsidRPr="00A20CE2" w:rsidRDefault="00A20CE2" w:rsidP="003B2892">
      <w:pPr>
        <w:spacing w:before="0" w:line="360" w:lineRule="exact"/>
        <w:ind w:firstLine="720"/>
        <w:rPr>
          <w:b/>
          <w:bCs/>
          <w:rtl/>
        </w:rPr>
      </w:pPr>
      <w:r w:rsidRPr="00A20CE2">
        <w:rPr>
          <w:b/>
          <w:bCs/>
          <w:rtl/>
        </w:rPr>
        <w:t>(</w:t>
      </w:r>
      <w:r w:rsidRPr="00A20CE2">
        <w:rPr>
          <w:rFonts w:hint="cs"/>
          <w:b/>
          <w:bCs/>
          <w:rtl/>
        </w:rPr>
        <w:t>و</w:t>
      </w:r>
      <w:r w:rsidRPr="00A20CE2">
        <w:rPr>
          <w:b/>
          <w:bCs/>
          <w:rtl/>
        </w:rPr>
        <w:t>)</w:t>
      </w:r>
      <w:r w:rsidRPr="00A20CE2">
        <w:rPr>
          <w:b/>
          <w:bCs/>
          <w:rtl/>
        </w:rPr>
        <w:tab/>
        <w:t>اتخاذ تدابير مناسبة للتصدي لإساءة معاملة الأطفال في المدارس الإسلامية، وملاحقة مرتكبيها وفق</w:t>
      </w:r>
      <w:r w:rsidR="00025032">
        <w:rPr>
          <w:b/>
          <w:bCs/>
          <w:rtl/>
        </w:rPr>
        <w:t xml:space="preserve">اً </w:t>
      </w:r>
      <w:r w:rsidRPr="00A20CE2">
        <w:rPr>
          <w:b/>
          <w:bCs/>
          <w:rtl/>
        </w:rPr>
        <w:t xml:space="preserve">للقانون الجنائي. </w:t>
      </w:r>
    </w:p>
    <w:p w:rsidR="00A20CE2" w:rsidRPr="00A20CE2" w:rsidRDefault="00A20CE2" w:rsidP="00A20CE2">
      <w:pPr>
        <w:spacing w:before="0" w:line="380" w:lineRule="exact"/>
        <w:rPr>
          <w:b/>
          <w:bCs/>
          <w:rtl/>
        </w:rPr>
      </w:pPr>
      <w:r w:rsidRPr="00A20CE2">
        <w:rPr>
          <w:b/>
          <w:bCs/>
          <w:rtl/>
        </w:rPr>
        <w:t>متابعة الدراسة التي أجرتها الأمم المتحدة بشأن العنف الممارس على الأطفال</w:t>
      </w:r>
    </w:p>
    <w:p w:rsidR="00A20CE2" w:rsidRPr="003B2892" w:rsidRDefault="00A20CE2" w:rsidP="003B2892">
      <w:pPr>
        <w:spacing w:before="0" w:line="380" w:lineRule="exact"/>
        <w:rPr>
          <w:rtl/>
        </w:rPr>
      </w:pPr>
      <w:r w:rsidRPr="003B2892">
        <w:rPr>
          <w:rFonts w:hint="cs"/>
          <w:rtl/>
        </w:rPr>
        <w:t>39-</w:t>
      </w:r>
      <w:r w:rsidRPr="003B2892">
        <w:rPr>
          <w:rtl/>
        </w:rPr>
        <w:tab/>
        <w:t>ترحب اللجنة بإنشاء إطار وطني لتنسيق إجراءات مكافحة العنف ضد النساء والأطفال، لكنها تعرب عن أسفها لأن هذا الإطار لم يؤد بعد إلى صياغة استراتيجية شاملة لمكافحة جميع أشكال العنف ضد الأطفال.</w:t>
      </w:r>
    </w:p>
    <w:p w:rsidR="00A20CE2" w:rsidRPr="003E45CF" w:rsidRDefault="00A20CE2" w:rsidP="003E45CF">
      <w:pPr>
        <w:spacing w:before="0" w:after="120" w:line="380" w:lineRule="exact"/>
        <w:rPr>
          <w:b/>
          <w:bCs/>
          <w:spacing w:val="0"/>
          <w:rtl/>
        </w:rPr>
      </w:pPr>
      <w:r w:rsidRPr="000B3BB9">
        <w:rPr>
          <w:rFonts w:hint="cs"/>
          <w:spacing w:val="0"/>
          <w:rtl/>
        </w:rPr>
        <w:t>40-</w:t>
      </w:r>
      <w:r w:rsidRPr="003E45CF">
        <w:rPr>
          <w:b/>
          <w:bCs/>
          <w:spacing w:val="0"/>
          <w:rtl/>
        </w:rPr>
        <w:tab/>
        <w:t>تشجع اللجنة الدولة الطرف على إعطاء الأولوية للقضاء على جميع أشكال العنف ضد الأطفال. وبالإشارة إلى دراسة الأمم المتحدة عن العنف ضد الأطفال</w:t>
      </w:r>
      <w:r w:rsidRPr="003E45CF">
        <w:rPr>
          <w:rFonts w:hint="cs"/>
          <w:b/>
          <w:bCs/>
          <w:spacing w:val="0"/>
          <w:rtl/>
        </w:rPr>
        <w:t xml:space="preserve"> </w:t>
      </w:r>
      <w:r w:rsidRPr="003E45CF">
        <w:rPr>
          <w:b/>
          <w:bCs/>
          <w:spacing w:val="0"/>
        </w:rPr>
        <w:t>A/61/299)</w:t>
      </w:r>
      <w:r w:rsidRPr="003E45CF">
        <w:rPr>
          <w:b/>
          <w:bCs/>
          <w:spacing w:val="0"/>
          <w:rtl/>
        </w:rPr>
        <w:t>)، توصي اللجنة الدولة الطرف ب</w:t>
      </w:r>
      <w:r w:rsidR="002D6A3B" w:rsidRPr="003E45CF">
        <w:rPr>
          <w:b/>
          <w:bCs/>
          <w:spacing w:val="0"/>
          <w:rtl/>
        </w:rPr>
        <w:t>ما </w:t>
      </w:r>
      <w:r w:rsidRPr="003E45CF">
        <w:rPr>
          <w:b/>
          <w:bCs/>
          <w:spacing w:val="0"/>
          <w:rtl/>
        </w:rPr>
        <w:t>يلي:</w:t>
      </w:r>
    </w:p>
    <w:p w:rsidR="00A20CE2" w:rsidRPr="00A20CE2" w:rsidRDefault="00A20CE2" w:rsidP="003E45CF">
      <w:pPr>
        <w:spacing w:before="0" w:after="120" w:line="380" w:lineRule="exact"/>
        <w:ind w:firstLine="720"/>
        <w:rPr>
          <w:b/>
          <w:bCs/>
          <w:rtl/>
        </w:rPr>
      </w:pPr>
      <w:r w:rsidRPr="00A20CE2">
        <w:rPr>
          <w:b/>
          <w:bCs/>
          <w:rtl/>
        </w:rPr>
        <w:t>(أ)</w:t>
      </w:r>
      <w:r w:rsidRPr="00A20CE2">
        <w:rPr>
          <w:b/>
          <w:bCs/>
          <w:rtl/>
        </w:rPr>
        <w:tab/>
        <w:t xml:space="preserve">اتخاذ جميع التدابير اللازمة لتنفيذ التوصيات </w:t>
      </w:r>
      <w:r w:rsidR="003B2892">
        <w:rPr>
          <w:rFonts w:hint="cs"/>
          <w:b/>
          <w:bCs/>
          <w:rtl/>
        </w:rPr>
        <w:t>المنبثقة عن</w:t>
      </w:r>
      <w:r w:rsidRPr="00A20CE2">
        <w:rPr>
          <w:b/>
          <w:bCs/>
          <w:rtl/>
        </w:rPr>
        <w:t xml:space="preserve"> دراسة الأمم المتحدة بشأن العنف ضد الأطفال مع مراعاة النتائج والتوصيات المنبثقة عن المشاورات الإقليمية لبلدان غرب ووسط أفريقيا (التي أجريت في باماكو في الفترة من 23 إلى 25 أيار/مايو 2005). وتوصي اللجنة الدولة الطرف، بصفة خاصة، بأن تولي اهتماماً </w:t>
      </w:r>
      <w:r w:rsidR="003B2892">
        <w:rPr>
          <w:rFonts w:hint="cs"/>
          <w:b/>
          <w:bCs/>
          <w:rtl/>
        </w:rPr>
        <w:t>خاصاً</w:t>
      </w:r>
      <w:r w:rsidRPr="00A20CE2">
        <w:rPr>
          <w:b/>
          <w:bCs/>
          <w:rtl/>
        </w:rPr>
        <w:t xml:space="preserve"> للتوصيات التالية:</w:t>
      </w:r>
    </w:p>
    <w:p w:rsidR="00A20CE2" w:rsidRPr="00A20CE2" w:rsidRDefault="003B2892" w:rsidP="00B968AD">
      <w:pPr>
        <w:spacing w:before="0" w:after="120" w:line="380" w:lineRule="exact"/>
        <w:ind w:left="766"/>
        <w:rPr>
          <w:b/>
          <w:bCs/>
          <w:rtl/>
        </w:rPr>
      </w:pPr>
      <w:r>
        <w:rPr>
          <w:rFonts w:hint="cs"/>
          <w:b/>
          <w:bCs/>
          <w:rtl/>
        </w:rPr>
        <w:t>‘</w:t>
      </w:r>
      <w:r w:rsidR="00A20CE2" w:rsidRPr="00A20CE2">
        <w:rPr>
          <w:b/>
          <w:bCs/>
          <w:rtl/>
        </w:rPr>
        <w:t>1</w:t>
      </w:r>
      <w:r>
        <w:rPr>
          <w:rFonts w:hint="cs"/>
          <w:b/>
          <w:bCs/>
          <w:rtl/>
        </w:rPr>
        <w:t>‘</w:t>
      </w:r>
      <w:r w:rsidR="00A20CE2" w:rsidRPr="00A20CE2">
        <w:rPr>
          <w:b/>
          <w:bCs/>
          <w:rtl/>
        </w:rPr>
        <w:tab/>
        <w:t>حظر جميع أشكال العنف في حق الأطفال؛</w:t>
      </w:r>
    </w:p>
    <w:p w:rsidR="00A20CE2" w:rsidRPr="00A20CE2" w:rsidRDefault="003B2892" w:rsidP="00B968AD">
      <w:pPr>
        <w:spacing w:before="0" w:after="120" w:line="380" w:lineRule="exact"/>
        <w:ind w:left="766"/>
        <w:rPr>
          <w:b/>
          <w:bCs/>
          <w:rtl/>
        </w:rPr>
      </w:pPr>
      <w:r>
        <w:rPr>
          <w:rFonts w:hint="cs"/>
          <w:b/>
          <w:bCs/>
          <w:rtl/>
        </w:rPr>
        <w:t>‘</w:t>
      </w:r>
      <w:r w:rsidR="00A20CE2" w:rsidRPr="00A20CE2">
        <w:rPr>
          <w:b/>
          <w:bCs/>
          <w:rtl/>
        </w:rPr>
        <w:t>2</w:t>
      </w:r>
      <w:r>
        <w:rPr>
          <w:rFonts w:hint="cs"/>
          <w:b/>
          <w:bCs/>
          <w:rtl/>
        </w:rPr>
        <w:t>‘</w:t>
      </w:r>
      <w:r w:rsidR="00A20CE2" w:rsidRPr="00A20CE2">
        <w:rPr>
          <w:b/>
          <w:bCs/>
          <w:rtl/>
        </w:rPr>
        <w:tab/>
      </w:r>
      <w:r>
        <w:rPr>
          <w:rFonts w:hint="cs"/>
          <w:b/>
          <w:bCs/>
          <w:rtl/>
        </w:rPr>
        <w:t>تعزيز</w:t>
      </w:r>
      <w:r w:rsidR="00A20CE2" w:rsidRPr="00A20CE2">
        <w:rPr>
          <w:b/>
          <w:bCs/>
          <w:rtl/>
        </w:rPr>
        <w:t xml:space="preserve"> الالتزام والعمل على الصعيدين الوطني والمحلي؛</w:t>
      </w:r>
    </w:p>
    <w:p w:rsidR="00A20CE2" w:rsidRPr="00A20CE2" w:rsidRDefault="003B2892" w:rsidP="00B968AD">
      <w:pPr>
        <w:spacing w:before="0" w:after="120" w:line="380" w:lineRule="exact"/>
        <w:ind w:left="766"/>
        <w:rPr>
          <w:b/>
          <w:bCs/>
          <w:rtl/>
        </w:rPr>
      </w:pPr>
      <w:r>
        <w:rPr>
          <w:rFonts w:hint="cs"/>
          <w:b/>
          <w:bCs/>
          <w:rtl/>
        </w:rPr>
        <w:t>‘</w:t>
      </w:r>
      <w:r w:rsidR="00A20CE2" w:rsidRPr="00A20CE2">
        <w:rPr>
          <w:b/>
          <w:bCs/>
          <w:rtl/>
        </w:rPr>
        <w:t>3</w:t>
      </w:r>
      <w:r>
        <w:rPr>
          <w:rFonts w:hint="cs"/>
          <w:b/>
          <w:bCs/>
          <w:rtl/>
        </w:rPr>
        <w:t>‘</w:t>
      </w:r>
      <w:r w:rsidR="00A20CE2" w:rsidRPr="00A20CE2">
        <w:rPr>
          <w:b/>
          <w:bCs/>
          <w:rtl/>
        </w:rPr>
        <w:tab/>
      </w:r>
      <w:r w:rsidR="003E45CF">
        <w:rPr>
          <w:rFonts w:hint="cs"/>
          <w:b/>
          <w:bCs/>
          <w:rtl/>
        </w:rPr>
        <w:t>إشاعة</w:t>
      </w:r>
      <w:r w:rsidR="00A20CE2" w:rsidRPr="00A20CE2">
        <w:rPr>
          <w:b/>
          <w:bCs/>
          <w:rtl/>
        </w:rPr>
        <w:t xml:space="preserve"> القيم الخالية من العنف و</w:t>
      </w:r>
      <w:r w:rsidR="003E45CF">
        <w:rPr>
          <w:rFonts w:hint="cs"/>
          <w:b/>
          <w:bCs/>
          <w:rtl/>
        </w:rPr>
        <w:t xml:space="preserve">تعزيز </w:t>
      </w:r>
      <w:r w:rsidR="00A20CE2" w:rsidRPr="00A20CE2">
        <w:rPr>
          <w:b/>
          <w:bCs/>
          <w:rtl/>
        </w:rPr>
        <w:t>حملات التوعية؛</w:t>
      </w:r>
    </w:p>
    <w:p w:rsidR="00A20CE2" w:rsidRPr="00A20CE2" w:rsidRDefault="003B2892" w:rsidP="00B968AD">
      <w:pPr>
        <w:spacing w:before="0" w:after="120" w:line="380" w:lineRule="exact"/>
        <w:ind w:left="766"/>
        <w:rPr>
          <w:b/>
          <w:bCs/>
          <w:rtl/>
        </w:rPr>
      </w:pPr>
      <w:r>
        <w:rPr>
          <w:rFonts w:hint="cs"/>
          <w:b/>
          <w:bCs/>
          <w:rtl/>
        </w:rPr>
        <w:t>‘</w:t>
      </w:r>
      <w:r w:rsidR="00A20CE2" w:rsidRPr="00A20CE2">
        <w:rPr>
          <w:b/>
          <w:bCs/>
          <w:rtl/>
        </w:rPr>
        <w:t>4</w:t>
      </w:r>
      <w:r>
        <w:rPr>
          <w:rFonts w:hint="cs"/>
          <w:b/>
          <w:bCs/>
          <w:rtl/>
        </w:rPr>
        <w:t>‘</w:t>
      </w:r>
      <w:r w:rsidR="00A20CE2" w:rsidRPr="00A20CE2">
        <w:rPr>
          <w:b/>
          <w:bCs/>
          <w:rtl/>
        </w:rPr>
        <w:tab/>
        <w:t>تعزيز قدرات جميع من يعملون مع الأطفال ومن أجلهم؛</w:t>
      </w:r>
    </w:p>
    <w:p w:rsidR="00A20CE2" w:rsidRPr="00A20CE2" w:rsidRDefault="003B2892" w:rsidP="00B968AD">
      <w:pPr>
        <w:spacing w:before="0" w:after="120" w:line="380" w:lineRule="exact"/>
        <w:ind w:left="766"/>
        <w:rPr>
          <w:b/>
          <w:bCs/>
          <w:rtl/>
        </w:rPr>
      </w:pPr>
      <w:r>
        <w:rPr>
          <w:rFonts w:hint="cs"/>
          <w:b/>
          <w:bCs/>
          <w:rtl/>
        </w:rPr>
        <w:t>‘</w:t>
      </w:r>
      <w:r w:rsidR="00A20CE2" w:rsidRPr="00A20CE2">
        <w:rPr>
          <w:b/>
          <w:bCs/>
          <w:rtl/>
        </w:rPr>
        <w:t>5</w:t>
      </w:r>
      <w:r>
        <w:rPr>
          <w:rFonts w:hint="cs"/>
          <w:b/>
          <w:bCs/>
          <w:rtl/>
        </w:rPr>
        <w:t>‘</w:t>
      </w:r>
      <w:r w:rsidR="00A20CE2" w:rsidRPr="00A20CE2">
        <w:rPr>
          <w:b/>
          <w:bCs/>
          <w:rtl/>
        </w:rPr>
        <w:tab/>
      </w:r>
      <w:r w:rsidR="003E45CF">
        <w:rPr>
          <w:rFonts w:hint="cs"/>
          <w:b/>
          <w:bCs/>
          <w:rtl/>
        </w:rPr>
        <w:t>ضمان</w:t>
      </w:r>
      <w:r w:rsidR="00A20CE2" w:rsidRPr="00A20CE2">
        <w:rPr>
          <w:b/>
          <w:bCs/>
          <w:rtl/>
        </w:rPr>
        <w:t xml:space="preserve"> المساءلة و</w:t>
      </w:r>
      <w:r w:rsidR="00A20CE2" w:rsidRPr="00A20CE2">
        <w:rPr>
          <w:rFonts w:hint="cs"/>
          <w:b/>
          <w:bCs/>
          <w:rtl/>
        </w:rPr>
        <w:t>وضع حد ل</w:t>
      </w:r>
      <w:r w:rsidR="00A20CE2" w:rsidRPr="00A20CE2">
        <w:rPr>
          <w:b/>
          <w:bCs/>
          <w:rtl/>
        </w:rPr>
        <w:t>لإفلات من العقاب؛</w:t>
      </w:r>
    </w:p>
    <w:p w:rsidR="00A20CE2" w:rsidRPr="00A20CE2" w:rsidRDefault="00B968AD" w:rsidP="003E45CF">
      <w:pPr>
        <w:spacing w:before="0" w:after="120" w:line="380" w:lineRule="exact"/>
        <w:rPr>
          <w:b/>
          <w:bCs/>
          <w:rtl/>
        </w:rPr>
      </w:pPr>
      <w:r>
        <w:rPr>
          <w:rFonts w:hint="cs"/>
          <w:b/>
          <w:bCs/>
          <w:rtl/>
        </w:rPr>
        <w:tab/>
      </w:r>
      <w:r w:rsidR="00A20CE2" w:rsidRPr="00A20CE2">
        <w:rPr>
          <w:b/>
          <w:bCs/>
          <w:rtl/>
        </w:rPr>
        <w:t>(ب)</w:t>
      </w:r>
      <w:r w:rsidR="00A20CE2" w:rsidRPr="00A20CE2">
        <w:rPr>
          <w:b/>
          <w:bCs/>
          <w:rtl/>
        </w:rPr>
        <w:tab/>
        <w:t xml:space="preserve">استخدام توصيات الدراسة باعتبارها أداة </w:t>
      </w:r>
      <w:r w:rsidR="003E45CF">
        <w:rPr>
          <w:rFonts w:hint="cs"/>
          <w:b/>
          <w:bCs/>
          <w:rtl/>
        </w:rPr>
        <w:t xml:space="preserve">للعمل بالاشتراك </w:t>
      </w:r>
      <w:r w:rsidR="00A20CE2" w:rsidRPr="00A20CE2">
        <w:rPr>
          <w:b/>
          <w:bCs/>
          <w:rtl/>
        </w:rPr>
        <w:t>مع المجتمع المدني، و</w:t>
      </w:r>
      <w:r w:rsidR="002D6A3B">
        <w:rPr>
          <w:b/>
          <w:bCs/>
          <w:rtl/>
        </w:rPr>
        <w:t>لا سيما</w:t>
      </w:r>
      <w:r w:rsidR="00A20CE2" w:rsidRPr="00A20CE2">
        <w:rPr>
          <w:b/>
          <w:bCs/>
          <w:rtl/>
        </w:rPr>
        <w:t xml:space="preserve"> بإش</w:t>
      </w:r>
      <w:r>
        <w:rPr>
          <w:rFonts w:hint="cs"/>
          <w:b/>
          <w:bCs/>
          <w:rtl/>
        </w:rPr>
        <w:t>ـ</w:t>
      </w:r>
      <w:r w:rsidR="00A20CE2" w:rsidRPr="00A20CE2">
        <w:rPr>
          <w:b/>
          <w:bCs/>
          <w:rtl/>
        </w:rPr>
        <w:t>راك الأطفال، لضمان حماي</w:t>
      </w:r>
      <w:r>
        <w:rPr>
          <w:rFonts w:hint="cs"/>
          <w:b/>
          <w:bCs/>
          <w:rtl/>
        </w:rPr>
        <w:t>ـ</w:t>
      </w:r>
      <w:r w:rsidR="00A20CE2" w:rsidRPr="00A20CE2">
        <w:rPr>
          <w:b/>
          <w:bCs/>
          <w:rtl/>
        </w:rPr>
        <w:t>ة الأطفال كافةً من جميع أشكال العنف الجسدي والجنسي والنفسي، والسعي بنشاط إلى اتخاذ إجراءات ملموسة</w:t>
      </w:r>
      <w:r w:rsidR="003E45CF">
        <w:rPr>
          <w:rFonts w:hint="cs"/>
          <w:b/>
          <w:bCs/>
          <w:rtl/>
        </w:rPr>
        <w:t xml:space="preserve"> ومحددة زمنياً، </w:t>
      </w:r>
      <w:r w:rsidR="00A20CE2" w:rsidRPr="00A20CE2">
        <w:rPr>
          <w:b/>
          <w:bCs/>
          <w:rtl/>
        </w:rPr>
        <w:t>لمنع هذه الأشكال من العنف وإساءة المعاملة والتصدي لها؛</w:t>
      </w:r>
    </w:p>
    <w:p w:rsidR="00A20CE2" w:rsidRPr="00A20CE2" w:rsidRDefault="00B968AD" w:rsidP="00A20CE2">
      <w:pPr>
        <w:spacing w:before="0" w:line="380" w:lineRule="exact"/>
        <w:rPr>
          <w:b/>
          <w:bCs/>
          <w:rtl/>
        </w:rPr>
      </w:pPr>
      <w:r>
        <w:rPr>
          <w:rFonts w:hint="cs"/>
          <w:b/>
          <w:bCs/>
          <w:rtl/>
        </w:rPr>
        <w:tab/>
      </w:r>
      <w:r w:rsidR="00A20CE2" w:rsidRPr="00A20CE2">
        <w:rPr>
          <w:b/>
          <w:bCs/>
          <w:rtl/>
        </w:rPr>
        <w:t>(ج)</w:t>
      </w:r>
      <w:r w:rsidR="00A20CE2" w:rsidRPr="00A20CE2">
        <w:rPr>
          <w:b/>
          <w:bCs/>
          <w:rtl/>
        </w:rPr>
        <w:tab/>
        <w:t>التماس التعاون التقني في هذا الصدد من الممثل الخاص للأمين العام المعني بالعنف ضد الأطفال ومفوضية الأمم المتحدة</w:t>
      </w:r>
      <w:r w:rsidR="003E45CF">
        <w:rPr>
          <w:rFonts w:hint="cs"/>
          <w:b/>
          <w:bCs/>
          <w:rtl/>
        </w:rPr>
        <w:t xml:space="preserve"> السامية</w:t>
      </w:r>
      <w:r w:rsidR="00A20CE2" w:rsidRPr="00A20CE2">
        <w:rPr>
          <w:b/>
          <w:bCs/>
          <w:rtl/>
        </w:rPr>
        <w:t xml:space="preserve"> لحقوق الإنسان، واليونيسيف، ومنظمة الصحة العالمية، </w:t>
      </w:r>
      <w:r>
        <w:rPr>
          <w:rFonts w:hint="cs"/>
          <w:b/>
          <w:bCs/>
          <w:rtl/>
        </w:rPr>
        <w:br/>
      </w:r>
      <w:r w:rsidR="00A20CE2" w:rsidRPr="00A20CE2">
        <w:rPr>
          <w:b/>
          <w:bCs/>
          <w:rtl/>
        </w:rPr>
        <w:t>ووكالات أخرى معني</w:t>
      </w:r>
      <w:r>
        <w:rPr>
          <w:rFonts w:hint="cs"/>
          <w:b/>
          <w:bCs/>
          <w:rtl/>
        </w:rPr>
        <w:t>ـ</w:t>
      </w:r>
      <w:r w:rsidR="00A20CE2" w:rsidRPr="00A20CE2">
        <w:rPr>
          <w:b/>
          <w:bCs/>
          <w:rtl/>
        </w:rPr>
        <w:t xml:space="preserve">ة بالموضوع من بينها منظمة العمل الدولية واليونسكو ومفوضية الأمم المتحدة لشؤون اللاجئين، ومكتب الأمم المتحدة المعني بالمخدرات والجريمة، إضافة إلى الشركاء من </w:t>
      </w:r>
      <w:r w:rsidR="00A20CE2" w:rsidRPr="00A20CE2">
        <w:rPr>
          <w:rFonts w:hint="cs"/>
          <w:b/>
          <w:bCs/>
          <w:rtl/>
        </w:rPr>
        <w:t xml:space="preserve">بين </w:t>
      </w:r>
      <w:r w:rsidR="00A20CE2" w:rsidRPr="00A20CE2">
        <w:rPr>
          <w:b/>
          <w:bCs/>
          <w:rtl/>
        </w:rPr>
        <w:t xml:space="preserve">المنظمات </w:t>
      </w:r>
      <w:r>
        <w:rPr>
          <w:rFonts w:hint="cs"/>
          <w:b/>
          <w:bCs/>
          <w:rtl/>
        </w:rPr>
        <w:br/>
      </w:r>
      <w:r w:rsidR="00A20CE2" w:rsidRPr="00A20CE2">
        <w:rPr>
          <w:b/>
          <w:bCs/>
          <w:rtl/>
        </w:rPr>
        <w:t>غير الحكومية.</w:t>
      </w:r>
    </w:p>
    <w:p w:rsidR="00A20CE2" w:rsidRPr="00A20CE2" w:rsidRDefault="00A20CE2" w:rsidP="00B968AD">
      <w:pPr>
        <w:spacing w:before="0" w:line="380" w:lineRule="exact"/>
        <w:jc w:val="center"/>
        <w:rPr>
          <w:b/>
          <w:bCs/>
          <w:rtl/>
        </w:rPr>
      </w:pPr>
      <w:r w:rsidRPr="00A20CE2">
        <w:rPr>
          <w:b/>
          <w:bCs/>
          <w:rtl/>
        </w:rPr>
        <w:t>5- البيئة الأسرية والرعاية البديلة</w:t>
      </w:r>
      <w:r w:rsidR="003E45CF">
        <w:rPr>
          <w:rFonts w:hint="cs"/>
          <w:b/>
          <w:bCs/>
          <w:rtl/>
        </w:rPr>
        <w:br/>
      </w:r>
      <w:r w:rsidRPr="00A20CE2">
        <w:rPr>
          <w:b/>
          <w:bCs/>
          <w:rtl/>
        </w:rPr>
        <w:t>(</w:t>
      </w:r>
      <w:r w:rsidR="003E45CF">
        <w:rPr>
          <w:rFonts w:hint="cs"/>
          <w:b/>
          <w:bCs/>
          <w:rtl/>
        </w:rPr>
        <w:t>المادة</w:t>
      </w:r>
      <w:r w:rsidRPr="00A20CE2">
        <w:rPr>
          <w:b/>
          <w:bCs/>
          <w:rtl/>
        </w:rPr>
        <w:t xml:space="preserve"> 5 والفقرتان 1 و2</w:t>
      </w:r>
      <w:r w:rsidR="00025032">
        <w:rPr>
          <w:b/>
          <w:bCs/>
          <w:rtl/>
        </w:rPr>
        <w:t xml:space="preserve"> </w:t>
      </w:r>
      <w:r w:rsidRPr="00A20CE2">
        <w:rPr>
          <w:rFonts w:hint="cs"/>
          <w:b/>
          <w:bCs/>
          <w:rtl/>
        </w:rPr>
        <w:t xml:space="preserve">من المادة 18 </w:t>
      </w:r>
      <w:r w:rsidRPr="00A20CE2">
        <w:rPr>
          <w:b/>
          <w:bCs/>
          <w:rtl/>
        </w:rPr>
        <w:t xml:space="preserve">والمـواد من 9 إلى 11، والمواد </w:t>
      </w:r>
      <w:r w:rsidR="00B968AD">
        <w:rPr>
          <w:rFonts w:hint="cs"/>
          <w:b/>
          <w:bCs/>
          <w:rtl/>
        </w:rPr>
        <w:t>من 19</w:t>
      </w:r>
      <w:r w:rsidR="003E45CF">
        <w:rPr>
          <w:rFonts w:hint="cs"/>
          <w:b/>
          <w:bCs/>
          <w:rtl/>
        </w:rPr>
        <w:br/>
      </w:r>
      <w:r w:rsidRPr="00A20CE2">
        <w:rPr>
          <w:b/>
          <w:bCs/>
          <w:rtl/>
        </w:rPr>
        <w:t>إلى 21،</w:t>
      </w:r>
      <w:r w:rsidR="00025032">
        <w:rPr>
          <w:b/>
          <w:bCs/>
          <w:rtl/>
        </w:rPr>
        <w:t xml:space="preserve"> </w:t>
      </w:r>
      <w:r w:rsidRPr="00A20CE2">
        <w:rPr>
          <w:b/>
          <w:bCs/>
          <w:rtl/>
        </w:rPr>
        <w:t>والمادة 25، والفقرة 4 من المادة 27، والمادة 39 من الاتفاقية)</w:t>
      </w:r>
    </w:p>
    <w:p w:rsidR="00A20CE2" w:rsidRPr="00A20CE2" w:rsidRDefault="00A20CE2" w:rsidP="00A20CE2">
      <w:pPr>
        <w:spacing w:before="0" w:line="380" w:lineRule="exact"/>
        <w:rPr>
          <w:rtl/>
        </w:rPr>
      </w:pPr>
      <w:r w:rsidRPr="00A20CE2">
        <w:rPr>
          <w:b/>
          <w:bCs/>
          <w:rtl/>
        </w:rPr>
        <w:t>البيئة الأسرية</w:t>
      </w:r>
    </w:p>
    <w:p w:rsidR="00A20CE2" w:rsidRPr="003E45CF" w:rsidRDefault="00A20CE2" w:rsidP="003E45CF">
      <w:pPr>
        <w:spacing w:before="0" w:line="380" w:lineRule="exact"/>
        <w:rPr>
          <w:spacing w:val="4"/>
          <w:rtl/>
        </w:rPr>
      </w:pPr>
      <w:r w:rsidRPr="003E45CF">
        <w:rPr>
          <w:rFonts w:hint="cs"/>
          <w:spacing w:val="4"/>
          <w:rtl/>
        </w:rPr>
        <w:t>41-</w:t>
      </w:r>
      <w:r w:rsidRPr="003E45CF">
        <w:rPr>
          <w:spacing w:val="4"/>
          <w:rtl/>
        </w:rPr>
        <w:tab/>
        <w:t xml:space="preserve">ترحب اللجنة بإشارة الدولة الطرف إلى أنها تقدم للأسر مخصصات عائلية، لكنها تلاحظ أن تلك المخصصات </w:t>
      </w:r>
      <w:r w:rsidR="00025032" w:rsidRPr="003E45CF">
        <w:rPr>
          <w:spacing w:val="4"/>
          <w:rtl/>
        </w:rPr>
        <w:t>لا </w:t>
      </w:r>
      <w:r w:rsidRPr="003E45CF">
        <w:rPr>
          <w:spacing w:val="4"/>
          <w:rtl/>
        </w:rPr>
        <w:t>تدفع إ</w:t>
      </w:r>
      <w:r w:rsidR="00025032" w:rsidRPr="003E45CF">
        <w:rPr>
          <w:spacing w:val="4"/>
          <w:rtl/>
        </w:rPr>
        <w:t>لا </w:t>
      </w:r>
      <w:r w:rsidRPr="003E45CF">
        <w:rPr>
          <w:spacing w:val="4"/>
          <w:rtl/>
        </w:rPr>
        <w:t xml:space="preserve">لعدد محدود من الأسر، وأن الدولة الطرف </w:t>
      </w:r>
      <w:r w:rsidR="00025032" w:rsidRPr="003E45CF">
        <w:rPr>
          <w:spacing w:val="4"/>
          <w:rtl/>
        </w:rPr>
        <w:t>لا </w:t>
      </w:r>
      <w:r w:rsidRPr="003E45CF">
        <w:rPr>
          <w:spacing w:val="4"/>
          <w:rtl/>
        </w:rPr>
        <w:t xml:space="preserve">تقدم للأسر </w:t>
      </w:r>
      <w:r w:rsidR="002D6A3B" w:rsidRPr="003E45CF">
        <w:rPr>
          <w:spacing w:val="4"/>
          <w:rtl/>
        </w:rPr>
        <w:t>ما </w:t>
      </w:r>
      <w:r w:rsidRPr="003E45CF">
        <w:rPr>
          <w:spacing w:val="4"/>
          <w:rtl/>
        </w:rPr>
        <w:t>يكفي من خدمات ودعم مالي.</w:t>
      </w:r>
    </w:p>
    <w:p w:rsidR="00A20CE2" w:rsidRPr="00A20CE2" w:rsidRDefault="00A20CE2" w:rsidP="00DB68CF">
      <w:pPr>
        <w:spacing w:before="0" w:line="360" w:lineRule="exact"/>
        <w:rPr>
          <w:b/>
          <w:bCs/>
          <w:rtl/>
        </w:rPr>
      </w:pPr>
      <w:r w:rsidRPr="000B3BB9">
        <w:rPr>
          <w:rFonts w:hint="cs"/>
          <w:rtl/>
        </w:rPr>
        <w:t>42-</w:t>
      </w:r>
      <w:r w:rsidRPr="00A20CE2">
        <w:rPr>
          <w:b/>
          <w:bCs/>
          <w:rtl/>
        </w:rPr>
        <w:tab/>
        <w:t xml:space="preserve">تحث اللجنة الدولة الطرف على اتخاذ جميع التدابير اللازمة لضمان تخصيص </w:t>
      </w:r>
      <w:r w:rsidR="002D6A3B">
        <w:rPr>
          <w:b/>
          <w:bCs/>
          <w:rtl/>
        </w:rPr>
        <w:t>ما </w:t>
      </w:r>
      <w:r w:rsidRPr="00A20CE2">
        <w:rPr>
          <w:b/>
          <w:bCs/>
          <w:rtl/>
        </w:rPr>
        <w:t xml:space="preserve">يكفي من موارد مالية وغيرها من أشكال الدعم للبرامج التي تدعم الآباء </w:t>
      </w:r>
      <w:r w:rsidRPr="00A20CE2">
        <w:rPr>
          <w:rFonts w:hint="cs"/>
          <w:b/>
          <w:bCs/>
          <w:rtl/>
        </w:rPr>
        <w:t xml:space="preserve">والأمهات </w:t>
      </w:r>
      <w:r w:rsidRPr="00A20CE2">
        <w:rPr>
          <w:b/>
          <w:bCs/>
          <w:rtl/>
        </w:rPr>
        <w:t>في الاضطلاع بمسؤولياتهم.</w:t>
      </w:r>
      <w:r w:rsidR="00025032">
        <w:rPr>
          <w:b/>
          <w:bCs/>
          <w:rtl/>
        </w:rPr>
        <w:t xml:space="preserve"> </w:t>
      </w:r>
      <w:r w:rsidRPr="00A20CE2">
        <w:rPr>
          <w:b/>
          <w:bCs/>
          <w:rtl/>
        </w:rPr>
        <w:t>ك</w:t>
      </w:r>
      <w:r w:rsidR="002D6A3B">
        <w:rPr>
          <w:b/>
          <w:bCs/>
          <w:rtl/>
        </w:rPr>
        <w:t>ما </w:t>
      </w:r>
      <w:r w:rsidRPr="00A20CE2">
        <w:rPr>
          <w:b/>
          <w:bCs/>
          <w:rtl/>
        </w:rPr>
        <w:t>تدعو اللجنة الدولة الطرف إلى تقديم دعم فعال للبرامج الخاصة بأطفال الأسر الضعيفة.</w:t>
      </w:r>
    </w:p>
    <w:p w:rsidR="00A20CE2" w:rsidRPr="00A20CE2" w:rsidRDefault="00A20CE2" w:rsidP="00DB68CF">
      <w:pPr>
        <w:spacing w:before="0" w:line="360" w:lineRule="exact"/>
        <w:rPr>
          <w:b/>
          <w:bCs/>
          <w:rtl/>
        </w:rPr>
      </w:pPr>
      <w:r w:rsidRPr="00A20CE2">
        <w:rPr>
          <w:b/>
          <w:bCs/>
          <w:rtl/>
        </w:rPr>
        <w:t>مسؤوليات الوالدين</w:t>
      </w:r>
    </w:p>
    <w:p w:rsidR="00A20CE2" w:rsidRPr="00A20CE2" w:rsidRDefault="00A20CE2" w:rsidP="00DB68CF">
      <w:pPr>
        <w:spacing w:before="0" w:line="360" w:lineRule="exact"/>
        <w:rPr>
          <w:rtl/>
        </w:rPr>
      </w:pPr>
      <w:r w:rsidRPr="00A20CE2">
        <w:rPr>
          <w:rFonts w:hint="cs"/>
          <w:rtl/>
        </w:rPr>
        <w:t>43-</w:t>
      </w:r>
      <w:r w:rsidRPr="00A20CE2">
        <w:rPr>
          <w:rtl/>
        </w:rPr>
        <w:tab/>
        <w:t>تلاحظ اللجنة المساواة التي ينص عليها</w:t>
      </w:r>
      <w:r w:rsidR="00025032">
        <w:rPr>
          <w:rtl/>
        </w:rPr>
        <w:t xml:space="preserve"> </w:t>
      </w:r>
      <w:r w:rsidRPr="00A20CE2">
        <w:rPr>
          <w:rtl/>
        </w:rPr>
        <w:t>الدستور في</w:t>
      </w:r>
      <w:r w:rsidR="003E45CF">
        <w:rPr>
          <w:rFonts w:hint="cs"/>
          <w:rtl/>
        </w:rPr>
        <w:t>ما يخص</w:t>
      </w:r>
      <w:r w:rsidR="003E45CF">
        <w:rPr>
          <w:rtl/>
        </w:rPr>
        <w:t xml:space="preserve"> حقوق الوالدين وواجباتهم</w:t>
      </w:r>
      <w:r w:rsidRPr="00A20CE2">
        <w:rPr>
          <w:rtl/>
        </w:rPr>
        <w:t>، لكنها تشعر بالقلق لأن القانون المدني يُتب</w:t>
      </w:r>
      <w:r w:rsidRPr="00A20CE2">
        <w:rPr>
          <w:rFonts w:hint="cs"/>
          <w:rtl/>
        </w:rPr>
        <w:t>ِع</w:t>
      </w:r>
      <w:r w:rsidRPr="00A20CE2">
        <w:rPr>
          <w:rtl/>
        </w:rPr>
        <w:t xml:space="preserve"> المرأة لزوجها، ويحرمها من المشاركة في اتخاذ أي قرار داخل الأسرة.</w:t>
      </w:r>
      <w:r w:rsidR="00025032">
        <w:rPr>
          <w:rtl/>
        </w:rPr>
        <w:t xml:space="preserve"> </w:t>
      </w:r>
      <w:r w:rsidRPr="00A20CE2">
        <w:rPr>
          <w:rtl/>
        </w:rPr>
        <w:t xml:space="preserve">وتشعر اللجنة بالقلق لأن قانون الأسرة، الذي </w:t>
      </w:r>
      <w:r w:rsidR="008752D5">
        <w:rPr>
          <w:rFonts w:hint="cs"/>
          <w:rtl/>
        </w:rPr>
        <w:t>بدأت صياغته</w:t>
      </w:r>
      <w:r w:rsidRPr="00A20CE2">
        <w:rPr>
          <w:rtl/>
        </w:rPr>
        <w:t xml:space="preserve"> في عام 1976، لم يُعتمد بعد، وأن الطلاق وتعدد الزوجات </w:t>
      </w:r>
      <w:r w:rsidR="002D6A3B">
        <w:rPr>
          <w:rtl/>
        </w:rPr>
        <w:t>ما </w:t>
      </w:r>
      <w:r w:rsidRPr="00A20CE2">
        <w:rPr>
          <w:rtl/>
        </w:rPr>
        <w:t>زا</w:t>
      </w:r>
      <w:r w:rsidR="00025032">
        <w:rPr>
          <w:rtl/>
        </w:rPr>
        <w:t>لا </w:t>
      </w:r>
      <w:r w:rsidRPr="00A20CE2">
        <w:rPr>
          <w:rtl/>
        </w:rPr>
        <w:t xml:space="preserve">من الممارسات الشائعة مع </w:t>
      </w:r>
      <w:r w:rsidR="002D6A3B">
        <w:rPr>
          <w:rtl/>
        </w:rPr>
        <w:t>ما</w:t>
      </w:r>
      <w:r w:rsidR="008752D5">
        <w:rPr>
          <w:rFonts w:hint="cs"/>
          <w:rtl/>
        </w:rPr>
        <w:t xml:space="preserve"> </w:t>
      </w:r>
      <w:r w:rsidRPr="00A20CE2">
        <w:rPr>
          <w:rtl/>
        </w:rPr>
        <w:t>له</w:t>
      </w:r>
      <w:r w:rsidR="002D6A3B">
        <w:rPr>
          <w:rtl/>
        </w:rPr>
        <w:t>ما</w:t>
      </w:r>
      <w:r w:rsidR="008752D5">
        <w:rPr>
          <w:rFonts w:hint="cs"/>
          <w:rtl/>
        </w:rPr>
        <w:t xml:space="preserve"> </w:t>
      </w:r>
      <w:r w:rsidRPr="00A20CE2">
        <w:rPr>
          <w:rtl/>
        </w:rPr>
        <w:t>من آثار ضار</w:t>
      </w:r>
      <w:r w:rsidRPr="00A20CE2">
        <w:rPr>
          <w:rFonts w:hint="cs"/>
          <w:rtl/>
        </w:rPr>
        <w:t>ة</w:t>
      </w:r>
      <w:r w:rsidRPr="00A20CE2">
        <w:rPr>
          <w:rtl/>
        </w:rPr>
        <w:t xml:space="preserve"> </w:t>
      </w:r>
      <w:r w:rsidR="008752D5">
        <w:rPr>
          <w:rFonts w:hint="cs"/>
          <w:rtl/>
        </w:rPr>
        <w:t xml:space="preserve">بحقوق </w:t>
      </w:r>
      <w:r w:rsidRPr="00A20CE2">
        <w:rPr>
          <w:rtl/>
        </w:rPr>
        <w:t>الطفل.</w:t>
      </w:r>
    </w:p>
    <w:p w:rsidR="00A20CE2" w:rsidRPr="00DB68CF" w:rsidRDefault="00A20CE2" w:rsidP="00DB68CF">
      <w:pPr>
        <w:spacing w:before="0" w:line="360" w:lineRule="exact"/>
        <w:rPr>
          <w:b/>
          <w:bCs/>
          <w:spacing w:val="2"/>
          <w:rtl/>
        </w:rPr>
      </w:pPr>
      <w:r w:rsidRPr="000B3BB9">
        <w:rPr>
          <w:rFonts w:hint="cs"/>
          <w:spacing w:val="2"/>
          <w:rtl/>
        </w:rPr>
        <w:t>44-</w:t>
      </w:r>
      <w:r w:rsidRPr="00DB68CF">
        <w:rPr>
          <w:b/>
          <w:bCs/>
          <w:spacing w:val="2"/>
          <w:rtl/>
        </w:rPr>
        <w:tab/>
        <w:t>تحث اللجنة الدولة الطرف على إعادة النظر في التشريعات والبرامج والسياسات من أجل تعزيز المساواة في تقاسم المسؤوليات بين الوالدين. ك</w:t>
      </w:r>
      <w:r w:rsidR="002D6A3B" w:rsidRPr="00DB68CF">
        <w:rPr>
          <w:b/>
          <w:bCs/>
          <w:spacing w:val="2"/>
          <w:rtl/>
        </w:rPr>
        <w:t>ما </w:t>
      </w:r>
      <w:r w:rsidRPr="00DB68CF">
        <w:rPr>
          <w:b/>
          <w:bCs/>
          <w:spacing w:val="2"/>
          <w:rtl/>
        </w:rPr>
        <w:t>تشجع اللجنة الدولة الطرف على إلغاء الطلاق حسب</w:t>
      </w:r>
      <w:r w:rsidR="002D6A3B" w:rsidRPr="00DB68CF">
        <w:rPr>
          <w:b/>
          <w:bCs/>
          <w:spacing w:val="2"/>
          <w:rtl/>
        </w:rPr>
        <w:t>ما </w:t>
      </w:r>
      <w:r w:rsidRPr="00DB68CF">
        <w:rPr>
          <w:b/>
          <w:bCs/>
          <w:spacing w:val="2"/>
          <w:rtl/>
        </w:rPr>
        <w:t>هو مقرر، و</w:t>
      </w:r>
      <w:r w:rsidR="00DB68CF" w:rsidRPr="00DB68CF">
        <w:rPr>
          <w:rFonts w:hint="cs"/>
          <w:b/>
          <w:bCs/>
          <w:spacing w:val="2"/>
          <w:rtl/>
        </w:rPr>
        <w:t xml:space="preserve">تثبيط ممارسة </w:t>
      </w:r>
      <w:r w:rsidRPr="00DB68CF">
        <w:rPr>
          <w:b/>
          <w:bCs/>
          <w:spacing w:val="2"/>
          <w:rtl/>
        </w:rPr>
        <w:t>على تعدد الزوجات من خلال تطبيق تدابير قانونية وإدارية وتنظيم حملات توعية بشأن آثاره السلبية على الأطفال. ك</w:t>
      </w:r>
      <w:r w:rsidR="002D6A3B" w:rsidRPr="00DB68CF">
        <w:rPr>
          <w:b/>
          <w:bCs/>
          <w:spacing w:val="2"/>
          <w:rtl/>
        </w:rPr>
        <w:t>ما </w:t>
      </w:r>
      <w:r w:rsidRPr="00DB68CF">
        <w:rPr>
          <w:b/>
          <w:bCs/>
          <w:spacing w:val="2"/>
          <w:rtl/>
        </w:rPr>
        <w:t xml:space="preserve">تحث اللجنة الدولة الطرف على تسريع جهودها الرامية إلى اعتماد قانون للأسرة. </w:t>
      </w:r>
    </w:p>
    <w:p w:rsidR="00A20CE2" w:rsidRPr="00A20CE2" w:rsidRDefault="00A20CE2" w:rsidP="00DB68CF">
      <w:pPr>
        <w:spacing w:before="0" w:line="360" w:lineRule="exact"/>
        <w:rPr>
          <w:b/>
          <w:bCs/>
          <w:rtl/>
        </w:rPr>
      </w:pPr>
      <w:r w:rsidRPr="00A20CE2">
        <w:rPr>
          <w:b/>
          <w:bCs/>
          <w:rtl/>
        </w:rPr>
        <w:t>حضانة الأطفال</w:t>
      </w:r>
    </w:p>
    <w:p w:rsidR="00A20CE2" w:rsidRPr="00A20CE2" w:rsidRDefault="00A20CE2" w:rsidP="00DB68CF">
      <w:pPr>
        <w:spacing w:before="0" w:line="360" w:lineRule="exact"/>
        <w:rPr>
          <w:rtl/>
        </w:rPr>
      </w:pPr>
      <w:r w:rsidRPr="00A20CE2">
        <w:rPr>
          <w:rFonts w:hint="cs"/>
          <w:rtl/>
        </w:rPr>
        <w:t>45-</w:t>
      </w:r>
      <w:r w:rsidRPr="00A20CE2">
        <w:rPr>
          <w:rFonts w:hint="cs"/>
          <w:rtl/>
        </w:rPr>
        <w:tab/>
      </w:r>
      <w:r w:rsidRPr="00A20CE2">
        <w:rPr>
          <w:rtl/>
        </w:rPr>
        <w:t>تكرر اللجنة الإعراب عن قلقها الذي أبدته في الاستعراض الدوري السابق (</w:t>
      </w:r>
      <w:r w:rsidRPr="00A20CE2">
        <w:t>CRC/C/15/Add.179</w:t>
      </w:r>
      <w:r w:rsidRPr="00A20CE2">
        <w:rPr>
          <w:rtl/>
        </w:rPr>
        <w:t>، الفقرة 38)</w:t>
      </w:r>
      <w:r w:rsidR="00025032">
        <w:rPr>
          <w:rtl/>
        </w:rPr>
        <w:t xml:space="preserve"> </w:t>
      </w:r>
      <w:r w:rsidRPr="00A20CE2">
        <w:rPr>
          <w:rtl/>
        </w:rPr>
        <w:t xml:space="preserve">إزاء </w:t>
      </w:r>
      <w:r w:rsidRPr="00A20CE2">
        <w:rPr>
          <w:rFonts w:hint="cs"/>
          <w:rtl/>
        </w:rPr>
        <w:t xml:space="preserve">استمرار </w:t>
      </w:r>
      <w:r w:rsidRPr="00A20CE2">
        <w:rPr>
          <w:rtl/>
        </w:rPr>
        <w:t>التقليد المطبق في حالات الطلاق والذي يقر بأن يُعهد بالأطفال إلى الأم قبل أن يبلغوا سن السابعة وإلى الأب عند</w:t>
      </w:r>
      <w:r w:rsidR="002D6A3B">
        <w:rPr>
          <w:rtl/>
        </w:rPr>
        <w:t>ما </w:t>
      </w:r>
      <w:r w:rsidRPr="00A20CE2">
        <w:rPr>
          <w:rtl/>
        </w:rPr>
        <w:t xml:space="preserve">يتجاوزون هذه السن، دون مراعاة آراء الطفل ومصالحه الفضلى. </w:t>
      </w:r>
    </w:p>
    <w:p w:rsidR="00A20CE2" w:rsidRPr="00A20CE2" w:rsidRDefault="00A20CE2" w:rsidP="00DB68CF">
      <w:pPr>
        <w:spacing w:before="0" w:line="360" w:lineRule="exact"/>
        <w:rPr>
          <w:b/>
          <w:bCs/>
          <w:rtl/>
        </w:rPr>
      </w:pPr>
      <w:r w:rsidRPr="000B3BB9">
        <w:rPr>
          <w:rFonts w:hint="cs"/>
          <w:rtl/>
        </w:rPr>
        <w:t>46-</w:t>
      </w:r>
      <w:r w:rsidRPr="00A20CE2">
        <w:rPr>
          <w:b/>
          <w:bCs/>
          <w:rtl/>
        </w:rPr>
        <w:tab/>
        <w:t>تكرر اللجنة توصيتها السابقة</w:t>
      </w:r>
      <w:r w:rsidR="00025032">
        <w:rPr>
          <w:b/>
          <w:bCs/>
          <w:rtl/>
        </w:rPr>
        <w:t xml:space="preserve"> </w:t>
      </w:r>
      <w:r w:rsidRPr="00A20CE2">
        <w:rPr>
          <w:b/>
          <w:bCs/>
          <w:rtl/>
        </w:rPr>
        <w:t>(</w:t>
      </w:r>
      <w:r w:rsidRPr="00A20CE2">
        <w:rPr>
          <w:b/>
          <w:bCs/>
        </w:rPr>
        <w:t>CRC/C/15/Add.179</w:t>
      </w:r>
      <w:r w:rsidRPr="00A20CE2">
        <w:rPr>
          <w:b/>
          <w:bCs/>
          <w:rtl/>
        </w:rPr>
        <w:t xml:space="preserve">، الفقرة 39) بأن تتخذ الدولة الطرف </w:t>
      </w:r>
      <w:r w:rsidR="00DB68CF">
        <w:rPr>
          <w:rFonts w:hint="cs"/>
          <w:b/>
          <w:bCs/>
          <w:rtl/>
        </w:rPr>
        <w:t>جميع</w:t>
      </w:r>
      <w:r w:rsidRPr="00A20CE2">
        <w:rPr>
          <w:b/>
          <w:bCs/>
          <w:rtl/>
        </w:rPr>
        <w:t xml:space="preserve"> التدابير اللازمة لاجتثاث هذا التقليد ال</w:t>
      </w:r>
      <w:r w:rsidRPr="00A20CE2">
        <w:rPr>
          <w:rFonts w:hint="cs"/>
          <w:b/>
          <w:bCs/>
          <w:rtl/>
        </w:rPr>
        <w:t>م</w:t>
      </w:r>
      <w:r w:rsidRPr="00A20CE2">
        <w:rPr>
          <w:b/>
          <w:bCs/>
          <w:rtl/>
        </w:rPr>
        <w:t xml:space="preserve">طبق في حالات الطلاق، ولمواصلة جهودها من أجل توعية السكان بأثره السلبي وبتناقضه مع مصالح الطفل الفضلى ومع الأحكام الأخرى ذات الصلة من الاتفاقية. </w:t>
      </w:r>
    </w:p>
    <w:p w:rsidR="00A20CE2" w:rsidRPr="00A20CE2" w:rsidRDefault="00A20CE2" w:rsidP="00DB68CF">
      <w:pPr>
        <w:spacing w:before="0" w:line="360" w:lineRule="exact"/>
        <w:rPr>
          <w:b/>
          <w:bCs/>
          <w:rtl/>
        </w:rPr>
      </w:pPr>
      <w:r w:rsidRPr="00A20CE2">
        <w:rPr>
          <w:b/>
          <w:bCs/>
          <w:rtl/>
        </w:rPr>
        <w:t>الأطفال المحرومون من بيئتهم الأسرية</w:t>
      </w:r>
    </w:p>
    <w:p w:rsidR="00A20CE2" w:rsidRPr="00A20CE2" w:rsidRDefault="00A20CE2" w:rsidP="00DB68CF">
      <w:pPr>
        <w:spacing w:before="0" w:line="360" w:lineRule="exact"/>
        <w:rPr>
          <w:rtl/>
        </w:rPr>
      </w:pPr>
      <w:r w:rsidRPr="00A20CE2">
        <w:rPr>
          <w:rFonts w:hint="cs"/>
          <w:rtl/>
        </w:rPr>
        <w:t>47-</w:t>
      </w:r>
      <w:r w:rsidRPr="00A20CE2">
        <w:rPr>
          <w:rtl/>
        </w:rPr>
        <w:tab/>
        <w:t xml:space="preserve">تعرب اللجنة عن قلقها إزاء إشارة الدولة الطرف إلى أن 10 في المائة من الأطفال الذين تقل أعمارهم عن 15 سنة </w:t>
      </w:r>
      <w:r w:rsidR="00025032">
        <w:rPr>
          <w:rtl/>
        </w:rPr>
        <w:t>لا </w:t>
      </w:r>
      <w:r w:rsidRPr="00A20CE2">
        <w:rPr>
          <w:rtl/>
        </w:rPr>
        <w:t>يعيشون مع أي من الوالدين. وتعرب اللجنة عن قلقها لأنه لم ت</w:t>
      </w:r>
      <w:r w:rsidRPr="00A20CE2">
        <w:rPr>
          <w:rFonts w:hint="cs"/>
          <w:rtl/>
        </w:rPr>
        <w:t>ُ</w:t>
      </w:r>
      <w:r w:rsidRPr="00A20CE2">
        <w:rPr>
          <w:rtl/>
        </w:rPr>
        <w:t>بذل جهود كافية لإعادة إدماج الأطفال في أسرهم، و</w:t>
      </w:r>
      <w:r w:rsidRPr="00A20CE2">
        <w:rPr>
          <w:rFonts w:hint="cs"/>
          <w:rtl/>
        </w:rPr>
        <w:t xml:space="preserve">لتزايد نقل </w:t>
      </w:r>
      <w:r w:rsidRPr="00A20CE2">
        <w:rPr>
          <w:rtl/>
        </w:rPr>
        <w:t>الأطفال المعرضين للخطر إلى مراكز الرعاية. ك</w:t>
      </w:r>
      <w:r w:rsidR="002D6A3B">
        <w:rPr>
          <w:rtl/>
        </w:rPr>
        <w:t>ما </w:t>
      </w:r>
      <w:r w:rsidRPr="00A20CE2">
        <w:rPr>
          <w:rtl/>
        </w:rPr>
        <w:t xml:space="preserve">تشعر اللجنة بالقلق </w:t>
      </w:r>
      <w:r w:rsidR="002D6A3B">
        <w:rPr>
          <w:rtl/>
        </w:rPr>
        <w:t>أيضاً</w:t>
      </w:r>
      <w:r w:rsidRPr="00A20CE2">
        <w:rPr>
          <w:rtl/>
        </w:rPr>
        <w:t xml:space="preserve"> لأن مراكز الرعاية البديلة </w:t>
      </w:r>
      <w:r w:rsidR="00025032">
        <w:rPr>
          <w:rtl/>
        </w:rPr>
        <w:t>لا </w:t>
      </w:r>
      <w:r w:rsidRPr="00A20CE2">
        <w:rPr>
          <w:rtl/>
        </w:rPr>
        <w:t xml:space="preserve">تزال تفتقر إلى موظفين مدربين ومؤهلين ولأن وزارة النهوض بالمرأة وحماية الأطفال </w:t>
      </w:r>
      <w:r w:rsidR="00025032">
        <w:rPr>
          <w:rtl/>
        </w:rPr>
        <w:t>لا </w:t>
      </w:r>
      <w:r w:rsidRPr="00A20CE2">
        <w:rPr>
          <w:rtl/>
        </w:rPr>
        <w:t>تراقب هذه المراكز مراقبة فعالة</w:t>
      </w:r>
      <w:r w:rsidRPr="00A20CE2">
        <w:rPr>
          <w:rFonts w:hint="cs"/>
          <w:rtl/>
        </w:rPr>
        <w:t>.</w:t>
      </w:r>
      <w:r w:rsidR="00025032">
        <w:rPr>
          <w:rtl/>
        </w:rPr>
        <w:t xml:space="preserve"> </w:t>
      </w:r>
    </w:p>
    <w:p w:rsidR="00A20CE2" w:rsidRPr="00A20CE2" w:rsidRDefault="00A20CE2" w:rsidP="008C416E">
      <w:pPr>
        <w:spacing w:before="0" w:line="360" w:lineRule="exact"/>
        <w:rPr>
          <w:b/>
          <w:bCs/>
          <w:rtl/>
        </w:rPr>
      </w:pPr>
      <w:r w:rsidRPr="000B3BB9">
        <w:rPr>
          <w:rFonts w:hint="cs"/>
          <w:rtl/>
        </w:rPr>
        <w:t>48-</w:t>
      </w:r>
      <w:r w:rsidRPr="00A20CE2">
        <w:rPr>
          <w:b/>
          <w:bCs/>
          <w:rtl/>
        </w:rPr>
        <w:tab/>
        <w:t>تحث اللجنة الدولة الطرف على وضع وتنفيذ سياسة حماية تمكِّن الأطفال من التمتع بحقهم في العيش مع أسرهم الأصلية.</w:t>
      </w:r>
      <w:r w:rsidR="00025032">
        <w:rPr>
          <w:b/>
          <w:bCs/>
          <w:rtl/>
        </w:rPr>
        <w:t xml:space="preserve"> </w:t>
      </w:r>
      <w:r w:rsidRPr="00A20CE2">
        <w:rPr>
          <w:b/>
          <w:bCs/>
          <w:rtl/>
        </w:rPr>
        <w:t>وتحث اللجنة الدولة الطرف على وضع برامج إضافية لتعزيز مرافق الرعاية البديلة وتوفير تدريب إضافي للأخصائيين الاجتماعيين والعاملين في مجال الرعاية الاجتماعية. ك</w:t>
      </w:r>
      <w:r w:rsidR="002D6A3B">
        <w:rPr>
          <w:b/>
          <w:bCs/>
          <w:rtl/>
        </w:rPr>
        <w:t>ما </w:t>
      </w:r>
      <w:r w:rsidRPr="00A20CE2">
        <w:rPr>
          <w:b/>
          <w:bCs/>
          <w:rtl/>
        </w:rPr>
        <w:t xml:space="preserve">تحث اللجنة الدولة الطرف على وضع آليات مستقلة لتلقي الشكاوى وللرصد </w:t>
      </w:r>
      <w:r w:rsidRPr="00A20CE2">
        <w:rPr>
          <w:rFonts w:hint="cs"/>
          <w:b/>
          <w:bCs/>
          <w:rtl/>
        </w:rPr>
        <w:t>في</w:t>
      </w:r>
      <w:r w:rsidR="002D6A3B">
        <w:rPr>
          <w:rFonts w:hint="cs"/>
          <w:b/>
          <w:bCs/>
          <w:rtl/>
        </w:rPr>
        <w:t>ما </w:t>
      </w:r>
      <w:r w:rsidRPr="00A20CE2">
        <w:rPr>
          <w:rFonts w:hint="cs"/>
          <w:b/>
          <w:bCs/>
          <w:rtl/>
        </w:rPr>
        <w:t>يتعلق</w:t>
      </w:r>
      <w:r w:rsidR="00025032">
        <w:rPr>
          <w:rFonts w:hint="cs"/>
          <w:b/>
          <w:bCs/>
          <w:rtl/>
        </w:rPr>
        <w:t xml:space="preserve"> </w:t>
      </w:r>
      <w:r w:rsidRPr="00A20CE2">
        <w:rPr>
          <w:rFonts w:hint="cs"/>
          <w:b/>
          <w:bCs/>
          <w:rtl/>
        </w:rPr>
        <w:t>ب</w:t>
      </w:r>
      <w:r w:rsidRPr="00A20CE2">
        <w:rPr>
          <w:b/>
          <w:bCs/>
          <w:rtl/>
        </w:rPr>
        <w:t>مؤسسات الرعاية البديلة.</w:t>
      </w:r>
    </w:p>
    <w:p w:rsidR="00A20CE2" w:rsidRPr="00A20CE2" w:rsidRDefault="00A20CE2" w:rsidP="008C416E">
      <w:pPr>
        <w:spacing w:before="0" w:line="360" w:lineRule="exact"/>
        <w:rPr>
          <w:b/>
          <w:bCs/>
          <w:rtl/>
        </w:rPr>
      </w:pPr>
      <w:r w:rsidRPr="00A20CE2">
        <w:rPr>
          <w:b/>
          <w:bCs/>
          <w:rtl/>
        </w:rPr>
        <w:t>التبني</w:t>
      </w:r>
    </w:p>
    <w:p w:rsidR="00A20CE2" w:rsidRPr="00A20CE2" w:rsidRDefault="00A20CE2" w:rsidP="008C416E">
      <w:pPr>
        <w:spacing w:before="0" w:line="360" w:lineRule="exact"/>
        <w:rPr>
          <w:rtl/>
        </w:rPr>
      </w:pPr>
      <w:r w:rsidRPr="00A20CE2">
        <w:rPr>
          <w:rFonts w:hint="cs"/>
          <w:rtl/>
        </w:rPr>
        <w:t>49-</w:t>
      </w:r>
      <w:r w:rsidRPr="00A20CE2">
        <w:rPr>
          <w:rtl/>
        </w:rPr>
        <w:tab/>
        <w:t xml:space="preserve">تلاحظ اللجنة </w:t>
      </w:r>
      <w:r w:rsidR="00DB68CF">
        <w:rPr>
          <w:rFonts w:hint="cs"/>
          <w:rtl/>
        </w:rPr>
        <w:t>بقلق</w:t>
      </w:r>
      <w:r w:rsidRPr="00A20CE2">
        <w:rPr>
          <w:rtl/>
        </w:rPr>
        <w:t xml:space="preserve"> عدم </w:t>
      </w:r>
      <w:r w:rsidR="00DB68CF">
        <w:rPr>
          <w:rFonts w:hint="cs"/>
          <w:rtl/>
        </w:rPr>
        <w:t xml:space="preserve">اتخاذ </w:t>
      </w:r>
      <w:r w:rsidRPr="00A20CE2">
        <w:rPr>
          <w:rtl/>
        </w:rPr>
        <w:t xml:space="preserve">أي </w:t>
      </w:r>
      <w:r w:rsidR="00DB68CF">
        <w:rPr>
          <w:rFonts w:hint="cs"/>
          <w:rtl/>
        </w:rPr>
        <w:t xml:space="preserve">إجراء ذي شأن </w:t>
      </w:r>
      <w:r w:rsidRPr="00A20CE2">
        <w:rPr>
          <w:rtl/>
        </w:rPr>
        <w:t>خلال الفترة قيد الاستعراض، في سبيل خفض عدد حالات التبني غير الرسمي. وتشعر اللجنة بالقلق كذلك لأن الدولة الطرف لم ت</w:t>
      </w:r>
      <w:r w:rsidR="00DB68CF">
        <w:rPr>
          <w:rFonts w:hint="cs"/>
          <w:rtl/>
        </w:rPr>
        <w:t xml:space="preserve">نظم </w:t>
      </w:r>
      <w:r w:rsidRPr="00A20CE2">
        <w:rPr>
          <w:rtl/>
        </w:rPr>
        <w:t xml:space="preserve">بعد </w:t>
      </w:r>
      <w:r w:rsidR="00DB68CF">
        <w:rPr>
          <w:rFonts w:hint="cs"/>
          <w:rtl/>
        </w:rPr>
        <w:t xml:space="preserve">عملية </w:t>
      </w:r>
      <w:r w:rsidRPr="00A20CE2">
        <w:rPr>
          <w:rtl/>
        </w:rPr>
        <w:t xml:space="preserve">التبني على </w:t>
      </w:r>
      <w:r w:rsidR="00DB68CF">
        <w:rPr>
          <w:rFonts w:hint="cs"/>
          <w:rtl/>
        </w:rPr>
        <w:t xml:space="preserve">الرغم من أن عمليات التبني على </w:t>
      </w:r>
      <w:r w:rsidRPr="00A20CE2">
        <w:rPr>
          <w:rtl/>
        </w:rPr>
        <w:t>الصعيد الدولي</w:t>
      </w:r>
      <w:r w:rsidR="00025032">
        <w:rPr>
          <w:rtl/>
        </w:rPr>
        <w:t xml:space="preserve"> </w:t>
      </w:r>
      <w:r w:rsidR="00DB68CF">
        <w:rPr>
          <w:rFonts w:hint="cs"/>
          <w:rtl/>
        </w:rPr>
        <w:t>هي عمليات شائعة</w:t>
      </w:r>
      <w:r w:rsidRPr="00A20CE2">
        <w:rPr>
          <w:rtl/>
        </w:rPr>
        <w:t>.</w:t>
      </w:r>
    </w:p>
    <w:p w:rsidR="00A20CE2" w:rsidRPr="00A20CE2" w:rsidRDefault="00A20CE2" w:rsidP="008C416E">
      <w:pPr>
        <w:spacing w:before="0" w:line="360" w:lineRule="exact"/>
        <w:rPr>
          <w:rFonts w:hint="cs"/>
          <w:b/>
          <w:bCs/>
          <w:rtl/>
        </w:rPr>
      </w:pPr>
      <w:r w:rsidRPr="000B3BB9">
        <w:rPr>
          <w:rFonts w:hint="cs"/>
          <w:rtl/>
        </w:rPr>
        <w:t>50-</w:t>
      </w:r>
      <w:r w:rsidRPr="00A20CE2">
        <w:rPr>
          <w:b/>
          <w:bCs/>
          <w:rtl/>
        </w:rPr>
        <w:tab/>
        <w:t xml:space="preserve">تدعو اللجنة الدولة الطرف إلى </w:t>
      </w:r>
      <w:r w:rsidRPr="00A20CE2">
        <w:rPr>
          <w:rFonts w:hint="cs"/>
          <w:b/>
          <w:bCs/>
          <w:rtl/>
        </w:rPr>
        <w:t xml:space="preserve">وضع </w:t>
      </w:r>
      <w:r w:rsidRPr="00A20CE2">
        <w:rPr>
          <w:b/>
          <w:bCs/>
          <w:rtl/>
        </w:rPr>
        <w:t xml:space="preserve">أحكام واضحة في قانون الطفل لمنع ممارسة التبني غير الرسمي، وأن تضع آلية فعالة لرصد عمليات التبني. وتكرر اللجنة </w:t>
      </w:r>
      <w:r w:rsidR="002D6A3B">
        <w:rPr>
          <w:b/>
          <w:bCs/>
          <w:rtl/>
        </w:rPr>
        <w:t>أيضاً</w:t>
      </w:r>
      <w:r w:rsidR="00025032">
        <w:rPr>
          <w:b/>
          <w:bCs/>
          <w:rtl/>
        </w:rPr>
        <w:t xml:space="preserve"> </w:t>
      </w:r>
      <w:r w:rsidRPr="00A20CE2">
        <w:rPr>
          <w:b/>
          <w:bCs/>
          <w:rtl/>
        </w:rPr>
        <w:t>توصيتها السابقة</w:t>
      </w:r>
      <w:r w:rsidR="00025032">
        <w:rPr>
          <w:b/>
          <w:bCs/>
          <w:rtl/>
        </w:rPr>
        <w:t xml:space="preserve"> </w:t>
      </w:r>
      <w:r w:rsidRPr="00A20CE2">
        <w:rPr>
          <w:b/>
          <w:bCs/>
          <w:rtl/>
        </w:rPr>
        <w:t>(</w:t>
      </w:r>
      <w:r w:rsidRPr="00A20CE2">
        <w:rPr>
          <w:b/>
          <w:bCs/>
        </w:rPr>
        <w:t>CRC/C/15/Add.179</w:t>
      </w:r>
      <w:r w:rsidRPr="00A20CE2">
        <w:rPr>
          <w:b/>
          <w:bCs/>
          <w:rtl/>
        </w:rPr>
        <w:t xml:space="preserve">، الفقرة 43) بأن تنظر الدولة الطرف في </w:t>
      </w:r>
      <w:r w:rsidR="00DB68CF">
        <w:rPr>
          <w:rFonts w:hint="cs"/>
          <w:b/>
          <w:bCs/>
          <w:rtl/>
        </w:rPr>
        <w:t>التصديق</w:t>
      </w:r>
      <w:r w:rsidRPr="00A20CE2">
        <w:rPr>
          <w:b/>
          <w:bCs/>
          <w:rtl/>
        </w:rPr>
        <w:t xml:space="preserve"> دون إبطاء على اتفاقية لاهاي لعام 1993 بشأن حماية الأطفال والتعاون في مجال التب</w:t>
      </w:r>
      <w:r w:rsidRPr="00A20CE2">
        <w:rPr>
          <w:rFonts w:hint="cs"/>
          <w:b/>
          <w:bCs/>
          <w:rtl/>
        </w:rPr>
        <w:t>ني</w:t>
      </w:r>
      <w:r w:rsidRPr="00A20CE2">
        <w:rPr>
          <w:b/>
          <w:bCs/>
          <w:rtl/>
        </w:rPr>
        <w:t xml:space="preserve"> على الصعي</w:t>
      </w:r>
      <w:r w:rsidRPr="00A20CE2">
        <w:rPr>
          <w:rFonts w:hint="cs"/>
          <w:b/>
          <w:bCs/>
          <w:rtl/>
        </w:rPr>
        <w:t>د</w:t>
      </w:r>
      <w:r w:rsidRPr="00A20CE2">
        <w:rPr>
          <w:b/>
          <w:bCs/>
          <w:rtl/>
        </w:rPr>
        <w:t xml:space="preserve"> الدولي</w:t>
      </w:r>
      <w:r w:rsidRPr="00A20CE2">
        <w:rPr>
          <w:rFonts w:hint="cs"/>
          <w:b/>
          <w:bCs/>
          <w:rtl/>
        </w:rPr>
        <w:t>.</w:t>
      </w:r>
    </w:p>
    <w:p w:rsidR="00A20CE2" w:rsidRPr="00A20CE2" w:rsidRDefault="00A20CE2" w:rsidP="008C416E">
      <w:pPr>
        <w:spacing w:before="0" w:line="360" w:lineRule="exact"/>
        <w:rPr>
          <w:b/>
          <w:bCs/>
          <w:rtl/>
        </w:rPr>
      </w:pPr>
      <w:r w:rsidRPr="00A20CE2">
        <w:rPr>
          <w:b/>
          <w:bCs/>
          <w:rtl/>
        </w:rPr>
        <w:t>الإيذاء والإهمال</w:t>
      </w:r>
    </w:p>
    <w:p w:rsidR="00A20CE2" w:rsidRPr="00A20CE2" w:rsidRDefault="00A20CE2" w:rsidP="008C416E">
      <w:pPr>
        <w:spacing w:before="0" w:line="360" w:lineRule="exact"/>
        <w:rPr>
          <w:rtl/>
        </w:rPr>
      </w:pPr>
      <w:r w:rsidRPr="00A20CE2">
        <w:rPr>
          <w:rFonts w:hint="cs"/>
          <w:rtl/>
        </w:rPr>
        <w:t>51-</w:t>
      </w:r>
      <w:r w:rsidRPr="00A20CE2">
        <w:rPr>
          <w:rtl/>
        </w:rPr>
        <w:tab/>
        <w:t>تأسف اللجن</w:t>
      </w:r>
      <w:r w:rsidR="00B968AD">
        <w:rPr>
          <w:rFonts w:hint="cs"/>
          <w:rtl/>
        </w:rPr>
        <w:t>ـ</w:t>
      </w:r>
      <w:r w:rsidRPr="00A20CE2">
        <w:rPr>
          <w:rtl/>
        </w:rPr>
        <w:t xml:space="preserve">ة لأن تقرير الدولة الطرف </w:t>
      </w:r>
      <w:r w:rsidR="00DB68CF">
        <w:rPr>
          <w:rFonts w:hint="cs"/>
          <w:rtl/>
        </w:rPr>
        <w:t>لا يتضمن</w:t>
      </w:r>
      <w:r w:rsidRPr="00A20CE2">
        <w:rPr>
          <w:rtl/>
        </w:rPr>
        <w:t xml:space="preserve"> معلومات كافية عن </w:t>
      </w:r>
      <w:r w:rsidR="00DB68CF">
        <w:rPr>
          <w:rFonts w:hint="cs"/>
          <w:rtl/>
        </w:rPr>
        <w:t xml:space="preserve">حالات </w:t>
      </w:r>
      <w:r w:rsidRPr="00A20CE2">
        <w:rPr>
          <w:rtl/>
        </w:rPr>
        <w:t>الاعتداء على الأطفال في حين أن الاعتداء على الأطفال في البيت، وفي المدارس، خصوص</w:t>
      </w:r>
      <w:r w:rsidR="00025032">
        <w:rPr>
          <w:rtl/>
        </w:rPr>
        <w:t xml:space="preserve">اً </w:t>
      </w:r>
      <w:r w:rsidRPr="00A20CE2">
        <w:rPr>
          <w:rtl/>
        </w:rPr>
        <w:t xml:space="preserve">في المدارس الإسلامية، وفي الشارع </w:t>
      </w:r>
      <w:r w:rsidR="00025032">
        <w:rPr>
          <w:rtl/>
        </w:rPr>
        <w:t>لا </w:t>
      </w:r>
      <w:r w:rsidRPr="00A20CE2">
        <w:rPr>
          <w:rtl/>
        </w:rPr>
        <w:t>يزال واسع الانتشار، وغالب</w:t>
      </w:r>
      <w:r w:rsidR="00025032">
        <w:rPr>
          <w:rtl/>
        </w:rPr>
        <w:t xml:space="preserve">اً </w:t>
      </w:r>
      <w:r w:rsidR="002D6A3B">
        <w:rPr>
          <w:rtl/>
        </w:rPr>
        <w:t>ما </w:t>
      </w:r>
      <w:r w:rsidRPr="00A20CE2">
        <w:rPr>
          <w:rtl/>
        </w:rPr>
        <w:t>يستمد شرعيت</w:t>
      </w:r>
      <w:r w:rsidR="00B968AD">
        <w:rPr>
          <w:rFonts w:hint="cs"/>
          <w:rtl/>
        </w:rPr>
        <w:t>ـ</w:t>
      </w:r>
      <w:r w:rsidRPr="00A20CE2">
        <w:rPr>
          <w:rtl/>
        </w:rPr>
        <w:t>ه من الأعراف السائدة. وتشعر اللجنة بقلق بالغ لأن العنف ضد الأطفال مقبول اجتماعي</w:t>
      </w:r>
      <w:r w:rsidR="00025032">
        <w:rPr>
          <w:rtl/>
        </w:rPr>
        <w:t xml:space="preserve">اً </w:t>
      </w:r>
      <w:r w:rsidRPr="00A20CE2">
        <w:rPr>
          <w:rtl/>
        </w:rPr>
        <w:t>و</w:t>
      </w:r>
      <w:r w:rsidR="00025032">
        <w:rPr>
          <w:rtl/>
        </w:rPr>
        <w:t>لا </w:t>
      </w:r>
      <w:r w:rsidRPr="00A20CE2">
        <w:rPr>
          <w:rtl/>
        </w:rPr>
        <w:t>يُعتبر مسألة ذات أولوية على المستوى الحكومي. ك</w:t>
      </w:r>
      <w:r w:rsidR="002D6A3B">
        <w:rPr>
          <w:rtl/>
        </w:rPr>
        <w:t>ما </w:t>
      </w:r>
      <w:r w:rsidRPr="00A20CE2">
        <w:rPr>
          <w:rtl/>
        </w:rPr>
        <w:t>تعرب اللجنة عن قلقها لأن الدولة الطرف تفتقر إلى نظام لحماية الطفل يضمن مراقبة حالات إيذائه وإهماله، وبالتالي فإن الأطفال يُتركون ب</w:t>
      </w:r>
      <w:r w:rsidR="00025032">
        <w:rPr>
          <w:rtl/>
        </w:rPr>
        <w:t>لا </w:t>
      </w:r>
      <w:r w:rsidRPr="00A20CE2">
        <w:rPr>
          <w:rtl/>
        </w:rPr>
        <w:t>حماية.</w:t>
      </w:r>
    </w:p>
    <w:p w:rsidR="00A20CE2" w:rsidRPr="00A20CE2" w:rsidRDefault="00A20CE2" w:rsidP="00B968AD">
      <w:pPr>
        <w:spacing w:before="0" w:line="360" w:lineRule="exact"/>
        <w:rPr>
          <w:b/>
          <w:bCs/>
          <w:rtl/>
        </w:rPr>
      </w:pPr>
      <w:r w:rsidRPr="000B3BB9">
        <w:rPr>
          <w:rFonts w:hint="cs"/>
          <w:rtl/>
        </w:rPr>
        <w:t>52-</w:t>
      </w:r>
      <w:r w:rsidRPr="00A20CE2">
        <w:rPr>
          <w:b/>
          <w:bCs/>
          <w:rtl/>
        </w:rPr>
        <w:tab/>
        <w:t>توصي اللجنة بأن تنشئ الدولة الطرف نظام</w:t>
      </w:r>
      <w:r w:rsidR="00025032">
        <w:rPr>
          <w:b/>
          <w:bCs/>
          <w:rtl/>
        </w:rPr>
        <w:t xml:space="preserve">اً </w:t>
      </w:r>
      <w:r w:rsidRPr="00A20CE2">
        <w:rPr>
          <w:b/>
          <w:bCs/>
          <w:rtl/>
        </w:rPr>
        <w:t>لحماية الطفل، ب</w:t>
      </w:r>
      <w:r w:rsidR="002D6A3B">
        <w:rPr>
          <w:b/>
          <w:bCs/>
          <w:rtl/>
        </w:rPr>
        <w:t>ما </w:t>
      </w:r>
      <w:r w:rsidRPr="00A20CE2">
        <w:rPr>
          <w:b/>
          <w:bCs/>
          <w:rtl/>
        </w:rPr>
        <w:t xml:space="preserve">في ذلك آليات فعالة لتلقي الشكاوى المتصلة بحالات الإيذاء الذي يتعرض لـه </w:t>
      </w:r>
      <w:r w:rsidR="008C416E">
        <w:rPr>
          <w:rFonts w:hint="cs"/>
          <w:b/>
          <w:bCs/>
          <w:rtl/>
        </w:rPr>
        <w:t>الأطفال</w:t>
      </w:r>
      <w:r w:rsidRPr="00A20CE2">
        <w:rPr>
          <w:b/>
          <w:bCs/>
          <w:rtl/>
        </w:rPr>
        <w:t xml:space="preserve"> ورصدها عن طريق جمع البيانات والتحقيق في التقارير المتعلق</w:t>
      </w:r>
      <w:r w:rsidR="00B968AD">
        <w:rPr>
          <w:rFonts w:hint="cs"/>
          <w:b/>
          <w:bCs/>
          <w:rtl/>
        </w:rPr>
        <w:t>ـ</w:t>
      </w:r>
      <w:r w:rsidRPr="00A20CE2">
        <w:rPr>
          <w:b/>
          <w:bCs/>
          <w:rtl/>
        </w:rPr>
        <w:t>ة بحالات إي</w:t>
      </w:r>
      <w:r w:rsidR="00B968AD">
        <w:rPr>
          <w:rFonts w:hint="cs"/>
          <w:b/>
          <w:bCs/>
          <w:rtl/>
        </w:rPr>
        <w:t>ـ</w:t>
      </w:r>
      <w:r w:rsidRPr="00A20CE2">
        <w:rPr>
          <w:b/>
          <w:bCs/>
          <w:rtl/>
        </w:rPr>
        <w:t xml:space="preserve">ذاء الأطفال، وعند الاقتضاء، </w:t>
      </w:r>
      <w:r w:rsidR="008C416E">
        <w:rPr>
          <w:rFonts w:hint="cs"/>
          <w:b/>
          <w:bCs/>
          <w:rtl/>
        </w:rPr>
        <w:t>مقاضاة</w:t>
      </w:r>
      <w:r w:rsidRPr="00A20CE2">
        <w:rPr>
          <w:b/>
          <w:bCs/>
          <w:rtl/>
        </w:rPr>
        <w:t xml:space="preserve"> مرتكبي تلك الأفعال </w:t>
      </w:r>
      <w:r w:rsidR="008C416E">
        <w:rPr>
          <w:rFonts w:hint="cs"/>
          <w:b/>
          <w:bCs/>
          <w:rtl/>
        </w:rPr>
        <w:t xml:space="preserve">بطريقة تراعي </w:t>
      </w:r>
      <w:r w:rsidRPr="00A20CE2">
        <w:rPr>
          <w:b/>
          <w:bCs/>
          <w:rtl/>
        </w:rPr>
        <w:t xml:space="preserve">مشاعر </w:t>
      </w:r>
      <w:r w:rsidRPr="00A20CE2">
        <w:rPr>
          <w:rFonts w:hint="cs"/>
          <w:b/>
          <w:bCs/>
          <w:rtl/>
        </w:rPr>
        <w:t xml:space="preserve">الأطفال </w:t>
      </w:r>
      <w:r w:rsidRPr="00A20CE2">
        <w:rPr>
          <w:b/>
          <w:bCs/>
          <w:rtl/>
        </w:rPr>
        <w:t xml:space="preserve">وضمان الحفاظ على </w:t>
      </w:r>
      <w:r w:rsidR="008C416E">
        <w:rPr>
          <w:rFonts w:hint="cs"/>
          <w:b/>
          <w:bCs/>
          <w:rtl/>
        </w:rPr>
        <w:t xml:space="preserve">حرمة الحياة الخاصة </w:t>
      </w:r>
      <w:r w:rsidR="00B968AD">
        <w:rPr>
          <w:rFonts w:hint="cs"/>
          <w:b/>
          <w:bCs/>
          <w:rtl/>
        </w:rPr>
        <w:t>ل</w:t>
      </w:r>
      <w:r w:rsidRPr="00A20CE2">
        <w:rPr>
          <w:b/>
          <w:bCs/>
          <w:rtl/>
        </w:rPr>
        <w:t>لضحايا</w:t>
      </w:r>
      <w:r w:rsidRPr="00A20CE2">
        <w:rPr>
          <w:rFonts w:hint="cs"/>
          <w:b/>
          <w:bCs/>
          <w:rtl/>
        </w:rPr>
        <w:t>،</w:t>
      </w:r>
      <w:r w:rsidRPr="00A20CE2">
        <w:rPr>
          <w:b/>
          <w:bCs/>
          <w:rtl/>
        </w:rPr>
        <w:t xml:space="preserve"> و</w:t>
      </w:r>
      <w:r w:rsidRPr="00A20CE2">
        <w:rPr>
          <w:rFonts w:hint="cs"/>
          <w:b/>
          <w:bCs/>
          <w:rtl/>
        </w:rPr>
        <w:t xml:space="preserve">توفير </w:t>
      </w:r>
      <w:r w:rsidRPr="00A20CE2">
        <w:rPr>
          <w:b/>
          <w:bCs/>
          <w:rtl/>
        </w:rPr>
        <w:t>الدعم النفس</w:t>
      </w:r>
      <w:r w:rsidRPr="00A20CE2">
        <w:rPr>
          <w:rFonts w:hint="cs"/>
          <w:b/>
          <w:bCs/>
          <w:rtl/>
        </w:rPr>
        <w:t>ي</w:t>
      </w:r>
      <w:r w:rsidRPr="00A20CE2">
        <w:rPr>
          <w:b/>
          <w:bCs/>
          <w:rtl/>
        </w:rPr>
        <w:t xml:space="preserve"> </w:t>
      </w:r>
      <w:r w:rsidRPr="00A20CE2">
        <w:rPr>
          <w:rFonts w:hint="cs"/>
          <w:b/>
          <w:bCs/>
          <w:rtl/>
        </w:rPr>
        <w:t xml:space="preserve">وغير النفسي </w:t>
      </w:r>
      <w:r w:rsidRPr="00A20CE2">
        <w:rPr>
          <w:b/>
          <w:bCs/>
          <w:rtl/>
        </w:rPr>
        <w:t xml:space="preserve">الضروري للأطفال ضحايا الإيذاء الجنسي وغيره من الإساءات حتى </w:t>
      </w:r>
      <w:r w:rsidRPr="00A20CE2">
        <w:rPr>
          <w:rFonts w:hint="cs"/>
          <w:b/>
          <w:bCs/>
          <w:rtl/>
        </w:rPr>
        <w:t xml:space="preserve">يتعافوا </w:t>
      </w:r>
      <w:r w:rsidRPr="00A20CE2">
        <w:rPr>
          <w:b/>
          <w:bCs/>
          <w:rtl/>
        </w:rPr>
        <w:t>بالكامل ويعاد إدماجهم اجتماعياً. ك</w:t>
      </w:r>
      <w:r w:rsidR="002D6A3B">
        <w:rPr>
          <w:b/>
          <w:bCs/>
          <w:rtl/>
        </w:rPr>
        <w:t>ما </w:t>
      </w:r>
      <w:r w:rsidRPr="00A20CE2">
        <w:rPr>
          <w:b/>
          <w:bCs/>
          <w:rtl/>
        </w:rPr>
        <w:t xml:space="preserve">توصي اللجنة بأن تنظم الدولة الطرف حملات تثقيفية وقائية عامة بشأن </w:t>
      </w:r>
      <w:r w:rsidR="002D6A3B">
        <w:rPr>
          <w:b/>
          <w:bCs/>
          <w:rtl/>
        </w:rPr>
        <w:t>ما </w:t>
      </w:r>
      <w:r w:rsidRPr="00A20CE2">
        <w:rPr>
          <w:b/>
          <w:bCs/>
          <w:rtl/>
        </w:rPr>
        <w:t>يترتب على إيذاء الطفل وإساءة معاملته من آثار.</w:t>
      </w:r>
    </w:p>
    <w:p w:rsidR="00A20CE2" w:rsidRPr="00A20CE2" w:rsidRDefault="00A20CE2" w:rsidP="008C416E">
      <w:pPr>
        <w:spacing w:before="0" w:line="360" w:lineRule="exact"/>
        <w:jc w:val="center"/>
        <w:rPr>
          <w:rFonts w:hint="cs"/>
          <w:b/>
          <w:bCs/>
          <w:rtl/>
        </w:rPr>
      </w:pPr>
      <w:r w:rsidRPr="008C416E">
        <w:rPr>
          <w:b/>
          <w:bCs/>
          <w:rtl/>
        </w:rPr>
        <w:t>6</w:t>
      </w:r>
      <w:r w:rsidRPr="008C416E">
        <w:rPr>
          <w:rFonts w:hint="cs"/>
          <w:b/>
          <w:bCs/>
          <w:rtl/>
        </w:rPr>
        <w:t>-</w:t>
      </w:r>
      <w:r w:rsidRPr="008C416E">
        <w:rPr>
          <w:b/>
          <w:bCs/>
          <w:rtl/>
        </w:rPr>
        <w:t xml:space="preserve"> خدمات الصحة الأساسية والرعاية</w:t>
      </w:r>
      <w:r w:rsidR="008C416E" w:rsidRPr="008C416E">
        <w:rPr>
          <w:rFonts w:hint="cs"/>
          <w:b/>
          <w:bCs/>
          <w:rtl/>
        </w:rPr>
        <w:br/>
      </w:r>
      <w:r w:rsidR="008C416E">
        <w:rPr>
          <w:rFonts w:hint="cs"/>
          <w:b/>
          <w:bCs/>
          <w:rtl/>
        </w:rPr>
        <w:t>(</w:t>
      </w:r>
      <w:r w:rsidRPr="008C416E">
        <w:rPr>
          <w:b/>
          <w:bCs/>
          <w:rtl/>
        </w:rPr>
        <w:t>المادة 6، والفقرة (3) من المادة 18، والمواد 23 و24 و26،</w:t>
      </w:r>
      <w:r w:rsidR="008C416E">
        <w:rPr>
          <w:rFonts w:hint="cs"/>
          <w:b/>
          <w:bCs/>
          <w:rtl/>
        </w:rPr>
        <w:br/>
      </w:r>
      <w:r w:rsidRPr="00A20CE2">
        <w:rPr>
          <w:b/>
          <w:bCs/>
          <w:rtl/>
        </w:rPr>
        <w:t>والفقرات 1-3 من المادة 27 من</w:t>
      </w:r>
      <w:r w:rsidR="00025032">
        <w:rPr>
          <w:b/>
          <w:bCs/>
          <w:rtl/>
        </w:rPr>
        <w:t xml:space="preserve"> </w:t>
      </w:r>
      <w:r w:rsidRPr="00A20CE2">
        <w:rPr>
          <w:rFonts w:hint="cs"/>
          <w:b/>
          <w:bCs/>
          <w:rtl/>
        </w:rPr>
        <w:t>الاتفاقية</w:t>
      </w:r>
      <w:r w:rsidR="008C416E">
        <w:rPr>
          <w:rFonts w:hint="cs"/>
          <w:b/>
          <w:bCs/>
          <w:rtl/>
        </w:rPr>
        <w:t>)</w:t>
      </w:r>
    </w:p>
    <w:p w:rsidR="00A20CE2" w:rsidRPr="00A20CE2" w:rsidRDefault="00A20CE2" w:rsidP="008C416E">
      <w:pPr>
        <w:spacing w:before="0" w:line="360" w:lineRule="exact"/>
        <w:rPr>
          <w:b/>
          <w:bCs/>
          <w:rtl/>
        </w:rPr>
      </w:pPr>
      <w:r w:rsidRPr="00A20CE2">
        <w:rPr>
          <w:b/>
          <w:bCs/>
          <w:rtl/>
        </w:rPr>
        <w:t>الأطفال المعوقون</w:t>
      </w:r>
    </w:p>
    <w:p w:rsidR="00A20CE2" w:rsidRPr="00A20CE2" w:rsidRDefault="00A20CE2" w:rsidP="006005B5">
      <w:pPr>
        <w:spacing w:before="0" w:line="380" w:lineRule="exact"/>
        <w:rPr>
          <w:rtl/>
        </w:rPr>
      </w:pPr>
      <w:r w:rsidRPr="00A20CE2">
        <w:rPr>
          <w:rFonts w:hint="cs"/>
          <w:rtl/>
        </w:rPr>
        <w:t>53-</w:t>
      </w:r>
      <w:r w:rsidRPr="00A20CE2">
        <w:rPr>
          <w:rtl/>
        </w:rPr>
        <w:tab/>
        <w:t>تلاحظ اللجنة مع الارتياح الإجراءات التي أتُخذت بالاشتراك مع المنظمات غير الحكومية، ووكالات حماية الأطفال والوكالات الإنسانية لصالح المعوقين، بمن فيهم الأطفال، وإنشاء مرافق متخصصة لرعاية احتياجاتهم ورفاهيته</w:t>
      </w:r>
      <w:r w:rsidRPr="00A20CE2">
        <w:rPr>
          <w:rFonts w:hint="cs"/>
          <w:rtl/>
        </w:rPr>
        <w:t>م</w:t>
      </w:r>
      <w:r w:rsidRPr="00A20CE2">
        <w:rPr>
          <w:rtl/>
        </w:rPr>
        <w:t>، واعتماد استراتيجية وطنية</w:t>
      </w:r>
      <w:r w:rsidR="00025032">
        <w:rPr>
          <w:rtl/>
        </w:rPr>
        <w:t xml:space="preserve"> </w:t>
      </w:r>
      <w:r w:rsidRPr="00A20CE2">
        <w:rPr>
          <w:rtl/>
        </w:rPr>
        <w:t xml:space="preserve">للتعليم المتخصص. ومع ذلك، </w:t>
      </w:r>
      <w:r w:rsidR="00025032">
        <w:rPr>
          <w:rtl/>
        </w:rPr>
        <w:t>لا </w:t>
      </w:r>
      <w:r w:rsidRPr="00A20CE2">
        <w:rPr>
          <w:rtl/>
        </w:rPr>
        <w:t>تزال اللجنة تشعر بالقلق إزاء استمرار التمييز الاجتماعي ضد الأطفال المعوقين، وعدم وجود تشريعات مناسبة لحماية حقوقهم. وتلاحظ</w:t>
      </w:r>
      <w:r w:rsidR="008C416E">
        <w:rPr>
          <w:rFonts w:hint="cs"/>
          <w:rtl/>
        </w:rPr>
        <w:t xml:space="preserve"> اللجنة</w:t>
      </w:r>
      <w:r w:rsidRPr="00A20CE2">
        <w:rPr>
          <w:rtl/>
        </w:rPr>
        <w:t xml:space="preserve"> </w:t>
      </w:r>
      <w:r w:rsidR="002D6A3B">
        <w:rPr>
          <w:rtl/>
        </w:rPr>
        <w:t>أيضاً</w:t>
      </w:r>
      <w:r w:rsidR="00025032">
        <w:rPr>
          <w:rtl/>
        </w:rPr>
        <w:t xml:space="preserve"> </w:t>
      </w:r>
      <w:r w:rsidRPr="00A20CE2">
        <w:rPr>
          <w:rtl/>
        </w:rPr>
        <w:t>ضرورة بذل المزيد من الجهود لتوسيع نطاق المساعدات وإعادة التأهيل لجميع الأطفال المعوقين، ولتحسين فرص حصول</w:t>
      </w:r>
      <w:r w:rsidR="008C416E">
        <w:rPr>
          <w:rFonts w:hint="cs"/>
          <w:rtl/>
        </w:rPr>
        <w:t>هم</w:t>
      </w:r>
      <w:r w:rsidRPr="00A20CE2">
        <w:rPr>
          <w:rtl/>
        </w:rPr>
        <w:t xml:space="preserve"> على </w:t>
      </w:r>
      <w:r w:rsidR="002D6A3B">
        <w:rPr>
          <w:rtl/>
        </w:rPr>
        <w:t>ما </w:t>
      </w:r>
      <w:r w:rsidRPr="00A20CE2">
        <w:rPr>
          <w:rtl/>
        </w:rPr>
        <w:t xml:space="preserve">يحتاجون </w:t>
      </w:r>
      <w:r w:rsidR="008C416E">
        <w:rPr>
          <w:rFonts w:hint="cs"/>
          <w:rtl/>
        </w:rPr>
        <w:t xml:space="preserve">إليه </w:t>
      </w:r>
      <w:r w:rsidRPr="00A20CE2">
        <w:rPr>
          <w:rtl/>
        </w:rPr>
        <w:t>من حماية.</w:t>
      </w:r>
    </w:p>
    <w:p w:rsidR="00A20CE2" w:rsidRPr="00A20CE2" w:rsidRDefault="00A20CE2" w:rsidP="006005B5">
      <w:pPr>
        <w:spacing w:before="0" w:after="120" w:line="380" w:lineRule="exact"/>
        <w:rPr>
          <w:b/>
          <w:bCs/>
          <w:rtl/>
        </w:rPr>
      </w:pPr>
      <w:r w:rsidRPr="008C416E">
        <w:rPr>
          <w:rFonts w:hint="cs"/>
          <w:rtl/>
        </w:rPr>
        <w:t>54-</w:t>
      </w:r>
      <w:r w:rsidRPr="00A20CE2">
        <w:rPr>
          <w:b/>
          <w:bCs/>
          <w:rtl/>
        </w:rPr>
        <w:tab/>
        <w:t>توصي اللجنة الدولة الطرف ب</w:t>
      </w:r>
      <w:r w:rsidR="002D6A3B">
        <w:rPr>
          <w:b/>
          <w:bCs/>
          <w:rtl/>
        </w:rPr>
        <w:t>ما </w:t>
      </w:r>
      <w:r w:rsidRPr="00A20CE2">
        <w:rPr>
          <w:b/>
          <w:bCs/>
          <w:rtl/>
        </w:rPr>
        <w:t>يلي:</w:t>
      </w:r>
      <w:r w:rsidR="00025032">
        <w:rPr>
          <w:b/>
          <w:bCs/>
          <w:rtl/>
        </w:rPr>
        <w:t xml:space="preserve"> </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rPr>
        <w:t>أ</w:t>
      </w:r>
      <w:r w:rsidRPr="00A20CE2">
        <w:rPr>
          <w:b/>
          <w:bCs/>
          <w:rtl/>
        </w:rPr>
        <w:t>)</w:t>
      </w:r>
      <w:r w:rsidRPr="00A20CE2">
        <w:rPr>
          <w:b/>
          <w:bCs/>
          <w:rtl/>
        </w:rPr>
        <w:tab/>
        <w:t>مراعاة اتفاقية حقوق الأشخاص ذوي الإعاقة، والمادة 23 من اتفاقية حقوق الطفل، وتعليق اللجنة العام رقم 9(2006) بشأن حقوق الأطفال المعوقين:</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lang w:val="fr-CH"/>
        </w:rPr>
        <w:t>ب)</w:t>
      </w:r>
      <w:r w:rsidRPr="00A20CE2">
        <w:rPr>
          <w:b/>
          <w:bCs/>
          <w:rtl/>
        </w:rPr>
        <w:tab/>
        <w:t>اتخاذ جميع التدابير الضرورية لضمان تنفيذ التشريعات المتعلقة بح</w:t>
      </w:r>
      <w:r w:rsidRPr="00A20CE2">
        <w:rPr>
          <w:rFonts w:hint="cs"/>
          <w:b/>
          <w:bCs/>
          <w:rtl/>
        </w:rPr>
        <w:t xml:space="preserve">ماية </w:t>
      </w:r>
      <w:r w:rsidRPr="00A20CE2">
        <w:rPr>
          <w:b/>
          <w:bCs/>
          <w:rtl/>
        </w:rPr>
        <w:t>الأطفال المعوقين</w:t>
      </w:r>
      <w:r w:rsidR="008C416E">
        <w:rPr>
          <w:rFonts w:hint="cs"/>
          <w:b/>
          <w:bCs/>
          <w:rtl/>
        </w:rPr>
        <w:t>،</w:t>
      </w:r>
      <w:r w:rsidRPr="00A20CE2">
        <w:rPr>
          <w:b/>
          <w:bCs/>
          <w:rtl/>
        </w:rPr>
        <w:t xml:space="preserve"> والنظر في اعتماد تشريعات محددة بشأن هذه القضية؛</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rPr>
        <w:t>ج</w:t>
      </w:r>
      <w:r w:rsidRPr="00A20CE2">
        <w:rPr>
          <w:b/>
          <w:bCs/>
          <w:rtl/>
        </w:rPr>
        <w:t>)</w:t>
      </w:r>
      <w:r w:rsidRPr="00A20CE2">
        <w:rPr>
          <w:b/>
          <w:bCs/>
          <w:rtl/>
        </w:rPr>
        <w:tab/>
        <w:t xml:space="preserve">عدم ادخار أي جهد لتوفير </w:t>
      </w:r>
      <w:r w:rsidR="002D6A3B">
        <w:rPr>
          <w:b/>
          <w:bCs/>
          <w:rtl/>
        </w:rPr>
        <w:t>ما </w:t>
      </w:r>
      <w:r w:rsidRPr="00A20CE2">
        <w:rPr>
          <w:b/>
          <w:bCs/>
          <w:rtl/>
        </w:rPr>
        <w:t>يلزم من برامج وخدمات لجميع الأطفال المعوقين، وضمان توفير الموارد البشرية والمالية الكافية لهذه الخدمات؛</w:t>
      </w:r>
    </w:p>
    <w:p w:rsidR="00A20CE2" w:rsidRPr="006005B5" w:rsidRDefault="00A20CE2" w:rsidP="006005B5">
      <w:pPr>
        <w:spacing w:before="0" w:after="120" w:line="380" w:lineRule="exact"/>
        <w:ind w:firstLine="720"/>
        <w:rPr>
          <w:b/>
          <w:bCs/>
          <w:rtl/>
        </w:rPr>
      </w:pPr>
      <w:r w:rsidRPr="006005B5">
        <w:rPr>
          <w:b/>
          <w:bCs/>
          <w:rtl/>
        </w:rPr>
        <w:t>(</w:t>
      </w:r>
      <w:r w:rsidRPr="006005B5">
        <w:rPr>
          <w:rFonts w:hint="cs"/>
          <w:b/>
          <w:bCs/>
          <w:rtl/>
        </w:rPr>
        <w:t>د</w:t>
      </w:r>
      <w:r w:rsidRPr="006005B5">
        <w:rPr>
          <w:b/>
          <w:bCs/>
          <w:rtl/>
        </w:rPr>
        <w:t>)</w:t>
      </w:r>
      <w:r w:rsidRPr="006005B5">
        <w:rPr>
          <w:b/>
          <w:bCs/>
          <w:rtl/>
        </w:rPr>
        <w:tab/>
        <w:t>اتخاذ جميع التدابير اللازمة لضمان تنفيذ الاستراتيجية الوطنية للتعليم المتخصص لعام 2005</w:t>
      </w:r>
      <w:r w:rsidR="006005B5" w:rsidRPr="006005B5">
        <w:rPr>
          <w:b/>
          <w:bCs/>
          <w:rtl/>
        </w:rPr>
        <w:t xml:space="preserve"> </w:t>
      </w:r>
      <w:r w:rsidRPr="006005B5">
        <w:rPr>
          <w:b/>
          <w:bCs/>
          <w:rtl/>
        </w:rPr>
        <w:t xml:space="preserve">التي تهدف </w:t>
      </w:r>
      <w:r w:rsidRPr="006005B5">
        <w:rPr>
          <w:rFonts w:hint="cs"/>
          <w:b/>
          <w:bCs/>
          <w:rtl/>
        </w:rPr>
        <w:t>إلى</w:t>
      </w:r>
      <w:r w:rsidRPr="006005B5">
        <w:rPr>
          <w:b/>
          <w:bCs/>
          <w:rtl/>
        </w:rPr>
        <w:t xml:space="preserve"> تشجيع تعليم الأطفال ذوي الاحتياجات التعليمية الخاصة؛ </w:t>
      </w:r>
    </w:p>
    <w:p w:rsidR="00A20CE2" w:rsidRPr="00A20CE2" w:rsidRDefault="00A20CE2" w:rsidP="006005B5">
      <w:pPr>
        <w:spacing w:before="0" w:after="120" w:line="380" w:lineRule="exact"/>
        <w:ind w:firstLine="720"/>
        <w:rPr>
          <w:b/>
          <w:bCs/>
          <w:rtl/>
        </w:rPr>
      </w:pPr>
      <w:r w:rsidRPr="00A20CE2">
        <w:rPr>
          <w:b/>
          <w:bCs/>
          <w:rtl/>
        </w:rPr>
        <w:t>(</w:t>
      </w:r>
      <w:r w:rsidR="008C416E">
        <w:rPr>
          <w:rFonts w:hint="cs"/>
          <w:b/>
          <w:bCs/>
          <w:rtl/>
        </w:rPr>
        <w:t>ﻫ</w:t>
      </w:r>
      <w:r w:rsidRPr="00A20CE2">
        <w:rPr>
          <w:b/>
          <w:bCs/>
          <w:rtl/>
        </w:rPr>
        <w:t>)</w:t>
      </w:r>
      <w:r w:rsidRPr="00A20CE2">
        <w:rPr>
          <w:b/>
          <w:bCs/>
          <w:rtl/>
        </w:rPr>
        <w:tab/>
        <w:t xml:space="preserve">القيام بحملات </w:t>
      </w:r>
      <w:r w:rsidRPr="00A20CE2">
        <w:rPr>
          <w:rFonts w:hint="cs"/>
          <w:b/>
          <w:bCs/>
          <w:rtl/>
        </w:rPr>
        <w:t>ل</w:t>
      </w:r>
      <w:r w:rsidRPr="00A20CE2">
        <w:rPr>
          <w:b/>
          <w:bCs/>
          <w:rtl/>
        </w:rPr>
        <w:t xml:space="preserve">توعية </w:t>
      </w:r>
      <w:r w:rsidRPr="00A20CE2">
        <w:rPr>
          <w:rFonts w:hint="cs"/>
          <w:b/>
          <w:bCs/>
          <w:rtl/>
        </w:rPr>
        <w:t xml:space="preserve">الآباء والأمهات </w:t>
      </w:r>
      <w:r w:rsidRPr="00A20CE2">
        <w:rPr>
          <w:b/>
          <w:bCs/>
          <w:rtl/>
        </w:rPr>
        <w:t xml:space="preserve">والناس </w:t>
      </w:r>
      <w:r w:rsidRPr="00A20CE2">
        <w:rPr>
          <w:rFonts w:hint="cs"/>
          <w:b/>
          <w:bCs/>
          <w:rtl/>
        </w:rPr>
        <w:t>عموم</w:t>
      </w:r>
      <w:r w:rsidR="00025032">
        <w:rPr>
          <w:rFonts w:hint="cs"/>
          <w:b/>
          <w:bCs/>
          <w:rtl/>
        </w:rPr>
        <w:t xml:space="preserve">اً </w:t>
      </w:r>
      <w:r w:rsidRPr="00A20CE2">
        <w:rPr>
          <w:b/>
          <w:bCs/>
          <w:rtl/>
        </w:rPr>
        <w:t xml:space="preserve">بحقوق الأطفال المعوقين وباحتياجاتهم الخاصة، مع إيلاء اهتمام خاص </w:t>
      </w:r>
      <w:r w:rsidR="006005B5">
        <w:rPr>
          <w:rFonts w:hint="cs"/>
          <w:b/>
          <w:bCs/>
          <w:rtl/>
        </w:rPr>
        <w:t>ل</w:t>
      </w:r>
      <w:r w:rsidRPr="00A20CE2">
        <w:rPr>
          <w:b/>
          <w:bCs/>
          <w:rtl/>
        </w:rPr>
        <w:t>لنساء المعوقات، والتشجيع على إدماج المعوقين في المجتمع؛</w:t>
      </w:r>
    </w:p>
    <w:p w:rsidR="00A20CE2" w:rsidRPr="00A20CE2" w:rsidRDefault="00A20CE2" w:rsidP="006005B5">
      <w:pPr>
        <w:spacing w:before="0" w:line="380" w:lineRule="exact"/>
        <w:ind w:firstLine="720"/>
        <w:rPr>
          <w:b/>
          <w:bCs/>
          <w:rtl/>
        </w:rPr>
      </w:pPr>
      <w:r w:rsidRPr="00A20CE2">
        <w:rPr>
          <w:b/>
          <w:bCs/>
          <w:rtl/>
        </w:rPr>
        <w:t>(</w:t>
      </w:r>
      <w:r w:rsidRPr="00A20CE2">
        <w:rPr>
          <w:rFonts w:hint="cs"/>
          <w:b/>
          <w:bCs/>
          <w:rtl/>
        </w:rPr>
        <w:t>و</w:t>
      </w:r>
      <w:r w:rsidRPr="00A20CE2">
        <w:rPr>
          <w:b/>
          <w:bCs/>
          <w:rtl/>
        </w:rPr>
        <w:t>)</w:t>
      </w:r>
      <w:r w:rsidRPr="00A20CE2">
        <w:rPr>
          <w:b/>
          <w:bCs/>
          <w:rtl/>
        </w:rPr>
        <w:tab/>
        <w:t xml:space="preserve">تدريب المهنيين العاملين في مجال رعاية الأطفال المعوقين، مثل المدرسين، والأخصائيين الاجتماعيين، </w:t>
      </w:r>
      <w:r w:rsidRPr="00A20CE2">
        <w:rPr>
          <w:rFonts w:hint="cs"/>
          <w:b/>
          <w:bCs/>
          <w:rtl/>
        </w:rPr>
        <w:t>و</w:t>
      </w:r>
      <w:r w:rsidRPr="00A20CE2">
        <w:rPr>
          <w:b/>
          <w:bCs/>
          <w:rtl/>
        </w:rPr>
        <w:t>الموظفين الطبيين والمساعدين الطبيين وغيرهم من العاملين في الميادين ذات الصلة</w:t>
      </w:r>
      <w:r w:rsidRPr="00A20CE2">
        <w:rPr>
          <w:rFonts w:hint="cs"/>
          <w:b/>
          <w:bCs/>
          <w:rtl/>
        </w:rPr>
        <w:t>.</w:t>
      </w:r>
      <w:r w:rsidR="00025032">
        <w:rPr>
          <w:b/>
          <w:bCs/>
          <w:rtl/>
        </w:rPr>
        <w:t xml:space="preserve"> </w:t>
      </w:r>
    </w:p>
    <w:p w:rsidR="00A20CE2" w:rsidRPr="00A20CE2" w:rsidRDefault="00A20CE2" w:rsidP="006005B5">
      <w:pPr>
        <w:spacing w:before="0" w:line="380" w:lineRule="exact"/>
        <w:rPr>
          <w:b/>
          <w:bCs/>
          <w:rtl/>
        </w:rPr>
      </w:pPr>
      <w:r w:rsidRPr="00A20CE2">
        <w:rPr>
          <w:b/>
          <w:bCs/>
          <w:rtl/>
        </w:rPr>
        <w:t>الصحة والحصول على الخدمات الصحية</w:t>
      </w:r>
    </w:p>
    <w:p w:rsidR="00A20CE2" w:rsidRPr="00A20CE2" w:rsidRDefault="00A20CE2" w:rsidP="006005B5">
      <w:pPr>
        <w:spacing w:before="0" w:line="380" w:lineRule="exact"/>
        <w:rPr>
          <w:rtl/>
        </w:rPr>
      </w:pPr>
      <w:r w:rsidRPr="00A20CE2">
        <w:rPr>
          <w:rFonts w:hint="cs"/>
          <w:rtl/>
        </w:rPr>
        <w:t>55-</w:t>
      </w:r>
      <w:r w:rsidRPr="00A20CE2">
        <w:rPr>
          <w:rtl/>
        </w:rPr>
        <w:tab/>
        <w:t>تلاحظ اللجنة مع التقدير الجهود المتعددة التي تبذلها الدولة الطرف في مجال الصحة خصوص</w:t>
      </w:r>
      <w:r w:rsidR="00025032">
        <w:rPr>
          <w:rtl/>
        </w:rPr>
        <w:t xml:space="preserve">اً </w:t>
      </w:r>
      <w:r w:rsidR="002D6A3B">
        <w:rPr>
          <w:rtl/>
        </w:rPr>
        <w:t>ما </w:t>
      </w:r>
      <w:r w:rsidRPr="00A20CE2">
        <w:rPr>
          <w:rtl/>
        </w:rPr>
        <w:t>يتعلق بانتشار حالات سوء التغذية الحادة والمزمنة، ووفيات</w:t>
      </w:r>
      <w:r w:rsidR="00025032">
        <w:rPr>
          <w:rtl/>
        </w:rPr>
        <w:t xml:space="preserve"> </w:t>
      </w:r>
      <w:r w:rsidRPr="00A20CE2">
        <w:rPr>
          <w:rtl/>
        </w:rPr>
        <w:t>الأطفال دون سن الخامسة</w:t>
      </w:r>
      <w:r w:rsidR="00B968AD">
        <w:rPr>
          <w:rFonts w:hint="cs"/>
          <w:rtl/>
        </w:rPr>
        <w:t>،</w:t>
      </w:r>
      <w:r w:rsidRPr="00A20CE2">
        <w:rPr>
          <w:rtl/>
        </w:rPr>
        <w:t xml:space="preserve"> وبرامج التطعيم. ومع ذلك، تعرب اللجنة عن </w:t>
      </w:r>
      <w:r w:rsidR="006005B5">
        <w:rPr>
          <w:rFonts w:hint="cs"/>
          <w:rtl/>
        </w:rPr>
        <w:t>قلقها</w:t>
      </w:r>
      <w:r w:rsidRPr="00A20CE2">
        <w:rPr>
          <w:rtl/>
        </w:rPr>
        <w:t xml:space="preserve"> لأن معدلات سوء التغذية الحادة والمزمنة ومعدلات </w:t>
      </w:r>
      <w:r w:rsidR="006005B5">
        <w:rPr>
          <w:rFonts w:hint="cs"/>
          <w:rtl/>
        </w:rPr>
        <w:t>ال</w:t>
      </w:r>
      <w:r w:rsidRPr="00A20CE2">
        <w:rPr>
          <w:rtl/>
        </w:rPr>
        <w:t xml:space="preserve">وفيات </w:t>
      </w:r>
      <w:r w:rsidR="006005B5">
        <w:rPr>
          <w:rFonts w:hint="cs"/>
          <w:rtl/>
        </w:rPr>
        <w:t>النفاسية</w:t>
      </w:r>
      <w:r w:rsidRPr="00A20CE2">
        <w:rPr>
          <w:rtl/>
        </w:rPr>
        <w:t xml:space="preserve"> </w:t>
      </w:r>
      <w:r w:rsidR="00025032">
        <w:rPr>
          <w:rtl/>
        </w:rPr>
        <w:t>لا </w:t>
      </w:r>
      <w:r w:rsidRPr="00A20CE2">
        <w:rPr>
          <w:rtl/>
        </w:rPr>
        <w:t>تزال عالية جد</w:t>
      </w:r>
      <w:r w:rsidR="002D6A3B">
        <w:rPr>
          <w:rtl/>
        </w:rPr>
        <w:t xml:space="preserve">اً، </w:t>
      </w:r>
      <w:r w:rsidRPr="00A20CE2">
        <w:rPr>
          <w:rFonts w:hint="cs"/>
          <w:rtl/>
        </w:rPr>
        <w:t xml:space="preserve">دون أن تحظى </w:t>
      </w:r>
      <w:r w:rsidRPr="00A20CE2">
        <w:rPr>
          <w:rtl/>
        </w:rPr>
        <w:t>هذه المسائل الهامة جد</w:t>
      </w:r>
      <w:r w:rsidR="00025032">
        <w:rPr>
          <w:rtl/>
        </w:rPr>
        <w:t xml:space="preserve">اً </w:t>
      </w:r>
      <w:r w:rsidRPr="00A20CE2">
        <w:rPr>
          <w:rtl/>
        </w:rPr>
        <w:t>بالاهتمام الكافي</w:t>
      </w:r>
      <w:r w:rsidRPr="00A20CE2">
        <w:rPr>
          <w:rFonts w:hint="cs"/>
          <w:rtl/>
        </w:rPr>
        <w:t>.</w:t>
      </w:r>
      <w:r w:rsidRPr="00A20CE2">
        <w:rPr>
          <w:rtl/>
        </w:rPr>
        <w:t xml:space="preserve"> ك</w:t>
      </w:r>
      <w:r w:rsidR="002D6A3B">
        <w:rPr>
          <w:rtl/>
        </w:rPr>
        <w:t>ما </w:t>
      </w:r>
      <w:r w:rsidRPr="00A20CE2">
        <w:rPr>
          <w:rtl/>
        </w:rPr>
        <w:t>تعرب اللجنة عن قلقها إزاء الأداء المتدني للخدمات الصحية من حيث سهولة الحصول عليها والاستفادة منها ونوعيتها، وإزاء المعتقدات التقليدية أو الدينية التي تحد من حصول الأطفال على الرعاية الصحية.</w:t>
      </w:r>
    </w:p>
    <w:p w:rsidR="00A20CE2" w:rsidRPr="00A20CE2" w:rsidRDefault="00A20CE2" w:rsidP="006005B5">
      <w:pPr>
        <w:spacing w:before="0" w:after="120" w:line="380" w:lineRule="exact"/>
        <w:rPr>
          <w:b/>
          <w:bCs/>
          <w:rtl/>
        </w:rPr>
      </w:pPr>
      <w:r w:rsidRPr="006005B5">
        <w:rPr>
          <w:rFonts w:hint="cs"/>
          <w:rtl/>
        </w:rPr>
        <w:t>56-</w:t>
      </w:r>
      <w:r w:rsidRPr="00A20CE2">
        <w:rPr>
          <w:b/>
          <w:bCs/>
          <w:rtl/>
        </w:rPr>
        <w:tab/>
        <w:t>تدعو اللجنة الدولة الطر</w:t>
      </w:r>
      <w:r w:rsidR="006005B5">
        <w:rPr>
          <w:b/>
          <w:bCs/>
          <w:rtl/>
        </w:rPr>
        <w:t>ف إلى تعزيز جهودها في سبيل ضمان</w:t>
      </w:r>
      <w:r w:rsidRPr="00A20CE2">
        <w:rPr>
          <w:b/>
          <w:bCs/>
          <w:rtl/>
        </w:rPr>
        <w:t xml:space="preserve"> تكافؤ فرص الحصول على الخدمات الصحية أمام جميع الأطفال، بمن فيهم الأطفال الذين يعيشون في أقصى أطراف البلد. </w:t>
      </w:r>
      <w:r w:rsidR="006005B5">
        <w:rPr>
          <w:rFonts w:hint="cs"/>
          <w:b/>
          <w:bCs/>
          <w:rtl/>
        </w:rPr>
        <w:t>و</w:t>
      </w:r>
      <w:r w:rsidRPr="00A20CE2">
        <w:rPr>
          <w:b/>
          <w:bCs/>
          <w:rtl/>
        </w:rPr>
        <w:t xml:space="preserve">علاوة على ذلك، توصي اللجنة الدولة الطرف بتعزيز جهودها لتحسين الحالة الصحية للأطفال، بطرق </w:t>
      </w:r>
      <w:r w:rsidR="006005B5">
        <w:rPr>
          <w:rFonts w:hint="cs"/>
          <w:b/>
          <w:bCs/>
          <w:rtl/>
        </w:rPr>
        <w:t xml:space="preserve">من </w:t>
      </w:r>
      <w:r w:rsidRPr="00A20CE2">
        <w:rPr>
          <w:b/>
          <w:bCs/>
          <w:rtl/>
        </w:rPr>
        <w:t xml:space="preserve">بينها </w:t>
      </w:r>
      <w:r w:rsidR="002D6A3B">
        <w:rPr>
          <w:b/>
          <w:bCs/>
          <w:rtl/>
        </w:rPr>
        <w:t>ما </w:t>
      </w:r>
      <w:r w:rsidRPr="00A20CE2">
        <w:rPr>
          <w:b/>
          <w:bCs/>
          <w:rtl/>
        </w:rPr>
        <w:t>يلي:</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rPr>
        <w:t>أ</w:t>
      </w:r>
      <w:r w:rsidRPr="00A20CE2">
        <w:rPr>
          <w:b/>
          <w:bCs/>
          <w:rtl/>
        </w:rPr>
        <w:t>)</w:t>
      </w:r>
      <w:r w:rsidRPr="00A20CE2">
        <w:rPr>
          <w:b/>
          <w:bCs/>
          <w:rtl/>
        </w:rPr>
        <w:tab/>
        <w:t xml:space="preserve">مواصلة </w:t>
      </w:r>
      <w:r w:rsidR="006005B5">
        <w:rPr>
          <w:rFonts w:hint="cs"/>
          <w:b/>
          <w:bCs/>
          <w:rtl/>
        </w:rPr>
        <w:t>تعبئة</w:t>
      </w:r>
      <w:r w:rsidRPr="00A20CE2">
        <w:rPr>
          <w:b/>
          <w:bCs/>
          <w:rtl/>
        </w:rPr>
        <w:t xml:space="preserve"> الموارد المالية والبشرية على مستوى المقاطعات من أجل ضمان التنفيذ الفعال للخطة الوطنية للتنمية الصحية مع التركيز بصورة خاصة على تطوير الرعاية الصحية الأساسية؛</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rPr>
        <w:t>ب</w:t>
      </w:r>
      <w:r w:rsidRPr="00A20CE2">
        <w:rPr>
          <w:b/>
          <w:bCs/>
          <w:rtl/>
        </w:rPr>
        <w:t>)</w:t>
      </w:r>
      <w:r w:rsidRPr="00A20CE2">
        <w:rPr>
          <w:b/>
          <w:bCs/>
          <w:rtl/>
        </w:rPr>
        <w:tab/>
        <w:t>اعتبار التغذية أولوية وطنية، وتوفير الموارد الكافية لتنفيذ الأنشطة المتعلقة بالتغذية، وتحقيق الإدماج التام لأنشطة التغذية في الهياكل الصحية الحكومية، والأخذ بالتوصيات الدولية ذات الصلة في مكافحة الأسباب الكامنة وراء سوء التغذية؛</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rPr>
        <w:t>ج</w:t>
      </w:r>
      <w:r w:rsidRPr="00A20CE2">
        <w:rPr>
          <w:b/>
          <w:bCs/>
          <w:rtl/>
        </w:rPr>
        <w:t>)</w:t>
      </w:r>
      <w:r w:rsidRPr="00A20CE2">
        <w:rPr>
          <w:b/>
          <w:bCs/>
          <w:rtl/>
        </w:rPr>
        <w:tab/>
        <w:t>تعزيز جهودها لمواصلة خفض معدلات وفيات الرضع والأطفال، و</w:t>
      </w:r>
      <w:r w:rsidR="002D6A3B">
        <w:rPr>
          <w:b/>
          <w:bCs/>
          <w:rtl/>
        </w:rPr>
        <w:t>لا سيما</w:t>
      </w:r>
      <w:r w:rsidRPr="00A20CE2">
        <w:rPr>
          <w:b/>
          <w:bCs/>
          <w:rtl/>
        </w:rPr>
        <w:t xml:space="preserve"> بالتركيز على التدابير الوقائية والمعالجة، ب</w:t>
      </w:r>
      <w:r w:rsidR="002D6A3B">
        <w:rPr>
          <w:b/>
          <w:bCs/>
          <w:rtl/>
        </w:rPr>
        <w:t>ما </w:t>
      </w:r>
      <w:r w:rsidRPr="00A20CE2">
        <w:rPr>
          <w:b/>
          <w:bCs/>
          <w:rtl/>
        </w:rPr>
        <w:t>في ذلك برامج التطعيم وتحسين التغذية والظروف الصحية، وتعزيز الوصول إلى مياه الشرب النظيفة، و</w:t>
      </w:r>
      <w:r w:rsidR="006005B5">
        <w:rPr>
          <w:rFonts w:hint="cs"/>
          <w:b/>
          <w:bCs/>
          <w:rtl/>
        </w:rPr>
        <w:t>التحكم ب</w:t>
      </w:r>
      <w:r w:rsidRPr="00A20CE2">
        <w:rPr>
          <w:b/>
          <w:bCs/>
          <w:rtl/>
        </w:rPr>
        <w:t>الأمراض المعدية والملاريا؛</w:t>
      </w:r>
    </w:p>
    <w:p w:rsidR="00A20CE2" w:rsidRPr="00A20CE2" w:rsidRDefault="00A20CE2" w:rsidP="006005B5">
      <w:pPr>
        <w:spacing w:before="0" w:after="120" w:line="380" w:lineRule="exact"/>
        <w:ind w:firstLine="720"/>
        <w:rPr>
          <w:b/>
          <w:bCs/>
          <w:rtl/>
        </w:rPr>
      </w:pPr>
      <w:r w:rsidRPr="00A20CE2">
        <w:rPr>
          <w:b/>
          <w:bCs/>
          <w:rtl/>
        </w:rPr>
        <w:t>(</w:t>
      </w:r>
      <w:r w:rsidRPr="00A20CE2">
        <w:rPr>
          <w:rFonts w:hint="cs"/>
          <w:b/>
          <w:bCs/>
          <w:rtl/>
        </w:rPr>
        <w:t>د</w:t>
      </w:r>
      <w:r w:rsidRPr="00A20CE2">
        <w:rPr>
          <w:b/>
          <w:bCs/>
          <w:rtl/>
        </w:rPr>
        <w:t>)</w:t>
      </w:r>
      <w:r w:rsidRPr="00A20CE2">
        <w:rPr>
          <w:b/>
          <w:bCs/>
          <w:rtl/>
        </w:rPr>
        <w:tab/>
        <w:t xml:space="preserve">زيادة جهودها لمواصلة الحدّ من </w:t>
      </w:r>
      <w:r w:rsidR="006005B5">
        <w:rPr>
          <w:rFonts w:hint="cs"/>
          <w:b/>
          <w:bCs/>
          <w:rtl/>
        </w:rPr>
        <w:t>ال</w:t>
      </w:r>
      <w:r w:rsidRPr="00A20CE2">
        <w:rPr>
          <w:b/>
          <w:bCs/>
          <w:rtl/>
        </w:rPr>
        <w:t xml:space="preserve">وفيات </w:t>
      </w:r>
      <w:r w:rsidR="006005B5">
        <w:rPr>
          <w:rFonts w:hint="cs"/>
          <w:b/>
          <w:bCs/>
          <w:rtl/>
        </w:rPr>
        <w:t>النفاسية</w:t>
      </w:r>
      <w:r w:rsidRPr="00A20CE2">
        <w:rPr>
          <w:b/>
          <w:bCs/>
          <w:rtl/>
        </w:rPr>
        <w:t xml:space="preserve"> في جميع أنحاء البلد، ب</w:t>
      </w:r>
      <w:r w:rsidR="002D6A3B">
        <w:rPr>
          <w:b/>
          <w:bCs/>
          <w:rtl/>
        </w:rPr>
        <w:t>ما </w:t>
      </w:r>
      <w:r w:rsidRPr="00A20CE2">
        <w:rPr>
          <w:b/>
          <w:bCs/>
          <w:rtl/>
        </w:rPr>
        <w:t>في ذلك تعميم الإجراءات المحددة الهادفة إلى الحيلولة دون حدوث حالات النزيف اللاحق للوضع وغيره من الأسباب الرئيسية لوفاة الأمهات؛</w:t>
      </w:r>
    </w:p>
    <w:p w:rsidR="00A20CE2" w:rsidRPr="00A20CE2" w:rsidRDefault="00A20CE2" w:rsidP="00B968AD">
      <w:pPr>
        <w:spacing w:before="0" w:after="120" w:line="380" w:lineRule="exact"/>
        <w:ind w:firstLine="720"/>
        <w:rPr>
          <w:b/>
          <w:bCs/>
          <w:rtl/>
        </w:rPr>
      </w:pPr>
      <w:r w:rsidRPr="00A20CE2">
        <w:rPr>
          <w:b/>
          <w:bCs/>
          <w:rtl/>
        </w:rPr>
        <w:t>(</w:t>
      </w:r>
      <w:r w:rsidR="00025032">
        <w:rPr>
          <w:rFonts w:hint="cs"/>
          <w:b/>
          <w:bCs/>
          <w:rtl/>
        </w:rPr>
        <w:t>ﻫ</w:t>
      </w:r>
      <w:r w:rsidRPr="00A20CE2">
        <w:rPr>
          <w:b/>
          <w:bCs/>
          <w:rtl/>
        </w:rPr>
        <w:t>)</w:t>
      </w:r>
      <w:r w:rsidRPr="00A20CE2">
        <w:rPr>
          <w:b/>
          <w:bCs/>
          <w:rtl/>
        </w:rPr>
        <w:tab/>
        <w:t>مواصلة جهود التحصين، بطرق من بينها تحسين أنشطة التوعية وتطعيم الأطفال الم</w:t>
      </w:r>
      <w:r w:rsidR="00B968AD">
        <w:rPr>
          <w:rFonts w:hint="cs"/>
          <w:b/>
          <w:bCs/>
          <w:rtl/>
        </w:rPr>
        <w:t>ن</w:t>
      </w:r>
      <w:r w:rsidRPr="00A20CE2">
        <w:rPr>
          <w:b/>
          <w:bCs/>
          <w:rtl/>
        </w:rPr>
        <w:t xml:space="preserve">قطعين عن </w:t>
      </w:r>
      <w:r w:rsidR="006005B5">
        <w:rPr>
          <w:rFonts w:hint="cs"/>
          <w:b/>
          <w:bCs/>
          <w:rtl/>
        </w:rPr>
        <w:t>الدراسة</w:t>
      </w:r>
      <w:r w:rsidRPr="00A20CE2">
        <w:rPr>
          <w:b/>
          <w:bCs/>
          <w:rtl/>
        </w:rPr>
        <w:t xml:space="preserve"> والتنفيذ الفعال لمجموعة أنشطة التدخل المتكاملة برمتها في جميع القطاعات الصحية؛</w:t>
      </w:r>
    </w:p>
    <w:p w:rsidR="00A20CE2" w:rsidRPr="006005B5" w:rsidRDefault="00A20CE2" w:rsidP="006005B5">
      <w:pPr>
        <w:spacing w:before="0" w:after="120" w:line="380" w:lineRule="exact"/>
        <w:ind w:firstLine="720"/>
        <w:rPr>
          <w:b/>
          <w:bCs/>
          <w:spacing w:val="2"/>
          <w:rtl/>
        </w:rPr>
      </w:pPr>
      <w:r w:rsidRPr="006005B5">
        <w:rPr>
          <w:b/>
          <w:bCs/>
          <w:spacing w:val="2"/>
          <w:rtl/>
        </w:rPr>
        <w:t>(</w:t>
      </w:r>
      <w:r w:rsidRPr="006005B5">
        <w:rPr>
          <w:rFonts w:hint="cs"/>
          <w:b/>
          <w:bCs/>
          <w:spacing w:val="2"/>
          <w:rtl/>
        </w:rPr>
        <w:t>و</w:t>
      </w:r>
      <w:r w:rsidRPr="006005B5">
        <w:rPr>
          <w:b/>
          <w:bCs/>
          <w:spacing w:val="2"/>
          <w:rtl/>
        </w:rPr>
        <w:t>)</w:t>
      </w:r>
      <w:r w:rsidRPr="006005B5">
        <w:rPr>
          <w:b/>
          <w:bCs/>
          <w:spacing w:val="2"/>
          <w:rtl/>
        </w:rPr>
        <w:tab/>
        <w:t xml:space="preserve">ضمان حصول جميع شرائح المجتمع على المعلومات والتثقيف والدعم بشأن استخدام المعرفة </w:t>
      </w:r>
      <w:r w:rsidR="006005B5" w:rsidRPr="006005B5">
        <w:rPr>
          <w:rFonts w:hint="cs"/>
          <w:b/>
          <w:bCs/>
          <w:spacing w:val="2"/>
          <w:rtl/>
        </w:rPr>
        <w:t>الأساسية المتعلقة</w:t>
      </w:r>
      <w:r w:rsidRPr="006005B5">
        <w:rPr>
          <w:b/>
          <w:bCs/>
          <w:spacing w:val="2"/>
          <w:rtl/>
        </w:rPr>
        <w:t xml:space="preserve"> بصحة الطفل وتغذيته، ب</w:t>
      </w:r>
      <w:r w:rsidR="002D6A3B" w:rsidRPr="006005B5">
        <w:rPr>
          <w:b/>
          <w:bCs/>
          <w:spacing w:val="2"/>
          <w:rtl/>
        </w:rPr>
        <w:t>ما </w:t>
      </w:r>
      <w:r w:rsidRPr="006005B5">
        <w:rPr>
          <w:b/>
          <w:bCs/>
          <w:spacing w:val="2"/>
          <w:rtl/>
        </w:rPr>
        <w:t>في ذلك مزايا إرضاع الأطفال حتى سن 6 أشهر إرضاعاً طبيعياً فقط؛</w:t>
      </w:r>
    </w:p>
    <w:p w:rsidR="00A20CE2" w:rsidRPr="00A20CE2" w:rsidRDefault="00A20CE2" w:rsidP="006005B5">
      <w:pPr>
        <w:spacing w:before="0" w:line="380" w:lineRule="exact"/>
        <w:ind w:firstLine="720"/>
        <w:rPr>
          <w:b/>
          <w:bCs/>
          <w:rtl/>
        </w:rPr>
      </w:pPr>
      <w:r w:rsidRPr="00A20CE2">
        <w:rPr>
          <w:b/>
          <w:bCs/>
          <w:rtl/>
        </w:rPr>
        <w:t>(</w:t>
      </w:r>
      <w:r w:rsidRPr="00A20CE2">
        <w:rPr>
          <w:rFonts w:hint="cs"/>
          <w:b/>
          <w:bCs/>
          <w:rtl/>
        </w:rPr>
        <w:t>ز</w:t>
      </w:r>
      <w:r w:rsidRPr="00A20CE2">
        <w:rPr>
          <w:b/>
          <w:bCs/>
          <w:rtl/>
        </w:rPr>
        <w:t>)</w:t>
      </w:r>
      <w:r w:rsidRPr="00A20CE2">
        <w:rPr>
          <w:b/>
          <w:bCs/>
          <w:rtl/>
        </w:rPr>
        <w:tab/>
        <w:t xml:space="preserve">التماس التعاون التقني من اليونيسيف ومنظمة الصحة العالمية. </w:t>
      </w:r>
    </w:p>
    <w:p w:rsidR="00A20CE2" w:rsidRPr="00A20CE2" w:rsidRDefault="00A20CE2" w:rsidP="00A20CE2">
      <w:pPr>
        <w:spacing w:before="0" w:line="380" w:lineRule="exact"/>
        <w:rPr>
          <w:b/>
          <w:bCs/>
          <w:rtl/>
        </w:rPr>
      </w:pPr>
      <w:r w:rsidRPr="00A20CE2">
        <w:rPr>
          <w:b/>
          <w:bCs/>
          <w:rtl/>
        </w:rPr>
        <w:t>صحة المراهقين</w:t>
      </w:r>
    </w:p>
    <w:p w:rsidR="00A20CE2" w:rsidRPr="00A20CE2" w:rsidRDefault="00A20CE2" w:rsidP="006005B5">
      <w:pPr>
        <w:spacing w:before="0" w:line="380" w:lineRule="exact"/>
        <w:rPr>
          <w:rtl/>
        </w:rPr>
      </w:pPr>
      <w:r w:rsidRPr="00A20CE2">
        <w:rPr>
          <w:rFonts w:hint="cs"/>
          <w:rtl/>
        </w:rPr>
        <w:t>57-</w:t>
      </w:r>
      <w:r w:rsidRPr="00A20CE2">
        <w:rPr>
          <w:rFonts w:hint="cs"/>
          <w:rtl/>
        </w:rPr>
        <w:tab/>
      </w:r>
      <w:r w:rsidRPr="00A20CE2">
        <w:rPr>
          <w:rtl/>
        </w:rPr>
        <w:t>تكرر اللجنة الإعراب عن قلقها الذي أبدته في الاستعراض الدوري السابق (</w:t>
      </w:r>
      <w:r w:rsidRPr="00A20CE2">
        <w:t>CRC/C/15/Add.179</w:t>
      </w:r>
      <w:r w:rsidRPr="00A20CE2">
        <w:rPr>
          <w:rtl/>
        </w:rPr>
        <w:t>، الفقرة 48)</w:t>
      </w:r>
      <w:r w:rsidR="00025032">
        <w:rPr>
          <w:rtl/>
        </w:rPr>
        <w:t xml:space="preserve"> </w:t>
      </w:r>
      <w:r w:rsidRPr="00A20CE2">
        <w:rPr>
          <w:rtl/>
        </w:rPr>
        <w:t>لعدم إيلاء اهتمامٍ كافٍ للقضايا المتعلقة بصحة المراهقين، ك</w:t>
      </w:r>
      <w:r w:rsidR="002D6A3B">
        <w:rPr>
          <w:rtl/>
        </w:rPr>
        <w:t>ما </w:t>
      </w:r>
      <w:r w:rsidRPr="00A20CE2">
        <w:rPr>
          <w:rtl/>
        </w:rPr>
        <w:t xml:space="preserve">يتبين من </w:t>
      </w:r>
      <w:r w:rsidR="006005B5">
        <w:rPr>
          <w:rFonts w:hint="cs"/>
          <w:rtl/>
        </w:rPr>
        <w:t>عدم احتواء</w:t>
      </w:r>
      <w:r w:rsidRPr="00A20CE2">
        <w:rPr>
          <w:rtl/>
        </w:rPr>
        <w:t xml:space="preserve"> تقرير الدولة الطرف </w:t>
      </w:r>
      <w:r w:rsidR="006005B5">
        <w:rPr>
          <w:rFonts w:hint="cs"/>
          <w:rtl/>
        </w:rPr>
        <w:t>على</w:t>
      </w:r>
      <w:r w:rsidRPr="00A20CE2">
        <w:rPr>
          <w:rtl/>
        </w:rPr>
        <w:t xml:space="preserve"> معلومات كافية عن هذا الموضوع.</w:t>
      </w:r>
      <w:r w:rsidR="00025032">
        <w:rPr>
          <w:rtl/>
        </w:rPr>
        <w:t xml:space="preserve"> </w:t>
      </w:r>
      <w:r w:rsidRPr="00A20CE2">
        <w:rPr>
          <w:rtl/>
        </w:rPr>
        <w:t>ويساور اللجنة</w:t>
      </w:r>
      <w:r w:rsidR="00025032">
        <w:rPr>
          <w:rtl/>
        </w:rPr>
        <w:t xml:space="preserve"> </w:t>
      </w:r>
      <w:r w:rsidRPr="00A20CE2">
        <w:rPr>
          <w:rtl/>
        </w:rPr>
        <w:t xml:space="preserve">قلق </w:t>
      </w:r>
      <w:r w:rsidR="002D6A3B">
        <w:rPr>
          <w:rtl/>
        </w:rPr>
        <w:t>أيضاً</w:t>
      </w:r>
      <w:r w:rsidR="006005B5">
        <w:rPr>
          <w:rtl/>
        </w:rPr>
        <w:t xml:space="preserve"> إزاء عدم وجود برامج تعليمية</w:t>
      </w:r>
      <w:r w:rsidR="006005B5">
        <w:rPr>
          <w:rFonts w:hint="cs"/>
          <w:rtl/>
        </w:rPr>
        <w:t xml:space="preserve"> بشأن</w:t>
      </w:r>
      <w:r w:rsidR="006005B5">
        <w:rPr>
          <w:rtl/>
        </w:rPr>
        <w:t xml:space="preserve"> الصحة الجنسية والإنجابية و</w:t>
      </w:r>
      <w:r w:rsidR="006005B5">
        <w:rPr>
          <w:rFonts w:hint="cs"/>
          <w:rtl/>
        </w:rPr>
        <w:t>بشأن</w:t>
      </w:r>
      <w:r w:rsidR="006005B5">
        <w:rPr>
          <w:rtl/>
        </w:rPr>
        <w:t xml:space="preserve"> إذكاء الوعي ب</w:t>
      </w:r>
      <w:r w:rsidRPr="00A20CE2">
        <w:rPr>
          <w:rtl/>
        </w:rPr>
        <w:t>وسائل منع الحمل المأمونة والحصول عليها.</w:t>
      </w:r>
    </w:p>
    <w:p w:rsidR="00A20CE2" w:rsidRPr="00A20CE2" w:rsidRDefault="00A20CE2" w:rsidP="006005B5">
      <w:pPr>
        <w:spacing w:before="0" w:line="380" w:lineRule="exact"/>
        <w:rPr>
          <w:rFonts w:hint="cs"/>
          <w:b/>
          <w:bCs/>
          <w:rtl/>
        </w:rPr>
      </w:pPr>
      <w:r w:rsidRPr="000B3BB9">
        <w:rPr>
          <w:rFonts w:hint="cs"/>
          <w:rtl/>
        </w:rPr>
        <w:t>58-</w:t>
      </w:r>
      <w:r w:rsidRPr="00A20CE2">
        <w:rPr>
          <w:b/>
          <w:bCs/>
          <w:rtl/>
        </w:rPr>
        <w:tab/>
        <w:t>في ضوء التعليق العام رقم 4(2003) بشأن صحة المراهقين، تحث اللجنة الدولة الطرف على الأخذ بتوصياتها السابقة وإعداد دراسة شاملة لتقييم طبيعة ونطاق مشاكل المراهقين الصحية والعمل، بمشاركة المراهقين</w:t>
      </w:r>
      <w:r w:rsidRPr="00A20CE2">
        <w:rPr>
          <w:rFonts w:hint="cs"/>
          <w:b/>
          <w:bCs/>
          <w:rtl/>
        </w:rPr>
        <w:t xml:space="preserve"> كافة</w:t>
      </w:r>
      <w:r w:rsidRPr="00A20CE2">
        <w:rPr>
          <w:b/>
          <w:bCs/>
          <w:rtl/>
        </w:rPr>
        <w:t>، واستناداً إلى تلك الدراسة، على وضع سياسات وبرامج صحية للمراهقين. ك</w:t>
      </w:r>
      <w:r w:rsidR="002D6A3B">
        <w:rPr>
          <w:b/>
          <w:bCs/>
          <w:rtl/>
        </w:rPr>
        <w:t>ما </w:t>
      </w:r>
      <w:r w:rsidRPr="00A20CE2">
        <w:rPr>
          <w:b/>
          <w:bCs/>
          <w:rtl/>
        </w:rPr>
        <w:t>توصي اللجنة الدولة الطرف بتحسين توافر واستدامة خدمات الصحة الجنسية والإنجابية وبتشجيع البرامج التعليمية ا</w:t>
      </w:r>
      <w:r w:rsidR="00B968AD">
        <w:rPr>
          <w:b/>
          <w:bCs/>
          <w:rtl/>
        </w:rPr>
        <w:t>لخاصة بالصحة الجنسية والإنجابية</w:t>
      </w:r>
      <w:r w:rsidR="00B968AD">
        <w:rPr>
          <w:rFonts w:hint="cs"/>
          <w:b/>
          <w:bCs/>
          <w:rtl/>
        </w:rPr>
        <w:t>.</w:t>
      </w:r>
    </w:p>
    <w:p w:rsidR="00A20CE2" w:rsidRPr="00A20CE2" w:rsidRDefault="00A20CE2" w:rsidP="00A20CE2">
      <w:pPr>
        <w:spacing w:before="0" w:line="380" w:lineRule="exact"/>
        <w:rPr>
          <w:b/>
          <w:bCs/>
          <w:rtl/>
        </w:rPr>
      </w:pPr>
      <w:r w:rsidRPr="00A20CE2">
        <w:rPr>
          <w:b/>
          <w:bCs/>
          <w:rtl/>
        </w:rPr>
        <w:t>الممارسات التقليدية الضارة</w:t>
      </w:r>
    </w:p>
    <w:p w:rsidR="00A20CE2" w:rsidRPr="006005B5" w:rsidRDefault="00A20CE2" w:rsidP="006005B5">
      <w:pPr>
        <w:spacing w:before="0" w:line="380" w:lineRule="exact"/>
        <w:rPr>
          <w:spacing w:val="4"/>
          <w:rtl/>
        </w:rPr>
      </w:pPr>
      <w:r w:rsidRPr="006005B5">
        <w:rPr>
          <w:rFonts w:hint="cs"/>
          <w:spacing w:val="4"/>
          <w:rtl/>
        </w:rPr>
        <w:t>59-</w:t>
      </w:r>
      <w:r w:rsidRPr="006005B5">
        <w:rPr>
          <w:spacing w:val="4"/>
          <w:rtl/>
        </w:rPr>
        <w:tab/>
        <w:t>ترحب اللجنة بالجهود الكبيرة التي تبذلها الدولة الطرف للقضاء على</w:t>
      </w:r>
      <w:r w:rsidR="006005B5">
        <w:rPr>
          <w:rFonts w:hint="cs"/>
          <w:spacing w:val="4"/>
          <w:rtl/>
        </w:rPr>
        <w:t xml:space="preserve"> ممارسة</w:t>
      </w:r>
      <w:r w:rsidRPr="006005B5">
        <w:rPr>
          <w:spacing w:val="4"/>
          <w:rtl/>
        </w:rPr>
        <w:t xml:space="preserve"> ختان الإناث من خلال إعلان القانون رقم 2003-25 الذي يعاقب مرتكبي هذه الممارس</w:t>
      </w:r>
      <w:r w:rsidR="006005B5">
        <w:rPr>
          <w:rFonts w:hint="cs"/>
          <w:spacing w:val="4"/>
          <w:rtl/>
        </w:rPr>
        <w:t>ة</w:t>
      </w:r>
      <w:r w:rsidRPr="006005B5">
        <w:rPr>
          <w:spacing w:val="4"/>
          <w:rtl/>
        </w:rPr>
        <w:t xml:space="preserve">، وترحب بحملات التوعية التي تُنظم بالاشتراك مع الزعماء التقليديين وبالاستراتيجيات </w:t>
      </w:r>
      <w:r w:rsidR="006005B5">
        <w:rPr>
          <w:rFonts w:hint="cs"/>
          <w:spacing w:val="4"/>
          <w:rtl/>
        </w:rPr>
        <w:t xml:space="preserve">المعتمدة </w:t>
      </w:r>
      <w:r w:rsidRPr="006005B5">
        <w:rPr>
          <w:spacing w:val="4"/>
          <w:rtl/>
        </w:rPr>
        <w:t xml:space="preserve">على مستوى المجتمع المحلي وعلى المستوى الوطني. ومع ذلك، تلاحظ اللجنة </w:t>
      </w:r>
      <w:r w:rsidR="006005B5">
        <w:rPr>
          <w:rFonts w:hint="cs"/>
          <w:spacing w:val="4"/>
          <w:rtl/>
        </w:rPr>
        <w:t>بقلق</w:t>
      </w:r>
      <w:r w:rsidRPr="006005B5">
        <w:rPr>
          <w:spacing w:val="4"/>
          <w:rtl/>
        </w:rPr>
        <w:t xml:space="preserve"> أن </w:t>
      </w:r>
      <w:r w:rsidR="006005B5">
        <w:rPr>
          <w:rFonts w:hint="cs"/>
          <w:spacing w:val="4"/>
          <w:rtl/>
        </w:rPr>
        <w:t xml:space="preserve">ممارسة </w:t>
      </w:r>
      <w:r w:rsidRPr="006005B5">
        <w:rPr>
          <w:spacing w:val="4"/>
          <w:rtl/>
        </w:rPr>
        <w:t xml:space="preserve">ختان الإناث </w:t>
      </w:r>
      <w:r w:rsidR="00025032" w:rsidRPr="006005B5">
        <w:rPr>
          <w:spacing w:val="4"/>
          <w:rtl/>
        </w:rPr>
        <w:t>لا </w:t>
      </w:r>
      <w:r w:rsidR="006005B5">
        <w:rPr>
          <w:rFonts w:hint="cs"/>
          <w:spacing w:val="4"/>
          <w:rtl/>
        </w:rPr>
        <w:t>ت</w:t>
      </w:r>
      <w:r w:rsidRPr="006005B5">
        <w:rPr>
          <w:spacing w:val="4"/>
          <w:rtl/>
        </w:rPr>
        <w:t>زال منتشر</w:t>
      </w:r>
      <w:r w:rsidR="006005B5">
        <w:rPr>
          <w:rFonts w:hint="cs"/>
          <w:spacing w:val="4"/>
          <w:rtl/>
        </w:rPr>
        <w:t>ة</w:t>
      </w:r>
      <w:r w:rsidR="00025032" w:rsidRPr="006005B5">
        <w:rPr>
          <w:spacing w:val="4"/>
          <w:rtl/>
        </w:rPr>
        <w:t xml:space="preserve"> </w:t>
      </w:r>
      <w:r w:rsidRPr="006005B5">
        <w:rPr>
          <w:spacing w:val="4"/>
          <w:rtl/>
        </w:rPr>
        <w:t>بين نساء غومانتش، و</w:t>
      </w:r>
      <w:r w:rsidRPr="006005B5">
        <w:rPr>
          <w:rFonts w:hint="cs"/>
          <w:spacing w:val="4"/>
          <w:rtl/>
        </w:rPr>
        <w:t xml:space="preserve">نساء </w:t>
      </w:r>
      <w:r w:rsidRPr="006005B5">
        <w:rPr>
          <w:spacing w:val="4"/>
          <w:rtl/>
        </w:rPr>
        <w:t xml:space="preserve">فويل والنساء العربيات، في حين أن مناطق تيلابيري، وديفا ونيامي تسجل أعلى المعدلات. وتشعر اللجنة بالقلق </w:t>
      </w:r>
      <w:r w:rsidR="002D6A3B" w:rsidRPr="006005B5">
        <w:rPr>
          <w:spacing w:val="4"/>
          <w:rtl/>
        </w:rPr>
        <w:t>أيضاً</w:t>
      </w:r>
      <w:r w:rsidR="00025032" w:rsidRPr="006005B5">
        <w:rPr>
          <w:spacing w:val="4"/>
          <w:rtl/>
        </w:rPr>
        <w:t xml:space="preserve"> </w:t>
      </w:r>
      <w:r w:rsidR="006005B5">
        <w:rPr>
          <w:spacing w:val="4"/>
          <w:rtl/>
        </w:rPr>
        <w:t>من ارتفاع نسبة الزواج المبكر</w:t>
      </w:r>
      <w:r w:rsidRPr="006005B5">
        <w:rPr>
          <w:spacing w:val="4"/>
          <w:rtl/>
        </w:rPr>
        <w:t xml:space="preserve"> الذي </w:t>
      </w:r>
      <w:r w:rsidR="00025032" w:rsidRPr="006005B5">
        <w:rPr>
          <w:spacing w:val="4"/>
          <w:rtl/>
        </w:rPr>
        <w:t>لا </w:t>
      </w:r>
      <w:r w:rsidRPr="006005B5">
        <w:rPr>
          <w:spacing w:val="4"/>
          <w:rtl/>
        </w:rPr>
        <w:t>يؤدي إلى مخاطر صحية خطيرة على البنات وإلى خطر قتل المواليد</w:t>
      </w:r>
      <w:r w:rsidRPr="006005B5">
        <w:rPr>
          <w:rFonts w:hint="cs"/>
          <w:spacing w:val="4"/>
          <w:rtl/>
        </w:rPr>
        <w:t xml:space="preserve"> فحسب</w:t>
      </w:r>
      <w:r w:rsidRPr="006005B5">
        <w:rPr>
          <w:spacing w:val="4"/>
          <w:rtl/>
        </w:rPr>
        <w:t xml:space="preserve">، بل </w:t>
      </w:r>
      <w:r w:rsidR="006005B5">
        <w:rPr>
          <w:rFonts w:hint="cs"/>
          <w:spacing w:val="4"/>
          <w:rtl/>
        </w:rPr>
        <w:t>إنه يمنع</w:t>
      </w:r>
      <w:r w:rsidRPr="006005B5">
        <w:rPr>
          <w:spacing w:val="4"/>
          <w:rtl/>
        </w:rPr>
        <w:t xml:space="preserve"> البنات </w:t>
      </w:r>
      <w:r w:rsidR="002D6A3B" w:rsidRPr="006005B5">
        <w:rPr>
          <w:spacing w:val="4"/>
          <w:rtl/>
        </w:rPr>
        <w:t>أيضاً</w:t>
      </w:r>
      <w:r w:rsidR="00025032" w:rsidRPr="006005B5">
        <w:rPr>
          <w:spacing w:val="4"/>
          <w:rtl/>
        </w:rPr>
        <w:t xml:space="preserve"> </w:t>
      </w:r>
      <w:r w:rsidRPr="006005B5">
        <w:rPr>
          <w:spacing w:val="4"/>
          <w:rtl/>
        </w:rPr>
        <w:t>من استك</w:t>
      </w:r>
      <w:r w:rsidR="006005B5">
        <w:rPr>
          <w:spacing w:val="4"/>
          <w:rtl/>
        </w:rPr>
        <w:t>مال تعليمه</w:t>
      </w:r>
      <w:r w:rsidR="006005B5">
        <w:rPr>
          <w:rFonts w:hint="cs"/>
          <w:spacing w:val="4"/>
          <w:rtl/>
        </w:rPr>
        <w:t>ن</w:t>
      </w:r>
      <w:r w:rsidRPr="006005B5">
        <w:rPr>
          <w:spacing w:val="4"/>
          <w:rtl/>
        </w:rPr>
        <w:t xml:space="preserve">. </w:t>
      </w:r>
    </w:p>
    <w:p w:rsidR="00A20CE2" w:rsidRPr="00A20CE2" w:rsidRDefault="00A20CE2" w:rsidP="006005B5">
      <w:pPr>
        <w:spacing w:before="0" w:after="120" w:line="380" w:lineRule="exact"/>
        <w:rPr>
          <w:b/>
          <w:bCs/>
          <w:rtl/>
        </w:rPr>
      </w:pPr>
      <w:r w:rsidRPr="006005B5">
        <w:rPr>
          <w:rFonts w:hint="cs"/>
          <w:rtl/>
        </w:rPr>
        <w:t>60-</w:t>
      </w:r>
      <w:r w:rsidRPr="006005B5">
        <w:rPr>
          <w:rtl/>
        </w:rPr>
        <w:tab/>
      </w:r>
      <w:r w:rsidR="006005B5">
        <w:rPr>
          <w:rFonts w:hint="cs"/>
          <w:b/>
          <w:bCs/>
          <w:rtl/>
        </w:rPr>
        <w:t>وتحث</w:t>
      </w:r>
      <w:r w:rsidRPr="00A20CE2">
        <w:rPr>
          <w:b/>
          <w:bCs/>
          <w:rtl/>
        </w:rPr>
        <w:t xml:space="preserve"> اللجنة الدولة الطرف على </w:t>
      </w:r>
      <w:r w:rsidR="002D6A3B">
        <w:rPr>
          <w:b/>
          <w:bCs/>
          <w:rtl/>
        </w:rPr>
        <w:t>ما </w:t>
      </w:r>
      <w:r w:rsidRPr="00A20CE2">
        <w:rPr>
          <w:b/>
          <w:bCs/>
          <w:rtl/>
        </w:rPr>
        <w:t>يلي:</w:t>
      </w:r>
    </w:p>
    <w:p w:rsidR="00A20CE2" w:rsidRPr="00A20CE2" w:rsidRDefault="00A20CE2" w:rsidP="006005B5">
      <w:pPr>
        <w:spacing w:before="0" w:after="120" w:line="380" w:lineRule="exact"/>
        <w:ind w:firstLine="720"/>
        <w:rPr>
          <w:b/>
          <w:bCs/>
          <w:rtl/>
        </w:rPr>
      </w:pPr>
      <w:r w:rsidRPr="00A20CE2">
        <w:rPr>
          <w:b/>
          <w:bCs/>
          <w:rtl/>
        </w:rPr>
        <w:t>(أ)</w:t>
      </w:r>
      <w:r w:rsidRPr="00A20CE2">
        <w:rPr>
          <w:b/>
          <w:bCs/>
          <w:rtl/>
        </w:rPr>
        <w:tab/>
        <w:t>تطبيق تدابير تشريعية وغير تشريعية لحظر الممارسات التقليدية الضارة بالأطفال، ب</w:t>
      </w:r>
      <w:r w:rsidR="002D6A3B">
        <w:rPr>
          <w:b/>
          <w:bCs/>
          <w:rtl/>
        </w:rPr>
        <w:t>ما </w:t>
      </w:r>
      <w:r w:rsidRPr="00A20CE2">
        <w:rPr>
          <w:b/>
          <w:bCs/>
          <w:rtl/>
        </w:rPr>
        <w:t xml:space="preserve">فيها </w:t>
      </w:r>
      <w:r w:rsidRPr="00A20CE2">
        <w:rPr>
          <w:rFonts w:hint="cs"/>
          <w:b/>
          <w:bCs/>
          <w:rtl/>
        </w:rPr>
        <w:t>ختان الإناث</w:t>
      </w:r>
      <w:r w:rsidRPr="00A20CE2">
        <w:rPr>
          <w:b/>
          <w:bCs/>
          <w:rtl/>
        </w:rPr>
        <w:t>، وضمان محاكمة مرتكبي هذه الأفعال؛</w:t>
      </w:r>
    </w:p>
    <w:p w:rsidR="00A20CE2" w:rsidRPr="00A20CE2" w:rsidRDefault="00A20CE2" w:rsidP="006005B5">
      <w:pPr>
        <w:spacing w:before="0" w:after="120" w:line="380" w:lineRule="exact"/>
        <w:ind w:firstLine="720"/>
        <w:rPr>
          <w:b/>
          <w:bCs/>
          <w:rtl/>
        </w:rPr>
      </w:pPr>
      <w:r w:rsidRPr="00A20CE2">
        <w:rPr>
          <w:b/>
          <w:bCs/>
          <w:rtl/>
        </w:rPr>
        <w:t>(ب)</w:t>
      </w:r>
      <w:r w:rsidRPr="00A20CE2">
        <w:rPr>
          <w:b/>
          <w:bCs/>
          <w:rtl/>
        </w:rPr>
        <w:tab/>
        <w:t>مواصلة وتدعيم أنشطة التوعية والت</w:t>
      </w:r>
      <w:r w:rsidRPr="00A20CE2">
        <w:rPr>
          <w:rFonts w:hint="cs"/>
          <w:b/>
          <w:bCs/>
          <w:rtl/>
        </w:rPr>
        <w:t xml:space="preserve">ثقيف </w:t>
      </w:r>
      <w:r w:rsidRPr="00A20CE2">
        <w:rPr>
          <w:b/>
          <w:bCs/>
          <w:rtl/>
        </w:rPr>
        <w:t>الموجهة للممارسين والعائلات والزعماء التقليديين أو الدينيين والناس عامة قصد التشجيع على تغيير المواقف</w:t>
      </w:r>
      <w:r w:rsidRPr="00A20CE2">
        <w:rPr>
          <w:rFonts w:hint="cs"/>
          <w:b/>
          <w:bCs/>
          <w:rtl/>
        </w:rPr>
        <w:t xml:space="preserve"> التقليدية</w:t>
      </w:r>
      <w:r w:rsidRPr="00A20CE2">
        <w:rPr>
          <w:b/>
          <w:bCs/>
          <w:rtl/>
        </w:rPr>
        <w:t>؛</w:t>
      </w:r>
    </w:p>
    <w:p w:rsidR="00A20CE2" w:rsidRPr="00A20CE2" w:rsidRDefault="00A20CE2" w:rsidP="006005B5">
      <w:pPr>
        <w:spacing w:before="0" w:after="120" w:line="380" w:lineRule="exact"/>
        <w:ind w:firstLine="720"/>
        <w:rPr>
          <w:b/>
          <w:bCs/>
          <w:rtl/>
        </w:rPr>
      </w:pPr>
      <w:r w:rsidRPr="00A20CE2">
        <w:rPr>
          <w:b/>
          <w:bCs/>
          <w:rtl/>
        </w:rPr>
        <w:t>(ج)</w:t>
      </w:r>
      <w:r w:rsidRPr="00A20CE2">
        <w:rPr>
          <w:b/>
          <w:bCs/>
          <w:rtl/>
        </w:rPr>
        <w:tab/>
        <w:t>الاستمرار في توفير التدريب المناسب لمن يتخذون من ختان الإناث مهنة لهم بغية إيجاد مصادر دخل بديلة لهم؛</w:t>
      </w:r>
    </w:p>
    <w:p w:rsidR="00A20CE2" w:rsidRPr="00A20CE2" w:rsidRDefault="00A20CE2" w:rsidP="006005B5">
      <w:pPr>
        <w:spacing w:before="0" w:line="380" w:lineRule="exact"/>
        <w:ind w:firstLine="720"/>
        <w:rPr>
          <w:b/>
          <w:bCs/>
          <w:rtl/>
        </w:rPr>
      </w:pPr>
      <w:r w:rsidRPr="00A20CE2">
        <w:rPr>
          <w:b/>
          <w:bCs/>
          <w:rtl/>
        </w:rPr>
        <w:t>(د)</w:t>
      </w:r>
      <w:r w:rsidRPr="00A20CE2">
        <w:rPr>
          <w:b/>
          <w:bCs/>
          <w:rtl/>
        </w:rPr>
        <w:tab/>
        <w:t>تركيز الجهود على القضاء على</w:t>
      </w:r>
      <w:r w:rsidR="006005B5">
        <w:rPr>
          <w:rFonts w:hint="cs"/>
          <w:b/>
          <w:bCs/>
          <w:rtl/>
        </w:rPr>
        <w:t xml:space="preserve"> ممارسة </w:t>
      </w:r>
      <w:r w:rsidRPr="00A20CE2">
        <w:rPr>
          <w:b/>
          <w:bCs/>
          <w:rtl/>
        </w:rPr>
        <w:t xml:space="preserve">ختان الإناث في المناطق التي </w:t>
      </w:r>
      <w:r w:rsidR="00025032">
        <w:rPr>
          <w:b/>
          <w:bCs/>
          <w:rtl/>
        </w:rPr>
        <w:t>لا </w:t>
      </w:r>
      <w:r w:rsidRPr="00A20CE2">
        <w:rPr>
          <w:b/>
          <w:bCs/>
          <w:rtl/>
        </w:rPr>
        <w:t xml:space="preserve">تزال فيها هذه الممارسات منتشرة على نطاق واسع. </w:t>
      </w:r>
    </w:p>
    <w:p w:rsidR="00A20CE2" w:rsidRPr="00A20CE2" w:rsidRDefault="00A20CE2" w:rsidP="006005B5">
      <w:pPr>
        <w:spacing w:before="0" w:line="380" w:lineRule="exact"/>
        <w:rPr>
          <w:b/>
          <w:bCs/>
          <w:rtl/>
        </w:rPr>
      </w:pPr>
      <w:r w:rsidRPr="0069474A">
        <w:rPr>
          <w:rFonts w:hint="cs"/>
          <w:rtl/>
        </w:rPr>
        <w:t>61-</w:t>
      </w:r>
      <w:r w:rsidRPr="00A20CE2">
        <w:rPr>
          <w:b/>
          <w:bCs/>
          <w:rtl/>
        </w:rPr>
        <w:tab/>
        <w:t xml:space="preserve">وتحث اللجنة الدولة الطرف على اتخاذ تدابير فورية لمنع الزواج المبكر والقسري، وتنظيم حملات توعية </w:t>
      </w:r>
      <w:r w:rsidRPr="00A20CE2">
        <w:rPr>
          <w:rFonts w:hint="cs"/>
          <w:b/>
          <w:bCs/>
          <w:rtl/>
        </w:rPr>
        <w:t>بال</w:t>
      </w:r>
      <w:r w:rsidR="006005B5">
        <w:rPr>
          <w:rFonts w:hint="cs"/>
          <w:b/>
          <w:bCs/>
          <w:rtl/>
        </w:rPr>
        <w:t>ا</w:t>
      </w:r>
      <w:r w:rsidR="006005B5" w:rsidRPr="00A20CE2">
        <w:rPr>
          <w:rFonts w:hint="cs"/>
          <w:b/>
          <w:bCs/>
          <w:rtl/>
        </w:rPr>
        <w:t>ش</w:t>
      </w:r>
      <w:r w:rsidRPr="00A20CE2">
        <w:rPr>
          <w:rFonts w:hint="cs"/>
          <w:b/>
          <w:bCs/>
          <w:rtl/>
        </w:rPr>
        <w:t>تر</w:t>
      </w:r>
      <w:r w:rsidR="006005B5" w:rsidRPr="00A20CE2">
        <w:rPr>
          <w:rFonts w:hint="cs"/>
          <w:b/>
          <w:bCs/>
          <w:rtl/>
        </w:rPr>
        <w:t>ا</w:t>
      </w:r>
      <w:r w:rsidRPr="00A20CE2">
        <w:rPr>
          <w:rFonts w:hint="cs"/>
          <w:b/>
          <w:bCs/>
          <w:rtl/>
        </w:rPr>
        <w:t xml:space="preserve">ك مع </w:t>
      </w:r>
      <w:r w:rsidRPr="00A20CE2">
        <w:rPr>
          <w:b/>
          <w:bCs/>
          <w:rtl/>
        </w:rPr>
        <w:t>الزعماء التقليديين تركز على العواقب السلبية لحالات الحمل المبكر.</w:t>
      </w:r>
    </w:p>
    <w:p w:rsidR="00A20CE2" w:rsidRPr="00A20CE2" w:rsidRDefault="00A20CE2" w:rsidP="00A20CE2">
      <w:pPr>
        <w:spacing w:before="0" w:line="380" w:lineRule="exact"/>
        <w:rPr>
          <w:b/>
          <w:bCs/>
          <w:rtl/>
        </w:rPr>
      </w:pPr>
      <w:r w:rsidRPr="00A20CE2">
        <w:rPr>
          <w:b/>
          <w:bCs/>
          <w:rtl/>
        </w:rPr>
        <w:t>فيروس نقص المناعة البشرية/متلازمة نقص المناعة المكتسب (الإيدز)</w:t>
      </w:r>
    </w:p>
    <w:p w:rsidR="00A20CE2" w:rsidRPr="00A20CE2" w:rsidRDefault="00A20CE2" w:rsidP="0052429E">
      <w:pPr>
        <w:spacing w:before="0" w:line="380" w:lineRule="exact"/>
        <w:rPr>
          <w:rtl/>
        </w:rPr>
      </w:pPr>
      <w:r w:rsidRPr="00A20CE2">
        <w:rPr>
          <w:rFonts w:hint="cs"/>
          <w:rtl/>
        </w:rPr>
        <w:t>62-</w:t>
      </w:r>
      <w:r w:rsidRPr="00A20CE2">
        <w:rPr>
          <w:rtl/>
        </w:rPr>
        <w:tab/>
        <w:t xml:space="preserve">تلاحظ اللجنة مع التقدير وضع واعتماد الإطار الوطني المتعدد القطاعات الخاص بفيروس نقص المناعة البشرية/متلازمة نقص المناعة المكتسب </w:t>
      </w:r>
      <w:r w:rsidRPr="00A20CE2">
        <w:rPr>
          <w:rFonts w:hint="cs"/>
          <w:rtl/>
        </w:rPr>
        <w:t xml:space="preserve">في عام 2002 </w:t>
      </w:r>
      <w:r w:rsidRPr="00A20CE2">
        <w:rPr>
          <w:rtl/>
        </w:rPr>
        <w:t xml:space="preserve">وخطط العمل القطاعية </w:t>
      </w:r>
      <w:r w:rsidRPr="00A20CE2">
        <w:rPr>
          <w:rFonts w:hint="cs"/>
          <w:rtl/>
        </w:rPr>
        <w:t xml:space="preserve">في عام 2008 </w:t>
      </w:r>
      <w:r w:rsidRPr="00A20CE2">
        <w:rPr>
          <w:rtl/>
        </w:rPr>
        <w:t xml:space="preserve">إضافة إلى أنشطة الوقاية التي تُنفذ </w:t>
      </w:r>
      <w:r w:rsidR="0052429E">
        <w:rPr>
          <w:rFonts w:hint="cs"/>
          <w:rtl/>
        </w:rPr>
        <w:t xml:space="preserve">في إطار </w:t>
      </w:r>
      <w:r w:rsidRPr="00A20CE2">
        <w:rPr>
          <w:rtl/>
        </w:rPr>
        <w:t xml:space="preserve">الشراكة مع المنظمات غير الحكومية. </w:t>
      </w:r>
    </w:p>
    <w:p w:rsidR="00A20CE2" w:rsidRPr="0052429E" w:rsidRDefault="00A20CE2" w:rsidP="0052429E">
      <w:pPr>
        <w:spacing w:before="0" w:line="380" w:lineRule="exact"/>
        <w:rPr>
          <w:b/>
          <w:bCs/>
          <w:spacing w:val="0"/>
          <w:rtl/>
        </w:rPr>
      </w:pPr>
      <w:r w:rsidRPr="0069474A">
        <w:rPr>
          <w:rFonts w:hint="cs"/>
          <w:spacing w:val="0"/>
          <w:rtl/>
        </w:rPr>
        <w:t>63-</w:t>
      </w:r>
      <w:r w:rsidRPr="0052429E">
        <w:rPr>
          <w:b/>
          <w:bCs/>
          <w:spacing w:val="0"/>
          <w:rtl/>
        </w:rPr>
        <w:tab/>
        <w:t>في ضوء تعليق اللجنة العام رقم 3(2003) بشأن فيروس نقص المناعة البشرية/متلازمة نقص المناعة المكتسب وحقوق الطفل، تحث اللجنة الدولة الطرف على تعزيز جهودها لضمان حصول الأطفال المصابين بالإيدز على العلاج المضاد للفيروسات العكوسة، واتخاذ جميع التدابير اللازمة لمكافحة التمييز المستمر ضد هؤلاء الأطفال.</w:t>
      </w:r>
    </w:p>
    <w:p w:rsidR="00A20CE2" w:rsidRPr="00A20CE2" w:rsidRDefault="0052429E" w:rsidP="00CC3E18">
      <w:pPr>
        <w:spacing w:before="0" w:line="360" w:lineRule="exact"/>
        <w:rPr>
          <w:b/>
          <w:bCs/>
          <w:rtl/>
        </w:rPr>
      </w:pPr>
      <w:r>
        <w:rPr>
          <w:rFonts w:hint="cs"/>
          <w:b/>
          <w:bCs/>
          <w:rtl/>
        </w:rPr>
        <w:t>حق التمتع ب</w:t>
      </w:r>
      <w:r w:rsidR="00A20CE2" w:rsidRPr="00A20CE2">
        <w:rPr>
          <w:b/>
          <w:bCs/>
          <w:rtl/>
        </w:rPr>
        <w:t>مستوى معيشي لائق</w:t>
      </w:r>
    </w:p>
    <w:p w:rsidR="00A20CE2" w:rsidRPr="00A20CE2" w:rsidRDefault="00A20CE2" w:rsidP="00CC3E18">
      <w:pPr>
        <w:spacing w:before="0" w:line="360" w:lineRule="exact"/>
        <w:rPr>
          <w:rtl/>
        </w:rPr>
      </w:pPr>
      <w:r w:rsidRPr="00A20CE2">
        <w:rPr>
          <w:rFonts w:hint="cs"/>
          <w:rtl/>
        </w:rPr>
        <w:t>64-</w:t>
      </w:r>
      <w:r w:rsidRPr="00A20CE2">
        <w:rPr>
          <w:rtl/>
        </w:rPr>
        <w:tab/>
        <w:t>ترحب اللجنة باعتماد ورقة استراتيجية الحد من الفقر، فض</w:t>
      </w:r>
      <w:r w:rsidR="00025032">
        <w:rPr>
          <w:rtl/>
        </w:rPr>
        <w:t xml:space="preserve">لاً </w:t>
      </w:r>
      <w:r w:rsidRPr="00A20CE2">
        <w:rPr>
          <w:rtl/>
        </w:rPr>
        <w:t xml:space="preserve">عن البرنامج </w:t>
      </w:r>
      <w:r w:rsidRPr="00A20CE2">
        <w:rPr>
          <w:rFonts w:hint="cs"/>
          <w:rtl/>
        </w:rPr>
        <w:t xml:space="preserve">الرئاسي </w:t>
      </w:r>
      <w:r w:rsidRPr="00A20CE2">
        <w:rPr>
          <w:rtl/>
        </w:rPr>
        <w:t>الخاص، لكنها تلاحظ مع الأسف أن مستوى المعيشة في النيجر منخفض بشكل كبير، وأن عدد</w:t>
      </w:r>
      <w:r w:rsidR="00025032">
        <w:rPr>
          <w:rtl/>
        </w:rPr>
        <w:t xml:space="preserve">اً </w:t>
      </w:r>
      <w:r w:rsidRPr="00A20CE2">
        <w:rPr>
          <w:rtl/>
        </w:rPr>
        <w:t>كبير</w:t>
      </w:r>
      <w:r w:rsidR="00025032">
        <w:rPr>
          <w:rtl/>
        </w:rPr>
        <w:t xml:space="preserve">اً </w:t>
      </w:r>
      <w:r w:rsidRPr="00A20CE2">
        <w:rPr>
          <w:rtl/>
        </w:rPr>
        <w:t>من الأسر والأطفال يعيشون في حالة انعدام مزمن للأمن الغذائي، ويفتقرون إلى المأوى الملائم، وإلى إمكانية الحصول على مياه شرب نظيفة وإلى مرافق الصرف الصحي الأساسية، خصوص</w:t>
      </w:r>
      <w:r w:rsidR="00025032">
        <w:rPr>
          <w:rtl/>
        </w:rPr>
        <w:t xml:space="preserve">اً </w:t>
      </w:r>
      <w:r w:rsidRPr="00A20CE2">
        <w:rPr>
          <w:rtl/>
        </w:rPr>
        <w:t xml:space="preserve">في المناطق الريفية. وتشعر اللجنة بالقلق </w:t>
      </w:r>
      <w:r w:rsidR="00314776">
        <w:rPr>
          <w:rFonts w:hint="cs"/>
          <w:rtl/>
        </w:rPr>
        <w:t>ل</w:t>
      </w:r>
      <w:r w:rsidRPr="00A20CE2">
        <w:rPr>
          <w:rtl/>
        </w:rPr>
        <w:t xml:space="preserve">أن النمو السكاني يشكل عقبة رئيسية أمام تحسين المستوى المعيشي للأطفال ولأسرهم. </w:t>
      </w:r>
    </w:p>
    <w:p w:rsidR="00A20CE2" w:rsidRPr="00A20CE2" w:rsidRDefault="00A20CE2" w:rsidP="00CC3E18">
      <w:pPr>
        <w:spacing w:before="0" w:line="360" w:lineRule="exact"/>
        <w:rPr>
          <w:rFonts w:hint="cs"/>
          <w:b/>
          <w:bCs/>
          <w:rtl/>
        </w:rPr>
      </w:pPr>
      <w:r w:rsidRPr="0069474A">
        <w:rPr>
          <w:rFonts w:hint="cs"/>
          <w:rtl/>
        </w:rPr>
        <w:t>65-</w:t>
      </w:r>
      <w:r w:rsidRPr="00A20CE2">
        <w:rPr>
          <w:b/>
          <w:bCs/>
          <w:rtl/>
        </w:rPr>
        <w:tab/>
        <w:t xml:space="preserve">توصي اللجنة الدولة الطرف </w:t>
      </w:r>
      <w:r w:rsidR="00314776" w:rsidRPr="00A20CE2">
        <w:rPr>
          <w:b/>
          <w:bCs/>
          <w:rtl/>
        </w:rPr>
        <w:t xml:space="preserve">بأن تعزز </w:t>
      </w:r>
      <w:r w:rsidRPr="00A20CE2">
        <w:rPr>
          <w:b/>
          <w:bCs/>
          <w:rtl/>
        </w:rPr>
        <w:t xml:space="preserve">تطبيق استراتيجياتها المتعلقة بالحد من الفقر وغيرها من التدابير مع التركيز بشكل خاص على الأطفال، من أجل تزويد الأسر ذات القدرات الاقتصادية المحدودة، بالغذاء الملائم ومياه الشرب النظيفة والمأوى ومرافق الصرف الصحي </w:t>
      </w:r>
      <w:r w:rsidRPr="00A20CE2">
        <w:rPr>
          <w:rFonts w:hint="cs"/>
          <w:b/>
          <w:bCs/>
          <w:rtl/>
        </w:rPr>
        <w:t>وغيرها من الاحتياجات.</w:t>
      </w:r>
    </w:p>
    <w:p w:rsidR="00A20CE2" w:rsidRPr="00314776" w:rsidRDefault="00A20CE2" w:rsidP="00CC3E18">
      <w:pPr>
        <w:spacing w:before="0" w:line="360" w:lineRule="exact"/>
        <w:jc w:val="center"/>
        <w:rPr>
          <w:b/>
          <w:bCs/>
          <w:rtl/>
        </w:rPr>
      </w:pPr>
      <w:r w:rsidRPr="00314776">
        <w:rPr>
          <w:rFonts w:hint="cs"/>
          <w:b/>
          <w:bCs/>
          <w:rtl/>
        </w:rPr>
        <w:t>7-</w:t>
      </w:r>
      <w:r w:rsidRPr="00314776">
        <w:rPr>
          <w:b/>
          <w:bCs/>
          <w:rtl/>
        </w:rPr>
        <w:t xml:space="preserve"> الأنشطة التعليمية والترفيهية والثقافية</w:t>
      </w:r>
      <w:r w:rsidR="00314776" w:rsidRPr="00314776">
        <w:rPr>
          <w:rFonts w:hint="cs"/>
          <w:b/>
          <w:bCs/>
          <w:rtl/>
        </w:rPr>
        <w:br/>
      </w:r>
      <w:r w:rsidRPr="00314776">
        <w:rPr>
          <w:b/>
          <w:bCs/>
          <w:rtl/>
        </w:rPr>
        <w:t>المواد</w:t>
      </w:r>
      <w:r w:rsidR="00025032" w:rsidRPr="00314776">
        <w:rPr>
          <w:b/>
          <w:bCs/>
          <w:rtl/>
        </w:rPr>
        <w:t xml:space="preserve"> </w:t>
      </w:r>
      <w:r w:rsidRPr="00314776">
        <w:rPr>
          <w:b/>
          <w:bCs/>
          <w:rtl/>
        </w:rPr>
        <w:t>28 و29 و31 من الاتفاقية)</w:t>
      </w:r>
    </w:p>
    <w:p w:rsidR="00A20CE2" w:rsidRPr="00A20CE2" w:rsidRDefault="00A20CE2" w:rsidP="00CC3E18">
      <w:pPr>
        <w:spacing w:before="0" w:line="360" w:lineRule="exact"/>
        <w:rPr>
          <w:b/>
          <w:bCs/>
          <w:rtl/>
        </w:rPr>
      </w:pPr>
      <w:r w:rsidRPr="00A20CE2">
        <w:rPr>
          <w:rFonts w:hint="cs"/>
          <w:b/>
          <w:bCs/>
          <w:rtl/>
        </w:rPr>
        <w:t>ا</w:t>
      </w:r>
      <w:r w:rsidRPr="00A20CE2">
        <w:rPr>
          <w:b/>
          <w:bCs/>
          <w:rtl/>
        </w:rPr>
        <w:t>لحق في التعليم وأهدافه</w:t>
      </w:r>
    </w:p>
    <w:p w:rsidR="00A20CE2" w:rsidRPr="00CC3E18" w:rsidRDefault="00A20CE2" w:rsidP="00CC3E18">
      <w:pPr>
        <w:spacing w:before="0" w:line="360" w:lineRule="exact"/>
        <w:rPr>
          <w:spacing w:val="0"/>
          <w:rtl/>
        </w:rPr>
      </w:pPr>
      <w:r w:rsidRPr="00CC3E18">
        <w:rPr>
          <w:rFonts w:hint="cs"/>
          <w:spacing w:val="0"/>
          <w:rtl/>
        </w:rPr>
        <w:t>66-</w:t>
      </w:r>
      <w:r w:rsidRPr="00CC3E18">
        <w:rPr>
          <w:rFonts w:hint="cs"/>
          <w:spacing w:val="0"/>
          <w:rtl/>
        </w:rPr>
        <w:tab/>
      </w:r>
      <w:r w:rsidRPr="00CC3E18">
        <w:rPr>
          <w:spacing w:val="0"/>
          <w:rtl/>
        </w:rPr>
        <w:t xml:space="preserve">تنوه اللجنة بالجهود الكبيرة التي تبذلها الدولة الطرف من أجل توسيع نطاق الحصول على التعليم الابتدائي وكذلك زيادة حصول الفتيات على التعليم، وبناء هياكل أساسية </w:t>
      </w:r>
      <w:r w:rsidRPr="00CC3E18">
        <w:rPr>
          <w:rFonts w:hint="cs"/>
          <w:spacing w:val="0"/>
          <w:rtl/>
        </w:rPr>
        <w:t xml:space="preserve">جديدة </w:t>
      </w:r>
      <w:r w:rsidRPr="00CC3E18">
        <w:rPr>
          <w:spacing w:val="0"/>
          <w:rtl/>
        </w:rPr>
        <w:t>للتعليم في المناطق الريفية، ووضع برامج لتدريب المعلمين. غير أن اللجنة تعرب عن قلقها من أن نصف الأطفال فقط مسجلون في التعليم الابتدائي</w:t>
      </w:r>
      <w:r w:rsidRPr="00CC3E18">
        <w:rPr>
          <w:rFonts w:hint="cs"/>
          <w:spacing w:val="0"/>
          <w:rtl/>
        </w:rPr>
        <w:t>،</w:t>
      </w:r>
      <w:r w:rsidRPr="00CC3E18">
        <w:rPr>
          <w:spacing w:val="0"/>
          <w:rtl/>
        </w:rPr>
        <w:t xml:space="preserve"> ك</w:t>
      </w:r>
      <w:r w:rsidR="002D6A3B" w:rsidRPr="00CC3E18">
        <w:rPr>
          <w:spacing w:val="0"/>
          <w:rtl/>
        </w:rPr>
        <w:t>ما </w:t>
      </w:r>
      <w:r w:rsidRPr="00CC3E18">
        <w:rPr>
          <w:spacing w:val="0"/>
          <w:rtl/>
        </w:rPr>
        <w:t xml:space="preserve">تلاحظ أن فترة التعليم الإلزامي </w:t>
      </w:r>
      <w:r w:rsidR="00025032" w:rsidRPr="00CC3E18">
        <w:rPr>
          <w:spacing w:val="0"/>
          <w:rtl/>
        </w:rPr>
        <w:t>لا </w:t>
      </w:r>
      <w:r w:rsidRPr="00CC3E18">
        <w:rPr>
          <w:spacing w:val="0"/>
          <w:rtl/>
        </w:rPr>
        <w:t xml:space="preserve">تتجاوز ست سنوات. </w:t>
      </w:r>
      <w:r w:rsidR="00314776" w:rsidRPr="00CC3E18">
        <w:rPr>
          <w:rFonts w:hint="cs"/>
          <w:spacing w:val="0"/>
          <w:rtl/>
        </w:rPr>
        <w:t>و</w:t>
      </w:r>
      <w:r w:rsidRPr="00CC3E18">
        <w:rPr>
          <w:spacing w:val="0"/>
          <w:rtl/>
        </w:rPr>
        <w:t>تشعر اللجنة بالقلق</w:t>
      </w:r>
      <w:r w:rsidR="00314776" w:rsidRPr="00CC3E18">
        <w:rPr>
          <w:rFonts w:hint="cs"/>
          <w:spacing w:val="0"/>
          <w:rtl/>
        </w:rPr>
        <w:t xml:space="preserve"> أيضاً</w:t>
      </w:r>
      <w:r w:rsidRPr="00CC3E18">
        <w:rPr>
          <w:spacing w:val="0"/>
          <w:rtl/>
        </w:rPr>
        <w:t xml:space="preserve"> إزاء رداءة نظام التعليم، وارتفاع معدل الانقطاع عن الدراسة، واستمرار ضعف معدل المساواة بين الجنسين في مجال التعليم، والانخفاض الشديد في معدل محو أمية الكبار، و</w:t>
      </w:r>
      <w:r w:rsidRPr="00CC3E18">
        <w:rPr>
          <w:rFonts w:hint="cs"/>
          <w:spacing w:val="0"/>
          <w:rtl/>
        </w:rPr>
        <w:t xml:space="preserve">محدودية </w:t>
      </w:r>
      <w:r w:rsidRPr="00CC3E18">
        <w:rPr>
          <w:spacing w:val="0"/>
          <w:rtl/>
        </w:rPr>
        <w:t xml:space="preserve">نسبة الأطفال الذين يستفيدون من التعليم قبل المدرسي ممن تتراوح أعمارهم بين 3 و5 سنوات </w:t>
      </w:r>
    </w:p>
    <w:p w:rsidR="00A20CE2" w:rsidRPr="00A20CE2" w:rsidRDefault="00A20CE2" w:rsidP="00CC3E18">
      <w:pPr>
        <w:spacing w:before="0" w:line="360" w:lineRule="exact"/>
        <w:rPr>
          <w:b/>
          <w:bCs/>
          <w:rtl/>
        </w:rPr>
      </w:pPr>
      <w:r w:rsidRPr="00314776">
        <w:rPr>
          <w:rFonts w:hint="cs"/>
          <w:rtl/>
        </w:rPr>
        <w:t>67-</w:t>
      </w:r>
      <w:r w:rsidRPr="00A20CE2">
        <w:rPr>
          <w:b/>
          <w:bCs/>
          <w:rtl/>
        </w:rPr>
        <w:tab/>
        <w:t>توصي اللجنة الدولة الطرف ب</w:t>
      </w:r>
      <w:r w:rsidR="002D6A3B">
        <w:rPr>
          <w:b/>
          <w:bCs/>
          <w:rtl/>
        </w:rPr>
        <w:t>ما </w:t>
      </w:r>
      <w:r w:rsidRPr="00A20CE2">
        <w:rPr>
          <w:b/>
          <w:bCs/>
          <w:rtl/>
        </w:rPr>
        <w:t>يلي:</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أ</w:t>
      </w:r>
      <w:r w:rsidRPr="00A20CE2">
        <w:rPr>
          <w:b/>
          <w:bCs/>
          <w:rtl/>
        </w:rPr>
        <w:t>)</w:t>
      </w:r>
      <w:r w:rsidRPr="00A20CE2">
        <w:rPr>
          <w:b/>
          <w:bCs/>
          <w:rtl/>
        </w:rPr>
        <w:tab/>
        <w:t>تحسين نوعية التعليم واتخاذ جميع التدابير اللازمة</w:t>
      </w:r>
      <w:r w:rsidR="00025032">
        <w:rPr>
          <w:b/>
          <w:bCs/>
          <w:rtl/>
        </w:rPr>
        <w:t xml:space="preserve"> </w:t>
      </w:r>
      <w:r w:rsidRPr="00A20CE2">
        <w:rPr>
          <w:b/>
          <w:bCs/>
          <w:rtl/>
        </w:rPr>
        <w:t>لضمان استكمال الأطفال لتعليمهم عن طريق اتخاذ إجراءات ملموسة لمعالجة الأسباب الكامنة وراء عدم إتمام الدراسة</w:t>
      </w:r>
      <w:r w:rsidR="00314776">
        <w:rPr>
          <w:b/>
          <w:bCs/>
          <w:rtl/>
        </w:rPr>
        <w:t>؛</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ب</w:t>
      </w:r>
      <w:r w:rsidRPr="00A20CE2">
        <w:rPr>
          <w:b/>
          <w:bCs/>
          <w:rtl/>
        </w:rPr>
        <w:t>)</w:t>
      </w:r>
      <w:r w:rsidRPr="00A20CE2">
        <w:rPr>
          <w:b/>
          <w:bCs/>
          <w:rtl/>
        </w:rPr>
        <w:tab/>
        <w:t>معالجة الفوارق بفعالية أكبر من خلال تخصيص ميزانية محددة وتأمين دعم طويل الأجل بهدف دعم الأطفال الأكثر حرمان</w:t>
      </w:r>
      <w:r w:rsidR="002D6A3B">
        <w:rPr>
          <w:b/>
          <w:bCs/>
          <w:rtl/>
        </w:rPr>
        <w:t xml:space="preserve">اً، </w:t>
      </w:r>
      <w:r w:rsidRPr="00A20CE2">
        <w:rPr>
          <w:rFonts w:hint="cs"/>
          <w:b/>
          <w:bCs/>
          <w:rtl/>
        </w:rPr>
        <w:t xml:space="preserve">وبالتحديد </w:t>
      </w:r>
      <w:r w:rsidRPr="00A20CE2">
        <w:rPr>
          <w:b/>
          <w:bCs/>
          <w:rtl/>
        </w:rPr>
        <w:t>الفتيات في المناطق الريفية الفقيرة جدا؛</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ج</w:t>
      </w:r>
      <w:r w:rsidRPr="00A20CE2">
        <w:rPr>
          <w:b/>
          <w:bCs/>
          <w:rtl/>
        </w:rPr>
        <w:t>)</w:t>
      </w:r>
      <w:r w:rsidRPr="00A20CE2">
        <w:rPr>
          <w:b/>
          <w:bCs/>
          <w:rtl/>
        </w:rPr>
        <w:tab/>
        <w:t>ضمان توفير التمويل الكافي لنظام التعليم العام والتعليم الإلزامي المجاني</w:t>
      </w:r>
      <w:r w:rsidR="00314776">
        <w:rPr>
          <w:b/>
          <w:bCs/>
          <w:rtl/>
        </w:rPr>
        <w:t>؛</w:t>
      </w:r>
    </w:p>
    <w:p w:rsidR="00A20CE2" w:rsidRPr="00314776" w:rsidRDefault="00A20CE2" w:rsidP="00314776">
      <w:pPr>
        <w:spacing w:before="0" w:after="120" w:line="380" w:lineRule="exact"/>
        <w:ind w:firstLine="720"/>
        <w:rPr>
          <w:b/>
          <w:bCs/>
          <w:spacing w:val="-2"/>
          <w:rtl/>
        </w:rPr>
      </w:pPr>
      <w:r w:rsidRPr="00314776">
        <w:rPr>
          <w:b/>
          <w:bCs/>
          <w:spacing w:val="-2"/>
          <w:rtl/>
        </w:rPr>
        <w:t>(</w:t>
      </w:r>
      <w:r w:rsidRPr="00314776">
        <w:rPr>
          <w:rFonts w:hint="cs"/>
          <w:b/>
          <w:bCs/>
          <w:spacing w:val="-2"/>
          <w:rtl/>
        </w:rPr>
        <w:t>د</w:t>
      </w:r>
      <w:r w:rsidRPr="00314776">
        <w:rPr>
          <w:b/>
          <w:bCs/>
          <w:spacing w:val="-2"/>
          <w:rtl/>
        </w:rPr>
        <w:t>)</w:t>
      </w:r>
      <w:r w:rsidRPr="00314776">
        <w:rPr>
          <w:b/>
          <w:bCs/>
          <w:spacing w:val="-2"/>
          <w:rtl/>
        </w:rPr>
        <w:tab/>
        <w:t>ضمان أن يكون المدرسون مدربين تدريب</w:t>
      </w:r>
      <w:r w:rsidR="00025032" w:rsidRPr="00314776">
        <w:rPr>
          <w:b/>
          <w:bCs/>
          <w:spacing w:val="-2"/>
          <w:rtl/>
        </w:rPr>
        <w:t xml:space="preserve">اً </w:t>
      </w:r>
      <w:r w:rsidRPr="00314776">
        <w:rPr>
          <w:b/>
          <w:bCs/>
          <w:spacing w:val="-2"/>
          <w:rtl/>
        </w:rPr>
        <w:t>جيد</w:t>
      </w:r>
      <w:r w:rsidR="00025032" w:rsidRPr="00314776">
        <w:rPr>
          <w:b/>
          <w:bCs/>
          <w:spacing w:val="-2"/>
          <w:rtl/>
        </w:rPr>
        <w:t xml:space="preserve">اً </w:t>
      </w:r>
      <w:r w:rsidRPr="00314776">
        <w:rPr>
          <w:b/>
          <w:bCs/>
          <w:spacing w:val="-2"/>
          <w:rtl/>
        </w:rPr>
        <w:t>ومؤهلين تمام</w:t>
      </w:r>
      <w:r w:rsidR="002D6A3B" w:rsidRPr="00314776">
        <w:rPr>
          <w:b/>
          <w:bCs/>
          <w:spacing w:val="-2"/>
          <w:rtl/>
        </w:rPr>
        <w:t xml:space="preserve">اً، </w:t>
      </w:r>
      <w:r w:rsidRPr="00314776">
        <w:rPr>
          <w:b/>
          <w:bCs/>
          <w:spacing w:val="-2"/>
          <w:rtl/>
        </w:rPr>
        <w:t>وضمان حصولهم على مرتبات مناسبة؛</w:t>
      </w:r>
    </w:p>
    <w:p w:rsidR="00A20CE2" w:rsidRPr="00A20CE2" w:rsidRDefault="00A20CE2" w:rsidP="00314776">
      <w:pPr>
        <w:spacing w:before="0" w:after="120" w:line="380" w:lineRule="exact"/>
        <w:ind w:firstLine="720"/>
        <w:rPr>
          <w:b/>
          <w:bCs/>
          <w:rtl/>
        </w:rPr>
      </w:pPr>
      <w:r w:rsidRPr="00A20CE2">
        <w:rPr>
          <w:b/>
          <w:bCs/>
          <w:rtl/>
        </w:rPr>
        <w:t>(</w:t>
      </w:r>
      <w:r w:rsidR="00025032">
        <w:rPr>
          <w:rFonts w:hint="cs"/>
          <w:b/>
          <w:bCs/>
          <w:rtl/>
        </w:rPr>
        <w:t>ﻫ</w:t>
      </w:r>
      <w:r w:rsidRPr="00A20CE2">
        <w:rPr>
          <w:b/>
          <w:bCs/>
          <w:rtl/>
        </w:rPr>
        <w:t>)</w:t>
      </w:r>
      <w:r w:rsidRPr="00A20CE2">
        <w:rPr>
          <w:b/>
          <w:bCs/>
          <w:rtl/>
        </w:rPr>
        <w:tab/>
        <w:t>زيادة عدد سنوات التعليم الإلزامي إلى أكثر من 6 سنوات</w:t>
      </w:r>
      <w:r w:rsidR="00314776">
        <w:rPr>
          <w:b/>
          <w:bCs/>
          <w:rtl/>
        </w:rPr>
        <w:t>؛</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و</w:t>
      </w:r>
      <w:r w:rsidRPr="00A20CE2">
        <w:rPr>
          <w:b/>
          <w:bCs/>
          <w:rtl/>
        </w:rPr>
        <w:t>)</w:t>
      </w:r>
      <w:r w:rsidRPr="00A20CE2">
        <w:rPr>
          <w:b/>
          <w:bCs/>
          <w:rtl/>
        </w:rPr>
        <w:tab/>
        <w:t>زيادة فرص الحصول على التعليم في مرحلة الطفولة المبكرة في جميع مناطق الدولة الطرف؛</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ز</w:t>
      </w:r>
      <w:r w:rsidRPr="00A20CE2">
        <w:rPr>
          <w:b/>
          <w:bCs/>
          <w:rtl/>
        </w:rPr>
        <w:t>)</w:t>
      </w:r>
      <w:r w:rsidRPr="00A20CE2">
        <w:rPr>
          <w:b/>
          <w:bCs/>
          <w:rtl/>
        </w:rPr>
        <w:tab/>
        <w:t>إنشاء مؤسسات</w:t>
      </w:r>
      <w:r w:rsidR="00025032">
        <w:rPr>
          <w:b/>
          <w:bCs/>
          <w:rtl/>
        </w:rPr>
        <w:t xml:space="preserve"> </w:t>
      </w:r>
      <w:r w:rsidR="00314776">
        <w:rPr>
          <w:rFonts w:hint="cs"/>
          <w:b/>
          <w:bCs/>
          <w:rtl/>
        </w:rPr>
        <w:t>ل</w:t>
      </w:r>
      <w:r w:rsidRPr="00A20CE2">
        <w:rPr>
          <w:b/>
          <w:bCs/>
          <w:rtl/>
        </w:rPr>
        <w:t xml:space="preserve">لتعليم والتدريب المهنيين وزيادة تشجيع الأطفال الذين تسربوا من المدارس الابتدائية أو الثانوية على </w:t>
      </w:r>
      <w:r w:rsidR="00314776">
        <w:rPr>
          <w:rFonts w:hint="cs"/>
          <w:b/>
          <w:bCs/>
          <w:rtl/>
        </w:rPr>
        <w:t>الالتحاق بهذه</w:t>
      </w:r>
      <w:r w:rsidR="00314776">
        <w:rPr>
          <w:b/>
          <w:bCs/>
          <w:rtl/>
        </w:rPr>
        <w:t xml:space="preserve"> المؤسسات</w:t>
      </w:r>
      <w:r w:rsidRPr="00A20CE2">
        <w:rPr>
          <w:b/>
          <w:bCs/>
          <w:rtl/>
        </w:rPr>
        <w:t>؛</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ح</w:t>
      </w:r>
      <w:r w:rsidRPr="00A20CE2">
        <w:rPr>
          <w:b/>
          <w:bCs/>
          <w:rtl/>
        </w:rPr>
        <w:t>)</w:t>
      </w:r>
      <w:r w:rsidRPr="00A20CE2">
        <w:rPr>
          <w:b/>
          <w:bCs/>
          <w:rtl/>
        </w:rPr>
        <w:tab/>
        <w:t>إدراج حقوق الإنسان وحقوق الطفل في المناهج الدراسية للمدارس</w:t>
      </w:r>
      <w:r w:rsidR="00314776">
        <w:rPr>
          <w:b/>
          <w:bCs/>
          <w:rtl/>
        </w:rPr>
        <w:t>؛</w:t>
      </w:r>
    </w:p>
    <w:p w:rsidR="00A20CE2" w:rsidRPr="00A20CE2" w:rsidRDefault="00A20CE2" w:rsidP="00314776">
      <w:pPr>
        <w:spacing w:before="0" w:after="120" w:line="380" w:lineRule="exact"/>
        <w:ind w:firstLine="720"/>
        <w:rPr>
          <w:b/>
          <w:bCs/>
          <w:rtl/>
        </w:rPr>
      </w:pPr>
      <w:r w:rsidRPr="00A20CE2">
        <w:rPr>
          <w:b/>
          <w:bCs/>
          <w:rtl/>
        </w:rPr>
        <w:t>(</w:t>
      </w:r>
      <w:r w:rsidRPr="00A20CE2">
        <w:rPr>
          <w:rFonts w:hint="cs"/>
          <w:b/>
          <w:bCs/>
          <w:rtl/>
        </w:rPr>
        <w:t>ط</w:t>
      </w:r>
      <w:r w:rsidRPr="00A20CE2">
        <w:rPr>
          <w:b/>
          <w:bCs/>
          <w:rtl/>
        </w:rPr>
        <w:t>)</w:t>
      </w:r>
      <w:r w:rsidRPr="00A20CE2">
        <w:rPr>
          <w:b/>
          <w:bCs/>
          <w:rtl/>
        </w:rPr>
        <w:tab/>
        <w:t>تشجيع مشاركة الأطفال في جميع مستويات الحياة المدرسية</w:t>
      </w:r>
      <w:r w:rsidR="00314776">
        <w:rPr>
          <w:b/>
          <w:bCs/>
          <w:rtl/>
        </w:rPr>
        <w:t>؛</w:t>
      </w:r>
    </w:p>
    <w:p w:rsidR="00A20CE2" w:rsidRPr="00A20CE2" w:rsidRDefault="00A20CE2" w:rsidP="00314776">
      <w:pPr>
        <w:spacing w:before="0" w:line="380" w:lineRule="exact"/>
        <w:ind w:firstLine="720"/>
        <w:rPr>
          <w:b/>
          <w:bCs/>
          <w:rtl/>
        </w:rPr>
      </w:pPr>
      <w:r w:rsidRPr="00A20CE2">
        <w:rPr>
          <w:b/>
          <w:bCs/>
          <w:rtl/>
        </w:rPr>
        <w:t>(</w:t>
      </w:r>
      <w:r w:rsidRPr="00A20CE2">
        <w:rPr>
          <w:rFonts w:hint="cs"/>
          <w:b/>
          <w:bCs/>
          <w:rtl/>
        </w:rPr>
        <w:t>ي</w:t>
      </w:r>
      <w:r w:rsidRPr="00A20CE2">
        <w:rPr>
          <w:b/>
          <w:bCs/>
          <w:rtl/>
        </w:rPr>
        <w:t>)</w:t>
      </w:r>
      <w:r w:rsidRPr="00A20CE2">
        <w:rPr>
          <w:b/>
          <w:bCs/>
          <w:rtl/>
        </w:rPr>
        <w:tab/>
        <w:t>مراعاة التعليق العام رقم 1 (2001) بشأن أهداف التعليم.</w:t>
      </w:r>
    </w:p>
    <w:p w:rsidR="00A20CE2" w:rsidRPr="00A20CE2" w:rsidRDefault="00A20CE2" w:rsidP="00CC3E18">
      <w:pPr>
        <w:spacing w:before="0" w:line="360" w:lineRule="exact"/>
        <w:jc w:val="center"/>
        <w:rPr>
          <w:b/>
          <w:bCs/>
          <w:rtl/>
        </w:rPr>
      </w:pPr>
      <w:r w:rsidRPr="00A20CE2">
        <w:rPr>
          <w:b/>
          <w:bCs/>
          <w:rtl/>
        </w:rPr>
        <w:t>8</w:t>
      </w:r>
      <w:r w:rsidRPr="00A20CE2">
        <w:rPr>
          <w:rFonts w:hint="cs"/>
          <w:b/>
          <w:bCs/>
          <w:rtl/>
        </w:rPr>
        <w:t>-</w:t>
      </w:r>
      <w:r w:rsidRPr="00A20CE2">
        <w:rPr>
          <w:b/>
          <w:bCs/>
          <w:rtl/>
        </w:rPr>
        <w:t xml:space="preserve"> تدابير الحماية الخاصة</w:t>
      </w:r>
      <w:r w:rsidR="00314776">
        <w:rPr>
          <w:rFonts w:hint="cs"/>
          <w:b/>
          <w:bCs/>
          <w:rtl/>
        </w:rPr>
        <w:br/>
      </w:r>
      <w:r w:rsidRPr="00A20CE2">
        <w:rPr>
          <w:b/>
          <w:bCs/>
          <w:rtl/>
        </w:rPr>
        <w:t>المواد</w:t>
      </w:r>
      <w:r w:rsidR="00025032">
        <w:rPr>
          <w:b/>
          <w:bCs/>
          <w:rtl/>
        </w:rPr>
        <w:t xml:space="preserve"> </w:t>
      </w:r>
      <w:r w:rsidRPr="00A20CE2">
        <w:rPr>
          <w:b/>
          <w:bCs/>
          <w:rtl/>
        </w:rPr>
        <w:t>22 و30 و38 و39</w:t>
      </w:r>
      <w:r w:rsidR="00B968AD">
        <w:rPr>
          <w:rFonts w:hint="cs"/>
          <w:b/>
          <w:bCs/>
          <w:rtl/>
        </w:rPr>
        <w:t xml:space="preserve"> </w:t>
      </w:r>
      <w:r w:rsidRPr="00A20CE2">
        <w:rPr>
          <w:b/>
          <w:bCs/>
          <w:rtl/>
        </w:rPr>
        <w:t>و40، والفقرت</w:t>
      </w:r>
      <w:r w:rsidRPr="00A20CE2">
        <w:rPr>
          <w:rFonts w:hint="cs"/>
          <w:b/>
          <w:bCs/>
          <w:rtl/>
        </w:rPr>
        <w:t>ان</w:t>
      </w:r>
      <w:r w:rsidRPr="00A20CE2">
        <w:rPr>
          <w:b/>
          <w:bCs/>
          <w:rtl/>
        </w:rPr>
        <w:t xml:space="preserve"> (ب)</w:t>
      </w:r>
      <w:r w:rsidR="00314776">
        <w:rPr>
          <w:rFonts w:hint="cs"/>
          <w:b/>
          <w:bCs/>
          <w:rtl/>
        </w:rPr>
        <w:t xml:space="preserve"> و</w:t>
      </w:r>
      <w:r w:rsidRPr="00A20CE2">
        <w:rPr>
          <w:b/>
          <w:bCs/>
          <w:rtl/>
        </w:rPr>
        <w:t>(د)</w:t>
      </w:r>
      <w:r w:rsidRPr="00A20CE2">
        <w:rPr>
          <w:rFonts w:hint="cs"/>
          <w:b/>
          <w:bCs/>
          <w:rtl/>
        </w:rPr>
        <w:t xml:space="preserve"> من المادة 37</w:t>
      </w:r>
      <w:r w:rsidRPr="00A20CE2">
        <w:rPr>
          <w:b/>
          <w:bCs/>
          <w:rtl/>
        </w:rPr>
        <w:t>،</w:t>
      </w:r>
      <w:r w:rsidR="00314776">
        <w:rPr>
          <w:rFonts w:hint="cs"/>
          <w:b/>
          <w:bCs/>
          <w:rtl/>
        </w:rPr>
        <w:br/>
      </w:r>
      <w:r w:rsidRPr="00A20CE2">
        <w:rPr>
          <w:b/>
          <w:bCs/>
          <w:rtl/>
        </w:rPr>
        <w:t>و</w:t>
      </w:r>
      <w:r w:rsidRPr="00A20CE2">
        <w:rPr>
          <w:rFonts w:hint="cs"/>
          <w:b/>
          <w:bCs/>
          <w:rtl/>
        </w:rPr>
        <w:t xml:space="preserve">المواد </w:t>
      </w:r>
      <w:r w:rsidRPr="00A20CE2">
        <w:rPr>
          <w:b/>
          <w:bCs/>
          <w:rtl/>
        </w:rPr>
        <w:t>32-36 من الاتفاقية</w:t>
      </w:r>
    </w:p>
    <w:p w:rsidR="00A20CE2" w:rsidRPr="00A20CE2" w:rsidRDefault="00A20CE2" w:rsidP="00CC3E18">
      <w:pPr>
        <w:spacing w:before="0" w:line="360" w:lineRule="exact"/>
        <w:rPr>
          <w:b/>
          <w:bCs/>
          <w:rtl/>
        </w:rPr>
      </w:pPr>
      <w:r w:rsidRPr="00A20CE2">
        <w:rPr>
          <w:b/>
          <w:bCs/>
          <w:rtl/>
        </w:rPr>
        <w:t>الأطفال المتأثرون ب</w:t>
      </w:r>
      <w:r w:rsidR="00314776">
        <w:rPr>
          <w:rFonts w:hint="cs"/>
          <w:b/>
          <w:bCs/>
          <w:rtl/>
        </w:rPr>
        <w:t>ال</w:t>
      </w:r>
      <w:r w:rsidRPr="00A20CE2">
        <w:rPr>
          <w:b/>
          <w:bCs/>
          <w:rtl/>
        </w:rPr>
        <w:t xml:space="preserve">نزاع </w:t>
      </w:r>
      <w:r w:rsidR="00314776">
        <w:rPr>
          <w:rFonts w:hint="cs"/>
          <w:b/>
          <w:bCs/>
          <w:rtl/>
        </w:rPr>
        <w:t>ال</w:t>
      </w:r>
      <w:r w:rsidRPr="00A20CE2">
        <w:rPr>
          <w:b/>
          <w:bCs/>
          <w:rtl/>
        </w:rPr>
        <w:t>مسلح</w:t>
      </w:r>
    </w:p>
    <w:p w:rsidR="00A20CE2" w:rsidRPr="00A20CE2" w:rsidRDefault="00A20CE2" w:rsidP="00CC3E18">
      <w:pPr>
        <w:spacing w:before="0" w:line="360" w:lineRule="exact"/>
        <w:rPr>
          <w:rtl/>
        </w:rPr>
      </w:pPr>
      <w:r w:rsidRPr="00A20CE2">
        <w:rPr>
          <w:rFonts w:hint="cs"/>
          <w:rtl/>
        </w:rPr>
        <w:t>68-</w:t>
      </w:r>
      <w:r w:rsidRPr="00A20CE2">
        <w:rPr>
          <w:rtl/>
        </w:rPr>
        <w:tab/>
        <w:t xml:space="preserve">تعرب اللجنة عن قلقها إزاء استمرار الصراع العسكري في شمالي البلد الذي يُتوقع </w:t>
      </w:r>
      <w:r w:rsidR="00314776">
        <w:rPr>
          <w:rFonts w:hint="cs"/>
          <w:rtl/>
        </w:rPr>
        <w:t>أ</w:t>
      </w:r>
      <w:r w:rsidRPr="00A20CE2">
        <w:rPr>
          <w:rtl/>
        </w:rPr>
        <w:t>ن يزيد من إفقار الأشخاص الذين يعانون من الفقر المزمن،</w:t>
      </w:r>
      <w:r w:rsidR="00025032">
        <w:rPr>
          <w:rtl/>
        </w:rPr>
        <w:t xml:space="preserve"> </w:t>
      </w:r>
      <w:r w:rsidRPr="00A20CE2">
        <w:rPr>
          <w:rtl/>
        </w:rPr>
        <w:t>والضعفاء من السكان البدو، م</w:t>
      </w:r>
      <w:r w:rsidR="002D6A3B">
        <w:rPr>
          <w:rtl/>
        </w:rPr>
        <w:t>ما </w:t>
      </w:r>
      <w:r w:rsidRPr="00A20CE2">
        <w:rPr>
          <w:rtl/>
        </w:rPr>
        <w:t>يعرض الأطفال والنساء</w:t>
      </w:r>
      <w:r w:rsidRPr="00A20CE2">
        <w:rPr>
          <w:rFonts w:hint="cs"/>
          <w:rtl/>
        </w:rPr>
        <w:t xml:space="preserve">، وبقدر كبير، </w:t>
      </w:r>
      <w:r w:rsidRPr="00A20CE2">
        <w:rPr>
          <w:rtl/>
        </w:rPr>
        <w:t xml:space="preserve">لخطر التهميش والاستغلال والاتجار. وتشعر اللجنة بالقلق </w:t>
      </w:r>
      <w:r w:rsidR="002D6A3B">
        <w:rPr>
          <w:rtl/>
        </w:rPr>
        <w:t>أيضاً</w:t>
      </w:r>
      <w:r w:rsidR="00025032">
        <w:rPr>
          <w:rtl/>
        </w:rPr>
        <w:t xml:space="preserve"> </w:t>
      </w:r>
      <w:r w:rsidRPr="00A20CE2">
        <w:rPr>
          <w:rtl/>
        </w:rPr>
        <w:t xml:space="preserve">لأن الحد الأدنى لسن التجنيد الإجباري أو الطوعي </w:t>
      </w:r>
      <w:r w:rsidR="00025032">
        <w:rPr>
          <w:rtl/>
        </w:rPr>
        <w:t>لا </w:t>
      </w:r>
      <w:r w:rsidRPr="00A20CE2">
        <w:rPr>
          <w:rtl/>
        </w:rPr>
        <w:t xml:space="preserve">يحددها القانون، ولأن الأطفال الذين </w:t>
      </w:r>
      <w:r w:rsidR="00025032">
        <w:rPr>
          <w:rtl/>
        </w:rPr>
        <w:t>لا </w:t>
      </w:r>
      <w:r w:rsidRPr="00A20CE2">
        <w:rPr>
          <w:rtl/>
        </w:rPr>
        <w:t>تتجاوز أعمارهم 13 عاما</w:t>
      </w:r>
      <w:r w:rsidR="00025032">
        <w:rPr>
          <w:rFonts w:hint="cs"/>
          <w:rtl/>
        </w:rPr>
        <w:t>ً</w:t>
      </w:r>
      <w:r w:rsidRPr="00A20CE2">
        <w:rPr>
          <w:rtl/>
        </w:rPr>
        <w:t xml:space="preserve"> يمكن تسجيلهم في مدرسة نيامي العسكرية وتعليمهم أساسيات استخدام الأسلحة النارية. </w:t>
      </w:r>
    </w:p>
    <w:p w:rsidR="00A20CE2" w:rsidRPr="00A20CE2" w:rsidRDefault="00A20CE2" w:rsidP="00CC3E18">
      <w:pPr>
        <w:spacing w:before="0" w:line="360" w:lineRule="exact"/>
        <w:rPr>
          <w:rtl/>
        </w:rPr>
      </w:pPr>
      <w:r w:rsidRPr="00314776">
        <w:rPr>
          <w:rFonts w:hint="cs"/>
          <w:rtl/>
        </w:rPr>
        <w:t>69-</w:t>
      </w:r>
      <w:r w:rsidRPr="00A20CE2">
        <w:rPr>
          <w:b/>
          <w:bCs/>
          <w:rtl/>
        </w:rPr>
        <w:tab/>
        <w:t>تدعو اللجنة الدولة الطرف إلى إنشاء آليات للطوارئ تضمن حصول جميع الأطفال الذين يعانون من ظروف صعبة، بمن فيهم الأطفال المتضررون من الصراعات المسلحة، على حقوقهم الأساسية في المأوى والغذاء والتعليم. ك</w:t>
      </w:r>
      <w:r w:rsidR="002D6A3B">
        <w:rPr>
          <w:b/>
          <w:bCs/>
          <w:rtl/>
        </w:rPr>
        <w:t>ما </w:t>
      </w:r>
      <w:r w:rsidRPr="00A20CE2">
        <w:rPr>
          <w:b/>
          <w:bCs/>
          <w:rtl/>
        </w:rPr>
        <w:t>تحث اللجنة الدولة الطرف على اعتماد تشريع يحدد الثامنة عشرة من العمر سن</w:t>
      </w:r>
      <w:r w:rsidR="00025032">
        <w:rPr>
          <w:b/>
          <w:bCs/>
          <w:rtl/>
        </w:rPr>
        <w:t xml:space="preserve">اً </w:t>
      </w:r>
      <w:r w:rsidRPr="00A20CE2">
        <w:rPr>
          <w:b/>
          <w:bCs/>
          <w:rtl/>
        </w:rPr>
        <w:t>دني</w:t>
      </w:r>
      <w:r w:rsidR="00025032">
        <w:rPr>
          <w:b/>
          <w:bCs/>
          <w:rtl/>
        </w:rPr>
        <w:t xml:space="preserve">اً </w:t>
      </w:r>
      <w:r w:rsidRPr="00A20CE2">
        <w:rPr>
          <w:b/>
          <w:bCs/>
          <w:rtl/>
        </w:rPr>
        <w:t>للتجنيد في القوات المسلحة تماشي</w:t>
      </w:r>
      <w:r w:rsidR="00025032">
        <w:rPr>
          <w:b/>
          <w:bCs/>
          <w:rtl/>
        </w:rPr>
        <w:t xml:space="preserve">اً </w:t>
      </w:r>
      <w:r w:rsidRPr="00A20CE2">
        <w:rPr>
          <w:b/>
          <w:bCs/>
          <w:rtl/>
        </w:rPr>
        <w:t>مع الميثاق الأفريقي لحقوق الطفل ورفاهه.</w:t>
      </w:r>
      <w:r w:rsidR="00025032">
        <w:rPr>
          <w:b/>
          <w:bCs/>
          <w:rtl/>
        </w:rPr>
        <w:t xml:space="preserve"> </w:t>
      </w:r>
      <w:r w:rsidRPr="00A20CE2">
        <w:rPr>
          <w:b/>
          <w:bCs/>
          <w:rtl/>
        </w:rPr>
        <w:t>ك</w:t>
      </w:r>
      <w:r w:rsidR="002D6A3B">
        <w:rPr>
          <w:b/>
          <w:bCs/>
          <w:rtl/>
        </w:rPr>
        <w:t>ما </w:t>
      </w:r>
      <w:r w:rsidRPr="00A20CE2">
        <w:rPr>
          <w:b/>
          <w:bCs/>
          <w:rtl/>
        </w:rPr>
        <w:t xml:space="preserve">تدعو اللجنة الدولة الطرف إلى رفع السن القانونية </w:t>
      </w:r>
      <w:r w:rsidR="00314776">
        <w:rPr>
          <w:rFonts w:hint="cs"/>
          <w:b/>
          <w:bCs/>
          <w:rtl/>
        </w:rPr>
        <w:t>للالتحاق</w:t>
      </w:r>
      <w:r w:rsidRPr="00A20CE2">
        <w:rPr>
          <w:b/>
          <w:bCs/>
          <w:rtl/>
        </w:rPr>
        <w:t xml:space="preserve"> </w:t>
      </w:r>
      <w:r w:rsidR="00314776">
        <w:rPr>
          <w:rFonts w:hint="cs"/>
          <w:b/>
          <w:bCs/>
          <w:rtl/>
        </w:rPr>
        <w:t>ب</w:t>
      </w:r>
      <w:r w:rsidRPr="00A20CE2">
        <w:rPr>
          <w:b/>
          <w:bCs/>
          <w:rtl/>
        </w:rPr>
        <w:t xml:space="preserve">المدارس العسكرية. </w:t>
      </w:r>
    </w:p>
    <w:p w:rsidR="00A20CE2" w:rsidRPr="00A20CE2" w:rsidRDefault="00A20CE2" w:rsidP="00CC3E18">
      <w:pPr>
        <w:spacing w:before="0" w:line="360" w:lineRule="exact"/>
        <w:rPr>
          <w:rFonts w:hint="cs"/>
          <w:b/>
          <w:bCs/>
          <w:rtl/>
        </w:rPr>
      </w:pPr>
      <w:r w:rsidRPr="00A20CE2">
        <w:rPr>
          <w:b/>
          <w:bCs/>
          <w:rtl/>
        </w:rPr>
        <w:t>الأطفال غير المصحوبين بذويهم والأطفال اللاجئون والمشردون داخليا</w:t>
      </w:r>
      <w:r w:rsidR="00314776">
        <w:rPr>
          <w:rFonts w:hint="cs"/>
          <w:b/>
          <w:bCs/>
          <w:rtl/>
        </w:rPr>
        <w:t>ً</w:t>
      </w:r>
    </w:p>
    <w:p w:rsidR="00A20CE2" w:rsidRPr="00A20CE2" w:rsidRDefault="00A20CE2" w:rsidP="00CC3E18">
      <w:pPr>
        <w:spacing w:before="0" w:line="360" w:lineRule="exact"/>
        <w:rPr>
          <w:rtl/>
        </w:rPr>
      </w:pPr>
      <w:r w:rsidRPr="00A20CE2">
        <w:rPr>
          <w:rFonts w:hint="cs"/>
          <w:rtl/>
        </w:rPr>
        <w:t>70-</w:t>
      </w:r>
      <w:r w:rsidRPr="00A20CE2">
        <w:rPr>
          <w:rtl/>
        </w:rPr>
        <w:tab/>
        <w:t xml:space="preserve">تلاحظ اللجنة مع التقدير </w:t>
      </w:r>
      <w:r w:rsidR="00314776">
        <w:rPr>
          <w:rFonts w:hint="cs"/>
          <w:rtl/>
        </w:rPr>
        <w:t>أنه وفقاً ل</w:t>
      </w:r>
      <w:r w:rsidRPr="00A20CE2">
        <w:rPr>
          <w:rtl/>
        </w:rPr>
        <w:t>توصيتها السابقة</w:t>
      </w:r>
      <w:r w:rsidR="00025032">
        <w:rPr>
          <w:rtl/>
        </w:rPr>
        <w:t xml:space="preserve"> </w:t>
      </w:r>
      <w:r w:rsidRPr="00A20CE2">
        <w:rPr>
          <w:rtl/>
        </w:rPr>
        <w:t>(</w:t>
      </w:r>
      <w:r w:rsidRPr="00A20CE2">
        <w:t>CRC/C/15/Add.179</w:t>
      </w:r>
      <w:r w:rsidRPr="00A20CE2">
        <w:rPr>
          <w:rtl/>
        </w:rPr>
        <w:t>، الفقرة 61)</w:t>
      </w:r>
      <w:r w:rsidR="00314776">
        <w:rPr>
          <w:rFonts w:hint="cs"/>
          <w:rtl/>
        </w:rPr>
        <w:t>،</w:t>
      </w:r>
      <w:r w:rsidRPr="00A20CE2">
        <w:rPr>
          <w:rtl/>
        </w:rPr>
        <w:t xml:space="preserve"> تكفل الدولة الطرف حالي</w:t>
      </w:r>
      <w:r w:rsidR="00025032">
        <w:rPr>
          <w:rtl/>
        </w:rPr>
        <w:t xml:space="preserve">اً </w:t>
      </w:r>
      <w:r w:rsidRPr="00A20CE2">
        <w:rPr>
          <w:rtl/>
        </w:rPr>
        <w:t>تسجيل المواليد من اللاجئين، فض</w:t>
      </w:r>
      <w:r w:rsidR="00025032">
        <w:rPr>
          <w:rtl/>
        </w:rPr>
        <w:t xml:space="preserve">لاً </w:t>
      </w:r>
      <w:r w:rsidRPr="00A20CE2">
        <w:rPr>
          <w:rtl/>
        </w:rPr>
        <w:t xml:space="preserve">عن انخراطهم في النظام المدرسي. وتشعر اللجنة، مع ذلك، بالقلق إزاء عدم توافر معلومات </w:t>
      </w:r>
      <w:r w:rsidRPr="00A20CE2">
        <w:rPr>
          <w:rFonts w:hint="cs"/>
          <w:rtl/>
        </w:rPr>
        <w:t xml:space="preserve">من </w:t>
      </w:r>
      <w:r w:rsidRPr="00A20CE2">
        <w:rPr>
          <w:rtl/>
        </w:rPr>
        <w:t>الدولة الطرف عن حالة المشردين داخلي</w:t>
      </w:r>
      <w:r w:rsidR="002D6A3B">
        <w:rPr>
          <w:rtl/>
        </w:rPr>
        <w:t xml:space="preserve">اً، </w:t>
      </w:r>
      <w:r w:rsidRPr="00A20CE2">
        <w:rPr>
          <w:rtl/>
        </w:rPr>
        <w:t>بمن فيهم الأطفال، الذين ه</w:t>
      </w:r>
      <w:r w:rsidR="00314776">
        <w:rPr>
          <w:rFonts w:hint="cs"/>
          <w:rtl/>
        </w:rPr>
        <w:t>ُ</w:t>
      </w:r>
      <w:r w:rsidRPr="00A20CE2">
        <w:rPr>
          <w:rtl/>
        </w:rPr>
        <w:t>ج</w:t>
      </w:r>
      <w:r w:rsidR="00314776">
        <w:rPr>
          <w:rFonts w:hint="cs"/>
          <w:rtl/>
        </w:rPr>
        <w:t>ّ</w:t>
      </w:r>
      <w:r w:rsidRPr="00A20CE2">
        <w:rPr>
          <w:rtl/>
        </w:rPr>
        <w:t>روا قسر</w:t>
      </w:r>
      <w:r w:rsidR="00025032">
        <w:rPr>
          <w:rtl/>
        </w:rPr>
        <w:t xml:space="preserve">اً </w:t>
      </w:r>
      <w:r w:rsidRPr="00A20CE2">
        <w:rPr>
          <w:rtl/>
        </w:rPr>
        <w:t>من ديارهم بسبب النزاع المسلح الجاري في الجزء الشمالي من البلد.</w:t>
      </w:r>
    </w:p>
    <w:p w:rsidR="00A20CE2" w:rsidRPr="00A20CE2" w:rsidRDefault="00A20CE2" w:rsidP="00CC3E18">
      <w:pPr>
        <w:spacing w:before="0" w:line="360" w:lineRule="exact"/>
        <w:rPr>
          <w:b/>
          <w:bCs/>
          <w:rtl/>
        </w:rPr>
      </w:pPr>
      <w:r w:rsidRPr="00314776">
        <w:rPr>
          <w:rFonts w:hint="cs"/>
          <w:rtl/>
        </w:rPr>
        <w:t>71-</w:t>
      </w:r>
      <w:r w:rsidRPr="00A20CE2">
        <w:rPr>
          <w:b/>
          <w:bCs/>
          <w:rtl/>
        </w:rPr>
        <w:tab/>
        <w:t>توصي اللجنة الدولة الطرف باتخاذ جميع التدابير اللازمة لحماية حقوق جميع الأطفال المشردين داخلي</w:t>
      </w:r>
      <w:r w:rsidR="00025032">
        <w:rPr>
          <w:b/>
          <w:bCs/>
          <w:rtl/>
        </w:rPr>
        <w:t xml:space="preserve">اً </w:t>
      </w:r>
      <w:r w:rsidRPr="00A20CE2">
        <w:rPr>
          <w:b/>
          <w:bCs/>
          <w:rtl/>
        </w:rPr>
        <w:t>والأطفال الذين يعيشون في مناطق غير آمنة، وبخاصة الحق في الحياة و</w:t>
      </w:r>
      <w:r w:rsidRPr="00A20CE2">
        <w:rPr>
          <w:rFonts w:hint="cs"/>
          <w:b/>
          <w:bCs/>
          <w:rtl/>
        </w:rPr>
        <w:t xml:space="preserve">الرعاية الصحية </w:t>
      </w:r>
      <w:r w:rsidRPr="00A20CE2">
        <w:rPr>
          <w:b/>
          <w:bCs/>
          <w:rtl/>
        </w:rPr>
        <w:t>والتعليم.</w:t>
      </w:r>
    </w:p>
    <w:p w:rsidR="00A20CE2" w:rsidRPr="00A20CE2" w:rsidRDefault="00A20CE2" w:rsidP="00CC3E18">
      <w:pPr>
        <w:spacing w:before="0" w:line="360" w:lineRule="exact"/>
        <w:rPr>
          <w:b/>
          <w:bCs/>
          <w:rtl/>
        </w:rPr>
      </w:pPr>
      <w:r w:rsidRPr="00A20CE2">
        <w:rPr>
          <w:b/>
          <w:bCs/>
          <w:rtl/>
        </w:rPr>
        <w:t>أطفال الشوارع</w:t>
      </w:r>
    </w:p>
    <w:p w:rsidR="00A20CE2" w:rsidRPr="00A20CE2" w:rsidRDefault="00A20CE2" w:rsidP="00131417">
      <w:pPr>
        <w:spacing w:before="0" w:after="220" w:line="360" w:lineRule="exact"/>
        <w:rPr>
          <w:rtl/>
        </w:rPr>
      </w:pPr>
      <w:r w:rsidRPr="00A20CE2">
        <w:rPr>
          <w:rFonts w:hint="cs"/>
          <w:rtl/>
        </w:rPr>
        <w:t>72-</w:t>
      </w:r>
      <w:r w:rsidRPr="00A20CE2">
        <w:rPr>
          <w:rtl/>
        </w:rPr>
        <w:tab/>
        <w:t xml:space="preserve">تكرر اللجنة الإعراب عن قلقها إزاء </w:t>
      </w:r>
      <w:r w:rsidR="002D6A3B">
        <w:rPr>
          <w:rtl/>
        </w:rPr>
        <w:t>ما </w:t>
      </w:r>
      <w:r w:rsidRPr="00A20CE2">
        <w:rPr>
          <w:rtl/>
        </w:rPr>
        <w:t>ورد في الاستعراض الدوري السابق عن عدد الأطفال الذين يتسولون في الشوارع. وتعرب اللجنة عن قلقها البالغ إزاء وضع الطلاب الأطفال الذين يعيشون تحت وصاية المدارس القرآنية والذين يُجبرهم مدرسوهم على التسول في الشوارع.</w:t>
      </w:r>
    </w:p>
    <w:p w:rsidR="00A20CE2" w:rsidRPr="00A20CE2" w:rsidRDefault="00CC3E18" w:rsidP="00131417">
      <w:pPr>
        <w:spacing w:before="0" w:after="120" w:line="360" w:lineRule="exact"/>
        <w:rPr>
          <w:b/>
          <w:bCs/>
          <w:rtl/>
        </w:rPr>
      </w:pPr>
      <w:r>
        <w:rPr>
          <w:rtl/>
        </w:rPr>
        <w:br w:type="page"/>
      </w:r>
      <w:r w:rsidR="00A20CE2" w:rsidRPr="00314776">
        <w:rPr>
          <w:rFonts w:hint="cs"/>
          <w:rtl/>
        </w:rPr>
        <w:t>73-</w:t>
      </w:r>
      <w:r w:rsidR="00A20CE2" w:rsidRPr="00A20CE2">
        <w:rPr>
          <w:rFonts w:hint="cs"/>
          <w:b/>
          <w:bCs/>
          <w:rtl/>
        </w:rPr>
        <w:tab/>
      </w:r>
      <w:r w:rsidR="00A20CE2" w:rsidRPr="00A20CE2">
        <w:rPr>
          <w:b/>
          <w:bCs/>
          <w:rtl/>
        </w:rPr>
        <w:t>توصي اللجنة الدولة الطرف ب</w:t>
      </w:r>
      <w:r w:rsidR="002D6A3B">
        <w:rPr>
          <w:b/>
          <w:bCs/>
          <w:rtl/>
        </w:rPr>
        <w:t>ما </w:t>
      </w:r>
      <w:r w:rsidR="00A20CE2" w:rsidRPr="00A20CE2">
        <w:rPr>
          <w:b/>
          <w:bCs/>
          <w:rtl/>
        </w:rPr>
        <w:t>يلي:</w:t>
      </w:r>
    </w:p>
    <w:p w:rsidR="00A20CE2" w:rsidRPr="00A20CE2" w:rsidRDefault="00A20CE2" w:rsidP="00131417">
      <w:pPr>
        <w:spacing w:before="0" w:line="360" w:lineRule="exact"/>
        <w:ind w:firstLine="720"/>
        <w:rPr>
          <w:b/>
          <w:bCs/>
          <w:rtl/>
        </w:rPr>
      </w:pPr>
      <w:r w:rsidRPr="00A20CE2">
        <w:rPr>
          <w:b/>
          <w:bCs/>
          <w:rtl/>
        </w:rPr>
        <w:t>(</w:t>
      </w:r>
      <w:r w:rsidRPr="00A20CE2">
        <w:rPr>
          <w:rFonts w:hint="cs"/>
          <w:b/>
          <w:bCs/>
          <w:rtl/>
        </w:rPr>
        <w:t>أ</w:t>
      </w:r>
      <w:r w:rsidRPr="00A20CE2">
        <w:rPr>
          <w:b/>
          <w:bCs/>
          <w:rtl/>
        </w:rPr>
        <w:t>)</w:t>
      </w:r>
      <w:r w:rsidRPr="00A20CE2">
        <w:rPr>
          <w:b/>
          <w:bCs/>
          <w:rtl/>
        </w:rPr>
        <w:tab/>
      </w:r>
      <w:r w:rsidR="00314776">
        <w:rPr>
          <w:rFonts w:hint="cs"/>
          <w:b/>
          <w:bCs/>
          <w:rtl/>
        </w:rPr>
        <w:t>إجراء</w:t>
      </w:r>
      <w:r w:rsidR="00314776">
        <w:rPr>
          <w:b/>
          <w:bCs/>
          <w:rtl/>
        </w:rPr>
        <w:t xml:space="preserve"> </w:t>
      </w:r>
      <w:r w:rsidRPr="00A20CE2">
        <w:rPr>
          <w:b/>
          <w:bCs/>
          <w:rtl/>
        </w:rPr>
        <w:t>تقييم منهجي لوضع أطفال الشوارع بغية الحصول على صورة دقيقة عن الأسباب الجذرية لهذه الظاهرة وحجمها؛</w:t>
      </w:r>
    </w:p>
    <w:p w:rsidR="00A20CE2" w:rsidRPr="00A20CE2" w:rsidRDefault="00A20CE2" w:rsidP="00131417">
      <w:pPr>
        <w:spacing w:before="0" w:after="120" w:line="360" w:lineRule="exact"/>
        <w:ind w:firstLine="720"/>
        <w:rPr>
          <w:b/>
          <w:bCs/>
          <w:rtl/>
        </w:rPr>
      </w:pPr>
      <w:r w:rsidRPr="00A20CE2">
        <w:rPr>
          <w:b/>
          <w:bCs/>
          <w:rtl/>
        </w:rPr>
        <w:t>(</w:t>
      </w:r>
      <w:r w:rsidRPr="00A20CE2">
        <w:rPr>
          <w:rFonts w:hint="cs"/>
          <w:b/>
          <w:bCs/>
          <w:rtl/>
        </w:rPr>
        <w:t>ب</w:t>
      </w:r>
      <w:r w:rsidRPr="00A20CE2">
        <w:rPr>
          <w:b/>
          <w:bCs/>
          <w:rtl/>
        </w:rPr>
        <w:t>)</w:t>
      </w:r>
      <w:r w:rsidRPr="00A20CE2">
        <w:rPr>
          <w:b/>
          <w:bCs/>
          <w:rtl/>
        </w:rPr>
        <w:tab/>
        <w:t xml:space="preserve">وضع سياسة شاملة تعالج الأسباب الجذرية لظاهرة أطفال الشوارع وتنفيذ تلك السياسة بمشاركة </w:t>
      </w:r>
      <w:r w:rsidR="00314776">
        <w:rPr>
          <w:rFonts w:hint="cs"/>
          <w:b/>
          <w:bCs/>
          <w:rtl/>
        </w:rPr>
        <w:t xml:space="preserve">نشطة </w:t>
      </w:r>
      <w:r w:rsidRPr="00A20CE2">
        <w:rPr>
          <w:b/>
          <w:bCs/>
          <w:rtl/>
        </w:rPr>
        <w:t xml:space="preserve">من جانب أطفال الشوارع أنفسهم؛ وكذلك تحديد تدابير الوقاية والحماية التي تؤدي إلى </w:t>
      </w:r>
      <w:r w:rsidR="00314776">
        <w:rPr>
          <w:rFonts w:hint="cs"/>
          <w:b/>
          <w:bCs/>
          <w:rtl/>
        </w:rPr>
        <w:t xml:space="preserve">تحديد أهداف </w:t>
      </w:r>
      <w:r w:rsidRPr="00A20CE2">
        <w:rPr>
          <w:b/>
          <w:bCs/>
          <w:rtl/>
        </w:rPr>
        <w:t>سنوية للحد من عدد أطفال الشوارع، وتخصيص الموارد اللازمة ووضع المبادئ التوجيهية الملائمة لتنفيذ هذه الاستراتيجية من جانب المنظمات غير الحكومية ودوائر القطاع العام؛</w:t>
      </w:r>
    </w:p>
    <w:p w:rsidR="00A20CE2" w:rsidRPr="00A20CE2" w:rsidRDefault="00A20CE2" w:rsidP="00131417">
      <w:pPr>
        <w:spacing w:before="0" w:after="120" w:line="360" w:lineRule="exact"/>
        <w:ind w:firstLine="720"/>
        <w:rPr>
          <w:b/>
          <w:bCs/>
          <w:rtl/>
        </w:rPr>
      </w:pPr>
      <w:r w:rsidRPr="00A20CE2">
        <w:rPr>
          <w:b/>
          <w:bCs/>
          <w:rtl/>
        </w:rPr>
        <w:t>(</w:t>
      </w:r>
      <w:r w:rsidRPr="00A20CE2">
        <w:rPr>
          <w:rFonts w:hint="cs"/>
          <w:b/>
          <w:bCs/>
          <w:rtl/>
        </w:rPr>
        <w:t>ج</w:t>
      </w:r>
      <w:r w:rsidRPr="00A20CE2">
        <w:rPr>
          <w:b/>
          <w:bCs/>
          <w:rtl/>
        </w:rPr>
        <w:t>)</w:t>
      </w:r>
      <w:r w:rsidRPr="00A20CE2">
        <w:rPr>
          <w:b/>
          <w:bCs/>
          <w:rtl/>
        </w:rPr>
        <w:tab/>
        <w:t xml:space="preserve">دعم برامج لم شمل الأسر </w:t>
      </w:r>
      <w:r w:rsidRPr="00A20CE2">
        <w:rPr>
          <w:rFonts w:hint="cs"/>
          <w:b/>
          <w:bCs/>
          <w:rtl/>
        </w:rPr>
        <w:t xml:space="preserve">وغيرها من برامج الرعاية البديلة </w:t>
      </w:r>
      <w:r w:rsidRPr="00A20CE2">
        <w:rPr>
          <w:b/>
          <w:bCs/>
          <w:rtl/>
        </w:rPr>
        <w:t xml:space="preserve">متى عاد ذلك بالنفع على مصالح الطفل الفضلى، وذلك بمشاركة </w:t>
      </w:r>
      <w:r w:rsidR="00D105B2">
        <w:rPr>
          <w:rFonts w:hint="cs"/>
          <w:b/>
          <w:bCs/>
          <w:rtl/>
        </w:rPr>
        <w:t>نشطة</w:t>
      </w:r>
      <w:r w:rsidRPr="00A20CE2">
        <w:rPr>
          <w:b/>
          <w:bCs/>
          <w:rtl/>
        </w:rPr>
        <w:t xml:space="preserve"> من جانب الأطفال أنفسهم.</w:t>
      </w:r>
    </w:p>
    <w:p w:rsidR="00A20CE2" w:rsidRPr="00A20CE2" w:rsidRDefault="00A20CE2" w:rsidP="00131417">
      <w:pPr>
        <w:spacing w:before="0" w:after="120" w:line="360" w:lineRule="exact"/>
        <w:ind w:firstLine="720"/>
        <w:rPr>
          <w:b/>
          <w:bCs/>
          <w:rtl/>
        </w:rPr>
      </w:pPr>
      <w:r w:rsidRPr="00A20CE2">
        <w:rPr>
          <w:b/>
          <w:bCs/>
          <w:rtl/>
        </w:rPr>
        <w:t>(د)</w:t>
      </w:r>
      <w:r w:rsidRPr="00A20CE2">
        <w:rPr>
          <w:rFonts w:hint="cs"/>
          <w:b/>
          <w:bCs/>
          <w:rtl/>
        </w:rPr>
        <w:tab/>
      </w:r>
      <w:r w:rsidRPr="00A20CE2">
        <w:rPr>
          <w:b/>
          <w:bCs/>
          <w:rtl/>
        </w:rPr>
        <w:t>ضمان التحاق أطفال الشوارع بالمدارس والبقاء فيها، وتوفير خدمات الرعاية الصحية الملائمة والمأوى والغذاء، مع إيلاء الاعتبار للاحتياجات المختلفة للبنين والبنات</w:t>
      </w:r>
      <w:r w:rsidR="00314776">
        <w:rPr>
          <w:b/>
          <w:bCs/>
          <w:rtl/>
        </w:rPr>
        <w:t>؛</w:t>
      </w:r>
    </w:p>
    <w:p w:rsidR="00A20CE2" w:rsidRPr="00A20CE2" w:rsidRDefault="00A20CE2" w:rsidP="00131417">
      <w:pPr>
        <w:spacing w:before="0" w:line="360" w:lineRule="exact"/>
        <w:ind w:firstLine="720"/>
        <w:rPr>
          <w:b/>
          <w:bCs/>
          <w:rtl/>
        </w:rPr>
      </w:pPr>
      <w:r w:rsidRPr="00A20CE2">
        <w:rPr>
          <w:b/>
          <w:bCs/>
          <w:rtl/>
        </w:rPr>
        <w:t>(</w:t>
      </w:r>
      <w:r w:rsidR="00025032">
        <w:rPr>
          <w:rFonts w:hint="cs"/>
          <w:b/>
          <w:bCs/>
          <w:rtl/>
        </w:rPr>
        <w:t>ﻫ</w:t>
      </w:r>
      <w:r w:rsidRPr="00A20CE2">
        <w:rPr>
          <w:b/>
          <w:bCs/>
          <w:rtl/>
        </w:rPr>
        <w:t>)</w:t>
      </w:r>
      <w:r w:rsidRPr="00A20CE2">
        <w:rPr>
          <w:b/>
          <w:bCs/>
          <w:rtl/>
        </w:rPr>
        <w:tab/>
        <w:t>وضع برامج توعية بالتعاون مع الزعماء التقليديين والدينيين والآباء والأمهات لوضع حد لممارسات مدرسي الكتاتيب الدينية الذين يرسلون الأطفال للتسول في الشوارع.</w:t>
      </w:r>
    </w:p>
    <w:p w:rsidR="00A20CE2" w:rsidRPr="00A20CE2" w:rsidRDefault="00A20CE2" w:rsidP="00131417">
      <w:pPr>
        <w:spacing w:before="0" w:line="360" w:lineRule="exact"/>
        <w:rPr>
          <w:b/>
          <w:bCs/>
          <w:rtl/>
        </w:rPr>
      </w:pPr>
      <w:r w:rsidRPr="00A20CE2">
        <w:rPr>
          <w:b/>
          <w:bCs/>
          <w:rtl/>
        </w:rPr>
        <w:t>الاستغلال الاقتصادي</w:t>
      </w:r>
      <w:r w:rsidR="00B60120">
        <w:rPr>
          <w:rFonts w:hint="cs"/>
          <w:b/>
          <w:bCs/>
          <w:rtl/>
        </w:rPr>
        <w:t>،</w:t>
      </w:r>
      <w:r w:rsidRPr="00A20CE2">
        <w:rPr>
          <w:b/>
          <w:bCs/>
          <w:rtl/>
        </w:rPr>
        <w:t xml:space="preserve"> ب</w:t>
      </w:r>
      <w:r w:rsidR="002D6A3B">
        <w:rPr>
          <w:b/>
          <w:bCs/>
          <w:rtl/>
        </w:rPr>
        <w:t>ما </w:t>
      </w:r>
      <w:r w:rsidRPr="00A20CE2">
        <w:rPr>
          <w:b/>
          <w:bCs/>
          <w:rtl/>
        </w:rPr>
        <w:t>في ذلك عمل الأطفال والرق</w:t>
      </w:r>
    </w:p>
    <w:p w:rsidR="00A20CE2" w:rsidRPr="00131417" w:rsidRDefault="00A20CE2" w:rsidP="00131417">
      <w:pPr>
        <w:spacing w:before="0" w:after="220" w:line="360" w:lineRule="exact"/>
        <w:rPr>
          <w:rFonts w:hint="cs"/>
          <w:spacing w:val="0"/>
          <w:rtl/>
        </w:rPr>
      </w:pPr>
      <w:r w:rsidRPr="00131417">
        <w:rPr>
          <w:rFonts w:hint="cs"/>
          <w:spacing w:val="0"/>
          <w:rtl/>
        </w:rPr>
        <w:t>74-</w:t>
      </w:r>
      <w:r w:rsidRPr="00131417">
        <w:rPr>
          <w:spacing w:val="0"/>
          <w:rtl/>
        </w:rPr>
        <w:tab/>
        <w:t xml:space="preserve">تشعر اللجنة بالقلق لأن 74 في المائة من الأطفال الذين تقل أعمارهم عن 15 سنة يعملون، وكثير منهم يعملون في ظروف خطرة في المناجم والمحاجر حيث يمكن أن يتعرضوا للزئبق وأن يقوموا برفع الخامات وسحقها. وتلاحظ اللجنة </w:t>
      </w:r>
      <w:r w:rsidR="00B60120" w:rsidRPr="00131417">
        <w:rPr>
          <w:rFonts w:hint="cs"/>
          <w:spacing w:val="0"/>
          <w:rtl/>
        </w:rPr>
        <w:t>بقلق</w:t>
      </w:r>
      <w:r w:rsidRPr="00131417">
        <w:rPr>
          <w:spacing w:val="0"/>
          <w:rtl/>
        </w:rPr>
        <w:t xml:space="preserve"> عدم وجود معلومات حديثة في تقرير الدولة الطرف عن مبادرات </w:t>
      </w:r>
      <w:r w:rsidRPr="00131417">
        <w:rPr>
          <w:rFonts w:hint="cs"/>
          <w:spacing w:val="0"/>
          <w:rtl/>
        </w:rPr>
        <w:t>ل</w:t>
      </w:r>
      <w:r w:rsidRPr="00131417">
        <w:rPr>
          <w:spacing w:val="0"/>
          <w:rtl/>
        </w:rPr>
        <w:t>مكافحة عمل الأطفال، وضعف اهتمام السلطات بهذا الموضوع</w:t>
      </w:r>
      <w:r w:rsidR="00B60120" w:rsidRPr="00131417">
        <w:rPr>
          <w:rFonts w:hint="cs"/>
          <w:spacing w:val="0"/>
          <w:rtl/>
        </w:rPr>
        <w:t>،</w:t>
      </w:r>
      <w:r w:rsidRPr="00131417">
        <w:rPr>
          <w:spacing w:val="0"/>
          <w:rtl/>
        </w:rPr>
        <w:t xml:space="preserve"> علاوة على </w:t>
      </w:r>
      <w:r w:rsidR="00B60120" w:rsidRPr="00131417">
        <w:rPr>
          <w:rFonts w:hint="cs"/>
          <w:spacing w:val="0"/>
          <w:rtl/>
        </w:rPr>
        <w:t>كون ال</w:t>
      </w:r>
      <w:r w:rsidRPr="00131417">
        <w:rPr>
          <w:spacing w:val="0"/>
          <w:rtl/>
        </w:rPr>
        <w:t xml:space="preserve">موارد </w:t>
      </w:r>
      <w:r w:rsidR="00B60120" w:rsidRPr="00131417">
        <w:rPr>
          <w:rFonts w:hint="cs"/>
          <w:spacing w:val="0"/>
          <w:rtl/>
        </w:rPr>
        <w:t xml:space="preserve">المخصصة </w:t>
      </w:r>
      <w:r w:rsidRPr="00131417">
        <w:rPr>
          <w:spacing w:val="0"/>
          <w:rtl/>
        </w:rPr>
        <w:t>لمكافحة الاستغلال الاقتصادي للأطفال</w:t>
      </w:r>
      <w:r w:rsidR="00B60120" w:rsidRPr="00131417">
        <w:rPr>
          <w:rFonts w:hint="cs"/>
          <w:spacing w:val="0"/>
          <w:rtl/>
        </w:rPr>
        <w:t xml:space="preserve"> محدودة للغاية</w:t>
      </w:r>
      <w:r w:rsidRPr="00131417">
        <w:rPr>
          <w:spacing w:val="0"/>
          <w:rtl/>
        </w:rPr>
        <w:t xml:space="preserve">. </w:t>
      </w:r>
    </w:p>
    <w:p w:rsidR="00A20CE2" w:rsidRPr="00A20CE2" w:rsidRDefault="00A20CE2" w:rsidP="00131417">
      <w:pPr>
        <w:spacing w:before="0" w:after="220" w:line="360" w:lineRule="exact"/>
        <w:rPr>
          <w:b/>
          <w:bCs/>
          <w:rtl/>
        </w:rPr>
      </w:pPr>
      <w:r w:rsidRPr="0069474A">
        <w:rPr>
          <w:rFonts w:hint="cs"/>
          <w:rtl/>
        </w:rPr>
        <w:t>75-</w:t>
      </w:r>
      <w:r w:rsidRPr="0069474A">
        <w:rPr>
          <w:rtl/>
        </w:rPr>
        <w:tab/>
      </w:r>
      <w:r w:rsidRPr="00A20CE2">
        <w:rPr>
          <w:b/>
          <w:bCs/>
          <w:rtl/>
        </w:rPr>
        <w:t>ولذلك، تكرر اللجنة توصيتها السابقة</w:t>
      </w:r>
      <w:r w:rsidR="00025032">
        <w:rPr>
          <w:b/>
          <w:bCs/>
          <w:rtl/>
        </w:rPr>
        <w:t xml:space="preserve"> </w:t>
      </w:r>
      <w:r w:rsidRPr="00A20CE2">
        <w:rPr>
          <w:b/>
          <w:bCs/>
          <w:rtl/>
        </w:rPr>
        <w:t>(</w:t>
      </w:r>
      <w:r w:rsidRPr="00A20CE2">
        <w:rPr>
          <w:b/>
          <w:bCs/>
        </w:rPr>
        <w:t>CRC/C/15/Add.179</w:t>
      </w:r>
      <w:r w:rsidRPr="00A20CE2">
        <w:rPr>
          <w:b/>
          <w:bCs/>
          <w:rtl/>
        </w:rPr>
        <w:t>، الفقرة 65) بأن تقوم الدولة الطرف</w:t>
      </w:r>
      <w:r w:rsidR="00D105B2">
        <w:rPr>
          <w:rFonts w:hint="cs"/>
          <w:b/>
          <w:bCs/>
          <w:rtl/>
        </w:rPr>
        <w:t> </w:t>
      </w:r>
      <w:r w:rsidRPr="00A20CE2">
        <w:rPr>
          <w:b/>
          <w:bCs/>
          <w:rtl/>
        </w:rPr>
        <w:t>ب</w:t>
      </w:r>
      <w:r w:rsidR="002D6A3B">
        <w:rPr>
          <w:b/>
          <w:bCs/>
          <w:rtl/>
        </w:rPr>
        <w:t>ما </w:t>
      </w:r>
      <w:r w:rsidRPr="00A20CE2">
        <w:rPr>
          <w:b/>
          <w:bCs/>
          <w:rtl/>
        </w:rPr>
        <w:t>يلي:</w:t>
      </w:r>
    </w:p>
    <w:p w:rsidR="00A20CE2" w:rsidRPr="00A20CE2" w:rsidRDefault="00A20CE2" w:rsidP="00131417">
      <w:pPr>
        <w:spacing w:before="0" w:after="120" w:line="360" w:lineRule="exact"/>
        <w:ind w:firstLine="720"/>
        <w:rPr>
          <w:rFonts w:hint="cs"/>
          <w:b/>
          <w:bCs/>
          <w:rtl/>
        </w:rPr>
      </w:pPr>
      <w:r w:rsidRPr="00A20CE2">
        <w:rPr>
          <w:rFonts w:hint="cs"/>
          <w:b/>
          <w:bCs/>
          <w:rtl/>
        </w:rPr>
        <w:t>(أ)</w:t>
      </w:r>
      <w:r w:rsidRPr="00A20CE2">
        <w:rPr>
          <w:rFonts w:hint="cs"/>
          <w:b/>
          <w:bCs/>
          <w:rtl/>
        </w:rPr>
        <w:tab/>
      </w:r>
      <w:r w:rsidRPr="00A20CE2">
        <w:rPr>
          <w:b/>
          <w:bCs/>
          <w:rtl/>
        </w:rPr>
        <w:t>أن تعتمد وتنفذ خطة عمل وطنية لمنع عمل الأطفال ومكافحته</w:t>
      </w:r>
      <w:r w:rsidRPr="00A20CE2">
        <w:rPr>
          <w:rFonts w:hint="cs"/>
          <w:b/>
          <w:bCs/>
          <w:rtl/>
        </w:rPr>
        <w:t>؛</w:t>
      </w:r>
    </w:p>
    <w:p w:rsidR="00A20CE2" w:rsidRPr="00A20CE2" w:rsidRDefault="00A20CE2" w:rsidP="00131417">
      <w:pPr>
        <w:spacing w:before="0" w:after="120" w:line="340" w:lineRule="exact"/>
        <w:ind w:firstLine="720"/>
        <w:rPr>
          <w:b/>
          <w:bCs/>
          <w:rtl/>
        </w:rPr>
      </w:pPr>
      <w:r w:rsidRPr="00A20CE2">
        <w:rPr>
          <w:rFonts w:hint="cs"/>
          <w:b/>
          <w:bCs/>
          <w:rtl/>
        </w:rPr>
        <w:t>(ب)</w:t>
      </w:r>
      <w:r w:rsidRPr="00A20CE2">
        <w:rPr>
          <w:rFonts w:hint="cs"/>
          <w:b/>
          <w:bCs/>
          <w:rtl/>
        </w:rPr>
        <w:tab/>
      </w:r>
      <w:r w:rsidRPr="00A20CE2">
        <w:rPr>
          <w:b/>
          <w:bCs/>
          <w:rtl/>
        </w:rPr>
        <w:t>أن توفر موارد بشرية كافية وغيرها من الموارد وتوفر التدريب لهيئة تفتيش العمل</w:t>
      </w:r>
      <w:r w:rsidRPr="00A20CE2">
        <w:rPr>
          <w:rFonts w:hint="cs"/>
          <w:b/>
          <w:bCs/>
          <w:rtl/>
        </w:rPr>
        <w:t xml:space="preserve"> </w:t>
      </w:r>
      <w:r w:rsidRPr="00A20CE2">
        <w:rPr>
          <w:b/>
          <w:bCs/>
          <w:rtl/>
        </w:rPr>
        <w:t>وغيرها من وكالات إنفاذ القوانين لزيادة تعزيز قدراتها على أن ترصد بشكل فعال تنفيذ التشريع المتعلق بعمل الأطفال وأحكام اتفاقيات منظمة العمل الدولية ذات الصلة؛</w:t>
      </w:r>
    </w:p>
    <w:p w:rsidR="00A20CE2" w:rsidRPr="00A20CE2" w:rsidRDefault="00A20CE2" w:rsidP="00131417">
      <w:pPr>
        <w:spacing w:before="0" w:after="120" w:line="340" w:lineRule="exact"/>
        <w:ind w:firstLine="720"/>
        <w:rPr>
          <w:b/>
          <w:bCs/>
          <w:rtl/>
        </w:rPr>
      </w:pPr>
      <w:r w:rsidRPr="00A20CE2">
        <w:rPr>
          <w:rFonts w:hint="cs"/>
          <w:b/>
          <w:bCs/>
          <w:rtl/>
        </w:rPr>
        <w:t>(ج)</w:t>
      </w:r>
      <w:r w:rsidRPr="00A20CE2">
        <w:rPr>
          <w:rFonts w:hint="cs"/>
          <w:b/>
          <w:bCs/>
          <w:rtl/>
        </w:rPr>
        <w:tab/>
      </w:r>
      <w:r w:rsidRPr="00A20CE2">
        <w:rPr>
          <w:b/>
          <w:bCs/>
          <w:rtl/>
        </w:rPr>
        <w:t xml:space="preserve">أن تقضي على </w:t>
      </w:r>
      <w:r w:rsidRPr="00A20CE2">
        <w:rPr>
          <w:rFonts w:hint="cs"/>
          <w:b/>
          <w:bCs/>
          <w:rtl/>
        </w:rPr>
        <w:t>أسوأ</w:t>
      </w:r>
      <w:r w:rsidRPr="00A20CE2">
        <w:rPr>
          <w:b/>
          <w:bCs/>
          <w:rtl/>
        </w:rPr>
        <w:t xml:space="preserve"> أشكال عمل الأطفال، </w:t>
      </w:r>
      <w:r w:rsidR="00B60120">
        <w:rPr>
          <w:rFonts w:hint="cs"/>
          <w:b/>
          <w:bCs/>
          <w:rtl/>
        </w:rPr>
        <w:t>وتعمل على توعية</w:t>
      </w:r>
      <w:r w:rsidRPr="00A20CE2">
        <w:rPr>
          <w:b/>
          <w:bCs/>
          <w:rtl/>
        </w:rPr>
        <w:t xml:space="preserve"> السكان </w:t>
      </w:r>
      <w:r w:rsidR="00B60120">
        <w:rPr>
          <w:rFonts w:hint="cs"/>
          <w:b/>
          <w:bCs/>
          <w:rtl/>
        </w:rPr>
        <w:t>ب</w:t>
      </w:r>
      <w:r w:rsidRPr="00A20CE2">
        <w:rPr>
          <w:b/>
          <w:bCs/>
          <w:rtl/>
        </w:rPr>
        <w:t>هذه القضية، وذلك</w:t>
      </w:r>
      <w:r w:rsidR="00B60120">
        <w:rPr>
          <w:rFonts w:hint="cs"/>
          <w:b/>
          <w:bCs/>
          <w:rtl/>
        </w:rPr>
        <w:t> </w:t>
      </w:r>
      <w:r w:rsidRPr="00A20CE2">
        <w:rPr>
          <w:b/>
          <w:bCs/>
          <w:rtl/>
        </w:rPr>
        <w:t>بإشراك الزعماء التقليديين؛</w:t>
      </w:r>
    </w:p>
    <w:p w:rsidR="00A20CE2" w:rsidRPr="00A20CE2" w:rsidRDefault="00A20CE2" w:rsidP="00B60120">
      <w:pPr>
        <w:spacing w:before="0" w:after="120" w:line="360" w:lineRule="exact"/>
        <w:ind w:firstLine="720"/>
        <w:rPr>
          <w:b/>
          <w:bCs/>
          <w:rtl/>
        </w:rPr>
      </w:pPr>
      <w:r w:rsidRPr="00A20CE2">
        <w:rPr>
          <w:rFonts w:hint="cs"/>
          <w:b/>
          <w:bCs/>
          <w:rtl/>
        </w:rPr>
        <w:t>(د)</w:t>
      </w:r>
      <w:r w:rsidRPr="00A20CE2">
        <w:rPr>
          <w:rFonts w:hint="cs"/>
          <w:b/>
          <w:bCs/>
          <w:rtl/>
        </w:rPr>
        <w:tab/>
      </w:r>
      <w:r w:rsidRPr="00A20CE2">
        <w:rPr>
          <w:b/>
          <w:bCs/>
          <w:rtl/>
        </w:rPr>
        <w:t>أن تلتمس نهُج</w:t>
      </w:r>
      <w:r w:rsidRPr="00A20CE2">
        <w:rPr>
          <w:rFonts w:hint="cs"/>
          <w:b/>
          <w:bCs/>
          <w:rtl/>
        </w:rPr>
        <w:t>اً</w:t>
      </w:r>
      <w:r w:rsidRPr="00A20CE2">
        <w:rPr>
          <w:b/>
          <w:bCs/>
          <w:rtl/>
        </w:rPr>
        <w:t xml:space="preserve"> ابتكارية، مثل التعليم البديل أو التعليم غير الرسمي، لكي توفر فرصاً تعليمية للأطفال الذين تجاوزوا سن الالتحاق بالمدارس ويضطرون للعمل؛</w:t>
      </w:r>
    </w:p>
    <w:p w:rsidR="00A20CE2" w:rsidRPr="00A20CE2" w:rsidRDefault="00A20CE2" w:rsidP="00B60120">
      <w:pPr>
        <w:spacing w:before="0" w:line="360" w:lineRule="exact"/>
        <w:ind w:firstLine="720"/>
        <w:rPr>
          <w:b/>
          <w:bCs/>
          <w:rtl/>
        </w:rPr>
      </w:pPr>
      <w:r w:rsidRPr="00A20CE2">
        <w:rPr>
          <w:rFonts w:hint="cs"/>
          <w:b/>
          <w:bCs/>
          <w:rtl/>
        </w:rPr>
        <w:t>(</w:t>
      </w:r>
      <w:r w:rsidR="00025032">
        <w:rPr>
          <w:rFonts w:hint="cs"/>
          <w:b/>
          <w:bCs/>
          <w:rtl/>
        </w:rPr>
        <w:t>ﻫ</w:t>
      </w:r>
      <w:r w:rsidRPr="00A20CE2">
        <w:rPr>
          <w:rFonts w:hint="cs"/>
          <w:b/>
          <w:bCs/>
          <w:rtl/>
        </w:rPr>
        <w:t>)</w:t>
      </w:r>
      <w:r w:rsidRPr="00A20CE2">
        <w:rPr>
          <w:rFonts w:hint="cs"/>
          <w:b/>
          <w:bCs/>
          <w:rtl/>
        </w:rPr>
        <w:tab/>
      </w:r>
      <w:r w:rsidRPr="00A20CE2">
        <w:rPr>
          <w:b/>
          <w:bCs/>
          <w:rtl/>
        </w:rPr>
        <w:t>أن تلتمس المساعدة من منظمة العمل الدولية.</w:t>
      </w:r>
    </w:p>
    <w:p w:rsidR="00A20CE2" w:rsidRPr="00A20CE2" w:rsidRDefault="00CC3E18" w:rsidP="00B60120">
      <w:pPr>
        <w:spacing w:before="0" w:line="360" w:lineRule="exact"/>
        <w:rPr>
          <w:rFonts w:hint="cs"/>
          <w:b/>
          <w:bCs/>
          <w:rtl/>
        </w:rPr>
      </w:pPr>
      <w:r>
        <w:rPr>
          <w:b/>
          <w:bCs/>
          <w:rtl/>
        </w:rPr>
        <w:br w:type="page"/>
      </w:r>
      <w:r w:rsidR="00A20CE2" w:rsidRPr="00A20CE2">
        <w:rPr>
          <w:b/>
          <w:bCs/>
          <w:rtl/>
        </w:rPr>
        <w:t>الاتجار</w:t>
      </w:r>
      <w:r w:rsidR="00B60120">
        <w:rPr>
          <w:rFonts w:hint="cs"/>
          <w:b/>
          <w:bCs/>
          <w:rtl/>
        </w:rPr>
        <w:t xml:space="preserve"> بالأشخاص</w:t>
      </w:r>
    </w:p>
    <w:p w:rsidR="00A20CE2" w:rsidRPr="00A20CE2" w:rsidRDefault="00A20CE2" w:rsidP="00B60120">
      <w:pPr>
        <w:spacing w:before="0" w:line="360" w:lineRule="exact"/>
        <w:rPr>
          <w:rtl/>
        </w:rPr>
      </w:pPr>
      <w:r w:rsidRPr="00A20CE2">
        <w:rPr>
          <w:rFonts w:hint="cs"/>
          <w:rtl/>
        </w:rPr>
        <w:t>76-</w:t>
      </w:r>
      <w:r w:rsidRPr="00A20CE2">
        <w:rPr>
          <w:rFonts w:hint="cs"/>
          <w:rtl/>
        </w:rPr>
        <w:tab/>
        <w:t>ت</w:t>
      </w:r>
      <w:r w:rsidRPr="00A20CE2">
        <w:rPr>
          <w:rtl/>
        </w:rPr>
        <w:t>لاحظ اللجنة مع التقدير وضع مشروع قانون لتجريم الاتجار</w:t>
      </w:r>
      <w:r w:rsidR="00B60120">
        <w:rPr>
          <w:rFonts w:hint="cs"/>
          <w:rtl/>
        </w:rPr>
        <w:t xml:space="preserve"> بالأشخاص</w:t>
      </w:r>
      <w:r w:rsidRPr="00A20CE2">
        <w:rPr>
          <w:rtl/>
        </w:rPr>
        <w:t xml:space="preserve">، واعتماد خطة عمل وطنية لمكافحة الاتجار بالأطفال، وكذلك مشاركة الدولة الطرف عام 2005 في اتفاق التعاون المتعدد الأطراف لمكافحة الاتجار بالأشخاص، وخطة العمل المشتركة لمكافحة الاتجار بالأشخاص، وبخاصة النساء والأطفال، في مناطق غرب أفريقيا ووسطها. ومع ذلك، تشعر </w:t>
      </w:r>
      <w:r w:rsidR="00B60120">
        <w:rPr>
          <w:rFonts w:hint="cs"/>
          <w:rtl/>
        </w:rPr>
        <w:t xml:space="preserve">اللجنة </w:t>
      </w:r>
      <w:r w:rsidRPr="00A20CE2">
        <w:rPr>
          <w:rtl/>
        </w:rPr>
        <w:t xml:space="preserve">بقلق بالغ لأن الدولة الطرف </w:t>
      </w:r>
      <w:r w:rsidR="00025032">
        <w:rPr>
          <w:rtl/>
        </w:rPr>
        <w:t>لا </w:t>
      </w:r>
      <w:r w:rsidRPr="00A20CE2">
        <w:rPr>
          <w:rtl/>
        </w:rPr>
        <w:t>تعترف بهذه الظاهرة</w:t>
      </w:r>
      <w:r w:rsidR="00025032">
        <w:rPr>
          <w:rtl/>
        </w:rPr>
        <w:t xml:space="preserve"> </w:t>
      </w:r>
      <w:r w:rsidRPr="00A20CE2">
        <w:rPr>
          <w:rtl/>
        </w:rPr>
        <w:t>اعتراف</w:t>
      </w:r>
      <w:r w:rsidR="00025032">
        <w:rPr>
          <w:rtl/>
        </w:rPr>
        <w:t xml:space="preserve">اً </w:t>
      </w:r>
      <w:r w:rsidRPr="00A20CE2">
        <w:rPr>
          <w:rtl/>
        </w:rPr>
        <w:t>كام</w:t>
      </w:r>
      <w:r w:rsidR="00025032">
        <w:rPr>
          <w:rtl/>
        </w:rPr>
        <w:t xml:space="preserve">لاً </w:t>
      </w:r>
      <w:r w:rsidRPr="00A20CE2">
        <w:rPr>
          <w:rtl/>
        </w:rPr>
        <w:t>على الرغم من حجم الاتجار بالأطفال، داخل الدولة الطرف ومنها وإليها. ك</w:t>
      </w:r>
      <w:r w:rsidR="002D6A3B">
        <w:rPr>
          <w:rtl/>
        </w:rPr>
        <w:t>ما </w:t>
      </w:r>
      <w:r w:rsidRPr="00A20CE2">
        <w:rPr>
          <w:rtl/>
        </w:rPr>
        <w:t xml:space="preserve">تشعر اللجنة بالقلق لعدم التنسيق بين الوزارات المعنية في هذه القضية، وعدم توفير </w:t>
      </w:r>
      <w:r w:rsidR="002D6A3B">
        <w:rPr>
          <w:rtl/>
        </w:rPr>
        <w:t>ما </w:t>
      </w:r>
      <w:r w:rsidRPr="00A20CE2">
        <w:rPr>
          <w:rtl/>
        </w:rPr>
        <w:t>يكفي من موارد لمأوى الضحايا الذي أنشئ في عام 2006.</w:t>
      </w:r>
    </w:p>
    <w:p w:rsidR="00A20CE2" w:rsidRPr="00A20CE2" w:rsidRDefault="00B60120" w:rsidP="005D52AA">
      <w:pPr>
        <w:spacing w:before="0" w:after="120" w:line="360" w:lineRule="exact"/>
        <w:rPr>
          <w:b/>
          <w:bCs/>
          <w:rtl/>
        </w:rPr>
      </w:pPr>
      <w:r w:rsidRPr="0069474A">
        <w:rPr>
          <w:rFonts w:hint="cs"/>
          <w:rtl/>
        </w:rPr>
        <w:t>77-</w:t>
      </w:r>
      <w:r w:rsidRPr="0069474A">
        <w:rPr>
          <w:rFonts w:hint="cs"/>
          <w:rtl/>
        </w:rPr>
        <w:tab/>
      </w:r>
      <w:r w:rsidR="00A20CE2" w:rsidRPr="00A20CE2">
        <w:rPr>
          <w:b/>
          <w:bCs/>
          <w:rtl/>
        </w:rPr>
        <w:t>توصي اللجنة الدولة الطرف ب</w:t>
      </w:r>
      <w:r w:rsidR="002D6A3B">
        <w:rPr>
          <w:b/>
          <w:bCs/>
          <w:rtl/>
        </w:rPr>
        <w:t>ما </w:t>
      </w:r>
      <w:r w:rsidR="00A20CE2" w:rsidRPr="00A20CE2">
        <w:rPr>
          <w:b/>
          <w:bCs/>
          <w:rtl/>
        </w:rPr>
        <w:t>يلي:</w:t>
      </w:r>
    </w:p>
    <w:p w:rsidR="00A20CE2" w:rsidRPr="00A20CE2" w:rsidRDefault="00A20CE2" w:rsidP="005D52AA">
      <w:pPr>
        <w:spacing w:before="0" w:after="120" w:line="360" w:lineRule="exact"/>
        <w:ind w:firstLine="720"/>
        <w:rPr>
          <w:b/>
          <w:bCs/>
          <w:rtl/>
        </w:rPr>
      </w:pPr>
      <w:r w:rsidRPr="00A20CE2">
        <w:rPr>
          <w:b/>
          <w:bCs/>
          <w:rtl/>
        </w:rPr>
        <w:t>(أ)</w:t>
      </w:r>
      <w:r w:rsidRPr="00A20CE2">
        <w:rPr>
          <w:rFonts w:hint="cs"/>
          <w:b/>
          <w:bCs/>
          <w:rtl/>
        </w:rPr>
        <w:tab/>
      </w:r>
      <w:r w:rsidRPr="00A20CE2">
        <w:rPr>
          <w:b/>
          <w:bCs/>
          <w:rtl/>
        </w:rPr>
        <w:t xml:space="preserve">الإسراع في اعتماد قانون يعاقب </w:t>
      </w:r>
      <w:r w:rsidR="00B60120">
        <w:rPr>
          <w:rFonts w:hint="cs"/>
          <w:b/>
          <w:bCs/>
          <w:rtl/>
        </w:rPr>
        <w:t xml:space="preserve">على </w:t>
      </w:r>
      <w:r w:rsidRPr="00A20CE2">
        <w:rPr>
          <w:b/>
          <w:bCs/>
          <w:rtl/>
        </w:rPr>
        <w:t>الاتجار بالأطفال، ويكفل سلامة التحقيق في حالات الاتجار بالأطفال، ومقاضاة ومعاقبة مرتكبيه</w:t>
      </w:r>
      <w:r w:rsidR="00314776">
        <w:rPr>
          <w:b/>
          <w:bCs/>
          <w:rtl/>
        </w:rPr>
        <w:t>؛</w:t>
      </w:r>
    </w:p>
    <w:p w:rsidR="00A20CE2" w:rsidRPr="00A20CE2" w:rsidRDefault="00A20CE2" w:rsidP="005D52AA">
      <w:pPr>
        <w:spacing w:before="0" w:after="120" w:line="360" w:lineRule="exact"/>
        <w:ind w:firstLine="720"/>
        <w:rPr>
          <w:b/>
          <w:bCs/>
          <w:rtl/>
        </w:rPr>
      </w:pPr>
      <w:r w:rsidRPr="00A20CE2">
        <w:rPr>
          <w:b/>
          <w:bCs/>
          <w:rtl/>
        </w:rPr>
        <w:t>(</w:t>
      </w:r>
      <w:r w:rsidRPr="00A20CE2">
        <w:rPr>
          <w:rFonts w:hint="cs"/>
          <w:b/>
          <w:bCs/>
          <w:rtl/>
        </w:rPr>
        <w:t>ب</w:t>
      </w:r>
      <w:r w:rsidRPr="00A20CE2">
        <w:rPr>
          <w:b/>
          <w:bCs/>
          <w:rtl/>
        </w:rPr>
        <w:t>)</w:t>
      </w:r>
      <w:r w:rsidRPr="00A20CE2">
        <w:rPr>
          <w:b/>
          <w:bCs/>
          <w:rtl/>
        </w:rPr>
        <w:tab/>
        <w:t>تسريع عملية اعتماد خطة العمل لمكافحة الاتجار بالأطفال، وتزويد اللجنة التي تضع الخطة بالموارد اللازمة لأداء دورها بكفاءة</w:t>
      </w:r>
      <w:r w:rsidR="00314776">
        <w:rPr>
          <w:b/>
          <w:bCs/>
          <w:rtl/>
        </w:rPr>
        <w:t>؛</w:t>
      </w:r>
    </w:p>
    <w:p w:rsidR="00A20CE2" w:rsidRPr="00A20CE2" w:rsidRDefault="00A20CE2" w:rsidP="005D52AA">
      <w:pPr>
        <w:spacing w:before="0" w:after="120" w:line="360" w:lineRule="exact"/>
        <w:ind w:firstLine="720"/>
        <w:rPr>
          <w:b/>
          <w:bCs/>
          <w:rtl/>
        </w:rPr>
      </w:pPr>
      <w:r w:rsidRPr="00A20CE2">
        <w:rPr>
          <w:b/>
          <w:bCs/>
          <w:rtl/>
        </w:rPr>
        <w:t>(</w:t>
      </w:r>
      <w:r w:rsidRPr="00A20CE2">
        <w:rPr>
          <w:rFonts w:hint="cs"/>
          <w:b/>
          <w:bCs/>
          <w:rtl/>
        </w:rPr>
        <w:t>ج</w:t>
      </w:r>
      <w:r w:rsidRPr="00A20CE2">
        <w:rPr>
          <w:b/>
          <w:bCs/>
          <w:rtl/>
        </w:rPr>
        <w:t>)</w:t>
      </w:r>
      <w:r w:rsidRPr="00A20CE2">
        <w:rPr>
          <w:b/>
          <w:bCs/>
          <w:rtl/>
        </w:rPr>
        <w:tab/>
        <w:t>زيادة تدابير التوعية لمنع الاتجار بالنساء والأطفال</w:t>
      </w:r>
      <w:r w:rsidR="00025032">
        <w:rPr>
          <w:b/>
          <w:bCs/>
          <w:rtl/>
        </w:rPr>
        <w:t xml:space="preserve"> </w:t>
      </w:r>
      <w:r w:rsidRPr="00A20CE2">
        <w:rPr>
          <w:b/>
          <w:bCs/>
          <w:rtl/>
        </w:rPr>
        <w:t>والقضاء عليه، خصوص</w:t>
      </w:r>
      <w:r w:rsidR="00025032">
        <w:rPr>
          <w:b/>
          <w:bCs/>
          <w:rtl/>
        </w:rPr>
        <w:t xml:space="preserve">اً </w:t>
      </w:r>
      <w:r w:rsidRPr="00A20CE2">
        <w:rPr>
          <w:b/>
          <w:bCs/>
          <w:rtl/>
        </w:rPr>
        <w:t>من خلال دعم الجهود الحالية التي تبذلها المنظمات غير الحكومية، وتعزيز لجان التأهب المنشأة على المستوى المحلي</w:t>
      </w:r>
      <w:r w:rsidR="00314776">
        <w:rPr>
          <w:b/>
          <w:bCs/>
          <w:rtl/>
        </w:rPr>
        <w:t>؛</w:t>
      </w:r>
    </w:p>
    <w:p w:rsidR="00A20CE2" w:rsidRPr="00A20CE2" w:rsidRDefault="00A20CE2" w:rsidP="005D52AA">
      <w:pPr>
        <w:spacing w:before="0" w:after="120" w:line="360" w:lineRule="exact"/>
        <w:ind w:firstLine="720"/>
        <w:rPr>
          <w:b/>
          <w:bCs/>
          <w:rtl/>
        </w:rPr>
      </w:pPr>
      <w:r w:rsidRPr="00A20CE2">
        <w:rPr>
          <w:b/>
          <w:bCs/>
          <w:rtl/>
        </w:rPr>
        <w:t>(</w:t>
      </w:r>
      <w:r w:rsidRPr="00A20CE2">
        <w:rPr>
          <w:rFonts w:hint="cs"/>
          <w:b/>
          <w:bCs/>
          <w:rtl/>
        </w:rPr>
        <w:t>د</w:t>
      </w:r>
      <w:r w:rsidRPr="00A20CE2">
        <w:rPr>
          <w:b/>
          <w:bCs/>
          <w:rtl/>
        </w:rPr>
        <w:t>)</w:t>
      </w:r>
      <w:r w:rsidRPr="00A20CE2">
        <w:rPr>
          <w:b/>
          <w:bCs/>
          <w:rtl/>
        </w:rPr>
        <w:tab/>
        <w:t>التوقيع على اتفاقات مع البلدان المجاورة لمكافحة تهريب الأطفال عبر الحدود؛</w:t>
      </w:r>
    </w:p>
    <w:p w:rsidR="00A20CE2" w:rsidRPr="00A20CE2" w:rsidRDefault="00A20CE2" w:rsidP="005D52AA">
      <w:pPr>
        <w:spacing w:before="0" w:line="360" w:lineRule="exact"/>
        <w:ind w:firstLine="720"/>
        <w:rPr>
          <w:b/>
          <w:bCs/>
          <w:rtl/>
        </w:rPr>
      </w:pPr>
      <w:r w:rsidRPr="00A20CE2">
        <w:rPr>
          <w:b/>
          <w:bCs/>
          <w:rtl/>
        </w:rPr>
        <w:t>(</w:t>
      </w:r>
      <w:r w:rsidR="00025032">
        <w:rPr>
          <w:rFonts w:hint="cs"/>
          <w:b/>
          <w:bCs/>
          <w:rtl/>
        </w:rPr>
        <w:t>ﻫ</w:t>
      </w:r>
      <w:r w:rsidRPr="00A20CE2">
        <w:rPr>
          <w:b/>
          <w:bCs/>
          <w:rtl/>
        </w:rPr>
        <w:t>)</w:t>
      </w:r>
      <w:r w:rsidRPr="00A20CE2">
        <w:rPr>
          <w:b/>
          <w:bCs/>
          <w:rtl/>
        </w:rPr>
        <w:tab/>
        <w:t>توفير المزيد من الموارد لدعم إيواء جميع الأطفال ضحايا البيع أو الاتجار ودعم تعافيهم البدني</w:t>
      </w:r>
      <w:r w:rsidR="00B60120">
        <w:rPr>
          <w:rFonts w:hint="cs"/>
          <w:b/>
          <w:bCs/>
          <w:rtl/>
        </w:rPr>
        <w:t> </w:t>
      </w:r>
      <w:r w:rsidRPr="00A20CE2">
        <w:rPr>
          <w:b/>
          <w:bCs/>
          <w:rtl/>
        </w:rPr>
        <w:t>والنفسي.</w:t>
      </w:r>
    </w:p>
    <w:p w:rsidR="00A20CE2" w:rsidRPr="00A20CE2" w:rsidRDefault="00A20CE2" w:rsidP="005D52AA">
      <w:pPr>
        <w:spacing w:before="0" w:line="360" w:lineRule="exact"/>
        <w:rPr>
          <w:b/>
          <w:bCs/>
          <w:rtl/>
        </w:rPr>
      </w:pPr>
      <w:r w:rsidRPr="00A20CE2">
        <w:rPr>
          <w:b/>
          <w:bCs/>
          <w:rtl/>
        </w:rPr>
        <w:t>البيع والاستغلال الجنسي والإيذاء الجنسي</w:t>
      </w:r>
    </w:p>
    <w:p w:rsidR="00A20CE2" w:rsidRPr="00A20CE2" w:rsidRDefault="00A20CE2" w:rsidP="005D52AA">
      <w:pPr>
        <w:spacing w:before="0" w:line="360" w:lineRule="exact"/>
        <w:rPr>
          <w:rtl/>
        </w:rPr>
      </w:pPr>
      <w:r w:rsidRPr="00A20CE2">
        <w:rPr>
          <w:rFonts w:hint="cs"/>
          <w:rtl/>
        </w:rPr>
        <w:t>78-</w:t>
      </w:r>
      <w:r w:rsidRPr="00A20CE2">
        <w:rPr>
          <w:rtl/>
        </w:rPr>
        <w:tab/>
        <w:t xml:space="preserve">تلاحظ اللجنة وضع خطة عمل لمكافحة </w:t>
      </w:r>
      <w:r w:rsidR="00B60120">
        <w:rPr>
          <w:rFonts w:hint="cs"/>
          <w:rtl/>
        </w:rPr>
        <w:t xml:space="preserve">ممارسة </w:t>
      </w:r>
      <w:r w:rsidRPr="00A20CE2">
        <w:rPr>
          <w:rtl/>
        </w:rPr>
        <w:t xml:space="preserve">العنف الجنسي على الأطفال. ومع ذلك، تشعر </w:t>
      </w:r>
      <w:r w:rsidR="00B60120">
        <w:rPr>
          <w:rFonts w:hint="cs"/>
          <w:rtl/>
        </w:rPr>
        <w:t xml:space="preserve">اللجنة </w:t>
      </w:r>
      <w:r w:rsidRPr="00A20CE2">
        <w:rPr>
          <w:rtl/>
        </w:rPr>
        <w:t xml:space="preserve">بالقلق إزاء </w:t>
      </w:r>
      <w:r w:rsidR="00B60120">
        <w:rPr>
          <w:rFonts w:hint="cs"/>
          <w:rtl/>
        </w:rPr>
        <w:t xml:space="preserve">تزايد عدد </w:t>
      </w:r>
      <w:r w:rsidRPr="00A20CE2">
        <w:rPr>
          <w:rtl/>
        </w:rPr>
        <w:t>الأطفال ضحايا الاستغلال الجنسي في الدولة الطرف. ك</w:t>
      </w:r>
      <w:r w:rsidR="002D6A3B">
        <w:rPr>
          <w:rtl/>
        </w:rPr>
        <w:t>ما </w:t>
      </w:r>
      <w:r w:rsidRPr="00A20CE2">
        <w:rPr>
          <w:rtl/>
        </w:rPr>
        <w:t xml:space="preserve">تعرب اللجنة عن بالغ القلق إزاء ممارسة </w:t>
      </w:r>
      <w:r w:rsidR="002D6A3B">
        <w:rPr>
          <w:rtl/>
        </w:rPr>
        <w:t>ما </w:t>
      </w:r>
      <w:r w:rsidRPr="00A20CE2">
        <w:rPr>
          <w:rtl/>
        </w:rPr>
        <w:t xml:space="preserve">يسمى "الوهايا"، حيث يشتري الأثرياء والشخصيات البارزة، وكذلك الزعماء وكبار مدرسي الكتاتيب </w:t>
      </w:r>
      <w:r w:rsidR="00B60120">
        <w:rPr>
          <w:rFonts w:hint="cs"/>
          <w:rtl/>
        </w:rPr>
        <w:t xml:space="preserve">الدينية، </w:t>
      </w:r>
      <w:r w:rsidRPr="00A20CE2">
        <w:rPr>
          <w:rtl/>
        </w:rPr>
        <w:t>فتي</w:t>
      </w:r>
      <w:r w:rsidR="00B60120">
        <w:rPr>
          <w:rtl/>
        </w:rPr>
        <w:t>ات صغيرات ليك</w:t>
      </w:r>
      <w:r w:rsidR="00B60120">
        <w:rPr>
          <w:rFonts w:hint="cs"/>
          <w:rtl/>
        </w:rPr>
        <w:t>ُنّ</w:t>
      </w:r>
      <w:r w:rsidRPr="00A20CE2">
        <w:rPr>
          <w:rtl/>
        </w:rPr>
        <w:t xml:space="preserve"> بمثابة محظيات، ويبدو أ</w:t>
      </w:r>
      <w:r w:rsidRPr="00A20CE2">
        <w:rPr>
          <w:rFonts w:hint="cs"/>
          <w:rtl/>
        </w:rPr>
        <w:t>ن</w:t>
      </w:r>
      <w:r w:rsidRPr="00A20CE2">
        <w:rPr>
          <w:rtl/>
        </w:rPr>
        <w:t xml:space="preserve"> هذه الممارسة مقبولة اجتماعي</w:t>
      </w:r>
      <w:r w:rsidR="00025032">
        <w:rPr>
          <w:rtl/>
        </w:rPr>
        <w:t xml:space="preserve">اً </w:t>
      </w:r>
      <w:r w:rsidRPr="00A20CE2">
        <w:rPr>
          <w:rtl/>
        </w:rPr>
        <w:t xml:space="preserve">على نطاق واسع. </w:t>
      </w:r>
    </w:p>
    <w:p w:rsidR="00A20CE2" w:rsidRPr="00A20CE2" w:rsidRDefault="00A20CE2" w:rsidP="005D52AA">
      <w:pPr>
        <w:spacing w:before="0" w:line="360" w:lineRule="exact"/>
        <w:rPr>
          <w:b/>
          <w:bCs/>
          <w:rtl/>
        </w:rPr>
      </w:pPr>
      <w:r w:rsidRPr="0069474A">
        <w:rPr>
          <w:rFonts w:hint="cs"/>
          <w:rtl/>
        </w:rPr>
        <w:t>79-</w:t>
      </w:r>
      <w:r w:rsidRPr="0069474A">
        <w:rPr>
          <w:rtl/>
        </w:rPr>
        <w:tab/>
      </w:r>
      <w:r w:rsidRPr="00A20CE2">
        <w:rPr>
          <w:b/>
          <w:bCs/>
          <w:rtl/>
        </w:rPr>
        <w:t>توصي اللجنة الدولة الطرف ب</w:t>
      </w:r>
      <w:r w:rsidR="002D6A3B">
        <w:rPr>
          <w:b/>
          <w:bCs/>
          <w:rtl/>
        </w:rPr>
        <w:t>ما </w:t>
      </w:r>
      <w:r w:rsidRPr="00A20CE2">
        <w:rPr>
          <w:b/>
          <w:bCs/>
          <w:rtl/>
        </w:rPr>
        <w:t>يلي:</w:t>
      </w:r>
    </w:p>
    <w:p w:rsidR="00A20CE2" w:rsidRPr="00A20CE2" w:rsidRDefault="00A20CE2" w:rsidP="005D52AA">
      <w:pPr>
        <w:spacing w:before="0" w:after="120" w:line="360" w:lineRule="exact"/>
        <w:ind w:firstLine="720"/>
        <w:rPr>
          <w:b/>
          <w:bCs/>
          <w:rtl/>
        </w:rPr>
      </w:pPr>
      <w:r w:rsidRPr="00A20CE2">
        <w:rPr>
          <w:b/>
          <w:bCs/>
          <w:rtl/>
        </w:rPr>
        <w:t>(أ)</w:t>
      </w:r>
      <w:r w:rsidRPr="00A20CE2">
        <w:rPr>
          <w:b/>
          <w:bCs/>
          <w:rtl/>
        </w:rPr>
        <w:tab/>
        <w:t>وضع التدابير التشريعية المناسبة وتعزيزها لمعالجة قضايا الاستغلال الجنسي والإيذاء الجنسي؛</w:t>
      </w:r>
    </w:p>
    <w:p w:rsidR="00A20CE2" w:rsidRPr="00A20CE2" w:rsidRDefault="00A20CE2" w:rsidP="005D52AA">
      <w:pPr>
        <w:spacing w:before="0" w:after="120" w:line="360" w:lineRule="exact"/>
        <w:ind w:firstLine="720"/>
        <w:rPr>
          <w:b/>
          <w:bCs/>
          <w:rtl/>
        </w:rPr>
      </w:pPr>
      <w:r w:rsidRPr="00A20CE2">
        <w:rPr>
          <w:b/>
          <w:bCs/>
          <w:rtl/>
        </w:rPr>
        <w:t>(ب)</w:t>
      </w:r>
      <w:r w:rsidRPr="00A20CE2">
        <w:rPr>
          <w:b/>
          <w:bCs/>
          <w:rtl/>
        </w:rPr>
        <w:tab/>
        <w:t>اتخاذ التدابير المناسبة لضمان سرعة مقاضاة مرتكبي الجرائم الجنسية في حق الأطفال؛</w:t>
      </w:r>
    </w:p>
    <w:p w:rsidR="00A20CE2" w:rsidRPr="00A20CE2" w:rsidRDefault="00A20CE2" w:rsidP="005D52AA">
      <w:pPr>
        <w:spacing w:before="0" w:after="120" w:line="360" w:lineRule="exact"/>
        <w:ind w:firstLine="720"/>
        <w:rPr>
          <w:b/>
          <w:bCs/>
          <w:rtl/>
        </w:rPr>
      </w:pPr>
      <w:r w:rsidRPr="00A20CE2">
        <w:rPr>
          <w:b/>
          <w:bCs/>
          <w:rtl/>
        </w:rPr>
        <w:t>(ج)</w:t>
      </w:r>
      <w:r w:rsidRPr="00A20CE2">
        <w:rPr>
          <w:b/>
          <w:bCs/>
          <w:rtl/>
        </w:rPr>
        <w:tab/>
        <w:t>مواصلة تنفيذ سياسات وبرامج ملائمة لحماية الأطفال من الاستغلال الجنسي، ولتعافي الضحايا وإعادة إدماجهم في المجتمع وفقاً لنتائج المؤتمر العالمي الأول والثاني والثالث المعني بمسألة الاستغلال الجنسي للأطفال لأغراض تجارية، المعقود في الأعوام 1996 و2001 و2008</w:t>
      </w:r>
      <w:r w:rsidR="00B60120">
        <w:rPr>
          <w:rFonts w:hint="cs"/>
          <w:b/>
          <w:bCs/>
          <w:rtl/>
        </w:rPr>
        <w:t>،</w:t>
      </w:r>
      <w:r w:rsidRPr="00A20CE2">
        <w:rPr>
          <w:b/>
          <w:bCs/>
          <w:rtl/>
        </w:rPr>
        <w:t xml:space="preserve"> إضافة إلى نتائج مؤتمرات دولية أخرى بشأن هذه القضية.</w:t>
      </w:r>
    </w:p>
    <w:p w:rsidR="00A20CE2" w:rsidRPr="00A20CE2" w:rsidRDefault="00A20CE2" w:rsidP="005D52AA">
      <w:pPr>
        <w:spacing w:before="0" w:line="360" w:lineRule="exact"/>
        <w:rPr>
          <w:b/>
          <w:bCs/>
          <w:rtl/>
        </w:rPr>
      </w:pPr>
      <w:r w:rsidRPr="00A20CE2">
        <w:rPr>
          <w:b/>
          <w:bCs/>
          <w:rtl/>
        </w:rPr>
        <w:t>قضاء الأحداث</w:t>
      </w:r>
    </w:p>
    <w:p w:rsidR="00A20CE2" w:rsidRPr="00B60120" w:rsidRDefault="00A20CE2" w:rsidP="005D52AA">
      <w:pPr>
        <w:spacing w:before="0" w:line="360" w:lineRule="exact"/>
        <w:rPr>
          <w:spacing w:val="2"/>
          <w:rtl/>
        </w:rPr>
      </w:pPr>
      <w:r w:rsidRPr="00B60120">
        <w:rPr>
          <w:rFonts w:hint="cs"/>
          <w:spacing w:val="2"/>
          <w:rtl/>
        </w:rPr>
        <w:t>80-</w:t>
      </w:r>
      <w:r w:rsidRPr="00B60120">
        <w:rPr>
          <w:spacing w:val="2"/>
          <w:rtl/>
        </w:rPr>
        <w:tab/>
        <w:t>تلاحظ اللجنة مع الارتياح إنشاء دوائر إضافية تثقيفية ووقائية وقضائية وكذلك إنشاء دائرة مركزية في الشرطة الوطنية تُعنى بحماية الق</w:t>
      </w:r>
      <w:r w:rsidR="00B60120" w:rsidRPr="00B60120">
        <w:rPr>
          <w:rFonts w:hint="cs"/>
          <w:spacing w:val="2"/>
          <w:rtl/>
        </w:rPr>
        <w:t>ُ</w:t>
      </w:r>
      <w:r w:rsidRPr="00B60120">
        <w:rPr>
          <w:spacing w:val="2"/>
          <w:rtl/>
        </w:rPr>
        <w:t>ص</w:t>
      </w:r>
      <w:r w:rsidR="00B60120" w:rsidRPr="00B60120">
        <w:rPr>
          <w:rFonts w:hint="cs"/>
          <w:spacing w:val="2"/>
          <w:rtl/>
        </w:rPr>
        <w:t>ّ</w:t>
      </w:r>
      <w:r w:rsidR="00B60120" w:rsidRPr="00B60120">
        <w:rPr>
          <w:spacing w:val="2"/>
          <w:rtl/>
        </w:rPr>
        <w:t xml:space="preserve">ر. </w:t>
      </w:r>
      <w:r w:rsidR="00B60120" w:rsidRPr="00B60120">
        <w:rPr>
          <w:rFonts w:hint="cs"/>
          <w:spacing w:val="2"/>
          <w:rtl/>
        </w:rPr>
        <w:t xml:space="preserve">إلا أن اللجنة </w:t>
      </w:r>
      <w:r w:rsidRPr="00B60120">
        <w:rPr>
          <w:spacing w:val="2"/>
          <w:rtl/>
        </w:rPr>
        <w:t xml:space="preserve">تشعر بالقلق إزاء عدم توافر الموارد البشرية والمالية المخصصة لمحاكم الأحداث المتخصصة، </w:t>
      </w:r>
      <w:r w:rsidR="00B60120" w:rsidRPr="00B60120">
        <w:rPr>
          <w:rFonts w:hint="cs"/>
          <w:spacing w:val="2"/>
          <w:rtl/>
        </w:rPr>
        <w:t xml:space="preserve">ولأن </w:t>
      </w:r>
      <w:r w:rsidRPr="00B60120">
        <w:rPr>
          <w:spacing w:val="2"/>
          <w:rtl/>
        </w:rPr>
        <w:t>وجود مربي</w:t>
      </w:r>
      <w:r w:rsidR="00B60120" w:rsidRPr="00B60120">
        <w:rPr>
          <w:rFonts w:hint="cs"/>
          <w:spacing w:val="2"/>
          <w:rtl/>
        </w:rPr>
        <w:t>ّ</w:t>
      </w:r>
      <w:r w:rsidRPr="00B60120">
        <w:rPr>
          <w:spacing w:val="2"/>
          <w:rtl/>
        </w:rPr>
        <w:t xml:space="preserve">ن ومؤسسات </w:t>
      </w:r>
      <w:r w:rsidR="00B60120" w:rsidRPr="00B60120">
        <w:rPr>
          <w:rFonts w:hint="cs"/>
          <w:spacing w:val="2"/>
          <w:rtl/>
        </w:rPr>
        <w:t xml:space="preserve">متخصصة تهتم </w:t>
      </w:r>
      <w:r w:rsidRPr="00B60120">
        <w:rPr>
          <w:spacing w:val="2"/>
          <w:rtl/>
        </w:rPr>
        <w:t>بالأطفال المخالفين للقانون</w:t>
      </w:r>
      <w:r w:rsidR="002D6A3B" w:rsidRPr="00B60120">
        <w:rPr>
          <w:rFonts w:hint="cs"/>
          <w:spacing w:val="2"/>
          <w:rtl/>
        </w:rPr>
        <w:t xml:space="preserve">، </w:t>
      </w:r>
      <w:r w:rsidRPr="00B60120">
        <w:rPr>
          <w:spacing w:val="2"/>
          <w:rtl/>
        </w:rPr>
        <w:t>و</w:t>
      </w:r>
      <w:r w:rsidR="00B60120" w:rsidRPr="00B60120">
        <w:rPr>
          <w:rFonts w:hint="cs"/>
          <w:spacing w:val="2"/>
          <w:rtl/>
        </w:rPr>
        <w:t xml:space="preserve">كذلك لعدم وجود حيز </w:t>
      </w:r>
      <w:r w:rsidRPr="00B60120">
        <w:rPr>
          <w:spacing w:val="2"/>
          <w:rtl/>
        </w:rPr>
        <w:t>موات</w:t>
      </w:r>
      <w:r w:rsidR="00B60120" w:rsidRPr="00B60120">
        <w:rPr>
          <w:rFonts w:hint="cs"/>
          <w:spacing w:val="2"/>
          <w:rtl/>
        </w:rPr>
        <w:t>ٍ</w:t>
      </w:r>
      <w:r w:rsidRPr="00B60120">
        <w:rPr>
          <w:spacing w:val="2"/>
          <w:rtl/>
        </w:rPr>
        <w:t xml:space="preserve"> للأطفال في مراكز الشرطة. وتشعر اللجنة بالقلق </w:t>
      </w:r>
      <w:r w:rsidR="002D6A3B" w:rsidRPr="00B60120">
        <w:rPr>
          <w:spacing w:val="2"/>
          <w:rtl/>
        </w:rPr>
        <w:t>أيضاً</w:t>
      </w:r>
      <w:r w:rsidR="00025032" w:rsidRPr="00B60120">
        <w:rPr>
          <w:spacing w:val="2"/>
          <w:rtl/>
        </w:rPr>
        <w:t xml:space="preserve"> </w:t>
      </w:r>
      <w:r w:rsidRPr="00B60120">
        <w:rPr>
          <w:spacing w:val="2"/>
          <w:rtl/>
        </w:rPr>
        <w:t xml:space="preserve">من أن القرار رقم 99-11 بشأن إنشاء محاكم الأحداث </w:t>
      </w:r>
      <w:r w:rsidR="00025032" w:rsidRPr="00B60120">
        <w:rPr>
          <w:spacing w:val="2"/>
          <w:rtl/>
        </w:rPr>
        <w:t>لا </w:t>
      </w:r>
      <w:r w:rsidRPr="00B60120">
        <w:rPr>
          <w:spacing w:val="2"/>
          <w:rtl/>
        </w:rPr>
        <w:t>يغطي جميع القضايا التي يشكل القاصرون والأطفال جزء</w:t>
      </w:r>
      <w:r w:rsidR="00025032" w:rsidRPr="00B60120">
        <w:rPr>
          <w:spacing w:val="2"/>
          <w:rtl/>
        </w:rPr>
        <w:t xml:space="preserve">اً </w:t>
      </w:r>
      <w:r w:rsidRPr="00B60120">
        <w:rPr>
          <w:spacing w:val="2"/>
          <w:rtl/>
        </w:rPr>
        <w:t>منها و</w:t>
      </w:r>
      <w:r w:rsidRPr="00B60120">
        <w:rPr>
          <w:rFonts w:hint="cs"/>
          <w:spacing w:val="2"/>
          <w:rtl/>
        </w:rPr>
        <w:t xml:space="preserve">من </w:t>
      </w:r>
      <w:r w:rsidRPr="00B60120">
        <w:rPr>
          <w:spacing w:val="2"/>
          <w:rtl/>
        </w:rPr>
        <w:t xml:space="preserve">أن الأطفال الذين تتراوح أعمارهم بين 16 و18 </w:t>
      </w:r>
      <w:r w:rsidR="00B60120" w:rsidRPr="00B60120">
        <w:rPr>
          <w:rFonts w:hint="cs"/>
          <w:spacing w:val="2"/>
          <w:rtl/>
        </w:rPr>
        <w:t xml:space="preserve">سنة </w:t>
      </w:r>
      <w:r w:rsidRPr="00B60120">
        <w:rPr>
          <w:spacing w:val="2"/>
          <w:rtl/>
        </w:rPr>
        <w:t xml:space="preserve">والذين يشتركون في ارتكاب جرائم مع الكبار يُقدمون للمحاكمة أمام محاكم البالغين، وقد يواجهون عقوبة </w:t>
      </w:r>
      <w:r w:rsidRPr="00B60120">
        <w:rPr>
          <w:rFonts w:hint="cs"/>
          <w:spacing w:val="2"/>
          <w:rtl/>
        </w:rPr>
        <w:t>الإعدام</w:t>
      </w:r>
      <w:r w:rsidRPr="00B60120">
        <w:rPr>
          <w:spacing w:val="2"/>
          <w:rtl/>
        </w:rPr>
        <w:t>. وتعرب اللجنة مجدد</w:t>
      </w:r>
      <w:r w:rsidR="00025032" w:rsidRPr="00B60120">
        <w:rPr>
          <w:spacing w:val="2"/>
          <w:rtl/>
        </w:rPr>
        <w:t xml:space="preserve">اً </w:t>
      </w:r>
      <w:r w:rsidRPr="00B60120">
        <w:rPr>
          <w:spacing w:val="2"/>
          <w:rtl/>
        </w:rPr>
        <w:t>عن بالغ قلقها من استمرار احتجاز الأطفال في نفس المكان مع البالغين.</w:t>
      </w:r>
    </w:p>
    <w:p w:rsidR="00A20CE2" w:rsidRPr="00A20CE2" w:rsidRDefault="00A20CE2" w:rsidP="00B60120">
      <w:pPr>
        <w:spacing w:before="0" w:after="120" w:line="380" w:lineRule="exact"/>
        <w:rPr>
          <w:b/>
          <w:bCs/>
          <w:rtl/>
        </w:rPr>
      </w:pPr>
      <w:r w:rsidRPr="0069474A">
        <w:rPr>
          <w:rFonts w:hint="cs"/>
          <w:rtl/>
        </w:rPr>
        <w:t>81-</w:t>
      </w:r>
      <w:r w:rsidRPr="0069474A">
        <w:rPr>
          <w:rtl/>
        </w:rPr>
        <w:tab/>
      </w:r>
      <w:r w:rsidRPr="00A20CE2">
        <w:rPr>
          <w:b/>
          <w:bCs/>
          <w:rtl/>
        </w:rPr>
        <w:t>تحث اللجنة الدولة الطرف على ضمان تنفيذ معايير قضاء الأحداث تنفيذاً كاملاً، و</w:t>
      </w:r>
      <w:r w:rsidR="002D6A3B">
        <w:rPr>
          <w:b/>
          <w:bCs/>
          <w:rtl/>
        </w:rPr>
        <w:t>لا سيما</w:t>
      </w:r>
      <w:r w:rsidRPr="00A20CE2">
        <w:rPr>
          <w:b/>
          <w:bCs/>
          <w:rtl/>
        </w:rPr>
        <w:t xml:space="preserve"> المواد</w:t>
      </w:r>
      <w:r w:rsidR="00025032">
        <w:rPr>
          <w:rFonts w:hint="cs"/>
          <w:b/>
          <w:bCs/>
          <w:rtl/>
        </w:rPr>
        <w:t> </w:t>
      </w:r>
      <w:r w:rsidRPr="00A20CE2">
        <w:rPr>
          <w:b/>
          <w:bCs/>
          <w:rtl/>
        </w:rPr>
        <w:t>37(ب) و40 و39 من الاتفاقية، فض</w:t>
      </w:r>
      <w:r w:rsidR="00025032">
        <w:rPr>
          <w:b/>
          <w:bCs/>
          <w:rtl/>
        </w:rPr>
        <w:t xml:space="preserve">لاً </w:t>
      </w:r>
      <w:r w:rsidRPr="00A20CE2">
        <w:rPr>
          <w:b/>
          <w:bCs/>
          <w:rtl/>
        </w:rPr>
        <w:t xml:space="preserve">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الدنيا بشأن حماية الأحداث </w:t>
      </w:r>
      <w:r w:rsidR="00B60120">
        <w:rPr>
          <w:rFonts w:hint="cs"/>
          <w:b/>
          <w:bCs/>
          <w:rtl/>
        </w:rPr>
        <w:t>المحرومين</w:t>
      </w:r>
      <w:r w:rsidRPr="00A20CE2">
        <w:rPr>
          <w:b/>
          <w:bCs/>
          <w:rtl/>
        </w:rPr>
        <w:t xml:space="preserve"> من حريتهم (قواعد هافانا). وتوصي اللجنة، على وجه الخصوص، بأن تقوم الدولة الطرف، مع مراعاة التعليق العام للجنة رقم 10(2007) </w:t>
      </w:r>
      <w:r w:rsidR="00B60120">
        <w:rPr>
          <w:rFonts w:hint="cs"/>
          <w:b/>
          <w:bCs/>
          <w:rtl/>
        </w:rPr>
        <w:t>بشأن</w:t>
      </w:r>
      <w:r w:rsidRPr="00A20CE2">
        <w:rPr>
          <w:b/>
          <w:bCs/>
          <w:rtl/>
        </w:rPr>
        <w:t xml:space="preserve"> حقوق الطفل في قضاء الأحداث</w:t>
      </w:r>
      <w:r w:rsidR="00B60120">
        <w:rPr>
          <w:rFonts w:hint="cs"/>
          <w:b/>
          <w:bCs/>
          <w:rtl/>
        </w:rPr>
        <w:t>،</w:t>
      </w:r>
      <w:r w:rsidRPr="00A20CE2">
        <w:rPr>
          <w:b/>
          <w:bCs/>
          <w:rtl/>
        </w:rPr>
        <w:t xml:space="preserve"> ب</w:t>
      </w:r>
      <w:r w:rsidR="002D6A3B">
        <w:rPr>
          <w:b/>
          <w:bCs/>
          <w:rtl/>
        </w:rPr>
        <w:t>ما </w:t>
      </w:r>
      <w:r w:rsidRPr="00A20CE2">
        <w:rPr>
          <w:b/>
          <w:bCs/>
          <w:rtl/>
        </w:rPr>
        <w:t>يلي:</w:t>
      </w:r>
    </w:p>
    <w:p w:rsidR="00A20CE2" w:rsidRPr="00A20CE2" w:rsidRDefault="00A20CE2" w:rsidP="00B60120">
      <w:pPr>
        <w:spacing w:before="0" w:after="120" w:line="380" w:lineRule="exact"/>
        <w:ind w:firstLine="720"/>
        <w:rPr>
          <w:b/>
          <w:bCs/>
          <w:rtl/>
        </w:rPr>
      </w:pPr>
      <w:r w:rsidRPr="00A20CE2">
        <w:rPr>
          <w:b/>
          <w:bCs/>
          <w:rtl/>
        </w:rPr>
        <w:t>(</w:t>
      </w:r>
      <w:r w:rsidRPr="00A20CE2">
        <w:rPr>
          <w:rFonts w:hint="cs"/>
          <w:b/>
          <w:bCs/>
          <w:rtl/>
        </w:rPr>
        <w:t>أ</w:t>
      </w:r>
      <w:r w:rsidRPr="00A20CE2">
        <w:rPr>
          <w:b/>
          <w:bCs/>
          <w:rtl/>
        </w:rPr>
        <w:t>)</w:t>
      </w:r>
      <w:r w:rsidRPr="00A20CE2">
        <w:rPr>
          <w:b/>
          <w:bCs/>
          <w:rtl/>
        </w:rPr>
        <w:tab/>
        <w:t>اتخاذ خطوات فورية لوقف وإلغاء عقوبة الإعدام والسجن مدى الحياة، بموجب القانون، في</w:t>
      </w:r>
      <w:r w:rsidR="002D6A3B">
        <w:rPr>
          <w:b/>
          <w:bCs/>
          <w:rtl/>
        </w:rPr>
        <w:t>ما </w:t>
      </w:r>
      <w:r w:rsidRPr="00A20CE2">
        <w:rPr>
          <w:b/>
          <w:bCs/>
          <w:rtl/>
        </w:rPr>
        <w:t>يتعلق بالجرائم التي يرتكبها أشخاص تقل أعمارهم عن 18 سنة؛</w:t>
      </w:r>
    </w:p>
    <w:p w:rsidR="00A20CE2" w:rsidRPr="00A20CE2" w:rsidRDefault="00A20CE2" w:rsidP="00B60120">
      <w:pPr>
        <w:spacing w:before="0" w:after="120" w:line="380" w:lineRule="exact"/>
        <w:ind w:firstLine="720"/>
        <w:rPr>
          <w:b/>
          <w:bCs/>
          <w:rtl/>
        </w:rPr>
      </w:pPr>
      <w:r w:rsidRPr="00A20CE2">
        <w:rPr>
          <w:b/>
          <w:bCs/>
          <w:rtl/>
        </w:rPr>
        <w:t>(</w:t>
      </w:r>
      <w:r w:rsidRPr="00A20CE2">
        <w:rPr>
          <w:rFonts w:hint="cs"/>
          <w:b/>
          <w:bCs/>
          <w:rtl/>
        </w:rPr>
        <w:t>ب</w:t>
      </w:r>
      <w:r w:rsidRPr="00A20CE2">
        <w:rPr>
          <w:b/>
          <w:bCs/>
          <w:rtl/>
        </w:rPr>
        <w:t>)</w:t>
      </w:r>
      <w:r w:rsidRPr="00A20CE2">
        <w:rPr>
          <w:b/>
          <w:bCs/>
          <w:rtl/>
        </w:rPr>
        <w:tab/>
      </w:r>
      <w:r w:rsidR="00B60120">
        <w:rPr>
          <w:rFonts w:hint="cs"/>
          <w:b/>
          <w:bCs/>
          <w:rtl/>
        </w:rPr>
        <w:t>إحالة</w:t>
      </w:r>
      <w:r w:rsidRPr="00A20CE2">
        <w:rPr>
          <w:b/>
          <w:bCs/>
          <w:rtl/>
        </w:rPr>
        <w:t xml:space="preserve"> القضايا التي ي</w:t>
      </w:r>
      <w:r w:rsidR="00B60120">
        <w:rPr>
          <w:rFonts w:hint="cs"/>
          <w:b/>
          <w:bCs/>
          <w:rtl/>
        </w:rPr>
        <w:t xml:space="preserve">كون </w:t>
      </w:r>
      <w:r w:rsidRPr="00A20CE2">
        <w:rPr>
          <w:b/>
          <w:bCs/>
          <w:rtl/>
        </w:rPr>
        <w:t xml:space="preserve">الأطفال </w:t>
      </w:r>
      <w:r w:rsidR="00B60120">
        <w:rPr>
          <w:rFonts w:hint="cs"/>
          <w:b/>
          <w:bCs/>
          <w:rtl/>
        </w:rPr>
        <w:t xml:space="preserve">طرفاً فيها </w:t>
      </w:r>
      <w:r w:rsidRPr="00A20CE2">
        <w:rPr>
          <w:b/>
          <w:bCs/>
          <w:rtl/>
        </w:rPr>
        <w:t>إلى المحاكمة في أسرع وقت ممكن؛</w:t>
      </w:r>
    </w:p>
    <w:p w:rsidR="00A20CE2" w:rsidRPr="00A20CE2" w:rsidRDefault="00A20CE2" w:rsidP="005D52AA">
      <w:pPr>
        <w:spacing w:before="0" w:after="120" w:line="380" w:lineRule="exact"/>
        <w:ind w:firstLine="720"/>
        <w:rPr>
          <w:b/>
          <w:bCs/>
          <w:rtl/>
        </w:rPr>
      </w:pPr>
      <w:r w:rsidRPr="00A20CE2">
        <w:rPr>
          <w:b/>
          <w:bCs/>
          <w:rtl/>
        </w:rPr>
        <w:t>(</w:t>
      </w:r>
      <w:r w:rsidRPr="00A20CE2">
        <w:rPr>
          <w:rFonts w:hint="cs"/>
          <w:b/>
          <w:bCs/>
          <w:rtl/>
        </w:rPr>
        <w:t>ج</w:t>
      </w:r>
      <w:r w:rsidRPr="00A20CE2">
        <w:rPr>
          <w:b/>
          <w:bCs/>
          <w:rtl/>
        </w:rPr>
        <w:t>)</w:t>
      </w:r>
      <w:r w:rsidRPr="00A20CE2">
        <w:rPr>
          <w:b/>
          <w:bCs/>
          <w:rtl/>
        </w:rPr>
        <w:tab/>
        <w:t>ضمان</w:t>
      </w:r>
      <w:r w:rsidR="005D52AA">
        <w:rPr>
          <w:rFonts w:hint="cs"/>
          <w:b/>
          <w:bCs/>
          <w:rtl/>
        </w:rPr>
        <w:t xml:space="preserve"> القيام</w:t>
      </w:r>
      <w:r w:rsidRPr="00A20CE2">
        <w:rPr>
          <w:b/>
          <w:bCs/>
          <w:rtl/>
        </w:rPr>
        <w:t xml:space="preserve"> </w:t>
      </w:r>
      <w:r w:rsidR="005D52AA" w:rsidRPr="00A20CE2">
        <w:rPr>
          <w:b/>
          <w:bCs/>
          <w:rtl/>
        </w:rPr>
        <w:t xml:space="preserve">على وجه الاستعجال </w:t>
      </w:r>
      <w:r w:rsidR="005D52AA">
        <w:rPr>
          <w:rFonts w:hint="cs"/>
          <w:b/>
          <w:bCs/>
          <w:rtl/>
        </w:rPr>
        <w:t>ب</w:t>
      </w:r>
      <w:r w:rsidR="005D52AA" w:rsidRPr="00A20CE2">
        <w:rPr>
          <w:b/>
          <w:bCs/>
          <w:rtl/>
        </w:rPr>
        <w:t xml:space="preserve">فصل الأطفال </w:t>
      </w:r>
      <w:r w:rsidRPr="00A20CE2">
        <w:rPr>
          <w:b/>
          <w:bCs/>
          <w:rtl/>
        </w:rPr>
        <w:t xml:space="preserve">عن الكبار في جميع مرافق الاحتجاز؛ </w:t>
      </w:r>
    </w:p>
    <w:p w:rsidR="00A20CE2" w:rsidRPr="00A20CE2" w:rsidRDefault="00A20CE2" w:rsidP="005D52AA">
      <w:pPr>
        <w:spacing w:before="0" w:after="120" w:line="380" w:lineRule="exact"/>
        <w:ind w:firstLine="720"/>
        <w:rPr>
          <w:b/>
          <w:bCs/>
          <w:rtl/>
        </w:rPr>
      </w:pPr>
      <w:r w:rsidRPr="00A20CE2">
        <w:rPr>
          <w:b/>
          <w:bCs/>
          <w:rtl/>
        </w:rPr>
        <w:t>(</w:t>
      </w:r>
      <w:r w:rsidRPr="00A20CE2">
        <w:rPr>
          <w:rFonts w:hint="cs"/>
          <w:b/>
          <w:bCs/>
          <w:rtl/>
        </w:rPr>
        <w:t>د</w:t>
      </w:r>
      <w:r w:rsidRPr="00A20CE2">
        <w:rPr>
          <w:b/>
          <w:bCs/>
          <w:rtl/>
        </w:rPr>
        <w:t>)</w:t>
      </w:r>
      <w:r w:rsidRPr="00A20CE2">
        <w:rPr>
          <w:b/>
          <w:bCs/>
          <w:rtl/>
        </w:rPr>
        <w:tab/>
        <w:t>اتخاذ جميع التدابير اللازمة، ب</w:t>
      </w:r>
      <w:r w:rsidR="002D6A3B">
        <w:rPr>
          <w:b/>
          <w:bCs/>
          <w:rtl/>
        </w:rPr>
        <w:t>ما </w:t>
      </w:r>
      <w:r w:rsidR="005D52AA">
        <w:rPr>
          <w:rFonts w:hint="cs"/>
          <w:b/>
          <w:bCs/>
          <w:rtl/>
        </w:rPr>
        <w:t>في ذلك</w:t>
      </w:r>
      <w:r w:rsidRPr="00A20CE2">
        <w:rPr>
          <w:b/>
          <w:bCs/>
          <w:rtl/>
        </w:rPr>
        <w:t xml:space="preserve"> اعتماد سياسة تحدد عقوبات بديلة للجانحين الأحداث، لضمان عدم احتجاز الأطفال إ</w:t>
      </w:r>
      <w:r w:rsidR="00025032">
        <w:rPr>
          <w:b/>
          <w:bCs/>
          <w:rtl/>
        </w:rPr>
        <w:t>لا </w:t>
      </w:r>
      <w:r w:rsidRPr="00A20CE2">
        <w:rPr>
          <w:b/>
          <w:bCs/>
          <w:rtl/>
        </w:rPr>
        <w:t>ل</w:t>
      </w:r>
      <w:r w:rsidR="005D52AA">
        <w:rPr>
          <w:b/>
          <w:bCs/>
          <w:rtl/>
        </w:rPr>
        <w:t>لضرورة القصوى ولأقصر فترة ممكنة</w:t>
      </w:r>
      <w:r w:rsidRPr="00A20CE2">
        <w:rPr>
          <w:b/>
          <w:bCs/>
          <w:rtl/>
        </w:rPr>
        <w:t>، واتخاذ جميع التدابير اللازمة لضمان توافق ظروف الاحتجاز، في حالة اللجوء إلى هذا الإجراء، مع القانون واحترامها لحقوق الطفل</w:t>
      </w:r>
      <w:r w:rsidR="005D52AA">
        <w:rPr>
          <w:rFonts w:hint="cs"/>
          <w:b/>
          <w:bCs/>
          <w:rtl/>
        </w:rPr>
        <w:t>،</w:t>
      </w:r>
      <w:r w:rsidRPr="00A20CE2">
        <w:rPr>
          <w:b/>
          <w:bCs/>
          <w:rtl/>
        </w:rPr>
        <w:t xml:space="preserve"> ب</w:t>
      </w:r>
      <w:r w:rsidR="002D6A3B">
        <w:rPr>
          <w:b/>
          <w:bCs/>
          <w:rtl/>
        </w:rPr>
        <w:t>ما </w:t>
      </w:r>
      <w:r w:rsidRPr="00A20CE2">
        <w:rPr>
          <w:b/>
          <w:bCs/>
          <w:rtl/>
        </w:rPr>
        <w:t xml:space="preserve">في ذلك وقت احتجاز الأطفال المحدد بعشر ساعات، وضمان عدم إساءة معاملة الأطفال أثناء الاحتجاز، وضمان أن </w:t>
      </w:r>
      <w:r w:rsidR="005D52AA">
        <w:rPr>
          <w:rFonts w:hint="cs"/>
          <w:b/>
          <w:bCs/>
          <w:rtl/>
        </w:rPr>
        <w:t>تفي</w:t>
      </w:r>
      <w:r w:rsidRPr="00A20CE2">
        <w:rPr>
          <w:b/>
          <w:bCs/>
          <w:rtl/>
        </w:rPr>
        <w:t xml:space="preserve"> الظروف</w:t>
      </w:r>
      <w:r w:rsidR="005D52AA">
        <w:rPr>
          <w:rFonts w:hint="cs"/>
          <w:b/>
          <w:bCs/>
          <w:rtl/>
        </w:rPr>
        <w:t xml:space="preserve"> السائدة</w:t>
      </w:r>
      <w:r w:rsidRPr="00A20CE2">
        <w:rPr>
          <w:b/>
          <w:bCs/>
          <w:rtl/>
        </w:rPr>
        <w:t xml:space="preserve"> في مرافق الاحتجاز </w:t>
      </w:r>
      <w:r w:rsidR="005D52AA">
        <w:rPr>
          <w:rFonts w:hint="cs"/>
          <w:b/>
          <w:bCs/>
          <w:rtl/>
        </w:rPr>
        <w:t>ب</w:t>
      </w:r>
      <w:r w:rsidRPr="00A20CE2">
        <w:rPr>
          <w:b/>
          <w:bCs/>
          <w:rtl/>
        </w:rPr>
        <w:t>المعايير الدولية الدنيا؛</w:t>
      </w:r>
    </w:p>
    <w:p w:rsidR="00A20CE2" w:rsidRPr="00A20CE2" w:rsidRDefault="00A20CE2" w:rsidP="005D52AA">
      <w:pPr>
        <w:spacing w:before="0" w:after="120" w:line="380" w:lineRule="exact"/>
        <w:ind w:firstLine="720"/>
        <w:rPr>
          <w:b/>
          <w:bCs/>
          <w:rtl/>
        </w:rPr>
      </w:pPr>
      <w:r w:rsidRPr="00A20CE2">
        <w:rPr>
          <w:b/>
          <w:bCs/>
          <w:rtl/>
        </w:rPr>
        <w:t>(</w:t>
      </w:r>
      <w:r w:rsidR="00025032">
        <w:rPr>
          <w:rFonts w:hint="cs"/>
          <w:b/>
          <w:bCs/>
          <w:rtl/>
        </w:rPr>
        <w:t>ﻫ</w:t>
      </w:r>
      <w:r w:rsidRPr="00A20CE2">
        <w:rPr>
          <w:b/>
          <w:bCs/>
          <w:rtl/>
        </w:rPr>
        <w:t>)</w:t>
      </w:r>
      <w:r w:rsidRPr="00A20CE2">
        <w:rPr>
          <w:b/>
          <w:bCs/>
          <w:rtl/>
        </w:rPr>
        <w:tab/>
        <w:t>توخي</w:t>
      </w:r>
      <w:r w:rsidR="005D52AA">
        <w:rPr>
          <w:rFonts w:hint="cs"/>
          <w:b/>
          <w:bCs/>
          <w:rtl/>
        </w:rPr>
        <w:t xml:space="preserve"> تنفيذ</w:t>
      </w:r>
      <w:r w:rsidRPr="00A20CE2">
        <w:rPr>
          <w:b/>
          <w:bCs/>
          <w:rtl/>
        </w:rPr>
        <w:t xml:space="preserve"> برنامج واسع النطاق لبناء القدرات لفائدة أصحاب المصلحة، ب</w:t>
      </w:r>
      <w:r w:rsidR="002D6A3B">
        <w:rPr>
          <w:b/>
          <w:bCs/>
          <w:rtl/>
        </w:rPr>
        <w:t>ما </w:t>
      </w:r>
      <w:r w:rsidRPr="00A20CE2">
        <w:rPr>
          <w:b/>
          <w:bCs/>
          <w:rtl/>
        </w:rPr>
        <w:t xml:space="preserve">في ذلك </w:t>
      </w:r>
      <w:r w:rsidR="005D52AA">
        <w:rPr>
          <w:rFonts w:hint="cs"/>
          <w:b/>
          <w:bCs/>
          <w:rtl/>
        </w:rPr>
        <w:t xml:space="preserve">تنظيم </w:t>
      </w:r>
      <w:r w:rsidRPr="00A20CE2">
        <w:rPr>
          <w:b/>
          <w:bCs/>
          <w:rtl/>
        </w:rPr>
        <w:t>دورات تدريبية محددة لألوية الشرطة، والقضاة و</w:t>
      </w:r>
      <w:r w:rsidR="005D52AA">
        <w:rPr>
          <w:rFonts w:hint="cs"/>
          <w:b/>
          <w:bCs/>
          <w:rtl/>
        </w:rPr>
        <w:t xml:space="preserve">الأخصائيين </w:t>
      </w:r>
      <w:r w:rsidRPr="00A20CE2">
        <w:rPr>
          <w:b/>
          <w:bCs/>
          <w:rtl/>
        </w:rPr>
        <w:t>الاجتماعيين، من اجل تعزيز القدرات التقنية والمعارف بشأن نظم قضاء الأحداث، وبدائل الاحتجاز</w:t>
      </w:r>
      <w:r w:rsidR="00314776">
        <w:rPr>
          <w:b/>
          <w:bCs/>
          <w:rtl/>
        </w:rPr>
        <w:t>؛</w:t>
      </w:r>
    </w:p>
    <w:p w:rsidR="00A20CE2" w:rsidRPr="00A20CE2" w:rsidRDefault="00A20CE2" w:rsidP="005D52AA">
      <w:pPr>
        <w:spacing w:before="0" w:line="380" w:lineRule="exact"/>
        <w:ind w:firstLine="720"/>
        <w:rPr>
          <w:rFonts w:hint="cs"/>
          <w:b/>
          <w:bCs/>
          <w:rtl/>
        </w:rPr>
      </w:pPr>
      <w:r w:rsidRPr="00A20CE2">
        <w:rPr>
          <w:b/>
          <w:bCs/>
          <w:rtl/>
        </w:rPr>
        <w:t>(</w:t>
      </w:r>
      <w:r w:rsidRPr="00A20CE2">
        <w:rPr>
          <w:rFonts w:hint="cs"/>
          <w:b/>
          <w:bCs/>
          <w:rtl/>
        </w:rPr>
        <w:t>و</w:t>
      </w:r>
      <w:r w:rsidRPr="00A20CE2">
        <w:rPr>
          <w:b/>
          <w:bCs/>
          <w:rtl/>
        </w:rPr>
        <w:t>)</w:t>
      </w:r>
      <w:r w:rsidRPr="00A20CE2">
        <w:rPr>
          <w:b/>
          <w:bCs/>
          <w:rtl/>
        </w:rPr>
        <w:tab/>
        <w:t xml:space="preserve">التماس المساعدة التقنية وغيرها من أشكال التعاون من فريق الأمم المتحدة المشترك بين الوكالات المعني بقضاء الأحداث الذي يشمل مكتب الأمم المتحدة المعني بالمخدرات والجريمة، واليونيسيف، ومفوضية الأمم المتحدة </w:t>
      </w:r>
      <w:r w:rsidR="005D52AA">
        <w:rPr>
          <w:rFonts w:hint="cs"/>
          <w:b/>
          <w:bCs/>
          <w:rtl/>
        </w:rPr>
        <w:t xml:space="preserve">السامية </w:t>
      </w:r>
      <w:r w:rsidRPr="00A20CE2">
        <w:rPr>
          <w:b/>
          <w:bCs/>
          <w:rtl/>
        </w:rPr>
        <w:t>لحقوق الإنسان ومنظمات غير حكومية</w:t>
      </w:r>
      <w:r w:rsidR="005D52AA">
        <w:rPr>
          <w:rFonts w:hint="cs"/>
          <w:b/>
          <w:bCs/>
          <w:rtl/>
        </w:rPr>
        <w:t>.</w:t>
      </w:r>
    </w:p>
    <w:p w:rsidR="00A20CE2" w:rsidRPr="00A20CE2" w:rsidRDefault="00CC3E18" w:rsidP="005D52AA">
      <w:pPr>
        <w:spacing w:before="0" w:line="380" w:lineRule="exact"/>
        <w:jc w:val="center"/>
        <w:rPr>
          <w:b/>
          <w:bCs/>
          <w:rtl/>
        </w:rPr>
      </w:pPr>
      <w:r>
        <w:rPr>
          <w:b/>
          <w:bCs/>
          <w:rtl/>
        </w:rPr>
        <w:br w:type="page"/>
      </w:r>
      <w:r w:rsidR="00A20CE2" w:rsidRPr="00A20CE2">
        <w:rPr>
          <w:b/>
          <w:bCs/>
          <w:rtl/>
        </w:rPr>
        <w:t>9</w:t>
      </w:r>
      <w:r w:rsidR="00A20CE2" w:rsidRPr="00A20CE2">
        <w:rPr>
          <w:rFonts w:hint="cs"/>
          <w:b/>
          <w:bCs/>
          <w:rtl/>
        </w:rPr>
        <w:t>-</w:t>
      </w:r>
      <w:r w:rsidR="005D52AA">
        <w:rPr>
          <w:rFonts w:hint="cs"/>
          <w:b/>
          <w:bCs/>
          <w:rtl/>
        </w:rPr>
        <w:t xml:space="preserve"> </w:t>
      </w:r>
      <w:r w:rsidR="00A20CE2" w:rsidRPr="00A20CE2">
        <w:rPr>
          <w:b/>
          <w:bCs/>
          <w:rtl/>
        </w:rPr>
        <w:t>التصديق على الصكوك الدولية والإقليمية لحقوق الإنسان</w:t>
      </w:r>
    </w:p>
    <w:p w:rsidR="00A20CE2" w:rsidRPr="00B968AD" w:rsidRDefault="00A20CE2" w:rsidP="00C96271">
      <w:pPr>
        <w:spacing w:before="0" w:line="380" w:lineRule="exact"/>
        <w:rPr>
          <w:b/>
          <w:bCs/>
          <w:spacing w:val="2"/>
          <w:rtl/>
        </w:rPr>
      </w:pPr>
      <w:r w:rsidRPr="00B968AD">
        <w:rPr>
          <w:rFonts w:hint="cs"/>
          <w:spacing w:val="2"/>
          <w:rtl/>
        </w:rPr>
        <w:t>82-</w:t>
      </w:r>
      <w:r w:rsidRPr="00B968AD">
        <w:rPr>
          <w:b/>
          <w:bCs/>
          <w:spacing w:val="2"/>
          <w:rtl/>
        </w:rPr>
        <w:tab/>
        <w:t>تلاحظ اللجنة المعلومات التي قدمها الوفد</w:t>
      </w:r>
      <w:r w:rsidR="005D52AA" w:rsidRPr="00B968AD">
        <w:rPr>
          <w:rFonts w:hint="cs"/>
          <w:b/>
          <w:bCs/>
          <w:spacing w:val="2"/>
          <w:rtl/>
        </w:rPr>
        <w:t xml:space="preserve"> ومفادها أن</w:t>
      </w:r>
      <w:r w:rsidRPr="00B968AD">
        <w:rPr>
          <w:b/>
          <w:bCs/>
          <w:spacing w:val="2"/>
          <w:rtl/>
        </w:rPr>
        <w:t xml:space="preserve"> الدولة الطرف </w:t>
      </w:r>
      <w:r w:rsidR="005D52AA" w:rsidRPr="00B968AD">
        <w:rPr>
          <w:rFonts w:hint="cs"/>
          <w:b/>
          <w:bCs/>
          <w:spacing w:val="2"/>
          <w:rtl/>
        </w:rPr>
        <w:t xml:space="preserve">قد </w:t>
      </w:r>
      <w:r w:rsidRPr="00B968AD">
        <w:rPr>
          <w:b/>
          <w:bCs/>
          <w:spacing w:val="2"/>
          <w:rtl/>
        </w:rPr>
        <w:t xml:space="preserve">صدقت </w:t>
      </w:r>
      <w:r w:rsidR="005D52AA" w:rsidRPr="00B968AD">
        <w:rPr>
          <w:b/>
          <w:bCs/>
          <w:spacing w:val="2"/>
          <w:rtl/>
        </w:rPr>
        <w:t>في عام 2003</w:t>
      </w:r>
      <w:r w:rsidR="005D52AA" w:rsidRPr="00B968AD">
        <w:rPr>
          <w:rFonts w:hint="cs"/>
          <w:b/>
          <w:bCs/>
          <w:spacing w:val="2"/>
          <w:rtl/>
        </w:rPr>
        <w:t xml:space="preserve"> </w:t>
      </w:r>
      <w:r w:rsidRPr="00B968AD">
        <w:rPr>
          <w:b/>
          <w:bCs/>
          <w:spacing w:val="2"/>
          <w:rtl/>
        </w:rPr>
        <w:t>على البروتوكول الاختياري لاتفاقية حقوق الطفل المتعلق باشت</w:t>
      </w:r>
      <w:r w:rsidR="005D52AA" w:rsidRPr="00B968AD">
        <w:rPr>
          <w:b/>
          <w:bCs/>
          <w:spacing w:val="2"/>
          <w:rtl/>
        </w:rPr>
        <w:t>راك الأطفال في النزاعات المسلحة</w:t>
      </w:r>
      <w:r w:rsidRPr="00B968AD">
        <w:rPr>
          <w:b/>
          <w:bCs/>
          <w:spacing w:val="2"/>
          <w:rtl/>
        </w:rPr>
        <w:t>، لكنها</w:t>
      </w:r>
      <w:r w:rsidR="005D52AA" w:rsidRPr="00B968AD">
        <w:rPr>
          <w:rFonts w:hint="cs"/>
          <w:b/>
          <w:bCs/>
          <w:spacing w:val="2"/>
          <w:rtl/>
        </w:rPr>
        <w:t> </w:t>
      </w:r>
      <w:r w:rsidRPr="00B968AD">
        <w:rPr>
          <w:b/>
          <w:bCs/>
          <w:spacing w:val="2"/>
          <w:rtl/>
        </w:rPr>
        <w:t xml:space="preserve">تحثها على </w:t>
      </w:r>
      <w:r w:rsidRPr="00B968AD">
        <w:rPr>
          <w:rFonts w:hint="cs"/>
          <w:b/>
          <w:bCs/>
          <w:spacing w:val="2"/>
          <w:rtl/>
        </w:rPr>
        <w:t>أن</w:t>
      </w:r>
      <w:r w:rsidRPr="00B968AD">
        <w:rPr>
          <w:b/>
          <w:bCs/>
          <w:spacing w:val="2"/>
          <w:rtl/>
        </w:rPr>
        <w:t xml:space="preserve"> تقوم دون تأخير </w:t>
      </w:r>
      <w:r w:rsidR="00025032" w:rsidRPr="00B968AD">
        <w:rPr>
          <w:b/>
          <w:bCs/>
          <w:spacing w:val="2"/>
          <w:rtl/>
        </w:rPr>
        <w:t>لا </w:t>
      </w:r>
      <w:r w:rsidRPr="00B968AD">
        <w:rPr>
          <w:b/>
          <w:bCs/>
          <w:spacing w:val="2"/>
          <w:rtl/>
        </w:rPr>
        <w:t>موجب له بإرسال صك التصديق إلى الأمين العام، ب</w:t>
      </w:r>
      <w:r w:rsidR="002D6A3B" w:rsidRPr="00B968AD">
        <w:rPr>
          <w:b/>
          <w:bCs/>
          <w:spacing w:val="2"/>
          <w:rtl/>
        </w:rPr>
        <w:t>ما </w:t>
      </w:r>
      <w:r w:rsidRPr="00B968AD">
        <w:rPr>
          <w:b/>
          <w:bCs/>
          <w:spacing w:val="2"/>
          <w:rtl/>
        </w:rPr>
        <w:t xml:space="preserve">في ذلك الإعلان الضروري الملزم ووصف الضمانات المطلوبة بموجب الفقرة 2 من المادة 3 من البروتوكول. </w:t>
      </w:r>
      <w:r w:rsidR="00C96271" w:rsidRPr="00B968AD">
        <w:rPr>
          <w:rFonts w:hint="cs"/>
          <w:b/>
          <w:bCs/>
          <w:spacing w:val="2"/>
          <w:rtl/>
        </w:rPr>
        <w:t>كما</w:t>
      </w:r>
      <w:r w:rsidR="00C96271" w:rsidRPr="00B968AD">
        <w:rPr>
          <w:rFonts w:hint="eastAsia"/>
          <w:b/>
          <w:bCs/>
          <w:spacing w:val="2"/>
          <w:rtl/>
        </w:rPr>
        <w:t> </w:t>
      </w:r>
      <w:r w:rsidRPr="00B968AD">
        <w:rPr>
          <w:b/>
          <w:bCs/>
          <w:spacing w:val="2"/>
          <w:rtl/>
        </w:rPr>
        <w:t>تشجع اللجنة الدولة الطرف</w:t>
      </w:r>
      <w:r w:rsidR="005D52AA" w:rsidRPr="00B968AD">
        <w:rPr>
          <w:rFonts w:hint="cs"/>
          <w:b/>
          <w:bCs/>
          <w:spacing w:val="2"/>
          <w:rtl/>
        </w:rPr>
        <w:t xml:space="preserve"> </w:t>
      </w:r>
      <w:r w:rsidRPr="00B968AD">
        <w:rPr>
          <w:b/>
          <w:bCs/>
          <w:spacing w:val="2"/>
          <w:rtl/>
        </w:rPr>
        <w:t xml:space="preserve">على التصديق على بروتوكول الميثاق الأفريقي لحقوق الإنسان والشعوب الخاص بحقوق المرأة في أفريقيا ("بروتوكول مابوتو"). </w:t>
      </w:r>
      <w:r w:rsidR="00C96271" w:rsidRPr="00B968AD">
        <w:rPr>
          <w:rFonts w:hint="cs"/>
          <w:b/>
          <w:bCs/>
          <w:spacing w:val="2"/>
          <w:rtl/>
        </w:rPr>
        <w:t>و</w:t>
      </w:r>
      <w:r w:rsidRPr="00B968AD">
        <w:rPr>
          <w:b/>
          <w:bCs/>
          <w:spacing w:val="2"/>
          <w:rtl/>
        </w:rPr>
        <w:t xml:space="preserve">تشجع اللجنة الدولة الطرف </w:t>
      </w:r>
      <w:r w:rsidR="00C96271" w:rsidRPr="00B968AD">
        <w:rPr>
          <w:rFonts w:hint="cs"/>
          <w:b/>
          <w:bCs/>
          <w:spacing w:val="2"/>
          <w:rtl/>
        </w:rPr>
        <w:t xml:space="preserve">أيضاً </w:t>
      </w:r>
      <w:r w:rsidRPr="00B968AD">
        <w:rPr>
          <w:b/>
          <w:bCs/>
          <w:spacing w:val="2"/>
          <w:rtl/>
        </w:rPr>
        <w:t>على تقديم تقريرها الأولي بموجب البروتوكول الاختياري لاتفاقية حقوق الطفل المتعلق ببيع الأطفال وبغاء الأطفال واستغلال الأطفال في المواد الإباحية.</w:t>
      </w:r>
    </w:p>
    <w:p w:rsidR="00A20CE2" w:rsidRPr="00C96271" w:rsidRDefault="00A20CE2" w:rsidP="00C96271">
      <w:pPr>
        <w:spacing w:before="0" w:line="380" w:lineRule="exact"/>
        <w:jc w:val="center"/>
        <w:rPr>
          <w:b/>
          <w:bCs/>
          <w:rtl/>
        </w:rPr>
      </w:pPr>
      <w:r w:rsidRPr="00C96271">
        <w:rPr>
          <w:b/>
          <w:bCs/>
          <w:rtl/>
        </w:rPr>
        <w:t>10</w:t>
      </w:r>
      <w:r w:rsidRPr="00C96271">
        <w:rPr>
          <w:rFonts w:hint="cs"/>
          <w:b/>
          <w:bCs/>
          <w:rtl/>
        </w:rPr>
        <w:t>-</w:t>
      </w:r>
      <w:r w:rsidRPr="00C96271">
        <w:rPr>
          <w:b/>
          <w:bCs/>
          <w:rtl/>
        </w:rPr>
        <w:t xml:space="preserve"> المتابعة والنشر</w:t>
      </w:r>
    </w:p>
    <w:p w:rsidR="00A20CE2" w:rsidRPr="00A20CE2" w:rsidRDefault="00A20CE2" w:rsidP="00A20CE2">
      <w:pPr>
        <w:spacing w:before="0" w:line="380" w:lineRule="exact"/>
        <w:rPr>
          <w:b/>
          <w:bCs/>
          <w:rtl/>
        </w:rPr>
      </w:pPr>
      <w:r w:rsidRPr="00A20CE2">
        <w:rPr>
          <w:b/>
          <w:bCs/>
          <w:rtl/>
        </w:rPr>
        <w:t>المتابعة</w:t>
      </w:r>
    </w:p>
    <w:p w:rsidR="00A20CE2" w:rsidRPr="00A20CE2" w:rsidRDefault="00A20CE2" w:rsidP="00A20CE2">
      <w:pPr>
        <w:spacing w:before="0" w:line="380" w:lineRule="exact"/>
        <w:rPr>
          <w:b/>
          <w:bCs/>
          <w:rtl/>
        </w:rPr>
      </w:pPr>
      <w:r w:rsidRPr="0069474A">
        <w:rPr>
          <w:rFonts w:hint="cs"/>
          <w:rtl/>
        </w:rPr>
        <w:t>83-</w:t>
      </w:r>
      <w:r w:rsidRPr="0069474A">
        <w:rPr>
          <w:rtl/>
        </w:rPr>
        <w:tab/>
      </w:r>
      <w:r w:rsidRPr="00A20CE2">
        <w:rPr>
          <w:b/>
          <w:bCs/>
          <w:rtl/>
        </w:rPr>
        <w:t xml:space="preserve">توصي اللجنة بأن تتخذ الدولة الطرف جميع التدابير المناسبة لضمان تنفيذ هذه التوصيات تنفيذاً كاملاً بوسائل منها إحالة التوصيات إلى أعضاء مجلس الوزراء، والبرلمان، والسلطات الإقليمية ودون الإقليمية، حسب الاقتضاء، للنظر فيها واتخاذ </w:t>
      </w:r>
      <w:r w:rsidR="002D6A3B">
        <w:rPr>
          <w:b/>
          <w:bCs/>
          <w:rtl/>
        </w:rPr>
        <w:t>ما </w:t>
      </w:r>
      <w:r w:rsidRPr="00A20CE2">
        <w:rPr>
          <w:b/>
          <w:bCs/>
          <w:rtl/>
        </w:rPr>
        <w:t>يلزم من إجراءات بشأنها.</w:t>
      </w:r>
    </w:p>
    <w:p w:rsidR="00A20CE2" w:rsidRPr="00A20CE2" w:rsidRDefault="00A20CE2" w:rsidP="00A20CE2">
      <w:pPr>
        <w:spacing w:before="0" w:line="380" w:lineRule="exact"/>
        <w:rPr>
          <w:b/>
          <w:bCs/>
          <w:rtl/>
        </w:rPr>
      </w:pPr>
      <w:r w:rsidRPr="00A20CE2">
        <w:rPr>
          <w:b/>
          <w:bCs/>
          <w:rtl/>
        </w:rPr>
        <w:t>النشر</w:t>
      </w:r>
    </w:p>
    <w:p w:rsidR="00A20CE2" w:rsidRPr="00F0661B" w:rsidRDefault="00A20CE2" w:rsidP="00A20CE2">
      <w:pPr>
        <w:spacing w:before="0" w:line="380" w:lineRule="exact"/>
        <w:rPr>
          <w:b/>
          <w:bCs/>
          <w:spacing w:val="2"/>
          <w:rtl/>
        </w:rPr>
      </w:pPr>
      <w:r w:rsidRPr="0069474A">
        <w:rPr>
          <w:rFonts w:hint="cs"/>
          <w:spacing w:val="2"/>
          <w:rtl/>
        </w:rPr>
        <w:t>84-</w:t>
      </w:r>
      <w:r w:rsidRPr="0069474A">
        <w:rPr>
          <w:spacing w:val="2"/>
          <w:rtl/>
        </w:rPr>
        <w:tab/>
      </w:r>
      <w:r w:rsidRPr="00F0661B">
        <w:rPr>
          <w:b/>
          <w:bCs/>
          <w:spacing w:val="2"/>
          <w:rtl/>
        </w:rPr>
        <w:t xml:space="preserve">توصي اللجنة كذلك بأن تتيح الدولة الطرف على نطاق واسع وبلغات البلد التقرير الدوري الثاني والردود الخطية التي قدمتها إلى اللجنة والتوصيات ذات الصلة (الملاحظات الختامية) التي اعتمدتها اللجنة، </w:t>
      </w:r>
      <w:r w:rsidRPr="00F0661B">
        <w:rPr>
          <w:rFonts w:hint="cs"/>
          <w:b/>
          <w:bCs/>
          <w:spacing w:val="2"/>
          <w:rtl/>
        </w:rPr>
        <w:t xml:space="preserve">وذلك </w:t>
      </w:r>
      <w:r w:rsidRPr="00F0661B">
        <w:rPr>
          <w:b/>
          <w:bCs/>
          <w:spacing w:val="2"/>
          <w:rtl/>
        </w:rPr>
        <w:t xml:space="preserve">بوسائل منها الإنترنت </w:t>
      </w:r>
      <w:r w:rsidRPr="00F0661B">
        <w:rPr>
          <w:rFonts w:hint="cs"/>
          <w:b/>
          <w:bCs/>
          <w:spacing w:val="2"/>
          <w:rtl/>
        </w:rPr>
        <w:t>(</w:t>
      </w:r>
      <w:r w:rsidRPr="00F0661B">
        <w:rPr>
          <w:b/>
          <w:bCs/>
          <w:spacing w:val="2"/>
          <w:rtl/>
        </w:rPr>
        <w:t>على سبيل المثال لا الحصر</w:t>
      </w:r>
      <w:r w:rsidRPr="00F0661B">
        <w:rPr>
          <w:rFonts w:hint="cs"/>
          <w:b/>
          <w:bCs/>
          <w:spacing w:val="2"/>
          <w:rtl/>
        </w:rPr>
        <w:t>)</w:t>
      </w:r>
      <w:r w:rsidRPr="00F0661B">
        <w:rPr>
          <w:b/>
          <w:bCs/>
          <w:spacing w:val="2"/>
          <w:rtl/>
        </w:rPr>
        <w:t>، كي</w:t>
      </w:r>
      <w:r w:rsidR="002D6A3B" w:rsidRPr="00F0661B">
        <w:rPr>
          <w:b/>
          <w:bCs/>
          <w:spacing w:val="2"/>
          <w:rtl/>
        </w:rPr>
        <w:t>ما </w:t>
      </w:r>
      <w:r w:rsidRPr="00F0661B">
        <w:rPr>
          <w:b/>
          <w:bCs/>
          <w:spacing w:val="2"/>
          <w:rtl/>
        </w:rPr>
        <w:t>يطّلع عليها الجمهور العام، ومنظمات المجتمع المدني، وجماعات الشباب، والفئات المهنية، والأطفال، بهدف إثارة النقاش والتوعية بالاتفاقية، وبتنفيذها ورصدها.</w:t>
      </w:r>
    </w:p>
    <w:p w:rsidR="00A20CE2" w:rsidRPr="00A20CE2" w:rsidRDefault="00A20CE2" w:rsidP="00C96271">
      <w:pPr>
        <w:spacing w:before="0" w:line="380" w:lineRule="exact"/>
        <w:jc w:val="center"/>
        <w:rPr>
          <w:b/>
          <w:bCs/>
          <w:rtl/>
        </w:rPr>
      </w:pPr>
      <w:r w:rsidRPr="00A20CE2">
        <w:rPr>
          <w:rFonts w:hint="cs"/>
          <w:b/>
          <w:bCs/>
          <w:rtl/>
        </w:rPr>
        <w:t>11-</w:t>
      </w:r>
      <w:r w:rsidRPr="00A20CE2">
        <w:rPr>
          <w:b/>
          <w:bCs/>
          <w:rtl/>
        </w:rPr>
        <w:t xml:space="preserve"> التقرير القادم</w:t>
      </w:r>
    </w:p>
    <w:p w:rsidR="00A20CE2" w:rsidRPr="00A20CE2" w:rsidRDefault="00A20CE2" w:rsidP="00A20CE2">
      <w:pPr>
        <w:spacing w:before="0" w:line="380" w:lineRule="exact"/>
        <w:rPr>
          <w:b/>
          <w:bCs/>
          <w:rtl/>
        </w:rPr>
      </w:pPr>
      <w:r w:rsidRPr="0069474A">
        <w:rPr>
          <w:rFonts w:hint="cs"/>
          <w:rtl/>
        </w:rPr>
        <w:t>85-</w:t>
      </w:r>
      <w:r w:rsidRPr="00A20CE2">
        <w:rPr>
          <w:b/>
          <w:bCs/>
          <w:rtl/>
        </w:rPr>
        <w:tab/>
        <w:t xml:space="preserve">تدعو اللجنة الدولة الطرف إلى تقديم تقريرها الدوري الذي يجمع التقارير الثالث والرابع والخامس في موعد أقصاه تشرين الأول/أكتوبر 2012. وينبغي ألاَّ يتجاوز عدد صفحات ذلك التقرير 120 صفحة عادية (انظر </w:t>
      </w:r>
      <w:r w:rsidRPr="00A20CE2">
        <w:rPr>
          <w:b/>
          <w:bCs/>
        </w:rPr>
        <w:t>CRC/C/118</w:t>
      </w:r>
      <w:r w:rsidRPr="00A20CE2">
        <w:rPr>
          <w:b/>
          <w:bCs/>
          <w:rtl/>
        </w:rPr>
        <w:t>). وتنتظر اللجنة من الدولة الطرف أن تقدم بعد ذلك تقرير</w:t>
      </w:r>
      <w:r w:rsidR="00025032">
        <w:rPr>
          <w:b/>
          <w:bCs/>
          <w:rtl/>
        </w:rPr>
        <w:t xml:space="preserve">اً </w:t>
      </w:r>
      <w:r w:rsidRPr="00A20CE2">
        <w:rPr>
          <w:b/>
          <w:bCs/>
          <w:rtl/>
        </w:rPr>
        <w:t>كل خمس سنوات على النحو الذي تتوخاه اللجنة.</w:t>
      </w:r>
    </w:p>
    <w:p w:rsidR="00A20CE2" w:rsidRDefault="00A20CE2" w:rsidP="00A20CE2">
      <w:pPr>
        <w:spacing w:before="0" w:line="380" w:lineRule="exact"/>
        <w:rPr>
          <w:rFonts w:hint="cs"/>
          <w:b/>
          <w:bCs/>
          <w:rtl/>
        </w:rPr>
      </w:pPr>
      <w:r w:rsidRPr="0069474A">
        <w:rPr>
          <w:rFonts w:hint="cs"/>
          <w:rtl/>
        </w:rPr>
        <w:t>86-</w:t>
      </w:r>
      <w:r w:rsidRPr="00A20CE2">
        <w:rPr>
          <w:b/>
          <w:bCs/>
          <w:rtl/>
        </w:rPr>
        <w:tab/>
        <w:t xml:space="preserve">وتدعو اللجنة الدولة الطرف </w:t>
      </w:r>
      <w:r w:rsidR="002D6A3B">
        <w:rPr>
          <w:b/>
          <w:bCs/>
          <w:rtl/>
        </w:rPr>
        <w:t>أيضاً</w:t>
      </w:r>
      <w:r w:rsidR="00025032">
        <w:rPr>
          <w:b/>
          <w:bCs/>
          <w:rtl/>
        </w:rPr>
        <w:t xml:space="preserve"> </w:t>
      </w:r>
      <w:r w:rsidRPr="00A20CE2">
        <w:rPr>
          <w:b/>
          <w:bCs/>
          <w:rtl/>
        </w:rPr>
        <w:t>إلى تقديم وثيقة أساسية وفق</w:t>
      </w:r>
      <w:r w:rsidR="00025032">
        <w:rPr>
          <w:b/>
          <w:bCs/>
          <w:rtl/>
        </w:rPr>
        <w:t xml:space="preserve">اً </w:t>
      </w:r>
      <w:r w:rsidRPr="00A20CE2">
        <w:rPr>
          <w:b/>
          <w:bCs/>
          <w:rtl/>
        </w:rPr>
        <w:t>لمتطلبات الوثيقة الأساسية الموحدة الواردة في "المبادئ التوجيهية المنسقة لتقديم التقارير، التي وافق عليها الاجتماع الخامس المشترك بين لجان هيئات معاهدات حقوق الإنسان في حزيران/يونيه 2006 (</w:t>
      </w:r>
      <w:r w:rsidRPr="00A20CE2">
        <w:rPr>
          <w:b/>
          <w:bCs/>
        </w:rPr>
        <w:t>HRI/MC/2006/3</w:t>
      </w:r>
      <w:r w:rsidRPr="00A20CE2">
        <w:rPr>
          <w:b/>
          <w:bCs/>
          <w:rtl/>
        </w:rPr>
        <w:t>).</w:t>
      </w:r>
    </w:p>
    <w:p w:rsidR="00C96271" w:rsidRPr="00C96271" w:rsidRDefault="00C96271" w:rsidP="00CC3E18">
      <w:pPr>
        <w:spacing w:before="0" w:line="380" w:lineRule="exact"/>
        <w:jc w:val="center"/>
      </w:pPr>
      <w:r>
        <w:rPr>
          <w:rFonts w:hint="cs"/>
          <w:rtl/>
        </w:rPr>
        <w:t>- - - - -</w:t>
      </w:r>
    </w:p>
    <w:sectPr w:rsidR="00C96271" w:rsidRPr="00C96271" w:rsidSect="00A20CE2">
      <w:headerReference w:type="even" r:id="rId7"/>
      <w:headerReference w:type="default" r:id="rId8"/>
      <w:footerReference w:type="first" r:id="rId9"/>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463" w:rsidRDefault="00197463">
      <w:r>
        <w:separator/>
      </w:r>
    </w:p>
  </w:endnote>
  <w:endnote w:type="continuationSeparator" w:id="0">
    <w:p w:rsidR="00197463" w:rsidRDefault="00197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5B5" w:rsidRDefault="006005B5" w:rsidP="00A20CE2">
    <w:pPr>
      <w:pStyle w:val="Footer"/>
      <w:bidi w:val="0"/>
      <w:jc w:val="right"/>
      <w:rPr>
        <w:rtl/>
        <w:lang w:eastAsia="en-US"/>
      </w:rPr>
    </w:pPr>
    <w:r>
      <w:rPr>
        <w:szCs w:val="22"/>
        <w:lang w:eastAsia="en-US"/>
      </w:rPr>
      <w:t>(A)    GE.09-</w:t>
    </w:r>
    <w:r>
      <w:rPr>
        <w:lang w:eastAsia="en-US"/>
      </w:rPr>
      <w:t>43035    220709    230709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463" w:rsidRDefault="00197463">
      <w:pPr>
        <w:pStyle w:val="FootnoteText"/>
        <w:numPr>
          <w:ilvl w:val="0"/>
          <w:numId w:val="0"/>
        </w:numPr>
        <w:ind w:right="0"/>
        <w:rPr>
          <w:szCs w:val="22"/>
          <w:lang w:eastAsia="en-US"/>
        </w:rPr>
      </w:pPr>
      <w:r>
        <w:separator/>
      </w:r>
    </w:p>
  </w:footnote>
  <w:footnote w:type="continuationSeparator" w:id="0">
    <w:p w:rsidR="00197463" w:rsidRDefault="00197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93"/>
    </w:tblGrid>
    <w:tr w:rsidR="006005B5" w:rsidTr="00A20CE2">
      <w:tblPrEx>
        <w:tblCellMar>
          <w:top w:w="0" w:type="dxa"/>
          <w:bottom w:w="0" w:type="dxa"/>
        </w:tblCellMar>
      </w:tblPrEx>
      <w:tc>
        <w:tcPr>
          <w:tcW w:w="2093" w:type="dxa"/>
          <w:shd w:val="clear" w:color="auto" w:fill="auto"/>
        </w:tcPr>
        <w:p w:rsidR="006005B5" w:rsidRDefault="006005B5" w:rsidP="00A20CE2">
          <w:pPr>
            <w:pStyle w:val="Header"/>
            <w:bidi w:val="0"/>
          </w:pPr>
          <w:r>
            <w:t>CRC/C/NER/CO/2</w:t>
          </w:r>
        </w:p>
        <w:p w:rsidR="006005B5" w:rsidRDefault="006005B5" w:rsidP="00A20CE2">
          <w:pPr>
            <w:pStyle w:val="Header"/>
            <w:bidi w:val="0"/>
          </w:pPr>
          <w:r>
            <w:t xml:space="preserve">Page </w:t>
          </w:r>
          <w:r>
            <w:fldChar w:fldCharType="begin"/>
          </w:r>
          <w:r>
            <w:instrText xml:space="preserve"> PAGE  \* MERGEFORMAT </w:instrText>
          </w:r>
          <w:r>
            <w:fldChar w:fldCharType="separate"/>
          </w:r>
          <w:r w:rsidR="00CC3E18">
            <w:rPr>
              <w:noProof/>
            </w:rPr>
            <w:t>20</w:t>
          </w:r>
          <w:r>
            <w:fldChar w:fldCharType="end"/>
          </w:r>
        </w:p>
      </w:tc>
    </w:tr>
  </w:tbl>
  <w:p w:rsidR="006005B5" w:rsidRPr="00A20CE2" w:rsidRDefault="006005B5" w:rsidP="00A20C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5B5" w:rsidRDefault="006005B5" w:rsidP="00A20CE2">
    <w:pPr>
      <w:pStyle w:val="Header"/>
      <w:bidi w:val="0"/>
    </w:pPr>
    <w:r>
      <w:t>CRC/C/NER/CO/2</w:t>
    </w:r>
  </w:p>
  <w:p w:rsidR="006005B5" w:rsidRPr="00A20CE2" w:rsidRDefault="006005B5" w:rsidP="00A20CE2">
    <w:pPr>
      <w:pStyle w:val="Header"/>
      <w:bidi w:val="0"/>
    </w:pPr>
    <w:r>
      <w:t xml:space="preserve">Page </w:t>
    </w:r>
    <w:r>
      <w:fldChar w:fldCharType="begin"/>
    </w:r>
    <w:r>
      <w:instrText xml:space="preserve"> PAGE  \* MERGEFORMAT </w:instrText>
    </w:r>
    <w:r>
      <w:fldChar w:fldCharType="separate"/>
    </w:r>
    <w:r w:rsidR="00CC3E18">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DAC7EEA"/>
    <w:multiLevelType w:val="hybridMultilevel"/>
    <w:tmpl w:val="5E16F3BE"/>
    <w:lvl w:ilvl="0" w:tplc="1C565272">
      <w:start w:val="2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9"/>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BA4"/>
    <w:rsid w:val="00025032"/>
    <w:rsid w:val="000448B9"/>
    <w:rsid w:val="000B3BB9"/>
    <w:rsid w:val="000E4B2E"/>
    <w:rsid w:val="00131417"/>
    <w:rsid w:val="00197463"/>
    <w:rsid w:val="001C1721"/>
    <w:rsid w:val="002828AE"/>
    <w:rsid w:val="002D6A3B"/>
    <w:rsid w:val="002F772A"/>
    <w:rsid w:val="00314776"/>
    <w:rsid w:val="003B2892"/>
    <w:rsid w:val="003E45CF"/>
    <w:rsid w:val="00420316"/>
    <w:rsid w:val="0052429E"/>
    <w:rsid w:val="00582636"/>
    <w:rsid w:val="005D52AA"/>
    <w:rsid w:val="006005B5"/>
    <w:rsid w:val="00634CE9"/>
    <w:rsid w:val="0069474A"/>
    <w:rsid w:val="008752D5"/>
    <w:rsid w:val="00882E77"/>
    <w:rsid w:val="008A1C9B"/>
    <w:rsid w:val="008C416E"/>
    <w:rsid w:val="008E12C2"/>
    <w:rsid w:val="00A20CE2"/>
    <w:rsid w:val="00A750C6"/>
    <w:rsid w:val="00B60120"/>
    <w:rsid w:val="00B968AD"/>
    <w:rsid w:val="00BE3433"/>
    <w:rsid w:val="00C31F37"/>
    <w:rsid w:val="00C96271"/>
    <w:rsid w:val="00CC3E18"/>
    <w:rsid w:val="00CF0DE3"/>
    <w:rsid w:val="00D105B2"/>
    <w:rsid w:val="00DB0883"/>
    <w:rsid w:val="00DB68CF"/>
    <w:rsid w:val="00EF4572"/>
    <w:rsid w:val="00F0661B"/>
    <w:rsid w:val="00F80A1A"/>
    <w:rsid w:val="00F82A1B"/>
    <w:rsid w:val="00FE25E4"/>
    <w:rsid w:val="00FE4B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6748</Words>
  <Characters>38469</Characters>
  <Application>Microsoft Office Word</Application>
  <DocSecurity>4</DocSecurity>
  <Lines>320</Lines>
  <Paragraphs>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الجمعية العامة</vt:lpstr>
      <vt:lpstr>الجمعية العامة</vt:lpstr>
    </vt:vector>
  </TitlesOfParts>
  <Company>ONU</Company>
  <LinksUpToDate>false</LinksUpToDate>
  <CharactersWithSpaces>45127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Ghada</cp:lastModifiedBy>
  <cp:revision>2</cp:revision>
  <cp:lastPrinted>2009-07-23T13:45:00Z</cp:lastPrinted>
  <dcterms:created xsi:type="dcterms:W3CDTF">2009-07-23T13:48:00Z</dcterms:created>
  <dcterms:modified xsi:type="dcterms:W3CDTF">2009-07-23T13:48:00Z</dcterms:modified>
</cp:coreProperties>
</file>