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3B4AA7" w:rsidRPr="005E0092" w:rsidTr="00F41B24">
        <w:trPr>
          <w:trHeight w:hRule="exact" w:val="851"/>
        </w:trPr>
        <w:tc>
          <w:tcPr>
            <w:tcW w:w="4600" w:type="dxa"/>
            <w:gridSpan w:val="2"/>
            <w:tcBorders>
              <w:bottom w:val="single" w:sz="4" w:space="0" w:color="auto"/>
            </w:tcBorders>
            <w:vAlign w:val="bottom"/>
          </w:tcPr>
          <w:p w:rsidR="003B4AA7" w:rsidRPr="00635870" w:rsidRDefault="003B4AA7" w:rsidP="00F41B24">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B4AA7" w:rsidRPr="00A67FB1" w:rsidRDefault="003B4AA7" w:rsidP="00F41B24">
            <w:pPr>
              <w:jc w:val="right"/>
            </w:pPr>
          </w:p>
        </w:tc>
        <w:tc>
          <w:tcPr>
            <w:tcW w:w="4844" w:type="dxa"/>
            <w:gridSpan w:val="2"/>
            <w:tcBorders>
              <w:left w:val="nil"/>
              <w:bottom w:val="single" w:sz="4" w:space="0" w:color="auto"/>
            </w:tcBorders>
            <w:vAlign w:val="bottom"/>
          </w:tcPr>
          <w:p w:rsidR="003B4AA7" w:rsidRPr="005E0092" w:rsidRDefault="003B4AA7" w:rsidP="00F41B24">
            <w:pPr>
              <w:jc w:val="right"/>
            </w:pPr>
            <w:r w:rsidRPr="00D87B94">
              <w:rPr>
                <w:sz w:val="40"/>
                <w:szCs w:val="40"/>
              </w:rPr>
              <w:t>CRC</w:t>
            </w:r>
            <w:r w:rsidRPr="005E0092">
              <w:t>/</w:t>
            </w:r>
            <w:r w:rsidR="007B34E4">
              <w:fldChar w:fldCharType="begin"/>
            </w:r>
            <w:r w:rsidR="007B34E4">
              <w:instrText xml:space="preserve"> FILLIN  "Введите часть символа после CRC/"  \* MERGEFORMAT </w:instrText>
            </w:r>
            <w:r w:rsidR="007B34E4">
              <w:fldChar w:fldCharType="separate"/>
            </w:r>
            <w:r w:rsidR="00163D2E">
              <w:t>C/OPSC/RUS/1</w:t>
            </w:r>
            <w:r w:rsidR="007B34E4">
              <w:fldChar w:fldCharType="end"/>
            </w:r>
          </w:p>
        </w:tc>
      </w:tr>
      <w:tr w:rsidR="003B4AA7" w:rsidRPr="007B34E4" w:rsidTr="00F41B24">
        <w:trPr>
          <w:trHeight w:hRule="exact" w:val="2835"/>
        </w:trPr>
        <w:tc>
          <w:tcPr>
            <w:tcW w:w="1280" w:type="dxa"/>
            <w:tcBorders>
              <w:top w:val="single" w:sz="4" w:space="0" w:color="auto"/>
              <w:bottom w:val="single" w:sz="12" w:space="0" w:color="auto"/>
            </w:tcBorders>
          </w:tcPr>
          <w:p w:rsidR="003B4AA7" w:rsidRPr="00635870" w:rsidRDefault="003B4AA7" w:rsidP="00F41B24">
            <w:pPr>
              <w:spacing w:before="120"/>
              <w:jc w:val="center"/>
            </w:pPr>
            <w:r>
              <w:rPr>
                <w:noProof/>
                <w:lang w:eastAsia="ru-RU"/>
              </w:rPr>
              <w:drawing>
                <wp:inline distT="0" distB="0" distL="0" distR="0" wp14:anchorId="1AE48F3E" wp14:editId="4D5806CE">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B4AA7" w:rsidRPr="00292480" w:rsidRDefault="003B4AA7" w:rsidP="00F41B24">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3B4AA7" w:rsidRPr="00CF2D5C" w:rsidRDefault="003B4AA7" w:rsidP="00F41B24">
            <w:pPr>
              <w:spacing w:before="240"/>
              <w:rPr>
                <w:lang w:val="en-US"/>
              </w:rPr>
            </w:pPr>
            <w:r w:rsidRPr="00CF2D5C">
              <w:rPr>
                <w:lang w:val="en-US"/>
              </w:rPr>
              <w:t>Distr</w:t>
            </w:r>
            <w:r w:rsidRPr="00163D2E">
              <w:rPr>
                <w:lang w:val="en-US"/>
              </w:rPr>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007B34E4">
              <w:fldChar w:fldCharType="separate"/>
            </w:r>
            <w:r w:rsidRPr="00CF2D5C">
              <w:fldChar w:fldCharType="end"/>
            </w:r>
          </w:p>
          <w:p w:rsidR="003B4AA7" w:rsidRPr="00CF2D5C" w:rsidRDefault="003B4AA7" w:rsidP="00F41B24">
            <w:pPr>
              <w:rPr>
                <w:lang w:val="en-US"/>
              </w:rPr>
            </w:pPr>
            <w:r w:rsidRPr="00CF2D5C">
              <w:rPr>
                <w:lang w:val="en-US"/>
              </w:rPr>
              <w:fldChar w:fldCharType="begin"/>
            </w:r>
            <w:r w:rsidRPr="00CF2D5C">
              <w:rPr>
                <w:lang w:val="en-US"/>
              </w:rPr>
              <w:instrText xml:space="preserve"> FILLIN  "Введите дату документа" \* MERGEFORMAT </w:instrText>
            </w:r>
            <w:r w:rsidRPr="00CF2D5C">
              <w:rPr>
                <w:lang w:val="en-US"/>
              </w:rPr>
              <w:fldChar w:fldCharType="separate"/>
            </w:r>
            <w:r w:rsidR="00163D2E">
              <w:rPr>
                <w:lang w:val="en-US"/>
              </w:rPr>
              <w:t>27 July 2016</w:t>
            </w:r>
            <w:r w:rsidRPr="00CF2D5C">
              <w:rPr>
                <w:lang w:val="en-US"/>
              </w:rPr>
              <w:fldChar w:fldCharType="end"/>
            </w:r>
          </w:p>
          <w:p w:rsidR="00A86119" w:rsidRDefault="00A86119" w:rsidP="00163D2E">
            <w:pPr>
              <w:rPr>
                <w:lang w:val="en-US"/>
              </w:rPr>
            </w:pPr>
          </w:p>
          <w:p w:rsidR="003B4AA7" w:rsidRDefault="003B4AA7" w:rsidP="00163D2E">
            <w:pPr>
              <w:rPr>
                <w:lang w:val="en-US"/>
              </w:rPr>
            </w:pPr>
            <w:r w:rsidRPr="00CF2D5C">
              <w:rPr>
                <w:lang w:val="en-US"/>
              </w:rPr>
              <w:t>Original</w:t>
            </w:r>
            <w:r w:rsidRPr="00163D2E">
              <w:rPr>
                <w:lang w:val="en-US"/>
              </w:rPr>
              <w:t xml:space="preserve">: </w:t>
            </w:r>
            <w:r w:rsidR="00163D2E">
              <w:rPr>
                <w:lang w:val="en-US"/>
              </w:rPr>
              <w:t>Russian</w:t>
            </w:r>
          </w:p>
          <w:p w:rsidR="00163D2E" w:rsidRPr="00163D2E" w:rsidRDefault="00163D2E" w:rsidP="00163D2E">
            <w:pPr>
              <w:rPr>
                <w:lang w:val="en-US"/>
              </w:rPr>
            </w:pPr>
            <w:r w:rsidRPr="00163D2E">
              <w:rPr>
                <w:lang w:val="en-US"/>
              </w:rPr>
              <w:t>English, French, Russian and Spanish only</w:t>
            </w:r>
          </w:p>
          <w:p w:rsidR="003B4AA7" w:rsidRPr="00163D2E" w:rsidRDefault="003B4AA7" w:rsidP="00F41B24">
            <w:pPr>
              <w:rPr>
                <w:lang w:val="en-US"/>
              </w:rPr>
            </w:pPr>
          </w:p>
        </w:tc>
      </w:tr>
    </w:tbl>
    <w:p w:rsidR="00F41B24" w:rsidRPr="00F41B24" w:rsidRDefault="00F41B24" w:rsidP="00F41B24">
      <w:pPr>
        <w:spacing w:before="120"/>
        <w:rPr>
          <w:b/>
          <w:sz w:val="24"/>
          <w:szCs w:val="24"/>
        </w:rPr>
      </w:pPr>
      <w:r w:rsidRPr="00F41B24">
        <w:rPr>
          <w:b/>
          <w:sz w:val="24"/>
          <w:szCs w:val="24"/>
        </w:rPr>
        <w:t>Комитет по правам ребенка</w:t>
      </w:r>
    </w:p>
    <w:p w:rsidR="00F41B24" w:rsidRPr="00F41B24" w:rsidRDefault="00F41B24" w:rsidP="00F41B24">
      <w:pPr>
        <w:pStyle w:val="HMGR"/>
      </w:pPr>
      <w:r w:rsidRPr="007B34E4">
        <w:tab/>
      </w:r>
      <w:r w:rsidRPr="007B34E4">
        <w:tab/>
      </w:r>
      <w:r w:rsidRPr="00F41B24">
        <w:t>Рассмотрение докладов, представленных государствами-участниками в соответствии со статьей 12 (1) Факультативного протокола к Конвенции о правах ребенка, касающегося торговли детьми, детской проституции и детской порнографии</w:t>
      </w:r>
    </w:p>
    <w:p w:rsidR="00F41B24" w:rsidRPr="00F41B24" w:rsidRDefault="00F41B24" w:rsidP="00F41B24">
      <w:pPr>
        <w:pStyle w:val="HChGR"/>
      </w:pPr>
      <w:r w:rsidRPr="007B34E4">
        <w:tab/>
      </w:r>
      <w:r w:rsidRPr="007B34E4">
        <w:tab/>
      </w:r>
      <w:r w:rsidRPr="00F41B24">
        <w:t>Доклады государств-участников, подлежавшие представлению в 2013 году</w:t>
      </w:r>
    </w:p>
    <w:p w:rsidR="00F41B24" w:rsidRPr="00F41B24" w:rsidRDefault="00F41B24" w:rsidP="00F41B24">
      <w:pPr>
        <w:pStyle w:val="HMGR"/>
      </w:pPr>
      <w:r w:rsidRPr="007B34E4">
        <w:tab/>
      </w:r>
      <w:r w:rsidRPr="007B34E4">
        <w:tab/>
      </w:r>
      <w:r w:rsidRPr="00F41B24">
        <w:t>Российская Федерация</w:t>
      </w:r>
      <w:r w:rsidRPr="00F41B24">
        <w:rPr>
          <w:rStyle w:val="a6"/>
          <w:b w:val="0"/>
          <w:sz w:val="20"/>
          <w:vertAlign w:val="baseline"/>
          <w:lang w:eastAsia="en-US"/>
        </w:rPr>
        <w:footnoteReference w:customMarkFollows="1" w:id="1"/>
        <w:t xml:space="preserve">* </w:t>
      </w:r>
    </w:p>
    <w:p w:rsidR="00F41B24" w:rsidRPr="00F41B24" w:rsidRDefault="00F41B24" w:rsidP="00F41B24">
      <w:pPr>
        <w:pStyle w:val="SingleTxtGR"/>
        <w:jc w:val="right"/>
      </w:pPr>
      <w:r w:rsidRPr="00F41B24">
        <w:t>[Дата получения: 22 октября 2015 года]</w:t>
      </w:r>
    </w:p>
    <w:p w:rsidR="00F41B24" w:rsidRPr="00F41B24" w:rsidRDefault="00F41B24" w:rsidP="00F41B24"/>
    <w:p w:rsidR="00F41B24" w:rsidRPr="00F41B24" w:rsidRDefault="00F41B24" w:rsidP="00F41B24"/>
    <w:p w:rsidR="00163D2E" w:rsidRPr="00F41B24" w:rsidRDefault="00163D2E">
      <w:pPr>
        <w:spacing w:line="240" w:lineRule="auto"/>
      </w:pPr>
      <w:r w:rsidRPr="00F41B24">
        <w:br w:type="page"/>
      </w:r>
    </w:p>
    <w:p w:rsidR="00F41B24" w:rsidRPr="004F62FE" w:rsidRDefault="00F41B24" w:rsidP="00F41B24">
      <w:pPr>
        <w:pStyle w:val="HChG"/>
        <w:spacing w:before="0" w:after="120" w:line="280" w:lineRule="exact"/>
        <w:rPr>
          <w:rFonts w:eastAsia="Calibri"/>
          <w:lang w:val="ru-RU"/>
        </w:rPr>
      </w:pPr>
      <w:r w:rsidRPr="007B34E4">
        <w:rPr>
          <w:rFonts w:eastAsia="Calibri"/>
          <w:lang w:val="ru-RU"/>
        </w:rPr>
        <w:lastRenderedPageBreak/>
        <w:tab/>
      </w:r>
      <w:r w:rsidRPr="007B34E4">
        <w:rPr>
          <w:rFonts w:eastAsia="Calibri"/>
          <w:lang w:val="ru-RU"/>
        </w:rPr>
        <w:tab/>
      </w:r>
      <w:r w:rsidRPr="004F62FE">
        <w:rPr>
          <w:rFonts w:eastAsia="Calibri"/>
          <w:lang w:val="ru-RU"/>
        </w:rPr>
        <w:t>Первоначальный доклад Российской Федерации, подлежащий представлению в Комитет по правам ребенка в соответствии с пунктом 1 статьи 12 Факультативного протокола к Конвенции о правах ребенка, касающегося торговли детьми, детской проституции и детской порнографии</w:t>
      </w:r>
    </w:p>
    <w:p w:rsidR="00F41B24" w:rsidRPr="00F41B24" w:rsidRDefault="00F41B24" w:rsidP="00F41B24">
      <w:pPr>
        <w:pStyle w:val="HChG"/>
        <w:spacing w:before="0" w:after="120" w:line="220" w:lineRule="exact"/>
        <w:rPr>
          <w:rFonts w:eastAsia="Calibri"/>
          <w:lang w:val="ru-RU"/>
        </w:rPr>
      </w:pPr>
      <w:r w:rsidRPr="004F62FE">
        <w:rPr>
          <w:rFonts w:eastAsia="Calibri"/>
          <w:sz w:val="24"/>
          <w:szCs w:val="24"/>
          <w:lang w:val="ru-RU"/>
        </w:rPr>
        <w:tab/>
      </w:r>
      <w:r w:rsidRPr="004F62FE">
        <w:rPr>
          <w:rFonts w:eastAsia="Calibri"/>
          <w:sz w:val="24"/>
          <w:szCs w:val="24"/>
          <w:lang w:val="ru-RU"/>
        </w:rPr>
        <w:tab/>
      </w:r>
      <w:bookmarkStart w:id="0" w:name="_Toc428210288"/>
      <w:bookmarkStart w:id="1" w:name="_Toc428210500"/>
      <w:r w:rsidRPr="007835AE">
        <w:rPr>
          <w:rFonts w:eastAsia="Calibri"/>
          <w:lang w:val="ru-RU"/>
        </w:rPr>
        <w:t>Оглавление</w:t>
      </w:r>
    </w:p>
    <w:p w:rsidR="00F41B24" w:rsidRPr="00F41B24" w:rsidRDefault="00F41B24" w:rsidP="00F41B24">
      <w:pPr>
        <w:tabs>
          <w:tab w:val="right" w:pos="850"/>
          <w:tab w:val="left" w:pos="1134"/>
          <w:tab w:val="left" w:pos="1559"/>
          <w:tab w:val="left" w:pos="1984"/>
          <w:tab w:val="left" w:leader="dot" w:pos="8929"/>
          <w:tab w:val="right" w:pos="9628"/>
        </w:tabs>
        <w:spacing w:after="100" w:line="220" w:lineRule="exact"/>
        <w:rPr>
          <w:rFonts w:eastAsia="Calibri"/>
        </w:rPr>
      </w:pPr>
      <w:r w:rsidRPr="00F41B24">
        <w:rPr>
          <w:rFonts w:ascii="Calibri" w:eastAsia="Calibri" w:hAnsi="Calibri" w:cs="Calibri"/>
          <w:sz w:val="22"/>
          <w:szCs w:val="22"/>
        </w:rPr>
        <w:tab/>
      </w:r>
      <w:r w:rsidRPr="00F41B24">
        <w:rPr>
          <w:rFonts w:ascii="Calibri" w:eastAsia="Calibri" w:hAnsi="Calibri" w:cs="Calibri"/>
          <w:sz w:val="22"/>
          <w:szCs w:val="22"/>
        </w:rPr>
        <w:tab/>
      </w:r>
      <w:r w:rsidRPr="0065031A">
        <w:rPr>
          <w:rFonts w:ascii="Calibri" w:eastAsia="Calibri" w:hAnsi="Calibri" w:cs="Calibri"/>
          <w:sz w:val="22"/>
          <w:szCs w:val="22"/>
        </w:rPr>
        <w:fldChar w:fldCharType="begin"/>
      </w:r>
      <w:r w:rsidRPr="0065031A">
        <w:rPr>
          <w:rFonts w:ascii="Calibri" w:eastAsia="Calibri" w:hAnsi="Calibri" w:cs="Calibri"/>
          <w:sz w:val="22"/>
          <w:szCs w:val="22"/>
        </w:rPr>
        <w:instrText xml:space="preserve"> TOC \o "1-3" \h \z \u </w:instrText>
      </w:r>
      <w:r w:rsidRPr="0065031A">
        <w:rPr>
          <w:rFonts w:ascii="Calibri" w:eastAsia="Calibri" w:hAnsi="Calibri" w:cs="Calibri"/>
          <w:sz w:val="22"/>
          <w:szCs w:val="22"/>
        </w:rPr>
        <w:fldChar w:fldCharType="separate"/>
      </w:r>
      <w:r w:rsidRPr="00F41B24">
        <w:rPr>
          <w:rFonts w:eastAsia="Calibri"/>
        </w:rPr>
        <w:t>Список сокращений</w:t>
      </w:r>
      <w:r w:rsidRPr="00F41B24">
        <w:rPr>
          <w:rFonts w:eastAsia="Calibri"/>
          <w:webHidden/>
        </w:rPr>
        <w:tab/>
      </w:r>
      <w:r w:rsidRPr="00F41B24">
        <w:rPr>
          <w:rFonts w:eastAsia="Calibri"/>
          <w:webHidden/>
        </w:rPr>
        <w:tab/>
        <w:t>4</w:t>
      </w:r>
    </w:p>
    <w:p w:rsidR="00F41B24" w:rsidRPr="00F41B24" w:rsidRDefault="00F41B24" w:rsidP="00F41B24">
      <w:pPr>
        <w:tabs>
          <w:tab w:val="right" w:pos="850"/>
          <w:tab w:val="left" w:pos="1134"/>
          <w:tab w:val="left" w:pos="1559"/>
          <w:tab w:val="left" w:pos="1984"/>
          <w:tab w:val="left" w:leader="dot" w:pos="8929"/>
          <w:tab w:val="right" w:pos="9628"/>
        </w:tabs>
        <w:spacing w:after="80" w:line="220" w:lineRule="exact"/>
        <w:rPr>
          <w:rFonts w:eastAsia="Calibri"/>
        </w:rPr>
      </w:pPr>
      <w:r w:rsidRPr="00F41B24">
        <w:rPr>
          <w:rFonts w:eastAsia="Calibri"/>
        </w:rPr>
        <w:tab/>
      </w:r>
      <w:r w:rsidRPr="006E31DB">
        <w:rPr>
          <w:rFonts w:eastAsia="Calibri"/>
          <w:lang w:val="fr-CH"/>
        </w:rPr>
        <w:t>I</w:t>
      </w:r>
      <w:r w:rsidRPr="00F41B24">
        <w:rPr>
          <w:rFonts w:eastAsia="Calibri"/>
        </w:rPr>
        <w:t>.</w:t>
      </w:r>
      <w:r w:rsidRPr="00F41B24">
        <w:rPr>
          <w:rFonts w:eastAsia="Calibri"/>
        </w:rPr>
        <w:tab/>
        <w:t>Общая информация</w:t>
      </w:r>
      <w:r w:rsidRPr="00F41B24">
        <w:rPr>
          <w:rFonts w:eastAsia="Calibri"/>
          <w:webHidden/>
        </w:rPr>
        <w:tab/>
      </w:r>
      <w:r w:rsidRPr="00F41B24">
        <w:rPr>
          <w:rFonts w:eastAsia="Calibri"/>
          <w:webHidden/>
        </w:rPr>
        <w:tab/>
        <w:t>5</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t>А.</w:t>
      </w:r>
      <w:r w:rsidRPr="00F41B24">
        <w:rPr>
          <w:rFonts w:eastAsia="Calibri"/>
        </w:rPr>
        <w:tab/>
        <w:t>Определения "ребенок", "торговля детьми", "детская порнография"</w:t>
      </w:r>
      <w:r w:rsidRPr="00F41B24">
        <w:rPr>
          <w:rFonts w:eastAsia="Calibri"/>
        </w:rPr>
        <w:br/>
      </w:r>
      <w:r w:rsidRPr="00F41B24">
        <w:rPr>
          <w:rFonts w:eastAsia="Calibri"/>
        </w:rPr>
        <w:tab/>
      </w:r>
      <w:r w:rsidRPr="00F41B24">
        <w:rPr>
          <w:rFonts w:eastAsia="Calibri"/>
        </w:rPr>
        <w:tab/>
      </w:r>
      <w:r w:rsidRPr="00F41B24">
        <w:rPr>
          <w:rFonts w:eastAsia="Calibri"/>
        </w:rPr>
        <w:tab/>
        <w:t>и "детская проституция" в законодательстве Российской Федерации</w:t>
      </w:r>
      <w:r w:rsidRPr="00F41B24">
        <w:rPr>
          <w:rFonts w:eastAsia="Calibri"/>
          <w:webHidden/>
        </w:rPr>
        <w:tab/>
      </w:r>
      <w:r w:rsidRPr="00F41B24">
        <w:rPr>
          <w:rFonts w:eastAsia="Calibri"/>
          <w:webHidden/>
        </w:rPr>
        <w:tab/>
        <w:t>6</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B</w:t>
      </w:r>
      <w:r w:rsidRPr="00F41B24">
        <w:rPr>
          <w:rFonts w:eastAsia="Calibri"/>
        </w:rPr>
        <w:t>.</w:t>
      </w:r>
      <w:r w:rsidRPr="00F41B24">
        <w:rPr>
          <w:rFonts w:eastAsia="Calibri"/>
        </w:rPr>
        <w:tab/>
        <w:t xml:space="preserve">Учет общих принципов Конвенции о правах ребенка при осуществлении мер </w:t>
      </w:r>
      <w:r w:rsidRPr="00F41B24">
        <w:rPr>
          <w:rFonts w:eastAsia="Calibri"/>
        </w:rPr>
        <w:br/>
      </w:r>
      <w:r w:rsidRPr="00F41B24">
        <w:rPr>
          <w:rFonts w:eastAsia="Calibri"/>
        </w:rPr>
        <w:tab/>
      </w:r>
      <w:r w:rsidRPr="00F41B24">
        <w:rPr>
          <w:rFonts w:eastAsia="Calibri"/>
        </w:rPr>
        <w:tab/>
      </w:r>
      <w:r w:rsidRPr="00F41B24">
        <w:rPr>
          <w:rFonts w:eastAsia="Calibri"/>
        </w:rPr>
        <w:tab/>
        <w:t xml:space="preserve">по выполнению Факультативного протокола к Конвенции о правах ребенка, </w:t>
      </w:r>
      <w:r w:rsidRPr="00F41B24">
        <w:rPr>
          <w:rFonts w:eastAsia="Calibri"/>
        </w:rPr>
        <w:br/>
      </w:r>
      <w:r w:rsidRPr="00F41B24">
        <w:rPr>
          <w:rFonts w:eastAsia="Calibri"/>
        </w:rPr>
        <w:tab/>
      </w:r>
      <w:r w:rsidRPr="00F41B24">
        <w:rPr>
          <w:rFonts w:eastAsia="Calibri"/>
        </w:rPr>
        <w:tab/>
      </w:r>
      <w:r w:rsidRPr="00F41B24">
        <w:rPr>
          <w:rFonts w:eastAsia="Calibri"/>
        </w:rPr>
        <w:tab/>
        <w:t>касающийся торговли детьми, детской проституции и детской порнографии</w:t>
      </w:r>
      <w:r w:rsidRPr="00F41B24">
        <w:rPr>
          <w:rFonts w:eastAsia="Calibri"/>
          <w:webHidden/>
        </w:rPr>
        <w:tab/>
      </w:r>
      <w:r w:rsidRPr="00F41B24">
        <w:rPr>
          <w:rFonts w:eastAsia="Calibri"/>
          <w:webHidden/>
        </w:rPr>
        <w:tab/>
        <w:t>7</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C</w:t>
      </w:r>
      <w:r w:rsidRPr="00F41B24">
        <w:rPr>
          <w:rFonts w:eastAsia="Calibri"/>
        </w:rPr>
        <w:t>.</w:t>
      </w:r>
      <w:r w:rsidRPr="00F41B24">
        <w:rPr>
          <w:rFonts w:eastAsia="Calibri"/>
        </w:rPr>
        <w:tab/>
        <w:t xml:space="preserve">Осуществление мер Конвенции о правах ребенка в связи с ратификацией </w:t>
      </w:r>
      <w:r w:rsidRPr="00F41B24">
        <w:rPr>
          <w:rFonts w:eastAsia="Calibri"/>
        </w:rPr>
        <w:br/>
      </w:r>
      <w:r w:rsidRPr="00F41B24">
        <w:rPr>
          <w:rFonts w:eastAsia="Calibri"/>
        </w:rPr>
        <w:tab/>
      </w:r>
      <w:r w:rsidRPr="00F41B24">
        <w:rPr>
          <w:rFonts w:eastAsia="Calibri"/>
        </w:rPr>
        <w:tab/>
      </w:r>
      <w:r w:rsidRPr="00F41B24">
        <w:rPr>
          <w:rFonts w:eastAsia="Calibri"/>
        </w:rPr>
        <w:tab/>
        <w:t xml:space="preserve">Российской Федерацией Факультативного протокола, касающегося торговли </w:t>
      </w:r>
      <w:r w:rsidR="00A86119" w:rsidRPr="00A86119">
        <w:rPr>
          <w:rFonts w:eastAsia="Calibri"/>
        </w:rPr>
        <w:br/>
      </w:r>
      <w:r w:rsidR="00A86119" w:rsidRPr="00A86119">
        <w:rPr>
          <w:rFonts w:eastAsia="Calibri"/>
        </w:rPr>
        <w:tab/>
      </w:r>
      <w:r w:rsidR="00A86119" w:rsidRPr="00A86119">
        <w:rPr>
          <w:rFonts w:eastAsia="Calibri"/>
        </w:rPr>
        <w:tab/>
      </w:r>
      <w:r w:rsidR="00A86119" w:rsidRPr="00A86119">
        <w:rPr>
          <w:rFonts w:eastAsia="Calibri"/>
        </w:rPr>
        <w:tab/>
      </w:r>
      <w:r w:rsidRPr="00F41B24">
        <w:rPr>
          <w:rFonts w:eastAsia="Calibri"/>
        </w:rPr>
        <w:t>детьми, детской проституции и детской порнографии</w:t>
      </w:r>
      <w:r w:rsidRPr="00F41B24">
        <w:rPr>
          <w:rFonts w:eastAsia="Calibri"/>
          <w:webHidden/>
        </w:rPr>
        <w:tab/>
      </w:r>
      <w:r w:rsidRPr="00F41B24">
        <w:rPr>
          <w:rFonts w:eastAsia="Calibri"/>
          <w:webHidden/>
        </w:rPr>
        <w:tab/>
      </w:r>
      <w:r w:rsidRPr="00F41B24">
        <w:rPr>
          <w:rFonts w:eastAsia="Calibri"/>
        </w:rPr>
        <w:t>9</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D</w:t>
      </w:r>
      <w:r w:rsidRPr="00F41B24">
        <w:rPr>
          <w:rFonts w:eastAsia="Calibri"/>
        </w:rPr>
        <w:t>.</w:t>
      </w:r>
      <w:r w:rsidRPr="00F41B24">
        <w:rPr>
          <w:rFonts w:eastAsia="Calibri"/>
        </w:rPr>
        <w:tab/>
        <w:t xml:space="preserve">Изменения, которые были внесены в законодательство Российской Федерации в </w:t>
      </w:r>
      <w:r w:rsidRPr="00F41B24">
        <w:rPr>
          <w:rFonts w:eastAsia="Calibri"/>
        </w:rPr>
        <w:br/>
      </w:r>
      <w:r w:rsidRPr="00F41B24">
        <w:rPr>
          <w:rFonts w:eastAsia="Calibri"/>
        </w:rPr>
        <w:tab/>
      </w:r>
      <w:r w:rsidRPr="00F41B24">
        <w:rPr>
          <w:rFonts w:eastAsia="Calibri"/>
        </w:rPr>
        <w:tab/>
      </w:r>
      <w:r w:rsidRPr="00F41B24">
        <w:rPr>
          <w:rFonts w:eastAsia="Calibri"/>
        </w:rPr>
        <w:tab/>
        <w:t xml:space="preserve">связи с подписанием и ратификацией Факультативного протокола, в том числе </w:t>
      </w:r>
      <w:r w:rsidRPr="00F41B24">
        <w:rPr>
          <w:rFonts w:eastAsia="Calibri"/>
        </w:rPr>
        <w:br/>
      </w:r>
      <w:r w:rsidRPr="00F41B24">
        <w:rPr>
          <w:rFonts w:eastAsia="Calibri"/>
        </w:rPr>
        <w:tab/>
      </w:r>
      <w:r w:rsidRPr="00F41B24">
        <w:rPr>
          <w:rFonts w:eastAsia="Calibri"/>
        </w:rPr>
        <w:tab/>
      </w:r>
      <w:r w:rsidRPr="00F41B24">
        <w:rPr>
          <w:rFonts w:eastAsia="Calibri"/>
        </w:rPr>
        <w:tab/>
        <w:t xml:space="preserve">для реализации общих принципов Конвенции о правах ребенка при осуществлении </w:t>
      </w:r>
      <w:r w:rsidRPr="00F41B24">
        <w:rPr>
          <w:rFonts w:eastAsia="Calibri"/>
        </w:rPr>
        <w:br/>
      </w:r>
      <w:r w:rsidRPr="00F41B24">
        <w:rPr>
          <w:rFonts w:eastAsia="Calibri"/>
        </w:rPr>
        <w:tab/>
      </w:r>
      <w:r w:rsidRPr="00F41B24">
        <w:rPr>
          <w:rFonts w:eastAsia="Calibri"/>
        </w:rPr>
        <w:tab/>
      </w:r>
      <w:r w:rsidRPr="00F41B24">
        <w:rPr>
          <w:rFonts w:eastAsia="Calibri"/>
        </w:rPr>
        <w:tab/>
        <w:t>мер по выполнению Факультативного протокола</w:t>
      </w:r>
      <w:r w:rsidRPr="00F41B24">
        <w:rPr>
          <w:rFonts w:eastAsia="Calibri"/>
          <w:webHidden/>
        </w:rPr>
        <w:tab/>
      </w:r>
      <w:r w:rsidRPr="00F41B24">
        <w:rPr>
          <w:rFonts w:eastAsia="Calibri"/>
          <w:webHidden/>
        </w:rPr>
        <w:tab/>
        <w:t>1</w:t>
      </w:r>
      <w:r w:rsidRPr="00F41B24">
        <w:rPr>
          <w:rFonts w:eastAsia="Calibri"/>
        </w:rPr>
        <w:t>6</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E</w:t>
      </w:r>
      <w:r w:rsidRPr="00F41B24">
        <w:rPr>
          <w:rFonts w:eastAsia="Calibri"/>
        </w:rPr>
        <w:t>.</w:t>
      </w:r>
      <w:r w:rsidRPr="00F41B24">
        <w:rPr>
          <w:rFonts w:eastAsia="Calibri"/>
        </w:rPr>
        <w:tab/>
        <w:t xml:space="preserve">Информация о месте Факультативного протокола, касающегося торговли детьми, </w:t>
      </w:r>
      <w:r w:rsidRPr="00F41B24">
        <w:rPr>
          <w:rFonts w:eastAsia="Calibri"/>
        </w:rPr>
        <w:br/>
      </w:r>
      <w:r w:rsidRPr="00F41B24">
        <w:rPr>
          <w:rFonts w:eastAsia="Calibri"/>
        </w:rPr>
        <w:tab/>
      </w:r>
      <w:r w:rsidRPr="00F41B24">
        <w:rPr>
          <w:rFonts w:eastAsia="Calibri"/>
        </w:rPr>
        <w:tab/>
      </w:r>
      <w:r w:rsidRPr="00F41B24">
        <w:rPr>
          <w:rFonts w:eastAsia="Calibri"/>
        </w:rPr>
        <w:tab/>
        <w:t>детской проституции и детской порнографии, в российской правовой системе</w:t>
      </w:r>
      <w:r w:rsidRPr="00F41B24">
        <w:rPr>
          <w:rFonts w:eastAsia="Calibri"/>
          <w:webHidden/>
        </w:rPr>
        <w:tab/>
      </w:r>
      <w:r w:rsidRPr="00F41B24">
        <w:rPr>
          <w:rFonts w:eastAsia="Calibri"/>
          <w:webHidden/>
        </w:rPr>
        <w:tab/>
      </w:r>
      <w:r w:rsidRPr="00F41B24">
        <w:rPr>
          <w:rFonts w:eastAsia="Calibri"/>
        </w:rPr>
        <w:t>19</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F</w:t>
      </w:r>
      <w:r w:rsidRPr="00F41B24">
        <w:rPr>
          <w:rFonts w:eastAsia="Calibri"/>
        </w:rPr>
        <w:t>.</w:t>
      </w:r>
      <w:r w:rsidRPr="00F41B24">
        <w:rPr>
          <w:rFonts w:eastAsia="Calibri"/>
        </w:rPr>
        <w:tab/>
        <w:t xml:space="preserve">Государственные органы, к компетенции которых отнесены вопросы обеспечения </w:t>
      </w:r>
      <w:r w:rsidRPr="00F41B24">
        <w:rPr>
          <w:rFonts w:eastAsia="Calibri"/>
        </w:rPr>
        <w:br/>
      </w:r>
      <w:r w:rsidRPr="00F41B24">
        <w:rPr>
          <w:rFonts w:eastAsia="Calibri"/>
        </w:rPr>
        <w:tab/>
      </w:r>
      <w:r w:rsidRPr="00F41B24">
        <w:rPr>
          <w:rFonts w:eastAsia="Calibri"/>
        </w:rPr>
        <w:tab/>
      </w:r>
      <w:r w:rsidRPr="00F41B24">
        <w:rPr>
          <w:rFonts w:eastAsia="Calibri"/>
        </w:rPr>
        <w:tab/>
        <w:t>защиты прав и законных интересов детей в Российской</w:t>
      </w:r>
      <w:r w:rsidRPr="006E31DB">
        <w:rPr>
          <w:rFonts w:eastAsia="Calibri"/>
          <w:lang w:val="fr-CH"/>
        </w:rPr>
        <w:t> </w:t>
      </w:r>
      <w:r w:rsidRPr="00F41B24">
        <w:rPr>
          <w:rFonts w:eastAsia="Calibri"/>
        </w:rPr>
        <w:t>Федерации</w:t>
      </w:r>
      <w:r w:rsidRPr="00F41B24">
        <w:rPr>
          <w:rFonts w:eastAsia="Calibri"/>
          <w:webHidden/>
        </w:rPr>
        <w:tab/>
      </w:r>
      <w:r w:rsidRPr="00F41B24">
        <w:rPr>
          <w:rFonts w:eastAsia="Calibri"/>
          <w:webHidden/>
        </w:rPr>
        <w:tab/>
      </w:r>
      <w:r w:rsidRPr="00F41B24">
        <w:rPr>
          <w:rFonts w:eastAsia="Calibri"/>
        </w:rPr>
        <w:t>19</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G</w:t>
      </w:r>
      <w:r w:rsidRPr="00F41B24">
        <w:rPr>
          <w:rFonts w:eastAsia="Calibri"/>
        </w:rPr>
        <w:t>.</w:t>
      </w:r>
      <w:r w:rsidRPr="00F41B24">
        <w:rPr>
          <w:rFonts w:eastAsia="Calibri"/>
        </w:rPr>
        <w:tab/>
        <w:t>Материальное обеспечение ребенка в Российской</w:t>
      </w:r>
      <w:r w:rsidRPr="006E31DB">
        <w:rPr>
          <w:rFonts w:eastAsia="Calibri"/>
          <w:lang w:val="fr-CH"/>
        </w:rPr>
        <w:t> </w:t>
      </w:r>
      <w:r w:rsidRPr="00F41B24">
        <w:rPr>
          <w:rFonts w:eastAsia="Calibri"/>
        </w:rPr>
        <w:t xml:space="preserve">Федерации, гарантирующее </w:t>
      </w:r>
      <w:r w:rsidRPr="00F41B24">
        <w:rPr>
          <w:rFonts w:eastAsia="Calibri"/>
        </w:rPr>
        <w:br/>
      </w:r>
      <w:r w:rsidRPr="00F41B24">
        <w:rPr>
          <w:rFonts w:eastAsia="Calibri"/>
        </w:rPr>
        <w:tab/>
      </w:r>
      <w:r w:rsidRPr="00F41B24">
        <w:rPr>
          <w:rFonts w:eastAsia="Calibri"/>
        </w:rPr>
        <w:tab/>
      </w:r>
      <w:r w:rsidRPr="00F41B24">
        <w:rPr>
          <w:rFonts w:eastAsia="Calibri"/>
        </w:rPr>
        <w:tab/>
        <w:t xml:space="preserve">его полноценное физическое и умственное развитие, реализацию природных </w:t>
      </w:r>
      <w:r w:rsidRPr="00F41B24">
        <w:rPr>
          <w:rFonts w:eastAsia="Calibri"/>
        </w:rPr>
        <w:br/>
      </w:r>
      <w:r w:rsidRPr="00F41B24">
        <w:rPr>
          <w:rFonts w:eastAsia="Calibri"/>
        </w:rPr>
        <w:tab/>
      </w:r>
      <w:r w:rsidRPr="00F41B24">
        <w:rPr>
          <w:rFonts w:eastAsia="Calibri"/>
        </w:rPr>
        <w:tab/>
      </w:r>
      <w:r w:rsidRPr="00F41B24">
        <w:rPr>
          <w:rFonts w:eastAsia="Calibri"/>
        </w:rPr>
        <w:tab/>
        <w:t>наклонностей и талантов, а также получение им образования</w:t>
      </w:r>
      <w:r w:rsidRPr="00F41B24">
        <w:rPr>
          <w:rFonts w:eastAsia="Calibri"/>
          <w:webHidden/>
        </w:rPr>
        <w:tab/>
      </w:r>
      <w:r w:rsidRPr="00F41B24">
        <w:rPr>
          <w:rFonts w:eastAsia="Calibri"/>
          <w:webHidden/>
        </w:rPr>
        <w:tab/>
        <w:t>2</w:t>
      </w:r>
      <w:r w:rsidRPr="00F41B24">
        <w:rPr>
          <w:rFonts w:eastAsia="Calibri"/>
        </w:rPr>
        <w:t>2</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H</w:t>
      </w:r>
      <w:r w:rsidRPr="00F41B24">
        <w:rPr>
          <w:rFonts w:eastAsia="Calibri"/>
        </w:rPr>
        <w:t>.</w:t>
      </w:r>
      <w:r w:rsidRPr="00F41B24">
        <w:rPr>
          <w:rFonts w:eastAsia="Calibri"/>
        </w:rPr>
        <w:tab/>
        <w:t xml:space="preserve">Воспитание ребенка, а также забота о его здоровье, физическом, </w:t>
      </w:r>
      <w:r w:rsidRPr="00F41B24">
        <w:rPr>
          <w:rFonts w:eastAsia="Calibri"/>
        </w:rPr>
        <w:br/>
      </w:r>
      <w:r w:rsidRPr="00F41B24">
        <w:rPr>
          <w:rFonts w:eastAsia="Calibri"/>
        </w:rPr>
        <w:tab/>
      </w:r>
      <w:r w:rsidRPr="00F41B24">
        <w:rPr>
          <w:rFonts w:eastAsia="Calibri"/>
        </w:rPr>
        <w:tab/>
      </w:r>
      <w:r w:rsidRPr="00F41B24">
        <w:rPr>
          <w:rFonts w:eastAsia="Calibri"/>
        </w:rPr>
        <w:tab/>
        <w:t>умственном и духовном развитии</w:t>
      </w:r>
      <w:r w:rsidRPr="00F41B24">
        <w:rPr>
          <w:rFonts w:eastAsia="Calibri"/>
          <w:webHidden/>
        </w:rPr>
        <w:tab/>
      </w:r>
      <w:r w:rsidRPr="00F41B24">
        <w:rPr>
          <w:rFonts w:eastAsia="Calibri"/>
          <w:webHidden/>
        </w:rPr>
        <w:tab/>
      </w:r>
      <w:r w:rsidRPr="00F41B24">
        <w:rPr>
          <w:rFonts w:eastAsia="Calibri"/>
        </w:rPr>
        <w:t>25</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t>İ.</w:t>
      </w:r>
      <w:r w:rsidRPr="00F41B24">
        <w:rPr>
          <w:rFonts w:eastAsia="Calibri"/>
        </w:rPr>
        <w:tab/>
        <w:t xml:space="preserve">Об осуществлении мер Конвенции о правах ребенка в свете Факультативного </w:t>
      </w:r>
      <w:r w:rsidRPr="00F41B24">
        <w:rPr>
          <w:rFonts w:eastAsia="Calibri"/>
        </w:rPr>
        <w:br/>
      </w:r>
      <w:r w:rsidRPr="00F41B24">
        <w:rPr>
          <w:rFonts w:eastAsia="Calibri"/>
        </w:rPr>
        <w:tab/>
      </w:r>
      <w:r w:rsidRPr="00F41B24">
        <w:rPr>
          <w:rFonts w:eastAsia="Calibri"/>
        </w:rPr>
        <w:tab/>
      </w:r>
      <w:r w:rsidRPr="00F41B24">
        <w:rPr>
          <w:rFonts w:eastAsia="Calibri"/>
        </w:rPr>
        <w:tab/>
        <w:t xml:space="preserve">протокола по вопросам торговли детьми, детской проституции </w:t>
      </w:r>
      <w:r w:rsidRPr="00F41B24">
        <w:rPr>
          <w:rFonts w:eastAsia="Calibri"/>
        </w:rPr>
        <w:br/>
      </w:r>
      <w:r w:rsidRPr="00F41B24">
        <w:rPr>
          <w:rFonts w:eastAsia="Calibri"/>
        </w:rPr>
        <w:tab/>
      </w:r>
      <w:r w:rsidRPr="00F41B24">
        <w:rPr>
          <w:rFonts w:eastAsia="Calibri"/>
        </w:rPr>
        <w:tab/>
      </w:r>
      <w:r w:rsidRPr="00F41B24">
        <w:rPr>
          <w:rFonts w:eastAsia="Calibri"/>
        </w:rPr>
        <w:tab/>
        <w:t>и детской порнографии</w:t>
      </w:r>
      <w:r w:rsidRPr="00F41B24">
        <w:rPr>
          <w:rFonts w:eastAsia="Calibri"/>
          <w:webHidden/>
        </w:rPr>
        <w:tab/>
      </w:r>
      <w:r w:rsidRPr="00F41B24">
        <w:rPr>
          <w:rFonts w:eastAsia="Calibri"/>
        </w:rPr>
        <w:tab/>
        <w:t>28</w:t>
      </w:r>
    </w:p>
    <w:p w:rsidR="00F41B24" w:rsidRPr="00F41B24" w:rsidRDefault="00F41B24" w:rsidP="00F41B24">
      <w:pPr>
        <w:tabs>
          <w:tab w:val="right" w:pos="850"/>
          <w:tab w:val="left" w:pos="1134"/>
          <w:tab w:val="left" w:pos="1559"/>
          <w:tab w:val="left" w:pos="1984"/>
          <w:tab w:val="left" w:leader="dot" w:pos="8929"/>
          <w:tab w:val="right" w:pos="9628"/>
        </w:tabs>
        <w:spacing w:after="80" w:line="220" w:lineRule="exact"/>
        <w:rPr>
          <w:rFonts w:eastAsia="Calibri"/>
        </w:rPr>
      </w:pPr>
      <w:r w:rsidRPr="00F41B24">
        <w:rPr>
          <w:rFonts w:eastAsia="Calibri"/>
        </w:rPr>
        <w:tab/>
      </w:r>
      <w:r w:rsidRPr="006E31DB">
        <w:rPr>
          <w:rFonts w:eastAsia="Calibri"/>
          <w:lang w:val="fr-CH"/>
        </w:rPr>
        <w:t>II</w:t>
      </w:r>
      <w:r w:rsidRPr="00F41B24">
        <w:rPr>
          <w:rFonts w:eastAsia="Calibri"/>
        </w:rPr>
        <w:t>.</w:t>
      </w:r>
      <w:r w:rsidRPr="00F41B24">
        <w:rPr>
          <w:rFonts w:eastAsia="Calibri"/>
        </w:rPr>
        <w:tab/>
        <w:t>Статистические данные</w:t>
      </w:r>
      <w:r w:rsidRPr="00F41B24">
        <w:rPr>
          <w:rFonts w:eastAsia="Calibri"/>
          <w:webHidden/>
        </w:rPr>
        <w:tab/>
      </w:r>
      <w:r w:rsidRPr="00F41B24">
        <w:rPr>
          <w:rFonts w:eastAsia="Calibri"/>
          <w:webHidden/>
        </w:rPr>
        <w:tab/>
      </w:r>
      <w:r w:rsidRPr="00F41B24">
        <w:rPr>
          <w:rFonts w:eastAsia="Calibri"/>
        </w:rPr>
        <w:t>32</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A</w:t>
      </w:r>
      <w:r w:rsidRPr="00F41B24">
        <w:rPr>
          <w:rFonts w:eastAsia="Calibri"/>
        </w:rPr>
        <w:t>.</w:t>
      </w:r>
      <w:r w:rsidRPr="00F41B24">
        <w:rPr>
          <w:rFonts w:eastAsia="Calibri"/>
        </w:rPr>
        <w:tab/>
        <w:t>Торговля детьми</w:t>
      </w:r>
      <w:r w:rsidRPr="00F41B24">
        <w:rPr>
          <w:rFonts w:eastAsia="Calibri"/>
          <w:webHidden/>
        </w:rPr>
        <w:tab/>
      </w:r>
      <w:r w:rsidRPr="00F41B24">
        <w:rPr>
          <w:rFonts w:eastAsia="Calibri"/>
          <w:webHidden/>
        </w:rPr>
        <w:tab/>
        <w:t>32</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B</w:t>
      </w:r>
      <w:r w:rsidRPr="00F41B24">
        <w:rPr>
          <w:rFonts w:eastAsia="Calibri"/>
        </w:rPr>
        <w:t>.</w:t>
      </w:r>
      <w:r w:rsidRPr="00F41B24">
        <w:rPr>
          <w:rFonts w:eastAsia="Calibri"/>
        </w:rPr>
        <w:tab/>
        <w:t>Детская проституция</w:t>
      </w:r>
      <w:r w:rsidRPr="00F41B24">
        <w:rPr>
          <w:rFonts w:eastAsia="Calibri"/>
          <w:webHidden/>
        </w:rPr>
        <w:tab/>
      </w:r>
      <w:r w:rsidRPr="00F41B24">
        <w:rPr>
          <w:rFonts w:eastAsia="Calibri"/>
          <w:webHidden/>
        </w:rPr>
        <w:tab/>
        <w:t>33</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C</w:t>
      </w:r>
      <w:r w:rsidRPr="00F41B24">
        <w:rPr>
          <w:rFonts w:eastAsia="Calibri"/>
        </w:rPr>
        <w:t>.</w:t>
      </w:r>
      <w:r w:rsidRPr="00F41B24">
        <w:rPr>
          <w:rFonts w:eastAsia="Calibri"/>
        </w:rPr>
        <w:tab/>
        <w:t>Детская порнография</w:t>
      </w:r>
      <w:r w:rsidRPr="00F41B24">
        <w:rPr>
          <w:rFonts w:eastAsia="Calibri"/>
          <w:webHidden/>
        </w:rPr>
        <w:tab/>
      </w:r>
      <w:r w:rsidRPr="00F41B24">
        <w:rPr>
          <w:rFonts w:eastAsia="Calibri"/>
          <w:webHidden/>
        </w:rPr>
        <w:tab/>
        <w:t>33</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D</w:t>
      </w:r>
      <w:r w:rsidRPr="00F41B24">
        <w:rPr>
          <w:rFonts w:eastAsia="Calibri"/>
        </w:rPr>
        <w:t>.</w:t>
      </w:r>
      <w:r w:rsidRPr="00F41B24">
        <w:rPr>
          <w:rFonts w:eastAsia="Calibri"/>
        </w:rPr>
        <w:tab/>
        <w:t>Распространение детской порнографии в сети Интернет</w:t>
      </w:r>
      <w:r w:rsidRPr="00F41B24">
        <w:rPr>
          <w:rFonts w:eastAsia="Calibri"/>
          <w:webHidden/>
        </w:rPr>
        <w:tab/>
      </w:r>
      <w:r w:rsidRPr="00F41B24">
        <w:rPr>
          <w:rFonts w:eastAsia="Calibri"/>
          <w:webHidden/>
        </w:rPr>
        <w:tab/>
        <w:t>34</w:t>
      </w:r>
    </w:p>
    <w:p w:rsidR="00F41B24" w:rsidRPr="00F41B24" w:rsidRDefault="00F41B24" w:rsidP="00F41B24">
      <w:pPr>
        <w:tabs>
          <w:tab w:val="right" w:pos="850"/>
          <w:tab w:val="left" w:pos="1134"/>
          <w:tab w:val="left" w:pos="1559"/>
          <w:tab w:val="left" w:pos="1984"/>
          <w:tab w:val="left" w:leader="dot" w:pos="8929"/>
          <w:tab w:val="right" w:pos="9628"/>
        </w:tabs>
        <w:spacing w:after="80" w:line="220" w:lineRule="exact"/>
        <w:rPr>
          <w:rFonts w:eastAsia="Calibri"/>
        </w:rPr>
      </w:pPr>
      <w:r w:rsidRPr="00F41B24">
        <w:rPr>
          <w:rFonts w:eastAsia="Calibri"/>
        </w:rPr>
        <w:tab/>
      </w:r>
      <w:r w:rsidRPr="006E31DB">
        <w:rPr>
          <w:rFonts w:eastAsia="Calibri"/>
          <w:lang w:val="fr-CH"/>
        </w:rPr>
        <w:t>III</w:t>
      </w:r>
      <w:r w:rsidRPr="00F41B24">
        <w:rPr>
          <w:rFonts w:eastAsia="Calibri"/>
        </w:rPr>
        <w:t>.</w:t>
      </w:r>
      <w:r w:rsidRPr="00F41B24">
        <w:rPr>
          <w:rFonts w:eastAsia="Calibri"/>
        </w:rPr>
        <w:tab/>
        <w:t>Общие меры по осуществлению Факультативного протокола</w:t>
      </w:r>
      <w:r w:rsidRPr="00F41B24">
        <w:rPr>
          <w:rFonts w:eastAsia="Calibri"/>
          <w:webHidden/>
        </w:rPr>
        <w:tab/>
      </w:r>
      <w:r w:rsidRPr="00F41B24">
        <w:rPr>
          <w:rFonts w:eastAsia="Calibri"/>
          <w:webHidden/>
        </w:rPr>
        <w:tab/>
        <w:t>34</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A</w:t>
      </w:r>
      <w:r w:rsidRPr="00F41B24">
        <w:rPr>
          <w:rFonts w:eastAsia="Calibri"/>
        </w:rPr>
        <w:t>.</w:t>
      </w:r>
      <w:r w:rsidRPr="00F41B24">
        <w:rPr>
          <w:rFonts w:eastAsia="Calibri"/>
        </w:rPr>
        <w:tab/>
        <w:t xml:space="preserve">Государственные органы, на которые возложены функции по осуществлению </w:t>
      </w:r>
      <w:r w:rsidR="00A86119" w:rsidRPr="00A86119">
        <w:rPr>
          <w:rFonts w:eastAsia="Calibri"/>
        </w:rPr>
        <w:br/>
      </w:r>
      <w:r w:rsidR="00A86119" w:rsidRPr="007B34E4">
        <w:rPr>
          <w:rFonts w:eastAsia="Calibri"/>
        </w:rPr>
        <w:tab/>
      </w:r>
      <w:r w:rsidR="00A86119" w:rsidRPr="007B34E4">
        <w:rPr>
          <w:rFonts w:eastAsia="Calibri"/>
        </w:rPr>
        <w:tab/>
      </w:r>
      <w:r w:rsidR="00A86119" w:rsidRPr="007B34E4">
        <w:rPr>
          <w:rFonts w:eastAsia="Calibri"/>
        </w:rPr>
        <w:tab/>
      </w:r>
      <w:r w:rsidRPr="00F41B24">
        <w:rPr>
          <w:rFonts w:eastAsia="Calibri"/>
        </w:rPr>
        <w:t xml:space="preserve">Факультативного протокола и координации деятельности </w:t>
      </w:r>
      <w:r w:rsidRPr="00F41B24">
        <w:rPr>
          <w:rFonts w:eastAsia="Calibri"/>
        </w:rPr>
        <w:br/>
      </w:r>
      <w:r w:rsidRPr="00F41B24">
        <w:rPr>
          <w:rFonts w:eastAsia="Calibri"/>
        </w:rPr>
        <w:tab/>
      </w:r>
      <w:r w:rsidRPr="00F41B24">
        <w:rPr>
          <w:rFonts w:eastAsia="Calibri"/>
        </w:rPr>
        <w:tab/>
      </w:r>
      <w:r w:rsidRPr="00F41B24">
        <w:rPr>
          <w:rFonts w:eastAsia="Calibri"/>
        </w:rPr>
        <w:tab/>
        <w:t>соответствующих организаций</w:t>
      </w:r>
      <w:r w:rsidRPr="00F41B24">
        <w:rPr>
          <w:rFonts w:eastAsia="Calibri"/>
          <w:webHidden/>
        </w:rPr>
        <w:tab/>
      </w:r>
      <w:r w:rsidRPr="00F41B24">
        <w:rPr>
          <w:rFonts w:eastAsia="Calibri"/>
          <w:webHidden/>
        </w:rPr>
        <w:tab/>
        <w:t>34</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B</w:t>
      </w:r>
      <w:r w:rsidRPr="00F41B24">
        <w:rPr>
          <w:rFonts w:eastAsia="Calibri"/>
        </w:rPr>
        <w:t>.</w:t>
      </w:r>
      <w:r w:rsidRPr="00F41B24">
        <w:rPr>
          <w:rFonts w:eastAsia="Calibri"/>
        </w:rPr>
        <w:tab/>
        <w:t xml:space="preserve">Распространение изложенной в Факультативном протоколе информации, </w:t>
      </w:r>
      <w:r w:rsidRPr="00F41B24">
        <w:rPr>
          <w:rFonts w:eastAsia="Calibri"/>
        </w:rPr>
        <w:br/>
      </w:r>
      <w:r w:rsidRPr="00F41B24">
        <w:rPr>
          <w:rFonts w:eastAsia="Calibri"/>
        </w:rPr>
        <w:tab/>
      </w:r>
      <w:r w:rsidRPr="00F41B24">
        <w:rPr>
          <w:rFonts w:eastAsia="Calibri"/>
        </w:rPr>
        <w:tab/>
      </w:r>
      <w:r w:rsidRPr="00F41B24">
        <w:rPr>
          <w:rFonts w:eastAsia="Calibri"/>
        </w:rPr>
        <w:tab/>
        <w:t>подготовка соответствующих специалистов</w:t>
      </w:r>
      <w:r w:rsidRPr="00F41B24">
        <w:rPr>
          <w:rFonts w:eastAsia="Calibri"/>
          <w:webHidden/>
        </w:rPr>
        <w:tab/>
      </w:r>
      <w:r w:rsidRPr="00F41B24">
        <w:rPr>
          <w:rFonts w:eastAsia="Calibri"/>
          <w:webHidden/>
        </w:rPr>
        <w:tab/>
        <w:t>35</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t>С.</w:t>
      </w:r>
      <w:r w:rsidRPr="00F41B24">
        <w:rPr>
          <w:rFonts w:eastAsia="Calibri"/>
        </w:rPr>
        <w:tab/>
        <w:t xml:space="preserve">Стратегии, направленные на искоренение торговли детьми, детской проституции </w:t>
      </w:r>
      <w:r w:rsidRPr="00F41B24">
        <w:rPr>
          <w:rFonts w:eastAsia="Calibri"/>
        </w:rPr>
        <w:br/>
      </w:r>
      <w:r w:rsidRPr="00F41B24">
        <w:rPr>
          <w:rFonts w:eastAsia="Calibri"/>
        </w:rPr>
        <w:tab/>
      </w:r>
      <w:r w:rsidRPr="00F41B24">
        <w:rPr>
          <w:rFonts w:eastAsia="Calibri"/>
        </w:rPr>
        <w:tab/>
      </w:r>
      <w:r w:rsidRPr="00F41B24">
        <w:rPr>
          <w:rFonts w:eastAsia="Calibri"/>
        </w:rPr>
        <w:tab/>
        <w:t>и детской порнографии, защиту жертв таких преступлений</w:t>
      </w:r>
      <w:r w:rsidRPr="00F41B24">
        <w:rPr>
          <w:rFonts w:eastAsia="Calibri"/>
          <w:webHidden/>
        </w:rPr>
        <w:tab/>
      </w:r>
      <w:r w:rsidRPr="00F41B24">
        <w:rPr>
          <w:rFonts w:eastAsia="Calibri"/>
          <w:webHidden/>
        </w:rPr>
        <w:tab/>
        <w:t>36</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D</w:t>
      </w:r>
      <w:r w:rsidRPr="00F41B24">
        <w:rPr>
          <w:rFonts w:eastAsia="Calibri"/>
        </w:rPr>
        <w:t>.</w:t>
      </w:r>
      <w:r w:rsidRPr="00F41B24">
        <w:rPr>
          <w:rFonts w:eastAsia="Calibri"/>
        </w:rPr>
        <w:tab/>
        <w:t xml:space="preserve">Вклад гражданского общества в усилия по искоренению торговли детьми, </w:t>
      </w:r>
      <w:r w:rsidRPr="00F41B24">
        <w:rPr>
          <w:rFonts w:eastAsia="Calibri"/>
        </w:rPr>
        <w:br/>
      </w:r>
      <w:r w:rsidRPr="00F41B24">
        <w:rPr>
          <w:rFonts w:eastAsia="Calibri"/>
        </w:rPr>
        <w:tab/>
      </w:r>
      <w:r w:rsidRPr="00F41B24">
        <w:rPr>
          <w:rFonts w:eastAsia="Calibri"/>
        </w:rPr>
        <w:tab/>
      </w:r>
      <w:r w:rsidRPr="00F41B24">
        <w:rPr>
          <w:rFonts w:eastAsia="Calibri"/>
        </w:rPr>
        <w:tab/>
        <w:t>детской проституции и детской порнографии</w:t>
      </w:r>
      <w:r w:rsidRPr="00F41B24">
        <w:rPr>
          <w:rFonts w:eastAsia="Calibri"/>
          <w:webHidden/>
        </w:rPr>
        <w:tab/>
      </w:r>
      <w:r w:rsidRPr="00F41B24">
        <w:rPr>
          <w:rFonts w:eastAsia="Calibri"/>
          <w:webHidden/>
        </w:rPr>
        <w:tab/>
        <w:t>37</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lastRenderedPageBreak/>
        <w:tab/>
      </w:r>
      <w:r w:rsidRPr="00F41B24">
        <w:rPr>
          <w:rFonts w:eastAsia="Calibri"/>
        </w:rPr>
        <w:tab/>
      </w:r>
      <w:r w:rsidRPr="006E31DB">
        <w:rPr>
          <w:rFonts w:eastAsia="Calibri"/>
          <w:lang w:val="fr-CH"/>
        </w:rPr>
        <w:t>E</w:t>
      </w:r>
      <w:r w:rsidRPr="00F41B24">
        <w:rPr>
          <w:rFonts w:eastAsia="Calibri"/>
        </w:rPr>
        <w:t>.</w:t>
      </w:r>
      <w:r w:rsidRPr="00F41B24">
        <w:rPr>
          <w:rFonts w:eastAsia="Calibri"/>
        </w:rPr>
        <w:tab/>
        <w:t xml:space="preserve">Роль омбудсменов по правам детей в осуществлении Факультативного </w:t>
      </w:r>
      <w:r w:rsidRPr="00F41B24">
        <w:rPr>
          <w:rFonts w:eastAsia="Calibri"/>
        </w:rPr>
        <w:br/>
      </w:r>
      <w:r w:rsidRPr="00F41B24">
        <w:rPr>
          <w:rFonts w:eastAsia="Calibri"/>
        </w:rPr>
        <w:tab/>
      </w:r>
      <w:r w:rsidRPr="00F41B24">
        <w:rPr>
          <w:rFonts w:eastAsia="Calibri"/>
        </w:rPr>
        <w:tab/>
      </w:r>
      <w:r w:rsidRPr="00F41B24">
        <w:rPr>
          <w:rFonts w:eastAsia="Calibri"/>
        </w:rPr>
        <w:tab/>
        <w:t>протокола или контроля за ходом его реализации</w:t>
      </w:r>
      <w:r w:rsidRPr="00F41B24">
        <w:rPr>
          <w:rFonts w:eastAsia="Calibri"/>
          <w:webHidden/>
        </w:rPr>
        <w:tab/>
      </w:r>
      <w:r w:rsidRPr="00F41B24">
        <w:rPr>
          <w:rFonts w:eastAsia="Calibri"/>
          <w:webHidden/>
        </w:rPr>
        <w:tab/>
        <w:t>40</w:t>
      </w:r>
    </w:p>
    <w:p w:rsidR="00F41B24" w:rsidRPr="00F41B24" w:rsidRDefault="00F41B24" w:rsidP="00F41B24">
      <w:pPr>
        <w:tabs>
          <w:tab w:val="right" w:pos="850"/>
          <w:tab w:val="left" w:pos="1134"/>
          <w:tab w:val="left" w:pos="1559"/>
          <w:tab w:val="left" w:pos="1984"/>
          <w:tab w:val="left" w:leader="dot" w:pos="8929"/>
          <w:tab w:val="right" w:pos="9628"/>
        </w:tabs>
        <w:spacing w:after="80" w:line="220" w:lineRule="exact"/>
        <w:rPr>
          <w:rFonts w:eastAsia="Calibri"/>
        </w:rPr>
      </w:pPr>
      <w:r w:rsidRPr="00F41B24">
        <w:rPr>
          <w:rFonts w:eastAsia="Calibri"/>
        </w:rPr>
        <w:tab/>
      </w:r>
      <w:r w:rsidRPr="006E31DB">
        <w:rPr>
          <w:rFonts w:eastAsia="Calibri"/>
          <w:lang w:val="fr-CH"/>
        </w:rPr>
        <w:t>IV</w:t>
      </w:r>
      <w:r w:rsidRPr="00F41B24">
        <w:rPr>
          <w:rFonts w:eastAsia="Calibri"/>
        </w:rPr>
        <w:t>.</w:t>
      </w:r>
      <w:r w:rsidRPr="00F41B24">
        <w:rPr>
          <w:rFonts w:eastAsia="Calibri"/>
        </w:rPr>
        <w:tab/>
        <w:t>Предупреждение торговли детьми, детской проституции и детской порнографии</w:t>
      </w:r>
      <w:r w:rsidRPr="00F41B24">
        <w:rPr>
          <w:rFonts w:eastAsia="Calibri"/>
          <w:webHidden/>
        </w:rPr>
        <w:tab/>
      </w:r>
      <w:r w:rsidRPr="00F41B24">
        <w:rPr>
          <w:rFonts w:eastAsia="Calibri"/>
          <w:webHidden/>
        </w:rPr>
        <w:tab/>
        <w:t>42</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t>А.</w:t>
      </w:r>
      <w:r w:rsidRPr="00F41B24">
        <w:rPr>
          <w:rFonts w:eastAsia="Calibri"/>
        </w:rPr>
        <w:tab/>
        <w:t xml:space="preserve">Меры по предупреждению торговли детьми, детской проституции и </w:t>
      </w:r>
      <w:r w:rsidRPr="00F41B24">
        <w:rPr>
          <w:rFonts w:eastAsia="Calibri"/>
        </w:rPr>
        <w:br/>
      </w:r>
      <w:r w:rsidRPr="00F41B24">
        <w:rPr>
          <w:rFonts w:eastAsia="Calibri"/>
        </w:rPr>
        <w:tab/>
      </w:r>
      <w:r w:rsidRPr="00F41B24">
        <w:rPr>
          <w:rFonts w:eastAsia="Calibri"/>
        </w:rPr>
        <w:tab/>
      </w:r>
      <w:r w:rsidRPr="00F41B24">
        <w:rPr>
          <w:rFonts w:eastAsia="Calibri"/>
        </w:rPr>
        <w:tab/>
        <w:t>детской порнографии</w:t>
      </w:r>
      <w:r w:rsidRPr="00F41B24">
        <w:rPr>
          <w:rFonts w:eastAsia="Calibri"/>
          <w:webHidden/>
        </w:rPr>
        <w:tab/>
      </w:r>
      <w:r w:rsidRPr="00F41B24">
        <w:rPr>
          <w:rFonts w:eastAsia="Calibri"/>
          <w:webHidden/>
        </w:rPr>
        <w:tab/>
        <w:t>42</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B</w:t>
      </w:r>
      <w:r w:rsidRPr="00F41B24">
        <w:rPr>
          <w:rFonts w:eastAsia="Calibri"/>
        </w:rPr>
        <w:t>.</w:t>
      </w:r>
      <w:r w:rsidRPr="00F41B24">
        <w:rPr>
          <w:rFonts w:eastAsia="Calibri"/>
        </w:rPr>
        <w:tab/>
        <w:t xml:space="preserve">Меры по повышению уровня осведомленности общественности о пагубных </w:t>
      </w:r>
      <w:r w:rsidRPr="00F41B24">
        <w:rPr>
          <w:rFonts w:eastAsia="Calibri"/>
        </w:rPr>
        <w:br/>
      </w:r>
      <w:r w:rsidRPr="00F41B24">
        <w:rPr>
          <w:rFonts w:eastAsia="Calibri"/>
        </w:rPr>
        <w:tab/>
      </w:r>
      <w:r w:rsidRPr="00F41B24">
        <w:rPr>
          <w:rFonts w:eastAsia="Calibri"/>
        </w:rPr>
        <w:tab/>
      </w:r>
      <w:r w:rsidRPr="00F41B24">
        <w:rPr>
          <w:rFonts w:eastAsia="Calibri"/>
        </w:rPr>
        <w:tab/>
        <w:t>последствиях торговли детьми, детской проституции и детской порнографии</w:t>
      </w:r>
      <w:r w:rsidRPr="00F41B24">
        <w:rPr>
          <w:rFonts w:eastAsia="Calibri"/>
          <w:webHidden/>
        </w:rPr>
        <w:tab/>
      </w:r>
      <w:r w:rsidRPr="00F41B24">
        <w:rPr>
          <w:rFonts w:eastAsia="Calibri"/>
          <w:webHidden/>
        </w:rPr>
        <w:tab/>
        <w:t>44</w:t>
      </w:r>
    </w:p>
    <w:p w:rsidR="00F41B24" w:rsidRPr="00F41B24" w:rsidRDefault="00F41B24" w:rsidP="00F41B24">
      <w:pPr>
        <w:tabs>
          <w:tab w:val="right" w:pos="850"/>
          <w:tab w:val="left" w:pos="1134"/>
          <w:tab w:val="left" w:pos="1559"/>
          <w:tab w:val="left" w:pos="1984"/>
          <w:tab w:val="left" w:leader="dot" w:pos="8929"/>
          <w:tab w:val="right" w:pos="9628"/>
        </w:tabs>
        <w:spacing w:after="80" w:line="220" w:lineRule="exact"/>
        <w:rPr>
          <w:rFonts w:eastAsia="Calibri"/>
        </w:rPr>
      </w:pPr>
      <w:r w:rsidRPr="00F41B24">
        <w:rPr>
          <w:rFonts w:eastAsia="Calibri"/>
        </w:rPr>
        <w:tab/>
      </w:r>
      <w:r w:rsidRPr="006E31DB">
        <w:rPr>
          <w:rFonts w:eastAsia="Calibri"/>
          <w:lang w:val="fr-CH"/>
        </w:rPr>
        <w:t>V</w:t>
      </w:r>
      <w:r w:rsidRPr="00F41B24">
        <w:rPr>
          <w:rFonts w:eastAsia="Calibri"/>
        </w:rPr>
        <w:t>.</w:t>
      </w:r>
      <w:r w:rsidRPr="00F41B24">
        <w:rPr>
          <w:rFonts w:eastAsia="Calibri"/>
        </w:rPr>
        <w:tab/>
        <w:t xml:space="preserve">Ответственность за совершение преступлений и правонарушений, касающихся </w:t>
      </w:r>
      <w:r w:rsidRPr="00F41B24">
        <w:rPr>
          <w:rFonts w:eastAsia="Calibri"/>
        </w:rPr>
        <w:br/>
      </w:r>
      <w:r w:rsidRPr="00F41B24">
        <w:rPr>
          <w:rFonts w:eastAsia="Calibri"/>
        </w:rPr>
        <w:tab/>
      </w:r>
      <w:r w:rsidRPr="00F41B24">
        <w:rPr>
          <w:rFonts w:eastAsia="Calibri"/>
        </w:rPr>
        <w:tab/>
        <w:t>торговли детьми, детской проституции и детской порнографии</w:t>
      </w:r>
      <w:r w:rsidRPr="00F41B24">
        <w:rPr>
          <w:rFonts w:eastAsia="Calibri"/>
          <w:webHidden/>
        </w:rPr>
        <w:tab/>
      </w:r>
      <w:r w:rsidRPr="00F41B24">
        <w:rPr>
          <w:rFonts w:eastAsia="Calibri"/>
          <w:webHidden/>
        </w:rPr>
        <w:tab/>
        <w:t>45</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A</w:t>
      </w:r>
      <w:r w:rsidRPr="00F41B24">
        <w:rPr>
          <w:rFonts w:eastAsia="Calibri"/>
        </w:rPr>
        <w:t>.</w:t>
      </w:r>
      <w:r w:rsidRPr="00F41B24">
        <w:rPr>
          <w:rFonts w:eastAsia="Calibri"/>
        </w:rPr>
        <w:tab/>
        <w:t xml:space="preserve">Уголовная ответственность за совершение преступлений, касающихся </w:t>
      </w:r>
      <w:r w:rsidRPr="00F41B24">
        <w:rPr>
          <w:rFonts w:eastAsia="Calibri"/>
        </w:rPr>
        <w:br/>
      </w:r>
      <w:r w:rsidRPr="00F41B24">
        <w:rPr>
          <w:rFonts w:eastAsia="Calibri"/>
        </w:rPr>
        <w:tab/>
      </w:r>
      <w:r w:rsidRPr="00F41B24">
        <w:rPr>
          <w:rFonts w:eastAsia="Calibri"/>
        </w:rPr>
        <w:tab/>
      </w:r>
      <w:r w:rsidRPr="00F41B24">
        <w:rPr>
          <w:rFonts w:eastAsia="Calibri"/>
        </w:rPr>
        <w:tab/>
        <w:t>торговли детьми, детской проституции и детской порнографии</w:t>
      </w:r>
      <w:r w:rsidRPr="00F41B24">
        <w:rPr>
          <w:rFonts w:eastAsia="Calibri"/>
          <w:webHidden/>
        </w:rPr>
        <w:tab/>
      </w:r>
      <w:r w:rsidRPr="00F41B24">
        <w:rPr>
          <w:rFonts w:eastAsia="Calibri"/>
          <w:webHidden/>
        </w:rPr>
        <w:tab/>
        <w:t>45</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B</w:t>
      </w:r>
      <w:r w:rsidRPr="00F41B24">
        <w:rPr>
          <w:rFonts w:eastAsia="Calibri"/>
        </w:rPr>
        <w:t>.</w:t>
      </w:r>
      <w:r w:rsidRPr="00F41B24">
        <w:rPr>
          <w:rFonts w:eastAsia="Calibri"/>
        </w:rPr>
        <w:tab/>
        <w:t>Правоохранительные органы, в компетенцию которых входит расследование</w:t>
      </w:r>
      <w:r w:rsidRPr="00F41B24">
        <w:rPr>
          <w:rFonts w:eastAsia="Calibri"/>
        </w:rPr>
        <w:br/>
      </w:r>
      <w:r w:rsidRPr="00F41B24">
        <w:rPr>
          <w:rFonts w:eastAsia="Calibri"/>
        </w:rPr>
        <w:tab/>
      </w:r>
      <w:r w:rsidRPr="00F41B24">
        <w:rPr>
          <w:rFonts w:eastAsia="Calibri"/>
        </w:rPr>
        <w:tab/>
      </w:r>
      <w:r w:rsidRPr="00F41B24">
        <w:rPr>
          <w:rFonts w:eastAsia="Calibri"/>
        </w:rPr>
        <w:tab/>
        <w:t xml:space="preserve">преступлений, касающихся торговли детьми, детской проституции и </w:t>
      </w:r>
      <w:r w:rsidRPr="00F41B24">
        <w:rPr>
          <w:rFonts w:eastAsia="Calibri"/>
        </w:rPr>
        <w:br/>
      </w:r>
      <w:r w:rsidRPr="00F41B24">
        <w:rPr>
          <w:rFonts w:eastAsia="Calibri"/>
        </w:rPr>
        <w:tab/>
      </w:r>
      <w:r w:rsidRPr="00F41B24">
        <w:rPr>
          <w:rFonts w:eastAsia="Calibri"/>
        </w:rPr>
        <w:tab/>
      </w:r>
      <w:r w:rsidRPr="00F41B24">
        <w:rPr>
          <w:rFonts w:eastAsia="Calibri"/>
        </w:rPr>
        <w:tab/>
        <w:t>детской порнографии</w:t>
      </w:r>
      <w:r w:rsidRPr="00F41B24">
        <w:rPr>
          <w:rFonts w:eastAsia="Calibri"/>
          <w:webHidden/>
        </w:rPr>
        <w:tab/>
      </w:r>
      <w:r w:rsidRPr="00F41B24">
        <w:rPr>
          <w:rFonts w:eastAsia="Calibri"/>
          <w:webHidden/>
        </w:rPr>
        <w:tab/>
        <w:t>55</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C</w:t>
      </w:r>
      <w:r w:rsidRPr="00F41B24">
        <w:rPr>
          <w:rFonts w:eastAsia="Calibri"/>
        </w:rPr>
        <w:t>.</w:t>
      </w:r>
      <w:r w:rsidRPr="00F41B24">
        <w:rPr>
          <w:rFonts w:eastAsia="Calibri"/>
        </w:rPr>
        <w:tab/>
        <w:t xml:space="preserve">Эффективность законодательства Российской Федерации в борьбе </w:t>
      </w:r>
      <w:r w:rsidR="00A86119" w:rsidRPr="00A86119">
        <w:rPr>
          <w:rFonts w:eastAsia="Calibri"/>
        </w:rPr>
        <w:br/>
      </w:r>
      <w:r w:rsidR="00A86119" w:rsidRPr="00A86119">
        <w:rPr>
          <w:rFonts w:eastAsia="Calibri"/>
        </w:rPr>
        <w:tab/>
      </w:r>
      <w:r w:rsidR="00A86119" w:rsidRPr="00A86119">
        <w:rPr>
          <w:rFonts w:eastAsia="Calibri"/>
        </w:rPr>
        <w:tab/>
      </w:r>
      <w:r w:rsidR="00A86119" w:rsidRPr="00A86119">
        <w:rPr>
          <w:rFonts w:eastAsia="Calibri"/>
        </w:rPr>
        <w:tab/>
      </w:r>
      <w:r w:rsidRPr="00F41B24">
        <w:rPr>
          <w:rFonts w:eastAsia="Calibri"/>
        </w:rPr>
        <w:t xml:space="preserve">с преступлениями, касающимися торговли детьми, детской проституции </w:t>
      </w:r>
      <w:r w:rsidR="00A86119" w:rsidRPr="00A86119">
        <w:rPr>
          <w:rFonts w:eastAsia="Calibri"/>
        </w:rPr>
        <w:br/>
      </w:r>
      <w:r w:rsidR="00A86119" w:rsidRPr="00A86119">
        <w:rPr>
          <w:rFonts w:eastAsia="Calibri"/>
        </w:rPr>
        <w:tab/>
      </w:r>
      <w:r w:rsidR="00A86119" w:rsidRPr="00A86119">
        <w:rPr>
          <w:rFonts w:eastAsia="Calibri"/>
        </w:rPr>
        <w:tab/>
      </w:r>
      <w:r w:rsidR="00A86119" w:rsidRPr="00A86119">
        <w:rPr>
          <w:rFonts w:eastAsia="Calibri"/>
        </w:rPr>
        <w:tab/>
      </w:r>
      <w:r w:rsidRPr="00F41B24">
        <w:rPr>
          <w:rFonts w:eastAsia="Calibri"/>
        </w:rPr>
        <w:t>и детской порнографии</w:t>
      </w:r>
      <w:r w:rsidRPr="00F41B24">
        <w:rPr>
          <w:rFonts w:eastAsia="Calibri"/>
          <w:webHidden/>
        </w:rPr>
        <w:tab/>
      </w:r>
      <w:r w:rsidRPr="00F41B24">
        <w:rPr>
          <w:rFonts w:eastAsia="Calibri"/>
          <w:webHidden/>
        </w:rPr>
        <w:tab/>
        <w:t>56</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D</w:t>
      </w:r>
      <w:r w:rsidRPr="00F41B24">
        <w:rPr>
          <w:rFonts w:eastAsia="Calibri"/>
        </w:rPr>
        <w:t>.</w:t>
      </w:r>
      <w:r w:rsidRPr="00F41B24">
        <w:rPr>
          <w:rFonts w:eastAsia="Calibri"/>
        </w:rPr>
        <w:tab/>
        <w:t>Уголовная ответственность юридических лиц</w:t>
      </w:r>
      <w:r w:rsidRPr="00F41B24">
        <w:rPr>
          <w:rFonts w:eastAsia="Calibri"/>
          <w:webHidden/>
        </w:rPr>
        <w:tab/>
      </w:r>
      <w:r w:rsidRPr="00F41B24">
        <w:rPr>
          <w:rFonts w:eastAsia="Calibri"/>
          <w:webHidden/>
        </w:rPr>
        <w:tab/>
        <w:t>5</w:t>
      </w:r>
      <w:r w:rsidRPr="00F41B24">
        <w:rPr>
          <w:rFonts w:eastAsia="Calibri"/>
        </w:rPr>
        <w:t>6</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E</w:t>
      </w:r>
      <w:r w:rsidRPr="00F41B24">
        <w:rPr>
          <w:rFonts w:eastAsia="Calibri"/>
        </w:rPr>
        <w:t>.</w:t>
      </w:r>
      <w:r w:rsidRPr="00F41B24">
        <w:rPr>
          <w:rFonts w:eastAsia="Calibri"/>
        </w:rPr>
        <w:tab/>
        <w:t xml:space="preserve">Международные договоры Российской Федерации, касающиеся вопросов </w:t>
      </w:r>
      <w:r w:rsidRPr="00F41B24">
        <w:rPr>
          <w:rFonts w:eastAsia="Calibri"/>
        </w:rPr>
        <w:tab/>
      </w:r>
      <w:r w:rsidRPr="00F41B24">
        <w:rPr>
          <w:rFonts w:eastAsia="Calibri"/>
        </w:rPr>
        <w:tab/>
      </w:r>
      <w:r w:rsidRPr="00F41B24">
        <w:rPr>
          <w:rFonts w:eastAsia="Calibri"/>
        </w:rPr>
        <w:tab/>
      </w:r>
      <w:r w:rsidRPr="00F41B24">
        <w:rPr>
          <w:rFonts w:eastAsia="Calibri"/>
        </w:rPr>
        <w:tab/>
      </w:r>
      <w:r w:rsidRPr="00F41B24">
        <w:rPr>
          <w:rFonts w:eastAsia="Calibri"/>
        </w:rPr>
        <w:tab/>
        <w:t>усыновления/удочерения</w:t>
      </w:r>
      <w:r w:rsidRPr="00F41B24">
        <w:rPr>
          <w:rFonts w:eastAsia="Calibri"/>
          <w:webHidden/>
        </w:rPr>
        <w:tab/>
      </w:r>
      <w:r w:rsidRPr="00F41B24">
        <w:rPr>
          <w:rFonts w:eastAsia="Calibri"/>
          <w:webHidden/>
        </w:rPr>
        <w:tab/>
        <w:t>57</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F</w:t>
      </w:r>
      <w:r w:rsidRPr="00F41B24">
        <w:rPr>
          <w:rFonts w:eastAsia="Calibri"/>
        </w:rPr>
        <w:t>.</w:t>
      </w:r>
      <w:r w:rsidRPr="00F41B24">
        <w:rPr>
          <w:rFonts w:eastAsia="Calibri"/>
        </w:rPr>
        <w:tab/>
        <w:t>Предотвращение незаконного усыновления/удочерения</w:t>
      </w:r>
      <w:r w:rsidRPr="00F41B24">
        <w:rPr>
          <w:rFonts w:eastAsia="Calibri"/>
          <w:webHidden/>
        </w:rPr>
        <w:tab/>
      </w:r>
      <w:r w:rsidRPr="00F41B24">
        <w:rPr>
          <w:rFonts w:eastAsia="Calibri"/>
          <w:webHidden/>
        </w:rPr>
        <w:tab/>
        <w:t>57</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G</w:t>
      </w:r>
      <w:r w:rsidRPr="00F41B24">
        <w:rPr>
          <w:rFonts w:eastAsia="Calibri"/>
        </w:rPr>
        <w:t>.</w:t>
      </w:r>
      <w:r w:rsidRPr="00F41B24">
        <w:rPr>
          <w:rFonts w:eastAsia="Calibri"/>
        </w:rPr>
        <w:tab/>
        <w:t xml:space="preserve">Выдача лиц, в отношении которых осуществляется уголовное судопроизводство </w:t>
      </w:r>
      <w:r w:rsidRPr="00F41B24">
        <w:rPr>
          <w:rFonts w:eastAsia="Calibri"/>
        </w:rPr>
        <w:br/>
      </w:r>
      <w:r w:rsidRPr="00F41B24">
        <w:rPr>
          <w:rFonts w:eastAsia="Calibri"/>
        </w:rPr>
        <w:tab/>
      </w:r>
      <w:r w:rsidRPr="00F41B24">
        <w:rPr>
          <w:rFonts w:eastAsia="Calibri"/>
        </w:rPr>
        <w:tab/>
      </w:r>
      <w:r w:rsidRPr="00F41B24">
        <w:rPr>
          <w:rFonts w:eastAsia="Calibri"/>
        </w:rPr>
        <w:tab/>
        <w:t xml:space="preserve">в связи с преступлениями, касающимися торговли детьми, </w:t>
      </w:r>
      <w:r w:rsidRPr="00F41B24">
        <w:rPr>
          <w:rFonts w:eastAsia="Calibri"/>
        </w:rPr>
        <w:br/>
      </w:r>
      <w:r w:rsidRPr="00F41B24">
        <w:rPr>
          <w:rFonts w:eastAsia="Calibri"/>
        </w:rPr>
        <w:tab/>
      </w:r>
      <w:r w:rsidRPr="00F41B24">
        <w:rPr>
          <w:rFonts w:eastAsia="Calibri"/>
        </w:rPr>
        <w:tab/>
      </w:r>
      <w:r w:rsidRPr="00F41B24">
        <w:rPr>
          <w:rFonts w:eastAsia="Calibri"/>
        </w:rPr>
        <w:tab/>
        <w:t>детской проституции или детской порнографии</w:t>
      </w:r>
      <w:r w:rsidRPr="00F41B24">
        <w:rPr>
          <w:rFonts w:eastAsia="Calibri"/>
          <w:webHidden/>
        </w:rPr>
        <w:tab/>
      </w:r>
      <w:r w:rsidRPr="00F41B24">
        <w:rPr>
          <w:rFonts w:eastAsia="Calibri"/>
          <w:webHidden/>
        </w:rPr>
        <w:tab/>
        <w:t>58</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H</w:t>
      </w:r>
      <w:r w:rsidRPr="00F41B24">
        <w:rPr>
          <w:rFonts w:eastAsia="Calibri"/>
        </w:rPr>
        <w:t>.</w:t>
      </w:r>
      <w:r w:rsidRPr="00F41B24">
        <w:rPr>
          <w:rFonts w:eastAsia="Calibri"/>
        </w:rPr>
        <w:tab/>
        <w:t>Изъятие и конфискация материалов и доходов, полученных в результате</w:t>
      </w:r>
      <w:r w:rsidRPr="00F41B24">
        <w:rPr>
          <w:rFonts w:eastAsia="Calibri"/>
        </w:rPr>
        <w:br/>
      </w:r>
      <w:r w:rsidRPr="00F41B24">
        <w:rPr>
          <w:rFonts w:eastAsia="Calibri"/>
        </w:rPr>
        <w:tab/>
      </w:r>
      <w:r w:rsidRPr="00F41B24">
        <w:rPr>
          <w:rFonts w:eastAsia="Calibri"/>
        </w:rPr>
        <w:tab/>
      </w:r>
      <w:r w:rsidRPr="00F41B24">
        <w:rPr>
          <w:rFonts w:eastAsia="Calibri"/>
        </w:rPr>
        <w:tab/>
        <w:t>торговли детьми, детской проституции и детской порнографии</w:t>
      </w:r>
      <w:r w:rsidRPr="00F41B24">
        <w:rPr>
          <w:rFonts w:eastAsia="Calibri"/>
          <w:webHidden/>
        </w:rPr>
        <w:tab/>
      </w:r>
      <w:r w:rsidRPr="00F41B24">
        <w:rPr>
          <w:rFonts w:eastAsia="Calibri"/>
          <w:webHidden/>
        </w:rPr>
        <w:tab/>
        <w:t>60</w:t>
      </w:r>
    </w:p>
    <w:p w:rsidR="00F41B24" w:rsidRPr="00F41B24" w:rsidRDefault="00F41B24" w:rsidP="00F41B24">
      <w:pPr>
        <w:tabs>
          <w:tab w:val="right" w:pos="850"/>
          <w:tab w:val="left" w:pos="1134"/>
          <w:tab w:val="left" w:pos="1559"/>
          <w:tab w:val="left" w:pos="1984"/>
          <w:tab w:val="left" w:leader="dot" w:pos="8929"/>
          <w:tab w:val="right" w:pos="9628"/>
        </w:tabs>
        <w:spacing w:after="80" w:line="220" w:lineRule="exact"/>
        <w:rPr>
          <w:rFonts w:eastAsia="Calibri"/>
        </w:rPr>
      </w:pPr>
      <w:r w:rsidRPr="00F41B24">
        <w:rPr>
          <w:rFonts w:eastAsia="Calibri"/>
        </w:rPr>
        <w:tab/>
      </w:r>
      <w:r w:rsidRPr="006E31DB">
        <w:rPr>
          <w:rFonts w:eastAsia="Calibri"/>
          <w:lang w:val="fr-CH"/>
        </w:rPr>
        <w:t>VI</w:t>
      </w:r>
      <w:r w:rsidRPr="00F41B24">
        <w:rPr>
          <w:rFonts w:eastAsia="Calibri"/>
        </w:rPr>
        <w:t>.</w:t>
      </w:r>
      <w:r w:rsidRPr="00F41B24">
        <w:rPr>
          <w:rFonts w:eastAsia="Calibri"/>
        </w:rPr>
        <w:tab/>
        <w:t>Права участников уголовного судопроизводства</w:t>
      </w:r>
      <w:r w:rsidRPr="00F41B24">
        <w:rPr>
          <w:rFonts w:eastAsia="Calibri"/>
          <w:webHidden/>
        </w:rPr>
        <w:tab/>
      </w:r>
      <w:r w:rsidRPr="00F41B24">
        <w:rPr>
          <w:rFonts w:eastAsia="Calibri"/>
          <w:webHidden/>
        </w:rPr>
        <w:tab/>
        <w:t>60</w:t>
      </w:r>
    </w:p>
    <w:p w:rsidR="00F41B24" w:rsidRPr="00A86119"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A</w:t>
      </w:r>
      <w:r w:rsidRPr="00F41B24">
        <w:rPr>
          <w:rFonts w:eastAsia="Calibri"/>
        </w:rPr>
        <w:t>.</w:t>
      </w:r>
      <w:r w:rsidRPr="00F41B24">
        <w:rPr>
          <w:rFonts w:eastAsia="Calibri"/>
        </w:rPr>
        <w:tab/>
        <w:t>Права детей-жертв и детей-свидетелей в ходе уголовного судопроизводства</w:t>
      </w:r>
      <w:r w:rsidRPr="00F41B24">
        <w:rPr>
          <w:rFonts w:eastAsia="Calibri"/>
          <w:webHidden/>
        </w:rPr>
        <w:tab/>
      </w:r>
      <w:r w:rsidRPr="00F41B24">
        <w:rPr>
          <w:rFonts w:eastAsia="Calibri"/>
          <w:webHidden/>
        </w:rPr>
        <w:tab/>
        <w:t>6</w:t>
      </w:r>
      <w:r w:rsidR="00A86119" w:rsidRPr="00A86119">
        <w:rPr>
          <w:rFonts w:eastAsia="Calibri"/>
          <w:webHidden/>
        </w:rPr>
        <w:t>0</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B</w:t>
      </w:r>
      <w:r w:rsidRPr="00F41B24">
        <w:rPr>
          <w:rFonts w:eastAsia="Calibri"/>
        </w:rPr>
        <w:t>.</w:t>
      </w:r>
      <w:r w:rsidRPr="00F41B24">
        <w:rPr>
          <w:rFonts w:eastAsia="Calibri"/>
        </w:rPr>
        <w:tab/>
        <w:t xml:space="preserve">Соблюдение наилучших интересов ребенка в системе уголовного </w:t>
      </w:r>
      <w:r w:rsidR="00A86119" w:rsidRPr="00A86119">
        <w:rPr>
          <w:rFonts w:eastAsia="Calibri"/>
        </w:rPr>
        <w:br/>
      </w:r>
      <w:r w:rsidR="00A86119" w:rsidRPr="00A86119">
        <w:rPr>
          <w:rFonts w:eastAsia="Calibri"/>
        </w:rPr>
        <w:tab/>
      </w:r>
      <w:r w:rsidR="00A86119" w:rsidRPr="00A86119">
        <w:rPr>
          <w:rFonts w:eastAsia="Calibri"/>
        </w:rPr>
        <w:tab/>
      </w:r>
      <w:r w:rsidR="00A86119" w:rsidRPr="00A86119">
        <w:rPr>
          <w:rFonts w:eastAsia="Calibri"/>
        </w:rPr>
        <w:tab/>
      </w:r>
      <w:r w:rsidRPr="00F41B24">
        <w:rPr>
          <w:rFonts w:eastAsia="Calibri"/>
        </w:rPr>
        <w:t>судопроизводства</w:t>
      </w:r>
      <w:r w:rsidRPr="00F41B24">
        <w:rPr>
          <w:rFonts w:eastAsia="Calibri"/>
          <w:webHidden/>
        </w:rPr>
        <w:tab/>
      </w:r>
      <w:r w:rsidR="00A86119" w:rsidRPr="00A86119">
        <w:rPr>
          <w:rFonts w:eastAsia="Calibri"/>
          <w:webHidden/>
        </w:rPr>
        <w:tab/>
      </w:r>
      <w:r w:rsidRPr="00F41B24">
        <w:rPr>
          <w:rFonts w:eastAsia="Calibri"/>
          <w:webHidden/>
        </w:rPr>
        <w:t>64</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t>С.</w:t>
      </w:r>
      <w:r w:rsidRPr="00F41B24">
        <w:rPr>
          <w:rFonts w:eastAsia="Calibri"/>
        </w:rPr>
        <w:tab/>
        <w:t xml:space="preserve">Меры, обеспечивающие неприкосновенность частной жизни и недопущение </w:t>
      </w:r>
      <w:r w:rsidRPr="00F41B24">
        <w:rPr>
          <w:rFonts w:eastAsia="Calibri"/>
        </w:rPr>
        <w:br/>
      </w:r>
      <w:r w:rsidRPr="00F41B24">
        <w:rPr>
          <w:rFonts w:eastAsia="Calibri"/>
        </w:rPr>
        <w:tab/>
      </w:r>
      <w:r w:rsidRPr="00F41B24">
        <w:rPr>
          <w:rFonts w:eastAsia="Calibri"/>
        </w:rPr>
        <w:tab/>
      </w:r>
      <w:r w:rsidRPr="00F41B24">
        <w:rPr>
          <w:rFonts w:eastAsia="Calibri"/>
        </w:rPr>
        <w:tab/>
        <w:t>раскрытия личности детей-жертв</w:t>
      </w:r>
      <w:r w:rsidRPr="00F41B24">
        <w:rPr>
          <w:rFonts w:eastAsia="Calibri"/>
          <w:webHidden/>
        </w:rPr>
        <w:tab/>
      </w:r>
      <w:r w:rsidRPr="00F41B24">
        <w:rPr>
          <w:rFonts w:eastAsia="Calibri"/>
          <w:webHidden/>
        </w:rPr>
        <w:tab/>
        <w:t>6</w:t>
      </w:r>
      <w:r w:rsidRPr="00F41B24">
        <w:rPr>
          <w:rFonts w:eastAsia="Calibri"/>
        </w:rPr>
        <w:t>5</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D</w:t>
      </w:r>
      <w:r w:rsidRPr="00F41B24">
        <w:rPr>
          <w:rFonts w:eastAsia="Calibri"/>
        </w:rPr>
        <w:t>.</w:t>
      </w:r>
      <w:r w:rsidRPr="00F41B24">
        <w:rPr>
          <w:rFonts w:eastAsia="Calibri"/>
        </w:rPr>
        <w:tab/>
        <w:t xml:space="preserve">Определение возраста ребенка в ходе уголовного судопроизводства в тех случаях, </w:t>
      </w:r>
      <w:r w:rsidRPr="00F41B24">
        <w:rPr>
          <w:rFonts w:eastAsia="Calibri"/>
        </w:rPr>
        <w:br/>
      </w:r>
      <w:r w:rsidRPr="00F41B24">
        <w:rPr>
          <w:rFonts w:eastAsia="Calibri"/>
        </w:rPr>
        <w:tab/>
      </w:r>
      <w:r w:rsidRPr="00F41B24">
        <w:rPr>
          <w:rFonts w:eastAsia="Calibri"/>
        </w:rPr>
        <w:tab/>
      </w:r>
      <w:r w:rsidRPr="00F41B24">
        <w:rPr>
          <w:rFonts w:eastAsia="Calibri"/>
        </w:rPr>
        <w:tab/>
        <w:t xml:space="preserve">когда жертве, по внешним или каким-либо иным признакам, меньше 18 лет, </w:t>
      </w:r>
      <w:r w:rsidR="00A86119" w:rsidRPr="00A86119">
        <w:rPr>
          <w:rFonts w:eastAsia="Calibri"/>
        </w:rPr>
        <w:br/>
      </w:r>
      <w:r w:rsidR="00A86119" w:rsidRPr="00A86119">
        <w:rPr>
          <w:rFonts w:eastAsia="Calibri"/>
        </w:rPr>
        <w:tab/>
      </w:r>
      <w:r w:rsidR="00A86119" w:rsidRPr="00A86119">
        <w:rPr>
          <w:rFonts w:eastAsia="Calibri"/>
        </w:rPr>
        <w:tab/>
      </w:r>
      <w:r w:rsidR="00A86119" w:rsidRPr="00A86119">
        <w:rPr>
          <w:rFonts w:eastAsia="Calibri"/>
        </w:rPr>
        <w:tab/>
      </w:r>
      <w:r w:rsidRPr="00F41B24">
        <w:rPr>
          <w:rFonts w:eastAsia="Calibri"/>
        </w:rPr>
        <w:t>но</w:t>
      </w:r>
      <w:r w:rsidRPr="008A3320">
        <w:rPr>
          <w:rFonts w:eastAsia="Calibri"/>
          <w:lang w:val="fr-CH"/>
        </w:rPr>
        <w:t> </w:t>
      </w:r>
      <w:r w:rsidRPr="00F41B24">
        <w:rPr>
          <w:rFonts w:eastAsia="Calibri"/>
        </w:rPr>
        <w:t>действительный возраст неизвестен</w:t>
      </w:r>
      <w:r w:rsidRPr="00F41B24">
        <w:rPr>
          <w:rFonts w:eastAsia="Calibri"/>
          <w:webHidden/>
        </w:rPr>
        <w:tab/>
      </w:r>
      <w:r w:rsidRPr="00F41B24">
        <w:rPr>
          <w:rFonts w:eastAsia="Calibri"/>
          <w:webHidden/>
        </w:rPr>
        <w:tab/>
        <w:t>66</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E</w:t>
      </w:r>
      <w:r w:rsidRPr="00F41B24">
        <w:rPr>
          <w:rFonts w:eastAsia="Calibri"/>
        </w:rPr>
        <w:t>.</w:t>
      </w:r>
      <w:r w:rsidRPr="00F41B24">
        <w:rPr>
          <w:rFonts w:eastAsia="Calibri"/>
        </w:rPr>
        <w:tab/>
        <w:t>Меры, принимаемые для обеспечения правовой, психологической или иной</w:t>
      </w:r>
      <w:r w:rsidRPr="00F41B24">
        <w:rPr>
          <w:rFonts w:eastAsia="Calibri"/>
        </w:rPr>
        <w:br/>
      </w:r>
      <w:r w:rsidRPr="00F41B24">
        <w:rPr>
          <w:rFonts w:eastAsia="Calibri"/>
        </w:rPr>
        <w:tab/>
      </w:r>
      <w:r w:rsidRPr="00F41B24">
        <w:rPr>
          <w:rFonts w:eastAsia="Calibri"/>
        </w:rPr>
        <w:tab/>
      </w:r>
      <w:r w:rsidRPr="00F41B24">
        <w:rPr>
          <w:rFonts w:eastAsia="Calibri"/>
        </w:rPr>
        <w:tab/>
        <w:t xml:space="preserve">подготовки лиц, работающих с жертвами преступлений, связанных </w:t>
      </w:r>
      <w:r w:rsidRPr="00F41B24">
        <w:rPr>
          <w:rFonts w:eastAsia="Calibri"/>
        </w:rPr>
        <w:br/>
      </w:r>
      <w:r w:rsidRPr="00F41B24">
        <w:rPr>
          <w:rFonts w:eastAsia="Calibri"/>
        </w:rPr>
        <w:tab/>
      </w:r>
      <w:r w:rsidRPr="00F41B24">
        <w:rPr>
          <w:rFonts w:eastAsia="Calibri"/>
        </w:rPr>
        <w:tab/>
      </w:r>
      <w:r w:rsidRPr="00F41B24">
        <w:rPr>
          <w:rFonts w:eastAsia="Calibri"/>
        </w:rPr>
        <w:tab/>
        <w:t>с торговлей детьми, детской проституцией и детской порнографией</w:t>
      </w:r>
      <w:r w:rsidRPr="00F41B24">
        <w:rPr>
          <w:rFonts w:eastAsia="Calibri"/>
          <w:webHidden/>
        </w:rPr>
        <w:tab/>
      </w:r>
      <w:r w:rsidRPr="00F41B24">
        <w:rPr>
          <w:rFonts w:eastAsia="Calibri"/>
          <w:webHidden/>
        </w:rPr>
        <w:tab/>
        <w:t>66</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F</w:t>
      </w:r>
      <w:r w:rsidRPr="00F41B24">
        <w:rPr>
          <w:rFonts w:eastAsia="Calibri"/>
        </w:rPr>
        <w:t>.</w:t>
      </w:r>
      <w:r w:rsidRPr="00F41B24">
        <w:rPr>
          <w:rFonts w:eastAsia="Calibri"/>
        </w:rPr>
        <w:tab/>
        <w:t xml:space="preserve">Обеспечение соблюдения прав обвиняемых в совершении преступлений, </w:t>
      </w:r>
      <w:r w:rsidRPr="00F41B24">
        <w:rPr>
          <w:rFonts w:eastAsia="Calibri"/>
        </w:rPr>
        <w:br/>
      </w:r>
      <w:r w:rsidRPr="00F41B24">
        <w:rPr>
          <w:rFonts w:eastAsia="Calibri"/>
        </w:rPr>
        <w:tab/>
      </w:r>
      <w:r w:rsidRPr="00F41B24">
        <w:rPr>
          <w:rFonts w:eastAsia="Calibri"/>
        </w:rPr>
        <w:tab/>
      </w:r>
      <w:r w:rsidRPr="00F41B24">
        <w:rPr>
          <w:rFonts w:eastAsia="Calibri"/>
        </w:rPr>
        <w:tab/>
        <w:t xml:space="preserve">касающихся торговли детьми, детской проституции и детской порнографии, </w:t>
      </w:r>
      <w:r w:rsidRPr="00F41B24">
        <w:rPr>
          <w:rFonts w:eastAsia="Calibri"/>
        </w:rPr>
        <w:br/>
      </w:r>
      <w:r w:rsidRPr="00F41B24">
        <w:rPr>
          <w:rFonts w:eastAsia="Calibri"/>
        </w:rPr>
        <w:tab/>
      </w:r>
      <w:r w:rsidRPr="00F41B24">
        <w:rPr>
          <w:rFonts w:eastAsia="Calibri"/>
        </w:rPr>
        <w:tab/>
      </w:r>
      <w:r w:rsidRPr="00F41B24">
        <w:rPr>
          <w:rFonts w:eastAsia="Calibri"/>
        </w:rPr>
        <w:tab/>
        <w:t>на справедливое и беспристрастное судебное разбирательство</w:t>
      </w:r>
      <w:r w:rsidRPr="00F41B24">
        <w:rPr>
          <w:rFonts w:eastAsia="Calibri"/>
          <w:webHidden/>
        </w:rPr>
        <w:tab/>
      </w:r>
      <w:r w:rsidRPr="00F41B24">
        <w:rPr>
          <w:rFonts w:eastAsia="Calibri"/>
          <w:webHidden/>
        </w:rPr>
        <w:tab/>
        <w:t>67</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G</w:t>
      </w:r>
      <w:r w:rsidRPr="00F41B24">
        <w:rPr>
          <w:rFonts w:eastAsia="Calibri"/>
        </w:rPr>
        <w:t>.</w:t>
      </w:r>
      <w:r w:rsidRPr="00F41B24">
        <w:rPr>
          <w:rFonts w:eastAsia="Calibri"/>
        </w:rPr>
        <w:tab/>
        <w:t xml:space="preserve">Оказание надлежащей помощи жертвам преступлений, связанных с торговлей </w:t>
      </w:r>
      <w:r w:rsidR="00A86119" w:rsidRPr="00A86119">
        <w:rPr>
          <w:rFonts w:eastAsia="Calibri"/>
        </w:rPr>
        <w:br/>
      </w:r>
      <w:r w:rsidR="00A86119" w:rsidRPr="00A86119">
        <w:rPr>
          <w:rFonts w:eastAsia="Calibri"/>
        </w:rPr>
        <w:tab/>
      </w:r>
      <w:r w:rsidR="00A86119" w:rsidRPr="00A86119">
        <w:rPr>
          <w:rFonts w:eastAsia="Calibri"/>
        </w:rPr>
        <w:tab/>
      </w:r>
      <w:r w:rsidR="00A86119" w:rsidRPr="00A86119">
        <w:rPr>
          <w:rFonts w:eastAsia="Calibri"/>
        </w:rPr>
        <w:tab/>
      </w:r>
      <w:r w:rsidRPr="00F41B24">
        <w:rPr>
          <w:rFonts w:eastAsia="Calibri"/>
        </w:rPr>
        <w:t xml:space="preserve">детьми, детской проституцией и детской порнографией, включая их полную </w:t>
      </w:r>
      <w:r w:rsidR="00A86119" w:rsidRPr="00A86119">
        <w:rPr>
          <w:rFonts w:eastAsia="Calibri"/>
        </w:rPr>
        <w:br/>
      </w:r>
      <w:r w:rsidR="00A86119" w:rsidRPr="007B34E4">
        <w:rPr>
          <w:rFonts w:eastAsia="Calibri"/>
        </w:rPr>
        <w:tab/>
      </w:r>
      <w:r w:rsidR="00A86119" w:rsidRPr="007B34E4">
        <w:rPr>
          <w:rFonts w:eastAsia="Calibri"/>
        </w:rPr>
        <w:tab/>
      </w:r>
      <w:r w:rsidR="00A86119" w:rsidRPr="007B34E4">
        <w:rPr>
          <w:rFonts w:eastAsia="Calibri"/>
        </w:rPr>
        <w:tab/>
      </w:r>
      <w:r w:rsidRPr="00F41B24">
        <w:rPr>
          <w:rFonts w:eastAsia="Calibri"/>
        </w:rPr>
        <w:t xml:space="preserve">социальную реинтеграцию и их полное физическое и психологическое </w:t>
      </w:r>
      <w:r w:rsidR="00A86119" w:rsidRPr="00A86119">
        <w:rPr>
          <w:rFonts w:eastAsia="Calibri"/>
        </w:rPr>
        <w:br/>
      </w:r>
      <w:r w:rsidR="00A86119" w:rsidRPr="00A86119">
        <w:rPr>
          <w:rFonts w:eastAsia="Calibri"/>
        </w:rPr>
        <w:tab/>
      </w:r>
      <w:r w:rsidR="00A86119" w:rsidRPr="00A86119">
        <w:rPr>
          <w:rFonts w:eastAsia="Calibri"/>
        </w:rPr>
        <w:tab/>
      </w:r>
      <w:r w:rsidR="00A86119" w:rsidRPr="00A86119">
        <w:rPr>
          <w:rFonts w:eastAsia="Calibri"/>
        </w:rPr>
        <w:tab/>
      </w:r>
      <w:r w:rsidRPr="00F41B24">
        <w:rPr>
          <w:rFonts w:eastAsia="Calibri"/>
        </w:rPr>
        <w:t>восстановление</w:t>
      </w:r>
      <w:r w:rsidRPr="00F41B24">
        <w:rPr>
          <w:rFonts w:eastAsia="Calibri"/>
          <w:webHidden/>
        </w:rPr>
        <w:tab/>
      </w:r>
      <w:r w:rsidRPr="00F41B24">
        <w:rPr>
          <w:rFonts w:eastAsia="Calibri"/>
          <w:webHidden/>
        </w:rPr>
        <w:tab/>
        <w:t>68</w:t>
      </w:r>
    </w:p>
    <w:p w:rsidR="00F41B24" w:rsidRPr="00F41B24" w:rsidRDefault="00F41B24" w:rsidP="00F41B24">
      <w:pPr>
        <w:tabs>
          <w:tab w:val="right" w:pos="850"/>
          <w:tab w:val="left" w:pos="1134"/>
          <w:tab w:val="left" w:pos="1559"/>
          <w:tab w:val="left" w:pos="1984"/>
          <w:tab w:val="left" w:leader="dot" w:pos="8929"/>
          <w:tab w:val="right" w:pos="9638"/>
        </w:tabs>
        <w:spacing w:after="80" w:line="220" w:lineRule="exact"/>
        <w:rPr>
          <w:rFonts w:eastAsia="Calibri"/>
        </w:rPr>
      </w:pPr>
      <w:r w:rsidRPr="00F41B24">
        <w:rPr>
          <w:rFonts w:eastAsia="Calibri"/>
        </w:rPr>
        <w:tab/>
      </w:r>
      <w:r w:rsidRPr="00F41B24">
        <w:rPr>
          <w:rFonts w:eastAsia="Calibri"/>
        </w:rPr>
        <w:tab/>
      </w:r>
      <w:r w:rsidRPr="006E31DB">
        <w:rPr>
          <w:rFonts w:eastAsia="Calibri"/>
          <w:lang w:val="fr-CH"/>
        </w:rPr>
        <w:t>H</w:t>
      </w:r>
      <w:r w:rsidRPr="00F41B24">
        <w:rPr>
          <w:rFonts w:eastAsia="Calibri"/>
        </w:rPr>
        <w:t>.</w:t>
      </w:r>
      <w:r w:rsidRPr="00F41B24">
        <w:rPr>
          <w:rFonts w:eastAsia="Calibri"/>
        </w:rPr>
        <w:tab/>
        <w:t>Компенсации в связи с признанием потерпевшим</w:t>
      </w:r>
      <w:r w:rsidRPr="00F41B24">
        <w:rPr>
          <w:rFonts w:eastAsia="Calibri"/>
          <w:webHidden/>
        </w:rPr>
        <w:tab/>
      </w:r>
      <w:r w:rsidRPr="00F41B24">
        <w:rPr>
          <w:rFonts w:eastAsia="Calibri"/>
          <w:webHidden/>
        </w:rPr>
        <w:tab/>
        <w:t>69</w:t>
      </w:r>
    </w:p>
    <w:p w:rsidR="00F41B24" w:rsidRPr="00F41B24" w:rsidRDefault="00F41B24" w:rsidP="00F41B24">
      <w:pPr>
        <w:tabs>
          <w:tab w:val="right" w:pos="850"/>
          <w:tab w:val="left" w:pos="1134"/>
          <w:tab w:val="left" w:pos="1559"/>
          <w:tab w:val="left" w:pos="1984"/>
          <w:tab w:val="left" w:leader="dot" w:pos="8929"/>
          <w:tab w:val="right" w:pos="9628"/>
        </w:tabs>
        <w:spacing w:after="80" w:line="220" w:lineRule="exact"/>
        <w:rPr>
          <w:rFonts w:eastAsia="Calibri"/>
        </w:rPr>
      </w:pPr>
      <w:r w:rsidRPr="00F41B24">
        <w:rPr>
          <w:rFonts w:eastAsia="Calibri"/>
        </w:rPr>
        <w:tab/>
      </w:r>
      <w:r w:rsidRPr="006E31DB">
        <w:rPr>
          <w:rFonts w:eastAsia="Calibri"/>
          <w:lang w:val="fr-CH"/>
        </w:rPr>
        <w:t>VII</w:t>
      </w:r>
      <w:r w:rsidRPr="00F41B24">
        <w:rPr>
          <w:rFonts w:eastAsia="Calibri"/>
        </w:rPr>
        <w:t>.</w:t>
      </w:r>
      <w:r w:rsidRPr="00F41B24">
        <w:rPr>
          <w:rFonts w:eastAsia="Calibri"/>
        </w:rPr>
        <w:tab/>
        <w:t>Международное сотрудничество</w:t>
      </w:r>
      <w:r w:rsidRPr="00F41B24">
        <w:rPr>
          <w:rFonts w:eastAsia="Calibri"/>
          <w:webHidden/>
        </w:rPr>
        <w:tab/>
      </w:r>
      <w:r w:rsidRPr="00F41B24">
        <w:rPr>
          <w:rFonts w:eastAsia="Calibri"/>
          <w:webHidden/>
        </w:rPr>
        <w:tab/>
        <w:t>70</w:t>
      </w:r>
    </w:p>
    <w:p w:rsidR="00F41B24" w:rsidRDefault="00F41B24" w:rsidP="00F41B24">
      <w:pPr>
        <w:tabs>
          <w:tab w:val="right" w:pos="850"/>
          <w:tab w:val="left" w:pos="1134"/>
          <w:tab w:val="left" w:pos="1559"/>
          <w:tab w:val="left" w:pos="1984"/>
          <w:tab w:val="left" w:leader="dot" w:pos="8929"/>
          <w:tab w:val="right" w:pos="9628"/>
        </w:tabs>
        <w:spacing w:after="80" w:line="220" w:lineRule="exact"/>
        <w:rPr>
          <w:rFonts w:eastAsia="Calibri"/>
          <w:b/>
          <w:bCs/>
          <w:noProof/>
          <w:sz w:val="22"/>
          <w:szCs w:val="22"/>
        </w:rPr>
      </w:pPr>
      <w:r w:rsidRPr="00F41B24">
        <w:rPr>
          <w:rFonts w:eastAsia="Calibri"/>
        </w:rPr>
        <w:tab/>
        <w:t>Приложение</w:t>
      </w:r>
      <w:r w:rsidRPr="00F41B24">
        <w:rPr>
          <w:rFonts w:eastAsia="Calibri"/>
          <w:webHidden/>
        </w:rPr>
        <w:tab/>
      </w:r>
      <w:r w:rsidRPr="00F41B24">
        <w:rPr>
          <w:rFonts w:eastAsia="Calibri"/>
          <w:webHidden/>
        </w:rPr>
        <w:tab/>
      </w:r>
      <w:r w:rsidRPr="00F41B24">
        <w:rPr>
          <w:rFonts w:eastAsia="Calibri"/>
          <w:webHidden/>
        </w:rPr>
        <w:tab/>
      </w:r>
      <w:r w:rsidRPr="00F41B24">
        <w:rPr>
          <w:rFonts w:eastAsia="Calibri"/>
          <w:webHidden/>
        </w:rPr>
        <w:tab/>
        <w:t>78</w:t>
      </w:r>
      <w:r>
        <w:rPr>
          <w:rFonts w:eastAsia="Calibri"/>
          <w:b/>
          <w:bCs/>
          <w:noProof/>
          <w:sz w:val="22"/>
          <w:szCs w:val="22"/>
        </w:rPr>
        <w:br w:type="page"/>
      </w:r>
    </w:p>
    <w:p w:rsidR="00F41B24" w:rsidRPr="00F41B24" w:rsidRDefault="00F41B24" w:rsidP="00F41B24">
      <w:pPr>
        <w:pStyle w:val="HChG"/>
        <w:rPr>
          <w:lang w:val="ru-RU"/>
        </w:rPr>
      </w:pPr>
      <w:r w:rsidRPr="0065031A">
        <w:rPr>
          <w:rFonts w:eastAsia="Calibri"/>
          <w:sz w:val="22"/>
          <w:szCs w:val="22"/>
          <w:lang w:val="ru-RU"/>
        </w:rPr>
        <w:lastRenderedPageBreak/>
        <w:fldChar w:fldCharType="end"/>
      </w:r>
      <w:bookmarkStart w:id="2" w:name="_Toc428774016"/>
      <w:bookmarkEnd w:id="0"/>
      <w:bookmarkEnd w:id="1"/>
      <w:r w:rsidRPr="00F41B24">
        <w:rPr>
          <w:rFonts w:eastAsia="Calibri"/>
          <w:sz w:val="22"/>
          <w:szCs w:val="22"/>
          <w:lang w:val="ru-RU"/>
        </w:rPr>
        <w:tab/>
      </w:r>
      <w:r w:rsidRPr="00F41B24">
        <w:rPr>
          <w:rFonts w:eastAsia="Calibri"/>
          <w:sz w:val="22"/>
          <w:szCs w:val="22"/>
          <w:lang w:val="ru-RU"/>
        </w:rPr>
        <w:tab/>
      </w:r>
      <w:r w:rsidRPr="00F41B24">
        <w:rPr>
          <w:lang w:val="ru-RU"/>
        </w:rPr>
        <w:t>Список сокращений</w:t>
      </w:r>
      <w:bookmarkEnd w:id="2"/>
    </w:p>
    <w:tbl>
      <w:tblPr>
        <w:tblW w:w="0" w:type="auto"/>
        <w:tblInd w:w="1134" w:type="dxa"/>
        <w:tblLayout w:type="fixed"/>
        <w:tblCellMar>
          <w:left w:w="0" w:type="dxa"/>
          <w:right w:w="0" w:type="dxa"/>
        </w:tblCellMar>
        <w:tblLook w:val="01E0" w:firstRow="1" w:lastRow="1" w:firstColumn="1" w:lastColumn="1" w:noHBand="0" w:noVBand="0"/>
      </w:tblPr>
      <w:tblGrid>
        <w:gridCol w:w="1701"/>
        <w:gridCol w:w="5670"/>
      </w:tblGrid>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ГК</w:t>
            </w:r>
          </w:p>
        </w:tc>
        <w:tc>
          <w:tcPr>
            <w:tcW w:w="5670" w:type="dxa"/>
          </w:tcPr>
          <w:p w:rsidR="00F41B24" w:rsidRPr="006E31DB" w:rsidRDefault="00F41B24" w:rsidP="00F41B24">
            <w:pPr>
              <w:spacing w:after="120" w:line="240" w:lineRule="auto"/>
              <w:rPr>
                <w:rFonts w:eastAsia="Calibri"/>
              </w:rPr>
            </w:pPr>
            <w:r w:rsidRPr="006E31DB">
              <w:rPr>
                <w:rFonts w:eastAsia="Calibri"/>
              </w:rPr>
              <w:t>Гражданский кодекс Российской Федерации</w:t>
            </w:r>
          </w:p>
        </w:tc>
      </w:tr>
      <w:tr w:rsidR="00F41B24" w:rsidRPr="004F62FE"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lang w:eastAsia="ru-RU"/>
              </w:rPr>
              <w:t>КоАП</w:t>
            </w:r>
          </w:p>
        </w:tc>
        <w:tc>
          <w:tcPr>
            <w:tcW w:w="5670" w:type="dxa"/>
          </w:tcPr>
          <w:p w:rsidR="00F41B24" w:rsidRPr="006E31DB" w:rsidRDefault="00F41B24" w:rsidP="00F41B24">
            <w:pPr>
              <w:spacing w:after="120" w:line="240" w:lineRule="auto"/>
              <w:rPr>
                <w:rFonts w:eastAsia="Calibri"/>
              </w:rPr>
            </w:pPr>
            <w:r w:rsidRPr="006E31DB">
              <w:rPr>
                <w:rFonts w:eastAsia="Calibri"/>
                <w:lang w:eastAsia="ru-RU"/>
              </w:rPr>
              <w:t xml:space="preserve">Кодекс Российской Федерации об </w:t>
            </w:r>
            <w:r w:rsidRPr="004F62FE">
              <w:rPr>
                <w:rFonts w:eastAsia="Calibri"/>
                <w:lang w:eastAsia="ru-RU"/>
              </w:rPr>
              <w:br/>
            </w:r>
            <w:r w:rsidRPr="006E31DB">
              <w:rPr>
                <w:rFonts w:eastAsia="Calibri"/>
                <w:lang w:eastAsia="ru-RU"/>
              </w:rPr>
              <w:t>административных правонарушениях</w:t>
            </w:r>
          </w:p>
        </w:tc>
      </w:tr>
      <w:tr w:rsidR="00F41B24" w:rsidRPr="004F62FE" w:rsidTr="00F41B24">
        <w:tc>
          <w:tcPr>
            <w:tcW w:w="1701" w:type="dxa"/>
          </w:tcPr>
          <w:p w:rsidR="00F41B24" w:rsidRPr="006E31DB" w:rsidRDefault="00F41B24" w:rsidP="00F41B24">
            <w:pPr>
              <w:spacing w:after="120" w:line="240" w:lineRule="auto"/>
              <w:rPr>
                <w:rFonts w:eastAsia="Calibri"/>
              </w:rPr>
            </w:pPr>
            <w:r w:rsidRPr="006E31DB">
              <w:rPr>
                <w:rFonts w:eastAsia="Calibri"/>
              </w:rPr>
              <w:t>Конвенция о пр</w:t>
            </w:r>
            <w:r w:rsidRPr="006E31DB">
              <w:rPr>
                <w:rFonts w:eastAsia="Calibri"/>
              </w:rPr>
              <w:t>а</w:t>
            </w:r>
            <w:r w:rsidRPr="006E31DB">
              <w:rPr>
                <w:rFonts w:eastAsia="Calibri"/>
              </w:rPr>
              <w:t>вах ребенка</w:t>
            </w:r>
          </w:p>
        </w:tc>
        <w:tc>
          <w:tcPr>
            <w:tcW w:w="5670" w:type="dxa"/>
          </w:tcPr>
          <w:p w:rsidR="00F41B24" w:rsidRPr="006E31DB" w:rsidRDefault="00F41B24" w:rsidP="00F41B24">
            <w:pPr>
              <w:spacing w:after="120" w:line="240" w:lineRule="auto"/>
              <w:rPr>
                <w:rFonts w:eastAsia="Calibri"/>
              </w:rPr>
            </w:pPr>
            <w:r w:rsidRPr="006E31DB">
              <w:rPr>
                <w:rFonts w:eastAsia="Calibri"/>
              </w:rPr>
              <w:t>Конвенция о правах ребенка от 20 ноября 1989 года</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МОМ</w:t>
            </w:r>
          </w:p>
        </w:tc>
        <w:tc>
          <w:tcPr>
            <w:tcW w:w="5670" w:type="dxa"/>
          </w:tcPr>
          <w:p w:rsidR="00F41B24" w:rsidRPr="006E31DB" w:rsidRDefault="00F41B24" w:rsidP="00F41B24">
            <w:pPr>
              <w:spacing w:after="120" w:line="240" w:lineRule="auto"/>
              <w:rPr>
                <w:rFonts w:eastAsia="Calibri"/>
              </w:rPr>
            </w:pPr>
            <w:r w:rsidRPr="006E31DB">
              <w:rPr>
                <w:rFonts w:eastAsia="Calibri"/>
              </w:rPr>
              <w:t>Международная организация по миграции</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МОТ</w:t>
            </w:r>
          </w:p>
        </w:tc>
        <w:tc>
          <w:tcPr>
            <w:tcW w:w="5670" w:type="dxa"/>
          </w:tcPr>
          <w:p w:rsidR="00F41B24" w:rsidRPr="006E31DB" w:rsidRDefault="00F41B24" w:rsidP="00F41B24">
            <w:pPr>
              <w:spacing w:after="120" w:line="240" w:lineRule="auto"/>
              <w:rPr>
                <w:rFonts w:eastAsia="Calibri"/>
              </w:rPr>
            </w:pPr>
            <w:r w:rsidRPr="006E31DB">
              <w:rPr>
                <w:rFonts w:eastAsia="Calibri"/>
              </w:rPr>
              <w:t>Международная организация труда</w:t>
            </w:r>
          </w:p>
        </w:tc>
      </w:tr>
      <w:tr w:rsidR="00F41B24" w:rsidRPr="004F62FE" w:rsidTr="00F41B24">
        <w:tc>
          <w:tcPr>
            <w:tcW w:w="1701" w:type="dxa"/>
          </w:tcPr>
          <w:p w:rsidR="00F41B24" w:rsidRPr="006E31DB" w:rsidRDefault="00F41B24" w:rsidP="00F41B24">
            <w:pPr>
              <w:spacing w:after="120" w:line="240" w:lineRule="auto"/>
              <w:rPr>
                <w:rFonts w:eastAsia="Calibri"/>
              </w:rPr>
            </w:pPr>
            <w:r w:rsidRPr="006E31DB">
              <w:rPr>
                <w:rFonts w:eastAsia="Calibri"/>
              </w:rPr>
              <w:t>Национальная стратегия</w:t>
            </w:r>
          </w:p>
        </w:tc>
        <w:tc>
          <w:tcPr>
            <w:tcW w:w="5670" w:type="dxa"/>
          </w:tcPr>
          <w:p w:rsidR="00F41B24" w:rsidRPr="006E31DB" w:rsidRDefault="00F41B24" w:rsidP="00F41B24">
            <w:pPr>
              <w:spacing w:after="120" w:line="240" w:lineRule="auto"/>
              <w:rPr>
                <w:rFonts w:eastAsia="Calibri"/>
              </w:rPr>
            </w:pPr>
            <w:r w:rsidRPr="006E31DB">
              <w:rPr>
                <w:rFonts w:eastAsia="Calibri"/>
                <w:bCs/>
              </w:rPr>
              <w:t>Национальная стратегия действий в интересах детей на 2012-2017 годы, утвержденная Указом Президента Российской Ф</w:t>
            </w:r>
            <w:r w:rsidRPr="006E31DB">
              <w:rPr>
                <w:rFonts w:eastAsia="Calibri"/>
                <w:bCs/>
              </w:rPr>
              <w:t>е</w:t>
            </w:r>
            <w:r w:rsidRPr="006E31DB">
              <w:rPr>
                <w:rFonts w:eastAsia="Calibri"/>
                <w:bCs/>
              </w:rPr>
              <w:t xml:space="preserve">дерации от </w:t>
            </w:r>
            <w:r w:rsidRPr="006E31DB">
              <w:rPr>
                <w:rFonts w:eastAsia="Calibri"/>
              </w:rPr>
              <w:t xml:space="preserve">1 июня </w:t>
            </w:r>
            <w:smartTag w:uri="urn:schemas-microsoft-com:office:smarttags" w:element="metricconverter">
              <w:smartTagPr>
                <w:attr w:name="ProductID" w:val="2012 г"/>
              </w:smartTagPr>
              <w:r w:rsidRPr="006E31DB">
                <w:rPr>
                  <w:rFonts w:eastAsia="Calibri"/>
                </w:rPr>
                <w:t>2012 г</w:t>
              </w:r>
            </w:smartTag>
            <w:r w:rsidRPr="006E31DB">
              <w:rPr>
                <w:rFonts w:eastAsia="Calibri"/>
              </w:rPr>
              <w:t xml:space="preserve">. </w:t>
            </w:r>
            <w:r w:rsidRPr="006E31DB">
              <w:rPr>
                <w:rFonts w:eastAsia="Calibri"/>
                <w:bCs/>
              </w:rPr>
              <w:t>№</w:t>
            </w:r>
            <w:r w:rsidRPr="006E31DB">
              <w:rPr>
                <w:rFonts w:eastAsia="Calibri"/>
                <w:bCs/>
                <w:lang w:val="fr-CH"/>
              </w:rPr>
              <w:t> </w:t>
            </w:r>
            <w:r w:rsidRPr="006E31DB">
              <w:rPr>
                <w:rFonts w:eastAsia="Calibri"/>
                <w:bCs/>
              </w:rPr>
              <w:t>761</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color w:val="000000"/>
                <w:lang w:eastAsia="ru-RU"/>
              </w:rPr>
              <w:t>ОБСЕ</w:t>
            </w:r>
          </w:p>
        </w:tc>
        <w:tc>
          <w:tcPr>
            <w:tcW w:w="5670" w:type="dxa"/>
          </w:tcPr>
          <w:p w:rsidR="00F41B24" w:rsidRPr="006E31DB" w:rsidRDefault="00F41B24" w:rsidP="00F41B24">
            <w:pPr>
              <w:spacing w:after="120" w:line="240" w:lineRule="auto"/>
              <w:rPr>
                <w:rFonts w:eastAsia="Calibri"/>
              </w:rPr>
            </w:pPr>
            <w:r w:rsidRPr="006E31DB">
              <w:rPr>
                <w:color w:val="000000"/>
                <w:lang w:eastAsia="ru-RU"/>
              </w:rPr>
              <w:t>Организация по безопасности и сотрудничеству</w:t>
            </w:r>
            <w:r w:rsidRPr="00F41B24">
              <w:rPr>
                <w:color w:val="000000"/>
                <w:lang w:eastAsia="ru-RU"/>
              </w:rPr>
              <w:br/>
            </w:r>
            <w:r w:rsidRPr="006E31DB">
              <w:rPr>
                <w:color w:val="000000"/>
                <w:lang w:eastAsia="ru-RU"/>
              </w:rPr>
              <w:t xml:space="preserve">в Европе </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color w:val="000000"/>
                <w:lang w:eastAsia="ru-RU"/>
              </w:rPr>
              <w:t>ОДКБ</w:t>
            </w:r>
          </w:p>
        </w:tc>
        <w:tc>
          <w:tcPr>
            <w:tcW w:w="5670" w:type="dxa"/>
          </w:tcPr>
          <w:p w:rsidR="00F41B24" w:rsidRPr="006E31DB" w:rsidRDefault="00F41B24" w:rsidP="00F41B24">
            <w:pPr>
              <w:spacing w:after="120" w:line="240" w:lineRule="auto"/>
              <w:rPr>
                <w:rFonts w:eastAsia="Calibri"/>
              </w:rPr>
            </w:pPr>
            <w:r w:rsidRPr="006E31DB">
              <w:rPr>
                <w:rFonts w:eastAsia="Calibri"/>
              </w:rPr>
              <w:t>Организация Договора о коллективной безопасности</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color w:val="000000"/>
                <w:lang w:eastAsia="ru-RU"/>
              </w:rPr>
              <w:t>СГБМ</w:t>
            </w:r>
          </w:p>
        </w:tc>
        <w:tc>
          <w:tcPr>
            <w:tcW w:w="5670" w:type="dxa"/>
          </w:tcPr>
          <w:p w:rsidR="00F41B24" w:rsidRPr="006E31DB" w:rsidRDefault="00F41B24" w:rsidP="00F41B24">
            <w:pPr>
              <w:spacing w:after="120" w:line="240" w:lineRule="auto"/>
              <w:rPr>
                <w:rFonts w:eastAsia="Calibri"/>
              </w:rPr>
            </w:pPr>
            <w:r w:rsidRPr="006E31DB">
              <w:rPr>
                <w:color w:val="000000"/>
                <w:lang w:eastAsia="ru-RU"/>
              </w:rPr>
              <w:t>Совет государств Балтийского моря</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СК</w:t>
            </w:r>
          </w:p>
        </w:tc>
        <w:tc>
          <w:tcPr>
            <w:tcW w:w="5670" w:type="dxa"/>
          </w:tcPr>
          <w:p w:rsidR="00F41B24" w:rsidRPr="006E31DB" w:rsidRDefault="00F41B24" w:rsidP="00F41B24">
            <w:pPr>
              <w:spacing w:after="120" w:line="240" w:lineRule="auto"/>
              <w:rPr>
                <w:rFonts w:eastAsia="Calibri"/>
              </w:rPr>
            </w:pPr>
            <w:r w:rsidRPr="006E31DB">
              <w:rPr>
                <w:rFonts w:eastAsia="Calibri"/>
              </w:rPr>
              <w:t>Семейный кодекс Российской Федерации</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СМИ</w:t>
            </w:r>
          </w:p>
        </w:tc>
        <w:tc>
          <w:tcPr>
            <w:tcW w:w="5670" w:type="dxa"/>
          </w:tcPr>
          <w:p w:rsidR="00F41B24" w:rsidRPr="006E31DB" w:rsidRDefault="00F41B24" w:rsidP="00F41B24">
            <w:pPr>
              <w:spacing w:after="120" w:line="240" w:lineRule="auto"/>
              <w:rPr>
                <w:rFonts w:eastAsia="Calibri"/>
              </w:rPr>
            </w:pPr>
            <w:r w:rsidRPr="006E31DB">
              <w:rPr>
                <w:rFonts w:eastAsia="Calibri"/>
              </w:rPr>
              <w:t>Средства массовой информации</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СНГ</w:t>
            </w:r>
          </w:p>
        </w:tc>
        <w:tc>
          <w:tcPr>
            <w:tcW w:w="5670" w:type="dxa"/>
          </w:tcPr>
          <w:p w:rsidR="00F41B24" w:rsidRPr="006E31DB" w:rsidRDefault="00F41B24" w:rsidP="00F41B24">
            <w:pPr>
              <w:spacing w:after="120" w:line="240" w:lineRule="auto"/>
              <w:rPr>
                <w:rFonts w:eastAsia="Calibri"/>
              </w:rPr>
            </w:pPr>
            <w:r w:rsidRPr="006E31DB">
              <w:rPr>
                <w:rFonts w:eastAsia="Calibri"/>
              </w:rPr>
              <w:t>Содружество Независимых Государств</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ТК</w:t>
            </w:r>
          </w:p>
        </w:tc>
        <w:tc>
          <w:tcPr>
            <w:tcW w:w="5670" w:type="dxa"/>
          </w:tcPr>
          <w:p w:rsidR="00F41B24" w:rsidRPr="006E31DB" w:rsidRDefault="00F41B24" w:rsidP="00F41B24">
            <w:pPr>
              <w:spacing w:after="120" w:line="240" w:lineRule="auto"/>
              <w:rPr>
                <w:rFonts w:eastAsia="Calibri"/>
              </w:rPr>
            </w:pPr>
            <w:r w:rsidRPr="006E31DB">
              <w:rPr>
                <w:rFonts w:eastAsia="Calibri"/>
              </w:rPr>
              <w:t>Трудовой кодекс Российской Федерации</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УК</w:t>
            </w:r>
          </w:p>
        </w:tc>
        <w:tc>
          <w:tcPr>
            <w:tcW w:w="5670" w:type="dxa"/>
          </w:tcPr>
          <w:p w:rsidR="00F41B24" w:rsidRPr="006E31DB" w:rsidRDefault="00F41B24" w:rsidP="00F41B24">
            <w:pPr>
              <w:spacing w:after="120" w:line="240" w:lineRule="auto"/>
              <w:rPr>
                <w:rFonts w:eastAsia="Calibri"/>
              </w:rPr>
            </w:pPr>
            <w:r w:rsidRPr="006E31DB">
              <w:rPr>
                <w:rFonts w:eastAsia="Calibri"/>
              </w:rPr>
              <w:t>Уголовный кодекс Российской Федерации</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УПК</w:t>
            </w:r>
          </w:p>
        </w:tc>
        <w:tc>
          <w:tcPr>
            <w:tcW w:w="5670" w:type="dxa"/>
          </w:tcPr>
          <w:p w:rsidR="00F41B24" w:rsidRPr="006E31DB" w:rsidRDefault="00F41B24" w:rsidP="00F41B24">
            <w:pPr>
              <w:spacing w:after="120" w:line="240" w:lineRule="auto"/>
              <w:rPr>
                <w:rFonts w:eastAsia="Calibri"/>
              </w:rPr>
            </w:pPr>
            <w:r w:rsidRPr="006E31DB">
              <w:rPr>
                <w:rFonts w:eastAsia="Calibri"/>
              </w:rPr>
              <w:t>Уголовно-процессуальный кодекс Российской Федерации</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Факультативный протокол</w:t>
            </w:r>
          </w:p>
        </w:tc>
        <w:tc>
          <w:tcPr>
            <w:tcW w:w="5670" w:type="dxa"/>
          </w:tcPr>
          <w:p w:rsidR="00F41B24" w:rsidRPr="006E31DB" w:rsidRDefault="00F41B24" w:rsidP="00F41B24">
            <w:pPr>
              <w:spacing w:after="120" w:line="240" w:lineRule="auto"/>
              <w:rPr>
                <w:rFonts w:eastAsia="Calibri"/>
              </w:rPr>
            </w:pPr>
            <w:r w:rsidRPr="006E31DB">
              <w:rPr>
                <w:rFonts w:eastAsia="Calibri"/>
              </w:rPr>
              <w:t>Факультативный протокол к Конвенции о правах ребенка, касающийся торговли детьми, детской проституции и де</w:t>
            </w:r>
            <w:r w:rsidRPr="006E31DB">
              <w:rPr>
                <w:rFonts w:eastAsia="Calibri"/>
              </w:rPr>
              <w:t>т</w:t>
            </w:r>
            <w:r w:rsidRPr="006E31DB">
              <w:rPr>
                <w:rFonts w:eastAsia="Calibri"/>
              </w:rPr>
              <w:t>ской порнографии, от 25</w:t>
            </w:r>
            <w:r w:rsidRPr="006E31DB">
              <w:rPr>
                <w:rFonts w:eastAsia="Calibri"/>
                <w:lang w:val="en-US"/>
              </w:rPr>
              <w:t> </w:t>
            </w:r>
            <w:r w:rsidRPr="006E31DB">
              <w:rPr>
                <w:rFonts w:eastAsia="Calibri"/>
              </w:rPr>
              <w:t>мая 2000 года</w:t>
            </w:r>
          </w:p>
        </w:tc>
      </w:tr>
      <w:tr w:rsidR="00F41B24" w:rsidRPr="00935247" w:rsidTr="00F41B24">
        <w:tc>
          <w:tcPr>
            <w:tcW w:w="1701" w:type="dxa"/>
          </w:tcPr>
          <w:p w:rsidR="00F41B24" w:rsidRPr="006E31DB" w:rsidRDefault="00F41B24" w:rsidP="00F41B24">
            <w:pPr>
              <w:spacing w:after="120" w:line="240" w:lineRule="auto"/>
              <w:ind w:firstLine="34"/>
              <w:rPr>
                <w:rFonts w:eastAsia="Calibri"/>
                <w:lang w:val="en-US"/>
              </w:rPr>
            </w:pPr>
            <w:r w:rsidRPr="006E31DB">
              <w:rPr>
                <w:rFonts w:eastAsia="Calibri"/>
              </w:rPr>
              <w:t>ШОС</w:t>
            </w:r>
          </w:p>
        </w:tc>
        <w:tc>
          <w:tcPr>
            <w:tcW w:w="5670" w:type="dxa"/>
          </w:tcPr>
          <w:p w:rsidR="00F41B24" w:rsidRPr="006E31DB" w:rsidRDefault="00F41B24" w:rsidP="00F41B24">
            <w:pPr>
              <w:spacing w:after="120" w:line="240" w:lineRule="auto"/>
              <w:rPr>
                <w:rFonts w:eastAsia="Calibri"/>
              </w:rPr>
            </w:pPr>
            <w:r w:rsidRPr="006E31DB">
              <w:rPr>
                <w:rFonts w:eastAsia="Calibri"/>
              </w:rPr>
              <w:t>Шанхайская организация сотрудничества</w:t>
            </w:r>
          </w:p>
        </w:tc>
      </w:tr>
      <w:tr w:rsidR="00F41B24" w:rsidRPr="00935247" w:rsidTr="00F41B24">
        <w:tc>
          <w:tcPr>
            <w:tcW w:w="1701" w:type="dxa"/>
          </w:tcPr>
          <w:p w:rsidR="00F41B24" w:rsidRPr="006E31DB" w:rsidRDefault="00F41B24" w:rsidP="00F41B24">
            <w:pPr>
              <w:spacing w:after="120" w:line="240" w:lineRule="auto"/>
              <w:ind w:firstLine="34"/>
              <w:rPr>
                <w:rFonts w:eastAsia="Calibri"/>
              </w:rPr>
            </w:pPr>
            <w:r w:rsidRPr="006E31DB">
              <w:rPr>
                <w:rFonts w:eastAsia="Calibri"/>
              </w:rPr>
              <w:t>ЮНИСЕФ</w:t>
            </w:r>
          </w:p>
        </w:tc>
        <w:tc>
          <w:tcPr>
            <w:tcW w:w="5670" w:type="dxa"/>
          </w:tcPr>
          <w:p w:rsidR="00F41B24" w:rsidRPr="006E31DB" w:rsidRDefault="00F41B24" w:rsidP="00F41B24">
            <w:pPr>
              <w:spacing w:after="120" w:line="240" w:lineRule="auto"/>
              <w:rPr>
                <w:rFonts w:eastAsia="Calibri"/>
              </w:rPr>
            </w:pPr>
            <w:r w:rsidRPr="006E31DB">
              <w:rPr>
                <w:rFonts w:eastAsia="Calibri"/>
              </w:rPr>
              <w:t>Детский фонд Организации Объединенных Наций</w:t>
            </w:r>
          </w:p>
        </w:tc>
      </w:tr>
    </w:tbl>
    <w:p w:rsidR="00F41B24" w:rsidRPr="006E31DB" w:rsidRDefault="00F41B24" w:rsidP="00F41B24">
      <w:pPr>
        <w:spacing w:line="240" w:lineRule="auto"/>
        <w:rPr>
          <w:b/>
          <w:bCs/>
          <w:kern w:val="32"/>
          <w:lang w:val="x-none"/>
        </w:rPr>
      </w:pPr>
      <w:bookmarkStart w:id="3" w:name="_Toc426968185"/>
      <w:bookmarkStart w:id="4" w:name="_Toc428210289"/>
      <w:bookmarkStart w:id="5" w:name="_Toc428210501"/>
      <w:bookmarkStart w:id="6" w:name="_Toc428366635"/>
      <w:bookmarkStart w:id="7" w:name="_Toc428366669"/>
      <w:bookmarkStart w:id="8" w:name="_Toc428774017"/>
      <w:r>
        <w:rPr>
          <w:b/>
          <w:bCs/>
          <w:kern w:val="32"/>
          <w:sz w:val="28"/>
          <w:szCs w:val="32"/>
          <w:lang w:val="x-none"/>
        </w:rPr>
        <w:br w:type="page"/>
      </w:r>
    </w:p>
    <w:p w:rsidR="00F41B24" w:rsidRPr="00F41B24" w:rsidRDefault="00F41B24" w:rsidP="00F41B24">
      <w:pPr>
        <w:pStyle w:val="HChG"/>
        <w:rPr>
          <w:lang w:val="ru-RU"/>
        </w:rPr>
      </w:pPr>
      <w:r w:rsidRPr="00F41B24">
        <w:rPr>
          <w:lang w:val="ru-RU"/>
        </w:rPr>
        <w:lastRenderedPageBreak/>
        <w:tab/>
      </w:r>
      <w:r w:rsidRPr="007835AE">
        <w:t>I</w:t>
      </w:r>
      <w:r w:rsidRPr="00F41B24">
        <w:rPr>
          <w:lang w:val="ru-RU"/>
        </w:rPr>
        <w:t>.</w:t>
      </w:r>
      <w:r w:rsidRPr="00F41B24">
        <w:rPr>
          <w:lang w:val="ru-RU"/>
        </w:rPr>
        <w:tab/>
      </w:r>
      <w:bookmarkEnd w:id="3"/>
      <w:r w:rsidRPr="00F41B24">
        <w:rPr>
          <w:lang w:val="ru-RU"/>
        </w:rPr>
        <w:t>Общая информация</w:t>
      </w:r>
      <w:bookmarkEnd w:id="4"/>
      <w:bookmarkEnd w:id="5"/>
      <w:bookmarkEnd w:id="6"/>
      <w:bookmarkEnd w:id="7"/>
      <w:bookmarkEnd w:id="8"/>
    </w:p>
    <w:p w:rsidR="00F41B24" w:rsidRPr="007835AE" w:rsidRDefault="00F41B24" w:rsidP="00F41B24">
      <w:pPr>
        <w:pStyle w:val="SingleTxtG"/>
        <w:rPr>
          <w:rFonts w:eastAsia="Calibri"/>
          <w:lang w:val="ru-RU"/>
        </w:rPr>
      </w:pPr>
      <w:r w:rsidRPr="007835AE">
        <w:rPr>
          <w:rFonts w:eastAsia="Calibri"/>
          <w:lang w:val="ru-RU"/>
        </w:rPr>
        <w:t>1.</w:t>
      </w:r>
      <w:r w:rsidRPr="007835AE">
        <w:rPr>
          <w:rFonts w:eastAsia="Calibri"/>
          <w:lang w:val="ru-RU"/>
        </w:rPr>
        <w:tab/>
        <w:t xml:space="preserve">24 сентября </w:t>
      </w:r>
      <w:smartTag w:uri="urn:schemas-microsoft-com:office:smarttags" w:element="metricconverter">
        <w:smartTagPr>
          <w:attr w:name="ProductID" w:val="2013 г"/>
        </w:smartTagPr>
        <w:r w:rsidRPr="007835AE">
          <w:rPr>
            <w:rFonts w:eastAsia="Calibri"/>
            <w:lang w:val="ru-RU"/>
          </w:rPr>
          <w:t>2013 г</w:t>
        </w:r>
      </w:smartTag>
      <w:r w:rsidRPr="007835AE">
        <w:rPr>
          <w:rFonts w:eastAsia="Calibri"/>
          <w:lang w:val="ru-RU"/>
        </w:rPr>
        <w:t>. в Нью-Йорке Министр иностранных дел Российской Федерации передал на хранение депозитарную грамоту о ратификации Факультативного протокола к Конвенции о правах ребенка, касающегося торговли детьми, детской проституции и детской порнографии, от 25</w:t>
      </w:r>
      <w:r w:rsidRPr="007835AE">
        <w:rPr>
          <w:rFonts w:eastAsia="Calibri"/>
          <w:lang w:val="en-US"/>
        </w:rPr>
        <w:t> </w:t>
      </w:r>
      <w:r w:rsidRPr="007835AE">
        <w:rPr>
          <w:rFonts w:eastAsia="Calibri"/>
          <w:lang w:val="ru-RU"/>
        </w:rPr>
        <w:t xml:space="preserve">мая 2000 года. В соответствии со статьей 14 Факультативного протокола этот международный договор вступил в силу для Российской Федерации 24 октября </w:t>
      </w:r>
      <w:smartTag w:uri="urn:schemas-microsoft-com:office:smarttags" w:element="metricconverter">
        <w:smartTagPr>
          <w:attr w:name="ProductID" w:val="2013 г"/>
        </w:smartTagPr>
        <w:r w:rsidRPr="007835AE">
          <w:rPr>
            <w:rFonts w:eastAsia="Calibri"/>
            <w:lang w:val="ru-RU"/>
          </w:rPr>
          <w:t>2013 г</w:t>
        </w:r>
      </w:smartTag>
      <w:r w:rsidRPr="007835AE">
        <w:rPr>
          <w:rFonts w:eastAsia="Calibri"/>
          <w:lang w:val="ru-RU"/>
        </w:rPr>
        <w:t>. Каких-либо оговорок или заявлений Российской Федерацией при ратификации Факультативного протокола сделано не было.</w:t>
      </w:r>
    </w:p>
    <w:p w:rsidR="00F41B24" w:rsidRPr="006E31DB" w:rsidRDefault="00F41B24" w:rsidP="00F41B24">
      <w:pPr>
        <w:pStyle w:val="SingleTxtG"/>
        <w:rPr>
          <w:rFonts w:eastAsia="Calibri"/>
          <w:lang w:val="ru-RU"/>
        </w:rPr>
      </w:pPr>
      <w:r w:rsidRPr="006E31DB">
        <w:rPr>
          <w:rFonts w:eastAsia="Calibri"/>
          <w:lang w:val="ru-RU"/>
        </w:rPr>
        <w:t>2.</w:t>
      </w:r>
      <w:r w:rsidRPr="006E31DB">
        <w:rPr>
          <w:rFonts w:eastAsia="Calibri"/>
          <w:lang w:val="ru-RU"/>
        </w:rPr>
        <w:tab/>
      </w:r>
      <w:proofErr w:type="gramStart"/>
      <w:r w:rsidRPr="006E31DB">
        <w:rPr>
          <w:kern w:val="14"/>
          <w:lang w:val="ru-RU"/>
        </w:rPr>
        <w:t>Настоящий доклад подготовлен во исполнение пункта 1 статьи 12 Факультативного протокола к Конвенции о правах ребенка в соответствии с Пересмотренными руководящими принципами в отношении первоначальных докладов, подлежащих представлению государствами-участниками, от 3 ноября 2006 года, на основе материалов органов государственной власти, данных государственной статистики, а также сведений общественных организаций, деятельность которых направлена на решение проблем, связанных, в том числе с торговлей</w:t>
      </w:r>
      <w:proofErr w:type="gramEnd"/>
      <w:r w:rsidRPr="006E31DB">
        <w:rPr>
          <w:kern w:val="14"/>
          <w:lang w:val="ru-RU"/>
        </w:rPr>
        <w:t xml:space="preserve"> детьми, детской проституцией и детской порнографией, и охватывает период с 2012 по 2015 годы.</w:t>
      </w:r>
    </w:p>
    <w:p w:rsidR="00F41B24" w:rsidRPr="006E31DB" w:rsidRDefault="00F41B24" w:rsidP="00F41B24">
      <w:pPr>
        <w:pStyle w:val="SingleTxtG"/>
        <w:rPr>
          <w:rFonts w:eastAsia="Calibri"/>
          <w:lang w:val="ru-RU"/>
        </w:rPr>
      </w:pPr>
      <w:r w:rsidRPr="006E31DB">
        <w:rPr>
          <w:rFonts w:eastAsia="Calibri"/>
          <w:lang w:val="ru-RU"/>
        </w:rPr>
        <w:t>3.</w:t>
      </w:r>
      <w:r w:rsidRPr="006E31DB">
        <w:rPr>
          <w:rFonts w:eastAsia="Calibri"/>
          <w:lang w:val="ru-RU"/>
        </w:rPr>
        <w:tab/>
      </w:r>
      <w:proofErr w:type="gramStart"/>
      <w:r w:rsidRPr="006E31DB">
        <w:rPr>
          <w:kern w:val="14"/>
          <w:lang w:val="ru-RU"/>
        </w:rPr>
        <w:t xml:space="preserve">Доклад подготовлен Министерством внутренних дел Российской Федерации (МВД России) во взаимодействии с </w:t>
      </w:r>
      <w:r w:rsidRPr="006E31DB">
        <w:rPr>
          <w:spacing w:val="4"/>
          <w:w w:val="103"/>
          <w:kern w:val="14"/>
          <w:lang w:val="ru-RU"/>
        </w:rPr>
        <w:t>Министерством здравоохранения Российской Федерации (Минздрав России), Министерством иностранных дел Российской Федерации (МИД России), Министерством культуры Российской Федерации (Минкультуры России), Министерством образования и науки Российской Федерации (</w:t>
      </w:r>
      <w:proofErr w:type="spellStart"/>
      <w:r w:rsidRPr="006E31DB">
        <w:rPr>
          <w:spacing w:val="4"/>
          <w:w w:val="103"/>
          <w:kern w:val="14"/>
          <w:lang w:val="ru-RU"/>
        </w:rPr>
        <w:t>Минобрнауки</w:t>
      </w:r>
      <w:proofErr w:type="spellEnd"/>
      <w:r w:rsidRPr="006E31DB">
        <w:rPr>
          <w:spacing w:val="4"/>
          <w:w w:val="103"/>
          <w:kern w:val="14"/>
          <w:lang w:val="ru-RU"/>
        </w:rPr>
        <w:t xml:space="preserve"> России), Министерством связи и массовых коммуникаций Российской Федерации (</w:t>
      </w:r>
      <w:proofErr w:type="spellStart"/>
      <w:r w:rsidRPr="006E31DB">
        <w:rPr>
          <w:spacing w:val="4"/>
          <w:w w:val="103"/>
          <w:kern w:val="14"/>
          <w:lang w:val="ru-RU"/>
        </w:rPr>
        <w:t>Минкомсвязь</w:t>
      </w:r>
      <w:proofErr w:type="spellEnd"/>
      <w:r w:rsidRPr="006E31DB">
        <w:rPr>
          <w:spacing w:val="4"/>
          <w:w w:val="103"/>
          <w:kern w:val="14"/>
          <w:lang w:val="ru-RU"/>
        </w:rPr>
        <w:t xml:space="preserve"> России), Министерством спорта Российской Федерации (</w:t>
      </w:r>
      <w:proofErr w:type="spellStart"/>
      <w:r w:rsidRPr="006E31DB">
        <w:rPr>
          <w:spacing w:val="4"/>
          <w:w w:val="103"/>
          <w:kern w:val="14"/>
          <w:lang w:val="ru-RU"/>
        </w:rPr>
        <w:t>Минспорт</w:t>
      </w:r>
      <w:proofErr w:type="spellEnd"/>
      <w:r w:rsidRPr="006E31DB">
        <w:rPr>
          <w:spacing w:val="4"/>
          <w:w w:val="103"/>
          <w:kern w:val="14"/>
          <w:lang w:val="ru-RU"/>
        </w:rPr>
        <w:t xml:space="preserve"> России), Министерством труда и социальной защиты Российской</w:t>
      </w:r>
      <w:proofErr w:type="gramEnd"/>
      <w:r w:rsidRPr="006E31DB">
        <w:rPr>
          <w:spacing w:val="4"/>
          <w:w w:val="103"/>
          <w:kern w:val="14"/>
          <w:lang w:val="ru-RU"/>
        </w:rPr>
        <w:t xml:space="preserve"> </w:t>
      </w:r>
      <w:proofErr w:type="gramStart"/>
      <w:r w:rsidRPr="006E31DB">
        <w:rPr>
          <w:spacing w:val="4"/>
          <w:w w:val="103"/>
          <w:kern w:val="14"/>
          <w:lang w:val="ru-RU"/>
        </w:rPr>
        <w:t>Федерации (Минтруд России), Министерством финансов Российской Федерации (Минфин России), Министерством экономического развития Российской Федерации (Минэкономразвития России), Министерством юстиции Российской Федерации (Минюст России), Федеральной службой безопасности Российской Федерации (ФСБ России), Федеральной миграционной службой Российской Федерации (ФМС России), Генеральной прокуратурой Российской Федерации (Генпрокуратура России), Следственным комитетом Российской Федерации (СК РФ), Верховным Судом Российской Федерации, Судебным департаментом при Верховном Суде Российской Федерации, Уполномоченным</w:t>
      </w:r>
      <w:proofErr w:type="gramEnd"/>
      <w:r w:rsidRPr="006E31DB">
        <w:rPr>
          <w:spacing w:val="4"/>
          <w:w w:val="103"/>
          <w:kern w:val="14"/>
          <w:lang w:val="ru-RU"/>
        </w:rPr>
        <w:t xml:space="preserve"> при Президенте Российской Федерации по правам ребенка, Фондом поддержки детей, находящихся в трудной жизненной ситуации. </w:t>
      </w:r>
      <w:proofErr w:type="gramStart"/>
      <w:r w:rsidRPr="006E31DB">
        <w:rPr>
          <w:spacing w:val="4"/>
          <w:w w:val="103"/>
          <w:kern w:val="14"/>
          <w:lang w:val="ru-RU"/>
        </w:rPr>
        <w:t>Кроме того, Доклад содержит материалы, предоставленные Главным управлением по обеспечению охраны общественного порядка и координации взаимодействия с органами исполнительной власти субъектов Российской Федерации МВД России, Главным управлением экономической безопасности и противодействия коррупции МВД России, Следственным департаментом МВД России, Национальным центральным бюро Интерпола МВД России, Главным информационно-аналитическим центром МВД России, а также Всероссийским научно-исследовательским институтом МВД России.</w:t>
      </w:r>
      <w:proofErr w:type="gramEnd"/>
    </w:p>
    <w:p w:rsidR="00F41B24" w:rsidRPr="006E31DB" w:rsidRDefault="00F41B24" w:rsidP="00F41B24">
      <w:pPr>
        <w:pStyle w:val="SingleTxtG"/>
        <w:rPr>
          <w:rFonts w:eastAsia="Calibri"/>
          <w:lang w:val="ru-RU"/>
        </w:rPr>
      </w:pPr>
      <w:r w:rsidRPr="006E31DB">
        <w:rPr>
          <w:rFonts w:eastAsia="Calibri"/>
          <w:lang w:val="ru-RU"/>
        </w:rPr>
        <w:t>4.</w:t>
      </w:r>
      <w:r w:rsidRPr="006E31DB">
        <w:rPr>
          <w:rFonts w:eastAsia="Calibri"/>
          <w:lang w:val="ru-RU"/>
        </w:rPr>
        <w:tab/>
      </w:r>
      <w:r w:rsidRPr="006E31DB">
        <w:rPr>
          <w:kern w:val="14"/>
          <w:lang w:val="ru-RU"/>
        </w:rPr>
        <w:t>Приложение включает перечень основных нормативных правовых актов Российской Федерации, реализующих принципы Факультативного протокола к Конвенции о правах ребенка, а также статистические данные.</w:t>
      </w:r>
    </w:p>
    <w:p w:rsidR="00F41B24" w:rsidRPr="00F41B24" w:rsidRDefault="00F41B24" w:rsidP="00F41B24">
      <w:pPr>
        <w:pStyle w:val="H1G"/>
        <w:rPr>
          <w:lang w:val="ru-RU"/>
        </w:rPr>
      </w:pPr>
      <w:bookmarkStart w:id="9" w:name="_Toc428210502"/>
      <w:bookmarkStart w:id="10" w:name="_Toc428366636"/>
      <w:bookmarkStart w:id="11" w:name="_Toc428366670"/>
      <w:bookmarkStart w:id="12" w:name="_Toc428774018"/>
      <w:r w:rsidRPr="00F41B24">
        <w:rPr>
          <w:lang w:val="ru-RU"/>
        </w:rPr>
        <w:lastRenderedPageBreak/>
        <w:tab/>
        <w:t>А.</w:t>
      </w:r>
      <w:r w:rsidRPr="00F41B24">
        <w:rPr>
          <w:lang w:val="ru-RU"/>
        </w:rPr>
        <w:tab/>
        <w:t>Определения "ребенок", "торговля детьми", "детская порнография" и "детская проституция" в законодательстве Российской Федерации</w:t>
      </w:r>
      <w:bookmarkEnd w:id="9"/>
      <w:bookmarkEnd w:id="10"/>
      <w:bookmarkEnd w:id="11"/>
      <w:bookmarkEnd w:id="12"/>
    </w:p>
    <w:p w:rsidR="00F41B24" w:rsidRPr="006E31DB" w:rsidRDefault="00F41B24" w:rsidP="00F41B24">
      <w:pPr>
        <w:pStyle w:val="SingleTxtG"/>
        <w:rPr>
          <w:rFonts w:eastAsia="Calibri"/>
          <w:lang w:val="ru-RU"/>
        </w:rPr>
      </w:pPr>
      <w:r w:rsidRPr="006E31DB">
        <w:rPr>
          <w:rFonts w:eastAsia="Calibri"/>
          <w:lang w:val="ru-RU"/>
        </w:rPr>
        <w:t>5.</w:t>
      </w:r>
      <w:r w:rsidRPr="006E31DB">
        <w:rPr>
          <w:rFonts w:eastAsia="Calibri"/>
          <w:lang w:val="ru-RU"/>
        </w:rPr>
        <w:tab/>
        <w:t xml:space="preserve">Ребенком (несовершеннолетним) в соответствии с законодательством Российской Федерации является лицо, не достигшее восемнадцатилетнего возраста. Понятия </w:t>
      </w:r>
      <w:r>
        <w:rPr>
          <w:rFonts w:eastAsia="Calibri"/>
          <w:lang w:val="ru-RU"/>
        </w:rPr>
        <w:t>"</w:t>
      </w:r>
      <w:r w:rsidRPr="006E31DB">
        <w:rPr>
          <w:rFonts w:eastAsia="Calibri"/>
          <w:lang w:val="ru-RU"/>
        </w:rPr>
        <w:t>несовершеннолетний</w:t>
      </w:r>
      <w:r>
        <w:rPr>
          <w:rFonts w:eastAsia="Calibri"/>
          <w:lang w:val="ru-RU"/>
        </w:rPr>
        <w:t>"</w:t>
      </w:r>
      <w:r w:rsidRPr="006E31DB">
        <w:rPr>
          <w:rFonts w:eastAsia="Calibri"/>
          <w:lang w:val="ru-RU"/>
        </w:rPr>
        <w:t xml:space="preserve"> и </w:t>
      </w:r>
      <w:r>
        <w:rPr>
          <w:rFonts w:eastAsia="Calibri"/>
          <w:lang w:val="ru-RU"/>
        </w:rPr>
        <w:t>"</w:t>
      </w:r>
      <w:r w:rsidRPr="006E31DB">
        <w:rPr>
          <w:rFonts w:eastAsia="Calibri"/>
          <w:lang w:val="ru-RU"/>
        </w:rPr>
        <w:t>ребенок</w:t>
      </w:r>
      <w:r>
        <w:rPr>
          <w:rFonts w:eastAsia="Calibri"/>
          <w:lang w:val="ru-RU"/>
        </w:rPr>
        <w:t>"</w:t>
      </w:r>
      <w:r w:rsidRPr="006E31DB">
        <w:rPr>
          <w:rFonts w:eastAsia="Calibri"/>
          <w:lang w:val="ru-RU"/>
        </w:rPr>
        <w:t xml:space="preserve"> являются тождественными. Согласно части 1 статьи 54 СК ребенком признается лицо, не достигшее возраста восемнадцати лет (совершеннолетия). В статье 1 Федерального закона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w:t>
      </w:r>
      <w:r>
        <w:rPr>
          <w:rFonts w:eastAsia="Calibri"/>
          <w:lang w:val="fr-CH"/>
        </w:rPr>
        <w:t> </w:t>
      </w:r>
      <w:r w:rsidRPr="006E31DB">
        <w:rPr>
          <w:rFonts w:eastAsia="Calibri"/>
          <w:lang w:val="ru-RU"/>
        </w:rPr>
        <w:t xml:space="preserve">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 xml:space="preserve"> содержится аналогичное определение понятия </w:t>
      </w:r>
      <w:r>
        <w:rPr>
          <w:rFonts w:eastAsia="Calibri"/>
          <w:lang w:val="ru-RU"/>
        </w:rPr>
        <w:t>"</w:t>
      </w:r>
      <w:r w:rsidRPr="006E31DB">
        <w:rPr>
          <w:rFonts w:eastAsia="Calibri"/>
          <w:lang w:val="ru-RU"/>
        </w:rPr>
        <w:t>ребенок</w:t>
      </w:r>
      <w:r>
        <w:rPr>
          <w:rFonts w:eastAsia="Calibri"/>
          <w:lang w:val="ru-RU"/>
        </w:rPr>
        <w:t>"</w:t>
      </w:r>
      <w:r w:rsidRPr="006E31DB">
        <w:rPr>
          <w:rFonts w:eastAsia="Calibri"/>
          <w:lang w:val="ru-RU"/>
        </w:rPr>
        <w:t>: ребенок – лицо до достижения им возраста 18 лет (совершеннолетия).</w:t>
      </w:r>
    </w:p>
    <w:p w:rsidR="00F41B24" w:rsidRPr="006E31DB" w:rsidRDefault="00F41B24" w:rsidP="00F41B24">
      <w:pPr>
        <w:pStyle w:val="SingleTxtG"/>
        <w:rPr>
          <w:rFonts w:eastAsia="Calibri"/>
          <w:lang w:val="ru-RU"/>
        </w:rPr>
      </w:pPr>
      <w:r w:rsidRPr="006E31DB">
        <w:rPr>
          <w:rFonts w:eastAsia="Calibri"/>
          <w:lang w:val="ru-RU"/>
        </w:rPr>
        <w:t>6.</w:t>
      </w:r>
      <w:r w:rsidRPr="006E31DB">
        <w:rPr>
          <w:rFonts w:eastAsia="Calibri"/>
          <w:lang w:val="ru-RU"/>
        </w:rPr>
        <w:tab/>
        <w:t>В соответствии со статьей 21 ГК способность гражданина своими действиями приобретать и осуществлять гражданские права, создавать для себя гражданские обязанности и исполнять их (гражданская дееспособность) возникает в полном объеме с наступлением совершеннолетия, то есть по достижении восемнадцатилетнего возраста. В случае, когда законом допускается вступление в брак до достижения восемнадцати лет, гражданин, не достигший восемнадцатилетнего возраста, приобретает дееспособность в полном объеме со времени вступления в брак. Приобретенная в результате заключения брака дееспособность сохраняется в полном объеме и в случае расторжения брака до достижения восемнадцати лет.</w:t>
      </w:r>
    </w:p>
    <w:p w:rsidR="00F41B24" w:rsidRPr="006E31DB" w:rsidRDefault="00F41B24" w:rsidP="00F41B24">
      <w:pPr>
        <w:pStyle w:val="SingleTxtG"/>
        <w:rPr>
          <w:rFonts w:eastAsia="Calibri"/>
          <w:lang w:val="ru-RU"/>
        </w:rPr>
      </w:pPr>
      <w:r w:rsidRPr="006E31DB">
        <w:rPr>
          <w:rFonts w:eastAsia="Calibri"/>
          <w:lang w:val="ru-RU"/>
        </w:rPr>
        <w:t>7.</w:t>
      </w:r>
      <w:r w:rsidRPr="006E31DB">
        <w:rPr>
          <w:rFonts w:eastAsia="Calibri"/>
          <w:lang w:val="ru-RU"/>
        </w:rPr>
        <w:tab/>
        <w:t>В соответствии с частью 2 статьи 61 СК родительские права прекращаются по достижении детьми возраста восемнадцати лет (совершеннолетия), а также при вступлении несовершеннолетних детей в брак и в других установленных законом случаях приобретения детьми полной дееспособности до достижения ими совершеннолетия.</w:t>
      </w:r>
    </w:p>
    <w:p w:rsidR="00F41B24" w:rsidRPr="006E31DB" w:rsidRDefault="00F41B24" w:rsidP="00F41B24">
      <w:pPr>
        <w:pStyle w:val="SingleTxtG"/>
        <w:rPr>
          <w:rFonts w:eastAsia="Calibri"/>
          <w:lang w:val="ru-RU"/>
        </w:rPr>
      </w:pPr>
      <w:r w:rsidRPr="006E31DB">
        <w:rPr>
          <w:rFonts w:eastAsia="Calibri"/>
          <w:lang w:val="ru-RU"/>
        </w:rPr>
        <w:t>8.</w:t>
      </w:r>
      <w:r w:rsidRPr="006E31DB">
        <w:rPr>
          <w:rFonts w:eastAsia="Calibri"/>
          <w:lang w:val="ru-RU"/>
        </w:rPr>
        <w:tab/>
        <w:t xml:space="preserve">Согласно статье 27 ГК несовершеннолетний, достигший шестнадцати лет, может быть объявлен полностью дееспособным, если он работает по трудовому договору, в том числе по контракту, или с согласия родителей, усыновителей или попечителя занимается предпринимательской деятельностью. Объявление несовершеннолетнего полностью </w:t>
      </w:r>
      <w:proofErr w:type="gramStart"/>
      <w:r w:rsidRPr="006E31DB">
        <w:rPr>
          <w:rFonts w:eastAsia="Calibri"/>
          <w:lang w:val="ru-RU"/>
        </w:rPr>
        <w:t>дееспособным</w:t>
      </w:r>
      <w:proofErr w:type="gramEnd"/>
      <w:r w:rsidRPr="006E31DB">
        <w:rPr>
          <w:rFonts w:eastAsia="Calibri"/>
          <w:lang w:val="ru-RU"/>
        </w:rPr>
        <w:t xml:space="preserve"> (эмансипация) производится по решению органа опеки и попечительства с согласия обоих родителей, усыновителей или попечителя либо при отсутствии такого согласия – по решению суда.</w:t>
      </w:r>
    </w:p>
    <w:p w:rsidR="00F41B24" w:rsidRPr="006E31DB" w:rsidRDefault="00F41B24" w:rsidP="00F41B24">
      <w:pPr>
        <w:pStyle w:val="SingleTxtG"/>
        <w:rPr>
          <w:rFonts w:eastAsia="Calibri"/>
          <w:lang w:val="ru-RU"/>
        </w:rPr>
      </w:pPr>
      <w:r w:rsidRPr="006E31DB">
        <w:rPr>
          <w:rFonts w:eastAsia="Calibri"/>
          <w:lang w:val="ru-RU"/>
        </w:rPr>
        <w:t>9.</w:t>
      </w:r>
      <w:r w:rsidRPr="006E31DB">
        <w:rPr>
          <w:rFonts w:eastAsia="Calibri"/>
          <w:lang w:val="ru-RU"/>
        </w:rPr>
        <w:tab/>
        <w:t xml:space="preserve">Признание несовершеннолетнего </w:t>
      </w:r>
      <w:proofErr w:type="gramStart"/>
      <w:r w:rsidRPr="006E31DB">
        <w:rPr>
          <w:rFonts w:eastAsia="Calibri"/>
          <w:lang w:val="ru-RU"/>
        </w:rPr>
        <w:t>эмансипированным</w:t>
      </w:r>
      <w:proofErr w:type="gramEnd"/>
      <w:r w:rsidRPr="006E31DB">
        <w:rPr>
          <w:rFonts w:eastAsia="Calibri"/>
          <w:lang w:val="ru-RU"/>
        </w:rPr>
        <w:t xml:space="preserve"> не умаляет его прав как несовершеннолетнего в сфере защиты от преступлений и в сфере уголовного судопроизводства. В УК не используется понятие </w:t>
      </w:r>
      <w:r>
        <w:rPr>
          <w:rFonts w:eastAsia="Calibri"/>
          <w:lang w:val="ru-RU"/>
        </w:rPr>
        <w:t>"</w:t>
      </w:r>
      <w:r w:rsidRPr="006E31DB">
        <w:rPr>
          <w:rFonts w:eastAsia="Calibri"/>
          <w:lang w:val="ru-RU"/>
        </w:rPr>
        <w:t>ребенок</w:t>
      </w:r>
      <w:r>
        <w:rPr>
          <w:rFonts w:eastAsia="Calibri"/>
          <w:lang w:val="ru-RU"/>
        </w:rPr>
        <w:t>"</w:t>
      </w:r>
      <w:r w:rsidRPr="006E31DB">
        <w:rPr>
          <w:rFonts w:eastAsia="Calibri"/>
          <w:lang w:val="ru-RU"/>
        </w:rPr>
        <w:t>. Вместе с тем, нормами уголовного закона предусмотрена ответственность за деяния, совершенные в отношении лиц, не достигших возраста 18 лет (совершеннолетия), а также повышенная ответственность за деяния, совершенные в отношении лиц, не достигших возраста 12 или 14 лет.</w:t>
      </w:r>
    </w:p>
    <w:p w:rsidR="00F41B24" w:rsidRPr="006E31DB" w:rsidRDefault="00F41B24" w:rsidP="00F41B24">
      <w:pPr>
        <w:pStyle w:val="SingleTxtG"/>
        <w:rPr>
          <w:rFonts w:eastAsia="Calibri"/>
          <w:lang w:val="ru-RU"/>
        </w:rPr>
      </w:pPr>
      <w:r w:rsidRPr="006E31DB">
        <w:rPr>
          <w:rFonts w:eastAsia="Calibri"/>
          <w:lang w:val="ru-RU"/>
        </w:rPr>
        <w:t>10.</w:t>
      </w:r>
      <w:r w:rsidRPr="006E31DB">
        <w:rPr>
          <w:rFonts w:eastAsia="Calibri"/>
          <w:lang w:val="ru-RU"/>
        </w:rPr>
        <w:tab/>
        <w:t xml:space="preserve">Определения </w:t>
      </w:r>
      <w:r>
        <w:rPr>
          <w:rFonts w:eastAsia="Calibri"/>
          <w:lang w:val="ru-RU"/>
        </w:rPr>
        <w:t>"</w:t>
      </w:r>
      <w:r w:rsidRPr="006E31DB">
        <w:rPr>
          <w:rFonts w:eastAsia="Calibri"/>
          <w:lang w:val="ru-RU"/>
        </w:rPr>
        <w:t>торговля детьми</w:t>
      </w:r>
      <w:r>
        <w:rPr>
          <w:rFonts w:eastAsia="Calibri"/>
          <w:lang w:val="ru-RU"/>
        </w:rPr>
        <w:t>"</w:t>
      </w:r>
      <w:r w:rsidRPr="006E31DB">
        <w:rPr>
          <w:rFonts w:eastAsia="Calibri"/>
          <w:lang w:val="ru-RU"/>
        </w:rPr>
        <w:t xml:space="preserve">, </w:t>
      </w:r>
      <w:r>
        <w:rPr>
          <w:rFonts w:eastAsia="Calibri"/>
          <w:lang w:val="ru-RU"/>
        </w:rPr>
        <w:t>"</w:t>
      </w:r>
      <w:r w:rsidRPr="006E31DB">
        <w:rPr>
          <w:rFonts w:eastAsia="Calibri"/>
          <w:lang w:val="ru-RU"/>
        </w:rPr>
        <w:t>детская порнография</w:t>
      </w:r>
      <w:r>
        <w:rPr>
          <w:rFonts w:eastAsia="Calibri"/>
          <w:lang w:val="ru-RU"/>
        </w:rPr>
        <w:t>"</w:t>
      </w:r>
      <w:r w:rsidRPr="006E31DB">
        <w:rPr>
          <w:rFonts w:eastAsia="Calibri"/>
          <w:lang w:val="ru-RU"/>
        </w:rPr>
        <w:t xml:space="preserve"> и </w:t>
      </w:r>
      <w:r>
        <w:rPr>
          <w:rFonts w:eastAsia="Calibri"/>
          <w:lang w:val="ru-RU"/>
        </w:rPr>
        <w:t>"</w:t>
      </w:r>
      <w:r w:rsidRPr="006E31DB">
        <w:rPr>
          <w:rFonts w:eastAsia="Calibri"/>
          <w:lang w:val="ru-RU"/>
        </w:rPr>
        <w:t>детская проституция</w:t>
      </w:r>
      <w:r>
        <w:rPr>
          <w:rFonts w:eastAsia="Calibri"/>
          <w:lang w:val="ru-RU"/>
        </w:rPr>
        <w:t>"</w:t>
      </w:r>
      <w:r w:rsidRPr="006E31DB">
        <w:rPr>
          <w:rFonts w:eastAsia="Calibri"/>
          <w:lang w:val="ru-RU"/>
        </w:rPr>
        <w:t xml:space="preserve"> приведены в статье 1 Федерального закона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xml:space="preserve">. № 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w:t>
      </w:r>
    </w:p>
    <w:p w:rsidR="00F41B24" w:rsidRPr="006E31DB" w:rsidRDefault="00F41B24" w:rsidP="00F41B24">
      <w:pPr>
        <w:pStyle w:val="SingleTxtG"/>
        <w:rPr>
          <w:rFonts w:eastAsia="Calibri"/>
          <w:lang w:val="ru-RU"/>
        </w:rPr>
      </w:pPr>
      <w:r w:rsidRPr="006E31DB">
        <w:rPr>
          <w:rFonts w:eastAsia="Calibri"/>
          <w:lang w:val="ru-RU"/>
        </w:rPr>
        <w:t>11.</w:t>
      </w:r>
      <w:r w:rsidRPr="006E31DB">
        <w:rPr>
          <w:rFonts w:eastAsia="Calibri"/>
          <w:lang w:val="ru-RU"/>
        </w:rPr>
        <w:tab/>
        <w:t>Торговля детьми – купля-продажа несовершеннолетнего, иные сделки в отношении несовершеннолетнего, а равно совершенные в целях его эксплуатации – вербовка, перевозка, передача, укрывательство или получение.</w:t>
      </w:r>
    </w:p>
    <w:p w:rsidR="00F41B24" w:rsidRPr="006E31DB" w:rsidRDefault="00F41B24" w:rsidP="00F41B24">
      <w:pPr>
        <w:pStyle w:val="SingleTxtG"/>
        <w:rPr>
          <w:rFonts w:eastAsia="Calibri"/>
          <w:lang w:val="ru-RU"/>
        </w:rPr>
      </w:pPr>
      <w:r w:rsidRPr="006E31DB">
        <w:rPr>
          <w:rFonts w:eastAsia="Calibri"/>
          <w:lang w:val="ru-RU"/>
        </w:rPr>
        <w:t>12.</w:t>
      </w:r>
      <w:r w:rsidRPr="006E31DB">
        <w:rPr>
          <w:rFonts w:eastAsia="Calibri"/>
          <w:lang w:val="ru-RU"/>
        </w:rPr>
        <w:tab/>
        <w:t xml:space="preserve">Детская проституция и детская порнография охватываются понятием </w:t>
      </w:r>
      <w:r>
        <w:rPr>
          <w:rFonts w:eastAsia="Calibri"/>
          <w:lang w:val="ru-RU"/>
        </w:rPr>
        <w:t>"</w:t>
      </w:r>
      <w:r w:rsidRPr="006E31DB">
        <w:rPr>
          <w:rFonts w:eastAsia="Calibri"/>
          <w:lang w:val="ru-RU"/>
        </w:rPr>
        <w:t>эксплуатация детей</w:t>
      </w:r>
      <w:r>
        <w:rPr>
          <w:rFonts w:eastAsia="Calibri"/>
          <w:lang w:val="ru-RU"/>
        </w:rPr>
        <w:t>"</w:t>
      </w:r>
      <w:r w:rsidRPr="006E31DB">
        <w:rPr>
          <w:rFonts w:eastAsia="Calibri"/>
          <w:lang w:val="ru-RU"/>
        </w:rPr>
        <w:t xml:space="preserve">, которое включает в себя также ряд иных запрещенных </w:t>
      </w:r>
      <w:r w:rsidRPr="006E31DB">
        <w:rPr>
          <w:rFonts w:eastAsia="Calibri"/>
          <w:lang w:val="ru-RU"/>
        </w:rPr>
        <w:lastRenderedPageBreak/>
        <w:t>законодательством Российской Федерации деяний в отношении несовершеннолетних.</w:t>
      </w:r>
    </w:p>
    <w:p w:rsidR="00F41B24" w:rsidRPr="006E31DB" w:rsidRDefault="00F41B24" w:rsidP="00F41B24">
      <w:pPr>
        <w:pStyle w:val="SingleTxtG"/>
        <w:rPr>
          <w:rFonts w:eastAsia="Calibri"/>
          <w:lang w:val="ru-RU"/>
        </w:rPr>
      </w:pPr>
      <w:r w:rsidRPr="006E31DB">
        <w:rPr>
          <w:rFonts w:eastAsia="Calibri"/>
          <w:lang w:val="ru-RU"/>
        </w:rPr>
        <w:t>13.</w:t>
      </w:r>
      <w:r w:rsidRPr="006E31DB">
        <w:rPr>
          <w:rFonts w:eastAsia="Calibri"/>
          <w:lang w:val="ru-RU"/>
        </w:rPr>
        <w:tab/>
        <w:t>Эксплуатация детей – использование для занятия проституцией несовершеннолетними и иные формы их сексуальной эксплуатации, рабский труд (услуги) несовершеннолетних, подневольное состояние несовершеннолетних, незаконное изъятие у несовершеннолетних органов и (или) тканей, незаконное усыновление (удочерение) несовершеннолетнего из корыстных побуждений.</w:t>
      </w:r>
    </w:p>
    <w:p w:rsidR="00F41B24" w:rsidRPr="006E31DB" w:rsidRDefault="00F41B24" w:rsidP="00F41B24">
      <w:pPr>
        <w:pStyle w:val="SingleTxtG"/>
        <w:rPr>
          <w:rFonts w:eastAsia="Calibri"/>
          <w:lang w:val="ru-RU"/>
        </w:rPr>
      </w:pPr>
      <w:r w:rsidRPr="006E31DB">
        <w:rPr>
          <w:rFonts w:eastAsia="Calibri"/>
          <w:lang w:val="ru-RU"/>
        </w:rPr>
        <w:t>14.</w:t>
      </w:r>
      <w:r w:rsidRPr="006E31DB">
        <w:rPr>
          <w:rFonts w:eastAsia="Calibri"/>
          <w:lang w:val="ru-RU"/>
        </w:rPr>
        <w:tab/>
        <w:t>В законодательстве Российской Федерации дано определение жертвы торговли детьми и (или) эксплуатации детей. Жертва торговли детьми и (или) эксплуатации детей – несовершеннолетний, пострадавший от торговли детьми и (или) эксплуатации детей, в том числе вовлеченный в торговлю детьми и (или) подвергаемый эксплуатации независимо от наличия или отсутствия его согласия на осуществление действий, связанных с торговлей детьми и (или) эксплуатацией детей.</w:t>
      </w:r>
    </w:p>
    <w:p w:rsidR="00F41B24" w:rsidRPr="00F41B24" w:rsidRDefault="00F41B24" w:rsidP="00F41B24">
      <w:pPr>
        <w:pStyle w:val="H1G"/>
        <w:rPr>
          <w:lang w:val="ru-RU"/>
        </w:rPr>
      </w:pPr>
      <w:r w:rsidRPr="00F41B24">
        <w:rPr>
          <w:rFonts w:eastAsia="Calibri"/>
          <w:lang w:val="ru-RU"/>
        </w:rPr>
        <w:tab/>
      </w:r>
      <w:bookmarkStart w:id="13" w:name="_Toc428210290"/>
      <w:bookmarkStart w:id="14" w:name="_Toc428210503"/>
      <w:bookmarkStart w:id="15" w:name="_Toc428366637"/>
      <w:bookmarkStart w:id="16" w:name="_Toc428366671"/>
      <w:bookmarkStart w:id="17" w:name="_Toc428774019"/>
      <w:r w:rsidRPr="007835AE">
        <w:rPr>
          <w:lang w:val="en-US"/>
        </w:rPr>
        <w:t>B</w:t>
      </w:r>
      <w:r w:rsidRPr="00F41B24">
        <w:rPr>
          <w:lang w:val="ru-RU"/>
        </w:rPr>
        <w:t>.</w:t>
      </w:r>
      <w:r w:rsidRPr="00F41B24">
        <w:rPr>
          <w:lang w:val="ru-RU"/>
        </w:rPr>
        <w:tab/>
        <w:t>Учет общих принципов Конвенции о правах ребенка при осуществлении мер по выполнению Факультативного протокола к</w:t>
      </w:r>
      <w:r>
        <w:t> </w:t>
      </w:r>
      <w:r w:rsidRPr="00F41B24">
        <w:rPr>
          <w:lang w:val="ru-RU"/>
        </w:rPr>
        <w:t>Конвенции о правах ребенка, касающийся торговли детьми, детской проституции и детской порнографии</w:t>
      </w:r>
      <w:bookmarkEnd w:id="13"/>
      <w:bookmarkEnd w:id="14"/>
      <w:bookmarkEnd w:id="15"/>
      <w:bookmarkEnd w:id="16"/>
      <w:bookmarkEnd w:id="17"/>
    </w:p>
    <w:p w:rsidR="00F41B24" w:rsidRPr="006E31DB" w:rsidRDefault="00F41B24" w:rsidP="00F41B24">
      <w:pPr>
        <w:pStyle w:val="SingleTxtG"/>
        <w:rPr>
          <w:rFonts w:eastAsia="Calibri"/>
          <w:lang w:val="ru-RU"/>
        </w:rPr>
      </w:pPr>
      <w:r w:rsidRPr="006E31DB">
        <w:rPr>
          <w:rFonts w:eastAsia="Calibri"/>
          <w:lang w:val="ru-RU"/>
        </w:rPr>
        <w:t>15.</w:t>
      </w:r>
      <w:r w:rsidRPr="006E31DB">
        <w:rPr>
          <w:rFonts w:eastAsia="Calibri"/>
          <w:lang w:val="ru-RU"/>
        </w:rPr>
        <w:tab/>
        <w:t xml:space="preserve">Принципы </w:t>
      </w:r>
      <w:proofErr w:type="spellStart"/>
      <w:r w:rsidRPr="006E31DB">
        <w:rPr>
          <w:rFonts w:eastAsia="Calibri"/>
          <w:lang w:val="ru-RU"/>
        </w:rPr>
        <w:t>недискриминации</w:t>
      </w:r>
      <w:proofErr w:type="spellEnd"/>
      <w:r w:rsidRPr="006E31DB">
        <w:rPr>
          <w:rFonts w:eastAsia="Calibri"/>
          <w:lang w:val="ru-RU"/>
        </w:rPr>
        <w:t>, приоритет наилучшего обеспечения прав ребенка, права на жизнь, выживание и развитие, уважение взглядов ребенка закреплены в законодательстве Российской Федерации.</w:t>
      </w:r>
    </w:p>
    <w:p w:rsidR="00F41B24" w:rsidRPr="006E31DB" w:rsidRDefault="00F41B24" w:rsidP="00F41B24">
      <w:pPr>
        <w:pStyle w:val="SingleTxtG"/>
        <w:rPr>
          <w:rFonts w:eastAsia="Calibri"/>
          <w:lang w:val="ru-RU"/>
        </w:rPr>
      </w:pPr>
      <w:r w:rsidRPr="006E31DB">
        <w:rPr>
          <w:rFonts w:eastAsia="Calibri"/>
          <w:lang w:val="ru-RU"/>
        </w:rPr>
        <w:t>16.</w:t>
      </w:r>
      <w:r w:rsidRPr="006E31DB">
        <w:rPr>
          <w:rFonts w:eastAsia="Calibri"/>
          <w:lang w:val="ru-RU"/>
        </w:rPr>
        <w:tab/>
        <w:t>В соответствии с Конституцией Российской Федерации основные права и свободы человека неотчуждаемы и принадлежат каждому от рождения (часть 2 статьи 17).</w:t>
      </w:r>
    </w:p>
    <w:p w:rsidR="00F41B24" w:rsidRPr="006E31DB" w:rsidRDefault="00F41B24" w:rsidP="00F41B24">
      <w:pPr>
        <w:pStyle w:val="SingleTxtG"/>
        <w:rPr>
          <w:rFonts w:eastAsia="Calibri"/>
          <w:lang w:val="ru-RU"/>
        </w:rPr>
      </w:pPr>
      <w:r w:rsidRPr="006E31DB">
        <w:rPr>
          <w:rFonts w:eastAsia="Calibri"/>
          <w:lang w:val="ru-RU"/>
        </w:rPr>
        <w:t>17.</w:t>
      </w:r>
      <w:r w:rsidRPr="006E31DB">
        <w:rPr>
          <w:rFonts w:eastAsia="Calibri"/>
          <w:lang w:val="ru-RU"/>
        </w:rPr>
        <w:tab/>
        <w:t>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 (часть 2 статьи 19 Конституции Российской Федерации).</w:t>
      </w:r>
    </w:p>
    <w:p w:rsidR="00F41B24" w:rsidRPr="006E31DB" w:rsidRDefault="00F41B24" w:rsidP="00F41B24">
      <w:pPr>
        <w:pStyle w:val="SingleTxtG"/>
        <w:rPr>
          <w:rFonts w:eastAsia="Calibri"/>
          <w:lang w:val="ru-RU"/>
        </w:rPr>
      </w:pPr>
      <w:r w:rsidRPr="006E31DB">
        <w:rPr>
          <w:rFonts w:eastAsia="Calibri"/>
          <w:lang w:val="ru-RU"/>
        </w:rPr>
        <w:t>18.</w:t>
      </w:r>
      <w:r w:rsidRPr="006E31DB">
        <w:rPr>
          <w:rFonts w:eastAsia="Calibri"/>
          <w:lang w:val="ru-RU"/>
        </w:rPr>
        <w:tab/>
        <w:t>Каждый имеет право на жизнь (часть 1 статьи 20 Конституции Российской Федерации).</w:t>
      </w:r>
    </w:p>
    <w:p w:rsidR="00F41B24" w:rsidRPr="006E31DB" w:rsidRDefault="00F41B24" w:rsidP="00F41B24">
      <w:pPr>
        <w:pStyle w:val="SingleTxtG"/>
        <w:rPr>
          <w:rFonts w:eastAsia="Calibri"/>
          <w:lang w:val="ru-RU"/>
        </w:rPr>
      </w:pPr>
      <w:r w:rsidRPr="006E31DB">
        <w:rPr>
          <w:rFonts w:eastAsia="Calibri"/>
          <w:lang w:val="ru-RU"/>
        </w:rPr>
        <w:t>19.</w:t>
      </w:r>
      <w:r w:rsidRPr="006E31DB">
        <w:rPr>
          <w:rFonts w:eastAsia="Calibri"/>
          <w:lang w:val="ru-RU"/>
        </w:rPr>
        <w:tab/>
        <w:t>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 (статья 7 Конституции Российской Федерации). Материнство и детство, семья находятся под защитой государства (часть 1 статьи 38 Конституции Российской Федерации).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 (часть 1 статьи 41 Конституции Российской Федерации).</w:t>
      </w:r>
    </w:p>
    <w:p w:rsidR="00F41B24" w:rsidRPr="006E31DB" w:rsidRDefault="00F41B24" w:rsidP="00F41B24">
      <w:pPr>
        <w:pStyle w:val="SingleTxtG"/>
        <w:rPr>
          <w:rFonts w:eastAsia="Calibri"/>
          <w:lang w:val="ru-RU"/>
        </w:rPr>
      </w:pPr>
      <w:r w:rsidRPr="006E31DB">
        <w:rPr>
          <w:rFonts w:eastAsia="Calibri"/>
          <w:lang w:val="ru-RU"/>
        </w:rPr>
        <w:t>20.</w:t>
      </w:r>
      <w:r w:rsidRPr="006E31DB">
        <w:rPr>
          <w:rFonts w:eastAsia="Calibri"/>
          <w:lang w:val="ru-RU"/>
        </w:rPr>
        <w:tab/>
        <w:t xml:space="preserve">Каждому гарантируется свобода мысли и слова. Никто не может быть принужден к выражению своих мнений и убеждений или отказу от них. Каждый имеет право свободно искать, получать, передавать, производить и распространять информацию любым законным способом (статья 29 Конституции Российской Федерации). Статья 57 СК предусматривает, что ребенок вправе выражать свое мнение при решении в семье любого вопроса, затрагивающего его </w:t>
      </w:r>
      <w:r w:rsidRPr="006E31DB">
        <w:rPr>
          <w:rFonts w:eastAsia="Calibri"/>
          <w:lang w:val="ru-RU"/>
        </w:rPr>
        <w:lastRenderedPageBreak/>
        <w:t>интересы, а также быть заслушанным в ходе любого судебного или административного разбирательства. Учет мнения ребенка, достигшего возраста десяти лет, обязателен, за исключением случаев, когда это противоречит его интересам. В ряде случаев органы опеки и попечительства или суд могут принять решение только с согласия ребенка, достигшего возраста десяти лет.</w:t>
      </w:r>
    </w:p>
    <w:p w:rsidR="00F41B24" w:rsidRPr="006E31DB" w:rsidRDefault="00F41B24" w:rsidP="00F41B24">
      <w:pPr>
        <w:pStyle w:val="SingleTxtG"/>
        <w:rPr>
          <w:rFonts w:eastAsia="Calibri"/>
          <w:lang w:val="ru-RU"/>
        </w:rPr>
      </w:pPr>
      <w:r w:rsidRPr="006E31DB">
        <w:rPr>
          <w:rFonts w:eastAsia="Calibri"/>
          <w:lang w:val="ru-RU"/>
        </w:rPr>
        <w:t>21.</w:t>
      </w:r>
      <w:r w:rsidRPr="006E31DB">
        <w:rPr>
          <w:rFonts w:eastAsia="Calibri"/>
          <w:lang w:val="ru-RU"/>
        </w:rPr>
        <w:tab/>
        <w:t xml:space="preserve">Федеральный закон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w:t>
      </w:r>
      <w:r>
        <w:rPr>
          <w:rFonts w:eastAsia="Calibri"/>
          <w:lang w:val="fr-CH"/>
        </w:rPr>
        <w:t> </w:t>
      </w:r>
      <w:r w:rsidRPr="006E31DB">
        <w:rPr>
          <w:rFonts w:eastAsia="Calibri"/>
          <w:lang w:val="ru-RU"/>
        </w:rPr>
        <w:t xml:space="preserve">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 xml:space="preserve"> устанавливает основные гарантии прав и законных интересов ребенка, предусмотренных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consultantplus</w:instrText>
      </w:r>
      <w:r w:rsidR="007B34E4" w:rsidRPr="007B34E4">
        <w:rPr>
          <w:lang w:val="ru-RU"/>
        </w:rPr>
        <w:instrText>://</w:instrText>
      </w:r>
      <w:r w:rsidR="007B34E4">
        <w:instrText>offline</w:instrText>
      </w:r>
      <w:r w:rsidR="007B34E4" w:rsidRPr="007B34E4">
        <w:rPr>
          <w:lang w:val="ru-RU"/>
        </w:rPr>
        <w:instrText>/</w:instrText>
      </w:r>
      <w:r w:rsidR="007B34E4">
        <w:instrText>re</w:instrText>
      </w:r>
      <w:r w:rsidR="007B34E4">
        <w:instrText>f</w:instrText>
      </w:r>
      <w:r w:rsidR="007B34E4" w:rsidRPr="007B34E4">
        <w:rPr>
          <w:lang w:val="ru-RU"/>
        </w:rPr>
        <w:instrText>=</w:instrText>
      </w:r>
      <w:r w:rsidR="007B34E4">
        <w:instrText>DCDF</w:instrText>
      </w:r>
      <w:r w:rsidR="007B34E4" w:rsidRPr="007B34E4">
        <w:rPr>
          <w:lang w:val="ru-RU"/>
        </w:rPr>
        <w:instrText>300915</w:instrText>
      </w:r>
      <w:r w:rsidR="007B34E4">
        <w:instrText>F</w:instrText>
      </w:r>
      <w:r w:rsidR="007B34E4" w:rsidRPr="007B34E4">
        <w:rPr>
          <w:lang w:val="ru-RU"/>
        </w:rPr>
        <w:instrText>2</w:instrText>
      </w:r>
      <w:r w:rsidR="007B34E4">
        <w:instrText>CE</w:instrText>
      </w:r>
      <w:r w:rsidR="007B34E4" w:rsidRPr="007B34E4">
        <w:rPr>
          <w:lang w:val="ru-RU"/>
        </w:rPr>
        <w:instrText>6883</w:instrText>
      </w:r>
      <w:r w:rsidR="007B34E4">
        <w:instrText>D</w:instrText>
      </w:r>
      <w:r w:rsidR="007B34E4" w:rsidRPr="007B34E4">
        <w:rPr>
          <w:lang w:val="ru-RU"/>
        </w:rPr>
        <w:instrText>53565900</w:instrText>
      </w:r>
      <w:r w:rsidR="007B34E4">
        <w:instrText>A</w:instrText>
      </w:r>
      <w:r w:rsidR="007B34E4" w:rsidRPr="007B34E4">
        <w:rPr>
          <w:lang w:val="ru-RU"/>
        </w:rPr>
        <w:instrText>122608</w:instrText>
      </w:r>
      <w:r w:rsidR="007B34E4">
        <w:instrText>DA</w:instrText>
      </w:r>
      <w:r w:rsidR="007B34E4" w:rsidRPr="007B34E4">
        <w:rPr>
          <w:lang w:val="ru-RU"/>
        </w:rPr>
        <w:instrText>74</w:instrText>
      </w:r>
      <w:r w:rsidR="007B34E4">
        <w:instrText>FDFD</w:instrText>
      </w:r>
      <w:r w:rsidR="007B34E4" w:rsidRPr="007B34E4">
        <w:rPr>
          <w:lang w:val="ru-RU"/>
        </w:rPr>
        <w:instrText>741</w:instrText>
      </w:r>
      <w:r w:rsidR="007B34E4">
        <w:instrText>BFCE</w:instrText>
      </w:r>
      <w:r w:rsidR="007B34E4" w:rsidRPr="007B34E4">
        <w:rPr>
          <w:lang w:val="ru-RU"/>
        </w:rPr>
        <w:instrText>120</w:instrText>
      </w:r>
      <w:r w:rsidR="007B34E4">
        <w:instrText>EAAF</w:instrText>
      </w:r>
      <w:r w:rsidR="007B34E4" w:rsidRPr="007B34E4">
        <w:rPr>
          <w:lang w:val="ru-RU"/>
        </w:rPr>
        <w:instrText>8035</w:instrText>
      </w:r>
      <w:r w:rsidR="007B34E4">
        <w:instrText>F</w:instrText>
      </w:r>
      <w:r w:rsidR="007B34E4" w:rsidRPr="007B34E4">
        <w:rPr>
          <w:lang w:val="ru-RU"/>
        </w:rPr>
        <w:instrText>386</w:instrText>
      </w:r>
      <w:r w:rsidR="007B34E4">
        <w:instrText>ACCAC</w:instrText>
      </w:r>
      <w:r w:rsidR="007B34E4" w:rsidRPr="007B34E4">
        <w:rPr>
          <w:lang w:val="ru-RU"/>
        </w:rPr>
        <w:instrText>558</w:instrText>
      </w:r>
      <w:r w:rsidR="007B34E4">
        <w:instrText>CD</w:instrText>
      </w:r>
      <w:r w:rsidR="007B34E4" w:rsidRPr="007B34E4">
        <w:rPr>
          <w:lang w:val="ru-RU"/>
        </w:rPr>
        <w:instrText>14</w:instrText>
      </w:r>
      <w:r w:rsidR="007B34E4">
        <w:instrText>tDMFH</w:instrText>
      </w:r>
      <w:r w:rsidR="007B34E4" w:rsidRPr="007B34E4">
        <w:rPr>
          <w:lang w:val="ru-RU"/>
        </w:rPr>
        <w:instrText xml:space="preserve">" </w:instrText>
      </w:r>
      <w:r w:rsidR="007B34E4">
        <w:fldChar w:fldCharType="separate"/>
      </w:r>
      <w:r w:rsidRPr="006E31DB">
        <w:rPr>
          <w:rFonts w:eastAsia="Calibri"/>
          <w:lang w:val="ru-RU"/>
        </w:rPr>
        <w:t>Конституцией</w:t>
      </w:r>
      <w:r w:rsidR="007B34E4">
        <w:rPr>
          <w:rFonts w:eastAsia="Calibri"/>
          <w:lang w:val="ru-RU"/>
        </w:rPr>
        <w:fldChar w:fldCharType="end"/>
      </w:r>
      <w:r w:rsidRPr="006E31DB">
        <w:rPr>
          <w:rFonts w:eastAsia="Calibri"/>
          <w:lang w:val="ru-RU"/>
        </w:rPr>
        <w:t xml:space="preserve"> Российской Федерации, в целях создания правовых, социально-экономических условий для реализации прав и законных интересов ребенка. Государство признает детство важным этапом жизни человека и исходит из принципов приоритетности подготовки детей к полноценной жизни в обществе, развития у них общественно значимой и творческой активности, воспитания в них высоких нравственных качеств, патриотизма и гражданственности.</w:t>
      </w:r>
    </w:p>
    <w:p w:rsidR="00F41B24" w:rsidRPr="006E31DB" w:rsidRDefault="00F41B24" w:rsidP="00F41B24">
      <w:pPr>
        <w:pStyle w:val="SingleTxtG"/>
        <w:rPr>
          <w:rFonts w:eastAsia="Calibri"/>
          <w:lang w:val="ru-RU"/>
        </w:rPr>
      </w:pPr>
      <w:r w:rsidRPr="006E31DB">
        <w:rPr>
          <w:rFonts w:eastAsia="Calibri"/>
          <w:lang w:val="ru-RU"/>
        </w:rPr>
        <w:t>22.</w:t>
      </w:r>
      <w:r w:rsidRPr="006E31DB">
        <w:rPr>
          <w:rFonts w:eastAsia="Calibri"/>
          <w:lang w:val="ru-RU"/>
        </w:rPr>
        <w:tab/>
      </w:r>
      <w:proofErr w:type="gramStart"/>
      <w:r w:rsidRPr="006E31DB">
        <w:rPr>
          <w:rFonts w:eastAsia="Calibri"/>
          <w:lang w:val="ru-RU"/>
        </w:rPr>
        <w:t xml:space="preserve">Целями государственной политики в интересах детей являются, в частности, осуществление прав детей, предусмотренных </w:t>
      </w:r>
      <w:hyperlink r:id="rId10" w:history="1">
        <w:r w:rsidRPr="006E31DB">
          <w:rPr>
            <w:rFonts w:eastAsia="Calibri"/>
            <w:lang w:val="ru-RU"/>
          </w:rPr>
          <w:t>Конституцией</w:t>
        </w:r>
      </w:hyperlink>
      <w:r w:rsidRPr="006E31DB">
        <w:rPr>
          <w:rFonts w:eastAsia="Calibri"/>
          <w:lang w:val="ru-RU"/>
        </w:rPr>
        <w:t xml:space="preserve"> Российской Федерации, недопущение их дискриминации, упрочение основных гарантий прав и законных интересов детей, а также восстановление их прав в случаях нарушений, содействие физическому, интеллектуальному, психическому, духовному и нравственному развитию детей, воспитанию в них патриотизма и гражданственности, а также реализации личности ребенка в интересах общества и в</w:t>
      </w:r>
      <w:proofErr w:type="gramEnd"/>
      <w:r w:rsidRPr="006E31DB">
        <w:rPr>
          <w:rFonts w:eastAsia="Calibri"/>
          <w:lang w:val="ru-RU"/>
        </w:rPr>
        <w:t xml:space="preserve"> </w:t>
      </w:r>
      <w:proofErr w:type="gramStart"/>
      <w:r w:rsidRPr="006E31DB">
        <w:rPr>
          <w:rFonts w:eastAsia="Calibri"/>
          <w:lang w:val="ru-RU"/>
        </w:rPr>
        <w:t xml:space="preserve">соответствии с не противоречащими </w:t>
      </w:r>
      <w:hyperlink r:id="rId11" w:history="1">
        <w:r w:rsidRPr="006E31DB">
          <w:rPr>
            <w:rFonts w:eastAsia="Calibri"/>
            <w:lang w:val="ru-RU"/>
          </w:rPr>
          <w:t>Конституции</w:t>
        </w:r>
      </w:hyperlink>
      <w:r w:rsidRPr="006E31DB">
        <w:rPr>
          <w:rFonts w:eastAsia="Calibri"/>
          <w:lang w:val="ru-RU"/>
        </w:rPr>
        <w:t xml:space="preserve"> Российской Федерации и федеральному законодательству традициями народов Российской Федерации, достижениями российской и мировой культуры (статья 4 Федерального закона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w:t>
      </w:r>
      <w:r>
        <w:rPr>
          <w:rFonts w:eastAsia="Calibri"/>
          <w:lang w:val="fr-CH"/>
        </w:rPr>
        <w:t> </w:t>
      </w:r>
      <w:r w:rsidRPr="006E31DB">
        <w:rPr>
          <w:rFonts w:eastAsia="Calibri"/>
          <w:lang w:val="ru-RU"/>
        </w:rPr>
        <w:t xml:space="preserve">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w:t>
      </w:r>
      <w:proofErr w:type="gramEnd"/>
    </w:p>
    <w:p w:rsidR="00F41B24" w:rsidRPr="006E31DB" w:rsidRDefault="00F41B24" w:rsidP="00F41B24">
      <w:pPr>
        <w:pStyle w:val="SingleTxtG"/>
        <w:rPr>
          <w:rFonts w:eastAsia="Calibri"/>
          <w:lang w:val="ru-RU"/>
        </w:rPr>
      </w:pPr>
      <w:r w:rsidRPr="006E31DB">
        <w:rPr>
          <w:rFonts w:eastAsia="Calibri"/>
          <w:lang w:val="ru-RU"/>
        </w:rPr>
        <w:t>23.</w:t>
      </w:r>
      <w:r w:rsidRPr="006E31DB">
        <w:rPr>
          <w:rFonts w:eastAsia="Calibri"/>
          <w:lang w:val="ru-RU"/>
        </w:rPr>
        <w:tab/>
        <w:t xml:space="preserve">В соответствии с Федеральным законом от 21 ноября </w:t>
      </w:r>
      <w:smartTag w:uri="urn:schemas-microsoft-com:office:smarttags" w:element="metricconverter">
        <w:smartTagPr>
          <w:attr w:name="ProductID" w:val="2011 г"/>
        </w:smartTagPr>
        <w:r w:rsidRPr="006E31DB">
          <w:rPr>
            <w:rFonts w:eastAsia="Calibri"/>
            <w:lang w:val="ru-RU"/>
          </w:rPr>
          <w:t>2011 г</w:t>
        </w:r>
      </w:smartTag>
      <w:r w:rsidRPr="006E31DB">
        <w:rPr>
          <w:rFonts w:eastAsia="Calibri"/>
          <w:lang w:val="ru-RU"/>
        </w:rPr>
        <w:t>. №</w:t>
      </w:r>
      <w:r>
        <w:rPr>
          <w:rFonts w:eastAsia="Calibri"/>
          <w:lang w:val="fr-CH"/>
        </w:rPr>
        <w:t> </w:t>
      </w:r>
      <w:r w:rsidRPr="006E31DB">
        <w:rPr>
          <w:rFonts w:eastAsia="Calibri"/>
          <w:lang w:val="ru-RU"/>
        </w:rPr>
        <w:t xml:space="preserve">323-ФЗ </w:t>
      </w:r>
      <w:r>
        <w:rPr>
          <w:rFonts w:eastAsia="Calibri"/>
          <w:lang w:val="ru-RU"/>
        </w:rPr>
        <w:t>"</w:t>
      </w:r>
      <w:r w:rsidRPr="006E31DB">
        <w:rPr>
          <w:rFonts w:eastAsia="Calibri"/>
          <w:lang w:val="ru-RU"/>
        </w:rPr>
        <w:t>Об основах охраны здоровья граждан в Российской Федерации</w:t>
      </w:r>
      <w:r>
        <w:rPr>
          <w:rFonts w:eastAsia="Calibri"/>
          <w:lang w:val="ru-RU"/>
        </w:rPr>
        <w:t>"</w:t>
      </w:r>
      <w:r w:rsidRPr="006E31DB">
        <w:rPr>
          <w:rFonts w:eastAsia="Calibri"/>
          <w:lang w:val="ru-RU"/>
        </w:rPr>
        <w:t xml:space="preserve"> государство признает охрану здоровья детей как одно из важнейших и необходимых условий физического и психического развития детей. Дети независимо от их семейного и социального благополучия подлежат особой охране, включая заботу об их здоровье и надлежащую правовую защиту в сфере охраны здоровья, и имеют приоритетные права при оказании медицинской помощи. Медицинские организации, общественные объединения и иные организации обязаны признавать и соблюдать права детей в сфере охраны здоровья. </w:t>
      </w:r>
      <w:proofErr w:type="gramStart"/>
      <w:r w:rsidRPr="006E31DB">
        <w:rPr>
          <w:rFonts w:eastAsia="Calibri"/>
          <w:lang w:val="ru-RU"/>
        </w:rPr>
        <w:t>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w:t>
      </w:r>
      <w:proofErr w:type="gramEnd"/>
      <w:r w:rsidRPr="006E31DB">
        <w:rPr>
          <w:rFonts w:eastAsia="Calibri"/>
          <w:lang w:val="ru-RU"/>
        </w:rPr>
        <w:t xml:space="preserve"> лечебного питания, медицинскими изделиями. </w:t>
      </w:r>
      <w:proofErr w:type="gramStart"/>
      <w:r w:rsidRPr="006E31DB">
        <w:rPr>
          <w:rFonts w:eastAsia="Calibri"/>
          <w:lang w:val="ru-RU"/>
        </w:rPr>
        <w:t>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w:t>
      </w:r>
      <w:proofErr w:type="gramEnd"/>
      <w:r w:rsidRPr="006E31DB">
        <w:rPr>
          <w:rFonts w:eastAsia="Calibri"/>
          <w:lang w:val="ru-RU"/>
        </w:rPr>
        <w:t xml:space="preserve"> детей и восстановление их здоровья. Государство гарантирует гражданам защиту от любых форм дискриминации, обусловленной наличием у них каких-либо заболеваний. Несовершеннолетние имеют право на получение информации о состоянии здоровья в доступной для них форме.</w:t>
      </w:r>
    </w:p>
    <w:p w:rsidR="00F41B24" w:rsidRPr="006E31DB" w:rsidRDefault="00F41B24" w:rsidP="00F41B24">
      <w:pPr>
        <w:pStyle w:val="SingleTxtG"/>
        <w:rPr>
          <w:rFonts w:eastAsia="Calibri"/>
          <w:lang w:val="ru-RU"/>
        </w:rPr>
      </w:pPr>
      <w:r w:rsidRPr="006E31DB">
        <w:rPr>
          <w:rFonts w:eastAsia="Calibri"/>
          <w:lang w:val="ru-RU"/>
        </w:rPr>
        <w:lastRenderedPageBreak/>
        <w:t>24.</w:t>
      </w:r>
      <w:r w:rsidRPr="006E31DB">
        <w:rPr>
          <w:rFonts w:eastAsia="Calibri"/>
          <w:lang w:val="ru-RU"/>
        </w:rPr>
        <w:tab/>
      </w:r>
      <w:proofErr w:type="gramStart"/>
      <w:r w:rsidRPr="006E31DB">
        <w:rPr>
          <w:rFonts w:eastAsia="Calibri"/>
          <w:lang w:val="ru-RU"/>
        </w:rPr>
        <w:t xml:space="preserve">Важность проблемы обеспечения основных гарантий прав и законных интересов детей подчеркивается в посланиях Президента Российской Федерации Федеральному Собранию, которыми ставятся задачи по разработке современной и эффективной государственной политики в области детства, в </w:t>
      </w:r>
      <w:hyperlink r:id="rId12" w:history="1">
        <w:r w:rsidRPr="006E31DB">
          <w:rPr>
            <w:rFonts w:eastAsia="Calibri"/>
            <w:lang w:val="ru-RU"/>
          </w:rPr>
          <w:t>Концепции</w:t>
        </w:r>
      </w:hyperlink>
      <w:r w:rsidRPr="006E31DB">
        <w:rPr>
          <w:rFonts w:eastAsia="Calibri"/>
          <w:lang w:val="ru-RU"/>
        </w:rPr>
        <w:t xml:space="preserve"> долгосрочного социально-экономического развития Российской Федерации на период до 2020 года (утверждена распоряжением Правительства Российской Федерации от 17 ноября </w:t>
      </w:r>
      <w:smartTag w:uri="urn:schemas-microsoft-com:office:smarttags" w:element="metricconverter">
        <w:smartTagPr>
          <w:attr w:name="ProductID" w:val="2008 г"/>
        </w:smartTagPr>
        <w:r w:rsidRPr="006E31DB">
          <w:rPr>
            <w:rFonts w:eastAsia="Calibri"/>
            <w:lang w:val="ru-RU"/>
          </w:rPr>
          <w:t>2008 г</w:t>
        </w:r>
      </w:smartTag>
      <w:r w:rsidRPr="006E31DB">
        <w:rPr>
          <w:rFonts w:eastAsia="Calibri"/>
          <w:lang w:val="ru-RU"/>
        </w:rPr>
        <w:t xml:space="preserve">. № 1662-р), в </w:t>
      </w:r>
      <w:hyperlink r:id="rId13" w:history="1">
        <w:r w:rsidRPr="006E31DB">
          <w:rPr>
            <w:rFonts w:eastAsia="Calibri"/>
            <w:lang w:val="ru-RU"/>
          </w:rPr>
          <w:t>Концепции</w:t>
        </w:r>
      </w:hyperlink>
      <w:r w:rsidRPr="006E31DB">
        <w:rPr>
          <w:rFonts w:eastAsia="Calibri"/>
          <w:lang w:val="ru-RU"/>
        </w:rPr>
        <w:t xml:space="preserve"> демографической политики Российской Федерации</w:t>
      </w:r>
      <w:proofErr w:type="gramEnd"/>
      <w:r w:rsidRPr="006E31DB">
        <w:rPr>
          <w:rFonts w:eastAsia="Calibri"/>
          <w:lang w:val="ru-RU"/>
        </w:rPr>
        <w:t xml:space="preserve"> на период до 2025 года (</w:t>
      </w:r>
      <w:proofErr w:type="gramStart"/>
      <w:r w:rsidRPr="006E31DB">
        <w:rPr>
          <w:rFonts w:eastAsia="Calibri"/>
          <w:lang w:val="ru-RU"/>
        </w:rPr>
        <w:t>утверждена</w:t>
      </w:r>
      <w:proofErr w:type="gramEnd"/>
      <w:r w:rsidRPr="006E31DB">
        <w:rPr>
          <w:rFonts w:eastAsia="Calibri"/>
          <w:lang w:val="ru-RU"/>
        </w:rPr>
        <w:t xml:space="preserve"> Указом Президента Российской Федерации от 9 октября </w:t>
      </w:r>
      <w:smartTag w:uri="urn:schemas-microsoft-com:office:smarttags" w:element="metricconverter">
        <w:smartTagPr>
          <w:attr w:name="ProductID" w:val="2007 г"/>
        </w:smartTagPr>
        <w:r w:rsidRPr="006E31DB">
          <w:rPr>
            <w:rFonts w:eastAsia="Calibri"/>
            <w:lang w:val="ru-RU"/>
          </w:rPr>
          <w:t>2007 г</w:t>
        </w:r>
      </w:smartTag>
      <w:r w:rsidRPr="006E31DB">
        <w:rPr>
          <w:rFonts w:eastAsia="Calibri"/>
          <w:lang w:val="ru-RU"/>
        </w:rPr>
        <w:t>. № 1351).</w:t>
      </w:r>
    </w:p>
    <w:p w:rsidR="00F41B24" w:rsidRPr="006E31DB" w:rsidRDefault="00F41B24" w:rsidP="00F41B24">
      <w:pPr>
        <w:pStyle w:val="SingleTxtG"/>
        <w:rPr>
          <w:rFonts w:eastAsia="Calibri"/>
          <w:lang w:val="ru-RU"/>
        </w:rPr>
      </w:pPr>
      <w:r w:rsidRPr="006E31DB">
        <w:rPr>
          <w:rFonts w:eastAsia="Calibri"/>
          <w:lang w:val="ru-RU"/>
        </w:rPr>
        <w:t>25.</w:t>
      </w:r>
      <w:r w:rsidRPr="006E31DB">
        <w:rPr>
          <w:rFonts w:eastAsia="Calibri"/>
          <w:lang w:val="ru-RU"/>
        </w:rPr>
        <w:tab/>
      </w:r>
      <w:proofErr w:type="gramStart"/>
      <w:r w:rsidRPr="006E31DB">
        <w:rPr>
          <w:rFonts w:eastAsia="Calibri"/>
          <w:lang w:val="ru-RU"/>
        </w:rPr>
        <w:t>За преступления, посягающие на принцип равноправия граждан перед законом и судом, предусмотрена уголовная ответственность, в частности за дискриминацию, то есть нарушение прав, свобод и законных интересов человека и гражданина в зависимости от его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совершенное лицом с использованием</w:t>
      </w:r>
      <w:proofErr w:type="gramEnd"/>
      <w:r w:rsidRPr="006E31DB">
        <w:rPr>
          <w:rFonts w:eastAsia="Calibri"/>
          <w:lang w:val="ru-RU"/>
        </w:rPr>
        <w:t xml:space="preserve"> своего служебного положения (статья 136 УК).</w:t>
      </w:r>
    </w:p>
    <w:p w:rsidR="00F41B24" w:rsidRPr="007835AE" w:rsidRDefault="00F41B24" w:rsidP="00F41B24">
      <w:pPr>
        <w:pStyle w:val="H1G"/>
        <w:rPr>
          <w:lang w:val="ru-RU"/>
        </w:rPr>
      </w:pPr>
      <w:r w:rsidRPr="00F41B24">
        <w:rPr>
          <w:rFonts w:eastAsia="Calibri"/>
          <w:szCs w:val="24"/>
          <w:lang w:val="ru-RU"/>
        </w:rPr>
        <w:tab/>
      </w:r>
      <w:bookmarkStart w:id="18" w:name="_Toc428210291"/>
      <w:bookmarkStart w:id="19" w:name="_Toc428210504"/>
      <w:bookmarkStart w:id="20" w:name="_Toc428366638"/>
      <w:bookmarkStart w:id="21" w:name="_Toc428366672"/>
      <w:bookmarkStart w:id="22" w:name="_Toc428774020"/>
      <w:r w:rsidRPr="007835AE">
        <w:rPr>
          <w:lang w:val="ru-RU"/>
        </w:rPr>
        <w:t>C.</w:t>
      </w:r>
      <w:r w:rsidRPr="00F41B24">
        <w:rPr>
          <w:lang w:val="ru-RU"/>
        </w:rPr>
        <w:tab/>
      </w:r>
      <w:r w:rsidRPr="007835AE">
        <w:rPr>
          <w:lang w:val="ru-RU"/>
        </w:rPr>
        <w:t>Осуществление мер Конвенции о правах ребенка в связи с ратификацией Российской Федерацией Факультативного протокола, касающегося торговли детьми, детской проституции и</w:t>
      </w:r>
      <w:r>
        <w:rPr>
          <w:lang w:val="fr-CH"/>
        </w:rPr>
        <w:t> </w:t>
      </w:r>
      <w:r w:rsidRPr="007835AE">
        <w:rPr>
          <w:lang w:val="ru-RU"/>
        </w:rPr>
        <w:t>детской порнографии</w:t>
      </w:r>
      <w:bookmarkEnd w:id="18"/>
      <w:bookmarkEnd w:id="19"/>
      <w:bookmarkEnd w:id="20"/>
      <w:bookmarkEnd w:id="21"/>
      <w:bookmarkEnd w:id="22"/>
    </w:p>
    <w:p w:rsidR="00F41B24" w:rsidRPr="006E31DB" w:rsidRDefault="00F41B24" w:rsidP="00F41B24">
      <w:pPr>
        <w:pStyle w:val="SingleTxtG"/>
        <w:rPr>
          <w:rFonts w:eastAsia="Calibri"/>
          <w:lang w:val="ru-RU"/>
        </w:rPr>
      </w:pPr>
      <w:r w:rsidRPr="006E31DB">
        <w:rPr>
          <w:rFonts w:eastAsia="Calibri"/>
          <w:lang w:val="ru-RU"/>
        </w:rPr>
        <w:t>26.</w:t>
      </w:r>
      <w:r w:rsidRPr="006E31DB">
        <w:rPr>
          <w:rFonts w:eastAsia="Calibri"/>
          <w:lang w:val="ru-RU"/>
        </w:rPr>
        <w:tab/>
        <w:t>В целях осуществления положений Конвенции о правах ребенка, в частности статей 1, 11, 21, 32, 34, 35 и 36, в Российской Федерации приняты следующие меры.</w:t>
      </w:r>
    </w:p>
    <w:p w:rsidR="00F41B24" w:rsidRPr="007835AE" w:rsidRDefault="00F41B24" w:rsidP="00F41B24">
      <w:pPr>
        <w:pStyle w:val="H23G"/>
        <w:rPr>
          <w:rFonts w:eastAsia="Calibri"/>
          <w:lang w:val="ru-RU"/>
        </w:rPr>
      </w:pPr>
      <w:r w:rsidRPr="00F41B24">
        <w:rPr>
          <w:rFonts w:eastAsia="Calibri"/>
          <w:lang w:val="ru-RU"/>
        </w:rPr>
        <w:tab/>
      </w:r>
      <w:r w:rsidRPr="00F41B24">
        <w:rPr>
          <w:rFonts w:eastAsia="Calibri"/>
          <w:lang w:val="ru-RU"/>
        </w:rPr>
        <w:tab/>
      </w:r>
      <w:r w:rsidRPr="007835AE">
        <w:rPr>
          <w:rFonts w:eastAsia="Calibri"/>
          <w:lang w:val="ru-RU"/>
        </w:rPr>
        <w:t>Статья 1 Конвенции о правах ребенка</w:t>
      </w:r>
    </w:p>
    <w:p w:rsidR="00F41B24" w:rsidRPr="006E31DB" w:rsidRDefault="00F41B24" w:rsidP="00F41B24">
      <w:pPr>
        <w:pStyle w:val="SingleTxtG"/>
        <w:rPr>
          <w:rFonts w:eastAsia="Calibri"/>
          <w:lang w:val="ru-RU"/>
        </w:rPr>
      </w:pPr>
      <w:r w:rsidRPr="006E31DB">
        <w:rPr>
          <w:rFonts w:eastAsia="Calibri"/>
          <w:lang w:val="ru-RU"/>
        </w:rPr>
        <w:t>27.</w:t>
      </w:r>
      <w:r w:rsidRPr="006E31DB">
        <w:rPr>
          <w:rFonts w:eastAsia="Calibri"/>
          <w:lang w:val="ru-RU"/>
        </w:rPr>
        <w:tab/>
        <w:t>В соответствии с указанной статьей,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w:t>
      </w:r>
    </w:p>
    <w:p w:rsidR="00F41B24" w:rsidRPr="006E31DB" w:rsidRDefault="00F41B24" w:rsidP="00F41B24">
      <w:pPr>
        <w:pStyle w:val="SingleTxtG"/>
        <w:rPr>
          <w:rFonts w:eastAsia="Calibri"/>
          <w:lang w:val="ru-RU"/>
        </w:rPr>
      </w:pPr>
      <w:r w:rsidRPr="006E31DB">
        <w:rPr>
          <w:rFonts w:eastAsia="Calibri"/>
          <w:lang w:val="ru-RU"/>
        </w:rPr>
        <w:t>28.</w:t>
      </w:r>
      <w:r w:rsidRPr="006E31DB">
        <w:rPr>
          <w:rFonts w:eastAsia="Calibri"/>
          <w:lang w:val="ru-RU"/>
        </w:rPr>
        <w:tab/>
        <w:t>С учетом изложенной в подразделе</w:t>
      </w:r>
      <w:proofErr w:type="gramStart"/>
      <w:r w:rsidRPr="006E31DB">
        <w:rPr>
          <w:rFonts w:eastAsia="Calibri"/>
          <w:lang w:val="ru-RU"/>
        </w:rPr>
        <w:t xml:space="preserve"> А</w:t>
      </w:r>
      <w:proofErr w:type="gramEnd"/>
      <w:r w:rsidRPr="006E31DB">
        <w:rPr>
          <w:rFonts w:eastAsia="Calibri"/>
          <w:lang w:val="ru-RU"/>
        </w:rPr>
        <w:t xml:space="preserve"> раздела I настоящего доклада информации определение </w:t>
      </w:r>
      <w:r>
        <w:rPr>
          <w:rFonts w:eastAsia="Calibri"/>
          <w:lang w:val="ru-RU"/>
        </w:rPr>
        <w:t>"</w:t>
      </w:r>
      <w:r w:rsidRPr="006E31DB">
        <w:rPr>
          <w:rFonts w:eastAsia="Calibri"/>
          <w:lang w:val="ru-RU"/>
        </w:rPr>
        <w:t>ребенок (несовершеннолетний)</w:t>
      </w:r>
      <w:r>
        <w:rPr>
          <w:rFonts w:eastAsia="Calibri"/>
          <w:lang w:val="ru-RU"/>
        </w:rPr>
        <w:t>"</w:t>
      </w:r>
      <w:r w:rsidRPr="006E31DB">
        <w:rPr>
          <w:rFonts w:eastAsia="Calibri"/>
          <w:lang w:val="ru-RU"/>
        </w:rPr>
        <w:t>, которое приведено в законодательстве Российской Федерации, в полном объеме соответствует требованиям Конвенции о правах ребенка.</w:t>
      </w:r>
    </w:p>
    <w:p w:rsidR="00F41B24" w:rsidRPr="007835AE" w:rsidRDefault="00F41B24" w:rsidP="00F41B24">
      <w:pPr>
        <w:pStyle w:val="H23G"/>
        <w:rPr>
          <w:rFonts w:eastAsia="Calibri"/>
          <w:lang w:val="ru-RU"/>
        </w:rPr>
      </w:pPr>
      <w:r w:rsidRPr="00F41B24">
        <w:rPr>
          <w:rFonts w:eastAsia="Calibri"/>
          <w:iCs/>
          <w:sz w:val="24"/>
          <w:szCs w:val="24"/>
          <w:lang w:val="ru-RU"/>
        </w:rPr>
        <w:tab/>
      </w:r>
      <w:r w:rsidRPr="00F41B24">
        <w:rPr>
          <w:rFonts w:eastAsia="Calibri"/>
          <w:iCs/>
          <w:sz w:val="24"/>
          <w:szCs w:val="24"/>
          <w:lang w:val="ru-RU"/>
        </w:rPr>
        <w:tab/>
      </w:r>
      <w:r w:rsidRPr="007835AE">
        <w:rPr>
          <w:rFonts w:eastAsia="Calibri"/>
          <w:lang w:val="ru-RU"/>
        </w:rPr>
        <w:t>Статья 11 Конвенции о правах ребенка</w:t>
      </w:r>
    </w:p>
    <w:p w:rsidR="00F41B24" w:rsidRPr="006E31DB" w:rsidRDefault="00F41B24" w:rsidP="00F41B24">
      <w:pPr>
        <w:pStyle w:val="SingleTxtG"/>
        <w:rPr>
          <w:rFonts w:eastAsia="Calibri"/>
          <w:lang w:val="ru-RU"/>
        </w:rPr>
      </w:pPr>
      <w:r w:rsidRPr="006E31DB">
        <w:rPr>
          <w:rFonts w:eastAsia="Calibri"/>
          <w:lang w:val="ru-RU"/>
        </w:rPr>
        <w:t>29.</w:t>
      </w:r>
      <w:r w:rsidRPr="006E31DB">
        <w:rPr>
          <w:rFonts w:eastAsia="Calibri"/>
          <w:lang w:val="ru-RU"/>
        </w:rPr>
        <w:tab/>
        <w:t>Российской Федерацией принимаются меры для борьбы с незаконным перемещением и невозвращением детей из-за границы. В этих целях заключаются двусторонние и многосторонние договоры, осуществляется присоединение к иным международным актам.</w:t>
      </w:r>
    </w:p>
    <w:p w:rsidR="00F41B24" w:rsidRPr="006E31DB" w:rsidRDefault="00F41B24" w:rsidP="00F41B24">
      <w:pPr>
        <w:pStyle w:val="SingleTxtG"/>
        <w:rPr>
          <w:rFonts w:eastAsia="Calibri"/>
          <w:lang w:val="ru-RU"/>
        </w:rPr>
      </w:pPr>
      <w:r w:rsidRPr="006E31DB">
        <w:rPr>
          <w:rFonts w:eastAsia="Calibri"/>
          <w:lang w:val="ru-RU"/>
        </w:rPr>
        <w:t>30.</w:t>
      </w:r>
      <w:r w:rsidRPr="006E31DB">
        <w:rPr>
          <w:rFonts w:eastAsia="Calibri"/>
          <w:lang w:val="ru-RU"/>
        </w:rPr>
        <w:tab/>
        <w:t xml:space="preserve">В частности, 25 декабря 2013 года заключено </w:t>
      </w:r>
      <w:r>
        <w:rPr>
          <w:rFonts w:eastAsia="Calibri"/>
          <w:lang w:val="ru-RU"/>
        </w:rPr>
        <w:t>"</w:t>
      </w:r>
      <w:r w:rsidRPr="006E31DB">
        <w:rPr>
          <w:rFonts w:eastAsia="Calibri"/>
          <w:lang w:val="ru-RU"/>
        </w:rPr>
        <w:t>Соглашение между Правительством Российской Федерации и Правительством Республики Беларусь о сотрудничестве в области обеспечения международной информационной безопасности</w:t>
      </w:r>
      <w:r>
        <w:rPr>
          <w:rFonts w:eastAsia="Calibri"/>
          <w:lang w:val="ru-RU"/>
        </w:rPr>
        <w:t>"</w:t>
      </w:r>
      <w:r w:rsidRPr="006E31DB">
        <w:rPr>
          <w:rFonts w:eastAsia="Calibri"/>
          <w:lang w:val="ru-RU"/>
        </w:rPr>
        <w:t>, где в числе основных угроз в области международной информационной безопасности, их источников и признаков было признано расп</w:t>
      </w:r>
      <w:bookmarkStart w:id="23" w:name="_Toc426968190"/>
      <w:bookmarkStart w:id="24" w:name="_Toc428210292"/>
      <w:bookmarkStart w:id="25" w:name="_Toc428210505"/>
      <w:bookmarkStart w:id="26" w:name="_Toc428364602"/>
      <w:r w:rsidRPr="006E31DB">
        <w:rPr>
          <w:rFonts w:eastAsia="Calibri"/>
          <w:lang w:val="ru-RU"/>
        </w:rPr>
        <w:t>ространение детской порнографии.</w:t>
      </w:r>
    </w:p>
    <w:p w:rsidR="00F41B24" w:rsidRPr="006E31DB" w:rsidRDefault="00F41B24" w:rsidP="00F41B24">
      <w:pPr>
        <w:pStyle w:val="SingleTxtG"/>
        <w:keepNext/>
        <w:rPr>
          <w:rFonts w:eastAsia="Calibri"/>
          <w:lang w:val="ru-RU"/>
        </w:rPr>
      </w:pPr>
      <w:r w:rsidRPr="006E31DB">
        <w:rPr>
          <w:rFonts w:eastAsia="Calibri"/>
          <w:lang w:val="ru-RU"/>
        </w:rPr>
        <w:lastRenderedPageBreak/>
        <w:t>31.</w:t>
      </w:r>
      <w:r w:rsidRPr="006E31DB">
        <w:rPr>
          <w:rFonts w:eastAsia="Calibri"/>
          <w:lang w:val="ru-RU"/>
        </w:rPr>
        <w:tab/>
        <w:t>Российской Федерацией с 2012 года заключены следующие многосторонние договоры, касающиеся вопросов борьбы с торговлей людьми, детской проституцией и детской порнографией:</w:t>
      </w:r>
      <w:bookmarkEnd w:id="23"/>
      <w:bookmarkEnd w:id="24"/>
      <w:bookmarkEnd w:id="25"/>
      <w:bookmarkEnd w:id="26"/>
    </w:p>
    <w:p w:rsidR="00F41B24" w:rsidRPr="007835AE" w:rsidRDefault="00F41B24" w:rsidP="00F41B24">
      <w:pPr>
        <w:pStyle w:val="Bullet1G"/>
        <w:numPr>
          <w:ilvl w:val="0"/>
          <w:numId w:val="0"/>
        </w:numPr>
        <w:tabs>
          <w:tab w:val="left" w:pos="1701"/>
        </w:tabs>
        <w:ind w:left="1701" w:hanging="170"/>
        <w:rPr>
          <w:rFonts w:eastAsia="Calibri"/>
          <w:lang w:val="ru-RU"/>
        </w:rPr>
      </w:pPr>
      <w:bookmarkStart w:id="27" w:name="_Toc426968191"/>
      <w:bookmarkStart w:id="28" w:name="_Toc428210293"/>
      <w:bookmarkStart w:id="29" w:name="_Toc428210506"/>
      <w:bookmarkStart w:id="30" w:name="_Toc428364603"/>
      <w:r w:rsidRPr="007835AE">
        <w:rPr>
          <w:rFonts w:eastAsia="Calibri"/>
          <w:lang w:val="ru-RU"/>
        </w:rPr>
        <w:t>•</w:t>
      </w:r>
      <w:r w:rsidRPr="007835AE">
        <w:rPr>
          <w:rFonts w:eastAsia="Calibri"/>
          <w:lang w:val="ru-RU"/>
        </w:rPr>
        <w:tab/>
        <w:t xml:space="preserve">Конвенция Совета Европы о защите детей от сексуальной эксплуатации и сексуальных злоупотреблений от 25 октября 2007 года (ратифицирована Федеральным законом от 7 мая </w:t>
      </w:r>
      <w:smartTag w:uri="urn:schemas-microsoft-com:office:smarttags" w:element="metricconverter">
        <w:smartTagPr>
          <w:attr w:name="ProductID" w:val="2013 г"/>
        </w:smartTagPr>
        <w:r w:rsidRPr="007835AE">
          <w:rPr>
            <w:rFonts w:eastAsia="Calibri"/>
            <w:lang w:val="ru-RU"/>
          </w:rPr>
          <w:t>2013 г</w:t>
        </w:r>
      </w:smartTag>
      <w:r w:rsidRPr="007835AE">
        <w:rPr>
          <w:rFonts w:eastAsia="Calibri"/>
          <w:lang w:val="ru-RU"/>
        </w:rPr>
        <w:t>. №</w:t>
      </w:r>
      <w:r>
        <w:rPr>
          <w:rFonts w:eastAsia="Calibri"/>
          <w:lang w:val="fr-CH"/>
        </w:rPr>
        <w:t> </w:t>
      </w:r>
      <w:r w:rsidRPr="007835AE">
        <w:rPr>
          <w:rFonts w:eastAsia="Calibri"/>
          <w:lang w:val="ru-RU"/>
        </w:rPr>
        <w:t>76-ФЗ);</w:t>
      </w:r>
      <w:bookmarkEnd w:id="27"/>
      <w:bookmarkEnd w:id="28"/>
      <w:bookmarkEnd w:id="29"/>
      <w:bookmarkEnd w:id="30"/>
    </w:p>
    <w:p w:rsidR="00F41B24" w:rsidRPr="007835AE" w:rsidRDefault="00F41B24" w:rsidP="00F41B24">
      <w:pPr>
        <w:pStyle w:val="Bullet1G"/>
        <w:numPr>
          <w:ilvl w:val="0"/>
          <w:numId w:val="0"/>
        </w:numPr>
        <w:tabs>
          <w:tab w:val="left" w:pos="1701"/>
        </w:tabs>
        <w:ind w:left="1701" w:hanging="170"/>
        <w:rPr>
          <w:rFonts w:eastAsia="Calibri"/>
          <w:lang w:val="ru-RU"/>
        </w:rPr>
      </w:pPr>
      <w:bookmarkStart w:id="31" w:name="_Toc426968192"/>
      <w:bookmarkStart w:id="32" w:name="_Toc428210294"/>
      <w:bookmarkStart w:id="33" w:name="_Toc428210507"/>
      <w:bookmarkStart w:id="34" w:name="_Toc428364604"/>
      <w:r w:rsidRPr="007835AE">
        <w:rPr>
          <w:rFonts w:eastAsia="Calibri"/>
          <w:lang w:val="ru-RU"/>
        </w:rPr>
        <w:t>•</w:t>
      </w:r>
      <w:r w:rsidRPr="007835AE">
        <w:rPr>
          <w:rFonts w:eastAsia="Calibri"/>
          <w:lang w:val="ru-RU"/>
        </w:rPr>
        <w:tab/>
        <w:t>Концепция сотрудничества государств – участников Содружества независимых госуда</w:t>
      </w:r>
      <w:proofErr w:type="gramStart"/>
      <w:r w:rsidRPr="007835AE">
        <w:rPr>
          <w:rFonts w:eastAsia="Calibri"/>
          <w:lang w:val="ru-RU"/>
        </w:rPr>
        <w:t>рств в пр</w:t>
      </w:r>
      <w:proofErr w:type="gramEnd"/>
      <w:r w:rsidRPr="007835AE">
        <w:rPr>
          <w:rFonts w:eastAsia="Calibri"/>
          <w:lang w:val="ru-RU"/>
        </w:rPr>
        <w:t xml:space="preserve">отиводействии торговле людьми (одобрена Решением Совета глав государств СНГ от 10 октября </w:t>
      </w:r>
      <w:smartTag w:uri="urn:schemas-microsoft-com:office:smarttags" w:element="metricconverter">
        <w:smartTagPr>
          <w:attr w:name="ProductID" w:val="2014 г"/>
        </w:smartTagPr>
        <w:r w:rsidRPr="007835AE">
          <w:rPr>
            <w:rFonts w:eastAsia="Calibri"/>
            <w:lang w:val="ru-RU"/>
          </w:rPr>
          <w:t>2014 г</w:t>
        </w:r>
      </w:smartTag>
      <w:r w:rsidRPr="007835AE">
        <w:rPr>
          <w:rFonts w:eastAsia="Calibri"/>
          <w:lang w:val="ru-RU"/>
        </w:rPr>
        <w:t>.);</w:t>
      </w:r>
      <w:bookmarkEnd w:id="31"/>
      <w:bookmarkEnd w:id="32"/>
      <w:bookmarkEnd w:id="33"/>
      <w:bookmarkEnd w:id="34"/>
    </w:p>
    <w:p w:rsidR="00F41B24" w:rsidRPr="007835AE" w:rsidRDefault="00F41B24" w:rsidP="00F41B24">
      <w:pPr>
        <w:pStyle w:val="Bullet1G"/>
        <w:numPr>
          <w:ilvl w:val="0"/>
          <w:numId w:val="0"/>
        </w:numPr>
        <w:tabs>
          <w:tab w:val="left" w:pos="1701"/>
        </w:tabs>
        <w:ind w:left="1701" w:hanging="170"/>
        <w:rPr>
          <w:rFonts w:eastAsia="Calibri"/>
          <w:lang w:val="ru-RU"/>
        </w:rPr>
      </w:pPr>
      <w:bookmarkStart w:id="35" w:name="_Toc428210295"/>
      <w:bookmarkStart w:id="36" w:name="_Toc428210508"/>
      <w:bookmarkStart w:id="37" w:name="_Toc428364605"/>
      <w:bookmarkStart w:id="38" w:name="_Toc426968193"/>
      <w:r w:rsidRPr="007835AE">
        <w:rPr>
          <w:rFonts w:eastAsia="Calibri"/>
          <w:lang w:val="ru-RU"/>
        </w:rPr>
        <w:t>•</w:t>
      </w:r>
      <w:r w:rsidRPr="007835AE">
        <w:rPr>
          <w:rFonts w:eastAsia="Calibri"/>
          <w:lang w:val="ru-RU"/>
        </w:rPr>
        <w:tab/>
        <w:t>Программа сотрудничества государств – участников Содружества Независимых Госуда</w:t>
      </w:r>
      <w:proofErr w:type="gramStart"/>
      <w:r w:rsidRPr="007835AE">
        <w:rPr>
          <w:rFonts w:eastAsia="Calibri"/>
          <w:lang w:val="ru-RU"/>
        </w:rPr>
        <w:t>рств в б</w:t>
      </w:r>
      <w:proofErr w:type="gramEnd"/>
      <w:r w:rsidRPr="007835AE">
        <w:rPr>
          <w:rFonts w:eastAsia="Calibri"/>
          <w:lang w:val="ru-RU"/>
        </w:rPr>
        <w:t xml:space="preserve">орьбе с торговлей людьми на 2014 – 2018 годы (утверждена Решением Совета глав государств СНГ от 25 октября </w:t>
      </w:r>
      <w:smartTag w:uri="urn:schemas-microsoft-com:office:smarttags" w:element="metricconverter">
        <w:smartTagPr>
          <w:attr w:name="ProductID" w:val="2013 г"/>
        </w:smartTagPr>
        <w:r w:rsidRPr="007835AE">
          <w:rPr>
            <w:rFonts w:eastAsia="Calibri"/>
            <w:lang w:val="ru-RU"/>
          </w:rPr>
          <w:t>2013 г</w:t>
        </w:r>
      </w:smartTag>
      <w:r w:rsidRPr="007835AE">
        <w:rPr>
          <w:rFonts w:eastAsia="Calibri"/>
          <w:lang w:val="ru-RU"/>
        </w:rPr>
        <w:t>.).</w:t>
      </w:r>
      <w:bookmarkStart w:id="39" w:name="_Toc428364606"/>
      <w:bookmarkEnd w:id="35"/>
      <w:bookmarkEnd w:id="36"/>
      <w:bookmarkEnd w:id="37"/>
      <w:bookmarkEnd w:id="38"/>
    </w:p>
    <w:p w:rsidR="00F41B24" w:rsidRPr="006E31DB" w:rsidRDefault="00F41B24" w:rsidP="00F41B24">
      <w:pPr>
        <w:pStyle w:val="SingleTxtG"/>
        <w:rPr>
          <w:rFonts w:eastAsia="Calibri"/>
          <w:lang w:val="ru-RU"/>
        </w:rPr>
      </w:pPr>
      <w:r w:rsidRPr="006E31DB">
        <w:rPr>
          <w:rFonts w:eastAsia="Calibri"/>
          <w:lang w:val="ru-RU"/>
        </w:rPr>
        <w:t>32.</w:t>
      </w:r>
      <w:r w:rsidRPr="006E31DB">
        <w:rPr>
          <w:rFonts w:eastAsia="Calibri"/>
          <w:lang w:val="ru-RU"/>
        </w:rPr>
        <w:tab/>
        <w:t>Информация о межведомственном сотрудничестве по вопросам борьбы с торговлей детьми, детской проституцией и детской порнографией приведена в разделе VII настоящего доклада.</w:t>
      </w:r>
      <w:bookmarkEnd w:id="39"/>
    </w:p>
    <w:p w:rsidR="00F41B24" w:rsidRPr="007835AE" w:rsidRDefault="00F41B24" w:rsidP="00F41B24">
      <w:pPr>
        <w:pStyle w:val="H23G"/>
        <w:rPr>
          <w:rFonts w:eastAsia="Calibri"/>
          <w:lang w:val="ru-RU"/>
        </w:rPr>
      </w:pPr>
      <w:r w:rsidRPr="00F41B24">
        <w:rPr>
          <w:rFonts w:eastAsia="Calibri"/>
          <w:lang w:val="ru-RU"/>
        </w:rPr>
        <w:tab/>
      </w:r>
      <w:r w:rsidRPr="00F41B24">
        <w:rPr>
          <w:rFonts w:eastAsia="Calibri"/>
          <w:lang w:val="ru-RU"/>
        </w:rPr>
        <w:tab/>
      </w:r>
      <w:r w:rsidRPr="007835AE">
        <w:rPr>
          <w:rFonts w:eastAsia="Calibri"/>
          <w:lang w:val="ru-RU"/>
        </w:rPr>
        <w:t>Статья 21 Конвенции о правах ребенка</w:t>
      </w:r>
    </w:p>
    <w:p w:rsidR="00F41B24" w:rsidRPr="006E31DB" w:rsidRDefault="00F41B24" w:rsidP="00F41B24">
      <w:pPr>
        <w:pStyle w:val="SingleTxtG"/>
        <w:rPr>
          <w:rFonts w:eastAsia="Calibri"/>
          <w:lang w:val="ru-RU"/>
        </w:rPr>
      </w:pPr>
      <w:r w:rsidRPr="006E31DB">
        <w:rPr>
          <w:rFonts w:eastAsia="Calibri"/>
          <w:lang w:val="ru-RU"/>
        </w:rPr>
        <w:t>33.</w:t>
      </w:r>
      <w:r w:rsidRPr="006E31DB">
        <w:rPr>
          <w:rFonts w:eastAsia="Calibri"/>
          <w:lang w:val="ru-RU"/>
        </w:rPr>
        <w:tab/>
        <w:t>Вопросы усыновления (удочерения) в Российской Федерации регулируются рядом нормативных правовых актов. Более детальное освещение они находят в СК, глава 19 которого посвящена вопросам усыновления (удочерения). Усыновление или удочерение (далее – усыновление) является приоритетной формой устройства детей, оставшихся без попечения родителей.</w:t>
      </w:r>
    </w:p>
    <w:p w:rsidR="00F41B24" w:rsidRPr="006E31DB" w:rsidRDefault="00F41B24" w:rsidP="00F41B24">
      <w:pPr>
        <w:pStyle w:val="SingleTxtG"/>
        <w:rPr>
          <w:rFonts w:eastAsia="Calibri"/>
          <w:lang w:val="ru-RU"/>
        </w:rPr>
      </w:pPr>
      <w:r w:rsidRPr="006E31DB">
        <w:rPr>
          <w:rFonts w:eastAsia="Calibri"/>
          <w:lang w:val="ru-RU"/>
        </w:rPr>
        <w:t>34.</w:t>
      </w:r>
      <w:r w:rsidRPr="006E31DB">
        <w:rPr>
          <w:rFonts w:eastAsia="Calibri"/>
          <w:lang w:val="ru-RU"/>
        </w:rPr>
        <w:tab/>
        <w:t xml:space="preserve">Усыновление детей иностранными гражданами или лицами без гражданства допускается только в случаях, если не представляется возможным передать этих детей на воспитание в семьи граждан Российской Федерации, постоянно проживающих на территории Российской Федерации, либо на усыновление родственникам детей независимо от гражданства и места жительства этих родственников. </w:t>
      </w:r>
      <w:proofErr w:type="gramStart"/>
      <w:r w:rsidRPr="006E31DB">
        <w:rPr>
          <w:rFonts w:eastAsia="Calibri"/>
          <w:lang w:val="ru-RU"/>
        </w:rPr>
        <w:t xml:space="preserve">Дети могут быть переданы на усыновление гражданам Российской Федерации, постоянно проживающим за пределами территории Российской Федерации, иностранным гражданам или лицам без гражданства, не являющимся родственниками детей, по истечении двенадцати месяцев со дня поступления сведений о таких детях в федеральный банк данных о детях, оставшихся без попечения родителей, в соответствии с </w:t>
      </w:r>
      <w:hyperlink r:id="rId14" w:anchor="p1000" w:tooltip="Ссылка на текущий документ" w:history="1">
        <w:r w:rsidRPr="006E31DB">
          <w:rPr>
            <w:rFonts w:eastAsia="Calibri"/>
            <w:lang w:val="ru-RU"/>
          </w:rPr>
          <w:t>пунктом 3 статьи 122</w:t>
        </w:r>
      </w:hyperlink>
      <w:r w:rsidRPr="006E31DB">
        <w:rPr>
          <w:rFonts w:eastAsia="Calibri"/>
          <w:lang w:val="ru-RU"/>
        </w:rPr>
        <w:t xml:space="preserve"> СК.</w:t>
      </w:r>
      <w:proofErr w:type="gramEnd"/>
    </w:p>
    <w:p w:rsidR="00F41B24" w:rsidRPr="006E31DB" w:rsidRDefault="00F41B24" w:rsidP="00F41B24">
      <w:pPr>
        <w:pStyle w:val="SingleTxtG"/>
        <w:rPr>
          <w:rFonts w:eastAsia="Calibri"/>
          <w:lang w:val="ru-RU"/>
        </w:rPr>
      </w:pPr>
      <w:r w:rsidRPr="006E31DB">
        <w:rPr>
          <w:rFonts w:eastAsia="Calibri"/>
          <w:lang w:val="ru-RU"/>
        </w:rPr>
        <w:t>35.</w:t>
      </w:r>
      <w:r w:rsidRPr="006E31DB">
        <w:rPr>
          <w:rFonts w:eastAsia="Calibri"/>
          <w:lang w:val="ru-RU"/>
        </w:rPr>
        <w:tab/>
        <w:t>При усыновлении ребенка одним из супругов требуется согласие другого супруга на усыновление, если ребенок не усыновляется обоими супругами. Согласие супруга на усыновление ребенка не требуется, если супруги прекратили семейные отношения, не проживают совместно более года и место жительства другого супруга неизвестно (статья 133 СК).</w:t>
      </w:r>
    </w:p>
    <w:p w:rsidR="00F41B24" w:rsidRPr="006E31DB" w:rsidRDefault="00F41B24" w:rsidP="00F41B24">
      <w:pPr>
        <w:pStyle w:val="SingleTxtG"/>
        <w:rPr>
          <w:rFonts w:eastAsia="Calibri"/>
          <w:lang w:val="ru-RU"/>
        </w:rPr>
      </w:pPr>
      <w:r w:rsidRPr="006E31DB">
        <w:rPr>
          <w:rFonts w:eastAsia="Calibri"/>
          <w:lang w:val="ru-RU"/>
        </w:rPr>
        <w:t>36.</w:t>
      </w:r>
      <w:r w:rsidRPr="006E31DB">
        <w:rPr>
          <w:rFonts w:eastAsia="Calibri"/>
          <w:lang w:val="ru-RU"/>
        </w:rPr>
        <w:tab/>
        <w:t>В целях защиты прав и законных интересов детей-сирот либо детей, оставшихся без попечения родителей, а также в целях предотвращения в отношении их противоправных посягатель</w:t>
      </w:r>
      <w:proofErr w:type="gramStart"/>
      <w:r w:rsidRPr="006E31DB">
        <w:rPr>
          <w:rFonts w:eastAsia="Calibri"/>
          <w:lang w:val="ru-RU"/>
        </w:rPr>
        <w:t>ств ст</w:t>
      </w:r>
      <w:proofErr w:type="gramEnd"/>
      <w:r w:rsidRPr="006E31DB">
        <w:rPr>
          <w:rFonts w:eastAsia="Calibri"/>
          <w:lang w:val="ru-RU"/>
        </w:rPr>
        <w:t>атьей 126</w:t>
      </w:r>
      <w:r w:rsidRPr="006E31DB">
        <w:rPr>
          <w:rFonts w:eastAsia="Calibri"/>
          <w:vertAlign w:val="superscript"/>
          <w:lang w:val="ru-RU"/>
        </w:rPr>
        <w:t>1</w:t>
      </w:r>
      <w:r w:rsidRPr="006E31DB">
        <w:rPr>
          <w:rFonts w:eastAsia="Calibri"/>
          <w:lang w:val="ru-RU"/>
        </w:rPr>
        <w:t xml:space="preserve"> СК предусмотрена недопустимость посреднической деятельности по усыновлению детей. Посредническая деятельность по усыновлению детей, то есть любая деятельность других лиц в целях подбора и передачи детей на усыновление от имени и в интересах лиц, желающих усыновить детей, не допускается.</w:t>
      </w:r>
    </w:p>
    <w:p w:rsidR="00F41B24" w:rsidRPr="006E31DB" w:rsidRDefault="00F41B24" w:rsidP="00F41B24">
      <w:pPr>
        <w:pStyle w:val="SingleTxtG"/>
        <w:keepNext/>
        <w:rPr>
          <w:rFonts w:eastAsia="Calibri"/>
          <w:lang w:val="ru-RU"/>
        </w:rPr>
      </w:pPr>
      <w:r w:rsidRPr="006E31DB">
        <w:rPr>
          <w:rFonts w:eastAsia="Calibri"/>
          <w:lang w:val="ru-RU"/>
        </w:rPr>
        <w:lastRenderedPageBreak/>
        <w:t>37.</w:t>
      </w:r>
      <w:r w:rsidRPr="006E31DB">
        <w:rPr>
          <w:rFonts w:eastAsia="Calibri"/>
          <w:lang w:val="ru-RU"/>
        </w:rPr>
        <w:tab/>
        <w:t>В ст.127 СК определены следующие категории лиц, которым запрещено быть усыновителями:</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1)</w:t>
      </w:r>
      <w:r w:rsidRPr="00F41B24">
        <w:rPr>
          <w:lang w:val="ru-RU" w:eastAsia="ru-RU"/>
        </w:rPr>
        <w:tab/>
      </w:r>
      <w:r w:rsidRPr="007835AE">
        <w:rPr>
          <w:lang w:val="ru-RU" w:eastAsia="ru-RU"/>
        </w:rPr>
        <w:t>лица, признанные судом недееспособными или ограниченно дееспособными;</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2)</w:t>
      </w:r>
      <w:r w:rsidRPr="00F41B24">
        <w:rPr>
          <w:lang w:val="ru-RU" w:eastAsia="ru-RU"/>
        </w:rPr>
        <w:tab/>
      </w:r>
      <w:r w:rsidRPr="007835AE">
        <w:rPr>
          <w:lang w:val="ru-RU" w:eastAsia="ru-RU"/>
        </w:rPr>
        <w:t>супруги, один из которых признан судом недееспособным или ограниченно дееспособным;</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3)</w:t>
      </w:r>
      <w:r w:rsidRPr="00F41B24">
        <w:rPr>
          <w:lang w:val="ru-RU" w:eastAsia="ru-RU"/>
        </w:rPr>
        <w:tab/>
      </w:r>
      <w:r w:rsidRPr="007835AE">
        <w:rPr>
          <w:lang w:val="ru-RU" w:eastAsia="ru-RU"/>
        </w:rPr>
        <w:t>лица, лишенные по суду родительских прав или ограниченные судом в родительских правах;</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4)</w:t>
      </w:r>
      <w:r w:rsidRPr="00F41B24">
        <w:rPr>
          <w:lang w:val="ru-RU" w:eastAsia="ru-RU"/>
        </w:rPr>
        <w:tab/>
      </w:r>
      <w:r w:rsidRPr="007835AE">
        <w:rPr>
          <w:lang w:val="ru-RU" w:eastAsia="ru-RU"/>
        </w:rPr>
        <w:t>лица, отстраненные от обязанностей опекуна (попечителя) за ненадлежащее выполнение возложенных на него законом обязанностей;</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5)</w:t>
      </w:r>
      <w:r w:rsidRPr="00F41B24">
        <w:rPr>
          <w:lang w:val="ru-RU" w:eastAsia="ru-RU"/>
        </w:rPr>
        <w:tab/>
      </w:r>
      <w:r w:rsidRPr="007835AE">
        <w:rPr>
          <w:lang w:val="ru-RU" w:eastAsia="ru-RU"/>
        </w:rPr>
        <w:t>бывшие усыновители, если усыновление отменено судом по их вине;</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6)</w:t>
      </w:r>
      <w:r w:rsidRPr="00F41B24">
        <w:rPr>
          <w:lang w:val="ru-RU" w:eastAsia="ru-RU"/>
        </w:rPr>
        <w:tab/>
      </w:r>
      <w:r w:rsidRPr="007835AE">
        <w:rPr>
          <w:lang w:val="ru-RU" w:eastAsia="ru-RU"/>
        </w:rPr>
        <w:t>лица, которые по состоянию здоровья не могут усыновить ребенка;</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7)</w:t>
      </w:r>
      <w:r w:rsidRPr="00F41B24">
        <w:rPr>
          <w:lang w:val="ru-RU" w:eastAsia="ru-RU"/>
        </w:rPr>
        <w:tab/>
      </w:r>
      <w:r w:rsidRPr="007835AE">
        <w:rPr>
          <w:lang w:val="ru-RU" w:eastAsia="ru-RU"/>
        </w:rPr>
        <w:t>лица, которые на момент установления усыновления не имеют дохода, обеспечивающего усыновляемому ребенку прожиточный минимум, установленный в субъекте Российской Федерации, на территории которого проживают такие лица;</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8)</w:t>
      </w:r>
      <w:r w:rsidRPr="00F41B24">
        <w:rPr>
          <w:lang w:val="ru-RU" w:eastAsia="ru-RU"/>
        </w:rPr>
        <w:tab/>
      </w:r>
      <w:r w:rsidRPr="007835AE">
        <w:rPr>
          <w:lang w:val="ru-RU" w:eastAsia="ru-RU"/>
        </w:rPr>
        <w:t>лица, не имеющие постоянного места жительства;</w:t>
      </w:r>
    </w:p>
    <w:p w:rsidR="00F41B24" w:rsidRPr="007835AE" w:rsidRDefault="00F41B24" w:rsidP="00F41B24">
      <w:pPr>
        <w:pStyle w:val="SingleTxtG"/>
        <w:rPr>
          <w:lang w:val="ru-RU" w:eastAsia="ru-RU"/>
        </w:rPr>
      </w:pPr>
      <w:r w:rsidRPr="00F41B24">
        <w:rPr>
          <w:lang w:val="ru-RU" w:eastAsia="ru-RU"/>
        </w:rPr>
        <w:tab/>
      </w:r>
      <w:proofErr w:type="gramStart"/>
      <w:r w:rsidRPr="007835AE">
        <w:rPr>
          <w:lang w:val="ru-RU" w:eastAsia="ru-RU"/>
        </w:rPr>
        <w:t>9)</w:t>
      </w:r>
      <w:r w:rsidRPr="00F41B24">
        <w:rPr>
          <w:lang w:val="ru-RU" w:eastAsia="ru-RU"/>
        </w:rPr>
        <w:tab/>
      </w:r>
      <w:r w:rsidRPr="007835AE">
        <w:rPr>
          <w:lang w:val="ru-RU" w:eastAsia="ru-RU"/>
        </w:rPr>
        <w:t>лица,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половой неприкосновенности и половой свободы личности, а также за преступления против жизни и здоровья, против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w:t>
      </w:r>
      <w:proofErr w:type="gramEnd"/>
      <w:r w:rsidRPr="007835AE">
        <w:rPr>
          <w:lang w:val="ru-RU" w:eastAsia="ru-RU"/>
        </w:rPr>
        <w:t xml:space="preserve"> клеветы), против семьи и несовершеннолетних, против здоровья населения и общественной нравственности, против общественной безопасности, за исключением случаев, предусмотренных </w:t>
      </w:r>
      <w:hyperlink r:id="rId15" w:anchor="p1089" w:tooltip="Ссылка на текущий документ" w:history="1">
        <w:r w:rsidRPr="007835AE">
          <w:rPr>
            <w:lang w:val="ru-RU" w:eastAsia="ru-RU"/>
          </w:rPr>
          <w:t>подпунктом 10</w:t>
        </w:r>
      </w:hyperlink>
      <w:r w:rsidRPr="007835AE">
        <w:rPr>
          <w:lang w:val="ru-RU" w:eastAsia="ru-RU"/>
        </w:rPr>
        <w:t xml:space="preserve"> настоящего пункта;</w:t>
      </w:r>
    </w:p>
    <w:p w:rsidR="00F41B24" w:rsidRPr="007835AE" w:rsidRDefault="00F41B24" w:rsidP="00F41B24">
      <w:pPr>
        <w:pStyle w:val="SingleTxtG"/>
        <w:rPr>
          <w:lang w:val="ru-RU" w:eastAsia="ru-RU"/>
        </w:rPr>
      </w:pPr>
      <w:r w:rsidRPr="00F41B24">
        <w:rPr>
          <w:lang w:val="ru-RU" w:eastAsia="ru-RU"/>
        </w:rPr>
        <w:tab/>
      </w:r>
      <w:proofErr w:type="gramStart"/>
      <w:r w:rsidRPr="007835AE">
        <w:rPr>
          <w:lang w:val="ru-RU" w:eastAsia="ru-RU"/>
        </w:rPr>
        <w:t>10)</w:t>
      </w:r>
      <w:r w:rsidRPr="00F41B24">
        <w:rPr>
          <w:lang w:val="ru-RU" w:eastAsia="ru-RU"/>
        </w:rPr>
        <w:tab/>
      </w:r>
      <w:r w:rsidRPr="007835AE">
        <w:rPr>
          <w:lang w:val="ru-RU" w:eastAsia="ru-RU"/>
        </w:rPr>
        <w:t xml:space="preserve">лица, указанные в </w:t>
      </w:r>
      <w:hyperlink r:id="rId16" w:anchor="p1088" w:tooltip="Ссылка на текущий документ" w:history="1">
        <w:r w:rsidRPr="007835AE">
          <w:rPr>
            <w:lang w:val="ru-RU" w:eastAsia="ru-RU"/>
          </w:rPr>
          <w:t>подпункте 9</w:t>
        </w:r>
      </w:hyperlink>
      <w:r w:rsidRPr="007835AE">
        <w:rPr>
          <w:lang w:val="ru-RU" w:eastAsia="ru-RU"/>
        </w:rPr>
        <w:t xml:space="preserve"> настоящего пункта, имевшие судимость либо подвергавшиеся уголовному преследованию за преступления против жизни и здоровья, против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против семьи и несовершеннолетних, против здоровья населения и общественной нравственности, против общественной безопасности, относящиеся к преступлениям небольшой или средней</w:t>
      </w:r>
      <w:proofErr w:type="gramEnd"/>
      <w:r w:rsidRPr="007835AE">
        <w:rPr>
          <w:lang w:val="ru-RU" w:eastAsia="ru-RU"/>
        </w:rPr>
        <w:t xml:space="preserve"> тяжести, в случае признания судом таких </w:t>
      </w:r>
      <w:proofErr w:type="gramStart"/>
      <w:r w:rsidRPr="007835AE">
        <w:rPr>
          <w:lang w:val="ru-RU" w:eastAsia="ru-RU"/>
        </w:rPr>
        <w:t>лиц</w:t>
      </w:r>
      <w:proofErr w:type="gramEnd"/>
      <w:r w:rsidRPr="007835AE">
        <w:rPr>
          <w:lang w:val="ru-RU" w:eastAsia="ru-RU"/>
        </w:rPr>
        <w:t xml:space="preserve"> представляющими опасность для жизни, здоровья и нравственности усыновляемого ребенка. </w:t>
      </w:r>
      <w:proofErr w:type="gramStart"/>
      <w:r w:rsidRPr="007835AE">
        <w:rPr>
          <w:lang w:val="ru-RU" w:eastAsia="ru-RU"/>
        </w:rPr>
        <w:t>При вынесении решения об усыновлении ребенка таким лицом суд учитывает обстоятельства деяния, за которое такое лицо подвергалось уголовному преследованию, срок, прошедший с момента совершения деяния, форму вины, обстоятельства, характеризующие личность, в том числе поведение такого лица после совершения деяния, и иные обстоятельства в целях определения возможности обеспечить усыновляемому ребенку полноценное физическое, психическое, духовное и нравственное развитие без риска для жизни</w:t>
      </w:r>
      <w:proofErr w:type="gramEnd"/>
      <w:r w:rsidRPr="007835AE">
        <w:rPr>
          <w:lang w:val="ru-RU" w:eastAsia="ru-RU"/>
        </w:rPr>
        <w:t xml:space="preserve"> ребенка и его здоровья;</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11)</w:t>
      </w:r>
      <w:r w:rsidRPr="00F41B24">
        <w:rPr>
          <w:lang w:val="ru-RU" w:eastAsia="ru-RU"/>
        </w:rPr>
        <w:tab/>
      </w:r>
      <w:r w:rsidRPr="007835AE">
        <w:rPr>
          <w:lang w:val="ru-RU" w:eastAsia="ru-RU"/>
        </w:rPr>
        <w:t xml:space="preserve">лица, имеющие судимость за тяжкие и особо тяжкие преступления, не относящиеся к преступлениям, указанным в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http</w:instrText>
      </w:r>
      <w:r w:rsidR="007B34E4" w:rsidRPr="007B34E4">
        <w:rPr>
          <w:lang w:val="ru-RU"/>
        </w:rPr>
        <w:instrText>://</w:instrText>
      </w:r>
      <w:r w:rsidR="007B34E4">
        <w:instrText>www</w:instrText>
      </w:r>
      <w:r w:rsidR="007B34E4" w:rsidRPr="007B34E4">
        <w:rPr>
          <w:lang w:val="ru-RU"/>
        </w:rPr>
        <w:instrText>.</w:instrText>
      </w:r>
      <w:r w:rsidR="007B34E4">
        <w:instrText>consultant</w:instrText>
      </w:r>
      <w:r w:rsidR="007B34E4" w:rsidRPr="007B34E4">
        <w:rPr>
          <w:lang w:val="ru-RU"/>
        </w:rPr>
        <w:instrText>.</w:instrText>
      </w:r>
      <w:r w:rsidR="007B34E4">
        <w:instrText>ru</w:instrText>
      </w:r>
      <w:r w:rsidR="007B34E4" w:rsidRPr="007B34E4">
        <w:rPr>
          <w:lang w:val="ru-RU"/>
        </w:rPr>
        <w:instrText>/</w:instrText>
      </w:r>
      <w:r w:rsidR="007B34E4">
        <w:instrText>popular</w:instrText>
      </w:r>
      <w:r w:rsidR="007B34E4" w:rsidRPr="007B34E4">
        <w:rPr>
          <w:lang w:val="ru-RU"/>
        </w:rPr>
        <w:instrText>/</w:instrText>
      </w:r>
      <w:r w:rsidR="007B34E4">
        <w:instrText>family</w:instrText>
      </w:r>
      <w:r w:rsidR="007B34E4" w:rsidRPr="007B34E4">
        <w:rPr>
          <w:lang w:val="ru-RU"/>
        </w:rPr>
        <w:instrText>/20_24.</w:instrText>
      </w:r>
      <w:r w:rsidR="007B34E4">
        <w:instrText>html</w:instrText>
      </w:r>
      <w:r w:rsidR="007B34E4" w:rsidRPr="007B34E4">
        <w:rPr>
          <w:lang w:val="ru-RU"/>
        </w:rPr>
        <w:instrText>" \</w:instrText>
      </w:r>
      <w:r w:rsidR="007B34E4">
        <w:instrText>l</w:instrText>
      </w:r>
      <w:r w:rsidR="007B34E4" w:rsidRPr="007B34E4">
        <w:rPr>
          <w:lang w:val="ru-RU"/>
        </w:rPr>
        <w:instrText xml:space="preserve"> "</w:instrText>
      </w:r>
      <w:r w:rsidR="007B34E4">
        <w:instrText>p</w:instrText>
      </w:r>
      <w:r w:rsidR="007B34E4" w:rsidRPr="007B34E4">
        <w:rPr>
          <w:lang w:val="ru-RU"/>
        </w:rPr>
        <w:instrText>1088" \</w:instrText>
      </w:r>
      <w:r w:rsidR="007B34E4">
        <w:instrText>o</w:instrText>
      </w:r>
      <w:r w:rsidR="007B34E4" w:rsidRPr="007B34E4">
        <w:rPr>
          <w:lang w:val="ru-RU"/>
        </w:rPr>
        <w:instrText xml:space="preserve"> "Ссылка на те</w:instrText>
      </w:r>
      <w:r w:rsidR="007B34E4" w:rsidRPr="007B34E4">
        <w:rPr>
          <w:lang w:val="ru-RU"/>
        </w:rPr>
        <w:instrText xml:space="preserve">кущий документ" </w:instrText>
      </w:r>
      <w:r w:rsidR="007B34E4">
        <w:fldChar w:fldCharType="separate"/>
      </w:r>
      <w:r w:rsidRPr="007835AE">
        <w:rPr>
          <w:lang w:val="ru-RU" w:eastAsia="ru-RU"/>
        </w:rPr>
        <w:t>подпункте 9</w:t>
      </w:r>
      <w:r w:rsidR="007B34E4">
        <w:rPr>
          <w:lang w:val="ru-RU" w:eastAsia="ru-RU"/>
        </w:rPr>
        <w:fldChar w:fldCharType="end"/>
      </w:r>
      <w:r w:rsidRPr="007835AE">
        <w:rPr>
          <w:lang w:val="ru-RU" w:eastAsia="ru-RU"/>
        </w:rPr>
        <w:t xml:space="preserve"> настоящего пункта;</w:t>
      </w:r>
    </w:p>
    <w:p w:rsidR="00F41B24" w:rsidRPr="007835AE" w:rsidRDefault="00F41B24" w:rsidP="00F41B24">
      <w:pPr>
        <w:pStyle w:val="SingleTxtG"/>
        <w:rPr>
          <w:lang w:val="ru-RU" w:eastAsia="ru-RU"/>
        </w:rPr>
      </w:pPr>
      <w:r w:rsidRPr="00F41B24">
        <w:rPr>
          <w:lang w:val="ru-RU" w:eastAsia="ru-RU"/>
        </w:rPr>
        <w:tab/>
      </w:r>
      <w:proofErr w:type="gramStart"/>
      <w:r w:rsidRPr="007835AE">
        <w:rPr>
          <w:lang w:val="ru-RU" w:eastAsia="ru-RU"/>
        </w:rPr>
        <w:t>12)</w:t>
      </w:r>
      <w:r w:rsidRPr="00F41B24">
        <w:rPr>
          <w:lang w:val="ru-RU" w:eastAsia="ru-RU"/>
        </w:rPr>
        <w:tab/>
      </w:r>
      <w:r w:rsidRPr="007835AE">
        <w:rPr>
          <w:lang w:val="ru-RU" w:eastAsia="ru-RU"/>
        </w:rPr>
        <w:t xml:space="preserve">лица, не прошедшие подготовку в порядке, установленном пунктом 6 настоящей статьи (за исключением близких родственников ребенка, а также лиц, которые являются или являлись усыновителями и в отношении которых усыновление </w:t>
      </w:r>
      <w:r w:rsidRPr="007835AE">
        <w:rPr>
          <w:lang w:val="ru-RU" w:eastAsia="ru-RU"/>
        </w:rPr>
        <w:lastRenderedPageBreak/>
        <w:t>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roofErr w:type="gramEnd"/>
    </w:p>
    <w:p w:rsidR="00F41B24" w:rsidRPr="007835AE" w:rsidRDefault="00F41B24" w:rsidP="00F41B24">
      <w:pPr>
        <w:pStyle w:val="SingleTxtG"/>
        <w:rPr>
          <w:lang w:val="ru-RU" w:eastAsia="ru-RU"/>
        </w:rPr>
      </w:pPr>
      <w:r w:rsidRPr="00F41B24">
        <w:rPr>
          <w:lang w:val="ru-RU" w:eastAsia="ru-RU"/>
        </w:rPr>
        <w:tab/>
      </w:r>
      <w:r w:rsidRPr="007835AE">
        <w:rPr>
          <w:lang w:val="ru-RU" w:eastAsia="ru-RU"/>
        </w:rPr>
        <w:t>13)</w:t>
      </w:r>
      <w:r w:rsidRPr="00F41B24">
        <w:rPr>
          <w:lang w:val="ru-RU" w:eastAsia="ru-RU"/>
        </w:rPr>
        <w:tab/>
      </w:r>
      <w:r w:rsidRPr="007835AE">
        <w:rPr>
          <w:lang w:val="ru-RU" w:eastAsia="ru-RU"/>
        </w:rPr>
        <w:t xml:space="preserve">лица, состоящие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лицами, являющимися гражданами указанного государства и не состоящими в браке. </w:t>
      </w:r>
      <w:bookmarkStart w:id="40" w:name="_Toc428210296"/>
      <w:bookmarkStart w:id="41" w:name="_Toc428210509"/>
      <w:bookmarkStart w:id="42" w:name="_Toc428364607"/>
    </w:p>
    <w:p w:rsidR="00F41B24" w:rsidRPr="006E31DB" w:rsidRDefault="00F41B24" w:rsidP="00F41B24">
      <w:pPr>
        <w:pStyle w:val="SingleTxtG"/>
        <w:rPr>
          <w:rFonts w:eastAsia="Calibri"/>
          <w:lang w:val="ru-RU"/>
        </w:rPr>
      </w:pPr>
      <w:r w:rsidRPr="006E31DB">
        <w:rPr>
          <w:rFonts w:eastAsia="Calibri"/>
          <w:lang w:val="ru-RU"/>
        </w:rPr>
        <w:t>38.</w:t>
      </w:r>
      <w:r w:rsidRPr="006E31DB">
        <w:rPr>
          <w:rFonts w:eastAsia="Calibri"/>
          <w:lang w:val="ru-RU"/>
        </w:rPr>
        <w:tab/>
        <w:t xml:space="preserve">Незаконное усыновление (удочерение) несовершеннолетнего из корыстных побуждений закреплено в качестве формы эксплуатации детей в статье 1 Федерального </w:t>
      </w:r>
      <w:hyperlink r:id="rId17" w:history="1">
        <w:proofErr w:type="gramStart"/>
        <w:r w:rsidRPr="006E31DB">
          <w:rPr>
            <w:rFonts w:eastAsia="Calibri"/>
            <w:lang w:val="ru-RU"/>
          </w:rPr>
          <w:t>закон</w:t>
        </w:r>
        <w:proofErr w:type="gramEnd"/>
      </w:hyperlink>
      <w:r w:rsidRPr="006E31DB">
        <w:rPr>
          <w:rFonts w:eastAsia="Calibri"/>
          <w:lang w:val="ru-RU"/>
        </w:rPr>
        <w:t xml:space="preserve">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w:t>
      </w:r>
      <w:r>
        <w:rPr>
          <w:rFonts w:eastAsia="Calibri"/>
          <w:lang w:val="fr-CH"/>
        </w:rPr>
        <w:t> </w:t>
      </w:r>
      <w:r w:rsidRPr="006E31DB">
        <w:rPr>
          <w:rFonts w:eastAsia="Calibri"/>
          <w:lang w:val="ru-RU"/>
        </w:rPr>
        <w:t xml:space="preserve">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w:t>
      </w:r>
      <w:bookmarkStart w:id="43" w:name="_Toc426968197"/>
      <w:bookmarkEnd w:id="40"/>
      <w:bookmarkEnd w:id="41"/>
      <w:bookmarkEnd w:id="42"/>
    </w:p>
    <w:p w:rsidR="00F41B24" w:rsidRPr="007835AE" w:rsidRDefault="00F41B24" w:rsidP="00F41B24">
      <w:pPr>
        <w:pStyle w:val="H23G"/>
        <w:rPr>
          <w:rFonts w:eastAsia="Calibri"/>
          <w:lang w:val="ru-RU"/>
        </w:rPr>
      </w:pPr>
      <w:r w:rsidRPr="00F41B24">
        <w:rPr>
          <w:rFonts w:eastAsia="Calibri"/>
          <w:sz w:val="24"/>
          <w:szCs w:val="24"/>
          <w:lang w:val="ru-RU"/>
        </w:rPr>
        <w:tab/>
      </w:r>
      <w:r w:rsidRPr="00F41B24">
        <w:rPr>
          <w:rFonts w:eastAsia="Calibri"/>
          <w:sz w:val="24"/>
          <w:szCs w:val="24"/>
          <w:lang w:val="ru-RU"/>
        </w:rPr>
        <w:tab/>
      </w:r>
      <w:r w:rsidRPr="007835AE">
        <w:rPr>
          <w:rFonts w:eastAsia="Calibri"/>
          <w:lang w:val="ru-RU"/>
        </w:rPr>
        <w:t>Статья 32 Конвенции о правах ребенка</w:t>
      </w:r>
    </w:p>
    <w:p w:rsidR="00F41B24" w:rsidRPr="006E31DB" w:rsidRDefault="00F41B24" w:rsidP="00F41B24">
      <w:pPr>
        <w:pStyle w:val="SingleTxtG"/>
        <w:rPr>
          <w:rFonts w:eastAsia="Calibri"/>
          <w:lang w:val="ru-RU"/>
        </w:rPr>
      </w:pPr>
      <w:bookmarkStart w:id="44" w:name="_Toc428210297"/>
      <w:bookmarkStart w:id="45" w:name="_Toc428210510"/>
      <w:bookmarkStart w:id="46" w:name="_Toc428364608"/>
      <w:r w:rsidRPr="006E31DB">
        <w:rPr>
          <w:rFonts w:eastAsia="Calibri"/>
          <w:lang w:val="ru-RU"/>
        </w:rPr>
        <w:t>39.</w:t>
      </w:r>
      <w:r w:rsidRPr="006E31DB">
        <w:rPr>
          <w:rFonts w:eastAsia="Calibri"/>
          <w:lang w:val="ru-RU"/>
        </w:rPr>
        <w:tab/>
        <w:t>Вопросы, касающиеся труда детей и подростков, регулируются Конституцией Российской Федерации, ТК, УК. Запрет принудительного труда распространяется на всех граждан, в том числе и на детей. Российская Федерация является участником конвенций МОТ в данной сфере. В 2003 году ратифицирована Конвенция МОТ №</w:t>
      </w:r>
      <w:r>
        <w:rPr>
          <w:rFonts w:eastAsia="Calibri"/>
          <w:lang w:val="fr-CH"/>
        </w:rPr>
        <w:t> </w:t>
      </w:r>
      <w:r w:rsidRPr="006E31DB">
        <w:rPr>
          <w:rFonts w:eastAsia="Calibri"/>
          <w:lang w:val="ru-RU"/>
        </w:rPr>
        <w:t xml:space="preserve">182 о запрещении и немедленных мерах по искоренению наихудших форм детского труда. </w:t>
      </w:r>
      <w:proofErr w:type="gramStart"/>
      <w:r w:rsidRPr="006E31DB">
        <w:rPr>
          <w:rFonts w:eastAsia="Calibri"/>
          <w:lang w:val="ru-RU"/>
        </w:rPr>
        <w:t xml:space="preserve">Федеральным законом от 5 апреля </w:t>
      </w:r>
      <w:smartTag w:uri="urn:schemas-microsoft-com:office:smarttags" w:element="metricconverter">
        <w:smartTagPr>
          <w:attr w:name="ProductID" w:val="2013 г"/>
        </w:smartTagPr>
        <w:r w:rsidRPr="006E31DB">
          <w:rPr>
            <w:rFonts w:eastAsia="Calibri"/>
            <w:lang w:val="ru-RU"/>
          </w:rPr>
          <w:t>2013 г</w:t>
        </w:r>
      </w:smartTag>
      <w:r w:rsidRPr="006E31DB">
        <w:rPr>
          <w:rFonts w:eastAsia="Calibri"/>
          <w:lang w:val="ru-RU"/>
        </w:rPr>
        <w:t>. №</w:t>
      </w:r>
      <w:r>
        <w:rPr>
          <w:rFonts w:eastAsia="Calibri"/>
          <w:lang w:val="fr-CH"/>
        </w:rPr>
        <w:t> </w:t>
      </w:r>
      <w:r w:rsidRPr="006E31DB">
        <w:rPr>
          <w:rFonts w:eastAsia="Calibri"/>
          <w:lang w:val="ru-RU"/>
        </w:rPr>
        <w:t xml:space="preserve">58-ФЗ </w:t>
      </w:r>
      <w:r>
        <w:rPr>
          <w:rFonts w:eastAsia="Calibri"/>
          <w:lang w:val="ru-RU"/>
        </w:rPr>
        <w:t>"</w:t>
      </w:r>
      <w:r w:rsidRPr="006E31DB">
        <w:rPr>
          <w:rFonts w:eastAsia="Calibri"/>
          <w:lang w:val="ru-RU"/>
        </w:rPr>
        <w: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w:t>
      </w:r>
      <w:r>
        <w:rPr>
          <w:rFonts w:eastAsia="Calibri"/>
          <w:lang w:val="ru-RU"/>
        </w:rPr>
        <w:t>"</w:t>
      </w:r>
      <w:r w:rsidRPr="006E31DB">
        <w:rPr>
          <w:rFonts w:eastAsia="Calibri"/>
          <w:lang w:val="ru-RU"/>
        </w:rPr>
        <w:t xml:space="preserve"> введен запрет на применение труда лиц в возрасте до 18 лет в сфере производства, перевозки и торговли материалами эротического</w:t>
      </w:r>
      <w:proofErr w:type="gramEnd"/>
      <w:r w:rsidRPr="006E31DB">
        <w:rPr>
          <w:rFonts w:eastAsia="Calibri"/>
          <w:lang w:val="ru-RU"/>
        </w:rPr>
        <w:t xml:space="preserve"> содержания (часть 1 статьи 265 ТК).</w:t>
      </w:r>
      <w:bookmarkEnd w:id="44"/>
      <w:bookmarkEnd w:id="45"/>
      <w:bookmarkEnd w:id="46"/>
    </w:p>
    <w:p w:rsidR="00F41B24" w:rsidRPr="006E31DB" w:rsidRDefault="00F41B24" w:rsidP="00F41B24">
      <w:pPr>
        <w:pStyle w:val="SingleTxtG"/>
        <w:rPr>
          <w:rFonts w:eastAsia="Calibri"/>
          <w:lang w:val="ru-RU"/>
        </w:rPr>
      </w:pPr>
      <w:bookmarkStart w:id="47" w:name="_Toc428210298"/>
      <w:bookmarkStart w:id="48" w:name="_Toc428210511"/>
      <w:bookmarkStart w:id="49" w:name="_Toc428364609"/>
      <w:r w:rsidRPr="006E31DB">
        <w:rPr>
          <w:rFonts w:eastAsia="Calibri"/>
          <w:lang w:val="ru-RU"/>
        </w:rPr>
        <w:t>40.</w:t>
      </w:r>
      <w:r w:rsidRPr="006E31DB">
        <w:rPr>
          <w:rFonts w:eastAsia="Calibri"/>
          <w:lang w:val="ru-RU"/>
        </w:rPr>
        <w:tab/>
        <w:t xml:space="preserve">С 2003 года в УК введена статья 1272, предусматривающая уголовную ответственность за использование рабского труда в отношении человека, в том числе заведомо несовершеннолетнего. </w:t>
      </w:r>
      <w:proofErr w:type="gramStart"/>
      <w:r w:rsidRPr="006E31DB">
        <w:rPr>
          <w:rFonts w:eastAsia="Calibri"/>
          <w:lang w:val="ru-RU"/>
        </w:rPr>
        <w:t xml:space="preserve">Федеральным </w:t>
      </w:r>
      <w:hyperlink r:id="rId18" w:history="1">
        <w:r w:rsidRPr="006E31DB">
          <w:rPr>
            <w:rFonts w:eastAsia="Calibri"/>
            <w:lang w:val="ru-RU"/>
          </w:rPr>
          <w:t>законом</w:t>
        </w:r>
      </w:hyperlink>
      <w:r w:rsidRPr="006E31DB">
        <w:rPr>
          <w:rFonts w:eastAsia="Calibri"/>
          <w:lang w:val="ru-RU"/>
        </w:rPr>
        <w:t xml:space="preserve"> от 29 февраля </w:t>
      </w:r>
      <w:smartTag w:uri="urn:schemas-microsoft-com:office:smarttags" w:element="metricconverter">
        <w:smartTagPr>
          <w:attr w:name="ProductID" w:val="2012 г"/>
        </w:smartTagPr>
        <w:r w:rsidRPr="006E31DB">
          <w:rPr>
            <w:rFonts w:eastAsia="Calibri"/>
            <w:lang w:val="ru-RU"/>
          </w:rPr>
          <w:t>2012 г</w:t>
        </w:r>
      </w:smartTag>
      <w:r w:rsidRPr="006E31DB">
        <w:rPr>
          <w:rFonts w:eastAsia="Calibri"/>
          <w:lang w:val="ru-RU"/>
        </w:rPr>
        <w:t>. №</w:t>
      </w:r>
      <w:r>
        <w:rPr>
          <w:rFonts w:eastAsia="Calibri"/>
          <w:lang w:val="fr-CH"/>
        </w:rPr>
        <w:t> </w:t>
      </w:r>
      <w:r w:rsidRPr="006E31DB">
        <w:rPr>
          <w:rFonts w:eastAsia="Calibri"/>
          <w:lang w:val="ru-RU"/>
        </w:rPr>
        <w:t xml:space="preserve">14-ФЗ </w:t>
      </w:r>
      <w:r>
        <w:rPr>
          <w:rFonts w:eastAsia="Calibri"/>
          <w:lang w:val="ru-RU"/>
        </w:rPr>
        <w:t>"</w:t>
      </w:r>
      <w:r w:rsidRPr="006E31DB">
        <w:rPr>
          <w:rFonts w:eastAsia="Calibri"/>
          <w:lang w:val="ru-RU"/>
        </w:rPr>
        <w: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w:t>
      </w:r>
      <w:r>
        <w:rPr>
          <w:rFonts w:eastAsia="Calibri"/>
          <w:lang w:val="ru-RU"/>
        </w:rPr>
        <w:t>"</w:t>
      </w:r>
      <w:r w:rsidRPr="006E31DB">
        <w:rPr>
          <w:rFonts w:eastAsia="Calibri"/>
          <w:lang w:val="ru-RU"/>
        </w:rPr>
        <w:t xml:space="preserve"> из пункта </w:t>
      </w:r>
      <w:r>
        <w:rPr>
          <w:rFonts w:eastAsia="Calibri"/>
          <w:lang w:val="ru-RU"/>
        </w:rPr>
        <w:t>"</w:t>
      </w:r>
      <w:r w:rsidRPr="006E31DB">
        <w:rPr>
          <w:rFonts w:eastAsia="Calibri"/>
          <w:lang w:val="ru-RU"/>
        </w:rPr>
        <w:t>б</w:t>
      </w:r>
      <w:r>
        <w:rPr>
          <w:rFonts w:eastAsia="Calibri"/>
          <w:lang w:val="ru-RU"/>
        </w:rPr>
        <w:t>"</w:t>
      </w:r>
      <w:r w:rsidRPr="006E31DB">
        <w:rPr>
          <w:rFonts w:eastAsia="Calibri"/>
          <w:lang w:val="ru-RU"/>
        </w:rPr>
        <w:t xml:space="preserve"> части 2 статьи 1272 УК исключен признак </w:t>
      </w:r>
      <w:proofErr w:type="spellStart"/>
      <w:r w:rsidRPr="006E31DB">
        <w:rPr>
          <w:rFonts w:eastAsia="Calibri"/>
          <w:lang w:val="ru-RU"/>
        </w:rPr>
        <w:t>заведомости</w:t>
      </w:r>
      <w:proofErr w:type="spellEnd"/>
      <w:r w:rsidRPr="006E31DB">
        <w:rPr>
          <w:rFonts w:eastAsia="Calibri"/>
          <w:lang w:val="ru-RU"/>
        </w:rPr>
        <w:t>, в соответствии с которым необходимо было устанавливать достоверное знание виновным несовершеннолетнего возраста потерпевшего.</w:t>
      </w:r>
      <w:bookmarkEnd w:id="47"/>
      <w:bookmarkEnd w:id="48"/>
      <w:bookmarkEnd w:id="49"/>
      <w:proofErr w:type="gramEnd"/>
    </w:p>
    <w:p w:rsidR="00F41B24" w:rsidRPr="006E31DB" w:rsidRDefault="00F41B24" w:rsidP="00F41B24">
      <w:pPr>
        <w:pStyle w:val="SingleTxtG"/>
        <w:rPr>
          <w:rFonts w:eastAsia="Calibri"/>
          <w:lang w:val="ru-RU"/>
        </w:rPr>
      </w:pPr>
      <w:bookmarkStart w:id="50" w:name="_Toc428210299"/>
      <w:bookmarkStart w:id="51" w:name="_Toc428210512"/>
      <w:bookmarkStart w:id="52" w:name="_Toc428364610"/>
      <w:r w:rsidRPr="006E31DB">
        <w:rPr>
          <w:rFonts w:eastAsia="Calibri"/>
          <w:lang w:val="ru-RU"/>
        </w:rPr>
        <w:t>41.</w:t>
      </w:r>
      <w:r w:rsidRPr="006E31DB">
        <w:rPr>
          <w:rFonts w:eastAsia="Calibri"/>
          <w:lang w:val="ru-RU"/>
        </w:rPr>
        <w:tab/>
        <w:t>Заключение трудового договора допускается с лицами, достигшими возраста шестнадцати лет. В случаях получения основного общего образования либо оставления в соответствии с законодательством общеобразовательного учреждения трудовой договор могут заключать лица, достигшие возраста пятнадцати лет. В организациях кинематографии, театрах, театральных и концертных организациях, цирках допускается с согласия законного представителя и органа опеки и попечительства заключение трудового договора с лицами, не достигшими возраста четырнадцати лет, для участия в создании и (или) исполнении произведений без ущерба здоровью и нравственному развитию.</w:t>
      </w:r>
      <w:bookmarkEnd w:id="50"/>
      <w:bookmarkEnd w:id="51"/>
      <w:bookmarkEnd w:id="52"/>
    </w:p>
    <w:p w:rsidR="00F41B24" w:rsidRPr="007835AE" w:rsidRDefault="00F41B24" w:rsidP="00F41B24">
      <w:pPr>
        <w:pStyle w:val="H23G"/>
        <w:rPr>
          <w:rFonts w:eastAsia="Calibri"/>
          <w:lang w:val="ru-RU"/>
        </w:rPr>
      </w:pPr>
      <w:r w:rsidRPr="00F41B24">
        <w:rPr>
          <w:rFonts w:eastAsia="Calibri"/>
          <w:i/>
          <w:sz w:val="24"/>
          <w:szCs w:val="24"/>
          <w:lang w:val="ru-RU"/>
        </w:rPr>
        <w:tab/>
      </w:r>
      <w:r w:rsidRPr="00F41B24">
        <w:rPr>
          <w:rFonts w:eastAsia="Calibri"/>
          <w:i/>
          <w:sz w:val="24"/>
          <w:szCs w:val="24"/>
          <w:lang w:val="ru-RU"/>
        </w:rPr>
        <w:tab/>
      </w:r>
      <w:r w:rsidRPr="007835AE">
        <w:rPr>
          <w:rFonts w:eastAsia="Calibri"/>
          <w:lang w:val="ru-RU"/>
        </w:rPr>
        <w:t>Статья 34 Конвенции о правах ребенка</w:t>
      </w:r>
    </w:p>
    <w:p w:rsidR="00F41B24" w:rsidRPr="006E31DB" w:rsidRDefault="00F41B24" w:rsidP="00F41B24">
      <w:pPr>
        <w:pStyle w:val="SingleTxtG"/>
        <w:rPr>
          <w:rFonts w:eastAsia="Calibri"/>
          <w:lang w:val="ru-RU"/>
        </w:rPr>
      </w:pPr>
      <w:bookmarkStart w:id="53" w:name="_Toc428210300"/>
      <w:bookmarkStart w:id="54" w:name="_Toc428210513"/>
      <w:bookmarkStart w:id="55" w:name="_Toc428364611"/>
      <w:r w:rsidRPr="006E31DB">
        <w:rPr>
          <w:rFonts w:eastAsia="Calibri"/>
          <w:lang w:val="ru-RU"/>
        </w:rPr>
        <w:t>42.</w:t>
      </w:r>
      <w:r w:rsidRPr="006E31DB">
        <w:rPr>
          <w:rFonts w:eastAsia="Calibri"/>
          <w:lang w:val="ru-RU"/>
        </w:rPr>
        <w:tab/>
        <w:t>В целях защиты половой неприкосновенности ребенка от всех форм сексуальной эксплуатации и иных развратных действий сексуального характера в Российской Федерации применяются следующие механизмы:</w:t>
      </w:r>
      <w:bookmarkEnd w:id="53"/>
      <w:bookmarkEnd w:id="54"/>
      <w:bookmarkEnd w:id="55"/>
    </w:p>
    <w:p w:rsidR="00F41B24" w:rsidRPr="007835AE" w:rsidRDefault="00F41B24" w:rsidP="00F41B24">
      <w:pPr>
        <w:pStyle w:val="Bullet1G"/>
        <w:numPr>
          <w:ilvl w:val="0"/>
          <w:numId w:val="0"/>
        </w:numPr>
        <w:tabs>
          <w:tab w:val="left" w:pos="1701"/>
        </w:tabs>
        <w:ind w:left="1701" w:hanging="170"/>
        <w:rPr>
          <w:rFonts w:eastAsia="Calibri"/>
          <w:lang w:val="ru-RU"/>
        </w:rPr>
      </w:pPr>
      <w:bookmarkStart w:id="56" w:name="_Toc426968200"/>
      <w:bookmarkStart w:id="57" w:name="_Toc428210301"/>
      <w:bookmarkStart w:id="58" w:name="_Toc428210514"/>
      <w:bookmarkStart w:id="59" w:name="_Toc428364612"/>
      <w:r w:rsidRPr="007835AE">
        <w:rPr>
          <w:rFonts w:eastAsia="Calibri"/>
          <w:lang w:val="ru-RU"/>
        </w:rPr>
        <w:t>•</w:t>
      </w:r>
      <w:r w:rsidRPr="007835AE">
        <w:rPr>
          <w:rFonts w:eastAsia="Calibri"/>
          <w:lang w:val="ru-RU"/>
        </w:rPr>
        <w:tab/>
        <w:t>уголовное преследование лиц, совершивших преступления против половой неприкосновенности несовершеннолетних (статьи 131 – 135 УК);</w:t>
      </w:r>
      <w:bookmarkEnd w:id="56"/>
      <w:bookmarkEnd w:id="57"/>
      <w:bookmarkEnd w:id="58"/>
      <w:bookmarkEnd w:id="59"/>
    </w:p>
    <w:p w:rsidR="00F41B24" w:rsidRPr="007835AE" w:rsidRDefault="00F41B24" w:rsidP="00F41B24">
      <w:pPr>
        <w:pStyle w:val="Bullet1G"/>
        <w:numPr>
          <w:ilvl w:val="0"/>
          <w:numId w:val="0"/>
        </w:numPr>
        <w:tabs>
          <w:tab w:val="left" w:pos="1701"/>
        </w:tabs>
        <w:ind w:left="1701" w:hanging="170"/>
        <w:rPr>
          <w:rFonts w:eastAsia="Calibri"/>
          <w:lang w:val="ru-RU"/>
        </w:rPr>
      </w:pPr>
      <w:bookmarkStart w:id="60" w:name="_Toc426968201"/>
      <w:bookmarkStart w:id="61" w:name="_Toc428210302"/>
      <w:bookmarkStart w:id="62" w:name="_Toc428210515"/>
      <w:bookmarkStart w:id="63" w:name="_Toc428364613"/>
      <w:r w:rsidRPr="007835AE">
        <w:rPr>
          <w:rFonts w:eastAsia="Calibri"/>
          <w:lang w:val="ru-RU"/>
        </w:rPr>
        <w:lastRenderedPageBreak/>
        <w:t>•</w:t>
      </w:r>
      <w:r w:rsidRPr="007835AE">
        <w:rPr>
          <w:rFonts w:eastAsia="Calibri"/>
          <w:lang w:val="ru-RU"/>
        </w:rPr>
        <w:tab/>
        <w:t>привлечение к административной ответственности юридических лиц за создание условий для торговли детьми и (или) эксплуатации детей (статья 6.19 КоАП), а также за изготовление материалов или предметов с порнографическими изображениями несовершеннолетних и оборот таких материалов или предметов (статья 6.20 КоАП);</w:t>
      </w:r>
      <w:bookmarkEnd w:id="60"/>
      <w:bookmarkEnd w:id="61"/>
      <w:bookmarkEnd w:id="62"/>
      <w:bookmarkEnd w:id="63"/>
    </w:p>
    <w:p w:rsidR="00F41B24" w:rsidRPr="007835AE" w:rsidRDefault="00F41B24" w:rsidP="00F41B24">
      <w:pPr>
        <w:pStyle w:val="Bullet1G"/>
        <w:numPr>
          <w:ilvl w:val="0"/>
          <w:numId w:val="0"/>
        </w:numPr>
        <w:tabs>
          <w:tab w:val="left" w:pos="1701"/>
        </w:tabs>
        <w:ind w:left="1701" w:hanging="170"/>
        <w:rPr>
          <w:rFonts w:eastAsia="Calibri"/>
          <w:lang w:val="ru-RU"/>
        </w:rPr>
      </w:pPr>
      <w:bookmarkStart w:id="64" w:name="_Toc426968202"/>
      <w:bookmarkStart w:id="65" w:name="_Toc428210303"/>
      <w:bookmarkStart w:id="66" w:name="_Toc428210516"/>
      <w:bookmarkStart w:id="67" w:name="_Toc428364614"/>
      <w:proofErr w:type="gramStart"/>
      <w:r w:rsidRPr="007835AE">
        <w:rPr>
          <w:rFonts w:eastAsia="Calibri"/>
          <w:lang w:val="ru-RU"/>
        </w:rPr>
        <w:t>•</w:t>
      </w:r>
      <w:r w:rsidRPr="007835AE">
        <w:rPr>
          <w:rFonts w:eastAsia="Calibri"/>
          <w:lang w:val="ru-RU"/>
        </w:rPr>
        <w:tab/>
        <w:t>установление и осуществление административного надзора за лицами, освобождаемыми или освобожденными из мест лишения свободы и имеющими непогашенную либо неснятую судимость за совершение преступления против половой неприкосновенности и половой свободы несовершеннолетнего, а также в отношении лиц, совершивших в возрасте старше восемнадцати лет преступление против половой неприкосновенности несовершеннолетнего, не достигшего четырнадцатилетнего возраста, и страдающих расстройством сексуального предпочтения (педофилией), не исключающим вменяемости (части</w:t>
      </w:r>
      <w:proofErr w:type="gramEnd"/>
      <w:r w:rsidRPr="007835AE">
        <w:rPr>
          <w:rFonts w:eastAsia="Calibri"/>
          <w:lang w:val="ru-RU"/>
        </w:rPr>
        <w:t xml:space="preserve"> </w:t>
      </w:r>
      <w:proofErr w:type="gramStart"/>
      <w:r w:rsidRPr="007835AE">
        <w:rPr>
          <w:rFonts w:eastAsia="Calibri"/>
          <w:lang w:val="ru-RU"/>
        </w:rPr>
        <w:t xml:space="preserve">2 и 2.1 статьи 3 Федерального закона от 6 апреля </w:t>
      </w:r>
      <w:smartTag w:uri="urn:schemas-microsoft-com:office:smarttags" w:element="metricconverter">
        <w:smartTagPr>
          <w:attr w:name="ProductID" w:val="2011 г"/>
        </w:smartTagPr>
        <w:r w:rsidRPr="007835AE">
          <w:rPr>
            <w:rFonts w:eastAsia="Calibri"/>
            <w:lang w:val="ru-RU"/>
          </w:rPr>
          <w:t>2011 г</w:t>
        </w:r>
      </w:smartTag>
      <w:r w:rsidRPr="007835AE">
        <w:rPr>
          <w:rFonts w:eastAsia="Calibri"/>
          <w:lang w:val="ru-RU"/>
        </w:rPr>
        <w:t>. №</w:t>
      </w:r>
      <w:r>
        <w:rPr>
          <w:rFonts w:eastAsia="Calibri"/>
          <w:lang w:val="fr-CH"/>
        </w:rPr>
        <w:t> </w:t>
      </w:r>
      <w:r w:rsidRPr="007835AE">
        <w:rPr>
          <w:rFonts w:eastAsia="Calibri"/>
          <w:lang w:val="ru-RU"/>
        </w:rPr>
        <w:t xml:space="preserve">64-ФЗ </w:t>
      </w:r>
      <w:r>
        <w:rPr>
          <w:rFonts w:eastAsia="Calibri"/>
          <w:lang w:val="ru-RU"/>
        </w:rPr>
        <w:t>"</w:t>
      </w:r>
      <w:r w:rsidRPr="007835AE">
        <w:rPr>
          <w:rFonts w:eastAsia="Calibri"/>
          <w:lang w:val="ru-RU"/>
        </w:rPr>
        <w:t>Об административном надзоре за лицами, освобожденными из мест лишения свободы</w:t>
      </w:r>
      <w:r>
        <w:rPr>
          <w:rFonts w:eastAsia="Calibri"/>
          <w:lang w:val="ru-RU"/>
        </w:rPr>
        <w:t>"</w:t>
      </w:r>
      <w:r w:rsidRPr="007835AE">
        <w:rPr>
          <w:rFonts w:eastAsia="Calibri"/>
          <w:lang w:val="ru-RU"/>
        </w:rPr>
        <w:t>)</w:t>
      </w:r>
      <w:bookmarkEnd w:id="64"/>
      <w:r w:rsidRPr="007835AE">
        <w:rPr>
          <w:rFonts w:eastAsia="Calibri"/>
          <w:lang w:val="ru-RU"/>
        </w:rPr>
        <w:t>;</w:t>
      </w:r>
      <w:bookmarkEnd w:id="65"/>
      <w:bookmarkEnd w:id="66"/>
      <w:bookmarkEnd w:id="67"/>
      <w:proofErr w:type="gramEnd"/>
    </w:p>
    <w:p w:rsidR="00F41B24" w:rsidRPr="007835AE" w:rsidRDefault="00F41B24" w:rsidP="00F41B24">
      <w:pPr>
        <w:pStyle w:val="Bullet1G"/>
        <w:numPr>
          <w:ilvl w:val="0"/>
          <w:numId w:val="0"/>
        </w:numPr>
        <w:tabs>
          <w:tab w:val="left" w:pos="1701"/>
        </w:tabs>
        <w:ind w:left="1701" w:hanging="170"/>
        <w:rPr>
          <w:rFonts w:eastAsia="Calibri"/>
          <w:lang w:val="ru-RU"/>
        </w:rPr>
      </w:pPr>
      <w:bookmarkStart w:id="68" w:name="_Toc426968203"/>
      <w:bookmarkStart w:id="69" w:name="_Toc428210304"/>
      <w:bookmarkStart w:id="70" w:name="_Toc428210517"/>
      <w:bookmarkStart w:id="71" w:name="_Toc428364615"/>
      <w:r w:rsidRPr="007835AE">
        <w:rPr>
          <w:rFonts w:eastAsia="Calibri"/>
          <w:lang w:val="ru-RU"/>
        </w:rPr>
        <w:t>•</w:t>
      </w:r>
      <w:r w:rsidRPr="007835AE">
        <w:rPr>
          <w:rFonts w:eastAsia="Calibri"/>
          <w:lang w:val="ru-RU"/>
        </w:rPr>
        <w:tab/>
        <w:t>запрет на занятия педагогической деятельностью для лиц, имеющих или имевших судимость, подвергавшихся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половой неприкосновенности и половой свободы личности, против семьи и несовершеннолетних, здоровья населения и общественной нравственности (статья 331 ТК);</w:t>
      </w:r>
      <w:bookmarkEnd w:id="68"/>
      <w:bookmarkEnd w:id="69"/>
      <w:bookmarkEnd w:id="70"/>
      <w:bookmarkEnd w:id="71"/>
    </w:p>
    <w:p w:rsidR="00F41B24" w:rsidRPr="007835AE" w:rsidRDefault="00F41B24" w:rsidP="00F41B24">
      <w:pPr>
        <w:pStyle w:val="Bullet1G"/>
        <w:numPr>
          <w:ilvl w:val="0"/>
          <w:numId w:val="0"/>
        </w:numPr>
        <w:tabs>
          <w:tab w:val="left" w:pos="1701"/>
        </w:tabs>
        <w:ind w:left="1701" w:hanging="170"/>
        <w:rPr>
          <w:rFonts w:eastAsia="Calibri"/>
          <w:lang w:val="ru-RU"/>
        </w:rPr>
      </w:pPr>
      <w:bookmarkStart w:id="72" w:name="_Toc426968204"/>
      <w:bookmarkStart w:id="73" w:name="_Toc428210305"/>
      <w:bookmarkStart w:id="74" w:name="_Toc428210518"/>
      <w:bookmarkStart w:id="75" w:name="_Toc428364616"/>
      <w:proofErr w:type="gramStart"/>
      <w:r w:rsidRPr="007835AE">
        <w:rPr>
          <w:rFonts w:eastAsia="Calibri"/>
          <w:lang w:val="ru-RU"/>
        </w:rPr>
        <w:t>•</w:t>
      </w:r>
      <w:r w:rsidRPr="007835AE">
        <w:rPr>
          <w:rFonts w:eastAsia="Calibri"/>
          <w:lang w:val="ru-RU"/>
        </w:rPr>
        <w:tab/>
        <w:t>запрет выступления в качестве усыновителя для лиц, имеющих или имевших судимость, подвергающихся или подвергавшихся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половой неприкосновенности и половой свободы личности, а также за преступления против семьи и несовершеннолетних, против здоровья населения и общественной нравственности (часть 1 статьи 127 СК).</w:t>
      </w:r>
      <w:bookmarkStart w:id="76" w:name="_Toc426968206"/>
      <w:bookmarkEnd w:id="72"/>
      <w:bookmarkEnd w:id="73"/>
      <w:bookmarkEnd w:id="74"/>
      <w:bookmarkEnd w:id="75"/>
      <w:proofErr w:type="gramEnd"/>
    </w:p>
    <w:p w:rsidR="00F41B24" w:rsidRPr="006E31DB" w:rsidRDefault="00F41B24" w:rsidP="00F41B24">
      <w:pPr>
        <w:pStyle w:val="SingleTxtG"/>
        <w:rPr>
          <w:rFonts w:eastAsia="Calibri"/>
          <w:lang w:val="ru-RU"/>
        </w:rPr>
      </w:pPr>
      <w:bookmarkStart w:id="77" w:name="_Toc428210306"/>
      <w:bookmarkStart w:id="78" w:name="_Toc428210519"/>
      <w:bookmarkStart w:id="79" w:name="_Toc428364617"/>
      <w:bookmarkEnd w:id="76"/>
      <w:r w:rsidRPr="006E31DB">
        <w:rPr>
          <w:rFonts w:eastAsia="Calibri"/>
          <w:lang w:val="ru-RU"/>
        </w:rPr>
        <w:t>43.</w:t>
      </w:r>
      <w:r w:rsidRPr="006E31DB">
        <w:rPr>
          <w:rFonts w:eastAsia="Calibri"/>
          <w:lang w:val="ru-RU"/>
        </w:rPr>
        <w:tab/>
        <w:t>Российской Федерацией приняты следующие меры, направленные на борьбу с эксплуатацией детей посредством торговли детьми, детской проституции и детской порнографии:</w:t>
      </w:r>
      <w:bookmarkEnd w:id="43"/>
      <w:bookmarkEnd w:id="77"/>
      <w:bookmarkEnd w:id="78"/>
      <w:bookmarkEnd w:id="79"/>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r>
      <w:r w:rsidRPr="007835AE">
        <w:rPr>
          <w:rFonts w:eastAsia="Calibri"/>
          <w:lang w:val="ru-RU"/>
        </w:rPr>
        <w:t xml:space="preserve">ужесточение уголовной ответственности за преступления сексуального характера, </w:t>
      </w:r>
      <w:r w:rsidRPr="007835AE">
        <w:rPr>
          <w:rFonts w:eastAsia="Calibri"/>
          <w:lang w:val="ru-RU" w:eastAsia="ru-RU"/>
        </w:rPr>
        <w:t>совершенные в отношении</w:t>
      </w:r>
      <w:r w:rsidRPr="007835AE">
        <w:rPr>
          <w:rFonts w:eastAsia="Calibri"/>
          <w:lang w:val="ru-RU"/>
        </w:rPr>
        <w:t xml:space="preserve"> несовершеннолетних (</w:t>
      </w:r>
      <w:r w:rsidRPr="007835AE">
        <w:rPr>
          <w:rFonts w:eastAsia="Calibri"/>
          <w:lang w:val="ru-RU" w:eastAsia="ru-RU"/>
        </w:rPr>
        <w:t xml:space="preserve">Федеральный закон от 29 февраля </w:t>
      </w:r>
      <w:smartTag w:uri="urn:schemas-microsoft-com:office:smarttags" w:element="metricconverter">
        <w:smartTagPr>
          <w:attr w:name="ProductID" w:val="2012 г"/>
        </w:smartTagPr>
        <w:r w:rsidRPr="007835AE">
          <w:rPr>
            <w:rFonts w:eastAsia="Calibri"/>
            <w:lang w:val="ru-RU" w:eastAsia="ru-RU"/>
          </w:rPr>
          <w:t>2012 г</w:t>
        </w:r>
      </w:smartTag>
      <w:r w:rsidRPr="007835AE">
        <w:rPr>
          <w:rFonts w:eastAsia="Calibri"/>
          <w:lang w:val="ru-RU" w:eastAsia="ru-RU"/>
        </w:rPr>
        <w:t>. №</w:t>
      </w:r>
      <w:r>
        <w:rPr>
          <w:rFonts w:eastAsia="Calibri"/>
          <w:lang w:val="fr-CH" w:eastAsia="ru-RU"/>
        </w:rPr>
        <w:t> </w:t>
      </w:r>
      <w:r w:rsidRPr="007835AE">
        <w:rPr>
          <w:rFonts w:eastAsia="Calibri"/>
          <w:lang w:val="ru-RU" w:eastAsia="ru-RU"/>
        </w:rPr>
        <w:t xml:space="preserve">14-ФЗ </w:t>
      </w:r>
      <w:r>
        <w:rPr>
          <w:rFonts w:eastAsia="Calibri"/>
          <w:lang w:val="ru-RU" w:eastAsia="ru-RU"/>
        </w:rPr>
        <w:t>"</w:t>
      </w:r>
      <w:r w:rsidRPr="007835AE">
        <w:rPr>
          <w:rFonts w:eastAsia="Calibri"/>
          <w:lang w:val="ru-RU" w:eastAsia="ru-RU"/>
        </w:rPr>
        <w:t xml:space="preserve">О внесении изменений </w:t>
      </w:r>
      <w:proofErr w:type="gramStart"/>
      <w:r w:rsidRPr="007835AE">
        <w:rPr>
          <w:rFonts w:eastAsia="Calibri"/>
          <w:lang w:val="ru-RU" w:eastAsia="ru-RU"/>
        </w:rPr>
        <w:t>в</w:t>
      </w:r>
      <w:proofErr w:type="gramEnd"/>
      <w:r w:rsidRPr="007835AE">
        <w:rPr>
          <w:rFonts w:eastAsia="Calibri"/>
          <w:lang w:val="ru-RU" w:eastAsia="ru-RU"/>
        </w:rPr>
        <w:t xml:space="preserve"> </w:t>
      </w:r>
      <w:proofErr w:type="gramStart"/>
      <w:r w:rsidRPr="007835AE">
        <w:rPr>
          <w:rFonts w:eastAsia="Calibri"/>
          <w:lang w:val="ru-RU" w:eastAsia="ru-RU"/>
        </w:rPr>
        <w:t>Уголовный</w:t>
      </w:r>
      <w:proofErr w:type="gramEnd"/>
      <w:r w:rsidRPr="007835AE">
        <w:rPr>
          <w:rFonts w:eastAsia="Calibri"/>
          <w:lang w:val="ru-RU" w:eastAsia="ru-RU"/>
        </w:rPr>
        <w:t xml:space="preserve">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w:t>
      </w:r>
      <w:r>
        <w:rPr>
          <w:rFonts w:eastAsia="Calibri"/>
          <w:lang w:val="ru-RU" w:eastAsia="ru-RU"/>
        </w:rPr>
        <w:t>"</w:t>
      </w:r>
      <w:r w:rsidRPr="007835AE">
        <w:rPr>
          <w:rFonts w:eastAsia="Calibri"/>
          <w:lang w:val="ru-RU" w:eastAsia="ru-RU"/>
        </w:rPr>
        <w:t>);</w:t>
      </w:r>
    </w:p>
    <w:p w:rsidR="00F41B24" w:rsidRPr="007835AE" w:rsidRDefault="00F41B24" w:rsidP="00F41B24">
      <w:pPr>
        <w:pStyle w:val="Bullet1G"/>
        <w:numPr>
          <w:ilvl w:val="0"/>
          <w:numId w:val="0"/>
        </w:numPr>
        <w:tabs>
          <w:tab w:val="left" w:pos="1701"/>
        </w:tabs>
        <w:ind w:left="1701" w:hanging="170"/>
        <w:rPr>
          <w:rFonts w:eastAsia="Calibri"/>
          <w:lang w:val="ru-RU" w:eastAsia="ru-RU"/>
        </w:rPr>
      </w:pPr>
      <w:proofErr w:type="gramStart"/>
      <w:r w:rsidRPr="007835AE">
        <w:rPr>
          <w:rFonts w:eastAsia="Calibri"/>
          <w:lang w:val="ru-RU" w:eastAsia="ru-RU"/>
        </w:rPr>
        <w:t>•</w:t>
      </w:r>
      <w:r w:rsidRPr="007835AE">
        <w:rPr>
          <w:rFonts w:eastAsia="Calibri"/>
          <w:lang w:val="ru-RU" w:eastAsia="ru-RU"/>
        </w:rPr>
        <w:tab/>
        <w:t>криминализация деяний, связанных с сексуальной эксплуатацией несовершеннолетних: получение сексуальных услуг несовершеннолетнего – статья 240</w:t>
      </w:r>
      <w:r w:rsidRPr="007835AE">
        <w:rPr>
          <w:rFonts w:eastAsia="Calibri"/>
          <w:vertAlign w:val="superscript"/>
          <w:lang w:val="ru-RU" w:eastAsia="ru-RU"/>
        </w:rPr>
        <w:t>1</w:t>
      </w:r>
      <w:r w:rsidRPr="007835AE">
        <w:rPr>
          <w:rFonts w:eastAsia="Calibri"/>
          <w:lang w:val="ru-RU" w:eastAsia="ru-RU"/>
        </w:rPr>
        <w:t xml:space="preserve"> УК (введена Федеральным законом от 28 декабря </w:t>
      </w:r>
      <w:smartTag w:uri="urn:schemas-microsoft-com:office:smarttags" w:element="metricconverter">
        <w:smartTagPr>
          <w:attr w:name="ProductID" w:val="2013 г"/>
        </w:smartTagPr>
        <w:r w:rsidRPr="007835AE">
          <w:rPr>
            <w:rFonts w:eastAsia="Calibri"/>
            <w:lang w:val="ru-RU" w:eastAsia="ru-RU"/>
          </w:rPr>
          <w:t>2013 г</w:t>
        </w:r>
      </w:smartTag>
      <w:r w:rsidRPr="007835AE">
        <w:rPr>
          <w:rFonts w:eastAsia="Calibri"/>
          <w:lang w:val="ru-RU" w:eastAsia="ru-RU"/>
        </w:rPr>
        <w:t>. №</w:t>
      </w:r>
      <w:r>
        <w:rPr>
          <w:rFonts w:eastAsia="Calibri"/>
          <w:lang w:val="fr-CH" w:eastAsia="ru-RU"/>
        </w:rPr>
        <w:t> </w:t>
      </w:r>
      <w:r w:rsidRPr="007835AE">
        <w:rPr>
          <w:rFonts w:eastAsia="Calibri"/>
          <w:lang w:val="ru-RU" w:eastAsia="ru-RU"/>
        </w:rPr>
        <w:t xml:space="preserve">380-ФЗ </w:t>
      </w:r>
      <w:r>
        <w:rPr>
          <w:rFonts w:eastAsia="Calibri"/>
          <w:lang w:val="ru-RU" w:eastAsia="ru-RU"/>
        </w:rPr>
        <w:t>"</w:t>
      </w:r>
      <w:r w:rsidRPr="007835AE">
        <w:rPr>
          <w:rFonts w:eastAsia="Calibri"/>
          <w:lang w:val="ru-RU" w:eastAsia="ru-RU"/>
        </w:rPr>
        <w:t>О внесении изменений в Уголовный кодекс Российской Федерации и Уголовно-процессуальный кодекс Российской Федерации</w:t>
      </w:r>
      <w:r>
        <w:rPr>
          <w:rFonts w:eastAsia="Calibri"/>
          <w:lang w:val="ru-RU" w:eastAsia="ru-RU"/>
        </w:rPr>
        <w:t>"</w:t>
      </w:r>
      <w:r w:rsidRPr="007835AE">
        <w:rPr>
          <w:rFonts w:eastAsia="Calibri"/>
          <w:lang w:val="ru-RU" w:eastAsia="ru-RU"/>
        </w:rPr>
        <w:t>), использование несовершеннолетнего в целях изготовления порнографических материалов или предметов – статья 242</w:t>
      </w:r>
      <w:r w:rsidRPr="007835AE">
        <w:rPr>
          <w:rFonts w:eastAsia="Calibri"/>
          <w:vertAlign w:val="superscript"/>
          <w:lang w:val="ru-RU" w:eastAsia="ru-RU"/>
        </w:rPr>
        <w:t>2</w:t>
      </w:r>
      <w:r w:rsidRPr="007835AE">
        <w:rPr>
          <w:rFonts w:eastAsia="Calibri"/>
          <w:lang w:val="ru-RU" w:eastAsia="ru-RU"/>
        </w:rPr>
        <w:t xml:space="preserve"> УК (введена Федеральным законом от 29 февраля </w:t>
      </w:r>
      <w:smartTag w:uri="urn:schemas-microsoft-com:office:smarttags" w:element="metricconverter">
        <w:smartTagPr>
          <w:attr w:name="ProductID" w:val="2012 г"/>
        </w:smartTagPr>
        <w:r w:rsidRPr="007835AE">
          <w:rPr>
            <w:rFonts w:eastAsia="Calibri"/>
            <w:lang w:val="ru-RU" w:eastAsia="ru-RU"/>
          </w:rPr>
          <w:t>2012 г</w:t>
        </w:r>
      </w:smartTag>
      <w:r w:rsidRPr="007835AE">
        <w:rPr>
          <w:rFonts w:eastAsia="Calibri"/>
          <w:lang w:val="ru-RU" w:eastAsia="ru-RU"/>
        </w:rPr>
        <w:t>. №</w:t>
      </w:r>
      <w:r>
        <w:rPr>
          <w:rFonts w:eastAsia="Calibri"/>
          <w:lang w:val="fr-CH" w:eastAsia="ru-RU"/>
        </w:rPr>
        <w:t> </w:t>
      </w:r>
      <w:r w:rsidRPr="007835AE">
        <w:rPr>
          <w:rFonts w:eastAsia="Calibri"/>
          <w:lang w:val="ru-RU" w:eastAsia="ru-RU"/>
        </w:rPr>
        <w:t xml:space="preserve">14-ФЗ </w:t>
      </w:r>
      <w:r>
        <w:rPr>
          <w:rFonts w:eastAsia="Calibri"/>
          <w:lang w:val="ru-RU" w:eastAsia="ru-RU"/>
        </w:rPr>
        <w:t>"</w:t>
      </w:r>
      <w:r w:rsidRPr="007835AE">
        <w:rPr>
          <w:rFonts w:eastAsia="Calibri"/>
          <w:lang w:val="ru-RU" w:eastAsia="ru-RU"/>
        </w:rPr>
        <w:t>О внесении изменений</w:t>
      </w:r>
      <w:proofErr w:type="gramEnd"/>
      <w:r w:rsidRPr="007835AE">
        <w:rPr>
          <w:rFonts w:eastAsia="Calibri"/>
          <w:lang w:val="ru-RU" w:eastAsia="ru-RU"/>
        </w:rPr>
        <w:t xml:space="preserve">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w:t>
      </w:r>
      <w:r>
        <w:rPr>
          <w:rFonts w:eastAsia="Calibri"/>
          <w:lang w:val="ru-RU" w:eastAsia="ru-RU"/>
        </w:rPr>
        <w:t>"</w:t>
      </w:r>
      <w:r w:rsidRPr="007835AE">
        <w:rPr>
          <w:rFonts w:eastAsia="Calibri"/>
          <w:lang w:val="ru-RU" w:eastAsia="ru-RU"/>
        </w:rPr>
        <w:t xml:space="preserve">); </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lastRenderedPageBreak/>
        <w:t>•</w:t>
      </w:r>
      <w:r w:rsidRPr="007835AE">
        <w:rPr>
          <w:rFonts w:eastAsia="Calibri"/>
          <w:lang w:val="ru-RU" w:eastAsia="ru-RU"/>
        </w:rPr>
        <w:tab/>
        <w:t>установление административной ответственности юридических лиц за правонарушения, связанные с сексуальной эксплуатацией несовершеннолетних (п.50 доклада).</w:t>
      </w:r>
    </w:p>
    <w:p w:rsidR="00F41B24" w:rsidRPr="007835AE" w:rsidRDefault="00F41B24" w:rsidP="00F41B24">
      <w:pPr>
        <w:pStyle w:val="H23G"/>
        <w:rPr>
          <w:rFonts w:eastAsia="Calibri"/>
          <w:lang w:val="ru-RU"/>
        </w:rPr>
      </w:pPr>
      <w:r w:rsidRPr="00F41B24">
        <w:rPr>
          <w:rFonts w:eastAsia="Calibri"/>
          <w:i/>
          <w:sz w:val="24"/>
          <w:szCs w:val="24"/>
          <w:lang w:val="ru-RU"/>
        </w:rPr>
        <w:tab/>
      </w:r>
      <w:r w:rsidRPr="00F41B24">
        <w:rPr>
          <w:rFonts w:eastAsia="Calibri"/>
          <w:i/>
          <w:sz w:val="24"/>
          <w:szCs w:val="24"/>
          <w:lang w:val="ru-RU"/>
        </w:rPr>
        <w:tab/>
      </w:r>
      <w:r w:rsidRPr="007835AE">
        <w:rPr>
          <w:rFonts w:eastAsia="Calibri"/>
          <w:lang w:val="ru-RU"/>
        </w:rPr>
        <w:t>Статья 35 Конвенции о правах ребенка</w:t>
      </w:r>
    </w:p>
    <w:p w:rsidR="00F41B24" w:rsidRPr="006E31DB" w:rsidRDefault="00F41B24" w:rsidP="00F41B24">
      <w:pPr>
        <w:pStyle w:val="SingleTxtG"/>
        <w:rPr>
          <w:rFonts w:eastAsia="Calibri"/>
          <w:lang w:val="ru-RU"/>
        </w:rPr>
      </w:pPr>
      <w:bookmarkStart w:id="80" w:name="_Toc428210307"/>
      <w:bookmarkStart w:id="81" w:name="_Toc428210520"/>
      <w:bookmarkStart w:id="82" w:name="_Toc428364618"/>
      <w:r w:rsidRPr="006E31DB">
        <w:rPr>
          <w:rFonts w:eastAsia="Calibri"/>
          <w:lang w:val="ru-RU"/>
        </w:rPr>
        <w:t>44.</w:t>
      </w:r>
      <w:r w:rsidRPr="006E31DB">
        <w:rPr>
          <w:rFonts w:eastAsia="Calibri"/>
          <w:lang w:val="ru-RU"/>
        </w:rPr>
        <w:tab/>
        <w:t>В целях предотвращения похищения людей, торговли людьми или их контрабанды разработаны следующие механизмы:</w:t>
      </w:r>
      <w:bookmarkEnd w:id="80"/>
      <w:bookmarkEnd w:id="81"/>
      <w:bookmarkEnd w:id="82"/>
    </w:p>
    <w:p w:rsidR="00F41B24" w:rsidRPr="007835AE" w:rsidRDefault="00F41B24" w:rsidP="00F41B24">
      <w:pPr>
        <w:pStyle w:val="Bullet1G"/>
        <w:numPr>
          <w:ilvl w:val="0"/>
          <w:numId w:val="0"/>
        </w:numPr>
        <w:tabs>
          <w:tab w:val="left" w:pos="1701"/>
        </w:tabs>
        <w:ind w:left="1701" w:hanging="170"/>
        <w:rPr>
          <w:rFonts w:eastAsia="Calibri"/>
          <w:lang w:val="ru-RU"/>
        </w:rPr>
      </w:pPr>
      <w:bookmarkStart w:id="83" w:name="_Toc426968207"/>
      <w:bookmarkStart w:id="84" w:name="_Toc428210308"/>
      <w:bookmarkStart w:id="85" w:name="_Toc428210521"/>
      <w:bookmarkStart w:id="86" w:name="_Toc428364619"/>
      <w:r w:rsidRPr="007835AE">
        <w:rPr>
          <w:rFonts w:eastAsia="Calibri"/>
          <w:lang w:val="ru-RU"/>
        </w:rPr>
        <w:t>•</w:t>
      </w:r>
      <w:r w:rsidRPr="007835AE">
        <w:rPr>
          <w:rFonts w:eastAsia="Calibri"/>
          <w:lang w:val="ru-RU"/>
        </w:rPr>
        <w:tab/>
        <w:t>уголовное преследование лиц, совершивших следующие преступления: похищение человека (статья 126 УК), незаконное лишение свободы (статья 127 УК), торговлю людьми (статья 127.1 УК), использование рабского труда (статья 127.2 УК);</w:t>
      </w:r>
      <w:bookmarkEnd w:id="83"/>
      <w:bookmarkEnd w:id="84"/>
      <w:bookmarkEnd w:id="85"/>
      <w:bookmarkEnd w:id="86"/>
      <w:r w:rsidRPr="007835AE">
        <w:rPr>
          <w:rFonts w:eastAsia="Calibri"/>
          <w:lang w:val="ru-RU"/>
        </w:rPr>
        <w:t xml:space="preserve"> </w:t>
      </w:r>
    </w:p>
    <w:p w:rsidR="00F41B24" w:rsidRPr="007835AE" w:rsidRDefault="00F41B24" w:rsidP="00F41B24">
      <w:pPr>
        <w:pStyle w:val="Bullet1G"/>
        <w:numPr>
          <w:ilvl w:val="0"/>
          <w:numId w:val="0"/>
        </w:numPr>
        <w:tabs>
          <w:tab w:val="left" w:pos="1701"/>
        </w:tabs>
        <w:ind w:left="1701" w:hanging="170"/>
        <w:rPr>
          <w:rFonts w:eastAsia="Calibri"/>
          <w:lang w:val="ru-RU"/>
        </w:rPr>
      </w:pPr>
      <w:bookmarkStart w:id="87" w:name="_Toc426968208"/>
      <w:bookmarkStart w:id="88" w:name="_Toc428210309"/>
      <w:bookmarkStart w:id="89" w:name="_Toc428210522"/>
      <w:bookmarkStart w:id="90" w:name="_Toc428364620"/>
      <w:r w:rsidRPr="007835AE">
        <w:rPr>
          <w:rFonts w:eastAsia="Calibri"/>
          <w:lang w:val="ru-RU"/>
        </w:rPr>
        <w:t>•</w:t>
      </w:r>
      <w:r w:rsidRPr="007835AE">
        <w:rPr>
          <w:rFonts w:eastAsia="Calibri"/>
          <w:lang w:val="ru-RU"/>
        </w:rPr>
        <w:tab/>
        <w:t>привлечение к административной ответственности юридических лиц за создание условий для торговли детьми и (или) эксплуатации детей (статья 6.19 КоАП);</w:t>
      </w:r>
      <w:bookmarkEnd w:id="87"/>
      <w:bookmarkEnd w:id="88"/>
      <w:bookmarkEnd w:id="89"/>
      <w:bookmarkEnd w:id="90"/>
    </w:p>
    <w:p w:rsidR="00F41B24" w:rsidRPr="007835AE" w:rsidRDefault="00F41B24" w:rsidP="00F41B24">
      <w:pPr>
        <w:pStyle w:val="Bullet1G"/>
        <w:numPr>
          <w:ilvl w:val="0"/>
          <w:numId w:val="0"/>
        </w:numPr>
        <w:tabs>
          <w:tab w:val="left" w:pos="1701"/>
        </w:tabs>
        <w:ind w:left="1701" w:hanging="170"/>
        <w:rPr>
          <w:rFonts w:eastAsia="Calibri"/>
          <w:lang w:val="ru-RU"/>
        </w:rPr>
      </w:pPr>
      <w:bookmarkStart w:id="91" w:name="_Toc426968209"/>
      <w:bookmarkStart w:id="92" w:name="_Toc428210310"/>
      <w:bookmarkStart w:id="93" w:name="_Toc428210523"/>
      <w:bookmarkStart w:id="94" w:name="_Toc428364621"/>
      <w:r w:rsidRPr="007835AE">
        <w:rPr>
          <w:rFonts w:eastAsia="Calibri"/>
          <w:lang w:val="ru-RU"/>
        </w:rPr>
        <w:t>•</w:t>
      </w:r>
      <w:r w:rsidRPr="007835AE">
        <w:rPr>
          <w:rFonts w:eastAsia="Calibri"/>
          <w:lang w:val="ru-RU"/>
        </w:rPr>
        <w:tab/>
        <w:t xml:space="preserve">осуществление профилактической работы с несовершеннолетними со стороны органов и учреждений системы профилактики безнадзорности и правонарушений несовершеннолетних (Федеральный закон от 24 июня </w:t>
      </w:r>
      <w:smartTag w:uri="urn:schemas-microsoft-com:office:smarttags" w:element="metricconverter">
        <w:smartTagPr>
          <w:attr w:name="ProductID" w:val="1999 г"/>
        </w:smartTagPr>
        <w:r w:rsidRPr="007835AE">
          <w:rPr>
            <w:rFonts w:eastAsia="Calibri"/>
            <w:lang w:val="ru-RU"/>
          </w:rPr>
          <w:t>1999 г</w:t>
        </w:r>
      </w:smartTag>
      <w:r w:rsidRPr="007835AE">
        <w:rPr>
          <w:rFonts w:eastAsia="Calibri"/>
          <w:lang w:val="ru-RU"/>
        </w:rPr>
        <w:t>. №</w:t>
      </w:r>
      <w:r>
        <w:rPr>
          <w:rFonts w:eastAsia="Calibri"/>
          <w:lang w:val="fr-CH"/>
        </w:rPr>
        <w:t> </w:t>
      </w:r>
      <w:r w:rsidRPr="007835AE">
        <w:rPr>
          <w:rFonts w:eastAsia="Calibri"/>
          <w:lang w:val="ru-RU"/>
        </w:rPr>
        <w:t xml:space="preserve">120-ФЗ </w:t>
      </w:r>
      <w:r>
        <w:rPr>
          <w:rFonts w:eastAsia="Calibri"/>
          <w:lang w:val="ru-RU"/>
        </w:rPr>
        <w:t>"</w:t>
      </w:r>
      <w:r w:rsidRPr="007835AE">
        <w:rPr>
          <w:rFonts w:eastAsia="Calibri"/>
          <w:lang w:val="ru-RU"/>
        </w:rPr>
        <w:t>Об основах системы профилактики безнадзорности и правонарушений несовершеннолетних</w:t>
      </w:r>
      <w:r>
        <w:rPr>
          <w:rFonts w:eastAsia="Calibri"/>
          <w:lang w:val="ru-RU"/>
        </w:rPr>
        <w:t>"</w:t>
      </w:r>
      <w:r w:rsidRPr="007835AE">
        <w:rPr>
          <w:rFonts w:eastAsia="Calibri"/>
          <w:lang w:val="ru-RU"/>
        </w:rPr>
        <w:t xml:space="preserve"> в ред. от 13 июля </w:t>
      </w:r>
      <w:smartTag w:uri="urn:schemas-microsoft-com:office:smarttags" w:element="metricconverter">
        <w:smartTagPr>
          <w:attr w:name="ProductID" w:val="2015 г"/>
        </w:smartTagPr>
        <w:r w:rsidRPr="007835AE">
          <w:rPr>
            <w:rFonts w:eastAsia="Calibri"/>
            <w:lang w:val="ru-RU"/>
          </w:rPr>
          <w:t>2015 г</w:t>
        </w:r>
      </w:smartTag>
      <w:r w:rsidRPr="007835AE">
        <w:rPr>
          <w:rFonts w:eastAsia="Calibri"/>
          <w:lang w:val="ru-RU"/>
        </w:rPr>
        <w:t>.);</w:t>
      </w:r>
      <w:bookmarkEnd w:id="91"/>
      <w:bookmarkEnd w:id="92"/>
      <w:bookmarkEnd w:id="93"/>
      <w:bookmarkEnd w:id="94"/>
    </w:p>
    <w:p w:rsidR="00F41B24" w:rsidRPr="007835AE" w:rsidRDefault="00F41B24" w:rsidP="00F41B24">
      <w:pPr>
        <w:pStyle w:val="Bullet1G"/>
        <w:numPr>
          <w:ilvl w:val="0"/>
          <w:numId w:val="0"/>
        </w:numPr>
        <w:tabs>
          <w:tab w:val="left" w:pos="1701"/>
        </w:tabs>
        <w:ind w:left="1701" w:hanging="170"/>
        <w:rPr>
          <w:rFonts w:eastAsia="Calibri"/>
          <w:lang w:val="ru-RU"/>
        </w:rPr>
      </w:pPr>
      <w:bookmarkStart w:id="95" w:name="_Toc426968210"/>
      <w:bookmarkStart w:id="96" w:name="_Toc428210311"/>
      <w:bookmarkStart w:id="97" w:name="_Toc428210524"/>
      <w:bookmarkStart w:id="98" w:name="_Toc428364622"/>
      <w:r w:rsidRPr="007835AE">
        <w:rPr>
          <w:rFonts w:eastAsia="Calibri"/>
          <w:lang w:val="ru-RU"/>
        </w:rPr>
        <w:t>•</w:t>
      </w:r>
      <w:r w:rsidRPr="007835AE">
        <w:rPr>
          <w:rFonts w:eastAsia="Calibri"/>
          <w:lang w:val="ru-RU"/>
        </w:rPr>
        <w:tab/>
        <w:t xml:space="preserve">проведение органами внутренних дел совместно с другими правоохранительными органами комплексных оперативно-профилактических мероприятий по предотвращению похищения людей и торговли людьми (Федеральный закон от 7 февраля </w:t>
      </w:r>
      <w:smartTag w:uri="urn:schemas-microsoft-com:office:smarttags" w:element="metricconverter">
        <w:smartTagPr>
          <w:attr w:name="ProductID" w:val="2011 г"/>
        </w:smartTagPr>
        <w:r w:rsidRPr="007835AE">
          <w:rPr>
            <w:rFonts w:eastAsia="Calibri"/>
            <w:lang w:val="ru-RU"/>
          </w:rPr>
          <w:t>2011 г</w:t>
        </w:r>
      </w:smartTag>
      <w:r w:rsidRPr="007835AE">
        <w:rPr>
          <w:rFonts w:eastAsia="Calibri"/>
          <w:lang w:val="ru-RU"/>
        </w:rPr>
        <w:t>. №</w:t>
      </w:r>
      <w:r>
        <w:rPr>
          <w:rFonts w:eastAsia="Calibri"/>
          <w:lang w:val="fr-CH"/>
        </w:rPr>
        <w:t> </w:t>
      </w:r>
      <w:r w:rsidRPr="007835AE">
        <w:rPr>
          <w:rFonts w:eastAsia="Calibri"/>
          <w:lang w:val="ru-RU"/>
        </w:rPr>
        <w:t xml:space="preserve">3-ФЗ </w:t>
      </w:r>
      <w:r>
        <w:rPr>
          <w:rFonts w:eastAsia="Calibri"/>
          <w:lang w:val="ru-RU"/>
        </w:rPr>
        <w:t>"</w:t>
      </w:r>
      <w:r w:rsidRPr="007835AE">
        <w:rPr>
          <w:rFonts w:eastAsia="Calibri"/>
          <w:lang w:val="ru-RU"/>
        </w:rPr>
        <w:t>О полиции</w:t>
      </w:r>
      <w:r>
        <w:rPr>
          <w:rFonts w:eastAsia="Calibri"/>
          <w:lang w:val="ru-RU"/>
        </w:rPr>
        <w:t>"</w:t>
      </w:r>
      <w:r w:rsidRPr="007835AE">
        <w:rPr>
          <w:rFonts w:eastAsia="Calibri"/>
          <w:lang w:val="ru-RU"/>
        </w:rPr>
        <w:t>);</w:t>
      </w:r>
      <w:bookmarkEnd w:id="95"/>
      <w:bookmarkEnd w:id="96"/>
      <w:bookmarkEnd w:id="97"/>
      <w:bookmarkEnd w:id="98"/>
    </w:p>
    <w:p w:rsidR="00F41B24" w:rsidRPr="007835AE" w:rsidRDefault="00F41B24" w:rsidP="00F41B24">
      <w:pPr>
        <w:pStyle w:val="Bullet1G"/>
        <w:numPr>
          <w:ilvl w:val="0"/>
          <w:numId w:val="0"/>
        </w:numPr>
        <w:tabs>
          <w:tab w:val="left" w:pos="1701"/>
        </w:tabs>
        <w:ind w:left="1701" w:hanging="170"/>
        <w:rPr>
          <w:rFonts w:eastAsia="Calibri"/>
          <w:lang w:val="ru-RU"/>
        </w:rPr>
      </w:pPr>
      <w:bookmarkStart w:id="99" w:name="_Toc426968211"/>
      <w:bookmarkStart w:id="100" w:name="_Toc428210312"/>
      <w:bookmarkStart w:id="101" w:name="_Toc428210525"/>
      <w:bookmarkStart w:id="102" w:name="_Toc428364623"/>
      <w:r w:rsidRPr="007835AE">
        <w:rPr>
          <w:rFonts w:eastAsia="Calibri"/>
          <w:lang w:val="ru-RU"/>
        </w:rPr>
        <w:t>•</w:t>
      </w:r>
      <w:r w:rsidRPr="007835AE">
        <w:rPr>
          <w:rFonts w:eastAsia="Calibri"/>
          <w:lang w:val="ru-RU"/>
        </w:rPr>
        <w:tab/>
        <w:t>осуществление международного сотрудничества в форматах СНГ, ОДКБ, ШОС и иных международных организаций для предотвращения похищения людей и торговли людьми.</w:t>
      </w:r>
      <w:bookmarkEnd w:id="99"/>
      <w:bookmarkEnd w:id="100"/>
      <w:bookmarkEnd w:id="101"/>
      <w:bookmarkEnd w:id="102"/>
    </w:p>
    <w:p w:rsidR="00F41B24" w:rsidRPr="006E31DB" w:rsidRDefault="00F41B24" w:rsidP="00F41B24">
      <w:pPr>
        <w:pStyle w:val="SingleTxtG"/>
        <w:rPr>
          <w:rFonts w:eastAsia="Calibri"/>
          <w:lang w:val="ru-RU"/>
        </w:rPr>
      </w:pPr>
      <w:bookmarkStart w:id="103" w:name="_Toc428210313"/>
      <w:bookmarkStart w:id="104" w:name="_Toc428210526"/>
      <w:bookmarkStart w:id="105" w:name="_Toc428364624"/>
      <w:r w:rsidRPr="006E31DB">
        <w:rPr>
          <w:rFonts w:eastAsia="Calibri"/>
          <w:lang w:val="ru-RU"/>
        </w:rPr>
        <w:t>45.</w:t>
      </w:r>
      <w:r w:rsidRPr="006E31DB">
        <w:rPr>
          <w:rFonts w:eastAsia="Calibri"/>
          <w:lang w:val="ru-RU"/>
        </w:rPr>
        <w:tab/>
        <w:t xml:space="preserve">В соответствии со статьей 14.2 (Меры по противодействию торговле детьми и эксплуатации детей) Федерального закона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xml:space="preserve">. № 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w:t>
      </w:r>
      <w:bookmarkEnd w:id="103"/>
      <w:bookmarkEnd w:id="104"/>
      <w:bookmarkEnd w:id="105"/>
    </w:p>
    <w:p w:rsidR="00F41B24" w:rsidRPr="00F41B24" w:rsidRDefault="00F41B24" w:rsidP="00F41B24">
      <w:pPr>
        <w:pStyle w:val="SingleTxtG"/>
        <w:rPr>
          <w:rFonts w:eastAsia="Calibri"/>
          <w:lang w:val="ru-RU" w:eastAsia="ru-RU"/>
        </w:rPr>
      </w:pPr>
      <w:r w:rsidRPr="00F41B24">
        <w:rPr>
          <w:rFonts w:eastAsia="Calibri"/>
          <w:lang w:val="ru-RU" w:eastAsia="ru-RU"/>
        </w:rPr>
        <w:tab/>
      </w:r>
      <w:r w:rsidRPr="007835AE">
        <w:rPr>
          <w:rFonts w:eastAsia="Calibri"/>
          <w:lang w:val="ru-RU" w:eastAsia="ru-RU"/>
        </w:rPr>
        <w:t>1</w:t>
      </w:r>
      <w:r w:rsidRPr="00F41B24">
        <w:rPr>
          <w:rFonts w:eastAsia="Calibri"/>
          <w:lang w:val="ru-RU" w:eastAsia="ru-RU"/>
        </w:rPr>
        <w:t>)</w:t>
      </w:r>
      <w:r w:rsidRPr="00F41B24">
        <w:rPr>
          <w:rFonts w:eastAsia="Calibri"/>
          <w:lang w:val="ru-RU" w:eastAsia="ru-RU"/>
        </w:rPr>
        <w:tab/>
      </w:r>
      <w:r w:rsidRPr="007835AE">
        <w:rPr>
          <w:rFonts w:eastAsia="Calibri"/>
          <w:lang w:val="ru-RU" w:eastAsia="ru-RU"/>
        </w:rPr>
        <w:t>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своих полномочий принимают меры по противодействию торговле детьми и эксплуатации детей</w:t>
      </w:r>
      <w:r w:rsidRPr="00F41B24">
        <w:rPr>
          <w:rFonts w:eastAsia="Calibri"/>
          <w:lang w:val="ru-RU" w:eastAsia="ru-RU"/>
        </w:rPr>
        <w:t>;</w:t>
      </w:r>
    </w:p>
    <w:p w:rsidR="00F41B24" w:rsidRPr="007835AE" w:rsidRDefault="00F41B24" w:rsidP="00F41B24">
      <w:pPr>
        <w:pStyle w:val="SingleTxtG"/>
        <w:rPr>
          <w:rFonts w:eastAsia="Calibri"/>
          <w:lang w:val="ru-RU" w:eastAsia="ru-RU"/>
        </w:rPr>
      </w:pPr>
      <w:r w:rsidRPr="00F41B24">
        <w:rPr>
          <w:rFonts w:eastAsia="Calibri"/>
          <w:lang w:val="ru-RU" w:eastAsia="ru-RU"/>
        </w:rPr>
        <w:tab/>
      </w:r>
      <w:r w:rsidRPr="007835AE">
        <w:rPr>
          <w:rFonts w:eastAsia="Calibri"/>
          <w:lang w:val="ru-RU" w:eastAsia="ru-RU"/>
        </w:rPr>
        <w:t>2</w:t>
      </w:r>
      <w:r w:rsidRPr="00F41B24">
        <w:rPr>
          <w:rFonts w:eastAsia="Calibri"/>
          <w:lang w:val="ru-RU" w:eastAsia="ru-RU"/>
        </w:rPr>
        <w:t>)</w:t>
      </w:r>
      <w:r w:rsidRPr="00F41B24">
        <w:rPr>
          <w:rFonts w:eastAsia="Calibri"/>
          <w:lang w:val="ru-RU" w:eastAsia="ru-RU"/>
        </w:rPr>
        <w:tab/>
      </w:r>
      <w:r w:rsidRPr="007835AE">
        <w:rPr>
          <w:rFonts w:eastAsia="Calibri"/>
          <w:lang w:val="ru-RU" w:eastAsia="ru-RU"/>
        </w:rPr>
        <w:t>Органы государственной власти Российской Федерации, органы государственной власти субъектов Российской Федерации, органы местного самоуправления в соответствии с их компетенцией принимают меры по оказанию необходимой педагогической, психологической, медицинской, юридической помощи жертвам торговли детьми и (или) эксплуатации детей, их родителям (лицам, их заменяющим)</w:t>
      </w:r>
      <w:r w:rsidRPr="00F41B24">
        <w:rPr>
          <w:rFonts w:eastAsia="Calibri"/>
          <w:lang w:val="ru-RU" w:eastAsia="ru-RU"/>
        </w:rPr>
        <w:t>;</w:t>
      </w:r>
    </w:p>
    <w:p w:rsidR="00F41B24" w:rsidRPr="007835AE" w:rsidRDefault="00F41B24" w:rsidP="00F41B24">
      <w:pPr>
        <w:pStyle w:val="SingleTxtG"/>
        <w:rPr>
          <w:rFonts w:eastAsia="Calibri"/>
          <w:lang w:val="ru-RU" w:eastAsia="ru-RU"/>
        </w:rPr>
      </w:pPr>
      <w:r w:rsidRPr="00F41B24">
        <w:rPr>
          <w:rFonts w:eastAsia="Calibri"/>
          <w:lang w:val="ru-RU" w:eastAsia="ru-RU"/>
        </w:rPr>
        <w:tab/>
      </w:r>
      <w:proofErr w:type="gramStart"/>
      <w:r w:rsidRPr="007835AE">
        <w:rPr>
          <w:rFonts w:eastAsia="Calibri"/>
          <w:lang w:val="ru-RU" w:eastAsia="ru-RU"/>
        </w:rPr>
        <w:t>3</w:t>
      </w:r>
      <w:r w:rsidRPr="00F41B24">
        <w:rPr>
          <w:rFonts w:eastAsia="Calibri"/>
          <w:lang w:val="ru-RU" w:eastAsia="ru-RU"/>
        </w:rPr>
        <w:t>)</w:t>
      </w:r>
      <w:r w:rsidRPr="00F41B24">
        <w:rPr>
          <w:rFonts w:eastAsia="Calibri"/>
          <w:lang w:val="ru-RU" w:eastAsia="ru-RU"/>
        </w:rPr>
        <w:tab/>
      </w:r>
      <w:r w:rsidRPr="007835AE">
        <w:rPr>
          <w:rFonts w:eastAsia="Calibri"/>
          <w:lang w:val="ru-RU" w:eastAsia="ru-RU"/>
        </w:rPr>
        <w:t>Общественные объединения (организации) и иные некоммерческие организации могут 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осуществлении мер по противодействию торговле детьми и эксплуатации детей, оказанию необходимой педагогической, психологической, медицинской, юридической помощи жертвам торговли детьми и (или) эксплуатации детей, их родителям (лицам, их заменяющим)</w:t>
      </w:r>
      <w:r w:rsidRPr="00F41B24">
        <w:rPr>
          <w:rFonts w:eastAsia="Calibri"/>
          <w:lang w:val="ru-RU" w:eastAsia="ru-RU"/>
        </w:rPr>
        <w:t>;</w:t>
      </w:r>
      <w:proofErr w:type="gramEnd"/>
    </w:p>
    <w:p w:rsidR="00F41B24" w:rsidRPr="007835AE" w:rsidRDefault="00F41B24" w:rsidP="00F41B24">
      <w:pPr>
        <w:pStyle w:val="SingleTxtG"/>
        <w:rPr>
          <w:rFonts w:eastAsia="Calibri"/>
          <w:lang w:val="ru-RU" w:eastAsia="ru-RU"/>
        </w:rPr>
      </w:pPr>
      <w:r w:rsidRPr="00F41B24">
        <w:rPr>
          <w:rFonts w:eastAsia="Calibri"/>
          <w:lang w:val="ru-RU" w:eastAsia="ru-RU"/>
        </w:rPr>
        <w:tab/>
      </w:r>
      <w:r w:rsidRPr="007835AE">
        <w:rPr>
          <w:rFonts w:eastAsia="Calibri"/>
          <w:lang w:val="ru-RU" w:eastAsia="ru-RU"/>
        </w:rPr>
        <w:t>4</w:t>
      </w:r>
      <w:r w:rsidRPr="00F41B24">
        <w:rPr>
          <w:rFonts w:eastAsia="Calibri"/>
          <w:lang w:val="ru-RU" w:eastAsia="ru-RU"/>
        </w:rPr>
        <w:t>)</w:t>
      </w:r>
      <w:r w:rsidRPr="00F41B24">
        <w:rPr>
          <w:rFonts w:eastAsia="Calibri"/>
          <w:lang w:val="ru-RU" w:eastAsia="ru-RU"/>
        </w:rPr>
        <w:tab/>
      </w:r>
      <w:r w:rsidRPr="007835AE">
        <w:rPr>
          <w:rFonts w:eastAsia="Calibri"/>
          <w:lang w:val="ru-RU" w:eastAsia="ru-RU"/>
        </w:rPr>
        <w:t xml:space="preserve">Граждане Российской Федерации, иностранные граждане, лица без гражданства несут уголовную, гражданско-правовую, дисциплинарную </w:t>
      </w:r>
      <w:r w:rsidRPr="007835AE">
        <w:rPr>
          <w:rFonts w:eastAsia="Calibri"/>
          <w:lang w:val="ru-RU" w:eastAsia="ru-RU"/>
        </w:rPr>
        <w:lastRenderedPageBreak/>
        <w:t>ответственность за совершение правонарушений, связанных с торговлей детьми и (или) эксплуатацией детей, в соответствии с законодательством Российской Федерации</w:t>
      </w:r>
      <w:r w:rsidRPr="00F41B24">
        <w:rPr>
          <w:rFonts w:eastAsia="Calibri"/>
          <w:lang w:val="ru-RU" w:eastAsia="ru-RU"/>
        </w:rPr>
        <w:t>;</w:t>
      </w:r>
    </w:p>
    <w:p w:rsidR="00F41B24" w:rsidRPr="007835AE" w:rsidRDefault="00F41B24" w:rsidP="00F41B24">
      <w:pPr>
        <w:pStyle w:val="SingleTxtG"/>
        <w:rPr>
          <w:rFonts w:eastAsia="Calibri"/>
          <w:lang w:val="ru-RU" w:eastAsia="ru-RU"/>
        </w:rPr>
      </w:pPr>
      <w:r w:rsidRPr="00F41B24">
        <w:rPr>
          <w:rFonts w:eastAsia="Calibri"/>
          <w:lang w:val="ru-RU" w:eastAsia="ru-RU"/>
        </w:rPr>
        <w:tab/>
      </w:r>
      <w:proofErr w:type="gramStart"/>
      <w:r w:rsidRPr="007835AE">
        <w:rPr>
          <w:rFonts w:eastAsia="Calibri"/>
          <w:lang w:val="ru-RU" w:eastAsia="ru-RU"/>
        </w:rPr>
        <w:t>5</w:t>
      </w:r>
      <w:r w:rsidRPr="00F41B24">
        <w:rPr>
          <w:rFonts w:eastAsia="Calibri"/>
          <w:lang w:val="ru-RU" w:eastAsia="ru-RU"/>
        </w:rPr>
        <w:t>)</w:t>
      </w:r>
      <w:r w:rsidRPr="00F41B24">
        <w:rPr>
          <w:rFonts w:eastAsia="Calibri"/>
          <w:lang w:val="ru-RU" w:eastAsia="ru-RU"/>
        </w:rPr>
        <w:tab/>
      </w:r>
      <w:r w:rsidRPr="007835AE">
        <w:rPr>
          <w:rFonts w:eastAsia="Calibri"/>
          <w:lang w:val="ru-RU" w:eastAsia="ru-RU"/>
        </w:rPr>
        <w:t>Юридические лица несут ответственность за создание условий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а также за изготовление, приобретение</w:t>
      </w:r>
      <w:proofErr w:type="gramEnd"/>
      <w:r w:rsidRPr="007835AE">
        <w:rPr>
          <w:rFonts w:eastAsia="Calibri"/>
          <w:lang w:val="ru-RU" w:eastAsia="ru-RU"/>
        </w:rPr>
        <w:t>, хранение, перевозку, распространение, публичную демонстрацию, рекламирование материалов или предметов с порнографическими изображениями несовершеннолетних в соответствии с законодательством Российской Федерации. Настоящее положение распространяется на иностранные юридические лица в случаях, предусмотренных законодательством Российской Федерации</w:t>
      </w:r>
      <w:r w:rsidRPr="00F41B24">
        <w:rPr>
          <w:rFonts w:eastAsia="Calibri"/>
          <w:lang w:val="ru-RU" w:eastAsia="ru-RU"/>
        </w:rPr>
        <w:t>;</w:t>
      </w:r>
    </w:p>
    <w:p w:rsidR="00F41B24" w:rsidRPr="007835AE" w:rsidRDefault="00F41B24" w:rsidP="00F41B24">
      <w:pPr>
        <w:pStyle w:val="SingleTxtG"/>
        <w:rPr>
          <w:rFonts w:eastAsia="Calibri"/>
          <w:lang w:val="ru-RU" w:eastAsia="ru-RU"/>
        </w:rPr>
      </w:pPr>
      <w:r w:rsidRPr="00F41B24">
        <w:rPr>
          <w:rFonts w:eastAsia="Calibri"/>
          <w:lang w:val="ru-RU" w:eastAsia="ru-RU"/>
        </w:rPr>
        <w:tab/>
      </w:r>
      <w:proofErr w:type="gramStart"/>
      <w:r w:rsidRPr="007835AE">
        <w:rPr>
          <w:rFonts w:eastAsia="Calibri"/>
          <w:lang w:val="ru-RU" w:eastAsia="ru-RU"/>
        </w:rPr>
        <w:t>6</w:t>
      </w:r>
      <w:r w:rsidRPr="00F41B24">
        <w:rPr>
          <w:rFonts w:eastAsia="Calibri"/>
          <w:lang w:val="ru-RU" w:eastAsia="ru-RU"/>
        </w:rPr>
        <w:t>)</w:t>
      </w:r>
      <w:r w:rsidRPr="00F41B24">
        <w:rPr>
          <w:rFonts w:eastAsia="Calibri"/>
          <w:lang w:val="ru-RU" w:eastAsia="ru-RU"/>
        </w:rPr>
        <w:tab/>
      </w:r>
      <w:r w:rsidRPr="007835AE">
        <w:rPr>
          <w:rFonts w:eastAsia="Calibri"/>
          <w:lang w:val="ru-RU" w:eastAsia="ru-RU"/>
        </w:rPr>
        <w:t>Применение мер ответственности к юридическому лицу за правонарушения, связанные с торговлей детьми и (или) эксплуатацией детей, изготовлением и (или) оборотом материалов или предметов с порнографическими изображениями несовершеннолетних, не освобождает от ответственности за данные правонарушения виновное физическое лицо, равно как и привлечение физического лица к уголовной или иной ответственности за правонарушения, связанные с торговлей детьми и (или) эксплуатацией детей, изготовлением</w:t>
      </w:r>
      <w:proofErr w:type="gramEnd"/>
      <w:r w:rsidRPr="007835AE">
        <w:rPr>
          <w:rFonts w:eastAsia="Calibri"/>
          <w:lang w:val="ru-RU" w:eastAsia="ru-RU"/>
        </w:rPr>
        <w:t xml:space="preserve"> и (или) оборотом материалов или предметов с порнографическими изображениями несовершеннолетних, не освобождает от ответственности за данные правонарушения юридическое лицо.</w:t>
      </w:r>
    </w:p>
    <w:p w:rsidR="00F41B24" w:rsidRPr="007835AE" w:rsidRDefault="00F41B24" w:rsidP="00F41B24">
      <w:pPr>
        <w:pStyle w:val="H23G"/>
        <w:rPr>
          <w:rFonts w:eastAsia="Calibri"/>
          <w:lang w:val="ru-RU"/>
        </w:rPr>
      </w:pPr>
      <w:r w:rsidRPr="00F41B24">
        <w:rPr>
          <w:rFonts w:eastAsia="Calibri"/>
          <w:lang w:val="ru-RU"/>
        </w:rPr>
        <w:tab/>
      </w:r>
      <w:r w:rsidRPr="00F41B24">
        <w:rPr>
          <w:rFonts w:eastAsia="Calibri"/>
          <w:lang w:val="ru-RU"/>
        </w:rPr>
        <w:tab/>
      </w:r>
      <w:r w:rsidRPr="007835AE">
        <w:rPr>
          <w:rFonts w:eastAsia="Calibri"/>
          <w:lang w:val="ru-RU"/>
        </w:rPr>
        <w:t>Статья 36 Конвенции о правах ребенка</w:t>
      </w:r>
    </w:p>
    <w:p w:rsidR="00F41B24" w:rsidRPr="006E31DB" w:rsidRDefault="00F41B24" w:rsidP="00F41B24">
      <w:pPr>
        <w:pStyle w:val="SingleTxtG"/>
        <w:rPr>
          <w:rFonts w:eastAsia="Calibri"/>
          <w:lang w:val="ru-RU"/>
        </w:rPr>
      </w:pPr>
      <w:bookmarkStart w:id="106" w:name="_Toc428210314"/>
      <w:bookmarkStart w:id="107" w:name="_Toc428210527"/>
      <w:bookmarkStart w:id="108" w:name="_Toc428364625"/>
      <w:r w:rsidRPr="006E31DB">
        <w:rPr>
          <w:rFonts w:eastAsia="Calibri"/>
          <w:lang w:val="ru-RU"/>
        </w:rPr>
        <w:t>46.</w:t>
      </w:r>
      <w:r w:rsidRPr="006E31DB">
        <w:rPr>
          <w:rFonts w:eastAsia="Calibri"/>
          <w:lang w:val="ru-RU"/>
        </w:rPr>
        <w:tab/>
        <w:t>В целях обеспечения защиты ребенка от всех других форм эксплуатации, наносящих ущерб любому аспекту благосостояния ребенка, разработаны следующие механизмы:</w:t>
      </w:r>
      <w:bookmarkEnd w:id="106"/>
      <w:bookmarkEnd w:id="107"/>
      <w:bookmarkEnd w:id="108"/>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r>
      <w:r w:rsidRPr="007835AE">
        <w:rPr>
          <w:rFonts w:eastAsia="Calibri"/>
          <w:lang w:val="ru-RU"/>
        </w:rPr>
        <w:t xml:space="preserve">осуществление законодательных мер, направленных на обеспечение информационной безопасности детей в СМИ и сети Интернет (принятие федеральных законов: от 29 декабря </w:t>
      </w:r>
      <w:smartTag w:uri="urn:schemas-microsoft-com:office:smarttags" w:element="metricconverter">
        <w:smartTagPr>
          <w:attr w:name="ProductID" w:val="2010 г"/>
        </w:smartTagPr>
        <w:r w:rsidRPr="007835AE">
          <w:rPr>
            <w:rFonts w:eastAsia="Calibri"/>
            <w:lang w:val="ru-RU"/>
          </w:rPr>
          <w:t>2010 г</w:t>
        </w:r>
      </w:smartTag>
      <w:r w:rsidRPr="007835AE">
        <w:rPr>
          <w:rFonts w:eastAsia="Calibri"/>
          <w:lang w:val="ru-RU"/>
        </w:rPr>
        <w:t>. №</w:t>
      </w:r>
      <w:r>
        <w:rPr>
          <w:rFonts w:eastAsia="Calibri"/>
          <w:lang w:val="fr-CH"/>
        </w:rPr>
        <w:t> </w:t>
      </w:r>
      <w:r w:rsidRPr="007835AE">
        <w:rPr>
          <w:rFonts w:eastAsia="Calibri"/>
          <w:lang w:val="ru-RU"/>
        </w:rPr>
        <w:t xml:space="preserve">436-ФЗ </w:t>
      </w:r>
      <w:r>
        <w:rPr>
          <w:rFonts w:eastAsia="Calibri"/>
          <w:lang w:val="ru-RU"/>
        </w:rPr>
        <w:t>"</w:t>
      </w:r>
      <w:r w:rsidRPr="007835AE">
        <w:rPr>
          <w:rFonts w:eastAsia="Calibri"/>
          <w:lang w:val="ru-RU"/>
        </w:rPr>
        <w:t>О защите детей от информации, причиняющей вред их здоровью и развитию</w:t>
      </w:r>
      <w:r>
        <w:rPr>
          <w:rFonts w:eastAsia="Calibri"/>
          <w:lang w:val="ru-RU"/>
        </w:rPr>
        <w:t>"</w:t>
      </w:r>
      <w:r w:rsidRPr="007835AE">
        <w:rPr>
          <w:rFonts w:eastAsia="Calibri"/>
          <w:lang w:val="ru-RU"/>
        </w:rPr>
        <w:t xml:space="preserve">; </w:t>
      </w:r>
      <w:proofErr w:type="gramStart"/>
      <w:r w:rsidRPr="007835AE">
        <w:rPr>
          <w:rFonts w:eastAsia="Calibri"/>
          <w:lang w:val="ru-RU" w:eastAsia="ru-RU"/>
        </w:rPr>
        <w:t xml:space="preserve">от 28 июля </w:t>
      </w:r>
      <w:smartTag w:uri="urn:schemas-microsoft-com:office:smarttags" w:element="metricconverter">
        <w:smartTagPr>
          <w:attr w:name="ProductID" w:val="2012 г"/>
        </w:smartTagPr>
        <w:r w:rsidRPr="007835AE">
          <w:rPr>
            <w:rFonts w:eastAsia="Calibri"/>
            <w:lang w:val="ru-RU" w:eastAsia="ru-RU"/>
          </w:rPr>
          <w:t>2012 г</w:t>
        </w:r>
      </w:smartTag>
      <w:r w:rsidRPr="007835AE">
        <w:rPr>
          <w:rFonts w:eastAsia="Calibri"/>
          <w:lang w:val="ru-RU" w:eastAsia="ru-RU"/>
        </w:rPr>
        <w:t>. №</w:t>
      </w:r>
      <w:r>
        <w:rPr>
          <w:rFonts w:eastAsia="Calibri"/>
          <w:lang w:val="fr-CH" w:eastAsia="ru-RU"/>
        </w:rPr>
        <w:t> </w:t>
      </w:r>
      <w:r w:rsidRPr="007835AE">
        <w:rPr>
          <w:rFonts w:eastAsia="Calibri"/>
          <w:lang w:val="ru-RU" w:eastAsia="ru-RU"/>
        </w:rPr>
        <w:t xml:space="preserve">139-ФЗ </w:t>
      </w:r>
      <w:r>
        <w:rPr>
          <w:rFonts w:eastAsia="Calibri"/>
          <w:lang w:val="ru-RU" w:eastAsia="ru-RU"/>
        </w:rPr>
        <w:t>"</w:t>
      </w:r>
      <w:r w:rsidRPr="007835AE">
        <w:rPr>
          <w:rFonts w:eastAsia="Calibri"/>
          <w:lang w:val="ru-RU" w:eastAsia="ru-RU"/>
        </w:rPr>
        <w:t xml:space="preserve">О внесении изменений в Федеральный закон </w:t>
      </w:r>
      <w:r>
        <w:rPr>
          <w:rFonts w:eastAsia="Calibri"/>
          <w:lang w:val="ru-RU" w:eastAsia="ru-RU"/>
        </w:rPr>
        <w:t>"</w:t>
      </w:r>
      <w:r w:rsidRPr="007835AE">
        <w:rPr>
          <w:rFonts w:eastAsia="Calibri"/>
          <w:lang w:val="ru-RU" w:eastAsia="ru-RU"/>
        </w:rPr>
        <w:t>О защите детей от информации, причиняющей вред их здоровью и развитию</w:t>
      </w:r>
      <w:r>
        <w:rPr>
          <w:rFonts w:eastAsia="Calibri"/>
          <w:lang w:val="ru-RU" w:eastAsia="ru-RU"/>
        </w:rPr>
        <w:t>"</w:t>
      </w:r>
      <w:r w:rsidRPr="007835AE">
        <w:rPr>
          <w:rFonts w:eastAsia="Calibri"/>
          <w:lang w:val="ru-RU" w:eastAsia="ru-RU"/>
        </w:rPr>
        <w:t xml:space="preserve"> и отдельные законодательные акты Российской Федерации</w:t>
      </w:r>
      <w:r>
        <w:rPr>
          <w:rFonts w:eastAsia="Calibri"/>
          <w:lang w:val="ru-RU" w:eastAsia="ru-RU"/>
        </w:rPr>
        <w:t>"</w:t>
      </w:r>
      <w:r w:rsidRPr="007835AE">
        <w:rPr>
          <w:rFonts w:eastAsia="Calibri"/>
          <w:lang w:val="ru-RU" w:eastAsia="ru-RU"/>
        </w:rPr>
        <w:t xml:space="preserve">; от 5 апреля </w:t>
      </w:r>
      <w:smartTag w:uri="urn:schemas-microsoft-com:office:smarttags" w:element="metricconverter">
        <w:smartTagPr>
          <w:attr w:name="ProductID" w:val="2013 г"/>
        </w:smartTagPr>
        <w:r w:rsidRPr="007835AE">
          <w:rPr>
            <w:rFonts w:eastAsia="Calibri"/>
            <w:lang w:val="ru-RU" w:eastAsia="ru-RU"/>
          </w:rPr>
          <w:t>2013 г</w:t>
        </w:r>
      </w:smartTag>
      <w:r w:rsidRPr="007835AE">
        <w:rPr>
          <w:rFonts w:eastAsia="Calibri"/>
          <w:lang w:val="ru-RU" w:eastAsia="ru-RU"/>
        </w:rPr>
        <w:t>. №</w:t>
      </w:r>
      <w:r>
        <w:rPr>
          <w:rFonts w:eastAsia="Calibri"/>
          <w:lang w:val="fr-CH" w:eastAsia="ru-RU"/>
        </w:rPr>
        <w:t> </w:t>
      </w:r>
      <w:r w:rsidRPr="007835AE">
        <w:rPr>
          <w:rFonts w:eastAsia="Calibri"/>
          <w:lang w:val="ru-RU" w:eastAsia="ru-RU"/>
        </w:rPr>
        <w:t xml:space="preserve">50-ФЗ </w:t>
      </w:r>
      <w:r>
        <w:rPr>
          <w:rFonts w:eastAsia="Calibri"/>
          <w:lang w:val="ru-RU" w:eastAsia="ru-RU"/>
        </w:rPr>
        <w:t>"</w:t>
      </w:r>
      <w:r w:rsidRPr="007835AE">
        <w:rPr>
          <w:rFonts w:eastAsia="Calibri"/>
          <w:lang w:val="ru-RU" w:eastAsia="ru-RU"/>
        </w:rPr>
        <w:t>О внесении изменений в отдельные законодательные акты Российской Федерации в части ограничения распространения информации о несовершеннолетних, пострадавших в результате противоправных действий (бездействия)</w:t>
      </w:r>
      <w:r>
        <w:rPr>
          <w:rFonts w:eastAsia="Calibri"/>
          <w:lang w:val="ru-RU" w:eastAsia="ru-RU"/>
        </w:rPr>
        <w:t>"</w:t>
      </w:r>
      <w:r w:rsidRPr="007835AE">
        <w:rPr>
          <w:rFonts w:eastAsia="Calibri"/>
          <w:lang w:val="ru-RU" w:eastAsia="ru-RU"/>
        </w:rPr>
        <w:t>.</w:t>
      </w:r>
      <w:proofErr w:type="gramEnd"/>
      <w:r w:rsidRPr="007835AE">
        <w:rPr>
          <w:bCs/>
          <w:color w:val="000000"/>
          <w:lang w:val="ru-RU" w:eastAsia="ru-RU"/>
        </w:rPr>
        <w:t xml:space="preserve"> </w:t>
      </w:r>
      <w:proofErr w:type="gramStart"/>
      <w:r w:rsidRPr="007835AE">
        <w:rPr>
          <w:bCs/>
          <w:color w:val="000000"/>
          <w:lang w:val="ru-RU" w:eastAsia="ru-RU"/>
        </w:rPr>
        <w:t xml:space="preserve">Указанные законы обеспечивают защиту прав несовершеннолетних, устанавливая барьер для распространения информации, имеющей для пострадавших и их близких психотравмирующий характер, и </w:t>
      </w:r>
      <w:r w:rsidRPr="007835AE">
        <w:rPr>
          <w:rFonts w:eastAsia="Calibri"/>
          <w:lang w:val="ru-RU"/>
        </w:rPr>
        <w:t xml:space="preserve">(или) объявлений о привлечении несовершеннолетних в качестве исполнителей для участия в зрелищных мероприятиях порнографического характера, </w:t>
      </w:r>
      <w:r w:rsidRPr="007835AE">
        <w:rPr>
          <w:bCs/>
          <w:color w:val="000000"/>
          <w:lang w:val="ru-RU" w:eastAsia="ru-RU"/>
        </w:rPr>
        <w:t xml:space="preserve">а также создают препятствия для невольной </w:t>
      </w:r>
      <w:r>
        <w:rPr>
          <w:bCs/>
          <w:color w:val="000000"/>
          <w:lang w:val="ru-RU" w:eastAsia="ru-RU"/>
        </w:rPr>
        <w:t>"</w:t>
      </w:r>
      <w:r w:rsidRPr="007835AE">
        <w:rPr>
          <w:bCs/>
          <w:color w:val="000000"/>
          <w:lang w:val="ru-RU" w:eastAsia="ru-RU"/>
        </w:rPr>
        <w:t>популяризации</w:t>
      </w:r>
      <w:r>
        <w:rPr>
          <w:bCs/>
          <w:color w:val="000000"/>
          <w:lang w:val="ru-RU" w:eastAsia="ru-RU"/>
        </w:rPr>
        <w:t>"</w:t>
      </w:r>
      <w:r w:rsidRPr="007835AE">
        <w:rPr>
          <w:bCs/>
          <w:color w:val="000000"/>
          <w:lang w:val="ru-RU" w:eastAsia="ru-RU"/>
        </w:rPr>
        <w:t xml:space="preserve"> с помощью СМИ преступлений, совершаемых в отношении половой неприкосновенности несовершеннолетних</w:t>
      </w:r>
      <w:r w:rsidRPr="007835AE">
        <w:rPr>
          <w:rFonts w:eastAsia="Calibri"/>
          <w:lang w:val="ru-RU" w:eastAsia="ru-RU"/>
        </w:rPr>
        <w:t>;</w:t>
      </w:r>
      <w:proofErr w:type="gramEnd"/>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r>
      <w:r w:rsidRPr="007835AE">
        <w:rPr>
          <w:rFonts w:eastAsia="Calibri"/>
          <w:lang w:val="ru-RU"/>
        </w:rPr>
        <w:t xml:space="preserve">проведение в 2013 – 2014 годах под эгидой Уполномоченного при Президенте Российской Федерации по правам ребенка Всероссийской информационной кампании </w:t>
      </w:r>
      <w:r w:rsidRPr="007835AE">
        <w:rPr>
          <w:rFonts w:eastAsia="Calibri"/>
          <w:lang w:val="ru-RU" w:eastAsia="ru-RU"/>
        </w:rPr>
        <w:t>против насилия и жестокости в СМИ и других средствах массовой коммуникации.</w:t>
      </w:r>
      <w:bookmarkStart w:id="109" w:name="_Toc426968199"/>
    </w:p>
    <w:p w:rsidR="00F41B24" w:rsidRPr="00F41B24" w:rsidRDefault="00F41B24" w:rsidP="00F41B24">
      <w:pPr>
        <w:pStyle w:val="H1G"/>
        <w:rPr>
          <w:szCs w:val="24"/>
          <w:lang w:val="ru-RU"/>
        </w:rPr>
      </w:pPr>
      <w:r w:rsidRPr="00F41B24">
        <w:rPr>
          <w:rFonts w:eastAsia="Calibri"/>
          <w:szCs w:val="24"/>
          <w:lang w:val="ru-RU" w:eastAsia="ru-RU"/>
        </w:rPr>
        <w:lastRenderedPageBreak/>
        <w:tab/>
      </w:r>
      <w:bookmarkStart w:id="110" w:name="_Toc428210315"/>
      <w:bookmarkStart w:id="111" w:name="_Toc428210528"/>
      <w:bookmarkStart w:id="112" w:name="_Toc428366639"/>
      <w:bookmarkStart w:id="113" w:name="_Toc428366673"/>
      <w:bookmarkStart w:id="114" w:name="_Toc428774021"/>
      <w:bookmarkEnd w:id="109"/>
      <w:r w:rsidRPr="007835AE">
        <w:rPr>
          <w:lang w:val="en-US"/>
        </w:rPr>
        <w:t>D</w:t>
      </w:r>
      <w:r w:rsidRPr="00F41B24">
        <w:rPr>
          <w:lang w:val="ru-RU"/>
        </w:rPr>
        <w:t>.</w:t>
      </w:r>
      <w:r w:rsidRPr="00F41B24">
        <w:rPr>
          <w:lang w:val="ru-RU"/>
        </w:rPr>
        <w:tab/>
        <w:t>Изменения, которые были внесены в законодательство Российской</w:t>
      </w:r>
      <w:r w:rsidRPr="007835AE">
        <w:t> </w:t>
      </w:r>
      <w:r w:rsidRPr="00F41B24">
        <w:rPr>
          <w:lang w:val="ru-RU"/>
        </w:rPr>
        <w:t>Федерации в связи с подписанием и ратификацией Факультативного протокола, в том числе для реализации общих принципов Конвенции о правах ребенка при осуществлении мер по выполнению Факультативного протокола</w:t>
      </w:r>
      <w:bookmarkEnd w:id="110"/>
      <w:bookmarkEnd w:id="111"/>
      <w:bookmarkEnd w:id="112"/>
      <w:bookmarkEnd w:id="113"/>
      <w:bookmarkEnd w:id="114"/>
    </w:p>
    <w:p w:rsidR="00F41B24" w:rsidRPr="006E31DB" w:rsidRDefault="00F41B24" w:rsidP="00F41B24">
      <w:pPr>
        <w:pStyle w:val="SingleTxtG"/>
        <w:rPr>
          <w:rFonts w:eastAsia="Calibri"/>
          <w:lang w:val="ru-RU"/>
        </w:rPr>
      </w:pPr>
      <w:r w:rsidRPr="006E31DB">
        <w:rPr>
          <w:rFonts w:eastAsia="Calibri"/>
          <w:lang w:val="ru-RU"/>
        </w:rPr>
        <w:t>47.</w:t>
      </w:r>
      <w:r w:rsidRPr="006E31DB">
        <w:rPr>
          <w:rFonts w:eastAsia="Calibri"/>
          <w:lang w:val="ru-RU"/>
        </w:rPr>
        <w:tab/>
        <w:t>Подписанию и ратификации Российской Федерацией Факультативного протокола к Конвенции о правах ребенка предшествовала работа по принятию федеральных законов:</w:t>
      </w:r>
    </w:p>
    <w:p w:rsidR="00F41B24" w:rsidRPr="007835AE" w:rsidRDefault="00F41B24" w:rsidP="00F41B24">
      <w:pPr>
        <w:pStyle w:val="SingleTxtG"/>
        <w:rPr>
          <w:rFonts w:eastAsia="Calibri"/>
          <w:lang w:val="ru-RU"/>
        </w:rPr>
      </w:pPr>
      <w:r w:rsidRPr="00F41B24">
        <w:rPr>
          <w:rFonts w:eastAsia="Calibri"/>
          <w:lang w:val="ru-RU"/>
        </w:rPr>
        <w:tab/>
        <w:t>1)</w:t>
      </w:r>
      <w:r w:rsidRPr="00F41B24">
        <w:rPr>
          <w:rFonts w:eastAsia="Calibri"/>
          <w:lang w:val="ru-RU"/>
        </w:rPr>
        <w:tab/>
      </w:r>
      <w:r>
        <w:rPr>
          <w:rFonts w:eastAsia="Calibri"/>
          <w:lang w:val="ru-RU"/>
        </w:rPr>
        <w:t>"</w:t>
      </w:r>
      <w:r w:rsidRPr="007835AE">
        <w:rPr>
          <w:rFonts w:eastAsia="Calibri"/>
          <w:lang w:val="ru-RU"/>
        </w:rPr>
        <w:t>О защите детей от информации, причиняющей вред их здоровью и развитию</w:t>
      </w:r>
      <w:r>
        <w:rPr>
          <w:rFonts w:eastAsia="Calibri"/>
          <w:lang w:val="ru-RU"/>
        </w:rPr>
        <w:t>"</w:t>
      </w:r>
      <w:r w:rsidRPr="007835AE">
        <w:rPr>
          <w:rFonts w:eastAsia="Calibri"/>
          <w:lang w:val="ru-RU"/>
        </w:rPr>
        <w:t xml:space="preserve"> (от 29 декабря </w:t>
      </w:r>
      <w:smartTag w:uri="urn:schemas-microsoft-com:office:smarttags" w:element="metricconverter">
        <w:smartTagPr>
          <w:attr w:name="ProductID" w:val="2010 г"/>
        </w:smartTagPr>
        <w:r w:rsidRPr="007835AE">
          <w:rPr>
            <w:rFonts w:eastAsia="Calibri"/>
            <w:lang w:val="ru-RU"/>
          </w:rPr>
          <w:t>2010 г</w:t>
        </w:r>
      </w:smartTag>
      <w:r w:rsidRPr="007835AE">
        <w:rPr>
          <w:rFonts w:eastAsia="Calibri"/>
          <w:lang w:val="ru-RU"/>
        </w:rPr>
        <w:t>. № 436-ФЗ);</w:t>
      </w:r>
    </w:p>
    <w:p w:rsidR="00F41B24" w:rsidRPr="007835AE" w:rsidRDefault="00F41B24" w:rsidP="00F41B24">
      <w:pPr>
        <w:pStyle w:val="SingleTxtG"/>
        <w:rPr>
          <w:rFonts w:eastAsia="Calibri"/>
          <w:lang w:val="ru-RU"/>
        </w:rPr>
      </w:pPr>
      <w:r w:rsidRPr="00F41B24">
        <w:rPr>
          <w:rFonts w:eastAsia="Calibri"/>
          <w:lang w:val="ru-RU"/>
        </w:rPr>
        <w:tab/>
        <w:t>2)</w:t>
      </w:r>
      <w:r w:rsidRPr="00F41B24">
        <w:rPr>
          <w:rFonts w:eastAsia="Calibri"/>
          <w:lang w:val="ru-RU"/>
        </w:rPr>
        <w:tab/>
      </w:r>
      <w:r>
        <w:rPr>
          <w:rFonts w:eastAsia="Calibri"/>
          <w:lang w:val="ru-RU"/>
        </w:rPr>
        <w:t>"</w:t>
      </w:r>
      <w:r w:rsidRPr="007835AE">
        <w:rPr>
          <w:rFonts w:eastAsia="Calibri"/>
          <w:lang w:val="ru-RU"/>
        </w:rPr>
        <w:t>Об административном надзоре за лицами, освобожденными из мест лишения свободы</w:t>
      </w:r>
      <w:r>
        <w:rPr>
          <w:rFonts w:eastAsia="Calibri"/>
          <w:lang w:val="ru-RU"/>
        </w:rPr>
        <w:t>"</w:t>
      </w:r>
      <w:r w:rsidRPr="007835AE">
        <w:rPr>
          <w:rFonts w:eastAsia="Calibri"/>
          <w:lang w:val="ru-RU"/>
        </w:rPr>
        <w:t xml:space="preserve"> (от 6 апреля </w:t>
      </w:r>
      <w:smartTag w:uri="urn:schemas-microsoft-com:office:smarttags" w:element="metricconverter">
        <w:smartTagPr>
          <w:attr w:name="ProductID" w:val="2011 г"/>
        </w:smartTagPr>
        <w:r w:rsidRPr="007835AE">
          <w:rPr>
            <w:rFonts w:eastAsia="Calibri"/>
            <w:lang w:val="ru-RU"/>
          </w:rPr>
          <w:t>2011 г</w:t>
        </w:r>
      </w:smartTag>
      <w:r w:rsidRPr="007835AE">
        <w:rPr>
          <w:rFonts w:eastAsia="Calibri"/>
          <w:lang w:val="ru-RU"/>
        </w:rPr>
        <w:t>. № 64-ФЗ);</w:t>
      </w:r>
    </w:p>
    <w:p w:rsidR="00F41B24" w:rsidRPr="007835AE" w:rsidRDefault="00F41B24" w:rsidP="00F41B24">
      <w:pPr>
        <w:pStyle w:val="SingleTxtG"/>
        <w:rPr>
          <w:rFonts w:eastAsia="Calibri"/>
          <w:lang w:val="ru-RU"/>
        </w:rPr>
      </w:pPr>
      <w:r w:rsidRPr="00F41B24">
        <w:rPr>
          <w:rFonts w:eastAsia="Calibri"/>
          <w:lang w:val="ru-RU"/>
        </w:rPr>
        <w:tab/>
        <w:t>3)</w:t>
      </w:r>
      <w:r w:rsidRPr="00F41B24">
        <w:rPr>
          <w:rFonts w:eastAsia="Calibri"/>
          <w:lang w:val="ru-RU"/>
        </w:rPr>
        <w:tab/>
      </w:r>
      <w:r>
        <w:rPr>
          <w:rFonts w:eastAsia="Calibri"/>
          <w:lang w:val="ru-RU"/>
        </w:rPr>
        <w:t>"</w:t>
      </w:r>
      <w:r w:rsidRPr="007835AE">
        <w:rPr>
          <w:rFonts w:eastAsia="Calibri"/>
          <w:lang w:val="ru-RU"/>
        </w:rPr>
        <w:t xml:space="preserve">О внесении изменений в отдельные законодательные акты Российской Федерации в связи с принятием Федерального закона </w:t>
      </w:r>
      <w:r>
        <w:rPr>
          <w:rFonts w:eastAsia="Calibri"/>
          <w:lang w:val="ru-RU"/>
        </w:rPr>
        <w:t>"</w:t>
      </w:r>
      <w:r w:rsidRPr="007835AE">
        <w:rPr>
          <w:rFonts w:eastAsia="Calibri"/>
          <w:lang w:val="ru-RU"/>
        </w:rPr>
        <w:t>О защите детей от информации, причиняющей вред их здоровью и развитию</w:t>
      </w:r>
      <w:r>
        <w:rPr>
          <w:rFonts w:eastAsia="Calibri"/>
          <w:lang w:val="ru-RU"/>
        </w:rPr>
        <w:t>"</w:t>
      </w:r>
      <w:r w:rsidRPr="007835AE">
        <w:rPr>
          <w:rFonts w:eastAsia="Calibri"/>
          <w:lang w:val="ru-RU"/>
        </w:rPr>
        <w:t xml:space="preserve"> (от 21 июля </w:t>
      </w:r>
      <w:smartTag w:uri="urn:schemas-microsoft-com:office:smarttags" w:element="metricconverter">
        <w:smartTagPr>
          <w:attr w:name="ProductID" w:val="2011 г"/>
        </w:smartTagPr>
        <w:r w:rsidRPr="007835AE">
          <w:rPr>
            <w:rFonts w:eastAsia="Calibri"/>
            <w:lang w:val="ru-RU"/>
          </w:rPr>
          <w:t>2011 г</w:t>
        </w:r>
      </w:smartTag>
      <w:r w:rsidRPr="007835AE">
        <w:rPr>
          <w:rFonts w:eastAsia="Calibri"/>
          <w:lang w:val="ru-RU"/>
        </w:rPr>
        <w:t>. № 252-ФЗ)</w:t>
      </w:r>
      <w:r w:rsidRPr="00F41B24">
        <w:rPr>
          <w:rFonts w:eastAsia="Calibri"/>
          <w:lang w:val="ru-RU"/>
        </w:rPr>
        <w:t>;</w:t>
      </w:r>
    </w:p>
    <w:p w:rsidR="00F41B24" w:rsidRPr="007835AE" w:rsidRDefault="00F41B24" w:rsidP="00F41B24">
      <w:pPr>
        <w:pStyle w:val="SingleTxtG"/>
        <w:rPr>
          <w:rFonts w:eastAsia="Calibri"/>
          <w:lang w:val="ru-RU"/>
        </w:rPr>
      </w:pPr>
      <w:r w:rsidRPr="00F41B24">
        <w:rPr>
          <w:rFonts w:eastAsia="Calibri"/>
          <w:lang w:val="ru-RU"/>
        </w:rPr>
        <w:tab/>
        <w:t>4)</w:t>
      </w:r>
      <w:r w:rsidRPr="00F41B24">
        <w:rPr>
          <w:rFonts w:eastAsia="Calibri"/>
          <w:lang w:val="ru-RU"/>
        </w:rPr>
        <w:tab/>
      </w:r>
      <w:r>
        <w:rPr>
          <w:rFonts w:eastAsia="Calibri"/>
          <w:lang w:val="ru-RU"/>
        </w:rPr>
        <w:t>"</w:t>
      </w:r>
      <w:r w:rsidRPr="007835AE">
        <w:rPr>
          <w:rFonts w:eastAsia="Calibri"/>
          <w:lang w:val="ru-RU"/>
        </w:rPr>
        <w: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w:t>
      </w:r>
      <w:r>
        <w:rPr>
          <w:rFonts w:eastAsia="Calibri"/>
          <w:lang w:val="ru-RU"/>
        </w:rPr>
        <w:t>"</w:t>
      </w:r>
      <w:r w:rsidRPr="007835AE">
        <w:rPr>
          <w:rFonts w:eastAsia="Calibri"/>
          <w:lang w:val="ru-RU"/>
        </w:rPr>
        <w:t xml:space="preserve"> (от 29 февраля </w:t>
      </w:r>
      <w:smartTag w:uri="urn:schemas-microsoft-com:office:smarttags" w:element="metricconverter">
        <w:smartTagPr>
          <w:attr w:name="ProductID" w:val="2012 г"/>
        </w:smartTagPr>
        <w:r w:rsidRPr="007835AE">
          <w:rPr>
            <w:rFonts w:eastAsia="Calibri"/>
            <w:lang w:val="ru-RU"/>
          </w:rPr>
          <w:t>2012 г</w:t>
        </w:r>
      </w:smartTag>
      <w:r w:rsidRPr="007835AE">
        <w:rPr>
          <w:rFonts w:eastAsia="Calibri"/>
          <w:lang w:val="ru-RU"/>
        </w:rPr>
        <w:t>. № 14-ФЗ);</w:t>
      </w:r>
    </w:p>
    <w:p w:rsidR="00F41B24" w:rsidRPr="007835AE" w:rsidRDefault="00F41B24" w:rsidP="00F41B24">
      <w:pPr>
        <w:pStyle w:val="SingleTxtG"/>
        <w:rPr>
          <w:rFonts w:eastAsia="Calibri"/>
          <w:lang w:val="ru-RU"/>
        </w:rPr>
      </w:pPr>
      <w:r w:rsidRPr="00F41B24">
        <w:rPr>
          <w:rFonts w:eastAsia="Calibri"/>
          <w:lang w:val="ru-RU"/>
        </w:rPr>
        <w:tab/>
        <w:t>5)</w:t>
      </w:r>
      <w:r w:rsidRPr="00F41B24">
        <w:rPr>
          <w:rFonts w:eastAsia="Calibri"/>
          <w:lang w:val="ru-RU"/>
        </w:rPr>
        <w:tab/>
      </w:r>
      <w:r>
        <w:rPr>
          <w:rFonts w:eastAsia="Calibri"/>
          <w:lang w:val="ru-RU"/>
        </w:rPr>
        <w:t>"</w:t>
      </w:r>
      <w:r w:rsidRPr="007835AE">
        <w:rPr>
          <w:rFonts w:eastAsia="Calibri"/>
          <w:lang w:val="ru-RU"/>
        </w:rPr>
        <w:t>О внесении изменений в статью 22</w:t>
      </w:r>
      <w:r w:rsidRPr="007835AE">
        <w:rPr>
          <w:rFonts w:eastAsia="Calibri"/>
          <w:vertAlign w:val="superscript"/>
          <w:lang w:val="ru-RU"/>
        </w:rPr>
        <w:t>1</w:t>
      </w:r>
      <w:r w:rsidRPr="007835AE">
        <w:rPr>
          <w:rFonts w:eastAsia="Calibri"/>
          <w:lang w:val="ru-RU"/>
        </w:rPr>
        <w:t xml:space="preserve"> Федерального закона </w:t>
      </w:r>
      <w:r>
        <w:rPr>
          <w:rFonts w:eastAsia="Calibri"/>
          <w:lang w:val="ru-RU"/>
        </w:rPr>
        <w:t>"</w:t>
      </w:r>
      <w:r w:rsidRPr="007835AE">
        <w:rPr>
          <w:rFonts w:eastAsia="Calibri"/>
          <w:lang w:val="ru-RU"/>
        </w:rPr>
        <w:t>О государственной регистрации юридических лиц и индивидуальных предпринимателей</w:t>
      </w:r>
      <w:r>
        <w:rPr>
          <w:rFonts w:eastAsia="Calibri"/>
          <w:lang w:val="ru-RU"/>
        </w:rPr>
        <w:t>"</w:t>
      </w:r>
      <w:r w:rsidRPr="007835AE">
        <w:rPr>
          <w:rFonts w:eastAsia="Calibri"/>
          <w:lang w:val="ru-RU"/>
        </w:rPr>
        <w:t xml:space="preserve"> и статьи 331 и 351</w:t>
      </w:r>
      <w:r w:rsidRPr="007835AE">
        <w:rPr>
          <w:rFonts w:eastAsia="Calibri"/>
          <w:vertAlign w:val="superscript"/>
          <w:lang w:val="ru-RU"/>
        </w:rPr>
        <w:t>1</w:t>
      </w:r>
      <w:r w:rsidRPr="007835AE">
        <w:rPr>
          <w:rFonts w:eastAsia="Calibri"/>
          <w:lang w:val="ru-RU"/>
        </w:rPr>
        <w:t> Трудового кодекса Российской Федерации</w:t>
      </w:r>
      <w:r>
        <w:rPr>
          <w:rFonts w:eastAsia="Calibri"/>
          <w:lang w:val="ru-RU"/>
        </w:rPr>
        <w:t>"</w:t>
      </w:r>
      <w:r w:rsidRPr="007835AE">
        <w:rPr>
          <w:rFonts w:eastAsia="Calibri"/>
          <w:lang w:val="ru-RU"/>
        </w:rPr>
        <w:t xml:space="preserve"> (от 1 апреля </w:t>
      </w:r>
      <w:smartTag w:uri="urn:schemas-microsoft-com:office:smarttags" w:element="metricconverter">
        <w:smartTagPr>
          <w:attr w:name="ProductID" w:val="2012 г"/>
        </w:smartTagPr>
        <w:r w:rsidRPr="007835AE">
          <w:rPr>
            <w:rFonts w:eastAsia="Calibri"/>
            <w:lang w:val="ru-RU"/>
          </w:rPr>
          <w:t>2012 г</w:t>
        </w:r>
      </w:smartTag>
      <w:r w:rsidRPr="007835AE">
        <w:rPr>
          <w:rFonts w:eastAsia="Calibri"/>
          <w:lang w:val="ru-RU"/>
        </w:rPr>
        <w:t>. № 27-ФЗ);</w:t>
      </w:r>
    </w:p>
    <w:p w:rsidR="00F41B24" w:rsidRPr="007835AE" w:rsidRDefault="00F41B24" w:rsidP="00F41B24">
      <w:pPr>
        <w:pStyle w:val="SingleTxtG"/>
        <w:rPr>
          <w:rFonts w:eastAsia="Calibri"/>
          <w:lang w:val="ru-RU"/>
        </w:rPr>
      </w:pPr>
      <w:r w:rsidRPr="00F41B24">
        <w:rPr>
          <w:rFonts w:eastAsia="Calibri"/>
          <w:lang w:val="ru-RU"/>
        </w:rPr>
        <w:tab/>
        <w:t>6)</w:t>
      </w:r>
      <w:r w:rsidRPr="00F41B24">
        <w:rPr>
          <w:rFonts w:eastAsia="Calibri"/>
          <w:lang w:val="ru-RU"/>
        </w:rPr>
        <w:tab/>
      </w:r>
      <w:r>
        <w:rPr>
          <w:rFonts w:eastAsia="Calibri"/>
          <w:lang w:val="ru-RU"/>
        </w:rPr>
        <w:t>"</w:t>
      </w:r>
      <w:r w:rsidRPr="007835AE">
        <w:rPr>
          <w:rFonts w:eastAsia="Calibri"/>
          <w:lang w:val="ru-RU"/>
        </w:rPr>
        <w:t xml:space="preserve">О внесении изменений в Федеральный закон </w:t>
      </w:r>
      <w:r>
        <w:rPr>
          <w:rFonts w:eastAsia="Calibri"/>
          <w:lang w:val="ru-RU"/>
        </w:rPr>
        <w:t>"</w:t>
      </w:r>
      <w:r w:rsidRPr="007835AE">
        <w:rPr>
          <w:rFonts w:eastAsia="Calibri"/>
          <w:lang w:val="ru-RU"/>
        </w:rPr>
        <w:t>О защите детей от информации, причиняющей вред их здоровью и развитию</w:t>
      </w:r>
      <w:r>
        <w:rPr>
          <w:rFonts w:eastAsia="Calibri"/>
          <w:lang w:val="ru-RU"/>
        </w:rPr>
        <w:t>"</w:t>
      </w:r>
      <w:r w:rsidRPr="007835AE">
        <w:rPr>
          <w:rFonts w:eastAsia="Calibri"/>
          <w:lang w:val="ru-RU"/>
        </w:rPr>
        <w:t xml:space="preserve"> и отдельные законодательные акты Российской Федерации</w:t>
      </w:r>
      <w:r>
        <w:rPr>
          <w:rFonts w:eastAsia="Calibri"/>
          <w:lang w:val="ru-RU"/>
        </w:rPr>
        <w:t>"</w:t>
      </w:r>
      <w:r w:rsidRPr="007835AE">
        <w:rPr>
          <w:rFonts w:eastAsia="Calibri"/>
          <w:lang w:val="ru-RU"/>
        </w:rPr>
        <w:t xml:space="preserve"> (от 28 июля </w:t>
      </w:r>
      <w:smartTag w:uri="urn:schemas-microsoft-com:office:smarttags" w:element="metricconverter">
        <w:smartTagPr>
          <w:attr w:name="ProductID" w:val="2012 г"/>
        </w:smartTagPr>
        <w:r w:rsidRPr="007835AE">
          <w:rPr>
            <w:rFonts w:eastAsia="Calibri"/>
            <w:lang w:val="ru-RU"/>
          </w:rPr>
          <w:t>2012 г</w:t>
        </w:r>
      </w:smartTag>
      <w:r w:rsidRPr="007835AE">
        <w:rPr>
          <w:rFonts w:eastAsia="Calibri"/>
          <w:lang w:val="ru-RU"/>
        </w:rPr>
        <w:t>. №</w:t>
      </w:r>
      <w:r w:rsidRPr="007835AE">
        <w:rPr>
          <w:rFonts w:eastAsia="Calibri"/>
          <w:lang w:val="en-US"/>
        </w:rPr>
        <w:t> </w:t>
      </w:r>
      <w:r w:rsidRPr="007835AE">
        <w:rPr>
          <w:rFonts w:eastAsia="Calibri"/>
          <w:lang w:val="ru-RU"/>
        </w:rPr>
        <w:t>139-ФЗ);</w:t>
      </w:r>
    </w:p>
    <w:p w:rsidR="00F41B24" w:rsidRPr="007835AE" w:rsidRDefault="00F41B24" w:rsidP="00F41B24">
      <w:pPr>
        <w:pStyle w:val="SingleTxtG"/>
        <w:rPr>
          <w:rFonts w:eastAsia="Calibri"/>
          <w:lang w:val="ru-RU"/>
        </w:rPr>
      </w:pPr>
      <w:r w:rsidRPr="00F41B24">
        <w:rPr>
          <w:rFonts w:eastAsia="Calibri"/>
          <w:lang w:val="ru-RU"/>
        </w:rPr>
        <w:tab/>
        <w:t>7)</w:t>
      </w:r>
      <w:r w:rsidRPr="00F41B24">
        <w:rPr>
          <w:rFonts w:eastAsia="Calibri"/>
          <w:lang w:val="ru-RU"/>
        </w:rPr>
        <w:tab/>
      </w:r>
      <w:r>
        <w:rPr>
          <w:rFonts w:eastAsia="Calibri"/>
          <w:lang w:val="ru-RU"/>
        </w:rPr>
        <w:t>"</w:t>
      </w:r>
      <w:r w:rsidRPr="007835AE">
        <w:rPr>
          <w:rFonts w:eastAsia="Calibri"/>
          <w:lang w:val="ru-RU"/>
        </w:rPr>
        <w:t>О внесении изменений в отдельные законодательные акты Российской Федерации в целях предупреждения торговли людьми,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w:t>
      </w:r>
      <w:r>
        <w:rPr>
          <w:rFonts w:eastAsia="Calibri"/>
          <w:lang w:val="ru-RU"/>
        </w:rPr>
        <w:t>"</w:t>
      </w:r>
      <w:r w:rsidRPr="007835AE">
        <w:rPr>
          <w:rFonts w:eastAsia="Calibri"/>
          <w:lang w:val="ru-RU"/>
        </w:rPr>
        <w:t xml:space="preserve"> (от 5 апреля </w:t>
      </w:r>
      <w:smartTag w:uri="urn:schemas-microsoft-com:office:smarttags" w:element="metricconverter">
        <w:smartTagPr>
          <w:attr w:name="ProductID" w:val="2013 г"/>
        </w:smartTagPr>
        <w:r w:rsidRPr="007835AE">
          <w:rPr>
            <w:rFonts w:eastAsia="Calibri"/>
            <w:lang w:val="ru-RU"/>
          </w:rPr>
          <w:t>2013 г</w:t>
        </w:r>
      </w:smartTag>
      <w:r w:rsidRPr="007835AE">
        <w:rPr>
          <w:rFonts w:eastAsia="Calibri"/>
          <w:lang w:val="ru-RU"/>
        </w:rPr>
        <w:t>. № 58-ФЗ);</w:t>
      </w:r>
    </w:p>
    <w:p w:rsidR="00F41B24" w:rsidRPr="007835AE" w:rsidRDefault="00F41B24" w:rsidP="00F41B24">
      <w:pPr>
        <w:pStyle w:val="SingleTxtG"/>
        <w:rPr>
          <w:rFonts w:eastAsia="Calibri"/>
          <w:lang w:val="ru-RU"/>
        </w:rPr>
      </w:pPr>
      <w:r w:rsidRPr="00F41B24">
        <w:rPr>
          <w:rFonts w:eastAsia="Calibri"/>
          <w:lang w:val="ru-RU"/>
        </w:rPr>
        <w:tab/>
        <w:t>8)</w:t>
      </w:r>
      <w:r w:rsidRPr="00F41B24">
        <w:rPr>
          <w:rFonts w:eastAsia="Calibri"/>
          <w:lang w:val="ru-RU"/>
        </w:rPr>
        <w:tab/>
      </w:r>
      <w:r>
        <w:rPr>
          <w:rFonts w:eastAsia="Calibri"/>
          <w:lang w:val="ru-RU"/>
        </w:rPr>
        <w:t>"</w:t>
      </w:r>
      <w:r w:rsidRPr="007835AE">
        <w:rPr>
          <w:rFonts w:eastAsia="Calibri"/>
          <w:lang w:val="ru-RU"/>
        </w:rPr>
        <w:t>О внесении изменений в Уголовный кодекс Российской Федерации и Уголовно-процессуальный кодекс Российской Федерации</w:t>
      </w:r>
      <w:r>
        <w:rPr>
          <w:rFonts w:eastAsia="Calibri"/>
          <w:lang w:val="ru-RU"/>
        </w:rPr>
        <w:t>"</w:t>
      </w:r>
      <w:r w:rsidRPr="007835AE">
        <w:rPr>
          <w:rFonts w:eastAsia="Calibri"/>
          <w:lang w:val="ru-RU"/>
        </w:rPr>
        <w:t xml:space="preserve"> (от 28 декабря </w:t>
      </w:r>
      <w:smartTag w:uri="urn:schemas-microsoft-com:office:smarttags" w:element="metricconverter">
        <w:smartTagPr>
          <w:attr w:name="ProductID" w:val="2013 г"/>
        </w:smartTagPr>
        <w:r w:rsidRPr="007835AE">
          <w:rPr>
            <w:rFonts w:eastAsia="Calibri"/>
            <w:lang w:val="ru-RU"/>
          </w:rPr>
          <w:t>2013 г</w:t>
        </w:r>
      </w:smartTag>
      <w:r w:rsidRPr="007835AE">
        <w:rPr>
          <w:rFonts w:eastAsia="Calibri"/>
          <w:lang w:val="ru-RU"/>
        </w:rPr>
        <w:t>. № 380-ФЗ);</w:t>
      </w:r>
    </w:p>
    <w:p w:rsidR="00F41B24" w:rsidRPr="007835AE" w:rsidRDefault="00F41B24" w:rsidP="00F41B24">
      <w:pPr>
        <w:pStyle w:val="SingleTxtG"/>
        <w:rPr>
          <w:rFonts w:eastAsia="Calibri"/>
          <w:lang w:val="ru-RU"/>
        </w:rPr>
      </w:pPr>
      <w:r w:rsidRPr="00F41B24">
        <w:rPr>
          <w:rFonts w:eastAsia="Calibri"/>
          <w:lang w:val="ru-RU"/>
        </w:rPr>
        <w:tab/>
        <w:t>9)</w:t>
      </w:r>
      <w:r w:rsidRPr="00F41B24">
        <w:rPr>
          <w:rFonts w:eastAsia="Calibri"/>
          <w:lang w:val="ru-RU"/>
        </w:rPr>
        <w:tab/>
      </w:r>
      <w:r>
        <w:rPr>
          <w:rFonts w:eastAsia="Calibri"/>
          <w:lang w:val="ru-RU"/>
        </w:rPr>
        <w:t>"</w:t>
      </w:r>
      <w:r w:rsidRPr="007835AE">
        <w:rPr>
          <w:rFonts w:eastAsia="Calibri"/>
          <w:lang w:val="ru-RU"/>
        </w:rPr>
        <w:t>О внесении изменений в отдельные законодательные акты Российской Федерации в целях совершенствования прав потерпевших в уголовном судопроизводстве</w:t>
      </w:r>
      <w:r>
        <w:rPr>
          <w:rFonts w:eastAsia="Calibri"/>
          <w:lang w:val="ru-RU"/>
        </w:rPr>
        <w:t>"</w:t>
      </w:r>
      <w:r w:rsidRPr="007835AE">
        <w:rPr>
          <w:rFonts w:eastAsia="Calibri"/>
          <w:lang w:val="ru-RU"/>
        </w:rPr>
        <w:t xml:space="preserve"> (от 28 декабря </w:t>
      </w:r>
      <w:smartTag w:uri="urn:schemas-microsoft-com:office:smarttags" w:element="metricconverter">
        <w:smartTagPr>
          <w:attr w:name="ProductID" w:val="2013 г"/>
        </w:smartTagPr>
        <w:r w:rsidRPr="007835AE">
          <w:rPr>
            <w:rFonts w:eastAsia="Calibri"/>
            <w:lang w:val="ru-RU"/>
          </w:rPr>
          <w:t>2013 г</w:t>
        </w:r>
      </w:smartTag>
      <w:r w:rsidRPr="007835AE">
        <w:rPr>
          <w:rFonts w:eastAsia="Calibri"/>
          <w:lang w:val="ru-RU"/>
        </w:rPr>
        <w:t>. № 432-ФЗ).</w:t>
      </w:r>
    </w:p>
    <w:p w:rsidR="00F41B24" w:rsidRPr="006E31DB" w:rsidRDefault="00F41B24" w:rsidP="00F41B24">
      <w:pPr>
        <w:pStyle w:val="SingleTxtG"/>
        <w:rPr>
          <w:rFonts w:eastAsia="Calibri"/>
          <w:lang w:val="ru-RU"/>
        </w:rPr>
      </w:pPr>
      <w:r w:rsidRPr="006E31DB">
        <w:rPr>
          <w:rFonts w:eastAsia="Calibri"/>
          <w:lang w:val="ru-RU"/>
        </w:rPr>
        <w:t>48.</w:t>
      </w:r>
      <w:r w:rsidRPr="006E31DB">
        <w:rPr>
          <w:rFonts w:eastAsia="Calibri"/>
          <w:lang w:val="ru-RU"/>
        </w:rPr>
        <w:tab/>
        <w:t>Приняты следующие нормативные правовые акты, касающиеся проблематики торговли детьми, детской проституции и детской порнографии:</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 xml:space="preserve">постановление Правительства Российской Федерации от 26 октября </w:t>
      </w:r>
      <w:smartTag w:uri="urn:schemas-microsoft-com:office:smarttags" w:element="metricconverter">
        <w:smartTagPr>
          <w:attr w:name="ProductID" w:val="2012 г"/>
        </w:smartTagPr>
        <w:r w:rsidRPr="007835AE">
          <w:rPr>
            <w:rFonts w:eastAsia="Calibri"/>
            <w:lang w:val="ru-RU"/>
          </w:rPr>
          <w:t>2012 г</w:t>
        </w:r>
      </w:smartTag>
      <w:r w:rsidRPr="007835AE">
        <w:rPr>
          <w:rFonts w:eastAsia="Calibri"/>
          <w:lang w:val="ru-RU"/>
        </w:rPr>
        <w:t xml:space="preserve">. № 1101 </w:t>
      </w:r>
      <w:r>
        <w:rPr>
          <w:rFonts w:eastAsia="Calibri"/>
          <w:lang w:val="ru-RU"/>
        </w:rPr>
        <w:t>"</w:t>
      </w:r>
      <w:r w:rsidRPr="007835AE">
        <w:rPr>
          <w:rFonts w:eastAsia="Calibri"/>
          <w:lang w:val="ru-RU"/>
        </w:rPr>
        <w:t xml:space="preserve">О единой автоматизированной информационной системе </w:t>
      </w:r>
      <w:r>
        <w:rPr>
          <w:rFonts w:eastAsia="Calibri"/>
          <w:lang w:val="ru-RU"/>
        </w:rPr>
        <w:t>"</w:t>
      </w:r>
      <w:r w:rsidRPr="007835AE">
        <w:rPr>
          <w:rFonts w:eastAsia="Calibri"/>
          <w:lang w:val="ru-RU"/>
        </w:rPr>
        <w:t xml:space="preserve">Единый реестр доменных имен, указателей страниц сайтов в информационно-телекоммуникационной сети </w:t>
      </w:r>
      <w:r>
        <w:rPr>
          <w:rFonts w:eastAsia="Calibri"/>
          <w:lang w:val="ru-RU"/>
        </w:rPr>
        <w:t>"</w:t>
      </w:r>
      <w:r w:rsidRPr="007835AE">
        <w:rPr>
          <w:rFonts w:eastAsia="Calibri"/>
          <w:lang w:val="ru-RU"/>
        </w:rPr>
        <w:t>Интернет</w:t>
      </w:r>
      <w:r>
        <w:rPr>
          <w:rFonts w:eastAsia="Calibri"/>
          <w:lang w:val="ru-RU"/>
        </w:rPr>
        <w:t>"</w:t>
      </w:r>
      <w:r w:rsidRPr="007835AE">
        <w:rPr>
          <w:rFonts w:eastAsia="Calibri"/>
          <w:lang w:val="ru-RU"/>
        </w:rPr>
        <w:t xml:space="preserve"> и сетевых адресов, позволяющих идентифицировать сайты в информационно-телекоммуникационной сети </w:t>
      </w:r>
      <w:r>
        <w:rPr>
          <w:rFonts w:eastAsia="Calibri"/>
          <w:lang w:val="ru-RU"/>
        </w:rPr>
        <w:lastRenderedPageBreak/>
        <w:t>"</w:t>
      </w:r>
      <w:r w:rsidRPr="007835AE">
        <w:rPr>
          <w:rFonts w:eastAsia="Calibri"/>
          <w:lang w:val="ru-RU"/>
        </w:rPr>
        <w:t>Интернет</w:t>
      </w:r>
      <w:r>
        <w:rPr>
          <w:rFonts w:eastAsia="Calibri"/>
          <w:lang w:val="ru-RU"/>
        </w:rPr>
        <w:t>"</w:t>
      </w:r>
      <w:r w:rsidRPr="007835AE">
        <w:rPr>
          <w:rFonts w:eastAsia="Calibri"/>
          <w:lang w:val="ru-RU"/>
        </w:rPr>
        <w:t>, содержащие информацию, распространение которой в Российской Федерации запрещено</w:t>
      </w:r>
      <w:r>
        <w:rPr>
          <w:rFonts w:eastAsia="Calibri"/>
          <w:lang w:val="ru-RU"/>
        </w:rPr>
        <w:t>"</w:t>
      </w:r>
      <w:r w:rsidRPr="007835AE">
        <w:rPr>
          <w:rFonts w:eastAsia="Calibri"/>
          <w:lang w:val="ru-RU"/>
        </w:rPr>
        <w:t>;</w:t>
      </w:r>
    </w:p>
    <w:p w:rsidR="00F41B24" w:rsidRPr="007835AE" w:rsidRDefault="00F41B24" w:rsidP="00F41B24">
      <w:pPr>
        <w:pStyle w:val="Bullet1G"/>
        <w:numPr>
          <w:ilvl w:val="0"/>
          <w:numId w:val="0"/>
        </w:numPr>
        <w:tabs>
          <w:tab w:val="left" w:pos="1701"/>
        </w:tabs>
        <w:ind w:left="1701" w:hanging="170"/>
        <w:rPr>
          <w:lang w:val="ru-RU" w:eastAsia="ru-RU"/>
        </w:rPr>
      </w:pPr>
      <w:proofErr w:type="gramStart"/>
      <w:r w:rsidRPr="007835AE">
        <w:rPr>
          <w:lang w:val="ru-RU" w:eastAsia="ru-RU"/>
        </w:rPr>
        <w:t>•</w:t>
      </w:r>
      <w:r w:rsidRPr="007835AE">
        <w:rPr>
          <w:lang w:val="ru-RU" w:eastAsia="ru-RU"/>
        </w:rPr>
        <w:tab/>
        <w:t xml:space="preserve">Федеральный закон от 2 июля </w:t>
      </w:r>
      <w:smartTag w:uri="urn:schemas-microsoft-com:office:smarttags" w:element="metricconverter">
        <w:smartTagPr>
          <w:attr w:name="ProductID" w:val="2013 г"/>
        </w:smartTagPr>
        <w:r w:rsidRPr="007835AE">
          <w:rPr>
            <w:lang w:val="ru-RU" w:eastAsia="ru-RU"/>
          </w:rPr>
          <w:t>2013 г</w:t>
        </w:r>
      </w:smartTag>
      <w:r w:rsidRPr="007835AE">
        <w:rPr>
          <w:lang w:val="ru-RU" w:eastAsia="ru-RU"/>
        </w:rPr>
        <w:t xml:space="preserve">. № 167-ФЗ </w:t>
      </w:r>
      <w:r>
        <w:rPr>
          <w:lang w:val="ru-RU" w:eastAsia="ru-RU"/>
        </w:rPr>
        <w:t>"</w:t>
      </w:r>
      <w:r w:rsidRPr="007835AE">
        <w:rPr>
          <w:lang w:val="ru-RU" w:eastAsia="ru-RU"/>
        </w:rPr>
        <w: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w:t>
      </w:r>
      <w:r>
        <w:rPr>
          <w:lang w:val="ru-RU" w:eastAsia="ru-RU"/>
        </w:rPr>
        <w:t>"</w:t>
      </w:r>
      <w:r w:rsidRPr="007835AE">
        <w:rPr>
          <w:lang w:val="ru-RU" w:eastAsia="ru-RU"/>
        </w:rPr>
        <w:t xml:space="preserve">, разработанный во исполнение Указа Президента Российской Федерации от 28 декабря </w:t>
      </w:r>
      <w:smartTag w:uri="urn:schemas-microsoft-com:office:smarttags" w:element="metricconverter">
        <w:smartTagPr>
          <w:attr w:name="ProductID" w:val="2012 г"/>
        </w:smartTagPr>
        <w:r w:rsidRPr="007835AE">
          <w:rPr>
            <w:lang w:val="ru-RU" w:eastAsia="ru-RU"/>
          </w:rPr>
          <w:t>2012 г</w:t>
        </w:r>
      </w:smartTag>
      <w:r w:rsidRPr="007835AE">
        <w:rPr>
          <w:lang w:val="ru-RU" w:eastAsia="ru-RU"/>
        </w:rPr>
        <w:t>. №</w:t>
      </w:r>
      <w:r>
        <w:rPr>
          <w:lang w:val="fr-CH" w:eastAsia="ru-RU"/>
        </w:rPr>
        <w:t> </w:t>
      </w:r>
      <w:r w:rsidRPr="007835AE">
        <w:rPr>
          <w:lang w:val="ru-RU" w:eastAsia="ru-RU"/>
        </w:rPr>
        <w:t xml:space="preserve">1688 </w:t>
      </w:r>
      <w:r>
        <w:rPr>
          <w:lang w:val="ru-RU" w:eastAsia="ru-RU"/>
        </w:rPr>
        <w:t>"</w:t>
      </w:r>
      <w:r w:rsidRPr="007835AE">
        <w:rPr>
          <w:lang w:val="ru-RU" w:eastAsia="ru-RU"/>
        </w:rPr>
        <w:t>О некоторых мерах по реализации государственной политики в сфере защиты детей-сирот и детей, оставшихся без попечения родителей</w:t>
      </w:r>
      <w:r>
        <w:rPr>
          <w:lang w:val="ru-RU" w:eastAsia="ru-RU"/>
        </w:rPr>
        <w:t>"</w:t>
      </w:r>
      <w:r w:rsidRPr="007835AE">
        <w:rPr>
          <w:lang w:val="ru-RU" w:eastAsia="ru-RU"/>
        </w:rPr>
        <w:t xml:space="preserve"> с целью обеспечения</w:t>
      </w:r>
      <w:proofErr w:type="gramEnd"/>
      <w:r w:rsidRPr="007835AE">
        <w:rPr>
          <w:lang w:val="ru-RU" w:eastAsia="ru-RU"/>
        </w:rPr>
        <w:t xml:space="preserve"> всесторонней защиты прав и интересов детей-сирот и детей, оставшихся без попечения родителей, а также помощи и поддержки для российских граждан, желающих усыновить или взять под опеку несовершеннолетних;</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r>
      <w:r w:rsidRPr="007835AE">
        <w:rPr>
          <w:rFonts w:eastAsia="Calibri"/>
          <w:lang w:val="ru-RU"/>
        </w:rPr>
        <w:t xml:space="preserve">Федеральный закон от 29 июня </w:t>
      </w:r>
      <w:smartTag w:uri="urn:schemas-microsoft-com:office:smarttags" w:element="metricconverter">
        <w:smartTagPr>
          <w:attr w:name="ProductID" w:val="2013 г"/>
        </w:smartTagPr>
        <w:r w:rsidRPr="007835AE">
          <w:rPr>
            <w:rFonts w:eastAsia="Calibri"/>
            <w:lang w:val="ru-RU"/>
          </w:rPr>
          <w:t>2013 г</w:t>
        </w:r>
      </w:smartTag>
      <w:r w:rsidRPr="007835AE">
        <w:rPr>
          <w:rFonts w:eastAsia="Calibri"/>
          <w:lang w:val="ru-RU"/>
        </w:rPr>
        <w:t>. №</w:t>
      </w:r>
      <w:r>
        <w:rPr>
          <w:rFonts w:eastAsia="Calibri"/>
          <w:lang w:val="fr-CH"/>
        </w:rPr>
        <w:t> </w:t>
      </w:r>
      <w:r w:rsidRPr="007835AE">
        <w:rPr>
          <w:rFonts w:eastAsia="Calibri"/>
          <w:lang w:val="ru-RU"/>
        </w:rPr>
        <w:t xml:space="preserve">135-Ф3 </w:t>
      </w:r>
      <w:r>
        <w:rPr>
          <w:rFonts w:eastAsia="Calibri"/>
          <w:lang w:val="ru-RU"/>
        </w:rPr>
        <w:t>"</w:t>
      </w:r>
      <w:r w:rsidRPr="007835AE">
        <w:rPr>
          <w:rFonts w:eastAsia="Calibri"/>
          <w:lang w:val="ru-RU"/>
        </w:rPr>
        <w:t xml:space="preserve">О внесении изменений в статью 5 Федерального закона </w:t>
      </w:r>
      <w:r>
        <w:rPr>
          <w:rFonts w:eastAsia="Calibri"/>
          <w:lang w:val="ru-RU"/>
        </w:rPr>
        <w:t>"</w:t>
      </w:r>
      <w:r w:rsidRPr="007835AE">
        <w:rPr>
          <w:rFonts w:eastAsia="Calibri"/>
          <w:lang w:val="ru-RU"/>
        </w:rPr>
        <w:t>О защите детей от информации, причиняющей вред их здоровью и развитию</w:t>
      </w:r>
      <w:r>
        <w:rPr>
          <w:rFonts w:eastAsia="Calibri"/>
          <w:lang w:val="ru-RU"/>
        </w:rPr>
        <w:t>"</w:t>
      </w:r>
      <w:r w:rsidRPr="007835AE">
        <w:rPr>
          <w:rFonts w:eastAsia="Calibri"/>
          <w:lang w:val="ru-RU"/>
        </w:rPr>
        <w:t xml:space="preserve"> и отдельные законодательные акты Российской Федерации в целях защиты детей от информации, пропагандирующей отрицание традиционных семейных ценностей</w:t>
      </w:r>
      <w:r>
        <w:rPr>
          <w:rFonts w:eastAsia="Calibri"/>
          <w:lang w:val="ru-RU"/>
        </w:rPr>
        <w:t>"</w:t>
      </w:r>
      <w:r w:rsidRPr="007835AE">
        <w:rPr>
          <w:rFonts w:eastAsia="Calibri"/>
          <w:lang w:val="ru-RU"/>
        </w:rPr>
        <w:t xml:space="preserve">. Федеральный закон вводит административную </w:t>
      </w:r>
      <w:r w:rsidRPr="007835AE">
        <w:rPr>
          <w:color w:val="000000"/>
          <w:lang w:val="ru-RU" w:eastAsia="ru-RU"/>
        </w:rPr>
        <w:t>ответственность граждан, должностных и юридических лиц за пропаганду нетрадиционных сексуальных отношений среди несовершеннолетних, выразившуюся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уголовно наказуемого деяния.</w:t>
      </w:r>
    </w:p>
    <w:p w:rsidR="00F41B24" w:rsidRPr="006E31DB" w:rsidRDefault="00F41B24" w:rsidP="00F41B24">
      <w:pPr>
        <w:pStyle w:val="SingleTxtG"/>
        <w:rPr>
          <w:rFonts w:eastAsia="Calibri"/>
          <w:lang w:val="ru-RU"/>
        </w:rPr>
      </w:pPr>
      <w:r w:rsidRPr="006E31DB">
        <w:rPr>
          <w:rFonts w:eastAsia="Calibri"/>
          <w:lang w:val="ru-RU"/>
        </w:rPr>
        <w:t>49.</w:t>
      </w:r>
      <w:r w:rsidRPr="006E31DB">
        <w:rPr>
          <w:rFonts w:eastAsia="Calibri"/>
          <w:lang w:val="ru-RU"/>
        </w:rPr>
        <w:tab/>
        <w:t>24 июня 2015 года внесен на рассмотрение Государственной Думой проект федерального закона №</w:t>
      </w:r>
      <w:r>
        <w:rPr>
          <w:rFonts w:eastAsia="Calibri"/>
          <w:lang w:val="fr-CH"/>
        </w:rPr>
        <w:t> </w:t>
      </w:r>
      <w:r w:rsidRPr="006E31DB">
        <w:rPr>
          <w:rFonts w:eastAsia="Calibri"/>
          <w:lang w:val="ru-RU"/>
        </w:rPr>
        <w:t xml:space="preserve">822714-6 </w:t>
      </w:r>
      <w:r>
        <w:rPr>
          <w:rFonts w:eastAsia="Calibri"/>
          <w:lang w:val="ru-RU"/>
        </w:rPr>
        <w:t>"</w:t>
      </w:r>
      <w:r w:rsidRPr="006E31DB">
        <w:rPr>
          <w:rFonts w:eastAsia="Calibri"/>
          <w:lang w:val="ru-RU"/>
        </w:rPr>
        <w:t>О внесении изменений в статьи 135 и 242</w:t>
      </w:r>
      <w:r w:rsidRPr="006E31DB">
        <w:rPr>
          <w:rFonts w:eastAsia="Calibri"/>
          <w:vertAlign w:val="superscript"/>
          <w:lang w:val="ru-RU"/>
        </w:rPr>
        <w:t>1</w:t>
      </w:r>
      <w:r w:rsidRPr="006E31DB">
        <w:rPr>
          <w:rFonts w:eastAsia="Calibri"/>
          <w:lang w:val="ru-RU"/>
        </w:rPr>
        <w:t xml:space="preserve"> Уголовного кодекса Российской Федерации в целях уточнения норм об уголовной ответственности за преступления сексуального характера в отношении несовершеннолетних, совершенные с использованием информационно-телекоммуникационных сетей</w:t>
      </w:r>
      <w:r>
        <w:rPr>
          <w:rFonts w:eastAsia="Calibri"/>
          <w:lang w:val="ru-RU"/>
        </w:rPr>
        <w:t>"</w:t>
      </w:r>
      <w:r w:rsidRPr="006E31DB">
        <w:rPr>
          <w:rFonts w:eastAsia="Calibri"/>
          <w:lang w:val="ru-RU"/>
        </w:rPr>
        <w:t xml:space="preserve">. Проект распространяет ответственность за изготовление и оборот детской порнографии с использованием </w:t>
      </w:r>
      <w:proofErr w:type="gramStart"/>
      <w:r w:rsidRPr="006E31DB">
        <w:rPr>
          <w:rFonts w:eastAsia="Calibri"/>
          <w:lang w:val="ru-RU"/>
        </w:rPr>
        <w:t>интернет-СМИ</w:t>
      </w:r>
      <w:proofErr w:type="gramEnd"/>
      <w:r w:rsidRPr="006E31DB">
        <w:rPr>
          <w:rFonts w:eastAsia="Calibri"/>
          <w:lang w:val="ru-RU"/>
        </w:rPr>
        <w:t xml:space="preserve"> и других электронных ресурсов. Законопроект направлен на снижение рисков сексуального растления детей с использованием информационно-телекоммуникационных сетей.</w:t>
      </w:r>
    </w:p>
    <w:p w:rsidR="00F41B24" w:rsidRPr="006E31DB" w:rsidRDefault="00F41B24" w:rsidP="00F41B24">
      <w:pPr>
        <w:pStyle w:val="SingleTxtG"/>
        <w:rPr>
          <w:rFonts w:eastAsia="Calibri"/>
          <w:lang w:val="ru-RU"/>
        </w:rPr>
      </w:pPr>
      <w:r w:rsidRPr="006E31DB">
        <w:rPr>
          <w:rFonts w:eastAsia="Calibri"/>
          <w:lang w:val="ru-RU"/>
        </w:rPr>
        <w:t>50.</w:t>
      </w:r>
      <w:r w:rsidRPr="006E31DB">
        <w:rPr>
          <w:rFonts w:eastAsia="Calibri"/>
          <w:lang w:val="ru-RU"/>
        </w:rPr>
        <w:tab/>
        <w:t xml:space="preserve">В 2012 году принята Национальная стратегия действий в интересах детей на 2012 – 2017 годы (утверждена Указом Президента Российской Федерации от 1 июня </w:t>
      </w:r>
      <w:smartTag w:uri="urn:schemas-microsoft-com:office:smarttags" w:element="metricconverter">
        <w:smartTagPr>
          <w:attr w:name="ProductID" w:val="2012 г"/>
        </w:smartTagPr>
        <w:r w:rsidRPr="006E31DB">
          <w:rPr>
            <w:rFonts w:eastAsia="Calibri"/>
            <w:lang w:val="ru-RU"/>
          </w:rPr>
          <w:t>2012 г</w:t>
        </w:r>
      </w:smartTag>
      <w:r w:rsidRPr="006E31DB">
        <w:rPr>
          <w:rFonts w:eastAsia="Calibri"/>
          <w:lang w:val="ru-RU"/>
        </w:rPr>
        <w:t>. № 761).</w:t>
      </w:r>
    </w:p>
    <w:p w:rsidR="00F41B24" w:rsidRPr="006E31DB" w:rsidRDefault="00F41B24" w:rsidP="00F41B24">
      <w:pPr>
        <w:pStyle w:val="SingleTxtG"/>
        <w:rPr>
          <w:rFonts w:eastAsia="Calibri"/>
          <w:lang w:val="ru-RU"/>
        </w:rPr>
      </w:pPr>
      <w:r w:rsidRPr="006E31DB">
        <w:rPr>
          <w:rFonts w:eastAsia="Calibri"/>
          <w:lang w:val="ru-RU"/>
        </w:rPr>
        <w:t>51.</w:t>
      </w:r>
      <w:r w:rsidRPr="006E31DB">
        <w:rPr>
          <w:rFonts w:eastAsia="Calibri"/>
          <w:lang w:val="ru-RU"/>
        </w:rPr>
        <w:tab/>
      </w:r>
      <w:proofErr w:type="gramStart"/>
      <w:r w:rsidRPr="006E31DB">
        <w:rPr>
          <w:rFonts w:eastAsia="Calibri"/>
          <w:lang w:val="ru-RU"/>
        </w:rPr>
        <w:t xml:space="preserve">В соответствии с Федеральным законом от 5 апреля </w:t>
      </w:r>
      <w:smartTag w:uri="urn:schemas-microsoft-com:office:smarttags" w:element="metricconverter">
        <w:smartTagPr>
          <w:attr w:name="ProductID" w:val="2013 г"/>
        </w:smartTagPr>
        <w:r w:rsidRPr="006E31DB">
          <w:rPr>
            <w:rFonts w:eastAsia="Calibri"/>
            <w:lang w:val="ru-RU"/>
          </w:rPr>
          <w:t>2013 г</w:t>
        </w:r>
      </w:smartTag>
      <w:r w:rsidRPr="006E31DB">
        <w:rPr>
          <w:rFonts w:eastAsia="Calibri"/>
          <w:lang w:val="ru-RU"/>
        </w:rPr>
        <w:t>. №</w:t>
      </w:r>
      <w:r>
        <w:rPr>
          <w:rFonts w:eastAsia="Calibri"/>
          <w:lang w:val="fr-CH"/>
        </w:rPr>
        <w:t> </w:t>
      </w:r>
      <w:r w:rsidRPr="006E31DB">
        <w:rPr>
          <w:rFonts w:eastAsia="Calibri"/>
          <w:lang w:val="ru-RU"/>
        </w:rPr>
        <w:t xml:space="preserve">58-ФЗ </w:t>
      </w:r>
      <w:r>
        <w:rPr>
          <w:rFonts w:eastAsia="Calibri"/>
          <w:lang w:val="ru-RU"/>
        </w:rPr>
        <w:t>"</w:t>
      </w:r>
      <w:r w:rsidRPr="006E31DB">
        <w:rPr>
          <w:rFonts w:eastAsia="Calibri"/>
          <w:lang w:val="ru-RU"/>
        </w:rPr>
        <w: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w:t>
      </w:r>
      <w:r>
        <w:rPr>
          <w:rFonts w:eastAsia="Calibri"/>
          <w:lang w:val="ru-RU"/>
        </w:rPr>
        <w:t>"</w:t>
      </w:r>
      <w:r w:rsidRPr="006E31DB">
        <w:rPr>
          <w:rFonts w:eastAsia="Calibri"/>
          <w:lang w:val="ru-RU"/>
        </w:rPr>
        <w:t xml:space="preserve"> в законодательство Российской Федерации внесены следующие изменения.</w:t>
      </w:r>
      <w:proofErr w:type="gramEnd"/>
    </w:p>
    <w:p w:rsidR="00F41B24" w:rsidRPr="006E31DB" w:rsidRDefault="00F41B24" w:rsidP="00F41B24">
      <w:pPr>
        <w:pStyle w:val="SingleTxtG"/>
        <w:rPr>
          <w:rFonts w:eastAsia="Calibri"/>
          <w:lang w:val="ru-RU"/>
        </w:rPr>
      </w:pPr>
      <w:r w:rsidRPr="006E31DB">
        <w:rPr>
          <w:rFonts w:eastAsia="Calibri"/>
          <w:lang w:val="ru-RU"/>
        </w:rPr>
        <w:t>52.</w:t>
      </w:r>
      <w:r w:rsidRPr="006E31DB">
        <w:rPr>
          <w:rFonts w:eastAsia="Calibri"/>
          <w:lang w:val="ru-RU"/>
        </w:rPr>
        <w:tab/>
        <w:t xml:space="preserve">В статью 1 Федерального закона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xml:space="preserve">. № 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 xml:space="preserve"> включены определения </w:t>
      </w:r>
      <w:r>
        <w:rPr>
          <w:rFonts w:eastAsia="Calibri"/>
          <w:lang w:val="ru-RU"/>
        </w:rPr>
        <w:t>"</w:t>
      </w:r>
      <w:r w:rsidRPr="006E31DB">
        <w:rPr>
          <w:rFonts w:eastAsia="Calibri"/>
          <w:lang w:val="ru-RU"/>
        </w:rPr>
        <w:t>торговли детьми</w:t>
      </w:r>
      <w:r>
        <w:rPr>
          <w:rFonts w:eastAsia="Calibri"/>
          <w:lang w:val="ru-RU"/>
        </w:rPr>
        <w:t>"</w:t>
      </w:r>
      <w:r w:rsidRPr="006E31DB">
        <w:rPr>
          <w:rFonts w:eastAsia="Calibri"/>
          <w:lang w:val="ru-RU"/>
        </w:rPr>
        <w:t xml:space="preserve">, </w:t>
      </w:r>
      <w:r>
        <w:rPr>
          <w:rFonts w:eastAsia="Calibri"/>
          <w:lang w:val="ru-RU"/>
        </w:rPr>
        <w:t>"</w:t>
      </w:r>
      <w:r w:rsidRPr="006E31DB">
        <w:rPr>
          <w:rFonts w:eastAsia="Calibri"/>
          <w:lang w:val="ru-RU"/>
        </w:rPr>
        <w:t>эксплуатации детей</w:t>
      </w:r>
      <w:r>
        <w:rPr>
          <w:rFonts w:eastAsia="Calibri"/>
          <w:lang w:val="ru-RU"/>
        </w:rPr>
        <w:t>"</w:t>
      </w:r>
      <w:r w:rsidRPr="006E31DB">
        <w:rPr>
          <w:rFonts w:eastAsia="Calibri"/>
          <w:lang w:val="ru-RU"/>
        </w:rPr>
        <w:t xml:space="preserve">, </w:t>
      </w:r>
      <w:r>
        <w:rPr>
          <w:rFonts w:eastAsia="Calibri"/>
          <w:lang w:val="ru-RU"/>
        </w:rPr>
        <w:t>"</w:t>
      </w:r>
      <w:r w:rsidRPr="006E31DB">
        <w:rPr>
          <w:rFonts w:eastAsia="Calibri"/>
          <w:lang w:val="ru-RU"/>
        </w:rPr>
        <w:t>жертв торговли детьми и (или) эксплуатации детей</w:t>
      </w:r>
      <w:r>
        <w:rPr>
          <w:rFonts w:eastAsia="Calibri"/>
          <w:lang w:val="ru-RU"/>
        </w:rPr>
        <w:t>"</w:t>
      </w:r>
      <w:r w:rsidRPr="006E31DB">
        <w:rPr>
          <w:rFonts w:eastAsia="Calibri"/>
          <w:lang w:val="ru-RU"/>
        </w:rPr>
        <w:t xml:space="preserve"> (см. подраздел</w:t>
      </w:r>
      <w:proofErr w:type="gramStart"/>
      <w:r w:rsidRPr="006E31DB">
        <w:rPr>
          <w:rFonts w:eastAsia="Calibri"/>
          <w:lang w:val="ru-RU"/>
        </w:rPr>
        <w:t xml:space="preserve"> А</w:t>
      </w:r>
      <w:proofErr w:type="gramEnd"/>
      <w:r w:rsidRPr="006E31DB">
        <w:rPr>
          <w:rFonts w:eastAsia="Calibri"/>
          <w:lang w:val="ru-RU"/>
        </w:rPr>
        <w:t xml:space="preserve"> раздела I настоящего доклада).</w:t>
      </w:r>
    </w:p>
    <w:p w:rsidR="00F41B24" w:rsidRPr="006E31DB" w:rsidRDefault="00F41B24" w:rsidP="00F41B24">
      <w:pPr>
        <w:pStyle w:val="SingleTxtG"/>
        <w:rPr>
          <w:rFonts w:eastAsia="Calibri"/>
          <w:lang w:val="ru-RU"/>
        </w:rPr>
      </w:pPr>
      <w:r w:rsidRPr="006E31DB">
        <w:rPr>
          <w:rFonts w:eastAsia="Calibri"/>
          <w:lang w:val="ru-RU"/>
        </w:rPr>
        <w:lastRenderedPageBreak/>
        <w:t>53.</w:t>
      </w:r>
      <w:r w:rsidRPr="006E31DB">
        <w:rPr>
          <w:rFonts w:eastAsia="Calibri"/>
          <w:lang w:val="ru-RU"/>
        </w:rPr>
        <w:tab/>
        <w:t xml:space="preserve">Статья 4 Федерального закона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xml:space="preserve">. № 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 xml:space="preserve"> дополнена положениями об ответственности юридических лиц за нарушение прав и законных интересов ребенка, причинение ему вреда. Одновременно в главу 6 </w:t>
      </w:r>
      <w:r>
        <w:rPr>
          <w:rFonts w:eastAsia="Calibri"/>
          <w:lang w:val="ru-RU"/>
        </w:rPr>
        <w:t>"</w:t>
      </w:r>
      <w:r w:rsidRPr="006E31DB">
        <w:rPr>
          <w:rFonts w:eastAsia="Calibri"/>
          <w:lang w:val="ru-RU"/>
        </w:rPr>
        <w:t>Административные правонарушения, посягающие на здоровье, санитарно-эпидемиологическое благополучие населения и общественную нравственность</w:t>
      </w:r>
      <w:r>
        <w:rPr>
          <w:rFonts w:eastAsia="Calibri"/>
          <w:lang w:val="ru-RU"/>
        </w:rPr>
        <w:t>"</w:t>
      </w:r>
      <w:r w:rsidRPr="006E31DB">
        <w:rPr>
          <w:rFonts w:eastAsia="Calibri"/>
          <w:lang w:val="ru-RU"/>
        </w:rPr>
        <w:t xml:space="preserve"> КоАП включены следующие статьи:</w:t>
      </w:r>
    </w:p>
    <w:p w:rsidR="00F41B24" w:rsidRPr="006E31DB" w:rsidRDefault="00F41B24" w:rsidP="00F41B24">
      <w:pPr>
        <w:pStyle w:val="SingleTxtG"/>
        <w:ind w:left="1701"/>
        <w:rPr>
          <w:rFonts w:eastAsia="Calibri"/>
          <w:lang w:val="ru-RU" w:eastAsia="ru-RU"/>
        </w:rPr>
      </w:pPr>
      <w:r>
        <w:rPr>
          <w:rFonts w:eastAsia="Calibri"/>
          <w:lang w:val="ru-RU" w:eastAsia="ru-RU"/>
        </w:rPr>
        <w:t>"</w:t>
      </w:r>
      <w:r w:rsidRPr="006E31DB">
        <w:rPr>
          <w:rFonts w:eastAsia="Calibri"/>
          <w:lang w:val="ru-RU" w:eastAsia="ru-RU"/>
        </w:rPr>
        <w:t>Статья 6.19. Создание юридическим лицом условий для торговли детьми и (или) эксплуатации детей</w:t>
      </w:r>
    </w:p>
    <w:p w:rsidR="00F41B24" w:rsidRPr="007835AE" w:rsidRDefault="00F41B24" w:rsidP="00F41B24">
      <w:pPr>
        <w:pStyle w:val="SingleTxtG"/>
        <w:ind w:left="1701"/>
        <w:rPr>
          <w:rFonts w:eastAsia="Calibri"/>
          <w:lang w:val="ru-RU" w:eastAsia="ru-RU"/>
        </w:rPr>
      </w:pPr>
      <w:proofErr w:type="gramStart"/>
      <w:r w:rsidRPr="006E31DB">
        <w:rPr>
          <w:rFonts w:eastAsia="Calibri"/>
          <w:lang w:val="ru-RU" w:eastAsia="ru-RU"/>
        </w:rPr>
        <w:t>Создание юридическим лицом условий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влечет наложение административного штрафа на юридических лиц в размере</w:t>
      </w:r>
      <w:proofErr w:type="gramEnd"/>
      <w:r w:rsidRPr="006E31DB">
        <w:rPr>
          <w:rFonts w:eastAsia="Calibri"/>
          <w:lang w:val="ru-RU" w:eastAsia="ru-RU"/>
        </w:rPr>
        <w:t xml:space="preserve"> от одного миллиона до пяти миллионов рублей либо административное приостановление деятельности на срок до девяноста суток.</w:t>
      </w:r>
    </w:p>
    <w:p w:rsidR="00F41B24" w:rsidRPr="006E31DB" w:rsidRDefault="00F41B24" w:rsidP="00F41B24">
      <w:pPr>
        <w:pStyle w:val="SingleTxtG"/>
        <w:ind w:left="1701"/>
        <w:rPr>
          <w:rFonts w:eastAsia="Calibri"/>
          <w:lang w:val="ru-RU"/>
        </w:rPr>
      </w:pPr>
      <w:r w:rsidRPr="006E31DB">
        <w:rPr>
          <w:rFonts w:eastAsia="Calibri"/>
          <w:lang w:val="ru-RU"/>
        </w:rPr>
        <w:t>Примечания:</w:t>
      </w:r>
    </w:p>
    <w:p w:rsidR="00F41B24" w:rsidRPr="007835AE" w:rsidRDefault="00F41B24" w:rsidP="00F41B24">
      <w:pPr>
        <w:pStyle w:val="SingleTxtG"/>
        <w:ind w:left="1701"/>
        <w:rPr>
          <w:rFonts w:eastAsia="Calibri"/>
          <w:lang w:val="ru-RU" w:eastAsia="ru-RU"/>
        </w:rPr>
      </w:pPr>
      <w:r w:rsidRPr="00F41B24">
        <w:rPr>
          <w:rFonts w:eastAsia="Calibri"/>
          <w:lang w:val="ru-RU" w:eastAsia="ru-RU"/>
        </w:rPr>
        <w:tab/>
      </w:r>
      <w:r w:rsidRPr="007835AE">
        <w:rPr>
          <w:rFonts w:eastAsia="Calibri"/>
          <w:lang w:val="ru-RU" w:eastAsia="ru-RU"/>
        </w:rPr>
        <w:t>1</w:t>
      </w:r>
      <w:r w:rsidRPr="00F41B24">
        <w:rPr>
          <w:rFonts w:eastAsia="Calibri"/>
          <w:lang w:val="ru-RU" w:eastAsia="ru-RU"/>
        </w:rPr>
        <w:t>)</w:t>
      </w:r>
      <w:r w:rsidRPr="00F41B24">
        <w:rPr>
          <w:rFonts w:eastAsia="Calibri"/>
          <w:lang w:val="ru-RU" w:eastAsia="ru-RU"/>
        </w:rPr>
        <w:tab/>
      </w:r>
      <w:r w:rsidRPr="007835AE">
        <w:rPr>
          <w:rFonts w:eastAsia="Calibri"/>
          <w:lang w:val="ru-RU" w:eastAsia="ru-RU"/>
        </w:rPr>
        <w:t>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F41B24" w:rsidRPr="007835AE" w:rsidRDefault="00F41B24" w:rsidP="00F41B24">
      <w:pPr>
        <w:pStyle w:val="SingleTxtG"/>
        <w:ind w:left="1701"/>
        <w:rPr>
          <w:rFonts w:eastAsia="Calibri"/>
          <w:lang w:val="ru-RU" w:eastAsia="ru-RU"/>
        </w:rPr>
      </w:pPr>
      <w:r w:rsidRPr="00F41B24">
        <w:rPr>
          <w:rFonts w:eastAsia="Calibri"/>
          <w:lang w:val="ru-RU" w:eastAsia="ru-RU"/>
        </w:rPr>
        <w:tab/>
      </w:r>
      <w:r w:rsidRPr="007835AE">
        <w:rPr>
          <w:rFonts w:eastAsia="Calibri"/>
          <w:lang w:val="ru-RU" w:eastAsia="ru-RU"/>
        </w:rPr>
        <w:t>2</w:t>
      </w:r>
      <w:r w:rsidRPr="00F41B24">
        <w:rPr>
          <w:rFonts w:eastAsia="Calibri"/>
          <w:lang w:val="ru-RU" w:eastAsia="ru-RU"/>
        </w:rPr>
        <w:t>)</w:t>
      </w:r>
      <w:r w:rsidRPr="00F41B24">
        <w:rPr>
          <w:rFonts w:eastAsia="Calibri"/>
          <w:lang w:val="ru-RU" w:eastAsia="ru-RU"/>
        </w:rPr>
        <w:tab/>
      </w:r>
      <w:r w:rsidRPr="007835AE">
        <w:rPr>
          <w:rFonts w:eastAsia="Calibri"/>
          <w:lang w:val="ru-RU" w:eastAsia="ru-RU"/>
        </w:rPr>
        <w:t>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F41B24" w:rsidRPr="007835AE" w:rsidRDefault="00F41B24" w:rsidP="00F41B24">
      <w:pPr>
        <w:pStyle w:val="SingleTxtG"/>
        <w:ind w:left="1701"/>
        <w:rPr>
          <w:rFonts w:eastAsia="Calibri"/>
          <w:lang w:val="ru-RU" w:eastAsia="ru-RU"/>
        </w:rPr>
      </w:pPr>
      <w:r w:rsidRPr="007835AE">
        <w:rPr>
          <w:rFonts w:eastAsia="Calibri"/>
          <w:lang w:val="ru-RU" w:eastAsia="ru-RU"/>
        </w:rPr>
        <w:t>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w:t>
      </w:r>
    </w:p>
    <w:p w:rsidR="00F41B24" w:rsidRPr="007835AE" w:rsidRDefault="00F41B24" w:rsidP="00F41B24">
      <w:pPr>
        <w:pStyle w:val="SingleTxtG"/>
        <w:ind w:left="1701"/>
        <w:rPr>
          <w:rFonts w:eastAsia="Calibri"/>
          <w:lang w:val="ru-RU" w:eastAsia="ru-RU"/>
        </w:rPr>
      </w:pPr>
      <w:proofErr w:type="gramStart"/>
      <w:r w:rsidRPr="007835AE">
        <w:rPr>
          <w:rFonts w:eastAsia="Calibri"/>
          <w:lang w:val="ru-RU" w:eastAsia="ru-RU"/>
        </w:rPr>
        <w:t>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влечет наложение административного штрафа на юридических лиц в размере от одного миллиона до пяти миллионов рублей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 либо административное приостановление деятельности на срок до девяноста</w:t>
      </w:r>
      <w:proofErr w:type="gramEnd"/>
      <w:r w:rsidRPr="007835AE">
        <w:rPr>
          <w:rFonts w:eastAsia="Calibri"/>
          <w:lang w:val="ru-RU" w:eastAsia="ru-RU"/>
        </w:rPr>
        <w:t xml:space="preserve">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p>
    <w:p w:rsidR="00F41B24" w:rsidRPr="006E31DB" w:rsidRDefault="00F41B24" w:rsidP="00F41B24">
      <w:pPr>
        <w:pStyle w:val="SingleTxtG"/>
        <w:ind w:left="1701"/>
        <w:rPr>
          <w:rFonts w:eastAsia="Calibri"/>
          <w:lang w:val="ru-RU"/>
        </w:rPr>
      </w:pPr>
      <w:r w:rsidRPr="006E31DB">
        <w:rPr>
          <w:rFonts w:eastAsia="Calibri"/>
          <w:lang w:val="ru-RU"/>
        </w:rPr>
        <w:t>Примечания:</w:t>
      </w:r>
    </w:p>
    <w:p w:rsidR="00F41B24" w:rsidRPr="007835AE" w:rsidRDefault="00F41B24" w:rsidP="00F41B24">
      <w:pPr>
        <w:pStyle w:val="SingleTxtG"/>
        <w:ind w:left="1701"/>
        <w:rPr>
          <w:rFonts w:eastAsia="Calibri"/>
          <w:lang w:val="ru-RU" w:eastAsia="ru-RU"/>
        </w:rPr>
      </w:pPr>
      <w:r w:rsidRPr="00F41B24">
        <w:rPr>
          <w:rFonts w:eastAsia="Calibri"/>
          <w:lang w:val="ru-RU" w:eastAsia="ru-RU"/>
        </w:rPr>
        <w:tab/>
      </w:r>
      <w:r w:rsidRPr="007835AE">
        <w:rPr>
          <w:rFonts w:eastAsia="Calibri"/>
          <w:lang w:val="ru-RU" w:eastAsia="ru-RU"/>
        </w:rPr>
        <w:t>1</w:t>
      </w:r>
      <w:r w:rsidRPr="00F41B24">
        <w:rPr>
          <w:rFonts w:eastAsia="Calibri"/>
          <w:lang w:val="ru-RU" w:eastAsia="ru-RU"/>
        </w:rPr>
        <w:t>)</w:t>
      </w:r>
      <w:r w:rsidRPr="00F41B24">
        <w:rPr>
          <w:rFonts w:eastAsia="Calibri"/>
          <w:lang w:val="ru-RU" w:eastAsia="ru-RU"/>
        </w:rPr>
        <w:tab/>
      </w:r>
      <w:r w:rsidRPr="007835AE">
        <w:rPr>
          <w:rFonts w:eastAsia="Calibri"/>
          <w:lang w:val="ru-RU" w:eastAsia="ru-RU"/>
        </w:rPr>
        <w:t xml:space="preserve">За административное правонарушение, предусмотренное настоящей статьей, юридическое лицо несет ответственность в случае, если </w:t>
      </w:r>
      <w:r w:rsidRPr="007835AE">
        <w:rPr>
          <w:rFonts w:eastAsia="Calibri"/>
          <w:lang w:val="ru-RU" w:eastAsia="ru-RU"/>
        </w:rPr>
        <w:lastRenderedPageBreak/>
        <w:t>это правонарушение совершено от имени или в интересах юридического лица лицом, выполняющим управленческие функции в данной организации.</w:t>
      </w:r>
    </w:p>
    <w:p w:rsidR="00F41B24" w:rsidRPr="007835AE" w:rsidRDefault="00F41B24" w:rsidP="00F41B24">
      <w:pPr>
        <w:pStyle w:val="SingleTxtG"/>
        <w:ind w:left="1701"/>
        <w:rPr>
          <w:rFonts w:eastAsia="Calibri"/>
          <w:lang w:val="ru-RU" w:eastAsia="ru-RU"/>
        </w:rPr>
      </w:pPr>
      <w:r w:rsidRPr="00F41B24">
        <w:rPr>
          <w:rFonts w:eastAsia="Calibri"/>
          <w:lang w:val="ru-RU" w:eastAsia="ru-RU"/>
        </w:rPr>
        <w:tab/>
      </w:r>
      <w:r w:rsidRPr="007835AE">
        <w:rPr>
          <w:rFonts w:eastAsia="Calibri"/>
          <w:lang w:val="ru-RU" w:eastAsia="ru-RU"/>
        </w:rPr>
        <w:t>2</w:t>
      </w:r>
      <w:r w:rsidRPr="00F41B24">
        <w:rPr>
          <w:rFonts w:eastAsia="Calibri"/>
          <w:lang w:val="ru-RU" w:eastAsia="ru-RU"/>
        </w:rPr>
        <w:t>)</w:t>
      </w:r>
      <w:r w:rsidRPr="00F41B24">
        <w:rPr>
          <w:rFonts w:eastAsia="Calibri"/>
          <w:lang w:val="ru-RU" w:eastAsia="ru-RU"/>
        </w:rPr>
        <w:tab/>
      </w:r>
      <w:r w:rsidRPr="007835AE">
        <w:rPr>
          <w:rFonts w:eastAsia="Calibri"/>
          <w:lang w:val="ru-RU" w:eastAsia="ru-RU"/>
        </w:rPr>
        <w:t>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r>
        <w:rPr>
          <w:rFonts w:eastAsia="Calibri"/>
          <w:lang w:val="ru-RU" w:eastAsia="ru-RU"/>
        </w:rPr>
        <w:t>"</w:t>
      </w:r>
      <w:r w:rsidRPr="007835AE">
        <w:rPr>
          <w:rFonts w:eastAsia="Calibri"/>
          <w:lang w:val="ru-RU" w:eastAsia="ru-RU"/>
        </w:rPr>
        <w:t>.</w:t>
      </w:r>
    </w:p>
    <w:p w:rsidR="00F41B24" w:rsidRPr="00F41B24" w:rsidRDefault="00F41B24" w:rsidP="00F41B24">
      <w:pPr>
        <w:pStyle w:val="H1G"/>
        <w:rPr>
          <w:lang w:val="ru-RU"/>
        </w:rPr>
      </w:pPr>
      <w:bookmarkStart w:id="115" w:name="_Toc428210316"/>
      <w:bookmarkStart w:id="116" w:name="_Toc428210529"/>
      <w:bookmarkStart w:id="117" w:name="_Toc428366640"/>
      <w:bookmarkStart w:id="118" w:name="_Toc428366674"/>
      <w:bookmarkStart w:id="119" w:name="_Toc428774022"/>
      <w:r w:rsidRPr="00F41B24">
        <w:rPr>
          <w:lang w:val="ru-RU"/>
        </w:rPr>
        <w:tab/>
      </w:r>
      <w:r w:rsidRPr="007835AE">
        <w:rPr>
          <w:lang w:val="en-US"/>
        </w:rPr>
        <w:t>E</w:t>
      </w:r>
      <w:r w:rsidRPr="00F41B24">
        <w:rPr>
          <w:lang w:val="ru-RU"/>
        </w:rPr>
        <w:t>.</w:t>
      </w:r>
      <w:r w:rsidRPr="00F41B24">
        <w:rPr>
          <w:lang w:val="ru-RU"/>
        </w:rPr>
        <w:tab/>
        <w:t>Информация о месте Факультативного протокола, касающегося торговли детьми, детской проституции и детской порнографии, в</w:t>
      </w:r>
      <w:r>
        <w:t> </w:t>
      </w:r>
      <w:r w:rsidRPr="00F41B24">
        <w:rPr>
          <w:lang w:val="ru-RU"/>
        </w:rPr>
        <w:t>российской правовой системе</w:t>
      </w:r>
      <w:bookmarkEnd w:id="115"/>
      <w:bookmarkEnd w:id="116"/>
      <w:bookmarkEnd w:id="117"/>
      <w:bookmarkEnd w:id="118"/>
      <w:bookmarkEnd w:id="119"/>
    </w:p>
    <w:p w:rsidR="00F41B24" w:rsidRPr="006E31DB" w:rsidRDefault="00F41B24" w:rsidP="00F41B24">
      <w:pPr>
        <w:pStyle w:val="SingleTxtG"/>
        <w:rPr>
          <w:rFonts w:eastAsia="Calibri"/>
          <w:lang w:val="ru-RU"/>
        </w:rPr>
      </w:pPr>
      <w:r w:rsidRPr="006E31DB">
        <w:rPr>
          <w:rFonts w:eastAsia="Calibri"/>
          <w:lang w:val="ru-RU"/>
        </w:rPr>
        <w:t>54.</w:t>
      </w:r>
      <w:r w:rsidRPr="006E31DB">
        <w:rPr>
          <w:rFonts w:eastAsia="Calibri"/>
          <w:lang w:val="ru-RU"/>
        </w:rPr>
        <w:tab/>
        <w:t>В соответствии с частью 4 статьи 15 Конституции Российской Федерации общепризнанные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w:t>
      </w:r>
    </w:p>
    <w:p w:rsidR="00F41B24" w:rsidRPr="006E31DB" w:rsidRDefault="00F41B24" w:rsidP="00F41B24">
      <w:pPr>
        <w:pStyle w:val="SingleTxtG"/>
        <w:rPr>
          <w:rFonts w:eastAsia="Calibri"/>
          <w:lang w:val="ru-RU"/>
        </w:rPr>
      </w:pPr>
      <w:r w:rsidRPr="006E31DB">
        <w:rPr>
          <w:rFonts w:eastAsia="Calibri"/>
          <w:lang w:val="ru-RU"/>
        </w:rPr>
        <w:t>55.</w:t>
      </w:r>
      <w:r w:rsidRPr="006E31DB">
        <w:rPr>
          <w:rFonts w:eastAsia="Calibri"/>
          <w:lang w:val="ru-RU"/>
        </w:rPr>
        <w:tab/>
      </w:r>
      <w:proofErr w:type="gramStart"/>
      <w:r w:rsidRPr="006E31DB">
        <w:rPr>
          <w:rFonts w:eastAsia="Calibri"/>
          <w:lang w:val="ru-RU"/>
        </w:rPr>
        <w:t xml:space="preserve">Согласно статье 6 Федерального закона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w:t>
      </w:r>
      <w:r>
        <w:rPr>
          <w:rFonts w:eastAsia="Calibri"/>
          <w:lang w:val="fr-CH"/>
        </w:rPr>
        <w:t> </w:t>
      </w:r>
      <w:r w:rsidRPr="006E31DB">
        <w:rPr>
          <w:rFonts w:eastAsia="Calibri"/>
          <w:lang w:val="ru-RU"/>
        </w:rPr>
        <w:t xml:space="preserve">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 xml:space="preserve"> ребенку от рождения принадлежат и гарантируются государством права и свободы человека и гражданина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настоящим Федеральным законом, Семейным кодексом Российской Федерации и другими нормативными правовыми актами</w:t>
      </w:r>
      <w:proofErr w:type="gramEnd"/>
      <w:r w:rsidRPr="006E31DB">
        <w:rPr>
          <w:rFonts w:eastAsia="Calibri"/>
          <w:lang w:val="ru-RU"/>
        </w:rPr>
        <w:t xml:space="preserve"> Российской Федерации.</w:t>
      </w:r>
    </w:p>
    <w:p w:rsidR="00F41B24" w:rsidRPr="006E31DB" w:rsidRDefault="00F41B24" w:rsidP="00F41B24">
      <w:pPr>
        <w:pStyle w:val="SingleTxtG"/>
        <w:rPr>
          <w:rFonts w:eastAsia="Calibri"/>
          <w:lang w:val="ru-RU"/>
        </w:rPr>
      </w:pPr>
      <w:r w:rsidRPr="006E31DB">
        <w:rPr>
          <w:rFonts w:eastAsia="Calibri"/>
          <w:lang w:val="ru-RU"/>
        </w:rPr>
        <w:t>56.</w:t>
      </w:r>
      <w:r w:rsidRPr="006E31DB">
        <w:rPr>
          <w:rFonts w:eastAsia="Calibri"/>
          <w:lang w:val="ru-RU"/>
        </w:rPr>
        <w:tab/>
        <w:t>Таким образом, подписанный и ратифицированный Российской Федерацией Факультативный протокол к Конвенции о правах ребенка является частью ее правовой системы.</w:t>
      </w:r>
    </w:p>
    <w:p w:rsidR="00F41B24" w:rsidRPr="007835AE" w:rsidRDefault="00F41B24" w:rsidP="00F41B24">
      <w:pPr>
        <w:pStyle w:val="H1G"/>
        <w:rPr>
          <w:lang w:val="ru-RU"/>
        </w:rPr>
      </w:pPr>
      <w:r w:rsidRPr="00F41B24">
        <w:rPr>
          <w:rFonts w:eastAsia="Calibri"/>
          <w:i/>
          <w:szCs w:val="24"/>
          <w:lang w:val="ru-RU"/>
        </w:rPr>
        <w:tab/>
      </w:r>
      <w:bookmarkStart w:id="120" w:name="_Toc428210317"/>
      <w:bookmarkStart w:id="121" w:name="_Toc428210530"/>
      <w:bookmarkStart w:id="122" w:name="_Toc428366641"/>
      <w:bookmarkStart w:id="123" w:name="_Toc428366675"/>
      <w:bookmarkStart w:id="124" w:name="_Toc428774023"/>
      <w:r w:rsidRPr="007835AE">
        <w:rPr>
          <w:lang w:val="en-US"/>
        </w:rPr>
        <w:t>F</w:t>
      </w:r>
      <w:r w:rsidRPr="00F41B24">
        <w:rPr>
          <w:lang w:val="ru-RU"/>
        </w:rPr>
        <w:t>.</w:t>
      </w:r>
      <w:r w:rsidRPr="00F41B24">
        <w:rPr>
          <w:lang w:val="ru-RU"/>
        </w:rPr>
        <w:tab/>
        <w:t>Государственные органы, к компетенции которых отнесены вопросы обеспечения защиты прав и законных интересов детей в</w:t>
      </w:r>
      <w:r>
        <w:t> </w:t>
      </w:r>
      <w:r w:rsidRPr="00F41B24">
        <w:rPr>
          <w:lang w:val="ru-RU"/>
        </w:rPr>
        <w:t>Российской</w:t>
      </w:r>
      <w:r w:rsidRPr="007835AE">
        <w:t> </w:t>
      </w:r>
      <w:r w:rsidRPr="00F41B24">
        <w:rPr>
          <w:lang w:val="ru-RU"/>
        </w:rPr>
        <w:t>Федерации</w:t>
      </w:r>
      <w:r w:rsidRPr="007835AE">
        <w:rPr>
          <w:lang w:val="ru-RU"/>
        </w:rPr>
        <w:t xml:space="preserve"> </w:t>
      </w:r>
    </w:p>
    <w:p w:rsidR="00F41B24" w:rsidRPr="006E31DB" w:rsidRDefault="00F41B24" w:rsidP="00F41B24">
      <w:pPr>
        <w:pStyle w:val="SingleTxtG"/>
        <w:rPr>
          <w:rFonts w:eastAsia="Calibri"/>
          <w:lang w:val="ru-RU"/>
        </w:rPr>
      </w:pPr>
      <w:r w:rsidRPr="006E31DB">
        <w:rPr>
          <w:rFonts w:eastAsia="Calibri"/>
          <w:lang w:val="ru-RU"/>
        </w:rPr>
        <w:t>57.</w:t>
      </w:r>
      <w:r w:rsidRPr="006E31DB">
        <w:rPr>
          <w:rFonts w:eastAsia="Calibri"/>
          <w:lang w:val="ru-RU"/>
        </w:rPr>
        <w:tab/>
        <w:t>В контексте осуществления положений Факультативного протокола, касающегося торговли детьми, детской проституции и детской порнографии, вопросы защиты прав детей отнесены к компетенции широкого круга государственных органов и должностных лиц, в том числе:</w:t>
      </w:r>
    </w:p>
    <w:p w:rsidR="00F41B24" w:rsidRPr="00F41B24" w:rsidRDefault="00F41B24" w:rsidP="00F41B24">
      <w:pPr>
        <w:pStyle w:val="SingleTxtG"/>
        <w:rPr>
          <w:rFonts w:eastAsia="Calibri"/>
          <w:lang w:val="ru-RU"/>
        </w:rPr>
      </w:pPr>
      <w:r w:rsidRPr="00F41B24">
        <w:rPr>
          <w:rFonts w:eastAsia="Calibri"/>
          <w:lang w:val="ru-RU"/>
        </w:rPr>
        <w:tab/>
      </w:r>
      <w:r w:rsidRPr="007835AE">
        <w:rPr>
          <w:rFonts w:eastAsia="Calibri"/>
          <w:lang w:val="ru-RU"/>
        </w:rPr>
        <w:t>1</w:t>
      </w:r>
      <w:r w:rsidRPr="00F41B24">
        <w:rPr>
          <w:rFonts w:eastAsia="Calibri"/>
          <w:lang w:val="ru-RU"/>
        </w:rPr>
        <w:t>)</w:t>
      </w:r>
      <w:r w:rsidRPr="00F41B24">
        <w:rPr>
          <w:rFonts w:eastAsia="Calibri"/>
          <w:lang w:val="ru-RU"/>
        </w:rPr>
        <w:tab/>
      </w:r>
      <w:r w:rsidRPr="007835AE">
        <w:rPr>
          <w:rFonts w:eastAsia="Calibri"/>
          <w:lang w:val="ru-RU" w:eastAsia="ru-RU"/>
        </w:rPr>
        <w:t>Правоохранительных органов Российской Федерации: Министерства внутренних дел Российской Федерации, Следственного комитета Российской Федерации, Федеральной службы безопасности Российской Федерации, Федеральной миграционной службы</w:t>
      </w:r>
      <w:r w:rsidRPr="00F41B24">
        <w:rPr>
          <w:rFonts w:eastAsia="Calibri"/>
          <w:lang w:val="ru-RU" w:eastAsia="ru-RU"/>
        </w:rPr>
        <w:t>.</w:t>
      </w:r>
    </w:p>
    <w:p w:rsidR="00F41B24" w:rsidRPr="007835AE" w:rsidRDefault="00F41B24" w:rsidP="00F41B24">
      <w:pPr>
        <w:pStyle w:val="SingleTxtG"/>
        <w:rPr>
          <w:rFonts w:eastAsia="Calibri"/>
          <w:lang w:val="ru-RU" w:eastAsia="ru-RU"/>
        </w:rPr>
      </w:pPr>
      <w:r w:rsidRPr="00F41B24">
        <w:rPr>
          <w:rFonts w:eastAsia="Calibri"/>
          <w:lang w:val="ru-RU" w:eastAsia="ru-RU"/>
        </w:rPr>
        <w:tab/>
      </w:r>
      <w:r w:rsidRPr="007835AE">
        <w:rPr>
          <w:rFonts w:eastAsia="Calibri"/>
          <w:lang w:val="ru-RU" w:eastAsia="ru-RU"/>
        </w:rPr>
        <w:t>2</w:t>
      </w:r>
      <w:r w:rsidRPr="00F41B24">
        <w:rPr>
          <w:rFonts w:eastAsia="Calibri"/>
          <w:lang w:val="ru-RU" w:eastAsia="ru-RU"/>
        </w:rPr>
        <w:t>)</w:t>
      </w:r>
      <w:r w:rsidRPr="00F41B24">
        <w:rPr>
          <w:rFonts w:eastAsia="Calibri"/>
          <w:lang w:val="ru-RU" w:eastAsia="ru-RU"/>
        </w:rPr>
        <w:tab/>
      </w:r>
      <w:r w:rsidRPr="007835AE">
        <w:rPr>
          <w:rFonts w:eastAsia="Calibri"/>
          <w:lang w:val="ru-RU" w:eastAsia="ru-RU"/>
        </w:rPr>
        <w:t xml:space="preserve">Министерства юстиции Российской Федерации (Указ Президента Российской Федерации от 13 октября </w:t>
      </w:r>
      <w:smartTag w:uri="urn:schemas-microsoft-com:office:smarttags" w:element="metricconverter">
        <w:smartTagPr>
          <w:attr w:name="ProductID" w:val="2004 г"/>
        </w:smartTagPr>
        <w:r w:rsidRPr="007835AE">
          <w:rPr>
            <w:rFonts w:eastAsia="Calibri"/>
            <w:lang w:val="ru-RU" w:eastAsia="ru-RU"/>
          </w:rPr>
          <w:t>2004 г</w:t>
        </w:r>
      </w:smartTag>
      <w:r w:rsidRPr="007835AE">
        <w:rPr>
          <w:rFonts w:eastAsia="Calibri"/>
          <w:lang w:val="ru-RU" w:eastAsia="ru-RU"/>
        </w:rPr>
        <w:t>. №</w:t>
      </w:r>
      <w:r>
        <w:rPr>
          <w:rFonts w:eastAsia="Calibri"/>
          <w:lang w:val="fr-CH" w:eastAsia="ru-RU"/>
        </w:rPr>
        <w:t> </w:t>
      </w:r>
      <w:r w:rsidRPr="007835AE">
        <w:rPr>
          <w:rFonts w:eastAsia="Calibri"/>
          <w:lang w:val="ru-RU" w:eastAsia="ru-RU"/>
        </w:rPr>
        <w:t xml:space="preserve">1313 </w:t>
      </w:r>
      <w:r>
        <w:rPr>
          <w:rFonts w:eastAsia="Calibri"/>
          <w:lang w:val="ru-RU" w:eastAsia="ru-RU"/>
        </w:rPr>
        <w:t>"</w:t>
      </w:r>
      <w:r w:rsidRPr="007835AE">
        <w:rPr>
          <w:rFonts w:eastAsia="Calibri"/>
          <w:lang w:val="ru-RU" w:eastAsia="ru-RU"/>
        </w:rPr>
        <w:t>Вопросы Министерства юстиции Российской Федерации</w:t>
      </w:r>
      <w:r>
        <w:rPr>
          <w:rFonts w:eastAsia="Calibri"/>
          <w:lang w:val="ru-RU" w:eastAsia="ru-RU"/>
        </w:rPr>
        <w:t>"</w:t>
      </w:r>
      <w:r w:rsidRPr="007835AE">
        <w:rPr>
          <w:rFonts w:eastAsia="Calibri"/>
          <w:lang w:val="ru-RU" w:eastAsia="ru-RU"/>
        </w:rPr>
        <w:t>)</w:t>
      </w:r>
      <w:r w:rsidRPr="00F41B24">
        <w:rPr>
          <w:rFonts w:eastAsia="Calibri"/>
          <w:lang w:val="ru-RU" w:eastAsia="ru-RU"/>
        </w:rPr>
        <w:t>.</w:t>
      </w:r>
    </w:p>
    <w:p w:rsidR="00F41B24" w:rsidRPr="00F41B24" w:rsidRDefault="00F41B24" w:rsidP="00F41B24">
      <w:pPr>
        <w:pStyle w:val="SingleTxtG"/>
        <w:rPr>
          <w:rFonts w:eastAsia="Calibri"/>
          <w:lang w:val="ru-RU"/>
        </w:rPr>
      </w:pPr>
      <w:r w:rsidRPr="00F41B24">
        <w:rPr>
          <w:rFonts w:eastAsia="Calibri" w:cs="Arial"/>
          <w:lang w:val="ru-RU" w:eastAsia="ru-RU"/>
        </w:rPr>
        <w:tab/>
      </w:r>
      <w:r w:rsidRPr="007835AE">
        <w:rPr>
          <w:rFonts w:eastAsia="Calibri" w:cs="Arial"/>
          <w:lang w:val="ru-RU" w:eastAsia="ru-RU"/>
        </w:rPr>
        <w:t>3</w:t>
      </w:r>
      <w:r w:rsidRPr="00F41B24">
        <w:rPr>
          <w:rFonts w:eastAsia="Calibri" w:cs="Arial"/>
          <w:lang w:val="ru-RU" w:eastAsia="ru-RU"/>
        </w:rPr>
        <w:t>)</w:t>
      </w:r>
      <w:r w:rsidRPr="00F41B24">
        <w:rPr>
          <w:rFonts w:eastAsia="Calibri" w:cs="Arial"/>
          <w:lang w:val="ru-RU" w:eastAsia="ru-RU"/>
        </w:rPr>
        <w:tab/>
      </w:r>
      <w:r w:rsidRPr="007835AE">
        <w:rPr>
          <w:rFonts w:eastAsia="Calibri"/>
          <w:lang w:val="ru-RU"/>
        </w:rPr>
        <w:t xml:space="preserve">Генеральной прокуратуры Российской Федерации (Федеральный закон от 17 января </w:t>
      </w:r>
      <w:smartTag w:uri="urn:schemas-microsoft-com:office:smarttags" w:element="metricconverter">
        <w:smartTagPr>
          <w:attr w:name="ProductID" w:val="1992 г"/>
        </w:smartTagPr>
        <w:r w:rsidRPr="007835AE">
          <w:rPr>
            <w:rFonts w:eastAsia="Calibri"/>
            <w:lang w:val="ru-RU"/>
          </w:rPr>
          <w:t>1992 г</w:t>
        </w:r>
      </w:smartTag>
      <w:r w:rsidRPr="007835AE">
        <w:rPr>
          <w:rFonts w:eastAsia="Calibri"/>
          <w:lang w:val="ru-RU"/>
        </w:rPr>
        <w:t>. №</w:t>
      </w:r>
      <w:r>
        <w:rPr>
          <w:rFonts w:eastAsia="Calibri"/>
          <w:lang w:val="fr-CH"/>
        </w:rPr>
        <w:t> </w:t>
      </w:r>
      <w:r w:rsidRPr="007835AE">
        <w:rPr>
          <w:rFonts w:eastAsia="Calibri"/>
          <w:lang w:val="ru-RU"/>
        </w:rPr>
        <w:t xml:space="preserve">2202-1 </w:t>
      </w:r>
      <w:r>
        <w:rPr>
          <w:rFonts w:eastAsia="Calibri"/>
          <w:lang w:val="ru-RU"/>
        </w:rPr>
        <w:t>"</w:t>
      </w:r>
      <w:r w:rsidRPr="007835AE">
        <w:rPr>
          <w:rFonts w:eastAsia="Calibri"/>
          <w:lang w:val="ru-RU"/>
        </w:rPr>
        <w:t>О прокуратуре Российской Федерации</w:t>
      </w:r>
      <w:r>
        <w:rPr>
          <w:rFonts w:eastAsia="Calibri"/>
          <w:lang w:val="ru-RU"/>
        </w:rPr>
        <w:t>"</w:t>
      </w:r>
      <w:r w:rsidRPr="007835AE">
        <w:rPr>
          <w:rFonts w:eastAsia="Calibri"/>
          <w:lang w:val="ru-RU"/>
        </w:rPr>
        <w:t>).</w:t>
      </w:r>
      <w:r w:rsidRPr="00F41B24">
        <w:rPr>
          <w:rFonts w:eastAsia="Calibri"/>
          <w:lang w:val="ru-RU"/>
        </w:rPr>
        <w:t xml:space="preserve"> </w:t>
      </w:r>
      <w:proofErr w:type="gramStart"/>
      <w:r w:rsidRPr="00F41B24">
        <w:rPr>
          <w:rFonts w:eastAsia="Calibri"/>
          <w:lang w:val="ru-RU"/>
        </w:rPr>
        <w:t xml:space="preserve">Одним из </w:t>
      </w:r>
      <w:r w:rsidRPr="00F41B24">
        <w:rPr>
          <w:rFonts w:eastAsia="Calibri"/>
          <w:lang w:val="ru-RU"/>
        </w:rPr>
        <w:lastRenderedPageBreak/>
        <w:t>направлений надзорной деятельности прокуратуры Российской Федерации является надзор за соблюдением прав и свобод человека и гражданина, предметом которого является соблюдение прав и свобод человека и гражданина федеральными органами исполнительной власти, Следственным комитетом Российской Федерации, представительными (законодательными) и исполнительными органами субъектов Российской Федерации, органами местного самоуправления, органами военного управления, органами контроля, их должностными лицами, субъектами осуществления общественного контроля за</w:t>
      </w:r>
      <w:proofErr w:type="gramEnd"/>
      <w:r w:rsidRPr="00F41B24">
        <w:rPr>
          <w:rFonts w:eastAsia="Calibri"/>
          <w:lang w:val="ru-RU"/>
        </w:rPr>
        <w:t xml:space="preserve"> обеспечением прав человека в местах принудительного содержания и содействия лицам, находящимся в местах принудительного содержания, а также органами управления и руководителями коммерческих и некоммерческих организаций</w:t>
      </w:r>
      <w:r w:rsidRPr="00F41B24">
        <w:rPr>
          <w:rFonts w:eastAsia="Calibri"/>
          <w:lang w:val="ru-RU" w:eastAsia="ru-RU"/>
        </w:rPr>
        <w:t>.</w:t>
      </w:r>
    </w:p>
    <w:p w:rsidR="00F41B24" w:rsidRPr="007835AE" w:rsidRDefault="00F41B24" w:rsidP="00F41B24">
      <w:pPr>
        <w:pStyle w:val="SingleTxtG"/>
        <w:rPr>
          <w:rFonts w:eastAsia="Calibri"/>
          <w:lang w:val="ru-RU" w:eastAsia="ru-RU"/>
        </w:rPr>
      </w:pPr>
      <w:r w:rsidRPr="00F41B24">
        <w:rPr>
          <w:rFonts w:eastAsia="Calibri"/>
          <w:lang w:val="ru-RU" w:eastAsia="ru-RU"/>
        </w:rPr>
        <w:tab/>
      </w:r>
      <w:r w:rsidRPr="007835AE">
        <w:rPr>
          <w:rFonts w:eastAsia="Calibri"/>
          <w:lang w:val="ru-RU" w:eastAsia="ru-RU"/>
        </w:rPr>
        <w:t>4</w:t>
      </w:r>
      <w:r w:rsidRPr="00F41B24">
        <w:rPr>
          <w:rFonts w:eastAsia="Calibri"/>
          <w:lang w:val="ru-RU" w:eastAsia="ru-RU"/>
        </w:rPr>
        <w:t>)</w:t>
      </w:r>
      <w:r w:rsidRPr="00F41B24">
        <w:rPr>
          <w:rFonts w:eastAsia="Calibri"/>
          <w:lang w:val="ru-RU" w:eastAsia="ru-RU"/>
        </w:rPr>
        <w:tab/>
      </w:r>
      <w:r w:rsidRPr="007835AE">
        <w:rPr>
          <w:rFonts w:eastAsia="Calibri"/>
          <w:lang w:val="ru-RU" w:eastAsia="ru-RU"/>
        </w:rPr>
        <w:t xml:space="preserve">Федеральной службы по надзору в сфере связи, информационных технологий и массовых коммуникаций (Положение о Федеральной службе по надзору в сфере связи, информационных технологий и массовых коммуникаций, утвержденное постановлением Правительства Российской Федерации от 16 марта </w:t>
      </w:r>
      <w:smartTag w:uri="urn:schemas-microsoft-com:office:smarttags" w:element="metricconverter">
        <w:smartTagPr>
          <w:attr w:name="ProductID" w:val="2009 г"/>
        </w:smartTagPr>
        <w:r w:rsidRPr="007835AE">
          <w:rPr>
            <w:rFonts w:eastAsia="Calibri"/>
            <w:lang w:val="ru-RU" w:eastAsia="ru-RU"/>
          </w:rPr>
          <w:t>2009 г</w:t>
        </w:r>
      </w:smartTag>
      <w:r w:rsidRPr="007835AE">
        <w:rPr>
          <w:rFonts w:eastAsia="Calibri"/>
          <w:lang w:val="ru-RU" w:eastAsia="ru-RU"/>
        </w:rPr>
        <w:t>. № 228)</w:t>
      </w:r>
      <w:r w:rsidRPr="00F41B24">
        <w:rPr>
          <w:rFonts w:eastAsia="Calibri"/>
          <w:lang w:val="ru-RU" w:eastAsia="ru-RU"/>
        </w:rPr>
        <w:t>.</w:t>
      </w:r>
    </w:p>
    <w:p w:rsidR="00F41B24" w:rsidRPr="007835AE" w:rsidRDefault="00F41B24" w:rsidP="00F41B24">
      <w:pPr>
        <w:pStyle w:val="SingleTxtG"/>
        <w:rPr>
          <w:rFonts w:eastAsia="Calibri"/>
          <w:lang w:val="ru-RU"/>
        </w:rPr>
      </w:pPr>
      <w:r w:rsidRPr="00F41B24">
        <w:rPr>
          <w:rFonts w:eastAsia="Calibri"/>
          <w:lang w:val="ru-RU" w:eastAsia="ru-RU"/>
        </w:rPr>
        <w:tab/>
      </w:r>
      <w:r w:rsidRPr="007835AE">
        <w:rPr>
          <w:rFonts w:eastAsia="Calibri"/>
          <w:lang w:val="ru-RU" w:eastAsia="ru-RU"/>
        </w:rPr>
        <w:t>5</w:t>
      </w:r>
      <w:r w:rsidRPr="00F41B24">
        <w:rPr>
          <w:rFonts w:eastAsia="Calibri"/>
          <w:lang w:val="ru-RU" w:eastAsia="ru-RU"/>
        </w:rPr>
        <w:t>)</w:t>
      </w:r>
      <w:r w:rsidRPr="00F41B24">
        <w:rPr>
          <w:rFonts w:eastAsia="Calibri"/>
          <w:lang w:val="ru-RU" w:eastAsia="ru-RU"/>
        </w:rPr>
        <w:tab/>
      </w:r>
      <w:r w:rsidRPr="007835AE">
        <w:rPr>
          <w:rFonts w:eastAsia="Calibri"/>
          <w:lang w:val="ru-RU" w:eastAsia="ru-RU"/>
        </w:rPr>
        <w:t xml:space="preserve">Органов местного самоуправления (Федеральный закон от 6 октября </w:t>
      </w:r>
      <w:smartTag w:uri="urn:schemas-microsoft-com:office:smarttags" w:element="metricconverter">
        <w:smartTagPr>
          <w:attr w:name="ProductID" w:val="2003 г"/>
        </w:smartTagPr>
        <w:r w:rsidRPr="007835AE">
          <w:rPr>
            <w:rFonts w:eastAsia="Calibri"/>
            <w:lang w:val="ru-RU" w:eastAsia="ru-RU"/>
          </w:rPr>
          <w:t>2003 г</w:t>
        </w:r>
      </w:smartTag>
      <w:r w:rsidRPr="007835AE">
        <w:rPr>
          <w:rFonts w:eastAsia="Calibri"/>
          <w:lang w:val="ru-RU" w:eastAsia="ru-RU"/>
        </w:rPr>
        <w:t xml:space="preserve">.№ 131-ФЗ </w:t>
      </w:r>
      <w:r>
        <w:rPr>
          <w:rFonts w:eastAsia="Calibri"/>
          <w:lang w:val="ru-RU" w:eastAsia="ru-RU"/>
        </w:rPr>
        <w:t>"</w:t>
      </w:r>
      <w:r w:rsidRPr="007835AE">
        <w:rPr>
          <w:rFonts w:eastAsia="Calibri"/>
          <w:lang w:val="ru-RU" w:eastAsia="ru-RU"/>
        </w:rPr>
        <w:t>Об общих принципах организации местного самоуправления в Российской Федерации</w:t>
      </w:r>
      <w:r>
        <w:rPr>
          <w:rFonts w:eastAsia="Calibri"/>
          <w:lang w:val="ru-RU" w:eastAsia="ru-RU"/>
        </w:rPr>
        <w:t>"</w:t>
      </w:r>
      <w:r w:rsidRPr="007835AE">
        <w:rPr>
          <w:rFonts w:eastAsia="Calibri"/>
          <w:lang w:val="ru-RU" w:eastAsia="ru-RU"/>
        </w:rPr>
        <w:t>)</w:t>
      </w:r>
      <w:r w:rsidRPr="00F41B24">
        <w:rPr>
          <w:rFonts w:eastAsia="Calibri"/>
          <w:lang w:val="ru-RU" w:eastAsia="ru-RU"/>
        </w:rPr>
        <w:t>.</w:t>
      </w:r>
    </w:p>
    <w:p w:rsidR="00F41B24" w:rsidRPr="006E31DB" w:rsidRDefault="00F41B24" w:rsidP="00F41B24">
      <w:pPr>
        <w:pStyle w:val="SingleTxtG"/>
        <w:rPr>
          <w:rFonts w:eastAsia="Calibri"/>
          <w:lang w:val="ru-RU"/>
        </w:rPr>
      </w:pPr>
      <w:r w:rsidRPr="00F41B24">
        <w:rPr>
          <w:rFonts w:eastAsia="Calibri"/>
          <w:lang w:val="ru-RU"/>
        </w:rPr>
        <w:tab/>
      </w:r>
      <w:r w:rsidRPr="007835AE">
        <w:rPr>
          <w:rFonts w:eastAsia="Calibri"/>
          <w:lang w:val="ru-RU"/>
        </w:rPr>
        <w:t>6</w:t>
      </w:r>
      <w:r w:rsidRPr="00F41B24">
        <w:rPr>
          <w:rFonts w:eastAsia="Calibri"/>
          <w:lang w:val="ru-RU"/>
        </w:rPr>
        <w:t>)</w:t>
      </w:r>
      <w:r w:rsidRPr="00F41B24">
        <w:rPr>
          <w:rFonts w:eastAsia="Calibri"/>
          <w:lang w:val="ru-RU"/>
        </w:rPr>
        <w:tab/>
      </w:r>
      <w:r w:rsidRPr="007835AE">
        <w:rPr>
          <w:rFonts w:eastAsia="Calibri"/>
          <w:lang w:val="ru-RU"/>
        </w:rPr>
        <w:t xml:space="preserve">Уполномоченного при Президенте Российской Федерации по правам ребенка, уполномоченных по правам ребенка в субъектах Российской Федерации (Указ Президента Российской Федерации от 1 сентября </w:t>
      </w:r>
      <w:smartTag w:uri="urn:schemas-microsoft-com:office:smarttags" w:element="metricconverter">
        <w:smartTagPr>
          <w:attr w:name="ProductID" w:val="2009 г"/>
        </w:smartTagPr>
        <w:r w:rsidRPr="007835AE">
          <w:rPr>
            <w:rFonts w:eastAsia="Calibri"/>
            <w:lang w:val="ru-RU"/>
          </w:rPr>
          <w:t>2009 г</w:t>
        </w:r>
      </w:smartTag>
      <w:r w:rsidRPr="007835AE">
        <w:rPr>
          <w:rFonts w:eastAsia="Calibri"/>
          <w:lang w:val="ru-RU"/>
        </w:rPr>
        <w:t>. №</w:t>
      </w:r>
      <w:r>
        <w:rPr>
          <w:rFonts w:eastAsia="Calibri"/>
          <w:lang w:val="fr-CH"/>
        </w:rPr>
        <w:t> </w:t>
      </w:r>
      <w:r w:rsidRPr="007835AE">
        <w:rPr>
          <w:rFonts w:eastAsia="Calibri"/>
          <w:lang w:val="ru-RU"/>
        </w:rPr>
        <w:t xml:space="preserve">986 </w:t>
      </w:r>
      <w:r>
        <w:rPr>
          <w:rFonts w:eastAsia="Calibri"/>
          <w:lang w:val="ru-RU"/>
        </w:rPr>
        <w:t>"</w:t>
      </w:r>
      <w:r w:rsidRPr="007835AE">
        <w:rPr>
          <w:rFonts w:eastAsia="Calibri"/>
          <w:lang w:val="ru-RU"/>
        </w:rPr>
        <w:t>Об Уполномоченном при Президенте Российской Федерации по правам ребенка</w:t>
      </w:r>
      <w:r>
        <w:rPr>
          <w:rFonts w:eastAsia="Calibri"/>
          <w:lang w:val="ru-RU"/>
        </w:rPr>
        <w:t>"</w:t>
      </w:r>
      <w:r w:rsidRPr="007835AE">
        <w:rPr>
          <w:rFonts w:eastAsia="Calibri"/>
          <w:lang w:val="ru-RU"/>
        </w:rPr>
        <w:t>).</w:t>
      </w:r>
      <w:r w:rsidRPr="00F41B24">
        <w:rPr>
          <w:rFonts w:eastAsia="Calibri"/>
          <w:lang w:val="ru-RU"/>
        </w:rPr>
        <w:t xml:space="preserve"> </w:t>
      </w:r>
      <w:r w:rsidRPr="006E31DB">
        <w:rPr>
          <w:rFonts w:eastAsia="Calibri"/>
          <w:lang w:val="ru-RU"/>
        </w:rPr>
        <w:t>Данным Указом Уполномоченному при Президенте Российской Федерации по правам ребенка для выполнения возложенных на него обязанностей предоставлено право:</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запрашивать и получать в установленном порядке необходимые сведения, документы и материалы от федеральных органов государственной власти, органов государственной власти субъектов Российской Федерации, органов местного самоуправления, организаций и должностных лиц;</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беспрепятственно посещать федеральные органы государственной власти, органы государственной власти субъектов Российской Федерации, органы местного самоуправления, организации;</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проводить самостоятельно или совместно с уполномоченными государственными органами и должностными лицами проверку деятельности федеральных органов исполнительной власти, органов государственной власти субъектов Российской Федерации, а также должностных лиц, получать от них соответствующие разъяснения;</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направлять в федеральные органы исполнительной власти, органы государственной власти субъектов Российской Федерации, органы местного самоуправления и должностным лицам, в решениях или действиях (бездействии) которых он усматривает нарушение прав и интересов ребенка, свое заключение, содержащее рекомендации относительно возможных и необходимых мер восстановления указанных прав и интересов;</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привлекать в установленном порядке для осуществления экспертных и научно-аналитических работ, касающихся защиты прав ребенка, научные и иные организации, а также ученых и специалистов, в том числе на договорной основе.</w:t>
      </w:r>
    </w:p>
    <w:p w:rsidR="00F41B24" w:rsidRPr="007835AE" w:rsidRDefault="00F41B24" w:rsidP="00F41B24">
      <w:pPr>
        <w:pStyle w:val="SingleTxtG"/>
        <w:rPr>
          <w:rFonts w:eastAsia="Calibri"/>
          <w:lang w:val="ru-RU"/>
        </w:rPr>
      </w:pPr>
      <w:r w:rsidRPr="00F41B24">
        <w:rPr>
          <w:rFonts w:eastAsia="Calibri"/>
          <w:lang w:val="ru-RU"/>
        </w:rPr>
        <w:lastRenderedPageBreak/>
        <w:tab/>
      </w:r>
      <w:r w:rsidRPr="007835AE">
        <w:rPr>
          <w:rFonts w:eastAsia="Calibri"/>
          <w:lang w:val="ru-RU"/>
        </w:rPr>
        <w:t>7</w:t>
      </w:r>
      <w:r w:rsidRPr="00F41B24">
        <w:rPr>
          <w:rFonts w:eastAsia="Calibri"/>
          <w:lang w:val="ru-RU"/>
        </w:rPr>
        <w:t>)</w:t>
      </w:r>
      <w:r w:rsidRPr="00F41B24">
        <w:rPr>
          <w:rFonts w:eastAsia="Calibri"/>
          <w:lang w:val="ru-RU"/>
        </w:rPr>
        <w:tab/>
      </w:r>
      <w:r w:rsidRPr="007835AE">
        <w:rPr>
          <w:rFonts w:eastAsia="Calibri"/>
          <w:lang w:val="ru-RU"/>
        </w:rPr>
        <w:t xml:space="preserve">Координационного совета при Президенте Российской Федерации по реализации Национальной стратегии действий в интересах детей на 2012 – 2017 годы (Указ Президента Российской Федерации от 1 июня </w:t>
      </w:r>
      <w:smartTag w:uri="urn:schemas-microsoft-com:office:smarttags" w:element="metricconverter">
        <w:smartTagPr>
          <w:attr w:name="ProductID" w:val="2012 г"/>
        </w:smartTagPr>
        <w:r w:rsidRPr="007835AE">
          <w:rPr>
            <w:rFonts w:eastAsia="Calibri"/>
            <w:lang w:val="ru-RU"/>
          </w:rPr>
          <w:t>2012 г</w:t>
        </w:r>
      </w:smartTag>
      <w:r w:rsidRPr="007835AE">
        <w:rPr>
          <w:rFonts w:eastAsia="Calibri"/>
          <w:lang w:val="ru-RU"/>
        </w:rPr>
        <w:t>. №</w:t>
      </w:r>
      <w:r>
        <w:rPr>
          <w:rFonts w:eastAsia="Calibri"/>
          <w:lang w:val="fr-CH"/>
        </w:rPr>
        <w:t> </w:t>
      </w:r>
      <w:r w:rsidRPr="007835AE">
        <w:rPr>
          <w:rFonts w:eastAsia="Calibri"/>
          <w:lang w:val="ru-RU"/>
        </w:rPr>
        <w:t>761).</w:t>
      </w:r>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8</w:t>
      </w:r>
      <w:r w:rsidRPr="00F41B24">
        <w:rPr>
          <w:rFonts w:eastAsia="Calibri"/>
          <w:lang w:val="ru-RU"/>
        </w:rPr>
        <w:t>)</w:t>
      </w:r>
      <w:r w:rsidRPr="00F41B24">
        <w:rPr>
          <w:rFonts w:eastAsia="Calibri"/>
          <w:lang w:val="ru-RU"/>
        </w:rPr>
        <w:tab/>
      </w:r>
      <w:r w:rsidRPr="007835AE">
        <w:rPr>
          <w:rFonts w:eastAsia="Calibri"/>
          <w:lang w:val="ru-RU"/>
        </w:rPr>
        <w:t xml:space="preserve">Комиссий по делам несовершеннолетних и защите их прав (созданы и функционируют в соответствии с Примерным положением о комиссиях по делам несовершеннолетних и защите их прав, утвержденным постановлением Правительства Российской Федерации от 6 ноября </w:t>
      </w:r>
      <w:smartTag w:uri="urn:schemas-microsoft-com:office:smarttags" w:element="metricconverter">
        <w:smartTagPr>
          <w:attr w:name="ProductID" w:val="2013 г"/>
        </w:smartTagPr>
        <w:r w:rsidRPr="007835AE">
          <w:rPr>
            <w:rFonts w:eastAsia="Calibri"/>
            <w:lang w:val="ru-RU"/>
          </w:rPr>
          <w:t>2013 г</w:t>
        </w:r>
      </w:smartTag>
      <w:r w:rsidRPr="007835AE">
        <w:rPr>
          <w:rFonts w:eastAsia="Calibri"/>
          <w:lang w:val="ru-RU"/>
        </w:rPr>
        <w:t xml:space="preserve">. № 995). </w:t>
      </w:r>
      <w:proofErr w:type="gramStart"/>
      <w:r w:rsidRPr="007835AE">
        <w:rPr>
          <w:rFonts w:eastAsia="Calibri"/>
          <w:lang w:val="ru-RU"/>
        </w:rPr>
        <w:t>Комиссии по делам несовершеннолетних и защите их прав созданы в целях координации деятельности органов и учреждений системы профилактики безнадзорности и правонарушений несовершеннолетних по предупреждению безнадзорности, беспризорности, правонарушений и антиобщественных действий несовершеннолетних, выявлению и устранению причин и условий, способствующих этому, обеспечению защиты прав и законных интересов несовершеннолетних, социально-педагогической реабилитации несовершеннолетних, находящихся в социально опасном положении, выявлению и пресечению случаев вовлечения несовершеннолетних</w:t>
      </w:r>
      <w:proofErr w:type="gramEnd"/>
      <w:r w:rsidRPr="007835AE">
        <w:rPr>
          <w:rFonts w:eastAsia="Calibri"/>
          <w:lang w:val="ru-RU"/>
        </w:rPr>
        <w:t xml:space="preserve"> в совершение преступлений и антиобщественных действий.</w:t>
      </w:r>
      <w:r w:rsidRPr="00F41B24">
        <w:rPr>
          <w:rFonts w:eastAsia="Calibri"/>
          <w:lang w:val="ru-RU"/>
        </w:rPr>
        <w:t xml:space="preserve"> </w:t>
      </w:r>
      <w:r w:rsidRPr="007835AE">
        <w:rPr>
          <w:rFonts w:eastAsia="Calibri"/>
          <w:lang w:val="ru-RU"/>
        </w:rPr>
        <w:t>Систему комиссий субъектов Российской Федерации составляют:</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комиссии, созданные высшими исполнительными органами государственной власти субъектов Российской Федерации и осуществляющие деятельность на территории субъектов Российской Федерации;</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комиссии, созданные органами местного самоуправления и осуществляющие деятельность на территории муниципальных образований субъектов Российской Федерации;</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районные (городские), районные комиссии в городах.</w:t>
      </w:r>
    </w:p>
    <w:p w:rsidR="00F41B24" w:rsidRPr="00F41B24" w:rsidRDefault="00F41B24" w:rsidP="00F41B24">
      <w:pPr>
        <w:pStyle w:val="SingleTxtG"/>
        <w:rPr>
          <w:rFonts w:eastAsia="Calibri"/>
          <w:lang w:val="ru-RU"/>
        </w:rPr>
      </w:pPr>
      <w:r w:rsidRPr="00F41B24">
        <w:rPr>
          <w:rFonts w:eastAsia="Calibri"/>
          <w:lang w:val="ru-RU"/>
        </w:rPr>
        <w:tab/>
      </w:r>
      <w:r w:rsidRPr="007835AE">
        <w:rPr>
          <w:rFonts w:eastAsia="Calibri"/>
          <w:lang w:val="ru-RU"/>
        </w:rPr>
        <w:t>9</w:t>
      </w:r>
      <w:r w:rsidRPr="00F41B24">
        <w:rPr>
          <w:rFonts w:eastAsia="Calibri"/>
          <w:lang w:val="ru-RU"/>
        </w:rPr>
        <w:t>)</w:t>
      </w:r>
      <w:r w:rsidRPr="00F41B24">
        <w:rPr>
          <w:rFonts w:eastAsia="Calibri"/>
          <w:lang w:val="ru-RU"/>
        </w:rPr>
        <w:tab/>
      </w:r>
      <w:r w:rsidRPr="007835AE">
        <w:rPr>
          <w:rFonts w:eastAsia="Calibri"/>
          <w:lang w:val="ru-RU"/>
        </w:rPr>
        <w:t xml:space="preserve">Органов опеки и попечительства (СК, ГК, Федеральный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consultantplus</w:instrText>
      </w:r>
      <w:r w:rsidR="007B34E4" w:rsidRPr="007B34E4">
        <w:rPr>
          <w:lang w:val="ru-RU"/>
        </w:rPr>
        <w:instrText>://</w:instrText>
      </w:r>
      <w:r w:rsidR="007B34E4">
        <w:instrText>offline</w:instrText>
      </w:r>
      <w:r w:rsidR="007B34E4" w:rsidRPr="007B34E4">
        <w:rPr>
          <w:lang w:val="ru-RU"/>
        </w:rPr>
        <w:instrText>/</w:instrText>
      </w:r>
      <w:r w:rsidR="007B34E4">
        <w:instrText>ref</w:instrText>
      </w:r>
      <w:r w:rsidR="007B34E4" w:rsidRPr="007B34E4">
        <w:rPr>
          <w:lang w:val="ru-RU"/>
        </w:rPr>
        <w:instrText>=862051</w:instrText>
      </w:r>
      <w:r w:rsidR="007B34E4">
        <w:instrText>DA</w:instrText>
      </w:r>
      <w:r w:rsidR="007B34E4" w:rsidRPr="007B34E4">
        <w:rPr>
          <w:lang w:val="ru-RU"/>
        </w:rPr>
        <w:instrText>409</w:instrText>
      </w:r>
      <w:r w:rsidR="007B34E4">
        <w:instrText>AE</w:instrText>
      </w:r>
      <w:r w:rsidR="007B34E4" w:rsidRPr="007B34E4">
        <w:rPr>
          <w:lang w:val="ru-RU"/>
        </w:rPr>
        <w:instrText>5</w:instrText>
      </w:r>
      <w:r w:rsidR="007B34E4">
        <w:instrText>C</w:instrText>
      </w:r>
      <w:r w:rsidR="007B34E4" w:rsidRPr="007B34E4">
        <w:rPr>
          <w:lang w:val="ru-RU"/>
        </w:rPr>
        <w:instrText>5</w:instrText>
      </w:r>
      <w:r w:rsidR="007B34E4">
        <w:instrText>A</w:instrText>
      </w:r>
      <w:r w:rsidR="007B34E4" w:rsidRPr="007B34E4">
        <w:rPr>
          <w:lang w:val="ru-RU"/>
        </w:rPr>
        <w:instrText>53</w:instrText>
      </w:r>
      <w:r w:rsidR="007B34E4">
        <w:instrText>EA</w:instrText>
      </w:r>
      <w:r w:rsidR="007B34E4" w:rsidRPr="007B34E4">
        <w:rPr>
          <w:lang w:val="ru-RU"/>
        </w:rPr>
        <w:instrText>512</w:instrText>
      </w:r>
      <w:r w:rsidR="007B34E4">
        <w:instrText>B</w:instrText>
      </w:r>
      <w:r w:rsidR="007B34E4" w:rsidRPr="007B34E4">
        <w:rPr>
          <w:lang w:val="ru-RU"/>
        </w:rPr>
        <w:instrText>53</w:instrText>
      </w:r>
      <w:r w:rsidR="007B34E4">
        <w:instrText>F</w:instrText>
      </w:r>
      <w:r w:rsidR="007B34E4" w:rsidRPr="007B34E4">
        <w:rPr>
          <w:lang w:val="ru-RU"/>
        </w:rPr>
        <w:instrText>95297</w:instrText>
      </w:r>
      <w:r w:rsidR="007B34E4">
        <w:instrText>CA</w:instrText>
      </w:r>
      <w:r w:rsidR="007B34E4" w:rsidRPr="007B34E4">
        <w:rPr>
          <w:lang w:val="ru-RU"/>
        </w:rPr>
        <w:instrText>9</w:instrText>
      </w:r>
      <w:r w:rsidR="007B34E4">
        <w:instrText>A</w:instrText>
      </w:r>
      <w:r w:rsidR="007B34E4" w:rsidRPr="007B34E4">
        <w:rPr>
          <w:lang w:val="ru-RU"/>
        </w:rPr>
        <w:instrText>618</w:instrText>
      </w:r>
      <w:r w:rsidR="007B34E4">
        <w:instrText>B</w:instrText>
      </w:r>
      <w:r w:rsidR="007B34E4" w:rsidRPr="007B34E4">
        <w:rPr>
          <w:lang w:val="ru-RU"/>
        </w:rPr>
        <w:instrText>8</w:instrText>
      </w:r>
      <w:r w:rsidR="007B34E4">
        <w:instrText>EA</w:instrText>
      </w:r>
      <w:r w:rsidR="007B34E4" w:rsidRPr="007B34E4">
        <w:rPr>
          <w:lang w:val="ru-RU"/>
        </w:rPr>
        <w:instrText>082870</w:instrText>
      </w:r>
      <w:r w:rsidR="007B34E4">
        <w:instrText>BB</w:instrText>
      </w:r>
      <w:r w:rsidR="007B34E4" w:rsidRPr="007B34E4">
        <w:rPr>
          <w:lang w:val="ru-RU"/>
        </w:rPr>
        <w:instrText>6</w:instrText>
      </w:r>
      <w:r w:rsidR="007B34E4">
        <w:instrText>FC</w:instrText>
      </w:r>
      <w:r w:rsidR="007B34E4" w:rsidRPr="007B34E4">
        <w:rPr>
          <w:lang w:val="ru-RU"/>
        </w:rPr>
        <w:instrText>249</w:instrText>
      </w:r>
      <w:r w:rsidR="007B34E4">
        <w:instrText>F</w:instrText>
      </w:r>
      <w:r w:rsidR="007B34E4" w:rsidRPr="007B34E4">
        <w:rPr>
          <w:lang w:val="ru-RU"/>
        </w:rPr>
        <w:instrText>485</w:instrText>
      </w:r>
      <w:r w:rsidR="007B34E4">
        <w:instrText>B</w:instrText>
      </w:r>
      <w:r w:rsidR="007B34E4" w:rsidRPr="007B34E4">
        <w:rPr>
          <w:lang w:val="ru-RU"/>
        </w:rPr>
        <w:instrText>9</w:instrText>
      </w:r>
      <w:r w:rsidR="007B34E4">
        <w:instrText>C</w:instrText>
      </w:r>
      <w:r w:rsidR="007B34E4" w:rsidRPr="007B34E4">
        <w:rPr>
          <w:lang w:val="ru-RU"/>
        </w:rPr>
        <w:instrText>9</w:instrText>
      </w:r>
      <w:r w:rsidR="007B34E4">
        <w:instrText>E</w:instrText>
      </w:r>
      <w:r w:rsidR="007B34E4" w:rsidRPr="007B34E4">
        <w:rPr>
          <w:lang w:val="ru-RU"/>
        </w:rPr>
        <w:instrText>4</w:instrText>
      </w:r>
      <w:r w:rsidR="007B34E4">
        <w:instrText>BC</w:instrText>
      </w:r>
      <w:r w:rsidR="007B34E4" w:rsidRPr="007B34E4">
        <w:rPr>
          <w:lang w:val="ru-RU"/>
        </w:rPr>
        <w:instrText>26</w:instrText>
      </w:r>
      <w:r w:rsidR="007B34E4">
        <w:instrText>GCP</w:instrText>
      </w:r>
      <w:r w:rsidR="007B34E4" w:rsidRPr="007B34E4">
        <w:rPr>
          <w:lang w:val="ru-RU"/>
        </w:rPr>
        <w:instrText>3</w:instrText>
      </w:r>
      <w:r w:rsidR="007B34E4">
        <w:instrText>I</w:instrText>
      </w:r>
      <w:r w:rsidR="007B34E4" w:rsidRPr="007B34E4">
        <w:rPr>
          <w:lang w:val="ru-RU"/>
        </w:rPr>
        <w:instrText xml:space="preserve">" </w:instrText>
      </w:r>
      <w:r w:rsidR="007B34E4">
        <w:fldChar w:fldCharType="separate"/>
      </w:r>
      <w:r w:rsidRPr="007835AE">
        <w:rPr>
          <w:rFonts w:eastAsia="Calibri"/>
          <w:lang w:val="ru-RU"/>
        </w:rPr>
        <w:t>закон</w:t>
      </w:r>
      <w:r w:rsidR="007B34E4">
        <w:rPr>
          <w:rFonts w:eastAsia="Calibri"/>
          <w:lang w:val="ru-RU"/>
        </w:rPr>
        <w:fldChar w:fldCharType="end"/>
      </w:r>
      <w:r w:rsidRPr="007835AE">
        <w:rPr>
          <w:rFonts w:eastAsia="Calibri"/>
          <w:lang w:val="ru-RU"/>
        </w:rPr>
        <w:t xml:space="preserve"> от 6 октября </w:t>
      </w:r>
      <w:smartTag w:uri="urn:schemas-microsoft-com:office:smarttags" w:element="metricconverter">
        <w:smartTagPr>
          <w:attr w:name="ProductID" w:val="1999 г"/>
        </w:smartTagPr>
        <w:r w:rsidRPr="007835AE">
          <w:rPr>
            <w:rFonts w:eastAsia="Calibri"/>
            <w:lang w:val="ru-RU"/>
          </w:rPr>
          <w:t>1999 г</w:t>
        </w:r>
      </w:smartTag>
      <w:r w:rsidRPr="007835AE">
        <w:rPr>
          <w:rFonts w:eastAsia="Calibri"/>
          <w:lang w:val="ru-RU"/>
        </w:rPr>
        <w:t>. №</w:t>
      </w:r>
      <w:r>
        <w:rPr>
          <w:rFonts w:eastAsia="Calibri"/>
          <w:lang w:val="fr-CH"/>
        </w:rPr>
        <w:t> </w:t>
      </w:r>
      <w:r w:rsidRPr="007835AE">
        <w:rPr>
          <w:rFonts w:eastAsia="Calibri"/>
          <w:lang w:val="ru-RU"/>
        </w:rPr>
        <w:t xml:space="preserve">184-ФЗ </w:t>
      </w:r>
      <w:r>
        <w:rPr>
          <w:rFonts w:eastAsia="Calibri"/>
          <w:lang w:val="ru-RU"/>
        </w:rPr>
        <w:t>"</w:t>
      </w:r>
      <w:r w:rsidRPr="007835AE">
        <w:rPr>
          <w:rFonts w:eastAsia="Calibri"/>
          <w:lang w:val="ru-RU"/>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Pr>
          <w:rFonts w:eastAsia="Calibri"/>
          <w:lang w:val="ru-RU"/>
        </w:rPr>
        <w:t>"</w:t>
      </w:r>
      <w:r w:rsidRPr="007835AE">
        <w:rPr>
          <w:rFonts w:eastAsia="Calibri"/>
          <w:lang w:val="ru-RU"/>
        </w:rPr>
        <w:t xml:space="preserve">, Федеральный закон от 6 октября </w:t>
      </w:r>
      <w:smartTag w:uri="urn:schemas-microsoft-com:office:smarttags" w:element="metricconverter">
        <w:smartTagPr>
          <w:attr w:name="ProductID" w:val="2003 г"/>
        </w:smartTagPr>
        <w:r w:rsidRPr="007835AE">
          <w:rPr>
            <w:rFonts w:eastAsia="Calibri"/>
            <w:lang w:val="ru-RU"/>
          </w:rPr>
          <w:t>2003 г</w:t>
        </w:r>
      </w:smartTag>
      <w:r w:rsidRPr="007835AE">
        <w:rPr>
          <w:rFonts w:eastAsia="Calibri"/>
          <w:lang w:val="ru-RU"/>
        </w:rPr>
        <w:t>. №</w:t>
      </w:r>
      <w:r>
        <w:rPr>
          <w:rFonts w:eastAsia="Calibri"/>
          <w:lang w:val="fr-CH"/>
        </w:rPr>
        <w:t> </w:t>
      </w:r>
      <w:r w:rsidRPr="007835AE">
        <w:rPr>
          <w:rFonts w:eastAsia="Calibri"/>
          <w:lang w:val="ru-RU"/>
        </w:rPr>
        <w:t xml:space="preserve">131-ФЗ </w:t>
      </w:r>
      <w:r>
        <w:rPr>
          <w:rFonts w:eastAsia="Calibri"/>
          <w:lang w:val="ru-RU"/>
        </w:rPr>
        <w:t>"</w:t>
      </w:r>
      <w:r w:rsidRPr="007835AE">
        <w:rPr>
          <w:rFonts w:eastAsia="Calibri"/>
          <w:lang w:val="ru-RU"/>
        </w:rPr>
        <w:t>Об общих принципах организации местного самоуправления в Российской Федерации</w:t>
      </w:r>
      <w:r>
        <w:rPr>
          <w:rFonts w:eastAsia="Calibri"/>
          <w:lang w:val="ru-RU"/>
        </w:rPr>
        <w:t>"</w:t>
      </w:r>
      <w:r w:rsidRPr="007835AE">
        <w:rPr>
          <w:rFonts w:eastAsia="Calibri"/>
          <w:lang w:val="ru-RU"/>
        </w:rPr>
        <w:t>).</w:t>
      </w:r>
      <w:r w:rsidRPr="00F41B24">
        <w:rPr>
          <w:rFonts w:eastAsia="Calibri"/>
          <w:lang w:val="ru-RU"/>
        </w:rPr>
        <w:t xml:space="preserve"> </w:t>
      </w:r>
      <w:proofErr w:type="gramStart"/>
      <w:r w:rsidRPr="00F41B24">
        <w:rPr>
          <w:rFonts w:eastAsia="Calibri"/>
          <w:lang w:val="ru-RU"/>
        </w:rPr>
        <w:t>В соответствии со статьей 121 СК защита прав и интересов детей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образовательных организаций, медицинских организаций, организаций, оказывающих</w:t>
      </w:r>
      <w:proofErr w:type="gramEnd"/>
      <w:r w:rsidRPr="00F41B24">
        <w:rPr>
          <w:rFonts w:eastAsia="Calibri"/>
          <w:lang w:val="ru-RU"/>
        </w:rPr>
        <w:t xml:space="preserve"> социальные услуги, или аналогичных организаций, при создании действиями или бездействием родителей условий, представляющих угрозу жизни или здоровью детей либо препятствующих их нормальному воспитанию и развитию, а также в других случаях отсутствия родительского попечения возлагается на органы опеки и попечительства. Органы опеки и попечительства выявляют детей, оставшихся без попечения родителей, ведут учет таких детей в </w:t>
      </w:r>
      <w:hyperlink r:id="rId19" w:history="1">
        <w:r w:rsidRPr="00F41B24">
          <w:rPr>
            <w:rFonts w:eastAsia="Calibri"/>
            <w:lang w:val="ru-RU"/>
          </w:rPr>
          <w:t>порядке</w:t>
        </w:r>
      </w:hyperlink>
      <w:r w:rsidRPr="00F41B24">
        <w:rPr>
          <w:rFonts w:eastAsia="Calibri"/>
          <w:lang w:val="ru-RU"/>
        </w:rPr>
        <w:t xml:space="preserve">, установленном уполномоченным Правительством Российской Федерации федеральным органом исполнительной власти, обеспечивают защиту их прав и интересов до решения вопроса об их устройстве </w:t>
      </w:r>
      <w:proofErr w:type="gramStart"/>
      <w:r w:rsidRPr="00F41B24">
        <w:rPr>
          <w:rFonts w:eastAsia="Calibri"/>
          <w:lang w:val="ru-RU"/>
        </w:rPr>
        <w:t>и</w:t>
      </w:r>
      <w:proofErr w:type="gramEnd"/>
      <w:r w:rsidRPr="00F41B24">
        <w:rPr>
          <w:rFonts w:eastAsia="Calibri"/>
          <w:lang w:val="ru-RU"/>
        </w:rPr>
        <w:t xml:space="preserve"> исходя из конкретных обстоятельств утраты попечения родителей избирают формы устройства детей, оставшихся без попечения родителей, а также осуществляют последующий контроль за условиями их содержания, воспитания и образования. Деятельность других, кроме органов опеки и попечительства, юридических и физических лиц по выявлению и устройству детей, оставшихся без попечения родителей, не допускается. Органами опеки и попечительства являются органы исполнительной власти субъекта Российской Федерации. Органами опеки и попечительства являются также органы местного самоуправления в случае, если </w:t>
      </w:r>
      <w:r w:rsidRPr="00F41B24">
        <w:rPr>
          <w:rFonts w:eastAsia="Calibri"/>
          <w:lang w:val="ru-RU"/>
        </w:rPr>
        <w:lastRenderedPageBreak/>
        <w:t xml:space="preserve">законом субъекта Российской Федерации они наделены полномочиями по опеке и попечительству в соответствии с федеральными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consultantplus</w:instrText>
      </w:r>
      <w:r w:rsidR="007B34E4" w:rsidRPr="007B34E4">
        <w:rPr>
          <w:lang w:val="ru-RU"/>
        </w:rPr>
        <w:instrText>://</w:instrText>
      </w:r>
      <w:r w:rsidR="007B34E4">
        <w:instrText>offline</w:instrText>
      </w:r>
      <w:r w:rsidR="007B34E4" w:rsidRPr="007B34E4">
        <w:rPr>
          <w:lang w:val="ru-RU"/>
        </w:rPr>
        <w:instrText>/</w:instrText>
      </w:r>
      <w:r w:rsidR="007B34E4">
        <w:instrText>ref</w:instrText>
      </w:r>
      <w:r w:rsidR="007B34E4" w:rsidRPr="007B34E4">
        <w:rPr>
          <w:lang w:val="ru-RU"/>
        </w:rPr>
        <w:instrText>=862051</w:instrText>
      </w:r>
      <w:r w:rsidR="007B34E4">
        <w:instrText>DA</w:instrText>
      </w:r>
      <w:r w:rsidR="007B34E4" w:rsidRPr="007B34E4">
        <w:rPr>
          <w:lang w:val="ru-RU"/>
        </w:rPr>
        <w:instrText>409</w:instrText>
      </w:r>
      <w:r w:rsidR="007B34E4">
        <w:instrText>AE</w:instrText>
      </w:r>
      <w:r w:rsidR="007B34E4" w:rsidRPr="007B34E4">
        <w:rPr>
          <w:lang w:val="ru-RU"/>
        </w:rPr>
        <w:instrText>5</w:instrText>
      </w:r>
      <w:r w:rsidR="007B34E4">
        <w:instrText>C</w:instrText>
      </w:r>
      <w:r w:rsidR="007B34E4" w:rsidRPr="007B34E4">
        <w:rPr>
          <w:lang w:val="ru-RU"/>
        </w:rPr>
        <w:instrText>5</w:instrText>
      </w:r>
      <w:r w:rsidR="007B34E4">
        <w:instrText>A</w:instrText>
      </w:r>
      <w:r w:rsidR="007B34E4" w:rsidRPr="007B34E4">
        <w:rPr>
          <w:lang w:val="ru-RU"/>
        </w:rPr>
        <w:instrText>53</w:instrText>
      </w:r>
      <w:r w:rsidR="007B34E4">
        <w:instrText>EA</w:instrText>
      </w:r>
      <w:r w:rsidR="007B34E4" w:rsidRPr="007B34E4">
        <w:rPr>
          <w:lang w:val="ru-RU"/>
        </w:rPr>
        <w:instrText>512</w:instrText>
      </w:r>
      <w:r w:rsidR="007B34E4">
        <w:instrText>B</w:instrText>
      </w:r>
      <w:r w:rsidR="007B34E4" w:rsidRPr="007B34E4">
        <w:rPr>
          <w:lang w:val="ru-RU"/>
        </w:rPr>
        <w:instrText>53</w:instrText>
      </w:r>
      <w:r w:rsidR="007B34E4">
        <w:instrText>F</w:instrText>
      </w:r>
      <w:r w:rsidR="007B34E4" w:rsidRPr="007B34E4">
        <w:rPr>
          <w:lang w:val="ru-RU"/>
        </w:rPr>
        <w:instrText>95297</w:instrText>
      </w:r>
      <w:r w:rsidR="007B34E4">
        <w:instrText>CA</w:instrText>
      </w:r>
      <w:r w:rsidR="007B34E4" w:rsidRPr="007B34E4">
        <w:rPr>
          <w:lang w:val="ru-RU"/>
        </w:rPr>
        <w:instrText>6</w:instrText>
      </w:r>
      <w:r w:rsidR="007B34E4">
        <w:instrText>A</w:instrText>
      </w:r>
      <w:r w:rsidR="007B34E4" w:rsidRPr="007B34E4">
        <w:rPr>
          <w:lang w:val="ru-RU"/>
        </w:rPr>
        <w:instrText>41</w:instrText>
      </w:r>
      <w:r w:rsidR="007B34E4">
        <w:instrText>DBCEE</w:instrText>
      </w:r>
      <w:r w:rsidR="007B34E4" w:rsidRPr="007B34E4">
        <w:rPr>
          <w:lang w:val="ru-RU"/>
        </w:rPr>
        <w:instrText>082870</w:instrText>
      </w:r>
      <w:r w:rsidR="007B34E4">
        <w:instrText>BB</w:instrText>
      </w:r>
      <w:r w:rsidR="007B34E4" w:rsidRPr="007B34E4">
        <w:rPr>
          <w:lang w:val="ru-RU"/>
        </w:rPr>
        <w:instrText>6</w:instrText>
      </w:r>
      <w:r w:rsidR="007B34E4">
        <w:instrText>FC</w:instrText>
      </w:r>
      <w:r w:rsidR="007B34E4" w:rsidRPr="007B34E4">
        <w:rPr>
          <w:lang w:val="ru-RU"/>
        </w:rPr>
        <w:instrText>249</w:instrText>
      </w:r>
      <w:r w:rsidR="007B34E4">
        <w:instrText>F</w:instrText>
      </w:r>
      <w:r w:rsidR="007B34E4" w:rsidRPr="007B34E4">
        <w:rPr>
          <w:lang w:val="ru-RU"/>
        </w:rPr>
        <w:instrText>485</w:instrText>
      </w:r>
      <w:r w:rsidR="007B34E4">
        <w:instrText>B</w:instrText>
      </w:r>
      <w:r w:rsidR="007B34E4" w:rsidRPr="007B34E4">
        <w:rPr>
          <w:lang w:val="ru-RU"/>
        </w:rPr>
        <w:instrText>9</w:instrText>
      </w:r>
      <w:r w:rsidR="007B34E4">
        <w:instrText>C</w:instrText>
      </w:r>
      <w:r w:rsidR="007B34E4" w:rsidRPr="007B34E4">
        <w:rPr>
          <w:lang w:val="ru-RU"/>
        </w:rPr>
        <w:instrText>9</w:instrText>
      </w:r>
      <w:r w:rsidR="007B34E4">
        <w:instrText>E</w:instrText>
      </w:r>
      <w:r w:rsidR="007B34E4" w:rsidRPr="007B34E4">
        <w:rPr>
          <w:lang w:val="ru-RU"/>
        </w:rPr>
        <w:instrText>4</w:instrText>
      </w:r>
      <w:r w:rsidR="007B34E4">
        <w:instrText>BC</w:instrText>
      </w:r>
      <w:r w:rsidR="007B34E4" w:rsidRPr="007B34E4">
        <w:rPr>
          <w:lang w:val="ru-RU"/>
        </w:rPr>
        <w:instrText>26</w:instrText>
      </w:r>
      <w:r w:rsidR="007B34E4">
        <w:instrText>CAD</w:instrText>
      </w:r>
      <w:r w:rsidR="007B34E4" w:rsidRPr="007B34E4">
        <w:rPr>
          <w:lang w:val="ru-RU"/>
        </w:rPr>
        <w:instrText>98</w:instrText>
      </w:r>
      <w:r w:rsidR="007B34E4">
        <w:instrText>AC</w:instrText>
      </w:r>
      <w:r w:rsidR="007B34E4" w:rsidRPr="007B34E4">
        <w:rPr>
          <w:lang w:val="ru-RU"/>
        </w:rPr>
        <w:instrText>5</w:instrText>
      </w:r>
      <w:r w:rsidR="007B34E4">
        <w:instrText>G</w:instrText>
      </w:r>
      <w:r w:rsidR="007B34E4" w:rsidRPr="007B34E4">
        <w:rPr>
          <w:lang w:val="ru-RU"/>
        </w:rPr>
        <w:instrText>9</w:instrText>
      </w:r>
      <w:r w:rsidR="007B34E4">
        <w:instrText>P</w:instrText>
      </w:r>
      <w:r w:rsidR="007B34E4" w:rsidRPr="007B34E4">
        <w:rPr>
          <w:lang w:val="ru-RU"/>
        </w:rPr>
        <w:instrText>5</w:instrText>
      </w:r>
      <w:r w:rsidR="007B34E4">
        <w:instrText>I</w:instrText>
      </w:r>
      <w:r w:rsidR="007B34E4" w:rsidRPr="007B34E4">
        <w:rPr>
          <w:lang w:val="ru-RU"/>
        </w:rPr>
        <w:instrText xml:space="preserve">" </w:instrText>
      </w:r>
      <w:r w:rsidR="007B34E4">
        <w:fldChar w:fldCharType="separate"/>
      </w:r>
      <w:r w:rsidRPr="00F41B24">
        <w:rPr>
          <w:rFonts w:eastAsia="Calibri"/>
          <w:lang w:val="ru-RU"/>
        </w:rPr>
        <w:t>законами</w:t>
      </w:r>
      <w:r w:rsidR="007B34E4">
        <w:rPr>
          <w:rFonts w:eastAsia="Calibri"/>
          <w:lang w:val="ru-RU"/>
        </w:rPr>
        <w:fldChar w:fldCharType="end"/>
      </w:r>
      <w:r w:rsidRPr="00F41B24">
        <w:rPr>
          <w:rFonts w:eastAsia="Calibri"/>
          <w:lang w:val="ru-RU"/>
        </w:rPr>
        <w:t xml:space="preserve">. </w:t>
      </w:r>
    </w:p>
    <w:p w:rsidR="00F41B24" w:rsidRPr="007835AE" w:rsidRDefault="00F41B24" w:rsidP="00F41B24">
      <w:pPr>
        <w:pStyle w:val="SingleTxtG"/>
        <w:rPr>
          <w:rFonts w:eastAsia="Calibri"/>
          <w:lang w:val="ru-RU" w:eastAsia="ru-RU"/>
        </w:rPr>
      </w:pPr>
      <w:r w:rsidRPr="00F41B24">
        <w:rPr>
          <w:rFonts w:eastAsia="Calibri"/>
          <w:lang w:val="ru-RU" w:eastAsia="ru-RU"/>
        </w:rPr>
        <w:tab/>
      </w:r>
      <w:r w:rsidRPr="007835AE">
        <w:rPr>
          <w:rFonts w:eastAsia="Calibri"/>
          <w:lang w:val="ru-RU" w:eastAsia="ru-RU"/>
        </w:rPr>
        <w:t>10</w:t>
      </w:r>
      <w:r w:rsidRPr="00F41B24">
        <w:rPr>
          <w:rFonts w:eastAsia="Calibri"/>
          <w:lang w:val="ru-RU" w:eastAsia="ru-RU"/>
        </w:rPr>
        <w:t>)</w:t>
      </w:r>
      <w:r w:rsidRPr="00F41B24">
        <w:rPr>
          <w:rFonts w:eastAsia="Calibri"/>
          <w:lang w:val="ru-RU" w:eastAsia="ru-RU"/>
        </w:rPr>
        <w:tab/>
      </w:r>
      <w:r w:rsidRPr="007835AE">
        <w:rPr>
          <w:rFonts w:eastAsia="Calibri"/>
          <w:lang w:val="ru-RU" w:eastAsia="ru-RU"/>
        </w:rPr>
        <w:t xml:space="preserve">Органов и учреждений системы профилактики безнадзорности и правонарушений несовершеннолетних (Федеральный закон от 24 июня </w:t>
      </w:r>
      <w:smartTag w:uri="urn:schemas-microsoft-com:office:smarttags" w:element="metricconverter">
        <w:smartTagPr>
          <w:attr w:name="ProductID" w:val="1999 г"/>
        </w:smartTagPr>
        <w:r w:rsidRPr="007835AE">
          <w:rPr>
            <w:rFonts w:eastAsia="Calibri"/>
            <w:lang w:val="ru-RU" w:eastAsia="ru-RU"/>
          </w:rPr>
          <w:t>1999 г</w:t>
        </w:r>
      </w:smartTag>
      <w:r w:rsidRPr="007835AE">
        <w:rPr>
          <w:rFonts w:eastAsia="Calibri"/>
          <w:lang w:val="ru-RU" w:eastAsia="ru-RU"/>
        </w:rPr>
        <w:t>. №</w:t>
      </w:r>
      <w:r>
        <w:rPr>
          <w:rFonts w:eastAsia="Calibri"/>
          <w:lang w:val="fr-CH" w:eastAsia="ru-RU"/>
        </w:rPr>
        <w:t> </w:t>
      </w:r>
      <w:r w:rsidRPr="007835AE">
        <w:rPr>
          <w:rFonts w:eastAsia="Calibri"/>
          <w:lang w:val="ru-RU" w:eastAsia="ru-RU"/>
        </w:rPr>
        <w:t xml:space="preserve">120-ФЗ </w:t>
      </w:r>
      <w:r>
        <w:rPr>
          <w:rFonts w:eastAsia="Calibri"/>
          <w:lang w:val="ru-RU" w:eastAsia="ru-RU"/>
        </w:rPr>
        <w:t>"</w:t>
      </w:r>
      <w:r w:rsidRPr="007835AE">
        <w:rPr>
          <w:rFonts w:eastAsia="Calibri"/>
          <w:lang w:val="ru-RU" w:eastAsia="ru-RU"/>
        </w:rPr>
        <w:t>Об основах системы профилактики безнадзорности и правонарушений несовершеннолетних</w:t>
      </w:r>
      <w:r>
        <w:rPr>
          <w:rFonts w:eastAsia="Calibri"/>
          <w:lang w:val="ru-RU" w:eastAsia="ru-RU"/>
        </w:rPr>
        <w:t>"</w:t>
      </w:r>
      <w:r w:rsidRPr="007835AE">
        <w:rPr>
          <w:rFonts w:eastAsia="Calibri"/>
          <w:lang w:val="ru-RU" w:eastAsia="ru-RU"/>
        </w:rPr>
        <w:t>).</w:t>
      </w:r>
      <w:r w:rsidRPr="00F41B24">
        <w:rPr>
          <w:rFonts w:eastAsia="Calibri"/>
          <w:lang w:val="ru-RU" w:eastAsia="ru-RU"/>
        </w:rPr>
        <w:t xml:space="preserve"> </w:t>
      </w:r>
      <w:proofErr w:type="gramStart"/>
      <w:r w:rsidRPr="007835AE">
        <w:rPr>
          <w:rFonts w:eastAsia="Calibri"/>
          <w:lang w:val="ru-RU" w:eastAsia="ru-RU"/>
        </w:rPr>
        <w:t>Статьей 8 данного Федерального закона органы и учреждения системы профилактики безнадзорности и правонарушений несовершеннолетних в пределах своей компетенции обязаны обеспечивать соблюдение прав и законных интересов несовершеннолетних, осуществлять их защиту от всех форм дискриминации, физического или психического насилия, оскорбления, грубого обращения, сексуальной и иной эксплуатации, выявлять несовершеннолетних и семьи, находящиеся в социально опасном положении.</w:t>
      </w:r>
      <w:proofErr w:type="gramEnd"/>
      <w:r w:rsidRPr="007835AE">
        <w:rPr>
          <w:rFonts w:eastAsia="Calibri"/>
          <w:lang w:val="ru-RU" w:eastAsia="ru-RU"/>
        </w:rPr>
        <w:t xml:space="preserve"> </w:t>
      </w:r>
      <w:proofErr w:type="gramStart"/>
      <w:r w:rsidRPr="007835AE">
        <w:rPr>
          <w:rFonts w:eastAsia="Calibri"/>
          <w:lang w:val="ru-RU" w:eastAsia="ru-RU"/>
        </w:rPr>
        <w:t>В систему профилактики безнадзорности и правонарушений несовершеннолетних, согласно статье 4 данного Федерального закона, входят комиссии по делам несовершеннолетних и защите их прав, органы управления социальной защитой населения, федеральные органы государственной власти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органы опеки и попечительства, органы по делам</w:t>
      </w:r>
      <w:proofErr w:type="gramEnd"/>
      <w:r w:rsidRPr="007835AE">
        <w:rPr>
          <w:rFonts w:eastAsia="Calibri"/>
          <w:lang w:val="ru-RU" w:eastAsia="ru-RU"/>
        </w:rPr>
        <w:t xml:space="preserve"> молодежи, органы управления здравоохранением, органы службы занятости, органы внутренних дел, органы по </w:t>
      </w:r>
      <w:proofErr w:type="gramStart"/>
      <w:r w:rsidRPr="007835AE">
        <w:rPr>
          <w:rFonts w:eastAsia="Calibri"/>
          <w:lang w:val="ru-RU" w:eastAsia="ru-RU"/>
        </w:rPr>
        <w:t>контролю за</w:t>
      </w:r>
      <w:proofErr w:type="gramEnd"/>
      <w:r w:rsidRPr="007835AE">
        <w:rPr>
          <w:rFonts w:eastAsia="Calibri"/>
          <w:lang w:val="ru-RU" w:eastAsia="ru-RU"/>
        </w:rPr>
        <w:t xml:space="preserve"> оборотом наркотических средств и психотропных веществ, учреждения уголовно-исполнительной системы (следственные изоляторы, воспитательные колонии и уголовно-исполнительные инспекции).</w:t>
      </w:r>
    </w:p>
    <w:p w:rsidR="00F41B24" w:rsidRPr="00F41B24" w:rsidRDefault="00F41B24" w:rsidP="00F41B24">
      <w:pPr>
        <w:pStyle w:val="H1G"/>
        <w:rPr>
          <w:lang w:val="ru-RU"/>
        </w:rPr>
      </w:pPr>
      <w:bookmarkStart w:id="125" w:name="_Toc428210319"/>
      <w:bookmarkStart w:id="126" w:name="_Toc428210532"/>
      <w:bookmarkStart w:id="127" w:name="_Toc428366642"/>
      <w:bookmarkStart w:id="128" w:name="_Toc428366676"/>
      <w:bookmarkStart w:id="129" w:name="_Toc428774024"/>
      <w:bookmarkEnd w:id="120"/>
      <w:bookmarkEnd w:id="121"/>
      <w:bookmarkEnd w:id="122"/>
      <w:bookmarkEnd w:id="123"/>
      <w:bookmarkEnd w:id="124"/>
      <w:r w:rsidRPr="00F41B24">
        <w:rPr>
          <w:lang w:val="ru-RU"/>
        </w:rPr>
        <w:tab/>
      </w:r>
      <w:r w:rsidRPr="007835AE">
        <w:t>G</w:t>
      </w:r>
      <w:r w:rsidRPr="00F41B24">
        <w:rPr>
          <w:lang w:val="ru-RU"/>
        </w:rPr>
        <w:t>.</w:t>
      </w:r>
      <w:r w:rsidRPr="00F41B24">
        <w:rPr>
          <w:lang w:val="ru-RU"/>
        </w:rPr>
        <w:tab/>
        <w:t>Материальное обеспечение ребенка в Российской</w:t>
      </w:r>
      <w:r w:rsidRPr="007835AE">
        <w:t> </w:t>
      </w:r>
      <w:r w:rsidRPr="00F41B24">
        <w:rPr>
          <w:lang w:val="ru-RU"/>
        </w:rPr>
        <w:t>Федерации, гарантирующее его полноценное физическое и умственное развитие, реализацию природных наклонностей и талантов, а</w:t>
      </w:r>
      <w:r>
        <w:t> </w:t>
      </w:r>
      <w:r w:rsidRPr="00F41B24">
        <w:rPr>
          <w:lang w:val="ru-RU"/>
        </w:rPr>
        <w:t>также получение им образования</w:t>
      </w:r>
      <w:bookmarkEnd w:id="125"/>
      <w:bookmarkEnd w:id="126"/>
      <w:bookmarkEnd w:id="127"/>
      <w:bookmarkEnd w:id="128"/>
      <w:bookmarkEnd w:id="129"/>
    </w:p>
    <w:p w:rsidR="00F41B24" w:rsidRPr="006E31DB" w:rsidRDefault="00F41B24" w:rsidP="00F41B24">
      <w:pPr>
        <w:pStyle w:val="SingleTxtG"/>
        <w:rPr>
          <w:rFonts w:eastAsia="Calibri"/>
          <w:lang w:val="ru-RU"/>
        </w:rPr>
      </w:pPr>
      <w:r w:rsidRPr="006E31DB">
        <w:rPr>
          <w:rFonts w:eastAsia="Calibri"/>
          <w:lang w:val="ru-RU"/>
        </w:rPr>
        <w:t>58.</w:t>
      </w:r>
      <w:r w:rsidRPr="006E31DB">
        <w:rPr>
          <w:rFonts w:eastAsia="Calibri"/>
          <w:lang w:val="ru-RU"/>
        </w:rPr>
        <w:tab/>
        <w:t xml:space="preserve">В соответствии со статьей 7 Конституции Российской Федерации обеспечивается государственная поддержка семьи, материнства, отцовства и детства, развивается система социальных служб, устанавливаются государственные пенсии, пособия и иные гарантии социальной защиты. </w:t>
      </w:r>
      <w:proofErr w:type="gramStart"/>
      <w:r w:rsidRPr="006E31DB">
        <w:rPr>
          <w:rFonts w:eastAsia="Calibri"/>
          <w:lang w:val="ru-RU"/>
        </w:rPr>
        <w:t xml:space="preserve">Основные гарантии прав и законных интересов ребенка, предусмотренных Конституцией Российской Федерации, в целях создания правовых, социально-экономических условий для реализации прав и законных интересов ребенка установлены Федеральным законом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w:t>
      </w:r>
      <w:r>
        <w:rPr>
          <w:rFonts w:eastAsia="Calibri"/>
          <w:lang w:val="fr-CH"/>
        </w:rPr>
        <w:t> </w:t>
      </w:r>
      <w:r w:rsidRPr="006E31DB">
        <w:rPr>
          <w:rFonts w:eastAsia="Calibri"/>
          <w:lang w:val="ru-RU"/>
        </w:rPr>
        <w:t xml:space="preserve">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 xml:space="preserve"> и иными нормативными правовыми актами на федеральном и региональном уровнях.</w:t>
      </w:r>
      <w:proofErr w:type="gramEnd"/>
    </w:p>
    <w:p w:rsidR="00F41B24" w:rsidRPr="006E31DB" w:rsidRDefault="00F41B24" w:rsidP="00F41B24">
      <w:pPr>
        <w:pStyle w:val="SingleTxtG"/>
        <w:rPr>
          <w:rFonts w:eastAsia="Calibri"/>
          <w:lang w:val="ru-RU"/>
        </w:rPr>
      </w:pPr>
      <w:r w:rsidRPr="006E31DB">
        <w:rPr>
          <w:rFonts w:eastAsia="Calibri"/>
          <w:lang w:val="ru-RU"/>
        </w:rPr>
        <w:t>59.</w:t>
      </w:r>
      <w:r w:rsidRPr="006E31DB">
        <w:rPr>
          <w:rFonts w:eastAsia="Calibri"/>
          <w:lang w:val="ru-RU"/>
        </w:rPr>
        <w:tab/>
        <w:t>Статьей 60 СК закрепляются имущественные права ребенка, в частности право на получение содержания от своих родителей и других членов семьи. Суммы, причитающиеся ребенку в качестве алиментов, пенсий, пособий, поступают в распоряжение родителей (лиц, их заменяющих) и расходуются ими на содержание, воспитание и образование ребенка. Суд по требованию родителя, обязанного уплачивать алименты на несовершеннолетних детей, вправе вынести решение о перечислении не более пятидесяти процентов сумм алиментов, подлежащих выплате, на счета, открытые на имя несовершеннолетних детей в банках.</w:t>
      </w:r>
    </w:p>
    <w:p w:rsidR="00F41B24" w:rsidRPr="006E31DB" w:rsidRDefault="00F41B24" w:rsidP="00F41B24">
      <w:pPr>
        <w:pStyle w:val="SingleTxtG"/>
        <w:rPr>
          <w:rFonts w:eastAsia="Calibri"/>
          <w:lang w:val="ru-RU"/>
        </w:rPr>
      </w:pPr>
      <w:r w:rsidRPr="006E31DB">
        <w:rPr>
          <w:rFonts w:eastAsia="Calibri"/>
          <w:lang w:val="ru-RU"/>
        </w:rPr>
        <w:t>60.</w:t>
      </w:r>
      <w:r w:rsidRPr="006E31DB">
        <w:rPr>
          <w:rFonts w:eastAsia="Calibri"/>
          <w:lang w:val="ru-RU"/>
        </w:rPr>
        <w:tab/>
      </w:r>
      <w:proofErr w:type="gramStart"/>
      <w:r w:rsidRPr="006E31DB">
        <w:rPr>
          <w:rFonts w:eastAsia="Calibri"/>
          <w:lang w:val="ru-RU"/>
        </w:rPr>
        <w:t>В статье 63 СК закреплены права и обязанности родителей по воспитанию и образованию детей, в которой отражено, что родители имеют право и обязаны воспитывать своих детей.</w:t>
      </w:r>
      <w:proofErr w:type="gramEnd"/>
      <w:r w:rsidRPr="006E31DB">
        <w:rPr>
          <w:rFonts w:eastAsia="Calibri"/>
          <w:lang w:val="ru-RU"/>
        </w:rPr>
        <w:t xml:space="preserve"> Родители несут ответственность за воспитание и развитие своих детей. Они обязаны заботиться о здоровье, физическом, психическом, </w:t>
      </w:r>
      <w:r w:rsidRPr="006E31DB">
        <w:rPr>
          <w:rFonts w:eastAsia="Calibri"/>
          <w:lang w:val="ru-RU"/>
        </w:rPr>
        <w:lastRenderedPageBreak/>
        <w:t xml:space="preserve">духовном и нравственном развитии своих детей. Родители имеют преимущественное право на обучение и воспитание своих детей перед всеми другими лицами. Более того, родители обязаны обеспечить получение детьми общего образования. Родители имеют право выбора образовательной организации,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http</w:instrText>
      </w:r>
      <w:r w:rsidR="007B34E4" w:rsidRPr="007B34E4">
        <w:rPr>
          <w:lang w:val="ru-RU"/>
        </w:rPr>
        <w:instrText>://</w:instrText>
      </w:r>
      <w:r w:rsidR="007B34E4">
        <w:instrText>www</w:instrText>
      </w:r>
      <w:r w:rsidR="007B34E4" w:rsidRPr="007B34E4">
        <w:rPr>
          <w:lang w:val="ru-RU"/>
        </w:rPr>
        <w:instrText>.</w:instrText>
      </w:r>
      <w:r w:rsidR="007B34E4">
        <w:instrText>consultant</w:instrText>
      </w:r>
      <w:r w:rsidR="007B34E4" w:rsidRPr="007B34E4">
        <w:rPr>
          <w:lang w:val="ru-RU"/>
        </w:rPr>
        <w:instrText>.</w:instrText>
      </w:r>
      <w:r w:rsidR="007B34E4">
        <w:instrText>ru</w:instrText>
      </w:r>
      <w:r w:rsidR="007B34E4" w:rsidRPr="007B34E4">
        <w:rPr>
          <w:lang w:val="ru-RU"/>
        </w:rPr>
        <w:instrText>/</w:instrText>
      </w:r>
      <w:r w:rsidR="007B34E4">
        <w:instrText>document</w:instrText>
      </w:r>
      <w:r w:rsidR="007B34E4" w:rsidRPr="007B34E4">
        <w:rPr>
          <w:lang w:val="ru-RU"/>
        </w:rPr>
        <w:instrText>/</w:instrText>
      </w:r>
      <w:r w:rsidR="007B34E4">
        <w:instrText>cons</w:instrText>
      </w:r>
      <w:r w:rsidR="007B34E4" w:rsidRPr="007B34E4">
        <w:rPr>
          <w:lang w:val="ru-RU"/>
        </w:rPr>
        <w:instrText>_</w:instrText>
      </w:r>
      <w:r w:rsidR="007B34E4">
        <w:instrText>doc</w:instrText>
      </w:r>
      <w:r w:rsidR="007B34E4" w:rsidRPr="007B34E4">
        <w:rPr>
          <w:lang w:val="ru-RU"/>
        </w:rPr>
        <w:instrText>_</w:instrText>
      </w:r>
      <w:r w:rsidR="007B34E4">
        <w:instrText>LAW</w:instrText>
      </w:r>
      <w:r w:rsidR="007B34E4" w:rsidRPr="007B34E4">
        <w:rPr>
          <w:lang w:val="ru-RU"/>
        </w:rPr>
        <w:instrText>_182039/?</w:instrText>
      </w:r>
      <w:r w:rsidR="007B34E4">
        <w:instrText>dst</w:instrText>
      </w:r>
      <w:r w:rsidR="007B34E4" w:rsidRPr="007B34E4">
        <w:rPr>
          <w:lang w:val="ru-RU"/>
        </w:rPr>
        <w:instrText>=100272" \</w:instrText>
      </w:r>
      <w:r w:rsidR="007B34E4">
        <w:instrText>o</w:instrText>
      </w:r>
      <w:r w:rsidR="007B34E4" w:rsidRPr="007B34E4">
        <w:rPr>
          <w:lang w:val="ru-RU"/>
        </w:rPr>
        <w:instrText xml:space="preserve"> "Федеральный</w:instrText>
      </w:r>
      <w:r w:rsidR="007B34E4">
        <w:instrText> </w:instrText>
      </w:r>
      <w:r w:rsidR="007B34E4" w:rsidRPr="007B34E4">
        <w:rPr>
          <w:lang w:val="ru-RU"/>
        </w:rPr>
        <w:instrText>закон</w:instrText>
      </w:r>
      <w:r w:rsidR="007B34E4">
        <w:instrText> </w:instrText>
      </w:r>
      <w:r w:rsidR="007B34E4" w:rsidRPr="007B34E4">
        <w:rPr>
          <w:lang w:val="ru-RU"/>
        </w:rPr>
        <w:instrText>от</w:instrText>
      </w:r>
      <w:r w:rsidR="007B34E4">
        <w:instrText> </w:instrText>
      </w:r>
      <w:r w:rsidR="007B34E4" w:rsidRPr="007B34E4">
        <w:rPr>
          <w:lang w:val="ru-RU"/>
        </w:rPr>
        <w:instrText>29.12.2012</w:instrText>
      </w:r>
      <w:r w:rsidR="007B34E4">
        <w:instrText> N </w:instrText>
      </w:r>
      <w:r w:rsidR="007B34E4" w:rsidRPr="007B34E4">
        <w:rPr>
          <w:lang w:val="ru-RU"/>
        </w:rPr>
        <w:instrText>273-ФЗ (ред.</w:instrText>
      </w:r>
      <w:r w:rsidR="007B34E4">
        <w:instrText> </w:instrText>
      </w:r>
      <w:r w:rsidR="007B34E4" w:rsidRPr="007B34E4">
        <w:rPr>
          <w:lang w:val="ru-RU"/>
        </w:rPr>
        <w:instrText>от</w:instrText>
      </w:r>
      <w:r w:rsidR="007B34E4">
        <w:instrText> </w:instrText>
      </w:r>
      <w:r w:rsidR="007B34E4" w:rsidRPr="007B34E4">
        <w:rPr>
          <w:lang w:val="ru-RU"/>
        </w:rPr>
        <w:instrText>29.06.2015) \"Об</w:instrText>
      </w:r>
      <w:r w:rsidR="007B34E4">
        <w:instrText> </w:instrText>
      </w:r>
      <w:r w:rsidR="007B34E4" w:rsidRPr="007B34E4">
        <w:rPr>
          <w:lang w:val="ru-RU"/>
        </w:rPr>
        <w:instrText>образован</w:instrText>
      </w:r>
      <w:r w:rsidR="007B34E4" w:rsidRPr="007B34E4">
        <w:rPr>
          <w:lang w:val="ru-RU"/>
        </w:rPr>
        <w:instrText>ии</w:instrText>
      </w:r>
      <w:r w:rsidR="007B34E4">
        <w:instrText> </w:instrText>
      </w:r>
      <w:r w:rsidR="007B34E4" w:rsidRPr="007B34E4">
        <w:rPr>
          <w:lang w:val="ru-RU"/>
        </w:rPr>
        <w:instrText>в</w:instrText>
      </w:r>
      <w:r w:rsidR="007B34E4">
        <w:instrText> </w:instrText>
      </w:r>
      <w:r w:rsidR="007B34E4" w:rsidRPr="007B34E4">
        <w:rPr>
          <w:lang w:val="ru-RU"/>
        </w:rPr>
        <w:instrText>Российской</w:instrText>
      </w:r>
      <w:r w:rsidR="007B34E4">
        <w:instrText> </w:instrText>
      </w:r>
      <w:r w:rsidR="007B34E4" w:rsidRPr="007B34E4">
        <w:rPr>
          <w:lang w:val="ru-RU"/>
        </w:rPr>
        <w:instrText>Федерации\" (с</w:instrText>
      </w:r>
      <w:r w:rsidR="007B34E4">
        <w:instrText> </w:instrText>
      </w:r>
      <w:r w:rsidR="007B34E4" w:rsidRPr="007B34E4">
        <w:rPr>
          <w:lang w:val="ru-RU"/>
        </w:rPr>
        <w:instrText>изм.</w:instrText>
      </w:r>
      <w:r w:rsidR="007B34E4">
        <w:instrText> </w:instrText>
      </w:r>
      <w:r w:rsidR="007B34E4" w:rsidRPr="007B34E4">
        <w:rPr>
          <w:lang w:val="ru-RU"/>
        </w:rPr>
        <w:instrText>и</w:instrText>
      </w:r>
      <w:r w:rsidR="007B34E4">
        <w:instrText> </w:instrText>
      </w:r>
      <w:r w:rsidR="007B34E4" w:rsidRPr="007B34E4">
        <w:rPr>
          <w:lang w:val="ru-RU"/>
        </w:rPr>
        <w:instrText>доп.,</w:instrText>
      </w:r>
      <w:r w:rsidR="007B34E4">
        <w:instrText> </w:instrText>
      </w:r>
      <w:r w:rsidR="007B34E4" w:rsidRPr="007B34E4">
        <w:rPr>
          <w:lang w:val="ru-RU"/>
        </w:rPr>
        <w:instrText>вступ.</w:instrText>
      </w:r>
      <w:r w:rsidR="007B34E4">
        <w:instrText> </w:instrText>
      </w:r>
      <w:r w:rsidR="007B34E4" w:rsidRPr="007B34E4">
        <w:rPr>
          <w:lang w:val="ru-RU"/>
        </w:rPr>
        <w:instrText>в</w:instrText>
      </w:r>
      <w:r w:rsidR="007B34E4">
        <w:instrText> </w:instrText>
      </w:r>
      <w:r w:rsidR="007B34E4" w:rsidRPr="007B34E4">
        <w:rPr>
          <w:lang w:val="ru-RU"/>
        </w:rPr>
        <w:instrText>силу</w:instrText>
      </w:r>
      <w:r w:rsidR="007B34E4">
        <w:instrText> </w:instrText>
      </w:r>
      <w:r w:rsidR="007B34E4" w:rsidRPr="007B34E4">
        <w:rPr>
          <w:lang w:val="ru-RU"/>
        </w:rPr>
        <w:instrText>с</w:instrText>
      </w:r>
      <w:r w:rsidR="007B34E4">
        <w:instrText> </w:instrText>
      </w:r>
      <w:r w:rsidR="007B34E4" w:rsidRPr="007B34E4">
        <w:rPr>
          <w:lang w:val="ru-RU"/>
        </w:rPr>
        <w:instrText xml:space="preserve">11.07.2015)" </w:instrText>
      </w:r>
      <w:r w:rsidR="007B34E4">
        <w:fldChar w:fldCharType="separate"/>
      </w:r>
      <w:r w:rsidRPr="006E31DB">
        <w:rPr>
          <w:rFonts w:eastAsia="Calibri"/>
          <w:lang w:val="ru-RU"/>
        </w:rPr>
        <w:t>формы</w:t>
      </w:r>
      <w:r w:rsidR="007B34E4">
        <w:rPr>
          <w:rFonts w:eastAsia="Calibri"/>
          <w:lang w:val="ru-RU"/>
        </w:rPr>
        <w:fldChar w:fldCharType="end"/>
      </w:r>
      <w:r w:rsidRPr="006E31DB">
        <w:rPr>
          <w:rFonts w:eastAsia="Calibri"/>
          <w:lang w:val="ru-RU"/>
        </w:rPr>
        <w:t xml:space="preserve"> получения детьми образования и формы их обучения с учетом мнения детей до получения ими основного общего образования.</w:t>
      </w:r>
    </w:p>
    <w:p w:rsidR="00F41B24" w:rsidRPr="006E31DB" w:rsidRDefault="00F41B24" w:rsidP="00F41B24">
      <w:pPr>
        <w:pStyle w:val="SingleTxtG"/>
        <w:rPr>
          <w:rFonts w:eastAsia="Calibri"/>
          <w:lang w:val="ru-RU"/>
        </w:rPr>
      </w:pPr>
      <w:r w:rsidRPr="006E31DB">
        <w:rPr>
          <w:rFonts w:eastAsia="Calibri"/>
          <w:lang w:val="ru-RU"/>
        </w:rPr>
        <w:t>61.</w:t>
      </w:r>
      <w:r w:rsidRPr="006E31DB">
        <w:rPr>
          <w:rFonts w:eastAsia="Calibri"/>
          <w:lang w:val="ru-RU"/>
        </w:rPr>
        <w:tab/>
        <w:t>К социальному и материальному положению родителей, усыновителей, опекунов (попечителей), приемных родителей законом предъявляются достаточно строгие требования, направленные на предупреждение возможности возникновения препятствий для осуществления ими своих обязанностей по воспитанию несовершеннолетних.</w:t>
      </w:r>
    </w:p>
    <w:p w:rsidR="00F41B24" w:rsidRPr="006E31DB" w:rsidRDefault="00F41B24" w:rsidP="00F41B24">
      <w:pPr>
        <w:pStyle w:val="SingleTxtG"/>
        <w:rPr>
          <w:rFonts w:eastAsia="Calibri"/>
          <w:lang w:val="ru-RU"/>
        </w:rPr>
      </w:pPr>
      <w:r w:rsidRPr="006E31DB">
        <w:rPr>
          <w:rFonts w:eastAsia="Calibri"/>
          <w:lang w:val="ru-RU"/>
        </w:rPr>
        <w:t>62.</w:t>
      </w:r>
      <w:r w:rsidRPr="006E31DB">
        <w:rPr>
          <w:rFonts w:eastAsia="Calibri"/>
          <w:lang w:val="ru-RU"/>
        </w:rPr>
        <w:tab/>
        <w:t>В соответствии со статьей 127 СК усыновителями не могут быть, в частности, лица, которые на момент установления усыновления не имеют дохода, обеспечивающего усыновляемому ребенку прожиточный минимум, установленный в субъекте Российской Федерации, на территории которого проживают усыновители (усыновитель), и лица, не имеющие постоянного места жительства.</w:t>
      </w:r>
    </w:p>
    <w:p w:rsidR="00F41B24" w:rsidRPr="006E31DB" w:rsidRDefault="00F41B24" w:rsidP="00F41B24">
      <w:pPr>
        <w:pStyle w:val="SingleTxtG"/>
        <w:rPr>
          <w:rFonts w:eastAsia="Calibri"/>
          <w:lang w:val="ru-RU"/>
        </w:rPr>
      </w:pPr>
      <w:r w:rsidRPr="006E31DB">
        <w:rPr>
          <w:rFonts w:eastAsia="Calibri"/>
          <w:lang w:val="ru-RU"/>
        </w:rPr>
        <w:t>63.</w:t>
      </w:r>
      <w:r w:rsidRPr="006E31DB">
        <w:rPr>
          <w:rFonts w:eastAsia="Calibri"/>
          <w:lang w:val="ru-RU"/>
        </w:rPr>
        <w:tab/>
      </w:r>
      <w:proofErr w:type="gramStart"/>
      <w:r w:rsidRPr="006E31DB">
        <w:rPr>
          <w:rFonts w:eastAsia="Calibri"/>
          <w:lang w:val="ru-RU"/>
        </w:rPr>
        <w:t xml:space="preserve">В соответствии с Федеральным законом от 17 июля </w:t>
      </w:r>
      <w:smartTag w:uri="urn:schemas-microsoft-com:office:smarttags" w:element="metricconverter">
        <w:smartTagPr>
          <w:attr w:name="ProductID" w:val="1999 г"/>
        </w:smartTagPr>
        <w:r w:rsidRPr="006E31DB">
          <w:rPr>
            <w:rFonts w:eastAsia="Calibri"/>
            <w:lang w:val="ru-RU"/>
          </w:rPr>
          <w:t>1999 г</w:t>
        </w:r>
      </w:smartTag>
      <w:r w:rsidRPr="006E31DB">
        <w:rPr>
          <w:rFonts w:eastAsia="Calibri"/>
          <w:lang w:val="ru-RU"/>
        </w:rPr>
        <w:t xml:space="preserve">. № 178-ФЗ </w:t>
      </w:r>
      <w:r>
        <w:rPr>
          <w:rFonts w:eastAsia="Calibri"/>
          <w:lang w:val="ru-RU"/>
        </w:rPr>
        <w:t>"</w:t>
      </w:r>
      <w:r w:rsidRPr="006E31DB">
        <w:rPr>
          <w:rFonts w:eastAsia="Calibri"/>
          <w:lang w:val="ru-RU"/>
        </w:rPr>
        <w:t>О государственной социальной помощи</w:t>
      </w:r>
      <w:r>
        <w:rPr>
          <w:rFonts w:eastAsia="Calibri"/>
          <w:lang w:val="ru-RU"/>
        </w:rPr>
        <w:t>"</w:t>
      </w:r>
      <w:r w:rsidRPr="006E31DB">
        <w:rPr>
          <w:rFonts w:eastAsia="Calibri"/>
          <w:lang w:val="ru-RU"/>
        </w:rPr>
        <w:t xml:space="preserve"> малоимущие семьи и малоимущие одиноко проживающие граждане, которые имеют среднедушевой доход ниже величины прожиточного минимума, установленного в соответствующем субъекте Российской Федерации, имеют право на государственную социальную помощь – получение социальных пособий, субсидий, социальных услуг и жизненно необходимых товаров.</w:t>
      </w:r>
      <w:proofErr w:type="gramEnd"/>
    </w:p>
    <w:p w:rsidR="00F41B24" w:rsidRPr="006E31DB" w:rsidRDefault="00F41B24" w:rsidP="00F41B24">
      <w:pPr>
        <w:pStyle w:val="SingleTxtG"/>
        <w:rPr>
          <w:rFonts w:eastAsia="Calibri"/>
          <w:lang w:val="ru-RU"/>
        </w:rPr>
      </w:pPr>
      <w:r w:rsidRPr="006E31DB">
        <w:rPr>
          <w:rFonts w:eastAsia="Calibri"/>
          <w:lang w:val="ru-RU"/>
        </w:rPr>
        <w:t>64.</w:t>
      </w:r>
      <w:r w:rsidRPr="006E31DB">
        <w:rPr>
          <w:rFonts w:eastAsia="Calibri"/>
          <w:lang w:val="ru-RU"/>
        </w:rPr>
        <w:tab/>
        <w:t xml:space="preserve">Федеральным законом от 19 мая </w:t>
      </w:r>
      <w:smartTag w:uri="urn:schemas-microsoft-com:office:smarttags" w:element="metricconverter">
        <w:smartTagPr>
          <w:attr w:name="ProductID" w:val="1995 г"/>
        </w:smartTagPr>
        <w:r w:rsidRPr="006E31DB">
          <w:rPr>
            <w:rFonts w:eastAsia="Calibri"/>
            <w:lang w:val="ru-RU"/>
          </w:rPr>
          <w:t>1995 г</w:t>
        </w:r>
      </w:smartTag>
      <w:r w:rsidRPr="006E31DB">
        <w:rPr>
          <w:rFonts w:eastAsia="Calibri"/>
          <w:lang w:val="ru-RU"/>
        </w:rPr>
        <w:t xml:space="preserve">. № 81-ФЗ </w:t>
      </w:r>
      <w:r>
        <w:rPr>
          <w:rFonts w:eastAsia="Calibri"/>
          <w:lang w:val="ru-RU"/>
        </w:rPr>
        <w:t>"</w:t>
      </w:r>
      <w:r w:rsidRPr="006E31DB">
        <w:rPr>
          <w:rFonts w:eastAsia="Calibri"/>
          <w:lang w:val="ru-RU"/>
        </w:rPr>
        <w:t>О государственных пособиях гражданам, имеющим детей</w:t>
      </w:r>
      <w:r>
        <w:rPr>
          <w:rFonts w:eastAsia="Calibri"/>
          <w:lang w:val="ru-RU"/>
        </w:rPr>
        <w:t>"</w:t>
      </w:r>
      <w:r w:rsidRPr="006E31DB">
        <w:rPr>
          <w:rFonts w:eastAsia="Calibri"/>
          <w:lang w:val="ru-RU"/>
        </w:rPr>
        <w:t xml:space="preserve"> установлена единая система государственных пособий гражданам, имеющим детей, в связи с их рождением и воспитанием, которая обеспечивает гарантированную государством материальную поддержку материнства, отцовства и детства. С 1 января </w:t>
      </w:r>
      <w:smartTag w:uri="urn:schemas-microsoft-com:office:smarttags" w:element="metricconverter">
        <w:smartTagPr>
          <w:attr w:name="ProductID" w:val="2015 г"/>
        </w:smartTagPr>
        <w:r w:rsidRPr="006E31DB">
          <w:rPr>
            <w:rFonts w:eastAsia="Calibri"/>
            <w:lang w:val="ru-RU"/>
          </w:rPr>
          <w:t>2015 г</w:t>
        </w:r>
      </w:smartTag>
      <w:r w:rsidRPr="006E31DB">
        <w:rPr>
          <w:rFonts w:eastAsia="Calibri"/>
          <w:lang w:val="ru-RU"/>
        </w:rPr>
        <w:t xml:space="preserve">. размер единовременного пособия при рождении ребенка и при передаче ребенка на воспитание в семью составляет 14497,80 руб. Размер ежемесячного пособия по уходу за ребенком до достижения им 1,5 лет составляет 40 процентов от среднего заработка застрахованного лица. </w:t>
      </w:r>
      <w:proofErr w:type="gramStart"/>
      <w:r w:rsidRPr="006E31DB">
        <w:rPr>
          <w:rFonts w:eastAsia="Calibri"/>
          <w:lang w:val="ru-RU"/>
        </w:rPr>
        <w:t>Для неработающих граждан минимальный размер ежемесячного пособия по уходу за первым ребенком составляет 2718,34 руб., по уходу за вторым и последующими детьми – 5436,67 руб. и может составлять до 10873,36 руб. Согласно статье 4.2 указанного Федерального закона большинство государственных пособий гражданам, имеющим детей, ежегодно индексируется исходя из прогнозируемого уровня инфляции, установленного федеральным законом о федеральном бюджете на соответствующий финансовый год и</w:t>
      </w:r>
      <w:proofErr w:type="gramEnd"/>
      <w:r w:rsidRPr="006E31DB">
        <w:rPr>
          <w:rFonts w:eastAsia="Calibri"/>
          <w:lang w:val="ru-RU"/>
        </w:rPr>
        <w:t xml:space="preserve"> плановый период.</w:t>
      </w:r>
    </w:p>
    <w:p w:rsidR="00F41B24" w:rsidRPr="006E31DB" w:rsidRDefault="00F41B24" w:rsidP="00F41B24">
      <w:pPr>
        <w:pStyle w:val="SingleTxtG"/>
        <w:rPr>
          <w:rFonts w:eastAsia="Calibri"/>
          <w:lang w:val="ru-RU"/>
        </w:rPr>
      </w:pPr>
      <w:r w:rsidRPr="006E31DB">
        <w:rPr>
          <w:rFonts w:eastAsia="Calibri"/>
          <w:lang w:val="ru-RU"/>
        </w:rPr>
        <w:t>65.</w:t>
      </w:r>
      <w:r w:rsidRPr="006E31DB">
        <w:rPr>
          <w:rFonts w:eastAsia="Calibri"/>
          <w:lang w:val="ru-RU"/>
        </w:rPr>
        <w:tab/>
        <w:t xml:space="preserve">Федеральным законом от 29 декабря </w:t>
      </w:r>
      <w:smartTag w:uri="urn:schemas-microsoft-com:office:smarttags" w:element="metricconverter">
        <w:smartTagPr>
          <w:attr w:name="ProductID" w:val="2006 г"/>
        </w:smartTagPr>
        <w:r w:rsidRPr="006E31DB">
          <w:rPr>
            <w:rFonts w:eastAsia="Calibri"/>
            <w:lang w:val="ru-RU"/>
          </w:rPr>
          <w:t>2006 г</w:t>
        </w:r>
      </w:smartTag>
      <w:r w:rsidRPr="006E31DB">
        <w:rPr>
          <w:rFonts w:eastAsia="Calibri"/>
          <w:lang w:val="ru-RU"/>
        </w:rPr>
        <w:t xml:space="preserve">. № 256-ФЗ </w:t>
      </w:r>
      <w:r>
        <w:rPr>
          <w:rFonts w:eastAsia="Calibri"/>
          <w:lang w:val="ru-RU"/>
        </w:rPr>
        <w:t>"</w:t>
      </w:r>
      <w:r w:rsidRPr="006E31DB">
        <w:rPr>
          <w:rFonts w:eastAsia="Calibri"/>
          <w:lang w:val="ru-RU"/>
        </w:rPr>
        <w:t>О дополнительных мерах государственной поддержки семей, имеющих детей</w:t>
      </w:r>
      <w:r>
        <w:rPr>
          <w:rFonts w:eastAsia="Calibri"/>
          <w:lang w:val="ru-RU"/>
        </w:rPr>
        <w:t>"</w:t>
      </w:r>
      <w:r w:rsidRPr="006E31DB">
        <w:rPr>
          <w:rFonts w:eastAsia="Calibri"/>
          <w:lang w:val="ru-RU"/>
        </w:rPr>
        <w:t xml:space="preserve"> предусмотрено введение с 1 января </w:t>
      </w:r>
      <w:smartTag w:uri="urn:schemas-microsoft-com:office:smarttags" w:element="metricconverter">
        <w:smartTagPr>
          <w:attr w:name="ProductID" w:val="2007 г"/>
        </w:smartTagPr>
        <w:r w:rsidRPr="006E31DB">
          <w:rPr>
            <w:rFonts w:eastAsia="Calibri"/>
            <w:lang w:val="ru-RU"/>
          </w:rPr>
          <w:t>2007 г</w:t>
        </w:r>
      </w:smartTag>
      <w:r w:rsidRPr="006E31DB">
        <w:rPr>
          <w:rFonts w:eastAsia="Calibri"/>
          <w:lang w:val="ru-RU"/>
        </w:rPr>
        <w:t xml:space="preserve">. материнского (семейного) капитала, размер которого составляет 250000 руб., ежегодно пересматривается с учетом темпов роста инфляции и устанавливается федеральным законом о федеральном бюджете на соответствующий финансовый год. В 2015 году размер материнского (семейного) капитала в соответствии с Федеральным законом от 1 декабря </w:t>
      </w:r>
      <w:smartTag w:uri="urn:schemas-microsoft-com:office:smarttags" w:element="metricconverter">
        <w:smartTagPr>
          <w:attr w:name="ProductID" w:val="2014 г"/>
        </w:smartTagPr>
        <w:r w:rsidRPr="006E31DB">
          <w:rPr>
            <w:rFonts w:eastAsia="Calibri"/>
            <w:lang w:val="ru-RU"/>
          </w:rPr>
          <w:t>2014 г</w:t>
        </w:r>
      </w:smartTag>
      <w:r w:rsidRPr="006E31DB">
        <w:rPr>
          <w:rFonts w:eastAsia="Calibri"/>
          <w:lang w:val="ru-RU"/>
        </w:rPr>
        <w:t>. №</w:t>
      </w:r>
      <w:r>
        <w:rPr>
          <w:rFonts w:eastAsia="Calibri"/>
          <w:lang w:val="fr-CH"/>
        </w:rPr>
        <w:t> </w:t>
      </w:r>
      <w:r w:rsidRPr="006E31DB">
        <w:rPr>
          <w:rFonts w:eastAsia="Calibri"/>
          <w:lang w:val="ru-RU"/>
        </w:rPr>
        <w:t xml:space="preserve">384-ФЗ </w:t>
      </w:r>
      <w:r>
        <w:rPr>
          <w:rFonts w:eastAsia="Calibri"/>
          <w:lang w:val="ru-RU"/>
        </w:rPr>
        <w:t>"</w:t>
      </w:r>
      <w:r w:rsidRPr="006E31DB">
        <w:rPr>
          <w:rFonts w:eastAsia="Calibri"/>
          <w:lang w:val="ru-RU"/>
        </w:rPr>
        <w:t>О федеральном бюджете на 2015 год и на плановый период 2016 и 2017 годов</w:t>
      </w:r>
      <w:r>
        <w:rPr>
          <w:rFonts w:eastAsia="Calibri"/>
          <w:lang w:val="ru-RU"/>
        </w:rPr>
        <w:t>"</w:t>
      </w:r>
      <w:r w:rsidRPr="006E31DB">
        <w:rPr>
          <w:rFonts w:eastAsia="Calibri"/>
          <w:lang w:val="ru-RU"/>
        </w:rPr>
        <w:t xml:space="preserve"> составляет 453 026 руб.</w:t>
      </w:r>
    </w:p>
    <w:p w:rsidR="00F41B24" w:rsidRPr="006E31DB" w:rsidRDefault="00F41B24" w:rsidP="00F41B24">
      <w:pPr>
        <w:pStyle w:val="SingleTxtG"/>
        <w:rPr>
          <w:rFonts w:eastAsia="Calibri"/>
          <w:lang w:val="ru-RU"/>
        </w:rPr>
      </w:pPr>
      <w:r w:rsidRPr="006E31DB">
        <w:rPr>
          <w:rFonts w:eastAsia="Calibri"/>
          <w:lang w:val="ru-RU"/>
        </w:rPr>
        <w:t>66.</w:t>
      </w:r>
      <w:r w:rsidRPr="006E31DB">
        <w:rPr>
          <w:rFonts w:eastAsia="Calibri"/>
          <w:lang w:val="ru-RU"/>
        </w:rPr>
        <w:tab/>
        <w:t>Согласно статье 155 СК на содержание каждого ребенка приемной семье ежемесячно выплачиваются денежные средства в порядке и размере, установленных законами субъектов Российской Федерации.</w:t>
      </w:r>
    </w:p>
    <w:p w:rsidR="00F41B24" w:rsidRPr="007835AE" w:rsidRDefault="00F41B24" w:rsidP="00F41B24">
      <w:pPr>
        <w:pStyle w:val="SingleTxtG"/>
        <w:rPr>
          <w:sz w:val="24"/>
          <w:szCs w:val="24"/>
          <w:lang w:val="ru-RU" w:eastAsia="ru-RU"/>
        </w:rPr>
      </w:pPr>
      <w:r w:rsidRPr="007835AE">
        <w:rPr>
          <w:lang w:val="ru-RU" w:eastAsia="ru-RU"/>
        </w:rPr>
        <w:lastRenderedPageBreak/>
        <w:t>67.</w:t>
      </w:r>
      <w:r w:rsidRPr="007835AE">
        <w:rPr>
          <w:lang w:val="ru-RU" w:eastAsia="ru-RU"/>
        </w:rPr>
        <w:tab/>
      </w:r>
      <w:r w:rsidRPr="006E31DB">
        <w:rPr>
          <w:rFonts w:eastAsia="Calibri"/>
          <w:lang w:val="ru-RU"/>
        </w:rPr>
        <w:t xml:space="preserve">Орган опеки и попечительства обязан оказывать приемной семье необходимую помощь, способствовать созданию нормальных условий жизни и воспитания ребенка (детей), а также вправе осуществлять </w:t>
      </w:r>
      <w:proofErr w:type="gramStart"/>
      <w:r w:rsidRPr="006E31DB">
        <w:rPr>
          <w:rFonts w:eastAsia="Calibri"/>
          <w:lang w:val="ru-RU"/>
        </w:rPr>
        <w:t>контроль за</w:t>
      </w:r>
      <w:proofErr w:type="gramEnd"/>
      <w:r w:rsidRPr="006E31DB">
        <w:rPr>
          <w:rFonts w:eastAsia="Calibri"/>
          <w:lang w:val="ru-RU"/>
        </w:rPr>
        <w:t xml:space="preserve"> выполнением возложенных на приемных родителей обязанностей по содержанию, воспитанию и образованию ребенка (детей).</w:t>
      </w:r>
    </w:p>
    <w:p w:rsidR="00F41B24" w:rsidRPr="006E31DB" w:rsidRDefault="00F41B24" w:rsidP="00F41B24">
      <w:pPr>
        <w:pStyle w:val="SingleTxtG"/>
        <w:rPr>
          <w:rFonts w:eastAsia="Calibri"/>
          <w:lang w:val="ru-RU"/>
        </w:rPr>
      </w:pPr>
      <w:r w:rsidRPr="006E31DB">
        <w:rPr>
          <w:rFonts w:eastAsia="Calibri"/>
          <w:lang w:val="ru-RU"/>
        </w:rPr>
        <w:t>68.</w:t>
      </w:r>
      <w:r w:rsidRPr="006E31DB">
        <w:rPr>
          <w:rFonts w:eastAsia="Calibri"/>
          <w:lang w:val="ru-RU"/>
        </w:rPr>
        <w:tab/>
        <w:t>Согласно статье 1552 СК к организациям для детей-сирот и детей, оставшихся без попечения родителей, в которые дети помещены под надзор, применяются нормы законодательства об опеке и попечительстве, относящиеся к правам, обязанностям и ответственности опекунов и попечителей.</w:t>
      </w:r>
    </w:p>
    <w:p w:rsidR="00F41B24" w:rsidRPr="006E31DB" w:rsidRDefault="00F41B24" w:rsidP="00F41B24">
      <w:pPr>
        <w:pStyle w:val="SingleTxtG"/>
        <w:rPr>
          <w:rFonts w:eastAsia="Calibri"/>
          <w:lang w:val="ru-RU"/>
        </w:rPr>
      </w:pPr>
      <w:r w:rsidRPr="006E31DB">
        <w:rPr>
          <w:rFonts w:eastAsia="Calibri"/>
          <w:lang w:val="ru-RU"/>
        </w:rPr>
        <w:t>69.</w:t>
      </w:r>
      <w:r w:rsidRPr="006E31DB">
        <w:rPr>
          <w:rFonts w:eastAsia="Calibri"/>
          <w:lang w:val="ru-RU"/>
        </w:rPr>
        <w:tab/>
        <w:t>В образовательных, медицинских организациях, организациях, оказывающих социальные услуги и иных организациях, осуществляющих надзор за несовершеннолетними, условия для обеспечения выполнения работниками обязанностей по содержанию, воспитанию, обучению и лечению несовершеннолетних создаются учредителями в силу требований закона. Материальное и финансовое обеспечение деятельности большинства из этих учреждений осуществляется государством в лице государственных или муниципальных органов исполнительной власти, которые и являются их учредителями.</w:t>
      </w:r>
    </w:p>
    <w:p w:rsidR="00F41B24" w:rsidRPr="006E31DB" w:rsidRDefault="00F41B24" w:rsidP="00F41B24">
      <w:pPr>
        <w:pStyle w:val="SingleTxtG"/>
        <w:rPr>
          <w:rFonts w:eastAsia="Calibri"/>
          <w:lang w:val="ru-RU"/>
        </w:rPr>
      </w:pPr>
      <w:r w:rsidRPr="006E31DB">
        <w:rPr>
          <w:rFonts w:eastAsia="Calibri"/>
          <w:lang w:val="ru-RU"/>
        </w:rPr>
        <w:t>70.</w:t>
      </w:r>
      <w:r w:rsidRPr="006E31DB">
        <w:rPr>
          <w:rFonts w:eastAsia="Calibri"/>
          <w:lang w:val="ru-RU"/>
        </w:rPr>
        <w:tab/>
      </w:r>
      <w:proofErr w:type="gramStart"/>
      <w:r w:rsidRPr="006E31DB">
        <w:rPr>
          <w:rFonts w:eastAsia="Calibri"/>
          <w:lang w:val="ru-RU"/>
        </w:rPr>
        <w:t xml:space="preserve">В соответствии с Федеральным законом от 29 декабря </w:t>
      </w:r>
      <w:smartTag w:uri="urn:schemas-microsoft-com:office:smarttags" w:element="metricconverter">
        <w:smartTagPr>
          <w:attr w:name="ProductID" w:val="2012 г"/>
        </w:smartTagPr>
        <w:r w:rsidRPr="006E31DB">
          <w:rPr>
            <w:rFonts w:eastAsia="Calibri"/>
            <w:lang w:val="ru-RU"/>
          </w:rPr>
          <w:t>2012 г</w:t>
        </w:r>
      </w:smartTag>
      <w:r w:rsidRPr="006E31DB">
        <w:rPr>
          <w:rFonts w:eastAsia="Calibri"/>
          <w:lang w:val="ru-RU"/>
        </w:rPr>
        <w:t>. №</w:t>
      </w:r>
      <w:r>
        <w:rPr>
          <w:rFonts w:eastAsia="Calibri"/>
          <w:lang w:val="fr-CH"/>
        </w:rPr>
        <w:t> </w:t>
      </w:r>
      <w:r w:rsidRPr="006E31DB">
        <w:rPr>
          <w:rFonts w:eastAsia="Calibri"/>
          <w:lang w:val="ru-RU"/>
        </w:rPr>
        <w:t xml:space="preserve">273-ФЗ </w:t>
      </w:r>
      <w:r>
        <w:rPr>
          <w:rFonts w:eastAsia="Calibri"/>
          <w:lang w:val="ru-RU"/>
        </w:rPr>
        <w:t>"</w:t>
      </w:r>
      <w:r w:rsidRPr="006E31DB">
        <w:rPr>
          <w:rFonts w:eastAsia="Calibri"/>
          <w:lang w:val="ru-RU"/>
        </w:rPr>
        <w:t>Об образовании в Российской Федерации</w:t>
      </w:r>
      <w:r>
        <w:rPr>
          <w:rFonts w:eastAsia="Calibri"/>
          <w:lang w:val="ru-RU"/>
        </w:rPr>
        <w:t>"</w:t>
      </w:r>
      <w:r w:rsidRPr="006E31DB">
        <w:rPr>
          <w:rFonts w:eastAsia="Calibri"/>
          <w:lang w:val="ru-RU"/>
        </w:rPr>
        <w:t xml:space="preserve">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 (статья 65).</w:t>
      </w:r>
      <w:proofErr w:type="gramEnd"/>
      <w:r w:rsidRPr="006E31DB">
        <w:rPr>
          <w:rFonts w:eastAsia="Calibri"/>
          <w:lang w:val="ru-RU"/>
        </w:rPr>
        <w:t xml:space="preserve"> Обучающиеся с ограниченными возможностями здоровья, проживающие в организации, осуществляющей образовательную деятельность, находятся на полном государственном обеспечении и обеспечиваются питанием, одеждой, обувью, мягким и жестким инвентарем. Иные обучающиеся с ограниченными возможностями здоровья обеспечиваются бесплатным двухразовым питанием (статья 79).</w:t>
      </w:r>
    </w:p>
    <w:p w:rsidR="00F41B24" w:rsidRPr="006E31DB" w:rsidRDefault="00F41B24" w:rsidP="00F41B24">
      <w:pPr>
        <w:pStyle w:val="SingleTxtG"/>
        <w:rPr>
          <w:rFonts w:eastAsia="Calibri"/>
          <w:lang w:val="ru-RU"/>
        </w:rPr>
      </w:pPr>
      <w:r w:rsidRPr="006E31DB">
        <w:rPr>
          <w:rFonts w:eastAsia="Calibri"/>
          <w:lang w:val="ru-RU"/>
        </w:rPr>
        <w:t>71.</w:t>
      </w:r>
      <w:r w:rsidRPr="006E31DB">
        <w:rPr>
          <w:rFonts w:eastAsia="Calibri"/>
          <w:lang w:val="ru-RU"/>
        </w:rPr>
        <w:tab/>
      </w:r>
      <w:proofErr w:type="gramStart"/>
      <w:r w:rsidRPr="006E31DB">
        <w:rPr>
          <w:rFonts w:eastAsia="Calibri"/>
          <w:lang w:val="ru-RU"/>
        </w:rPr>
        <w:t xml:space="preserve">Согласно статье 6 Федерального закона от 21 декабря </w:t>
      </w:r>
      <w:smartTag w:uri="urn:schemas-microsoft-com:office:smarttags" w:element="metricconverter">
        <w:smartTagPr>
          <w:attr w:name="ProductID" w:val="1996 г"/>
        </w:smartTagPr>
        <w:r w:rsidRPr="006E31DB">
          <w:rPr>
            <w:rFonts w:eastAsia="Calibri"/>
            <w:lang w:val="ru-RU"/>
          </w:rPr>
          <w:t>1996 г</w:t>
        </w:r>
      </w:smartTag>
      <w:r w:rsidRPr="006E31DB">
        <w:rPr>
          <w:rFonts w:eastAsia="Calibri"/>
          <w:lang w:val="ru-RU"/>
        </w:rPr>
        <w:t xml:space="preserve">. № 159-ФЗ </w:t>
      </w:r>
      <w:r>
        <w:rPr>
          <w:rFonts w:eastAsia="Calibri"/>
          <w:lang w:val="ru-RU"/>
        </w:rPr>
        <w:t>"</w:t>
      </w:r>
      <w:r w:rsidRPr="006E31DB">
        <w:rPr>
          <w:rFonts w:eastAsia="Calibri"/>
          <w:lang w:val="ru-RU"/>
        </w:rPr>
        <w:t>О дополнительных гарантиях по социальной поддержке детей-сирот и детей, оставшихся без попечения родителей</w:t>
      </w:r>
      <w:r>
        <w:rPr>
          <w:rFonts w:eastAsia="Calibri"/>
          <w:lang w:val="ru-RU"/>
        </w:rPr>
        <w:t>"</w:t>
      </w:r>
      <w:r w:rsidRPr="006E31DB">
        <w:rPr>
          <w:rFonts w:eastAsia="Calibri"/>
          <w:lang w:val="ru-RU"/>
        </w:rPr>
        <w:t>, дети-сироты и дети, оставшиеся без попечения родителей, лица из числа детей-сирот и детей, оставшихся без попечения родителей, имеют право на 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w:t>
      </w:r>
      <w:proofErr w:type="gramEnd"/>
      <w:r w:rsidRPr="006E31DB">
        <w:rPr>
          <w:rFonts w:eastAsia="Calibri"/>
          <w:lang w:val="ru-RU"/>
        </w:rPr>
        <w:t xml:space="preserve"> Федерации, на получение второго среднего профессионального образования по программе подготовки квалифицированных рабочих без взимания платы. </w:t>
      </w:r>
      <w:proofErr w:type="gramStart"/>
      <w:r w:rsidRPr="006E31DB">
        <w:rPr>
          <w:rFonts w:eastAsia="Calibri"/>
          <w:lang w:val="ru-RU"/>
        </w:rPr>
        <w:t>Дети-сироты и дети, оставшиеся без попечения родителей, лица из числа детей-сирот и детей, оставшихся без попечения родителей, обучающиеся по образовательным программам среднего профессионального образования или высшего образования по очной форме обучения за счет средств соответствующих бюджетов бюджетной системы Российской Федерации, а также обучающиеся, потерявшие в период обучения обоих родителей или единственного родителя, зачисляются на полное государственное обеспечение до завершения обучения</w:t>
      </w:r>
      <w:proofErr w:type="gramEnd"/>
      <w:r w:rsidRPr="006E31DB">
        <w:rPr>
          <w:rFonts w:eastAsia="Calibri"/>
          <w:lang w:val="ru-RU"/>
        </w:rPr>
        <w:t xml:space="preserve">. </w:t>
      </w:r>
      <w:proofErr w:type="gramStart"/>
      <w:r w:rsidRPr="006E31DB">
        <w:rPr>
          <w:rFonts w:eastAsia="Calibri"/>
          <w:lang w:val="ru-RU"/>
        </w:rPr>
        <w:t>В период обучения по образовательным программам среднего профессионального образования или высшего образования по очной форме обучения за счет средств соответствующих бюджетов бюджетной системы Российской Федерации за лицами из числа детей-сирот и детей, оставшихся без попечения родителей, за обучающимися, потерявшими в этот период обоих или единственного родителя, в случае достижения ими возраста 23 лет сохраняется право на полное государственное обеспечение и</w:t>
      </w:r>
      <w:proofErr w:type="gramEnd"/>
      <w:r w:rsidRPr="006E31DB">
        <w:rPr>
          <w:rFonts w:eastAsia="Calibri"/>
          <w:lang w:val="ru-RU"/>
        </w:rPr>
        <w:t xml:space="preserve"> дополнительные гарантии по социальной поддержке </w:t>
      </w:r>
      <w:r w:rsidRPr="006E31DB">
        <w:rPr>
          <w:rFonts w:eastAsia="Calibri"/>
          <w:lang w:val="ru-RU"/>
        </w:rPr>
        <w:lastRenderedPageBreak/>
        <w:t xml:space="preserve">при получении среднего профессионального образования или высшего образования до окончания </w:t>
      </w:r>
      <w:proofErr w:type="gramStart"/>
      <w:r w:rsidRPr="006E31DB">
        <w:rPr>
          <w:rFonts w:eastAsia="Calibri"/>
          <w:lang w:val="ru-RU"/>
        </w:rPr>
        <w:t>обучения</w:t>
      </w:r>
      <w:proofErr w:type="gramEnd"/>
      <w:r w:rsidRPr="006E31DB">
        <w:rPr>
          <w:rFonts w:eastAsia="Calibri"/>
          <w:lang w:val="ru-RU"/>
        </w:rPr>
        <w:t xml:space="preserve"> по указанным образовательным программам. </w:t>
      </w:r>
      <w:proofErr w:type="gramStart"/>
      <w:r w:rsidRPr="006E31DB">
        <w:rPr>
          <w:rFonts w:eastAsia="Calibri"/>
          <w:lang w:val="ru-RU"/>
        </w:rPr>
        <w:t>Детям-сиротам и детям, оставшимся без попечения родителей, лицам из числа детей-сирот и детей, оставшихся без попечения родителей, обучающимся за счет средств соответствующего бюджета бюджетной системы Российской Федерации по основным образовательным программам, наряду с полным государственным обеспечением выплачиваются стипендия, ежегодное пособие на приобретение учебной литературы и письменных принадлежностей в размере трехмесячной стипендии, а также сто процентов заработной платы, начисленной в период</w:t>
      </w:r>
      <w:proofErr w:type="gramEnd"/>
      <w:r w:rsidRPr="006E31DB">
        <w:rPr>
          <w:rFonts w:eastAsia="Calibri"/>
          <w:lang w:val="ru-RU"/>
        </w:rPr>
        <w:t xml:space="preserve"> производственного обучения и производственной практики.</w:t>
      </w:r>
    </w:p>
    <w:p w:rsidR="00F41B24" w:rsidRPr="006E31DB" w:rsidRDefault="00F41B24" w:rsidP="00F41B24">
      <w:pPr>
        <w:pStyle w:val="SingleTxtG"/>
        <w:rPr>
          <w:rFonts w:eastAsia="Calibri"/>
          <w:lang w:val="ru-RU"/>
        </w:rPr>
      </w:pPr>
      <w:r w:rsidRPr="006E31DB">
        <w:rPr>
          <w:rFonts w:eastAsia="Calibri"/>
          <w:lang w:val="ru-RU"/>
        </w:rPr>
        <w:t>72.</w:t>
      </w:r>
      <w:r w:rsidRPr="006E31DB">
        <w:rPr>
          <w:rFonts w:eastAsia="Calibri"/>
          <w:lang w:val="ru-RU"/>
        </w:rPr>
        <w:tab/>
        <w:t xml:space="preserve">Полное государственное обеспечение детей-сирот и детей, оставшихся без попечения родителей, означает предоставление им за время пребывания в соответствующем государственном или муниципальном учреждении, в семье опекуна, попечителя, приемных родителей бесплатного питания, бесплатного комплекта одежды и обуви, бесплатного общежития и бесплатного медицинского обслуживания или возмещение их полной стоимости. </w:t>
      </w:r>
    </w:p>
    <w:p w:rsidR="00F41B24" w:rsidRPr="00F41B24" w:rsidRDefault="00F41B24" w:rsidP="00F41B24">
      <w:pPr>
        <w:pStyle w:val="H1G"/>
        <w:rPr>
          <w:lang w:val="ru-RU"/>
        </w:rPr>
      </w:pPr>
      <w:r w:rsidRPr="00F41B24">
        <w:rPr>
          <w:rFonts w:eastAsia="Calibri"/>
          <w:szCs w:val="24"/>
          <w:lang w:val="ru-RU"/>
        </w:rPr>
        <w:tab/>
      </w:r>
      <w:bookmarkStart w:id="130" w:name="_Toc428774025"/>
      <w:r w:rsidRPr="007835AE">
        <w:t>H</w:t>
      </w:r>
      <w:r w:rsidRPr="00F41B24">
        <w:rPr>
          <w:lang w:val="ru-RU"/>
        </w:rPr>
        <w:t>.</w:t>
      </w:r>
      <w:r w:rsidRPr="00F41B24">
        <w:rPr>
          <w:lang w:val="ru-RU"/>
        </w:rPr>
        <w:tab/>
        <w:t>Воспитание ребенка, а также забота о его здоровье, физическом, умственном и духовном развитии</w:t>
      </w:r>
      <w:bookmarkEnd w:id="130"/>
    </w:p>
    <w:p w:rsidR="00F41B24" w:rsidRPr="006E31DB" w:rsidRDefault="00F41B24" w:rsidP="00F41B24">
      <w:pPr>
        <w:pStyle w:val="SingleTxtG"/>
        <w:rPr>
          <w:rFonts w:eastAsia="Calibri"/>
          <w:lang w:val="ru-RU"/>
        </w:rPr>
      </w:pPr>
      <w:r w:rsidRPr="006E31DB">
        <w:rPr>
          <w:rFonts w:eastAsia="Calibri"/>
          <w:lang w:val="ru-RU"/>
        </w:rPr>
        <w:t>73.</w:t>
      </w:r>
      <w:r w:rsidRPr="006E31DB">
        <w:rPr>
          <w:rFonts w:eastAsia="Calibri"/>
          <w:lang w:val="ru-RU"/>
        </w:rPr>
        <w:tab/>
        <w:t>Ребенок имеет право на воспитание своими родителями, обеспечение его интересов, всестороннее развитие, уважение его человеческого достоинства.</w:t>
      </w:r>
    </w:p>
    <w:p w:rsidR="00F41B24" w:rsidRPr="006E31DB" w:rsidRDefault="00F41B24" w:rsidP="00F41B24">
      <w:pPr>
        <w:pStyle w:val="SingleTxtG"/>
        <w:rPr>
          <w:rFonts w:eastAsia="Calibri"/>
          <w:lang w:val="ru-RU"/>
        </w:rPr>
      </w:pPr>
      <w:r w:rsidRPr="006E31DB">
        <w:rPr>
          <w:rFonts w:eastAsia="Calibri"/>
          <w:lang w:val="ru-RU"/>
        </w:rPr>
        <w:t>74.</w:t>
      </w:r>
      <w:r w:rsidRPr="006E31DB">
        <w:rPr>
          <w:rFonts w:eastAsia="Calibri"/>
          <w:lang w:val="ru-RU"/>
        </w:rPr>
        <w:tab/>
        <w:t>Обязанности по воспитанию несовершеннолетнего законом возложены на родителей (статья 63 СК), усыновителей (статья 137 СК), опекунов и попечителей (статья 148.1 СК), приемные семьи (статья 152 СК), приемных родителей (статья 153 СК) в случаях, предусмотренных законами субъектов Российской Федерации, патронатные семьи (статья 123 СК).</w:t>
      </w:r>
    </w:p>
    <w:p w:rsidR="00F41B24" w:rsidRPr="006E31DB" w:rsidRDefault="00F41B24" w:rsidP="00F41B24">
      <w:pPr>
        <w:pStyle w:val="SingleTxtG"/>
        <w:rPr>
          <w:rFonts w:eastAsia="Calibri"/>
          <w:lang w:val="ru-RU"/>
        </w:rPr>
      </w:pPr>
      <w:r w:rsidRPr="006E31DB">
        <w:rPr>
          <w:rFonts w:eastAsia="Calibri"/>
          <w:lang w:val="ru-RU"/>
        </w:rPr>
        <w:t>75.</w:t>
      </w:r>
      <w:r w:rsidRPr="006E31DB">
        <w:rPr>
          <w:rFonts w:eastAsia="Calibri"/>
          <w:lang w:val="ru-RU"/>
        </w:rPr>
        <w:tab/>
        <w:t>Обязанности родителей, усыновителей, опекунов и попечителей по воспитанию несовершеннолетних предусмотрены нормами конституционного, гражданского и семейного законодательства.</w:t>
      </w:r>
    </w:p>
    <w:p w:rsidR="00F41B24" w:rsidRPr="006E31DB" w:rsidRDefault="00F41B24" w:rsidP="00F41B24">
      <w:pPr>
        <w:pStyle w:val="SingleTxtG"/>
        <w:rPr>
          <w:rFonts w:eastAsia="Calibri"/>
          <w:lang w:val="ru-RU"/>
        </w:rPr>
      </w:pPr>
      <w:r w:rsidRPr="006E31DB">
        <w:rPr>
          <w:rFonts w:eastAsia="Calibri"/>
          <w:lang w:val="ru-RU"/>
        </w:rPr>
        <w:t>76.</w:t>
      </w:r>
      <w:r w:rsidRPr="006E31DB">
        <w:rPr>
          <w:rFonts w:eastAsia="Calibri"/>
          <w:lang w:val="ru-RU"/>
        </w:rPr>
        <w:tab/>
        <w:t>Конституция Российской Федерации провозглашает заботу о детях, их воспитание равным правом и обязанностью родителей (статья 38).</w:t>
      </w:r>
    </w:p>
    <w:p w:rsidR="00F41B24" w:rsidRPr="006E31DB" w:rsidRDefault="00F41B24" w:rsidP="00F41B24">
      <w:pPr>
        <w:pStyle w:val="SingleTxtG"/>
        <w:rPr>
          <w:rFonts w:eastAsia="Calibri"/>
          <w:lang w:val="ru-RU"/>
        </w:rPr>
      </w:pPr>
      <w:r w:rsidRPr="006E31DB">
        <w:rPr>
          <w:rFonts w:eastAsia="Calibri"/>
          <w:lang w:val="ru-RU"/>
        </w:rPr>
        <w:t>77.</w:t>
      </w:r>
      <w:r w:rsidRPr="006E31DB">
        <w:rPr>
          <w:rFonts w:eastAsia="Calibri"/>
          <w:lang w:val="ru-RU"/>
        </w:rPr>
        <w:tab/>
        <w:t>Согласно статьям 63 и 65 СК родители имеют право и обязаны воспитывать своих детей. Родители несут ответственность за воспитание и развитие своих детей. Они обязаны заботиться о здоровье, физическом, психическом, духовном и нравственном развитии своих детей. Родители обязаны обеспечить получение детьми общего образования. Родительские права не могут осуществляться в противоречии с интересами детей. Обеспечение интересов детей должно быть предметом основной заботы их родителей. 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унижающее человеческое достоинство обращение, оскорбление или эксплуатацию детей. Родители, осуществляющие родительские права в ущерб правам и интересам детей, несут ответственность в установленном законом порядке.</w:t>
      </w:r>
    </w:p>
    <w:p w:rsidR="00F41B24" w:rsidRPr="006E31DB" w:rsidRDefault="00F41B24" w:rsidP="00F41B24">
      <w:pPr>
        <w:pStyle w:val="SingleTxtG"/>
        <w:rPr>
          <w:rFonts w:eastAsia="Calibri"/>
          <w:lang w:val="ru-RU"/>
        </w:rPr>
      </w:pPr>
      <w:r w:rsidRPr="006E31DB">
        <w:rPr>
          <w:rFonts w:eastAsia="Calibri"/>
          <w:lang w:val="ru-RU"/>
        </w:rPr>
        <w:t>78.</w:t>
      </w:r>
      <w:r w:rsidRPr="006E31DB">
        <w:rPr>
          <w:rFonts w:eastAsia="Calibri"/>
          <w:lang w:val="ru-RU"/>
        </w:rPr>
        <w:tab/>
        <w:t xml:space="preserve">Обязанности родителей по воспитанию своих детей корреспондируются с правами ребенка, закрепленными, в частности, в статье 54 СК, согласно которой каждый ребенок имеет право жить и воспитываться в семье, насколько </w:t>
      </w:r>
      <w:proofErr w:type="gramStart"/>
      <w:r w:rsidRPr="006E31DB">
        <w:rPr>
          <w:rFonts w:eastAsia="Calibri"/>
          <w:lang w:val="ru-RU"/>
        </w:rPr>
        <w:t>это</w:t>
      </w:r>
      <w:proofErr w:type="gramEnd"/>
      <w:r w:rsidRPr="006E31DB">
        <w:rPr>
          <w:rFonts w:eastAsia="Calibri"/>
          <w:lang w:val="ru-RU"/>
        </w:rPr>
        <w:t xml:space="preserve"> возможно, право знать своих родителей, право на их заботу, право на совместное с ними проживание, за исключением случаев, когда это противоречит его интересам. </w:t>
      </w:r>
      <w:r w:rsidRPr="006E31DB">
        <w:rPr>
          <w:rFonts w:eastAsia="Calibri"/>
          <w:lang w:val="ru-RU"/>
        </w:rPr>
        <w:lastRenderedPageBreak/>
        <w:t>Ребенок имеет право на воспитание своими родителями, обеспечение его интересов, всестороннее развитие, уважение его человеческого достоинства. При отсутствии родителей, при лишении их родительских прав и в других случаях утраты родительского попечения право ребенка на воспитание в семье обеспечивается органом опеки и попечительства.</w:t>
      </w:r>
    </w:p>
    <w:p w:rsidR="00F41B24" w:rsidRPr="006E31DB" w:rsidRDefault="00F41B24" w:rsidP="00F41B24">
      <w:pPr>
        <w:pStyle w:val="SingleTxtG"/>
        <w:rPr>
          <w:rFonts w:eastAsia="Calibri"/>
          <w:lang w:val="ru-RU"/>
        </w:rPr>
      </w:pPr>
      <w:r w:rsidRPr="006E31DB">
        <w:rPr>
          <w:rFonts w:eastAsia="Calibri"/>
          <w:lang w:val="ru-RU"/>
        </w:rPr>
        <w:t>79.</w:t>
      </w:r>
      <w:r w:rsidRPr="006E31DB">
        <w:rPr>
          <w:rFonts w:eastAsia="Calibri"/>
          <w:lang w:val="ru-RU"/>
        </w:rPr>
        <w:tab/>
        <w:t>Родители, родительские права которых ограничены судом, утрачивают право на личное воспитание ребенка, а также право на льготы и государственные пособия, установленные для граждан, имеющих детей. Ограничение родительских прав не освобождает родителей от обязанности по содержанию ребенка (статья 74 СК), но освобождает от обязанностей по его воспитанию.</w:t>
      </w:r>
    </w:p>
    <w:p w:rsidR="00F41B24" w:rsidRPr="006E31DB" w:rsidRDefault="00F41B24" w:rsidP="00F41B24">
      <w:pPr>
        <w:pStyle w:val="SingleTxtG"/>
        <w:rPr>
          <w:rFonts w:eastAsia="Calibri"/>
          <w:lang w:val="ru-RU"/>
        </w:rPr>
      </w:pPr>
      <w:r w:rsidRPr="006E31DB">
        <w:rPr>
          <w:rFonts w:eastAsia="Calibri"/>
          <w:lang w:val="ru-RU"/>
        </w:rPr>
        <w:t>80.</w:t>
      </w:r>
      <w:r w:rsidRPr="006E31DB">
        <w:rPr>
          <w:rFonts w:eastAsia="Calibri"/>
          <w:lang w:val="ru-RU"/>
        </w:rPr>
        <w:tab/>
        <w:t>Усыновители законом приравнены по своему правовому статусу к родителям и несут такие же обязанности по воспитанию усыновленных детей, как и их родители. Аналогичные обязанности по воспитанию несовершеннолетних возложены законом на опекунов и попечителей. Согласно статье 148</w:t>
      </w:r>
      <w:r w:rsidRPr="006E31DB">
        <w:rPr>
          <w:rFonts w:eastAsia="Calibri"/>
          <w:vertAlign w:val="superscript"/>
          <w:lang w:val="ru-RU"/>
        </w:rPr>
        <w:t>1</w:t>
      </w:r>
      <w:r w:rsidRPr="006E31DB">
        <w:rPr>
          <w:rFonts w:eastAsia="Calibri"/>
          <w:lang w:val="ru-RU"/>
        </w:rPr>
        <w:t xml:space="preserve"> СК опекун или попечитель ребенка имеет право и обязан воспитывать ребенка, находящегося под его опекой или попечительством, заботиться о здоровье, физическом, психическом, духовном и нравственном развитии ребенка.</w:t>
      </w:r>
    </w:p>
    <w:p w:rsidR="00F41B24" w:rsidRPr="006E31DB" w:rsidRDefault="00F41B24" w:rsidP="00F41B24">
      <w:pPr>
        <w:pStyle w:val="SingleTxtG"/>
        <w:rPr>
          <w:rFonts w:eastAsia="Calibri"/>
          <w:lang w:val="ru-RU"/>
        </w:rPr>
      </w:pPr>
      <w:r w:rsidRPr="006E31DB">
        <w:rPr>
          <w:rFonts w:eastAsia="Calibri"/>
          <w:lang w:val="ru-RU"/>
        </w:rPr>
        <w:t>81.</w:t>
      </w:r>
      <w:r w:rsidRPr="006E31DB">
        <w:rPr>
          <w:rFonts w:eastAsia="Calibri"/>
          <w:lang w:val="ru-RU"/>
        </w:rPr>
        <w:tab/>
        <w:t>В соответствии со статьей 153 СК приемные родители по отношению к принятому на воспитание ребенку или детям осуществляют права и исполняют обязанности опекуна или попечителя и несут ответственность за неисполнение или ненадлежащее исполнение возложенных на них обязанностей в порядке и на условиях, которые предусмотрены федеральным законом и договором.</w:t>
      </w:r>
    </w:p>
    <w:p w:rsidR="00F41B24" w:rsidRPr="006E31DB" w:rsidRDefault="00F41B24" w:rsidP="00F41B24">
      <w:pPr>
        <w:pStyle w:val="SingleTxtG"/>
        <w:rPr>
          <w:rFonts w:eastAsia="Calibri"/>
          <w:lang w:val="ru-RU"/>
        </w:rPr>
      </w:pPr>
      <w:r w:rsidRPr="006E31DB">
        <w:rPr>
          <w:rFonts w:eastAsia="Calibri"/>
          <w:lang w:val="ru-RU"/>
        </w:rPr>
        <w:t>82.</w:t>
      </w:r>
      <w:r w:rsidRPr="006E31DB">
        <w:rPr>
          <w:rFonts w:eastAsia="Calibri"/>
          <w:lang w:val="ru-RU"/>
        </w:rPr>
        <w:tab/>
        <w:t>Обязанности по воспитанию несовершеннолетнего возложены законом также на образовательные, медицинские организации и организации, оказывающие социальные услуги.</w:t>
      </w:r>
    </w:p>
    <w:p w:rsidR="00F41B24" w:rsidRPr="006E31DB" w:rsidRDefault="00F41B24" w:rsidP="00F41B24">
      <w:pPr>
        <w:pStyle w:val="SingleTxtG"/>
        <w:rPr>
          <w:rFonts w:eastAsia="Calibri"/>
          <w:lang w:val="ru-RU"/>
        </w:rPr>
      </w:pPr>
      <w:r w:rsidRPr="006E31DB">
        <w:rPr>
          <w:rFonts w:eastAsia="Calibri"/>
          <w:lang w:val="ru-RU"/>
        </w:rPr>
        <w:t>83.</w:t>
      </w:r>
      <w:r w:rsidRPr="006E31DB">
        <w:rPr>
          <w:rFonts w:eastAsia="Calibri"/>
          <w:lang w:val="ru-RU"/>
        </w:rPr>
        <w:tab/>
        <w:t>Обязанности воспитателей, педагогов, врачей и других работников воспитательных, образовательных, лечебных, лечебно-воспитательных, исправительных учреждений, учреждений социального обслуживания и социальной защиты населения и иных аналогичных учреждений, осуществляющих надзор за несовершеннолетними, по воспитанию несовершеннолетнего, вытекают из предписаний гражданского и уголовно-исполнительного законодательства, законодательства в сфере образования и здравоохранения.</w:t>
      </w:r>
    </w:p>
    <w:p w:rsidR="00F41B24" w:rsidRPr="006E31DB" w:rsidRDefault="00F41B24" w:rsidP="00F41B24">
      <w:pPr>
        <w:pStyle w:val="SingleTxtG"/>
        <w:rPr>
          <w:rFonts w:eastAsia="Calibri"/>
          <w:lang w:val="ru-RU"/>
        </w:rPr>
      </w:pPr>
      <w:r w:rsidRPr="006E31DB">
        <w:rPr>
          <w:rFonts w:eastAsia="Calibri"/>
          <w:lang w:val="ru-RU"/>
        </w:rPr>
        <w:t>84.</w:t>
      </w:r>
      <w:r w:rsidRPr="006E31DB">
        <w:rPr>
          <w:rFonts w:eastAsia="Calibri"/>
          <w:lang w:val="ru-RU"/>
        </w:rPr>
        <w:tab/>
        <w:t>Обязанности по воспитанию несовершеннолетнего, аналогичные обязанностям опекунов и попечителей, возложены нормами права, в частности, на воспитателей организаций для детей-сирот и детей, оставшихся без попечения родителей – образовательные организации, медицинские организации, организации, оказывающие социальные услуги.</w:t>
      </w:r>
    </w:p>
    <w:p w:rsidR="00F41B24" w:rsidRPr="006E31DB" w:rsidRDefault="00F41B24" w:rsidP="00F41B24">
      <w:pPr>
        <w:pStyle w:val="SingleTxtG"/>
        <w:rPr>
          <w:rFonts w:eastAsia="Calibri"/>
          <w:lang w:val="ru-RU"/>
        </w:rPr>
      </w:pPr>
      <w:r w:rsidRPr="006E31DB">
        <w:rPr>
          <w:rFonts w:eastAsia="Calibri"/>
          <w:lang w:val="ru-RU"/>
        </w:rPr>
        <w:t>85.</w:t>
      </w:r>
      <w:r w:rsidRPr="006E31DB">
        <w:rPr>
          <w:rFonts w:eastAsia="Calibri"/>
          <w:lang w:val="ru-RU"/>
        </w:rPr>
        <w:tab/>
        <w:t>Согласно статье 1552 СК к организациям для детей-сирот и детей, оставшихся без попечения родителей, в которые дети помещены под надзор, применяются нормы законодательства об опеке и попечительстве, относящиеся к правам, обязанностям и ответственности опекунов и попечителей.</w:t>
      </w:r>
    </w:p>
    <w:p w:rsidR="00F41B24" w:rsidRPr="006E31DB" w:rsidRDefault="00F41B24" w:rsidP="00F41B24">
      <w:pPr>
        <w:pStyle w:val="SingleTxtG"/>
        <w:rPr>
          <w:rFonts w:eastAsia="Calibri"/>
          <w:lang w:val="ru-RU"/>
        </w:rPr>
      </w:pPr>
      <w:r w:rsidRPr="006E31DB">
        <w:rPr>
          <w:rFonts w:eastAsia="Calibri"/>
          <w:lang w:val="ru-RU"/>
        </w:rPr>
        <w:t>86.</w:t>
      </w:r>
      <w:r w:rsidRPr="006E31DB">
        <w:rPr>
          <w:rFonts w:eastAsia="Calibri"/>
          <w:lang w:val="ru-RU"/>
        </w:rPr>
        <w:tab/>
        <w:t xml:space="preserve">Обязанности по надзору за несовершеннолетними возложены также на органы и учреждения системы профилактики безнадзорности и правонарушений несовершеннолетних. </w:t>
      </w:r>
      <w:proofErr w:type="gramStart"/>
      <w:r w:rsidRPr="006E31DB">
        <w:rPr>
          <w:rFonts w:eastAsia="Calibri"/>
          <w:lang w:val="ru-RU"/>
        </w:rPr>
        <w:t xml:space="preserve">В соответствии со статьей 8 Федерального закона от 24 июня </w:t>
      </w:r>
      <w:smartTag w:uri="urn:schemas-microsoft-com:office:smarttags" w:element="metricconverter">
        <w:smartTagPr>
          <w:attr w:name="ProductID" w:val="1999 г"/>
        </w:smartTagPr>
        <w:r w:rsidRPr="006E31DB">
          <w:rPr>
            <w:rFonts w:eastAsia="Calibri"/>
            <w:lang w:val="ru-RU"/>
          </w:rPr>
          <w:t>1999 г</w:t>
        </w:r>
      </w:smartTag>
      <w:r w:rsidRPr="006E31DB">
        <w:rPr>
          <w:rFonts w:eastAsia="Calibri"/>
          <w:lang w:val="ru-RU"/>
        </w:rPr>
        <w:t xml:space="preserve">. № 120-ФЗ </w:t>
      </w:r>
      <w:r>
        <w:rPr>
          <w:rFonts w:eastAsia="Calibri"/>
          <w:lang w:val="ru-RU"/>
        </w:rPr>
        <w:t>"</w:t>
      </w:r>
      <w:r w:rsidRPr="006E31DB">
        <w:rPr>
          <w:rFonts w:eastAsia="Calibri"/>
          <w:lang w:val="ru-RU"/>
        </w:rPr>
        <w:t>Об основах системы профилактики безнадзорности и правонарушений несовершеннолетних</w:t>
      </w:r>
      <w:r>
        <w:rPr>
          <w:rFonts w:eastAsia="Calibri"/>
          <w:lang w:val="ru-RU"/>
        </w:rPr>
        <w:t>"</w:t>
      </w:r>
      <w:r w:rsidRPr="006E31DB">
        <w:rPr>
          <w:rFonts w:eastAsia="Calibri"/>
          <w:lang w:val="ru-RU"/>
        </w:rPr>
        <w:t xml:space="preserve"> органы и учреждения системы профилактики безнадзорности и правонарушений несовершеннолетних в пределах своей компетенции обязаны обеспечивать соблюдение прав и законных интересов несовершеннолетних, осуществлять их защиту от всех форм дискриминации, </w:t>
      </w:r>
      <w:r w:rsidRPr="006E31DB">
        <w:rPr>
          <w:rFonts w:eastAsia="Calibri"/>
          <w:lang w:val="ru-RU"/>
        </w:rPr>
        <w:lastRenderedPageBreak/>
        <w:t>физического или психического насилия, оскорбления, грубого обращения, сексуальной и иной эксплуатации</w:t>
      </w:r>
      <w:proofErr w:type="gramEnd"/>
      <w:r w:rsidRPr="006E31DB">
        <w:rPr>
          <w:rFonts w:eastAsia="Calibri"/>
          <w:lang w:val="ru-RU"/>
        </w:rPr>
        <w:t>, выявлять несовершеннолетних и семьи, находящиеся в социально опасном положении.</w:t>
      </w:r>
    </w:p>
    <w:p w:rsidR="00F41B24" w:rsidRPr="006E31DB" w:rsidRDefault="00F41B24" w:rsidP="00F41B24">
      <w:pPr>
        <w:pStyle w:val="SingleTxtG"/>
        <w:rPr>
          <w:rFonts w:eastAsia="Calibri"/>
          <w:lang w:val="ru-RU"/>
        </w:rPr>
      </w:pPr>
      <w:r w:rsidRPr="006E31DB">
        <w:rPr>
          <w:rFonts w:eastAsia="Calibri"/>
          <w:lang w:val="ru-RU"/>
        </w:rPr>
        <w:t>87.</w:t>
      </w:r>
      <w:r w:rsidRPr="006E31DB">
        <w:rPr>
          <w:rFonts w:eastAsia="Calibri"/>
          <w:lang w:val="ru-RU"/>
        </w:rPr>
        <w:tab/>
        <w:t>Обязанности по воспитанию несовершеннолетних включают в себя соблюдение установленных законами и иными нормативными правовыми актами требований к способам воспитания несовершеннолетних и обращения с несовершеннолетними, исключающих возможность применения методов физического и психического насилия, пренебрежительного, жестокого, грубого, безнравственного, унижающего человеческое достоинство обращения, оскорбления и эксплуатации несовершеннолетних, ущемления их прав и законных интересов.</w:t>
      </w:r>
    </w:p>
    <w:p w:rsidR="00F41B24" w:rsidRPr="006E31DB" w:rsidRDefault="00F41B24" w:rsidP="00F41B24">
      <w:pPr>
        <w:pStyle w:val="SingleTxtG"/>
        <w:rPr>
          <w:rFonts w:eastAsia="Calibri"/>
          <w:lang w:val="ru-RU"/>
        </w:rPr>
      </w:pPr>
      <w:r w:rsidRPr="006E31DB">
        <w:rPr>
          <w:rFonts w:eastAsia="Calibri"/>
          <w:lang w:val="ru-RU"/>
        </w:rPr>
        <w:t>88.</w:t>
      </w:r>
      <w:r w:rsidRPr="006E31DB">
        <w:rPr>
          <w:rFonts w:eastAsia="Calibri"/>
          <w:lang w:val="ru-RU"/>
        </w:rPr>
        <w:tab/>
        <w:t>В соответствии с пунктом 1 статьи 9 и статьи 14</w:t>
      </w:r>
      <w:r w:rsidRPr="006E31DB">
        <w:rPr>
          <w:rFonts w:eastAsia="Calibri"/>
          <w:vertAlign w:val="superscript"/>
          <w:lang w:val="ru-RU"/>
        </w:rPr>
        <w:t>1</w:t>
      </w:r>
      <w:r w:rsidRPr="006E31DB">
        <w:rPr>
          <w:rFonts w:eastAsia="Calibri"/>
          <w:lang w:val="ru-RU"/>
        </w:rPr>
        <w:t xml:space="preserve"> Федерального закона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w:t>
      </w:r>
      <w:r>
        <w:rPr>
          <w:rFonts w:eastAsia="Calibri"/>
          <w:lang w:val="fr-CH"/>
        </w:rPr>
        <w:t> </w:t>
      </w:r>
      <w:r w:rsidRPr="006E31DB">
        <w:rPr>
          <w:rFonts w:eastAsia="Calibri"/>
          <w:lang w:val="ru-RU"/>
        </w:rPr>
        <w:t xml:space="preserve">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 xml:space="preserve"> при осуществлении деятельности в области образования ребенка в семье или в организации, осуществляющей образовательную деятельность, не могут ущемляться права ребенка. Родители (лица, их заменяющие) обязаны заботиться о здоровье, физическом, психическом, духовном и нравственном развитии своих детей. Лица, осуществляющие мероприятия по образованию, воспитанию, развитию, охране здоровья, социальной защите и социальному обслуживанию детей, содействию их социальной адаптации, социальной реабилитации и подобные мероприятия с участием детей, в пределах их полномочий способствуют физическому, интеллектуальному, психическому, духовному и нравственному развитию детей.</w:t>
      </w:r>
    </w:p>
    <w:p w:rsidR="00F41B24" w:rsidRPr="006E31DB" w:rsidRDefault="00F41B24" w:rsidP="00F41B24">
      <w:pPr>
        <w:pStyle w:val="SingleTxtG"/>
        <w:rPr>
          <w:rFonts w:eastAsia="Calibri"/>
          <w:lang w:val="ru-RU"/>
        </w:rPr>
      </w:pPr>
      <w:r w:rsidRPr="006E31DB">
        <w:rPr>
          <w:rFonts w:eastAsia="Calibri"/>
          <w:lang w:val="ru-RU"/>
        </w:rPr>
        <w:t>89.</w:t>
      </w:r>
      <w:r w:rsidRPr="006E31DB">
        <w:rPr>
          <w:rFonts w:eastAsia="Calibri"/>
          <w:lang w:val="ru-RU"/>
        </w:rPr>
        <w:tab/>
      </w:r>
      <w:proofErr w:type="gramStart"/>
      <w:r w:rsidRPr="006E31DB">
        <w:rPr>
          <w:rFonts w:eastAsia="Calibri"/>
          <w:lang w:val="ru-RU"/>
        </w:rPr>
        <w:t>Неисполнение обязанностей по воспитанию несовершеннолетнего – это систематическое, осуществляемое в течение более или менее продолжительного времени бездействие, выражающееся в игнорировании всех либо большинства предусмотренных нормативными правовыми актами обязанностей по воспитанию несовершеннолетнего, в уклонении от выполнения этих обязанностей, не проявлении внимания к физическому, психическому и нравственному развитию несовершеннолетнего, безразличном, пренебрежительном отношении к его потребностям, интересам, здоровью, безопасности, учебе, досугу, занятиям, времяпрепровождению.</w:t>
      </w:r>
      <w:proofErr w:type="gramEnd"/>
      <w:r w:rsidRPr="006E31DB">
        <w:rPr>
          <w:rFonts w:eastAsia="Calibri"/>
          <w:lang w:val="ru-RU"/>
        </w:rPr>
        <w:t xml:space="preserve"> Единичные и кратковременные случаи неудовлетворения отдельных потребностей и интересов несовершеннолетнего таковыми не являются.</w:t>
      </w:r>
    </w:p>
    <w:p w:rsidR="00F41B24" w:rsidRPr="006E31DB" w:rsidRDefault="00F41B24" w:rsidP="00F41B24">
      <w:pPr>
        <w:pStyle w:val="SingleTxtG"/>
        <w:rPr>
          <w:rFonts w:eastAsia="Calibri"/>
          <w:lang w:val="ru-RU"/>
        </w:rPr>
      </w:pPr>
      <w:r w:rsidRPr="006E31DB">
        <w:rPr>
          <w:rFonts w:eastAsia="Calibri"/>
          <w:lang w:val="ru-RU"/>
        </w:rPr>
        <w:t>90.</w:t>
      </w:r>
      <w:r w:rsidRPr="006E31DB">
        <w:rPr>
          <w:rFonts w:eastAsia="Calibri"/>
          <w:lang w:val="ru-RU"/>
        </w:rPr>
        <w:tab/>
      </w:r>
      <w:proofErr w:type="gramStart"/>
      <w:r w:rsidRPr="006E31DB">
        <w:rPr>
          <w:rFonts w:eastAsia="Calibri"/>
          <w:lang w:val="ru-RU"/>
        </w:rPr>
        <w:t xml:space="preserve">В соответствии с пунктом 11 постановления Пленума Верховного Суда Российской Федерации от 27 мая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w:t>
      </w:r>
      <w:r>
        <w:rPr>
          <w:rFonts w:eastAsia="Calibri"/>
          <w:lang w:val="fr-CH"/>
        </w:rPr>
        <w:t> </w:t>
      </w:r>
      <w:r w:rsidRPr="006E31DB">
        <w:rPr>
          <w:rFonts w:eastAsia="Calibri"/>
          <w:lang w:val="ru-RU"/>
        </w:rPr>
        <w:t xml:space="preserve">10 </w:t>
      </w:r>
      <w:r>
        <w:rPr>
          <w:rFonts w:eastAsia="Calibri"/>
          <w:lang w:val="ru-RU"/>
        </w:rPr>
        <w:t>"</w:t>
      </w:r>
      <w:r w:rsidRPr="006E31DB">
        <w:rPr>
          <w:rFonts w:eastAsia="Calibri"/>
          <w:lang w:val="ru-RU"/>
        </w:rPr>
        <w:t>О применении судами законодательства при разрешении споров, связанных с воспитанием детей</w:t>
      </w:r>
      <w:r>
        <w:rPr>
          <w:rFonts w:eastAsia="Calibri"/>
          <w:lang w:val="ru-RU"/>
        </w:rPr>
        <w:t>"</w:t>
      </w:r>
      <w:r w:rsidRPr="006E31DB">
        <w:rPr>
          <w:rFonts w:eastAsia="Calibri"/>
          <w:lang w:val="ru-RU"/>
        </w:rPr>
        <w:t xml:space="preserve"> уклонение родителей от выполнения своих обязанностей по воспитанию детей может выражаться в отсутствии заботы об их нравственном и физическом развитии, обучении, подготовке к общественно полезному труду.</w:t>
      </w:r>
      <w:proofErr w:type="gramEnd"/>
    </w:p>
    <w:p w:rsidR="00F41B24" w:rsidRPr="006E31DB" w:rsidRDefault="00F41B24" w:rsidP="00F41B24">
      <w:pPr>
        <w:pStyle w:val="SingleTxtG"/>
        <w:rPr>
          <w:rFonts w:eastAsia="Calibri"/>
          <w:lang w:val="ru-RU"/>
        </w:rPr>
      </w:pPr>
      <w:r w:rsidRPr="006E31DB">
        <w:rPr>
          <w:rFonts w:eastAsia="Calibri"/>
          <w:lang w:val="ru-RU"/>
        </w:rPr>
        <w:t>91.</w:t>
      </w:r>
      <w:r w:rsidRPr="006E31DB">
        <w:rPr>
          <w:rFonts w:eastAsia="Calibri"/>
          <w:lang w:val="ru-RU"/>
        </w:rPr>
        <w:tab/>
        <w:t>Неисполнение обязанностей по воспитанию несовершеннолетнего может выражаться, в частности, в уклонении от исполнения обязанностей по обеспечению потребностей несовершеннолетнего в питании, одежде и обуви по сезону, проживании в благополучных санитарно-гигиенических условиях, полноценном отдыхе и сне, средствах гигиены, в своевременном получении медицинской помощи и лечении при болезни. Оно может выражаться также в игнорировании обязанностей по обеспечению прав несовершеннолетнего на общение с родителями и сверстниками, по созданию условий для получения несовершеннолетним образования, для его занятий спортом, музыкой, танцами, рисованием, конструированием, проявления им иных видов творческой и физической активности, удовлетворения им других своих интересов и потребностей.</w:t>
      </w:r>
    </w:p>
    <w:p w:rsidR="00F41B24" w:rsidRPr="006E31DB" w:rsidRDefault="00F41B24" w:rsidP="00F41B24">
      <w:pPr>
        <w:pStyle w:val="SingleTxtG"/>
        <w:rPr>
          <w:rFonts w:eastAsia="Calibri"/>
          <w:lang w:val="ru-RU"/>
        </w:rPr>
      </w:pPr>
      <w:r w:rsidRPr="006E31DB">
        <w:rPr>
          <w:rFonts w:eastAsia="Calibri"/>
          <w:lang w:val="ru-RU"/>
        </w:rPr>
        <w:t>92.</w:t>
      </w:r>
      <w:r w:rsidRPr="006E31DB">
        <w:rPr>
          <w:rFonts w:eastAsia="Calibri"/>
          <w:lang w:val="ru-RU"/>
        </w:rPr>
        <w:tab/>
      </w:r>
      <w:proofErr w:type="gramStart"/>
      <w:r w:rsidRPr="006E31DB">
        <w:rPr>
          <w:rFonts w:eastAsia="Calibri"/>
          <w:lang w:val="ru-RU"/>
        </w:rPr>
        <w:t xml:space="preserve">Пленум Верховного Суда Российской Федерации в пункте 11 постановления от 27 мая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w:t>
      </w:r>
      <w:r>
        <w:rPr>
          <w:rFonts w:eastAsia="Calibri"/>
          <w:lang w:val="fr-CH"/>
        </w:rPr>
        <w:t> </w:t>
      </w:r>
      <w:r w:rsidRPr="006E31DB">
        <w:rPr>
          <w:rFonts w:eastAsia="Calibri"/>
          <w:lang w:val="ru-RU"/>
        </w:rPr>
        <w:t xml:space="preserve">10 </w:t>
      </w:r>
      <w:r>
        <w:rPr>
          <w:rFonts w:eastAsia="Calibri"/>
          <w:lang w:val="ru-RU"/>
        </w:rPr>
        <w:t>"</w:t>
      </w:r>
      <w:r w:rsidRPr="006E31DB">
        <w:rPr>
          <w:rFonts w:eastAsia="Calibri"/>
          <w:lang w:val="ru-RU"/>
        </w:rPr>
        <w:t xml:space="preserve">О применении судами законодательства при разрешении </w:t>
      </w:r>
      <w:r w:rsidRPr="006E31DB">
        <w:rPr>
          <w:rFonts w:eastAsia="Calibri"/>
          <w:lang w:val="ru-RU"/>
        </w:rPr>
        <w:lastRenderedPageBreak/>
        <w:t>споров, связанных с воспитанием детей</w:t>
      </w:r>
      <w:r>
        <w:rPr>
          <w:rFonts w:eastAsia="Calibri"/>
          <w:lang w:val="ru-RU"/>
        </w:rPr>
        <w:t>"</w:t>
      </w:r>
      <w:r w:rsidRPr="006E31DB">
        <w:rPr>
          <w:rFonts w:eastAsia="Calibri"/>
          <w:lang w:val="ru-RU"/>
        </w:rPr>
        <w:t xml:space="preserve">, разъясняя вопрос о пределах осуществления родителями своих прав указал, что </w:t>
      </w:r>
      <w:r>
        <w:rPr>
          <w:rFonts w:eastAsia="Calibri"/>
          <w:lang w:val="ru-RU"/>
        </w:rPr>
        <w:t>"</w:t>
      </w:r>
      <w:r w:rsidRPr="006E31DB">
        <w:rPr>
          <w:rFonts w:eastAsia="Calibri"/>
          <w:lang w:val="ru-RU"/>
        </w:rPr>
        <w:t>под злоупотреблением родительскими правами следует понимать использование этих прав в ущерб интересам детей, например создание препятствий в обучении, склонение к попрошайничеству, воровству, проституции, употреблению</w:t>
      </w:r>
      <w:proofErr w:type="gramEnd"/>
      <w:r w:rsidRPr="006E31DB">
        <w:rPr>
          <w:rFonts w:eastAsia="Calibri"/>
          <w:lang w:val="ru-RU"/>
        </w:rPr>
        <w:t xml:space="preserve"> спиртных напитков или наркотиков и т.п.</w:t>
      </w:r>
      <w:r>
        <w:rPr>
          <w:rFonts w:eastAsia="Calibri"/>
          <w:lang w:val="ru-RU"/>
        </w:rPr>
        <w:t>"</w:t>
      </w:r>
      <w:r w:rsidRPr="006E31DB">
        <w:rPr>
          <w:rFonts w:eastAsia="Calibri"/>
          <w:lang w:val="ru-RU"/>
        </w:rPr>
        <w:t>.</w:t>
      </w:r>
    </w:p>
    <w:p w:rsidR="00F41B24" w:rsidRPr="006E31DB" w:rsidRDefault="00F41B24" w:rsidP="00F41B24">
      <w:pPr>
        <w:pStyle w:val="SingleTxtG"/>
        <w:rPr>
          <w:rFonts w:eastAsia="Calibri"/>
          <w:lang w:val="ru-RU"/>
        </w:rPr>
      </w:pPr>
      <w:r w:rsidRPr="006E31DB">
        <w:rPr>
          <w:rFonts w:eastAsia="Calibri"/>
          <w:lang w:val="ru-RU"/>
        </w:rPr>
        <w:t>93.</w:t>
      </w:r>
      <w:r w:rsidRPr="006E31DB">
        <w:rPr>
          <w:rFonts w:eastAsia="Calibri"/>
          <w:lang w:val="ru-RU"/>
        </w:rPr>
        <w:tab/>
        <w:t>Ненадлежащее исполнение обязанностей по воспитанию несовершеннолетнего, также как и их неисполнение, представляет собой определенную систему, линию поведения виновного. Отдельные, эпизодические случаи ненадлежащего исполнения указанных обязанностей не образуют состава преступления, предусмотренного статьей 156 УК, но при определенных условиях могут квалифицироваться как самостоятельное преступление против личности или иное преступление.</w:t>
      </w:r>
    </w:p>
    <w:p w:rsidR="00F41B24" w:rsidRPr="006E31DB" w:rsidRDefault="00F41B24" w:rsidP="00F41B24">
      <w:pPr>
        <w:pStyle w:val="SingleTxtG"/>
        <w:rPr>
          <w:rFonts w:eastAsia="Calibri"/>
          <w:lang w:val="ru-RU"/>
        </w:rPr>
      </w:pPr>
      <w:r w:rsidRPr="006E31DB">
        <w:rPr>
          <w:rFonts w:eastAsia="Calibri"/>
          <w:lang w:val="ru-RU"/>
        </w:rPr>
        <w:t>94.</w:t>
      </w:r>
      <w:r w:rsidRPr="006E31DB">
        <w:rPr>
          <w:rFonts w:eastAsia="Calibri"/>
          <w:lang w:val="ru-RU"/>
        </w:rPr>
        <w:tab/>
      </w:r>
      <w:proofErr w:type="gramStart"/>
      <w:r w:rsidRPr="006E31DB">
        <w:rPr>
          <w:rFonts w:eastAsia="Calibri"/>
          <w:lang w:val="ru-RU"/>
        </w:rPr>
        <w:t xml:space="preserve">Статьей 156 УК установлена ответственность за неисполнение или ненадлежащее исполнение обязанностей по воспитанию несовершеннолетнего родителем или </w:t>
      </w:r>
      <w:hyperlink r:id="rId20" w:history="1">
        <w:r w:rsidRPr="006E31DB">
          <w:rPr>
            <w:rFonts w:eastAsia="Calibri"/>
            <w:lang w:val="ru-RU"/>
          </w:rPr>
          <w:t>иным</w:t>
        </w:r>
      </w:hyperlink>
      <w:r w:rsidRPr="006E31DB">
        <w:rPr>
          <w:rFonts w:eastAsia="Calibri"/>
          <w:lang w:val="ru-RU"/>
        </w:rPr>
        <w:t xml:space="preserve"> лицом, на которое возложены эти обязанности, а равно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обязанным осуществлять надзор за несовершеннолетним, если это деяние соединено с жестоким обращением с несовершеннолетним.</w:t>
      </w:r>
      <w:proofErr w:type="gramEnd"/>
    </w:p>
    <w:p w:rsidR="00F41B24" w:rsidRPr="006E31DB" w:rsidRDefault="00F41B24" w:rsidP="00F41B24">
      <w:pPr>
        <w:pStyle w:val="SingleTxtG"/>
        <w:rPr>
          <w:rFonts w:eastAsia="Calibri"/>
          <w:lang w:val="ru-RU"/>
        </w:rPr>
      </w:pPr>
      <w:r w:rsidRPr="006E31DB">
        <w:rPr>
          <w:rFonts w:eastAsia="Calibri"/>
          <w:lang w:val="ru-RU"/>
        </w:rPr>
        <w:t>95.</w:t>
      </w:r>
      <w:r w:rsidRPr="006E31DB">
        <w:rPr>
          <w:rFonts w:eastAsia="Calibri"/>
          <w:lang w:val="ru-RU"/>
        </w:rPr>
        <w:tab/>
        <w:t>При нарушении прав и законных интересов ребенок вправе самостоятельно обращаться за их защитой в орган опеки и попечительства, а по достижении возраста четырнадцати лет – в суд.</w:t>
      </w:r>
    </w:p>
    <w:p w:rsidR="00F41B24" w:rsidRPr="007835AE" w:rsidRDefault="00F41B24" w:rsidP="00F41B24">
      <w:pPr>
        <w:pStyle w:val="H1G"/>
        <w:rPr>
          <w:rFonts w:eastAsia="Calibri"/>
          <w:lang w:val="ru-RU"/>
        </w:rPr>
      </w:pPr>
      <w:bookmarkStart w:id="131" w:name="_Toc428774026"/>
      <w:r w:rsidRPr="00F41B24">
        <w:rPr>
          <w:rFonts w:eastAsia="Calibri"/>
          <w:lang w:val="ru-RU"/>
        </w:rPr>
        <w:tab/>
      </w:r>
      <w:r w:rsidRPr="007835AE">
        <w:rPr>
          <w:rFonts w:eastAsia="Calibri"/>
          <w:lang w:val="ru-RU"/>
        </w:rPr>
        <w:t>İ.</w:t>
      </w:r>
      <w:r w:rsidRPr="00F41B24">
        <w:rPr>
          <w:rFonts w:eastAsia="Calibri"/>
          <w:lang w:val="ru-RU"/>
        </w:rPr>
        <w:tab/>
      </w:r>
      <w:r w:rsidRPr="007835AE">
        <w:rPr>
          <w:rFonts w:eastAsia="Calibri"/>
          <w:lang w:val="ru-RU"/>
        </w:rPr>
        <w:t>Об осуществлении мер Конвенции о правах ребенка в свете Факультативного протокола по вопросам торговли детьми, детской проституции и детской порнографии</w:t>
      </w:r>
      <w:bookmarkEnd w:id="131"/>
    </w:p>
    <w:p w:rsidR="00F41B24" w:rsidRPr="007835AE" w:rsidRDefault="00F41B24" w:rsidP="00F41B24">
      <w:pPr>
        <w:pStyle w:val="H23G"/>
        <w:rPr>
          <w:rFonts w:eastAsia="Calibri"/>
          <w:lang w:val="ru-RU" w:eastAsia="ru-RU"/>
        </w:rPr>
      </w:pPr>
      <w:r w:rsidRPr="00F41B24">
        <w:rPr>
          <w:rFonts w:eastAsia="Calibri"/>
          <w:sz w:val="24"/>
          <w:szCs w:val="24"/>
          <w:lang w:val="ru-RU" w:eastAsia="ru-RU"/>
        </w:rPr>
        <w:tab/>
      </w:r>
      <w:r w:rsidRPr="00F41B24">
        <w:rPr>
          <w:rFonts w:eastAsia="Calibri"/>
          <w:sz w:val="24"/>
          <w:szCs w:val="24"/>
          <w:lang w:val="ru-RU" w:eastAsia="ru-RU"/>
        </w:rPr>
        <w:tab/>
      </w:r>
      <w:r w:rsidRPr="007835AE">
        <w:rPr>
          <w:rFonts w:eastAsia="Calibri"/>
          <w:lang w:val="ru-RU" w:eastAsia="ru-RU"/>
        </w:rPr>
        <w:t>Борьба с незаконным перемещением и/или невозвращением детей из иностранных государств</w:t>
      </w:r>
    </w:p>
    <w:p w:rsidR="00F41B24" w:rsidRPr="006E31DB" w:rsidRDefault="00F41B24" w:rsidP="00F41B24">
      <w:pPr>
        <w:pStyle w:val="SingleTxtG"/>
        <w:rPr>
          <w:rFonts w:eastAsia="Calibri"/>
          <w:lang w:val="ru-RU"/>
        </w:rPr>
      </w:pPr>
      <w:r w:rsidRPr="006E31DB">
        <w:rPr>
          <w:rFonts w:eastAsia="Calibri"/>
          <w:lang w:val="ru-RU"/>
        </w:rPr>
        <w:t>96.</w:t>
      </w:r>
      <w:r w:rsidRPr="006E31DB">
        <w:rPr>
          <w:rFonts w:eastAsia="Calibri"/>
          <w:lang w:val="ru-RU"/>
        </w:rPr>
        <w:tab/>
      </w:r>
      <w:proofErr w:type="gramStart"/>
      <w:r w:rsidRPr="006E31DB">
        <w:rPr>
          <w:rFonts w:eastAsia="Calibri"/>
          <w:lang w:val="ru-RU"/>
        </w:rPr>
        <w:t>В целях обеспечения незамедлительного возвращения домой детей, незаконно перемещенных в другое государство, обеспечения соблюдения прав ребенка и доступа к нему уполномоченных органов Президентом Российской Федерации подписан Федеральный закон ФЗ-126 от 5.05.</w:t>
      </w:r>
      <w:smartTag w:uri="urn:schemas-microsoft-com:office:smarttags" w:element="metricconverter">
        <w:smartTagPr>
          <w:attr w:name="ProductID" w:val="2014 г"/>
        </w:smartTagPr>
        <w:r w:rsidRPr="006E31DB">
          <w:rPr>
            <w:rFonts w:eastAsia="Calibri"/>
            <w:lang w:val="ru-RU"/>
          </w:rPr>
          <w:t>2014 г</w:t>
        </w:r>
      </w:smartTag>
      <w:r w:rsidRPr="006E31DB">
        <w:rPr>
          <w:rFonts w:eastAsia="Calibri"/>
          <w:lang w:val="ru-RU"/>
        </w:rPr>
        <w:t xml:space="preserve">. </w:t>
      </w:r>
      <w:r>
        <w:rPr>
          <w:rFonts w:eastAsia="Calibri"/>
          <w:lang w:val="ru-RU"/>
        </w:rPr>
        <w:t>"</w:t>
      </w:r>
      <w:r w:rsidRPr="006E31DB">
        <w:rPr>
          <w:rFonts w:eastAsia="Calibri"/>
          <w:lang w:val="ru-RU"/>
        </w:rPr>
        <w:t>О внесении изменений в отдельные законодательные акты Российской Федерации в связи с присоединением Российской Федерации к Конвенции о гражданско-правовых аспектах международного похищения детей</w:t>
      </w:r>
      <w:r>
        <w:rPr>
          <w:rFonts w:eastAsia="Calibri"/>
          <w:lang w:val="ru-RU"/>
        </w:rPr>
        <w:t>"</w:t>
      </w:r>
      <w:r w:rsidRPr="006E31DB">
        <w:rPr>
          <w:rFonts w:eastAsia="Calibri"/>
          <w:lang w:val="ru-RU"/>
        </w:rPr>
        <w:t xml:space="preserve">. </w:t>
      </w:r>
      <w:proofErr w:type="gramEnd"/>
    </w:p>
    <w:p w:rsidR="00F41B24" w:rsidRPr="006E31DB" w:rsidRDefault="00F41B24" w:rsidP="00F41B24">
      <w:pPr>
        <w:pStyle w:val="SingleTxtG"/>
        <w:rPr>
          <w:rFonts w:eastAsia="Calibri"/>
          <w:lang w:val="ru-RU"/>
        </w:rPr>
      </w:pPr>
      <w:r w:rsidRPr="006E31DB">
        <w:rPr>
          <w:rFonts w:eastAsia="Calibri"/>
          <w:lang w:val="ru-RU"/>
        </w:rPr>
        <w:t>97.</w:t>
      </w:r>
      <w:r w:rsidRPr="006E31DB">
        <w:rPr>
          <w:rFonts w:eastAsia="Calibri"/>
          <w:lang w:val="ru-RU"/>
        </w:rPr>
        <w:tab/>
        <w:t xml:space="preserve">Министерство образования и науки Российской Федерации определено центральным органом, отправляющим обязанности, возложенные на центральные органы Конвенцией о гражданско-правовых аспектах международного похищения детей (постановление Правительства Российской Федерации от 22 декабря </w:t>
      </w:r>
      <w:smartTag w:uri="urn:schemas-microsoft-com:office:smarttags" w:element="metricconverter">
        <w:smartTagPr>
          <w:attr w:name="ProductID" w:val="2011 г"/>
        </w:smartTagPr>
        <w:r w:rsidRPr="006E31DB">
          <w:rPr>
            <w:rFonts w:eastAsia="Calibri"/>
            <w:lang w:val="ru-RU"/>
          </w:rPr>
          <w:t>2011 г</w:t>
        </w:r>
      </w:smartTag>
      <w:r w:rsidRPr="006E31DB">
        <w:rPr>
          <w:rFonts w:eastAsia="Calibri"/>
          <w:lang w:val="ru-RU"/>
        </w:rPr>
        <w:t>. № 1097).</w:t>
      </w:r>
    </w:p>
    <w:p w:rsidR="00F41B24" w:rsidRPr="006E31DB" w:rsidRDefault="00F41B24" w:rsidP="00F41B24">
      <w:pPr>
        <w:pStyle w:val="SingleTxtG"/>
        <w:rPr>
          <w:rFonts w:eastAsia="Calibri"/>
          <w:lang w:val="ru-RU"/>
        </w:rPr>
      </w:pPr>
      <w:r w:rsidRPr="006E31DB">
        <w:rPr>
          <w:rFonts w:eastAsia="Calibri"/>
          <w:lang w:val="ru-RU"/>
        </w:rPr>
        <w:t>98.</w:t>
      </w:r>
      <w:r w:rsidRPr="006E31DB">
        <w:rPr>
          <w:rFonts w:eastAsia="Calibri"/>
          <w:lang w:val="ru-RU"/>
        </w:rPr>
        <w:tab/>
        <w:t xml:space="preserve">Полномочия по розыску похищенных детей в рамках действия положений Конвенции о гражданско-правовых аспектах международного похищения детей от 25 октября 1980 года возложены на Федеральную службу судебных приставов, которая осуществляет розыск </w:t>
      </w:r>
      <w:proofErr w:type="gramStart"/>
      <w:r w:rsidRPr="006E31DB">
        <w:rPr>
          <w:rFonts w:eastAsia="Calibri"/>
          <w:lang w:val="ru-RU"/>
        </w:rPr>
        <w:t>детей</w:t>
      </w:r>
      <w:proofErr w:type="gramEnd"/>
      <w:r w:rsidRPr="006E31DB">
        <w:rPr>
          <w:rFonts w:eastAsia="Calibri"/>
          <w:lang w:val="ru-RU"/>
        </w:rPr>
        <w:t xml:space="preserve"> как на досудебной стадии, так и в рамках исполнения уже вступившего в законную силу судебного акта о возвращении ребенка или об осуществлении прав доступа к нему. При производстве розыска </w:t>
      </w:r>
      <w:r w:rsidRPr="006E31DB">
        <w:rPr>
          <w:rFonts w:eastAsia="Calibri"/>
          <w:lang w:val="ru-RU"/>
        </w:rPr>
        <w:lastRenderedPageBreak/>
        <w:t xml:space="preserve">ребенка на основании судебного акта судебному приставу-исполнителю предоставлены полномочия </w:t>
      </w:r>
      <w:proofErr w:type="gramStart"/>
      <w:r w:rsidRPr="006E31DB">
        <w:rPr>
          <w:rFonts w:eastAsia="Calibri"/>
          <w:lang w:val="ru-RU"/>
        </w:rPr>
        <w:t>совершать</w:t>
      </w:r>
      <w:proofErr w:type="gramEnd"/>
      <w:r w:rsidRPr="006E31DB">
        <w:rPr>
          <w:rFonts w:eastAsia="Calibri"/>
          <w:lang w:val="ru-RU"/>
        </w:rPr>
        <w:t xml:space="preserve"> исполнительно-розыскные действия.</w:t>
      </w:r>
    </w:p>
    <w:p w:rsidR="00F41B24" w:rsidRPr="006E31DB" w:rsidRDefault="00F41B24" w:rsidP="00F41B24">
      <w:pPr>
        <w:pStyle w:val="SingleTxtG"/>
        <w:rPr>
          <w:rFonts w:eastAsia="Calibri"/>
          <w:lang w:val="ru-RU"/>
        </w:rPr>
      </w:pPr>
      <w:r w:rsidRPr="006E31DB">
        <w:rPr>
          <w:rFonts w:eastAsia="Calibri"/>
          <w:lang w:val="ru-RU"/>
        </w:rPr>
        <w:t>99.</w:t>
      </w:r>
      <w:r w:rsidRPr="006E31DB">
        <w:rPr>
          <w:rFonts w:eastAsia="Calibri"/>
          <w:lang w:val="ru-RU"/>
        </w:rPr>
        <w:tab/>
      </w:r>
      <w:proofErr w:type="gramStart"/>
      <w:r w:rsidRPr="006E31DB">
        <w:rPr>
          <w:rFonts w:eastAsia="Calibri"/>
          <w:lang w:val="ru-RU"/>
        </w:rPr>
        <w:t>В 2009 – 2013 годах Российской Федерацией проведена системная работа по разработке национальных механизмов реализации положений Конвенции о гражданско-правовых аспектах международного похищения детей от 25 октября 1980 года и Конвенции о юрисдикции, применимом праве, признании, исполнении и сотрудничестве в отношении родительской ответственности и мер по защите детей от 19 октября 1996 года.</w:t>
      </w:r>
      <w:proofErr w:type="gramEnd"/>
    </w:p>
    <w:p w:rsidR="00F41B24" w:rsidRPr="007835AE" w:rsidRDefault="00F41B24" w:rsidP="00F41B24">
      <w:pPr>
        <w:pStyle w:val="H23G"/>
        <w:rPr>
          <w:bCs/>
          <w:lang w:val="ru-RU" w:eastAsia="ru-RU"/>
        </w:rPr>
      </w:pPr>
      <w:r w:rsidRPr="00F41B24">
        <w:rPr>
          <w:rFonts w:eastAsia="Calibri"/>
          <w:color w:val="000000"/>
          <w:sz w:val="24"/>
          <w:szCs w:val="24"/>
          <w:lang w:val="ru-RU"/>
        </w:rPr>
        <w:tab/>
      </w:r>
      <w:r w:rsidRPr="00F41B24">
        <w:rPr>
          <w:rFonts w:eastAsia="Calibri"/>
          <w:color w:val="000000"/>
          <w:sz w:val="24"/>
          <w:szCs w:val="24"/>
          <w:lang w:val="ru-RU"/>
        </w:rPr>
        <w:tab/>
      </w:r>
      <w:r w:rsidRPr="007835AE">
        <w:rPr>
          <w:lang w:val="ru-RU" w:eastAsia="ru-RU"/>
        </w:rPr>
        <w:t>Предотвращение торговли детьми, детской проституции и детской порнографии в рамках института усыновления (удочерения)</w:t>
      </w:r>
    </w:p>
    <w:p w:rsidR="00F41B24" w:rsidRPr="006E31DB" w:rsidRDefault="00F41B24" w:rsidP="00F41B24">
      <w:pPr>
        <w:pStyle w:val="SingleTxtG"/>
        <w:rPr>
          <w:rFonts w:eastAsia="Calibri"/>
          <w:lang w:val="ru-RU"/>
        </w:rPr>
      </w:pPr>
      <w:r w:rsidRPr="006E31DB">
        <w:rPr>
          <w:rFonts w:eastAsia="Calibri"/>
          <w:lang w:val="ru-RU"/>
        </w:rPr>
        <w:t>100.</w:t>
      </w:r>
      <w:r w:rsidRPr="006E31DB">
        <w:rPr>
          <w:rFonts w:eastAsia="Calibri"/>
          <w:lang w:val="ru-RU"/>
        </w:rPr>
        <w:tab/>
      </w:r>
      <w:proofErr w:type="gramStart"/>
      <w:r w:rsidRPr="006E31DB">
        <w:rPr>
          <w:rFonts w:eastAsia="Calibri"/>
          <w:lang w:val="ru-RU"/>
        </w:rPr>
        <w:t>Федеральным законом ФЗ-99 от 7.05.</w:t>
      </w:r>
      <w:smartTag w:uri="urn:schemas-microsoft-com:office:smarttags" w:element="metricconverter">
        <w:smartTagPr>
          <w:attr w:name="ProductID" w:val="2013 г"/>
        </w:smartTagPr>
        <w:r w:rsidRPr="006E31DB">
          <w:rPr>
            <w:rFonts w:eastAsia="Calibri"/>
            <w:lang w:val="ru-RU"/>
          </w:rPr>
          <w:t>2013 г</w:t>
        </w:r>
      </w:smartTag>
      <w:r w:rsidRPr="006E31DB">
        <w:rPr>
          <w:rFonts w:eastAsia="Calibri"/>
          <w:lang w:val="ru-RU"/>
        </w:rPr>
        <w:t xml:space="preserve">. </w:t>
      </w:r>
      <w:r>
        <w:rPr>
          <w:rFonts w:eastAsia="Calibri"/>
          <w:lang w:val="ru-RU"/>
        </w:rPr>
        <w:t>"</w:t>
      </w:r>
      <w:r w:rsidRPr="006E31DB">
        <w:rPr>
          <w:rFonts w:eastAsia="Calibri"/>
          <w:lang w:val="ru-RU"/>
        </w:rPr>
        <w:t xml:space="preserve">О внесении изменений в отдельные законодательные акты Российской Федерации в связи с принятием Федерального закона </w:t>
      </w:r>
      <w:r>
        <w:rPr>
          <w:rFonts w:eastAsia="Calibri"/>
          <w:lang w:val="ru-RU"/>
        </w:rPr>
        <w:t>"</w:t>
      </w:r>
      <w:r w:rsidRPr="006E31DB">
        <w:rPr>
          <w:rFonts w:eastAsia="Calibri"/>
          <w:lang w:val="ru-RU"/>
        </w:rPr>
        <w:t>О ратификации Конвенции Совета Европы о защите физических лиц при автоматизированной обработке персональных данных</w:t>
      </w:r>
      <w:r>
        <w:rPr>
          <w:rFonts w:eastAsia="Calibri"/>
          <w:lang w:val="ru-RU"/>
        </w:rPr>
        <w:t>"</w:t>
      </w:r>
      <w:r w:rsidRPr="006E31DB">
        <w:rPr>
          <w:rFonts w:eastAsia="Calibri"/>
          <w:lang w:val="ru-RU"/>
        </w:rPr>
        <w:t xml:space="preserve"> и Федерального закона </w:t>
      </w:r>
      <w:r>
        <w:rPr>
          <w:rFonts w:eastAsia="Calibri"/>
          <w:lang w:val="ru-RU"/>
        </w:rPr>
        <w:t>"</w:t>
      </w:r>
      <w:r w:rsidRPr="006E31DB">
        <w:rPr>
          <w:rFonts w:eastAsia="Calibri"/>
          <w:lang w:val="ru-RU"/>
        </w:rPr>
        <w:t>О персональных данных</w:t>
      </w:r>
      <w:r>
        <w:rPr>
          <w:rFonts w:eastAsia="Calibri"/>
          <w:lang w:val="ru-RU"/>
        </w:rPr>
        <w:t>"</w:t>
      </w:r>
      <w:r w:rsidRPr="006E31DB">
        <w:rPr>
          <w:rFonts w:eastAsia="Calibri"/>
          <w:lang w:val="ru-RU"/>
        </w:rPr>
        <w:t xml:space="preserve"> внесены дополнительные гарантии обеспечения безопасности документированной информации в государственном банке данных о детях, оставшихся без попечения родителей, при ее</w:t>
      </w:r>
      <w:proofErr w:type="gramEnd"/>
      <w:r w:rsidRPr="006E31DB">
        <w:rPr>
          <w:rFonts w:eastAsia="Calibri"/>
          <w:lang w:val="ru-RU"/>
        </w:rPr>
        <w:t xml:space="preserve"> обработке, в том числе принятие необходимых правовых, организационных и технических мер для защиты документированной информации от неправомерного или случайного доступа к ней, уничтожения, изменения, блокирования, копирования, предоставления, распространения и иных неправомерных действий (Федеральный закон ФЗ-44 от 16 апреля </w:t>
      </w:r>
      <w:smartTag w:uri="urn:schemas-microsoft-com:office:smarttags" w:element="metricconverter">
        <w:smartTagPr>
          <w:attr w:name="ProductID" w:val="2001 г"/>
        </w:smartTagPr>
        <w:r w:rsidRPr="006E31DB">
          <w:rPr>
            <w:rFonts w:eastAsia="Calibri"/>
            <w:lang w:val="ru-RU"/>
          </w:rPr>
          <w:t>2001 г</w:t>
        </w:r>
      </w:smartTag>
      <w:r w:rsidRPr="006E31DB">
        <w:rPr>
          <w:rFonts w:eastAsia="Calibri"/>
          <w:lang w:val="ru-RU"/>
        </w:rPr>
        <w:t>.).</w:t>
      </w:r>
      <w:bookmarkStart w:id="132" w:name="действия"/>
    </w:p>
    <w:p w:rsidR="00F41B24" w:rsidRPr="006E31DB" w:rsidRDefault="00F41B24" w:rsidP="00F41B24">
      <w:pPr>
        <w:pStyle w:val="SingleTxtG"/>
        <w:rPr>
          <w:rFonts w:eastAsia="Calibri"/>
          <w:lang w:val="ru-RU"/>
        </w:rPr>
      </w:pPr>
      <w:r w:rsidRPr="006E31DB">
        <w:rPr>
          <w:rFonts w:eastAsia="Calibri"/>
          <w:lang w:val="ru-RU"/>
        </w:rPr>
        <w:t>101.</w:t>
      </w:r>
      <w:r w:rsidRPr="006E31DB">
        <w:rPr>
          <w:rFonts w:eastAsia="Calibri"/>
          <w:lang w:val="ru-RU"/>
        </w:rPr>
        <w:tab/>
        <w:t>КоАП предусмотрена административная ответственность за следующие правонарушения, связанные с усыновлением и иными формами семейного устройства детей-сирот:</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 (статья 5.36);</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незаконные действия по усыновлению (удочерению) ребенка, передаче его под опеку (попечительство) или в приемную семью (статья 5.37).</w:t>
      </w:r>
    </w:p>
    <w:p w:rsidR="00F41B24" w:rsidRPr="006E31DB" w:rsidRDefault="00F41B24" w:rsidP="00F41B24">
      <w:pPr>
        <w:pStyle w:val="SingleTxtG"/>
        <w:rPr>
          <w:rFonts w:eastAsia="Calibri"/>
          <w:lang w:val="ru-RU"/>
        </w:rPr>
      </w:pPr>
      <w:r w:rsidRPr="006E31DB">
        <w:rPr>
          <w:rFonts w:eastAsia="Calibri"/>
          <w:lang w:val="ru-RU"/>
        </w:rPr>
        <w:t>102.</w:t>
      </w:r>
      <w:r w:rsidRPr="006E31DB">
        <w:rPr>
          <w:rFonts w:eastAsia="Calibri"/>
          <w:lang w:val="ru-RU"/>
        </w:rPr>
        <w:tab/>
      </w:r>
      <w:proofErr w:type="gramStart"/>
      <w:r w:rsidRPr="006E31DB">
        <w:rPr>
          <w:rFonts w:eastAsia="Calibri"/>
          <w:lang w:val="ru-RU"/>
        </w:rPr>
        <w:t>К указанным нарушениям можно отнести, например, несоблюдение судебного порядка усыновления, нарушение порядка усыновления детей иностранными гражданами или лицами без гражданства, передачу на усыновление ненадлежащим лицам, передачу братьев и сестер разным лицам (кроме случаев, оговоренных в законе), игнорирование обязанности получить согласие родителей и ребенка в предусмотренных законом случаях, незаконная посредническая деятельность по усыновлению детей.</w:t>
      </w:r>
      <w:proofErr w:type="gramEnd"/>
      <w:r w:rsidRPr="006E31DB">
        <w:rPr>
          <w:rFonts w:eastAsia="Calibri"/>
          <w:lang w:val="ru-RU"/>
        </w:rPr>
        <w:t xml:space="preserve"> Субъектами этих правонарушений могут быть как граждане (например, при осуществлении противоправной посреднической деятельности по усыновлению детей), так и должностные лица.</w:t>
      </w:r>
    </w:p>
    <w:p w:rsidR="00F41B24" w:rsidRPr="006E31DB" w:rsidRDefault="00F41B24" w:rsidP="00F41B24">
      <w:pPr>
        <w:pStyle w:val="SingleTxtG"/>
        <w:rPr>
          <w:rFonts w:eastAsia="Calibri"/>
          <w:lang w:val="ru-RU"/>
        </w:rPr>
      </w:pPr>
      <w:r w:rsidRPr="006E31DB">
        <w:rPr>
          <w:rFonts w:eastAsia="Calibri"/>
          <w:lang w:val="ru-RU"/>
        </w:rPr>
        <w:t>103.</w:t>
      </w:r>
      <w:r w:rsidRPr="006E31DB">
        <w:rPr>
          <w:rFonts w:eastAsia="Calibri"/>
          <w:lang w:val="ru-RU"/>
        </w:rPr>
        <w:tab/>
        <w:t>Незаконные действия</w:t>
      </w:r>
      <w:bookmarkEnd w:id="132"/>
      <w:r w:rsidRPr="006E31DB">
        <w:rPr>
          <w:rFonts w:eastAsia="Calibri"/>
          <w:lang w:val="ru-RU"/>
        </w:rPr>
        <w:t xml:space="preserve"> по усыновлению (удочерению) детей, передаче их под опеку (попечительство), на воспитание в приемные семьи, совершенные неоднократно или из корыстных побуждений, влекут уголовную ответственность по статье 154 УК.</w:t>
      </w:r>
    </w:p>
    <w:p w:rsidR="00F41B24" w:rsidRPr="006E31DB" w:rsidRDefault="00F41B24" w:rsidP="00F41B24">
      <w:pPr>
        <w:pStyle w:val="SingleTxtG"/>
        <w:rPr>
          <w:rFonts w:eastAsia="Calibri"/>
          <w:lang w:val="ru-RU"/>
        </w:rPr>
      </w:pPr>
      <w:r w:rsidRPr="006E31DB">
        <w:rPr>
          <w:rFonts w:eastAsia="Calibri"/>
          <w:lang w:val="ru-RU"/>
        </w:rPr>
        <w:t>104.</w:t>
      </w:r>
      <w:r w:rsidRPr="006E31DB">
        <w:rPr>
          <w:rFonts w:eastAsia="Calibri"/>
          <w:lang w:val="ru-RU"/>
        </w:rPr>
        <w:tab/>
        <w:t xml:space="preserve">В тех случаях, когда целью незаконного усыновления является не семейное устройство ребенка на воспитание, а его использование другими лицами в целях эксплуатации, незаконное усыновление представляет собой завуалированную форму торговли детьми и квалифицируется по п. </w:t>
      </w:r>
      <w:r>
        <w:rPr>
          <w:rFonts w:eastAsia="Calibri"/>
          <w:lang w:val="ru-RU"/>
        </w:rPr>
        <w:t>"</w:t>
      </w:r>
      <w:r w:rsidRPr="006E31DB">
        <w:rPr>
          <w:rFonts w:eastAsia="Calibri"/>
          <w:lang w:val="ru-RU"/>
        </w:rPr>
        <w:t>б</w:t>
      </w:r>
      <w:r>
        <w:rPr>
          <w:rFonts w:eastAsia="Calibri"/>
          <w:lang w:val="ru-RU"/>
        </w:rPr>
        <w:t>"</w:t>
      </w:r>
      <w:r w:rsidRPr="006E31DB">
        <w:rPr>
          <w:rFonts w:eastAsia="Calibri"/>
          <w:lang w:val="ru-RU"/>
        </w:rPr>
        <w:t xml:space="preserve"> части второй статьи 127</w:t>
      </w:r>
      <w:r w:rsidRPr="006E31DB">
        <w:rPr>
          <w:rFonts w:eastAsia="Calibri"/>
          <w:vertAlign w:val="superscript"/>
          <w:lang w:val="ru-RU"/>
        </w:rPr>
        <w:t xml:space="preserve">1 </w:t>
      </w:r>
      <w:r w:rsidRPr="006E31DB">
        <w:rPr>
          <w:rFonts w:eastAsia="Calibri"/>
          <w:lang w:val="ru-RU"/>
        </w:rPr>
        <w:t xml:space="preserve">УК. </w:t>
      </w:r>
    </w:p>
    <w:p w:rsidR="00F41B24" w:rsidRPr="006E31DB" w:rsidRDefault="00F41B24" w:rsidP="00F41B24">
      <w:pPr>
        <w:pStyle w:val="SingleTxtG"/>
        <w:rPr>
          <w:rFonts w:eastAsia="Calibri"/>
          <w:lang w:val="ru-RU"/>
        </w:rPr>
      </w:pPr>
      <w:r w:rsidRPr="006E31DB">
        <w:rPr>
          <w:rFonts w:eastAsia="Calibri"/>
          <w:lang w:val="ru-RU"/>
        </w:rPr>
        <w:lastRenderedPageBreak/>
        <w:t>105.</w:t>
      </w:r>
      <w:r w:rsidRPr="006E31DB">
        <w:rPr>
          <w:rFonts w:eastAsia="Calibri"/>
          <w:lang w:val="ru-RU"/>
        </w:rPr>
        <w:tab/>
        <w:t>В рамках борьбы с торговлей детьми, детской проституцией и детской порнографией международно-правовое регулирование рассматривается Российской</w:t>
      </w:r>
      <w:r w:rsidRPr="00F41B24">
        <w:rPr>
          <w:rFonts w:eastAsia="Calibri"/>
          <w:lang w:val="ru-RU"/>
        </w:rPr>
        <w:t xml:space="preserve"> </w:t>
      </w:r>
      <w:r w:rsidRPr="006E31DB">
        <w:rPr>
          <w:rFonts w:eastAsia="Calibri"/>
          <w:lang w:val="ru-RU"/>
        </w:rPr>
        <w:t>Федерацией в качестве одного из эффективных инструментов защиты прав несовершеннолетних граждан России, усыновленных иностранцами.</w:t>
      </w:r>
    </w:p>
    <w:p w:rsidR="00F41B24" w:rsidRPr="006E31DB" w:rsidRDefault="00F41B24" w:rsidP="00F41B24">
      <w:pPr>
        <w:pStyle w:val="SingleTxtG"/>
        <w:rPr>
          <w:rFonts w:eastAsia="Calibri"/>
          <w:lang w:val="ru-RU"/>
        </w:rPr>
      </w:pPr>
      <w:r w:rsidRPr="006E31DB">
        <w:rPr>
          <w:rFonts w:eastAsia="Calibri"/>
          <w:lang w:val="ru-RU"/>
        </w:rPr>
        <w:t>106.</w:t>
      </w:r>
      <w:r w:rsidRPr="006E31DB">
        <w:rPr>
          <w:rFonts w:eastAsia="Calibri"/>
          <w:lang w:val="ru-RU"/>
        </w:rPr>
        <w:tab/>
      </w:r>
      <w:proofErr w:type="gramStart"/>
      <w:r w:rsidRPr="006E31DB">
        <w:rPr>
          <w:rFonts w:eastAsia="Calibri"/>
          <w:lang w:val="ru-RU"/>
        </w:rPr>
        <w:t xml:space="preserve">В соответствии со статьей 26 Федерального закона от 31 мая </w:t>
      </w:r>
      <w:smartTag w:uri="urn:schemas-microsoft-com:office:smarttags" w:element="metricconverter">
        <w:smartTagPr>
          <w:attr w:name="ProductID" w:val="2002 г"/>
        </w:smartTagPr>
        <w:r w:rsidRPr="006E31DB">
          <w:rPr>
            <w:rFonts w:eastAsia="Calibri"/>
            <w:lang w:val="ru-RU"/>
          </w:rPr>
          <w:t>2002 г</w:t>
        </w:r>
      </w:smartTag>
      <w:r w:rsidRPr="006E31DB">
        <w:rPr>
          <w:rFonts w:eastAsia="Calibri"/>
          <w:lang w:val="ru-RU"/>
        </w:rPr>
        <w:t>. №</w:t>
      </w:r>
      <w:r>
        <w:rPr>
          <w:rFonts w:eastAsia="Calibri"/>
          <w:lang w:val="fr-CH"/>
        </w:rPr>
        <w:t> </w:t>
      </w:r>
      <w:r w:rsidRPr="006E31DB">
        <w:rPr>
          <w:rFonts w:eastAsia="Calibri"/>
          <w:lang w:val="ru-RU"/>
        </w:rPr>
        <w:t xml:space="preserve">62-ФЗ </w:t>
      </w:r>
      <w:r>
        <w:rPr>
          <w:rFonts w:eastAsia="Calibri"/>
          <w:lang w:val="ru-RU"/>
        </w:rPr>
        <w:t>"</w:t>
      </w:r>
      <w:r w:rsidRPr="006E31DB">
        <w:rPr>
          <w:rFonts w:eastAsia="Calibri"/>
          <w:lang w:val="ru-RU"/>
        </w:rPr>
        <w:t>О гражданстве Российской Федерации</w:t>
      </w:r>
      <w:r>
        <w:rPr>
          <w:rFonts w:eastAsia="Calibri"/>
          <w:lang w:val="ru-RU"/>
        </w:rPr>
        <w:t>"</w:t>
      </w:r>
      <w:r w:rsidRPr="006E31DB">
        <w:rPr>
          <w:rFonts w:eastAsia="Calibri"/>
          <w:lang w:val="ru-RU"/>
        </w:rPr>
        <w:t xml:space="preserve"> ребенок, являющийся гражданином Российской</w:t>
      </w:r>
      <w:r w:rsidRPr="00F41B24">
        <w:rPr>
          <w:rFonts w:eastAsia="Calibri"/>
          <w:lang w:val="ru-RU"/>
        </w:rPr>
        <w:t xml:space="preserve"> </w:t>
      </w:r>
      <w:r w:rsidRPr="006E31DB">
        <w:rPr>
          <w:rFonts w:eastAsia="Calibri"/>
          <w:lang w:val="ru-RU"/>
        </w:rPr>
        <w:t>Федерации, при усыновлении его иностранными гражданами сохраняет гражданство Российской Федерации, которое, однако, может быть прекращено в общем порядке по заявлению усыновителей при условии, что ребенок не станет лицом без гражданства.</w:t>
      </w:r>
      <w:proofErr w:type="gramEnd"/>
      <w:r w:rsidRPr="006E31DB">
        <w:rPr>
          <w:rFonts w:eastAsia="Calibri"/>
          <w:lang w:val="ru-RU"/>
        </w:rPr>
        <w:t xml:space="preserve"> Сохранение ребенку гражданства государства происхождения не относится к базовым принципам сотрудничества государств в области международного усыновления. В то же время гражданство Российской Федерации позволяет усыновленному иностранцами ребенку оставаться под защитой и покровительством Российской Федерации, а также при наличии оснований – применить положения части третьей статьи 12 УК (уголовная ответственность иностранных граждан, совершивших преступления вне пределов Российской Федерации против гражданина Российской Федерации). Подобные положения уже содержатся в действующем Договоре о сотрудничестве в области усыновления детей между Российской</w:t>
      </w:r>
      <w:r w:rsidRPr="00F41B24">
        <w:rPr>
          <w:rFonts w:eastAsia="Calibri"/>
          <w:lang w:val="ru-RU"/>
        </w:rPr>
        <w:t xml:space="preserve"> </w:t>
      </w:r>
      <w:r w:rsidRPr="006E31DB">
        <w:rPr>
          <w:rFonts w:eastAsia="Calibri"/>
          <w:lang w:val="ru-RU"/>
        </w:rPr>
        <w:t>Федерацией и Королевством Испания от 9 июля 2014 года и в проектах договоров, находящихся на стадии разработки, например, с Израилем и Новой Зеландией.</w:t>
      </w:r>
    </w:p>
    <w:p w:rsidR="00F41B24" w:rsidRPr="006E31DB" w:rsidRDefault="00F41B24" w:rsidP="00F41B24">
      <w:pPr>
        <w:pStyle w:val="SingleTxtG"/>
        <w:rPr>
          <w:rFonts w:eastAsia="Calibri"/>
          <w:lang w:val="ru-RU"/>
        </w:rPr>
      </w:pPr>
      <w:r w:rsidRPr="006E31DB">
        <w:rPr>
          <w:rFonts w:eastAsia="Calibri"/>
          <w:lang w:val="ru-RU"/>
        </w:rPr>
        <w:t>107.</w:t>
      </w:r>
      <w:r w:rsidRPr="006E31DB">
        <w:rPr>
          <w:rFonts w:eastAsia="Calibri"/>
          <w:lang w:val="ru-RU"/>
        </w:rPr>
        <w:tab/>
        <w:t xml:space="preserve">Российской Федерацией более чем с 60 странами заключены межправительственные и межведомственные соглашения о взаимодействии в борьбе с преступностью, в том числе связанной с сексуальной эксплуатацией. Противодействие указанным преступлениям является одним из предметов обсуждения в рамках многосторонних форматов, таких как СНГ, ШОС, </w:t>
      </w:r>
      <w:proofErr w:type="spellStart"/>
      <w:r w:rsidRPr="006E31DB">
        <w:rPr>
          <w:rFonts w:eastAsia="Calibri"/>
          <w:lang w:val="ru-RU"/>
        </w:rPr>
        <w:t>Европол</w:t>
      </w:r>
      <w:proofErr w:type="spellEnd"/>
      <w:r w:rsidRPr="006E31DB">
        <w:rPr>
          <w:rFonts w:eastAsia="Calibri"/>
          <w:lang w:val="ru-RU"/>
        </w:rPr>
        <w:t xml:space="preserve">, Интерпол и других значимых международных организаций. Федеральным законом от 5 мая </w:t>
      </w:r>
      <w:smartTag w:uri="urn:schemas-microsoft-com:office:smarttags" w:element="metricconverter">
        <w:smartTagPr>
          <w:attr w:name="ProductID" w:val="2014 г"/>
        </w:smartTagPr>
        <w:r w:rsidRPr="006E31DB">
          <w:rPr>
            <w:rFonts w:eastAsia="Calibri"/>
            <w:lang w:val="ru-RU"/>
          </w:rPr>
          <w:t>2014 г</w:t>
        </w:r>
      </w:smartTag>
      <w:r w:rsidRPr="006E31DB">
        <w:rPr>
          <w:rFonts w:eastAsia="Calibri"/>
          <w:lang w:val="ru-RU"/>
        </w:rPr>
        <w:t>. №</w:t>
      </w:r>
      <w:r>
        <w:rPr>
          <w:rFonts w:eastAsia="Calibri"/>
          <w:lang w:val="fr-CH"/>
        </w:rPr>
        <w:t> </w:t>
      </w:r>
      <w:r w:rsidRPr="006E31DB">
        <w:rPr>
          <w:rFonts w:eastAsia="Calibri"/>
          <w:lang w:val="ru-RU"/>
        </w:rPr>
        <w:t>87-ФЗ Российской Федерацией ратифицирован Договор государств – участников СНГ о межгосударственном розыске лиц, принятие которого позволит повысить эффективность розыскной работы на пространстве Содружества.</w:t>
      </w:r>
    </w:p>
    <w:p w:rsidR="00F41B24" w:rsidRPr="007835AE" w:rsidRDefault="00F41B24" w:rsidP="00F41B24">
      <w:pPr>
        <w:pStyle w:val="H23G"/>
        <w:rPr>
          <w:rFonts w:eastAsia="Calibri"/>
          <w:lang w:val="ru-RU"/>
        </w:rPr>
      </w:pPr>
      <w:r w:rsidRPr="00F41B24">
        <w:rPr>
          <w:rFonts w:eastAsia="Calibri"/>
          <w:lang w:val="ru-RU"/>
        </w:rPr>
        <w:tab/>
      </w:r>
      <w:r w:rsidRPr="00F41B24">
        <w:rPr>
          <w:rFonts w:eastAsia="Calibri"/>
          <w:lang w:val="ru-RU"/>
        </w:rPr>
        <w:tab/>
      </w:r>
      <w:r w:rsidRPr="007835AE">
        <w:rPr>
          <w:rFonts w:eastAsia="Calibri"/>
          <w:lang w:val="ru-RU"/>
        </w:rPr>
        <w:t>Борьба с экономической эксплуатацией детей посредством торговли детьми, детской проституции и детской порнографии, а также защита половой неприкосновенности ребенка от всех форм сексуальной эксплуатации и иных развратных действий сексуального характера</w:t>
      </w:r>
    </w:p>
    <w:p w:rsidR="00F41B24" w:rsidRPr="006E31DB" w:rsidRDefault="00F41B24" w:rsidP="00F41B24">
      <w:pPr>
        <w:pStyle w:val="SingleTxtG"/>
        <w:rPr>
          <w:rFonts w:eastAsia="Calibri"/>
          <w:lang w:val="ru-RU"/>
        </w:rPr>
      </w:pPr>
      <w:r w:rsidRPr="006E31DB">
        <w:rPr>
          <w:rFonts w:eastAsia="Calibri"/>
          <w:lang w:val="ru-RU"/>
        </w:rPr>
        <w:t>108.</w:t>
      </w:r>
      <w:r w:rsidRPr="006E31DB">
        <w:rPr>
          <w:rFonts w:eastAsia="Calibri"/>
          <w:lang w:val="ru-RU"/>
        </w:rPr>
        <w:tab/>
      </w:r>
      <w:proofErr w:type="gramStart"/>
      <w:r w:rsidRPr="006E31DB">
        <w:rPr>
          <w:rFonts w:eastAsia="Calibri"/>
          <w:lang w:val="ru-RU"/>
        </w:rPr>
        <w:t xml:space="preserve">Деяния, связанные с торговлей детьми, вовлечением в занятие проституции, изготовлением, приобретением, хранением и (или) перемещением через Государственную границу Российской Федерации в целях распространения, публичной демонстрации или рекламирования, а равно с распространением, публичной демонстрацией или рекламированием материалов или предметов с порнографическими изображениями несовершеннолетних, подлежат уголовной ответственности (см. раздел V </w:t>
      </w:r>
      <w:r>
        <w:rPr>
          <w:rFonts w:eastAsia="Calibri"/>
          <w:lang w:val="ru-RU"/>
        </w:rPr>
        <w:t>"</w:t>
      </w:r>
      <w:r w:rsidRPr="006E31DB">
        <w:rPr>
          <w:rFonts w:eastAsia="Calibri"/>
          <w:lang w:val="ru-RU"/>
        </w:rPr>
        <w:t>Ответственность за совершение преступлений и правонарушений, связанных с торговлей детьми, детской проституцией</w:t>
      </w:r>
      <w:proofErr w:type="gramEnd"/>
      <w:r w:rsidRPr="006E31DB">
        <w:rPr>
          <w:rFonts w:eastAsia="Calibri"/>
          <w:lang w:val="ru-RU"/>
        </w:rPr>
        <w:t xml:space="preserve"> и детской порнографией</w:t>
      </w:r>
      <w:r>
        <w:rPr>
          <w:rFonts w:eastAsia="Calibri"/>
          <w:lang w:val="ru-RU"/>
        </w:rPr>
        <w:t>"</w:t>
      </w:r>
      <w:r w:rsidRPr="006E31DB">
        <w:rPr>
          <w:rFonts w:eastAsia="Calibri"/>
          <w:lang w:val="ru-RU"/>
        </w:rPr>
        <w:t xml:space="preserve"> настоящего доклада).</w:t>
      </w:r>
    </w:p>
    <w:p w:rsidR="00F41B24" w:rsidRPr="006E31DB" w:rsidRDefault="00F41B24" w:rsidP="00F41B24">
      <w:pPr>
        <w:pStyle w:val="SingleTxtG"/>
        <w:rPr>
          <w:rFonts w:eastAsia="Calibri"/>
          <w:lang w:val="ru-RU"/>
        </w:rPr>
      </w:pPr>
      <w:r w:rsidRPr="006E31DB">
        <w:rPr>
          <w:rFonts w:eastAsia="Calibri"/>
          <w:lang w:val="ru-RU"/>
        </w:rPr>
        <w:t>109.</w:t>
      </w:r>
      <w:r w:rsidRPr="006E31DB">
        <w:rPr>
          <w:rFonts w:eastAsia="Calibri"/>
          <w:lang w:val="ru-RU"/>
        </w:rPr>
        <w:tab/>
        <w:t xml:space="preserve">Федеральным законом от 29 февраля </w:t>
      </w:r>
      <w:smartTag w:uri="urn:schemas-microsoft-com:office:smarttags" w:element="metricconverter">
        <w:smartTagPr>
          <w:attr w:name="ProductID" w:val="2012 г"/>
        </w:smartTagPr>
        <w:r w:rsidRPr="006E31DB">
          <w:rPr>
            <w:rFonts w:eastAsia="Calibri"/>
            <w:lang w:val="ru-RU"/>
          </w:rPr>
          <w:t>2012 г</w:t>
        </w:r>
      </w:smartTag>
      <w:r w:rsidRPr="006E31DB">
        <w:rPr>
          <w:rFonts w:eastAsia="Calibri"/>
          <w:lang w:val="ru-RU"/>
        </w:rPr>
        <w:t xml:space="preserve">. № 14-ФЗ </w:t>
      </w:r>
      <w:r>
        <w:rPr>
          <w:rFonts w:eastAsia="Calibri"/>
          <w:lang w:val="ru-RU"/>
        </w:rPr>
        <w:t>"</w:t>
      </w:r>
      <w:r w:rsidRPr="006E31DB">
        <w:rPr>
          <w:rFonts w:eastAsia="Calibri"/>
          <w:lang w:val="ru-RU"/>
        </w:rPr>
        <w: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w:t>
      </w:r>
      <w:r>
        <w:rPr>
          <w:rFonts w:eastAsia="Calibri"/>
          <w:lang w:val="ru-RU"/>
        </w:rPr>
        <w:t>"</w:t>
      </w:r>
      <w:r w:rsidRPr="006E31DB">
        <w:rPr>
          <w:rFonts w:eastAsia="Calibri"/>
          <w:lang w:val="ru-RU"/>
        </w:rPr>
        <w:t xml:space="preserve"> в целях усиления ответственности за преступления сексуального характера, совершенные в отношении несовершеннолетних:</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lastRenderedPageBreak/>
        <w:t>•</w:t>
      </w:r>
      <w:r w:rsidRPr="007835AE">
        <w:rPr>
          <w:rFonts w:eastAsia="Calibri"/>
          <w:lang w:val="ru-RU"/>
        </w:rPr>
        <w:tab/>
        <w:t>ужесточено наказание за преступления против половой неприкосновенности несовершеннолетних:</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за совершение особо тяжких преступлений в отношении малолетних, не достигших 14 лет, введено пожизненное лишение свободы;</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 xml:space="preserve">за преступления против половой неприкосновенности </w:t>
      </w:r>
      <w:proofErr w:type="gramStart"/>
      <w:r w:rsidRPr="007835AE">
        <w:rPr>
          <w:rFonts w:eastAsia="Calibri"/>
          <w:lang w:val="ru-RU"/>
        </w:rPr>
        <w:t>малолетних</w:t>
      </w:r>
      <w:proofErr w:type="gramEnd"/>
      <w:r w:rsidRPr="007835AE">
        <w:rPr>
          <w:rFonts w:eastAsia="Calibri"/>
          <w:lang w:val="ru-RU"/>
        </w:rPr>
        <w:t>, не достигших</w:t>
      </w:r>
      <w:r w:rsidRPr="00F41B24">
        <w:rPr>
          <w:rFonts w:eastAsia="Calibri"/>
          <w:lang w:val="ru-RU"/>
        </w:rPr>
        <w:t xml:space="preserve"> </w:t>
      </w:r>
      <w:r w:rsidRPr="007835AE">
        <w:rPr>
          <w:rFonts w:eastAsia="Calibri"/>
          <w:lang w:val="ru-RU"/>
        </w:rPr>
        <w:t>четырнадцатилетнего возраста, исключено назначение условного осуждения;</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 xml:space="preserve">до 4/5 увеличен срок наказания за указанные преступления, после фактического </w:t>
      </w:r>
      <w:proofErr w:type="gramStart"/>
      <w:r w:rsidRPr="007835AE">
        <w:rPr>
          <w:rFonts w:eastAsia="Calibri"/>
          <w:lang w:val="ru-RU"/>
        </w:rPr>
        <w:t>отбытия</w:t>
      </w:r>
      <w:proofErr w:type="gramEnd"/>
      <w:r w:rsidRPr="007835AE">
        <w:rPr>
          <w:rFonts w:eastAsia="Calibri"/>
          <w:lang w:val="ru-RU"/>
        </w:rPr>
        <w:t xml:space="preserve"> которого может быть применено условно-досрочное освобождение; </w:t>
      </w:r>
    </w:p>
    <w:p w:rsidR="00F41B24" w:rsidRPr="007835AE" w:rsidRDefault="00F41B24" w:rsidP="00F41B24">
      <w:pPr>
        <w:pStyle w:val="Bullet1G"/>
        <w:numPr>
          <w:ilvl w:val="0"/>
          <w:numId w:val="0"/>
        </w:numPr>
        <w:tabs>
          <w:tab w:val="left" w:pos="1701"/>
        </w:tabs>
        <w:ind w:left="1701" w:hanging="170"/>
        <w:rPr>
          <w:rFonts w:eastAsia="Calibri"/>
          <w:lang w:val="ru-RU"/>
        </w:rPr>
      </w:pPr>
      <w:proofErr w:type="gramStart"/>
      <w:r w:rsidRPr="007835AE">
        <w:rPr>
          <w:rFonts w:eastAsia="Calibri"/>
          <w:lang w:val="ru-RU"/>
        </w:rPr>
        <w:t>•</w:t>
      </w:r>
      <w:r w:rsidRPr="007835AE">
        <w:rPr>
          <w:rFonts w:eastAsia="Calibri"/>
          <w:lang w:val="ru-RU"/>
        </w:rPr>
        <w:tab/>
        <w:t xml:space="preserve">принудительные меры медицинского характера могут быть назначены совершившим преступления против половой неприкосновенности малолетних и страдающим педофилией вменяемым лицам, в том числе и на период после их освобождения из мест лишения свободы; </w:t>
      </w:r>
      <w:proofErr w:type="gramEnd"/>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 xml:space="preserve">введен принцип презумпции осознания виновным возраста потерпевшего ребенка посредством исключения из всех составов преступлений признака </w:t>
      </w:r>
      <w:proofErr w:type="spellStart"/>
      <w:r w:rsidRPr="007835AE">
        <w:rPr>
          <w:rFonts w:eastAsia="Calibri"/>
          <w:lang w:val="ru-RU"/>
        </w:rPr>
        <w:t>заведомости</w:t>
      </w:r>
      <w:proofErr w:type="spellEnd"/>
      <w:r w:rsidRPr="007835AE">
        <w:rPr>
          <w:rFonts w:eastAsia="Calibri"/>
          <w:lang w:val="ru-RU"/>
        </w:rPr>
        <w:t xml:space="preserve"> несовершеннолетия потерпевшего; </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введена презумпция беспомощного состояния детей, не достигших 12-летнего возраста, в случае совершения преступления против их половой неприкосновенности и квалификации любых совершаемых в отношении их действий сексуального характера;</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совершение в отношении детей преступления родителем или иным лицом, на которое законом возложены обязанности по воспитанию несовершеннолетнего, педагогом или другим работником образовательного, воспитательного, лечебного либо иного учреждения, отнесено к числу обстоятельств, отягчающих наказание;</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 xml:space="preserve">в качестве квалифицирующих признаков также выделено групповое совершение преступлений сексуального характера или наличие двух и более потерпевших от них детей; </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за преступления сексуального характера введено дополнительное наказание в виде лишения права занимать определенные должности или заниматься определенной деятельностью (до 20 лет).</w:t>
      </w:r>
    </w:p>
    <w:p w:rsidR="00F41B24" w:rsidRPr="006E31DB" w:rsidRDefault="00F41B24" w:rsidP="00F41B24">
      <w:pPr>
        <w:pStyle w:val="SingleTxtG"/>
        <w:rPr>
          <w:rFonts w:eastAsia="Calibri"/>
          <w:lang w:val="ru-RU"/>
        </w:rPr>
      </w:pPr>
      <w:r w:rsidRPr="006E31DB">
        <w:rPr>
          <w:rFonts w:eastAsia="Calibri"/>
          <w:lang w:val="ru-RU"/>
        </w:rPr>
        <w:t>110.</w:t>
      </w:r>
      <w:r w:rsidRPr="006E31DB">
        <w:rPr>
          <w:rFonts w:eastAsia="Calibri"/>
          <w:lang w:val="ru-RU"/>
        </w:rPr>
        <w:tab/>
        <w:t xml:space="preserve">Федеральным законом от 6 апреля </w:t>
      </w:r>
      <w:smartTag w:uri="urn:schemas-microsoft-com:office:smarttags" w:element="metricconverter">
        <w:smartTagPr>
          <w:attr w:name="ProductID" w:val="2011 г"/>
        </w:smartTagPr>
        <w:r w:rsidRPr="006E31DB">
          <w:rPr>
            <w:rFonts w:eastAsia="Calibri"/>
            <w:lang w:val="ru-RU"/>
          </w:rPr>
          <w:t>2011 г</w:t>
        </w:r>
      </w:smartTag>
      <w:r w:rsidRPr="006E31DB">
        <w:rPr>
          <w:rFonts w:eastAsia="Calibri"/>
          <w:lang w:val="ru-RU"/>
        </w:rPr>
        <w:t>. №</w:t>
      </w:r>
      <w:r>
        <w:rPr>
          <w:rFonts w:eastAsia="Calibri"/>
          <w:lang w:val="fr-CH"/>
        </w:rPr>
        <w:t> </w:t>
      </w:r>
      <w:r w:rsidRPr="006E31DB">
        <w:rPr>
          <w:rFonts w:eastAsia="Calibri"/>
          <w:lang w:val="ru-RU"/>
        </w:rPr>
        <w:t xml:space="preserve">64-ФЗ </w:t>
      </w:r>
      <w:r>
        <w:rPr>
          <w:rFonts w:eastAsia="Calibri"/>
          <w:lang w:val="ru-RU"/>
        </w:rPr>
        <w:t>"</w:t>
      </w:r>
      <w:r w:rsidRPr="006E31DB">
        <w:rPr>
          <w:rFonts w:eastAsia="Calibri"/>
          <w:lang w:val="ru-RU"/>
        </w:rPr>
        <w:t>Об административном надзоре за лицами, освобожденными из мест лишения свободы</w:t>
      </w:r>
      <w:r>
        <w:rPr>
          <w:rFonts w:eastAsia="Calibri"/>
          <w:lang w:val="ru-RU"/>
        </w:rPr>
        <w:t>"</w:t>
      </w:r>
      <w:r w:rsidRPr="006E31DB">
        <w:rPr>
          <w:rFonts w:eastAsia="Calibri"/>
          <w:lang w:val="ru-RU"/>
        </w:rPr>
        <w:t xml:space="preserve"> (в редакции Федерального закона от 28 декабря 2013 г. №</w:t>
      </w:r>
      <w:r>
        <w:rPr>
          <w:rFonts w:eastAsia="Calibri"/>
          <w:lang w:val="fr-CH"/>
        </w:rPr>
        <w:t> </w:t>
      </w:r>
      <w:r w:rsidRPr="006E31DB">
        <w:rPr>
          <w:rFonts w:eastAsia="Calibri"/>
          <w:lang w:val="ru-RU"/>
        </w:rPr>
        <w:t>432-ФЗ) в целях предупреждения повторного совершения преступлений против половой неприкосновенности несовершеннолетних введен особый правовой режим установления административного надзора в отношении совершеннолетних лиц:</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 xml:space="preserve">освобождаемых или освобожденных из мест лишения свободы и имеющих непогашенную либо неснятую судимость за совершение указанных преступлений (часть 2 статьи 3); </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r>
      <w:proofErr w:type="gramStart"/>
      <w:r w:rsidRPr="007835AE">
        <w:rPr>
          <w:rFonts w:eastAsia="Calibri"/>
          <w:lang w:val="ru-RU" w:eastAsia="ru-RU"/>
        </w:rPr>
        <w:t>страдающих</w:t>
      </w:r>
      <w:proofErr w:type="gramEnd"/>
      <w:r w:rsidRPr="007835AE">
        <w:rPr>
          <w:rFonts w:eastAsia="Calibri"/>
          <w:lang w:val="ru-RU" w:eastAsia="ru-RU"/>
        </w:rPr>
        <w:t xml:space="preserve"> расстройством сексуального предпочтения (педофилией), не исключающего вменяемости, и совершивших указанные преступления в отношении несовершеннолетнего, не достигшего четырнадцатилетнего возраста (часть 2.1 статьи 3).</w:t>
      </w:r>
    </w:p>
    <w:p w:rsidR="00F41B24" w:rsidRPr="006E31DB" w:rsidRDefault="00F41B24" w:rsidP="00F41B24">
      <w:pPr>
        <w:pStyle w:val="SingleTxtG"/>
        <w:rPr>
          <w:rFonts w:eastAsia="Calibri"/>
          <w:lang w:val="ru-RU"/>
        </w:rPr>
      </w:pPr>
      <w:r w:rsidRPr="006E31DB">
        <w:rPr>
          <w:rFonts w:eastAsia="Calibri"/>
          <w:lang w:val="ru-RU"/>
        </w:rPr>
        <w:lastRenderedPageBreak/>
        <w:t>111.</w:t>
      </w:r>
      <w:r w:rsidRPr="006E31DB">
        <w:rPr>
          <w:rFonts w:eastAsia="Calibri"/>
          <w:lang w:val="ru-RU"/>
        </w:rPr>
        <w:tab/>
        <w:t>Применительно к таким лицам административный надзор устанавливается независимо от формы вины, тяжести совершенного преступления, наличия или отсутствия рецидива преступлений и не может быть прекращен досрочно.</w:t>
      </w:r>
    </w:p>
    <w:p w:rsidR="00F41B24" w:rsidRPr="00F41B24" w:rsidRDefault="00F41B24" w:rsidP="00F41B24">
      <w:pPr>
        <w:pStyle w:val="HChG"/>
        <w:rPr>
          <w:lang w:val="ru-RU"/>
        </w:rPr>
      </w:pPr>
      <w:bookmarkStart w:id="133" w:name="_Toc428210320"/>
      <w:bookmarkStart w:id="134" w:name="_Toc428210533"/>
      <w:bookmarkStart w:id="135" w:name="_Toc428366643"/>
      <w:bookmarkStart w:id="136" w:name="_Toc428366677"/>
      <w:bookmarkStart w:id="137" w:name="_Toc428774027"/>
      <w:r w:rsidRPr="00F41B24">
        <w:rPr>
          <w:lang w:val="ru-RU"/>
        </w:rPr>
        <w:tab/>
      </w:r>
      <w:r w:rsidRPr="007835AE">
        <w:rPr>
          <w:lang w:val="en-US"/>
        </w:rPr>
        <w:t>II</w:t>
      </w:r>
      <w:r w:rsidRPr="00F41B24">
        <w:rPr>
          <w:lang w:val="ru-RU"/>
        </w:rPr>
        <w:t>.</w:t>
      </w:r>
      <w:r w:rsidRPr="00F41B24">
        <w:rPr>
          <w:lang w:val="ru-RU"/>
        </w:rPr>
        <w:tab/>
      </w:r>
      <w:r w:rsidRPr="007835AE">
        <w:rPr>
          <w:lang w:val="ru-RU"/>
        </w:rPr>
        <w:t>Статистические данные</w:t>
      </w:r>
      <w:bookmarkEnd w:id="133"/>
      <w:bookmarkEnd w:id="134"/>
      <w:bookmarkEnd w:id="135"/>
      <w:bookmarkEnd w:id="136"/>
      <w:bookmarkEnd w:id="137"/>
    </w:p>
    <w:p w:rsidR="00F41B24" w:rsidRPr="006E31DB" w:rsidRDefault="00F41B24" w:rsidP="00F41B24">
      <w:pPr>
        <w:pStyle w:val="SingleTxtG"/>
        <w:rPr>
          <w:rFonts w:eastAsia="Calibri"/>
          <w:lang w:val="ru-RU"/>
        </w:rPr>
      </w:pPr>
      <w:r w:rsidRPr="006E31DB">
        <w:rPr>
          <w:rFonts w:eastAsia="Calibri"/>
          <w:lang w:val="ru-RU"/>
        </w:rPr>
        <w:t>112.</w:t>
      </w:r>
      <w:r w:rsidRPr="006E31DB">
        <w:rPr>
          <w:rFonts w:eastAsia="Calibri"/>
          <w:lang w:val="ru-RU"/>
        </w:rPr>
        <w:tab/>
        <w:t xml:space="preserve">Статистическая информация представлена в соответствии с данными федерального казенного учреждения </w:t>
      </w:r>
      <w:r>
        <w:rPr>
          <w:rFonts w:eastAsia="Calibri"/>
          <w:lang w:val="ru-RU"/>
        </w:rPr>
        <w:t>"</w:t>
      </w:r>
      <w:r w:rsidRPr="006E31DB">
        <w:rPr>
          <w:rFonts w:eastAsia="Calibri"/>
          <w:lang w:val="ru-RU"/>
        </w:rPr>
        <w:t>Главный информационно-аналитический центр Министерства внутренних дел Российской Федерации</w:t>
      </w:r>
      <w:r>
        <w:rPr>
          <w:rFonts w:eastAsia="Calibri"/>
          <w:lang w:val="ru-RU"/>
        </w:rPr>
        <w:t>"</w:t>
      </w:r>
      <w:r w:rsidRPr="006E31DB">
        <w:rPr>
          <w:rFonts w:eastAsia="Calibri"/>
          <w:lang w:val="ru-RU"/>
        </w:rPr>
        <w:t xml:space="preserve"> (ФКУ </w:t>
      </w:r>
      <w:r>
        <w:rPr>
          <w:rFonts w:eastAsia="Calibri"/>
          <w:lang w:val="ru-RU"/>
        </w:rPr>
        <w:t>"</w:t>
      </w:r>
      <w:r w:rsidRPr="006E31DB">
        <w:rPr>
          <w:rFonts w:eastAsia="Calibri"/>
          <w:lang w:val="ru-RU"/>
        </w:rPr>
        <w:t>ГИАЦ МВД России</w:t>
      </w:r>
      <w:r>
        <w:rPr>
          <w:rFonts w:eastAsia="Calibri"/>
          <w:lang w:val="ru-RU"/>
        </w:rPr>
        <w:t>"</w:t>
      </w:r>
      <w:r w:rsidRPr="006E31DB">
        <w:rPr>
          <w:rFonts w:eastAsia="Calibri"/>
          <w:lang w:val="ru-RU"/>
        </w:rPr>
        <w:t>).</w:t>
      </w:r>
    </w:p>
    <w:p w:rsidR="00F41B24" w:rsidRPr="006E31DB" w:rsidRDefault="00F41B24" w:rsidP="00F41B24">
      <w:pPr>
        <w:pStyle w:val="SingleTxtG"/>
        <w:rPr>
          <w:rFonts w:eastAsia="Calibri"/>
          <w:lang w:val="ru-RU"/>
        </w:rPr>
      </w:pPr>
      <w:r w:rsidRPr="006E31DB">
        <w:rPr>
          <w:rFonts w:eastAsia="Calibri"/>
          <w:lang w:val="ru-RU"/>
        </w:rPr>
        <w:t>113.</w:t>
      </w:r>
      <w:r w:rsidRPr="006E31DB">
        <w:rPr>
          <w:rFonts w:eastAsia="Calibri"/>
          <w:lang w:val="ru-RU"/>
        </w:rPr>
        <w:tab/>
        <w:t xml:space="preserve">Подробные сведения о преступлениях, совершенных в отношении несовершеннолетних за 2012, 2013 и 2014 годы, приведены в Приложении к настоящему докладу. </w:t>
      </w:r>
      <w:proofErr w:type="spellStart"/>
      <w:r w:rsidRPr="006E31DB">
        <w:rPr>
          <w:rFonts w:eastAsia="Calibri"/>
          <w:lang w:val="ru-RU"/>
        </w:rPr>
        <w:t>Дезагрегация</w:t>
      </w:r>
      <w:proofErr w:type="spellEnd"/>
      <w:r w:rsidRPr="006E31DB">
        <w:rPr>
          <w:rFonts w:eastAsia="Calibri"/>
          <w:lang w:val="ru-RU"/>
        </w:rPr>
        <w:t xml:space="preserve"> информации относительно преступлений, касающихся торговли детьми, детской проституции и детской порнографии, с разбивкой по полу и гражданству жертв указанных преступлений не осуществляется.</w:t>
      </w:r>
    </w:p>
    <w:p w:rsidR="00F41B24" w:rsidRPr="007835AE" w:rsidRDefault="00F41B24" w:rsidP="00F41B24">
      <w:pPr>
        <w:pStyle w:val="H1G"/>
        <w:rPr>
          <w:lang w:val="ru-RU"/>
        </w:rPr>
      </w:pPr>
      <w:bookmarkStart w:id="138" w:name="_Toc428774028"/>
      <w:r w:rsidRPr="00F41B24">
        <w:rPr>
          <w:lang w:val="ru-RU"/>
        </w:rPr>
        <w:tab/>
      </w:r>
      <w:r w:rsidRPr="007835AE">
        <w:rPr>
          <w:lang w:val="ru-RU"/>
        </w:rPr>
        <w:t>A.</w:t>
      </w:r>
      <w:r w:rsidRPr="00F41B24">
        <w:rPr>
          <w:lang w:val="ru-RU"/>
        </w:rPr>
        <w:tab/>
      </w:r>
      <w:r w:rsidRPr="007835AE">
        <w:rPr>
          <w:lang w:val="ru-RU"/>
        </w:rPr>
        <w:t>Торговля детьми</w:t>
      </w:r>
      <w:bookmarkEnd w:id="138"/>
    </w:p>
    <w:p w:rsidR="00F41B24" w:rsidRPr="006E31DB" w:rsidRDefault="00F41B24" w:rsidP="00F41B24">
      <w:pPr>
        <w:pStyle w:val="SingleTxtG"/>
        <w:rPr>
          <w:rFonts w:eastAsia="Calibri"/>
          <w:lang w:val="ru-RU"/>
        </w:rPr>
      </w:pPr>
      <w:r w:rsidRPr="006E31DB">
        <w:rPr>
          <w:rFonts w:eastAsia="Calibri"/>
          <w:lang w:val="ru-RU"/>
        </w:rPr>
        <w:t>114.</w:t>
      </w:r>
      <w:r w:rsidRPr="006E31DB">
        <w:rPr>
          <w:rFonts w:eastAsia="Calibri"/>
          <w:lang w:val="ru-RU"/>
        </w:rPr>
        <w:tab/>
        <w:t xml:space="preserve">В 2014 году по статье 126 УК </w:t>
      </w:r>
      <w:r>
        <w:rPr>
          <w:rFonts w:eastAsia="Calibri"/>
          <w:lang w:val="ru-RU"/>
        </w:rPr>
        <w:t>"</w:t>
      </w:r>
      <w:r w:rsidRPr="006E31DB">
        <w:rPr>
          <w:rFonts w:eastAsia="Calibri"/>
          <w:lang w:val="ru-RU"/>
        </w:rPr>
        <w:t>Похищение человека</w:t>
      </w:r>
      <w:r>
        <w:rPr>
          <w:rFonts w:eastAsia="Calibri"/>
          <w:lang w:val="ru-RU"/>
        </w:rPr>
        <w:t>"</w:t>
      </w:r>
      <w:r w:rsidRPr="006E31DB">
        <w:rPr>
          <w:rFonts w:eastAsia="Calibri"/>
          <w:lang w:val="ru-RU"/>
        </w:rPr>
        <w:t xml:space="preserve"> зарегистрировано 44 преступления, совершенных в отношении несовершеннолетних, что на 17,0</w:t>
      </w:r>
      <w:r>
        <w:rPr>
          <w:rFonts w:eastAsia="Calibri"/>
          <w:lang w:val="fr-CH"/>
        </w:rPr>
        <w:t> </w:t>
      </w:r>
      <w:r w:rsidRPr="006E31DB">
        <w:rPr>
          <w:rFonts w:eastAsia="Calibri"/>
          <w:lang w:val="ru-RU"/>
        </w:rPr>
        <w:t>% меньше, чем в 2013 году (53 человека), и на 29,0</w:t>
      </w:r>
      <w:r>
        <w:rPr>
          <w:rFonts w:eastAsia="Calibri"/>
          <w:lang w:val="fr-CH"/>
        </w:rPr>
        <w:t> </w:t>
      </w:r>
      <w:r w:rsidRPr="006E31DB">
        <w:rPr>
          <w:rFonts w:eastAsia="Calibri"/>
          <w:lang w:val="ru-RU"/>
        </w:rPr>
        <w:t>% меньше, чем в 2012 году (62</w:t>
      </w:r>
      <w:r>
        <w:rPr>
          <w:rFonts w:eastAsia="Calibri"/>
          <w:lang w:val="fr-CH"/>
        </w:rPr>
        <w:t> </w:t>
      </w:r>
      <w:r w:rsidRPr="006E31DB">
        <w:rPr>
          <w:rFonts w:eastAsia="Calibri"/>
          <w:lang w:val="ru-RU"/>
        </w:rPr>
        <w:t>человека).</w:t>
      </w:r>
    </w:p>
    <w:p w:rsidR="00F41B24" w:rsidRPr="006E31DB" w:rsidRDefault="00F41B24" w:rsidP="00F41B24">
      <w:pPr>
        <w:pStyle w:val="SingleTxtG"/>
        <w:rPr>
          <w:rFonts w:eastAsia="Calibri"/>
          <w:lang w:val="ru-RU"/>
        </w:rPr>
      </w:pPr>
      <w:r w:rsidRPr="006E31DB">
        <w:rPr>
          <w:rFonts w:eastAsia="Calibri"/>
          <w:lang w:val="ru-RU"/>
        </w:rPr>
        <w:t>115.</w:t>
      </w:r>
      <w:r w:rsidRPr="006E31DB">
        <w:rPr>
          <w:rFonts w:eastAsia="Calibri"/>
          <w:lang w:val="ru-RU"/>
        </w:rPr>
        <w:tab/>
        <w:t xml:space="preserve">Количество несовершеннолетних, признанных потерпевшими по статье 126 УК </w:t>
      </w:r>
      <w:r>
        <w:rPr>
          <w:rFonts w:eastAsia="Calibri"/>
          <w:lang w:val="ru-RU"/>
        </w:rPr>
        <w:t>"</w:t>
      </w:r>
      <w:r w:rsidRPr="006E31DB">
        <w:rPr>
          <w:rFonts w:eastAsia="Calibri"/>
          <w:lang w:val="ru-RU"/>
        </w:rPr>
        <w:t>Похищение человека</w:t>
      </w:r>
      <w:r>
        <w:rPr>
          <w:rFonts w:eastAsia="Calibri"/>
          <w:lang w:val="ru-RU"/>
        </w:rPr>
        <w:t>"</w:t>
      </w:r>
      <w:r w:rsidRPr="006E31DB">
        <w:rPr>
          <w:rFonts w:eastAsia="Calibri"/>
          <w:lang w:val="ru-RU"/>
        </w:rPr>
        <w:t>, в 2014 году составило 60 человек (в 2012 году – 59</w:t>
      </w:r>
      <w:r>
        <w:rPr>
          <w:rFonts w:eastAsia="Calibri"/>
          <w:lang w:val="fr-CH"/>
        </w:rPr>
        <w:t> </w:t>
      </w:r>
      <w:r w:rsidRPr="006E31DB">
        <w:rPr>
          <w:rFonts w:eastAsia="Calibri"/>
          <w:lang w:val="ru-RU"/>
        </w:rPr>
        <w:t>человек, в 2013 году – 58 человек).</w:t>
      </w:r>
    </w:p>
    <w:p w:rsidR="00F41B24" w:rsidRPr="007835AE" w:rsidRDefault="00F41B24" w:rsidP="00F41B24">
      <w:pPr>
        <w:pStyle w:val="H23G"/>
        <w:rPr>
          <w:rFonts w:eastAsia="Calibri"/>
          <w:lang w:val="ru-RU"/>
        </w:rPr>
      </w:pPr>
      <w:r w:rsidRPr="00F41B24">
        <w:rPr>
          <w:rFonts w:eastAsia="Calibri"/>
          <w:sz w:val="24"/>
          <w:szCs w:val="24"/>
          <w:lang w:val="ru-RU"/>
        </w:rPr>
        <w:tab/>
      </w:r>
      <w:r w:rsidRPr="00F41B24">
        <w:rPr>
          <w:rFonts w:eastAsia="Calibri"/>
          <w:sz w:val="24"/>
          <w:szCs w:val="24"/>
          <w:lang w:val="ru-RU"/>
        </w:rPr>
        <w:tab/>
      </w:r>
      <w:r w:rsidRPr="007835AE">
        <w:rPr>
          <w:rFonts w:eastAsia="Calibri"/>
          <w:lang w:val="ru-RU"/>
        </w:rPr>
        <w:t xml:space="preserve">Статья 126 УК </w:t>
      </w:r>
      <w:r>
        <w:rPr>
          <w:rFonts w:eastAsia="Calibri"/>
          <w:lang w:val="ru-RU"/>
        </w:rPr>
        <w:t>"</w:t>
      </w:r>
      <w:r w:rsidRPr="007835AE">
        <w:rPr>
          <w:rFonts w:eastAsia="Calibri"/>
          <w:lang w:val="ru-RU"/>
        </w:rPr>
        <w:t>Похищение человека</w:t>
      </w:r>
      <w:r>
        <w:rPr>
          <w:rFonts w:eastAsia="Calibri"/>
          <w:lang w:val="ru-RU"/>
        </w:rPr>
        <w:t>"</w:t>
      </w:r>
      <w:r w:rsidRPr="007835AE">
        <w:rPr>
          <w:rFonts w:eastAsia="Calibri"/>
          <w:lang w:val="ru-RU"/>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680"/>
        <w:gridCol w:w="680"/>
        <w:gridCol w:w="680"/>
        <w:gridCol w:w="680"/>
        <w:gridCol w:w="680"/>
      </w:tblGrid>
      <w:tr w:rsidR="00F41B24" w:rsidRPr="00EB1BD8" w:rsidTr="00F41B24">
        <w:trPr>
          <w:tblHeader/>
        </w:trPr>
        <w:tc>
          <w:tcPr>
            <w:tcW w:w="3969" w:type="dxa"/>
            <w:tcBorders>
              <w:top w:val="single" w:sz="4" w:space="0" w:color="auto"/>
              <w:bottom w:val="single" w:sz="12" w:space="0" w:color="auto"/>
            </w:tcBorders>
            <w:shd w:val="clear" w:color="auto" w:fill="auto"/>
            <w:vAlign w:val="bottom"/>
          </w:tcPr>
          <w:p w:rsidR="00F41B24" w:rsidRPr="006E31DB" w:rsidRDefault="00F41B24" w:rsidP="00F41B24">
            <w:pPr>
              <w:spacing w:before="80" w:after="80" w:line="200" w:lineRule="exact"/>
              <w:rPr>
                <w:rFonts w:eastAsia="Calibri"/>
                <w:i/>
                <w:sz w:val="16"/>
                <w:szCs w:val="18"/>
              </w:rPr>
            </w:pPr>
          </w:p>
        </w:tc>
        <w:tc>
          <w:tcPr>
            <w:tcW w:w="680" w:type="dxa"/>
            <w:tcBorders>
              <w:top w:val="single" w:sz="4" w:space="0" w:color="auto"/>
              <w:bottom w:val="single" w:sz="12" w:space="0" w:color="auto"/>
            </w:tcBorders>
            <w:shd w:val="clear" w:color="auto" w:fill="auto"/>
            <w:vAlign w:val="bottom"/>
          </w:tcPr>
          <w:p w:rsidR="00F41B24" w:rsidRPr="006E31DB" w:rsidRDefault="00F41B24" w:rsidP="00F41B24">
            <w:pPr>
              <w:spacing w:before="80" w:after="80" w:line="200" w:lineRule="exact"/>
              <w:jc w:val="right"/>
              <w:rPr>
                <w:rFonts w:eastAsia="Calibri"/>
                <w:i/>
                <w:sz w:val="16"/>
                <w:szCs w:val="18"/>
              </w:rPr>
            </w:pPr>
            <w:r w:rsidRPr="006E31DB">
              <w:rPr>
                <w:rFonts w:eastAsia="Calibri"/>
                <w:i/>
                <w:sz w:val="16"/>
                <w:szCs w:val="18"/>
              </w:rPr>
              <w:t>2012</w:t>
            </w:r>
          </w:p>
        </w:tc>
        <w:tc>
          <w:tcPr>
            <w:tcW w:w="680" w:type="dxa"/>
            <w:tcBorders>
              <w:top w:val="single" w:sz="4" w:space="0" w:color="auto"/>
              <w:bottom w:val="single" w:sz="12" w:space="0" w:color="auto"/>
            </w:tcBorders>
            <w:shd w:val="clear" w:color="auto" w:fill="auto"/>
            <w:vAlign w:val="bottom"/>
          </w:tcPr>
          <w:p w:rsidR="00F41B24" w:rsidRPr="006E31DB" w:rsidRDefault="00F41B24" w:rsidP="00F41B24">
            <w:pPr>
              <w:spacing w:before="80" w:after="80" w:line="200" w:lineRule="exact"/>
              <w:jc w:val="right"/>
              <w:rPr>
                <w:rFonts w:eastAsia="Calibri"/>
                <w:i/>
                <w:sz w:val="16"/>
                <w:szCs w:val="18"/>
              </w:rPr>
            </w:pPr>
            <w:r w:rsidRPr="006E31DB">
              <w:rPr>
                <w:rFonts w:eastAsia="Calibri"/>
                <w:i/>
                <w:sz w:val="16"/>
                <w:szCs w:val="18"/>
              </w:rPr>
              <w:t>2013</w:t>
            </w:r>
          </w:p>
        </w:tc>
        <w:tc>
          <w:tcPr>
            <w:tcW w:w="680" w:type="dxa"/>
            <w:tcBorders>
              <w:top w:val="single" w:sz="4" w:space="0" w:color="auto"/>
              <w:bottom w:val="single" w:sz="12" w:space="0" w:color="auto"/>
            </w:tcBorders>
            <w:shd w:val="clear" w:color="auto" w:fill="auto"/>
            <w:vAlign w:val="bottom"/>
          </w:tcPr>
          <w:p w:rsidR="00F41B24" w:rsidRPr="006E31DB" w:rsidRDefault="00F41B24" w:rsidP="00F41B24">
            <w:pPr>
              <w:spacing w:before="80" w:after="80" w:line="200" w:lineRule="exact"/>
              <w:jc w:val="right"/>
              <w:rPr>
                <w:rFonts w:eastAsia="Calibri"/>
                <w:i/>
                <w:sz w:val="16"/>
                <w:szCs w:val="18"/>
              </w:rPr>
            </w:pPr>
            <w:r w:rsidRPr="006E31DB">
              <w:rPr>
                <w:rFonts w:eastAsia="Calibri"/>
                <w:i/>
                <w:sz w:val="16"/>
                <w:szCs w:val="18"/>
              </w:rPr>
              <w:t>2014</w:t>
            </w:r>
          </w:p>
        </w:tc>
        <w:tc>
          <w:tcPr>
            <w:tcW w:w="680" w:type="dxa"/>
            <w:tcBorders>
              <w:top w:val="single" w:sz="4" w:space="0" w:color="auto"/>
              <w:bottom w:val="single" w:sz="12" w:space="0" w:color="auto"/>
            </w:tcBorders>
            <w:shd w:val="clear" w:color="auto" w:fill="auto"/>
            <w:vAlign w:val="bottom"/>
          </w:tcPr>
          <w:p w:rsidR="00F41B24" w:rsidRPr="006E31DB" w:rsidRDefault="00F41B24" w:rsidP="00F41B24">
            <w:pPr>
              <w:spacing w:before="80" w:after="80" w:line="200" w:lineRule="exact"/>
              <w:jc w:val="right"/>
              <w:rPr>
                <w:rFonts w:eastAsia="Calibri"/>
                <w:i/>
                <w:sz w:val="16"/>
                <w:szCs w:val="18"/>
              </w:rPr>
            </w:pPr>
            <w:r w:rsidRPr="006E31DB">
              <w:rPr>
                <w:rFonts w:eastAsia="Calibri"/>
                <w:i/>
                <w:sz w:val="16"/>
                <w:szCs w:val="18"/>
              </w:rPr>
              <w:t>В % к 2012 году</w:t>
            </w:r>
          </w:p>
        </w:tc>
        <w:tc>
          <w:tcPr>
            <w:tcW w:w="680" w:type="dxa"/>
            <w:tcBorders>
              <w:top w:val="single" w:sz="4" w:space="0" w:color="auto"/>
              <w:bottom w:val="single" w:sz="12" w:space="0" w:color="auto"/>
            </w:tcBorders>
            <w:shd w:val="clear" w:color="auto" w:fill="auto"/>
            <w:vAlign w:val="bottom"/>
          </w:tcPr>
          <w:p w:rsidR="00F41B24" w:rsidRPr="006E31DB" w:rsidRDefault="00F41B24" w:rsidP="00F41B24">
            <w:pPr>
              <w:spacing w:before="80" w:after="80" w:line="200" w:lineRule="exact"/>
              <w:jc w:val="right"/>
              <w:rPr>
                <w:rFonts w:eastAsia="Calibri"/>
                <w:i/>
                <w:sz w:val="16"/>
                <w:szCs w:val="18"/>
              </w:rPr>
            </w:pPr>
            <w:r w:rsidRPr="006E31DB">
              <w:rPr>
                <w:rFonts w:eastAsia="Calibri"/>
                <w:i/>
                <w:sz w:val="16"/>
                <w:szCs w:val="18"/>
              </w:rPr>
              <w:t>В % к 2013 году</w:t>
            </w:r>
          </w:p>
        </w:tc>
      </w:tr>
      <w:tr w:rsidR="00F41B24" w:rsidRPr="00EB1BD8" w:rsidTr="00F41B24">
        <w:tc>
          <w:tcPr>
            <w:tcW w:w="3969" w:type="dxa"/>
            <w:tcBorders>
              <w:top w:val="single" w:sz="12" w:space="0" w:color="auto"/>
            </w:tcBorders>
            <w:shd w:val="clear" w:color="auto" w:fill="auto"/>
          </w:tcPr>
          <w:p w:rsidR="00F41B24" w:rsidRPr="006E31DB" w:rsidRDefault="00F41B24" w:rsidP="00F41B24">
            <w:pPr>
              <w:spacing w:before="40" w:after="40" w:line="220" w:lineRule="exact"/>
              <w:rPr>
                <w:rFonts w:eastAsia="Calibri"/>
                <w:sz w:val="18"/>
                <w:szCs w:val="18"/>
              </w:rPr>
            </w:pPr>
            <w:r w:rsidRPr="006E31DB">
              <w:rPr>
                <w:rFonts w:eastAsia="Calibri"/>
                <w:sz w:val="18"/>
                <w:szCs w:val="18"/>
              </w:rPr>
              <w:t>Количество зарегистрированных в отчетном году преступлений по статье 126 УК, сове</w:t>
            </w:r>
            <w:r w:rsidRPr="006E31DB">
              <w:rPr>
                <w:rFonts w:eastAsia="Calibri"/>
                <w:sz w:val="18"/>
                <w:szCs w:val="18"/>
              </w:rPr>
              <w:t>р</w:t>
            </w:r>
            <w:r w:rsidRPr="006E31DB">
              <w:rPr>
                <w:rFonts w:eastAsia="Calibri"/>
                <w:sz w:val="18"/>
                <w:szCs w:val="18"/>
              </w:rPr>
              <w:t>шенных в отношении несовершеннолетних</w:t>
            </w:r>
          </w:p>
        </w:tc>
        <w:tc>
          <w:tcPr>
            <w:tcW w:w="680" w:type="dxa"/>
            <w:tcBorders>
              <w:top w:val="single" w:sz="12" w:space="0" w:color="auto"/>
            </w:tcBorders>
            <w:shd w:val="clear" w:color="auto" w:fill="auto"/>
            <w:vAlign w:val="bottom"/>
          </w:tcPr>
          <w:p w:rsidR="00F41B24" w:rsidRPr="006E31DB" w:rsidRDefault="00F41B24" w:rsidP="00F41B24">
            <w:pPr>
              <w:spacing w:before="40" w:after="40" w:line="220" w:lineRule="exact"/>
              <w:jc w:val="right"/>
              <w:rPr>
                <w:rFonts w:eastAsia="Calibri"/>
                <w:sz w:val="18"/>
                <w:szCs w:val="18"/>
              </w:rPr>
            </w:pPr>
            <w:r w:rsidRPr="006E31DB">
              <w:rPr>
                <w:rFonts w:eastAsia="Calibri"/>
                <w:sz w:val="18"/>
                <w:szCs w:val="18"/>
              </w:rPr>
              <w:t>62</w:t>
            </w:r>
          </w:p>
        </w:tc>
        <w:tc>
          <w:tcPr>
            <w:tcW w:w="680" w:type="dxa"/>
            <w:tcBorders>
              <w:top w:val="single" w:sz="12" w:space="0" w:color="auto"/>
            </w:tcBorders>
            <w:shd w:val="clear" w:color="auto" w:fill="auto"/>
            <w:vAlign w:val="bottom"/>
          </w:tcPr>
          <w:p w:rsidR="00F41B24" w:rsidRPr="006E31DB" w:rsidRDefault="00F41B24" w:rsidP="00F41B24">
            <w:pPr>
              <w:spacing w:before="40" w:after="40" w:line="220" w:lineRule="exact"/>
              <w:jc w:val="right"/>
              <w:rPr>
                <w:rFonts w:eastAsia="Calibri"/>
                <w:sz w:val="18"/>
                <w:szCs w:val="18"/>
              </w:rPr>
            </w:pPr>
            <w:r w:rsidRPr="006E31DB">
              <w:rPr>
                <w:rFonts w:eastAsia="Calibri"/>
                <w:sz w:val="18"/>
                <w:szCs w:val="18"/>
              </w:rPr>
              <w:t>53</w:t>
            </w:r>
          </w:p>
        </w:tc>
        <w:tc>
          <w:tcPr>
            <w:tcW w:w="680" w:type="dxa"/>
            <w:tcBorders>
              <w:top w:val="single" w:sz="12" w:space="0" w:color="auto"/>
            </w:tcBorders>
            <w:shd w:val="clear" w:color="auto" w:fill="auto"/>
            <w:vAlign w:val="bottom"/>
          </w:tcPr>
          <w:p w:rsidR="00F41B24" w:rsidRPr="006E31DB" w:rsidRDefault="00F41B24" w:rsidP="00F41B24">
            <w:pPr>
              <w:spacing w:before="40" w:after="40" w:line="220" w:lineRule="exact"/>
              <w:jc w:val="right"/>
              <w:rPr>
                <w:rFonts w:eastAsia="Calibri"/>
                <w:sz w:val="18"/>
                <w:szCs w:val="18"/>
              </w:rPr>
            </w:pPr>
            <w:r w:rsidRPr="006E31DB">
              <w:rPr>
                <w:rFonts w:eastAsia="Calibri"/>
                <w:sz w:val="18"/>
                <w:szCs w:val="18"/>
              </w:rPr>
              <w:t>44</w:t>
            </w:r>
          </w:p>
        </w:tc>
        <w:tc>
          <w:tcPr>
            <w:tcW w:w="680" w:type="dxa"/>
            <w:tcBorders>
              <w:top w:val="single" w:sz="12" w:space="0" w:color="auto"/>
            </w:tcBorders>
            <w:shd w:val="clear" w:color="auto" w:fill="auto"/>
            <w:vAlign w:val="bottom"/>
          </w:tcPr>
          <w:p w:rsidR="00F41B24" w:rsidRPr="006E31DB" w:rsidRDefault="00F41B24" w:rsidP="00F41B24">
            <w:pPr>
              <w:spacing w:before="40" w:after="40" w:line="220" w:lineRule="exact"/>
              <w:jc w:val="right"/>
              <w:rPr>
                <w:rFonts w:eastAsia="Calibri"/>
                <w:sz w:val="18"/>
                <w:szCs w:val="18"/>
              </w:rPr>
            </w:pPr>
            <w:r w:rsidRPr="006E31DB">
              <w:rPr>
                <w:rFonts w:eastAsia="Calibri"/>
                <w:sz w:val="18"/>
                <w:szCs w:val="18"/>
              </w:rPr>
              <w:t>-29,0</w:t>
            </w:r>
          </w:p>
        </w:tc>
        <w:tc>
          <w:tcPr>
            <w:tcW w:w="680" w:type="dxa"/>
            <w:tcBorders>
              <w:top w:val="single" w:sz="12" w:space="0" w:color="auto"/>
            </w:tcBorders>
            <w:shd w:val="clear" w:color="auto" w:fill="auto"/>
            <w:vAlign w:val="bottom"/>
          </w:tcPr>
          <w:p w:rsidR="00F41B24" w:rsidRPr="006E31DB" w:rsidRDefault="00F41B24" w:rsidP="00F41B24">
            <w:pPr>
              <w:spacing w:before="40" w:after="40" w:line="220" w:lineRule="exact"/>
              <w:jc w:val="right"/>
              <w:rPr>
                <w:rFonts w:eastAsia="Calibri"/>
                <w:sz w:val="18"/>
                <w:szCs w:val="18"/>
              </w:rPr>
            </w:pPr>
            <w:r w:rsidRPr="006E31DB">
              <w:rPr>
                <w:rFonts w:eastAsia="Calibri"/>
                <w:sz w:val="18"/>
                <w:szCs w:val="18"/>
              </w:rPr>
              <w:t>-17,0</w:t>
            </w:r>
          </w:p>
        </w:tc>
      </w:tr>
      <w:tr w:rsidR="00F41B24" w:rsidRPr="00EB1BD8" w:rsidTr="00F41B24">
        <w:tc>
          <w:tcPr>
            <w:tcW w:w="3969" w:type="dxa"/>
            <w:shd w:val="clear" w:color="auto" w:fill="auto"/>
          </w:tcPr>
          <w:p w:rsidR="00F41B24" w:rsidRPr="006E31DB" w:rsidRDefault="00F41B24" w:rsidP="00F41B24">
            <w:pPr>
              <w:spacing w:before="40" w:after="40" w:line="220" w:lineRule="exact"/>
              <w:rPr>
                <w:rFonts w:eastAsia="Calibri"/>
                <w:sz w:val="18"/>
                <w:szCs w:val="18"/>
              </w:rPr>
            </w:pPr>
            <w:r w:rsidRPr="006E31DB">
              <w:rPr>
                <w:rFonts w:eastAsia="Calibri"/>
                <w:sz w:val="18"/>
                <w:szCs w:val="18"/>
              </w:rPr>
              <w:t>Количество несовершеннолетних, признанных потерпевшими</w:t>
            </w:r>
          </w:p>
        </w:tc>
        <w:tc>
          <w:tcPr>
            <w:tcW w:w="680" w:type="dxa"/>
            <w:shd w:val="clear" w:color="auto" w:fill="auto"/>
            <w:vAlign w:val="bottom"/>
          </w:tcPr>
          <w:p w:rsidR="00F41B24" w:rsidRPr="006E31DB" w:rsidRDefault="00F41B24" w:rsidP="00F41B24">
            <w:pPr>
              <w:spacing w:before="40" w:after="40" w:line="220" w:lineRule="exact"/>
              <w:jc w:val="right"/>
              <w:rPr>
                <w:rFonts w:eastAsia="Calibri"/>
                <w:sz w:val="18"/>
                <w:szCs w:val="18"/>
              </w:rPr>
            </w:pPr>
            <w:r w:rsidRPr="006E31DB">
              <w:rPr>
                <w:rFonts w:eastAsia="Calibri"/>
                <w:sz w:val="18"/>
                <w:szCs w:val="18"/>
              </w:rPr>
              <w:t>59</w:t>
            </w:r>
          </w:p>
        </w:tc>
        <w:tc>
          <w:tcPr>
            <w:tcW w:w="680" w:type="dxa"/>
            <w:shd w:val="clear" w:color="auto" w:fill="auto"/>
            <w:vAlign w:val="bottom"/>
          </w:tcPr>
          <w:p w:rsidR="00F41B24" w:rsidRPr="006E31DB" w:rsidRDefault="00F41B24" w:rsidP="00F41B24">
            <w:pPr>
              <w:spacing w:before="40" w:after="40" w:line="220" w:lineRule="exact"/>
              <w:jc w:val="right"/>
              <w:rPr>
                <w:rFonts w:eastAsia="Calibri"/>
                <w:sz w:val="18"/>
                <w:szCs w:val="18"/>
              </w:rPr>
            </w:pPr>
            <w:r w:rsidRPr="006E31DB">
              <w:rPr>
                <w:rFonts w:eastAsia="Calibri"/>
                <w:sz w:val="18"/>
                <w:szCs w:val="18"/>
              </w:rPr>
              <w:t>58</w:t>
            </w:r>
          </w:p>
        </w:tc>
        <w:tc>
          <w:tcPr>
            <w:tcW w:w="680" w:type="dxa"/>
            <w:shd w:val="clear" w:color="auto" w:fill="auto"/>
            <w:vAlign w:val="bottom"/>
          </w:tcPr>
          <w:p w:rsidR="00F41B24" w:rsidRPr="006E31DB" w:rsidRDefault="00F41B24" w:rsidP="00F41B24">
            <w:pPr>
              <w:spacing w:before="40" w:after="40" w:line="220" w:lineRule="exact"/>
              <w:jc w:val="right"/>
              <w:rPr>
                <w:rFonts w:eastAsia="Calibri"/>
                <w:sz w:val="18"/>
                <w:szCs w:val="18"/>
              </w:rPr>
            </w:pPr>
            <w:r w:rsidRPr="006E31DB">
              <w:rPr>
                <w:rFonts w:eastAsia="Calibri"/>
                <w:sz w:val="18"/>
                <w:szCs w:val="18"/>
              </w:rPr>
              <w:t>60</w:t>
            </w:r>
          </w:p>
        </w:tc>
        <w:tc>
          <w:tcPr>
            <w:tcW w:w="680" w:type="dxa"/>
            <w:shd w:val="clear" w:color="auto" w:fill="auto"/>
            <w:vAlign w:val="bottom"/>
          </w:tcPr>
          <w:p w:rsidR="00F41B24" w:rsidRPr="006E31DB" w:rsidRDefault="00F41B24" w:rsidP="00F41B24">
            <w:pPr>
              <w:spacing w:before="40" w:after="40" w:line="220" w:lineRule="exact"/>
              <w:jc w:val="right"/>
              <w:rPr>
                <w:rFonts w:eastAsia="Calibri"/>
                <w:sz w:val="18"/>
                <w:szCs w:val="18"/>
              </w:rPr>
            </w:pPr>
            <w:r w:rsidRPr="006E31DB">
              <w:rPr>
                <w:rFonts w:eastAsia="Calibri"/>
                <w:sz w:val="18"/>
                <w:szCs w:val="18"/>
              </w:rPr>
              <w:t>+1,7</w:t>
            </w:r>
          </w:p>
        </w:tc>
        <w:tc>
          <w:tcPr>
            <w:tcW w:w="680" w:type="dxa"/>
            <w:shd w:val="clear" w:color="auto" w:fill="auto"/>
            <w:vAlign w:val="bottom"/>
          </w:tcPr>
          <w:p w:rsidR="00F41B24" w:rsidRPr="006E31DB" w:rsidRDefault="00F41B24" w:rsidP="00F41B24">
            <w:pPr>
              <w:spacing w:before="40" w:after="40" w:line="220" w:lineRule="exact"/>
              <w:jc w:val="right"/>
              <w:rPr>
                <w:rFonts w:eastAsia="Calibri"/>
                <w:sz w:val="18"/>
                <w:szCs w:val="18"/>
              </w:rPr>
            </w:pPr>
            <w:r w:rsidRPr="006E31DB">
              <w:rPr>
                <w:rFonts w:eastAsia="Calibri"/>
                <w:sz w:val="18"/>
                <w:szCs w:val="18"/>
              </w:rPr>
              <w:t>+3,4</w:t>
            </w:r>
          </w:p>
        </w:tc>
      </w:tr>
    </w:tbl>
    <w:p w:rsidR="00F41B24" w:rsidRPr="006E31DB" w:rsidRDefault="00F41B24" w:rsidP="00F41B24">
      <w:pPr>
        <w:pStyle w:val="SingleTxtG"/>
        <w:spacing w:before="240"/>
        <w:rPr>
          <w:rFonts w:eastAsia="Calibri"/>
          <w:lang w:val="ru-RU"/>
        </w:rPr>
      </w:pPr>
      <w:r w:rsidRPr="006E31DB">
        <w:rPr>
          <w:rFonts w:eastAsia="Calibri"/>
          <w:lang w:val="ru-RU"/>
        </w:rPr>
        <w:t>116.</w:t>
      </w:r>
      <w:r w:rsidRPr="006E31DB">
        <w:rPr>
          <w:rFonts w:eastAsia="Calibri"/>
          <w:lang w:val="ru-RU"/>
        </w:rPr>
        <w:tab/>
        <w:t>В 2014 году в Российской Федерации зарегистрировано 11 совершенных в отношении несовершеннолетних преступлений по статье 127</w:t>
      </w:r>
      <w:r w:rsidRPr="006E31DB">
        <w:rPr>
          <w:rFonts w:eastAsia="Calibri"/>
          <w:vertAlign w:val="superscript"/>
          <w:lang w:val="ru-RU"/>
        </w:rPr>
        <w:t>1</w:t>
      </w:r>
      <w:r w:rsidRPr="006E31DB">
        <w:rPr>
          <w:rFonts w:eastAsia="Calibri"/>
          <w:lang w:val="ru-RU"/>
        </w:rPr>
        <w:t xml:space="preserve"> УК </w:t>
      </w:r>
      <w:r>
        <w:rPr>
          <w:rFonts w:eastAsia="Calibri"/>
          <w:lang w:val="ru-RU"/>
        </w:rPr>
        <w:t>"</w:t>
      </w:r>
      <w:r w:rsidRPr="006E31DB">
        <w:rPr>
          <w:rFonts w:eastAsia="Calibri"/>
          <w:lang w:val="ru-RU"/>
        </w:rPr>
        <w:t>Торговля людьми</w:t>
      </w:r>
      <w:r>
        <w:rPr>
          <w:rFonts w:eastAsia="Calibri"/>
          <w:lang w:val="ru-RU"/>
        </w:rPr>
        <w:t>"</w:t>
      </w:r>
      <w:r w:rsidRPr="006E31DB">
        <w:rPr>
          <w:rFonts w:eastAsia="Calibri"/>
          <w:lang w:val="ru-RU"/>
        </w:rPr>
        <w:t>, что на 42,1</w:t>
      </w:r>
      <w:r>
        <w:rPr>
          <w:rFonts w:eastAsia="Calibri"/>
          <w:lang w:val="fr-CH"/>
        </w:rPr>
        <w:t> </w:t>
      </w:r>
      <w:r w:rsidRPr="006E31DB">
        <w:rPr>
          <w:rFonts w:eastAsia="Calibri"/>
          <w:lang w:val="ru-RU"/>
        </w:rPr>
        <w:t>% меньше, чем в 2012 и 2013 гг. (по 19 человек); число несовершеннолетних, признанных потерпевшими по указанной статье, снизилось на 23,8</w:t>
      </w:r>
      <w:r>
        <w:rPr>
          <w:rFonts w:eastAsia="Calibri"/>
          <w:lang w:val="fr-CH"/>
        </w:rPr>
        <w:t> </w:t>
      </w:r>
      <w:r w:rsidRPr="006E31DB">
        <w:rPr>
          <w:rFonts w:eastAsia="Calibri"/>
          <w:lang w:val="ru-RU"/>
        </w:rPr>
        <w:t>% по сравнению с 2012 годом и составило 16 человек, однако увеличилось в 2,6 раза по сравнению с 2013 годом.</w:t>
      </w:r>
    </w:p>
    <w:p w:rsidR="00F41B24" w:rsidRPr="006E31DB" w:rsidRDefault="00F41B24" w:rsidP="00F41B24">
      <w:pPr>
        <w:pStyle w:val="SingleTxtG"/>
        <w:rPr>
          <w:rFonts w:eastAsia="Calibri"/>
          <w:lang w:val="ru-RU"/>
        </w:rPr>
      </w:pPr>
      <w:r w:rsidRPr="006E31DB">
        <w:rPr>
          <w:rFonts w:eastAsia="Calibri"/>
          <w:lang w:val="ru-RU"/>
        </w:rPr>
        <w:t>117.</w:t>
      </w:r>
      <w:r w:rsidRPr="006E31DB">
        <w:rPr>
          <w:rFonts w:eastAsia="Calibri"/>
          <w:lang w:val="ru-RU"/>
        </w:rPr>
        <w:tab/>
        <w:t xml:space="preserve">В 2014 году в Российской Федерации по статье 154 УК </w:t>
      </w:r>
      <w:r>
        <w:rPr>
          <w:rFonts w:eastAsia="Calibri"/>
          <w:lang w:val="ru-RU"/>
        </w:rPr>
        <w:t>"</w:t>
      </w:r>
      <w:r w:rsidRPr="006E31DB">
        <w:rPr>
          <w:rFonts w:eastAsia="Calibri"/>
          <w:lang w:val="ru-RU"/>
        </w:rPr>
        <w:t>Незаконное усыновление (удочерение)</w:t>
      </w:r>
      <w:r>
        <w:rPr>
          <w:rFonts w:eastAsia="Calibri"/>
          <w:lang w:val="ru-RU"/>
        </w:rPr>
        <w:t>"</w:t>
      </w:r>
      <w:r w:rsidRPr="006E31DB">
        <w:rPr>
          <w:rFonts w:eastAsia="Calibri"/>
          <w:lang w:val="ru-RU"/>
        </w:rPr>
        <w:t xml:space="preserve"> был осужден 1 человек (в 2012 и 2013 гг. – 0).</w:t>
      </w:r>
    </w:p>
    <w:p w:rsidR="00F41B24" w:rsidRPr="006E31DB" w:rsidRDefault="00F41B24" w:rsidP="00F41B24">
      <w:pPr>
        <w:pStyle w:val="SingleTxtG"/>
        <w:rPr>
          <w:rFonts w:eastAsia="Calibri"/>
          <w:lang w:val="ru-RU"/>
        </w:rPr>
      </w:pPr>
      <w:r w:rsidRPr="006E31DB">
        <w:rPr>
          <w:rFonts w:eastAsia="Calibri"/>
          <w:lang w:val="ru-RU"/>
        </w:rPr>
        <w:t>118.</w:t>
      </w:r>
      <w:r w:rsidRPr="006E31DB">
        <w:rPr>
          <w:rFonts w:eastAsia="Calibri"/>
          <w:lang w:val="ru-RU"/>
        </w:rPr>
        <w:tab/>
        <w:t>Не зарегистрировано ни одного преступления, совершенного в отношении несовершеннолетних:</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по статье 127</w:t>
      </w:r>
      <w:r w:rsidRPr="007835AE">
        <w:rPr>
          <w:vertAlign w:val="superscript"/>
          <w:lang w:val="ru-RU" w:eastAsia="ru-RU"/>
        </w:rPr>
        <w:t>2</w:t>
      </w:r>
      <w:r w:rsidRPr="007835AE">
        <w:rPr>
          <w:lang w:val="ru-RU" w:eastAsia="ru-RU"/>
        </w:rPr>
        <w:t xml:space="preserve"> УК </w:t>
      </w:r>
      <w:r>
        <w:rPr>
          <w:lang w:val="ru-RU" w:eastAsia="ru-RU"/>
        </w:rPr>
        <w:t>"</w:t>
      </w:r>
      <w:r w:rsidRPr="007835AE">
        <w:rPr>
          <w:lang w:val="ru-RU" w:eastAsia="ru-RU"/>
        </w:rPr>
        <w:t>Использование рабского труда</w:t>
      </w:r>
      <w:r>
        <w:rPr>
          <w:lang w:val="ru-RU" w:eastAsia="ru-RU"/>
        </w:rPr>
        <w:t>"</w:t>
      </w:r>
      <w:r w:rsidRPr="007835AE">
        <w:rPr>
          <w:lang w:val="ru-RU" w:eastAsia="ru-RU"/>
        </w:rPr>
        <w:t>;</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 xml:space="preserve">по статье 154 УК </w:t>
      </w:r>
      <w:r>
        <w:rPr>
          <w:lang w:val="ru-RU" w:eastAsia="ru-RU"/>
        </w:rPr>
        <w:t>"</w:t>
      </w:r>
      <w:r w:rsidRPr="007835AE">
        <w:rPr>
          <w:lang w:val="ru-RU" w:eastAsia="ru-RU"/>
        </w:rPr>
        <w:t>Незаконное усыновление (удочерение)</w:t>
      </w:r>
      <w:r>
        <w:rPr>
          <w:lang w:val="ru-RU" w:eastAsia="ru-RU"/>
        </w:rPr>
        <w:t>"</w:t>
      </w:r>
      <w:r w:rsidRPr="007835AE">
        <w:rPr>
          <w:lang w:val="ru-RU" w:eastAsia="ru-RU"/>
        </w:rPr>
        <w:t>.</w:t>
      </w:r>
    </w:p>
    <w:p w:rsidR="00F41B24" w:rsidRPr="006E31DB" w:rsidRDefault="00F41B24" w:rsidP="00F41B24">
      <w:pPr>
        <w:pStyle w:val="SingleTxtG"/>
        <w:keepNext/>
        <w:rPr>
          <w:rFonts w:eastAsia="Calibri"/>
          <w:lang w:val="ru-RU"/>
        </w:rPr>
      </w:pPr>
      <w:r w:rsidRPr="006E31DB">
        <w:rPr>
          <w:rFonts w:eastAsia="Calibri"/>
          <w:lang w:val="ru-RU"/>
        </w:rPr>
        <w:lastRenderedPageBreak/>
        <w:t>119.</w:t>
      </w:r>
      <w:r w:rsidRPr="006E31DB">
        <w:rPr>
          <w:rFonts w:eastAsia="Calibri"/>
          <w:lang w:val="ru-RU"/>
        </w:rPr>
        <w:tab/>
        <w:t>По следующим критериям статистика не ведется:</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передача детских органов для получения прибыли;</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торговля детьми или их передача в целях сексуальной эксплуатации;</w:t>
      </w:r>
    </w:p>
    <w:p w:rsidR="00F41B24" w:rsidRPr="00F41B24" w:rsidRDefault="00F41B24" w:rsidP="00F41B24">
      <w:pPr>
        <w:pStyle w:val="Bullet1G"/>
        <w:numPr>
          <w:ilvl w:val="0"/>
          <w:numId w:val="0"/>
        </w:numPr>
        <w:tabs>
          <w:tab w:val="left" w:pos="1701"/>
        </w:tabs>
        <w:ind w:left="1701" w:hanging="170"/>
        <w:rPr>
          <w:lang w:val="ru-RU" w:eastAsia="ru-RU"/>
        </w:rPr>
      </w:pPr>
      <w:r w:rsidRPr="00F41B24">
        <w:rPr>
          <w:lang w:val="ru-RU" w:eastAsia="ru-RU"/>
        </w:rPr>
        <w:t>•</w:t>
      </w:r>
      <w:r w:rsidRPr="00F41B24">
        <w:rPr>
          <w:lang w:val="ru-RU" w:eastAsia="ru-RU"/>
        </w:rPr>
        <w:tab/>
      </w:r>
      <w:r w:rsidRPr="007835AE">
        <w:rPr>
          <w:lang w:val="ru-RU" w:eastAsia="ru-RU"/>
        </w:rPr>
        <w:t>торговля детьми, сопряженная с перемещением с территории Российской Федерации в другие государства или из других государств на территорию Российской Федерации.</w:t>
      </w:r>
    </w:p>
    <w:p w:rsidR="00F41B24" w:rsidRPr="007835AE" w:rsidRDefault="00F41B24" w:rsidP="00F41B24">
      <w:pPr>
        <w:pStyle w:val="H1G"/>
        <w:rPr>
          <w:lang w:val="ru-RU"/>
        </w:rPr>
      </w:pPr>
      <w:bookmarkStart w:id="139" w:name="_Toc428774029"/>
      <w:r w:rsidRPr="00F41B24">
        <w:rPr>
          <w:lang w:val="ru-RU"/>
        </w:rPr>
        <w:tab/>
      </w:r>
      <w:r w:rsidRPr="007835AE">
        <w:t>B</w:t>
      </w:r>
      <w:r w:rsidRPr="007835AE">
        <w:rPr>
          <w:lang w:val="ru-RU"/>
        </w:rPr>
        <w:t>.</w:t>
      </w:r>
      <w:r w:rsidRPr="00F41B24">
        <w:rPr>
          <w:lang w:val="ru-RU"/>
        </w:rPr>
        <w:tab/>
        <w:t>Детск</w:t>
      </w:r>
      <w:r w:rsidRPr="007835AE">
        <w:rPr>
          <w:lang w:val="ru-RU"/>
        </w:rPr>
        <w:t>ая</w:t>
      </w:r>
      <w:r w:rsidRPr="00F41B24">
        <w:rPr>
          <w:lang w:val="ru-RU"/>
        </w:rPr>
        <w:t xml:space="preserve"> проституци</w:t>
      </w:r>
      <w:r w:rsidRPr="007835AE">
        <w:rPr>
          <w:lang w:val="ru-RU"/>
        </w:rPr>
        <w:t>я</w:t>
      </w:r>
      <w:bookmarkEnd w:id="139"/>
    </w:p>
    <w:p w:rsidR="00F41B24" w:rsidRPr="006E31DB" w:rsidRDefault="00F41B24" w:rsidP="00F41B24">
      <w:pPr>
        <w:pStyle w:val="SingleTxtG"/>
        <w:rPr>
          <w:rFonts w:eastAsia="Calibri"/>
          <w:lang w:val="ru-RU"/>
        </w:rPr>
      </w:pPr>
      <w:r w:rsidRPr="006E31DB">
        <w:rPr>
          <w:rFonts w:eastAsia="Calibri"/>
          <w:lang w:val="ru-RU"/>
        </w:rPr>
        <w:t>120.</w:t>
      </w:r>
      <w:r w:rsidRPr="006E31DB">
        <w:rPr>
          <w:rFonts w:eastAsia="Calibri"/>
          <w:lang w:val="ru-RU"/>
        </w:rPr>
        <w:tab/>
        <w:t>В 2014 году в Российской Федерации зарегистрировано:</w:t>
      </w:r>
    </w:p>
    <w:p w:rsidR="00F41B24" w:rsidRPr="007835AE" w:rsidRDefault="00F41B24" w:rsidP="00F41B24">
      <w:pPr>
        <w:pStyle w:val="Bullet1G"/>
        <w:numPr>
          <w:ilvl w:val="0"/>
          <w:numId w:val="0"/>
        </w:numPr>
        <w:tabs>
          <w:tab w:val="left" w:pos="1701"/>
        </w:tabs>
        <w:ind w:left="1701" w:hanging="170"/>
        <w:rPr>
          <w:lang w:val="ru-RU" w:eastAsia="ru-RU"/>
        </w:rPr>
      </w:pPr>
      <w:proofErr w:type="gramStart"/>
      <w:r w:rsidRPr="007835AE">
        <w:rPr>
          <w:lang w:val="ru-RU" w:eastAsia="ru-RU"/>
        </w:rPr>
        <w:t>•</w:t>
      </w:r>
      <w:r w:rsidRPr="007835AE">
        <w:rPr>
          <w:lang w:val="ru-RU" w:eastAsia="ru-RU"/>
        </w:rPr>
        <w:tab/>
        <w:t xml:space="preserve">55 совершенных в отношении несовершеннолетних преступлений по статье 240 УК </w:t>
      </w:r>
      <w:r>
        <w:rPr>
          <w:lang w:val="ru-RU" w:eastAsia="ru-RU"/>
        </w:rPr>
        <w:t>"</w:t>
      </w:r>
      <w:r w:rsidRPr="007835AE">
        <w:rPr>
          <w:lang w:val="ru-RU" w:eastAsia="ru-RU"/>
        </w:rPr>
        <w:t>Вовлечение в занятие проституцией</w:t>
      </w:r>
      <w:r>
        <w:rPr>
          <w:lang w:val="ru-RU" w:eastAsia="ru-RU"/>
        </w:rPr>
        <w:t>"</w:t>
      </w:r>
      <w:r w:rsidRPr="007835AE">
        <w:rPr>
          <w:lang w:val="ru-RU" w:eastAsia="ru-RU"/>
        </w:rPr>
        <w:t>, что на 7,8</w:t>
      </w:r>
      <w:r>
        <w:rPr>
          <w:lang w:val="fr-CH" w:eastAsia="ru-RU"/>
        </w:rPr>
        <w:t> </w:t>
      </w:r>
      <w:r w:rsidRPr="007835AE">
        <w:rPr>
          <w:lang w:val="ru-RU" w:eastAsia="ru-RU"/>
        </w:rPr>
        <w:t>% больше, чем в 2012 году, и на 37,5</w:t>
      </w:r>
      <w:r>
        <w:rPr>
          <w:lang w:val="fr-CH" w:eastAsia="ru-RU"/>
        </w:rPr>
        <w:t> </w:t>
      </w:r>
      <w:r w:rsidRPr="007835AE">
        <w:rPr>
          <w:lang w:val="ru-RU" w:eastAsia="ru-RU"/>
        </w:rPr>
        <w:t>% больше, чем в 2013 году; количество несовершеннолетних, признанных потерпевшими по указанной статье, увеличилось на 36,8</w:t>
      </w:r>
      <w:r>
        <w:rPr>
          <w:lang w:val="fr-CH" w:eastAsia="ru-RU"/>
        </w:rPr>
        <w:t> </w:t>
      </w:r>
      <w:r w:rsidRPr="007835AE">
        <w:rPr>
          <w:lang w:val="ru-RU" w:eastAsia="ru-RU"/>
        </w:rPr>
        <w:t>% по сравнению с 2012 годом и составило 52 человека, и в 2,2 раза увеличилось – по сравнению с 2013 годом;</w:t>
      </w:r>
      <w:proofErr w:type="gramEnd"/>
    </w:p>
    <w:p w:rsidR="00F41B24" w:rsidRPr="007835AE" w:rsidRDefault="00F41B24" w:rsidP="00F41B24">
      <w:pPr>
        <w:pStyle w:val="Bullet1G"/>
        <w:numPr>
          <w:ilvl w:val="0"/>
          <w:numId w:val="0"/>
        </w:numPr>
        <w:tabs>
          <w:tab w:val="left" w:pos="1701"/>
        </w:tabs>
        <w:ind w:left="1701" w:hanging="170"/>
        <w:rPr>
          <w:lang w:val="ru-RU" w:eastAsia="ru-RU"/>
        </w:rPr>
      </w:pPr>
      <w:proofErr w:type="gramStart"/>
      <w:r w:rsidRPr="007835AE">
        <w:rPr>
          <w:lang w:val="ru-RU" w:eastAsia="ru-RU"/>
        </w:rPr>
        <w:t>•</w:t>
      </w:r>
      <w:r w:rsidRPr="007835AE">
        <w:rPr>
          <w:lang w:val="ru-RU" w:eastAsia="ru-RU"/>
        </w:rPr>
        <w:tab/>
        <w:t xml:space="preserve">36 совершенных в отношении несовершеннолетних преступлений по статье 241 УК </w:t>
      </w:r>
      <w:r>
        <w:rPr>
          <w:lang w:val="ru-RU" w:eastAsia="ru-RU"/>
        </w:rPr>
        <w:t>"</w:t>
      </w:r>
      <w:r w:rsidRPr="007835AE">
        <w:rPr>
          <w:lang w:val="ru-RU" w:eastAsia="ru-RU"/>
        </w:rPr>
        <w:t>Организация занятия проституцией</w:t>
      </w:r>
      <w:r>
        <w:rPr>
          <w:lang w:val="ru-RU" w:eastAsia="ru-RU"/>
        </w:rPr>
        <w:t>"</w:t>
      </w:r>
      <w:r w:rsidRPr="007835AE">
        <w:rPr>
          <w:lang w:val="ru-RU" w:eastAsia="ru-RU"/>
        </w:rPr>
        <w:t>, что на 9,1</w:t>
      </w:r>
      <w:r>
        <w:rPr>
          <w:lang w:val="fr-CH" w:eastAsia="ru-RU"/>
        </w:rPr>
        <w:t> </w:t>
      </w:r>
      <w:r w:rsidRPr="007835AE">
        <w:rPr>
          <w:lang w:val="ru-RU" w:eastAsia="ru-RU"/>
        </w:rPr>
        <w:t>% больше, чем в 2012 году, и на 24,1</w:t>
      </w:r>
      <w:r>
        <w:rPr>
          <w:lang w:val="fr-CH" w:eastAsia="ru-RU"/>
        </w:rPr>
        <w:t> </w:t>
      </w:r>
      <w:r w:rsidRPr="007835AE">
        <w:rPr>
          <w:lang w:val="ru-RU" w:eastAsia="ru-RU"/>
        </w:rPr>
        <w:t>% больше, чем в 2013 году; количество несовершеннолетних, признанных потерпевшими по указанной статье, увеличилось на 11,8</w:t>
      </w:r>
      <w:r>
        <w:rPr>
          <w:lang w:val="fr-CH" w:eastAsia="ru-RU"/>
        </w:rPr>
        <w:t> </w:t>
      </w:r>
      <w:r w:rsidRPr="007835AE">
        <w:rPr>
          <w:lang w:val="ru-RU" w:eastAsia="ru-RU"/>
        </w:rPr>
        <w:t>% по сравнению с 2012 годом и составило 19 человек, и на 90,0</w:t>
      </w:r>
      <w:r>
        <w:rPr>
          <w:lang w:val="fr-CH" w:eastAsia="ru-RU"/>
        </w:rPr>
        <w:t> </w:t>
      </w:r>
      <w:r w:rsidRPr="007835AE">
        <w:rPr>
          <w:lang w:val="ru-RU" w:eastAsia="ru-RU"/>
        </w:rPr>
        <w:t>% увеличилось – по сравнению с 2013 годом.</w:t>
      </w:r>
      <w:proofErr w:type="gramEnd"/>
    </w:p>
    <w:p w:rsidR="00F41B24" w:rsidRPr="006E31DB" w:rsidRDefault="00F41B24" w:rsidP="00F41B24">
      <w:pPr>
        <w:pStyle w:val="SingleTxtG"/>
        <w:rPr>
          <w:rFonts w:eastAsia="Calibri"/>
          <w:lang w:val="ru-RU"/>
        </w:rPr>
      </w:pPr>
      <w:r w:rsidRPr="006E31DB">
        <w:rPr>
          <w:rFonts w:eastAsia="Calibri"/>
          <w:lang w:val="ru-RU"/>
        </w:rPr>
        <w:t>121.</w:t>
      </w:r>
      <w:r w:rsidRPr="006E31DB">
        <w:rPr>
          <w:rFonts w:eastAsia="Calibri"/>
          <w:lang w:val="ru-RU"/>
        </w:rPr>
        <w:tab/>
        <w:t>В 2014 году в Российской Федерации были осуждены по статье 240</w:t>
      </w:r>
      <w:r w:rsidRPr="006E31DB">
        <w:rPr>
          <w:rFonts w:eastAsia="Calibri"/>
          <w:vertAlign w:val="superscript"/>
          <w:lang w:val="ru-RU"/>
        </w:rPr>
        <w:t>1</w:t>
      </w:r>
      <w:r w:rsidRPr="006E31DB">
        <w:rPr>
          <w:rFonts w:eastAsia="Calibri"/>
          <w:lang w:val="ru-RU"/>
        </w:rPr>
        <w:t xml:space="preserve"> УК </w:t>
      </w:r>
      <w:r>
        <w:rPr>
          <w:rFonts w:eastAsia="Calibri"/>
          <w:lang w:val="ru-RU"/>
        </w:rPr>
        <w:t>"</w:t>
      </w:r>
      <w:r w:rsidRPr="006E31DB">
        <w:rPr>
          <w:rFonts w:eastAsia="Calibri"/>
          <w:lang w:val="ru-RU"/>
        </w:rPr>
        <w:t>Получение сексуальных услуг несовершеннолетнего</w:t>
      </w:r>
      <w:r>
        <w:rPr>
          <w:rFonts w:eastAsia="Calibri"/>
          <w:lang w:val="ru-RU"/>
        </w:rPr>
        <w:t>"</w:t>
      </w:r>
      <w:r w:rsidRPr="006E31DB">
        <w:rPr>
          <w:rFonts w:eastAsia="Calibri"/>
          <w:lang w:val="ru-RU"/>
        </w:rPr>
        <w:t xml:space="preserve"> – 2 человека.</w:t>
      </w:r>
    </w:p>
    <w:p w:rsidR="00F41B24" w:rsidRPr="007835AE" w:rsidRDefault="00F41B24" w:rsidP="00F41B24">
      <w:pPr>
        <w:pStyle w:val="H1G"/>
        <w:rPr>
          <w:lang w:val="ru-RU"/>
        </w:rPr>
      </w:pPr>
      <w:r w:rsidRPr="00F41B24">
        <w:rPr>
          <w:szCs w:val="24"/>
          <w:lang w:val="ru-RU" w:eastAsia="ru-RU"/>
        </w:rPr>
        <w:tab/>
      </w:r>
      <w:bookmarkStart w:id="140" w:name="_Toc428774030"/>
      <w:r w:rsidRPr="007835AE">
        <w:rPr>
          <w:lang w:val="ru-RU"/>
        </w:rPr>
        <w:t>C.</w:t>
      </w:r>
      <w:r w:rsidRPr="00F41B24">
        <w:rPr>
          <w:lang w:val="ru-RU"/>
        </w:rPr>
        <w:tab/>
      </w:r>
      <w:r w:rsidRPr="007835AE">
        <w:rPr>
          <w:lang w:val="ru-RU"/>
        </w:rPr>
        <w:t>Детская порнография</w:t>
      </w:r>
      <w:bookmarkEnd w:id="140"/>
    </w:p>
    <w:p w:rsidR="00F41B24" w:rsidRPr="006E31DB" w:rsidRDefault="00F41B24" w:rsidP="00F41B24">
      <w:pPr>
        <w:pStyle w:val="SingleTxtG"/>
        <w:rPr>
          <w:rFonts w:eastAsia="Calibri"/>
          <w:lang w:val="ru-RU"/>
        </w:rPr>
      </w:pPr>
      <w:r w:rsidRPr="006E31DB">
        <w:rPr>
          <w:rFonts w:eastAsia="Calibri"/>
          <w:lang w:val="ru-RU"/>
        </w:rPr>
        <w:t>122.</w:t>
      </w:r>
      <w:r w:rsidRPr="006E31DB">
        <w:rPr>
          <w:rFonts w:eastAsia="Calibri"/>
          <w:lang w:val="ru-RU"/>
        </w:rPr>
        <w:tab/>
        <w:t>В 2014 году в Российской Федерации зарегистрировано:</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996 преступлений по статье 242</w:t>
      </w:r>
      <w:r w:rsidRPr="007835AE">
        <w:rPr>
          <w:vertAlign w:val="superscript"/>
          <w:lang w:val="ru-RU" w:eastAsia="ru-RU"/>
        </w:rPr>
        <w:t>1</w:t>
      </w:r>
      <w:r w:rsidRPr="007835AE">
        <w:rPr>
          <w:lang w:val="ru-RU" w:eastAsia="ru-RU"/>
        </w:rPr>
        <w:t xml:space="preserve"> УК</w:t>
      </w:r>
      <w:r w:rsidRPr="007835AE">
        <w:rPr>
          <w:rFonts w:eastAsia="Calibri"/>
          <w:lang w:val="ru-RU"/>
        </w:rPr>
        <w:t xml:space="preserve"> </w:t>
      </w:r>
      <w:r>
        <w:rPr>
          <w:rFonts w:eastAsia="Calibri"/>
          <w:lang w:val="ru-RU"/>
        </w:rPr>
        <w:t>"</w:t>
      </w:r>
      <w:r w:rsidRPr="007835AE">
        <w:rPr>
          <w:lang w:val="ru-RU" w:eastAsia="ru-RU"/>
        </w:rPr>
        <w:t>Изготовление и оборот материалов или предметов с порнографическими изображениями несовершеннолетних</w:t>
      </w:r>
      <w:r>
        <w:rPr>
          <w:lang w:val="ru-RU" w:eastAsia="ru-RU"/>
        </w:rPr>
        <w:t>"</w:t>
      </w:r>
      <w:r w:rsidRPr="007835AE">
        <w:rPr>
          <w:lang w:val="ru-RU" w:eastAsia="ru-RU"/>
        </w:rPr>
        <w:t>, что на 79,8</w:t>
      </w:r>
      <w:r>
        <w:rPr>
          <w:lang w:val="fr-CH" w:eastAsia="ru-RU"/>
        </w:rPr>
        <w:t> </w:t>
      </w:r>
      <w:r w:rsidRPr="007835AE">
        <w:rPr>
          <w:lang w:val="ru-RU" w:eastAsia="ru-RU"/>
        </w:rPr>
        <w:t>% больше, чем в 2012 году, и на 37,9</w:t>
      </w:r>
      <w:r>
        <w:rPr>
          <w:lang w:val="fr-CH" w:eastAsia="ru-RU"/>
        </w:rPr>
        <w:t> </w:t>
      </w:r>
      <w:r w:rsidRPr="007835AE">
        <w:rPr>
          <w:lang w:val="ru-RU" w:eastAsia="ru-RU"/>
        </w:rPr>
        <w:t>% меньше, по сравнению с 2013 годом; количество несовершеннолетних, признанных потерпевшими по указанной статье, увеличилось на 7,5</w:t>
      </w:r>
      <w:r>
        <w:rPr>
          <w:lang w:val="fr-CH" w:eastAsia="ru-RU"/>
        </w:rPr>
        <w:t> </w:t>
      </w:r>
      <w:r w:rsidRPr="007835AE">
        <w:rPr>
          <w:lang w:val="ru-RU" w:eastAsia="ru-RU"/>
        </w:rPr>
        <w:t>% по сравнению с 2012 годом и составило 86 человек, и на 38,6</w:t>
      </w:r>
      <w:r>
        <w:rPr>
          <w:lang w:val="fr-CH" w:eastAsia="ru-RU"/>
        </w:rPr>
        <w:t> </w:t>
      </w:r>
      <w:r w:rsidRPr="007835AE">
        <w:rPr>
          <w:lang w:val="ru-RU" w:eastAsia="ru-RU"/>
        </w:rPr>
        <w:t>% снизилось по сравнению с прошлым годом</w:t>
      </w:r>
      <w:r w:rsidRPr="00F41B24">
        <w:rPr>
          <w:lang w:val="ru-RU" w:eastAsia="ru-RU"/>
        </w:rPr>
        <w:t>;</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45 преступлений по статье 242</w:t>
      </w:r>
      <w:r w:rsidRPr="007835AE">
        <w:rPr>
          <w:vertAlign w:val="superscript"/>
          <w:lang w:val="ru-RU" w:eastAsia="ru-RU"/>
        </w:rPr>
        <w:t>2</w:t>
      </w:r>
      <w:r w:rsidRPr="007835AE">
        <w:rPr>
          <w:lang w:val="ru-RU" w:eastAsia="ru-RU"/>
        </w:rPr>
        <w:t xml:space="preserve"> УК </w:t>
      </w:r>
      <w:r>
        <w:rPr>
          <w:lang w:val="ru-RU" w:eastAsia="ru-RU"/>
        </w:rPr>
        <w:t>"</w:t>
      </w:r>
      <w:r w:rsidRPr="007835AE">
        <w:rPr>
          <w:lang w:val="ru-RU" w:eastAsia="ru-RU"/>
        </w:rPr>
        <w:t>Использование несовершеннолетнего в целях изготовления порнографических материалов или предметов</w:t>
      </w:r>
      <w:r>
        <w:rPr>
          <w:lang w:val="ru-RU" w:eastAsia="ru-RU"/>
        </w:rPr>
        <w:t>"</w:t>
      </w:r>
      <w:r w:rsidRPr="007835AE">
        <w:rPr>
          <w:lang w:val="ru-RU" w:eastAsia="ru-RU"/>
        </w:rPr>
        <w:t>, что в 7,5 раз больше, чем в 2012 году, однако на 25,0</w:t>
      </w:r>
      <w:r>
        <w:rPr>
          <w:lang w:val="fr-CH" w:eastAsia="ru-RU"/>
        </w:rPr>
        <w:t> </w:t>
      </w:r>
      <w:r w:rsidRPr="007835AE">
        <w:rPr>
          <w:lang w:val="ru-RU" w:eastAsia="ru-RU"/>
        </w:rPr>
        <w:t>% меньше по сравнению с 2013 годом.</w:t>
      </w:r>
    </w:p>
    <w:p w:rsidR="00F41B24" w:rsidRPr="006E31DB" w:rsidRDefault="00F41B24" w:rsidP="00F41B24">
      <w:pPr>
        <w:pStyle w:val="SingleTxtG"/>
        <w:rPr>
          <w:rFonts w:eastAsia="Calibri"/>
          <w:lang w:val="ru-RU"/>
        </w:rPr>
      </w:pPr>
      <w:r w:rsidRPr="006E31DB">
        <w:rPr>
          <w:rFonts w:eastAsia="Calibri"/>
          <w:lang w:val="ru-RU"/>
        </w:rPr>
        <w:t>123.</w:t>
      </w:r>
      <w:r w:rsidRPr="006E31DB">
        <w:rPr>
          <w:rFonts w:eastAsia="Calibri"/>
          <w:lang w:val="ru-RU"/>
        </w:rPr>
        <w:tab/>
        <w:t>В 2014 году в Российской Федерации были осуждены по статье 242</w:t>
      </w:r>
      <w:r w:rsidRPr="006E31DB">
        <w:rPr>
          <w:rFonts w:eastAsia="Calibri"/>
          <w:vertAlign w:val="superscript"/>
          <w:lang w:val="ru-RU"/>
        </w:rPr>
        <w:t>1</w:t>
      </w:r>
      <w:r w:rsidRPr="006E31DB">
        <w:rPr>
          <w:rFonts w:eastAsia="Calibri"/>
          <w:lang w:val="ru-RU"/>
        </w:rPr>
        <w:t xml:space="preserve"> УК </w:t>
      </w:r>
      <w:r>
        <w:rPr>
          <w:rFonts w:eastAsia="Calibri"/>
          <w:lang w:val="ru-RU"/>
        </w:rPr>
        <w:t>"</w:t>
      </w:r>
      <w:r w:rsidRPr="006E31DB">
        <w:rPr>
          <w:rFonts w:eastAsia="Calibri"/>
          <w:lang w:val="ru-RU"/>
        </w:rPr>
        <w:t>Изготовление и оборот материалов или предметов с порнографическими изображениями несовершеннолетних</w:t>
      </w:r>
      <w:r>
        <w:rPr>
          <w:rFonts w:eastAsia="Calibri"/>
          <w:lang w:val="ru-RU"/>
        </w:rPr>
        <w:t>"</w:t>
      </w:r>
      <w:r w:rsidRPr="006E31DB">
        <w:rPr>
          <w:rFonts w:eastAsia="Calibri"/>
          <w:lang w:val="ru-RU"/>
        </w:rPr>
        <w:t xml:space="preserve"> – 175 человек, что в 2,3 раза больше, чем в 2012 году и на 32,6</w:t>
      </w:r>
      <w:r>
        <w:rPr>
          <w:rFonts w:eastAsia="Calibri"/>
          <w:lang w:val="fr-CH"/>
        </w:rPr>
        <w:t> </w:t>
      </w:r>
      <w:r w:rsidRPr="006E31DB">
        <w:rPr>
          <w:rFonts w:eastAsia="Calibri"/>
          <w:lang w:val="ru-RU"/>
        </w:rPr>
        <w:t>% больше, чем в 2013 году. Из них к реальному лишению свободы осуждено 49 человек, а к условному осуждению к лишению свободы – 117 человек.</w:t>
      </w:r>
    </w:p>
    <w:p w:rsidR="00F41B24" w:rsidRPr="006E31DB" w:rsidRDefault="00F41B24" w:rsidP="00F41B24">
      <w:pPr>
        <w:pStyle w:val="SingleTxtG"/>
        <w:rPr>
          <w:rFonts w:eastAsia="Calibri"/>
          <w:lang w:val="ru-RU"/>
        </w:rPr>
      </w:pPr>
      <w:r w:rsidRPr="006E31DB">
        <w:rPr>
          <w:rFonts w:eastAsia="Calibri"/>
          <w:lang w:val="ru-RU"/>
        </w:rPr>
        <w:t>124.</w:t>
      </w:r>
      <w:r w:rsidRPr="006E31DB">
        <w:rPr>
          <w:rFonts w:eastAsia="Calibri"/>
          <w:lang w:val="ru-RU"/>
        </w:rPr>
        <w:tab/>
        <w:t xml:space="preserve">Количество осужденных за преступления по статье 2422 УК </w:t>
      </w:r>
      <w:r>
        <w:rPr>
          <w:rFonts w:eastAsia="Calibri"/>
          <w:lang w:val="ru-RU"/>
        </w:rPr>
        <w:t>"</w:t>
      </w:r>
      <w:r w:rsidRPr="006E31DB">
        <w:rPr>
          <w:rFonts w:eastAsia="Calibri"/>
          <w:lang w:val="ru-RU"/>
        </w:rPr>
        <w:t>Использование несовершеннолетнего в целях изготовления порнографических материалов или предметов</w:t>
      </w:r>
      <w:r>
        <w:rPr>
          <w:rFonts w:eastAsia="Calibri"/>
          <w:lang w:val="ru-RU"/>
        </w:rPr>
        <w:t>"</w:t>
      </w:r>
      <w:r w:rsidRPr="006E31DB">
        <w:rPr>
          <w:rFonts w:eastAsia="Calibri"/>
          <w:lang w:val="ru-RU"/>
        </w:rPr>
        <w:t xml:space="preserve"> составило 4 чел., что в 2 раза больше, чем в 2013 году (в 2012 году – 0). </w:t>
      </w:r>
    </w:p>
    <w:p w:rsidR="00F41B24" w:rsidRPr="007835AE" w:rsidRDefault="00F41B24" w:rsidP="00F41B24">
      <w:pPr>
        <w:pStyle w:val="H1G"/>
        <w:rPr>
          <w:lang w:val="ru-RU"/>
        </w:rPr>
      </w:pPr>
      <w:bookmarkStart w:id="141" w:name="_Toc428774031"/>
      <w:r w:rsidRPr="00F41B24">
        <w:rPr>
          <w:lang w:val="ru-RU"/>
        </w:rPr>
        <w:lastRenderedPageBreak/>
        <w:tab/>
      </w:r>
      <w:r w:rsidRPr="007835AE">
        <w:t>D</w:t>
      </w:r>
      <w:r w:rsidRPr="00F41B24">
        <w:rPr>
          <w:lang w:val="ru-RU"/>
        </w:rPr>
        <w:t>.</w:t>
      </w:r>
      <w:r w:rsidRPr="00F41B24">
        <w:rPr>
          <w:lang w:val="ru-RU"/>
        </w:rPr>
        <w:tab/>
      </w:r>
      <w:r w:rsidRPr="007835AE">
        <w:rPr>
          <w:lang w:val="ru-RU"/>
        </w:rPr>
        <w:t>Распространение детской</w:t>
      </w:r>
      <w:r w:rsidRPr="00F41B24">
        <w:rPr>
          <w:lang w:val="ru-RU"/>
        </w:rPr>
        <w:t xml:space="preserve"> порнографии в сети Интернет</w:t>
      </w:r>
      <w:bookmarkEnd w:id="141"/>
    </w:p>
    <w:p w:rsidR="00F41B24" w:rsidRPr="006E31DB" w:rsidRDefault="00F41B24" w:rsidP="00F41B24">
      <w:pPr>
        <w:pStyle w:val="SingleTxtG"/>
        <w:rPr>
          <w:rFonts w:eastAsia="Calibri"/>
          <w:lang w:val="ru-RU"/>
        </w:rPr>
      </w:pPr>
      <w:r w:rsidRPr="006E31DB">
        <w:rPr>
          <w:rFonts w:eastAsia="Calibri"/>
          <w:lang w:val="ru-RU"/>
        </w:rPr>
        <w:t>125.</w:t>
      </w:r>
      <w:r w:rsidRPr="006E31DB">
        <w:rPr>
          <w:rFonts w:eastAsia="Calibri"/>
          <w:lang w:val="ru-RU"/>
        </w:rPr>
        <w:tab/>
      </w:r>
      <w:proofErr w:type="gramStart"/>
      <w:r w:rsidRPr="006E31DB">
        <w:rPr>
          <w:rFonts w:eastAsia="Calibri"/>
          <w:lang w:val="ru-RU"/>
        </w:rPr>
        <w:t xml:space="preserve">В период с 1 ноября </w:t>
      </w:r>
      <w:smartTag w:uri="urn:schemas-microsoft-com:office:smarttags" w:element="metricconverter">
        <w:smartTagPr>
          <w:attr w:name="ProductID" w:val="2012 г"/>
        </w:smartTagPr>
        <w:r w:rsidRPr="006E31DB">
          <w:rPr>
            <w:rFonts w:eastAsia="Calibri"/>
            <w:lang w:val="ru-RU"/>
          </w:rPr>
          <w:t>2012 г</w:t>
        </w:r>
      </w:smartTag>
      <w:r w:rsidRPr="006E31DB">
        <w:rPr>
          <w:rFonts w:eastAsia="Calibri"/>
          <w:lang w:val="ru-RU"/>
        </w:rPr>
        <w:t xml:space="preserve">. (вступил в силу Федеральный закон </w:t>
      </w:r>
      <w:r>
        <w:rPr>
          <w:rFonts w:eastAsia="Calibri"/>
          <w:lang w:val="ru-RU"/>
        </w:rPr>
        <w:t>"</w:t>
      </w:r>
      <w:r w:rsidRPr="006E31DB">
        <w:rPr>
          <w:rFonts w:eastAsia="Calibri"/>
          <w:lang w:val="ru-RU"/>
        </w:rPr>
        <w:t xml:space="preserve">О внесении изменений в Федеральный закон </w:t>
      </w:r>
      <w:r>
        <w:rPr>
          <w:rFonts w:eastAsia="Calibri"/>
          <w:lang w:val="ru-RU"/>
        </w:rPr>
        <w:t>"</w:t>
      </w:r>
      <w:r w:rsidRPr="006E31DB">
        <w:rPr>
          <w:rFonts w:eastAsia="Calibri"/>
          <w:lang w:val="ru-RU"/>
        </w:rPr>
        <w:t>О защите детей от информации, причиняющий вред их здоровью и развитию</w:t>
      </w:r>
      <w:r>
        <w:rPr>
          <w:rFonts w:eastAsia="Calibri"/>
          <w:lang w:val="ru-RU"/>
        </w:rPr>
        <w:t>"</w:t>
      </w:r>
      <w:r w:rsidRPr="006E31DB">
        <w:rPr>
          <w:rFonts w:eastAsia="Calibri"/>
          <w:lang w:val="ru-RU"/>
        </w:rPr>
        <w:t>, и отдельные законодательные акты Российской Федерации по вопросу ограничения доступа к противоправной информации в сети Интернет</w:t>
      </w:r>
      <w:r>
        <w:rPr>
          <w:rFonts w:eastAsia="Calibri"/>
          <w:lang w:val="ru-RU"/>
        </w:rPr>
        <w:t>"</w:t>
      </w:r>
      <w:r w:rsidRPr="006E31DB">
        <w:rPr>
          <w:rFonts w:eastAsia="Calibri"/>
          <w:lang w:val="ru-RU"/>
        </w:rPr>
        <w:t xml:space="preserve"> от 28 июля </w:t>
      </w:r>
      <w:smartTag w:uri="urn:schemas-microsoft-com:office:smarttags" w:element="metricconverter">
        <w:smartTagPr>
          <w:attr w:name="ProductID" w:val="2012 г"/>
        </w:smartTagPr>
        <w:r w:rsidRPr="006E31DB">
          <w:rPr>
            <w:rFonts w:eastAsia="Calibri"/>
            <w:lang w:val="ru-RU"/>
          </w:rPr>
          <w:t>2012 г</w:t>
        </w:r>
      </w:smartTag>
      <w:r w:rsidRPr="006E31DB">
        <w:rPr>
          <w:rFonts w:eastAsia="Calibri"/>
          <w:lang w:val="ru-RU"/>
        </w:rPr>
        <w:t xml:space="preserve">. № 139-ФЗ) по 1 августа </w:t>
      </w:r>
      <w:smartTag w:uri="urn:schemas-microsoft-com:office:smarttags" w:element="metricconverter">
        <w:smartTagPr>
          <w:attr w:name="ProductID" w:val="2015 г"/>
        </w:smartTagPr>
        <w:r w:rsidRPr="006E31DB">
          <w:rPr>
            <w:rFonts w:eastAsia="Calibri"/>
            <w:lang w:val="ru-RU"/>
          </w:rPr>
          <w:t>2015 г</w:t>
        </w:r>
      </w:smartTag>
      <w:r w:rsidRPr="006E31DB">
        <w:rPr>
          <w:rFonts w:eastAsia="Calibri"/>
          <w:lang w:val="ru-RU"/>
        </w:rPr>
        <w:t xml:space="preserve">. </w:t>
      </w:r>
      <w:proofErr w:type="spellStart"/>
      <w:r w:rsidRPr="006E31DB">
        <w:rPr>
          <w:rFonts w:eastAsia="Calibri"/>
          <w:lang w:val="ru-RU"/>
        </w:rPr>
        <w:t>Роскомнадзором</w:t>
      </w:r>
      <w:proofErr w:type="spellEnd"/>
      <w:r w:rsidRPr="006E31DB">
        <w:rPr>
          <w:rFonts w:eastAsia="Calibri"/>
          <w:lang w:val="ru-RU"/>
        </w:rPr>
        <w:t xml:space="preserve"> обработано более 195</w:t>
      </w:r>
      <w:proofErr w:type="gramEnd"/>
      <w:r w:rsidRPr="006E31DB">
        <w:rPr>
          <w:rFonts w:eastAsia="Calibri"/>
          <w:lang w:val="ru-RU"/>
        </w:rPr>
        <w:t xml:space="preserve"> 900 заявок граждан и организаций о наличии на </w:t>
      </w:r>
      <w:proofErr w:type="gramStart"/>
      <w:r w:rsidRPr="006E31DB">
        <w:rPr>
          <w:rFonts w:eastAsia="Calibri"/>
          <w:lang w:val="ru-RU"/>
        </w:rPr>
        <w:t>интернет-страницах</w:t>
      </w:r>
      <w:proofErr w:type="gramEnd"/>
      <w:r w:rsidRPr="006E31DB">
        <w:rPr>
          <w:rFonts w:eastAsia="Calibri"/>
          <w:lang w:val="ru-RU"/>
        </w:rPr>
        <w:t xml:space="preserve"> запрещенной информации различных видов.</w:t>
      </w:r>
    </w:p>
    <w:p w:rsidR="00F41B24" w:rsidRPr="006E31DB" w:rsidRDefault="00F41B24" w:rsidP="00F41B24">
      <w:pPr>
        <w:pStyle w:val="SingleTxtG"/>
        <w:rPr>
          <w:rFonts w:eastAsia="Calibri"/>
          <w:lang w:val="ru-RU"/>
        </w:rPr>
      </w:pPr>
      <w:r w:rsidRPr="006E31DB">
        <w:rPr>
          <w:rFonts w:eastAsia="Calibri"/>
          <w:lang w:val="ru-RU"/>
        </w:rPr>
        <w:t>126.</w:t>
      </w:r>
      <w:r w:rsidRPr="006E31DB">
        <w:rPr>
          <w:rFonts w:eastAsia="Calibri"/>
          <w:lang w:val="ru-RU"/>
        </w:rPr>
        <w:tab/>
        <w:t xml:space="preserve">При этом в Единый реестр было внесено более 69 400 записей в отношении </w:t>
      </w:r>
      <w:proofErr w:type="spellStart"/>
      <w:r w:rsidRPr="006E31DB">
        <w:rPr>
          <w:rFonts w:eastAsia="Calibri"/>
          <w:lang w:val="ru-RU"/>
        </w:rPr>
        <w:t>интернет-ресурсов</w:t>
      </w:r>
      <w:proofErr w:type="spellEnd"/>
      <w:r w:rsidRPr="006E31DB">
        <w:rPr>
          <w:rFonts w:eastAsia="Calibri"/>
          <w:lang w:val="ru-RU"/>
        </w:rPr>
        <w:t xml:space="preserve"> (URL), на которых подтвердилось наличие противоправной информации. Из них более 10 600 – на основании решений </w:t>
      </w:r>
      <w:proofErr w:type="spellStart"/>
      <w:r w:rsidRPr="006E31DB">
        <w:rPr>
          <w:rFonts w:eastAsia="Calibri"/>
          <w:lang w:val="ru-RU"/>
        </w:rPr>
        <w:t>Роскомнадзора</w:t>
      </w:r>
      <w:proofErr w:type="spellEnd"/>
      <w:r w:rsidRPr="006E31DB">
        <w:rPr>
          <w:rFonts w:eastAsia="Calibri"/>
          <w:lang w:val="ru-RU"/>
        </w:rPr>
        <w:t xml:space="preserve"> (в отношении информации, содержащей признаки детской порнографии).</w:t>
      </w:r>
    </w:p>
    <w:p w:rsidR="00F41B24" w:rsidRPr="006E31DB" w:rsidRDefault="00F41B24" w:rsidP="00F41B24">
      <w:pPr>
        <w:pStyle w:val="SingleTxtG"/>
        <w:rPr>
          <w:rFonts w:eastAsia="Calibri"/>
          <w:lang w:val="ru-RU"/>
        </w:rPr>
      </w:pPr>
      <w:r w:rsidRPr="006E31DB">
        <w:rPr>
          <w:rFonts w:eastAsia="Calibri"/>
          <w:lang w:val="ru-RU"/>
        </w:rPr>
        <w:t>127.</w:t>
      </w:r>
      <w:r w:rsidRPr="006E31DB">
        <w:rPr>
          <w:rFonts w:eastAsia="Calibri"/>
          <w:lang w:val="ru-RU"/>
        </w:rPr>
        <w:tab/>
        <w:t xml:space="preserve">В связи с </w:t>
      </w:r>
      <w:proofErr w:type="spellStart"/>
      <w:r w:rsidRPr="006E31DB">
        <w:rPr>
          <w:rFonts w:eastAsia="Calibri"/>
          <w:lang w:val="ru-RU"/>
        </w:rPr>
        <w:t>неудалением</w:t>
      </w:r>
      <w:proofErr w:type="spellEnd"/>
      <w:r w:rsidRPr="006E31DB">
        <w:rPr>
          <w:rFonts w:eastAsia="Calibri"/>
          <w:lang w:val="ru-RU"/>
        </w:rPr>
        <w:t xml:space="preserve"> противоправной информации доступ в настоящее время блокируется к 9 400 </w:t>
      </w:r>
      <w:proofErr w:type="spellStart"/>
      <w:r w:rsidRPr="006E31DB">
        <w:rPr>
          <w:rFonts w:eastAsia="Calibri"/>
          <w:lang w:val="ru-RU"/>
        </w:rPr>
        <w:t>интернет-ресурсам</w:t>
      </w:r>
      <w:proofErr w:type="spellEnd"/>
      <w:r w:rsidRPr="006E31DB">
        <w:rPr>
          <w:rFonts w:eastAsia="Calibri"/>
          <w:lang w:val="ru-RU"/>
        </w:rPr>
        <w:t xml:space="preserve"> (URL-адресам). Из них в отношении информации, содержащей признаки детской порнографии, – более 2 700.</w:t>
      </w:r>
    </w:p>
    <w:p w:rsidR="00F41B24" w:rsidRPr="007835AE" w:rsidRDefault="00F41B24" w:rsidP="00F41B24">
      <w:pPr>
        <w:pStyle w:val="HChG"/>
        <w:rPr>
          <w:lang w:val="ru-RU"/>
        </w:rPr>
      </w:pPr>
      <w:bookmarkStart w:id="142" w:name="_Toc428210321"/>
      <w:bookmarkStart w:id="143" w:name="_Toc428210534"/>
      <w:bookmarkStart w:id="144" w:name="_Toc428366644"/>
      <w:bookmarkStart w:id="145" w:name="_Toc428366678"/>
      <w:bookmarkStart w:id="146" w:name="_Toc428774032"/>
      <w:r w:rsidRPr="00F41B24">
        <w:rPr>
          <w:lang w:val="ru-RU"/>
        </w:rPr>
        <w:tab/>
      </w:r>
      <w:r w:rsidRPr="007835AE">
        <w:t>III</w:t>
      </w:r>
      <w:r w:rsidRPr="007835AE">
        <w:rPr>
          <w:lang w:val="ru-RU"/>
        </w:rPr>
        <w:t>.</w:t>
      </w:r>
      <w:r w:rsidRPr="00F41B24">
        <w:rPr>
          <w:lang w:val="ru-RU"/>
        </w:rPr>
        <w:tab/>
        <w:t>Общие меры по осуществлению</w:t>
      </w:r>
      <w:bookmarkEnd w:id="142"/>
      <w:bookmarkEnd w:id="143"/>
      <w:bookmarkEnd w:id="144"/>
      <w:bookmarkEnd w:id="145"/>
      <w:r w:rsidRPr="007835AE">
        <w:rPr>
          <w:lang w:val="ru-RU"/>
        </w:rPr>
        <w:t xml:space="preserve"> Факультативного протокола</w:t>
      </w:r>
      <w:bookmarkEnd w:id="146"/>
    </w:p>
    <w:p w:rsidR="00F41B24" w:rsidRPr="006E31DB" w:rsidRDefault="00F41B24" w:rsidP="00F41B24">
      <w:pPr>
        <w:pStyle w:val="SingleTxtG"/>
        <w:rPr>
          <w:rFonts w:eastAsia="Calibri"/>
          <w:lang w:val="ru-RU"/>
        </w:rPr>
      </w:pPr>
      <w:bookmarkStart w:id="147" w:name="_Toc428210322"/>
      <w:bookmarkStart w:id="148" w:name="_Toc428210535"/>
      <w:r w:rsidRPr="006E31DB">
        <w:rPr>
          <w:rFonts w:eastAsia="Calibri"/>
          <w:lang w:val="ru-RU"/>
        </w:rPr>
        <w:t>128.</w:t>
      </w:r>
      <w:r w:rsidRPr="006E31DB">
        <w:rPr>
          <w:rFonts w:eastAsia="Calibri"/>
          <w:lang w:val="ru-RU"/>
        </w:rPr>
        <w:tab/>
        <w:t>В целях осуществления Факультативного протокола к Конвенции о правах ребенка был принят ряд нормативных правовых актов (см. подраздел D раздела I настоящего доклада).</w:t>
      </w:r>
      <w:bookmarkEnd w:id="147"/>
      <w:bookmarkEnd w:id="148"/>
    </w:p>
    <w:p w:rsidR="00F41B24" w:rsidRPr="006E31DB" w:rsidRDefault="00F41B24" w:rsidP="00F41B24">
      <w:pPr>
        <w:pStyle w:val="SingleTxtG"/>
        <w:rPr>
          <w:rFonts w:eastAsia="Calibri"/>
          <w:lang w:val="ru-RU"/>
        </w:rPr>
      </w:pPr>
      <w:bookmarkStart w:id="149" w:name="_Toc428210323"/>
      <w:bookmarkStart w:id="150" w:name="_Toc428210536"/>
      <w:r w:rsidRPr="006E31DB">
        <w:rPr>
          <w:rFonts w:eastAsia="Calibri"/>
          <w:lang w:val="ru-RU"/>
        </w:rPr>
        <w:t>129.</w:t>
      </w:r>
      <w:r w:rsidRPr="006E31DB">
        <w:rPr>
          <w:rFonts w:eastAsia="Calibri"/>
          <w:lang w:val="ru-RU"/>
        </w:rPr>
        <w:tab/>
        <w:t xml:space="preserve">Российское уголовное законодательство разработано с учетом международных правовых актов, направленных на защиту детей от преступных посягательств, связанных с торговлей детьми, детской проституцией и детской порнографией, поэтому суды, применяя нормы уголовного закона при рассмотрении конкретных дел, в своей деятельности исходят из общих международных принципов о необходимости обеспечения защиты и безопасности детей. </w:t>
      </w:r>
      <w:proofErr w:type="gramStart"/>
      <w:r w:rsidRPr="006E31DB">
        <w:rPr>
          <w:rFonts w:eastAsia="Calibri"/>
          <w:lang w:val="ru-RU"/>
        </w:rPr>
        <w:t xml:space="preserve">На это Верховный Суд Российской Федерации ориентирует нижестоящие суды и в постановлениях Пленума от 10 октября </w:t>
      </w:r>
      <w:smartTag w:uri="urn:schemas-microsoft-com:office:smarttags" w:element="metricconverter">
        <w:smartTagPr>
          <w:attr w:name="ProductID" w:val="2003 г"/>
        </w:smartTagPr>
        <w:r w:rsidRPr="006E31DB">
          <w:rPr>
            <w:rFonts w:eastAsia="Calibri"/>
            <w:lang w:val="ru-RU"/>
          </w:rPr>
          <w:t>2003 г</w:t>
        </w:r>
      </w:smartTag>
      <w:r w:rsidRPr="006E31DB">
        <w:rPr>
          <w:rFonts w:eastAsia="Calibri"/>
          <w:lang w:val="ru-RU"/>
        </w:rPr>
        <w:t>. №</w:t>
      </w:r>
      <w:r>
        <w:rPr>
          <w:rFonts w:eastAsia="Calibri"/>
          <w:lang w:val="fr-CH"/>
        </w:rPr>
        <w:t> </w:t>
      </w:r>
      <w:r w:rsidRPr="006E31DB">
        <w:rPr>
          <w:rFonts w:eastAsia="Calibri"/>
          <w:lang w:val="ru-RU"/>
        </w:rPr>
        <w:t xml:space="preserve">5 </w:t>
      </w:r>
      <w:r>
        <w:rPr>
          <w:rFonts w:eastAsia="Calibri"/>
          <w:lang w:val="ru-RU"/>
        </w:rPr>
        <w:t>"</w:t>
      </w:r>
      <w:r w:rsidRPr="006E31DB">
        <w:rPr>
          <w:rFonts w:eastAsia="Calibri"/>
          <w:lang w:val="ru-RU"/>
        </w:rPr>
        <w:t>О применении судами общей юрисдикции общепризнанных принципов и норм международного права и международных договоров Российской Федерации</w:t>
      </w:r>
      <w:r>
        <w:rPr>
          <w:rFonts w:eastAsia="Calibri"/>
          <w:lang w:val="ru-RU"/>
        </w:rPr>
        <w:t>"</w:t>
      </w:r>
      <w:r w:rsidRPr="006E31DB">
        <w:rPr>
          <w:rFonts w:eastAsia="Calibri"/>
          <w:lang w:val="ru-RU"/>
        </w:rPr>
        <w:t xml:space="preserve">, от 4 декабря </w:t>
      </w:r>
      <w:smartTag w:uri="urn:schemas-microsoft-com:office:smarttags" w:element="metricconverter">
        <w:smartTagPr>
          <w:attr w:name="ProductID" w:val="2014 г"/>
        </w:smartTagPr>
        <w:r w:rsidRPr="006E31DB">
          <w:rPr>
            <w:rFonts w:eastAsia="Calibri"/>
            <w:lang w:val="ru-RU"/>
          </w:rPr>
          <w:t>2014 г</w:t>
        </w:r>
      </w:smartTag>
      <w:r w:rsidRPr="006E31DB">
        <w:rPr>
          <w:rFonts w:eastAsia="Calibri"/>
          <w:lang w:val="ru-RU"/>
        </w:rPr>
        <w:t>. №</w:t>
      </w:r>
      <w:r>
        <w:rPr>
          <w:rFonts w:eastAsia="Calibri"/>
          <w:lang w:val="fr-CH"/>
        </w:rPr>
        <w:t> </w:t>
      </w:r>
      <w:r w:rsidRPr="006E31DB">
        <w:rPr>
          <w:rFonts w:eastAsia="Calibri"/>
          <w:lang w:val="ru-RU"/>
        </w:rPr>
        <w:t xml:space="preserve">16 </w:t>
      </w:r>
      <w:r>
        <w:rPr>
          <w:rFonts w:eastAsia="Calibri"/>
          <w:lang w:val="ru-RU"/>
        </w:rPr>
        <w:t>"</w:t>
      </w:r>
      <w:r w:rsidRPr="006E31DB">
        <w:rPr>
          <w:rFonts w:eastAsia="Calibri"/>
          <w:lang w:val="ru-RU"/>
        </w:rPr>
        <w:t>О судебной практике по делам о преступлениях против половой неприкосновенности и половой свободы личности</w:t>
      </w:r>
      <w:r>
        <w:rPr>
          <w:rFonts w:eastAsia="Calibri"/>
          <w:lang w:val="ru-RU"/>
        </w:rPr>
        <w:t>"</w:t>
      </w:r>
      <w:r w:rsidRPr="006E31DB">
        <w:rPr>
          <w:rFonts w:eastAsia="Calibri"/>
          <w:lang w:val="ru-RU"/>
        </w:rPr>
        <w:t>.</w:t>
      </w:r>
      <w:bookmarkEnd w:id="149"/>
      <w:bookmarkEnd w:id="150"/>
      <w:proofErr w:type="gramEnd"/>
    </w:p>
    <w:p w:rsidR="00F41B24" w:rsidRPr="007835AE" w:rsidRDefault="00F41B24" w:rsidP="00F41B24">
      <w:pPr>
        <w:pStyle w:val="H1G"/>
        <w:rPr>
          <w:lang w:val="ru-RU" w:eastAsia="ru-RU"/>
        </w:rPr>
      </w:pPr>
      <w:bookmarkStart w:id="151" w:name="_Toc428774033"/>
      <w:r w:rsidRPr="00F41B24">
        <w:rPr>
          <w:lang w:val="ru-RU" w:eastAsia="ru-RU"/>
        </w:rPr>
        <w:tab/>
      </w:r>
      <w:r w:rsidRPr="007835AE">
        <w:rPr>
          <w:lang w:val="ru-RU" w:eastAsia="ru-RU"/>
        </w:rPr>
        <w:t>A.</w:t>
      </w:r>
      <w:r w:rsidRPr="00F41B24">
        <w:rPr>
          <w:lang w:val="ru-RU" w:eastAsia="ru-RU"/>
        </w:rPr>
        <w:tab/>
      </w:r>
      <w:r w:rsidRPr="007835AE">
        <w:rPr>
          <w:lang w:val="ru-RU" w:eastAsia="ru-RU"/>
        </w:rPr>
        <w:t>Государственные органы, на которые возложены функции по осуществлению Факультативного протокола и координации деятельности соответствующих организаций</w:t>
      </w:r>
      <w:bookmarkEnd w:id="151"/>
    </w:p>
    <w:p w:rsidR="00F41B24" w:rsidRPr="006E31DB" w:rsidRDefault="00F41B24" w:rsidP="00F41B24">
      <w:pPr>
        <w:pStyle w:val="SingleTxtG"/>
        <w:rPr>
          <w:rFonts w:eastAsia="Calibri"/>
          <w:lang w:val="ru-RU"/>
        </w:rPr>
      </w:pPr>
      <w:r w:rsidRPr="006E31DB">
        <w:rPr>
          <w:rFonts w:eastAsia="Calibri"/>
          <w:lang w:val="ru-RU"/>
        </w:rPr>
        <w:t>130.</w:t>
      </w:r>
      <w:r w:rsidRPr="006E31DB">
        <w:rPr>
          <w:rFonts w:eastAsia="Calibri"/>
          <w:lang w:val="ru-RU"/>
        </w:rPr>
        <w:tab/>
        <w:t xml:space="preserve">Государственные органы, к компетенции которых отнесены вопросы обеспечения защиты прав и законных интересов детей в Российской Федерации, указаны также подразделе </w:t>
      </w:r>
      <w:r>
        <w:rPr>
          <w:rFonts w:eastAsia="Calibri"/>
          <w:lang w:val="ru-RU"/>
        </w:rPr>
        <w:t>"</w:t>
      </w:r>
      <w:r w:rsidRPr="006E31DB">
        <w:rPr>
          <w:rFonts w:eastAsia="Calibri"/>
          <w:lang w:val="ru-RU"/>
        </w:rPr>
        <w:t>F</w:t>
      </w:r>
      <w:r>
        <w:rPr>
          <w:rFonts w:eastAsia="Calibri"/>
          <w:lang w:val="ru-RU"/>
        </w:rPr>
        <w:t>"</w:t>
      </w:r>
      <w:r w:rsidRPr="006E31DB">
        <w:rPr>
          <w:rFonts w:eastAsia="Calibri"/>
          <w:lang w:val="ru-RU"/>
        </w:rPr>
        <w:t xml:space="preserve"> раздела I настоящего доклада.</w:t>
      </w:r>
    </w:p>
    <w:p w:rsidR="00F41B24" w:rsidRPr="006E31DB" w:rsidRDefault="00F41B24" w:rsidP="00F41B24">
      <w:pPr>
        <w:pStyle w:val="SingleTxtG"/>
        <w:rPr>
          <w:rFonts w:eastAsia="Calibri"/>
          <w:lang w:val="ru-RU"/>
        </w:rPr>
      </w:pPr>
      <w:bookmarkStart w:id="152" w:name="_Toc428210324"/>
      <w:bookmarkStart w:id="153" w:name="_Toc428210537"/>
      <w:r w:rsidRPr="006E31DB">
        <w:rPr>
          <w:rFonts w:eastAsia="Calibri"/>
          <w:lang w:val="ru-RU"/>
        </w:rPr>
        <w:t>131.</w:t>
      </w:r>
      <w:r w:rsidRPr="006E31DB">
        <w:rPr>
          <w:rFonts w:eastAsia="Calibri"/>
          <w:lang w:val="ru-RU"/>
        </w:rPr>
        <w:tab/>
      </w:r>
      <w:proofErr w:type="gramStart"/>
      <w:r w:rsidRPr="006E31DB">
        <w:rPr>
          <w:rFonts w:eastAsia="Calibri"/>
          <w:lang w:val="ru-RU"/>
        </w:rPr>
        <w:t xml:space="preserve">Функции по осуществлению Факультативного протокола возложены на профильные федеральные органы исполнительной власти, органы исполнительной власти субъектов Российской Федерации, которые осуществляют гарантии прав ребенка, реализуют государственную политику в интересах детей, в том числе осуществляют деятельность в области образования, охраны здоровья, социальной защиты, социального обслуживания, содействия социальной адаптации и социальной </w:t>
      </w:r>
      <w:r w:rsidRPr="006E31DB">
        <w:rPr>
          <w:rFonts w:eastAsia="Calibri"/>
          <w:lang w:val="ru-RU"/>
        </w:rPr>
        <w:lastRenderedPageBreak/>
        <w:t>реабилитации детей, обеспечения их занятости и охраны труда, профилактики безнадзорности и правонарушений</w:t>
      </w:r>
      <w:proofErr w:type="gramEnd"/>
      <w:r w:rsidRPr="006E31DB">
        <w:rPr>
          <w:rFonts w:eastAsia="Calibri"/>
          <w:lang w:val="ru-RU"/>
        </w:rPr>
        <w:t>, организации детского и семейного отдыха, государственной поддержки общественных объединений (организаций), иных некоммерческих организаций и в других областях в соответствии с законодательством Российской Федерации.</w:t>
      </w:r>
      <w:bookmarkEnd w:id="152"/>
      <w:bookmarkEnd w:id="153"/>
    </w:p>
    <w:p w:rsidR="00F41B24" w:rsidRPr="006E31DB" w:rsidRDefault="00F41B24" w:rsidP="00F41B24">
      <w:pPr>
        <w:pStyle w:val="SingleTxtG"/>
        <w:rPr>
          <w:rFonts w:eastAsia="Calibri"/>
          <w:lang w:val="ru-RU"/>
        </w:rPr>
      </w:pPr>
      <w:bookmarkStart w:id="154" w:name="Par231"/>
      <w:bookmarkStart w:id="155" w:name="_Toc428210325"/>
      <w:bookmarkStart w:id="156" w:name="_Toc428210538"/>
      <w:bookmarkEnd w:id="154"/>
      <w:r w:rsidRPr="006E31DB">
        <w:rPr>
          <w:rFonts w:eastAsia="Calibri"/>
          <w:lang w:val="ru-RU"/>
        </w:rPr>
        <w:t>132.</w:t>
      </w:r>
      <w:r w:rsidRPr="006E31DB">
        <w:rPr>
          <w:rFonts w:eastAsia="Calibri"/>
          <w:lang w:val="ru-RU"/>
        </w:rPr>
        <w:tab/>
        <w:t>Уполномоченный при Президенте Российской Федерации по правам ребенка и уполномоченные по правам ребенка в субъекте Российской Федерации в пределах своих полномочий, предусмотренных соответствующим указом Президента Российской Федерации, обеспечивает защиту прав и законных интересов детей, в том числе пострадавших от преступлений в сфере торговли людьми, сексуальной и иных форм эксплуатации.</w:t>
      </w:r>
      <w:bookmarkEnd w:id="155"/>
      <w:bookmarkEnd w:id="156"/>
    </w:p>
    <w:p w:rsidR="00F41B24" w:rsidRPr="006E31DB" w:rsidRDefault="00F41B24" w:rsidP="00F41B24">
      <w:pPr>
        <w:pStyle w:val="SingleTxtG"/>
        <w:rPr>
          <w:rFonts w:eastAsia="Calibri"/>
          <w:lang w:val="ru-RU"/>
        </w:rPr>
      </w:pPr>
      <w:r w:rsidRPr="006E31DB">
        <w:rPr>
          <w:rFonts w:eastAsia="Calibri"/>
          <w:lang w:val="ru-RU"/>
        </w:rPr>
        <w:t>133.</w:t>
      </w:r>
      <w:r w:rsidRPr="006E31DB">
        <w:rPr>
          <w:rFonts w:eastAsia="Calibri"/>
          <w:lang w:val="ru-RU"/>
        </w:rPr>
        <w:tab/>
      </w:r>
      <w:proofErr w:type="gramStart"/>
      <w:r w:rsidRPr="006E31DB">
        <w:rPr>
          <w:rFonts w:eastAsia="Calibri"/>
          <w:lang w:val="ru-RU"/>
        </w:rPr>
        <w:t xml:space="preserve">В соответствии с приказом Министерства связи и массовых коммуникаций Российской Федерации от 16 апреля </w:t>
      </w:r>
      <w:smartTag w:uri="urn:schemas-microsoft-com:office:smarttags" w:element="metricconverter">
        <w:smartTagPr>
          <w:attr w:name="ProductID" w:val="2014 г"/>
        </w:smartTagPr>
        <w:r w:rsidRPr="006E31DB">
          <w:rPr>
            <w:rFonts w:eastAsia="Calibri"/>
            <w:lang w:val="ru-RU"/>
          </w:rPr>
          <w:t>2014 г</w:t>
        </w:r>
      </w:smartTag>
      <w:r w:rsidRPr="006E31DB">
        <w:rPr>
          <w:rFonts w:eastAsia="Calibri"/>
          <w:lang w:val="ru-RU"/>
        </w:rPr>
        <w:t>. №</w:t>
      </w:r>
      <w:r>
        <w:rPr>
          <w:rFonts w:eastAsia="Calibri"/>
          <w:lang w:val="fr-CH"/>
        </w:rPr>
        <w:t> </w:t>
      </w:r>
      <w:r w:rsidRPr="006E31DB">
        <w:rPr>
          <w:rFonts w:eastAsia="Calibri"/>
          <w:lang w:val="ru-RU"/>
        </w:rPr>
        <w:t xml:space="preserve">81 </w:t>
      </w:r>
      <w:r>
        <w:rPr>
          <w:rFonts w:eastAsia="Calibri"/>
          <w:lang w:val="ru-RU"/>
        </w:rPr>
        <w:t>"</w:t>
      </w:r>
      <w:r w:rsidRPr="006E31DB">
        <w:rPr>
          <w:rFonts w:eastAsia="Calibri"/>
          <w:lang w:val="ru-RU"/>
        </w:rPr>
        <w:t>Об образовании Общественного совета при Министерстве связи и массовых коммуникаций Российской Федерации</w:t>
      </w:r>
      <w:r>
        <w:rPr>
          <w:rFonts w:eastAsia="Calibri"/>
          <w:lang w:val="ru-RU"/>
        </w:rPr>
        <w:t>"</w:t>
      </w:r>
      <w:r w:rsidRPr="006E31DB">
        <w:rPr>
          <w:rFonts w:eastAsia="Calibri"/>
          <w:lang w:val="ru-RU"/>
        </w:rPr>
        <w:t xml:space="preserve"> одной из задач Общественного совета при </w:t>
      </w:r>
      <w:proofErr w:type="spellStart"/>
      <w:r w:rsidRPr="006E31DB">
        <w:rPr>
          <w:rFonts w:eastAsia="Calibri"/>
          <w:lang w:val="ru-RU"/>
        </w:rPr>
        <w:t>Минкомсвязи</w:t>
      </w:r>
      <w:proofErr w:type="spellEnd"/>
      <w:r w:rsidRPr="006E31DB">
        <w:rPr>
          <w:rFonts w:eastAsia="Calibri"/>
          <w:lang w:val="ru-RU"/>
        </w:rPr>
        <w:t xml:space="preserve"> России является обеспечение координации между указанным органом исполнительной власти и общественными объединениями, организациями и гражданами Российской Федерации, в том числе по вопросам, связанным с</w:t>
      </w:r>
      <w:proofErr w:type="gramEnd"/>
      <w:r w:rsidRPr="006E31DB">
        <w:rPr>
          <w:rFonts w:eastAsia="Calibri"/>
          <w:lang w:val="ru-RU"/>
        </w:rPr>
        <w:t xml:space="preserve"> противодействием распространению детской порнографии.</w:t>
      </w:r>
    </w:p>
    <w:p w:rsidR="00F41B24" w:rsidRPr="006E31DB" w:rsidRDefault="00F41B24" w:rsidP="00F41B24">
      <w:pPr>
        <w:pStyle w:val="SingleTxtG"/>
        <w:rPr>
          <w:rFonts w:eastAsia="Calibri"/>
          <w:lang w:val="ru-RU"/>
        </w:rPr>
      </w:pPr>
      <w:r w:rsidRPr="006E31DB">
        <w:rPr>
          <w:rFonts w:eastAsia="Calibri"/>
          <w:lang w:val="ru-RU"/>
        </w:rPr>
        <w:t>134.</w:t>
      </w:r>
      <w:r w:rsidRPr="006E31DB">
        <w:rPr>
          <w:rFonts w:eastAsia="Calibri"/>
          <w:lang w:val="ru-RU"/>
        </w:rPr>
        <w:tab/>
      </w:r>
      <w:proofErr w:type="spellStart"/>
      <w:proofErr w:type="gramStart"/>
      <w:r w:rsidRPr="006E31DB">
        <w:rPr>
          <w:rFonts w:eastAsia="Calibri"/>
          <w:lang w:val="ru-RU"/>
        </w:rPr>
        <w:t>Минкомсвязь</w:t>
      </w:r>
      <w:proofErr w:type="spellEnd"/>
      <w:r w:rsidRPr="006E31DB">
        <w:rPr>
          <w:rFonts w:eastAsia="Calibri"/>
          <w:lang w:val="ru-RU"/>
        </w:rPr>
        <w:t xml:space="preserve"> России тесно сотрудничает с общественными организациями, в частности с </w:t>
      </w:r>
      <w:r>
        <w:rPr>
          <w:rFonts w:eastAsia="Calibri"/>
          <w:lang w:val="ru-RU"/>
        </w:rPr>
        <w:t>"</w:t>
      </w:r>
      <w:r w:rsidRPr="006E31DB">
        <w:rPr>
          <w:rFonts w:eastAsia="Calibri"/>
          <w:lang w:val="ru-RU"/>
        </w:rPr>
        <w:t>Лигой безопасного интернета</w:t>
      </w:r>
      <w:r>
        <w:rPr>
          <w:rFonts w:eastAsia="Calibri"/>
          <w:lang w:val="ru-RU"/>
        </w:rPr>
        <w:t>"</w:t>
      </w:r>
      <w:r w:rsidRPr="006E31DB">
        <w:rPr>
          <w:rFonts w:eastAsia="Calibri"/>
          <w:lang w:val="ru-RU"/>
        </w:rPr>
        <w:t xml:space="preserve"> и фондом </w:t>
      </w:r>
      <w:r>
        <w:rPr>
          <w:rFonts w:eastAsia="Calibri"/>
          <w:lang w:val="ru-RU"/>
        </w:rPr>
        <w:t>"</w:t>
      </w:r>
      <w:r w:rsidRPr="006E31DB">
        <w:rPr>
          <w:rFonts w:eastAsia="Calibri"/>
          <w:lang w:val="ru-RU"/>
        </w:rPr>
        <w:t xml:space="preserve">Дружественный </w:t>
      </w:r>
      <w:proofErr w:type="spellStart"/>
      <w:r w:rsidRPr="006E31DB">
        <w:rPr>
          <w:rFonts w:eastAsia="Calibri"/>
          <w:lang w:val="ru-RU"/>
        </w:rPr>
        <w:t>рунет</w:t>
      </w:r>
      <w:proofErr w:type="spellEnd"/>
      <w:r>
        <w:rPr>
          <w:rFonts w:eastAsia="Calibri"/>
          <w:lang w:val="ru-RU"/>
        </w:rPr>
        <w:t>"</w:t>
      </w:r>
      <w:r w:rsidRPr="006E31DB">
        <w:rPr>
          <w:rFonts w:eastAsia="Calibri"/>
          <w:lang w:val="ru-RU"/>
        </w:rPr>
        <w:t>, созданными в целях борьбы с педофилией и детской порнографией в сети Интернет путем самоорганизации профессионального сообщества, участников интернет-рынка и рядовых пользователей.</w:t>
      </w:r>
      <w:proofErr w:type="gramEnd"/>
      <w:r w:rsidRPr="006E31DB">
        <w:rPr>
          <w:rFonts w:eastAsia="Calibri"/>
          <w:lang w:val="ru-RU"/>
        </w:rPr>
        <w:t xml:space="preserve"> Ежегодно </w:t>
      </w:r>
      <w:r>
        <w:rPr>
          <w:rFonts w:eastAsia="Calibri"/>
          <w:lang w:val="ru-RU"/>
        </w:rPr>
        <w:t>"</w:t>
      </w:r>
      <w:r w:rsidRPr="006E31DB">
        <w:rPr>
          <w:rFonts w:eastAsia="Calibri"/>
          <w:lang w:val="ru-RU"/>
        </w:rPr>
        <w:t>Лига безопасного интернета</w:t>
      </w:r>
      <w:r>
        <w:rPr>
          <w:rFonts w:eastAsia="Calibri"/>
          <w:lang w:val="ru-RU"/>
        </w:rPr>
        <w:t>"</w:t>
      </w:r>
      <w:r w:rsidRPr="006E31DB">
        <w:rPr>
          <w:rFonts w:eastAsia="Calibri"/>
          <w:lang w:val="ru-RU"/>
        </w:rPr>
        <w:t xml:space="preserve"> выступает в качестве организатора Форума безопасного интернета, посвященного проблемам безопасности детей и взрослых в Интернете, к участию в котором приглашаются представители отраслевых и государственных структур, в том числе </w:t>
      </w:r>
      <w:proofErr w:type="spellStart"/>
      <w:r w:rsidRPr="006E31DB">
        <w:rPr>
          <w:rFonts w:eastAsia="Calibri"/>
          <w:lang w:val="ru-RU"/>
        </w:rPr>
        <w:t>Минкомсвязи</w:t>
      </w:r>
      <w:proofErr w:type="spellEnd"/>
      <w:r w:rsidRPr="006E31DB">
        <w:rPr>
          <w:rFonts w:eastAsia="Calibri"/>
          <w:lang w:val="ru-RU"/>
        </w:rPr>
        <w:t xml:space="preserve"> России.</w:t>
      </w:r>
    </w:p>
    <w:p w:rsidR="00F41B24" w:rsidRPr="00F41B24" w:rsidRDefault="00F41B24" w:rsidP="00F41B24">
      <w:pPr>
        <w:pStyle w:val="H1G"/>
        <w:rPr>
          <w:lang w:val="ru-RU" w:eastAsia="ru-RU"/>
        </w:rPr>
      </w:pPr>
      <w:bookmarkStart w:id="157" w:name="_Toc428774034"/>
      <w:r w:rsidRPr="00F41B24">
        <w:rPr>
          <w:lang w:val="ru-RU" w:eastAsia="ru-RU"/>
        </w:rPr>
        <w:tab/>
      </w:r>
      <w:r w:rsidRPr="007835AE">
        <w:rPr>
          <w:lang w:eastAsia="ru-RU"/>
        </w:rPr>
        <w:t>B</w:t>
      </w:r>
      <w:r w:rsidRPr="00F41B24">
        <w:rPr>
          <w:lang w:val="ru-RU" w:eastAsia="ru-RU"/>
        </w:rPr>
        <w:t>.</w:t>
      </w:r>
      <w:r w:rsidRPr="00F41B24">
        <w:rPr>
          <w:lang w:val="ru-RU" w:eastAsia="ru-RU"/>
        </w:rPr>
        <w:tab/>
        <w:t>Распространение изложенной в Факультативном протоколе информации, подготовка соответствующих специалистов</w:t>
      </w:r>
      <w:bookmarkEnd w:id="157"/>
    </w:p>
    <w:p w:rsidR="00F41B24" w:rsidRPr="006E31DB" w:rsidRDefault="00F41B24" w:rsidP="00F41B24">
      <w:pPr>
        <w:pStyle w:val="SingleTxtG"/>
        <w:rPr>
          <w:rFonts w:eastAsia="Calibri"/>
          <w:lang w:val="ru-RU"/>
        </w:rPr>
      </w:pPr>
      <w:r w:rsidRPr="006E31DB">
        <w:rPr>
          <w:rFonts w:eastAsia="Calibri"/>
          <w:lang w:val="ru-RU"/>
        </w:rPr>
        <w:t>135.</w:t>
      </w:r>
      <w:r w:rsidRPr="006E31DB">
        <w:rPr>
          <w:rFonts w:eastAsia="Calibri"/>
          <w:lang w:val="ru-RU"/>
        </w:rPr>
        <w:tab/>
      </w:r>
      <w:proofErr w:type="gramStart"/>
      <w:r w:rsidRPr="006E31DB">
        <w:rPr>
          <w:rFonts w:eastAsia="Calibri"/>
          <w:lang w:val="ru-RU"/>
        </w:rPr>
        <w:t>Информация, изложенная в Факультативном протоколе, распространяется посредством системы правового просвещения, созданной на федеральном и региональном уровнях, а также в процессе просветительской деятельности уполномоченных по правам ребенка в субъектах Российской Федерации, в том числе с использованием потенциала созданных при уполномоченных экспертных, общественных и детских советов.</w:t>
      </w:r>
      <w:proofErr w:type="gramEnd"/>
    </w:p>
    <w:p w:rsidR="00F41B24" w:rsidRPr="006E31DB" w:rsidRDefault="00F41B24" w:rsidP="00F41B24">
      <w:pPr>
        <w:pStyle w:val="SingleTxtG"/>
        <w:rPr>
          <w:rFonts w:eastAsia="Calibri"/>
          <w:lang w:val="ru-RU"/>
        </w:rPr>
      </w:pPr>
      <w:bookmarkStart w:id="158" w:name="_Toc426968233"/>
      <w:bookmarkStart w:id="159" w:name="_Toc428210326"/>
      <w:bookmarkStart w:id="160" w:name="_Toc428210539"/>
      <w:r w:rsidRPr="006E31DB">
        <w:rPr>
          <w:rFonts w:eastAsia="Calibri"/>
          <w:lang w:val="ru-RU"/>
        </w:rPr>
        <w:t>136.</w:t>
      </w:r>
      <w:r w:rsidRPr="006E31DB">
        <w:rPr>
          <w:rFonts w:eastAsia="Calibri"/>
          <w:lang w:val="ru-RU"/>
        </w:rPr>
        <w:tab/>
      </w:r>
      <w:proofErr w:type="gramStart"/>
      <w:r w:rsidRPr="006E31DB">
        <w:rPr>
          <w:rFonts w:eastAsia="Calibri"/>
          <w:lang w:val="ru-RU"/>
        </w:rPr>
        <w:t>Текст Факультативного протокола опубликован в Собрании законодательства Российской Федерации (2014 год, №</w:t>
      </w:r>
      <w:r>
        <w:rPr>
          <w:rFonts w:eastAsia="Calibri"/>
          <w:lang w:val="fr-CH"/>
        </w:rPr>
        <w:t> </w:t>
      </w:r>
      <w:r w:rsidRPr="006E31DB">
        <w:rPr>
          <w:rFonts w:eastAsia="Calibri"/>
          <w:lang w:val="ru-RU"/>
        </w:rPr>
        <w:t xml:space="preserve">7, Ст. 633), а также размещен 28 ноября </w:t>
      </w:r>
      <w:smartTag w:uri="urn:schemas-microsoft-com:office:smarttags" w:element="metricconverter">
        <w:smartTagPr>
          <w:attr w:name="ProductID" w:val="2013 г"/>
        </w:smartTagPr>
        <w:r w:rsidRPr="006E31DB">
          <w:rPr>
            <w:rFonts w:eastAsia="Calibri"/>
            <w:lang w:val="ru-RU"/>
          </w:rPr>
          <w:t>2013 г</w:t>
        </w:r>
      </w:smartTag>
      <w:r w:rsidRPr="006E31DB">
        <w:rPr>
          <w:rFonts w:eastAsia="Calibri"/>
          <w:lang w:val="ru-RU"/>
        </w:rPr>
        <w:t>. на официальном интернет-портале правовой информации http://www.pravo.gov.ru.</w:t>
      </w:r>
      <w:bookmarkEnd w:id="158"/>
      <w:bookmarkEnd w:id="159"/>
      <w:bookmarkEnd w:id="160"/>
      <w:proofErr w:type="gramEnd"/>
    </w:p>
    <w:p w:rsidR="00F41B24" w:rsidRPr="006E31DB" w:rsidRDefault="00F41B24" w:rsidP="00F41B24">
      <w:pPr>
        <w:pStyle w:val="SingleTxtG"/>
        <w:rPr>
          <w:rFonts w:eastAsia="Calibri"/>
          <w:lang w:val="ru-RU"/>
        </w:rPr>
      </w:pPr>
      <w:bookmarkStart w:id="161" w:name="_Toc428210327"/>
      <w:bookmarkStart w:id="162" w:name="_Toc428210540"/>
      <w:r w:rsidRPr="006E31DB">
        <w:rPr>
          <w:rFonts w:eastAsia="Calibri"/>
          <w:lang w:val="ru-RU"/>
        </w:rPr>
        <w:t>137.</w:t>
      </w:r>
      <w:r w:rsidRPr="006E31DB">
        <w:rPr>
          <w:rFonts w:eastAsia="Calibri"/>
          <w:lang w:val="ru-RU"/>
        </w:rPr>
        <w:tab/>
        <w:t xml:space="preserve">МВД России проводится работа с </w:t>
      </w:r>
      <w:proofErr w:type="spellStart"/>
      <w:r w:rsidRPr="006E31DB">
        <w:rPr>
          <w:rFonts w:eastAsia="Calibri"/>
          <w:lang w:val="ru-RU"/>
        </w:rPr>
        <w:t>виктимологически</w:t>
      </w:r>
      <w:proofErr w:type="spellEnd"/>
      <w:r w:rsidRPr="006E31DB">
        <w:rPr>
          <w:rFonts w:eastAsia="Calibri"/>
          <w:lang w:val="ru-RU"/>
        </w:rPr>
        <w:t xml:space="preserve"> неустойчивой группой подросткового населения, в том числе с использованием СМИ. Вопросам защиты детей, составляющих на сегодняшний день значительную часть </w:t>
      </w:r>
      <w:proofErr w:type="gramStart"/>
      <w:r w:rsidRPr="006E31DB">
        <w:rPr>
          <w:rFonts w:eastAsia="Calibri"/>
          <w:lang w:val="ru-RU"/>
        </w:rPr>
        <w:t>интернет-аудитории</w:t>
      </w:r>
      <w:proofErr w:type="gramEnd"/>
      <w:r w:rsidRPr="006E31DB">
        <w:rPr>
          <w:rFonts w:eastAsia="Calibri"/>
          <w:lang w:val="ru-RU"/>
        </w:rPr>
        <w:t xml:space="preserve">, от угроз, связанных с использованием злоумышленниками телекоммуникационных технологий для поиска потенциальных жертв, уделяется особое внимание. В частности, в 2012 году был дан старт акции </w:t>
      </w:r>
      <w:r>
        <w:rPr>
          <w:rFonts w:eastAsia="Calibri"/>
          <w:lang w:val="ru-RU"/>
        </w:rPr>
        <w:t>"</w:t>
      </w:r>
      <w:r w:rsidRPr="006E31DB">
        <w:rPr>
          <w:rFonts w:eastAsia="Calibri"/>
          <w:lang w:val="ru-RU"/>
        </w:rPr>
        <w:t>Уроки безопасности в Интернете</w:t>
      </w:r>
      <w:r>
        <w:rPr>
          <w:rFonts w:eastAsia="Calibri"/>
          <w:lang w:val="ru-RU"/>
        </w:rPr>
        <w:t>"</w:t>
      </w:r>
      <w:r w:rsidRPr="006E31DB">
        <w:rPr>
          <w:rFonts w:eastAsia="Calibri"/>
          <w:lang w:val="ru-RU"/>
        </w:rPr>
        <w:t xml:space="preserve">, в рамках реализации которой в апреле 2013 года в общеобразовательных школах города Москвы были организованы и проведены встречи учеников 5 и 6 классов с </w:t>
      </w:r>
      <w:r>
        <w:rPr>
          <w:rFonts w:eastAsia="Calibri"/>
          <w:lang w:val="ru-RU"/>
        </w:rPr>
        <w:t>"</w:t>
      </w:r>
      <w:proofErr w:type="spellStart"/>
      <w:r w:rsidRPr="006E31DB">
        <w:rPr>
          <w:rFonts w:eastAsia="Calibri"/>
          <w:lang w:val="ru-RU"/>
        </w:rPr>
        <w:t>киберполицейскими</w:t>
      </w:r>
      <w:proofErr w:type="spellEnd"/>
      <w:r>
        <w:rPr>
          <w:rFonts w:eastAsia="Calibri"/>
          <w:lang w:val="ru-RU"/>
        </w:rPr>
        <w:t>"</w:t>
      </w:r>
      <w:r w:rsidRPr="006E31DB">
        <w:rPr>
          <w:rFonts w:eastAsia="Calibri"/>
          <w:lang w:val="ru-RU"/>
        </w:rPr>
        <w:t xml:space="preserve">, рассказавшими детям о правилах поведения в сети Интернет и </w:t>
      </w:r>
      <w:r w:rsidRPr="006E31DB">
        <w:rPr>
          <w:rFonts w:eastAsia="Calibri"/>
          <w:lang w:val="ru-RU"/>
        </w:rPr>
        <w:lastRenderedPageBreak/>
        <w:t xml:space="preserve">элементарных принципах безопасности. Использование современных телекоммуникационных технологий позволило организовать онлайн-трансляцию урока, посвященного </w:t>
      </w:r>
      <w:proofErr w:type="spellStart"/>
      <w:r w:rsidRPr="006E31DB">
        <w:rPr>
          <w:rFonts w:eastAsia="Calibri"/>
          <w:lang w:val="ru-RU"/>
        </w:rPr>
        <w:t>кибербезопасности</w:t>
      </w:r>
      <w:proofErr w:type="spellEnd"/>
      <w:r w:rsidRPr="006E31DB">
        <w:rPr>
          <w:rFonts w:eastAsia="Calibri"/>
          <w:lang w:val="ru-RU"/>
        </w:rPr>
        <w:t>, на все столичные школы с аудиторией порядка 80 тысяч человек.</w:t>
      </w:r>
      <w:bookmarkEnd w:id="161"/>
      <w:bookmarkEnd w:id="162"/>
    </w:p>
    <w:p w:rsidR="00F41B24" w:rsidRPr="006E31DB" w:rsidRDefault="00F41B24" w:rsidP="00F41B24">
      <w:pPr>
        <w:pStyle w:val="SingleTxtG"/>
        <w:rPr>
          <w:rFonts w:eastAsia="Calibri"/>
          <w:lang w:val="ru-RU"/>
        </w:rPr>
      </w:pPr>
      <w:bookmarkStart w:id="163" w:name="_Toc428210328"/>
      <w:bookmarkStart w:id="164" w:name="_Toc428210541"/>
      <w:r w:rsidRPr="006E31DB">
        <w:rPr>
          <w:rFonts w:eastAsia="Calibri"/>
          <w:lang w:val="ru-RU"/>
        </w:rPr>
        <w:t>138.</w:t>
      </w:r>
      <w:r w:rsidRPr="006E31DB">
        <w:rPr>
          <w:rFonts w:eastAsia="Calibri"/>
          <w:lang w:val="ru-RU"/>
        </w:rPr>
        <w:tab/>
      </w:r>
      <w:r>
        <w:rPr>
          <w:rFonts w:eastAsia="Calibri"/>
          <w:lang w:val="ru-RU"/>
        </w:rPr>
        <w:t>"</w:t>
      </w:r>
      <w:r w:rsidRPr="006E31DB">
        <w:rPr>
          <w:rFonts w:eastAsia="Calibri"/>
          <w:lang w:val="ru-RU"/>
        </w:rPr>
        <w:t>Уроки безопасности в Интернете</w:t>
      </w:r>
      <w:r>
        <w:rPr>
          <w:rFonts w:eastAsia="Calibri"/>
          <w:lang w:val="ru-RU"/>
        </w:rPr>
        <w:t>"</w:t>
      </w:r>
      <w:r w:rsidRPr="006E31DB">
        <w:rPr>
          <w:rFonts w:eastAsia="Calibri"/>
          <w:lang w:val="ru-RU"/>
        </w:rPr>
        <w:t xml:space="preserve"> позволяют не только оградить детей от угроз, проистекающих из киберпространства, но и адаптировать их к жизни в современном информационном обществе, привить им навыки, помогающие не стать жертвой </w:t>
      </w:r>
      <w:proofErr w:type="spellStart"/>
      <w:r w:rsidRPr="006E31DB">
        <w:rPr>
          <w:rFonts w:eastAsia="Calibri"/>
          <w:lang w:val="ru-RU"/>
        </w:rPr>
        <w:t>киберпреступников</w:t>
      </w:r>
      <w:proofErr w:type="spellEnd"/>
      <w:r w:rsidRPr="006E31DB">
        <w:rPr>
          <w:rFonts w:eastAsia="Calibri"/>
          <w:lang w:val="ru-RU"/>
        </w:rPr>
        <w:t>. Реализация подобных программ способствует становлению конструктивного диалога полиции, общества, органов государственной власти и местного самоуправления в рассматриваемом направлении деятельности. Практика проведения подобных уроков продолжается.</w:t>
      </w:r>
      <w:bookmarkEnd w:id="163"/>
      <w:bookmarkEnd w:id="164"/>
    </w:p>
    <w:p w:rsidR="00F41B24" w:rsidRPr="006E31DB" w:rsidRDefault="00F41B24" w:rsidP="00F41B24">
      <w:pPr>
        <w:pStyle w:val="SingleTxtG"/>
        <w:rPr>
          <w:rFonts w:eastAsia="Calibri"/>
          <w:lang w:val="ru-RU"/>
        </w:rPr>
      </w:pPr>
      <w:bookmarkStart w:id="165" w:name="_Toc428210329"/>
      <w:bookmarkStart w:id="166" w:name="_Toc428210542"/>
      <w:r w:rsidRPr="006E31DB">
        <w:rPr>
          <w:rFonts w:eastAsia="Calibri"/>
          <w:lang w:val="ru-RU"/>
        </w:rPr>
        <w:t>139.</w:t>
      </w:r>
      <w:r w:rsidRPr="006E31DB">
        <w:rPr>
          <w:rFonts w:eastAsia="Calibri"/>
          <w:lang w:val="ru-RU"/>
        </w:rPr>
        <w:tab/>
      </w:r>
      <w:proofErr w:type="gramStart"/>
      <w:r w:rsidRPr="006E31DB">
        <w:rPr>
          <w:rFonts w:eastAsia="Calibri"/>
          <w:lang w:val="ru-RU"/>
        </w:rPr>
        <w:t>Министерство образования и науки в 2013 году направило органам управления образованием субъектов Российской Федерации письмо с рекомендациями принять дополнительные меры, направленные на защиту детей от сексуальных злоупотреблений и сексуальной эксплуатации, включая организацию обучения педагогических работников образовательных организаций по вопросам предупреждения вовлечения несовершеннолетних обучающихся (воспитанников) в сферу сексуальной эксплуатации и профилактики совершения сексуальных злоупотреблений в отношении детей и подростков, обучающихся в</w:t>
      </w:r>
      <w:proofErr w:type="gramEnd"/>
      <w:r w:rsidRPr="006E31DB">
        <w:rPr>
          <w:rFonts w:eastAsia="Calibri"/>
          <w:lang w:val="ru-RU"/>
        </w:rPr>
        <w:t xml:space="preserve"> дошкольных, общеобразовательных и профессиональных образовательных </w:t>
      </w:r>
      <w:proofErr w:type="gramStart"/>
      <w:r w:rsidRPr="006E31DB">
        <w:rPr>
          <w:rFonts w:eastAsia="Calibri"/>
          <w:lang w:val="ru-RU"/>
        </w:rPr>
        <w:t>организациях</w:t>
      </w:r>
      <w:proofErr w:type="gramEnd"/>
      <w:r w:rsidRPr="006E31DB">
        <w:rPr>
          <w:rFonts w:eastAsia="Calibri"/>
          <w:lang w:val="ru-RU"/>
        </w:rPr>
        <w:t>. Профессиональная подготовка и повышение квалификации таких специалистов осуществляются в системах среднего, высшего и послевузовского профессионального образования. За последние годы в разных регионах страны созданы и внедряются современные технологии профилактической и реабилитационной работы с неблагополучными семьями и детьми, совершенствуется система подготовки и повышения квалификации работающих с ними специалистов.</w:t>
      </w:r>
      <w:bookmarkEnd w:id="165"/>
      <w:bookmarkEnd w:id="166"/>
    </w:p>
    <w:p w:rsidR="00F41B24" w:rsidRPr="006E31DB" w:rsidRDefault="00F41B24" w:rsidP="00F41B24">
      <w:pPr>
        <w:pStyle w:val="SingleTxtG"/>
        <w:rPr>
          <w:rFonts w:eastAsia="Calibri"/>
          <w:lang w:val="ru-RU"/>
        </w:rPr>
      </w:pPr>
      <w:bookmarkStart w:id="167" w:name="_Toc426968236"/>
      <w:bookmarkStart w:id="168" w:name="_Toc428210330"/>
      <w:bookmarkStart w:id="169" w:name="_Toc428210543"/>
      <w:r w:rsidRPr="006E31DB">
        <w:rPr>
          <w:rFonts w:eastAsia="Calibri"/>
          <w:lang w:val="ru-RU"/>
        </w:rPr>
        <w:t>140.</w:t>
      </w:r>
      <w:r w:rsidRPr="006E31DB">
        <w:rPr>
          <w:rFonts w:eastAsia="Calibri"/>
          <w:lang w:val="ru-RU"/>
        </w:rPr>
        <w:tab/>
        <w:t xml:space="preserve">Оценка информации о ходе и результатах осуществления Факультативного протокола осуществляется посредством </w:t>
      </w:r>
      <w:bookmarkStart w:id="170" w:name="_Toc426968237"/>
      <w:bookmarkEnd w:id="167"/>
      <w:r w:rsidRPr="006E31DB">
        <w:rPr>
          <w:rFonts w:eastAsia="Calibri"/>
          <w:lang w:val="ru-RU"/>
        </w:rPr>
        <w:t xml:space="preserve">мониторинга </w:t>
      </w:r>
      <w:proofErr w:type="spellStart"/>
      <w:r w:rsidRPr="006E31DB">
        <w:rPr>
          <w:rFonts w:eastAsia="Calibri"/>
          <w:lang w:val="ru-RU"/>
        </w:rPr>
        <w:t>правоприменения</w:t>
      </w:r>
      <w:proofErr w:type="spellEnd"/>
      <w:r w:rsidRPr="006E31DB">
        <w:rPr>
          <w:rFonts w:eastAsia="Calibri"/>
          <w:lang w:val="ru-RU"/>
        </w:rPr>
        <w:t xml:space="preserve"> и </w:t>
      </w:r>
      <w:bookmarkStart w:id="171" w:name="_Toc426968238"/>
      <w:bookmarkEnd w:id="170"/>
      <w:r w:rsidRPr="006E31DB">
        <w:rPr>
          <w:rFonts w:eastAsia="Calibri"/>
          <w:lang w:val="ru-RU"/>
        </w:rPr>
        <w:t>анализа статистического учета, в том числе состояния преступности в Российской Федерации</w:t>
      </w:r>
      <w:bookmarkEnd w:id="171"/>
      <w:r w:rsidRPr="006E31DB">
        <w:rPr>
          <w:rFonts w:eastAsia="Calibri"/>
          <w:lang w:val="ru-RU"/>
        </w:rPr>
        <w:t>.</w:t>
      </w:r>
      <w:bookmarkEnd w:id="168"/>
      <w:bookmarkEnd w:id="169"/>
    </w:p>
    <w:p w:rsidR="00F41B24" w:rsidRPr="007835AE" w:rsidRDefault="00F41B24" w:rsidP="00F41B24">
      <w:pPr>
        <w:pStyle w:val="H1G"/>
        <w:rPr>
          <w:lang w:val="ru-RU" w:eastAsia="ru-RU"/>
        </w:rPr>
      </w:pPr>
      <w:r w:rsidRPr="00F41B24">
        <w:rPr>
          <w:rFonts w:eastAsia="Calibri"/>
          <w:i/>
          <w:szCs w:val="24"/>
          <w:lang w:val="ru-RU"/>
        </w:rPr>
        <w:tab/>
      </w:r>
      <w:bookmarkStart w:id="172" w:name="_Toc428774035"/>
      <w:r w:rsidRPr="00F41B24">
        <w:rPr>
          <w:lang w:val="ru-RU"/>
        </w:rPr>
        <w:t>С.</w:t>
      </w:r>
      <w:r w:rsidRPr="00F41B24">
        <w:rPr>
          <w:lang w:val="ru-RU"/>
        </w:rPr>
        <w:tab/>
        <w:t>Стратегии</w:t>
      </w:r>
      <w:r w:rsidRPr="00F41B24">
        <w:rPr>
          <w:lang w:val="ru-RU" w:eastAsia="ru-RU"/>
        </w:rPr>
        <w:t>, направленные на искоренение торговли детьми, детской проституции и детской порнографии, защиту жертв таких преступлений</w:t>
      </w:r>
      <w:bookmarkEnd w:id="172"/>
    </w:p>
    <w:p w:rsidR="00F41B24" w:rsidRPr="006E31DB" w:rsidRDefault="00F41B24" w:rsidP="00F41B24">
      <w:pPr>
        <w:pStyle w:val="SingleTxtG"/>
        <w:rPr>
          <w:rFonts w:eastAsia="Calibri"/>
          <w:lang w:val="ru-RU"/>
        </w:rPr>
      </w:pPr>
      <w:r w:rsidRPr="006E31DB">
        <w:rPr>
          <w:rFonts w:eastAsia="Calibri"/>
          <w:lang w:val="ru-RU"/>
        </w:rPr>
        <w:t>141.</w:t>
      </w:r>
      <w:r w:rsidRPr="006E31DB">
        <w:rPr>
          <w:rFonts w:eastAsia="Calibri"/>
          <w:lang w:val="ru-RU"/>
        </w:rPr>
        <w:tab/>
        <w:t xml:space="preserve">Указом Президента Российской Федерации от 1 июня </w:t>
      </w:r>
      <w:smartTag w:uri="urn:schemas-microsoft-com:office:smarttags" w:element="metricconverter">
        <w:smartTagPr>
          <w:attr w:name="ProductID" w:val="2012 г"/>
        </w:smartTagPr>
        <w:r w:rsidRPr="006E31DB">
          <w:rPr>
            <w:rFonts w:eastAsia="Calibri"/>
            <w:lang w:val="ru-RU"/>
          </w:rPr>
          <w:t>2012 г</w:t>
        </w:r>
      </w:smartTag>
      <w:r w:rsidRPr="006E31DB">
        <w:rPr>
          <w:rFonts w:eastAsia="Calibri"/>
          <w:lang w:val="ru-RU"/>
        </w:rPr>
        <w:t>. № 761 утверждена Национальная стратегия действий в интересах детей на 2012-2017 гг. и создан Координационный совет при Президенте Российской Федерации по ее реализации.</w:t>
      </w:r>
    </w:p>
    <w:p w:rsidR="00F41B24" w:rsidRPr="006E31DB" w:rsidRDefault="00F41B24" w:rsidP="00F41B24">
      <w:pPr>
        <w:pStyle w:val="SingleTxtG"/>
        <w:rPr>
          <w:rFonts w:eastAsia="Calibri"/>
          <w:lang w:val="ru-RU"/>
        </w:rPr>
      </w:pPr>
      <w:r w:rsidRPr="006E31DB">
        <w:rPr>
          <w:rFonts w:eastAsia="Calibri"/>
          <w:lang w:val="ru-RU"/>
        </w:rPr>
        <w:t>142.</w:t>
      </w:r>
      <w:r w:rsidRPr="006E31DB">
        <w:rPr>
          <w:rFonts w:eastAsia="Calibri"/>
          <w:lang w:val="ru-RU"/>
        </w:rPr>
        <w:tab/>
        <w:t>Основными задачами Координационного совета являются:</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а)</w:t>
      </w:r>
      <w:r w:rsidRPr="00F41B24">
        <w:rPr>
          <w:lang w:val="ru-RU" w:eastAsia="ru-RU"/>
        </w:rPr>
        <w:tab/>
      </w:r>
      <w:r w:rsidRPr="007835AE">
        <w:rPr>
          <w:lang w:val="ru-RU" w:eastAsia="ru-RU"/>
        </w:rPr>
        <w:t>определение способов, форм и этапов реализации Национальной стратегии;</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б)</w:t>
      </w:r>
      <w:r w:rsidRPr="00F41B24">
        <w:rPr>
          <w:lang w:val="ru-RU" w:eastAsia="ru-RU"/>
        </w:rPr>
        <w:tab/>
      </w:r>
      <w:r w:rsidRPr="007835AE">
        <w:rPr>
          <w:lang w:val="ru-RU" w:eastAsia="ru-RU"/>
        </w:rPr>
        <w:t>обсуждение практики реализации Национальной стратегии;</w:t>
      </w:r>
    </w:p>
    <w:p w:rsidR="00F41B24" w:rsidRPr="007835AE" w:rsidRDefault="00F41B24" w:rsidP="00F41B24">
      <w:pPr>
        <w:pStyle w:val="SingleTxtG"/>
        <w:rPr>
          <w:lang w:val="ru-RU" w:eastAsia="ru-RU"/>
        </w:rPr>
      </w:pPr>
      <w:r w:rsidRPr="00F41B24">
        <w:rPr>
          <w:lang w:val="ru-RU" w:eastAsia="ru-RU"/>
        </w:rPr>
        <w:tab/>
      </w:r>
      <w:r w:rsidRPr="007835AE">
        <w:rPr>
          <w:lang w:val="ru-RU" w:eastAsia="ru-RU"/>
        </w:rPr>
        <w:t>в)</w:t>
      </w:r>
      <w:r w:rsidRPr="00F41B24">
        <w:rPr>
          <w:lang w:val="ru-RU" w:eastAsia="ru-RU"/>
        </w:rPr>
        <w:tab/>
      </w:r>
      <w:r w:rsidRPr="007835AE">
        <w:rPr>
          <w:lang w:val="ru-RU" w:eastAsia="ru-RU"/>
        </w:rPr>
        <w:t>подготовка предложений Президенту Российской Федерации по определению приоритетных направлений государственной политики в интересах детей.</w:t>
      </w:r>
    </w:p>
    <w:p w:rsidR="00F41B24" w:rsidRPr="006E31DB" w:rsidRDefault="00F41B24" w:rsidP="00F41B24">
      <w:pPr>
        <w:pStyle w:val="SingleTxtG"/>
        <w:keepLines/>
        <w:rPr>
          <w:rFonts w:eastAsia="Calibri"/>
          <w:lang w:val="ru-RU"/>
        </w:rPr>
      </w:pPr>
      <w:bookmarkStart w:id="173" w:name="_Toc428210331"/>
      <w:bookmarkStart w:id="174" w:name="_Toc428210544"/>
      <w:r w:rsidRPr="006E31DB">
        <w:rPr>
          <w:rFonts w:eastAsia="Calibri"/>
          <w:lang w:val="ru-RU"/>
        </w:rPr>
        <w:lastRenderedPageBreak/>
        <w:t>143.</w:t>
      </w:r>
      <w:r w:rsidRPr="006E31DB">
        <w:rPr>
          <w:rFonts w:eastAsia="Calibri"/>
          <w:lang w:val="ru-RU"/>
        </w:rPr>
        <w:tab/>
      </w:r>
      <w:proofErr w:type="gramStart"/>
      <w:r w:rsidRPr="006E31DB">
        <w:rPr>
          <w:rFonts w:eastAsia="Calibri"/>
          <w:lang w:val="ru-RU"/>
        </w:rPr>
        <w:t>Указанная Национальная стратегия и принятые на ее основе в субъектах Российской</w:t>
      </w:r>
      <w:r w:rsidRPr="00F41B24">
        <w:rPr>
          <w:rFonts w:eastAsia="Calibri"/>
          <w:lang w:val="ru-RU"/>
        </w:rPr>
        <w:t xml:space="preserve"> </w:t>
      </w:r>
      <w:r w:rsidRPr="006E31DB">
        <w:rPr>
          <w:rFonts w:eastAsia="Calibri"/>
          <w:lang w:val="ru-RU"/>
        </w:rPr>
        <w:t>Федерации региональные стратегии действий в интересах детей предусматривают принятие комплексной национальной и региональных программ по предотвращению насилия в отношении детей, формирование механизмов раннего их выявления на основе межведомственного взаимодействии, разработку и введение стандартов оказания специализированных профилактических услуг по предотвращению жестокого обращения с детьми и оказанию реабилитационной помощи пострадавшим.</w:t>
      </w:r>
      <w:bookmarkEnd w:id="173"/>
      <w:bookmarkEnd w:id="174"/>
      <w:proofErr w:type="gramEnd"/>
    </w:p>
    <w:p w:rsidR="00F41B24" w:rsidRPr="006E31DB" w:rsidRDefault="00F41B24" w:rsidP="00F41B24">
      <w:pPr>
        <w:pStyle w:val="SingleTxtG"/>
        <w:rPr>
          <w:rFonts w:eastAsia="Calibri"/>
          <w:lang w:val="ru-RU"/>
        </w:rPr>
      </w:pPr>
      <w:bookmarkStart w:id="175" w:name="_Toc428210332"/>
      <w:bookmarkStart w:id="176" w:name="_Toc428210545"/>
      <w:r w:rsidRPr="006E31DB">
        <w:rPr>
          <w:rFonts w:eastAsia="Calibri"/>
          <w:lang w:val="ru-RU"/>
        </w:rPr>
        <w:t>144.</w:t>
      </w:r>
      <w:r w:rsidRPr="006E31DB">
        <w:rPr>
          <w:rFonts w:eastAsia="Calibri"/>
          <w:lang w:val="ru-RU"/>
        </w:rPr>
        <w:tab/>
        <w:t>Концепция государственной семейной политики в Российской Федерации на период до 2025 года, утвержденная в августе 2014 года Правительством Российской</w:t>
      </w:r>
      <w:r w:rsidRPr="00F41B24">
        <w:rPr>
          <w:rFonts w:eastAsia="Calibri"/>
          <w:lang w:val="ru-RU"/>
        </w:rPr>
        <w:t xml:space="preserve"> </w:t>
      </w:r>
      <w:r w:rsidRPr="006E31DB">
        <w:rPr>
          <w:rFonts w:eastAsia="Calibri"/>
          <w:lang w:val="ru-RU"/>
        </w:rPr>
        <w:t xml:space="preserve">Федерации (№ 1618-р), предусматривает комплекс мер профилактического характера, в том числе необходимых для предупреждения </w:t>
      </w:r>
      <w:proofErr w:type="spellStart"/>
      <w:r w:rsidRPr="006E31DB">
        <w:rPr>
          <w:rFonts w:eastAsia="Calibri"/>
          <w:lang w:val="ru-RU"/>
        </w:rPr>
        <w:t>виктимизации</w:t>
      </w:r>
      <w:proofErr w:type="spellEnd"/>
      <w:r w:rsidRPr="006E31DB">
        <w:rPr>
          <w:rFonts w:eastAsia="Calibri"/>
          <w:lang w:val="ru-RU"/>
        </w:rPr>
        <w:t xml:space="preserve"> детей и их вовлечения, в частности, в сферу торговли людьми.</w:t>
      </w:r>
      <w:bookmarkEnd w:id="175"/>
      <w:bookmarkEnd w:id="176"/>
    </w:p>
    <w:p w:rsidR="00F41B24" w:rsidRPr="006E31DB" w:rsidRDefault="00F41B24" w:rsidP="00F41B24">
      <w:pPr>
        <w:pStyle w:val="SingleTxtG"/>
        <w:rPr>
          <w:rFonts w:eastAsia="Calibri"/>
          <w:lang w:val="ru-RU"/>
        </w:rPr>
      </w:pPr>
      <w:bookmarkStart w:id="177" w:name="_Toc426968242"/>
      <w:bookmarkStart w:id="178" w:name="_Toc428210333"/>
      <w:bookmarkStart w:id="179" w:name="_Toc428210546"/>
      <w:r w:rsidRPr="006E31DB">
        <w:rPr>
          <w:rFonts w:eastAsia="Calibri"/>
          <w:lang w:val="ru-RU"/>
        </w:rPr>
        <w:t>145.</w:t>
      </w:r>
      <w:r w:rsidRPr="006E31DB">
        <w:rPr>
          <w:rFonts w:eastAsia="Calibri"/>
          <w:lang w:val="ru-RU"/>
        </w:rPr>
        <w:tab/>
        <w:t xml:space="preserve">Одними из главных положений Стратегии национальной безопасности Российской Федерации до 2020 года, утвержденной Указом Президента Российской Федерации от 12 мая </w:t>
      </w:r>
      <w:smartTag w:uri="urn:schemas-microsoft-com:office:smarttags" w:element="metricconverter">
        <w:smartTagPr>
          <w:attr w:name="ProductID" w:val="2009 г"/>
        </w:smartTagPr>
        <w:r w:rsidRPr="006E31DB">
          <w:rPr>
            <w:rFonts w:eastAsia="Calibri"/>
            <w:lang w:val="ru-RU"/>
          </w:rPr>
          <w:t>2009 г</w:t>
        </w:r>
      </w:smartTag>
      <w:r w:rsidRPr="006E31DB">
        <w:rPr>
          <w:rFonts w:eastAsia="Calibri"/>
          <w:lang w:val="ru-RU"/>
        </w:rPr>
        <w:t>. № 537</w:t>
      </w:r>
      <w:bookmarkEnd w:id="177"/>
      <w:r w:rsidRPr="006E31DB">
        <w:rPr>
          <w:rFonts w:eastAsia="Calibri"/>
          <w:lang w:val="ru-RU"/>
        </w:rPr>
        <w:t xml:space="preserve"> являются:</w:t>
      </w:r>
      <w:bookmarkEnd w:id="178"/>
      <w:bookmarkEnd w:id="179"/>
    </w:p>
    <w:p w:rsidR="00F41B24" w:rsidRPr="007835AE" w:rsidRDefault="00F41B24" w:rsidP="00F41B24">
      <w:pPr>
        <w:pStyle w:val="Bullet1G"/>
        <w:numPr>
          <w:ilvl w:val="0"/>
          <w:numId w:val="0"/>
        </w:numPr>
        <w:tabs>
          <w:tab w:val="left" w:pos="1701"/>
        </w:tabs>
        <w:ind w:left="1701" w:hanging="170"/>
        <w:rPr>
          <w:rFonts w:eastAsia="Calibri"/>
          <w:lang w:val="ru-RU" w:eastAsia="ru-RU"/>
        </w:rPr>
      </w:pPr>
      <w:bookmarkStart w:id="180" w:name="_Toc428210334"/>
      <w:bookmarkStart w:id="181" w:name="_Toc428210547"/>
      <w:r w:rsidRPr="007835AE">
        <w:rPr>
          <w:rFonts w:eastAsia="Calibri"/>
          <w:lang w:val="ru-RU" w:eastAsia="ru-RU"/>
        </w:rPr>
        <w:t>•</w:t>
      </w:r>
      <w:r w:rsidRPr="007835AE">
        <w:rPr>
          <w:rFonts w:eastAsia="Calibri"/>
          <w:lang w:val="ru-RU" w:eastAsia="ru-RU"/>
        </w:rPr>
        <w:tab/>
        <w:t>усиление роли государства в качестве гаранта безопасности личности, прежде всего детей и подростков, совершенствование нормативного правового регулирования предупреждения и борьбы с преступностью, повышение эффективности защиты прав и законных интересов российских граждан за рубежом, расширение международного сотрудничества в правоохранительной сфере (пункт 38);</w:t>
      </w:r>
      <w:bookmarkEnd w:id="180"/>
      <w:bookmarkEnd w:id="181"/>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повышение эффективности деятельности правоохранительных органов, создание единой государственной системы профилактики преступности, в первую очередь среди несовершеннолетних (пункт 39);</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усиление профилактической направленности здравоохранения, ориентацию на сохранение здоровья человека, совершенствование в качестве основы жизнедеятельности общества института семьи, охраны материнства, отцовства и детства (пункт 75);</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создание условий для стимулирования населения к творческой самореализации путем совершенствования системы культурно-просветительской работы, организации досуга и массового дополнительного художественного образования детей.</w:t>
      </w:r>
    </w:p>
    <w:p w:rsidR="00F41B24" w:rsidRPr="00F41B24" w:rsidRDefault="00F41B24" w:rsidP="00F41B24">
      <w:pPr>
        <w:pStyle w:val="H1G"/>
        <w:rPr>
          <w:lang w:val="ru-RU" w:eastAsia="ru-RU"/>
        </w:rPr>
      </w:pPr>
      <w:r w:rsidRPr="00F41B24">
        <w:rPr>
          <w:rFonts w:eastAsia="Calibri"/>
          <w:szCs w:val="24"/>
          <w:lang w:val="ru-RU"/>
        </w:rPr>
        <w:tab/>
      </w:r>
      <w:bookmarkStart w:id="182" w:name="_Toc428774036"/>
      <w:r w:rsidRPr="007835AE">
        <w:rPr>
          <w:lang w:eastAsia="ru-RU"/>
        </w:rPr>
        <w:t>D</w:t>
      </w:r>
      <w:r w:rsidRPr="00F41B24">
        <w:rPr>
          <w:lang w:val="ru-RU" w:eastAsia="ru-RU"/>
        </w:rPr>
        <w:t>.</w:t>
      </w:r>
      <w:r w:rsidRPr="00F41B24">
        <w:rPr>
          <w:lang w:val="ru-RU" w:eastAsia="ru-RU"/>
        </w:rPr>
        <w:tab/>
        <w:t>Вклад гражданского общества в усилия по искоренению торговли детьми, детской проституции и детской порнографии</w:t>
      </w:r>
      <w:bookmarkEnd w:id="182"/>
    </w:p>
    <w:p w:rsidR="00F41B24" w:rsidRPr="006E31DB" w:rsidRDefault="00F41B24" w:rsidP="00F41B24">
      <w:pPr>
        <w:pStyle w:val="SingleTxtG"/>
        <w:rPr>
          <w:rFonts w:eastAsia="Calibri"/>
          <w:lang w:val="ru-RU"/>
        </w:rPr>
      </w:pPr>
      <w:bookmarkStart w:id="183" w:name="_Toc426968248"/>
      <w:bookmarkStart w:id="184" w:name="_Toc428210335"/>
      <w:bookmarkStart w:id="185" w:name="_Toc428210548"/>
      <w:r w:rsidRPr="006E31DB">
        <w:rPr>
          <w:rFonts w:eastAsia="Calibri"/>
          <w:lang w:val="ru-RU"/>
        </w:rPr>
        <w:t>146.</w:t>
      </w:r>
      <w:r w:rsidRPr="006E31DB">
        <w:rPr>
          <w:rFonts w:eastAsia="Calibri"/>
          <w:lang w:val="ru-RU"/>
        </w:rPr>
        <w:tab/>
        <w:t>Вклад гражданского общества в усилия по искоренению торговли детьми, детской проституции и детской порнографии состоит в следующем:</w:t>
      </w:r>
      <w:bookmarkEnd w:id="183"/>
      <w:bookmarkEnd w:id="184"/>
      <w:bookmarkEnd w:id="185"/>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r>
      <w:r w:rsidRPr="007835AE">
        <w:rPr>
          <w:rFonts w:eastAsia="Calibri"/>
          <w:lang w:val="ru-RU"/>
        </w:rPr>
        <w:t>участие представителей институтов гражданского общества и частного сектора в деятельности экспертных и общественных советов при Уполномоченном при Президенте Российской Федерации по правам ребенка, палатах Федерального Собрания Российской Федерации, Правительстве Российской Федерации, федеральных органах исполнительной власти</w:t>
      </w:r>
      <w:r w:rsidRPr="007835AE">
        <w:rPr>
          <w:rFonts w:eastAsia="Calibri"/>
          <w:lang w:val="ru-RU" w:eastAsia="ru-RU"/>
        </w:rPr>
        <w:t>;</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r>
      <w:r w:rsidRPr="007835AE">
        <w:rPr>
          <w:rFonts w:eastAsia="Calibri"/>
          <w:lang w:val="ru-RU"/>
        </w:rPr>
        <w:t xml:space="preserve">участие представителей институтов гражданского общества и частного сектора в деятельности рабочих групп в Государственной Думе при подготовке и рассмотрении проектов федеральных законов, касающихся </w:t>
      </w:r>
      <w:r w:rsidRPr="007835AE">
        <w:rPr>
          <w:rFonts w:eastAsia="Calibri"/>
          <w:lang w:val="ru-RU" w:eastAsia="ru-RU"/>
        </w:rPr>
        <w:t>противодействия торговле детьми и эксплуатации детей;</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lastRenderedPageBreak/>
        <w:t>•</w:t>
      </w:r>
      <w:r w:rsidRPr="007835AE">
        <w:rPr>
          <w:rFonts w:eastAsia="Calibri"/>
          <w:lang w:val="ru-RU" w:eastAsia="ru-RU"/>
        </w:rPr>
        <w:tab/>
      </w:r>
      <w:r w:rsidRPr="007835AE">
        <w:rPr>
          <w:rFonts w:eastAsia="Calibri"/>
          <w:lang w:val="ru-RU"/>
        </w:rPr>
        <w:t xml:space="preserve">организация тематических форумов, конференций и </w:t>
      </w:r>
      <w:r>
        <w:rPr>
          <w:rFonts w:eastAsia="Calibri"/>
          <w:lang w:val="ru-RU"/>
        </w:rPr>
        <w:t>"</w:t>
      </w:r>
      <w:r w:rsidRPr="007835AE">
        <w:rPr>
          <w:rFonts w:eastAsia="Calibri"/>
          <w:lang w:val="ru-RU"/>
        </w:rPr>
        <w:t>круглых столов</w:t>
      </w:r>
      <w:r>
        <w:rPr>
          <w:rFonts w:eastAsia="Calibri"/>
          <w:lang w:val="ru-RU"/>
        </w:rPr>
        <w:t>"</w:t>
      </w:r>
      <w:r w:rsidRPr="007835AE">
        <w:rPr>
          <w:rFonts w:eastAsia="Calibri"/>
          <w:lang w:val="ru-RU" w:eastAsia="ru-RU"/>
        </w:rPr>
        <w:t>;</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 xml:space="preserve">деятельность некоммерческих организаций, занимающихся предупреждением торговли детьми, детской проституции и детской порнографии и оказанием помощи их жертвам (автономная некоммерческая организация </w:t>
      </w:r>
      <w:r>
        <w:rPr>
          <w:rFonts w:eastAsia="Calibri"/>
          <w:lang w:val="ru-RU"/>
        </w:rPr>
        <w:t>"</w:t>
      </w:r>
      <w:r w:rsidRPr="007835AE">
        <w:rPr>
          <w:rFonts w:eastAsia="Calibri"/>
          <w:lang w:val="ru-RU"/>
        </w:rPr>
        <w:t>Дальневосточный центр развития гражданских инициатив и социального партнерства</w:t>
      </w:r>
      <w:r>
        <w:rPr>
          <w:rFonts w:eastAsia="Calibri"/>
          <w:lang w:val="ru-RU"/>
        </w:rPr>
        <w:t>"</w:t>
      </w:r>
      <w:r w:rsidRPr="007835AE">
        <w:rPr>
          <w:rFonts w:eastAsia="Calibri"/>
          <w:lang w:val="ru-RU"/>
        </w:rPr>
        <w:t>, Санкт-Петербургский центр международного сотрудничества Красного Креста);</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 xml:space="preserve">реализации специализированных общественных проектов и инициатив в области противодействия торговле детьми, детской проституции и детской порнографии (волонтерский центр </w:t>
      </w:r>
      <w:r>
        <w:rPr>
          <w:rFonts w:eastAsia="Calibri"/>
          <w:lang w:val="ru-RU"/>
        </w:rPr>
        <w:t>"</w:t>
      </w:r>
      <w:r w:rsidRPr="007835AE">
        <w:rPr>
          <w:rFonts w:eastAsia="Calibri"/>
          <w:lang w:val="ru-RU"/>
        </w:rPr>
        <w:t>Поиск пропавших детей</w:t>
      </w:r>
      <w:r>
        <w:rPr>
          <w:rFonts w:eastAsia="Calibri"/>
          <w:lang w:val="ru-RU"/>
        </w:rPr>
        <w:t>"</w:t>
      </w:r>
      <w:r w:rsidRPr="007835AE">
        <w:rPr>
          <w:rFonts w:eastAsia="Calibri"/>
          <w:lang w:val="ru-RU"/>
        </w:rPr>
        <w:t xml:space="preserve">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http</w:instrText>
      </w:r>
      <w:r w:rsidR="007B34E4" w:rsidRPr="007B34E4">
        <w:rPr>
          <w:lang w:val="ru-RU"/>
        </w:rPr>
        <w:instrText>://</w:instrText>
      </w:r>
      <w:r w:rsidR="007B34E4">
        <w:instrText>poiskdetei</w:instrText>
      </w:r>
      <w:r w:rsidR="007B34E4" w:rsidRPr="007B34E4">
        <w:rPr>
          <w:lang w:val="ru-RU"/>
        </w:rPr>
        <w:instrText>.</w:instrText>
      </w:r>
      <w:r w:rsidR="007B34E4">
        <w:instrText>ru</w:instrText>
      </w:r>
      <w:r w:rsidR="007B34E4" w:rsidRPr="007B34E4">
        <w:rPr>
          <w:lang w:val="ru-RU"/>
        </w:rPr>
        <w:instrText xml:space="preserve">/" </w:instrText>
      </w:r>
      <w:r w:rsidR="007B34E4">
        <w:fldChar w:fldCharType="separate"/>
      </w:r>
      <w:r w:rsidRPr="007835AE">
        <w:rPr>
          <w:rFonts w:eastAsia="Calibri"/>
          <w:lang w:val="ru-RU"/>
        </w:rPr>
        <w:t>http://poiskdetei.ru/</w:t>
      </w:r>
      <w:r w:rsidR="007B34E4">
        <w:rPr>
          <w:rFonts w:eastAsia="Calibri"/>
          <w:lang w:val="ru-RU"/>
        </w:rPr>
        <w:fldChar w:fldCharType="end"/>
      </w:r>
      <w:r w:rsidRPr="007835AE">
        <w:rPr>
          <w:rFonts w:eastAsia="Calibri"/>
          <w:lang w:val="ru-RU"/>
        </w:rPr>
        <w:t xml:space="preserve">, Российский Альянс </w:t>
      </w:r>
      <w:r>
        <w:rPr>
          <w:rFonts w:eastAsia="Calibri"/>
          <w:lang w:val="ru-RU"/>
        </w:rPr>
        <w:t>"</w:t>
      </w:r>
      <w:r w:rsidRPr="007835AE">
        <w:rPr>
          <w:rFonts w:eastAsia="Calibri"/>
          <w:lang w:val="ru-RU"/>
        </w:rPr>
        <w:t>Противодействие коммерческой сексуальной эксплуатации детей (КСЭД)</w:t>
      </w:r>
      <w:r>
        <w:rPr>
          <w:rFonts w:eastAsia="Calibri"/>
          <w:lang w:val="ru-RU"/>
        </w:rPr>
        <w:t>"</w:t>
      </w:r>
      <w:r w:rsidRPr="007835AE">
        <w:rPr>
          <w:rFonts w:eastAsia="Calibri"/>
          <w:lang w:val="ru-RU"/>
        </w:rPr>
        <w:t xml:space="preserve">, проект </w:t>
      </w:r>
      <w:r>
        <w:rPr>
          <w:rFonts w:eastAsia="Calibri"/>
          <w:lang w:val="ru-RU"/>
        </w:rPr>
        <w:t>"</w:t>
      </w:r>
      <w:r w:rsidRPr="007835AE">
        <w:rPr>
          <w:rFonts w:eastAsia="Calibri"/>
          <w:lang w:val="ru-RU"/>
        </w:rPr>
        <w:t>Не допусти!</w:t>
      </w:r>
      <w:r>
        <w:rPr>
          <w:rFonts w:eastAsia="Calibri"/>
          <w:lang w:val="ru-RU"/>
        </w:rPr>
        <w:t>"</w:t>
      </w:r>
      <w:r w:rsidRPr="007835AE">
        <w:rPr>
          <w:rFonts w:eastAsia="Calibri"/>
          <w:lang w:val="ru-RU"/>
        </w:rPr>
        <w:t xml:space="preserve"> и др.);</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 xml:space="preserve">создание специализированных общественных институтов для противодействия </w:t>
      </w:r>
      <w:r w:rsidRPr="007835AE">
        <w:rPr>
          <w:rFonts w:eastAsia="Calibri"/>
          <w:lang w:val="ru-RU"/>
        </w:rPr>
        <w:t>торговле детьми, детской проституции и детской порнографии.</w:t>
      </w:r>
    </w:p>
    <w:p w:rsidR="00F41B24" w:rsidRPr="006E31DB" w:rsidRDefault="00F41B24" w:rsidP="00F41B24">
      <w:pPr>
        <w:pStyle w:val="SingleTxtG"/>
        <w:rPr>
          <w:rFonts w:eastAsia="Calibri"/>
          <w:lang w:val="ru-RU"/>
        </w:rPr>
      </w:pPr>
      <w:r w:rsidRPr="006E31DB">
        <w:rPr>
          <w:rFonts w:eastAsia="Calibri"/>
          <w:lang w:val="ru-RU"/>
        </w:rPr>
        <w:t>147.</w:t>
      </w:r>
      <w:r w:rsidRPr="006E31DB">
        <w:rPr>
          <w:rFonts w:eastAsia="Calibri"/>
          <w:lang w:val="ru-RU"/>
        </w:rPr>
        <w:tab/>
        <w:t xml:space="preserve">В декабре 2008 года в России запущен проект </w:t>
      </w:r>
      <w:r>
        <w:rPr>
          <w:rFonts w:eastAsia="Calibri"/>
          <w:lang w:val="ru-RU"/>
        </w:rPr>
        <w:t>"</w:t>
      </w:r>
      <w:r w:rsidRPr="006E31DB">
        <w:rPr>
          <w:rFonts w:eastAsia="Calibri"/>
          <w:lang w:val="ru-RU"/>
        </w:rPr>
        <w:t>Не допусти!</w:t>
      </w:r>
      <w:r>
        <w:rPr>
          <w:rFonts w:eastAsia="Calibri"/>
          <w:lang w:val="ru-RU"/>
        </w:rPr>
        <w:t>"</w:t>
      </w:r>
      <w:r w:rsidRPr="006E31DB">
        <w:rPr>
          <w:rFonts w:eastAsia="Calibri"/>
          <w:lang w:val="ru-RU"/>
        </w:rPr>
        <w:t xml:space="preserve"> – комплексный социальный проект по защите детей от похищений, противоправной эксплуатации и жестокого обращения. Организаторами проекта являются Общественная палата Российской Федерации, Региональная общественная организация </w:t>
      </w:r>
      <w:r>
        <w:rPr>
          <w:rFonts w:eastAsia="Calibri"/>
          <w:lang w:val="ru-RU"/>
        </w:rPr>
        <w:t>"</w:t>
      </w:r>
      <w:r w:rsidRPr="006E31DB">
        <w:rPr>
          <w:rFonts w:eastAsia="Calibri"/>
          <w:lang w:val="ru-RU"/>
        </w:rPr>
        <w:t xml:space="preserve">Центр </w:t>
      </w:r>
      <w:proofErr w:type="gramStart"/>
      <w:r w:rsidRPr="006E31DB">
        <w:rPr>
          <w:rFonts w:eastAsia="Calibri"/>
          <w:lang w:val="ru-RU"/>
        </w:rPr>
        <w:t>Интернет-технологий</w:t>
      </w:r>
      <w:proofErr w:type="gramEnd"/>
      <w:r>
        <w:rPr>
          <w:rFonts w:eastAsia="Calibri"/>
          <w:lang w:val="ru-RU"/>
        </w:rPr>
        <w:t>"</w:t>
      </w:r>
      <w:r w:rsidRPr="006E31DB">
        <w:rPr>
          <w:rFonts w:eastAsia="Calibri"/>
          <w:lang w:val="ru-RU"/>
        </w:rPr>
        <w:t xml:space="preserve"> (РОЦИТ), Межрегиональная правозащитная общественная организация </w:t>
      </w:r>
      <w:r>
        <w:rPr>
          <w:rFonts w:eastAsia="Calibri"/>
          <w:lang w:val="ru-RU"/>
        </w:rPr>
        <w:t>"</w:t>
      </w:r>
      <w:r w:rsidRPr="006E31DB">
        <w:rPr>
          <w:rFonts w:eastAsia="Calibri"/>
          <w:lang w:val="ru-RU"/>
        </w:rPr>
        <w:t>Сопротивление</w:t>
      </w:r>
      <w:r>
        <w:rPr>
          <w:rFonts w:eastAsia="Calibri"/>
          <w:lang w:val="ru-RU"/>
        </w:rPr>
        <w:t>"</w:t>
      </w:r>
      <w:r w:rsidRPr="006E31DB">
        <w:rPr>
          <w:rFonts w:eastAsia="Calibri"/>
          <w:lang w:val="ru-RU"/>
        </w:rPr>
        <w:t xml:space="preserve">. Одна из основных задач проекта – </w:t>
      </w:r>
      <w:proofErr w:type="gramStart"/>
      <w:r w:rsidRPr="006E31DB">
        <w:rPr>
          <w:rFonts w:eastAsia="Calibri"/>
          <w:lang w:val="ru-RU"/>
        </w:rPr>
        <w:t>поставить возможности высоких технологий на службу защиты</w:t>
      </w:r>
      <w:proofErr w:type="gramEnd"/>
      <w:r w:rsidRPr="006E31DB">
        <w:rPr>
          <w:rFonts w:eastAsia="Calibri"/>
          <w:lang w:val="ru-RU"/>
        </w:rPr>
        <w:t xml:space="preserve"> и безопасности детей, обеспечения их полноценного развития и саморазвития. </w:t>
      </w:r>
      <w:r>
        <w:rPr>
          <w:rFonts w:eastAsia="Calibri"/>
          <w:lang w:val="ru-RU"/>
        </w:rPr>
        <w:t>"</w:t>
      </w:r>
      <w:r w:rsidRPr="006E31DB">
        <w:rPr>
          <w:rFonts w:eastAsia="Calibri"/>
          <w:lang w:val="ru-RU"/>
        </w:rPr>
        <w:t>Не допусти!</w:t>
      </w:r>
      <w:r>
        <w:rPr>
          <w:rFonts w:eastAsia="Calibri"/>
          <w:lang w:val="ru-RU"/>
        </w:rPr>
        <w:t>"</w:t>
      </w:r>
      <w:r w:rsidRPr="006E31DB">
        <w:rPr>
          <w:rFonts w:eastAsia="Calibri"/>
          <w:lang w:val="ru-RU"/>
        </w:rPr>
        <w:t xml:space="preserve"> входит в Глобальную сеть центров помощи пропавшим детям под эгидой Международного Центра помощи пропавшим и пострадавшим детям (ICMEC), Международную ассоциацию </w:t>
      </w:r>
      <w:r>
        <w:rPr>
          <w:rFonts w:eastAsia="Calibri"/>
          <w:lang w:val="ru-RU"/>
        </w:rPr>
        <w:t>"</w:t>
      </w:r>
      <w:r w:rsidRPr="006E31DB">
        <w:rPr>
          <w:rFonts w:eastAsia="Calibri"/>
          <w:lang w:val="ru-RU"/>
        </w:rPr>
        <w:t>горячих линий</w:t>
      </w:r>
      <w:r>
        <w:rPr>
          <w:rFonts w:eastAsia="Calibri"/>
          <w:lang w:val="ru-RU"/>
        </w:rPr>
        <w:t>"</w:t>
      </w:r>
      <w:r w:rsidRPr="006E31DB">
        <w:rPr>
          <w:rFonts w:eastAsia="Calibri"/>
          <w:lang w:val="ru-RU"/>
        </w:rPr>
        <w:t xml:space="preserve"> по борьбе с противоправными действиями в Интернете (INHOPE), Европейскую сеть информационно-просветительских и консультационных </w:t>
      </w:r>
      <w:proofErr w:type="gramStart"/>
      <w:r w:rsidRPr="006E31DB">
        <w:rPr>
          <w:rFonts w:eastAsia="Calibri"/>
          <w:lang w:val="ru-RU"/>
        </w:rPr>
        <w:t>интернет-центров</w:t>
      </w:r>
      <w:proofErr w:type="gramEnd"/>
      <w:r w:rsidRPr="006E31DB">
        <w:rPr>
          <w:rFonts w:eastAsia="Calibri"/>
          <w:lang w:val="ru-RU"/>
        </w:rPr>
        <w:t xml:space="preserve"> для детей (</w:t>
      </w:r>
      <w:proofErr w:type="spellStart"/>
      <w:r w:rsidRPr="006E31DB">
        <w:rPr>
          <w:rFonts w:eastAsia="Calibri"/>
          <w:lang w:val="ru-RU"/>
        </w:rPr>
        <w:t>Insafe</w:t>
      </w:r>
      <w:proofErr w:type="spellEnd"/>
      <w:r w:rsidRPr="006E31DB">
        <w:rPr>
          <w:rFonts w:eastAsia="Calibri"/>
          <w:lang w:val="ru-RU"/>
        </w:rPr>
        <w:t>).</w:t>
      </w:r>
    </w:p>
    <w:p w:rsidR="00F41B24" w:rsidRPr="006E31DB" w:rsidRDefault="00F41B24" w:rsidP="00F41B24">
      <w:pPr>
        <w:pStyle w:val="SingleTxtG"/>
        <w:rPr>
          <w:rFonts w:eastAsia="Calibri"/>
          <w:lang w:val="ru-RU"/>
        </w:rPr>
      </w:pPr>
      <w:bookmarkStart w:id="186" w:name="_Toc428210336"/>
      <w:bookmarkStart w:id="187" w:name="_Toc428210549"/>
      <w:r w:rsidRPr="006E31DB">
        <w:rPr>
          <w:rFonts w:eastAsia="Calibri"/>
          <w:lang w:val="ru-RU"/>
        </w:rPr>
        <w:t>148.</w:t>
      </w:r>
      <w:r w:rsidRPr="006E31DB">
        <w:rPr>
          <w:rFonts w:eastAsia="Calibri"/>
          <w:lang w:val="ru-RU"/>
        </w:rPr>
        <w:tab/>
        <w:t xml:space="preserve">МВД России с 2009 года осуществляется взаимодействие с Лигой безопасного Интернета, а также с Фондом содействия развитию сети Интернет </w:t>
      </w:r>
      <w:r>
        <w:rPr>
          <w:rFonts w:eastAsia="Calibri"/>
          <w:lang w:val="ru-RU"/>
        </w:rPr>
        <w:t>"</w:t>
      </w:r>
      <w:r w:rsidRPr="006E31DB">
        <w:rPr>
          <w:rFonts w:eastAsia="Calibri"/>
          <w:lang w:val="ru-RU"/>
        </w:rPr>
        <w:t>Дружественный Рунет</w:t>
      </w:r>
      <w:r>
        <w:rPr>
          <w:rFonts w:eastAsia="Calibri"/>
          <w:lang w:val="ru-RU"/>
        </w:rPr>
        <w:t>"</w:t>
      </w:r>
      <w:r w:rsidRPr="006E31DB">
        <w:rPr>
          <w:rFonts w:eastAsia="Calibri"/>
          <w:lang w:val="ru-RU"/>
        </w:rPr>
        <w:t xml:space="preserve">, на </w:t>
      </w:r>
      <w:r>
        <w:rPr>
          <w:rFonts w:eastAsia="Calibri"/>
          <w:lang w:val="ru-RU"/>
        </w:rPr>
        <w:t>"</w:t>
      </w:r>
      <w:r w:rsidRPr="006E31DB">
        <w:rPr>
          <w:rFonts w:eastAsia="Calibri"/>
          <w:lang w:val="ru-RU"/>
        </w:rPr>
        <w:t>горячие линии</w:t>
      </w:r>
      <w:r>
        <w:rPr>
          <w:rFonts w:eastAsia="Calibri"/>
          <w:lang w:val="ru-RU"/>
        </w:rPr>
        <w:t>"</w:t>
      </w:r>
      <w:r w:rsidRPr="006E31DB">
        <w:rPr>
          <w:rFonts w:eastAsia="Calibri"/>
          <w:lang w:val="ru-RU"/>
        </w:rPr>
        <w:t xml:space="preserve"> которых имеет возможность обратиться любой пользователь сети Интернет, располагающий информацией о ресурсах, содержащих запрещенную информацию. В результате, при посредничестве указанных </w:t>
      </w:r>
      <w:r>
        <w:rPr>
          <w:rFonts w:eastAsia="Calibri"/>
          <w:lang w:val="ru-RU"/>
        </w:rPr>
        <w:t>"</w:t>
      </w:r>
      <w:r w:rsidRPr="006E31DB">
        <w:rPr>
          <w:rFonts w:eastAsia="Calibri"/>
          <w:lang w:val="ru-RU"/>
        </w:rPr>
        <w:t>горячих линий</w:t>
      </w:r>
      <w:r>
        <w:rPr>
          <w:rFonts w:eastAsia="Calibri"/>
          <w:lang w:val="ru-RU"/>
        </w:rPr>
        <w:t>"</w:t>
      </w:r>
      <w:r w:rsidRPr="006E31DB">
        <w:rPr>
          <w:rFonts w:eastAsia="Calibri"/>
          <w:lang w:val="ru-RU"/>
        </w:rPr>
        <w:t xml:space="preserve"> за период с 2009 года по июнь 2015 года противоправный контент, содержащий признаки </w:t>
      </w:r>
      <w:r>
        <w:rPr>
          <w:rFonts w:eastAsia="Calibri"/>
          <w:lang w:val="ru-RU"/>
        </w:rPr>
        <w:t>"</w:t>
      </w:r>
      <w:r w:rsidRPr="006E31DB">
        <w:rPr>
          <w:rFonts w:eastAsia="Calibri"/>
          <w:lang w:val="ru-RU"/>
        </w:rPr>
        <w:t>детской</w:t>
      </w:r>
      <w:r>
        <w:rPr>
          <w:rFonts w:eastAsia="Calibri"/>
          <w:lang w:val="ru-RU"/>
        </w:rPr>
        <w:t>"</w:t>
      </w:r>
      <w:r w:rsidRPr="006E31DB">
        <w:rPr>
          <w:rFonts w:eastAsia="Calibri"/>
          <w:lang w:val="ru-RU"/>
        </w:rPr>
        <w:t xml:space="preserve"> порнографии, был удален более чем с 74,8 тыс. российских ресурсов (по представленным Лигой безопасного Интернета сведениям).</w:t>
      </w:r>
      <w:bookmarkEnd w:id="186"/>
      <w:bookmarkEnd w:id="187"/>
    </w:p>
    <w:p w:rsidR="00F41B24" w:rsidRPr="006E31DB" w:rsidRDefault="00F41B24" w:rsidP="00F41B24">
      <w:pPr>
        <w:pStyle w:val="SingleTxtG"/>
        <w:rPr>
          <w:rFonts w:eastAsia="Calibri"/>
          <w:lang w:val="ru-RU"/>
        </w:rPr>
      </w:pPr>
      <w:bookmarkStart w:id="188" w:name="_Toc428210337"/>
      <w:bookmarkStart w:id="189" w:name="_Toc428210550"/>
      <w:r w:rsidRPr="006E31DB">
        <w:rPr>
          <w:rFonts w:eastAsia="Calibri"/>
          <w:lang w:val="ru-RU"/>
        </w:rPr>
        <w:t>149.</w:t>
      </w:r>
      <w:r w:rsidRPr="006E31DB">
        <w:rPr>
          <w:rFonts w:eastAsia="Calibri"/>
          <w:lang w:val="ru-RU"/>
        </w:rPr>
        <w:tab/>
        <w:t>Указом Президента Российской Федерации от</w:t>
      </w:r>
      <w:r w:rsidRPr="00F41B24">
        <w:rPr>
          <w:rFonts w:eastAsia="Calibri"/>
          <w:lang w:val="ru-RU"/>
        </w:rPr>
        <w:t xml:space="preserve"> </w:t>
      </w:r>
      <w:r w:rsidRPr="006E31DB">
        <w:rPr>
          <w:rFonts w:eastAsia="Calibri"/>
          <w:lang w:val="ru-RU"/>
        </w:rPr>
        <w:t xml:space="preserve">26 марта </w:t>
      </w:r>
      <w:smartTag w:uri="urn:schemas-microsoft-com:office:smarttags" w:element="metricconverter">
        <w:smartTagPr>
          <w:attr w:name="ProductID" w:val="2008 г"/>
        </w:smartTagPr>
        <w:r w:rsidRPr="006E31DB">
          <w:rPr>
            <w:rFonts w:eastAsia="Calibri"/>
            <w:lang w:val="ru-RU"/>
          </w:rPr>
          <w:t>2008 г</w:t>
        </w:r>
      </w:smartTag>
      <w:r w:rsidRPr="006E31DB">
        <w:rPr>
          <w:rFonts w:eastAsia="Calibri"/>
          <w:lang w:val="ru-RU"/>
        </w:rPr>
        <w:t>. №</w:t>
      </w:r>
      <w:r>
        <w:rPr>
          <w:rFonts w:eastAsia="Calibri"/>
          <w:lang w:val="fr-CH"/>
        </w:rPr>
        <w:t> </w:t>
      </w:r>
      <w:r w:rsidRPr="006E31DB">
        <w:rPr>
          <w:rFonts w:eastAsia="Calibri"/>
          <w:lang w:val="ru-RU"/>
        </w:rPr>
        <w:t>404 создан Фонд поддержки детей, находящихся в трудной жизненной ситуации (далее – Фонд).</w:t>
      </w:r>
      <w:bookmarkEnd w:id="188"/>
      <w:bookmarkEnd w:id="189"/>
    </w:p>
    <w:p w:rsidR="00F41B24" w:rsidRPr="006E31DB" w:rsidRDefault="00F41B24" w:rsidP="00F41B24">
      <w:pPr>
        <w:pStyle w:val="SingleTxtG"/>
        <w:rPr>
          <w:rFonts w:eastAsia="Calibri"/>
          <w:lang w:val="ru-RU"/>
        </w:rPr>
      </w:pPr>
      <w:bookmarkStart w:id="190" w:name="_Toc428210338"/>
      <w:bookmarkStart w:id="191" w:name="_Toc428210551"/>
      <w:r w:rsidRPr="006E31DB">
        <w:rPr>
          <w:rFonts w:eastAsia="Calibri"/>
          <w:lang w:val="ru-RU"/>
        </w:rPr>
        <w:t>150.</w:t>
      </w:r>
      <w:r w:rsidRPr="006E31DB">
        <w:rPr>
          <w:rFonts w:eastAsia="Calibri"/>
          <w:lang w:val="ru-RU"/>
        </w:rPr>
        <w:tab/>
        <w:t>Основными задачами деятельности Фонда являются: реализация комплекса мер по оказанию поддержки детям и семьям с детьми, находящимся в трудной жизненной ситуации; привлечение российских и иностранных физических и юридических лиц к финансированию мероприятий, направленных на поддержку детей и семей с детьми, находящихся в трудной жизненной ситуации.</w:t>
      </w:r>
      <w:bookmarkEnd w:id="190"/>
      <w:bookmarkEnd w:id="191"/>
    </w:p>
    <w:p w:rsidR="00F41B24" w:rsidRPr="006E31DB" w:rsidRDefault="00F41B24" w:rsidP="00F41B24">
      <w:pPr>
        <w:pStyle w:val="SingleTxtG"/>
        <w:rPr>
          <w:rFonts w:eastAsia="Calibri"/>
          <w:lang w:val="ru-RU"/>
        </w:rPr>
      </w:pPr>
      <w:bookmarkStart w:id="192" w:name="_Toc428210339"/>
      <w:bookmarkStart w:id="193" w:name="_Toc428210552"/>
      <w:r w:rsidRPr="006E31DB">
        <w:rPr>
          <w:rFonts w:eastAsia="Calibri"/>
          <w:lang w:val="ru-RU"/>
        </w:rPr>
        <w:t>151.</w:t>
      </w:r>
      <w:r w:rsidRPr="006E31DB">
        <w:rPr>
          <w:rFonts w:eastAsia="Calibri"/>
          <w:lang w:val="ru-RU"/>
        </w:rPr>
        <w:tab/>
        <w:t>Деятельность Фонда направлена на выполнение задач, определенных в указах и решениях Президента Российской Федерации, актах Правительства Российской Федерации, планах по реализации Национальной стратегии, Концепции государственной семейной политики, Концепции демографической политики Российской Федерации, по вопросам улучшения положения детей, семей с детьми.</w:t>
      </w:r>
      <w:bookmarkEnd w:id="192"/>
      <w:bookmarkEnd w:id="193"/>
    </w:p>
    <w:p w:rsidR="00F41B24" w:rsidRPr="006E31DB" w:rsidRDefault="00F41B24" w:rsidP="00F41B24">
      <w:pPr>
        <w:pStyle w:val="SingleTxtG"/>
        <w:rPr>
          <w:rFonts w:eastAsia="Calibri"/>
          <w:lang w:val="ru-RU"/>
        </w:rPr>
      </w:pPr>
      <w:bookmarkStart w:id="194" w:name="_Toc428210340"/>
      <w:bookmarkStart w:id="195" w:name="_Toc428210553"/>
      <w:r w:rsidRPr="006E31DB">
        <w:rPr>
          <w:rFonts w:eastAsia="Calibri"/>
          <w:lang w:val="ru-RU"/>
        </w:rPr>
        <w:t>152.</w:t>
      </w:r>
      <w:r w:rsidRPr="006E31DB">
        <w:rPr>
          <w:rFonts w:eastAsia="Calibri"/>
          <w:lang w:val="ru-RU"/>
        </w:rPr>
        <w:tab/>
        <w:t xml:space="preserve">Фондом осуществляется помощь детям, пострадавшим от сексуальных посягательств. В частности, осуществляется разработка и внедрение в деятельность </w:t>
      </w:r>
      <w:r w:rsidRPr="006E31DB">
        <w:rPr>
          <w:rFonts w:eastAsia="Calibri"/>
          <w:lang w:val="ru-RU"/>
        </w:rPr>
        <w:lastRenderedPageBreak/>
        <w:t xml:space="preserve">учреждений программ, направленных на обеспечение оказания надлежащей помощи несовершеннолетним лицам – жертвам преступлений сексуального характера, включая социальную </w:t>
      </w:r>
      <w:proofErr w:type="spellStart"/>
      <w:r w:rsidRPr="006E31DB">
        <w:rPr>
          <w:rFonts w:eastAsia="Calibri"/>
          <w:lang w:val="ru-RU"/>
        </w:rPr>
        <w:t>реинтеграцию</w:t>
      </w:r>
      <w:proofErr w:type="spellEnd"/>
      <w:r w:rsidRPr="006E31DB">
        <w:rPr>
          <w:rFonts w:eastAsia="Calibri"/>
          <w:lang w:val="ru-RU"/>
        </w:rPr>
        <w:t>, физическую и психологическую реабилитацию, а также помощь их близким родственникам, разработку алгоритма работы со случаями сексуального насилия, оказание помощи с учетом потребностей ребенка. Выделение в программе целевой группы несовершеннолетних – же</w:t>
      </w:r>
      <w:proofErr w:type="gramStart"/>
      <w:r w:rsidRPr="006E31DB">
        <w:rPr>
          <w:rFonts w:eastAsia="Calibri"/>
          <w:lang w:val="ru-RU"/>
        </w:rPr>
        <w:t>ртв пр</w:t>
      </w:r>
      <w:proofErr w:type="gramEnd"/>
      <w:r w:rsidRPr="006E31DB">
        <w:rPr>
          <w:rFonts w:eastAsia="Calibri"/>
          <w:lang w:val="ru-RU"/>
        </w:rPr>
        <w:t>еступлений сексуального характера способствовало разработке и внедрению методик работы с данной группой, развитию реабилитационных услуг с учетом потребностей таких детей.</w:t>
      </w:r>
      <w:bookmarkEnd w:id="194"/>
      <w:bookmarkEnd w:id="195"/>
    </w:p>
    <w:p w:rsidR="00F41B24" w:rsidRPr="006E31DB" w:rsidRDefault="00F41B24" w:rsidP="00F41B24">
      <w:pPr>
        <w:pStyle w:val="SingleTxtG"/>
        <w:rPr>
          <w:rFonts w:eastAsia="Calibri"/>
          <w:lang w:val="ru-RU"/>
        </w:rPr>
      </w:pPr>
      <w:bookmarkStart w:id="196" w:name="_Toc428210341"/>
      <w:bookmarkStart w:id="197" w:name="_Toc428210554"/>
      <w:r w:rsidRPr="006E31DB">
        <w:rPr>
          <w:rFonts w:eastAsia="Calibri"/>
          <w:lang w:val="ru-RU"/>
        </w:rPr>
        <w:t>153.</w:t>
      </w:r>
      <w:r w:rsidRPr="006E31DB">
        <w:rPr>
          <w:rFonts w:eastAsia="Calibri"/>
          <w:lang w:val="ru-RU"/>
        </w:rPr>
        <w:tab/>
        <w:t>В субъектах Российской Федерации создаются необходимые условия для проведения уголовного судопроизводства по фактам сексуального насилия в отношении детей (предоставляются специализированные помещения для проведения следственных мероприятий, подготовка судебных помещений, выделение специалистов, сопровождающих ребенка в процессе дачи показаний).</w:t>
      </w:r>
      <w:bookmarkEnd w:id="196"/>
      <w:bookmarkEnd w:id="197"/>
    </w:p>
    <w:p w:rsidR="00F41B24" w:rsidRPr="006E31DB" w:rsidRDefault="00F41B24" w:rsidP="00F41B24">
      <w:pPr>
        <w:pStyle w:val="SingleTxtG"/>
        <w:rPr>
          <w:rFonts w:eastAsia="Calibri"/>
          <w:lang w:val="ru-RU"/>
        </w:rPr>
      </w:pPr>
      <w:bookmarkStart w:id="198" w:name="_Toc428210342"/>
      <w:bookmarkStart w:id="199" w:name="_Toc428210555"/>
      <w:r w:rsidRPr="006E31DB">
        <w:rPr>
          <w:rFonts w:eastAsia="Calibri"/>
          <w:lang w:val="ru-RU"/>
        </w:rPr>
        <w:t>154.</w:t>
      </w:r>
      <w:r w:rsidRPr="006E31DB">
        <w:rPr>
          <w:rFonts w:eastAsia="Calibri"/>
          <w:lang w:val="ru-RU"/>
        </w:rPr>
        <w:tab/>
      </w:r>
      <w:proofErr w:type="gramStart"/>
      <w:r w:rsidRPr="006E31DB">
        <w:rPr>
          <w:rFonts w:eastAsia="Calibri"/>
          <w:lang w:val="ru-RU"/>
        </w:rPr>
        <w:t>В 2014 году при поддержке Фонда в Северо-Западном, Приволжском и Дальневосточном федеральных округах (г. Великий Новгород, г. Нижний Новгород и г. Владивосток) прошли межрегиональные семинары по вопросам внедрения и распространения эффективных технологий и методов профилактики жестокого обращения и насилия в отношении детей, оказания помощи несовершеннолетним лицам – жертвам преступлений сексуального характера, а также их близким родственникам.</w:t>
      </w:r>
      <w:proofErr w:type="gramEnd"/>
      <w:r w:rsidRPr="006E31DB">
        <w:rPr>
          <w:rFonts w:eastAsia="Calibri"/>
          <w:lang w:val="ru-RU"/>
        </w:rPr>
        <w:t xml:space="preserve"> В мероприятиях приняли участие уполномоченные по правам ребенка, руководители органов исполнительной власти в сфере социальной защиты населения, здравоохранения, образования, правоохранительных органов, руководители и специалисты учреждений различной ведомственной принадлежности и общественных организаций (более 200 участников).</w:t>
      </w:r>
      <w:bookmarkEnd w:id="198"/>
      <w:bookmarkEnd w:id="199"/>
    </w:p>
    <w:p w:rsidR="00F41B24" w:rsidRPr="006E31DB" w:rsidRDefault="00F41B24" w:rsidP="00F41B24">
      <w:pPr>
        <w:pStyle w:val="SingleTxtG"/>
        <w:rPr>
          <w:rFonts w:eastAsia="Calibri"/>
          <w:lang w:val="ru-RU"/>
        </w:rPr>
      </w:pPr>
      <w:bookmarkStart w:id="200" w:name="_Toc428210343"/>
      <w:bookmarkStart w:id="201" w:name="_Toc428210556"/>
      <w:r w:rsidRPr="006E31DB">
        <w:rPr>
          <w:rFonts w:eastAsia="Calibri"/>
          <w:lang w:val="ru-RU"/>
        </w:rPr>
        <w:t>155.</w:t>
      </w:r>
      <w:r w:rsidRPr="006E31DB">
        <w:rPr>
          <w:rFonts w:eastAsia="Calibri"/>
          <w:lang w:val="ru-RU"/>
        </w:rPr>
        <w:tab/>
        <w:t>Учитывая важность безотлагательного получения помощи, Фонд с 2010 года реализует проект по организации деятельности общероссийского детского телефона доверия с единым номером 8-800-2000-122. При звонке на этот номер в любом населенном пункте со стационарных или мобильных телефонов дети, подростки и их родители, иные граждане непосредственно в момент обращения могут получить экстренную психологическую помощь, которая оказывается подготовленными специалистами.</w:t>
      </w:r>
      <w:bookmarkEnd w:id="200"/>
      <w:bookmarkEnd w:id="201"/>
    </w:p>
    <w:p w:rsidR="00F41B24" w:rsidRPr="006E31DB" w:rsidRDefault="00F41B24" w:rsidP="00F41B24">
      <w:pPr>
        <w:pStyle w:val="SingleTxtG"/>
        <w:rPr>
          <w:rFonts w:eastAsia="Calibri"/>
          <w:lang w:val="ru-RU"/>
        </w:rPr>
      </w:pPr>
      <w:bookmarkStart w:id="202" w:name="_Toc428210344"/>
      <w:bookmarkStart w:id="203" w:name="_Toc428210557"/>
      <w:r w:rsidRPr="006E31DB">
        <w:rPr>
          <w:rFonts w:eastAsia="Calibri"/>
          <w:lang w:val="ru-RU"/>
        </w:rPr>
        <w:t>156.</w:t>
      </w:r>
      <w:r w:rsidRPr="006E31DB">
        <w:rPr>
          <w:rFonts w:eastAsia="Calibri"/>
          <w:lang w:val="ru-RU"/>
        </w:rPr>
        <w:tab/>
        <w:t>Деятельность детского телефона доверия основана на принципах анонимности, конфиденциальности, бесплатности.</w:t>
      </w:r>
      <w:bookmarkEnd w:id="202"/>
      <w:bookmarkEnd w:id="203"/>
      <w:r w:rsidRPr="006E31DB">
        <w:rPr>
          <w:rFonts w:eastAsia="Calibri"/>
          <w:lang w:val="ru-RU"/>
        </w:rPr>
        <w:t xml:space="preserve"> </w:t>
      </w:r>
    </w:p>
    <w:p w:rsidR="00F41B24" w:rsidRPr="006E31DB" w:rsidRDefault="00F41B24" w:rsidP="00F41B24">
      <w:pPr>
        <w:pStyle w:val="SingleTxtG"/>
        <w:rPr>
          <w:rFonts w:eastAsia="Calibri"/>
          <w:lang w:val="ru-RU"/>
        </w:rPr>
      </w:pPr>
      <w:bookmarkStart w:id="204" w:name="_Toc428210345"/>
      <w:bookmarkStart w:id="205" w:name="_Toc428210558"/>
      <w:r w:rsidRPr="006E31DB">
        <w:rPr>
          <w:rFonts w:eastAsia="Calibri"/>
          <w:lang w:val="ru-RU"/>
        </w:rPr>
        <w:t>157.</w:t>
      </w:r>
      <w:r w:rsidRPr="006E31DB">
        <w:rPr>
          <w:rFonts w:eastAsia="Calibri"/>
          <w:lang w:val="ru-RU"/>
        </w:rPr>
        <w:tab/>
        <w:t>За период с 1 сентября 2010 года по 31 июня 2015 года на детский телефон доверия поступило 5,2 млн. обращений от детей, их родителей. В том числе по вопросам жестокого обращения 85,5 тыс. обращений, из которых 7 тыс. обращений – по вопросам сексуального насилия в отношении детей.</w:t>
      </w:r>
      <w:bookmarkEnd w:id="204"/>
      <w:bookmarkEnd w:id="205"/>
    </w:p>
    <w:p w:rsidR="00F41B24" w:rsidRPr="006E31DB" w:rsidRDefault="00F41B24" w:rsidP="00F41B24">
      <w:pPr>
        <w:pStyle w:val="SingleTxtG"/>
        <w:rPr>
          <w:rFonts w:eastAsia="Calibri"/>
          <w:lang w:val="ru-RU"/>
        </w:rPr>
      </w:pPr>
      <w:bookmarkStart w:id="206" w:name="_Toc428210346"/>
      <w:bookmarkStart w:id="207" w:name="_Toc428210559"/>
      <w:r w:rsidRPr="006E31DB">
        <w:rPr>
          <w:rFonts w:eastAsia="Calibri"/>
          <w:lang w:val="ru-RU"/>
        </w:rPr>
        <w:t>158.</w:t>
      </w:r>
      <w:r w:rsidRPr="006E31DB">
        <w:rPr>
          <w:rFonts w:eastAsia="Calibri"/>
          <w:lang w:val="ru-RU"/>
        </w:rPr>
        <w:tab/>
        <w:t xml:space="preserve">С целью организации противодействия жестокому обращению с детьми и формирования в обществе стойкого неприятия жестокости в отношении детей Фондом совместно с </w:t>
      </w:r>
      <w:proofErr w:type="spellStart"/>
      <w:r w:rsidRPr="006E31DB">
        <w:rPr>
          <w:rFonts w:eastAsia="Calibri"/>
          <w:lang w:val="ru-RU"/>
        </w:rPr>
        <w:t>Минздравсоцразвития</w:t>
      </w:r>
      <w:proofErr w:type="spellEnd"/>
      <w:r w:rsidRPr="006E31DB">
        <w:rPr>
          <w:rFonts w:eastAsia="Calibri"/>
          <w:lang w:val="ru-RU"/>
        </w:rPr>
        <w:t xml:space="preserve"> России в 2010 году было организовано проведение общенациональной информационной кампании.</w:t>
      </w:r>
      <w:bookmarkEnd w:id="206"/>
      <w:bookmarkEnd w:id="207"/>
    </w:p>
    <w:p w:rsidR="00F41B24" w:rsidRPr="006E31DB" w:rsidRDefault="00F41B24" w:rsidP="00F41B24">
      <w:pPr>
        <w:pStyle w:val="SingleTxtG"/>
        <w:rPr>
          <w:rFonts w:eastAsia="Calibri"/>
          <w:lang w:val="ru-RU"/>
        </w:rPr>
      </w:pPr>
      <w:bookmarkStart w:id="208" w:name="_Toc428210347"/>
      <w:bookmarkStart w:id="209" w:name="_Toc428210560"/>
      <w:r w:rsidRPr="006E31DB">
        <w:rPr>
          <w:rFonts w:eastAsia="Calibri"/>
          <w:lang w:val="ru-RU"/>
        </w:rPr>
        <w:t>159.</w:t>
      </w:r>
      <w:r w:rsidRPr="006E31DB">
        <w:rPr>
          <w:rFonts w:eastAsia="Calibri"/>
          <w:lang w:val="ru-RU"/>
        </w:rPr>
        <w:tab/>
        <w:t xml:space="preserve">Организовано общероссийское общественное движение </w:t>
      </w:r>
      <w:r>
        <w:rPr>
          <w:rFonts w:eastAsia="Calibri"/>
          <w:lang w:val="ru-RU"/>
        </w:rPr>
        <w:t>"</w:t>
      </w:r>
      <w:r w:rsidRPr="006E31DB">
        <w:rPr>
          <w:rFonts w:eastAsia="Calibri"/>
          <w:lang w:val="ru-RU"/>
        </w:rPr>
        <w:t>Россия – без жестокости к детям!</w:t>
      </w:r>
      <w:r>
        <w:rPr>
          <w:rFonts w:eastAsia="Calibri"/>
          <w:lang w:val="ru-RU"/>
        </w:rPr>
        <w:t>"</w:t>
      </w:r>
      <w:r w:rsidRPr="006E31DB">
        <w:rPr>
          <w:rFonts w:eastAsia="Calibri"/>
          <w:lang w:val="ru-RU"/>
        </w:rPr>
        <w:t>. В настоящее время к движению присоединились более 221 тыс. граждан, среди которых – известные политики, общественные деятели, артисты, спортсмены. Ежегодно проходят акции против насилия и жестокости, в которых приняли участие десятки тысяч россиян, проводятся конкурсы журналистских работ, изготавливается и распространяется социальная реклама о недопустимости жестокости и насилия в отношении детей.</w:t>
      </w:r>
      <w:bookmarkEnd w:id="208"/>
      <w:bookmarkEnd w:id="209"/>
    </w:p>
    <w:p w:rsidR="00F41B24" w:rsidRPr="00F41B24" w:rsidRDefault="00F41B24" w:rsidP="00F41B24">
      <w:pPr>
        <w:pStyle w:val="H1G"/>
        <w:rPr>
          <w:lang w:val="ru-RU" w:eastAsia="ru-RU"/>
        </w:rPr>
      </w:pPr>
      <w:r w:rsidRPr="00F41B24">
        <w:rPr>
          <w:rFonts w:eastAsia="Calibri"/>
          <w:lang w:val="ru-RU"/>
        </w:rPr>
        <w:lastRenderedPageBreak/>
        <w:tab/>
      </w:r>
      <w:bookmarkStart w:id="210" w:name="_Toc428774037"/>
      <w:r w:rsidRPr="007835AE">
        <w:rPr>
          <w:lang w:eastAsia="ru-RU"/>
        </w:rPr>
        <w:t>E</w:t>
      </w:r>
      <w:r w:rsidRPr="00F41B24">
        <w:rPr>
          <w:lang w:val="ru-RU" w:eastAsia="ru-RU"/>
        </w:rPr>
        <w:t>.</w:t>
      </w:r>
      <w:r w:rsidRPr="00F41B24">
        <w:rPr>
          <w:lang w:val="ru-RU" w:eastAsia="ru-RU"/>
        </w:rPr>
        <w:tab/>
        <w:t>Роль омбудсменов по правам детей в осуществлении Факультативного протокола или контроля за ходом его реализации</w:t>
      </w:r>
      <w:bookmarkEnd w:id="210"/>
    </w:p>
    <w:p w:rsidR="00F41B24" w:rsidRPr="006E31DB" w:rsidRDefault="00F41B24" w:rsidP="00F41B24">
      <w:pPr>
        <w:pStyle w:val="SingleTxtG"/>
        <w:rPr>
          <w:rFonts w:eastAsia="Calibri"/>
          <w:lang w:val="ru-RU"/>
        </w:rPr>
      </w:pPr>
      <w:bookmarkStart w:id="211" w:name="_Toc428210348"/>
      <w:bookmarkStart w:id="212" w:name="_Toc428210561"/>
      <w:r w:rsidRPr="006E31DB">
        <w:rPr>
          <w:rFonts w:eastAsia="Calibri"/>
          <w:lang w:val="ru-RU"/>
        </w:rPr>
        <w:t>160.</w:t>
      </w:r>
      <w:r w:rsidRPr="006E31DB">
        <w:rPr>
          <w:rFonts w:eastAsia="Calibri"/>
          <w:lang w:val="ru-RU"/>
        </w:rPr>
        <w:tab/>
        <w:t>В настоящее время институт детских омбудсменов в России создан и действует на федеральном уровне, в лице Уполномоченного при Президенте Российской Федерации по правам ребенка, и на региональном уровне – во всех 85 субъектах Российской Федерации. Во многих регионах также успешно работают муниципальные и школьные уполномоченные по правам ребенка, а также уполномоченные по правам участников образовательного процесса.</w:t>
      </w:r>
      <w:bookmarkEnd w:id="211"/>
      <w:bookmarkEnd w:id="212"/>
    </w:p>
    <w:p w:rsidR="00F41B24" w:rsidRPr="006E31DB" w:rsidRDefault="00F41B24" w:rsidP="00F41B24">
      <w:pPr>
        <w:pStyle w:val="SingleTxtG"/>
        <w:rPr>
          <w:rFonts w:eastAsia="Calibri"/>
          <w:lang w:val="ru-RU"/>
        </w:rPr>
      </w:pPr>
      <w:bookmarkStart w:id="213" w:name="_Toc428210349"/>
      <w:bookmarkStart w:id="214" w:name="_Toc428210562"/>
      <w:r w:rsidRPr="006E31DB">
        <w:rPr>
          <w:rFonts w:eastAsia="Calibri"/>
          <w:lang w:val="ru-RU"/>
        </w:rPr>
        <w:t>161.</w:t>
      </w:r>
      <w:r w:rsidRPr="006E31DB">
        <w:rPr>
          <w:rFonts w:eastAsia="Calibri"/>
          <w:lang w:val="ru-RU"/>
        </w:rPr>
        <w:tab/>
      </w:r>
      <w:proofErr w:type="gramStart"/>
      <w:r w:rsidRPr="006E31DB">
        <w:rPr>
          <w:rFonts w:eastAsia="Calibri"/>
          <w:lang w:val="ru-RU"/>
        </w:rPr>
        <w:t xml:space="preserve">В порядке реализации Федерального закона от 27 июля 2010 г. № 193-ФЗ </w:t>
      </w:r>
      <w:r>
        <w:rPr>
          <w:rFonts w:eastAsia="Calibri"/>
          <w:lang w:val="ru-RU"/>
        </w:rPr>
        <w:t>"</w:t>
      </w:r>
      <w:r w:rsidRPr="006E31DB">
        <w:rPr>
          <w:rFonts w:eastAsia="Calibri"/>
          <w:lang w:val="ru-RU"/>
        </w:rPr>
        <w:t>Об альтернативной процедуре урегулирования споров с участием посредника (процедуре медиации)</w:t>
      </w:r>
      <w:r>
        <w:rPr>
          <w:rFonts w:eastAsia="Calibri"/>
          <w:lang w:val="ru-RU"/>
        </w:rPr>
        <w:t>"</w:t>
      </w:r>
      <w:r w:rsidRPr="006E31DB">
        <w:rPr>
          <w:rFonts w:eastAsia="Calibri"/>
          <w:lang w:val="ru-RU"/>
        </w:rPr>
        <w:t xml:space="preserve"> и Концепции развития до 2017 года сети служб медиации в целях реализации восстановительного правосудия в отношении детей, в том числе совершивших общественно опасные деяния, но не достигших возраста, с которого наступает уголовная ответственность в Российской Федерации, от 30 июля</w:t>
      </w:r>
      <w:proofErr w:type="gramEnd"/>
      <w:r w:rsidRPr="006E31DB">
        <w:rPr>
          <w:rFonts w:eastAsia="Calibri"/>
          <w:lang w:val="ru-RU"/>
        </w:rPr>
        <w:t xml:space="preserve"> </w:t>
      </w:r>
      <w:smartTag w:uri="urn:schemas-microsoft-com:office:smarttags" w:element="metricconverter">
        <w:smartTagPr>
          <w:attr w:name="ProductID" w:val="2014 г"/>
        </w:smartTagPr>
        <w:r w:rsidRPr="006E31DB">
          <w:rPr>
            <w:rFonts w:eastAsia="Calibri"/>
            <w:lang w:val="ru-RU"/>
          </w:rPr>
          <w:t>2014 г</w:t>
        </w:r>
      </w:smartTag>
      <w:r w:rsidRPr="006E31DB">
        <w:rPr>
          <w:rFonts w:eastAsia="Calibri"/>
          <w:lang w:val="ru-RU"/>
        </w:rPr>
        <w:t>. №</w:t>
      </w:r>
      <w:r>
        <w:rPr>
          <w:rFonts w:eastAsia="Calibri"/>
          <w:lang w:val="fr-CH"/>
        </w:rPr>
        <w:t> </w:t>
      </w:r>
      <w:r w:rsidRPr="006E31DB">
        <w:rPr>
          <w:rFonts w:eastAsia="Calibri"/>
          <w:lang w:val="ru-RU"/>
        </w:rPr>
        <w:t>1430-р в настоящее время отрабатываются методики использования процедур медиации для разрешения семейных споров в целях оздоровления социально неблагополучных семей с детьми и искоренения семейного насилия. Во многих регионах страны развивается сеть служб примирения образовательных организаций.</w:t>
      </w:r>
      <w:bookmarkEnd w:id="213"/>
      <w:bookmarkEnd w:id="214"/>
    </w:p>
    <w:p w:rsidR="00F41B24" w:rsidRPr="006E31DB" w:rsidRDefault="00F41B24" w:rsidP="00F41B24">
      <w:pPr>
        <w:pStyle w:val="SingleTxtG"/>
        <w:rPr>
          <w:rFonts w:eastAsia="Calibri"/>
          <w:lang w:val="ru-RU"/>
        </w:rPr>
      </w:pPr>
      <w:bookmarkStart w:id="215" w:name="_Toc428210350"/>
      <w:bookmarkStart w:id="216" w:name="_Toc428210563"/>
      <w:r w:rsidRPr="006E31DB">
        <w:rPr>
          <w:rFonts w:eastAsia="Calibri"/>
          <w:lang w:val="ru-RU"/>
        </w:rPr>
        <w:t>162.</w:t>
      </w:r>
      <w:r w:rsidRPr="006E31DB">
        <w:rPr>
          <w:rFonts w:eastAsia="Calibri"/>
          <w:lang w:val="ru-RU"/>
        </w:rPr>
        <w:tab/>
        <w:t>Создание национальной сети детских омбудсменов во всех регионах страны оказало существенное влияние на приведение федерального и регионального законодательства в соответствие с Конвенцией ООН о правах ребенка и иными общепризнанными принципами и нормами международного права, в том числе закрепленными в Факультативном протоколе.</w:t>
      </w:r>
      <w:bookmarkEnd w:id="215"/>
      <w:bookmarkEnd w:id="216"/>
    </w:p>
    <w:p w:rsidR="00F41B24" w:rsidRPr="006E31DB" w:rsidRDefault="00F41B24" w:rsidP="00F41B24">
      <w:pPr>
        <w:pStyle w:val="SingleTxtG"/>
        <w:rPr>
          <w:rFonts w:eastAsia="Calibri"/>
          <w:lang w:val="ru-RU"/>
        </w:rPr>
      </w:pPr>
      <w:bookmarkStart w:id="217" w:name="_Toc428210351"/>
      <w:bookmarkStart w:id="218" w:name="_Toc428210564"/>
      <w:r w:rsidRPr="006E31DB">
        <w:rPr>
          <w:rFonts w:eastAsia="Calibri"/>
          <w:lang w:val="ru-RU"/>
        </w:rPr>
        <w:t>163.</w:t>
      </w:r>
      <w:r w:rsidRPr="006E31DB">
        <w:rPr>
          <w:rFonts w:eastAsia="Calibri"/>
          <w:lang w:val="ru-RU"/>
        </w:rPr>
        <w:tab/>
        <w:t>Защита, соблюдение и восстановление прав детей – жертв торговли людьми, сексуальной, экономической и иных видов эксплуатации – одно из важнейших направлений деятельности уполномоченных по правам ребенка, как на всех уровнях государственного управления. Поступающая к детским омбудсменам информация о наиболее серьезных фактах нарушений прав ребенка, пострадавшего от преступления (в том числе в сфере торговли людьми, сексуальной эксплуатации), берется ими под особый контроль, организуется взаимодействие с оперативно-розыскными, следственными органами, прокуратурой, специалистами, экспертами, а в необходимых случаях и с судами. Это позволяет отслеживать результаты работы правоохранительных органов и других субъектов системы профилактики, своевременно восстанавливать права ребенка-жертвы, обеспечивать его идентификацию, безопасность, устройство, защиту, оказание всей необходимой правовой, социальной, медицинской, психологической и иной помощи, восстановление связей с родителями или лицами, их замещающими.</w:t>
      </w:r>
      <w:bookmarkEnd w:id="217"/>
      <w:bookmarkEnd w:id="218"/>
    </w:p>
    <w:p w:rsidR="00F41B24" w:rsidRPr="006E31DB" w:rsidRDefault="00F41B24" w:rsidP="00F41B24">
      <w:pPr>
        <w:pStyle w:val="SingleTxtG"/>
        <w:rPr>
          <w:rFonts w:eastAsia="Calibri"/>
          <w:lang w:val="ru-RU"/>
        </w:rPr>
      </w:pPr>
      <w:bookmarkStart w:id="219" w:name="_Toc428210352"/>
      <w:bookmarkStart w:id="220" w:name="_Toc428210565"/>
      <w:r w:rsidRPr="006E31DB">
        <w:rPr>
          <w:rFonts w:eastAsia="Calibri"/>
          <w:lang w:val="ru-RU"/>
        </w:rPr>
        <w:t>164.</w:t>
      </w:r>
      <w:r w:rsidRPr="006E31DB">
        <w:rPr>
          <w:rFonts w:eastAsia="Calibri"/>
          <w:lang w:val="ru-RU"/>
        </w:rPr>
        <w:tab/>
        <w:t>Уполномоченный при Президенте Российской Федерации по правам ребенка является:</w:t>
      </w:r>
      <w:bookmarkEnd w:id="219"/>
      <w:bookmarkEnd w:id="220"/>
    </w:p>
    <w:p w:rsidR="00F41B24" w:rsidRPr="007835AE" w:rsidRDefault="00F41B24" w:rsidP="00F41B24">
      <w:pPr>
        <w:pStyle w:val="Bullet1G"/>
        <w:numPr>
          <w:ilvl w:val="0"/>
          <w:numId w:val="0"/>
        </w:numPr>
        <w:tabs>
          <w:tab w:val="left" w:pos="1701"/>
        </w:tabs>
        <w:ind w:left="1701" w:hanging="170"/>
        <w:rPr>
          <w:rFonts w:eastAsia="Calibri"/>
          <w:lang w:val="ru-RU"/>
        </w:rPr>
      </w:pPr>
      <w:bookmarkStart w:id="221" w:name="_Toc428210353"/>
      <w:bookmarkStart w:id="222" w:name="_Toc428210566"/>
      <w:r w:rsidRPr="007835AE">
        <w:rPr>
          <w:rFonts w:eastAsia="Calibri"/>
          <w:lang w:val="ru-RU"/>
        </w:rPr>
        <w:t>•</w:t>
      </w:r>
      <w:r w:rsidRPr="007835AE">
        <w:rPr>
          <w:rFonts w:eastAsia="Calibri"/>
          <w:lang w:val="ru-RU"/>
        </w:rPr>
        <w:tab/>
        <w:t>Национальным координатором от Российской Федерации в Совете Европы по защите прав детей и ликвидации всех форм насилия в отношении детей;</w:t>
      </w:r>
      <w:bookmarkEnd w:id="221"/>
      <w:bookmarkEnd w:id="222"/>
    </w:p>
    <w:p w:rsidR="00F41B24" w:rsidRPr="007835AE" w:rsidRDefault="00F41B24" w:rsidP="00F41B24">
      <w:pPr>
        <w:pStyle w:val="Bullet1G"/>
        <w:numPr>
          <w:ilvl w:val="0"/>
          <w:numId w:val="0"/>
        </w:numPr>
        <w:tabs>
          <w:tab w:val="left" w:pos="1701"/>
        </w:tabs>
        <w:ind w:left="1701" w:hanging="170"/>
        <w:rPr>
          <w:rFonts w:eastAsia="Calibri"/>
          <w:bCs/>
          <w:lang w:val="ru-RU"/>
        </w:rPr>
      </w:pPr>
      <w:bookmarkStart w:id="223" w:name="_Toc428210354"/>
      <w:bookmarkStart w:id="224" w:name="_Toc428210567"/>
      <w:r w:rsidRPr="007835AE">
        <w:rPr>
          <w:rFonts w:eastAsia="Calibri"/>
          <w:bCs/>
          <w:lang w:val="ru-RU"/>
        </w:rPr>
        <w:t>•</w:t>
      </w:r>
      <w:r w:rsidRPr="007835AE">
        <w:rPr>
          <w:rFonts w:eastAsia="Calibri"/>
          <w:bCs/>
          <w:lang w:val="ru-RU"/>
        </w:rPr>
        <w:tab/>
      </w:r>
      <w:r w:rsidRPr="007835AE">
        <w:rPr>
          <w:rFonts w:eastAsia="Calibri"/>
          <w:lang w:val="ru-RU"/>
        </w:rPr>
        <w:t>Национальным координатором от Российской Федерации по проблемам защиты детей от эксплуатации и торговли людьми Совета государств Балтийского региона (СГБМ)</w:t>
      </w:r>
      <w:bookmarkEnd w:id="223"/>
      <w:bookmarkEnd w:id="224"/>
      <w:r w:rsidRPr="007835AE">
        <w:rPr>
          <w:rFonts w:eastAsia="Calibri"/>
          <w:lang w:val="ru-RU"/>
        </w:rPr>
        <w:t>.</w:t>
      </w:r>
    </w:p>
    <w:p w:rsidR="00F41B24" w:rsidRPr="006E31DB" w:rsidRDefault="00F41B24" w:rsidP="00F41B24">
      <w:pPr>
        <w:pStyle w:val="SingleTxtG"/>
        <w:keepLines/>
        <w:rPr>
          <w:rFonts w:eastAsia="Calibri"/>
          <w:lang w:val="ru-RU"/>
        </w:rPr>
      </w:pPr>
      <w:r w:rsidRPr="006E31DB">
        <w:rPr>
          <w:rFonts w:eastAsia="Calibri"/>
          <w:lang w:val="ru-RU"/>
        </w:rPr>
        <w:lastRenderedPageBreak/>
        <w:t>165.</w:t>
      </w:r>
      <w:r w:rsidRPr="006E31DB">
        <w:rPr>
          <w:rFonts w:eastAsia="Calibri"/>
          <w:lang w:val="ru-RU"/>
        </w:rPr>
        <w:tab/>
        <w:t>С июня 2012 года по июнь 2013 года Уполномоченный при Президенте Российской Федерации по правам ребенка председательствовал в Экспертной группе по детям в опасности (далее – ЭГДО) СГБМ, где решались вопросы защиты детей от преступных посягательств, в том числе совершаемых с использованием Интернета.</w:t>
      </w:r>
    </w:p>
    <w:p w:rsidR="00F41B24" w:rsidRPr="006E31DB" w:rsidRDefault="00F41B24" w:rsidP="00F41B24">
      <w:pPr>
        <w:pStyle w:val="SingleTxtG"/>
        <w:rPr>
          <w:rFonts w:eastAsia="Calibri"/>
          <w:lang w:val="ru-RU"/>
        </w:rPr>
      </w:pPr>
      <w:r w:rsidRPr="006E31DB">
        <w:rPr>
          <w:rFonts w:eastAsia="Calibri"/>
          <w:lang w:val="ru-RU"/>
        </w:rPr>
        <w:t>166.</w:t>
      </w:r>
      <w:r w:rsidRPr="006E31DB">
        <w:rPr>
          <w:rFonts w:eastAsia="Calibri"/>
          <w:lang w:val="ru-RU"/>
        </w:rPr>
        <w:tab/>
        <w:t xml:space="preserve">Приоритетными направлениями деятельности ЭГДО СГБМ, в реализации которых принимает участие Уполномоченный, являются: защита детей от любых форм сексуального насилия и сексуальной эксплуатации; обеспечение права детей-мигрантов на защиту; защита детей, ставших жертвами торговли людьми; раннее вмешательство и профилактика как средство обеспечения права ребенка на защиту от любых форм насилия и безнадзорности. </w:t>
      </w:r>
    </w:p>
    <w:p w:rsidR="00F41B24" w:rsidRPr="006E31DB" w:rsidRDefault="00F41B24" w:rsidP="00F41B24">
      <w:pPr>
        <w:pStyle w:val="SingleTxtG"/>
        <w:rPr>
          <w:rFonts w:eastAsia="Calibri"/>
          <w:lang w:val="ru-RU"/>
        </w:rPr>
      </w:pPr>
      <w:r w:rsidRPr="006E31DB">
        <w:rPr>
          <w:rFonts w:eastAsia="Calibri"/>
          <w:lang w:val="ru-RU"/>
        </w:rPr>
        <w:t>167.</w:t>
      </w:r>
      <w:r w:rsidRPr="006E31DB">
        <w:rPr>
          <w:rFonts w:eastAsia="Calibri"/>
          <w:lang w:val="ru-RU"/>
        </w:rPr>
        <w:tab/>
      </w:r>
      <w:proofErr w:type="gramStart"/>
      <w:r w:rsidRPr="006E31DB">
        <w:rPr>
          <w:rFonts w:eastAsia="Calibri"/>
          <w:lang w:val="ru-RU"/>
        </w:rPr>
        <w:t>С учетом специфики ЭГДО СГБМ в качестве первоочередных для Российской Федерации в 2012 – 2013 годах по инициативе Уполномоченного при Президенте Российской Федерации по правам ребенка были определены следующие направления работы: соблюдение и защита прав детей при раздельном проживании родителей, имеющих (имевших) разное гражданство; противодействие торговле детьми, их сексуальной и иной эксплуатации, в том числе осуществляемой с использованием информационно-телекоммуникационных сетей;</w:t>
      </w:r>
      <w:proofErr w:type="gramEnd"/>
      <w:r w:rsidRPr="006E31DB">
        <w:rPr>
          <w:rFonts w:eastAsia="Calibri"/>
          <w:lang w:val="ru-RU"/>
        </w:rPr>
        <w:t xml:space="preserve"> обеспечение информационной безопасности детей, их защита от информации, причиняющей вред здоровью и развитию.</w:t>
      </w:r>
    </w:p>
    <w:p w:rsidR="00F41B24" w:rsidRPr="006E31DB" w:rsidRDefault="00F41B24" w:rsidP="00F41B24">
      <w:pPr>
        <w:pStyle w:val="SingleTxtG"/>
        <w:rPr>
          <w:rFonts w:eastAsia="Calibri"/>
          <w:lang w:val="ru-RU"/>
        </w:rPr>
      </w:pPr>
      <w:r w:rsidRPr="006E31DB">
        <w:rPr>
          <w:rFonts w:eastAsia="Calibri"/>
          <w:lang w:val="ru-RU"/>
        </w:rPr>
        <w:t>168.</w:t>
      </w:r>
      <w:r w:rsidRPr="006E31DB">
        <w:rPr>
          <w:rFonts w:eastAsia="Calibri"/>
          <w:lang w:val="ru-RU"/>
        </w:rPr>
        <w:tab/>
        <w:t xml:space="preserve">Уполномоченным при Президенте Российской Федерации по правам ребенка осуществляется постоянное оперативное взаимодействие с </w:t>
      </w:r>
      <w:proofErr w:type="spellStart"/>
      <w:r w:rsidRPr="006E31DB">
        <w:rPr>
          <w:rFonts w:eastAsia="Calibri"/>
          <w:lang w:val="ru-RU"/>
        </w:rPr>
        <w:t>Минобрнауки</w:t>
      </w:r>
      <w:proofErr w:type="spellEnd"/>
      <w:r w:rsidRPr="006E31DB">
        <w:rPr>
          <w:rFonts w:eastAsia="Calibri"/>
          <w:lang w:val="ru-RU"/>
        </w:rPr>
        <w:t xml:space="preserve"> России, МИД России, Следственным комитетом Российской Федерации, Генеральной прокуратурой Российской Федерации по вопросам защиты и восстановления прав усыновленных за рубежом российских детей и предупреждения фактов жестокого и пренебрежительного обращения с ними со стороны иностранных усыновителей.</w:t>
      </w:r>
    </w:p>
    <w:p w:rsidR="00F41B24" w:rsidRPr="006E31DB" w:rsidRDefault="00F41B24" w:rsidP="00F41B24">
      <w:pPr>
        <w:pStyle w:val="SingleTxtG"/>
        <w:rPr>
          <w:rFonts w:eastAsia="Calibri"/>
          <w:lang w:val="ru-RU"/>
        </w:rPr>
      </w:pPr>
      <w:r w:rsidRPr="006E31DB">
        <w:rPr>
          <w:rFonts w:eastAsia="Calibri"/>
          <w:lang w:val="ru-RU"/>
        </w:rPr>
        <w:t>169.</w:t>
      </w:r>
      <w:r w:rsidRPr="006E31DB">
        <w:rPr>
          <w:rFonts w:eastAsia="Calibri"/>
          <w:lang w:val="ru-RU"/>
        </w:rPr>
        <w:tab/>
        <w:t>К Уполномоченному при Президенте Российской Федерации по правам ребенка за прошедшие 5 лет поступило свыше 1 300 обращений граждан, связанных с поиском пропавших детей, из которых более 1/3 – это споры, связанные с воспитанием детей между отдельно проживающими родителями.</w:t>
      </w:r>
    </w:p>
    <w:p w:rsidR="00F41B24" w:rsidRPr="006E31DB" w:rsidRDefault="00F41B24" w:rsidP="00F41B24">
      <w:pPr>
        <w:pStyle w:val="SingleTxtG"/>
        <w:rPr>
          <w:rFonts w:eastAsia="Calibri"/>
          <w:lang w:val="ru-RU"/>
        </w:rPr>
      </w:pPr>
      <w:r w:rsidRPr="006E31DB">
        <w:rPr>
          <w:rFonts w:eastAsia="Calibri"/>
          <w:lang w:val="ru-RU"/>
        </w:rPr>
        <w:t>170.</w:t>
      </w:r>
      <w:r w:rsidRPr="006E31DB">
        <w:rPr>
          <w:rFonts w:eastAsia="Calibri"/>
          <w:lang w:val="ru-RU"/>
        </w:rPr>
        <w:tab/>
      </w:r>
      <w:proofErr w:type="gramStart"/>
      <w:r w:rsidRPr="006E31DB">
        <w:rPr>
          <w:rFonts w:eastAsia="Calibri"/>
          <w:lang w:val="ru-RU"/>
        </w:rPr>
        <w:t xml:space="preserve">В 2014 году в целях объединения усилий организаций и гражданского общества в работе по поиску пропавших детей, профилактике и пресечению преступлений насильственного и сексуального характера, в том числе совершенных с использованием Интернета, по инициативе Уполномоченного при Президенте Российской Федерации по правам ребенка создана Ассоциация организаций и граждан по оказанию помощи пропавшим и пострадавшим детям </w:t>
      </w:r>
      <w:r>
        <w:rPr>
          <w:rFonts w:eastAsia="Calibri"/>
          <w:lang w:val="ru-RU"/>
        </w:rPr>
        <w:t>"</w:t>
      </w:r>
      <w:r w:rsidRPr="006E31DB">
        <w:rPr>
          <w:rFonts w:eastAsia="Calibri"/>
          <w:lang w:val="ru-RU"/>
        </w:rPr>
        <w:t>Национальный мониторинговый центр помощи пропавшим и</w:t>
      </w:r>
      <w:proofErr w:type="gramEnd"/>
      <w:r w:rsidRPr="006E31DB">
        <w:rPr>
          <w:rFonts w:eastAsia="Calibri"/>
          <w:lang w:val="ru-RU"/>
        </w:rPr>
        <w:t xml:space="preserve"> пострадавшим детям</w:t>
      </w:r>
      <w:r>
        <w:rPr>
          <w:rFonts w:eastAsia="Calibri"/>
          <w:lang w:val="ru-RU"/>
        </w:rPr>
        <w:t>"</w:t>
      </w:r>
      <w:r w:rsidRPr="006E31DB">
        <w:rPr>
          <w:rFonts w:eastAsia="Calibri"/>
          <w:lang w:val="ru-RU"/>
        </w:rPr>
        <w:t xml:space="preserve"> (далее – Национальный мониторинговый центр).</w:t>
      </w:r>
    </w:p>
    <w:p w:rsidR="00F41B24" w:rsidRPr="006E31DB" w:rsidRDefault="00F41B24" w:rsidP="00F41B24">
      <w:pPr>
        <w:pStyle w:val="SingleTxtG"/>
        <w:rPr>
          <w:rFonts w:eastAsia="Calibri"/>
          <w:lang w:val="ru-RU"/>
        </w:rPr>
      </w:pPr>
      <w:r w:rsidRPr="006E31DB">
        <w:rPr>
          <w:rFonts w:eastAsia="Calibri"/>
          <w:lang w:val="ru-RU"/>
        </w:rPr>
        <w:t>171.</w:t>
      </w:r>
      <w:r w:rsidRPr="006E31DB">
        <w:rPr>
          <w:rFonts w:eastAsia="Calibri"/>
          <w:lang w:val="ru-RU"/>
        </w:rPr>
        <w:tab/>
      </w:r>
      <w:proofErr w:type="gramStart"/>
      <w:r w:rsidRPr="006E31DB">
        <w:rPr>
          <w:rFonts w:eastAsia="Calibri"/>
          <w:lang w:val="ru-RU"/>
        </w:rPr>
        <w:t xml:space="preserve">Во исполнение распоряжения Правительства Российской Федерации от 5 февраля </w:t>
      </w:r>
      <w:smartTag w:uri="urn:schemas-microsoft-com:office:smarttags" w:element="metricconverter">
        <w:smartTagPr>
          <w:attr w:name="ProductID" w:val="2015 г"/>
        </w:smartTagPr>
        <w:r w:rsidRPr="006E31DB">
          <w:rPr>
            <w:rFonts w:eastAsia="Calibri"/>
            <w:lang w:val="ru-RU"/>
          </w:rPr>
          <w:t>2015 г</w:t>
        </w:r>
      </w:smartTag>
      <w:r w:rsidRPr="006E31DB">
        <w:rPr>
          <w:rFonts w:eastAsia="Calibri"/>
          <w:lang w:val="ru-RU"/>
        </w:rPr>
        <w:t>. №</w:t>
      </w:r>
      <w:r>
        <w:rPr>
          <w:rFonts w:eastAsia="Calibri"/>
          <w:lang w:val="fr-CH"/>
        </w:rPr>
        <w:t> </w:t>
      </w:r>
      <w:r w:rsidRPr="006E31DB">
        <w:rPr>
          <w:rFonts w:eastAsia="Calibri"/>
          <w:lang w:val="ru-RU"/>
        </w:rPr>
        <w:t>167-р, Национальный мониторинговый центр во взаимодействии с профильными федеральными государственными органами, а также с уполномоченными по правам ребенка в субъектах Российской Федерации, органами местного самоуправления, СМИ, негосударственными организациями и общественными объединениями осуществляет свою деятельность в сфере организации поиска и оказания помощи несовершеннолетним, безвестно исчезнувшим либо самовольно ушедшим из дома</w:t>
      </w:r>
      <w:proofErr w:type="gramEnd"/>
      <w:r w:rsidRPr="006E31DB">
        <w:rPr>
          <w:rFonts w:eastAsia="Calibri"/>
          <w:lang w:val="ru-RU"/>
        </w:rPr>
        <w:t xml:space="preserve"> и учреждений, в том числе потерпевшим от преступлений</w:t>
      </w:r>
      <w:r w:rsidRPr="00F41B24">
        <w:rPr>
          <w:rFonts w:eastAsia="Calibri"/>
          <w:lang w:val="ru-RU"/>
        </w:rPr>
        <w:t>.</w:t>
      </w:r>
    </w:p>
    <w:p w:rsidR="00F41B24" w:rsidRPr="006E31DB" w:rsidRDefault="00F41B24" w:rsidP="00F41B24">
      <w:pPr>
        <w:pStyle w:val="SingleTxtG"/>
        <w:rPr>
          <w:rFonts w:eastAsia="Calibri"/>
          <w:lang w:val="ru-RU"/>
        </w:rPr>
      </w:pPr>
      <w:r w:rsidRPr="006E31DB">
        <w:rPr>
          <w:rFonts w:eastAsia="Calibri"/>
          <w:lang w:val="ru-RU"/>
        </w:rPr>
        <w:t>172.</w:t>
      </w:r>
      <w:r w:rsidRPr="006E31DB">
        <w:rPr>
          <w:rFonts w:eastAsia="Calibri"/>
          <w:lang w:val="ru-RU"/>
        </w:rPr>
        <w:tab/>
        <w:t>Уполномоченные по правам ребенка участвуют в подготовке проектов федеральных законов об усилении ответственности за преступления в отношении несовершеннолетних, о защите прав пострадавших от них детей и проведении экспертизы соответствующих законопроектов.</w:t>
      </w:r>
    </w:p>
    <w:p w:rsidR="00F41B24" w:rsidRPr="00F41B24" w:rsidRDefault="00F41B24" w:rsidP="00F41B24">
      <w:pPr>
        <w:pStyle w:val="HChG"/>
        <w:rPr>
          <w:lang w:val="ru-RU"/>
        </w:rPr>
      </w:pPr>
      <w:bookmarkStart w:id="225" w:name="_Toc428210355"/>
      <w:bookmarkStart w:id="226" w:name="_Toc428210568"/>
      <w:bookmarkStart w:id="227" w:name="_Toc428366645"/>
      <w:bookmarkStart w:id="228" w:name="_Toc428366679"/>
      <w:bookmarkStart w:id="229" w:name="_Toc428774038"/>
      <w:r w:rsidRPr="00F41B24">
        <w:rPr>
          <w:lang w:val="ru-RU"/>
        </w:rPr>
        <w:lastRenderedPageBreak/>
        <w:tab/>
      </w:r>
      <w:r w:rsidRPr="007835AE">
        <w:t>IV</w:t>
      </w:r>
      <w:r w:rsidRPr="007835AE">
        <w:rPr>
          <w:lang w:val="ru-RU"/>
        </w:rPr>
        <w:t>.</w:t>
      </w:r>
      <w:r w:rsidRPr="00F41B24">
        <w:rPr>
          <w:lang w:val="ru-RU"/>
        </w:rPr>
        <w:tab/>
        <w:t>Предупреждение торговли детьми, детской проституции и детской порнографии</w:t>
      </w:r>
      <w:bookmarkEnd w:id="225"/>
      <w:bookmarkEnd w:id="226"/>
      <w:bookmarkEnd w:id="227"/>
      <w:bookmarkEnd w:id="228"/>
      <w:bookmarkEnd w:id="229"/>
    </w:p>
    <w:p w:rsidR="00F41B24" w:rsidRPr="007835AE" w:rsidRDefault="00F41B24" w:rsidP="00F41B24">
      <w:pPr>
        <w:pStyle w:val="H1G"/>
        <w:rPr>
          <w:lang w:val="ru-RU"/>
        </w:rPr>
      </w:pPr>
      <w:r w:rsidRPr="00F41B24">
        <w:rPr>
          <w:rFonts w:eastAsia="Calibri"/>
          <w:szCs w:val="24"/>
          <w:lang w:val="ru-RU"/>
        </w:rPr>
        <w:tab/>
      </w:r>
      <w:bookmarkStart w:id="230" w:name="_Toc428210356"/>
      <w:bookmarkStart w:id="231" w:name="_Toc428210569"/>
      <w:bookmarkStart w:id="232" w:name="_Toc428366646"/>
      <w:bookmarkStart w:id="233" w:name="_Toc428366680"/>
      <w:bookmarkStart w:id="234" w:name="_Toc428774039"/>
      <w:r w:rsidRPr="00F41B24">
        <w:rPr>
          <w:lang w:val="ru-RU"/>
        </w:rPr>
        <w:t>А.</w:t>
      </w:r>
      <w:r w:rsidRPr="00F41B24">
        <w:rPr>
          <w:lang w:val="ru-RU"/>
        </w:rPr>
        <w:tab/>
        <w:t>Меры по предупреждению торговли детьми, детской проституции и детской порнографии</w:t>
      </w:r>
      <w:bookmarkEnd w:id="230"/>
      <w:bookmarkEnd w:id="231"/>
      <w:bookmarkEnd w:id="232"/>
      <w:bookmarkEnd w:id="233"/>
      <w:bookmarkEnd w:id="234"/>
    </w:p>
    <w:p w:rsidR="00F41B24" w:rsidRPr="006E31DB" w:rsidRDefault="00F41B24" w:rsidP="00F41B24">
      <w:pPr>
        <w:pStyle w:val="SingleTxtG"/>
        <w:rPr>
          <w:rFonts w:eastAsia="Calibri"/>
          <w:lang w:val="ru-RU"/>
        </w:rPr>
      </w:pPr>
      <w:r w:rsidRPr="006E31DB">
        <w:rPr>
          <w:rFonts w:eastAsia="Calibri"/>
          <w:lang w:val="ru-RU"/>
        </w:rPr>
        <w:t>173.</w:t>
      </w:r>
      <w:r w:rsidRPr="006E31DB">
        <w:rPr>
          <w:rFonts w:eastAsia="Calibri"/>
          <w:lang w:val="ru-RU"/>
        </w:rPr>
        <w:tab/>
        <w:t>В соответствии с пунктом 1 статьи 9 Факультативного протокола</w:t>
      </w:r>
      <w:r w:rsidRPr="006E31DB">
        <w:rPr>
          <w:rFonts w:eastAsia="Calibri"/>
          <w:lang w:val="ru-RU"/>
        </w:rPr>
        <w:br/>
        <w:t>государства – участники принимают или укрепляют, применяют и пропагандируют законы, административные меры, социальные стратегии и программы с целью предупреждения преступлений, указанных в Факультативном протоколе. Особое внимание уделяется защите детей, наиболее уязвимых в отношении такой практики.</w:t>
      </w:r>
    </w:p>
    <w:p w:rsidR="00F41B24" w:rsidRPr="006E31DB" w:rsidRDefault="00F41B24" w:rsidP="00F41B24">
      <w:pPr>
        <w:pStyle w:val="SingleTxtG"/>
        <w:rPr>
          <w:rFonts w:eastAsia="Calibri"/>
          <w:lang w:val="ru-RU"/>
        </w:rPr>
      </w:pPr>
      <w:r w:rsidRPr="006E31DB">
        <w:rPr>
          <w:rFonts w:eastAsia="Calibri"/>
          <w:lang w:val="ru-RU"/>
        </w:rPr>
        <w:t>174.</w:t>
      </w:r>
      <w:r w:rsidRPr="006E31DB">
        <w:rPr>
          <w:rFonts w:eastAsia="Calibri"/>
          <w:lang w:val="ru-RU"/>
        </w:rPr>
        <w:tab/>
        <w:t>Российская Федерация принимает и укрепляет нормативные правовые акты, направленные на борьбу с торговлей детьми, детской проституцией и детской порнографией (см. подраздел D раздела I настоящего доклада). Применение указанных нормативных правовых актов осуществляют государственные органы, указанные в подразделе F раздела I настоящего доклада. Меры по информированию населения о законодательстве Российской Федерации, касающегося торговли детьми, детской проституции и детской порнографии, указаны в подразделе B настоящего раздела. В Российской Федерации разработан ряд административных мер. В частности, была учреждена должность Уполномоченного при Президенте Российской Федерации по правам ребенка, приняты соответствующие стратегии, программы и планы (см. подраздел C раздела III настоящего доклада).</w:t>
      </w:r>
    </w:p>
    <w:p w:rsidR="00F41B24" w:rsidRPr="006E31DB" w:rsidRDefault="00F41B24" w:rsidP="00F41B24">
      <w:pPr>
        <w:pStyle w:val="SingleTxtG"/>
        <w:rPr>
          <w:rFonts w:eastAsia="Calibri"/>
          <w:lang w:val="ru-RU"/>
        </w:rPr>
      </w:pPr>
      <w:bookmarkStart w:id="235" w:name="_Toc428210357"/>
      <w:bookmarkStart w:id="236" w:name="_Toc428210570"/>
      <w:r w:rsidRPr="006E31DB">
        <w:rPr>
          <w:rFonts w:eastAsia="Calibri"/>
          <w:lang w:val="ru-RU"/>
        </w:rPr>
        <w:t>175.</w:t>
      </w:r>
      <w:r w:rsidRPr="006E31DB">
        <w:rPr>
          <w:rFonts w:eastAsia="Calibri"/>
          <w:lang w:val="ru-RU"/>
        </w:rPr>
        <w:tab/>
      </w:r>
      <w:proofErr w:type="gramStart"/>
      <w:r w:rsidRPr="006E31DB">
        <w:rPr>
          <w:rFonts w:eastAsia="Calibri"/>
          <w:lang w:val="ru-RU"/>
        </w:rPr>
        <w:t>В Российской Федерации принимаются меры, направленные на реализацию государственной политики в интересах особо уязвимых категорий детей, в том числе безнадзорных детей; решение вопросов их социальной поддержки и социального обслуживания, 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способствующих этому; обеспечение защиты прав и законных интересов несовершеннолетних;</w:t>
      </w:r>
      <w:proofErr w:type="gramEnd"/>
      <w:r w:rsidRPr="006E31DB">
        <w:rPr>
          <w:rFonts w:eastAsia="Calibri"/>
          <w:lang w:val="ru-RU"/>
        </w:rPr>
        <w:t xml:space="preserve"> социально-педагогическую реабилитацию </w:t>
      </w:r>
      <w:proofErr w:type="spellStart"/>
      <w:r w:rsidRPr="006E31DB">
        <w:rPr>
          <w:rFonts w:eastAsia="Calibri"/>
          <w:lang w:val="ru-RU"/>
        </w:rPr>
        <w:t>несовершенн</w:t>
      </w:r>
      <w:r w:rsidRPr="00F41B24">
        <w:rPr>
          <w:rFonts w:eastAsia="Calibri"/>
          <w:lang w:val="ru-RU"/>
        </w:rPr>
        <w:t>-</w:t>
      </w:r>
      <w:r w:rsidRPr="006E31DB">
        <w:rPr>
          <w:rFonts w:eastAsia="Calibri"/>
          <w:lang w:val="ru-RU"/>
        </w:rPr>
        <w:t>олетних</w:t>
      </w:r>
      <w:proofErr w:type="spellEnd"/>
      <w:r w:rsidRPr="006E31DB">
        <w:rPr>
          <w:rFonts w:eastAsia="Calibri"/>
          <w:lang w:val="ru-RU"/>
        </w:rPr>
        <w:t xml:space="preserve">, находящихся в социально опасном положении; выявление и пресечение случаев вовлечения несовершеннолетних в совершение преступлений и антиобщественных действий (статья 2 Федерального </w:t>
      </w:r>
      <w:hyperlink r:id="rId21" w:history="1">
        <w:proofErr w:type="gramStart"/>
        <w:r w:rsidRPr="006E31DB">
          <w:rPr>
            <w:rFonts w:eastAsia="Calibri"/>
            <w:lang w:val="ru-RU"/>
          </w:rPr>
          <w:t>закон</w:t>
        </w:r>
        <w:proofErr w:type="gramEnd"/>
      </w:hyperlink>
      <w:r w:rsidRPr="006E31DB">
        <w:rPr>
          <w:rFonts w:eastAsia="Calibri"/>
          <w:lang w:val="ru-RU"/>
        </w:rPr>
        <w:t xml:space="preserve">а от 24 июня </w:t>
      </w:r>
      <w:smartTag w:uri="urn:schemas-microsoft-com:office:smarttags" w:element="metricconverter">
        <w:smartTagPr>
          <w:attr w:name="ProductID" w:val="1999 г"/>
        </w:smartTagPr>
        <w:r w:rsidRPr="006E31DB">
          <w:rPr>
            <w:rFonts w:eastAsia="Calibri"/>
            <w:lang w:val="ru-RU"/>
          </w:rPr>
          <w:t>1999 г</w:t>
        </w:r>
      </w:smartTag>
      <w:r w:rsidRPr="006E31DB">
        <w:rPr>
          <w:rFonts w:eastAsia="Calibri"/>
          <w:lang w:val="ru-RU"/>
        </w:rPr>
        <w:t xml:space="preserve">. № 120-ФЗ </w:t>
      </w:r>
      <w:r>
        <w:rPr>
          <w:rFonts w:eastAsia="Calibri"/>
          <w:lang w:val="ru-RU"/>
        </w:rPr>
        <w:t>"</w:t>
      </w:r>
      <w:r w:rsidRPr="006E31DB">
        <w:rPr>
          <w:rFonts w:eastAsia="Calibri"/>
          <w:lang w:val="ru-RU"/>
        </w:rPr>
        <w:t>Об основах системы профилактики безнадзорности и правонарушений несовершеннолетних</w:t>
      </w:r>
      <w:r>
        <w:rPr>
          <w:rFonts w:eastAsia="Calibri"/>
          <w:lang w:val="ru-RU"/>
        </w:rPr>
        <w:t>"</w:t>
      </w:r>
      <w:r w:rsidRPr="006E31DB">
        <w:rPr>
          <w:rFonts w:eastAsia="Calibri"/>
          <w:lang w:val="ru-RU"/>
        </w:rPr>
        <w:t>).</w:t>
      </w:r>
      <w:bookmarkEnd w:id="235"/>
      <w:bookmarkEnd w:id="236"/>
    </w:p>
    <w:p w:rsidR="00F41B24" w:rsidRPr="006E31DB" w:rsidRDefault="00F41B24" w:rsidP="00F41B24">
      <w:pPr>
        <w:pStyle w:val="SingleTxtG"/>
        <w:rPr>
          <w:rFonts w:eastAsia="Calibri"/>
          <w:lang w:val="ru-RU"/>
        </w:rPr>
      </w:pPr>
      <w:bookmarkStart w:id="237" w:name="_Toc428210358"/>
      <w:bookmarkStart w:id="238" w:name="_Toc428210571"/>
      <w:r w:rsidRPr="006E31DB">
        <w:rPr>
          <w:rFonts w:eastAsia="Calibri"/>
          <w:lang w:val="ru-RU"/>
        </w:rPr>
        <w:t>176.</w:t>
      </w:r>
      <w:r w:rsidRPr="006E31DB">
        <w:rPr>
          <w:rFonts w:eastAsia="Calibri"/>
          <w:lang w:val="ru-RU"/>
        </w:rPr>
        <w:tab/>
        <w:t>В частности, в отношении следующих категорий несовершеннолетних проводится индивидуальная профилактическая работа, то есть деятельность по своевременному выявлению несовершеннолетних и семей, находящихся в социально опасном положении, а также по их социально-педагогической реабилитации и (или) предупреждению совершения ими правонарушений и антиобщественных действий:</w:t>
      </w:r>
      <w:bookmarkEnd w:id="237"/>
      <w:bookmarkEnd w:id="238"/>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безнадзорных или беспризорных;</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r>
      <w:proofErr w:type="gramStart"/>
      <w:r w:rsidRPr="007835AE">
        <w:rPr>
          <w:rFonts w:eastAsia="Calibri"/>
          <w:lang w:val="ru-RU" w:eastAsia="ru-RU"/>
        </w:rPr>
        <w:t>занимающихся</w:t>
      </w:r>
      <w:proofErr w:type="gramEnd"/>
      <w:r w:rsidRPr="007835AE">
        <w:rPr>
          <w:rFonts w:eastAsia="Calibri"/>
          <w:lang w:val="ru-RU" w:eastAsia="ru-RU"/>
        </w:rPr>
        <w:t xml:space="preserve"> бродяжничеством или попрошайничеством;</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содержащихся в социально-реабилитационных центрах для несовершеннолетних, социальных приютах, центрах помощи детям, оставшимся без попечения родителей, специальных учебно-воспитательных и других учреждениях для несовершеннолетних, нуждающихся в социальной помощи и (или) реабилитации;</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lastRenderedPageBreak/>
        <w:t>•</w:t>
      </w:r>
      <w:r w:rsidRPr="007835AE">
        <w:rPr>
          <w:rFonts w:eastAsia="Calibri"/>
          <w:lang w:val="ru-RU" w:eastAsia="ru-RU"/>
        </w:rPr>
        <w:tab/>
      </w:r>
      <w:proofErr w:type="gramStart"/>
      <w:r w:rsidRPr="007835AE">
        <w:rPr>
          <w:rFonts w:eastAsia="Calibri"/>
          <w:lang w:val="ru-RU" w:eastAsia="ru-RU"/>
        </w:rPr>
        <w:t>употребляющих</w:t>
      </w:r>
      <w:proofErr w:type="gramEnd"/>
      <w:r w:rsidRPr="007835AE">
        <w:rPr>
          <w:rFonts w:eastAsia="Calibri"/>
          <w:lang w:val="ru-RU" w:eastAsia="ru-RU"/>
        </w:rPr>
        <w:t xml:space="preserve"> наркотические средства или психотропные вещества без назначения врача либо употребляющих одурманивающие вещества, алкогольную и спиртосодержащую продукцию.</w:t>
      </w:r>
      <w:bookmarkStart w:id="239" w:name="_Toc426968250"/>
    </w:p>
    <w:p w:rsidR="00F41B24" w:rsidRPr="006E31DB" w:rsidRDefault="00F41B24" w:rsidP="00F41B24">
      <w:pPr>
        <w:pStyle w:val="SingleTxtG"/>
        <w:rPr>
          <w:rFonts w:eastAsia="Calibri"/>
          <w:lang w:val="ru-RU"/>
        </w:rPr>
      </w:pPr>
      <w:r w:rsidRPr="006E31DB">
        <w:rPr>
          <w:rFonts w:eastAsia="Calibri"/>
          <w:lang w:val="ru-RU"/>
        </w:rPr>
        <w:t>177.</w:t>
      </w:r>
      <w:r w:rsidRPr="006E31DB">
        <w:rPr>
          <w:rFonts w:eastAsia="Calibri"/>
          <w:lang w:val="ru-RU"/>
        </w:rPr>
        <w:tab/>
      </w:r>
      <w:proofErr w:type="gramStart"/>
      <w:r w:rsidRPr="006E31DB">
        <w:rPr>
          <w:rFonts w:eastAsia="Calibri"/>
          <w:lang w:val="ru-RU"/>
        </w:rPr>
        <w:t>На органы и учреждения системы профилактики безнадзорности и правонарушений несовершеннолетних возложены обязанности обеспечивать соблюдение прав и законных интересов, осуществлять защиту несовершеннолетних от всех форм дискриминации, физического или психического насилия, оскорбления, грубого обращения, сексуальной и иной эксплуатации, выявлять несовершеннолетних и семьи, находящиеся в социально опасном положении, и незамедлительно информировать об этом</w:t>
      </w:r>
      <w:bookmarkStart w:id="240" w:name="Par186"/>
      <w:bookmarkEnd w:id="240"/>
      <w:r w:rsidRPr="006E31DB">
        <w:rPr>
          <w:rFonts w:eastAsia="Calibri"/>
          <w:lang w:val="ru-RU"/>
        </w:rPr>
        <w:t xml:space="preserve"> органы опеки и попечительства, правоохранительные и иные государственные органы. </w:t>
      </w:r>
      <w:proofErr w:type="gramEnd"/>
    </w:p>
    <w:p w:rsidR="00F41B24" w:rsidRPr="006E31DB" w:rsidRDefault="00F41B24" w:rsidP="00F41B24">
      <w:pPr>
        <w:pStyle w:val="SingleTxtG"/>
        <w:rPr>
          <w:rFonts w:eastAsia="Calibri"/>
          <w:lang w:val="ru-RU"/>
        </w:rPr>
      </w:pPr>
      <w:r w:rsidRPr="006E31DB">
        <w:rPr>
          <w:rFonts w:eastAsia="Calibri"/>
          <w:lang w:val="ru-RU"/>
        </w:rPr>
        <w:t>178.</w:t>
      </w:r>
      <w:r w:rsidRPr="006E31DB">
        <w:rPr>
          <w:rFonts w:eastAsia="Calibri"/>
          <w:lang w:val="ru-RU"/>
        </w:rPr>
        <w:tab/>
      </w:r>
      <w:proofErr w:type="gramStart"/>
      <w:r w:rsidRPr="006E31DB">
        <w:rPr>
          <w:rFonts w:eastAsia="Calibri"/>
          <w:lang w:val="ru-RU"/>
        </w:rPr>
        <w:t>В соответствии со статьей 122 СК должностные лица организаций (дошкольных образовательных организаций, общеобразовательных организаций, медицинских организаций и других организаций) и иные граждане, располагающие сведениями о детях, нуждающихся в защите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w:t>
      </w:r>
      <w:proofErr w:type="gramEnd"/>
      <w:r w:rsidRPr="006E31DB">
        <w:rPr>
          <w:rFonts w:eastAsia="Calibri"/>
          <w:lang w:val="ru-RU"/>
        </w:rPr>
        <w:t xml:space="preserve"> </w:t>
      </w:r>
      <w:proofErr w:type="gramStart"/>
      <w:r w:rsidRPr="006E31DB">
        <w:rPr>
          <w:rFonts w:eastAsia="Calibri"/>
          <w:lang w:val="ru-RU"/>
        </w:rPr>
        <w:t>и интересов, в том числе при отказе родителей взять своих детей из образовательных организаций, медицинских организаций, организаций, оказывающих социальные услуги, или аналогичных организаций, при создании действиями или бездействием родителей условий, представляющих угрозу жизни или здоровью детей либо препятствующих их нормальному воспитанию и развитию, а также в других случаях отсутствия родительского попечения), обязаны сообщить об этом в органы опеки и попечительства</w:t>
      </w:r>
      <w:proofErr w:type="gramEnd"/>
      <w:r w:rsidRPr="006E31DB">
        <w:rPr>
          <w:rFonts w:eastAsia="Calibri"/>
          <w:lang w:val="ru-RU"/>
        </w:rPr>
        <w:t xml:space="preserve"> по месту фактического нахождения детей.</w:t>
      </w:r>
      <w:bookmarkEnd w:id="239"/>
    </w:p>
    <w:p w:rsidR="00F41B24" w:rsidRPr="006E31DB" w:rsidRDefault="00F41B24" w:rsidP="00F41B24">
      <w:pPr>
        <w:pStyle w:val="SingleTxtG"/>
        <w:rPr>
          <w:rFonts w:eastAsia="Calibri"/>
          <w:lang w:val="ru-RU"/>
        </w:rPr>
      </w:pPr>
      <w:r w:rsidRPr="006E31DB">
        <w:rPr>
          <w:rFonts w:eastAsia="Calibri"/>
          <w:lang w:val="ru-RU"/>
        </w:rPr>
        <w:t>179.</w:t>
      </w:r>
      <w:r w:rsidRPr="006E31DB">
        <w:rPr>
          <w:rFonts w:eastAsia="Calibri"/>
          <w:lang w:val="ru-RU"/>
        </w:rPr>
        <w:tab/>
      </w:r>
      <w:proofErr w:type="gramStart"/>
      <w:r w:rsidRPr="006E31DB">
        <w:rPr>
          <w:rFonts w:eastAsia="Calibri"/>
          <w:lang w:val="ru-RU"/>
        </w:rPr>
        <w:t>Орган опеки и попечительства в течение трех рабочих дней со дня получения таких сведений обязан провести обследование условий жизни ребенка и при установлении факта отсутствия попечения его родителей или его родственников обеспечить защиту прав и интересов ребенка до решения вопроса о его устройстве, а также направить имеющуюся информацию об этом ребенке в соответствующий орган исполнительной власти субъекта Российской Федерации для</w:t>
      </w:r>
      <w:proofErr w:type="gramEnd"/>
      <w:r w:rsidRPr="006E31DB">
        <w:rPr>
          <w:rFonts w:eastAsia="Calibri"/>
          <w:lang w:val="ru-RU"/>
        </w:rPr>
        <w:t xml:space="preserve"> первичного учета в региональном банке данных о детях, оставшихся без попечения родителей, и одновременного направления в федеральный орган исполнительной власти, определяемый Правительством Российской Федерации, для первичного учета в федеральном банке данных о детях, оставшихся без попечения родителей.</w:t>
      </w:r>
    </w:p>
    <w:p w:rsidR="00F41B24" w:rsidRPr="006E31DB" w:rsidRDefault="00F41B24" w:rsidP="00F41B24">
      <w:pPr>
        <w:pStyle w:val="SingleTxtG"/>
        <w:rPr>
          <w:rFonts w:eastAsia="Calibri"/>
          <w:lang w:val="ru-RU"/>
        </w:rPr>
      </w:pPr>
      <w:r w:rsidRPr="006E31DB">
        <w:rPr>
          <w:rFonts w:eastAsia="Calibri"/>
          <w:lang w:val="ru-RU"/>
        </w:rPr>
        <w:t>180.</w:t>
      </w:r>
      <w:r w:rsidRPr="006E31DB">
        <w:rPr>
          <w:rFonts w:eastAsia="Calibri"/>
          <w:lang w:val="ru-RU"/>
        </w:rPr>
        <w:tab/>
      </w:r>
      <w:proofErr w:type="gramStart"/>
      <w:r w:rsidRPr="006E31DB">
        <w:rPr>
          <w:rFonts w:eastAsia="Calibri"/>
          <w:lang w:val="ru-RU"/>
        </w:rPr>
        <w:t>Орган опеки и попечительства в течение месяца со дня получения указанных сведений обязан направить документированную информацию о ребенке, оставшемся без попечения родителей, в соответствующий орган исполнительной власти субъекта Российской Федерации для учета в региональном банке данных о детях, оставшихся без попечения родителей, организации его устройства в семью граждан Российской Федерации на территории данного субъекта Российской Федерации и одновременного направления в</w:t>
      </w:r>
      <w:proofErr w:type="gramEnd"/>
      <w:r w:rsidRPr="006E31DB">
        <w:rPr>
          <w:rFonts w:eastAsia="Calibri"/>
          <w:lang w:val="ru-RU"/>
        </w:rPr>
        <w:t xml:space="preserve"> соответствующий федеральный орган исполнительной власти для учета в федеральном банке данных о детях, оставшихся без попечения родителей.</w:t>
      </w:r>
    </w:p>
    <w:p w:rsidR="00F41B24" w:rsidRPr="006E31DB" w:rsidRDefault="00F41B24" w:rsidP="00F41B24">
      <w:pPr>
        <w:pStyle w:val="SingleTxtG"/>
        <w:rPr>
          <w:rFonts w:eastAsia="Calibri"/>
          <w:lang w:val="ru-RU"/>
        </w:rPr>
      </w:pPr>
      <w:r w:rsidRPr="006E31DB">
        <w:rPr>
          <w:rFonts w:eastAsia="Calibri"/>
          <w:lang w:val="ru-RU"/>
        </w:rPr>
        <w:t>181.</w:t>
      </w:r>
      <w:r w:rsidRPr="006E31DB">
        <w:rPr>
          <w:rFonts w:eastAsia="Calibri"/>
          <w:lang w:val="ru-RU"/>
        </w:rPr>
        <w:tab/>
      </w:r>
      <w:proofErr w:type="gramStart"/>
      <w:r w:rsidRPr="006E31DB">
        <w:rPr>
          <w:rFonts w:eastAsia="Calibri"/>
          <w:lang w:val="ru-RU"/>
        </w:rPr>
        <w:t>Руководители образовательных организаций, медицинских организаций, организаций, оказывающих социальные услуги, или аналогичных организаций, в которых находятся дети, оставшиеся без попечения родителей, в течение трех рабочих дней со дня, когда им стало известно, что ребенок может быть передан на воспитание в семью, обязаны сообщить об этом в орган опеки и попечительства по месту нахождения соответствующей организации для организации его устройства на воспитание</w:t>
      </w:r>
      <w:proofErr w:type="gramEnd"/>
      <w:r w:rsidRPr="006E31DB">
        <w:rPr>
          <w:rFonts w:eastAsia="Calibri"/>
          <w:lang w:val="ru-RU"/>
        </w:rPr>
        <w:t xml:space="preserve"> в семью.</w:t>
      </w:r>
      <w:bookmarkStart w:id="241" w:name="Par8"/>
      <w:bookmarkEnd w:id="241"/>
    </w:p>
    <w:p w:rsidR="00F41B24" w:rsidRPr="006E31DB" w:rsidRDefault="00F41B24" w:rsidP="00F41B24">
      <w:pPr>
        <w:pStyle w:val="SingleTxtG"/>
        <w:rPr>
          <w:rFonts w:eastAsia="Calibri"/>
          <w:lang w:val="ru-RU"/>
        </w:rPr>
      </w:pPr>
      <w:r w:rsidRPr="006E31DB">
        <w:rPr>
          <w:rFonts w:eastAsia="Calibri"/>
          <w:lang w:val="ru-RU"/>
        </w:rPr>
        <w:lastRenderedPageBreak/>
        <w:t>182.</w:t>
      </w:r>
      <w:r w:rsidRPr="006E31DB">
        <w:rPr>
          <w:rFonts w:eastAsia="Calibri"/>
          <w:lang w:val="ru-RU"/>
        </w:rPr>
        <w:tab/>
        <w:t>Орган опеки и попечительства в течение месяца со дня поступления указанных сведений обеспечивает устройство ребенка.</w:t>
      </w:r>
    </w:p>
    <w:p w:rsidR="00F41B24" w:rsidRPr="006E31DB" w:rsidRDefault="00F41B24" w:rsidP="00F41B24">
      <w:pPr>
        <w:pStyle w:val="SingleTxtG"/>
        <w:rPr>
          <w:rFonts w:eastAsia="Calibri"/>
          <w:lang w:val="ru-RU"/>
        </w:rPr>
      </w:pPr>
      <w:r w:rsidRPr="006E31DB">
        <w:rPr>
          <w:rFonts w:eastAsia="Calibri"/>
          <w:lang w:val="ru-RU"/>
        </w:rPr>
        <w:t>183.</w:t>
      </w:r>
      <w:r w:rsidRPr="006E31DB">
        <w:rPr>
          <w:rFonts w:eastAsia="Calibri"/>
          <w:lang w:val="ru-RU"/>
        </w:rPr>
        <w:tab/>
      </w:r>
      <w:proofErr w:type="gramStart"/>
      <w:r w:rsidRPr="006E31DB">
        <w:rPr>
          <w:rFonts w:eastAsia="Calibri"/>
          <w:lang w:val="ru-RU"/>
        </w:rPr>
        <w:t>Орган исполнительной власти субъекта Российской Федерации со дня поступления указанной информации организует устройство ребенка, оставшегося без попечения родителей, на воспитание в семью граждан Российской Федерации на территории данного субъекта Российской Федерации, а при отсутствии такой возможности по истечении месяца со дня поступления указанной информации федеральный орган исполнительной власти, определяемый Правительством Российской Федерации, оказывает содействие в устройстве ребенка на воспитание в</w:t>
      </w:r>
      <w:proofErr w:type="gramEnd"/>
      <w:r w:rsidRPr="006E31DB">
        <w:rPr>
          <w:rFonts w:eastAsia="Calibri"/>
          <w:lang w:val="ru-RU"/>
        </w:rPr>
        <w:t xml:space="preserve"> семью граждан Российской Федерации на территории Российской Федерации.</w:t>
      </w:r>
    </w:p>
    <w:p w:rsidR="00F41B24" w:rsidRPr="006E31DB" w:rsidRDefault="00F41B24" w:rsidP="00F41B24">
      <w:pPr>
        <w:pStyle w:val="SingleTxtG"/>
        <w:rPr>
          <w:rFonts w:eastAsia="Calibri"/>
          <w:lang w:val="ru-RU"/>
        </w:rPr>
      </w:pPr>
      <w:r w:rsidRPr="006E31DB">
        <w:rPr>
          <w:rFonts w:eastAsia="Calibri"/>
          <w:lang w:val="ru-RU"/>
        </w:rPr>
        <w:t>184.</w:t>
      </w:r>
      <w:r w:rsidRPr="006E31DB">
        <w:rPr>
          <w:rFonts w:eastAsia="Calibri"/>
          <w:lang w:val="ru-RU"/>
        </w:rPr>
        <w:tab/>
        <w:t>За неисполнение обязанностей, предусмотренных статьей 122 СК, предоставление заведомо недостоверных сведений, иные действия, направленные на сокрытие ребенка от передачи на воспитание в семью, руководители организаций и должностные лица привлекаются к ответственности.</w:t>
      </w:r>
    </w:p>
    <w:p w:rsidR="00F41B24" w:rsidRPr="006E31DB" w:rsidRDefault="00F41B24" w:rsidP="00F41B24">
      <w:pPr>
        <w:pStyle w:val="SingleTxtG"/>
        <w:rPr>
          <w:rFonts w:eastAsia="Calibri"/>
          <w:lang w:val="ru-RU"/>
        </w:rPr>
      </w:pPr>
      <w:r w:rsidRPr="006E31DB">
        <w:rPr>
          <w:rFonts w:eastAsia="Calibri"/>
          <w:lang w:val="ru-RU"/>
        </w:rPr>
        <w:t>185.</w:t>
      </w:r>
      <w:r w:rsidRPr="006E31DB">
        <w:rPr>
          <w:rFonts w:eastAsia="Calibri"/>
          <w:lang w:val="ru-RU"/>
        </w:rPr>
        <w:tab/>
        <w:t xml:space="preserve">23 декабря 2010 года принят Федеральный закон № 387-ФЗ </w:t>
      </w:r>
      <w:r>
        <w:rPr>
          <w:rFonts w:eastAsia="Calibri"/>
          <w:lang w:val="ru-RU"/>
        </w:rPr>
        <w:t>"</w:t>
      </w:r>
      <w:r w:rsidRPr="006E31DB">
        <w:rPr>
          <w:rFonts w:eastAsia="Calibri"/>
          <w:lang w:val="ru-RU"/>
        </w:rPr>
        <w:t xml:space="preserve">О внесении изменений в статью 22.1 Федерального закона </w:t>
      </w:r>
      <w:r>
        <w:rPr>
          <w:rFonts w:eastAsia="Calibri"/>
          <w:lang w:val="ru-RU"/>
        </w:rPr>
        <w:t>"</w:t>
      </w:r>
      <w:r w:rsidRPr="006E31DB">
        <w:rPr>
          <w:rFonts w:eastAsia="Calibri"/>
          <w:lang w:val="ru-RU"/>
        </w:rPr>
        <w:t>О государственной регистрации юридических лиц и индивидуальных предпринимателей</w:t>
      </w:r>
      <w:r>
        <w:rPr>
          <w:rFonts w:eastAsia="Calibri"/>
          <w:lang w:val="ru-RU"/>
        </w:rPr>
        <w:t>"</w:t>
      </w:r>
      <w:r w:rsidRPr="006E31DB">
        <w:rPr>
          <w:rFonts w:eastAsia="Calibri"/>
          <w:lang w:val="ru-RU"/>
        </w:rPr>
        <w:t xml:space="preserve"> и Трудовой кодекс Российской Федерации</w:t>
      </w:r>
      <w:r>
        <w:rPr>
          <w:rFonts w:eastAsia="Calibri"/>
          <w:lang w:val="ru-RU"/>
        </w:rPr>
        <w:t>"</w:t>
      </w:r>
      <w:r w:rsidRPr="006E31DB">
        <w:rPr>
          <w:rFonts w:eastAsia="Calibri"/>
          <w:lang w:val="ru-RU"/>
        </w:rPr>
        <w:t>, направленный на установление запрета на работу с детьми для лиц, которые имеют (</w:t>
      </w:r>
      <w:proofErr w:type="gramStart"/>
      <w:r w:rsidRPr="006E31DB">
        <w:rPr>
          <w:rFonts w:eastAsia="Calibri"/>
          <w:lang w:val="ru-RU"/>
        </w:rPr>
        <w:t xml:space="preserve">имели) </w:t>
      </w:r>
      <w:proofErr w:type="gramEnd"/>
      <w:r w:rsidRPr="006E31DB">
        <w:rPr>
          <w:rFonts w:eastAsia="Calibri"/>
          <w:lang w:val="ru-RU"/>
        </w:rPr>
        <w:t>судимость, подвергаются (подвергались) уголовному преследованию (за исключением реабилитированных лиц) за преступления против половой неприкосновенности несовершеннолетних.</w:t>
      </w:r>
    </w:p>
    <w:p w:rsidR="00F41B24" w:rsidRPr="00F41B24" w:rsidRDefault="00F41B24" w:rsidP="00F41B24">
      <w:pPr>
        <w:pStyle w:val="H1G"/>
        <w:rPr>
          <w:lang w:val="ru-RU" w:eastAsia="ru-RU"/>
        </w:rPr>
      </w:pPr>
      <w:r w:rsidRPr="00F41B24">
        <w:rPr>
          <w:rFonts w:eastAsia="Calibri"/>
          <w:szCs w:val="24"/>
          <w:lang w:val="ru-RU" w:eastAsia="ru-RU"/>
        </w:rPr>
        <w:tab/>
      </w:r>
      <w:bookmarkStart w:id="242" w:name="_Toc428210359"/>
      <w:bookmarkStart w:id="243" w:name="_Toc428210572"/>
      <w:bookmarkStart w:id="244" w:name="_Toc428366647"/>
      <w:bookmarkStart w:id="245" w:name="_Toc428366681"/>
      <w:bookmarkStart w:id="246" w:name="_Toc428774040"/>
      <w:r w:rsidRPr="007835AE">
        <w:rPr>
          <w:lang w:eastAsia="ru-RU"/>
        </w:rPr>
        <w:t>B</w:t>
      </w:r>
      <w:r w:rsidRPr="00F41B24">
        <w:rPr>
          <w:lang w:val="ru-RU" w:eastAsia="ru-RU"/>
        </w:rPr>
        <w:t>.</w:t>
      </w:r>
      <w:r w:rsidRPr="00F41B24">
        <w:rPr>
          <w:lang w:val="ru-RU" w:eastAsia="ru-RU"/>
        </w:rPr>
        <w:tab/>
        <w:t>Меры по повышению уровня осведомленности общественности о пагубных последствиях торговли детьми, детской проституции и детской порнографии</w:t>
      </w:r>
      <w:bookmarkEnd w:id="242"/>
      <w:bookmarkEnd w:id="243"/>
      <w:bookmarkEnd w:id="244"/>
      <w:bookmarkEnd w:id="245"/>
      <w:bookmarkEnd w:id="246"/>
    </w:p>
    <w:p w:rsidR="00F41B24" w:rsidRPr="006E31DB" w:rsidRDefault="00F41B24" w:rsidP="00F41B24">
      <w:pPr>
        <w:pStyle w:val="SingleTxtG"/>
        <w:rPr>
          <w:rFonts w:eastAsia="Calibri"/>
          <w:lang w:val="ru-RU"/>
        </w:rPr>
      </w:pPr>
      <w:bookmarkStart w:id="247" w:name="_Toc426968252"/>
      <w:bookmarkStart w:id="248" w:name="_Toc428210360"/>
      <w:bookmarkStart w:id="249" w:name="_Toc428210573"/>
      <w:r w:rsidRPr="006E31DB">
        <w:rPr>
          <w:rFonts w:eastAsia="Calibri"/>
          <w:lang w:val="ru-RU"/>
        </w:rPr>
        <w:t>186.</w:t>
      </w:r>
      <w:r w:rsidRPr="006E31DB">
        <w:rPr>
          <w:rFonts w:eastAsia="Calibri"/>
          <w:lang w:val="ru-RU"/>
        </w:rPr>
        <w:tab/>
        <w:t>В Российской Федерации реализуется комплекс мер, направленных на повышение осведомленности населения о преступлениях, связанных с торговлей детьми, детской проституцией и детской порнографией, включая информацию об их негативных последствиях и способах предотвращения, включая:</w:t>
      </w:r>
      <w:bookmarkEnd w:id="247"/>
      <w:bookmarkEnd w:id="248"/>
      <w:bookmarkEnd w:id="249"/>
    </w:p>
    <w:p w:rsidR="00F41B24" w:rsidRPr="007835AE" w:rsidRDefault="00F41B24" w:rsidP="00F41B24">
      <w:pPr>
        <w:pStyle w:val="Bullet1G"/>
        <w:numPr>
          <w:ilvl w:val="0"/>
          <w:numId w:val="0"/>
        </w:numPr>
        <w:tabs>
          <w:tab w:val="left" w:pos="1701"/>
        </w:tabs>
        <w:ind w:left="1701" w:hanging="170"/>
        <w:rPr>
          <w:rFonts w:eastAsia="Calibri"/>
          <w:lang w:val="ru-RU"/>
        </w:rPr>
      </w:pPr>
      <w:bookmarkStart w:id="250" w:name="_Toc426968253"/>
      <w:bookmarkStart w:id="251" w:name="_Toc428210361"/>
      <w:bookmarkStart w:id="252" w:name="_Toc428210574"/>
      <w:r w:rsidRPr="007835AE">
        <w:rPr>
          <w:rFonts w:eastAsia="Calibri"/>
          <w:lang w:val="ru-RU"/>
        </w:rPr>
        <w:t>•</w:t>
      </w:r>
      <w:r w:rsidRPr="007835AE">
        <w:rPr>
          <w:rFonts w:eastAsia="Calibri"/>
          <w:lang w:val="ru-RU"/>
        </w:rPr>
        <w:tab/>
        <w:t>информационно-разъяснительную деятельность государственных органов (Уполномоченного при Президенте Российской Федерации по правам ребенка, уполномоченных по правам ребенка в субъектах Российской Федерации, МВД России, Следственного комитета Российской Федерации), включая размещение информации на официальных интернет-сайтах, проведение тематических занятий в образовательных организациях, организацию общественных акций, тематическую социальную рекламу и др.;</w:t>
      </w:r>
      <w:bookmarkEnd w:id="250"/>
      <w:bookmarkEnd w:id="251"/>
      <w:bookmarkEnd w:id="252"/>
    </w:p>
    <w:p w:rsidR="00F41B24" w:rsidRPr="007835AE" w:rsidRDefault="00F41B24" w:rsidP="00F41B24">
      <w:pPr>
        <w:pStyle w:val="Bullet1G"/>
        <w:numPr>
          <w:ilvl w:val="0"/>
          <w:numId w:val="0"/>
        </w:numPr>
        <w:tabs>
          <w:tab w:val="left" w:pos="1701"/>
        </w:tabs>
        <w:ind w:left="1701" w:hanging="170"/>
        <w:rPr>
          <w:rFonts w:eastAsia="Calibri"/>
          <w:lang w:val="ru-RU"/>
        </w:rPr>
      </w:pPr>
      <w:bookmarkStart w:id="253" w:name="_Toc426968254"/>
      <w:bookmarkStart w:id="254" w:name="_Toc428210362"/>
      <w:bookmarkStart w:id="255" w:name="_Toc428210575"/>
      <w:r w:rsidRPr="007835AE">
        <w:rPr>
          <w:rFonts w:eastAsia="Calibri"/>
          <w:lang w:val="ru-RU"/>
        </w:rPr>
        <w:t>•</w:t>
      </w:r>
      <w:r w:rsidRPr="007835AE">
        <w:rPr>
          <w:rFonts w:eastAsia="Calibri"/>
          <w:lang w:val="ru-RU"/>
        </w:rPr>
        <w:tab/>
        <w:t xml:space="preserve">изучение учащимися </w:t>
      </w:r>
      <w:proofErr w:type="gramStart"/>
      <w:r w:rsidRPr="007835AE">
        <w:rPr>
          <w:rFonts w:eastAsia="Calibri"/>
          <w:lang w:val="ru-RU"/>
        </w:rPr>
        <w:t>общеобразовательный</w:t>
      </w:r>
      <w:proofErr w:type="gramEnd"/>
      <w:r w:rsidRPr="007835AE">
        <w:rPr>
          <w:rFonts w:eastAsia="Calibri"/>
          <w:lang w:val="ru-RU"/>
        </w:rPr>
        <w:t xml:space="preserve"> учреждений соответствующих тем в рамках учебных предметов </w:t>
      </w:r>
      <w:r>
        <w:rPr>
          <w:rFonts w:eastAsia="Calibri"/>
          <w:lang w:val="ru-RU"/>
        </w:rPr>
        <w:t>"</w:t>
      </w:r>
      <w:r w:rsidRPr="007835AE">
        <w:rPr>
          <w:rFonts w:eastAsia="Calibri"/>
          <w:lang w:val="ru-RU"/>
        </w:rPr>
        <w:t>Основы безопасности жизнедеятельности</w:t>
      </w:r>
      <w:r>
        <w:rPr>
          <w:rFonts w:eastAsia="Calibri"/>
          <w:lang w:val="ru-RU"/>
        </w:rPr>
        <w:t>"</w:t>
      </w:r>
      <w:r w:rsidRPr="007835AE">
        <w:rPr>
          <w:rFonts w:eastAsia="Calibri"/>
          <w:lang w:val="ru-RU"/>
        </w:rPr>
        <w:t xml:space="preserve"> и </w:t>
      </w:r>
      <w:r>
        <w:rPr>
          <w:rFonts w:eastAsia="Calibri"/>
          <w:lang w:val="ru-RU"/>
        </w:rPr>
        <w:t>"</w:t>
      </w:r>
      <w:r w:rsidRPr="007835AE">
        <w:rPr>
          <w:rFonts w:eastAsia="Calibri"/>
          <w:lang w:val="ru-RU"/>
        </w:rPr>
        <w:t>Право</w:t>
      </w:r>
      <w:r>
        <w:rPr>
          <w:rFonts w:eastAsia="Calibri"/>
          <w:lang w:val="ru-RU"/>
        </w:rPr>
        <w:t>"</w:t>
      </w:r>
      <w:r w:rsidRPr="007835AE">
        <w:rPr>
          <w:rFonts w:eastAsia="Calibri"/>
          <w:lang w:val="ru-RU"/>
        </w:rPr>
        <w:t>;</w:t>
      </w:r>
      <w:bookmarkEnd w:id="253"/>
      <w:bookmarkEnd w:id="254"/>
      <w:bookmarkEnd w:id="255"/>
    </w:p>
    <w:p w:rsidR="00F41B24" w:rsidRPr="007835AE" w:rsidRDefault="00F41B24" w:rsidP="00F41B24">
      <w:pPr>
        <w:pStyle w:val="Bullet1G"/>
        <w:numPr>
          <w:ilvl w:val="0"/>
          <w:numId w:val="0"/>
        </w:numPr>
        <w:tabs>
          <w:tab w:val="left" w:pos="1701"/>
        </w:tabs>
        <w:ind w:left="1701" w:hanging="170"/>
        <w:rPr>
          <w:rFonts w:eastAsia="Calibri"/>
          <w:lang w:val="ru-RU"/>
        </w:rPr>
      </w:pPr>
      <w:bookmarkStart w:id="256" w:name="_Toc426968255"/>
      <w:bookmarkStart w:id="257" w:name="_Toc428210363"/>
      <w:bookmarkStart w:id="258" w:name="_Toc428210576"/>
      <w:r w:rsidRPr="007835AE">
        <w:rPr>
          <w:rFonts w:eastAsia="Calibri"/>
          <w:lang w:val="ru-RU"/>
        </w:rPr>
        <w:t>•</w:t>
      </w:r>
      <w:r w:rsidRPr="007835AE">
        <w:rPr>
          <w:rFonts w:eastAsia="Calibri"/>
          <w:lang w:val="ru-RU"/>
        </w:rPr>
        <w:tab/>
        <w:t>проведение общероссийских и региональных информационных кампаний;</w:t>
      </w:r>
      <w:bookmarkEnd w:id="256"/>
      <w:bookmarkEnd w:id="257"/>
      <w:bookmarkEnd w:id="258"/>
    </w:p>
    <w:p w:rsidR="00F41B24" w:rsidRPr="007835AE" w:rsidRDefault="00F41B24" w:rsidP="00F41B24">
      <w:pPr>
        <w:pStyle w:val="Bullet1G"/>
        <w:numPr>
          <w:ilvl w:val="0"/>
          <w:numId w:val="0"/>
        </w:numPr>
        <w:tabs>
          <w:tab w:val="left" w:pos="1701"/>
        </w:tabs>
        <w:ind w:left="1701" w:hanging="170"/>
        <w:rPr>
          <w:rFonts w:eastAsia="Calibri"/>
          <w:lang w:val="ru-RU"/>
        </w:rPr>
      </w:pPr>
      <w:bookmarkStart w:id="259" w:name="_Toc426968256"/>
      <w:bookmarkStart w:id="260" w:name="_Toc428210364"/>
      <w:bookmarkStart w:id="261" w:name="_Toc428210577"/>
      <w:r w:rsidRPr="007835AE">
        <w:rPr>
          <w:rFonts w:eastAsia="Calibri"/>
          <w:lang w:val="ru-RU"/>
        </w:rPr>
        <w:t>•</w:t>
      </w:r>
      <w:r w:rsidRPr="007835AE">
        <w:rPr>
          <w:rFonts w:eastAsia="Calibri"/>
          <w:lang w:val="ru-RU"/>
        </w:rPr>
        <w:tab/>
        <w:t>информационно-разъяснительную деятельность специализированных некоммерческих организаций в сфере защиты прав детей;</w:t>
      </w:r>
      <w:bookmarkEnd w:id="259"/>
      <w:bookmarkEnd w:id="260"/>
      <w:bookmarkEnd w:id="261"/>
    </w:p>
    <w:p w:rsidR="00F41B24" w:rsidRPr="007835AE" w:rsidRDefault="00F41B24" w:rsidP="00F41B24">
      <w:pPr>
        <w:pStyle w:val="Bullet1G"/>
        <w:numPr>
          <w:ilvl w:val="0"/>
          <w:numId w:val="0"/>
        </w:numPr>
        <w:tabs>
          <w:tab w:val="left" w:pos="1701"/>
        </w:tabs>
        <w:ind w:left="1701" w:hanging="170"/>
        <w:rPr>
          <w:rFonts w:eastAsia="Calibri"/>
          <w:lang w:val="ru-RU"/>
        </w:rPr>
      </w:pPr>
      <w:bookmarkStart w:id="262" w:name="_Toc426968257"/>
      <w:bookmarkStart w:id="263" w:name="_Toc428210365"/>
      <w:bookmarkStart w:id="264" w:name="_Toc428210578"/>
      <w:r w:rsidRPr="007835AE">
        <w:rPr>
          <w:rFonts w:eastAsia="Calibri"/>
          <w:lang w:val="ru-RU"/>
        </w:rPr>
        <w:t>•</w:t>
      </w:r>
      <w:r w:rsidRPr="007835AE">
        <w:rPr>
          <w:rFonts w:eastAsia="Calibri"/>
          <w:lang w:val="ru-RU"/>
        </w:rPr>
        <w:tab/>
        <w:t>распространение в СМИ соответствующей информационной продукции.</w:t>
      </w:r>
      <w:bookmarkEnd w:id="262"/>
      <w:bookmarkEnd w:id="263"/>
      <w:bookmarkEnd w:id="264"/>
    </w:p>
    <w:p w:rsidR="00F41B24" w:rsidRPr="006E31DB" w:rsidRDefault="00F41B24" w:rsidP="00F41B24">
      <w:pPr>
        <w:pStyle w:val="SingleTxtG"/>
        <w:rPr>
          <w:rFonts w:eastAsia="Calibri"/>
          <w:lang w:val="ru-RU"/>
        </w:rPr>
      </w:pPr>
      <w:bookmarkStart w:id="265" w:name="_Toc428210366"/>
      <w:bookmarkStart w:id="266" w:name="_Toc428210579"/>
      <w:r w:rsidRPr="006E31DB">
        <w:rPr>
          <w:rFonts w:eastAsia="Calibri"/>
          <w:lang w:val="ru-RU"/>
        </w:rPr>
        <w:t>187.</w:t>
      </w:r>
      <w:r w:rsidRPr="006E31DB">
        <w:rPr>
          <w:rFonts w:eastAsia="Calibri"/>
          <w:lang w:val="ru-RU"/>
        </w:rPr>
        <w:tab/>
        <w:t xml:space="preserve">В целях повышения уровня осведомленности общественности о негативных последствиях торговли детьми, детской проституции и детской порнографии </w:t>
      </w:r>
      <w:proofErr w:type="spellStart"/>
      <w:r w:rsidRPr="006E31DB">
        <w:rPr>
          <w:rFonts w:eastAsia="Calibri"/>
          <w:lang w:val="ru-RU"/>
        </w:rPr>
        <w:t>Минкомсвязь</w:t>
      </w:r>
      <w:proofErr w:type="spellEnd"/>
      <w:r w:rsidRPr="00F41B24">
        <w:rPr>
          <w:rFonts w:eastAsia="Calibri"/>
          <w:lang w:val="ru-RU"/>
        </w:rPr>
        <w:t xml:space="preserve"> </w:t>
      </w:r>
      <w:r w:rsidRPr="006E31DB">
        <w:rPr>
          <w:rFonts w:eastAsia="Calibri"/>
          <w:lang w:val="ru-RU"/>
        </w:rPr>
        <w:t xml:space="preserve">России проводит анализ и оценку </w:t>
      </w:r>
      <w:proofErr w:type="spellStart"/>
      <w:r w:rsidRPr="006E31DB">
        <w:rPr>
          <w:rFonts w:eastAsia="Calibri"/>
          <w:lang w:val="ru-RU"/>
        </w:rPr>
        <w:t>медиаграмотности</w:t>
      </w:r>
      <w:proofErr w:type="spellEnd"/>
      <w:r w:rsidRPr="006E31DB">
        <w:rPr>
          <w:rFonts w:eastAsia="Calibri"/>
          <w:lang w:val="ru-RU"/>
        </w:rPr>
        <w:t xml:space="preserve"> населения Российской</w:t>
      </w:r>
      <w:r w:rsidRPr="00F41B24">
        <w:rPr>
          <w:rFonts w:eastAsia="Calibri"/>
          <w:lang w:val="ru-RU"/>
        </w:rPr>
        <w:t xml:space="preserve"> </w:t>
      </w:r>
      <w:r w:rsidRPr="006E31DB">
        <w:rPr>
          <w:rFonts w:eastAsia="Calibri"/>
          <w:lang w:val="ru-RU"/>
        </w:rPr>
        <w:t>Федерации.</w:t>
      </w:r>
      <w:bookmarkEnd w:id="265"/>
      <w:bookmarkEnd w:id="266"/>
    </w:p>
    <w:p w:rsidR="00F41B24" w:rsidRPr="006E31DB" w:rsidRDefault="00F41B24" w:rsidP="00F41B24">
      <w:pPr>
        <w:pStyle w:val="SingleTxtG"/>
        <w:rPr>
          <w:rFonts w:eastAsia="Calibri"/>
          <w:lang w:val="ru-RU"/>
        </w:rPr>
      </w:pPr>
      <w:bookmarkStart w:id="267" w:name="_Toc428210367"/>
      <w:bookmarkStart w:id="268" w:name="_Toc428210580"/>
      <w:r w:rsidRPr="006E31DB">
        <w:rPr>
          <w:rFonts w:eastAsia="Calibri"/>
          <w:lang w:val="ru-RU"/>
        </w:rPr>
        <w:lastRenderedPageBreak/>
        <w:t>188.</w:t>
      </w:r>
      <w:r w:rsidRPr="006E31DB">
        <w:rPr>
          <w:rFonts w:eastAsia="Calibri"/>
          <w:lang w:val="ru-RU"/>
        </w:rPr>
        <w:tab/>
        <w:t xml:space="preserve">С 2013 года в рамках программы по развитию </w:t>
      </w:r>
      <w:proofErr w:type="spellStart"/>
      <w:r w:rsidRPr="006E31DB">
        <w:rPr>
          <w:rFonts w:eastAsia="Calibri"/>
          <w:lang w:val="ru-RU"/>
        </w:rPr>
        <w:t>медиаграмотности</w:t>
      </w:r>
      <w:proofErr w:type="spellEnd"/>
      <w:r w:rsidRPr="006E31DB">
        <w:rPr>
          <w:rFonts w:eastAsia="Calibri"/>
          <w:lang w:val="ru-RU"/>
        </w:rPr>
        <w:t xml:space="preserve"> </w:t>
      </w:r>
      <w:proofErr w:type="spellStart"/>
      <w:r w:rsidRPr="006E31DB">
        <w:rPr>
          <w:rFonts w:eastAsia="Calibri"/>
          <w:lang w:val="ru-RU"/>
        </w:rPr>
        <w:t>Минкомсвязь</w:t>
      </w:r>
      <w:proofErr w:type="spellEnd"/>
      <w:r w:rsidRPr="006E31DB">
        <w:rPr>
          <w:rFonts w:eastAsia="Calibri"/>
          <w:lang w:val="ru-RU"/>
        </w:rPr>
        <w:t xml:space="preserve"> России способствует введению курсов </w:t>
      </w:r>
      <w:proofErr w:type="spellStart"/>
      <w:r w:rsidRPr="006E31DB">
        <w:rPr>
          <w:rFonts w:eastAsia="Calibri"/>
          <w:lang w:val="ru-RU"/>
        </w:rPr>
        <w:t>медиаграмотности</w:t>
      </w:r>
      <w:proofErr w:type="spellEnd"/>
      <w:r w:rsidRPr="006E31DB">
        <w:rPr>
          <w:rFonts w:eastAsia="Calibri"/>
          <w:lang w:val="ru-RU"/>
        </w:rPr>
        <w:t xml:space="preserve"> и основ </w:t>
      </w:r>
      <w:proofErr w:type="spellStart"/>
      <w:r w:rsidRPr="006E31DB">
        <w:rPr>
          <w:rFonts w:eastAsia="Calibri"/>
          <w:lang w:val="ru-RU"/>
        </w:rPr>
        <w:t>медиаграмотности</w:t>
      </w:r>
      <w:proofErr w:type="spellEnd"/>
      <w:r w:rsidRPr="006E31DB">
        <w:rPr>
          <w:rFonts w:eastAsia="Calibri"/>
          <w:lang w:val="ru-RU"/>
        </w:rPr>
        <w:t xml:space="preserve"> в учебные программы ведущих российских вузов, готовит материалы, рассказывающие об основах </w:t>
      </w:r>
      <w:proofErr w:type="spellStart"/>
      <w:r w:rsidRPr="006E31DB">
        <w:rPr>
          <w:rFonts w:eastAsia="Calibri"/>
          <w:lang w:val="ru-RU"/>
        </w:rPr>
        <w:t>медиаграмотности</w:t>
      </w:r>
      <w:proofErr w:type="spellEnd"/>
      <w:r w:rsidRPr="006E31DB">
        <w:rPr>
          <w:rFonts w:eastAsia="Calibri"/>
          <w:lang w:val="ru-RU"/>
        </w:rPr>
        <w:t xml:space="preserve">, проводит информационные кампании в СМИ о </w:t>
      </w:r>
      <w:proofErr w:type="spellStart"/>
      <w:r w:rsidRPr="006E31DB">
        <w:rPr>
          <w:rFonts w:eastAsia="Calibri"/>
          <w:lang w:val="ru-RU"/>
        </w:rPr>
        <w:t>медиаграмотности</w:t>
      </w:r>
      <w:proofErr w:type="spellEnd"/>
      <w:r w:rsidRPr="006E31DB">
        <w:rPr>
          <w:rFonts w:eastAsia="Calibri"/>
          <w:lang w:val="ru-RU"/>
        </w:rPr>
        <w:t xml:space="preserve"> и </w:t>
      </w:r>
      <w:proofErr w:type="spellStart"/>
      <w:r w:rsidRPr="006E31DB">
        <w:rPr>
          <w:rFonts w:eastAsia="Calibri"/>
          <w:lang w:val="ru-RU"/>
        </w:rPr>
        <w:t>медиаобразовании</w:t>
      </w:r>
      <w:proofErr w:type="spellEnd"/>
      <w:r w:rsidRPr="006E31DB">
        <w:rPr>
          <w:rFonts w:eastAsia="Calibri"/>
          <w:lang w:val="ru-RU"/>
        </w:rPr>
        <w:t xml:space="preserve">, привлекает к продвижению </w:t>
      </w:r>
      <w:proofErr w:type="spellStart"/>
      <w:r w:rsidRPr="006E31DB">
        <w:rPr>
          <w:rFonts w:eastAsia="Calibri"/>
          <w:lang w:val="ru-RU"/>
        </w:rPr>
        <w:t>медиаграмотности</w:t>
      </w:r>
      <w:proofErr w:type="spellEnd"/>
      <w:r w:rsidRPr="006E31DB">
        <w:rPr>
          <w:rFonts w:eastAsia="Calibri"/>
          <w:lang w:val="ru-RU"/>
        </w:rPr>
        <w:t xml:space="preserve"> региональные власти.</w:t>
      </w:r>
      <w:bookmarkEnd w:id="267"/>
      <w:bookmarkEnd w:id="268"/>
    </w:p>
    <w:p w:rsidR="00F41B24" w:rsidRPr="007835AE" w:rsidRDefault="00F41B24" w:rsidP="00F41B24">
      <w:pPr>
        <w:pStyle w:val="HChG"/>
        <w:rPr>
          <w:lang w:val="ru-RU"/>
        </w:rPr>
      </w:pPr>
      <w:bookmarkStart w:id="269" w:name="_Toc428210368"/>
      <w:bookmarkStart w:id="270" w:name="_Toc428210581"/>
      <w:bookmarkStart w:id="271" w:name="_Toc428366648"/>
      <w:bookmarkStart w:id="272" w:name="_Toc428366682"/>
      <w:bookmarkStart w:id="273" w:name="_Toc428774041"/>
      <w:r w:rsidRPr="00F41B24">
        <w:rPr>
          <w:lang w:val="ru-RU"/>
        </w:rPr>
        <w:tab/>
      </w:r>
      <w:r w:rsidRPr="007835AE">
        <w:t>V</w:t>
      </w:r>
      <w:r w:rsidRPr="00F41B24">
        <w:rPr>
          <w:lang w:val="ru-RU"/>
        </w:rPr>
        <w:t>.</w:t>
      </w:r>
      <w:r w:rsidRPr="00F41B24">
        <w:rPr>
          <w:lang w:val="ru-RU"/>
        </w:rPr>
        <w:tab/>
        <w:t xml:space="preserve">Ответственность за совершение преступлений и правонарушений, </w:t>
      </w:r>
      <w:r w:rsidRPr="007835AE">
        <w:rPr>
          <w:lang w:val="ru-RU"/>
        </w:rPr>
        <w:t>касающихся</w:t>
      </w:r>
      <w:r w:rsidRPr="00F41B24">
        <w:rPr>
          <w:lang w:val="ru-RU"/>
        </w:rPr>
        <w:t xml:space="preserve"> торговл</w:t>
      </w:r>
      <w:r w:rsidRPr="007835AE">
        <w:rPr>
          <w:lang w:val="ru-RU"/>
        </w:rPr>
        <w:t>и</w:t>
      </w:r>
      <w:r w:rsidRPr="00F41B24">
        <w:rPr>
          <w:lang w:val="ru-RU"/>
        </w:rPr>
        <w:t xml:space="preserve"> детьми, детской</w:t>
      </w:r>
      <w:r>
        <w:t> </w:t>
      </w:r>
      <w:r w:rsidRPr="00F41B24">
        <w:rPr>
          <w:lang w:val="ru-RU"/>
        </w:rPr>
        <w:t>проституци</w:t>
      </w:r>
      <w:r w:rsidRPr="007835AE">
        <w:rPr>
          <w:lang w:val="ru-RU"/>
        </w:rPr>
        <w:t>и</w:t>
      </w:r>
      <w:r w:rsidRPr="00F41B24">
        <w:rPr>
          <w:lang w:val="ru-RU"/>
        </w:rPr>
        <w:t xml:space="preserve"> и детской порнографи</w:t>
      </w:r>
      <w:bookmarkEnd w:id="269"/>
      <w:bookmarkEnd w:id="270"/>
      <w:bookmarkEnd w:id="271"/>
      <w:bookmarkEnd w:id="272"/>
      <w:r w:rsidRPr="007835AE">
        <w:rPr>
          <w:lang w:val="ru-RU"/>
        </w:rPr>
        <w:t>и</w:t>
      </w:r>
      <w:bookmarkEnd w:id="273"/>
    </w:p>
    <w:p w:rsidR="00F41B24" w:rsidRPr="007835AE" w:rsidRDefault="00F41B24" w:rsidP="00F41B24">
      <w:pPr>
        <w:pStyle w:val="H1G"/>
        <w:rPr>
          <w:lang w:val="ru-RU"/>
        </w:rPr>
      </w:pPr>
      <w:bookmarkStart w:id="274" w:name="_Toc428210369"/>
      <w:bookmarkStart w:id="275" w:name="_Toc428210582"/>
      <w:bookmarkStart w:id="276" w:name="_Toc428366649"/>
      <w:bookmarkStart w:id="277" w:name="_Toc428366683"/>
      <w:bookmarkStart w:id="278" w:name="_Toc428774042"/>
      <w:bookmarkStart w:id="279" w:name="_Toc426968259"/>
      <w:r w:rsidRPr="00F41B24">
        <w:rPr>
          <w:lang w:val="ru-RU"/>
        </w:rPr>
        <w:tab/>
      </w:r>
      <w:r w:rsidRPr="007835AE">
        <w:rPr>
          <w:lang w:val="en-US"/>
        </w:rPr>
        <w:t>A</w:t>
      </w:r>
      <w:r w:rsidRPr="007835AE">
        <w:rPr>
          <w:lang w:val="ru-RU"/>
        </w:rPr>
        <w:t>.</w:t>
      </w:r>
      <w:r w:rsidRPr="00F41B24">
        <w:rPr>
          <w:lang w:val="ru-RU"/>
        </w:rPr>
        <w:tab/>
      </w:r>
      <w:bookmarkEnd w:id="274"/>
      <w:bookmarkEnd w:id="275"/>
      <w:bookmarkEnd w:id="276"/>
      <w:bookmarkEnd w:id="277"/>
      <w:r w:rsidRPr="00F41B24">
        <w:rPr>
          <w:lang w:val="ru-RU"/>
        </w:rPr>
        <w:t>Уголовная ответственность за совершение преступлений, касающихся торговли детьми, детской проституции и детской порнографии</w:t>
      </w:r>
      <w:bookmarkEnd w:id="278"/>
    </w:p>
    <w:p w:rsidR="00F41B24" w:rsidRPr="006E31DB" w:rsidRDefault="00F41B24" w:rsidP="00F41B24">
      <w:pPr>
        <w:pStyle w:val="SingleTxtG"/>
        <w:rPr>
          <w:rFonts w:eastAsia="Calibri"/>
          <w:lang w:val="ru-RU"/>
        </w:rPr>
      </w:pPr>
      <w:bookmarkStart w:id="280" w:name="_Toc428210370"/>
      <w:bookmarkStart w:id="281" w:name="_Toc428210583"/>
      <w:r w:rsidRPr="006E31DB">
        <w:rPr>
          <w:rFonts w:eastAsia="Calibri"/>
          <w:lang w:val="ru-RU"/>
        </w:rPr>
        <w:t>189.</w:t>
      </w:r>
      <w:r w:rsidRPr="006E31DB">
        <w:rPr>
          <w:rFonts w:eastAsia="Calibri"/>
          <w:lang w:val="ru-RU"/>
        </w:rPr>
        <w:tab/>
      </w:r>
      <w:proofErr w:type="gramStart"/>
      <w:r w:rsidRPr="006E31DB">
        <w:rPr>
          <w:rFonts w:eastAsia="Calibri"/>
          <w:lang w:val="ru-RU"/>
        </w:rPr>
        <w:t>Уголовным кодексом Российской Федерации предусмотрена уголовная ответственность за принуждение к изъятию органов или тканей человека для трансплантации (статья 120 УК), похищение человека (статья 126 УК), незаконное лишение свободы (статья 127 УК), торговлю людьми (статья 127</w:t>
      </w:r>
      <w:r w:rsidRPr="006E31DB">
        <w:rPr>
          <w:rFonts w:eastAsia="Calibri"/>
          <w:vertAlign w:val="superscript"/>
          <w:lang w:val="ru-RU"/>
        </w:rPr>
        <w:t>1</w:t>
      </w:r>
      <w:r w:rsidRPr="006E31DB">
        <w:rPr>
          <w:rFonts w:eastAsia="Calibri"/>
          <w:lang w:val="ru-RU"/>
        </w:rPr>
        <w:t xml:space="preserve"> УК), использование рабского труда (статья 127</w:t>
      </w:r>
      <w:r w:rsidRPr="006E31DB">
        <w:rPr>
          <w:rFonts w:eastAsia="Calibri"/>
          <w:vertAlign w:val="superscript"/>
          <w:lang w:val="ru-RU"/>
        </w:rPr>
        <w:t>2</w:t>
      </w:r>
      <w:r w:rsidRPr="006E31DB">
        <w:rPr>
          <w:rFonts w:eastAsia="Calibri"/>
          <w:lang w:val="ru-RU"/>
        </w:rPr>
        <w:t xml:space="preserve"> УК), насильственные действия сексуального характера (статья 132 УК), понуждение к действиям сексуального характера (статья 133 УК), половое сношение и</w:t>
      </w:r>
      <w:proofErr w:type="gramEnd"/>
      <w:r w:rsidRPr="006E31DB">
        <w:rPr>
          <w:rFonts w:eastAsia="Calibri"/>
          <w:lang w:val="ru-RU"/>
        </w:rPr>
        <w:t xml:space="preserve"> </w:t>
      </w:r>
      <w:proofErr w:type="gramStart"/>
      <w:r w:rsidRPr="006E31DB">
        <w:rPr>
          <w:rFonts w:eastAsia="Calibri"/>
          <w:lang w:val="ru-RU"/>
        </w:rPr>
        <w:t>иные действия сексуального характера с лицом, не достигшим шестнадцатилетнего возраста (статья 134 УК), развратные действия (статья 135 УК), незаконное усыновление (удочерение) (статья 154 УК), вовлечение в занятие проституцией (статья 240 УК), получение сексуальных услуг несовершеннолетнего (статья 240.1 УК), организация занятия проституцией (статья 241 УК), незаконные изготовление и оборот порнографических материалов или предметов (статья 242 УК), изготовление и оборот материалов или</w:t>
      </w:r>
      <w:proofErr w:type="gramEnd"/>
      <w:r w:rsidRPr="006E31DB">
        <w:rPr>
          <w:rFonts w:eastAsia="Calibri"/>
          <w:lang w:val="ru-RU"/>
        </w:rPr>
        <w:t xml:space="preserve"> предметов с порнографическими изображениями несовершеннолетних (статья 242.2 УК), использование несовершеннолетнего в целях изготовления порнографических материалов или предметов (статья 242.2 УК).</w:t>
      </w:r>
      <w:bookmarkEnd w:id="280"/>
      <w:bookmarkEnd w:id="281"/>
    </w:p>
    <w:p w:rsidR="00F41B24" w:rsidRPr="006E31DB" w:rsidRDefault="00F41B24" w:rsidP="00F41B24">
      <w:pPr>
        <w:pStyle w:val="SingleTxtG"/>
        <w:rPr>
          <w:rFonts w:eastAsia="Calibri"/>
          <w:lang w:val="ru-RU"/>
        </w:rPr>
      </w:pPr>
      <w:bookmarkStart w:id="282" w:name="_Toc428210371"/>
      <w:bookmarkStart w:id="283" w:name="_Toc428210584"/>
      <w:r w:rsidRPr="006E31DB">
        <w:rPr>
          <w:rFonts w:eastAsia="Calibri"/>
          <w:lang w:val="ru-RU"/>
        </w:rPr>
        <w:t>190.</w:t>
      </w:r>
      <w:r w:rsidRPr="006E31DB">
        <w:rPr>
          <w:rFonts w:eastAsia="Calibri"/>
          <w:lang w:val="ru-RU"/>
        </w:rPr>
        <w:tab/>
        <w:t>Совершение преступления в отношении несовершеннолетнего признается в составе указанных преступлений квалифицирующим либо особо квалифицирующим обстоятельством, влекущим повышенную уголовную ответственность. При этом во многих составах указанных преступлений ответственность дифференцирована в зависимости от возраста потерпевшего и совершение деяния в отношении несовершеннолетнего, не достигшего соответственно шестнадцатилетнего, четырнадцатилетнего либо двенадцатилетнего возраста, влечет повышенную уголовную ответственность. Наиболее строгая уголовная ответственность предусмотрена в отношении взрослых лиц, ранее судимых за преступления против половой неприкосновенности несовершеннолетних.</w:t>
      </w:r>
      <w:bookmarkEnd w:id="279"/>
      <w:bookmarkEnd w:id="282"/>
      <w:bookmarkEnd w:id="283"/>
    </w:p>
    <w:p w:rsidR="00F41B24" w:rsidRPr="006E31DB" w:rsidRDefault="00F41B24" w:rsidP="00F41B24">
      <w:pPr>
        <w:pStyle w:val="SingleTxtG"/>
        <w:rPr>
          <w:rFonts w:eastAsia="Calibri"/>
          <w:lang w:val="ru-RU"/>
        </w:rPr>
      </w:pPr>
      <w:bookmarkStart w:id="284" w:name="_Toc428210372"/>
      <w:bookmarkStart w:id="285" w:name="_Toc428210585"/>
      <w:r w:rsidRPr="006E31DB">
        <w:rPr>
          <w:rFonts w:eastAsia="Calibri"/>
          <w:lang w:val="ru-RU"/>
        </w:rPr>
        <w:t>191.</w:t>
      </w:r>
      <w:r w:rsidRPr="006E31DB">
        <w:rPr>
          <w:rFonts w:eastAsia="Calibri"/>
          <w:lang w:val="ru-RU"/>
        </w:rPr>
        <w:tab/>
        <w:t>Уголовным кодексом Российской Федерации предусмотрена также ответственность за приготовление и покушение на совершение данных преступлений (статья 30) и ответственность соучастников преступлений – организаторов, пособников, подстрекателей, которая определяется характером и степенью фактического участия каждого из них в совершении преступления (статья 34).</w:t>
      </w:r>
      <w:bookmarkEnd w:id="284"/>
      <w:bookmarkEnd w:id="285"/>
    </w:p>
    <w:p w:rsidR="00F41B24" w:rsidRPr="006E31DB" w:rsidRDefault="00F41B24" w:rsidP="00F41B24">
      <w:pPr>
        <w:pStyle w:val="SingleTxtG"/>
        <w:rPr>
          <w:rFonts w:eastAsia="Calibri"/>
          <w:lang w:val="ru-RU"/>
        </w:rPr>
      </w:pPr>
      <w:bookmarkStart w:id="286" w:name="_Toc428210373"/>
      <w:bookmarkStart w:id="287" w:name="_Toc428210586"/>
      <w:r w:rsidRPr="006E31DB">
        <w:rPr>
          <w:rFonts w:eastAsia="Calibri"/>
          <w:lang w:val="ru-RU"/>
        </w:rPr>
        <w:t>192.</w:t>
      </w:r>
      <w:r w:rsidRPr="006E31DB">
        <w:rPr>
          <w:rFonts w:eastAsia="Calibri"/>
          <w:lang w:val="ru-RU"/>
        </w:rPr>
        <w:tab/>
        <w:t>Лицо, совершившее преступление на территории Российской Федерации, подлежит уголовной ответственности в соответствии с УК.</w:t>
      </w:r>
      <w:bookmarkEnd w:id="286"/>
      <w:bookmarkEnd w:id="287"/>
    </w:p>
    <w:p w:rsidR="00F41B24" w:rsidRPr="006E31DB" w:rsidRDefault="00F41B24" w:rsidP="00F41B24">
      <w:pPr>
        <w:pStyle w:val="SingleTxtG"/>
        <w:rPr>
          <w:rFonts w:eastAsia="Calibri"/>
          <w:lang w:val="ru-RU"/>
        </w:rPr>
      </w:pPr>
      <w:bookmarkStart w:id="288" w:name="_Toc428210374"/>
      <w:bookmarkStart w:id="289" w:name="_Toc428210587"/>
      <w:r w:rsidRPr="006E31DB">
        <w:rPr>
          <w:rFonts w:eastAsia="Calibri"/>
          <w:lang w:val="ru-RU"/>
        </w:rPr>
        <w:lastRenderedPageBreak/>
        <w:t>193.</w:t>
      </w:r>
      <w:r w:rsidRPr="006E31DB">
        <w:rPr>
          <w:rFonts w:eastAsia="Calibri"/>
          <w:lang w:val="ru-RU"/>
        </w:rPr>
        <w:tab/>
        <w:t>Преступления, совершенные в пределах территориального моря или воздушного пространства Российской Федерации, признаются совершенными на территории Российской Федерации. Лицо, совершившее преступление на судне, приписанном к порту Российской Федерации, находящемся в открытом водном или воздушном пространстве вне пределов Российской Федерации, подлежит уголовной ответственности в соответствии с УК, если иное не предусмотрено международным договором Российской Федерации. Уголовную ответственность несет также лицо, совершившее преступление на военном корабле или военном воздушном судне Российской Федерации независимо от места их нахождения (статья 11 УК).</w:t>
      </w:r>
      <w:bookmarkEnd w:id="288"/>
      <w:bookmarkEnd w:id="289"/>
      <w:r w:rsidRPr="006E31DB">
        <w:rPr>
          <w:rFonts w:eastAsia="Calibri"/>
          <w:lang w:val="ru-RU"/>
        </w:rPr>
        <w:t xml:space="preserve"> </w:t>
      </w:r>
    </w:p>
    <w:p w:rsidR="00F41B24" w:rsidRPr="006E31DB" w:rsidRDefault="00F41B24" w:rsidP="00F41B24">
      <w:pPr>
        <w:pStyle w:val="SingleTxtG"/>
        <w:rPr>
          <w:rFonts w:eastAsia="Calibri"/>
          <w:lang w:val="ru-RU"/>
        </w:rPr>
      </w:pPr>
      <w:bookmarkStart w:id="290" w:name="_Toc428210375"/>
      <w:bookmarkStart w:id="291" w:name="_Toc428210588"/>
      <w:r w:rsidRPr="006E31DB">
        <w:rPr>
          <w:rFonts w:eastAsia="Calibri"/>
          <w:lang w:val="ru-RU"/>
        </w:rPr>
        <w:t>194.</w:t>
      </w:r>
      <w:r w:rsidRPr="006E31DB">
        <w:rPr>
          <w:rFonts w:eastAsia="Calibri"/>
          <w:lang w:val="ru-RU"/>
        </w:rPr>
        <w:tab/>
        <w:t>Граждане Российской Федерации и постоянно проживающие в Российской</w:t>
      </w:r>
      <w:r w:rsidRPr="00F41B24">
        <w:rPr>
          <w:rFonts w:eastAsia="Calibri"/>
          <w:lang w:val="ru-RU"/>
        </w:rPr>
        <w:t xml:space="preserve"> </w:t>
      </w:r>
      <w:r w:rsidRPr="006E31DB">
        <w:rPr>
          <w:rFonts w:eastAsia="Calibri"/>
          <w:lang w:val="ru-RU"/>
        </w:rPr>
        <w:t>Федерации лица без гражданства, совершившие вне пределов Российской</w:t>
      </w:r>
      <w:r w:rsidRPr="00F41B24">
        <w:rPr>
          <w:rFonts w:eastAsia="Calibri"/>
          <w:lang w:val="ru-RU"/>
        </w:rPr>
        <w:t xml:space="preserve"> </w:t>
      </w:r>
      <w:r w:rsidRPr="006E31DB">
        <w:rPr>
          <w:rFonts w:eastAsia="Calibri"/>
          <w:lang w:val="ru-RU"/>
        </w:rPr>
        <w:t>Федерации преступление против интересов, охраняемых Уголовным кодексом Российской Федерации, подлежат уголовной ответственности в соответствии с УК, если в отношении этих лиц по данному преступлению не имеется решения суда иностранного государства (статья 12 УК).</w:t>
      </w:r>
      <w:bookmarkEnd w:id="290"/>
      <w:bookmarkEnd w:id="291"/>
      <w:r w:rsidRPr="006E31DB">
        <w:rPr>
          <w:rFonts w:eastAsia="Calibri"/>
          <w:lang w:val="ru-RU"/>
        </w:rPr>
        <w:t xml:space="preserve"> </w:t>
      </w:r>
    </w:p>
    <w:p w:rsidR="00F41B24" w:rsidRPr="006E31DB" w:rsidRDefault="00F41B24" w:rsidP="00F41B24">
      <w:pPr>
        <w:pStyle w:val="SingleTxtG"/>
        <w:rPr>
          <w:rFonts w:eastAsia="Calibri"/>
          <w:lang w:val="ru-RU"/>
        </w:rPr>
      </w:pPr>
      <w:bookmarkStart w:id="292" w:name="_Toc426968261"/>
      <w:bookmarkStart w:id="293" w:name="_Toc428210377"/>
      <w:bookmarkStart w:id="294" w:name="_Toc428210590"/>
      <w:r w:rsidRPr="006E31DB">
        <w:rPr>
          <w:rFonts w:eastAsia="Calibri"/>
          <w:lang w:val="ru-RU"/>
        </w:rPr>
        <w:t>195.</w:t>
      </w:r>
      <w:r w:rsidRPr="006E31DB">
        <w:rPr>
          <w:rFonts w:eastAsia="Calibri"/>
          <w:lang w:val="ru-RU"/>
        </w:rPr>
        <w:tab/>
        <w:t>В соответствии со статьей 120 УК принуждение к изъятию органов или тканей человека для трансплантации, совершенное с применением насилия либо с угрозой его применения, наказывается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То же деяние, совершенное в отношении лица, заведомо для виновного находящегося в беспомощном состоянии либо в материальной или иной зависимости от виновного, 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bookmarkStart w:id="295" w:name="Par2"/>
      <w:bookmarkEnd w:id="292"/>
      <w:bookmarkEnd w:id="293"/>
      <w:bookmarkEnd w:id="294"/>
      <w:bookmarkEnd w:id="295"/>
    </w:p>
    <w:p w:rsidR="00F41B24" w:rsidRPr="006E31DB" w:rsidRDefault="00F41B24" w:rsidP="00F41B24">
      <w:pPr>
        <w:pStyle w:val="SingleTxtG"/>
        <w:rPr>
          <w:rFonts w:eastAsia="Calibri"/>
          <w:lang w:val="ru-RU"/>
        </w:rPr>
      </w:pPr>
      <w:bookmarkStart w:id="296" w:name="_Toc428210378"/>
      <w:bookmarkStart w:id="297" w:name="_Toc428210591"/>
      <w:r w:rsidRPr="006E31DB">
        <w:rPr>
          <w:rFonts w:eastAsia="Calibri"/>
          <w:lang w:val="ru-RU"/>
        </w:rPr>
        <w:t>196.</w:t>
      </w:r>
      <w:r w:rsidRPr="006E31DB">
        <w:rPr>
          <w:rFonts w:eastAsia="Calibri"/>
          <w:lang w:val="ru-RU"/>
        </w:rPr>
        <w:tab/>
        <w:t>Похищение человека, согласно статье 126 УК, наказывается принудительными работами на срок до пяти лет либо лишением свободы на тот же срок. То же деяние, совершенное в отношении заведомо несовершеннолетнего наказывается лишением свободы на срок от пяти до двенадцати лет с ограничением свободы на срок до двух лет либо без такового. Те же деяния, если они совершены организованной группой либо повлекли по неосторожности смерть потерпевшего или иные тяжкие последствия, наказываются лишением свободы на срок от шести до пятнадцати лет с ограничением свободы на срок до двух лет либо без такового. При этом лицо, добровольно освободившее похищенного, освобождается от уголовной ответственности, если в его действиях не содержится иного состава преступления.</w:t>
      </w:r>
      <w:bookmarkEnd w:id="296"/>
      <w:bookmarkEnd w:id="297"/>
    </w:p>
    <w:p w:rsidR="00F41B24" w:rsidRPr="006E31DB" w:rsidRDefault="00F41B24" w:rsidP="00F41B24">
      <w:pPr>
        <w:pStyle w:val="SingleTxtG"/>
        <w:rPr>
          <w:rFonts w:eastAsia="Calibri"/>
          <w:lang w:val="ru-RU"/>
        </w:rPr>
      </w:pPr>
      <w:bookmarkStart w:id="298" w:name="_Toc428210379"/>
      <w:bookmarkStart w:id="299" w:name="_Toc428210592"/>
      <w:r w:rsidRPr="006E31DB">
        <w:rPr>
          <w:rFonts w:eastAsia="Calibri"/>
          <w:lang w:val="ru-RU"/>
        </w:rPr>
        <w:t>197.</w:t>
      </w:r>
      <w:r w:rsidRPr="006E31DB">
        <w:rPr>
          <w:rFonts w:eastAsia="Calibri"/>
          <w:lang w:val="ru-RU"/>
        </w:rPr>
        <w:tab/>
        <w:t xml:space="preserve">В соответствии со статьей 127 УК </w:t>
      </w:r>
      <w:bookmarkStart w:id="300" w:name="Par28"/>
      <w:bookmarkEnd w:id="300"/>
      <w:r w:rsidRPr="006E31DB">
        <w:rPr>
          <w:rFonts w:eastAsia="Calibri"/>
          <w:lang w:val="ru-RU"/>
        </w:rPr>
        <w:t>незаконное лишение человека свободы, не связанное с его похищением, наказывается ограничением свободы на срок до двух лет, либо принудительными работами на срок до двух лет, либо арестом на срок от трех до шести месяцев, либо лишением свободы на срок до двух лет. То же деяние, совершенное в отношении заведомо несовершеннолетнего, наказывается принудительными работами на срок до пяти лет либо лишением свободы на срок от трех до пяти лет. Те же деяния, если они совершены организованной группой либо повлекли по неосторожности смерть потерпевшего или иные тяжкие последствия, наказываются лишением свободы на срок от четырех до восьми лет.</w:t>
      </w:r>
      <w:bookmarkEnd w:id="298"/>
      <w:bookmarkEnd w:id="299"/>
    </w:p>
    <w:p w:rsidR="00F41B24" w:rsidRPr="006E31DB" w:rsidRDefault="00F41B24" w:rsidP="00F41B24">
      <w:pPr>
        <w:pStyle w:val="SingleTxtG"/>
        <w:rPr>
          <w:rFonts w:eastAsia="Calibri"/>
          <w:lang w:val="ru-RU"/>
        </w:rPr>
      </w:pPr>
      <w:bookmarkStart w:id="301" w:name="_Toc428210380"/>
      <w:bookmarkStart w:id="302" w:name="_Toc428210593"/>
      <w:r w:rsidRPr="006E31DB">
        <w:rPr>
          <w:rFonts w:eastAsia="Calibri"/>
          <w:lang w:val="ru-RU"/>
        </w:rPr>
        <w:t>198.</w:t>
      </w:r>
      <w:r w:rsidRPr="006E31DB">
        <w:rPr>
          <w:rFonts w:eastAsia="Calibri"/>
          <w:lang w:val="ru-RU"/>
        </w:rPr>
        <w:tab/>
        <w:t>Согласно статье 127</w:t>
      </w:r>
      <w:r w:rsidRPr="006E31DB">
        <w:rPr>
          <w:rFonts w:eastAsia="Calibri"/>
          <w:vertAlign w:val="superscript"/>
          <w:lang w:val="ru-RU"/>
        </w:rPr>
        <w:t>1</w:t>
      </w:r>
      <w:r w:rsidRPr="006E31DB">
        <w:rPr>
          <w:rFonts w:eastAsia="Calibri"/>
          <w:lang w:val="ru-RU"/>
        </w:rPr>
        <w:t xml:space="preserve"> УК торговлей людьми признается купля-продажа человека, иные сделки в отношении человека, а равно совершенные в целях его эксплуатации (использования занятия проституцией другими лицами и иные формы сексуальной эксплуатации, рабский труд (услуги), подневольное состояние) вербовка, перевозка, передача, укрывательство или получение. Данные деяния наказываются принудительными работами на срок до пяти лет либо лишением свободы на срок до шести лет. </w:t>
      </w:r>
      <w:bookmarkStart w:id="303" w:name="Par52"/>
      <w:bookmarkEnd w:id="303"/>
      <w:proofErr w:type="gramStart"/>
      <w:r w:rsidRPr="006E31DB">
        <w:rPr>
          <w:rFonts w:eastAsia="Calibri"/>
          <w:lang w:val="ru-RU"/>
        </w:rPr>
        <w:t xml:space="preserve">Те же деяния, совершенные в отношении несовершеннолетнего, в том числе лицом с использованием своего служебного </w:t>
      </w:r>
      <w:r w:rsidRPr="006E31DB">
        <w:rPr>
          <w:rFonts w:eastAsia="Calibri"/>
          <w:lang w:val="ru-RU"/>
        </w:rPr>
        <w:lastRenderedPageBreak/>
        <w:t>положения либо с перемещением потерпевшего через Государственную границу Российской Федерации или с незаконным удержанием его за границей, с использованием поддельных документов, а равно с изъятием, сокрытием либо уничтожением документов, удостоверяющих личность потерпевшего, с применением насилия или с угрозой его применения, в целях изъятия у потерпевшего</w:t>
      </w:r>
      <w:proofErr w:type="gramEnd"/>
      <w:r w:rsidRPr="006E31DB">
        <w:rPr>
          <w:rFonts w:eastAsia="Calibri"/>
          <w:lang w:val="ru-RU"/>
        </w:rPr>
        <w:t xml:space="preserve"> </w:t>
      </w:r>
      <w:proofErr w:type="gramStart"/>
      <w:r w:rsidRPr="006E31DB">
        <w:rPr>
          <w:rFonts w:eastAsia="Calibri"/>
          <w:lang w:val="ru-RU"/>
        </w:rPr>
        <w:t>органов или тканей, в отношении лица, заведомо для виновного находящегося в беспомощном состоянии либо в материальной или иной зависимости от виновного, 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w:t>
      </w:r>
      <w:proofErr w:type="gramEnd"/>
      <w:r w:rsidRPr="006E31DB">
        <w:rPr>
          <w:rFonts w:eastAsia="Calibri"/>
          <w:lang w:val="ru-RU"/>
        </w:rPr>
        <w:t xml:space="preserve"> такового. Указанные деяния, повлекшие по неосторожности смерть, причинение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consultantplus</w:instrText>
      </w:r>
      <w:r w:rsidR="007B34E4" w:rsidRPr="007B34E4">
        <w:rPr>
          <w:lang w:val="ru-RU"/>
        </w:rPr>
        <w:instrText>://</w:instrText>
      </w:r>
      <w:r w:rsidR="007B34E4">
        <w:instrText>offline</w:instrText>
      </w:r>
      <w:r w:rsidR="007B34E4" w:rsidRPr="007B34E4">
        <w:rPr>
          <w:lang w:val="ru-RU"/>
        </w:rPr>
        <w:instrText>/</w:instrText>
      </w:r>
      <w:r w:rsidR="007B34E4">
        <w:instrText>ref</w:instrText>
      </w:r>
      <w:r w:rsidR="007B34E4" w:rsidRPr="007B34E4">
        <w:rPr>
          <w:lang w:val="ru-RU"/>
        </w:rPr>
        <w:instrText>=773</w:instrText>
      </w:r>
      <w:r w:rsidR="007B34E4">
        <w:instrText>C</w:instrText>
      </w:r>
      <w:r w:rsidR="007B34E4" w:rsidRPr="007B34E4">
        <w:rPr>
          <w:lang w:val="ru-RU"/>
        </w:rPr>
        <w:instrText>65</w:instrText>
      </w:r>
      <w:r w:rsidR="007B34E4">
        <w:instrText>B</w:instrText>
      </w:r>
      <w:r w:rsidR="007B34E4" w:rsidRPr="007B34E4">
        <w:rPr>
          <w:lang w:val="ru-RU"/>
        </w:rPr>
        <w:instrText>75</w:instrText>
      </w:r>
      <w:r w:rsidR="007B34E4">
        <w:instrText>EBBE</w:instrText>
      </w:r>
      <w:r w:rsidR="007B34E4" w:rsidRPr="007B34E4">
        <w:rPr>
          <w:lang w:val="ru-RU"/>
        </w:rPr>
        <w:instrText>6</w:instrText>
      </w:r>
      <w:r w:rsidR="007B34E4">
        <w:instrText>DD</w:instrText>
      </w:r>
      <w:r w:rsidR="007B34E4" w:rsidRPr="007B34E4">
        <w:rPr>
          <w:lang w:val="ru-RU"/>
        </w:rPr>
        <w:instrText>87</w:instrText>
      </w:r>
      <w:r w:rsidR="007B34E4">
        <w:instrText>D</w:instrText>
      </w:r>
      <w:r w:rsidR="007B34E4" w:rsidRPr="007B34E4">
        <w:rPr>
          <w:lang w:val="ru-RU"/>
        </w:rPr>
        <w:instrText>3</w:instrText>
      </w:r>
      <w:r w:rsidR="007B34E4">
        <w:instrText>F</w:instrText>
      </w:r>
      <w:r w:rsidR="007B34E4" w:rsidRPr="007B34E4">
        <w:rPr>
          <w:lang w:val="ru-RU"/>
        </w:rPr>
        <w:instrText>4</w:instrText>
      </w:r>
      <w:r w:rsidR="007B34E4">
        <w:instrText>E</w:instrText>
      </w:r>
      <w:r w:rsidR="007B34E4" w:rsidRPr="007B34E4">
        <w:rPr>
          <w:lang w:val="ru-RU"/>
        </w:rPr>
        <w:instrText>2</w:instrText>
      </w:r>
      <w:r w:rsidR="007B34E4">
        <w:instrText>B</w:instrText>
      </w:r>
      <w:r w:rsidR="007B34E4" w:rsidRPr="007B34E4">
        <w:rPr>
          <w:lang w:val="ru-RU"/>
        </w:rPr>
        <w:instrText>7</w:instrText>
      </w:r>
      <w:r w:rsidR="007B34E4">
        <w:instrText>FFF</w:instrText>
      </w:r>
      <w:r w:rsidR="007B34E4" w:rsidRPr="007B34E4">
        <w:rPr>
          <w:lang w:val="ru-RU"/>
        </w:rPr>
        <w:instrText>6</w:instrText>
      </w:r>
      <w:r w:rsidR="007B34E4">
        <w:instrText>B</w:instrText>
      </w:r>
      <w:r w:rsidR="007B34E4" w:rsidRPr="007B34E4">
        <w:rPr>
          <w:lang w:val="ru-RU"/>
        </w:rPr>
        <w:instrText>471</w:instrText>
      </w:r>
      <w:r w:rsidR="007B34E4">
        <w:instrText>BCA</w:instrText>
      </w:r>
      <w:r w:rsidR="007B34E4" w:rsidRPr="007B34E4">
        <w:rPr>
          <w:lang w:val="ru-RU"/>
        </w:rPr>
        <w:instrText>35</w:instrText>
      </w:r>
      <w:r w:rsidR="007B34E4">
        <w:instrText>C</w:instrText>
      </w:r>
      <w:r w:rsidR="007B34E4" w:rsidRPr="007B34E4">
        <w:rPr>
          <w:lang w:val="ru-RU"/>
        </w:rPr>
        <w:instrText>040634</w:instrText>
      </w:r>
      <w:r w:rsidR="007B34E4">
        <w:instrText>B</w:instrText>
      </w:r>
      <w:r w:rsidR="007B34E4" w:rsidRPr="007B34E4">
        <w:rPr>
          <w:lang w:val="ru-RU"/>
        </w:rPr>
        <w:instrText>2</w:instrText>
      </w:r>
      <w:r w:rsidR="007B34E4">
        <w:instrText>DDFA</w:instrText>
      </w:r>
      <w:r w:rsidR="007B34E4" w:rsidRPr="007B34E4">
        <w:rPr>
          <w:lang w:val="ru-RU"/>
        </w:rPr>
        <w:instrText>7</w:instrText>
      </w:r>
      <w:r w:rsidR="007B34E4">
        <w:instrText>D</w:instrText>
      </w:r>
      <w:r w:rsidR="007B34E4" w:rsidRPr="007B34E4">
        <w:rPr>
          <w:lang w:val="ru-RU"/>
        </w:rPr>
        <w:instrText>45</w:instrText>
      </w:r>
      <w:r w:rsidR="007B34E4">
        <w:instrText>A</w:instrText>
      </w:r>
      <w:r w:rsidR="007B34E4" w:rsidRPr="007B34E4">
        <w:rPr>
          <w:lang w:val="ru-RU"/>
        </w:rPr>
        <w:instrText>42</w:instrText>
      </w:r>
      <w:r w:rsidR="007B34E4">
        <w:instrText>D</w:instrText>
      </w:r>
      <w:r w:rsidR="007B34E4" w:rsidRPr="007B34E4">
        <w:rPr>
          <w:lang w:val="ru-RU"/>
        </w:rPr>
        <w:instrText>78207488</w:instrText>
      </w:r>
      <w:r w:rsidR="007B34E4">
        <w:instrText>D</w:instrText>
      </w:r>
      <w:r w:rsidR="007B34E4" w:rsidRPr="007B34E4">
        <w:rPr>
          <w:lang w:val="ru-RU"/>
        </w:rPr>
        <w:instrText>67</w:instrText>
      </w:r>
      <w:r w:rsidR="007B34E4">
        <w:instrText>A</w:instrText>
      </w:r>
      <w:r w:rsidR="007B34E4" w:rsidRPr="007B34E4">
        <w:rPr>
          <w:lang w:val="ru-RU"/>
        </w:rPr>
        <w:instrText>9407</w:instrText>
      </w:r>
      <w:r w:rsidR="007B34E4">
        <w:instrText>D</w:instrText>
      </w:r>
      <w:r w:rsidR="007B34E4" w:rsidRPr="007B34E4">
        <w:rPr>
          <w:lang w:val="ru-RU"/>
        </w:rPr>
        <w:instrText>56</w:instrText>
      </w:r>
      <w:r w:rsidR="007B34E4">
        <w:instrText>ESCQ</w:instrText>
      </w:r>
      <w:r w:rsidR="007B34E4" w:rsidRPr="007B34E4">
        <w:rPr>
          <w:lang w:val="ru-RU"/>
        </w:rPr>
        <w:instrText>3</w:instrText>
      </w:r>
      <w:r w:rsidR="007B34E4">
        <w:instrText>O</w:instrText>
      </w:r>
      <w:r w:rsidR="007B34E4" w:rsidRPr="007B34E4">
        <w:rPr>
          <w:lang w:val="ru-RU"/>
        </w:rPr>
        <w:instrText xml:space="preserve">" </w:instrText>
      </w:r>
      <w:r w:rsidR="007B34E4">
        <w:fldChar w:fldCharType="separate"/>
      </w:r>
      <w:r w:rsidRPr="006E31DB">
        <w:rPr>
          <w:rFonts w:eastAsia="Calibri"/>
          <w:lang w:val="ru-RU"/>
        </w:rPr>
        <w:t>тяжкого</w:t>
      </w:r>
      <w:r w:rsidR="007B34E4">
        <w:rPr>
          <w:rFonts w:eastAsia="Calibri"/>
          <w:lang w:val="ru-RU"/>
        </w:rPr>
        <w:fldChar w:fldCharType="end"/>
      </w:r>
      <w:r w:rsidRPr="006E31DB">
        <w:rPr>
          <w:rFonts w:eastAsia="Calibri"/>
          <w:lang w:val="ru-RU"/>
        </w:rPr>
        <w:t xml:space="preserve"> вреда здоровью потерпевшего или иные тяжкие последствия либо совершенные способом, опасным для жизни и здоровья многих людей или совершенные организованной группой, наказываются лишением свободы на срок от восьми до пятнадцати лет с ограничением свободы на срок до двух лет либо без такового.</w:t>
      </w:r>
      <w:bookmarkEnd w:id="301"/>
      <w:bookmarkEnd w:id="302"/>
    </w:p>
    <w:p w:rsidR="00F41B24" w:rsidRPr="006E31DB" w:rsidRDefault="00F41B24" w:rsidP="00F41B24">
      <w:pPr>
        <w:pStyle w:val="SingleTxtG"/>
        <w:rPr>
          <w:rFonts w:eastAsia="Calibri"/>
          <w:lang w:val="ru-RU"/>
        </w:rPr>
      </w:pPr>
      <w:bookmarkStart w:id="304" w:name="_Toc428210381"/>
      <w:bookmarkStart w:id="305" w:name="_Toc428210594"/>
      <w:r w:rsidRPr="006E31DB">
        <w:rPr>
          <w:rFonts w:eastAsia="Calibri"/>
          <w:lang w:val="ru-RU"/>
        </w:rPr>
        <w:t>199.</w:t>
      </w:r>
      <w:r w:rsidRPr="006E31DB">
        <w:rPr>
          <w:rFonts w:eastAsia="Calibri"/>
          <w:lang w:val="ru-RU"/>
        </w:rPr>
        <w:tab/>
        <w:t>В соответствии со статьей 127</w:t>
      </w:r>
      <w:r w:rsidRPr="006E31DB">
        <w:rPr>
          <w:rFonts w:eastAsia="Calibri"/>
          <w:vertAlign w:val="superscript"/>
          <w:lang w:val="ru-RU"/>
        </w:rPr>
        <w:t>2</w:t>
      </w:r>
      <w:r w:rsidRPr="006E31DB">
        <w:rPr>
          <w:rFonts w:eastAsia="Calibri"/>
          <w:lang w:val="ru-RU"/>
        </w:rPr>
        <w:t xml:space="preserve"> УК использованием рабского труда признается использование труда человека, в отношении которого осуществляются полномочия, присущие праву собственности, в случае, если лицо по не зависящим от него причинам не может отказаться от выполнения работ (услуг). Данное деяние наказывается принудительными работами на срок до пяти лет либо лишением свободы на тот же срок. </w:t>
      </w:r>
      <w:proofErr w:type="gramStart"/>
      <w:r w:rsidRPr="006E31DB">
        <w:rPr>
          <w:rFonts w:eastAsia="Calibri"/>
          <w:lang w:val="ru-RU"/>
        </w:rPr>
        <w:t>То же деяние, совершенное в отношении несовершеннолетнего, в том числе лицом с использованием своего служебного положения, с применением шантажа, насилия или с угрозой его применения, с изъятием, сокрытием либо уничтожением документов, удостоверяющих личность потерпевшего, наказывается принудительными работами на срок до пяти лет либо лишением свободы на срок от трех до десяти лет с лишением права занимать определенные должности или заниматься</w:t>
      </w:r>
      <w:proofErr w:type="gramEnd"/>
      <w:r w:rsidRPr="006E31DB">
        <w:rPr>
          <w:rFonts w:eastAsia="Calibri"/>
          <w:lang w:val="ru-RU"/>
        </w:rPr>
        <w:t xml:space="preserve"> определенной деятельностью на срок до пятнадцати лет либо без такового. Те же деяния, повлекшие по неосторожности смерть, причинение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consultantplus</w:instrText>
      </w:r>
      <w:r w:rsidR="007B34E4" w:rsidRPr="007B34E4">
        <w:rPr>
          <w:lang w:val="ru-RU"/>
        </w:rPr>
        <w:instrText>://</w:instrText>
      </w:r>
      <w:r w:rsidR="007B34E4">
        <w:instrText>offline</w:instrText>
      </w:r>
      <w:r w:rsidR="007B34E4" w:rsidRPr="007B34E4">
        <w:rPr>
          <w:lang w:val="ru-RU"/>
        </w:rPr>
        <w:instrText>/</w:instrText>
      </w:r>
      <w:r w:rsidR="007B34E4">
        <w:instrText>ref</w:instrText>
      </w:r>
      <w:r w:rsidR="007B34E4" w:rsidRPr="007B34E4">
        <w:rPr>
          <w:lang w:val="ru-RU"/>
        </w:rPr>
        <w:instrText>=773</w:instrText>
      </w:r>
      <w:r w:rsidR="007B34E4">
        <w:instrText>C</w:instrText>
      </w:r>
      <w:r w:rsidR="007B34E4" w:rsidRPr="007B34E4">
        <w:rPr>
          <w:lang w:val="ru-RU"/>
        </w:rPr>
        <w:instrText>65</w:instrText>
      </w:r>
      <w:r w:rsidR="007B34E4">
        <w:instrText>B</w:instrText>
      </w:r>
      <w:r w:rsidR="007B34E4" w:rsidRPr="007B34E4">
        <w:rPr>
          <w:lang w:val="ru-RU"/>
        </w:rPr>
        <w:instrText>75</w:instrText>
      </w:r>
      <w:r w:rsidR="007B34E4">
        <w:instrText>EBBE</w:instrText>
      </w:r>
      <w:r w:rsidR="007B34E4" w:rsidRPr="007B34E4">
        <w:rPr>
          <w:lang w:val="ru-RU"/>
        </w:rPr>
        <w:instrText>6</w:instrText>
      </w:r>
      <w:r w:rsidR="007B34E4">
        <w:instrText>DD</w:instrText>
      </w:r>
      <w:r w:rsidR="007B34E4" w:rsidRPr="007B34E4">
        <w:rPr>
          <w:lang w:val="ru-RU"/>
        </w:rPr>
        <w:instrText>87</w:instrText>
      </w:r>
      <w:r w:rsidR="007B34E4">
        <w:instrText>D</w:instrText>
      </w:r>
      <w:r w:rsidR="007B34E4" w:rsidRPr="007B34E4">
        <w:rPr>
          <w:lang w:val="ru-RU"/>
        </w:rPr>
        <w:instrText>3</w:instrText>
      </w:r>
      <w:r w:rsidR="007B34E4">
        <w:instrText>F</w:instrText>
      </w:r>
      <w:r w:rsidR="007B34E4" w:rsidRPr="007B34E4">
        <w:rPr>
          <w:lang w:val="ru-RU"/>
        </w:rPr>
        <w:instrText>4</w:instrText>
      </w:r>
      <w:r w:rsidR="007B34E4">
        <w:instrText>E</w:instrText>
      </w:r>
      <w:r w:rsidR="007B34E4" w:rsidRPr="007B34E4">
        <w:rPr>
          <w:lang w:val="ru-RU"/>
        </w:rPr>
        <w:instrText>2</w:instrText>
      </w:r>
      <w:r w:rsidR="007B34E4">
        <w:instrText>B</w:instrText>
      </w:r>
      <w:r w:rsidR="007B34E4" w:rsidRPr="007B34E4">
        <w:rPr>
          <w:lang w:val="ru-RU"/>
        </w:rPr>
        <w:instrText>7</w:instrText>
      </w:r>
      <w:r w:rsidR="007B34E4">
        <w:instrText>FFF</w:instrText>
      </w:r>
      <w:r w:rsidR="007B34E4" w:rsidRPr="007B34E4">
        <w:rPr>
          <w:lang w:val="ru-RU"/>
        </w:rPr>
        <w:instrText>6</w:instrText>
      </w:r>
      <w:r w:rsidR="007B34E4">
        <w:instrText>B</w:instrText>
      </w:r>
      <w:r w:rsidR="007B34E4" w:rsidRPr="007B34E4">
        <w:rPr>
          <w:lang w:val="ru-RU"/>
        </w:rPr>
        <w:instrText>471</w:instrText>
      </w:r>
      <w:r w:rsidR="007B34E4">
        <w:instrText>BCA</w:instrText>
      </w:r>
      <w:r w:rsidR="007B34E4" w:rsidRPr="007B34E4">
        <w:rPr>
          <w:lang w:val="ru-RU"/>
        </w:rPr>
        <w:instrText>35</w:instrText>
      </w:r>
      <w:r w:rsidR="007B34E4">
        <w:instrText>C</w:instrText>
      </w:r>
      <w:r w:rsidR="007B34E4" w:rsidRPr="007B34E4">
        <w:rPr>
          <w:lang w:val="ru-RU"/>
        </w:rPr>
        <w:instrText>040634</w:instrText>
      </w:r>
      <w:r w:rsidR="007B34E4">
        <w:instrText>B</w:instrText>
      </w:r>
      <w:r w:rsidR="007B34E4" w:rsidRPr="007B34E4">
        <w:rPr>
          <w:lang w:val="ru-RU"/>
        </w:rPr>
        <w:instrText>2</w:instrText>
      </w:r>
      <w:r w:rsidR="007B34E4">
        <w:instrText>DDFA</w:instrText>
      </w:r>
      <w:r w:rsidR="007B34E4" w:rsidRPr="007B34E4">
        <w:rPr>
          <w:lang w:val="ru-RU"/>
        </w:rPr>
        <w:instrText>7</w:instrText>
      </w:r>
      <w:r w:rsidR="007B34E4">
        <w:instrText>D</w:instrText>
      </w:r>
      <w:r w:rsidR="007B34E4" w:rsidRPr="007B34E4">
        <w:rPr>
          <w:lang w:val="ru-RU"/>
        </w:rPr>
        <w:instrText>45</w:instrText>
      </w:r>
      <w:r w:rsidR="007B34E4">
        <w:instrText>A</w:instrText>
      </w:r>
      <w:r w:rsidR="007B34E4" w:rsidRPr="007B34E4">
        <w:rPr>
          <w:lang w:val="ru-RU"/>
        </w:rPr>
        <w:instrText>42</w:instrText>
      </w:r>
      <w:r w:rsidR="007B34E4">
        <w:instrText>D</w:instrText>
      </w:r>
      <w:r w:rsidR="007B34E4" w:rsidRPr="007B34E4">
        <w:rPr>
          <w:lang w:val="ru-RU"/>
        </w:rPr>
        <w:instrText>78207488</w:instrText>
      </w:r>
      <w:r w:rsidR="007B34E4">
        <w:instrText>D</w:instrText>
      </w:r>
      <w:r w:rsidR="007B34E4" w:rsidRPr="007B34E4">
        <w:rPr>
          <w:lang w:val="ru-RU"/>
        </w:rPr>
        <w:instrText>67</w:instrText>
      </w:r>
      <w:r w:rsidR="007B34E4">
        <w:instrText>A</w:instrText>
      </w:r>
      <w:r w:rsidR="007B34E4" w:rsidRPr="007B34E4">
        <w:rPr>
          <w:lang w:val="ru-RU"/>
        </w:rPr>
        <w:instrText>9</w:instrText>
      </w:r>
      <w:r w:rsidR="007B34E4" w:rsidRPr="007B34E4">
        <w:rPr>
          <w:lang w:val="ru-RU"/>
        </w:rPr>
        <w:instrText>407</w:instrText>
      </w:r>
      <w:r w:rsidR="007B34E4">
        <w:instrText>D</w:instrText>
      </w:r>
      <w:r w:rsidR="007B34E4" w:rsidRPr="007B34E4">
        <w:rPr>
          <w:lang w:val="ru-RU"/>
        </w:rPr>
        <w:instrText>56</w:instrText>
      </w:r>
      <w:r w:rsidR="007B34E4">
        <w:instrText>ESCQ</w:instrText>
      </w:r>
      <w:r w:rsidR="007B34E4" w:rsidRPr="007B34E4">
        <w:rPr>
          <w:lang w:val="ru-RU"/>
        </w:rPr>
        <w:instrText>3</w:instrText>
      </w:r>
      <w:r w:rsidR="007B34E4">
        <w:instrText>O</w:instrText>
      </w:r>
      <w:r w:rsidR="007B34E4" w:rsidRPr="007B34E4">
        <w:rPr>
          <w:lang w:val="ru-RU"/>
        </w:rPr>
        <w:instrText xml:space="preserve">" </w:instrText>
      </w:r>
      <w:r w:rsidR="007B34E4">
        <w:fldChar w:fldCharType="separate"/>
      </w:r>
      <w:r w:rsidRPr="006E31DB">
        <w:rPr>
          <w:rFonts w:eastAsia="Calibri"/>
          <w:lang w:val="ru-RU"/>
        </w:rPr>
        <w:t>тяжкого</w:t>
      </w:r>
      <w:r w:rsidR="007B34E4">
        <w:rPr>
          <w:rFonts w:eastAsia="Calibri"/>
          <w:lang w:val="ru-RU"/>
        </w:rPr>
        <w:fldChar w:fldCharType="end"/>
      </w:r>
      <w:r w:rsidRPr="006E31DB">
        <w:rPr>
          <w:rFonts w:eastAsia="Calibri"/>
          <w:lang w:val="ru-RU"/>
        </w:rPr>
        <w:t xml:space="preserve"> вреда здоровью потерпевшего или иные тяжкие последствия либо совершенные организованной группой, наказываются лишением свободы на срок от восьми до пятнадцати лет с ограничением свободы на срок до одного года либо без такового.</w:t>
      </w:r>
      <w:bookmarkStart w:id="306" w:name="_Toc426968262"/>
      <w:bookmarkEnd w:id="304"/>
      <w:bookmarkEnd w:id="305"/>
    </w:p>
    <w:p w:rsidR="00F41B24" w:rsidRPr="006E31DB" w:rsidRDefault="00F41B24" w:rsidP="00F41B24">
      <w:pPr>
        <w:pStyle w:val="SingleTxtG"/>
        <w:rPr>
          <w:rFonts w:eastAsia="Calibri"/>
          <w:lang w:val="ru-RU"/>
        </w:rPr>
      </w:pPr>
      <w:bookmarkStart w:id="307" w:name="_Toc428210382"/>
      <w:bookmarkStart w:id="308" w:name="_Toc428210595"/>
      <w:r w:rsidRPr="006E31DB">
        <w:rPr>
          <w:rFonts w:eastAsia="Calibri"/>
          <w:lang w:val="ru-RU"/>
        </w:rPr>
        <w:t>200.</w:t>
      </w:r>
      <w:r w:rsidRPr="006E31DB">
        <w:rPr>
          <w:rFonts w:eastAsia="Calibri"/>
          <w:lang w:val="ru-RU"/>
        </w:rPr>
        <w:tab/>
        <w:t xml:space="preserve">Согласно статье 132 УК насильственными действиями сексуального характера признаются мужеложство, лесбиянство или иные действия сексуального характера с применением насилия или с угрозой его применения к потерпевшему (потерпевшей) или к другим лицам либо с использованием беспомощного состояния потерпевшего (потерпевшей). Данные деяния наказываются лишением свободы на срок от трех до шести лет. </w:t>
      </w:r>
      <w:proofErr w:type="gramStart"/>
      <w:r w:rsidRPr="006E31DB">
        <w:rPr>
          <w:rFonts w:eastAsia="Calibri"/>
          <w:lang w:val="ru-RU"/>
        </w:rPr>
        <w:t xml:space="preserve">Те же деяния, совершенные группой лиц, группой лиц по предварительному сговору или организованной группой, соединенные с угрозой убийством или причинением </w:t>
      </w:r>
      <w:hyperlink r:id="rId22" w:history="1">
        <w:r w:rsidRPr="006E31DB">
          <w:rPr>
            <w:rFonts w:eastAsia="Calibri"/>
            <w:lang w:val="ru-RU"/>
          </w:rPr>
          <w:t>тяжкого</w:t>
        </w:r>
      </w:hyperlink>
      <w:r w:rsidRPr="006E31DB">
        <w:rPr>
          <w:rFonts w:eastAsia="Calibri"/>
          <w:lang w:val="ru-RU"/>
        </w:rPr>
        <w:t xml:space="preserve"> вреда здоровью, а также совершенные с </w:t>
      </w:r>
      <w:hyperlink r:id="rId23" w:history="1">
        <w:r w:rsidRPr="006E31DB">
          <w:rPr>
            <w:rFonts w:eastAsia="Calibri"/>
            <w:lang w:val="ru-RU"/>
          </w:rPr>
          <w:t>особой жестокостью</w:t>
        </w:r>
      </w:hyperlink>
      <w:r w:rsidRPr="006E31DB">
        <w:rPr>
          <w:rFonts w:eastAsia="Calibri"/>
          <w:lang w:val="ru-RU"/>
        </w:rPr>
        <w:t xml:space="preserve"> по отношению к потерпевшему (потерпевшей) или к другим лицам, повлекшие заражение потерпевшего (потерпевшей) венерическим заболеванием, наказываются лишением свободы на срок от четырех до десяти лет с ограничением свободы на срок до</w:t>
      </w:r>
      <w:proofErr w:type="gramEnd"/>
      <w:r w:rsidRPr="006E31DB">
        <w:rPr>
          <w:rFonts w:eastAsia="Calibri"/>
          <w:lang w:val="ru-RU"/>
        </w:rPr>
        <w:t xml:space="preserve"> двух лет либо без такового. </w:t>
      </w:r>
      <w:proofErr w:type="gramStart"/>
      <w:r w:rsidRPr="006E31DB">
        <w:rPr>
          <w:rFonts w:eastAsia="Calibri"/>
          <w:lang w:val="ru-RU"/>
        </w:rPr>
        <w:t xml:space="preserve">Указанные деяния, если они совершены в отношении несовершеннолетнего (несовершеннолетней) либо повлекли по неосторожности причинение </w:t>
      </w:r>
      <w:hyperlink r:id="rId24" w:history="1">
        <w:r w:rsidRPr="006E31DB">
          <w:rPr>
            <w:rFonts w:eastAsia="Calibri"/>
            <w:lang w:val="ru-RU"/>
          </w:rPr>
          <w:t>тяжкого вреда</w:t>
        </w:r>
      </w:hyperlink>
      <w:r w:rsidRPr="006E31DB">
        <w:rPr>
          <w:rFonts w:eastAsia="Calibri"/>
          <w:lang w:val="ru-RU"/>
        </w:rPr>
        <w:t xml:space="preserve"> здоровью потерпевшего (потерпевшей), заражение его (ее) </w:t>
      </w:r>
      <w:hyperlink r:id="rId25" w:history="1">
        <w:r w:rsidRPr="006E31DB">
          <w:rPr>
            <w:rFonts w:eastAsia="Calibri"/>
            <w:lang w:val="ru-RU"/>
          </w:rPr>
          <w:t>ВИЧ-инфекцией</w:t>
        </w:r>
      </w:hyperlink>
      <w:r w:rsidRPr="006E31DB">
        <w:rPr>
          <w:rFonts w:eastAsia="Calibri"/>
          <w:lang w:val="ru-RU"/>
        </w:rPr>
        <w:t xml:space="preserve"> или иные тяжкие последствия, 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w:t>
      </w:r>
      <w:proofErr w:type="gramEnd"/>
      <w:r w:rsidRPr="006E31DB">
        <w:rPr>
          <w:rFonts w:eastAsia="Calibri"/>
          <w:lang w:val="ru-RU"/>
        </w:rPr>
        <w:t xml:space="preserve"> срок до двух лет. </w:t>
      </w:r>
      <w:proofErr w:type="gramStart"/>
      <w:r w:rsidRPr="006E31DB">
        <w:rPr>
          <w:rFonts w:eastAsia="Calibri"/>
          <w:lang w:val="ru-RU"/>
        </w:rPr>
        <w:t xml:space="preserve">Все указанные деяния, если они повлекли по неосторожности </w:t>
      </w:r>
      <w:r w:rsidRPr="006E31DB">
        <w:rPr>
          <w:rFonts w:eastAsia="Calibri"/>
          <w:lang w:val="ru-RU"/>
        </w:rPr>
        <w:lastRenderedPageBreak/>
        <w:t>смерть потерпевшего (потерпевшей) либо совершены в отношении лица, не достигшего четырнадцатилетнего возраста, наказываются 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roofErr w:type="gramEnd"/>
      <w:r w:rsidRPr="006E31DB">
        <w:rPr>
          <w:rFonts w:eastAsia="Calibri"/>
          <w:lang w:val="ru-RU"/>
        </w:rPr>
        <w:t xml:space="preserve"> Деяния в отношении лица, не достигшего четырнадцатилетнего возраста, совершенные лицом, имеющим судимость за ранее совершенное преступление против половой неприкосновенности несовершеннолетнего, 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bookmarkStart w:id="309" w:name="_Toc426968263"/>
      <w:bookmarkEnd w:id="306"/>
      <w:bookmarkEnd w:id="307"/>
      <w:bookmarkEnd w:id="308"/>
    </w:p>
    <w:p w:rsidR="00F41B24" w:rsidRPr="006E31DB" w:rsidRDefault="00F41B24" w:rsidP="00F41B24">
      <w:pPr>
        <w:pStyle w:val="SingleTxtG"/>
        <w:rPr>
          <w:rFonts w:eastAsia="Calibri"/>
          <w:lang w:val="ru-RU"/>
        </w:rPr>
      </w:pPr>
      <w:bookmarkStart w:id="310" w:name="_Toc428210383"/>
      <w:bookmarkStart w:id="311" w:name="_Toc428210596"/>
      <w:r w:rsidRPr="006E31DB">
        <w:rPr>
          <w:rFonts w:eastAsia="Calibri"/>
          <w:lang w:val="ru-RU"/>
        </w:rPr>
        <w:t>201.</w:t>
      </w:r>
      <w:r w:rsidRPr="006E31DB">
        <w:rPr>
          <w:rFonts w:eastAsia="Calibri"/>
          <w:lang w:val="ru-RU"/>
        </w:rPr>
        <w:tab/>
        <w:t xml:space="preserve">В соответствии со статьей 133 УК понуждением к действиям сексуального характера признается понуждение лица к половому сношению, мужеложству, лесбиянству или совершению иных действий сексуального характера путем шантажа, угрозы уничтожением, повреждением или изъятием имущества либо с использованием материальной или иной зависимости потерпевшего (потерпевшей). </w:t>
      </w:r>
      <w:proofErr w:type="gramStart"/>
      <w:r w:rsidRPr="006E31DB">
        <w:rPr>
          <w:rFonts w:eastAsia="Calibri"/>
          <w:lang w:val="ru-RU"/>
        </w:rPr>
        <w:t>Данное деяние 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одного года, либо лишением свободы на тот же срок.</w:t>
      </w:r>
      <w:proofErr w:type="gramEnd"/>
      <w:r w:rsidRPr="006E31DB">
        <w:rPr>
          <w:rFonts w:eastAsia="Calibri"/>
          <w:lang w:val="ru-RU"/>
        </w:rPr>
        <w:t xml:space="preserve"> </w:t>
      </w:r>
      <w:proofErr w:type="gramStart"/>
      <w:r w:rsidRPr="006E31DB">
        <w:rPr>
          <w:rFonts w:eastAsia="Calibri"/>
          <w:lang w:val="ru-RU"/>
        </w:rPr>
        <w:t>То же деяние, совершенное в отношении несовершеннолетнего (несовершеннолетней), 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bookmarkStart w:id="312" w:name="_Toc426968264"/>
      <w:bookmarkEnd w:id="309"/>
      <w:bookmarkEnd w:id="310"/>
      <w:bookmarkEnd w:id="311"/>
      <w:proofErr w:type="gramEnd"/>
    </w:p>
    <w:p w:rsidR="00F41B24" w:rsidRPr="006E31DB" w:rsidRDefault="00F41B24" w:rsidP="00F41B24">
      <w:pPr>
        <w:pStyle w:val="SingleTxtG"/>
        <w:rPr>
          <w:rFonts w:eastAsia="Calibri"/>
          <w:lang w:val="ru-RU"/>
        </w:rPr>
      </w:pPr>
      <w:bookmarkStart w:id="313" w:name="_Toc428210384"/>
      <w:bookmarkStart w:id="314" w:name="_Toc428210597"/>
      <w:r w:rsidRPr="006E31DB">
        <w:rPr>
          <w:rFonts w:eastAsia="Calibri"/>
          <w:lang w:val="ru-RU"/>
        </w:rPr>
        <w:t>202.</w:t>
      </w:r>
      <w:r w:rsidRPr="006E31DB">
        <w:rPr>
          <w:rFonts w:eastAsia="Calibri"/>
          <w:lang w:val="ru-RU"/>
        </w:rPr>
        <w:tab/>
      </w:r>
      <w:proofErr w:type="gramStart"/>
      <w:r w:rsidRPr="006E31DB">
        <w:rPr>
          <w:rFonts w:eastAsia="Calibri"/>
          <w:lang w:val="ru-RU"/>
        </w:rPr>
        <w:t>Согласно статье 134 УК половое сношение с лицом, не достигшим шестнадцатилетнего возраста, совершенное лицом, достигшим восемнадцатилетнего возраста, наказывается обязательными работами на срок до четырехсот восьмидесяти часов, либо ограничением свободы на срок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roofErr w:type="gramEnd"/>
      <w:r w:rsidRPr="006E31DB">
        <w:rPr>
          <w:rFonts w:eastAsia="Calibri"/>
          <w:lang w:val="ru-RU"/>
        </w:rPr>
        <w:t xml:space="preserve">, либо лишением свободы на срок до четырех лет с лишением права занимать определенные должности или заниматься определенной деятельностью на срок до десяти лет или без такового. </w:t>
      </w:r>
      <w:proofErr w:type="gramStart"/>
      <w:r w:rsidRPr="006E31DB">
        <w:rPr>
          <w:rFonts w:eastAsia="Calibri"/>
          <w:lang w:val="ru-RU"/>
        </w:rPr>
        <w:t>Мужеложство или лесбиянство с лицом, не достигшим шестнадцатилетнего возраста, совершенные лицом, достигшим восемнадцатилетнего возраста, 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 лишением права занимать определенные должности или заниматься определенной деятельностью на срок</w:t>
      </w:r>
      <w:proofErr w:type="gramEnd"/>
      <w:r w:rsidRPr="006E31DB">
        <w:rPr>
          <w:rFonts w:eastAsia="Calibri"/>
          <w:lang w:val="ru-RU"/>
        </w:rPr>
        <w:t xml:space="preserve"> до десяти лет или без такового.</w:t>
      </w:r>
      <w:bookmarkEnd w:id="313"/>
      <w:bookmarkEnd w:id="314"/>
    </w:p>
    <w:p w:rsidR="00F41B24" w:rsidRPr="006E31DB" w:rsidRDefault="00F41B24" w:rsidP="00F41B24">
      <w:pPr>
        <w:pStyle w:val="SingleTxtG"/>
        <w:rPr>
          <w:rFonts w:eastAsia="Calibri"/>
          <w:lang w:val="ru-RU"/>
        </w:rPr>
      </w:pPr>
      <w:bookmarkStart w:id="315" w:name="_Toc428210385"/>
      <w:bookmarkStart w:id="316" w:name="_Toc428210598"/>
      <w:r w:rsidRPr="006E31DB">
        <w:rPr>
          <w:rFonts w:eastAsia="Calibri"/>
          <w:lang w:val="ru-RU"/>
        </w:rPr>
        <w:t>203.</w:t>
      </w:r>
      <w:r w:rsidRPr="006E31DB">
        <w:rPr>
          <w:rFonts w:eastAsia="Calibri"/>
          <w:lang w:val="ru-RU"/>
        </w:rPr>
        <w:tab/>
      </w:r>
      <w:proofErr w:type="gramStart"/>
      <w:r w:rsidRPr="006E31DB">
        <w:rPr>
          <w:rFonts w:eastAsia="Calibri"/>
          <w:lang w:val="ru-RU" w:eastAsia="ru-RU"/>
        </w:rPr>
        <w:t>Указанные деяния, совершенные с лицом, достигшим двенадцатилетнего возраста, но не достигшим четырнадцатилетнего возраста, 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или без такового и с ограничением свободы на срок до двух лет либо без такового.</w:t>
      </w:r>
      <w:proofErr w:type="gramEnd"/>
      <w:r w:rsidRPr="006E31DB">
        <w:rPr>
          <w:rFonts w:eastAsia="Calibri"/>
          <w:lang w:val="ru-RU" w:eastAsia="ru-RU"/>
        </w:rPr>
        <w:t xml:space="preserve"> Те же деяния, совершенные в отношении двух или более лиц, 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либо без такового. </w:t>
      </w:r>
      <w:proofErr w:type="gramStart"/>
      <w:r w:rsidRPr="006E31DB">
        <w:rPr>
          <w:rFonts w:eastAsia="Calibri"/>
          <w:lang w:val="ru-RU" w:eastAsia="ru-RU"/>
        </w:rPr>
        <w:t xml:space="preserve">Те же деяния, совершенные группой лиц, группой лиц по предварительному сговору или организованной группой, наказываются </w:t>
      </w:r>
      <w:r w:rsidRPr="006E31DB">
        <w:rPr>
          <w:rFonts w:eastAsia="Calibri"/>
          <w:lang w:val="ru-RU" w:eastAsia="ru-RU"/>
        </w:rPr>
        <w:lastRenderedPageBreak/>
        <w:t>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bookmarkEnd w:id="312"/>
      <w:bookmarkEnd w:id="315"/>
      <w:bookmarkEnd w:id="316"/>
      <w:proofErr w:type="gramEnd"/>
    </w:p>
    <w:p w:rsidR="00F41B24" w:rsidRPr="006E31DB" w:rsidRDefault="00F41B24" w:rsidP="00F41B24">
      <w:pPr>
        <w:pStyle w:val="SingleTxtG"/>
        <w:rPr>
          <w:rFonts w:eastAsia="Calibri"/>
          <w:lang w:val="ru-RU"/>
        </w:rPr>
      </w:pPr>
      <w:bookmarkStart w:id="317" w:name="_Toc428210386"/>
      <w:bookmarkStart w:id="318" w:name="_Toc428210599"/>
      <w:r w:rsidRPr="006E31DB">
        <w:rPr>
          <w:rFonts w:eastAsia="Calibri"/>
          <w:lang w:val="ru-RU"/>
        </w:rPr>
        <w:t>204.</w:t>
      </w:r>
      <w:r w:rsidRPr="006E31DB">
        <w:rPr>
          <w:rFonts w:eastAsia="Calibri"/>
          <w:lang w:val="ru-RU"/>
        </w:rPr>
        <w:tab/>
      </w:r>
      <w:proofErr w:type="gramStart"/>
      <w:r w:rsidRPr="006E31DB">
        <w:rPr>
          <w:rFonts w:eastAsia="Calibri"/>
          <w:lang w:val="ru-RU" w:eastAsia="ru-RU"/>
        </w:rPr>
        <w:t>Указанные деяния в отношении лица, достигшего двенадцатилетнего возраста, но не достигшего четырнадцатилетнего возраста, совершенные лицом, имеющим судимость за ранее совершенное преступление против половой неприкосновенности несовершеннолетнего, 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bookmarkEnd w:id="317"/>
      <w:bookmarkEnd w:id="318"/>
      <w:proofErr w:type="gramEnd"/>
    </w:p>
    <w:p w:rsidR="00F41B24" w:rsidRPr="006E31DB" w:rsidRDefault="00F41B24" w:rsidP="00F41B24">
      <w:pPr>
        <w:pStyle w:val="SingleTxtG"/>
        <w:rPr>
          <w:rFonts w:eastAsia="Calibri"/>
          <w:lang w:val="ru-RU"/>
        </w:rPr>
      </w:pPr>
      <w:r w:rsidRPr="006E31DB">
        <w:rPr>
          <w:rFonts w:eastAsia="Calibri"/>
          <w:lang w:val="ru-RU"/>
        </w:rPr>
        <w:t>205.</w:t>
      </w:r>
      <w:r w:rsidRPr="006E31DB">
        <w:rPr>
          <w:rFonts w:eastAsia="Calibri"/>
          <w:lang w:val="ru-RU"/>
        </w:rPr>
        <w:tab/>
      </w:r>
      <w:r w:rsidRPr="006E31DB">
        <w:rPr>
          <w:rFonts w:eastAsia="Calibri"/>
          <w:lang w:val="ru-RU" w:eastAsia="ru-RU"/>
        </w:rPr>
        <w:t>В соответствии с примечаниями к статье 134 УК лицо, впервые совершившее половое сношение с лицом, не достигшим шестнадцатилетнего возраста, освобождается судом от наказания, если будет установлено, что это лицо и совершенное им преступление перестали быть общественно опасными в связи со вступлением в брак с потерпевшей (потерпевшим). В случае</w:t>
      </w:r>
      <w:proofErr w:type="gramStart"/>
      <w:r w:rsidRPr="006E31DB">
        <w:rPr>
          <w:rFonts w:eastAsia="Calibri"/>
          <w:lang w:val="ru-RU" w:eastAsia="ru-RU"/>
        </w:rPr>
        <w:t>,</w:t>
      </w:r>
      <w:proofErr w:type="gramEnd"/>
      <w:r w:rsidRPr="006E31DB">
        <w:rPr>
          <w:rFonts w:eastAsia="Calibri"/>
          <w:lang w:val="ru-RU" w:eastAsia="ru-RU"/>
        </w:rPr>
        <w:t xml:space="preserve"> если разница в возрасте между потерпевшей (потерпевшим) и подсудимым (подсудимой) составляет менее четырех лет, к последнему не применяется наказание в виде лишения свободы за совершенное деяние.</w:t>
      </w:r>
    </w:p>
    <w:p w:rsidR="00F41B24" w:rsidRPr="006E31DB" w:rsidRDefault="00F41B24" w:rsidP="00F41B24">
      <w:pPr>
        <w:pStyle w:val="SingleTxtG"/>
        <w:rPr>
          <w:rFonts w:eastAsia="Calibri"/>
          <w:lang w:val="ru-RU"/>
        </w:rPr>
      </w:pPr>
      <w:bookmarkStart w:id="319" w:name="_Toc426968265"/>
      <w:bookmarkStart w:id="320" w:name="_Toc428210387"/>
      <w:bookmarkStart w:id="321" w:name="_Toc428210600"/>
      <w:r w:rsidRPr="006E31DB">
        <w:rPr>
          <w:rFonts w:eastAsia="Calibri"/>
          <w:lang w:val="ru-RU"/>
        </w:rPr>
        <w:t>206.</w:t>
      </w:r>
      <w:r w:rsidRPr="006E31DB">
        <w:rPr>
          <w:rFonts w:eastAsia="Calibri"/>
          <w:lang w:val="ru-RU"/>
        </w:rPr>
        <w:tab/>
      </w:r>
      <w:proofErr w:type="gramStart"/>
      <w:r w:rsidRPr="006E31DB">
        <w:rPr>
          <w:rFonts w:eastAsia="Calibri"/>
          <w:lang w:val="ru-RU"/>
        </w:rPr>
        <w:t xml:space="preserve">Согласно статье 135 УК совершение развратных </w:t>
      </w:r>
      <w:hyperlink r:id="rId26" w:history="1">
        <w:r w:rsidRPr="006E31DB">
          <w:rPr>
            <w:rFonts w:eastAsia="Calibri"/>
            <w:lang w:val="ru-RU"/>
          </w:rPr>
          <w:t>действий</w:t>
        </w:r>
      </w:hyperlink>
      <w:r w:rsidRPr="006E31DB">
        <w:rPr>
          <w:rFonts w:eastAsia="Calibri"/>
          <w:lang w:val="ru-RU"/>
        </w:rPr>
        <w:t xml:space="preserve"> без применения насилия лицом, достигшим восемнадцатилетнего возраста, в отношении лица, не достигшего шестнадцатилетнего возраста, наказывается обязательными работами на срок до четырехсот сорока часов, либо ограничением свободы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w:t>
      </w:r>
      <w:proofErr w:type="gramEnd"/>
      <w:r w:rsidRPr="006E31DB">
        <w:rPr>
          <w:rFonts w:eastAsia="Calibri"/>
          <w:lang w:val="ru-RU"/>
        </w:rPr>
        <w:t xml:space="preserve">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десяти лет или без такового. </w:t>
      </w:r>
      <w:bookmarkStart w:id="322" w:name="Par64"/>
      <w:bookmarkEnd w:id="322"/>
      <w:proofErr w:type="gramStart"/>
      <w:r w:rsidRPr="006E31DB">
        <w:rPr>
          <w:rFonts w:eastAsia="Calibri"/>
          <w:lang w:val="ru-RU"/>
        </w:rPr>
        <w:t>То же деяние, совершенное в отношении лица, достигшего двенадцатилетнего возраста, но не достигшего четырнадцатилетнего возраста, наказывается лишением свободы на срок от трех до восьми лет с лишением права занимать определенные должности или заниматься определенной деятельностью на срок до пятнадцати лет или без такового и с ограничением свободы на срок до двух лет либо без такового.</w:t>
      </w:r>
      <w:proofErr w:type="gramEnd"/>
      <w:r w:rsidRPr="006E31DB">
        <w:rPr>
          <w:rFonts w:eastAsia="Calibri"/>
          <w:lang w:val="ru-RU"/>
        </w:rPr>
        <w:t xml:space="preserve"> Те же деяния, совершенные в отношении двух или более лиц, наказываются лишением свободы на срок от пяти до двенадцати лет с лишением права занимать определенные должности или заниматься определенной деятельностью на срок до двадцати лет либо без такового. </w:t>
      </w:r>
      <w:proofErr w:type="gramStart"/>
      <w:r w:rsidRPr="006E31DB">
        <w:rPr>
          <w:rFonts w:eastAsia="Calibri"/>
          <w:lang w:val="ru-RU"/>
        </w:rPr>
        <w:t>Указанные деяния, совершенные группой лиц по предварительному сговору или организованной группой, наказываются лишением свободы на срок от семи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roofErr w:type="gramEnd"/>
      <w:r w:rsidRPr="006E31DB">
        <w:rPr>
          <w:rFonts w:eastAsia="Calibri"/>
          <w:lang w:val="ru-RU"/>
        </w:rPr>
        <w:t xml:space="preserve"> Деяние, совершенное в отношении лица, достигшего двенадцатилетнего возраста, но не достигшего четырнадцатилетнего возраста, лицом, имеющим судимость за ранее совершенное преступление против половой неприкосновенности несовершеннолетнего, наказывается лишением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w:t>
      </w:r>
      <w:bookmarkEnd w:id="319"/>
      <w:bookmarkEnd w:id="320"/>
      <w:bookmarkEnd w:id="321"/>
    </w:p>
    <w:p w:rsidR="00F41B24" w:rsidRPr="006E31DB" w:rsidRDefault="00F41B24" w:rsidP="00F41B24">
      <w:pPr>
        <w:pStyle w:val="SingleTxtG"/>
        <w:rPr>
          <w:rFonts w:eastAsia="Calibri"/>
          <w:lang w:val="ru-RU"/>
        </w:rPr>
      </w:pPr>
      <w:bookmarkStart w:id="323" w:name="_Toc428210388"/>
      <w:bookmarkStart w:id="324" w:name="_Toc428210601"/>
      <w:r w:rsidRPr="006E31DB">
        <w:rPr>
          <w:rFonts w:eastAsia="Calibri"/>
          <w:lang w:val="ru-RU"/>
        </w:rPr>
        <w:t>207.</w:t>
      </w:r>
      <w:r w:rsidRPr="006E31DB">
        <w:rPr>
          <w:rFonts w:eastAsia="Calibri"/>
          <w:lang w:val="ru-RU"/>
        </w:rPr>
        <w:tab/>
      </w:r>
      <w:proofErr w:type="gramStart"/>
      <w:r w:rsidRPr="006E31DB">
        <w:rPr>
          <w:rFonts w:eastAsia="Calibri"/>
          <w:lang w:val="ru-RU"/>
        </w:rPr>
        <w:t xml:space="preserve">В соответствии со статьей 154 УК незаконные действия по усыновлению (удочерению) детей, передаче их под опеку (попечительство), на воспитание в приемные семьи, совершенные неоднократно или из корыстных побуждений, наказываются штрафом в размере до сорока тысяч рублей или в размере заработной </w:t>
      </w:r>
      <w:r w:rsidRPr="006E31DB">
        <w:rPr>
          <w:rFonts w:eastAsia="Calibri"/>
          <w:lang w:val="ru-RU"/>
        </w:rPr>
        <w:lastRenderedPageBreak/>
        <w:t>платы или иного дохода осужденного за период до трех месяцев, либо обязательными работами на срок до трехсот шестидесяти часов, либо</w:t>
      </w:r>
      <w:proofErr w:type="gramEnd"/>
      <w:r w:rsidRPr="006E31DB">
        <w:rPr>
          <w:rFonts w:eastAsia="Calibri"/>
          <w:lang w:val="ru-RU"/>
        </w:rPr>
        <w:t xml:space="preserve"> исправительными работами на срок до одного года, либо арестом на срок до шести месяцев.</w:t>
      </w:r>
      <w:bookmarkStart w:id="325" w:name="_Toc426968266"/>
      <w:bookmarkEnd w:id="323"/>
      <w:bookmarkEnd w:id="324"/>
    </w:p>
    <w:p w:rsidR="00F41B24" w:rsidRPr="006E31DB" w:rsidRDefault="00F41B24" w:rsidP="00F41B24">
      <w:pPr>
        <w:pStyle w:val="SingleTxtG"/>
        <w:rPr>
          <w:rFonts w:eastAsia="Calibri"/>
          <w:lang w:val="ru-RU"/>
        </w:rPr>
      </w:pPr>
      <w:bookmarkStart w:id="326" w:name="_Toc428210389"/>
      <w:bookmarkStart w:id="327" w:name="_Toc428210602"/>
      <w:r w:rsidRPr="006E31DB">
        <w:rPr>
          <w:rFonts w:eastAsia="Calibri"/>
          <w:lang w:val="ru-RU"/>
        </w:rPr>
        <w:t>208.</w:t>
      </w:r>
      <w:r w:rsidRPr="006E31DB">
        <w:rPr>
          <w:rFonts w:eastAsia="Calibri"/>
          <w:lang w:val="ru-RU"/>
        </w:rPr>
        <w:tab/>
      </w:r>
      <w:proofErr w:type="gramStart"/>
      <w:r w:rsidRPr="006E31DB">
        <w:rPr>
          <w:rFonts w:eastAsia="Calibri"/>
          <w:lang w:val="ru-RU"/>
        </w:rPr>
        <w:t>Согласно статье 240 УК вовлечение в занятие проституцией или принуждение к продолжению занятия проституцией 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трех лет, либо принудительными работами на срок до трех лет, либо лишением свободы на тот же срок.</w:t>
      </w:r>
      <w:bookmarkStart w:id="328" w:name="Par7"/>
      <w:bookmarkEnd w:id="328"/>
      <w:proofErr w:type="gramEnd"/>
      <w:r w:rsidRPr="006E31DB">
        <w:rPr>
          <w:rFonts w:eastAsia="Calibri"/>
          <w:lang w:val="ru-RU"/>
        </w:rPr>
        <w:t xml:space="preserve"> </w:t>
      </w:r>
      <w:proofErr w:type="gramStart"/>
      <w:r w:rsidRPr="006E31DB">
        <w:rPr>
          <w:rFonts w:eastAsia="Calibri"/>
          <w:lang w:val="ru-RU"/>
        </w:rPr>
        <w:t>Те же деяния, совершенные с применением насилия или с угрозой его применения либо с перемещением потерпевшего через Государственную границу Российской Федерации или с незаконным удержанием его за границей или группой лиц по предварительному сговору, наказываются лишением свободы на срок до шести лет с ограничением свободы на срок до двух лет либо без такового.</w:t>
      </w:r>
      <w:proofErr w:type="gramEnd"/>
      <w:r w:rsidRPr="006E31DB">
        <w:rPr>
          <w:rFonts w:eastAsia="Calibri"/>
          <w:lang w:val="ru-RU"/>
        </w:rPr>
        <w:t xml:space="preserve"> Указанные деяния, совершенные организованной группой либо в отношении несовершеннолетнего, наказываются лишением свободы на срок от трех до восьми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 такового.</w:t>
      </w:r>
      <w:bookmarkStart w:id="329" w:name="_Toc426968267"/>
      <w:bookmarkEnd w:id="325"/>
      <w:bookmarkEnd w:id="326"/>
      <w:bookmarkEnd w:id="327"/>
    </w:p>
    <w:p w:rsidR="00F41B24" w:rsidRPr="006E31DB" w:rsidRDefault="00F41B24" w:rsidP="00F41B24">
      <w:pPr>
        <w:pStyle w:val="SingleTxtG"/>
        <w:rPr>
          <w:rFonts w:eastAsia="Calibri"/>
          <w:lang w:val="ru-RU"/>
        </w:rPr>
      </w:pPr>
      <w:bookmarkStart w:id="330" w:name="_Toc428210390"/>
      <w:bookmarkStart w:id="331" w:name="_Toc428210603"/>
      <w:r w:rsidRPr="006E31DB">
        <w:rPr>
          <w:rFonts w:eastAsia="Calibri"/>
          <w:lang w:val="ru-RU"/>
        </w:rPr>
        <w:t>209.</w:t>
      </w:r>
      <w:r w:rsidRPr="006E31DB">
        <w:rPr>
          <w:rFonts w:eastAsia="Calibri"/>
          <w:lang w:val="ru-RU"/>
        </w:rPr>
        <w:tab/>
      </w:r>
      <w:proofErr w:type="gramStart"/>
      <w:r w:rsidRPr="006E31DB">
        <w:rPr>
          <w:rFonts w:eastAsia="Calibri"/>
          <w:lang w:val="ru-RU"/>
        </w:rPr>
        <w:t>В соответствии со статьей 240</w:t>
      </w:r>
      <w:r w:rsidRPr="006E31DB">
        <w:rPr>
          <w:rFonts w:eastAsia="Calibri"/>
          <w:vertAlign w:val="superscript"/>
          <w:lang w:val="ru-RU"/>
        </w:rPr>
        <w:t>1</w:t>
      </w:r>
      <w:r w:rsidRPr="006E31DB">
        <w:rPr>
          <w:rFonts w:eastAsia="Calibri"/>
          <w:lang w:val="ru-RU"/>
        </w:rPr>
        <w:t xml:space="preserve"> УК получение сексуальных услуг несовершеннолетнего в возрасте от шестнадцати до восемнадцати лет лицом, достигшим восемнадцатилетнего возраста, наказывается обязательными работами на срок до двухсот сорока часов, либо ограничением свободы на срок до двух лет, либо принудительными работами на срок до четырех лет, либо лишением свободы на тот же срок.</w:t>
      </w:r>
      <w:proofErr w:type="gramEnd"/>
      <w:r w:rsidRPr="006E31DB">
        <w:rPr>
          <w:rFonts w:eastAsia="Calibri"/>
          <w:lang w:val="ru-RU"/>
        </w:rPr>
        <w:t xml:space="preserve"> Под сексуальными услугами в указанной статье понимаются половое сношение, мужеложство, лесбиянство или иные действия сексуального характера, условием совершения которых является денежное или любое другое вознаграждение несовершеннолетнего или третьего лица либо обещание вознаграждения несовершеннолетнему или третьему лицу.</w:t>
      </w:r>
      <w:bookmarkStart w:id="332" w:name="_Toc426968268"/>
      <w:bookmarkEnd w:id="329"/>
      <w:bookmarkEnd w:id="330"/>
      <w:bookmarkEnd w:id="331"/>
    </w:p>
    <w:p w:rsidR="00F41B24" w:rsidRPr="006E31DB" w:rsidRDefault="00F41B24" w:rsidP="00F41B24">
      <w:pPr>
        <w:pStyle w:val="SingleTxtG"/>
        <w:rPr>
          <w:rFonts w:eastAsia="Calibri"/>
          <w:lang w:val="ru-RU"/>
        </w:rPr>
      </w:pPr>
      <w:bookmarkStart w:id="333" w:name="_Toc428210391"/>
      <w:bookmarkStart w:id="334" w:name="_Toc428210604"/>
      <w:r w:rsidRPr="006E31DB">
        <w:rPr>
          <w:rFonts w:eastAsia="Calibri"/>
          <w:lang w:val="ru-RU"/>
        </w:rPr>
        <w:t>210.</w:t>
      </w:r>
      <w:r w:rsidRPr="006E31DB">
        <w:rPr>
          <w:rFonts w:eastAsia="Calibri"/>
          <w:lang w:val="ru-RU"/>
        </w:rPr>
        <w:tab/>
      </w:r>
      <w:proofErr w:type="gramStart"/>
      <w:r w:rsidRPr="006E31DB">
        <w:rPr>
          <w:rFonts w:eastAsia="Calibri"/>
          <w:lang w:val="ru-RU"/>
        </w:rPr>
        <w:t xml:space="preserve">Согласно статье 241 УК </w:t>
      </w:r>
      <w:bookmarkStart w:id="335" w:name="Par30"/>
      <w:bookmarkEnd w:id="335"/>
      <w:r w:rsidRPr="006E31DB">
        <w:rPr>
          <w:rFonts w:eastAsia="Calibri"/>
          <w:lang w:val="ru-RU"/>
        </w:rPr>
        <w:t>деяния, направленные на организацию занятия проституцией другими лицами, а равно содержание притонов для занятия проституцией или систематическое предоставление помещений для занятия проституцией, 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w:t>
      </w:r>
      <w:proofErr w:type="gramEnd"/>
      <w:r w:rsidRPr="006E31DB">
        <w:rPr>
          <w:rFonts w:eastAsia="Calibri"/>
          <w:lang w:val="ru-RU"/>
        </w:rPr>
        <w:t xml:space="preserve"> пяти лет, либо лишением свободы на тот же срок. </w:t>
      </w:r>
      <w:bookmarkStart w:id="336" w:name="Par33"/>
      <w:bookmarkEnd w:id="336"/>
      <w:proofErr w:type="gramStart"/>
      <w:r w:rsidRPr="006E31DB">
        <w:rPr>
          <w:rFonts w:eastAsia="Calibri"/>
          <w:lang w:val="ru-RU"/>
        </w:rPr>
        <w:t>Те же деяния, совершенные лицом с использованием своего служебного положения либо с применением насилия или с угрозой его применения или с использованием для занятия проституцией несовершеннолетних, наказываются лишением свободы на срок до шести лет с лишением права занимать определенные должности или заниматься определенной деятельностью на срок до десяти лет либо без такового и с ограничением свободы на срок до двух</w:t>
      </w:r>
      <w:proofErr w:type="gramEnd"/>
      <w:r w:rsidRPr="006E31DB">
        <w:rPr>
          <w:rFonts w:eastAsia="Calibri"/>
          <w:lang w:val="ru-RU"/>
        </w:rPr>
        <w:t xml:space="preserve"> лет либо без такового. </w:t>
      </w:r>
      <w:proofErr w:type="gramStart"/>
      <w:r w:rsidRPr="006E31DB">
        <w:rPr>
          <w:rFonts w:eastAsia="Calibri"/>
          <w:lang w:val="ru-RU"/>
        </w:rPr>
        <w:t>Указанные деяния, совершенные с использованием для занятия проституцией лиц, не достигших четырнадцатилетнего возраста, 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от одного года до двух лет либо без такового.</w:t>
      </w:r>
      <w:bookmarkEnd w:id="332"/>
      <w:bookmarkEnd w:id="333"/>
      <w:bookmarkEnd w:id="334"/>
      <w:proofErr w:type="gramEnd"/>
    </w:p>
    <w:p w:rsidR="00F41B24" w:rsidRPr="006E31DB" w:rsidRDefault="00F41B24" w:rsidP="00F41B24">
      <w:pPr>
        <w:pStyle w:val="SingleTxtG"/>
        <w:rPr>
          <w:rFonts w:eastAsia="Calibri"/>
          <w:lang w:val="ru-RU"/>
        </w:rPr>
      </w:pPr>
      <w:bookmarkStart w:id="337" w:name="_Toc428210392"/>
      <w:bookmarkStart w:id="338" w:name="_Toc428210605"/>
      <w:r w:rsidRPr="006E31DB">
        <w:rPr>
          <w:rFonts w:eastAsia="Calibri"/>
          <w:lang w:val="ru-RU"/>
        </w:rPr>
        <w:t>211.</w:t>
      </w:r>
      <w:r w:rsidRPr="006E31DB">
        <w:rPr>
          <w:rFonts w:eastAsia="Calibri"/>
          <w:lang w:val="ru-RU"/>
        </w:rPr>
        <w:tab/>
      </w:r>
      <w:proofErr w:type="gramStart"/>
      <w:r w:rsidRPr="006E31DB">
        <w:rPr>
          <w:rFonts w:eastAsia="Calibri"/>
          <w:lang w:val="ru-RU"/>
        </w:rPr>
        <w:t xml:space="preserve">В соответствии со статьей 242 УК незаконные изготовление и (или) перемещение через Государственную границу Российской Федерации в целях распространения, публичной демонстрации или рекламирования либо распространение, публичная демонстрация или рекламирование порнографических </w:t>
      </w:r>
      <w:r w:rsidRPr="006E31DB">
        <w:rPr>
          <w:rFonts w:eastAsia="Calibri"/>
          <w:lang w:val="ru-RU"/>
        </w:rPr>
        <w:lastRenderedPageBreak/>
        <w:t>материалов или предметов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w:t>
      </w:r>
      <w:proofErr w:type="gramEnd"/>
      <w:r w:rsidRPr="006E31DB">
        <w:rPr>
          <w:rFonts w:eastAsia="Calibri"/>
          <w:lang w:val="ru-RU"/>
        </w:rPr>
        <w:t xml:space="preserve"> лет, либо принудительными работами на срок до двух лет, либо лишением свободы на тот же срок. </w:t>
      </w:r>
      <w:proofErr w:type="gramStart"/>
      <w:r w:rsidRPr="006E31DB">
        <w:rPr>
          <w:rFonts w:eastAsia="Calibri"/>
          <w:lang w:val="ru-RU"/>
        </w:rPr>
        <w:t>Распространение, публичная демонстрация или рекламирование порнографических материалов или предметов среди несовершеннолетних либо вовлечение несовершеннолетнего в оборот порнографической продукции, совершенные лицом, достигшим восемнадцатилетнего возраста, наказываются лишением свободы на срок от двух до пяти лет с лишением права занимать определенные должности или заниматься определенной деятельностью на срок до десяти лет либо без такового.</w:t>
      </w:r>
      <w:proofErr w:type="gramEnd"/>
      <w:r w:rsidRPr="006E31DB">
        <w:rPr>
          <w:rFonts w:eastAsia="Calibri"/>
          <w:lang w:val="ru-RU"/>
        </w:rPr>
        <w:t xml:space="preserve"> </w:t>
      </w:r>
      <w:proofErr w:type="gramStart"/>
      <w:r w:rsidRPr="006E31DB">
        <w:rPr>
          <w:rFonts w:eastAsia="Calibri"/>
          <w:lang w:val="ru-RU"/>
        </w:rPr>
        <w:t>Указанные деяния, совершенные группой лиц по предварительному сговору или организованной группой либо с использованием СМИ, в том числе информационно-телекоммуникационных сетей (включая сеть Интернет) либо с извлечением дохода в крупном размере, наказываются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пятнадцати лет либо без такового.</w:t>
      </w:r>
      <w:proofErr w:type="gramEnd"/>
      <w:r w:rsidRPr="006E31DB">
        <w:rPr>
          <w:rFonts w:eastAsia="Calibri"/>
          <w:lang w:val="ru-RU"/>
        </w:rPr>
        <w:t xml:space="preserve"> При этом доходом в крупном размере признается доход в сумме, превышающей пятьдесят тысяч рублей.</w:t>
      </w:r>
      <w:bookmarkStart w:id="339" w:name="Par15"/>
      <w:bookmarkStart w:id="340" w:name="_Toc426968269"/>
      <w:bookmarkEnd w:id="337"/>
      <w:bookmarkEnd w:id="338"/>
      <w:bookmarkEnd w:id="339"/>
    </w:p>
    <w:p w:rsidR="00F41B24" w:rsidRPr="006E31DB" w:rsidRDefault="00F41B24" w:rsidP="00F41B24">
      <w:pPr>
        <w:pStyle w:val="SingleTxtG"/>
        <w:rPr>
          <w:rFonts w:eastAsia="Calibri"/>
          <w:lang w:val="ru-RU"/>
        </w:rPr>
      </w:pPr>
      <w:bookmarkStart w:id="341" w:name="_Toc428210393"/>
      <w:bookmarkStart w:id="342" w:name="_Toc428210606"/>
      <w:r w:rsidRPr="006E31DB">
        <w:rPr>
          <w:rFonts w:eastAsia="Calibri"/>
          <w:lang w:val="ru-RU"/>
        </w:rPr>
        <w:t>212.</w:t>
      </w:r>
      <w:r w:rsidRPr="006E31DB">
        <w:rPr>
          <w:rFonts w:eastAsia="Calibri"/>
          <w:lang w:val="ru-RU"/>
        </w:rPr>
        <w:tab/>
      </w:r>
      <w:proofErr w:type="gramStart"/>
      <w:r w:rsidRPr="006E31DB">
        <w:rPr>
          <w:rFonts w:eastAsia="Calibri"/>
          <w:lang w:val="ru-RU"/>
        </w:rPr>
        <w:t>Согласно статье 242</w:t>
      </w:r>
      <w:r w:rsidRPr="006E31DB">
        <w:rPr>
          <w:rFonts w:eastAsia="Calibri"/>
          <w:vertAlign w:val="superscript"/>
          <w:lang w:val="ru-RU"/>
        </w:rPr>
        <w:t>1</w:t>
      </w:r>
      <w:r w:rsidRPr="006E31DB">
        <w:rPr>
          <w:rFonts w:eastAsia="Calibri"/>
          <w:lang w:val="ru-RU"/>
        </w:rPr>
        <w:t xml:space="preserve"> УК изготовление, приобретение, хранение и (или) перемещение через Государственную границу Российской Федерации в целях распространения, публичной демонстрации или рекламирования либо распространение, публичная демонстрация или рекламирование материалов или предметов с порнографическими изображениями несовершеннолетних наказываются лишением свободы на срок от двух до восьми лет с лишением права занимать определенные должности или заниматься определенной деятельностью на срок до пятнадцати лет</w:t>
      </w:r>
      <w:proofErr w:type="gramEnd"/>
      <w:r w:rsidRPr="006E31DB">
        <w:rPr>
          <w:rFonts w:eastAsia="Calibri"/>
          <w:lang w:val="ru-RU"/>
        </w:rPr>
        <w:t xml:space="preserve"> либо без такового. Те же деяния, совершенные в отношении лица, не достигшего четырнадцатилетнего возраста; группой лиц по предварительному сговору или организованной группой; с извлечением дохода в </w:t>
      </w:r>
      <w:hyperlink w:anchor="Par13" w:history="1">
        <w:r w:rsidRPr="006E31DB">
          <w:rPr>
            <w:rFonts w:eastAsia="Calibri"/>
            <w:lang w:val="ru-RU"/>
          </w:rPr>
          <w:t>крупном размере</w:t>
        </w:r>
      </w:hyperlink>
      <w:r w:rsidRPr="006E31DB">
        <w:rPr>
          <w:rFonts w:eastAsia="Calibri"/>
          <w:lang w:val="ru-RU"/>
        </w:rPr>
        <w:t xml:space="preserve">; </w:t>
      </w:r>
      <w:proofErr w:type="gramStart"/>
      <w:r w:rsidRPr="006E31DB">
        <w:rPr>
          <w:rFonts w:eastAsia="Calibri"/>
          <w:lang w:val="ru-RU"/>
        </w:rPr>
        <w:t>с использованием СМИ, в том числе информационно-телекоммуникационных сетей (включая сеть Интернет), 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 такового.</w:t>
      </w:r>
      <w:bookmarkStart w:id="343" w:name="_Toc426968270"/>
      <w:bookmarkEnd w:id="340"/>
      <w:bookmarkEnd w:id="341"/>
      <w:bookmarkEnd w:id="342"/>
      <w:proofErr w:type="gramEnd"/>
    </w:p>
    <w:p w:rsidR="00F41B24" w:rsidRPr="006E31DB" w:rsidRDefault="00F41B24" w:rsidP="00F41B24">
      <w:pPr>
        <w:pStyle w:val="SingleTxtG"/>
        <w:rPr>
          <w:rFonts w:eastAsia="Calibri"/>
          <w:lang w:val="ru-RU"/>
        </w:rPr>
      </w:pPr>
      <w:bookmarkStart w:id="344" w:name="_Toc428210394"/>
      <w:bookmarkStart w:id="345" w:name="_Toc428210607"/>
      <w:r w:rsidRPr="006E31DB">
        <w:rPr>
          <w:rFonts w:eastAsia="Calibri"/>
          <w:lang w:val="ru-RU"/>
        </w:rPr>
        <w:t>213.</w:t>
      </w:r>
      <w:r w:rsidRPr="006E31DB">
        <w:rPr>
          <w:rFonts w:eastAsia="Calibri"/>
          <w:lang w:val="ru-RU"/>
        </w:rPr>
        <w:tab/>
      </w:r>
      <w:proofErr w:type="gramStart"/>
      <w:r w:rsidRPr="006E31DB">
        <w:rPr>
          <w:rFonts w:eastAsia="Calibri"/>
          <w:lang w:val="ru-RU"/>
        </w:rPr>
        <w:t>В соответствии со статьей 242</w:t>
      </w:r>
      <w:r w:rsidRPr="006E31DB">
        <w:rPr>
          <w:rFonts w:eastAsia="Calibri"/>
          <w:vertAlign w:val="superscript"/>
          <w:lang w:val="ru-RU"/>
        </w:rPr>
        <w:t>2</w:t>
      </w:r>
      <w:r w:rsidRPr="006E31DB">
        <w:rPr>
          <w:rFonts w:eastAsia="Calibri"/>
          <w:lang w:val="ru-RU"/>
        </w:rPr>
        <w:t xml:space="preserve"> УК использование несовершеннолетнего в целях изготовления порнографических материалов или предметов, а именно: фото-, кино- или видеосъемка несовершеннолетнего в целях изготовления и (или) распространения порнографических материалов или предметов либо привлечение несовершеннолетнего в качестве исполнителя для участия в зрелищном мероприятии порнографического характера, совершенные лицом, достигшим восемнадцатилетнего возраста, наказываются лишением свободы на срок от трех до десяти лет</w:t>
      </w:r>
      <w:proofErr w:type="gramEnd"/>
      <w:r w:rsidRPr="006E31DB">
        <w:rPr>
          <w:rFonts w:eastAsia="Calibri"/>
          <w:lang w:val="ru-RU"/>
        </w:rPr>
        <w:t xml:space="preserve"> с лишением права занимать определенные должности или заниматься определенной деятельностью на срок до пятнадцати лет либо без такового. Те же деяния, совершенные в отношении двух или более лиц; группой лиц по предварительному сговору или организованной группой; в отношении лица, не достигшего четырнадцатилетнего возраста; с использованием информационно-телекоммуникационных сетей (включая сеть Интернет), 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либо без такового и с ограничением свободы на срок до двух лет либо без такового.</w:t>
      </w:r>
      <w:bookmarkEnd w:id="343"/>
      <w:bookmarkEnd w:id="344"/>
      <w:bookmarkEnd w:id="345"/>
    </w:p>
    <w:p w:rsidR="00F41B24" w:rsidRPr="006E31DB" w:rsidRDefault="00F41B24" w:rsidP="00F41B24">
      <w:pPr>
        <w:pStyle w:val="SingleTxtG"/>
        <w:rPr>
          <w:rFonts w:eastAsia="Calibri"/>
          <w:lang w:val="ru-RU"/>
        </w:rPr>
      </w:pPr>
      <w:bookmarkStart w:id="346" w:name="_Toc428210395"/>
      <w:bookmarkStart w:id="347" w:name="_Toc428210608"/>
      <w:r w:rsidRPr="006E31DB">
        <w:rPr>
          <w:rFonts w:eastAsia="Calibri"/>
          <w:lang w:val="ru-RU"/>
        </w:rPr>
        <w:t>214.</w:t>
      </w:r>
      <w:r w:rsidRPr="006E31DB">
        <w:rPr>
          <w:rFonts w:eastAsia="Calibri"/>
          <w:lang w:val="ru-RU"/>
        </w:rPr>
        <w:tab/>
      </w:r>
      <w:proofErr w:type="gramStart"/>
      <w:r w:rsidRPr="006E31DB">
        <w:rPr>
          <w:rFonts w:eastAsia="Calibri"/>
          <w:lang w:val="ru-RU"/>
        </w:rPr>
        <w:t xml:space="preserve">Принудительные меры медицинского характера, согласно статье 97 УК, определяющей основания применения данных мер, могут быть назначены судом, в том числе лицам, совершившим в возрасте старше восемнадцати лет преступление </w:t>
      </w:r>
      <w:r w:rsidRPr="006E31DB">
        <w:rPr>
          <w:rFonts w:eastAsia="Calibri"/>
          <w:lang w:val="ru-RU"/>
        </w:rPr>
        <w:lastRenderedPageBreak/>
        <w:t>против половой неприкосновенности несовершеннолетнего, не достигшего четырнадцатилетнего возраста, и страдающим расстройством сексуального предпочтения (педофилией), не исключающим вменяемости.</w:t>
      </w:r>
      <w:bookmarkStart w:id="348" w:name="_Toc426968271"/>
      <w:bookmarkEnd w:id="346"/>
      <w:bookmarkEnd w:id="347"/>
      <w:proofErr w:type="gramEnd"/>
    </w:p>
    <w:p w:rsidR="00F41B24" w:rsidRPr="006E31DB" w:rsidRDefault="00F41B24" w:rsidP="00F41B24">
      <w:pPr>
        <w:pStyle w:val="SingleTxtG"/>
        <w:rPr>
          <w:rFonts w:eastAsia="Calibri"/>
          <w:lang w:val="ru-RU"/>
        </w:rPr>
      </w:pPr>
      <w:bookmarkStart w:id="349" w:name="_Toc428210396"/>
      <w:bookmarkStart w:id="350" w:name="_Toc428210609"/>
      <w:r w:rsidRPr="006E31DB">
        <w:rPr>
          <w:rFonts w:eastAsia="Calibri"/>
          <w:lang w:val="ru-RU"/>
        </w:rPr>
        <w:t>215.</w:t>
      </w:r>
      <w:r w:rsidRPr="006E31DB">
        <w:rPr>
          <w:rFonts w:eastAsia="Calibri"/>
          <w:lang w:val="ru-RU"/>
        </w:rPr>
        <w:tab/>
      </w:r>
      <w:proofErr w:type="gramStart"/>
      <w:r w:rsidRPr="006E31DB">
        <w:rPr>
          <w:rFonts w:eastAsia="Calibri"/>
          <w:lang w:val="ru-RU"/>
        </w:rPr>
        <w:t>В соответствии со статьей 63 УК отягчающими наказание обстоятельствами признаются, в том числе совершение преступления в отношении несовершеннолетнего (несовершеннолетней) родителем или иным лицом, на которое законом возложены обязанности по воспитанию несовершеннолетнего (несовершеннолетней), а равно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обязанным осуществлять надзор за несовершеннолетним (несовершеннолетней).</w:t>
      </w:r>
      <w:proofErr w:type="gramEnd"/>
      <w:r w:rsidRPr="006E31DB">
        <w:rPr>
          <w:rFonts w:eastAsia="Calibri"/>
          <w:lang w:val="ru-RU"/>
        </w:rPr>
        <w:t xml:space="preserve"> При этом если определенное отягчающее обстоятельство предусмотрено уголовным законом в качестве признака преступления, оно само по себе не может повторно учитываться при назначении наказания.</w:t>
      </w:r>
      <w:bookmarkEnd w:id="348"/>
      <w:bookmarkEnd w:id="349"/>
      <w:bookmarkEnd w:id="350"/>
    </w:p>
    <w:p w:rsidR="00F41B24" w:rsidRPr="006E31DB" w:rsidRDefault="00F41B24" w:rsidP="00F41B24">
      <w:pPr>
        <w:pStyle w:val="SingleTxtG"/>
        <w:rPr>
          <w:rFonts w:eastAsia="Calibri"/>
          <w:lang w:val="ru-RU"/>
        </w:rPr>
      </w:pPr>
      <w:bookmarkStart w:id="351" w:name="_Toc428210397"/>
      <w:bookmarkStart w:id="352" w:name="_Toc428210610"/>
      <w:r w:rsidRPr="006E31DB">
        <w:rPr>
          <w:rFonts w:eastAsia="Calibri"/>
          <w:lang w:val="ru-RU"/>
        </w:rPr>
        <w:t>216.</w:t>
      </w:r>
      <w:r w:rsidRPr="006E31DB">
        <w:rPr>
          <w:rFonts w:eastAsia="Calibri"/>
          <w:lang w:val="ru-RU"/>
        </w:rPr>
        <w:tab/>
        <w:t>Конфискация имущества, в том числе денег и ценностей, полученных в результате их совершения, а также орудий, оборудования и иных средств совершения преступления, предусмотрена статьей 104</w:t>
      </w:r>
      <w:r w:rsidRPr="006E31DB">
        <w:rPr>
          <w:rFonts w:eastAsia="Calibri"/>
          <w:vertAlign w:val="superscript"/>
          <w:lang w:val="ru-RU"/>
        </w:rPr>
        <w:t>1</w:t>
      </w:r>
      <w:r w:rsidRPr="006E31DB">
        <w:rPr>
          <w:rFonts w:eastAsia="Calibri"/>
          <w:lang w:val="ru-RU"/>
        </w:rPr>
        <w:t xml:space="preserve"> </w:t>
      </w:r>
      <w:proofErr w:type="gramStart"/>
      <w:r w:rsidRPr="006E31DB">
        <w:rPr>
          <w:rFonts w:eastAsia="Calibri"/>
          <w:lang w:val="ru-RU"/>
        </w:rPr>
        <w:t>УК</w:t>
      </w:r>
      <w:proofErr w:type="gramEnd"/>
      <w:r w:rsidRPr="006E31DB">
        <w:rPr>
          <w:rFonts w:eastAsia="Calibri"/>
          <w:lang w:val="ru-RU"/>
        </w:rPr>
        <w:t xml:space="preserve"> в том числе за совершение таких преступлений как торговля людьми, изготовление и оборот материалов или предметов с порнографическими изображениями несовершеннолетних, использование несовершеннолетнего в целях изготовления порнографических материалов или предметов.</w:t>
      </w:r>
      <w:bookmarkStart w:id="353" w:name="_Toc426968272"/>
      <w:bookmarkEnd w:id="351"/>
      <w:bookmarkEnd w:id="352"/>
    </w:p>
    <w:p w:rsidR="00F41B24" w:rsidRPr="006E31DB" w:rsidRDefault="00F41B24" w:rsidP="00F41B24">
      <w:pPr>
        <w:pStyle w:val="SingleTxtG"/>
        <w:rPr>
          <w:rFonts w:eastAsia="Calibri"/>
          <w:lang w:val="ru-RU"/>
        </w:rPr>
      </w:pPr>
      <w:bookmarkStart w:id="354" w:name="_Toc428210398"/>
      <w:bookmarkStart w:id="355" w:name="_Toc428210611"/>
      <w:r w:rsidRPr="006E31DB">
        <w:rPr>
          <w:rFonts w:eastAsia="Calibri"/>
          <w:lang w:val="ru-RU"/>
        </w:rPr>
        <w:t>217.</w:t>
      </w:r>
      <w:r w:rsidRPr="006E31DB">
        <w:rPr>
          <w:rFonts w:eastAsia="Calibri"/>
          <w:lang w:val="ru-RU"/>
        </w:rPr>
        <w:tab/>
        <w:t>Согласно статье 73 УК условное осуждение не назначается осужденным за преступления против половой неприкосновенности несовершеннолетних, не достигших четырнадцатилетнего возраста</w:t>
      </w:r>
      <w:bookmarkEnd w:id="353"/>
      <w:r w:rsidRPr="006E31DB">
        <w:rPr>
          <w:rFonts w:eastAsia="Calibri"/>
          <w:lang w:val="ru-RU"/>
        </w:rPr>
        <w:t>.</w:t>
      </w:r>
      <w:bookmarkStart w:id="356" w:name="_Toc426968273"/>
      <w:bookmarkEnd w:id="354"/>
      <w:bookmarkEnd w:id="355"/>
    </w:p>
    <w:p w:rsidR="00F41B24" w:rsidRPr="006E31DB" w:rsidRDefault="00F41B24" w:rsidP="00F41B24">
      <w:pPr>
        <w:pStyle w:val="SingleTxtG"/>
        <w:rPr>
          <w:rFonts w:eastAsia="Calibri"/>
          <w:lang w:val="ru-RU"/>
        </w:rPr>
      </w:pPr>
      <w:bookmarkStart w:id="357" w:name="_Toc428210399"/>
      <w:bookmarkStart w:id="358" w:name="_Toc428210612"/>
      <w:r w:rsidRPr="006E31DB">
        <w:rPr>
          <w:rFonts w:eastAsia="Calibri"/>
          <w:lang w:val="ru-RU"/>
        </w:rPr>
        <w:t>218.</w:t>
      </w:r>
      <w:r w:rsidRPr="006E31DB">
        <w:rPr>
          <w:rFonts w:eastAsia="Calibri"/>
          <w:lang w:val="ru-RU"/>
        </w:rPr>
        <w:tab/>
        <w:t>В соответствии со статьей 79 УК условно-досрочное освобождение может быть применено только после фактического отбытия осужденным не менее трех четвертей срока наказания, назначенного за преступления против половой неприкосновенности несовершеннолетних</w:t>
      </w:r>
      <w:bookmarkEnd w:id="356"/>
      <w:r w:rsidRPr="006E31DB">
        <w:rPr>
          <w:rFonts w:eastAsia="Calibri"/>
          <w:lang w:val="ru-RU"/>
        </w:rPr>
        <w:t>.</w:t>
      </w:r>
      <w:bookmarkStart w:id="359" w:name="_Toc426968274"/>
      <w:bookmarkEnd w:id="357"/>
      <w:bookmarkEnd w:id="358"/>
    </w:p>
    <w:p w:rsidR="00F41B24" w:rsidRPr="006E31DB" w:rsidRDefault="00F41B24" w:rsidP="00F41B24">
      <w:pPr>
        <w:pStyle w:val="SingleTxtG"/>
        <w:rPr>
          <w:rFonts w:eastAsia="Calibri"/>
          <w:lang w:val="ru-RU"/>
        </w:rPr>
      </w:pPr>
      <w:bookmarkStart w:id="360" w:name="_Toc428210400"/>
      <w:bookmarkStart w:id="361" w:name="_Toc428210613"/>
      <w:r w:rsidRPr="006E31DB">
        <w:rPr>
          <w:rFonts w:eastAsia="Calibri"/>
          <w:lang w:val="ru-RU"/>
        </w:rPr>
        <w:t>219.</w:t>
      </w:r>
      <w:r w:rsidRPr="006E31DB">
        <w:rPr>
          <w:rFonts w:eastAsia="Calibri"/>
          <w:lang w:val="ru-RU"/>
        </w:rPr>
        <w:tab/>
        <w:t xml:space="preserve">Согласно статье 80 УК </w:t>
      </w:r>
      <w:proofErr w:type="spellStart"/>
      <w:r w:rsidRPr="006E31DB">
        <w:rPr>
          <w:rFonts w:eastAsia="Calibri"/>
          <w:lang w:val="ru-RU"/>
        </w:rPr>
        <w:t>неотбытая</w:t>
      </w:r>
      <w:proofErr w:type="spellEnd"/>
      <w:r w:rsidRPr="006E31DB">
        <w:rPr>
          <w:rFonts w:eastAsia="Calibri"/>
          <w:lang w:val="ru-RU"/>
        </w:rPr>
        <w:t xml:space="preserve"> часть наказания может быть заменена более мягким видом наказания после фактического отбытия осужденным к лишению свободы за совершение преступлений против половой неприкосновенности несовершеннолетних не менее трех четвертей срока наказания, а преступлений против половой неприкосновенности несовершеннолетних, не достигших</w:t>
      </w:r>
      <w:r>
        <w:rPr>
          <w:rFonts w:eastAsia="Calibri"/>
          <w:lang w:val="ru-RU"/>
        </w:rPr>
        <w:t xml:space="preserve"> четырнадцатилетнего возраста, </w:t>
      </w:r>
      <w:r w:rsidRPr="00F41B24">
        <w:rPr>
          <w:rFonts w:eastAsia="Calibri"/>
          <w:lang w:val="ru-RU"/>
        </w:rPr>
        <w:t>–</w:t>
      </w:r>
      <w:r w:rsidRPr="006E31DB">
        <w:rPr>
          <w:rFonts w:eastAsia="Calibri"/>
          <w:lang w:val="ru-RU"/>
        </w:rPr>
        <w:t xml:space="preserve"> не менее четырех пятых срока наказания.</w:t>
      </w:r>
      <w:bookmarkEnd w:id="359"/>
      <w:bookmarkEnd w:id="360"/>
      <w:bookmarkEnd w:id="361"/>
    </w:p>
    <w:p w:rsidR="00F41B24" w:rsidRPr="006E31DB" w:rsidRDefault="00F41B24" w:rsidP="00F41B24">
      <w:pPr>
        <w:pStyle w:val="SingleTxtG"/>
        <w:rPr>
          <w:rFonts w:eastAsia="Calibri"/>
          <w:lang w:val="ru-RU"/>
        </w:rPr>
      </w:pPr>
      <w:bookmarkStart w:id="362" w:name="_Toc428210401"/>
      <w:bookmarkStart w:id="363" w:name="_Toc428210614"/>
      <w:r w:rsidRPr="006E31DB">
        <w:rPr>
          <w:rFonts w:eastAsia="Calibri"/>
          <w:lang w:val="ru-RU"/>
        </w:rPr>
        <w:t>220.</w:t>
      </w:r>
      <w:r w:rsidRPr="006E31DB">
        <w:rPr>
          <w:rFonts w:eastAsia="Calibri"/>
          <w:lang w:val="ru-RU"/>
        </w:rPr>
        <w:tab/>
      </w:r>
      <w:proofErr w:type="gramStart"/>
      <w:r w:rsidRPr="006E31DB">
        <w:rPr>
          <w:rFonts w:eastAsia="Calibri"/>
          <w:lang w:val="ru-RU"/>
        </w:rPr>
        <w:t xml:space="preserve">В соответствии со статьей 82 УК осужденным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суд может </w:t>
      </w:r>
      <w:hyperlink r:id="rId27" w:history="1">
        <w:r w:rsidRPr="006E31DB">
          <w:rPr>
            <w:rFonts w:eastAsia="Calibri"/>
            <w:lang w:val="ru-RU"/>
          </w:rPr>
          <w:t>отсрочить</w:t>
        </w:r>
      </w:hyperlink>
      <w:r w:rsidRPr="006E31DB">
        <w:rPr>
          <w:rFonts w:eastAsia="Calibri"/>
          <w:lang w:val="ru-RU"/>
        </w:rPr>
        <w:t xml:space="preserve"> реальное отбывание наказания до достижения ребенком четырнадцатилетнего возраста, кроме осужденных к ограничению свободы, к лишению свободы за преступления против половой неприкосновенности несовершеннолетних, не достигших четырнадцатилетнего возраста.</w:t>
      </w:r>
      <w:bookmarkStart w:id="364" w:name="_Toc426968275"/>
      <w:bookmarkEnd w:id="362"/>
      <w:bookmarkEnd w:id="363"/>
      <w:proofErr w:type="gramEnd"/>
    </w:p>
    <w:p w:rsidR="00F41B24" w:rsidRPr="006E31DB" w:rsidRDefault="00F41B24" w:rsidP="00F41B24">
      <w:pPr>
        <w:pStyle w:val="SingleTxtG"/>
        <w:rPr>
          <w:rFonts w:eastAsia="Calibri"/>
          <w:lang w:val="ru-RU"/>
        </w:rPr>
      </w:pPr>
      <w:bookmarkStart w:id="365" w:name="_Toc428210402"/>
      <w:bookmarkStart w:id="366" w:name="_Toc428210615"/>
      <w:r w:rsidRPr="006E31DB">
        <w:rPr>
          <w:rFonts w:eastAsia="Calibri"/>
          <w:lang w:val="ru-RU"/>
        </w:rPr>
        <w:t>221.</w:t>
      </w:r>
      <w:r w:rsidRPr="006E31DB">
        <w:rPr>
          <w:rFonts w:eastAsia="Calibri"/>
          <w:lang w:val="ru-RU"/>
        </w:rPr>
        <w:tab/>
        <w:t xml:space="preserve">Согласно статье 66 УК срок или размер наказания за покушение на преступление не может превышать трех четвертей максимального срока или размера наиболее строгого вида наказания, предусмотренного соответствующей статьей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consultantplus</w:instrText>
      </w:r>
      <w:r w:rsidR="007B34E4" w:rsidRPr="007B34E4">
        <w:rPr>
          <w:lang w:val="ru-RU"/>
        </w:rPr>
        <w:instrText>://</w:instrText>
      </w:r>
      <w:r w:rsidR="007B34E4">
        <w:instrText>offline</w:instrText>
      </w:r>
      <w:r w:rsidR="007B34E4" w:rsidRPr="007B34E4">
        <w:rPr>
          <w:lang w:val="ru-RU"/>
        </w:rPr>
        <w:instrText>/</w:instrText>
      </w:r>
      <w:r w:rsidR="007B34E4">
        <w:instrText>ref</w:instrText>
      </w:r>
      <w:r w:rsidR="007B34E4" w:rsidRPr="007B34E4">
        <w:rPr>
          <w:lang w:val="ru-RU"/>
        </w:rPr>
        <w:instrText>=34</w:instrText>
      </w:r>
      <w:r w:rsidR="007B34E4">
        <w:instrText>B</w:instrText>
      </w:r>
      <w:r w:rsidR="007B34E4" w:rsidRPr="007B34E4">
        <w:rPr>
          <w:lang w:val="ru-RU"/>
        </w:rPr>
        <w:instrText>099</w:instrText>
      </w:r>
      <w:r w:rsidR="007B34E4">
        <w:instrText>B</w:instrText>
      </w:r>
      <w:r w:rsidR="007B34E4" w:rsidRPr="007B34E4">
        <w:rPr>
          <w:lang w:val="ru-RU"/>
        </w:rPr>
        <w:instrText>91</w:instrText>
      </w:r>
      <w:r w:rsidR="007B34E4">
        <w:instrText>C</w:instrText>
      </w:r>
      <w:r w:rsidR="007B34E4" w:rsidRPr="007B34E4">
        <w:rPr>
          <w:lang w:val="ru-RU"/>
        </w:rPr>
        <w:instrText>9</w:instrText>
      </w:r>
      <w:r w:rsidR="007B34E4">
        <w:instrText>A</w:instrText>
      </w:r>
      <w:r w:rsidR="007B34E4" w:rsidRPr="007B34E4">
        <w:rPr>
          <w:lang w:val="ru-RU"/>
        </w:rPr>
        <w:instrText>348</w:instrText>
      </w:r>
      <w:r w:rsidR="007B34E4">
        <w:instrText>EFA</w:instrText>
      </w:r>
      <w:r w:rsidR="007B34E4" w:rsidRPr="007B34E4">
        <w:rPr>
          <w:lang w:val="ru-RU"/>
        </w:rPr>
        <w:instrText>6390</w:instrText>
      </w:r>
      <w:r w:rsidR="007B34E4">
        <w:instrText>FC</w:instrText>
      </w:r>
      <w:r w:rsidR="007B34E4" w:rsidRPr="007B34E4">
        <w:rPr>
          <w:lang w:val="ru-RU"/>
        </w:rPr>
        <w:instrText>4872</w:instrText>
      </w:r>
      <w:r w:rsidR="007B34E4">
        <w:instrText>FB</w:instrText>
      </w:r>
      <w:r w:rsidR="007B34E4" w:rsidRPr="007B34E4">
        <w:rPr>
          <w:lang w:val="ru-RU"/>
        </w:rPr>
        <w:instrText>58</w:instrText>
      </w:r>
      <w:r w:rsidR="007B34E4">
        <w:instrText>B</w:instrText>
      </w:r>
      <w:r w:rsidR="007B34E4" w:rsidRPr="007B34E4">
        <w:rPr>
          <w:lang w:val="ru-RU"/>
        </w:rPr>
        <w:instrText>6893</w:instrText>
      </w:r>
      <w:r w:rsidR="007B34E4">
        <w:instrText>CA</w:instrText>
      </w:r>
      <w:r w:rsidR="007B34E4" w:rsidRPr="007B34E4">
        <w:rPr>
          <w:lang w:val="ru-RU"/>
        </w:rPr>
        <w:instrText>1217</w:instrText>
      </w:r>
      <w:r w:rsidR="007B34E4">
        <w:instrText>F</w:instrText>
      </w:r>
      <w:r w:rsidR="007B34E4" w:rsidRPr="007B34E4">
        <w:rPr>
          <w:lang w:val="ru-RU"/>
        </w:rPr>
        <w:instrText>850766</w:instrText>
      </w:r>
      <w:r w:rsidR="007B34E4">
        <w:instrText>CFAF</w:instrText>
      </w:r>
      <w:r w:rsidR="007B34E4" w:rsidRPr="007B34E4">
        <w:rPr>
          <w:lang w:val="ru-RU"/>
        </w:rPr>
        <w:instrText>0</w:instrText>
      </w:r>
      <w:r w:rsidR="007B34E4">
        <w:instrText>C</w:instrText>
      </w:r>
      <w:r w:rsidR="007B34E4" w:rsidRPr="007B34E4">
        <w:rPr>
          <w:lang w:val="ru-RU"/>
        </w:rPr>
        <w:instrText>763</w:instrText>
      </w:r>
      <w:r w:rsidR="007B34E4">
        <w:instrText>C</w:instrText>
      </w:r>
      <w:r w:rsidR="007B34E4" w:rsidRPr="007B34E4">
        <w:rPr>
          <w:lang w:val="ru-RU"/>
        </w:rPr>
        <w:instrText>623496</w:instrText>
      </w:r>
      <w:r w:rsidR="007B34E4">
        <w:instrText>AF</w:instrText>
      </w:r>
      <w:r w:rsidR="007B34E4" w:rsidRPr="007B34E4">
        <w:rPr>
          <w:lang w:val="ru-RU"/>
        </w:rPr>
        <w:instrText>25</w:instrText>
      </w:r>
      <w:r w:rsidR="007B34E4">
        <w:instrText>CE</w:instrText>
      </w:r>
      <w:r w:rsidR="007B34E4" w:rsidRPr="007B34E4">
        <w:rPr>
          <w:lang w:val="ru-RU"/>
        </w:rPr>
        <w:instrText>83</w:instrText>
      </w:r>
      <w:r w:rsidR="007B34E4">
        <w:instrText>E</w:instrText>
      </w:r>
      <w:r w:rsidR="007B34E4" w:rsidRPr="007B34E4">
        <w:rPr>
          <w:lang w:val="ru-RU"/>
        </w:rPr>
        <w:instrText>54890</w:instrText>
      </w:r>
      <w:r w:rsidR="007B34E4">
        <w:instrText>z</w:instrText>
      </w:r>
      <w:r w:rsidR="007B34E4" w:rsidRPr="007B34E4">
        <w:rPr>
          <w:lang w:val="ru-RU"/>
        </w:rPr>
        <w:instrText>2</w:instrText>
      </w:r>
      <w:r w:rsidR="007B34E4">
        <w:instrText>k</w:instrText>
      </w:r>
      <w:r w:rsidR="007B34E4" w:rsidRPr="007B34E4">
        <w:rPr>
          <w:lang w:val="ru-RU"/>
        </w:rPr>
        <w:instrText>5</w:instrText>
      </w:r>
      <w:r w:rsidR="007B34E4">
        <w:instrText>O</w:instrText>
      </w:r>
      <w:r w:rsidR="007B34E4" w:rsidRPr="007B34E4">
        <w:rPr>
          <w:lang w:val="ru-RU"/>
        </w:rPr>
        <w:instrText xml:space="preserve">" </w:instrText>
      </w:r>
      <w:r w:rsidR="007B34E4">
        <w:fldChar w:fldCharType="separate"/>
      </w:r>
      <w:r w:rsidRPr="006E31DB">
        <w:rPr>
          <w:rFonts w:eastAsia="Calibri"/>
          <w:lang w:val="ru-RU"/>
        </w:rPr>
        <w:t>Особенной части</w:t>
      </w:r>
      <w:r w:rsidR="007B34E4">
        <w:rPr>
          <w:rFonts w:eastAsia="Calibri"/>
          <w:lang w:val="ru-RU"/>
        </w:rPr>
        <w:fldChar w:fldCharType="end"/>
      </w:r>
      <w:r w:rsidRPr="006E31DB">
        <w:rPr>
          <w:rFonts w:eastAsia="Calibri"/>
          <w:lang w:val="ru-RU"/>
        </w:rPr>
        <w:t xml:space="preserve"> УК за оконченное преступление. Смертная казнь и пожизненное лишение свободы за приготовление к преступлению и покушение на преступление не назначаются.</w:t>
      </w:r>
      <w:bookmarkEnd w:id="364"/>
      <w:bookmarkEnd w:id="365"/>
      <w:bookmarkEnd w:id="366"/>
    </w:p>
    <w:p w:rsidR="00F41B24" w:rsidRPr="006E31DB" w:rsidRDefault="00F41B24" w:rsidP="00F41B24">
      <w:pPr>
        <w:pStyle w:val="SingleTxtG"/>
        <w:keepLines/>
        <w:rPr>
          <w:rFonts w:eastAsia="Calibri"/>
          <w:lang w:val="ru-RU"/>
        </w:rPr>
      </w:pPr>
      <w:bookmarkStart w:id="367" w:name="_Toc428210403"/>
      <w:bookmarkStart w:id="368" w:name="_Toc428210616"/>
      <w:r w:rsidRPr="006E31DB">
        <w:rPr>
          <w:rFonts w:eastAsia="Calibri"/>
          <w:lang w:val="ru-RU"/>
        </w:rPr>
        <w:lastRenderedPageBreak/>
        <w:t>222.</w:t>
      </w:r>
      <w:r w:rsidRPr="006E31DB">
        <w:rPr>
          <w:rFonts w:eastAsia="Calibri"/>
          <w:lang w:val="ru-RU"/>
        </w:rPr>
        <w:tab/>
        <w:t xml:space="preserve">В соответствии со статьей 67 УК при назначении наказания за преступление, совершенное в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w:instrText>
      </w:r>
      <w:r w:rsidR="007B34E4">
        <w:instrText>ltantplus</w:instrText>
      </w:r>
      <w:r w:rsidR="007B34E4" w:rsidRPr="007B34E4">
        <w:rPr>
          <w:lang w:val="ru-RU"/>
        </w:rPr>
        <w:instrText>://</w:instrText>
      </w:r>
      <w:r w:rsidR="007B34E4">
        <w:instrText>offline</w:instrText>
      </w:r>
      <w:r w:rsidR="007B34E4" w:rsidRPr="007B34E4">
        <w:rPr>
          <w:lang w:val="ru-RU"/>
        </w:rPr>
        <w:instrText>/</w:instrText>
      </w:r>
      <w:r w:rsidR="007B34E4">
        <w:instrText>ref</w:instrText>
      </w:r>
      <w:r w:rsidR="007B34E4" w:rsidRPr="007B34E4">
        <w:rPr>
          <w:lang w:val="ru-RU"/>
        </w:rPr>
        <w:instrText>=2</w:instrText>
      </w:r>
      <w:r w:rsidR="007B34E4">
        <w:instrText>F</w:instrText>
      </w:r>
      <w:r w:rsidR="007B34E4" w:rsidRPr="007B34E4">
        <w:rPr>
          <w:lang w:val="ru-RU"/>
        </w:rPr>
        <w:instrText>4</w:instrText>
      </w:r>
      <w:r w:rsidR="007B34E4">
        <w:instrText>C</w:instrText>
      </w:r>
      <w:r w:rsidR="007B34E4" w:rsidRPr="007B34E4">
        <w:rPr>
          <w:lang w:val="ru-RU"/>
        </w:rPr>
        <w:instrText>5</w:instrText>
      </w:r>
      <w:r w:rsidR="007B34E4">
        <w:instrText>EB</w:instrText>
      </w:r>
      <w:r w:rsidR="007B34E4" w:rsidRPr="007B34E4">
        <w:rPr>
          <w:lang w:val="ru-RU"/>
        </w:rPr>
        <w:instrText>224</w:instrText>
      </w:r>
      <w:r w:rsidR="007B34E4">
        <w:instrText>A</w:instrText>
      </w:r>
      <w:r w:rsidR="007B34E4" w:rsidRPr="007B34E4">
        <w:rPr>
          <w:lang w:val="ru-RU"/>
        </w:rPr>
        <w:instrText>8953</w:instrText>
      </w:r>
      <w:r w:rsidR="007B34E4">
        <w:instrText>F</w:instrText>
      </w:r>
      <w:r w:rsidR="007B34E4" w:rsidRPr="007B34E4">
        <w:rPr>
          <w:lang w:val="ru-RU"/>
        </w:rPr>
        <w:instrText>3</w:instrText>
      </w:r>
      <w:r w:rsidR="007B34E4">
        <w:instrText>E</w:instrText>
      </w:r>
      <w:r w:rsidR="007B34E4" w:rsidRPr="007B34E4">
        <w:rPr>
          <w:lang w:val="ru-RU"/>
        </w:rPr>
        <w:instrText>4</w:instrText>
      </w:r>
      <w:r w:rsidR="007B34E4">
        <w:instrText>FB</w:instrText>
      </w:r>
      <w:r w:rsidR="007B34E4" w:rsidRPr="007B34E4">
        <w:rPr>
          <w:lang w:val="ru-RU"/>
        </w:rPr>
        <w:instrText>0</w:instrText>
      </w:r>
      <w:r w:rsidR="007B34E4">
        <w:instrText>B</w:instrText>
      </w:r>
      <w:r w:rsidR="007B34E4" w:rsidRPr="007B34E4">
        <w:rPr>
          <w:lang w:val="ru-RU"/>
        </w:rPr>
        <w:instrText>9</w:instrText>
      </w:r>
      <w:r w:rsidR="007B34E4">
        <w:instrText>E</w:instrText>
      </w:r>
      <w:r w:rsidR="007B34E4" w:rsidRPr="007B34E4">
        <w:rPr>
          <w:lang w:val="ru-RU"/>
        </w:rPr>
        <w:instrText>63</w:instrText>
      </w:r>
      <w:r w:rsidR="007B34E4">
        <w:instrText>D</w:instrText>
      </w:r>
      <w:r w:rsidR="007B34E4" w:rsidRPr="007B34E4">
        <w:rPr>
          <w:lang w:val="ru-RU"/>
        </w:rPr>
        <w:instrText>939</w:instrText>
      </w:r>
      <w:r w:rsidR="007B34E4">
        <w:instrText>FB</w:instrText>
      </w:r>
      <w:r w:rsidR="007B34E4" w:rsidRPr="007B34E4">
        <w:rPr>
          <w:lang w:val="ru-RU"/>
        </w:rPr>
        <w:instrText>4</w:instrText>
      </w:r>
      <w:r w:rsidR="007B34E4">
        <w:instrText>D</w:instrText>
      </w:r>
      <w:r w:rsidR="007B34E4" w:rsidRPr="007B34E4">
        <w:rPr>
          <w:lang w:val="ru-RU"/>
        </w:rPr>
        <w:instrText>47</w:instrText>
      </w:r>
      <w:r w:rsidR="007B34E4">
        <w:instrText>D</w:instrText>
      </w:r>
      <w:r w:rsidR="007B34E4" w:rsidRPr="007B34E4">
        <w:rPr>
          <w:lang w:val="ru-RU"/>
        </w:rPr>
        <w:instrText>18</w:instrText>
      </w:r>
      <w:r w:rsidR="007B34E4">
        <w:instrText>BCAB</w:instrText>
      </w:r>
      <w:r w:rsidR="007B34E4" w:rsidRPr="007B34E4">
        <w:rPr>
          <w:lang w:val="ru-RU"/>
        </w:rPr>
        <w:instrText>2484</w:instrText>
      </w:r>
      <w:r w:rsidR="007B34E4">
        <w:instrText>BC</w:instrText>
      </w:r>
      <w:r w:rsidR="007B34E4" w:rsidRPr="007B34E4">
        <w:rPr>
          <w:lang w:val="ru-RU"/>
        </w:rPr>
        <w:instrText>838119</w:instrText>
      </w:r>
      <w:r w:rsidR="007B34E4">
        <w:instrText>BCE</w:instrText>
      </w:r>
      <w:r w:rsidR="007B34E4" w:rsidRPr="007B34E4">
        <w:rPr>
          <w:lang w:val="ru-RU"/>
        </w:rPr>
        <w:instrText>809999</w:instrText>
      </w:r>
      <w:r w:rsidR="007B34E4">
        <w:instrText>FB</w:instrText>
      </w:r>
      <w:r w:rsidR="007B34E4" w:rsidRPr="007B34E4">
        <w:rPr>
          <w:lang w:val="ru-RU"/>
        </w:rPr>
        <w:instrText>59</w:instrText>
      </w:r>
      <w:r w:rsidR="007B34E4">
        <w:instrText>B</w:instrText>
      </w:r>
      <w:r w:rsidR="007B34E4" w:rsidRPr="007B34E4">
        <w:rPr>
          <w:lang w:val="ru-RU"/>
        </w:rPr>
        <w:instrText>17</w:instrText>
      </w:r>
      <w:r w:rsidR="007B34E4">
        <w:instrText>D</w:instrText>
      </w:r>
      <w:r w:rsidR="007B34E4" w:rsidRPr="007B34E4">
        <w:rPr>
          <w:lang w:val="ru-RU"/>
        </w:rPr>
        <w:instrText>9767314</w:instrText>
      </w:r>
      <w:r w:rsidR="007B34E4">
        <w:instrText>TAmBO</w:instrText>
      </w:r>
      <w:r w:rsidR="007B34E4" w:rsidRPr="007B34E4">
        <w:rPr>
          <w:lang w:val="ru-RU"/>
        </w:rPr>
        <w:instrText xml:space="preserve">" </w:instrText>
      </w:r>
      <w:r w:rsidR="007B34E4">
        <w:fldChar w:fldCharType="separate"/>
      </w:r>
      <w:r w:rsidRPr="006E31DB">
        <w:rPr>
          <w:rFonts w:eastAsia="Calibri"/>
          <w:lang w:val="ru-RU"/>
        </w:rPr>
        <w:t>соучастии</w:t>
      </w:r>
      <w:r w:rsidR="007B34E4">
        <w:rPr>
          <w:rFonts w:eastAsia="Calibri"/>
          <w:lang w:val="ru-RU"/>
        </w:rPr>
        <w:fldChar w:fldCharType="end"/>
      </w:r>
      <w:r w:rsidRPr="006E31DB">
        <w:rPr>
          <w:rFonts w:eastAsia="Calibri"/>
          <w:lang w:val="ru-RU"/>
        </w:rPr>
        <w:t>, учитываются характер и степень фактического участия лица в его совершении, значение этого участия для достижения цели преступления, его влияние на характер и размер причиненного или возможного вреда.</w:t>
      </w:r>
      <w:bookmarkStart w:id="369" w:name="_Toc426968276"/>
      <w:bookmarkEnd w:id="367"/>
      <w:bookmarkEnd w:id="368"/>
    </w:p>
    <w:p w:rsidR="00F41B24" w:rsidRPr="006E31DB" w:rsidRDefault="00F41B24" w:rsidP="00F41B24">
      <w:pPr>
        <w:pStyle w:val="SingleTxtG"/>
        <w:rPr>
          <w:rFonts w:eastAsia="Calibri"/>
          <w:lang w:val="ru-RU"/>
        </w:rPr>
      </w:pPr>
      <w:bookmarkStart w:id="370" w:name="_Toc428210404"/>
      <w:bookmarkStart w:id="371" w:name="_Toc428210617"/>
      <w:r w:rsidRPr="006E31DB">
        <w:rPr>
          <w:rFonts w:eastAsia="Calibri"/>
          <w:lang w:val="ru-RU"/>
        </w:rPr>
        <w:t>223.</w:t>
      </w:r>
      <w:r w:rsidRPr="006E31DB">
        <w:rPr>
          <w:rFonts w:eastAsia="Calibri"/>
          <w:lang w:val="ru-RU"/>
        </w:rPr>
        <w:tab/>
        <w:t>Согласно статье 78 УК лицо освобождается от уголовной ответственности, если со дня совершения преступления истекли следующие сроки: два года после совершения преступления небольшой тяжести; шесть лет после совершения преступления средней тяжести; десять лет после совершения тяжкого преступления; пятнадцать лет после совершения особо тяжкого преступления. Сроки давности исчисляются со дня совершения преступления и до момента вступления приговора суда в законную силу. В случае совершения лицом нового преступления сроки давности по каждому преступлению исчисляются самостоятельно. Течение сроков давности приостанавливается, если лицо, совершившее преступление, уклоняется от следствия или суда. В этом случае течение сроков давности возобновляется с момента задержания указанного лица или явки его с повинной. Вопрос о применении сроков давности к лицу, совершившему преступление, наказуемое смертной казнью или пожизненным лишением свободы, решается судом. Если суд не сочтет возможным освободить указанное лицо от уголовной ответственности в связи с истечением сроков давности, то смертная казнь и пожизненное лишение свободы не применяются.</w:t>
      </w:r>
      <w:bookmarkStart w:id="372" w:name="_Toc426968277"/>
      <w:bookmarkEnd w:id="369"/>
      <w:bookmarkEnd w:id="370"/>
      <w:bookmarkEnd w:id="371"/>
    </w:p>
    <w:p w:rsidR="00F41B24" w:rsidRPr="006E31DB" w:rsidRDefault="00F41B24" w:rsidP="00F41B24">
      <w:pPr>
        <w:pStyle w:val="SingleTxtG"/>
        <w:rPr>
          <w:rFonts w:eastAsia="Calibri"/>
          <w:lang w:val="ru-RU"/>
        </w:rPr>
      </w:pPr>
      <w:bookmarkStart w:id="373" w:name="_Toc428210405"/>
      <w:bookmarkStart w:id="374" w:name="_Toc428210618"/>
      <w:r w:rsidRPr="006E31DB">
        <w:rPr>
          <w:rFonts w:eastAsia="Calibri"/>
          <w:lang w:val="ru-RU"/>
        </w:rPr>
        <w:t>224.</w:t>
      </w:r>
      <w:r w:rsidRPr="006E31DB">
        <w:rPr>
          <w:rFonts w:eastAsia="Calibri"/>
          <w:lang w:val="ru-RU"/>
        </w:rPr>
        <w:tab/>
        <w:t>В соответствии со статьей 15 УК в зависимости от характера и степени общественной опасности деяния, предусмотренные УК, подразделяются на преступления небольшой тяжести, преступления средней тяжести, тяжкие преступления и особо тяжкие преступления. Преступлениями небольшой тяжести признаются умышленные и неосторожные деяния, за совершение которых максимальное наказание, предусмотренное УК, не превышает трех лет лишения свободы. Преступлениями средней тяжести признаются умышленные деяния, за совершение которых максимальное наказание, предусмотренное УК, не превышает пяти лет лишения свободы, и неосторожные деяния, за совершение которых максимальное наказание, предусмотренное УК, превышает три года лишения свободы. Тяжкими преступлениями признаются умышленные деяния, за совершение которых максимальное наказание, предусмотренное УК, не превышает десяти лет лишения свободы. Особо тяжкими преступлениями признаются умышленные деяния, за совершение которых УК предусмотрено наказание в виде лишения свободы на срок свыше десяти лет или более строгое наказание.</w:t>
      </w:r>
      <w:bookmarkEnd w:id="372"/>
      <w:bookmarkEnd w:id="373"/>
      <w:bookmarkEnd w:id="374"/>
    </w:p>
    <w:p w:rsidR="00F41B24" w:rsidRPr="006E31DB" w:rsidRDefault="00F41B24" w:rsidP="00F41B24">
      <w:pPr>
        <w:pStyle w:val="SingleTxtG"/>
        <w:rPr>
          <w:rFonts w:eastAsia="Calibri"/>
          <w:lang w:val="ru-RU"/>
        </w:rPr>
      </w:pPr>
      <w:bookmarkStart w:id="375" w:name="_Toc428210406"/>
      <w:bookmarkStart w:id="376" w:name="_Toc428210619"/>
      <w:r w:rsidRPr="006E31DB">
        <w:rPr>
          <w:rFonts w:eastAsia="Calibri"/>
          <w:lang w:val="ru-RU"/>
        </w:rPr>
        <w:t>225.</w:t>
      </w:r>
      <w:r w:rsidRPr="006E31DB">
        <w:rPr>
          <w:rFonts w:eastAsia="Calibri"/>
          <w:lang w:val="ru-RU"/>
        </w:rPr>
        <w:tab/>
        <w:t>В соответствии с санкциями статей УК, предусматривающими ответственность за преступления против личности, половой неприкосновенности и общественной нравственности, совершенных в отношении несовершеннолетних, большинство указанных преступлений относятся к категории тяжких и особо тяжких преступлений, и лишь некоторые их них к категории средней тяжести. В соответствии с этим и определяются сроки давности привлечения лиц к уголовной ответственности за данные преступления.</w:t>
      </w:r>
      <w:bookmarkEnd w:id="375"/>
      <w:bookmarkEnd w:id="376"/>
    </w:p>
    <w:p w:rsidR="00F41B24" w:rsidRPr="006E31DB" w:rsidRDefault="00F41B24" w:rsidP="00F41B24">
      <w:pPr>
        <w:pStyle w:val="SingleTxtG"/>
        <w:rPr>
          <w:rFonts w:eastAsia="Calibri"/>
          <w:lang w:val="ru-RU"/>
        </w:rPr>
      </w:pPr>
      <w:bookmarkStart w:id="377" w:name="_Toc428210407"/>
      <w:bookmarkStart w:id="378" w:name="_Toc428210620"/>
      <w:r w:rsidRPr="006E31DB">
        <w:rPr>
          <w:rFonts w:eastAsia="Calibri"/>
          <w:lang w:val="ru-RU"/>
        </w:rPr>
        <w:t>226.</w:t>
      </w:r>
      <w:r w:rsidRPr="006E31DB">
        <w:rPr>
          <w:rFonts w:eastAsia="Calibri"/>
          <w:lang w:val="ru-RU"/>
        </w:rPr>
        <w:tab/>
        <w:t xml:space="preserve">Учитывая </w:t>
      </w:r>
      <w:proofErr w:type="gramStart"/>
      <w:r w:rsidRPr="006E31DB">
        <w:rPr>
          <w:rFonts w:eastAsia="Calibri"/>
          <w:lang w:val="ru-RU"/>
        </w:rPr>
        <w:t>изложенное</w:t>
      </w:r>
      <w:proofErr w:type="gramEnd"/>
      <w:r w:rsidRPr="006E31DB">
        <w:rPr>
          <w:rFonts w:eastAsia="Calibri"/>
          <w:lang w:val="ru-RU"/>
        </w:rPr>
        <w:t>, деяния, указанные в статье 3 Факультативного протокола, охватываются следующими статьями Уголовного кодекса Российской Федерации:</w:t>
      </w:r>
      <w:bookmarkEnd w:id="377"/>
      <w:bookmarkEnd w:id="378"/>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41B24" w:rsidRPr="00D80BF6" w:rsidTr="00F41B24">
        <w:trPr>
          <w:tblHeader/>
        </w:trPr>
        <w:tc>
          <w:tcPr>
            <w:tcW w:w="3685" w:type="dxa"/>
            <w:tcBorders>
              <w:top w:val="single" w:sz="4" w:space="0" w:color="auto"/>
              <w:bottom w:val="single" w:sz="12" w:space="0" w:color="auto"/>
            </w:tcBorders>
            <w:shd w:val="clear" w:color="auto" w:fill="auto"/>
            <w:vAlign w:val="bottom"/>
          </w:tcPr>
          <w:p w:rsidR="00F41B24" w:rsidRPr="006E31DB" w:rsidRDefault="00F41B24" w:rsidP="00F41B24">
            <w:pPr>
              <w:keepNext/>
              <w:keepLines/>
              <w:autoSpaceDE w:val="0"/>
              <w:autoSpaceDN w:val="0"/>
              <w:adjustRightInd w:val="0"/>
              <w:spacing w:before="80" w:after="80" w:line="200" w:lineRule="exact"/>
              <w:ind w:right="57"/>
              <w:rPr>
                <w:rFonts w:eastAsia="Calibri"/>
                <w:i/>
                <w:sz w:val="16"/>
                <w:szCs w:val="24"/>
              </w:rPr>
            </w:pPr>
            <w:bookmarkStart w:id="379" w:name="_Toc428210408"/>
            <w:bookmarkStart w:id="380" w:name="_Toc428210621"/>
            <w:r w:rsidRPr="006E31DB">
              <w:rPr>
                <w:rFonts w:eastAsia="Calibri"/>
                <w:i/>
                <w:sz w:val="16"/>
                <w:szCs w:val="24"/>
              </w:rPr>
              <w:lastRenderedPageBreak/>
              <w:t>Факультативный протокол (статья 3)</w:t>
            </w:r>
            <w:bookmarkEnd w:id="379"/>
            <w:bookmarkEnd w:id="380"/>
          </w:p>
        </w:tc>
        <w:tc>
          <w:tcPr>
            <w:tcW w:w="3685" w:type="dxa"/>
            <w:tcBorders>
              <w:top w:val="single" w:sz="4" w:space="0" w:color="auto"/>
              <w:bottom w:val="single" w:sz="12" w:space="0" w:color="auto"/>
            </w:tcBorders>
            <w:shd w:val="clear" w:color="auto" w:fill="auto"/>
            <w:vAlign w:val="bottom"/>
          </w:tcPr>
          <w:p w:rsidR="00F41B24" w:rsidRPr="006E31DB" w:rsidRDefault="00F41B24" w:rsidP="00F41B24">
            <w:pPr>
              <w:keepNext/>
              <w:keepLines/>
              <w:autoSpaceDE w:val="0"/>
              <w:autoSpaceDN w:val="0"/>
              <w:adjustRightInd w:val="0"/>
              <w:spacing w:before="80" w:after="80" w:line="200" w:lineRule="exact"/>
              <w:ind w:right="57"/>
              <w:rPr>
                <w:rFonts w:eastAsia="Calibri"/>
                <w:i/>
                <w:sz w:val="16"/>
                <w:szCs w:val="24"/>
              </w:rPr>
            </w:pPr>
            <w:bookmarkStart w:id="381" w:name="_Toc428210409"/>
            <w:bookmarkStart w:id="382" w:name="_Toc428210622"/>
            <w:r w:rsidRPr="006E31DB">
              <w:rPr>
                <w:rFonts w:eastAsia="Calibri"/>
                <w:i/>
                <w:sz w:val="16"/>
                <w:szCs w:val="24"/>
              </w:rPr>
              <w:t>Уголовный кодекс Российской Федерации</w:t>
            </w:r>
            <w:bookmarkEnd w:id="381"/>
            <w:bookmarkEnd w:id="382"/>
          </w:p>
        </w:tc>
      </w:tr>
      <w:tr w:rsidR="00F41B24" w:rsidRPr="00D80BF6" w:rsidTr="00F41B24">
        <w:tc>
          <w:tcPr>
            <w:tcW w:w="3685" w:type="dxa"/>
            <w:tcBorders>
              <w:top w:val="single" w:sz="12" w:space="0" w:color="auto"/>
            </w:tcBorders>
            <w:shd w:val="clear" w:color="auto" w:fill="auto"/>
          </w:tcPr>
          <w:p w:rsidR="00F41B24" w:rsidRPr="00D80BF6" w:rsidRDefault="00F41B24" w:rsidP="00F41B24">
            <w:pPr>
              <w:keepNext/>
              <w:keepLines/>
              <w:autoSpaceDE w:val="0"/>
              <w:autoSpaceDN w:val="0"/>
              <w:adjustRightInd w:val="0"/>
              <w:spacing w:before="40" w:after="120" w:line="200" w:lineRule="exact"/>
              <w:ind w:right="57"/>
              <w:rPr>
                <w:rFonts w:eastAsia="Calibri"/>
              </w:rPr>
            </w:pPr>
            <w:r w:rsidRPr="00D80BF6">
              <w:rPr>
                <w:rFonts w:eastAsia="Calibri"/>
              </w:rPr>
              <w:t>1. Каждое государство – участник обеспечивает, чтобы, как минимум, следующие деяния и виды деятельн</w:t>
            </w:r>
            <w:r w:rsidRPr="00D80BF6">
              <w:rPr>
                <w:rFonts w:eastAsia="Calibri"/>
              </w:rPr>
              <w:t>о</w:t>
            </w:r>
            <w:r w:rsidRPr="00D80BF6">
              <w:rPr>
                <w:rFonts w:eastAsia="Calibri"/>
              </w:rPr>
              <w:t>сти были в полной мере охвачены его криминальным или уголовным правом, независимо от того, были ли эти пр</w:t>
            </w:r>
            <w:r w:rsidRPr="00D80BF6">
              <w:rPr>
                <w:rFonts w:eastAsia="Calibri"/>
              </w:rPr>
              <w:t>е</w:t>
            </w:r>
            <w:r w:rsidRPr="00D80BF6">
              <w:rPr>
                <w:rFonts w:eastAsia="Calibri"/>
              </w:rPr>
              <w:t>ступления совершены на национал</w:t>
            </w:r>
            <w:r w:rsidRPr="00D80BF6">
              <w:rPr>
                <w:rFonts w:eastAsia="Calibri"/>
              </w:rPr>
              <w:t>ь</w:t>
            </w:r>
            <w:r w:rsidRPr="00D80BF6">
              <w:rPr>
                <w:rFonts w:eastAsia="Calibri"/>
              </w:rPr>
              <w:t>ном или транснациональном уровне или в индивидуальном или организ</w:t>
            </w:r>
            <w:r w:rsidRPr="00D80BF6">
              <w:rPr>
                <w:rFonts w:eastAsia="Calibri"/>
              </w:rPr>
              <w:t>о</w:t>
            </w:r>
            <w:r w:rsidRPr="00D80BF6">
              <w:rPr>
                <w:rFonts w:eastAsia="Calibri"/>
              </w:rPr>
              <w:t>ванном порядке:</w:t>
            </w:r>
          </w:p>
          <w:p w:rsidR="00F41B24" w:rsidRPr="006E31DB"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tab/>
            </w:r>
            <w:r>
              <w:rPr>
                <w:rFonts w:eastAsia="Calibri"/>
              </w:rPr>
              <w:t>a)</w:t>
            </w:r>
            <w:r w:rsidRPr="00F41B24">
              <w:rPr>
                <w:rFonts w:eastAsia="Calibri"/>
              </w:rPr>
              <w:tab/>
            </w:r>
            <w:r w:rsidRPr="006E31DB">
              <w:rPr>
                <w:rFonts w:eastAsia="Calibri"/>
              </w:rPr>
              <w:t xml:space="preserve">в контексте торговли детьми, определяемой в </w:t>
            </w:r>
            <w:hyperlink w:anchor="Par28" w:history="1">
              <w:r w:rsidRPr="006E31DB">
                <w:rPr>
                  <w:rFonts w:eastAsia="Calibri"/>
                </w:rPr>
                <w:t>статье 2:</w:t>
              </w:r>
            </w:hyperlink>
          </w:p>
          <w:p w:rsidR="00F41B24" w:rsidRPr="00D80BF6"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tab/>
            </w:r>
            <w:r>
              <w:rPr>
                <w:rFonts w:eastAsia="Calibri"/>
              </w:rPr>
              <w:t>i)</w:t>
            </w:r>
            <w:r w:rsidRPr="00F41B24">
              <w:rPr>
                <w:rFonts w:eastAsia="Calibri"/>
              </w:rPr>
              <w:tab/>
            </w:r>
            <w:r w:rsidRPr="00D80BF6">
              <w:rPr>
                <w:rFonts w:eastAsia="Calibri"/>
              </w:rPr>
              <w:t>предложение, передача или п</w:t>
            </w:r>
            <w:r w:rsidRPr="00D80BF6">
              <w:rPr>
                <w:rFonts w:eastAsia="Calibri"/>
              </w:rPr>
              <w:t>о</w:t>
            </w:r>
            <w:r w:rsidRPr="00D80BF6">
              <w:rPr>
                <w:rFonts w:eastAsia="Calibri"/>
              </w:rPr>
              <w:t>лучение какими бы то ни было сре</w:t>
            </w:r>
            <w:r w:rsidRPr="00D80BF6">
              <w:rPr>
                <w:rFonts w:eastAsia="Calibri"/>
              </w:rPr>
              <w:t>д</w:t>
            </w:r>
            <w:r w:rsidRPr="00D80BF6">
              <w:rPr>
                <w:rFonts w:eastAsia="Calibri"/>
              </w:rPr>
              <w:t>ствами ребенка с целью:</w:t>
            </w:r>
          </w:p>
          <w:p w:rsidR="00F41B24" w:rsidRPr="00D80BF6"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tab/>
            </w:r>
            <w:r>
              <w:rPr>
                <w:rFonts w:eastAsia="Calibri"/>
              </w:rPr>
              <w:t>a.</w:t>
            </w:r>
            <w:r>
              <w:rPr>
                <w:rFonts w:eastAsia="Calibri"/>
                <w:lang w:val="fr-CH"/>
              </w:rPr>
              <w:tab/>
            </w:r>
            <w:r w:rsidRPr="00D80BF6">
              <w:rPr>
                <w:rFonts w:eastAsia="Calibri"/>
              </w:rPr>
              <w:t>сексуальной эксплуатации р</w:t>
            </w:r>
            <w:r w:rsidRPr="00D80BF6">
              <w:rPr>
                <w:rFonts w:eastAsia="Calibri"/>
              </w:rPr>
              <w:t>е</w:t>
            </w:r>
            <w:r w:rsidRPr="00D80BF6">
              <w:rPr>
                <w:rFonts w:eastAsia="Calibri"/>
              </w:rPr>
              <w:t>бенка;</w:t>
            </w:r>
          </w:p>
        </w:tc>
        <w:tc>
          <w:tcPr>
            <w:tcW w:w="3685" w:type="dxa"/>
            <w:tcBorders>
              <w:top w:val="single" w:sz="12" w:space="0" w:color="auto"/>
            </w:tcBorders>
            <w:shd w:val="clear" w:color="auto" w:fill="auto"/>
          </w:tcPr>
          <w:p w:rsidR="00F41B24" w:rsidRPr="00D80BF6" w:rsidRDefault="00F41B24" w:rsidP="00F41B24">
            <w:pPr>
              <w:keepNext/>
              <w:keepLines/>
              <w:autoSpaceDE w:val="0"/>
              <w:autoSpaceDN w:val="0"/>
              <w:adjustRightInd w:val="0"/>
              <w:spacing w:before="40" w:after="120" w:line="200" w:lineRule="exact"/>
              <w:ind w:right="57"/>
              <w:rPr>
                <w:rFonts w:eastAsia="Calibri"/>
              </w:rPr>
            </w:pPr>
            <w:bookmarkStart w:id="383" w:name="_Toc428210410"/>
            <w:bookmarkStart w:id="384" w:name="_Toc428210623"/>
            <w:r w:rsidRPr="00D80BF6">
              <w:rPr>
                <w:rFonts w:eastAsia="Calibri"/>
              </w:rPr>
              <w:t>Статьи 127</w:t>
            </w:r>
            <w:r w:rsidRPr="00D80BF6">
              <w:rPr>
                <w:rFonts w:eastAsia="Calibri"/>
                <w:vertAlign w:val="superscript"/>
              </w:rPr>
              <w:t xml:space="preserve">1 </w:t>
            </w:r>
            <w:r w:rsidRPr="00D80BF6">
              <w:rPr>
                <w:rFonts w:eastAsia="Calibri"/>
              </w:rPr>
              <w:t xml:space="preserve">УК </w:t>
            </w:r>
            <w:r>
              <w:rPr>
                <w:rFonts w:eastAsia="Calibri"/>
              </w:rPr>
              <w:t>"</w:t>
            </w:r>
            <w:r w:rsidRPr="00D80BF6">
              <w:rPr>
                <w:rFonts w:eastAsia="Calibri"/>
              </w:rPr>
              <w:t>Торговля людьми</w:t>
            </w:r>
            <w:r>
              <w:rPr>
                <w:rFonts w:eastAsia="Calibri"/>
              </w:rPr>
              <w:t>"</w:t>
            </w:r>
            <w:r w:rsidRPr="00D80BF6">
              <w:rPr>
                <w:rFonts w:eastAsia="Calibri"/>
              </w:rPr>
              <w:t>,</w:t>
            </w:r>
            <w:bookmarkEnd w:id="383"/>
            <w:bookmarkEnd w:id="384"/>
          </w:p>
          <w:p w:rsidR="00F41B24" w:rsidRPr="00D80BF6" w:rsidRDefault="00F41B24" w:rsidP="00F41B24">
            <w:pPr>
              <w:keepNext/>
              <w:keepLines/>
              <w:autoSpaceDE w:val="0"/>
              <w:autoSpaceDN w:val="0"/>
              <w:adjustRightInd w:val="0"/>
              <w:spacing w:before="40" w:after="120" w:line="200" w:lineRule="exact"/>
              <w:ind w:right="57"/>
              <w:rPr>
                <w:rFonts w:eastAsia="Calibri"/>
              </w:rPr>
            </w:pPr>
            <w:bookmarkStart w:id="385" w:name="_Toc428210411"/>
            <w:bookmarkStart w:id="386" w:name="_Toc428210624"/>
            <w:r w:rsidRPr="00D80BF6">
              <w:rPr>
                <w:rFonts w:eastAsia="Calibri"/>
              </w:rPr>
              <w:t xml:space="preserve">131 УК </w:t>
            </w:r>
            <w:r>
              <w:rPr>
                <w:rFonts w:eastAsia="Calibri"/>
              </w:rPr>
              <w:t>"</w:t>
            </w:r>
            <w:r w:rsidRPr="00D80BF6">
              <w:rPr>
                <w:rFonts w:eastAsia="Calibri"/>
              </w:rPr>
              <w:t>Изнасилование</w:t>
            </w:r>
            <w:r>
              <w:rPr>
                <w:rFonts w:eastAsia="Calibri"/>
              </w:rPr>
              <w:t>"</w:t>
            </w:r>
            <w:r w:rsidRPr="00D80BF6">
              <w:rPr>
                <w:rFonts w:eastAsia="Calibri"/>
              </w:rPr>
              <w:t>,</w:t>
            </w:r>
            <w:bookmarkEnd w:id="385"/>
            <w:bookmarkEnd w:id="386"/>
          </w:p>
          <w:p w:rsidR="00F41B24" w:rsidRPr="00D80BF6" w:rsidRDefault="00F41B24" w:rsidP="00F41B24">
            <w:pPr>
              <w:keepNext/>
              <w:keepLines/>
              <w:autoSpaceDE w:val="0"/>
              <w:autoSpaceDN w:val="0"/>
              <w:adjustRightInd w:val="0"/>
              <w:spacing w:before="40" w:after="120" w:line="200" w:lineRule="exact"/>
              <w:ind w:right="57"/>
              <w:rPr>
                <w:rFonts w:eastAsia="Calibri"/>
              </w:rPr>
            </w:pPr>
            <w:bookmarkStart w:id="387" w:name="_Toc428210412"/>
            <w:bookmarkStart w:id="388" w:name="_Toc428210625"/>
            <w:r w:rsidRPr="00D80BF6">
              <w:rPr>
                <w:rFonts w:eastAsia="Calibri"/>
              </w:rPr>
              <w:t xml:space="preserve">132 УК </w:t>
            </w:r>
            <w:r>
              <w:rPr>
                <w:rFonts w:eastAsia="Calibri"/>
              </w:rPr>
              <w:t>"</w:t>
            </w:r>
            <w:r w:rsidRPr="00D80BF6">
              <w:rPr>
                <w:rFonts w:eastAsia="Calibri"/>
              </w:rPr>
              <w:t>Насильственные действия сексуального характера</w:t>
            </w:r>
            <w:r>
              <w:rPr>
                <w:rFonts w:eastAsia="Calibri"/>
              </w:rPr>
              <w:t>"</w:t>
            </w:r>
            <w:r w:rsidRPr="00D80BF6">
              <w:rPr>
                <w:rFonts w:eastAsia="Calibri"/>
              </w:rPr>
              <w:t>,</w:t>
            </w:r>
            <w:bookmarkEnd w:id="387"/>
            <w:bookmarkEnd w:id="388"/>
          </w:p>
          <w:p w:rsidR="00F41B24" w:rsidRPr="00D80BF6" w:rsidRDefault="00F41B24" w:rsidP="00F41B24">
            <w:pPr>
              <w:keepNext/>
              <w:keepLines/>
              <w:autoSpaceDE w:val="0"/>
              <w:autoSpaceDN w:val="0"/>
              <w:adjustRightInd w:val="0"/>
              <w:spacing w:before="40" w:after="120" w:line="200" w:lineRule="exact"/>
              <w:ind w:right="57"/>
              <w:rPr>
                <w:rFonts w:eastAsia="Calibri"/>
              </w:rPr>
            </w:pPr>
            <w:bookmarkStart w:id="389" w:name="_Toc428210413"/>
            <w:bookmarkStart w:id="390" w:name="_Toc428210626"/>
            <w:r w:rsidRPr="00D80BF6">
              <w:rPr>
                <w:rFonts w:eastAsia="Calibri"/>
              </w:rPr>
              <w:t xml:space="preserve">133 УК </w:t>
            </w:r>
            <w:r>
              <w:rPr>
                <w:rFonts w:eastAsia="Calibri"/>
              </w:rPr>
              <w:t>"</w:t>
            </w:r>
            <w:r w:rsidRPr="00D80BF6">
              <w:rPr>
                <w:rFonts w:eastAsia="Calibri"/>
              </w:rPr>
              <w:t>Понуждение к действиям се</w:t>
            </w:r>
            <w:r w:rsidRPr="00D80BF6">
              <w:rPr>
                <w:rFonts w:eastAsia="Calibri"/>
              </w:rPr>
              <w:t>к</w:t>
            </w:r>
            <w:r w:rsidRPr="00D80BF6">
              <w:rPr>
                <w:rFonts w:eastAsia="Calibri"/>
              </w:rPr>
              <w:t>суального характера</w:t>
            </w:r>
            <w:r>
              <w:rPr>
                <w:rFonts w:eastAsia="Calibri"/>
              </w:rPr>
              <w:t>"</w:t>
            </w:r>
            <w:r w:rsidRPr="00D80BF6">
              <w:rPr>
                <w:rFonts w:eastAsia="Calibri"/>
              </w:rPr>
              <w:t>,</w:t>
            </w:r>
            <w:bookmarkEnd w:id="389"/>
            <w:bookmarkEnd w:id="390"/>
          </w:p>
          <w:p w:rsidR="00F41B24" w:rsidRPr="00D80BF6" w:rsidRDefault="00F41B24" w:rsidP="00F41B24">
            <w:pPr>
              <w:keepNext/>
              <w:keepLines/>
              <w:autoSpaceDE w:val="0"/>
              <w:autoSpaceDN w:val="0"/>
              <w:adjustRightInd w:val="0"/>
              <w:spacing w:before="40" w:after="120" w:line="200" w:lineRule="exact"/>
              <w:ind w:right="57"/>
              <w:rPr>
                <w:rFonts w:eastAsia="Calibri"/>
              </w:rPr>
            </w:pPr>
            <w:bookmarkStart w:id="391" w:name="_Toc428210414"/>
            <w:bookmarkStart w:id="392" w:name="_Toc428210627"/>
            <w:r w:rsidRPr="00D80BF6">
              <w:rPr>
                <w:rFonts w:eastAsia="Calibri"/>
              </w:rPr>
              <w:t xml:space="preserve">134 УК </w:t>
            </w:r>
            <w:r>
              <w:rPr>
                <w:rFonts w:eastAsia="Calibri"/>
              </w:rPr>
              <w:t>"</w:t>
            </w:r>
            <w:r w:rsidRPr="00D80BF6">
              <w:rPr>
                <w:rFonts w:eastAsia="Calibri"/>
              </w:rPr>
              <w:t>Половое сношение и иные действия сексуального характера с л</w:t>
            </w:r>
            <w:r w:rsidRPr="00D80BF6">
              <w:rPr>
                <w:rFonts w:eastAsia="Calibri"/>
              </w:rPr>
              <w:t>и</w:t>
            </w:r>
            <w:r w:rsidRPr="00D80BF6">
              <w:rPr>
                <w:rFonts w:eastAsia="Calibri"/>
              </w:rPr>
              <w:t>цом, не достигшим шестнадцатилетн</w:t>
            </w:r>
            <w:r w:rsidRPr="00D80BF6">
              <w:rPr>
                <w:rFonts w:eastAsia="Calibri"/>
              </w:rPr>
              <w:t>е</w:t>
            </w:r>
            <w:r w:rsidRPr="00D80BF6">
              <w:rPr>
                <w:rFonts w:eastAsia="Calibri"/>
              </w:rPr>
              <w:t>го возраста</w:t>
            </w:r>
            <w:r>
              <w:rPr>
                <w:rFonts w:eastAsia="Calibri"/>
              </w:rPr>
              <w:t>"</w:t>
            </w:r>
            <w:r w:rsidRPr="00D80BF6">
              <w:rPr>
                <w:rFonts w:eastAsia="Calibri"/>
              </w:rPr>
              <w:t>,</w:t>
            </w:r>
            <w:bookmarkEnd w:id="391"/>
            <w:bookmarkEnd w:id="392"/>
          </w:p>
          <w:p w:rsidR="00F41B24" w:rsidRPr="00D80BF6" w:rsidRDefault="00F41B24" w:rsidP="00F41B24">
            <w:pPr>
              <w:keepNext/>
              <w:keepLines/>
              <w:autoSpaceDE w:val="0"/>
              <w:autoSpaceDN w:val="0"/>
              <w:adjustRightInd w:val="0"/>
              <w:spacing w:before="40" w:after="120" w:line="200" w:lineRule="exact"/>
              <w:ind w:right="57"/>
              <w:rPr>
                <w:rFonts w:eastAsia="Calibri"/>
              </w:rPr>
            </w:pPr>
            <w:bookmarkStart w:id="393" w:name="_Toc428210415"/>
            <w:bookmarkStart w:id="394" w:name="_Toc428210628"/>
            <w:r w:rsidRPr="00D80BF6">
              <w:rPr>
                <w:rFonts w:eastAsia="Calibri"/>
              </w:rPr>
              <w:t xml:space="preserve">135 УК </w:t>
            </w:r>
            <w:r>
              <w:rPr>
                <w:rFonts w:eastAsia="Calibri"/>
              </w:rPr>
              <w:t>"</w:t>
            </w:r>
            <w:r w:rsidRPr="00D80BF6">
              <w:rPr>
                <w:rFonts w:eastAsia="Calibri"/>
              </w:rPr>
              <w:t>Развратные действия</w:t>
            </w:r>
            <w:bookmarkEnd w:id="393"/>
            <w:bookmarkEnd w:id="394"/>
            <w:r>
              <w:rPr>
                <w:rFonts w:eastAsia="Calibri"/>
              </w:rPr>
              <w:t>"</w:t>
            </w:r>
          </w:p>
        </w:tc>
      </w:tr>
      <w:tr w:rsidR="00F41B24" w:rsidRPr="00D80BF6" w:rsidTr="00F41B24">
        <w:tc>
          <w:tcPr>
            <w:tcW w:w="3685" w:type="dxa"/>
            <w:shd w:val="clear" w:color="auto" w:fill="auto"/>
          </w:tcPr>
          <w:p w:rsidR="00F41B24" w:rsidRPr="00D80BF6"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tab/>
            </w:r>
            <w:r>
              <w:rPr>
                <w:rFonts w:eastAsia="Calibri"/>
              </w:rPr>
              <w:t>b.</w:t>
            </w:r>
            <w:r w:rsidRPr="00F41B24">
              <w:rPr>
                <w:rFonts w:eastAsia="Calibri"/>
              </w:rPr>
              <w:tab/>
            </w:r>
            <w:r w:rsidRPr="00D80BF6">
              <w:rPr>
                <w:rFonts w:eastAsia="Calibri"/>
              </w:rPr>
              <w:t>Передачи органов ребенка за вознаграждение;</w:t>
            </w:r>
          </w:p>
        </w:tc>
        <w:tc>
          <w:tcPr>
            <w:tcW w:w="3685" w:type="dxa"/>
            <w:shd w:val="clear" w:color="auto" w:fill="auto"/>
          </w:tcPr>
          <w:p w:rsidR="00F41B24" w:rsidRPr="00F41B24" w:rsidRDefault="00F41B24" w:rsidP="00F41B24">
            <w:pPr>
              <w:autoSpaceDE w:val="0"/>
              <w:autoSpaceDN w:val="0"/>
              <w:adjustRightInd w:val="0"/>
              <w:spacing w:before="40" w:after="120" w:line="200" w:lineRule="exact"/>
              <w:ind w:right="57"/>
              <w:rPr>
                <w:rFonts w:eastAsia="Calibri"/>
              </w:rPr>
            </w:pPr>
            <w:bookmarkStart w:id="395" w:name="_Toc428210416"/>
            <w:bookmarkStart w:id="396" w:name="_Toc428210629"/>
            <w:r w:rsidRPr="00D80BF6">
              <w:rPr>
                <w:rFonts w:eastAsia="Calibri"/>
              </w:rPr>
              <w:t>Ответственность предусмотрена в с</w:t>
            </w:r>
            <w:r w:rsidRPr="00D80BF6">
              <w:rPr>
                <w:rFonts w:eastAsia="Calibri"/>
              </w:rPr>
              <w:t>о</w:t>
            </w:r>
            <w:r w:rsidRPr="00D80BF6">
              <w:rPr>
                <w:rFonts w:eastAsia="Calibri"/>
              </w:rPr>
              <w:t xml:space="preserve">ответствии с пунктом </w:t>
            </w:r>
            <w:r>
              <w:rPr>
                <w:rFonts w:eastAsia="Calibri"/>
              </w:rPr>
              <w:t>"</w:t>
            </w:r>
            <w:r w:rsidRPr="00D80BF6">
              <w:rPr>
                <w:rFonts w:eastAsia="Calibri"/>
              </w:rPr>
              <w:t>б</w:t>
            </w:r>
            <w:r>
              <w:rPr>
                <w:rFonts w:eastAsia="Calibri"/>
              </w:rPr>
              <w:t>"</w:t>
            </w:r>
            <w:r w:rsidRPr="00D80BF6">
              <w:rPr>
                <w:rFonts w:eastAsia="Calibri"/>
              </w:rPr>
              <w:t xml:space="preserve"> части второй статьи 127</w:t>
            </w:r>
            <w:r w:rsidRPr="00D80BF6">
              <w:rPr>
                <w:rFonts w:eastAsia="Calibri"/>
                <w:vertAlign w:val="superscript"/>
              </w:rPr>
              <w:t>1</w:t>
            </w:r>
            <w:r w:rsidRPr="00D80BF6">
              <w:rPr>
                <w:rFonts w:eastAsia="Calibri"/>
              </w:rPr>
              <w:t xml:space="preserve"> УК </w:t>
            </w:r>
            <w:r>
              <w:rPr>
                <w:rFonts w:eastAsia="Calibri"/>
              </w:rPr>
              <w:t>"</w:t>
            </w:r>
            <w:r w:rsidRPr="00D80BF6">
              <w:rPr>
                <w:rFonts w:eastAsia="Calibri"/>
              </w:rPr>
              <w:t>Торговля людьми</w:t>
            </w:r>
            <w:r>
              <w:rPr>
                <w:rFonts w:eastAsia="Calibri"/>
              </w:rPr>
              <w:t>"</w:t>
            </w:r>
            <w:r w:rsidRPr="00D80BF6">
              <w:rPr>
                <w:rFonts w:eastAsia="Calibri"/>
              </w:rPr>
              <w:t>, а также статьей 120 УК</w:t>
            </w:r>
            <w:bookmarkEnd w:id="395"/>
            <w:bookmarkEnd w:id="396"/>
            <w:r w:rsidRPr="00D80BF6">
              <w:rPr>
                <w:rFonts w:eastAsia="Calibri"/>
              </w:rPr>
              <w:t xml:space="preserve"> </w:t>
            </w:r>
            <w:r>
              <w:rPr>
                <w:rFonts w:eastAsia="Calibri"/>
              </w:rPr>
              <w:t>"</w:t>
            </w:r>
            <w:r w:rsidRPr="00D80BF6">
              <w:rPr>
                <w:rFonts w:eastAsia="Calibri"/>
              </w:rPr>
              <w:t>Принуждение к изъятию органов или тканей человека для трансплантации</w:t>
            </w:r>
            <w:r>
              <w:rPr>
                <w:rFonts w:eastAsia="Calibri"/>
              </w:rPr>
              <w:t>"</w:t>
            </w:r>
            <w:r w:rsidRPr="00F41B24">
              <w:rPr>
                <w:rFonts w:eastAsia="Calibri"/>
              </w:rPr>
              <w:t>.</w:t>
            </w:r>
          </w:p>
        </w:tc>
      </w:tr>
      <w:tr w:rsidR="00F41B24" w:rsidRPr="00D80BF6" w:rsidTr="00F41B24">
        <w:tc>
          <w:tcPr>
            <w:tcW w:w="3685" w:type="dxa"/>
            <w:shd w:val="clear" w:color="auto" w:fill="auto"/>
          </w:tcPr>
          <w:p w:rsidR="00F41B24" w:rsidRPr="00D80BF6"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tab/>
            </w:r>
            <w:r>
              <w:rPr>
                <w:rFonts w:eastAsia="Calibri"/>
              </w:rPr>
              <w:t>c.</w:t>
            </w:r>
            <w:r w:rsidRPr="00F41B24">
              <w:rPr>
                <w:rFonts w:eastAsia="Calibri"/>
              </w:rPr>
              <w:tab/>
            </w:r>
            <w:r w:rsidRPr="00D80BF6">
              <w:rPr>
                <w:rFonts w:eastAsia="Calibri"/>
              </w:rPr>
              <w:t>Использования ребенка на пр</w:t>
            </w:r>
            <w:r w:rsidRPr="00D80BF6">
              <w:rPr>
                <w:rFonts w:eastAsia="Calibri"/>
              </w:rPr>
              <w:t>и</w:t>
            </w:r>
            <w:r w:rsidRPr="00D80BF6">
              <w:rPr>
                <w:rFonts w:eastAsia="Calibri"/>
              </w:rPr>
              <w:t>нудительных работах;</w:t>
            </w:r>
          </w:p>
        </w:tc>
        <w:tc>
          <w:tcPr>
            <w:tcW w:w="3685" w:type="dxa"/>
            <w:shd w:val="clear" w:color="auto" w:fill="auto"/>
          </w:tcPr>
          <w:p w:rsidR="00F41B24" w:rsidRPr="00F41B24" w:rsidRDefault="00F41B24" w:rsidP="00F41B24">
            <w:pPr>
              <w:autoSpaceDE w:val="0"/>
              <w:autoSpaceDN w:val="0"/>
              <w:adjustRightInd w:val="0"/>
              <w:spacing w:before="40" w:after="120" w:line="200" w:lineRule="exact"/>
              <w:ind w:right="57"/>
              <w:rPr>
                <w:rFonts w:eastAsia="Calibri"/>
              </w:rPr>
            </w:pPr>
            <w:bookmarkStart w:id="397" w:name="_Toc428210417"/>
            <w:bookmarkStart w:id="398" w:name="_Toc428210630"/>
            <w:r w:rsidRPr="00D80BF6">
              <w:rPr>
                <w:rFonts w:eastAsia="Calibri"/>
              </w:rPr>
              <w:t>Ответственность предусмотрена в с</w:t>
            </w:r>
            <w:r w:rsidRPr="00D80BF6">
              <w:rPr>
                <w:rFonts w:eastAsia="Calibri"/>
              </w:rPr>
              <w:t>о</w:t>
            </w:r>
            <w:r w:rsidRPr="00D80BF6">
              <w:rPr>
                <w:rFonts w:eastAsia="Calibri"/>
              </w:rPr>
              <w:t xml:space="preserve">ответствии с пунктом </w:t>
            </w:r>
            <w:r>
              <w:rPr>
                <w:rFonts w:eastAsia="Calibri"/>
              </w:rPr>
              <w:t>"</w:t>
            </w:r>
            <w:r w:rsidRPr="00D80BF6">
              <w:rPr>
                <w:rFonts w:eastAsia="Calibri"/>
              </w:rPr>
              <w:t>б</w:t>
            </w:r>
            <w:r>
              <w:rPr>
                <w:rFonts w:eastAsia="Calibri"/>
              </w:rPr>
              <w:t>"</w:t>
            </w:r>
            <w:r w:rsidRPr="00D80BF6">
              <w:rPr>
                <w:rFonts w:eastAsia="Calibri"/>
              </w:rPr>
              <w:t xml:space="preserve"> части второй статьи 127.1</w:t>
            </w:r>
            <w:r w:rsidRPr="00D80BF6">
              <w:rPr>
                <w:rFonts w:eastAsia="Calibri"/>
                <w:vertAlign w:val="superscript"/>
              </w:rPr>
              <w:t xml:space="preserve"> </w:t>
            </w:r>
            <w:r w:rsidRPr="00D80BF6">
              <w:rPr>
                <w:rFonts w:eastAsia="Calibri"/>
              </w:rPr>
              <w:t xml:space="preserve">УК </w:t>
            </w:r>
            <w:r>
              <w:rPr>
                <w:rFonts w:eastAsia="Calibri"/>
              </w:rPr>
              <w:t>"</w:t>
            </w:r>
            <w:r w:rsidRPr="00D80BF6">
              <w:rPr>
                <w:rFonts w:eastAsia="Calibri"/>
              </w:rPr>
              <w:t>Торговля людьми</w:t>
            </w:r>
            <w:r>
              <w:rPr>
                <w:rFonts w:eastAsia="Calibri"/>
              </w:rPr>
              <w:t>"</w:t>
            </w:r>
            <w:r w:rsidRPr="00D80BF6">
              <w:rPr>
                <w:rFonts w:eastAsia="Calibri"/>
              </w:rPr>
              <w:t xml:space="preserve">, а также пунктом </w:t>
            </w:r>
            <w:r>
              <w:rPr>
                <w:rFonts w:eastAsia="Calibri"/>
              </w:rPr>
              <w:t>"</w:t>
            </w:r>
            <w:r w:rsidRPr="00D80BF6">
              <w:rPr>
                <w:rFonts w:eastAsia="Calibri"/>
              </w:rPr>
              <w:t>б</w:t>
            </w:r>
            <w:r>
              <w:rPr>
                <w:rFonts w:eastAsia="Calibri"/>
              </w:rPr>
              <w:t>"</w:t>
            </w:r>
            <w:r w:rsidRPr="00D80BF6">
              <w:rPr>
                <w:rFonts w:eastAsia="Calibri"/>
              </w:rPr>
              <w:t xml:space="preserve"> части второй статьи 127.2 УК </w:t>
            </w:r>
            <w:r>
              <w:rPr>
                <w:rFonts w:eastAsia="Calibri"/>
              </w:rPr>
              <w:t>"</w:t>
            </w:r>
            <w:r w:rsidRPr="00D80BF6">
              <w:rPr>
                <w:rFonts w:eastAsia="Calibri"/>
              </w:rPr>
              <w:t>Использование рабского труда</w:t>
            </w:r>
            <w:bookmarkEnd w:id="397"/>
            <w:bookmarkEnd w:id="398"/>
            <w:r>
              <w:rPr>
                <w:rFonts w:eastAsia="Calibri"/>
              </w:rPr>
              <w:t>"</w:t>
            </w:r>
            <w:r w:rsidRPr="00F41B24">
              <w:rPr>
                <w:rFonts w:eastAsia="Calibri"/>
              </w:rPr>
              <w:t>.</w:t>
            </w:r>
          </w:p>
        </w:tc>
      </w:tr>
      <w:tr w:rsidR="00F41B24" w:rsidRPr="00D80BF6" w:rsidTr="00F41B24">
        <w:tc>
          <w:tcPr>
            <w:tcW w:w="3685" w:type="dxa"/>
            <w:shd w:val="clear" w:color="auto" w:fill="auto"/>
          </w:tcPr>
          <w:p w:rsidR="00F41B24" w:rsidRPr="00D80BF6"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tab/>
            </w:r>
            <w:proofErr w:type="spellStart"/>
            <w:proofErr w:type="gramStart"/>
            <w:r>
              <w:rPr>
                <w:rFonts w:eastAsia="Calibri"/>
              </w:rPr>
              <w:t>ii</w:t>
            </w:r>
            <w:proofErr w:type="spellEnd"/>
            <w:r>
              <w:rPr>
                <w:rFonts w:eastAsia="Calibri"/>
              </w:rPr>
              <w:t>)</w:t>
            </w:r>
            <w:r w:rsidRPr="00F41B24">
              <w:rPr>
                <w:rFonts w:eastAsia="Calibri"/>
              </w:rPr>
              <w:tab/>
            </w:r>
            <w:r w:rsidRPr="00D80BF6">
              <w:rPr>
                <w:rFonts w:eastAsia="Calibri"/>
              </w:rPr>
              <w:t>неправомерное склонение, в к</w:t>
            </w:r>
            <w:r w:rsidRPr="00D80BF6">
              <w:rPr>
                <w:rFonts w:eastAsia="Calibri"/>
              </w:rPr>
              <w:t>а</w:t>
            </w:r>
            <w:r w:rsidRPr="00D80BF6">
              <w:rPr>
                <w:rFonts w:eastAsia="Calibri"/>
              </w:rPr>
              <w:t>честве посредничества, к согласию на усыновление ребенка в нарушение применимых международно-правовых актов, касающихся усыновления;</w:t>
            </w:r>
            <w:proofErr w:type="gramEnd"/>
          </w:p>
        </w:tc>
        <w:tc>
          <w:tcPr>
            <w:tcW w:w="3685" w:type="dxa"/>
            <w:shd w:val="clear" w:color="auto" w:fill="auto"/>
          </w:tcPr>
          <w:p w:rsidR="00F41B24" w:rsidRPr="00F41B24" w:rsidRDefault="00F41B24" w:rsidP="00F41B24">
            <w:pPr>
              <w:autoSpaceDE w:val="0"/>
              <w:autoSpaceDN w:val="0"/>
              <w:adjustRightInd w:val="0"/>
              <w:spacing w:before="40" w:after="120" w:line="200" w:lineRule="exact"/>
              <w:ind w:right="57"/>
              <w:rPr>
                <w:rFonts w:eastAsia="Calibri"/>
              </w:rPr>
            </w:pPr>
            <w:bookmarkStart w:id="399" w:name="_Toc428210418"/>
            <w:bookmarkStart w:id="400" w:name="_Toc428210631"/>
            <w:r w:rsidRPr="00D80BF6">
              <w:rPr>
                <w:rFonts w:eastAsia="Calibri"/>
              </w:rPr>
              <w:t>В зависимости от обстоятель</w:t>
            </w:r>
            <w:proofErr w:type="gramStart"/>
            <w:r w:rsidRPr="00D80BF6">
              <w:rPr>
                <w:rFonts w:eastAsia="Calibri"/>
              </w:rPr>
              <w:t>ств пр</w:t>
            </w:r>
            <w:proofErr w:type="gramEnd"/>
            <w:r w:rsidRPr="00D80BF6">
              <w:rPr>
                <w:rFonts w:eastAsia="Calibri"/>
              </w:rPr>
              <w:t>е</w:t>
            </w:r>
            <w:r w:rsidRPr="00D80BF6">
              <w:rPr>
                <w:rFonts w:eastAsia="Calibri"/>
              </w:rPr>
              <w:t xml:space="preserve">ступления возможна квалификация по пункту </w:t>
            </w:r>
            <w:r>
              <w:rPr>
                <w:rFonts w:eastAsia="Calibri"/>
              </w:rPr>
              <w:t>"</w:t>
            </w:r>
            <w:r w:rsidRPr="00D80BF6">
              <w:rPr>
                <w:rFonts w:eastAsia="Calibri"/>
              </w:rPr>
              <w:t>б</w:t>
            </w:r>
            <w:r>
              <w:rPr>
                <w:rFonts w:eastAsia="Calibri"/>
              </w:rPr>
              <w:t>"</w:t>
            </w:r>
            <w:r w:rsidRPr="00D80BF6">
              <w:rPr>
                <w:rFonts w:eastAsia="Calibri"/>
              </w:rPr>
              <w:t xml:space="preserve"> части второй статьи 127.1 УК </w:t>
            </w:r>
            <w:r>
              <w:rPr>
                <w:rFonts w:eastAsia="Calibri"/>
              </w:rPr>
              <w:t>"</w:t>
            </w:r>
            <w:r w:rsidRPr="00D80BF6">
              <w:rPr>
                <w:rFonts w:eastAsia="Calibri"/>
              </w:rPr>
              <w:t>Торговля людьми</w:t>
            </w:r>
            <w:r>
              <w:rPr>
                <w:rFonts w:eastAsia="Calibri"/>
              </w:rPr>
              <w:t>"</w:t>
            </w:r>
            <w:r w:rsidRPr="00D80BF6">
              <w:rPr>
                <w:rFonts w:eastAsia="Calibri"/>
              </w:rPr>
              <w:t xml:space="preserve">, а также статье 154 УК </w:t>
            </w:r>
            <w:r>
              <w:rPr>
                <w:rFonts w:eastAsia="Calibri"/>
              </w:rPr>
              <w:t>"</w:t>
            </w:r>
            <w:r w:rsidRPr="00D80BF6">
              <w:rPr>
                <w:rFonts w:eastAsia="Calibri"/>
              </w:rPr>
              <w:t>Незаконное усыновление (удочерение)</w:t>
            </w:r>
            <w:bookmarkEnd w:id="399"/>
            <w:bookmarkEnd w:id="400"/>
            <w:r>
              <w:rPr>
                <w:rFonts w:eastAsia="Calibri"/>
              </w:rPr>
              <w:t>"</w:t>
            </w:r>
            <w:r w:rsidRPr="00F41B24">
              <w:rPr>
                <w:rFonts w:eastAsia="Calibri"/>
              </w:rPr>
              <w:t>.</w:t>
            </w:r>
          </w:p>
        </w:tc>
      </w:tr>
      <w:tr w:rsidR="00F41B24" w:rsidRPr="00D80BF6" w:rsidTr="00F41B24">
        <w:tc>
          <w:tcPr>
            <w:tcW w:w="3685" w:type="dxa"/>
            <w:shd w:val="clear" w:color="auto" w:fill="auto"/>
          </w:tcPr>
          <w:p w:rsidR="00F41B24" w:rsidRPr="00D80BF6"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tab/>
            </w:r>
            <w:r>
              <w:rPr>
                <w:rFonts w:eastAsia="Calibri"/>
              </w:rPr>
              <w:t>b)</w:t>
            </w:r>
            <w:r w:rsidRPr="00F41B24">
              <w:rPr>
                <w:rFonts w:eastAsia="Calibri"/>
              </w:rPr>
              <w:tab/>
            </w:r>
            <w:r w:rsidRPr="00D80BF6">
              <w:rPr>
                <w:rFonts w:eastAsia="Calibri"/>
              </w:rPr>
              <w:t>предложение, получение, пер</w:t>
            </w:r>
            <w:r w:rsidRPr="00D80BF6">
              <w:rPr>
                <w:rFonts w:eastAsia="Calibri"/>
              </w:rPr>
              <w:t>е</w:t>
            </w:r>
            <w:r w:rsidRPr="00D80BF6">
              <w:rPr>
                <w:rFonts w:eastAsia="Calibri"/>
              </w:rPr>
              <w:t>дача или предоставление ребенка для целей детской проституции, определ</w:t>
            </w:r>
            <w:r w:rsidRPr="00D80BF6">
              <w:rPr>
                <w:rFonts w:eastAsia="Calibri"/>
              </w:rPr>
              <w:t>я</w:t>
            </w:r>
            <w:r w:rsidRPr="00D80BF6">
              <w:rPr>
                <w:rFonts w:eastAsia="Calibri"/>
              </w:rPr>
              <w:t xml:space="preserve">емой в </w:t>
            </w:r>
            <w:hyperlink w:anchor="Par28" w:history="1">
              <w:r w:rsidRPr="00D80BF6">
                <w:rPr>
                  <w:rFonts w:eastAsia="Calibri"/>
                </w:rPr>
                <w:t>статье 2;</w:t>
              </w:r>
            </w:hyperlink>
          </w:p>
        </w:tc>
        <w:tc>
          <w:tcPr>
            <w:tcW w:w="3685" w:type="dxa"/>
            <w:shd w:val="clear" w:color="auto" w:fill="auto"/>
          </w:tcPr>
          <w:p w:rsidR="00F41B24" w:rsidRPr="00F41B24" w:rsidRDefault="00F41B24" w:rsidP="00F41B24">
            <w:pPr>
              <w:autoSpaceDE w:val="0"/>
              <w:autoSpaceDN w:val="0"/>
              <w:adjustRightInd w:val="0"/>
              <w:spacing w:before="40" w:after="120" w:line="200" w:lineRule="exact"/>
              <w:ind w:right="57"/>
              <w:rPr>
                <w:rFonts w:eastAsia="Calibri"/>
              </w:rPr>
            </w:pPr>
            <w:bookmarkStart w:id="401" w:name="_Toc428210419"/>
            <w:bookmarkStart w:id="402" w:name="_Toc428210632"/>
            <w:r w:rsidRPr="00D80BF6">
              <w:rPr>
                <w:rFonts w:eastAsia="Calibri"/>
              </w:rPr>
              <w:t>Ответственность предусмотрена в с</w:t>
            </w:r>
            <w:r w:rsidRPr="00D80BF6">
              <w:rPr>
                <w:rFonts w:eastAsia="Calibri"/>
              </w:rPr>
              <w:t>о</w:t>
            </w:r>
            <w:r w:rsidRPr="00D80BF6">
              <w:rPr>
                <w:rFonts w:eastAsia="Calibri"/>
              </w:rPr>
              <w:t xml:space="preserve">ответствии с пунктом </w:t>
            </w:r>
            <w:r>
              <w:rPr>
                <w:rFonts w:eastAsia="Calibri"/>
              </w:rPr>
              <w:t>"</w:t>
            </w:r>
            <w:r w:rsidRPr="00D80BF6">
              <w:rPr>
                <w:rFonts w:eastAsia="Calibri"/>
              </w:rPr>
              <w:t>б</w:t>
            </w:r>
            <w:r>
              <w:rPr>
                <w:rFonts w:eastAsia="Calibri"/>
              </w:rPr>
              <w:t>"</w:t>
            </w:r>
            <w:r w:rsidRPr="00D80BF6">
              <w:rPr>
                <w:rFonts w:eastAsia="Calibri"/>
              </w:rPr>
              <w:t xml:space="preserve"> части второй статьи 127.1 УК </w:t>
            </w:r>
            <w:r>
              <w:rPr>
                <w:rFonts w:eastAsia="Calibri"/>
              </w:rPr>
              <w:t>"</w:t>
            </w:r>
            <w:r w:rsidRPr="00D80BF6">
              <w:rPr>
                <w:rFonts w:eastAsia="Calibri"/>
              </w:rPr>
              <w:t>Торговля людьми</w:t>
            </w:r>
            <w:r>
              <w:rPr>
                <w:rFonts w:eastAsia="Calibri"/>
              </w:rPr>
              <w:t>"</w:t>
            </w:r>
            <w:r w:rsidRPr="00D80BF6">
              <w:rPr>
                <w:rFonts w:eastAsia="Calibri"/>
              </w:rPr>
              <w:t xml:space="preserve">, а также статьей 240 УК </w:t>
            </w:r>
            <w:r>
              <w:rPr>
                <w:rFonts w:eastAsia="Calibri"/>
              </w:rPr>
              <w:t>"</w:t>
            </w:r>
            <w:r w:rsidRPr="00D80BF6">
              <w:rPr>
                <w:rFonts w:eastAsia="Calibri"/>
              </w:rPr>
              <w:t>Вовлечение в занятие проституцией</w:t>
            </w:r>
            <w:bookmarkEnd w:id="401"/>
            <w:bookmarkEnd w:id="402"/>
            <w:r>
              <w:rPr>
                <w:rFonts w:eastAsia="Calibri"/>
              </w:rPr>
              <w:t>"</w:t>
            </w:r>
            <w:r w:rsidRPr="00F41B24">
              <w:rPr>
                <w:rFonts w:eastAsia="Calibri"/>
              </w:rPr>
              <w:t>.</w:t>
            </w:r>
          </w:p>
        </w:tc>
      </w:tr>
      <w:tr w:rsidR="00F41B24" w:rsidRPr="00D80BF6" w:rsidTr="00F41B24">
        <w:tc>
          <w:tcPr>
            <w:tcW w:w="3685" w:type="dxa"/>
            <w:shd w:val="clear" w:color="auto" w:fill="auto"/>
          </w:tcPr>
          <w:p w:rsidR="00F41B24" w:rsidRPr="00F41B24"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tab/>
            </w:r>
            <w:r>
              <w:rPr>
                <w:rFonts w:eastAsia="Calibri"/>
              </w:rPr>
              <w:t>c)</w:t>
            </w:r>
            <w:r w:rsidRPr="00F41B24">
              <w:rPr>
                <w:rFonts w:eastAsia="Calibri"/>
              </w:rPr>
              <w:tab/>
            </w:r>
            <w:r w:rsidRPr="00D80BF6">
              <w:rPr>
                <w:rFonts w:eastAsia="Calibri"/>
              </w:rPr>
              <w:t>производство, распределение, распространение, импорт, экспорт, предложение, продажа или хранение в вышеупомянутых целях детской по</w:t>
            </w:r>
            <w:r w:rsidRPr="00D80BF6">
              <w:rPr>
                <w:rFonts w:eastAsia="Calibri"/>
              </w:rPr>
              <w:t>р</w:t>
            </w:r>
            <w:r w:rsidRPr="00D80BF6">
              <w:rPr>
                <w:rFonts w:eastAsia="Calibri"/>
              </w:rPr>
              <w:t>нографии, определяемой в статье 2</w:t>
            </w:r>
            <w:r w:rsidRPr="00F41B24">
              <w:rPr>
                <w:rFonts w:eastAsia="Calibri"/>
              </w:rPr>
              <w:t>.</w:t>
            </w:r>
          </w:p>
        </w:tc>
        <w:tc>
          <w:tcPr>
            <w:tcW w:w="3685" w:type="dxa"/>
            <w:shd w:val="clear" w:color="auto" w:fill="auto"/>
          </w:tcPr>
          <w:p w:rsidR="00F41B24" w:rsidRPr="00F41B24" w:rsidRDefault="00F41B24" w:rsidP="00F41B24">
            <w:pPr>
              <w:autoSpaceDE w:val="0"/>
              <w:autoSpaceDN w:val="0"/>
              <w:adjustRightInd w:val="0"/>
              <w:spacing w:before="40" w:after="120" w:line="200" w:lineRule="exact"/>
              <w:ind w:right="57"/>
              <w:rPr>
                <w:rFonts w:eastAsia="Calibri"/>
              </w:rPr>
            </w:pPr>
            <w:bookmarkStart w:id="403" w:name="_Toc428210420"/>
            <w:bookmarkStart w:id="404" w:name="_Toc428210633"/>
            <w:r w:rsidRPr="00D80BF6">
              <w:rPr>
                <w:rFonts w:eastAsia="Calibri"/>
              </w:rPr>
              <w:t>Ответственность предусмотрена в с</w:t>
            </w:r>
            <w:r w:rsidRPr="00D80BF6">
              <w:rPr>
                <w:rFonts w:eastAsia="Calibri"/>
              </w:rPr>
              <w:t>о</w:t>
            </w:r>
            <w:r w:rsidRPr="00D80BF6">
              <w:rPr>
                <w:rFonts w:eastAsia="Calibri"/>
              </w:rPr>
              <w:t xml:space="preserve">ответствии частью второй статьи 242.1 УК </w:t>
            </w:r>
            <w:r>
              <w:rPr>
                <w:rFonts w:eastAsia="Calibri"/>
              </w:rPr>
              <w:t>"</w:t>
            </w:r>
            <w:r w:rsidRPr="00D80BF6">
              <w:rPr>
                <w:rFonts w:eastAsia="Calibri"/>
              </w:rPr>
              <w:t>Изготовление и оборот матери</w:t>
            </w:r>
            <w:r w:rsidRPr="00D80BF6">
              <w:rPr>
                <w:rFonts w:eastAsia="Calibri"/>
              </w:rPr>
              <w:t>а</w:t>
            </w:r>
            <w:r w:rsidRPr="00D80BF6">
              <w:rPr>
                <w:rFonts w:eastAsia="Calibri"/>
              </w:rPr>
              <w:t>лов или предметов с порнографич</w:t>
            </w:r>
            <w:r w:rsidRPr="00D80BF6">
              <w:rPr>
                <w:rFonts w:eastAsia="Calibri"/>
              </w:rPr>
              <w:t>е</w:t>
            </w:r>
            <w:r w:rsidRPr="00D80BF6">
              <w:rPr>
                <w:rFonts w:eastAsia="Calibri"/>
              </w:rPr>
              <w:t>скими изображениями несовершенн</w:t>
            </w:r>
            <w:r w:rsidRPr="00D80BF6">
              <w:rPr>
                <w:rFonts w:eastAsia="Calibri"/>
              </w:rPr>
              <w:t>о</w:t>
            </w:r>
            <w:r w:rsidRPr="00D80BF6">
              <w:rPr>
                <w:rFonts w:eastAsia="Calibri"/>
              </w:rPr>
              <w:t>летних</w:t>
            </w:r>
            <w:bookmarkEnd w:id="403"/>
            <w:bookmarkEnd w:id="404"/>
            <w:r>
              <w:rPr>
                <w:rFonts w:eastAsia="Calibri"/>
              </w:rPr>
              <w:t>"</w:t>
            </w:r>
            <w:r w:rsidRPr="00F41B24">
              <w:rPr>
                <w:rFonts w:eastAsia="Calibri"/>
              </w:rPr>
              <w:t>.</w:t>
            </w:r>
          </w:p>
        </w:tc>
      </w:tr>
      <w:tr w:rsidR="00F41B24" w:rsidRPr="00D80BF6" w:rsidTr="00F41B24">
        <w:tc>
          <w:tcPr>
            <w:tcW w:w="3685" w:type="dxa"/>
            <w:shd w:val="clear" w:color="auto" w:fill="auto"/>
          </w:tcPr>
          <w:p w:rsidR="00F41B24" w:rsidRPr="00F41B24"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tab/>
            </w:r>
            <w:r>
              <w:rPr>
                <w:rFonts w:eastAsia="Calibri"/>
              </w:rPr>
              <w:t>2.</w:t>
            </w:r>
            <w:r w:rsidRPr="00F41B24">
              <w:rPr>
                <w:rFonts w:eastAsia="Calibri"/>
              </w:rPr>
              <w:tab/>
            </w:r>
            <w:r w:rsidRPr="00D80BF6">
              <w:rPr>
                <w:rFonts w:eastAsia="Calibri"/>
              </w:rPr>
              <w:t>С учетом положений национал</w:t>
            </w:r>
            <w:r w:rsidRPr="00D80BF6">
              <w:rPr>
                <w:rFonts w:eastAsia="Calibri"/>
              </w:rPr>
              <w:t>ь</w:t>
            </w:r>
            <w:r w:rsidRPr="00D80BF6">
              <w:rPr>
                <w:rFonts w:eastAsia="Calibri"/>
              </w:rPr>
              <w:t>ного законодательства государства – участника аналогичные положения применяются в отношении покушения на совершение любого из этих деяний, а также пособничества или соучастия в совершении любого из этих деяний</w:t>
            </w:r>
            <w:r w:rsidRPr="00F41B24">
              <w:rPr>
                <w:rFonts w:eastAsia="Calibri"/>
              </w:rPr>
              <w:t>.</w:t>
            </w:r>
          </w:p>
        </w:tc>
        <w:tc>
          <w:tcPr>
            <w:tcW w:w="3685" w:type="dxa"/>
            <w:shd w:val="clear" w:color="auto" w:fill="auto"/>
          </w:tcPr>
          <w:p w:rsidR="00F41B24" w:rsidRPr="00D80BF6" w:rsidRDefault="00F41B24" w:rsidP="00F41B24">
            <w:pPr>
              <w:autoSpaceDE w:val="0"/>
              <w:autoSpaceDN w:val="0"/>
              <w:adjustRightInd w:val="0"/>
              <w:spacing w:before="40" w:after="120" w:line="200" w:lineRule="exact"/>
              <w:ind w:right="57"/>
              <w:rPr>
                <w:rFonts w:eastAsia="Calibri"/>
              </w:rPr>
            </w:pPr>
            <w:proofErr w:type="gramStart"/>
            <w:r w:rsidRPr="00D80BF6">
              <w:rPr>
                <w:rFonts w:eastAsia="Calibri"/>
              </w:rPr>
              <w:t>Приготовлением к преступлению в с</w:t>
            </w:r>
            <w:r w:rsidRPr="00D80BF6">
              <w:rPr>
                <w:rFonts w:eastAsia="Calibri"/>
              </w:rPr>
              <w:t>о</w:t>
            </w:r>
            <w:r w:rsidRPr="00D80BF6">
              <w:rPr>
                <w:rFonts w:eastAsia="Calibri"/>
              </w:rPr>
              <w:t>ответствии со статьей 30 УК призн</w:t>
            </w:r>
            <w:r w:rsidRPr="00D80BF6">
              <w:rPr>
                <w:rFonts w:eastAsia="Calibri"/>
              </w:rPr>
              <w:t>а</w:t>
            </w:r>
            <w:r w:rsidRPr="00D80BF6">
              <w:rPr>
                <w:rFonts w:eastAsia="Calibri"/>
              </w:rPr>
              <w:t>ются приискание, изготовление или приспособление лицом средств или орудий совершения преступления, приискание соучастников преступл</w:t>
            </w:r>
            <w:r w:rsidRPr="00D80BF6">
              <w:rPr>
                <w:rFonts w:eastAsia="Calibri"/>
              </w:rPr>
              <w:t>е</w:t>
            </w:r>
            <w:r w:rsidRPr="00D80BF6">
              <w:rPr>
                <w:rFonts w:eastAsia="Calibri"/>
              </w:rPr>
              <w:t>ния, сговор на совершение преступл</w:t>
            </w:r>
            <w:r w:rsidRPr="00D80BF6">
              <w:rPr>
                <w:rFonts w:eastAsia="Calibri"/>
              </w:rPr>
              <w:t>е</w:t>
            </w:r>
            <w:r w:rsidRPr="00D80BF6">
              <w:rPr>
                <w:rFonts w:eastAsia="Calibri"/>
              </w:rPr>
              <w:t>ния либо иное умышленное создание условий для совершения преступл</w:t>
            </w:r>
            <w:r w:rsidRPr="00D80BF6">
              <w:rPr>
                <w:rFonts w:eastAsia="Calibri"/>
              </w:rPr>
              <w:t>е</w:t>
            </w:r>
            <w:r w:rsidRPr="00D80BF6">
              <w:rPr>
                <w:rFonts w:eastAsia="Calibri"/>
              </w:rPr>
              <w:lastRenderedPageBreak/>
              <w:t>ния, если при этом преступление не было доведено до конца по не завис</w:t>
            </w:r>
            <w:r w:rsidRPr="00D80BF6">
              <w:rPr>
                <w:rFonts w:eastAsia="Calibri"/>
              </w:rPr>
              <w:t>я</w:t>
            </w:r>
            <w:r w:rsidRPr="00D80BF6">
              <w:rPr>
                <w:rFonts w:eastAsia="Calibri"/>
              </w:rPr>
              <w:t>щим от этого лица обстоятельствам.</w:t>
            </w:r>
            <w:proofErr w:type="gramEnd"/>
            <w:r w:rsidRPr="00D80BF6">
              <w:rPr>
                <w:rFonts w:eastAsia="Calibri"/>
              </w:rPr>
              <w:t xml:space="preserve"> </w:t>
            </w:r>
            <w:proofErr w:type="gramStart"/>
            <w:r w:rsidRPr="00D80BF6">
              <w:rPr>
                <w:rFonts w:eastAsia="Calibri"/>
              </w:rPr>
              <w:t>По общему правилу уголовная отве</w:t>
            </w:r>
            <w:r w:rsidRPr="00D80BF6">
              <w:rPr>
                <w:rFonts w:eastAsia="Calibri"/>
              </w:rPr>
              <w:t>т</w:t>
            </w:r>
            <w:r w:rsidRPr="00D80BF6">
              <w:rPr>
                <w:rFonts w:eastAsia="Calibri"/>
              </w:rPr>
              <w:t>ственность наступает за приготовление только к тяжкому и особо тяжкому преступлениям.</w:t>
            </w:r>
            <w:proofErr w:type="gramEnd"/>
          </w:p>
          <w:p w:rsidR="00F41B24" w:rsidRPr="00F41B24" w:rsidRDefault="00F41B24" w:rsidP="00F41B24">
            <w:pPr>
              <w:autoSpaceDE w:val="0"/>
              <w:autoSpaceDN w:val="0"/>
              <w:adjustRightInd w:val="0"/>
              <w:spacing w:before="40" w:after="120" w:line="200" w:lineRule="exact"/>
              <w:ind w:right="57"/>
              <w:rPr>
                <w:rFonts w:eastAsia="Calibri"/>
              </w:rPr>
            </w:pPr>
            <w:bookmarkStart w:id="405" w:name="_Toc428210421"/>
            <w:bookmarkStart w:id="406" w:name="_Toc428210634"/>
            <w:r w:rsidRPr="00D80BF6">
              <w:rPr>
                <w:rFonts w:eastAsia="Calibri"/>
              </w:rPr>
              <w:t>Покушением на преступление призн</w:t>
            </w:r>
            <w:r w:rsidRPr="00D80BF6">
              <w:rPr>
                <w:rFonts w:eastAsia="Calibri"/>
              </w:rPr>
              <w:t>а</w:t>
            </w:r>
            <w:r w:rsidRPr="00D80BF6">
              <w:rPr>
                <w:rFonts w:eastAsia="Calibri"/>
              </w:rPr>
              <w:t>ются умышленные действия (безде</w:t>
            </w:r>
            <w:r w:rsidRPr="00D80BF6">
              <w:rPr>
                <w:rFonts w:eastAsia="Calibri"/>
              </w:rPr>
              <w:t>й</w:t>
            </w:r>
            <w:r w:rsidRPr="00D80BF6">
              <w:rPr>
                <w:rFonts w:eastAsia="Calibri"/>
              </w:rPr>
              <w:t>ствие) лица, непосредственно напра</w:t>
            </w:r>
            <w:r w:rsidRPr="00D80BF6">
              <w:rPr>
                <w:rFonts w:eastAsia="Calibri"/>
              </w:rPr>
              <w:t>в</w:t>
            </w:r>
            <w:r w:rsidRPr="00D80BF6">
              <w:rPr>
                <w:rFonts w:eastAsia="Calibri"/>
              </w:rPr>
              <w:t>ленные на совершение преступления, если при этом преступление не было доведено до конца по не зависящим от этого лица обстоятельствам</w:t>
            </w:r>
            <w:bookmarkEnd w:id="405"/>
            <w:bookmarkEnd w:id="406"/>
            <w:r w:rsidRPr="00F41B24">
              <w:rPr>
                <w:rFonts w:eastAsia="Calibri"/>
              </w:rPr>
              <w:t>.</w:t>
            </w:r>
          </w:p>
        </w:tc>
      </w:tr>
      <w:tr w:rsidR="00F41B24" w:rsidRPr="00D80BF6" w:rsidTr="00F41B24">
        <w:tc>
          <w:tcPr>
            <w:tcW w:w="3685" w:type="dxa"/>
            <w:shd w:val="clear" w:color="auto" w:fill="auto"/>
          </w:tcPr>
          <w:p w:rsidR="00F41B24" w:rsidRPr="00F41B24"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lastRenderedPageBreak/>
              <w:tab/>
            </w:r>
            <w:r>
              <w:rPr>
                <w:rFonts w:eastAsia="Calibri"/>
              </w:rPr>
              <w:t>3.</w:t>
            </w:r>
            <w:r w:rsidRPr="00F41B24">
              <w:rPr>
                <w:rFonts w:eastAsia="Calibri"/>
              </w:rPr>
              <w:tab/>
            </w:r>
            <w:r w:rsidRPr="00D80BF6">
              <w:rPr>
                <w:rFonts w:eastAsia="Calibri"/>
              </w:rPr>
              <w:t>Каждое государство – участник предусматривает надлежащие меры наказания за эти преступления, исходя из степени их тяжести</w:t>
            </w:r>
            <w:r w:rsidRPr="00F41B24">
              <w:rPr>
                <w:rFonts w:eastAsia="Calibri"/>
              </w:rPr>
              <w:t>.</w:t>
            </w:r>
          </w:p>
        </w:tc>
        <w:tc>
          <w:tcPr>
            <w:tcW w:w="3685" w:type="dxa"/>
            <w:shd w:val="clear" w:color="auto" w:fill="auto"/>
          </w:tcPr>
          <w:p w:rsidR="00F41B24" w:rsidRPr="00F41B24" w:rsidRDefault="00F41B24" w:rsidP="00F41B24">
            <w:pPr>
              <w:autoSpaceDE w:val="0"/>
              <w:autoSpaceDN w:val="0"/>
              <w:adjustRightInd w:val="0"/>
              <w:spacing w:before="40" w:after="120" w:line="200" w:lineRule="exact"/>
              <w:ind w:right="57"/>
              <w:rPr>
                <w:rFonts w:eastAsia="Calibri"/>
              </w:rPr>
            </w:pPr>
            <w:bookmarkStart w:id="407" w:name="_Toc428210422"/>
            <w:bookmarkStart w:id="408" w:name="_Toc428210635"/>
            <w:r w:rsidRPr="00D80BF6">
              <w:rPr>
                <w:rFonts w:eastAsia="Calibri"/>
              </w:rPr>
              <w:t>См. выше соответствующие пункты данного раздела настоящего доклада</w:t>
            </w:r>
            <w:bookmarkEnd w:id="407"/>
            <w:bookmarkEnd w:id="408"/>
            <w:r w:rsidRPr="00F41B24">
              <w:rPr>
                <w:rFonts w:eastAsia="Calibri"/>
              </w:rPr>
              <w:t>.</w:t>
            </w:r>
          </w:p>
        </w:tc>
      </w:tr>
      <w:tr w:rsidR="00F41B24" w:rsidRPr="00D80BF6" w:rsidTr="00F41B24">
        <w:tc>
          <w:tcPr>
            <w:tcW w:w="3685" w:type="dxa"/>
            <w:shd w:val="clear" w:color="auto" w:fill="auto"/>
          </w:tcPr>
          <w:p w:rsidR="00F41B24" w:rsidRPr="00F41B24" w:rsidRDefault="00F41B24" w:rsidP="00F41B24">
            <w:pPr>
              <w:keepNext/>
              <w:keepLines/>
              <w:tabs>
                <w:tab w:val="left" w:pos="170"/>
              </w:tabs>
              <w:autoSpaceDE w:val="0"/>
              <w:autoSpaceDN w:val="0"/>
              <w:adjustRightInd w:val="0"/>
              <w:spacing w:before="40" w:after="120" w:line="200" w:lineRule="exact"/>
              <w:ind w:right="57"/>
              <w:rPr>
                <w:rFonts w:eastAsia="Calibri"/>
              </w:rPr>
            </w:pPr>
            <w:r w:rsidRPr="00F41B24">
              <w:rPr>
                <w:rFonts w:eastAsia="Calibri"/>
              </w:rPr>
              <w:tab/>
            </w:r>
            <w:r>
              <w:rPr>
                <w:rFonts w:eastAsia="Calibri"/>
              </w:rPr>
              <w:t>4.</w:t>
            </w:r>
            <w:r w:rsidRPr="00F41B24">
              <w:rPr>
                <w:rFonts w:eastAsia="Calibri"/>
              </w:rPr>
              <w:tab/>
            </w:r>
            <w:r w:rsidRPr="00D80BF6">
              <w:rPr>
                <w:rFonts w:eastAsia="Calibri"/>
              </w:rPr>
              <w:t>С учетом положений своего национального законодательства ка</w:t>
            </w:r>
            <w:r w:rsidRPr="00D80BF6">
              <w:rPr>
                <w:rFonts w:eastAsia="Calibri"/>
              </w:rPr>
              <w:t>ж</w:t>
            </w:r>
            <w:r w:rsidRPr="00D80BF6">
              <w:rPr>
                <w:rFonts w:eastAsia="Calibri"/>
              </w:rPr>
              <w:t>дое государство-участник в соотве</w:t>
            </w:r>
            <w:r w:rsidRPr="00D80BF6">
              <w:rPr>
                <w:rFonts w:eastAsia="Calibri"/>
              </w:rPr>
              <w:t>т</w:t>
            </w:r>
            <w:r w:rsidRPr="00D80BF6">
              <w:rPr>
                <w:rFonts w:eastAsia="Calibri"/>
              </w:rPr>
              <w:t>ствующих случаях принимает меры по установлению ответственности юр</w:t>
            </w:r>
            <w:r w:rsidRPr="00D80BF6">
              <w:rPr>
                <w:rFonts w:eastAsia="Calibri"/>
              </w:rPr>
              <w:t>и</w:t>
            </w:r>
            <w:r w:rsidRPr="00D80BF6">
              <w:rPr>
                <w:rFonts w:eastAsia="Calibri"/>
              </w:rPr>
              <w:t>дических лиц за преступления, пред</w:t>
            </w:r>
            <w:r w:rsidRPr="00D80BF6">
              <w:rPr>
                <w:rFonts w:eastAsia="Calibri"/>
              </w:rPr>
              <w:t>у</w:t>
            </w:r>
            <w:r w:rsidRPr="00D80BF6">
              <w:rPr>
                <w:rFonts w:eastAsia="Calibri"/>
              </w:rPr>
              <w:t xml:space="preserve">смотренные в </w:t>
            </w:r>
            <w:hyperlink w:anchor="Par37" w:history="1">
              <w:r w:rsidRPr="00D80BF6">
                <w:rPr>
                  <w:rFonts w:eastAsia="Calibri"/>
                </w:rPr>
                <w:t>пункте 1</w:t>
              </w:r>
            </w:hyperlink>
            <w:r w:rsidRPr="00D80BF6">
              <w:rPr>
                <w:rFonts w:eastAsia="Calibri"/>
              </w:rPr>
              <w:t xml:space="preserve"> настоящей ст</w:t>
            </w:r>
            <w:r w:rsidRPr="00D80BF6">
              <w:rPr>
                <w:rFonts w:eastAsia="Calibri"/>
              </w:rPr>
              <w:t>а</w:t>
            </w:r>
            <w:r w:rsidRPr="00D80BF6">
              <w:rPr>
                <w:rFonts w:eastAsia="Calibri"/>
              </w:rPr>
              <w:t>тьи. С учетом правовых принципов государства-участника эта ответстве</w:t>
            </w:r>
            <w:r w:rsidRPr="00D80BF6">
              <w:rPr>
                <w:rFonts w:eastAsia="Calibri"/>
              </w:rPr>
              <w:t>н</w:t>
            </w:r>
            <w:r w:rsidRPr="00D80BF6">
              <w:rPr>
                <w:rFonts w:eastAsia="Calibri"/>
              </w:rPr>
              <w:t>ность юридических лиц может быть уголовной, гражданской или админ</w:t>
            </w:r>
            <w:r w:rsidRPr="00D80BF6">
              <w:rPr>
                <w:rFonts w:eastAsia="Calibri"/>
              </w:rPr>
              <w:t>и</w:t>
            </w:r>
            <w:r w:rsidRPr="00D80BF6">
              <w:rPr>
                <w:rFonts w:eastAsia="Calibri"/>
              </w:rPr>
              <w:t>стративной</w:t>
            </w:r>
            <w:r w:rsidRPr="00F41B24">
              <w:rPr>
                <w:rFonts w:eastAsia="Calibri"/>
              </w:rPr>
              <w:t>.</w:t>
            </w:r>
          </w:p>
        </w:tc>
        <w:tc>
          <w:tcPr>
            <w:tcW w:w="3685" w:type="dxa"/>
            <w:shd w:val="clear" w:color="auto" w:fill="auto"/>
          </w:tcPr>
          <w:p w:rsidR="00F41B24" w:rsidRPr="00F41B24" w:rsidRDefault="00F41B24" w:rsidP="00F41B24">
            <w:pPr>
              <w:autoSpaceDE w:val="0"/>
              <w:autoSpaceDN w:val="0"/>
              <w:adjustRightInd w:val="0"/>
              <w:spacing w:before="40" w:after="120" w:line="200" w:lineRule="exact"/>
              <w:ind w:right="57"/>
              <w:rPr>
                <w:rFonts w:eastAsia="Calibri"/>
              </w:rPr>
            </w:pPr>
            <w:r w:rsidRPr="00D80BF6">
              <w:rPr>
                <w:rFonts w:eastAsia="Calibri"/>
                <w:lang w:eastAsia="ru-RU"/>
              </w:rPr>
              <w:t>С учетом особенностей российской правовой системы и требований статьи 19 УК, цель привлечения к ответстве</w:t>
            </w:r>
            <w:r w:rsidRPr="00D80BF6">
              <w:rPr>
                <w:rFonts w:eastAsia="Calibri"/>
                <w:lang w:eastAsia="ru-RU"/>
              </w:rPr>
              <w:t>н</w:t>
            </w:r>
            <w:r w:rsidRPr="00D80BF6">
              <w:rPr>
                <w:rFonts w:eastAsia="Calibri"/>
                <w:lang w:eastAsia="ru-RU"/>
              </w:rPr>
              <w:t>ности юридических лиц за против</w:t>
            </w:r>
            <w:r w:rsidRPr="00D80BF6">
              <w:rPr>
                <w:rFonts w:eastAsia="Calibri"/>
                <w:lang w:eastAsia="ru-RU"/>
              </w:rPr>
              <w:t>о</w:t>
            </w:r>
            <w:r w:rsidRPr="00D80BF6">
              <w:rPr>
                <w:rFonts w:eastAsia="Calibri"/>
                <w:lang w:eastAsia="ru-RU"/>
              </w:rPr>
              <w:t>правные деяния достигается посре</w:t>
            </w:r>
            <w:r w:rsidRPr="00D80BF6">
              <w:rPr>
                <w:rFonts w:eastAsia="Calibri"/>
                <w:lang w:eastAsia="ru-RU"/>
              </w:rPr>
              <w:t>д</w:t>
            </w:r>
            <w:r w:rsidRPr="00D80BF6">
              <w:rPr>
                <w:rFonts w:eastAsia="Calibri"/>
                <w:lang w:eastAsia="ru-RU"/>
              </w:rPr>
              <w:t>ством применения мер администрати</w:t>
            </w:r>
            <w:r w:rsidRPr="00D80BF6">
              <w:rPr>
                <w:rFonts w:eastAsia="Calibri"/>
                <w:lang w:eastAsia="ru-RU"/>
              </w:rPr>
              <w:t>в</w:t>
            </w:r>
            <w:r w:rsidRPr="00D80BF6">
              <w:rPr>
                <w:rFonts w:eastAsia="Calibri"/>
                <w:lang w:eastAsia="ru-RU"/>
              </w:rPr>
              <w:t>но-правового характера (см. пункт 50 настоящего доклада)</w:t>
            </w:r>
            <w:r w:rsidRPr="00F41B24">
              <w:rPr>
                <w:rFonts w:eastAsia="Calibri"/>
                <w:lang w:eastAsia="ru-RU"/>
              </w:rPr>
              <w:t>.</w:t>
            </w:r>
          </w:p>
        </w:tc>
      </w:tr>
      <w:tr w:rsidR="00F41B24" w:rsidRPr="00D80BF6" w:rsidTr="00F41B24">
        <w:tc>
          <w:tcPr>
            <w:tcW w:w="3685" w:type="dxa"/>
            <w:shd w:val="clear" w:color="auto" w:fill="auto"/>
          </w:tcPr>
          <w:p w:rsidR="00F41B24" w:rsidRPr="00F41B24" w:rsidRDefault="00F41B24" w:rsidP="00F41B24">
            <w:pPr>
              <w:keepNext/>
              <w:keepLines/>
              <w:tabs>
                <w:tab w:val="left" w:pos="170"/>
              </w:tabs>
              <w:autoSpaceDE w:val="0"/>
              <w:autoSpaceDN w:val="0"/>
              <w:adjustRightInd w:val="0"/>
              <w:spacing w:before="40" w:after="120" w:line="200" w:lineRule="exact"/>
              <w:ind w:right="57"/>
              <w:rPr>
                <w:rFonts w:eastAsia="Calibri"/>
              </w:rPr>
            </w:pPr>
            <w:bookmarkStart w:id="409" w:name="_Toc428210425"/>
            <w:bookmarkStart w:id="410" w:name="_Toc428210638"/>
            <w:r w:rsidRPr="00F41B24">
              <w:rPr>
                <w:rFonts w:eastAsia="Calibri"/>
              </w:rPr>
              <w:tab/>
            </w:r>
            <w:r w:rsidRPr="00D80BF6">
              <w:rPr>
                <w:rFonts w:eastAsia="Calibri"/>
              </w:rPr>
              <w:t>5</w:t>
            </w:r>
            <w:r>
              <w:rPr>
                <w:rFonts w:eastAsia="Calibri"/>
              </w:rPr>
              <w:t>.</w:t>
            </w:r>
            <w:r w:rsidRPr="00F41B24">
              <w:rPr>
                <w:rFonts w:eastAsia="Calibri"/>
              </w:rPr>
              <w:tab/>
            </w:r>
            <w:r w:rsidRPr="00D80BF6">
              <w:rPr>
                <w:rFonts w:eastAsia="Calibri"/>
              </w:rPr>
              <w:t>Государства – участники прин</w:t>
            </w:r>
            <w:r w:rsidRPr="00D80BF6">
              <w:rPr>
                <w:rFonts w:eastAsia="Calibri"/>
              </w:rPr>
              <w:t>и</w:t>
            </w:r>
            <w:r w:rsidRPr="00D80BF6">
              <w:rPr>
                <w:rFonts w:eastAsia="Calibri"/>
              </w:rPr>
              <w:t>мают все надлежащие правовые и а</w:t>
            </w:r>
            <w:r w:rsidRPr="00D80BF6">
              <w:rPr>
                <w:rFonts w:eastAsia="Calibri"/>
              </w:rPr>
              <w:t>д</w:t>
            </w:r>
            <w:r w:rsidRPr="00D80BF6">
              <w:rPr>
                <w:rFonts w:eastAsia="Calibri"/>
              </w:rPr>
              <w:t>министративные меры в целях обесп</w:t>
            </w:r>
            <w:r w:rsidRPr="00D80BF6">
              <w:rPr>
                <w:rFonts w:eastAsia="Calibri"/>
              </w:rPr>
              <w:t>е</w:t>
            </w:r>
            <w:r w:rsidRPr="00D80BF6">
              <w:rPr>
                <w:rFonts w:eastAsia="Calibri"/>
              </w:rPr>
              <w:t>чения того, чтобы все лица, имеющие отношение к усыновлению ребенка, действовали в соответствии с полож</w:t>
            </w:r>
            <w:r w:rsidRPr="00D80BF6">
              <w:rPr>
                <w:rFonts w:eastAsia="Calibri"/>
              </w:rPr>
              <w:t>е</w:t>
            </w:r>
            <w:r w:rsidRPr="00D80BF6">
              <w:rPr>
                <w:rFonts w:eastAsia="Calibri"/>
              </w:rPr>
              <w:t>ниями применимых международно-правовых актов</w:t>
            </w:r>
            <w:bookmarkEnd w:id="409"/>
            <w:bookmarkEnd w:id="410"/>
            <w:r w:rsidRPr="00F41B24">
              <w:rPr>
                <w:rFonts w:eastAsia="Calibri"/>
              </w:rPr>
              <w:t>.</w:t>
            </w:r>
          </w:p>
        </w:tc>
        <w:tc>
          <w:tcPr>
            <w:tcW w:w="3685" w:type="dxa"/>
            <w:shd w:val="clear" w:color="auto" w:fill="auto"/>
          </w:tcPr>
          <w:p w:rsidR="00F41B24" w:rsidRPr="00F41B24" w:rsidRDefault="00F41B24" w:rsidP="00F41B24">
            <w:pPr>
              <w:autoSpaceDE w:val="0"/>
              <w:autoSpaceDN w:val="0"/>
              <w:adjustRightInd w:val="0"/>
              <w:spacing w:before="40" w:after="120" w:line="200" w:lineRule="exact"/>
              <w:ind w:right="57"/>
              <w:rPr>
                <w:rFonts w:eastAsia="Calibri"/>
              </w:rPr>
            </w:pPr>
            <w:bookmarkStart w:id="411" w:name="_Toc428210426"/>
            <w:bookmarkStart w:id="412" w:name="_Toc428210639"/>
            <w:proofErr w:type="gramStart"/>
            <w:r w:rsidRPr="00D80BF6">
              <w:rPr>
                <w:rFonts w:eastAsia="Calibri"/>
              </w:rPr>
              <w:t>Российская</w:t>
            </w:r>
            <w:proofErr w:type="gramEnd"/>
            <w:r w:rsidRPr="00D80BF6">
              <w:rPr>
                <w:rFonts w:eastAsia="Calibri"/>
              </w:rPr>
              <w:t xml:space="preserve"> Федерации является учас</w:t>
            </w:r>
            <w:r w:rsidRPr="00D80BF6">
              <w:rPr>
                <w:rFonts w:eastAsia="Calibri"/>
              </w:rPr>
              <w:t>т</w:t>
            </w:r>
            <w:r w:rsidRPr="00D80BF6">
              <w:rPr>
                <w:rFonts w:eastAsia="Calibri"/>
              </w:rPr>
              <w:t>ницей ряда многосторонних и двуст</w:t>
            </w:r>
            <w:r w:rsidRPr="00D80BF6">
              <w:rPr>
                <w:rFonts w:eastAsia="Calibri"/>
              </w:rPr>
              <w:t>о</w:t>
            </w:r>
            <w:r w:rsidRPr="00D80BF6">
              <w:rPr>
                <w:rFonts w:eastAsia="Calibri"/>
              </w:rPr>
              <w:t>ронних международных договоров по вопросам усыновления (удочерения).</w:t>
            </w:r>
            <w:bookmarkStart w:id="413" w:name="_Toc428210427"/>
            <w:bookmarkStart w:id="414" w:name="_Toc428210640"/>
            <w:bookmarkEnd w:id="411"/>
            <w:bookmarkEnd w:id="412"/>
            <w:r w:rsidRPr="00D80BF6">
              <w:rPr>
                <w:rFonts w:eastAsia="Calibri"/>
              </w:rPr>
              <w:t xml:space="preserve"> Уголовным и административным зак</w:t>
            </w:r>
            <w:r w:rsidRPr="00D80BF6">
              <w:rPr>
                <w:rFonts w:eastAsia="Calibri"/>
              </w:rPr>
              <w:t>о</w:t>
            </w:r>
            <w:r w:rsidRPr="00D80BF6">
              <w:rPr>
                <w:rFonts w:eastAsia="Calibri"/>
              </w:rPr>
              <w:t>нодательством Российской Федерации предусмотрена ответственность дол</w:t>
            </w:r>
            <w:r w:rsidRPr="00D80BF6">
              <w:rPr>
                <w:rFonts w:eastAsia="Calibri"/>
              </w:rPr>
              <w:t>ж</w:t>
            </w:r>
            <w:r w:rsidRPr="00D80BF6">
              <w:rPr>
                <w:rFonts w:eastAsia="Calibri"/>
              </w:rPr>
              <w:t>ностных и иных лиц за нарушение установленного порядка усыновления (удочерения) детей</w:t>
            </w:r>
            <w:bookmarkEnd w:id="413"/>
            <w:bookmarkEnd w:id="414"/>
            <w:r w:rsidRPr="00F41B24">
              <w:rPr>
                <w:rFonts w:eastAsia="Calibri"/>
              </w:rPr>
              <w:t>.</w:t>
            </w:r>
          </w:p>
        </w:tc>
      </w:tr>
    </w:tbl>
    <w:p w:rsidR="00F41B24" w:rsidRPr="00F41B24" w:rsidRDefault="00F41B24" w:rsidP="00F41B24">
      <w:pPr>
        <w:pStyle w:val="H1G"/>
        <w:rPr>
          <w:lang w:val="ru-RU"/>
        </w:rPr>
      </w:pPr>
      <w:bookmarkStart w:id="415" w:name="_Toc428210428"/>
      <w:bookmarkStart w:id="416" w:name="_Toc428210641"/>
      <w:bookmarkStart w:id="417" w:name="_Toc428366651"/>
      <w:bookmarkStart w:id="418" w:name="_Toc428366685"/>
      <w:bookmarkStart w:id="419" w:name="_Toc428774043"/>
      <w:r w:rsidRPr="00F41B24">
        <w:rPr>
          <w:lang w:val="ru-RU"/>
        </w:rPr>
        <w:tab/>
      </w:r>
      <w:r w:rsidRPr="007835AE">
        <w:rPr>
          <w:lang w:val="en-US"/>
        </w:rPr>
        <w:t>B</w:t>
      </w:r>
      <w:r w:rsidRPr="00F41B24">
        <w:rPr>
          <w:lang w:val="ru-RU"/>
        </w:rPr>
        <w:t>.</w:t>
      </w:r>
      <w:r w:rsidRPr="00F41B24">
        <w:rPr>
          <w:lang w:val="ru-RU"/>
        </w:rPr>
        <w:tab/>
        <w:t>Правоохранительные органы, в компетенцию которых входит расследование преступлений, касающихся торговли детьми, детской проституции и детской порнографии</w:t>
      </w:r>
      <w:bookmarkEnd w:id="415"/>
      <w:bookmarkEnd w:id="416"/>
      <w:bookmarkEnd w:id="417"/>
      <w:bookmarkEnd w:id="418"/>
      <w:bookmarkEnd w:id="419"/>
    </w:p>
    <w:p w:rsidR="00F41B24" w:rsidRPr="006E31DB" w:rsidRDefault="00F41B24" w:rsidP="00F41B24">
      <w:pPr>
        <w:pStyle w:val="SingleTxtG"/>
        <w:rPr>
          <w:rFonts w:eastAsia="Calibri"/>
          <w:lang w:val="ru-RU"/>
        </w:rPr>
      </w:pPr>
      <w:r w:rsidRPr="006E31DB">
        <w:rPr>
          <w:rFonts w:eastAsia="Calibri"/>
          <w:lang w:val="ru-RU"/>
        </w:rPr>
        <w:t>227.</w:t>
      </w:r>
      <w:r w:rsidRPr="006E31DB">
        <w:rPr>
          <w:rFonts w:eastAsia="Calibri"/>
          <w:lang w:val="ru-RU"/>
        </w:rPr>
        <w:tab/>
        <w:t>Предварительное расследование по уголовным делам о преступлениях против личности и половой неприкосновенности несовершеннолетних и против общественной нравственности, совершенных в отношении несовершеннолетних, производится в форме предварительного следствия следователями Следственного комитета Российской Федерации, а по некоторым из них – следователями органов внутренних дел Российской Федерации.</w:t>
      </w:r>
    </w:p>
    <w:p w:rsidR="00F41B24" w:rsidRPr="006E31DB" w:rsidRDefault="00F41B24" w:rsidP="00F41B24">
      <w:pPr>
        <w:pStyle w:val="SingleTxtG"/>
        <w:rPr>
          <w:rFonts w:eastAsia="Calibri"/>
          <w:lang w:val="ru-RU"/>
        </w:rPr>
      </w:pPr>
      <w:r w:rsidRPr="006E31DB">
        <w:rPr>
          <w:rFonts w:eastAsia="Calibri"/>
          <w:lang w:val="ru-RU"/>
        </w:rPr>
        <w:t>228.</w:t>
      </w:r>
      <w:r w:rsidRPr="006E31DB">
        <w:rPr>
          <w:rFonts w:eastAsia="Calibri"/>
          <w:lang w:val="ru-RU"/>
        </w:rPr>
        <w:tab/>
      </w:r>
      <w:proofErr w:type="gramStart"/>
      <w:r w:rsidRPr="006E31DB">
        <w:rPr>
          <w:rFonts w:eastAsia="Calibri"/>
          <w:lang w:val="ru-RU"/>
        </w:rPr>
        <w:t xml:space="preserve">Предварительное следствие производится следователями Следственного комитета Российской Федерации по уголовным делам о преступлениях, совершенных в отношении несовершеннолетних, предусмотренных статьей 120 УК </w:t>
      </w:r>
      <w:r>
        <w:rPr>
          <w:rFonts w:eastAsia="Calibri"/>
          <w:lang w:val="ru-RU"/>
        </w:rPr>
        <w:t>"</w:t>
      </w:r>
      <w:r w:rsidRPr="006E31DB">
        <w:rPr>
          <w:rFonts w:eastAsia="Calibri"/>
          <w:lang w:val="ru-RU"/>
        </w:rPr>
        <w:t xml:space="preserve">Принуждение </w:t>
      </w:r>
      <w:r w:rsidRPr="006E31DB">
        <w:rPr>
          <w:rFonts w:eastAsia="Calibri"/>
          <w:lang w:val="ru-RU"/>
        </w:rPr>
        <w:lastRenderedPageBreak/>
        <w:t>к изъятию органов или тканей человека для трансплантации</w:t>
      </w:r>
      <w:r>
        <w:rPr>
          <w:rFonts w:eastAsia="Calibri"/>
          <w:lang w:val="ru-RU"/>
        </w:rPr>
        <w:t>"</w:t>
      </w:r>
      <w:r w:rsidRPr="006E31DB">
        <w:rPr>
          <w:rFonts w:eastAsia="Calibri"/>
          <w:lang w:val="ru-RU"/>
        </w:rPr>
        <w:t xml:space="preserve">, статьей 126 УК </w:t>
      </w:r>
      <w:r>
        <w:rPr>
          <w:rFonts w:eastAsia="Calibri"/>
          <w:lang w:val="ru-RU"/>
        </w:rPr>
        <w:t>"</w:t>
      </w:r>
      <w:r w:rsidRPr="006E31DB">
        <w:rPr>
          <w:rFonts w:eastAsia="Calibri"/>
          <w:lang w:val="ru-RU"/>
        </w:rPr>
        <w:t>Похищение человека</w:t>
      </w:r>
      <w:r>
        <w:rPr>
          <w:rFonts w:eastAsia="Calibri"/>
          <w:lang w:val="ru-RU"/>
        </w:rPr>
        <w:t>"</w:t>
      </w:r>
      <w:r w:rsidRPr="006E31DB">
        <w:rPr>
          <w:rFonts w:eastAsia="Calibri"/>
          <w:lang w:val="ru-RU"/>
        </w:rPr>
        <w:t xml:space="preserve">, частями второй и третьей статьи 127 УК </w:t>
      </w:r>
      <w:r>
        <w:rPr>
          <w:rFonts w:eastAsia="Calibri"/>
          <w:lang w:val="ru-RU"/>
        </w:rPr>
        <w:t>"</w:t>
      </w:r>
      <w:r w:rsidRPr="006E31DB">
        <w:rPr>
          <w:rFonts w:eastAsia="Calibri"/>
          <w:lang w:val="ru-RU"/>
        </w:rPr>
        <w:t>Незаконное лишение свободы</w:t>
      </w:r>
      <w:r>
        <w:rPr>
          <w:rFonts w:eastAsia="Calibri"/>
          <w:lang w:val="ru-RU"/>
        </w:rPr>
        <w:t>"</w:t>
      </w:r>
      <w:r w:rsidRPr="006E31DB">
        <w:rPr>
          <w:rFonts w:eastAsia="Calibri"/>
          <w:lang w:val="ru-RU"/>
        </w:rPr>
        <w:t>, частями второй и третьей статьи 127</w:t>
      </w:r>
      <w:r w:rsidRPr="006E31DB">
        <w:rPr>
          <w:rFonts w:eastAsia="Calibri"/>
          <w:vertAlign w:val="superscript"/>
          <w:lang w:val="ru-RU"/>
        </w:rPr>
        <w:t>1</w:t>
      </w:r>
      <w:r w:rsidRPr="006E31DB">
        <w:rPr>
          <w:rFonts w:eastAsia="Calibri"/>
          <w:lang w:val="ru-RU"/>
        </w:rPr>
        <w:t xml:space="preserve"> УК </w:t>
      </w:r>
      <w:r>
        <w:rPr>
          <w:rFonts w:eastAsia="Calibri"/>
          <w:lang w:val="ru-RU"/>
        </w:rPr>
        <w:t>"</w:t>
      </w:r>
      <w:r w:rsidRPr="006E31DB">
        <w:rPr>
          <w:rFonts w:eastAsia="Calibri"/>
          <w:lang w:val="ru-RU"/>
        </w:rPr>
        <w:t>Торговля людьми</w:t>
      </w:r>
      <w:r>
        <w:rPr>
          <w:rFonts w:eastAsia="Calibri"/>
          <w:lang w:val="ru-RU"/>
        </w:rPr>
        <w:t>"</w:t>
      </w:r>
      <w:r w:rsidRPr="006E31DB">
        <w:rPr>
          <w:rFonts w:eastAsia="Calibri"/>
          <w:lang w:val="ru-RU"/>
        </w:rPr>
        <w:t>, частями второй и третьей статьи 127</w:t>
      </w:r>
      <w:r w:rsidRPr="006E31DB">
        <w:rPr>
          <w:rFonts w:eastAsia="Calibri"/>
          <w:vertAlign w:val="superscript"/>
          <w:lang w:val="ru-RU"/>
        </w:rPr>
        <w:t>2</w:t>
      </w:r>
      <w:proofErr w:type="gramEnd"/>
      <w:r w:rsidRPr="006E31DB">
        <w:rPr>
          <w:rFonts w:eastAsia="Calibri"/>
          <w:lang w:val="ru-RU"/>
        </w:rPr>
        <w:t> </w:t>
      </w:r>
      <w:proofErr w:type="gramStart"/>
      <w:r w:rsidRPr="006E31DB">
        <w:rPr>
          <w:rFonts w:eastAsia="Calibri"/>
          <w:lang w:val="ru-RU"/>
        </w:rPr>
        <w:t xml:space="preserve">УК </w:t>
      </w:r>
      <w:r>
        <w:rPr>
          <w:rFonts w:eastAsia="Calibri"/>
          <w:lang w:val="ru-RU"/>
        </w:rPr>
        <w:t>"</w:t>
      </w:r>
      <w:r w:rsidRPr="006E31DB">
        <w:rPr>
          <w:rFonts w:eastAsia="Calibri"/>
          <w:lang w:val="ru-RU"/>
        </w:rPr>
        <w:t>Использование рабского труда</w:t>
      </w:r>
      <w:r>
        <w:rPr>
          <w:rFonts w:eastAsia="Calibri"/>
          <w:lang w:val="ru-RU"/>
        </w:rPr>
        <w:t>"</w:t>
      </w:r>
      <w:r w:rsidRPr="006E31DB">
        <w:rPr>
          <w:rFonts w:eastAsia="Calibri"/>
          <w:lang w:val="ru-RU"/>
        </w:rPr>
        <w:t xml:space="preserve">, статьями 132 УК </w:t>
      </w:r>
      <w:r>
        <w:rPr>
          <w:rFonts w:eastAsia="Calibri"/>
          <w:lang w:val="ru-RU"/>
        </w:rPr>
        <w:t>"</w:t>
      </w:r>
      <w:r w:rsidRPr="006E31DB">
        <w:rPr>
          <w:rFonts w:eastAsia="Calibri"/>
          <w:lang w:val="ru-RU"/>
        </w:rPr>
        <w:t>Насильственные действия сексуального характера</w:t>
      </w:r>
      <w:r>
        <w:rPr>
          <w:rFonts w:eastAsia="Calibri"/>
          <w:lang w:val="ru-RU"/>
        </w:rPr>
        <w:t>"</w:t>
      </w:r>
      <w:r w:rsidRPr="006E31DB">
        <w:rPr>
          <w:rFonts w:eastAsia="Calibri"/>
          <w:lang w:val="ru-RU"/>
        </w:rPr>
        <w:t xml:space="preserve">, 133 УК </w:t>
      </w:r>
      <w:r>
        <w:rPr>
          <w:rFonts w:eastAsia="Calibri"/>
          <w:lang w:val="ru-RU"/>
        </w:rPr>
        <w:t>"</w:t>
      </w:r>
      <w:r w:rsidRPr="006E31DB">
        <w:rPr>
          <w:rFonts w:eastAsia="Calibri"/>
          <w:lang w:val="ru-RU"/>
        </w:rPr>
        <w:t>Понуждение к действиям сексуального характера</w:t>
      </w:r>
      <w:r>
        <w:rPr>
          <w:rFonts w:eastAsia="Calibri"/>
          <w:lang w:val="ru-RU"/>
        </w:rPr>
        <w:t>"</w:t>
      </w:r>
      <w:r w:rsidRPr="006E31DB">
        <w:rPr>
          <w:rFonts w:eastAsia="Calibri"/>
          <w:lang w:val="ru-RU"/>
        </w:rPr>
        <w:t xml:space="preserve">, 134 УК </w:t>
      </w:r>
      <w:r>
        <w:rPr>
          <w:rFonts w:eastAsia="Calibri"/>
          <w:lang w:val="ru-RU"/>
        </w:rPr>
        <w:t>"</w:t>
      </w:r>
      <w:r w:rsidRPr="006E31DB">
        <w:rPr>
          <w:rFonts w:eastAsia="Calibri"/>
          <w:lang w:val="ru-RU"/>
        </w:rPr>
        <w:t>Половое сношение и иные действия сексуального характера с лицом, не достигшим шестнадцатилетнего возраста</w:t>
      </w:r>
      <w:r>
        <w:rPr>
          <w:rFonts w:eastAsia="Calibri"/>
          <w:lang w:val="ru-RU"/>
        </w:rPr>
        <w:t>"</w:t>
      </w:r>
      <w:r w:rsidRPr="006E31DB">
        <w:rPr>
          <w:rFonts w:eastAsia="Calibri"/>
          <w:lang w:val="ru-RU"/>
        </w:rPr>
        <w:t xml:space="preserve">, 135 УК </w:t>
      </w:r>
      <w:r>
        <w:rPr>
          <w:rFonts w:eastAsia="Calibri"/>
          <w:lang w:val="ru-RU"/>
        </w:rPr>
        <w:t>"</w:t>
      </w:r>
      <w:r w:rsidRPr="006E31DB">
        <w:rPr>
          <w:rFonts w:eastAsia="Calibri"/>
          <w:lang w:val="ru-RU"/>
        </w:rPr>
        <w:t>Развратные действия</w:t>
      </w:r>
      <w:r>
        <w:rPr>
          <w:rFonts w:eastAsia="Calibri"/>
          <w:lang w:val="ru-RU"/>
        </w:rPr>
        <w:t>"</w:t>
      </w:r>
      <w:r w:rsidRPr="006E31DB">
        <w:rPr>
          <w:rFonts w:eastAsia="Calibri"/>
          <w:lang w:val="ru-RU"/>
        </w:rPr>
        <w:t xml:space="preserve">, </w:t>
      </w:r>
      <w:hyperlink r:id="rId28" w:history="1">
        <w:r w:rsidRPr="006E31DB">
          <w:rPr>
            <w:rFonts w:eastAsia="Calibri"/>
            <w:lang w:val="ru-RU"/>
          </w:rPr>
          <w:t>240</w:t>
        </w:r>
        <w:r w:rsidRPr="006E31DB">
          <w:rPr>
            <w:rFonts w:eastAsia="Calibri"/>
            <w:vertAlign w:val="superscript"/>
            <w:lang w:val="ru-RU"/>
          </w:rPr>
          <w:t>1</w:t>
        </w:r>
      </w:hyperlink>
      <w:r w:rsidRPr="006E31DB">
        <w:rPr>
          <w:rFonts w:eastAsia="Calibri"/>
          <w:lang w:val="ru-RU"/>
        </w:rPr>
        <w:t xml:space="preserve"> УК </w:t>
      </w:r>
      <w:r>
        <w:rPr>
          <w:rFonts w:eastAsia="Calibri"/>
          <w:lang w:val="ru-RU"/>
        </w:rPr>
        <w:t>"</w:t>
      </w:r>
      <w:r w:rsidRPr="006E31DB">
        <w:rPr>
          <w:rFonts w:eastAsia="Calibri"/>
          <w:lang w:val="ru-RU"/>
        </w:rPr>
        <w:t>Получение сексуальных услуг несовершеннолетнего</w:t>
      </w:r>
      <w:r>
        <w:rPr>
          <w:rFonts w:eastAsia="Calibri"/>
          <w:lang w:val="ru-RU"/>
        </w:rPr>
        <w:t>"</w:t>
      </w:r>
      <w:r w:rsidRPr="006E31DB">
        <w:rPr>
          <w:rFonts w:eastAsia="Calibri"/>
          <w:lang w:val="ru-RU"/>
        </w:rPr>
        <w:t xml:space="preserve">, </w:t>
      </w:r>
      <w:hyperlink r:id="rId29" w:history="1">
        <w:r w:rsidRPr="006E31DB">
          <w:rPr>
            <w:rFonts w:eastAsia="Calibri"/>
            <w:lang w:val="ru-RU"/>
          </w:rPr>
          <w:t>242</w:t>
        </w:r>
        <w:r w:rsidRPr="006E31DB">
          <w:rPr>
            <w:rFonts w:eastAsia="Calibri"/>
            <w:vertAlign w:val="superscript"/>
            <w:lang w:val="ru-RU"/>
          </w:rPr>
          <w:t>2</w:t>
        </w:r>
      </w:hyperlink>
      <w:r w:rsidRPr="006E31DB">
        <w:rPr>
          <w:rFonts w:eastAsia="Calibri"/>
          <w:lang w:val="ru-RU"/>
        </w:rPr>
        <w:t xml:space="preserve"> УК </w:t>
      </w:r>
      <w:r>
        <w:rPr>
          <w:rFonts w:eastAsia="Calibri"/>
          <w:lang w:val="ru-RU"/>
        </w:rPr>
        <w:t>"</w:t>
      </w:r>
      <w:r w:rsidRPr="006E31DB">
        <w:rPr>
          <w:rFonts w:eastAsia="Calibri"/>
          <w:lang w:val="ru-RU"/>
        </w:rPr>
        <w:t>Использование несовершеннолетнего в целях изготовления порнографических материалов или предметов</w:t>
      </w:r>
      <w:r>
        <w:rPr>
          <w:rFonts w:eastAsia="Calibri"/>
          <w:lang w:val="ru-RU"/>
        </w:rPr>
        <w:t>"</w:t>
      </w:r>
      <w:r w:rsidRPr="006E31DB">
        <w:rPr>
          <w:rFonts w:eastAsia="Calibri"/>
          <w:lang w:val="ru-RU"/>
        </w:rPr>
        <w:t>.</w:t>
      </w:r>
      <w:proofErr w:type="gramEnd"/>
      <w:r w:rsidRPr="006E31DB">
        <w:rPr>
          <w:rFonts w:eastAsia="Calibri"/>
          <w:lang w:val="ru-RU"/>
        </w:rPr>
        <w:t xml:space="preserve"> В соответствии с подпунктом </w:t>
      </w:r>
      <w:r>
        <w:rPr>
          <w:rFonts w:eastAsia="Calibri"/>
          <w:lang w:val="ru-RU"/>
        </w:rPr>
        <w:t>"</w:t>
      </w:r>
      <w:r w:rsidRPr="006E31DB">
        <w:rPr>
          <w:rFonts w:eastAsia="Calibri"/>
          <w:lang w:val="ru-RU"/>
        </w:rPr>
        <w:t>г</w:t>
      </w:r>
      <w:r>
        <w:rPr>
          <w:rFonts w:eastAsia="Calibri"/>
          <w:lang w:val="ru-RU"/>
        </w:rPr>
        <w:t>"</w:t>
      </w:r>
      <w:r w:rsidRPr="006E31DB">
        <w:rPr>
          <w:rFonts w:eastAsia="Calibri"/>
          <w:lang w:val="ru-RU"/>
        </w:rPr>
        <w:t xml:space="preserve"> пункта 1 части второй статьи 151 УПК предварительное следствие по уголовным делам о тяжких и особо тяжких преступлениях, совершенных несовершеннолетними и в отношении несовершеннолетних, производится следователями Следственного комитета Российской Федерации.</w:t>
      </w:r>
    </w:p>
    <w:p w:rsidR="00F41B24" w:rsidRPr="006E31DB" w:rsidRDefault="00F41B24" w:rsidP="00F41B24">
      <w:pPr>
        <w:pStyle w:val="SingleTxtG"/>
        <w:rPr>
          <w:rFonts w:eastAsia="Calibri"/>
          <w:lang w:val="ru-RU"/>
        </w:rPr>
      </w:pPr>
      <w:r w:rsidRPr="006E31DB">
        <w:rPr>
          <w:rFonts w:eastAsia="Calibri"/>
          <w:lang w:val="ru-RU"/>
        </w:rPr>
        <w:t>229.</w:t>
      </w:r>
      <w:r w:rsidRPr="006E31DB">
        <w:rPr>
          <w:rFonts w:eastAsia="Calibri"/>
          <w:lang w:val="ru-RU"/>
        </w:rPr>
        <w:tab/>
      </w:r>
      <w:proofErr w:type="gramStart"/>
      <w:r w:rsidRPr="006E31DB">
        <w:rPr>
          <w:rFonts w:eastAsia="Calibri"/>
          <w:lang w:val="ru-RU"/>
        </w:rPr>
        <w:t>Предварительное следствие производится следователями органов внутренних дел по уголовным делам о преступлениях, совершенных в отношении несовершеннолетних, предусмотренных статьей 127</w:t>
      </w:r>
      <w:r w:rsidRPr="006E31DB">
        <w:rPr>
          <w:rFonts w:eastAsia="Calibri"/>
          <w:vertAlign w:val="superscript"/>
          <w:lang w:val="ru-RU"/>
        </w:rPr>
        <w:t>1</w:t>
      </w:r>
      <w:r w:rsidRPr="006E31DB">
        <w:rPr>
          <w:rFonts w:eastAsia="Calibri"/>
          <w:lang w:val="ru-RU"/>
        </w:rPr>
        <w:t xml:space="preserve"> УК </w:t>
      </w:r>
      <w:r>
        <w:rPr>
          <w:rFonts w:eastAsia="Calibri"/>
          <w:lang w:val="ru-RU"/>
        </w:rPr>
        <w:t>"</w:t>
      </w:r>
      <w:r w:rsidRPr="006E31DB">
        <w:rPr>
          <w:rFonts w:eastAsia="Calibri"/>
          <w:lang w:val="ru-RU"/>
        </w:rPr>
        <w:t>Торговля людьми</w:t>
      </w:r>
      <w:r>
        <w:rPr>
          <w:rFonts w:eastAsia="Calibri"/>
          <w:lang w:val="ru-RU"/>
        </w:rPr>
        <w:t>"</w:t>
      </w:r>
      <w:r w:rsidRPr="006E31DB">
        <w:rPr>
          <w:rFonts w:eastAsia="Calibri"/>
          <w:lang w:val="ru-RU"/>
        </w:rPr>
        <w:t>, статьей 127</w:t>
      </w:r>
      <w:r w:rsidRPr="006E31DB">
        <w:rPr>
          <w:rFonts w:eastAsia="Calibri"/>
          <w:vertAlign w:val="superscript"/>
          <w:lang w:val="ru-RU"/>
        </w:rPr>
        <w:t>2</w:t>
      </w:r>
      <w:r w:rsidRPr="006E31DB">
        <w:rPr>
          <w:rFonts w:eastAsia="Calibri"/>
          <w:lang w:val="ru-RU"/>
        </w:rPr>
        <w:t xml:space="preserve"> УК </w:t>
      </w:r>
      <w:r>
        <w:rPr>
          <w:rFonts w:eastAsia="Calibri"/>
          <w:lang w:val="ru-RU"/>
        </w:rPr>
        <w:t>"</w:t>
      </w:r>
      <w:r w:rsidRPr="006E31DB">
        <w:rPr>
          <w:rFonts w:eastAsia="Calibri"/>
          <w:lang w:val="ru-RU"/>
        </w:rPr>
        <w:t>Использование рабского труда</w:t>
      </w:r>
      <w:r>
        <w:rPr>
          <w:rFonts w:eastAsia="Calibri"/>
          <w:lang w:val="ru-RU"/>
        </w:rPr>
        <w:t>"</w:t>
      </w:r>
      <w:r w:rsidRPr="006E31DB">
        <w:rPr>
          <w:rFonts w:eastAsia="Calibri"/>
          <w:lang w:val="ru-RU"/>
        </w:rPr>
        <w:t xml:space="preserve">, частями второй и третьей статьи 240 УК </w:t>
      </w:r>
      <w:r>
        <w:rPr>
          <w:rFonts w:eastAsia="Calibri"/>
          <w:lang w:val="ru-RU"/>
        </w:rPr>
        <w:t>"</w:t>
      </w:r>
      <w:r w:rsidRPr="006E31DB">
        <w:rPr>
          <w:rFonts w:eastAsia="Calibri"/>
          <w:lang w:val="ru-RU"/>
        </w:rPr>
        <w:t>Вовлечение в занятие проституцией</w:t>
      </w:r>
      <w:r>
        <w:rPr>
          <w:rFonts w:eastAsia="Calibri"/>
          <w:lang w:val="ru-RU"/>
        </w:rPr>
        <w:t>"</w:t>
      </w:r>
      <w:r w:rsidRPr="006E31DB">
        <w:rPr>
          <w:rFonts w:eastAsia="Calibri"/>
          <w:lang w:val="ru-RU"/>
        </w:rPr>
        <w:t xml:space="preserve">, частями второй и третьей статьи 241 УК </w:t>
      </w:r>
      <w:r>
        <w:rPr>
          <w:rFonts w:eastAsia="Calibri"/>
          <w:lang w:val="ru-RU"/>
        </w:rPr>
        <w:t>"</w:t>
      </w:r>
      <w:r w:rsidRPr="006E31DB">
        <w:rPr>
          <w:rFonts w:eastAsia="Calibri"/>
          <w:lang w:val="ru-RU"/>
        </w:rPr>
        <w:t>Организация занятия проституцией</w:t>
      </w:r>
      <w:r>
        <w:rPr>
          <w:rFonts w:eastAsia="Calibri"/>
          <w:lang w:val="ru-RU"/>
        </w:rPr>
        <w:t>"</w:t>
      </w:r>
      <w:r w:rsidRPr="006E31DB">
        <w:rPr>
          <w:rFonts w:eastAsia="Calibri"/>
          <w:lang w:val="ru-RU"/>
        </w:rPr>
        <w:t>, статьей 242</w:t>
      </w:r>
      <w:r w:rsidRPr="006E31DB">
        <w:rPr>
          <w:rFonts w:eastAsia="Calibri"/>
          <w:vertAlign w:val="superscript"/>
          <w:lang w:val="ru-RU"/>
        </w:rPr>
        <w:t>1</w:t>
      </w:r>
      <w:r w:rsidRPr="006E31DB">
        <w:rPr>
          <w:rFonts w:eastAsia="Calibri"/>
          <w:lang w:val="ru-RU"/>
        </w:rPr>
        <w:t xml:space="preserve"> УК </w:t>
      </w:r>
      <w:r>
        <w:rPr>
          <w:rFonts w:eastAsia="Calibri"/>
          <w:lang w:val="ru-RU"/>
        </w:rPr>
        <w:t>"</w:t>
      </w:r>
      <w:r w:rsidRPr="006E31DB">
        <w:rPr>
          <w:rFonts w:eastAsia="Calibri"/>
          <w:lang w:val="ru-RU"/>
        </w:rPr>
        <w:t>Изготовление и оборот материалов или предметов с порнографическими</w:t>
      </w:r>
      <w:proofErr w:type="gramEnd"/>
      <w:r w:rsidRPr="006E31DB">
        <w:rPr>
          <w:rFonts w:eastAsia="Calibri"/>
          <w:lang w:val="ru-RU"/>
        </w:rPr>
        <w:t xml:space="preserve"> изображениями несовершеннолетних</w:t>
      </w:r>
      <w:r>
        <w:rPr>
          <w:rFonts w:eastAsia="Calibri"/>
          <w:lang w:val="ru-RU"/>
        </w:rPr>
        <w:t>"</w:t>
      </w:r>
      <w:r w:rsidRPr="006E31DB">
        <w:rPr>
          <w:rFonts w:eastAsia="Calibri"/>
          <w:lang w:val="ru-RU"/>
        </w:rPr>
        <w:t xml:space="preserve">. Дознание производится по уголовным делам о преступлениях, предусмотренных статьей 154 УК </w:t>
      </w:r>
      <w:r>
        <w:rPr>
          <w:rFonts w:eastAsia="Calibri"/>
          <w:lang w:val="ru-RU"/>
        </w:rPr>
        <w:t>"</w:t>
      </w:r>
      <w:r w:rsidRPr="006E31DB">
        <w:rPr>
          <w:rFonts w:eastAsia="Calibri"/>
          <w:lang w:val="ru-RU"/>
        </w:rPr>
        <w:t>Незаконное усыновление (удочерение)</w:t>
      </w:r>
      <w:r>
        <w:rPr>
          <w:rFonts w:eastAsia="Calibri"/>
          <w:lang w:val="ru-RU"/>
        </w:rPr>
        <w:t>"</w:t>
      </w:r>
      <w:r w:rsidRPr="006E31DB">
        <w:rPr>
          <w:rFonts w:eastAsia="Calibri"/>
          <w:lang w:val="ru-RU"/>
        </w:rPr>
        <w:t xml:space="preserve">, частью первой статьи 240 УК </w:t>
      </w:r>
      <w:r>
        <w:rPr>
          <w:rFonts w:eastAsia="Calibri"/>
          <w:lang w:val="ru-RU"/>
        </w:rPr>
        <w:t>"</w:t>
      </w:r>
      <w:r w:rsidRPr="006E31DB">
        <w:rPr>
          <w:rFonts w:eastAsia="Calibri"/>
          <w:lang w:val="ru-RU"/>
        </w:rPr>
        <w:t>Вовлечение в занятие проституцией</w:t>
      </w:r>
      <w:r>
        <w:rPr>
          <w:rFonts w:eastAsia="Calibri"/>
          <w:lang w:val="ru-RU"/>
        </w:rPr>
        <w:t>"</w:t>
      </w:r>
      <w:r w:rsidRPr="006E31DB">
        <w:rPr>
          <w:rFonts w:eastAsia="Calibri"/>
          <w:lang w:val="ru-RU"/>
        </w:rPr>
        <w:t xml:space="preserve">, частью первой статьи 241 УК </w:t>
      </w:r>
      <w:r>
        <w:rPr>
          <w:rFonts w:eastAsia="Calibri"/>
          <w:lang w:val="ru-RU"/>
        </w:rPr>
        <w:t>"</w:t>
      </w:r>
      <w:r w:rsidRPr="006E31DB">
        <w:rPr>
          <w:rFonts w:eastAsia="Calibri"/>
          <w:lang w:val="ru-RU"/>
        </w:rPr>
        <w:t>Организация занятия проституцией</w:t>
      </w:r>
      <w:r>
        <w:rPr>
          <w:rFonts w:eastAsia="Calibri"/>
          <w:lang w:val="ru-RU"/>
        </w:rPr>
        <w:t>"</w:t>
      </w:r>
      <w:r w:rsidRPr="006E31DB">
        <w:rPr>
          <w:rFonts w:eastAsia="Calibri"/>
          <w:lang w:val="ru-RU"/>
        </w:rPr>
        <w:t xml:space="preserve">, статьей 242 УК </w:t>
      </w:r>
      <w:r>
        <w:rPr>
          <w:rFonts w:eastAsia="Calibri"/>
          <w:lang w:val="ru-RU"/>
        </w:rPr>
        <w:t>"</w:t>
      </w:r>
      <w:r w:rsidRPr="006E31DB">
        <w:rPr>
          <w:rFonts w:eastAsia="Calibri"/>
          <w:lang w:val="ru-RU"/>
        </w:rPr>
        <w:t>Незаконные изготовление и оборот порнографических материалов или предметов</w:t>
      </w:r>
      <w:r>
        <w:rPr>
          <w:rFonts w:eastAsia="Calibri"/>
          <w:lang w:val="ru-RU"/>
        </w:rPr>
        <w:t>"</w:t>
      </w:r>
      <w:r w:rsidRPr="006E31DB">
        <w:rPr>
          <w:rFonts w:eastAsia="Calibri"/>
          <w:lang w:val="ru-RU"/>
        </w:rPr>
        <w:t>.</w:t>
      </w:r>
    </w:p>
    <w:p w:rsidR="00F41B24" w:rsidRPr="00F41B24" w:rsidRDefault="00F41B24" w:rsidP="00F41B24">
      <w:pPr>
        <w:pStyle w:val="H1G"/>
        <w:rPr>
          <w:lang w:val="ru-RU"/>
        </w:rPr>
      </w:pPr>
      <w:bookmarkStart w:id="420" w:name="_Toc428210429"/>
      <w:bookmarkStart w:id="421" w:name="_Toc428210642"/>
      <w:bookmarkStart w:id="422" w:name="_Toc428366652"/>
      <w:bookmarkStart w:id="423" w:name="_Toc428366686"/>
      <w:bookmarkStart w:id="424" w:name="_Toc428774044"/>
      <w:r w:rsidRPr="00F41B24">
        <w:rPr>
          <w:lang w:val="ru-RU"/>
        </w:rPr>
        <w:tab/>
      </w:r>
      <w:r w:rsidRPr="007835AE">
        <w:rPr>
          <w:lang w:val="en-US"/>
        </w:rPr>
        <w:t>C</w:t>
      </w:r>
      <w:r w:rsidRPr="00F41B24">
        <w:rPr>
          <w:lang w:val="ru-RU"/>
        </w:rPr>
        <w:t>.</w:t>
      </w:r>
      <w:r w:rsidRPr="00F41B24">
        <w:rPr>
          <w:lang w:val="ru-RU"/>
        </w:rPr>
        <w:tab/>
        <w:t>Эффективность законодательства Российской Федерации в борьбе с преступлениями, касающимися торговли детьми, детской проституции и детской порнографии</w:t>
      </w:r>
      <w:bookmarkEnd w:id="420"/>
      <w:bookmarkEnd w:id="421"/>
      <w:bookmarkEnd w:id="422"/>
      <w:bookmarkEnd w:id="423"/>
      <w:bookmarkEnd w:id="424"/>
    </w:p>
    <w:p w:rsidR="00F41B24" w:rsidRPr="006E31DB" w:rsidRDefault="00F41B24" w:rsidP="00F41B24">
      <w:pPr>
        <w:pStyle w:val="SingleTxtG"/>
        <w:rPr>
          <w:rFonts w:eastAsia="Calibri"/>
          <w:lang w:val="ru-RU"/>
        </w:rPr>
      </w:pPr>
      <w:r w:rsidRPr="006E31DB">
        <w:rPr>
          <w:rFonts w:eastAsia="Calibri"/>
          <w:lang w:val="ru-RU"/>
        </w:rPr>
        <w:t>230.</w:t>
      </w:r>
      <w:r w:rsidRPr="006E31DB">
        <w:rPr>
          <w:rFonts w:eastAsia="Calibri"/>
          <w:lang w:val="ru-RU"/>
        </w:rPr>
        <w:tab/>
        <w:t>С какими-либо существенными проблемами в ходе расследования уголовных дел, возбужденных по фактам торговли детьми, детской проституции и детской порнографии, российские правоохранительные органы не сталкиваются. Вместе с тем работа, направленная на совершенствование норм уголовного законодательства, предусматривающего ответственность за преступления, посягающие на общественную нравственность, продолжается. В частности, рассматривается вопрос о криминализации транспортировки материалов или предметов с порнографическими изображениями несовершеннолетних не только при их перемещении через Государственную границу Российской Федерации, но и внутри страны посредством внесения соответствующих изменений в статью 242</w:t>
      </w:r>
      <w:r w:rsidRPr="006E31DB">
        <w:rPr>
          <w:rFonts w:eastAsia="Calibri"/>
          <w:vertAlign w:val="superscript"/>
          <w:lang w:val="ru-RU"/>
        </w:rPr>
        <w:t>1</w:t>
      </w:r>
      <w:r w:rsidRPr="006E31DB">
        <w:rPr>
          <w:rFonts w:eastAsia="Calibri"/>
          <w:lang w:val="ru-RU"/>
        </w:rPr>
        <w:t xml:space="preserve"> УК. При этом перемещение через границу России может выступать квалифицирующим признаком, отягчающим наказание. </w:t>
      </w:r>
    </w:p>
    <w:p w:rsidR="00F41B24" w:rsidRPr="00F41B24" w:rsidRDefault="00F41B24" w:rsidP="00F41B24">
      <w:pPr>
        <w:pStyle w:val="H1G"/>
        <w:rPr>
          <w:lang w:val="ru-RU"/>
        </w:rPr>
      </w:pPr>
      <w:bookmarkStart w:id="425" w:name="_Toc428210430"/>
      <w:bookmarkStart w:id="426" w:name="_Toc428210643"/>
      <w:bookmarkStart w:id="427" w:name="_Toc428366653"/>
      <w:bookmarkStart w:id="428" w:name="_Toc428366687"/>
      <w:bookmarkStart w:id="429" w:name="_Toc428774045"/>
      <w:r w:rsidRPr="00F41B24">
        <w:rPr>
          <w:lang w:val="ru-RU"/>
        </w:rPr>
        <w:tab/>
      </w:r>
      <w:r w:rsidRPr="007835AE">
        <w:rPr>
          <w:lang w:val="en-US"/>
        </w:rPr>
        <w:t>D</w:t>
      </w:r>
      <w:r w:rsidRPr="007835AE">
        <w:rPr>
          <w:lang w:val="ru-RU"/>
        </w:rPr>
        <w:t>.</w:t>
      </w:r>
      <w:r w:rsidRPr="00F41B24">
        <w:rPr>
          <w:lang w:val="ru-RU"/>
        </w:rPr>
        <w:tab/>
        <w:t>Уголовная ответственность юридических лиц</w:t>
      </w:r>
      <w:bookmarkEnd w:id="425"/>
      <w:bookmarkEnd w:id="426"/>
      <w:bookmarkEnd w:id="427"/>
      <w:bookmarkEnd w:id="428"/>
      <w:bookmarkEnd w:id="429"/>
    </w:p>
    <w:p w:rsidR="00F41B24" w:rsidRPr="006E31DB" w:rsidRDefault="00F41B24" w:rsidP="00F41B24">
      <w:pPr>
        <w:pStyle w:val="SingleTxtG"/>
        <w:rPr>
          <w:rFonts w:eastAsia="Calibri"/>
          <w:lang w:val="ru-RU"/>
        </w:rPr>
      </w:pPr>
      <w:r w:rsidRPr="006E31DB">
        <w:rPr>
          <w:rFonts w:eastAsia="Calibri"/>
          <w:lang w:val="ru-RU"/>
        </w:rPr>
        <w:t>231.</w:t>
      </w:r>
      <w:r w:rsidRPr="006E31DB">
        <w:rPr>
          <w:rFonts w:eastAsia="Calibri"/>
          <w:lang w:val="ru-RU"/>
        </w:rPr>
        <w:tab/>
        <w:t xml:space="preserve">Уголовной ответственности подлежит только вменяемое физическое лицо, достигшее возраста, установленного Уголовным кодексом Российской Федерации (статья 19 УК). С учетом особенностей российской правовой системы и требований статьи 19 УК, цель привлечения к ответственности юридических лиц за </w:t>
      </w:r>
      <w:r w:rsidRPr="006E31DB">
        <w:rPr>
          <w:rFonts w:eastAsia="Calibri"/>
          <w:lang w:val="ru-RU"/>
        </w:rPr>
        <w:lastRenderedPageBreak/>
        <w:t>противоправные деяния достигается посредством применения мер административно-правового характера (см. пункт 50 настоящего доклада).</w:t>
      </w:r>
    </w:p>
    <w:p w:rsidR="00F41B24" w:rsidRPr="00F41B24" w:rsidRDefault="00F41B24" w:rsidP="00F41B24">
      <w:pPr>
        <w:pStyle w:val="H1G"/>
        <w:rPr>
          <w:lang w:val="ru-RU"/>
        </w:rPr>
      </w:pPr>
      <w:bookmarkStart w:id="430" w:name="_Toc428210431"/>
      <w:bookmarkStart w:id="431" w:name="_Toc428210644"/>
      <w:bookmarkStart w:id="432" w:name="_Toc428366654"/>
      <w:bookmarkStart w:id="433" w:name="_Toc428366688"/>
      <w:bookmarkStart w:id="434" w:name="_Toc428774046"/>
      <w:r w:rsidRPr="00F41B24">
        <w:rPr>
          <w:lang w:val="ru-RU"/>
        </w:rPr>
        <w:tab/>
      </w:r>
      <w:r w:rsidRPr="007835AE">
        <w:rPr>
          <w:lang w:val="en-US"/>
        </w:rPr>
        <w:t>E</w:t>
      </w:r>
      <w:r w:rsidRPr="00F41B24">
        <w:rPr>
          <w:lang w:val="ru-RU"/>
        </w:rPr>
        <w:t>.</w:t>
      </w:r>
      <w:r w:rsidRPr="00F41B24">
        <w:rPr>
          <w:lang w:val="ru-RU"/>
        </w:rPr>
        <w:tab/>
        <w:t>Международные договоры Российской Федерации, касающиеся вопросов усыновления/удочерения</w:t>
      </w:r>
      <w:bookmarkEnd w:id="430"/>
      <w:bookmarkEnd w:id="431"/>
      <w:bookmarkEnd w:id="432"/>
      <w:bookmarkEnd w:id="433"/>
      <w:bookmarkEnd w:id="434"/>
    </w:p>
    <w:p w:rsidR="00F41B24" w:rsidRPr="006E31DB" w:rsidRDefault="00F41B24" w:rsidP="00F41B24">
      <w:pPr>
        <w:pStyle w:val="SingleTxtG"/>
        <w:rPr>
          <w:rFonts w:eastAsia="Calibri"/>
          <w:lang w:val="ru-RU"/>
        </w:rPr>
      </w:pPr>
      <w:r w:rsidRPr="006E31DB">
        <w:rPr>
          <w:rFonts w:eastAsia="Calibri"/>
          <w:lang w:val="ru-RU"/>
        </w:rPr>
        <w:t>232.</w:t>
      </w:r>
      <w:r w:rsidRPr="006E31DB">
        <w:rPr>
          <w:rFonts w:eastAsia="Calibri"/>
          <w:lang w:val="ru-RU"/>
        </w:rPr>
        <w:tab/>
        <w:t>Российская Федерация является участницей Конвенции о правовой помощи и правовых отношениях по гражданским, семейным и уголовным делам от 7 октября 2002 года, а также многочисленных двусторонних международных договоров о правовой помощи по гражданским, семейным и уголовным делам, в которых регламентируются также вопросы усыновления (удочерения).</w:t>
      </w:r>
    </w:p>
    <w:p w:rsidR="00F41B24" w:rsidRPr="006E31DB" w:rsidRDefault="00F41B24" w:rsidP="00F41B24">
      <w:pPr>
        <w:pStyle w:val="SingleTxtG"/>
        <w:keepNext/>
        <w:rPr>
          <w:rFonts w:eastAsia="Calibri"/>
          <w:lang w:val="ru-RU"/>
        </w:rPr>
      </w:pPr>
      <w:r w:rsidRPr="006E31DB">
        <w:rPr>
          <w:rFonts w:eastAsia="Calibri"/>
          <w:lang w:val="ru-RU"/>
        </w:rPr>
        <w:t>233.</w:t>
      </w:r>
      <w:r w:rsidRPr="006E31DB">
        <w:rPr>
          <w:rFonts w:eastAsia="Calibri"/>
          <w:lang w:val="ru-RU"/>
        </w:rPr>
        <w:tab/>
        <w:t>Российской Федерацией заключены следующие двусторонние соглашения:</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Договор между Российской Федерацией и Королевством Испания о сотрудничестве в области усыновления (удочерения) детей от 9 июля 2014 года;</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Договор между Российской Федерацией и Французской Республикой о сотрудничестве в области усыновления (удочерения) детей от 18 ноября 2011 года;</w:t>
      </w:r>
    </w:p>
    <w:p w:rsidR="00F41B24" w:rsidRPr="007835AE" w:rsidRDefault="00F41B24" w:rsidP="00F41B24">
      <w:pPr>
        <w:pStyle w:val="Bullet1G"/>
        <w:numPr>
          <w:ilvl w:val="0"/>
          <w:numId w:val="0"/>
        </w:numPr>
        <w:tabs>
          <w:tab w:val="left" w:pos="1701"/>
        </w:tabs>
        <w:ind w:left="1701" w:hanging="170"/>
        <w:rPr>
          <w:rFonts w:eastAsia="Calibri"/>
          <w:lang w:val="ru-RU" w:eastAsia="ru-RU"/>
        </w:rPr>
      </w:pPr>
      <w:r w:rsidRPr="007835AE">
        <w:rPr>
          <w:rFonts w:eastAsia="Calibri"/>
          <w:lang w:val="ru-RU" w:eastAsia="ru-RU"/>
        </w:rPr>
        <w:t>•</w:t>
      </w:r>
      <w:r w:rsidRPr="007835AE">
        <w:rPr>
          <w:rFonts w:eastAsia="Calibri"/>
          <w:lang w:val="ru-RU" w:eastAsia="ru-RU"/>
        </w:rPr>
        <w:tab/>
        <w:t xml:space="preserve">Договор между Российской Федерацией и Итальянской Республикой о сотрудничестве в области усыновления (удочерения) детей от 6 ноября 2008 года. </w:t>
      </w:r>
    </w:p>
    <w:p w:rsidR="00F41B24" w:rsidRPr="00F41B24" w:rsidRDefault="00F41B24" w:rsidP="00F41B24">
      <w:pPr>
        <w:pStyle w:val="H1G"/>
        <w:rPr>
          <w:lang w:val="ru-RU"/>
        </w:rPr>
      </w:pPr>
      <w:r w:rsidRPr="00F41B24">
        <w:rPr>
          <w:rFonts w:eastAsia="Calibri"/>
          <w:szCs w:val="24"/>
          <w:lang w:val="ru-RU" w:eastAsia="ru-RU"/>
        </w:rPr>
        <w:tab/>
      </w:r>
      <w:bookmarkStart w:id="435" w:name="_Toc428210432"/>
      <w:bookmarkStart w:id="436" w:name="_Toc428210645"/>
      <w:bookmarkStart w:id="437" w:name="_Toc428366655"/>
      <w:bookmarkStart w:id="438" w:name="_Toc428366689"/>
      <w:bookmarkStart w:id="439" w:name="_Toc428774047"/>
      <w:r w:rsidRPr="007835AE">
        <w:rPr>
          <w:lang w:val="en-US"/>
        </w:rPr>
        <w:t>F</w:t>
      </w:r>
      <w:r w:rsidRPr="007835AE">
        <w:rPr>
          <w:lang w:val="ru-RU"/>
        </w:rPr>
        <w:t>.</w:t>
      </w:r>
      <w:r w:rsidRPr="00F41B24">
        <w:rPr>
          <w:lang w:val="ru-RU"/>
        </w:rPr>
        <w:tab/>
        <w:t>Предотвращение незаконного усыновления/удочерения</w:t>
      </w:r>
      <w:bookmarkEnd w:id="435"/>
      <w:bookmarkEnd w:id="436"/>
      <w:bookmarkEnd w:id="437"/>
      <w:bookmarkEnd w:id="438"/>
      <w:bookmarkEnd w:id="439"/>
    </w:p>
    <w:p w:rsidR="00F41B24" w:rsidRPr="006E31DB" w:rsidRDefault="00F41B24" w:rsidP="00F41B24">
      <w:pPr>
        <w:pStyle w:val="SingleTxtG"/>
        <w:rPr>
          <w:rFonts w:eastAsia="Calibri"/>
          <w:lang w:val="ru-RU"/>
        </w:rPr>
      </w:pPr>
      <w:r w:rsidRPr="006E31DB">
        <w:rPr>
          <w:rFonts w:eastAsia="Calibri"/>
          <w:lang w:val="ru-RU"/>
        </w:rPr>
        <w:t>234.</w:t>
      </w:r>
      <w:r w:rsidRPr="006E31DB">
        <w:rPr>
          <w:rFonts w:eastAsia="Calibri"/>
          <w:lang w:val="ru-RU"/>
        </w:rPr>
        <w:tab/>
        <w:t>Вопросы, касающиеся незаконного усыновления/удочерения, затрагиваются также пунктами 33-37, 99-105, 117-118 настоящего доклада.</w:t>
      </w:r>
    </w:p>
    <w:p w:rsidR="00F41B24" w:rsidRPr="006E31DB" w:rsidRDefault="00F41B24" w:rsidP="00F41B24">
      <w:pPr>
        <w:pStyle w:val="SingleTxtG"/>
        <w:rPr>
          <w:rFonts w:eastAsia="Calibri"/>
          <w:lang w:val="ru-RU"/>
        </w:rPr>
      </w:pPr>
      <w:r w:rsidRPr="006E31DB">
        <w:rPr>
          <w:rFonts w:eastAsia="Calibri"/>
          <w:lang w:val="ru-RU"/>
        </w:rPr>
        <w:t>235.</w:t>
      </w:r>
      <w:r w:rsidRPr="006E31DB">
        <w:rPr>
          <w:rFonts w:eastAsia="Calibri"/>
          <w:lang w:val="ru-RU"/>
        </w:rPr>
        <w:tab/>
      </w:r>
      <w:proofErr w:type="gramStart"/>
      <w:r w:rsidRPr="006E31DB">
        <w:rPr>
          <w:rFonts w:eastAsia="Calibri"/>
          <w:lang w:val="ru-RU"/>
        </w:rPr>
        <w:t>Уголовным и административным законодательством Российской Федерации предусмотрена ответственность должностных и иных лиц за нарушение установленного порядка усыновления (удочерения) детей, в том числе за попытки посредников уговорить матерей или беременных женщин отдать своих детей для усыновления/удочерения, а также за рекламу услуг, связанных с усыновлением/удочерением, лицами, не имеющими на это разрешения.</w:t>
      </w:r>
      <w:proofErr w:type="gramEnd"/>
    </w:p>
    <w:p w:rsidR="00F41B24" w:rsidRPr="006E31DB" w:rsidRDefault="00F41B24" w:rsidP="00F41B24">
      <w:pPr>
        <w:pStyle w:val="SingleTxtG"/>
        <w:rPr>
          <w:rFonts w:eastAsia="Calibri"/>
          <w:lang w:val="ru-RU"/>
        </w:rPr>
      </w:pPr>
      <w:r w:rsidRPr="006E31DB">
        <w:rPr>
          <w:rFonts w:eastAsia="Calibri"/>
          <w:lang w:val="ru-RU"/>
        </w:rPr>
        <w:t>236.</w:t>
      </w:r>
      <w:r w:rsidRPr="006E31DB">
        <w:rPr>
          <w:rFonts w:eastAsia="Calibri"/>
          <w:lang w:val="ru-RU"/>
        </w:rPr>
        <w:tab/>
        <w:t xml:space="preserve">В субъектах Российской Федерации создаются службы психологической и социальной помощи при женских консультациях и родильных отделениях с целью оказания адресной помощи женщинам, решившимся на роды, но находящимся в трудной жизненной ситуации или в социально опасном положении. </w:t>
      </w:r>
    </w:p>
    <w:p w:rsidR="00F41B24" w:rsidRPr="006E31DB" w:rsidRDefault="00F41B24" w:rsidP="00F41B24">
      <w:pPr>
        <w:pStyle w:val="SingleTxtG"/>
        <w:rPr>
          <w:rFonts w:eastAsia="Calibri"/>
          <w:lang w:val="ru-RU"/>
        </w:rPr>
      </w:pPr>
      <w:r w:rsidRPr="006E31DB">
        <w:rPr>
          <w:rFonts w:eastAsia="Calibri"/>
          <w:lang w:val="ru-RU"/>
        </w:rPr>
        <w:t>237.</w:t>
      </w:r>
      <w:r w:rsidRPr="006E31DB">
        <w:rPr>
          <w:rFonts w:eastAsia="Calibri"/>
          <w:lang w:val="ru-RU"/>
        </w:rPr>
        <w:tab/>
        <w:t xml:space="preserve">В 2014 году выполнялись 11 региональных социальных программ: четыре – по программе Фонда </w:t>
      </w:r>
      <w:r>
        <w:rPr>
          <w:rFonts w:eastAsia="Calibri"/>
          <w:lang w:val="ru-RU"/>
        </w:rPr>
        <w:t>"</w:t>
      </w:r>
      <w:r w:rsidRPr="006E31DB">
        <w:rPr>
          <w:rFonts w:eastAsia="Calibri"/>
          <w:lang w:val="ru-RU"/>
        </w:rPr>
        <w:t>Никому не отдам</w:t>
      </w:r>
      <w:r>
        <w:rPr>
          <w:rFonts w:eastAsia="Calibri"/>
          <w:lang w:val="ru-RU"/>
        </w:rPr>
        <w:t>"</w:t>
      </w:r>
      <w:r w:rsidRPr="006E31DB">
        <w:rPr>
          <w:rFonts w:eastAsia="Calibri"/>
          <w:lang w:val="ru-RU"/>
        </w:rPr>
        <w:t xml:space="preserve"> и семь – по программе Фонда </w:t>
      </w:r>
      <w:r>
        <w:rPr>
          <w:rFonts w:eastAsia="Calibri"/>
          <w:lang w:val="ru-RU"/>
        </w:rPr>
        <w:t>"</w:t>
      </w:r>
      <w:r w:rsidRPr="006E31DB">
        <w:rPr>
          <w:rFonts w:eastAsia="Calibri"/>
          <w:lang w:val="ru-RU"/>
        </w:rPr>
        <w:t>Новая семья</w:t>
      </w:r>
      <w:r>
        <w:rPr>
          <w:rFonts w:eastAsia="Calibri"/>
          <w:lang w:val="ru-RU"/>
        </w:rPr>
        <w:t>"</w:t>
      </w:r>
      <w:r w:rsidRPr="006E31DB">
        <w:rPr>
          <w:rFonts w:eastAsia="Calibri"/>
          <w:lang w:val="ru-RU"/>
        </w:rPr>
        <w:t xml:space="preserve">. </w:t>
      </w:r>
    </w:p>
    <w:p w:rsidR="00F41B24" w:rsidRPr="006E31DB" w:rsidRDefault="00F41B24" w:rsidP="00F41B24">
      <w:pPr>
        <w:pStyle w:val="SingleTxtG"/>
        <w:rPr>
          <w:rFonts w:eastAsia="Calibri"/>
          <w:lang w:val="ru-RU"/>
        </w:rPr>
      </w:pPr>
      <w:r w:rsidRPr="006E31DB">
        <w:rPr>
          <w:rFonts w:eastAsia="Calibri"/>
          <w:lang w:val="ru-RU"/>
        </w:rPr>
        <w:t>238.</w:t>
      </w:r>
      <w:r w:rsidRPr="006E31DB">
        <w:rPr>
          <w:rFonts w:eastAsia="Calibri"/>
          <w:lang w:val="ru-RU"/>
        </w:rPr>
        <w:tab/>
      </w:r>
      <w:proofErr w:type="gramStart"/>
      <w:r w:rsidRPr="006E31DB">
        <w:rPr>
          <w:rFonts w:eastAsia="Calibri"/>
          <w:lang w:val="ru-RU"/>
        </w:rPr>
        <w:t xml:space="preserve">Внедрение Фондом поддержки детей, находящихся в трудной жизненной ситуации, проектов </w:t>
      </w:r>
      <w:r>
        <w:rPr>
          <w:rFonts w:eastAsia="Calibri"/>
          <w:lang w:val="ru-RU"/>
        </w:rPr>
        <w:t>"</w:t>
      </w:r>
      <w:r w:rsidRPr="006E31DB">
        <w:rPr>
          <w:rFonts w:eastAsia="Calibri"/>
          <w:lang w:val="ru-RU"/>
        </w:rPr>
        <w:t>Никому не отдам</w:t>
      </w:r>
      <w:r>
        <w:rPr>
          <w:rFonts w:eastAsia="Calibri"/>
          <w:lang w:val="ru-RU"/>
        </w:rPr>
        <w:t>"</w:t>
      </w:r>
      <w:r w:rsidRPr="006E31DB">
        <w:rPr>
          <w:rFonts w:eastAsia="Calibri"/>
          <w:lang w:val="ru-RU"/>
        </w:rPr>
        <w:t xml:space="preserve"> в Астраханской, Калужской, Курганской и Тульской областях способствовало созданию на базе учреждений социальной защиты населения и здравоохранения 23 служб профилактики отказов от новорожденных; 3</w:t>
      </w:r>
      <w:r>
        <w:rPr>
          <w:rFonts w:eastAsia="Calibri"/>
          <w:lang w:val="fr-CH"/>
        </w:rPr>
        <w:t> </w:t>
      </w:r>
      <w:r w:rsidRPr="006E31DB">
        <w:rPr>
          <w:rFonts w:eastAsia="Calibri"/>
          <w:lang w:val="ru-RU"/>
        </w:rPr>
        <w:t>мобильных служб; 2 семейных клубов; 1 ресурсно-методического центра; 2</w:t>
      </w:r>
      <w:r>
        <w:rPr>
          <w:rFonts w:eastAsia="Calibri"/>
          <w:lang w:val="fr-CH"/>
        </w:rPr>
        <w:t> </w:t>
      </w:r>
      <w:r w:rsidRPr="006E31DB">
        <w:rPr>
          <w:rFonts w:eastAsia="Calibri"/>
          <w:lang w:val="ru-RU"/>
        </w:rPr>
        <w:t>социальных гостиниц для женщин с новорожденными и малолетними детьми;</w:t>
      </w:r>
      <w:proofErr w:type="gramEnd"/>
      <w:r w:rsidRPr="006E31DB">
        <w:rPr>
          <w:rFonts w:eastAsia="Calibri"/>
          <w:lang w:val="ru-RU"/>
        </w:rPr>
        <w:t xml:space="preserve"> 2</w:t>
      </w:r>
      <w:r>
        <w:rPr>
          <w:rFonts w:eastAsia="Calibri"/>
          <w:lang w:val="fr-CH"/>
        </w:rPr>
        <w:t> </w:t>
      </w:r>
      <w:r w:rsidRPr="006E31DB">
        <w:rPr>
          <w:rFonts w:eastAsia="Calibri"/>
          <w:lang w:val="ru-RU"/>
        </w:rPr>
        <w:t>групп кратковременного пребывания детей.</w:t>
      </w:r>
    </w:p>
    <w:p w:rsidR="00F41B24" w:rsidRPr="006E31DB" w:rsidRDefault="00F41B24" w:rsidP="00F41B24">
      <w:pPr>
        <w:pStyle w:val="SingleTxtG"/>
        <w:rPr>
          <w:rFonts w:eastAsia="Calibri"/>
          <w:lang w:val="ru-RU"/>
        </w:rPr>
      </w:pPr>
      <w:r w:rsidRPr="006E31DB">
        <w:rPr>
          <w:rFonts w:eastAsia="Calibri"/>
          <w:lang w:val="ru-RU"/>
        </w:rPr>
        <w:t>239.</w:t>
      </w:r>
      <w:r w:rsidRPr="006E31DB">
        <w:rPr>
          <w:rFonts w:eastAsia="Calibri"/>
          <w:lang w:val="ru-RU"/>
        </w:rPr>
        <w:tab/>
      </w:r>
      <w:proofErr w:type="gramStart"/>
      <w:r w:rsidRPr="006E31DB">
        <w:rPr>
          <w:rFonts w:eastAsia="Calibri"/>
          <w:lang w:val="ru-RU"/>
        </w:rPr>
        <w:t>В результате наметилась положительная тенденция: в 2014 году по сравнению с 2013 годом количество отказов матерей от новорожденных детей сократилось на</w:t>
      </w:r>
      <w:r w:rsidRPr="00F41B24">
        <w:rPr>
          <w:rFonts w:eastAsia="Calibri"/>
          <w:lang w:val="ru-RU"/>
        </w:rPr>
        <w:t xml:space="preserve"> </w:t>
      </w:r>
      <w:r w:rsidRPr="006E31DB">
        <w:rPr>
          <w:rFonts w:eastAsia="Calibri"/>
          <w:lang w:val="ru-RU"/>
        </w:rPr>
        <w:lastRenderedPageBreak/>
        <w:t>13,4 %. За тот же период численность родителей, лишенных родительских прав в связи с отказом без уважительных причин взять своего ребенка из родильного дома (отделения) либо иного лечебного учреждения, воспитательного учреждения, учреждения социальной защиты населения или из аналогичных организаций, увеличилась</w:t>
      </w:r>
      <w:proofErr w:type="gramEnd"/>
      <w:r w:rsidRPr="006E31DB">
        <w:rPr>
          <w:rFonts w:eastAsia="Calibri"/>
          <w:lang w:val="ru-RU"/>
        </w:rPr>
        <w:t xml:space="preserve"> на 15,7</w:t>
      </w:r>
      <w:r>
        <w:rPr>
          <w:rFonts w:eastAsia="Calibri"/>
          <w:lang w:val="fr-CH"/>
        </w:rPr>
        <w:t> </w:t>
      </w:r>
      <w:r w:rsidRPr="006E31DB">
        <w:rPr>
          <w:rFonts w:eastAsia="Calibri"/>
          <w:lang w:val="ru-RU"/>
        </w:rPr>
        <w:t>%.</w:t>
      </w:r>
    </w:p>
    <w:p w:rsidR="00F41B24" w:rsidRPr="007835AE" w:rsidRDefault="00F41B24" w:rsidP="00F41B24">
      <w:pPr>
        <w:pStyle w:val="H1G"/>
        <w:rPr>
          <w:lang w:val="ru-RU"/>
        </w:rPr>
      </w:pPr>
      <w:r w:rsidRPr="00F41B24">
        <w:rPr>
          <w:rFonts w:eastAsia="Calibri"/>
          <w:szCs w:val="24"/>
          <w:lang w:val="ru-RU" w:eastAsia="ru-RU"/>
        </w:rPr>
        <w:tab/>
      </w:r>
      <w:bookmarkStart w:id="440" w:name="_Toc428210433"/>
      <w:bookmarkStart w:id="441" w:name="_Toc428210646"/>
      <w:bookmarkStart w:id="442" w:name="_Toc428366656"/>
      <w:bookmarkStart w:id="443" w:name="_Toc428366690"/>
      <w:bookmarkStart w:id="444" w:name="_Toc428774048"/>
      <w:r w:rsidRPr="007835AE">
        <w:rPr>
          <w:lang w:val="en-US"/>
        </w:rPr>
        <w:t>G</w:t>
      </w:r>
      <w:r w:rsidRPr="00F41B24">
        <w:rPr>
          <w:lang w:val="ru-RU"/>
        </w:rPr>
        <w:t>.</w:t>
      </w:r>
      <w:r w:rsidRPr="00F41B24">
        <w:rPr>
          <w:lang w:val="ru-RU"/>
        </w:rPr>
        <w:tab/>
        <w:t xml:space="preserve">Выдача лиц, в </w:t>
      </w:r>
      <w:r w:rsidRPr="007835AE">
        <w:rPr>
          <w:lang w:val="ru-RU"/>
        </w:rPr>
        <w:t>отношении которых осуществляется уголовное судопроизводство в связи с преступлениями, касающимися торговли детьми, детской проституции или детской порнографии</w:t>
      </w:r>
      <w:bookmarkEnd w:id="440"/>
      <w:bookmarkEnd w:id="441"/>
      <w:bookmarkEnd w:id="442"/>
      <w:bookmarkEnd w:id="443"/>
      <w:bookmarkEnd w:id="444"/>
    </w:p>
    <w:p w:rsidR="00F41B24" w:rsidRPr="006E31DB" w:rsidRDefault="00F41B24" w:rsidP="00F41B24">
      <w:pPr>
        <w:pStyle w:val="SingleTxtG"/>
        <w:rPr>
          <w:rFonts w:eastAsia="Calibri"/>
          <w:lang w:val="ru-RU"/>
        </w:rPr>
      </w:pPr>
      <w:r w:rsidRPr="006E31DB">
        <w:rPr>
          <w:rFonts w:eastAsia="Calibri"/>
          <w:lang w:val="ru-RU"/>
        </w:rPr>
        <w:t>240.</w:t>
      </w:r>
      <w:r w:rsidRPr="006E31DB">
        <w:rPr>
          <w:rFonts w:eastAsia="Calibri"/>
          <w:lang w:val="ru-RU"/>
        </w:rPr>
        <w:tab/>
        <w:t>Выдача лиц, обвиняемых в совершении преступления, осуществляются на основе федеральных законов или международных договоров Российской Федерации.</w:t>
      </w:r>
    </w:p>
    <w:p w:rsidR="00F41B24" w:rsidRPr="006E31DB" w:rsidRDefault="00F41B24" w:rsidP="00F41B24">
      <w:pPr>
        <w:pStyle w:val="SingleTxtG"/>
        <w:rPr>
          <w:rFonts w:eastAsia="Calibri"/>
          <w:lang w:val="ru-RU"/>
        </w:rPr>
      </w:pPr>
      <w:bookmarkStart w:id="445" w:name="_Toc428210434"/>
      <w:bookmarkStart w:id="446" w:name="_Toc428210647"/>
      <w:r w:rsidRPr="006E31DB">
        <w:rPr>
          <w:rFonts w:eastAsia="Calibri"/>
          <w:lang w:val="ru-RU"/>
        </w:rPr>
        <w:t>241.</w:t>
      </w:r>
      <w:r w:rsidRPr="006E31DB">
        <w:rPr>
          <w:rFonts w:eastAsia="Calibri"/>
          <w:lang w:val="ru-RU"/>
        </w:rPr>
        <w:tab/>
        <w:t>Вопросы, связанные с выдачей лица для уголовного преследования или исполнения приговора, регламентируются главой 54 УПК.</w:t>
      </w:r>
      <w:bookmarkEnd w:id="445"/>
      <w:bookmarkEnd w:id="446"/>
      <w:r w:rsidRPr="006E31DB">
        <w:rPr>
          <w:rFonts w:eastAsia="Calibri"/>
          <w:lang w:val="ru-RU"/>
        </w:rPr>
        <w:t xml:space="preserve"> </w:t>
      </w:r>
    </w:p>
    <w:p w:rsidR="00F41B24" w:rsidRPr="006E31DB" w:rsidRDefault="00F41B24" w:rsidP="00F41B24">
      <w:pPr>
        <w:pStyle w:val="SingleTxtG"/>
        <w:rPr>
          <w:rFonts w:eastAsia="Calibri"/>
          <w:lang w:val="ru-RU"/>
        </w:rPr>
      </w:pPr>
      <w:bookmarkStart w:id="447" w:name="_Toc428210435"/>
      <w:bookmarkStart w:id="448" w:name="_Toc428210648"/>
      <w:r w:rsidRPr="006E31DB">
        <w:rPr>
          <w:rFonts w:eastAsia="Calibri"/>
          <w:lang w:val="ru-RU"/>
        </w:rPr>
        <w:t>242.</w:t>
      </w:r>
      <w:r w:rsidRPr="006E31DB">
        <w:rPr>
          <w:rFonts w:eastAsia="Calibri"/>
          <w:lang w:val="ru-RU"/>
        </w:rPr>
        <w:tab/>
        <w:t>Особый порядок выдачи лиц, в отношении которых осуществляется уголовное судопроизводство в связи с преступлениями, касающимися торговли детьми, детской проституции или детской порнографии, не предусмотрен.</w:t>
      </w:r>
      <w:bookmarkEnd w:id="447"/>
      <w:bookmarkEnd w:id="448"/>
    </w:p>
    <w:p w:rsidR="00F41B24" w:rsidRPr="006E31DB" w:rsidRDefault="00F41B24" w:rsidP="00F41B24">
      <w:pPr>
        <w:pStyle w:val="SingleTxtG"/>
        <w:rPr>
          <w:rFonts w:eastAsia="Calibri"/>
          <w:lang w:val="ru-RU"/>
        </w:rPr>
      </w:pPr>
      <w:bookmarkStart w:id="449" w:name="_Toc428210436"/>
      <w:bookmarkStart w:id="450" w:name="_Toc428210649"/>
      <w:r w:rsidRPr="006E31DB">
        <w:rPr>
          <w:rFonts w:eastAsia="Calibri"/>
          <w:lang w:val="ru-RU"/>
        </w:rPr>
        <w:t>243.</w:t>
      </w:r>
      <w:r w:rsidRPr="006E31DB">
        <w:rPr>
          <w:rFonts w:eastAsia="Calibri"/>
          <w:lang w:val="ru-RU"/>
        </w:rPr>
        <w:tab/>
        <w:t>В соответствии со статьей 61 Конституции Российской Федерации гражданин Российской Федерации не может быть выдан другому государству.</w:t>
      </w:r>
      <w:bookmarkStart w:id="451" w:name="_Toc426968285"/>
      <w:bookmarkEnd w:id="449"/>
      <w:bookmarkEnd w:id="450"/>
    </w:p>
    <w:p w:rsidR="00F41B24" w:rsidRPr="006E31DB" w:rsidRDefault="00F41B24" w:rsidP="00F41B24">
      <w:pPr>
        <w:pStyle w:val="SingleTxtG"/>
        <w:rPr>
          <w:rFonts w:eastAsia="Calibri"/>
          <w:lang w:val="ru-RU"/>
        </w:rPr>
      </w:pPr>
      <w:bookmarkStart w:id="452" w:name="_Toc428210437"/>
      <w:bookmarkStart w:id="453" w:name="_Toc428210650"/>
      <w:r w:rsidRPr="006E31DB">
        <w:rPr>
          <w:rFonts w:eastAsia="Calibri"/>
          <w:lang w:val="ru-RU"/>
        </w:rPr>
        <w:t>244.</w:t>
      </w:r>
      <w:r w:rsidRPr="006E31DB">
        <w:rPr>
          <w:rFonts w:eastAsia="Calibri"/>
          <w:lang w:val="ru-RU"/>
        </w:rPr>
        <w:tab/>
        <w:t xml:space="preserve">В соответствии со статьей 13 УК граждане Российской Федерации, совершившие преступление на территории иностранного государства, не подлежат выдаче этому государству. </w:t>
      </w:r>
      <w:proofErr w:type="gramStart"/>
      <w:r w:rsidRPr="006E31DB">
        <w:rPr>
          <w:rFonts w:eastAsia="Calibri"/>
          <w:lang w:val="ru-RU"/>
        </w:rPr>
        <w:t xml:space="preserve">Иностранные граждане и лица без гражданства, совершившие преступление вне пределов Российской Федерации и находящиеся на территории Российской Федерации, могут быть выданы иностранному государству для привлечения к уголовной ответственности или отбывания наказания в соответствии с международным договором Российской Федерации с этим государством. </w:t>
      </w:r>
      <w:bookmarkStart w:id="454" w:name="_Toc428210438"/>
      <w:bookmarkStart w:id="455" w:name="_Toc428210651"/>
      <w:bookmarkStart w:id="456" w:name="_Toc426968286"/>
      <w:bookmarkEnd w:id="451"/>
      <w:bookmarkEnd w:id="452"/>
      <w:bookmarkEnd w:id="453"/>
      <w:proofErr w:type="gramEnd"/>
    </w:p>
    <w:p w:rsidR="00F41B24" w:rsidRPr="006E31DB" w:rsidRDefault="00F41B24" w:rsidP="00F41B24">
      <w:pPr>
        <w:pStyle w:val="SingleTxtG"/>
        <w:rPr>
          <w:rFonts w:eastAsia="Calibri"/>
          <w:lang w:val="ru-RU"/>
        </w:rPr>
      </w:pPr>
      <w:r w:rsidRPr="006E31DB">
        <w:rPr>
          <w:rFonts w:eastAsia="Calibri"/>
          <w:lang w:val="ru-RU"/>
        </w:rPr>
        <w:t>245.</w:t>
      </w:r>
      <w:r w:rsidRPr="006E31DB">
        <w:rPr>
          <w:rFonts w:eastAsia="Calibri"/>
          <w:lang w:val="ru-RU"/>
        </w:rPr>
        <w:tab/>
      </w:r>
      <w:proofErr w:type="gramStart"/>
      <w:r w:rsidRPr="006E31DB">
        <w:rPr>
          <w:rFonts w:eastAsia="Calibri"/>
          <w:lang w:val="ru-RU"/>
        </w:rPr>
        <w:t>Согласно статье 460 УПК Российская Федерация может направить иностранному государству запрос о выдаче ей лица для уголовного преследования или исполнения приговора на основании международного договора Российской Федерации с этим государством или письменного обязательства Генерального прокурора Российской Федерации выдавать в будущем на основе принципа взаимности этому государству лиц в соответствии с законодательством Российской Федерации.</w:t>
      </w:r>
      <w:bookmarkEnd w:id="454"/>
      <w:bookmarkEnd w:id="455"/>
      <w:r w:rsidRPr="006E31DB">
        <w:rPr>
          <w:rFonts w:eastAsia="Calibri"/>
          <w:lang w:val="ru-RU"/>
        </w:rPr>
        <w:t xml:space="preserve"> </w:t>
      </w:r>
      <w:proofErr w:type="gramEnd"/>
    </w:p>
    <w:p w:rsidR="00F41B24" w:rsidRPr="006E31DB" w:rsidRDefault="00F41B24" w:rsidP="00F41B24">
      <w:pPr>
        <w:pStyle w:val="SingleTxtG"/>
        <w:rPr>
          <w:rFonts w:eastAsia="Calibri"/>
          <w:lang w:val="ru-RU"/>
        </w:rPr>
      </w:pPr>
      <w:bookmarkStart w:id="457" w:name="_Toc428210439"/>
      <w:bookmarkStart w:id="458" w:name="_Toc428210652"/>
      <w:r w:rsidRPr="006E31DB">
        <w:rPr>
          <w:rFonts w:eastAsia="Calibri"/>
          <w:lang w:val="ru-RU"/>
        </w:rPr>
        <w:t>246.</w:t>
      </w:r>
      <w:r w:rsidRPr="006E31DB">
        <w:rPr>
          <w:rFonts w:eastAsia="Calibri"/>
          <w:lang w:val="ru-RU"/>
        </w:rPr>
        <w:tab/>
      </w:r>
      <w:proofErr w:type="gramStart"/>
      <w:r w:rsidRPr="006E31DB">
        <w:rPr>
          <w:rFonts w:eastAsia="Calibri"/>
          <w:lang w:val="ru-RU"/>
        </w:rPr>
        <w:t>Направление запроса о выдаче лица на основе принципа взаимности осуществляется, если в соответствии с законодательством обоих государств деяние, в связи с которым направлен запрос о выдаче, является уголовно наказуемым и за его совершение либо предусматривается наказание в виде лишения свободы на срок не менее одного года или более тяжкое наказание – в случае выдачи для уголовного преследования, либо лицо осуждено к</w:t>
      </w:r>
      <w:proofErr w:type="gramEnd"/>
      <w:r w:rsidRPr="006E31DB">
        <w:rPr>
          <w:rFonts w:eastAsia="Calibri"/>
          <w:lang w:val="ru-RU"/>
        </w:rPr>
        <w:t xml:space="preserve"> лишению свободы на срок не менее шести месяцев – в случае выдачи для исполнения приговора.</w:t>
      </w:r>
      <w:bookmarkEnd w:id="456"/>
      <w:bookmarkEnd w:id="457"/>
      <w:bookmarkEnd w:id="458"/>
    </w:p>
    <w:p w:rsidR="00F41B24" w:rsidRPr="006E31DB" w:rsidRDefault="00F41B24" w:rsidP="00F41B24">
      <w:pPr>
        <w:pStyle w:val="SingleTxtG"/>
        <w:rPr>
          <w:rFonts w:eastAsia="Calibri"/>
          <w:lang w:val="ru-RU"/>
        </w:rPr>
      </w:pPr>
      <w:bookmarkStart w:id="459" w:name="_Toc428210440"/>
      <w:bookmarkStart w:id="460" w:name="_Toc428210653"/>
      <w:r w:rsidRPr="006E31DB">
        <w:rPr>
          <w:rFonts w:eastAsia="Calibri"/>
          <w:lang w:val="ru-RU"/>
        </w:rPr>
        <w:t>247.</w:t>
      </w:r>
      <w:r w:rsidRPr="006E31DB">
        <w:rPr>
          <w:rFonts w:eastAsia="Calibri"/>
          <w:lang w:val="ru-RU"/>
        </w:rPr>
        <w:tab/>
        <w:t>Правовыми основаниями выдачи лиц, в отношении которых осуществляется уголовное судопроизводство в связи с преступлениями, касающимися торговли детьми, детской проституции или детской порнографии являются:</w:t>
      </w:r>
      <w:bookmarkEnd w:id="459"/>
      <w:bookmarkEnd w:id="460"/>
    </w:p>
    <w:p w:rsidR="00F41B24" w:rsidRPr="007835AE" w:rsidRDefault="00F41B24" w:rsidP="00F41B24">
      <w:pPr>
        <w:pStyle w:val="Bullet1G"/>
        <w:numPr>
          <w:ilvl w:val="0"/>
          <w:numId w:val="0"/>
        </w:numPr>
        <w:tabs>
          <w:tab w:val="left" w:pos="1701"/>
        </w:tabs>
        <w:ind w:left="1701" w:hanging="170"/>
        <w:rPr>
          <w:lang w:val="ru-RU" w:eastAsia="ru-RU"/>
        </w:rPr>
      </w:pPr>
      <w:bookmarkStart w:id="461" w:name="_Toc428210441"/>
      <w:bookmarkStart w:id="462" w:name="_Toc428210654"/>
      <w:r w:rsidRPr="007835AE">
        <w:rPr>
          <w:lang w:val="ru-RU" w:eastAsia="ru-RU"/>
        </w:rPr>
        <w:t>•</w:t>
      </w:r>
      <w:r w:rsidRPr="007835AE">
        <w:rPr>
          <w:lang w:val="ru-RU" w:eastAsia="ru-RU"/>
        </w:rPr>
        <w:tab/>
        <w:t>Конвенция ООН против транснациональной организованной преступности от 15 ноября 2000 года и дополняющий ее Протокол о предупреждении и пресечении торговли людьми, особенно женщинами и детьми, и наказании за нее;</w:t>
      </w:r>
      <w:bookmarkEnd w:id="461"/>
      <w:bookmarkEnd w:id="462"/>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lastRenderedPageBreak/>
        <w:t>•</w:t>
      </w:r>
      <w:r w:rsidRPr="007835AE">
        <w:rPr>
          <w:lang w:val="ru-RU" w:eastAsia="ru-RU"/>
        </w:rPr>
        <w:tab/>
        <w:t>Конвенция Совета Европы о противодействии торговле людьми от 16 мая 2005 года;</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Европейская конвенция о выдаче от 13 декабря 1957 года;</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Конвенция Совета Европы о защите детей от сексуальной эксплуатации и сексуальных злоупотреблений от 25 октября 2007 года;</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Конвенция о правовой помощи и правовых отношениях по гражданским, семейным и уголовным делам от 22 января 1993 года.</w:t>
      </w:r>
    </w:p>
    <w:p w:rsidR="00F41B24" w:rsidRPr="006E31DB" w:rsidRDefault="00F41B24" w:rsidP="00F41B24">
      <w:pPr>
        <w:pStyle w:val="SingleTxtG"/>
        <w:rPr>
          <w:rFonts w:eastAsia="Calibri"/>
          <w:lang w:val="ru-RU"/>
        </w:rPr>
      </w:pPr>
      <w:bookmarkStart w:id="463" w:name="_Toc428210443"/>
      <w:bookmarkStart w:id="464" w:name="_Toc428210656"/>
      <w:bookmarkStart w:id="465" w:name="_Toc426968289"/>
      <w:r w:rsidRPr="006E31DB">
        <w:rPr>
          <w:rFonts w:eastAsia="Calibri"/>
          <w:lang w:val="ru-RU"/>
        </w:rPr>
        <w:t>248.</w:t>
      </w:r>
      <w:r w:rsidRPr="006E31DB">
        <w:rPr>
          <w:rFonts w:eastAsia="Calibri"/>
          <w:lang w:val="ru-RU"/>
        </w:rPr>
        <w:tab/>
        <w:t>Наличие договора о выдаче между запрашиваемой и запрашивающей Сторонами не является обязательным, поскольку выдача лица может осуществляться на основании принципа взаимности.</w:t>
      </w:r>
      <w:bookmarkEnd w:id="463"/>
      <w:bookmarkEnd w:id="464"/>
    </w:p>
    <w:p w:rsidR="00F41B24" w:rsidRPr="006E31DB" w:rsidRDefault="00F41B24" w:rsidP="00F41B24">
      <w:pPr>
        <w:pStyle w:val="SingleTxtG"/>
        <w:rPr>
          <w:rFonts w:eastAsia="Calibri"/>
          <w:lang w:val="ru-RU"/>
        </w:rPr>
      </w:pPr>
      <w:r w:rsidRPr="006E31DB">
        <w:rPr>
          <w:rFonts w:eastAsia="Calibri"/>
          <w:lang w:val="ru-RU"/>
        </w:rPr>
        <w:t>249.</w:t>
      </w:r>
      <w:r w:rsidRPr="006E31DB">
        <w:rPr>
          <w:rFonts w:eastAsia="Calibri"/>
          <w:lang w:val="ru-RU"/>
        </w:rPr>
        <w:tab/>
        <w:t>При отсутствии договора о выдаче между государствами – участниками Факультативного протокола участие в Протоколе служит правовым основанием для удовлетворения запроса другого государства – участника (при отсутствии каких-либо препятствий для осуществления выдачи, например, наличие гражданства Российской Федерации).</w:t>
      </w:r>
    </w:p>
    <w:p w:rsidR="00F41B24" w:rsidRPr="006E31DB" w:rsidRDefault="00F41B24" w:rsidP="00F41B24">
      <w:pPr>
        <w:pStyle w:val="SingleTxtG"/>
        <w:rPr>
          <w:rFonts w:eastAsia="Calibri"/>
          <w:lang w:val="ru-RU"/>
        </w:rPr>
      </w:pPr>
      <w:bookmarkStart w:id="466" w:name="_Toc428210445"/>
      <w:bookmarkStart w:id="467" w:name="_Toc428210658"/>
      <w:r w:rsidRPr="006E31DB">
        <w:rPr>
          <w:rFonts w:eastAsia="Calibri"/>
          <w:lang w:val="ru-RU"/>
        </w:rPr>
        <w:t>250.</w:t>
      </w:r>
      <w:r w:rsidRPr="006E31DB">
        <w:rPr>
          <w:rFonts w:eastAsia="Calibri"/>
          <w:lang w:val="ru-RU"/>
        </w:rPr>
        <w:tab/>
        <w:t>С момента ратификации Факультативного протокола Российской Федерацией заключен ряд договоров о выдаче (см. п.309 настоящего Доклада)</w:t>
      </w:r>
      <w:bookmarkEnd w:id="466"/>
      <w:bookmarkEnd w:id="467"/>
      <w:r w:rsidRPr="006E31DB">
        <w:rPr>
          <w:rFonts w:eastAsia="Calibri"/>
          <w:lang w:val="ru-RU"/>
        </w:rPr>
        <w:t>.</w:t>
      </w:r>
    </w:p>
    <w:p w:rsidR="00F41B24" w:rsidRPr="006E31DB" w:rsidRDefault="00F41B24" w:rsidP="00F41B24">
      <w:pPr>
        <w:pStyle w:val="SingleTxtG"/>
        <w:rPr>
          <w:rFonts w:eastAsia="Calibri"/>
          <w:lang w:val="ru-RU"/>
        </w:rPr>
      </w:pPr>
      <w:r w:rsidRPr="006E31DB">
        <w:rPr>
          <w:rFonts w:eastAsia="Calibri"/>
          <w:lang w:val="ru-RU"/>
        </w:rPr>
        <w:t>251.</w:t>
      </w:r>
      <w:r w:rsidRPr="006E31DB">
        <w:rPr>
          <w:rFonts w:eastAsia="Calibri"/>
          <w:lang w:val="ru-RU"/>
        </w:rPr>
        <w:tab/>
        <w:t>Решения об отказе в выдаче Российской Федерацией лиц, причастных к совершению преступлений, касающихся торговли людьми, детской проституции и детской порнографии, не принимались.</w:t>
      </w:r>
    </w:p>
    <w:p w:rsidR="00F41B24" w:rsidRPr="006E31DB" w:rsidRDefault="00F41B24" w:rsidP="00F41B24">
      <w:pPr>
        <w:pStyle w:val="SingleTxtG"/>
        <w:rPr>
          <w:rFonts w:eastAsia="Calibri"/>
          <w:lang w:val="ru-RU"/>
        </w:rPr>
      </w:pPr>
      <w:bookmarkStart w:id="468" w:name="_Toc428210452"/>
      <w:bookmarkStart w:id="469" w:name="_Toc428210665"/>
      <w:r w:rsidRPr="006E31DB">
        <w:rPr>
          <w:rFonts w:eastAsia="Calibri"/>
          <w:lang w:val="ru-RU"/>
        </w:rPr>
        <w:t>252.</w:t>
      </w:r>
      <w:r w:rsidRPr="006E31DB">
        <w:rPr>
          <w:rFonts w:eastAsia="Calibri"/>
          <w:lang w:val="ru-RU"/>
        </w:rPr>
        <w:tab/>
        <w:t>С октября 2013 года по июль 2015 года по преступлениям, связанным с торговлей детьми, детской проституцией и детской порнографией, удовлетворено 12 запросов иностранных государств о выдаче лиц для привлечения их к уголовной ответственности.</w:t>
      </w:r>
      <w:bookmarkEnd w:id="468"/>
      <w:bookmarkEnd w:id="469"/>
    </w:p>
    <w:p w:rsidR="00F41B24" w:rsidRPr="006E31DB" w:rsidRDefault="00F41B24" w:rsidP="00F41B24">
      <w:pPr>
        <w:pStyle w:val="SingleTxtG"/>
        <w:rPr>
          <w:rFonts w:eastAsia="Calibri"/>
          <w:lang w:val="ru-RU"/>
        </w:rPr>
      </w:pPr>
      <w:bookmarkStart w:id="470" w:name="_Toc428210454"/>
      <w:bookmarkStart w:id="471" w:name="_Toc428210667"/>
      <w:r w:rsidRPr="006E31DB">
        <w:rPr>
          <w:rFonts w:eastAsia="Calibri"/>
          <w:lang w:val="ru-RU"/>
        </w:rPr>
        <w:t>253.</w:t>
      </w:r>
      <w:r w:rsidRPr="006E31DB">
        <w:rPr>
          <w:rFonts w:eastAsia="Calibri"/>
          <w:lang w:val="ru-RU"/>
        </w:rPr>
        <w:tab/>
        <w:t>Международное сотрудничество с целью предупреждения, пресечения, выявления и раскрытия преступлений, связанных с торговлей людьми, особенно детьми, предусмотрено:</w:t>
      </w:r>
      <w:bookmarkEnd w:id="470"/>
      <w:bookmarkEnd w:id="471"/>
    </w:p>
    <w:p w:rsidR="00F41B24" w:rsidRPr="007835AE" w:rsidRDefault="00F41B24" w:rsidP="00F41B24">
      <w:pPr>
        <w:pStyle w:val="Bullet1G"/>
        <w:numPr>
          <w:ilvl w:val="0"/>
          <w:numId w:val="0"/>
        </w:numPr>
        <w:tabs>
          <w:tab w:val="left" w:pos="1701"/>
        </w:tabs>
        <w:ind w:left="1701" w:hanging="170"/>
        <w:rPr>
          <w:lang w:val="ru-RU" w:eastAsia="ru-RU"/>
        </w:rPr>
      </w:pPr>
      <w:bookmarkStart w:id="472" w:name="_Toc428210455"/>
      <w:bookmarkStart w:id="473" w:name="_Toc428210668"/>
      <w:r w:rsidRPr="007835AE">
        <w:rPr>
          <w:lang w:val="ru-RU" w:eastAsia="ru-RU"/>
        </w:rPr>
        <w:t>•</w:t>
      </w:r>
      <w:r w:rsidRPr="007835AE">
        <w:rPr>
          <w:lang w:val="ru-RU" w:eastAsia="ru-RU"/>
        </w:rPr>
        <w:tab/>
        <w:t>Соглашением о сотрудничестве между правительствами государств – членов ШОС в борьбе с преступностью от 11 июня 2010 года;</w:t>
      </w:r>
      <w:bookmarkEnd w:id="472"/>
      <w:bookmarkEnd w:id="473"/>
    </w:p>
    <w:p w:rsidR="00F41B24" w:rsidRPr="007835AE" w:rsidRDefault="00F41B24" w:rsidP="00F41B24">
      <w:pPr>
        <w:pStyle w:val="Bullet1G"/>
        <w:numPr>
          <w:ilvl w:val="0"/>
          <w:numId w:val="0"/>
        </w:numPr>
        <w:tabs>
          <w:tab w:val="left" w:pos="1701"/>
        </w:tabs>
        <w:ind w:left="1701" w:hanging="170"/>
        <w:rPr>
          <w:lang w:val="ru-RU" w:eastAsia="ru-RU"/>
        </w:rPr>
      </w:pPr>
      <w:bookmarkStart w:id="474" w:name="_Toc428210456"/>
      <w:bookmarkStart w:id="475" w:name="_Toc428210669"/>
      <w:r w:rsidRPr="007835AE">
        <w:rPr>
          <w:lang w:val="ru-RU" w:eastAsia="ru-RU"/>
        </w:rPr>
        <w:t>•</w:t>
      </w:r>
      <w:r w:rsidRPr="007835AE">
        <w:rPr>
          <w:lang w:val="ru-RU" w:eastAsia="ru-RU"/>
        </w:rPr>
        <w:tab/>
        <w:t xml:space="preserve">Соглашением о сотрудничестве государств </w:t>
      </w:r>
      <w:r w:rsidRPr="007835AE">
        <w:rPr>
          <w:rFonts w:eastAsia="Calibri"/>
          <w:lang w:val="ru-RU"/>
        </w:rPr>
        <w:t>–</w:t>
      </w:r>
      <w:r w:rsidRPr="007835AE">
        <w:rPr>
          <w:lang w:val="ru-RU" w:eastAsia="ru-RU"/>
        </w:rPr>
        <w:t xml:space="preserve"> участников СНГ в борьбе с торговлей людьми, органами и тканями человека от 25 ноября 2005 года;</w:t>
      </w:r>
      <w:bookmarkEnd w:id="474"/>
      <w:bookmarkEnd w:id="475"/>
    </w:p>
    <w:p w:rsidR="00F41B24" w:rsidRPr="007835AE" w:rsidRDefault="00F41B24" w:rsidP="00F41B24">
      <w:pPr>
        <w:pStyle w:val="Bullet1G"/>
        <w:numPr>
          <w:ilvl w:val="0"/>
          <w:numId w:val="0"/>
        </w:numPr>
        <w:tabs>
          <w:tab w:val="left" w:pos="1701"/>
        </w:tabs>
        <w:ind w:left="1701" w:hanging="170"/>
        <w:rPr>
          <w:lang w:val="ru-RU" w:eastAsia="ru-RU"/>
        </w:rPr>
      </w:pPr>
      <w:bookmarkStart w:id="476" w:name="_Toc428210457"/>
      <w:bookmarkStart w:id="477" w:name="_Toc428210670"/>
      <w:r w:rsidRPr="007835AE">
        <w:rPr>
          <w:lang w:val="ru-RU" w:eastAsia="ru-RU"/>
        </w:rPr>
        <w:t>•</w:t>
      </w:r>
      <w:r w:rsidRPr="007835AE">
        <w:rPr>
          <w:lang w:val="ru-RU" w:eastAsia="ru-RU"/>
        </w:rPr>
        <w:tab/>
        <w:t xml:space="preserve">Соглашением между правительствами государств </w:t>
      </w:r>
      <w:r w:rsidRPr="007835AE">
        <w:rPr>
          <w:rFonts w:eastAsia="Calibri"/>
          <w:lang w:val="ru-RU"/>
        </w:rPr>
        <w:t>–</w:t>
      </w:r>
      <w:r w:rsidRPr="007835AE">
        <w:rPr>
          <w:lang w:val="ru-RU" w:eastAsia="ru-RU"/>
        </w:rPr>
        <w:t xml:space="preserve"> участников Черноморского экономического сотрудничества о сотрудничестве в борьбе с преступностью, особенно в ее организованных формах от 2 октября 1998 года;</w:t>
      </w:r>
      <w:bookmarkEnd w:id="476"/>
      <w:bookmarkEnd w:id="477"/>
    </w:p>
    <w:p w:rsidR="00F41B24" w:rsidRPr="007835AE" w:rsidRDefault="00F41B24" w:rsidP="00F41B24">
      <w:pPr>
        <w:pStyle w:val="Bullet1G"/>
        <w:numPr>
          <w:ilvl w:val="0"/>
          <w:numId w:val="0"/>
        </w:numPr>
        <w:tabs>
          <w:tab w:val="left" w:pos="1701"/>
        </w:tabs>
        <w:ind w:left="1701" w:hanging="170"/>
        <w:rPr>
          <w:lang w:val="ru-RU" w:eastAsia="ru-RU"/>
        </w:rPr>
      </w:pPr>
      <w:bookmarkStart w:id="478" w:name="_Toc428210458"/>
      <w:bookmarkStart w:id="479" w:name="_Toc428210671"/>
      <w:r w:rsidRPr="007835AE">
        <w:rPr>
          <w:lang w:val="ru-RU" w:eastAsia="ru-RU"/>
        </w:rPr>
        <w:t>•</w:t>
      </w:r>
      <w:r w:rsidRPr="007835AE">
        <w:rPr>
          <w:lang w:val="ru-RU" w:eastAsia="ru-RU"/>
        </w:rPr>
        <w:tab/>
        <w:t>Соглашением между Правительством Российской Федерации и Правительством Королевства Бельгия о сотрудничестве в борьбе с преступностью от 20 декабря 2000 года;</w:t>
      </w:r>
      <w:bookmarkEnd w:id="478"/>
      <w:bookmarkEnd w:id="479"/>
    </w:p>
    <w:p w:rsidR="00F41B24" w:rsidRPr="007835AE" w:rsidRDefault="00F41B24" w:rsidP="00F41B24">
      <w:pPr>
        <w:pStyle w:val="Bullet1G"/>
        <w:numPr>
          <w:ilvl w:val="0"/>
          <w:numId w:val="0"/>
        </w:numPr>
        <w:tabs>
          <w:tab w:val="left" w:pos="1701"/>
        </w:tabs>
        <w:ind w:left="1701" w:hanging="170"/>
        <w:rPr>
          <w:lang w:val="ru-RU" w:eastAsia="ru-RU"/>
        </w:rPr>
      </w:pPr>
      <w:bookmarkStart w:id="480" w:name="_Toc428210459"/>
      <w:bookmarkStart w:id="481" w:name="_Toc428210672"/>
      <w:r w:rsidRPr="007835AE">
        <w:rPr>
          <w:lang w:val="ru-RU" w:eastAsia="ru-RU"/>
        </w:rPr>
        <w:t>•</w:t>
      </w:r>
      <w:r w:rsidRPr="007835AE">
        <w:rPr>
          <w:lang w:val="ru-RU" w:eastAsia="ru-RU"/>
        </w:rPr>
        <w:tab/>
        <w:t>Соглашением между Правительством Российской Федерации и Правительством Итальянской Республики о сотрудничестве в борьбе с преступностью от 5 ноября 2003 года;</w:t>
      </w:r>
      <w:bookmarkEnd w:id="480"/>
      <w:bookmarkEnd w:id="481"/>
    </w:p>
    <w:p w:rsidR="00F41B24" w:rsidRPr="007835AE" w:rsidRDefault="00F41B24" w:rsidP="00F41B24">
      <w:pPr>
        <w:pStyle w:val="Bullet1G"/>
        <w:numPr>
          <w:ilvl w:val="0"/>
          <w:numId w:val="0"/>
        </w:numPr>
        <w:tabs>
          <w:tab w:val="left" w:pos="1701"/>
        </w:tabs>
        <w:ind w:left="1701" w:hanging="170"/>
        <w:rPr>
          <w:lang w:val="ru-RU" w:eastAsia="ru-RU"/>
        </w:rPr>
      </w:pPr>
      <w:bookmarkStart w:id="482" w:name="_Toc428210460"/>
      <w:bookmarkStart w:id="483" w:name="_Toc428210673"/>
      <w:r w:rsidRPr="007835AE">
        <w:rPr>
          <w:lang w:val="ru-RU" w:eastAsia="ru-RU"/>
        </w:rPr>
        <w:t>•</w:t>
      </w:r>
      <w:r w:rsidRPr="007835AE">
        <w:rPr>
          <w:lang w:val="ru-RU" w:eastAsia="ru-RU"/>
        </w:rPr>
        <w:tab/>
        <w:t>Соглашением между Правительством Российской Федерации и Правительством Чешской Республики о сотрудничестве в области борьбы с преступностью от 8 декабря 2011 года.</w:t>
      </w:r>
      <w:bookmarkEnd w:id="482"/>
      <w:bookmarkEnd w:id="483"/>
    </w:p>
    <w:bookmarkEnd w:id="465"/>
    <w:p w:rsidR="00F41B24" w:rsidRPr="00F41B24" w:rsidRDefault="00F41B24" w:rsidP="00F41B24">
      <w:pPr>
        <w:pStyle w:val="H1G"/>
        <w:rPr>
          <w:lang w:val="ru-RU"/>
        </w:rPr>
      </w:pPr>
      <w:r w:rsidRPr="00F41B24">
        <w:rPr>
          <w:rFonts w:eastAsia="Calibri"/>
          <w:szCs w:val="24"/>
          <w:lang w:val="ru-RU" w:eastAsia="ru-RU"/>
        </w:rPr>
        <w:lastRenderedPageBreak/>
        <w:tab/>
      </w:r>
      <w:bookmarkStart w:id="484" w:name="_Toc428210461"/>
      <w:bookmarkStart w:id="485" w:name="_Toc428210674"/>
      <w:bookmarkStart w:id="486" w:name="_Toc428366657"/>
      <w:bookmarkStart w:id="487" w:name="_Toc428366691"/>
      <w:bookmarkStart w:id="488" w:name="_Toc428774049"/>
      <w:r w:rsidRPr="007835AE">
        <w:rPr>
          <w:lang w:val="en-US"/>
        </w:rPr>
        <w:t>H</w:t>
      </w:r>
      <w:r w:rsidRPr="00F41B24">
        <w:rPr>
          <w:lang w:val="ru-RU"/>
        </w:rPr>
        <w:t>.</w:t>
      </w:r>
      <w:r w:rsidRPr="00F41B24">
        <w:rPr>
          <w:lang w:val="ru-RU"/>
        </w:rPr>
        <w:tab/>
        <w:t>Изъятие и конфискация материалов и доходов, полученных в результате торговли детьми, детской проституции и детской порнографии</w:t>
      </w:r>
      <w:bookmarkEnd w:id="484"/>
      <w:bookmarkEnd w:id="485"/>
      <w:bookmarkEnd w:id="486"/>
      <w:bookmarkEnd w:id="487"/>
      <w:bookmarkEnd w:id="488"/>
    </w:p>
    <w:p w:rsidR="00F41B24" w:rsidRPr="006E31DB" w:rsidRDefault="00F41B24" w:rsidP="00F41B24">
      <w:pPr>
        <w:pStyle w:val="SingleTxtG"/>
        <w:rPr>
          <w:rFonts w:eastAsia="Calibri"/>
          <w:lang w:val="ru-RU"/>
        </w:rPr>
      </w:pPr>
      <w:r w:rsidRPr="006E31DB">
        <w:rPr>
          <w:rFonts w:eastAsia="Calibri"/>
          <w:lang w:val="ru-RU"/>
        </w:rPr>
        <w:t>254.</w:t>
      </w:r>
      <w:r w:rsidRPr="006E31DB">
        <w:rPr>
          <w:rFonts w:eastAsia="Calibri"/>
          <w:lang w:val="ru-RU"/>
        </w:rPr>
        <w:tab/>
      </w:r>
      <w:proofErr w:type="gramStart"/>
      <w:r w:rsidRPr="006E31DB">
        <w:rPr>
          <w:rFonts w:eastAsia="Calibri"/>
          <w:lang w:val="ru-RU"/>
        </w:rPr>
        <w:t>В соответствии с частью первой статьи 81 УПК предметы, которые служили орудиями, оборудованием или иными средствами совершения преступления или сохранили на себе следы преступления, на которые были направлены преступные действия, деньги, ценности и иное имущество, полученные в результате совершения преступления, иные предметы и документы, которые могут служить средствами для обнаружения преступления и установления обстоятельств уголовного дела, признаются вещественными доказательствами.</w:t>
      </w:r>
      <w:proofErr w:type="gramEnd"/>
      <w:r w:rsidRPr="006E31DB">
        <w:rPr>
          <w:rFonts w:eastAsia="Calibri"/>
          <w:lang w:val="ru-RU"/>
        </w:rPr>
        <w:t xml:space="preserve"> Данные предметы в ходе уголовного судопроизводства осматриваются, признаются вещественными доказательствами и приобщаются к уголовному делу, о чем выносится соответствующее постановление. При вынесении приговора, а также определения или постановления о прекращении уголовного дела должен быть решен вопрос о вещественных доказательствах. </w:t>
      </w:r>
      <w:proofErr w:type="gramStart"/>
      <w:r w:rsidRPr="006E31DB">
        <w:rPr>
          <w:rFonts w:eastAsia="Calibri"/>
          <w:lang w:val="ru-RU"/>
        </w:rPr>
        <w:t>При этом орудия, оборудование или иные средства совершения преступления, принадлежащие обвиняемому, подлежат конфискации или передаются в соответствующие учреждения, или уничтожаются; предметы, запрещенные к обращению, подлежат передаче в соответствующие учреждения или уничтожаются; предметы, не представляющие ценности и не истребованные стороной, подлежат уничтожению, а в случае ходатайства заинтересованных лиц или учреждений могут быть переданы им.</w:t>
      </w:r>
      <w:proofErr w:type="gramEnd"/>
    </w:p>
    <w:p w:rsidR="00F41B24" w:rsidRPr="006E31DB" w:rsidRDefault="00F41B24" w:rsidP="00F41B24">
      <w:pPr>
        <w:pStyle w:val="SingleTxtG"/>
        <w:rPr>
          <w:rFonts w:eastAsia="Calibri"/>
          <w:lang w:val="ru-RU"/>
        </w:rPr>
      </w:pPr>
      <w:bookmarkStart w:id="489" w:name="_Toc428210462"/>
      <w:bookmarkStart w:id="490" w:name="_Toc428210675"/>
      <w:r w:rsidRPr="006E31DB">
        <w:rPr>
          <w:rFonts w:eastAsia="Calibri"/>
          <w:lang w:val="ru-RU"/>
        </w:rPr>
        <w:t>255.</w:t>
      </w:r>
      <w:r w:rsidRPr="006E31DB">
        <w:rPr>
          <w:rFonts w:eastAsia="Calibri"/>
          <w:lang w:val="ru-RU"/>
        </w:rPr>
        <w:tab/>
        <w:t>В случае совершения преступлений, касающихся торговли несовершеннолетними, детской проституции и детской порнографии, деньги, ценности и иное имущество, полученные в результате их совершения подлежат конфискации на основании статьи 104</w:t>
      </w:r>
      <w:r w:rsidRPr="006E31DB">
        <w:rPr>
          <w:rFonts w:eastAsia="Calibri"/>
          <w:vertAlign w:val="superscript"/>
          <w:lang w:val="ru-RU"/>
        </w:rPr>
        <w:t>1</w:t>
      </w:r>
      <w:r w:rsidRPr="006E31DB">
        <w:rPr>
          <w:rFonts w:eastAsia="Calibri"/>
          <w:lang w:val="ru-RU"/>
        </w:rPr>
        <w:t xml:space="preserve"> УК </w:t>
      </w:r>
      <w:r>
        <w:rPr>
          <w:rFonts w:eastAsia="Calibri"/>
          <w:lang w:val="ru-RU"/>
        </w:rPr>
        <w:t>"</w:t>
      </w:r>
      <w:r w:rsidRPr="006E31DB">
        <w:rPr>
          <w:rFonts w:eastAsia="Calibri"/>
          <w:lang w:val="ru-RU"/>
        </w:rPr>
        <w:t>Конфискация имущества</w:t>
      </w:r>
      <w:r>
        <w:rPr>
          <w:rFonts w:eastAsia="Calibri"/>
          <w:lang w:val="ru-RU"/>
        </w:rPr>
        <w:t>"</w:t>
      </w:r>
      <w:r w:rsidRPr="006E31DB">
        <w:rPr>
          <w:rFonts w:eastAsia="Calibri"/>
          <w:lang w:val="ru-RU"/>
        </w:rPr>
        <w:t>.</w:t>
      </w:r>
      <w:bookmarkEnd w:id="489"/>
      <w:bookmarkEnd w:id="490"/>
    </w:p>
    <w:p w:rsidR="00F41B24" w:rsidRPr="006E31DB" w:rsidRDefault="00F41B24" w:rsidP="00F41B24">
      <w:pPr>
        <w:pStyle w:val="SingleTxtG"/>
        <w:rPr>
          <w:rFonts w:eastAsia="Calibri"/>
          <w:lang w:val="ru-RU"/>
        </w:rPr>
      </w:pPr>
      <w:r w:rsidRPr="006E31DB">
        <w:rPr>
          <w:rFonts w:eastAsia="Calibri"/>
          <w:lang w:val="ru-RU"/>
        </w:rPr>
        <w:t>256.</w:t>
      </w:r>
      <w:r w:rsidRPr="006E31DB">
        <w:rPr>
          <w:rFonts w:eastAsia="Calibri"/>
          <w:lang w:val="ru-RU"/>
        </w:rPr>
        <w:tab/>
        <w:t xml:space="preserve">Обобщенная судебная практика по вопросу о конфискации доходов, полученных в результате совершения преступлений, касающихся торговли детьми, детской проституции и детской порнографии отсутствует. Планом работы Верховного Суда Российской Федерации на второе полугодие 2015 года предусмотрено приступить к работе над проектом постановления Пленума </w:t>
      </w:r>
      <w:r>
        <w:rPr>
          <w:rFonts w:eastAsia="Calibri"/>
          <w:lang w:val="ru-RU"/>
        </w:rPr>
        <w:t>"</w:t>
      </w:r>
      <w:r w:rsidRPr="006E31DB">
        <w:rPr>
          <w:rFonts w:eastAsia="Calibri"/>
          <w:lang w:val="ru-RU"/>
        </w:rPr>
        <w:t>О судебной практике по применению норм уголовного и уголовно-процессуального законодательства, регламентирующих основания и порядок наложения ареста на имущество и последующей его конфискации</w:t>
      </w:r>
      <w:r>
        <w:rPr>
          <w:rFonts w:eastAsia="Calibri"/>
          <w:lang w:val="ru-RU"/>
        </w:rPr>
        <w:t>"</w:t>
      </w:r>
      <w:r w:rsidRPr="006E31DB">
        <w:rPr>
          <w:rFonts w:eastAsia="Calibri"/>
          <w:lang w:val="ru-RU"/>
        </w:rPr>
        <w:t>. В ходе подготовки проекта указанного постановления предполагается изучение и обобщение соответствующей практики судов.</w:t>
      </w:r>
    </w:p>
    <w:p w:rsidR="00F41B24" w:rsidRPr="007835AE" w:rsidRDefault="00F41B24" w:rsidP="00F41B24">
      <w:pPr>
        <w:pStyle w:val="HChG"/>
        <w:rPr>
          <w:sz w:val="24"/>
          <w:szCs w:val="24"/>
          <w:lang w:val="ru-RU"/>
        </w:rPr>
      </w:pPr>
      <w:bookmarkStart w:id="491" w:name="_Toc428210463"/>
      <w:bookmarkStart w:id="492" w:name="_Toc428210676"/>
      <w:bookmarkStart w:id="493" w:name="_Toc428366658"/>
      <w:bookmarkStart w:id="494" w:name="_Toc428366692"/>
      <w:bookmarkStart w:id="495" w:name="_Toc428774050"/>
      <w:r w:rsidRPr="00F41B24">
        <w:rPr>
          <w:lang w:val="ru-RU"/>
        </w:rPr>
        <w:tab/>
      </w:r>
      <w:r w:rsidRPr="007835AE">
        <w:t>V</w:t>
      </w:r>
      <w:r w:rsidRPr="007835AE">
        <w:rPr>
          <w:lang w:val="en-US"/>
        </w:rPr>
        <w:t>I</w:t>
      </w:r>
      <w:r w:rsidRPr="00F41B24">
        <w:rPr>
          <w:lang w:val="ru-RU"/>
        </w:rPr>
        <w:t>.</w:t>
      </w:r>
      <w:r w:rsidRPr="00F41B24">
        <w:rPr>
          <w:lang w:val="ru-RU"/>
        </w:rPr>
        <w:tab/>
      </w:r>
      <w:r w:rsidRPr="007835AE">
        <w:rPr>
          <w:lang w:val="ru-RU"/>
        </w:rPr>
        <w:t>Права</w:t>
      </w:r>
      <w:r w:rsidRPr="00F41B24">
        <w:rPr>
          <w:lang w:val="ru-RU"/>
        </w:rPr>
        <w:t xml:space="preserve"> </w:t>
      </w:r>
      <w:bookmarkEnd w:id="491"/>
      <w:bookmarkEnd w:id="492"/>
      <w:bookmarkEnd w:id="493"/>
      <w:bookmarkEnd w:id="494"/>
      <w:r w:rsidRPr="007835AE">
        <w:rPr>
          <w:lang w:val="ru-RU"/>
        </w:rPr>
        <w:t>участников уголовного судопроизводства</w:t>
      </w:r>
      <w:bookmarkEnd w:id="495"/>
    </w:p>
    <w:p w:rsidR="00F41B24" w:rsidRPr="006E31DB" w:rsidRDefault="00F41B24" w:rsidP="00F41B24">
      <w:pPr>
        <w:pStyle w:val="SingleTxtG"/>
        <w:rPr>
          <w:rFonts w:eastAsia="Calibri"/>
          <w:lang w:val="ru-RU"/>
        </w:rPr>
      </w:pPr>
      <w:r w:rsidRPr="006E31DB">
        <w:rPr>
          <w:rFonts w:eastAsia="Calibri"/>
          <w:lang w:val="ru-RU"/>
        </w:rPr>
        <w:t>257.</w:t>
      </w:r>
      <w:r w:rsidRPr="006E31DB">
        <w:rPr>
          <w:rFonts w:eastAsia="Calibri"/>
          <w:lang w:val="ru-RU"/>
        </w:rPr>
        <w:tab/>
        <w:t>Российская Федерация принимает надлежащие меры для защиты прав и интересов детей – же</w:t>
      </w:r>
      <w:proofErr w:type="gramStart"/>
      <w:r w:rsidRPr="006E31DB">
        <w:rPr>
          <w:rFonts w:eastAsia="Calibri"/>
          <w:lang w:val="ru-RU"/>
        </w:rPr>
        <w:t>ртв пр</w:t>
      </w:r>
      <w:proofErr w:type="gramEnd"/>
      <w:r w:rsidRPr="006E31DB">
        <w:rPr>
          <w:rFonts w:eastAsia="Calibri"/>
          <w:lang w:val="ru-RU"/>
        </w:rPr>
        <w:t>актики, запрещаемой Факультативным протоколом на всех стадиях уголовного судопроизводства.</w:t>
      </w:r>
    </w:p>
    <w:p w:rsidR="00F41B24" w:rsidRPr="00F41B24" w:rsidRDefault="00F41B24" w:rsidP="00F41B24">
      <w:pPr>
        <w:pStyle w:val="H1G"/>
        <w:rPr>
          <w:lang w:val="ru-RU"/>
        </w:rPr>
      </w:pPr>
      <w:r w:rsidRPr="00F41B24">
        <w:rPr>
          <w:rFonts w:eastAsia="Calibri"/>
          <w:szCs w:val="24"/>
          <w:lang w:val="ru-RU" w:eastAsia="ru-RU"/>
        </w:rPr>
        <w:tab/>
      </w:r>
      <w:bookmarkStart w:id="496" w:name="_Toc428210464"/>
      <w:bookmarkStart w:id="497" w:name="_Toc428210677"/>
      <w:bookmarkStart w:id="498" w:name="_Toc428366659"/>
      <w:bookmarkStart w:id="499" w:name="_Toc428366693"/>
      <w:bookmarkStart w:id="500" w:name="_Toc428774051"/>
      <w:r w:rsidRPr="007835AE">
        <w:rPr>
          <w:lang w:val="en-US"/>
        </w:rPr>
        <w:t>A</w:t>
      </w:r>
      <w:r w:rsidRPr="00F41B24">
        <w:rPr>
          <w:lang w:val="ru-RU"/>
        </w:rPr>
        <w:t>.</w:t>
      </w:r>
      <w:r w:rsidRPr="00F41B24">
        <w:rPr>
          <w:lang w:val="ru-RU"/>
        </w:rPr>
        <w:tab/>
        <w:t>Права детей-жертв и детей-свидетелей в ходе уголовного судопроизводства</w:t>
      </w:r>
      <w:bookmarkEnd w:id="496"/>
      <w:bookmarkEnd w:id="497"/>
      <w:bookmarkEnd w:id="498"/>
      <w:bookmarkEnd w:id="499"/>
      <w:bookmarkEnd w:id="500"/>
    </w:p>
    <w:p w:rsidR="00F41B24" w:rsidRPr="006E31DB" w:rsidRDefault="00F41B24" w:rsidP="00F41B24">
      <w:pPr>
        <w:pStyle w:val="SingleTxtG"/>
        <w:rPr>
          <w:rFonts w:eastAsia="Calibri"/>
          <w:lang w:val="ru-RU"/>
        </w:rPr>
      </w:pPr>
      <w:r w:rsidRPr="006E31DB">
        <w:rPr>
          <w:rFonts w:eastAsia="Calibri"/>
          <w:lang w:val="ru-RU"/>
        </w:rPr>
        <w:t>258.</w:t>
      </w:r>
      <w:r w:rsidRPr="006E31DB">
        <w:rPr>
          <w:rFonts w:eastAsia="Calibri"/>
          <w:lang w:val="ru-RU"/>
        </w:rPr>
        <w:tab/>
        <w:t xml:space="preserve">Потерпевшим признается физическое лицо, которому преступлением причинен физический, имущественный, моральный вред, а также юридическое лицо в случае причинения преступлением вреда его имуществу и деловой репутации. </w:t>
      </w:r>
      <w:r w:rsidRPr="006E31DB">
        <w:rPr>
          <w:rFonts w:eastAsia="Calibri"/>
          <w:lang w:val="ru-RU"/>
        </w:rPr>
        <w:lastRenderedPageBreak/>
        <w:t xml:space="preserve">Решение о признании потерпевшим оформляется постановлением дознавателя, следователя, прокурора или суда (часть первая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consultantplus</w:instrText>
      </w:r>
      <w:r w:rsidR="007B34E4" w:rsidRPr="007B34E4">
        <w:rPr>
          <w:lang w:val="ru-RU"/>
        </w:rPr>
        <w:instrText>://</w:instrText>
      </w:r>
      <w:r w:rsidR="007B34E4">
        <w:instrText>offline</w:instrText>
      </w:r>
      <w:r w:rsidR="007B34E4" w:rsidRPr="007B34E4">
        <w:rPr>
          <w:lang w:val="ru-RU"/>
        </w:rPr>
        <w:instrText>/</w:instrText>
      </w:r>
      <w:r w:rsidR="007B34E4">
        <w:instrText>ref</w:instrText>
      </w:r>
      <w:r w:rsidR="007B34E4" w:rsidRPr="007B34E4">
        <w:rPr>
          <w:lang w:val="ru-RU"/>
        </w:rPr>
        <w:instrText>=4</w:instrText>
      </w:r>
      <w:r w:rsidR="007B34E4">
        <w:instrText>CDB</w:instrText>
      </w:r>
      <w:r w:rsidR="007B34E4" w:rsidRPr="007B34E4">
        <w:rPr>
          <w:lang w:val="ru-RU"/>
        </w:rPr>
        <w:instrText>1</w:instrText>
      </w:r>
      <w:r w:rsidR="007B34E4">
        <w:instrText>BD</w:instrText>
      </w:r>
      <w:r w:rsidR="007B34E4" w:rsidRPr="007B34E4">
        <w:rPr>
          <w:lang w:val="ru-RU"/>
        </w:rPr>
        <w:instrText>3</w:instrText>
      </w:r>
      <w:r w:rsidR="007B34E4">
        <w:instrText>EAC</w:instrText>
      </w:r>
      <w:r w:rsidR="007B34E4" w:rsidRPr="007B34E4">
        <w:rPr>
          <w:lang w:val="ru-RU"/>
        </w:rPr>
        <w:instrText>0</w:instrText>
      </w:r>
      <w:r w:rsidR="007B34E4">
        <w:instrText>DAB</w:instrText>
      </w:r>
      <w:r w:rsidR="007B34E4" w:rsidRPr="007B34E4">
        <w:rPr>
          <w:lang w:val="ru-RU"/>
        </w:rPr>
        <w:instrText>01</w:instrText>
      </w:r>
      <w:r w:rsidR="007B34E4">
        <w:instrText>A</w:instrText>
      </w:r>
      <w:r w:rsidR="007B34E4" w:rsidRPr="007B34E4">
        <w:rPr>
          <w:lang w:val="ru-RU"/>
        </w:rPr>
        <w:instrText>65</w:instrText>
      </w:r>
      <w:r w:rsidR="007B34E4">
        <w:instrText>EF</w:instrText>
      </w:r>
      <w:r w:rsidR="007B34E4" w:rsidRPr="007B34E4">
        <w:rPr>
          <w:lang w:val="ru-RU"/>
        </w:rPr>
        <w:instrText>1</w:instrText>
      </w:r>
      <w:r w:rsidR="007B34E4">
        <w:instrText>AB</w:instrText>
      </w:r>
      <w:r w:rsidR="007B34E4" w:rsidRPr="007B34E4">
        <w:rPr>
          <w:lang w:val="ru-RU"/>
        </w:rPr>
        <w:instrText>7</w:instrText>
      </w:r>
      <w:r w:rsidR="007B34E4">
        <w:instrText>A</w:instrText>
      </w:r>
      <w:r w:rsidR="007B34E4" w:rsidRPr="007B34E4">
        <w:rPr>
          <w:lang w:val="ru-RU"/>
        </w:rPr>
        <w:instrText>85</w:instrText>
      </w:r>
      <w:r w:rsidR="007B34E4">
        <w:instrText>ED</w:instrText>
      </w:r>
      <w:r w:rsidR="007B34E4" w:rsidRPr="007B34E4">
        <w:rPr>
          <w:lang w:val="ru-RU"/>
        </w:rPr>
        <w:instrText>9</w:instrText>
      </w:r>
      <w:r w:rsidR="007B34E4">
        <w:instrText>B</w:instrText>
      </w:r>
      <w:r w:rsidR="007B34E4" w:rsidRPr="007B34E4">
        <w:rPr>
          <w:lang w:val="ru-RU"/>
        </w:rPr>
        <w:instrText>2</w:instrText>
      </w:r>
      <w:r w:rsidR="007B34E4">
        <w:instrText>F</w:instrText>
      </w:r>
      <w:r w:rsidR="007B34E4" w:rsidRPr="007B34E4">
        <w:rPr>
          <w:lang w:val="ru-RU"/>
        </w:rPr>
        <w:instrText>34</w:instrText>
      </w:r>
      <w:r w:rsidR="007B34E4">
        <w:instrText>CF</w:instrText>
      </w:r>
      <w:r w:rsidR="007B34E4" w:rsidRPr="007B34E4">
        <w:rPr>
          <w:lang w:val="ru-RU"/>
        </w:rPr>
        <w:instrText>9</w:instrText>
      </w:r>
      <w:r w:rsidR="007B34E4">
        <w:instrText>BEC</w:instrText>
      </w:r>
      <w:r w:rsidR="007B34E4" w:rsidRPr="007B34E4">
        <w:rPr>
          <w:lang w:val="ru-RU"/>
        </w:rPr>
        <w:instrText>62002</w:instrText>
      </w:r>
      <w:r w:rsidR="007B34E4">
        <w:instrText>BCB</w:instrText>
      </w:r>
      <w:r w:rsidR="007B34E4" w:rsidRPr="007B34E4">
        <w:rPr>
          <w:lang w:val="ru-RU"/>
        </w:rPr>
        <w:instrText>3</w:instrText>
      </w:r>
      <w:r w:rsidR="007B34E4">
        <w:instrText>D</w:instrText>
      </w:r>
      <w:r w:rsidR="007B34E4" w:rsidRPr="007B34E4">
        <w:rPr>
          <w:lang w:val="ru-RU"/>
        </w:rPr>
        <w:instrText>1</w:instrText>
      </w:r>
      <w:r w:rsidR="007B34E4">
        <w:instrText>A</w:instrText>
      </w:r>
      <w:r w:rsidR="007B34E4" w:rsidRPr="007B34E4">
        <w:rPr>
          <w:lang w:val="ru-RU"/>
        </w:rPr>
        <w:instrText>2</w:instrText>
      </w:r>
      <w:r w:rsidR="007B34E4">
        <w:instrText>CE</w:instrText>
      </w:r>
      <w:r w:rsidR="007B34E4" w:rsidRPr="007B34E4">
        <w:rPr>
          <w:lang w:val="ru-RU"/>
        </w:rPr>
        <w:instrText>09</w:instrText>
      </w:r>
      <w:r w:rsidR="007B34E4">
        <w:instrText>C</w:instrText>
      </w:r>
      <w:r w:rsidR="007B34E4" w:rsidRPr="007B34E4">
        <w:rPr>
          <w:lang w:val="ru-RU"/>
        </w:rPr>
        <w:instrText>643</w:instrText>
      </w:r>
      <w:r w:rsidR="007B34E4">
        <w:instrText>E</w:instrText>
      </w:r>
      <w:r w:rsidR="007B34E4" w:rsidRPr="007B34E4">
        <w:rPr>
          <w:lang w:val="ru-RU"/>
        </w:rPr>
        <w:instrText>13978943</w:instrText>
      </w:r>
      <w:r w:rsidR="007B34E4">
        <w:instrText>F</w:instrText>
      </w:r>
      <w:r w:rsidR="007B34E4" w:rsidRPr="007B34E4">
        <w:rPr>
          <w:lang w:val="ru-RU"/>
        </w:rPr>
        <w:instrText>4163</w:instrText>
      </w:r>
      <w:r w:rsidR="007B34E4">
        <w:instrText>bBo</w:instrText>
      </w:r>
      <w:r w:rsidR="007B34E4" w:rsidRPr="007B34E4">
        <w:rPr>
          <w:lang w:val="ru-RU"/>
        </w:rPr>
        <w:instrText>6</w:instrText>
      </w:r>
      <w:r w:rsidR="007B34E4">
        <w:instrText>G</w:instrText>
      </w:r>
      <w:r w:rsidR="007B34E4" w:rsidRPr="007B34E4">
        <w:rPr>
          <w:lang w:val="ru-RU"/>
        </w:rPr>
        <w:instrText xml:space="preserve">" </w:instrText>
      </w:r>
      <w:r w:rsidR="007B34E4">
        <w:fldChar w:fldCharType="separate"/>
      </w:r>
      <w:r w:rsidRPr="006E31DB">
        <w:rPr>
          <w:rFonts w:eastAsia="Calibri"/>
          <w:lang w:val="ru-RU"/>
        </w:rPr>
        <w:t>статьи 42</w:t>
      </w:r>
      <w:r w:rsidR="007B34E4">
        <w:rPr>
          <w:rFonts w:eastAsia="Calibri"/>
          <w:lang w:val="ru-RU"/>
        </w:rPr>
        <w:fldChar w:fldCharType="end"/>
      </w:r>
      <w:r w:rsidRPr="006E31DB">
        <w:rPr>
          <w:rFonts w:eastAsia="Calibri"/>
          <w:lang w:val="ru-RU"/>
        </w:rPr>
        <w:t xml:space="preserve"> УПК).</w:t>
      </w:r>
    </w:p>
    <w:p w:rsidR="00F41B24" w:rsidRPr="006E31DB" w:rsidRDefault="00F41B24" w:rsidP="00F41B24">
      <w:pPr>
        <w:pStyle w:val="SingleTxtG"/>
        <w:rPr>
          <w:rFonts w:eastAsia="Calibri"/>
          <w:lang w:val="ru-RU"/>
        </w:rPr>
      </w:pPr>
      <w:r w:rsidRPr="006E31DB">
        <w:rPr>
          <w:rFonts w:eastAsia="Calibri"/>
          <w:lang w:val="ru-RU"/>
        </w:rPr>
        <w:t>259.</w:t>
      </w:r>
      <w:r w:rsidRPr="006E31DB">
        <w:rPr>
          <w:rFonts w:eastAsia="Calibri"/>
          <w:lang w:val="ru-RU"/>
        </w:rPr>
        <w:tab/>
        <w:t xml:space="preserve">Свидетелем является лицо, которому могут быть известны какие-либо обстоятельства, имеющие значение для расследования и разрешения уголовного дела, и которое вызвано для дачи показаний (часть первая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consultantplus</w:instrText>
      </w:r>
      <w:r w:rsidR="007B34E4" w:rsidRPr="007B34E4">
        <w:rPr>
          <w:lang w:val="ru-RU"/>
        </w:rPr>
        <w:instrText>://</w:instrText>
      </w:r>
      <w:r w:rsidR="007B34E4">
        <w:instrText>offline</w:instrText>
      </w:r>
      <w:r w:rsidR="007B34E4" w:rsidRPr="007B34E4">
        <w:rPr>
          <w:lang w:val="ru-RU"/>
        </w:rPr>
        <w:instrText>/</w:instrText>
      </w:r>
      <w:r w:rsidR="007B34E4">
        <w:instrText>ref</w:instrText>
      </w:r>
      <w:r w:rsidR="007B34E4" w:rsidRPr="007B34E4">
        <w:rPr>
          <w:lang w:val="ru-RU"/>
        </w:rPr>
        <w:instrText>=4</w:instrText>
      </w:r>
      <w:r w:rsidR="007B34E4">
        <w:instrText>CDB</w:instrText>
      </w:r>
      <w:r w:rsidR="007B34E4" w:rsidRPr="007B34E4">
        <w:rPr>
          <w:lang w:val="ru-RU"/>
        </w:rPr>
        <w:instrText>1</w:instrText>
      </w:r>
      <w:r w:rsidR="007B34E4">
        <w:instrText>BD</w:instrText>
      </w:r>
      <w:r w:rsidR="007B34E4" w:rsidRPr="007B34E4">
        <w:rPr>
          <w:lang w:val="ru-RU"/>
        </w:rPr>
        <w:instrText>3</w:instrText>
      </w:r>
      <w:r w:rsidR="007B34E4">
        <w:instrText>EAC</w:instrText>
      </w:r>
      <w:r w:rsidR="007B34E4" w:rsidRPr="007B34E4">
        <w:rPr>
          <w:lang w:val="ru-RU"/>
        </w:rPr>
        <w:instrText>0</w:instrText>
      </w:r>
      <w:r w:rsidR="007B34E4">
        <w:instrText>DAB</w:instrText>
      </w:r>
      <w:r w:rsidR="007B34E4" w:rsidRPr="007B34E4">
        <w:rPr>
          <w:lang w:val="ru-RU"/>
        </w:rPr>
        <w:instrText>01</w:instrText>
      </w:r>
      <w:r w:rsidR="007B34E4">
        <w:instrText>A</w:instrText>
      </w:r>
      <w:r w:rsidR="007B34E4" w:rsidRPr="007B34E4">
        <w:rPr>
          <w:lang w:val="ru-RU"/>
        </w:rPr>
        <w:instrText>65</w:instrText>
      </w:r>
      <w:r w:rsidR="007B34E4">
        <w:instrText>EF</w:instrText>
      </w:r>
      <w:r w:rsidR="007B34E4" w:rsidRPr="007B34E4">
        <w:rPr>
          <w:lang w:val="ru-RU"/>
        </w:rPr>
        <w:instrText>1</w:instrText>
      </w:r>
      <w:r w:rsidR="007B34E4">
        <w:instrText>AB</w:instrText>
      </w:r>
      <w:r w:rsidR="007B34E4" w:rsidRPr="007B34E4">
        <w:rPr>
          <w:lang w:val="ru-RU"/>
        </w:rPr>
        <w:instrText>7</w:instrText>
      </w:r>
      <w:r w:rsidR="007B34E4">
        <w:instrText>A</w:instrText>
      </w:r>
      <w:r w:rsidR="007B34E4" w:rsidRPr="007B34E4">
        <w:rPr>
          <w:lang w:val="ru-RU"/>
        </w:rPr>
        <w:instrText>85</w:instrText>
      </w:r>
      <w:r w:rsidR="007B34E4">
        <w:instrText>ED</w:instrText>
      </w:r>
      <w:r w:rsidR="007B34E4" w:rsidRPr="007B34E4">
        <w:rPr>
          <w:lang w:val="ru-RU"/>
        </w:rPr>
        <w:instrText>9</w:instrText>
      </w:r>
      <w:r w:rsidR="007B34E4">
        <w:instrText>B</w:instrText>
      </w:r>
      <w:r w:rsidR="007B34E4" w:rsidRPr="007B34E4">
        <w:rPr>
          <w:lang w:val="ru-RU"/>
        </w:rPr>
        <w:instrText>2</w:instrText>
      </w:r>
      <w:r w:rsidR="007B34E4">
        <w:instrText>F</w:instrText>
      </w:r>
      <w:r w:rsidR="007B34E4" w:rsidRPr="007B34E4">
        <w:rPr>
          <w:lang w:val="ru-RU"/>
        </w:rPr>
        <w:instrText>34</w:instrText>
      </w:r>
      <w:r w:rsidR="007B34E4">
        <w:instrText>CF</w:instrText>
      </w:r>
      <w:r w:rsidR="007B34E4" w:rsidRPr="007B34E4">
        <w:rPr>
          <w:lang w:val="ru-RU"/>
        </w:rPr>
        <w:instrText>9</w:instrText>
      </w:r>
      <w:r w:rsidR="007B34E4">
        <w:instrText>BEC</w:instrText>
      </w:r>
      <w:r w:rsidR="007B34E4" w:rsidRPr="007B34E4">
        <w:rPr>
          <w:lang w:val="ru-RU"/>
        </w:rPr>
        <w:instrText>62002</w:instrText>
      </w:r>
      <w:r w:rsidR="007B34E4">
        <w:instrText>BCB</w:instrText>
      </w:r>
      <w:r w:rsidR="007B34E4" w:rsidRPr="007B34E4">
        <w:rPr>
          <w:lang w:val="ru-RU"/>
        </w:rPr>
        <w:instrText>3</w:instrText>
      </w:r>
      <w:r w:rsidR="007B34E4">
        <w:instrText>D</w:instrText>
      </w:r>
      <w:r w:rsidR="007B34E4" w:rsidRPr="007B34E4">
        <w:rPr>
          <w:lang w:val="ru-RU"/>
        </w:rPr>
        <w:instrText>1</w:instrText>
      </w:r>
      <w:r w:rsidR="007B34E4">
        <w:instrText>A</w:instrText>
      </w:r>
      <w:r w:rsidR="007B34E4" w:rsidRPr="007B34E4">
        <w:rPr>
          <w:lang w:val="ru-RU"/>
        </w:rPr>
        <w:instrText>2</w:instrText>
      </w:r>
      <w:r w:rsidR="007B34E4">
        <w:instrText>CE</w:instrText>
      </w:r>
      <w:r w:rsidR="007B34E4" w:rsidRPr="007B34E4">
        <w:rPr>
          <w:lang w:val="ru-RU"/>
        </w:rPr>
        <w:instrText>09</w:instrText>
      </w:r>
      <w:r w:rsidR="007B34E4">
        <w:instrText>C</w:instrText>
      </w:r>
      <w:r w:rsidR="007B34E4" w:rsidRPr="007B34E4">
        <w:rPr>
          <w:lang w:val="ru-RU"/>
        </w:rPr>
        <w:instrText>643</w:instrText>
      </w:r>
      <w:r w:rsidR="007B34E4">
        <w:instrText>E</w:instrText>
      </w:r>
      <w:r w:rsidR="007B34E4" w:rsidRPr="007B34E4">
        <w:rPr>
          <w:lang w:val="ru-RU"/>
        </w:rPr>
        <w:instrText>13978943</w:instrText>
      </w:r>
      <w:r w:rsidR="007B34E4">
        <w:instrText>F</w:instrText>
      </w:r>
      <w:r w:rsidR="007B34E4" w:rsidRPr="007B34E4">
        <w:rPr>
          <w:lang w:val="ru-RU"/>
        </w:rPr>
        <w:instrText>4163</w:instrText>
      </w:r>
      <w:r w:rsidR="007B34E4">
        <w:instrText>bBo</w:instrText>
      </w:r>
      <w:r w:rsidR="007B34E4" w:rsidRPr="007B34E4">
        <w:rPr>
          <w:lang w:val="ru-RU"/>
        </w:rPr>
        <w:instrText>6</w:instrText>
      </w:r>
      <w:r w:rsidR="007B34E4">
        <w:instrText>G</w:instrText>
      </w:r>
      <w:r w:rsidR="007B34E4" w:rsidRPr="007B34E4">
        <w:rPr>
          <w:lang w:val="ru-RU"/>
        </w:rPr>
        <w:instrText xml:space="preserve">" </w:instrText>
      </w:r>
      <w:r w:rsidR="007B34E4">
        <w:fldChar w:fldCharType="separate"/>
      </w:r>
      <w:r w:rsidRPr="006E31DB">
        <w:rPr>
          <w:rFonts w:eastAsia="Calibri"/>
          <w:lang w:val="ru-RU"/>
        </w:rPr>
        <w:t>статьи 56</w:t>
      </w:r>
      <w:r w:rsidR="007B34E4">
        <w:rPr>
          <w:rFonts w:eastAsia="Calibri"/>
          <w:lang w:val="ru-RU"/>
        </w:rPr>
        <w:fldChar w:fldCharType="end"/>
      </w:r>
      <w:r w:rsidRPr="006E31DB">
        <w:rPr>
          <w:rFonts w:eastAsia="Calibri"/>
          <w:lang w:val="ru-RU"/>
        </w:rPr>
        <w:t xml:space="preserve"> УПК).</w:t>
      </w:r>
    </w:p>
    <w:p w:rsidR="00F41B24" w:rsidRPr="006E31DB" w:rsidRDefault="00F41B24" w:rsidP="00F41B24">
      <w:pPr>
        <w:pStyle w:val="SingleTxtG"/>
        <w:rPr>
          <w:rFonts w:eastAsia="Calibri"/>
          <w:lang w:val="ru-RU"/>
        </w:rPr>
      </w:pPr>
      <w:r w:rsidRPr="006E31DB">
        <w:rPr>
          <w:rFonts w:eastAsia="Calibri"/>
          <w:lang w:val="ru-RU"/>
        </w:rPr>
        <w:t>260.</w:t>
      </w:r>
      <w:r w:rsidRPr="006E31DB">
        <w:rPr>
          <w:rFonts w:eastAsia="Calibri"/>
          <w:lang w:val="ru-RU"/>
        </w:rPr>
        <w:tab/>
        <w:t xml:space="preserve">Права детей-жертв и детей-свидетелей можно условно разделить на общие, которые имеют все потерпевшие и свидетели, и дополнительные. Наличие в УПК дополнительных гарантий детям-жертвам и детям-свидетелям вызвано уязвимостью ребенка и необходимостью адаптации соответствующих процедур уголовного судопроизводства в связи с </w:t>
      </w:r>
      <w:r>
        <w:rPr>
          <w:rFonts w:eastAsia="Calibri"/>
          <w:lang w:val="ru-RU"/>
        </w:rPr>
        <w:t>"</w:t>
      </w:r>
      <w:r w:rsidRPr="006E31DB">
        <w:rPr>
          <w:rFonts w:eastAsia="Calibri"/>
          <w:lang w:val="ru-RU"/>
        </w:rPr>
        <w:t>особыми потребностями</w:t>
      </w:r>
      <w:r>
        <w:rPr>
          <w:rFonts w:eastAsia="Calibri"/>
          <w:lang w:val="ru-RU"/>
        </w:rPr>
        <w:t>"</w:t>
      </w:r>
      <w:r w:rsidRPr="006E31DB">
        <w:rPr>
          <w:rFonts w:eastAsia="Calibri"/>
          <w:lang w:val="ru-RU"/>
        </w:rPr>
        <w:t xml:space="preserve"> ребенка.</w:t>
      </w:r>
    </w:p>
    <w:p w:rsidR="00F41B24" w:rsidRPr="007835AE" w:rsidRDefault="00F41B24" w:rsidP="00F41B24">
      <w:pPr>
        <w:pStyle w:val="H23G"/>
        <w:rPr>
          <w:rFonts w:eastAsia="Calibri"/>
          <w:lang w:val="ru-RU"/>
        </w:rPr>
      </w:pPr>
      <w:r w:rsidRPr="00F41B24">
        <w:rPr>
          <w:rFonts w:eastAsia="Calibri"/>
          <w:sz w:val="24"/>
          <w:szCs w:val="24"/>
          <w:lang w:val="ru-RU"/>
        </w:rPr>
        <w:tab/>
      </w:r>
      <w:r w:rsidRPr="00F41B24">
        <w:rPr>
          <w:rFonts w:eastAsia="Calibri"/>
          <w:sz w:val="24"/>
          <w:szCs w:val="24"/>
          <w:lang w:val="ru-RU"/>
        </w:rPr>
        <w:tab/>
      </w:r>
      <w:r w:rsidRPr="007835AE">
        <w:rPr>
          <w:rFonts w:eastAsia="Calibri"/>
          <w:lang w:val="ru-RU"/>
        </w:rPr>
        <w:t>Общие права потерпевших и свидетелей</w:t>
      </w:r>
    </w:p>
    <w:p w:rsidR="00F41B24" w:rsidRPr="006E31DB" w:rsidRDefault="00F41B24" w:rsidP="00F41B24">
      <w:pPr>
        <w:pStyle w:val="SingleTxtG"/>
        <w:rPr>
          <w:rFonts w:eastAsia="Calibri"/>
          <w:lang w:val="ru-RU"/>
        </w:rPr>
      </w:pPr>
      <w:r w:rsidRPr="006E31DB">
        <w:rPr>
          <w:rFonts w:eastAsia="Calibri"/>
          <w:lang w:val="ru-RU"/>
        </w:rPr>
        <w:t>261.</w:t>
      </w:r>
      <w:r w:rsidRPr="006E31DB">
        <w:rPr>
          <w:rFonts w:eastAsia="Calibri"/>
          <w:lang w:val="ru-RU"/>
        </w:rPr>
        <w:tab/>
        <w:t xml:space="preserve">Общие права потерпевших в уголовном судопроизводстве установлены частью второй статьи 42 УПК. </w:t>
      </w:r>
      <w:proofErr w:type="gramStart"/>
      <w:r w:rsidRPr="006E31DB">
        <w:rPr>
          <w:rFonts w:eastAsia="Calibri"/>
          <w:lang w:val="ru-RU"/>
        </w:rPr>
        <w:t>Потерпевший вправе знать о предъявленном обвиняемому обвинении, давать показания, отказаться свидетельствовать против самого себя, своего супруга (своей супруги) и других близких родственников, круг которых определен пунктом 4 статьи 5 УПК (при согласии потерпевшего дать показания он должен быть предупрежден о том, что его показания могут быть использованы в качестве доказательств по уголовному делу, в том числе и в случае его</w:t>
      </w:r>
      <w:proofErr w:type="gramEnd"/>
      <w:r w:rsidRPr="006E31DB">
        <w:rPr>
          <w:rFonts w:eastAsia="Calibri"/>
          <w:lang w:val="ru-RU"/>
        </w:rPr>
        <w:t xml:space="preserve"> </w:t>
      </w:r>
      <w:proofErr w:type="gramStart"/>
      <w:r w:rsidRPr="006E31DB">
        <w:rPr>
          <w:rFonts w:eastAsia="Calibri"/>
          <w:lang w:val="ru-RU"/>
        </w:rPr>
        <w:t>последующего отказа от этих показаний), представлять доказательства, заявлять ходатайства и отводы, давать показания на родном языке или языке, которым он владеет, пользоваться помощью переводчика бесплатно, иметь представителя, участвовать с разрешения следователя или дознавателя в следственных действиях, производимых по его ходатайству либо ходатайству его представителя, знакомиться с протоколами следственных действий, произведенных с его участием, и подавать на них замечания, знакомиться с</w:t>
      </w:r>
      <w:proofErr w:type="gramEnd"/>
      <w:r w:rsidRPr="006E31DB">
        <w:rPr>
          <w:rFonts w:eastAsia="Calibri"/>
          <w:lang w:val="ru-RU"/>
        </w:rPr>
        <w:t xml:space="preserve"> </w:t>
      </w:r>
      <w:proofErr w:type="gramStart"/>
      <w:r w:rsidRPr="006E31DB">
        <w:rPr>
          <w:rFonts w:eastAsia="Calibri"/>
          <w:lang w:val="ru-RU"/>
        </w:rPr>
        <w:t>постановлением о назначении судебной экспертизы и заключением эксперта, знакомиться по окончании предварительного расследования, в том числе в случае прекращения уголовного дела, со всеми материалами уголовного дела, выписывать из уголовного дела любые сведения и в любом объеме, снимать копии с материалов уголовного дела, в том числе с помощью технических средств (в случае, если в уголовном деле участвует несколько потерпевших, каждый из</w:t>
      </w:r>
      <w:proofErr w:type="gramEnd"/>
      <w:r w:rsidRPr="006E31DB">
        <w:rPr>
          <w:rFonts w:eastAsia="Calibri"/>
          <w:lang w:val="ru-RU"/>
        </w:rPr>
        <w:t xml:space="preserve"> </w:t>
      </w:r>
      <w:proofErr w:type="gramStart"/>
      <w:r w:rsidRPr="006E31DB">
        <w:rPr>
          <w:rFonts w:eastAsia="Calibri"/>
          <w:lang w:val="ru-RU"/>
        </w:rPr>
        <w:t>них вправе знакомиться с теми материалами уголовного дела, которые касаются вреда, причиненного данному потерпевшему), получать копии постановлений о возбуждении уголовного дела, о признании его потерпевшим, об отказе в избрании в отношении обвиняемого меры пресечения в виде заключения под стражу, о прекращении уголовного дела, о приостановлении производства по уголовному делу, о направлении уголовного дела по подсудности, о назначении предварительного слушания, судебного</w:t>
      </w:r>
      <w:proofErr w:type="gramEnd"/>
      <w:r w:rsidRPr="006E31DB">
        <w:rPr>
          <w:rFonts w:eastAsia="Calibri"/>
          <w:lang w:val="ru-RU"/>
        </w:rPr>
        <w:t xml:space="preserve"> </w:t>
      </w:r>
      <w:proofErr w:type="gramStart"/>
      <w:r w:rsidRPr="006E31DB">
        <w:rPr>
          <w:rFonts w:eastAsia="Calibri"/>
          <w:lang w:val="ru-RU"/>
        </w:rPr>
        <w:t>заседания, получать копии приговора суда первой инстанции, решений судов апелляционной и кассационной инстанций, по ходатайству получать копии иных процессуальных документов, затрагивающих его интересы, участвовать в судебном разбирательстве уголовного дела в судах первой, второй, кассационной и надзорной инстанций, возражать против постановления приговора без проведения судебного разбирательства в общем порядке, а также в предусмотренных УПК случаях участвовать в судебном заседании при рассмотрении</w:t>
      </w:r>
      <w:proofErr w:type="gramEnd"/>
      <w:r w:rsidRPr="006E31DB">
        <w:rPr>
          <w:rFonts w:eastAsia="Calibri"/>
          <w:lang w:val="ru-RU"/>
        </w:rPr>
        <w:t xml:space="preserve"> </w:t>
      </w:r>
      <w:proofErr w:type="gramStart"/>
      <w:r w:rsidRPr="006E31DB">
        <w:rPr>
          <w:rFonts w:eastAsia="Calibri"/>
          <w:lang w:val="ru-RU"/>
        </w:rPr>
        <w:t>судом вопросов, связанных с исполнением приговора, выступать в судебных прениях, поддерживать обвинение, знакомиться с протоколом судебного заседания и подавать на него замечания, приносить жалобы на действия (бездействие) и решения дознавателя, следователя, прокурора и суда, обжаловать приговор, определение, постановление суда, знать о принесенных по уголовному делу жалобах и представлениях и подавать на них возражения, ходатайствовать о применении мер безопасности в соответствии</w:t>
      </w:r>
      <w:proofErr w:type="gramEnd"/>
      <w:r w:rsidRPr="006E31DB">
        <w:rPr>
          <w:rFonts w:eastAsia="Calibri"/>
          <w:lang w:val="ru-RU"/>
        </w:rPr>
        <w:t xml:space="preserve"> </w:t>
      </w:r>
      <w:proofErr w:type="gramStart"/>
      <w:r w:rsidRPr="006E31DB">
        <w:rPr>
          <w:rFonts w:eastAsia="Calibri"/>
          <w:lang w:val="ru-RU"/>
        </w:rPr>
        <w:t xml:space="preserve">с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consultantplus</w:instrText>
      </w:r>
      <w:r w:rsidR="007B34E4" w:rsidRPr="007B34E4">
        <w:rPr>
          <w:lang w:val="ru-RU"/>
        </w:rPr>
        <w:instrText>://</w:instrText>
      </w:r>
      <w:r w:rsidR="007B34E4">
        <w:instrText>offline</w:instrText>
      </w:r>
      <w:r w:rsidR="007B34E4" w:rsidRPr="007B34E4">
        <w:rPr>
          <w:lang w:val="ru-RU"/>
        </w:rPr>
        <w:instrText>/</w:instrText>
      </w:r>
      <w:r w:rsidR="007B34E4">
        <w:instrText>ref</w:instrText>
      </w:r>
      <w:r w:rsidR="007B34E4" w:rsidRPr="007B34E4">
        <w:rPr>
          <w:lang w:val="ru-RU"/>
        </w:rPr>
        <w:instrText>=3</w:instrText>
      </w:r>
      <w:r w:rsidR="007B34E4">
        <w:instrText>B</w:instrText>
      </w:r>
      <w:r w:rsidR="007B34E4" w:rsidRPr="007B34E4">
        <w:rPr>
          <w:lang w:val="ru-RU"/>
        </w:rPr>
        <w:instrText>23</w:instrText>
      </w:r>
      <w:r w:rsidR="007B34E4">
        <w:instrText>B</w:instrText>
      </w:r>
      <w:r w:rsidR="007B34E4" w:rsidRPr="007B34E4">
        <w:rPr>
          <w:lang w:val="ru-RU"/>
        </w:rPr>
        <w:instrText>1</w:instrText>
      </w:r>
      <w:r w:rsidR="007B34E4">
        <w:instrText>DAD</w:instrText>
      </w:r>
      <w:r w:rsidR="007B34E4" w:rsidRPr="007B34E4">
        <w:rPr>
          <w:lang w:val="ru-RU"/>
        </w:rPr>
        <w:instrText>3</w:instrText>
      </w:r>
      <w:r w:rsidR="007B34E4">
        <w:instrText>A</w:instrText>
      </w:r>
      <w:r w:rsidR="007B34E4" w:rsidRPr="007B34E4">
        <w:rPr>
          <w:lang w:val="ru-RU"/>
        </w:rPr>
        <w:instrText>5</w:instrText>
      </w:r>
      <w:r w:rsidR="007B34E4">
        <w:instrText>A</w:instrText>
      </w:r>
      <w:r w:rsidR="007B34E4" w:rsidRPr="007B34E4">
        <w:rPr>
          <w:lang w:val="ru-RU"/>
        </w:rPr>
        <w:instrText>924</w:instrText>
      </w:r>
      <w:r w:rsidR="007B34E4">
        <w:instrText>E</w:instrText>
      </w:r>
      <w:r w:rsidR="007B34E4" w:rsidRPr="007B34E4">
        <w:rPr>
          <w:lang w:val="ru-RU"/>
        </w:rPr>
        <w:instrText>2</w:instrText>
      </w:r>
      <w:r w:rsidR="007B34E4">
        <w:instrText>FC</w:instrText>
      </w:r>
      <w:proofErr w:type="gramEnd"/>
      <w:r w:rsidR="007B34E4" w:rsidRPr="007B34E4">
        <w:rPr>
          <w:lang w:val="ru-RU"/>
        </w:rPr>
        <w:instrText>0</w:instrText>
      </w:r>
      <w:proofErr w:type="gramStart"/>
      <w:r w:rsidR="007B34E4">
        <w:instrText>F</w:instrText>
      </w:r>
      <w:proofErr w:type="gramEnd"/>
      <w:r w:rsidR="007B34E4" w:rsidRPr="007B34E4">
        <w:rPr>
          <w:lang w:val="ru-RU"/>
        </w:rPr>
        <w:instrText>650</w:instrText>
      </w:r>
      <w:proofErr w:type="gramStart"/>
      <w:r w:rsidR="007B34E4">
        <w:instrText>DB</w:instrText>
      </w:r>
      <w:proofErr w:type="gramEnd"/>
      <w:r w:rsidR="007B34E4" w:rsidRPr="007B34E4">
        <w:rPr>
          <w:lang w:val="ru-RU"/>
        </w:rPr>
        <w:instrText>2</w:instrText>
      </w:r>
      <w:proofErr w:type="gramStart"/>
      <w:r w:rsidR="007B34E4">
        <w:instrText>DFB</w:instrText>
      </w:r>
      <w:proofErr w:type="gramEnd"/>
      <w:r w:rsidR="007B34E4" w:rsidRPr="007B34E4">
        <w:rPr>
          <w:lang w:val="ru-RU"/>
        </w:rPr>
        <w:instrText>69</w:instrText>
      </w:r>
      <w:proofErr w:type="gramStart"/>
      <w:r w:rsidR="007B34E4">
        <w:instrText>DCB</w:instrText>
      </w:r>
      <w:proofErr w:type="gramEnd"/>
      <w:r w:rsidR="007B34E4" w:rsidRPr="007B34E4">
        <w:rPr>
          <w:lang w:val="ru-RU"/>
        </w:rPr>
        <w:instrText>44</w:instrText>
      </w:r>
      <w:proofErr w:type="gramStart"/>
      <w:r w:rsidR="007B34E4">
        <w:instrText>F</w:instrText>
      </w:r>
      <w:proofErr w:type="gramEnd"/>
      <w:r w:rsidR="007B34E4" w:rsidRPr="007B34E4">
        <w:rPr>
          <w:lang w:val="ru-RU"/>
        </w:rPr>
        <w:instrText>01</w:instrText>
      </w:r>
      <w:proofErr w:type="gramStart"/>
      <w:r w:rsidR="007B34E4">
        <w:instrText>AD</w:instrText>
      </w:r>
      <w:proofErr w:type="gramEnd"/>
      <w:r w:rsidR="007B34E4" w:rsidRPr="007B34E4">
        <w:rPr>
          <w:lang w:val="ru-RU"/>
        </w:rPr>
        <w:instrText>96</w:instrText>
      </w:r>
      <w:proofErr w:type="gramStart"/>
      <w:r w:rsidR="007B34E4">
        <w:instrText>CEA</w:instrText>
      </w:r>
      <w:proofErr w:type="gramEnd"/>
      <w:r w:rsidR="007B34E4" w:rsidRPr="007B34E4">
        <w:rPr>
          <w:lang w:val="ru-RU"/>
        </w:rPr>
        <w:instrText>0863</w:instrText>
      </w:r>
      <w:proofErr w:type="gramStart"/>
      <w:r w:rsidR="007B34E4">
        <w:instrText>A</w:instrText>
      </w:r>
      <w:proofErr w:type="gramEnd"/>
      <w:r w:rsidR="007B34E4" w:rsidRPr="007B34E4">
        <w:rPr>
          <w:lang w:val="ru-RU"/>
        </w:rPr>
        <w:instrText>6</w:instrText>
      </w:r>
      <w:proofErr w:type="gramStart"/>
      <w:r w:rsidR="007B34E4">
        <w:instrText>CA</w:instrText>
      </w:r>
      <w:proofErr w:type="gramEnd"/>
      <w:r w:rsidR="007B34E4" w:rsidRPr="007B34E4">
        <w:rPr>
          <w:lang w:val="ru-RU"/>
        </w:rPr>
        <w:instrText>4501</w:instrText>
      </w:r>
      <w:proofErr w:type="gramStart"/>
      <w:r w:rsidR="007B34E4">
        <w:instrText>E</w:instrText>
      </w:r>
      <w:proofErr w:type="gramEnd"/>
      <w:r w:rsidR="007B34E4" w:rsidRPr="007B34E4">
        <w:rPr>
          <w:lang w:val="ru-RU"/>
        </w:rPr>
        <w:instrText>2</w:instrText>
      </w:r>
      <w:proofErr w:type="gramStart"/>
      <w:r w:rsidR="007B34E4">
        <w:instrText>C</w:instrText>
      </w:r>
      <w:proofErr w:type="gramEnd"/>
      <w:r w:rsidR="007B34E4" w:rsidRPr="007B34E4">
        <w:rPr>
          <w:lang w:val="ru-RU"/>
        </w:rPr>
        <w:instrText>747</w:instrText>
      </w:r>
      <w:proofErr w:type="gramStart"/>
      <w:r w:rsidR="007B34E4">
        <w:instrText>F</w:instrText>
      </w:r>
      <w:proofErr w:type="gramEnd"/>
      <w:r w:rsidR="007B34E4" w:rsidRPr="007B34E4">
        <w:rPr>
          <w:lang w:val="ru-RU"/>
        </w:rPr>
        <w:instrText>7</w:instrText>
      </w:r>
      <w:proofErr w:type="gramStart"/>
      <w:r w:rsidR="007B34E4">
        <w:instrText>A</w:instrText>
      </w:r>
      <w:proofErr w:type="gramEnd"/>
      <w:r w:rsidR="007B34E4" w:rsidRPr="007B34E4">
        <w:rPr>
          <w:lang w:val="ru-RU"/>
        </w:rPr>
        <w:instrText>4</w:instrText>
      </w:r>
      <w:proofErr w:type="gramStart"/>
      <w:r w:rsidR="007B34E4">
        <w:instrText>ADB</w:instrText>
      </w:r>
      <w:proofErr w:type="gramEnd"/>
      <w:r w:rsidR="007B34E4" w:rsidRPr="007B34E4">
        <w:rPr>
          <w:lang w:val="ru-RU"/>
        </w:rPr>
        <w:instrText>0566</w:instrText>
      </w:r>
      <w:proofErr w:type="gramStart"/>
      <w:r w:rsidR="007B34E4">
        <w:instrText>AE</w:instrText>
      </w:r>
      <w:proofErr w:type="gramEnd"/>
      <w:r w:rsidR="007B34E4" w:rsidRPr="007B34E4">
        <w:rPr>
          <w:lang w:val="ru-RU"/>
        </w:rPr>
        <w:instrText>9</w:instrText>
      </w:r>
      <w:proofErr w:type="gramStart"/>
      <w:r w:rsidR="007B34E4">
        <w:instrText>R</w:instrText>
      </w:r>
      <w:proofErr w:type="gramEnd"/>
      <w:r w:rsidR="007B34E4" w:rsidRPr="007B34E4">
        <w:rPr>
          <w:lang w:val="ru-RU"/>
        </w:rPr>
        <w:instrText>9</w:instrText>
      </w:r>
      <w:proofErr w:type="gramStart"/>
      <w:r w:rsidR="007B34E4">
        <w:instrText>h</w:instrText>
      </w:r>
      <w:proofErr w:type="gramEnd"/>
      <w:r w:rsidR="007B34E4" w:rsidRPr="007B34E4">
        <w:rPr>
          <w:lang w:val="ru-RU"/>
        </w:rPr>
        <w:instrText>5</w:instrText>
      </w:r>
      <w:proofErr w:type="gramStart"/>
      <w:r w:rsidR="007B34E4">
        <w:instrText>G</w:instrText>
      </w:r>
      <w:proofErr w:type="gramEnd"/>
      <w:r w:rsidR="007B34E4" w:rsidRPr="007B34E4">
        <w:rPr>
          <w:lang w:val="ru-RU"/>
        </w:rPr>
        <w:instrText xml:space="preserve">" </w:instrText>
      </w:r>
      <w:proofErr w:type="gramStart"/>
      <w:r w:rsidR="007B34E4">
        <w:fldChar w:fldCharType="separate"/>
      </w:r>
      <w:r w:rsidRPr="006E31DB">
        <w:rPr>
          <w:rFonts w:eastAsia="Calibri"/>
          <w:lang w:val="ru-RU"/>
        </w:rPr>
        <w:t>частью третьей статьи 11</w:t>
      </w:r>
      <w:r w:rsidR="007B34E4">
        <w:rPr>
          <w:rFonts w:eastAsia="Calibri"/>
          <w:lang w:val="ru-RU"/>
        </w:rPr>
        <w:fldChar w:fldCharType="end"/>
      </w:r>
      <w:r w:rsidRPr="006E31DB">
        <w:rPr>
          <w:rFonts w:eastAsia="Calibri"/>
          <w:lang w:val="ru-RU"/>
        </w:rPr>
        <w:t xml:space="preserve"> УПК, на основании постановления, определения суда, принятого по заявленному до окончания прений сторон ходатайству потерпевшего, </w:t>
      </w:r>
      <w:r w:rsidRPr="006E31DB">
        <w:rPr>
          <w:rFonts w:eastAsia="Calibri"/>
          <w:lang w:val="ru-RU"/>
        </w:rPr>
        <w:lastRenderedPageBreak/>
        <w:t>его законного представителя, представителя, получать информацию о прибытии осужденного к лишению свободы к месту отбывания наказания, в том числе при перемещении из одного исправительного учреждения в другое, о выездах осужденного за пределы учреждения, исполняющего наказание в виде лишения свободы, о</w:t>
      </w:r>
      <w:proofErr w:type="gramEnd"/>
      <w:r w:rsidRPr="006E31DB">
        <w:rPr>
          <w:rFonts w:eastAsia="Calibri"/>
          <w:lang w:val="ru-RU"/>
        </w:rPr>
        <w:t xml:space="preserve"> времени освобождения осужденного из мест лишения свободы, а также быть извещенным о рассмотрении судом связанных с исполнением приговора вопросов об освобождении осужденного от наказания, об отсрочке исполнения приговора или о замене осужденному </w:t>
      </w:r>
      <w:proofErr w:type="spellStart"/>
      <w:r w:rsidRPr="006E31DB">
        <w:rPr>
          <w:rFonts w:eastAsia="Calibri"/>
          <w:lang w:val="ru-RU"/>
        </w:rPr>
        <w:t>неотбытой</w:t>
      </w:r>
      <w:proofErr w:type="spellEnd"/>
      <w:r w:rsidRPr="006E31DB">
        <w:rPr>
          <w:rFonts w:eastAsia="Calibri"/>
          <w:lang w:val="ru-RU"/>
        </w:rPr>
        <w:t xml:space="preserve"> части наказания более мягким видом наказания, осуществлять иные полномочия, предусмотренные УПК.</w:t>
      </w:r>
    </w:p>
    <w:p w:rsidR="00F41B24" w:rsidRPr="006E31DB" w:rsidRDefault="00F41B24" w:rsidP="00F41B24">
      <w:pPr>
        <w:pStyle w:val="SingleTxtG"/>
        <w:rPr>
          <w:rFonts w:eastAsia="Calibri"/>
          <w:lang w:val="ru-RU"/>
        </w:rPr>
      </w:pPr>
      <w:r w:rsidRPr="006E31DB">
        <w:rPr>
          <w:rFonts w:eastAsia="Calibri"/>
          <w:lang w:val="ru-RU"/>
        </w:rPr>
        <w:t>262.</w:t>
      </w:r>
      <w:r w:rsidRPr="006E31DB">
        <w:rPr>
          <w:rFonts w:eastAsia="Calibri"/>
          <w:lang w:val="ru-RU"/>
        </w:rPr>
        <w:tab/>
        <w:t xml:space="preserve">Общие права свидетеля установлены частью четвертой статьи 56 УПК. </w:t>
      </w:r>
      <w:proofErr w:type="gramStart"/>
      <w:r w:rsidRPr="006E31DB">
        <w:rPr>
          <w:rFonts w:eastAsia="Calibri"/>
          <w:lang w:val="ru-RU"/>
        </w:rPr>
        <w:t xml:space="preserve">Свидетель вправе отказаться свидетельствовать против самого себя, своего супруга (своей супруги) и других близких родственников, круг которых определен </w:t>
      </w:r>
      <w:hyperlink r:id="rId30" w:history="1">
        <w:r w:rsidRPr="006E31DB">
          <w:rPr>
            <w:rFonts w:eastAsia="Calibri"/>
            <w:lang w:val="ru-RU"/>
          </w:rPr>
          <w:t>пунктом 4 статьи 5</w:t>
        </w:r>
      </w:hyperlink>
      <w:r w:rsidRPr="006E31DB">
        <w:rPr>
          <w:rFonts w:eastAsia="Calibri"/>
          <w:lang w:val="ru-RU"/>
        </w:rPr>
        <w:t xml:space="preserve"> УПК (при согласии свидетеля дать показания он должен быть предупрежден о том, что его показания могут быть использованы в качестве доказательств по уголовному делу, в том числе и в случае его последующего отказа от этих показаний), давать показания</w:t>
      </w:r>
      <w:proofErr w:type="gramEnd"/>
      <w:r w:rsidRPr="006E31DB">
        <w:rPr>
          <w:rFonts w:eastAsia="Calibri"/>
          <w:lang w:val="ru-RU"/>
        </w:rPr>
        <w:t xml:space="preserve"> </w:t>
      </w:r>
      <w:proofErr w:type="gramStart"/>
      <w:r w:rsidRPr="006E31DB">
        <w:rPr>
          <w:rFonts w:eastAsia="Calibri"/>
          <w:lang w:val="ru-RU"/>
        </w:rPr>
        <w:t xml:space="preserve">на родном языке или языке, которым он владеет, пользоваться помощью переводчика бесплатно, заявлять отвод переводчику, участвующему в его допросе, заявлять ходатайства и приносить жалобы на действия (бездействие) и решения дознавателя, следователя, прокурора и суда, являться на допрос с адвокатом в соответствии с </w:t>
      </w:r>
      <w:hyperlink r:id="rId31" w:history="1">
        <w:r w:rsidRPr="006E31DB">
          <w:rPr>
            <w:rFonts w:eastAsia="Calibri"/>
            <w:lang w:val="ru-RU"/>
          </w:rPr>
          <w:t>частью пятой статьи 189</w:t>
        </w:r>
      </w:hyperlink>
      <w:r w:rsidRPr="006E31DB">
        <w:rPr>
          <w:rFonts w:eastAsia="Calibri"/>
          <w:lang w:val="ru-RU"/>
        </w:rPr>
        <w:t xml:space="preserve"> УПК, ходатайствовать о применении мер безопасности, предусмотренных </w:t>
      </w:r>
      <w:hyperlink r:id="rId32" w:history="1">
        <w:r w:rsidRPr="006E31DB">
          <w:rPr>
            <w:rFonts w:eastAsia="Calibri"/>
            <w:lang w:val="ru-RU"/>
          </w:rPr>
          <w:t>частью третьей статьи 11</w:t>
        </w:r>
      </w:hyperlink>
      <w:r w:rsidRPr="006E31DB">
        <w:rPr>
          <w:rFonts w:eastAsia="Calibri"/>
          <w:lang w:val="ru-RU"/>
        </w:rPr>
        <w:t xml:space="preserve"> УПК.</w:t>
      </w:r>
      <w:proofErr w:type="gramEnd"/>
    </w:p>
    <w:p w:rsidR="00F41B24" w:rsidRPr="007835AE" w:rsidRDefault="00F41B24" w:rsidP="00F41B24">
      <w:pPr>
        <w:pStyle w:val="H23G"/>
        <w:rPr>
          <w:rFonts w:eastAsia="Calibri"/>
          <w:lang w:val="ru-RU"/>
        </w:rPr>
      </w:pPr>
      <w:r w:rsidRPr="00F41B24">
        <w:rPr>
          <w:rFonts w:eastAsia="Calibri"/>
          <w:lang w:val="ru-RU"/>
        </w:rPr>
        <w:tab/>
      </w:r>
      <w:r w:rsidRPr="00F41B24">
        <w:rPr>
          <w:rFonts w:eastAsia="Calibri"/>
          <w:lang w:val="ru-RU"/>
        </w:rPr>
        <w:tab/>
      </w:r>
      <w:r w:rsidRPr="007835AE">
        <w:rPr>
          <w:rFonts w:eastAsia="Calibri"/>
          <w:lang w:val="ru-RU"/>
        </w:rPr>
        <w:t>Дополнительные права и гарантии детей-жертв и детей-свидетелей в ходе уголовного судопроизводства</w:t>
      </w:r>
    </w:p>
    <w:p w:rsidR="00F41B24" w:rsidRPr="006E31DB" w:rsidRDefault="00F41B24" w:rsidP="00F41B24">
      <w:pPr>
        <w:pStyle w:val="SingleTxtG"/>
        <w:rPr>
          <w:rFonts w:eastAsia="Calibri"/>
          <w:lang w:val="ru-RU"/>
        </w:rPr>
      </w:pPr>
      <w:r w:rsidRPr="006E31DB">
        <w:rPr>
          <w:rFonts w:eastAsia="Calibri"/>
          <w:lang w:val="ru-RU"/>
        </w:rPr>
        <w:t>263.</w:t>
      </w:r>
      <w:r w:rsidRPr="006E31DB">
        <w:rPr>
          <w:rFonts w:eastAsia="Calibri"/>
          <w:lang w:val="ru-RU"/>
        </w:rPr>
        <w:tab/>
        <w:t>В соответствии с частью второй статьи 45 УПК для защиты прав и законных интересов потерпевших, являющихся несовершеннолетними или по своему физическому или психическому состоянию лишенных возможности самостоятельно защищать свои права и законные интересы, к обязательному участию в уголовном деле привлекаются их законные представители или представители.</w:t>
      </w:r>
    </w:p>
    <w:p w:rsidR="00F41B24" w:rsidRPr="006E31DB" w:rsidRDefault="00F41B24" w:rsidP="00F41B24">
      <w:pPr>
        <w:pStyle w:val="SingleTxtG"/>
        <w:rPr>
          <w:rFonts w:eastAsia="Calibri"/>
          <w:lang w:val="ru-RU"/>
        </w:rPr>
      </w:pPr>
      <w:r w:rsidRPr="006E31DB">
        <w:rPr>
          <w:rFonts w:eastAsia="Calibri"/>
          <w:lang w:val="ru-RU"/>
        </w:rPr>
        <w:t>264.</w:t>
      </w:r>
      <w:r w:rsidRPr="006E31DB">
        <w:rPr>
          <w:rFonts w:eastAsia="Calibri"/>
          <w:lang w:val="ru-RU"/>
        </w:rPr>
        <w:tab/>
        <w:t xml:space="preserve">Федеральным законом от 28 декабря </w:t>
      </w:r>
      <w:smartTag w:uri="urn:schemas-microsoft-com:office:smarttags" w:element="metricconverter">
        <w:smartTagPr>
          <w:attr w:name="ProductID" w:val="2013 г"/>
        </w:smartTagPr>
        <w:r w:rsidRPr="006E31DB">
          <w:rPr>
            <w:rFonts w:eastAsia="Calibri"/>
            <w:lang w:val="ru-RU"/>
          </w:rPr>
          <w:t>2013 г</w:t>
        </w:r>
      </w:smartTag>
      <w:r w:rsidRPr="006E31DB">
        <w:rPr>
          <w:rFonts w:eastAsia="Calibri"/>
          <w:lang w:val="ru-RU"/>
        </w:rPr>
        <w:t xml:space="preserve">. № 432-ФЗ </w:t>
      </w:r>
      <w:r>
        <w:rPr>
          <w:rFonts w:eastAsia="Calibri"/>
          <w:lang w:val="ru-RU"/>
        </w:rPr>
        <w:t>"</w:t>
      </w:r>
      <w:r w:rsidRPr="006E31DB">
        <w:rPr>
          <w:rFonts w:eastAsia="Calibri"/>
          <w:lang w:val="ru-RU"/>
        </w:rPr>
        <w:t>О внесении изменений в отдельные законодательные акты Российской Федерации в целях совершенствования прав потерпевших в уголовном судопроизводстве</w:t>
      </w:r>
      <w:r>
        <w:rPr>
          <w:rFonts w:eastAsia="Calibri"/>
          <w:lang w:val="ru-RU"/>
        </w:rPr>
        <w:t>"</w:t>
      </w:r>
      <w:r w:rsidRPr="006E31DB">
        <w:rPr>
          <w:rFonts w:eastAsia="Calibri"/>
          <w:lang w:val="ru-RU"/>
        </w:rPr>
        <w:t xml:space="preserve"> статья 45 УПК дополнена частью второй</w:t>
      </w:r>
      <w:proofErr w:type="gramStart"/>
      <w:r w:rsidRPr="006E31DB">
        <w:rPr>
          <w:rFonts w:eastAsia="Calibri"/>
          <w:lang w:val="ru-RU"/>
        </w:rPr>
        <w:t>1</w:t>
      </w:r>
      <w:proofErr w:type="gramEnd"/>
      <w:r w:rsidRPr="006E31DB">
        <w:rPr>
          <w:rFonts w:eastAsia="Calibri"/>
          <w:lang w:val="ru-RU"/>
        </w:rPr>
        <w:t>, вступившей в силу с 1 января 2015 года, согласно которой по ходатайству законного представителя несовершеннолетнего потерпевшего, не достигшего возраста шестнадцати лет, в отношении которого совершено преступление против половой неприкосновенности несовершеннолетнего, участие адвоката в качестве представителя такого потерпевшего обеспечивается дознавателем, следователем или судом. В этом случае расходы на оплату труда адвоката компенсируются за счет средств федерального бюджета.</w:t>
      </w:r>
    </w:p>
    <w:p w:rsidR="00F41B24" w:rsidRPr="006E31DB" w:rsidRDefault="00F41B24" w:rsidP="00F41B24">
      <w:pPr>
        <w:pStyle w:val="SingleTxtG"/>
        <w:rPr>
          <w:rFonts w:eastAsia="Calibri"/>
          <w:lang w:val="ru-RU"/>
        </w:rPr>
      </w:pPr>
      <w:r w:rsidRPr="006E31DB">
        <w:rPr>
          <w:rFonts w:eastAsia="Calibri"/>
          <w:lang w:val="ru-RU"/>
        </w:rPr>
        <w:t>265.</w:t>
      </w:r>
      <w:r w:rsidRPr="006E31DB">
        <w:rPr>
          <w:rFonts w:eastAsia="Calibri"/>
          <w:lang w:val="ru-RU"/>
        </w:rPr>
        <w:tab/>
        <w:t>Частью второй</w:t>
      </w:r>
      <w:proofErr w:type="gramStart"/>
      <w:r w:rsidRPr="006E31DB">
        <w:rPr>
          <w:rFonts w:eastAsia="Calibri"/>
          <w:vertAlign w:val="superscript"/>
          <w:lang w:val="ru-RU"/>
        </w:rPr>
        <w:t>2</w:t>
      </w:r>
      <w:proofErr w:type="gramEnd"/>
      <w:r w:rsidRPr="006E31DB">
        <w:rPr>
          <w:rFonts w:eastAsia="Calibri"/>
          <w:lang w:val="ru-RU"/>
        </w:rPr>
        <w:t xml:space="preserve"> статьи 45 УПК предусматривается, что по постановлению дознавателя, следователя, судьи или определению суда законный представитель несовершеннолетнего потерпевшего может быть отстранен от участия в уголовном деле, если имеются основания полагать, что его действия наносят ущерб интересам несовершеннолетнего потерпевшего. В этом случае к участию в уголовном деле допускается другой законный представитель несовершеннолетнего потерпевшего.</w:t>
      </w:r>
    </w:p>
    <w:p w:rsidR="00F41B24" w:rsidRPr="006E31DB" w:rsidRDefault="00F41B24" w:rsidP="00F41B24">
      <w:pPr>
        <w:pStyle w:val="SingleTxtG"/>
        <w:rPr>
          <w:rFonts w:eastAsia="Calibri"/>
          <w:lang w:val="ru-RU"/>
        </w:rPr>
      </w:pPr>
      <w:r w:rsidRPr="006E31DB">
        <w:rPr>
          <w:rFonts w:eastAsia="Calibri"/>
          <w:lang w:val="ru-RU"/>
        </w:rPr>
        <w:t>266.</w:t>
      </w:r>
      <w:r w:rsidRPr="006E31DB">
        <w:rPr>
          <w:rFonts w:eastAsia="Calibri"/>
          <w:lang w:val="ru-RU"/>
        </w:rPr>
        <w:tab/>
      </w:r>
      <w:proofErr w:type="gramStart"/>
      <w:r w:rsidRPr="006E31DB">
        <w:rPr>
          <w:rFonts w:eastAsia="Calibri"/>
          <w:lang w:val="ru-RU"/>
        </w:rPr>
        <w:t xml:space="preserve">С </w:t>
      </w:r>
      <w:hyperlink r:id="rId33" w:history="1">
        <w:r w:rsidRPr="006E31DB">
          <w:rPr>
            <w:rFonts w:eastAsia="Calibri"/>
            <w:lang w:val="ru-RU"/>
          </w:rPr>
          <w:t>1 января 2015 г</w:t>
        </w:r>
      </w:hyperlink>
      <w:r w:rsidRPr="006E31DB">
        <w:rPr>
          <w:rFonts w:eastAsia="Calibri"/>
          <w:lang w:val="ru-RU"/>
        </w:rPr>
        <w:t>ода часть первая статьи 191 УПК изложена в новой редакции, согласно которой при проведении допроса, очной ставки, опознания и проверки показаний с участием несовершеннолетнего потерпевшего или свидетеля, не достигшего возраста шестнадцати лет (в предыдущей редакции – 14 лет) либо достигшего этого возраста, но страдающего психическим расстройством или отстающего в психическом развитии, участие педагога или психолога обязательно</w:t>
      </w:r>
      <w:proofErr w:type="gramEnd"/>
      <w:r w:rsidRPr="006E31DB">
        <w:rPr>
          <w:rFonts w:eastAsia="Calibri"/>
          <w:lang w:val="ru-RU"/>
        </w:rPr>
        <w:t xml:space="preserve">. </w:t>
      </w:r>
      <w:r w:rsidRPr="006E31DB">
        <w:rPr>
          <w:rFonts w:eastAsia="Calibri"/>
          <w:lang w:val="ru-RU"/>
        </w:rPr>
        <w:lastRenderedPageBreak/>
        <w:t xml:space="preserve">При производстве указанных следственных действий с участием несовершеннолетнего, достигшего возраста шестнадцати лет, педагог или психолог приглашается по усмотрению следователя. </w:t>
      </w:r>
      <w:proofErr w:type="gramStart"/>
      <w:r w:rsidRPr="006E31DB">
        <w:rPr>
          <w:rFonts w:eastAsia="Calibri"/>
          <w:lang w:val="ru-RU"/>
        </w:rPr>
        <w:t>Указанные следственные действия с участием несовершеннолетнего потерпевшего или свидетеля в возрасте до семи лет не могут продолжаться без перерыва более 30 минут, а в общей сложности – более одного часа, в возрасте от семи до четырнадцати лет – более одного часа, а в общей сложности – более двух часов, в возрасте старше четырнадцати лет – более двух часов, а в общей сложности – более четырех</w:t>
      </w:r>
      <w:proofErr w:type="gramEnd"/>
      <w:r w:rsidRPr="006E31DB">
        <w:rPr>
          <w:rFonts w:eastAsia="Calibri"/>
          <w:lang w:val="ru-RU"/>
        </w:rPr>
        <w:t xml:space="preserve"> часов в день. При производстве указанных следственных действий вправе присутствовать законный представитель несовершеннолетнего потерпевшего или свидетеля.</w:t>
      </w:r>
    </w:p>
    <w:p w:rsidR="00F41B24" w:rsidRPr="006E31DB" w:rsidRDefault="00F41B24" w:rsidP="00F41B24">
      <w:pPr>
        <w:pStyle w:val="SingleTxtG"/>
        <w:rPr>
          <w:rFonts w:eastAsia="Calibri"/>
          <w:lang w:val="ru-RU"/>
        </w:rPr>
      </w:pPr>
      <w:r w:rsidRPr="006E31DB">
        <w:rPr>
          <w:rFonts w:eastAsia="Calibri"/>
          <w:lang w:val="ru-RU"/>
        </w:rPr>
        <w:t>267.</w:t>
      </w:r>
      <w:r w:rsidRPr="006E31DB">
        <w:rPr>
          <w:rFonts w:eastAsia="Calibri"/>
          <w:lang w:val="ru-RU"/>
        </w:rPr>
        <w:tab/>
        <w:t>Применение видеозаписи или киносъемки обязательно в ходе следственных действий с участием несовершеннолетнего потерпевшего или свидетеля, за исключением случаев, если несовершеннолетний потерпевший или свидетель либо его законный представитель против этого возражает. Материалы видеозаписи или киносъемки хранятся при уголовном деле (часть пятая статьи 191 УПК).</w:t>
      </w:r>
    </w:p>
    <w:p w:rsidR="00F41B24" w:rsidRPr="007835AE" w:rsidRDefault="00F41B24" w:rsidP="00F41B24">
      <w:pPr>
        <w:pStyle w:val="H23G"/>
        <w:rPr>
          <w:rFonts w:eastAsia="Calibri"/>
          <w:lang w:val="ru-RU" w:eastAsia="ru-RU"/>
        </w:rPr>
      </w:pPr>
      <w:r w:rsidRPr="00F41B24">
        <w:rPr>
          <w:color w:val="000000"/>
          <w:sz w:val="24"/>
          <w:szCs w:val="24"/>
          <w:lang w:val="ru-RU" w:eastAsia="ru-RU"/>
        </w:rPr>
        <w:tab/>
      </w:r>
      <w:r w:rsidRPr="00F41B24">
        <w:rPr>
          <w:color w:val="000000"/>
          <w:sz w:val="24"/>
          <w:szCs w:val="24"/>
          <w:lang w:val="ru-RU" w:eastAsia="ru-RU"/>
        </w:rPr>
        <w:tab/>
      </w:r>
      <w:r w:rsidRPr="007835AE">
        <w:rPr>
          <w:rFonts w:eastAsia="Calibri"/>
          <w:lang w:val="ru-RU" w:eastAsia="ru-RU"/>
        </w:rPr>
        <w:t>Обеспечение безопасности детей, ставших жертвами торговли детьми, детской проституции или детской порнографии, а также членов их семей и свидетелей, на которых может быть оказано какое-либо давление</w:t>
      </w:r>
    </w:p>
    <w:p w:rsidR="00F41B24" w:rsidRPr="006E31DB" w:rsidRDefault="00F41B24" w:rsidP="00F41B24">
      <w:pPr>
        <w:pStyle w:val="SingleTxtG"/>
        <w:rPr>
          <w:rFonts w:eastAsia="Calibri"/>
          <w:lang w:val="ru-RU"/>
        </w:rPr>
      </w:pPr>
      <w:r w:rsidRPr="006E31DB">
        <w:rPr>
          <w:rFonts w:eastAsia="Calibri"/>
          <w:lang w:val="ru-RU"/>
        </w:rPr>
        <w:t>268.</w:t>
      </w:r>
      <w:r w:rsidRPr="006E31DB">
        <w:rPr>
          <w:rFonts w:eastAsia="Calibri"/>
          <w:lang w:val="ru-RU"/>
        </w:rPr>
        <w:tab/>
      </w:r>
      <w:proofErr w:type="gramStart"/>
      <w:r w:rsidRPr="006E31DB">
        <w:rPr>
          <w:rFonts w:eastAsia="Calibri"/>
          <w:lang w:val="ru-RU"/>
        </w:rPr>
        <w:t>При наличии достаточных данных о том, что потерпевшему, свидетелю или иным участникам уголовного судопроизводства, а также их близким родственникам, родственникам или близким лицам угрожают убийством, применением насилия, уничтожением или повреждением их имущества либо иными опасными противоправными деяниями, суд, прокурор, руководитель следственного органа, следователь, орган дознания и дознаватель принимают в пределах своей компетенции в отношении указанных лиц предусмотренные законом меры безопасности</w:t>
      </w:r>
      <w:proofErr w:type="gramEnd"/>
      <w:r w:rsidRPr="006E31DB">
        <w:rPr>
          <w:rFonts w:eastAsia="Calibri"/>
          <w:lang w:val="ru-RU"/>
        </w:rPr>
        <w:t xml:space="preserve"> (статья 11 УПК). </w:t>
      </w:r>
    </w:p>
    <w:p w:rsidR="00F41B24" w:rsidRPr="006E31DB" w:rsidRDefault="00F41B24" w:rsidP="00F41B24">
      <w:pPr>
        <w:pStyle w:val="SingleTxtG"/>
        <w:rPr>
          <w:rFonts w:eastAsia="Calibri"/>
          <w:lang w:val="ru-RU"/>
        </w:rPr>
      </w:pPr>
      <w:r w:rsidRPr="006E31DB">
        <w:rPr>
          <w:rFonts w:eastAsia="Calibri"/>
          <w:lang w:val="ru-RU"/>
        </w:rPr>
        <w:t>269.</w:t>
      </w:r>
      <w:r w:rsidRPr="006E31DB">
        <w:rPr>
          <w:rFonts w:eastAsia="Calibri"/>
          <w:lang w:val="ru-RU"/>
        </w:rPr>
        <w:tab/>
        <w:t xml:space="preserve">При необходимости обеспечить безопасность потерпевшего, его представителя, свидетеля, их близких родственников, родственников и близких лиц следователь вправе в протоколе следственного действия, в котором участвуют потерпевший, его представитель или свидетель, не приводить данные об их личности (статья 166 УПК). </w:t>
      </w:r>
    </w:p>
    <w:p w:rsidR="00F41B24" w:rsidRPr="006E31DB" w:rsidRDefault="00F41B24" w:rsidP="00F41B24">
      <w:pPr>
        <w:pStyle w:val="SingleTxtG"/>
        <w:rPr>
          <w:rFonts w:eastAsia="Calibri"/>
          <w:lang w:val="ru-RU"/>
        </w:rPr>
      </w:pPr>
      <w:r w:rsidRPr="006E31DB">
        <w:rPr>
          <w:rFonts w:eastAsia="Calibri"/>
          <w:lang w:val="ru-RU"/>
        </w:rPr>
        <w:t>270.</w:t>
      </w:r>
      <w:r w:rsidRPr="006E31DB">
        <w:rPr>
          <w:rFonts w:eastAsia="Calibri"/>
          <w:lang w:val="ru-RU"/>
        </w:rPr>
        <w:tab/>
        <w:t>При наличии угрозы совершения насилия, вымогательства и других преступных действий в отношении потерпевшего, свидетеля или их близких родственников, родственников, близких лиц контроль и запись телефонных и иных переговоров допускаются по письменному заявлению указанных лиц, а при отсутствии такого заявления</w:t>
      </w:r>
      <w:r w:rsidRPr="00F41B24">
        <w:rPr>
          <w:rFonts w:eastAsia="Calibri"/>
          <w:lang w:val="ru-RU"/>
        </w:rPr>
        <w:t xml:space="preserve"> </w:t>
      </w:r>
      <w:r w:rsidRPr="006E31DB">
        <w:rPr>
          <w:rFonts w:eastAsia="Calibri"/>
          <w:lang w:val="ru-RU"/>
        </w:rPr>
        <w:t xml:space="preserve">– на основании судебного решения (статья 186 УПК). </w:t>
      </w:r>
    </w:p>
    <w:p w:rsidR="00F41B24" w:rsidRPr="006E31DB" w:rsidRDefault="00F41B24" w:rsidP="00F41B24">
      <w:pPr>
        <w:pStyle w:val="SingleTxtG"/>
        <w:rPr>
          <w:rFonts w:eastAsia="Calibri"/>
          <w:lang w:val="ru-RU"/>
        </w:rPr>
      </w:pPr>
      <w:r w:rsidRPr="006E31DB">
        <w:rPr>
          <w:rFonts w:eastAsia="Calibri"/>
          <w:lang w:val="ru-RU"/>
        </w:rPr>
        <w:t>271.</w:t>
      </w:r>
      <w:r w:rsidRPr="006E31DB">
        <w:rPr>
          <w:rFonts w:eastAsia="Calibri"/>
          <w:lang w:val="ru-RU"/>
        </w:rPr>
        <w:tab/>
        <w:t xml:space="preserve">В целях обеспечения безопасности опознающего предъявление лица для опознания по решению следователя может быть проведено в условиях, исключающих визуальное наблюдение опознающего опознаваемым (статья 193 УПК). </w:t>
      </w:r>
      <w:proofErr w:type="gramStart"/>
      <w:r w:rsidRPr="006E31DB">
        <w:rPr>
          <w:rFonts w:eastAsia="Calibri"/>
          <w:lang w:val="ru-RU"/>
        </w:rPr>
        <w:t>В случаях, когда рассмотрение уголовных дел о преступлениях против половой неприкосновенности и половой свободы личности и других преступлениях может привести к разглашению сведений об интимных сторонах жизни участников уголовного судопроизводства либо сведений, унижающих их честь и достоинство, а также в случаях, когда этого требуют интересы обеспечения безопасности участников судебного разбирательства, их близких родственников, родственников или близких лиц, на основании определения</w:t>
      </w:r>
      <w:proofErr w:type="gramEnd"/>
      <w:r w:rsidRPr="006E31DB">
        <w:rPr>
          <w:rFonts w:eastAsia="Calibri"/>
          <w:lang w:val="ru-RU"/>
        </w:rPr>
        <w:t xml:space="preserve"> или постановления суда допускается закрытое судебное разбирательство (статья 241 УПК).</w:t>
      </w:r>
    </w:p>
    <w:p w:rsidR="00F41B24" w:rsidRPr="006E31DB" w:rsidRDefault="00F41B24" w:rsidP="00F41B24">
      <w:pPr>
        <w:pStyle w:val="SingleTxtG"/>
        <w:rPr>
          <w:rFonts w:eastAsia="Calibri"/>
          <w:lang w:val="ru-RU"/>
        </w:rPr>
      </w:pPr>
      <w:bookmarkStart w:id="501" w:name="_Toc428210465"/>
      <w:bookmarkStart w:id="502" w:name="_Toc428210678"/>
      <w:r w:rsidRPr="006E31DB">
        <w:rPr>
          <w:rFonts w:eastAsia="Calibri"/>
          <w:lang w:val="ru-RU"/>
        </w:rPr>
        <w:t>272.</w:t>
      </w:r>
      <w:r w:rsidRPr="006E31DB">
        <w:rPr>
          <w:rFonts w:eastAsia="Calibri"/>
          <w:lang w:val="ru-RU"/>
        </w:rPr>
        <w:tab/>
        <w:t xml:space="preserve">В соответствии со статьей 2 Федерального закона от 20 августа </w:t>
      </w:r>
      <w:smartTag w:uri="urn:schemas-microsoft-com:office:smarttags" w:element="metricconverter">
        <w:smartTagPr>
          <w:attr w:name="ProductID" w:val="2004 г"/>
        </w:smartTagPr>
        <w:r w:rsidRPr="006E31DB">
          <w:rPr>
            <w:rFonts w:eastAsia="Calibri"/>
            <w:lang w:val="ru-RU"/>
          </w:rPr>
          <w:t>2004 г</w:t>
        </w:r>
      </w:smartTag>
      <w:r w:rsidRPr="006E31DB">
        <w:rPr>
          <w:rFonts w:eastAsia="Calibri"/>
          <w:lang w:val="ru-RU"/>
        </w:rPr>
        <w:t>.</w:t>
      </w:r>
      <w:r w:rsidRPr="00F41B24">
        <w:rPr>
          <w:rFonts w:eastAsia="Calibri"/>
          <w:lang w:val="ru-RU"/>
        </w:rPr>
        <w:t xml:space="preserve"> </w:t>
      </w:r>
      <w:r w:rsidRPr="006E31DB">
        <w:rPr>
          <w:rFonts w:eastAsia="Calibri"/>
          <w:lang w:val="ru-RU"/>
        </w:rPr>
        <w:t xml:space="preserve">№ 119-ФЗ </w:t>
      </w:r>
      <w:r>
        <w:rPr>
          <w:rFonts w:eastAsia="Calibri"/>
          <w:lang w:val="ru-RU"/>
        </w:rPr>
        <w:t>"</w:t>
      </w:r>
      <w:r w:rsidRPr="006E31DB">
        <w:rPr>
          <w:rFonts w:eastAsia="Calibri"/>
          <w:lang w:val="ru-RU"/>
        </w:rPr>
        <w:t xml:space="preserve">О государственной защите потерпевших, свидетелей и иных участников </w:t>
      </w:r>
      <w:r w:rsidRPr="006E31DB">
        <w:rPr>
          <w:rFonts w:eastAsia="Calibri"/>
          <w:lang w:val="ru-RU"/>
        </w:rPr>
        <w:lastRenderedPageBreak/>
        <w:t>уголовного судопроизводства</w:t>
      </w:r>
      <w:r>
        <w:rPr>
          <w:rFonts w:eastAsia="Calibri"/>
          <w:lang w:val="ru-RU"/>
        </w:rPr>
        <w:t>"</w:t>
      </w:r>
      <w:r w:rsidRPr="006E31DB">
        <w:rPr>
          <w:rFonts w:eastAsia="Calibri"/>
          <w:lang w:val="ru-RU"/>
        </w:rPr>
        <w:t xml:space="preserve"> государственной защите подлежат, в том числе потерпевшие, свидетели, заявители, их представители, близкие родственники, родственники и близкие лица.</w:t>
      </w:r>
      <w:bookmarkEnd w:id="501"/>
      <w:bookmarkEnd w:id="502"/>
      <w:r w:rsidRPr="006E31DB">
        <w:rPr>
          <w:rFonts w:eastAsia="Calibri"/>
          <w:lang w:val="ru-RU"/>
        </w:rPr>
        <w:t xml:space="preserve"> </w:t>
      </w:r>
    </w:p>
    <w:p w:rsidR="00F41B24" w:rsidRPr="006E31DB" w:rsidRDefault="00F41B24" w:rsidP="00F41B24">
      <w:pPr>
        <w:pStyle w:val="SingleTxtG"/>
        <w:rPr>
          <w:rFonts w:eastAsia="Calibri"/>
          <w:lang w:val="ru-RU"/>
        </w:rPr>
      </w:pPr>
      <w:bookmarkStart w:id="503" w:name="_Toc428210466"/>
      <w:bookmarkStart w:id="504" w:name="_Toc428210679"/>
      <w:r w:rsidRPr="006E31DB">
        <w:rPr>
          <w:rFonts w:eastAsia="Calibri"/>
          <w:lang w:val="ru-RU"/>
        </w:rPr>
        <w:t>273.</w:t>
      </w:r>
      <w:r w:rsidRPr="006E31DB">
        <w:rPr>
          <w:rFonts w:eastAsia="Calibri"/>
          <w:lang w:val="ru-RU"/>
        </w:rPr>
        <w:tab/>
        <w:t>В отношении защищаемого лица могут применяться одновременно несколько либо одна из следующих мер безопасности:</w:t>
      </w:r>
      <w:bookmarkEnd w:id="503"/>
      <w:bookmarkEnd w:id="504"/>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1)</w:t>
      </w:r>
      <w:r w:rsidRPr="00F41B24">
        <w:rPr>
          <w:rFonts w:eastAsia="Calibri"/>
          <w:lang w:val="ru-RU"/>
        </w:rPr>
        <w:tab/>
      </w:r>
      <w:r w:rsidRPr="007835AE">
        <w:rPr>
          <w:rFonts w:eastAsia="Calibri"/>
          <w:lang w:val="ru-RU"/>
        </w:rPr>
        <w:t>личная охрана, охрана жилища и имущества;</w:t>
      </w:r>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2)</w:t>
      </w:r>
      <w:r w:rsidRPr="00F41B24">
        <w:rPr>
          <w:rFonts w:eastAsia="Calibri"/>
          <w:lang w:val="ru-RU"/>
        </w:rPr>
        <w:tab/>
      </w:r>
      <w:r w:rsidRPr="007835AE">
        <w:rPr>
          <w:rFonts w:eastAsia="Calibri"/>
          <w:lang w:val="ru-RU"/>
        </w:rPr>
        <w:t>выдача специальных средств индивидуальной защиты, связи и оповещения об опасности;</w:t>
      </w:r>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3)</w:t>
      </w:r>
      <w:r w:rsidRPr="00F41B24">
        <w:rPr>
          <w:rFonts w:eastAsia="Calibri"/>
          <w:lang w:val="ru-RU"/>
        </w:rPr>
        <w:tab/>
      </w:r>
      <w:r w:rsidRPr="007835AE">
        <w:rPr>
          <w:rFonts w:eastAsia="Calibri"/>
          <w:lang w:val="ru-RU"/>
        </w:rPr>
        <w:t>обеспечение конфиденциальности сведений о защищаемом лице;</w:t>
      </w:r>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4)</w:t>
      </w:r>
      <w:r w:rsidRPr="00F41B24">
        <w:rPr>
          <w:rFonts w:eastAsia="Calibri"/>
          <w:lang w:val="ru-RU"/>
        </w:rPr>
        <w:tab/>
      </w:r>
      <w:r w:rsidRPr="007835AE">
        <w:rPr>
          <w:rFonts w:eastAsia="Calibri"/>
          <w:lang w:val="ru-RU"/>
        </w:rPr>
        <w:t>переселение на другое место жительства;</w:t>
      </w:r>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5)</w:t>
      </w:r>
      <w:r w:rsidRPr="00F41B24">
        <w:rPr>
          <w:rFonts w:eastAsia="Calibri"/>
          <w:lang w:val="ru-RU"/>
        </w:rPr>
        <w:tab/>
      </w:r>
      <w:r w:rsidRPr="007835AE">
        <w:rPr>
          <w:rFonts w:eastAsia="Calibri"/>
          <w:lang w:val="ru-RU"/>
        </w:rPr>
        <w:t>замена документов;</w:t>
      </w:r>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6)</w:t>
      </w:r>
      <w:r w:rsidRPr="00F41B24">
        <w:rPr>
          <w:rFonts w:eastAsia="Calibri"/>
          <w:lang w:val="ru-RU"/>
        </w:rPr>
        <w:tab/>
      </w:r>
      <w:r w:rsidRPr="007835AE">
        <w:rPr>
          <w:rFonts w:eastAsia="Calibri"/>
          <w:lang w:val="ru-RU"/>
        </w:rPr>
        <w:t>изменение внешности;</w:t>
      </w:r>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7)</w:t>
      </w:r>
      <w:r w:rsidRPr="00F41B24">
        <w:rPr>
          <w:rFonts w:eastAsia="Calibri"/>
          <w:lang w:val="ru-RU"/>
        </w:rPr>
        <w:tab/>
      </w:r>
      <w:r w:rsidRPr="007835AE">
        <w:rPr>
          <w:rFonts w:eastAsia="Calibri"/>
          <w:lang w:val="ru-RU"/>
        </w:rPr>
        <w:t>изменение места работы (службы) или учебы;</w:t>
      </w:r>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8)</w:t>
      </w:r>
      <w:r w:rsidRPr="00F41B24">
        <w:rPr>
          <w:rFonts w:eastAsia="Calibri"/>
          <w:lang w:val="ru-RU"/>
        </w:rPr>
        <w:tab/>
      </w:r>
      <w:r w:rsidRPr="007835AE">
        <w:rPr>
          <w:rFonts w:eastAsia="Calibri"/>
          <w:lang w:val="ru-RU"/>
        </w:rPr>
        <w:t>временное помещение в безопасное место;</w:t>
      </w:r>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9)</w:t>
      </w:r>
      <w:r w:rsidRPr="00F41B24">
        <w:rPr>
          <w:rFonts w:eastAsia="Calibri"/>
          <w:lang w:val="ru-RU"/>
        </w:rPr>
        <w:tab/>
      </w:r>
      <w:r w:rsidRPr="007835AE">
        <w:rPr>
          <w:rFonts w:eastAsia="Calibri"/>
          <w:lang w:val="ru-RU"/>
        </w:rPr>
        <w:t>применение дополнительных мер безопасности в отношении защищаемого лица, содержащегося под стражей или находящегося в месте отбывания наказания, в том числе перевод из одного места содержания под стражей или отбывания наказания в другое;</w:t>
      </w:r>
    </w:p>
    <w:p w:rsidR="00F41B24" w:rsidRPr="007835AE" w:rsidRDefault="00F41B24" w:rsidP="00F41B24">
      <w:pPr>
        <w:pStyle w:val="SingleTxtG"/>
        <w:rPr>
          <w:rFonts w:eastAsia="Calibri"/>
          <w:lang w:val="ru-RU"/>
        </w:rPr>
      </w:pPr>
      <w:r w:rsidRPr="00F41B24">
        <w:rPr>
          <w:rFonts w:eastAsia="Calibri"/>
          <w:lang w:val="ru-RU"/>
        </w:rPr>
        <w:tab/>
      </w:r>
      <w:r w:rsidRPr="007835AE">
        <w:rPr>
          <w:rFonts w:eastAsia="Calibri"/>
          <w:lang w:val="ru-RU"/>
        </w:rPr>
        <w:t>10)</w:t>
      </w:r>
      <w:r w:rsidRPr="00F41B24">
        <w:rPr>
          <w:rFonts w:eastAsia="Calibri"/>
          <w:lang w:val="ru-RU"/>
        </w:rPr>
        <w:tab/>
      </w:r>
      <w:r w:rsidRPr="007835AE">
        <w:rPr>
          <w:rFonts w:eastAsia="Calibri"/>
          <w:lang w:val="ru-RU"/>
        </w:rPr>
        <w:t xml:space="preserve">другие меры безопасности, предусмотренные законодательством Российской Федерации (часть 1 статьи 6 Федерального закона </w:t>
      </w:r>
      <w:r>
        <w:rPr>
          <w:rFonts w:eastAsia="Calibri"/>
          <w:lang w:val="ru-RU"/>
        </w:rPr>
        <w:t>"</w:t>
      </w:r>
      <w:r w:rsidRPr="007835AE">
        <w:rPr>
          <w:rFonts w:eastAsia="Calibri"/>
          <w:lang w:val="ru-RU"/>
        </w:rPr>
        <w:t>О государственной защите потерпевших, свидетелей и иных участников уголовного судопроизводства</w:t>
      </w:r>
      <w:r>
        <w:rPr>
          <w:rFonts w:eastAsia="Calibri"/>
          <w:lang w:val="ru-RU"/>
        </w:rPr>
        <w:t>"</w:t>
      </w:r>
      <w:r w:rsidRPr="007835AE">
        <w:rPr>
          <w:rFonts w:eastAsia="Calibri"/>
          <w:lang w:val="ru-RU"/>
        </w:rPr>
        <w:t>).</w:t>
      </w:r>
    </w:p>
    <w:p w:rsidR="00F41B24" w:rsidRPr="00F41B24" w:rsidRDefault="00F41B24" w:rsidP="00F41B24">
      <w:pPr>
        <w:pStyle w:val="H1G"/>
        <w:rPr>
          <w:lang w:val="ru-RU"/>
        </w:rPr>
      </w:pPr>
      <w:bookmarkStart w:id="505" w:name="_Toc428210467"/>
      <w:bookmarkStart w:id="506" w:name="_Toc428210680"/>
      <w:bookmarkStart w:id="507" w:name="_Toc428366660"/>
      <w:bookmarkStart w:id="508" w:name="_Toc428366694"/>
      <w:bookmarkStart w:id="509" w:name="_Toc428774052"/>
      <w:r w:rsidRPr="00F41B24">
        <w:rPr>
          <w:lang w:val="ru-RU"/>
        </w:rPr>
        <w:tab/>
      </w:r>
      <w:r w:rsidRPr="007835AE">
        <w:rPr>
          <w:lang w:val="en-US"/>
        </w:rPr>
        <w:t>B</w:t>
      </w:r>
      <w:r w:rsidRPr="007835AE">
        <w:rPr>
          <w:lang w:val="ru-RU"/>
        </w:rPr>
        <w:t>.</w:t>
      </w:r>
      <w:r w:rsidRPr="00F41B24">
        <w:rPr>
          <w:lang w:val="ru-RU"/>
        </w:rPr>
        <w:tab/>
        <w:t>Соблюдение наилучших интересов ребенка в системе уголовного судопроизводства</w:t>
      </w:r>
      <w:bookmarkEnd w:id="505"/>
      <w:bookmarkEnd w:id="506"/>
      <w:bookmarkEnd w:id="507"/>
      <w:bookmarkEnd w:id="508"/>
      <w:bookmarkEnd w:id="509"/>
    </w:p>
    <w:p w:rsidR="00F41B24" w:rsidRPr="006E31DB" w:rsidRDefault="00F41B24" w:rsidP="00F41B24">
      <w:pPr>
        <w:pStyle w:val="SingleTxtG"/>
        <w:rPr>
          <w:rFonts w:eastAsia="Calibri"/>
          <w:lang w:val="ru-RU"/>
        </w:rPr>
      </w:pPr>
      <w:r w:rsidRPr="006E31DB">
        <w:rPr>
          <w:rFonts w:eastAsia="Calibri"/>
          <w:lang w:val="ru-RU"/>
        </w:rPr>
        <w:t>274.</w:t>
      </w:r>
      <w:r w:rsidRPr="006E31DB">
        <w:rPr>
          <w:rFonts w:eastAsia="Calibri"/>
          <w:lang w:val="ru-RU"/>
        </w:rPr>
        <w:tab/>
      </w:r>
      <w:proofErr w:type="gramStart"/>
      <w:r w:rsidRPr="006E31DB">
        <w:rPr>
          <w:rFonts w:eastAsia="Calibri"/>
          <w:lang w:val="ru-RU"/>
        </w:rPr>
        <w:t xml:space="preserve">Основу норм обращения с несовершеннолетними, попавшими в сферу правосудия, составляют принципы применения особого законодательства ко всем лицам в возрасте до 18 лет; запрета дискриминации в отношении ребенка и семьи ребенка; </w:t>
      </w:r>
      <w:proofErr w:type="spellStart"/>
      <w:r w:rsidRPr="006E31DB">
        <w:rPr>
          <w:rFonts w:eastAsia="Calibri"/>
          <w:lang w:val="ru-RU"/>
        </w:rPr>
        <w:t>уделения</w:t>
      </w:r>
      <w:proofErr w:type="spellEnd"/>
      <w:r w:rsidRPr="006E31DB">
        <w:rPr>
          <w:rFonts w:eastAsia="Calibri"/>
          <w:lang w:val="ru-RU"/>
        </w:rPr>
        <w:t xml:space="preserve"> первоочередного внимания наилучшему обеспечению интересов ребенка; недопустимости задержек в решении процессуальных вопросов, касающихся ребенка; гуманного обращения и уважения неотъемлемого достоинства личности ребенка с учетом потребностей лиц его возраста;</w:t>
      </w:r>
      <w:proofErr w:type="gramEnd"/>
      <w:r w:rsidRPr="006E31DB">
        <w:rPr>
          <w:rFonts w:eastAsia="Calibri"/>
          <w:lang w:val="ru-RU"/>
        </w:rPr>
        <w:t xml:space="preserve"> содействия </w:t>
      </w:r>
      <w:proofErr w:type="spellStart"/>
      <w:r w:rsidRPr="006E31DB">
        <w:rPr>
          <w:rFonts w:eastAsia="Calibri"/>
          <w:lang w:val="ru-RU"/>
        </w:rPr>
        <w:t>реинтеграции</w:t>
      </w:r>
      <w:proofErr w:type="spellEnd"/>
      <w:r w:rsidRPr="006E31DB">
        <w:rPr>
          <w:rFonts w:eastAsia="Calibri"/>
          <w:lang w:val="ru-RU"/>
        </w:rPr>
        <w:t xml:space="preserve"> ребенка и выполнению им полезной роли в обществе; свободы ребенка в выражении своих взглядов в связи с осуществлением расследования; запрета лишения свободы незаконным или произвольным образом; использования задержания и заключения под стражу детей только в качестве крайней меры.</w:t>
      </w:r>
    </w:p>
    <w:p w:rsidR="00F41B24" w:rsidRPr="006E31DB" w:rsidRDefault="00F41B24" w:rsidP="00F41B24">
      <w:pPr>
        <w:pStyle w:val="SingleTxtG"/>
        <w:rPr>
          <w:rFonts w:eastAsia="Calibri"/>
          <w:lang w:val="ru-RU"/>
        </w:rPr>
      </w:pPr>
      <w:r w:rsidRPr="006E31DB">
        <w:rPr>
          <w:rFonts w:eastAsia="Calibri"/>
          <w:lang w:val="ru-RU"/>
        </w:rPr>
        <w:t>275.</w:t>
      </w:r>
      <w:r w:rsidRPr="006E31DB">
        <w:rPr>
          <w:rFonts w:eastAsia="Calibri"/>
          <w:lang w:val="ru-RU"/>
        </w:rPr>
        <w:tab/>
        <w:t xml:space="preserve">Согласно статье 6.1 УПК уголовное судопроизводство осуществляется в разумный срок. Обстоятельства, связанные с организацией работы органов дознания, следствия, прокуратуры и суда, а также рассмотрение уголовного дела различными инстанциями не может приниматься во внимание в качестве оснований для превышения разумных сроков осуществления уголовного судопроизводства. В случае если после поступления уголовного дела в суд дело длительное время не рассматривается и судебный процесс затягивается, заинтересованные лица вправе обратиться к председателю суда с заявлением об ускорении рассмотрения дела. Заявление об ускорении рассмотрения уголовного дела рассматривается председателем суда в срок не позднее 5 суток со дня поступления этого заявления в </w:t>
      </w:r>
      <w:r w:rsidRPr="006E31DB">
        <w:rPr>
          <w:rFonts w:eastAsia="Calibri"/>
          <w:lang w:val="ru-RU"/>
        </w:rPr>
        <w:lastRenderedPageBreak/>
        <w:t xml:space="preserve">суд. По результатам рассмотрения заявления председатель суда выносит мотивированное постановление, в котором может быть установлен срок проведения судебного заседания по делу и (или) могут быть </w:t>
      </w:r>
      <w:proofErr w:type="gramStart"/>
      <w:r w:rsidRPr="006E31DB">
        <w:rPr>
          <w:rFonts w:eastAsia="Calibri"/>
          <w:lang w:val="ru-RU"/>
        </w:rPr>
        <w:t>приняты иные процессуальные действия</w:t>
      </w:r>
      <w:proofErr w:type="gramEnd"/>
      <w:r w:rsidRPr="006E31DB">
        <w:rPr>
          <w:rFonts w:eastAsia="Calibri"/>
          <w:lang w:val="ru-RU"/>
        </w:rPr>
        <w:t xml:space="preserve"> для ускорения рассмотрения дела.</w:t>
      </w:r>
    </w:p>
    <w:p w:rsidR="00F41B24" w:rsidRPr="006E31DB" w:rsidRDefault="00F41B24" w:rsidP="00F41B24">
      <w:pPr>
        <w:pStyle w:val="SingleTxtG"/>
        <w:rPr>
          <w:rFonts w:eastAsia="Calibri"/>
          <w:lang w:val="ru-RU"/>
        </w:rPr>
      </w:pPr>
      <w:r w:rsidRPr="006E31DB">
        <w:rPr>
          <w:rFonts w:eastAsia="Calibri"/>
          <w:lang w:val="ru-RU"/>
        </w:rPr>
        <w:t>276.</w:t>
      </w:r>
      <w:r w:rsidRPr="006E31DB">
        <w:rPr>
          <w:rFonts w:eastAsia="Calibri"/>
          <w:lang w:val="ru-RU"/>
        </w:rPr>
        <w:tab/>
        <w:t>Потерпевшие и свидетели в возрасте до шестнадцати лет не предупреждаются об ответственности за отказ от дачи показаний и за дачу заведомо ложных показаний. При разъяснении указанным потерпевшим и свидетелям их процессуальных прав, предусмотренных соответственно статьями 42 и 56 УПК, им указывается на необходимость говорить правду (часть вторая статьи 191 УПК).</w:t>
      </w:r>
    </w:p>
    <w:p w:rsidR="00F41B24" w:rsidRPr="006E31DB" w:rsidRDefault="00F41B24" w:rsidP="00F41B24">
      <w:pPr>
        <w:pStyle w:val="SingleTxtG"/>
        <w:rPr>
          <w:rFonts w:eastAsia="Calibri"/>
          <w:lang w:val="ru-RU"/>
        </w:rPr>
      </w:pPr>
      <w:r w:rsidRPr="006E31DB">
        <w:rPr>
          <w:rFonts w:eastAsia="Calibri"/>
          <w:lang w:val="ru-RU"/>
        </w:rPr>
        <w:t>277.</w:t>
      </w:r>
      <w:r w:rsidRPr="006E31DB">
        <w:rPr>
          <w:rFonts w:eastAsia="Calibri"/>
          <w:lang w:val="ru-RU"/>
        </w:rPr>
        <w:tab/>
        <w:t>Следователь вправе не допустить к участию в допросе несовершеннолетнего потерпевшего или свидетеля его законного представителя и (или) представителя, если это противоречит интересам несовершеннолетнего потерпевшего или свидетеля. В этом случае следователь обеспечивает участие в допросе другого законного представителя несовершеннолетнего потерпевшего или свидетеля (часть третья статьи 191 УПК). Это позволяет, в том числе, оглашать в ходе судебного разбирательства показания, ранее данные при производстве предварительного расследования с воспроизведением аудио- и видеозаписи, а также киносъемки допросов в отсутствии несовершеннолетнего потерпевшего и свидетеля. При этом</w:t>
      </w:r>
      <w:proofErr w:type="gramStart"/>
      <w:r w:rsidRPr="006E31DB">
        <w:rPr>
          <w:rFonts w:eastAsia="Calibri"/>
          <w:lang w:val="ru-RU"/>
        </w:rPr>
        <w:t>,</w:t>
      </w:r>
      <w:proofErr w:type="gramEnd"/>
      <w:r w:rsidRPr="006E31DB">
        <w:rPr>
          <w:rFonts w:eastAsia="Calibri"/>
          <w:lang w:val="ru-RU"/>
        </w:rPr>
        <w:t xml:space="preserve"> в случае возникновения необходимости предусмотрена возможность допросить несовершеннолетнего потерпевшего и свидетеля повторно, но только на основании мотивированного решения суда, принятого по ходатайству сторон либо по собственной инициативе.</w:t>
      </w:r>
    </w:p>
    <w:p w:rsidR="00F41B24" w:rsidRPr="006E31DB" w:rsidRDefault="00F41B24" w:rsidP="00F41B24">
      <w:pPr>
        <w:pStyle w:val="SingleTxtG"/>
        <w:rPr>
          <w:rFonts w:eastAsia="Calibri"/>
          <w:lang w:val="ru-RU"/>
        </w:rPr>
      </w:pPr>
      <w:r w:rsidRPr="006E31DB">
        <w:rPr>
          <w:rFonts w:eastAsia="Calibri"/>
          <w:lang w:val="ru-RU"/>
        </w:rPr>
        <w:t>278.</w:t>
      </w:r>
      <w:r w:rsidRPr="006E31DB">
        <w:rPr>
          <w:rFonts w:eastAsia="Calibri"/>
          <w:lang w:val="ru-RU"/>
        </w:rPr>
        <w:tab/>
        <w:t>В целях обеспечения безопасности опознающего предъявление лица для опознания по решению следователя может быть проведено в условиях, исключающих визуальное наблюдение опознающего опознаваемым (часть восьмая статьи 193 УПК).</w:t>
      </w:r>
    </w:p>
    <w:p w:rsidR="00F41B24" w:rsidRPr="006E31DB" w:rsidRDefault="00F41B24" w:rsidP="00F41B24">
      <w:pPr>
        <w:pStyle w:val="SingleTxtG"/>
        <w:rPr>
          <w:rFonts w:eastAsia="Calibri"/>
          <w:lang w:val="ru-RU"/>
        </w:rPr>
      </w:pPr>
      <w:r w:rsidRPr="006E31DB">
        <w:rPr>
          <w:rFonts w:eastAsia="Calibri"/>
          <w:lang w:val="ru-RU"/>
        </w:rPr>
        <w:t>279.</w:t>
      </w:r>
      <w:r w:rsidRPr="006E31DB">
        <w:rPr>
          <w:rFonts w:eastAsia="Calibri"/>
          <w:lang w:val="ru-RU"/>
        </w:rPr>
        <w:tab/>
        <w:t>Допускается проведение закрытого судебного разбирательства для предотвращения разглашения информации о детях – участниках уголовного судопроизводства, а также обеспечения их защиты.</w:t>
      </w:r>
    </w:p>
    <w:p w:rsidR="00F41B24" w:rsidRPr="006E31DB" w:rsidRDefault="00F41B24" w:rsidP="00F41B24">
      <w:pPr>
        <w:pStyle w:val="SingleTxtG"/>
        <w:rPr>
          <w:rFonts w:eastAsia="Calibri"/>
          <w:lang w:val="ru-RU"/>
        </w:rPr>
      </w:pPr>
      <w:r w:rsidRPr="006E31DB">
        <w:rPr>
          <w:rFonts w:eastAsia="Calibri"/>
          <w:lang w:val="ru-RU"/>
        </w:rPr>
        <w:t>280.</w:t>
      </w:r>
      <w:r w:rsidRPr="006E31DB">
        <w:rPr>
          <w:rFonts w:eastAsia="Calibri"/>
          <w:lang w:val="ru-RU"/>
        </w:rPr>
        <w:tab/>
        <w:t>В соответствии со статьей 432 У</w:t>
      </w:r>
      <w:proofErr w:type="gramStart"/>
      <w:r w:rsidRPr="006E31DB">
        <w:rPr>
          <w:rFonts w:eastAsia="Calibri"/>
          <w:lang w:val="ru-RU"/>
        </w:rPr>
        <w:t>ПК в сп</w:t>
      </w:r>
      <w:proofErr w:type="gramEnd"/>
      <w:r w:rsidRPr="006E31DB">
        <w:rPr>
          <w:rFonts w:eastAsia="Calibri"/>
          <w:lang w:val="ru-RU"/>
        </w:rPr>
        <w:t xml:space="preserve">ециальное учебно-воспитательное учреждение закрытого типа могут быть направлены освобожденные судом от наказания несовершеннолетние подсудимые. Передача несовершеннолетнего под присмотр родителей, опекунов, попечителей или других заслуживающих доверия лиц, а также должностных лиц специализированного детского учреждения, в котором он находится, является в соответствии со статьей 105 УПК мерой процессуального пресечения, которая может применяться в отношении несовершеннолетнего подозреваемого, обвиняемого. </w:t>
      </w:r>
    </w:p>
    <w:p w:rsidR="00F41B24" w:rsidRPr="006E31DB" w:rsidRDefault="00F41B24" w:rsidP="00F41B24">
      <w:pPr>
        <w:pStyle w:val="SingleTxtG"/>
        <w:rPr>
          <w:rFonts w:eastAsia="Calibri"/>
          <w:lang w:val="ru-RU"/>
        </w:rPr>
      </w:pPr>
      <w:r w:rsidRPr="006E31DB">
        <w:rPr>
          <w:rFonts w:eastAsia="Calibri"/>
          <w:lang w:val="ru-RU"/>
        </w:rPr>
        <w:t>281.</w:t>
      </w:r>
      <w:r w:rsidRPr="006E31DB">
        <w:rPr>
          <w:rFonts w:eastAsia="Calibri"/>
          <w:lang w:val="ru-RU"/>
        </w:rPr>
        <w:tab/>
        <w:t>Несовершеннолетние потерпевшие, если они лишены попечения родителей и лиц, их заменяющих, могут быть направлены в специализированные детские учреждения органами опеки и попечительства на общих основаниях в соответствии с семейным законодательством.</w:t>
      </w:r>
    </w:p>
    <w:p w:rsidR="00F41B24" w:rsidRPr="00F41B24" w:rsidRDefault="00F41B24" w:rsidP="00F41B24">
      <w:pPr>
        <w:pStyle w:val="H1G"/>
        <w:rPr>
          <w:lang w:val="ru-RU"/>
        </w:rPr>
      </w:pPr>
      <w:r w:rsidRPr="00F41B24">
        <w:rPr>
          <w:rFonts w:eastAsia="Calibri"/>
          <w:lang w:val="ru-RU"/>
        </w:rPr>
        <w:tab/>
      </w:r>
      <w:bookmarkStart w:id="510" w:name="_Toc428210468"/>
      <w:bookmarkStart w:id="511" w:name="_Toc428210681"/>
      <w:bookmarkStart w:id="512" w:name="_Toc428366661"/>
      <w:bookmarkStart w:id="513" w:name="_Toc428366695"/>
      <w:bookmarkStart w:id="514" w:name="_Toc428774053"/>
      <w:r w:rsidRPr="00F41B24">
        <w:rPr>
          <w:lang w:val="ru-RU"/>
        </w:rPr>
        <w:t>С.</w:t>
      </w:r>
      <w:r w:rsidRPr="00F41B24">
        <w:rPr>
          <w:lang w:val="ru-RU"/>
        </w:rPr>
        <w:tab/>
        <w:t xml:space="preserve">Меры, обеспечивающие неприкосновенность </w:t>
      </w:r>
      <w:r w:rsidRPr="00F41B24">
        <w:rPr>
          <w:lang w:val="ru-RU" w:eastAsia="ru-RU"/>
        </w:rPr>
        <w:t>частной жизни и</w:t>
      </w:r>
      <w:r>
        <w:rPr>
          <w:lang w:eastAsia="ru-RU"/>
        </w:rPr>
        <w:t> </w:t>
      </w:r>
      <w:r w:rsidRPr="00F41B24">
        <w:rPr>
          <w:lang w:val="ru-RU" w:eastAsia="ru-RU"/>
        </w:rPr>
        <w:t>недопущение раскрытия личности детей-жертв</w:t>
      </w:r>
      <w:bookmarkEnd w:id="510"/>
      <w:bookmarkEnd w:id="511"/>
      <w:bookmarkEnd w:id="512"/>
      <w:bookmarkEnd w:id="513"/>
      <w:bookmarkEnd w:id="514"/>
    </w:p>
    <w:p w:rsidR="00F41B24" w:rsidRPr="006E31DB" w:rsidRDefault="00F41B24" w:rsidP="00F41B24">
      <w:pPr>
        <w:pStyle w:val="SingleTxtG"/>
        <w:rPr>
          <w:rFonts w:eastAsia="Calibri"/>
          <w:lang w:val="ru-RU"/>
        </w:rPr>
      </w:pPr>
      <w:bookmarkStart w:id="515" w:name="_Toc428210469"/>
      <w:bookmarkStart w:id="516" w:name="_Toc428210682"/>
      <w:r w:rsidRPr="006E31DB">
        <w:rPr>
          <w:rFonts w:eastAsia="Calibri"/>
          <w:lang w:val="ru-RU"/>
        </w:rPr>
        <w:t>282.</w:t>
      </w:r>
      <w:r w:rsidRPr="006E31DB">
        <w:rPr>
          <w:rFonts w:eastAsia="Calibri"/>
          <w:lang w:val="ru-RU"/>
        </w:rPr>
        <w:tab/>
        <w:t>Частью третьей статьи 161 УПК установлено, что разглашение данных о частной жизни несовершеннолетнего потерпевшего, не достигшего возраста четырнадцати лет, без согласия его законного представителя не допускается.</w:t>
      </w:r>
      <w:bookmarkEnd w:id="515"/>
      <w:bookmarkEnd w:id="516"/>
    </w:p>
    <w:p w:rsidR="00F41B24" w:rsidRPr="006E31DB" w:rsidRDefault="00F41B24" w:rsidP="00F41B24">
      <w:pPr>
        <w:pStyle w:val="SingleTxtG"/>
        <w:rPr>
          <w:rFonts w:eastAsia="Calibri"/>
          <w:lang w:val="ru-RU"/>
        </w:rPr>
      </w:pPr>
      <w:bookmarkStart w:id="517" w:name="_Toc428210470"/>
      <w:bookmarkStart w:id="518" w:name="_Toc428210683"/>
      <w:r w:rsidRPr="006E31DB">
        <w:rPr>
          <w:rFonts w:eastAsia="Calibri"/>
          <w:lang w:val="ru-RU"/>
        </w:rPr>
        <w:lastRenderedPageBreak/>
        <w:t>283.</w:t>
      </w:r>
      <w:r w:rsidRPr="006E31DB">
        <w:rPr>
          <w:rFonts w:eastAsia="Calibri"/>
          <w:lang w:val="ru-RU"/>
        </w:rPr>
        <w:tab/>
      </w:r>
      <w:proofErr w:type="gramStart"/>
      <w:r w:rsidRPr="006E31DB">
        <w:rPr>
          <w:rFonts w:eastAsia="Calibri"/>
          <w:lang w:val="ru-RU"/>
        </w:rPr>
        <w:t xml:space="preserve">Кроме того, в соответствии с частью 6 статьи 4 Закона Российской Федерации от 27 декабря </w:t>
      </w:r>
      <w:smartTag w:uri="urn:schemas-microsoft-com:office:smarttags" w:element="metricconverter">
        <w:smartTagPr>
          <w:attr w:name="ProductID" w:val="1991 г"/>
        </w:smartTagPr>
        <w:r w:rsidRPr="006E31DB">
          <w:rPr>
            <w:rFonts w:eastAsia="Calibri"/>
            <w:lang w:val="ru-RU"/>
          </w:rPr>
          <w:t>1991 г</w:t>
        </w:r>
      </w:smartTag>
      <w:r w:rsidRPr="006E31DB">
        <w:rPr>
          <w:rFonts w:eastAsia="Calibri"/>
          <w:lang w:val="ru-RU"/>
        </w:rPr>
        <w:t>. №</w:t>
      </w:r>
      <w:r>
        <w:rPr>
          <w:rFonts w:eastAsia="Calibri"/>
          <w:lang w:val="fr-CH"/>
        </w:rPr>
        <w:t> </w:t>
      </w:r>
      <w:r w:rsidRPr="006E31DB">
        <w:rPr>
          <w:rFonts w:eastAsia="Calibri"/>
          <w:lang w:val="ru-RU"/>
        </w:rPr>
        <w:t xml:space="preserve">2124-I </w:t>
      </w:r>
      <w:r>
        <w:rPr>
          <w:rFonts w:eastAsia="Calibri"/>
          <w:lang w:val="ru-RU"/>
        </w:rPr>
        <w:t>"</w:t>
      </w:r>
      <w:r w:rsidRPr="006E31DB">
        <w:rPr>
          <w:rFonts w:eastAsia="Calibri"/>
          <w:lang w:val="ru-RU"/>
        </w:rPr>
        <w:t>О средствах массовой информации</w:t>
      </w:r>
      <w:r>
        <w:rPr>
          <w:rFonts w:eastAsia="Calibri"/>
          <w:lang w:val="ru-RU"/>
        </w:rPr>
        <w:t>"</w:t>
      </w:r>
      <w:r w:rsidRPr="006E31DB">
        <w:rPr>
          <w:rFonts w:eastAsia="Calibri"/>
          <w:lang w:val="ru-RU"/>
        </w:rPr>
        <w:t xml:space="preserve"> запрещается распространение в СМИ, а также в информационно-телекоммуникационных сетях информации о несовершеннолетнем, пострадавшем в результате противоправных действий (бездействия), включая фамилии, имена, отчества, фото- и видеоизображения такого несовершеннолетнего, его родителей и иных законных представителей, дату рождения такого несовершеннолетнего, аудиозапись</w:t>
      </w:r>
      <w:proofErr w:type="gramEnd"/>
      <w:r w:rsidRPr="006E31DB">
        <w:rPr>
          <w:rFonts w:eastAsia="Calibri"/>
          <w:lang w:val="ru-RU"/>
        </w:rPr>
        <w:t xml:space="preserve"> его голоса, место его жительства или место временного пребывания, место его учебы или работы, иную информацию, позволяющую прямо или косвенно установить личность такого несовершеннолетнего, за исключением некоторых случаев (пункты 1 – 3 части четвертой статьи 41).</w:t>
      </w:r>
      <w:bookmarkEnd w:id="517"/>
      <w:bookmarkEnd w:id="518"/>
    </w:p>
    <w:p w:rsidR="00F41B24" w:rsidRPr="00F41B24" w:rsidRDefault="00F41B24" w:rsidP="00F41B24">
      <w:pPr>
        <w:pStyle w:val="H1G"/>
        <w:rPr>
          <w:lang w:val="ru-RU" w:eastAsia="ru-RU"/>
        </w:rPr>
      </w:pPr>
      <w:bookmarkStart w:id="519" w:name="_Toc428210471"/>
      <w:bookmarkStart w:id="520" w:name="_Toc428210684"/>
      <w:bookmarkStart w:id="521" w:name="_Toc428366662"/>
      <w:bookmarkStart w:id="522" w:name="_Toc428366696"/>
      <w:bookmarkStart w:id="523" w:name="_Toc428774054"/>
      <w:r w:rsidRPr="00F41B24">
        <w:rPr>
          <w:lang w:val="ru-RU" w:eastAsia="ru-RU"/>
        </w:rPr>
        <w:tab/>
      </w:r>
      <w:r w:rsidRPr="007835AE">
        <w:rPr>
          <w:lang w:eastAsia="ru-RU"/>
        </w:rPr>
        <w:t>D</w:t>
      </w:r>
      <w:r w:rsidRPr="007835AE">
        <w:rPr>
          <w:lang w:val="ru-RU" w:eastAsia="ru-RU"/>
        </w:rPr>
        <w:t>.</w:t>
      </w:r>
      <w:r w:rsidRPr="00F41B24">
        <w:rPr>
          <w:lang w:val="ru-RU" w:eastAsia="ru-RU"/>
        </w:rPr>
        <w:tab/>
        <w:t>Определение возраста ребенка в ходе уголовного судопроизводства в тех случаях, когда жертве, по внешним или каким-либо иным признакам, меньше 18 лет, но действительный возраст неизвестен</w:t>
      </w:r>
      <w:bookmarkEnd w:id="519"/>
      <w:bookmarkEnd w:id="520"/>
      <w:bookmarkEnd w:id="521"/>
      <w:bookmarkEnd w:id="522"/>
      <w:bookmarkEnd w:id="523"/>
    </w:p>
    <w:p w:rsidR="00F41B24" w:rsidRPr="006E31DB" w:rsidRDefault="00F41B24" w:rsidP="00F41B24">
      <w:pPr>
        <w:pStyle w:val="SingleTxtG"/>
        <w:rPr>
          <w:rFonts w:eastAsia="Calibri"/>
          <w:lang w:val="ru-RU"/>
        </w:rPr>
      </w:pPr>
      <w:r w:rsidRPr="006E31DB">
        <w:rPr>
          <w:rFonts w:eastAsia="Calibri"/>
          <w:lang w:val="ru-RU"/>
        </w:rPr>
        <w:t>284.</w:t>
      </w:r>
      <w:r w:rsidRPr="006E31DB">
        <w:rPr>
          <w:rFonts w:eastAsia="Calibri"/>
          <w:lang w:val="ru-RU"/>
        </w:rPr>
        <w:tab/>
        <w:t>В соответствии с пунктом 5 статьи 196 УПК при необходимости установления возраста потерпевшего, когда это имеет значение для уголовного дела, а документы, подтверждающие его возраст, отсутствуют или вызывают сомнение, обязательно назначение и производство судебной экспертизы.</w:t>
      </w:r>
    </w:p>
    <w:p w:rsidR="00F41B24" w:rsidRPr="007835AE" w:rsidRDefault="00F41B24" w:rsidP="00F41B24">
      <w:pPr>
        <w:pStyle w:val="H1G"/>
        <w:rPr>
          <w:lang w:val="ru-RU" w:eastAsia="ru-RU"/>
        </w:rPr>
      </w:pPr>
      <w:bookmarkStart w:id="524" w:name="_Toc428210472"/>
      <w:bookmarkStart w:id="525" w:name="_Toc428210685"/>
      <w:bookmarkStart w:id="526" w:name="_Toc428366663"/>
      <w:bookmarkStart w:id="527" w:name="_Toc428366697"/>
      <w:bookmarkStart w:id="528" w:name="_Toc428774055"/>
      <w:r w:rsidRPr="00F41B24">
        <w:rPr>
          <w:lang w:val="ru-RU" w:eastAsia="ru-RU"/>
        </w:rPr>
        <w:tab/>
      </w:r>
      <w:r w:rsidRPr="007835AE">
        <w:rPr>
          <w:lang w:val="en-US" w:eastAsia="ru-RU"/>
        </w:rPr>
        <w:t>E</w:t>
      </w:r>
      <w:r w:rsidRPr="007835AE">
        <w:rPr>
          <w:lang w:val="ru-RU" w:eastAsia="ru-RU"/>
        </w:rPr>
        <w:t>.</w:t>
      </w:r>
      <w:r w:rsidRPr="00F41B24">
        <w:rPr>
          <w:lang w:val="ru-RU" w:eastAsia="ru-RU"/>
        </w:rPr>
        <w:tab/>
        <w:t>Меры, принимаемые для обеспечения правовой, психологической или иной подготовки лиц, работающих с жертвами преступлений, связанных с торговлей детьми, детской проституцией и детской порнографией</w:t>
      </w:r>
      <w:bookmarkEnd w:id="524"/>
      <w:bookmarkEnd w:id="525"/>
      <w:bookmarkEnd w:id="526"/>
      <w:bookmarkEnd w:id="527"/>
      <w:bookmarkEnd w:id="528"/>
    </w:p>
    <w:p w:rsidR="00F41B24" w:rsidRPr="006E31DB" w:rsidRDefault="00F41B24" w:rsidP="00F41B24">
      <w:pPr>
        <w:pStyle w:val="SingleTxtG"/>
        <w:rPr>
          <w:rFonts w:eastAsia="Calibri"/>
          <w:lang w:val="ru-RU"/>
        </w:rPr>
      </w:pPr>
      <w:r w:rsidRPr="006E31DB">
        <w:rPr>
          <w:rFonts w:eastAsia="Calibri"/>
          <w:lang w:val="ru-RU"/>
        </w:rPr>
        <w:t>285.</w:t>
      </w:r>
      <w:r w:rsidRPr="006E31DB">
        <w:rPr>
          <w:rFonts w:eastAsia="Calibri"/>
          <w:lang w:val="ru-RU"/>
        </w:rPr>
        <w:tab/>
      </w:r>
      <w:proofErr w:type="gramStart"/>
      <w:r w:rsidRPr="006E31DB">
        <w:rPr>
          <w:rFonts w:eastAsia="Calibri"/>
          <w:lang w:val="ru-RU"/>
        </w:rPr>
        <w:t>При проведении в ходе досудебного производства допроса, очной ставки, опознания и проверки показаний с участием несовершеннолетнего потерпевшего или свидетеля, не достигшего возраста шестнадцати лет либо достигшего этого возраста, но страдающего психическим расстройством или отстающего в психическом развитии, по уголовным делам о преступлениях против половой неприкосновенности несовершеннолетнего участие педагога и психолога обязательно (статья 191 УПК).</w:t>
      </w:r>
      <w:proofErr w:type="gramEnd"/>
      <w:r w:rsidRPr="006E31DB">
        <w:rPr>
          <w:rFonts w:eastAsia="Calibri"/>
          <w:lang w:val="ru-RU"/>
        </w:rPr>
        <w:t xml:space="preserve"> При участии в допросе в судебном заседании потерпевших и свидетелей в возрасте до четырнадцати лет, а по усмотрению суда и в возрасте от четырнадцати до восемнадцати лет участвует педагог. Допрос несовершеннолетних потерпевших и свидетелей, имеющих физические или психические недостатки, проводится во всех случаях в присутствии педагога (статья 280 УПК).</w:t>
      </w:r>
    </w:p>
    <w:p w:rsidR="00F41B24" w:rsidRPr="006E31DB" w:rsidRDefault="00F41B24" w:rsidP="00F41B24">
      <w:pPr>
        <w:pStyle w:val="SingleTxtG"/>
        <w:rPr>
          <w:rFonts w:eastAsia="Calibri"/>
          <w:lang w:val="ru-RU"/>
        </w:rPr>
      </w:pPr>
      <w:r w:rsidRPr="006E31DB">
        <w:rPr>
          <w:rFonts w:eastAsia="Calibri"/>
          <w:lang w:val="ru-RU"/>
        </w:rPr>
        <w:t>286.</w:t>
      </w:r>
      <w:r w:rsidRPr="006E31DB">
        <w:rPr>
          <w:rFonts w:eastAsia="Calibri"/>
          <w:lang w:val="ru-RU"/>
        </w:rPr>
        <w:tab/>
        <w:t>В соответствии со статьей 5 УПК педагог – педагогический работник, выполняющий в образовательной организации или организации, осуществляющей обучение, обязанности по обучению и воспитанию обучающихся.</w:t>
      </w:r>
    </w:p>
    <w:p w:rsidR="00F41B24" w:rsidRPr="006E31DB" w:rsidRDefault="00F41B24" w:rsidP="00F41B24">
      <w:pPr>
        <w:pStyle w:val="SingleTxtG"/>
        <w:rPr>
          <w:rFonts w:eastAsia="Calibri"/>
          <w:lang w:val="ru-RU"/>
        </w:rPr>
      </w:pPr>
      <w:r w:rsidRPr="006E31DB">
        <w:rPr>
          <w:rFonts w:eastAsia="Calibri"/>
          <w:lang w:val="ru-RU"/>
        </w:rPr>
        <w:t>287.</w:t>
      </w:r>
      <w:r w:rsidRPr="006E31DB">
        <w:rPr>
          <w:rFonts w:eastAsia="Calibri"/>
          <w:lang w:val="ru-RU"/>
        </w:rPr>
        <w:tab/>
        <w:t xml:space="preserve">При допросе несовершеннолетнего свидетеля (потерпевшего) педагог оказывает содействие следователю (дознавателю) в установлении психологического контакта с </w:t>
      </w:r>
      <w:proofErr w:type="gramStart"/>
      <w:r w:rsidRPr="006E31DB">
        <w:rPr>
          <w:rFonts w:eastAsia="Calibri"/>
          <w:lang w:val="ru-RU"/>
        </w:rPr>
        <w:t>допрашиваемым</w:t>
      </w:r>
      <w:proofErr w:type="gramEnd"/>
      <w:r w:rsidRPr="006E31DB">
        <w:rPr>
          <w:rFonts w:eastAsia="Calibri"/>
          <w:lang w:val="ru-RU"/>
        </w:rPr>
        <w:t xml:space="preserve">, правильной оценке его поведения и показаний, оберегает психическое здоровье подростка от возможного </w:t>
      </w:r>
      <w:proofErr w:type="spellStart"/>
      <w:r w:rsidRPr="006E31DB">
        <w:rPr>
          <w:rFonts w:eastAsia="Calibri"/>
          <w:lang w:val="ru-RU"/>
        </w:rPr>
        <w:t>травмирования</w:t>
      </w:r>
      <w:proofErr w:type="spellEnd"/>
      <w:r w:rsidRPr="006E31DB">
        <w:rPr>
          <w:rFonts w:eastAsia="Calibri"/>
          <w:lang w:val="ru-RU"/>
        </w:rPr>
        <w:t xml:space="preserve"> необычной для него ситуацией.</w:t>
      </w:r>
    </w:p>
    <w:p w:rsidR="00F41B24" w:rsidRPr="006E31DB" w:rsidRDefault="00F41B24" w:rsidP="00F41B24">
      <w:pPr>
        <w:pStyle w:val="SingleTxtG"/>
        <w:rPr>
          <w:rFonts w:eastAsia="Calibri"/>
          <w:lang w:val="ru-RU"/>
        </w:rPr>
      </w:pPr>
      <w:r w:rsidRPr="006E31DB">
        <w:rPr>
          <w:rFonts w:eastAsia="Calibri"/>
          <w:lang w:val="ru-RU"/>
        </w:rPr>
        <w:t>288.</w:t>
      </w:r>
      <w:r w:rsidRPr="006E31DB">
        <w:rPr>
          <w:rFonts w:eastAsia="Calibri"/>
          <w:lang w:val="ru-RU"/>
        </w:rPr>
        <w:tab/>
        <w:t>О подготовке специалистов, работающих с жертвами преступлений, связанных с торговлей детьми, детской проституцией и детской порнографией, указано в подразделе B раздела III настоящего доклада.</w:t>
      </w:r>
    </w:p>
    <w:p w:rsidR="00F41B24" w:rsidRPr="00F41B24" w:rsidRDefault="00F41B24" w:rsidP="00F41B24">
      <w:pPr>
        <w:pStyle w:val="H1G"/>
        <w:rPr>
          <w:lang w:val="ru-RU" w:eastAsia="ru-RU"/>
        </w:rPr>
      </w:pPr>
      <w:r w:rsidRPr="00F41B24">
        <w:rPr>
          <w:rFonts w:eastAsia="Calibri"/>
          <w:szCs w:val="24"/>
          <w:lang w:val="ru-RU"/>
        </w:rPr>
        <w:lastRenderedPageBreak/>
        <w:tab/>
      </w:r>
      <w:bookmarkStart w:id="529" w:name="_Toc428210473"/>
      <w:bookmarkStart w:id="530" w:name="_Toc428210686"/>
      <w:bookmarkStart w:id="531" w:name="_Toc428366664"/>
      <w:bookmarkStart w:id="532" w:name="_Toc428366698"/>
      <w:bookmarkStart w:id="533" w:name="_Toc428774056"/>
      <w:r w:rsidRPr="007835AE">
        <w:rPr>
          <w:lang w:eastAsia="ru-RU"/>
        </w:rPr>
        <w:t>F</w:t>
      </w:r>
      <w:r w:rsidRPr="007835AE">
        <w:rPr>
          <w:lang w:val="ru-RU" w:eastAsia="ru-RU"/>
        </w:rPr>
        <w:t>.</w:t>
      </w:r>
      <w:r w:rsidRPr="00F41B24">
        <w:rPr>
          <w:lang w:val="ru-RU" w:eastAsia="ru-RU"/>
        </w:rPr>
        <w:tab/>
        <w:t>Обеспечение соблюдения прав обвиняемых в совершении преступлений, касающихся торговли детьми, детской проституции и детской порнографии, на справедливое и беспристрастное судебное разбирательство</w:t>
      </w:r>
      <w:bookmarkEnd w:id="529"/>
      <w:bookmarkEnd w:id="530"/>
      <w:bookmarkEnd w:id="531"/>
      <w:bookmarkEnd w:id="532"/>
      <w:bookmarkEnd w:id="533"/>
    </w:p>
    <w:p w:rsidR="00F41B24" w:rsidRPr="006E31DB" w:rsidRDefault="00F41B24" w:rsidP="00F41B24">
      <w:pPr>
        <w:pStyle w:val="SingleTxtG"/>
        <w:rPr>
          <w:rFonts w:eastAsia="Calibri"/>
          <w:lang w:val="ru-RU"/>
        </w:rPr>
      </w:pPr>
      <w:bookmarkStart w:id="534" w:name="_Toc428210474"/>
      <w:bookmarkStart w:id="535" w:name="_Toc428210687"/>
      <w:r w:rsidRPr="006E31DB">
        <w:rPr>
          <w:rFonts w:eastAsia="Calibri"/>
          <w:lang w:val="ru-RU"/>
        </w:rPr>
        <w:t>289.</w:t>
      </w:r>
      <w:r w:rsidRPr="006E31DB">
        <w:rPr>
          <w:rFonts w:eastAsia="Calibri"/>
          <w:lang w:val="ru-RU"/>
        </w:rPr>
        <w:tab/>
        <w:t>В соответствии со статьей 6 УПК уголовное судопроизводство имеет своим назначением: защиту прав и законных интересов лиц и организаций, потерпевших от преступлений; защиту личности от незаконного и необоснованного обвинения, осуждения, ограничения ее прав и свобод. Уголовное преследование и назначение виновным справедливого наказания в той же мере отвечают назначению уголовного судопроизводства, что и отказ от уголовного преследования невиновных, освобождение их от наказания, реабилитация каждого, кто необоснованно подвергся уголовному преследованию.</w:t>
      </w:r>
      <w:bookmarkEnd w:id="534"/>
      <w:bookmarkEnd w:id="535"/>
    </w:p>
    <w:p w:rsidR="00F41B24" w:rsidRPr="006E31DB" w:rsidRDefault="00F41B24" w:rsidP="00F41B24">
      <w:pPr>
        <w:pStyle w:val="SingleTxtG"/>
        <w:rPr>
          <w:rFonts w:eastAsia="Calibri"/>
          <w:lang w:val="ru-RU"/>
        </w:rPr>
      </w:pPr>
      <w:bookmarkStart w:id="536" w:name="_Toc428210475"/>
      <w:bookmarkStart w:id="537" w:name="_Toc428210688"/>
      <w:r w:rsidRPr="006E31DB">
        <w:rPr>
          <w:rFonts w:eastAsia="Calibri"/>
          <w:lang w:val="ru-RU"/>
        </w:rPr>
        <w:t>290.</w:t>
      </w:r>
      <w:r w:rsidRPr="006E31DB">
        <w:rPr>
          <w:rFonts w:eastAsia="Calibri"/>
          <w:lang w:val="ru-RU"/>
        </w:rPr>
        <w:tab/>
        <w:t>Согласно статьям 8 и 81 УПК правосудие по уголовному делу в Российской Федерации осуществляется только судом. Никто не может быть признан виновным в совершении преступления и подвергнут уголовному наказанию иначе как по приговору суда и в порядке, установленном УПК. Подсудимый не может быть лишен права на рассмотрение его уголовного дела в том суде и тем судьей, к подсудности которых оно отнесено УПК. При осуществлении правосудия по уголовным делам судьи независимы и подчиняются только Конституции Российской Федерации и федеральному закону. Судьи рассматривают и разрешают уголовные дела в условиях, исключающих постороннее воздействие на них. Вмешательство государственных органов, органов местного самоуправления, иных органов, организаций, должностных лиц или граждан в деятельность судей по осуществлению правосудия запрещается и влечет за собой установленную законом ответственность.</w:t>
      </w:r>
      <w:bookmarkEnd w:id="536"/>
      <w:bookmarkEnd w:id="537"/>
    </w:p>
    <w:p w:rsidR="00F41B24" w:rsidRPr="006E31DB" w:rsidRDefault="00F41B24" w:rsidP="00F41B24">
      <w:pPr>
        <w:pStyle w:val="SingleTxtG"/>
        <w:rPr>
          <w:rFonts w:eastAsia="Calibri"/>
          <w:lang w:val="ru-RU"/>
        </w:rPr>
      </w:pPr>
      <w:bookmarkStart w:id="538" w:name="_Toc428210476"/>
      <w:bookmarkStart w:id="539" w:name="_Toc428210689"/>
      <w:r w:rsidRPr="006E31DB">
        <w:rPr>
          <w:rFonts w:eastAsia="Calibri"/>
          <w:lang w:val="ru-RU"/>
        </w:rPr>
        <w:t>291.</w:t>
      </w:r>
      <w:r w:rsidRPr="006E31DB">
        <w:rPr>
          <w:rFonts w:eastAsia="Calibri"/>
          <w:lang w:val="ru-RU"/>
        </w:rPr>
        <w:tab/>
        <w:t>В соответствии с презумпцией невиновности, предусмотренной статьей 14 УПК, обвиняемый считается невиновным, пока его виновность в совершении преступления не будет доказана в предусмотренном УПК порядке и установлена вступившим в законную силу приговором суда. Подозреваемый или обвиняемый не обязан доказывать свою невиновность. Бремя доказывания обвинения и опровержения доводов, приводимых в защиту подозреваемого или обвиняемого, лежит на стороне обвинения. Все сомнения в виновности обвиняемого, которые не могут быть устранены в порядке, установленном УПК, толкуются в пользу обвиняемого. Обвинительный приговор не может быть основан на предположениях.</w:t>
      </w:r>
      <w:bookmarkEnd w:id="538"/>
      <w:bookmarkEnd w:id="539"/>
    </w:p>
    <w:p w:rsidR="00F41B24" w:rsidRPr="006E31DB" w:rsidRDefault="00F41B24" w:rsidP="00F41B24">
      <w:pPr>
        <w:pStyle w:val="SingleTxtG"/>
        <w:rPr>
          <w:rFonts w:eastAsia="Calibri"/>
          <w:lang w:val="ru-RU"/>
        </w:rPr>
      </w:pPr>
      <w:bookmarkStart w:id="540" w:name="_Toc428210477"/>
      <w:bookmarkStart w:id="541" w:name="_Toc428210690"/>
      <w:r w:rsidRPr="006E31DB">
        <w:rPr>
          <w:rFonts w:eastAsia="Calibri"/>
          <w:lang w:val="ru-RU"/>
        </w:rPr>
        <w:t>292.</w:t>
      </w:r>
      <w:r w:rsidRPr="006E31DB">
        <w:rPr>
          <w:rFonts w:eastAsia="Calibri"/>
          <w:lang w:val="ru-RU"/>
        </w:rPr>
        <w:tab/>
        <w:t xml:space="preserve">Приговор суда должен быть законным, обоснованным и справедливым. Приговор признается законным, обоснованным и справедливым, если он постановлен в соответствии с требованиями УПК и основан на правильном применении уголовного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consultantplus</w:instrText>
      </w:r>
      <w:r w:rsidR="007B34E4" w:rsidRPr="007B34E4">
        <w:rPr>
          <w:lang w:val="ru-RU"/>
        </w:rPr>
        <w:instrText>://</w:instrText>
      </w:r>
      <w:r w:rsidR="007B34E4">
        <w:instrText>offline</w:instrText>
      </w:r>
      <w:r w:rsidR="007B34E4" w:rsidRPr="007B34E4">
        <w:rPr>
          <w:lang w:val="ru-RU"/>
        </w:rPr>
        <w:instrText>/</w:instrText>
      </w:r>
      <w:r w:rsidR="007B34E4">
        <w:instrText>ref</w:instrText>
      </w:r>
      <w:r w:rsidR="007B34E4" w:rsidRPr="007B34E4">
        <w:rPr>
          <w:lang w:val="ru-RU"/>
        </w:rPr>
        <w:instrText>=58</w:instrText>
      </w:r>
      <w:r w:rsidR="007B34E4">
        <w:instrText>D</w:instrText>
      </w:r>
      <w:r w:rsidR="007B34E4" w:rsidRPr="007B34E4">
        <w:rPr>
          <w:lang w:val="ru-RU"/>
        </w:rPr>
        <w:instrText>115</w:instrText>
      </w:r>
      <w:r w:rsidR="007B34E4">
        <w:instrText>D</w:instrText>
      </w:r>
      <w:r w:rsidR="007B34E4" w:rsidRPr="007B34E4">
        <w:rPr>
          <w:lang w:val="ru-RU"/>
        </w:rPr>
        <w:instrText>67</w:instrText>
      </w:r>
      <w:r w:rsidR="007B34E4">
        <w:instrText>CBC</w:instrText>
      </w:r>
      <w:r w:rsidR="007B34E4" w:rsidRPr="007B34E4">
        <w:rPr>
          <w:lang w:val="ru-RU"/>
        </w:rPr>
        <w:instrText>9</w:instrText>
      </w:r>
      <w:r w:rsidR="007B34E4">
        <w:instrText>F</w:instrText>
      </w:r>
      <w:r w:rsidR="007B34E4" w:rsidRPr="007B34E4">
        <w:rPr>
          <w:lang w:val="ru-RU"/>
        </w:rPr>
        <w:instrText>2</w:instrText>
      </w:r>
      <w:r w:rsidR="007B34E4">
        <w:instrText>F</w:instrText>
      </w:r>
      <w:r w:rsidR="007B34E4" w:rsidRPr="007B34E4">
        <w:rPr>
          <w:lang w:val="ru-RU"/>
        </w:rPr>
        <w:instrText>0</w:instrText>
      </w:r>
      <w:r w:rsidR="007B34E4">
        <w:instrText>F</w:instrText>
      </w:r>
      <w:r w:rsidR="007B34E4" w:rsidRPr="007B34E4">
        <w:rPr>
          <w:lang w:val="ru-RU"/>
        </w:rPr>
        <w:instrText>6</w:instrText>
      </w:r>
      <w:r w:rsidR="007B34E4">
        <w:instrText>BD</w:instrText>
      </w:r>
      <w:r w:rsidR="007B34E4" w:rsidRPr="007B34E4">
        <w:rPr>
          <w:lang w:val="ru-RU"/>
        </w:rPr>
        <w:instrText>0457</w:instrText>
      </w:r>
      <w:r w:rsidR="007B34E4">
        <w:instrText>A</w:instrText>
      </w:r>
      <w:r w:rsidR="007B34E4" w:rsidRPr="007B34E4">
        <w:rPr>
          <w:lang w:val="ru-RU"/>
        </w:rPr>
        <w:instrText>2674</w:instrText>
      </w:r>
      <w:r w:rsidR="007B34E4">
        <w:instrText>BD</w:instrText>
      </w:r>
      <w:r w:rsidR="007B34E4" w:rsidRPr="007B34E4">
        <w:rPr>
          <w:lang w:val="ru-RU"/>
        </w:rPr>
        <w:instrText>8</w:instrText>
      </w:r>
      <w:r w:rsidR="007B34E4">
        <w:instrText>B</w:instrText>
      </w:r>
      <w:r w:rsidR="007B34E4" w:rsidRPr="007B34E4">
        <w:rPr>
          <w:lang w:val="ru-RU"/>
        </w:rPr>
        <w:instrText>278</w:instrText>
      </w:r>
      <w:r w:rsidR="007B34E4">
        <w:instrText>D</w:instrText>
      </w:r>
      <w:r w:rsidR="007B34E4" w:rsidRPr="007B34E4">
        <w:rPr>
          <w:lang w:val="ru-RU"/>
        </w:rPr>
        <w:instrText>9</w:instrText>
      </w:r>
      <w:r w:rsidR="007B34E4">
        <w:instrText>F</w:instrText>
      </w:r>
      <w:r w:rsidR="007B34E4" w:rsidRPr="007B34E4">
        <w:rPr>
          <w:lang w:val="ru-RU"/>
        </w:rPr>
        <w:instrText>3445</w:instrText>
      </w:r>
      <w:r w:rsidR="007B34E4">
        <w:instrText>E</w:instrText>
      </w:r>
      <w:r w:rsidR="007B34E4" w:rsidRPr="007B34E4">
        <w:rPr>
          <w:lang w:val="ru-RU"/>
        </w:rPr>
        <w:instrText>11</w:instrText>
      </w:r>
      <w:r w:rsidR="007B34E4">
        <w:instrText>D</w:instrText>
      </w:r>
      <w:r w:rsidR="007B34E4" w:rsidRPr="007B34E4">
        <w:rPr>
          <w:lang w:val="ru-RU"/>
        </w:rPr>
        <w:instrText>7</w:instrText>
      </w:r>
      <w:r w:rsidR="007B34E4">
        <w:instrText>E</w:instrText>
      </w:r>
      <w:r w:rsidR="007B34E4" w:rsidRPr="007B34E4">
        <w:rPr>
          <w:lang w:val="ru-RU"/>
        </w:rPr>
        <w:instrText>419</w:instrText>
      </w:r>
      <w:r w:rsidR="007B34E4">
        <w:instrText>C</w:instrText>
      </w:r>
      <w:r w:rsidR="007B34E4" w:rsidRPr="007B34E4">
        <w:rPr>
          <w:lang w:val="ru-RU"/>
        </w:rPr>
        <w:instrText>52743</w:instrText>
      </w:r>
      <w:r w:rsidR="007B34E4">
        <w:instrText>CDFL</w:instrText>
      </w:r>
      <w:r w:rsidR="007B34E4" w:rsidRPr="007B34E4">
        <w:rPr>
          <w:lang w:val="ru-RU"/>
        </w:rPr>
        <w:instrText xml:space="preserve">" </w:instrText>
      </w:r>
      <w:r w:rsidR="007B34E4">
        <w:fldChar w:fldCharType="separate"/>
      </w:r>
      <w:r w:rsidRPr="006E31DB">
        <w:rPr>
          <w:rFonts w:eastAsia="Calibri"/>
          <w:lang w:val="ru-RU"/>
        </w:rPr>
        <w:t>закона</w:t>
      </w:r>
      <w:r w:rsidR="007B34E4">
        <w:rPr>
          <w:rFonts w:eastAsia="Calibri"/>
          <w:lang w:val="ru-RU"/>
        </w:rPr>
        <w:fldChar w:fldCharType="end"/>
      </w:r>
      <w:r w:rsidRPr="006E31DB">
        <w:rPr>
          <w:rFonts w:eastAsia="Calibri"/>
          <w:lang w:val="ru-RU"/>
        </w:rPr>
        <w:t xml:space="preserve"> (статья 297 УПК).</w:t>
      </w:r>
      <w:bookmarkEnd w:id="540"/>
      <w:bookmarkEnd w:id="541"/>
    </w:p>
    <w:p w:rsidR="00F41B24" w:rsidRPr="006E31DB" w:rsidRDefault="00F41B24" w:rsidP="00F41B24">
      <w:pPr>
        <w:pStyle w:val="SingleTxtG"/>
        <w:rPr>
          <w:rFonts w:eastAsia="Calibri"/>
          <w:lang w:val="ru-RU"/>
        </w:rPr>
      </w:pPr>
      <w:bookmarkStart w:id="542" w:name="_Toc428210478"/>
      <w:bookmarkStart w:id="543" w:name="_Toc428210691"/>
      <w:r w:rsidRPr="006E31DB">
        <w:rPr>
          <w:rFonts w:eastAsia="Calibri"/>
          <w:lang w:val="ru-RU"/>
        </w:rPr>
        <w:t>293.</w:t>
      </w:r>
      <w:r w:rsidRPr="006E31DB">
        <w:rPr>
          <w:rFonts w:eastAsia="Calibri"/>
          <w:lang w:val="ru-RU"/>
        </w:rPr>
        <w:tab/>
        <w:t>Каждый обвиняемый в совершении преступления считается невиновным, пока его виновность не будет доказана в предусмотренном федеральным законом порядке и установлена вступившим в законную силу приговором суда (часть 1 статьи 49 Конституции Российской Федерации).</w:t>
      </w:r>
      <w:bookmarkEnd w:id="542"/>
      <w:bookmarkEnd w:id="543"/>
      <w:r w:rsidRPr="006E31DB">
        <w:rPr>
          <w:rFonts w:eastAsia="Calibri"/>
          <w:lang w:val="ru-RU"/>
        </w:rPr>
        <w:t xml:space="preserve"> Данному положению корреспондирует норма части второй статьи 8 УПК о том, что никто не может быть признан виновным в совершении преступления и подвергнут уголовному наказанию иначе как по приговору суда и в порядке, установленном УПК.</w:t>
      </w:r>
    </w:p>
    <w:p w:rsidR="00F41B24" w:rsidRPr="006E31DB" w:rsidRDefault="00F41B24" w:rsidP="00F41B24">
      <w:pPr>
        <w:pStyle w:val="SingleTxtG"/>
        <w:rPr>
          <w:rFonts w:eastAsia="Calibri"/>
          <w:lang w:val="ru-RU"/>
        </w:rPr>
      </w:pPr>
      <w:r w:rsidRPr="006E31DB">
        <w:rPr>
          <w:rFonts w:eastAsia="Calibri"/>
          <w:lang w:val="ru-RU"/>
        </w:rPr>
        <w:t>294.</w:t>
      </w:r>
      <w:r w:rsidRPr="006E31DB">
        <w:rPr>
          <w:rFonts w:eastAsia="Calibri"/>
          <w:lang w:val="ru-RU"/>
        </w:rPr>
        <w:tab/>
        <w:t>В соответствии с частью первой статьи 19 УПК действия (бездействие) и решения суда, прокурора, руководителя следственного органа, следователя, органа дознания и дознавателя могут быть обжалованы в порядке, установленном УПК.</w:t>
      </w:r>
    </w:p>
    <w:p w:rsidR="00F41B24" w:rsidRPr="006E31DB" w:rsidRDefault="00F41B24" w:rsidP="00F41B24">
      <w:pPr>
        <w:pStyle w:val="SingleTxtG"/>
        <w:rPr>
          <w:rFonts w:eastAsia="Calibri"/>
          <w:lang w:val="ru-RU"/>
        </w:rPr>
      </w:pPr>
      <w:r w:rsidRPr="006E31DB">
        <w:rPr>
          <w:rFonts w:eastAsia="Calibri"/>
          <w:lang w:val="ru-RU"/>
        </w:rPr>
        <w:t>295.</w:t>
      </w:r>
      <w:r w:rsidRPr="006E31DB">
        <w:rPr>
          <w:rFonts w:eastAsia="Calibri"/>
          <w:lang w:val="ru-RU"/>
        </w:rPr>
        <w:tab/>
        <w:t xml:space="preserve">Согласно статье 53 Федерального закона </w:t>
      </w:r>
      <w:r>
        <w:rPr>
          <w:rFonts w:eastAsia="Calibri"/>
          <w:lang w:val="ru-RU"/>
        </w:rPr>
        <w:t>"</w:t>
      </w:r>
      <w:r w:rsidRPr="006E31DB">
        <w:rPr>
          <w:rFonts w:eastAsia="Calibri"/>
          <w:lang w:val="ru-RU"/>
        </w:rPr>
        <w:t>О полиции</w:t>
      </w:r>
      <w:r>
        <w:rPr>
          <w:rFonts w:eastAsia="Calibri"/>
          <w:lang w:val="ru-RU"/>
        </w:rPr>
        <w:t>"</w:t>
      </w:r>
      <w:r w:rsidRPr="006E31DB">
        <w:rPr>
          <w:rFonts w:eastAsia="Calibri"/>
          <w:lang w:val="ru-RU"/>
        </w:rPr>
        <w:t xml:space="preserve"> действия (бездействие) сотрудника полиции, нарушающие права и законные интересы гражданина, </w:t>
      </w:r>
      <w:r w:rsidRPr="006E31DB">
        <w:rPr>
          <w:rFonts w:eastAsia="Calibri"/>
          <w:lang w:val="ru-RU"/>
        </w:rPr>
        <w:lastRenderedPageBreak/>
        <w:t xml:space="preserve">государственного и муниципального органа, общественного объединения, религиозной и иной организации, могут быть обжалованы в вышестоящий орган или вышестоящему должностному лицу, в органы прокуратуры Российской Федерации либо в суд. </w:t>
      </w:r>
    </w:p>
    <w:p w:rsidR="00F41B24" w:rsidRPr="006E31DB" w:rsidRDefault="00F41B24" w:rsidP="00F41B24">
      <w:pPr>
        <w:pStyle w:val="SingleTxtG"/>
        <w:rPr>
          <w:rFonts w:eastAsia="Calibri"/>
          <w:lang w:val="ru-RU"/>
        </w:rPr>
      </w:pPr>
      <w:r w:rsidRPr="006E31DB">
        <w:rPr>
          <w:rFonts w:eastAsia="Calibri"/>
          <w:lang w:val="ru-RU"/>
        </w:rPr>
        <w:t>296.</w:t>
      </w:r>
      <w:r w:rsidRPr="006E31DB">
        <w:rPr>
          <w:rFonts w:eastAsia="Calibri"/>
          <w:lang w:val="ru-RU"/>
        </w:rPr>
        <w:tab/>
      </w:r>
      <w:proofErr w:type="gramStart"/>
      <w:r w:rsidRPr="006E31DB">
        <w:rPr>
          <w:rFonts w:eastAsia="Calibri"/>
          <w:lang w:val="ru-RU"/>
        </w:rPr>
        <w:t xml:space="preserve">Согласно абзацу четвертому пункта 2 статьи 1 Федерального закона от 17 января </w:t>
      </w:r>
      <w:smartTag w:uri="urn:schemas-microsoft-com:office:smarttags" w:element="metricconverter">
        <w:smartTagPr>
          <w:attr w:name="ProductID" w:val="1992 г"/>
        </w:smartTagPr>
        <w:r w:rsidRPr="006E31DB">
          <w:rPr>
            <w:rFonts w:eastAsia="Calibri"/>
            <w:lang w:val="ru-RU"/>
          </w:rPr>
          <w:t>1992 г</w:t>
        </w:r>
      </w:smartTag>
      <w:r w:rsidRPr="006E31DB">
        <w:rPr>
          <w:rFonts w:eastAsia="Calibri"/>
          <w:lang w:val="ru-RU"/>
        </w:rPr>
        <w:t xml:space="preserve">. № 2202-I </w:t>
      </w:r>
      <w:r>
        <w:rPr>
          <w:rFonts w:eastAsia="Calibri"/>
          <w:lang w:val="ru-RU"/>
        </w:rPr>
        <w:t>"</w:t>
      </w:r>
      <w:r w:rsidRPr="006E31DB">
        <w:rPr>
          <w:rFonts w:eastAsia="Calibri"/>
          <w:lang w:val="ru-RU"/>
        </w:rPr>
        <w:t>О прокуратуре Российской Федерации</w:t>
      </w:r>
      <w:r>
        <w:rPr>
          <w:rFonts w:eastAsia="Calibri"/>
          <w:lang w:val="ru-RU"/>
        </w:rPr>
        <w:t>"</w:t>
      </w:r>
      <w:r w:rsidRPr="006E31DB">
        <w:rPr>
          <w:rFonts w:eastAsia="Calibri"/>
          <w:lang w:val="ru-RU"/>
        </w:rPr>
        <w:t xml:space="preserve"> в целях обеспечения верховенства закона, единства и укрепления законности, защиты прав и свобод человека и гражданина, а также охраняемых законом интересов общества и государства прокуратура Российской Федерации осуществляет надзор, в том числе за исполнением законов органами, осуществляющими оперативно-розыскную деятельность, дознание и</w:t>
      </w:r>
      <w:proofErr w:type="gramEnd"/>
      <w:r w:rsidRPr="006E31DB">
        <w:rPr>
          <w:rFonts w:eastAsia="Calibri"/>
          <w:lang w:val="ru-RU"/>
        </w:rPr>
        <w:t xml:space="preserve"> предварительное следствие. </w:t>
      </w:r>
    </w:p>
    <w:p w:rsidR="00F41B24" w:rsidRPr="00F41B24" w:rsidRDefault="00F41B24" w:rsidP="00F41B24">
      <w:pPr>
        <w:pStyle w:val="H1G"/>
        <w:rPr>
          <w:lang w:val="ru-RU"/>
        </w:rPr>
      </w:pPr>
      <w:bookmarkStart w:id="544" w:name="_Toc428210479"/>
      <w:bookmarkStart w:id="545" w:name="_Toc428210692"/>
      <w:bookmarkStart w:id="546" w:name="_Toc428366665"/>
      <w:bookmarkStart w:id="547" w:name="_Toc428366699"/>
      <w:bookmarkStart w:id="548" w:name="_Toc428774057"/>
      <w:r w:rsidRPr="00F41B24">
        <w:rPr>
          <w:lang w:val="ru-RU" w:eastAsia="ru-RU"/>
        </w:rPr>
        <w:tab/>
      </w:r>
      <w:r>
        <w:rPr>
          <w:lang w:val="en-US" w:eastAsia="ru-RU"/>
        </w:rPr>
        <w:t>G</w:t>
      </w:r>
      <w:r w:rsidRPr="00F41B24">
        <w:rPr>
          <w:lang w:val="ru-RU" w:eastAsia="ru-RU"/>
        </w:rPr>
        <w:t>.</w:t>
      </w:r>
      <w:r w:rsidRPr="00F41B24">
        <w:rPr>
          <w:lang w:val="ru-RU" w:eastAsia="ru-RU"/>
        </w:rPr>
        <w:tab/>
        <w:t xml:space="preserve">Оказание надлежащей помощи жертвам преступлений, связанных с торговлей детьми, детской проституцией и детской порнографией, включая их полную социальную </w:t>
      </w:r>
      <w:proofErr w:type="spellStart"/>
      <w:r w:rsidRPr="00F41B24">
        <w:rPr>
          <w:lang w:val="ru-RU" w:eastAsia="ru-RU"/>
        </w:rPr>
        <w:t>реинтеграцию</w:t>
      </w:r>
      <w:proofErr w:type="spellEnd"/>
      <w:r w:rsidRPr="00F41B24">
        <w:rPr>
          <w:lang w:val="ru-RU" w:eastAsia="ru-RU"/>
        </w:rPr>
        <w:t xml:space="preserve"> и их полное физическое и психологическое восстановление</w:t>
      </w:r>
      <w:bookmarkEnd w:id="544"/>
      <w:bookmarkEnd w:id="545"/>
      <w:bookmarkEnd w:id="546"/>
      <w:bookmarkEnd w:id="547"/>
      <w:bookmarkEnd w:id="548"/>
    </w:p>
    <w:p w:rsidR="00F41B24" w:rsidRPr="006E31DB" w:rsidRDefault="00F41B24" w:rsidP="00F41B24">
      <w:pPr>
        <w:pStyle w:val="SingleTxtG"/>
        <w:rPr>
          <w:rFonts w:eastAsia="Calibri"/>
          <w:lang w:val="ru-RU"/>
        </w:rPr>
      </w:pPr>
      <w:r w:rsidRPr="006E31DB">
        <w:rPr>
          <w:rFonts w:eastAsia="Calibri"/>
          <w:lang w:val="ru-RU"/>
        </w:rPr>
        <w:t>297.</w:t>
      </w:r>
      <w:r w:rsidRPr="006E31DB">
        <w:rPr>
          <w:rFonts w:eastAsia="Calibri"/>
          <w:lang w:val="ru-RU"/>
        </w:rPr>
        <w:tab/>
      </w:r>
      <w:proofErr w:type="gramStart"/>
      <w:r w:rsidRPr="006E31DB">
        <w:rPr>
          <w:rFonts w:eastAsia="Calibri"/>
          <w:lang w:val="ru-RU"/>
        </w:rPr>
        <w:t xml:space="preserve">В соответствии с частью 1 статьи 7 Федерального закона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xml:space="preserve">. № 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 xml:space="preserve"> органы государственной власти Российской Федерации, органы государственной власти субъектов Российской Федерации, должностные лица указанных органов в соответствии со своей компетенцией содействуют ребенку в реализации и защите его прав и законных интересов с учетом возраста ребенка и в</w:t>
      </w:r>
      <w:proofErr w:type="gramEnd"/>
      <w:r w:rsidRPr="006E31DB">
        <w:rPr>
          <w:rFonts w:eastAsia="Calibri"/>
          <w:lang w:val="ru-RU"/>
        </w:rPr>
        <w:t xml:space="preserve"> </w:t>
      </w:r>
      <w:proofErr w:type="gramStart"/>
      <w:r w:rsidRPr="006E31DB">
        <w:rPr>
          <w:rFonts w:eastAsia="Calibri"/>
          <w:lang w:val="ru-RU"/>
        </w:rPr>
        <w:t xml:space="preserve">пределах установленного </w:t>
      </w:r>
      <w:hyperlink r:id="rId34" w:history="1">
        <w:r w:rsidRPr="006E31DB">
          <w:rPr>
            <w:rFonts w:eastAsia="Calibri"/>
            <w:lang w:val="ru-RU"/>
          </w:rPr>
          <w:t>законодательством</w:t>
        </w:r>
      </w:hyperlink>
      <w:r w:rsidRPr="006E31DB">
        <w:rPr>
          <w:rFonts w:eastAsia="Calibri"/>
          <w:lang w:val="ru-RU"/>
        </w:rPr>
        <w:t xml:space="preserve"> Российской</w:t>
      </w:r>
      <w:r w:rsidRPr="00F41B24">
        <w:rPr>
          <w:rFonts w:eastAsia="Calibri"/>
          <w:lang w:val="ru-RU"/>
        </w:rPr>
        <w:t xml:space="preserve"> </w:t>
      </w:r>
      <w:r w:rsidRPr="006E31DB">
        <w:rPr>
          <w:rFonts w:eastAsia="Calibri"/>
          <w:lang w:val="ru-RU"/>
        </w:rPr>
        <w:t xml:space="preserve">Федерации объема дееспособности ребенка посредством принятия соответствующих нормативных правовых актов, проведения методической, информационной и иной работы с ребенком по разъяснению его прав и обязанностей, порядка защиты прав, установленных законодательством Российской Федерации, а также посредством поощрения исполнения ребенком обязанностей, поддержки практики </w:t>
      </w:r>
      <w:proofErr w:type="spellStart"/>
      <w:r w:rsidRPr="006E31DB">
        <w:rPr>
          <w:rFonts w:eastAsia="Calibri"/>
          <w:lang w:val="ru-RU"/>
        </w:rPr>
        <w:t>правоприменения</w:t>
      </w:r>
      <w:proofErr w:type="spellEnd"/>
      <w:r w:rsidRPr="006E31DB">
        <w:rPr>
          <w:rFonts w:eastAsia="Calibri"/>
          <w:lang w:val="ru-RU"/>
        </w:rPr>
        <w:t xml:space="preserve"> в области защиты прав и законных интересов ребенка.</w:t>
      </w:r>
      <w:proofErr w:type="gramEnd"/>
    </w:p>
    <w:p w:rsidR="00F41B24" w:rsidRPr="006E31DB" w:rsidRDefault="00F41B24" w:rsidP="00F41B24">
      <w:pPr>
        <w:pStyle w:val="SingleTxtG"/>
        <w:rPr>
          <w:rFonts w:eastAsia="Calibri"/>
          <w:lang w:val="ru-RU"/>
        </w:rPr>
      </w:pPr>
      <w:r w:rsidRPr="006E31DB">
        <w:rPr>
          <w:rFonts w:eastAsia="Calibri"/>
          <w:lang w:val="ru-RU"/>
        </w:rPr>
        <w:t>298.</w:t>
      </w:r>
      <w:r w:rsidRPr="006E31DB">
        <w:rPr>
          <w:rFonts w:eastAsia="Calibri"/>
          <w:lang w:val="ru-RU"/>
        </w:rPr>
        <w:tab/>
      </w:r>
      <w:proofErr w:type="gramStart"/>
      <w:r w:rsidRPr="006E31DB">
        <w:rPr>
          <w:rFonts w:eastAsia="Calibri"/>
          <w:lang w:val="ru-RU"/>
        </w:rPr>
        <w:t xml:space="preserve">Активное участие в вопросах защиты прав несовершеннолетних принимают, в частности, профильные общественные организации (к примеру, Центр помощи пострадавшим от сексуального насилия </w:t>
      </w:r>
      <w:r>
        <w:rPr>
          <w:rFonts w:eastAsia="Calibri"/>
          <w:lang w:val="ru-RU"/>
        </w:rPr>
        <w:t>"</w:t>
      </w:r>
      <w:r w:rsidRPr="006E31DB">
        <w:rPr>
          <w:rFonts w:eastAsia="Calibri"/>
          <w:lang w:val="ru-RU"/>
        </w:rPr>
        <w:t>Сестры</w:t>
      </w:r>
      <w:r>
        <w:rPr>
          <w:rFonts w:eastAsia="Calibri"/>
          <w:lang w:val="ru-RU"/>
        </w:rPr>
        <w:t>"</w:t>
      </w:r>
      <w:r w:rsidRPr="006E31DB">
        <w:rPr>
          <w:rFonts w:eastAsia="Calibri"/>
          <w:lang w:val="ru-RU"/>
        </w:rPr>
        <w:t xml:space="preserve"> (г. Москва), Центр против насилия и торговли людьми (г. Пермь), Женский кризисный центр </w:t>
      </w:r>
      <w:r>
        <w:rPr>
          <w:rFonts w:eastAsia="Calibri"/>
          <w:lang w:val="ru-RU"/>
        </w:rPr>
        <w:t>"</w:t>
      </w:r>
      <w:r w:rsidRPr="006E31DB">
        <w:rPr>
          <w:rFonts w:eastAsia="Calibri"/>
          <w:lang w:val="ru-RU"/>
        </w:rPr>
        <w:t>Фатима</w:t>
      </w:r>
      <w:r>
        <w:rPr>
          <w:rFonts w:eastAsia="Calibri"/>
          <w:lang w:val="ru-RU"/>
        </w:rPr>
        <w:t>"</w:t>
      </w:r>
      <w:r w:rsidRPr="006E31DB">
        <w:rPr>
          <w:rFonts w:eastAsia="Calibri"/>
          <w:lang w:val="ru-RU"/>
        </w:rPr>
        <w:t xml:space="preserve"> (г. Казань).</w:t>
      </w:r>
      <w:proofErr w:type="gramEnd"/>
    </w:p>
    <w:p w:rsidR="00F41B24" w:rsidRPr="006E31DB" w:rsidRDefault="00F41B24" w:rsidP="00F41B24">
      <w:pPr>
        <w:pStyle w:val="SingleTxtG"/>
        <w:rPr>
          <w:rFonts w:eastAsia="Calibri"/>
          <w:lang w:val="ru-RU"/>
        </w:rPr>
      </w:pPr>
      <w:bookmarkStart w:id="549" w:name="_Toc426968292"/>
      <w:bookmarkStart w:id="550" w:name="_Toc428210480"/>
      <w:bookmarkStart w:id="551" w:name="_Toc428210693"/>
      <w:r w:rsidRPr="006E31DB">
        <w:rPr>
          <w:rFonts w:eastAsia="Calibri"/>
          <w:lang w:val="ru-RU"/>
        </w:rPr>
        <w:t>299.</w:t>
      </w:r>
      <w:r w:rsidRPr="006E31DB">
        <w:rPr>
          <w:rFonts w:eastAsia="Calibri"/>
          <w:lang w:val="ru-RU"/>
        </w:rPr>
        <w:tab/>
        <w:t xml:space="preserve">Конституция Российской Федерации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(часть 2 статьи 19). Иностранные граждане и лица без гражданства пользуются в Российской Федерации правами и </w:t>
      </w:r>
      <w:proofErr w:type="gramStart"/>
      <w:r w:rsidRPr="006E31DB">
        <w:rPr>
          <w:rFonts w:eastAsia="Calibri"/>
          <w:lang w:val="ru-RU"/>
        </w:rPr>
        <w:t>несут обязанности</w:t>
      </w:r>
      <w:proofErr w:type="gramEnd"/>
      <w:r w:rsidRPr="006E31DB">
        <w:rPr>
          <w:rFonts w:eastAsia="Calibri"/>
          <w:lang w:val="ru-RU"/>
        </w:rPr>
        <w:t xml:space="preserve"> наравне с гражданами Российской Федерации, кроме случаев, установленных федеральным законом или международным договором Российской Федерации (часть 3 статьи 62).</w:t>
      </w:r>
      <w:bookmarkStart w:id="552" w:name="_Toc426968293"/>
      <w:bookmarkEnd w:id="549"/>
      <w:bookmarkEnd w:id="550"/>
      <w:bookmarkEnd w:id="551"/>
    </w:p>
    <w:p w:rsidR="00F41B24" w:rsidRPr="006E31DB" w:rsidRDefault="00F41B24" w:rsidP="00F41B24">
      <w:pPr>
        <w:pStyle w:val="SingleTxtG"/>
        <w:rPr>
          <w:rFonts w:eastAsia="Calibri"/>
          <w:lang w:val="ru-RU"/>
        </w:rPr>
      </w:pPr>
      <w:bookmarkStart w:id="553" w:name="_Toc428210481"/>
      <w:bookmarkStart w:id="554" w:name="_Toc428210694"/>
      <w:r w:rsidRPr="006E31DB">
        <w:rPr>
          <w:rFonts w:eastAsia="Calibri"/>
          <w:lang w:val="ru-RU"/>
        </w:rPr>
        <w:t>300.</w:t>
      </w:r>
      <w:r w:rsidRPr="006E31DB">
        <w:rPr>
          <w:rFonts w:eastAsia="Calibri"/>
          <w:lang w:val="ru-RU"/>
        </w:rPr>
        <w:tab/>
      </w:r>
      <w:proofErr w:type="gramStart"/>
      <w:r w:rsidRPr="006E31DB">
        <w:rPr>
          <w:rFonts w:eastAsia="Calibri"/>
          <w:lang w:val="ru-RU"/>
        </w:rPr>
        <w:t xml:space="preserve">В соответствии с частью 4 статьи 15 Федерального закона от 24 июля </w:t>
      </w:r>
      <w:smartTag w:uri="urn:schemas-microsoft-com:office:smarttags" w:element="metricconverter">
        <w:smartTagPr>
          <w:attr w:name="ProductID" w:val="1998 г"/>
        </w:smartTagPr>
        <w:r w:rsidRPr="006E31DB">
          <w:rPr>
            <w:rFonts w:eastAsia="Calibri"/>
            <w:lang w:val="ru-RU"/>
          </w:rPr>
          <w:t>1998 г</w:t>
        </w:r>
      </w:smartTag>
      <w:r w:rsidRPr="006E31DB">
        <w:rPr>
          <w:rFonts w:eastAsia="Calibri"/>
          <w:lang w:val="ru-RU"/>
        </w:rPr>
        <w:t xml:space="preserve">. № 124-ФЗ </w:t>
      </w:r>
      <w:r>
        <w:rPr>
          <w:rFonts w:eastAsia="Calibri"/>
          <w:lang w:val="ru-RU"/>
        </w:rPr>
        <w:t>"</w:t>
      </w:r>
      <w:r w:rsidRPr="006E31DB">
        <w:rPr>
          <w:rFonts w:eastAsia="Calibri"/>
          <w:lang w:val="ru-RU"/>
        </w:rPr>
        <w:t>Об основных гарантиях прав ребенка в Российской Федерации</w:t>
      </w:r>
      <w:r>
        <w:rPr>
          <w:rFonts w:eastAsia="Calibri"/>
          <w:lang w:val="ru-RU"/>
        </w:rPr>
        <w:t>"</w:t>
      </w:r>
      <w:r w:rsidRPr="006E31DB">
        <w:rPr>
          <w:rFonts w:eastAsia="Calibri"/>
          <w:lang w:val="ru-RU"/>
        </w:rPr>
        <w:t xml:space="preserve"> при регулировании внесудебных процедур, связанных с участием детей и (или) защитой их прав и законных интересов, а также при принятии решений о наказаниях, которые могут применяться к несовершеннолетним, совершившим правонарушения, должностные лица органов государственной власти, местного самоуправления</w:t>
      </w:r>
      <w:proofErr w:type="gramEnd"/>
      <w:r w:rsidRPr="006E31DB">
        <w:rPr>
          <w:rFonts w:eastAsia="Calibri"/>
          <w:lang w:val="ru-RU"/>
        </w:rPr>
        <w:t xml:space="preserve"> действуют в соответствии с общепризнанными принципами и нормами </w:t>
      </w:r>
      <w:r w:rsidRPr="006E31DB">
        <w:rPr>
          <w:rFonts w:eastAsia="Calibri"/>
          <w:lang w:val="ru-RU"/>
        </w:rPr>
        <w:lastRenderedPageBreak/>
        <w:t>международного права, нормами, предусмотренными международными договорами Российской Федерации, в том числе в части гуманного обращения с несовершеннолетними, оказания им квалифицированной юридической помощи, законодательством Российской Федерации. Обязательными являются обеспечение приоритета личного и социального благополучия ребенка, обеспечение специализации правоприменительных процедур (действий) с его участием или в его интересах, учет особенностей возраста и социального положения ребенка.</w:t>
      </w:r>
      <w:bookmarkEnd w:id="552"/>
      <w:bookmarkEnd w:id="553"/>
      <w:bookmarkEnd w:id="554"/>
    </w:p>
    <w:p w:rsidR="00F41B24" w:rsidRPr="006E31DB" w:rsidRDefault="00F41B24" w:rsidP="00F41B24">
      <w:pPr>
        <w:pStyle w:val="SingleTxtG"/>
        <w:rPr>
          <w:rFonts w:eastAsia="Calibri"/>
          <w:lang w:val="ru-RU"/>
        </w:rPr>
      </w:pPr>
      <w:bookmarkStart w:id="555" w:name="_Toc428210482"/>
      <w:bookmarkStart w:id="556" w:name="_Toc428210695"/>
      <w:r w:rsidRPr="006E31DB">
        <w:rPr>
          <w:rFonts w:eastAsia="Calibri"/>
          <w:lang w:val="ru-RU"/>
        </w:rPr>
        <w:t>301.</w:t>
      </w:r>
      <w:r w:rsidRPr="006E31DB">
        <w:rPr>
          <w:rFonts w:eastAsia="Calibri"/>
          <w:lang w:val="ru-RU"/>
        </w:rPr>
        <w:tab/>
        <w:t xml:space="preserve">Таким образом, детям, которые не являются гражданами Российской Федерации, помощь в социальной </w:t>
      </w:r>
      <w:proofErr w:type="spellStart"/>
      <w:r w:rsidRPr="006E31DB">
        <w:rPr>
          <w:rFonts w:eastAsia="Calibri"/>
          <w:lang w:val="ru-RU"/>
        </w:rPr>
        <w:t>реинтеграции</w:t>
      </w:r>
      <w:proofErr w:type="spellEnd"/>
      <w:r w:rsidRPr="006E31DB">
        <w:rPr>
          <w:rFonts w:eastAsia="Calibri"/>
          <w:lang w:val="ru-RU"/>
        </w:rPr>
        <w:t>, физическом и психологическом восстановлении, а также восстановлении индивидуальности предоставляется наравне с детьми-гражданами Российской Федерации.</w:t>
      </w:r>
      <w:bookmarkEnd w:id="555"/>
      <w:bookmarkEnd w:id="556"/>
    </w:p>
    <w:p w:rsidR="00F41B24" w:rsidRPr="006E31DB" w:rsidRDefault="00F41B24" w:rsidP="00F41B24">
      <w:pPr>
        <w:pStyle w:val="SingleTxtG"/>
        <w:rPr>
          <w:rFonts w:eastAsia="Calibri"/>
          <w:lang w:val="ru-RU"/>
        </w:rPr>
      </w:pPr>
      <w:bookmarkStart w:id="557" w:name="_Toc428210483"/>
      <w:bookmarkStart w:id="558" w:name="_Toc428210696"/>
      <w:r w:rsidRPr="006E31DB">
        <w:rPr>
          <w:rFonts w:eastAsia="Calibri"/>
          <w:lang w:val="ru-RU"/>
        </w:rPr>
        <w:t>302.</w:t>
      </w:r>
      <w:r w:rsidRPr="006E31DB">
        <w:rPr>
          <w:rFonts w:eastAsia="Calibri"/>
          <w:lang w:val="ru-RU"/>
        </w:rPr>
        <w:tab/>
        <w:t xml:space="preserve">Международные договоры по вопросу репатриации детей, ставших жертвами преступлений, связанных с торговлей людьми, детской проституцией и детской порнографией, взаимной помощи в восстановлении их индивидуальности или переселении их семей и оценке целесообразности возвращения ребенка в его семью или общину по сравнению с другими формами социальной </w:t>
      </w:r>
      <w:proofErr w:type="spellStart"/>
      <w:r w:rsidRPr="006E31DB">
        <w:rPr>
          <w:rFonts w:eastAsia="Calibri"/>
          <w:lang w:val="ru-RU"/>
        </w:rPr>
        <w:t>реинтеграции</w:t>
      </w:r>
      <w:proofErr w:type="spellEnd"/>
      <w:r w:rsidRPr="006E31DB">
        <w:rPr>
          <w:rFonts w:eastAsia="Calibri"/>
          <w:lang w:val="ru-RU"/>
        </w:rPr>
        <w:t>, участниками которых является Российская Федерация:</w:t>
      </w:r>
      <w:bookmarkEnd w:id="557"/>
      <w:bookmarkEnd w:id="558"/>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Протокол о предупреждении и пресечении торговли людьми, особенно женщинами и детьми, и наказании за нее, дополняющий Конвенцию ООН против транснациональной организованной преступности от 15 ноября 2000 года;</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Конвенция Совета Европы о противодействии торговле людьми от 16 мая 2005 года;</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Конвенция Совета Европы о защите детей от сексуальной эксплуатации и сексуальных злоупотреблений от 25 октября 2007 года.</w:t>
      </w:r>
    </w:p>
    <w:p w:rsidR="00F41B24" w:rsidRPr="007835AE" w:rsidRDefault="00F41B24" w:rsidP="00F41B24">
      <w:pPr>
        <w:pStyle w:val="H1G"/>
        <w:rPr>
          <w:lang w:val="ru-RU" w:eastAsia="ru-RU"/>
        </w:rPr>
      </w:pPr>
      <w:r w:rsidRPr="00F41B24">
        <w:rPr>
          <w:rFonts w:eastAsia="Calibri"/>
          <w:szCs w:val="24"/>
          <w:lang w:val="ru-RU" w:eastAsia="ru-RU"/>
        </w:rPr>
        <w:tab/>
      </w:r>
      <w:bookmarkStart w:id="559" w:name="_Toc428366666"/>
      <w:bookmarkStart w:id="560" w:name="_Toc428366700"/>
      <w:bookmarkStart w:id="561" w:name="_Toc428774058"/>
      <w:r>
        <w:rPr>
          <w:lang w:val="fr-CH" w:eastAsia="ru-RU"/>
        </w:rPr>
        <w:t>H</w:t>
      </w:r>
      <w:r w:rsidRPr="007835AE">
        <w:rPr>
          <w:lang w:val="ru-RU" w:eastAsia="ru-RU"/>
        </w:rPr>
        <w:t>.</w:t>
      </w:r>
      <w:r w:rsidRPr="00F41B24">
        <w:rPr>
          <w:lang w:val="ru-RU" w:eastAsia="ru-RU"/>
        </w:rPr>
        <w:tab/>
        <w:t>Компенсации в связи с признанием потерпевшим</w:t>
      </w:r>
      <w:bookmarkEnd w:id="559"/>
      <w:bookmarkEnd w:id="560"/>
      <w:bookmarkEnd w:id="561"/>
      <w:r w:rsidRPr="00F41B24">
        <w:rPr>
          <w:lang w:val="ru-RU" w:eastAsia="ru-RU"/>
        </w:rPr>
        <w:t xml:space="preserve"> </w:t>
      </w:r>
    </w:p>
    <w:p w:rsidR="00F41B24" w:rsidRPr="006E31DB" w:rsidRDefault="00F41B24" w:rsidP="00F41B24">
      <w:pPr>
        <w:pStyle w:val="SingleTxtG"/>
        <w:rPr>
          <w:rFonts w:eastAsia="Calibri"/>
          <w:lang w:val="ru-RU"/>
        </w:rPr>
      </w:pPr>
      <w:bookmarkStart w:id="562" w:name="_Toc428210484"/>
      <w:bookmarkStart w:id="563" w:name="_Toc428210697"/>
      <w:r w:rsidRPr="006E31DB">
        <w:rPr>
          <w:rFonts w:eastAsia="Calibri"/>
          <w:lang w:val="ru-RU"/>
        </w:rPr>
        <w:t>303.</w:t>
      </w:r>
      <w:r w:rsidRPr="006E31DB">
        <w:rPr>
          <w:rFonts w:eastAsia="Calibri"/>
          <w:lang w:val="ru-RU"/>
        </w:rPr>
        <w:tab/>
        <w:t>В соответствии со статьей 42 УПК потерпевшим является лицо, которому преступлением причинен физический, имущественный, моральный вред. Потерпевшему обеспечивается возмещение имущественного вреда, причиненного преступлением, а также расходов, понесенных в связи с его участием в ходе предварительного расследования и в суде, включая расходы на представителя, согласно требованиям статьи 131 УПК. По иску потерпевшего о возмещении в денежном выражении причиненного ему морального вреда размер возмещения определяется судом при рассмотрении уголовного дела или в порядке гражданского судопроизводства.</w:t>
      </w:r>
      <w:bookmarkEnd w:id="562"/>
      <w:bookmarkEnd w:id="563"/>
    </w:p>
    <w:p w:rsidR="00F41B24" w:rsidRPr="006E31DB" w:rsidRDefault="00F41B24" w:rsidP="00F41B24">
      <w:pPr>
        <w:pStyle w:val="SingleTxtG"/>
        <w:rPr>
          <w:rFonts w:eastAsia="Calibri"/>
          <w:lang w:val="ru-RU"/>
        </w:rPr>
      </w:pPr>
      <w:bookmarkStart w:id="564" w:name="_Toc428210485"/>
      <w:bookmarkStart w:id="565" w:name="_Toc428210698"/>
      <w:r w:rsidRPr="006E31DB">
        <w:rPr>
          <w:rFonts w:eastAsia="Calibri"/>
          <w:lang w:val="ru-RU"/>
        </w:rPr>
        <w:t>304.</w:t>
      </w:r>
      <w:r w:rsidRPr="006E31DB">
        <w:rPr>
          <w:rFonts w:eastAsia="Calibri"/>
          <w:lang w:val="ru-RU"/>
        </w:rPr>
        <w:tab/>
        <w:t>Установив, что совершенным преступлением причинен имущественный вред, следователь, дознаватель обязаны принять меры по установлению имущества подозреваемого, обвиняемого либо лиц, которые в соответствии с законодательством Российской Федерации несут ответственность за вред, причиненный подозреваемым, обвиняемым, стоимость которого обеспечивает возмещение причиненного имущественного вреда, и по наложению ареста на данное имущество (статья 160.1 УПК).</w:t>
      </w:r>
      <w:bookmarkEnd w:id="564"/>
      <w:bookmarkEnd w:id="565"/>
    </w:p>
    <w:p w:rsidR="00F41B24" w:rsidRPr="006E31DB" w:rsidRDefault="00F41B24" w:rsidP="00F41B24">
      <w:pPr>
        <w:pStyle w:val="SingleTxtG"/>
        <w:rPr>
          <w:rFonts w:eastAsia="Calibri"/>
          <w:lang w:val="ru-RU"/>
        </w:rPr>
      </w:pPr>
      <w:bookmarkStart w:id="566" w:name="_Toc428210486"/>
      <w:bookmarkStart w:id="567" w:name="_Toc428210699"/>
      <w:r w:rsidRPr="006E31DB">
        <w:rPr>
          <w:rFonts w:eastAsia="Calibri"/>
          <w:lang w:val="ru-RU"/>
        </w:rPr>
        <w:t>305.</w:t>
      </w:r>
      <w:r w:rsidRPr="006E31DB">
        <w:rPr>
          <w:rFonts w:eastAsia="Calibri"/>
          <w:lang w:val="ru-RU"/>
        </w:rPr>
        <w:tab/>
        <w:t xml:space="preserve">В резолютивной части приговора должно содержаться, в том числе решение по предъявленному гражданскому иску в соответствии с </w:t>
      </w:r>
      <w:r w:rsidR="007B34E4">
        <w:fldChar w:fldCharType="begin"/>
      </w:r>
      <w:r w:rsidR="007B34E4" w:rsidRPr="007B34E4">
        <w:rPr>
          <w:lang w:val="ru-RU"/>
        </w:rPr>
        <w:instrText xml:space="preserve"> </w:instrText>
      </w:r>
      <w:r w:rsidR="007B34E4">
        <w:instrText>HYPERLINK</w:instrText>
      </w:r>
      <w:r w:rsidR="007B34E4" w:rsidRPr="007B34E4">
        <w:rPr>
          <w:lang w:val="ru-RU"/>
        </w:rPr>
        <w:instrText xml:space="preserve"> \</w:instrText>
      </w:r>
      <w:r w:rsidR="007B34E4">
        <w:instrText>l</w:instrText>
      </w:r>
      <w:r w:rsidR="007B34E4" w:rsidRPr="007B34E4">
        <w:rPr>
          <w:lang w:val="ru-RU"/>
        </w:rPr>
        <w:instrText xml:space="preserve"> "</w:instrText>
      </w:r>
      <w:r w:rsidR="007B34E4">
        <w:instrText>Par</w:instrText>
      </w:r>
      <w:r w:rsidR="007B34E4" w:rsidRPr="007B34E4">
        <w:rPr>
          <w:lang w:val="ru-RU"/>
        </w:rPr>
        <w:instrText xml:space="preserve">3" </w:instrText>
      </w:r>
      <w:r w:rsidR="007B34E4">
        <w:fldChar w:fldCharType="separate"/>
      </w:r>
      <w:r w:rsidRPr="006E31DB">
        <w:rPr>
          <w:rFonts w:eastAsia="Calibri"/>
          <w:lang w:val="ru-RU"/>
        </w:rPr>
        <w:t xml:space="preserve">частью </w:t>
      </w:r>
      <w:r w:rsidR="007B34E4">
        <w:rPr>
          <w:rFonts w:eastAsia="Calibri"/>
          <w:lang w:val="ru-RU"/>
        </w:rPr>
        <w:fldChar w:fldCharType="end"/>
      </w:r>
      <w:r w:rsidRPr="006E31DB">
        <w:rPr>
          <w:rFonts w:eastAsia="Calibri"/>
          <w:lang w:val="ru-RU"/>
        </w:rPr>
        <w:t>второй статьи 309 УПК (пункт 1 части первой статьи 309 УПК).</w:t>
      </w:r>
      <w:bookmarkEnd w:id="566"/>
      <w:bookmarkEnd w:id="567"/>
    </w:p>
    <w:p w:rsidR="00F41B24" w:rsidRPr="006E31DB" w:rsidRDefault="00F41B24" w:rsidP="00F41B24">
      <w:pPr>
        <w:pStyle w:val="SingleTxtG"/>
        <w:rPr>
          <w:rFonts w:eastAsia="Calibri"/>
          <w:lang w:val="ru-RU"/>
        </w:rPr>
      </w:pPr>
      <w:bookmarkStart w:id="568" w:name="_Toc428210487"/>
      <w:bookmarkStart w:id="569" w:name="_Toc428210700"/>
      <w:r w:rsidRPr="006E31DB">
        <w:rPr>
          <w:rFonts w:eastAsia="Calibri"/>
          <w:lang w:val="ru-RU"/>
        </w:rPr>
        <w:t>306.</w:t>
      </w:r>
      <w:r w:rsidRPr="006E31DB">
        <w:rPr>
          <w:rFonts w:eastAsia="Calibri"/>
          <w:lang w:val="ru-RU"/>
        </w:rPr>
        <w:tab/>
        <w:t xml:space="preserve">При необходимости произвести дополнительные расчеты, связанные с гражданским иском, требующие отложения судебного разбирательства, суд может </w:t>
      </w:r>
      <w:r w:rsidRPr="006E31DB">
        <w:rPr>
          <w:rFonts w:eastAsia="Calibri"/>
          <w:lang w:val="ru-RU"/>
        </w:rPr>
        <w:lastRenderedPageBreak/>
        <w:t>признать за гражданским истцом право на удовлетворение гражданского иска и передать вопрос о размере возмещения гражданского иска для рассмотрения в порядке гражданского судопроизводства (часть вторая статьи 309 УПК).</w:t>
      </w:r>
      <w:bookmarkEnd w:id="568"/>
      <w:bookmarkEnd w:id="569"/>
    </w:p>
    <w:p w:rsidR="00F41B24" w:rsidRPr="007835AE" w:rsidRDefault="00F41B24" w:rsidP="00F41B24">
      <w:pPr>
        <w:pStyle w:val="HChG"/>
        <w:rPr>
          <w:color w:val="000000"/>
          <w:sz w:val="24"/>
          <w:szCs w:val="24"/>
          <w:lang w:val="ru-RU" w:eastAsia="ru-RU"/>
        </w:rPr>
      </w:pPr>
      <w:bookmarkStart w:id="570" w:name="_Toc428210488"/>
      <w:bookmarkStart w:id="571" w:name="_Toc428210701"/>
      <w:bookmarkStart w:id="572" w:name="_Toc428366667"/>
      <w:bookmarkStart w:id="573" w:name="_Toc428366701"/>
      <w:bookmarkStart w:id="574" w:name="_Toc428774059"/>
      <w:r w:rsidRPr="00F41B24">
        <w:rPr>
          <w:lang w:val="ru-RU"/>
        </w:rPr>
        <w:tab/>
      </w:r>
      <w:r w:rsidRPr="007835AE">
        <w:t>V</w:t>
      </w:r>
      <w:r w:rsidRPr="007835AE">
        <w:rPr>
          <w:lang w:val="en-US"/>
        </w:rPr>
        <w:t>II</w:t>
      </w:r>
      <w:r w:rsidRPr="00F41B24">
        <w:rPr>
          <w:lang w:val="ru-RU"/>
        </w:rPr>
        <w:t>.</w:t>
      </w:r>
      <w:r w:rsidRPr="00F41B24">
        <w:rPr>
          <w:lang w:val="ru-RU"/>
        </w:rPr>
        <w:tab/>
      </w:r>
      <w:r w:rsidRPr="007835AE">
        <w:rPr>
          <w:lang w:val="ru-RU"/>
        </w:rPr>
        <w:t>Международное сотрудничество</w:t>
      </w:r>
      <w:bookmarkEnd w:id="570"/>
      <w:bookmarkEnd w:id="571"/>
      <w:bookmarkEnd w:id="572"/>
      <w:bookmarkEnd w:id="573"/>
      <w:bookmarkEnd w:id="574"/>
    </w:p>
    <w:p w:rsidR="00F41B24" w:rsidRPr="006E31DB" w:rsidRDefault="00F41B24" w:rsidP="00F41B24">
      <w:pPr>
        <w:pStyle w:val="SingleTxtG"/>
        <w:rPr>
          <w:rFonts w:eastAsia="Calibri"/>
          <w:lang w:val="ru-RU"/>
        </w:rPr>
      </w:pPr>
      <w:bookmarkStart w:id="575" w:name="_Toc428210489"/>
      <w:bookmarkStart w:id="576" w:name="_Toc428210702"/>
      <w:r w:rsidRPr="006E31DB">
        <w:rPr>
          <w:rFonts w:eastAsia="Calibri"/>
          <w:lang w:val="ru-RU"/>
        </w:rPr>
        <w:t>307.</w:t>
      </w:r>
      <w:r w:rsidRPr="006E31DB">
        <w:rPr>
          <w:rFonts w:eastAsia="Calibri"/>
          <w:lang w:val="ru-RU"/>
        </w:rPr>
        <w:tab/>
        <w:t>Помимо Факультативного протокола Российская Федерация является участницей Конвенции о борьбе с торговлей людьми и с эксплуатацией проституции третьими лицами от 2 декабря 1949 года; Конвенции относительно рабства, с изменениями, внесенными Протоколом от 7 декабря 1953 года; Дополнительной Конвенции об упразднении рабства, работорговли и институтов и обычаев, сходных с рабством от 7 сентября 1956 года, а также ряда других упомянутых выше международных договоров.</w:t>
      </w:r>
    </w:p>
    <w:p w:rsidR="00F41B24" w:rsidRPr="006E31DB" w:rsidRDefault="00F41B24" w:rsidP="00F41B24">
      <w:pPr>
        <w:pStyle w:val="SingleTxtG"/>
        <w:rPr>
          <w:rFonts w:eastAsia="Calibri"/>
          <w:lang w:val="ru-RU"/>
        </w:rPr>
      </w:pPr>
      <w:r w:rsidRPr="006E31DB">
        <w:rPr>
          <w:rFonts w:eastAsia="Calibri"/>
          <w:lang w:val="ru-RU"/>
        </w:rPr>
        <w:t>308.</w:t>
      </w:r>
      <w:r w:rsidRPr="006E31DB">
        <w:rPr>
          <w:rFonts w:eastAsia="Calibri"/>
          <w:lang w:val="ru-RU"/>
        </w:rPr>
        <w:tab/>
        <w:t xml:space="preserve">Продолжает развиваться сотрудничество России с Советом Европы. Вопрос о присоединении к Конвенции Совета Европы о противодействии торговле людьми по-прежнему рассматривается в качестве одного из актуальных направлений развития правовых основ защиты личности от преступлений рассматриваемой категории, в том числе в рамках действующих региональных объединений, участником которых является Российская Федерация. </w:t>
      </w:r>
      <w:proofErr w:type="gramStart"/>
      <w:r w:rsidRPr="006E31DB">
        <w:rPr>
          <w:rFonts w:eastAsia="Calibri"/>
          <w:lang w:val="ru-RU"/>
        </w:rPr>
        <w:t>Так, согласно подпункту 1.5 Программы сотрудничества государств – участников СНГ в борьбе с торговлей людьми на 2014 – 2018 годы, утвержденной решением Совета глав государств СНГ от 25 октября 2013 года, государствам-участникам СНГ в 2014 – 2015 годах поручено присоединиться или обеспечить завершение внутригосударственных процедур, необходимых, в том числе для вступления в силу Конвенции Совета Европы о противодействии торговле людьми от 16 мая</w:t>
      </w:r>
      <w:proofErr w:type="gramEnd"/>
      <w:r w:rsidRPr="006E31DB">
        <w:rPr>
          <w:rFonts w:eastAsia="Calibri"/>
          <w:lang w:val="ru-RU"/>
        </w:rPr>
        <w:t xml:space="preserve"> 2005 года.</w:t>
      </w:r>
    </w:p>
    <w:p w:rsidR="00F41B24" w:rsidRPr="006E31DB" w:rsidRDefault="00F41B24" w:rsidP="00F41B24">
      <w:pPr>
        <w:pStyle w:val="SingleTxtG"/>
        <w:rPr>
          <w:rFonts w:eastAsia="Calibri"/>
          <w:lang w:val="ru-RU"/>
        </w:rPr>
      </w:pPr>
      <w:r w:rsidRPr="006E31DB">
        <w:rPr>
          <w:rFonts w:eastAsia="Calibri"/>
          <w:lang w:val="ru-RU"/>
        </w:rPr>
        <w:t>309.</w:t>
      </w:r>
      <w:r w:rsidRPr="006E31DB">
        <w:rPr>
          <w:rFonts w:eastAsia="Calibri"/>
          <w:lang w:val="ru-RU"/>
        </w:rPr>
        <w:tab/>
        <w:t xml:space="preserve">Российская Федерация активно участвует в деятельности ООН по предупреждению и пресечению торговли людьми, входит в состав созданной по инициативе Белоруссии </w:t>
      </w:r>
      <w:r>
        <w:rPr>
          <w:rFonts w:eastAsia="Calibri"/>
          <w:lang w:val="ru-RU"/>
        </w:rPr>
        <w:t>"</w:t>
      </w:r>
      <w:r w:rsidRPr="006E31DB">
        <w:rPr>
          <w:rFonts w:eastAsia="Calibri"/>
          <w:lang w:val="ru-RU"/>
        </w:rPr>
        <w:t>Группы друзей, объединившихся в борьбе с торговлей людьми</w:t>
      </w:r>
      <w:r>
        <w:rPr>
          <w:rFonts w:eastAsia="Calibri"/>
          <w:lang w:val="ru-RU"/>
        </w:rPr>
        <w:t>"</w:t>
      </w:r>
      <w:r w:rsidRPr="006E31DB">
        <w:rPr>
          <w:rFonts w:eastAsia="Calibri"/>
          <w:lang w:val="ru-RU"/>
        </w:rPr>
        <w:t>, поддерживает Глобальный план действий по борьбе с торговлей людьми, принятый резолюцией Генеральной Ассамбл</w:t>
      </w:r>
      <w:proofErr w:type="gramStart"/>
      <w:r w:rsidRPr="006E31DB">
        <w:rPr>
          <w:rFonts w:eastAsia="Calibri"/>
          <w:lang w:val="ru-RU"/>
        </w:rPr>
        <w:t>еи ОО</w:t>
      </w:r>
      <w:proofErr w:type="gramEnd"/>
      <w:r w:rsidRPr="006E31DB">
        <w:rPr>
          <w:rFonts w:eastAsia="Calibri"/>
          <w:lang w:val="ru-RU"/>
        </w:rPr>
        <w:t>Н 64/293.</w:t>
      </w:r>
    </w:p>
    <w:p w:rsidR="00F41B24" w:rsidRPr="006E31DB" w:rsidRDefault="00F41B24" w:rsidP="00F41B24">
      <w:pPr>
        <w:pStyle w:val="SingleTxtG"/>
        <w:rPr>
          <w:rFonts w:eastAsia="Calibri"/>
          <w:lang w:val="ru-RU"/>
        </w:rPr>
      </w:pPr>
      <w:r w:rsidRPr="006E31DB">
        <w:rPr>
          <w:rFonts w:eastAsia="Calibri"/>
          <w:lang w:val="ru-RU"/>
        </w:rPr>
        <w:t>310.</w:t>
      </w:r>
      <w:r w:rsidRPr="006E31DB">
        <w:rPr>
          <w:rFonts w:eastAsia="Calibri"/>
          <w:lang w:val="ru-RU"/>
        </w:rPr>
        <w:tab/>
        <w:t xml:space="preserve">Борьба с распространением в сети Интернет порнографических материалов с изображениями несовершеннолетних осуществляется, в частности, в рамках ОБСЕ, ОДКБ, Интерпол, СНГ в целях реализации инициатив, направленных на развитие и совершенствование обмена информацией в области борьбы с преступлениями в сфере информационных технологий и на противодействие использованию сети Интернет в противоправных целях. </w:t>
      </w:r>
    </w:p>
    <w:p w:rsidR="00F41B24" w:rsidRPr="006E31DB" w:rsidRDefault="00F41B24" w:rsidP="00F41B24">
      <w:pPr>
        <w:pStyle w:val="SingleTxtG"/>
        <w:rPr>
          <w:rFonts w:eastAsia="Calibri"/>
          <w:lang w:val="ru-RU"/>
        </w:rPr>
      </w:pPr>
      <w:r w:rsidRPr="006E31DB">
        <w:rPr>
          <w:rFonts w:eastAsia="Calibri"/>
          <w:lang w:val="ru-RU"/>
        </w:rPr>
        <w:t>311.</w:t>
      </w:r>
      <w:r w:rsidRPr="006E31DB">
        <w:rPr>
          <w:rFonts w:eastAsia="Calibri"/>
          <w:lang w:val="ru-RU"/>
        </w:rPr>
        <w:tab/>
        <w:t xml:space="preserve">В рамках ОБСЕ Россия принимает участие в мероприятиях Альянса против торговли людьми, разделяет цели и задачи Плана действий ОБСЕ по борьбе с торговлей людьми и дополняющего его документа, касающегося противодействия торговле детьми. </w:t>
      </w:r>
    </w:p>
    <w:p w:rsidR="00F41B24" w:rsidRPr="006E31DB" w:rsidRDefault="00F41B24" w:rsidP="00F41B24">
      <w:pPr>
        <w:pStyle w:val="SingleTxtG"/>
        <w:rPr>
          <w:rFonts w:eastAsia="Calibri"/>
          <w:lang w:val="ru-RU"/>
        </w:rPr>
      </w:pPr>
      <w:r w:rsidRPr="006E31DB">
        <w:rPr>
          <w:rFonts w:eastAsia="Calibri"/>
          <w:lang w:val="ru-RU"/>
        </w:rPr>
        <w:t>312.</w:t>
      </w:r>
      <w:r w:rsidRPr="006E31DB">
        <w:rPr>
          <w:rFonts w:eastAsia="Calibri"/>
          <w:lang w:val="ru-RU"/>
        </w:rPr>
        <w:tab/>
        <w:t xml:space="preserve">Россия участвует в деятельности Целевой группы Совета государств Балтийского региона (СГБМ) по вопросам противодействия торговле людьми в рамках проекта </w:t>
      </w:r>
      <w:r>
        <w:rPr>
          <w:rFonts w:eastAsia="Calibri"/>
          <w:lang w:val="ru-RU"/>
        </w:rPr>
        <w:t>"</w:t>
      </w:r>
      <w:r w:rsidRPr="006E31DB">
        <w:rPr>
          <w:rFonts w:eastAsia="Calibri"/>
          <w:lang w:val="ru-RU"/>
        </w:rPr>
        <w:t>АДСТРИНГО</w:t>
      </w:r>
      <w:r>
        <w:rPr>
          <w:rFonts w:eastAsia="Calibri"/>
          <w:lang w:val="ru-RU"/>
        </w:rPr>
        <w:t>"</w:t>
      </w:r>
      <w:r w:rsidRPr="006E31DB">
        <w:rPr>
          <w:rFonts w:eastAsia="Calibri"/>
          <w:lang w:val="ru-RU"/>
        </w:rPr>
        <w:t>.</w:t>
      </w:r>
    </w:p>
    <w:p w:rsidR="00F41B24" w:rsidRPr="006E31DB" w:rsidRDefault="00F41B24" w:rsidP="00F41B24">
      <w:pPr>
        <w:pStyle w:val="SingleTxtG"/>
        <w:rPr>
          <w:rFonts w:eastAsia="Calibri"/>
          <w:lang w:val="ru-RU"/>
        </w:rPr>
      </w:pPr>
      <w:r w:rsidRPr="006E31DB">
        <w:rPr>
          <w:rFonts w:eastAsia="Calibri"/>
          <w:lang w:val="ru-RU"/>
        </w:rPr>
        <w:t>313.</w:t>
      </w:r>
      <w:r w:rsidRPr="006E31DB">
        <w:rPr>
          <w:rFonts w:eastAsia="Calibri"/>
          <w:lang w:val="ru-RU"/>
        </w:rPr>
        <w:tab/>
        <w:t xml:space="preserve">Россия принимает участие в мероприятиях международного характера по вопросам противодействия торговле людьми, проводимых по линии Международной организации по миграции. </w:t>
      </w:r>
    </w:p>
    <w:p w:rsidR="00F41B24" w:rsidRPr="006E31DB" w:rsidRDefault="00F41B24" w:rsidP="00F41B24">
      <w:pPr>
        <w:pStyle w:val="SingleTxtG"/>
        <w:rPr>
          <w:rFonts w:eastAsia="Calibri"/>
          <w:lang w:val="ru-RU"/>
        </w:rPr>
      </w:pPr>
      <w:r w:rsidRPr="006E31DB">
        <w:rPr>
          <w:rFonts w:eastAsia="Calibri"/>
          <w:lang w:val="ru-RU"/>
        </w:rPr>
        <w:t>314.</w:t>
      </w:r>
      <w:r w:rsidRPr="006E31DB">
        <w:rPr>
          <w:rFonts w:eastAsia="Calibri"/>
          <w:lang w:val="ru-RU"/>
        </w:rPr>
        <w:tab/>
        <w:t xml:space="preserve">Российская Федерация вносит финансовый вклад в международные усилия по борьбе с торговлей людьми. </w:t>
      </w:r>
      <w:proofErr w:type="gramStart"/>
      <w:r w:rsidRPr="006E31DB">
        <w:rPr>
          <w:rFonts w:eastAsia="Calibri"/>
          <w:lang w:val="ru-RU"/>
        </w:rPr>
        <w:t xml:space="preserve">На ежегодной основе выделяется 200 тысяч долларов США из обусловленной части российского добровольного взноса в бюджет </w:t>
      </w:r>
      <w:r w:rsidRPr="006E31DB">
        <w:rPr>
          <w:rFonts w:eastAsia="Calibri"/>
          <w:lang w:val="ru-RU"/>
        </w:rPr>
        <w:lastRenderedPageBreak/>
        <w:t>Управления Верховного комиссара ООН по правам человека на проекты функционирующего в Минске (Республика Белоруссия) Международного учебного центра по подготовке, повышению квалификации и переподготовке кадров государств – участников СНГ в сфере миграции и борьбы с торговлей людьми.</w:t>
      </w:r>
      <w:proofErr w:type="gramEnd"/>
      <w:r w:rsidRPr="006E31DB">
        <w:rPr>
          <w:rFonts w:eastAsia="Calibri"/>
          <w:lang w:val="ru-RU"/>
        </w:rPr>
        <w:t xml:space="preserve"> В июле 2015 года за счет российского финансирования указанный Международный учебный центр провел семинар на тему: </w:t>
      </w:r>
      <w:r>
        <w:rPr>
          <w:rFonts w:eastAsia="Calibri"/>
          <w:lang w:val="ru-RU"/>
        </w:rPr>
        <w:t>"</w:t>
      </w:r>
      <w:r w:rsidRPr="006E31DB">
        <w:rPr>
          <w:rFonts w:eastAsia="Calibri"/>
          <w:lang w:val="ru-RU"/>
        </w:rPr>
        <w:t>Борьба с торговлей детьми, в частности, в целях сексуальной эксплуатации и принудительного труда, сексуального надругательства над детьми в сети Интернет: угрозы и вызовы, передовая практика и накопленный опыт</w:t>
      </w:r>
      <w:r>
        <w:rPr>
          <w:rFonts w:eastAsia="Calibri"/>
          <w:lang w:val="ru-RU"/>
        </w:rPr>
        <w:t>"</w:t>
      </w:r>
      <w:r w:rsidRPr="006E31DB">
        <w:rPr>
          <w:rFonts w:eastAsia="Calibri"/>
          <w:lang w:val="ru-RU"/>
        </w:rPr>
        <w:t>.</w:t>
      </w:r>
    </w:p>
    <w:p w:rsidR="00F41B24" w:rsidRPr="006E31DB" w:rsidRDefault="00F41B24" w:rsidP="00F41B24">
      <w:pPr>
        <w:pStyle w:val="SingleTxtG"/>
        <w:rPr>
          <w:rFonts w:eastAsia="Calibri"/>
          <w:lang w:val="ru-RU"/>
        </w:rPr>
      </w:pPr>
      <w:r w:rsidRPr="006E31DB">
        <w:rPr>
          <w:rFonts w:eastAsia="Calibri"/>
          <w:lang w:val="ru-RU"/>
        </w:rPr>
        <w:t>315.</w:t>
      </w:r>
      <w:r w:rsidRPr="006E31DB">
        <w:rPr>
          <w:rFonts w:eastAsia="Calibri"/>
          <w:lang w:val="ru-RU"/>
        </w:rPr>
        <w:tab/>
        <w:t>Кроме того, Российская Федерация предпринимает шаги по содействию международному развитию (СМР), включая финансово-экономическую помощь развивающимся государствам, которые можно рассматривать в качестве мер по устранению причин для расширения масштабов торговли людьми. Общий объем средств на цели СМР превышает 700 млн. долларов США в год, из них по лин</w:t>
      </w:r>
      <w:proofErr w:type="gramStart"/>
      <w:r w:rsidRPr="006E31DB">
        <w:rPr>
          <w:rFonts w:eastAsia="Calibri"/>
          <w:lang w:val="ru-RU"/>
        </w:rPr>
        <w:t>ии ОО</w:t>
      </w:r>
      <w:proofErr w:type="gramEnd"/>
      <w:r w:rsidRPr="006E31DB">
        <w:rPr>
          <w:rFonts w:eastAsia="Calibri"/>
          <w:lang w:val="ru-RU"/>
        </w:rPr>
        <w:t>Н – около 150 млн. долларов США.</w:t>
      </w:r>
    </w:p>
    <w:p w:rsidR="00F41B24" w:rsidRPr="006E31DB" w:rsidRDefault="00F41B24" w:rsidP="00F41B24">
      <w:pPr>
        <w:pStyle w:val="SingleTxtG"/>
        <w:rPr>
          <w:rFonts w:eastAsia="Calibri"/>
          <w:lang w:val="ru-RU"/>
        </w:rPr>
      </w:pPr>
      <w:r w:rsidRPr="006E31DB">
        <w:rPr>
          <w:rFonts w:eastAsia="Calibri"/>
          <w:lang w:val="ru-RU"/>
        </w:rPr>
        <w:t>316.</w:t>
      </w:r>
      <w:r w:rsidRPr="006E31DB">
        <w:rPr>
          <w:rFonts w:eastAsia="Calibri"/>
          <w:lang w:val="ru-RU"/>
        </w:rPr>
        <w:tab/>
        <w:t>Руководствуясь Концепцией государственной политики в сфере СМР, Российская</w:t>
      </w:r>
      <w:r w:rsidRPr="00F41B24">
        <w:rPr>
          <w:rFonts w:eastAsia="Calibri"/>
          <w:lang w:val="ru-RU"/>
        </w:rPr>
        <w:t xml:space="preserve"> </w:t>
      </w:r>
      <w:r w:rsidRPr="006E31DB">
        <w:rPr>
          <w:rFonts w:eastAsia="Calibri"/>
          <w:lang w:val="ru-RU"/>
        </w:rPr>
        <w:t>Федерация, в частности, реализует комплекс мер, направленных на обеспечение продовольственной безопасности, содействие уязвимым слоям населения, укрепление потенциала стран-реципиентов в области борьбы с терроризмом и организованной преступностью, поддержку здравоохранения и образования. Большинство осуществляемых при российской поддержке проектов, в том числе по лин</w:t>
      </w:r>
      <w:proofErr w:type="gramStart"/>
      <w:r w:rsidRPr="006E31DB">
        <w:rPr>
          <w:rFonts w:eastAsia="Calibri"/>
          <w:lang w:val="ru-RU"/>
        </w:rPr>
        <w:t>ии ОО</w:t>
      </w:r>
      <w:proofErr w:type="gramEnd"/>
      <w:r w:rsidRPr="006E31DB">
        <w:rPr>
          <w:rFonts w:eastAsia="Calibri"/>
          <w:lang w:val="ru-RU"/>
        </w:rPr>
        <w:t>Н, ориентированы на поддержание социальной стабильности стран-получателей и их экономическое развитие и тем самым вносят вклад в устранение причин уязвимости детей перед преступными угрозами.</w:t>
      </w:r>
    </w:p>
    <w:p w:rsidR="00F41B24" w:rsidRPr="006E31DB" w:rsidRDefault="00F41B24" w:rsidP="00F41B24">
      <w:pPr>
        <w:pStyle w:val="SingleTxtG"/>
        <w:rPr>
          <w:rFonts w:eastAsia="Calibri"/>
          <w:lang w:val="ru-RU"/>
        </w:rPr>
      </w:pPr>
      <w:r w:rsidRPr="006E31DB">
        <w:rPr>
          <w:rFonts w:eastAsia="Calibri"/>
          <w:lang w:val="ru-RU"/>
        </w:rPr>
        <w:t>317.</w:t>
      </w:r>
      <w:r w:rsidRPr="006E31DB">
        <w:rPr>
          <w:rFonts w:eastAsia="Calibri"/>
          <w:lang w:val="ru-RU"/>
        </w:rPr>
        <w:tab/>
        <w:t xml:space="preserve">В рамках укрепления международного сотрудничества с момента ратификации Факультативного протокола (24 сентября </w:t>
      </w:r>
      <w:smartTag w:uri="urn:schemas-microsoft-com:office:smarttags" w:element="metricconverter">
        <w:smartTagPr>
          <w:attr w:name="ProductID" w:val="2013 г"/>
        </w:smartTagPr>
        <w:r w:rsidRPr="006E31DB">
          <w:rPr>
            <w:rFonts w:eastAsia="Calibri"/>
            <w:lang w:val="ru-RU"/>
          </w:rPr>
          <w:t>2013 г</w:t>
        </w:r>
      </w:smartTag>
      <w:r w:rsidRPr="006E31DB">
        <w:rPr>
          <w:rFonts w:eastAsia="Calibri"/>
          <w:lang w:val="ru-RU"/>
        </w:rPr>
        <w:t>.) Российской Федерацией были заключены следующие международные договоры о выдаче:</w:t>
      </w:r>
    </w:p>
    <w:p w:rsidR="00F41B24" w:rsidRPr="007835AE" w:rsidRDefault="00F41B24" w:rsidP="00F41B24">
      <w:pPr>
        <w:pStyle w:val="Bullet1G"/>
        <w:numPr>
          <w:ilvl w:val="0"/>
          <w:numId w:val="0"/>
        </w:numPr>
        <w:tabs>
          <w:tab w:val="left" w:pos="1701"/>
        </w:tabs>
        <w:ind w:left="1701" w:hanging="170"/>
        <w:rPr>
          <w:lang w:val="ru-RU" w:eastAsia="ru-RU"/>
        </w:rPr>
      </w:pPr>
      <w:bookmarkStart w:id="577" w:name="_Toc428210495"/>
      <w:bookmarkStart w:id="578" w:name="_Toc428210708"/>
      <w:r w:rsidRPr="007835AE">
        <w:rPr>
          <w:lang w:val="ru-RU" w:eastAsia="ru-RU"/>
        </w:rPr>
        <w:t>•</w:t>
      </w:r>
      <w:r w:rsidRPr="007835AE">
        <w:rPr>
          <w:lang w:val="ru-RU" w:eastAsia="ru-RU"/>
        </w:rPr>
        <w:tab/>
        <w:t xml:space="preserve">Договор между Российской Федерацией и Аргентинской Республикой о выдаче от 12 июля </w:t>
      </w:r>
      <w:smartTag w:uri="urn:schemas-microsoft-com:office:smarttags" w:element="metricconverter">
        <w:smartTagPr>
          <w:attr w:name="ProductID" w:val="2014 г"/>
        </w:smartTagPr>
        <w:r w:rsidRPr="007835AE">
          <w:rPr>
            <w:lang w:val="ru-RU" w:eastAsia="ru-RU"/>
          </w:rPr>
          <w:t>2014 г</w:t>
        </w:r>
      </w:smartTag>
      <w:r w:rsidRPr="007835AE">
        <w:rPr>
          <w:lang w:val="ru-RU" w:eastAsia="ru-RU"/>
        </w:rPr>
        <w:t>.;</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 xml:space="preserve">Договор между Российской Федерацией и Объединенными Арабскими Эмиратами о выдаче от 25 ноября </w:t>
      </w:r>
      <w:smartTag w:uri="urn:schemas-microsoft-com:office:smarttags" w:element="metricconverter">
        <w:smartTagPr>
          <w:attr w:name="ProductID" w:val="2014 г"/>
        </w:smartTagPr>
        <w:r w:rsidRPr="007835AE">
          <w:rPr>
            <w:lang w:val="ru-RU" w:eastAsia="ru-RU"/>
          </w:rPr>
          <w:t>2014 г</w:t>
        </w:r>
      </w:smartTag>
      <w:r w:rsidRPr="007835AE">
        <w:rPr>
          <w:lang w:val="ru-RU" w:eastAsia="ru-RU"/>
        </w:rPr>
        <w:t>.;</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 xml:space="preserve">Договор между Российской Федерацией и Турецкой Республикой о взаимной правовой помощи по уголовным делам и выдаче от 1 декабря </w:t>
      </w:r>
      <w:smartTag w:uri="urn:schemas-microsoft-com:office:smarttags" w:element="metricconverter">
        <w:smartTagPr>
          <w:attr w:name="ProductID" w:val="2014 г"/>
        </w:smartTagPr>
        <w:r w:rsidRPr="007835AE">
          <w:rPr>
            <w:lang w:val="ru-RU" w:eastAsia="ru-RU"/>
          </w:rPr>
          <w:t>2014 г</w:t>
        </w:r>
      </w:smartTag>
      <w:r w:rsidRPr="007835AE">
        <w:rPr>
          <w:lang w:val="ru-RU" w:eastAsia="ru-RU"/>
        </w:rPr>
        <w:t>.;</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Договор между Российской Федерацией и Республикой Панама о выдаче от 29</w:t>
      </w:r>
      <w:r>
        <w:rPr>
          <w:lang w:val="fr-CH" w:eastAsia="ru-RU"/>
        </w:rPr>
        <w:t> </w:t>
      </w:r>
      <w:r w:rsidRPr="007835AE">
        <w:rPr>
          <w:lang w:val="ru-RU" w:eastAsia="ru-RU"/>
        </w:rPr>
        <w:t xml:space="preserve">мая </w:t>
      </w:r>
      <w:smartTag w:uri="urn:schemas-microsoft-com:office:smarttags" w:element="metricconverter">
        <w:smartTagPr>
          <w:attr w:name="ProductID" w:val="2015 г"/>
        </w:smartTagPr>
        <w:r w:rsidRPr="007835AE">
          <w:rPr>
            <w:lang w:val="ru-RU" w:eastAsia="ru-RU"/>
          </w:rPr>
          <w:t>2015 г</w:t>
        </w:r>
      </w:smartTag>
      <w:r w:rsidRPr="007835AE">
        <w:rPr>
          <w:lang w:val="ru-RU" w:eastAsia="ru-RU"/>
        </w:rPr>
        <w:t>.;</w:t>
      </w:r>
    </w:p>
    <w:p w:rsidR="00F41B24" w:rsidRPr="007835AE" w:rsidRDefault="00F41B24" w:rsidP="00F41B24">
      <w:pPr>
        <w:pStyle w:val="Bullet1G"/>
        <w:numPr>
          <w:ilvl w:val="0"/>
          <w:numId w:val="0"/>
        </w:numPr>
        <w:tabs>
          <w:tab w:val="left" w:pos="1701"/>
        </w:tabs>
        <w:ind w:left="1701" w:hanging="170"/>
        <w:rPr>
          <w:lang w:val="ru-RU" w:eastAsia="ru-RU"/>
        </w:rPr>
      </w:pPr>
      <w:r w:rsidRPr="007835AE">
        <w:rPr>
          <w:lang w:val="ru-RU" w:eastAsia="ru-RU"/>
        </w:rPr>
        <w:t>•</w:t>
      </w:r>
      <w:r w:rsidRPr="007835AE">
        <w:rPr>
          <w:lang w:val="ru-RU" w:eastAsia="ru-RU"/>
        </w:rPr>
        <w:tab/>
        <w:t xml:space="preserve">Договор между Российской Федерацией и Королевством Испания о сотрудничестве в области усыновления (удочерения) детей от 9 июля </w:t>
      </w:r>
      <w:smartTag w:uri="urn:schemas-microsoft-com:office:smarttags" w:element="metricconverter">
        <w:smartTagPr>
          <w:attr w:name="ProductID" w:val="2014 г"/>
        </w:smartTagPr>
        <w:r w:rsidRPr="007835AE">
          <w:rPr>
            <w:lang w:val="ru-RU" w:eastAsia="ru-RU"/>
          </w:rPr>
          <w:t>2014 г</w:t>
        </w:r>
      </w:smartTag>
      <w:r w:rsidRPr="007835AE">
        <w:rPr>
          <w:lang w:val="ru-RU" w:eastAsia="ru-RU"/>
        </w:rPr>
        <w:t xml:space="preserve">. </w:t>
      </w:r>
    </w:p>
    <w:p w:rsidR="00F41B24" w:rsidRPr="006E31DB" w:rsidRDefault="00F41B24" w:rsidP="00F41B24">
      <w:pPr>
        <w:pStyle w:val="SingleTxtG"/>
        <w:rPr>
          <w:rFonts w:eastAsia="Calibri"/>
          <w:lang w:val="ru-RU"/>
        </w:rPr>
      </w:pPr>
      <w:r w:rsidRPr="006E31DB">
        <w:rPr>
          <w:rFonts w:eastAsia="Calibri"/>
          <w:lang w:val="ru-RU"/>
        </w:rPr>
        <w:t>318.</w:t>
      </w:r>
      <w:r w:rsidRPr="006E31DB">
        <w:rPr>
          <w:rFonts w:eastAsia="Calibri"/>
          <w:lang w:val="ru-RU"/>
        </w:rPr>
        <w:tab/>
      </w:r>
      <w:proofErr w:type="gramStart"/>
      <w:r w:rsidRPr="006E31DB">
        <w:rPr>
          <w:rFonts w:eastAsia="Calibri"/>
          <w:lang w:val="ru-RU"/>
        </w:rPr>
        <w:t>Представители Генеральной прокуратуры Российской Федерации принимают участие в подготовке проектов международных договоров о выдаче с Австралией, Бахрейном, Германией, Зимбабве, Израилем, Камбоджой, Камеруном, КНДР, Коста-Рикой, Лаосом, Ливаном, Перу, Турцией, Шри-Ланкой, Ямайкой.</w:t>
      </w:r>
      <w:bookmarkEnd w:id="577"/>
      <w:bookmarkEnd w:id="578"/>
      <w:r w:rsidRPr="006E31DB">
        <w:rPr>
          <w:rFonts w:eastAsia="Calibri"/>
          <w:lang w:val="ru-RU"/>
        </w:rPr>
        <w:t xml:space="preserve"> </w:t>
      </w:r>
      <w:proofErr w:type="gramEnd"/>
    </w:p>
    <w:p w:rsidR="00F41B24" w:rsidRPr="006E31DB" w:rsidRDefault="00F41B24" w:rsidP="00F41B24">
      <w:pPr>
        <w:pStyle w:val="SingleTxtG"/>
        <w:rPr>
          <w:rFonts w:eastAsia="Calibri"/>
          <w:lang w:val="ru-RU"/>
        </w:rPr>
      </w:pPr>
      <w:r w:rsidRPr="006E31DB">
        <w:rPr>
          <w:rFonts w:eastAsia="Calibri"/>
          <w:lang w:val="ru-RU"/>
        </w:rPr>
        <w:t>319.</w:t>
      </w:r>
      <w:r w:rsidRPr="006E31DB">
        <w:rPr>
          <w:rFonts w:eastAsia="Calibri"/>
          <w:lang w:val="ru-RU"/>
        </w:rPr>
        <w:tab/>
        <w:t>В целях совершенствования сотрудничества государств – участников СНГ в борьбе с торговлей людьми Секретариатом и Научно-методическим центром Координационного совета генеральных прокуроров государств – участников СНГ разработана и принята Программа сотрудничества государств – участников СНГ в борьбе с торговлей людьми на 2014 – 2018 годы.</w:t>
      </w:r>
    </w:p>
    <w:p w:rsidR="00F41B24" w:rsidRPr="006E31DB" w:rsidRDefault="00F41B24" w:rsidP="00F41B24">
      <w:pPr>
        <w:pStyle w:val="SingleTxtG"/>
        <w:rPr>
          <w:rFonts w:eastAsia="Calibri"/>
          <w:lang w:val="ru-RU"/>
        </w:rPr>
      </w:pPr>
      <w:r w:rsidRPr="006E31DB">
        <w:rPr>
          <w:rFonts w:eastAsia="Calibri"/>
          <w:lang w:val="ru-RU"/>
        </w:rPr>
        <w:t>320.</w:t>
      </w:r>
      <w:r w:rsidRPr="006E31DB">
        <w:rPr>
          <w:rFonts w:eastAsia="Calibri"/>
          <w:lang w:val="ru-RU"/>
        </w:rPr>
        <w:tab/>
        <w:t xml:space="preserve">Предусмотренный Программой комплекс мер основан на принципах и нормах международного права, модельного законодательства государств – участников СНГ, </w:t>
      </w:r>
      <w:r w:rsidRPr="006E31DB">
        <w:rPr>
          <w:rFonts w:eastAsia="Calibri"/>
          <w:lang w:val="ru-RU"/>
        </w:rPr>
        <w:lastRenderedPageBreak/>
        <w:t xml:space="preserve">анализе </w:t>
      </w:r>
      <w:proofErr w:type="gramStart"/>
      <w:r w:rsidRPr="006E31DB">
        <w:rPr>
          <w:rFonts w:eastAsia="Calibri"/>
          <w:lang w:val="ru-RU"/>
        </w:rPr>
        <w:t>криминогенной ситуации</w:t>
      </w:r>
      <w:proofErr w:type="gramEnd"/>
      <w:r w:rsidRPr="006E31DB">
        <w:rPr>
          <w:rFonts w:eastAsia="Calibri"/>
          <w:lang w:val="ru-RU"/>
        </w:rPr>
        <w:t xml:space="preserve"> и прогнозе ее развития в государствах – участниках СНГ, результатах научных исследований практики борьбы с торговлей людьми, в том числе детьми.</w:t>
      </w:r>
    </w:p>
    <w:p w:rsidR="00F41B24" w:rsidRPr="006E31DB" w:rsidRDefault="00F41B24" w:rsidP="00F41B24">
      <w:pPr>
        <w:pStyle w:val="SingleTxtG"/>
        <w:rPr>
          <w:rFonts w:eastAsia="Calibri"/>
          <w:lang w:val="ru-RU"/>
        </w:rPr>
      </w:pPr>
      <w:r w:rsidRPr="006E31DB">
        <w:rPr>
          <w:rFonts w:eastAsia="Calibri"/>
          <w:lang w:val="ru-RU"/>
        </w:rPr>
        <w:t>321.</w:t>
      </w:r>
      <w:r w:rsidRPr="006E31DB">
        <w:rPr>
          <w:rFonts w:eastAsia="Calibri"/>
          <w:lang w:val="ru-RU"/>
        </w:rPr>
        <w:tab/>
      </w:r>
      <w:proofErr w:type="gramStart"/>
      <w:r w:rsidRPr="006E31DB">
        <w:rPr>
          <w:rFonts w:eastAsia="Calibri"/>
          <w:lang w:val="ru-RU"/>
        </w:rPr>
        <w:t>К числу основных задач Программы отнесены: дальнейшее расширение и укрепление международно-правовой базы сотрудничества государств – участников СНГ, совершенствование и гармонизация их национального законодательства в сфере противодействия торговле людьми, в том числе детьми, и оказания помощи ее жертвам; проведение согласованных процессуальных действий, профилактических, оперативно-розыскных мероприятий и специальных операций; информационное и научное обеспечение сотрудничества;</w:t>
      </w:r>
      <w:proofErr w:type="gramEnd"/>
      <w:r w:rsidRPr="006E31DB">
        <w:rPr>
          <w:rFonts w:eastAsia="Calibri"/>
          <w:lang w:val="ru-RU"/>
        </w:rPr>
        <w:t xml:space="preserve"> осуществление сотрудничества в подготовке кадров и повышении квалификации специалистов.</w:t>
      </w:r>
    </w:p>
    <w:p w:rsidR="00F41B24" w:rsidRPr="006E31DB" w:rsidRDefault="00F41B24" w:rsidP="00F41B24">
      <w:pPr>
        <w:pStyle w:val="SingleTxtG"/>
        <w:rPr>
          <w:rFonts w:eastAsia="Calibri"/>
          <w:lang w:val="ru-RU"/>
        </w:rPr>
      </w:pPr>
      <w:r w:rsidRPr="006E31DB">
        <w:rPr>
          <w:rFonts w:eastAsia="Calibri"/>
          <w:lang w:val="ru-RU"/>
        </w:rPr>
        <w:t>322.</w:t>
      </w:r>
      <w:r w:rsidRPr="006E31DB">
        <w:rPr>
          <w:rFonts w:eastAsia="Calibri"/>
          <w:lang w:val="ru-RU"/>
        </w:rPr>
        <w:tab/>
        <w:t>На основе международных договоров государств – участников СНГ, прежде всего Соглашения о сотрудничестве государств – участников СНГ в борьбе с торговлей людьми, органами и тканями человека, Российской Федерацией разработаны и приняты Межпарламентской Ассамблеей СНГ (МПА СНГ) модельные законы государст</w:t>
      </w:r>
      <w:proofErr w:type="gramStart"/>
      <w:r w:rsidRPr="006E31DB">
        <w:rPr>
          <w:rFonts w:eastAsia="Calibri"/>
          <w:lang w:val="ru-RU"/>
        </w:rPr>
        <w:t>в-</w:t>
      </w:r>
      <w:proofErr w:type="gramEnd"/>
      <w:r w:rsidRPr="006E31DB">
        <w:rPr>
          <w:rFonts w:eastAsia="Calibri"/>
          <w:lang w:val="ru-RU"/>
        </w:rPr>
        <w:t xml:space="preserve"> участников СНГ </w:t>
      </w:r>
      <w:r>
        <w:rPr>
          <w:rFonts w:eastAsia="Calibri"/>
          <w:lang w:val="ru-RU"/>
        </w:rPr>
        <w:t>"</w:t>
      </w:r>
      <w:r w:rsidRPr="006E31DB">
        <w:rPr>
          <w:rFonts w:eastAsia="Calibri"/>
          <w:lang w:val="ru-RU"/>
        </w:rPr>
        <w:t>О противодействии торговле людьми</w:t>
      </w:r>
      <w:r>
        <w:rPr>
          <w:rFonts w:eastAsia="Calibri"/>
          <w:lang w:val="ru-RU"/>
        </w:rPr>
        <w:t>"</w:t>
      </w:r>
      <w:r w:rsidRPr="006E31DB">
        <w:rPr>
          <w:rFonts w:eastAsia="Calibri"/>
          <w:lang w:val="ru-RU"/>
        </w:rPr>
        <w:t xml:space="preserve">, </w:t>
      </w:r>
      <w:r>
        <w:rPr>
          <w:rFonts w:eastAsia="Calibri"/>
          <w:lang w:val="ru-RU"/>
        </w:rPr>
        <w:t>"</w:t>
      </w:r>
      <w:r w:rsidRPr="006E31DB">
        <w:rPr>
          <w:rFonts w:eastAsia="Calibri"/>
          <w:lang w:val="ru-RU"/>
        </w:rPr>
        <w:t>Об оказании помощи жертвам торговли людьми</w:t>
      </w:r>
      <w:r>
        <w:rPr>
          <w:rFonts w:eastAsia="Calibri"/>
          <w:lang w:val="ru-RU"/>
        </w:rPr>
        <w:t>"</w:t>
      </w:r>
      <w:r w:rsidRPr="006E31DB">
        <w:rPr>
          <w:rFonts w:eastAsia="Calibri"/>
          <w:lang w:val="ru-RU"/>
        </w:rPr>
        <w:t xml:space="preserve">, а также Рекомендации по унификации и гармонизации законодательства государств – участников СНГ в сфере борьбы с торговлей людьми, содержащие самостоятельные разделы о защите прав детей – жертв торговли людьми и предупреждении их сексуальной и иных форм эксплуатации. </w:t>
      </w:r>
    </w:p>
    <w:p w:rsidR="00F41B24" w:rsidRPr="006E31DB" w:rsidRDefault="00F41B24" w:rsidP="00F41B24">
      <w:pPr>
        <w:pStyle w:val="SingleTxtG"/>
        <w:rPr>
          <w:rFonts w:eastAsia="Calibri"/>
          <w:lang w:val="ru-RU"/>
        </w:rPr>
      </w:pPr>
      <w:r w:rsidRPr="006E31DB">
        <w:rPr>
          <w:rFonts w:eastAsia="Calibri"/>
          <w:lang w:val="ru-RU"/>
        </w:rPr>
        <w:t>323.</w:t>
      </w:r>
      <w:r w:rsidRPr="006E31DB">
        <w:rPr>
          <w:rFonts w:eastAsia="Calibri"/>
          <w:lang w:val="ru-RU"/>
        </w:rPr>
        <w:tab/>
      </w:r>
      <w:proofErr w:type="gramStart"/>
      <w:r w:rsidRPr="006E31DB">
        <w:rPr>
          <w:rFonts w:eastAsia="Calibri"/>
          <w:lang w:val="ru-RU"/>
        </w:rPr>
        <w:t xml:space="preserve">В 2009 году МПА СНГ принят разработанный при непосредственном участии Российской Федерации модельный закон государств – участников СНГ </w:t>
      </w:r>
      <w:r>
        <w:rPr>
          <w:rFonts w:eastAsia="Calibri"/>
          <w:lang w:val="ru-RU"/>
        </w:rPr>
        <w:t>"</w:t>
      </w:r>
      <w:r w:rsidRPr="006E31DB">
        <w:rPr>
          <w:rFonts w:eastAsia="Calibri"/>
          <w:lang w:val="ru-RU"/>
        </w:rPr>
        <w:t>О защите детей от информации, причиняющей вред их здоровью и развитию</w:t>
      </w:r>
      <w:r>
        <w:rPr>
          <w:rFonts w:eastAsia="Calibri"/>
          <w:lang w:val="ru-RU"/>
        </w:rPr>
        <w:t>"</w:t>
      </w:r>
      <w:r w:rsidRPr="006E31DB">
        <w:rPr>
          <w:rFonts w:eastAsia="Calibri"/>
          <w:lang w:val="ru-RU"/>
        </w:rPr>
        <w:t>, направленный на реализацию закрепленных в законодательстве государства целей и задач государственной политики в информационной сфере, на гармонизацию законодательства государств – участников СНГ, на углубление международного сотрудничества в сфере обеспечения информационной безопасности несовершеннолетних.</w:t>
      </w:r>
      <w:proofErr w:type="gramEnd"/>
      <w:r w:rsidRPr="006E31DB">
        <w:rPr>
          <w:rFonts w:eastAsia="Calibri"/>
          <w:lang w:val="ru-RU"/>
        </w:rPr>
        <w:t xml:space="preserve"> </w:t>
      </w:r>
      <w:proofErr w:type="gramStart"/>
      <w:r w:rsidRPr="006E31DB">
        <w:rPr>
          <w:rFonts w:eastAsia="Calibri"/>
          <w:lang w:val="ru-RU"/>
        </w:rPr>
        <w:t xml:space="preserve">Его задачей является введение унифицированных законодательных гарантий и организационно-правовых механизмов защиты детей от информации, причиняющей вред их физическому и психическому здоровью, нравственному, духовному, психическому, физическому и социальному развитию, в том числе от распространения печатной, аудио- и аудиовизуальной продукции, электронных и компьютерных игр, пропагандирующих порнографию, способствующей их </w:t>
      </w:r>
      <w:proofErr w:type="spellStart"/>
      <w:r w:rsidRPr="006E31DB">
        <w:rPr>
          <w:rFonts w:eastAsia="Calibri"/>
          <w:lang w:val="ru-RU"/>
        </w:rPr>
        <w:t>виктимизации</w:t>
      </w:r>
      <w:proofErr w:type="spellEnd"/>
      <w:r w:rsidRPr="006E31DB">
        <w:rPr>
          <w:rFonts w:eastAsia="Calibri"/>
          <w:lang w:val="ru-RU"/>
        </w:rPr>
        <w:t xml:space="preserve"> и вовлечению в сферу торговли людьми.</w:t>
      </w:r>
      <w:proofErr w:type="gramEnd"/>
    </w:p>
    <w:p w:rsidR="00F41B24" w:rsidRPr="006E31DB" w:rsidRDefault="00F41B24" w:rsidP="00F41B24">
      <w:pPr>
        <w:pStyle w:val="SingleTxtG"/>
        <w:rPr>
          <w:rFonts w:eastAsia="Calibri"/>
          <w:bCs/>
          <w:lang w:val="ru-RU"/>
        </w:rPr>
      </w:pPr>
      <w:r w:rsidRPr="006E31DB">
        <w:rPr>
          <w:rFonts w:eastAsia="Calibri"/>
          <w:bCs/>
          <w:lang w:val="ru-RU"/>
        </w:rPr>
        <w:t>324.</w:t>
      </w:r>
      <w:r w:rsidRPr="006E31DB">
        <w:rPr>
          <w:rFonts w:eastAsia="Calibri"/>
          <w:bCs/>
          <w:lang w:val="ru-RU"/>
        </w:rPr>
        <w:tab/>
      </w:r>
      <w:r w:rsidRPr="006E31DB">
        <w:rPr>
          <w:rFonts w:eastAsia="Calibri"/>
          <w:lang w:val="ru-RU"/>
        </w:rPr>
        <w:t>В соответствии с Программой сотрудничества государств – участников СНГ в борьбе с торговлей людьми на 2011 – 2013 годы внесены изменения и дополнения в Модельные Уголовный и Уголовно-процессуальный кодексы для государств-участников СНГ по вопросам борьбы с торговлей людьми, в том числе детьми.</w:t>
      </w:r>
    </w:p>
    <w:p w:rsidR="00F41B24" w:rsidRPr="007835AE" w:rsidRDefault="00F41B24" w:rsidP="00F41B24">
      <w:pPr>
        <w:pStyle w:val="H23G"/>
        <w:rPr>
          <w:lang w:val="ru-RU" w:eastAsia="ru-RU"/>
        </w:rPr>
      </w:pPr>
      <w:r w:rsidRPr="00F41B24">
        <w:rPr>
          <w:color w:val="000000"/>
          <w:sz w:val="24"/>
          <w:szCs w:val="24"/>
          <w:lang w:val="ru-RU" w:eastAsia="ru-RU"/>
        </w:rPr>
        <w:tab/>
      </w:r>
      <w:r w:rsidRPr="00F41B24">
        <w:rPr>
          <w:color w:val="000000"/>
          <w:sz w:val="24"/>
          <w:szCs w:val="24"/>
          <w:lang w:val="ru-RU" w:eastAsia="ru-RU"/>
        </w:rPr>
        <w:tab/>
      </w:r>
      <w:r w:rsidRPr="007835AE">
        <w:rPr>
          <w:lang w:val="ru-RU" w:eastAsia="ru-RU"/>
        </w:rPr>
        <w:t>Международное сотрудничество по линии Генеральной прокуратуры Российской Федерации</w:t>
      </w:r>
    </w:p>
    <w:bookmarkEnd w:id="575"/>
    <w:bookmarkEnd w:id="576"/>
    <w:p w:rsidR="00F41B24" w:rsidRPr="006E31DB" w:rsidRDefault="00F41B24" w:rsidP="00F41B24">
      <w:pPr>
        <w:pStyle w:val="SingleTxtG"/>
        <w:rPr>
          <w:rFonts w:eastAsia="Calibri"/>
          <w:bCs/>
          <w:lang w:val="ru-RU"/>
        </w:rPr>
      </w:pPr>
      <w:r w:rsidRPr="006E31DB">
        <w:rPr>
          <w:rFonts w:eastAsia="Calibri"/>
          <w:bCs/>
          <w:lang w:val="ru-RU"/>
        </w:rPr>
        <w:t>325.</w:t>
      </w:r>
      <w:r w:rsidRPr="006E31DB">
        <w:rPr>
          <w:rFonts w:eastAsia="Calibri"/>
          <w:bCs/>
          <w:lang w:val="ru-RU"/>
        </w:rPr>
        <w:tab/>
      </w:r>
      <w:proofErr w:type="gramStart"/>
      <w:r w:rsidRPr="006E31DB">
        <w:rPr>
          <w:rFonts w:eastAsia="Calibri"/>
          <w:bCs/>
          <w:lang w:val="ru-RU"/>
        </w:rPr>
        <w:t xml:space="preserve">В 2015 году по линии МОМ проведены такие мероприятия, как семинар </w:t>
      </w:r>
      <w:r>
        <w:rPr>
          <w:rFonts w:eastAsia="Calibri"/>
          <w:bCs/>
          <w:lang w:val="ru-RU"/>
        </w:rPr>
        <w:t>"</w:t>
      </w:r>
      <w:r w:rsidRPr="006E31DB">
        <w:rPr>
          <w:rFonts w:eastAsia="Calibri"/>
          <w:bCs/>
          <w:lang w:val="ru-RU"/>
        </w:rPr>
        <w:t>Идентификация жертв торговли людьми правоохранительными органами и механизмы их перенаправления</w:t>
      </w:r>
      <w:r>
        <w:rPr>
          <w:rFonts w:eastAsia="Calibri"/>
          <w:bCs/>
          <w:lang w:val="ru-RU"/>
        </w:rPr>
        <w:t>"</w:t>
      </w:r>
      <w:r w:rsidRPr="006E31DB">
        <w:rPr>
          <w:rFonts w:eastAsia="Calibri"/>
          <w:bCs/>
          <w:lang w:val="ru-RU"/>
        </w:rPr>
        <w:t xml:space="preserve"> (г. Ашхабад, 13 – 14 мая 2015 года) и международная научно-практическая конференция по вопросам повышения эффективности сотрудничества государств – участников и органов СНГ в противодействии торговле людьми (г. Москва,</w:t>
      </w:r>
      <w:r w:rsidRPr="00F41B24">
        <w:rPr>
          <w:rFonts w:eastAsia="Calibri"/>
          <w:bCs/>
          <w:lang w:val="ru-RU"/>
        </w:rPr>
        <w:t xml:space="preserve"> </w:t>
      </w:r>
      <w:r w:rsidRPr="006E31DB">
        <w:rPr>
          <w:rFonts w:eastAsia="Calibri"/>
          <w:bCs/>
          <w:lang w:val="ru-RU"/>
        </w:rPr>
        <w:t>10 – 11 февраля 2015 года).</w:t>
      </w:r>
      <w:proofErr w:type="gramEnd"/>
    </w:p>
    <w:p w:rsidR="00F41B24" w:rsidRPr="006E31DB" w:rsidRDefault="00F41B24" w:rsidP="00F41B24">
      <w:pPr>
        <w:pStyle w:val="SingleTxtG"/>
        <w:rPr>
          <w:rFonts w:eastAsia="Calibri"/>
          <w:bCs/>
          <w:lang w:val="ru-RU"/>
        </w:rPr>
      </w:pPr>
      <w:r w:rsidRPr="006E31DB">
        <w:rPr>
          <w:rFonts w:eastAsia="Calibri"/>
          <w:bCs/>
          <w:lang w:val="ru-RU"/>
        </w:rPr>
        <w:t>326.</w:t>
      </w:r>
      <w:r w:rsidRPr="006E31DB">
        <w:rPr>
          <w:rFonts w:eastAsia="Calibri"/>
          <w:bCs/>
          <w:lang w:val="ru-RU"/>
        </w:rPr>
        <w:tab/>
        <w:t xml:space="preserve">По итогам февральской конференции по линии МОМ ее участникам рекомендовано проводить и всесторонне обеспечивать мероприятия, направленные </w:t>
      </w:r>
      <w:r w:rsidRPr="006E31DB">
        <w:rPr>
          <w:rFonts w:eastAsia="Calibri"/>
          <w:bCs/>
          <w:lang w:val="ru-RU"/>
        </w:rPr>
        <w:lastRenderedPageBreak/>
        <w:t xml:space="preserve">на выявление социально уязвимых групп граждан, повышение эффективности адресной правовой, социальной, экономической и иных мер их защиты, выявление и устранение обстоятельств, способствующих беспризорности детей и их </w:t>
      </w:r>
      <w:proofErr w:type="spellStart"/>
      <w:r w:rsidRPr="006E31DB">
        <w:rPr>
          <w:rFonts w:eastAsia="Calibri"/>
          <w:bCs/>
          <w:lang w:val="ru-RU"/>
        </w:rPr>
        <w:t>девиантному</w:t>
      </w:r>
      <w:proofErr w:type="spellEnd"/>
      <w:r w:rsidRPr="006E31DB">
        <w:rPr>
          <w:rFonts w:eastAsia="Calibri"/>
          <w:bCs/>
          <w:lang w:val="ru-RU"/>
        </w:rPr>
        <w:t xml:space="preserve"> поведению, а также обеспечение профилактики правонарушений несовершеннолетних.</w:t>
      </w:r>
    </w:p>
    <w:p w:rsidR="00F41B24" w:rsidRPr="006E31DB" w:rsidRDefault="00F41B24" w:rsidP="00F41B24">
      <w:pPr>
        <w:pStyle w:val="SingleTxtG"/>
        <w:rPr>
          <w:rFonts w:eastAsia="Calibri"/>
          <w:bCs/>
          <w:lang w:val="ru-RU"/>
        </w:rPr>
      </w:pPr>
      <w:r w:rsidRPr="006E31DB">
        <w:rPr>
          <w:rFonts w:eastAsia="Calibri"/>
          <w:bCs/>
          <w:lang w:val="ru-RU"/>
        </w:rPr>
        <w:t>327.</w:t>
      </w:r>
      <w:r w:rsidRPr="006E31DB">
        <w:rPr>
          <w:rFonts w:eastAsia="Calibri"/>
          <w:bCs/>
          <w:lang w:val="ru-RU"/>
        </w:rPr>
        <w:tab/>
        <w:t>С целью обмена опытом в сфере противодействия торговле людьми, в том числе детьми, соответствующие мероприятия включаются в программы сотрудничества Генеральной прокуратуры Российской Федерации с органами прокуратуры иностранных государств.</w:t>
      </w:r>
    </w:p>
    <w:p w:rsidR="00F41B24" w:rsidRPr="007835AE" w:rsidRDefault="00F41B24" w:rsidP="00F41B24">
      <w:pPr>
        <w:pStyle w:val="H23G"/>
        <w:rPr>
          <w:lang w:val="ru-RU" w:eastAsia="ru-RU"/>
        </w:rPr>
      </w:pPr>
      <w:r w:rsidRPr="00F41B24">
        <w:rPr>
          <w:color w:val="000000"/>
          <w:sz w:val="24"/>
          <w:szCs w:val="24"/>
          <w:lang w:val="ru-RU" w:eastAsia="ru-RU"/>
        </w:rPr>
        <w:tab/>
      </w:r>
      <w:r w:rsidRPr="00F41B24">
        <w:rPr>
          <w:color w:val="000000"/>
          <w:sz w:val="24"/>
          <w:szCs w:val="24"/>
          <w:lang w:val="ru-RU" w:eastAsia="ru-RU"/>
        </w:rPr>
        <w:tab/>
      </w:r>
      <w:r w:rsidRPr="007835AE">
        <w:rPr>
          <w:lang w:val="ru-RU" w:eastAsia="ru-RU"/>
        </w:rPr>
        <w:t>Международное сотрудничество по линии Следственного комитета Российской Федерации</w:t>
      </w:r>
    </w:p>
    <w:p w:rsidR="00F41B24" w:rsidRPr="006E31DB" w:rsidRDefault="00F41B24" w:rsidP="00F41B24">
      <w:pPr>
        <w:pStyle w:val="SingleTxtG"/>
        <w:rPr>
          <w:rFonts w:eastAsia="Calibri"/>
          <w:bCs/>
          <w:lang w:val="ru-RU"/>
        </w:rPr>
      </w:pPr>
      <w:r w:rsidRPr="006E31DB">
        <w:rPr>
          <w:rFonts w:eastAsia="Calibri"/>
          <w:bCs/>
          <w:lang w:val="ru-RU"/>
        </w:rPr>
        <w:t>328.</w:t>
      </w:r>
      <w:r w:rsidRPr="006E31DB">
        <w:rPr>
          <w:rFonts w:eastAsia="Calibri"/>
          <w:bCs/>
          <w:lang w:val="ru-RU"/>
        </w:rPr>
        <w:tab/>
        <w:t>В Санкт-Петербурге в апреле 2013 года под руководством председателя Следственного комитета Российской Федерации проведена международная научно-практическая конференция, посвященная проблемам борьбы с торговлей людьми. В данном мероприятии приняли участие представители 20 стран и 6 международных организаций, научно-преподавательский состав ведущих российских вузов, сотрудники иностранных правоохранительных органов, неправительственные и общественные организации (всего около 170 человек). На конференции были рассмотрены актуальные проблемы борьбы с торговлей людьми, приведены примеры правоприменительной практики, обсуждены особенности расследования уголовных дел данной категории, а также выслушаны мнения представителей науки по указанной тематике.</w:t>
      </w:r>
    </w:p>
    <w:p w:rsidR="00F41B24" w:rsidRPr="006E31DB" w:rsidRDefault="00F41B24" w:rsidP="00F41B24">
      <w:pPr>
        <w:pStyle w:val="SingleTxtG"/>
        <w:rPr>
          <w:rFonts w:eastAsia="Calibri"/>
          <w:bCs/>
          <w:lang w:val="ru-RU"/>
        </w:rPr>
      </w:pPr>
      <w:r w:rsidRPr="006E31DB">
        <w:rPr>
          <w:rFonts w:eastAsia="Calibri"/>
          <w:bCs/>
          <w:lang w:val="ru-RU"/>
        </w:rPr>
        <w:t>329.</w:t>
      </w:r>
      <w:r w:rsidRPr="006E31DB">
        <w:rPr>
          <w:rFonts w:eastAsia="Calibri"/>
          <w:bCs/>
          <w:lang w:val="ru-RU"/>
        </w:rPr>
        <w:tab/>
        <w:t xml:space="preserve">В рамках международного проекта </w:t>
      </w:r>
      <w:r>
        <w:rPr>
          <w:rFonts w:eastAsia="Calibri"/>
          <w:bCs/>
          <w:lang w:val="ru-RU"/>
        </w:rPr>
        <w:t>"</w:t>
      </w:r>
      <w:r w:rsidRPr="006E31DB">
        <w:rPr>
          <w:rFonts w:eastAsia="Calibri"/>
          <w:bCs/>
          <w:lang w:val="ru-RU"/>
        </w:rPr>
        <w:t xml:space="preserve">АДСТРИНГО: </w:t>
      </w:r>
      <w:proofErr w:type="gramStart"/>
      <w:r w:rsidRPr="006E31DB">
        <w:rPr>
          <w:rFonts w:eastAsia="Calibri"/>
          <w:bCs/>
          <w:lang w:val="ru-RU"/>
        </w:rPr>
        <w:t>Противодействие торговле людьми в целях трудовой эксплуатации через партнерство, совершенствование предупреждения и улучшение организационной составляющей</w:t>
      </w:r>
      <w:r>
        <w:rPr>
          <w:rFonts w:eastAsia="Calibri"/>
          <w:bCs/>
          <w:lang w:val="ru-RU"/>
        </w:rPr>
        <w:t>"</w:t>
      </w:r>
      <w:r w:rsidRPr="006E31DB">
        <w:rPr>
          <w:rFonts w:eastAsia="Calibri"/>
          <w:bCs/>
          <w:lang w:val="ru-RU"/>
        </w:rPr>
        <w:t xml:space="preserve"> за период 2013 – 2014 годов Следственный комитет Российской Федерации совместно с МИД России и во взаимодействии с национальным центром по предотвращению насилия </w:t>
      </w:r>
      <w:r>
        <w:rPr>
          <w:rFonts w:eastAsia="Calibri"/>
          <w:bCs/>
          <w:lang w:val="ru-RU"/>
        </w:rPr>
        <w:t>"</w:t>
      </w:r>
      <w:r w:rsidRPr="006E31DB">
        <w:rPr>
          <w:rFonts w:eastAsia="Calibri"/>
          <w:bCs/>
          <w:lang w:val="ru-RU"/>
        </w:rPr>
        <w:t>Анна</w:t>
      </w:r>
      <w:r>
        <w:rPr>
          <w:rFonts w:eastAsia="Calibri"/>
          <w:bCs/>
          <w:lang w:val="ru-RU"/>
        </w:rPr>
        <w:t>"</w:t>
      </w:r>
      <w:r w:rsidRPr="006E31DB">
        <w:rPr>
          <w:rFonts w:eastAsia="Calibri"/>
          <w:bCs/>
          <w:lang w:val="ru-RU"/>
        </w:rPr>
        <w:t xml:space="preserve"> проведен ряд региональных семинаров по борьбе с торговлей людьми (в июне и августе 2013 года в г. Калининграде, в декабре 2013 года</w:t>
      </w:r>
      <w:proofErr w:type="gramEnd"/>
      <w:r w:rsidRPr="006E31DB">
        <w:rPr>
          <w:rFonts w:eastAsia="Calibri"/>
          <w:bCs/>
          <w:lang w:val="ru-RU"/>
        </w:rPr>
        <w:t xml:space="preserve"> в г. Перми, в феврале 2014 года в г. Казани и в июле 2014 года в г. Новосибирске). Заключительный итоговый семинар состоялся в декабре 2014 года на площадке МИД России в г. Москве. В данных семинарах приняли участие представители органов прокуратуры, Следственного комитета Российской Федерации, МВД России и ФМС России, а также судьи, имеющие опыт рассмотрения уголовных дел, связанных с торговлей людьми. По результатам данного проекта участники итогового мероприятия подтвердили необходимость разработки Национального плана (стратегии) по противодействию торговле людьми, а также создания межведомственной комиссии, которой было бы поручено рассмотрение вопроса о целесообразности ратификации Конвенции Совета Европы о противодействии торговле людьми. </w:t>
      </w:r>
    </w:p>
    <w:p w:rsidR="00F41B24" w:rsidRPr="006E31DB" w:rsidRDefault="00F41B24" w:rsidP="00F41B24">
      <w:pPr>
        <w:pStyle w:val="SingleTxtG"/>
        <w:rPr>
          <w:rFonts w:eastAsia="Calibri"/>
          <w:bCs/>
          <w:lang w:val="ru-RU"/>
        </w:rPr>
      </w:pPr>
      <w:r w:rsidRPr="006E31DB">
        <w:rPr>
          <w:rFonts w:eastAsia="Calibri"/>
          <w:bCs/>
          <w:lang w:val="ru-RU"/>
        </w:rPr>
        <w:t>330.</w:t>
      </w:r>
      <w:r w:rsidRPr="006E31DB">
        <w:rPr>
          <w:rFonts w:eastAsia="Calibri"/>
          <w:bCs/>
          <w:lang w:val="ru-RU"/>
        </w:rPr>
        <w:tab/>
        <w:t>17 июня 2014 года под эгидой Следственного комитета Российской Федерации организован и проведен научно-практический семинар по вопросам совершенствования межведомственного и международного сотрудничества в борьбе с торговлей людьми. В работе семинара приняли участие представители МВД России, ФСБ России, ФМС России, Генеральной прокуратуры Российской Федерации, МИД России, Секретариата ОДКБ, а также ряда научных учреждений.</w:t>
      </w:r>
    </w:p>
    <w:p w:rsidR="00F41B24" w:rsidRPr="006E31DB" w:rsidRDefault="00F41B24" w:rsidP="00F41B24">
      <w:pPr>
        <w:pStyle w:val="SingleTxtG"/>
        <w:rPr>
          <w:rFonts w:eastAsia="Calibri"/>
          <w:bCs/>
          <w:lang w:val="ru-RU"/>
        </w:rPr>
      </w:pPr>
      <w:r w:rsidRPr="006E31DB">
        <w:rPr>
          <w:rFonts w:eastAsia="Calibri"/>
          <w:bCs/>
          <w:lang w:val="ru-RU"/>
        </w:rPr>
        <w:t>331.</w:t>
      </w:r>
      <w:r w:rsidRPr="006E31DB">
        <w:rPr>
          <w:rFonts w:eastAsia="Calibri"/>
          <w:bCs/>
          <w:lang w:val="ru-RU"/>
        </w:rPr>
        <w:tab/>
        <w:t>Следственным комитетом Российской Федерации проводится работа по заключению с правоохранительными органами иностранных государств соглашений о сотрудничестве, в соответствии с положениями которых одним из направлений взаимодействия сторон является противодействие торговле людьми. В частности, были подписаны следующие международные договоры:</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lastRenderedPageBreak/>
        <w:t>•</w:t>
      </w:r>
      <w:r w:rsidRPr="007835AE">
        <w:rPr>
          <w:rFonts w:eastAsia="Calibri"/>
          <w:lang w:val="ru-RU"/>
        </w:rPr>
        <w:tab/>
        <w:t>Соглашение о сотрудничестве между Следственным комитетом Российской</w:t>
      </w:r>
      <w:r w:rsidRPr="00F41B24">
        <w:rPr>
          <w:rFonts w:eastAsia="Calibri"/>
          <w:lang w:val="ru-RU"/>
        </w:rPr>
        <w:t xml:space="preserve"> </w:t>
      </w:r>
      <w:r w:rsidRPr="007835AE">
        <w:rPr>
          <w:rFonts w:eastAsia="Calibri"/>
          <w:lang w:val="ru-RU"/>
        </w:rPr>
        <w:t>Федерации и Министерством общественной безопасности Китай;</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Соглашение о сотрудничестве между Следственным комитетом Российской</w:t>
      </w:r>
      <w:r w:rsidRPr="00F41B24">
        <w:rPr>
          <w:rFonts w:eastAsia="Calibri"/>
          <w:lang w:val="ru-RU"/>
        </w:rPr>
        <w:t xml:space="preserve"> </w:t>
      </w:r>
      <w:r w:rsidRPr="007835AE">
        <w:rPr>
          <w:rFonts w:eastAsia="Calibri"/>
          <w:lang w:val="ru-RU"/>
        </w:rPr>
        <w:t>Федерации и Следственным комитетом Республики Беларусь;</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Соглашение о сотрудничестве между Следственным комитетом Российской</w:t>
      </w:r>
      <w:r w:rsidRPr="00F41B24">
        <w:rPr>
          <w:rFonts w:eastAsia="Calibri"/>
          <w:lang w:val="ru-RU"/>
        </w:rPr>
        <w:t xml:space="preserve"> </w:t>
      </w:r>
      <w:r w:rsidRPr="007835AE">
        <w:rPr>
          <w:rFonts w:eastAsia="Calibri"/>
          <w:lang w:val="ru-RU"/>
        </w:rPr>
        <w:t>Федерации и Полицией Королевства Норвегия.</w:t>
      </w:r>
    </w:p>
    <w:p w:rsidR="00F41B24" w:rsidRPr="007835AE" w:rsidRDefault="00F41B24" w:rsidP="00F41B24">
      <w:pPr>
        <w:pStyle w:val="H23G"/>
        <w:rPr>
          <w:lang w:val="ru-RU" w:eastAsia="ru-RU"/>
        </w:rPr>
      </w:pPr>
      <w:r w:rsidRPr="00F41B24">
        <w:rPr>
          <w:lang w:val="ru-RU" w:eastAsia="ru-RU"/>
        </w:rPr>
        <w:tab/>
      </w:r>
      <w:r w:rsidRPr="00F41B24">
        <w:rPr>
          <w:lang w:val="ru-RU" w:eastAsia="ru-RU"/>
        </w:rPr>
        <w:tab/>
      </w:r>
      <w:r w:rsidRPr="007835AE">
        <w:rPr>
          <w:lang w:val="ru-RU" w:eastAsia="ru-RU"/>
        </w:rPr>
        <w:t>Международное сотрудничество по линии Министерства внутренних дел Российской Федерации</w:t>
      </w:r>
    </w:p>
    <w:p w:rsidR="00F41B24" w:rsidRPr="006E31DB" w:rsidRDefault="00F41B24" w:rsidP="00F41B24">
      <w:pPr>
        <w:pStyle w:val="SingleTxtG"/>
        <w:rPr>
          <w:rFonts w:eastAsia="Calibri"/>
          <w:bCs/>
          <w:lang w:val="ru-RU"/>
        </w:rPr>
      </w:pPr>
      <w:r w:rsidRPr="006E31DB">
        <w:rPr>
          <w:rFonts w:eastAsia="Calibri"/>
          <w:bCs/>
          <w:lang w:val="ru-RU"/>
        </w:rPr>
        <w:t>332.</w:t>
      </w:r>
      <w:r w:rsidRPr="006E31DB">
        <w:rPr>
          <w:rFonts w:eastAsia="Calibri"/>
          <w:bCs/>
          <w:lang w:val="ru-RU"/>
        </w:rPr>
        <w:tab/>
        <w:t xml:space="preserve">Принимая во внимание </w:t>
      </w:r>
      <w:proofErr w:type="spellStart"/>
      <w:r w:rsidRPr="006E31DB">
        <w:rPr>
          <w:rFonts w:eastAsia="Calibri"/>
          <w:bCs/>
          <w:lang w:val="ru-RU"/>
        </w:rPr>
        <w:t>транснациональность</w:t>
      </w:r>
      <w:proofErr w:type="spellEnd"/>
      <w:r w:rsidRPr="006E31DB">
        <w:rPr>
          <w:rFonts w:eastAsia="Calibri"/>
          <w:bCs/>
          <w:lang w:val="ru-RU"/>
        </w:rPr>
        <w:t xml:space="preserve"> и </w:t>
      </w:r>
      <w:proofErr w:type="spellStart"/>
      <w:r w:rsidRPr="006E31DB">
        <w:rPr>
          <w:rFonts w:eastAsia="Calibri"/>
          <w:bCs/>
          <w:lang w:val="ru-RU"/>
        </w:rPr>
        <w:t>трансграничность</w:t>
      </w:r>
      <w:proofErr w:type="spellEnd"/>
      <w:r w:rsidRPr="006E31DB">
        <w:rPr>
          <w:rFonts w:eastAsia="Calibri"/>
          <w:bCs/>
          <w:lang w:val="ru-RU"/>
        </w:rPr>
        <w:t xml:space="preserve"> преступлений, касающихся изготовления и распространение детской порнографии, МВД России активно участвует в международном </w:t>
      </w:r>
      <w:proofErr w:type="gramStart"/>
      <w:r w:rsidRPr="006E31DB">
        <w:rPr>
          <w:rFonts w:eastAsia="Calibri"/>
          <w:bCs/>
          <w:lang w:val="ru-RU"/>
        </w:rPr>
        <w:t>сотрудничестве</w:t>
      </w:r>
      <w:proofErr w:type="gramEnd"/>
      <w:r w:rsidRPr="006E31DB">
        <w:rPr>
          <w:rFonts w:eastAsia="Calibri"/>
          <w:bCs/>
          <w:lang w:val="ru-RU"/>
        </w:rPr>
        <w:t xml:space="preserve"> как на двусторонней, так и многосторонней основе.</w:t>
      </w:r>
    </w:p>
    <w:p w:rsidR="00F41B24" w:rsidRPr="006E31DB" w:rsidRDefault="00F41B24" w:rsidP="00F41B24">
      <w:pPr>
        <w:pStyle w:val="SingleTxtG"/>
        <w:rPr>
          <w:rFonts w:eastAsia="Calibri"/>
          <w:bCs/>
          <w:lang w:val="ru-RU"/>
        </w:rPr>
      </w:pPr>
      <w:r w:rsidRPr="006E31DB">
        <w:rPr>
          <w:rFonts w:eastAsia="Calibri"/>
          <w:bCs/>
          <w:lang w:val="ru-RU"/>
        </w:rPr>
        <w:t>333.</w:t>
      </w:r>
      <w:r w:rsidRPr="006E31DB">
        <w:rPr>
          <w:rFonts w:eastAsia="Calibri"/>
          <w:bCs/>
          <w:lang w:val="ru-RU"/>
        </w:rPr>
        <w:tab/>
      </w:r>
      <w:proofErr w:type="gramStart"/>
      <w:r w:rsidRPr="006E31DB">
        <w:rPr>
          <w:rFonts w:eastAsia="Calibri"/>
          <w:bCs/>
          <w:lang w:val="ru-RU"/>
        </w:rPr>
        <w:t xml:space="preserve">Постановлением Правительства Российской Федерации от 29 июня </w:t>
      </w:r>
      <w:smartTag w:uri="urn:schemas-microsoft-com:office:smarttags" w:element="metricconverter">
        <w:smartTagPr>
          <w:attr w:name="ProductID" w:val="1995 г"/>
        </w:smartTagPr>
        <w:r w:rsidRPr="006E31DB">
          <w:rPr>
            <w:rFonts w:eastAsia="Calibri"/>
            <w:bCs/>
            <w:lang w:val="ru-RU"/>
          </w:rPr>
          <w:t>1995 г</w:t>
        </w:r>
      </w:smartTag>
      <w:r w:rsidRPr="006E31DB">
        <w:rPr>
          <w:rFonts w:eastAsia="Calibri"/>
          <w:bCs/>
          <w:lang w:val="ru-RU"/>
        </w:rPr>
        <w:t xml:space="preserve">. № 653 (в редакции от 12 апреля </w:t>
      </w:r>
      <w:smartTag w:uri="urn:schemas-microsoft-com:office:smarttags" w:element="metricconverter">
        <w:smartTagPr>
          <w:attr w:name="ProductID" w:val="2010 г"/>
        </w:smartTagPr>
        <w:r w:rsidRPr="006E31DB">
          <w:rPr>
            <w:rFonts w:eastAsia="Calibri"/>
            <w:bCs/>
            <w:lang w:val="ru-RU"/>
          </w:rPr>
          <w:t>2010 г</w:t>
        </w:r>
      </w:smartTag>
      <w:r w:rsidRPr="006E31DB">
        <w:rPr>
          <w:rFonts w:eastAsia="Calibri"/>
          <w:bCs/>
          <w:lang w:val="ru-RU"/>
        </w:rPr>
        <w:t>.) утверждено типовое Соглашение о сотрудничестве между Министерством внутренних дел Российской Федерации и компетентными ведомствами иностранных государств, пунктом 1 статьи 2 которого предусмотрено, что стороны осуществляют взаимодействие в предупреждении, выявлении, пресечении и раскрытии преступлений, связанных с торговлей людьми, особенно женщинами и детьми, а также</w:t>
      </w:r>
      <w:proofErr w:type="gramEnd"/>
      <w:r w:rsidRPr="006E31DB">
        <w:rPr>
          <w:rFonts w:eastAsia="Calibri"/>
          <w:bCs/>
          <w:lang w:val="ru-RU"/>
        </w:rPr>
        <w:t xml:space="preserve"> органами и тканями человека, в том числе </w:t>
      </w:r>
      <w:proofErr w:type="gramStart"/>
      <w:r w:rsidRPr="006E31DB">
        <w:rPr>
          <w:rFonts w:eastAsia="Calibri"/>
          <w:bCs/>
          <w:lang w:val="ru-RU"/>
        </w:rPr>
        <w:t>совершенных</w:t>
      </w:r>
      <w:proofErr w:type="gramEnd"/>
      <w:r w:rsidRPr="006E31DB">
        <w:rPr>
          <w:rFonts w:eastAsia="Calibri"/>
          <w:bCs/>
          <w:lang w:val="ru-RU"/>
        </w:rPr>
        <w:t xml:space="preserve"> организованной группой или преступным сообществом (преступной организацией).</w:t>
      </w:r>
    </w:p>
    <w:p w:rsidR="00F41B24" w:rsidRPr="006E31DB" w:rsidRDefault="00F41B24" w:rsidP="00F41B24">
      <w:pPr>
        <w:pStyle w:val="SingleTxtG"/>
        <w:rPr>
          <w:rFonts w:eastAsia="Calibri"/>
          <w:bCs/>
          <w:lang w:val="ru-RU"/>
        </w:rPr>
      </w:pPr>
      <w:bookmarkStart w:id="579" w:name="_Toc426968189"/>
      <w:r w:rsidRPr="006E31DB">
        <w:rPr>
          <w:rFonts w:eastAsia="Calibri"/>
          <w:bCs/>
          <w:lang w:val="ru-RU"/>
        </w:rPr>
        <w:t>334.</w:t>
      </w:r>
      <w:r w:rsidRPr="006E31DB">
        <w:rPr>
          <w:rFonts w:eastAsia="Calibri"/>
          <w:bCs/>
          <w:lang w:val="ru-RU"/>
        </w:rPr>
        <w:tab/>
        <w:t>Начиная с 2012 года, Министерством внутренних дел Российской Федерацией заключены следующие двусторонние соглашения:</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Соглашение о сотрудничестве между Министерством внутренних дел Российской</w:t>
      </w:r>
      <w:r w:rsidRPr="00F41B24">
        <w:rPr>
          <w:rFonts w:eastAsia="Calibri"/>
          <w:lang w:val="ru-RU"/>
        </w:rPr>
        <w:t xml:space="preserve"> </w:t>
      </w:r>
      <w:r w:rsidRPr="007835AE">
        <w:rPr>
          <w:rFonts w:eastAsia="Calibri"/>
          <w:lang w:val="ru-RU"/>
        </w:rPr>
        <w:t>Федерации и Министерством внутр</w:t>
      </w:r>
      <w:r>
        <w:rPr>
          <w:rFonts w:eastAsia="Calibri"/>
          <w:lang w:val="ru-RU"/>
        </w:rPr>
        <w:t>енних дел Республики Молдова от</w:t>
      </w:r>
      <w:r w:rsidRPr="00F41B24">
        <w:rPr>
          <w:rFonts w:eastAsia="Calibri"/>
          <w:lang w:val="ru-RU"/>
        </w:rPr>
        <w:t xml:space="preserve"> </w:t>
      </w:r>
      <w:r w:rsidRPr="007835AE">
        <w:rPr>
          <w:rFonts w:eastAsia="Calibri"/>
          <w:lang w:val="ru-RU"/>
        </w:rPr>
        <w:t>11 сентября 2012 года;</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Соглашение о сотрудничестве между Министерством внутренних дел Российской Федерации и Министерством внутренних дел Республики Никарагуа от 1 октября 2012 года;</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Соглашение о сотрудничестве между Министерством внутренних дел Российской</w:t>
      </w:r>
      <w:r w:rsidRPr="00F41B24">
        <w:rPr>
          <w:rFonts w:eastAsia="Calibri"/>
          <w:lang w:val="ru-RU"/>
        </w:rPr>
        <w:t xml:space="preserve"> </w:t>
      </w:r>
      <w:r w:rsidRPr="007835AE">
        <w:rPr>
          <w:rFonts w:eastAsia="Calibri"/>
          <w:lang w:val="ru-RU"/>
        </w:rPr>
        <w:t>Федерации и Министерством внутренних дел Исламской Республики Иран от 22 января 2013 года;</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Соглашение о сотрудничестве между Министерством внутренних дел Российской Федерации и Министерством внутренних дел Государства Палестина от 27 января 2014 года;</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Соглашение о сотрудничестве между Министерством внутренних дел Российской</w:t>
      </w:r>
      <w:r w:rsidRPr="00F41B24">
        <w:rPr>
          <w:rFonts w:eastAsia="Calibri"/>
          <w:lang w:val="ru-RU"/>
        </w:rPr>
        <w:t xml:space="preserve"> </w:t>
      </w:r>
      <w:r w:rsidRPr="007835AE">
        <w:rPr>
          <w:rFonts w:eastAsia="Calibri"/>
          <w:lang w:val="ru-RU"/>
        </w:rPr>
        <w:t>Федерации и Министерством внутренних дел Сирийской Арабской Республики от 27 апреля 2015 года.</w:t>
      </w:r>
    </w:p>
    <w:bookmarkEnd w:id="579"/>
    <w:p w:rsidR="00F41B24" w:rsidRPr="006E31DB" w:rsidRDefault="00F41B24" w:rsidP="00F41B24">
      <w:pPr>
        <w:pStyle w:val="SingleTxtG"/>
        <w:rPr>
          <w:rFonts w:eastAsia="Calibri"/>
          <w:bCs/>
          <w:lang w:val="ru-RU"/>
        </w:rPr>
      </w:pPr>
      <w:r w:rsidRPr="006E31DB">
        <w:rPr>
          <w:rFonts w:eastAsia="Calibri"/>
          <w:bCs/>
          <w:lang w:val="ru-RU"/>
        </w:rPr>
        <w:t>335.</w:t>
      </w:r>
      <w:r w:rsidRPr="006E31DB">
        <w:rPr>
          <w:rFonts w:eastAsia="Calibri"/>
          <w:bCs/>
          <w:lang w:val="ru-RU"/>
        </w:rPr>
        <w:tab/>
        <w:t>В 2014 году по инициативе под эгидой МВД России продлено действие Соглашения о сотрудничестве государств – участников СНГ в вопросах возвращения несовершеннолетних в государства их постоянного проживания от 7 октября 2002 года.</w:t>
      </w:r>
    </w:p>
    <w:p w:rsidR="00F41B24" w:rsidRPr="006E31DB" w:rsidRDefault="00F41B24" w:rsidP="00F41B24">
      <w:pPr>
        <w:pStyle w:val="SingleTxtG"/>
        <w:rPr>
          <w:rFonts w:eastAsia="Calibri"/>
          <w:bCs/>
          <w:lang w:val="ru-RU"/>
        </w:rPr>
      </w:pPr>
      <w:r w:rsidRPr="006E31DB">
        <w:rPr>
          <w:rFonts w:eastAsia="Calibri"/>
          <w:bCs/>
          <w:lang w:val="ru-RU"/>
        </w:rPr>
        <w:t>336.</w:t>
      </w:r>
      <w:r w:rsidRPr="006E31DB">
        <w:rPr>
          <w:rFonts w:eastAsia="Calibri"/>
          <w:bCs/>
          <w:lang w:val="ru-RU"/>
        </w:rPr>
        <w:tab/>
        <w:t xml:space="preserve">МВД России проводится работа по обеспечению оперативного взаимодействия с профильными подразделениями зарубежных правоохранительных органов в целях предупреждения, выявления, пресечения и раскрытия преступлений в сфере информационных технологий. </w:t>
      </w:r>
    </w:p>
    <w:p w:rsidR="00F41B24" w:rsidRPr="006E31DB" w:rsidRDefault="00F41B24" w:rsidP="00F41B24">
      <w:pPr>
        <w:pStyle w:val="SingleTxtG"/>
        <w:rPr>
          <w:rFonts w:eastAsia="Calibri"/>
          <w:bCs/>
          <w:lang w:val="ru-RU"/>
        </w:rPr>
      </w:pPr>
      <w:r w:rsidRPr="006E31DB">
        <w:rPr>
          <w:rFonts w:eastAsia="Calibri"/>
          <w:bCs/>
          <w:lang w:val="ru-RU"/>
        </w:rPr>
        <w:lastRenderedPageBreak/>
        <w:t>337.</w:t>
      </w:r>
      <w:r w:rsidRPr="006E31DB">
        <w:rPr>
          <w:rFonts w:eastAsia="Calibri"/>
          <w:bCs/>
          <w:lang w:val="ru-RU"/>
        </w:rPr>
        <w:tab/>
        <w:t xml:space="preserve">Собственные наработки вместе с аккумулированным опытом зарубежных коллег позволили на высоком уровне организовать и ежегодно с 2011 года проводить широкомасштабные оперативно-розыскные мероприятия под условным наименованием </w:t>
      </w:r>
      <w:r>
        <w:rPr>
          <w:rFonts w:eastAsia="Calibri"/>
          <w:bCs/>
          <w:lang w:val="ru-RU"/>
        </w:rPr>
        <w:t>"</w:t>
      </w:r>
      <w:r w:rsidRPr="006E31DB">
        <w:rPr>
          <w:rFonts w:eastAsia="Calibri"/>
          <w:bCs/>
          <w:lang w:val="ru-RU"/>
        </w:rPr>
        <w:t>Сорняк</w:t>
      </w:r>
      <w:r>
        <w:rPr>
          <w:rFonts w:eastAsia="Calibri"/>
          <w:bCs/>
          <w:lang w:val="ru-RU"/>
        </w:rPr>
        <w:t>"</w:t>
      </w:r>
      <w:r w:rsidRPr="006E31DB">
        <w:rPr>
          <w:rFonts w:eastAsia="Calibri"/>
          <w:bCs/>
          <w:lang w:val="ru-RU"/>
        </w:rPr>
        <w:t xml:space="preserve">, направленные на пресечение распространения материалов с порнографическими изображениями несовершеннолетних в сети Интернет посредством пиринговых сетей. </w:t>
      </w:r>
      <w:proofErr w:type="gramStart"/>
      <w:r w:rsidRPr="006E31DB">
        <w:rPr>
          <w:rFonts w:eastAsia="Calibri"/>
          <w:bCs/>
          <w:lang w:val="ru-RU"/>
        </w:rPr>
        <w:t>Основными задачами мероприятия являются выявление и документирование преступной деятельности лиц, распространяющих, а также изготавливающих материалы порнографического характера с участием несовершеннолетних с использованием сети Интернет (в том числе в пиринговых сетях), проведение оперативно-розыскных мероприятий по установлению личности злоумышленников и изобличению их в преступной деятельности, проведение исследований полученных материалов порнографического характера, а также возбуждение и оперативное сопровождение уголовных дел.</w:t>
      </w:r>
      <w:proofErr w:type="gramEnd"/>
      <w:r w:rsidRPr="006E31DB">
        <w:rPr>
          <w:rFonts w:eastAsia="Calibri"/>
          <w:bCs/>
          <w:lang w:val="ru-RU"/>
        </w:rPr>
        <w:t xml:space="preserve"> В 2014 году в рамках мероприятий </w:t>
      </w:r>
      <w:r>
        <w:rPr>
          <w:rFonts w:eastAsia="Calibri"/>
          <w:bCs/>
          <w:lang w:val="ru-RU"/>
        </w:rPr>
        <w:t>"</w:t>
      </w:r>
      <w:r w:rsidRPr="006E31DB">
        <w:rPr>
          <w:rFonts w:eastAsia="Calibri"/>
          <w:bCs/>
          <w:lang w:val="ru-RU"/>
        </w:rPr>
        <w:t>Сорняк</w:t>
      </w:r>
      <w:r>
        <w:rPr>
          <w:rFonts w:eastAsia="Calibri"/>
          <w:bCs/>
          <w:lang w:val="ru-RU"/>
        </w:rPr>
        <w:t>"</w:t>
      </w:r>
      <w:r w:rsidRPr="006E31DB">
        <w:rPr>
          <w:rFonts w:eastAsia="Calibri"/>
          <w:bCs/>
          <w:lang w:val="ru-RU"/>
        </w:rPr>
        <w:t xml:space="preserve"> в российском сегменте сети Интернет всего было выявлено 1376 фактов распространения </w:t>
      </w:r>
      <w:r>
        <w:rPr>
          <w:rFonts w:eastAsia="Calibri"/>
          <w:bCs/>
          <w:lang w:val="ru-RU"/>
        </w:rPr>
        <w:t>"</w:t>
      </w:r>
      <w:r w:rsidRPr="006E31DB">
        <w:rPr>
          <w:rFonts w:eastAsia="Calibri"/>
          <w:bCs/>
          <w:lang w:val="ru-RU"/>
        </w:rPr>
        <w:t>детской</w:t>
      </w:r>
      <w:r>
        <w:rPr>
          <w:rFonts w:eastAsia="Calibri"/>
          <w:bCs/>
          <w:lang w:val="ru-RU"/>
        </w:rPr>
        <w:t>"</w:t>
      </w:r>
      <w:r w:rsidRPr="006E31DB">
        <w:rPr>
          <w:rFonts w:eastAsia="Calibri"/>
          <w:bCs/>
          <w:lang w:val="ru-RU"/>
        </w:rPr>
        <w:t xml:space="preserve"> порнографии в пиринговых сетях в 75-ти регионах страны. </w:t>
      </w:r>
    </w:p>
    <w:p w:rsidR="00F41B24" w:rsidRPr="006E31DB" w:rsidRDefault="00F41B24" w:rsidP="00F41B24">
      <w:pPr>
        <w:pStyle w:val="SingleTxtG"/>
        <w:rPr>
          <w:rFonts w:eastAsia="Calibri"/>
          <w:bCs/>
          <w:lang w:val="ru-RU"/>
        </w:rPr>
      </w:pPr>
      <w:r w:rsidRPr="006E31DB">
        <w:rPr>
          <w:rFonts w:eastAsia="Calibri"/>
          <w:bCs/>
          <w:lang w:val="ru-RU"/>
        </w:rPr>
        <w:t>338.</w:t>
      </w:r>
      <w:r w:rsidRPr="006E31DB">
        <w:rPr>
          <w:rFonts w:eastAsia="Calibri"/>
          <w:bCs/>
          <w:lang w:val="ru-RU"/>
        </w:rPr>
        <w:tab/>
        <w:t>По каналам Национального контактного пункта (НКП) Бюро специальных технических мероприятий (БСТМ) МВД России и НЦБ Интерпола МВД России в адрес 44-х государств направлено 116 сообщений о 341 пользователе зарубежных электронных ресурсов, на которых размещался контент с детской порнографией. Из 10 государств получено 14 ответов, из которых 6 – положительные (факты подтвердились).</w:t>
      </w:r>
    </w:p>
    <w:p w:rsidR="00F41B24" w:rsidRPr="006E31DB" w:rsidRDefault="00F41B24" w:rsidP="00F41B24">
      <w:pPr>
        <w:pStyle w:val="SingleTxtG"/>
        <w:rPr>
          <w:rFonts w:eastAsia="Calibri"/>
          <w:bCs/>
          <w:lang w:val="ru-RU"/>
        </w:rPr>
      </w:pPr>
      <w:r w:rsidRPr="006E31DB">
        <w:rPr>
          <w:rFonts w:eastAsia="Calibri"/>
          <w:bCs/>
          <w:lang w:val="ru-RU"/>
        </w:rPr>
        <w:t>339.</w:t>
      </w:r>
      <w:r w:rsidRPr="006E31DB">
        <w:rPr>
          <w:rFonts w:eastAsia="Calibri"/>
          <w:bCs/>
          <w:lang w:val="ru-RU"/>
        </w:rPr>
        <w:tab/>
        <w:t>В первом полугодии 2015 года в российском сегменте сети Интернет выявлено 403 факта распространения детской порнографии в пиринговых сетях из 74 регионов страны.</w:t>
      </w:r>
    </w:p>
    <w:p w:rsidR="00F41B24" w:rsidRPr="006E31DB" w:rsidRDefault="00F41B24" w:rsidP="00F41B24">
      <w:pPr>
        <w:pStyle w:val="SingleTxtG"/>
        <w:rPr>
          <w:rFonts w:eastAsia="Calibri"/>
          <w:bCs/>
          <w:lang w:val="ru-RU"/>
        </w:rPr>
      </w:pPr>
      <w:r w:rsidRPr="006E31DB">
        <w:rPr>
          <w:rFonts w:eastAsia="Calibri"/>
          <w:bCs/>
          <w:lang w:val="ru-RU"/>
        </w:rPr>
        <w:t>340.</w:t>
      </w:r>
      <w:r w:rsidRPr="006E31DB">
        <w:rPr>
          <w:rFonts w:eastAsia="Calibri"/>
          <w:bCs/>
          <w:lang w:val="ru-RU"/>
        </w:rPr>
        <w:tab/>
        <w:t xml:space="preserve">Возбуждено 152 уголовных дела, 138 из которых </w:t>
      </w:r>
      <w:r w:rsidRPr="00F41B24">
        <w:rPr>
          <w:rFonts w:eastAsia="Calibri"/>
          <w:bCs/>
          <w:lang w:val="ru-RU"/>
        </w:rPr>
        <w:t>–</w:t>
      </w:r>
      <w:r w:rsidRPr="006E31DB">
        <w:rPr>
          <w:rFonts w:eastAsia="Calibri"/>
          <w:bCs/>
          <w:lang w:val="ru-RU"/>
        </w:rPr>
        <w:t xml:space="preserve"> по признакам преступлений, предусмотренных статьей 242</w:t>
      </w:r>
      <w:r w:rsidRPr="006E31DB">
        <w:rPr>
          <w:rFonts w:eastAsia="Calibri"/>
          <w:bCs/>
          <w:vertAlign w:val="superscript"/>
          <w:lang w:val="ru-RU"/>
        </w:rPr>
        <w:t>1</w:t>
      </w:r>
      <w:r w:rsidRPr="006E31DB">
        <w:rPr>
          <w:rFonts w:eastAsia="Calibri"/>
          <w:bCs/>
          <w:lang w:val="ru-RU"/>
        </w:rPr>
        <w:t xml:space="preserve"> УК </w:t>
      </w:r>
      <w:r>
        <w:rPr>
          <w:rFonts w:eastAsia="Calibri"/>
          <w:bCs/>
          <w:lang w:val="ru-RU"/>
        </w:rPr>
        <w:t>"</w:t>
      </w:r>
      <w:r w:rsidRPr="006E31DB">
        <w:rPr>
          <w:rFonts w:eastAsia="Calibri"/>
          <w:bCs/>
          <w:lang w:val="ru-RU"/>
        </w:rPr>
        <w:t>Изготовление и оборот материалов или предметов с порнографическими изображениями несовершеннолетних</w:t>
      </w:r>
      <w:r>
        <w:rPr>
          <w:rFonts w:eastAsia="Calibri"/>
          <w:bCs/>
          <w:lang w:val="ru-RU"/>
        </w:rPr>
        <w:t>"</w:t>
      </w:r>
      <w:r w:rsidRPr="006E31DB">
        <w:rPr>
          <w:rFonts w:eastAsia="Calibri"/>
          <w:bCs/>
          <w:lang w:val="ru-RU"/>
        </w:rPr>
        <w:t>, 3 – предусмотренных статьей 242</w:t>
      </w:r>
      <w:r w:rsidRPr="006E31DB">
        <w:rPr>
          <w:rFonts w:eastAsia="Calibri"/>
          <w:bCs/>
          <w:vertAlign w:val="superscript"/>
          <w:lang w:val="ru-RU"/>
        </w:rPr>
        <w:t>2</w:t>
      </w:r>
      <w:r w:rsidRPr="006E31DB">
        <w:rPr>
          <w:rFonts w:eastAsia="Calibri"/>
          <w:bCs/>
          <w:lang w:val="ru-RU"/>
        </w:rPr>
        <w:t xml:space="preserve"> УК </w:t>
      </w:r>
      <w:r>
        <w:rPr>
          <w:rFonts w:eastAsia="Calibri"/>
          <w:bCs/>
          <w:lang w:val="ru-RU"/>
        </w:rPr>
        <w:t>"</w:t>
      </w:r>
      <w:r w:rsidRPr="006E31DB">
        <w:rPr>
          <w:rFonts w:eastAsia="Calibri"/>
          <w:bCs/>
          <w:lang w:val="ru-RU"/>
        </w:rPr>
        <w:t>Использование несовершеннолетнего в целях изготовления порнографических материалов или предметов</w:t>
      </w:r>
      <w:r>
        <w:rPr>
          <w:rFonts w:eastAsia="Calibri"/>
          <w:bCs/>
          <w:lang w:val="ru-RU"/>
        </w:rPr>
        <w:t>"</w:t>
      </w:r>
      <w:r w:rsidRPr="006E31DB">
        <w:rPr>
          <w:rFonts w:eastAsia="Calibri"/>
          <w:bCs/>
          <w:lang w:val="ru-RU"/>
        </w:rPr>
        <w:t xml:space="preserve">, 11 – предусмотренное статьей 132 УК </w:t>
      </w:r>
      <w:r>
        <w:rPr>
          <w:rFonts w:eastAsia="Calibri"/>
          <w:bCs/>
          <w:lang w:val="ru-RU"/>
        </w:rPr>
        <w:t>"</w:t>
      </w:r>
      <w:r w:rsidRPr="006E31DB">
        <w:rPr>
          <w:rFonts w:eastAsia="Calibri"/>
          <w:bCs/>
          <w:lang w:val="ru-RU"/>
        </w:rPr>
        <w:t>Насильственные действия сексуального характера</w:t>
      </w:r>
      <w:r>
        <w:rPr>
          <w:rFonts w:eastAsia="Calibri"/>
          <w:bCs/>
          <w:lang w:val="ru-RU"/>
        </w:rPr>
        <w:t>"</w:t>
      </w:r>
      <w:r w:rsidRPr="006E31DB">
        <w:rPr>
          <w:rFonts w:eastAsia="Calibri"/>
          <w:bCs/>
          <w:lang w:val="ru-RU"/>
        </w:rPr>
        <w:t>.</w:t>
      </w:r>
    </w:p>
    <w:p w:rsidR="00F41B24" w:rsidRPr="006E31DB" w:rsidRDefault="00F41B24" w:rsidP="00F41B24">
      <w:pPr>
        <w:pStyle w:val="SingleTxtG"/>
        <w:rPr>
          <w:rFonts w:eastAsia="Calibri"/>
          <w:bCs/>
          <w:lang w:val="ru-RU"/>
        </w:rPr>
      </w:pPr>
      <w:r w:rsidRPr="006E31DB">
        <w:rPr>
          <w:rFonts w:eastAsia="Calibri"/>
          <w:bCs/>
          <w:lang w:val="ru-RU"/>
        </w:rPr>
        <w:t>341.</w:t>
      </w:r>
      <w:r w:rsidRPr="006E31DB">
        <w:rPr>
          <w:rFonts w:eastAsia="Calibri"/>
          <w:bCs/>
          <w:lang w:val="ru-RU"/>
        </w:rPr>
        <w:tab/>
        <w:t xml:space="preserve">Необходимо отметить, что в 2015 году наметилась тенденция по некоторому сокращению числа локальных пиринговых </w:t>
      </w:r>
      <w:proofErr w:type="spellStart"/>
      <w:r w:rsidRPr="006E31DB">
        <w:rPr>
          <w:rFonts w:eastAsia="Calibri"/>
          <w:bCs/>
          <w:lang w:val="ru-RU"/>
        </w:rPr>
        <w:t>файлообменных</w:t>
      </w:r>
      <w:proofErr w:type="spellEnd"/>
      <w:r w:rsidRPr="006E31DB">
        <w:rPr>
          <w:rFonts w:eastAsia="Calibri"/>
          <w:bCs/>
          <w:lang w:val="ru-RU"/>
        </w:rPr>
        <w:t xml:space="preserve"> сетей в связи со вступившими в силу изменениями в законодательство Российской Федерации в части, касающейся обязанностей организаторов распространения информации по </w:t>
      </w:r>
      <w:proofErr w:type="gramStart"/>
      <w:r w:rsidRPr="006E31DB">
        <w:rPr>
          <w:rFonts w:eastAsia="Calibri"/>
          <w:bCs/>
          <w:lang w:val="ru-RU"/>
        </w:rPr>
        <w:t>контролю за</w:t>
      </w:r>
      <w:proofErr w:type="gramEnd"/>
      <w:r w:rsidRPr="006E31DB">
        <w:rPr>
          <w:rFonts w:eastAsia="Calibri"/>
          <w:bCs/>
          <w:lang w:val="ru-RU"/>
        </w:rPr>
        <w:t xml:space="preserve"> распространением контента.</w:t>
      </w:r>
    </w:p>
    <w:p w:rsidR="00F41B24" w:rsidRPr="006E31DB" w:rsidRDefault="00F41B24" w:rsidP="00F41B24">
      <w:pPr>
        <w:pStyle w:val="SingleTxtG"/>
        <w:rPr>
          <w:rFonts w:eastAsia="Calibri"/>
          <w:bCs/>
          <w:lang w:val="ru-RU"/>
        </w:rPr>
      </w:pPr>
      <w:r w:rsidRPr="006E31DB">
        <w:rPr>
          <w:rFonts w:eastAsia="Calibri"/>
          <w:bCs/>
          <w:lang w:val="ru-RU"/>
        </w:rPr>
        <w:t>342.</w:t>
      </w:r>
      <w:r w:rsidRPr="006E31DB">
        <w:rPr>
          <w:rFonts w:eastAsia="Calibri"/>
          <w:bCs/>
          <w:lang w:val="ru-RU"/>
        </w:rPr>
        <w:tab/>
        <w:t>При документировании фактов распространения материалов с порнографическими изображениями несовершеннолетних отмечается значительное число случаев использования злоумышленниками IР-адресов, принадлежащих к диапазонам, выделенным операторам связи, расположенным за пределами Российской Федерации. По таким фактам правоохранительные органы соответствующих зарубежных стран извещаются с использованием каналов НКП и НЦБ Интерпола. В 2015 году в адрес 23 государств по указанным каналам было направлено 47 информационных сообщений в отношении 209 зарубежных пользователей, распространяющих материалы порнографического содержания с участием несовершеннолетних.</w:t>
      </w:r>
    </w:p>
    <w:p w:rsidR="00F41B24" w:rsidRPr="006E31DB" w:rsidRDefault="00F41B24" w:rsidP="00F41B24">
      <w:pPr>
        <w:pStyle w:val="H23G"/>
        <w:rPr>
          <w:color w:val="000000" w:themeColor="text1"/>
          <w:lang w:val="ru-RU" w:eastAsia="ru-RU"/>
        </w:rPr>
      </w:pPr>
      <w:r w:rsidRPr="00F41B24">
        <w:rPr>
          <w:lang w:val="ru-RU" w:eastAsia="ru-RU"/>
        </w:rPr>
        <w:lastRenderedPageBreak/>
        <w:tab/>
      </w:r>
      <w:r w:rsidRPr="00F41B24">
        <w:rPr>
          <w:lang w:val="ru-RU" w:eastAsia="ru-RU"/>
        </w:rPr>
        <w:tab/>
      </w:r>
      <w:r w:rsidRPr="007835AE">
        <w:rPr>
          <w:lang w:val="ru-RU" w:eastAsia="ru-RU"/>
        </w:rPr>
        <w:t xml:space="preserve">Международное сотрудничество по линии Уполномоченного при Президенте Российской Федерации по правам </w:t>
      </w:r>
      <w:r w:rsidRPr="006E31DB">
        <w:rPr>
          <w:color w:val="000000" w:themeColor="text1"/>
          <w:lang w:val="ru-RU" w:eastAsia="ru-RU"/>
        </w:rPr>
        <w:t xml:space="preserve">ребенка </w:t>
      </w:r>
    </w:p>
    <w:p w:rsidR="00F41B24" w:rsidRPr="006E31DB" w:rsidRDefault="00F41B24" w:rsidP="00F41B24">
      <w:pPr>
        <w:pStyle w:val="SingleTxtG"/>
        <w:rPr>
          <w:rFonts w:eastAsia="Calibri"/>
          <w:bCs/>
          <w:lang w:val="ru-RU"/>
        </w:rPr>
      </w:pPr>
      <w:r w:rsidRPr="006E31DB">
        <w:rPr>
          <w:rFonts w:eastAsia="Calibri"/>
          <w:bCs/>
          <w:lang w:val="ru-RU"/>
        </w:rPr>
        <w:t>343.</w:t>
      </w:r>
      <w:r w:rsidRPr="006E31DB">
        <w:rPr>
          <w:rFonts w:eastAsia="Calibri"/>
          <w:bCs/>
          <w:lang w:val="ru-RU"/>
        </w:rPr>
        <w:tab/>
        <w:t xml:space="preserve">Уполномоченным при Президенте Российской Федерации по правам ребенка оказано содействие в разработке двустороннего межрегионального соглашения между Мурманской областью и Губернией </w:t>
      </w:r>
      <w:proofErr w:type="spellStart"/>
      <w:r w:rsidRPr="006E31DB">
        <w:rPr>
          <w:rFonts w:eastAsia="Calibri"/>
          <w:bCs/>
          <w:lang w:val="ru-RU"/>
        </w:rPr>
        <w:t>Финнмарк</w:t>
      </w:r>
      <w:proofErr w:type="spellEnd"/>
      <w:r w:rsidRPr="006E31DB">
        <w:rPr>
          <w:rFonts w:eastAsia="Calibri"/>
          <w:bCs/>
          <w:lang w:val="ru-RU"/>
        </w:rPr>
        <w:t xml:space="preserve"> (Норвегия) в области охраны прав и законных интересов ребенка. Органы опеки и попечительства двух госуда</w:t>
      </w:r>
      <w:proofErr w:type="gramStart"/>
      <w:r w:rsidRPr="006E31DB">
        <w:rPr>
          <w:rFonts w:eastAsia="Calibri"/>
          <w:bCs/>
          <w:lang w:val="ru-RU"/>
        </w:rPr>
        <w:t>рств вз</w:t>
      </w:r>
      <w:proofErr w:type="gramEnd"/>
      <w:r w:rsidRPr="006E31DB">
        <w:rPr>
          <w:rFonts w:eastAsia="Calibri"/>
          <w:bCs/>
          <w:lang w:val="ru-RU"/>
        </w:rPr>
        <w:t>аимодействуют путем обмена информацией, сообщения своей правовой позиции по конкретным делам.</w:t>
      </w:r>
    </w:p>
    <w:p w:rsidR="00F41B24" w:rsidRPr="006E31DB" w:rsidRDefault="00F41B24" w:rsidP="00F41B24">
      <w:pPr>
        <w:pStyle w:val="SingleTxtG"/>
        <w:rPr>
          <w:rFonts w:eastAsia="Calibri"/>
          <w:bCs/>
          <w:lang w:val="ru-RU"/>
        </w:rPr>
      </w:pPr>
      <w:r w:rsidRPr="006E31DB">
        <w:rPr>
          <w:rFonts w:eastAsia="Calibri"/>
          <w:bCs/>
          <w:lang w:val="ru-RU"/>
        </w:rPr>
        <w:t>344.</w:t>
      </w:r>
      <w:r w:rsidRPr="006E31DB">
        <w:rPr>
          <w:rFonts w:eastAsia="Calibri"/>
          <w:bCs/>
          <w:lang w:val="ru-RU"/>
        </w:rPr>
        <w:tab/>
        <w:t>Представители Уполномоченного приняли активное участие в российско-финляндских семинарах по вопросам сотрудничества в сфере семейного права и защиты прав детей, прошедших в марте 2011 года, октябре 2013 года в г. Хельсинки и г. Москве. Уполномоченный включен в российско-финский список контактных лиц в сфере защиты прав детей.</w:t>
      </w:r>
    </w:p>
    <w:p w:rsidR="00F41B24" w:rsidRPr="006E31DB" w:rsidRDefault="00F41B24" w:rsidP="00F41B24">
      <w:pPr>
        <w:pStyle w:val="SingleTxtG"/>
        <w:rPr>
          <w:rFonts w:eastAsia="Calibri"/>
          <w:bCs/>
          <w:lang w:val="ru-RU"/>
        </w:rPr>
      </w:pPr>
      <w:r w:rsidRPr="006E31DB">
        <w:rPr>
          <w:rFonts w:eastAsia="Calibri"/>
          <w:bCs/>
          <w:lang w:val="ru-RU"/>
        </w:rPr>
        <w:t>345.</w:t>
      </w:r>
      <w:r w:rsidRPr="006E31DB">
        <w:rPr>
          <w:rFonts w:eastAsia="Calibri"/>
          <w:bCs/>
          <w:lang w:val="ru-RU"/>
        </w:rPr>
        <w:tab/>
        <w:t xml:space="preserve">В качестве ассоциированного члена Европейской Ассоциации детских </w:t>
      </w:r>
      <w:proofErr w:type="spellStart"/>
      <w:r w:rsidRPr="006E31DB">
        <w:rPr>
          <w:rFonts w:eastAsia="Calibri"/>
          <w:bCs/>
          <w:lang w:val="ru-RU"/>
        </w:rPr>
        <w:t>омбудсманов</w:t>
      </w:r>
      <w:proofErr w:type="spellEnd"/>
      <w:r w:rsidRPr="006E31DB">
        <w:rPr>
          <w:rFonts w:eastAsia="Calibri"/>
          <w:bCs/>
          <w:lang w:val="ru-RU"/>
        </w:rPr>
        <w:t xml:space="preserve"> Уполномоченный принял участие в 18 сессии ENOC и конференции </w:t>
      </w:r>
      <w:r>
        <w:rPr>
          <w:rFonts w:eastAsia="Calibri"/>
          <w:bCs/>
          <w:lang w:val="ru-RU"/>
        </w:rPr>
        <w:t>"</w:t>
      </w:r>
      <w:r w:rsidRPr="006E31DB">
        <w:rPr>
          <w:rFonts w:eastAsia="Calibri"/>
          <w:bCs/>
          <w:lang w:val="ru-RU"/>
        </w:rPr>
        <w:t>Влияние политики жестких экономических мер на осуществление прав детей</w:t>
      </w:r>
      <w:r>
        <w:rPr>
          <w:rFonts w:eastAsia="Calibri"/>
          <w:bCs/>
          <w:lang w:val="ru-RU"/>
        </w:rPr>
        <w:t>"</w:t>
      </w:r>
      <w:r w:rsidRPr="006E31DB">
        <w:rPr>
          <w:rFonts w:eastAsia="Calibri"/>
          <w:bCs/>
          <w:lang w:val="ru-RU"/>
        </w:rPr>
        <w:t xml:space="preserve">, где выступил с докладом </w:t>
      </w:r>
      <w:r>
        <w:rPr>
          <w:rFonts w:eastAsia="Calibri"/>
          <w:bCs/>
          <w:lang w:val="ru-RU"/>
        </w:rPr>
        <w:t>"</w:t>
      </w:r>
      <w:r w:rsidRPr="006E31DB">
        <w:rPr>
          <w:rFonts w:eastAsia="Calibri"/>
          <w:bCs/>
          <w:lang w:val="ru-RU"/>
        </w:rPr>
        <w:t>Защита прав социально-уязвимых групп детей в России: современная ситуация</w:t>
      </w:r>
      <w:r>
        <w:rPr>
          <w:rFonts w:eastAsia="Calibri"/>
          <w:bCs/>
          <w:lang w:val="ru-RU"/>
        </w:rPr>
        <w:t>"</w:t>
      </w:r>
      <w:r w:rsidRPr="006E31DB">
        <w:rPr>
          <w:rFonts w:eastAsia="Calibri"/>
          <w:bCs/>
          <w:lang w:val="ru-RU"/>
        </w:rPr>
        <w:t xml:space="preserve"> (22 – 23 октября 2014 года, г. Эдинбург, Великобритания). </w:t>
      </w:r>
    </w:p>
    <w:p w:rsidR="00F41B24" w:rsidRPr="006E31DB" w:rsidRDefault="00F41B24" w:rsidP="00F41B24">
      <w:pPr>
        <w:pStyle w:val="SingleTxtG"/>
        <w:rPr>
          <w:rFonts w:eastAsia="Calibri"/>
          <w:bCs/>
          <w:lang w:val="ru-RU"/>
        </w:rPr>
      </w:pPr>
      <w:r w:rsidRPr="006E31DB">
        <w:rPr>
          <w:rFonts w:eastAsia="Calibri"/>
          <w:bCs/>
          <w:lang w:val="ru-RU"/>
        </w:rPr>
        <w:t>346.</w:t>
      </w:r>
      <w:r w:rsidRPr="006E31DB">
        <w:rPr>
          <w:rFonts w:eastAsia="Calibri"/>
          <w:bCs/>
          <w:lang w:val="ru-RU"/>
        </w:rPr>
        <w:tab/>
      </w:r>
      <w:proofErr w:type="gramStart"/>
      <w:r w:rsidRPr="006E31DB">
        <w:rPr>
          <w:rFonts w:eastAsia="Calibri"/>
          <w:bCs/>
          <w:lang w:val="ru-RU"/>
        </w:rPr>
        <w:t xml:space="preserve">В Итоговом заявлении по результатам работы сессии ENOC Уполномоченный рекомендовал всем странам Европы подготовить и принять Комплексный Стратегический План борьбы с детской бедностью и социальной неустроенностью и отчуждением, который должен являться частью Национального Плана действий по защите прав детей с четким графиком осуществления, набором целей и задач, механизмом реализации и мониторинга выполнения. </w:t>
      </w:r>
      <w:proofErr w:type="gramEnd"/>
    </w:p>
    <w:p w:rsidR="00F41B24" w:rsidRPr="006E31DB" w:rsidRDefault="00F41B24" w:rsidP="00F41B24">
      <w:pPr>
        <w:pStyle w:val="SingleTxtG"/>
        <w:rPr>
          <w:rFonts w:eastAsia="Calibri"/>
          <w:bCs/>
          <w:lang w:val="ru-RU"/>
        </w:rPr>
      </w:pPr>
      <w:r w:rsidRPr="006E31DB">
        <w:rPr>
          <w:rFonts w:eastAsia="Calibri"/>
          <w:bCs/>
          <w:lang w:val="ru-RU"/>
        </w:rPr>
        <w:t>347.</w:t>
      </w:r>
      <w:r w:rsidRPr="006E31DB">
        <w:rPr>
          <w:rFonts w:eastAsia="Calibri"/>
          <w:bCs/>
          <w:lang w:val="ru-RU"/>
        </w:rPr>
        <w:tab/>
        <w:t>Уполномоченный принял участие в очередном ежегодном совещании ОБСЕ по обзору выполнения обязательств в области человеческого измерения, выступив с докладом по вопросам защиты прав детей-беженцев и вынужденных переселенцев на территории Российской Федерации на заседании, посвященном правам мигрантов, включая беженцев и перемещенных лиц (1 – 3 октября 2014 года, г. Варшава, Польша).</w:t>
      </w:r>
    </w:p>
    <w:p w:rsidR="00F41B24" w:rsidRPr="006E31DB" w:rsidRDefault="00F41B24" w:rsidP="00F41B24">
      <w:pPr>
        <w:pStyle w:val="SingleTxtG"/>
        <w:rPr>
          <w:rFonts w:eastAsia="Calibri"/>
          <w:bCs/>
          <w:lang w:val="ru-RU"/>
        </w:rPr>
      </w:pPr>
      <w:r w:rsidRPr="006E31DB">
        <w:rPr>
          <w:rFonts w:eastAsia="Calibri"/>
          <w:bCs/>
          <w:lang w:val="ru-RU"/>
        </w:rPr>
        <w:t>348.</w:t>
      </w:r>
      <w:r w:rsidRPr="006E31DB">
        <w:rPr>
          <w:rFonts w:eastAsia="Calibri"/>
          <w:bCs/>
          <w:lang w:val="ru-RU"/>
        </w:rPr>
        <w:tab/>
      </w:r>
      <w:proofErr w:type="gramStart"/>
      <w:r w:rsidRPr="006E31DB">
        <w:rPr>
          <w:rFonts w:eastAsia="Calibri"/>
          <w:bCs/>
          <w:lang w:val="ru-RU"/>
        </w:rPr>
        <w:t xml:space="preserve">В рамках 27-й сессии Совета по правам человека Генеральной Ассамблеи ООН (22 – 24 сентября 2014 года, г. Женева) Уполномоченный выступил с докладом </w:t>
      </w:r>
      <w:r>
        <w:rPr>
          <w:rFonts w:eastAsia="Calibri"/>
          <w:bCs/>
          <w:lang w:val="ru-RU"/>
        </w:rPr>
        <w:t>"</w:t>
      </w:r>
      <w:r w:rsidRPr="006E31DB">
        <w:rPr>
          <w:rFonts w:eastAsia="Calibri"/>
          <w:bCs/>
          <w:lang w:val="ru-RU"/>
        </w:rPr>
        <w:t>Передовая практика предотвращения насилия в отношении детей: актуальные международные проблемы и задачи</w:t>
      </w:r>
      <w:r>
        <w:rPr>
          <w:rFonts w:eastAsia="Calibri"/>
          <w:bCs/>
          <w:lang w:val="ru-RU"/>
        </w:rPr>
        <w:t>"</w:t>
      </w:r>
      <w:r w:rsidRPr="006E31DB">
        <w:rPr>
          <w:rFonts w:eastAsia="Calibri"/>
          <w:bCs/>
          <w:lang w:val="ru-RU"/>
        </w:rPr>
        <w:t xml:space="preserve"> на открытой дискуссии по вопросу об активизации международных усилий, направленных на искоренение насилия в отношении детей: глобальный призыв </w:t>
      </w:r>
      <w:r>
        <w:rPr>
          <w:rFonts w:eastAsia="Calibri"/>
          <w:bCs/>
          <w:lang w:val="ru-RU"/>
        </w:rPr>
        <w:t>"</w:t>
      </w:r>
      <w:r w:rsidRPr="006E31DB">
        <w:rPr>
          <w:rFonts w:eastAsia="Calibri"/>
          <w:bCs/>
          <w:lang w:val="ru-RU"/>
        </w:rPr>
        <w:t>Сделать невидимое видимым</w:t>
      </w:r>
      <w:r>
        <w:rPr>
          <w:rFonts w:eastAsia="Calibri"/>
          <w:bCs/>
          <w:lang w:val="ru-RU"/>
        </w:rPr>
        <w:t>"</w:t>
      </w:r>
      <w:r w:rsidRPr="006E31DB">
        <w:rPr>
          <w:rFonts w:eastAsia="Calibri"/>
          <w:bCs/>
          <w:lang w:val="ru-RU"/>
        </w:rPr>
        <w:t>.</w:t>
      </w:r>
      <w:proofErr w:type="gramEnd"/>
    </w:p>
    <w:p w:rsidR="00F41B24" w:rsidRPr="006E31DB" w:rsidRDefault="00F41B24" w:rsidP="00F41B24">
      <w:pPr>
        <w:pStyle w:val="SingleTxtG"/>
        <w:rPr>
          <w:rFonts w:eastAsia="Calibri"/>
          <w:bCs/>
          <w:lang w:val="ru-RU"/>
        </w:rPr>
      </w:pPr>
      <w:r w:rsidRPr="006E31DB">
        <w:rPr>
          <w:rFonts w:eastAsia="Calibri"/>
          <w:bCs/>
          <w:lang w:val="ru-RU"/>
        </w:rPr>
        <w:t>349.</w:t>
      </w:r>
      <w:r w:rsidRPr="006E31DB">
        <w:rPr>
          <w:rFonts w:eastAsia="Calibri"/>
          <w:bCs/>
          <w:lang w:val="ru-RU"/>
        </w:rPr>
        <w:tab/>
      </w:r>
      <w:proofErr w:type="gramStart"/>
      <w:r w:rsidRPr="006E31DB">
        <w:rPr>
          <w:rFonts w:eastAsia="Calibri"/>
          <w:bCs/>
          <w:lang w:val="ru-RU"/>
        </w:rPr>
        <w:t xml:space="preserve">В 2012 году представители Уполномоченного приняли участие в очередном заседании Экспертной группе по детям в опасности (ЭГДО) СГБМ совместно с целевой группой СГБМ по противодействию торговле людьми (15 – 16 марта </w:t>
      </w:r>
      <w:smartTag w:uri="urn:schemas-microsoft-com:office:smarttags" w:element="metricconverter">
        <w:smartTagPr>
          <w:attr w:name="ProductID" w:val="2012 г"/>
        </w:smartTagPr>
        <w:r w:rsidRPr="006E31DB">
          <w:rPr>
            <w:rFonts w:eastAsia="Calibri"/>
            <w:bCs/>
            <w:lang w:val="ru-RU"/>
          </w:rPr>
          <w:t>2012 г</w:t>
        </w:r>
      </w:smartTag>
      <w:r w:rsidRPr="006E31DB">
        <w:rPr>
          <w:rFonts w:eastAsia="Calibri"/>
          <w:bCs/>
          <w:lang w:val="ru-RU"/>
        </w:rPr>
        <w:t xml:space="preserve">. в г. Берлине, Германия); международной конференция </w:t>
      </w:r>
      <w:r>
        <w:rPr>
          <w:rFonts w:eastAsia="Calibri"/>
          <w:bCs/>
          <w:lang w:val="ru-RU"/>
        </w:rPr>
        <w:t>"</w:t>
      </w:r>
      <w:r w:rsidRPr="006E31DB">
        <w:rPr>
          <w:rFonts w:eastAsia="Calibri"/>
          <w:bCs/>
          <w:lang w:val="ru-RU"/>
        </w:rPr>
        <w:t>Дети группы риска в контексте защиты детей</w:t>
      </w:r>
      <w:r>
        <w:rPr>
          <w:rFonts w:eastAsia="Calibri"/>
          <w:bCs/>
          <w:lang w:val="ru-RU"/>
        </w:rPr>
        <w:t>"</w:t>
      </w:r>
      <w:r w:rsidRPr="006E31DB">
        <w:rPr>
          <w:rFonts w:eastAsia="Calibri"/>
          <w:bCs/>
          <w:lang w:val="ru-RU"/>
        </w:rPr>
        <w:t xml:space="preserve"> (3 – 4 мая 2012</w:t>
      </w:r>
      <w:r w:rsidRPr="00F41B24">
        <w:rPr>
          <w:rFonts w:eastAsia="Calibri"/>
          <w:bCs/>
          <w:lang w:val="ru-RU"/>
        </w:rPr>
        <w:t xml:space="preserve"> </w:t>
      </w:r>
      <w:r w:rsidRPr="006E31DB">
        <w:rPr>
          <w:rFonts w:eastAsia="Calibri"/>
          <w:bCs/>
          <w:lang w:val="ru-RU"/>
        </w:rPr>
        <w:t>года в г. Вильнюсе, Литва);</w:t>
      </w:r>
      <w:proofErr w:type="gramEnd"/>
      <w:r w:rsidRPr="006E31DB">
        <w:rPr>
          <w:rFonts w:eastAsia="Calibri"/>
          <w:bCs/>
          <w:lang w:val="ru-RU"/>
        </w:rPr>
        <w:t xml:space="preserve"> в международной конференции по проекту </w:t>
      </w:r>
      <w:r>
        <w:rPr>
          <w:rFonts w:eastAsia="Calibri"/>
          <w:bCs/>
          <w:lang w:val="ru-RU"/>
        </w:rPr>
        <w:t>"</w:t>
      </w:r>
      <w:r w:rsidRPr="006E31DB">
        <w:rPr>
          <w:rFonts w:eastAsia="Calibri"/>
          <w:bCs/>
          <w:lang w:val="ru-RU"/>
        </w:rPr>
        <w:t>РОБЕРТ и партнеры</w:t>
      </w:r>
      <w:r>
        <w:rPr>
          <w:rFonts w:eastAsia="Calibri"/>
          <w:bCs/>
          <w:lang w:val="ru-RU"/>
        </w:rPr>
        <w:t>"</w:t>
      </w:r>
      <w:r w:rsidRPr="006E31DB">
        <w:rPr>
          <w:rFonts w:eastAsia="Calibri"/>
          <w:bCs/>
          <w:lang w:val="ru-RU"/>
        </w:rPr>
        <w:t xml:space="preserve"> (23 – 24 мая 2012 года в г. Берлине, Германия); в совещании экспертов ЭГДО СГБМ по вопросу обеспечения опеки над беспризорными детьми (28 сентября 2012 года в г. Стокгольме, Швеция).</w:t>
      </w:r>
    </w:p>
    <w:p w:rsidR="00F41B24" w:rsidRPr="006E31DB" w:rsidRDefault="00F41B24" w:rsidP="00F41B24">
      <w:pPr>
        <w:pStyle w:val="SingleTxtG"/>
        <w:rPr>
          <w:rFonts w:eastAsia="Calibri"/>
          <w:bCs/>
          <w:lang w:val="ru-RU"/>
        </w:rPr>
      </w:pPr>
      <w:r w:rsidRPr="006E31DB">
        <w:rPr>
          <w:rFonts w:eastAsia="Calibri"/>
          <w:bCs/>
          <w:lang w:val="ru-RU"/>
        </w:rPr>
        <w:t>350.</w:t>
      </w:r>
      <w:r w:rsidRPr="006E31DB">
        <w:rPr>
          <w:rFonts w:eastAsia="Calibri"/>
          <w:bCs/>
          <w:lang w:val="ru-RU"/>
        </w:rPr>
        <w:tab/>
      </w:r>
      <w:proofErr w:type="gramStart"/>
      <w:r w:rsidRPr="006E31DB">
        <w:rPr>
          <w:rFonts w:eastAsia="Calibri"/>
          <w:bCs/>
          <w:lang w:val="ru-RU"/>
        </w:rPr>
        <w:t xml:space="preserve">Системному подходу к организации государственного противодействия жестокому обращению, насилию и эксплуатации в отношении детей было посвящено выступление Уполномоченного на международной региональной конференции </w:t>
      </w:r>
      <w:r>
        <w:rPr>
          <w:rFonts w:eastAsia="Calibri"/>
          <w:bCs/>
          <w:lang w:val="ru-RU"/>
        </w:rPr>
        <w:t>"</w:t>
      </w:r>
      <w:r w:rsidRPr="006E31DB">
        <w:rPr>
          <w:rFonts w:eastAsia="Calibri"/>
          <w:bCs/>
          <w:lang w:val="ru-RU"/>
        </w:rPr>
        <w:t xml:space="preserve">Укрепление национальных механизмов в сфере защиты детей от </w:t>
      </w:r>
      <w:r w:rsidRPr="006E31DB">
        <w:rPr>
          <w:rFonts w:eastAsia="Calibri"/>
          <w:bCs/>
          <w:lang w:val="ru-RU"/>
        </w:rPr>
        <w:lastRenderedPageBreak/>
        <w:t>пренебрежительного и жестокого обращения, насилия и эксплуатации</w:t>
      </w:r>
      <w:r>
        <w:rPr>
          <w:rFonts w:eastAsia="Calibri"/>
          <w:bCs/>
          <w:lang w:val="ru-RU"/>
        </w:rPr>
        <w:t>"</w:t>
      </w:r>
      <w:r w:rsidRPr="006E31DB">
        <w:rPr>
          <w:rFonts w:eastAsia="Calibri"/>
          <w:bCs/>
          <w:lang w:val="ru-RU"/>
        </w:rPr>
        <w:t>, проведенной Региональным бюро ЮНИСЕФ для стран Центральной и Восточной Европы (ЦВЕ) и СНГ (10 ноября 2014 года, г. Минск, Республика Беларусь).</w:t>
      </w:r>
      <w:proofErr w:type="gramEnd"/>
    </w:p>
    <w:p w:rsidR="00F41B24" w:rsidRPr="006E31DB" w:rsidRDefault="00F41B24" w:rsidP="00F41B24">
      <w:pPr>
        <w:pStyle w:val="SingleTxtG"/>
        <w:rPr>
          <w:rFonts w:eastAsia="Calibri"/>
          <w:bCs/>
          <w:lang w:val="ru-RU"/>
        </w:rPr>
      </w:pPr>
      <w:r w:rsidRPr="006E31DB">
        <w:rPr>
          <w:rFonts w:eastAsia="Calibri"/>
          <w:bCs/>
          <w:lang w:val="ru-RU"/>
        </w:rPr>
        <w:t>351.</w:t>
      </w:r>
      <w:r w:rsidRPr="006E31DB">
        <w:rPr>
          <w:rFonts w:eastAsia="Calibri"/>
          <w:bCs/>
          <w:lang w:val="ru-RU"/>
        </w:rPr>
        <w:tab/>
      </w:r>
      <w:proofErr w:type="gramStart"/>
      <w:r w:rsidRPr="006E31DB">
        <w:rPr>
          <w:rFonts w:eastAsia="Calibri"/>
          <w:bCs/>
          <w:lang w:val="ru-RU"/>
        </w:rPr>
        <w:t xml:space="preserve">Представитель Уполномоченного принял участие и выступил с докладом </w:t>
      </w:r>
      <w:r>
        <w:rPr>
          <w:rFonts w:eastAsia="Calibri"/>
          <w:bCs/>
          <w:lang w:val="ru-RU"/>
        </w:rPr>
        <w:t>"</w:t>
      </w:r>
      <w:r w:rsidRPr="006E31DB">
        <w:rPr>
          <w:rFonts w:eastAsia="Calibri"/>
          <w:bCs/>
          <w:lang w:val="ru-RU"/>
        </w:rPr>
        <w:t>Правовая защита детей – жертв торговли людьми в России</w:t>
      </w:r>
      <w:r>
        <w:rPr>
          <w:rFonts w:eastAsia="Calibri"/>
          <w:bCs/>
          <w:lang w:val="ru-RU"/>
        </w:rPr>
        <w:t>"</w:t>
      </w:r>
      <w:r w:rsidRPr="006E31DB">
        <w:rPr>
          <w:rFonts w:eastAsia="Calibri"/>
          <w:bCs/>
          <w:lang w:val="ru-RU"/>
        </w:rPr>
        <w:t xml:space="preserve"> на конференции, посвященной проблемам борьбы с торговлей людьми </w:t>
      </w:r>
      <w:r>
        <w:rPr>
          <w:rFonts w:eastAsia="Calibri"/>
          <w:bCs/>
          <w:lang w:val="ru-RU"/>
        </w:rPr>
        <w:t>"</w:t>
      </w:r>
      <w:r w:rsidRPr="006E31DB">
        <w:rPr>
          <w:rFonts w:eastAsia="Calibri"/>
          <w:bCs/>
          <w:lang w:val="ru-RU"/>
        </w:rPr>
        <w:t>Не на продажу – объединим усилия против торговли людьми</w:t>
      </w:r>
      <w:r>
        <w:rPr>
          <w:rFonts w:eastAsia="Calibri"/>
          <w:bCs/>
          <w:lang w:val="ru-RU"/>
        </w:rPr>
        <w:t>"</w:t>
      </w:r>
      <w:r w:rsidRPr="006E31DB">
        <w:rPr>
          <w:rFonts w:eastAsia="Calibri"/>
          <w:bCs/>
          <w:lang w:val="ru-RU"/>
        </w:rPr>
        <w:t xml:space="preserve"> (“</w:t>
      </w:r>
      <w:proofErr w:type="spellStart"/>
      <w:r w:rsidRPr="006E31DB">
        <w:rPr>
          <w:rFonts w:eastAsia="Calibri"/>
          <w:bCs/>
          <w:lang w:val="ru-RU"/>
        </w:rPr>
        <w:t>Not</w:t>
      </w:r>
      <w:proofErr w:type="spellEnd"/>
      <w:r w:rsidRPr="006E31DB">
        <w:rPr>
          <w:rFonts w:eastAsia="Calibri"/>
          <w:bCs/>
          <w:lang w:val="ru-RU"/>
        </w:rPr>
        <w:t xml:space="preserve"> </w:t>
      </w:r>
      <w:proofErr w:type="spellStart"/>
      <w:r w:rsidRPr="006E31DB">
        <w:rPr>
          <w:rFonts w:eastAsia="Calibri"/>
          <w:bCs/>
          <w:lang w:val="ru-RU"/>
        </w:rPr>
        <w:t>for</w:t>
      </w:r>
      <w:proofErr w:type="spellEnd"/>
      <w:r w:rsidRPr="006E31DB">
        <w:rPr>
          <w:rFonts w:eastAsia="Calibri"/>
          <w:bCs/>
          <w:lang w:val="ru-RU"/>
        </w:rPr>
        <w:t xml:space="preserve"> </w:t>
      </w:r>
      <w:proofErr w:type="spellStart"/>
      <w:r w:rsidRPr="006E31DB">
        <w:rPr>
          <w:rFonts w:eastAsia="Calibri"/>
          <w:bCs/>
          <w:lang w:val="ru-RU"/>
        </w:rPr>
        <w:t>Sale</w:t>
      </w:r>
      <w:proofErr w:type="spellEnd"/>
      <w:r w:rsidRPr="006E31DB">
        <w:rPr>
          <w:rFonts w:eastAsia="Calibri"/>
          <w:bCs/>
          <w:lang w:val="ru-RU"/>
        </w:rPr>
        <w:t xml:space="preserve"> – </w:t>
      </w:r>
      <w:proofErr w:type="spellStart"/>
      <w:r w:rsidRPr="006E31DB">
        <w:rPr>
          <w:rFonts w:eastAsia="Calibri"/>
          <w:bCs/>
          <w:lang w:val="ru-RU"/>
        </w:rPr>
        <w:t>Joining</w:t>
      </w:r>
      <w:proofErr w:type="spellEnd"/>
      <w:r w:rsidRPr="006E31DB">
        <w:rPr>
          <w:rFonts w:eastAsia="Calibri"/>
          <w:bCs/>
          <w:lang w:val="ru-RU"/>
        </w:rPr>
        <w:t xml:space="preserve"> </w:t>
      </w:r>
      <w:proofErr w:type="spellStart"/>
      <w:r w:rsidRPr="006E31DB">
        <w:rPr>
          <w:rFonts w:eastAsia="Calibri"/>
          <w:bCs/>
          <w:lang w:val="ru-RU"/>
        </w:rPr>
        <w:t>Forces</w:t>
      </w:r>
      <w:proofErr w:type="spellEnd"/>
      <w:r w:rsidRPr="006E31DB">
        <w:rPr>
          <w:rFonts w:eastAsia="Calibri"/>
          <w:bCs/>
          <w:lang w:val="ru-RU"/>
        </w:rPr>
        <w:t xml:space="preserve"> </w:t>
      </w:r>
      <w:proofErr w:type="spellStart"/>
      <w:r w:rsidRPr="006E31DB">
        <w:rPr>
          <w:rFonts w:eastAsia="Calibri"/>
          <w:bCs/>
          <w:lang w:val="ru-RU"/>
        </w:rPr>
        <w:t>Against</w:t>
      </w:r>
      <w:proofErr w:type="spellEnd"/>
      <w:r w:rsidRPr="006E31DB">
        <w:rPr>
          <w:rFonts w:eastAsia="Calibri"/>
          <w:bCs/>
          <w:lang w:val="ru-RU"/>
        </w:rPr>
        <w:t xml:space="preserve"> </w:t>
      </w:r>
      <w:proofErr w:type="spellStart"/>
      <w:r w:rsidRPr="006E31DB">
        <w:rPr>
          <w:rFonts w:eastAsia="Calibri"/>
          <w:bCs/>
          <w:lang w:val="ru-RU"/>
        </w:rPr>
        <w:t>Trafficking</w:t>
      </w:r>
      <w:proofErr w:type="spellEnd"/>
      <w:r w:rsidRPr="006E31DB">
        <w:rPr>
          <w:rFonts w:eastAsia="Calibri"/>
          <w:bCs/>
          <w:lang w:val="ru-RU"/>
        </w:rPr>
        <w:t xml:space="preserve"> </w:t>
      </w:r>
      <w:proofErr w:type="spellStart"/>
      <w:r w:rsidRPr="006E31DB">
        <w:rPr>
          <w:rFonts w:eastAsia="Calibri"/>
          <w:bCs/>
          <w:lang w:val="ru-RU"/>
        </w:rPr>
        <w:t>in</w:t>
      </w:r>
      <w:proofErr w:type="spellEnd"/>
      <w:r w:rsidRPr="006E31DB">
        <w:rPr>
          <w:rFonts w:eastAsia="Calibri"/>
          <w:bCs/>
          <w:lang w:val="ru-RU"/>
        </w:rPr>
        <w:t xml:space="preserve"> </w:t>
      </w:r>
      <w:proofErr w:type="spellStart"/>
      <w:r w:rsidRPr="006E31DB">
        <w:rPr>
          <w:rFonts w:eastAsia="Calibri"/>
          <w:bCs/>
          <w:lang w:val="ru-RU"/>
        </w:rPr>
        <w:t>Human</w:t>
      </w:r>
      <w:proofErr w:type="spellEnd"/>
      <w:r w:rsidRPr="006E31DB">
        <w:rPr>
          <w:rFonts w:eastAsia="Calibri"/>
          <w:bCs/>
          <w:lang w:val="ru-RU"/>
        </w:rPr>
        <w:t xml:space="preserve"> </w:t>
      </w:r>
      <w:proofErr w:type="spellStart"/>
      <w:r w:rsidRPr="006E31DB">
        <w:rPr>
          <w:rFonts w:eastAsia="Calibri"/>
          <w:bCs/>
          <w:lang w:val="ru-RU"/>
        </w:rPr>
        <w:t>Beings</w:t>
      </w:r>
      <w:proofErr w:type="spellEnd"/>
      <w:r w:rsidRPr="006E31DB">
        <w:rPr>
          <w:rFonts w:eastAsia="Calibri"/>
          <w:bCs/>
          <w:lang w:val="ru-RU"/>
        </w:rPr>
        <w:t xml:space="preserve">”), организованной Советом Европы и ОБСЕ совместно с Министерством иностранных дел Австрии (17 </w:t>
      </w:r>
      <w:r w:rsidRPr="00F41B24">
        <w:rPr>
          <w:rFonts w:eastAsia="Calibri"/>
          <w:bCs/>
          <w:lang w:val="ru-RU"/>
        </w:rPr>
        <w:t>–</w:t>
      </w:r>
      <w:r w:rsidRPr="006E31DB">
        <w:rPr>
          <w:rFonts w:eastAsia="Calibri"/>
          <w:bCs/>
          <w:lang w:val="ru-RU"/>
        </w:rPr>
        <w:t xml:space="preserve"> 18 февраля 2014 года, г. Вена</w:t>
      </w:r>
      <w:proofErr w:type="gramEnd"/>
      <w:r w:rsidRPr="006E31DB">
        <w:rPr>
          <w:rFonts w:eastAsia="Calibri"/>
          <w:bCs/>
          <w:lang w:val="ru-RU"/>
        </w:rPr>
        <w:t xml:space="preserve">, </w:t>
      </w:r>
      <w:proofErr w:type="gramStart"/>
      <w:r w:rsidRPr="006E31DB">
        <w:rPr>
          <w:rFonts w:eastAsia="Calibri"/>
          <w:bCs/>
          <w:lang w:val="ru-RU"/>
        </w:rPr>
        <w:t>Австрия).</w:t>
      </w:r>
      <w:proofErr w:type="gramEnd"/>
    </w:p>
    <w:p w:rsidR="00F41B24" w:rsidRPr="006E31DB" w:rsidRDefault="00F41B24" w:rsidP="00F41B24">
      <w:pPr>
        <w:pStyle w:val="SingleTxtG"/>
        <w:rPr>
          <w:rFonts w:eastAsia="Calibri"/>
          <w:bCs/>
          <w:lang w:val="ru-RU"/>
        </w:rPr>
      </w:pPr>
      <w:r w:rsidRPr="006E31DB">
        <w:rPr>
          <w:rFonts w:eastAsia="Calibri"/>
          <w:bCs/>
          <w:lang w:val="ru-RU"/>
        </w:rPr>
        <w:t>352.</w:t>
      </w:r>
      <w:r w:rsidRPr="006E31DB">
        <w:rPr>
          <w:rFonts w:eastAsia="Calibri"/>
          <w:bCs/>
          <w:lang w:val="ru-RU"/>
        </w:rPr>
        <w:tab/>
        <w:t>С 2014 года Уполномоченный является членом Сети национальных координаторов Совета Европы в Комитете, созданном с целью подготовки Стратегии Совета Европы по обеспечению прав ребенка на 2016 – 2019 годы.</w:t>
      </w:r>
    </w:p>
    <w:p w:rsidR="00F41B24" w:rsidRPr="006E31DB" w:rsidRDefault="00F41B24" w:rsidP="00F41B24">
      <w:pPr>
        <w:pStyle w:val="SingleTxtG"/>
        <w:rPr>
          <w:rFonts w:eastAsia="Calibri"/>
          <w:bCs/>
          <w:lang w:val="ru-RU"/>
        </w:rPr>
      </w:pPr>
      <w:r w:rsidRPr="006E31DB">
        <w:rPr>
          <w:rFonts w:eastAsia="Calibri"/>
          <w:bCs/>
          <w:lang w:val="ru-RU"/>
        </w:rPr>
        <w:t>353.</w:t>
      </w:r>
      <w:r w:rsidRPr="006E31DB">
        <w:rPr>
          <w:rFonts w:eastAsia="Calibri"/>
          <w:bCs/>
          <w:lang w:val="ru-RU"/>
        </w:rPr>
        <w:tab/>
        <w:t xml:space="preserve">В этом качестве Уполномоченный (его представители) приняли участие: </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во втором пленарном заседании Европейского комитета по социальной сплоченности, человеческому достоинству и равенству (18 – 20 ноября 2014 года, г. Страсбург, Франция);</w:t>
      </w:r>
    </w:p>
    <w:p w:rsidR="00F41B24" w:rsidRPr="007835AE" w:rsidRDefault="00F41B24" w:rsidP="00F41B24">
      <w:pPr>
        <w:pStyle w:val="Bullet1G"/>
        <w:numPr>
          <w:ilvl w:val="0"/>
          <w:numId w:val="0"/>
        </w:numPr>
        <w:tabs>
          <w:tab w:val="left" w:pos="1701"/>
        </w:tabs>
        <w:ind w:left="1701" w:hanging="170"/>
        <w:rPr>
          <w:rFonts w:eastAsia="Calibri"/>
          <w:lang w:val="ru-RU"/>
        </w:rPr>
      </w:pPr>
      <w:r w:rsidRPr="007835AE">
        <w:rPr>
          <w:rFonts w:eastAsia="Calibri"/>
          <w:lang w:val="ru-RU"/>
        </w:rPr>
        <w:t>•</w:t>
      </w:r>
      <w:r w:rsidRPr="007835AE">
        <w:rPr>
          <w:rFonts w:eastAsia="Calibri"/>
          <w:lang w:val="ru-RU"/>
        </w:rPr>
        <w:tab/>
        <w:t xml:space="preserve">в заседании комитета Совета Европы по разработке Стратегии Совета Европы по обеспечению прав ребенка на 2016 – 2019 годы (13 – 14 ноября 2014 года, г. Страсбург, Франция). </w:t>
      </w:r>
    </w:p>
    <w:p w:rsidR="00F41B24" w:rsidRPr="006E31DB" w:rsidRDefault="00F41B24" w:rsidP="00F41B24">
      <w:pPr>
        <w:pStyle w:val="SingleTxtG"/>
        <w:rPr>
          <w:rFonts w:eastAsia="Calibri"/>
          <w:bCs/>
          <w:lang w:val="ru-RU"/>
        </w:rPr>
      </w:pPr>
      <w:r w:rsidRPr="006E31DB">
        <w:rPr>
          <w:rFonts w:eastAsia="Calibri"/>
          <w:bCs/>
          <w:lang w:val="ru-RU"/>
        </w:rPr>
        <w:t>354.</w:t>
      </w:r>
      <w:r w:rsidRPr="006E31DB">
        <w:rPr>
          <w:rFonts w:eastAsia="Calibri"/>
          <w:bCs/>
          <w:lang w:val="ru-RU"/>
        </w:rPr>
        <w:tab/>
        <w:t xml:space="preserve">В настоящее время работа по подготовке Стратегии Совета Европы по обеспечению прав ребенка на 2016 – 2019 годы и по другим направлениям международного сотрудничества продолжается в тесном взаимодействии с МИД России. </w:t>
      </w:r>
    </w:p>
    <w:p w:rsidR="00F41B24" w:rsidRDefault="00F41B24" w:rsidP="00F41B24">
      <w:pPr>
        <w:spacing w:line="240" w:lineRule="auto"/>
        <w:rPr>
          <w:color w:val="000000"/>
          <w:sz w:val="24"/>
          <w:szCs w:val="24"/>
          <w:lang w:eastAsia="ru-RU"/>
        </w:rPr>
      </w:pPr>
      <w:r>
        <w:rPr>
          <w:color w:val="000000"/>
          <w:sz w:val="24"/>
          <w:szCs w:val="24"/>
          <w:lang w:eastAsia="ru-RU"/>
        </w:rPr>
        <w:br w:type="page"/>
      </w:r>
    </w:p>
    <w:p w:rsidR="00F41B24" w:rsidRPr="00F41B24" w:rsidRDefault="00F41B24" w:rsidP="00F41B24">
      <w:pPr>
        <w:pStyle w:val="HChG"/>
        <w:rPr>
          <w:sz w:val="17"/>
          <w:lang w:val="ru-RU"/>
        </w:rPr>
      </w:pPr>
      <w:r w:rsidRPr="00F41B24">
        <w:rPr>
          <w:color w:val="000000"/>
          <w:sz w:val="24"/>
          <w:szCs w:val="24"/>
          <w:lang w:val="ru-RU" w:eastAsia="ru-RU"/>
        </w:rPr>
        <w:lastRenderedPageBreak/>
        <w:tab/>
      </w:r>
      <w:r w:rsidRPr="00F41B24">
        <w:rPr>
          <w:color w:val="000000"/>
          <w:sz w:val="24"/>
          <w:szCs w:val="24"/>
          <w:lang w:val="ru-RU" w:eastAsia="ru-RU"/>
        </w:rPr>
        <w:tab/>
      </w:r>
      <w:bookmarkStart w:id="580" w:name="_Toc428774060"/>
      <w:r w:rsidRPr="00F41B24">
        <w:rPr>
          <w:lang w:val="ru-RU"/>
        </w:rPr>
        <w:t>Приложение</w:t>
      </w:r>
      <w:bookmarkEnd w:id="580"/>
    </w:p>
    <w:p w:rsidR="00F41B24" w:rsidRPr="007835AE" w:rsidRDefault="00F41B24" w:rsidP="00F41B24">
      <w:pPr>
        <w:pStyle w:val="H23G"/>
        <w:rPr>
          <w:lang w:val="ru-RU" w:eastAsia="ru-RU"/>
        </w:rPr>
      </w:pPr>
      <w:r w:rsidRPr="00F41B24">
        <w:rPr>
          <w:lang w:val="ru-RU" w:eastAsia="ru-RU"/>
        </w:rPr>
        <w:tab/>
      </w:r>
      <w:r w:rsidRPr="00F41B24">
        <w:rPr>
          <w:lang w:val="ru-RU" w:eastAsia="ru-RU"/>
        </w:rPr>
        <w:tab/>
      </w:r>
      <w:r w:rsidRPr="007835AE">
        <w:rPr>
          <w:lang w:val="ru-RU" w:eastAsia="ru-RU"/>
        </w:rPr>
        <w:t>Сведения о количестве зарегистрированных преступлений и количестве потерпевших несовершеннолетних</w:t>
      </w:r>
    </w:p>
    <w:tbl>
      <w:tblPr>
        <w:tblW w:w="0" w:type="auto"/>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567"/>
        <w:gridCol w:w="3969"/>
        <w:gridCol w:w="567"/>
        <w:gridCol w:w="567"/>
        <w:gridCol w:w="567"/>
        <w:gridCol w:w="567"/>
        <w:gridCol w:w="567"/>
      </w:tblGrid>
      <w:tr w:rsidR="00F41B24" w:rsidRPr="00A863F7" w:rsidTr="00F41B24">
        <w:trPr>
          <w:tblHeader/>
        </w:trPr>
        <w:tc>
          <w:tcPr>
            <w:tcW w:w="567" w:type="dxa"/>
            <w:tcBorders>
              <w:top w:val="single" w:sz="4" w:space="0" w:color="auto"/>
              <w:bottom w:val="single" w:sz="12" w:space="0" w:color="auto"/>
            </w:tcBorders>
            <w:shd w:val="clear" w:color="auto" w:fill="auto"/>
            <w:vAlign w:val="bottom"/>
          </w:tcPr>
          <w:p w:rsidR="00F41B24" w:rsidRPr="006E31DB" w:rsidRDefault="00F41B24" w:rsidP="00F41B24">
            <w:pPr>
              <w:autoSpaceDE w:val="0"/>
              <w:autoSpaceDN w:val="0"/>
              <w:adjustRightInd w:val="0"/>
              <w:spacing w:before="80" w:after="80" w:line="200" w:lineRule="exact"/>
              <w:rPr>
                <w:bCs/>
                <w:i/>
                <w:sz w:val="16"/>
                <w:szCs w:val="24"/>
                <w:lang w:eastAsia="ru-RU"/>
              </w:rPr>
            </w:pPr>
          </w:p>
        </w:tc>
        <w:tc>
          <w:tcPr>
            <w:tcW w:w="3969" w:type="dxa"/>
            <w:tcBorders>
              <w:top w:val="single" w:sz="4" w:space="0" w:color="auto"/>
              <w:bottom w:val="single" w:sz="12" w:space="0" w:color="auto"/>
            </w:tcBorders>
            <w:shd w:val="clear" w:color="auto" w:fill="auto"/>
            <w:vAlign w:val="bottom"/>
          </w:tcPr>
          <w:p w:rsidR="00F41B24" w:rsidRPr="006E31DB" w:rsidRDefault="00F41B24" w:rsidP="00F41B24">
            <w:pPr>
              <w:autoSpaceDE w:val="0"/>
              <w:autoSpaceDN w:val="0"/>
              <w:adjustRightInd w:val="0"/>
              <w:spacing w:before="80" w:after="80" w:line="200" w:lineRule="exact"/>
              <w:rPr>
                <w:bCs/>
                <w:i/>
                <w:sz w:val="16"/>
                <w:szCs w:val="24"/>
                <w:lang w:eastAsia="ru-RU"/>
              </w:rPr>
            </w:pPr>
          </w:p>
        </w:tc>
        <w:tc>
          <w:tcPr>
            <w:tcW w:w="567" w:type="dxa"/>
            <w:tcBorders>
              <w:top w:val="single" w:sz="4" w:space="0" w:color="auto"/>
              <w:bottom w:val="single" w:sz="12" w:space="0" w:color="auto"/>
            </w:tcBorders>
            <w:shd w:val="clear" w:color="auto" w:fill="auto"/>
            <w:vAlign w:val="bottom"/>
          </w:tcPr>
          <w:p w:rsidR="00F41B24" w:rsidRPr="006E31DB" w:rsidRDefault="00F41B24" w:rsidP="00F41B24">
            <w:pPr>
              <w:autoSpaceDE w:val="0"/>
              <w:autoSpaceDN w:val="0"/>
              <w:adjustRightInd w:val="0"/>
              <w:spacing w:before="80" w:after="80" w:line="200" w:lineRule="exact"/>
              <w:jc w:val="right"/>
              <w:rPr>
                <w:bCs/>
                <w:i/>
                <w:sz w:val="16"/>
                <w:szCs w:val="24"/>
                <w:lang w:eastAsia="ru-RU"/>
              </w:rPr>
            </w:pPr>
            <w:r w:rsidRPr="006E31DB">
              <w:rPr>
                <w:bCs/>
                <w:i/>
                <w:sz w:val="16"/>
                <w:szCs w:val="24"/>
                <w:lang w:eastAsia="ru-RU"/>
              </w:rPr>
              <w:t>2012</w:t>
            </w:r>
          </w:p>
        </w:tc>
        <w:tc>
          <w:tcPr>
            <w:tcW w:w="567" w:type="dxa"/>
            <w:tcBorders>
              <w:top w:val="single" w:sz="4" w:space="0" w:color="auto"/>
              <w:bottom w:val="single" w:sz="12" w:space="0" w:color="auto"/>
            </w:tcBorders>
            <w:shd w:val="clear" w:color="auto" w:fill="auto"/>
            <w:vAlign w:val="bottom"/>
          </w:tcPr>
          <w:p w:rsidR="00F41B24" w:rsidRPr="006E31DB" w:rsidRDefault="00F41B24" w:rsidP="00F41B24">
            <w:pPr>
              <w:autoSpaceDE w:val="0"/>
              <w:autoSpaceDN w:val="0"/>
              <w:adjustRightInd w:val="0"/>
              <w:spacing w:before="80" w:after="80" w:line="200" w:lineRule="exact"/>
              <w:jc w:val="right"/>
              <w:rPr>
                <w:bCs/>
                <w:i/>
                <w:sz w:val="16"/>
                <w:szCs w:val="24"/>
                <w:lang w:eastAsia="ru-RU"/>
              </w:rPr>
            </w:pPr>
            <w:r w:rsidRPr="006E31DB">
              <w:rPr>
                <w:bCs/>
                <w:i/>
                <w:sz w:val="16"/>
                <w:szCs w:val="24"/>
                <w:lang w:eastAsia="ru-RU"/>
              </w:rPr>
              <w:t>2013</w:t>
            </w:r>
          </w:p>
        </w:tc>
        <w:tc>
          <w:tcPr>
            <w:tcW w:w="567" w:type="dxa"/>
            <w:tcBorders>
              <w:top w:val="single" w:sz="4" w:space="0" w:color="auto"/>
              <w:bottom w:val="single" w:sz="12" w:space="0" w:color="auto"/>
            </w:tcBorders>
            <w:shd w:val="clear" w:color="auto" w:fill="auto"/>
            <w:vAlign w:val="bottom"/>
          </w:tcPr>
          <w:p w:rsidR="00F41B24" w:rsidRPr="006E31DB" w:rsidRDefault="00F41B24" w:rsidP="00F41B24">
            <w:pPr>
              <w:autoSpaceDE w:val="0"/>
              <w:autoSpaceDN w:val="0"/>
              <w:adjustRightInd w:val="0"/>
              <w:spacing w:before="80" w:after="80" w:line="200" w:lineRule="exact"/>
              <w:jc w:val="right"/>
              <w:rPr>
                <w:bCs/>
                <w:i/>
                <w:sz w:val="16"/>
                <w:szCs w:val="24"/>
                <w:lang w:eastAsia="ru-RU"/>
              </w:rPr>
            </w:pPr>
            <w:r w:rsidRPr="006E31DB">
              <w:rPr>
                <w:bCs/>
                <w:i/>
                <w:sz w:val="16"/>
                <w:szCs w:val="24"/>
                <w:lang w:eastAsia="ru-RU"/>
              </w:rPr>
              <w:t>2014</w:t>
            </w:r>
          </w:p>
        </w:tc>
        <w:tc>
          <w:tcPr>
            <w:tcW w:w="567" w:type="dxa"/>
            <w:tcBorders>
              <w:top w:val="single" w:sz="4" w:space="0" w:color="auto"/>
              <w:bottom w:val="single" w:sz="12" w:space="0" w:color="auto"/>
            </w:tcBorders>
            <w:shd w:val="clear" w:color="auto" w:fill="auto"/>
            <w:vAlign w:val="bottom"/>
          </w:tcPr>
          <w:p w:rsidR="00F41B24" w:rsidRPr="006E31DB" w:rsidRDefault="00F41B24" w:rsidP="00F41B24">
            <w:pPr>
              <w:autoSpaceDE w:val="0"/>
              <w:autoSpaceDN w:val="0"/>
              <w:adjustRightInd w:val="0"/>
              <w:spacing w:before="80" w:after="80" w:line="200" w:lineRule="exact"/>
              <w:jc w:val="right"/>
              <w:rPr>
                <w:bCs/>
                <w:i/>
                <w:sz w:val="16"/>
                <w:szCs w:val="24"/>
                <w:lang w:eastAsia="ru-RU"/>
              </w:rPr>
            </w:pPr>
            <w:r w:rsidRPr="006E31DB">
              <w:rPr>
                <w:bCs/>
                <w:i/>
                <w:sz w:val="16"/>
                <w:szCs w:val="24"/>
                <w:lang w:eastAsia="ru-RU"/>
              </w:rPr>
              <w:t>В % к 2012</w:t>
            </w:r>
          </w:p>
        </w:tc>
        <w:tc>
          <w:tcPr>
            <w:tcW w:w="567" w:type="dxa"/>
            <w:tcBorders>
              <w:top w:val="single" w:sz="4" w:space="0" w:color="auto"/>
              <w:bottom w:val="single" w:sz="12" w:space="0" w:color="auto"/>
            </w:tcBorders>
            <w:shd w:val="clear" w:color="auto" w:fill="auto"/>
            <w:vAlign w:val="bottom"/>
          </w:tcPr>
          <w:p w:rsidR="00F41B24" w:rsidRPr="006E31DB" w:rsidRDefault="00F41B24" w:rsidP="00F41B24">
            <w:pPr>
              <w:autoSpaceDE w:val="0"/>
              <w:autoSpaceDN w:val="0"/>
              <w:adjustRightInd w:val="0"/>
              <w:spacing w:before="80" w:after="80" w:line="200" w:lineRule="exact"/>
              <w:jc w:val="right"/>
              <w:rPr>
                <w:bCs/>
                <w:i/>
                <w:sz w:val="16"/>
                <w:szCs w:val="24"/>
                <w:lang w:eastAsia="ru-RU"/>
              </w:rPr>
            </w:pPr>
            <w:r w:rsidRPr="006E31DB">
              <w:rPr>
                <w:bCs/>
                <w:i/>
                <w:sz w:val="16"/>
                <w:szCs w:val="24"/>
                <w:lang w:eastAsia="ru-RU"/>
              </w:rPr>
              <w:t>В % к 2013</w:t>
            </w:r>
          </w:p>
        </w:tc>
      </w:tr>
      <w:tr w:rsidR="00F41B24" w:rsidRPr="00A863F7" w:rsidTr="00F41B24">
        <w:tc>
          <w:tcPr>
            <w:tcW w:w="567" w:type="dxa"/>
            <w:tcBorders>
              <w:top w:val="single" w:sz="12" w:space="0" w:color="auto"/>
            </w:tcBorders>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1.</w:t>
            </w:r>
          </w:p>
        </w:tc>
        <w:tc>
          <w:tcPr>
            <w:tcW w:w="3969" w:type="dxa"/>
            <w:tcBorders>
              <w:top w:val="single" w:sz="12" w:space="0" w:color="auto"/>
            </w:tcBorders>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зарегистрированных преступлений по статье 127.1 УК, совершенных в отношении несовершеннолетних</w:t>
            </w:r>
          </w:p>
        </w:tc>
        <w:tc>
          <w:tcPr>
            <w:tcW w:w="567" w:type="dxa"/>
            <w:tcBorders>
              <w:top w:val="single" w:sz="12" w:space="0" w:color="auto"/>
            </w:tcBorders>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19</w:t>
            </w:r>
          </w:p>
        </w:tc>
        <w:tc>
          <w:tcPr>
            <w:tcW w:w="567" w:type="dxa"/>
            <w:tcBorders>
              <w:top w:val="single" w:sz="12" w:space="0" w:color="auto"/>
            </w:tcBorders>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19</w:t>
            </w:r>
          </w:p>
        </w:tc>
        <w:tc>
          <w:tcPr>
            <w:tcW w:w="567" w:type="dxa"/>
            <w:tcBorders>
              <w:top w:val="single" w:sz="12" w:space="0" w:color="auto"/>
            </w:tcBorders>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11</w:t>
            </w:r>
          </w:p>
        </w:tc>
        <w:tc>
          <w:tcPr>
            <w:tcW w:w="567" w:type="dxa"/>
            <w:tcBorders>
              <w:top w:val="single" w:sz="12" w:space="0" w:color="auto"/>
            </w:tcBorders>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-42,1</w:t>
            </w:r>
          </w:p>
        </w:tc>
        <w:tc>
          <w:tcPr>
            <w:tcW w:w="567" w:type="dxa"/>
            <w:tcBorders>
              <w:top w:val="single" w:sz="12" w:space="0" w:color="auto"/>
            </w:tcBorders>
            <w:shd w:val="clear" w:color="auto" w:fill="auto"/>
            <w:vAlign w:val="bottom"/>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-42,1</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2.</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несовершеннолетних, признанных потерпевшими</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21</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6</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16</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-23,8</w:t>
            </w:r>
          </w:p>
        </w:tc>
        <w:tc>
          <w:tcPr>
            <w:tcW w:w="567" w:type="dxa"/>
            <w:shd w:val="clear" w:color="auto" w:fill="auto"/>
            <w:vAlign w:val="bottom"/>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+166,7</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3.</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зарегистрированных преступлений по статье 127.2 УК, совершенных в отношении несовершеннолетних</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w:t>
            </w:r>
          </w:p>
        </w:tc>
        <w:tc>
          <w:tcPr>
            <w:tcW w:w="567" w:type="dxa"/>
            <w:shd w:val="clear" w:color="auto" w:fill="auto"/>
            <w:vAlign w:val="bottom"/>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4.</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несовершеннолетних, признанных потерпевшими</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w:t>
            </w:r>
          </w:p>
        </w:tc>
        <w:tc>
          <w:tcPr>
            <w:tcW w:w="567" w:type="dxa"/>
            <w:shd w:val="clear" w:color="auto" w:fill="auto"/>
            <w:vAlign w:val="bottom"/>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5.</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зарегистрированных преступлений по статье 154 УК</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w:t>
            </w:r>
          </w:p>
        </w:tc>
        <w:tc>
          <w:tcPr>
            <w:tcW w:w="567" w:type="dxa"/>
            <w:shd w:val="clear" w:color="auto" w:fill="auto"/>
            <w:vAlign w:val="bottom"/>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6.</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зарегистрированных преступлений по статье 240 УК, совершенных в отношении несовершеннолетних</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51</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40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55</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+7,8</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+37,5</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7.</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несовершеннолетних, признанных потерпевшими</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38</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24</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52</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+36,8</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+116,7</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8.</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зарегистрированных в отчетном году преступлений по статье 240.1 УК РФ</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3</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9.</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зарегистрированных в отчетном году преступлений по статье 241 УК, сове</w:t>
            </w:r>
            <w:r w:rsidRPr="006E31DB">
              <w:rPr>
                <w:bCs/>
                <w:sz w:val="18"/>
                <w:szCs w:val="24"/>
                <w:lang w:eastAsia="ru-RU"/>
              </w:rPr>
              <w:t>р</w:t>
            </w:r>
            <w:r w:rsidRPr="006E31DB">
              <w:rPr>
                <w:bCs/>
                <w:sz w:val="18"/>
                <w:szCs w:val="24"/>
                <w:lang w:eastAsia="ru-RU"/>
              </w:rPr>
              <w:t>шенных в отношении несовершеннолетних</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33</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29</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36</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+9,1</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+24,1</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10.</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несовершеннолетних, признанных потерпевшими</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17</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19</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+11,8</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+90,0</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11.</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sz w:val="18"/>
                <w:szCs w:val="24"/>
                <w:lang w:eastAsia="ru-RU"/>
              </w:rPr>
            </w:pPr>
            <w:r w:rsidRPr="006E31DB">
              <w:rPr>
                <w:bCs/>
                <w:sz w:val="18"/>
                <w:szCs w:val="24"/>
                <w:lang w:eastAsia="ru-RU"/>
              </w:rPr>
              <w:t>Количество зарегистрированных преступлений по статье 242</w:t>
            </w:r>
            <w:r w:rsidRPr="006E31DB">
              <w:rPr>
                <w:bCs/>
                <w:sz w:val="18"/>
                <w:szCs w:val="24"/>
                <w:vertAlign w:val="superscript"/>
                <w:lang w:eastAsia="ru-RU"/>
              </w:rPr>
              <w:t>1</w:t>
            </w:r>
            <w:r w:rsidRPr="006E31DB">
              <w:rPr>
                <w:bCs/>
                <w:sz w:val="18"/>
                <w:szCs w:val="24"/>
                <w:lang w:eastAsia="ru-RU"/>
              </w:rPr>
              <w:t xml:space="preserve"> УК </w:t>
            </w:r>
            <w:r>
              <w:rPr>
                <w:bCs/>
                <w:sz w:val="18"/>
                <w:szCs w:val="24"/>
                <w:lang w:eastAsia="ru-RU"/>
              </w:rPr>
              <w:t>"</w:t>
            </w:r>
            <w:r w:rsidRPr="006E31DB">
              <w:rPr>
                <w:sz w:val="18"/>
                <w:szCs w:val="24"/>
                <w:lang w:eastAsia="ru-RU"/>
              </w:rPr>
              <w:t>Изготовление и оборот материалов или предметов с порнографич</w:t>
            </w:r>
            <w:r w:rsidRPr="006E31DB">
              <w:rPr>
                <w:sz w:val="18"/>
                <w:szCs w:val="24"/>
                <w:lang w:eastAsia="ru-RU"/>
              </w:rPr>
              <w:t>е</w:t>
            </w:r>
            <w:r w:rsidRPr="006E31DB">
              <w:rPr>
                <w:sz w:val="18"/>
                <w:szCs w:val="24"/>
                <w:lang w:eastAsia="ru-RU"/>
              </w:rPr>
              <w:t>скими изображениями несовершеннолетних</w:t>
            </w:r>
            <w:r>
              <w:rPr>
                <w:sz w:val="18"/>
                <w:szCs w:val="24"/>
                <w:lang w:eastAsia="ru-RU"/>
              </w:rPr>
              <w:t>"</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554</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1603</w:t>
            </w:r>
          </w:p>
        </w:tc>
        <w:tc>
          <w:tcPr>
            <w:tcW w:w="567" w:type="dxa"/>
            <w:shd w:val="clear" w:color="auto" w:fill="auto"/>
            <w:vAlign w:val="bottom"/>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996</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+79,8</w:t>
            </w:r>
          </w:p>
        </w:tc>
        <w:tc>
          <w:tcPr>
            <w:tcW w:w="567" w:type="dxa"/>
            <w:shd w:val="clear" w:color="auto" w:fill="auto"/>
            <w:vAlign w:val="bottom"/>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-37,9</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12.</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i/>
                <w:sz w:val="18"/>
                <w:szCs w:val="24"/>
                <w:lang w:eastAsia="ru-RU"/>
              </w:rPr>
            </w:pPr>
            <w:r w:rsidRPr="006E31DB">
              <w:rPr>
                <w:bCs/>
                <w:sz w:val="18"/>
                <w:szCs w:val="24"/>
                <w:lang w:eastAsia="ru-RU"/>
              </w:rPr>
              <w:t>Количество несовершеннолетних, признанных потерпевшими</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80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140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86</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+7,5</w:t>
            </w:r>
          </w:p>
        </w:tc>
        <w:tc>
          <w:tcPr>
            <w:tcW w:w="567" w:type="dxa"/>
            <w:shd w:val="clear" w:color="auto" w:fill="auto"/>
            <w:vAlign w:val="bottom"/>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-38,6</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13.</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Количество зарегистрированных преступлений по статье 242</w:t>
            </w:r>
            <w:r w:rsidRPr="006E31DB">
              <w:rPr>
                <w:bCs/>
                <w:sz w:val="18"/>
                <w:szCs w:val="24"/>
                <w:vertAlign w:val="superscript"/>
                <w:lang w:eastAsia="ru-RU"/>
              </w:rPr>
              <w:t>2</w:t>
            </w:r>
            <w:r w:rsidRPr="006E31DB">
              <w:rPr>
                <w:bCs/>
                <w:sz w:val="18"/>
                <w:szCs w:val="24"/>
                <w:lang w:eastAsia="ru-RU"/>
              </w:rPr>
              <w:t xml:space="preserve"> УК </w:t>
            </w:r>
            <w:r>
              <w:rPr>
                <w:bCs/>
                <w:sz w:val="18"/>
                <w:szCs w:val="24"/>
                <w:lang w:eastAsia="ru-RU"/>
              </w:rPr>
              <w:t>"</w:t>
            </w:r>
            <w:r w:rsidRPr="006E31DB">
              <w:rPr>
                <w:bCs/>
                <w:sz w:val="18"/>
                <w:szCs w:val="24"/>
                <w:lang w:eastAsia="ru-RU"/>
              </w:rPr>
              <w:t>Использование несове</w:t>
            </w:r>
            <w:r w:rsidRPr="006E31DB">
              <w:rPr>
                <w:bCs/>
                <w:sz w:val="18"/>
                <w:szCs w:val="24"/>
                <w:lang w:eastAsia="ru-RU"/>
              </w:rPr>
              <w:t>р</w:t>
            </w:r>
            <w:r w:rsidRPr="006E31DB">
              <w:rPr>
                <w:bCs/>
                <w:sz w:val="18"/>
                <w:szCs w:val="24"/>
                <w:lang w:eastAsia="ru-RU"/>
              </w:rPr>
              <w:t>шеннолетнего в целях изготовления порногр</w:t>
            </w:r>
            <w:r w:rsidRPr="006E31DB">
              <w:rPr>
                <w:bCs/>
                <w:sz w:val="18"/>
                <w:szCs w:val="24"/>
                <w:lang w:eastAsia="ru-RU"/>
              </w:rPr>
              <w:t>а</w:t>
            </w:r>
            <w:r w:rsidRPr="006E31DB">
              <w:rPr>
                <w:bCs/>
                <w:sz w:val="18"/>
                <w:szCs w:val="24"/>
                <w:lang w:eastAsia="ru-RU"/>
              </w:rPr>
              <w:t>фических материалов или предметов</w:t>
            </w:r>
            <w:r>
              <w:rPr>
                <w:bCs/>
                <w:sz w:val="18"/>
                <w:szCs w:val="24"/>
                <w:lang w:eastAsia="ru-RU"/>
              </w:rPr>
              <w:t>"</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6</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60</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45</w:t>
            </w:r>
          </w:p>
        </w:tc>
        <w:tc>
          <w:tcPr>
            <w:tcW w:w="567" w:type="dxa"/>
            <w:shd w:val="clear" w:color="auto" w:fill="auto"/>
            <w:vAlign w:val="bottom"/>
          </w:tcPr>
          <w:p w:rsidR="00F41B24" w:rsidRPr="006E31DB" w:rsidRDefault="00F41B24" w:rsidP="00F41B24">
            <w:pPr>
              <w:autoSpaceDE w:val="0"/>
              <w:autoSpaceDN w:val="0"/>
              <w:adjustRightInd w:val="0"/>
              <w:spacing w:before="40" w:after="40" w:line="220" w:lineRule="exact"/>
              <w:jc w:val="right"/>
              <w:rPr>
                <w:bCs/>
                <w:sz w:val="18"/>
                <w:szCs w:val="24"/>
                <w:lang w:eastAsia="ru-RU"/>
              </w:rPr>
            </w:pPr>
            <w:r w:rsidRPr="006E31DB">
              <w:rPr>
                <w:bCs/>
                <w:sz w:val="18"/>
                <w:szCs w:val="24"/>
                <w:lang w:eastAsia="ru-RU"/>
              </w:rPr>
              <w:t>+650,0</w:t>
            </w:r>
          </w:p>
        </w:tc>
        <w:tc>
          <w:tcPr>
            <w:tcW w:w="567" w:type="dxa"/>
            <w:shd w:val="clear" w:color="auto" w:fill="auto"/>
            <w:vAlign w:val="bottom"/>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-25,0</w:t>
            </w:r>
          </w:p>
        </w:tc>
      </w:tr>
      <w:tr w:rsidR="00F41B24" w:rsidRPr="00A863F7" w:rsidTr="00F41B24">
        <w:tc>
          <w:tcPr>
            <w:tcW w:w="567" w:type="dxa"/>
            <w:shd w:val="clear" w:color="auto" w:fill="auto"/>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14.</w:t>
            </w:r>
          </w:p>
        </w:tc>
        <w:tc>
          <w:tcPr>
            <w:tcW w:w="3969" w:type="dxa"/>
            <w:shd w:val="clear" w:color="auto" w:fill="auto"/>
            <w:vAlign w:val="bottom"/>
          </w:tcPr>
          <w:p w:rsidR="00F41B24" w:rsidRPr="006E31DB" w:rsidRDefault="00F41B24" w:rsidP="00F41B24">
            <w:pPr>
              <w:autoSpaceDE w:val="0"/>
              <w:autoSpaceDN w:val="0"/>
              <w:adjustRightInd w:val="0"/>
              <w:spacing w:before="40" w:after="40" w:line="220" w:lineRule="exact"/>
              <w:rPr>
                <w:bCs/>
                <w:i/>
                <w:sz w:val="18"/>
                <w:szCs w:val="24"/>
                <w:lang w:eastAsia="ru-RU"/>
              </w:rPr>
            </w:pPr>
            <w:r w:rsidRPr="006E31DB">
              <w:rPr>
                <w:bCs/>
                <w:sz w:val="18"/>
                <w:szCs w:val="24"/>
                <w:lang w:eastAsia="ru-RU"/>
              </w:rPr>
              <w:t>Количество несовершеннолетних, признанных потерпевшими</w:t>
            </w:r>
          </w:p>
        </w:tc>
        <w:tc>
          <w:tcPr>
            <w:tcW w:w="2835" w:type="dxa"/>
            <w:gridSpan w:val="5"/>
            <w:shd w:val="clear" w:color="auto" w:fill="auto"/>
            <w:vAlign w:val="bottom"/>
          </w:tcPr>
          <w:p w:rsidR="00F41B24" w:rsidRPr="006E31DB" w:rsidRDefault="00F41B24" w:rsidP="00F41B24">
            <w:pPr>
              <w:autoSpaceDE w:val="0"/>
              <w:autoSpaceDN w:val="0"/>
              <w:adjustRightInd w:val="0"/>
              <w:spacing w:before="40" w:after="40" w:line="220" w:lineRule="exact"/>
              <w:rPr>
                <w:bCs/>
                <w:sz w:val="18"/>
                <w:szCs w:val="24"/>
                <w:lang w:eastAsia="ru-RU"/>
              </w:rPr>
            </w:pPr>
            <w:r w:rsidRPr="006E31DB">
              <w:rPr>
                <w:bCs/>
                <w:sz w:val="18"/>
                <w:szCs w:val="24"/>
                <w:lang w:eastAsia="ru-RU"/>
              </w:rPr>
              <w:t>Не выделяется в форме №</w:t>
            </w:r>
            <w:r>
              <w:rPr>
                <w:bCs/>
                <w:sz w:val="18"/>
                <w:szCs w:val="24"/>
                <w:lang w:val="fr-CH" w:eastAsia="ru-RU"/>
              </w:rPr>
              <w:t> </w:t>
            </w:r>
            <w:r w:rsidRPr="006E31DB">
              <w:rPr>
                <w:bCs/>
                <w:sz w:val="18"/>
                <w:szCs w:val="24"/>
                <w:lang w:eastAsia="ru-RU"/>
              </w:rPr>
              <w:t>455 МВД России</w:t>
            </w:r>
          </w:p>
        </w:tc>
      </w:tr>
    </w:tbl>
    <w:p w:rsidR="00F41B24" w:rsidRPr="00F41B24" w:rsidRDefault="00F41B24" w:rsidP="00F41B24">
      <w:pPr>
        <w:pStyle w:val="H23G"/>
        <w:rPr>
          <w:lang w:val="ru-RU"/>
        </w:rPr>
      </w:pPr>
      <w:r w:rsidRPr="00F41B24">
        <w:rPr>
          <w:lang w:val="ru-RU" w:eastAsia="ru-RU"/>
        </w:rPr>
        <w:lastRenderedPageBreak/>
        <w:tab/>
      </w:r>
      <w:r w:rsidRPr="00F41B24">
        <w:rPr>
          <w:lang w:val="ru-RU" w:eastAsia="ru-RU"/>
        </w:rPr>
        <w:tab/>
      </w:r>
      <w:r w:rsidRPr="00173DD0">
        <w:rPr>
          <w:lang w:val="ru-RU" w:eastAsia="ru-RU"/>
        </w:rPr>
        <w:t>Сведения об осужденных и видах наказания за совершение преступлений в отношении несовершеннолетних</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3402"/>
        <w:gridCol w:w="570"/>
        <w:gridCol w:w="570"/>
        <w:gridCol w:w="570"/>
        <w:gridCol w:w="570"/>
        <w:gridCol w:w="570"/>
      </w:tblGrid>
      <w:tr w:rsidR="00F41B24" w:rsidRPr="00C735F8" w:rsidTr="00F41B24">
        <w:trPr>
          <w:trHeight w:val="550"/>
        </w:trPr>
        <w:tc>
          <w:tcPr>
            <w:tcW w:w="1134" w:type="dxa"/>
            <w:tcBorders>
              <w:top w:val="single" w:sz="4" w:space="0" w:color="auto"/>
              <w:bottom w:val="single" w:sz="12" w:space="0" w:color="auto"/>
            </w:tcBorders>
            <w:shd w:val="clear" w:color="auto" w:fill="auto"/>
          </w:tcPr>
          <w:p w:rsidR="00F41B24" w:rsidRPr="006E31DB" w:rsidRDefault="00F41B24" w:rsidP="00F41B24">
            <w:pPr>
              <w:keepNext/>
              <w:spacing w:before="80" w:after="80" w:line="200" w:lineRule="exact"/>
              <w:rPr>
                <w:bCs/>
                <w:i/>
                <w:iCs/>
                <w:sz w:val="16"/>
                <w:szCs w:val="16"/>
                <w:lang w:eastAsia="ru-RU"/>
              </w:rPr>
            </w:pPr>
            <w:r w:rsidRPr="006E31DB">
              <w:rPr>
                <w:bCs/>
                <w:i/>
                <w:iCs/>
                <w:sz w:val="16"/>
                <w:szCs w:val="16"/>
                <w:lang w:eastAsia="ru-RU"/>
              </w:rPr>
              <w:br w:type="page"/>
            </w:r>
          </w:p>
        </w:tc>
        <w:tc>
          <w:tcPr>
            <w:tcW w:w="3402" w:type="dxa"/>
            <w:tcBorders>
              <w:top w:val="single" w:sz="4" w:space="0" w:color="auto"/>
              <w:bottom w:val="single" w:sz="12" w:space="0" w:color="auto"/>
            </w:tcBorders>
            <w:shd w:val="clear" w:color="auto" w:fill="auto"/>
          </w:tcPr>
          <w:p w:rsidR="00F41B24" w:rsidRPr="006E31DB" w:rsidRDefault="00F41B24" w:rsidP="00F41B24">
            <w:pPr>
              <w:keepNext/>
              <w:spacing w:before="80" w:after="80" w:line="200" w:lineRule="exact"/>
              <w:rPr>
                <w:bCs/>
                <w:i/>
                <w:iCs/>
                <w:sz w:val="16"/>
                <w:szCs w:val="16"/>
                <w:lang w:eastAsia="ru-RU"/>
              </w:rPr>
            </w:pPr>
          </w:p>
        </w:tc>
        <w:tc>
          <w:tcPr>
            <w:tcW w:w="570" w:type="dxa"/>
            <w:tcBorders>
              <w:top w:val="single" w:sz="4" w:space="0" w:color="auto"/>
              <w:bottom w:val="single" w:sz="12" w:space="0" w:color="auto"/>
            </w:tcBorders>
            <w:shd w:val="clear" w:color="auto" w:fill="auto"/>
            <w:vAlign w:val="bottom"/>
          </w:tcPr>
          <w:p w:rsidR="00F41B24" w:rsidRPr="006E31DB" w:rsidRDefault="00F41B24" w:rsidP="00F41B24">
            <w:pPr>
              <w:keepNext/>
              <w:spacing w:before="80" w:after="80" w:line="200" w:lineRule="exact"/>
              <w:jc w:val="right"/>
              <w:rPr>
                <w:bCs/>
                <w:i/>
                <w:iCs/>
                <w:sz w:val="16"/>
                <w:szCs w:val="16"/>
                <w:lang w:eastAsia="ru-RU"/>
              </w:rPr>
            </w:pPr>
            <w:r w:rsidRPr="006E31DB">
              <w:rPr>
                <w:bCs/>
                <w:i/>
                <w:iCs/>
                <w:sz w:val="16"/>
                <w:szCs w:val="16"/>
                <w:lang w:eastAsia="ru-RU"/>
              </w:rPr>
              <w:t>2012</w:t>
            </w:r>
          </w:p>
        </w:tc>
        <w:tc>
          <w:tcPr>
            <w:tcW w:w="570" w:type="dxa"/>
            <w:tcBorders>
              <w:top w:val="single" w:sz="4" w:space="0" w:color="auto"/>
              <w:bottom w:val="single" w:sz="12" w:space="0" w:color="auto"/>
            </w:tcBorders>
            <w:shd w:val="clear" w:color="auto" w:fill="auto"/>
            <w:vAlign w:val="bottom"/>
          </w:tcPr>
          <w:p w:rsidR="00F41B24" w:rsidRPr="006E31DB" w:rsidRDefault="00F41B24" w:rsidP="00F41B24">
            <w:pPr>
              <w:keepNext/>
              <w:spacing w:before="80" w:after="80" w:line="200" w:lineRule="exact"/>
              <w:jc w:val="right"/>
              <w:rPr>
                <w:bCs/>
                <w:i/>
                <w:iCs/>
                <w:sz w:val="16"/>
                <w:szCs w:val="16"/>
                <w:lang w:eastAsia="ru-RU"/>
              </w:rPr>
            </w:pPr>
            <w:r w:rsidRPr="006E31DB">
              <w:rPr>
                <w:bCs/>
                <w:i/>
                <w:iCs/>
                <w:sz w:val="16"/>
                <w:szCs w:val="16"/>
                <w:lang w:eastAsia="ru-RU"/>
              </w:rPr>
              <w:t>2013</w:t>
            </w:r>
          </w:p>
        </w:tc>
        <w:tc>
          <w:tcPr>
            <w:tcW w:w="570" w:type="dxa"/>
            <w:tcBorders>
              <w:top w:val="single" w:sz="4" w:space="0" w:color="auto"/>
              <w:bottom w:val="single" w:sz="12" w:space="0" w:color="auto"/>
            </w:tcBorders>
            <w:shd w:val="clear" w:color="auto" w:fill="auto"/>
            <w:vAlign w:val="bottom"/>
          </w:tcPr>
          <w:p w:rsidR="00F41B24" w:rsidRPr="006E31DB" w:rsidRDefault="00F41B24" w:rsidP="00F41B24">
            <w:pPr>
              <w:keepNext/>
              <w:spacing w:before="80" w:after="80" w:line="200" w:lineRule="exact"/>
              <w:jc w:val="right"/>
              <w:rPr>
                <w:bCs/>
                <w:i/>
                <w:iCs/>
                <w:sz w:val="16"/>
                <w:szCs w:val="16"/>
                <w:lang w:eastAsia="ru-RU"/>
              </w:rPr>
            </w:pPr>
            <w:r w:rsidRPr="006E31DB">
              <w:rPr>
                <w:bCs/>
                <w:i/>
                <w:iCs/>
                <w:sz w:val="16"/>
                <w:szCs w:val="16"/>
                <w:lang w:eastAsia="ru-RU"/>
              </w:rPr>
              <w:t>2014</w:t>
            </w:r>
          </w:p>
        </w:tc>
        <w:tc>
          <w:tcPr>
            <w:tcW w:w="570" w:type="dxa"/>
            <w:tcBorders>
              <w:top w:val="single" w:sz="4" w:space="0" w:color="auto"/>
              <w:bottom w:val="single" w:sz="12" w:space="0" w:color="auto"/>
            </w:tcBorders>
            <w:shd w:val="clear" w:color="auto" w:fill="auto"/>
            <w:vAlign w:val="bottom"/>
          </w:tcPr>
          <w:p w:rsidR="00F41B24" w:rsidRPr="006E31DB" w:rsidRDefault="00F41B24" w:rsidP="00F41B24">
            <w:pPr>
              <w:keepNext/>
              <w:spacing w:before="80" w:after="80" w:line="200" w:lineRule="exact"/>
              <w:jc w:val="right"/>
              <w:rPr>
                <w:bCs/>
                <w:i/>
                <w:iCs/>
                <w:sz w:val="16"/>
                <w:szCs w:val="16"/>
                <w:lang w:eastAsia="ru-RU"/>
              </w:rPr>
            </w:pPr>
            <w:r w:rsidRPr="006E31DB">
              <w:rPr>
                <w:bCs/>
                <w:i/>
                <w:iCs/>
                <w:sz w:val="16"/>
                <w:szCs w:val="16"/>
                <w:lang w:eastAsia="ru-RU"/>
              </w:rPr>
              <w:t>В % к 2012</w:t>
            </w:r>
          </w:p>
        </w:tc>
        <w:tc>
          <w:tcPr>
            <w:tcW w:w="570" w:type="dxa"/>
            <w:tcBorders>
              <w:top w:val="single" w:sz="4" w:space="0" w:color="auto"/>
              <w:bottom w:val="single" w:sz="12" w:space="0" w:color="auto"/>
            </w:tcBorders>
            <w:shd w:val="clear" w:color="auto" w:fill="auto"/>
            <w:vAlign w:val="bottom"/>
          </w:tcPr>
          <w:p w:rsidR="00F41B24" w:rsidRPr="006E31DB" w:rsidRDefault="00F41B24" w:rsidP="00F41B24">
            <w:pPr>
              <w:keepNext/>
              <w:spacing w:before="80" w:after="80" w:line="200" w:lineRule="exact"/>
              <w:jc w:val="right"/>
              <w:rPr>
                <w:bCs/>
                <w:i/>
                <w:iCs/>
                <w:sz w:val="16"/>
                <w:szCs w:val="16"/>
                <w:lang w:eastAsia="ru-RU"/>
              </w:rPr>
            </w:pPr>
            <w:r w:rsidRPr="006E31DB">
              <w:rPr>
                <w:bCs/>
                <w:i/>
                <w:iCs/>
                <w:sz w:val="16"/>
                <w:szCs w:val="16"/>
                <w:lang w:eastAsia="ru-RU"/>
              </w:rPr>
              <w:t>В % к 2013</w:t>
            </w:r>
          </w:p>
        </w:tc>
      </w:tr>
      <w:tr w:rsidR="00F41B24" w:rsidRPr="00C735F8" w:rsidTr="00F41B24">
        <w:tc>
          <w:tcPr>
            <w:tcW w:w="1134" w:type="dxa"/>
            <w:vMerge w:val="restart"/>
            <w:tcBorders>
              <w:top w:val="single" w:sz="12" w:space="0" w:color="auto"/>
            </w:tcBorders>
            <w:shd w:val="clear" w:color="auto" w:fill="auto"/>
          </w:tcPr>
          <w:p w:rsidR="00F41B24" w:rsidRPr="006E31DB" w:rsidRDefault="00F41B24" w:rsidP="00F41B24">
            <w:pPr>
              <w:keepNext/>
              <w:spacing w:before="40" w:after="40" w:line="220" w:lineRule="exact"/>
              <w:rPr>
                <w:b/>
                <w:sz w:val="18"/>
                <w:szCs w:val="24"/>
                <w:lang w:eastAsia="ru-RU"/>
              </w:rPr>
            </w:pPr>
            <w:r w:rsidRPr="006E31DB">
              <w:rPr>
                <w:b/>
                <w:sz w:val="18"/>
                <w:szCs w:val="24"/>
                <w:lang w:eastAsia="ru-RU"/>
              </w:rPr>
              <w:t>Статья 154 УК</w:t>
            </w:r>
          </w:p>
        </w:tc>
        <w:tc>
          <w:tcPr>
            <w:tcW w:w="3402" w:type="dxa"/>
            <w:tcBorders>
              <w:top w:val="single" w:sz="12" w:space="0" w:color="auto"/>
            </w:tcBorders>
            <w:shd w:val="clear" w:color="auto" w:fill="auto"/>
          </w:tcPr>
          <w:p w:rsidR="00F41B24" w:rsidRPr="006E31DB" w:rsidRDefault="00F41B24" w:rsidP="00F41B24">
            <w:pPr>
              <w:keepNext/>
              <w:spacing w:before="40" w:after="40" w:line="220" w:lineRule="exact"/>
              <w:rPr>
                <w:sz w:val="18"/>
                <w:szCs w:val="24"/>
                <w:lang w:eastAsia="ru-RU"/>
              </w:rPr>
            </w:pPr>
            <w:r w:rsidRPr="006E31DB">
              <w:rPr>
                <w:sz w:val="18"/>
                <w:szCs w:val="24"/>
                <w:lang w:eastAsia="ru-RU"/>
              </w:rPr>
              <w:t>Всего осуждено</w:t>
            </w:r>
          </w:p>
        </w:tc>
        <w:tc>
          <w:tcPr>
            <w:tcW w:w="570" w:type="dxa"/>
            <w:tcBorders>
              <w:top w:val="single" w:sz="12" w:space="0" w:color="auto"/>
            </w:tcBorders>
            <w:shd w:val="clear" w:color="auto" w:fill="auto"/>
          </w:tcPr>
          <w:p w:rsidR="00F41B24" w:rsidRPr="006E31DB" w:rsidRDefault="00F41B24" w:rsidP="00F41B24">
            <w:pPr>
              <w:keepNext/>
              <w:spacing w:before="40" w:after="40" w:line="220" w:lineRule="exact"/>
              <w:jc w:val="right"/>
              <w:rPr>
                <w:sz w:val="18"/>
                <w:szCs w:val="24"/>
                <w:lang w:eastAsia="ru-RU"/>
              </w:rPr>
            </w:pPr>
            <w:r w:rsidRPr="006E31DB">
              <w:rPr>
                <w:sz w:val="18"/>
                <w:szCs w:val="24"/>
                <w:lang w:eastAsia="ru-RU"/>
              </w:rPr>
              <w:t>0</w:t>
            </w:r>
          </w:p>
        </w:tc>
        <w:tc>
          <w:tcPr>
            <w:tcW w:w="570" w:type="dxa"/>
            <w:tcBorders>
              <w:top w:val="single" w:sz="12" w:space="0" w:color="auto"/>
            </w:tcBorders>
            <w:shd w:val="clear" w:color="auto" w:fill="auto"/>
          </w:tcPr>
          <w:p w:rsidR="00F41B24" w:rsidRPr="006E31DB" w:rsidRDefault="00F41B24" w:rsidP="00F41B24">
            <w:pPr>
              <w:keepNext/>
              <w:spacing w:before="40" w:after="40" w:line="220" w:lineRule="exact"/>
              <w:jc w:val="right"/>
              <w:rPr>
                <w:sz w:val="18"/>
                <w:szCs w:val="24"/>
                <w:lang w:eastAsia="ru-RU"/>
              </w:rPr>
            </w:pPr>
            <w:r w:rsidRPr="006E31DB">
              <w:rPr>
                <w:sz w:val="18"/>
                <w:szCs w:val="24"/>
                <w:lang w:eastAsia="ru-RU"/>
              </w:rPr>
              <w:t>0</w:t>
            </w:r>
          </w:p>
        </w:tc>
        <w:tc>
          <w:tcPr>
            <w:tcW w:w="570" w:type="dxa"/>
            <w:tcBorders>
              <w:top w:val="single" w:sz="12" w:space="0" w:color="auto"/>
            </w:tcBorders>
            <w:shd w:val="clear" w:color="auto" w:fill="auto"/>
          </w:tcPr>
          <w:p w:rsidR="00F41B24" w:rsidRPr="006E31DB" w:rsidRDefault="00F41B24" w:rsidP="00F41B24">
            <w:pPr>
              <w:keepNext/>
              <w:spacing w:before="40" w:after="40" w:line="220" w:lineRule="exact"/>
              <w:jc w:val="right"/>
              <w:rPr>
                <w:sz w:val="18"/>
                <w:szCs w:val="24"/>
                <w:lang w:eastAsia="ru-RU"/>
              </w:rPr>
            </w:pPr>
            <w:r w:rsidRPr="006E31DB">
              <w:rPr>
                <w:sz w:val="18"/>
                <w:szCs w:val="24"/>
                <w:lang w:eastAsia="ru-RU"/>
              </w:rPr>
              <w:t>1</w:t>
            </w:r>
          </w:p>
        </w:tc>
        <w:tc>
          <w:tcPr>
            <w:tcW w:w="570" w:type="dxa"/>
            <w:tcBorders>
              <w:top w:val="single" w:sz="12" w:space="0" w:color="auto"/>
            </w:tcBorders>
            <w:shd w:val="clear" w:color="auto" w:fill="auto"/>
          </w:tcPr>
          <w:p w:rsidR="00F41B24" w:rsidRPr="006E31DB" w:rsidRDefault="00F41B24" w:rsidP="00F41B24">
            <w:pPr>
              <w:keepNext/>
              <w:spacing w:before="40" w:after="40" w:line="220" w:lineRule="exact"/>
              <w:jc w:val="right"/>
              <w:rPr>
                <w:sz w:val="18"/>
                <w:szCs w:val="24"/>
                <w:lang w:eastAsia="ru-RU"/>
              </w:rPr>
            </w:pPr>
            <w:r w:rsidRPr="006E31DB">
              <w:rPr>
                <w:sz w:val="18"/>
                <w:szCs w:val="24"/>
                <w:lang w:eastAsia="ru-RU"/>
              </w:rPr>
              <w:t>-</w:t>
            </w:r>
          </w:p>
        </w:tc>
        <w:tc>
          <w:tcPr>
            <w:tcW w:w="570" w:type="dxa"/>
            <w:tcBorders>
              <w:top w:val="single" w:sz="12" w:space="0" w:color="auto"/>
            </w:tcBorders>
            <w:shd w:val="clear" w:color="auto" w:fill="auto"/>
          </w:tcPr>
          <w:p w:rsidR="00F41B24" w:rsidRPr="006E31DB" w:rsidRDefault="00F41B24" w:rsidP="00F41B24">
            <w:pPr>
              <w:keepNext/>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keepNext/>
              <w:spacing w:before="40" w:after="40" w:line="220" w:lineRule="exact"/>
              <w:rPr>
                <w:b/>
                <w:sz w:val="18"/>
                <w:szCs w:val="24"/>
                <w:lang w:eastAsia="ru-RU"/>
              </w:rPr>
            </w:pPr>
          </w:p>
        </w:tc>
        <w:tc>
          <w:tcPr>
            <w:tcW w:w="3402" w:type="dxa"/>
            <w:shd w:val="clear" w:color="auto" w:fill="auto"/>
          </w:tcPr>
          <w:p w:rsidR="00F41B24" w:rsidRPr="006E31DB" w:rsidRDefault="00F41B24" w:rsidP="00F41B24">
            <w:pPr>
              <w:keepNext/>
              <w:spacing w:before="40" w:after="40" w:line="220" w:lineRule="exact"/>
              <w:rPr>
                <w:sz w:val="18"/>
                <w:szCs w:val="24"/>
                <w:lang w:eastAsia="ru-RU"/>
              </w:rPr>
            </w:pPr>
            <w:r w:rsidRPr="006E31DB">
              <w:rPr>
                <w:sz w:val="18"/>
                <w:szCs w:val="24"/>
                <w:lang w:eastAsia="ru-RU"/>
              </w:rPr>
              <w:t>Лишение свободы</w:t>
            </w:r>
          </w:p>
        </w:tc>
        <w:tc>
          <w:tcPr>
            <w:tcW w:w="570" w:type="dxa"/>
            <w:shd w:val="clear" w:color="auto" w:fill="auto"/>
          </w:tcPr>
          <w:p w:rsidR="00F41B24" w:rsidRPr="006E31DB" w:rsidRDefault="00F41B24" w:rsidP="00F41B24">
            <w:pPr>
              <w:keepNext/>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keepNext/>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keepNext/>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keepNext/>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keepNext/>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Условное осуждение к лишению своб</w:t>
            </w:r>
            <w:r w:rsidRPr="006E31DB">
              <w:rPr>
                <w:sz w:val="18"/>
                <w:szCs w:val="24"/>
                <w:lang w:eastAsia="ru-RU"/>
              </w:rPr>
              <w:t>о</w:t>
            </w:r>
            <w:r w:rsidRPr="006E31DB">
              <w:rPr>
                <w:sz w:val="18"/>
                <w:szCs w:val="24"/>
                <w:lang w:eastAsia="ru-RU"/>
              </w:rPr>
              <w:t>ды</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 xml:space="preserve">Прекращено по </w:t>
            </w:r>
            <w:proofErr w:type="spellStart"/>
            <w:r w:rsidRPr="006E31DB">
              <w:rPr>
                <w:sz w:val="18"/>
                <w:szCs w:val="24"/>
                <w:lang w:eastAsia="ru-RU"/>
              </w:rPr>
              <w:t>нереабилитирующим</w:t>
            </w:r>
            <w:proofErr w:type="spellEnd"/>
            <w:r w:rsidRPr="006E31DB">
              <w:rPr>
                <w:sz w:val="18"/>
                <w:szCs w:val="24"/>
                <w:lang w:eastAsia="ru-RU"/>
              </w:rPr>
              <w:t xml:space="preserve"> основаниям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 xml:space="preserve">Доля освобожденных от наказания по </w:t>
            </w:r>
            <w:proofErr w:type="spellStart"/>
            <w:r w:rsidRPr="006E31DB">
              <w:rPr>
                <w:sz w:val="18"/>
                <w:szCs w:val="24"/>
                <w:lang w:eastAsia="ru-RU"/>
              </w:rPr>
              <w:t>нереабилитирующим</w:t>
            </w:r>
            <w:proofErr w:type="spellEnd"/>
            <w:r w:rsidRPr="006E31DB">
              <w:rPr>
                <w:sz w:val="18"/>
                <w:szCs w:val="24"/>
                <w:lang w:eastAsia="ru-RU"/>
              </w:rPr>
              <w:t xml:space="preserve"> основаниям от численности осужденных</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за примирением с потерпевшим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в связи с деятельным раскаянием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val="restart"/>
            <w:shd w:val="clear" w:color="auto" w:fill="auto"/>
          </w:tcPr>
          <w:p w:rsidR="00F41B24" w:rsidRPr="006E31DB" w:rsidRDefault="00F41B24" w:rsidP="00F41B24">
            <w:pPr>
              <w:spacing w:before="40" w:after="40" w:line="220" w:lineRule="exact"/>
              <w:rPr>
                <w:b/>
                <w:sz w:val="18"/>
                <w:szCs w:val="24"/>
                <w:lang w:eastAsia="ru-RU"/>
              </w:rPr>
            </w:pPr>
            <w:r w:rsidRPr="006E31DB">
              <w:rPr>
                <w:b/>
                <w:sz w:val="18"/>
                <w:szCs w:val="24"/>
                <w:lang w:eastAsia="ru-RU"/>
              </w:rPr>
              <w:t>Статья 240.1 УК</w:t>
            </w: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Всего осуждено</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2</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Лишение свободы</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Условное осуждение к лишению своб</w:t>
            </w:r>
            <w:r w:rsidRPr="006E31DB">
              <w:rPr>
                <w:sz w:val="18"/>
                <w:szCs w:val="24"/>
                <w:lang w:eastAsia="ru-RU"/>
              </w:rPr>
              <w:t>о</w:t>
            </w:r>
            <w:r w:rsidRPr="006E31DB">
              <w:rPr>
                <w:sz w:val="18"/>
                <w:szCs w:val="24"/>
                <w:lang w:eastAsia="ru-RU"/>
              </w:rPr>
              <w:t>ды</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2</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 xml:space="preserve">Прекращено по </w:t>
            </w:r>
            <w:proofErr w:type="spellStart"/>
            <w:r w:rsidRPr="006E31DB">
              <w:rPr>
                <w:sz w:val="18"/>
                <w:szCs w:val="24"/>
                <w:lang w:eastAsia="ru-RU"/>
              </w:rPr>
              <w:t>нереабилитирующим</w:t>
            </w:r>
            <w:proofErr w:type="spellEnd"/>
            <w:r w:rsidRPr="006E31DB">
              <w:rPr>
                <w:sz w:val="18"/>
                <w:szCs w:val="24"/>
                <w:lang w:eastAsia="ru-RU"/>
              </w:rPr>
              <w:t xml:space="preserve"> основаниям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 xml:space="preserve">Доля освобожденных от наказания по </w:t>
            </w:r>
            <w:proofErr w:type="spellStart"/>
            <w:r w:rsidRPr="006E31DB">
              <w:rPr>
                <w:sz w:val="18"/>
                <w:szCs w:val="24"/>
                <w:lang w:eastAsia="ru-RU"/>
              </w:rPr>
              <w:t>нереабилитирующим</w:t>
            </w:r>
            <w:proofErr w:type="spellEnd"/>
            <w:r w:rsidRPr="006E31DB">
              <w:rPr>
                <w:sz w:val="18"/>
                <w:szCs w:val="24"/>
                <w:lang w:eastAsia="ru-RU"/>
              </w:rPr>
              <w:t xml:space="preserve"> основаниям от численности осужденных</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за примирением с потерпевшим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в связи с деятельным раскаянием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val="restart"/>
            <w:shd w:val="clear" w:color="auto" w:fill="auto"/>
          </w:tcPr>
          <w:p w:rsidR="00F41B24" w:rsidRPr="006E31DB" w:rsidRDefault="00F41B24" w:rsidP="00F41B24">
            <w:pPr>
              <w:spacing w:before="40" w:after="40" w:line="220" w:lineRule="exact"/>
              <w:rPr>
                <w:b/>
                <w:sz w:val="18"/>
                <w:szCs w:val="24"/>
                <w:lang w:eastAsia="ru-RU"/>
              </w:rPr>
            </w:pPr>
            <w:r w:rsidRPr="006E31DB">
              <w:rPr>
                <w:b/>
                <w:sz w:val="18"/>
                <w:szCs w:val="24"/>
                <w:lang w:eastAsia="ru-RU"/>
              </w:rPr>
              <w:t>Статья 242.1 УК</w:t>
            </w: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Всего осуждено</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75</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132</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175</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+133,3</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+32,6</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Лишение свободы</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8</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37</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49</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+512,5</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+32,4</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Условное осуждение к лишению своб</w:t>
            </w:r>
            <w:r w:rsidRPr="006E31DB">
              <w:rPr>
                <w:sz w:val="18"/>
                <w:szCs w:val="24"/>
                <w:lang w:eastAsia="ru-RU"/>
              </w:rPr>
              <w:t>о</w:t>
            </w:r>
            <w:r w:rsidRPr="006E31DB">
              <w:rPr>
                <w:sz w:val="18"/>
                <w:szCs w:val="24"/>
                <w:lang w:eastAsia="ru-RU"/>
              </w:rPr>
              <w:t>ды</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61</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88</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117</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+91,8</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+33,0</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 xml:space="preserve">Прекращено по </w:t>
            </w:r>
            <w:proofErr w:type="spellStart"/>
            <w:r w:rsidRPr="006E31DB">
              <w:rPr>
                <w:sz w:val="18"/>
                <w:szCs w:val="24"/>
                <w:lang w:eastAsia="ru-RU"/>
              </w:rPr>
              <w:t>нереабилитирующим</w:t>
            </w:r>
            <w:proofErr w:type="spellEnd"/>
            <w:r w:rsidRPr="006E31DB">
              <w:rPr>
                <w:sz w:val="18"/>
                <w:szCs w:val="24"/>
                <w:lang w:eastAsia="ru-RU"/>
              </w:rPr>
              <w:t xml:space="preserve"> основаниям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 xml:space="preserve">Доля освобожденных от наказания по </w:t>
            </w:r>
            <w:proofErr w:type="spellStart"/>
            <w:r w:rsidRPr="006E31DB">
              <w:rPr>
                <w:sz w:val="18"/>
                <w:szCs w:val="24"/>
                <w:lang w:eastAsia="ru-RU"/>
              </w:rPr>
              <w:t>нереабилитирующим</w:t>
            </w:r>
            <w:proofErr w:type="spellEnd"/>
            <w:r w:rsidRPr="006E31DB">
              <w:rPr>
                <w:sz w:val="18"/>
                <w:szCs w:val="24"/>
                <w:lang w:eastAsia="ru-RU"/>
              </w:rPr>
              <w:t xml:space="preserve"> основаниям от численности осужденных</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за примирением с потерпевшим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b/>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в связи с деятельным раскаянием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val="restart"/>
            <w:shd w:val="clear" w:color="auto" w:fill="auto"/>
          </w:tcPr>
          <w:p w:rsidR="00F41B24" w:rsidRPr="006E31DB" w:rsidRDefault="00F41B24" w:rsidP="00F41B24">
            <w:pPr>
              <w:spacing w:before="40" w:after="40" w:line="220" w:lineRule="exact"/>
              <w:rPr>
                <w:b/>
                <w:sz w:val="18"/>
                <w:szCs w:val="24"/>
                <w:lang w:eastAsia="ru-RU"/>
              </w:rPr>
            </w:pPr>
            <w:r w:rsidRPr="006E31DB">
              <w:rPr>
                <w:b/>
                <w:sz w:val="18"/>
                <w:szCs w:val="24"/>
                <w:lang w:eastAsia="ru-RU"/>
              </w:rPr>
              <w:t>Статья 242.2 УК</w:t>
            </w: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Всего осуждено</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2</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4</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+100,0</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Лишение свободы</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1</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4</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+300,0</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Условное осуждение к лишению своб</w:t>
            </w:r>
            <w:r w:rsidRPr="006E31DB">
              <w:rPr>
                <w:sz w:val="18"/>
                <w:szCs w:val="24"/>
                <w:lang w:eastAsia="ru-RU"/>
              </w:rPr>
              <w:t>о</w:t>
            </w:r>
            <w:r w:rsidRPr="006E31DB">
              <w:rPr>
                <w:sz w:val="18"/>
                <w:szCs w:val="24"/>
                <w:lang w:eastAsia="ru-RU"/>
              </w:rPr>
              <w:t>ды</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1</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-100,0</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 xml:space="preserve">Прекращено по </w:t>
            </w:r>
            <w:proofErr w:type="spellStart"/>
            <w:r w:rsidRPr="006E31DB">
              <w:rPr>
                <w:sz w:val="18"/>
                <w:szCs w:val="24"/>
                <w:lang w:eastAsia="ru-RU"/>
              </w:rPr>
              <w:t>нереабилитирующим</w:t>
            </w:r>
            <w:proofErr w:type="spellEnd"/>
            <w:r w:rsidRPr="006E31DB">
              <w:rPr>
                <w:sz w:val="18"/>
                <w:szCs w:val="24"/>
                <w:lang w:eastAsia="ru-RU"/>
              </w:rPr>
              <w:t xml:space="preserve"> основаниям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shd w:val="clear" w:color="auto" w:fill="auto"/>
          </w:tcPr>
          <w:p w:rsidR="00F41B24" w:rsidRPr="006E31DB" w:rsidRDefault="00F41B24" w:rsidP="00F41B24">
            <w:pPr>
              <w:spacing w:before="40" w:after="40" w:line="220" w:lineRule="exact"/>
              <w:rPr>
                <w:sz w:val="18"/>
                <w:szCs w:val="24"/>
                <w:lang w:eastAsia="ru-RU"/>
              </w:rPr>
            </w:pPr>
          </w:p>
        </w:tc>
        <w:tc>
          <w:tcPr>
            <w:tcW w:w="3402" w:type="dxa"/>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за примирением с потерпевшим</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r w:rsidR="00F41B24" w:rsidRPr="00C735F8" w:rsidTr="00F41B24">
        <w:tc>
          <w:tcPr>
            <w:tcW w:w="1134" w:type="dxa"/>
            <w:vMerge/>
            <w:tcBorders>
              <w:bottom w:val="single" w:sz="12" w:space="0" w:color="auto"/>
            </w:tcBorders>
            <w:shd w:val="clear" w:color="auto" w:fill="auto"/>
          </w:tcPr>
          <w:p w:rsidR="00F41B24" w:rsidRPr="006E31DB" w:rsidRDefault="00F41B24" w:rsidP="00F41B24">
            <w:pPr>
              <w:spacing w:before="40" w:after="40" w:line="220" w:lineRule="exact"/>
              <w:rPr>
                <w:sz w:val="18"/>
                <w:szCs w:val="24"/>
                <w:lang w:eastAsia="ru-RU"/>
              </w:rPr>
            </w:pPr>
          </w:p>
        </w:tc>
        <w:tc>
          <w:tcPr>
            <w:tcW w:w="3402" w:type="dxa"/>
            <w:tcBorders>
              <w:bottom w:val="single" w:sz="12" w:space="0" w:color="auto"/>
            </w:tcBorders>
            <w:shd w:val="clear" w:color="auto" w:fill="auto"/>
          </w:tcPr>
          <w:p w:rsidR="00F41B24" w:rsidRPr="006E31DB" w:rsidRDefault="00F41B24" w:rsidP="00F41B24">
            <w:pPr>
              <w:spacing w:before="40" w:after="40" w:line="220" w:lineRule="exact"/>
              <w:rPr>
                <w:sz w:val="18"/>
                <w:szCs w:val="24"/>
                <w:lang w:eastAsia="ru-RU"/>
              </w:rPr>
            </w:pPr>
            <w:r w:rsidRPr="006E31DB">
              <w:rPr>
                <w:sz w:val="18"/>
                <w:szCs w:val="24"/>
                <w:lang w:eastAsia="ru-RU"/>
              </w:rPr>
              <w:t>в связи с деятельным раскаянием</w:t>
            </w:r>
          </w:p>
        </w:tc>
        <w:tc>
          <w:tcPr>
            <w:tcW w:w="570" w:type="dxa"/>
            <w:tcBorders>
              <w:bottom w:val="single" w:sz="12" w:space="0" w:color="auto"/>
            </w:tcBorders>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tcBorders>
              <w:bottom w:val="single" w:sz="12" w:space="0" w:color="auto"/>
            </w:tcBorders>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tcBorders>
              <w:bottom w:val="single" w:sz="12" w:space="0" w:color="auto"/>
            </w:tcBorders>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0</w:t>
            </w:r>
          </w:p>
        </w:tc>
        <w:tc>
          <w:tcPr>
            <w:tcW w:w="570" w:type="dxa"/>
            <w:tcBorders>
              <w:bottom w:val="single" w:sz="12" w:space="0" w:color="auto"/>
            </w:tcBorders>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c>
          <w:tcPr>
            <w:tcW w:w="570" w:type="dxa"/>
            <w:tcBorders>
              <w:bottom w:val="single" w:sz="12" w:space="0" w:color="auto"/>
            </w:tcBorders>
            <w:shd w:val="clear" w:color="auto" w:fill="auto"/>
          </w:tcPr>
          <w:p w:rsidR="00F41B24" w:rsidRPr="006E31DB" w:rsidRDefault="00F41B24" w:rsidP="00F41B24">
            <w:pPr>
              <w:spacing w:before="40" w:after="40" w:line="220" w:lineRule="exact"/>
              <w:jc w:val="right"/>
              <w:rPr>
                <w:sz w:val="18"/>
                <w:szCs w:val="24"/>
                <w:lang w:eastAsia="ru-RU"/>
              </w:rPr>
            </w:pPr>
            <w:r w:rsidRPr="006E31DB">
              <w:rPr>
                <w:sz w:val="18"/>
                <w:szCs w:val="24"/>
                <w:lang w:eastAsia="ru-RU"/>
              </w:rPr>
              <w:t>-</w:t>
            </w:r>
          </w:p>
        </w:tc>
      </w:tr>
    </w:tbl>
    <w:p w:rsidR="00F41B24" w:rsidRDefault="00F41B24" w:rsidP="00F41B24">
      <w:pPr>
        <w:spacing w:line="240" w:lineRule="auto"/>
        <w:rPr>
          <w:rFonts w:eastAsia="Calibri"/>
          <w:b/>
          <w:sz w:val="24"/>
          <w:szCs w:val="24"/>
          <w:lang w:val="fr-CH"/>
        </w:rPr>
      </w:pPr>
      <w:bookmarkStart w:id="581" w:name="_GoBack"/>
      <w:bookmarkEnd w:id="581"/>
      <w:r>
        <w:rPr>
          <w:rFonts w:eastAsia="Calibri"/>
          <w:b/>
          <w:sz w:val="24"/>
          <w:szCs w:val="24"/>
          <w:lang w:val="fr-CH"/>
        </w:rPr>
        <w:br w:type="page"/>
      </w:r>
    </w:p>
    <w:p w:rsidR="00F41B24" w:rsidRPr="007835AE" w:rsidRDefault="00F41B24" w:rsidP="00F41B24">
      <w:pPr>
        <w:pStyle w:val="H1G"/>
        <w:rPr>
          <w:rFonts w:eastAsia="Calibri"/>
          <w:lang w:val="ru-RU"/>
        </w:rPr>
      </w:pPr>
      <w:r w:rsidRPr="00F41B24">
        <w:rPr>
          <w:rFonts w:eastAsia="Calibri"/>
          <w:lang w:val="ru-RU"/>
        </w:rPr>
        <w:lastRenderedPageBreak/>
        <w:tab/>
      </w:r>
      <w:r w:rsidRPr="00F41B24">
        <w:rPr>
          <w:rFonts w:eastAsia="Calibri"/>
          <w:lang w:val="ru-RU"/>
        </w:rPr>
        <w:tab/>
      </w:r>
      <w:r w:rsidRPr="007835AE">
        <w:rPr>
          <w:rFonts w:eastAsia="Calibri"/>
          <w:lang w:val="ru-RU"/>
        </w:rPr>
        <w:t>Перечень основных нормативных правовых актов Российской Федерации, реализующих принципы Факультативного протокола</w:t>
      </w:r>
      <w:r w:rsidRPr="00F41B24">
        <w:rPr>
          <w:rFonts w:eastAsia="Calibri"/>
          <w:lang w:val="ru-RU"/>
        </w:rPr>
        <w:t xml:space="preserve"> </w:t>
      </w:r>
      <w:r w:rsidRPr="007835AE">
        <w:rPr>
          <w:rFonts w:eastAsia="Calibri"/>
          <w:lang w:val="ru-RU"/>
        </w:rPr>
        <w:t>к Конвенции о правах ребенка</w:t>
      </w:r>
    </w:p>
    <w:p w:rsidR="00F41B24" w:rsidRPr="007835AE" w:rsidRDefault="00F41B24" w:rsidP="00F41B24">
      <w:pPr>
        <w:pStyle w:val="H23G"/>
        <w:rPr>
          <w:rFonts w:eastAsia="Calibri"/>
          <w:lang w:val="ru-RU"/>
        </w:rPr>
      </w:pPr>
      <w:r w:rsidRPr="00F41B24">
        <w:rPr>
          <w:rFonts w:eastAsia="Calibri"/>
          <w:lang w:val="ru-RU"/>
        </w:rPr>
        <w:tab/>
      </w:r>
      <w:r w:rsidRPr="00F41B24">
        <w:rPr>
          <w:rFonts w:eastAsia="Calibri"/>
          <w:lang w:val="ru-RU"/>
        </w:rPr>
        <w:tab/>
      </w:r>
      <w:r w:rsidRPr="007835AE">
        <w:rPr>
          <w:rFonts w:eastAsia="Calibri"/>
          <w:lang w:val="ru-RU"/>
        </w:rPr>
        <w:t>Кодексы</w:t>
      </w:r>
    </w:p>
    <w:p w:rsidR="00F41B24" w:rsidRPr="007835AE" w:rsidRDefault="00F41B24" w:rsidP="00F41B24">
      <w:pPr>
        <w:pStyle w:val="SingleTxtG"/>
        <w:rPr>
          <w:rFonts w:eastAsia="Calibri"/>
          <w:lang w:val="ru-RU" w:eastAsia="ru-RU"/>
        </w:rPr>
      </w:pPr>
      <w:r w:rsidRPr="00F41B24">
        <w:rPr>
          <w:rFonts w:eastAsia="Calibri"/>
          <w:lang w:val="ru-RU" w:eastAsia="ru-RU"/>
        </w:rPr>
        <w:t>1.</w:t>
      </w:r>
      <w:r w:rsidRPr="00F41B24">
        <w:rPr>
          <w:rFonts w:eastAsia="Calibri"/>
          <w:lang w:val="ru-RU" w:eastAsia="ru-RU"/>
        </w:rPr>
        <w:tab/>
      </w:r>
      <w:r w:rsidRPr="007835AE">
        <w:rPr>
          <w:rFonts w:eastAsia="Calibri"/>
          <w:lang w:val="ru-RU" w:eastAsia="ru-RU"/>
        </w:rPr>
        <w:t xml:space="preserve">Уголовный кодекс Российской Федерации от 13 июня </w:t>
      </w:r>
      <w:smartTag w:uri="urn:schemas-microsoft-com:office:smarttags" w:element="metricconverter">
        <w:smartTagPr>
          <w:attr w:name="ProductID" w:val="1996 г"/>
        </w:smartTagPr>
        <w:r w:rsidRPr="007835AE">
          <w:rPr>
            <w:rFonts w:eastAsia="Calibri"/>
            <w:lang w:val="ru-RU" w:eastAsia="ru-RU"/>
          </w:rPr>
          <w:t>1996 г</w:t>
        </w:r>
      </w:smartTag>
      <w:r w:rsidRPr="007835AE">
        <w:rPr>
          <w:rFonts w:eastAsia="Calibri"/>
          <w:lang w:val="ru-RU" w:eastAsia="ru-RU"/>
        </w:rPr>
        <w:t>. №</w:t>
      </w:r>
      <w:r>
        <w:rPr>
          <w:rFonts w:eastAsia="Calibri"/>
          <w:lang w:val="fr-CH" w:eastAsia="ru-RU"/>
        </w:rPr>
        <w:t> </w:t>
      </w:r>
      <w:r w:rsidRPr="007835AE">
        <w:rPr>
          <w:rFonts w:eastAsia="Calibri"/>
          <w:lang w:val="ru-RU" w:eastAsia="ru-RU"/>
        </w:rPr>
        <w:t xml:space="preserve">63-ФЗ (ред. от 13 июля </w:t>
      </w:r>
      <w:smartTag w:uri="urn:schemas-microsoft-com:office:smarttags" w:element="metricconverter">
        <w:smartTagPr>
          <w:attr w:name="ProductID" w:val="2015 г"/>
        </w:smartTagPr>
        <w:r w:rsidRPr="007835AE">
          <w:rPr>
            <w:rFonts w:eastAsia="Calibri"/>
            <w:lang w:val="ru-RU" w:eastAsia="ru-RU"/>
          </w:rPr>
          <w:t>2015 г</w:t>
        </w:r>
      </w:smartTag>
      <w:r w:rsidRPr="007835AE">
        <w:rPr>
          <w:rFonts w:eastAsia="Calibri"/>
          <w:lang w:val="ru-RU" w:eastAsia="ru-RU"/>
        </w:rPr>
        <w:t xml:space="preserve">., с изм. от 16 июля </w:t>
      </w:r>
      <w:smartTag w:uri="urn:schemas-microsoft-com:office:smarttags" w:element="metricconverter">
        <w:smartTagPr>
          <w:attr w:name="ProductID" w:val="2015 г"/>
        </w:smartTagPr>
        <w:r w:rsidRPr="007835AE">
          <w:rPr>
            <w:rFonts w:eastAsia="Calibri"/>
            <w:lang w:val="ru-RU" w:eastAsia="ru-RU"/>
          </w:rPr>
          <w:t>2015 г</w:t>
        </w:r>
      </w:smartTag>
      <w:r w:rsidRPr="007835AE">
        <w:rPr>
          <w:rFonts w:eastAsia="Calibri"/>
          <w:lang w:val="ru-RU" w:eastAsia="ru-RU"/>
        </w:rPr>
        <w:t>.).</w:t>
      </w:r>
    </w:p>
    <w:p w:rsidR="00F41B24" w:rsidRPr="007835AE" w:rsidRDefault="00F41B24" w:rsidP="00F41B24">
      <w:pPr>
        <w:pStyle w:val="SingleTxtG"/>
        <w:rPr>
          <w:rFonts w:eastAsia="Calibri"/>
          <w:lang w:val="ru-RU" w:eastAsia="ru-RU"/>
        </w:rPr>
      </w:pPr>
      <w:r w:rsidRPr="00F41B24">
        <w:rPr>
          <w:rFonts w:eastAsia="Calibri"/>
          <w:lang w:val="ru-RU" w:eastAsia="ru-RU"/>
        </w:rPr>
        <w:t>2.</w:t>
      </w:r>
      <w:r w:rsidRPr="00F41B24">
        <w:rPr>
          <w:rFonts w:eastAsia="Calibri"/>
          <w:lang w:val="ru-RU" w:eastAsia="ru-RU"/>
        </w:rPr>
        <w:tab/>
      </w:r>
      <w:r w:rsidRPr="007835AE">
        <w:rPr>
          <w:rFonts w:eastAsia="Calibri"/>
          <w:lang w:val="ru-RU" w:eastAsia="ru-RU"/>
        </w:rPr>
        <w:t xml:space="preserve">Уголовно-процессуальный кодекс Российской Федерации от 18 декабря </w:t>
      </w:r>
      <w:smartTag w:uri="urn:schemas-microsoft-com:office:smarttags" w:element="metricconverter">
        <w:smartTagPr>
          <w:attr w:name="ProductID" w:val="2001 г"/>
        </w:smartTagPr>
        <w:r w:rsidRPr="007835AE">
          <w:rPr>
            <w:rFonts w:eastAsia="Calibri"/>
            <w:lang w:val="ru-RU" w:eastAsia="ru-RU"/>
          </w:rPr>
          <w:t>2001 г</w:t>
        </w:r>
      </w:smartTag>
      <w:r w:rsidRPr="007835AE">
        <w:rPr>
          <w:rFonts w:eastAsia="Calibri"/>
          <w:lang w:val="ru-RU" w:eastAsia="ru-RU"/>
        </w:rPr>
        <w:t>. № 174-ФЗ (ред. от 13июля2015 г.).</w:t>
      </w:r>
    </w:p>
    <w:p w:rsidR="00F41B24" w:rsidRPr="007835AE" w:rsidRDefault="00F41B24" w:rsidP="00F41B24">
      <w:pPr>
        <w:pStyle w:val="SingleTxtG"/>
        <w:rPr>
          <w:rFonts w:eastAsia="Calibri"/>
          <w:lang w:val="ru-RU" w:eastAsia="ru-RU"/>
        </w:rPr>
      </w:pPr>
      <w:r w:rsidRPr="00F41B24">
        <w:rPr>
          <w:rFonts w:eastAsia="Calibri"/>
          <w:lang w:val="ru-RU" w:eastAsia="ru-RU"/>
        </w:rPr>
        <w:t>3.</w:t>
      </w:r>
      <w:r w:rsidRPr="00F41B24">
        <w:rPr>
          <w:rFonts w:eastAsia="Calibri"/>
          <w:lang w:val="ru-RU" w:eastAsia="ru-RU"/>
        </w:rPr>
        <w:tab/>
      </w:r>
      <w:r w:rsidRPr="007835AE">
        <w:rPr>
          <w:rFonts w:eastAsia="Calibri"/>
          <w:lang w:val="ru-RU" w:eastAsia="ru-RU"/>
        </w:rPr>
        <w:t xml:space="preserve">Кодекс Российской Федерации об административных правонарушениях от 30 декабря </w:t>
      </w:r>
      <w:smartTag w:uri="urn:schemas-microsoft-com:office:smarttags" w:element="metricconverter">
        <w:smartTagPr>
          <w:attr w:name="ProductID" w:val="2001 г"/>
        </w:smartTagPr>
        <w:r w:rsidRPr="007835AE">
          <w:rPr>
            <w:rFonts w:eastAsia="Calibri"/>
            <w:lang w:val="ru-RU" w:eastAsia="ru-RU"/>
          </w:rPr>
          <w:t>2001 г</w:t>
        </w:r>
      </w:smartTag>
      <w:r w:rsidRPr="007835AE">
        <w:rPr>
          <w:rFonts w:eastAsia="Calibri"/>
          <w:lang w:val="ru-RU" w:eastAsia="ru-RU"/>
        </w:rPr>
        <w:t>. №</w:t>
      </w:r>
      <w:r>
        <w:rPr>
          <w:rFonts w:eastAsia="Calibri"/>
          <w:lang w:val="fr-CH" w:eastAsia="ru-RU"/>
        </w:rPr>
        <w:t> </w:t>
      </w:r>
      <w:r w:rsidRPr="007835AE">
        <w:rPr>
          <w:rFonts w:eastAsia="Calibri"/>
          <w:lang w:val="ru-RU" w:eastAsia="ru-RU"/>
        </w:rPr>
        <w:t xml:space="preserve">195-ФЗ (ред. от 13 июля </w:t>
      </w:r>
      <w:smartTag w:uri="urn:schemas-microsoft-com:office:smarttags" w:element="metricconverter">
        <w:smartTagPr>
          <w:attr w:name="ProductID" w:val="2015 г"/>
        </w:smartTagPr>
        <w:r w:rsidRPr="007835AE">
          <w:rPr>
            <w:rFonts w:eastAsia="Calibri"/>
            <w:lang w:val="ru-RU" w:eastAsia="ru-RU"/>
          </w:rPr>
          <w:t>2015 г</w:t>
        </w:r>
      </w:smartTag>
      <w:r w:rsidRPr="007835AE">
        <w:rPr>
          <w:rFonts w:eastAsia="Calibri"/>
          <w:lang w:val="ru-RU" w:eastAsia="ru-RU"/>
        </w:rPr>
        <w:t xml:space="preserve">., с изм. от 14 июля </w:t>
      </w:r>
      <w:smartTag w:uri="urn:schemas-microsoft-com:office:smarttags" w:element="metricconverter">
        <w:smartTagPr>
          <w:attr w:name="ProductID" w:val="2015 г"/>
        </w:smartTagPr>
        <w:r w:rsidRPr="007835AE">
          <w:rPr>
            <w:rFonts w:eastAsia="Calibri"/>
            <w:lang w:val="ru-RU" w:eastAsia="ru-RU"/>
          </w:rPr>
          <w:t>2015 г</w:t>
        </w:r>
      </w:smartTag>
      <w:r w:rsidRPr="007835AE">
        <w:rPr>
          <w:rFonts w:eastAsia="Calibri"/>
          <w:lang w:val="ru-RU" w:eastAsia="ru-RU"/>
        </w:rPr>
        <w:t>.).</w:t>
      </w:r>
    </w:p>
    <w:p w:rsidR="00F41B24" w:rsidRPr="007835AE" w:rsidRDefault="00F41B24" w:rsidP="00F41B24">
      <w:pPr>
        <w:pStyle w:val="SingleTxtG"/>
        <w:rPr>
          <w:rFonts w:eastAsia="Calibri"/>
          <w:lang w:val="ru-RU" w:eastAsia="ru-RU"/>
        </w:rPr>
      </w:pPr>
      <w:r w:rsidRPr="00F41B24">
        <w:rPr>
          <w:rFonts w:eastAsia="Calibri"/>
          <w:lang w:val="ru-RU" w:eastAsia="ru-RU"/>
        </w:rPr>
        <w:t>4.</w:t>
      </w:r>
      <w:r w:rsidRPr="00F41B24">
        <w:rPr>
          <w:rFonts w:eastAsia="Calibri"/>
          <w:lang w:val="ru-RU" w:eastAsia="ru-RU"/>
        </w:rPr>
        <w:tab/>
      </w:r>
      <w:r w:rsidRPr="007835AE">
        <w:rPr>
          <w:rFonts w:eastAsia="Calibri"/>
          <w:lang w:val="ru-RU" w:eastAsia="ru-RU"/>
        </w:rPr>
        <w:t xml:space="preserve">Семейный кодекс Российской Федерации от 29 декабря </w:t>
      </w:r>
      <w:smartTag w:uri="urn:schemas-microsoft-com:office:smarttags" w:element="metricconverter">
        <w:smartTagPr>
          <w:attr w:name="ProductID" w:val="1995 г"/>
        </w:smartTagPr>
        <w:r w:rsidRPr="007835AE">
          <w:rPr>
            <w:rFonts w:eastAsia="Calibri"/>
            <w:lang w:val="ru-RU" w:eastAsia="ru-RU"/>
          </w:rPr>
          <w:t>1995 г</w:t>
        </w:r>
      </w:smartTag>
      <w:r w:rsidRPr="007835AE">
        <w:rPr>
          <w:rFonts w:eastAsia="Calibri"/>
          <w:lang w:val="ru-RU" w:eastAsia="ru-RU"/>
        </w:rPr>
        <w:t>. №</w:t>
      </w:r>
      <w:r>
        <w:rPr>
          <w:rFonts w:eastAsia="Calibri"/>
          <w:lang w:val="fr-CH" w:eastAsia="ru-RU"/>
        </w:rPr>
        <w:t> </w:t>
      </w:r>
      <w:r w:rsidRPr="007835AE">
        <w:rPr>
          <w:rFonts w:eastAsia="Calibri"/>
          <w:lang w:val="ru-RU" w:eastAsia="ru-RU"/>
        </w:rPr>
        <w:t xml:space="preserve">223-ФЗ (ред. от 13 июля </w:t>
      </w:r>
      <w:smartTag w:uri="urn:schemas-microsoft-com:office:smarttags" w:element="metricconverter">
        <w:smartTagPr>
          <w:attr w:name="ProductID" w:val="2015 г"/>
        </w:smartTagPr>
        <w:r w:rsidRPr="007835AE">
          <w:rPr>
            <w:rFonts w:eastAsia="Calibri"/>
            <w:lang w:val="ru-RU" w:eastAsia="ru-RU"/>
          </w:rPr>
          <w:t>2015 г</w:t>
        </w:r>
      </w:smartTag>
      <w:r w:rsidRPr="007835AE">
        <w:rPr>
          <w:rFonts w:eastAsia="Calibri"/>
          <w:lang w:val="ru-RU" w:eastAsia="ru-RU"/>
        </w:rPr>
        <w:t>.).</w:t>
      </w:r>
    </w:p>
    <w:p w:rsidR="00F41B24" w:rsidRPr="007835AE" w:rsidRDefault="00F41B24" w:rsidP="00F41B24">
      <w:pPr>
        <w:pStyle w:val="H23G"/>
        <w:rPr>
          <w:rFonts w:eastAsia="Calibri"/>
          <w:lang w:val="ru-RU"/>
        </w:rPr>
      </w:pPr>
      <w:r w:rsidRPr="00F41B24">
        <w:rPr>
          <w:rFonts w:eastAsia="Calibri"/>
          <w:sz w:val="24"/>
          <w:szCs w:val="24"/>
          <w:lang w:val="ru-RU"/>
        </w:rPr>
        <w:tab/>
      </w:r>
      <w:r w:rsidRPr="00F41B24">
        <w:rPr>
          <w:rFonts w:eastAsia="Calibri"/>
          <w:sz w:val="24"/>
          <w:szCs w:val="24"/>
          <w:lang w:val="ru-RU"/>
        </w:rPr>
        <w:tab/>
      </w:r>
      <w:r w:rsidRPr="007835AE">
        <w:rPr>
          <w:rFonts w:eastAsia="Calibri"/>
          <w:lang w:val="ru-RU"/>
        </w:rPr>
        <w:t>Федеральные законы</w:t>
      </w:r>
    </w:p>
    <w:p w:rsidR="00F41B24" w:rsidRPr="007835AE" w:rsidRDefault="00F41B24" w:rsidP="00F41B24">
      <w:pPr>
        <w:pStyle w:val="SingleTxtG"/>
        <w:rPr>
          <w:lang w:val="ru-RU" w:eastAsia="ru-RU"/>
        </w:rPr>
      </w:pPr>
      <w:r w:rsidRPr="00F41B24">
        <w:rPr>
          <w:lang w:val="ru-RU" w:eastAsia="ru-RU"/>
        </w:rPr>
        <w:t>5.</w:t>
      </w:r>
      <w:r w:rsidRPr="00F41B24">
        <w:rPr>
          <w:lang w:val="ru-RU" w:eastAsia="ru-RU"/>
        </w:rPr>
        <w:tab/>
      </w:r>
      <w:r w:rsidRPr="007835AE">
        <w:rPr>
          <w:lang w:val="ru-RU" w:eastAsia="ru-RU"/>
        </w:rPr>
        <w:t xml:space="preserve">Федеральный закон от 19 мая </w:t>
      </w:r>
      <w:smartTag w:uri="urn:schemas-microsoft-com:office:smarttags" w:element="metricconverter">
        <w:smartTagPr>
          <w:attr w:name="ProductID" w:val="1995 г"/>
        </w:smartTagPr>
        <w:r w:rsidRPr="007835AE">
          <w:rPr>
            <w:lang w:val="ru-RU" w:eastAsia="ru-RU"/>
          </w:rPr>
          <w:t>1995 г</w:t>
        </w:r>
      </w:smartTag>
      <w:r w:rsidRPr="007835AE">
        <w:rPr>
          <w:lang w:val="ru-RU" w:eastAsia="ru-RU"/>
        </w:rPr>
        <w:t xml:space="preserve">. № 81-ФЗ </w:t>
      </w:r>
      <w:r>
        <w:rPr>
          <w:lang w:val="ru-RU" w:eastAsia="ru-RU"/>
        </w:rPr>
        <w:t>"</w:t>
      </w:r>
      <w:r w:rsidRPr="007835AE">
        <w:rPr>
          <w:lang w:val="ru-RU" w:eastAsia="ru-RU"/>
        </w:rPr>
        <w:t>О государственных пособиях гражданам, имеющим детей</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6.</w:t>
      </w:r>
      <w:r w:rsidRPr="00F41B24">
        <w:rPr>
          <w:lang w:val="ru-RU" w:eastAsia="ru-RU"/>
        </w:rPr>
        <w:tab/>
      </w:r>
      <w:r w:rsidRPr="007835AE">
        <w:rPr>
          <w:lang w:val="ru-RU" w:eastAsia="ru-RU"/>
        </w:rPr>
        <w:t xml:space="preserve">Федеральный закон от 24 июля </w:t>
      </w:r>
      <w:smartTag w:uri="urn:schemas-microsoft-com:office:smarttags" w:element="metricconverter">
        <w:smartTagPr>
          <w:attr w:name="ProductID" w:val="1998 г"/>
        </w:smartTagPr>
        <w:r w:rsidRPr="007835AE">
          <w:rPr>
            <w:lang w:val="ru-RU" w:eastAsia="ru-RU"/>
          </w:rPr>
          <w:t>1998 г</w:t>
        </w:r>
      </w:smartTag>
      <w:r w:rsidRPr="007835AE">
        <w:rPr>
          <w:lang w:val="ru-RU" w:eastAsia="ru-RU"/>
        </w:rPr>
        <w:t>. №</w:t>
      </w:r>
      <w:r>
        <w:rPr>
          <w:lang w:val="fr-CH" w:eastAsia="ru-RU"/>
        </w:rPr>
        <w:t> </w:t>
      </w:r>
      <w:r w:rsidRPr="007835AE">
        <w:rPr>
          <w:lang w:val="ru-RU" w:eastAsia="ru-RU"/>
        </w:rPr>
        <w:t xml:space="preserve">124-ФЗ </w:t>
      </w:r>
      <w:r>
        <w:rPr>
          <w:lang w:val="ru-RU" w:eastAsia="ru-RU"/>
        </w:rPr>
        <w:t>"</w:t>
      </w:r>
      <w:r w:rsidRPr="007835AE">
        <w:rPr>
          <w:lang w:val="ru-RU" w:eastAsia="ru-RU"/>
        </w:rPr>
        <w:t>Об основных гарантиях прав ребенка в Российской Федерации</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7.</w:t>
      </w:r>
      <w:r w:rsidRPr="00F41B24">
        <w:rPr>
          <w:lang w:val="ru-RU" w:eastAsia="ru-RU"/>
        </w:rPr>
        <w:tab/>
      </w:r>
      <w:r w:rsidRPr="007835AE">
        <w:rPr>
          <w:lang w:val="ru-RU" w:eastAsia="ru-RU"/>
        </w:rPr>
        <w:t xml:space="preserve">Федеральный закон от 24 июня </w:t>
      </w:r>
      <w:smartTag w:uri="urn:schemas-microsoft-com:office:smarttags" w:element="metricconverter">
        <w:smartTagPr>
          <w:attr w:name="ProductID" w:val="1999 г"/>
        </w:smartTagPr>
        <w:r w:rsidRPr="007835AE">
          <w:rPr>
            <w:lang w:val="ru-RU" w:eastAsia="ru-RU"/>
          </w:rPr>
          <w:t>1999 г</w:t>
        </w:r>
      </w:smartTag>
      <w:r w:rsidRPr="007835AE">
        <w:rPr>
          <w:lang w:val="ru-RU" w:eastAsia="ru-RU"/>
        </w:rPr>
        <w:t>. №</w:t>
      </w:r>
      <w:r>
        <w:rPr>
          <w:lang w:val="fr-CH" w:eastAsia="ru-RU"/>
        </w:rPr>
        <w:t> </w:t>
      </w:r>
      <w:r w:rsidRPr="007835AE">
        <w:rPr>
          <w:lang w:val="ru-RU" w:eastAsia="ru-RU"/>
        </w:rPr>
        <w:t xml:space="preserve">120-ФЗ </w:t>
      </w:r>
      <w:r>
        <w:rPr>
          <w:lang w:val="ru-RU" w:eastAsia="ru-RU"/>
        </w:rPr>
        <w:t>"</w:t>
      </w:r>
      <w:r w:rsidRPr="007835AE">
        <w:rPr>
          <w:lang w:val="ru-RU" w:eastAsia="ru-RU"/>
        </w:rPr>
        <w:t>Об основах системы профилактики безнадзорности и правонарушений несовершеннолетних</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8.</w:t>
      </w:r>
      <w:r w:rsidRPr="00F41B24">
        <w:rPr>
          <w:lang w:val="ru-RU" w:eastAsia="ru-RU"/>
        </w:rPr>
        <w:tab/>
      </w:r>
      <w:r w:rsidRPr="007835AE">
        <w:rPr>
          <w:lang w:val="ru-RU" w:eastAsia="ru-RU"/>
        </w:rPr>
        <w:t xml:space="preserve">Федеральный закон от 17 июля </w:t>
      </w:r>
      <w:smartTag w:uri="urn:schemas-microsoft-com:office:smarttags" w:element="metricconverter">
        <w:smartTagPr>
          <w:attr w:name="ProductID" w:val="1999 г"/>
        </w:smartTagPr>
        <w:r w:rsidRPr="007835AE">
          <w:rPr>
            <w:lang w:val="ru-RU" w:eastAsia="ru-RU"/>
          </w:rPr>
          <w:t>1999 г</w:t>
        </w:r>
      </w:smartTag>
      <w:r w:rsidRPr="007835AE">
        <w:rPr>
          <w:lang w:val="ru-RU" w:eastAsia="ru-RU"/>
        </w:rPr>
        <w:t xml:space="preserve">. № 178-ФЗ </w:t>
      </w:r>
      <w:r>
        <w:rPr>
          <w:lang w:val="ru-RU" w:eastAsia="ru-RU"/>
        </w:rPr>
        <w:t>"</w:t>
      </w:r>
      <w:r w:rsidRPr="007835AE">
        <w:rPr>
          <w:lang w:val="ru-RU" w:eastAsia="ru-RU"/>
        </w:rPr>
        <w:t>О</w:t>
      </w:r>
      <w:r w:rsidRPr="007835AE">
        <w:rPr>
          <w:lang w:val="en-US" w:eastAsia="ru-RU"/>
        </w:rPr>
        <w:t> </w:t>
      </w:r>
      <w:r w:rsidRPr="007835AE">
        <w:rPr>
          <w:lang w:val="ru-RU" w:eastAsia="ru-RU"/>
        </w:rPr>
        <w:t>государственной</w:t>
      </w:r>
      <w:r w:rsidRPr="007835AE">
        <w:rPr>
          <w:bCs/>
          <w:lang w:val="ru-RU" w:eastAsia="ru-RU"/>
        </w:rPr>
        <w:t xml:space="preserve"> социальной помощи</w:t>
      </w:r>
      <w:r>
        <w:rPr>
          <w:bCs/>
          <w:lang w:val="ru-RU" w:eastAsia="ru-RU"/>
        </w:rPr>
        <w:t>"</w:t>
      </w:r>
      <w:r w:rsidRPr="007835AE">
        <w:rPr>
          <w:bCs/>
          <w:lang w:val="ru-RU" w:eastAsia="ru-RU"/>
        </w:rPr>
        <w:t>.</w:t>
      </w:r>
    </w:p>
    <w:p w:rsidR="00F41B24" w:rsidRPr="007835AE" w:rsidRDefault="00F41B24" w:rsidP="00F41B24">
      <w:pPr>
        <w:pStyle w:val="SingleTxtG"/>
        <w:rPr>
          <w:lang w:val="ru-RU" w:eastAsia="ru-RU"/>
        </w:rPr>
      </w:pPr>
      <w:r w:rsidRPr="00F41B24">
        <w:rPr>
          <w:lang w:val="ru-RU" w:eastAsia="ru-RU"/>
        </w:rPr>
        <w:t>9.</w:t>
      </w:r>
      <w:r w:rsidRPr="00F41B24">
        <w:rPr>
          <w:lang w:val="ru-RU" w:eastAsia="ru-RU"/>
        </w:rPr>
        <w:tab/>
      </w:r>
      <w:r w:rsidRPr="007835AE">
        <w:rPr>
          <w:lang w:val="ru-RU" w:eastAsia="ru-RU"/>
        </w:rPr>
        <w:t xml:space="preserve">Федеральный закон от 20 августа </w:t>
      </w:r>
      <w:smartTag w:uri="urn:schemas-microsoft-com:office:smarttags" w:element="metricconverter">
        <w:smartTagPr>
          <w:attr w:name="ProductID" w:val="2004 г"/>
        </w:smartTagPr>
        <w:r w:rsidRPr="007835AE">
          <w:rPr>
            <w:lang w:val="ru-RU" w:eastAsia="ru-RU"/>
          </w:rPr>
          <w:t>2004 г</w:t>
        </w:r>
      </w:smartTag>
      <w:r w:rsidRPr="007835AE">
        <w:rPr>
          <w:lang w:val="ru-RU" w:eastAsia="ru-RU"/>
        </w:rPr>
        <w:t xml:space="preserve">. № 119-ФЗ </w:t>
      </w:r>
      <w:r>
        <w:rPr>
          <w:lang w:val="ru-RU" w:eastAsia="ru-RU"/>
        </w:rPr>
        <w:t>"</w:t>
      </w:r>
      <w:r w:rsidRPr="007835AE">
        <w:rPr>
          <w:lang w:val="ru-RU" w:eastAsia="ru-RU"/>
        </w:rPr>
        <w:t>О государственной защите потерпевших, свидетелей и иных участников уголовного судопроизводства</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10.</w:t>
      </w:r>
      <w:r w:rsidRPr="00F41B24">
        <w:rPr>
          <w:lang w:val="ru-RU" w:eastAsia="ru-RU"/>
        </w:rPr>
        <w:tab/>
      </w:r>
      <w:r w:rsidRPr="007835AE">
        <w:rPr>
          <w:lang w:val="ru-RU" w:eastAsia="ru-RU"/>
        </w:rPr>
        <w:t xml:space="preserve">Федеральный закон от 23 декабря </w:t>
      </w:r>
      <w:smartTag w:uri="urn:schemas-microsoft-com:office:smarttags" w:element="metricconverter">
        <w:smartTagPr>
          <w:attr w:name="ProductID" w:val="2010 г"/>
        </w:smartTagPr>
        <w:r w:rsidRPr="007835AE">
          <w:rPr>
            <w:lang w:val="ru-RU" w:eastAsia="ru-RU"/>
          </w:rPr>
          <w:t>2010 г</w:t>
        </w:r>
      </w:smartTag>
      <w:r w:rsidRPr="007835AE">
        <w:rPr>
          <w:lang w:val="ru-RU" w:eastAsia="ru-RU"/>
        </w:rPr>
        <w:t xml:space="preserve">. № 387-ФЗ </w:t>
      </w:r>
      <w:r>
        <w:rPr>
          <w:lang w:val="ru-RU" w:eastAsia="ru-RU"/>
        </w:rPr>
        <w:t>"</w:t>
      </w:r>
      <w:r w:rsidRPr="007835AE">
        <w:rPr>
          <w:lang w:val="ru-RU" w:eastAsia="ru-RU"/>
        </w:rPr>
        <w:t xml:space="preserve">О внесении изменений в статью 22.1 Федерального закона </w:t>
      </w:r>
      <w:r>
        <w:rPr>
          <w:lang w:val="ru-RU" w:eastAsia="ru-RU"/>
        </w:rPr>
        <w:t>"</w:t>
      </w:r>
      <w:r w:rsidRPr="007835AE">
        <w:rPr>
          <w:lang w:val="ru-RU" w:eastAsia="ru-RU"/>
        </w:rPr>
        <w:t>О государственной регистрации юридических лиц и индивидуальных предпринимателей</w:t>
      </w:r>
      <w:r>
        <w:rPr>
          <w:lang w:val="ru-RU" w:eastAsia="ru-RU"/>
        </w:rPr>
        <w:t>"</w:t>
      </w:r>
      <w:r w:rsidRPr="007835AE">
        <w:rPr>
          <w:lang w:val="ru-RU" w:eastAsia="ru-RU"/>
        </w:rPr>
        <w:t xml:space="preserve"> и Трудовой кодекс Российской Федерации</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11.</w:t>
      </w:r>
      <w:r w:rsidRPr="00F41B24">
        <w:rPr>
          <w:lang w:val="ru-RU" w:eastAsia="ru-RU"/>
        </w:rPr>
        <w:tab/>
      </w:r>
      <w:r w:rsidRPr="007835AE">
        <w:rPr>
          <w:lang w:val="ru-RU" w:eastAsia="ru-RU"/>
        </w:rPr>
        <w:t xml:space="preserve">Федеральный закон от 29 декабря </w:t>
      </w:r>
      <w:smartTag w:uri="urn:schemas-microsoft-com:office:smarttags" w:element="metricconverter">
        <w:smartTagPr>
          <w:attr w:name="ProductID" w:val="2010 г"/>
        </w:smartTagPr>
        <w:r w:rsidRPr="007835AE">
          <w:rPr>
            <w:lang w:val="ru-RU" w:eastAsia="ru-RU"/>
          </w:rPr>
          <w:t>2010 г</w:t>
        </w:r>
      </w:smartTag>
      <w:r w:rsidRPr="007835AE">
        <w:rPr>
          <w:lang w:val="ru-RU" w:eastAsia="ru-RU"/>
        </w:rPr>
        <w:t>. №</w:t>
      </w:r>
      <w:r>
        <w:rPr>
          <w:lang w:val="fr-CH" w:eastAsia="ru-RU"/>
        </w:rPr>
        <w:t> </w:t>
      </w:r>
      <w:r w:rsidRPr="007835AE">
        <w:rPr>
          <w:lang w:val="ru-RU" w:eastAsia="ru-RU"/>
        </w:rPr>
        <w:t xml:space="preserve">436-ФЗ </w:t>
      </w:r>
      <w:r>
        <w:rPr>
          <w:lang w:val="ru-RU" w:eastAsia="ru-RU"/>
        </w:rPr>
        <w:t>"</w:t>
      </w:r>
      <w:r w:rsidRPr="007835AE">
        <w:rPr>
          <w:lang w:val="ru-RU" w:eastAsia="ru-RU"/>
        </w:rPr>
        <w:t>О защите детей от информации, причиняющей вред их здоровью и развитию</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12.</w:t>
      </w:r>
      <w:r w:rsidRPr="00F41B24">
        <w:rPr>
          <w:lang w:val="ru-RU" w:eastAsia="ru-RU"/>
        </w:rPr>
        <w:tab/>
      </w:r>
      <w:r w:rsidRPr="007835AE">
        <w:rPr>
          <w:lang w:val="ru-RU" w:eastAsia="ru-RU"/>
        </w:rPr>
        <w:t xml:space="preserve">Федеральный закон от 7 февраля </w:t>
      </w:r>
      <w:smartTag w:uri="urn:schemas-microsoft-com:office:smarttags" w:element="metricconverter">
        <w:smartTagPr>
          <w:attr w:name="ProductID" w:val="2011 г"/>
        </w:smartTagPr>
        <w:r w:rsidRPr="007835AE">
          <w:rPr>
            <w:lang w:val="ru-RU" w:eastAsia="ru-RU"/>
          </w:rPr>
          <w:t>2011 г</w:t>
        </w:r>
      </w:smartTag>
      <w:r w:rsidRPr="007835AE">
        <w:rPr>
          <w:lang w:val="ru-RU" w:eastAsia="ru-RU"/>
        </w:rPr>
        <w:t>. №</w:t>
      </w:r>
      <w:r>
        <w:rPr>
          <w:lang w:val="fr-CH" w:eastAsia="ru-RU"/>
        </w:rPr>
        <w:t> </w:t>
      </w:r>
      <w:r w:rsidRPr="007835AE">
        <w:rPr>
          <w:lang w:val="ru-RU" w:eastAsia="ru-RU"/>
        </w:rPr>
        <w:t xml:space="preserve">3-ФЗ </w:t>
      </w:r>
      <w:r>
        <w:rPr>
          <w:lang w:val="ru-RU" w:eastAsia="ru-RU"/>
        </w:rPr>
        <w:t>"</w:t>
      </w:r>
      <w:r w:rsidRPr="007835AE">
        <w:rPr>
          <w:lang w:val="ru-RU" w:eastAsia="ru-RU"/>
        </w:rPr>
        <w:t>О полиции</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13.</w:t>
      </w:r>
      <w:r w:rsidRPr="00F41B24">
        <w:rPr>
          <w:lang w:val="ru-RU" w:eastAsia="ru-RU"/>
        </w:rPr>
        <w:tab/>
      </w:r>
      <w:r w:rsidRPr="007835AE">
        <w:rPr>
          <w:lang w:val="ru-RU" w:eastAsia="ru-RU"/>
        </w:rPr>
        <w:t xml:space="preserve">Федеральный закон от 6 апреля </w:t>
      </w:r>
      <w:smartTag w:uri="urn:schemas-microsoft-com:office:smarttags" w:element="metricconverter">
        <w:smartTagPr>
          <w:attr w:name="ProductID" w:val="2011 г"/>
        </w:smartTagPr>
        <w:r w:rsidRPr="007835AE">
          <w:rPr>
            <w:lang w:val="ru-RU" w:eastAsia="ru-RU"/>
          </w:rPr>
          <w:t>2011 г</w:t>
        </w:r>
      </w:smartTag>
      <w:r w:rsidRPr="007835AE">
        <w:rPr>
          <w:lang w:val="ru-RU" w:eastAsia="ru-RU"/>
        </w:rPr>
        <w:t>. №</w:t>
      </w:r>
      <w:r>
        <w:rPr>
          <w:lang w:val="fr-CH" w:eastAsia="ru-RU"/>
        </w:rPr>
        <w:t> </w:t>
      </w:r>
      <w:r w:rsidRPr="007835AE">
        <w:rPr>
          <w:lang w:val="ru-RU" w:eastAsia="ru-RU"/>
        </w:rPr>
        <w:t xml:space="preserve">64-ФЗ </w:t>
      </w:r>
      <w:r>
        <w:rPr>
          <w:lang w:val="ru-RU" w:eastAsia="ru-RU"/>
        </w:rPr>
        <w:t>"</w:t>
      </w:r>
      <w:r w:rsidRPr="007835AE">
        <w:rPr>
          <w:lang w:val="ru-RU" w:eastAsia="ru-RU"/>
        </w:rPr>
        <w:t>Об административном надзоре за лицами, освобожденными из мест лишения свободы</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14.</w:t>
      </w:r>
      <w:r w:rsidRPr="00F41B24">
        <w:rPr>
          <w:lang w:val="ru-RU" w:eastAsia="ru-RU"/>
        </w:rPr>
        <w:tab/>
      </w:r>
      <w:r w:rsidRPr="007835AE">
        <w:rPr>
          <w:lang w:val="ru-RU" w:eastAsia="ru-RU"/>
        </w:rPr>
        <w:t xml:space="preserve">Федеральный закон от 21 июля </w:t>
      </w:r>
      <w:smartTag w:uri="urn:schemas-microsoft-com:office:smarttags" w:element="metricconverter">
        <w:smartTagPr>
          <w:attr w:name="ProductID" w:val="2011 г"/>
        </w:smartTagPr>
        <w:r w:rsidRPr="007835AE">
          <w:rPr>
            <w:lang w:val="ru-RU" w:eastAsia="ru-RU"/>
          </w:rPr>
          <w:t>2011 г</w:t>
        </w:r>
      </w:smartTag>
      <w:r w:rsidRPr="007835AE">
        <w:rPr>
          <w:lang w:val="ru-RU" w:eastAsia="ru-RU"/>
        </w:rPr>
        <w:t xml:space="preserve">. № 252-ФЗ </w:t>
      </w:r>
      <w:r>
        <w:rPr>
          <w:lang w:val="ru-RU" w:eastAsia="ru-RU"/>
        </w:rPr>
        <w:t>"</w:t>
      </w:r>
      <w:r w:rsidRPr="007835AE">
        <w:rPr>
          <w:lang w:val="ru-RU" w:eastAsia="ru-RU"/>
        </w:rPr>
        <w:t xml:space="preserve">О внесении изменений в отдельные законодательные акты Российской Федерации в связи с принятием Федерального закона </w:t>
      </w:r>
      <w:r>
        <w:rPr>
          <w:lang w:val="ru-RU" w:eastAsia="ru-RU"/>
        </w:rPr>
        <w:t>"</w:t>
      </w:r>
      <w:r w:rsidRPr="007835AE">
        <w:rPr>
          <w:lang w:val="ru-RU" w:eastAsia="ru-RU"/>
        </w:rPr>
        <w:t>О защите детей от информации, причиняющей вред их здоровью и развитию</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15.</w:t>
      </w:r>
      <w:r w:rsidRPr="00F41B24">
        <w:rPr>
          <w:lang w:val="ru-RU" w:eastAsia="ru-RU"/>
        </w:rPr>
        <w:tab/>
      </w:r>
      <w:r w:rsidRPr="007835AE">
        <w:rPr>
          <w:lang w:val="ru-RU" w:eastAsia="ru-RU"/>
        </w:rPr>
        <w:t xml:space="preserve">Федеральный закон от 21 ноября </w:t>
      </w:r>
      <w:smartTag w:uri="urn:schemas-microsoft-com:office:smarttags" w:element="metricconverter">
        <w:smartTagPr>
          <w:attr w:name="ProductID" w:val="2011 г"/>
        </w:smartTagPr>
        <w:r w:rsidRPr="007835AE">
          <w:rPr>
            <w:lang w:val="ru-RU" w:eastAsia="ru-RU"/>
          </w:rPr>
          <w:t>2011 г</w:t>
        </w:r>
      </w:smartTag>
      <w:r w:rsidRPr="007835AE">
        <w:rPr>
          <w:lang w:val="ru-RU" w:eastAsia="ru-RU"/>
        </w:rPr>
        <w:t>. №</w:t>
      </w:r>
      <w:r>
        <w:rPr>
          <w:lang w:val="fr-CH" w:eastAsia="ru-RU"/>
        </w:rPr>
        <w:t> </w:t>
      </w:r>
      <w:r w:rsidRPr="007835AE">
        <w:rPr>
          <w:lang w:val="ru-RU" w:eastAsia="ru-RU"/>
        </w:rPr>
        <w:t xml:space="preserve">323-ФЗ </w:t>
      </w:r>
      <w:r>
        <w:rPr>
          <w:lang w:val="ru-RU" w:eastAsia="ru-RU"/>
        </w:rPr>
        <w:t>"</w:t>
      </w:r>
      <w:r w:rsidRPr="007835AE">
        <w:rPr>
          <w:lang w:val="ru-RU" w:eastAsia="ru-RU"/>
        </w:rPr>
        <w:t>Об основах охраны здоровья граждан в Российской Федерации</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16.</w:t>
      </w:r>
      <w:r w:rsidRPr="00F41B24">
        <w:rPr>
          <w:lang w:val="ru-RU" w:eastAsia="ru-RU"/>
        </w:rPr>
        <w:tab/>
      </w:r>
      <w:r w:rsidRPr="007835AE">
        <w:rPr>
          <w:lang w:val="ru-RU" w:eastAsia="ru-RU"/>
        </w:rPr>
        <w:t xml:space="preserve">Федеральный закон от 29 февраля </w:t>
      </w:r>
      <w:smartTag w:uri="urn:schemas-microsoft-com:office:smarttags" w:element="metricconverter">
        <w:smartTagPr>
          <w:attr w:name="ProductID" w:val="2012 г"/>
        </w:smartTagPr>
        <w:r w:rsidRPr="007835AE">
          <w:rPr>
            <w:lang w:val="ru-RU" w:eastAsia="ru-RU"/>
          </w:rPr>
          <w:t>2012 г</w:t>
        </w:r>
      </w:smartTag>
      <w:r w:rsidRPr="007835AE">
        <w:rPr>
          <w:lang w:val="ru-RU" w:eastAsia="ru-RU"/>
        </w:rPr>
        <w:t>. №</w:t>
      </w:r>
      <w:r>
        <w:rPr>
          <w:lang w:val="fr-CH" w:eastAsia="ru-RU"/>
        </w:rPr>
        <w:t> </w:t>
      </w:r>
      <w:r w:rsidRPr="007835AE">
        <w:rPr>
          <w:lang w:val="ru-RU" w:eastAsia="ru-RU"/>
        </w:rPr>
        <w:t xml:space="preserve">14-ФЗ </w:t>
      </w:r>
      <w:r>
        <w:rPr>
          <w:lang w:val="ru-RU" w:eastAsia="ru-RU"/>
        </w:rPr>
        <w:t>"</w:t>
      </w:r>
      <w:r w:rsidRPr="007835AE">
        <w:rPr>
          <w:lang w:val="ru-RU" w:eastAsia="ru-RU"/>
        </w:rPr>
        <w: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lastRenderedPageBreak/>
        <w:t>17.</w:t>
      </w:r>
      <w:r w:rsidRPr="00F41B24">
        <w:rPr>
          <w:lang w:val="ru-RU" w:eastAsia="ru-RU"/>
        </w:rPr>
        <w:tab/>
      </w:r>
      <w:r w:rsidRPr="007835AE">
        <w:rPr>
          <w:lang w:val="ru-RU" w:eastAsia="ru-RU"/>
        </w:rPr>
        <w:t xml:space="preserve">Федеральный закон от 1 апреля </w:t>
      </w:r>
      <w:smartTag w:uri="urn:schemas-microsoft-com:office:smarttags" w:element="metricconverter">
        <w:smartTagPr>
          <w:attr w:name="ProductID" w:val="2012 г"/>
        </w:smartTagPr>
        <w:r w:rsidRPr="007835AE">
          <w:rPr>
            <w:lang w:val="ru-RU" w:eastAsia="ru-RU"/>
          </w:rPr>
          <w:t>2012 г</w:t>
        </w:r>
      </w:smartTag>
      <w:r w:rsidRPr="007835AE">
        <w:rPr>
          <w:lang w:val="ru-RU" w:eastAsia="ru-RU"/>
        </w:rPr>
        <w:t xml:space="preserve">. № 27-ФЗ </w:t>
      </w:r>
      <w:r>
        <w:rPr>
          <w:lang w:val="ru-RU" w:eastAsia="ru-RU"/>
        </w:rPr>
        <w:t>"</w:t>
      </w:r>
      <w:r w:rsidRPr="007835AE">
        <w:rPr>
          <w:lang w:val="ru-RU" w:eastAsia="ru-RU"/>
        </w:rPr>
        <w:t xml:space="preserve">О внесении изменений в статью 22.1 Федерального закона </w:t>
      </w:r>
      <w:r>
        <w:rPr>
          <w:lang w:val="ru-RU" w:eastAsia="ru-RU"/>
        </w:rPr>
        <w:t>"</w:t>
      </w:r>
      <w:r w:rsidRPr="007835AE">
        <w:rPr>
          <w:lang w:val="ru-RU" w:eastAsia="ru-RU"/>
        </w:rPr>
        <w:t>О государственной регистрации юридических лиц и индивидуальных предпринимателей</w:t>
      </w:r>
      <w:r>
        <w:rPr>
          <w:lang w:val="ru-RU" w:eastAsia="ru-RU"/>
        </w:rPr>
        <w:t>"</w:t>
      </w:r>
      <w:r w:rsidRPr="007835AE">
        <w:rPr>
          <w:lang w:val="ru-RU" w:eastAsia="ru-RU"/>
        </w:rPr>
        <w:t xml:space="preserve"> и статьи 331 и 351</w:t>
      </w:r>
      <w:r w:rsidRPr="007835AE">
        <w:rPr>
          <w:vertAlign w:val="superscript"/>
          <w:lang w:val="ru-RU" w:eastAsia="ru-RU"/>
        </w:rPr>
        <w:t>1</w:t>
      </w:r>
      <w:r w:rsidRPr="007835AE">
        <w:rPr>
          <w:lang w:val="ru-RU" w:eastAsia="ru-RU"/>
        </w:rPr>
        <w:t> Трудового кодекса Российской Федерации</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18.</w:t>
      </w:r>
      <w:r w:rsidRPr="00F41B24">
        <w:rPr>
          <w:lang w:val="ru-RU" w:eastAsia="ru-RU"/>
        </w:rPr>
        <w:tab/>
      </w:r>
      <w:r w:rsidRPr="007835AE">
        <w:rPr>
          <w:lang w:val="ru-RU" w:eastAsia="ru-RU"/>
        </w:rPr>
        <w:t xml:space="preserve">Федеральный закон от 28 июля </w:t>
      </w:r>
      <w:smartTag w:uri="urn:schemas-microsoft-com:office:smarttags" w:element="metricconverter">
        <w:smartTagPr>
          <w:attr w:name="ProductID" w:val="2012 г"/>
        </w:smartTagPr>
        <w:r w:rsidRPr="007835AE">
          <w:rPr>
            <w:lang w:val="ru-RU" w:eastAsia="ru-RU"/>
          </w:rPr>
          <w:t>2012 г</w:t>
        </w:r>
      </w:smartTag>
      <w:r w:rsidRPr="007835AE">
        <w:rPr>
          <w:lang w:val="ru-RU" w:eastAsia="ru-RU"/>
        </w:rPr>
        <w:t>. №</w:t>
      </w:r>
      <w:r>
        <w:rPr>
          <w:lang w:val="fr-CH" w:eastAsia="ru-RU"/>
        </w:rPr>
        <w:t> </w:t>
      </w:r>
      <w:r w:rsidRPr="007835AE">
        <w:rPr>
          <w:lang w:val="ru-RU" w:eastAsia="ru-RU"/>
        </w:rPr>
        <w:t xml:space="preserve">139-ФЗ </w:t>
      </w:r>
      <w:r>
        <w:rPr>
          <w:lang w:val="ru-RU" w:eastAsia="ru-RU"/>
        </w:rPr>
        <w:t>"</w:t>
      </w:r>
      <w:r w:rsidRPr="007835AE">
        <w:rPr>
          <w:lang w:val="ru-RU" w:eastAsia="ru-RU"/>
        </w:rPr>
        <w:t xml:space="preserve">О внесении изменений в Федеральный закон </w:t>
      </w:r>
      <w:r>
        <w:rPr>
          <w:lang w:val="ru-RU" w:eastAsia="ru-RU"/>
        </w:rPr>
        <w:t>"</w:t>
      </w:r>
      <w:r w:rsidRPr="007835AE">
        <w:rPr>
          <w:lang w:val="ru-RU" w:eastAsia="ru-RU"/>
        </w:rPr>
        <w:t>О защите детей от информации, причиняющей вред их здоровью и развитию</w:t>
      </w:r>
      <w:r>
        <w:rPr>
          <w:lang w:val="ru-RU" w:eastAsia="ru-RU"/>
        </w:rPr>
        <w:t>"</w:t>
      </w:r>
      <w:r w:rsidRPr="007835AE">
        <w:rPr>
          <w:lang w:val="ru-RU" w:eastAsia="ru-RU"/>
        </w:rPr>
        <w:t xml:space="preserve"> и отдельные законодательные акты Российской Федерации</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19.</w:t>
      </w:r>
      <w:r w:rsidRPr="00F41B24">
        <w:rPr>
          <w:lang w:val="ru-RU" w:eastAsia="ru-RU"/>
        </w:rPr>
        <w:tab/>
      </w:r>
      <w:r w:rsidRPr="007835AE">
        <w:rPr>
          <w:lang w:val="ru-RU" w:eastAsia="ru-RU"/>
        </w:rPr>
        <w:t xml:space="preserve">Федеральный закон от 5 апреля </w:t>
      </w:r>
      <w:smartTag w:uri="urn:schemas-microsoft-com:office:smarttags" w:element="metricconverter">
        <w:smartTagPr>
          <w:attr w:name="ProductID" w:val="2013 г"/>
        </w:smartTagPr>
        <w:r w:rsidRPr="007835AE">
          <w:rPr>
            <w:lang w:val="ru-RU" w:eastAsia="ru-RU"/>
          </w:rPr>
          <w:t>2013 г</w:t>
        </w:r>
      </w:smartTag>
      <w:r w:rsidRPr="007835AE">
        <w:rPr>
          <w:lang w:val="ru-RU" w:eastAsia="ru-RU"/>
        </w:rPr>
        <w:t>. №</w:t>
      </w:r>
      <w:r>
        <w:rPr>
          <w:lang w:val="fr-CH" w:eastAsia="ru-RU"/>
        </w:rPr>
        <w:t> </w:t>
      </w:r>
      <w:r w:rsidRPr="007835AE">
        <w:rPr>
          <w:lang w:val="ru-RU" w:eastAsia="ru-RU"/>
        </w:rPr>
        <w:t xml:space="preserve">50-ФЗ </w:t>
      </w:r>
      <w:r>
        <w:rPr>
          <w:lang w:val="ru-RU" w:eastAsia="ru-RU"/>
        </w:rPr>
        <w:t>"</w:t>
      </w:r>
      <w:r w:rsidRPr="007835AE">
        <w:rPr>
          <w:lang w:val="ru-RU" w:eastAsia="ru-RU"/>
        </w:rPr>
        <w:t>О внесении изменений в отдельные законодательные акты Российской Федерации в части ограничения распространения информации о несовершеннолетних, пострадавших в результате противоправных действий (бездействия)</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20.</w:t>
      </w:r>
      <w:r w:rsidRPr="00F41B24">
        <w:rPr>
          <w:lang w:val="ru-RU" w:eastAsia="ru-RU"/>
        </w:rPr>
        <w:tab/>
      </w:r>
      <w:r w:rsidRPr="007835AE">
        <w:rPr>
          <w:lang w:val="ru-RU" w:eastAsia="ru-RU"/>
        </w:rPr>
        <w:t xml:space="preserve">Федеральный закон от 5 апреля </w:t>
      </w:r>
      <w:smartTag w:uri="urn:schemas-microsoft-com:office:smarttags" w:element="metricconverter">
        <w:smartTagPr>
          <w:attr w:name="ProductID" w:val="2013 г"/>
        </w:smartTagPr>
        <w:r w:rsidRPr="007835AE">
          <w:rPr>
            <w:lang w:val="ru-RU" w:eastAsia="ru-RU"/>
          </w:rPr>
          <w:t>2013 г</w:t>
        </w:r>
      </w:smartTag>
      <w:r w:rsidRPr="007835AE">
        <w:rPr>
          <w:lang w:val="ru-RU" w:eastAsia="ru-RU"/>
        </w:rPr>
        <w:t>. №</w:t>
      </w:r>
      <w:r>
        <w:rPr>
          <w:lang w:val="fr-CH" w:eastAsia="ru-RU"/>
        </w:rPr>
        <w:t> </w:t>
      </w:r>
      <w:r w:rsidRPr="007835AE">
        <w:rPr>
          <w:lang w:val="ru-RU" w:eastAsia="ru-RU"/>
        </w:rPr>
        <w:t xml:space="preserve">58-ФЗ </w:t>
      </w:r>
      <w:r>
        <w:rPr>
          <w:lang w:val="ru-RU" w:eastAsia="ru-RU"/>
        </w:rPr>
        <w:t>"</w:t>
      </w:r>
      <w:r w:rsidRPr="007835AE">
        <w:rPr>
          <w:lang w:val="ru-RU" w:eastAsia="ru-RU"/>
        </w:rPr>
        <w: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21.</w:t>
      </w:r>
      <w:r w:rsidRPr="00F41B24">
        <w:rPr>
          <w:lang w:val="ru-RU" w:eastAsia="ru-RU"/>
        </w:rPr>
        <w:tab/>
      </w:r>
      <w:r w:rsidRPr="007835AE">
        <w:rPr>
          <w:lang w:val="ru-RU" w:eastAsia="ru-RU"/>
        </w:rPr>
        <w:t xml:space="preserve">Федеральный закон от 7 мая </w:t>
      </w:r>
      <w:smartTag w:uri="urn:schemas-microsoft-com:office:smarttags" w:element="metricconverter">
        <w:smartTagPr>
          <w:attr w:name="ProductID" w:val="2013 г"/>
        </w:smartTagPr>
        <w:r w:rsidRPr="007835AE">
          <w:rPr>
            <w:lang w:val="ru-RU" w:eastAsia="ru-RU"/>
          </w:rPr>
          <w:t>2013 г</w:t>
        </w:r>
      </w:smartTag>
      <w:r w:rsidRPr="007835AE">
        <w:rPr>
          <w:lang w:val="ru-RU" w:eastAsia="ru-RU"/>
        </w:rPr>
        <w:t>. №</w:t>
      </w:r>
      <w:r>
        <w:rPr>
          <w:lang w:val="fr-CH" w:eastAsia="ru-RU"/>
        </w:rPr>
        <w:t> </w:t>
      </w:r>
      <w:r w:rsidRPr="007835AE">
        <w:rPr>
          <w:lang w:val="ru-RU" w:eastAsia="ru-RU"/>
        </w:rPr>
        <w:t xml:space="preserve">99-ФЗ </w:t>
      </w:r>
      <w:r>
        <w:rPr>
          <w:lang w:val="ru-RU" w:eastAsia="ru-RU"/>
        </w:rPr>
        <w:t>"</w:t>
      </w:r>
      <w:r w:rsidRPr="007835AE">
        <w:rPr>
          <w:lang w:val="ru-RU" w:eastAsia="ru-RU"/>
        </w:rPr>
        <w:t xml:space="preserve">О внесении изменений в отдельные законодательные акты Российской Федерации в связи с принятием Федерального закона </w:t>
      </w:r>
      <w:r>
        <w:rPr>
          <w:lang w:val="ru-RU" w:eastAsia="ru-RU"/>
        </w:rPr>
        <w:t>"</w:t>
      </w:r>
      <w:r w:rsidRPr="007835AE">
        <w:rPr>
          <w:lang w:val="ru-RU" w:eastAsia="ru-RU"/>
        </w:rPr>
        <w:t>О ратификации Конвенции Совета Европы о защите физических лиц при автоматизированной обработке персональных данных</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color w:val="000000"/>
          <w:lang w:val="ru-RU" w:eastAsia="ru-RU"/>
        </w:rPr>
        <w:t>22.</w:t>
      </w:r>
      <w:r w:rsidRPr="00F41B24">
        <w:rPr>
          <w:color w:val="000000"/>
          <w:lang w:val="ru-RU" w:eastAsia="ru-RU"/>
        </w:rPr>
        <w:tab/>
      </w:r>
      <w:r w:rsidRPr="007835AE">
        <w:rPr>
          <w:color w:val="000000"/>
          <w:lang w:val="ru-RU" w:eastAsia="ru-RU"/>
        </w:rPr>
        <w:t xml:space="preserve">Федеральный закон </w:t>
      </w:r>
      <w:r w:rsidRPr="007835AE">
        <w:rPr>
          <w:lang w:val="ru-RU" w:eastAsia="ru-RU"/>
        </w:rPr>
        <w:t xml:space="preserve">от 2 июля </w:t>
      </w:r>
      <w:smartTag w:uri="urn:schemas-microsoft-com:office:smarttags" w:element="metricconverter">
        <w:smartTagPr>
          <w:attr w:name="ProductID" w:val="2013 г"/>
        </w:smartTagPr>
        <w:r w:rsidRPr="007835AE">
          <w:rPr>
            <w:lang w:val="ru-RU" w:eastAsia="ru-RU"/>
          </w:rPr>
          <w:t>2013 г</w:t>
        </w:r>
      </w:smartTag>
      <w:r w:rsidRPr="007835AE">
        <w:rPr>
          <w:lang w:val="ru-RU" w:eastAsia="ru-RU"/>
        </w:rPr>
        <w:t>. №</w:t>
      </w:r>
      <w:r>
        <w:rPr>
          <w:lang w:val="fr-CH" w:eastAsia="ru-RU"/>
        </w:rPr>
        <w:t> </w:t>
      </w:r>
      <w:r w:rsidRPr="007835AE">
        <w:rPr>
          <w:lang w:val="ru-RU" w:eastAsia="ru-RU"/>
        </w:rPr>
        <w:t xml:space="preserve">167-ФЗ </w:t>
      </w:r>
      <w:r>
        <w:rPr>
          <w:lang w:val="ru-RU" w:eastAsia="ru-RU"/>
        </w:rPr>
        <w:t>"</w:t>
      </w:r>
      <w:r w:rsidRPr="007835AE">
        <w:rPr>
          <w:lang w:val="ru-RU" w:eastAsia="ru-RU"/>
        </w:rPr>
        <w: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23.</w:t>
      </w:r>
      <w:r w:rsidRPr="00F41B24">
        <w:rPr>
          <w:lang w:val="ru-RU" w:eastAsia="ru-RU"/>
        </w:rPr>
        <w:tab/>
      </w:r>
      <w:r w:rsidRPr="007835AE">
        <w:rPr>
          <w:lang w:val="ru-RU" w:eastAsia="ru-RU"/>
        </w:rPr>
        <w:t xml:space="preserve">Федеральный закон от 28 декабря </w:t>
      </w:r>
      <w:smartTag w:uri="urn:schemas-microsoft-com:office:smarttags" w:element="metricconverter">
        <w:smartTagPr>
          <w:attr w:name="ProductID" w:val="2013 г"/>
        </w:smartTagPr>
        <w:r w:rsidRPr="007835AE">
          <w:rPr>
            <w:lang w:val="ru-RU" w:eastAsia="ru-RU"/>
          </w:rPr>
          <w:t>2013 г</w:t>
        </w:r>
      </w:smartTag>
      <w:r w:rsidRPr="007835AE">
        <w:rPr>
          <w:lang w:val="ru-RU" w:eastAsia="ru-RU"/>
        </w:rPr>
        <w:t>. №</w:t>
      </w:r>
      <w:r>
        <w:rPr>
          <w:lang w:val="fr-CH" w:eastAsia="ru-RU"/>
        </w:rPr>
        <w:t> </w:t>
      </w:r>
      <w:r w:rsidRPr="007835AE">
        <w:rPr>
          <w:lang w:val="ru-RU" w:eastAsia="ru-RU"/>
        </w:rPr>
        <w:t xml:space="preserve">380-ФЗ </w:t>
      </w:r>
      <w:r>
        <w:rPr>
          <w:lang w:val="ru-RU" w:eastAsia="ru-RU"/>
        </w:rPr>
        <w:t>"</w:t>
      </w:r>
      <w:r w:rsidRPr="007835AE">
        <w:rPr>
          <w:lang w:val="ru-RU" w:eastAsia="ru-RU"/>
        </w:rPr>
        <w:t>О внесении изменений в Уголовный кодекс Российской Федерации и Уголовно-процессуальный кодекс Российской Федерации</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24.</w:t>
      </w:r>
      <w:r w:rsidRPr="00F41B24">
        <w:rPr>
          <w:lang w:val="ru-RU" w:eastAsia="ru-RU"/>
        </w:rPr>
        <w:tab/>
      </w:r>
      <w:r w:rsidRPr="007835AE">
        <w:rPr>
          <w:lang w:val="ru-RU" w:eastAsia="ru-RU"/>
        </w:rPr>
        <w:t xml:space="preserve">Федеральный закон от 28 декабря </w:t>
      </w:r>
      <w:smartTag w:uri="urn:schemas-microsoft-com:office:smarttags" w:element="metricconverter">
        <w:smartTagPr>
          <w:attr w:name="ProductID" w:val="2013 г"/>
        </w:smartTagPr>
        <w:r w:rsidRPr="007835AE">
          <w:rPr>
            <w:lang w:val="ru-RU" w:eastAsia="ru-RU"/>
          </w:rPr>
          <w:t>2013 г</w:t>
        </w:r>
      </w:smartTag>
      <w:r w:rsidRPr="007835AE">
        <w:rPr>
          <w:lang w:val="ru-RU" w:eastAsia="ru-RU"/>
        </w:rPr>
        <w:t xml:space="preserve">. № 432-ФЗ </w:t>
      </w:r>
      <w:r>
        <w:rPr>
          <w:lang w:val="ru-RU" w:eastAsia="ru-RU"/>
        </w:rPr>
        <w:t>"</w:t>
      </w:r>
      <w:r w:rsidRPr="007835AE">
        <w:rPr>
          <w:lang w:val="ru-RU" w:eastAsia="ru-RU"/>
        </w:rPr>
        <w:t>О внесении изменений в отдельные законодательные акты Российской Федерации в целях совершенствования прав потерпевших в уголовном судопроизводстве</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25.</w:t>
      </w:r>
      <w:r w:rsidRPr="00F41B24">
        <w:rPr>
          <w:lang w:val="ru-RU" w:eastAsia="ru-RU"/>
        </w:rPr>
        <w:tab/>
      </w:r>
      <w:r w:rsidRPr="007835AE">
        <w:rPr>
          <w:lang w:val="ru-RU" w:eastAsia="ru-RU"/>
        </w:rPr>
        <w:t xml:space="preserve">Федеральный закон от 5 мая </w:t>
      </w:r>
      <w:smartTag w:uri="urn:schemas-microsoft-com:office:smarttags" w:element="metricconverter">
        <w:smartTagPr>
          <w:attr w:name="ProductID" w:val="2014 г"/>
        </w:smartTagPr>
        <w:r w:rsidRPr="007835AE">
          <w:rPr>
            <w:lang w:val="ru-RU" w:eastAsia="ru-RU"/>
          </w:rPr>
          <w:t>2014 г</w:t>
        </w:r>
      </w:smartTag>
      <w:r w:rsidRPr="007835AE">
        <w:rPr>
          <w:lang w:val="ru-RU" w:eastAsia="ru-RU"/>
        </w:rPr>
        <w:t>. №</w:t>
      </w:r>
      <w:r>
        <w:rPr>
          <w:lang w:val="fr-CH" w:eastAsia="ru-RU"/>
        </w:rPr>
        <w:t> </w:t>
      </w:r>
      <w:r w:rsidRPr="007835AE">
        <w:rPr>
          <w:lang w:val="ru-RU" w:eastAsia="ru-RU"/>
        </w:rPr>
        <w:t xml:space="preserve">126-ФЗ </w:t>
      </w:r>
      <w:r>
        <w:rPr>
          <w:lang w:val="ru-RU" w:eastAsia="ru-RU"/>
        </w:rPr>
        <w:t>"</w:t>
      </w:r>
      <w:r w:rsidRPr="007835AE">
        <w:rPr>
          <w:lang w:val="ru-RU" w:eastAsia="ru-RU"/>
        </w:rPr>
        <w:t>О внесении изменений в отдельные законодательные акты Российской Федерации в связи с присоединением Российской Федерации к Конвенции о гражданско-правовых аспектах международного похищения детей</w:t>
      </w:r>
      <w:r>
        <w:rPr>
          <w:lang w:val="ru-RU" w:eastAsia="ru-RU"/>
        </w:rPr>
        <w:t>"</w:t>
      </w:r>
      <w:r w:rsidRPr="007835AE">
        <w:rPr>
          <w:lang w:val="ru-RU" w:eastAsia="ru-RU"/>
        </w:rPr>
        <w:t>.</w:t>
      </w:r>
    </w:p>
    <w:p w:rsidR="00F41B24" w:rsidRPr="007835AE" w:rsidRDefault="00F41B24" w:rsidP="00F41B24">
      <w:pPr>
        <w:pStyle w:val="H23G"/>
        <w:rPr>
          <w:lang w:val="ru-RU" w:eastAsia="ru-RU"/>
        </w:rPr>
      </w:pPr>
      <w:r w:rsidRPr="00F41B24">
        <w:rPr>
          <w:sz w:val="24"/>
          <w:szCs w:val="24"/>
          <w:lang w:val="ru-RU" w:eastAsia="ru-RU"/>
        </w:rPr>
        <w:tab/>
      </w:r>
      <w:r w:rsidRPr="00F41B24">
        <w:rPr>
          <w:sz w:val="24"/>
          <w:szCs w:val="24"/>
          <w:lang w:val="ru-RU" w:eastAsia="ru-RU"/>
        </w:rPr>
        <w:tab/>
      </w:r>
      <w:r w:rsidRPr="007835AE">
        <w:rPr>
          <w:lang w:val="ru-RU" w:eastAsia="ru-RU"/>
        </w:rPr>
        <w:t>Указы Президента Российской Федерации</w:t>
      </w:r>
    </w:p>
    <w:p w:rsidR="00F41B24" w:rsidRPr="007835AE" w:rsidRDefault="00F41B24" w:rsidP="00F41B24">
      <w:pPr>
        <w:pStyle w:val="SingleTxtG"/>
        <w:rPr>
          <w:lang w:val="ru-RU" w:eastAsia="ru-RU"/>
        </w:rPr>
      </w:pPr>
      <w:r w:rsidRPr="00F41B24">
        <w:rPr>
          <w:lang w:val="ru-RU" w:eastAsia="ru-RU"/>
        </w:rPr>
        <w:t>26.</w:t>
      </w:r>
      <w:r w:rsidRPr="00F41B24">
        <w:rPr>
          <w:lang w:val="ru-RU" w:eastAsia="ru-RU"/>
        </w:rPr>
        <w:tab/>
      </w:r>
      <w:r w:rsidRPr="007835AE">
        <w:rPr>
          <w:lang w:val="ru-RU" w:eastAsia="ru-RU"/>
        </w:rPr>
        <w:t xml:space="preserve">Указ Президента Российской Федерации от 26 марта </w:t>
      </w:r>
      <w:smartTag w:uri="urn:schemas-microsoft-com:office:smarttags" w:element="metricconverter">
        <w:smartTagPr>
          <w:attr w:name="ProductID" w:val="2008 г"/>
        </w:smartTagPr>
        <w:r w:rsidRPr="007835AE">
          <w:rPr>
            <w:lang w:val="ru-RU" w:eastAsia="ru-RU"/>
          </w:rPr>
          <w:t>2008 г</w:t>
        </w:r>
      </w:smartTag>
      <w:r w:rsidRPr="007835AE">
        <w:rPr>
          <w:lang w:val="ru-RU" w:eastAsia="ru-RU"/>
        </w:rPr>
        <w:t>. №</w:t>
      </w:r>
      <w:r>
        <w:rPr>
          <w:lang w:val="fr-CH" w:eastAsia="ru-RU"/>
        </w:rPr>
        <w:t> </w:t>
      </w:r>
      <w:r w:rsidRPr="007835AE">
        <w:rPr>
          <w:lang w:val="ru-RU" w:eastAsia="ru-RU"/>
        </w:rPr>
        <w:t xml:space="preserve">404 </w:t>
      </w:r>
      <w:r>
        <w:rPr>
          <w:lang w:val="ru-RU" w:eastAsia="ru-RU"/>
        </w:rPr>
        <w:t>"</w:t>
      </w:r>
      <w:r w:rsidRPr="007835AE">
        <w:rPr>
          <w:lang w:val="ru-RU" w:eastAsia="ru-RU"/>
        </w:rPr>
        <w:t>О создании фонда поддержки детей, находящихся в трудной жизненной ситуации</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rPr>
        <w:t>27.</w:t>
      </w:r>
      <w:r w:rsidRPr="00F41B24">
        <w:rPr>
          <w:lang w:val="ru-RU"/>
        </w:rPr>
        <w:tab/>
      </w:r>
      <w:r w:rsidRPr="007835AE">
        <w:rPr>
          <w:lang w:val="ru-RU"/>
        </w:rPr>
        <w:t xml:space="preserve">Указ Президента Российской Федерации от 1 сентября </w:t>
      </w:r>
      <w:smartTag w:uri="urn:schemas-microsoft-com:office:smarttags" w:element="metricconverter">
        <w:smartTagPr>
          <w:attr w:name="ProductID" w:val="2009 г"/>
        </w:smartTagPr>
        <w:r w:rsidRPr="007835AE">
          <w:rPr>
            <w:lang w:val="ru-RU"/>
          </w:rPr>
          <w:t>2009 г</w:t>
        </w:r>
      </w:smartTag>
      <w:r w:rsidRPr="007835AE">
        <w:rPr>
          <w:lang w:val="ru-RU"/>
        </w:rPr>
        <w:t>. №</w:t>
      </w:r>
      <w:r>
        <w:rPr>
          <w:lang w:val="fr-CH"/>
        </w:rPr>
        <w:t> </w:t>
      </w:r>
      <w:r w:rsidRPr="007835AE">
        <w:rPr>
          <w:lang w:val="ru-RU"/>
        </w:rPr>
        <w:t xml:space="preserve">986 </w:t>
      </w:r>
      <w:r>
        <w:rPr>
          <w:lang w:val="ru-RU"/>
        </w:rPr>
        <w:t>"</w:t>
      </w:r>
      <w:r w:rsidRPr="007835AE">
        <w:rPr>
          <w:lang w:val="ru-RU"/>
        </w:rPr>
        <w:t>Об Уполномоченном при Президенте Российской Федерации по правам ребенка</w:t>
      </w:r>
      <w:r>
        <w:rPr>
          <w:lang w:val="ru-RU"/>
        </w:rPr>
        <w:t>"</w:t>
      </w:r>
      <w:r w:rsidRPr="007835AE">
        <w:rPr>
          <w:lang w:val="ru-RU" w:eastAsia="ru-RU"/>
        </w:rPr>
        <w:t>.</w:t>
      </w:r>
    </w:p>
    <w:p w:rsidR="00F41B24" w:rsidRPr="007835AE" w:rsidRDefault="00F41B24" w:rsidP="00F41B24">
      <w:pPr>
        <w:pStyle w:val="SingleTxtG"/>
        <w:rPr>
          <w:color w:val="000000"/>
          <w:lang w:val="ru-RU" w:eastAsia="ru-RU"/>
        </w:rPr>
      </w:pPr>
      <w:r w:rsidRPr="00F41B24">
        <w:rPr>
          <w:lang w:val="ru-RU" w:eastAsia="ru-RU"/>
        </w:rPr>
        <w:t>28.</w:t>
      </w:r>
      <w:r w:rsidRPr="00F41B24">
        <w:rPr>
          <w:lang w:val="ru-RU" w:eastAsia="ru-RU"/>
        </w:rPr>
        <w:tab/>
      </w:r>
      <w:r w:rsidRPr="007835AE">
        <w:rPr>
          <w:lang w:val="ru-RU" w:eastAsia="ru-RU"/>
        </w:rPr>
        <w:t xml:space="preserve">Указ Президента Российской Федерации от 1 июня </w:t>
      </w:r>
      <w:smartTag w:uri="urn:schemas-microsoft-com:office:smarttags" w:element="metricconverter">
        <w:smartTagPr>
          <w:attr w:name="ProductID" w:val="2012 г"/>
        </w:smartTagPr>
        <w:r w:rsidRPr="007835AE">
          <w:rPr>
            <w:lang w:val="ru-RU" w:eastAsia="ru-RU"/>
          </w:rPr>
          <w:t>2012 г</w:t>
        </w:r>
      </w:smartTag>
      <w:r w:rsidRPr="007835AE">
        <w:rPr>
          <w:lang w:val="ru-RU" w:eastAsia="ru-RU"/>
        </w:rPr>
        <w:t xml:space="preserve">. № 761 </w:t>
      </w:r>
      <w:r>
        <w:rPr>
          <w:lang w:val="ru-RU" w:eastAsia="ru-RU"/>
        </w:rPr>
        <w:t>"</w:t>
      </w:r>
      <w:r w:rsidRPr="007835AE">
        <w:rPr>
          <w:lang w:val="ru-RU" w:eastAsia="ru-RU"/>
        </w:rPr>
        <w:t>О Национальной стратегии действий в интересах детей на 2012 – 2017 годы</w:t>
      </w:r>
      <w:r>
        <w:rPr>
          <w:lang w:val="ru-RU" w:eastAsia="ru-RU"/>
        </w:rPr>
        <w:t>"</w:t>
      </w:r>
      <w:r w:rsidRPr="007835AE">
        <w:rPr>
          <w:lang w:val="ru-RU" w:eastAsia="ru-RU"/>
        </w:rPr>
        <w:t>.</w:t>
      </w:r>
    </w:p>
    <w:p w:rsidR="00F41B24" w:rsidRPr="007835AE" w:rsidRDefault="00F41B24" w:rsidP="00F41B24">
      <w:pPr>
        <w:pStyle w:val="SingleTxtG"/>
        <w:rPr>
          <w:lang w:val="ru-RU" w:eastAsia="ru-RU"/>
        </w:rPr>
      </w:pPr>
      <w:r w:rsidRPr="00F41B24">
        <w:rPr>
          <w:lang w:val="ru-RU" w:eastAsia="ru-RU"/>
        </w:rPr>
        <w:t>29.</w:t>
      </w:r>
      <w:r w:rsidRPr="00F41B24">
        <w:rPr>
          <w:lang w:val="ru-RU" w:eastAsia="ru-RU"/>
        </w:rPr>
        <w:tab/>
      </w:r>
      <w:r w:rsidRPr="007835AE">
        <w:rPr>
          <w:lang w:val="ru-RU" w:eastAsia="ru-RU"/>
        </w:rPr>
        <w:t xml:space="preserve">Указ Президента Российской Федерации от 28 декабря </w:t>
      </w:r>
      <w:smartTag w:uri="urn:schemas-microsoft-com:office:smarttags" w:element="metricconverter">
        <w:smartTagPr>
          <w:attr w:name="ProductID" w:val="2012 г"/>
        </w:smartTagPr>
        <w:r w:rsidRPr="007835AE">
          <w:rPr>
            <w:lang w:val="ru-RU" w:eastAsia="ru-RU"/>
          </w:rPr>
          <w:t>2012 г</w:t>
        </w:r>
      </w:smartTag>
      <w:r w:rsidRPr="007835AE">
        <w:rPr>
          <w:lang w:val="ru-RU" w:eastAsia="ru-RU"/>
        </w:rPr>
        <w:t>. №</w:t>
      </w:r>
      <w:r>
        <w:rPr>
          <w:lang w:val="fr-CH" w:eastAsia="ru-RU"/>
        </w:rPr>
        <w:t> </w:t>
      </w:r>
      <w:r w:rsidRPr="007835AE">
        <w:rPr>
          <w:lang w:val="ru-RU" w:eastAsia="ru-RU"/>
        </w:rPr>
        <w:t xml:space="preserve">1688 </w:t>
      </w:r>
      <w:r>
        <w:rPr>
          <w:lang w:val="ru-RU" w:eastAsia="ru-RU"/>
        </w:rPr>
        <w:t>"</w:t>
      </w:r>
      <w:r w:rsidRPr="007835AE">
        <w:rPr>
          <w:lang w:val="ru-RU" w:eastAsia="ru-RU"/>
        </w:rPr>
        <w:t>О некоторых мерах по реализации государственной политики в сфере защиты детей-сирот и детей, оставшихся без попечения родителей</w:t>
      </w:r>
      <w:r>
        <w:rPr>
          <w:lang w:val="ru-RU" w:eastAsia="ru-RU"/>
        </w:rPr>
        <w:t>"</w:t>
      </w:r>
      <w:r w:rsidRPr="007835AE">
        <w:rPr>
          <w:lang w:val="ru-RU" w:eastAsia="ru-RU"/>
        </w:rPr>
        <w:t>.</w:t>
      </w:r>
    </w:p>
    <w:p w:rsidR="00F41B24" w:rsidRPr="007835AE" w:rsidRDefault="00F41B24" w:rsidP="00F41B24">
      <w:pPr>
        <w:pStyle w:val="H23G"/>
        <w:rPr>
          <w:rFonts w:eastAsia="Calibri"/>
          <w:lang w:val="ru-RU"/>
        </w:rPr>
      </w:pPr>
      <w:r w:rsidRPr="00F41B24">
        <w:rPr>
          <w:bCs/>
          <w:color w:val="000000"/>
          <w:sz w:val="24"/>
          <w:szCs w:val="24"/>
          <w:lang w:val="ru-RU" w:eastAsia="ru-RU"/>
        </w:rPr>
        <w:lastRenderedPageBreak/>
        <w:tab/>
      </w:r>
      <w:r w:rsidRPr="00F41B24">
        <w:rPr>
          <w:bCs/>
          <w:color w:val="000000"/>
          <w:sz w:val="24"/>
          <w:szCs w:val="24"/>
          <w:lang w:val="ru-RU" w:eastAsia="ru-RU"/>
        </w:rPr>
        <w:tab/>
      </w:r>
      <w:r w:rsidRPr="007835AE">
        <w:rPr>
          <w:rFonts w:eastAsia="Calibri"/>
          <w:lang w:val="ru-RU"/>
        </w:rPr>
        <w:t>Нормативные правовые акты Правительства Российской Федерации</w:t>
      </w:r>
    </w:p>
    <w:p w:rsidR="00F41B24" w:rsidRPr="007835AE" w:rsidRDefault="00F41B24" w:rsidP="00F41B24">
      <w:pPr>
        <w:pStyle w:val="SingleTxtG"/>
        <w:rPr>
          <w:color w:val="000000"/>
          <w:lang w:val="ru-RU" w:eastAsia="ru-RU"/>
        </w:rPr>
      </w:pPr>
      <w:r w:rsidRPr="00F41B24">
        <w:rPr>
          <w:lang w:val="ru-RU" w:eastAsia="ru-RU"/>
        </w:rPr>
        <w:t>30.</w:t>
      </w:r>
      <w:r w:rsidRPr="00F41B24">
        <w:rPr>
          <w:lang w:val="ru-RU" w:eastAsia="ru-RU"/>
        </w:rPr>
        <w:tab/>
      </w:r>
      <w:r w:rsidRPr="007835AE">
        <w:rPr>
          <w:lang w:val="ru-RU" w:eastAsia="ru-RU"/>
        </w:rPr>
        <w:t xml:space="preserve">Распоряжение Правительства Российской Федерации от 17 ноября </w:t>
      </w:r>
      <w:smartTag w:uri="urn:schemas-microsoft-com:office:smarttags" w:element="metricconverter">
        <w:smartTagPr>
          <w:attr w:name="ProductID" w:val="2008 г"/>
        </w:smartTagPr>
        <w:r w:rsidRPr="007835AE">
          <w:rPr>
            <w:lang w:val="ru-RU" w:eastAsia="ru-RU"/>
          </w:rPr>
          <w:t>2008 г</w:t>
        </w:r>
      </w:smartTag>
      <w:r w:rsidRPr="007835AE">
        <w:rPr>
          <w:lang w:val="ru-RU" w:eastAsia="ru-RU"/>
        </w:rPr>
        <w:t xml:space="preserve">. № 1662-р </w:t>
      </w:r>
      <w:r>
        <w:rPr>
          <w:lang w:val="ru-RU" w:eastAsia="ru-RU"/>
        </w:rPr>
        <w:t>"</w:t>
      </w:r>
      <w:r w:rsidRPr="007835AE">
        <w:rPr>
          <w:lang w:val="ru-RU" w:eastAsia="ru-RU"/>
        </w:rPr>
        <w:t>О Концепции долгосрочного социально-экономического развития Российской Федерации на период до 2020 года</w:t>
      </w:r>
      <w:r>
        <w:rPr>
          <w:lang w:val="ru-RU" w:eastAsia="ru-RU"/>
        </w:rPr>
        <w:t>"</w:t>
      </w:r>
      <w:r w:rsidRPr="007835AE">
        <w:rPr>
          <w:lang w:val="ru-RU" w:eastAsia="ru-RU"/>
        </w:rPr>
        <w:t>.</w:t>
      </w:r>
    </w:p>
    <w:p w:rsidR="00F41B24" w:rsidRPr="007835AE" w:rsidRDefault="00F41B24" w:rsidP="00F41B24">
      <w:pPr>
        <w:pStyle w:val="SingleTxtG"/>
        <w:rPr>
          <w:color w:val="000000"/>
          <w:lang w:val="ru-RU" w:eastAsia="ru-RU"/>
        </w:rPr>
      </w:pPr>
      <w:r w:rsidRPr="00F41B24">
        <w:rPr>
          <w:lang w:val="ru-RU" w:eastAsia="ru-RU"/>
        </w:rPr>
        <w:t>31.</w:t>
      </w:r>
      <w:r w:rsidRPr="00F41B24">
        <w:rPr>
          <w:lang w:val="ru-RU" w:eastAsia="ru-RU"/>
        </w:rPr>
        <w:tab/>
      </w:r>
      <w:r w:rsidRPr="007835AE">
        <w:rPr>
          <w:lang w:val="ru-RU" w:eastAsia="ru-RU"/>
        </w:rPr>
        <w:t xml:space="preserve">Постановление Правительства Российской Федерации от 26 октября </w:t>
      </w:r>
      <w:smartTag w:uri="urn:schemas-microsoft-com:office:smarttags" w:element="metricconverter">
        <w:smartTagPr>
          <w:attr w:name="ProductID" w:val="2012 г"/>
        </w:smartTagPr>
        <w:r w:rsidRPr="007835AE">
          <w:rPr>
            <w:lang w:val="ru-RU" w:eastAsia="ru-RU"/>
          </w:rPr>
          <w:t>2012 г</w:t>
        </w:r>
      </w:smartTag>
      <w:r w:rsidRPr="007835AE">
        <w:rPr>
          <w:lang w:val="ru-RU" w:eastAsia="ru-RU"/>
        </w:rPr>
        <w:t xml:space="preserve">. № 1101 </w:t>
      </w:r>
      <w:r>
        <w:rPr>
          <w:lang w:val="ru-RU" w:eastAsia="ru-RU"/>
        </w:rPr>
        <w:t>"</w:t>
      </w:r>
      <w:r w:rsidRPr="007835AE">
        <w:rPr>
          <w:lang w:val="ru-RU" w:eastAsia="ru-RU"/>
        </w:rPr>
        <w:t xml:space="preserve">О единой автоматизированной информационной системе </w:t>
      </w:r>
      <w:r>
        <w:rPr>
          <w:lang w:val="ru-RU" w:eastAsia="ru-RU"/>
        </w:rPr>
        <w:t>"</w:t>
      </w:r>
      <w:r w:rsidRPr="007835AE">
        <w:rPr>
          <w:lang w:val="ru-RU" w:eastAsia="ru-RU"/>
        </w:rPr>
        <w:t xml:space="preserve">Единый реестр доменных имен, указателей страниц сайтов в информационно-телекоммуникационной сети </w:t>
      </w:r>
      <w:r>
        <w:rPr>
          <w:lang w:val="ru-RU" w:eastAsia="ru-RU"/>
        </w:rPr>
        <w:t>"</w:t>
      </w:r>
      <w:r w:rsidRPr="007835AE">
        <w:rPr>
          <w:lang w:val="ru-RU" w:eastAsia="ru-RU"/>
        </w:rPr>
        <w:t>Интернет</w:t>
      </w:r>
      <w:r>
        <w:rPr>
          <w:lang w:val="ru-RU" w:eastAsia="ru-RU"/>
        </w:rPr>
        <w:t>"</w:t>
      </w:r>
      <w:r w:rsidRPr="007835AE">
        <w:rPr>
          <w:lang w:val="ru-RU" w:eastAsia="ru-RU"/>
        </w:rPr>
        <w:t xml:space="preserve"> и сетевых адресов, позволяющих идентифицировать сайты в информационно-телекоммуникационной сети </w:t>
      </w:r>
      <w:r>
        <w:rPr>
          <w:lang w:val="ru-RU" w:eastAsia="ru-RU"/>
        </w:rPr>
        <w:t>"</w:t>
      </w:r>
      <w:r w:rsidRPr="007835AE">
        <w:rPr>
          <w:lang w:val="ru-RU" w:eastAsia="ru-RU"/>
        </w:rPr>
        <w:t>Интернет</w:t>
      </w:r>
      <w:r>
        <w:rPr>
          <w:lang w:val="ru-RU" w:eastAsia="ru-RU"/>
        </w:rPr>
        <w:t>"</w:t>
      </w:r>
      <w:r w:rsidRPr="007835AE">
        <w:rPr>
          <w:lang w:val="ru-RU" w:eastAsia="ru-RU"/>
        </w:rPr>
        <w:t>, содержащие информацию, распространение которой в Российской Федерации запрещено</w:t>
      </w:r>
      <w:r>
        <w:rPr>
          <w:lang w:val="ru-RU" w:eastAsia="ru-RU"/>
        </w:rPr>
        <w:t>"</w:t>
      </w:r>
      <w:r w:rsidRPr="007835AE">
        <w:rPr>
          <w:lang w:val="ru-RU" w:eastAsia="ru-RU"/>
        </w:rPr>
        <w:t>.</w:t>
      </w:r>
    </w:p>
    <w:p w:rsidR="00F41B24" w:rsidRPr="006E31DB" w:rsidRDefault="00F41B24" w:rsidP="00F41B24">
      <w:pPr>
        <w:pStyle w:val="SingleTxtG"/>
        <w:spacing w:before="240" w:after="0"/>
        <w:jc w:val="center"/>
        <w:rPr>
          <w:u w:val="single"/>
          <w:lang w:val="ru-RU"/>
        </w:rPr>
      </w:pPr>
      <w:r>
        <w:rPr>
          <w:u w:val="single"/>
          <w:lang w:val="ru-RU"/>
        </w:rPr>
        <w:tab/>
      </w:r>
      <w:r>
        <w:rPr>
          <w:u w:val="single"/>
          <w:lang w:val="ru-RU"/>
        </w:rPr>
        <w:tab/>
      </w:r>
      <w:r>
        <w:rPr>
          <w:u w:val="single"/>
          <w:lang w:val="ru-RU"/>
        </w:rPr>
        <w:tab/>
      </w:r>
    </w:p>
    <w:p w:rsidR="00163D2E" w:rsidRPr="00F41B24" w:rsidRDefault="00163D2E">
      <w:pPr>
        <w:spacing w:line="240" w:lineRule="auto"/>
      </w:pPr>
    </w:p>
    <w:p w:rsidR="003B4AA7" w:rsidRPr="00F41B24" w:rsidRDefault="003B4AA7" w:rsidP="003B4AA7"/>
    <w:sectPr w:rsidR="003B4AA7" w:rsidRPr="00F41B24" w:rsidSect="003B4AA7">
      <w:headerReference w:type="even" r:id="rId35"/>
      <w:headerReference w:type="default" r:id="rId36"/>
      <w:footerReference w:type="even" r:id="rId37"/>
      <w:footerReference w:type="default" r:id="rId38"/>
      <w:footerReference w:type="first" r:id="rId39"/>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B24" w:rsidRDefault="00F41B24" w:rsidP="00B471C5">
      <w:r>
        <w:separator/>
      </w:r>
    </w:p>
  </w:endnote>
  <w:endnote w:type="continuationSeparator" w:id="0">
    <w:p w:rsidR="00F41B24" w:rsidRDefault="00F41B24"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B24" w:rsidRPr="009A6F4A" w:rsidRDefault="00F41B24">
    <w:pPr>
      <w:pStyle w:val="a7"/>
      <w:rPr>
        <w:lang w:val="en-US"/>
      </w:rPr>
    </w:pPr>
    <w:r>
      <w:rPr>
        <w:rStyle w:val="a9"/>
      </w:rPr>
      <w:fldChar w:fldCharType="begin"/>
    </w:r>
    <w:r>
      <w:rPr>
        <w:rStyle w:val="a9"/>
      </w:rPr>
      <w:instrText xml:space="preserve"> PAGE </w:instrText>
    </w:r>
    <w:r>
      <w:rPr>
        <w:rStyle w:val="a9"/>
      </w:rPr>
      <w:fldChar w:fldCharType="separate"/>
    </w:r>
    <w:r w:rsidR="007B34E4">
      <w:rPr>
        <w:rStyle w:val="a9"/>
        <w:noProof/>
      </w:rPr>
      <w:t>82</w:t>
    </w:r>
    <w:r>
      <w:rPr>
        <w:rStyle w:val="a9"/>
      </w:rPr>
      <w:fldChar w:fldCharType="end"/>
    </w:r>
    <w:r>
      <w:rPr>
        <w:lang w:val="en-US"/>
      </w:rPr>
      <w:tab/>
      <w:t>GE.16-12930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B24" w:rsidRPr="009A6F4A" w:rsidRDefault="00F41B24">
    <w:pPr>
      <w:pStyle w:val="a7"/>
      <w:rPr>
        <w:lang w:val="en-US"/>
      </w:rPr>
    </w:pPr>
    <w:r>
      <w:rPr>
        <w:lang w:val="en-US"/>
      </w:rPr>
      <w:t>GE.16-12930</w:t>
    </w:r>
    <w:r>
      <w:rPr>
        <w:lang w:val="en-US"/>
      </w:rPr>
      <w:tab/>
    </w:r>
    <w:r>
      <w:rPr>
        <w:rStyle w:val="a9"/>
      </w:rPr>
      <w:fldChar w:fldCharType="begin"/>
    </w:r>
    <w:r>
      <w:rPr>
        <w:rStyle w:val="a9"/>
      </w:rPr>
      <w:instrText xml:space="preserve"> PAGE </w:instrText>
    </w:r>
    <w:r>
      <w:rPr>
        <w:rStyle w:val="a9"/>
      </w:rPr>
      <w:fldChar w:fldCharType="separate"/>
    </w:r>
    <w:r w:rsidR="007B34E4">
      <w:rPr>
        <w:rStyle w:val="a9"/>
        <w:noProof/>
      </w:rPr>
      <w:t>81</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F41B24" w:rsidRPr="00797A78" w:rsidTr="00F41B24">
      <w:trPr>
        <w:trHeight w:val="431"/>
      </w:trPr>
      <w:tc>
        <w:tcPr>
          <w:tcW w:w="3648" w:type="dxa"/>
          <w:tcMar>
            <w:left w:w="57" w:type="dxa"/>
            <w:right w:w="57" w:type="dxa"/>
          </w:tcMar>
          <w:vAlign w:val="bottom"/>
        </w:tcPr>
        <w:p w:rsidR="00F41B24" w:rsidRPr="001C3ABC" w:rsidRDefault="00F41B24" w:rsidP="00F41B24">
          <w:pPr>
            <w:spacing w:after="40"/>
            <w:rPr>
              <w:rFonts w:ascii="C39T30Lfz" w:hAnsi="C39T30Lfz"/>
              <w:spacing w:val="0"/>
              <w:w w:val="100"/>
              <w:kern w:val="0"/>
              <w:lang w:val="en-US" w:eastAsia="ru-RU"/>
            </w:rPr>
          </w:pPr>
          <w:r w:rsidRPr="001C3ABC">
            <w:rPr>
              <w:lang w:val="en-US"/>
            </w:rPr>
            <w:t>GE.16-</w:t>
          </w:r>
          <w:r>
            <w:rPr>
              <w:lang w:val="en-US"/>
            </w:rPr>
            <w:t>12930</w:t>
          </w:r>
          <w:r w:rsidRPr="001C3ABC">
            <w:rPr>
              <w:lang w:val="en-US"/>
            </w:rPr>
            <w:t xml:space="preserve"> (R)</w:t>
          </w:r>
          <w:r>
            <w:rPr>
              <w:lang w:val="en-US"/>
            </w:rPr>
            <w:t xml:space="preserve">   270716   280716</w:t>
          </w:r>
        </w:p>
      </w:tc>
      <w:tc>
        <w:tcPr>
          <w:tcW w:w="5056" w:type="dxa"/>
          <w:vMerge w:val="restart"/>
          <w:tcMar>
            <w:left w:w="57" w:type="dxa"/>
            <w:right w:w="57" w:type="dxa"/>
          </w:tcMar>
          <w:vAlign w:val="bottom"/>
        </w:tcPr>
        <w:p w:rsidR="00F41B24" w:rsidRDefault="00F41B24" w:rsidP="00F41B24">
          <w:pPr>
            <w:jc w:val="right"/>
          </w:pPr>
          <w:r>
            <w:rPr>
              <w:b/>
              <w:noProof/>
              <w:lang w:eastAsia="ru-RU"/>
            </w:rPr>
            <w:drawing>
              <wp:inline distT="0" distB="0" distL="0" distR="0" wp14:anchorId="15A1090C" wp14:editId="5DE4D7CA">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F41B24" w:rsidRDefault="00F41B24" w:rsidP="00F41B24">
          <w:pPr>
            <w:jc w:val="right"/>
          </w:pPr>
          <w:r>
            <w:rPr>
              <w:noProof/>
              <w:lang w:eastAsia="ru-RU"/>
            </w:rPr>
            <w:drawing>
              <wp:inline distT="0" distB="0" distL="0" distR="0">
                <wp:extent cx="579120" cy="579120"/>
                <wp:effectExtent l="0" t="0" r="0" b="0"/>
                <wp:docPr id="3" name="Рисунок 3" descr="http://undocs.org/m2/QRCode.ashx?DS=CRC/C/OPSC/RUS/1&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RUS/1&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a:ln>
                          <a:noFill/>
                        </a:ln>
                      </pic:spPr>
                    </pic:pic>
                  </a:graphicData>
                </a:graphic>
              </wp:inline>
            </w:drawing>
          </w:r>
        </w:p>
      </w:tc>
    </w:tr>
    <w:tr w:rsidR="00F41B24" w:rsidRPr="00797A78" w:rsidTr="00F41B24">
      <w:trPr>
        <w:trHeight w:hRule="exact" w:val="564"/>
      </w:trPr>
      <w:tc>
        <w:tcPr>
          <w:tcW w:w="3648" w:type="dxa"/>
          <w:tcMar>
            <w:left w:w="57" w:type="dxa"/>
            <w:right w:w="57" w:type="dxa"/>
          </w:tcMar>
          <w:vAlign w:val="bottom"/>
        </w:tcPr>
        <w:p w:rsidR="00F41B24" w:rsidRPr="00163D2E" w:rsidRDefault="00F41B24" w:rsidP="00F41B24">
          <w:pPr>
            <w:spacing w:after="40"/>
            <w:rPr>
              <w:rFonts w:ascii="C39T30Lfz" w:hAnsi="C39T30Lfz"/>
              <w:spacing w:val="0"/>
              <w:w w:val="100"/>
              <w:kern w:val="0"/>
              <w:sz w:val="56"/>
              <w:szCs w:val="56"/>
              <w:lang w:val="en-US" w:eastAsia="ru-RU"/>
            </w:rPr>
          </w:pPr>
          <w:r w:rsidRPr="00163D2E">
            <w:rPr>
              <w:rFonts w:ascii="C39T30Lfz" w:hAnsi="C39T30Lfz"/>
              <w:spacing w:val="0"/>
              <w:w w:val="100"/>
              <w:kern w:val="0"/>
              <w:sz w:val="56"/>
              <w:szCs w:val="56"/>
              <w:lang w:val="en-US" w:eastAsia="ru-RU"/>
            </w:rPr>
            <w:t></w:t>
          </w:r>
          <w:r w:rsidRPr="00163D2E">
            <w:rPr>
              <w:rFonts w:ascii="C39T30Lfz" w:hAnsi="C39T30Lfz"/>
              <w:spacing w:val="0"/>
              <w:w w:val="100"/>
              <w:kern w:val="0"/>
              <w:sz w:val="56"/>
              <w:szCs w:val="56"/>
              <w:lang w:val="en-US" w:eastAsia="ru-RU"/>
            </w:rPr>
            <w:t></w:t>
          </w:r>
          <w:r w:rsidRPr="00163D2E">
            <w:rPr>
              <w:rFonts w:ascii="C39T30Lfz" w:hAnsi="C39T30Lfz"/>
              <w:spacing w:val="0"/>
              <w:w w:val="100"/>
              <w:kern w:val="0"/>
              <w:sz w:val="56"/>
              <w:szCs w:val="56"/>
              <w:lang w:val="en-US" w:eastAsia="ru-RU"/>
            </w:rPr>
            <w:t></w:t>
          </w:r>
          <w:r w:rsidRPr="00163D2E">
            <w:rPr>
              <w:rFonts w:ascii="C39T30Lfz" w:hAnsi="C39T30Lfz"/>
              <w:spacing w:val="0"/>
              <w:w w:val="100"/>
              <w:kern w:val="0"/>
              <w:sz w:val="56"/>
              <w:szCs w:val="56"/>
              <w:lang w:val="en-US" w:eastAsia="ru-RU"/>
            </w:rPr>
            <w:t></w:t>
          </w:r>
          <w:r w:rsidRPr="00163D2E">
            <w:rPr>
              <w:rFonts w:ascii="C39T30Lfz" w:hAnsi="C39T30Lfz"/>
              <w:spacing w:val="0"/>
              <w:w w:val="100"/>
              <w:kern w:val="0"/>
              <w:sz w:val="56"/>
              <w:szCs w:val="56"/>
              <w:lang w:val="en-US" w:eastAsia="ru-RU"/>
            </w:rPr>
            <w:t></w:t>
          </w:r>
          <w:r w:rsidRPr="00163D2E">
            <w:rPr>
              <w:rFonts w:ascii="C39T30Lfz" w:hAnsi="C39T30Lfz"/>
              <w:spacing w:val="0"/>
              <w:w w:val="100"/>
              <w:kern w:val="0"/>
              <w:sz w:val="56"/>
              <w:szCs w:val="56"/>
              <w:lang w:val="en-US" w:eastAsia="ru-RU"/>
            </w:rPr>
            <w:t></w:t>
          </w:r>
          <w:r w:rsidRPr="00163D2E">
            <w:rPr>
              <w:rFonts w:ascii="C39T30Lfz" w:hAnsi="C39T30Lfz"/>
              <w:spacing w:val="0"/>
              <w:w w:val="100"/>
              <w:kern w:val="0"/>
              <w:sz w:val="56"/>
              <w:szCs w:val="56"/>
              <w:lang w:val="en-US" w:eastAsia="ru-RU"/>
            </w:rPr>
            <w:t></w:t>
          </w:r>
          <w:r w:rsidRPr="00163D2E">
            <w:rPr>
              <w:rFonts w:ascii="C39T30Lfz" w:hAnsi="C39T30Lfz"/>
              <w:spacing w:val="0"/>
              <w:w w:val="100"/>
              <w:kern w:val="0"/>
              <w:sz w:val="56"/>
              <w:szCs w:val="56"/>
              <w:lang w:val="en-US" w:eastAsia="ru-RU"/>
            </w:rPr>
            <w:t></w:t>
          </w:r>
          <w:r w:rsidRPr="00163D2E">
            <w:rPr>
              <w:rFonts w:ascii="C39T30Lfz" w:hAnsi="C39T30Lfz"/>
              <w:spacing w:val="0"/>
              <w:w w:val="100"/>
              <w:kern w:val="0"/>
              <w:sz w:val="56"/>
              <w:szCs w:val="56"/>
              <w:lang w:val="en-US" w:eastAsia="ru-RU"/>
            </w:rPr>
            <w:t></w:t>
          </w:r>
        </w:p>
      </w:tc>
      <w:tc>
        <w:tcPr>
          <w:tcW w:w="5056" w:type="dxa"/>
          <w:vMerge/>
          <w:tcMar>
            <w:left w:w="57" w:type="dxa"/>
            <w:right w:w="57" w:type="dxa"/>
          </w:tcMar>
        </w:tcPr>
        <w:p w:rsidR="00F41B24" w:rsidRDefault="00F41B24" w:rsidP="00F41B24"/>
      </w:tc>
      <w:tc>
        <w:tcPr>
          <w:tcW w:w="972" w:type="dxa"/>
          <w:vMerge/>
          <w:tcMar>
            <w:left w:w="57" w:type="dxa"/>
            <w:right w:w="57" w:type="dxa"/>
          </w:tcMar>
        </w:tcPr>
        <w:p w:rsidR="00F41B24" w:rsidRDefault="00F41B24" w:rsidP="00F41B24"/>
      </w:tc>
    </w:tr>
  </w:tbl>
  <w:p w:rsidR="00F41B24" w:rsidRDefault="00F41B24" w:rsidP="00F41B24">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B24" w:rsidRPr="009141DC" w:rsidRDefault="00F41B24" w:rsidP="00D1261C">
      <w:pPr>
        <w:tabs>
          <w:tab w:val="left" w:pos="2268"/>
        </w:tabs>
        <w:spacing w:after="80"/>
        <w:ind w:left="680"/>
        <w:rPr>
          <w:u w:val="single"/>
          <w:lang w:val="en-US"/>
        </w:rPr>
      </w:pPr>
      <w:r>
        <w:rPr>
          <w:u w:val="single"/>
          <w:lang w:val="en-US"/>
        </w:rPr>
        <w:tab/>
      </w:r>
    </w:p>
  </w:footnote>
  <w:footnote w:type="continuationSeparator" w:id="0">
    <w:p w:rsidR="00F41B24" w:rsidRPr="00D1261C" w:rsidRDefault="00F41B24" w:rsidP="00D1261C">
      <w:pPr>
        <w:tabs>
          <w:tab w:val="left" w:pos="2268"/>
        </w:tabs>
        <w:spacing w:after="80"/>
        <w:rPr>
          <w:u w:val="single"/>
          <w:lang w:val="en-US"/>
        </w:rPr>
      </w:pPr>
      <w:r>
        <w:rPr>
          <w:u w:val="single"/>
          <w:lang w:val="en-US"/>
        </w:rPr>
        <w:tab/>
      </w:r>
    </w:p>
  </w:footnote>
  <w:footnote w:id="1">
    <w:p w:rsidR="00F41B24" w:rsidRPr="00F41B24" w:rsidRDefault="00F41B24">
      <w:pPr>
        <w:pStyle w:val="aa"/>
        <w:rPr>
          <w:sz w:val="20"/>
          <w:lang w:val="ru-RU"/>
        </w:rPr>
      </w:pPr>
      <w:r>
        <w:tab/>
      </w:r>
      <w:r w:rsidRPr="00F41B24">
        <w:rPr>
          <w:rStyle w:val="a6"/>
          <w:sz w:val="20"/>
          <w:vertAlign w:val="baseline"/>
          <w:lang w:val="ru-RU"/>
        </w:rPr>
        <w:t>*</w:t>
      </w:r>
      <w:r w:rsidRPr="00F41B24">
        <w:rPr>
          <w:sz w:val="20"/>
          <w:lang w:val="ru-RU"/>
        </w:rPr>
        <w:t xml:space="preserve"> </w:t>
      </w:r>
      <w:r w:rsidRPr="00F41B24">
        <w:rPr>
          <w:lang w:val="ru-RU"/>
        </w:rPr>
        <w:tab/>
        <w:t>Настоящий документ публикуется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B24" w:rsidRPr="005E0092" w:rsidRDefault="00F41B24">
    <w:pPr>
      <w:pStyle w:val="a3"/>
      <w:rPr>
        <w:lang w:val="en-US"/>
      </w:rPr>
    </w:pPr>
    <w:r>
      <w:rPr>
        <w:lang w:val="en-US"/>
      </w:rPr>
      <w:t>CRC/</w:t>
    </w:r>
    <w:r w:rsidRPr="00163D2E">
      <w:rPr>
        <w:lang w:val="en-US"/>
      </w:rPr>
      <w:t>C/OPSC/RUS/1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B24" w:rsidRPr="009A6F4A" w:rsidRDefault="00F41B24">
    <w:pPr>
      <w:pStyle w:val="a3"/>
      <w:rPr>
        <w:lang w:val="en-US"/>
      </w:rPr>
    </w:pPr>
    <w:r>
      <w:rPr>
        <w:lang w:val="en-US"/>
      </w:rPr>
      <w:tab/>
      <w:t>CRC/</w:t>
    </w:r>
    <w:r w:rsidRPr="00163D2E">
      <w:rPr>
        <w:lang w:val="en-US"/>
      </w:rPr>
      <w:t>C/OPSC/RUS/1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4A88D70"/>
    <w:lvl w:ilvl="0">
      <w:start w:val="1"/>
      <w:numFmt w:val="decimal"/>
      <w:lvlText w:val="%1."/>
      <w:lvlJc w:val="left"/>
      <w:pPr>
        <w:tabs>
          <w:tab w:val="num" w:pos="1492"/>
        </w:tabs>
        <w:ind w:left="1492" w:hanging="360"/>
      </w:pPr>
    </w:lvl>
  </w:abstractNum>
  <w:abstractNum w:abstractNumId="1">
    <w:nsid w:val="FFFFFF7D"/>
    <w:multiLevelType w:val="singleLevel"/>
    <w:tmpl w:val="019E43A8"/>
    <w:lvl w:ilvl="0">
      <w:start w:val="1"/>
      <w:numFmt w:val="decimal"/>
      <w:lvlText w:val="%1."/>
      <w:lvlJc w:val="left"/>
      <w:pPr>
        <w:tabs>
          <w:tab w:val="num" w:pos="1209"/>
        </w:tabs>
        <w:ind w:left="1209" w:hanging="360"/>
      </w:pPr>
    </w:lvl>
  </w:abstractNum>
  <w:abstractNum w:abstractNumId="2">
    <w:nsid w:val="FFFFFF7E"/>
    <w:multiLevelType w:val="singleLevel"/>
    <w:tmpl w:val="347853FC"/>
    <w:lvl w:ilvl="0">
      <w:start w:val="1"/>
      <w:numFmt w:val="decimal"/>
      <w:lvlText w:val="%1."/>
      <w:lvlJc w:val="left"/>
      <w:pPr>
        <w:tabs>
          <w:tab w:val="num" w:pos="926"/>
        </w:tabs>
        <w:ind w:left="926" w:hanging="360"/>
      </w:pPr>
    </w:lvl>
  </w:abstractNum>
  <w:abstractNum w:abstractNumId="3">
    <w:nsid w:val="FFFFFF7F"/>
    <w:multiLevelType w:val="singleLevel"/>
    <w:tmpl w:val="15EC3C3C"/>
    <w:lvl w:ilvl="0">
      <w:start w:val="1"/>
      <w:numFmt w:val="decimal"/>
      <w:lvlText w:val="%1."/>
      <w:lvlJc w:val="left"/>
      <w:pPr>
        <w:tabs>
          <w:tab w:val="num" w:pos="643"/>
        </w:tabs>
        <w:ind w:left="643" w:hanging="360"/>
      </w:pPr>
    </w:lvl>
  </w:abstractNum>
  <w:abstractNum w:abstractNumId="4">
    <w:nsid w:val="FFFFFF80"/>
    <w:multiLevelType w:val="singleLevel"/>
    <w:tmpl w:val="DED094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20AD1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F76AD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06C698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570E206"/>
    <w:lvl w:ilvl="0">
      <w:start w:val="1"/>
      <w:numFmt w:val="decimal"/>
      <w:lvlText w:val="%1."/>
      <w:lvlJc w:val="left"/>
      <w:pPr>
        <w:tabs>
          <w:tab w:val="num" w:pos="360"/>
        </w:tabs>
        <w:ind w:left="360" w:hanging="360"/>
      </w:pPr>
    </w:lvl>
  </w:abstractNum>
  <w:abstractNum w:abstractNumId="9">
    <w:nsid w:val="FFFFFF89"/>
    <w:multiLevelType w:val="singleLevel"/>
    <w:tmpl w:val="94E6B686"/>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6"/>
        <w:szCs w:val="26"/>
        <w:u w:val="none"/>
      </w:rPr>
    </w:lvl>
    <w:lvl w:ilvl="1">
      <w:start w:val="1"/>
      <w:numFmt w:val="bullet"/>
      <w:lvlText w:val="-"/>
      <w:lvlJc w:val="left"/>
      <w:rPr>
        <w:b w:val="0"/>
        <w:bCs w:val="0"/>
        <w:i w:val="0"/>
        <w:iCs w:val="0"/>
        <w:smallCaps w:val="0"/>
        <w:strike w:val="0"/>
        <w:color w:val="000000"/>
        <w:spacing w:val="0"/>
        <w:w w:val="100"/>
        <w:position w:val="0"/>
        <w:sz w:val="26"/>
        <w:szCs w:val="26"/>
        <w:u w:val="none"/>
      </w:rPr>
    </w:lvl>
    <w:lvl w:ilvl="2">
      <w:start w:val="1"/>
      <w:numFmt w:val="bullet"/>
      <w:lvlText w:val="-"/>
      <w:lvlJc w:val="left"/>
      <w:rPr>
        <w:b w:val="0"/>
        <w:bCs w:val="0"/>
        <w:i w:val="0"/>
        <w:iCs w:val="0"/>
        <w:smallCaps w:val="0"/>
        <w:strike w:val="0"/>
        <w:color w:val="000000"/>
        <w:spacing w:val="0"/>
        <w:w w:val="100"/>
        <w:position w:val="0"/>
        <w:sz w:val="26"/>
        <w:szCs w:val="26"/>
        <w:u w:val="none"/>
      </w:rPr>
    </w:lvl>
    <w:lvl w:ilvl="3">
      <w:start w:val="1"/>
      <w:numFmt w:val="bullet"/>
      <w:lvlText w:val="-"/>
      <w:lvlJc w:val="left"/>
      <w:rPr>
        <w:b w:val="0"/>
        <w:bCs w:val="0"/>
        <w:i w:val="0"/>
        <w:iCs w:val="0"/>
        <w:smallCaps w:val="0"/>
        <w:strike w:val="0"/>
        <w:color w:val="000000"/>
        <w:spacing w:val="0"/>
        <w:w w:val="100"/>
        <w:position w:val="0"/>
        <w:sz w:val="26"/>
        <w:szCs w:val="26"/>
        <w:u w:val="none"/>
      </w:rPr>
    </w:lvl>
    <w:lvl w:ilvl="4">
      <w:start w:val="1"/>
      <w:numFmt w:val="bullet"/>
      <w:lvlText w:val="-"/>
      <w:lvlJc w:val="left"/>
      <w:rPr>
        <w:b w:val="0"/>
        <w:bCs w:val="0"/>
        <w:i w:val="0"/>
        <w:iCs w:val="0"/>
        <w:smallCaps w:val="0"/>
        <w:strike w:val="0"/>
        <w:color w:val="000000"/>
        <w:spacing w:val="0"/>
        <w:w w:val="100"/>
        <w:position w:val="0"/>
        <w:sz w:val="26"/>
        <w:szCs w:val="26"/>
        <w:u w:val="none"/>
      </w:rPr>
    </w:lvl>
    <w:lvl w:ilvl="5">
      <w:start w:val="1"/>
      <w:numFmt w:val="bullet"/>
      <w:lvlText w:val="-"/>
      <w:lvlJc w:val="left"/>
      <w:rPr>
        <w:b w:val="0"/>
        <w:bCs w:val="0"/>
        <w:i w:val="0"/>
        <w:iCs w:val="0"/>
        <w:smallCaps w:val="0"/>
        <w:strike w:val="0"/>
        <w:color w:val="000000"/>
        <w:spacing w:val="0"/>
        <w:w w:val="100"/>
        <w:position w:val="0"/>
        <w:sz w:val="26"/>
        <w:szCs w:val="26"/>
        <w:u w:val="none"/>
      </w:rPr>
    </w:lvl>
    <w:lvl w:ilvl="6">
      <w:start w:val="1"/>
      <w:numFmt w:val="bullet"/>
      <w:lvlText w:val="-"/>
      <w:lvlJc w:val="left"/>
      <w:rPr>
        <w:b w:val="0"/>
        <w:bCs w:val="0"/>
        <w:i w:val="0"/>
        <w:iCs w:val="0"/>
        <w:smallCaps w:val="0"/>
        <w:strike w:val="0"/>
        <w:color w:val="000000"/>
        <w:spacing w:val="0"/>
        <w:w w:val="100"/>
        <w:position w:val="0"/>
        <w:sz w:val="26"/>
        <w:szCs w:val="26"/>
        <w:u w:val="none"/>
      </w:rPr>
    </w:lvl>
    <w:lvl w:ilvl="7">
      <w:start w:val="1"/>
      <w:numFmt w:val="bullet"/>
      <w:lvlText w:val="-"/>
      <w:lvlJc w:val="left"/>
      <w:rPr>
        <w:b w:val="0"/>
        <w:bCs w:val="0"/>
        <w:i w:val="0"/>
        <w:iCs w:val="0"/>
        <w:smallCaps w:val="0"/>
        <w:strike w:val="0"/>
        <w:color w:val="000000"/>
        <w:spacing w:val="0"/>
        <w:w w:val="100"/>
        <w:position w:val="0"/>
        <w:sz w:val="26"/>
        <w:szCs w:val="26"/>
        <w:u w:val="none"/>
      </w:rPr>
    </w:lvl>
    <w:lvl w:ilvl="8">
      <w:start w:val="1"/>
      <w:numFmt w:val="bullet"/>
      <w:lvlText w:val="-"/>
      <w:lvlJc w:val="left"/>
      <w:rPr>
        <w:b w:val="0"/>
        <w:bCs w:val="0"/>
        <w:i w:val="0"/>
        <w:iCs w:val="0"/>
        <w:smallCaps w:val="0"/>
        <w:strike w:val="0"/>
        <w:color w:val="000000"/>
        <w:spacing w:val="0"/>
        <w:w w:val="100"/>
        <w:position w:val="0"/>
        <w:sz w:val="26"/>
        <w:szCs w:val="26"/>
        <w:u w:val="none"/>
      </w:rPr>
    </w:lvl>
  </w:abstractNum>
  <w:abstractNum w:abstractNumId="11">
    <w:nsid w:val="00FC0418"/>
    <w:multiLevelType w:val="hybridMultilevel"/>
    <w:tmpl w:val="9D3689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6A635EA"/>
    <w:multiLevelType w:val="hybridMultilevel"/>
    <w:tmpl w:val="33C69100"/>
    <w:lvl w:ilvl="0" w:tplc="A5ECC8B6">
      <w:start w:val="5"/>
      <w:numFmt w:val="bullet"/>
      <w:lvlText w:val="-"/>
      <w:lvlJc w:val="left"/>
      <w:pPr>
        <w:tabs>
          <w:tab w:val="num" w:pos="1021"/>
        </w:tabs>
        <w:ind w:left="1021" w:hanging="341"/>
      </w:pPr>
      <w:rPr>
        <w:rFonts w:ascii="MS Mincho" w:eastAsia="MS Mincho" w:hAnsi="MS Mincho" w:cs="MS Mincho" w:hint="eastAsia"/>
      </w:rPr>
    </w:lvl>
    <w:lvl w:ilvl="1" w:tplc="A5ECC8B6">
      <w:start w:val="5"/>
      <w:numFmt w:val="bullet"/>
      <w:lvlText w:val="-"/>
      <w:lvlJc w:val="left"/>
      <w:pPr>
        <w:tabs>
          <w:tab w:val="num" w:pos="2130"/>
        </w:tabs>
        <w:ind w:left="2130" w:hanging="341"/>
      </w:pPr>
      <w:rPr>
        <w:rFonts w:ascii="MS Mincho" w:eastAsia="MS Mincho" w:hAnsi="MS Mincho" w:cs="MS Mincho" w:hint="eastAsia"/>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14">
    <w:nsid w:val="0745133E"/>
    <w:multiLevelType w:val="hybridMultilevel"/>
    <w:tmpl w:val="C130D50E"/>
    <w:lvl w:ilvl="0" w:tplc="8BF6E98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0DC6ED3"/>
    <w:multiLevelType w:val="hybridMultilevel"/>
    <w:tmpl w:val="D974DC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3D61A9E"/>
    <w:multiLevelType w:val="hybridMultilevel"/>
    <w:tmpl w:val="F708A854"/>
    <w:lvl w:ilvl="0" w:tplc="0419000F">
      <w:start w:val="1"/>
      <w:numFmt w:val="decimal"/>
      <w:lvlText w:val="%1."/>
      <w:lvlJc w:val="left"/>
      <w:pPr>
        <w:ind w:left="6030" w:hanging="360"/>
      </w:pPr>
    </w:lvl>
    <w:lvl w:ilvl="1" w:tplc="04190019" w:tentative="1">
      <w:start w:val="1"/>
      <w:numFmt w:val="lowerLetter"/>
      <w:lvlText w:val="%2."/>
      <w:lvlJc w:val="left"/>
      <w:pPr>
        <w:ind w:left="6750" w:hanging="360"/>
      </w:pPr>
    </w:lvl>
    <w:lvl w:ilvl="2" w:tplc="0419001B" w:tentative="1">
      <w:start w:val="1"/>
      <w:numFmt w:val="lowerRoman"/>
      <w:lvlText w:val="%3."/>
      <w:lvlJc w:val="right"/>
      <w:pPr>
        <w:ind w:left="7470" w:hanging="180"/>
      </w:pPr>
    </w:lvl>
    <w:lvl w:ilvl="3" w:tplc="0419000F" w:tentative="1">
      <w:start w:val="1"/>
      <w:numFmt w:val="decimal"/>
      <w:lvlText w:val="%4."/>
      <w:lvlJc w:val="left"/>
      <w:pPr>
        <w:ind w:left="8190" w:hanging="360"/>
      </w:pPr>
    </w:lvl>
    <w:lvl w:ilvl="4" w:tplc="04190019" w:tentative="1">
      <w:start w:val="1"/>
      <w:numFmt w:val="lowerLetter"/>
      <w:lvlText w:val="%5."/>
      <w:lvlJc w:val="left"/>
      <w:pPr>
        <w:ind w:left="8910" w:hanging="360"/>
      </w:pPr>
    </w:lvl>
    <w:lvl w:ilvl="5" w:tplc="0419001B" w:tentative="1">
      <w:start w:val="1"/>
      <w:numFmt w:val="lowerRoman"/>
      <w:lvlText w:val="%6."/>
      <w:lvlJc w:val="right"/>
      <w:pPr>
        <w:ind w:left="9630" w:hanging="180"/>
      </w:pPr>
    </w:lvl>
    <w:lvl w:ilvl="6" w:tplc="0419000F" w:tentative="1">
      <w:start w:val="1"/>
      <w:numFmt w:val="decimal"/>
      <w:lvlText w:val="%7."/>
      <w:lvlJc w:val="left"/>
      <w:pPr>
        <w:ind w:left="10350" w:hanging="360"/>
      </w:pPr>
    </w:lvl>
    <w:lvl w:ilvl="7" w:tplc="04190019" w:tentative="1">
      <w:start w:val="1"/>
      <w:numFmt w:val="lowerLetter"/>
      <w:lvlText w:val="%8."/>
      <w:lvlJc w:val="left"/>
      <w:pPr>
        <w:ind w:left="11070" w:hanging="360"/>
      </w:pPr>
    </w:lvl>
    <w:lvl w:ilvl="8" w:tplc="0419001B" w:tentative="1">
      <w:start w:val="1"/>
      <w:numFmt w:val="lowerRoman"/>
      <w:lvlText w:val="%9."/>
      <w:lvlJc w:val="right"/>
      <w:pPr>
        <w:ind w:left="11790" w:hanging="180"/>
      </w:pPr>
    </w:lvl>
  </w:abstractNum>
  <w:abstractNum w:abstractNumId="17">
    <w:nsid w:val="19FD3E72"/>
    <w:multiLevelType w:val="multilevel"/>
    <w:tmpl w:val="AFCE1630"/>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start w:val="2"/>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1DCA0F05"/>
    <w:multiLevelType w:val="hybridMultilevel"/>
    <w:tmpl w:val="EF786A82"/>
    <w:lvl w:ilvl="0" w:tplc="8BF6E988">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9">
    <w:nsid w:val="216C6AD9"/>
    <w:multiLevelType w:val="hybridMultilevel"/>
    <w:tmpl w:val="8F2627A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2276AA2"/>
    <w:multiLevelType w:val="hybridMultilevel"/>
    <w:tmpl w:val="37FC4508"/>
    <w:lvl w:ilvl="0" w:tplc="D4D45404">
      <w:start w:val="1"/>
      <w:numFmt w:val="decimal"/>
      <w:lvlText w:val="%1."/>
      <w:lvlJc w:val="left"/>
      <w:pPr>
        <w:ind w:left="6030" w:hanging="360"/>
      </w:pPr>
      <w:rPr>
        <w:sz w:val="20"/>
        <w:szCs w:val="20"/>
      </w:rPr>
    </w:lvl>
    <w:lvl w:ilvl="1" w:tplc="04190019" w:tentative="1">
      <w:start w:val="1"/>
      <w:numFmt w:val="lowerLetter"/>
      <w:lvlText w:val="%2."/>
      <w:lvlJc w:val="left"/>
      <w:pPr>
        <w:ind w:left="6750" w:hanging="360"/>
      </w:pPr>
    </w:lvl>
    <w:lvl w:ilvl="2" w:tplc="0419001B" w:tentative="1">
      <w:start w:val="1"/>
      <w:numFmt w:val="lowerRoman"/>
      <w:lvlText w:val="%3."/>
      <w:lvlJc w:val="right"/>
      <w:pPr>
        <w:ind w:left="7470" w:hanging="180"/>
      </w:pPr>
    </w:lvl>
    <w:lvl w:ilvl="3" w:tplc="0419000F" w:tentative="1">
      <w:start w:val="1"/>
      <w:numFmt w:val="decimal"/>
      <w:lvlText w:val="%4."/>
      <w:lvlJc w:val="left"/>
      <w:pPr>
        <w:ind w:left="8190" w:hanging="360"/>
      </w:pPr>
    </w:lvl>
    <w:lvl w:ilvl="4" w:tplc="04190019" w:tentative="1">
      <w:start w:val="1"/>
      <w:numFmt w:val="lowerLetter"/>
      <w:lvlText w:val="%5."/>
      <w:lvlJc w:val="left"/>
      <w:pPr>
        <w:ind w:left="8910" w:hanging="360"/>
      </w:pPr>
    </w:lvl>
    <w:lvl w:ilvl="5" w:tplc="0419001B" w:tentative="1">
      <w:start w:val="1"/>
      <w:numFmt w:val="lowerRoman"/>
      <w:lvlText w:val="%6."/>
      <w:lvlJc w:val="right"/>
      <w:pPr>
        <w:ind w:left="9630" w:hanging="180"/>
      </w:pPr>
    </w:lvl>
    <w:lvl w:ilvl="6" w:tplc="0419000F" w:tentative="1">
      <w:start w:val="1"/>
      <w:numFmt w:val="decimal"/>
      <w:lvlText w:val="%7."/>
      <w:lvlJc w:val="left"/>
      <w:pPr>
        <w:ind w:left="10350" w:hanging="360"/>
      </w:pPr>
    </w:lvl>
    <w:lvl w:ilvl="7" w:tplc="04190019" w:tentative="1">
      <w:start w:val="1"/>
      <w:numFmt w:val="lowerLetter"/>
      <w:lvlText w:val="%8."/>
      <w:lvlJc w:val="left"/>
      <w:pPr>
        <w:ind w:left="11070" w:hanging="360"/>
      </w:pPr>
    </w:lvl>
    <w:lvl w:ilvl="8" w:tplc="0419001B" w:tentative="1">
      <w:start w:val="1"/>
      <w:numFmt w:val="lowerRoman"/>
      <w:lvlText w:val="%9."/>
      <w:lvlJc w:val="right"/>
      <w:pPr>
        <w:ind w:left="11790" w:hanging="180"/>
      </w:pPr>
    </w:lvl>
  </w:abstractNum>
  <w:abstractNum w:abstractNumId="21">
    <w:nsid w:val="2B9700A3"/>
    <w:multiLevelType w:val="hybridMultilevel"/>
    <w:tmpl w:val="482C34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E106301"/>
    <w:multiLevelType w:val="hybridMultilevel"/>
    <w:tmpl w:val="C072678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25A532C"/>
    <w:multiLevelType w:val="hybridMultilevel"/>
    <w:tmpl w:val="FF48FA00"/>
    <w:lvl w:ilvl="0" w:tplc="8BF6E98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B43153"/>
    <w:multiLevelType w:val="singleLevel"/>
    <w:tmpl w:val="F24CE20C"/>
    <w:lvl w:ilvl="0">
      <w:start w:val="1"/>
      <w:numFmt w:val="decimal"/>
      <w:lvlText w:val="2.%1."/>
      <w:legacy w:legacy="1" w:legacySpace="0" w:legacyIndent="713"/>
      <w:lvlJc w:val="left"/>
      <w:rPr>
        <w:rFonts w:ascii="Times New Roman" w:hAnsi="Times New Roman" w:cs="Times New Roman" w:hint="default"/>
      </w:rPr>
    </w:lvl>
  </w:abstractNum>
  <w:abstractNum w:abstractNumId="25">
    <w:nsid w:val="36E1055C"/>
    <w:multiLevelType w:val="multilevel"/>
    <w:tmpl w:val="93A245D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3CC759EF"/>
    <w:multiLevelType w:val="hybridMultilevel"/>
    <w:tmpl w:val="511E4510"/>
    <w:lvl w:ilvl="0" w:tplc="0419000F">
      <w:start w:val="1"/>
      <w:numFmt w:val="decimal"/>
      <w:lvlText w:val="%1."/>
      <w:lvlJc w:val="left"/>
      <w:pPr>
        <w:ind w:left="6030" w:hanging="360"/>
      </w:pPr>
    </w:lvl>
    <w:lvl w:ilvl="1" w:tplc="04190019" w:tentative="1">
      <w:start w:val="1"/>
      <w:numFmt w:val="lowerLetter"/>
      <w:lvlText w:val="%2."/>
      <w:lvlJc w:val="left"/>
      <w:pPr>
        <w:ind w:left="6750" w:hanging="360"/>
      </w:pPr>
    </w:lvl>
    <w:lvl w:ilvl="2" w:tplc="0419001B" w:tentative="1">
      <w:start w:val="1"/>
      <w:numFmt w:val="lowerRoman"/>
      <w:lvlText w:val="%3."/>
      <w:lvlJc w:val="right"/>
      <w:pPr>
        <w:ind w:left="7470" w:hanging="180"/>
      </w:pPr>
    </w:lvl>
    <w:lvl w:ilvl="3" w:tplc="0419000F" w:tentative="1">
      <w:start w:val="1"/>
      <w:numFmt w:val="decimal"/>
      <w:lvlText w:val="%4."/>
      <w:lvlJc w:val="left"/>
      <w:pPr>
        <w:ind w:left="8190" w:hanging="360"/>
      </w:pPr>
    </w:lvl>
    <w:lvl w:ilvl="4" w:tplc="04190019" w:tentative="1">
      <w:start w:val="1"/>
      <w:numFmt w:val="lowerLetter"/>
      <w:lvlText w:val="%5."/>
      <w:lvlJc w:val="left"/>
      <w:pPr>
        <w:ind w:left="8910" w:hanging="360"/>
      </w:pPr>
    </w:lvl>
    <w:lvl w:ilvl="5" w:tplc="0419001B" w:tentative="1">
      <w:start w:val="1"/>
      <w:numFmt w:val="lowerRoman"/>
      <w:lvlText w:val="%6."/>
      <w:lvlJc w:val="right"/>
      <w:pPr>
        <w:ind w:left="9630" w:hanging="180"/>
      </w:pPr>
    </w:lvl>
    <w:lvl w:ilvl="6" w:tplc="0419000F" w:tentative="1">
      <w:start w:val="1"/>
      <w:numFmt w:val="decimal"/>
      <w:lvlText w:val="%7."/>
      <w:lvlJc w:val="left"/>
      <w:pPr>
        <w:ind w:left="10350" w:hanging="360"/>
      </w:pPr>
    </w:lvl>
    <w:lvl w:ilvl="7" w:tplc="04190019" w:tentative="1">
      <w:start w:val="1"/>
      <w:numFmt w:val="lowerLetter"/>
      <w:lvlText w:val="%8."/>
      <w:lvlJc w:val="left"/>
      <w:pPr>
        <w:ind w:left="11070" w:hanging="360"/>
      </w:pPr>
    </w:lvl>
    <w:lvl w:ilvl="8" w:tplc="0419001B" w:tentative="1">
      <w:start w:val="1"/>
      <w:numFmt w:val="lowerRoman"/>
      <w:lvlText w:val="%9."/>
      <w:lvlJc w:val="right"/>
      <w:pPr>
        <w:ind w:left="11790" w:hanging="180"/>
      </w:pPr>
    </w:lvl>
  </w:abstractNum>
  <w:abstractNum w:abstractNumId="27">
    <w:nsid w:val="4112071C"/>
    <w:multiLevelType w:val="hybridMultilevel"/>
    <w:tmpl w:val="E67237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41F04C53"/>
    <w:multiLevelType w:val="hybridMultilevel"/>
    <w:tmpl w:val="C2E442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42A0329C"/>
    <w:multiLevelType w:val="hybridMultilevel"/>
    <w:tmpl w:val="893C60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458836B5"/>
    <w:multiLevelType w:val="hybridMultilevel"/>
    <w:tmpl w:val="DFBA9D08"/>
    <w:lvl w:ilvl="0" w:tplc="6D76CAC8">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BF10E8B"/>
    <w:multiLevelType w:val="hybridMultilevel"/>
    <w:tmpl w:val="374EFC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22360AA"/>
    <w:multiLevelType w:val="hybridMultilevel"/>
    <w:tmpl w:val="3C0AA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4C01659"/>
    <w:multiLevelType w:val="hybridMultilevel"/>
    <w:tmpl w:val="33A4AB1E"/>
    <w:lvl w:ilvl="0" w:tplc="89866172">
      <w:start w:val="1"/>
      <w:numFmt w:val="bullet"/>
      <w:lvlText w:val=""/>
      <w:lvlJc w:val="left"/>
      <w:pPr>
        <w:tabs>
          <w:tab w:val="num" w:pos="1066"/>
        </w:tabs>
        <w:ind w:left="0" w:firstLine="708"/>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5">
    <w:nsid w:val="5511426B"/>
    <w:multiLevelType w:val="hybridMultilevel"/>
    <w:tmpl w:val="9C00561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5AF64CE"/>
    <w:multiLevelType w:val="hybridMultilevel"/>
    <w:tmpl w:val="42EE07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5A7335F7"/>
    <w:multiLevelType w:val="hybridMultilevel"/>
    <w:tmpl w:val="F48A11F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07D6537"/>
    <w:multiLevelType w:val="multilevel"/>
    <w:tmpl w:val="7CFA0104"/>
    <w:lvl w:ilvl="0">
      <w:start w:val="1"/>
      <w:numFmt w:val="decimal"/>
      <w:lvlText w:val="4.%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nsid w:val="62162DAD"/>
    <w:multiLevelType w:val="hybridMultilevel"/>
    <w:tmpl w:val="1CFE9F8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89266AD"/>
    <w:multiLevelType w:val="hybridMultilevel"/>
    <w:tmpl w:val="87D215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6AB319CD"/>
    <w:multiLevelType w:val="hybridMultilevel"/>
    <w:tmpl w:val="10B2CBB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F990807"/>
    <w:multiLevelType w:val="hybridMultilevel"/>
    <w:tmpl w:val="42EE07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5FA529C"/>
    <w:multiLevelType w:val="hybridMultilevel"/>
    <w:tmpl w:val="0252868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1"/>
  </w:num>
  <w:num w:numId="2">
    <w:abstractNumId w:val="31"/>
  </w:num>
  <w:num w:numId="3">
    <w:abstractNumId w:val="38"/>
  </w:num>
  <w:num w:numId="4">
    <w:abstractNumId w:val="12"/>
  </w:num>
  <w:num w:numId="5">
    <w:abstractNumId w:val="42"/>
  </w:num>
  <w:num w:numId="6">
    <w:abstractNumId w:val="20"/>
  </w:num>
  <w:num w:numId="7">
    <w:abstractNumId w:val="29"/>
  </w:num>
  <w:num w:numId="8">
    <w:abstractNumId w:val="17"/>
    <w:lvlOverride w:ilvl="0">
      <w:startOverride w:val="1"/>
    </w:lvlOverride>
    <w:lvlOverride w:ilvl="1">
      <w:startOverride w:val="2"/>
    </w:lvlOverride>
    <w:lvlOverride w:ilvl="2"/>
    <w:lvlOverride w:ilvl="3"/>
    <w:lvlOverride w:ilvl="4"/>
    <w:lvlOverride w:ilvl="5"/>
    <w:lvlOverride w:ilvl="6"/>
    <w:lvlOverride w:ilvl="7"/>
    <w:lvlOverride w:ilvl="8"/>
  </w:num>
  <w:num w:numId="9">
    <w:abstractNumId w:val="39"/>
    <w:lvlOverride w:ilvl="0">
      <w:startOverride w:val="1"/>
    </w:lvlOverride>
    <w:lvlOverride w:ilvl="1"/>
    <w:lvlOverride w:ilvl="2"/>
    <w:lvlOverride w:ilvl="3"/>
    <w:lvlOverride w:ilvl="4"/>
    <w:lvlOverride w:ilvl="5"/>
    <w:lvlOverride w:ilvl="6"/>
    <w:lvlOverride w:ilvl="7"/>
    <w:lvlOverride w:ilvl="8"/>
  </w:num>
  <w:num w:numId="10">
    <w:abstractNumId w:val="25"/>
  </w:num>
  <w:num w:numId="11">
    <w:abstractNumId w:val="18"/>
  </w:num>
  <w:num w:numId="12">
    <w:abstractNumId w:val="34"/>
  </w:num>
  <w:num w:numId="13">
    <w:abstractNumId w:val="45"/>
  </w:num>
  <w:num w:numId="14">
    <w:abstractNumId w:val="16"/>
  </w:num>
  <w:num w:numId="15">
    <w:abstractNumId w:val="10"/>
  </w:num>
  <w:num w:numId="16">
    <w:abstractNumId w:val="33"/>
  </w:num>
  <w:num w:numId="17">
    <w:abstractNumId w:val="28"/>
  </w:num>
  <w:num w:numId="18">
    <w:abstractNumId w:val="30"/>
  </w:num>
  <w:num w:numId="19">
    <w:abstractNumId w:val="24"/>
  </w:num>
  <w:num w:numId="20">
    <w:abstractNumId w:val="26"/>
  </w:num>
  <w:num w:numId="21">
    <w:abstractNumId w:val="19"/>
  </w:num>
  <w:num w:numId="22">
    <w:abstractNumId w:val="15"/>
  </w:num>
  <w:num w:numId="23">
    <w:abstractNumId w:val="13"/>
  </w:num>
  <w:num w:numId="24">
    <w:abstractNumId w:val="23"/>
  </w:num>
  <w:num w:numId="25">
    <w:abstractNumId w:val="35"/>
  </w:num>
  <w:num w:numId="26">
    <w:abstractNumId w:val="11"/>
  </w:num>
  <w:num w:numId="27">
    <w:abstractNumId w:val="44"/>
  </w:num>
  <w:num w:numId="28">
    <w:abstractNumId w:val="46"/>
  </w:num>
  <w:num w:numId="29">
    <w:abstractNumId w:val="14"/>
  </w:num>
  <w:num w:numId="30">
    <w:abstractNumId w:val="40"/>
  </w:num>
  <w:num w:numId="31">
    <w:abstractNumId w:val="22"/>
  </w:num>
  <w:num w:numId="32">
    <w:abstractNumId w:val="43"/>
  </w:num>
  <w:num w:numId="33">
    <w:abstractNumId w:val="32"/>
  </w:num>
  <w:num w:numId="34">
    <w:abstractNumId w:val="21"/>
  </w:num>
  <w:num w:numId="35">
    <w:abstractNumId w:val="27"/>
  </w:num>
  <w:num w:numId="36">
    <w:abstractNumId w:val="37"/>
  </w:num>
  <w:num w:numId="37">
    <w:abstractNumId w:val="36"/>
  </w:num>
  <w:num w:numId="38">
    <w:abstractNumId w:val="9"/>
  </w:num>
  <w:num w:numId="39">
    <w:abstractNumId w:val="7"/>
  </w:num>
  <w:num w:numId="40">
    <w:abstractNumId w:val="6"/>
  </w:num>
  <w:num w:numId="41">
    <w:abstractNumId w:val="5"/>
  </w:num>
  <w:num w:numId="42">
    <w:abstractNumId w:val="4"/>
  </w:num>
  <w:num w:numId="43">
    <w:abstractNumId w:val="8"/>
  </w:num>
  <w:num w:numId="44">
    <w:abstractNumId w:val="3"/>
  </w:num>
  <w:num w:numId="45">
    <w:abstractNumId w:val="2"/>
  </w:num>
  <w:num w:numId="46">
    <w:abstractNumId w:val="1"/>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D2E"/>
    <w:rsid w:val="000450D1"/>
    <w:rsid w:val="000F2A4F"/>
    <w:rsid w:val="00150957"/>
    <w:rsid w:val="00163D2E"/>
    <w:rsid w:val="001E6A65"/>
    <w:rsid w:val="00203F84"/>
    <w:rsid w:val="002722D7"/>
    <w:rsid w:val="00275188"/>
    <w:rsid w:val="0028687D"/>
    <w:rsid w:val="002B091C"/>
    <w:rsid w:val="002D0CCB"/>
    <w:rsid w:val="00345C79"/>
    <w:rsid w:val="00366A39"/>
    <w:rsid w:val="003B4AA7"/>
    <w:rsid w:val="0048005C"/>
    <w:rsid w:val="004E242B"/>
    <w:rsid w:val="00544379"/>
    <w:rsid w:val="00566944"/>
    <w:rsid w:val="005D56BF"/>
    <w:rsid w:val="00665D8D"/>
    <w:rsid w:val="006A7A3B"/>
    <w:rsid w:val="006B6B57"/>
    <w:rsid w:val="00705394"/>
    <w:rsid w:val="00743F62"/>
    <w:rsid w:val="00760D3A"/>
    <w:rsid w:val="007A1F42"/>
    <w:rsid w:val="007B34E4"/>
    <w:rsid w:val="007D76DD"/>
    <w:rsid w:val="008717E8"/>
    <w:rsid w:val="008D01AE"/>
    <w:rsid w:val="008E0423"/>
    <w:rsid w:val="009141DC"/>
    <w:rsid w:val="009174A1"/>
    <w:rsid w:val="0098674D"/>
    <w:rsid w:val="00997ACA"/>
    <w:rsid w:val="00A03FB7"/>
    <w:rsid w:val="00A75A11"/>
    <w:rsid w:val="00A86119"/>
    <w:rsid w:val="00AD7EAD"/>
    <w:rsid w:val="00AF6FE7"/>
    <w:rsid w:val="00B02D95"/>
    <w:rsid w:val="00B35A32"/>
    <w:rsid w:val="00B432C6"/>
    <w:rsid w:val="00B471C5"/>
    <w:rsid w:val="00B6474A"/>
    <w:rsid w:val="00BE1742"/>
    <w:rsid w:val="00CD1631"/>
    <w:rsid w:val="00D1261C"/>
    <w:rsid w:val="00D75DCE"/>
    <w:rsid w:val="00DD35AC"/>
    <w:rsid w:val="00DD479F"/>
    <w:rsid w:val="00E15E48"/>
    <w:rsid w:val="00EB0723"/>
    <w:rsid w:val="00EE6F37"/>
    <w:rsid w:val="00F1599F"/>
    <w:rsid w:val="00F31EF2"/>
    <w:rsid w:val="00F41B2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lsdException w:name="Emphasis" w:semiHidden="0" w:uiPriority="20" w:unhideWhenUsed="0"/>
    <w:lsdException w:name="Plai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Заголовок 1 - Дима"/>
    <w:basedOn w:val="a"/>
    <w:next w:val="a"/>
    <w:link w:val="10"/>
    <w:uiPriority w:val="9"/>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uiPriority w:val="9"/>
    <w:qFormat/>
    <w:rsid w:val="00F41B24"/>
    <w:pPr>
      <w:suppressAutoHyphens/>
      <w:spacing w:line="240" w:lineRule="auto"/>
      <w:outlineLvl w:val="1"/>
    </w:pPr>
    <w:rPr>
      <w:spacing w:val="0"/>
      <w:w w:val="100"/>
      <w:kern w:val="0"/>
      <w:lang w:val="en-GB"/>
    </w:rPr>
  </w:style>
  <w:style w:type="paragraph" w:styleId="3">
    <w:name w:val="heading 3"/>
    <w:basedOn w:val="a"/>
    <w:next w:val="a"/>
    <w:link w:val="30"/>
    <w:uiPriority w:val="9"/>
    <w:qFormat/>
    <w:rsid w:val="00F41B24"/>
    <w:pPr>
      <w:suppressAutoHyphens/>
      <w:spacing w:line="240" w:lineRule="auto"/>
      <w:outlineLvl w:val="2"/>
    </w:pPr>
    <w:rPr>
      <w:spacing w:val="0"/>
      <w:w w:val="100"/>
      <w:kern w:val="0"/>
      <w:lang w:val="en-GB"/>
    </w:rPr>
  </w:style>
  <w:style w:type="paragraph" w:styleId="4">
    <w:name w:val="heading 4"/>
    <w:basedOn w:val="a"/>
    <w:next w:val="a"/>
    <w:link w:val="40"/>
    <w:qFormat/>
    <w:rsid w:val="00F41B24"/>
    <w:pPr>
      <w:suppressAutoHyphens/>
      <w:spacing w:line="240" w:lineRule="auto"/>
      <w:outlineLvl w:val="3"/>
    </w:pPr>
    <w:rPr>
      <w:spacing w:val="0"/>
      <w:w w:val="100"/>
      <w:kern w:val="0"/>
      <w:lang w:val="en-GB"/>
    </w:rPr>
  </w:style>
  <w:style w:type="paragraph" w:styleId="5">
    <w:name w:val="heading 5"/>
    <w:basedOn w:val="a"/>
    <w:next w:val="a"/>
    <w:link w:val="50"/>
    <w:qFormat/>
    <w:rsid w:val="00F41B24"/>
    <w:pPr>
      <w:suppressAutoHyphens/>
      <w:spacing w:line="240" w:lineRule="auto"/>
      <w:outlineLvl w:val="4"/>
    </w:pPr>
    <w:rPr>
      <w:spacing w:val="0"/>
      <w:w w:val="100"/>
      <w:kern w:val="0"/>
      <w:lang w:val="en-GB"/>
    </w:rPr>
  </w:style>
  <w:style w:type="paragraph" w:styleId="6">
    <w:name w:val="heading 6"/>
    <w:basedOn w:val="a"/>
    <w:next w:val="a"/>
    <w:link w:val="60"/>
    <w:qFormat/>
    <w:rsid w:val="00F41B24"/>
    <w:pPr>
      <w:suppressAutoHyphens/>
      <w:spacing w:line="240" w:lineRule="auto"/>
      <w:outlineLvl w:val="5"/>
    </w:pPr>
    <w:rPr>
      <w:spacing w:val="0"/>
      <w:w w:val="100"/>
      <w:kern w:val="0"/>
      <w:lang w:val="en-GB"/>
    </w:rPr>
  </w:style>
  <w:style w:type="paragraph" w:styleId="7">
    <w:name w:val="heading 7"/>
    <w:basedOn w:val="a"/>
    <w:next w:val="a"/>
    <w:link w:val="70"/>
    <w:qFormat/>
    <w:rsid w:val="00F41B24"/>
    <w:pPr>
      <w:suppressAutoHyphens/>
      <w:spacing w:line="240" w:lineRule="auto"/>
      <w:outlineLvl w:val="6"/>
    </w:pPr>
    <w:rPr>
      <w:spacing w:val="0"/>
      <w:w w:val="100"/>
      <w:kern w:val="0"/>
      <w:lang w:val="en-GB"/>
    </w:rPr>
  </w:style>
  <w:style w:type="paragraph" w:styleId="8">
    <w:name w:val="heading 8"/>
    <w:basedOn w:val="a"/>
    <w:next w:val="a"/>
    <w:link w:val="80"/>
    <w:qFormat/>
    <w:rsid w:val="00F41B24"/>
    <w:pPr>
      <w:suppressAutoHyphens/>
      <w:spacing w:line="240" w:lineRule="auto"/>
      <w:outlineLvl w:val="7"/>
    </w:pPr>
    <w:rPr>
      <w:spacing w:val="0"/>
      <w:w w:val="100"/>
      <w:kern w:val="0"/>
      <w:lang w:val="en-GB"/>
    </w:rPr>
  </w:style>
  <w:style w:type="paragraph" w:styleId="9">
    <w:name w:val="heading 9"/>
    <w:basedOn w:val="a"/>
    <w:next w:val="a"/>
    <w:link w:val="90"/>
    <w:qFormat/>
    <w:rsid w:val="00F41B24"/>
    <w:pPr>
      <w:suppressAutoHyphens/>
      <w:spacing w:line="240" w:lineRule="auto"/>
      <w:outlineLvl w:val="8"/>
    </w:pPr>
    <w:rPr>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link w:val="Bullet1GR0"/>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uiPriority w:val="99"/>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Заголовок 1 - Дима Знак"/>
    <w:basedOn w:val="a0"/>
    <w:link w:val="1"/>
    <w:uiPriority w:val="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uiPriority w:val="99"/>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F41B24"/>
    <w:rPr>
      <w:rFonts w:ascii="Times New Roman" w:eastAsia="Times New Roman" w:hAnsi="Times New Roman" w:cs="Times New Roman"/>
      <w:sz w:val="20"/>
      <w:szCs w:val="20"/>
      <w:lang w:val="en-GB"/>
    </w:rPr>
  </w:style>
  <w:style w:type="character" w:customStyle="1" w:styleId="30">
    <w:name w:val="Заголовок 3 Знак"/>
    <w:basedOn w:val="a0"/>
    <w:link w:val="3"/>
    <w:uiPriority w:val="9"/>
    <w:rsid w:val="00F41B24"/>
    <w:rPr>
      <w:rFonts w:ascii="Times New Roman" w:eastAsia="Times New Roman" w:hAnsi="Times New Roman" w:cs="Times New Roman"/>
      <w:sz w:val="20"/>
      <w:szCs w:val="20"/>
      <w:lang w:val="en-GB"/>
    </w:rPr>
  </w:style>
  <w:style w:type="character" w:customStyle="1" w:styleId="40">
    <w:name w:val="Заголовок 4 Знак"/>
    <w:basedOn w:val="a0"/>
    <w:link w:val="4"/>
    <w:rsid w:val="00F41B24"/>
    <w:rPr>
      <w:rFonts w:ascii="Times New Roman" w:eastAsia="Times New Roman" w:hAnsi="Times New Roman" w:cs="Times New Roman"/>
      <w:sz w:val="20"/>
      <w:szCs w:val="20"/>
      <w:lang w:val="en-GB"/>
    </w:rPr>
  </w:style>
  <w:style w:type="character" w:customStyle="1" w:styleId="50">
    <w:name w:val="Заголовок 5 Знак"/>
    <w:basedOn w:val="a0"/>
    <w:link w:val="5"/>
    <w:rsid w:val="00F41B24"/>
    <w:rPr>
      <w:rFonts w:ascii="Times New Roman" w:eastAsia="Times New Roman" w:hAnsi="Times New Roman" w:cs="Times New Roman"/>
      <w:sz w:val="20"/>
      <w:szCs w:val="20"/>
      <w:lang w:val="en-GB"/>
    </w:rPr>
  </w:style>
  <w:style w:type="character" w:customStyle="1" w:styleId="60">
    <w:name w:val="Заголовок 6 Знак"/>
    <w:basedOn w:val="a0"/>
    <w:link w:val="6"/>
    <w:rsid w:val="00F41B24"/>
    <w:rPr>
      <w:rFonts w:ascii="Times New Roman" w:eastAsia="Times New Roman" w:hAnsi="Times New Roman" w:cs="Times New Roman"/>
      <w:sz w:val="20"/>
      <w:szCs w:val="20"/>
      <w:lang w:val="en-GB"/>
    </w:rPr>
  </w:style>
  <w:style w:type="character" w:customStyle="1" w:styleId="70">
    <w:name w:val="Заголовок 7 Знак"/>
    <w:basedOn w:val="a0"/>
    <w:link w:val="7"/>
    <w:rsid w:val="00F41B24"/>
    <w:rPr>
      <w:rFonts w:ascii="Times New Roman" w:eastAsia="Times New Roman" w:hAnsi="Times New Roman" w:cs="Times New Roman"/>
      <w:sz w:val="20"/>
      <w:szCs w:val="20"/>
      <w:lang w:val="en-GB"/>
    </w:rPr>
  </w:style>
  <w:style w:type="character" w:customStyle="1" w:styleId="80">
    <w:name w:val="Заголовок 8 Знак"/>
    <w:basedOn w:val="a0"/>
    <w:link w:val="8"/>
    <w:rsid w:val="00F41B24"/>
    <w:rPr>
      <w:rFonts w:ascii="Times New Roman" w:eastAsia="Times New Roman" w:hAnsi="Times New Roman" w:cs="Times New Roman"/>
      <w:sz w:val="20"/>
      <w:szCs w:val="20"/>
      <w:lang w:val="en-GB"/>
    </w:rPr>
  </w:style>
  <w:style w:type="character" w:customStyle="1" w:styleId="90">
    <w:name w:val="Заголовок 9 Знак"/>
    <w:basedOn w:val="a0"/>
    <w:link w:val="9"/>
    <w:rsid w:val="00F41B24"/>
    <w:rPr>
      <w:rFonts w:ascii="Times New Roman" w:eastAsia="Times New Roman" w:hAnsi="Times New Roman" w:cs="Times New Roman"/>
      <w:sz w:val="20"/>
      <w:szCs w:val="20"/>
      <w:lang w:val="en-GB"/>
    </w:rPr>
  </w:style>
  <w:style w:type="paragraph" w:customStyle="1" w:styleId="SingleTxtG">
    <w:name w:val="_ Single Txt_G"/>
    <w:basedOn w:val="a"/>
    <w:rsid w:val="00F41B24"/>
    <w:pPr>
      <w:suppressAutoHyphens/>
      <w:spacing w:after="120"/>
      <w:ind w:left="1134" w:right="1134"/>
      <w:jc w:val="both"/>
    </w:pPr>
    <w:rPr>
      <w:spacing w:val="0"/>
      <w:w w:val="100"/>
      <w:kern w:val="0"/>
      <w:lang w:val="en-GB"/>
    </w:rPr>
  </w:style>
  <w:style w:type="paragraph" w:customStyle="1" w:styleId="HMG">
    <w:name w:val="_ H __M_G"/>
    <w:basedOn w:val="a"/>
    <w:next w:val="a"/>
    <w:link w:val="HMGChar"/>
    <w:rsid w:val="00F41B24"/>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rsid w:val="00F41B24"/>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af">
    <w:name w:val="Hyperlink"/>
    <w:uiPriority w:val="99"/>
    <w:rsid w:val="00F41B24"/>
    <w:rPr>
      <w:color w:val="auto"/>
      <w:u w:val="none"/>
    </w:rPr>
  </w:style>
  <w:style w:type="character" w:styleId="af0">
    <w:name w:val="FollowedHyperlink"/>
    <w:semiHidden/>
    <w:rsid w:val="00F41B24"/>
    <w:rPr>
      <w:color w:val="auto"/>
      <w:u w:val="none"/>
    </w:rPr>
  </w:style>
  <w:style w:type="paragraph" w:customStyle="1" w:styleId="SMG">
    <w:name w:val="__S_M_G"/>
    <w:basedOn w:val="a"/>
    <w:next w:val="a"/>
    <w:rsid w:val="00F41B24"/>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rsid w:val="00F41B24"/>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rsid w:val="00F41B24"/>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F41B24"/>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rsid w:val="00F41B24"/>
    <w:pPr>
      <w:numPr>
        <w:numId w:val="4"/>
      </w:numPr>
      <w:suppressAutoHyphens/>
      <w:spacing w:after="120"/>
      <w:ind w:right="1134"/>
      <w:jc w:val="both"/>
    </w:pPr>
    <w:rPr>
      <w:spacing w:val="0"/>
      <w:w w:val="100"/>
      <w:kern w:val="0"/>
      <w:lang w:val="en-GB"/>
    </w:rPr>
  </w:style>
  <w:style w:type="paragraph" w:customStyle="1" w:styleId="Bullet2G">
    <w:name w:val="_Bullet 2_G"/>
    <w:basedOn w:val="a"/>
    <w:rsid w:val="00F41B24"/>
    <w:pPr>
      <w:numPr>
        <w:numId w:val="5"/>
      </w:numPr>
      <w:suppressAutoHyphens/>
      <w:spacing w:after="120"/>
      <w:ind w:right="1134"/>
      <w:jc w:val="both"/>
    </w:pPr>
    <w:rPr>
      <w:spacing w:val="0"/>
      <w:w w:val="100"/>
      <w:kern w:val="0"/>
      <w:lang w:val="en-GB"/>
    </w:rPr>
  </w:style>
  <w:style w:type="paragraph" w:customStyle="1" w:styleId="H1G">
    <w:name w:val="_ H_1_G"/>
    <w:basedOn w:val="a"/>
    <w:next w:val="a"/>
    <w:rsid w:val="00F41B24"/>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F41B24"/>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F41B24"/>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rsid w:val="00F41B24"/>
    <w:pPr>
      <w:keepNext/>
      <w:keepLines/>
      <w:tabs>
        <w:tab w:val="right" w:pos="851"/>
      </w:tabs>
      <w:suppressAutoHyphens/>
      <w:spacing w:before="240" w:after="120" w:line="240" w:lineRule="exact"/>
      <w:ind w:left="1134" w:right="1134" w:hanging="1134"/>
    </w:pPr>
    <w:rPr>
      <w:spacing w:val="0"/>
      <w:w w:val="100"/>
      <w:kern w:val="0"/>
      <w:lang w:val="en-GB"/>
    </w:rPr>
  </w:style>
  <w:style w:type="numbering" w:customStyle="1" w:styleId="NoList1">
    <w:name w:val="No List1"/>
    <w:next w:val="a2"/>
    <w:uiPriority w:val="99"/>
    <w:semiHidden/>
    <w:unhideWhenUsed/>
    <w:rsid w:val="00F41B24"/>
  </w:style>
  <w:style w:type="table" w:customStyle="1" w:styleId="TableGrid1">
    <w:name w:val="Table Grid1"/>
    <w:basedOn w:val="a1"/>
    <w:next w:val="ae"/>
    <w:rsid w:val="00F41B24"/>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Cell">
    <w:name w:val="ConsPlusCell"/>
    <w:uiPriority w:val="99"/>
    <w:rsid w:val="00F41B24"/>
    <w:pPr>
      <w:autoSpaceDE w:val="0"/>
      <w:autoSpaceDN w:val="0"/>
      <w:adjustRightInd w:val="0"/>
    </w:pPr>
    <w:rPr>
      <w:rFonts w:ascii="Times New Roman" w:eastAsia="Calibri" w:hAnsi="Times New Roman" w:cs="Times New Roman"/>
      <w:sz w:val="24"/>
      <w:szCs w:val="24"/>
      <w:lang w:eastAsia="ru-RU"/>
    </w:rPr>
  </w:style>
  <w:style w:type="character" w:customStyle="1" w:styleId="Bullet1GR0">
    <w:name w:val="_Bullet 1_GR Знак"/>
    <w:link w:val="Bullet1GR"/>
    <w:rsid w:val="00F41B24"/>
    <w:rPr>
      <w:rFonts w:ascii="Times New Roman" w:eastAsia="Times New Roman" w:hAnsi="Times New Roman" w:cs="Times New Roman"/>
      <w:spacing w:val="4"/>
      <w:w w:val="103"/>
      <w:kern w:val="14"/>
      <w:sz w:val="20"/>
      <w:szCs w:val="20"/>
      <w:lang w:eastAsia="ru-RU"/>
    </w:rPr>
  </w:style>
  <w:style w:type="paragraph" w:customStyle="1" w:styleId="ConsPlusNormal">
    <w:name w:val="ConsPlusNormal"/>
    <w:rsid w:val="00F41B24"/>
    <w:pPr>
      <w:autoSpaceDE w:val="0"/>
      <w:autoSpaceDN w:val="0"/>
      <w:adjustRightInd w:val="0"/>
    </w:pPr>
    <w:rPr>
      <w:rFonts w:ascii="Arial" w:eastAsia="Calibri" w:hAnsi="Arial" w:cs="Arial"/>
      <w:sz w:val="20"/>
      <w:szCs w:val="20"/>
      <w:lang w:eastAsia="ru-RU"/>
    </w:rPr>
  </w:style>
  <w:style w:type="paragraph" w:customStyle="1" w:styleId="11">
    <w:name w:val="Стиль1(без отступа)"/>
    <w:basedOn w:val="a"/>
    <w:next w:val="a"/>
    <w:rsid w:val="00F41B24"/>
    <w:pPr>
      <w:widowControl w:val="0"/>
      <w:spacing w:line="360" w:lineRule="auto"/>
      <w:jc w:val="both"/>
    </w:pPr>
    <w:rPr>
      <w:spacing w:val="0"/>
      <w:w w:val="100"/>
      <w:kern w:val="0"/>
      <w:sz w:val="28"/>
      <w:lang w:eastAsia="ru-RU"/>
    </w:rPr>
  </w:style>
  <w:style w:type="character" w:customStyle="1" w:styleId="af1">
    <w:name w:val="Сноска_"/>
    <w:link w:val="af2"/>
    <w:rsid w:val="00F41B24"/>
    <w:rPr>
      <w:sz w:val="19"/>
      <w:szCs w:val="19"/>
      <w:shd w:val="clear" w:color="auto" w:fill="FFFFFF"/>
    </w:rPr>
  </w:style>
  <w:style w:type="paragraph" w:customStyle="1" w:styleId="af2">
    <w:name w:val="Сноска"/>
    <w:basedOn w:val="a"/>
    <w:link w:val="af1"/>
    <w:rsid w:val="00F41B24"/>
    <w:pPr>
      <w:widowControl w:val="0"/>
      <w:shd w:val="clear" w:color="auto" w:fill="FFFFFF"/>
      <w:spacing w:line="230" w:lineRule="exact"/>
      <w:jc w:val="both"/>
    </w:pPr>
    <w:rPr>
      <w:rFonts w:asciiTheme="minorHAnsi" w:eastAsiaTheme="minorHAnsi" w:hAnsiTheme="minorHAnsi" w:cstheme="minorBidi"/>
      <w:spacing w:val="0"/>
      <w:w w:val="100"/>
      <w:kern w:val="0"/>
      <w:sz w:val="19"/>
      <w:szCs w:val="19"/>
    </w:rPr>
  </w:style>
  <w:style w:type="character" w:customStyle="1" w:styleId="af3">
    <w:name w:val="Основной текст_"/>
    <w:link w:val="31"/>
    <w:rsid w:val="00F41B24"/>
    <w:rPr>
      <w:sz w:val="26"/>
      <w:szCs w:val="26"/>
      <w:shd w:val="clear" w:color="auto" w:fill="FFFFFF"/>
    </w:rPr>
  </w:style>
  <w:style w:type="paragraph" w:customStyle="1" w:styleId="31">
    <w:name w:val="Основной текст3"/>
    <w:basedOn w:val="a"/>
    <w:link w:val="af3"/>
    <w:rsid w:val="00F41B24"/>
    <w:pPr>
      <w:widowControl w:val="0"/>
      <w:shd w:val="clear" w:color="auto" w:fill="FFFFFF"/>
      <w:spacing w:line="326" w:lineRule="exact"/>
    </w:pPr>
    <w:rPr>
      <w:rFonts w:asciiTheme="minorHAnsi" w:eastAsiaTheme="minorHAnsi" w:hAnsiTheme="minorHAnsi" w:cstheme="minorBidi"/>
      <w:spacing w:val="0"/>
      <w:w w:val="100"/>
      <w:kern w:val="0"/>
      <w:sz w:val="26"/>
      <w:szCs w:val="26"/>
    </w:rPr>
  </w:style>
  <w:style w:type="character" w:customStyle="1" w:styleId="21">
    <w:name w:val="Основной текст2"/>
    <w:rsid w:val="00F41B24"/>
    <w:rPr>
      <w:rFonts w:ascii="Times New Roman" w:eastAsia="Times New Roman" w:hAnsi="Times New Roman" w:cs="Times New Roman"/>
      <w:color w:val="000000"/>
      <w:spacing w:val="0"/>
      <w:w w:val="100"/>
      <w:position w:val="0"/>
      <w:sz w:val="26"/>
      <w:szCs w:val="26"/>
      <w:u w:val="single"/>
      <w:shd w:val="clear" w:color="auto" w:fill="FFFFFF"/>
      <w:lang w:val="ru-RU" w:eastAsia="ru-RU" w:bidi="ru-RU"/>
    </w:rPr>
  </w:style>
  <w:style w:type="character" w:customStyle="1" w:styleId="af4">
    <w:name w:val="Сноска + Курсив"/>
    <w:rsid w:val="00F41B24"/>
    <w:rPr>
      <w:rFonts w:ascii="Times New Roman" w:eastAsia="Times New Roman" w:hAnsi="Times New Roman" w:cs="Times New Roman"/>
      <w:i/>
      <w:iCs/>
      <w:color w:val="000000"/>
      <w:spacing w:val="0"/>
      <w:w w:val="100"/>
      <w:position w:val="0"/>
      <w:sz w:val="19"/>
      <w:szCs w:val="19"/>
      <w:shd w:val="clear" w:color="auto" w:fill="FFFFFF"/>
      <w:lang w:val="ru-RU" w:eastAsia="ru-RU" w:bidi="ru-RU"/>
    </w:rPr>
  </w:style>
  <w:style w:type="paragraph" w:customStyle="1" w:styleId="ConsPlusNonformat">
    <w:name w:val="ConsPlusNonformat"/>
    <w:uiPriority w:val="99"/>
    <w:rsid w:val="00F41B24"/>
    <w:pPr>
      <w:autoSpaceDE w:val="0"/>
      <w:autoSpaceDN w:val="0"/>
      <w:adjustRightInd w:val="0"/>
    </w:pPr>
    <w:rPr>
      <w:rFonts w:ascii="Courier New" w:eastAsia="Calibri" w:hAnsi="Courier New" w:cs="Courier New"/>
      <w:sz w:val="20"/>
      <w:szCs w:val="20"/>
      <w:lang w:eastAsia="ru-RU"/>
    </w:rPr>
  </w:style>
  <w:style w:type="paragraph" w:customStyle="1" w:styleId="Style17">
    <w:name w:val="Style17"/>
    <w:basedOn w:val="a"/>
    <w:rsid w:val="00F41B24"/>
    <w:pPr>
      <w:widowControl w:val="0"/>
      <w:autoSpaceDE w:val="0"/>
      <w:autoSpaceDN w:val="0"/>
      <w:adjustRightInd w:val="0"/>
      <w:spacing w:line="322" w:lineRule="exact"/>
      <w:ind w:firstLine="701"/>
      <w:jc w:val="both"/>
    </w:pPr>
    <w:rPr>
      <w:rFonts w:ascii="Courier New" w:hAnsi="Courier New"/>
      <w:spacing w:val="0"/>
      <w:w w:val="100"/>
      <w:kern w:val="0"/>
      <w:szCs w:val="24"/>
      <w:lang w:eastAsia="ru-RU"/>
    </w:rPr>
  </w:style>
  <w:style w:type="character" w:customStyle="1" w:styleId="FontStyle37">
    <w:name w:val="Font Style37"/>
    <w:rsid w:val="00F41B24"/>
    <w:rPr>
      <w:rFonts w:ascii="Times New Roman" w:hAnsi="Times New Roman" w:cs="Times New Roman"/>
      <w:sz w:val="24"/>
      <w:szCs w:val="24"/>
    </w:rPr>
  </w:style>
  <w:style w:type="paragraph" w:styleId="af5">
    <w:name w:val="Normal (Web)"/>
    <w:basedOn w:val="a"/>
    <w:uiPriority w:val="99"/>
    <w:unhideWhenUsed/>
    <w:rsid w:val="00F41B24"/>
    <w:pPr>
      <w:spacing w:before="100" w:beforeAutospacing="1" w:after="100" w:afterAutospacing="1" w:line="240" w:lineRule="auto"/>
      <w:ind w:firstLine="480"/>
      <w:jc w:val="both"/>
    </w:pPr>
    <w:rPr>
      <w:spacing w:val="0"/>
      <w:w w:val="100"/>
      <w:kern w:val="0"/>
      <w:sz w:val="24"/>
      <w:szCs w:val="24"/>
      <w:lang w:eastAsia="ru-RU"/>
    </w:rPr>
  </w:style>
  <w:style w:type="paragraph" w:customStyle="1" w:styleId="s1">
    <w:name w:val="s_1"/>
    <w:basedOn w:val="a"/>
    <w:uiPriority w:val="99"/>
    <w:rsid w:val="00F41B24"/>
    <w:pPr>
      <w:spacing w:before="100" w:beforeAutospacing="1" w:after="100" w:afterAutospacing="1" w:line="240" w:lineRule="auto"/>
      <w:ind w:firstLine="720"/>
    </w:pPr>
    <w:rPr>
      <w:spacing w:val="0"/>
      <w:w w:val="100"/>
      <w:kern w:val="0"/>
      <w:sz w:val="24"/>
      <w:szCs w:val="24"/>
      <w:lang w:eastAsia="ru-RU"/>
    </w:rPr>
  </w:style>
  <w:style w:type="paragraph" w:styleId="af6">
    <w:name w:val="Title"/>
    <w:aliases w:val="Название-Дима"/>
    <w:basedOn w:val="a"/>
    <w:next w:val="a"/>
    <w:link w:val="af7"/>
    <w:uiPriority w:val="10"/>
    <w:qFormat/>
    <w:rsid w:val="00F41B24"/>
    <w:pPr>
      <w:spacing w:before="240" w:after="60" w:line="240" w:lineRule="auto"/>
      <w:ind w:firstLine="709"/>
      <w:jc w:val="center"/>
      <w:outlineLvl w:val="0"/>
    </w:pPr>
    <w:rPr>
      <w:b/>
      <w:bCs/>
      <w:spacing w:val="0"/>
      <w:w w:val="100"/>
      <w:kern w:val="28"/>
      <w:sz w:val="28"/>
      <w:szCs w:val="32"/>
      <w:lang w:val="x-none"/>
    </w:rPr>
  </w:style>
  <w:style w:type="character" w:customStyle="1" w:styleId="af7">
    <w:name w:val="Название Знак"/>
    <w:aliases w:val="Название-Дима Знак"/>
    <w:basedOn w:val="a0"/>
    <w:link w:val="af6"/>
    <w:uiPriority w:val="10"/>
    <w:rsid w:val="00F41B24"/>
    <w:rPr>
      <w:rFonts w:ascii="Times New Roman" w:eastAsia="Times New Roman" w:hAnsi="Times New Roman" w:cs="Times New Roman"/>
      <w:b/>
      <w:bCs/>
      <w:kern w:val="28"/>
      <w:sz w:val="28"/>
      <w:szCs w:val="32"/>
      <w:lang w:val="x-none"/>
    </w:rPr>
  </w:style>
  <w:style w:type="paragraph" w:styleId="af8">
    <w:name w:val="Subtitle"/>
    <w:aliases w:val="Подзаголовок - Дима"/>
    <w:basedOn w:val="a"/>
    <w:next w:val="a"/>
    <w:link w:val="af9"/>
    <w:uiPriority w:val="11"/>
    <w:qFormat/>
    <w:rsid w:val="00F41B24"/>
    <w:pPr>
      <w:spacing w:after="60" w:line="240" w:lineRule="auto"/>
      <w:ind w:firstLine="709"/>
      <w:jc w:val="center"/>
      <w:outlineLvl w:val="1"/>
    </w:pPr>
    <w:rPr>
      <w:spacing w:val="0"/>
      <w:w w:val="100"/>
      <w:kern w:val="0"/>
      <w:sz w:val="24"/>
      <w:szCs w:val="24"/>
      <w:lang w:val="x-none"/>
    </w:rPr>
  </w:style>
  <w:style w:type="character" w:customStyle="1" w:styleId="af9">
    <w:name w:val="Подзаголовок Знак"/>
    <w:aliases w:val="Подзаголовок - Дима Знак"/>
    <w:basedOn w:val="a0"/>
    <w:link w:val="af8"/>
    <w:uiPriority w:val="11"/>
    <w:rsid w:val="00F41B24"/>
    <w:rPr>
      <w:rFonts w:ascii="Times New Roman" w:eastAsia="Times New Roman" w:hAnsi="Times New Roman" w:cs="Times New Roman"/>
      <w:sz w:val="24"/>
      <w:szCs w:val="24"/>
      <w:lang w:val="x-none"/>
    </w:rPr>
  </w:style>
  <w:style w:type="paragraph" w:styleId="afa">
    <w:name w:val="TOC Heading"/>
    <w:basedOn w:val="1"/>
    <w:next w:val="a"/>
    <w:uiPriority w:val="39"/>
    <w:qFormat/>
    <w:rsid w:val="00F41B24"/>
    <w:pPr>
      <w:keepLines/>
      <w:tabs>
        <w:tab w:val="clear" w:pos="567"/>
      </w:tabs>
      <w:spacing w:before="480" w:line="276" w:lineRule="auto"/>
      <w:jc w:val="left"/>
      <w:outlineLvl w:val="9"/>
    </w:pPr>
    <w:rPr>
      <w:rFonts w:ascii="Cambria" w:hAnsi="Cambria" w:cs="Times New Roman"/>
      <w:color w:val="365F91"/>
      <w:spacing w:val="0"/>
      <w:w w:val="100"/>
      <w:kern w:val="0"/>
      <w:sz w:val="28"/>
      <w:szCs w:val="28"/>
      <w:lang w:val="x-none" w:eastAsia="en-US"/>
    </w:rPr>
  </w:style>
  <w:style w:type="paragraph" w:styleId="12">
    <w:name w:val="toc 1"/>
    <w:basedOn w:val="a"/>
    <w:next w:val="a"/>
    <w:autoRedefine/>
    <w:uiPriority w:val="39"/>
    <w:unhideWhenUsed/>
    <w:qFormat/>
    <w:rsid w:val="00F41B24"/>
    <w:pPr>
      <w:tabs>
        <w:tab w:val="right" w:pos="9628"/>
      </w:tabs>
      <w:spacing w:before="240" w:after="120" w:line="240" w:lineRule="auto"/>
      <w:ind w:firstLine="709"/>
    </w:pPr>
    <w:rPr>
      <w:rFonts w:ascii="Calibri" w:eastAsia="Calibri" w:hAnsi="Calibri" w:cs="Calibri"/>
      <w:b/>
      <w:bCs/>
      <w:spacing w:val="0"/>
      <w:w w:val="100"/>
      <w:kern w:val="0"/>
    </w:rPr>
  </w:style>
  <w:style w:type="paragraph" w:styleId="22">
    <w:name w:val="toc 2"/>
    <w:basedOn w:val="a"/>
    <w:next w:val="a"/>
    <w:autoRedefine/>
    <w:uiPriority w:val="39"/>
    <w:unhideWhenUsed/>
    <w:qFormat/>
    <w:rsid w:val="00F41B24"/>
    <w:pPr>
      <w:spacing w:before="120" w:line="240" w:lineRule="auto"/>
      <w:ind w:left="220" w:firstLine="709"/>
    </w:pPr>
    <w:rPr>
      <w:rFonts w:ascii="Calibri" w:eastAsia="Calibri" w:hAnsi="Calibri" w:cs="Calibri"/>
      <w:i/>
      <w:iCs/>
      <w:spacing w:val="0"/>
      <w:w w:val="100"/>
      <w:kern w:val="0"/>
    </w:rPr>
  </w:style>
  <w:style w:type="paragraph" w:styleId="32">
    <w:name w:val="toc 3"/>
    <w:basedOn w:val="a"/>
    <w:next w:val="a"/>
    <w:autoRedefine/>
    <w:uiPriority w:val="39"/>
    <w:unhideWhenUsed/>
    <w:qFormat/>
    <w:rsid w:val="00F41B24"/>
    <w:pPr>
      <w:spacing w:line="240" w:lineRule="auto"/>
      <w:ind w:left="440" w:firstLine="709"/>
    </w:pPr>
    <w:rPr>
      <w:rFonts w:ascii="Calibri" w:eastAsia="Calibri" w:hAnsi="Calibri" w:cs="Calibri"/>
      <w:spacing w:val="0"/>
      <w:w w:val="100"/>
      <w:kern w:val="0"/>
    </w:rPr>
  </w:style>
  <w:style w:type="paragraph" w:customStyle="1" w:styleId="afb">
    <w:name w:val="Знак Знак Знак Знак"/>
    <w:basedOn w:val="a"/>
    <w:rsid w:val="00F41B24"/>
    <w:pPr>
      <w:spacing w:before="100" w:beforeAutospacing="1" w:after="100" w:afterAutospacing="1" w:line="240" w:lineRule="auto"/>
    </w:pPr>
    <w:rPr>
      <w:rFonts w:ascii="Tahoma" w:hAnsi="Tahoma"/>
      <w:spacing w:val="0"/>
      <w:w w:val="100"/>
      <w:kern w:val="0"/>
      <w:lang w:val="en-US"/>
    </w:rPr>
  </w:style>
  <w:style w:type="paragraph" w:styleId="afc">
    <w:name w:val="Document Map"/>
    <w:basedOn w:val="a"/>
    <w:link w:val="afd"/>
    <w:uiPriority w:val="99"/>
    <w:unhideWhenUsed/>
    <w:rsid w:val="00F41B24"/>
    <w:pPr>
      <w:spacing w:line="240" w:lineRule="auto"/>
      <w:ind w:firstLine="709"/>
      <w:jc w:val="both"/>
    </w:pPr>
    <w:rPr>
      <w:rFonts w:ascii="Tahoma" w:eastAsia="Calibri" w:hAnsi="Tahoma"/>
      <w:spacing w:val="0"/>
      <w:w w:val="100"/>
      <w:kern w:val="0"/>
      <w:sz w:val="16"/>
      <w:szCs w:val="16"/>
      <w:lang w:val="x-none"/>
    </w:rPr>
  </w:style>
  <w:style w:type="character" w:customStyle="1" w:styleId="afd">
    <w:name w:val="Схема документа Знак"/>
    <w:basedOn w:val="a0"/>
    <w:link w:val="afc"/>
    <w:uiPriority w:val="99"/>
    <w:rsid w:val="00F41B24"/>
    <w:rPr>
      <w:rFonts w:ascii="Tahoma" w:eastAsia="Calibri" w:hAnsi="Tahoma" w:cs="Times New Roman"/>
      <w:sz w:val="16"/>
      <w:szCs w:val="16"/>
      <w:lang w:val="x-none"/>
    </w:rPr>
  </w:style>
  <w:style w:type="paragraph" w:customStyle="1" w:styleId="afe">
    <w:name w:val="Подзаголовок Дима"/>
    <w:basedOn w:val="a"/>
    <w:link w:val="aff"/>
    <w:qFormat/>
    <w:rsid w:val="00F41B24"/>
    <w:pPr>
      <w:spacing w:line="240" w:lineRule="auto"/>
      <w:ind w:firstLine="709"/>
      <w:jc w:val="both"/>
    </w:pPr>
    <w:rPr>
      <w:rFonts w:eastAsia="Calibri"/>
      <w:i/>
      <w:spacing w:val="0"/>
      <w:w w:val="100"/>
      <w:kern w:val="0"/>
      <w:sz w:val="24"/>
      <w:szCs w:val="24"/>
      <w:lang w:val="en-US"/>
    </w:rPr>
  </w:style>
  <w:style w:type="character" w:customStyle="1" w:styleId="aff">
    <w:name w:val="Подзаголовок Дима Знак"/>
    <w:link w:val="afe"/>
    <w:rsid w:val="00F41B24"/>
    <w:rPr>
      <w:rFonts w:ascii="Times New Roman" w:eastAsia="Calibri" w:hAnsi="Times New Roman" w:cs="Times New Roman"/>
      <w:i/>
      <w:sz w:val="24"/>
      <w:szCs w:val="24"/>
      <w:lang w:val="en-US"/>
    </w:rPr>
  </w:style>
  <w:style w:type="character" w:customStyle="1" w:styleId="33">
    <w:name w:val="Заголовок №3_"/>
    <w:link w:val="34"/>
    <w:locked/>
    <w:rsid w:val="00F41B24"/>
    <w:rPr>
      <w:b/>
      <w:bCs/>
      <w:shd w:val="clear" w:color="auto" w:fill="FFFFFF"/>
    </w:rPr>
  </w:style>
  <w:style w:type="paragraph" w:customStyle="1" w:styleId="34">
    <w:name w:val="Заголовок №3"/>
    <w:basedOn w:val="a"/>
    <w:link w:val="33"/>
    <w:rsid w:val="00F41B24"/>
    <w:pPr>
      <w:widowControl w:val="0"/>
      <w:shd w:val="clear" w:color="auto" w:fill="FFFFFF"/>
      <w:spacing w:before="300" w:line="317" w:lineRule="exact"/>
      <w:ind w:firstLine="700"/>
      <w:jc w:val="both"/>
      <w:outlineLvl w:val="2"/>
    </w:pPr>
    <w:rPr>
      <w:rFonts w:asciiTheme="minorHAnsi" w:eastAsiaTheme="minorHAnsi" w:hAnsiTheme="minorHAnsi" w:cstheme="minorBidi"/>
      <w:b/>
      <w:bCs/>
      <w:spacing w:val="0"/>
      <w:w w:val="100"/>
      <w:kern w:val="0"/>
      <w:sz w:val="22"/>
      <w:szCs w:val="22"/>
    </w:rPr>
  </w:style>
  <w:style w:type="character" w:customStyle="1" w:styleId="aff0">
    <w:name w:val="Основной текст + Полужирный"/>
    <w:rsid w:val="00F41B24"/>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styleId="aff1">
    <w:name w:val="List Paragraph"/>
    <w:basedOn w:val="a"/>
    <w:uiPriority w:val="34"/>
    <w:qFormat/>
    <w:rsid w:val="00F41B24"/>
    <w:pPr>
      <w:spacing w:line="240" w:lineRule="auto"/>
      <w:ind w:left="720"/>
      <w:contextualSpacing/>
    </w:pPr>
    <w:rPr>
      <w:spacing w:val="0"/>
      <w:w w:val="100"/>
      <w:kern w:val="0"/>
      <w:sz w:val="24"/>
      <w:szCs w:val="24"/>
      <w:lang w:eastAsia="ru-RU"/>
    </w:rPr>
  </w:style>
  <w:style w:type="character" w:customStyle="1" w:styleId="13">
    <w:name w:val="Заголовок №1"/>
    <w:rsid w:val="00F41B24"/>
    <w:rPr>
      <w:rFonts w:ascii="Times New Roman" w:eastAsia="Times New Roman" w:hAnsi="Times New Roman" w:cs="Times New Roman"/>
      <w:b w:val="0"/>
      <w:bCs w:val="0"/>
      <w:i w:val="0"/>
      <w:iCs w:val="0"/>
      <w:smallCaps w:val="0"/>
      <w:strike w:val="0"/>
      <w:u w:val="none"/>
    </w:rPr>
  </w:style>
  <w:style w:type="paragraph" w:customStyle="1" w:styleId="Style22">
    <w:name w:val="Style22"/>
    <w:basedOn w:val="a"/>
    <w:uiPriority w:val="99"/>
    <w:rsid w:val="00F41B24"/>
    <w:pPr>
      <w:widowControl w:val="0"/>
      <w:autoSpaceDE w:val="0"/>
      <w:autoSpaceDN w:val="0"/>
      <w:adjustRightInd w:val="0"/>
      <w:spacing w:line="319" w:lineRule="exact"/>
      <w:ind w:firstLine="713"/>
      <w:jc w:val="both"/>
    </w:pPr>
    <w:rPr>
      <w:spacing w:val="0"/>
      <w:w w:val="100"/>
      <w:kern w:val="0"/>
      <w:sz w:val="24"/>
      <w:szCs w:val="24"/>
      <w:lang w:eastAsia="ru-RU"/>
    </w:rPr>
  </w:style>
  <w:style w:type="paragraph" w:customStyle="1" w:styleId="Style28">
    <w:name w:val="Style28"/>
    <w:basedOn w:val="a"/>
    <w:uiPriority w:val="99"/>
    <w:rsid w:val="00F41B24"/>
    <w:pPr>
      <w:widowControl w:val="0"/>
      <w:autoSpaceDE w:val="0"/>
      <w:autoSpaceDN w:val="0"/>
      <w:adjustRightInd w:val="0"/>
      <w:spacing w:line="223" w:lineRule="exact"/>
      <w:ind w:firstLine="828"/>
      <w:jc w:val="both"/>
    </w:pPr>
    <w:rPr>
      <w:spacing w:val="0"/>
      <w:w w:val="100"/>
      <w:kern w:val="0"/>
      <w:sz w:val="24"/>
      <w:szCs w:val="24"/>
      <w:lang w:eastAsia="ru-RU"/>
    </w:rPr>
  </w:style>
  <w:style w:type="paragraph" w:customStyle="1" w:styleId="Style6">
    <w:name w:val="Style6"/>
    <w:basedOn w:val="a"/>
    <w:uiPriority w:val="99"/>
    <w:rsid w:val="00F41B24"/>
    <w:pPr>
      <w:widowControl w:val="0"/>
      <w:autoSpaceDE w:val="0"/>
      <w:autoSpaceDN w:val="0"/>
      <w:adjustRightInd w:val="0"/>
      <w:spacing w:line="327" w:lineRule="exact"/>
      <w:ind w:firstLine="684"/>
      <w:jc w:val="both"/>
    </w:pPr>
    <w:rPr>
      <w:spacing w:val="0"/>
      <w:w w:val="100"/>
      <w:kern w:val="0"/>
      <w:sz w:val="24"/>
      <w:szCs w:val="24"/>
      <w:lang w:eastAsia="ru-RU"/>
    </w:rPr>
  </w:style>
  <w:style w:type="character" w:customStyle="1" w:styleId="FontStyle38">
    <w:name w:val="Font Style38"/>
    <w:uiPriority w:val="99"/>
    <w:rsid w:val="00F41B24"/>
    <w:rPr>
      <w:rFonts w:ascii="Times New Roman" w:hAnsi="Times New Roman" w:cs="Times New Roman"/>
      <w:sz w:val="26"/>
      <w:szCs w:val="26"/>
    </w:rPr>
  </w:style>
  <w:style w:type="paragraph" w:styleId="aff2">
    <w:name w:val="Balloon Text"/>
    <w:basedOn w:val="a"/>
    <w:link w:val="aff3"/>
    <w:uiPriority w:val="99"/>
    <w:unhideWhenUsed/>
    <w:rsid w:val="00F41B24"/>
    <w:pPr>
      <w:spacing w:line="240" w:lineRule="auto"/>
      <w:ind w:firstLine="709"/>
      <w:jc w:val="both"/>
    </w:pPr>
    <w:rPr>
      <w:rFonts w:ascii="Tahoma" w:eastAsia="Calibri" w:hAnsi="Tahoma"/>
      <w:spacing w:val="0"/>
      <w:w w:val="100"/>
      <w:kern w:val="0"/>
      <w:sz w:val="16"/>
      <w:szCs w:val="16"/>
      <w:lang w:val="x-none"/>
    </w:rPr>
  </w:style>
  <w:style w:type="character" w:customStyle="1" w:styleId="aff3">
    <w:name w:val="Текст выноски Знак"/>
    <w:basedOn w:val="a0"/>
    <w:link w:val="aff2"/>
    <w:uiPriority w:val="99"/>
    <w:rsid w:val="00F41B24"/>
    <w:rPr>
      <w:rFonts w:ascii="Tahoma" w:eastAsia="Calibri" w:hAnsi="Tahoma" w:cs="Times New Roman"/>
      <w:sz w:val="16"/>
      <w:szCs w:val="16"/>
      <w:lang w:val="x-none"/>
    </w:rPr>
  </w:style>
  <w:style w:type="paragraph" w:styleId="41">
    <w:name w:val="toc 4"/>
    <w:basedOn w:val="a"/>
    <w:next w:val="a"/>
    <w:autoRedefine/>
    <w:uiPriority w:val="39"/>
    <w:unhideWhenUsed/>
    <w:rsid w:val="00F41B24"/>
    <w:pPr>
      <w:spacing w:line="240" w:lineRule="auto"/>
      <w:ind w:left="660" w:firstLine="709"/>
    </w:pPr>
    <w:rPr>
      <w:rFonts w:ascii="Calibri" w:eastAsia="Calibri" w:hAnsi="Calibri" w:cs="Calibri"/>
      <w:spacing w:val="0"/>
      <w:w w:val="100"/>
      <w:kern w:val="0"/>
    </w:rPr>
  </w:style>
  <w:style w:type="paragraph" w:styleId="51">
    <w:name w:val="toc 5"/>
    <w:basedOn w:val="a"/>
    <w:next w:val="a"/>
    <w:autoRedefine/>
    <w:uiPriority w:val="39"/>
    <w:unhideWhenUsed/>
    <w:rsid w:val="00F41B24"/>
    <w:pPr>
      <w:spacing w:line="240" w:lineRule="auto"/>
      <w:ind w:left="880" w:firstLine="709"/>
    </w:pPr>
    <w:rPr>
      <w:rFonts w:ascii="Calibri" w:eastAsia="Calibri" w:hAnsi="Calibri" w:cs="Calibri"/>
      <w:spacing w:val="0"/>
      <w:w w:val="100"/>
      <w:kern w:val="0"/>
    </w:rPr>
  </w:style>
  <w:style w:type="paragraph" w:styleId="61">
    <w:name w:val="toc 6"/>
    <w:basedOn w:val="a"/>
    <w:next w:val="a"/>
    <w:autoRedefine/>
    <w:uiPriority w:val="39"/>
    <w:unhideWhenUsed/>
    <w:rsid w:val="00F41B24"/>
    <w:pPr>
      <w:spacing w:line="240" w:lineRule="auto"/>
      <w:ind w:left="1100" w:firstLine="709"/>
    </w:pPr>
    <w:rPr>
      <w:rFonts w:ascii="Calibri" w:eastAsia="Calibri" w:hAnsi="Calibri" w:cs="Calibri"/>
      <w:spacing w:val="0"/>
      <w:w w:val="100"/>
      <w:kern w:val="0"/>
    </w:rPr>
  </w:style>
  <w:style w:type="paragraph" w:styleId="71">
    <w:name w:val="toc 7"/>
    <w:basedOn w:val="a"/>
    <w:next w:val="a"/>
    <w:autoRedefine/>
    <w:uiPriority w:val="39"/>
    <w:unhideWhenUsed/>
    <w:rsid w:val="00F41B24"/>
    <w:pPr>
      <w:spacing w:line="240" w:lineRule="auto"/>
      <w:ind w:left="1320" w:firstLine="709"/>
    </w:pPr>
    <w:rPr>
      <w:rFonts w:ascii="Calibri" w:eastAsia="Calibri" w:hAnsi="Calibri" w:cs="Calibri"/>
      <w:spacing w:val="0"/>
      <w:w w:val="100"/>
      <w:kern w:val="0"/>
    </w:rPr>
  </w:style>
  <w:style w:type="paragraph" w:styleId="81">
    <w:name w:val="toc 8"/>
    <w:basedOn w:val="a"/>
    <w:next w:val="a"/>
    <w:autoRedefine/>
    <w:uiPriority w:val="39"/>
    <w:unhideWhenUsed/>
    <w:rsid w:val="00F41B24"/>
    <w:pPr>
      <w:spacing w:line="240" w:lineRule="auto"/>
      <w:ind w:left="1540" w:firstLine="709"/>
    </w:pPr>
    <w:rPr>
      <w:rFonts w:ascii="Calibri" w:eastAsia="Calibri" w:hAnsi="Calibri" w:cs="Calibri"/>
      <w:spacing w:val="0"/>
      <w:w w:val="100"/>
      <w:kern w:val="0"/>
    </w:rPr>
  </w:style>
  <w:style w:type="paragraph" w:styleId="91">
    <w:name w:val="toc 9"/>
    <w:basedOn w:val="a"/>
    <w:next w:val="a"/>
    <w:autoRedefine/>
    <w:uiPriority w:val="39"/>
    <w:unhideWhenUsed/>
    <w:rsid w:val="00F41B24"/>
    <w:pPr>
      <w:spacing w:line="240" w:lineRule="auto"/>
      <w:ind w:left="1760" w:firstLine="709"/>
    </w:pPr>
    <w:rPr>
      <w:rFonts w:ascii="Calibri" w:eastAsia="Calibri" w:hAnsi="Calibri" w:cs="Calibri"/>
      <w:spacing w:val="0"/>
      <w:w w:val="100"/>
      <w:kern w:val="0"/>
    </w:rPr>
  </w:style>
  <w:style w:type="paragraph" w:styleId="aff4">
    <w:name w:val="Plain Text"/>
    <w:basedOn w:val="a"/>
    <w:link w:val="aff5"/>
    <w:rsid w:val="00F41B24"/>
    <w:pPr>
      <w:spacing w:line="240" w:lineRule="auto"/>
    </w:pPr>
    <w:rPr>
      <w:rFonts w:ascii="Courier New" w:hAnsi="Courier New"/>
      <w:spacing w:val="0"/>
      <w:w w:val="100"/>
      <w:kern w:val="0"/>
      <w:lang w:val="x-none" w:eastAsia="x-none"/>
    </w:rPr>
  </w:style>
  <w:style w:type="character" w:customStyle="1" w:styleId="aff5">
    <w:name w:val="Текст Знак"/>
    <w:basedOn w:val="a0"/>
    <w:link w:val="aff4"/>
    <w:rsid w:val="00F41B24"/>
    <w:rPr>
      <w:rFonts w:ascii="Courier New" w:eastAsia="Times New Roman" w:hAnsi="Courier New" w:cs="Times New Roman"/>
      <w:sz w:val="20"/>
      <w:szCs w:val="20"/>
      <w:lang w:val="x-none" w:eastAsia="x-none"/>
    </w:rPr>
  </w:style>
  <w:style w:type="character" w:customStyle="1" w:styleId="FontStyle23">
    <w:name w:val="Font Style23"/>
    <w:uiPriority w:val="99"/>
    <w:rsid w:val="00F41B24"/>
    <w:rPr>
      <w:rFonts w:ascii="Times New Roman" w:hAnsi="Times New Roman" w:cs="Times New Roman"/>
      <w:sz w:val="28"/>
      <w:szCs w:val="28"/>
    </w:rPr>
  </w:style>
  <w:style w:type="character" w:customStyle="1" w:styleId="HMGChar">
    <w:name w:val="_ H __M_G Char"/>
    <w:link w:val="HMG"/>
    <w:rsid w:val="00F41B24"/>
    <w:rPr>
      <w:rFonts w:ascii="Times New Roman" w:eastAsia="Times New Roman" w:hAnsi="Times New Roman" w:cs="Times New Roman"/>
      <w:b/>
      <w:sz w:val="3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lsdException w:name="Emphasis" w:semiHidden="0" w:uiPriority="20" w:unhideWhenUsed="0"/>
    <w:lsdException w:name="Plai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Заголовок 1 - Дима"/>
    <w:basedOn w:val="a"/>
    <w:next w:val="a"/>
    <w:link w:val="10"/>
    <w:uiPriority w:val="9"/>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uiPriority w:val="9"/>
    <w:qFormat/>
    <w:rsid w:val="00F41B24"/>
    <w:pPr>
      <w:suppressAutoHyphens/>
      <w:spacing w:line="240" w:lineRule="auto"/>
      <w:outlineLvl w:val="1"/>
    </w:pPr>
    <w:rPr>
      <w:spacing w:val="0"/>
      <w:w w:val="100"/>
      <w:kern w:val="0"/>
      <w:lang w:val="en-GB"/>
    </w:rPr>
  </w:style>
  <w:style w:type="paragraph" w:styleId="3">
    <w:name w:val="heading 3"/>
    <w:basedOn w:val="a"/>
    <w:next w:val="a"/>
    <w:link w:val="30"/>
    <w:uiPriority w:val="9"/>
    <w:qFormat/>
    <w:rsid w:val="00F41B24"/>
    <w:pPr>
      <w:suppressAutoHyphens/>
      <w:spacing w:line="240" w:lineRule="auto"/>
      <w:outlineLvl w:val="2"/>
    </w:pPr>
    <w:rPr>
      <w:spacing w:val="0"/>
      <w:w w:val="100"/>
      <w:kern w:val="0"/>
      <w:lang w:val="en-GB"/>
    </w:rPr>
  </w:style>
  <w:style w:type="paragraph" w:styleId="4">
    <w:name w:val="heading 4"/>
    <w:basedOn w:val="a"/>
    <w:next w:val="a"/>
    <w:link w:val="40"/>
    <w:qFormat/>
    <w:rsid w:val="00F41B24"/>
    <w:pPr>
      <w:suppressAutoHyphens/>
      <w:spacing w:line="240" w:lineRule="auto"/>
      <w:outlineLvl w:val="3"/>
    </w:pPr>
    <w:rPr>
      <w:spacing w:val="0"/>
      <w:w w:val="100"/>
      <w:kern w:val="0"/>
      <w:lang w:val="en-GB"/>
    </w:rPr>
  </w:style>
  <w:style w:type="paragraph" w:styleId="5">
    <w:name w:val="heading 5"/>
    <w:basedOn w:val="a"/>
    <w:next w:val="a"/>
    <w:link w:val="50"/>
    <w:qFormat/>
    <w:rsid w:val="00F41B24"/>
    <w:pPr>
      <w:suppressAutoHyphens/>
      <w:spacing w:line="240" w:lineRule="auto"/>
      <w:outlineLvl w:val="4"/>
    </w:pPr>
    <w:rPr>
      <w:spacing w:val="0"/>
      <w:w w:val="100"/>
      <w:kern w:val="0"/>
      <w:lang w:val="en-GB"/>
    </w:rPr>
  </w:style>
  <w:style w:type="paragraph" w:styleId="6">
    <w:name w:val="heading 6"/>
    <w:basedOn w:val="a"/>
    <w:next w:val="a"/>
    <w:link w:val="60"/>
    <w:qFormat/>
    <w:rsid w:val="00F41B24"/>
    <w:pPr>
      <w:suppressAutoHyphens/>
      <w:spacing w:line="240" w:lineRule="auto"/>
      <w:outlineLvl w:val="5"/>
    </w:pPr>
    <w:rPr>
      <w:spacing w:val="0"/>
      <w:w w:val="100"/>
      <w:kern w:val="0"/>
      <w:lang w:val="en-GB"/>
    </w:rPr>
  </w:style>
  <w:style w:type="paragraph" w:styleId="7">
    <w:name w:val="heading 7"/>
    <w:basedOn w:val="a"/>
    <w:next w:val="a"/>
    <w:link w:val="70"/>
    <w:qFormat/>
    <w:rsid w:val="00F41B24"/>
    <w:pPr>
      <w:suppressAutoHyphens/>
      <w:spacing w:line="240" w:lineRule="auto"/>
      <w:outlineLvl w:val="6"/>
    </w:pPr>
    <w:rPr>
      <w:spacing w:val="0"/>
      <w:w w:val="100"/>
      <w:kern w:val="0"/>
      <w:lang w:val="en-GB"/>
    </w:rPr>
  </w:style>
  <w:style w:type="paragraph" w:styleId="8">
    <w:name w:val="heading 8"/>
    <w:basedOn w:val="a"/>
    <w:next w:val="a"/>
    <w:link w:val="80"/>
    <w:qFormat/>
    <w:rsid w:val="00F41B24"/>
    <w:pPr>
      <w:suppressAutoHyphens/>
      <w:spacing w:line="240" w:lineRule="auto"/>
      <w:outlineLvl w:val="7"/>
    </w:pPr>
    <w:rPr>
      <w:spacing w:val="0"/>
      <w:w w:val="100"/>
      <w:kern w:val="0"/>
      <w:lang w:val="en-GB"/>
    </w:rPr>
  </w:style>
  <w:style w:type="paragraph" w:styleId="9">
    <w:name w:val="heading 9"/>
    <w:basedOn w:val="a"/>
    <w:next w:val="a"/>
    <w:link w:val="90"/>
    <w:qFormat/>
    <w:rsid w:val="00F41B24"/>
    <w:pPr>
      <w:suppressAutoHyphens/>
      <w:spacing w:line="240" w:lineRule="auto"/>
      <w:outlineLvl w:val="8"/>
    </w:pPr>
    <w:rPr>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link w:val="Bullet1GR0"/>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uiPriority w:val="99"/>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Заголовок 1 - Дима Знак"/>
    <w:basedOn w:val="a0"/>
    <w:link w:val="1"/>
    <w:uiPriority w:val="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uiPriority w:val="99"/>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F41B24"/>
    <w:rPr>
      <w:rFonts w:ascii="Times New Roman" w:eastAsia="Times New Roman" w:hAnsi="Times New Roman" w:cs="Times New Roman"/>
      <w:sz w:val="20"/>
      <w:szCs w:val="20"/>
      <w:lang w:val="en-GB"/>
    </w:rPr>
  </w:style>
  <w:style w:type="character" w:customStyle="1" w:styleId="30">
    <w:name w:val="Заголовок 3 Знак"/>
    <w:basedOn w:val="a0"/>
    <w:link w:val="3"/>
    <w:uiPriority w:val="9"/>
    <w:rsid w:val="00F41B24"/>
    <w:rPr>
      <w:rFonts w:ascii="Times New Roman" w:eastAsia="Times New Roman" w:hAnsi="Times New Roman" w:cs="Times New Roman"/>
      <w:sz w:val="20"/>
      <w:szCs w:val="20"/>
      <w:lang w:val="en-GB"/>
    </w:rPr>
  </w:style>
  <w:style w:type="character" w:customStyle="1" w:styleId="40">
    <w:name w:val="Заголовок 4 Знак"/>
    <w:basedOn w:val="a0"/>
    <w:link w:val="4"/>
    <w:rsid w:val="00F41B24"/>
    <w:rPr>
      <w:rFonts w:ascii="Times New Roman" w:eastAsia="Times New Roman" w:hAnsi="Times New Roman" w:cs="Times New Roman"/>
      <w:sz w:val="20"/>
      <w:szCs w:val="20"/>
      <w:lang w:val="en-GB"/>
    </w:rPr>
  </w:style>
  <w:style w:type="character" w:customStyle="1" w:styleId="50">
    <w:name w:val="Заголовок 5 Знак"/>
    <w:basedOn w:val="a0"/>
    <w:link w:val="5"/>
    <w:rsid w:val="00F41B24"/>
    <w:rPr>
      <w:rFonts w:ascii="Times New Roman" w:eastAsia="Times New Roman" w:hAnsi="Times New Roman" w:cs="Times New Roman"/>
      <w:sz w:val="20"/>
      <w:szCs w:val="20"/>
      <w:lang w:val="en-GB"/>
    </w:rPr>
  </w:style>
  <w:style w:type="character" w:customStyle="1" w:styleId="60">
    <w:name w:val="Заголовок 6 Знак"/>
    <w:basedOn w:val="a0"/>
    <w:link w:val="6"/>
    <w:rsid w:val="00F41B24"/>
    <w:rPr>
      <w:rFonts w:ascii="Times New Roman" w:eastAsia="Times New Roman" w:hAnsi="Times New Roman" w:cs="Times New Roman"/>
      <w:sz w:val="20"/>
      <w:szCs w:val="20"/>
      <w:lang w:val="en-GB"/>
    </w:rPr>
  </w:style>
  <w:style w:type="character" w:customStyle="1" w:styleId="70">
    <w:name w:val="Заголовок 7 Знак"/>
    <w:basedOn w:val="a0"/>
    <w:link w:val="7"/>
    <w:rsid w:val="00F41B24"/>
    <w:rPr>
      <w:rFonts w:ascii="Times New Roman" w:eastAsia="Times New Roman" w:hAnsi="Times New Roman" w:cs="Times New Roman"/>
      <w:sz w:val="20"/>
      <w:szCs w:val="20"/>
      <w:lang w:val="en-GB"/>
    </w:rPr>
  </w:style>
  <w:style w:type="character" w:customStyle="1" w:styleId="80">
    <w:name w:val="Заголовок 8 Знак"/>
    <w:basedOn w:val="a0"/>
    <w:link w:val="8"/>
    <w:rsid w:val="00F41B24"/>
    <w:rPr>
      <w:rFonts w:ascii="Times New Roman" w:eastAsia="Times New Roman" w:hAnsi="Times New Roman" w:cs="Times New Roman"/>
      <w:sz w:val="20"/>
      <w:szCs w:val="20"/>
      <w:lang w:val="en-GB"/>
    </w:rPr>
  </w:style>
  <w:style w:type="character" w:customStyle="1" w:styleId="90">
    <w:name w:val="Заголовок 9 Знак"/>
    <w:basedOn w:val="a0"/>
    <w:link w:val="9"/>
    <w:rsid w:val="00F41B24"/>
    <w:rPr>
      <w:rFonts w:ascii="Times New Roman" w:eastAsia="Times New Roman" w:hAnsi="Times New Roman" w:cs="Times New Roman"/>
      <w:sz w:val="20"/>
      <w:szCs w:val="20"/>
      <w:lang w:val="en-GB"/>
    </w:rPr>
  </w:style>
  <w:style w:type="paragraph" w:customStyle="1" w:styleId="SingleTxtG">
    <w:name w:val="_ Single Txt_G"/>
    <w:basedOn w:val="a"/>
    <w:rsid w:val="00F41B24"/>
    <w:pPr>
      <w:suppressAutoHyphens/>
      <w:spacing w:after="120"/>
      <w:ind w:left="1134" w:right="1134"/>
      <w:jc w:val="both"/>
    </w:pPr>
    <w:rPr>
      <w:spacing w:val="0"/>
      <w:w w:val="100"/>
      <w:kern w:val="0"/>
      <w:lang w:val="en-GB"/>
    </w:rPr>
  </w:style>
  <w:style w:type="paragraph" w:customStyle="1" w:styleId="HMG">
    <w:name w:val="_ H __M_G"/>
    <w:basedOn w:val="a"/>
    <w:next w:val="a"/>
    <w:link w:val="HMGChar"/>
    <w:rsid w:val="00F41B24"/>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rsid w:val="00F41B24"/>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af">
    <w:name w:val="Hyperlink"/>
    <w:uiPriority w:val="99"/>
    <w:rsid w:val="00F41B24"/>
    <w:rPr>
      <w:color w:val="auto"/>
      <w:u w:val="none"/>
    </w:rPr>
  </w:style>
  <w:style w:type="character" w:styleId="af0">
    <w:name w:val="FollowedHyperlink"/>
    <w:semiHidden/>
    <w:rsid w:val="00F41B24"/>
    <w:rPr>
      <w:color w:val="auto"/>
      <w:u w:val="none"/>
    </w:rPr>
  </w:style>
  <w:style w:type="paragraph" w:customStyle="1" w:styleId="SMG">
    <w:name w:val="__S_M_G"/>
    <w:basedOn w:val="a"/>
    <w:next w:val="a"/>
    <w:rsid w:val="00F41B24"/>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rsid w:val="00F41B24"/>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rsid w:val="00F41B24"/>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F41B24"/>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rsid w:val="00F41B24"/>
    <w:pPr>
      <w:numPr>
        <w:numId w:val="4"/>
      </w:numPr>
      <w:suppressAutoHyphens/>
      <w:spacing w:after="120"/>
      <w:ind w:right="1134"/>
      <w:jc w:val="both"/>
    </w:pPr>
    <w:rPr>
      <w:spacing w:val="0"/>
      <w:w w:val="100"/>
      <w:kern w:val="0"/>
      <w:lang w:val="en-GB"/>
    </w:rPr>
  </w:style>
  <w:style w:type="paragraph" w:customStyle="1" w:styleId="Bullet2G">
    <w:name w:val="_Bullet 2_G"/>
    <w:basedOn w:val="a"/>
    <w:rsid w:val="00F41B24"/>
    <w:pPr>
      <w:numPr>
        <w:numId w:val="5"/>
      </w:numPr>
      <w:suppressAutoHyphens/>
      <w:spacing w:after="120"/>
      <w:ind w:right="1134"/>
      <w:jc w:val="both"/>
    </w:pPr>
    <w:rPr>
      <w:spacing w:val="0"/>
      <w:w w:val="100"/>
      <w:kern w:val="0"/>
      <w:lang w:val="en-GB"/>
    </w:rPr>
  </w:style>
  <w:style w:type="paragraph" w:customStyle="1" w:styleId="H1G">
    <w:name w:val="_ H_1_G"/>
    <w:basedOn w:val="a"/>
    <w:next w:val="a"/>
    <w:rsid w:val="00F41B24"/>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F41B24"/>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F41B24"/>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rsid w:val="00F41B24"/>
    <w:pPr>
      <w:keepNext/>
      <w:keepLines/>
      <w:tabs>
        <w:tab w:val="right" w:pos="851"/>
      </w:tabs>
      <w:suppressAutoHyphens/>
      <w:spacing w:before="240" w:after="120" w:line="240" w:lineRule="exact"/>
      <w:ind w:left="1134" w:right="1134" w:hanging="1134"/>
    </w:pPr>
    <w:rPr>
      <w:spacing w:val="0"/>
      <w:w w:val="100"/>
      <w:kern w:val="0"/>
      <w:lang w:val="en-GB"/>
    </w:rPr>
  </w:style>
  <w:style w:type="numbering" w:customStyle="1" w:styleId="NoList1">
    <w:name w:val="No List1"/>
    <w:next w:val="a2"/>
    <w:uiPriority w:val="99"/>
    <w:semiHidden/>
    <w:unhideWhenUsed/>
    <w:rsid w:val="00F41B24"/>
  </w:style>
  <w:style w:type="table" w:customStyle="1" w:styleId="TableGrid1">
    <w:name w:val="Table Grid1"/>
    <w:basedOn w:val="a1"/>
    <w:next w:val="ae"/>
    <w:rsid w:val="00F41B24"/>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Cell">
    <w:name w:val="ConsPlusCell"/>
    <w:uiPriority w:val="99"/>
    <w:rsid w:val="00F41B24"/>
    <w:pPr>
      <w:autoSpaceDE w:val="0"/>
      <w:autoSpaceDN w:val="0"/>
      <w:adjustRightInd w:val="0"/>
    </w:pPr>
    <w:rPr>
      <w:rFonts w:ascii="Times New Roman" w:eastAsia="Calibri" w:hAnsi="Times New Roman" w:cs="Times New Roman"/>
      <w:sz w:val="24"/>
      <w:szCs w:val="24"/>
      <w:lang w:eastAsia="ru-RU"/>
    </w:rPr>
  </w:style>
  <w:style w:type="character" w:customStyle="1" w:styleId="Bullet1GR0">
    <w:name w:val="_Bullet 1_GR Знак"/>
    <w:link w:val="Bullet1GR"/>
    <w:rsid w:val="00F41B24"/>
    <w:rPr>
      <w:rFonts w:ascii="Times New Roman" w:eastAsia="Times New Roman" w:hAnsi="Times New Roman" w:cs="Times New Roman"/>
      <w:spacing w:val="4"/>
      <w:w w:val="103"/>
      <w:kern w:val="14"/>
      <w:sz w:val="20"/>
      <w:szCs w:val="20"/>
      <w:lang w:eastAsia="ru-RU"/>
    </w:rPr>
  </w:style>
  <w:style w:type="paragraph" w:customStyle="1" w:styleId="ConsPlusNormal">
    <w:name w:val="ConsPlusNormal"/>
    <w:rsid w:val="00F41B24"/>
    <w:pPr>
      <w:autoSpaceDE w:val="0"/>
      <w:autoSpaceDN w:val="0"/>
      <w:adjustRightInd w:val="0"/>
    </w:pPr>
    <w:rPr>
      <w:rFonts w:ascii="Arial" w:eastAsia="Calibri" w:hAnsi="Arial" w:cs="Arial"/>
      <w:sz w:val="20"/>
      <w:szCs w:val="20"/>
      <w:lang w:eastAsia="ru-RU"/>
    </w:rPr>
  </w:style>
  <w:style w:type="paragraph" w:customStyle="1" w:styleId="11">
    <w:name w:val="Стиль1(без отступа)"/>
    <w:basedOn w:val="a"/>
    <w:next w:val="a"/>
    <w:rsid w:val="00F41B24"/>
    <w:pPr>
      <w:widowControl w:val="0"/>
      <w:spacing w:line="360" w:lineRule="auto"/>
      <w:jc w:val="both"/>
    </w:pPr>
    <w:rPr>
      <w:spacing w:val="0"/>
      <w:w w:val="100"/>
      <w:kern w:val="0"/>
      <w:sz w:val="28"/>
      <w:lang w:eastAsia="ru-RU"/>
    </w:rPr>
  </w:style>
  <w:style w:type="character" w:customStyle="1" w:styleId="af1">
    <w:name w:val="Сноска_"/>
    <w:link w:val="af2"/>
    <w:rsid w:val="00F41B24"/>
    <w:rPr>
      <w:sz w:val="19"/>
      <w:szCs w:val="19"/>
      <w:shd w:val="clear" w:color="auto" w:fill="FFFFFF"/>
    </w:rPr>
  </w:style>
  <w:style w:type="paragraph" w:customStyle="1" w:styleId="af2">
    <w:name w:val="Сноска"/>
    <w:basedOn w:val="a"/>
    <w:link w:val="af1"/>
    <w:rsid w:val="00F41B24"/>
    <w:pPr>
      <w:widowControl w:val="0"/>
      <w:shd w:val="clear" w:color="auto" w:fill="FFFFFF"/>
      <w:spacing w:line="230" w:lineRule="exact"/>
      <w:jc w:val="both"/>
    </w:pPr>
    <w:rPr>
      <w:rFonts w:asciiTheme="minorHAnsi" w:eastAsiaTheme="minorHAnsi" w:hAnsiTheme="minorHAnsi" w:cstheme="minorBidi"/>
      <w:spacing w:val="0"/>
      <w:w w:val="100"/>
      <w:kern w:val="0"/>
      <w:sz w:val="19"/>
      <w:szCs w:val="19"/>
    </w:rPr>
  </w:style>
  <w:style w:type="character" w:customStyle="1" w:styleId="af3">
    <w:name w:val="Основной текст_"/>
    <w:link w:val="31"/>
    <w:rsid w:val="00F41B24"/>
    <w:rPr>
      <w:sz w:val="26"/>
      <w:szCs w:val="26"/>
      <w:shd w:val="clear" w:color="auto" w:fill="FFFFFF"/>
    </w:rPr>
  </w:style>
  <w:style w:type="paragraph" w:customStyle="1" w:styleId="31">
    <w:name w:val="Основной текст3"/>
    <w:basedOn w:val="a"/>
    <w:link w:val="af3"/>
    <w:rsid w:val="00F41B24"/>
    <w:pPr>
      <w:widowControl w:val="0"/>
      <w:shd w:val="clear" w:color="auto" w:fill="FFFFFF"/>
      <w:spacing w:line="326" w:lineRule="exact"/>
    </w:pPr>
    <w:rPr>
      <w:rFonts w:asciiTheme="minorHAnsi" w:eastAsiaTheme="minorHAnsi" w:hAnsiTheme="minorHAnsi" w:cstheme="minorBidi"/>
      <w:spacing w:val="0"/>
      <w:w w:val="100"/>
      <w:kern w:val="0"/>
      <w:sz w:val="26"/>
      <w:szCs w:val="26"/>
    </w:rPr>
  </w:style>
  <w:style w:type="character" w:customStyle="1" w:styleId="21">
    <w:name w:val="Основной текст2"/>
    <w:rsid w:val="00F41B24"/>
    <w:rPr>
      <w:rFonts w:ascii="Times New Roman" w:eastAsia="Times New Roman" w:hAnsi="Times New Roman" w:cs="Times New Roman"/>
      <w:color w:val="000000"/>
      <w:spacing w:val="0"/>
      <w:w w:val="100"/>
      <w:position w:val="0"/>
      <w:sz w:val="26"/>
      <w:szCs w:val="26"/>
      <w:u w:val="single"/>
      <w:shd w:val="clear" w:color="auto" w:fill="FFFFFF"/>
      <w:lang w:val="ru-RU" w:eastAsia="ru-RU" w:bidi="ru-RU"/>
    </w:rPr>
  </w:style>
  <w:style w:type="character" w:customStyle="1" w:styleId="af4">
    <w:name w:val="Сноска + Курсив"/>
    <w:rsid w:val="00F41B24"/>
    <w:rPr>
      <w:rFonts w:ascii="Times New Roman" w:eastAsia="Times New Roman" w:hAnsi="Times New Roman" w:cs="Times New Roman"/>
      <w:i/>
      <w:iCs/>
      <w:color w:val="000000"/>
      <w:spacing w:val="0"/>
      <w:w w:val="100"/>
      <w:position w:val="0"/>
      <w:sz w:val="19"/>
      <w:szCs w:val="19"/>
      <w:shd w:val="clear" w:color="auto" w:fill="FFFFFF"/>
      <w:lang w:val="ru-RU" w:eastAsia="ru-RU" w:bidi="ru-RU"/>
    </w:rPr>
  </w:style>
  <w:style w:type="paragraph" w:customStyle="1" w:styleId="ConsPlusNonformat">
    <w:name w:val="ConsPlusNonformat"/>
    <w:uiPriority w:val="99"/>
    <w:rsid w:val="00F41B24"/>
    <w:pPr>
      <w:autoSpaceDE w:val="0"/>
      <w:autoSpaceDN w:val="0"/>
      <w:adjustRightInd w:val="0"/>
    </w:pPr>
    <w:rPr>
      <w:rFonts w:ascii="Courier New" w:eastAsia="Calibri" w:hAnsi="Courier New" w:cs="Courier New"/>
      <w:sz w:val="20"/>
      <w:szCs w:val="20"/>
      <w:lang w:eastAsia="ru-RU"/>
    </w:rPr>
  </w:style>
  <w:style w:type="paragraph" w:customStyle="1" w:styleId="Style17">
    <w:name w:val="Style17"/>
    <w:basedOn w:val="a"/>
    <w:rsid w:val="00F41B24"/>
    <w:pPr>
      <w:widowControl w:val="0"/>
      <w:autoSpaceDE w:val="0"/>
      <w:autoSpaceDN w:val="0"/>
      <w:adjustRightInd w:val="0"/>
      <w:spacing w:line="322" w:lineRule="exact"/>
      <w:ind w:firstLine="701"/>
      <w:jc w:val="both"/>
    </w:pPr>
    <w:rPr>
      <w:rFonts w:ascii="Courier New" w:hAnsi="Courier New"/>
      <w:spacing w:val="0"/>
      <w:w w:val="100"/>
      <w:kern w:val="0"/>
      <w:szCs w:val="24"/>
      <w:lang w:eastAsia="ru-RU"/>
    </w:rPr>
  </w:style>
  <w:style w:type="character" w:customStyle="1" w:styleId="FontStyle37">
    <w:name w:val="Font Style37"/>
    <w:rsid w:val="00F41B24"/>
    <w:rPr>
      <w:rFonts w:ascii="Times New Roman" w:hAnsi="Times New Roman" w:cs="Times New Roman"/>
      <w:sz w:val="24"/>
      <w:szCs w:val="24"/>
    </w:rPr>
  </w:style>
  <w:style w:type="paragraph" w:styleId="af5">
    <w:name w:val="Normal (Web)"/>
    <w:basedOn w:val="a"/>
    <w:uiPriority w:val="99"/>
    <w:unhideWhenUsed/>
    <w:rsid w:val="00F41B24"/>
    <w:pPr>
      <w:spacing w:before="100" w:beforeAutospacing="1" w:after="100" w:afterAutospacing="1" w:line="240" w:lineRule="auto"/>
      <w:ind w:firstLine="480"/>
      <w:jc w:val="both"/>
    </w:pPr>
    <w:rPr>
      <w:spacing w:val="0"/>
      <w:w w:val="100"/>
      <w:kern w:val="0"/>
      <w:sz w:val="24"/>
      <w:szCs w:val="24"/>
      <w:lang w:eastAsia="ru-RU"/>
    </w:rPr>
  </w:style>
  <w:style w:type="paragraph" w:customStyle="1" w:styleId="s1">
    <w:name w:val="s_1"/>
    <w:basedOn w:val="a"/>
    <w:uiPriority w:val="99"/>
    <w:rsid w:val="00F41B24"/>
    <w:pPr>
      <w:spacing w:before="100" w:beforeAutospacing="1" w:after="100" w:afterAutospacing="1" w:line="240" w:lineRule="auto"/>
      <w:ind w:firstLine="720"/>
    </w:pPr>
    <w:rPr>
      <w:spacing w:val="0"/>
      <w:w w:val="100"/>
      <w:kern w:val="0"/>
      <w:sz w:val="24"/>
      <w:szCs w:val="24"/>
      <w:lang w:eastAsia="ru-RU"/>
    </w:rPr>
  </w:style>
  <w:style w:type="paragraph" w:styleId="af6">
    <w:name w:val="Title"/>
    <w:aliases w:val="Название-Дима"/>
    <w:basedOn w:val="a"/>
    <w:next w:val="a"/>
    <w:link w:val="af7"/>
    <w:uiPriority w:val="10"/>
    <w:qFormat/>
    <w:rsid w:val="00F41B24"/>
    <w:pPr>
      <w:spacing w:before="240" w:after="60" w:line="240" w:lineRule="auto"/>
      <w:ind w:firstLine="709"/>
      <w:jc w:val="center"/>
      <w:outlineLvl w:val="0"/>
    </w:pPr>
    <w:rPr>
      <w:b/>
      <w:bCs/>
      <w:spacing w:val="0"/>
      <w:w w:val="100"/>
      <w:kern w:val="28"/>
      <w:sz w:val="28"/>
      <w:szCs w:val="32"/>
      <w:lang w:val="x-none"/>
    </w:rPr>
  </w:style>
  <w:style w:type="character" w:customStyle="1" w:styleId="af7">
    <w:name w:val="Название Знак"/>
    <w:aliases w:val="Название-Дима Знак"/>
    <w:basedOn w:val="a0"/>
    <w:link w:val="af6"/>
    <w:uiPriority w:val="10"/>
    <w:rsid w:val="00F41B24"/>
    <w:rPr>
      <w:rFonts w:ascii="Times New Roman" w:eastAsia="Times New Roman" w:hAnsi="Times New Roman" w:cs="Times New Roman"/>
      <w:b/>
      <w:bCs/>
      <w:kern w:val="28"/>
      <w:sz w:val="28"/>
      <w:szCs w:val="32"/>
      <w:lang w:val="x-none"/>
    </w:rPr>
  </w:style>
  <w:style w:type="paragraph" w:styleId="af8">
    <w:name w:val="Subtitle"/>
    <w:aliases w:val="Подзаголовок - Дима"/>
    <w:basedOn w:val="a"/>
    <w:next w:val="a"/>
    <w:link w:val="af9"/>
    <w:uiPriority w:val="11"/>
    <w:qFormat/>
    <w:rsid w:val="00F41B24"/>
    <w:pPr>
      <w:spacing w:after="60" w:line="240" w:lineRule="auto"/>
      <w:ind w:firstLine="709"/>
      <w:jc w:val="center"/>
      <w:outlineLvl w:val="1"/>
    </w:pPr>
    <w:rPr>
      <w:spacing w:val="0"/>
      <w:w w:val="100"/>
      <w:kern w:val="0"/>
      <w:sz w:val="24"/>
      <w:szCs w:val="24"/>
      <w:lang w:val="x-none"/>
    </w:rPr>
  </w:style>
  <w:style w:type="character" w:customStyle="1" w:styleId="af9">
    <w:name w:val="Подзаголовок Знак"/>
    <w:aliases w:val="Подзаголовок - Дима Знак"/>
    <w:basedOn w:val="a0"/>
    <w:link w:val="af8"/>
    <w:uiPriority w:val="11"/>
    <w:rsid w:val="00F41B24"/>
    <w:rPr>
      <w:rFonts w:ascii="Times New Roman" w:eastAsia="Times New Roman" w:hAnsi="Times New Roman" w:cs="Times New Roman"/>
      <w:sz w:val="24"/>
      <w:szCs w:val="24"/>
      <w:lang w:val="x-none"/>
    </w:rPr>
  </w:style>
  <w:style w:type="paragraph" w:styleId="afa">
    <w:name w:val="TOC Heading"/>
    <w:basedOn w:val="1"/>
    <w:next w:val="a"/>
    <w:uiPriority w:val="39"/>
    <w:qFormat/>
    <w:rsid w:val="00F41B24"/>
    <w:pPr>
      <w:keepLines/>
      <w:tabs>
        <w:tab w:val="clear" w:pos="567"/>
      </w:tabs>
      <w:spacing w:before="480" w:line="276" w:lineRule="auto"/>
      <w:jc w:val="left"/>
      <w:outlineLvl w:val="9"/>
    </w:pPr>
    <w:rPr>
      <w:rFonts w:ascii="Cambria" w:hAnsi="Cambria" w:cs="Times New Roman"/>
      <w:color w:val="365F91"/>
      <w:spacing w:val="0"/>
      <w:w w:val="100"/>
      <w:kern w:val="0"/>
      <w:sz w:val="28"/>
      <w:szCs w:val="28"/>
      <w:lang w:val="x-none" w:eastAsia="en-US"/>
    </w:rPr>
  </w:style>
  <w:style w:type="paragraph" w:styleId="12">
    <w:name w:val="toc 1"/>
    <w:basedOn w:val="a"/>
    <w:next w:val="a"/>
    <w:autoRedefine/>
    <w:uiPriority w:val="39"/>
    <w:unhideWhenUsed/>
    <w:qFormat/>
    <w:rsid w:val="00F41B24"/>
    <w:pPr>
      <w:tabs>
        <w:tab w:val="right" w:pos="9628"/>
      </w:tabs>
      <w:spacing w:before="240" w:after="120" w:line="240" w:lineRule="auto"/>
      <w:ind w:firstLine="709"/>
    </w:pPr>
    <w:rPr>
      <w:rFonts w:ascii="Calibri" w:eastAsia="Calibri" w:hAnsi="Calibri" w:cs="Calibri"/>
      <w:b/>
      <w:bCs/>
      <w:spacing w:val="0"/>
      <w:w w:val="100"/>
      <w:kern w:val="0"/>
    </w:rPr>
  </w:style>
  <w:style w:type="paragraph" w:styleId="22">
    <w:name w:val="toc 2"/>
    <w:basedOn w:val="a"/>
    <w:next w:val="a"/>
    <w:autoRedefine/>
    <w:uiPriority w:val="39"/>
    <w:unhideWhenUsed/>
    <w:qFormat/>
    <w:rsid w:val="00F41B24"/>
    <w:pPr>
      <w:spacing w:before="120" w:line="240" w:lineRule="auto"/>
      <w:ind w:left="220" w:firstLine="709"/>
    </w:pPr>
    <w:rPr>
      <w:rFonts w:ascii="Calibri" w:eastAsia="Calibri" w:hAnsi="Calibri" w:cs="Calibri"/>
      <w:i/>
      <w:iCs/>
      <w:spacing w:val="0"/>
      <w:w w:val="100"/>
      <w:kern w:val="0"/>
    </w:rPr>
  </w:style>
  <w:style w:type="paragraph" w:styleId="32">
    <w:name w:val="toc 3"/>
    <w:basedOn w:val="a"/>
    <w:next w:val="a"/>
    <w:autoRedefine/>
    <w:uiPriority w:val="39"/>
    <w:unhideWhenUsed/>
    <w:qFormat/>
    <w:rsid w:val="00F41B24"/>
    <w:pPr>
      <w:spacing w:line="240" w:lineRule="auto"/>
      <w:ind w:left="440" w:firstLine="709"/>
    </w:pPr>
    <w:rPr>
      <w:rFonts w:ascii="Calibri" w:eastAsia="Calibri" w:hAnsi="Calibri" w:cs="Calibri"/>
      <w:spacing w:val="0"/>
      <w:w w:val="100"/>
      <w:kern w:val="0"/>
    </w:rPr>
  </w:style>
  <w:style w:type="paragraph" w:customStyle="1" w:styleId="afb">
    <w:name w:val="Знак Знак Знак Знак"/>
    <w:basedOn w:val="a"/>
    <w:rsid w:val="00F41B24"/>
    <w:pPr>
      <w:spacing w:before="100" w:beforeAutospacing="1" w:after="100" w:afterAutospacing="1" w:line="240" w:lineRule="auto"/>
    </w:pPr>
    <w:rPr>
      <w:rFonts w:ascii="Tahoma" w:hAnsi="Tahoma"/>
      <w:spacing w:val="0"/>
      <w:w w:val="100"/>
      <w:kern w:val="0"/>
      <w:lang w:val="en-US"/>
    </w:rPr>
  </w:style>
  <w:style w:type="paragraph" w:styleId="afc">
    <w:name w:val="Document Map"/>
    <w:basedOn w:val="a"/>
    <w:link w:val="afd"/>
    <w:uiPriority w:val="99"/>
    <w:unhideWhenUsed/>
    <w:rsid w:val="00F41B24"/>
    <w:pPr>
      <w:spacing w:line="240" w:lineRule="auto"/>
      <w:ind w:firstLine="709"/>
      <w:jc w:val="both"/>
    </w:pPr>
    <w:rPr>
      <w:rFonts w:ascii="Tahoma" w:eastAsia="Calibri" w:hAnsi="Tahoma"/>
      <w:spacing w:val="0"/>
      <w:w w:val="100"/>
      <w:kern w:val="0"/>
      <w:sz w:val="16"/>
      <w:szCs w:val="16"/>
      <w:lang w:val="x-none"/>
    </w:rPr>
  </w:style>
  <w:style w:type="character" w:customStyle="1" w:styleId="afd">
    <w:name w:val="Схема документа Знак"/>
    <w:basedOn w:val="a0"/>
    <w:link w:val="afc"/>
    <w:uiPriority w:val="99"/>
    <w:rsid w:val="00F41B24"/>
    <w:rPr>
      <w:rFonts w:ascii="Tahoma" w:eastAsia="Calibri" w:hAnsi="Tahoma" w:cs="Times New Roman"/>
      <w:sz w:val="16"/>
      <w:szCs w:val="16"/>
      <w:lang w:val="x-none"/>
    </w:rPr>
  </w:style>
  <w:style w:type="paragraph" w:customStyle="1" w:styleId="afe">
    <w:name w:val="Подзаголовок Дима"/>
    <w:basedOn w:val="a"/>
    <w:link w:val="aff"/>
    <w:qFormat/>
    <w:rsid w:val="00F41B24"/>
    <w:pPr>
      <w:spacing w:line="240" w:lineRule="auto"/>
      <w:ind w:firstLine="709"/>
      <w:jc w:val="both"/>
    </w:pPr>
    <w:rPr>
      <w:rFonts w:eastAsia="Calibri"/>
      <w:i/>
      <w:spacing w:val="0"/>
      <w:w w:val="100"/>
      <w:kern w:val="0"/>
      <w:sz w:val="24"/>
      <w:szCs w:val="24"/>
      <w:lang w:val="en-US"/>
    </w:rPr>
  </w:style>
  <w:style w:type="character" w:customStyle="1" w:styleId="aff">
    <w:name w:val="Подзаголовок Дима Знак"/>
    <w:link w:val="afe"/>
    <w:rsid w:val="00F41B24"/>
    <w:rPr>
      <w:rFonts w:ascii="Times New Roman" w:eastAsia="Calibri" w:hAnsi="Times New Roman" w:cs="Times New Roman"/>
      <w:i/>
      <w:sz w:val="24"/>
      <w:szCs w:val="24"/>
      <w:lang w:val="en-US"/>
    </w:rPr>
  </w:style>
  <w:style w:type="character" w:customStyle="1" w:styleId="33">
    <w:name w:val="Заголовок №3_"/>
    <w:link w:val="34"/>
    <w:locked/>
    <w:rsid w:val="00F41B24"/>
    <w:rPr>
      <w:b/>
      <w:bCs/>
      <w:shd w:val="clear" w:color="auto" w:fill="FFFFFF"/>
    </w:rPr>
  </w:style>
  <w:style w:type="paragraph" w:customStyle="1" w:styleId="34">
    <w:name w:val="Заголовок №3"/>
    <w:basedOn w:val="a"/>
    <w:link w:val="33"/>
    <w:rsid w:val="00F41B24"/>
    <w:pPr>
      <w:widowControl w:val="0"/>
      <w:shd w:val="clear" w:color="auto" w:fill="FFFFFF"/>
      <w:spacing w:before="300" w:line="317" w:lineRule="exact"/>
      <w:ind w:firstLine="700"/>
      <w:jc w:val="both"/>
      <w:outlineLvl w:val="2"/>
    </w:pPr>
    <w:rPr>
      <w:rFonts w:asciiTheme="minorHAnsi" w:eastAsiaTheme="minorHAnsi" w:hAnsiTheme="minorHAnsi" w:cstheme="minorBidi"/>
      <w:b/>
      <w:bCs/>
      <w:spacing w:val="0"/>
      <w:w w:val="100"/>
      <w:kern w:val="0"/>
      <w:sz w:val="22"/>
      <w:szCs w:val="22"/>
    </w:rPr>
  </w:style>
  <w:style w:type="character" w:customStyle="1" w:styleId="aff0">
    <w:name w:val="Основной текст + Полужирный"/>
    <w:rsid w:val="00F41B24"/>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styleId="aff1">
    <w:name w:val="List Paragraph"/>
    <w:basedOn w:val="a"/>
    <w:uiPriority w:val="34"/>
    <w:qFormat/>
    <w:rsid w:val="00F41B24"/>
    <w:pPr>
      <w:spacing w:line="240" w:lineRule="auto"/>
      <w:ind w:left="720"/>
      <w:contextualSpacing/>
    </w:pPr>
    <w:rPr>
      <w:spacing w:val="0"/>
      <w:w w:val="100"/>
      <w:kern w:val="0"/>
      <w:sz w:val="24"/>
      <w:szCs w:val="24"/>
      <w:lang w:eastAsia="ru-RU"/>
    </w:rPr>
  </w:style>
  <w:style w:type="character" w:customStyle="1" w:styleId="13">
    <w:name w:val="Заголовок №1"/>
    <w:rsid w:val="00F41B24"/>
    <w:rPr>
      <w:rFonts w:ascii="Times New Roman" w:eastAsia="Times New Roman" w:hAnsi="Times New Roman" w:cs="Times New Roman"/>
      <w:b w:val="0"/>
      <w:bCs w:val="0"/>
      <w:i w:val="0"/>
      <w:iCs w:val="0"/>
      <w:smallCaps w:val="0"/>
      <w:strike w:val="0"/>
      <w:u w:val="none"/>
    </w:rPr>
  </w:style>
  <w:style w:type="paragraph" w:customStyle="1" w:styleId="Style22">
    <w:name w:val="Style22"/>
    <w:basedOn w:val="a"/>
    <w:uiPriority w:val="99"/>
    <w:rsid w:val="00F41B24"/>
    <w:pPr>
      <w:widowControl w:val="0"/>
      <w:autoSpaceDE w:val="0"/>
      <w:autoSpaceDN w:val="0"/>
      <w:adjustRightInd w:val="0"/>
      <w:spacing w:line="319" w:lineRule="exact"/>
      <w:ind w:firstLine="713"/>
      <w:jc w:val="both"/>
    </w:pPr>
    <w:rPr>
      <w:spacing w:val="0"/>
      <w:w w:val="100"/>
      <w:kern w:val="0"/>
      <w:sz w:val="24"/>
      <w:szCs w:val="24"/>
      <w:lang w:eastAsia="ru-RU"/>
    </w:rPr>
  </w:style>
  <w:style w:type="paragraph" w:customStyle="1" w:styleId="Style28">
    <w:name w:val="Style28"/>
    <w:basedOn w:val="a"/>
    <w:uiPriority w:val="99"/>
    <w:rsid w:val="00F41B24"/>
    <w:pPr>
      <w:widowControl w:val="0"/>
      <w:autoSpaceDE w:val="0"/>
      <w:autoSpaceDN w:val="0"/>
      <w:adjustRightInd w:val="0"/>
      <w:spacing w:line="223" w:lineRule="exact"/>
      <w:ind w:firstLine="828"/>
      <w:jc w:val="both"/>
    </w:pPr>
    <w:rPr>
      <w:spacing w:val="0"/>
      <w:w w:val="100"/>
      <w:kern w:val="0"/>
      <w:sz w:val="24"/>
      <w:szCs w:val="24"/>
      <w:lang w:eastAsia="ru-RU"/>
    </w:rPr>
  </w:style>
  <w:style w:type="paragraph" w:customStyle="1" w:styleId="Style6">
    <w:name w:val="Style6"/>
    <w:basedOn w:val="a"/>
    <w:uiPriority w:val="99"/>
    <w:rsid w:val="00F41B24"/>
    <w:pPr>
      <w:widowControl w:val="0"/>
      <w:autoSpaceDE w:val="0"/>
      <w:autoSpaceDN w:val="0"/>
      <w:adjustRightInd w:val="0"/>
      <w:spacing w:line="327" w:lineRule="exact"/>
      <w:ind w:firstLine="684"/>
      <w:jc w:val="both"/>
    </w:pPr>
    <w:rPr>
      <w:spacing w:val="0"/>
      <w:w w:val="100"/>
      <w:kern w:val="0"/>
      <w:sz w:val="24"/>
      <w:szCs w:val="24"/>
      <w:lang w:eastAsia="ru-RU"/>
    </w:rPr>
  </w:style>
  <w:style w:type="character" w:customStyle="1" w:styleId="FontStyle38">
    <w:name w:val="Font Style38"/>
    <w:uiPriority w:val="99"/>
    <w:rsid w:val="00F41B24"/>
    <w:rPr>
      <w:rFonts w:ascii="Times New Roman" w:hAnsi="Times New Roman" w:cs="Times New Roman"/>
      <w:sz w:val="26"/>
      <w:szCs w:val="26"/>
    </w:rPr>
  </w:style>
  <w:style w:type="paragraph" w:styleId="aff2">
    <w:name w:val="Balloon Text"/>
    <w:basedOn w:val="a"/>
    <w:link w:val="aff3"/>
    <w:uiPriority w:val="99"/>
    <w:unhideWhenUsed/>
    <w:rsid w:val="00F41B24"/>
    <w:pPr>
      <w:spacing w:line="240" w:lineRule="auto"/>
      <w:ind w:firstLine="709"/>
      <w:jc w:val="both"/>
    </w:pPr>
    <w:rPr>
      <w:rFonts w:ascii="Tahoma" w:eastAsia="Calibri" w:hAnsi="Tahoma"/>
      <w:spacing w:val="0"/>
      <w:w w:val="100"/>
      <w:kern w:val="0"/>
      <w:sz w:val="16"/>
      <w:szCs w:val="16"/>
      <w:lang w:val="x-none"/>
    </w:rPr>
  </w:style>
  <w:style w:type="character" w:customStyle="1" w:styleId="aff3">
    <w:name w:val="Текст выноски Знак"/>
    <w:basedOn w:val="a0"/>
    <w:link w:val="aff2"/>
    <w:uiPriority w:val="99"/>
    <w:rsid w:val="00F41B24"/>
    <w:rPr>
      <w:rFonts w:ascii="Tahoma" w:eastAsia="Calibri" w:hAnsi="Tahoma" w:cs="Times New Roman"/>
      <w:sz w:val="16"/>
      <w:szCs w:val="16"/>
      <w:lang w:val="x-none"/>
    </w:rPr>
  </w:style>
  <w:style w:type="paragraph" w:styleId="41">
    <w:name w:val="toc 4"/>
    <w:basedOn w:val="a"/>
    <w:next w:val="a"/>
    <w:autoRedefine/>
    <w:uiPriority w:val="39"/>
    <w:unhideWhenUsed/>
    <w:rsid w:val="00F41B24"/>
    <w:pPr>
      <w:spacing w:line="240" w:lineRule="auto"/>
      <w:ind w:left="660" w:firstLine="709"/>
    </w:pPr>
    <w:rPr>
      <w:rFonts w:ascii="Calibri" w:eastAsia="Calibri" w:hAnsi="Calibri" w:cs="Calibri"/>
      <w:spacing w:val="0"/>
      <w:w w:val="100"/>
      <w:kern w:val="0"/>
    </w:rPr>
  </w:style>
  <w:style w:type="paragraph" w:styleId="51">
    <w:name w:val="toc 5"/>
    <w:basedOn w:val="a"/>
    <w:next w:val="a"/>
    <w:autoRedefine/>
    <w:uiPriority w:val="39"/>
    <w:unhideWhenUsed/>
    <w:rsid w:val="00F41B24"/>
    <w:pPr>
      <w:spacing w:line="240" w:lineRule="auto"/>
      <w:ind w:left="880" w:firstLine="709"/>
    </w:pPr>
    <w:rPr>
      <w:rFonts w:ascii="Calibri" w:eastAsia="Calibri" w:hAnsi="Calibri" w:cs="Calibri"/>
      <w:spacing w:val="0"/>
      <w:w w:val="100"/>
      <w:kern w:val="0"/>
    </w:rPr>
  </w:style>
  <w:style w:type="paragraph" w:styleId="61">
    <w:name w:val="toc 6"/>
    <w:basedOn w:val="a"/>
    <w:next w:val="a"/>
    <w:autoRedefine/>
    <w:uiPriority w:val="39"/>
    <w:unhideWhenUsed/>
    <w:rsid w:val="00F41B24"/>
    <w:pPr>
      <w:spacing w:line="240" w:lineRule="auto"/>
      <w:ind w:left="1100" w:firstLine="709"/>
    </w:pPr>
    <w:rPr>
      <w:rFonts w:ascii="Calibri" w:eastAsia="Calibri" w:hAnsi="Calibri" w:cs="Calibri"/>
      <w:spacing w:val="0"/>
      <w:w w:val="100"/>
      <w:kern w:val="0"/>
    </w:rPr>
  </w:style>
  <w:style w:type="paragraph" w:styleId="71">
    <w:name w:val="toc 7"/>
    <w:basedOn w:val="a"/>
    <w:next w:val="a"/>
    <w:autoRedefine/>
    <w:uiPriority w:val="39"/>
    <w:unhideWhenUsed/>
    <w:rsid w:val="00F41B24"/>
    <w:pPr>
      <w:spacing w:line="240" w:lineRule="auto"/>
      <w:ind w:left="1320" w:firstLine="709"/>
    </w:pPr>
    <w:rPr>
      <w:rFonts w:ascii="Calibri" w:eastAsia="Calibri" w:hAnsi="Calibri" w:cs="Calibri"/>
      <w:spacing w:val="0"/>
      <w:w w:val="100"/>
      <w:kern w:val="0"/>
    </w:rPr>
  </w:style>
  <w:style w:type="paragraph" w:styleId="81">
    <w:name w:val="toc 8"/>
    <w:basedOn w:val="a"/>
    <w:next w:val="a"/>
    <w:autoRedefine/>
    <w:uiPriority w:val="39"/>
    <w:unhideWhenUsed/>
    <w:rsid w:val="00F41B24"/>
    <w:pPr>
      <w:spacing w:line="240" w:lineRule="auto"/>
      <w:ind w:left="1540" w:firstLine="709"/>
    </w:pPr>
    <w:rPr>
      <w:rFonts w:ascii="Calibri" w:eastAsia="Calibri" w:hAnsi="Calibri" w:cs="Calibri"/>
      <w:spacing w:val="0"/>
      <w:w w:val="100"/>
      <w:kern w:val="0"/>
    </w:rPr>
  </w:style>
  <w:style w:type="paragraph" w:styleId="91">
    <w:name w:val="toc 9"/>
    <w:basedOn w:val="a"/>
    <w:next w:val="a"/>
    <w:autoRedefine/>
    <w:uiPriority w:val="39"/>
    <w:unhideWhenUsed/>
    <w:rsid w:val="00F41B24"/>
    <w:pPr>
      <w:spacing w:line="240" w:lineRule="auto"/>
      <w:ind w:left="1760" w:firstLine="709"/>
    </w:pPr>
    <w:rPr>
      <w:rFonts w:ascii="Calibri" w:eastAsia="Calibri" w:hAnsi="Calibri" w:cs="Calibri"/>
      <w:spacing w:val="0"/>
      <w:w w:val="100"/>
      <w:kern w:val="0"/>
    </w:rPr>
  </w:style>
  <w:style w:type="paragraph" w:styleId="aff4">
    <w:name w:val="Plain Text"/>
    <w:basedOn w:val="a"/>
    <w:link w:val="aff5"/>
    <w:rsid w:val="00F41B24"/>
    <w:pPr>
      <w:spacing w:line="240" w:lineRule="auto"/>
    </w:pPr>
    <w:rPr>
      <w:rFonts w:ascii="Courier New" w:hAnsi="Courier New"/>
      <w:spacing w:val="0"/>
      <w:w w:val="100"/>
      <w:kern w:val="0"/>
      <w:lang w:val="x-none" w:eastAsia="x-none"/>
    </w:rPr>
  </w:style>
  <w:style w:type="character" w:customStyle="1" w:styleId="aff5">
    <w:name w:val="Текст Знак"/>
    <w:basedOn w:val="a0"/>
    <w:link w:val="aff4"/>
    <w:rsid w:val="00F41B24"/>
    <w:rPr>
      <w:rFonts w:ascii="Courier New" w:eastAsia="Times New Roman" w:hAnsi="Courier New" w:cs="Times New Roman"/>
      <w:sz w:val="20"/>
      <w:szCs w:val="20"/>
      <w:lang w:val="x-none" w:eastAsia="x-none"/>
    </w:rPr>
  </w:style>
  <w:style w:type="character" w:customStyle="1" w:styleId="FontStyle23">
    <w:name w:val="Font Style23"/>
    <w:uiPriority w:val="99"/>
    <w:rsid w:val="00F41B24"/>
    <w:rPr>
      <w:rFonts w:ascii="Times New Roman" w:hAnsi="Times New Roman" w:cs="Times New Roman"/>
      <w:sz w:val="28"/>
      <w:szCs w:val="28"/>
    </w:rPr>
  </w:style>
  <w:style w:type="character" w:customStyle="1" w:styleId="HMGChar">
    <w:name w:val="_ H __M_G Char"/>
    <w:link w:val="HMG"/>
    <w:rsid w:val="00F41B24"/>
    <w:rPr>
      <w:rFonts w:ascii="Times New Roman" w:eastAsia="Times New Roman" w:hAnsi="Times New Roman" w:cs="Times New Roman"/>
      <w:b/>
      <w:sz w:val="3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62DCB20ED23749276818D174622C714424FA935971C8ED30FE79DF85624196D19E36D22B07AA8kEd2M" TargetMode="External"/><Relationship Id="rId18" Type="http://schemas.openxmlformats.org/officeDocument/2006/relationships/hyperlink" Target="consultantplus://offline/ref=CA211A0B75BC859AFBF124DC8061BAE220FD2F039349D205EEFE71D6B146D0568413C1A9FA29D82AK9q6P" TargetMode="External"/><Relationship Id="rId26" Type="http://schemas.openxmlformats.org/officeDocument/2006/relationships/hyperlink" Target="consultantplus://offline/ref=63B3746159DED1028397CC20521B7024DCF4161A88BECAFE26217F17B70BA52B47B756FA977B014Au2RCO"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consultantplus://offline/ref=44EAF789D9E688CD682B4E9F2834398C24E78599D2DF8D3188B665C799yFbCI" TargetMode="External"/><Relationship Id="rId34" Type="http://schemas.openxmlformats.org/officeDocument/2006/relationships/hyperlink" Target="consultantplus://offline/ref=371DECA39AF178619B43FF68ACB0E29BF1C04AA8107283C8632742193041096B67C935474C7C981Bb1S8G" TargetMode="External"/><Relationship Id="rId7" Type="http://schemas.openxmlformats.org/officeDocument/2006/relationships/footnotes" Target="footnotes.xml"/><Relationship Id="rId12" Type="http://schemas.openxmlformats.org/officeDocument/2006/relationships/hyperlink" Target="consultantplus://offline/ref=C62DCB20ED23749276818D174622C7144C4EA932951C8ED30FE79DF85624196D19E36D22B07AA9kEdEM" TargetMode="External"/><Relationship Id="rId17" Type="http://schemas.openxmlformats.org/officeDocument/2006/relationships/hyperlink" Target="consultantplus://offline/ref=137EE480C22FA9E5D0015841E62F1F22C52D36B974A41454D78842CE7Dc8c5P" TargetMode="External"/><Relationship Id="rId25" Type="http://schemas.openxmlformats.org/officeDocument/2006/relationships/hyperlink" Target="consultantplus://offline/ref=63B3746159DED1028397CC20521B7024DCF4141F86BBCAFE26217F17B70BA52B47B756FA977B004Bu2R1O" TargetMode="External"/><Relationship Id="rId33" Type="http://schemas.openxmlformats.org/officeDocument/2006/relationships/hyperlink" Target="consultantplus://offline/ref=DE187270B2D136C1A6FC03C87A6EF76369DBBA9A98198D13665A5B4C8AD59D724C8543C0C154B632XCF4M"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onsultant.ru/popular/family/20_24.html" TargetMode="External"/><Relationship Id="rId20" Type="http://schemas.openxmlformats.org/officeDocument/2006/relationships/hyperlink" Target="consultantplus://offline/ref=BFEEDD7EC330D36EFB3FD08B0DAE2367A14910855B2E42C03DA1703E273BE6D0207FB9637A9687Q4PEO" TargetMode="External"/><Relationship Id="rId29" Type="http://schemas.openxmlformats.org/officeDocument/2006/relationships/hyperlink" Target="consultantplus://offline/ref=9000A9DCAB28F05D7650E59ED15B08071F720EB617E8B1264AD9705FAC405D737F19F5C5686112F0I9L3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F06B2D7683B48B735C7EA9B03930EA2F08DDA290705E219357D5AtBmCM" TargetMode="External"/><Relationship Id="rId24" Type="http://schemas.openxmlformats.org/officeDocument/2006/relationships/hyperlink" Target="consultantplus://offline/ref=63B3746159DED1028397CC20521B7024DCF1161483BBCAFE26217F17B70BA52B47B756FA977B0148u2RFO" TargetMode="External"/><Relationship Id="rId32" Type="http://schemas.openxmlformats.org/officeDocument/2006/relationships/hyperlink" Target="consultantplus://offline/ref=79C4E8B16F79CBCB5DD0F2EFB8630B0426DB2271888231BB4FA8A3B0A22C5203B1AC64979C9A66784Et3G"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onsultant.ru/popular/family/20_24.html" TargetMode="External"/><Relationship Id="rId23" Type="http://schemas.openxmlformats.org/officeDocument/2006/relationships/hyperlink" Target="consultantplus://offline/ref=63B3746159DED1028397CC20521B7024DCF4161A88BECAFE26217F17B70BA52B47B756FA977B014Bu2RDO" TargetMode="External"/><Relationship Id="rId28" Type="http://schemas.openxmlformats.org/officeDocument/2006/relationships/hyperlink" Target="consultantplus://offline/ref=9000A9DCAB28F05D7650E59ED15B08071F720EB617E8B1264AD9705FAC405D737F19F5C56D61I1L3H" TargetMode="External"/><Relationship Id="rId36" Type="http://schemas.openxmlformats.org/officeDocument/2006/relationships/header" Target="header2.xml"/><Relationship Id="rId10" Type="http://schemas.openxmlformats.org/officeDocument/2006/relationships/hyperlink" Target="consultantplus://offline/ref=8F06B2D7683B48B735C7EA9B03930EA2F08DDA290705E219357D5ABCB4629C782065F3AF3661t3mDM" TargetMode="External"/><Relationship Id="rId19" Type="http://schemas.openxmlformats.org/officeDocument/2006/relationships/hyperlink" Target="consultantplus://offline/ref=862051DA409AE5C5A53EA512B53F95297CA6A211BBEB082870BB6FC249F485B9C9E4BC26CAD988C6G9P4I" TargetMode="External"/><Relationship Id="rId31" Type="http://schemas.openxmlformats.org/officeDocument/2006/relationships/hyperlink" Target="consultantplus://offline/ref=79C4E8B16F79CBCB5DD0F2EFB8630B0426DB2271888231BB4FA8A3B0A22C5203B1AC64979C99647A4Et3G"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consultant.ru/popular/family/20_23.html" TargetMode="External"/><Relationship Id="rId22" Type="http://schemas.openxmlformats.org/officeDocument/2006/relationships/hyperlink" Target="consultantplus://offline/ref=63B3746159DED1028397CC20521B7024DCF1161483BBCAFE26217F17B70BA52B47B756FA977B0148u2RFO" TargetMode="External"/><Relationship Id="rId27" Type="http://schemas.openxmlformats.org/officeDocument/2006/relationships/hyperlink" Target="consultantplus://offline/ref=CC375B524CA094C7689BED2A2A768D681F8AE36554617F9DB7F212A6A3FE851CA61ABB028A04C589C7gBO" TargetMode="External"/><Relationship Id="rId30" Type="http://schemas.openxmlformats.org/officeDocument/2006/relationships/hyperlink" Target="consultantplus://offline/ref=79C4E8B16F79CBCB5DD0F2EFB8630B0426DB2271888231BB4FA8A3B0A22C5203B1AC64979C9A677A4EtDG" TargetMode="External"/><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6DDB8-9B86-47A5-8AB3-02E1C7759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14</TotalTime>
  <Pages>82</Pages>
  <Words>32348</Words>
  <Characters>220614</Characters>
  <Application>Microsoft Office Word</Application>
  <DocSecurity>0</DocSecurity>
  <Lines>4242</Lines>
  <Paragraphs>1258</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251704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Blagodatskikh</dc:creator>
  <cp:lastModifiedBy>Anna Blagodatskikh</cp:lastModifiedBy>
  <cp:revision>3</cp:revision>
  <cp:lastPrinted>2016-07-28T14:32:00Z</cp:lastPrinted>
  <dcterms:created xsi:type="dcterms:W3CDTF">2016-07-28T12:47:00Z</dcterms:created>
  <dcterms:modified xsi:type="dcterms:W3CDTF">2016-07-28T14:33:00Z</dcterms:modified>
</cp:coreProperties>
</file>