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3C2B74" w:rsidTr="003C2B74">
        <w:tc>
          <w:tcPr>
            <w:tcW w:w="1560" w:type="dxa"/>
            <w:tcBorders>
              <w:top w:val="nil"/>
              <w:left w:val="nil"/>
              <w:bottom w:val="single" w:sz="4" w:space="0" w:color="auto"/>
              <w:right w:val="nil"/>
            </w:tcBorders>
          </w:tcPr>
          <w:p w:rsidR="003C2B74" w:rsidRDefault="003C2B74">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3C2B74" w:rsidRDefault="003C2B74">
            <w:pPr>
              <w:rPr>
                <w:lang w:val="en-GB"/>
              </w:rPr>
            </w:pPr>
          </w:p>
        </w:tc>
        <w:tc>
          <w:tcPr>
            <w:tcW w:w="3120" w:type="dxa"/>
            <w:tcBorders>
              <w:top w:val="nil"/>
              <w:left w:val="nil"/>
              <w:bottom w:val="single" w:sz="4" w:space="0" w:color="auto"/>
              <w:right w:val="nil"/>
            </w:tcBorders>
            <w:vAlign w:val="bottom"/>
          </w:tcPr>
          <w:p w:rsidR="003C2B74" w:rsidRDefault="003C2B74">
            <w:pPr>
              <w:spacing w:after="120"/>
              <w:jc w:val="right"/>
              <w:rPr>
                <w:rFonts w:ascii="Arial" w:hAnsi="Arial" w:cs="Arial"/>
                <w:b/>
                <w:sz w:val="72"/>
                <w:lang w:val="en-GB"/>
              </w:rPr>
            </w:pPr>
            <w:r>
              <w:rPr>
                <w:rFonts w:ascii="Arial" w:hAnsi="Arial" w:cs="Arial"/>
                <w:b/>
                <w:sz w:val="72"/>
                <w:lang w:val="en-GB"/>
              </w:rPr>
              <w:t>CAT</w:t>
            </w:r>
          </w:p>
        </w:tc>
      </w:tr>
      <w:tr w:rsidR="003C2B74" w:rsidRPr="009D46ED" w:rsidTr="003C2B74">
        <w:tc>
          <w:tcPr>
            <w:tcW w:w="1560" w:type="dxa"/>
            <w:tcBorders>
              <w:top w:val="single" w:sz="4" w:space="0" w:color="auto"/>
              <w:left w:val="nil"/>
              <w:bottom w:val="single" w:sz="36" w:space="0" w:color="auto"/>
              <w:right w:val="nil"/>
            </w:tcBorders>
          </w:tcPr>
          <w:p w:rsidR="003C2B74" w:rsidRDefault="003C2B74">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163257" r:id="rId8"/>
              </w:pict>
            </w:r>
          </w:p>
        </w:tc>
        <w:tc>
          <w:tcPr>
            <w:tcW w:w="4680" w:type="dxa"/>
            <w:tcBorders>
              <w:top w:val="single" w:sz="4" w:space="0" w:color="auto"/>
              <w:left w:val="nil"/>
              <w:bottom w:val="single" w:sz="36" w:space="0" w:color="auto"/>
              <w:right w:val="nil"/>
            </w:tcBorders>
          </w:tcPr>
          <w:p w:rsidR="003C2B74" w:rsidRDefault="003C2B74">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3C2B74" w:rsidRDefault="003C2B74">
            <w:pPr>
              <w:spacing w:before="240"/>
            </w:pPr>
            <w:r>
              <w:t>Distr.</w:t>
            </w:r>
          </w:p>
          <w:p w:rsidR="003C2B74" w:rsidRDefault="003C2B74">
            <w:pPr>
              <w:spacing w:after="240"/>
            </w:pPr>
            <w:r>
              <w:t>GENERAL</w:t>
            </w:r>
          </w:p>
          <w:p w:rsidR="003C2B74" w:rsidRPr="009D46ED" w:rsidRDefault="003C2B74">
            <w:pPr>
              <w:rPr>
                <w:lang w:val="fr-FR"/>
              </w:rPr>
            </w:pPr>
            <w:r w:rsidRPr="009D46ED">
              <w:rPr>
                <w:lang w:val="fr-FR"/>
              </w:rPr>
              <w:t>CAT/C/EST/Q/5</w:t>
            </w:r>
          </w:p>
          <w:p w:rsidR="003C2B74" w:rsidRPr="009D46ED" w:rsidRDefault="00095FD0">
            <w:pPr>
              <w:spacing w:after="240"/>
              <w:rPr>
                <w:lang w:val="fr-FR"/>
              </w:rPr>
            </w:pPr>
            <w:r>
              <w:rPr>
                <w:lang w:val="fr-FR"/>
              </w:rPr>
              <w:t>2</w:t>
            </w:r>
            <w:r w:rsidR="0006771A">
              <w:rPr>
                <w:lang w:val="fr-FR"/>
              </w:rPr>
              <w:t>0</w:t>
            </w:r>
            <w:r w:rsidR="009D46ED">
              <w:rPr>
                <w:lang w:val="fr-FR"/>
              </w:rPr>
              <w:t xml:space="preserve"> January 2010</w:t>
            </w:r>
          </w:p>
          <w:p w:rsidR="003C2B74" w:rsidRPr="009D46ED" w:rsidRDefault="003C2B74">
            <w:pPr>
              <w:spacing w:after="120"/>
              <w:rPr>
                <w:lang w:val="fr-FR"/>
              </w:rPr>
            </w:pPr>
            <w:r w:rsidRPr="009D46ED">
              <w:rPr>
                <w:lang w:val="fr-FR"/>
              </w:rPr>
              <w:t xml:space="preserve">Original: </w:t>
            </w:r>
            <w:r>
              <w:rPr>
                <w:lang w:val="en-GB"/>
              </w:rPr>
              <w:fldChar w:fldCharType="begin"/>
            </w:r>
            <w:r w:rsidRPr="009D46ED">
              <w:rPr>
                <w:lang w:val="fr-FR"/>
              </w:rPr>
              <w:instrText xml:space="preserve"> FILLIN "Orig. Lang." \* MERGEFORMAT </w:instrText>
            </w:r>
            <w:r>
              <w:rPr>
                <w:lang w:val="en-GB"/>
              </w:rPr>
              <w:fldChar w:fldCharType="separate"/>
            </w:r>
            <w:r w:rsidRPr="009D46ED">
              <w:rPr>
                <w:lang w:val="fr-FR"/>
              </w:rPr>
              <w:t>ENGLISH</w:t>
            </w:r>
            <w:r>
              <w:rPr>
                <w:lang w:val="en-GB"/>
              </w:rPr>
              <w:fldChar w:fldCharType="end"/>
            </w:r>
          </w:p>
        </w:tc>
      </w:tr>
    </w:tbl>
    <w:p w:rsidR="000813BA" w:rsidRDefault="000813BA" w:rsidP="000813BA">
      <w:pPr>
        <w:pStyle w:val="Heading2"/>
        <w:spacing w:before="120" w:after="0"/>
        <w:jc w:val="left"/>
        <w:rPr>
          <w:b w:val="0"/>
          <w:bCs/>
        </w:rPr>
      </w:pPr>
      <w:r>
        <w:rPr>
          <w:b w:val="0"/>
          <w:bCs/>
        </w:rPr>
        <w:t>COMMITTEE AGAINST TORTURE</w:t>
      </w:r>
    </w:p>
    <w:p w:rsidR="000813BA" w:rsidRDefault="000813BA" w:rsidP="000813BA">
      <w:pPr>
        <w:pStyle w:val="Header"/>
        <w:tabs>
          <w:tab w:val="clear" w:pos="4320"/>
          <w:tab w:val="clear" w:pos="8640"/>
        </w:tabs>
      </w:pPr>
      <w:r>
        <w:t>Forty-third session</w:t>
      </w:r>
    </w:p>
    <w:p w:rsidR="000813BA" w:rsidRDefault="000813BA" w:rsidP="000E42FE">
      <w:pPr>
        <w:spacing w:after="720" w:line="360" w:lineRule="auto"/>
        <w:rPr>
          <w:b/>
          <w:bCs/>
          <w:sz w:val="36"/>
          <w:szCs w:val="36"/>
          <w:lang w:val="en-GB"/>
        </w:rPr>
      </w:pPr>
      <w:r>
        <w:t>2-20 November 2009</w:t>
      </w:r>
    </w:p>
    <w:p w:rsidR="00273D49" w:rsidRDefault="009F43CC" w:rsidP="007333D7">
      <w:pPr>
        <w:spacing w:line="360" w:lineRule="auto"/>
        <w:jc w:val="center"/>
        <w:rPr>
          <w:b/>
          <w:bCs/>
          <w:lang w:val="en-GB"/>
        </w:rPr>
      </w:pPr>
      <w:r w:rsidRPr="00AF0469">
        <w:rPr>
          <w:b/>
          <w:bCs/>
          <w:lang w:val="en-GB"/>
        </w:rPr>
        <w:t xml:space="preserve">List of issues prior to </w:t>
      </w:r>
      <w:r>
        <w:rPr>
          <w:b/>
          <w:bCs/>
          <w:lang w:val="en-GB"/>
        </w:rPr>
        <w:t xml:space="preserve">the </w:t>
      </w:r>
      <w:r w:rsidRPr="00AF0469">
        <w:rPr>
          <w:b/>
          <w:bCs/>
          <w:lang w:val="en-GB"/>
        </w:rPr>
        <w:t xml:space="preserve">submission of the </w:t>
      </w:r>
      <w:r w:rsidR="007333D7">
        <w:rPr>
          <w:b/>
          <w:bCs/>
          <w:lang w:val="en-GB"/>
        </w:rPr>
        <w:t>fifth</w:t>
      </w:r>
      <w:r w:rsidRPr="00AF0469">
        <w:rPr>
          <w:b/>
          <w:bCs/>
          <w:lang w:val="en-GB"/>
        </w:rPr>
        <w:t xml:space="preserve"> periodic report of </w:t>
      </w:r>
    </w:p>
    <w:p w:rsidR="009F43CC" w:rsidRPr="00AF0469" w:rsidRDefault="007333D7" w:rsidP="007333D7">
      <w:pPr>
        <w:spacing w:line="360" w:lineRule="auto"/>
        <w:jc w:val="center"/>
        <w:rPr>
          <w:b/>
          <w:bCs/>
          <w:lang w:val="en-GB"/>
        </w:rPr>
      </w:pPr>
      <w:smartTag w:uri="urn:schemas-microsoft-com:office:smarttags" w:element="place">
        <w:smartTag w:uri="urn:schemas-microsoft-com:office:smarttags" w:element="country-region">
          <w:r>
            <w:rPr>
              <w:b/>
              <w:bCs/>
              <w:lang w:val="en-GB"/>
            </w:rPr>
            <w:t>ESTONIA</w:t>
          </w:r>
        </w:smartTag>
      </w:smartTag>
      <w:r w:rsidR="00CE516F">
        <w:rPr>
          <w:b/>
          <w:bCs/>
          <w:lang w:val="en-GB"/>
        </w:rPr>
        <w:t xml:space="preserve"> (CAT/C/EST/5)</w:t>
      </w:r>
      <w:r w:rsidR="00E17C77">
        <w:rPr>
          <w:rStyle w:val="FootnoteReference"/>
          <w:b/>
          <w:bCs/>
          <w:lang w:val="en-GB"/>
        </w:rPr>
        <w:footnoteReference w:id="1"/>
        <w:t>*</w:t>
      </w:r>
      <w:r w:rsidR="009F43CC" w:rsidRPr="00AF0469">
        <w:rPr>
          <w:b/>
          <w:bCs/>
          <w:lang w:val="en-GB"/>
        </w:rPr>
        <w:t xml:space="preserve"> </w:t>
      </w:r>
    </w:p>
    <w:p w:rsidR="009F43CC" w:rsidRPr="00AF0469" w:rsidRDefault="009F43CC" w:rsidP="009F43CC">
      <w:pPr>
        <w:spacing w:line="360" w:lineRule="auto"/>
        <w:jc w:val="center"/>
        <w:rPr>
          <w:b/>
          <w:bCs/>
          <w:lang w:val="en-GB"/>
        </w:rPr>
      </w:pPr>
    </w:p>
    <w:p w:rsidR="00215FA7" w:rsidRDefault="00215FA7" w:rsidP="00215FA7">
      <w:pPr>
        <w:jc w:val="center"/>
        <w:rPr>
          <w:b/>
        </w:rPr>
      </w:pPr>
      <w:r>
        <w:rPr>
          <w:b/>
        </w:rPr>
        <w:t>Specific i</w:t>
      </w:r>
      <w:r w:rsidRPr="00721C56">
        <w:rPr>
          <w:b/>
        </w:rPr>
        <w:t>nformation on the implementation of article</w:t>
      </w:r>
      <w:r>
        <w:rPr>
          <w:b/>
        </w:rPr>
        <w:t>s</w:t>
      </w:r>
      <w:r w:rsidRPr="00721C56">
        <w:rPr>
          <w:b/>
        </w:rPr>
        <w:t xml:space="preserve"> 1 to 16 of the Convention</w:t>
      </w:r>
      <w:r>
        <w:rPr>
          <w:b/>
        </w:rPr>
        <w:t>, including with regard to the Committee</w:t>
      </w:r>
      <w:r w:rsidR="00FF1FB4">
        <w:rPr>
          <w:b/>
        </w:rPr>
        <w:t>’s</w:t>
      </w:r>
      <w:r>
        <w:rPr>
          <w:b/>
        </w:rPr>
        <w:t xml:space="preserve"> previous recommendations</w:t>
      </w:r>
    </w:p>
    <w:p w:rsidR="009F43CC" w:rsidRPr="00215FA7" w:rsidRDefault="009F43CC" w:rsidP="009F43CC">
      <w:pPr>
        <w:jc w:val="center"/>
      </w:pPr>
    </w:p>
    <w:p w:rsidR="009F43CC" w:rsidRPr="00AF0469" w:rsidRDefault="009F43CC" w:rsidP="009D46ED">
      <w:pPr>
        <w:keepNext/>
        <w:spacing w:after="240"/>
        <w:jc w:val="center"/>
        <w:rPr>
          <w:b/>
          <w:bCs/>
          <w:lang w:val="en-GB"/>
        </w:rPr>
      </w:pPr>
      <w:r w:rsidRPr="00AF0469">
        <w:rPr>
          <w:b/>
          <w:bCs/>
          <w:lang w:val="en-GB"/>
        </w:rPr>
        <w:t>Articles 1 and 4</w:t>
      </w:r>
    </w:p>
    <w:p w:rsidR="009F43CC" w:rsidRDefault="00680BB6" w:rsidP="002971AE">
      <w:pPr>
        <w:numPr>
          <w:ilvl w:val="0"/>
          <w:numId w:val="1"/>
          <w:numberingChange w:id="0" w:author="OHCHR" w:date="2010-01-20T13:23:00Z" w:original="%1:1:0:."/>
        </w:numPr>
        <w:autoSpaceDE w:val="0"/>
        <w:autoSpaceDN w:val="0"/>
        <w:adjustRightInd w:val="0"/>
        <w:spacing w:after="240"/>
        <w:rPr>
          <w:lang w:val="en-GB"/>
        </w:rPr>
      </w:pPr>
      <w:r>
        <w:rPr>
          <w:lang w:val="en-GB"/>
        </w:rPr>
        <w:t>P</w:t>
      </w:r>
      <w:r w:rsidR="009F43CC" w:rsidRPr="00AF0469">
        <w:rPr>
          <w:lang w:val="en-GB"/>
        </w:rPr>
        <w:t>lease provide</w:t>
      </w:r>
      <w:r w:rsidR="007333D7">
        <w:rPr>
          <w:lang w:val="en-GB"/>
        </w:rPr>
        <w:t xml:space="preserve"> updated</w:t>
      </w:r>
      <w:r w:rsidR="009F43CC" w:rsidRPr="00AF0469">
        <w:rPr>
          <w:lang w:val="en-GB"/>
        </w:rPr>
        <w:t xml:space="preserve"> information on </w:t>
      </w:r>
      <w:r w:rsidR="007333D7">
        <w:rPr>
          <w:lang w:val="en-GB"/>
        </w:rPr>
        <w:t xml:space="preserve">any steps taken by the State party to </w:t>
      </w:r>
      <w:r w:rsidR="002971AE">
        <w:rPr>
          <w:lang w:val="en-GB"/>
        </w:rPr>
        <w:t xml:space="preserve">bring </w:t>
      </w:r>
      <w:r>
        <w:rPr>
          <w:lang w:val="en-GB"/>
        </w:rPr>
        <w:t xml:space="preserve">the definition of torture in the Penal Code </w:t>
      </w:r>
      <w:r w:rsidR="002971AE">
        <w:rPr>
          <w:lang w:val="en-GB"/>
        </w:rPr>
        <w:t>into conformity with</w:t>
      </w:r>
      <w:r>
        <w:rPr>
          <w:lang w:val="en-GB"/>
        </w:rPr>
        <w:t xml:space="preserve"> article 1 of the Convention, as recommended by the Committee in its previous concluding observations</w:t>
      </w:r>
      <w:r w:rsidR="00CE516F">
        <w:rPr>
          <w:lang w:val="en-GB"/>
        </w:rPr>
        <w:t xml:space="preserve"> (</w:t>
      </w:r>
      <w:r w:rsidR="00CE516F" w:rsidRPr="00CE516F">
        <w:rPr>
          <w:lang w:val="en-GB"/>
        </w:rPr>
        <w:t>CAT/C/EST/CO/4, para. 8</w:t>
      </w:r>
      <w:r w:rsidR="00CE516F">
        <w:rPr>
          <w:lang w:val="en-GB"/>
        </w:rPr>
        <w:t>)</w:t>
      </w:r>
      <w:r>
        <w:rPr>
          <w:lang w:val="en-GB"/>
        </w:rPr>
        <w:t>.</w:t>
      </w:r>
    </w:p>
    <w:p w:rsidR="00680BB6" w:rsidRDefault="00DF2066" w:rsidP="00793268">
      <w:pPr>
        <w:numPr>
          <w:ilvl w:val="0"/>
          <w:numId w:val="1"/>
          <w:numberingChange w:id="1" w:author="OHCHR" w:date="2010-01-20T13:23:00Z" w:original="%1:2:0:."/>
        </w:numPr>
        <w:autoSpaceDE w:val="0"/>
        <w:autoSpaceDN w:val="0"/>
        <w:adjustRightInd w:val="0"/>
        <w:spacing w:after="240"/>
        <w:rPr>
          <w:lang w:val="en-GB"/>
        </w:rPr>
      </w:pPr>
      <w:r>
        <w:rPr>
          <w:lang w:val="en-GB"/>
        </w:rPr>
        <w:t>In</w:t>
      </w:r>
      <w:r w:rsidR="00793268">
        <w:rPr>
          <w:lang w:val="en-GB"/>
        </w:rPr>
        <w:t xml:space="preserve"> the</w:t>
      </w:r>
      <w:r>
        <w:rPr>
          <w:lang w:val="en-GB"/>
        </w:rPr>
        <w:t xml:space="preserve"> light of the previous concluding observations of the Committee, please indicate any steps taken to ensure that torture is made punishable by appropriate penalties which take into account its grave nature, as set out in article 4</w:t>
      </w:r>
      <w:r w:rsidR="00793268">
        <w:rPr>
          <w:lang w:val="en-GB"/>
        </w:rPr>
        <w:t>,</w:t>
      </w:r>
      <w:r>
        <w:rPr>
          <w:lang w:val="en-GB"/>
        </w:rPr>
        <w:t xml:space="preserve"> </w:t>
      </w:r>
      <w:r w:rsidR="00793268">
        <w:rPr>
          <w:lang w:val="en-GB"/>
        </w:rPr>
        <w:t xml:space="preserve">paragraph 2, </w:t>
      </w:r>
      <w:r>
        <w:rPr>
          <w:lang w:val="en-GB"/>
        </w:rPr>
        <w:t>of the Convention</w:t>
      </w:r>
      <w:r w:rsidR="00B71442">
        <w:rPr>
          <w:lang w:val="en-GB"/>
        </w:rPr>
        <w:t xml:space="preserve"> (</w:t>
      </w:r>
      <w:r w:rsidR="00B71442" w:rsidRPr="00DF117C">
        <w:rPr>
          <w:lang w:val="en-GB"/>
        </w:rPr>
        <w:t xml:space="preserve">CAT/C/EST/CO/4, para. </w:t>
      </w:r>
      <w:r w:rsidR="00B71442">
        <w:rPr>
          <w:lang w:val="en-GB"/>
        </w:rPr>
        <w:t>13)</w:t>
      </w:r>
      <w:r>
        <w:rPr>
          <w:lang w:val="en-GB"/>
        </w:rPr>
        <w:t>.</w:t>
      </w:r>
    </w:p>
    <w:p w:rsidR="000E42FE" w:rsidRDefault="00DC0FCB" w:rsidP="009D46ED">
      <w:pPr>
        <w:numPr>
          <w:ilvl w:val="0"/>
          <w:numId w:val="1"/>
          <w:numberingChange w:id="2" w:author="OHCHR" w:date="2010-01-20T13:23:00Z" w:original="%1:3:0:."/>
        </w:numPr>
        <w:autoSpaceDE w:val="0"/>
        <w:autoSpaceDN w:val="0"/>
        <w:adjustRightInd w:val="0"/>
        <w:spacing w:after="240"/>
        <w:rPr>
          <w:b/>
          <w:bCs/>
          <w:lang w:val="en-GB"/>
        </w:rPr>
      </w:pPr>
      <w:r w:rsidRPr="00DC0FCB">
        <w:rPr>
          <w:lang w:val="en-GB"/>
        </w:rPr>
        <w:t xml:space="preserve">Please indicate whether the Convention can be invoked directly before the State party’s domestic courts. If so, please provide statistical data and specific examples on cases where the </w:t>
      </w:r>
      <w:r w:rsidR="00597F65" w:rsidRPr="00DC0FCB">
        <w:rPr>
          <w:lang w:val="en-GB"/>
        </w:rPr>
        <w:t>Convention’s</w:t>
      </w:r>
      <w:r w:rsidRPr="00DC0FCB">
        <w:rPr>
          <w:lang w:val="en-GB"/>
        </w:rPr>
        <w:t xml:space="preserve"> provisions were invoked in court.</w:t>
      </w:r>
    </w:p>
    <w:p w:rsidR="00DF2066" w:rsidRPr="00DF2066" w:rsidRDefault="00DF2066" w:rsidP="00CB2524">
      <w:pPr>
        <w:keepNext/>
        <w:autoSpaceDE w:val="0"/>
        <w:autoSpaceDN w:val="0"/>
        <w:adjustRightInd w:val="0"/>
        <w:spacing w:after="240"/>
        <w:jc w:val="center"/>
        <w:rPr>
          <w:b/>
          <w:bCs/>
          <w:lang w:val="en-GB"/>
        </w:rPr>
      </w:pPr>
      <w:r>
        <w:rPr>
          <w:b/>
          <w:bCs/>
          <w:lang w:val="en-GB"/>
        </w:rPr>
        <w:t>Article 2</w:t>
      </w:r>
    </w:p>
    <w:p w:rsidR="003922FF" w:rsidRDefault="003922FF" w:rsidP="00CB2524">
      <w:pPr>
        <w:keepNext/>
        <w:numPr>
          <w:ilvl w:val="0"/>
          <w:numId w:val="1"/>
          <w:numberingChange w:id="3" w:author="OHCHR" w:date="2010-01-20T13:23:00Z" w:original="%1:4:0:."/>
        </w:numPr>
        <w:autoSpaceDE w:val="0"/>
        <w:autoSpaceDN w:val="0"/>
        <w:adjustRightInd w:val="0"/>
        <w:spacing w:after="240"/>
        <w:rPr>
          <w:lang w:val="en-GB"/>
        </w:rPr>
      </w:pPr>
      <w:r>
        <w:rPr>
          <w:lang w:val="en-GB"/>
        </w:rPr>
        <w:t>In its previous concluding observations, the Committee expressed its concern about the independence, mandate and resources of the Chancellor of Justice, as the national protection mechanism, as well as its ability to investigate all complaints of violations of the Convention</w:t>
      </w:r>
      <w:r w:rsidR="00B71442">
        <w:rPr>
          <w:lang w:val="en-GB"/>
        </w:rPr>
        <w:t xml:space="preserve"> (</w:t>
      </w:r>
      <w:r w:rsidR="00B71442" w:rsidRPr="00B71442">
        <w:rPr>
          <w:lang w:val="en-GB"/>
        </w:rPr>
        <w:t xml:space="preserve">CAT/C/EST/CO/4, para. </w:t>
      </w:r>
      <w:r w:rsidR="00B71442">
        <w:rPr>
          <w:lang w:val="en-GB"/>
        </w:rPr>
        <w:t>11)</w:t>
      </w:r>
      <w:r>
        <w:rPr>
          <w:lang w:val="en-GB"/>
        </w:rPr>
        <w:t>. Please provide information on steps taken to establish a national institution for the promotion and protection of human rights, in accordance with the Paris Principles, as well as on the resources made available to the institution to carry out its mandate.</w:t>
      </w:r>
    </w:p>
    <w:p w:rsidR="00DF2066" w:rsidRDefault="00793268" w:rsidP="00793268">
      <w:pPr>
        <w:numPr>
          <w:ilvl w:val="0"/>
          <w:numId w:val="1"/>
          <w:numberingChange w:id="4" w:author="OHCHR" w:date="2010-01-20T13:23:00Z" w:original="%1:5:0:."/>
        </w:numPr>
        <w:autoSpaceDE w:val="0"/>
        <w:autoSpaceDN w:val="0"/>
        <w:adjustRightInd w:val="0"/>
        <w:spacing w:after="240"/>
        <w:rPr>
          <w:lang w:val="en-GB"/>
        </w:rPr>
      </w:pPr>
      <w:r>
        <w:rPr>
          <w:lang w:val="en-GB"/>
        </w:rPr>
        <w:t>P</w:t>
      </w:r>
      <w:r w:rsidR="00F75ED9">
        <w:rPr>
          <w:lang w:val="en-GB"/>
        </w:rPr>
        <w:t xml:space="preserve">lease provide information on </w:t>
      </w:r>
      <w:r w:rsidR="0027477B">
        <w:rPr>
          <w:lang w:val="en-GB"/>
        </w:rPr>
        <w:t xml:space="preserve">steps taken by the State party to </w:t>
      </w:r>
      <w:r w:rsidR="00774B9C">
        <w:rPr>
          <w:lang w:val="en-GB"/>
        </w:rPr>
        <w:t>further guarantee, in practice, the</w:t>
      </w:r>
      <w:r w:rsidR="00F75ED9">
        <w:rPr>
          <w:lang w:val="en-GB"/>
        </w:rPr>
        <w:t xml:space="preserve"> fundamental</w:t>
      </w:r>
      <w:r w:rsidR="00774B9C">
        <w:rPr>
          <w:lang w:val="en-GB"/>
        </w:rPr>
        <w:t xml:space="preserve"> rights of detained persons from the very outset of detention</w:t>
      </w:r>
      <w:r w:rsidR="0027477B">
        <w:rPr>
          <w:lang w:val="en-GB"/>
        </w:rPr>
        <w:t xml:space="preserve">, including </w:t>
      </w:r>
      <w:r w:rsidR="00F75ED9">
        <w:rPr>
          <w:lang w:val="en-GB"/>
        </w:rPr>
        <w:t xml:space="preserve">the right of </w:t>
      </w:r>
      <w:r w:rsidR="0027477B">
        <w:rPr>
          <w:lang w:val="en-GB"/>
        </w:rPr>
        <w:t>access</w:t>
      </w:r>
      <w:r w:rsidR="00F75ED9">
        <w:rPr>
          <w:lang w:val="en-GB"/>
        </w:rPr>
        <w:t xml:space="preserve"> to</w:t>
      </w:r>
      <w:r w:rsidR="0027477B">
        <w:rPr>
          <w:lang w:val="en-GB"/>
        </w:rPr>
        <w:t xml:space="preserve"> a lawyer and </w:t>
      </w:r>
      <w:r w:rsidR="00215FA7">
        <w:rPr>
          <w:lang w:val="en-GB"/>
        </w:rPr>
        <w:t>a</w:t>
      </w:r>
      <w:r w:rsidR="0027477B">
        <w:rPr>
          <w:lang w:val="en-GB"/>
        </w:rPr>
        <w:t xml:space="preserve"> medical </w:t>
      </w:r>
      <w:r w:rsidR="00F75ED9">
        <w:rPr>
          <w:lang w:val="en-GB"/>
        </w:rPr>
        <w:t>doctor</w:t>
      </w:r>
      <w:r w:rsidR="00DD0D31">
        <w:rPr>
          <w:lang w:val="en-GB"/>
        </w:rPr>
        <w:t>, if possible,</w:t>
      </w:r>
      <w:r w:rsidR="0027477B">
        <w:rPr>
          <w:lang w:val="en-GB"/>
        </w:rPr>
        <w:t xml:space="preserve"> </w:t>
      </w:r>
      <w:r w:rsidR="00215FA7">
        <w:rPr>
          <w:lang w:val="en-GB"/>
        </w:rPr>
        <w:t>of their own choice</w:t>
      </w:r>
      <w:r w:rsidR="001148EB">
        <w:rPr>
          <w:lang w:val="en-GB"/>
        </w:rPr>
        <w:t>,</w:t>
      </w:r>
      <w:r w:rsidR="00215FA7">
        <w:rPr>
          <w:lang w:val="en-GB"/>
        </w:rPr>
        <w:t xml:space="preserve"> </w:t>
      </w:r>
      <w:r w:rsidR="0027477B" w:rsidRPr="00774B9C">
        <w:rPr>
          <w:lang w:val="en-GB"/>
        </w:rPr>
        <w:t>as well as</w:t>
      </w:r>
      <w:r w:rsidR="00E76C7E">
        <w:rPr>
          <w:lang w:val="en-GB"/>
        </w:rPr>
        <w:t xml:space="preserve"> the right to inform a relative, </w:t>
      </w:r>
      <w:r w:rsidR="0027477B" w:rsidRPr="00774B9C">
        <w:rPr>
          <w:lang w:val="en-GB"/>
        </w:rPr>
        <w:t>be informed of their rights and be promptly presented to a judge</w:t>
      </w:r>
      <w:r>
        <w:rPr>
          <w:lang w:val="en-GB"/>
        </w:rPr>
        <w:t>,</w:t>
      </w:r>
      <w:r w:rsidR="00B71442">
        <w:rPr>
          <w:lang w:val="en-GB"/>
        </w:rPr>
        <w:t xml:space="preserve"> </w:t>
      </w:r>
      <w:r>
        <w:rPr>
          <w:lang w:val="en-GB"/>
        </w:rPr>
        <w:t xml:space="preserve">pursuant to the recommendation of the Committee </w:t>
      </w:r>
      <w:r w:rsidR="00B71442">
        <w:rPr>
          <w:lang w:val="en-GB"/>
        </w:rPr>
        <w:t>(</w:t>
      </w:r>
      <w:r w:rsidR="00B71442" w:rsidRPr="00DF117C">
        <w:rPr>
          <w:lang w:val="en-GB"/>
        </w:rPr>
        <w:t xml:space="preserve">CAT/C/EST/CO/4, para. </w:t>
      </w:r>
      <w:r w:rsidR="00B71442">
        <w:rPr>
          <w:lang w:val="en-GB"/>
        </w:rPr>
        <w:t>9)</w:t>
      </w:r>
      <w:r w:rsidR="0027477B">
        <w:rPr>
          <w:lang w:val="en-GB"/>
        </w:rPr>
        <w:t>.</w:t>
      </w:r>
    </w:p>
    <w:p w:rsidR="0027477B" w:rsidRDefault="00DF117C" w:rsidP="00854C68">
      <w:pPr>
        <w:numPr>
          <w:ilvl w:val="0"/>
          <w:numId w:val="1"/>
          <w:numberingChange w:id="5" w:author="OHCHR" w:date="2010-01-20T13:23:00Z" w:original="%1:6:0:."/>
        </w:numPr>
        <w:autoSpaceDE w:val="0"/>
        <w:autoSpaceDN w:val="0"/>
        <w:adjustRightInd w:val="0"/>
        <w:spacing w:after="240"/>
        <w:rPr>
          <w:lang w:val="en-GB"/>
        </w:rPr>
      </w:pPr>
      <w:r w:rsidRPr="00DF117C">
        <w:rPr>
          <w:lang w:val="en-GB"/>
        </w:rPr>
        <w:t>Please provide further information on the distinction between crimes and misdemeanours, the new term for “administrative offences”. Furthermore, please specify the fundamental legal safeguards applicable in the case of detention, previously called “administrative detention”</w:t>
      </w:r>
      <w:r w:rsidR="003B4015">
        <w:rPr>
          <w:lang w:val="en-GB"/>
        </w:rPr>
        <w:t>,</w:t>
      </w:r>
      <w:r w:rsidRPr="00DF117C">
        <w:rPr>
          <w:lang w:val="en-GB"/>
        </w:rPr>
        <w:t xml:space="preserve"> as well as how these safeguards are guaranteed in practice</w:t>
      </w:r>
      <w:r w:rsidR="00B5783F" w:rsidRPr="00DF117C">
        <w:rPr>
          <w:lang w:val="en-GB"/>
        </w:rPr>
        <w:t>.</w:t>
      </w:r>
      <w:r w:rsidR="00215FA7">
        <w:rPr>
          <w:lang w:val="en-GB"/>
        </w:rPr>
        <w:t xml:space="preserve"> Are all suspects registered from the very outset of detention, including in case of </w:t>
      </w:r>
      <w:r w:rsidR="003922FF">
        <w:rPr>
          <w:lang w:val="en-GB"/>
        </w:rPr>
        <w:t>misdemeanours</w:t>
      </w:r>
      <w:r w:rsidR="00215FA7">
        <w:rPr>
          <w:lang w:val="en-GB"/>
        </w:rPr>
        <w:t>?</w:t>
      </w:r>
    </w:p>
    <w:p w:rsidR="00BE4706" w:rsidRPr="00BE4706" w:rsidRDefault="00BE4706" w:rsidP="00854C68">
      <w:pPr>
        <w:numPr>
          <w:ilvl w:val="0"/>
          <w:numId w:val="1"/>
          <w:numberingChange w:id="6" w:author="OHCHR" w:date="2010-01-20T13:23:00Z" w:original="%1:7:0:."/>
        </w:numPr>
        <w:autoSpaceDE w:val="0"/>
        <w:autoSpaceDN w:val="0"/>
        <w:adjustRightInd w:val="0"/>
        <w:spacing w:after="240"/>
        <w:rPr>
          <w:lang w:val="en-GB"/>
        </w:rPr>
      </w:pPr>
      <w:r w:rsidRPr="00BE4706">
        <w:rPr>
          <w:lang w:val="en-GB"/>
        </w:rPr>
        <w:t xml:space="preserve">Pursuant </w:t>
      </w:r>
      <w:r w:rsidR="003B4015">
        <w:rPr>
          <w:lang w:val="en-GB"/>
        </w:rPr>
        <w:t xml:space="preserve">to </w:t>
      </w:r>
      <w:r w:rsidRPr="00BE4706">
        <w:rPr>
          <w:lang w:val="en-GB"/>
        </w:rPr>
        <w:t>the Committee’s previous concluding observations, please provide updated information on the efforts by the State party to reduce the pretr</w:t>
      </w:r>
      <w:r w:rsidR="002971AE">
        <w:rPr>
          <w:lang w:val="en-GB"/>
        </w:rPr>
        <w:t>ia</w:t>
      </w:r>
      <w:r w:rsidRPr="00BE4706">
        <w:rPr>
          <w:lang w:val="en-GB"/>
        </w:rPr>
        <w:t>l detention period</w:t>
      </w:r>
      <w:r w:rsidR="00854C68">
        <w:rPr>
          <w:lang w:val="en-GB"/>
        </w:rPr>
        <w:t xml:space="preserve"> (</w:t>
      </w:r>
      <w:r w:rsidR="00854C68" w:rsidRPr="00DF117C">
        <w:rPr>
          <w:lang w:val="en-GB"/>
        </w:rPr>
        <w:t xml:space="preserve">CAT/C/EST/CO/4, para. </w:t>
      </w:r>
      <w:r w:rsidR="00854C68">
        <w:rPr>
          <w:lang w:val="en-GB"/>
        </w:rPr>
        <w:t>19)</w:t>
      </w:r>
      <w:r w:rsidRPr="00BE4706">
        <w:rPr>
          <w:lang w:val="en-GB"/>
        </w:rPr>
        <w:t>.</w:t>
      </w:r>
    </w:p>
    <w:p w:rsidR="000B1120" w:rsidRPr="000B1120" w:rsidRDefault="000B1120" w:rsidP="00FD219E">
      <w:pPr>
        <w:keepNext/>
        <w:autoSpaceDE w:val="0"/>
        <w:autoSpaceDN w:val="0"/>
        <w:adjustRightInd w:val="0"/>
        <w:spacing w:after="240"/>
        <w:jc w:val="center"/>
        <w:rPr>
          <w:b/>
          <w:bCs/>
          <w:lang w:val="en-GB"/>
        </w:rPr>
      </w:pPr>
      <w:r w:rsidRPr="00FB41E6">
        <w:rPr>
          <w:b/>
          <w:bCs/>
          <w:lang w:val="en-GB"/>
        </w:rPr>
        <w:t>Article 3</w:t>
      </w:r>
    </w:p>
    <w:p w:rsidR="007F307B" w:rsidRDefault="00364EE0" w:rsidP="00A06899">
      <w:pPr>
        <w:keepNext/>
        <w:numPr>
          <w:ilvl w:val="0"/>
          <w:numId w:val="1"/>
          <w:numberingChange w:id="7" w:author="OHCHR" w:date="2010-01-20T13:23:00Z" w:original="%1:8:0:."/>
        </w:numPr>
        <w:autoSpaceDE w:val="0"/>
        <w:autoSpaceDN w:val="0"/>
        <w:adjustRightInd w:val="0"/>
        <w:spacing w:after="240"/>
        <w:rPr>
          <w:lang w:val="en-GB"/>
        </w:rPr>
      </w:pPr>
      <w:r>
        <w:rPr>
          <w:lang w:val="en-GB"/>
        </w:rPr>
        <w:t>With reference to the previous concluding observations, p</w:t>
      </w:r>
      <w:r w:rsidR="000B1120">
        <w:rPr>
          <w:lang w:val="en-GB"/>
        </w:rPr>
        <w:t xml:space="preserve">lease provide information on any steps taken to </w:t>
      </w:r>
      <w:r w:rsidR="00F6351D">
        <w:rPr>
          <w:lang w:val="en-GB"/>
        </w:rPr>
        <w:t>ensure that the State party fulfils all its non-refoulement obligations un</w:t>
      </w:r>
      <w:r w:rsidR="00910469">
        <w:rPr>
          <w:lang w:val="en-GB"/>
        </w:rPr>
        <w:t xml:space="preserve">der article 3 of the Convention, in particular to </w:t>
      </w:r>
      <w:r w:rsidR="00F6351D">
        <w:rPr>
          <w:lang w:val="en-GB"/>
        </w:rPr>
        <w:t>consider all elements of an individual case</w:t>
      </w:r>
      <w:r w:rsidR="00910469">
        <w:rPr>
          <w:lang w:val="en-GB"/>
        </w:rPr>
        <w:t>, and provides, in practice,</w:t>
      </w:r>
      <w:r w:rsidR="00F6351D">
        <w:rPr>
          <w:lang w:val="en-GB"/>
        </w:rPr>
        <w:t xml:space="preserve"> all procedural guarantees to the person expelled, returned or extradited</w:t>
      </w:r>
      <w:r w:rsidR="00854C68">
        <w:rPr>
          <w:lang w:val="en-GB"/>
        </w:rPr>
        <w:t xml:space="preserve"> (</w:t>
      </w:r>
      <w:r w:rsidR="00854C68" w:rsidRPr="00DF117C">
        <w:rPr>
          <w:lang w:val="en-GB"/>
        </w:rPr>
        <w:t xml:space="preserve">CAT/C/EST/CO/4, para. </w:t>
      </w:r>
      <w:r w:rsidR="00854C68">
        <w:rPr>
          <w:lang w:val="en-GB"/>
        </w:rPr>
        <w:t>12)</w:t>
      </w:r>
      <w:r w:rsidR="00F6351D">
        <w:rPr>
          <w:lang w:val="en-GB"/>
        </w:rPr>
        <w:t>.</w:t>
      </w:r>
      <w:r w:rsidR="00215FA7">
        <w:rPr>
          <w:lang w:val="en-GB"/>
        </w:rPr>
        <w:t xml:space="preserve"> Please indicate any requests for extradition received and provide detailed information</w:t>
      </w:r>
      <w:r w:rsidR="00806265">
        <w:rPr>
          <w:lang w:val="en-GB"/>
        </w:rPr>
        <w:t xml:space="preserve">, </w:t>
      </w:r>
      <w:r w:rsidR="00806265" w:rsidRPr="00A06899">
        <w:rPr>
          <w:lang w:val="en-GB"/>
        </w:rPr>
        <w:t xml:space="preserve">including </w:t>
      </w:r>
      <w:r w:rsidR="00A06899">
        <w:rPr>
          <w:lang w:val="en-GB"/>
        </w:rPr>
        <w:t>which are the</w:t>
      </w:r>
      <w:r w:rsidR="00A06899" w:rsidRPr="00A06899">
        <w:rPr>
          <w:lang w:val="en-GB"/>
        </w:rPr>
        <w:t xml:space="preserve"> </w:t>
      </w:r>
      <w:r w:rsidR="00806265" w:rsidRPr="00A06899">
        <w:rPr>
          <w:lang w:val="en-GB"/>
        </w:rPr>
        <w:t>countries of return</w:t>
      </w:r>
      <w:r w:rsidR="00806265">
        <w:rPr>
          <w:lang w:val="en-GB"/>
        </w:rPr>
        <w:t>,</w:t>
      </w:r>
      <w:r w:rsidR="00215FA7">
        <w:rPr>
          <w:lang w:val="en-GB"/>
        </w:rPr>
        <w:t xml:space="preserve"> on all cases of extradition, return or expulsion that have taken place since the previous report.</w:t>
      </w:r>
    </w:p>
    <w:p w:rsidR="007635BB" w:rsidRDefault="007635BB" w:rsidP="007635BB">
      <w:pPr>
        <w:numPr>
          <w:ilvl w:val="0"/>
          <w:numId w:val="1"/>
          <w:numberingChange w:id="8" w:author="OHCHR" w:date="2010-01-20T13:23:00Z" w:original="%1:9:0:."/>
        </w:numPr>
        <w:autoSpaceDE w:val="0"/>
        <w:autoSpaceDN w:val="0"/>
        <w:adjustRightInd w:val="0"/>
        <w:spacing w:after="120"/>
        <w:rPr>
          <w:lang w:val="en-GB"/>
        </w:rPr>
      </w:pPr>
      <w:r>
        <w:rPr>
          <w:lang w:val="en-GB"/>
        </w:rPr>
        <w:t>Please provide:</w:t>
      </w:r>
    </w:p>
    <w:p w:rsidR="0071184F" w:rsidRDefault="00273D49" w:rsidP="007635BB">
      <w:pPr>
        <w:autoSpaceDE w:val="0"/>
        <w:autoSpaceDN w:val="0"/>
        <w:adjustRightInd w:val="0"/>
        <w:spacing w:after="120"/>
        <w:ind w:firstLine="720"/>
        <w:rPr>
          <w:lang w:val="en-GB"/>
        </w:rPr>
      </w:pPr>
      <w:r>
        <w:rPr>
          <w:lang w:val="en-GB"/>
        </w:rPr>
        <w:t>(</w:t>
      </w:r>
      <w:r w:rsidR="0071184F">
        <w:rPr>
          <w:lang w:val="en-GB"/>
        </w:rPr>
        <w:t>a</w:t>
      </w:r>
      <w:r>
        <w:rPr>
          <w:lang w:val="en-GB"/>
        </w:rPr>
        <w:t>)</w:t>
      </w:r>
      <w:r w:rsidR="0071184F">
        <w:rPr>
          <w:lang w:val="en-GB"/>
        </w:rPr>
        <w:tab/>
      </w:r>
      <w:r w:rsidR="007635BB">
        <w:rPr>
          <w:lang w:val="en-GB"/>
        </w:rPr>
        <w:t>Information on</w:t>
      </w:r>
      <w:r w:rsidR="007F307B">
        <w:rPr>
          <w:lang w:val="en-GB"/>
        </w:rPr>
        <w:t xml:space="preserve"> </w:t>
      </w:r>
      <w:r w:rsidR="00CB2524">
        <w:rPr>
          <w:lang w:val="en-GB"/>
        </w:rPr>
        <w:t>whether</w:t>
      </w:r>
      <w:r w:rsidR="007F307B">
        <w:rPr>
          <w:lang w:val="en-GB"/>
        </w:rPr>
        <w:t xml:space="preserve"> the asylum procedures applicable in the State party </w:t>
      </w:r>
      <w:r w:rsidR="00597F65">
        <w:rPr>
          <w:lang w:val="en-GB"/>
        </w:rPr>
        <w:t xml:space="preserve">fully </w:t>
      </w:r>
      <w:r w:rsidR="007F307B">
        <w:rPr>
          <w:lang w:val="en-GB"/>
        </w:rPr>
        <w:t>comply with article 3 of the Convention. Furthermore, please provide information on steps taken by the State party to guarantee that asylum-seekers who submit their request at the border have full access to the asylum procedure</w:t>
      </w:r>
      <w:r w:rsidR="00806265">
        <w:rPr>
          <w:lang w:val="en-GB"/>
        </w:rPr>
        <w:t>s</w:t>
      </w:r>
      <w:r w:rsidR="007F307B">
        <w:rPr>
          <w:lang w:val="en-GB"/>
        </w:rPr>
        <w:t xml:space="preserve">. Information should also be provided on the appeal process </w:t>
      </w:r>
      <w:r w:rsidR="0071184F">
        <w:rPr>
          <w:lang w:val="en-GB"/>
        </w:rPr>
        <w:t xml:space="preserve">available. </w:t>
      </w:r>
    </w:p>
    <w:p w:rsidR="0060220E" w:rsidRDefault="00273D49" w:rsidP="007635BB">
      <w:pPr>
        <w:autoSpaceDE w:val="0"/>
        <w:autoSpaceDN w:val="0"/>
        <w:adjustRightInd w:val="0"/>
        <w:spacing w:after="120"/>
        <w:ind w:firstLine="720"/>
        <w:rPr>
          <w:lang w:val="en-GB"/>
        </w:rPr>
      </w:pPr>
      <w:r>
        <w:rPr>
          <w:lang w:val="en-GB"/>
        </w:rPr>
        <w:t>(</w:t>
      </w:r>
      <w:r w:rsidR="0071184F">
        <w:rPr>
          <w:lang w:val="en-GB"/>
        </w:rPr>
        <w:t>b</w:t>
      </w:r>
      <w:r>
        <w:rPr>
          <w:lang w:val="en-GB"/>
        </w:rPr>
        <w:t>)</w:t>
      </w:r>
      <w:r w:rsidR="0071184F">
        <w:rPr>
          <w:lang w:val="en-GB"/>
        </w:rPr>
        <w:t xml:space="preserve"> </w:t>
      </w:r>
      <w:r w:rsidR="0071184F">
        <w:rPr>
          <w:lang w:val="en-GB"/>
        </w:rPr>
        <w:tab/>
      </w:r>
      <w:r w:rsidR="007635BB">
        <w:rPr>
          <w:lang w:val="en-GB"/>
        </w:rPr>
        <w:t xml:space="preserve">Disaggregated </w:t>
      </w:r>
      <w:r w:rsidR="003D5EBD">
        <w:rPr>
          <w:lang w:val="en-GB"/>
        </w:rPr>
        <w:t>data, by age, sex and nationality on:</w:t>
      </w:r>
    </w:p>
    <w:p w:rsidR="00EA232B" w:rsidRDefault="000E42FE" w:rsidP="003B4015">
      <w:pPr>
        <w:numPr>
          <w:ilvl w:val="0"/>
          <w:numId w:val="8"/>
          <w:numberingChange w:id="9" w:author="OHCHR" w:date="2010-01-20T13:23:00Z" w:original="(%1:1:2:)"/>
        </w:numPr>
        <w:tabs>
          <w:tab w:val="clear" w:pos="360"/>
        </w:tabs>
        <w:autoSpaceDE w:val="0"/>
        <w:autoSpaceDN w:val="0"/>
        <w:adjustRightInd w:val="0"/>
        <w:spacing w:after="120"/>
        <w:ind w:left="2160" w:hanging="720"/>
        <w:rPr>
          <w:lang w:val="en-GB"/>
        </w:rPr>
      </w:pPr>
      <w:r>
        <w:rPr>
          <w:lang w:val="en-GB"/>
        </w:rPr>
        <w:t>T</w:t>
      </w:r>
      <w:r w:rsidR="003D5EBD">
        <w:rPr>
          <w:lang w:val="en-GB"/>
        </w:rPr>
        <w:t>he number of asylum requests received and the number of thos</w:t>
      </w:r>
      <w:r w:rsidR="0071184F">
        <w:rPr>
          <w:lang w:val="en-GB"/>
        </w:rPr>
        <w:t>e that have been granted asylum;</w:t>
      </w:r>
      <w:r w:rsidR="003D5EBD">
        <w:rPr>
          <w:lang w:val="en-GB"/>
        </w:rPr>
        <w:t xml:space="preserve"> </w:t>
      </w:r>
    </w:p>
    <w:p w:rsidR="003D5EBD" w:rsidRDefault="000E42FE" w:rsidP="003B4015">
      <w:pPr>
        <w:numPr>
          <w:ilvl w:val="0"/>
          <w:numId w:val="8"/>
          <w:numberingChange w:id="10" w:author="OHCHR" w:date="2010-01-20T13:23:00Z" w:original="(%1:2:2:)"/>
        </w:numPr>
        <w:tabs>
          <w:tab w:val="clear" w:pos="360"/>
          <w:tab w:val="num" w:pos="2160"/>
        </w:tabs>
        <w:autoSpaceDE w:val="0"/>
        <w:autoSpaceDN w:val="0"/>
        <w:adjustRightInd w:val="0"/>
        <w:spacing w:after="120"/>
        <w:ind w:left="2160" w:hanging="720"/>
        <w:rPr>
          <w:lang w:val="en-GB"/>
        </w:rPr>
      </w:pPr>
      <w:r>
        <w:rPr>
          <w:lang w:val="en-GB"/>
        </w:rPr>
        <w:t>T</w:t>
      </w:r>
      <w:r w:rsidR="00EA232B">
        <w:rPr>
          <w:lang w:val="en-GB"/>
        </w:rPr>
        <w:t xml:space="preserve">he number of </w:t>
      </w:r>
      <w:r w:rsidR="00597F65">
        <w:rPr>
          <w:lang w:val="en-GB"/>
        </w:rPr>
        <w:t>rejected asylum-seekers</w:t>
      </w:r>
      <w:r w:rsidR="00EA232B">
        <w:rPr>
          <w:lang w:val="en-GB"/>
        </w:rPr>
        <w:t xml:space="preserve"> expelled or deported</w:t>
      </w:r>
      <w:r w:rsidR="00A06899">
        <w:rPr>
          <w:lang w:val="en-GB"/>
        </w:rPr>
        <w:t xml:space="preserve"> –</w:t>
      </w:r>
      <w:r w:rsidR="00EA232B">
        <w:rPr>
          <w:lang w:val="en-GB"/>
        </w:rPr>
        <w:t xml:space="preserve"> </w:t>
      </w:r>
      <w:r w:rsidR="003B4015">
        <w:rPr>
          <w:lang w:val="en-GB"/>
        </w:rPr>
        <w:t xml:space="preserve">please </w:t>
      </w:r>
      <w:r w:rsidR="003D5EBD">
        <w:rPr>
          <w:lang w:val="en-GB"/>
        </w:rPr>
        <w:t>indicate</w:t>
      </w:r>
      <w:r w:rsidR="003B4015">
        <w:rPr>
          <w:lang w:val="en-GB"/>
        </w:rPr>
        <w:t xml:space="preserve"> </w:t>
      </w:r>
      <w:r w:rsidR="003D5EBD">
        <w:rPr>
          <w:lang w:val="en-GB"/>
        </w:rPr>
        <w:t>the country of return</w:t>
      </w:r>
      <w:r w:rsidR="00854C68">
        <w:rPr>
          <w:lang w:val="en-GB"/>
        </w:rPr>
        <w:t>;</w:t>
      </w:r>
    </w:p>
    <w:p w:rsidR="007F307B" w:rsidRDefault="000E42FE" w:rsidP="003B4015">
      <w:pPr>
        <w:numPr>
          <w:ilvl w:val="0"/>
          <w:numId w:val="8"/>
          <w:numberingChange w:id="11" w:author="OHCHR" w:date="2010-01-20T13:23:00Z" w:original="(%1:3:2:)"/>
        </w:numPr>
        <w:tabs>
          <w:tab w:val="clear" w:pos="360"/>
          <w:tab w:val="num" w:pos="2160"/>
        </w:tabs>
        <w:autoSpaceDE w:val="0"/>
        <w:autoSpaceDN w:val="0"/>
        <w:adjustRightInd w:val="0"/>
        <w:spacing w:after="240"/>
        <w:ind w:left="1980" w:hanging="540"/>
        <w:rPr>
          <w:lang w:val="en-GB"/>
        </w:rPr>
      </w:pPr>
      <w:r>
        <w:rPr>
          <w:lang w:val="en-GB"/>
        </w:rPr>
        <w:t>T</w:t>
      </w:r>
      <w:r w:rsidR="00EA232B">
        <w:rPr>
          <w:lang w:val="en-GB"/>
        </w:rPr>
        <w:t xml:space="preserve">he number of asylum requests submitted at the border. </w:t>
      </w:r>
    </w:p>
    <w:p w:rsidR="007F307B" w:rsidRDefault="0071184F" w:rsidP="00CB2524">
      <w:pPr>
        <w:numPr>
          <w:ilvl w:val="0"/>
          <w:numId w:val="1"/>
          <w:numberingChange w:id="12" w:author="OHCHR" w:date="2010-01-20T13:23:00Z" w:original="%1:10:0:."/>
        </w:numPr>
        <w:autoSpaceDE w:val="0"/>
        <w:autoSpaceDN w:val="0"/>
        <w:adjustRightInd w:val="0"/>
        <w:spacing w:after="240"/>
        <w:rPr>
          <w:lang w:val="en-GB"/>
        </w:rPr>
      </w:pPr>
      <w:r>
        <w:rPr>
          <w:lang w:val="en-GB"/>
        </w:rPr>
        <w:t>Please provide information on procedures in place for reviewing the sufficiency and appropriateness of diplomatic assurances</w:t>
      </w:r>
      <w:r w:rsidR="00CB2524">
        <w:rPr>
          <w:lang w:val="en-GB"/>
        </w:rPr>
        <w:t>,</w:t>
      </w:r>
      <w:r>
        <w:rPr>
          <w:lang w:val="en-GB"/>
        </w:rPr>
        <w:t xml:space="preserve"> as well as to monitor compliance with th</w:t>
      </w:r>
      <w:r w:rsidR="00CB2524">
        <w:rPr>
          <w:lang w:val="en-GB"/>
        </w:rPr>
        <w:t>os</w:t>
      </w:r>
      <w:r>
        <w:rPr>
          <w:lang w:val="en-GB"/>
        </w:rPr>
        <w:t>e assurances after the return.</w:t>
      </w:r>
      <w:r w:rsidR="00597F65">
        <w:rPr>
          <w:lang w:val="en-GB"/>
        </w:rPr>
        <w:t xml:space="preserve"> Please provide detailed information on all cases where diplomatic assurances have been provided and accepted by the State party.</w:t>
      </w:r>
    </w:p>
    <w:p w:rsidR="00F6351D" w:rsidRPr="00F6351D" w:rsidRDefault="00F6351D" w:rsidP="00FD219E">
      <w:pPr>
        <w:keepNext/>
        <w:autoSpaceDE w:val="0"/>
        <w:autoSpaceDN w:val="0"/>
        <w:adjustRightInd w:val="0"/>
        <w:spacing w:after="240"/>
        <w:jc w:val="center"/>
        <w:rPr>
          <w:b/>
          <w:bCs/>
          <w:lang w:val="en-GB"/>
        </w:rPr>
      </w:pPr>
      <w:r>
        <w:rPr>
          <w:b/>
          <w:bCs/>
          <w:lang w:val="en-GB"/>
        </w:rPr>
        <w:t>Article</w:t>
      </w:r>
      <w:r w:rsidR="00215FA7">
        <w:rPr>
          <w:b/>
          <w:bCs/>
          <w:lang w:val="en-GB"/>
        </w:rPr>
        <w:t>s</w:t>
      </w:r>
      <w:r>
        <w:rPr>
          <w:b/>
          <w:bCs/>
          <w:lang w:val="en-GB"/>
        </w:rPr>
        <w:t xml:space="preserve"> 5</w:t>
      </w:r>
      <w:r w:rsidR="00215FA7">
        <w:rPr>
          <w:b/>
          <w:bCs/>
          <w:lang w:val="en-GB"/>
        </w:rPr>
        <w:t xml:space="preserve"> and 7</w:t>
      </w:r>
    </w:p>
    <w:p w:rsidR="00F6351D" w:rsidRDefault="00CB2524" w:rsidP="00CB2524">
      <w:pPr>
        <w:keepNext/>
        <w:numPr>
          <w:ilvl w:val="0"/>
          <w:numId w:val="1"/>
          <w:numberingChange w:id="13" w:author="OHCHR" w:date="2010-01-20T13:23:00Z" w:original="%1:11:0:."/>
        </w:numPr>
        <w:autoSpaceDE w:val="0"/>
        <w:autoSpaceDN w:val="0"/>
        <w:adjustRightInd w:val="0"/>
        <w:spacing w:after="240"/>
        <w:rPr>
          <w:lang w:val="en-GB"/>
        </w:rPr>
      </w:pPr>
      <w:r>
        <w:rPr>
          <w:lang w:val="en-GB"/>
        </w:rPr>
        <w:t xml:space="preserve">Please </w:t>
      </w:r>
      <w:r w:rsidR="00F6351D">
        <w:rPr>
          <w:lang w:val="en-GB"/>
        </w:rPr>
        <w:t>indicate whether the State party has rejected, for any reason, any request for extradition by a third State for an individual suspected of having committed an offence of torture, and thus engaging its own prosecution as a result</w:t>
      </w:r>
      <w:r>
        <w:rPr>
          <w:lang w:val="en-GB"/>
        </w:rPr>
        <w:t>,</w:t>
      </w:r>
      <w:r w:rsidRPr="00CB2524">
        <w:rPr>
          <w:lang w:val="en-GB"/>
        </w:rPr>
        <w:t xml:space="preserve"> </w:t>
      </w:r>
      <w:r>
        <w:rPr>
          <w:lang w:val="en-GB"/>
        </w:rPr>
        <w:t>since the consideration of the previous report</w:t>
      </w:r>
      <w:r w:rsidR="00F6351D">
        <w:rPr>
          <w:lang w:val="en-GB"/>
        </w:rPr>
        <w:t>. If so, please provide information on the status and outcome of such proceedings.</w:t>
      </w:r>
    </w:p>
    <w:p w:rsidR="00F6351D" w:rsidRDefault="00FB41E6" w:rsidP="00CB2524">
      <w:pPr>
        <w:keepNext/>
        <w:autoSpaceDE w:val="0"/>
        <w:autoSpaceDN w:val="0"/>
        <w:adjustRightInd w:val="0"/>
        <w:spacing w:after="240"/>
        <w:jc w:val="center"/>
        <w:rPr>
          <w:b/>
          <w:bCs/>
          <w:lang w:val="en-GB"/>
        </w:rPr>
      </w:pPr>
      <w:r>
        <w:rPr>
          <w:b/>
          <w:bCs/>
          <w:lang w:val="en-GB"/>
        </w:rPr>
        <w:t>Article 10</w:t>
      </w:r>
    </w:p>
    <w:p w:rsidR="00F6351D" w:rsidRDefault="00405FC6" w:rsidP="00CB2524">
      <w:pPr>
        <w:keepNext/>
        <w:numPr>
          <w:ilvl w:val="0"/>
          <w:numId w:val="1"/>
          <w:numberingChange w:id="14" w:author="OHCHR" w:date="2010-01-20T13:23:00Z" w:original="%1:12:0:."/>
        </w:numPr>
        <w:autoSpaceDE w:val="0"/>
        <w:autoSpaceDN w:val="0"/>
        <w:adjustRightInd w:val="0"/>
        <w:spacing w:after="240"/>
        <w:rPr>
          <w:lang w:val="en-GB"/>
        </w:rPr>
      </w:pPr>
      <w:r>
        <w:rPr>
          <w:lang w:val="en-GB"/>
        </w:rPr>
        <w:t xml:space="preserve">In light of the recommendations of the Committee, please provide information on measures taken by the State party to reinforce its training programmes for all law enforcement personnel on the absolute prohibition </w:t>
      </w:r>
      <w:r w:rsidR="00CB2524">
        <w:rPr>
          <w:lang w:val="en-GB"/>
        </w:rPr>
        <w:t>and</w:t>
      </w:r>
      <w:r w:rsidR="002E09B9">
        <w:rPr>
          <w:lang w:val="en-GB"/>
        </w:rPr>
        <w:t xml:space="preserve"> prevention </w:t>
      </w:r>
      <w:r>
        <w:rPr>
          <w:lang w:val="en-GB"/>
        </w:rPr>
        <w:t>of torture and other ill-treatment</w:t>
      </w:r>
      <w:r w:rsidR="005A1CF2">
        <w:rPr>
          <w:lang w:val="en-GB"/>
        </w:rPr>
        <w:t>, including excessive use of force</w:t>
      </w:r>
      <w:r w:rsidR="00597F65">
        <w:rPr>
          <w:lang w:val="en-GB"/>
        </w:rPr>
        <w:t xml:space="preserve">, and </w:t>
      </w:r>
      <w:r w:rsidR="002E09B9">
        <w:rPr>
          <w:lang w:val="en-GB"/>
        </w:rPr>
        <w:t>treatment of detainees and vulnerable persons (such as minors, persons with disabilities, minority groups)</w:t>
      </w:r>
      <w:r>
        <w:rPr>
          <w:lang w:val="en-GB"/>
        </w:rPr>
        <w:t>, as well as for prosecutors and judges on the State party’s o</w:t>
      </w:r>
      <w:r w:rsidR="003412DA">
        <w:rPr>
          <w:lang w:val="en-GB"/>
        </w:rPr>
        <w:t>bligations under the Convention</w:t>
      </w:r>
      <w:r w:rsidR="00854C68">
        <w:rPr>
          <w:lang w:val="en-GB"/>
        </w:rPr>
        <w:t xml:space="preserve"> (</w:t>
      </w:r>
      <w:r w:rsidR="00854C68" w:rsidRPr="00DF117C">
        <w:rPr>
          <w:lang w:val="en-GB"/>
        </w:rPr>
        <w:t>CAT/C/EST/CO/4, para</w:t>
      </w:r>
      <w:r w:rsidR="00854C68">
        <w:rPr>
          <w:lang w:val="en-GB"/>
        </w:rPr>
        <w:t>s</w:t>
      </w:r>
      <w:r w:rsidR="00854C68" w:rsidRPr="00DF117C">
        <w:rPr>
          <w:lang w:val="en-GB"/>
        </w:rPr>
        <w:t xml:space="preserve">. </w:t>
      </w:r>
      <w:r w:rsidR="00854C68">
        <w:rPr>
          <w:lang w:val="en-GB"/>
        </w:rPr>
        <w:t>14 and 23)</w:t>
      </w:r>
      <w:r>
        <w:rPr>
          <w:lang w:val="en-GB"/>
        </w:rPr>
        <w:t>.</w:t>
      </w:r>
      <w:r w:rsidR="004D7093">
        <w:rPr>
          <w:lang w:val="en-GB"/>
        </w:rPr>
        <w:t xml:space="preserve"> </w:t>
      </w:r>
      <w:r w:rsidR="005A1CF2">
        <w:rPr>
          <w:lang w:val="en-GB"/>
        </w:rPr>
        <w:t xml:space="preserve">Please provide information on steps taken to adopt </w:t>
      </w:r>
      <w:r w:rsidR="003412DA">
        <w:rPr>
          <w:lang w:val="en-GB"/>
        </w:rPr>
        <w:t>a code of ethics for the police</w:t>
      </w:r>
      <w:r w:rsidR="005A1CF2">
        <w:rPr>
          <w:lang w:val="en-GB"/>
        </w:rPr>
        <w:t>.</w:t>
      </w:r>
    </w:p>
    <w:p w:rsidR="00405FC6" w:rsidRDefault="00405FC6" w:rsidP="00854C68">
      <w:pPr>
        <w:numPr>
          <w:ilvl w:val="0"/>
          <w:numId w:val="1"/>
          <w:numberingChange w:id="15" w:author="OHCHR" w:date="2010-01-20T13:23:00Z" w:original="%1:13:0:."/>
        </w:numPr>
        <w:autoSpaceDE w:val="0"/>
        <w:autoSpaceDN w:val="0"/>
        <w:adjustRightInd w:val="0"/>
        <w:spacing w:after="240"/>
        <w:rPr>
          <w:lang w:val="en-GB"/>
        </w:rPr>
      </w:pPr>
      <w:r>
        <w:rPr>
          <w:lang w:val="en-GB"/>
        </w:rPr>
        <w:t xml:space="preserve">Please indicate </w:t>
      </w:r>
      <w:r w:rsidR="00315FD8">
        <w:rPr>
          <w:lang w:val="en-GB"/>
        </w:rPr>
        <w:t xml:space="preserve">steps taken to ensure adequate training for all medical personnel acting in detention facilities to detect signs of torture and ill-treatment in accordance with international standards, such as </w:t>
      </w:r>
      <w:r w:rsidR="00826385">
        <w:rPr>
          <w:lang w:val="en-GB"/>
        </w:rPr>
        <w:t xml:space="preserve">that </w:t>
      </w:r>
      <w:r w:rsidR="00315FD8">
        <w:rPr>
          <w:lang w:val="en-GB"/>
        </w:rPr>
        <w:t>outlined in the Istanbul Protocol.</w:t>
      </w:r>
    </w:p>
    <w:p w:rsidR="00FB41E6" w:rsidRDefault="00FB41E6" w:rsidP="00CB2524">
      <w:pPr>
        <w:numPr>
          <w:ilvl w:val="0"/>
          <w:numId w:val="1"/>
          <w:numberingChange w:id="16" w:author="OHCHR" w:date="2010-01-20T13:23:00Z" w:original="%1:14:0:."/>
        </w:numPr>
        <w:autoSpaceDE w:val="0"/>
        <w:autoSpaceDN w:val="0"/>
        <w:adjustRightInd w:val="0"/>
        <w:spacing w:after="240"/>
        <w:rPr>
          <w:lang w:val="en-GB"/>
        </w:rPr>
      </w:pPr>
      <w:r>
        <w:rPr>
          <w:lang w:val="en-GB"/>
        </w:rPr>
        <w:t>Please indicate if the State party has developed and implemented a methodology to evaluate the implementation of its training</w:t>
      </w:r>
      <w:r w:rsidR="00CB2524">
        <w:rPr>
          <w:lang w:val="en-GB"/>
        </w:rPr>
        <w:t xml:space="preserve"> and </w:t>
      </w:r>
      <w:r>
        <w:rPr>
          <w:lang w:val="en-GB"/>
        </w:rPr>
        <w:t>educational programmes, and its effectiveness and impact on the reduction of cases of torture and ill-treatment. If so, please provide information on the content and implementation of such methodology</w:t>
      </w:r>
      <w:r w:rsidR="00CB2524">
        <w:rPr>
          <w:lang w:val="en-GB"/>
        </w:rPr>
        <w:t>,</w:t>
      </w:r>
      <w:r>
        <w:rPr>
          <w:lang w:val="en-GB"/>
        </w:rPr>
        <w:t xml:space="preserve"> as well as </w:t>
      </w:r>
      <w:r w:rsidRPr="00FB41E6">
        <w:rPr>
          <w:lang w:val="en-GB"/>
        </w:rPr>
        <w:t>on the results of the measures</w:t>
      </w:r>
      <w:r w:rsidR="00CB2524" w:rsidRPr="00CB2524">
        <w:rPr>
          <w:lang w:val="en-GB"/>
        </w:rPr>
        <w:t xml:space="preserve"> </w:t>
      </w:r>
      <w:r w:rsidR="00CB2524" w:rsidRPr="00FB41E6">
        <w:rPr>
          <w:lang w:val="en-GB"/>
        </w:rPr>
        <w:t>implemented</w:t>
      </w:r>
      <w:r>
        <w:rPr>
          <w:lang w:val="en-GB"/>
        </w:rPr>
        <w:t>.</w:t>
      </w:r>
    </w:p>
    <w:p w:rsidR="002E09B9" w:rsidRDefault="002E09B9" w:rsidP="00CB2524">
      <w:pPr>
        <w:autoSpaceDE w:val="0"/>
        <w:autoSpaceDN w:val="0"/>
        <w:adjustRightInd w:val="0"/>
        <w:spacing w:after="240"/>
        <w:jc w:val="center"/>
        <w:rPr>
          <w:b/>
          <w:bCs/>
          <w:lang w:val="en-GB"/>
        </w:rPr>
      </w:pPr>
      <w:r>
        <w:rPr>
          <w:b/>
          <w:bCs/>
          <w:lang w:val="en-GB"/>
        </w:rPr>
        <w:t>Article 11</w:t>
      </w:r>
    </w:p>
    <w:p w:rsidR="002E09B9" w:rsidRDefault="002E09B9" w:rsidP="00CB2524">
      <w:pPr>
        <w:numPr>
          <w:ilvl w:val="0"/>
          <w:numId w:val="1"/>
          <w:numberingChange w:id="17" w:author="OHCHR" w:date="2010-01-20T13:23:00Z" w:original="%1:15:0:."/>
        </w:numPr>
        <w:autoSpaceDE w:val="0"/>
        <w:autoSpaceDN w:val="0"/>
        <w:adjustRightInd w:val="0"/>
        <w:spacing w:after="240"/>
        <w:rPr>
          <w:lang w:val="en-GB"/>
        </w:rPr>
      </w:pPr>
      <w:r>
        <w:rPr>
          <w:lang w:val="en-GB"/>
        </w:rPr>
        <w:t xml:space="preserve">Please provide information on any new interrogation rules, instructions, methods and practices </w:t>
      </w:r>
      <w:r w:rsidR="00CB2524">
        <w:rPr>
          <w:lang w:val="en-GB"/>
        </w:rPr>
        <w:t>and</w:t>
      </w:r>
      <w:r>
        <w:rPr>
          <w:lang w:val="en-GB"/>
        </w:rPr>
        <w:t xml:space="preserve"> arrangements for custody that may have been introduced since the consideration of the last periodic report. Please also indicate the frequency with which these are reviewed.</w:t>
      </w:r>
    </w:p>
    <w:p w:rsidR="00151FA8" w:rsidRPr="00151FA8" w:rsidRDefault="00151FA8" w:rsidP="00CB2524">
      <w:pPr>
        <w:keepNext/>
        <w:autoSpaceDE w:val="0"/>
        <w:autoSpaceDN w:val="0"/>
        <w:adjustRightInd w:val="0"/>
        <w:spacing w:after="240"/>
        <w:jc w:val="center"/>
        <w:rPr>
          <w:b/>
          <w:bCs/>
          <w:lang w:val="en-GB"/>
        </w:rPr>
      </w:pPr>
      <w:r>
        <w:rPr>
          <w:b/>
          <w:bCs/>
          <w:lang w:val="en-GB"/>
        </w:rPr>
        <w:t>Article</w:t>
      </w:r>
      <w:r w:rsidR="00215FA7">
        <w:rPr>
          <w:b/>
          <w:bCs/>
          <w:lang w:val="en-GB"/>
        </w:rPr>
        <w:t>s</w:t>
      </w:r>
      <w:r>
        <w:rPr>
          <w:b/>
          <w:bCs/>
          <w:lang w:val="en-GB"/>
        </w:rPr>
        <w:t xml:space="preserve"> 12 and 13</w:t>
      </w:r>
    </w:p>
    <w:p w:rsidR="00BF5A6F" w:rsidRDefault="003559D6" w:rsidP="00CB2524">
      <w:pPr>
        <w:keepNext/>
        <w:numPr>
          <w:ilvl w:val="0"/>
          <w:numId w:val="1"/>
          <w:numberingChange w:id="18" w:author="OHCHR" w:date="2010-01-20T13:23:00Z" w:original="%1:16:0:."/>
        </w:numPr>
        <w:autoSpaceDE w:val="0"/>
        <w:autoSpaceDN w:val="0"/>
        <w:adjustRightInd w:val="0"/>
        <w:spacing w:after="240"/>
        <w:rPr>
          <w:lang w:val="en-GB"/>
        </w:rPr>
      </w:pPr>
      <w:r>
        <w:rPr>
          <w:lang w:val="en-GB"/>
        </w:rPr>
        <w:t>Please provide comprehensive and disaggregated statistical data relevant to the monitoring of the implementation of the Convention on the national level, according to the Committee’s previous recommendations</w:t>
      </w:r>
      <w:r w:rsidR="00854C68">
        <w:rPr>
          <w:lang w:val="en-GB"/>
        </w:rPr>
        <w:t xml:space="preserve"> (</w:t>
      </w:r>
      <w:r w:rsidR="00854C68" w:rsidRPr="00DF117C">
        <w:rPr>
          <w:lang w:val="en-GB"/>
        </w:rPr>
        <w:t xml:space="preserve">CAT/C/EST/CO/4, para. </w:t>
      </w:r>
      <w:r w:rsidR="00854C68">
        <w:rPr>
          <w:lang w:val="en-GB"/>
        </w:rPr>
        <w:t>25)</w:t>
      </w:r>
      <w:r>
        <w:rPr>
          <w:lang w:val="en-GB"/>
        </w:rPr>
        <w:t xml:space="preserve">. </w:t>
      </w:r>
      <w:r w:rsidR="00BF5A6F">
        <w:rPr>
          <w:lang w:val="en-GB"/>
        </w:rPr>
        <w:t>Please provide information, including statistics, on the number of complaints of torture and ill-treatment filed since the previous report, their investigation and prosecution</w:t>
      </w:r>
      <w:r w:rsidR="00D51779">
        <w:rPr>
          <w:lang w:val="en-GB"/>
        </w:rPr>
        <w:t>,</w:t>
      </w:r>
      <w:r w:rsidR="00BF5A6F">
        <w:rPr>
          <w:lang w:val="en-GB"/>
        </w:rPr>
        <w:t xml:space="preserve"> and results of the proceedings, both at the penal and disciplinary levels. This information should be disaggregated by sex, age and ethnicity of the individual filing the complaint.</w:t>
      </w:r>
    </w:p>
    <w:p w:rsidR="002E0A75" w:rsidRPr="007C6336" w:rsidRDefault="005A1CF2" w:rsidP="00D51779">
      <w:pPr>
        <w:numPr>
          <w:ilvl w:val="0"/>
          <w:numId w:val="1"/>
          <w:numberingChange w:id="19" w:author="OHCHR" w:date="2010-01-20T13:23:00Z" w:original="%1:17:0:."/>
        </w:numPr>
        <w:autoSpaceDE w:val="0"/>
        <w:autoSpaceDN w:val="0"/>
        <w:adjustRightInd w:val="0"/>
        <w:spacing w:after="240"/>
        <w:rPr>
          <w:lang w:val="en-GB"/>
        </w:rPr>
      </w:pPr>
      <w:r w:rsidRPr="007C6336">
        <w:rPr>
          <w:lang w:val="en-GB"/>
        </w:rPr>
        <w:t xml:space="preserve">In its previous concluding observations, the Committee recommended that the State party should </w:t>
      </w:r>
      <w:r w:rsidR="007C6336" w:rsidRPr="007C6336">
        <w:rPr>
          <w:lang w:val="en-GB"/>
        </w:rPr>
        <w:t>establish a prompt, impartial and effective complaints system in all places where persons are deprived of liberty to undertake investigations into all allegations of torture and ill-treatment committed by law enforcement officials and to punish the offenders with sentences proportional to the gravity of their offence</w:t>
      </w:r>
      <w:r w:rsidR="00854C68">
        <w:rPr>
          <w:lang w:val="en-GB"/>
        </w:rPr>
        <w:t xml:space="preserve"> (</w:t>
      </w:r>
      <w:r w:rsidR="00854C68" w:rsidRPr="00DF117C">
        <w:rPr>
          <w:lang w:val="en-GB"/>
        </w:rPr>
        <w:t xml:space="preserve">CAT/C/EST/CO/4, para. </w:t>
      </w:r>
      <w:r w:rsidR="00854C68">
        <w:rPr>
          <w:lang w:val="en-GB"/>
        </w:rPr>
        <w:t>15)</w:t>
      </w:r>
      <w:r w:rsidR="007C6336" w:rsidRPr="007C6336">
        <w:rPr>
          <w:lang w:val="en-GB"/>
        </w:rPr>
        <w:t>. In this respect, please provide information on steps taken to by the State party in response to the Committee’s recommendation.</w:t>
      </w:r>
    </w:p>
    <w:p w:rsidR="00FB32EF" w:rsidRDefault="00FB32EF" w:rsidP="00B01947">
      <w:pPr>
        <w:numPr>
          <w:ilvl w:val="0"/>
          <w:numId w:val="1"/>
          <w:numberingChange w:id="20" w:author="OHCHR" w:date="2010-01-20T13:23:00Z" w:original="%1:18:0:."/>
        </w:numPr>
        <w:autoSpaceDE w:val="0"/>
        <w:autoSpaceDN w:val="0"/>
        <w:adjustRightInd w:val="0"/>
        <w:spacing w:after="240"/>
        <w:rPr>
          <w:lang w:val="en-GB"/>
        </w:rPr>
      </w:pPr>
      <w:r>
        <w:rPr>
          <w:lang w:val="en-GB"/>
        </w:rPr>
        <w:t>Please provide updated data on the number of</w:t>
      </w:r>
      <w:r w:rsidR="0027246C">
        <w:rPr>
          <w:lang w:val="en-GB"/>
        </w:rPr>
        <w:t>:</w:t>
      </w:r>
      <w:r>
        <w:rPr>
          <w:lang w:val="en-GB"/>
        </w:rPr>
        <w:t xml:space="preserve"> </w:t>
      </w:r>
    </w:p>
    <w:p w:rsidR="00FB32EF" w:rsidRDefault="00273D49" w:rsidP="0027246C">
      <w:pPr>
        <w:autoSpaceDE w:val="0"/>
        <w:autoSpaceDN w:val="0"/>
        <w:adjustRightInd w:val="0"/>
        <w:spacing w:after="120"/>
        <w:ind w:firstLine="720"/>
        <w:rPr>
          <w:lang w:val="en-GB"/>
        </w:rPr>
      </w:pPr>
      <w:r>
        <w:rPr>
          <w:lang w:val="en-GB"/>
        </w:rPr>
        <w:t>(</w:t>
      </w:r>
      <w:r w:rsidR="00FB32EF">
        <w:rPr>
          <w:lang w:val="en-GB"/>
        </w:rPr>
        <w:t>a</w:t>
      </w:r>
      <w:r>
        <w:rPr>
          <w:lang w:val="en-GB"/>
        </w:rPr>
        <w:t>)</w:t>
      </w:r>
      <w:r w:rsidR="00E112A7">
        <w:rPr>
          <w:lang w:val="en-GB"/>
        </w:rPr>
        <w:tab/>
        <w:t>D</w:t>
      </w:r>
      <w:r w:rsidR="00FB32EF">
        <w:rPr>
          <w:lang w:val="en-GB"/>
        </w:rPr>
        <w:t>eaths in detention and</w:t>
      </w:r>
      <w:r w:rsidR="00D51779">
        <w:rPr>
          <w:lang w:val="en-GB"/>
        </w:rPr>
        <w:t xml:space="preserve"> incidents of</w:t>
      </w:r>
      <w:r w:rsidR="00FB32EF">
        <w:rPr>
          <w:lang w:val="en-GB"/>
        </w:rPr>
        <w:t xml:space="preserve"> inter-prisoner violence;</w:t>
      </w:r>
    </w:p>
    <w:p w:rsidR="00FB32EF" w:rsidRDefault="00273D49" w:rsidP="00A06899">
      <w:pPr>
        <w:autoSpaceDE w:val="0"/>
        <w:autoSpaceDN w:val="0"/>
        <w:adjustRightInd w:val="0"/>
        <w:spacing w:after="120"/>
        <w:ind w:firstLine="720"/>
        <w:rPr>
          <w:lang w:val="en-GB"/>
        </w:rPr>
      </w:pPr>
      <w:r>
        <w:rPr>
          <w:lang w:val="en-GB"/>
        </w:rPr>
        <w:t>(</w:t>
      </w:r>
      <w:r w:rsidR="00FB32EF">
        <w:rPr>
          <w:lang w:val="en-GB"/>
        </w:rPr>
        <w:t>b</w:t>
      </w:r>
      <w:r>
        <w:rPr>
          <w:lang w:val="en-GB"/>
        </w:rPr>
        <w:t>)</w:t>
      </w:r>
      <w:r w:rsidR="00E112A7">
        <w:rPr>
          <w:lang w:val="en-GB"/>
        </w:rPr>
        <w:tab/>
        <w:t>I</w:t>
      </w:r>
      <w:r w:rsidR="00FB32EF">
        <w:rPr>
          <w:lang w:val="en-GB"/>
        </w:rPr>
        <w:t>nvestigations undertaken into deaths in detention and inter-prison</w:t>
      </w:r>
      <w:r w:rsidR="00DB1A37">
        <w:rPr>
          <w:lang w:val="en-GB"/>
        </w:rPr>
        <w:t>er</w:t>
      </w:r>
      <w:r w:rsidR="00FB32EF">
        <w:rPr>
          <w:lang w:val="en-GB"/>
        </w:rPr>
        <w:t xml:space="preserve"> violence and elaborate on the methods of investigation;</w:t>
      </w:r>
    </w:p>
    <w:p w:rsidR="00D61DA6" w:rsidRDefault="00273D49" w:rsidP="00A37AA4">
      <w:pPr>
        <w:autoSpaceDE w:val="0"/>
        <w:autoSpaceDN w:val="0"/>
        <w:adjustRightInd w:val="0"/>
        <w:spacing w:after="240"/>
        <w:ind w:firstLine="720"/>
        <w:rPr>
          <w:lang w:val="en-GB"/>
        </w:rPr>
      </w:pPr>
      <w:r>
        <w:rPr>
          <w:lang w:val="en-GB"/>
        </w:rPr>
        <w:t>(</w:t>
      </w:r>
      <w:r w:rsidR="00FB32EF">
        <w:rPr>
          <w:lang w:val="en-GB"/>
        </w:rPr>
        <w:t>c</w:t>
      </w:r>
      <w:r>
        <w:rPr>
          <w:lang w:val="en-GB"/>
        </w:rPr>
        <w:t>)</w:t>
      </w:r>
      <w:r w:rsidR="00E112A7">
        <w:rPr>
          <w:lang w:val="en-GB"/>
        </w:rPr>
        <w:tab/>
      </w:r>
      <w:r w:rsidR="00A37AA4">
        <w:rPr>
          <w:lang w:val="en-GB"/>
        </w:rPr>
        <w:t xml:space="preserve">Such </w:t>
      </w:r>
      <w:r w:rsidR="00FB32EF">
        <w:rPr>
          <w:lang w:val="en-GB"/>
        </w:rPr>
        <w:t xml:space="preserve">cases </w:t>
      </w:r>
      <w:r w:rsidR="00DB1A37">
        <w:rPr>
          <w:lang w:val="en-GB"/>
        </w:rPr>
        <w:t xml:space="preserve">where </w:t>
      </w:r>
      <w:r w:rsidR="00FB32EF">
        <w:rPr>
          <w:lang w:val="en-GB"/>
        </w:rPr>
        <w:t xml:space="preserve">the </w:t>
      </w:r>
      <w:r w:rsidR="00DB1A37">
        <w:rPr>
          <w:lang w:val="en-GB"/>
        </w:rPr>
        <w:t xml:space="preserve">person </w:t>
      </w:r>
      <w:r w:rsidR="00FB32EF">
        <w:rPr>
          <w:lang w:val="en-GB"/>
        </w:rPr>
        <w:t>responsible was brought to justice</w:t>
      </w:r>
      <w:r w:rsidR="00DB1A37">
        <w:rPr>
          <w:lang w:val="en-GB"/>
        </w:rPr>
        <w:t>,</w:t>
      </w:r>
      <w:r w:rsidR="00FB32EF">
        <w:rPr>
          <w:lang w:val="en-GB"/>
        </w:rPr>
        <w:t xml:space="preserve"> as well as the outcome. In this respect, please provide updated information on the outcome of the </w:t>
      </w:r>
      <w:r w:rsidR="00432A46">
        <w:rPr>
          <w:lang w:val="en-GB"/>
        </w:rPr>
        <w:t>court case</w:t>
      </w:r>
      <w:r w:rsidR="00FB32EF">
        <w:rPr>
          <w:lang w:val="en-GB"/>
        </w:rPr>
        <w:t xml:space="preserve"> regarding the incidents in Murru prison in 2006</w:t>
      </w:r>
      <w:r w:rsidR="00DB1A37">
        <w:rPr>
          <w:lang w:val="en-GB"/>
        </w:rPr>
        <w:t xml:space="preserve"> (</w:t>
      </w:r>
      <w:r w:rsidR="00DB1A37" w:rsidRPr="00DF117C">
        <w:rPr>
          <w:lang w:val="en-GB"/>
        </w:rPr>
        <w:t xml:space="preserve">CAT/C/EST/CO/4, para. </w:t>
      </w:r>
      <w:r w:rsidR="00DB1A37">
        <w:rPr>
          <w:lang w:val="en-GB"/>
        </w:rPr>
        <w:t>16)</w:t>
      </w:r>
      <w:r w:rsidR="00FB32EF">
        <w:rPr>
          <w:lang w:val="en-GB"/>
        </w:rPr>
        <w:t>.</w:t>
      </w:r>
    </w:p>
    <w:p w:rsidR="00C43906" w:rsidRDefault="00C43906" w:rsidP="00854C68">
      <w:pPr>
        <w:numPr>
          <w:ilvl w:val="0"/>
          <w:numId w:val="1"/>
          <w:numberingChange w:id="21" w:author="OHCHR" w:date="2010-01-20T13:23:00Z" w:original="%1:19:0:."/>
        </w:numPr>
        <w:autoSpaceDE w:val="0"/>
        <w:autoSpaceDN w:val="0"/>
        <w:adjustRightInd w:val="0"/>
        <w:spacing w:after="240"/>
        <w:rPr>
          <w:lang w:val="en-GB"/>
        </w:rPr>
      </w:pPr>
      <w:r>
        <w:rPr>
          <w:lang w:val="en-GB"/>
        </w:rPr>
        <w:t xml:space="preserve">Please inform the Committee of measures taken to establish </w:t>
      </w:r>
      <w:r w:rsidRPr="007C6336">
        <w:rPr>
          <w:lang w:val="en-GB"/>
        </w:rPr>
        <w:t>a prompt, impartial and effective complaints system to undertake investigations into all</w:t>
      </w:r>
      <w:r>
        <w:rPr>
          <w:lang w:val="en-GB"/>
        </w:rPr>
        <w:t xml:space="preserve"> acts of </w:t>
      </w:r>
      <w:r w:rsidR="00215FA7">
        <w:rPr>
          <w:lang w:val="en-GB"/>
        </w:rPr>
        <w:t>ill-treatment</w:t>
      </w:r>
      <w:r>
        <w:rPr>
          <w:lang w:val="en-GB"/>
        </w:rPr>
        <w:t xml:space="preserve"> and excessive use of force by law enforcement personnel</w:t>
      </w:r>
      <w:r w:rsidRPr="007C6336">
        <w:rPr>
          <w:lang w:val="en-GB"/>
        </w:rPr>
        <w:t xml:space="preserve"> and to</w:t>
      </w:r>
      <w:r w:rsidR="00215FA7">
        <w:rPr>
          <w:lang w:val="en-GB"/>
        </w:rPr>
        <w:t xml:space="preserve"> prosecute and</w:t>
      </w:r>
      <w:r w:rsidRPr="007C6336">
        <w:rPr>
          <w:lang w:val="en-GB"/>
        </w:rPr>
        <w:t xml:space="preserve"> punish the offenders</w:t>
      </w:r>
      <w:r>
        <w:rPr>
          <w:lang w:val="en-GB"/>
        </w:rPr>
        <w:t>.</w:t>
      </w:r>
    </w:p>
    <w:p w:rsidR="00530124" w:rsidRPr="007C6336" w:rsidRDefault="00530124" w:rsidP="00B01947">
      <w:pPr>
        <w:numPr>
          <w:ilvl w:val="0"/>
          <w:numId w:val="1"/>
          <w:numberingChange w:id="22" w:author="OHCHR" w:date="2010-01-20T13:23:00Z" w:original="%1:20:0:."/>
        </w:numPr>
        <w:autoSpaceDE w:val="0"/>
        <w:autoSpaceDN w:val="0"/>
        <w:adjustRightInd w:val="0"/>
        <w:spacing w:after="240"/>
        <w:rPr>
          <w:lang w:val="en-GB"/>
        </w:rPr>
      </w:pPr>
      <w:r>
        <w:rPr>
          <w:lang w:val="en-GB"/>
        </w:rPr>
        <w:t xml:space="preserve">Please indicate </w:t>
      </w:r>
      <w:r w:rsidR="009533B9">
        <w:rPr>
          <w:lang w:val="en-GB"/>
        </w:rPr>
        <w:t>whether</w:t>
      </w:r>
      <w:r>
        <w:rPr>
          <w:lang w:val="en-GB"/>
        </w:rPr>
        <w:t xml:space="preserve"> law enforcement officials suspected in prima facie cases of torture and ill-treatment are as a rule subject to suspension or reassignment during the process of investigation.</w:t>
      </w:r>
    </w:p>
    <w:p w:rsidR="007635BB" w:rsidRDefault="007635BB" w:rsidP="007635BB">
      <w:pPr>
        <w:numPr>
          <w:ilvl w:val="0"/>
          <w:numId w:val="1"/>
          <w:numberingChange w:id="23" w:author="OHCHR" w:date="2010-01-20T13:23:00Z" w:original="%1:21:0:."/>
        </w:numPr>
        <w:autoSpaceDE w:val="0"/>
        <w:autoSpaceDN w:val="0"/>
        <w:adjustRightInd w:val="0"/>
        <w:spacing w:after="240"/>
        <w:rPr>
          <w:lang w:val="en-GB"/>
        </w:rPr>
      </w:pPr>
      <w:r>
        <w:rPr>
          <w:lang w:val="en-GB"/>
        </w:rPr>
        <w:t>Please provide information on:</w:t>
      </w:r>
    </w:p>
    <w:p w:rsidR="00AB13A0" w:rsidRDefault="00273D49" w:rsidP="007635BB">
      <w:pPr>
        <w:autoSpaceDE w:val="0"/>
        <w:autoSpaceDN w:val="0"/>
        <w:adjustRightInd w:val="0"/>
        <w:spacing w:after="120"/>
        <w:ind w:firstLine="720"/>
        <w:rPr>
          <w:lang w:val="en-GB"/>
        </w:rPr>
      </w:pPr>
      <w:r>
        <w:rPr>
          <w:lang w:val="en-GB"/>
        </w:rPr>
        <w:t>(</w:t>
      </w:r>
      <w:r w:rsidR="00BE4706">
        <w:rPr>
          <w:lang w:val="en-GB"/>
        </w:rPr>
        <w:t>a</w:t>
      </w:r>
      <w:r>
        <w:rPr>
          <w:lang w:val="en-GB"/>
        </w:rPr>
        <w:t>)</w:t>
      </w:r>
      <w:r w:rsidR="00BE4706">
        <w:rPr>
          <w:lang w:val="en-GB"/>
        </w:rPr>
        <w:tab/>
      </w:r>
      <w:r w:rsidR="007635BB">
        <w:rPr>
          <w:lang w:val="en-GB"/>
        </w:rPr>
        <w:t xml:space="preserve">Steps taken to regulate the powers of prosecution vis-à-vis the judiciary. </w:t>
      </w:r>
      <w:r w:rsidR="00AB13A0">
        <w:rPr>
          <w:lang w:val="en-GB"/>
        </w:rPr>
        <w:t xml:space="preserve">The Committee, in its previous concluding observations, expressed its concern </w:t>
      </w:r>
      <w:r w:rsidR="003412DA">
        <w:rPr>
          <w:lang w:val="en-GB"/>
        </w:rPr>
        <w:t>about</w:t>
      </w:r>
      <w:r w:rsidR="00AB13A0">
        <w:rPr>
          <w:lang w:val="en-GB"/>
        </w:rPr>
        <w:t xml:space="preserve"> the fact that the court does not have the right to continue proceedings at its own discretion if prosecution drops charges</w:t>
      </w:r>
      <w:r w:rsidR="00854C68">
        <w:rPr>
          <w:lang w:val="en-GB"/>
        </w:rPr>
        <w:t xml:space="preserve"> (</w:t>
      </w:r>
      <w:r w:rsidR="00854C68" w:rsidRPr="00DF117C">
        <w:rPr>
          <w:lang w:val="en-GB"/>
        </w:rPr>
        <w:t xml:space="preserve">CAT/C/EST/CO/4, para. </w:t>
      </w:r>
      <w:r w:rsidR="00854C68">
        <w:rPr>
          <w:lang w:val="en-GB"/>
        </w:rPr>
        <w:t>17)</w:t>
      </w:r>
      <w:r w:rsidR="00AB13A0">
        <w:rPr>
          <w:lang w:val="en-GB"/>
        </w:rPr>
        <w:t>.</w:t>
      </w:r>
    </w:p>
    <w:p w:rsidR="00AB13A0" w:rsidRDefault="00273D49" w:rsidP="007635BB">
      <w:pPr>
        <w:autoSpaceDE w:val="0"/>
        <w:autoSpaceDN w:val="0"/>
        <w:adjustRightInd w:val="0"/>
        <w:spacing w:after="240"/>
        <w:ind w:firstLine="720"/>
        <w:rPr>
          <w:lang w:val="en-GB"/>
        </w:rPr>
      </w:pPr>
      <w:r>
        <w:rPr>
          <w:lang w:val="en-GB"/>
        </w:rPr>
        <w:t>(</w:t>
      </w:r>
      <w:r w:rsidR="00BE4706">
        <w:rPr>
          <w:lang w:val="en-GB"/>
        </w:rPr>
        <w:t>b</w:t>
      </w:r>
      <w:r>
        <w:rPr>
          <w:lang w:val="en-GB"/>
        </w:rPr>
        <w:t>)</w:t>
      </w:r>
      <w:r w:rsidR="00BE4706">
        <w:rPr>
          <w:lang w:val="en-GB"/>
        </w:rPr>
        <w:tab/>
      </w:r>
      <w:r w:rsidR="007635BB">
        <w:rPr>
          <w:lang w:val="en-GB"/>
        </w:rPr>
        <w:t xml:space="preserve">Whether </w:t>
      </w:r>
      <w:r w:rsidR="00BE4706">
        <w:rPr>
          <w:lang w:val="en-GB"/>
        </w:rPr>
        <w:t>the State party has revised its Code of Criminal Procedure in order to obligate the prosecution to justify before the court any prolongation of the initial six</w:t>
      </w:r>
      <w:r w:rsidR="009533B9">
        <w:rPr>
          <w:lang w:val="en-GB"/>
        </w:rPr>
        <w:t>-</w:t>
      </w:r>
      <w:r w:rsidR="00BE4706">
        <w:rPr>
          <w:lang w:val="en-GB"/>
        </w:rPr>
        <w:t>month pretrial detention period.</w:t>
      </w:r>
    </w:p>
    <w:p w:rsidR="00AB13A0" w:rsidRPr="00AB13A0" w:rsidRDefault="00AB13A0" w:rsidP="00D2058C">
      <w:pPr>
        <w:keepNext/>
        <w:autoSpaceDE w:val="0"/>
        <w:autoSpaceDN w:val="0"/>
        <w:adjustRightInd w:val="0"/>
        <w:spacing w:after="240"/>
        <w:jc w:val="center"/>
        <w:rPr>
          <w:b/>
          <w:bCs/>
          <w:lang w:val="en-GB"/>
        </w:rPr>
      </w:pPr>
      <w:r>
        <w:rPr>
          <w:b/>
          <w:bCs/>
          <w:lang w:val="en-GB"/>
        </w:rPr>
        <w:t>Article 14</w:t>
      </w:r>
    </w:p>
    <w:p w:rsidR="00757570" w:rsidRDefault="00AB13A0" w:rsidP="009533B9">
      <w:pPr>
        <w:numPr>
          <w:ilvl w:val="0"/>
          <w:numId w:val="1"/>
          <w:numberingChange w:id="24" w:author="OHCHR" w:date="2010-01-20T13:23:00Z" w:original="%1:22:0:."/>
        </w:numPr>
        <w:autoSpaceDE w:val="0"/>
        <w:autoSpaceDN w:val="0"/>
        <w:adjustRightInd w:val="0"/>
        <w:spacing w:after="240"/>
        <w:rPr>
          <w:lang w:val="en-GB"/>
        </w:rPr>
      </w:pPr>
      <w:r>
        <w:rPr>
          <w:lang w:val="en-GB"/>
        </w:rPr>
        <w:t xml:space="preserve">Please provide details on steps taken to ensure that adequate compensation is provided to victims of torture and other ill-treatment and </w:t>
      </w:r>
      <w:r w:rsidR="00A708C8">
        <w:rPr>
          <w:lang w:val="en-GB"/>
        </w:rPr>
        <w:t xml:space="preserve">elaborate on the allocation of adequate resources to ensure that as full </w:t>
      </w:r>
      <w:r>
        <w:rPr>
          <w:lang w:val="en-GB"/>
        </w:rPr>
        <w:t>rehabilitation</w:t>
      </w:r>
      <w:r w:rsidR="00A708C8">
        <w:rPr>
          <w:lang w:val="en-GB"/>
        </w:rPr>
        <w:t xml:space="preserve"> as possible is made available to all</w:t>
      </w:r>
      <w:r>
        <w:rPr>
          <w:lang w:val="en-GB"/>
        </w:rPr>
        <w:t xml:space="preserve"> victims of torture, ill-treatment, trafficking, and domestic and sexual violence.</w:t>
      </w:r>
      <w:r w:rsidR="00432A46">
        <w:rPr>
          <w:lang w:val="en-GB"/>
        </w:rPr>
        <w:t xml:space="preserve"> </w:t>
      </w:r>
      <w:r w:rsidR="005727EA">
        <w:rPr>
          <w:lang w:val="en-GB"/>
        </w:rPr>
        <w:t xml:space="preserve">Please </w:t>
      </w:r>
      <w:r w:rsidR="005727EA" w:rsidRPr="00981C4F">
        <w:rPr>
          <w:lang w:val="en-GB"/>
        </w:rPr>
        <w:t>provide data on the number</w:t>
      </w:r>
      <w:r w:rsidR="005727EA">
        <w:rPr>
          <w:lang w:val="en-GB"/>
        </w:rPr>
        <w:t xml:space="preserve"> of requests </w:t>
      </w:r>
      <w:r w:rsidR="009533B9">
        <w:rPr>
          <w:lang w:val="en-GB"/>
        </w:rPr>
        <w:t xml:space="preserve">made </w:t>
      </w:r>
      <w:r w:rsidR="005727EA">
        <w:rPr>
          <w:lang w:val="en-GB"/>
        </w:rPr>
        <w:t>for compensation, the number granted, and the amounts ordered and those actually provided in each case.</w:t>
      </w:r>
      <w:r w:rsidR="005727EA" w:rsidRPr="00981C4F">
        <w:rPr>
          <w:lang w:val="en-GB"/>
        </w:rPr>
        <w:t xml:space="preserve"> </w:t>
      </w:r>
    </w:p>
    <w:p w:rsidR="00757570" w:rsidRDefault="00757570" w:rsidP="00290FF7">
      <w:pPr>
        <w:keepNext/>
        <w:autoSpaceDE w:val="0"/>
        <w:autoSpaceDN w:val="0"/>
        <w:adjustRightInd w:val="0"/>
        <w:spacing w:after="240"/>
        <w:jc w:val="center"/>
        <w:rPr>
          <w:b/>
          <w:bCs/>
          <w:lang w:val="en-GB"/>
        </w:rPr>
      </w:pPr>
      <w:r>
        <w:rPr>
          <w:b/>
          <w:bCs/>
          <w:lang w:val="en-GB"/>
        </w:rPr>
        <w:t>Article 16</w:t>
      </w:r>
    </w:p>
    <w:p w:rsidR="007635BB" w:rsidRDefault="007635BB" w:rsidP="00095FD0">
      <w:pPr>
        <w:numPr>
          <w:ilvl w:val="0"/>
          <w:numId w:val="1"/>
          <w:numberingChange w:id="25" w:author="OHCHR" w:date="2010-01-20T13:23:00Z" w:original="%1:23:0:."/>
        </w:numPr>
        <w:autoSpaceDE w:val="0"/>
        <w:autoSpaceDN w:val="0"/>
        <w:adjustRightInd w:val="0"/>
        <w:spacing w:after="240"/>
        <w:rPr>
          <w:lang w:val="en-GB"/>
        </w:rPr>
      </w:pPr>
      <w:r>
        <w:rPr>
          <w:lang w:val="en-GB"/>
        </w:rPr>
        <w:t>Please provide:</w:t>
      </w:r>
    </w:p>
    <w:p w:rsidR="00FB41E6" w:rsidRDefault="00273D49" w:rsidP="007635BB">
      <w:pPr>
        <w:autoSpaceDE w:val="0"/>
        <w:autoSpaceDN w:val="0"/>
        <w:adjustRightInd w:val="0"/>
        <w:spacing w:after="120"/>
        <w:ind w:firstLine="720"/>
        <w:rPr>
          <w:lang w:val="en-GB"/>
        </w:rPr>
      </w:pPr>
      <w:r>
        <w:rPr>
          <w:lang w:val="en-GB"/>
        </w:rPr>
        <w:t>(</w:t>
      </w:r>
      <w:r w:rsidR="00FB41E6">
        <w:rPr>
          <w:lang w:val="en-GB"/>
        </w:rPr>
        <w:t>a</w:t>
      </w:r>
      <w:r>
        <w:rPr>
          <w:lang w:val="en-GB"/>
        </w:rPr>
        <w:t>)</w:t>
      </w:r>
      <w:r w:rsidR="00FB41E6">
        <w:rPr>
          <w:lang w:val="en-GB"/>
        </w:rPr>
        <w:tab/>
      </w:r>
      <w:r w:rsidR="007635BB">
        <w:rPr>
          <w:lang w:val="en-GB"/>
        </w:rPr>
        <w:t xml:space="preserve">Updated </w:t>
      </w:r>
      <w:r w:rsidR="00FB41E6">
        <w:rPr>
          <w:lang w:val="en-GB"/>
        </w:rPr>
        <w:t xml:space="preserve">information on measures taken to alleviate the overcrowding </w:t>
      </w:r>
      <w:r w:rsidR="009533B9">
        <w:rPr>
          <w:lang w:val="en-GB"/>
        </w:rPr>
        <w:t xml:space="preserve">of penitentiary institutions </w:t>
      </w:r>
      <w:r w:rsidR="00FB41E6">
        <w:rPr>
          <w:lang w:val="en-GB"/>
        </w:rPr>
        <w:t xml:space="preserve">and improve the conditions of detention, </w:t>
      </w:r>
      <w:r w:rsidR="009533B9">
        <w:rPr>
          <w:lang w:val="en-GB"/>
        </w:rPr>
        <w:t xml:space="preserve">pursuant </w:t>
      </w:r>
      <w:r w:rsidR="00FB41E6">
        <w:rPr>
          <w:lang w:val="en-GB"/>
        </w:rPr>
        <w:t>to the Committee’s previous recommendations</w:t>
      </w:r>
      <w:r w:rsidR="00854C68">
        <w:rPr>
          <w:lang w:val="en-GB"/>
        </w:rPr>
        <w:t xml:space="preserve"> (</w:t>
      </w:r>
      <w:r w:rsidR="00854C68" w:rsidRPr="00DF117C">
        <w:rPr>
          <w:lang w:val="en-GB"/>
        </w:rPr>
        <w:t xml:space="preserve">CAT/C/EST/CO/4, para. </w:t>
      </w:r>
      <w:r w:rsidR="00854C68">
        <w:rPr>
          <w:lang w:val="en-GB"/>
        </w:rPr>
        <w:t>19)</w:t>
      </w:r>
      <w:r w:rsidR="00FB41E6">
        <w:rPr>
          <w:lang w:val="en-GB"/>
        </w:rPr>
        <w:t>. Please</w:t>
      </w:r>
      <w:r w:rsidR="007635BB">
        <w:rPr>
          <w:lang w:val="en-GB"/>
        </w:rPr>
        <w:t xml:space="preserve"> also</w:t>
      </w:r>
      <w:r w:rsidR="00FB41E6">
        <w:rPr>
          <w:lang w:val="en-GB"/>
        </w:rPr>
        <w:t xml:space="preserve"> elaborate on the State party’s plans to renovate existing and build new prisons. </w:t>
      </w:r>
    </w:p>
    <w:p w:rsidR="00FB41E6" w:rsidRDefault="00273D49" w:rsidP="00E76711">
      <w:pPr>
        <w:autoSpaceDE w:val="0"/>
        <w:autoSpaceDN w:val="0"/>
        <w:adjustRightInd w:val="0"/>
        <w:spacing w:after="240"/>
        <w:ind w:firstLine="720"/>
        <w:rPr>
          <w:lang w:val="en-GB"/>
        </w:rPr>
      </w:pPr>
      <w:r>
        <w:rPr>
          <w:lang w:val="en-GB"/>
        </w:rPr>
        <w:t>(</w:t>
      </w:r>
      <w:r w:rsidR="00FB41E6">
        <w:rPr>
          <w:lang w:val="en-GB"/>
        </w:rPr>
        <w:t>b</w:t>
      </w:r>
      <w:r>
        <w:rPr>
          <w:lang w:val="en-GB"/>
        </w:rPr>
        <w:t>)</w:t>
      </w:r>
      <w:r w:rsidR="00FB41E6">
        <w:rPr>
          <w:lang w:val="en-GB"/>
        </w:rPr>
        <w:tab/>
      </w:r>
      <w:r w:rsidR="00E76711">
        <w:rPr>
          <w:lang w:val="en-GB"/>
        </w:rPr>
        <w:t xml:space="preserve">Information on steps taken by the State party in response to </w:t>
      </w:r>
      <w:r w:rsidR="00FB41E6">
        <w:rPr>
          <w:lang w:val="en-GB"/>
        </w:rPr>
        <w:t xml:space="preserve">the need </w:t>
      </w:r>
      <w:r w:rsidR="00E76711">
        <w:rPr>
          <w:lang w:val="en-GB"/>
        </w:rPr>
        <w:t xml:space="preserve">stressed by the Committee in its previous concluding observations </w:t>
      </w:r>
      <w:r w:rsidR="00FB41E6">
        <w:rPr>
          <w:lang w:val="en-GB"/>
        </w:rPr>
        <w:t>to provide adequate food to all detainees and improve the health and medical services in detention facilities, including by making available appropriate treatments, especially to HIV</w:t>
      </w:r>
      <w:r w:rsidR="009533B9">
        <w:rPr>
          <w:lang w:val="en-GB"/>
        </w:rPr>
        <w:t>-</w:t>
      </w:r>
      <w:r w:rsidR="00FB41E6">
        <w:rPr>
          <w:lang w:val="en-GB"/>
        </w:rPr>
        <w:t xml:space="preserve"> and tuberculosis</w:t>
      </w:r>
      <w:r w:rsidR="009533B9">
        <w:rPr>
          <w:lang w:val="en-GB"/>
        </w:rPr>
        <w:t>-</w:t>
      </w:r>
      <w:r w:rsidR="00FB41E6">
        <w:rPr>
          <w:lang w:val="en-GB"/>
        </w:rPr>
        <w:t>infected detainees</w:t>
      </w:r>
      <w:r w:rsidR="00854C68">
        <w:rPr>
          <w:lang w:val="en-GB"/>
        </w:rPr>
        <w:t xml:space="preserve"> (</w:t>
      </w:r>
      <w:r w:rsidR="00854C68" w:rsidRPr="00854C68">
        <w:rPr>
          <w:lang w:val="en-GB"/>
        </w:rPr>
        <w:t xml:space="preserve">CAT/C/EST/CO/4, para. </w:t>
      </w:r>
      <w:r w:rsidR="00854C68">
        <w:rPr>
          <w:lang w:val="en-GB"/>
        </w:rPr>
        <w:t>19)</w:t>
      </w:r>
      <w:r w:rsidR="00FB41E6">
        <w:rPr>
          <w:lang w:val="en-GB"/>
        </w:rPr>
        <w:t>.</w:t>
      </w:r>
    </w:p>
    <w:p w:rsidR="00E92515" w:rsidRDefault="00E92515" w:rsidP="00095FD0">
      <w:pPr>
        <w:numPr>
          <w:ilvl w:val="0"/>
          <w:numId w:val="1"/>
          <w:numberingChange w:id="26" w:author="OHCHR" w:date="2010-01-20T13:23:00Z" w:original="%1:24:0:."/>
        </w:numPr>
        <w:autoSpaceDE w:val="0"/>
        <w:autoSpaceDN w:val="0"/>
        <w:adjustRightInd w:val="0"/>
        <w:spacing w:after="240"/>
        <w:rPr>
          <w:lang w:val="en-GB"/>
        </w:rPr>
      </w:pPr>
      <w:r>
        <w:rPr>
          <w:lang w:val="en-GB"/>
        </w:rPr>
        <w:t>Please provide:</w:t>
      </w:r>
    </w:p>
    <w:p w:rsidR="00F7510D" w:rsidRDefault="00273D49" w:rsidP="00E92515">
      <w:pPr>
        <w:autoSpaceDE w:val="0"/>
        <w:autoSpaceDN w:val="0"/>
        <w:adjustRightInd w:val="0"/>
        <w:spacing w:after="120"/>
        <w:ind w:firstLine="720"/>
        <w:rPr>
          <w:lang w:val="en-GB"/>
        </w:rPr>
      </w:pPr>
      <w:r>
        <w:rPr>
          <w:lang w:val="en-GB"/>
        </w:rPr>
        <w:t>(</w:t>
      </w:r>
      <w:r w:rsidR="00F7510D">
        <w:rPr>
          <w:lang w:val="en-GB"/>
        </w:rPr>
        <w:t>a</w:t>
      </w:r>
      <w:r>
        <w:rPr>
          <w:lang w:val="en-GB"/>
        </w:rPr>
        <w:t>)</w:t>
      </w:r>
      <w:r w:rsidR="00F7510D">
        <w:rPr>
          <w:lang w:val="en-GB"/>
        </w:rPr>
        <w:tab/>
      </w:r>
      <w:r w:rsidR="00E92515">
        <w:rPr>
          <w:lang w:val="en-GB"/>
        </w:rPr>
        <w:t xml:space="preserve">Updated </w:t>
      </w:r>
      <w:r w:rsidR="00F7510D">
        <w:rPr>
          <w:lang w:val="en-GB"/>
        </w:rPr>
        <w:t>information on measures taken to adequately prevent, combat and punish human trafficking</w:t>
      </w:r>
      <w:r w:rsidR="00141591" w:rsidRPr="00141591">
        <w:rPr>
          <w:lang w:val="en-GB"/>
        </w:rPr>
        <w:t xml:space="preserve"> </w:t>
      </w:r>
      <w:r w:rsidR="00141591">
        <w:rPr>
          <w:lang w:val="en-GB"/>
        </w:rPr>
        <w:t>since the adoption of the Committee’s previous concluding observations and the follow-up information to those concluding observations</w:t>
      </w:r>
      <w:r w:rsidR="00F7510D">
        <w:rPr>
          <w:lang w:val="en-GB"/>
        </w:rPr>
        <w:t xml:space="preserve">. </w:t>
      </w:r>
    </w:p>
    <w:p w:rsidR="00F7510D" w:rsidRDefault="00273D49" w:rsidP="00E92515">
      <w:pPr>
        <w:autoSpaceDE w:val="0"/>
        <w:autoSpaceDN w:val="0"/>
        <w:adjustRightInd w:val="0"/>
        <w:spacing w:after="120"/>
        <w:ind w:firstLine="720"/>
        <w:rPr>
          <w:lang w:val="en-GB"/>
        </w:rPr>
      </w:pPr>
      <w:r>
        <w:rPr>
          <w:lang w:val="en-GB"/>
        </w:rPr>
        <w:t>(</w:t>
      </w:r>
      <w:r w:rsidR="00F7510D">
        <w:rPr>
          <w:lang w:val="en-GB"/>
        </w:rPr>
        <w:t>b</w:t>
      </w:r>
      <w:r>
        <w:rPr>
          <w:lang w:val="en-GB"/>
        </w:rPr>
        <w:t>)</w:t>
      </w:r>
      <w:r w:rsidR="00F7510D">
        <w:rPr>
          <w:lang w:val="en-GB"/>
        </w:rPr>
        <w:tab/>
      </w:r>
      <w:r w:rsidR="00E92515">
        <w:rPr>
          <w:lang w:val="en-GB"/>
        </w:rPr>
        <w:t>Further information</w:t>
      </w:r>
      <w:r w:rsidR="00F7510D">
        <w:rPr>
          <w:lang w:val="en-GB"/>
        </w:rPr>
        <w:t xml:space="preserve"> on the implementation </w:t>
      </w:r>
      <w:r w:rsidR="00141591">
        <w:rPr>
          <w:lang w:val="en-GB"/>
        </w:rPr>
        <w:t xml:space="preserve">of such measures </w:t>
      </w:r>
      <w:r w:rsidR="00F7510D">
        <w:rPr>
          <w:lang w:val="en-GB"/>
        </w:rPr>
        <w:t>and the resources</w:t>
      </w:r>
      <w:r w:rsidR="00F6423C">
        <w:rPr>
          <w:lang w:val="en-GB"/>
        </w:rPr>
        <w:t xml:space="preserve"> available</w:t>
      </w:r>
      <w:r w:rsidR="00F7510D">
        <w:rPr>
          <w:lang w:val="en-GB"/>
        </w:rPr>
        <w:t xml:space="preserve"> for </w:t>
      </w:r>
      <w:r w:rsidR="00141591">
        <w:rPr>
          <w:lang w:val="en-GB"/>
        </w:rPr>
        <w:t>that purpose</w:t>
      </w:r>
      <w:r w:rsidR="00E92515">
        <w:rPr>
          <w:lang w:val="en-GB"/>
        </w:rPr>
        <w:t xml:space="preserve">, as well as </w:t>
      </w:r>
      <w:r w:rsidR="00F7510D">
        <w:rPr>
          <w:lang w:val="en-GB"/>
        </w:rPr>
        <w:t xml:space="preserve">on the impact and </w:t>
      </w:r>
      <w:r w:rsidR="00F6423C">
        <w:rPr>
          <w:lang w:val="en-GB"/>
        </w:rPr>
        <w:t>effectiveness</w:t>
      </w:r>
      <w:r w:rsidR="00F7510D">
        <w:rPr>
          <w:lang w:val="en-GB"/>
        </w:rPr>
        <w:t xml:space="preserve"> of the measures</w:t>
      </w:r>
      <w:r w:rsidR="006078FD" w:rsidRPr="006078FD">
        <w:rPr>
          <w:lang w:val="en-GB"/>
        </w:rPr>
        <w:t xml:space="preserve"> </w:t>
      </w:r>
      <w:r w:rsidR="006078FD">
        <w:rPr>
          <w:lang w:val="en-GB"/>
        </w:rPr>
        <w:t>implemented –</w:t>
      </w:r>
      <w:r w:rsidR="00F7510D">
        <w:rPr>
          <w:lang w:val="en-GB"/>
        </w:rPr>
        <w:t xml:space="preserve"> including investigations, prosecutions and convictions</w:t>
      </w:r>
      <w:r w:rsidR="006078FD">
        <w:rPr>
          <w:lang w:val="en-GB"/>
        </w:rPr>
        <w:t xml:space="preserve"> –</w:t>
      </w:r>
      <w:r w:rsidR="00F7510D">
        <w:rPr>
          <w:lang w:val="en-GB"/>
        </w:rPr>
        <w:t xml:space="preserve"> in reducing cases of </w:t>
      </w:r>
      <w:r w:rsidR="00F6423C">
        <w:rPr>
          <w:lang w:val="en-GB"/>
        </w:rPr>
        <w:t xml:space="preserve">human </w:t>
      </w:r>
      <w:r w:rsidR="00F7510D">
        <w:rPr>
          <w:lang w:val="en-GB"/>
        </w:rPr>
        <w:t>trafficking.</w:t>
      </w:r>
    </w:p>
    <w:p w:rsidR="00F7510D" w:rsidRDefault="00F7510D" w:rsidP="00AA3444">
      <w:pPr>
        <w:autoSpaceDE w:val="0"/>
        <w:autoSpaceDN w:val="0"/>
        <w:adjustRightInd w:val="0"/>
        <w:spacing w:after="120"/>
        <w:rPr>
          <w:lang w:val="en-GB"/>
        </w:rPr>
      </w:pPr>
      <w:r>
        <w:rPr>
          <w:lang w:val="en-GB"/>
        </w:rPr>
        <w:tab/>
      </w:r>
      <w:r w:rsidR="00273D49">
        <w:rPr>
          <w:lang w:val="en-GB"/>
        </w:rPr>
        <w:t>(</w:t>
      </w:r>
      <w:r>
        <w:rPr>
          <w:lang w:val="en-GB"/>
        </w:rPr>
        <w:t>c</w:t>
      </w:r>
      <w:r w:rsidR="00273D49">
        <w:rPr>
          <w:lang w:val="en-GB"/>
        </w:rPr>
        <w:t>)</w:t>
      </w:r>
      <w:r>
        <w:rPr>
          <w:lang w:val="en-GB"/>
        </w:rPr>
        <w:tab/>
      </w:r>
      <w:r w:rsidR="00AA3444">
        <w:rPr>
          <w:lang w:val="en-GB"/>
        </w:rPr>
        <w:t xml:space="preserve">Updated </w:t>
      </w:r>
      <w:r>
        <w:rPr>
          <w:lang w:val="en-GB"/>
        </w:rPr>
        <w:t>statistical data on the incidence of trafficking</w:t>
      </w:r>
      <w:r w:rsidR="00290FF7" w:rsidRPr="00290FF7">
        <w:rPr>
          <w:lang w:val="en-GB"/>
        </w:rPr>
        <w:t xml:space="preserve"> </w:t>
      </w:r>
      <w:r w:rsidR="00290FF7">
        <w:rPr>
          <w:lang w:val="en-GB"/>
        </w:rPr>
        <w:t>since the consideration of the previous report</w:t>
      </w:r>
      <w:r>
        <w:rPr>
          <w:lang w:val="en-GB"/>
        </w:rPr>
        <w:t>.</w:t>
      </w:r>
      <w:r w:rsidR="00215FA7">
        <w:rPr>
          <w:lang w:val="en-GB"/>
        </w:rPr>
        <w:t xml:space="preserve"> Statistical data should also be provided on </w:t>
      </w:r>
      <w:r w:rsidR="003922FF">
        <w:rPr>
          <w:lang w:val="en-GB"/>
        </w:rPr>
        <w:t>the n</w:t>
      </w:r>
      <w:r w:rsidR="00215FA7">
        <w:rPr>
          <w:lang w:val="en-GB"/>
        </w:rPr>
        <w:t xml:space="preserve">umber of complaints </w:t>
      </w:r>
      <w:r w:rsidR="006B380A">
        <w:rPr>
          <w:lang w:val="en-GB"/>
        </w:rPr>
        <w:t>concerning</w:t>
      </w:r>
      <w:r w:rsidR="00215FA7">
        <w:rPr>
          <w:lang w:val="en-GB"/>
        </w:rPr>
        <w:t xml:space="preserve"> </w:t>
      </w:r>
      <w:r w:rsidR="003922FF">
        <w:rPr>
          <w:lang w:val="en-GB"/>
        </w:rPr>
        <w:t>human trafficking</w:t>
      </w:r>
      <w:r w:rsidR="00215FA7">
        <w:rPr>
          <w:lang w:val="en-GB"/>
        </w:rPr>
        <w:t xml:space="preserve">, and the related investigations, prosecutions, </w:t>
      </w:r>
      <w:r w:rsidR="003922FF">
        <w:rPr>
          <w:lang w:val="en-GB"/>
        </w:rPr>
        <w:t xml:space="preserve">convictions </w:t>
      </w:r>
      <w:r w:rsidR="00215FA7">
        <w:rPr>
          <w:lang w:val="en-GB"/>
        </w:rPr>
        <w:t>and sanctions, as well as on compensation provided to victims.</w:t>
      </w:r>
    </w:p>
    <w:p w:rsidR="00F7510D" w:rsidRDefault="00F7510D" w:rsidP="00AA3444">
      <w:pPr>
        <w:autoSpaceDE w:val="0"/>
        <w:autoSpaceDN w:val="0"/>
        <w:adjustRightInd w:val="0"/>
        <w:spacing w:after="240"/>
        <w:rPr>
          <w:lang w:val="en-GB"/>
        </w:rPr>
      </w:pPr>
      <w:r>
        <w:rPr>
          <w:lang w:val="en-GB"/>
        </w:rPr>
        <w:tab/>
      </w:r>
      <w:r w:rsidR="00273D49">
        <w:rPr>
          <w:lang w:val="en-GB"/>
        </w:rPr>
        <w:t>(</w:t>
      </w:r>
      <w:r>
        <w:rPr>
          <w:lang w:val="en-GB"/>
        </w:rPr>
        <w:t>d</w:t>
      </w:r>
      <w:r w:rsidR="00273D49">
        <w:rPr>
          <w:lang w:val="en-GB"/>
        </w:rPr>
        <w:t>)</w:t>
      </w:r>
      <w:r>
        <w:rPr>
          <w:lang w:val="en-GB"/>
        </w:rPr>
        <w:tab/>
      </w:r>
      <w:r w:rsidR="00AA3444">
        <w:rPr>
          <w:lang w:val="en-GB"/>
        </w:rPr>
        <w:t xml:space="preserve">Updated </w:t>
      </w:r>
      <w:r>
        <w:rPr>
          <w:lang w:val="en-GB"/>
        </w:rPr>
        <w:t xml:space="preserve">information on specific training and </w:t>
      </w:r>
      <w:r w:rsidR="00D42544">
        <w:rPr>
          <w:lang w:val="en-GB"/>
        </w:rPr>
        <w:t xml:space="preserve">awareness-raising </w:t>
      </w:r>
      <w:r>
        <w:rPr>
          <w:lang w:val="en-GB"/>
        </w:rPr>
        <w:t>programmes developed by the State party for law enforcement personnel on human trafficking</w:t>
      </w:r>
      <w:r w:rsidR="00D42544">
        <w:rPr>
          <w:lang w:val="en-GB"/>
        </w:rPr>
        <w:t>,</w:t>
      </w:r>
      <w:r>
        <w:rPr>
          <w:lang w:val="en-GB"/>
        </w:rPr>
        <w:t xml:space="preserve"> as well as on the outcome of these programmes.</w:t>
      </w:r>
    </w:p>
    <w:p w:rsidR="008172FD" w:rsidRDefault="00D33ED0" w:rsidP="00854C68">
      <w:pPr>
        <w:numPr>
          <w:ilvl w:val="0"/>
          <w:numId w:val="1"/>
          <w:numberingChange w:id="27" w:author="OHCHR" w:date="2010-01-20T13:23:00Z" w:original="%1:25:0:."/>
        </w:numPr>
        <w:autoSpaceDE w:val="0"/>
        <w:autoSpaceDN w:val="0"/>
        <w:adjustRightInd w:val="0"/>
        <w:spacing w:after="240"/>
        <w:rPr>
          <w:lang w:val="en-GB"/>
        </w:rPr>
      </w:pPr>
      <w:r>
        <w:rPr>
          <w:lang w:val="en-GB"/>
        </w:rPr>
        <w:t>In light of the Committee’s previous concluding observations</w:t>
      </w:r>
      <w:r w:rsidR="00854C68">
        <w:rPr>
          <w:lang w:val="en-GB"/>
        </w:rPr>
        <w:t xml:space="preserve"> (</w:t>
      </w:r>
      <w:r w:rsidR="00854C68" w:rsidRPr="00854C68">
        <w:t xml:space="preserve">CAT/C/EST/CO/4, para. </w:t>
      </w:r>
      <w:r w:rsidR="00854C68" w:rsidRPr="00854C68">
        <w:rPr>
          <w:lang w:val="es-ES_tradnl"/>
        </w:rPr>
        <w:t>21</w:t>
      </w:r>
      <w:r w:rsidR="00854C68">
        <w:rPr>
          <w:lang w:val="en-GB"/>
        </w:rPr>
        <w:t>)</w:t>
      </w:r>
      <w:r>
        <w:rPr>
          <w:lang w:val="en-GB"/>
        </w:rPr>
        <w:t xml:space="preserve">, please provide information </w:t>
      </w:r>
      <w:r w:rsidR="008172FD">
        <w:rPr>
          <w:lang w:val="en-GB"/>
        </w:rPr>
        <w:t>on</w:t>
      </w:r>
      <w:r w:rsidR="0027246C">
        <w:rPr>
          <w:lang w:val="en-GB"/>
        </w:rPr>
        <w:t>:</w:t>
      </w:r>
    </w:p>
    <w:p w:rsidR="008172FD" w:rsidRDefault="00273D49" w:rsidP="0027246C">
      <w:pPr>
        <w:autoSpaceDE w:val="0"/>
        <w:autoSpaceDN w:val="0"/>
        <w:adjustRightInd w:val="0"/>
        <w:spacing w:after="120"/>
        <w:ind w:firstLine="720"/>
        <w:rPr>
          <w:lang w:val="en-GB"/>
        </w:rPr>
      </w:pPr>
      <w:r>
        <w:rPr>
          <w:lang w:val="en-GB"/>
        </w:rPr>
        <w:t>(</w:t>
      </w:r>
      <w:r w:rsidR="008172FD">
        <w:rPr>
          <w:lang w:val="en-GB"/>
        </w:rPr>
        <w:t>a</w:t>
      </w:r>
      <w:r>
        <w:rPr>
          <w:lang w:val="en-GB"/>
        </w:rPr>
        <w:t>)</w:t>
      </w:r>
      <w:r w:rsidR="008172FD">
        <w:rPr>
          <w:lang w:val="en-GB"/>
        </w:rPr>
        <w:tab/>
      </w:r>
      <w:r w:rsidR="00E112A7">
        <w:rPr>
          <w:lang w:val="en-GB"/>
        </w:rPr>
        <w:t>S</w:t>
      </w:r>
      <w:r w:rsidR="00D33ED0">
        <w:rPr>
          <w:lang w:val="en-GB"/>
        </w:rPr>
        <w:t>teps taken to adopt a specific law on domestic violence and to provide access to protection and medical and legal services for victims, including counselling services, protection orders, legal aid and safe and adequately funded shelters</w:t>
      </w:r>
      <w:r w:rsidR="00F6423C">
        <w:rPr>
          <w:lang w:val="en-GB"/>
        </w:rPr>
        <w:t>;</w:t>
      </w:r>
    </w:p>
    <w:p w:rsidR="0022503E" w:rsidRDefault="00273D49" w:rsidP="00AA1BC0">
      <w:pPr>
        <w:autoSpaceDE w:val="0"/>
        <w:autoSpaceDN w:val="0"/>
        <w:adjustRightInd w:val="0"/>
        <w:spacing w:after="120"/>
        <w:ind w:firstLine="720"/>
        <w:rPr>
          <w:lang w:val="en-GB"/>
        </w:rPr>
      </w:pPr>
      <w:r>
        <w:rPr>
          <w:lang w:val="en-GB"/>
        </w:rPr>
        <w:t>(</w:t>
      </w:r>
      <w:r w:rsidR="008172FD">
        <w:rPr>
          <w:lang w:val="en-GB"/>
        </w:rPr>
        <w:t>b</w:t>
      </w:r>
      <w:r>
        <w:rPr>
          <w:lang w:val="en-GB"/>
        </w:rPr>
        <w:t>)</w:t>
      </w:r>
      <w:r w:rsidR="008172FD">
        <w:rPr>
          <w:lang w:val="en-GB"/>
        </w:rPr>
        <w:tab/>
      </w:r>
      <w:r w:rsidR="00E112A7">
        <w:rPr>
          <w:lang w:val="en-GB"/>
        </w:rPr>
        <w:t>M</w:t>
      </w:r>
      <w:r w:rsidR="00795E6C">
        <w:rPr>
          <w:lang w:val="en-GB"/>
        </w:rPr>
        <w:t xml:space="preserve">easures taken to ensure that such violence is promptly investigated, prosecuted and punished </w:t>
      </w:r>
      <w:r w:rsidR="00AA1BC0">
        <w:rPr>
          <w:lang w:val="en-GB"/>
        </w:rPr>
        <w:t>and</w:t>
      </w:r>
      <w:r w:rsidR="00795E6C">
        <w:rPr>
          <w:lang w:val="en-GB"/>
        </w:rPr>
        <w:t xml:space="preserve"> that adequate training to sensitize law enforcement personnel </w:t>
      </w:r>
      <w:r w:rsidR="00AA1BC0">
        <w:rPr>
          <w:lang w:val="en-GB"/>
        </w:rPr>
        <w:t xml:space="preserve">to </w:t>
      </w:r>
      <w:r w:rsidR="00795E6C">
        <w:rPr>
          <w:lang w:val="en-GB"/>
        </w:rPr>
        <w:t>domestic violence, including sexual violence and violence against children, is developed</w:t>
      </w:r>
      <w:r w:rsidR="00F6423C">
        <w:rPr>
          <w:lang w:val="en-GB"/>
        </w:rPr>
        <w:t>;</w:t>
      </w:r>
    </w:p>
    <w:p w:rsidR="008172FD" w:rsidRDefault="008172FD" w:rsidP="0027246C">
      <w:pPr>
        <w:autoSpaceDE w:val="0"/>
        <w:autoSpaceDN w:val="0"/>
        <w:adjustRightInd w:val="0"/>
        <w:spacing w:after="120"/>
        <w:rPr>
          <w:lang w:val="en-GB"/>
        </w:rPr>
      </w:pPr>
      <w:r>
        <w:rPr>
          <w:lang w:val="en-GB"/>
        </w:rPr>
        <w:tab/>
      </w:r>
      <w:r w:rsidR="00273D49">
        <w:rPr>
          <w:lang w:val="en-GB"/>
        </w:rPr>
        <w:t>(</w:t>
      </w:r>
      <w:r>
        <w:rPr>
          <w:lang w:val="en-GB"/>
        </w:rPr>
        <w:t>c</w:t>
      </w:r>
      <w:r w:rsidR="00273D49">
        <w:rPr>
          <w:lang w:val="en-GB"/>
        </w:rPr>
        <w:t>)</w:t>
      </w:r>
      <w:r w:rsidR="00E112A7">
        <w:rPr>
          <w:lang w:val="en-GB"/>
        </w:rPr>
        <w:tab/>
        <w:t>T</w:t>
      </w:r>
      <w:r>
        <w:rPr>
          <w:lang w:val="en-GB"/>
        </w:rPr>
        <w:t xml:space="preserve">he implementation and resources </w:t>
      </w:r>
      <w:r w:rsidR="00F6423C">
        <w:rPr>
          <w:lang w:val="en-GB"/>
        </w:rPr>
        <w:t xml:space="preserve">made available </w:t>
      </w:r>
      <w:r>
        <w:rPr>
          <w:lang w:val="en-GB"/>
        </w:rPr>
        <w:t>for</w:t>
      </w:r>
      <w:r w:rsidR="00F6423C">
        <w:rPr>
          <w:lang w:val="en-GB"/>
        </w:rPr>
        <w:t xml:space="preserve"> the implementation of these measures. Furthermore, data should be provided on the impact and effectiveness of these measures, including </w:t>
      </w:r>
      <w:r>
        <w:rPr>
          <w:lang w:val="en-GB"/>
        </w:rPr>
        <w:t xml:space="preserve">the National Action Plan on </w:t>
      </w:r>
      <w:r w:rsidR="00867F78">
        <w:rPr>
          <w:lang w:val="en-GB"/>
        </w:rPr>
        <w:t xml:space="preserve">Domestic Violence </w:t>
      </w:r>
      <w:r>
        <w:rPr>
          <w:lang w:val="en-GB"/>
        </w:rPr>
        <w:t>2008-2011</w:t>
      </w:r>
      <w:r w:rsidR="00F6423C">
        <w:rPr>
          <w:lang w:val="en-GB"/>
        </w:rPr>
        <w:t>, in reducing cases of domestic violence.</w:t>
      </w:r>
    </w:p>
    <w:p w:rsidR="003922FF" w:rsidRDefault="003922FF" w:rsidP="006B380A">
      <w:pPr>
        <w:autoSpaceDE w:val="0"/>
        <w:autoSpaceDN w:val="0"/>
        <w:adjustRightInd w:val="0"/>
        <w:spacing w:after="240"/>
        <w:rPr>
          <w:lang w:val="en-GB"/>
        </w:rPr>
      </w:pPr>
      <w:r>
        <w:rPr>
          <w:lang w:val="en-GB"/>
        </w:rPr>
        <w:t xml:space="preserve">Please </w:t>
      </w:r>
      <w:r w:rsidR="00867F78">
        <w:rPr>
          <w:lang w:val="en-GB"/>
        </w:rPr>
        <w:t xml:space="preserve">also </w:t>
      </w:r>
      <w:r>
        <w:rPr>
          <w:lang w:val="en-GB"/>
        </w:rPr>
        <w:t xml:space="preserve">provide statistical data on the number of complaints </w:t>
      </w:r>
      <w:r w:rsidR="006B380A">
        <w:rPr>
          <w:lang w:val="en-GB"/>
        </w:rPr>
        <w:t>concerning</w:t>
      </w:r>
      <w:r>
        <w:rPr>
          <w:lang w:val="en-GB"/>
        </w:rPr>
        <w:t xml:space="preserve"> domestic violence and the related investigations, prosecutions, convictions and sanctions, as well as compensation provided to victims.</w:t>
      </w:r>
    </w:p>
    <w:p w:rsidR="00AA3444" w:rsidRDefault="00AA3444" w:rsidP="00095FD0">
      <w:pPr>
        <w:numPr>
          <w:ilvl w:val="0"/>
          <w:numId w:val="1"/>
          <w:numberingChange w:id="28" w:author="OHCHR" w:date="2010-01-20T13:23:00Z" w:original="%1:26:0:."/>
        </w:numPr>
        <w:autoSpaceDE w:val="0"/>
        <w:autoSpaceDN w:val="0"/>
        <w:adjustRightInd w:val="0"/>
        <w:spacing w:after="240"/>
        <w:rPr>
          <w:lang w:val="en-GB"/>
        </w:rPr>
      </w:pPr>
      <w:r>
        <w:rPr>
          <w:lang w:val="en-GB"/>
        </w:rPr>
        <w:t>Please provide detailed information on:</w:t>
      </w:r>
    </w:p>
    <w:p w:rsidR="00F6423C" w:rsidRDefault="00273D49" w:rsidP="00AA3444">
      <w:pPr>
        <w:autoSpaceDE w:val="0"/>
        <w:autoSpaceDN w:val="0"/>
        <w:adjustRightInd w:val="0"/>
        <w:spacing w:after="120"/>
        <w:ind w:firstLine="720"/>
        <w:rPr>
          <w:lang w:val="en-GB"/>
        </w:rPr>
      </w:pPr>
      <w:r>
        <w:rPr>
          <w:lang w:val="en-GB"/>
        </w:rPr>
        <w:t>(</w:t>
      </w:r>
      <w:r w:rsidR="00F6423C">
        <w:rPr>
          <w:lang w:val="en-GB"/>
        </w:rPr>
        <w:t>a</w:t>
      </w:r>
      <w:r>
        <w:rPr>
          <w:lang w:val="en-GB"/>
        </w:rPr>
        <w:t>)</w:t>
      </w:r>
      <w:r w:rsidR="00F6423C">
        <w:rPr>
          <w:lang w:val="en-GB"/>
        </w:rPr>
        <w:tab/>
      </w:r>
      <w:r w:rsidR="00356168">
        <w:rPr>
          <w:lang w:val="en-GB"/>
        </w:rPr>
        <w:t xml:space="preserve"> </w:t>
      </w:r>
      <w:r w:rsidR="00AA3444">
        <w:rPr>
          <w:lang w:val="en-GB"/>
        </w:rPr>
        <w:t xml:space="preserve">Legal </w:t>
      </w:r>
      <w:r w:rsidR="00356168">
        <w:rPr>
          <w:lang w:val="en-GB"/>
        </w:rPr>
        <w:t>and practical measures taken by the State party to simplify and facilitate the naturalization and integration o</w:t>
      </w:r>
      <w:r w:rsidR="006B380A">
        <w:rPr>
          <w:lang w:val="en-GB"/>
        </w:rPr>
        <w:t>f</w:t>
      </w:r>
      <w:r w:rsidR="00356168">
        <w:rPr>
          <w:lang w:val="en-GB"/>
        </w:rPr>
        <w:t xml:space="preserve"> stateless persons and non-citizens</w:t>
      </w:r>
      <w:r w:rsidR="00AA3444">
        <w:rPr>
          <w:lang w:val="en-GB"/>
        </w:rPr>
        <w:t>,</w:t>
      </w:r>
      <w:r w:rsidR="00854C68">
        <w:rPr>
          <w:lang w:val="en-GB"/>
        </w:rPr>
        <w:t xml:space="preserve"> </w:t>
      </w:r>
      <w:r w:rsidR="00AA3444">
        <w:rPr>
          <w:lang w:val="en-GB"/>
        </w:rPr>
        <w:t xml:space="preserve">with reference to the previous concluding observations of the Committee </w:t>
      </w:r>
      <w:r w:rsidR="00854C68">
        <w:rPr>
          <w:lang w:val="en-GB"/>
        </w:rPr>
        <w:t>(</w:t>
      </w:r>
      <w:r w:rsidR="00854C68" w:rsidRPr="00854C68">
        <w:t>CAT/C/EST/CO/4, para. 2</w:t>
      </w:r>
      <w:r w:rsidR="00854C68">
        <w:t>2</w:t>
      </w:r>
      <w:r w:rsidR="00854C68">
        <w:rPr>
          <w:lang w:val="en-GB"/>
        </w:rPr>
        <w:t>)</w:t>
      </w:r>
      <w:r w:rsidR="00356168">
        <w:rPr>
          <w:lang w:val="en-GB"/>
        </w:rPr>
        <w:t>.</w:t>
      </w:r>
      <w:r w:rsidR="00F6423C">
        <w:rPr>
          <w:lang w:val="en-GB"/>
        </w:rPr>
        <w:t xml:space="preserve"> In this respect, please </w:t>
      </w:r>
      <w:r w:rsidR="00AA3444">
        <w:rPr>
          <w:lang w:val="en-GB"/>
        </w:rPr>
        <w:t xml:space="preserve">also </w:t>
      </w:r>
      <w:r w:rsidR="00F6423C">
        <w:rPr>
          <w:lang w:val="en-GB"/>
        </w:rPr>
        <w:t>elaborate on the content and implementation of the State Integration Program</w:t>
      </w:r>
      <w:r w:rsidR="00144C3E">
        <w:rPr>
          <w:lang w:val="en-GB"/>
        </w:rPr>
        <w:t>me</w:t>
      </w:r>
      <w:r w:rsidR="00F6423C">
        <w:rPr>
          <w:lang w:val="en-GB"/>
        </w:rPr>
        <w:t xml:space="preserve"> 2008-2013</w:t>
      </w:r>
      <w:r w:rsidR="00144C3E">
        <w:rPr>
          <w:lang w:val="en-GB"/>
        </w:rPr>
        <w:t>,</w:t>
      </w:r>
      <w:r w:rsidR="00F6423C">
        <w:rPr>
          <w:lang w:val="en-GB"/>
        </w:rPr>
        <w:t xml:space="preserve"> as well as </w:t>
      </w:r>
      <w:r w:rsidR="00144C3E">
        <w:rPr>
          <w:lang w:val="en-GB"/>
        </w:rPr>
        <w:t xml:space="preserve">its </w:t>
      </w:r>
      <w:r w:rsidR="00F6423C">
        <w:rPr>
          <w:lang w:val="en-GB"/>
        </w:rPr>
        <w:t>impact and results.</w:t>
      </w:r>
      <w:r w:rsidR="00356168">
        <w:rPr>
          <w:lang w:val="en-GB"/>
        </w:rPr>
        <w:t xml:space="preserve"> </w:t>
      </w:r>
    </w:p>
    <w:p w:rsidR="00F6423C" w:rsidRDefault="00273D49" w:rsidP="00AA3444">
      <w:pPr>
        <w:autoSpaceDE w:val="0"/>
        <w:autoSpaceDN w:val="0"/>
        <w:adjustRightInd w:val="0"/>
        <w:spacing w:after="120"/>
        <w:ind w:firstLine="720"/>
        <w:rPr>
          <w:lang w:val="en-GB"/>
        </w:rPr>
      </w:pPr>
      <w:r>
        <w:rPr>
          <w:lang w:val="en-GB"/>
        </w:rPr>
        <w:t>(</w:t>
      </w:r>
      <w:r w:rsidR="00F6423C">
        <w:rPr>
          <w:lang w:val="en-GB"/>
        </w:rPr>
        <w:t>b</w:t>
      </w:r>
      <w:r>
        <w:rPr>
          <w:lang w:val="en-GB"/>
        </w:rPr>
        <w:t>)</w:t>
      </w:r>
      <w:r w:rsidR="00F6423C">
        <w:rPr>
          <w:lang w:val="en-GB"/>
        </w:rPr>
        <w:tab/>
      </w:r>
      <w:r w:rsidR="00AA3444">
        <w:rPr>
          <w:lang w:val="en-GB"/>
        </w:rPr>
        <w:t xml:space="preserve">The </w:t>
      </w:r>
      <w:r w:rsidR="00144C3E">
        <w:rPr>
          <w:lang w:val="en-GB"/>
        </w:rPr>
        <w:t xml:space="preserve">practical </w:t>
      </w:r>
      <w:r w:rsidR="00356168">
        <w:rPr>
          <w:lang w:val="en-GB"/>
        </w:rPr>
        <w:t>steps taken to guarantee that stateless persons and non-citizens are informed of their rights in a language they understand and have access to the fundamental legal safeguards from the moment they are deprived of their liberty, without any discrimination.</w:t>
      </w:r>
      <w:r w:rsidR="005703AD">
        <w:rPr>
          <w:lang w:val="en-GB"/>
        </w:rPr>
        <w:t xml:space="preserve"> Please elaborate on the </w:t>
      </w:r>
      <w:r w:rsidR="00FA5193">
        <w:rPr>
          <w:lang w:val="en-GB"/>
        </w:rPr>
        <w:t xml:space="preserve">changes the Ministry of Justice has made to </w:t>
      </w:r>
      <w:r w:rsidR="005703AD">
        <w:rPr>
          <w:lang w:val="en-GB"/>
        </w:rPr>
        <w:t>regulation and practice in this regard.</w:t>
      </w:r>
    </w:p>
    <w:p w:rsidR="00E336F8" w:rsidRDefault="00E336F8" w:rsidP="00AA3444">
      <w:pPr>
        <w:autoSpaceDE w:val="0"/>
        <w:autoSpaceDN w:val="0"/>
        <w:adjustRightInd w:val="0"/>
        <w:spacing w:after="120"/>
        <w:ind w:firstLine="720"/>
        <w:rPr>
          <w:lang w:val="en-GB"/>
        </w:rPr>
      </w:pPr>
      <w:r>
        <w:rPr>
          <w:lang w:val="en-GB"/>
        </w:rPr>
        <w:t>(c)</w:t>
      </w:r>
      <w:r>
        <w:rPr>
          <w:lang w:val="en-GB"/>
        </w:rPr>
        <w:tab/>
      </w:r>
      <w:r w:rsidR="00AA3444">
        <w:rPr>
          <w:lang w:val="en-GB"/>
        </w:rPr>
        <w:t>Any</w:t>
      </w:r>
      <w:r>
        <w:rPr>
          <w:lang w:val="en-GB"/>
        </w:rPr>
        <w:t xml:space="preserve"> claims made by or on the part of stateless persons and non-citizens concerning violations of their rights under the Convention. How has the State party reacted to these claims?</w:t>
      </w:r>
    </w:p>
    <w:p w:rsidR="005703AD" w:rsidRDefault="00273D49" w:rsidP="00AA3444">
      <w:pPr>
        <w:autoSpaceDE w:val="0"/>
        <w:autoSpaceDN w:val="0"/>
        <w:adjustRightInd w:val="0"/>
        <w:spacing w:after="120"/>
        <w:ind w:firstLine="720"/>
        <w:rPr>
          <w:lang w:val="en-GB"/>
        </w:rPr>
      </w:pPr>
      <w:r>
        <w:rPr>
          <w:lang w:val="en-GB"/>
        </w:rPr>
        <w:t>(</w:t>
      </w:r>
      <w:r w:rsidR="00E336F8">
        <w:rPr>
          <w:lang w:val="en-GB"/>
        </w:rPr>
        <w:t>d</w:t>
      </w:r>
      <w:r>
        <w:rPr>
          <w:lang w:val="en-GB"/>
        </w:rPr>
        <w:t>)</w:t>
      </w:r>
      <w:r w:rsidR="005703AD">
        <w:rPr>
          <w:lang w:val="en-GB"/>
        </w:rPr>
        <w:tab/>
      </w:r>
      <w:r w:rsidR="00AA3444">
        <w:rPr>
          <w:lang w:val="en-GB"/>
        </w:rPr>
        <w:t xml:space="preserve">Measures </w:t>
      </w:r>
      <w:r w:rsidR="003063FB">
        <w:rPr>
          <w:lang w:val="en-GB"/>
        </w:rPr>
        <w:t xml:space="preserve">taken by the State party to address the causes and consequences of the disproportionate presence of stateless persons in prison and to </w:t>
      </w:r>
      <w:r w:rsidR="008508EC">
        <w:rPr>
          <w:lang w:val="en-GB"/>
        </w:rPr>
        <w:t xml:space="preserve">prevent this phenomenon. </w:t>
      </w:r>
      <w:r w:rsidR="005703AD">
        <w:rPr>
          <w:lang w:val="en-GB"/>
        </w:rPr>
        <w:t>Please provide updated statistical data in this regard.</w:t>
      </w:r>
    </w:p>
    <w:p w:rsidR="003063FB" w:rsidRDefault="00273D49" w:rsidP="00AA3444">
      <w:pPr>
        <w:autoSpaceDE w:val="0"/>
        <w:autoSpaceDN w:val="0"/>
        <w:adjustRightInd w:val="0"/>
        <w:spacing w:after="240"/>
        <w:ind w:firstLine="720"/>
        <w:rPr>
          <w:lang w:val="en-GB"/>
        </w:rPr>
      </w:pPr>
      <w:r>
        <w:rPr>
          <w:lang w:val="en-GB"/>
        </w:rPr>
        <w:t>(</w:t>
      </w:r>
      <w:r w:rsidR="00E336F8">
        <w:rPr>
          <w:lang w:val="en-GB"/>
        </w:rPr>
        <w:t>e</w:t>
      </w:r>
      <w:r>
        <w:rPr>
          <w:lang w:val="en-GB"/>
        </w:rPr>
        <w:t>)</w:t>
      </w:r>
      <w:r w:rsidR="005703AD">
        <w:rPr>
          <w:lang w:val="en-GB"/>
        </w:rPr>
        <w:tab/>
      </w:r>
      <w:r w:rsidR="00AA3444">
        <w:rPr>
          <w:lang w:val="en-GB"/>
        </w:rPr>
        <w:t xml:space="preserve">Any </w:t>
      </w:r>
      <w:r w:rsidR="005703AD">
        <w:rPr>
          <w:lang w:val="en-GB"/>
        </w:rPr>
        <w:t xml:space="preserve">changes in the State party’s position on ratifying </w:t>
      </w:r>
      <w:r w:rsidR="004D7093">
        <w:rPr>
          <w:lang w:val="en-GB"/>
        </w:rPr>
        <w:t>the 1954 Convention relating to the Status of Stateless Persons and the 1961 Convention on the Reduction of Statelessness, as recommended by the Committee and the Special Rapporteur on</w:t>
      </w:r>
      <w:r w:rsidR="006C1829">
        <w:rPr>
          <w:lang w:val="en-GB"/>
        </w:rPr>
        <w:t xml:space="preserve"> contemporary forms of</w:t>
      </w:r>
      <w:r w:rsidR="004D7093">
        <w:rPr>
          <w:lang w:val="en-GB"/>
        </w:rPr>
        <w:t xml:space="preserve"> </w:t>
      </w:r>
      <w:r w:rsidR="006C1829">
        <w:rPr>
          <w:lang w:val="en-GB"/>
        </w:rPr>
        <w:t>r</w:t>
      </w:r>
      <w:r w:rsidR="004D7093">
        <w:rPr>
          <w:lang w:val="en-GB"/>
        </w:rPr>
        <w:t>acism</w:t>
      </w:r>
      <w:r w:rsidR="006C1829">
        <w:rPr>
          <w:lang w:val="en-GB"/>
        </w:rPr>
        <w:t>, racial discrimination, xenophobia and related intolerance</w:t>
      </w:r>
      <w:r w:rsidR="0060419A">
        <w:rPr>
          <w:lang w:val="en-GB"/>
        </w:rPr>
        <w:t xml:space="preserve"> (</w:t>
      </w:r>
      <w:r w:rsidR="0060419A" w:rsidRPr="0060419A">
        <w:t xml:space="preserve">CAT/C/EST/CO/4, para. </w:t>
      </w:r>
      <w:r w:rsidR="0060419A" w:rsidRPr="007A31EC">
        <w:t>22</w:t>
      </w:r>
      <w:r w:rsidR="006C1829">
        <w:t>,</w:t>
      </w:r>
      <w:r w:rsidR="0060419A" w:rsidRPr="007A31EC">
        <w:t xml:space="preserve"> and </w:t>
      </w:r>
      <w:r w:rsidR="0060419A" w:rsidRPr="003063FB">
        <w:t>A/HRC/7/19/Add.2</w:t>
      </w:r>
      <w:r w:rsidR="0060419A">
        <w:t>, para. 90</w:t>
      </w:r>
      <w:r w:rsidR="0060419A">
        <w:rPr>
          <w:lang w:val="en-GB"/>
        </w:rPr>
        <w:t>)</w:t>
      </w:r>
      <w:r w:rsidR="004D7093">
        <w:rPr>
          <w:lang w:val="en-GB"/>
        </w:rPr>
        <w:t>.</w:t>
      </w:r>
    </w:p>
    <w:p w:rsidR="007B146C" w:rsidRDefault="007B146C" w:rsidP="00095FD0">
      <w:pPr>
        <w:numPr>
          <w:ilvl w:val="0"/>
          <w:numId w:val="1"/>
          <w:numberingChange w:id="29" w:author="OHCHR" w:date="2010-01-20T13:23:00Z" w:original="%1:27:0:."/>
        </w:numPr>
        <w:autoSpaceDE w:val="0"/>
        <w:autoSpaceDN w:val="0"/>
        <w:adjustRightInd w:val="0"/>
        <w:spacing w:after="240"/>
        <w:rPr>
          <w:lang w:val="en-GB"/>
        </w:rPr>
      </w:pPr>
      <w:r>
        <w:rPr>
          <w:lang w:val="en-GB"/>
        </w:rPr>
        <w:t>Please provide information on steps taken by the State party to:</w:t>
      </w:r>
    </w:p>
    <w:p w:rsidR="00DD71CB" w:rsidRDefault="00273D49" w:rsidP="007B146C">
      <w:pPr>
        <w:autoSpaceDE w:val="0"/>
        <w:autoSpaceDN w:val="0"/>
        <w:adjustRightInd w:val="0"/>
        <w:spacing w:after="120"/>
        <w:ind w:firstLine="720"/>
        <w:rPr>
          <w:lang w:val="en-GB"/>
        </w:rPr>
      </w:pPr>
      <w:r>
        <w:rPr>
          <w:lang w:val="en-GB"/>
        </w:rPr>
        <w:t>(</w:t>
      </w:r>
      <w:r w:rsidR="00DD71CB">
        <w:rPr>
          <w:lang w:val="en-GB"/>
        </w:rPr>
        <w:t>a</w:t>
      </w:r>
      <w:r>
        <w:rPr>
          <w:lang w:val="en-GB"/>
        </w:rPr>
        <w:t>)</w:t>
      </w:r>
      <w:r w:rsidR="00DD71CB">
        <w:rPr>
          <w:lang w:val="en-GB"/>
        </w:rPr>
        <w:tab/>
      </w:r>
      <w:r w:rsidR="007B146C" w:rsidRPr="00DD71CB">
        <w:rPr>
          <w:lang w:val="en-GB"/>
        </w:rPr>
        <w:t xml:space="preserve">Address </w:t>
      </w:r>
      <w:r w:rsidR="00574132" w:rsidRPr="00DD71CB">
        <w:rPr>
          <w:lang w:val="en-GB"/>
        </w:rPr>
        <w:t>concern</w:t>
      </w:r>
      <w:r w:rsidR="00DD71CB" w:rsidRPr="00DD71CB">
        <w:rPr>
          <w:lang w:val="en-GB"/>
        </w:rPr>
        <w:t>s</w:t>
      </w:r>
      <w:r w:rsidR="00574132" w:rsidRPr="00DD71CB">
        <w:rPr>
          <w:lang w:val="en-GB"/>
        </w:rPr>
        <w:t xml:space="preserve"> about reports of racially motivated harassment an</w:t>
      </w:r>
      <w:r w:rsidR="00DD71CB">
        <w:rPr>
          <w:lang w:val="en-GB"/>
        </w:rPr>
        <w:t xml:space="preserve">d racial, ethnic or religious profiling, </w:t>
      </w:r>
      <w:r w:rsidR="00574132" w:rsidRPr="00DD71CB">
        <w:rPr>
          <w:lang w:val="en-GB"/>
        </w:rPr>
        <w:t>including by law enforcement officials and border guards. In this respect, please indicate steps taken to establish</w:t>
      </w:r>
      <w:r w:rsidR="00DD71CB">
        <w:rPr>
          <w:lang w:val="en-GB"/>
        </w:rPr>
        <w:t xml:space="preserve"> adequate mechanisms to identify and punish the perpetrators. </w:t>
      </w:r>
    </w:p>
    <w:p w:rsidR="00574132" w:rsidRPr="00DD71CB" w:rsidRDefault="00273D49" w:rsidP="007B146C">
      <w:pPr>
        <w:autoSpaceDE w:val="0"/>
        <w:autoSpaceDN w:val="0"/>
        <w:adjustRightInd w:val="0"/>
        <w:spacing w:after="240"/>
        <w:ind w:firstLine="720"/>
        <w:rPr>
          <w:lang w:val="en-GB"/>
        </w:rPr>
      </w:pPr>
      <w:r>
        <w:rPr>
          <w:lang w:val="en-GB"/>
        </w:rPr>
        <w:t>(</w:t>
      </w:r>
      <w:r w:rsidR="00DD71CB">
        <w:rPr>
          <w:lang w:val="en-GB"/>
        </w:rPr>
        <w:t>b</w:t>
      </w:r>
      <w:r>
        <w:rPr>
          <w:lang w:val="en-GB"/>
        </w:rPr>
        <w:t>)</w:t>
      </w:r>
      <w:r w:rsidR="00DD71CB">
        <w:rPr>
          <w:lang w:val="en-GB"/>
        </w:rPr>
        <w:tab/>
      </w:r>
      <w:r w:rsidR="007B146C">
        <w:rPr>
          <w:lang w:val="en-GB"/>
        </w:rPr>
        <w:t>Establish</w:t>
      </w:r>
      <w:r w:rsidR="007B146C" w:rsidRPr="00DD71CB">
        <w:rPr>
          <w:lang w:val="en-GB"/>
        </w:rPr>
        <w:t xml:space="preserve"> </w:t>
      </w:r>
      <w:r w:rsidR="00574132" w:rsidRPr="00DD71CB">
        <w:rPr>
          <w:lang w:val="en-GB"/>
        </w:rPr>
        <w:t>adequate tr</w:t>
      </w:r>
      <w:r w:rsidR="00DD71CB">
        <w:rPr>
          <w:lang w:val="en-GB"/>
        </w:rPr>
        <w:t>aining programmes for all law</w:t>
      </w:r>
      <w:r w:rsidR="00672F9D">
        <w:rPr>
          <w:lang w:val="en-GB"/>
        </w:rPr>
        <w:t xml:space="preserve"> </w:t>
      </w:r>
      <w:r w:rsidR="00DD71CB">
        <w:rPr>
          <w:lang w:val="en-GB"/>
        </w:rPr>
        <w:t>enforcement officials, focusing on human rights education in general and racism and discrimination in particular, as well as on the results of these programmes.</w:t>
      </w:r>
      <w:r w:rsidR="00395F1D" w:rsidRPr="00DD71CB">
        <w:rPr>
          <w:lang w:val="en-GB"/>
        </w:rPr>
        <w:t xml:space="preserve"> </w:t>
      </w:r>
    </w:p>
    <w:p w:rsidR="004D7093" w:rsidRDefault="00E06A50" w:rsidP="00672F9D">
      <w:pPr>
        <w:numPr>
          <w:ilvl w:val="0"/>
          <w:numId w:val="1"/>
          <w:numberingChange w:id="30" w:author="OHCHR" w:date="2010-01-20T13:23:00Z" w:original="%1:28:0:."/>
        </w:numPr>
        <w:autoSpaceDE w:val="0"/>
        <w:autoSpaceDN w:val="0"/>
        <w:adjustRightInd w:val="0"/>
        <w:spacing w:after="240"/>
        <w:rPr>
          <w:lang w:val="en-GB"/>
        </w:rPr>
      </w:pPr>
      <w:r>
        <w:rPr>
          <w:lang w:val="en-GB"/>
        </w:rPr>
        <w:t xml:space="preserve">Please indicate steps taken by the State party to improve the living conditions for patients in psychiatric institutions, </w:t>
      </w:r>
      <w:r w:rsidR="00672F9D">
        <w:rPr>
          <w:lang w:val="en-GB"/>
        </w:rPr>
        <w:t xml:space="preserve">in accordance with </w:t>
      </w:r>
      <w:r>
        <w:rPr>
          <w:lang w:val="en-GB"/>
        </w:rPr>
        <w:t>to the Committee’s previous concluding observations</w:t>
      </w:r>
      <w:r w:rsidR="0060419A">
        <w:rPr>
          <w:lang w:val="en-GB"/>
        </w:rPr>
        <w:t xml:space="preserve"> (</w:t>
      </w:r>
      <w:r w:rsidR="0060419A" w:rsidRPr="0060419A">
        <w:t>CAT/C/EST/CO/4, para. 2</w:t>
      </w:r>
      <w:r w:rsidR="0060419A">
        <w:t>4</w:t>
      </w:r>
      <w:r w:rsidR="0060419A">
        <w:rPr>
          <w:lang w:val="en-GB"/>
        </w:rPr>
        <w:t>)</w:t>
      </w:r>
      <w:r>
        <w:rPr>
          <w:lang w:val="en-GB"/>
        </w:rPr>
        <w:t xml:space="preserve">. Please also provide information on steps taken to guarantee the proper implementation of the safeguards set out to secure their rights, </w:t>
      </w:r>
      <w:r w:rsidRPr="00672F9D">
        <w:rPr>
          <w:lang w:val="en-GB"/>
        </w:rPr>
        <w:t>inter alia</w:t>
      </w:r>
      <w:r>
        <w:rPr>
          <w:lang w:val="en-GB"/>
        </w:rPr>
        <w:t xml:space="preserve"> by regular visit</w:t>
      </w:r>
      <w:r w:rsidR="00672F9D">
        <w:rPr>
          <w:lang w:val="en-GB"/>
        </w:rPr>
        <w:t>s</w:t>
      </w:r>
      <w:r>
        <w:rPr>
          <w:lang w:val="en-GB"/>
        </w:rPr>
        <w:t xml:space="preserve"> by independent monitoring bodies. Furthermore, please provide information on steps taken to develop alternative forms of treatment, especially community-based treatment.</w:t>
      </w:r>
    </w:p>
    <w:p w:rsidR="00E06A50" w:rsidRDefault="00E06A50" w:rsidP="00CB2524">
      <w:pPr>
        <w:keepNext/>
        <w:autoSpaceDE w:val="0"/>
        <w:autoSpaceDN w:val="0"/>
        <w:adjustRightInd w:val="0"/>
        <w:spacing w:after="240"/>
        <w:jc w:val="center"/>
        <w:rPr>
          <w:b/>
          <w:bCs/>
          <w:lang w:val="en-GB"/>
        </w:rPr>
      </w:pPr>
      <w:r>
        <w:rPr>
          <w:b/>
          <w:bCs/>
          <w:lang w:val="en-GB"/>
        </w:rPr>
        <w:t>Other issues</w:t>
      </w:r>
    </w:p>
    <w:p w:rsidR="00A857F4" w:rsidRPr="00AF0469" w:rsidRDefault="00A857F4" w:rsidP="0060419A">
      <w:pPr>
        <w:numPr>
          <w:ilvl w:val="0"/>
          <w:numId w:val="1"/>
          <w:numberingChange w:id="31" w:author="OHCHR" w:date="2010-01-20T13:23:00Z" w:original="%1:29:0:."/>
        </w:numPr>
        <w:autoSpaceDE w:val="0"/>
        <w:autoSpaceDN w:val="0"/>
        <w:adjustRightInd w:val="0"/>
        <w:spacing w:after="240"/>
        <w:rPr>
          <w:lang w:val="en-GB"/>
        </w:rPr>
      </w:pPr>
      <w:r>
        <w:t>Please indicate what steps have been made to accept the competence of the Committee under articles 21 and 22 of the Convention, as recommended by the Committee in its previous concluding observations</w:t>
      </w:r>
      <w:r w:rsidR="0060419A">
        <w:t xml:space="preserve"> (</w:t>
      </w:r>
      <w:r w:rsidR="0060419A" w:rsidRPr="0060419A">
        <w:t xml:space="preserve">CAT/C/EST/CO/4, para. </w:t>
      </w:r>
      <w:r w:rsidR="0060419A">
        <w:rPr>
          <w:lang w:val="es-ES_tradnl"/>
        </w:rPr>
        <w:t>26</w:t>
      </w:r>
      <w:r w:rsidR="0060419A">
        <w:t>)</w:t>
      </w:r>
      <w:r>
        <w:t>.</w:t>
      </w:r>
    </w:p>
    <w:p w:rsidR="00E20A4E" w:rsidRDefault="00E20A4E" w:rsidP="00B07DA7">
      <w:pPr>
        <w:numPr>
          <w:ilvl w:val="0"/>
          <w:numId w:val="1"/>
          <w:numberingChange w:id="32" w:author="OHCHR" w:date="2010-01-20T13:23:00Z" w:original="%1:30:0:."/>
        </w:numPr>
        <w:autoSpaceDE w:val="0"/>
        <w:autoSpaceDN w:val="0"/>
        <w:adjustRightInd w:val="0"/>
        <w:spacing w:after="240"/>
        <w:rPr>
          <w:lang w:val="en-GB"/>
        </w:rPr>
      </w:pPr>
      <w:r>
        <w:rPr>
          <w:color w:val="000000"/>
          <w:lang w:val="en-GB"/>
        </w:rPr>
        <w:t xml:space="preserve">Please provide updated information on measures taken by the State party to respond to any threats of terrorism and please describe if, and how, these </w:t>
      </w:r>
      <w:r w:rsidRPr="00AF0469">
        <w:rPr>
          <w:color w:val="000000"/>
          <w:lang w:val="en-GB"/>
        </w:rPr>
        <w:t>measures have affected human rights safeguards in law and practice</w:t>
      </w:r>
      <w:r w:rsidR="00B07DA7">
        <w:rPr>
          <w:color w:val="000000"/>
          <w:lang w:val="en-GB"/>
        </w:rPr>
        <w:t>,</w:t>
      </w:r>
      <w:r w:rsidRPr="00AF0469">
        <w:rPr>
          <w:lang w:val="en-GB"/>
        </w:rPr>
        <w:t xml:space="preserve"> and how </w:t>
      </w:r>
      <w:r w:rsidR="00B07DA7">
        <w:rPr>
          <w:lang w:val="en-GB"/>
        </w:rPr>
        <w:t>the State party</w:t>
      </w:r>
      <w:r w:rsidR="00B07DA7" w:rsidRPr="00AF0469">
        <w:rPr>
          <w:lang w:val="en-GB"/>
        </w:rPr>
        <w:t xml:space="preserve"> </w:t>
      </w:r>
      <w:r w:rsidRPr="00AF0469">
        <w:rPr>
          <w:lang w:val="en-GB"/>
        </w:rPr>
        <w:t>has ensure</w:t>
      </w:r>
      <w:r w:rsidR="00CE066C">
        <w:rPr>
          <w:lang w:val="en-GB"/>
        </w:rPr>
        <w:t>d</w:t>
      </w:r>
      <w:r w:rsidRPr="00AF0469">
        <w:rPr>
          <w:lang w:val="en-GB"/>
        </w:rPr>
        <w:t xml:space="preserve"> that those measures taken to combat terrorism comply with all its obligations under international law</w:t>
      </w:r>
      <w:r w:rsidRPr="00AF0469">
        <w:rPr>
          <w:color w:val="000000"/>
          <w:lang w:val="en-GB"/>
        </w:rPr>
        <w:t xml:space="preserve">. Please describe the relevant training given to law enforcement officers, the number and types of convictions under such legislation, the legal remedies available to persons subjected to anti-terrorist measures, whether there are complaints </w:t>
      </w:r>
      <w:r w:rsidRPr="00AF0469">
        <w:rPr>
          <w:lang w:val="en-GB"/>
        </w:rPr>
        <w:t>of non-observance of international standards and the outcome of these complaints.</w:t>
      </w:r>
    </w:p>
    <w:p w:rsidR="00E20A4E" w:rsidRPr="00AF0469" w:rsidRDefault="00E20A4E" w:rsidP="00CB2524">
      <w:pPr>
        <w:keepNext/>
        <w:autoSpaceDE w:val="0"/>
        <w:autoSpaceDN w:val="0"/>
        <w:adjustRightInd w:val="0"/>
        <w:spacing w:after="240"/>
        <w:jc w:val="center"/>
        <w:rPr>
          <w:lang w:val="en-GB"/>
        </w:rPr>
      </w:pPr>
      <w:r w:rsidRPr="00AF0469">
        <w:rPr>
          <w:b/>
          <w:bCs/>
          <w:lang w:val="en-GB"/>
        </w:rPr>
        <w:t>General information on the national human rights situation, including new measures and developments relating to the implementation of the Convention</w:t>
      </w:r>
    </w:p>
    <w:p w:rsidR="00E20A4E" w:rsidRPr="00AF0469" w:rsidRDefault="00E20A4E" w:rsidP="00CA17F2">
      <w:pPr>
        <w:numPr>
          <w:ilvl w:val="0"/>
          <w:numId w:val="1"/>
          <w:numberingChange w:id="33" w:author="OHCHR" w:date="2010-01-20T13:23:00Z" w:original="%1:31:0:."/>
        </w:numPr>
        <w:autoSpaceDE w:val="0"/>
        <w:autoSpaceDN w:val="0"/>
        <w:adjustRightInd w:val="0"/>
        <w:spacing w:after="240"/>
        <w:rPr>
          <w:lang w:val="en-GB"/>
        </w:rPr>
      </w:pPr>
      <w:r w:rsidRPr="00AF0469">
        <w:rPr>
          <w:lang w:val="en-GB"/>
        </w:rPr>
        <w:t>Please provide detailed information on relevant new developments on the legal and institutional framework within which human rights are promoted and protected at the national level that have occurred since the previous periodic report</w:t>
      </w:r>
      <w:r>
        <w:rPr>
          <w:lang w:val="en-GB"/>
        </w:rPr>
        <w:t>,</w:t>
      </w:r>
      <w:r w:rsidRPr="00AF0469">
        <w:rPr>
          <w:lang w:val="en-GB"/>
        </w:rPr>
        <w:t xml:space="preserve"> including any relevant jurisprudential decisions.</w:t>
      </w:r>
    </w:p>
    <w:p w:rsidR="00E20A4E" w:rsidRPr="00AF0469" w:rsidRDefault="00E20A4E" w:rsidP="00B01947">
      <w:pPr>
        <w:numPr>
          <w:ilvl w:val="0"/>
          <w:numId w:val="1"/>
          <w:numberingChange w:id="34" w:author="OHCHR" w:date="2010-01-20T13:23:00Z" w:original="%1:32:0:."/>
        </w:numPr>
        <w:autoSpaceDE w:val="0"/>
        <w:autoSpaceDN w:val="0"/>
        <w:adjustRightInd w:val="0"/>
        <w:spacing w:after="240"/>
        <w:rPr>
          <w:lang w:val="en-GB"/>
        </w:rPr>
      </w:pPr>
      <w:r w:rsidRPr="00AF0469">
        <w:rPr>
          <w:lang w:val="en-GB"/>
        </w:rPr>
        <w:t>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to it</w:t>
      </w:r>
      <w:r w:rsidR="00B07DA7">
        <w:rPr>
          <w:lang w:val="en-GB"/>
        </w:rPr>
        <w:t xml:space="preserve"> and</w:t>
      </w:r>
      <w:r w:rsidRPr="00AF0469">
        <w:rPr>
          <w:lang w:val="en-GB"/>
        </w:rPr>
        <w:t xml:space="preserve"> its means, objectives and results.</w:t>
      </w:r>
    </w:p>
    <w:p w:rsidR="004F35F1" w:rsidRPr="004F35F1" w:rsidRDefault="00E20A4E" w:rsidP="004F35F1">
      <w:pPr>
        <w:numPr>
          <w:ilvl w:val="0"/>
          <w:numId w:val="1"/>
          <w:numberingChange w:id="35" w:author="OHCHR" w:date="2010-01-20T13:23:00Z" w:original="%1:33:0:."/>
        </w:numPr>
        <w:autoSpaceDE w:val="0"/>
        <w:autoSpaceDN w:val="0"/>
        <w:adjustRightInd w:val="0"/>
        <w:spacing w:after="120"/>
      </w:pPr>
      <w:r w:rsidRPr="00AF0469">
        <w:rPr>
          <w:bCs/>
          <w:lang w:val="en-GB"/>
        </w:rPr>
        <w:t xml:space="preserve">Please provide any other information on new measures and developments undertaken to implement the Convention and the Committee’s recommendations </w:t>
      </w:r>
      <w:r>
        <w:rPr>
          <w:lang w:val="en-GB"/>
        </w:rPr>
        <w:t xml:space="preserve">since the consideration of the </w:t>
      </w:r>
      <w:r w:rsidRPr="00AF0469">
        <w:rPr>
          <w:lang w:val="en-GB"/>
        </w:rPr>
        <w:t xml:space="preserve">previous periodic report in </w:t>
      </w:r>
      <w:r>
        <w:rPr>
          <w:lang w:val="en-GB"/>
        </w:rPr>
        <w:t>2007</w:t>
      </w:r>
      <w:r w:rsidRPr="00AF0469">
        <w:rPr>
          <w:lang w:val="en-GB"/>
        </w:rPr>
        <w:t>,</w:t>
      </w:r>
      <w:r w:rsidRPr="00AF0469">
        <w:rPr>
          <w:bCs/>
          <w:lang w:val="en-GB"/>
        </w:rPr>
        <w:t xml:space="preserve"> </w:t>
      </w:r>
      <w:r w:rsidRPr="00AF0469">
        <w:rPr>
          <w:lang w:val="en-GB"/>
        </w:rPr>
        <w:t xml:space="preserve">including the necessary statistical data, </w:t>
      </w:r>
      <w:r w:rsidRPr="00AF0469">
        <w:rPr>
          <w:bCs/>
          <w:lang w:val="en-GB"/>
        </w:rPr>
        <w:t>as well as on any events that occurred in the State party and ar</w:t>
      </w:r>
      <w:r w:rsidR="008F40E3">
        <w:rPr>
          <w:bCs/>
          <w:lang w:val="en-GB"/>
        </w:rPr>
        <w:t xml:space="preserve">e relevant under the Convention. </w:t>
      </w:r>
    </w:p>
    <w:p w:rsidR="00356168" w:rsidRPr="00356168" w:rsidRDefault="00E20A4E" w:rsidP="004F35F1">
      <w:pPr>
        <w:autoSpaceDE w:val="0"/>
        <w:autoSpaceDN w:val="0"/>
        <w:adjustRightInd w:val="0"/>
        <w:spacing w:after="120"/>
        <w:jc w:val="center"/>
      </w:pPr>
      <w:r>
        <w:rPr>
          <w:lang w:val="en-GB"/>
        </w:rPr>
        <w:t>----</w:t>
      </w:r>
      <w:r w:rsidR="00CB2524">
        <w:rPr>
          <w:lang w:val="en-GB"/>
        </w:rPr>
        <w:t>-</w:t>
      </w:r>
    </w:p>
    <w:sectPr w:rsidR="00356168" w:rsidRPr="00356168" w:rsidSect="0006771A">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3BB" w:rsidRDefault="009A63BB">
      <w:r>
        <w:separator/>
      </w:r>
    </w:p>
  </w:endnote>
  <w:endnote w:type="continuationSeparator" w:id="0">
    <w:p w:rsidR="009A63BB" w:rsidRDefault="009A6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F69" w:rsidRDefault="001A5F69">
    <w:pPr>
      <w:pStyle w:val="Footer"/>
      <w:rPr>
        <w:lang w:val="en-GB"/>
      </w:rPr>
    </w:pPr>
  </w:p>
  <w:p w:rsidR="001A5F69" w:rsidRPr="001A5F69" w:rsidRDefault="001A5F69">
    <w:pPr>
      <w:pStyle w:val="Footer"/>
      <w:rPr>
        <w:lang w:val="en-GB"/>
      </w:rPr>
    </w:pPr>
    <w:r>
      <w:rPr>
        <w:lang w:val="en-GB"/>
      </w:rPr>
      <w:t>GE.10-</w:t>
    </w:r>
    <w:r w:rsidR="0042357A">
      <w:rPr>
        <w:lang w:val="en-GB"/>
      </w:rPr>
      <w:t>40306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3BB" w:rsidRDefault="009A63BB">
      <w:r>
        <w:separator/>
      </w:r>
    </w:p>
  </w:footnote>
  <w:footnote w:type="continuationSeparator" w:id="0">
    <w:p w:rsidR="009A63BB" w:rsidRDefault="009A63BB">
      <w:r>
        <w:continuationSeparator/>
      </w:r>
    </w:p>
  </w:footnote>
  <w:footnote w:id="1">
    <w:p w:rsidR="00E17C77" w:rsidRPr="00DF117C" w:rsidRDefault="00E17C77" w:rsidP="00E17C77">
      <w:pPr>
        <w:pStyle w:val="FootnoteText"/>
        <w:rPr>
          <w:lang w:val="en-GB"/>
        </w:rPr>
      </w:pPr>
      <w:r>
        <w:rPr>
          <w:rStyle w:val="FootnoteReference"/>
        </w:rPr>
        <w:t>*</w:t>
      </w:r>
      <w:r w:rsidRPr="00E17C77">
        <w:t xml:space="preserve"> </w:t>
      </w:r>
      <w:r w:rsidRPr="00E17C77">
        <w:rPr>
          <w:lang w:val="en-GB"/>
        </w:rPr>
        <w:t>The present list of issues was adopted by the Committee at its forty-third session, according to the new optional procedures established by the Committee at its thirty-eight session, which consists in the preparation and adoption of lists of issues to be transmitted to States parties prior to the submission of their respective periodic report. The replies of the Stat</w:t>
      </w:r>
      <w:r w:rsidR="009D46ED">
        <w:rPr>
          <w:lang w:val="en-GB"/>
        </w:rPr>
        <w:t>e</w:t>
      </w:r>
      <w:r w:rsidRPr="00E17C77">
        <w:rPr>
          <w:lang w:val="en-GB"/>
        </w:rPr>
        <w:t xml:space="preserve"> party to this list of issues will constitute its report under article 19 of the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7CA" w:rsidRPr="000813BA" w:rsidRDefault="000527CA" w:rsidP="0027246C">
    <w:pPr>
      <w:pStyle w:val="Header"/>
      <w:rPr>
        <w:lang w:val="fr-FR"/>
      </w:rPr>
    </w:pPr>
    <w:r>
      <w:rPr>
        <w:lang w:val="fr-FR"/>
      </w:rPr>
      <w:t>CAT/C/EST/Q/5</w:t>
    </w:r>
  </w:p>
  <w:p w:rsidR="000527CA" w:rsidRDefault="000527CA">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42357A">
      <w:rPr>
        <w:rStyle w:val="PageNumber"/>
        <w:noProof/>
      </w:rPr>
      <w:t>4</w:t>
    </w:r>
    <w:r>
      <w:rPr>
        <w:rStyle w:val="PageNumber"/>
      </w:rPr>
      <w:fldChar w:fldCharType="end"/>
    </w:r>
  </w:p>
  <w:p w:rsidR="000527CA" w:rsidRPr="000813BA" w:rsidRDefault="000527CA">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7CA" w:rsidRPr="000813BA" w:rsidRDefault="000527CA" w:rsidP="0027246C">
    <w:pPr>
      <w:pStyle w:val="Header"/>
      <w:tabs>
        <w:tab w:val="left" w:pos="7920"/>
      </w:tabs>
      <w:rPr>
        <w:lang w:val="fr-FR"/>
      </w:rPr>
    </w:pPr>
    <w:r>
      <w:rPr>
        <w:lang w:val="fr-FR"/>
      </w:rPr>
      <w:tab/>
    </w:r>
    <w:r>
      <w:rPr>
        <w:lang w:val="fr-FR"/>
      </w:rPr>
      <w:tab/>
    </w:r>
    <w:r w:rsidRPr="000813BA">
      <w:rPr>
        <w:lang w:val="fr-FR"/>
      </w:rPr>
      <w:t>CAT/C/EST/Q/</w:t>
    </w:r>
    <w:r>
      <w:rPr>
        <w:lang w:val="fr-FR"/>
      </w:rPr>
      <w:t>5</w:t>
    </w:r>
  </w:p>
  <w:p w:rsidR="000527CA" w:rsidRDefault="000527CA" w:rsidP="0027246C">
    <w:pPr>
      <w:pStyle w:val="Header"/>
      <w:tabs>
        <w:tab w:val="left" w:pos="7920"/>
      </w:tabs>
      <w:rPr>
        <w:rStyle w:val="PageNumber"/>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sidR="0042357A">
      <w:rPr>
        <w:rStyle w:val="PageNumber"/>
        <w:noProof/>
      </w:rPr>
      <w:t>3</w:t>
    </w:r>
    <w:r>
      <w:rPr>
        <w:rStyle w:val="PageNumber"/>
      </w:rPr>
      <w:fldChar w:fldCharType="end"/>
    </w:r>
  </w:p>
  <w:p w:rsidR="000527CA" w:rsidRPr="000813BA" w:rsidRDefault="000527CA" w:rsidP="000813BA">
    <w:pPr>
      <w:pStyle w:val="Header"/>
      <w:tabs>
        <w:tab w:val="left" w:pos="684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6859D0"/>
    <w:multiLevelType w:val="hybridMultilevel"/>
    <w:tmpl w:val="DE0C126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B922E38"/>
    <w:multiLevelType w:val="hybridMultilevel"/>
    <w:tmpl w:val="2E0980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FD63214"/>
    <w:multiLevelType w:val="hybridMultilevel"/>
    <w:tmpl w:val="E81899B6"/>
    <w:lvl w:ilvl="0" w:tplc="00BECCBC">
      <w:start w:val="1"/>
      <w:numFmt w:val="lowerRoman"/>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3C024D3"/>
    <w:multiLevelType w:val="hybridMultilevel"/>
    <w:tmpl w:val="EF2C2E8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AF3AA1"/>
    <w:multiLevelType w:val="hybridMultilevel"/>
    <w:tmpl w:val="83E373E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4D9A3119"/>
    <w:multiLevelType w:val="hybridMultilevel"/>
    <w:tmpl w:val="44687F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617F03CA"/>
    <w:multiLevelType w:val="hybridMultilevel"/>
    <w:tmpl w:val="917A8590"/>
    <w:lvl w:ilvl="0" w:tplc="74288552">
      <w:start w:val="1"/>
      <w:numFmt w:val="decimal"/>
      <w:lvlText w:val="%1."/>
      <w:lvlJc w:val="left"/>
      <w:pPr>
        <w:tabs>
          <w:tab w:val="num" w:pos="720"/>
        </w:tabs>
        <w:ind w:left="0" w:firstLine="0"/>
      </w:pPr>
      <w:rPr>
        <w:rFonts w:hint="default"/>
        <w:b w:val="0"/>
        <w:bCs w:val="0"/>
      </w:rPr>
    </w:lvl>
    <w:lvl w:ilvl="1" w:tplc="1F8CB9A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F1F458A"/>
    <w:multiLevelType w:val="multilevel"/>
    <w:tmpl w:val="EF2C2E8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
  </w:num>
  <w:num w:numId="2">
    <w:abstractNumId w:val="1"/>
  </w:num>
  <w:num w:numId="3">
    <w:abstractNumId w:val="5"/>
  </w:num>
  <w:num w:numId="4">
    <w:abstractNumId w:val="0"/>
  </w:num>
  <w:num w:numId="5">
    <w:abstractNumId w:val="4"/>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3CC"/>
    <w:rsid w:val="00011391"/>
    <w:rsid w:val="00032237"/>
    <w:rsid w:val="00040634"/>
    <w:rsid w:val="000527CA"/>
    <w:rsid w:val="00060919"/>
    <w:rsid w:val="0006771A"/>
    <w:rsid w:val="000813BA"/>
    <w:rsid w:val="00095FD0"/>
    <w:rsid w:val="000A4645"/>
    <w:rsid w:val="000B1120"/>
    <w:rsid w:val="000C251B"/>
    <w:rsid w:val="000C2D56"/>
    <w:rsid w:val="000E3FA5"/>
    <w:rsid w:val="000E42FE"/>
    <w:rsid w:val="001148EB"/>
    <w:rsid w:val="00141591"/>
    <w:rsid w:val="00144C3E"/>
    <w:rsid w:val="00151FA8"/>
    <w:rsid w:val="00153992"/>
    <w:rsid w:val="001548B6"/>
    <w:rsid w:val="0017580C"/>
    <w:rsid w:val="001A5F69"/>
    <w:rsid w:val="001C0BC3"/>
    <w:rsid w:val="001F14EE"/>
    <w:rsid w:val="00206506"/>
    <w:rsid w:val="00215FA7"/>
    <w:rsid w:val="0022503E"/>
    <w:rsid w:val="002672D3"/>
    <w:rsid w:val="0027246C"/>
    <w:rsid w:val="00273D49"/>
    <w:rsid w:val="0027477B"/>
    <w:rsid w:val="002757D0"/>
    <w:rsid w:val="00290FF7"/>
    <w:rsid w:val="002971AE"/>
    <w:rsid w:val="002A7FDE"/>
    <w:rsid w:val="002E09B9"/>
    <w:rsid w:val="002E0A75"/>
    <w:rsid w:val="00302299"/>
    <w:rsid w:val="003063FB"/>
    <w:rsid w:val="0031159C"/>
    <w:rsid w:val="00315FD8"/>
    <w:rsid w:val="003201D1"/>
    <w:rsid w:val="003311F6"/>
    <w:rsid w:val="003412DA"/>
    <w:rsid w:val="00352262"/>
    <w:rsid w:val="003559D6"/>
    <w:rsid w:val="00356168"/>
    <w:rsid w:val="00364EE0"/>
    <w:rsid w:val="003831A3"/>
    <w:rsid w:val="00385264"/>
    <w:rsid w:val="003922FF"/>
    <w:rsid w:val="00395F1D"/>
    <w:rsid w:val="003B4015"/>
    <w:rsid w:val="003C2B74"/>
    <w:rsid w:val="003D5EBD"/>
    <w:rsid w:val="003D78D2"/>
    <w:rsid w:val="00405FC6"/>
    <w:rsid w:val="00414AE2"/>
    <w:rsid w:val="0041669E"/>
    <w:rsid w:val="0042357A"/>
    <w:rsid w:val="00432A46"/>
    <w:rsid w:val="00443A92"/>
    <w:rsid w:val="00490273"/>
    <w:rsid w:val="004C1106"/>
    <w:rsid w:val="004D7093"/>
    <w:rsid w:val="004E35F6"/>
    <w:rsid w:val="004F35F1"/>
    <w:rsid w:val="0051128B"/>
    <w:rsid w:val="00514DF2"/>
    <w:rsid w:val="00530124"/>
    <w:rsid w:val="005333C5"/>
    <w:rsid w:val="00542565"/>
    <w:rsid w:val="00561C9E"/>
    <w:rsid w:val="005703AD"/>
    <w:rsid w:val="005727EA"/>
    <w:rsid w:val="00574132"/>
    <w:rsid w:val="0058052D"/>
    <w:rsid w:val="005923D1"/>
    <w:rsid w:val="00597F65"/>
    <w:rsid w:val="005A1CF2"/>
    <w:rsid w:val="0060220E"/>
    <w:rsid w:val="0060419A"/>
    <w:rsid w:val="006078FD"/>
    <w:rsid w:val="00654998"/>
    <w:rsid w:val="00672F9D"/>
    <w:rsid w:val="00680BB6"/>
    <w:rsid w:val="006B380A"/>
    <w:rsid w:val="006C1829"/>
    <w:rsid w:val="0070632E"/>
    <w:rsid w:val="0071066F"/>
    <w:rsid w:val="0071184F"/>
    <w:rsid w:val="007240AE"/>
    <w:rsid w:val="007333D7"/>
    <w:rsid w:val="00745AC6"/>
    <w:rsid w:val="00747A37"/>
    <w:rsid w:val="00757570"/>
    <w:rsid w:val="007635BB"/>
    <w:rsid w:val="007743A1"/>
    <w:rsid w:val="00774B9C"/>
    <w:rsid w:val="00775C73"/>
    <w:rsid w:val="00790F0B"/>
    <w:rsid w:val="00793268"/>
    <w:rsid w:val="00795E6C"/>
    <w:rsid w:val="007A31EC"/>
    <w:rsid w:val="007B146C"/>
    <w:rsid w:val="007C6336"/>
    <w:rsid w:val="007D4B03"/>
    <w:rsid w:val="007D7F99"/>
    <w:rsid w:val="007F307B"/>
    <w:rsid w:val="00806265"/>
    <w:rsid w:val="008172FD"/>
    <w:rsid w:val="00826385"/>
    <w:rsid w:val="0084637C"/>
    <w:rsid w:val="008508EC"/>
    <w:rsid w:val="00854C68"/>
    <w:rsid w:val="00863040"/>
    <w:rsid w:val="00867F78"/>
    <w:rsid w:val="00887CA2"/>
    <w:rsid w:val="008938E9"/>
    <w:rsid w:val="008E0C55"/>
    <w:rsid w:val="008F3B34"/>
    <w:rsid w:val="008F40E3"/>
    <w:rsid w:val="00910469"/>
    <w:rsid w:val="009162FE"/>
    <w:rsid w:val="009533B9"/>
    <w:rsid w:val="00955F01"/>
    <w:rsid w:val="009A63BB"/>
    <w:rsid w:val="009B7D08"/>
    <w:rsid w:val="009D46ED"/>
    <w:rsid w:val="009F0813"/>
    <w:rsid w:val="009F43CC"/>
    <w:rsid w:val="00A06899"/>
    <w:rsid w:val="00A337E1"/>
    <w:rsid w:val="00A37AA4"/>
    <w:rsid w:val="00A539B8"/>
    <w:rsid w:val="00A56F4D"/>
    <w:rsid w:val="00A708C8"/>
    <w:rsid w:val="00A75B84"/>
    <w:rsid w:val="00A84AA0"/>
    <w:rsid w:val="00A857F4"/>
    <w:rsid w:val="00AA1BC0"/>
    <w:rsid w:val="00AA3444"/>
    <w:rsid w:val="00AB13A0"/>
    <w:rsid w:val="00B01947"/>
    <w:rsid w:val="00B023AD"/>
    <w:rsid w:val="00B07DA7"/>
    <w:rsid w:val="00B07F74"/>
    <w:rsid w:val="00B4779E"/>
    <w:rsid w:val="00B5660C"/>
    <w:rsid w:val="00B5783F"/>
    <w:rsid w:val="00B66F04"/>
    <w:rsid w:val="00B71442"/>
    <w:rsid w:val="00BA1665"/>
    <w:rsid w:val="00BB0DB7"/>
    <w:rsid w:val="00BB2099"/>
    <w:rsid w:val="00BB67B2"/>
    <w:rsid w:val="00BD18BD"/>
    <w:rsid w:val="00BE4259"/>
    <w:rsid w:val="00BE4706"/>
    <w:rsid w:val="00BE75DF"/>
    <w:rsid w:val="00BF5A6F"/>
    <w:rsid w:val="00C43906"/>
    <w:rsid w:val="00C7124C"/>
    <w:rsid w:val="00C75B13"/>
    <w:rsid w:val="00CA17F2"/>
    <w:rsid w:val="00CA2ED7"/>
    <w:rsid w:val="00CB2524"/>
    <w:rsid w:val="00CC29F1"/>
    <w:rsid w:val="00CC32E2"/>
    <w:rsid w:val="00CC5506"/>
    <w:rsid w:val="00CD5197"/>
    <w:rsid w:val="00CE066C"/>
    <w:rsid w:val="00CE516F"/>
    <w:rsid w:val="00D2058C"/>
    <w:rsid w:val="00D33ED0"/>
    <w:rsid w:val="00D42544"/>
    <w:rsid w:val="00D51779"/>
    <w:rsid w:val="00D61266"/>
    <w:rsid w:val="00D61DA6"/>
    <w:rsid w:val="00D75034"/>
    <w:rsid w:val="00D85010"/>
    <w:rsid w:val="00DB1A37"/>
    <w:rsid w:val="00DC0FCB"/>
    <w:rsid w:val="00DD0D31"/>
    <w:rsid w:val="00DD71CB"/>
    <w:rsid w:val="00DF0AC5"/>
    <w:rsid w:val="00DF117C"/>
    <w:rsid w:val="00DF2066"/>
    <w:rsid w:val="00DF4384"/>
    <w:rsid w:val="00E06A50"/>
    <w:rsid w:val="00E112A7"/>
    <w:rsid w:val="00E17C77"/>
    <w:rsid w:val="00E20A4E"/>
    <w:rsid w:val="00E336F8"/>
    <w:rsid w:val="00E50158"/>
    <w:rsid w:val="00E5335A"/>
    <w:rsid w:val="00E76711"/>
    <w:rsid w:val="00E76C7E"/>
    <w:rsid w:val="00E92515"/>
    <w:rsid w:val="00E9375C"/>
    <w:rsid w:val="00EA232B"/>
    <w:rsid w:val="00ED6086"/>
    <w:rsid w:val="00EE0054"/>
    <w:rsid w:val="00F27F9F"/>
    <w:rsid w:val="00F6351D"/>
    <w:rsid w:val="00F6423C"/>
    <w:rsid w:val="00F7510D"/>
    <w:rsid w:val="00F75ED9"/>
    <w:rsid w:val="00FA06EF"/>
    <w:rsid w:val="00FA5193"/>
    <w:rsid w:val="00FB32EF"/>
    <w:rsid w:val="00FB41E6"/>
    <w:rsid w:val="00FD219E"/>
    <w:rsid w:val="00FD365A"/>
    <w:rsid w:val="00FE015F"/>
    <w:rsid w:val="00FF1F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43CC"/>
    <w:rPr>
      <w:sz w:val="24"/>
      <w:szCs w:val="24"/>
      <w:lang w:val="en-US" w:eastAsia="zh-CN"/>
    </w:rPr>
  </w:style>
  <w:style w:type="paragraph" w:styleId="Heading2">
    <w:name w:val="heading 2"/>
    <w:basedOn w:val="Normal"/>
    <w:next w:val="Normal"/>
    <w:qFormat/>
    <w:rsid w:val="000813BA"/>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F43CC"/>
    <w:pPr>
      <w:tabs>
        <w:tab w:val="center" w:pos="4320"/>
        <w:tab w:val="right" w:pos="8640"/>
      </w:tabs>
    </w:pPr>
  </w:style>
  <w:style w:type="paragraph" w:styleId="Footer">
    <w:name w:val="footer"/>
    <w:basedOn w:val="Normal"/>
    <w:rsid w:val="009F43CC"/>
    <w:pPr>
      <w:tabs>
        <w:tab w:val="center" w:pos="4320"/>
        <w:tab w:val="right" w:pos="8640"/>
      </w:tabs>
    </w:pPr>
  </w:style>
  <w:style w:type="paragraph" w:styleId="FootnoteText">
    <w:name w:val="footnote text"/>
    <w:basedOn w:val="Normal"/>
    <w:semiHidden/>
    <w:rsid w:val="009F43CC"/>
    <w:rPr>
      <w:sz w:val="20"/>
      <w:szCs w:val="20"/>
    </w:rPr>
  </w:style>
  <w:style w:type="character" w:styleId="FootnoteReference">
    <w:name w:val="footnote reference"/>
    <w:semiHidden/>
    <w:rsid w:val="009F43CC"/>
    <w:rPr>
      <w:vertAlign w:val="superscript"/>
    </w:rPr>
  </w:style>
  <w:style w:type="paragraph" w:customStyle="1" w:styleId="Default">
    <w:name w:val="Default"/>
    <w:rsid w:val="00356168"/>
    <w:pPr>
      <w:autoSpaceDE w:val="0"/>
      <w:autoSpaceDN w:val="0"/>
      <w:adjustRightInd w:val="0"/>
    </w:pPr>
    <w:rPr>
      <w:color w:val="000000"/>
      <w:sz w:val="24"/>
      <w:szCs w:val="24"/>
      <w:lang w:val="en-US" w:eastAsia="zh-CN"/>
    </w:rPr>
  </w:style>
  <w:style w:type="paragraph" w:styleId="BalloonText">
    <w:name w:val="Balloon Text"/>
    <w:basedOn w:val="Normal"/>
    <w:semiHidden/>
    <w:rsid w:val="00F75ED9"/>
    <w:rPr>
      <w:rFonts w:ascii="Tahoma" w:hAnsi="Tahoma" w:cs="Tahoma"/>
      <w:sz w:val="16"/>
      <w:szCs w:val="16"/>
    </w:rPr>
  </w:style>
  <w:style w:type="paragraph" w:styleId="BodyTextIndent">
    <w:name w:val="Body Text Indent"/>
    <w:basedOn w:val="Normal"/>
    <w:rsid w:val="000813BA"/>
    <w:pPr>
      <w:tabs>
        <w:tab w:val="left" w:pos="720"/>
      </w:tabs>
      <w:spacing w:before="240"/>
      <w:ind w:left="612"/>
    </w:pPr>
    <w:rPr>
      <w:lang w:val="en-GB"/>
    </w:rPr>
  </w:style>
  <w:style w:type="character" w:styleId="PageNumber">
    <w:name w:val="page number"/>
    <w:basedOn w:val="DefaultParagraphFont"/>
    <w:rsid w:val="00081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29409">
      <w:bodyDiv w:val="1"/>
      <w:marLeft w:val="0"/>
      <w:marRight w:val="0"/>
      <w:marTop w:val="0"/>
      <w:marBottom w:val="0"/>
      <w:divBdr>
        <w:top w:val="none" w:sz="0" w:space="0" w:color="auto"/>
        <w:left w:val="none" w:sz="0" w:space="0" w:color="auto"/>
        <w:bottom w:val="none" w:sz="0" w:space="0" w:color="auto"/>
        <w:right w:val="none" w:sz="0" w:space="0" w:color="auto"/>
      </w:divBdr>
    </w:div>
    <w:div w:id="29310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2625</Words>
  <Characters>14966</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17556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3</cp:revision>
  <cp:lastPrinted>2009-12-14T16:54:00Z</cp:lastPrinted>
  <dcterms:created xsi:type="dcterms:W3CDTF">2010-01-20T14:36:00Z</dcterms:created>
  <dcterms:modified xsi:type="dcterms:W3CDTF">2010-01-25T15:02:00Z</dcterms:modified>
</cp:coreProperties>
</file>