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222"/>
      </w:tblGrid>
      <w:tr w:rsidR="0038239E" w:rsidRPr="00F1007F" w:rsidTr="00DB3D0F">
        <w:tblPrEx>
          <w:tblCellMar>
            <w:top w:w="0" w:type="dxa"/>
            <w:bottom w:w="0" w:type="dxa"/>
          </w:tblCellMar>
        </w:tblPrEx>
        <w:tc>
          <w:tcPr>
            <w:tcW w:w="1560" w:type="dxa"/>
            <w:tcBorders>
              <w:top w:val="nil"/>
              <w:left w:val="nil"/>
              <w:bottom w:val="single" w:sz="4" w:space="0" w:color="auto"/>
              <w:right w:val="nil"/>
            </w:tcBorders>
          </w:tcPr>
          <w:p w:rsidR="0038239E" w:rsidRPr="00F1007F" w:rsidRDefault="00C51C98">
            <w:pPr>
              <w:spacing w:after="0"/>
              <w:rPr>
                <w:rFonts w:ascii="Arial" w:hAnsi="Arial" w:cs="Arial"/>
                <w:b/>
                <w:sz w:val="16"/>
              </w:rPr>
            </w:pPr>
            <w:r>
              <w:rPr>
                <w:rFonts w:ascii="Arial" w:hAnsi="Arial" w:cs="Arial"/>
                <w:b/>
                <w:sz w:val="28"/>
              </w:rPr>
              <w:t>NATIONS</w:t>
            </w:r>
            <w:r>
              <w:rPr>
                <w:rFonts w:ascii="Arial" w:hAnsi="Arial" w:cs="Arial"/>
                <w:b/>
                <w:sz w:val="28"/>
              </w:rPr>
              <w:br/>
              <w:t>UNIE</w:t>
            </w:r>
            <w:r w:rsidR="0038239E" w:rsidRPr="00F1007F">
              <w:rPr>
                <w:rFonts w:ascii="Arial" w:hAnsi="Arial" w:cs="Arial"/>
                <w:b/>
                <w:sz w:val="28"/>
              </w:rPr>
              <w:t>S</w:t>
            </w:r>
          </w:p>
        </w:tc>
        <w:tc>
          <w:tcPr>
            <w:tcW w:w="4680" w:type="dxa"/>
            <w:tcBorders>
              <w:top w:val="nil"/>
              <w:left w:val="nil"/>
              <w:bottom w:val="single" w:sz="4" w:space="0" w:color="auto"/>
              <w:right w:val="nil"/>
            </w:tcBorders>
          </w:tcPr>
          <w:p w:rsidR="0038239E" w:rsidRPr="00F1007F" w:rsidRDefault="0038239E"/>
        </w:tc>
        <w:tc>
          <w:tcPr>
            <w:tcW w:w="3222" w:type="dxa"/>
            <w:tcBorders>
              <w:top w:val="nil"/>
              <w:left w:val="nil"/>
              <w:bottom w:val="single" w:sz="4" w:space="0" w:color="auto"/>
              <w:right w:val="nil"/>
            </w:tcBorders>
            <w:vAlign w:val="bottom"/>
          </w:tcPr>
          <w:p w:rsidR="0038239E" w:rsidRPr="00F1007F" w:rsidRDefault="0038239E">
            <w:pPr>
              <w:spacing w:after="0"/>
              <w:jc w:val="right"/>
              <w:rPr>
                <w:rFonts w:ascii="Arial" w:hAnsi="Arial" w:cs="Arial"/>
                <w:b/>
                <w:sz w:val="72"/>
              </w:rPr>
            </w:pPr>
            <w:r w:rsidRPr="00F1007F">
              <w:rPr>
                <w:rFonts w:ascii="Arial" w:hAnsi="Arial" w:cs="Arial"/>
                <w:b/>
                <w:sz w:val="72"/>
              </w:rPr>
              <w:t>CRC</w:t>
            </w:r>
          </w:p>
        </w:tc>
      </w:tr>
      <w:tr w:rsidR="0038239E" w:rsidRPr="00F1007F" w:rsidTr="00DB3D0F">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F1007F" w:rsidRDefault="0038239E">
            <w:r w:rsidRPr="00F1007F">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69822" r:id="rId8"/>
              </w:pict>
            </w:r>
          </w:p>
        </w:tc>
        <w:tc>
          <w:tcPr>
            <w:tcW w:w="4680" w:type="dxa"/>
            <w:tcBorders>
              <w:top w:val="single" w:sz="4" w:space="0" w:color="auto"/>
              <w:left w:val="nil"/>
              <w:bottom w:val="single" w:sz="36" w:space="0" w:color="auto"/>
              <w:right w:val="nil"/>
            </w:tcBorders>
          </w:tcPr>
          <w:p w:rsidR="0038239E" w:rsidRPr="00F1007F" w:rsidRDefault="00C51C98">
            <w:pPr>
              <w:spacing w:before="360" w:after="0"/>
              <w:rPr>
                <w:rFonts w:ascii="Arial" w:hAnsi="Arial" w:cs="Arial"/>
                <w:b/>
                <w:sz w:val="34"/>
              </w:rPr>
            </w:pPr>
            <w:r>
              <w:rPr>
                <w:rFonts w:ascii="Arial" w:hAnsi="Arial" w:cs="Arial"/>
                <w:b/>
                <w:sz w:val="34"/>
              </w:rPr>
              <w:t>Convention relative</w:t>
            </w:r>
            <w:r>
              <w:rPr>
                <w:rFonts w:ascii="Arial" w:hAnsi="Arial" w:cs="Arial"/>
                <w:b/>
                <w:sz w:val="34"/>
              </w:rPr>
              <w:br/>
              <w:t>aux droits de l’enfant</w:t>
            </w:r>
          </w:p>
          <w:p w:rsidR="0038239E" w:rsidRPr="00F1007F" w:rsidRDefault="0038239E">
            <w:pPr>
              <w:rPr>
                <w:rFonts w:ascii="Arial" w:hAnsi="Arial" w:cs="Arial"/>
                <w:sz w:val="32"/>
              </w:rPr>
            </w:pPr>
          </w:p>
        </w:tc>
        <w:tc>
          <w:tcPr>
            <w:tcW w:w="3222" w:type="dxa"/>
            <w:tcBorders>
              <w:top w:val="single" w:sz="4" w:space="0" w:color="auto"/>
              <w:left w:val="nil"/>
              <w:bottom w:val="single" w:sz="36" w:space="0" w:color="auto"/>
              <w:right w:val="nil"/>
            </w:tcBorders>
          </w:tcPr>
          <w:p w:rsidR="0038239E" w:rsidRPr="00F1007F" w:rsidRDefault="0038239E" w:rsidP="00C07F4C">
            <w:pPr>
              <w:spacing w:before="360" w:after="0"/>
            </w:pPr>
            <w:r w:rsidRPr="00F1007F">
              <w:t>Distr.</w:t>
            </w:r>
          </w:p>
          <w:p w:rsidR="0038239E" w:rsidRPr="00F1007F" w:rsidRDefault="0038239E">
            <w:fldSimple w:instr=" FILLIN &quot;Distr.&quot; \* MERGEFORMAT ">
              <w:r w:rsidR="00C032D4" w:rsidRPr="00F1007F">
                <w:t>G</w:t>
              </w:r>
              <w:r w:rsidR="00DB3D0F">
                <w:t>ÉNÉ</w:t>
              </w:r>
              <w:r w:rsidR="00C032D4" w:rsidRPr="00F1007F">
                <w:t>RAL</w:t>
              </w:r>
            </w:fldSimple>
            <w:r w:rsidR="00C51C98">
              <w:t>E</w:t>
            </w:r>
          </w:p>
          <w:p w:rsidR="0038239E" w:rsidRDefault="0038239E" w:rsidP="00DB3D0F">
            <w:pPr>
              <w:spacing w:after="0"/>
            </w:pPr>
            <w:fldSimple w:instr=" FILLIN &quot;Symbol&quot; \* MERGEFORMAT ">
              <w:r w:rsidR="00C032D4" w:rsidRPr="00F1007F">
                <w:t>CRC/C/SR.1267</w:t>
              </w:r>
            </w:fldSimple>
          </w:p>
          <w:p w:rsidR="00B411DA" w:rsidRDefault="00E72F24">
            <w:pPr>
              <w:spacing w:after="0"/>
            </w:pPr>
            <w:r>
              <w:rPr>
                <w:lang w:val="fr-FR"/>
              </w:rPr>
              <w:t>18 décembre 2009</w:t>
            </w:r>
          </w:p>
          <w:p w:rsidR="00DB3D0F" w:rsidRPr="00F1007F" w:rsidRDefault="00DB3D0F">
            <w:pPr>
              <w:spacing w:after="0"/>
            </w:pPr>
          </w:p>
          <w:p w:rsidR="0038239E" w:rsidRPr="00F1007F" w:rsidRDefault="00C51C98" w:rsidP="00C51C98">
            <w:r>
              <w:t>FRANCAIS</w:t>
            </w:r>
            <w:r w:rsidR="00DB3D0F">
              <w:br/>
            </w:r>
            <w:r w:rsidR="0038239E" w:rsidRPr="00F1007F">
              <w:t>Original</w:t>
            </w:r>
            <w:r w:rsidR="00277C05" w:rsidRPr="00F1007F">
              <w:t xml:space="preserve">: </w:t>
            </w:r>
            <w:r>
              <w:t>ANGLAIS</w:t>
            </w:r>
          </w:p>
        </w:tc>
      </w:tr>
    </w:tbl>
    <w:p w:rsidR="00627D23" w:rsidRPr="00DB3D0F" w:rsidRDefault="0038239E" w:rsidP="00627D23">
      <w:pPr>
        <w:jc w:val="center"/>
        <w:rPr>
          <w:lang w:val="fr-FR"/>
        </w:rPr>
      </w:pPr>
      <w:r w:rsidRPr="00DB3D0F">
        <w:rPr>
          <w:lang w:val="fr-FR"/>
        </w:rPr>
        <w:br/>
      </w:r>
      <w:r w:rsidR="00C51C98" w:rsidRPr="00DB3D0F">
        <w:rPr>
          <w:lang w:val="fr-FR"/>
        </w:rPr>
        <w:t>COMIT</w:t>
      </w:r>
      <w:r w:rsidR="00DB3D0F" w:rsidRPr="00DB3D0F">
        <w:rPr>
          <w:lang w:val="fr-FR"/>
        </w:rPr>
        <w:t>É</w:t>
      </w:r>
      <w:r w:rsidR="00C51C98" w:rsidRPr="00DB3D0F">
        <w:rPr>
          <w:lang w:val="fr-FR"/>
        </w:rPr>
        <w:t xml:space="preserve"> DES DROITS DE L’ENFANT</w:t>
      </w:r>
    </w:p>
    <w:p w:rsidR="00627D23" w:rsidRPr="00DB3D0F" w:rsidRDefault="00C51C98" w:rsidP="00627D23">
      <w:pPr>
        <w:jc w:val="center"/>
        <w:rPr>
          <w:lang w:val="fr-FR"/>
        </w:rPr>
      </w:pPr>
      <w:r w:rsidRPr="00DB3D0F">
        <w:rPr>
          <w:lang w:val="fr-FR"/>
        </w:rPr>
        <w:t>Quarante-sixième</w:t>
      </w:r>
      <w:r w:rsidR="00627D23" w:rsidRPr="00DB3D0F">
        <w:rPr>
          <w:lang w:val="fr-FR"/>
        </w:rPr>
        <w:t xml:space="preserve"> session</w:t>
      </w:r>
    </w:p>
    <w:p w:rsidR="00627D23" w:rsidRPr="00C51C98" w:rsidRDefault="00C51C98" w:rsidP="00627D23">
      <w:pPr>
        <w:jc w:val="center"/>
        <w:rPr>
          <w:lang w:val="fr-FR"/>
        </w:rPr>
      </w:pPr>
      <w:r w:rsidRPr="00C51C98">
        <w:rPr>
          <w:lang w:val="fr-FR"/>
        </w:rPr>
        <w:t>COMPTE RENDU</w:t>
      </w:r>
      <w:r w:rsidR="00DB3D0F">
        <w:rPr>
          <w:lang w:val="fr-FR"/>
        </w:rPr>
        <w:t xml:space="preserve"> </w:t>
      </w:r>
      <w:r w:rsidRPr="00C51C98">
        <w:rPr>
          <w:lang w:val="fr-FR"/>
        </w:rPr>
        <w:t>ANALYTIQUE DE LA 1267</w:t>
      </w:r>
      <w:r w:rsidR="00DB3D0F" w:rsidRPr="00DB3D0F">
        <w:rPr>
          <w:vertAlign w:val="superscript"/>
          <w:lang w:val="fr-FR"/>
        </w:rPr>
        <w:t>e</w:t>
      </w:r>
      <w:r w:rsidR="00DB3D0F">
        <w:rPr>
          <w:lang w:val="fr-FR"/>
        </w:rPr>
        <w:t xml:space="preserve"> </w:t>
      </w:r>
      <w:r w:rsidRPr="00C51C98">
        <w:rPr>
          <w:lang w:val="fr-FR"/>
        </w:rPr>
        <w:t>S</w:t>
      </w:r>
      <w:r w:rsidR="00DB3D0F">
        <w:rPr>
          <w:lang w:val="fr-FR"/>
        </w:rPr>
        <w:t>É</w:t>
      </w:r>
      <w:r w:rsidRPr="00C51C98">
        <w:rPr>
          <w:lang w:val="fr-FR"/>
        </w:rPr>
        <w:t xml:space="preserve">ANCE </w:t>
      </w:r>
    </w:p>
    <w:p w:rsidR="00627D23" w:rsidRPr="00C51C98" w:rsidRDefault="004D2B67" w:rsidP="00627D23">
      <w:pPr>
        <w:spacing w:after="0"/>
        <w:jc w:val="center"/>
        <w:rPr>
          <w:lang w:val="fr-FR"/>
        </w:rPr>
      </w:pPr>
      <w:r>
        <w:rPr>
          <w:lang w:val="fr-FR"/>
        </w:rPr>
        <w:t>t</w:t>
      </w:r>
      <w:r w:rsidR="00C51C98" w:rsidRPr="00C51C98">
        <w:rPr>
          <w:lang w:val="fr-FR"/>
        </w:rPr>
        <w:t>enue au Palais Wilson à Genève</w:t>
      </w:r>
      <w:r w:rsidR="00627D23" w:rsidRPr="00C51C98">
        <w:rPr>
          <w:lang w:val="fr-FR"/>
        </w:rPr>
        <w:t>,</w:t>
      </w:r>
    </w:p>
    <w:p w:rsidR="00627D23" w:rsidRPr="00C51C98" w:rsidRDefault="004D2B67" w:rsidP="00627D23">
      <w:pPr>
        <w:jc w:val="center"/>
        <w:rPr>
          <w:lang w:val="fr-FR"/>
        </w:rPr>
      </w:pPr>
      <w:r>
        <w:rPr>
          <w:lang w:val="fr-FR"/>
        </w:rPr>
        <w:t>l</w:t>
      </w:r>
      <w:r w:rsidR="00C51C98" w:rsidRPr="00C51C98">
        <w:rPr>
          <w:lang w:val="fr-FR"/>
        </w:rPr>
        <w:t xml:space="preserve">e lundi 24 septembre 2007, à 15 heures </w:t>
      </w:r>
    </w:p>
    <w:p w:rsidR="00627D23" w:rsidRPr="00C51C98" w:rsidRDefault="00C51C98" w:rsidP="00627D23">
      <w:pPr>
        <w:jc w:val="center"/>
        <w:rPr>
          <w:lang w:val="fr-FR"/>
        </w:rPr>
      </w:pPr>
      <w:r w:rsidRPr="00C51C98">
        <w:rPr>
          <w:u w:val="single"/>
          <w:lang w:val="fr-FR"/>
        </w:rPr>
        <w:t>Présidente</w:t>
      </w:r>
      <w:r w:rsidR="00627D23" w:rsidRPr="00C51C98">
        <w:rPr>
          <w:lang w:val="fr-FR"/>
        </w:rPr>
        <w:t>:</w:t>
      </w:r>
      <w:r w:rsidRPr="00C51C98">
        <w:rPr>
          <w:lang w:val="fr-FR"/>
        </w:rPr>
        <w:t xml:space="preserve"> M</w:t>
      </w:r>
      <w:r w:rsidRPr="00DB3D0F">
        <w:rPr>
          <w:vertAlign w:val="superscript"/>
          <w:lang w:val="fr-FR"/>
        </w:rPr>
        <w:t>me</w:t>
      </w:r>
      <w:r w:rsidR="00627D23" w:rsidRPr="00C51C98">
        <w:rPr>
          <w:lang w:val="fr-FR"/>
        </w:rPr>
        <w:t xml:space="preserve"> LEE</w:t>
      </w:r>
    </w:p>
    <w:p w:rsidR="00627D23" w:rsidRPr="00C51C98" w:rsidRDefault="00C51C98" w:rsidP="00627D23">
      <w:pPr>
        <w:jc w:val="center"/>
        <w:rPr>
          <w:lang w:val="fr-FR"/>
        </w:rPr>
      </w:pPr>
      <w:r w:rsidRPr="00C51C98">
        <w:rPr>
          <w:lang w:val="fr-FR"/>
        </w:rPr>
        <w:t>SOMMAIRE</w:t>
      </w:r>
    </w:p>
    <w:p w:rsidR="0038239E" w:rsidRPr="00C51C98" w:rsidRDefault="00C51C98" w:rsidP="00627D23">
      <w:pPr>
        <w:rPr>
          <w:lang w:val="fr-FR"/>
        </w:rPr>
      </w:pPr>
      <w:r w:rsidRPr="00C51C98">
        <w:rPr>
          <w:lang w:val="fr-FR"/>
        </w:rPr>
        <w:t>EXAMEN DES RAPPORTS PR</w:t>
      </w:r>
      <w:r w:rsidR="00DB3D0F">
        <w:rPr>
          <w:lang w:val="fr-FR"/>
        </w:rPr>
        <w:t>É</w:t>
      </w:r>
      <w:r w:rsidRPr="00C51C98">
        <w:rPr>
          <w:lang w:val="fr-FR"/>
        </w:rPr>
        <w:t>SENT</w:t>
      </w:r>
      <w:r w:rsidR="00DB3D0F">
        <w:rPr>
          <w:lang w:val="fr-FR"/>
        </w:rPr>
        <w:t>É</w:t>
      </w:r>
      <w:r w:rsidRPr="00C51C98">
        <w:rPr>
          <w:lang w:val="fr-FR"/>
        </w:rPr>
        <w:t xml:space="preserve">S PAR LES </w:t>
      </w:r>
      <w:r w:rsidR="00DB3D0F">
        <w:rPr>
          <w:lang w:val="fr-FR"/>
        </w:rPr>
        <w:t>É</w:t>
      </w:r>
      <w:r w:rsidRPr="00C51C98">
        <w:rPr>
          <w:lang w:val="fr-FR"/>
        </w:rPr>
        <w:t>TATS</w:t>
      </w:r>
      <w:r w:rsidR="00627D23" w:rsidRPr="00C51C98">
        <w:rPr>
          <w:lang w:val="fr-FR"/>
        </w:rPr>
        <w:t xml:space="preserve"> PARTIES (</w:t>
      </w:r>
      <w:r w:rsidRPr="00DB3D0F">
        <w:rPr>
          <w:i/>
          <w:lang w:val="fr-FR"/>
        </w:rPr>
        <w:t>suite</w:t>
      </w:r>
      <w:r w:rsidR="00627D23" w:rsidRPr="00C51C98">
        <w:rPr>
          <w:lang w:val="fr-FR"/>
        </w:rPr>
        <w:t>)</w:t>
      </w:r>
    </w:p>
    <w:p w:rsidR="00627D23" w:rsidRPr="00C51C98" w:rsidRDefault="00627D23" w:rsidP="00627D23">
      <w:pPr>
        <w:ind w:left="567" w:hanging="567"/>
        <w:rPr>
          <w:lang w:val="fr-FR"/>
        </w:rPr>
      </w:pPr>
      <w:r w:rsidRPr="00C51C98">
        <w:rPr>
          <w:lang w:val="fr-FR"/>
        </w:rPr>
        <w:tab/>
      </w:r>
      <w:r w:rsidR="00C51C98" w:rsidRPr="00C51C98">
        <w:rPr>
          <w:u w:val="single"/>
          <w:lang w:val="fr-FR"/>
        </w:rPr>
        <w:t xml:space="preserve">Rapport initial de la Bulgarie au titre du </w:t>
      </w:r>
      <w:r w:rsidR="00C51C98">
        <w:rPr>
          <w:u w:val="single"/>
          <w:lang w:val="fr-FR"/>
        </w:rPr>
        <w:t>P</w:t>
      </w:r>
      <w:r w:rsidR="00C51C98" w:rsidRPr="00C51C98">
        <w:rPr>
          <w:u w:val="single"/>
          <w:lang w:val="fr-FR"/>
        </w:rPr>
        <w:t>rotocol</w:t>
      </w:r>
      <w:r w:rsidR="00C51C98">
        <w:rPr>
          <w:u w:val="single"/>
          <w:lang w:val="fr-FR"/>
        </w:rPr>
        <w:t>e</w:t>
      </w:r>
      <w:r w:rsidR="00C51C98" w:rsidRPr="00C51C98">
        <w:rPr>
          <w:u w:val="single"/>
          <w:lang w:val="fr-FR"/>
        </w:rPr>
        <w:t xml:space="preserve"> </w:t>
      </w:r>
      <w:r w:rsidR="00C51C98">
        <w:rPr>
          <w:u w:val="single"/>
          <w:lang w:val="fr-FR"/>
        </w:rPr>
        <w:t>facultatif</w:t>
      </w:r>
      <w:r w:rsidR="00C51C98" w:rsidRPr="00C51C98">
        <w:rPr>
          <w:u w:val="single"/>
          <w:lang w:val="fr-FR"/>
        </w:rPr>
        <w:t xml:space="preserve"> concernant la vente d’enfants, la prostitution des enfants et la pornographie mettant en scène des enfants</w:t>
      </w:r>
      <w:r w:rsidR="00C51C98" w:rsidRPr="00DB3D0F">
        <w:rPr>
          <w:lang w:val="fr-FR"/>
        </w:rPr>
        <w:t xml:space="preserve"> </w:t>
      </w:r>
      <w:r w:rsidRPr="00C51C98">
        <w:rPr>
          <w:lang w:val="fr-FR"/>
        </w:rPr>
        <w:t>(</w:t>
      </w:r>
      <w:r w:rsidR="00C51C98" w:rsidRPr="00DB3D0F">
        <w:rPr>
          <w:i/>
          <w:lang w:val="fr-FR"/>
        </w:rPr>
        <w:t>suite</w:t>
      </w:r>
      <w:r w:rsidRPr="00C51C98">
        <w:rPr>
          <w:lang w:val="fr-FR"/>
        </w:rPr>
        <w:t>)</w:t>
      </w:r>
    </w:p>
    <w:p w:rsidR="00627D23" w:rsidRPr="00DB3D0F" w:rsidRDefault="00627D23" w:rsidP="00A10C19">
      <w:pPr>
        <w:spacing w:after="200"/>
        <w:jc w:val="center"/>
        <w:rPr>
          <w:i/>
          <w:snapToGrid w:val="0"/>
          <w:lang w:val="fr-FR"/>
        </w:rPr>
      </w:pPr>
      <w:r w:rsidRPr="00C51C98">
        <w:rPr>
          <w:lang w:val="fr-FR"/>
        </w:rPr>
        <w:br w:type="page"/>
      </w:r>
      <w:r w:rsidR="00C51C98" w:rsidRPr="00DB3D0F">
        <w:rPr>
          <w:i/>
          <w:snapToGrid w:val="0"/>
          <w:lang w:val="fr-FR"/>
        </w:rPr>
        <w:t>La séance est ouverte à 15 h</w:t>
      </w:r>
      <w:r w:rsidR="00DB3D0F">
        <w:rPr>
          <w:i/>
          <w:snapToGrid w:val="0"/>
          <w:lang w:val="fr-FR"/>
        </w:rPr>
        <w:t xml:space="preserve"> </w:t>
      </w:r>
      <w:r w:rsidR="00C51C98" w:rsidRPr="00DB3D0F">
        <w:rPr>
          <w:i/>
          <w:snapToGrid w:val="0"/>
          <w:lang w:val="fr-FR"/>
        </w:rPr>
        <w:t>10</w:t>
      </w:r>
      <w:r w:rsidR="00DB3D0F" w:rsidRPr="00DB3D0F">
        <w:rPr>
          <w:i/>
          <w:snapToGrid w:val="0"/>
          <w:lang w:val="fr-FR"/>
        </w:rPr>
        <w:t>.</w:t>
      </w:r>
      <w:r w:rsidR="00C51C98" w:rsidRPr="00DB3D0F">
        <w:rPr>
          <w:i/>
          <w:snapToGrid w:val="0"/>
          <w:lang w:val="fr-FR"/>
        </w:rPr>
        <w:t xml:space="preserve"> </w:t>
      </w:r>
    </w:p>
    <w:p w:rsidR="00627D23" w:rsidRPr="00C51C98" w:rsidRDefault="00C51C98" w:rsidP="00A10C19">
      <w:pPr>
        <w:spacing w:after="200"/>
        <w:rPr>
          <w:snapToGrid w:val="0"/>
          <w:lang w:val="fr-FR"/>
        </w:rPr>
      </w:pPr>
      <w:r w:rsidRPr="00C51C98">
        <w:rPr>
          <w:snapToGrid w:val="0"/>
          <w:lang w:val="fr-FR"/>
        </w:rPr>
        <w:t>EXAMEN DES RAPPORTS PR</w:t>
      </w:r>
      <w:r w:rsidR="00DB3D0F">
        <w:rPr>
          <w:snapToGrid w:val="0"/>
          <w:lang w:val="fr-FR"/>
        </w:rPr>
        <w:t>É</w:t>
      </w:r>
      <w:r w:rsidRPr="00C51C98">
        <w:rPr>
          <w:snapToGrid w:val="0"/>
          <w:lang w:val="fr-FR"/>
        </w:rPr>
        <w:t>SENT</w:t>
      </w:r>
      <w:r w:rsidR="00DB3D0F">
        <w:rPr>
          <w:snapToGrid w:val="0"/>
          <w:lang w:val="fr-FR"/>
        </w:rPr>
        <w:t>É</w:t>
      </w:r>
      <w:r w:rsidRPr="00C51C98">
        <w:rPr>
          <w:snapToGrid w:val="0"/>
          <w:lang w:val="fr-FR"/>
        </w:rPr>
        <w:t xml:space="preserve">S PAR LES </w:t>
      </w:r>
      <w:r w:rsidR="00DB3D0F">
        <w:rPr>
          <w:snapToGrid w:val="0"/>
          <w:lang w:val="fr-FR"/>
        </w:rPr>
        <w:t>É</w:t>
      </w:r>
      <w:r w:rsidRPr="00C51C98">
        <w:rPr>
          <w:snapToGrid w:val="0"/>
          <w:lang w:val="fr-FR"/>
        </w:rPr>
        <w:t>TATS</w:t>
      </w:r>
      <w:r w:rsidR="00627D23" w:rsidRPr="00C51C98">
        <w:rPr>
          <w:snapToGrid w:val="0"/>
          <w:lang w:val="fr-FR"/>
        </w:rPr>
        <w:t xml:space="preserve"> PARTIES </w:t>
      </w:r>
      <w:r>
        <w:rPr>
          <w:snapToGrid w:val="0"/>
          <w:lang w:val="fr-FR"/>
        </w:rPr>
        <w:t>(point</w:t>
      </w:r>
      <w:r w:rsidR="00277C05" w:rsidRPr="00C51C98">
        <w:rPr>
          <w:snapToGrid w:val="0"/>
          <w:lang w:val="fr-FR"/>
        </w:rPr>
        <w:t xml:space="preserve"> 4</w:t>
      </w:r>
      <w:r>
        <w:rPr>
          <w:snapToGrid w:val="0"/>
          <w:lang w:val="fr-FR"/>
        </w:rPr>
        <w:t xml:space="preserve"> de l’ordre du</w:t>
      </w:r>
      <w:r w:rsidR="00DB3D0F">
        <w:rPr>
          <w:snapToGrid w:val="0"/>
          <w:lang w:val="fr-FR"/>
        </w:rPr>
        <w:t> </w:t>
      </w:r>
      <w:r>
        <w:rPr>
          <w:snapToGrid w:val="0"/>
          <w:lang w:val="fr-FR"/>
        </w:rPr>
        <w:t>jour</w:t>
      </w:r>
      <w:r w:rsidR="00277C05" w:rsidRPr="00C51C98">
        <w:rPr>
          <w:snapToGrid w:val="0"/>
          <w:lang w:val="fr-FR"/>
        </w:rPr>
        <w:t xml:space="preserve">) </w:t>
      </w:r>
      <w:r w:rsidR="00627D23" w:rsidRPr="00C51C98">
        <w:rPr>
          <w:snapToGrid w:val="0"/>
          <w:lang w:val="fr-FR"/>
        </w:rPr>
        <w:t>(</w:t>
      </w:r>
      <w:r w:rsidRPr="00DB3D0F">
        <w:rPr>
          <w:i/>
          <w:snapToGrid w:val="0"/>
          <w:lang w:val="fr-FR"/>
        </w:rPr>
        <w:t>suite</w:t>
      </w:r>
      <w:r w:rsidR="00627D23" w:rsidRPr="00C51C98">
        <w:rPr>
          <w:snapToGrid w:val="0"/>
          <w:lang w:val="fr-FR"/>
        </w:rPr>
        <w:t>)</w:t>
      </w:r>
    </w:p>
    <w:p w:rsidR="00627D23" w:rsidRPr="00C51C98" w:rsidRDefault="00277C05" w:rsidP="00A10C19">
      <w:pPr>
        <w:spacing w:after="200"/>
        <w:ind w:left="567" w:hanging="567"/>
        <w:rPr>
          <w:snapToGrid w:val="0"/>
          <w:lang w:val="fr-FR"/>
        </w:rPr>
      </w:pPr>
      <w:r w:rsidRPr="00C51C98">
        <w:rPr>
          <w:snapToGrid w:val="0"/>
          <w:lang w:val="fr-FR"/>
        </w:rPr>
        <w:tab/>
      </w:r>
      <w:r w:rsidR="00C51C98" w:rsidRPr="00C51C98">
        <w:rPr>
          <w:snapToGrid w:val="0"/>
          <w:u w:val="single"/>
          <w:lang w:val="fr-FR"/>
        </w:rPr>
        <w:t>Rap</w:t>
      </w:r>
      <w:r w:rsidR="00627D23" w:rsidRPr="00C51C98">
        <w:rPr>
          <w:snapToGrid w:val="0"/>
          <w:u w:val="single"/>
          <w:lang w:val="fr-FR"/>
        </w:rPr>
        <w:t>port</w:t>
      </w:r>
      <w:r w:rsidR="00C51C98" w:rsidRPr="00C51C98">
        <w:rPr>
          <w:snapToGrid w:val="0"/>
          <w:u w:val="single"/>
          <w:lang w:val="fr-FR"/>
        </w:rPr>
        <w:t xml:space="preserve"> initial de la Bulgarie au titre du </w:t>
      </w:r>
      <w:r w:rsidR="00627D23" w:rsidRPr="00C51C98">
        <w:rPr>
          <w:snapToGrid w:val="0"/>
          <w:u w:val="single"/>
          <w:lang w:val="fr-FR"/>
        </w:rPr>
        <w:t>Protocol</w:t>
      </w:r>
      <w:r w:rsidR="004D2B67">
        <w:rPr>
          <w:snapToGrid w:val="0"/>
          <w:u w:val="single"/>
          <w:lang w:val="fr-FR"/>
        </w:rPr>
        <w:t>e facultati</w:t>
      </w:r>
      <w:r w:rsidR="00A7274F">
        <w:rPr>
          <w:snapToGrid w:val="0"/>
          <w:u w:val="single"/>
          <w:lang w:val="fr-FR"/>
        </w:rPr>
        <w:t>f</w:t>
      </w:r>
      <w:r w:rsidR="00C51C98" w:rsidRPr="00C51C98">
        <w:rPr>
          <w:snapToGrid w:val="0"/>
          <w:u w:val="single"/>
          <w:lang w:val="fr-FR"/>
        </w:rPr>
        <w:t xml:space="preserve"> concernant la vente d’enfants, la prostitution des enfants et la pornographie mettant en scène des enfants (</w:t>
      </w:r>
      <w:r w:rsidR="00C51C98" w:rsidRPr="00DB3D0F">
        <w:rPr>
          <w:i/>
          <w:snapToGrid w:val="0"/>
          <w:lang w:val="fr-FR"/>
        </w:rPr>
        <w:t>suite</w:t>
      </w:r>
      <w:r w:rsidR="00C51C98" w:rsidRPr="00DB3D0F">
        <w:rPr>
          <w:snapToGrid w:val="0"/>
          <w:lang w:val="fr-FR"/>
        </w:rPr>
        <w:t>)</w:t>
      </w:r>
      <w:r w:rsidR="00627D23" w:rsidRPr="00C51C98">
        <w:rPr>
          <w:snapToGrid w:val="0"/>
          <w:u w:val="single"/>
          <w:lang w:val="fr-FR"/>
        </w:rPr>
        <w:t xml:space="preserve"> </w:t>
      </w:r>
      <w:r w:rsidR="00627D23" w:rsidRPr="00C51C98">
        <w:rPr>
          <w:snapToGrid w:val="0"/>
          <w:lang w:val="fr-FR"/>
        </w:rPr>
        <w:t>(CRC/C/OPSC/BGR</w:t>
      </w:r>
      <w:r w:rsidR="00C0551F">
        <w:rPr>
          <w:snapToGrid w:val="0"/>
          <w:lang w:val="fr-FR"/>
        </w:rPr>
        <w:t>/1; CRC/C/OPSC/BGR/Q/1 et</w:t>
      </w:r>
      <w:r w:rsidR="00A24C62" w:rsidRPr="00C51C98">
        <w:rPr>
          <w:snapToGrid w:val="0"/>
          <w:lang w:val="fr-FR"/>
        </w:rPr>
        <w:t xml:space="preserve"> Add.1; HRI/CORE/1/Add.</w:t>
      </w:r>
      <w:r w:rsidR="00627D23" w:rsidRPr="00C51C98">
        <w:rPr>
          <w:snapToGrid w:val="0"/>
          <w:lang w:val="fr-FR"/>
        </w:rPr>
        <w:t>81)</w:t>
      </w:r>
    </w:p>
    <w:p w:rsidR="00627D23" w:rsidRPr="00E2774F" w:rsidRDefault="00C51C98" w:rsidP="00A10C19">
      <w:pPr>
        <w:pStyle w:val="ParaNo"/>
        <w:tabs>
          <w:tab w:val="clear" w:pos="737"/>
        </w:tabs>
        <w:spacing w:after="200"/>
        <w:rPr>
          <w:i/>
          <w:snapToGrid w:val="0"/>
          <w:lang w:val="fr-FR"/>
        </w:rPr>
      </w:pPr>
      <w:r w:rsidRPr="00E2774F">
        <w:rPr>
          <w:i/>
          <w:snapToGrid w:val="0"/>
          <w:lang w:val="fr-FR"/>
        </w:rPr>
        <w:t>Sur l’invitation de la Présidente, les membres de la délégation de Bulgarie reprennent place à la table du Comité</w:t>
      </w:r>
      <w:r w:rsidR="00627D23" w:rsidRPr="00E2774F">
        <w:rPr>
          <w:i/>
          <w:snapToGrid w:val="0"/>
          <w:lang w:val="fr-FR"/>
        </w:rPr>
        <w:t>.</w:t>
      </w:r>
    </w:p>
    <w:p w:rsidR="00627D23" w:rsidRPr="00902594" w:rsidRDefault="00B411DA" w:rsidP="00A10C19">
      <w:pPr>
        <w:pStyle w:val="ParaNo"/>
        <w:tabs>
          <w:tab w:val="clear" w:pos="737"/>
        </w:tabs>
        <w:spacing w:after="200"/>
        <w:rPr>
          <w:snapToGrid w:val="0"/>
          <w:lang w:val="fr-FR"/>
        </w:rPr>
      </w:pPr>
      <w:r w:rsidRPr="008F4089">
        <w:rPr>
          <w:snapToGrid w:val="0"/>
          <w:u w:val="single"/>
          <w:lang w:val="fr-FR"/>
        </w:rPr>
        <w:t>M</w:t>
      </w:r>
      <w:r w:rsidRPr="00DB3D0F">
        <w:rPr>
          <w:snapToGrid w:val="0"/>
          <w:u w:val="single"/>
          <w:vertAlign w:val="superscript"/>
          <w:lang w:val="fr-FR"/>
        </w:rPr>
        <w:t>me</w:t>
      </w:r>
      <w:r w:rsidR="00627D23" w:rsidRPr="008F4089">
        <w:rPr>
          <w:snapToGrid w:val="0"/>
          <w:u w:val="single"/>
          <w:lang w:val="fr-FR"/>
        </w:rPr>
        <w:t xml:space="preserve"> BANOVA</w:t>
      </w:r>
      <w:r w:rsidR="00BC6051">
        <w:rPr>
          <w:snapToGrid w:val="0"/>
          <w:lang w:val="fr-FR"/>
        </w:rPr>
        <w:t xml:space="preserve"> (Bulgarie</w:t>
      </w:r>
      <w:r w:rsidR="00627D23" w:rsidRPr="008F4089">
        <w:rPr>
          <w:snapToGrid w:val="0"/>
          <w:lang w:val="fr-FR"/>
        </w:rPr>
        <w:t xml:space="preserve">) </w:t>
      </w:r>
      <w:r w:rsidR="008F4089" w:rsidRPr="008F4089">
        <w:rPr>
          <w:snapToGrid w:val="0"/>
          <w:lang w:val="fr-FR"/>
        </w:rPr>
        <w:t xml:space="preserve">dit que ce que l’on a appelé le </w:t>
      </w:r>
      <w:r w:rsidR="00DB3D0F">
        <w:rPr>
          <w:snapToGrid w:val="0"/>
          <w:lang w:val="fr-FR"/>
        </w:rPr>
        <w:t>«</w:t>
      </w:r>
      <w:r w:rsidR="008F4089" w:rsidRPr="008F4089">
        <w:rPr>
          <w:snapToGrid w:val="0"/>
          <w:lang w:val="fr-FR"/>
        </w:rPr>
        <w:t>scandale BBC</w:t>
      </w:r>
      <w:r w:rsidR="00DB3D0F">
        <w:rPr>
          <w:snapToGrid w:val="0"/>
          <w:lang w:val="fr-FR"/>
        </w:rPr>
        <w:t>»</w:t>
      </w:r>
      <w:r w:rsidR="008F4089" w:rsidRPr="008F4089">
        <w:rPr>
          <w:snapToGrid w:val="0"/>
          <w:lang w:val="fr-FR"/>
        </w:rPr>
        <w:t xml:space="preserve"> a entraîné la fermeture d’un établissement spécialisé pour enfants handicapés mentaux dans un village reculé de Bulgarie</w:t>
      </w:r>
      <w:r w:rsidR="00BC6051">
        <w:rPr>
          <w:snapToGrid w:val="0"/>
          <w:lang w:val="fr-FR"/>
        </w:rPr>
        <w:t>,</w:t>
      </w:r>
      <w:r w:rsidR="008F4089" w:rsidRPr="008F4089">
        <w:rPr>
          <w:snapToGrid w:val="0"/>
          <w:lang w:val="fr-FR"/>
        </w:rPr>
        <w:t xml:space="preserve"> à la suite de deux </w:t>
      </w:r>
      <w:r w:rsidR="008F4089">
        <w:rPr>
          <w:snapToGrid w:val="0"/>
          <w:lang w:val="fr-FR"/>
        </w:rPr>
        <w:t>é</w:t>
      </w:r>
      <w:r w:rsidR="008F4089" w:rsidRPr="008F4089">
        <w:rPr>
          <w:snapToGrid w:val="0"/>
          <w:lang w:val="fr-FR"/>
        </w:rPr>
        <w:t>valuations distinctes effectuées par l’Agence d’</w:t>
      </w:r>
      <w:r w:rsidR="00DB3D0F">
        <w:rPr>
          <w:snapToGrid w:val="0"/>
          <w:lang w:val="fr-FR"/>
        </w:rPr>
        <w:t>É</w:t>
      </w:r>
      <w:r w:rsidR="008F4089" w:rsidRPr="008F4089">
        <w:rPr>
          <w:snapToGrid w:val="0"/>
          <w:lang w:val="fr-FR"/>
        </w:rPr>
        <w:t>tat pour la protection de l’</w:t>
      </w:r>
      <w:r w:rsidR="008F4089">
        <w:rPr>
          <w:snapToGrid w:val="0"/>
          <w:lang w:val="fr-FR"/>
        </w:rPr>
        <w:t xml:space="preserve">enfance, selon lesquelles l’établissement en question ne répondait pas aux normes de qualité et au critère de respect des droits de l’enfant et s’était vu ordonner une cessation d’activité. </w:t>
      </w:r>
      <w:r w:rsidR="008F4089" w:rsidRPr="00BD67FF">
        <w:rPr>
          <w:snapToGrid w:val="0"/>
          <w:lang w:val="fr-FR"/>
        </w:rPr>
        <w:t xml:space="preserve">Toutefois, </w:t>
      </w:r>
      <w:r w:rsidR="00BC6051">
        <w:rPr>
          <w:snapToGrid w:val="0"/>
          <w:lang w:val="fr-FR"/>
        </w:rPr>
        <w:t>compte tenu des grand</w:t>
      </w:r>
      <w:r w:rsidR="00BD67FF" w:rsidRPr="00BD67FF">
        <w:rPr>
          <w:snapToGrid w:val="0"/>
          <w:lang w:val="fr-FR"/>
        </w:rPr>
        <w:t xml:space="preserve">s handicaps des 75 </w:t>
      </w:r>
      <w:r w:rsidR="00DB3D0F">
        <w:rPr>
          <w:snapToGrid w:val="0"/>
          <w:lang w:val="fr-FR"/>
        </w:rPr>
        <w:t xml:space="preserve">enfants concernés par l’ordre, </w:t>
      </w:r>
      <w:r w:rsidR="00BD67FF" w:rsidRPr="00BD67FF">
        <w:rPr>
          <w:snapToGrid w:val="0"/>
          <w:lang w:val="fr-FR"/>
        </w:rPr>
        <w:t xml:space="preserve">la </w:t>
      </w:r>
      <w:r w:rsidR="00BD67FF">
        <w:rPr>
          <w:snapToGrid w:val="0"/>
          <w:lang w:val="fr-FR"/>
        </w:rPr>
        <w:t>dé</w:t>
      </w:r>
      <w:r w:rsidR="00BD67FF" w:rsidRPr="00BD67FF">
        <w:rPr>
          <w:snapToGrid w:val="0"/>
          <w:lang w:val="fr-FR"/>
        </w:rPr>
        <w:t>cision a été prise de trouver des solutions individuelles pour chacun des 75 pensionnaires</w:t>
      </w:r>
      <w:r w:rsidR="00C0551F">
        <w:rPr>
          <w:snapToGrid w:val="0"/>
          <w:lang w:val="fr-FR"/>
        </w:rPr>
        <w:t>,</w:t>
      </w:r>
      <w:r w:rsidR="00BD67FF" w:rsidRPr="00BD67FF">
        <w:rPr>
          <w:snapToGrid w:val="0"/>
          <w:lang w:val="fr-FR"/>
        </w:rPr>
        <w:t xml:space="preserve"> avant la fin de 2007.</w:t>
      </w:r>
      <w:r w:rsidR="00BD67FF">
        <w:rPr>
          <w:snapToGrid w:val="0"/>
          <w:lang w:val="fr-FR"/>
        </w:rPr>
        <w:t xml:space="preserve"> </w:t>
      </w:r>
      <w:r w:rsidR="00BD67FF" w:rsidRPr="00BD67FF">
        <w:rPr>
          <w:snapToGrid w:val="0"/>
          <w:lang w:val="fr-FR"/>
        </w:rPr>
        <w:t>Heureusement, le cas en question n’est pas représentatif de toutes les institutions pour enfants handicap</w:t>
      </w:r>
      <w:r w:rsidR="00BD67FF">
        <w:rPr>
          <w:snapToGrid w:val="0"/>
          <w:lang w:val="fr-FR"/>
        </w:rPr>
        <w:t>é</w:t>
      </w:r>
      <w:r w:rsidR="00BD67FF" w:rsidRPr="00BD67FF">
        <w:rPr>
          <w:snapToGrid w:val="0"/>
          <w:lang w:val="fr-FR"/>
        </w:rPr>
        <w:t>s en Bulgarie</w:t>
      </w:r>
      <w:r w:rsidR="00BD67FF">
        <w:rPr>
          <w:snapToGrid w:val="0"/>
          <w:lang w:val="fr-FR"/>
        </w:rPr>
        <w:t xml:space="preserve">; il </w:t>
      </w:r>
      <w:r w:rsidR="00BD67FF" w:rsidRPr="00BD67FF">
        <w:rPr>
          <w:snapToGrid w:val="0"/>
          <w:lang w:val="fr-FR"/>
        </w:rPr>
        <w:t xml:space="preserve">a résulté de la </w:t>
      </w:r>
      <w:r w:rsidR="00BD67FF">
        <w:rPr>
          <w:snapToGrid w:val="0"/>
          <w:lang w:val="fr-FR"/>
        </w:rPr>
        <w:t>dé</w:t>
      </w:r>
      <w:r w:rsidR="00BD67FF" w:rsidRPr="00BD67FF">
        <w:rPr>
          <w:snapToGrid w:val="0"/>
          <w:lang w:val="fr-FR"/>
        </w:rPr>
        <w:t>centr</w:t>
      </w:r>
      <w:r w:rsidR="00BD67FF">
        <w:rPr>
          <w:snapToGrid w:val="0"/>
          <w:lang w:val="fr-FR"/>
        </w:rPr>
        <w:t>alis</w:t>
      </w:r>
      <w:r w:rsidR="00BD67FF" w:rsidRPr="00BD67FF">
        <w:rPr>
          <w:snapToGrid w:val="0"/>
          <w:lang w:val="fr-FR"/>
        </w:rPr>
        <w:t>ation de</w:t>
      </w:r>
      <w:r w:rsidR="00BD67FF">
        <w:rPr>
          <w:snapToGrid w:val="0"/>
          <w:lang w:val="fr-FR"/>
        </w:rPr>
        <w:t xml:space="preserve"> la gestion des établissements, mais a toutefois mis en lumière la néce</w:t>
      </w:r>
      <w:r w:rsidR="00C0551F">
        <w:rPr>
          <w:snapToGrid w:val="0"/>
          <w:lang w:val="fr-FR"/>
        </w:rPr>
        <w:t>ssité d’un amendement à la loi pour</w:t>
      </w:r>
      <w:r w:rsidR="00BD67FF">
        <w:rPr>
          <w:snapToGrid w:val="0"/>
          <w:lang w:val="fr-FR"/>
        </w:rPr>
        <w:t xml:space="preserve"> exige</w:t>
      </w:r>
      <w:r w:rsidR="00C0551F">
        <w:rPr>
          <w:snapToGrid w:val="0"/>
          <w:lang w:val="fr-FR"/>
        </w:rPr>
        <w:t>r</w:t>
      </w:r>
      <w:r w:rsidR="00BD67FF">
        <w:rPr>
          <w:snapToGrid w:val="0"/>
          <w:lang w:val="fr-FR"/>
        </w:rPr>
        <w:t xml:space="preserve"> l’</w:t>
      </w:r>
      <w:r w:rsidR="00BC6051">
        <w:rPr>
          <w:snapToGrid w:val="0"/>
          <w:lang w:val="fr-FR"/>
        </w:rPr>
        <w:t>octroi d’un permis</w:t>
      </w:r>
      <w:r w:rsidR="00902594">
        <w:rPr>
          <w:snapToGrid w:val="0"/>
          <w:lang w:val="fr-FR"/>
        </w:rPr>
        <w:t xml:space="preserve"> aux</w:t>
      </w:r>
      <w:r w:rsidR="00BD67FF">
        <w:rPr>
          <w:snapToGrid w:val="0"/>
          <w:lang w:val="fr-FR"/>
        </w:rPr>
        <w:t xml:space="preserve"> institutions pour enfants handicapés. </w:t>
      </w:r>
    </w:p>
    <w:p w:rsidR="00627D23" w:rsidRPr="00A23814" w:rsidRDefault="00902594" w:rsidP="00A10C19">
      <w:pPr>
        <w:pStyle w:val="ParaNo"/>
        <w:tabs>
          <w:tab w:val="clear" w:pos="737"/>
        </w:tabs>
        <w:spacing w:after="200"/>
        <w:rPr>
          <w:snapToGrid w:val="0"/>
          <w:lang w:val="fr-FR"/>
        </w:rPr>
      </w:pPr>
      <w:r w:rsidRPr="00902594">
        <w:rPr>
          <w:snapToGrid w:val="0"/>
          <w:lang w:val="fr-FR"/>
        </w:rPr>
        <w:t xml:space="preserve">La raison pour laquelle la loi concernée se réfère à la </w:t>
      </w:r>
      <w:r w:rsidR="00DB3D0F">
        <w:rPr>
          <w:snapToGrid w:val="0"/>
          <w:lang w:val="fr-FR"/>
        </w:rPr>
        <w:t>l</w:t>
      </w:r>
      <w:r w:rsidRPr="00902594">
        <w:rPr>
          <w:snapToGrid w:val="0"/>
          <w:lang w:val="fr-FR"/>
        </w:rPr>
        <w:t>oi sur la protection de l’enfant</w:t>
      </w:r>
      <w:r w:rsidR="00627D23" w:rsidRPr="00902594">
        <w:rPr>
          <w:snapToGrid w:val="0"/>
          <w:lang w:val="fr-FR"/>
        </w:rPr>
        <w:t xml:space="preserve"> </w:t>
      </w:r>
      <w:r w:rsidRPr="00902594">
        <w:rPr>
          <w:snapToGrid w:val="0"/>
          <w:lang w:val="fr-FR"/>
        </w:rPr>
        <w:t xml:space="preserve">et non à la </w:t>
      </w:r>
      <w:r w:rsidR="00DB3D0F">
        <w:rPr>
          <w:snapToGrid w:val="0"/>
          <w:lang w:val="fr-FR"/>
        </w:rPr>
        <w:t>l</w:t>
      </w:r>
      <w:r w:rsidRPr="00902594">
        <w:rPr>
          <w:snapToGrid w:val="0"/>
          <w:lang w:val="fr-FR"/>
        </w:rPr>
        <w:t>oi</w:t>
      </w:r>
      <w:r w:rsidR="00D27261">
        <w:rPr>
          <w:snapToGrid w:val="0"/>
          <w:lang w:val="fr-FR"/>
        </w:rPr>
        <w:t xml:space="preserve"> sur les droits de l’enfant, traduit le climat politique bulgare au moment de son adoption. </w:t>
      </w:r>
      <w:r w:rsidR="00DB3D0F">
        <w:rPr>
          <w:snapToGrid w:val="0"/>
          <w:lang w:val="fr-FR"/>
        </w:rPr>
        <w:t>À</w:t>
      </w:r>
      <w:r w:rsidR="00D27261">
        <w:rPr>
          <w:snapToGrid w:val="0"/>
          <w:lang w:val="fr-FR"/>
        </w:rPr>
        <w:t xml:space="preserve"> la fin des années </w:t>
      </w:r>
      <w:r w:rsidR="00BC6051">
        <w:rPr>
          <w:snapToGrid w:val="0"/>
          <w:lang w:val="fr-FR"/>
        </w:rPr>
        <w:t xml:space="preserve">90, </w:t>
      </w:r>
      <w:r w:rsidR="00D27261">
        <w:rPr>
          <w:snapToGrid w:val="0"/>
          <w:lang w:val="fr-FR"/>
        </w:rPr>
        <w:t xml:space="preserve">il n’y avait aucun réel discours politique en Bulgarie sur l’amélioration des droits de l’enfant. </w:t>
      </w:r>
      <w:r w:rsidR="00D27261" w:rsidRPr="00D27261">
        <w:rPr>
          <w:snapToGrid w:val="0"/>
          <w:lang w:val="fr-FR"/>
        </w:rPr>
        <w:t xml:space="preserve">La </w:t>
      </w:r>
      <w:r w:rsidR="00DB3D0F">
        <w:rPr>
          <w:snapToGrid w:val="0"/>
          <w:lang w:val="fr-FR"/>
        </w:rPr>
        <w:t>l</w:t>
      </w:r>
      <w:r w:rsidR="00D27261" w:rsidRPr="00D27261">
        <w:rPr>
          <w:snapToGrid w:val="0"/>
          <w:lang w:val="fr-FR"/>
        </w:rPr>
        <w:t>oi sur la protection de l’enfant a été adopté</w:t>
      </w:r>
      <w:r w:rsidR="00DB3D0F">
        <w:rPr>
          <w:snapToGrid w:val="0"/>
          <w:lang w:val="fr-FR"/>
        </w:rPr>
        <w:t xml:space="preserve">e </w:t>
      </w:r>
      <w:r w:rsidR="00BC6051">
        <w:rPr>
          <w:snapToGrid w:val="0"/>
          <w:lang w:val="fr-FR"/>
        </w:rPr>
        <w:t>pour servi</w:t>
      </w:r>
      <w:r w:rsidR="00D27261" w:rsidRPr="00D27261">
        <w:rPr>
          <w:snapToGrid w:val="0"/>
          <w:lang w:val="fr-FR"/>
        </w:rPr>
        <w:t xml:space="preserve">r de fondement à la </w:t>
      </w:r>
      <w:r w:rsidR="00D27261">
        <w:rPr>
          <w:snapToGrid w:val="0"/>
          <w:lang w:val="fr-FR"/>
        </w:rPr>
        <w:t>cré</w:t>
      </w:r>
      <w:r w:rsidR="00D27261" w:rsidRPr="00D27261">
        <w:rPr>
          <w:snapToGrid w:val="0"/>
          <w:lang w:val="fr-FR"/>
        </w:rPr>
        <w:t>ation d’</w:t>
      </w:r>
      <w:r w:rsidR="00D27261">
        <w:rPr>
          <w:snapToGrid w:val="0"/>
          <w:lang w:val="fr-FR"/>
        </w:rPr>
        <w:t>un dispositif</w:t>
      </w:r>
      <w:r w:rsidR="00D27261" w:rsidRPr="00D27261">
        <w:rPr>
          <w:snapToGrid w:val="0"/>
          <w:lang w:val="fr-FR"/>
        </w:rPr>
        <w:t xml:space="preserve"> </w:t>
      </w:r>
      <w:r w:rsidR="00D27261">
        <w:rPr>
          <w:snapToGrid w:val="0"/>
          <w:lang w:val="fr-FR"/>
        </w:rPr>
        <w:t>spé</w:t>
      </w:r>
      <w:r w:rsidR="00D27261" w:rsidRPr="00D27261">
        <w:rPr>
          <w:snapToGrid w:val="0"/>
          <w:lang w:val="fr-FR"/>
        </w:rPr>
        <w:t>cialisé</w:t>
      </w:r>
      <w:r w:rsidR="00D27261">
        <w:rPr>
          <w:snapToGrid w:val="0"/>
          <w:lang w:val="fr-FR"/>
        </w:rPr>
        <w:t xml:space="preserve"> destiné à protéger les enfants et leurs droits. Il a conduit au développement rapide de services sociaux pour les enfants en danger et leur famille.</w:t>
      </w:r>
      <w:r w:rsidR="00D27261" w:rsidRPr="00D27261">
        <w:rPr>
          <w:snapToGrid w:val="0"/>
          <w:lang w:val="fr-FR"/>
        </w:rPr>
        <w:t xml:space="preserve"> La </w:t>
      </w:r>
      <w:r w:rsidR="00DB3D0F">
        <w:rPr>
          <w:snapToGrid w:val="0"/>
          <w:lang w:val="fr-FR"/>
        </w:rPr>
        <w:t>l</w:t>
      </w:r>
      <w:r w:rsidR="00D27261" w:rsidRPr="00D27261">
        <w:rPr>
          <w:snapToGrid w:val="0"/>
          <w:lang w:val="fr-FR"/>
        </w:rPr>
        <w:t>oi a été amendée plusieurs fois, notamment en 2003, lorsque des modifications</w:t>
      </w:r>
      <w:r w:rsidR="00D27261">
        <w:rPr>
          <w:snapToGrid w:val="0"/>
          <w:lang w:val="fr-FR"/>
        </w:rPr>
        <w:t xml:space="preserve"> </w:t>
      </w:r>
      <w:r w:rsidR="00D27261" w:rsidRPr="00D27261">
        <w:rPr>
          <w:snapToGrid w:val="0"/>
          <w:lang w:val="fr-FR"/>
        </w:rPr>
        <w:t>majeures ont inclus des réglementations relative</w:t>
      </w:r>
      <w:r w:rsidR="00A60434">
        <w:rPr>
          <w:snapToGrid w:val="0"/>
          <w:lang w:val="fr-FR"/>
        </w:rPr>
        <w:t>s, notamment</w:t>
      </w:r>
      <w:r w:rsidR="00BC6051">
        <w:rPr>
          <w:snapToGrid w:val="0"/>
          <w:lang w:val="fr-FR"/>
        </w:rPr>
        <w:t xml:space="preserve"> aux</w:t>
      </w:r>
      <w:r w:rsidR="00D27261">
        <w:rPr>
          <w:snapToGrid w:val="0"/>
          <w:lang w:val="fr-FR"/>
        </w:rPr>
        <w:t xml:space="preserve"> familles</w:t>
      </w:r>
      <w:r w:rsidR="00D27261" w:rsidRPr="00D27261">
        <w:rPr>
          <w:snapToGrid w:val="0"/>
          <w:lang w:val="fr-FR"/>
        </w:rPr>
        <w:t xml:space="preserve"> d’accueil,</w:t>
      </w:r>
      <w:r w:rsidR="00BC6051">
        <w:rPr>
          <w:snapToGrid w:val="0"/>
          <w:lang w:val="fr-FR"/>
        </w:rPr>
        <w:t xml:space="preserve"> aux</w:t>
      </w:r>
      <w:r w:rsidR="00D27261">
        <w:rPr>
          <w:snapToGrid w:val="0"/>
          <w:lang w:val="fr-FR"/>
        </w:rPr>
        <w:t xml:space="preserve"> services sociaux et </w:t>
      </w:r>
      <w:r w:rsidR="00BC6051">
        <w:rPr>
          <w:snapToGrid w:val="0"/>
          <w:lang w:val="fr-FR"/>
        </w:rPr>
        <w:t xml:space="preserve">à </w:t>
      </w:r>
      <w:r w:rsidR="00D27261">
        <w:rPr>
          <w:snapToGrid w:val="0"/>
          <w:lang w:val="fr-FR"/>
        </w:rPr>
        <w:t xml:space="preserve">la réinsertion sociale. </w:t>
      </w:r>
      <w:r w:rsidR="00A23814" w:rsidRPr="00A23814">
        <w:rPr>
          <w:snapToGrid w:val="0"/>
          <w:lang w:val="fr-FR"/>
        </w:rPr>
        <w:t>Suite à ces amendements, une stratégie nationale de protection</w:t>
      </w:r>
      <w:r w:rsidR="00A23814">
        <w:rPr>
          <w:snapToGrid w:val="0"/>
          <w:lang w:val="fr-FR"/>
        </w:rPr>
        <w:t xml:space="preserve"> de l’enfant sur dix ans a été mise au point</w:t>
      </w:r>
      <w:r w:rsidR="00A23814" w:rsidRPr="00556AE9">
        <w:rPr>
          <w:snapToGrid w:val="0"/>
          <w:lang w:val="fr-FR"/>
        </w:rPr>
        <w:t>. En outre, la sensibilisation du public aux questions de protection de l’enfant a été améliorée et</w:t>
      </w:r>
      <w:r w:rsidR="00556AE9">
        <w:rPr>
          <w:snapToGrid w:val="0"/>
          <w:lang w:val="fr-FR"/>
        </w:rPr>
        <w:t xml:space="preserve"> à présent,</w:t>
      </w:r>
      <w:r w:rsidR="00A23814" w:rsidRPr="00A23814">
        <w:rPr>
          <w:snapToGrid w:val="0"/>
          <w:lang w:val="fr-FR"/>
        </w:rPr>
        <w:t xml:space="preserve"> </w:t>
      </w:r>
      <w:r w:rsidR="00A23814">
        <w:rPr>
          <w:snapToGrid w:val="0"/>
          <w:lang w:val="fr-FR"/>
        </w:rPr>
        <w:t xml:space="preserve">les gens repèrent les </w:t>
      </w:r>
      <w:r w:rsidR="00DB3D0F">
        <w:rPr>
          <w:snapToGrid w:val="0"/>
          <w:lang w:val="fr-FR"/>
        </w:rPr>
        <w:t>problèmes et les signalent. Par </w:t>
      </w:r>
      <w:r w:rsidR="00A23814">
        <w:rPr>
          <w:snapToGrid w:val="0"/>
          <w:lang w:val="fr-FR"/>
        </w:rPr>
        <w:t>exemple, en 2006, plus de 2 800 plaintes de violence contre des enfants ont été signalées, contre seulement 75 en 2001.</w:t>
      </w:r>
    </w:p>
    <w:p w:rsidR="00627D23" w:rsidRPr="00F85A44" w:rsidRDefault="00A23814" w:rsidP="00A10C19">
      <w:pPr>
        <w:pStyle w:val="ParaNo"/>
        <w:tabs>
          <w:tab w:val="clear" w:pos="737"/>
        </w:tabs>
        <w:spacing w:after="200"/>
        <w:rPr>
          <w:snapToGrid w:val="0"/>
          <w:lang w:val="fr-FR"/>
        </w:rPr>
      </w:pPr>
      <w:r>
        <w:rPr>
          <w:snapToGrid w:val="0"/>
          <w:lang w:val="fr-FR"/>
        </w:rPr>
        <w:t xml:space="preserve">Le Plan d’action contre l’exploitation sexuelle des enfants à des fins commerciales </w:t>
      </w:r>
      <w:r w:rsidR="00C5151D" w:rsidRPr="00A23814">
        <w:rPr>
          <w:snapToGrid w:val="0"/>
          <w:lang w:val="fr-FR"/>
        </w:rPr>
        <w:t>(2003</w:t>
      </w:r>
      <w:r w:rsidR="00C5151D" w:rsidRPr="00A23814">
        <w:rPr>
          <w:snapToGrid w:val="0"/>
          <w:lang w:val="fr-FR"/>
        </w:rPr>
        <w:noBreakHyphen/>
      </w:r>
      <w:r w:rsidR="00627D23" w:rsidRPr="00A23814">
        <w:rPr>
          <w:snapToGrid w:val="0"/>
          <w:lang w:val="fr-FR"/>
        </w:rPr>
        <w:t xml:space="preserve">2005) </w:t>
      </w:r>
      <w:r>
        <w:rPr>
          <w:snapToGrid w:val="0"/>
          <w:lang w:val="fr-FR"/>
        </w:rPr>
        <w:t>a été inclus à la plupart des programmes nationaux récents de protection de l’enfant. Avec l’aide du Bureau du Fond</w:t>
      </w:r>
      <w:r w:rsidR="00556AE9">
        <w:rPr>
          <w:snapToGrid w:val="0"/>
          <w:lang w:val="fr-FR"/>
        </w:rPr>
        <w:t>s</w:t>
      </w:r>
      <w:r>
        <w:rPr>
          <w:snapToGrid w:val="0"/>
          <w:lang w:val="fr-FR"/>
        </w:rPr>
        <w:t xml:space="preserve"> des Nations Unies pour l’enfance (UNICEF) en Bulgarie, dans le cadre du programme national 2007, des </w:t>
      </w:r>
      <w:r w:rsidR="00BC6051">
        <w:rPr>
          <w:snapToGrid w:val="0"/>
          <w:lang w:val="fr-FR"/>
        </w:rPr>
        <w:t>indicateurs ont été définis</w:t>
      </w:r>
      <w:r w:rsidR="00F85A44">
        <w:rPr>
          <w:snapToGrid w:val="0"/>
          <w:lang w:val="fr-FR"/>
        </w:rPr>
        <w:t xml:space="preserve"> pour mesurer et surveiller les résultats obtenus. </w:t>
      </w:r>
      <w:r w:rsidR="00F85A44" w:rsidRPr="00F85A44">
        <w:rPr>
          <w:snapToGrid w:val="0"/>
          <w:lang w:val="fr-FR"/>
        </w:rPr>
        <w:t>L’Agence d’</w:t>
      </w:r>
      <w:r w:rsidR="00DB3D0F">
        <w:rPr>
          <w:snapToGrid w:val="0"/>
          <w:lang w:val="fr-FR"/>
        </w:rPr>
        <w:t>É</w:t>
      </w:r>
      <w:r w:rsidR="00F85A44" w:rsidRPr="00F85A44">
        <w:rPr>
          <w:snapToGrid w:val="0"/>
          <w:lang w:val="fr-FR"/>
        </w:rPr>
        <w:t>tat pour la protection de l’enfance collecte également des données statistiques national</w:t>
      </w:r>
      <w:r w:rsidR="00F85A44">
        <w:rPr>
          <w:snapToGrid w:val="0"/>
          <w:lang w:val="fr-FR"/>
        </w:rPr>
        <w:t>e</w:t>
      </w:r>
      <w:r w:rsidR="00556AE9">
        <w:rPr>
          <w:snapToGrid w:val="0"/>
          <w:lang w:val="fr-FR"/>
        </w:rPr>
        <w:t>s. Un D</w:t>
      </w:r>
      <w:r w:rsidR="00F85A44" w:rsidRPr="00F85A44">
        <w:rPr>
          <w:snapToGrid w:val="0"/>
          <w:lang w:val="fr-FR"/>
        </w:rPr>
        <w:t>ispositi</w:t>
      </w:r>
      <w:r w:rsidR="00BC6051">
        <w:rPr>
          <w:snapToGrid w:val="0"/>
          <w:lang w:val="fr-FR"/>
        </w:rPr>
        <w:t>f national</w:t>
      </w:r>
      <w:r w:rsidR="00A60434">
        <w:rPr>
          <w:snapToGrid w:val="0"/>
          <w:lang w:val="fr-FR"/>
        </w:rPr>
        <w:t xml:space="preserve"> d’information pour les enfants en danger</w:t>
      </w:r>
      <w:r w:rsidR="00975F24">
        <w:rPr>
          <w:snapToGrid w:val="0"/>
          <w:lang w:val="fr-FR"/>
        </w:rPr>
        <w:t xml:space="preserve"> </w:t>
      </w:r>
      <w:r w:rsidR="00BC6051">
        <w:rPr>
          <w:snapToGrid w:val="0"/>
          <w:lang w:val="fr-FR"/>
        </w:rPr>
        <w:t>qui font</w:t>
      </w:r>
      <w:r w:rsidR="00F85A44" w:rsidRPr="00F85A44">
        <w:rPr>
          <w:snapToGrid w:val="0"/>
          <w:lang w:val="fr-FR"/>
        </w:rPr>
        <w:t xml:space="preserve"> l’objet de </w:t>
      </w:r>
      <w:r w:rsidR="00F85A44">
        <w:rPr>
          <w:snapToGrid w:val="0"/>
          <w:lang w:val="fr-FR"/>
        </w:rPr>
        <w:t>me</w:t>
      </w:r>
      <w:r w:rsidR="00F85A44" w:rsidRPr="00F85A44">
        <w:rPr>
          <w:snapToGrid w:val="0"/>
          <w:lang w:val="fr-FR"/>
        </w:rPr>
        <w:t>sures de</w:t>
      </w:r>
      <w:r w:rsidR="00F85A44">
        <w:rPr>
          <w:snapToGrid w:val="0"/>
          <w:lang w:val="fr-FR"/>
        </w:rPr>
        <w:t xml:space="preserve"> </w:t>
      </w:r>
      <w:r w:rsidR="00F85A44" w:rsidRPr="00F85A44">
        <w:rPr>
          <w:snapToGrid w:val="0"/>
          <w:lang w:val="fr-FR"/>
        </w:rPr>
        <w:t>protection</w:t>
      </w:r>
      <w:r w:rsidR="00F85A44">
        <w:rPr>
          <w:snapToGrid w:val="0"/>
          <w:lang w:val="fr-FR"/>
        </w:rPr>
        <w:t>,</w:t>
      </w:r>
      <w:r w:rsidR="00F85A44" w:rsidRPr="00F85A44">
        <w:rPr>
          <w:snapToGrid w:val="0"/>
          <w:lang w:val="fr-FR"/>
        </w:rPr>
        <w:t xml:space="preserve"> a été établi dans </w:t>
      </w:r>
      <w:r w:rsidR="00F85A44">
        <w:rPr>
          <w:snapToGrid w:val="0"/>
          <w:lang w:val="fr-FR"/>
        </w:rPr>
        <w:t>troi</w:t>
      </w:r>
      <w:r w:rsidR="00F85A44" w:rsidRPr="00F85A44">
        <w:rPr>
          <w:snapToGrid w:val="0"/>
          <w:lang w:val="fr-FR"/>
        </w:rPr>
        <w:t xml:space="preserve">s </w:t>
      </w:r>
      <w:r w:rsidR="00F85A44">
        <w:rPr>
          <w:snapToGrid w:val="0"/>
          <w:lang w:val="fr-FR"/>
        </w:rPr>
        <w:t>ré</w:t>
      </w:r>
      <w:r w:rsidR="00F85A44" w:rsidRPr="00F85A44">
        <w:rPr>
          <w:snapToGrid w:val="0"/>
          <w:lang w:val="fr-FR"/>
        </w:rPr>
        <w:t>gions.</w:t>
      </w:r>
      <w:r w:rsidR="00F85A44">
        <w:rPr>
          <w:snapToGrid w:val="0"/>
          <w:lang w:val="fr-FR"/>
        </w:rPr>
        <w:t xml:space="preserve"> </w:t>
      </w:r>
      <w:r w:rsidR="00A60434">
        <w:rPr>
          <w:snapToGrid w:val="0"/>
          <w:lang w:val="fr-FR"/>
        </w:rPr>
        <w:t>Il</w:t>
      </w:r>
      <w:r w:rsidR="00F85A44" w:rsidRPr="00F85A44">
        <w:rPr>
          <w:snapToGrid w:val="0"/>
          <w:lang w:val="fr-FR"/>
        </w:rPr>
        <w:t xml:space="preserve"> permet de surveiller l’</w:t>
      </w:r>
      <w:r w:rsidR="00F85A44">
        <w:rPr>
          <w:snapToGrid w:val="0"/>
          <w:lang w:val="fr-FR"/>
        </w:rPr>
        <w:t>évolu</w:t>
      </w:r>
      <w:r w:rsidR="00F85A44" w:rsidRPr="00F85A44">
        <w:rPr>
          <w:snapToGrid w:val="0"/>
          <w:lang w:val="fr-FR"/>
        </w:rPr>
        <w:t>tion des cas particuliers et fourni une base commune à l’ensemble des données et des indicateurs.</w:t>
      </w:r>
      <w:r w:rsidR="00627D23" w:rsidRPr="00F85A44">
        <w:rPr>
          <w:snapToGrid w:val="0"/>
          <w:lang w:val="fr-FR"/>
        </w:rPr>
        <w:t xml:space="preserve"> </w:t>
      </w:r>
    </w:p>
    <w:p w:rsidR="00627D23" w:rsidRPr="00566915" w:rsidRDefault="00F85A44" w:rsidP="00A10C19">
      <w:pPr>
        <w:pStyle w:val="ParaNo"/>
        <w:tabs>
          <w:tab w:val="clear" w:pos="737"/>
        </w:tabs>
        <w:spacing w:after="200"/>
        <w:rPr>
          <w:snapToGrid w:val="0"/>
          <w:lang w:val="fr-FR"/>
        </w:rPr>
      </w:pPr>
      <w:r w:rsidRPr="00566915">
        <w:rPr>
          <w:snapToGrid w:val="0"/>
          <w:u w:val="single"/>
          <w:lang w:val="fr-FR"/>
        </w:rPr>
        <w:t>M</w:t>
      </w:r>
      <w:r w:rsidR="00627D23" w:rsidRPr="00566915">
        <w:rPr>
          <w:snapToGrid w:val="0"/>
          <w:u w:val="single"/>
          <w:lang w:val="fr-FR"/>
        </w:rPr>
        <w:t>. FILALI</w:t>
      </w:r>
      <w:r w:rsidRPr="00566915">
        <w:rPr>
          <w:snapToGrid w:val="0"/>
          <w:lang w:val="fr-FR"/>
        </w:rPr>
        <w:t xml:space="preserve"> demande si une institution centralise les données statistiques des différents ministères</w:t>
      </w:r>
      <w:r w:rsidR="00A60434" w:rsidRPr="00566915">
        <w:rPr>
          <w:snapToGrid w:val="0"/>
          <w:lang w:val="fr-FR"/>
        </w:rPr>
        <w:t>,</w:t>
      </w:r>
      <w:r w:rsidRPr="00566915">
        <w:rPr>
          <w:snapToGrid w:val="0"/>
          <w:lang w:val="fr-FR"/>
        </w:rPr>
        <w:t xml:space="preserve"> et quel mécanisme sert au traitement des données recueillies. </w:t>
      </w:r>
    </w:p>
    <w:p w:rsidR="00627D23" w:rsidRPr="00566915" w:rsidRDefault="00F85A44" w:rsidP="00A10C19">
      <w:pPr>
        <w:pStyle w:val="ParaNo"/>
        <w:tabs>
          <w:tab w:val="clear" w:pos="737"/>
        </w:tabs>
        <w:spacing w:after="200"/>
        <w:rPr>
          <w:lang w:val="fr-FR"/>
        </w:rPr>
      </w:pPr>
      <w:r w:rsidRPr="00566915">
        <w:rPr>
          <w:snapToGrid w:val="0"/>
          <w:u w:val="single"/>
          <w:lang w:val="fr-FR"/>
        </w:rPr>
        <w:t>M</w:t>
      </w:r>
      <w:r w:rsidRPr="00566915">
        <w:rPr>
          <w:snapToGrid w:val="0"/>
          <w:u w:val="single"/>
          <w:vertAlign w:val="superscript"/>
          <w:lang w:val="fr-FR"/>
        </w:rPr>
        <w:t>me</w:t>
      </w:r>
      <w:r w:rsidR="00627D23" w:rsidRPr="00566915">
        <w:rPr>
          <w:snapToGrid w:val="0"/>
          <w:u w:val="single"/>
          <w:lang w:val="fr-FR"/>
        </w:rPr>
        <w:t xml:space="preserve"> BANOVA</w:t>
      </w:r>
      <w:r w:rsidRPr="00566915">
        <w:rPr>
          <w:snapToGrid w:val="0"/>
          <w:lang w:val="fr-FR"/>
        </w:rPr>
        <w:t xml:space="preserve"> (Bulgarie</w:t>
      </w:r>
      <w:r w:rsidR="00627D23" w:rsidRPr="00566915">
        <w:rPr>
          <w:snapToGrid w:val="0"/>
          <w:lang w:val="fr-FR"/>
        </w:rPr>
        <w:t xml:space="preserve">) </w:t>
      </w:r>
      <w:r w:rsidR="00556AE9" w:rsidRPr="00566915">
        <w:rPr>
          <w:snapToGrid w:val="0"/>
          <w:lang w:val="fr-FR"/>
        </w:rPr>
        <w:t>signale</w:t>
      </w:r>
      <w:r w:rsidRPr="00566915">
        <w:rPr>
          <w:snapToGrid w:val="0"/>
          <w:lang w:val="fr-FR"/>
        </w:rPr>
        <w:t xml:space="preserve"> que l’Agence d’</w:t>
      </w:r>
      <w:r w:rsidR="00DB3D0F" w:rsidRPr="00566915">
        <w:rPr>
          <w:snapToGrid w:val="0"/>
          <w:lang w:val="fr-FR"/>
        </w:rPr>
        <w:t>É</w:t>
      </w:r>
      <w:r w:rsidRPr="00566915">
        <w:rPr>
          <w:snapToGrid w:val="0"/>
          <w:lang w:val="fr-FR"/>
        </w:rPr>
        <w:t xml:space="preserve">tat pour la protection de l’enfance </w:t>
      </w:r>
      <w:r w:rsidR="00604BD6" w:rsidRPr="00566915">
        <w:rPr>
          <w:snapToGrid w:val="0"/>
          <w:lang w:val="fr-FR"/>
        </w:rPr>
        <w:t>recueille une grande variété de données sur l’enfance en danger, mais que l’I</w:t>
      </w:r>
      <w:r w:rsidR="00DB3D0F" w:rsidRPr="00566915">
        <w:rPr>
          <w:snapToGrid w:val="0"/>
          <w:lang w:val="fr-FR"/>
        </w:rPr>
        <w:t xml:space="preserve">nstitut national </w:t>
      </w:r>
      <w:r w:rsidR="00604BD6" w:rsidRPr="00566915">
        <w:rPr>
          <w:snapToGrid w:val="0"/>
          <w:lang w:val="fr-FR"/>
        </w:rPr>
        <w:t>de statistiques est l’</w:t>
      </w:r>
      <w:r w:rsidR="00DB3D0F" w:rsidRPr="00566915">
        <w:rPr>
          <w:snapToGrid w:val="0"/>
          <w:lang w:val="fr-FR"/>
        </w:rPr>
        <w:t>A</w:t>
      </w:r>
      <w:r w:rsidR="00604BD6" w:rsidRPr="00566915">
        <w:rPr>
          <w:snapToGrid w:val="0"/>
          <w:lang w:val="fr-FR"/>
        </w:rPr>
        <w:t>gence centrale de collecte de</w:t>
      </w:r>
      <w:r w:rsidR="00975F24" w:rsidRPr="00566915">
        <w:rPr>
          <w:snapToGrid w:val="0"/>
          <w:lang w:val="fr-FR"/>
        </w:rPr>
        <w:t>s</w:t>
      </w:r>
      <w:r w:rsidR="00604BD6" w:rsidRPr="00566915">
        <w:rPr>
          <w:snapToGrid w:val="0"/>
          <w:lang w:val="fr-FR"/>
        </w:rPr>
        <w:t xml:space="preserve"> données pour les statistiques provenant d’autres ministères et institutions en Bulgarie. </w:t>
      </w:r>
    </w:p>
    <w:p w:rsidR="00627D23" w:rsidRPr="00566915" w:rsidRDefault="00604BD6" w:rsidP="00A10C19">
      <w:pPr>
        <w:pStyle w:val="ParaNo"/>
        <w:tabs>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627D23" w:rsidRPr="00566915">
        <w:rPr>
          <w:snapToGrid w:val="0"/>
          <w:u w:val="single"/>
          <w:lang w:val="fr-FR"/>
        </w:rPr>
        <w:t xml:space="preserve"> ATANASSOVA</w:t>
      </w:r>
      <w:r w:rsidR="00004A8C" w:rsidRPr="00566915">
        <w:rPr>
          <w:snapToGrid w:val="0"/>
          <w:lang w:val="fr-FR"/>
        </w:rPr>
        <w:t xml:space="preserve"> (Bulgarie) souligne</w:t>
      </w:r>
      <w:r w:rsidRPr="00566915">
        <w:rPr>
          <w:snapToGrid w:val="0"/>
          <w:lang w:val="fr-FR"/>
        </w:rPr>
        <w:t xml:space="preserve"> que l’Agence d’</w:t>
      </w:r>
      <w:r w:rsidR="00DB3D0F" w:rsidRPr="00566915">
        <w:rPr>
          <w:snapToGrid w:val="0"/>
          <w:lang w:val="fr-FR"/>
        </w:rPr>
        <w:t>É</w:t>
      </w:r>
      <w:r w:rsidRPr="00566915">
        <w:rPr>
          <w:snapToGrid w:val="0"/>
          <w:lang w:val="fr-FR"/>
        </w:rPr>
        <w:t>tat pour la protection de l’enfance recueille les données de plus de 200 institutions qui travaillent dans le domaine de la protection de l’enfance. Elle ventile ensuite ces données en fonction de facteurs tels l’âge, l’appartenance ethnique, la situation familial</w:t>
      </w:r>
      <w:r w:rsidR="00975F24" w:rsidRPr="00566915">
        <w:rPr>
          <w:snapToGrid w:val="0"/>
          <w:lang w:val="fr-FR"/>
        </w:rPr>
        <w:t>e</w:t>
      </w:r>
      <w:r w:rsidRPr="00566915">
        <w:rPr>
          <w:snapToGrid w:val="0"/>
          <w:lang w:val="fr-FR"/>
        </w:rPr>
        <w:t xml:space="preserve"> et la santé. Les données ainsi traitées servent de base à la définition de programmes nationaux et à</w:t>
      </w:r>
      <w:r w:rsidR="00975F24" w:rsidRPr="00566915">
        <w:rPr>
          <w:snapToGrid w:val="0"/>
          <w:lang w:val="fr-FR"/>
        </w:rPr>
        <w:t xml:space="preserve"> la formulation </w:t>
      </w:r>
      <w:r w:rsidR="00A60434" w:rsidRPr="00566915">
        <w:rPr>
          <w:snapToGrid w:val="0"/>
          <w:lang w:val="fr-FR"/>
        </w:rPr>
        <w:t>de</w:t>
      </w:r>
      <w:r w:rsidRPr="00566915">
        <w:rPr>
          <w:snapToGrid w:val="0"/>
          <w:lang w:val="fr-FR"/>
        </w:rPr>
        <w:t xml:space="preserve"> recommandations aux institutions concernées. L’Agence d’</w:t>
      </w:r>
      <w:r w:rsidR="00DB3D0F" w:rsidRPr="00566915">
        <w:rPr>
          <w:snapToGrid w:val="0"/>
          <w:lang w:val="fr-FR"/>
        </w:rPr>
        <w:t>É</w:t>
      </w:r>
      <w:r w:rsidRPr="00566915">
        <w:rPr>
          <w:snapToGrid w:val="0"/>
          <w:lang w:val="fr-FR"/>
        </w:rPr>
        <w:t xml:space="preserve">tat pour la protection de l’enfance recueille également des informations auprès d’autres ministères et organes </w:t>
      </w:r>
      <w:r w:rsidR="00975F24" w:rsidRPr="00566915">
        <w:rPr>
          <w:snapToGrid w:val="0"/>
          <w:lang w:val="fr-FR"/>
        </w:rPr>
        <w:t>publics sur les enfant</w:t>
      </w:r>
      <w:r w:rsidR="009F566E" w:rsidRPr="00566915">
        <w:rPr>
          <w:snapToGrid w:val="0"/>
          <w:lang w:val="fr-FR"/>
        </w:rPr>
        <w:t>s en danger</w:t>
      </w:r>
      <w:r w:rsidR="00B223D0" w:rsidRPr="00566915">
        <w:rPr>
          <w:snapToGrid w:val="0"/>
          <w:lang w:val="fr-FR"/>
        </w:rPr>
        <w:t>, mais</w:t>
      </w:r>
      <w:r w:rsidR="00975F24" w:rsidRPr="00566915">
        <w:rPr>
          <w:snapToGrid w:val="0"/>
          <w:lang w:val="fr-FR"/>
        </w:rPr>
        <w:t xml:space="preserve"> </w:t>
      </w:r>
      <w:r w:rsidR="00C40493" w:rsidRPr="00566915">
        <w:rPr>
          <w:snapToGrid w:val="0"/>
          <w:lang w:val="fr-FR"/>
        </w:rPr>
        <w:t>n’est pas l’agence centrale</w:t>
      </w:r>
      <w:r w:rsidR="00975F24" w:rsidRPr="00566915">
        <w:rPr>
          <w:snapToGrid w:val="0"/>
          <w:lang w:val="fr-FR"/>
        </w:rPr>
        <w:t xml:space="preserve"> gouvernementale </w:t>
      </w:r>
      <w:r w:rsidR="00C40493" w:rsidRPr="00566915">
        <w:rPr>
          <w:snapToGrid w:val="0"/>
          <w:lang w:val="fr-FR"/>
        </w:rPr>
        <w:t>de coll</w:t>
      </w:r>
      <w:r w:rsidR="00975F24" w:rsidRPr="00566915">
        <w:rPr>
          <w:snapToGrid w:val="0"/>
          <w:lang w:val="fr-FR"/>
        </w:rPr>
        <w:t>ecte des données</w:t>
      </w:r>
      <w:r w:rsidR="00C40493" w:rsidRPr="00566915">
        <w:rPr>
          <w:snapToGrid w:val="0"/>
          <w:lang w:val="fr-FR"/>
        </w:rPr>
        <w:t xml:space="preserve">. </w:t>
      </w:r>
    </w:p>
    <w:p w:rsidR="00627D23" w:rsidRPr="00566915" w:rsidRDefault="00C40493" w:rsidP="00A10C19">
      <w:pPr>
        <w:pStyle w:val="ParaNo"/>
        <w:tabs>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627D23" w:rsidRPr="00566915">
        <w:rPr>
          <w:snapToGrid w:val="0"/>
          <w:u w:val="single"/>
          <w:lang w:val="fr-FR"/>
        </w:rPr>
        <w:t xml:space="preserve"> HER</w:t>
      </w:r>
      <w:r w:rsidR="0039416E" w:rsidRPr="00566915">
        <w:rPr>
          <w:snapToGrid w:val="0"/>
          <w:u w:val="single"/>
          <w:lang w:val="fr-FR"/>
        </w:rPr>
        <w:t>C</w:t>
      </w:r>
      <w:r w:rsidR="00627D23" w:rsidRPr="00566915">
        <w:rPr>
          <w:snapToGrid w:val="0"/>
          <w:u w:val="single"/>
          <w:lang w:val="fr-FR"/>
        </w:rPr>
        <w:t>ZOG</w:t>
      </w:r>
      <w:r w:rsidR="0039416E" w:rsidRPr="00566915">
        <w:rPr>
          <w:snapToGrid w:val="0"/>
          <w:lang w:val="fr-FR"/>
        </w:rPr>
        <w:t xml:space="preserve">, </w:t>
      </w:r>
      <w:r w:rsidR="00975F24" w:rsidRPr="00566915">
        <w:rPr>
          <w:snapToGrid w:val="0"/>
          <w:lang w:val="fr-FR"/>
        </w:rPr>
        <w:t>R</w:t>
      </w:r>
      <w:r w:rsidRPr="00566915">
        <w:rPr>
          <w:snapToGrid w:val="0"/>
          <w:lang w:val="fr-FR"/>
        </w:rPr>
        <w:t xml:space="preserve">apporteuse </w:t>
      </w:r>
      <w:r w:rsidR="009F566E" w:rsidRPr="00566915">
        <w:rPr>
          <w:snapToGrid w:val="0"/>
          <w:lang w:val="fr-FR"/>
        </w:rPr>
        <w:t xml:space="preserve">suppléante </w:t>
      </w:r>
      <w:r w:rsidR="000032CC" w:rsidRPr="00566915">
        <w:rPr>
          <w:snapToGrid w:val="0"/>
          <w:lang w:val="fr-FR"/>
        </w:rPr>
        <w:t>de pays,</w:t>
      </w:r>
      <w:r w:rsidRPr="00566915">
        <w:rPr>
          <w:snapToGrid w:val="0"/>
          <w:lang w:val="fr-FR"/>
        </w:rPr>
        <w:t xml:space="preserve"> demande quelles sont les mesures adoptées pour identifier et prot</w:t>
      </w:r>
      <w:r w:rsidR="00A60434" w:rsidRPr="00566915">
        <w:rPr>
          <w:snapToGrid w:val="0"/>
          <w:lang w:val="fr-FR"/>
        </w:rPr>
        <w:t>éger les enfants en danger d’exploitation</w:t>
      </w:r>
      <w:r w:rsidRPr="00566915">
        <w:rPr>
          <w:snapToGrid w:val="0"/>
          <w:lang w:val="fr-FR"/>
        </w:rPr>
        <w:t>.</w:t>
      </w:r>
    </w:p>
    <w:p w:rsidR="00627D23" w:rsidRPr="00566915" w:rsidRDefault="00C40493" w:rsidP="00A10C19">
      <w:pPr>
        <w:pStyle w:val="ParaNo"/>
        <w:tabs>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627D23" w:rsidRPr="00566915">
        <w:rPr>
          <w:snapToGrid w:val="0"/>
          <w:u w:val="single"/>
          <w:lang w:val="fr-FR"/>
        </w:rPr>
        <w:t xml:space="preserve"> NESTOROVA</w:t>
      </w:r>
      <w:r w:rsidRPr="00566915">
        <w:rPr>
          <w:snapToGrid w:val="0"/>
          <w:lang w:val="fr-FR"/>
        </w:rPr>
        <w:t xml:space="preserve"> (Bulgarie</w:t>
      </w:r>
      <w:r w:rsidR="00627D23" w:rsidRPr="00566915">
        <w:rPr>
          <w:snapToGrid w:val="0"/>
          <w:lang w:val="fr-FR"/>
        </w:rPr>
        <w:t xml:space="preserve">) </w:t>
      </w:r>
      <w:r w:rsidR="006627DB" w:rsidRPr="00566915">
        <w:rPr>
          <w:snapToGrid w:val="0"/>
          <w:lang w:val="fr-FR"/>
        </w:rPr>
        <w:t>signale que le Programme national de prévention et de lutte contre la traite de personnes et pour la protection des victimes (2005) stipule des mesures de prévention spéci</w:t>
      </w:r>
      <w:r w:rsidR="00A60434" w:rsidRPr="00566915">
        <w:rPr>
          <w:snapToGrid w:val="0"/>
          <w:lang w:val="fr-FR"/>
        </w:rPr>
        <w:t>fiques pour les</w:t>
      </w:r>
      <w:r w:rsidR="00975F24" w:rsidRPr="00566915">
        <w:rPr>
          <w:snapToGrid w:val="0"/>
          <w:lang w:val="fr-FR"/>
        </w:rPr>
        <w:t xml:space="preserve"> group</w:t>
      </w:r>
      <w:r w:rsidR="009F566E" w:rsidRPr="00566915">
        <w:rPr>
          <w:snapToGrid w:val="0"/>
          <w:lang w:val="fr-FR"/>
        </w:rPr>
        <w:t>es jugés vulnérables</w:t>
      </w:r>
      <w:r w:rsidR="00975F24" w:rsidRPr="00566915">
        <w:rPr>
          <w:snapToGrid w:val="0"/>
          <w:lang w:val="fr-FR"/>
        </w:rPr>
        <w:t>, tel</w:t>
      </w:r>
      <w:r w:rsidR="006627DB" w:rsidRPr="00566915">
        <w:rPr>
          <w:snapToGrid w:val="0"/>
          <w:lang w:val="fr-FR"/>
        </w:rPr>
        <w:t>s les femmes, les enfants et les membres de minorités ethniques. Il stipule aussi des mesures spécifiques de protection des victimes, notamment leur réinsertion dans la société. Un certain nombre d’organisations non gouvernementales (ONG) en Bulgarie sont activeme</w:t>
      </w:r>
      <w:r w:rsidR="00975F24" w:rsidRPr="00566915">
        <w:rPr>
          <w:snapToGrid w:val="0"/>
          <w:lang w:val="fr-FR"/>
        </w:rPr>
        <w:t>nt impliquées dans la sauvegarde</w:t>
      </w:r>
      <w:r w:rsidR="006627DB" w:rsidRPr="00566915">
        <w:rPr>
          <w:snapToGrid w:val="0"/>
          <w:lang w:val="fr-FR"/>
        </w:rPr>
        <w:t>, le rapatriement, la réadaptation et la réin</w:t>
      </w:r>
      <w:r w:rsidR="00F508D4" w:rsidRPr="00566915">
        <w:rPr>
          <w:snapToGrid w:val="0"/>
          <w:lang w:val="fr-FR"/>
        </w:rPr>
        <w:t>sertion des victimes de traite.</w:t>
      </w:r>
    </w:p>
    <w:p w:rsidR="00627D23" w:rsidRPr="00566915" w:rsidRDefault="006627DB" w:rsidP="00A10C19">
      <w:pPr>
        <w:pStyle w:val="ParaNo"/>
        <w:tabs>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627D23" w:rsidRPr="00566915">
        <w:rPr>
          <w:snapToGrid w:val="0"/>
          <w:u w:val="single"/>
          <w:lang w:val="fr-FR"/>
        </w:rPr>
        <w:t xml:space="preserve"> HER</w:t>
      </w:r>
      <w:r w:rsidR="0039416E" w:rsidRPr="00566915">
        <w:rPr>
          <w:snapToGrid w:val="0"/>
          <w:u w:val="single"/>
          <w:lang w:val="fr-FR"/>
        </w:rPr>
        <w:t>C</w:t>
      </w:r>
      <w:r w:rsidR="00627D23" w:rsidRPr="00566915">
        <w:rPr>
          <w:snapToGrid w:val="0"/>
          <w:u w:val="single"/>
          <w:lang w:val="fr-FR"/>
        </w:rPr>
        <w:t>ZOG</w:t>
      </w:r>
      <w:r w:rsidRPr="00566915">
        <w:rPr>
          <w:snapToGrid w:val="0"/>
          <w:lang w:val="fr-FR"/>
        </w:rPr>
        <w:t xml:space="preserve"> souhaite savoir s’il y a une quelconque base légale à l’identification des minorités ethniques en Bulgarie.</w:t>
      </w:r>
    </w:p>
    <w:p w:rsidR="00627D23" w:rsidRPr="00566915" w:rsidRDefault="006627DB" w:rsidP="00A10C19">
      <w:pPr>
        <w:pStyle w:val="ParaNo"/>
        <w:tabs>
          <w:tab w:val="clear" w:pos="737"/>
        </w:tabs>
        <w:spacing w:after="200"/>
        <w:rPr>
          <w:snapToGrid w:val="0"/>
          <w:lang w:val="fr-FR"/>
        </w:rPr>
      </w:pPr>
      <w:r w:rsidRPr="00566915">
        <w:rPr>
          <w:snapToGrid w:val="0"/>
          <w:u w:val="single"/>
          <w:lang w:val="fr-FR"/>
        </w:rPr>
        <w:t>M</w:t>
      </w:r>
      <w:r w:rsidR="00627D23" w:rsidRPr="00566915">
        <w:rPr>
          <w:snapToGrid w:val="0"/>
          <w:u w:val="single"/>
          <w:lang w:val="fr-FR"/>
        </w:rPr>
        <w:t>. TEHOV</w:t>
      </w:r>
      <w:r w:rsidRPr="00566915">
        <w:rPr>
          <w:snapToGrid w:val="0"/>
          <w:lang w:val="fr-FR"/>
        </w:rPr>
        <w:t xml:space="preserve"> (Bulgarie</w:t>
      </w:r>
      <w:r w:rsidR="00627D23" w:rsidRPr="00566915">
        <w:rPr>
          <w:snapToGrid w:val="0"/>
          <w:lang w:val="fr-FR"/>
        </w:rPr>
        <w:t xml:space="preserve">) </w:t>
      </w:r>
      <w:r w:rsidRPr="00566915">
        <w:rPr>
          <w:snapToGrid w:val="0"/>
          <w:lang w:val="fr-FR"/>
        </w:rPr>
        <w:t xml:space="preserve">fait observer qu’en ce qui concerne </w:t>
      </w:r>
      <w:r w:rsidR="002E5A67" w:rsidRPr="00566915">
        <w:rPr>
          <w:snapToGrid w:val="0"/>
          <w:lang w:val="fr-FR"/>
        </w:rPr>
        <w:t xml:space="preserve">le libellé utilisé pour l’intitulé de la </w:t>
      </w:r>
      <w:r w:rsidR="00F508D4" w:rsidRPr="00566915">
        <w:rPr>
          <w:snapToGrid w:val="0"/>
          <w:lang w:val="fr-FR"/>
        </w:rPr>
        <w:t>l</w:t>
      </w:r>
      <w:r w:rsidR="002E5A67" w:rsidRPr="00566915">
        <w:rPr>
          <w:snapToGrid w:val="0"/>
          <w:lang w:val="fr-FR"/>
        </w:rPr>
        <w:t>oi sur la protection de l’enfant, la politique du Gouvernement bulgare a toujours consisté à adopter une approche fondée sur les droits,</w:t>
      </w:r>
      <w:r w:rsidR="00975F24" w:rsidRPr="00566915">
        <w:rPr>
          <w:snapToGrid w:val="0"/>
          <w:lang w:val="fr-FR"/>
        </w:rPr>
        <w:t xml:space="preserve"> malgré l’absence du mot </w:t>
      </w:r>
      <w:r w:rsidR="00F508D4" w:rsidRPr="00566915">
        <w:rPr>
          <w:snapToGrid w:val="0"/>
          <w:lang w:val="fr-FR"/>
        </w:rPr>
        <w:t>«</w:t>
      </w:r>
      <w:r w:rsidR="00975F24" w:rsidRPr="00566915">
        <w:rPr>
          <w:snapToGrid w:val="0"/>
          <w:lang w:val="fr-FR"/>
        </w:rPr>
        <w:t>droit</w:t>
      </w:r>
      <w:r w:rsidR="00F508D4" w:rsidRPr="00566915">
        <w:rPr>
          <w:snapToGrid w:val="0"/>
          <w:lang w:val="fr-FR"/>
        </w:rPr>
        <w:t>» dans l’intitulé de la l</w:t>
      </w:r>
      <w:r w:rsidR="002E5A67" w:rsidRPr="00566915">
        <w:rPr>
          <w:snapToGrid w:val="0"/>
          <w:lang w:val="fr-FR"/>
        </w:rPr>
        <w:t>oi. Si l’on tient compte du fait que la</w:t>
      </w:r>
      <w:r w:rsidR="00F508D4" w:rsidRPr="00566915">
        <w:rPr>
          <w:snapToGrid w:val="0"/>
          <w:lang w:val="fr-FR"/>
        </w:rPr>
        <w:t xml:space="preserve"> Convention et les Protocoles </w:t>
      </w:r>
      <w:r w:rsidR="00AB4685" w:rsidRPr="00566915">
        <w:rPr>
          <w:snapToGrid w:val="0"/>
          <w:lang w:val="fr-FR"/>
        </w:rPr>
        <w:t>affére</w:t>
      </w:r>
      <w:r w:rsidR="002E5A67" w:rsidRPr="00566915">
        <w:rPr>
          <w:snapToGrid w:val="0"/>
          <w:lang w:val="fr-FR"/>
        </w:rPr>
        <w:t>nt</w:t>
      </w:r>
      <w:r w:rsidR="00AB4685" w:rsidRPr="00566915">
        <w:rPr>
          <w:snapToGrid w:val="0"/>
          <w:lang w:val="fr-FR"/>
        </w:rPr>
        <w:t>s</w:t>
      </w:r>
      <w:r w:rsidR="002E5A67" w:rsidRPr="00566915">
        <w:rPr>
          <w:snapToGrid w:val="0"/>
          <w:lang w:val="fr-FR"/>
        </w:rPr>
        <w:t xml:space="preserve"> font partie de la législation interne bulgare, il a été estimé que </w:t>
      </w:r>
      <w:r w:rsidR="00975F24" w:rsidRPr="00566915">
        <w:rPr>
          <w:snapToGrid w:val="0"/>
          <w:lang w:val="fr-FR"/>
        </w:rPr>
        <w:t>le concept de sauvegarde englobe</w:t>
      </w:r>
      <w:r w:rsidR="002E5A67" w:rsidRPr="00566915">
        <w:rPr>
          <w:snapToGrid w:val="0"/>
          <w:lang w:val="fr-FR"/>
        </w:rPr>
        <w:t xml:space="preserve"> celui de </w:t>
      </w:r>
      <w:r w:rsidR="00BE4943" w:rsidRPr="00566915">
        <w:rPr>
          <w:snapToGrid w:val="0"/>
          <w:lang w:val="fr-FR"/>
        </w:rPr>
        <w:t>ré</w:t>
      </w:r>
      <w:r w:rsidR="002E5A67" w:rsidRPr="00566915">
        <w:rPr>
          <w:snapToGrid w:val="0"/>
          <w:lang w:val="fr-FR"/>
        </w:rPr>
        <w:t xml:space="preserve">alisation des droits et est donc plus large. </w:t>
      </w:r>
    </w:p>
    <w:p w:rsidR="00627D23" w:rsidRPr="00566915" w:rsidRDefault="00BE4943" w:rsidP="00A10C19">
      <w:pPr>
        <w:pStyle w:val="ParaNo"/>
        <w:tabs>
          <w:tab w:val="clear" w:pos="737"/>
        </w:tabs>
        <w:spacing w:after="200"/>
        <w:rPr>
          <w:snapToGrid w:val="0"/>
          <w:lang w:val="fr-FR"/>
        </w:rPr>
      </w:pPr>
      <w:r w:rsidRPr="00566915">
        <w:rPr>
          <w:snapToGrid w:val="0"/>
          <w:lang w:val="fr-FR"/>
        </w:rPr>
        <w:t>Il rappelle que le droit international ne contient aucune définition de ce que constitue une minorité ethnique ou nationale</w:t>
      </w:r>
      <w:r w:rsidR="00975F24" w:rsidRPr="00566915">
        <w:rPr>
          <w:snapToGrid w:val="0"/>
          <w:lang w:val="fr-FR"/>
        </w:rPr>
        <w:t>,</w:t>
      </w:r>
      <w:r w:rsidRPr="00566915">
        <w:rPr>
          <w:snapToGrid w:val="0"/>
          <w:lang w:val="fr-FR"/>
        </w:rPr>
        <w:t xml:space="preserve"> ou de ce qu’est la di</w:t>
      </w:r>
      <w:r w:rsidR="008544D3" w:rsidRPr="00566915">
        <w:rPr>
          <w:snapToGrid w:val="0"/>
          <w:lang w:val="fr-FR"/>
        </w:rPr>
        <w:t>fférence entre les deux</w:t>
      </w:r>
      <w:r w:rsidRPr="00566915">
        <w:rPr>
          <w:snapToGrid w:val="0"/>
          <w:lang w:val="fr-FR"/>
        </w:rPr>
        <w:t>. S’agissant du statut de groupe minoritaire, les méthode</w:t>
      </w:r>
      <w:r w:rsidR="00AB4685" w:rsidRPr="00566915">
        <w:rPr>
          <w:snapToGrid w:val="0"/>
          <w:lang w:val="fr-FR"/>
        </w:rPr>
        <w:t>s de recens</w:t>
      </w:r>
      <w:r w:rsidRPr="00566915">
        <w:rPr>
          <w:snapToGrid w:val="0"/>
          <w:lang w:val="fr-FR"/>
        </w:rPr>
        <w:t>ement de la Bulgarie reposent sur un système d’auto-identification. Toutefois, un droit fondamental de toute personne qui s</w:t>
      </w:r>
      <w:r w:rsidR="008544D3" w:rsidRPr="00566915">
        <w:rPr>
          <w:snapToGrid w:val="0"/>
          <w:lang w:val="fr-FR"/>
        </w:rPr>
        <w:t>e reconnaît</w:t>
      </w:r>
      <w:r w:rsidRPr="00566915">
        <w:rPr>
          <w:snapToGrid w:val="0"/>
          <w:lang w:val="fr-FR"/>
        </w:rPr>
        <w:t xml:space="preserve"> comme appartenant à une minorité particulière</w:t>
      </w:r>
      <w:r w:rsidR="008544D3" w:rsidRPr="00566915">
        <w:rPr>
          <w:snapToGrid w:val="0"/>
          <w:lang w:val="fr-FR"/>
        </w:rPr>
        <w:t>,</w:t>
      </w:r>
      <w:r w:rsidRPr="00566915">
        <w:rPr>
          <w:snapToGrid w:val="0"/>
          <w:lang w:val="fr-FR"/>
        </w:rPr>
        <w:t xml:space="preserve"> est celui de ne pas être traité co</w:t>
      </w:r>
      <w:r w:rsidR="008544D3" w:rsidRPr="00566915">
        <w:rPr>
          <w:snapToGrid w:val="0"/>
          <w:lang w:val="fr-FR"/>
        </w:rPr>
        <w:t>mme telle</w:t>
      </w:r>
      <w:r w:rsidRPr="00566915">
        <w:rPr>
          <w:snapToGrid w:val="0"/>
          <w:lang w:val="fr-FR"/>
        </w:rPr>
        <w:t xml:space="preserve">. </w:t>
      </w:r>
    </w:p>
    <w:p w:rsidR="00627D23" w:rsidRPr="00566915" w:rsidRDefault="00BE4943" w:rsidP="00A10C19">
      <w:pPr>
        <w:pStyle w:val="ParaNo"/>
        <w:tabs>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627D23" w:rsidRPr="00566915">
        <w:rPr>
          <w:snapToGrid w:val="0"/>
          <w:u w:val="single"/>
          <w:lang w:val="fr-FR"/>
        </w:rPr>
        <w:t xml:space="preserve"> HER</w:t>
      </w:r>
      <w:r w:rsidR="0039416E" w:rsidRPr="00566915">
        <w:rPr>
          <w:snapToGrid w:val="0"/>
          <w:u w:val="single"/>
          <w:lang w:val="fr-FR"/>
        </w:rPr>
        <w:t>C</w:t>
      </w:r>
      <w:r w:rsidR="00627D23" w:rsidRPr="00566915">
        <w:rPr>
          <w:snapToGrid w:val="0"/>
          <w:u w:val="single"/>
          <w:lang w:val="fr-FR"/>
        </w:rPr>
        <w:t>ZOG</w:t>
      </w:r>
      <w:r w:rsidRPr="00566915">
        <w:rPr>
          <w:snapToGrid w:val="0"/>
          <w:lang w:val="fr-FR"/>
        </w:rPr>
        <w:t xml:space="preserve">, </w:t>
      </w:r>
      <w:r w:rsidR="00AB4685" w:rsidRPr="00566915">
        <w:rPr>
          <w:snapToGrid w:val="0"/>
          <w:lang w:val="fr-FR"/>
        </w:rPr>
        <w:t>(</w:t>
      </w:r>
      <w:r w:rsidRPr="00566915">
        <w:rPr>
          <w:snapToGrid w:val="0"/>
          <w:lang w:val="fr-FR"/>
        </w:rPr>
        <w:t>Rapp</w:t>
      </w:r>
      <w:r w:rsidR="008544D3" w:rsidRPr="00566915">
        <w:rPr>
          <w:snapToGrid w:val="0"/>
          <w:lang w:val="fr-FR"/>
        </w:rPr>
        <w:t xml:space="preserve">orteuse </w:t>
      </w:r>
      <w:r w:rsidR="00AB4685" w:rsidRPr="00566915">
        <w:rPr>
          <w:snapToGrid w:val="0"/>
          <w:lang w:val="fr-FR"/>
        </w:rPr>
        <w:t>suppléante de pays)</w:t>
      </w:r>
      <w:r w:rsidR="0039416E" w:rsidRPr="00566915">
        <w:rPr>
          <w:snapToGrid w:val="0"/>
          <w:lang w:val="fr-FR"/>
        </w:rPr>
        <w:t>,</w:t>
      </w:r>
      <w:r w:rsidR="00627D23" w:rsidRPr="00566915">
        <w:rPr>
          <w:snapToGrid w:val="0"/>
          <w:lang w:val="fr-FR"/>
        </w:rPr>
        <w:t xml:space="preserve"> </w:t>
      </w:r>
      <w:r w:rsidRPr="00566915">
        <w:rPr>
          <w:snapToGrid w:val="0"/>
          <w:lang w:val="fr-FR"/>
        </w:rPr>
        <w:t xml:space="preserve">signale </w:t>
      </w:r>
      <w:r w:rsidR="00D047E3" w:rsidRPr="00566915">
        <w:rPr>
          <w:snapToGrid w:val="0"/>
          <w:lang w:val="fr-FR"/>
        </w:rPr>
        <w:t>que, dans tous les pays, choisi</w:t>
      </w:r>
      <w:r w:rsidR="00AB4685" w:rsidRPr="00566915">
        <w:rPr>
          <w:snapToGrid w:val="0"/>
          <w:lang w:val="fr-FR"/>
        </w:rPr>
        <w:t>r l</w:t>
      </w:r>
      <w:r w:rsidR="008544D3" w:rsidRPr="00566915">
        <w:rPr>
          <w:snapToGrid w:val="0"/>
          <w:lang w:val="fr-FR"/>
        </w:rPr>
        <w:t>’autoreconnaissance</w:t>
      </w:r>
      <w:r w:rsidR="00D047E3" w:rsidRPr="00566915">
        <w:rPr>
          <w:snapToGrid w:val="0"/>
          <w:lang w:val="fr-FR"/>
        </w:rPr>
        <w:t xml:space="preserve"> en tant que membre d’une minorité dépend des avantages ou des inconvénients perçus d’une telle déclaration. </w:t>
      </w:r>
      <w:r w:rsidR="003F41D5" w:rsidRPr="00566915">
        <w:rPr>
          <w:snapToGrid w:val="0"/>
          <w:lang w:val="fr-FR"/>
        </w:rPr>
        <w:t>L</w:t>
      </w:r>
      <w:r w:rsidR="008544D3" w:rsidRPr="00566915">
        <w:rPr>
          <w:snapToGrid w:val="0"/>
          <w:lang w:val="fr-FR"/>
        </w:rPr>
        <w:t xml:space="preserve">e passé </w:t>
      </w:r>
      <w:r w:rsidR="003F41D5" w:rsidRPr="00566915">
        <w:rPr>
          <w:snapToGrid w:val="0"/>
          <w:lang w:val="fr-FR"/>
        </w:rPr>
        <w:t xml:space="preserve">compte de nombreux exemples </w:t>
      </w:r>
      <w:r w:rsidR="00F508D4" w:rsidRPr="00566915">
        <w:rPr>
          <w:snapToGrid w:val="0"/>
          <w:lang w:val="fr-FR"/>
        </w:rPr>
        <w:t>où l’auto</w:t>
      </w:r>
      <w:r w:rsidR="008544D3" w:rsidRPr="00566915">
        <w:rPr>
          <w:snapToGrid w:val="0"/>
          <w:lang w:val="fr-FR"/>
        </w:rPr>
        <w:t>reconnaissance</w:t>
      </w:r>
      <w:r w:rsidR="00D047E3" w:rsidRPr="00566915">
        <w:rPr>
          <w:snapToGrid w:val="0"/>
          <w:lang w:val="fr-FR"/>
        </w:rPr>
        <w:t xml:space="preserve"> a eu des conséquences désastreuses pour les</w:t>
      </w:r>
      <w:r w:rsidR="00F508D4" w:rsidRPr="00566915">
        <w:rPr>
          <w:snapToGrid w:val="0"/>
          <w:lang w:val="fr-FR"/>
        </w:rPr>
        <w:t xml:space="preserve"> minorités concernées. C’est la </w:t>
      </w:r>
      <w:r w:rsidR="00D047E3" w:rsidRPr="00566915">
        <w:rPr>
          <w:snapToGrid w:val="0"/>
          <w:lang w:val="fr-FR"/>
        </w:rPr>
        <w:t>raison pour laquelle de nombreuses personnes appartenant à des minorité</w:t>
      </w:r>
      <w:r w:rsidR="003F41D5" w:rsidRPr="00566915">
        <w:rPr>
          <w:snapToGrid w:val="0"/>
          <w:lang w:val="fr-FR"/>
        </w:rPr>
        <w:t>s craignent de s’identifier</w:t>
      </w:r>
      <w:r w:rsidR="00D047E3" w:rsidRPr="00566915">
        <w:rPr>
          <w:snapToGrid w:val="0"/>
          <w:lang w:val="fr-FR"/>
        </w:rPr>
        <w:t xml:space="preserve"> elles-mêmes comme telle</w:t>
      </w:r>
      <w:r w:rsidR="00627D23" w:rsidRPr="00566915">
        <w:rPr>
          <w:snapToGrid w:val="0"/>
          <w:lang w:val="fr-FR"/>
        </w:rPr>
        <w:t>s</w:t>
      </w:r>
      <w:r w:rsidR="00D047E3" w:rsidRPr="00566915">
        <w:rPr>
          <w:snapToGrid w:val="0"/>
          <w:lang w:val="fr-FR"/>
        </w:rPr>
        <w:t xml:space="preserve">. </w:t>
      </w:r>
      <w:r w:rsidR="00B223D0" w:rsidRPr="00566915">
        <w:rPr>
          <w:snapToGrid w:val="0"/>
          <w:lang w:val="fr-FR"/>
        </w:rPr>
        <w:t>En outre, la plupart</w:t>
      </w:r>
      <w:r w:rsidR="00D047E3" w:rsidRPr="00566915">
        <w:rPr>
          <w:snapToGrid w:val="0"/>
          <w:lang w:val="fr-FR"/>
        </w:rPr>
        <w:t xml:space="preserve"> des enfants ne sont pas à même de se reconna</w:t>
      </w:r>
      <w:r w:rsidR="00AB4685" w:rsidRPr="00566915">
        <w:rPr>
          <w:snapToGrid w:val="0"/>
          <w:lang w:val="fr-FR"/>
        </w:rPr>
        <w:t xml:space="preserve">ître </w:t>
      </w:r>
      <w:r w:rsidR="00D047E3" w:rsidRPr="00566915">
        <w:rPr>
          <w:snapToGrid w:val="0"/>
          <w:lang w:val="fr-FR"/>
        </w:rPr>
        <w:t>comme appartenant à une minorité. Elle demande donc sur quelle</w:t>
      </w:r>
      <w:r w:rsidR="00EF7AAB" w:rsidRPr="00566915">
        <w:rPr>
          <w:snapToGrid w:val="0"/>
          <w:lang w:val="fr-FR"/>
        </w:rPr>
        <w:t>s</w:t>
      </w:r>
      <w:r w:rsidR="00D047E3" w:rsidRPr="00566915">
        <w:rPr>
          <w:snapToGrid w:val="0"/>
          <w:lang w:val="fr-FR"/>
        </w:rPr>
        <w:t xml:space="preserve"> </w:t>
      </w:r>
      <w:r w:rsidR="00EF7AAB" w:rsidRPr="00566915">
        <w:rPr>
          <w:snapToGrid w:val="0"/>
          <w:lang w:val="fr-FR"/>
        </w:rPr>
        <w:t>b</w:t>
      </w:r>
      <w:r w:rsidR="00AB4685" w:rsidRPr="00566915">
        <w:rPr>
          <w:snapToGrid w:val="0"/>
          <w:lang w:val="fr-FR"/>
        </w:rPr>
        <w:t>ases le Gouvernement identifie</w:t>
      </w:r>
      <w:r w:rsidR="00DA13A5" w:rsidRPr="00566915">
        <w:rPr>
          <w:snapToGrid w:val="0"/>
          <w:lang w:val="fr-FR"/>
        </w:rPr>
        <w:t xml:space="preserve"> </w:t>
      </w:r>
      <w:r w:rsidR="00D047E3" w:rsidRPr="00566915">
        <w:rPr>
          <w:snapToGrid w:val="0"/>
          <w:lang w:val="fr-FR"/>
        </w:rPr>
        <w:t>les minorités ethniques vulnérables et si</w:t>
      </w:r>
      <w:r w:rsidR="00B223D0" w:rsidRPr="00566915">
        <w:rPr>
          <w:snapToGrid w:val="0"/>
          <w:lang w:val="fr-FR"/>
        </w:rPr>
        <w:t xml:space="preserve"> une</w:t>
      </w:r>
      <w:r w:rsidR="00D047E3" w:rsidRPr="00566915">
        <w:rPr>
          <w:snapToGrid w:val="0"/>
          <w:lang w:val="fr-FR"/>
        </w:rPr>
        <w:t xml:space="preserve"> législation relative à la protection des données a été promulguée en Bulgarie pour protéger le</w:t>
      </w:r>
      <w:r w:rsidR="00EF7AAB" w:rsidRPr="00566915">
        <w:rPr>
          <w:snapToGrid w:val="0"/>
          <w:lang w:val="fr-FR"/>
        </w:rPr>
        <w:t>s droits des enfants qui appart</w:t>
      </w:r>
      <w:r w:rsidR="00D047E3" w:rsidRPr="00566915">
        <w:rPr>
          <w:snapToGrid w:val="0"/>
          <w:lang w:val="fr-FR"/>
        </w:rPr>
        <w:t xml:space="preserve">iennent à ces groupes. </w:t>
      </w:r>
    </w:p>
    <w:p w:rsidR="00627D23" w:rsidRPr="00566915" w:rsidRDefault="00EF7AAB" w:rsidP="00A10C19">
      <w:pPr>
        <w:pStyle w:val="ParaNo"/>
        <w:tabs>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627D23" w:rsidRPr="00566915">
        <w:rPr>
          <w:snapToGrid w:val="0"/>
          <w:u w:val="single"/>
          <w:lang w:val="fr-FR"/>
        </w:rPr>
        <w:t xml:space="preserve"> AIDOO</w:t>
      </w:r>
      <w:r w:rsidR="00DA13A5" w:rsidRPr="00566915">
        <w:rPr>
          <w:snapToGrid w:val="0"/>
          <w:lang w:val="fr-FR"/>
        </w:rPr>
        <w:t xml:space="preserve"> suggère que </w:t>
      </w:r>
      <w:r w:rsidR="00AB4685" w:rsidRPr="00566915">
        <w:rPr>
          <w:snapToGrid w:val="0"/>
          <w:lang w:val="fr-FR"/>
        </w:rPr>
        <w:t>la question soit mieux formulée</w:t>
      </w:r>
      <w:r w:rsidR="00DA13A5" w:rsidRPr="00566915">
        <w:rPr>
          <w:snapToGrid w:val="0"/>
          <w:lang w:val="fr-FR"/>
        </w:rPr>
        <w:t xml:space="preserve"> en ce qui concerne les moyens employés par le Gouvernement pour reconnaître les enfants vulnérable</w:t>
      </w:r>
      <w:r w:rsidR="008544D3" w:rsidRPr="00566915">
        <w:rPr>
          <w:snapToGrid w:val="0"/>
          <w:lang w:val="fr-FR"/>
        </w:rPr>
        <w:t>s</w:t>
      </w:r>
      <w:r w:rsidR="00DA13A5" w:rsidRPr="00566915">
        <w:rPr>
          <w:snapToGrid w:val="0"/>
          <w:lang w:val="fr-FR"/>
        </w:rPr>
        <w:t xml:space="preserve"> à la traite et à l’exploitation sexuelle</w:t>
      </w:r>
      <w:r w:rsidR="008544D3" w:rsidRPr="00566915">
        <w:rPr>
          <w:snapToGrid w:val="0"/>
          <w:lang w:val="fr-FR"/>
        </w:rPr>
        <w:t>,</w:t>
      </w:r>
      <w:r w:rsidR="00DA13A5" w:rsidRPr="00566915">
        <w:rPr>
          <w:snapToGrid w:val="0"/>
          <w:lang w:val="fr-FR"/>
        </w:rPr>
        <w:t xml:space="preserve"> en rai</w:t>
      </w:r>
      <w:r w:rsidR="008544D3" w:rsidRPr="00566915">
        <w:rPr>
          <w:snapToGrid w:val="0"/>
          <w:lang w:val="fr-FR"/>
        </w:rPr>
        <w:t>son des conditions existantes</w:t>
      </w:r>
      <w:r w:rsidR="00DA13A5" w:rsidRPr="00566915">
        <w:rPr>
          <w:snapToGrid w:val="0"/>
          <w:lang w:val="fr-FR"/>
        </w:rPr>
        <w:t xml:space="preserve"> telles l’origine ethnique, la situation géographique, le niveau du revenu familial ou le bagage </w:t>
      </w:r>
      <w:r w:rsidR="008544D3" w:rsidRPr="00566915">
        <w:rPr>
          <w:snapToGrid w:val="0"/>
          <w:lang w:val="fr-FR"/>
        </w:rPr>
        <w:t>éducatif, de manière à défini</w:t>
      </w:r>
      <w:r w:rsidR="00935073" w:rsidRPr="00566915">
        <w:rPr>
          <w:snapToGrid w:val="0"/>
          <w:lang w:val="fr-FR"/>
        </w:rPr>
        <w:t xml:space="preserve">r des mesures appropriées à leur intention. </w:t>
      </w:r>
    </w:p>
    <w:p w:rsidR="00627D23" w:rsidRPr="00566915" w:rsidRDefault="00935073" w:rsidP="00A10C19">
      <w:pPr>
        <w:pStyle w:val="ParaNo"/>
        <w:tabs>
          <w:tab w:val="clear" w:pos="737"/>
        </w:tabs>
        <w:spacing w:after="200"/>
        <w:rPr>
          <w:snapToGrid w:val="0"/>
          <w:lang w:val="fr-FR"/>
        </w:rPr>
      </w:pPr>
      <w:r w:rsidRPr="00566915">
        <w:rPr>
          <w:snapToGrid w:val="0"/>
          <w:u w:val="single"/>
          <w:lang w:val="fr-FR"/>
        </w:rPr>
        <w:t>M</w:t>
      </w:r>
      <w:r w:rsidR="00627D23" w:rsidRPr="00566915">
        <w:rPr>
          <w:snapToGrid w:val="0"/>
          <w:u w:val="single"/>
          <w:lang w:val="fr-FR"/>
        </w:rPr>
        <w:t>. TEHOV</w:t>
      </w:r>
      <w:r w:rsidRPr="00566915">
        <w:rPr>
          <w:snapToGrid w:val="0"/>
          <w:lang w:val="fr-FR"/>
        </w:rPr>
        <w:t xml:space="preserve"> (Bulgarie</w:t>
      </w:r>
      <w:r w:rsidR="00627D23" w:rsidRPr="00566915">
        <w:rPr>
          <w:snapToGrid w:val="0"/>
          <w:lang w:val="fr-FR"/>
        </w:rPr>
        <w:t>) s</w:t>
      </w:r>
      <w:r w:rsidRPr="00566915">
        <w:rPr>
          <w:snapToGrid w:val="0"/>
          <w:lang w:val="fr-FR"/>
        </w:rPr>
        <w:t xml:space="preserve">ignale que le programme décennal destiné à remédier aux besoins spéciaux auxquels sont confrontés les Roms en Bulgarie repose sur la vulnérabilité et non sur l’origine ethnique de ces personnes. </w:t>
      </w:r>
      <w:r w:rsidR="00F508D4" w:rsidRPr="00566915">
        <w:rPr>
          <w:snapToGrid w:val="0"/>
          <w:lang w:val="fr-FR"/>
        </w:rPr>
        <w:t>É</w:t>
      </w:r>
      <w:r w:rsidRPr="00566915">
        <w:rPr>
          <w:snapToGrid w:val="0"/>
          <w:lang w:val="fr-FR"/>
        </w:rPr>
        <w:t>tant donné que tous les Roms ne se trouvent pas dans une situation de vulnérabilité, le Gouvernement a décidé d’adopter une approche pratique pour traiter les problèmes rencontrés par certains d’entre eux</w:t>
      </w:r>
      <w:r w:rsidR="003F41D5" w:rsidRPr="00566915">
        <w:rPr>
          <w:snapToGrid w:val="0"/>
          <w:lang w:val="fr-FR"/>
        </w:rPr>
        <w:t xml:space="preserve"> et qu’ils ne peuvent résoudre</w:t>
      </w:r>
      <w:r w:rsidRPr="00566915">
        <w:rPr>
          <w:snapToGrid w:val="0"/>
          <w:lang w:val="fr-FR"/>
        </w:rPr>
        <w:t>, dans les domaines</w:t>
      </w:r>
      <w:r w:rsidR="008544D3" w:rsidRPr="00566915">
        <w:rPr>
          <w:snapToGrid w:val="0"/>
          <w:lang w:val="fr-FR"/>
        </w:rPr>
        <w:t xml:space="preserve"> de l’éducation, du logement,</w:t>
      </w:r>
      <w:r w:rsidR="00F508D4" w:rsidRPr="00566915">
        <w:rPr>
          <w:snapToGrid w:val="0"/>
          <w:lang w:val="fr-FR"/>
        </w:rPr>
        <w:t xml:space="preserve"> </w:t>
      </w:r>
      <w:r w:rsidRPr="00566915">
        <w:rPr>
          <w:snapToGrid w:val="0"/>
          <w:lang w:val="fr-FR"/>
        </w:rPr>
        <w:t xml:space="preserve">de l’emploi et de la santé. </w:t>
      </w:r>
    </w:p>
    <w:p w:rsidR="00627D23" w:rsidRPr="00566915" w:rsidRDefault="00935073" w:rsidP="00A10C19">
      <w:pPr>
        <w:pStyle w:val="ParaNo"/>
        <w:tabs>
          <w:tab w:val="clear" w:pos="737"/>
        </w:tabs>
        <w:spacing w:after="200"/>
        <w:rPr>
          <w:snapToGrid w:val="0"/>
          <w:lang w:val="fr-FR"/>
        </w:rPr>
      </w:pPr>
      <w:r w:rsidRPr="00566915">
        <w:rPr>
          <w:snapToGrid w:val="0"/>
          <w:lang w:val="fr-FR"/>
        </w:rPr>
        <w:t xml:space="preserve">La </w:t>
      </w:r>
      <w:r w:rsidR="00F508D4" w:rsidRPr="00566915">
        <w:rPr>
          <w:snapToGrid w:val="0"/>
          <w:lang w:val="fr-FR"/>
        </w:rPr>
        <w:t>l</w:t>
      </w:r>
      <w:r w:rsidRPr="00566915">
        <w:rPr>
          <w:snapToGrid w:val="0"/>
          <w:lang w:val="fr-FR"/>
        </w:rPr>
        <w:t xml:space="preserve">oi </w:t>
      </w:r>
      <w:r w:rsidR="008544D3" w:rsidRPr="00566915">
        <w:rPr>
          <w:snapToGrid w:val="0"/>
          <w:lang w:val="fr-FR"/>
        </w:rPr>
        <w:t>de 2002</w:t>
      </w:r>
      <w:r w:rsidR="006D2445" w:rsidRPr="00566915">
        <w:rPr>
          <w:snapToGrid w:val="0"/>
          <w:lang w:val="fr-FR"/>
        </w:rPr>
        <w:t xml:space="preserve"> </w:t>
      </w:r>
      <w:r w:rsidRPr="00566915">
        <w:rPr>
          <w:snapToGrid w:val="0"/>
          <w:lang w:val="fr-FR"/>
        </w:rPr>
        <w:t>sur la</w:t>
      </w:r>
      <w:r w:rsidR="006D2445" w:rsidRPr="00566915">
        <w:rPr>
          <w:snapToGrid w:val="0"/>
          <w:lang w:val="fr-FR"/>
        </w:rPr>
        <w:t xml:space="preserve"> </w:t>
      </w:r>
      <w:r w:rsidRPr="00566915">
        <w:rPr>
          <w:snapToGrid w:val="0"/>
          <w:lang w:val="fr-FR"/>
        </w:rPr>
        <w:t xml:space="preserve">protection </w:t>
      </w:r>
      <w:r w:rsidR="006D2445" w:rsidRPr="00566915">
        <w:rPr>
          <w:snapToGrid w:val="0"/>
          <w:lang w:val="fr-FR"/>
        </w:rPr>
        <w:t>des données personnelles,</w:t>
      </w:r>
      <w:r w:rsidRPr="00566915">
        <w:rPr>
          <w:snapToGrid w:val="0"/>
          <w:lang w:val="fr-FR"/>
        </w:rPr>
        <w:t xml:space="preserve"> contient une disposition qui interdit expressément le tra</w:t>
      </w:r>
      <w:r w:rsidR="008544D3" w:rsidRPr="00566915">
        <w:rPr>
          <w:snapToGrid w:val="0"/>
          <w:lang w:val="fr-FR"/>
        </w:rPr>
        <w:t>itement des données</w:t>
      </w:r>
      <w:r w:rsidRPr="00566915">
        <w:rPr>
          <w:snapToGrid w:val="0"/>
          <w:lang w:val="fr-FR"/>
        </w:rPr>
        <w:t xml:space="preserve"> qui révèlent l’origine raciale et ethnique. </w:t>
      </w:r>
      <w:r w:rsidR="00F508D4" w:rsidRPr="00566915">
        <w:rPr>
          <w:snapToGrid w:val="0"/>
          <w:lang w:val="fr-FR"/>
        </w:rPr>
        <w:t>Les </w:t>
      </w:r>
      <w:r w:rsidR="006D2445" w:rsidRPr="00566915">
        <w:rPr>
          <w:snapToGrid w:val="0"/>
          <w:lang w:val="fr-FR"/>
        </w:rPr>
        <w:t>données peuvent être utilisées à une fin particulière par une institution, à condition qu’elles ne soient pas divulguées à un parti tiers sans le consentement express de l’individu qu’elle</w:t>
      </w:r>
      <w:r w:rsidR="00627D23" w:rsidRPr="00566915">
        <w:rPr>
          <w:snapToGrid w:val="0"/>
          <w:lang w:val="fr-FR"/>
        </w:rPr>
        <w:t>s</w:t>
      </w:r>
      <w:r w:rsidR="006D2445" w:rsidRPr="00566915">
        <w:rPr>
          <w:snapToGrid w:val="0"/>
          <w:lang w:val="fr-FR"/>
        </w:rPr>
        <w:t xml:space="preserve"> concernent. Cela n’implique donc pas que des institutions telle l’Agence d’</w:t>
      </w:r>
      <w:r w:rsidR="00F508D4" w:rsidRPr="00566915">
        <w:rPr>
          <w:snapToGrid w:val="0"/>
          <w:lang w:val="fr-FR"/>
        </w:rPr>
        <w:t>É</w:t>
      </w:r>
      <w:r w:rsidR="006D2445" w:rsidRPr="00566915">
        <w:rPr>
          <w:snapToGrid w:val="0"/>
          <w:lang w:val="fr-FR"/>
        </w:rPr>
        <w:t>tat pour la prot</w:t>
      </w:r>
      <w:r w:rsidR="008544D3" w:rsidRPr="00566915">
        <w:rPr>
          <w:snapToGrid w:val="0"/>
          <w:lang w:val="fr-FR"/>
        </w:rPr>
        <w:t>ection de l’enfance</w:t>
      </w:r>
      <w:r w:rsidR="006E119A" w:rsidRPr="00566915">
        <w:rPr>
          <w:snapToGrid w:val="0"/>
          <w:lang w:val="fr-FR"/>
        </w:rPr>
        <w:t>,</w:t>
      </w:r>
      <w:r w:rsidR="008544D3" w:rsidRPr="00566915">
        <w:rPr>
          <w:snapToGrid w:val="0"/>
          <w:lang w:val="fr-FR"/>
        </w:rPr>
        <w:t xml:space="preserve"> ne possède</w:t>
      </w:r>
      <w:r w:rsidR="006E119A" w:rsidRPr="00566915">
        <w:rPr>
          <w:snapToGrid w:val="0"/>
          <w:lang w:val="fr-FR"/>
        </w:rPr>
        <w:t>nt</w:t>
      </w:r>
      <w:r w:rsidR="006D2445" w:rsidRPr="00566915">
        <w:rPr>
          <w:snapToGrid w:val="0"/>
          <w:lang w:val="fr-FR"/>
        </w:rPr>
        <w:t xml:space="preserve"> pas de données sensibles de ce type, mais plutôt que leur usage soit restreint à des fins internes. </w:t>
      </w:r>
    </w:p>
    <w:p w:rsidR="00627D23" w:rsidRPr="00566915" w:rsidRDefault="006D2445" w:rsidP="00A10C19">
      <w:pPr>
        <w:pStyle w:val="ParaNo"/>
        <w:tabs>
          <w:tab w:val="clear" w:pos="737"/>
        </w:tabs>
        <w:spacing w:after="200"/>
        <w:rPr>
          <w:snapToGrid w:val="0"/>
          <w:lang w:val="fr-FR"/>
        </w:rPr>
      </w:pPr>
      <w:r w:rsidRPr="00566915">
        <w:rPr>
          <w:snapToGrid w:val="0"/>
          <w:u w:val="single"/>
          <w:lang w:val="fr-FR"/>
        </w:rPr>
        <w:t>M</w:t>
      </w:r>
      <w:r w:rsidR="00627D23" w:rsidRPr="00566915">
        <w:rPr>
          <w:snapToGrid w:val="0"/>
          <w:u w:val="single"/>
          <w:lang w:val="fr-FR"/>
        </w:rPr>
        <w:t>. SIDDIQUI</w:t>
      </w:r>
      <w:r w:rsidR="00627D23" w:rsidRPr="00566915">
        <w:rPr>
          <w:snapToGrid w:val="0"/>
          <w:lang w:val="fr-FR"/>
        </w:rPr>
        <w:t xml:space="preserve"> </w:t>
      </w:r>
      <w:r w:rsidRPr="00566915">
        <w:rPr>
          <w:snapToGrid w:val="0"/>
          <w:lang w:val="fr-FR"/>
        </w:rPr>
        <w:t xml:space="preserve">dit qu’il n’a aucune objection </w:t>
      </w:r>
      <w:r w:rsidR="00B62017" w:rsidRPr="00566915">
        <w:rPr>
          <w:snapToGrid w:val="0"/>
          <w:lang w:val="fr-FR"/>
        </w:rPr>
        <w:t xml:space="preserve">à de telles lois de protection des données mais qu’à des fins de planification, il est essentiel pour les </w:t>
      </w:r>
      <w:r w:rsidR="00F508D4" w:rsidRPr="00566915">
        <w:rPr>
          <w:snapToGrid w:val="0"/>
          <w:lang w:val="fr-FR"/>
        </w:rPr>
        <w:t>É</w:t>
      </w:r>
      <w:r w:rsidR="00B62017" w:rsidRPr="00566915">
        <w:rPr>
          <w:snapToGrid w:val="0"/>
          <w:lang w:val="fr-FR"/>
        </w:rPr>
        <w:t>tats de dispo</w:t>
      </w:r>
      <w:r w:rsidR="006E119A" w:rsidRPr="00566915">
        <w:rPr>
          <w:snapToGrid w:val="0"/>
          <w:lang w:val="fr-FR"/>
        </w:rPr>
        <w:t>ser de</w:t>
      </w:r>
      <w:r w:rsidR="008544D3" w:rsidRPr="00566915">
        <w:rPr>
          <w:snapToGrid w:val="0"/>
          <w:lang w:val="fr-FR"/>
        </w:rPr>
        <w:t xml:space="preserve"> statistiques globales sur le</w:t>
      </w:r>
      <w:r w:rsidR="00B62017" w:rsidRPr="00566915">
        <w:rPr>
          <w:snapToGrid w:val="0"/>
          <w:lang w:val="fr-FR"/>
        </w:rPr>
        <w:t xml:space="preserve"> no</w:t>
      </w:r>
      <w:r w:rsidR="006E119A" w:rsidRPr="00566915">
        <w:rPr>
          <w:snapToGrid w:val="0"/>
          <w:lang w:val="fr-FR"/>
        </w:rPr>
        <w:t>mbre de personnes appartenant à</w:t>
      </w:r>
      <w:r w:rsidR="00B62017" w:rsidRPr="00566915">
        <w:rPr>
          <w:snapToGrid w:val="0"/>
          <w:lang w:val="fr-FR"/>
        </w:rPr>
        <w:t xml:space="preserve"> des groupes vulnérables</w:t>
      </w:r>
      <w:r w:rsidR="008544D3" w:rsidRPr="00566915">
        <w:rPr>
          <w:snapToGrid w:val="0"/>
          <w:lang w:val="fr-FR"/>
        </w:rPr>
        <w:t>,</w:t>
      </w:r>
      <w:r w:rsidR="00B62017" w:rsidRPr="00566915">
        <w:rPr>
          <w:snapToGrid w:val="0"/>
          <w:lang w:val="fr-FR"/>
        </w:rPr>
        <w:t xml:space="preserve"> de manière à leur affecter des ressources. </w:t>
      </w:r>
    </w:p>
    <w:p w:rsidR="00627D23" w:rsidRPr="00566915" w:rsidRDefault="00B62017" w:rsidP="00A10C19">
      <w:pPr>
        <w:pStyle w:val="ParaNo"/>
        <w:tabs>
          <w:tab w:val="clear" w:pos="737"/>
        </w:tabs>
        <w:spacing w:after="200"/>
        <w:rPr>
          <w:snapToGrid w:val="0"/>
          <w:lang w:val="fr-FR"/>
        </w:rPr>
      </w:pPr>
      <w:r w:rsidRPr="00566915">
        <w:rPr>
          <w:snapToGrid w:val="0"/>
          <w:lang w:val="fr-FR"/>
        </w:rPr>
        <w:t xml:space="preserve">La </w:t>
      </w:r>
      <w:r w:rsidRPr="00566915">
        <w:rPr>
          <w:snapToGrid w:val="0"/>
          <w:u w:val="single"/>
          <w:lang w:val="fr-FR"/>
        </w:rPr>
        <w:t>PR</w:t>
      </w:r>
      <w:r w:rsidR="00F508D4" w:rsidRPr="00566915">
        <w:rPr>
          <w:snapToGrid w:val="0"/>
          <w:u w:val="single"/>
          <w:lang w:val="fr-FR"/>
        </w:rPr>
        <w:t>É</w:t>
      </w:r>
      <w:r w:rsidRPr="00566915">
        <w:rPr>
          <w:snapToGrid w:val="0"/>
          <w:u w:val="single"/>
          <w:lang w:val="fr-FR"/>
        </w:rPr>
        <w:t>SIDENTE</w:t>
      </w:r>
      <w:r w:rsidRPr="00566915">
        <w:rPr>
          <w:snapToGrid w:val="0"/>
          <w:lang w:val="fr-FR"/>
        </w:rPr>
        <w:t xml:space="preserve"> demande s’il y a un c</w:t>
      </w:r>
      <w:r w:rsidR="006E119A" w:rsidRPr="00566915">
        <w:rPr>
          <w:snapToGrid w:val="0"/>
          <w:lang w:val="fr-FR"/>
        </w:rPr>
        <w:t>ompte budgétaire qui correspond</w:t>
      </w:r>
      <w:r w:rsidRPr="00566915">
        <w:rPr>
          <w:snapToGrid w:val="0"/>
          <w:lang w:val="fr-FR"/>
        </w:rPr>
        <w:t xml:space="preserve"> aux dispositions spécifiques du Protocole facultatif. </w:t>
      </w:r>
    </w:p>
    <w:p w:rsidR="00627D23" w:rsidRPr="00566915" w:rsidRDefault="00B62017" w:rsidP="00A10C19">
      <w:pPr>
        <w:pStyle w:val="ParaNo"/>
        <w:tabs>
          <w:tab w:val="clear" w:pos="737"/>
        </w:tabs>
        <w:spacing w:after="200"/>
        <w:rPr>
          <w:snapToGrid w:val="0"/>
          <w:lang w:val="fr-FR"/>
        </w:rPr>
      </w:pPr>
      <w:r w:rsidRPr="00566915">
        <w:rPr>
          <w:snapToGrid w:val="0"/>
          <w:u w:val="single"/>
          <w:lang w:val="fr-FR"/>
        </w:rPr>
        <w:t>M</w:t>
      </w:r>
      <w:r w:rsidR="00627D23" w:rsidRPr="00566915">
        <w:rPr>
          <w:snapToGrid w:val="0"/>
          <w:u w:val="single"/>
          <w:lang w:val="fr-FR"/>
        </w:rPr>
        <w:t>. TEHOV</w:t>
      </w:r>
      <w:r w:rsidR="00627D23" w:rsidRPr="00566915">
        <w:rPr>
          <w:snapToGrid w:val="0"/>
          <w:lang w:val="fr-FR"/>
        </w:rPr>
        <w:t xml:space="preserve"> (Bulgari</w:t>
      </w:r>
      <w:r w:rsidRPr="00566915">
        <w:rPr>
          <w:snapToGrid w:val="0"/>
          <w:lang w:val="fr-FR"/>
        </w:rPr>
        <w:t>e</w:t>
      </w:r>
      <w:r w:rsidR="00627D23" w:rsidRPr="00566915">
        <w:rPr>
          <w:snapToGrid w:val="0"/>
          <w:lang w:val="fr-FR"/>
        </w:rPr>
        <w:t>) s</w:t>
      </w:r>
      <w:r w:rsidRPr="00566915">
        <w:rPr>
          <w:snapToGrid w:val="0"/>
          <w:lang w:val="fr-FR"/>
        </w:rPr>
        <w:t xml:space="preserve">ouligne que le droit des Roms à ne pas être reconnus comme </w:t>
      </w:r>
      <w:r w:rsidR="00855482" w:rsidRPr="00566915">
        <w:rPr>
          <w:snapToGrid w:val="0"/>
          <w:lang w:val="fr-FR"/>
        </w:rPr>
        <w:t>tel</w:t>
      </w:r>
      <w:r w:rsidRPr="00566915">
        <w:rPr>
          <w:snapToGrid w:val="0"/>
          <w:lang w:val="fr-FR"/>
        </w:rPr>
        <w:t>s est respecté. Selon les données du r</w:t>
      </w:r>
      <w:r w:rsidR="006E119A" w:rsidRPr="00566915">
        <w:rPr>
          <w:snapToGrid w:val="0"/>
          <w:lang w:val="fr-FR"/>
        </w:rPr>
        <w:t>ecens</w:t>
      </w:r>
      <w:r w:rsidR="00855482" w:rsidRPr="00566915">
        <w:rPr>
          <w:snapToGrid w:val="0"/>
          <w:lang w:val="fr-FR"/>
        </w:rPr>
        <w:t>ement, la Bulgarie compte</w:t>
      </w:r>
      <w:r w:rsidRPr="00566915">
        <w:rPr>
          <w:snapToGrid w:val="0"/>
          <w:lang w:val="fr-FR"/>
        </w:rPr>
        <w:t xml:space="preserve"> environ 370</w:t>
      </w:r>
      <w:r w:rsidR="00F508D4" w:rsidRPr="00566915">
        <w:rPr>
          <w:snapToGrid w:val="0"/>
          <w:lang w:val="fr-FR"/>
        </w:rPr>
        <w:t> 000 Roms. Ceux </w:t>
      </w:r>
      <w:r w:rsidR="00CE7187" w:rsidRPr="00566915">
        <w:rPr>
          <w:snapToGrid w:val="0"/>
          <w:lang w:val="fr-FR"/>
        </w:rPr>
        <w:t>qui ne se sont</w:t>
      </w:r>
      <w:r w:rsidRPr="00566915">
        <w:rPr>
          <w:snapToGrid w:val="0"/>
          <w:lang w:val="fr-FR"/>
        </w:rPr>
        <w:t xml:space="preserve"> p</w:t>
      </w:r>
      <w:r w:rsidR="006E119A" w:rsidRPr="00566915">
        <w:rPr>
          <w:snapToGrid w:val="0"/>
          <w:lang w:val="fr-FR"/>
        </w:rPr>
        <w:t>as identifié</w:t>
      </w:r>
      <w:r w:rsidR="00855482" w:rsidRPr="00566915">
        <w:rPr>
          <w:snapToGrid w:val="0"/>
          <w:lang w:val="fr-FR"/>
        </w:rPr>
        <w:t>s en tant que Roms ne peuvent être traités comme tels contre leur vœu.</w:t>
      </w:r>
    </w:p>
    <w:p w:rsidR="00627D23" w:rsidRPr="00566915" w:rsidRDefault="001148DD" w:rsidP="00A10C19">
      <w:pPr>
        <w:pStyle w:val="ParaNo"/>
        <w:tabs>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627D23" w:rsidRPr="00566915">
        <w:rPr>
          <w:snapToGrid w:val="0"/>
          <w:u w:val="single"/>
          <w:lang w:val="fr-FR"/>
        </w:rPr>
        <w:t xml:space="preserve"> HERCZOG</w:t>
      </w:r>
      <w:r w:rsidR="00627D23" w:rsidRPr="00566915">
        <w:rPr>
          <w:snapToGrid w:val="0"/>
          <w:lang w:val="fr-FR"/>
        </w:rPr>
        <w:t xml:space="preserve">, </w:t>
      </w:r>
      <w:r w:rsidR="006E119A" w:rsidRPr="00566915">
        <w:rPr>
          <w:snapToGrid w:val="0"/>
          <w:lang w:val="fr-FR"/>
        </w:rPr>
        <w:t>(</w:t>
      </w:r>
      <w:r w:rsidR="00CE7187" w:rsidRPr="00566915">
        <w:rPr>
          <w:snapToGrid w:val="0"/>
          <w:lang w:val="fr-FR"/>
        </w:rPr>
        <w:t xml:space="preserve">Rapporteuse suppléante </w:t>
      </w:r>
      <w:r w:rsidR="006E119A" w:rsidRPr="00566915">
        <w:rPr>
          <w:snapToGrid w:val="0"/>
          <w:lang w:val="fr-FR"/>
        </w:rPr>
        <w:t>de pays)</w:t>
      </w:r>
      <w:r w:rsidR="00627D23" w:rsidRPr="00566915">
        <w:rPr>
          <w:snapToGrid w:val="0"/>
          <w:lang w:val="fr-FR"/>
        </w:rPr>
        <w:t>,</w:t>
      </w:r>
      <w:r w:rsidRPr="00566915">
        <w:rPr>
          <w:snapToGrid w:val="0"/>
          <w:lang w:val="fr-FR"/>
        </w:rPr>
        <w:t xml:space="preserve"> demande si les fichiers </w:t>
      </w:r>
      <w:r w:rsidR="006E119A" w:rsidRPr="00566915">
        <w:rPr>
          <w:snapToGrid w:val="0"/>
          <w:lang w:val="fr-FR"/>
        </w:rPr>
        <w:t>élabor</w:t>
      </w:r>
      <w:r w:rsidRPr="00566915">
        <w:rPr>
          <w:snapToGrid w:val="0"/>
          <w:lang w:val="fr-FR"/>
        </w:rPr>
        <w:t>és</w:t>
      </w:r>
      <w:r w:rsidR="006E119A" w:rsidRPr="00566915">
        <w:rPr>
          <w:snapToGrid w:val="0"/>
          <w:lang w:val="fr-FR"/>
        </w:rPr>
        <w:t xml:space="preserve"> à partir de</w:t>
      </w:r>
      <w:r w:rsidRPr="00566915">
        <w:rPr>
          <w:snapToGrid w:val="0"/>
          <w:lang w:val="fr-FR"/>
        </w:rPr>
        <w:t xml:space="preserve"> la collecte de données contiennent des informations sur l’origine ethnique des enfants et da</w:t>
      </w:r>
      <w:r w:rsidR="00CE7187" w:rsidRPr="00566915">
        <w:rPr>
          <w:snapToGrid w:val="0"/>
          <w:lang w:val="fr-FR"/>
        </w:rPr>
        <w:t>ns l’affirmative, qui est chargé</w:t>
      </w:r>
      <w:r w:rsidR="006E119A" w:rsidRPr="00566915">
        <w:rPr>
          <w:snapToGrid w:val="0"/>
          <w:lang w:val="fr-FR"/>
        </w:rPr>
        <w:t xml:space="preserve"> d’établir</w:t>
      </w:r>
      <w:r w:rsidRPr="00566915">
        <w:rPr>
          <w:snapToGrid w:val="0"/>
          <w:lang w:val="fr-FR"/>
        </w:rPr>
        <w:t xml:space="preserve"> l’origine ethnique d’un enfant.</w:t>
      </w:r>
    </w:p>
    <w:p w:rsidR="00627D23" w:rsidRPr="00566915" w:rsidRDefault="001148DD" w:rsidP="00A10C19">
      <w:pPr>
        <w:pStyle w:val="ParaNo"/>
        <w:tabs>
          <w:tab w:val="clear" w:pos="737"/>
        </w:tabs>
        <w:spacing w:after="200"/>
        <w:rPr>
          <w:snapToGrid w:val="0"/>
          <w:lang w:val="fr-FR"/>
        </w:rPr>
      </w:pPr>
      <w:r w:rsidRPr="00566915">
        <w:rPr>
          <w:snapToGrid w:val="0"/>
          <w:lang w:val="fr-FR"/>
        </w:rPr>
        <w:t xml:space="preserve">La </w:t>
      </w:r>
      <w:r w:rsidRPr="00566915">
        <w:rPr>
          <w:snapToGrid w:val="0"/>
          <w:u w:val="single"/>
          <w:lang w:val="fr-FR"/>
        </w:rPr>
        <w:t>PR</w:t>
      </w:r>
      <w:r w:rsidR="00F508D4" w:rsidRPr="00566915">
        <w:rPr>
          <w:snapToGrid w:val="0"/>
          <w:u w:val="single"/>
          <w:lang w:val="fr-FR"/>
        </w:rPr>
        <w:t>É</w:t>
      </w:r>
      <w:r w:rsidRPr="00566915">
        <w:rPr>
          <w:snapToGrid w:val="0"/>
          <w:u w:val="single"/>
          <w:lang w:val="fr-FR"/>
        </w:rPr>
        <w:t>SIDENTE</w:t>
      </w:r>
      <w:r w:rsidR="006E119A" w:rsidRPr="00566915">
        <w:rPr>
          <w:snapToGrid w:val="0"/>
          <w:lang w:val="fr-FR"/>
        </w:rPr>
        <w:t xml:space="preserve"> demande comment l’on détermine</w:t>
      </w:r>
      <w:r w:rsidRPr="00566915">
        <w:rPr>
          <w:snapToGrid w:val="0"/>
          <w:lang w:val="fr-FR"/>
        </w:rPr>
        <w:t xml:space="preserve"> l’origine ethnique des enfants abandonnés. </w:t>
      </w:r>
    </w:p>
    <w:p w:rsidR="00627D23" w:rsidRPr="00566915" w:rsidRDefault="001148DD" w:rsidP="00A10C19">
      <w:pPr>
        <w:pStyle w:val="ParaNo"/>
        <w:tabs>
          <w:tab w:val="clear" w:pos="737"/>
        </w:tabs>
        <w:spacing w:after="200"/>
        <w:rPr>
          <w:snapToGrid w:val="0"/>
          <w:lang w:val="fr-FR"/>
        </w:rPr>
      </w:pPr>
      <w:r w:rsidRPr="00566915">
        <w:rPr>
          <w:snapToGrid w:val="0"/>
          <w:u w:val="single"/>
          <w:lang w:val="fr-FR"/>
        </w:rPr>
        <w:t>M</w:t>
      </w:r>
      <w:r w:rsidR="00627D23" w:rsidRPr="00566915">
        <w:rPr>
          <w:snapToGrid w:val="0"/>
          <w:u w:val="single"/>
          <w:lang w:val="fr-FR"/>
        </w:rPr>
        <w:t>. TEHOV</w:t>
      </w:r>
      <w:r w:rsidRPr="00566915">
        <w:rPr>
          <w:snapToGrid w:val="0"/>
          <w:lang w:val="fr-FR"/>
        </w:rPr>
        <w:t xml:space="preserve"> (Bulgarie</w:t>
      </w:r>
      <w:r w:rsidR="00627D23" w:rsidRPr="00566915">
        <w:rPr>
          <w:snapToGrid w:val="0"/>
          <w:lang w:val="fr-FR"/>
        </w:rPr>
        <w:t xml:space="preserve">) </w:t>
      </w:r>
      <w:r w:rsidRPr="00566915">
        <w:rPr>
          <w:snapToGrid w:val="0"/>
          <w:lang w:val="fr-FR"/>
        </w:rPr>
        <w:t>dit</w:t>
      </w:r>
      <w:r w:rsidR="00CE7187" w:rsidRPr="00566915">
        <w:rPr>
          <w:snapToGrid w:val="0"/>
          <w:lang w:val="fr-FR"/>
        </w:rPr>
        <w:t xml:space="preserve"> t</w:t>
      </w:r>
      <w:r w:rsidR="006E119A" w:rsidRPr="00566915">
        <w:rPr>
          <w:snapToGrid w:val="0"/>
          <w:lang w:val="fr-FR"/>
        </w:rPr>
        <w:t>oute la difficulté d’établir</w:t>
      </w:r>
      <w:r w:rsidRPr="00566915">
        <w:rPr>
          <w:snapToGrid w:val="0"/>
          <w:lang w:val="fr-FR"/>
        </w:rPr>
        <w:t xml:space="preserve"> l’origine ethnique d’un enfant abandonné. Les </w:t>
      </w:r>
      <w:r w:rsidR="001224F2" w:rsidRPr="00566915">
        <w:rPr>
          <w:snapToGrid w:val="0"/>
          <w:lang w:val="fr-FR"/>
        </w:rPr>
        <w:t>données rela</w:t>
      </w:r>
      <w:r w:rsidRPr="00566915">
        <w:rPr>
          <w:snapToGrid w:val="0"/>
          <w:lang w:val="fr-FR"/>
        </w:rPr>
        <w:t xml:space="preserve">tives à l’origine ethnique des enfants sont </w:t>
      </w:r>
      <w:r w:rsidR="00CE7187" w:rsidRPr="00566915">
        <w:rPr>
          <w:snapToGrid w:val="0"/>
          <w:lang w:val="fr-FR"/>
        </w:rPr>
        <w:t>introduites dans un fichier à</w:t>
      </w:r>
      <w:r w:rsidRPr="00566915">
        <w:rPr>
          <w:snapToGrid w:val="0"/>
          <w:lang w:val="fr-FR"/>
        </w:rPr>
        <w:t xml:space="preserve"> usage interne</w:t>
      </w:r>
      <w:r w:rsidR="006E119A" w:rsidRPr="00566915">
        <w:rPr>
          <w:snapToGrid w:val="0"/>
          <w:lang w:val="fr-FR"/>
        </w:rPr>
        <w:t>,</w:t>
      </w:r>
      <w:r w:rsidRPr="00566915">
        <w:rPr>
          <w:snapToGrid w:val="0"/>
          <w:lang w:val="fr-FR"/>
        </w:rPr>
        <w:t xml:space="preserve"> uniquement dans les institutions dans lesquel</w:t>
      </w:r>
      <w:r w:rsidR="00CE7187" w:rsidRPr="00566915">
        <w:rPr>
          <w:snapToGrid w:val="0"/>
          <w:lang w:val="fr-FR"/>
        </w:rPr>
        <w:t>le</w:t>
      </w:r>
      <w:r w:rsidR="00CB0486" w:rsidRPr="00566915">
        <w:rPr>
          <w:snapToGrid w:val="0"/>
          <w:lang w:val="fr-FR"/>
        </w:rPr>
        <w:t>s ils vivent</w:t>
      </w:r>
      <w:r w:rsidRPr="00566915">
        <w:rPr>
          <w:snapToGrid w:val="0"/>
          <w:lang w:val="fr-FR"/>
        </w:rPr>
        <w:t>. Si un enfant ne peut indiquer son origine ethnique, la volonté des parents est prise en considération. Les ins</w:t>
      </w:r>
      <w:r w:rsidR="001224F2" w:rsidRPr="00566915">
        <w:rPr>
          <w:snapToGrid w:val="0"/>
          <w:lang w:val="fr-FR"/>
        </w:rPr>
        <w:t>titu</w:t>
      </w:r>
      <w:r w:rsidRPr="00566915">
        <w:rPr>
          <w:snapToGrid w:val="0"/>
          <w:lang w:val="fr-FR"/>
        </w:rPr>
        <w:t>tions concernées qui traitent des questions d’enfants ont accès aux informations statistiques et l’</w:t>
      </w:r>
      <w:r w:rsidR="0007699A" w:rsidRPr="00566915">
        <w:rPr>
          <w:snapToGrid w:val="0"/>
          <w:lang w:val="fr-FR"/>
        </w:rPr>
        <w:t>I</w:t>
      </w:r>
      <w:r w:rsidRPr="00566915">
        <w:rPr>
          <w:snapToGrid w:val="0"/>
          <w:lang w:val="fr-FR"/>
        </w:rPr>
        <w:t xml:space="preserve">nstitut national de statistique a accès à l’ensemble des informations statistiques. Les données </w:t>
      </w:r>
      <w:r w:rsidR="001224F2" w:rsidRPr="00566915">
        <w:rPr>
          <w:snapToGrid w:val="0"/>
          <w:lang w:val="fr-FR"/>
        </w:rPr>
        <w:t xml:space="preserve">agrégées impersonnelles sont disponibles pour consultation publique. </w:t>
      </w:r>
    </w:p>
    <w:p w:rsidR="00627D23" w:rsidRPr="00566915" w:rsidRDefault="001224F2" w:rsidP="00A10C19">
      <w:pPr>
        <w:pStyle w:val="ParaNo"/>
        <w:tabs>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627D23" w:rsidRPr="00566915">
        <w:rPr>
          <w:snapToGrid w:val="0"/>
          <w:u w:val="single"/>
          <w:lang w:val="fr-FR"/>
        </w:rPr>
        <w:t xml:space="preserve"> BANOVA</w:t>
      </w:r>
      <w:r w:rsidRPr="00566915">
        <w:rPr>
          <w:snapToGrid w:val="0"/>
          <w:lang w:val="fr-FR"/>
        </w:rPr>
        <w:t xml:space="preserve"> (Bulgarie</w:t>
      </w:r>
      <w:r w:rsidR="00627D23" w:rsidRPr="00566915">
        <w:rPr>
          <w:snapToGrid w:val="0"/>
          <w:lang w:val="fr-FR"/>
        </w:rPr>
        <w:t>) s</w:t>
      </w:r>
      <w:r w:rsidRPr="00566915">
        <w:rPr>
          <w:snapToGrid w:val="0"/>
          <w:lang w:val="fr-FR"/>
        </w:rPr>
        <w:t>ignale que si un enfant est reconnu victime d’exploitation sexuelle ou de traite, un examen détaillé de son passé fami</w:t>
      </w:r>
      <w:r w:rsidR="0007699A" w:rsidRPr="00566915">
        <w:rPr>
          <w:snapToGrid w:val="0"/>
          <w:lang w:val="fr-FR"/>
        </w:rPr>
        <w:t>lial est effectué</w:t>
      </w:r>
      <w:r w:rsidRPr="00566915">
        <w:rPr>
          <w:snapToGrid w:val="0"/>
          <w:lang w:val="fr-FR"/>
        </w:rPr>
        <w:t xml:space="preserve">, en fonction duquel les travailleurs sociaux pourront intenter une action légale. On a assisté à l’émergence de nouveaux problèmes en ce qui concerne les mesures de protection des mineurs non accompagnés qui ont fait l’objet de traite. </w:t>
      </w:r>
      <w:r w:rsidR="003A3150" w:rsidRPr="00566915">
        <w:rPr>
          <w:snapToGrid w:val="0"/>
          <w:lang w:val="fr-FR"/>
        </w:rPr>
        <w:t>La base de données conservée par l’Agence d’</w:t>
      </w:r>
      <w:r w:rsidR="00F508D4" w:rsidRPr="00566915">
        <w:rPr>
          <w:snapToGrid w:val="0"/>
          <w:lang w:val="fr-FR"/>
        </w:rPr>
        <w:t>É</w:t>
      </w:r>
      <w:r w:rsidR="003A3150" w:rsidRPr="00566915">
        <w:rPr>
          <w:snapToGrid w:val="0"/>
          <w:lang w:val="fr-FR"/>
        </w:rPr>
        <w:t>tat pour la protection de l’enfance contient des informa</w:t>
      </w:r>
      <w:r w:rsidR="00CE7187" w:rsidRPr="00566915">
        <w:rPr>
          <w:snapToGrid w:val="0"/>
          <w:lang w:val="fr-FR"/>
        </w:rPr>
        <w:t>tions sur tous les enfants placé</w:t>
      </w:r>
      <w:r w:rsidR="003A3150" w:rsidRPr="00566915">
        <w:rPr>
          <w:snapToGrid w:val="0"/>
          <w:lang w:val="fr-FR"/>
        </w:rPr>
        <w:t>s en institutions</w:t>
      </w:r>
      <w:r w:rsidR="00F508D4" w:rsidRPr="00566915">
        <w:rPr>
          <w:snapToGrid w:val="0"/>
          <w:lang w:val="fr-FR"/>
        </w:rPr>
        <w:t xml:space="preserve"> en Bulgarie</w:t>
      </w:r>
      <w:r w:rsidR="00CE7187" w:rsidRPr="00566915">
        <w:rPr>
          <w:snapToGrid w:val="0"/>
          <w:lang w:val="fr-FR"/>
        </w:rPr>
        <w:t xml:space="preserve">; </w:t>
      </w:r>
      <w:r w:rsidR="003A3150" w:rsidRPr="00566915">
        <w:rPr>
          <w:snapToGrid w:val="0"/>
          <w:lang w:val="fr-FR"/>
        </w:rPr>
        <w:t>la</w:t>
      </w:r>
      <w:r w:rsidR="00CE7187" w:rsidRPr="00566915">
        <w:rPr>
          <w:snapToGrid w:val="0"/>
          <w:lang w:val="fr-FR"/>
        </w:rPr>
        <w:t xml:space="preserve"> plupart de ces enfants </w:t>
      </w:r>
      <w:r w:rsidR="003A3150" w:rsidRPr="00566915">
        <w:rPr>
          <w:snapToGrid w:val="0"/>
          <w:lang w:val="fr-FR"/>
        </w:rPr>
        <w:t>ont des familles responsable</w:t>
      </w:r>
      <w:r w:rsidR="0007699A" w:rsidRPr="00566915">
        <w:rPr>
          <w:snapToGrid w:val="0"/>
          <w:lang w:val="fr-FR"/>
        </w:rPr>
        <w:t>s de la déclaration</w:t>
      </w:r>
      <w:r w:rsidR="00CE7187" w:rsidRPr="00566915">
        <w:rPr>
          <w:snapToGrid w:val="0"/>
          <w:lang w:val="fr-FR"/>
        </w:rPr>
        <w:t xml:space="preserve"> de leur origine ethnique</w:t>
      </w:r>
      <w:r w:rsidR="003A3150" w:rsidRPr="00566915">
        <w:rPr>
          <w:snapToGrid w:val="0"/>
          <w:lang w:val="fr-FR"/>
        </w:rPr>
        <w:t xml:space="preserve">. Très peu d’enfants sont abandonnés et sans papiers d’identité. Une évaluation approfondie de la situation sociale de tous les enfants </w:t>
      </w:r>
      <w:r w:rsidR="001E27A2" w:rsidRPr="00566915">
        <w:rPr>
          <w:snapToGrid w:val="0"/>
          <w:lang w:val="fr-FR"/>
        </w:rPr>
        <w:t xml:space="preserve">vivant </w:t>
      </w:r>
      <w:r w:rsidR="003A3150" w:rsidRPr="00566915">
        <w:rPr>
          <w:snapToGrid w:val="0"/>
          <w:lang w:val="fr-FR"/>
        </w:rPr>
        <w:t>en institutions est effectuée, de manière à mettre en place les mes</w:t>
      </w:r>
      <w:r w:rsidR="00CE7187" w:rsidRPr="00566915">
        <w:rPr>
          <w:snapToGrid w:val="0"/>
          <w:lang w:val="fr-FR"/>
        </w:rPr>
        <w:t>ures de sauvegarde</w:t>
      </w:r>
      <w:r w:rsidR="003A3150" w:rsidRPr="00566915">
        <w:rPr>
          <w:snapToGrid w:val="0"/>
          <w:lang w:val="fr-FR"/>
        </w:rPr>
        <w:t xml:space="preserve"> requises. Marginalisation, pauvreté et</w:t>
      </w:r>
      <w:r w:rsidR="00CE7187" w:rsidRPr="00566915">
        <w:rPr>
          <w:snapToGrid w:val="0"/>
          <w:lang w:val="fr-FR"/>
        </w:rPr>
        <w:t xml:space="preserve"> surtout</w:t>
      </w:r>
      <w:r w:rsidR="003A3150" w:rsidRPr="00566915">
        <w:rPr>
          <w:snapToGrid w:val="0"/>
          <w:lang w:val="fr-FR"/>
        </w:rPr>
        <w:t xml:space="preserve"> abus sexuel du jeune enfant</w:t>
      </w:r>
      <w:r w:rsidR="0007699A" w:rsidRPr="00566915">
        <w:rPr>
          <w:snapToGrid w:val="0"/>
          <w:lang w:val="fr-FR"/>
        </w:rPr>
        <w:t>,</w:t>
      </w:r>
      <w:r w:rsidR="003A3150" w:rsidRPr="00566915">
        <w:rPr>
          <w:snapToGrid w:val="0"/>
          <w:lang w:val="fr-FR"/>
        </w:rPr>
        <w:t xml:space="preserve"> sont les principaux facteurs qui aggravent la vulnérabilité à la traite et à l’exploitation sexuelle. De</w:t>
      </w:r>
      <w:r w:rsidR="00261040" w:rsidRPr="00566915">
        <w:rPr>
          <w:snapToGrid w:val="0"/>
          <w:lang w:val="fr-FR"/>
        </w:rPr>
        <w:t xml:space="preserve"> même, de</w:t>
      </w:r>
      <w:r w:rsidR="003A3150" w:rsidRPr="00566915">
        <w:rPr>
          <w:snapToGrid w:val="0"/>
          <w:lang w:val="fr-FR"/>
        </w:rPr>
        <w:t>s</w:t>
      </w:r>
      <w:r w:rsidR="00CE7187" w:rsidRPr="00566915">
        <w:rPr>
          <w:snapToGrid w:val="0"/>
          <w:lang w:val="fr-FR"/>
        </w:rPr>
        <w:t xml:space="preserve"> efforts particuliers sont </w:t>
      </w:r>
      <w:r w:rsidR="003A3150" w:rsidRPr="00566915">
        <w:rPr>
          <w:snapToGrid w:val="0"/>
          <w:lang w:val="fr-FR"/>
        </w:rPr>
        <w:t>réalisés aux niveau</w:t>
      </w:r>
      <w:r w:rsidR="00261040" w:rsidRPr="00566915">
        <w:rPr>
          <w:snapToGrid w:val="0"/>
          <w:lang w:val="fr-FR"/>
        </w:rPr>
        <w:t>x</w:t>
      </w:r>
      <w:r w:rsidR="003A3150" w:rsidRPr="00566915">
        <w:rPr>
          <w:snapToGrid w:val="0"/>
          <w:lang w:val="fr-FR"/>
        </w:rPr>
        <w:t xml:space="preserve"> national et local </w:t>
      </w:r>
      <w:r w:rsidR="00261040" w:rsidRPr="00566915">
        <w:rPr>
          <w:snapToGrid w:val="0"/>
          <w:lang w:val="fr-FR"/>
        </w:rPr>
        <w:t>en vue de réduire les abus sexuels et la violence contre les enfants</w:t>
      </w:r>
      <w:r w:rsidR="0007699A" w:rsidRPr="00566915">
        <w:rPr>
          <w:snapToGrid w:val="0"/>
          <w:lang w:val="fr-FR"/>
        </w:rPr>
        <w:t>,</w:t>
      </w:r>
      <w:r w:rsidR="00F508D4" w:rsidRPr="00566915">
        <w:rPr>
          <w:snapToGrid w:val="0"/>
          <w:lang w:val="fr-FR"/>
        </w:rPr>
        <w:t xml:space="preserve"> dans la famille. Des </w:t>
      </w:r>
      <w:r w:rsidR="00261040" w:rsidRPr="00566915">
        <w:rPr>
          <w:snapToGrid w:val="0"/>
          <w:lang w:val="fr-FR"/>
        </w:rPr>
        <w:t xml:space="preserve">manuels ont été publiés sur le travail effectué avec des enfants victimes de violence sexuelle et sur les manières de </w:t>
      </w:r>
      <w:r w:rsidR="00F508D4" w:rsidRPr="00566915">
        <w:rPr>
          <w:snapToGrid w:val="0"/>
          <w:lang w:val="fr-FR"/>
        </w:rPr>
        <w:t>déceler la violence familiale.</w:t>
      </w:r>
    </w:p>
    <w:p w:rsidR="00627D23" w:rsidRPr="00566915" w:rsidRDefault="00627D23" w:rsidP="00A10C19">
      <w:pPr>
        <w:pStyle w:val="ParaNo"/>
        <w:tabs>
          <w:tab w:val="clear" w:pos="737"/>
        </w:tabs>
        <w:spacing w:after="200"/>
        <w:rPr>
          <w:snapToGrid w:val="0"/>
          <w:lang w:val="fr-FR"/>
        </w:rPr>
      </w:pPr>
      <w:r w:rsidRPr="00566915">
        <w:rPr>
          <w:snapToGrid w:val="0"/>
          <w:u w:val="single"/>
          <w:lang w:val="fr-FR"/>
        </w:rPr>
        <w:t>M</w:t>
      </w:r>
      <w:r w:rsidR="00261040" w:rsidRPr="00566915">
        <w:rPr>
          <w:snapToGrid w:val="0"/>
          <w:u w:val="single"/>
          <w:vertAlign w:val="superscript"/>
          <w:lang w:val="fr-FR"/>
        </w:rPr>
        <w:t>me</w:t>
      </w:r>
      <w:r w:rsidRPr="00566915">
        <w:rPr>
          <w:snapToGrid w:val="0"/>
          <w:u w:val="single"/>
          <w:lang w:val="fr-FR"/>
        </w:rPr>
        <w:t xml:space="preserve"> ATANASSOVA</w:t>
      </w:r>
      <w:r w:rsidR="00261040" w:rsidRPr="00566915">
        <w:rPr>
          <w:snapToGrid w:val="0"/>
          <w:lang w:val="fr-FR"/>
        </w:rPr>
        <w:t xml:space="preserve"> (Bulgarie</w:t>
      </w:r>
      <w:r w:rsidRPr="00566915">
        <w:rPr>
          <w:snapToGrid w:val="0"/>
          <w:lang w:val="fr-FR"/>
        </w:rPr>
        <w:t xml:space="preserve">) </w:t>
      </w:r>
      <w:r w:rsidR="0007699A" w:rsidRPr="00566915">
        <w:rPr>
          <w:snapToGrid w:val="0"/>
          <w:lang w:val="fr-FR"/>
        </w:rPr>
        <w:t>souligne</w:t>
      </w:r>
      <w:r w:rsidR="00261040" w:rsidRPr="00566915">
        <w:rPr>
          <w:snapToGrid w:val="0"/>
          <w:lang w:val="fr-FR"/>
        </w:rPr>
        <w:t xml:space="preserve"> que l’</w:t>
      </w:r>
      <w:r w:rsidR="00F508D4" w:rsidRPr="00566915">
        <w:rPr>
          <w:snapToGrid w:val="0"/>
          <w:lang w:val="fr-FR"/>
        </w:rPr>
        <w:t>É</w:t>
      </w:r>
      <w:r w:rsidR="00261040" w:rsidRPr="00566915">
        <w:rPr>
          <w:snapToGrid w:val="0"/>
          <w:lang w:val="fr-FR"/>
        </w:rPr>
        <w:t xml:space="preserve">tat a mis en place un certain nombre de programmes en vue de favoriser l’insertion sociale et l’éducation des groupes spécifiques vulnérables, notamment les Roms. Ces programmes ne s’adressent pas seulement aux enfants, mais aussi aux adultes des groupes en question. Un centre destiné à l’intégration scolaire des enfants des </w:t>
      </w:r>
      <w:r w:rsidR="00CE7187" w:rsidRPr="00566915">
        <w:rPr>
          <w:snapToGrid w:val="0"/>
          <w:lang w:val="fr-FR"/>
        </w:rPr>
        <w:t xml:space="preserve">minorités </w:t>
      </w:r>
      <w:r w:rsidR="0007699A" w:rsidRPr="00566915">
        <w:rPr>
          <w:snapToGrid w:val="0"/>
          <w:lang w:val="fr-FR"/>
        </w:rPr>
        <w:t>a récemment ouvert et</w:t>
      </w:r>
      <w:r w:rsidR="00CE7187" w:rsidRPr="00566915">
        <w:rPr>
          <w:snapToGrid w:val="0"/>
          <w:lang w:val="fr-FR"/>
        </w:rPr>
        <w:t xml:space="preserve"> a </w:t>
      </w:r>
      <w:r w:rsidR="00261040" w:rsidRPr="00566915">
        <w:rPr>
          <w:snapToGrid w:val="0"/>
          <w:lang w:val="fr-FR"/>
        </w:rPr>
        <w:t xml:space="preserve">reçu des crédits budgétaires spécifiques. </w:t>
      </w:r>
    </w:p>
    <w:p w:rsidR="00627D23" w:rsidRPr="00566915" w:rsidRDefault="00261040" w:rsidP="00A10C19">
      <w:pPr>
        <w:pStyle w:val="ParaNo"/>
        <w:tabs>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627D23" w:rsidRPr="00566915">
        <w:rPr>
          <w:snapToGrid w:val="0"/>
          <w:u w:val="single"/>
          <w:lang w:val="fr-FR"/>
        </w:rPr>
        <w:t xml:space="preserve"> BANOVA</w:t>
      </w:r>
      <w:r w:rsidRPr="00566915">
        <w:rPr>
          <w:snapToGrid w:val="0"/>
          <w:lang w:val="fr-FR"/>
        </w:rPr>
        <w:t xml:space="preserve"> (Bulgarie</w:t>
      </w:r>
      <w:r w:rsidR="00627D23" w:rsidRPr="00566915">
        <w:rPr>
          <w:snapToGrid w:val="0"/>
          <w:lang w:val="fr-FR"/>
        </w:rPr>
        <w:t xml:space="preserve">) </w:t>
      </w:r>
      <w:r w:rsidR="00CB24B4" w:rsidRPr="00566915">
        <w:rPr>
          <w:snapToGrid w:val="0"/>
          <w:lang w:val="fr-FR"/>
        </w:rPr>
        <w:t>signale que</w:t>
      </w:r>
      <w:r w:rsidRPr="00566915">
        <w:rPr>
          <w:snapToGrid w:val="0"/>
          <w:lang w:val="fr-FR"/>
        </w:rPr>
        <w:t xml:space="preserve">, suite à la </w:t>
      </w:r>
      <w:r w:rsidR="001B2582" w:rsidRPr="00566915">
        <w:rPr>
          <w:snapToGrid w:val="0"/>
          <w:lang w:val="fr-FR"/>
        </w:rPr>
        <w:t>coopé</w:t>
      </w:r>
      <w:r w:rsidRPr="00566915">
        <w:rPr>
          <w:snapToGrid w:val="0"/>
          <w:lang w:val="fr-FR"/>
        </w:rPr>
        <w:t xml:space="preserve">ration avec l’UNICEF, </w:t>
      </w:r>
      <w:r w:rsidR="00CB24B4" w:rsidRPr="00566915">
        <w:rPr>
          <w:snapToGrid w:val="0"/>
          <w:lang w:val="fr-FR"/>
        </w:rPr>
        <w:t>des modules spécifiques relatif</w:t>
      </w:r>
      <w:r w:rsidRPr="00566915">
        <w:rPr>
          <w:snapToGrid w:val="0"/>
          <w:lang w:val="fr-FR"/>
        </w:rPr>
        <w:t>s à la santé génésique</w:t>
      </w:r>
      <w:r w:rsidR="001B2582" w:rsidRPr="00566915">
        <w:rPr>
          <w:snapToGrid w:val="0"/>
          <w:lang w:val="fr-FR"/>
        </w:rPr>
        <w:t xml:space="preserve"> ont été créés pour être enseignés dans les écoles. Ils n</w:t>
      </w:r>
      <w:r w:rsidR="0007699A" w:rsidRPr="00566915">
        <w:rPr>
          <w:snapToGrid w:val="0"/>
          <w:lang w:val="fr-FR"/>
        </w:rPr>
        <w:t xml:space="preserve">e sont toutefois pas devenus </w:t>
      </w:r>
      <w:r w:rsidR="001B2582" w:rsidRPr="00566915">
        <w:rPr>
          <w:snapToGrid w:val="0"/>
          <w:lang w:val="fr-FR"/>
        </w:rPr>
        <w:t>obligatoire</w:t>
      </w:r>
      <w:r w:rsidR="0007699A" w:rsidRPr="00566915">
        <w:rPr>
          <w:snapToGrid w:val="0"/>
          <w:lang w:val="fr-FR"/>
        </w:rPr>
        <w:t>s</w:t>
      </w:r>
      <w:r w:rsidR="001B2582" w:rsidRPr="00566915">
        <w:rPr>
          <w:snapToGrid w:val="0"/>
          <w:lang w:val="fr-FR"/>
        </w:rPr>
        <w:t xml:space="preserve"> dans le programme scolaire. Un site Internet a été ouvert pour donner des conseils en matière de santé génésique et de la reproduction à l’intention des adolesce</w:t>
      </w:r>
      <w:r w:rsidR="00CB24B4" w:rsidRPr="00566915">
        <w:rPr>
          <w:snapToGrid w:val="0"/>
          <w:lang w:val="fr-FR"/>
        </w:rPr>
        <w:t>nts, et une équipe de psychologues, pédiatres et juristes peut être consultée</w:t>
      </w:r>
      <w:r w:rsidR="00897066" w:rsidRPr="00566915">
        <w:rPr>
          <w:snapToGrid w:val="0"/>
          <w:lang w:val="fr-FR"/>
        </w:rPr>
        <w:t xml:space="preserve"> en ligne de manière confidentielle</w:t>
      </w:r>
      <w:r w:rsidR="001B2582" w:rsidRPr="00566915">
        <w:rPr>
          <w:snapToGrid w:val="0"/>
          <w:lang w:val="fr-FR"/>
        </w:rPr>
        <w:t xml:space="preserve">. </w:t>
      </w:r>
    </w:p>
    <w:p w:rsidR="00627D23" w:rsidRPr="00566915" w:rsidRDefault="00CB24B4" w:rsidP="00A10C19">
      <w:pPr>
        <w:pStyle w:val="ParaNo"/>
        <w:tabs>
          <w:tab w:val="clear" w:pos="737"/>
        </w:tabs>
        <w:spacing w:after="200"/>
        <w:rPr>
          <w:snapToGrid w:val="0"/>
          <w:lang w:val="fr-FR"/>
        </w:rPr>
      </w:pPr>
      <w:r w:rsidRPr="00566915">
        <w:rPr>
          <w:snapToGrid w:val="0"/>
          <w:lang w:val="fr-FR"/>
        </w:rPr>
        <w:t xml:space="preserve">S’agissant </w:t>
      </w:r>
      <w:r w:rsidR="001B2582" w:rsidRPr="00566915">
        <w:rPr>
          <w:snapToGrid w:val="0"/>
          <w:lang w:val="fr-FR"/>
        </w:rPr>
        <w:t>de la formation professionnelle, elle signale l’existe</w:t>
      </w:r>
      <w:r w:rsidR="00F508D4" w:rsidRPr="00566915">
        <w:rPr>
          <w:snapToGrid w:val="0"/>
          <w:lang w:val="fr-FR"/>
        </w:rPr>
        <w:t xml:space="preserve">nce de programmes </w:t>
      </w:r>
      <w:r w:rsidR="001B2582" w:rsidRPr="00566915">
        <w:rPr>
          <w:snapToGrid w:val="0"/>
          <w:lang w:val="fr-FR"/>
        </w:rPr>
        <w:t xml:space="preserve">spécifiques </w:t>
      </w:r>
      <w:r w:rsidRPr="00566915">
        <w:rPr>
          <w:snapToGrid w:val="0"/>
          <w:lang w:val="fr-FR"/>
        </w:rPr>
        <w:t>destinés aux</w:t>
      </w:r>
      <w:r w:rsidR="00C74B65" w:rsidRPr="00566915">
        <w:rPr>
          <w:snapToGrid w:val="0"/>
          <w:lang w:val="fr-FR"/>
        </w:rPr>
        <w:t xml:space="preserve"> ens</w:t>
      </w:r>
      <w:r w:rsidRPr="00566915">
        <w:rPr>
          <w:snapToGrid w:val="0"/>
          <w:lang w:val="fr-FR"/>
        </w:rPr>
        <w:t>eignants de maternelle et</w:t>
      </w:r>
      <w:r w:rsidR="00C74B65" w:rsidRPr="00566915">
        <w:rPr>
          <w:snapToGrid w:val="0"/>
          <w:lang w:val="fr-FR"/>
        </w:rPr>
        <w:t xml:space="preserve"> axés sur la prévention des abus sexuels des jeunes enfants. Un système de formation des juges est en place et des séminaires annuels ont été organisés par un juge issu d’un tribunal des affaires</w:t>
      </w:r>
      <w:r w:rsidR="00DD6CC2" w:rsidRPr="00566915">
        <w:rPr>
          <w:snapToGrid w:val="0"/>
          <w:lang w:val="fr-FR"/>
        </w:rPr>
        <w:t xml:space="preserve"> familiales à Londres, au cours d</w:t>
      </w:r>
      <w:r w:rsidR="00C74B65" w:rsidRPr="00566915">
        <w:rPr>
          <w:snapToGrid w:val="0"/>
          <w:lang w:val="fr-FR"/>
        </w:rPr>
        <w:t>es trois dernières années dans six villes bulgares, au</w:t>
      </w:r>
      <w:r w:rsidR="00E00D1C" w:rsidRPr="00566915">
        <w:rPr>
          <w:snapToGrid w:val="0"/>
          <w:lang w:val="fr-FR"/>
        </w:rPr>
        <w:t xml:space="preserve">xquels participaient </w:t>
      </w:r>
      <w:r w:rsidR="00897066" w:rsidRPr="00566915">
        <w:rPr>
          <w:snapToGrid w:val="0"/>
          <w:lang w:val="fr-FR"/>
        </w:rPr>
        <w:t xml:space="preserve">juges, </w:t>
      </w:r>
      <w:r w:rsidR="00C74B65" w:rsidRPr="00566915">
        <w:rPr>
          <w:snapToGrid w:val="0"/>
          <w:lang w:val="fr-FR"/>
        </w:rPr>
        <w:t>travailleurs sociaux</w:t>
      </w:r>
      <w:r w:rsidR="00897066" w:rsidRPr="00566915">
        <w:rPr>
          <w:snapToGrid w:val="0"/>
          <w:lang w:val="fr-FR"/>
        </w:rPr>
        <w:t xml:space="preserve">, </w:t>
      </w:r>
      <w:r w:rsidR="00C74B65" w:rsidRPr="00566915">
        <w:rPr>
          <w:snapToGrid w:val="0"/>
          <w:lang w:val="fr-FR"/>
        </w:rPr>
        <w:t>fonctionnaires de police et psychologues scolaires. Les séminaires trai</w:t>
      </w:r>
      <w:r w:rsidR="002C64AF" w:rsidRPr="00566915">
        <w:rPr>
          <w:snapToGrid w:val="0"/>
          <w:lang w:val="fr-FR"/>
        </w:rPr>
        <w:t>t</w:t>
      </w:r>
      <w:r w:rsidR="00897066" w:rsidRPr="00566915">
        <w:rPr>
          <w:snapToGrid w:val="0"/>
          <w:lang w:val="fr-FR"/>
        </w:rPr>
        <w:t>ai</w:t>
      </w:r>
      <w:r w:rsidR="00C74B65" w:rsidRPr="00566915">
        <w:rPr>
          <w:snapToGrid w:val="0"/>
          <w:lang w:val="fr-FR"/>
        </w:rPr>
        <w:t xml:space="preserve">ent de questions incluses dans le Protocole facultatif. </w:t>
      </w:r>
    </w:p>
    <w:p w:rsidR="00627D23" w:rsidRPr="00566915" w:rsidRDefault="00CB24B4" w:rsidP="00A10C19">
      <w:pPr>
        <w:pStyle w:val="ParaNo"/>
        <w:tabs>
          <w:tab w:val="clear" w:pos="737"/>
        </w:tabs>
        <w:spacing w:after="200"/>
        <w:rPr>
          <w:lang w:val="fr-FR"/>
        </w:rPr>
      </w:pPr>
      <w:r w:rsidRPr="00566915">
        <w:rPr>
          <w:snapToGrid w:val="0"/>
          <w:u w:val="single"/>
          <w:lang w:val="fr-FR"/>
        </w:rPr>
        <w:t>M</w:t>
      </w:r>
      <w:r w:rsidRPr="00566915">
        <w:rPr>
          <w:snapToGrid w:val="0"/>
          <w:u w:val="single"/>
          <w:vertAlign w:val="superscript"/>
          <w:lang w:val="fr-FR"/>
        </w:rPr>
        <w:t>me</w:t>
      </w:r>
      <w:r w:rsidR="00627D23" w:rsidRPr="00566915">
        <w:rPr>
          <w:snapToGrid w:val="0"/>
          <w:u w:val="single"/>
          <w:lang w:val="fr-FR"/>
        </w:rPr>
        <w:t xml:space="preserve"> NESTOROVA</w:t>
      </w:r>
      <w:r w:rsidRPr="00566915">
        <w:rPr>
          <w:snapToGrid w:val="0"/>
          <w:lang w:val="fr-FR"/>
        </w:rPr>
        <w:t xml:space="preserve"> (Bulgarie) signale la mise en place d’un programme national pour favoriser le travail de l</w:t>
      </w:r>
      <w:r w:rsidR="00B223D0" w:rsidRPr="00566915">
        <w:rPr>
          <w:snapToGrid w:val="0"/>
          <w:lang w:val="fr-FR"/>
        </w:rPr>
        <w:t>a police dans les écoles, fondé</w:t>
      </w:r>
      <w:r w:rsidRPr="00566915">
        <w:rPr>
          <w:snapToGrid w:val="0"/>
          <w:lang w:val="fr-FR"/>
        </w:rPr>
        <w:t xml:space="preserve"> sur 36 thèmes, notamment les droits de l’homme, les droits de l’</w:t>
      </w:r>
      <w:r w:rsidR="00897066" w:rsidRPr="00566915">
        <w:rPr>
          <w:snapToGrid w:val="0"/>
          <w:lang w:val="fr-FR"/>
        </w:rPr>
        <w:t>enfant, la sécurité et les délit</w:t>
      </w:r>
      <w:r w:rsidRPr="00566915">
        <w:rPr>
          <w:snapToGrid w:val="0"/>
          <w:lang w:val="fr-FR"/>
        </w:rPr>
        <w:t xml:space="preserve">s </w:t>
      </w:r>
      <w:r w:rsidR="00897066" w:rsidRPr="00566915">
        <w:rPr>
          <w:snapToGrid w:val="0"/>
          <w:lang w:val="fr-FR"/>
        </w:rPr>
        <w:t>commis à l’encontre d’</w:t>
      </w:r>
      <w:r w:rsidRPr="00566915">
        <w:rPr>
          <w:snapToGrid w:val="0"/>
          <w:lang w:val="fr-FR"/>
        </w:rPr>
        <w:t>enfants. Pendant l’année scolaire 2006/2007, ce programme a donné lieu à plus de 8</w:t>
      </w:r>
      <w:r w:rsidR="00F508D4" w:rsidRPr="00566915">
        <w:rPr>
          <w:snapToGrid w:val="0"/>
          <w:lang w:val="fr-FR"/>
        </w:rPr>
        <w:t> </w:t>
      </w:r>
      <w:r w:rsidRPr="00566915">
        <w:rPr>
          <w:snapToGrid w:val="0"/>
          <w:lang w:val="fr-FR"/>
        </w:rPr>
        <w:t>000 conférences dans plus de 1</w:t>
      </w:r>
      <w:r w:rsidR="00F508D4" w:rsidRPr="00566915">
        <w:rPr>
          <w:snapToGrid w:val="0"/>
          <w:lang w:val="fr-FR"/>
        </w:rPr>
        <w:t> </w:t>
      </w:r>
      <w:r w:rsidRPr="00566915">
        <w:rPr>
          <w:snapToGrid w:val="0"/>
          <w:lang w:val="fr-FR"/>
        </w:rPr>
        <w:t>000 écoles dans tout le pays. En mars 2006, u</w:t>
      </w:r>
      <w:r w:rsidR="00897066" w:rsidRPr="00566915">
        <w:rPr>
          <w:snapToGrid w:val="0"/>
          <w:lang w:val="fr-FR"/>
        </w:rPr>
        <w:t>ne campagne d’information sur le</w:t>
      </w:r>
      <w:r w:rsidRPr="00566915">
        <w:rPr>
          <w:snapToGrid w:val="0"/>
          <w:lang w:val="fr-FR"/>
        </w:rPr>
        <w:t xml:space="preserve">s activités de la police des frontières bulgare a </w:t>
      </w:r>
      <w:r w:rsidR="00E52952" w:rsidRPr="00566915">
        <w:rPr>
          <w:snapToGrid w:val="0"/>
          <w:lang w:val="fr-FR"/>
        </w:rPr>
        <w:t>porté sur l’exploitation sexuelle des enfants, la traite d’enfa</w:t>
      </w:r>
      <w:r w:rsidR="00897066" w:rsidRPr="00566915">
        <w:rPr>
          <w:snapToGrid w:val="0"/>
          <w:lang w:val="fr-FR"/>
        </w:rPr>
        <w:t>nts et l</w:t>
      </w:r>
      <w:r w:rsidR="00E52952" w:rsidRPr="00566915">
        <w:rPr>
          <w:snapToGrid w:val="0"/>
          <w:lang w:val="fr-FR"/>
        </w:rPr>
        <w:t>’éducation génésique. L’école de police</w:t>
      </w:r>
      <w:r w:rsidR="00897066" w:rsidRPr="00566915">
        <w:rPr>
          <w:snapToGrid w:val="0"/>
          <w:lang w:val="fr-FR"/>
        </w:rPr>
        <w:t>,</w:t>
      </w:r>
      <w:r w:rsidR="00E52952" w:rsidRPr="00566915">
        <w:rPr>
          <w:snapToGrid w:val="0"/>
          <w:lang w:val="fr-FR"/>
        </w:rPr>
        <w:t xml:space="preserve"> sous l’égide du Ministère de l’</w:t>
      </w:r>
      <w:r w:rsidR="00F508D4" w:rsidRPr="00566915">
        <w:rPr>
          <w:snapToGrid w:val="0"/>
          <w:lang w:val="fr-FR"/>
        </w:rPr>
        <w:t>i</w:t>
      </w:r>
      <w:r w:rsidR="00E52952" w:rsidRPr="00566915">
        <w:rPr>
          <w:snapToGrid w:val="0"/>
          <w:lang w:val="fr-FR"/>
        </w:rPr>
        <w:t>ntérieur</w:t>
      </w:r>
      <w:r w:rsidR="00897066" w:rsidRPr="00566915">
        <w:rPr>
          <w:snapToGrid w:val="0"/>
          <w:lang w:val="fr-FR"/>
        </w:rPr>
        <w:t>,</w:t>
      </w:r>
      <w:r w:rsidR="00E52952" w:rsidRPr="00566915">
        <w:rPr>
          <w:snapToGrid w:val="0"/>
          <w:lang w:val="fr-FR"/>
        </w:rPr>
        <w:t xml:space="preserve"> propose une formation spécifique sur le travail avec les enfants et notamment une formation continue</w:t>
      </w:r>
      <w:r w:rsidR="00897066" w:rsidRPr="00566915">
        <w:rPr>
          <w:snapToGrid w:val="0"/>
          <w:lang w:val="fr-FR"/>
        </w:rPr>
        <w:t>,</w:t>
      </w:r>
      <w:r w:rsidR="00E52952" w:rsidRPr="00566915">
        <w:rPr>
          <w:snapToGrid w:val="0"/>
          <w:lang w:val="fr-FR"/>
        </w:rPr>
        <w:t xml:space="preserve"> aux agents qualifiés</w:t>
      </w:r>
      <w:r w:rsidR="00E00D1C" w:rsidRPr="00566915">
        <w:rPr>
          <w:snapToGrid w:val="0"/>
          <w:lang w:val="fr-FR"/>
        </w:rPr>
        <w:t>,</w:t>
      </w:r>
      <w:r w:rsidR="00CB0486" w:rsidRPr="00566915">
        <w:rPr>
          <w:snapToGrid w:val="0"/>
          <w:lang w:val="fr-FR"/>
        </w:rPr>
        <w:t xml:space="preserve"> et un programme destiné</w:t>
      </w:r>
      <w:r w:rsidR="00E52952" w:rsidRPr="00566915">
        <w:rPr>
          <w:snapToGrid w:val="0"/>
          <w:lang w:val="fr-FR"/>
        </w:rPr>
        <w:t xml:space="preserve"> aux </w:t>
      </w:r>
      <w:r w:rsidR="00B223D0" w:rsidRPr="00566915">
        <w:rPr>
          <w:snapToGrid w:val="0"/>
          <w:lang w:val="fr-FR"/>
        </w:rPr>
        <w:t>cadets de la</w:t>
      </w:r>
      <w:r w:rsidR="00E52952" w:rsidRPr="00566915">
        <w:rPr>
          <w:snapToGrid w:val="0"/>
          <w:lang w:val="fr-FR"/>
        </w:rPr>
        <w:t xml:space="preserve"> police. Deux manuels ont été publiés à l’intention des </w:t>
      </w:r>
      <w:r w:rsidR="00897066" w:rsidRPr="00566915">
        <w:rPr>
          <w:snapToGrid w:val="0"/>
          <w:lang w:val="fr-FR"/>
        </w:rPr>
        <w:t>inspec</w:t>
      </w:r>
      <w:r w:rsidR="00E52952" w:rsidRPr="00566915">
        <w:rPr>
          <w:snapToGrid w:val="0"/>
          <w:lang w:val="fr-FR"/>
        </w:rPr>
        <w:t>teurs de police qui travaillent avec des enfants victimes d’</w:t>
      </w:r>
      <w:r w:rsidR="00B54419" w:rsidRPr="00566915">
        <w:rPr>
          <w:snapToGrid w:val="0"/>
          <w:lang w:val="fr-FR"/>
        </w:rPr>
        <w:t>exploitation sexuelle; l’un d’eux décrit les particularités de l’interrogatoire d’enfants et l’autre les procédures d’enquête sur les délits impliquant des enfants, tandis que le second décrit les activités menées par la police pour limiter l’exploitation sexuelle des enfants, comme complément à la prévention et à la dét</w:t>
      </w:r>
      <w:r w:rsidR="00B223D0" w:rsidRPr="00566915">
        <w:rPr>
          <w:snapToGrid w:val="0"/>
          <w:lang w:val="fr-FR"/>
        </w:rPr>
        <w:t>ection des délits. Un manuel de référence</w:t>
      </w:r>
      <w:r w:rsidR="00B54419" w:rsidRPr="00566915">
        <w:rPr>
          <w:snapToGrid w:val="0"/>
          <w:lang w:val="fr-FR"/>
        </w:rPr>
        <w:t xml:space="preserve"> a été rédigé en association ave</w:t>
      </w:r>
      <w:r w:rsidR="000032CC" w:rsidRPr="00566915">
        <w:rPr>
          <w:snapToGrid w:val="0"/>
          <w:lang w:val="fr-FR"/>
        </w:rPr>
        <w:t>c le Ministère autrichien de l’</w:t>
      </w:r>
      <w:r w:rsidR="00F508D4" w:rsidRPr="00566915">
        <w:rPr>
          <w:snapToGrid w:val="0"/>
          <w:lang w:val="fr-FR"/>
        </w:rPr>
        <w:t>i</w:t>
      </w:r>
      <w:r w:rsidR="00B54419" w:rsidRPr="00566915">
        <w:rPr>
          <w:snapToGrid w:val="0"/>
          <w:lang w:val="fr-FR"/>
        </w:rPr>
        <w:t>ntérieur sur les meilleures pratiques de lutte</w:t>
      </w:r>
      <w:r w:rsidR="00F508D4" w:rsidRPr="00566915">
        <w:rPr>
          <w:snapToGrid w:val="0"/>
          <w:lang w:val="fr-FR"/>
        </w:rPr>
        <w:t xml:space="preserve"> contre la traite des enfants.</w:t>
      </w:r>
    </w:p>
    <w:p w:rsidR="002355EF" w:rsidRPr="00566915" w:rsidRDefault="00B54419" w:rsidP="00A10C19">
      <w:pPr>
        <w:pStyle w:val="ParaNo"/>
        <w:numPr>
          <w:ilvl w:val="0"/>
          <w:numId w:val="15"/>
        </w:numPr>
        <w:tabs>
          <w:tab w:val="clear" w:pos="360"/>
          <w:tab w:val="clear" w:pos="737"/>
        </w:tabs>
        <w:spacing w:after="200"/>
        <w:rPr>
          <w:snapToGrid w:val="0"/>
          <w:lang w:val="fr-FR"/>
        </w:rPr>
      </w:pPr>
      <w:r w:rsidRPr="00566915">
        <w:rPr>
          <w:snapToGrid w:val="0"/>
          <w:lang w:val="fr-FR"/>
        </w:rPr>
        <w:t xml:space="preserve">La </w:t>
      </w:r>
      <w:r w:rsidRPr="00566915">
        <w:rPr>
          <w:snapToGrid w:val="0"/>
          <w:u w:val="single"/>
          <w:lang w:val="fr-FR"/>
        </w:rPr>
        <w:t>PR</w:t>
      </w:r>
      <w:r w:rsidR="00F508D4" w:rsidRPr="00566915">
        <w:rPr>
          <w:snapToGrid w:val="0"/>
          <w:u w:val="single"/>
          <w:lang w:val="fr-FR"/>
        </w:rPr>
        <w:t>É</w:t>
      </w:r>
      <w:r w:rsidRPr="00566915">
        <w:rPr>
          <w:snapToGrid w:val="0"/>
          <w:u w:val="single"/>
          <w:lang w:val="fr-FR"/>
        </w:rPr>
        <w:t>SIDENTE</w:t>
      </w:r>
      <w:r w:rsidRPr="00566915">
        <w:rPr>
          <w:snapToGrid w:val="0"/>
          <w:lang w:val="fr-FR"/>
        </w:rPr>
        <w:t xml:space="preserve"> demande si des données sont disponibles sur le nombre de condamnations pour exploitation sexuelle et traite d’enfants. </w:t>
      </w:r>
    </w:p>
    <w:p w:rsidR="002355EF" w:rsidRPr="00566915" w:rsidRDefault="00E116B8"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VASSILEVA</w:t>
      </w:r>
      <w:r w:rsidRPr="00566915">
        <w:rPr>
          <w:snapToGrid w:val="0"/>
          <w:lang w:val="fr-FR"/>
        </w:rPr>
        <w:t xml:space="preserve"> (Bulgarie</w:t>
      </w:r>
      <w:r w:rsidR="002355EF" w:rsidRPr="00566915">
        <w:rPr>
          <w:snapToGrid w:val="0"/>
          <w:lang w:val="fr-FR"/>
        </w:rPr>
        <w:t xml:space="preserve">) </w:t>
      </w:r>
      <w:r w:rsidR="009871AE" w:rsidRPr="00566915">
        <w:rPr>
          <w:snapToGrid w:val="0"/>
          <w:lang w:val="fr-FR"/>
        </w:rPr>
        <w:t>signale</w:t>
      </w:r>
      <w:r w:rsidRPr="00566915">
        <w:rPr>
          <w:snapToGrid w:val="0"/>
          <w:lang w:val="fr-FR"/>
        </w:rPr>
        <w:t xml:space="preserve"> que la Commission nationale de lut</w:t>
      </w:r>
      <w:r w:rsidR="009871AE" w:rsidRPr="00566915">
        <w:rPr>
          <w:snapToGrid w:val="0"/>
          <w:lang w:val="fr-FR"/>
        </w:rPr>
        <w:t>t</w:t>
      </w:r>
      <w:r w:rsidRPr="00566915">
        <w:rPr>
          <w:snapToGrid w:val="0"/>
          <w:lang w:val="fr-FR"/>
        </w:rPr>
        <w:t>e contre la traite des êtres humains est un organe de c</w:t>
      </w:r>
      <w:r w:rsidR="009871AE" w:rsidRPr="00566915">
        <w:rPr>
          <w:snapToGrid w:val="0"/>
          <w:lang w:val="fr-FR"/>
        </w:rPr>
        <w:t>oordination nationale</w:t>
      </w:r>
      <w:r w:rsidR="000032CC" w:rsidRPr="00566915">
        <w:rPr>
          <w:snapToGrid w:val="0"/>
          <w:lang w:val="fr-FR"/>
        </w:rPr>
        <w:t>,</w:t>
      </w:r>
      <w:r w:rsidR="009871AE" w:rsidRPr="00566915">
        <w:rPr>
          <w:snapToGrid w:val="0"/>
          <w:lang w:val="fr-FR"/>
        </w:rPr>
        <w:t xml:space="preserve"> qui implique de nombreux ministères et institutions publiques. S’agissant de la question du trafic de nourrissons entre la Bulgarie et la Grèce, elle dit que la pauvreté et le manque de possibilités d’éducation et d’emplois ont été reconnus comme l</w:t>
      </w:r>
      <w:r w:rsidR="000032CC" w:rsidRPr="00566915">
        <w:rPr>
          <w:snapToGrid w:val="0"/>
          <w:lang w:val="fr-FR"/>
        </w:rPr>
        <w:t>es principales raisons qui incit</w:t>
      </w:r>
      <w:r w:rsidR="009871AE" w:rsidRPr="00566915">
        <w:rPr>
          <w:snapToGrid w:val="0"/>
          <w:lang w:val="fr-FR"/>
        </w:rPr>
        <w:t>ent les femmes bulgares à vendre leurs bébés. La ville de</w:t>
      </w:r>
      <w:r w:rsidR="002355EF" w:rsidRPr="00566915">
        <w:rPr>
          <w:snapToGrid w:val="0"/>
          <w:lang w:val="fr-FR"/>
        </w:rPr>
        <w:t xml:space="preserve"> </w:t>
      </w:r>
      <w:r w:rsidR="009871AE" w:rsidRPr="00566915">
        <w:rPr>
          <w:snapToGrid w:val="0"/>
          <w:lang w:val="fr-FR"/>
        </w:rPr>
        <w:t>Kameno</w:t>
      </w:r>
      <w:r w:rsidR="00B223D0" w:rsidRPr="00566915">
        <w:rPr>
          <w:snapToGrid w:val="0"/>
          <w:lang w:val="fr-FR"/>
        </w:rPr>
        <w:t>,</w:t>
      </w:r>
      <w:r w:rsidR="009871AE" w:rsidRPr="00566915">
        <w:rPr>
          <w:snapToGrid w:val="0"/>
          <w:lang w:val="fr-FR"/>
        </w:rPr>
        <w:t xml:space="preserve"> dans la</w:t>
      </w:r>
      <w:r w:rsidR="003C1EB1" w:rsidRPr="00566915">
        <w:rPr>
          <w:snapToGrid w:val="0"/>
          <w:lang w:val="fr-FR"/>
        </w:rPr>
        <w:t xml:space="preserve"> </w:t>
      </w:r>
      <w:r w:rsidR="009871AE" w:rsidRPr="00566915">
        <w:rPr>
          <w:snapToGrid w:val="0"/>
          <w:lang w:val="fr-FR"/>
        </w:rPr>
        <w:t>région de</w:t>
      </w:r>
      <w:r w:rsidR="002355EF" w:rsidRPr="00566915">
        <w:rPr>
          <w:snapToGrid w:val="0"/>
          <w:lang w:val="fr-FR"/>
        </w:rPr>
        <w:t xml:space="preserve"> Burgas</w:t>
      </w:r>
      <w:r w:rsidR="000E6446" w:rsidRPr="00566915">
        <w:rPr>
          <w:snapToGrid w:val="0"/>
          <w:lang w:val="fr-FR"/>
        </w:rPr>
        <w:t xml:space="preserve">, </w:t>
      </w:r>
      <w:r w:rsidR="009871AE" w:rsidRPr="00566915">
        <w:rPr>
          <w:snapToGrid w:val="0"/>
          <w:lang w:val="fr-FR"/>
        </w:rPr>
        <w:t xml:space="preserve">centre de cette activité </w:t>
      </w:r>
      <w:r w:rsidR="003C1EB1" w:rsidRPr="00566915">
        <w:rPr>
          <w:snapToGrid w:val="0"/>
          <w:lang w:val="fr-FR"/>
        </w:rPr>
        <w:t>illé</w:t>
      </w:r>
      <w:r w:rsidR="000E6446" w:rsidRPr="00566915">
        <w:rPr>
          <w:snapToGrid w:val="0"/>
          <w:lang w:val="fr-FR"/>
        </w:rPr>
        <w:t>gale,</w:t>
      </w:r>
      <w:r w:rsidR="000032CC" w:rsidRPr="00566915">
        <w:rPr>
          <w:snapToGrid w:val="0"/>
          <w:lang w:val="fr-FR"/>
        </w:rPr>
        <w:t xml:space="preserve"> a été cibl</w:t>
      </w:r>
      <w:r w:rsidR="009871AE" w:rsidRPr="00566915">
        <w:rPr>
          <w:snapToGrid w:val="0"/>
          <w:lang w:val="fr-FR"/>
        </w:rPr>
        <w:t xml:space="preserve">ée par les actions </w:t>
      </w:r>
      <w:r w:rsidR="003C1EB1" w:rsidRPr="00566915">
        <w:rPr>
          <w:snapToGrid w:val="0"/>
          <w:lang w:val="fr-FR"/>
        </w:rPr>
        <w:t>ent</w:t>
      </w:r>
      <w:r w:rsidR="009871AE" w:rsidRPr="00566915">
        <w:rPr>
          <w:snapToGrid w:val="0"/>
          <w:lang w:val="fr-FR"/>
        </w:rPr>
        <w:t>r</w:t>
      </w:r>
      <w:r w:rsidR="003C1EB1" w:rsidRPr="00566915">
        <w:rPr>
          <w:snapToGrid w:val="0"/>
          <w:lang w:val="fr-FR"/>
        </w:rPr>
        <w:t>e</w:t>
      </w:r>
      <w:r w:rsidR="009871AE" w:rsidRPr="00566915">
        <w:rPr>
          <w:snapToGrid w:val="0"/>
          <w:lang w:val="fr-FR"/>
        </w:rPr>
        <w:t>prises par l’</w:t>
      </w:r>
      <w:r w:rsidR="003C1EB1" w:rsidRPr="00566915">
        <w:rPr>
          <w:snapToGrid w:val="0"/>
          <w:lang w:val="fr-FR"/>
        </w:rPr>
        <w:t>O</w:t>
      </w:r>
      <w:r w:rsidR="009871AE" w:rsidRPr="00566915">
        <w:rPr>
          <w:snapToGrid w:val="0"/>
          <w:lang w:val="fr-FR"/>
        </w:rPr>
        <w:t>rganisation international</w:t>
      </w:r>
      <w:r w:rsidR="003C1EB1" w:rsidRPr="00566915">
        <w:rPr>
          <w:snapToGrid w:val="0"/>
          <w:lang w:val="fr-FR"/>
        </w:rPr>
        <w:t>e</w:t>
      </w:r>
      <w:r w:rsidR="009871AE" w:rsidRPr="00566915">
        <w:rPr>
          <w:snapToGrid w:val="0"/>
          <w:lang w:val="fr-FR"/>
        </w:rPr>
        <w:t xml:space="preserve"> pour les migrations (OIM) et</w:t>
      </w:r>
      <w:r w:rsidR="00E00D1C" w:rsidRPr="00566915">
        <w:rPr>
          <w:snapToGrid w:val="0"/>
          <w:lang w:val="fr-FR"/>
        </w:rPr>
        <w:t xml:space="preserve"> par</w:t>
      </w:r>
      <w:r w:rsidR="009871AE" w:rsidRPr="00566915">
        <w:rPr>
          <w:snapToGrid w:val="0"/>
          <w:lang w:val="fr-FR"/>
        </w:rPr>
        <w:t xml:space="preserve"> l’Agence des Nations Unies pour le développement international (USAID)</w:t>
      </w:r>
      <w:r w:rsidR="003C1EB1" w:rsidRPr="00566915">
        <w:rPr>
          <w:snapToGrid w:val="0"/>
          <w:lang w:val="fr-FR"/>
        </w:rPr>
        <w:t xml:space="preserve"> sur les questions telles l’éducation à la santé génésique et le planning familial, de manière à prévenir l</w:t>
      </w:r>
      <w:r w:rsidR="000032CC" w:rsidRPr="00566915">
        <w:rPr>
          <w:snapToGrid w:val="0"/>
          <w:lang w:val="fr-FR"/>
        </w:rPr>
        <w:t>es grossesses non désirées et à assure</w:t>
      </w:r>
      <w:r w:rsidR="003C1EB1" w:rsidRPr="00566915">
        <w:rPr>
          <w:snapToGrid w:val="0"/>
          <w:lang w:val="fr-FR"/>
        </w:rPr>
        <w:t>r une formation professionnelle a</w:t>
      </w:r>
      <w:r w:rsidR="000032CC" w:rsidRPr="00566915">
        <w:rPr>
          <w:snapToGrid w:val="0"/>
          <w:lang w:val="fr-FR"/>
        </w:rPr>
        <w:t xml:space="preserve">ux femmes reconnues </w:t>
      </w:r>
      <w:r w:rsidR="003C1EB1" w:rsidRPr="00566915">
        <w:rPr>
          <w:snapToGrid w:val="0"/>
          <w:lang w:val="fr-FR"/>
        </w:rPr>
        <w:t>victimes de ce type de traite. En 2006, des mesures ont été adoptées pour traiter le trafic de nourrissons en Grèce et aucun autre cas n’a été signalé en 2007.</w:t>
      </w:r>
    </w:p>
    <w:p w:rsidR="002355EF" w:rsidRPr="00566915" w:rsidRDefault="003C1EB1"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HERCZOG</w:t>
      </w:r>
      <w:r w:rsidR="002355EF" w:rsidRPr="00566915">
        <w:rPr>
          <w:snapToGrid w:val="0"/>
          <w:lang w:val="fr-FR"/>
        </w:rPr>
        <w:t xml:space="preserve">, </w:t>
      </w:r>
      <w:r w:rsidR="000032CC" w:rsidRPr="00566915">
        <w:rPr>
          <w:snapToGrid w:val="0"/>
          <w:lang w:val="fr-FR"/>
        </w:rPr>
        <w:t>Rapporteuse suppléante de pays,</w:t>
      </w:r>
      <w:r w:rsidR="00A03771" w:rsidRPr="00566915">
        <w:rPr>
          <w:snapToGrid w:val="0"/>
          <w:lang w:val="fr-FR"/>
        </w:rPr>
        <w:t xml:space="preserve"> </w:t>
      </w:r>
      <w:r w:rsidRPr="00566915">
        <w:rPr>
          <w:snapToGrid w:val="0"/>
          <w:lang w:val="fr-FR"/>
        </w:rPr>
        <w:t>demande si les organisateurs des réseaux de traite de nourrissons ont été jugés et sanctionnés et si les mères qui avaient ven</w:t>
      </w:r>
      <w:r w:rsidR="00A03771" w:rsidRPr="00566915">
        <w:rPr>
          <w:snapToGrid w:val="0"/>
          <w:lang w:val="fr-FR"/>
        </w:rPr>
        <w:t>du</w:t>
      </w:r>
      <w:r w:rsidRPr="00566915">
        <w:rPr>
          <w:snapToGrid w:val="0"/>
          <w:lang w:val="fr-FR"/>
        </w:rPr>
        <w:t xml:space="preserve"> leurs bébés ont été traduites en justice. </w:t>
      </w:r>
    </w:p>
    <w:p w:rsidR="002355EF" w:rsidRPr="00566915" w:rsidRDefault="003C1EB1"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2355EF" w:rsidRPr="00566915">
        <w:rPr>
          <w:snapToGrid w:val="0"/>
          <w:u w:val="single"/>
          <w:lang w:val="fr-FR"/>
        </w:rPr>
        <w:t>. FILALI</w:t>
      </w:r>
      <w:r w:rsidR="002355EF" w:rsidRPr="00566915">
        <w:rPr>
          <w:snapToGrid w:val="0"/>
          <w:lang w:val="fr-FR"/>
        </w:rPr>
        <w:t xml:space="preserve"> </w:t>
      </w:r>
      <w:r w:rsidRPr="00566915">
        <w:rPr>
          <w:snapToGrid w:val="0"/>
          <w:lang w:val="fr-FR"/>
        </w:rPr>
        <w:t>signale qu’</w:t>
      </w:r>
      <w:r w:rsidR="001D33FF" w:rsidRPr="00566915">
        <w:rPr>
          <w:snapToGrid w:val="0"/>
          <w:lang w:val="fr-FR"/>
        </w:rPr>
        <w:t>il a appris que</w:t>
      </w:r>
      <w:r w:rsidR="00B223D0" w:rsidRPr="00566915">
        <w:rPr>
          <w:snapToGrid w:val="0"/>
          <w:lang w:val="fr-FR"/>
        </w:rPr>
        <w:t xml:space="preserve"> d</w:t>
      </w:r>
      <w:r w:rsidRPr="00566915">
        <w:rPr>
          <w:snapToGrid w:val="0"/>
          <w:lang w:val="fr-FR"/>
        </w:rPr>
        <w:t xml:space="preserve">es nourrissons </w:t>
      </w:r>
      <w:r w:rsidR="001D33FF" w:rsidRPr="00566915">
        <w:rPr>
          <w:snapToGrid w:val="0"/>
          <w:lang w:val="fr-FR"/>
        </w:rPr>
        <w:t>avaient également fait l’objet d’une traite entre la Bulgarie et la France. Il souhaite savoir la manière dont on s’attaque à ce type de crime organisé</w:t>
      </w:r>
      <w:r w:rsidR="00B437A9" w:rsidRPr="00566915">
        <w:rPr>
          <w:snapToGrid w:val="0"/>
          <w:lang w:val="fr-FR"/>
        </w:rPr>
        <w:t>,</w:t>
      </w:r>
      <w:r w:rsidR="001D33FF" w:rsidRPr="00566915">
        <w:rPr>
          <w:snapToGrid w:val="0"/>
          <w:lang w:val="fr-FR"/>
        </w:rPr>
        <w:t xml:space="preserve"> quelles sont les mesures de suivi entreprises</w:t>
      </w:r>
      <w:r w:rsidR="00B437A9" w:rsidRPr="00566915">
        <w:rPr>
          <w:snapToGrid w:val="0"/>
          <w:lang w:val="fr-FR"/>
        </w:rPr>
        <w:t xml:space="preserve"> et si la Bulgarie demande l’extradition des criminels. Il aimerait également savoir ce que sont devenus les nourrissons qui ont été vendus.</w:t>
      </w:r>
    </w:p>
    <w:p w:rsidR="002355EF" w:rsidRPr="00566915" w:rsidRDefault="00B437A9"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NESTOROVA</w:t>
      </w:r>
      <w:r w:rsidRPr="00566915">
        <w:rPr>
          <w:snapToGrid w:val="0"/>
          <w:lang w:val="fr-FR"/>
        </w:rPr>
        <w:t xml:space="preserve"> (Bulgarie</w:t>
      </w:r>
      <w:r w:rsidR="002355EF" w:rsidRPr="00566915">
        <w:rPr>
          <w:snapToGrid w:val="0"/>
          <w:lang w:val="fr-FR"/>
        </w:rPr>
        <w:t xml:space="preserve">) </w:t>
      </w:r>
      <w:r w:rsidRPr="00566915">
        <w:rPr>
          <w:snapToGrid w:val="0"/>
          <w:lang w:val="fr-FR"/>
        </w:rPr>
        <w:t xml:space="preserve">dit que le Ministère de </w:t>
      </w:r>
      <w:r w:rsidR="000C52BC" w:rsidRPr="00566915">
        <w:rPr>
          <w:snapToGrid w:val="0"/>
          <w:lang w:val="fr-FR"/>
        </w:rPr>
        <w:t>l’</w:t>
      </w:r>
      <w:r w:rsidR="0094553F" w:rsidRPr="00566915">
        <w:rPr>
          <w:snapToGrid w:val="0"/>
          <w:lang w:val="fr-FR"/>
        </w:rPr>
        <w:t>i</w:t>
      </w:r>
      <w:r w:rsidRPr="00566915">
        <w:rPr>
          <w:snapToGrid w:val="0"/>
          <w:lang w:val="fr-FR"/>
        </w:rPr>
        <w:t>ntérieur fait le maximum pour démanteler les group</w:t>
      </w:r>
      <w:r w:rsidR="000C52BC" w:rsidRPr="00566915">
        <w:rPr>
          <w:snapToGrid w:val="0"/>
          <w:lang w:val="fr-FR"/>
        </w:rPr>
        <w:t>e</w:t>
      </w:r>
      <w:r w:rsidRPr="00566915">
        <w:rPr>
          <w:snapToGrid w:val="0"/>
          <w:lang w:val="fr-FR"/>
        </w:rPr>
        <w:t xml:space="preserve">s </w:t>
      </w:r>
      <w:r w:rsidR="000C52BC" w:rsidRPr="00566915">
        <w:rPr>
          <w:snapToGrid w:val="0"/>
          <w:lang w:val="fr-FR"/>
        </w:rPr>
        <w:t>organisé</w:t>
      </w:r>
      <w:r w:rsidRPr="00566915">
        <w:rPr>
          <w:snapToGrid w:val="0"/>
          <w:lang w:val="fr-FR"/>
        </w:rPr>
        <w:t xml:space="preserve">s impliqués dans la traite de personnes. </w:t>
      </w:r>
      <w:r w:rsidR="000C52BC" w:rsidRPr="00566915">
        <w:rPr>
          <w:snapToGrid w:val="0"/>
          <w:lang w:val="fr-FR"/>
        </w:rPr>
        <w:t xml:space="preserve">Il y a eu des cas de nourrissons bulgares vendus à des familles en Grèce, en France et au Portugal. </w:t>
      </w:r>
      <w:r w:rsidR="0094553F" w:rsidRPr="00566915">
        <w:rPr>
          <w:snapToGrid w:val="0"/>
          <w:lang w:val="fr-FR"/>
        </w:rPr>
        <w:t>Ce type d’</w:t>
      </w:r>
      <w:r w:rsidR="000C52BC" w:rsidRPr="00566915">
        <w:rPr>
          <w:snapToGrid w:val="0"/>
          <w:lang w:val="fr-FR"/>
        </w:rPr>
        <w:t>adoptions illégales doit être combattu non seulement par les autorités bulgares</w:t>
      </w:r>
      <w:r w:rsidR="00A03771" w:rsidRPr="00566915">
        <w:rPr>
          <w:snapToGrid w:val="0"/>
          <w:lang w:val="fr-FR"/>
        </w:rPr>
        <w:t>,</w:t>
      </w:r>
      <w:r w:rsidR="000C52BC" w:rsidRPr="00566915">
        <w:rPr>
          <w:snapToGrid w:val="0"/>
          <w:lang w:val="fr-FR"/>
        </w:rPr>
        <w:t xml:space="preserve"> mais aussi par celles des pays de destination. </w:t>
      </w:r>
      <w:r w:rsidR="00A03771" w:rsidRPr="00566915">
        <w:rPr>
          <w:snapToGrid w:val="0"/>
          <w:lang w:val="fr-FR"/>
        </w:rPr>
        <w:t>Le Ministre bulgare de l’</w:t>
      </w:r>
      <w:r w:rsidR="0094553F" w:rsidRPr="00566915">
        <w:rPr>
          <w:snapToGrid w:val="0"/>
          <w:lang w:val="fr-FR"/>
        </w:rPr>
        <w:t>i</w:t>
      </w:r>
      <w:r w:rsidR="000C52BC" w:rsidRPr="00566915">
        <w:rPr>
          <w:snapToGrid w:val="0"/>
          <w:lang w:val="fr-FR"/>
        </w:rPr>
        <w:t xml:space="preserve">ntérieur coopère avec ses partenaires dans ces pays. En 2006, un groupe qui avait vendu 14 bébés à la Grèce, a été démantelé. </w:t>
      </w:r>
      <w:r w:rsidR="0094553F" w:rsidRPr="00566915">
        <w:rPr>
          <w:snapToGrid w:val="0"/>
          <w:lang w:val="fr-FR"/>
        </w:rPr>
        <w:t>Un </w:t>
      </w:r>
      <w:r w:rsidR="000C52BC" w:rsidRPr="00566915">
        <w:rPr>
          <w:snapToGrid w:val="0"/>
          <w:lang w:val="fr-FR"/>
        </w:rPr>
        <w:t>échange permanent d’information</w:t>
      </w:r>
      <w:r w:rsidR="00A03771" w:rsidRPr="00566915">
        <w:rPr>
          <w:snapToGrid w:val="0"/>
          <w:lang w:val="fr-FR"/>
        </w:rPr>
        <w:t>s</w:t>
      </w:r>
      <w:r w:rsidR="000C52BC" w:rsidRPr="00566915">
        <w:rPr>
          <w:snapToGrid w:val="0"/>
          <w:lang w:val="fr-FR"/>
        </w:rPr>
        <w:t xml:space="preserve"> a été établi</w:t>
      </w:r>
      <w:r w:rsidR="00924BC5" w:rsidRPr="00566915">
        <w:rPr>
          <w:snapToGrid w:val="0"/>
          <w:lang w:val="fr-FR"/>
        </w:rPr>
        <w:t xml:space="preserve"> entre la Grèce et la Bulgarie g</w:t>
      </w:r>
      <w:r w:rsidR="000C52BC" w:rsidRPr="00566915">
        <w:rPr>
          <w:snapToGrid w:val="0"/>
          <w:lang w:val="fr-FR"/>
        </w:rPr>
        <w:t xml:space="preserve">râce au recours à des agents de liaison de la police dans les deux pays. </w:t>
      </w:r>
      <w:r w:rsidR="00924BC5" w:rsidRPr="00566915">
        <w:rPr>
          <w:snapToGrid w:val="0"/>
          <w:lang w:val="fr-FR"/>
        </w:rPr>
        <w:t xml:space="preserve">Neuf membres appartenant à des groupes </w:t>
      </w:r>
      <w:r w:rsidR="00A03771" w:rsidRPr="00566915">
        <w:rPr>
          <w:snapToGrid w:val="0"/>
          <w:lang w:val="fr-FR"/>
        </w:rPr>
        <w:t>organisés ont été accusé</w:t>
      </w:r>
      <w:r w:rsidR="00924BC5" w:rsidRPr="00566915">
        <w:rPr>
          <w:snapToGrid w:val="0"/>
          <w:lang w:val="fr-FR"/>
        </w:rPr>
        <w:t>s et dans six autres cas</w:t>
      </w:r>
      <w:r w:rsidR="00A03771" w:rsidRPr="00566915">
        <w:rPr>
          <w:snapToGrid w:val="0"/>
          <w:lang w:val="fr-FR"/>
        </w:rPr>
        <w:t xml:space="preserve"> des individus ont été identifié</w:t>
      </w:r>
      <w:r w:rsidR="00924BC5" w:rsidRPr="00566915">
        <w:rPr>
          <w:snapToGrid w:val="0"/>
          <w:lang w:val="fr-FR"/>
        </w:rPr>
        <w:t>s en tant que médiateurs entre les familles grecques et les femmes bulgares qui avaient été persuadées de vendre leurs bébés. Plus de 10 personnes ont aussi été arrêtées en Grèce.</w:t>
      </w:r>
      <w:r w:rsidR="009B6D87" w:rsidRPr="00566915">
        <w:rPr>
          <w:snapToGrid w:val="0"/>
          <w:lang w:val="fr-FR"/>
        </w:rPr>
        <w:t xml:space="preserve"> L’intégralité de l’enquête de police dans de tels cas s’effectue grâce à un échange maximum d’informations et, si possible, </w:t>
      </w:r>
      <w:r w:rsidR="00DD6CC2" w:rsidRPr="00566915">
        <w:rPr>
          <w:snapToGrid w:val="0"/>
          <w:lang w:val="fr-FR"/>
        </w:rPr>
        <w:t xml:space="preserve">des </w:t>
      </w:r>
      <w:r w:rsidR="004F0D99" w:rsidRPr="00566915">
        <w:rPr>
          <w:snapToGrid w:val="0"/>
          <w:lang w:val="fr-FR"/>
        </w:rPr>
        <w:t>enquêtes concert</w:t>
      </w:r>
      <w:r w:rsidR="009B6D87" w:rsidRPr="00566915">
        <w:rPr>
          <w:snapToGrid w:val="0"/>
          <w:lang w:val="fr-FR"/>
        </w:rPr>
        <w:t>ées avec la police du pays de destination.</w:t>
      </w:r>
      <w:r w:rsidR="00924BC5" w:rsidRPr="00566915">
        <w:rPr>
          <w:snapToGrid w:val="0"/>
          <w:lang w:val="fr-FR"/>
        </w:rPr>
        <w:t xml:space="preserve"> </w:t>
      </w:r>
      <w:r w:rsidR="00DD6CC2" w:rsidRPr="00566915">
        <w:rPr>
          <w:snapToGrid w:val="0"/>
          <w:lang w:val="fr-FR"/>
        </w:rPr>
        <w:t xml:space="preserve">Il y a échange d’experts </w:t>
      </w:r>
      <w:r w:rsidR="009B6D87" w:rsidRPr="00566915">
        <w:rPr>
          <w:snapToGrid w:val="0"/>
          <w:lang w:val="fr-FR"/>
        </w:rPr>
        <w:t>entre les deux pays, de manière à assurer une cohérence maximale entre les enquêtes et à garantir que les personnes interrogées, en particulier les victimes, puissent être entendues dans leur langue maternelle. La Bulgarie est partie à un grand nombre d’accords bilatéraux et multilatéraux en faveur de la prévention c</w:t>
      </w:r>
      <w:r w:rsidR="00A03771" w:rsidRPr="00566915">
        <w:rPr>
          <w:snapToGrid w:val="0"/>
          <w:lang w:val="fr-FR"/>
        </w:rPr>
        <w:t>ontre la traite des personnes, elle</w:t>
      </w:r>
      <w:r w:rsidR="009B6D87" w:rsidRPr="00566915">
        <w:rPr>
          <w:snapToGrid w:val="0"/>
          <w:lang w:val="fr-FR"/>
        </w:rPr>
        <w:t xml:space="preserve"> a participé à l’Initiative de coopération pour l’Europe du Sud (SECI) </w:t>
      </w:r>
      <w:r w:rsidR="007A41B1" w:rsidRPr="00566915">
        <w:rPr>
          <w:snapToGrid w:val="0"/>
          <w:lang w:val="fr-FR"/>
        </w:rPr>
        <w:t xml:space="preserve">et est récemment devenue membre à part entière de l’Office européen de police. Les agents de liaison de la police bulgare sont présents dans 15 pays. </w:t>
      </w:r>
    </w:p>
    <w:p w:rsidR="002355EF" w:rsidRPr="00566915" w:rsidRDefault="007A41B1"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2355EF" w:rsidRPr="00566915">
        <w:rPr>
          <w:snapToGrid w:val="0"/>
          <w:u w:val="single"/>
          <w:lang w:val="fr-FR"/>
        </w:rPr>
        <w:t>. FILALI</w:t>
      </w:r>
      <w:r w:rsidR="002355EF" w:rsidRPr="00566915">
        <w:rPr>
          <w:snapToGrid w:val="0"/>
          <w:lang w:val="fr-FR"/>
        </w:rPr>
        <w:t xml:space="preserve"> </w:t>
      </w:r>
      <w:r w:rsidRPr="00566915">
        <w:rPr>
          <w:snapToGrid w:val="0"/>
          <w:lang w:val="fr-FR"/>
        </w:rPr>
        <w:t xml:space="preserve">demande des informations sur les accords d’extradition avec les pays non européens. </w:t>
      </w:r>
    </w:p>
    <w:p w:rsidR="002355EF" w:rsidRPr="00566915" w:rsidRDefault="007A41B1"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2355EF" w:rsidRPr="00566915">
        <w:rPr>
          <w:snapToGrid w:val="0"/>
          <w:u w:val="single"/>
          <w:lang w:val="fr-FR"/>
        </w:rPr>
        <w:t>. TEHOV</w:t>
      </w:r>
      <w:r w:rsidRPr="00566915">
        <w:rPr>
          <w:snapToGrid w:val="0"/>
          <w:lang w:val="fr-FR"/>
        </w:rPr>
        <w:t xml:space="preserve"> (Bulgarie</w:t>
      </w:r>
      <w:r w:rsidR="002355EF" w:rsidRPr="00566915">
        <w:rPr>
          <w:snapToGrid w:val="0"/>
          <w:lang w:val="fr-FR"/>
        </w:rPr>
        <w:t xml:space="preserve">) </w:t>
      </w:r>
      <w:r w:rsidRPr="00566915">
        <w:rPr>
          <w:snapToGrid w:val="0"/>
          <w:lang w:val="fr-FR"/>
        </w:rPr>
        <w:t xml:space="preserve">dit que le Protocole facultatif prévaut sur la législation nationale et en cas </w:t>
      </w:r>
      <w:r w:rsidR="00545619" w:rsidRPr="00566915">
        <w:rPr>
          <w:snapToGrid w:val="0"/>
          <w:lang w:val="fr-FR"/>
        </w:rPr>
        <w:t xml:space="preserve">de </w:t>
      </w:r>
      <w:r w:rsidRPr="00566915">
        <w:rPr>
          <w:snapToGrid w:val="0"/>
          <w:lang w:val="fr-FR"/>
        </w:rPr>
        <w:t>divergence</w:t>
      </w:r>
      <w:r w:rsidR="00545619" w:rsidRPr="00566915">
        <w:rPr>
          <w:snapToGrid w:val="0"/>
          <w:lang w:val="fr-FR"/>
        </w:rPr>
        <w:t>s</w:t>
      </w:r>
      <w:r w:rsidRPr="00566915">
        <w:rPr>
          <w:snapToGrid w:val="0"/>
          <w:lang w:val="fr-FR"/>
        </w:rPr>
        <w:t xml:space="preserve"> entre le</w:t>
      </w:r>
      <w:r w:rsidR="0094553F" w:rsidRPr="00566915">
        <w:rPr>
          <w:snapToGrid w:val="0"/>
          <w:lang w:val="fr-FR"/>
        </w:rPr>
        <w:t>s deux, le Protocole s’applique</w:t>
      </w:r>
      <w:r w:rsidRPr="00566915">
        <w:rPr>
          <w:snapToGrid w:val="0"/>
          <w:lang w:val="fr-FR"/>
        </w:rPr>
        <w:t>.</w:t>
      </w:r>
    </w:p>
    <w:p w:rsidR="002355EF" w:rsidRPr="00566915" w:rsidRDefault="007A41B1"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SMITH</w:t>
      </w:r>
      <w:r w:rsidRPr="00566915">
        <w:rPr>
          <w:snapToGrid w:val="0"/>
          <w:lang w:val="fr-FR"/>
        </w:rPr>
        <w:t xml:space="preserve"> souligne que les dispositions du Protocole </w:t>
      </w:r>
      <w:r w:rsidR="003B6720" w:rsidRPr="00566915">
        <w:rPr>
          <w:snapToGrid w:val="0"/>
          <w:lang w:val="fr-FR"/>
        </w:rPr>
        <w:t>facultatif</w:t>
      </w:r>
      <w:r w:rsidRPr="00566915">
        <w:rPr>
          <w:snapToGrid w:val="0"/>
          <w:lang w:val="fr-FR"/>
        </w:rPr>
        <w:t xml:space="preserve"> doivent être incluses au droit </w:t>
      </w:r>
      <w:r w:rsidR="003B6720" w:rsidRPr="00566915">
        <w:rPr>
          <w:snapToGrid w:val="0"/>
          <w:lang w:val="fr-FR"/>
        </w:rPr>
        <w:t>pé</w:t>
      </w:r>
      <w:r w:rsidRPr="00566915">
        <w:rPr>
          <w:snapToGrid w:val="0"/>
          <w:lang w:val="fr-FR"/>
        </w:rPr>
        <w:t xml:space="preserve">nal national </w:t>
      </w:r>
      <w:r w:rsidR="003B6720" w:rsidRPr="00566915">
        <w:rPr>
          <w:snapToGrid w:val="0"/>
          <w:lang w:val="fr-FR"/>
        </w:rPr>
        <w:t xml:space="preserve">de manière à permettre les poursuites judiciaires </w:t>
      </w:r>
      <w:r w:rsidR="002618A9" w:rsidRPr="00566915">
        <w:rPr>
          <w:snapToGrid w:val="0"/>
          <w:lang w:val="fr-FR"/>
        </w:rPr>
        <w:t>et le prononcé d</w:t>
      </w:r>
      <w:r w:rsidR="003B6720" w:rsidRPr="00566915">
        <w:rPr>
          <w:snapToGrid w:val="0"/>
          <w:lang w:val="fr-FR"/>
        </w:rPr>
        <w:t xml:space="preserve">es peines. </w:t>
      </w:r>
    </w:p>
    <w:p w:rsidR="002355EF" w:rsidRPr="00566915" w:rsidRDefault="003B6720"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2355EF" w:rsidRPr="00566915">
        <w:rPr>
          <w:snapToGrid w:val="0"/>
          <w:u w:val="single"/>
          <w:lang w:val="fr-FR"/>
        </w:rPr>
        <w:t>. KOTRANE</w:t>
      </w:r>
      <w:r w:rsidRPr="00566915">
        <w:rPr>
          <w:snapToGrid w:val="0"/>
          <w:lang w:val="fr-FR"/>
        </w:rPr>
        <w:t xml:space="preserve">, </w:t>
      </w:r>
      <w:r w:rsidR="00545619" w:rsidRPr="00566915">
        <w:rPr>
          <w:snapToGrid w:val="0"/>
          <w:lang w:val="fr-FR"/>
        </w:rPr>
        <w:t xml:space="preserve">se ralliant à l’avis de </w:t>
      </w:r>
      <w:r w:rsidR="000E6446" w:rsidRPr="00566915">
        <w:rPr>
          <w:snapToGrid w:val="0"/>
          <w:lang w:val="fr-FR"/>
        </w:rPr>
        <w:t>M</w:t>
      </w:r>
      <w:r w:rsidR="000E6446" w:rsidRPr="00566915">
        <w:rPr>
          <w:snapToGrid w:val="0"/>
          <w:vertAlign w:val="superscript"/>
          <w:lang w:val="fr-FR"/>
        </w:rPr>
        <w:t>me</w:t>
      </w:r>
      <w:r w:rsidR="000E6446" w:rsidRPr="00566915">
        <w:rPr>
          <w:snapToGrid w:val="0"/>
          <w:lang w:val="fr-FR"/>
        </w:rPr>
        <w:t xml:space="preserve"> </w:t>
      </w:r>
      <w:r w:rsidR="00545619" w:rsidRPr="00566915">
        <w:rPr>
          <w:snapToGrid w:val="0"/>
          <w:lang w:val="fr-FR"/>
        </w:rPr>
        <w:t>Smith, estime</w:t>
      </w:r>
      <w:r w:rsidRPr="00566915">
        <w:rPr>
          <w:snapToGrid w:val="0"/>
          <w:lang w:val="fr-FR"/>
        </w:rPr>
        <w:t xml:space="preserve"> </w:t>
      </w:r>
      <w:r w:rsidR="00545619" w:rsidRPr="00566915">
        <w:rPr>
          <w:snapToGrid w:val="0"/>
          <w:lang w:val="fr-FR"/>
        </w:rPr>
        <w:t xml:space="preserve">que bien que le Comité admette que </w:t>
      </w:r>
      <w:r w:rsidRPr="00566915">
        <w:rPr>
          <w:snapToGrid w:val="0"/>
          <w:lang w:val="fr-FR"/>
        </w:rPr>
        <w:t>la Convention et ses P</w:t>
      </w:r>
      <w:r w:rsidR="00545619" w:rsidRPr="00566915">
        <w:rPr>
          <w:snapToGrid w:val="0"/>
          <w:lang w:val="fr-FR"/>
        </w:rPr>
        <w:t xml:space="preserve">rotocoles facultatifs prévalent </w:t>
      </w:r>
      <w:r w:rsidRPr="00566915">
        <w:rPr>
          <w:snapToGrid w:val="0"/>
          <w:lang w:val="fr-FR"/>
        </w:rPr>
        <w:t>sur la loi nationale dans l’</w:t>
      </w:r>
      <w:r w:rsidR="0094553F" w:rsidRPr="00566915">
        <w:rPr>
          <w:snapToGrid w:val="0"/>
          <w:lang w:val="fr-FR"/>
        </w:rPr>
        <w:t>É</w:t>
      </w:r>
      <w:r w:rsidRPr="00566915">
        <w:rPr>
          <w:snapToGrid w:val="0"/>
          <w:lang w:val="fr-FR"/>
        </w:rPr>
        <w:t>tat partie, les délits doivent être pénalisés en</w:t>
      </w:r>
      <w:r w:rsidR="00875976" w:rsidRPr="00566915">
        <w:rPr>
          <w:snapToGrid w:val="0"/>
          <w:lang w:val="fr-FR"/>
        </w:rPr>
        <w:t xml:space="preserve"> vertu de la lé</w:t>
      </w:r>
      <w:r w:rsidR="00545619" w:rsidRPr="00566915">
        <w:rPr>
          <w:snapToGrid w:val="0"/>
          <w:lang w:val="fr-FR"/>
        </w:rPr>
        <w:t xml:space="preserve">gislation </w:t>
      </w:r>
      <w:r w:rsidR="0094553F" w:rsidRPr="00566915">
        <w:rPr>
          <w:snapToGrid w:val="0"/>
          <w:lang w:val="fr-FR"/>
        </w:rPr>
        <w:t xml:space="preserve">nationale. </w:t>
      </w:r>
    </w:p>
    <w:p w:rsidR="002355EF" w:rsidRPr="00566915" w:rsidRDefault="003B6720"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VUCKOVIC-SAHOVIC</w:t>
      </w:r>
      <w:r w:rsidRPr="00566915">
        <w:rPr>
          <w:snapToGrid w:val="0"/>
          <w:lang w:val="fr-FR"/>
        </w:rPr>
        <w:t xml:space="preserve">, Rapporteuse </w:t>
      </w:r>
      <w:r w:rsidR="00545619" w:rsidRPr="00566915">
        <w:rPr>
          <w:snapToGrid w:val="0"/>
          <w:lang w:val="fr-FR"/>
        </w:rPr>
        <w:t>de pays</w:t>
      </w:r>
      <w:r w:rsidR="002355EF" w:rsidRPr="00566915">
        <w:rPr>
          <w:snapToGrid w:val="0"/>
          <w:lang w:val="fr-FR"/>
        </w:rPr>
        <w:t xml:space="preserve">, </w:t>
      </w:r>
      <w:r w:rsidR="00033D10" w:rsidRPr="00566915">
        <w:rPr>
          <w:snapToGrid w:val="0"/>
          <w:lang w:val="fr-FR"/>
        </w:rPr>
        <w:t>demande s’il y a un relevé quelconque du nombre de fois où le droit international a été directement invoqué dans les tribunaux de l’</w:t>
      </w:r>
      <w:r w:rsidR="0094553F" w:rsidRPr="00566915">
        <w:rPr>
          <w:snapToGrid w:val="0"/>
          <w:lang w:val="fr-FR"/>
        </w:rPr>
        <w:t>É</w:t>
      </w:r>
      <w:r w:rsidR="00033D10" w:rsidRPr="00566915">
        <w:rPr>
          <w:snapToGrid w:val="0"/>
          <w:lang w:val="fr-FR"/>
        </w:rPr>
        <w:t xml:space="preserve">tat partie. </w:t>
      </w:r>
    </w:p>
    <w:p w:rsidR="002355EF" w:rsidRPr="00566915" w:rsidRDefault="00033D10"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2355EF" w:rsidRPr="00566915">
        <w:rPr>
          <w:snapToGrid w:val="0"/>
          <w:u w:val="single"/>
          <w:lang w:val="fr-FR"/>
        </w:rPr>
        <w:t>. TEHOV</w:t>
      </w:r>
      <w:r w:rsidRPr="00566915">
        <w:rPr>
          <w:snapToGrid w:val="0"/>
          <w:lang w:val="fr-FR"/>
        </w:rPr>
        <w:t xml:space="preserve"> (Bulgarie</w:t>
      </w:r>
      <w:r w:rsidR="002355EF" w:rsidRPr="00566915">
        <w:rPr>
          <w:snapToGrid w:val="0"/>
          <w:lang w:val="fr-FR"/>
        </w:rPr>
        <w:t xml:space="preserve">) </w:t>
      </w:r>
      <w:r w:rsidRPr="00566915">
        <w:rPr>
          <w:snapToGrid w:val="0"/>
          <w:lang w:val="fr-FR"/>
        </w:rPr>
        <w:t>dit que bien qu’il ne dispose d’au</w:t>
      </w:r>
      <w:r w:rsidR="00236692" w:rsidRPr="00566915">
        <w:rPr>
          <w:snapToGrid w:val="0"/>
          <w:lang w:val="fr-FR"/>
        </w:rPr>
        <w:t>cun chiffre précis, il connaît d</w:t>
      </w:r>
      <w:r w:rsidRPr="00566915">
        <w:rPr>
          <w:snapToGrid w:val="0"/>
          <w:lang w:val="fr-FR"/>
        </w:rPr>
        <w:t xml:space="preserve">es cas dans lesquels les magistrats ont invoqué le droit international. Le Code pénal contient certains des </w:t>
      </w:r>
      <w:r w:rsidR="002355EF" w:rsidRPr="00566915">
        <w:rPr>
          <w:i/>
          <w:snapToGrid w:val="0"/>
          <w:lang w:val="fr-FR"/>
        </w:rPr>
        <w:t>corpus delicti</w:t>
      </w:r>
      <w:r w:rsidR="002355EF" w:rsidRPr="00566915">
        <w:rPr>
          <w:snapToGrid w:val="0"/>
          <w:lang w:val="fr-FR"/>
        </w:rPr>
        <w:t xml:space="preserve"> </w:t>
      </w:r>
      <w:r w:rsidRPr="00566915">
        <w:rPr>
          <w:snapToGrid w:val="0"/>
          <w:lang w:val="fr-FR"/>
        </w:rPr>
        <w:t>du Protocole facultatif. Les craintes du Comité à ce propos seront communiqué</w:t>
      </w:r>
      <w:r w:rsidR="00545619" w:rsidRPr="00566915">
        <w:rPr>
          <w:snapToGrid w:val="0"/>
          <w:lang w:val="fr-FR"/>
        </w:rPr>
        <w:t>e</w:t>
      </w:r>
      <w:r w:rsidRPr="00566915">
        <w:rPr>
          <w:snapToGrid w:val="0"/>
          <w:lang w:val="fr-FR"/>
        </w:rPr>
        <w:t xml:space="preserve">s au Gouvernement. </w:t>
      </w:r>
    </w:p>
    <w:p w:rsidR="002355EF" w:rsidRPr="00566915" w:rsidRDefault="00033D10"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SMITH</w:t>
      </w:r>
      <w:r w:rsidRPr="00566915">
        <w:rPr>
          <w:snapToGrid w:val="0"/>
          <w:lang w:val="fr-FR"/>
        </w:rPr>
        <w:t xml:space="preserve"> demande si la législation bulgare contient une dé</w:t>
      </w:r>
      <w:r w:rsidR="00545619" w:rsidRPr="00566915">
        <w:rPr>
          <w:snapToGrid w:val="0"/>
          <w:lang w:val="fr-FR"/>
        </w:rPr>
        <w:t>finition c</w:t>
      </w:r>
      <w:r w:rsidRPr="00566915">
        <w:rPr>
          <w:snapToGrid w:val="0"/>
          <w:lang w:val="fr-FR"/>
        </w:rPr>
        <w:t xml:space="preserve">laire de la prostitution des enfants et si la vente d’organes constitue un délit pénal. </w:t>
      </w:r>
    </w:p>
    <w:p w:rsidR="002355EF" w:rsidRPr="00566915" w:rsidRDefault="00090D51"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BORISSOVA</w:t>
      </w:r>
      <w:r w:rsidRPr="00566915">
        <w:rPr>
          <w:snapToGrid w:val="0"/>
          <w:lang w:val="fr-FR"/>
        </w:rPr>
        <w:t xml:space="preserve"> (Bulgarie</w:t>
      </w:r>
      <w:r w:rsidR="002355EF" w:rsidRPr="00566915">
        <w:rPr>
          <w:snapToGrid w:val="0"/>
          <w:lang w:val="fr-FR"/>
        </w:rPr>
        <w:t>) s</w:t>
      </w:r>
      <w:r w:rsidRPr="00566915">
        <w:rPr>
          <w:snapToGrid w:val="0"/>
          <w:lang w:val="fr-FR"/>
        </w:rPr>
        <w:t>ignale qu’un amendement au Code pé</w:t>
      </w:r>
      <w:r w:rsidR="0094553F" w:rsidRPr="00566915">
        <w:rPr>
          <w:snapToGrid w:val="0"/>
          <w:lang w:val="fr-FR"/>
        </w:rPr>
        <w:t>nal bulgare adopté en </w:t>
      </w:r>
      <w:r w:rsidRPr="00566915">
        <w:rPr>
          <w:snapToGrid w:val="0"/>
          <w:lang w:val="fr-FR"/>
        </w:rPr>
        <w:t>2006, a introduit un nouveau</w:t>
      </w:r>
      <w:r w:rsidR="002355EF" w:rsidRPr="00566915">
        <w:rPr>
          <w:snapToGrid w:val="0"/>
          <w:lang w:val="fr-FR"/>
        </w:rPr>
        <w:t xml:space="preserve"> </w:t>
      </w:r>
      <w:r w:rsidR="002355EF" w:rsidRPr="00566915">
        <w:rPr>
          <w:i/>
          <w:snapToGrid w:val="0"/>
          <w:lang w:val="fr-FR"/>
        </w:rPr>
        <w:t>corpus delicti</w:t>
      </w:r>
      <w:r w:rsidR="002355EF" w:rsidRPr="00566915">
        <w:rPr>
          <w:snapToGrid w:val="0"/>
          <w:lang w:val="fr-FR"/>
        </w:rPr>
        <w:t xml:space="preserve"> </w:t>
      </w:r>
      <w:r w:rsidRPr="00566915">
        <w:rPr>
          <w:snapToGrid w:val="0"/>
          <w:lang w:val="fr-FR"/>
        </w:rPr>
        <w:t>qui pénalise la traite des nourrissons par des individus ou des groupes. En outre, les mè</w:t>
      </w:r>
      <w:r w:rsidR="00875976" w:rsidRPr="00566915">
        <w:rPr>
          <w:snapToGrid w:val="0"/>
          <w:lang w:val="fr-FR"/>
        </w:rPr>
        <w:t>res qui consentent à vendre</w:t>
      </w:r>
      <w:r w:rsidRPr="00566915">
        <w:rPr>
          <w:snapToGrid w:val="0"/>
          <w:lang w:val="fr-FR"/>
        </w:rPr>
        <w:t xml:space="preserve"> leurs bébés en Bulgarie ou à l’étranger</w:t>
      </w:r>
      <w:r w:rsidR="00545619" w:rsidRPr="00566915">
        <w:rPr>
          <w:snapToGrid w:val="0"/>
          <w:lang w:val="fr-FR"/>
        </w:rPr>
        <w:t>,</w:t>
      </w:r>
      <w:r w:rsidRPr="00566915">
        <w:rPr>
          <w:snapToGrid w:val="0"/>
          <w:lang w:val="fr-FR"/>
        </w:rPr>
        <w:t xml:space="preserve"> sont passibles de poursuites pénales en vertu de l’article 1</w:t>
      </w:r>
      <w:r w:rsidR="0094553F" w:rsidRPr="00566915">
        <w:rPr>
          <w:snapToGrid w:val="0"/>
          <w:lang w:val="fr-FR"/>
        </w:rPr>
        <w:t>82(2) du Code pénal. Le </w:t>
      </w:r>
      <w:r w:rsidRPr="00566915">
        <w:rPr>
          <w:snapToGrid w:val="0"/>
          <w:lang w:val="fr-FR"/>
        </w:rPr>
        <w:t xml:space="preserve">Code ne traite pas explicitement de la vente </w:t>
      </w:r>
      <w:r w:rsidR="0097256E" w:rsidRPr="00566915">
        <w:rPr>
          <w:snapToGrid w:val="0"/>
          <w:lang w:val="fr-FR"/>
        </w:rPr>
        <w:t xml:space="preserve">d’organes du corps humain </w:t>
      </w:r>
      <w:r w:rsidRPr="00566915">
        <w:rPr>
          <w:snapToGrid w:val="0"/>
          <w:lang w:val="fr-FR"/>
        </w:rPr>
        <w:t>qui est abordée dans une loi distincte. Elle mentionne en outre l’existenc</w:t>
      </w:r>
      <w:r w:rsidR="000E6446" w:rsidRPr="00566915">
        <w:rPr>
          <w:snapToGrid w:val="0"/>
          <w:lang w:val="fr-FR"/>
        </w:rPr>
        <w:t>e d’une disposition générale</w:t>
      </w:r>
      <w:r w:rsidRPr="00566915">
        <w:rPr>
          <w:snapToGrid w:val="0"/>
          <w:lang w:val="fr-FR"/>
        </w:rPr>
        <w:t xml:space="preserve"> </w:t>
      </w:r>
      <w:r w:rsidR="000E6446" w:rsidRPr="00566915">
        <w:rPr>
          <w:snapToGrid w:val="0"/>
          <w:lang w:val="fr-FR"/>
        </w:rPr>
        <w:t>pénalisant</w:t>
      </w:r>
      <w:r w:rsidRPr="00566915">
        <w:rPr>
          <w:snapToGrid w:val="0"/>
          <w:lang w:val="fr-FR"/>
        </w:rPr>
        <w:t xml:space="preserve"> toute personne qui </w:t>
      </w:r>
      <w:r w:rsidR="0097256E" w:rsidRPr="00566915">
        <w:rPr>
          <w:snapToGrid w:val="0"/>
          <w:lang w:val="fr-FR"/>
        </w:rPr>
        <w:t xml:space="preserve">en </w:t>
      </w:r>
      <w:r w:rsidRPr="00566915">
        <w:rPr>
          <w:snapToGrid w:val="0"/>
          <w:lang w:val="fr-FR"/>
        </w:rPr>
        <w:t xml:space="preserve">persuade </w:t>
      </w:r>
      <w:r w:rsidR="0097256E" w:rsidRPr="00566915">
        <w:rPr>
          <w:snapToGrid w:val="0"/>
          <w:lang w:val="fr-FR"/>
        </w:rPr>
        <w:t xml:space="preserve">une autre </w:t>
      </w:r>
      <w:r w:rsidRPr="00566915">
        <w:rPr>
          <w:snapToGrid w:val="0"/>
          <w:lang w:val="fr-FR"/>
        </w:rPr>
        <w:t xml:space="preserve">ou </w:t>
      </w:r>
      <w:r w:rsidR="0097256E" w:rsidRPr="00566915">
        <w:rPr>
          <w:snapToGrid w:val="0"/>
          <w:lang w:val="fr-FR"/>
        </w:rPr>
        <w:t xml:space="preserve">la contraint </w:t>
      </w:r>
      <w:r w:rsidRPr="00566915">
        <w:rPr>
          <w:snapToGrid w:val="0"/>
          <w:lang w:val="fr-FR"/>
        </w:rPr>
        <w:t xml:space="preserve">à utiliser des stupéfiants à des fins de prostitution ou de pratiques homosexuelles. Les mêmes délits commis à l’encontre d’une personne de moins de 18 ans encourent des peines plus graves. Le Code interdit aussi l’étalage, </w:t>
      </w:r>
      <w:r w:rsidR="0097256E" w:rsidRPr="00566915">
        <w:rPr>
          <w:snapToGrid w:val="0"/>
          <w:lang w:val="fr-FR"/>
        </w:rPr>
        <w:t>l’of</w:t>
      </w:r>
      <w:r w:rsidRPr="00566915">
        <w:rPr>
          <w:snapToGrid w:val="0"/>
          <w:lang w:val="fr-FR"/>
        </w:rPr>
        <w:t xml:space="preserve">fre, la vente, la location ou la diffusion de </w:t>
      </w:r>
      <w:r w:rsidR="00E42288" w:rsidRPr="00566915">
        <w:rPr>
          <w:snapToGrid w:val="0"/>
          <w:lang w:val="fr-FR"/>
        </w:rPr>
        <w:t>maté</w:t>
      </w:r>
      <w:r w:rsidRPr="00566915">
        <w:rPr>
          <w:snapToGrid w:val="0"/>
          <w:lang w:val="fr-FR"/>
        </w:rPr>
        <w:t>riel</w:t>
      </w:r>
      <w:r w:rsidR="0097256E" w:rsidRPr="00566915">
        <w:rPr>
          <w:snapToGrid w:val="0"/>
          <w:lang w:val="fr-FR"/>
        </w:rPr>
        <w:t xml:space="preserve"> pornographique, notamment de pédopornographie</w:t>
      </w:r>
      <w:r w:rsidRPr="00566915">
        <w:rPr>
          <w:snapToGrid w:val="0"/>
          <w:lang w:val="fr-FR"/>
        </w:rPr>
        <w:t xml:space="preserve">, à des enfants de moins de 16 ans. </w:t>
      </w:r>
    </w:p>
    <w:p w:rsidR="002355EF" w:rsidRPr="00566915" w:rsidRDefault="00E42288"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SMITH</w:t>
      </w:r>
      <w:r w:rsidRPr="00566915">
        <w:rPr>
          <w:snapToGrid w:val="0"/>
          <w:lang w:val="fr-FR"/>
        </w:rPr>
        <w:t xml:space="preserve"> demande si la pornographie mettant en scène des enfants est interdite et considérée comme un délit distinct. </w:t>
      </w:r>
    </w:p>
    <w:p w:rsidR="002355EF" w:rsidRPr="00566915" w:rsidRDefault="00E42288"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BORISSOVA</w:t>
      </w:r>
      <w:r w:rsidRPr="00566915">
        <w:rPr>
          <w:snapToGrid w:val="0"/>
          <w:lang w:val="fr-FR"/>
        </w:rPr>
        <w:t xml:space="preserve"> (Bulgarie</w:t>
      </w:r>
      <w:r w:rsidR="002355EF" w:rsidRPr="00566915">
        <w:rPr>
          <w:snapToGrid w:val="0"/>
          <w:lang w:val="fr-FR"/>
        </w:rPr>
        <w:t xml:space="preserve">) </w:t>
      </w:r>
      <w:r w:rsidRPr="00566915">
        <w:rPr>
          <w:snapToGrid w:val="0"/>
          <w:lang w:val="fr-FR"/>
        </w:rPr>
        <w:t>dit que la porn</w:t>
      </w:r>
      <w:r w:rsidR="0097256E" w:rsidRPr="00566915">
        <w:rPr>
          <w:snapToGrid w:val="0"/>
          <w:lang w:val="fr-FR"/>
        </w:rPr>
        <w:t>ographie enfantine</w:t>
      </w:r>
      <w:r w:rsidRPr="00566915">
        <w:rPr>
          <w:snapToGrid w:val="0"/>
          <w:lang w:val="fr-FR"/>
        </w:rPr>
        <w:t xml:space="preserve"> est pénalisée de manière spécifique en vertu d’une autre loi. </w:t>
      </w:r>
    </w:p>
    <w:p w:rsidR="002355EF" w:rsidRPr="00566915" w:rsidRDefault="00E42288" w:rsidP="00A10C19">
      <w:pPr>
        <w:pStyle w:val="ParaNo"/>
        <w:numPr>
          <w:ilvl w:val="0"/>
          <w:numId w:val="15"/>
        </w:numPr>
        <w:tabs>
          <w:tab w:val="clear" w:pos="360"/>
          <w:tab w:val="clear" w:pos="737"/>
        </w:tabs>
        <w:spacing w:after="200"/>
        <w:rPr>
          <w:snapToGrid w:val="0"/>
          <w:lang w:val="fr-FR"/>
        </w:rPr>
      </w:pPr>
      <w:r w:rsidRPr="00566915">
        <w:rPr>
          <w:snapToGrid w:val="0"/>
          <w:lang w:val="fr-FR"/>
        </w:rPr>
        <w:t xml:space="preserve">La </w:t>
      </w:r>
      <w:r w:rsidRPr="00566915">
        <w:rPr>
          <w:snapToGrid w:val="0"/>
          <w:u w:val="single"/>
          <w:lang w:val="fr-FR"/>
        </w:rPr>
        <w:t>PR</w:t>
      </w:r>
      <w:r w:rsidR="0094553F" w:rsidRPr="00566915">
        <w:rPr>
          <w:snapToGrid w:val="0"/>
          <w:u w:val="single"/>
          <w:lang w:val="fr-FR"/>
        </w:rPr>
        <w:t>É</w:t>
      </w:r>
      <w:r w:rsidRPr="00566915">
        <w:rPr>
          <w:snapToGrid w:val="0"/>
          <w:u w:val="single"/>
          <w:lang w:val="fr-FR"/>
        </w:rPr>
        <w:t>SIDENTE</w:t>
      </w:r>
      <w:r w:rsidR="0097256E" w:rsidRPr="00566915">
        <w:rPr>
          <w:snapToGrid w:val="0"/>
          <w:lang w:val="fr-FR"/>
        </w:rPr>
        <w:t xml:space="preserve"> souhaite savoir pourquoi </w:t>
      </w:r>
      <w:r w:rsidRPr="00566915">
        <w:rPr>
          <w:snapToGrid w:val="0"/>
          <w:lang w:val="fr-FR"/>
        </w:rPr>
        <w:t>l’emploi de mineurs de moins de 18 ans dans des mises en scène pornographiques</w:t>
      </w:r>
      <w:r w:rsidR="0097256E" w:rsidRPr="00566915">
        <w:rPr>
          <w:snapToGrid w:val="0"/>
          <w:lang w:val="fr-FR"/>
        </w:rPr>
        <w:t xml:space="preserve"> est pénalisé, alors que </w:t>
      </w:r>
      <w:r w:rsidRPr="00566915">
        <w:rPr>
          <w:snapToGrid w:val="0"/>
          <w:lang w:val="fr-FR"/>
        </w:rPr>
        <w:t xml:space="preserve">la vente </w:t>
      </w:r>
      <w:r w:rsidR="0097256E" w:rsidRPr="00566915">
        <w:rPr>
          <w:snapToGrid w:val="0"/>
          <w:lang w:val="fr-FR"/>
        </w:rPr>
        <w:t>de matériel pornographique à un mineur</w:t>
      </w:r>
      <w:r w:rsidRPr="00566915">
        <w:rPr>
          <w:snapToGrid w:val="0"/>
          <w:lang w:val="fr-FR"/>
        </w:rPr>
        <w:t xml:space="preserve"> de 17 ans ne l’est pas. </w:t>
      </w:r>
    </w:p>
    <w:p w:rsidR="0094553F" w:rsidRPr="00566915" w:rsidRDefault="00E42288"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VUCKOVIC-SAHOVIC,</w:t>
      </w:r>
      <w:r w:rsidRPr="00566915">
        <w:rPr>
          <w:snapToGrid w:val="0"/>
          <w:lang w:val="fr-FR"/>
        </w:rPr>
        <w:t xml:space="preserve"> (</w:t>
      </w:r>
      <w:r w:rsidR="002355EF" w:rsidRPr="00566915">
        <w:rPr>
          <w:snapToGrid w:val="0"/>
          <w:lang w:val="fr-FR"/>
        </w:rPr>
        <w:t>Ra</w:t>
      </w:r>
      <w:r w:rsidR="00F4750F" w:rsidRPr="00566915">
        <w:rPr>
          <w:snapToGrid w:val="0"/>
          <w:lang w:val="fr-FR"/>
        </w:rPr>
        <w:t>pporteuse de pays</w:t>
      </w:r>
      <w:r w:rsidR="002355EF" w:rsidRPr="00566915">
        <w:rPr>
          <w:snapToGrid w:val="0"/>
          <w:lang w:val="fr-FR"/>
        </w:rPr>
        <w:t>)</w:t>
      </w:r>
      <w:r w:rsidRPr="00566915">
        <w:rPr>
          <w:snapToGrid w:val="0"/>
          <w:lang w:val="fr-FR"/>
        </w:rPr>
        <w:t xml:space="preserve"> dit que la législation bulgare n’offre pas de protection adéquate à l’encontre de la pornograp</w:t>
      </w:r>
      <w:r w:rsidR="00F4750F" w:rsidRPr="00566915">
        <w:rPr>
          <w:snapToGrid w:val="0"/>
          <w:lang w:val="fr-FR"/>
        </w:rPr>
        <w:t>hie enfantine et exige</w:t>
      </w:r>
      <w:r w:rsidRPr="00566915">
        <w:rPr>
          <w:snapToGrid w:val="0"/>
          <w:lang w:val="fr-FR"/>
        </w:rPr>
        <w:t xml:space="preserve"> de</w:t>
      </w:r>
      <w:r w:rsidR="00F4750F" w:rsidRPr="00566915">
        <w:rPr>
          <w:snapToGrid w:val="0"/>
          <w:lang w:val="fr-FR"/>
        </w:rPr>
        <w:t>s</w:t>
      </w:r>
      <w:r w:rsidRPr="00566915">
        <w:rPr>
          <w:snapToGrid w:val="0"/>
          <w:lang w:val="fr-FR"/>
        </w:rPr>
        <w:t xml:space="preserve"> réformes</w:t>
      </w:r>
      <w:r w:rsidR="00F4750F" w:rsidRPr="00566915">
        <w:rPr>
          <w:snapToGrid w:val="0"/>
          <w:lang w:val="fr-FR"/>
        </w:rPr>
        <w:t xml:space="preserve"> complémentaires</w:t>
      </w:r>
      <w:r w:rsidR="000707DE" w:rsidRPr="00566915">
        <w:rPr>
          <w:snapToGrid w:val="0"/>
          <w:lang w:val="fr-FR"/>
        </w:rPr>
        <w:t>. Les autorités bulgares devrai</w:t>
      </w:r>
      <w:r w:rsidRPr="00566915">
        <w:rPr>
          <w:snapToGrid w:val="0"/>
          <w:lang w:val="fr-FR"/>
        </w:rPr>
        <w:t xml:space="preserve">ent garantir </w:t>
      </w:r>
      <w:r w:rsidR="00CB0486" w:rsidRPr="00566915">
        <w:rPr>
          <w:snapToGrid w:val="0"/>
          <w:lang w:val="fr-FR"/>
        </w:rPr>
        <w:t>l’intégration de</w:t>
      </w:r>
      <w:r w:rsidRPr="00566915">
        <w:rPr>
          <w:snapToGrid w:val="0"/>
          <w:lang w:val="fr-FR"/>
        </w:rPr>
        <w:t xml:space="preserve"> toutes les dispositions </w:t>
      </w:r>
      <w:r w:rsidR="00CB0486" w:rsidRPr="00566915">
        <w:rPr>
          <w:snapToGrid w:val="0"/>
          <w:lang w:val="fr-FR"/>
        </w:rPr>
        <w:t>du Protocole facultatif à la législation du pays</w:t>
      </w:r>
      <w:r w:rsidRPr="00566915">
        <w:rPr>
          <w:snapToGrid w:val="0"/>
          <w:lang w:val="fr-FR"/>
        </w:rPr>
        <w:t xml:space="preserve">. </w:t>
      </w:r>
    </w:p>
    <w:p w:rsidR="002355EF" w:rsidRPr="00566915" w:rsidRDefault="00E42288" w:rsidP="00A10C19">
      <w:pPr>
        <w:pStyle w:val="ParaNo"/>
        <w:numPr>
          <w:ilvl w:val="0"/>
          <w:numId w:val="15"/>
        </w:numPr>
        <w:tabs>
          <w:tab w:val="clear" w:pos="360"/>
          <w:tab w:val="clear" w:pos="737"/>
        </w:tabs>
        <w:spacing w:after="200"/>
        <w:rPr>
          <w:snapToGrid w:val="0"/>
          <w:lang w:val="fr-FR"/>
        </w:rPr>
      </w:pPr>
      <w:r w:rsidRPr="00566915">
        <w:rPr>
          <w:snapToGrid w:val="0"/>
          <w:lang w:val="fr-FR"/>
        </w:rPr>
        <w:t xml:space="preserve">La </w:t>
      </w:r>
      <w:r w:rsidRPr="00566915">
        <w:rPr>
          <w:snapToGrid w:val="0"/>
          <w:u w:val="single"/>
          <w:lang w:val="fr-FR"/>
        </w:rPr>
        <w:t>PR</w:t>
      </w:r>
      <w:r w:rsidR="0094553F" w:rsidRPr="00566915">
        <w:rPr>
          <w:snapToGrid w:val="0"/>
          <w:u w:val="single"/>
          <w:lang w:val="fr-FR"/>
        </w:rPr>
        <w:t>É</w:t>
      </w:r>
      <w:r w:rsidRPr="00566915">
        <w:rPr>
          <w:snapToGrid w:val="0"/>
          <w:u w:val="single"/>
          <w:lang w:val="fr-FR"/>
        </w:rPr>
        <w:t>SIDENTE</w:t>
      </w:r>
      <w:r w:rsidR="002355EF" w:rsidRPr="00566915">
        <w:rPr>
          <w:snapToGrid w:val="0"/>
          <w:lang w:val="fr-FR"/>
        </w:rPr>
        <w:t xml:space="preserve"> </w:t>
      </w:r>
      <w:r w:rsidRPr="00566915">
        <w:rPr>
          <w:snapToGrid w:val="0"/>
          <w:lang w:val="fr-FR"/>
        </w:rPr>
        <w:t xml:space="preserve">demande si </w:t>
      </w:r>
      <w:r w:rsidR="00FF1122" w:rsidRPr="00566915">
        <w:rPr>
          <w:snapToGrid w:val="0"/>
          <w:lang w:val="fr-FR"/>
        </w:rPr>
        <w:t xml:space="preserve">l’on dispose de données sur le nombre de condamnations prononcées pour la production ou la vente de pornographie enfantine et </w:t>
      </w:r>
      <w:r w:rsidR="0094553F" w:rsidRPr="00566915">
        <w:rPr>
          <w:snapToGrid w:val="0"/>
          <w:lang w:val="fr-FR"/>
        </w:rPr>
        <w:t xml:space="preserve">pour contraindre des </w:t>
      </w:r>
      <w:r w:rsidR="00FF1122" w:rsidRPr="00566915">
        <w:rPr>
          <w:snapToGrid w:val="0"/>
          <w:lang w:val="fr-FR"/>
        </w:rPr>
        <w:t xml:space="preserve">enfants à la prostitution. Elle souhaite aussi savoir qu’elle est l’autorité chargée de l’audition des plaintes des victimes. </w:t>
      </w:r>
    </w:p>
    <w:p w:rsidR="002355EF" w:rsidRPr="00566915" w:rsidRDefault="00EF64BC"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SMITH</w:t>
      </w:r>
      <w:r w:rsidR="002355EF" w:rsidRPr="00566915">
        <w:rPr>
          <w:snapToGrid w:val="0"/>
          <w:lang w:val="fr-FR"/>
        </w:rPr>
        <w:t xml:space="preserve"> </w:t>
      </w:r>
      <w:r w:rsidR="00F4750F" w:rsidRPr="00566915">
        <w:rPr>
          <w:snapToGrid w:val="0"/>
          <w:lang w:val="fr-FR"/>
        </w:rPr>
        <w:t>demande s’il est vrai</w:t>
      </w:r>
      <w:r w:rsidR="00234F40" w:rsidRPr="00566915">
        <w:rPr>
          <w:snapToGrid w:val="0"/>
          <w:lang w:val="fr-FR"/>
        </w:rPr>
        <w:t xml:space="preserve"> qu’en </w:t>
      </w:r>
      <w:r w:rsidR="00F4750F" w:rsidRPr="00566915">
        <w:rPr>
          <w:snapToGrid w:val="0"/>
          <w:lang w:val="fr-FR"/>
        </w:rPr>
        <w:t>octobre 2006 la Bulgarie a</w:t>
      </w:r>
      <w:r w:rsidR="00234F40" w:rsidRPr="00566915">
        <w:rPr>
          <w:snapToGrid w:val="0"/>
          <w:lang w:val="fr-FR"/>
        </w:rPr>
        <w:t xml:space="preserve"> réduit la durée des peines pénales dans les cas im</w:t>
      </w:r>
      <w:r w:rsidR="00F4750F" w:rsidRPr="00566915">
        <w:rPr>
          <w:snapToGrid w:val="0"/>
          <w:lang w:val="fr-FR"/>
        </w:rPr>
        <w:t>pliquant des enfants en vertu de</w:t>
      </w:r>
      <w:r w:rsidR="00234F40" w:rsidRPr="00566915">
        <w:rPr>
          <w:snapToGrid w:val="0"/>
          <w:lang w:val="fr-FR"/>
        </w:rPr>
        <w:t xml:space="preserve"> l’article 3, paragraphe 4 du Protocole fac</w:t>
      </w:r>
      <w:r w:rsidR="00F4750F" w:rsidRPr="00566915">
        <w:rPr>
          <w:snapToGrid w:val="0"/>
          <w:lang w:val="fr-FR"/>
        </w:rPr>
        <w:t>ultatif</w:t>
      </w:r>
      <w:r w:rsidR="00234F40" w:rsidRPr="00566915">
        <w:rPr>
          <w:snapToGrid w:val="0"/>
          <w:lang w:val="fr-FR"/>
        </w:rPr>
        <w:t>, mais que</w:t>
      </w:r>
      <w:r w:rsidR="00F4750F" w:rsidRPr="00566915">
        <w:rPr>
          <w:snapToGrid w:val="0"/>
          <w:lang w:val="fr-FR"/>
        </w:rPr>
        <w:t xml:space="preserve"> suite à une vaste pol</w:t>
      </w:r>
      <w:r w:rsidR="0094553F" w:rsidRPr="00566915">
        <w:rPr>
          <w:snapToGrid w:val="0"/>
          <w:lang w:val="fr-FR"/>
        </w:rPr>
        <w:t xml:space="preserve">émique dans la société civile, </w:t>
      </w:r>
      <w:r w:rsidR="00F4750F" w:rsidRPr="00566915">
        <w:rPr>
          <w:snapToGrid w:val="0"/>
          <w:lang w:val="fr-FR"/>
        </w:rPr>
        <w:t xml:space="preserve">ces peines ont </w:t>
      </w:r>
      <w:r w:rsidR="00234F40" w:rsidRPr="00566915">
        <w:rPr>
          <w:snapToGrid w:val="0"/>
          <w:lang w:val="fr-FR"/>
        </w:rPr>
        <w:t xml:space="preserve">été à nouveau </w:t>
      </w:r>
      <w:r w:rsidR="00F4750F" w:rsidRPr="00566915">
        <w:rPr>
          <w:snapToGrid w:val="0"/>
          <w:lang w:val="fr-FR"/>
        </w:rPr>
        <w:t>prolongées</w:t>
      </w:r>
      <w:r w:rsidR="00234F40" w:rsidRPr="00566915">
        <w:rPr>
          <w:snapToGrid w:val="0"/>
          <w:lang w:val="fr-FR"/>
        </w:rPr>
        <w:t xml:space="preserve">. </w:t>
      </w:r>
    </w:p>
    <w:p w:rsidR="002355EF" w:rsidRPr="00566915" w:rsidRDefault="00234F40"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NESTOROVA</w:t>
      </w:r>
      <w:r w:rsidR="00236692" w:rsidRPr="00566915">
        <w:rPr>
          <w:snapToGrid w:val="0"/>
          <w:lang w:val="fr-FR"/>
        </w:rPr>
        <w:t xml:space="preserve"> (Bulgarie) évoqu</w:t>
      </w:r>
      <w:r w:rsidRPr="00566915">
        <w:rPr>
          <w:snapToGrid w:val="0"/>
          <w:lang w:val="fr-FR"/>
        </w:rPr>
        <w:t xml:space="preserve">e l’amendement du Code pénal en 2006 en vue de réduire les peines. Suite à une vive polémique dans l’opinion toutefois, </w:t>
      </w:r>
      <w:r w:rsidR="00F4750F" w:rsidRPr="00566915">
        <w:rPr>
          <w:snapToGrid w:val="0"/>
          <w:lang w:val="fr-FR"/>
        </w:rPr>
        <w:t>c</w:t>
      </w:r>
      <w:r w:rsidRPr="00566915">
        <w:rPr>
          <w:snapToGrid w:val="0"/>
          <w:lang w:val="fr-FR"/>
        </w:rPr>
        <w:t>elles</w:t>
      </w:r>
      <w:r w:rsidR="00F4750F" w:rsidRPr="00566915">
        <w:rPr>
          <w:snapToGrid w:val="0"/>
          <w:lang w:val="fr-FR"/>
        </w:rPr>
        <w:t>-ci</w:t>
      </w:r>
      <w:r w:rsidRPr="00566915">
        <w:rPr>
          <w:snapToGrid w:val="0"/>
          <w:lang w:val="fr-FR"/>
        </w:rPr>
        <w:t xml:space="preserve"> ont été rétablies à leur durée d’origine. </w:t>
      </w:r>
    </w:p>
    <w:p w:rsidR="002355EF" w:rsidRPr="00566915" w:rsidRDefault="00234F40"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BORISSOVA </w:t>
      </w:r>
      <w:r w:rsidR="002355EF" w:rsidRPr="00566915">
        <w:rPr>
          <w:snapToGrid w:val="0"/>
          <w:lang w:val="fr-FR"/>
        </w:rPr>
        <w:t>(B</w:t>
      </w:r>
      <w:r w:rsidRPr="00566915">
        <w:rPr>
          <w:snapToGrid w:val="0"/>
          <w:lang w:val="fr-FR"/>
        </w:rPr>
        <w:t>ulgarie</w:t>
      </w:r>
      <w:r w:rsidR="002355EF" w:rsidRPr="00566915">
        <w:rPr>
          <w:snapToGrid w:val="0"/>
          <w:lang w:val="fr-FR"/>
        </w:rPr>
        <w:t xml:space="preserve">) </w:t>
      </w:r>
      <w:r w:rsidR="00340D34" w:rsidRPr="00566915">
        <w:rPr>
          <w:snapToGrid w:val="0"/>
          <w:lang w:val="fr-FR"/>
        </w:rPr>
        <w:t xml:space="preserve">dit que la pornographie mettant en scène des enfants est clairement définie dans le Protocole facultatif et </w:t>
      </w:r>
      <w:r w:rsidR="00F4750F" w:rsidRPr="00566915">
        <w:rPr>
          <w:snapToGrid w:val="0"/>
          <w:lang w:val="fr-FR"/>
        </w:rPr>
        <w:t xml:space="preserve">que </w:t>
      </w:r>
      <w:r w:rsidR="00340D34" w:rsidRPr="00566915">
        <w:rPr>
          <w:snapToGrid w:val="0"/>
          <w:lang w:val="fr-FR"/>
        </w:rPr>
        <w:t>le Code pénal a récemment été amendé pour</w:t>
      </w:r>
      <w:r w:rsidR="00F649D6" w:rsidRPr="00566915">
        <w:rPr>
          <w:snapToGrid w:val="0"/>
          <w:lang w:val="fr-FR"/>
        </w:rPr>
        <w:t xml:space="preserve"> </w:t>
      </w:r>
      <w:r w:rsidR="006519A7" w:rsidRPr="00566915">
        <w:rPr>
          <w:snapToGrid w:val="0"/>
          <w:lang w:val="fr-FR"/>
        </w:rPr>
        <w:t>en inclure l</w:t>
      </w:r>
      <w:r w:rsidR="00F649D6" w:rsidRPr="00566915">
        <w:rPr>
          <w:snapToGrid w:val="0"/>
          <w:lang w:val="fr-FR"/>
        </w:rPr>
        <w:t>es dispositions</w:t>
      </w:r>
      <w:r w:rsidR="00340D34" w:rsidRPr="00566915">
        <w:rPr>
          <w:snapToGrid w:val="0"/>
          <w:lang w:val="fr-FR"/>
        </w:rPr>
        <w:t xml:space="preserve"> dans la législation bulgare. Par exemple, la diffusion de matériel pornographique via l’Internet a été pénalisée, comme l’ont été la production, l’exposition, la présentation, la diffusion, la distribution, la vente, la location ou la propagation de matériel pornographique par tout autre moyen. </w:t>
      </w:r>
      <w:r w:rsidR="00F649D6" w:rsidRPr="00566915">
        <w:rPr>
          <w:snapToGrid w:val="0"/>
          <w:lang w:val="fr-FR"/>
        </w:rPr>
        <w:t>Y figure également le</w:t>
      </w:r>
      <w:r w:rsidR="002355EF" w:rsidRPr="00566915">
        <w:rPr>
          <w:snapToGrid w:val="0"/>
          <w:lang w:val="fr-FR"/>
        </w:rPr>
        <w:t xml:space="preserve"> </w:t>
      </w:r>
      <w:r w:rsidR="002355EF" w:rsidRPr="00566915">
        <w:rPr>
          <w:i/>
          <w:snapToGrid w:val="0"/>
          <w:lang w:val="fr-FR"/>
        </w:rPr>
        <w:t>corpus delicti</w:t>
      </w:r>
      <w:r w:rsidR="002355EF" w:rsidRPr="00566915">
        <w:rPr>
          <w:snapToGrid w:val="0"/>
          <w:lang w:val="fr-FR"/>
        </w:rPr>
        <w:t>,</w:t>
      </w:r>
      <w:r w:rsidR="00F649D6" w:rsidRPr="00566915">
        <w:rPr>
          <w:snapToGrid w:val="0"/>
          <w:lang w:val="fr-FR"/>
        </w:rPr>
        <w:t xml:space="preserve"> </w:t>
      </w:r>
      <w:r w:rsidR="000A7689" w:rsidRPr="00566915">
        <w:rPr>
          <w:snapToGrid w:val="0"/>
          <w:lang w:val="fr-FR"/>
        </w:rPr>
        <w:t>précédemment mentionné, qui contient</w:t>
      </w:r>
      <w:r w:rsidR="00F649D6" w:rsidRPr="00566915">
        <w:rPr>
          <w:snapToGrid w:val="0"/>
          <w:lang w:val="fr-FR"/>
        </w:rPr>
        <w:t xml:space="preserve"> une disposition spéciale interdisant l’emploi d’une personne de moins de 18</w:t>
      </w:r>
      <w:r w:rsidR="00875976" w:rsidRPr="00566915">
        <w:rPr>
          <w:snapToGrid w:val="0"/>
          <w:lang w:val="fr-FR"/>
        </w:rPr>
        <w:t xml:space="preserve"> </w:t>
      </w:r>
      <w:r w:rsidR="00F649D6" w:rsidRPr="00566915">
        <w:rPr>
          <w:snapToGrid w:val="0"/>
          <w:lang w:val="fr-FR"/>
        </w:rPr>
        <w:t>ans à la création de matériel pornographique, et d’autres délits p</w:t>
      </w:r>
      <w:r w:rsidR="00875976" w:rsidRPr="00566915">
        <w:rPr>
          <w:snapToGrid w:val="0"/>
          <w:lang w:val="fr-FR"/>
        </w:rPr>
        <w:t xml:space="preserve">énaux commis par </w:t>
      </w:r>
      <w:r w:rsidR="00F649D6" w:rsidRPr="00566915">
        <w:rPr>
          <w:snapToGrid w:val="0"/>
          <w:lang w:val="fr-FR"/>
        </w:rPr>
        <w:t>un groupe criminel organisé</w:t>
      </w:r>
      <w:r w:rsidR="00875976" w:rsidRPr="00566915">
        <w:rPr>
          <w:snapToGrid w:val="0"/>
          <w:lang w:val="fr-FR"/>
        </w:rPr>
        <w:t xml:space="preserve"> ou sur son ordre</w:t>
      </w:r>
      <w:r w:rsidR="00F649D6" w:rsidRPr="00566915">
        <w:rPr>
          <w:snapToGrid w:val="0"/>
          <w:lang w:val="fr-FR"/>
        </w:rPr>
        <w:t>.</w:t>
      </w:r>
    </w:p>
    <w:p w:rsidR="002355EF" w:rsidRPr="00566915" w:rsidRDefault="000A7689" w:rsidP="00A10C19">
      <w:pPr>
        <w:pStyle w:val="ParaNo"/>
        <w:numPr>
          <w:ilvl w:val="0"/>
          <w:numId w:val="15"/>
        </w:numPr>
        <w:tabs>
          <w:tab w:val="clear" w:pos="360"/>
          <w:tab w:val="clear" w:pos="737"/>
        </w:tabs>
        <w:spacing w:after="200"/>
        <w:rPr>
          <w:snapToGrid w:val="0"/>
          <w:lang w:val="fr-FR"/>
        </w:rPr>
      </w:pPr>
      <w:r w:rsidRPr="00566915">
        <w:rPr>
          <w:snapToGrid w:val="0"/>
          <w:lang w:val="fr-FR"/>
        </w:rPr>
        <w:t xml:space="preserve">La loi bulgare protège les témoins </w:t>
      </w:r>
      <w:r w:rsidR="006519A7" w:rsidRPr="00566915">
        <w:rPr>
          <w:snapToGrid w:val="0"/>
          <w:lang w:val="fr-FR"/>
        </w:rPr>
        <w:t>mineurs en vertu à la fois du C</w:t>
      </w:r>
      <w:r w:rsidRPr="00566915">
        <w:rPr>
          <w:snapToGrid w:val="0"/>
          <w:lang w:val="fr-FR"/>
        </w:rPr>
        <w:t xml:space="preserve">ode pénal et de la </w:t>
      </w:r>
      <w:r w:rsidR="0094553F" w:rsidRPr="00566915">
        <w:rPr>
          <w:snapToGrid w:val="0"/>
          <w:lang w:val="fr-FR"/>
        </w:rPr>
        <w:t>l</w:t>
      </w:r>
      <w:r w:rsidRPr="00566915">
        <w:rPr>
          <w:snapToGrid w:val="0"/>
          <w:lang w:val="fr-FR"/>
        </w:rPr>
        <w:t>oi sur la protection de l’enfant. Le Code pénal stipule qu’</w:t>
      </w:r>
      <w:r w:rsidR="006519A7" w:rsidRPr="00566915">
        <w:rPr>
          <w:snapToGrid w:val="0"/>
          <w:lang w:val="fr-FR"/>
        </w:rPr>
        <w:t>u</w:t>
      </w:r>
      <w:r w:rsidR="00C35B7C" w:rsidRPr="00566915">
        <w:rPr>
          <w:snapToGrid w:val="0"/>
          <w:lang w:val="fr-FR"/>
        </w:rPr>
        <w:t>n témoin de moins de 14 ans devra</w:t>
      </w:r>
      <w:r w:rsidRPr="00566915">
        <w:rPr>
          <w:snapToGrid w:val="0"/>
          <w:lang w:val="fr-FR"/>
        </w:rPr>
        <w:t xml:space="preserve"> être interrogé en présence d’un enseignant et d’un psychologue et, si nécessaire, d’un parent ou d</w:t>
      </w:r>
      <w:r w:rsidR="006519A7" w:rsidRPr="00566915">
        <w:rPr>
          <w:snapToGrid w:val="0"/>
          <w:lang w:val="fr-FR"/>
        </w:rPr>
        <w:t xml:space="preserve">’un tuteur. </w:t>
      </w:r>
      <w:r w:rsidRPr="00566915">
        <w:rPr>
          <w:snapToGrid w:val="0"/>
          <w:lang w:val="fr-FR"/>
        </w:rPr>
        <w:t>Un témoin juvénile, c'est-à-dire u</w:t>
      </w:r>
      <w:r w:rsidR="00C35B7C" w:rsidRPr="00566915">
        <w:rPr>
          <w:snapToGrid w:val="0"/>
          <w:lang w:val="fr-FR"/>
        </w:rPr>
        <w:t>n enfant âgé de 14 à 18 ans, devra</w:t>
      </w:r>
      <w:r w:rsidRPr="00566915">
        <w:rPr>
          <w:snapToGrid w:val="0"/>
          <w:lang w:val="fr-FR"/>
        </w:rPr>
        <w:t xml:space="preserve"> être interrogé</w:t>
      </w:r>
      <w:r w:rsidR="004E5A09" w:rsidRPr="00566915">
        <w:rPr>
          <w:snapToGrid w:val="0"/>
          <w:lang w:val="fr-FR"/>
        </w:rPr>
        <w:t xml:space="preserve"> si on le juge nécessaire,</w:t>
      </w:r>
      <w:r w:rsidRPr="00566915">
        <w:rPr>
          <w:snapToGrid w:val="0"/>
          <w:lang w:val="fr-FR"/>
        </w:rPr>
        <w:t xml:space="preserve"> en présence d’</w:t>
      </w:r>
      <w:r w:rsidR="00A51CDE" w:rsidRPr="00566915">
        <w:rPr>
          <w:snapToGrid w:val="0"/>
          <w:lang w:val="fr-FR"/>
        </w:rPr>
        <w:t>un ens</w:t>
      </w:r>
      <w:r w:rsidRPr="00566915">
        <w:rPr>
          <w:snapToGrid w:val="0"/>
          <w:lang w:val="fr-FR"/>
        </w:rPr>
        <w:t>eignant et d’un psych</w:t>
      </w:r>
      <w:r w:rsidR="006519A7" w:rsidRPr="00566915">
        <w:rPr>
          <w:snapToGrid w:val="0"/>
          <w:lang w:val="fr-FR"/>
        </w:rPr>
        <w:t>o</w:t>
      </w:r>
      <w:r w:rsidR="004E5A09" w:rsidRPr="00566915">
        <w:rPr>
          <w:snapToGrid w:val="0"/>
          <w:lang w:val="fr-FR"/>
        </w:rPr>
        <w:t>logue qui</w:t>
      </w:r>
      <w:r w:rsidR="006519A7" w:rsidRPr="00566915">
        <w:rPr>
          <w:snapToGrid w:val="0"/>
          <w:lang w:val="fr-FR"/>
        </w:rPr>
        <w:t xml:space="preserve"> </w:t>
      </w:r>
      <w:r w:rsidRPr="00566915">
        <w:rPr>
          <w:snapToGrid w:val="0"/>
          <w:lang w:val="fr-FR"/>
        </w:rPr>
        <w:t xml:space="preserve">peuvent également poser des questions au témoin. </w:t>
      </w:r>
      <w:r w:rsidR="00A51CDE" w:rsidRPr="00566915">
        <w:rPr>
          <w:snapToGrid w:val="0"/>
          <w:lang w:val="fr-FR"/>
        </w:rPr>
        <w:t xml:space="preserve">La personne qui dirige l’entretien devra expliquer au témoin la nécessité de </w:t>
      </w:r>
      <w:r w:rsidR="006519A7" w:rsidRPr="00566915">
        <w:rPr>
          <w:snapToGrid w:val="0"/>
          <w:lang w:val="fr-FR"/>
        </w:rPr>
        <w:t>donner un témoignage sincère, sans l’avertir de s</w:t>
      </w:r>
      <w:r w:rsidR="00A51CDE" w:rsidRPr="00566915">
        <w:rPr>
          <w:snapToGrid w:val="0"/>
          <w:lang w:val="fr-FR"/>
        </w:rPr>
        <w:t>a responsabilité pénale. La loi sur la protection de l’enf</w:t>
      </w:r>
      <w:r w:rsidR="00C35B7C" w:rsidRPr="00566915">
        <w:rPr>
          <w:snapToGrid w:val="0"/>
          <w:lang w:val="fr-FR"/>
        </w:rPr>
        <w:t>ant stipule que l’entretien devra</w:t>
      </w:r>
      <w:r w:rsidR="00A51CDE" w:rsidRPr="00566915">
        <w:rPr>
          <w:snapToGrid w:val="0"/>
          <w:lang w:val="fr-FR"/>
        </w:rPr>
        <w:t xml:space="preserve"> être mené en présence de professionnels</w:t>
      </w:r>
      <w:r w:rsidR="006519A7" w:rsidRPr="00566915">
        <w:rPr>
          <w:snapToGrid w:val="0"/>
          <w:lang w:val="fr-FR"/>
        </w:rPr>
        <w:t>,</w:t>
      </w:r>
      <w:r w:rsidR="00A51CDE" w:rsidRPr="00566915">
        <w:rPr>
          <w:snapToGrid w:val="0"/>
          <w:lang w:val="fr-FR"/>
        </w:rPr>
        <w:t xml:space="preserve"> dans un environnement favora</w:t>
      </w:r>
      <w:r w:rsidR="00236692" w:rsidRPr="00566915">
        <w:rPr>
          <w:snapToGrid w:val="0"/>
          <w:lang w:val="fr-FR"/>
        </w:rPr>
        <w:t xml:space="preserve">ble aux enfants et </w:t>
      </w:r>
      <w:r w:rsidR="00A51CDE" w:rsidRPr="00566915">
        <w:rPr>
          <w:snapToGrid w:val="0"/>
          <w:lang w:val="fr-FR"/>
        </w:rPr>
        <w:t xml:space="preserve">être dans l’intérêt supérieur de l’enfant. </w:t>
      </w:r>
      <w:r w:rsidR="00EA0CF8" w:rsidRPr="00566915">
        <w:rPr>
          <w:snapToGrid w:val="0"/>
          <w:lang w:val="fr-FR"/>
        </w:rPr>
        <w:t>T</w:t>
      </w:r>
      <w:r w:rsidR="00A51CDE" w:rsidRPr="00566915">
        <w:rPr>
          <w:snapToGrid w:val="0"/>
          <w:lang w:val="fr-FR"/>
        </w:rPr>
        <w:t>ous les cas de procédures administratives et judiciaires touchant les droits et les intérêts d’</w:t>
      </w:r>
      <w:r w:rsidR="00EA0CF8" w:rsidRPr="00566915">
        <w:rPr>
          <w:snapToGrid w:val="0"/>
          <w:lang w:val="fr-FR"/>
        </w:rPr>
        <w:t>un mineur impliquent un entretien obligatoire avec celui-ci, à condition qu’il ait at</w:t>
      </w:r>
      <w:r w:rsidR="002618A9" w:rsidRPr="00566915">
        <w:rPr>
          <w:snapToGrid w:val="0"/>
          <w:lang w:val="fr-FR"/>
        </w:rPr>
        <w:t>teint l’âge de 10 ans, sauf s’il a</w:t>
      </w:r>
      <w:r w:rsidR="00EA0CF8" w:rsidRPr="00566915">
        <w:rPr>
          <w:snapToGrid w:val="0"/>
          <w:lang w:val="fr-FR"/>
        </w:rPr>
        <w:t xml:space="preserve"> été prouvé qu’un tel entretien nuisait à ses intérêts. Les </w:t>
      </w:r>
      <w:r w:rsidR="00236692" w:rsidRPr="00566915">
        <w:rPr>
          <w:snapToGrid w:val="0"/>
          <w:lang w:val="fr-FR"/>
        </w:rPr>
        <w:t>enfants de moins de 10 ans pourro</w:t>
      </w:r>
      <w:r w:rsidR="00EA0CF8" w:rsidRPr="00566915">
        <w:rPr>
          <w:snapToGrid w:val="0"/>
          <w:lang w:val="fr-FR"/>
        </w:rPr>
        <w:t>nt être interrogés dans certain</w:t>
      </w:r>
      <w:r w:rsidR="004E5A09" w:rsidRPr="00566915">
        <w:rPr>
          <w:snapToGrid w:val="0"/>
          <w:lang w:val="fr-FR"/>
        </w:rPr>
        <w:t>e</w:t>
      </w:r>
      <w:r w:rsidR="00EA0CF8" w:rsidRPr="00566915">
        <w:rPr>
          <w:snapToGrid w:val="0"/>
          <w:lang w:val="fr-FR"/>
        </w:rPr>
        <w:t>s circonstances, selon leur niveau de développement. Avant l’entretien, le tribunal ou</w:t>
      </w:r>
      <w:r w:rsidR="006519A7" w:rsidRPr="00566915">
        <w:rPr>
          <w:snapToGrid w:val="0"/>
          <w:lang w:val="fr-FR"/>
        </w:rPr>
        <w:t xml:space="preserve"> l’organe administratif compétent,</w:t>
      </w:r>
      <w:r w:rsidR="00C35B7C" w:rsidRPr="00566915">
        <w:rPr>
          <w:snapToGrid w:val="0"/>
          <w:lang w:val="fr-FR"/>
        </w:rPr>
        <w:t xml:space="preserve"> devra</w:t>
      </w:r>
      <w:r w:rsidR="00EA0CF8" w:rsidRPr="00566915">
        <w:rPr>
          <w:snapToGrid w:val="0"/>
          <w:lang w:val="fr-FR"/>
        </w:rPr>
        <w:t xml:space="preserve"> leur fournir toutes les informations nécessaire</w:t>
      </w:r>
      <w:r w:rsidR="00875976" w:rsidRPr="00566915">
        <w:rPr>
          <w:snapToGrid w:val="0"/>
          <w:lang w:val="fr-FR"/>
        </w:rPr>
        <w:t>s pour les aider à formuler un avis</w:t>
      </w:r>
      <w:r w:rsidR="00EA0CF8" w:rsidRPr="00566915">
        <w:rPr>
          <w:snapToGrid w:val="0"/>
          <w:lang w:val="fr-FR"/>
        </w:rPr>
        <w:t xml:space="preserve"> et po</w:t>
      </w:r>
      <w:r w:rsidR="006519A7" w:rsidRPr="00566915">
        <w:rPr>
          <w:snapToGrid w:val="0"/>
          <w:lang w:val="fr-FR"/>
        </w:rPr>
        <w:t>ur les préveni</w:t>
      </w:r>
      <w:r w:rsidR="00EA0CF8" w:rsidRPr="00566915">
        <w:rPr>
          <w:snapToGrid w:val="0"/>
          <w:lang w:val="fr-FR"/>
        </w:rPr>
        <w:t>r des conséque</w:t>
      </w:r>
      <w:r w:rsidR="00C35B7C" w:rsidRPr="00566915">
        <w:rPr>
          <w:snapToGrid w:val="0"/>
          <w:lang w:val="fr-FR"/>
        </w:rPr>
        <w:t>nces possibles. L’entretien devra</w:t>
      </w:r>
      <w:r w:rsidR="00EA0CF8" w:rsidRPr="00566915">
        <w:rPr>
          <w:snapToGrid w:val="0"/>
          <w:lang w:val="fr-FR"/>
        </w:rPr>
        <w:t xml:space="preserve"> se faire da</w:t>
      </w:r>
      <w:r w:rsidR="004E5A09" w:rsidRPr="00566915">
        <w:rPr>
          <w:snapToGrid w:val="0"/>
          <w:lang w:val="fr-FR"/>
        </w:rPr>
        <w:t>ns un environnement approprié,</w:t>
      </w:r>
      <w:r w:rsidR="00EA0CF8" w:rsidRPr="00566915">
        <w:rPr>
          <w:snapToGrid w:val="0"/>
          <w:lang w:val="fr-FR"/>
        </w:rPr>
        <w:t xml:space="preserve"> en présence d’un travailleur social appartenant à la Direction de l’aide sociale et d’un parent, tuteur ou personne proche de l’enfant, excepté lorsque cela nuit aux intérêts de l’enfant, par exemple en cas de violence familiale. Si on le j</w:t>
      </w:r>
      <w:r w:rsidR="00C35B7C" w:rsidRPr="00566915">
        <w:rPr>
          <w:snapToGrid w:val="0"/>
          <w:lang w:val="fr-FR"/>
        </w:rPr>
        <w:t>uge nécessaire, l’entretien pourra</w:t>
      </w:r>
      <w:r w:rsidR="00EA0CF8" w:rsidRPr="00566915">
        <w:rPr>
          <w:snapToGrid w:val="0"/>
          <w:lang w:val="fr-FR"/>
        </w:rPr>
        <w:t xml:space="preserve"> aussi être mené en présence d’un autre spécialiste approprié. </w:t>
      </w:r>
      <w:r w:rsidR="00554EF2" w:rsidRPr="00566915">
        <w:rPr>
          <w:snapToGrid w:val="0"/>
          <w:lang w:val="fr-FR"/>
        </w:rPr>
        <w:t xml:space="preserve">Le tribunal </w:t>
      </w:r>
      <w:r w:rsidR="00C35B7C" w:rsidRPr="00566915">
        <w:rPr>
          <w:snapToGrid w:val="0"/>
          <w:lang w:val="fr-FR"/>
        </w:rPr>
        <w:t>ou l’organe administratif devra</w:t>
      </w:r>
      <w:r w:rsidR="00554EF2" w:rsidRPr="00566915">
        <w:rPr>
          <w:snapToGrid w:val="0"/>
          <w:lang w:val="fr-FR"/>
        </w:rPr>
        <w:t xml:space="preserve"> aviser la Direction de l’aide sociale du lieu de résidence actuel de l’enfant et de la personne susceptible de le représenter; en outre, chaque enfant a droit à une aide juridique gratuite. </w:t>
      </w:r>
    </w:p>
    <w:p w:rsidR="002355EF" w:rsidRPr="00566915" w:rsidRDefault="00554EF2"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SMITH</w:t>
      </w:r>
      <w:r w:rsidRPr="00566915">
        <w:rPr>
          <w:snapToGrid w:val="0"/>
          <w:lang w:val="fr-FR"/>
        </w:rPr>
        <w:t xml:space="preserve"> demande si les dispositions susmentionnées s’appliquent également à un témoin mineur qui a fait l’objet de traite et si il/elle est aussi habilité</w:t>
      </w:r>
      <w:r w:rsidR="006519A7" w:rsidRPr="00566915">
        <w:rPr>
          <w:snapToGrid w:val="0"/>
          <w:lang w:val="fr-FR"/>
        </w:rPr>
        <w:t>(e)</w:t>
      </w:r>
      <w:r w:rsidRPr="00566915">
        <w:rPr>
          <w:snapToGrid w:val="0"/>
          <w:lang w:val="fr-FR"/>
        </w:rPr>
        <w:t xml:space="preserve"> à une représentation légale.</w:t>
      </w:r>
    </w:p>
    <w:p w:rsidR="002355EF" w:rsidRPr="00566915" w:rsidRDefault="00554EF2"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BORISSOVA </w:t>
      </w:r>
      <w:r w:rsidRPr="00566915">
        <w:rPr>
          <w:snapToGrid w:val="0"/>
          <w:lang w:val="fr-FR"/>
        </w:rPr>
        <w:t>(Bulgarie</w:t>
      </w:r>
      <w:r w:rsidR="002355EF" w:rsidRPr="00566915">
        <w:rPr>
          <w:snapToGrid w:val="0"/>
          <w:lang w:val="fr-FR"/>
        </w:rPr>
        <w:t xml:space="preserve">) </w:t>
      </w:r>
      <w:r w:rsidRPr="00566915">
        <w:rPr>
          <w:snapToGrid w:val="0"/>
          <w:lang w:val="fr-FR"/>
        </w:rPr>
        <w:t>dit que les enfants victimes de traite sont non</w:t>
      </w:r>
      <w:r w:rsidR="006519A7" w:rsidRPr="00566915">
        <w:rPr>
          <w:snapToGrid w:val="0"/>
          <w:lang w:val="fr-FR"/>
        </w:rPr>
        <w:t xml:space="preserve"> seulement protégés en vertu de</w:t>
      </w:r>
      <w:r w:rsidR="004E5A09" w:rsidRPr="00566915">
        <w:rPr>
          <w:snapToGrid w:val="0"/>
          <w:lang w:val="fr-FR"/>
        </w:rPr>
        <w:t xml:space="preserve"> dispositions légales</w:t>
      </w:r>
      <w:r w:rsidRPr="00566915">
        <w:rPr>
          <w:snapToGrid w:val="0"/>
          <w:lang w:val="fr-FR"/>
        </w:rPr>
        <w:t xml:space="preserve"> spécifiques, telle la </w:t>
      </w:r>
      <w:r w:rsidR="00566915" w:rsidRPr="00566915">
        <w:rPr>
          <w:snapToGrid w:val="0"/>
          <w:lang w:val="fr-FR"/>
        </w:rPr>
        <w:t>l</w:t>
      </w:r>
      <w:r w:rsidRPr="00566915">
        <w:rPr>
          <w:snapToGrid w:val="0"/>
          <w:lang w:val="fr-FR"/>
        </w:rPr>
        <w:t xml:space="preserve">oi sur la protection des personnes en danger en relation avec les </w:t>
      </w:r>
      <w:r w:rsidR="00D452B9" w:rsidRPr="00566915">
        <w:rPr>
          <w:snapToGrid w:val="0"/>
          <w:lang w:val="fr-FR"/>
        </w:rPr>
        <w:t>procé</w:t>
      </w:r>
      <w:r w:rsidR="004E5A09" w:rsidRPr="00566915">
        <w:rPr>
          <w:snapToGrid w:val="0"/>
          <w:lang w:val="fr-FR"/>
        </w:rPr>
        <w:t>dures pénales, mais sont également assisté</w:t>
      </w:r>
      <w:r w:rsidR="00D452B9" w:rsidRPr="00566915">
        <w:rPr>
          <w:snapToGrid w:val="0"/>
          <w:lang w:val="fr-FR"/>
        </w:rPr>
        <w:t>s par les professionnels qualifiés d’un service spécial</w:t>
      </w:r>
      <w:r w:rsidR="006519A7" w:rsidRPr="00566915">
        <w:rPr>
          <w:snapToGrid w:val="0"/>
          <w:lang w:val="fr-FR"/>
        </w:rPr>
        <w:t>isé placé sous les auspices du M</w:t>
      </w:r>
      <w:r w:rsidR="00D452B9" w:rsidRPr="00566915">
        <w:rPr>
          <w:snapToGrid w:val="0"/>
          <w:lang w:val="fr-FR"/>
        </w:rPr>
        <w:t xml:space="preserve">inistère de la Justice. </w:t>
      </w:r>
    </w:p>
    <w:p w:rsidR="002355EF" w:rsidRPr="00566915" w:rsidRDefault="00D452B9"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NESTOROVA</w:t>
      </w:r>
      <w:r w:rsidRPr="00566915">
        <w:rPr>
          <w:snapToGrid w:val="0"/>
          <w:lang w:val="fr-FR"/>
        </w:rPr>
        <w:t xml:space="preserve"> (Bulgarie</w:t>
      </w:r>
      <w:r w:rsidR="002355EF" w:rsidRPr="00566915">
        <w:rPr>
          <w:snapToGrid w:val="0"/>
          <w:lang w:val="fr-FR"/>
        </w:rPr>
        <w:t>) s</w:t>
      </w:r>
      <w:r w:rsidRPr="00566915">
        <w:rPr>
          <w:snapToGrid w:val="0"/>
          <w:lang w:val="fr-FR"/>
        </w:rPr>
        <w:t>ignale que 67 affaires de traite de personnes ont</w:t>
      </w:r>
      <w:r w:rsidR="00A03CA3" w:rsidRPr="00566915">
        <w:rPr>
          <w:snapToGrid w:val="0"/>
          <w:lang w:val="fr-FR"/>
        </w:rPr>
        <w:t xml:space="preserve"> fait l’objet de poursuites</w:t>
      </w:r>
      <w:r w:rsidR="006519A7" w:rsidRPr="00566915">
        <w:rPr>
          <w:snapToGrid w:val="0"/>
          <w:lang w:val="fr-FR"/>
        </w:rPr>
        <w:t xml:space="preserve"> en 2004</w:t>
      </w:r>
      <w:r w:rsidRPr="00566915">
        <w:rPr>
          <w:snapToGrid w:val="0"/>
          <w:lang w:val="fr-FR"/>
        </w:rPr>
        <w:t xml:space="preserve"> et se sont traduites par 35 inculpations et 3 condamnations. </w:t>
      </w:r>
      <w:r w:rsidR="00566915" w:rsidRPr="00566915">
        <w:rPr>
          <w:snapToGrid w:val="0"/>
          <w:lang w:val="fr-FR"/>
        </w:rPr>
        <w:t>En 2005, 82 </w:t>
      </w:r>
      <w:r w:rsidR="004F0D99" w:rsidRPr="00566915">
        <w:rPr>
          <w:snapToGrid w:val="0"/>
          <w:lang w:val="fr-FR"/>
        </w:rPr>
        <w:t>procédures distinctes</w:t>
      </w:r>
      <w:r w:rsidR="00A03CA3" w:rsidRPr="00566915">
        <w:rPr>
          <w:snapToGrid w:val="0"/>
          <w:lang w:val="fr-FR"/>
        </w:rPr>
        <w:t xml:space="preserve"> se sont traduites par 32 inculpations et 33 condamnations, par rapport à 155</w:t>
      </w:r>
      <w:r w:rsidR="00566915" w:rsidRPr="00566915">
        <w:rPr>
          <w:snapToGrid w:val="0"/>
          <w:lang w:val="fr-FR"/>
        </w:rPr>
        <w:t> </w:t>
      </w:r>
      <w:r w:rsidR="00A03CA3" w:rsidRPr="00566915">
        <w:rPr>
          <w:snapToGrid w:val="0"/>
          <w:lang w:val="fr-FR"/>
        </w:rPr>
        <w:t xml:space="preserve">actions intentées, 73 inculpations et 71 condamnations, en 2006. </w:t>
      </w:r>
    </w:p>
    <w:p w:rsidR="002355EF" w:rsidRPr="00566915" w:rsidRDefault="00A03CA3" w:rsidP="00A10C19">
      <w:pPr>
        <w:pStyle w:val="ParaNo"/>
        <w:numPr>
          <w:ilvl w:val="0"/>
          <w:numId w:val="15"/>
        </w:numPr>
        <w:tabs>
          <w:tab w:val="clear" w:pos="360"/>
          <w:tab w:val="clear" w:pos="737"/>
        </w:tabs>
        <w:spacing w:after="200"/>
        <w:rPr>
          <w:snapToGrid w:val="0"/>
          <w:lang w:val="fr-FR"/>
        </w:rPr>
      </w:pPr>
      <w:r w:rsidRPr="00566915">
        <w:rPr>
          <w:snapToGrid w:val="0"/>
          <w:lang w:val="fr-FR"/>
        </w:rPr>
        <w:t xml:space="preserve">La </w:t>
      </w:r>
      <w:r w:rsidRPr="00566915">
        <w:rPr>
          <w:snapToGrid w:val="0"/>
          <w:u w:val="single"/>
          <w:lang w:val="fr-FR"/>
        </w:rPr>
        <w:t>PR</w:t>
      </w:r>
      <w:r w:rsidR="00566915" w:rsidRPr="00566915">
        <w:rPr>
          <w:snapToGrid w:val="0"/>
          <w:u w:val="single"/>
          <w:lang w:val="fr-FR"/>
        </w:rPr>
        <w:t>É</w:t>
      </w:r>
      <w:r w:rsidRPr="00566915">
        <w:rPr>
          <w:snapToGrid w:val="0"/>
          <w:u w:val="single"/>
          <w:lang w:val="fr-FR"/>
        </w:rPr>
        <w:t>SIDENTE</w:t>
      </w:r>
      <w:r w:rsidR="002355EF" w:rsidRPr="00566915">
        <w:rPr>
          <w:snapToGrid w:val="0"/>
          <w:lang w:val="fr-FR"/>
        </w:rPr>
        <w:t xml:space="preserve"> </w:t>
      </w:r>
      <w:r w:rsidRPr="00566915">
        <w:rPr>
          <w:snapToGrid w:val="0"/>
          <w:lang w:val="fr-FR"/>
        </w:rPr>
        <w:t>demande si l’on dispose de do</w:t>
      </w:r>
      <w:r w:rsidR="00427A5B" w:rsidRPr="00566915">
        <w:rPr>
          <w:snapToGrid w:val="0"/>
          <w:lang w:val="fr-FR"/>
        </w:rPr>
        <w:t>nnées sur le nombre de condamnations pour prostitution enfantine.</w:t>
      </w:r>
    </w:p>
    <w:p w:rsidR="002355EF" w:rsidRPr="00566915" w:rsidRDefault="008B4221"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2355EF" w:rsidRPr="00566915">
        <w:rPr>
          <w:snapToGrid w:val="0"/>
          <w:u w:val="single"/>
          <w:lang w:val="fr-FR"/>
        </w:rPr>
        <w:t>. ZERMATTEN</w:t>
      </w:r>
      <w:r w:rsidRPr="00566915">
        <w:rPr>
          <w:snapToGrid w:val="0"/>
          <w:lang w:val="fr-FR"/>
        </w:rPr>
        <w:t xml:space="preserve"> souhaite savoir s’il y a des données disponibles sur le nombre de victimes qui o</w:t>
      </w:r>
      <w:r w:rsidR="00427A5B" w:rsidRPr="00566915">
        <w:rPr>
          <w:snapToGrid w:val="0"/>
          <w:lang w:val="fr-FR"/>
        </w:rPr>
        <w:t>nt bénéficié de programmes de ré</w:t>
      </w:r>
      <w:r w:rsidRPr="00566915">
        <w:rPr>
          <w:snapToGrid w:val="0"/>
          <w:lang w:val="fr-FR"/>
        </w:rPr>
        <w:t>insertion et sur celles qui ont reçu une indemnisation financière.</w:t>
      </w:r>
    </w:p>
    <w:p w:rsidR="002355EF" w:rsidRPr="00566915" w:rsidRDefault="008B4221"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BORISSOVA</w:t>
      </w:r>
      <w:r w:rsidRPr="00566915">
        <w:rPr>
          <w:snapToGrid w:val="0"/>
          <w:lang w:val="fr-FR"/>
        </w:rPr>
        <w:t xml:space="preserve"> (Bulgarie</w:t>
      </w:r>
      <w:r w:rsidR="002355EF" w:rsidRPr="00566915">
        <w:rPr>
          <w:snapToGrid w:val="0"/>
          <w:lang w:val="fr-FR"/>
        </w:rPr>
        <w:t>) s</w:t>
      </w:r>
      <w:r w:rsidRPr="00566915">
        <w:rPr>
          <w:snapToGrid w:val="0"/>
          <w:lang w:val="fr-FR"/>
        </w:rPr>
        <w:t>ignale l’entrée en vigueur en 2007 d’une nouvelle loi qui prévoyait une i</w:t>
      </w:r>
      <w:r w:rsidR="00427A5B" w:rsidRPr="00566915">
        <w:rPr>
          <w:snapToGrid w:val="0"/>
          <w:lang w:val="fr-FR"/>
        </w:rPr>
        <w:t>ndemnisation financière pour les</w:t>
      </w:r>
      <w:r w:rsidRPr="00566915">
        <w:rPr>
          <w:snapToGrid w:val="0"/>
          <w:lang w:val="fr-FR"/>
        </w:rPr>
        <w:t xml:space="preserve"> victimes de traite de personne, de harcèlement sexuel ou de viol </w:t>
      </w:r>
      <w:r w:rsidR="00E82101" w:rsidRPr="00566915">
        <w:rPr>
          <w:snapToGrid w:val="0"/>
          <w:lang w:val="fr-FR"/>
        </w:rPr>
        <w:t>ayant gravement nuit à leur santé. Le Ministère de la Justice a octroyé un budget de 1 million de leva bulgare en 2007, dont 70</w:t>
      </w:r>
      <w:r w:rsidR="00566915">
        <w:rPr>
          <w:snapToGrid w:val="0"/>
          <w:lang w:val="fr-FR"/>
        </w:rPr>
        <w:t> %</w:t>
      </w:r>
      <w:r w:rsidR="00E82101" w:rsidRPr="00566915">
        <w:rPr>
          <w:snapToGrid w:val="0"/>
          <w:lang w:val="fr-FR"/>
        </w:rPr>
        <w:t xml:space="preserve"> ont été affectés à l’indemnisation </w:t>
      </w:r>
      <w:r w:rsidR="00427A5B" w:rsidRPr="00566915">
        <w:rPr>
          <w:snapToGrid w:val="0"/>
          <w:lang w:val="fr-FR"/>
        </w:rPr>
        <w:t>financière des victimes de délits</w:t>
      </w:r>
      <w:r w:rsidR="00566915">
        <w:rPr>
          <w:snapToGrid w:val="0"/>
          <w:lang w:val="fr-FR"/>
        </w:rPr>
        <w:t xml:space="preserve"> et 30 % </w:t>
      </w:r>
      <w:r w:rsidR="00E82101" w:rsidRPr="00566915">
        <w:rPr>
          <w:snapToGrid w:val="0"/>
          <w:lang w:val="fr-FR"/>
        </w:rPr>
        <w:t>à d’autres aides, traitement</w:t>
      </w:r>
      <w:r w:rsidR="00427A5B" w:rsidRPr="00566915">
        <w:rPr>
          <w:snapToGrid w:val="0"/>
          <w:lang w:val="fr-FR"/>
        </w:rPr>
        <w:t>s médicaux</w:t>
      </w:r>
      <w:r w:rsidR="00E82101" w:rsidRPr="00566915">
        <w:rPr>
          <w:snapToGrid w:val="0"/>
          <w:lang w:val="fr-FR"/>
        </w:rPr>
        <w:t xml:space="preserve">, conseil psychologique et aide juridique gratuite notamment. </w:t>
      </w:r>
    </w:p>
    <w:p w:rsidR="002355EF" w:rsidRPr="00566915" w:rsidRDefault="00E82101"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AIDOO</w:t>
      </w:r>
      <w:r w:rsidRPr="00566915">
        <w:rPr>
          <w:snapToGrid w:val="0"/>
          <w:lang w:val="fr-FR"/>
        </w:rPr>
        <w:t xml:space="preserve"> demande si le système d’indemnisation fait une distinction entre victimes mineurs et victimes adultes</w:t>
      </w:r>
      <w:r w:rsidR="002355EF" w:rsidRPr="00566915">
        <w:rPr>
          <w:snapToGrid w:val="0"/>
          <w:lang w:val="fr-FR"/>
        </w:rPr>
        <w:t>.</w:t>
      </w:r>
    </w:p>
    <w:p w:rsidR="002355EF" w:rsidRPr="00566915" w:rsidRDefault="00E82101"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0A6E27" w:rsidRPr="00566915">
        <w:rPr>
          <w:snapToGrid w:val="0"/>
          <w:u w:val="single"/>
          <w:lang w:val="fr-FR"/>
        </w:rPr>
        <w:t>.</w:t>
      </w:r>
      <w:r w:rsidR="002355EF" w:rsidRPr="00566915">
        <w:rPr>
          <w:snapToGrid w:val="0"/>
          <w:u w:val="single"/>
          <w:lang w:val="fr-FR"/>
        </w:rPr>
        <w:t xml:space="preserve"> PARFITT</w:t>
      </w:r>
      <w:r w:rsidRPr="00566915">
        <w:rPr>
          <w:snapToGrid w:val="0"/>
          <w:lang w:val="fr-FR"/>
        </w:rPr>
        <w:t xml:space="preserve"> souhaite savoir si le versement d’une indemnisation dépend du </w:t>
      </w:r>
      <w:r w:rsidR="000A6E27" w:rsidRPr="00566915">
        <w:rPr>
          <w:snapToGrid w:val="0"/>
          <w:lang w:val="fr-FR"/>
        </w:rPr>
        <w:t>prononcé</w:t>
      </w:r>
      <w:r w:rsidRPr="00566915">
        <w:rPr>
          <w:snapToGrid w:val="0"/>
          <w:lang w:val="fr-FR"/>
        </w:rPr>
        <w:t xml:space="preserve"> d’une </w:t>
      </w:r>
      <w:r w:rsidR="000A6E27" w:rsidRPr="00566915">
        <w:rPr>
          <w:snapToGrid w:val="0"/>
          <w:lang w:val="fr-FR"/>
        </w:rPr>
        <w:t>conda</w:t>
      </w:r>
      <w:r w:rsidRPr="00566915">
        <w:rPr>
          <w:snapToGrid w:val="0"/>
          <w:lang w:val="fr-FR"/>
        </w:rPr>
        <w:t>mnation, car tou</w:t>
      </w:r>
      <w:r w:rsidR="000A6E27" w:rsidRPr="00566915">
        <w:rPr>
          <w:snapToGrid w:val="0"/>
          <w:lang w:val="fr-FR"/>
        </w:rPr>
        <w:t>te</w:t>
      </w:r>
      <w:r w:rsidRPr="00566915">
        <w:rPr>
          <w:snapToGrid w:val="0"/>
          <w:lang w:val="fr-FR"/>
        </w:rPr>
        <w:t xml:space="preserve">s les actions intentées devant les tribunaux n’aboutissent pas à des condamnations. </w:t>
      </w:r>
    </w:p>
    <w:p w:rsidR="002355EF" w:rsidRPr="00566915" w:rsidRDefault="000A6E27"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HERCZOG</w:t>
      </w:r>
      <w:r w:rsidR="00566915" w:rsidRPr="00566915">
        <w:rPr>
          <w:snapToGrid w:val="0"/>
          <w:lang w:val="fr-FR"/>
        </w:rPr>
        <w:t xml:space="preserve">, </w:t>
      </w:r>
      <w:r w:rsidR="00427A5B" w:rsidRPr="00566915">
        <w:rPr>
          <w:snapToGrid w:val="0"/>
          <w:lang w:val="fr-FR"/>
        </w:rPr>
        <w:t xml:space="preserve">Rapporteuse suppléante de pays, </w:t>
      </w:r>
      <w:r w:rsidRPr="00566915">
        <w:rPr>
          <w:snapToGrid w:val="0"/>
          <w:lang w:val="fr-FR"/>
        </w:rPr>
        <w:t>souhaite savoir s’il</w:t>
      </w:r>
      <w:r w:rsidR="004E5A09" w:rsidRPr="00566915">
        <w:rPr>
          <w:snapToGrid w:val="0"/>
          <w:lang w:val="fr-FR"/>
        </w:rPr>
        <w:t xml:space="preserve"> existe</w:t>
      </w:r>
      <w:r w:rsidRPr="00566915">
        <w:rPr>
          <w:snapToGrid w:val="0"/>
          <w:lang w:val="fr-FR"/>
        </w:rPr>
        <w:t xml:space="preserve"> un mécanisme de justice réparatrice pour l’indemnisation des victimes par l</w:t>
      </w:r>
      <w:r w:rsidR="00541018" w:rsidRPr="00566915">
        <w:rPr>
          <w:snapToGrid w:val="0"/>
          <w:lang w:val="fr-FR"/>
        </w:rPr>
        <w:t>e Gouvernement ou l’</w:t>
      </w:r>
      <w:r w:rsidR="00566915" w:rsidRPr="00566915">
        <w:rPr>
          <w:snapToGrid w:val="0"/>
          <w:lang w:val="fr-FR"/>
        </w:rPr>
        <w:t>É</w:t>
      </w:r>
      <w:r w:rsidR="00541018" w:rsidRPr="00566915">
        <w:rPr>
          <w:snapToGrid w:val="0"/>
          <w:lang w:val="fr-FR"/>
        </w:rPr>
        <w:t xml:space="preserve">tat </w:t>
      </w:r>
      <w:r w:rsidRPr="00566915">
        <w:rPr>
          <w:snapToGrid w:val="0"/>
          <w:lang w:val="fr-FR"/>
        </w:rPr>
        <w:t xml:space="preserve">en tant qu’intermédiaire, ou par le </w:t>
      </w:r>
      <w:r w:rsidR="00B76F28" w:rsidRPr="00566915">
        <w:rPr>
          <w:snapToGrid w:val="0"/>
          <w:lang w:val="fr-FR"/>
        </w:rPr>
        <w:t>contrevenant</w:t>
      </w:r>
      <w:r w:rsidRPr="00566915">
        <w:rPr>
          <w:snapToGrid w:val="0"/>
          <w:lang w:val="fr-FR"/>
        </w:rPr>
        <w:t>. Elle demande aussi si la Bulgarie a un pr</w:t>
      </w:r>
      <w:r w:rsidR="0018170D" w:rsidRPr="00566915">
        <w:rPr>
          <w:snapToGrid w:val="0"/>
          <w:lang w:val="fr-FR"/>
        </w:rPr>
        <w:t>ogramme</w:t>
      </w:r>
      <w:r w:rsidR="00B76F28" w:rsidRPr="00566915">
        <w:rPr>
          <w:snapToGrid w:val="0"/>
          <w:lang w:val="fr-FR"/>
        </w:rPr>
        <w:t xml:space="preserve"> destiné aux</w:t>
      </w:r>
      <w:r w:rsidR="0018170D" w:rsidRPr="00566915">
        <w:rPr>
          <w:snapToGrid w:val="0"/>
          <w:lang w:val="fr-FR"/>
        </w:rPr>
        <w:t xml:space="preserve"> délinquants</w:t>
      </w:r>
      <w:r w:rsidR="009C79F7" w:rsidRPr="00566915">
        <w:rPr>
          <w:snapToGrid w:val="0"/>
          <w:lang w:val="fr-FR"/>
        </w:rPr>
        <w:t>,</w:t>
      </w:r>
      <w:r w:rsidR="0018170D" w:rsidRPr="00566915">
        <w:rPr>
          <w:snapToGrid w:val="0"/>
          <w:lang w:val="fr-FR"/>
        </w:rPr>
        <w:t xml:space="preserve"> pour contribuer à réduire les récidives.</w:t>
      </w:r>
    </w:p>
    <w:p w:rsidR="002355EF" w:rsidRPr="00566915" w:rsidRDefault="0018170D"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BORISSOVA</w:t>
      </w:r>
      <w:r w:rsidR="002355EF" w:rsidRPr="00566915">
        <w:rPr>
          <w:snapToGrid w:val="0"/>
          <w:lang w:val="fr-FR"/>
        </w:rPr>
        <w:t xml:space="preserve"> </w:t>
      </w:r>
      <w:r w:rsidRPr="00566915">
        <w:rPr>
          <w:snapToGrid w:val="0"/>
          <w:lang w:val="fr-FR"/>
        </w:rPr>
        <w:t>(Bulgarie</w:t>
      </w:r>
      <w:r w:rsidR="002355EF" w:rsidRPr="00566915">
        <w:rPr>
          <w:snapToGrid w:val="0"/>
          <w:lang w:val="fr-FR"/>
        </w:rPr>
        <w:t>) s</w:t>
      </w:r>
      <w:r w:rsidRPr="00566915">
        <w:rPr>
          <w:snapToGrid w:val="0"/>
          <w:lang w:val="fr-FR"/>
        </w:rPr>
        <w:t>ignale l’ab</w:t>
      </w:r>
      <w:r w:rsidR="00B76F28" w:rsidRPr="00566915">
        <w:rPr>
          <w:snapToGrid w:val="0"/>
          <w:lang w:val="fr-FR"/>
        </w:rPr>
        <w:t>sence de procédure spécifique pour le</w:t>
      </w:r>
      <w:r w:rsidRPr="00566915">
        <w:rPr>
          <w:snapToGrid w:val="0"/>
          <w:lang w:val="fr-FR"/>
        </w:rPr>
        <w:t xml:space="preserve"> versement d’indemnisation aux victimes mineur</w:t>
      </w:r>
      <w:r w:rsidR="004E5A09" w:rsidRPr="00566915">
        <w:rPr>
          <w:snapToGrid w:val="0"/>
          <w:lang w:val="fr-FR"/>
        </w:rPr>
        <w:t>e</w:t>
      </w:r>
      <w:r w:rsidRPr="00566915">
        <w:rPr>
          <w:snapToGrid w:val="0"/>
          <w:lang w:val="fr-FR"/>
        </w:rPr>
        <w:t>s en vertu des dispositions</w:t>
      </w:r>
      <w:r w:rsidR="004E5A09" w:rsidRPr="00566915">
        <w:rPr>
          <w:snapToGrid w:val="0"/>
          <w:lang w:val="fr-FR"/>
        </w:rPr>
        <w:t xml:space="preserve"> légales</w:t>
      </w:r>
      <w:r w:rsidRPr="00566915">
        <w:rPr>
          <w:snapToGrid w:val="0"/>
          <w:lang w:val="fr-FR"/>
        </w:rPr>
        <w:t>, mais une aide est accordée aux parents lorsqu’ils demande</w:t>
      </w:r>
      <w:r w:rsidR="00B76F28" w:rsidRPr="00566915">
        <w:rPr>
          <w:snapToGrid w:val="0"/>
          <w:lang w:val="fr-FR"/>
        </w:rPr>
        <w:t>nt</w:t>
      </w:r>
      <w:r w:rsidRPr="00566915">
        <w:rPr>
          <w:snapToGrid w:val="0"/>
          <w:lang w:val="fr-FR"/>
        </w:rPr>
        <w:t xml:space="preserve"> cette indemnisation. Celle-ci est exigible quand un verdict de culpabilité a été rendu, notamment dans les affaires jugées en l’absence du défendeur; lorsque les poursuites pénales sont interrompues</w:t>
      </w:r>
      <w:r w:rsidR="00B76F28" w:rsidRPr="00566915">
        <w:rPr>
          <w:snapToGrid w:val="0"/>
          <w:lang w:val="fr-FR"/>
        </w:rPr>
        <w:t>,</w:t>
      </w:r>
      <w:r w:rsidRPr="00566915">
        <w:rPr>
          <w:snapToGrid w:val="0"/>
          <w:lang w:val="fr-FR"/>
        </w:rPr>
        <w:t xml:space="preserve"> et lorsqu’elles aboutissent à un non-lieu</w:t>
      </w:r>
      <w:r w:rsidR="008F1223" w:rsidRPr="00566915">
        <w:rPr>
          <w:snapToGrid w:val="0"/>
          <w:lang w:val="fr-FR"/>
        </w:rPr>
        <w:t xml:space="preserve"> p</w:t>
      </w:r>
      <w:r w:rsidR="00A14D0C" w:rsidRPr="00566915">
        <w:rPr>
          <w:snapToGrid w:val="0"/>
          <w:lang w:val="fr-FR"/>
        </w:rPr>
        <w:t>our cause de non identification des</w:t>
      </w:r>
      <w:r w:rsidR="008F1223" w:rsidRPr="00566915">
        <w:rPr>
          <w:snapToGrid w:val="0"/>
          <w:lang w:val="fr-FR"/>
        </w:rPr>
        <w:t xml:space="preserve"> auteurs du délit. </w:t>
      </w:r>
    </w:p>
    <w:p w:rsidR="002355EF" w:rsidRPr="00566915" w:rsidRDefault="008F1223" w:rsidP="00A10C19">
      <w:pPr>
        <w:pStyle w:val="ParaNo"/>
        <w:numPr>
          <w:ilvl w:val="0"/>
          <w:numId w:val="15"/>
        </w:numPr>
        <w:tabs>
          <w:tab w:val="clear" w:pos="360"/>
          <w:tab w:val="clear" w:pos="737"/>
        </w:tabs>
        <w:spacing w:after="20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NESTOROVA</w:t>
      </w:r>
      <w:r w:rsidR="009C79F7" w:rsidRPr="00566915">
        <w:rPr>
          <w:snapToGrid w:val="0"/>
          <w:lang w:val="fr-FR"/>
        </w:rPr>
        <w:t xml:space="preserve"> (Bulgarie) note l’existence, </w:t>
      </w:r>
      <w:r w:rsidRPr="00566915">
        <w:rPr>
          <w:snapToGrid w:val="0"/>
          <w:lang w:val="fr-FR"/>
        </w:rPr>
        <w:t>en 2006</w:t>
      </w:r>
      <w:r w:rsidR="009C79F7" w:rsidRPr="00566915">
        <w:rPr>
          <w:snapToGrid w:val="0"/>
          <w:lang w:val="fr-FR"/>
        </w:rPr>
        <w:t>, de</w:t>
      </w:r>
      <w:r w:rsidRPr="00566915">
        <w:rPr>
          <w:snapToGrid w:val="0"/>
          <w:lang w:val="fr-FR"/>
        </w:rPr>
        <w:t xml:space="preserve"> 201 condamnations pour des délits perpétrés contre des mineurs, notamment 151 condamnations pour obscénité, 29 pour viol et 17 pour violence homosexuelle contre des enfants. En 2005, il</w:t>
      </w:r>
      <w:r w:rsidR="00A23F44">
        <w:rPr>
          <w:snapToGrid w:val="0"/>
          <w:lang w:val="fr-FR"/>
        </w:rPr>
        <w:t xml:space="preserve"> y a eu 177 condamnations, dont </w:t>
      </w:r>
      <w:r w:rsidRPr="00566915">
        <w:rPr>
          <w:snapToGrid w:val="0"/>
          <w:lang w:val="fr-FR"/>
        </w:rPr>
        <w:t>80 pour obscénité, 36 pour viol et 31 pour violence homosexuelle contre des enfants.</w:t>
      </w:r>
    </w:p>
    <w:p w:rsidR="002355EF" w:rsidRPr="00566915" w:rsidRDefault="008F1223"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2355EF" w:rsidRPr="00566915">
        <w:rPr>
          <w:snapToGrid w:val="0"/>
          <w:u w:val="single"/>
          <w:lang w:val="fr-FR"/>
        </w:rPr>
        <w:t>. PARFITT</w:t>
      </w:r>
      <w:r w:rsidRPr="00566915">
        <w:rPr>
          <w:snapToGrid w:val="0"/>
          <w:lang w:val="fr-FR"/>
        </w:rPr>
        <w:t xml:space="preserve"> souhaite savoir si l’on dispose de données sur les condamnations pour pornographie mettant en scène des enfants. </w:t>
      </w:r>
    </w:p>
    <w:p w:rsidR="002355EF" w:rsidRPr="00566915" w:rsidRDefault="008F1223"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NESTOROVA</w:t>
      </w:r>
      <w:r w:rsidR="002355EF" w:rsidRPr="00566915">
        <w:rPr>
          <w:snapToGrid w:val="0"/>
          <w:lang w:val="fr-FR"/>
        </w:rPr>
        <w:t xml:space="preserve"> (Bulg</w:t>
      </w:r>
      <w:r w:rsidR="00B76F28" w:rsidRPr="00566915">
        <w:rPr>
          <w:snapToGrid w:val="0"/>
          <w:lang w:val="fr-FR"/>
        </w:rPr>
        <w:t>arie) signale</w:t>
      </w:r>
      <w:r w:rsidRPr="00566915">
        <w:rPr>
          <w:snapToGrid w:val="0"/>
          <w:lang w:val="fr-FR"/>
        </w:rPr>
        <w:t xml:space="preserve"> que les statistiques sur le nombre de personnes condamnées pour pornographie enfantine ne sont pas disponibles. Toutefois, 2 interventions policière</w:t>
      </w:r>
      <w:r w:rsidR="00B76F28" w:rsidRPr="00566915">
        <w:rPr>
          <w:snapToGrid w:val="0"/>
          <w:lang w:val="fr-FR"/>
        </w:rPr>
        <w:t>s</w:t>
      </w:r>
      <w:r w:rsidRPr="00566915">
        <w:rPr>
          <w:snapToGrid w:val="0"/>
          <w:lang w:val="fr-FR"/>
        </w:rPr>
        <w:t xml:space="preserve"> en 2004, 3 en 2005 et 12 en 2006 ont abou</w:t>
      </w:r>
      <w:r w:rsidR="001B12A5" w:rsidRPr="00566915">
        <w:rPr>
          <w:snapToGrid w:val="0"/>
          <w:lang w:val="fr-FR"/>
        </w:rPr>
        <w:t xml:space="preserve">ti à des procédures </w:t>
      </w:r>
      <w:r w:rsidR="00566915" w:rsidRPr="00566915">
        <w:rPr>
          <w:snapToGrid w:val="0"/>
          <w:lang w:val="fr-FR"/>
        </w:rPr>
        <w:t>précontentieuses</w:t>
      </w:r>
      <w:r w:rsidR="00A23F44">
        <w:rPr>
          <w:snapToGrid w:val="0"/>
          <w:lang w:val="fr-FR"/>
        </w:rPr>
        <w:t>. En </w:t>
      </w:r>
      <w:r w:rsidR="001B12A5" w:rsidRPr="00566915">
        <w:rPr>
          <w:snapToGrid w:val="0"/>
          <w:lang w:val="fr-FR"/>
        </w:rPr>
        <w:t xml:space="preserve">2007, jusqu’à présent, 3 interventions policières ont abouti à des procédures </w:t>
      </w:r>
      <w:r w:rsidR="00566915" w:rsidRPr="00566915">
        <w:rPr>
          <w:snapToGrid w:val="0"/>
          <w:lang w:val="fr-FR"/>
        </w:rPr>
        <w:t>précontentieuses</w:t>
      </w:r>
      <w:r w:rsidR="001B12A5" w:rsidRPr="00566915">
        <w:rPr>
          <w:snapToGrid w:val="0"/>
          <w:lang w:val="fr-FR"/>
        </w:rPr>
        <w:t>.</w:t>
      </w:r>
      <w:r w:rsidR="002355EF" w:rsidRPr="00566915">
        <w:rPr>
          <w:snapToGrid w:val="0"/>
          <w:lang w:val="fr-FR"/>
        </w:rPr>
        <w:t xml:space="preserve"> </w:t>
      </w:r>
    </w:p>
    <w:p w:rsidR="002355EF" w:rsidRPr="00566915" w:rsidRDefault="001B12A5"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BORISSOVA </w:t>
      </w:r>
      <w:r w:rsidRPr="00566915">
        <w:rPr>
          <w:snapToGrid w:val="0"/>
          <w:lang w:val="fr-FR"/>
        </w:rPr>
        <w:t>(Bulgarie</w:t>
      </w:r>
      <w:r w:rsidR="002355EF" w:rsidRPr="00566915">
        <w:rPr>
          <w:snapToGrid w:val="0"/>
          <w:lang w:val="fr-FR"/>
        </w:rPr>
        <w:t xml:space="preserve">) </w:t>
      </w:r>
      <w:r w:rsidRPr="00566915">
        <w:rPr>
          <w:snapToGrid w:val="0"/>
          <w:lang w:val="fr-FR"/>
        </w:rPr>
        <w:t>signale que 24 cas de pornographie enfantine dans les tribunaux régionaux ont abouti à des condamnations en 2006</w:t>
      </w:r>
      <w:r w:rsidR="00B76F28" w:rsidRPr="00566915">
        <w:rPr>
          <w:snapToGrid w:val="0"/>
          <w:lang w:val="fr-FR"/>
        </w:rPr>
        <w:t xml:space="preserve">; </w:t>
      </w:r>
      <w:r w:rsidR="00A23F44">
        <w:rPr>
          <w:snapToGrid w:val="0"/>
          <w:lang w:val="fr-FR"/>
        </w:rPr>
        <w:t>pendant la première moitié de </w:t>
      </w:r>
      <w:r w:rsidRPr="00566915">
        <w:rPr>
          <w:snapToGrid w:val="0"/>
          <w:lang w:val="fr-FR"/>
        </w:rPr>
        <w:t>2007, 17 nouveaux cas de poursuites judiciaires</w:t>
      </w:r>
      <w:r w:rsidR="00B76F28" w:rsidRPr="00566915">
        <w:rPr>
          <w:snapToGrid w:val="0"/>
          <w:lang w:val="fr-FR"/>
        </w:rPr>
        <w:t xml:space="preserve"> ont été engagés</w:t>
      </w:r>
      <w:r w:rsidRPr="00566915">
        <w:rPr>
          <w:snapToGrid w:val="0"/>
          <w:lang w:val="fr-FR"/>
        </w:rPr>
        <w:t>, dont 6 ont déjà donné lieu à condamnation depuis l’introduction des amendements au Code pénal.</w:t>
      </w:r>
      <w:r w:rsidR="002355EF" w:rsidRPr="00566915">
        <w:rPr>
          <w:snapToGrid w:val="0"/>
          <w:lang w:val="fr-FR"/>
        </w:rPr>
        <w:t xml:space="preserve"> </w:t>
      </w:r>
    </w:p>
    <w:p w:rsidR="002355EF" w:rsidRPr="00566915" w:rsidRDefault="00AE7250"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AIDOO</w:t>
      </w:r>
      <w:r w:rsidRPr="00566915">
        <w:rPr>
          <w:snapToGrid w:val="0"/>
          <w:lang w:val="fr-FR"/>
        </w:rPr>
        <w:t xml:space="preserve"> dit qu’un</w:t>
      </w:r>
      <w:r w:rsidR="00B76F28" w:rsidRPr="00566915">
        <w:rPr>
          <w:snapToGrid w:val="0"/>
          <w:lang w:val="fr-FR"/>
        </w:rPr>
        <w:t xml:space="preserve"> prochain rapport devrait fournir un complément d’informations pour détermine</w:t>
      </w:r>
      <w:r w:rsidRPr="00566915">
        <w:rPr>
          <w:snapToGrid w:val="0"/>
          <w:lang w:val="fr-FR"/>
        </w:rPr>
        <w:t xml:space="preserve">r si les tribunaux avaient cité les dispositions spécifiques du </w:t>
      </w:r>
      <w:r w:rsidR="002C2940" w:rsidRPr="00566915">
        <w:rPr>
          <w:snapToGrid w:val="0"/>
          <w:lang w:val="fr-FR"/>
        </w:rPr>
        <w:t>P</w:t>
      </w:r>
      <w:r w:rsidRPr="00566915">
        <w:rPr>
          <w:snapToGrid w:val="0"/>
          <w:lang w:val="fr-FR"/>
        </w:rPr>
        <w:t>rotocol</w:t>
      </w:r>
      <w:r w:rsidR="002C2940" w:rsidRPr="00566915">
        <w:rPr>
          <w:snapToGrid w:val="0"/>
          <w:lang w:val="fr-FR"/>
        </w:rPr>
        <w:t>e</w:t>
      </w:r>
      <w:r w:rsidRPr="00566915">
        <w:rPr>
          <w:snapToGrid w:val="0"/>
          <w:lang w:val="fr-FR"/>
        </w:rPr>
        <w:t xml:space="preserve"> </w:t>
      </w:r>
      <w:r w:rsidR="002C2940" w:rsidRPr="00566915">
        <w:rPr>
          <w:snapToGrid w:val="0"/>
          <w:lang w:val="fr-FR"/>
        </w:rPr>
        <w:t>facultatif</w:t>
      </w:r>
      <w:r w:rsidRPr="00566915">
        <w:rPr>
          <w:snapToGrid w:val="0"/>
          <w:lang w:val="fr-FR"/>
        </w:rPr>
        <w:t xml:space="preserve"> dans les cas qui ont abouti à des condamnations. </w:t>
      </w:r>
    </w:p>
    <w:p w:rsidR="002355EF" w:rsidRPr="00566915" w:rsidRDefault="002C2940"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VUCKOVIC-SAHOVIC</w:t>
      </w:r>
      <w:r w:rsidRPr="00566915">
        <w:rPr>
          <w:snapToGrid w:val="0"/>
          <w:lang w:val="fr-FR"/>
        </w:rPr>
        <w:t xml:space="preserve">, Rapporteuse </w:t>
      </w:r>
      <w:r w:rsidR="00B76F28" w:rsidRPr="00566915">
        <w:rPr>
          <w:snapToGrid w:val="0"/>
          <w:lang w:val="fr-FR"/>
        </w:rPr>
        <w:t>de pays</w:t>
      </w:r>
      <w:r w:rsidR="002355EF" w:rsidRPr="00566915">
        <w:rPr>
          <w:snapToGrid w:val="0"/>
          <w:lang w:val="fr-FR"/>
        </w:rPr>
        <w:t xml:space="preserve">, </w:t>
      </w:r>
      <w:r w:rsidRPr="00566915">
        <w:rPr>
          <w:snapToGrid w:val="0"/>
          <w:lang w:val="fr-FR"/>
        </w:rPr>
        <w:t>eu égard à la question des tribunaux spécialisés, dit que l’expérience a montré qu’il n</w:t>
      </w:r>
      <w:r w:rsidR="009C79F7" w:rsidRPr="00566915">
        <w:rPr>
          <w:snapToGrid w:val="0"/>
          <w:lang w:val="fr-FR"/>
        </w:rPr>
        <w:t>e suffit pas d’assurer une formation</w:t>
      </w:r>
      <w:r w:rsidRPr="00566915">
        <w:rPr>
          <w:snapToGrid w:val="0"/>
          <w:lang w:val="fr-FR"/>
        </w:rPr>
        <w:t xml:space="preserve"> aux magistrats. Il est indispensable </w:t>
      </w:r>
      <w:r w:rsidR="00063FAF" w:rsidRPr="00566915">
        <w:rPr>
          <w:snapToGrid w:val="0"/>
          <w:lang w:val="fr-FR"/>
        </w:rPr>
        <w:t>que certains s’occupent exclusivement des affaires ayant trait aux mineurs, que ceux-ci soient les auteurs ou les victimes d’un délit.</w:t>
      </w:r>
      <w:r w:rsidR="00A14D0C" w:rsidRPr="00566915">
        <w:rPr>
          <w:snapToGrid w:val="0"/>
          <w:lang w:val="fr-FR"/>
        </w:rPr>
        <w:t xml:space="preserve"> Elle demande quand la Bulgarie prévoit-elle d’adopter cette pratique.</w:t>
      </w:r>
      <w:r w:rsidRPr="00566915">
        <w:rPr>
          <w:snapToGrid w:val="0"/>
          <w:lang w:val="fr-FR"/>
        </w:rPr>
        <w:t xml:space="preserve"> </w:t>
      </w:r>
    </w:p>
    <w:p w:rsidR="002355EF" w:rsidRPr="00566915" w:rsidRDefault="00063FAF"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HERCZOG</w:t>
      </w:r>
      <w:r w:rsidR="00B76F28" w:rsidRPr="00566915">
        <w:rPr>
          <w:snapToGrid w:val="0"/>
          <w:lang w:val="fr-FR"/>
        </w:rPr>
        <w:t>, Rapporteuse suppléante de pays</w:t>
      </w:r>
      <w:r w:rsidR="002355EF" w:rsidRPr="00566915">
        <w:rPr>
          <w:snapToGrid w:val="0"/>
          <w:lang w:val="fr-FR"/>
        </w:rPr>
        <w:t xml:space="preserve">, </w:t>
      </w:r>
      <w:r w:rsidRPr="00566915">
        <w:rPr>
          <w:snapToGrid w:val="0"/>
          <w:lang w:val="fr-FR"/>
        </w:rPr>
        <w:t xml:space="preserve">demande si la Bulgarie a mis en place des mesures de justice réparatrice comme moyen alternatif de traiter les cas impliquant des mineurs auteurs ou victimes d’un délit, comme l’exige l’Union </w:t>
      </w:r>
      <w:r w:rsidR="00A23F44">
        <w:rPr>
          <w:snapToGrid w:val="0"/>
          <w:lang w:val="fr-FR"/>
        </w:rPr>
        <w:t>européenne.</w:t>
      </w:r>
    </w:p>
    <w:p w:rsidR="002355EF" w:rsidRPr="00566915" w:rsidRDefault="00063FAF"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BORISSOVA</w:t>
      </w:r>
      <w:r w:rsidRPr="00566915">
        <w:rPr>
          <w:snapToGrid w:val="0"/>
          <w:lang w:val="fr-FR"/>
        </w:rPr>
        <w:t xml:space="preserve"> (Bulgarie</w:t>
      </w:r>
      <w:r w:rsidR="002355EF" w:rsidRPr="00566915">
        <w:rPr>
          <w:snapToGrid w:val="0"/>
          <w:lang w:val="fr-FR"/>
        </w:rPr>
        <w:t xml:space="preserve">) </w:t>
      </w:r>
      <w:r w:rsidRPr="00566915">
        <w:rPr>
          <w:snapToGrid w:val="0"/>
          <w:lang w:val="fr-FR"/>
        </w:rPr>
        <w:t>reconnaît qu’il n’y a</w:t>
      </w:r>
      <w:r w:rsidR="00B76F28" w:rsidRPr="00566915">
        <w:rPr>
          <w:snapToGrid w:val="0"/>
          <w:lang w:val="fr-FR"/>
        </w:rPr>
        <w:t xml:space="preserve"> en Bulgarie</w:t>
      </w:r>
      <w:r w:rsidRPr="00566915">
        <w:rPr>
          <w:snapToGrid w:val="0"/>
          <w:lang w:val="fr-FR"/>
        </w:rPr>
        <w:t xml:space="preserve"> pas de tribunaux </w:t>
      </w:r>
      <w:r w:rsidR="00872854" w:rsidRPr="00566915">
        <w:rPr>
          <w:snapToGrid w:val="0"/>
          <w:lang w:val="fr-FR"/>
        </w:rPr>
        <w:t>spé</w:t>
      </w:r>
      <w:r w:rsidRPr="00566915">
        <w:rPr>
          <w:snapToGrid w:val="0"/>
          <w:lang w:val="fr-FR"/>
        </w:rPr>
        <w:t xml:space="preserve">cialisés réservés aux </w:t>
      </w:r>
      <w:r w:rsidR="00872854" w:rsidRPr="00566915">
        <w:rPr>
          <w:snapToGrid w:val="0"/>
          <w:lang w:val="fr-FR"/>
        </w:rPr>
        <w:t xml:space="preserve">mineurs. Seuls les tribunaux établis ont </w:t>
      </w:r>
      <w:r w:rsidR="00A14D0C" w:rsidRPr="00566915">
        <w:rPr>
          <w:snapToGrid w:val="0"/>
          <w:lang w:val="fr-FR"/>
        </w:rPr>
        <w:t xml:space="preserve">la </w:t>
      </w:r>
      <w:r w:rsidR="00872854" w:rsidRPr="00566915">
        <w:rPr>
          <w:snapToGrid w:val="0"/>
          <w:lang w:val="fr-FR"/>
        </w:rPr>
        <w:t>compétence</w:t>
      </w:r>
      <w:r w:rsidR="00A14D0C" w:rsidRPr="00566915">
        <w:rPr>
          <w:snapToGrid w:val="0"/>
          <w:lang w:val="fr-FR"/>
        </w:rPr>
        <w:t xml:space="preserve"> judiciaire à cet égard</w:t>
      </w:r>
      <w:r w:rsidR="00872854" w:rsidRPr="00566915">
        <w:rPr>
          <w:snapToGrid w:val="0"/>
          <w:lang w:val="fr-FR"/>
        </w:rPr>
        <w:t>. Il y a deux manières différentes de traiter la question: la première, par des tribunaux spécialisés, la seconde, par des magistrats spécialisés et form</w:t>
      </w:r>
      <w:r w:rsidR="00A23F44">
        <w:rPr>
          <w:snapToGrid w:val="0"/>
          <w:lang w:val="fr-FR"/>
        </w:rPr>
        <w:t>és aux affaires de mineurs. Des </w:t>
      </w:r>
      <w:r w:rsidR="00872854" w:rsidRPr="00566915">
        <w:rPr>
          <w:snapToGrid w:val="0"/>
          <w:lang w:val="fr-FR"/>
        </w:rPr>
        <w:t xml:space="preserve">juges qualifiés, bien formés équivalent à des tribunaux spécialisés. L’Institut national de la justice dispense une formation initiale et continue aux magistrats; la première destinée aux </w:t>
      </w:r>
      <w:r w:rsidR="001E24AE" w:rsidRPr="00566915">
        <w:rPr>
          <w:snapToGrid w:val="0"/>
          <w:lang w:val="fr-FR"/>
        </w:rPr>
        <w:t xml:space="preserve">magistrats </w:t>
      </w:r>
      <w:r w:rsidR="00872854" w:rsidRPr="00566915">
        <w:rPr>
          <w:snapToGrid w:val="0"/>
          <w:lang w:val="fr-FR"/>
        </w:rPr>
        <w:t>débutants e</w:t>
      </w:r>
      <w:r w:rsidR="001E24AE" w:rsidRPr="00566915">
        <w:rPr>
          <w:snapToGrid w:val="0"/>
          <w:lang w:val="fr-FR"/>
        </w:rPr>
        <w:t>t la seconde aux m</w:t>
      </w:r>
      <w:r w:rsidR="00872854" w:rsidRPr="00566915">
        <w:rPr>
          <w:snapToGrid w:val="0"/>
          <w:lang w:val="fr-FR"/>
        </w:rPr>
        <w:t xml:space="preserve">agistrats confirmés. </w:t>
      </w:r>
      <w:r w:rsidR="001E24AE" w:rsidRPr="00566915">
        <w:rPr>
          <w:snapToGrid w:val="0"/>
          <w:lang w:val="fr-FR"/>
        </w:rPr>
        <w:t>Au</w:t>
      </w:r>
      <w:r w:rsidR="00A23F44">
        <w:rPr>
          <w:snapToGrid w:val="0"/>
          <w:lang w:val="fr-FR"/>
        </w:rPr>
        <w:t xml:space="preserve"> cours de la première moitié de </w:t>
      </w:r>
      <w:r w:rsidR="001E24AE" w:rsidRPr="00566915">
        <w:rPr>
          <w:snapToGrid w:val="0"/>
          <w:lang w:val="fr-FR"/>
        </w:rPr>
        <w:t>2007, l’Instit</w:t>
      </w:r>
      <w:r w:rsidR="00236692" w:rsidRPr="00566915">
        <w:rPr>
          <w:snapToGrid w:val="0"/>
          <w:lang w:val="fr-FR"/>
        </w:rPr>
        <w:t>ut national de la justice et le Fonds de prévention du crime</w:t>
      </w:r>
      <w:r w:rsidR="001E24AE" w:rsidRPr="00566915">
        <w:rPr>
          <w:snapToGrid w:val="0"/>
          <w:lang w:val="fr-FR"/>
        </w:rPr>
        <w:t xml:space="preserve">, en partenariat avec </w:t>
      </w:r>
      <w:r w:rsidR="004F0D99" w:rsidRPr="00566915">
        <w:rPr>
          <w:snapToGrid w:val="0"/>
          <w:lang w:val="fr-FR"/>
        </w:rPr>
        <w:t>l’Union des juges en Bulgarie,</w:t>
      </w:r>
      <w:r w:rsidR="001E24AE" w:rsidRPr="00566915">
        <w:rPr>
          <w:snapToGrid w:val="0"/>
          <w:lang w:val="fr-FR"/>
        </w:rPr>
        <w:t xml:space="preserve"> </w:t>
      </w:r>
      <w:r w:rsidR="004F0D99" w:rsidRPr="00566915">
        <w:rPr>
          <w:snapToGrid w:val="0"/>
          <w:lang w:val="fr-FR"/>
        </w:rPr>
        <w:t>la clinique de psychiatrie et la clinique de psychologie légale</w:t>
      </w:r>
      <w:r w:rsidR="00E250E5" w:rsidRPr="00566915">
        <w:rPr>
          <w:snapToGrid w:val="0"/>
          <w:lang w:val="fr-FR"/>
        </w:rPr>
        <w:t>, ont organisé trois séminaires sur les mineurs et la justice</w:t>
      </w:r>
      <w:r w:rsidR="004F0D99" w:rsidRPr="00566915">
        <w:rPr>
          <w:snapToGrid w:val="0"/>
          <w:lang w:val="fr-FR"/>
        </w:rPr>
        <w:t>,</w:t>
      </w:r>
      <w:r w:rsidR="00E250E5" w:rsidRPr="00566915">
        <w:rPr>
          <w:snapToGrid w:val="0"/>
          <w:lang w:val="fr-FR"/>
        </w:rPr>
        <w:t xml:space="preserve"> dont le but était de créer les conditions permettant de mieux appliquer les normes internationales de l</w:t>
      </w:r>
      <w:r w:rsidR="00A14D0C" w:rsidRPr="00566915">
        <w:rPr>
          <w:snapToGrid w:val="0"/>
          <w:lang w:val="fr-FR"/>
        </w:rPr>
        <w:t>a justice en matière de</w:t>
      </w:r>
      <w:r w:rsidR="00E250E5" w:rsidRPr="00566915">
        <w:rPr>
          <w:snapToGrid w:val="0"/>
          <w:lang w:val="fr-FR"/>
        </w:rPr>
        <w:t xml:space="preserve"> délinquance juvénile.</w:t>
      </w:r>
      <w:r w:rsidR="001E24AE" w:rsidRPr="00566915">
        <w:rPr>
          <w:snapToGrid w:val="0"/>
          <w:lang w:val="fr-FR"/>
        </w:rPr>
        <w:t xml:space="preserve"> </w:t>
      </w:r>
      <w:r w:rsidR="00235CDC" w:rsidRPr="00566915">
        <w:rPr>
          <w:snapToGrid w:val="0"/>
          <w:lang w:val="fr-FR"/>
        </w:rPr>
        <w:t>Début 2007, l</w:t>
      </w:r>
      <w:r w:rsidR="00E250E5" w:rsidRPr="00566915">
        <w:rPr>
          <w:snapToGrid w:val="0"/>
          <w:lang w:val="fr-FR"/>
        </w:rPr>
        <w:t>’Institu</w:t>
      </w:r>
      <w:r w:rsidR="00235CDC" w:rsidRPr="00566915">
        <w:rPr>
          <w:snapToGrid w:val="0"/>
          <w:lang w:val="fr-FR"/>
        </w:rPr>
        <w:t>t national de la justice disposait de 59 juges et procureurs qualifiés. Il prévoyai</w:t>
      </w:r>
      <w:r w:rsidR="009B6141" w:rsidRPr="00566915">
        <w:rPr>
          <w:snapToGrid w:val="0"/>
          <w:lang w:val="fr-FR"/>
        </w:rPr>
        <w:t>t d’organiser d’autres séminair</w:t>
      </w:r>
      <w:r w:rsidR="00235CDC" w:rsidRPr="00566915">
        <w:rPr>
          <w:snapToGrid w:val="0"/>
          <w:lang w:val="fr-FR"/>
        </w:rPr>
        <w:t>es pendant l’année et d’inclure des cours de formation similaires au programme de 2008, surtout compte tenu du fait que ces</w:t>
      </w:r>
      <w:r w:rsidR="00A14D0C" w:rsidRPr="00566915">
        <w:rPr>
          <w:snapToGrid w:val="0"/>
          <w:lang w:val="fr-FR"/>
        </w:rPr>
        <w:t xml:space="preserve"> cours, jugés d’excellente qualité, ont remporté l’adhésion des magistrats</w:t>
      </w:r>
      <w:r w:rsidR="00235CDC" w:rsidRPr="00566915">
        <w:rPr>
          <w:snapToGrid w:val="0"/>
          <w:lang w:val="fr-FR"/>
        </w:rPr>
        <w:t xml:space="preserve">. </w:t>
      </w:r>
    </w:p>
    <w:p w:rsidR="002355EF" w:rsidRPr="00566915" w:rsidRDefault="00235CDC" w:rsidP="00A10C19">
      <w:pPr>
        <w:pStyle w:val="ParaNo"/>
        <w:numPr>
          <w:ilvl w:val="0"/>
          <w:numId w:val="15"/>
        </w:numPr>
        <w:tabs>
          <w:tab w:val="clear" w:pos="360"/>
          <w:tab w:val="clear" w:pos="737"/>
        </w:tabs>
        <w:spacing w:after="200"/>
        <w:ind w:left="0" w:firstLine="0"/>
        <w:rPr>
          <w:bCs/>
          <w:szCs w:val="24"/>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BANOVA</w:t>
      </w:r>
      <w:r w:rsidRPr="00566915">
        <w:rPr>
          <w:snapToGrid w:val="0"/>
          <w:lang w:val="fr-FR"/>
        </w:rPr>
        <w:t xml:space="preserve"> (Bulgarie</w:t>
      </w:r>
      <w:r w:rsidR="002355EF" w:rsidRPr="00566915">
        <w:rPr>
          <w:snapToGrid w:val="0"/>
          <w:lang w:val="fr-FR"/>
        </w:rPr>
        <w:t xml:space="preserve">) </w:t>
      </w:r>
      <w:r w:rsidRPr="00566915">
        <w:rPr>
          <w:snapToGrid w:val="0"/>
          <w:lang w:val="fr-FR"/>
        </w:rPr>
        <w:t>dit</w:t>
      </w:r>
      <w:r w:rsidR="00DC145C" w:rsidRPr="00566915">
        <w:rPr>
          <w:snapToGrid w:val="0"/>
          <w:lang w:val="fr-FR"/>
        </w:rPr>
        <w:t xml:space="preserve"> que</w:t>
      </w:r>
      <w:r w:rsidRPr="00566915">
        <w:rPr>
          <w:snapToGrid w:val="0"/>
          <w:lang w:val="fr-FR"/>
        </w:rPr>
        <w:t xml:space="preserve"> deux nouvelles pratiques sont mises en </w:t>
      </w:r>
      <w:r w:rsidR="00566915" w:rsidRPr="00566915">
        <w:rPr>
          <w:snapToGrid w:val="0"/>
          <w:lang w:val="fr-FR"/>
        </w:rPr>
        <w:t>œuvre</w:t>
      </w:r>
      <w:r w:rsidRPr="00566915">
        <w:rPr>
          <w:snapToGrid w:val="0"/>
          <w:lang w:val="fr-FR"/>
        </w:rPr>
        <w:t xml:space="preserve"> en Bulgarie. La pr</w:t>
      </w:r>
      <w:r w:rsidR="00004A8C" w:rsidRPr="00566915">
        <w:rPr>
          <w:snapToGrid w:val="0"/>
          <w:lang w:val="fr-FR"/>
        </w:rPr>
        <w:t xml:space="preserve">emière s’inscrit </w:t>
      </w:r>
      <w:r w:rsidRPr="00566915">
        <w:rPr>
          <w:snapToGrid w:val="0"/>
          <w:lang w:val="fr-FR"/>
        </w:rPr>
        <w:t>dans le cadre d’un proj</w:t>
      </w:r>
      <w:r w:rsidR="00566915" w:rsidRPr="00566915">
        <w:rPr>
          <w:snapToGrid w:val="0"/>
          <w:lang w:val="fr-FR"/>
        </w:rPr>
        <w:t>et appelé «Écouter les enfants</w:t>
      </w:r>
      <w:r w:rsidRPr="00566915">
        <w:rPr>
          <w:snapToGrid w:val="0"/>
          <w:lang w:val="fr-FR"/>
        </w:rPr>
        <w:t xml:space="preserve">» réalisé dans trois villes bulgares par une ONG, l’Institut des pratiques sociales, </w:t>
      </w:r>
      <w:r w:rsidR="00DC145C" w:rsidRPr="00566915">
        <w:rPr>
          <w:snapToGrid w:val="0"/>
          <w:lang w:val="fr-FR"/>
        </w:rPr>
        <w:t xml:space="preserve">avec la participation de différentes institutions. </w:t>
      </w:r>
      <w:r w:rsidR="00626B8B" w:rsidRPr="00566915">
        <w:rPr>
          <w:snapToGrid w:val="0"/>
          <w:lang w:val="fr-FR"/>
        </w:rPr>
        <w:t>Il</w:t>
      </w:r>
      <w:r w:rsidR="00DC145C" w:rsidRPr="00566915">
        <w:rPr>
          <w:snapToGrid w:val="0"/>
          <w:lang w:val="fr-FR"/>
        </w:rPr>
        <w:t xml:space="preserve"> a permis la mise en place d’un mécanisme d’</w:t>
      </w:r>
      <w:r w:rsidR="00626B8B" w:rsidRPr="00566915">
        <w:rPr>
          <w:snapToGrid w:val="0"/>
          <w:lang w:val="fr-FR"/>
        </w:rPr>
        <w:t>audition</w:t>
      </w:r>
      <w:r w:rsidR="00DC145C" w:rsidRPr="00566915">
        <w:rPr>
          <w:snapToGrid w:val="0"/>
          <w:lang w:val="fr-FR"/>
        </w:rPr>
        <w:t xml:space="preserve"> des enfant</w:t>
      </w:r>
      <w:r w:rsidR="00626B8B" w:rsidRPr="00566915">
        <w:rPr>
          <w:snapToGrid w:val="0"/>
          <w:lang w:val="fr-FR"/>
        </w:rPr>
        <w:t xml:space="preserve">s, et des espaces ont été aménagés à cette fin, </w:t>
      </w:r>
      <w:r w:rsidR="00DC145C" w:rsidRPr="00566915">
        <w:rPr>
          <w:snapToGrid w:val="0"/>
          <w:lang w:val="fr-FR"/>
        </w:rPr>
        <w:t>en particulier</w:t>
      </w:r>
      <w:r w:rsidR="009C79F7" w:rsidRPr="00566915">
        <w:rPr>
          <w:snapToGrid w:val="0"/>
          <w:lang w:val="fr-FR"/>
        </w:rPr>
        <w:t xml:space="preserve"> à l’intention d</w:t>
      </w:r>
      <w:r w:rsidR="00DC145C" w:rsidRPr="00566915">
        <w:rPr>
          <w:snapToGrid w:val="0"/>
          <w:lang w:val="fr-FR"/>
        </w:rPr>
        <w:t>es victimes mineur</w:t>
      </w:r>
      <w:r w:rsidR="00626B8B" w:rsidRPr="00566915">
        <w:rPr>
          <w:snapToGrid w:val="0"/>
          <w:lang w:val="fr-FR"/>
        </w:rPr>
        <w:t>e</w:t>
      </w:r>
      <w:r w:rsidR="00DC145C" w:rsidRPr="00566915">
        <w:rPr>
          <w:snapToGrid w:val="0"/>
          <w:lang w:val="fr-FR"/>
        </w:rPr>
        <w:t>s; un manuel de conseil</w:t>
      </w:r>
      <w:r w:rsidR="009B6141" w:rsidRPr="00566915">
        <w:rPr>
          <w:snapToGrid w:val="0"/>
          <w:lang w:val="fr-FR"/>
        </w:rPr>
        <w:t xml:space="preserve">s à l’intention des juges sur l’art de bien écouter </w:t>
      </w:r>
      <w:r w:rsidR="00626B8B" w:rsidRPr="00566915">
        <w:rPr>
          <w:snapToGrid w:val="0"/>
          <w:lang w:val="fr-FR"/>
        </w:rPr>
        <w:t>les victimes enfants</w:t>
      </w:r>
      <w:r w:rsidR="00DC145C" w:rsidRPr="00566915">
        <w:rPr>
          <w:snapToGrid w:val="0"/>
          <w:lang w:val="fr-FR"/>
        </w:rPr>
        <w:t>, a été réd</w:t>
      </w:r>
      <w:r w:rsidR="009B6141" w:rsidRPr="00566915">
        <w:rPr>
          <w:snapToGrid w:val="0"/>
          <w:lang w:val="fr-FR"/>
        </w:rPr>
        <w:t xml:space="preserve">igé et un espace pour vérifier </w:t>
      </w:r>
      <w:r w:rsidR="00DC145C" w:rsidRPr="00566915">
        <w:rPr>
          <w:snapToGrid w:val="0"/>
          <w:lang w:val="fr-FR"/>
        </w:rPr>
        <w:t>l</w:t>
      </w:r>
      <w:r w:rsidR="009B6141" w:rsidRPr="00566915">
        <w:rPr>
          <w:snapToGrid w:val="0"/>
          <w:lang w:val="fr-FR"/>
        </w:rPr>
        <w:t>e</w:t>
      </w:r>
      <w:r w:rsidR="00626B8B" w:rsidRPr="00566915">
        <w:rPr>
          <w:snapToGrid w:val="0"/>
          <w:lang w:val="fr-FR"/>
        </w:rPr>
        <w:t>urs déclarations</w:t>
      </w:r>
      <w:r w:rsidR="00DC145C" w:rsidRPr="00566915">
        <w:rPr>
          <w:snapToGrid w:val="0"/>
          <w:lang w:val="fr-FR"/>
        </w:rPr>
        <w:t xml:space="preserve"> a été prévu. La seconde pratique i</w:t>
      </w:r>
      <w:r w:rsidR="009B6141" w:rsidRPr="00566915">
        <w:rPr>
          <w:snapToGrid w:val="0"/>
          <w:lang w:val="fr-FR"/>
        </w:rPr>
        <w:t>mpose aux</w:t>
      </w:r>
      <w:r w:rsidR="00DC145C" w:rsidRPr="00566915">
        <w:rPr>
          <w:snapToGrid w:val="0"/>
          <w:lang w:val="fr-FR"/>
        </w:rPr>
        <w:t xml:space="preserve"> magistrats des tribunaux régionaux</w:t>
      </w:r>
      <w:r w:rsidR="009B6141" w:rsidRPr="00566915">
        <w:rPr>
          <w:snapToGrid w:val="0"/>
          <w:lang w:val="fr-FR"/>
        </w:rPr>
        <w:t xml:space="preserve">, l’usage </w:t>
      </w:r>
      <w:r w:rsidR="00566915" w:rsidRPr="00566915">
        <w:rPr>
          <w:snapToGrid w:val="0"/>
          <w:lang w:val="fr-FR"/>
        </w:rPr>
        <w:t>d’espaces</w:t>
      </w:r>
      <w:r w:rsidR="009B6141" w:rsidRPr="00566915">
        <w:rPr>
          <w:snapToGrid w:val="0"/>
          <w:lang w:val="fr-FR"/>
        </w:rPr>
        <w:t xml:space="preserve"> spéciaux,</w:t>
      </w:r>
      <w:r w:rsidR="00DC145C" w:rsidRPr="00566915">
        <w:rPr>
          <w:snapToGrid w:val="0"/>
          <w:lang w:val="fr-FR"/>
        </w:rPr>
        <w:t xml:space="preserve"> situés dans le</w:t>
      </w:r>
      <w:r w:rsidR="009B6141" w:rsidRPr="00566915">
        <w:rPr>
          <w:snapToGrid w:val="0"/>
          <w:lang w:val="fr-FR"/>
        </w:rPr>
        <w:t>s</w:t>
      </w:r>
      <w:r w:rsidR="00DC145C" w:rsidRPr="00566915">
        <w:rPr>
          <w:snapToGrid w:val="0"/>
          <w:lang w:val="fr-FR"/>
        </w:rPr>
        <w:t xml:space="preserve"> bâtiment</w:t>
      </w:r>
      <w:r w:rsidR="009B6141" w:rsidRPr="00566915">
        <w:rPr>
          <w:snapToGrid w:val="0"/>
          <w:lang w:val="fr-FR"/>
        </w:rPr>
        <w:t>s</w:t>
      </w:r>
      <w:r w:rsidR="00DC145C" w:rsidRPr="00566915">
        <w:rPr>
          <w:snapToGrid w:val="0"/>
          <w:lang w:val="fr-FR"/>
        </w:rPr>
        <w:t xml:space="preserve"> hébergeant de</w:t>
      </w:r>
      <w:r w:rsidR="00626B8B" w:rsidRPr="00566915">
        <w:rPr>
          <w:snapToGrid w:val="0"/>
          <w:lang w:val="fr-FR"/>
        </w:rPr>
        <w:t>s services sociaux où les mineur</w:t>
      </w:r>
      <w:r w:rsidR="00DC145C" w:rsidRPr="00566915">
        <w:rPr>
          <w:snapToGrid w:val="0"/>
          <w:lang w:val="fr-FR"/>
        </w:rPr>
        <w:t xml:space="preserve">s peuvent être entendus. </w:t>
      </w:r>
      <w:r w:rsidR="00B61A27" w:rsidRPr="00566915">
        <w:rPr>
          <w:snapToGrid w:val="0"/>
          <w:lang w:val="fr-FR"/>
        </w:rPr>
        <w:t>Les mesures contre la délinquance co</w:t>
      </w:r>
      <w:r w:rsidR="00A46BE2" w:rsidRPr="00566915">
        <w:rPr>
          <w:snapToGrid w:val="0"/>
          <w:lang w:val="fr-FR"/>
        </w:rPr>
        <w:t xml:space="preserve">mprennent la </w:t>
      </w:r>
      <w:r w:rsidR="00566915" w:rsidRPr="00566915">
        <w:rPr>
          <w:snapToGrid w:val="0"/>
          <w:lang w:val="fr-FR"/>
        </w:rPr>
        <w:t>l</w:t>
      </w:r>
      <w:r w:rsidR="00A46BE2" w:rsidRPr="00566915">
        <w:rPr>
          <w:snapToGrid w:val="0"/>
          <w:lang w:val="fr-FR"/>
        </w:rPr>
        <w:t>oi visant à combattre</w:t>
      </w:r>
      <w:r w:rsidR="00B61A27" w:rsidRPr="00566915">
        <w:rPr>
          <w:snapToGrid w:val="0"/>
          <w:lang w:val="fr-FR"/>
        </w:rPr>
        <w:t xml:space="preserve"> le comportemen</w:t>
      </w:r>
      <w:r w:rsidR="009B6141" w:rsidRPr="00566915">
        <w:rPr>
          <w:snapToGrid w:val="0"/>
          <w:lang w:val="fr-FR"/>
        </w:rPr>
        <w:t>t a</w:t>
      </w:r>
      <w:r w:rsidR="00B61A27" w:rsidRPr="00566915">
        <w:rPr>
          <w:snapToGrid w:val="0"/>
          <w:lang w:val="fr-FR"/>
        </w:rPr>
        <w:t>social des enfants et des mineurs, qui a été amendée à plusieurs reprises, un programme national de prévention de la délinquance et un centre de prévention de la violence. En outre, la stratégie pour l’enfant</w:t>
      </w:r>
      <w:r w:rsidR="0094553F" w:rsidRPr="00566915">
        <w:rPr>
          <w:snapToGrid w:val="0"/>
          <w:lang w:val="fr-FR"/>
        </w:rPr>
        <w:t xml:space="preserve"> 2007</w:t>
      </w:r>
      <w:r w:rsidR="0094553F" w:rsidRPr="00566915">
        <w:rPr>
          <w:snapToGrid w:val="0"/>
          <w:lang w:val="fr-FR"/>
        </w:rPr>
        <w:noBreakHyphen/>
      </w:r>
      <w:r w:rsidR="00B61A27" w:rsidRPr="00566915">
        <w:rPr>
          <w:snapToGrid w:val="0"/>
          <w:lang w:val="fr-FR"/>
        </w:rPr>
        <w:t xml:space="preserve">2017 propose la rédaction d’une nouvelle loi sur la justice des mineurs. </w:t>
      </w:r>
    </w:p>
    <w:p w:rsidR="002355EF" w:rsidRPr="00566915" w:rsidRDefault="004652B5"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BORISSOVA</w:t>
      </w:r>
      <w:r w:rsidRPr="00566915">
        <w:rPr>
          <w:snapToGrid w:val="0"/>
          <w:lang w:val="fr-FR"/>
        </w:rPr>
        <w:t xml:space="preserve"> (Bulgarie) signale que les dispositions législatives nationales en matière d’extradition relèvent de la </w:t>
      </w:r>
      <w:r w:rsidR="00566915" w:rsidRPr="00566915">
        <w:rPr>
          <w:snapToGrid w:val="0"/>
          <w:lang w:val="fr-FR"/>
        </w:rPr>
        <w:t>l</w:t>
      </w:r>
      <w:r w:rsidRPr="00566915">
        <w:rPr>
          <w:snapToGrid w:val="0"/>
          <w:lang w:val="fr-FR"/>
        </w:rPr>
        <w:t xml:space="preserve">oi bulgare de l’extradition, en vigueur depuis 2005 et du Mandat d’arrêt européen, en vigueur depuis janvier 2007. La </w:t>
      </w:r>
      <w:r w:rsidR="00566915" w:rsidRPr="00566915">
        <w:rPr>
          <w:snapToGrid w:val="0"/>
          <w:lang w:val="fr-FR"/>
        </w:rPr>
        <w:t>l</w:t>
      </w:r>
      <w:r w:rsidRPr="00566915">
        <w:rPr>
          <w:snapToGrid w:val="0"/>
          <w:lang w:val="fr-FR"/>
        </w:rPr>
        <w:t>oi de l’extradition définit celle-ci comme la livraison d’une personne située sur le territoire d’un pays, dans les circonstances suivantes: en cas de procédures judiciaires</w:t>
      </w:r>
      <w:r w:rsidR="00B34C6F" w:rsidRPr="00566915">
        <w:rPr>
          <w:snapToGrid w:val="0"/>
          <w:lang w:val="fr-FR"/>
        </w:rPr>
        <w:t xml:space="preserve"> engagées dans un autre pays ou devant un tribunal internatio</w:t>
      </w:r>
      <w:r w:rsidR="003B1CA8" w:rsidRPr="00566915">
        <w:rPr>
          <w:snapToGrid w:val="0"/>
          <w:lang w:val="fr-FR"/>
        </w:rPr>
        <w:t xml:space="preserve">nal </w:t>
      </w:r>
      <w:r w:rsidR="00B34C6F" w:rsidRPr="00566915">
        <w:rPr>
          <w:snapToGrid w:val="0"/>
          <w:lang w:val="fr-FR"/>
        </w:rPr>
        <w:t>à l’encontre de la personne à extrader; une peine de prison imposée par les autorités judiciaires d’un autre pays ou un</w:t>
      </w:r>
      <w:r w:rsidR="003B1CA8" w:rsidRPr="00566915">
        <w:rPr>
          <w:snapToGrid w:val="0"/>
          <w:lang w:val="fr-FR"/>
        </w:rPr>
        <w:t xml:space="preserve"> tribunal international; ou un mandat d’arrêt</w:t>
      </w:r>
      <w:r w:rsidRPr="00566915">
        <w:rPr>
          <w:snapToGrid w:val="0"/>
          <w:lang w:val="fr-FR"/>
        </w:rPr>
        <w:t xml:space="preserve"> </w:t>
      </w:r>
      <w:r w:rsidR="00B34C6F" w:rsidRPr="00566915">
        <w:rPr>
          <w:snapToGrid w:val="0"/>
          <w:lang w:val="fr-FR"/>
        </w:rPr>
        <w:t xml:space="preserve">prononcé par les autorités judiciaires de l’autre pays ou par un tribunal international. </w:t>
      </w:r>
      <w:r w:rsidR="00F708DE" w:rsidRPr="00566915">
        <w:rPr>
          <w:snapToGrid w:val="0"/>
          <w:lang w:val="fr-FR"/>
        </w:rPr>
        <w:t>Le champ d’application de la loi s’étend à tout traité international auquel la Bulgarie est partie. En l’absence de traité international, la loi s’applique</w:t>
      </w:r>
      <w:r w:rsidR="00236692" w:rsidRPr="00566915">
        <w:rPr>
          <w:snapToGrid w:val="0"/>
          <w:lang w:val="fr-FR"/>
        </w:rPr>
        <w:t>ra</w:t>
      </w:r>
      <w:r w:rsidR="00F708DE" w:rsidRPr="00566915">
        <w:rPr>
          <w:snapToGrid w:val="0"/>
          <w:lang w:val="fr-FR"/>
        </w:rPr>
        <w:t xml:space="preserve"> dans des conditions de réciprocité définies par le Ministère de la Justice, ou suite à un mandat d’Interpol. La loi traite aussi des motifs de refus d’accorder l’extradition. L’extradition est admise uniquement si un acte constitue un délit pénal passible d’une peine non inférieure à un an</w:t>
      </w:r>
      <w:r w:rsidR="003B1CA8" w:rsidRPr="00566915">
        <w:rPr>
          <w:snapToGrid w:val="0"/>
          <w:lang w:val="fr-FR"/>
        </w:rPr>
        <w:t>,</w:t>
      </w:r>
      <w:r w:rsidR="00F708DE" w:rsidRPr="00566915">
        <w:rPr>
          <w:snapToGrid w:val="0"/>
          <w:lang w:val="fr-FR"/>
        </w:rPr>
        <w:t xml:space="preserve"> et si les mesures exigeant la détention d’une personne ont été imposées par le </w:t>
      </w:r>
      <w:r w:rsidR="004F0D99" w:rsidRPr="00566915">
        <w:rPr>
          <w:snapToGrid w:val="0"/>
          <w:lang w:val="fr-FR"/>
        </w:rPr>
        <w:t>pays requérant</w:t>
      </w:r>
      <w:r w:rsidR="00F708DE" w:rsidRPr="00566915">
        <w:rPr>
          <w:snapToGrid w:val="0"/>
          <w:lang w:val="fr-FR"/>
        </w:rPr>
        <w:t xml:space="preserve"> pour des peines supérieures à quatre mois de prison. </w:t>
      </w:r>
    </w:p>
    <w:p w:rsidR="002355EF" w:rsidRDefault="00B16491"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BANOVA</w:t>
      </w:r>
      <w:r w:rsidRPr="00566915">
        <w:rPr>
          <w:snapToGrid w:val="0"/>
          <w:lang w:val="fr-FR"/>
        </w:rPr>
        <w:t xml:space="preserve"> (Bulgarie</w:t>
      </w:r>
      <w:r w:rsidR="002355EF" w:rsidRPr="00566915">
        <w:rPr>
          <w:snapToGrid w:val="0"/>
          <w:lang w:val="fr-FR"/>
        </w:rPr>
        <w:t>) s</w:t>
      </w:r>
      <w:r w:rsidRPr="00566915">
        <w:rPr>
          <w:snapToGrid w:val="0"/>
          <w:lang w:val="fr-FR"/>
        </w:rPr>
        <w:t xml:space="preserve">ignale que 8 000 </w:t>
      </w:r>
      <w:r w:rsidR="00A23F44">
        <w:rPr>
          <w:snapToGrid w:val="0"/>
          <w:lang w:val="fr-FR"/>
        </w:rPr>
        <w:t>–</w:t>
      </w:r>
      <w:r w:rsidRPr="00566915">
        <w:rPr>
          <w:snapToGrid w:val="0"/>
          <w:lang w:val="fr-FR"/>
        </w:rPr>
        <w:t xml:space="preserve"> non 29 000 – enfants ont été placés dans des établissements spécialisés en Bulgarie. Les conclusions d’une étude effectuée </w:t>
      </w:r>
      <w:r w:rsidR="003B1CA8" w:rsidRPr="00566915">
        <w:rPr>
          <w:snapToGrid w:val="0"/>
          <w:lang w:val="fr-FR"/>
        </w:rPr>
        <w:t xml:space="preserve">par </w:t>
      </w:r>
      <w:r w:rsidRPr="00566915">
        <w:rPr>
          <w:snapToGrid w:val="0"/>
          <w:lang w:val="fr-FR"/>
        </w:rPr>
        <w:t>un service bulgare de surveillance des droits de l’enfant montrai</w:t>
      </w:r>
      <w:r w:rsidR="00236692" w:rsidRPr="00566915">
        <w:rPr>
          <w:snapToGrid w:val="0"/>
          <w:lang w:val="fr-FR"/>
        </w:rPr>
        <w:t>en</w:t>
      </w:r>
      <w:r w:rsidRPr="00566915">
        <w:rPr>
          <w:snapToGrid w:val="0"/>
          <w:lang w:val="fr-FR"/>
        </w:rPr>
        <w:t>t que quelque 4 à 5</w:t>
      </w:r>
      <w:r w:rsidR="00A10C19">
        <w:rPr>
          <w:snapToGrid w:val="0"/>
          <w:lang w:val="fr-FR"/>
        </w:rPr>
        <w:t> %</w:t>
      </w:r>
      <w:r w:rsidRPr="00566915">
        <w:rPr>
          <w:snapToGrid w:val="0"/>
          <w:lang w:val="fr-FR"/>
        </w:rPr>
        <w:t xml:space="preserve"> des enf</w:t>
      </w:r>
      <w:r w:rsidR="00A46BE2" w:rsidRPr="00566915">
        <w:rPr>
          <w:snapToGrid w:val="0"/>
          <w:lang w:val="fr-FR"/>
        </w:rPr>
        <w:t>ants placés dans des établissement</w:t>
      </w:r>
      <w:r w:rsidR="003B1CA8" w:rsidRPr="00566915">
        <w:rPr>
          <w:snapToGrid w:val="0"/>
          <w:lang w:val="fr-FR"/>
        </w:rPr>
        <w:t>s sp</w:t>
      </w:r>
      <w:r w:rsidR="00A46BE2" w:rsidRPr="00566915">
        <w:rPr>
          <w:snapToGrid w:val="0"/>
          <w:lang w:val="fr-FR"/>
        </w:rPr>
        <w:t>écialisé</w:t>
      </w:r>
      <w:r w:rsidRPr="00566915">
        <w:rPr>
          <w:snapToGrid w:val="0"/>
          <w:lang w:val="fr-FR"/>
        </w:rPr>
        <w:t xml:space="preserve">s pour handicapés mentaux, n’étaient pas mentalement handicapés. </w:t>
      </w:r>
      <w:r w:rsidR="003B1CA8" w:rsidRPr="00566915">
        <w:rPr>
          <w:snapToGrid w:val="0"/>
          <w:lang w:val="fr-FR"/>
        </w:rPr>
        <w:t xml:space="preserve">Cela a </w:t>
      </w:r>
      <w:r w:rsidRPr="00566915">
        <w:rPr>
          <w:snapToGrid w:val="0"/>
          <w:lang w:val="fr-FR"/>
        </w:rPr>
        <w:t>conduit à un mo</w:t>
      </w:r>
      <w:r w:rsidR="003B1CA8" w:rsidRPr="00566915">
        <w:rPr>
          <w:snapToGrid w:val="0"/>
          <w:lang w:val="fr-FR"/>
        </w:rPr>
        <w:t>u</w:t>
      </w:r>
      <w:r w:rsidRPr="00566915">
        <w:rPr>
          <w:snapToGrid w:val="0"/>
          <w:lang w:val="fr-FR"/>
        </w:rPr>
        <w:t>vement d’ampleur nationale pour demander l’intégration des enfants ayant des besoins spéciaux dans les écoles classiques</w:t>
      </w:r>
      <w:r w:rsidR="003B1CA8" w:rsidRPr="00566915">
        <w:rPr>
          <w:snapToGrid w:val="0"/>
          <w:lang w:val="fr-FR"/>
        </w:rPr>
        <w:t>,</w:t>
      </w:r>
      <w:r w:rsidRPr="00566915">
        <w:rPr>
          <w:snapToGrid w:val="0"/>
          <w:lang w:val="fr-FR"/>
        </w:rPr>
        <w:t xml:space="preserve"> et la </w:t>
      </w:r>
      <w:r w:rsidR="00B5364D" w:rsidRPr="00566915">
        <w:rPr>
          <w:snapToGrid w:val="0"/>
          <w:lang w:val="fr-FR"/>
        </w:rPr>
        <w:t>cré</w:t>
      </w:r>
      <w:r w:rsidRPr="00566915">
        <w:rPr>
          <w:snapToGrid w:val="0"/>
          <w:lang w:val="fr-FR"/>
        </w:rPr>
        <w:t>ation d’un centre d’</w:t>
      </w:r>
      <w:r w:rsidR="00B5364D" w:rsidRPr="00566915">
        <w:rPr>
          <w:snapToGrid w:val="0"/>
          <w:lang w:val="fr-FR"/>
        </w:rPr>
        <w:t>évaluation pour ces enfants. Des programmes nationaux sont financé</w:t>
      </w:r>
      <w:r w:rsidR="003B1CA8" w:rsidRPr="00566915">
        <w:rPr>
          <w:snapToGrid w:val="0"/>
          <w:lang w:val="fr-FR"/>
        </w:rPr>
        <w:t xml:space="preserve">s </w:t>
      </w:r>
      <w:r w:rsidR="00B5364D" w:rsidRPr="00566915">
        <w:rPr>
          <w:snapToGrid w:val="0"/>
          <w:lang w:val="fr-FR"/>
        </w:rPr>
        <w:t>aux niveaux du ministère et des muni</w:t>
      </w:r>
      <w:r w:rsidR="00236692" w:rsidRPr="00566915">
        <w:rPr>
          <w:snapToGrid w:val="0"/>
          <w:lang w:val="fr-FR"/>
        </w:rPr>
        <w:t>cipalités. Une municipalité pourra</w:t>
      </w:r>
      <w:r w:rsidR="00B5364D" w:rsidRPr="00566915">
        <w:rPr>
          <w:snapToGrid w:val="0"/>
          <w:lang w:val="fr-FR"/>
        </w:rPr>
        <w:t xml:space="preserve"> mettre en place ou demander l’intervention des services sociaux pour des enfants faisant l’objet de traite ou d’exploitation sexuelle</w:t>
      </w:r>
      <w:r w:rsidR="003B1CA8" w:rsidRPr="00566915">
        <w:rPr>
          <w:snapToGrid w:val="0"/>
          <w:lang w:val="fr-FR"/>
        </w:rPr>
        <w:t>,</w:t>
      </w:r>
      <w:r w:rsidR="00B5364D" w:rsidRPr="00566915">
        <w:rPr>
          <w:snapToGrid w:val="0"/>
          <w:lang w:val="fr-FR"/>
        </w:rPr>
        <w:t xml:space="preserve"> et obtenir de l’</w:t>
      </w:r>
      <w:r w:rsidR="00A10C19">
        <w:rPr>
          <w:snapToGrid w:val="0"/>
          <w:lang w:val="fr-FR"/>
        </w:rPr>
        <w:t>É</w:t>
      </w:r>
      <w:r w:rsidR="00B5364D" w:rsidRPr="00566915">
        <w:rPr>
          <w:snapToGrid w:val="0"/>
          <w:lang w:val="fr-FR"/>
        </w:rPr>
        <w:t>tat un financement à cette fin. L</w:t>
      </w:r>
      <w:r w:rsidR="00A10C19">
        <w:rPr>
          <w:snapToGrid w:val="0"/>
          <w:lang w:val="fr-FR"/>
        </w:rPr>
        <w:t>e service «Mère et bébé</w:t>
      </w:r>
      <w:r w:rsidR="00890B7B" w:rsidRPr="00566915">
        <w:rPr>
          <w:snapToGrid w:val="0"/>
          <w:lang w:val="fr-FR"/>
        </w:rPr>
        <w:t>», seul exemple de placement d’enfants</w:t>
      </w:r>
      <w:r w:rsidR="00B5364D" w:rsidRPr="00566915">
        <w:rPr>
          <w:snapToGrid w:val="0"/>
          <w:lang w:val="fr-FR"/>
        </w:rPr>
        <w:t xml:space="preserve"> avec des adultes</w:t>
      </w:r>
      <w:r w:rsidR="003B1CA8" w:rsidRPr="00566915">
        <w:rPr>
          <w:snapToGrid w:val="0"/>
          <w:lang w:val="fr-FR"/>
        </w:rPr>
        <w:t xml:space="preserve">, permet aux nouveaux </w:t>
      </w:r>
      <w:r w:rsidR="00890B7B" w:rsidRPr="00566915">
        <w:rPr>
          <w:snapToGrid w:val="0"/>
          <w:lang w:val="fr-FR"/>
        </w:rPr>
        <w:t xml:space="preserve">nés de demeurer de 6 à 12 mois avec leurs </w:t>
      </w:r>
      <w:r w:rsidR="003B1CA8" w:rsidRPr="00566915">
        <w:rPr>
          <w:snapToGrid w:val="0"/>
          <w:lang w:val="fr-FR"/>
        </w:rPr>
        <w:t>mères si celles-ci ont été victimes</w:t>
      </w:r>
      <w:r w:rsidR="00890B7B" w:rsidRPr="00566915">
        <w:rPr>
          <w:snapToGrid w:val="0"/>
          <w:lang w:val="fr-FR"/>
        </w:rPr>
        <w:t xml:space="preserve"> de traite ou d’exploitation sexuelle. Un autre projet pilote, une ligne d’assistance téléphonique pour les enfants</w:t>
      </w:r>
      <w:r w:rsidR="00A46BE2" w:rsidRPr="00566915">
        <w:rPr>
          <w:snapToGrid w:val="0"/>
          <w:lang w:val="fr-FR"/>
        </w:rPr>
        <w:t>,</w:t>
      </w:r>
      <w:r w:rsidR="00890B7B" w:rsidRPr="00566915">
        <w:rPr>
          <w:snapToGrid w:val="0"/>
          <w:lang w:val="fr-FR"/>
        </w:rPr>
        <w:t xml:space="preserve"> fondée par l’Agence d’</w:t>
      </w:r>
      <w:r w:rsidR="00A10C19">
        <w:rPr>
          <w:snapToGrid w:val="0"/>
          <w:lang w:val="fr-FR"/>
        </w:rPr>
        <w:t>É</w:t>
      </w:r>
      <w:r w:rsidR="00890B7B" w:rsidRPr="00566915">
        <w:rPr>
          <w:snapToGrid w:val="0"/>
          <w:lang w:val="fr-FR"/>
        </w:rPr>
        <w:t>tat pour la protection de l’</w:t>
      </w:r>
      <w:r w:rsidR="00351254" w:rsidRPr="00566915">
        <w:rPr>
          <w:snapToGrid w:val="0"/>
          <w:lang w:val="fr-FR"/>
        </w:rPr>
        <w:t>enfance, avec l’aide de l’UNICE</w:t>
      </w:r>
      <w:r w:rsidR="00890B7B" w:rsidRPr="00566915">
        <w:rPr>
          <w:snapToGrid w:val="0"/>
          <w:lang w:val="fr-FR"/>
        </w:rPr>
        <w:t>F, sera opérationnelle en octobre 2007</w:t>
      </w:r>
      <w:r w:rsidR="00351254" w:rsidRPr="00566915">
        <w:rPr>
          <w:snapToGrid w:val="0"/>
          <w:lang w:val="fr-FR"/>
        </w:rPr>
        <w:t xml:space="preserve">et gérée par </w:t>
      </w:r>
      <w:r w:rsidR="00890B7B" w:rsidRPr="00566915">
        <w:rPr>
          <w:snapToGrid w:val="0"/>
          <w:lang w:val="fr-FR"/>
        </w:rPr>
        <w:t xml:space="preserve">une ONG, </w:t>
      </w:r>
      <w:r w:rsidR="00351254" w:rsidRPr="00566915">
        <w:rPr>
          <w:snapToGrid w:val="0"/>
          <w:lang w:val="fr-FR"/>
        </w:rPr>
        <w:t>«</w:t>
      </w:r>
      <w:r w:rsidR="00890B7B" w:rsidRPr="00566915">
        <w:rPr>
          <w:snapToGrid w:val="0"/>
          <w:lang w:val="fr-FR"/>
        </w:rPr>
        <w:t>Nadia Centre</w:t>
      </w:r>
      <w:r w:rsidR="00351254" w:rsidRPr="00566915">
        <w:rPr>
          <w:snapToGrid w:val="0"/>
          <w:lang w:val="fr-FR"/>
        </w:rPr>
        <w:t>»</w:t>
      </w:r>
      <w:r w:rsidR="00890B7B" w:rsidRPr="00566915">
        <w:rPr>
          <w:snapToGrid w:val="0"/>
          <w:lang w:val="fr-FR"/>
        </w:rPr>
        <w:t xml:space="preserve">, avec un financement public pour </w:t>
      </w:r>
      <w:r w:rsidR="00A10C19">
        <w:rPr>
          <w:snapToGrid w:val="0"/>
          <w:lang w:val="fr-FR"/>
        </w:rPr>
        <w:t>les trois prochaines années. Le terme «projet pilote</w:t>
      </w:r>
      <w:r w:rsidR="00890B7B" w:rsidRPr="00566915">
        <w:rPr>
          <w:snapToGrid w:val="0"/>
          <w:lang w:val="fr-FR"/>
        </w:rPr>
        <w:t>» a été employé car il s’agit d’une expérience qui implique des partenaires publics et privés.</w:t>
      </w:r>
    </w:p>
    <w:p w:rsidR="002355EF" w:rsidRPr="00566915" w:rsidRDefault="00DB2D56" w:rsidP="00A10C19">
      <w:pPr>
        <w:pStyle w:val="ParaNo"/>
        <w:numPr>
          <w:ilvl w:val="0"/>
          <w:numId w:val="15"/>
        </w:numPr>
        <w:tabs>
          <w:tab w:val="clear" w:pos="360"/>
          <w:tab w:val="clear" w:pos="737"/>
        </w:tabs>
        <w:spacing w:after="200"/>
        <w:ind w:left="0" w:firstLine="0"/>
        <w:rPr>
          <w:bCs/>
          <w:szCs w:val="24"/>
          <w:lang w:val="fr-FR"/>
        </w:rPr>
      </w:pPr>
      <w:r w:rsidRPr="00566915">
        <w:rPr>
          <w:snapToGrid w:val="0"/>
          <w:u w:val="single"/>
          <w:lang w:val="fr-FR"/>
        </w:rPr>
        <w:t>M</w:t>
      </w:r>
      <w:r w:rsidR="002355EF" w:rsidRPr="00566915">
        <w:rPr>
          <w:snapToGrid w:val="0"/>
          <w:u w:val="single"/>
          <w:lang w:val="fr-FR"/>
        </w:rPr>
        <w:t>. TEHOV</w:t>
      </w:r>
      <w:r w:rsidRPr="00566915">
        <w:rPr>
          <w:snapToGrid w:val="0"/>
          <w:lang w:val="fr-FR"/>
        </w:rPr>
        <w:t xml:space="preserve"> (Bulgarie</w:t>
      </w:r>
      <w:r w:rsidR="002355EF" w:rsidRPr="00566915">
        <w:rPr>
          <w:snapToGrid w:val="0"/>
          <w:lang w:val="fr-FR"/>
        </w:rPr>
        <w:t xml:space="preserve">) </w:t>
      </w:r>
      <w:r w:rsidRPr="00566915">
        <w:rPr>
          <w:snapToGrid w:val="0"/>
          <w:lang w:val="fr-FR"/>
        </w:rPr>
        <w:t xml:space="preserve">dit qu’en vertu de </w:t>
      </w:r>
      <w:r w:rsidR="00541018" w:rsidRPr="00566915">
        <w:rPr>
          <w:snapToGrid w:val="0"/>
          <w:lang w:val="fr-FR"/>
        </w:rPr>
        <w:t>la législation bulgare, les mineurs sont défini</w:t>
      </w:r>
      <w:r w:rsidRPr="00566915">
        <w:rPr>
          <w:snapToGrid w:val="0"/>
          <w:lang w:val="fr-FR"/>
        </w:rPr>
        <w:t xml:space="preserve">s comme des personnes de moins de 14 </w:t>
      </w:r>
      <w:r w:rsidR="00566915" w:rsidRPr="00566915">
        <w:rPr>
          <w:snapToGrid w:val="0"/>
          <w:lang w:val="fr-FR"/>
        </w:rPr>
        <w:t>ans,</w:t>
      </w:r>
      <w:r w:rsidRPr="00566915">
        <w:rPr>
          <w:snapToGrid w:val="0"/>
          <w:lang w:val="fr-FR"/>
        </w:rPr>
        <w:t xml:space="preserve"> tandis que les </w:t>
      </w:r>
      <w:r w:rsidR="00D06DF8" w:rsidRPr="00566915">
        <w:rPr>
          <w:snapToGrid w:val="0"/>
          <w:lang w:val="fr-FR"/>
        </w:rPr>
        <w:t>adolescents sont des pe</w:t>
      </w:r>
      <w:r w:rsidR="00541018" w:rsidRPr="00566915">
        <w:rPr>
          <w:snapToGrid w:val="0"/>
          <w:lang w:val="fr-FR"/>
        </w:rPr>
        <w:t xml:space="preserve">rsonnes </w:t>
      </w:r>
      <w:r w:rsidR="00A10C19">
        <w:rPr>
          <w:snapToGrid w:val="0"/>
          <w:lang w:val="fr-FR"/>
        </w:rPr>
        <w:t>âgées de </w:t>
      </w:r>
      <w:r w:rsidR="003B1CA8" w:rsidRPr="00566915">
        <w:rPr>
          <w:snapToGrid w:val="0"/>
          <w:lang w:val="fr-FR"/>
        </w:rPr>
        <w:t xml:space="preserve">14 à 18 </w:t>
      </w:r>
      <w:r w:rsidR="00566915" w:rsidRPr="00566915">
        <w:rPr>
          <w:snapToGrid w:val="0"/>
          <w:lang w:val="fr-FR"/>
        </w:rPr>
        <w:t xml:space="preserve">ans. </w:t>
      </w:r>
      <w:r w:rsidR="003B1CA8" w:rsidRPr="00566915">
        <w:rPr>
          <w:snapToGrid w:val="0"/>
          <w:lang w:val="fr-FR"/>
        </w:rPr>
        <w:t>L</w:t>
      </w:r>
      <w:r w:rsidR="00D06DF8" w:rsidRPr="00566915">
        <w:rPr>
          <w:snapToGrid w:val="0"/>
          <w:lang w:val="fr-FR"/>
        </w:rPr>
        <w:t>es deux catégorie</w:t>
      </w:r>
      <w:r w:rsidR="003B1CA8" w:rsidRPr="00566915">
        <w:rPr>
          <w:snapToGrid w:val="0"/>
          <w:lang w:val="fr-FR"/>
        </w:rPr>
        <w:t>s sont prises en compte par le P</w:t>
      </w:r>
      <w:r w:rsidR="00D06DF8" w:rsidRPr="00566915">
        <w:rPr>
          <w:snapToGrid w:val="0"/>
          <w:lang w:val="fr-FR"/>
        </w:rPr>
        <w:t xml:space="preserve">rotocole facultatif sur la vente d’enfants, la prostitution des enfants et la pornographie mettant en scène des enfants. En ce qui concerne les règlementations bulgares en matière de voyages eu </w:t>
      </w:r>
      <w:r w:rsidR="00A10C19">
        <w:rPr>
          <w:snapToGrid w:val="0"/>
          <w:lang w:val="fr-FR"/>
        </w:rPr>
        <w:t>égard aux mineurs, les moins de </w:t>
      </w:r>
      <w:r w:rsidR="00D06DF8" w:rsidRPr="00566915">
        <w:rPr>
          <w:snapToGrid w:val="0"/>
          <w:lang w:val="fr-FR"/>
        </w:rPr>
        <w:t xml:space="preserve">18 ans </w:t>
      </w:r>
      <w:r w:rsidR="003B1CA8" w:rsidRPr="00566915">
        <w:rPr>
          <w:snapToGrid w:val="0"/>
          <w:lang w:val="fr-FR"/>
        </w:rPr>
        <w:t>ne sont pas autorisés à franchi</w:t>
      </w:r>
      <w:r w:rsidR="00D06DF8" w:rsidRPr="00566915">
        <w:rPr>
          <w:snapToGrid w:val="0"/>
          <w:lang w:val="fr-FR"/>
        </w:rPr>
        <w:t xml:space="preserve">r les frontières sans être </w:t>
      </w:r>
      <w:r w:rsidR="00A10C19">
        <w:rPr>
          <w:snapToGrid w:val="0"/>
          <w:lang w:val="fr-FR"/>
        </w:rPr>
        <w:t>accompagnés par un adulte. Pour </w:t>
      </w:r>
      <w:r w:rsidR="00D06DF8" w:rsidRPr="00566915">
        <w:rPr>
          <w:snapToGrid w:val="0"/>
          <w:lang w:val="fr-FR"/>
        </w:rPr>
        <w:t>qu’un enfant soit autorisé à quitter le</w:t>
      </w:r>
      <w:r w:rsidR="003B1CA8" w:rsidRPr="00566915">
        <w:rPr>
          <w:snapToGrid w:val="0"/>
          <w:lang w:val="fr-FR"/>
        </w:rPr>
        <w:t xml:space="preserve"> pays avec un seul parent, </w:t>
      </w:r>
      <w:r w:rsidR="00D06DF8" w:rsidRPr="00566915">
        <w:rPr>
          <w:snapToGrid w:val="0"/>
          <w:lang w:val="fr-FR"/>
        </w:rPr>
        <w:t>le consentement écrit de l’autre parent</w:t>
      </w:r>
      <w:r w:rsidR="00E039C1" w:rsidRPr="00566915">
        <w:rPr>
          <w:snapToGrid w:val="0"/>
          <w:lang w:val="fr-FR"/>
        </w:rPr>
        <w:t xml:space="preserve"> est nécessaire</w:t>
      </w:r>
      <w:r w:rsidR="00D06DF8" w:rsidRPr="00566915">
        <w:rPr>
          <w:snapToGrid w:val="0"/>
          <w:lang w:val="fr-FR"/>
        </w:rPr>
        <w:t>. Les mineurs ne sont que très rarement autorisés à voyager sans l’un des deux parents. Tout doute o</w:t>
      </w:r>
      <w:r w:rsidR="00E039C1" w:rsidRPr="00566915">
        <w:rPr>
          <w:snapToGrid w:val="0"/>
          <w:lang w:val="fr-FR"/>
        </w:rPr>
        <w:t>u indice de traite d’enfant justifiera une reconduite de</w:t>
      </w:r>
      <w:r w:rsidR="00D06DF8" w:rsidRPr="00566915">
        <w:rPr>
          <w:snapToGrid w:val="0"/>
          <w:lang w:val="fr-FR"/>
        </w:rPr>
        <w:t xml:space="preserve"> l’enfant à la </w:t>
      </w:r>
      <w:r w:rsidR="00C418FA" w:rsidRPr="00566915">
        <w:rPr>
          <w:snapToGrid w:val="0"/>
          <w:lang w:val="fr-FR"/>
        </w:rPr>
        <w:t>frontière</w:t>
      </w:r>
      <w:r w:rsidR="00D06DF8" w:rsidRPr="00566915">
        <w:rPr>
          <w:snapToGrid w:val="0"/>
          <w:lang w:val="fr-FR"/>
        </w:rPr>
        <w:t>, m</w:t>
      </w:r>
      <w:r w:rsidR="00C418FA" w:rsidRPr="00566915">
        <w:rPr>
          <w:snapToGrid w:val="0"/>
          <w:lang w:val="fr-FR"/>
        </w:rPr>
        <w:t>ê</w:t>
      </w:r>
      <w:r w:rsidR="00D06DF8" w:rsidRPr="00566915">
        <w:rPr>
          <w:snapToGrid w:val="0"/>
          <w:lang w:val="fr-FR"/>
        </w:rPr>
        <w:t>me s’</w:t>
      </w:r>
      <w:r w:rsidR="00C418FA" w:rsidRPr="00566915">
        <w:rPr>
          <w:snapToGrid w:val="0"/>
          <w:lang w:val="fr-FR"/>
        </w:rPr>
        <w:t>il présente les autorisati</w:t>
      </w:r>
      <w:r w:rsidR="00D06DF8" w:rsidRPr="00566915">
        <w:rPr>
          <w:snapToGrid w:val="0"/>
          <w:lang w:val="fr-FR"/>
        </w:rPr>
        <w:t xml:space="preserve">ons </w:t>
      </w:r>
      <w:r w:rsidR="00C418FA" w:rsidRPr="00566915">
        <w:rPr>
          <w:snapToGrid w:val="0"/>
          <w:lang w:val="fr-FR"/>
        </w:rPr>
        <w:t>nécessair</w:t>
      </w:r>
      <w:r w:rsidR="00D06DF8" w:rsidRPr="00566915">
        <w:rPr>
          <w:snapToGrid w:val="0"/>
          <w:lang w:val="fr-FR"/>
        </w:rPr>
        <w:t>es.</w:t>
      </w:r>
    </w:p>
    <w:p w:rsidR="002355EF" w:rsidRPr="00566915" w:rsidRDefault="00C418FA"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Pr="00566915">
        <w:rPr>
          <w:snapToGrid w:val="0"/>
          <w:u w:val="single"/>
          <w:vertAlign w:val="superscript"/>
          <w:lang w:val="fr-FR"/>
        </w:rPr>
        <w:t>me</w:t>
      </w:r>
      <w:r w:rsidR="002355EF" w:rsidRPr="00566915">
        <w:rPr>
          <w:snapToGrid w:val="0"/>
          <w:u w:val="single"/>
          <w:lang w:val="fr-FR"/>
        </w:rPr>
        <w:t xml:space="preserve"> ATANASSOVA</w:t>
      </w:r>
      <w:r w:rsidRPr="00566915">
        <w:rPr>
          <w:snapToGrid w:val="0"/>
          <w:lang w:val="fr-FR"/>
        </w:rPr>
        <w:t xml:space="preserve"> (Bulgarie</w:t>
      </w:r>
      <w:r w:rsidR="002355EF" w:rsidRPr="00566915">
        <w:rPr>
          <w:snapToGrid w:val="0"/>
          <w:lang w:val="fr-FR"/>
        </w:rPr>
        <w:t xml:space="preserve">) </w:t>
      </w:r>
      <w:r w:rsidRPr="00566915">
        <w:rPr>
          <w:snapToGrid w:val="0"/>
          <w:lang w:val="fr-FR"/>
        </w:rPr>
        <w:t xml:space="preserve">ajoute qu’un </w:t>
      </w:r>
      <w:r w:rsidR="00E039C1" w:rsidRPr="00566915">
        <w:rPr>
          <w:snapToGrid w:val="0"/>
          <w:lang w:val="fr-FR"/>
        </w:rPr>
        <w:t>ame</w:t>
      </w:r>
      <w:r w:rsidRPr="00566915">
        <w:rPr>
          <w:snapToGrid w:val="0"/>
          <w:lang w:val="fr-FR"/>
        </w:rPr>
        <w:t xml:space="preserve">ndement à la </w:t>
      </w:r>
      <w:r w:rsidR="00566915" w:rsidRPr="00566915">
        <w:rPr>
          <w:snapToGrid w:val="0"/>
          <w:lang w:val="fr-FR"/>
        </w:rPr>
        <w:t>l</w:t>
      </w:r>
      <w:r w:rsidR="00E039C1" w:rsidRPr="00566915">
        <w:rPr>
          <w:snapToGrid w:val="0"/>
          <w:lang w:val="fr-FR"/>
        </w:rPr>
        <w:t>oi bulgare relative aux pièce</w:t>
      </w:r>
      <w:r w:rsidRPr="00566915">
        <w:rPr>
          <w:snapToGrid w:val="0"/>
          <w:lang w:val="fr-FR"/>
        </w:rPr>
        <w:t xml:space="preserve">s d’identité </w:t>
      </w:r>
      <w:r w:rsidR="005739B7" w:rsidRPr="00566915">
        <w:rPr>
          <w:snapToGrid w:val="0"/>
          <w:lang w:val="fr-FR"/>
        </w:rPr>
        <w:t>prévoit un mécanisme au moyen duquel le Président de l’Agence d’</w:t>
      </w:r>
      <w:r w:rsidR="00A10C19">
        <w:rPr>
          <w:snapToGrid w:val="0"/>
          <w:lang w:val="fr-FR"/>
        </w:rPr>
        <w:t>É</w:t>
      </w:r>
      <w:r w:rsidR="005739B7" w:rsidRPr="00566915">
        <w:rPr>
          <w:snapToGrid w:val="0"/>
          <w:lang w:val="fr-FR"/>
        </w:rPr>
        <w:t>tat pour</w:t>
      </w:r>
      <w:r w:rsidR="00E039C1" w:rsidRPr="00566915">
        <w:rPr>
          <w:snapToGrid w:val="0"/>
          <w:lang w:val="fr-FR"/>
        </w:rPr>
        <w:t xml:space="preserve"> la protection de l’enfance formule</w:t>
      </w:r>
      <w:r w:rsidR="005739B7" w:rsidRPr="00566915">
        <w:rPr>
          <w:snapToGrid w:val="0"/>
          <w:lang w:val="fr-FR"/>
        </w:rPr>
        <w:t xml:space="preserve"> des </w:t>
      </w:r>
      <w:r w:rsidR="00E039C1" w:rsidRPr="00566915">
        <w:rPr>
          <w:snapToGrid w:val="0"/>
          <w:lang w:val="fr-FR"/>
        </w:rPr>
        <w:t>propositions motivées au Ministère de l’I</w:t>
      </w:r>
      <w:r w:rsidR="005739B7" w:rsidRPr="00566915">
        <w:rPr>
          <w:snapToGrid w:val="0"/>
          <w:lang w:val="fr-FR"/>
        </w:rPr>
        <w:t xml:space="preserve">ntérieur </w:t>
      </w:r>
      <w:r w:rsidR="00E039C1" w:rsidRPr="00566915">
        <w:rPr>
          <w:snapToGrid w:val="0"/>
          <w:lang w:val="fr-FR"/>
        </w:rPr>
        <w:t xml:space="preserve">eu égard aux </w:t>
      </w:r>
      <w:r w:rsidR="005739B7" w:rsidRPr="00566915">
        <w:rPr>
          <w:snapToGrid w:val="0"/>
          <w:lang w:val="fr-FR"/>
        </w:rPr>
        <w:t>enfants susceptibles d’être impliqués dans des activités illé</w:t>
      </w:r>
      <w:r w:rsidR="00A10C19">
        <w:rPr>
          <w:snapToGrid w:val="0"/>
          <w:lang w:val="fr-FR"/>
        </w:rPr>
        <w:t>gales à l’étranger. Depuis mars </w:t>
      </w:r>
      <w:r w:rsidR="005739B7" w:rsidRPr="00566915">
        <w:rPr>
          <w:snapToGrid w:val="0"/>
          <w:lang w:val="fr-FR"/>
        </w:rPr>
        <w:t>2006, 124 propositions de ce</w:t>
      </w:r>
      <w:r w:rsidR="00E039C1" w:rsidRPr="00566915">
        <w:rPr>
          <w:snapToGrid w:val="0"/>
          <w:lang w:val="fr-FR"/>
        </w:rPr>
        <w:t xml:space="preserve"> genre se sont traduites par 122</w:t>
      </w:r>
      <w:r w:rsidR="005739B7" w:rsidRPr="00566915">
        <w:rPr>
          <w:snapToGrid w:val="0"/>
          <w:lang w:val="fr-FR"/>
        </w:rPr>
        <w:t xml:space="preserve"> mesures administratives mises en œuvre pour protéger à la fois </w:t>
      </w:r>
      <w:r w:rsidR="00E039C1" w:rsidRPr="00566915">
        <w:rPr>
          <w:snapToGrid w:val="0"/>
          <w:lang w:val="fr-FR"/>
        </w:rPr>
        <w:t>les victimes de traite d’enfants</w:t>
      </w:r>
      <w:r w:rsidR="005739B7" w:rsidRPr="00566915">
        <w:rPr>
          <w:snapToGrid w:val="0"/>
          <w:lang w:val="fr-FR"/>
        </w:rPr>
        <w:t xml:space="preserve"> et les </w:t>
      </w:r>
      <w:r w:rsidR="00E039C1" w:rsidRPr="00566915">
        <w:rPr>
          <w:snapToGrid w:val="0"/>
          <w:lang w:val="fr-FR"/>
        </w:rPr>
        <w:t>mineur</w:t>
      </w:r>
      <w:r w:rsidR="005739B7" w:rsidRPr="00566915">
        <w:rPr>
          <w:snapToGrid w:val="0"/>
          <w:lang w:val="fr-FR"/>
        </w:rPr>
        <w:t>s qui risque</w:t>
      </w:r>
      <w:r w:rsidR="00E039C1" w:rsidRPr="00566915">
        <w:rPr>
          <w:snapToGrid w:val="0"/>
          <w:lang w:val="fr-FR"/>
        </w:rPr>
        <w:t>nt</w:t>
      </w:r>
      <w:r w:rsidR="005739B7" w:rsidRPr="00566915">
        <w:rPr>
          <w:snapToGrid w:val="0"/>
          <w:lang w:val="fr-FR"/>
        </w:rPr>
        <w:t xml:space="preserve"> d</w:t>
      </w:r>
      <w:r w:rsidR="00E039C1" w:rsidRPr="00566915">
        <w:rPr>
          <w:snapToGrid w:val="0"/>
          <w:lang w:val="fr-FR"/>
        </w:rPr>
        <w:t>’</w:t>
      </w:r>
      <w:r w:rsidR="005739B7" w:rsidRPr="00566915">
        <w:rPr>
          <w:snapToGrid w:val="0"/>
          <w:lang w:val="fr-FR"/>
        </w:rPr>
        <w:t>e</w:t>
      </w:r>
      <w:r w:rsidR="00E039C1" w:rsidRPr="00566915">
        <w:rPr>
          <w:snapToGrid w:val="0"/>
          <w:lang w:val="fr-FR"/>
        </w:rPr>
        <w:t>n faire l’objet</w:t>
      </w:r>
      <w:r w:rsidR="005739B7" w:rsidRPr="00566915">
        <w:rPr>
          <w:snapToGrid w:val="0"/>
          <w:lang w:val="fr-FR"/>
        </w:rPr>
        <w:t>.</w:t>
      </w:r>
    </w:p>
    <w:p w:rsidR="002355EF" w:rsidRPr="00566915" w:rsidRDefault="005739B7"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NESTOROVA</w:t>
      </w:r>
      <w:r w:rsidR="002355EF" w:rsidRPr="00566915">
        <w:rPr>
          <w:snapToGrid w:val="0"/>
          <w:lang w:val="fr-FR"/>
        </w:rPr>
        <w:t xml:space="preserve"> (Bulgar</w:t>
      </w:r>
      <w:r w:rsidRPr="00566915">
        <w:rPr>
          <w:snapToGrid w:val="0"/>
          <w:lang w:val="fr-FR"/>
        </w:rPr>
        <w:t>ie</w:t>
      </w:r>
      <w:r w:rsidR="002355EF" w:rsidRPr="00566915">
        <w:rPr>
          <w:snapToGrid w:val="0"/>
          <w:lang w:val="fr-FR"/>
        </w:rPr>
        <w:t xml:space="preserve">) </w:t>
      </w:r>
      <w:r w:rsidR="0015326F" w:rsidRPr="00566915">
        <w:rPr>
          <w:snapToGrid w:val="0"/>
          <w:lang w:val="fr-FR"/>
        </w:rPr>
        <w:t>dit que les documents autorisan</w:t>
      </w:r>
      <w:r w:rsidR="00A10C19">
        <w:rPr>
          <w:snapToGrid w:val="0"/>
          <w:lang w:val="fr-FR"/>
        </w:rPr>
        <w:t>t les enfants à quitter le pays </w:t>
      </w:r>
      <w:r w:rsidR="0015326F" w:rsidRPr="00566915">
        <w:rPr>
          <w:snapToGrid w:val="0"/>
          <w:lang w:val="fr-FR"/>
        </w:rPr>
        <w:t>sans leurs parents ou avec l’un des deux parents</w:t>
      </w:r>
      <w:r w:rsidR="00E039C1" w:rsidRPr="00566915">
        <w:rPr>
          <w:snapToGrid w:val="0"/>
          <w:lang w:val="fr-FR"/>
        </w:rPr>
        <w:t>,</w:t>
      </w:r>
      <w:r w:rsidR="0015326F" w:rsidRPr="00566915">
        <w:rPr>
          <w:snapToGrid w:val="0"/>
          <w:lang w:val="fr-FR"/>
        </w:rPr>
        <w:t xml:space="preserve"> doivent êt</w:t>
      </w:r>
      <w:r w:rsidR="00A10C19">
        <w:rPr>
          <w:snapToGrid w:val="0"/>
          <w:lang w:val="fr-FR"/>
        </w:rPr>
        <w:t>re certifiés par un notaire. La </w:t>
      </w:r>
      <w:r w:rsidR="0015326F" w:rsidRPr="00566915">
        <w:rPr>
          <w:snapToGrid w:val="0"/>
          <w:lang w:val="fr-FR"/>
        </w:rPr>
        <w:t>falsification des signature</w:t>
      </w:r>
      <w:r w:rsidR="00E039C1" w:rsidRPr="00566915">
        <w:rPr>
          <w:snapToGrid w:val="0"/>
          <w:lang w:val="fr-FR"/>
        </w:rPr>
        <w:t>s portées sur</w:t>
      </w:r>
      <w:r w:rsidR="0015326F" w:rsidRPr="00566915">
        <w:rPr>
          <w:snapToGrid w:val="0"/>
          <w:lang w:val="fr-FR"/>
        </w:rPr>
        <w:t xml:space="preserve"> ces documents est pénalisée par la loi. </w:t>
      </w:r>
    </w:p>
    <w:p w:rsidR="002355EF" w:rsidRPr="00566915" w:rsidRDefault="00541018"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ATANASSOVA</w:t>
      </w:r>
      <w:r w:rsidRPr="00566915">
        <w:rPr>
          <w:snapToGrid w:val="0"/>
          <w:lang w:val="fr-FR"/>
        </w:rPr>
        <w:t xml:space="preserve"> (Bulgarie</w:t>
      </w:r>
      <w:r w:rsidR="002355EF" w:rsidRPr="00566915">
        <w:rPr>
          <w:snapToGrid w:val="0"/>
          <w:lang w:val="fr-FR"/>
        </w:rPr>
        <w:t xml:space="preserve">) </w:t>
      </w:r>
      <w:r w:rsidRPr="00566915">
        <w:rPr>
          <w:snapToGrid w:val="0"/>
          <w:lang w:val="fr-FR"/>
        </w:rPr>
        <w:t>dit que les mécanisme</w:t>
      </w:r>
      <w:r w:rsidR="00E039C1" w:rsidRPr="00566915">
        <w:rPr>
          <w:snapToGrid w:val="0"/>
          <w:lang w:val="fr-FR"/>
        </w:rPr>
        <w:t>s</w:t>
      </w:r>
      <w:r w:rsidRPr="00566915">
        <w:rPr>
          <w:snapToGrid w:val="0"/>
          <w:lang w:val="fr-FR"/>
        </w:rPr>
        <w:t xml:space="preserve"> de sauvegarde fonctionnent bien dans le cas des enfants bulgares, mais qu’il</w:t>
      </w:r>
      <w:r w:rsidR="00E039C1" w:rsidRPr="00566915">
        <w:rPr>
          <w:snapToGrid w:val="0"/>
          <w:lang w:val="fr-FR"/>
        </w:rPr>
        <w:t>s</w:t>
      </w:r>
      <w:r w:rsidRPr="00566915">
        <w:rPr>
          <w:snapToGrid w:val="0"/>
          <w:lang w:val="fr-FR"/>
        </w:rPr>
        <w:t xml:space="preserve"> sont</w:t>
      </w:r>
      <w:r w:rsidR="00E039C1" w:rsidRPr="00566915">
        <w:rPr>
          <w:snapToGrid w:val="0"/>
          <w:lang w:val="fr-FR"/>
        </w:rPr>
        <w:t xml:space="preserve"> difficiles à appliquer aux</w:t>
      </w:r>
      <w:r w:rsidRPr="00566915">
        <w:rPr>
          <w:snapToGrid w:val="0"/>
          <w:lang w:val="fr-FR"/>
        </w:rPr>
        <w:t xml:space="preserve"> enfants étrangers qui quittent la Bulgarie, en particulier lorsque leurs parents ont des nationalités différentes. </w:t>
      </w:r>
    </w:p>
    <w:p w:rsidR="002355EF" w:rsidRPr="00566915" w:rsidRDefault="00541018"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2355EF" w:rsidRPr="00566915">
        <w:rPr>
          <w:snapToGrid w:val="0"/>
          <w:u w:val="single"/>
          <w:lang w:val="fr-FR"/>
        </w:rPr>
        <w:t xml:space="preserve"> FILALI</w:t>
      </w:r>
      <w:r w:rsidR="002355EF" w:rsidRPr="00566915">
        <w:rPr>
          <w:snapToGrid w:val="0"/>
          <w:lang w:val="fr-FR"/>
        </w:rPr>
        <w:t xml:space="preserve"> </w:t>
      </w:r>
      <w:r w:rsidRPr="00566915">
        <w:rPr>
          <w:snapToGrid w:val="0"/>
          <w:lang w:val="fr-FR"/>
        </w:rPr>
        <w:t xml:space="preserve">demande si une autorisation est exigée lorsque des enfants bulgares non résidents quittent la Bulgarie pour revenir dans leur pays de résidence à l’étranger. </w:t>
      </w:r>
    </w:p>
    <w:p w:rsidR="002355EF" w:rsidRPr="00566915" w:rsidRDefault="00541018"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NESTOROVA</w:t>
      </w:r>
      <w:r w:rsidRPr="00566915">
        <w:rPr>
          <w:snapToGrid w:val="0"/>
          <w:lang w:val="fr-FR"/>
        </w:rPr>
        <w:t xml:space="preserve"> (Bulgarie</w:t>
      </w:r>
      <w:r w:rsidR="00E039C1" w:rsidRPr="00566915">
        <w:rPr>
          <w:snapToGrid w:val="0"/>
          <w:lang w:val="fr-FR"/>
        </w:rPr>
        <w:t>) estime</w:t>
      </w:r>
      <w:r w:rsidR="00352F2C" w:rsidRPr="00566915">
        <w:rPr>
          <w:snapToGrid w:val="0"/>
          <w:lang w:val="fr-FR"/>
        </w:rPr>
        <w:t xml:space="preserve"> que ces enfants doivent avoir une autorisation pour quitter la Bulgarie, bien que l’entrée dans le pays ne pose pas de problème.</w:t>
      </w:r>
    </w:p>
    <w:p w:rsidR="002355EF" w:rsidRPr="00566915" w:rsidRDefault="00352F2C"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2355EF" w:rsidRPr="00566915">
        <w:rPr>
          <w:snapToGrid w:val="0"/>
          <w:u w:val="single"/>
          <w:lang w:val="fr-FR"/>
        </w:rPr>
        <w:t>. PARFITT</w:t>
      </w:r>
      <w:r w:rsidR="002355EF" w:rsidRPr="00566915">
        <w:rPr>
          <w:snapToGrid w:val="0"/>
          <w:lang w:val="fr-FR"/>
        </w:rPr>
        <w:t xml:space="preserve"> </w:t>
      </w:r>
      <w:r w:rsidRPr="00566915">
        <w:rPr>
          <w:snapToGrid w:val="0"/>
          <w:lang w:val="fr-FR"/>
        </w:rPr>
        <w:t>demande si les questions d’autorisation de voyager sont abordées dans des accords multilatéraux ou bilatéraux entre la Bulgarie et les pays voisins</w:t>
      </w:r>
      <w:r w:rsidR="00E039C1" w:rsidRPr="00566915">
        <w:rPr>
          <w:snapToGrid w:val="0"/>
          <w:lang w:val="fr-FR"/>
        </w:rPr>
        <w:t xml:space="preserve">, eu égard aux services mis en </w:t>
      </w:r>
      <w:r w:rsidR="00566915" w:rsidRPr="00566915">
        <w:rPr>
          <w:snapToGrid w:val="0"/>
          <w:lang w:val="fr-FR"/>
        </w:rPr>
        <w:t>œuvre</w:t>
      </w:r>
      <w:r w:rsidR="0094553F" w:rsidRPr="00566915">
        <w:rPr>
          <w:snapToGrid w:val="0"/>
          <w:lang w:val="fr-FR"/>
        </w:rPr>
        <w:t xml:space="preserve"> </w:t>
      </w:r>
      <w:r w:rsidRPr="00566915">
        <w:rPr>
          <w:snapToGrid w:val="0"/>
          <w:lang w:val="fr-FR"/>
        </w:rPr>
        <w:t>pour les enfants susceptible</w:t>
      </w:r>
      <w:r w:rsidR="00E039C1" w:rsidRPr="00566915">
        <w:rPr>
          <w:snapToGrid w:val="0"/>
          <w:lang w:val="fr-FR"/>
        </w:rPr>
        <w:t>s</w:t>
      </w:r>
      <w:r w:rsidRPr="00566915">
        <w:rPr>
          <w:snapToGrid w:val="0"/>
          <w:lang w:val="fr-FR"/>
        </w:rPr>
        <w:t xml:space="preserve"> de faire l’objet de traite. </w:t>
      </w:r>
    </w:p>
    <w:p w:rsidR="002355EF" w:rsidRPr="00566915" w:rsidRDefault="00352F2C" w:rsidP="00A10C19">
      <w:pPr>
        <w:pStyle w:val="ParaNo"/>
        <w:numPr>
          <w:ilvl w:val="0"/>
          <w:numId w:val="15"/>
        </w:numPr>
        <w:tabs>
          <w:tab w:val="clear" w:pos="360"/>
          <w:tab w:val="clear" w:pos="737"/>
        </w:tabs>
        <w:spacing w:after="200"/>
        <w:ind w:left="0" w:firstLine="0"/>
        <w:rPr>
          <w:snapToGrid w:val="0"/>
          <w:u w:val="single"/>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ATANASSOVA </w:t>
      </w:r>
      <w:r w:rsidRPr="00566915">
        <w:rPr>
          <w:snapToGrid w:val="0"/>
          <w:lang w:val="fr-FR"/>
        </w:rPr>
        <w:t>(Bulgarie) dit que, comme dans de nombreux autres pays, il n’y a</w:t>
      </w:r>
      <w:r w:rsidR="00BD28E2" w:rsidRPr="00566915">
        <w:rPr>
          <w:snapToGrid w:val="0"/>
          <w:lang w:val="fr-FR"/>
        </w:rPr>
        <w:t xml:space="preserve"> en Bulgarie</w:t>
      </w:r>
      <w:r w:rsidRPr="00566915">
        <w:rPr>
          <w:snapToGrid w:val="0"/>
          <w:lang w:val="fr-FR"/>
        </w:rPr>
        <w:t xml:space="preserve"> aucun mécanisme </w:t>
      </w:r>
      <w:r w:rsidR="00BD28E2" w:rsidRPr="00566915">
        <w:rPr>
          <w:snapToGrid w:val="0"/>
          <w:lang w:val="fr-FR"/>
        </w:rPr>
        <w:t>lé</w:t>
      </w:r>
      <w:r w:rsidRPr="00566915">
        <w:rPr>
          <w:snapToGrid w:val="0"/>
          <w:lang w:val="fr-FR"/>
        </w:rPr>
        <w:t xml:space="preserve">gal qui empêche les ressortissants étrangers de </w:t>
      </w:r>
      <w:r w:rsidR="00BD28E2" w:rsidRPr="00566915">
        <w:rPr>
          <w:snapToGrid w:val="0"/>
          <w:lang w:val="fr-FR"/>
        </w:rPr>
        <w:t>quitter le pays</w:t>
      </w:r>
      <w:r w:rsidRPr="00566915">
        <w:rPr>
          <w:snapToGrid w:val="0"/>
          <w:lang w:val="fr-FR"/>
        </w:rPr>
        <w:t xml:space="preserve"> avec</w:t>
      </w:r>
      <w:r w:rsidR="00BD28E2" w:rsidRPr="00566915">
        <w:rPr>
          <w:snapToGrid w:val="0"/>
          <w:lang w:val="fr-FR"/>
        </w:rPr>
        <w:t xml:space="preserve"> </w:t>
      </w:r>
      <w:r w:rsidRPr="00566915">
        <w:rPr>
          <w:snapToGrid w:val="0"/>
          <w:lang w:val="fr-FR"/>
        </w:rPr>
        <w:t>des enfants, qu’il s’</w:t>
      </w:r>
      <w:r w:rsidR="00BD28E2" w:rsidRPr="00566915">
        <w:rPr>
          <w:snapToGrid w:val="0"/>
          <w:lang w:val="fr-FR"/>
        </w:rPr>
        <w:t>a</w:t>
      </w:r>
      <w:r w:rsidRPr="00566915">
        <w:rPr>
          <w:snapToGrid w:val="0"/>
          <w:lang w:val="fr-FR"/>
        </w:rPr>
        <w:t>g</w:t>
      </w:r>
      <w:r w:rsidR="00BD28E2" w:rsidRPr="00566915">
        <w:rPr>
          <w:snapToGrid w:val="0"/>
          <w:lang w:val="fr-FR"/>
        </w:rPr>
        <w:t>is</w:t>
      </w:r>
      <w:r w:rsidR="00A97E39" w:rsidRPr="00566915">
        <w:rPr>
          <w:snapToGrid w:val="0"/>
          <w:lang w:val="fr-FR"/>
        </w:rPr>
        <w:t>se</w:t>
      </w:r>
      <w:r w:rsidRPr="00566915">
        <w:rPr>
          <w:snapToGrid w:val="0"/>
          <w:lang w:val="fr-FR"/>
        </w:rPr>
        <w:t xml:space="preserve"> des leurs ou</w:t>
      </w:r>
      <w:r w:rsidR="00BD28E2" w:rsidRPr="00566915">
        <w:rPr>
          <w:snapToGrid w:val="0"/>
          <w:lang w:val="fr-FR"/>
        </w:rPr>
        <w:t xml:space="preserve"> </w:t>
      </w:r>
      <w:r w:rsidR="00EB3178" w:rsidRPr="00566915">
        <w:rPr>
          <w:snapToGrid w:val="0"/>
          <w:lang w:val="fr-FR"/>
        </w:rPr>
        <w:t xml:space="preserve">même </w:t>
      </w:r>
      <w:r w:rsidR="00BD28E2" w:rsidRPr="00566915">
        <w:rPr>
          <w:snapToGrid w:val="0"/>
          <w:lang w:val="fr-FR"/>
        </w:rPr>
        <w:t xml:space="preserve">d’autres enfants étrangers, à condition que leurs </w:t>
      </w:r>
      <w:r w:rsidR="00EB3178" w:rsidRPr="00566915">
        <w:rPr>
          <w:snapToGrid w:val="0"/>
          <w:lang w:val="fr-FR"/>
        </w:rPr>
        <w:t>pièce</w:t>
      </w:r>
      <w:r w:rsidR="00BD28E2" w:rsidRPr="00566915">
        <w:rPr>
          <w:snapToGrid w:val="0"/>
          <w:lang w:val="fr-FR"/>
        </w:rPr>
        <w:t>s d’identité</w:t>
      </w:r>
      <w:r w:rsidR="005803BD" w:rsidRPr="00566915">
        <w:rPr>
          <w:snapToGrid w:val="0"/>
          <w:lang w:val="fr-FR"/>
        </w:rPr>
        <w:t xml:space="preserve"> </w:t>
      </w:r>
      <w:r w:rsidR="00EB3178" w:rsidRPr="00566915">
        <w:rPr>
          <w:snapToGrid w:val="0"/>
          <w:lang w:val="fr-FR"/>
        </w:rPr>
        <w:t>soient en ord</w:t>
      </w:r>
      <w:r w:rsidR="00BD28E2" w:rsidRPr="00566915">
        <w:rPr>
          <w:snapToGrid w:val="0"/>
          <w:lang w:val="fr-FR"/>
        </w:rPr>
        <w:t>re, mais les autorités cherche</w:t>
      </w:r>
      <w:r w:rsidR="00EB3178" w:rsidRPr="00566915">
        <w:rPr>
          <w:snapToGrid w:val="0"/>
          <w:lang w:val="fr-FR"/>
        </w:rPr>
        <w:t>nt</w:t>
      </w:r>
      <w:r w:rsidR="00BD28E2" w:rsidRPr="00566915">
        <w:rPr>
          <w:snapToGrid w:val="0"/>
          <w:lang w:val="fr-FR"/>
        </w:rPr>
        <w:t xml:space="preserve"> une solution au problème. S’agissant de la protection des enfants étrangers victimes de traite, la loi bulgare prend en compte tous les enfants, quelque soit leur nationalité. Aucun enfant ne peut être rapatrié, sauf si les autorités ont </w:t>
      </w:r>
      <w:r w:rsidR="00BD2B18" w:rsidRPr="00566915">
        <w:rPr>
          <w:snapToGrid w:val="0"/>
          <w:lang w:val="fr-FR"/>
        </w:rPr>
        <w:t xml:space="preserve">acquis la certitude que l’enfant concerné recevra les soins appropriés dans son pays d’origine. La coopération est maintenue avec les ministères et les organismes concernés dans les autres pays, comme avec l’Organisation internationale pour </w:t>
      </w:r>
      <w:r w:rsidR="007D482B" w:rsidRPr="00566915">
        <w:rPr>
          <w:snapToGrid w:val="0"/>
          <w:lang w:val="fr-FR"/>
        </w:rPr>
        <w:t>l</w:t>
      </w:r>
      <w:r w:rsidR="00BD2B18" w:rsidRPr="00566915">
        <w:rPr>
          <w:snapToGrid w:val="0"/>
          <w:lang w:val="fr-FR"/>
        </w:rPr>
        <w:t>es migrations, les services sociau</w:t>
      </w:r>
      <w:r w:rsidR="007D482B" w:rsidRPr="00566915">
        <w:rPr>
          <w:snapToGrid w:val="0"/>
          <w:lang w:val="fr-FR"/>
        </w:rPr>
        <w:t>x et les organes internationaux</w:t>
      </w:r>
      <w:r w:rsidR="00EB3178" w:rsidRPr="00566915">
        <w:rPr>
          <w:snapToGrid w:val="0"/>
          <w:lang w:val="fr-FR"/>
        </w:rPr>
        <w:t>,</w:t>
      </w:r>
      <w:r w:rsidR="007D482B" w:rsidRPr="00566915">
        <w:rPr>
          <w:snapToGrid w:val="0"/>
          <w:lang w:val="fr-FR"/>
        </w:rPr>
        <w:t xml:space="preserve"> de manière à suivre les affaires de rapatriement. </w:t>
      </w:r>
    </w:p>
    <w:p w:rsidR="002355EF" w:rsidRDefault="00D933EF"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2355EF" w:rsidRPr="00566915">
        <w:rPr>
          <w:snapToGrid w:val="0"/>
          <w:u w:val="single"/>
          <w:lang w:val="fr-FR"/>
        </w:rPr>
        <w:t>. FILALI</w:t>
      </w:r>
      <w:r w:rsidR="002355EF" w:rsidRPr="00566915">
        <w:rPr>
          <w:snapToGrid w:val="0"/>
          <w:lang w:val="fr-FR"/>
        </w:rPr>
        <w:t xml:space="preserve"> </w:t>
      </w:r>
      <w:r w:rsidRPr="00566915">
        <w:rPr>
          <w:snapToGrid w:val="0"/>
          <w:lang w:val="fr-FR"/>
        </w:rPr>
        <w:t>deman</w:t>
      </w:r>
      <w:r w:rsidR="00EB3178" w:rsidRPr="00566915">
        <w:rPr>
          <w:snapToGrid w:val="0"/>
          <w:lang w:val="fr-FR"/>
        </w:rPr>
        <w:t>de si un parent peut être accusé</w:t>
      </w:r>
      <w:r w:rsidRPr="00566915">
        <w:rPr>
          <w:snapToGrid w:val="0"/>
          <w:lang w:val="fr-FR"/>
        </w:rPr>
        <w:t xml:space="preserve"> d’enlèvement</w:t>
      </w:r>
      <w:r w:rsidR="00EB3178" w:rsidRPr="00566915">
        <w:rPr>
          <w:snapToGrid w:val="0"/>
          <w:lang w:val="fr-FR"/>
        </w:rPr>
        <w:t>,</w:t>
      </w:r>
      <w:r w:rsidRPr="00566915">
        <w:rPr>
          <w:snapToGrid w:val="0"/>
          <w:lang w:val="fr-FR"/>
        </w:rPr>
        <w:t xml:space="preserve"> si il ou elle voyage avec un enfant sans le consentement écrit de l’autre parent. </w:t>
      </w:r>
    </w:p>
    <w:p w:rsidR="002355EF" w:rsidRPr="00566915" w:rsidRDefault="00D933EF" w:rsidP="00A10C19">
      <w:pPr>
        <w:pStyle w:val="ParaNo"/>
        <w:numPr>
          <w:ilvl w:val="0"/>
          <w:numId w:val="15"/>
        </w:numPr>
        <w:tabs>
          <w:tab w:val="clear" w:pos="360"/>
          <w:tab w:val="clear" w:pos="737"/>
        </w:tabs>
        <w:spacing w:after="200"/>
        <w:ind w:left="0" w:firstLine="0"/>
        <w:rPr>
          <w:snapToGrid w:val="0"/>
          <w:u w:val="single"/>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ATANASSOVA </w:t>
      </w:r>
      <w:r w:rsidRPr="00566915">
        <w:rPr>
          <w:snapToGrid w:val="0"/>
          <w:lang w:val="fr-FR"/>
        </w:rPr>
        <w:t>(Bulgarie</w:t>
      </w:r>
      <w:r w:rsidR="002355EF" w:rsidRPr="00566915">
        <w:rPr>
          <w:snapToGrid w:val="0"/>
          <w:lang w:val="fr-FR"/>
        </w:rPr>
        <w:t>) s</w:t>
      </w:r>
      <w:r w:rsidRPr="00566915">
        <w:rPr>
          <w:snapToGrid w:val="0"/>
          <w:lang w:val="fr-FR"/>
        </w:rPr>
        <w:t>ignale que les enfants ne peuvent quitter le pays sans autorisation. Si l’un des deux parent</w:t>
      </w:r>
      <w:r w:rsidR="00EB3178" w:rsidRPr="00566915">
        <w:rPr>
          <w:snapToGrid w:val="0"/>
          <w:lang w:val="fr-FR"/>
        </w:rPr>
        <w:t>s ne donne pas son consentement,</w:t>
      </w:r>
      <w:r w:rsidR="00A46BE2" w:rsidRPr="00566915">
        <w:rPr>
          <w:snapToGrid w:val="0"/>
          <w:lang w:val="fr-FR"/>
        </w:rPr>
        <w:t xml:space="preserve"> il ou elle pourra</w:t>
      </w:r>
      <w:r w:rsidRPr="00566915">
        <w:rPr>
          <w:snapToGrid w:val="0"/>
          <w:lang w:val="fr-FR"/>
        </w:rPr>
        <w:t xml:space="preserve"> remplir</w:t>
      </w:r>
      <w:r w:rsidR="00EB3178" w:rsidRPr="00566915">
        <w:rPr>
          <w:snapToGrid w:val="0"/>
          <w:lang w:val="fr-FR"/>
        </w:rPr>
        <w:t xml:space="preserve"> auprès de la police un formulaire </w:t>
      </w:r>
      <w:r w:rsidRPr="00566915">
        <w:rPr>
          <w:snapToGrid w:val="0"/>
          <w:lang w:val="fr-FR"/>
        </w:rPr>
        <w:t>qui stipule son objection au voyage. Les enfants qui se rendent à l’étranger pour des motifs scolaires doivent avoir une autorisation des deux parents. Les</w:t>
      </w:r>
      <w:r w:rsidR="00A10C19">
        <w:rPr>
          <w:snapToGrid w:val="0"/>
          <w:lang w:val="fr-FR"/>
        </w:rPr>
        <w:t> </w:t>
      </w:r>
      <w:r w:rsidRPr="00566915">
        <w:rPr>
          <w:snapToGrid w:val="0"/>
          <w:lang w:val="fr-FR"/>
        </w:rPr>
        <w:t>autorités travaillent en étroite collaboration avec Interpol là où des act</w:t>
      </w:r>
      <w:r w:rsidR="00A10C19">
        <w:rPr>
          <w:snapToGrid w:val="0"/>
          <w:lang w:val="fr-FR"/>
        </w:rPr>
        <w:t>ivités illégales sont en </w:t>
      </w:r>
      <w:r w:rsidR="00EB3178" w:rsidRPr="00566915">
        <w:rPr>
          <w:snapToGrid w:val="0"/>
          <w:lang w:val="fr-FR"/>
        </w:rPr>
        <w:t>cause.</w:t>
      </w:r>
    </w:p>
    <w:p w:rsidR="002355EF" w:rsidRPr="00566915" w:rsidRDefault="00D933EF" w:rsidP="00A10C19">
      <w:pPr>
        <w:pStyle w:val="ParaNo"/>
        <w:numPr>
          <w:ilvl w:val="0"/>
          <w:numId w:val="15"/>
        </w:numPr>
        <w:tabs>
          <w:tab w:val="clear" w:pos="360"/>
          <w:tab w:val="clear" w:pos="737"/>
        </w:tabs>
        <w:spacing w:after="200"/>
        <w:ind w:left="0" w:firstLine="0"/>
        <w:rPr>
          <w:snapToGrid w:val="0"/>
          <w:u w:val="single"/>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BORISSOVA </w:t>
      </w:r>
      <w:r w:rsidR="002355EF" w:rsidRPr="00566915">
        <w:rPr>
          <w:snapToGrid w:val="0"/>
          <w:lang w:val="fr-FR"/>
        </w:rPr>
        <w:t>(B</w:t>
      </w:r>
      <w:r w:rsidR="00EB3178" w:rsidRPr="00566915">
        <w:rPr>
          <w:snapToGrid w:val="0"/>
          <w:lang w:val="fr-FR"/>
        </w:rPr>
        <w:t>ulgarie) souligne</w:t>
      </w:r>
      <w:r w:rsidRPr="00566915">
        <w:rPr>
          <w:snapToGrid w:val="0"/>
          <w:lang w:val="fr-FR"/>
        </w:rPr>
        <w:t xml:space="preserve"> que les témoignages de mineurs sont </w:t>
      </w:r>
      <w:r w:rsidR="00A77C36" w:rsidRPr="00566915">
        <w:rPr>
          <w:snapToGrid w:val="0"/>
          <w:lang w:val="fr-FR"/>
        </w:rPr>
        <w:t>vérifié</w:t>
      </w:r>
      <w:r w:rsidRPr="00566915">
        <w:rPr>
          <w:snapToGrid w:val="0"/>
          <w:lang w:val="fr-FR"/>
        </w:rPr>
        <w:t>s par des psychologues et des éduc</w:t>
      </w:r>
      <w:r w:rsidR="00A77C36" w:rsidRPr="00566915">
        <w:rPr>
          <w:snapToGrid w:val="0"/>
          <w:lang w:val="fr-FR"/>
        </w:rPr>
        <w:t>a</w:t>
      </w:r>
      <w:r w:rsidRPr="00566915">
        <w:rPr>
          <w:snapToGrid w:val="0"/>
          <w:lang w:val="fr-FR"/>
        </w:rPr>
        <w:t xml:space="preserve">teurs et </w:t>
      </w:r>
      <w:r w:rsidR="00EB3178" w:rsidRPr="00566915">
        <w:rPr>
          <w:snapToGrid w:val="0"/>
          <w:lang w:val="fr-FR"/>
        </w:rPr>
        <w:t xml:space="preserve">que </w:t>
      </w:r>
      <w:r w:rsidRPr="00566915">
        <w:rPr>
          <w:snapToGrid w:val="0"/>
          <w:lang w:val="fr-FR"/>
        </w:rPr>
        <w:t xml:space="preserve">des témoins </w:t>
      </w:r>
      <w:r w:rsidR="00A77C36" w:rsidRPr="00566915">
        <w:rPr>
          <w:snapToGrid w:val="0"/>
          <w:lang w:val="fr-FR"/>
        </w:rPr>
        <w:t xml:space="preserve">agréés donnent une évaluation psychologique de l’enfant. Les mineurs ont en tout temps le droit d’être informés des fondements et de l’état </w:t>
      </w:r>
      <w:r w:rsidR="00EB3178" w:rsidRPr="00566915">
        <w:rPr>
          <w:snapToGrid w:val="0"/>
          <w:lang w:val="fr-FR"/>
        </w:rPr>
        <w:t xml:space="preserve">d’avancement </w:t>
      </w:r>
      <w:r w:rsidR="00A77C36" w:rsidRPr="00566915">
        <w:rPr>
          <w:snapToGrid w:val="0"/>
          <w:lang w:val="fr-FR"/>
        </w:rPr>
        <w:t xml:space="preserve">des procédures pénales et administratives dans lesquelles ils sont impliqués. </w:t>
      </w:r>
    </w:p>
    <w:p w:rsidR="002355EF" w:rsidRPr="00566915" w:rsidRDefault="00A77C36" w:rsidP="00A10C19">
      <w:pPr>
        <w:pStyle w:val="ParaNo"/>
        <w:numPr>
          <w:ilvl w:val="0"/>
          <w:numId w:val="15"/>
        </w:numPr>
        <w:tabs>
          <w:tab w:val="clear" w:pos="360"/>
          <w:tab w:val="clear" w:pos="737"/>
        </w:tabs>
        <w:spacing w:after="200"/>
        <w:ind w:left="0" w:firstLine="0"/>
        <w:rPr>
          <w:snapToGrid w:val="0"/>
          <w:lang w:val="fr-FR"/>
        </w:rPr>
      </w:pPr>
      <w:r w:rsidRPr="00566915">
        <w:rPr>
          <w:snapToGrid w:val="0"/>
          <w:lang w:val="fr-FR"/>
        </w:rPr>
        <w:t xml:space="preserve">La </w:t>
      </w:r>
      <w:r w:rsidRPr="00566915">
        <w:rPr>
          <w:snapToGrid w:val="0"/>
          <w:u w:val="single"/>
          <w:lang w:val="fr-FR"/>
        </w:rPr>
        <w:t>PR</w:t>
      </w:r>
      <w:r w:rsidR="00566915" w:rsidRPr="00566915">
        <w:rPr>
          <w:snapToGrid w:val="0"/>
          <w:u w:val="single"/>
          <w:lang w:val="fr-FR"/>
        </w:rPr>
        <w:t>É</w:t>
      </w:r>
      <w:r w:rsidRPr="00566915">
        <w:rPr>
          <w:snapToGrid w:val="0"/>
          <w:u w:val="single"/>
          <w:lang w:val="fr-FR"/>
        </w:rPr>
        <w:t>SIDENTE</w:t>
      </w:r>
      <w:r w:rsidR="00BF2F54" w:rsidRPr="00566915">
        <w:rPr>
          <w:snapToGrid w:val="0"/>
          <w:lang w:val="fr-FR"/>
        </w:rPr>
        <w:t xml:space="preserve"> sig</w:t>
      </w:r>
      <w:r w:rsidR="00EB3178" w:rsidRPr="00566915">
        <w:rPr>
          <w:snapToGrid w:val="0"/>
          <w:lang w:val="fr-FR"/>
        </w:rPr>
        <w:t>nale que selon des données conte</w:t>
      </w:r>
      <w:r w:rsidR="00BF2F54" w:rsidRPr="00566915">
        <w:rPr>
          <w:snapToGrid w:val="0"/>
          <w:lang w:val="fr-FR"/>
        </w:rPr>
        <w:t xml:space="preserve">nues dans un rapport de l’UNICEF, le nombre d’enfants placés en institution en Bulgarie s’élève en fait à 29 000. </w:t>
      </w:r>
    </w:p>
    <w:p w:rsidR="002355EF" w:rsidRPr="00566915" w:rsidRDefault="00BF2F54"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VUCKOVIC-SAHOVIC</w:t>
      </w:r>
      <w:r w:rsidRPr="00566915">
        <w:rPr>
          <w:snapToGrid w:val="0"/>
          <w:lang w:val="fr-FR"/>
        </w:rPr>
        <w:t xml:space="preserve">, </w:t>
      </w:r>
      <w:r w:rsidR="00EB3178" w:rsidRPr="00566915">
        <w:rPr>
          <w:snapToGrid w:val="0"/>
          <w:lang w:val="fr-FR"/>
        </w:rPr>
        <w:t>Rapporteuse de pays</w:t>
      </w:r>
      <w:r w:rsidR="002355EF" w:rsidRPr="00566915">
        <w:rPr>
          <w:snapToGrid w:val="0"/>
          <w:lang w:val="fr-FR"/>
        </w:rPr>
        <w:t xml:space="preserve">, </w:t>
      </w:r>
      <w:r w:rsidRPr="00566915">
        <w:rPr>
          <w:snapToGrid w:val="0"/>
          <w:lang w:val="fr-FR"/>
        </w:rPr>
        <w:t xml:space="preserve">félicite la délégation pour l’abondance des informations transmises. Des progrès manifestes ont été </w:t>
      </w:r>
      <w:r w:rsidR="00A97E39" w:rsidRPr="00566915">
        <w:rPr>
          <w:snapToGrid w:val="0"/>
          <w:lang w:val="fr-FR"/>
        </w:rPr>
        <w:t>accomplis dans de nombreux domaine</w:t>
      </w:r>
      <w:r w:rsidRPr="00566915">
        <w:rPr>
          <w:snapToGrid w:val="0"/>
          <w:lang w:val="fr-FR"/>
        </w:rPr>
        <w:t xml:space="preserve">s d’application du Protocole facultatif, bien qu’il y ait encore place pour l’amélioration. Les recommandations du Comité eu égard à une meilleure mise en </w:t>
      </w:r>
      <w:r w:rsidR="00566915" w:rsidRPr="00566915">
        <w:rPr>
          <w:snapToGrid w:val="0"/>
          <w:lang w:val="fr-FR"/>
        </w:rPr>
        <w:t>œuvre</w:t>
      </w:r>
      <w:r w:rsidRPr="00566915">
        <w:rPr>
          <w:snapToGrid w:val="0"/>
          <w:lang w:val="fr-FR"/>
        </w:rPr>
        <w:t xml:space="preserve"> du Protocole par la Bulgarie mettent l’accent sur des questions telles la législation, la collecte de données, les droits des victimes à la prévention et à la protection</w:t>
      </w:r>
      <w:r w:rsidR="00EB3178" w:rsidRPr="00566915">
        <w:rPr>
          <w:snapToGrid w:val="0"/>
          <w:lang w:val="fr-FR"/>
        </w:rPr>
        <w:t>;</w:t>
      </w:r>
      <w:r w:rsidRPr="00566915">
        <w:rPr>
          <w:snapToGrid w:val="0"/>
          <w:lang w:val="fr-FR"/>
        </w:rPr>
        <w:t xml:space="preserve"> toutes n’ont pas été pleinement traitées au cours des débats. Il aurait été utile d’avoir davantage d’informations sur la coopération et l’aide international</w:t>
      </w:r>
      <w:r w:rsidR="00CC10DF" w:rsidRPr="00566915">
        <w:rPr>
          <w:snapToGrid w:val="0"/>
          <w:lang w:val="fr-FR"/>
        </w:rPr>
        <w:t>e</w:t>
      </w:r>
      <w:r w:rsidR="009B365B" w:rsidRPr="00566915">
        <w:rPr>
          <w:snapToGrid w:val="0"/>
          <w:lang w:val="fr-FR"/>
        </w:rPr>
        <w:t>s, comme des indic</w:t>
      </w:r>
      <w:r w:rsidRPr="00566915">
        <w:rPr>
          <w:snapToGrid w:val="0"/>
          <w:lang w:val="fr-FR"/>
        </w:rPr>
        <w:t xml:space="preserve">ations </w:t>
      </w:r>
      <w:r w:rsidR="00CC10DF" w:rsidRPr="00566915">
        <w:rPr>
          <w:snapToGrid w:val="0"/>
          <w:lang w:val="fr-FR"/>
        </w:rPr>
        <w:t>relative</w:t>
      </w:r>
      <w:r w:rsidR="00EB3178" w:rsidRPr="00566915">
        <w:rPr>
          <w:snapToGrid w:val="0"/>
          <w:lang w:val="fr-FR"/>
        </w:rPr>
        <w:t>s</w:t>
      </w:r>
      <w:r w:rsidR="00CC10DF" w:rsidRPr="00566915">
        <w:rPr>
          <w:snapToGrid w:val="0"/>
          <w:lang w:val="fr-FR"/>
        </w:rPr>
        <w:t xml:space="preserve"> aux problèmes pratiques rencontrés. </w:t>
      </w:r>
    </w:p>
    <w:p w:rsidR="002355EF" w:rsidRPr="00566915" w:rsidRDefault="00CC10DF" w:rsidP="00A10C19">
      <w:pPr>
        <w:pStyle w:val="ParaNo"/>
        <w:numPr>
          <w:ilvl w:val="0"/>
          <w:numId w:val="15"/>
        </w:numPr>
        <w:tabs>
          <w:tab w:val="clear" w:pos="360"/>
          <w:tab w:val="clear" w:pos="737"/>
        </w:tabs>
        <w:spacing w:after="200"/>
        <w:ind w:left="0" w:firstLine="0"/>
        <w:rPr>
          <w:snapToGrid w:val="0"/>
          <w:lang w:val="fr-FR"/>
        </w:rPr>
      </w:pPr>
      <w:r w:rsidRPr="00566915">
        <w:rPr>
          <w:snapToGrid w:val="0"/>
          <w:u w:val="single"/>
          <w:lang w:val="fr-FR"/>
        </w:rPr>
        <w:t>M</w:t>
      </w:r>
      <w:r w:rsidR="00566915" w:rsidRPr="00566915">
        <w:rPr>
          <w:snapToGrid w:val="0"/>
          <w:u w:val="single"/>
          <w:vertAlign w:val="superscript"/>
          <w:lang w:val="fr-FR"/>
        </w:rPr>
        <w:t>me</w:t>
      </w:r>
      <w:r w:rsidR="002355EF" w:rsidRPr="00566915">
        <w:rPr>
          <w:snapToGrid w:val="0"/>
          <w:u w:val="single"/>
          <w:lang w:val="fr-FR"/>
        </w:rPr>
        <w:t xml:space="preserve"> BANOVA</w:t>
      </w:r>
      <w:r w:rsidRPr="00566915">
        <w:rPr>
          <w:snapToGrid w:val="0"/>
          <w:lang w:val="fr-FR"/>
        </w:rPr>
        <w:t xml:space="preserve"> (Bulgarie) signale que son Gouvernement a la plus grande estime pour le Comité et que les questions, observations et recommandations de</w:t>
      </w:r>
      <w:r w:rsidR="009B365B" w:rsidRPr="00566915">
        <w:rPr>
          <w:snapToGrid w:val="0"/>
          <w:lang w:val="fr-FR"/>
        </w:rPr>
        <w:t xml:space="preserve"> ses membres </w:t>
      </w:r>
      <w:r w:rsidR="00236692" w:rsidRPr="00566915">
        <w:rPr>
          <w:snapToGrid w:val="0"/>
          <w:lang w:val="fr-FR"/>
        </w:rPr>
        <w:t>pourro</w:t>
      </w:r>
      <w:r w:rsidRPr="00566915">
        <w:rPr>
          <w:snapToGrid w:val="0"/>
          <w:lang w:val="fr-FR"/>
        </w:rPr>
        <w:t>nt être opportunément intégré</w:t>
      </w:r>
      <w:r w:rsidR="009B365B" w:rsidRPr="00566915">
        <w:rPr>
          <w:snapToGrid w:val="0"/>
          <w:lang w:val="fr-FR"/>
        </w:rPr>
        <w:t>es à l’</w:t>
      </w:r>
      <w:r w:rsidRPr="00566915">
        <w:rPr>
          <w:snapToGrid w:val="0"/>
          <w:lang w:val="fr-FR"/>
        </w:rPr>
        <w:t>élaboration</w:t>
      </w:r>
      <w:r w:rsidR="009B365B" w:rsidRPr="00566915">
        <w:rPr>
          <w:snapToGrid w:val="0"/>
          <w:lang w:val="fr-FR"/>
        </w:rPr>
        <w:t xml:space="preserve"> en cours</w:t>
      </w:r>
      <w:r w:rsidRPr="00566915">
        <w:rPr>
          <w:snapToGrid w:val="0"/>
          <w:lang w:val="fr-FR"/>
        </w:rPr>
        <w:t xml:space="preserve"> d’une stratégi</w:t>
      </w:r>
      <w:r w:rsidR="00A10C19">
        <w:rPr>
          <w:snapToGrid w:val="0"/>
          <w:lang w:val="fr-FR"/>
        </w:rPr>
        <w:t>e nationale pour les mineurs en </w:t>
      </w:r>
      <w:r w:rsidRPr="00566915">
        <w:rPr>
          <w:snapToGrid w:val="0"/>
          <w:lang w:val="fr-FR"/>
        </w:rPr>
        <w:t>Bulgarie.</w:t>
      </w:r>
    </w:p>
    <w:p w:rsidR="002355EF" w:rsidRPr="00566915" w:rsidRDefault="00CC10DF" w:rsidP="00A10C19">
      <w:pPr>
        <w:pStyle w:val="ParaNo"/>
        <w:numPr>
          <w:ilvl w:val="0"/>
          <w:numId w:val="15"/>
        </w:numPr>
        <w:tabs>
          <w:tab w:val="clear" w:pos="360"/>
          <w:tab w:val="clear" w:pos="737"/>
        </w:tabs>
        <w:spacing w:after="200"/>
        <w:ind w:left="0" w:firstLine="0"/>
        <w:rPr>
          <w:snapToGrid w:val="0"/>
          <w:lang w:val="fr-FR"/>
        </w:rPr>
      </w:pPr>
      <w:r w:rsidRPr="00566915">
        <w:rPr>
          <w:snapToGrid w:val="0"/>
          <w:lang w:val="fr-FR"/>
        </w:rPr>
        <w:t xml:space="preserve">La </w:t>
      </w:r>
      <w:r w:rsidRPr="00566915">
        <w:rPr>
          <w:snapToGrid w:val="0"/>
          <w:u w:val="single"/>
          <w:lang w:val="fr-FR"/>
        </w:rPr>
        <w:t>PR</w:t>
      </w:r>
      <w:r w:rsidR="00566915" w:rsidRPr="00566915">
        <w:rPr>
          <w:snapToGrid w:val="0"/>
          <w:u w:val="single"/>
          <w:lang w:val="fr-FR"/>
        </w:rPr>
        <w:t>É</w:t>
      </w:r>
      <w:r w:rsidRPr="00566915">
        <w:rPr>
          <w:snapToGrid w:val="0"/>
          <w:u w:val="single"/>
          <w:lang w:val="fr-FR"/>
        </w:rPr>
        <w:t>SIDENTE</w:t>
      </w:r>
      <w:r w:rsidRPr="00566915">
        <w:rPr>
          <w:snapToGrid w:val="0"/>
          <w:lang w:val="fr-FR"/>
        </w:rPr>
        <w:t xml:space="preserve"> remercie la délégation pour sa contribution à un dialogue fructueux avec le Comité. Elle se réjouit à la perspective d’étudier le rapport de l’</w:t>
      </w:r>
      <w:r w:rsidR="00A10C19">
        <w:rPr>
          <w:snapToGrid w:val="0"/>
          <w:lang w:val="fr-FR"/>
        </w:rPr>
        <w:t>É</w:t>
      </w:r>
      <w:r w:rsidR="000A3817" w:rsidRPr="00566915">
        <w:rPr>
          <w:snapToGrid w:val="0"/>
          <w:lang w:val="fr-FR"/>
        </w:rPr>
        <w:t>tat partie pour l’année suivant</w:t>
      </w:r>
      <w:r w:rsidR="00236692" w:rsidRPr="00566915">
        <w:rPr>
          <w:snapToGrid w:val="0"/>
          <w:lang w:val="fr-FR"/>
        </w:rPr>
        <w:t>e et est confiante dans le fait</w:t>
      </w:r>
      <w:r w:rsidR="000A3817" w:rsidRPr="00566915">
        <w:rPr>
          <w:snapToGrid w:val="0"/>
          <w:lang w:val="fr-FR"/>
        </w:rPr>
        <w:t xml:space="preserve"> que la délégation bulgare,</w:t>
      </w:r>
      <w:r w:rsidR="00A10C19">
        <w:rPr>
          <w:snapToGrid w:val="0"/>
          <w:lang w:val="fr-FR"/>
        </w:rPr>
        <w:t xml:space="preserve"> </w:t>
      </w:r>
      <w:r w:rsidR="000A3817" w:rsidRPr="00566915">
        <w:rPr>
          <w:snapToGrid w:val="0"/>
          <w:lang w:val="fr-FR"/>
        </w:rPr>
        <w:t>armée de sa grande expérience et de sa</w:t>
      </w:r>
      <w:r w:rsidR="009B365B" w:rsidRPr="00566915">
        <w:rPr>
          <w:snapToGrid w:val="0"/>
          <w:lang w:val="fr-FR"/>
        </w:rPr>
        <w:t xml:space="preserve"> volonté politique,</w:t>
      </w:r>
      <w:r w:rsidR="00163AF6" w:rsidRPr="00566915">
        <w:rPr>
          <w:snapToGrid w:val="0"/>
          <w:lang w:val="fr-FR"/>
        </w:rPr>
        <w:t xml:space="preserve"> réexaminera de manière concluante les </w:t>
      </w:r>
      <w:r w:rsidR="000A3817" w:rsidRPr="00566915">
        <w:rPr>
          <w:snapToGrid w:val="0"/>
          <w:lang w:val="fr-FR"/>
        </w:rPr>
        <w:t>questions afférentes aux mineurs qui ont été déba</w:t>
      </w:r>
      <w:r w:rsidR="009B365B" w:rsidRPr="00566915">
        <w:rPr>
          <w:snapToGrid w:val="0"/>
          <w:lang w:val="fr-FR"/>
        </w:rPr>
        <w:t>t</w:t>
      </w:r>
      <w:r w:rsidR="000A3817" w:rsidRPr="00566915">
        <w:rPr>
          <w:snapToGrid w:val="0"/>
          <w:lang w:val="fr-FR"/>
        </w:rPr>
        <w:t>tues.</w:t>
      </w:r>
    </w:p>
    <w:p w:rsidR="002355EF" w:rsidRDefault="009B365B" w:rsidP="00A10C19">
      <w:pPr>
        <w:spacing w:after="200"/>
        <w:ind w:firstLine="567"/>
        <w:jc w:val="center"/>
        <w:rPr>
          <w:snapToGrid w:val="0"/>
          <w:lang w:val="fr-FR"/>
        </w:rPr>
      </w:pPr>
      <w:r w:rsidRPr="00566915">
        <w:rPr>
          <w:i/>
          <w:snapToGrid w:val="0"/>
          <w:lang w:val="fr-FR"/>
        </w:rPr>
        <w:t>La séance est levé</w:t>
      </w:r>
      <w:r w:rsidR="000A3817" w:rsidRPr="00566915">
        <w:rPr>
          <w:i/>
          <w:snapToGrid w:val="0"/>
          <w:lang w:val="fr-FR"/>
        </w:rPr>
        <w:t>e à 18 heures</w:t>
      </w:r>
      <w:r w:rsidR="00566915" w:rsidRPr="00566915">
        <w:rPr>
          <w:snapToGrid w:val="0"/>
          <w:lang w:val="fr-FR"/>
        </w:rPr>
        <w:t>.</w:t>
      </w:r>
    </w:p>
    <w:p w:rsidR="00A10C19" w:rsidRPr="00566915" w:rsidRDefault="00A10C19" w:rsidP="00A10C19">
      <w:pPr>
        <w:spacing w:after="200"/>
        <w:ind w:firstLine="567"/>
        <w:jc w:val="center"/>
        <w:rPr>
          <w:snapToGrid w:val="0"/>
          <w:lang w:val="fr-FR"/>
        </w:rPr>
      </w:pPr>
      <w:r>
        <w:rPr>
          <w:snapToGrid w:val="0"/>
          <w:lang w:val="fr-FR"/>
        </w:rPr>
        <w:t>-----</w:t>
      </w:r>
    </w:p>
    <w:sectPr w:rsidR="00A10C19" w:rsidRPr="00566915" w:rsidSect="00DB3D0F">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80E" w:rsidRDefault="0057280E">
      <w:pPr>
        <w:pStyle w:val="Footer"/>
      </w:pPr>
    </w:p>
  </w:endnote>
  <w:endnote w:type="continuationSeparator" w:id="0">
    <w:p w:rsidR="0057280E" w:rsidRDefault="0057280E">
      <w:pPr>
        <w:spacing w:after="0"/>
      </w:pPr>
    </w:p>
  </w:endnote>
  <w:endnote w:type="continuationNotice" w:id="1">
    <w:p w:rsidR="0057280E" w:rsidRDefault="0057280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D0F" w:rsidRPr="004D2B67" w:rsidRDefault="00DB3D0F" w:rsidP="00DB3D0F">
    <w:pPr>
      <w:rPr>
        <w:lang w:val="fr-FR"/>
      </w:rPr>
    </w:pPr>
    <w:r w:rsidRPr="004D2B67">
      <w:rPr>
        <w:lang w:val="fr-FR"/>
      </w:rPr>
      <w:t xml:space="preserve">Le </w:t>
    </w:r>
    <w:r>
      <w:rPr>
        <w:lang w:val="fr-FR"/>
      </w:rPr>
      <w:t>pré</w:t>
    </w:r>
    <w:r w:rsidRPr="004D2B67">
      <w:rPr>
        <w:lang w:val="fr-FR"/>
      </w:rPr>
      <w:t>sent compte rendu est sujet à rectifications.</w:t>
    </w:r>
  </w:p>
  <w:p w:rsidR="00DB3D0F" w:rsidRPr="004D2B67" w:rsidRDefault="00DB3D0F" w:rsidP="00DB3D0F">
    <w:pPr>
      <w:rPr>
        <w:lang w:val="fr-FR"/>
      </w:rPr>
    </w:pPr>
    <w:r w:rsidRPr="004D2B67">
      <w:rPr>
        <w:lang w:val="fr-FR"/>
      </w:rPr>
      <w:tab/>
      <w:t xml:space="preserve">Les rectifications doivent être </w:t>
    </w:r>
    <w:r>
      <w:rPr>
        <w:lang w:val="fr-FR"/>
      </w:rPr>
      <w:t>r</w:t>
    </w:r>
    <w:r w:rsidRPr="004D2B67">
      <w:rPr>
        <w:lang w:val="fr-FR"/>
      </w:rPr>
      <w:t>édigées dans l’une des langues de travail.</w:t>
    </w:r>
    <w:r>
      <w:rPr>
        <w:lang w:val="fr-FR"/>
      </w:rPr>
      <w:t xml:space="preserve"> Elles doivent être présentées dans un mémorandum et être également incorporées à un exemplaire du compte rendu. </w:t>
    </w:r>
    <w:r w:rsidRPr="004D2B67">
      <w:rPr>
        <w:lang w:val="fr-FR"/>
      </w:rPr>
      <w:t xml:space="preserve">Il convient de les adresser,  </w:t>
    </w:r>
    <w:r>
      <w:rPr>
        <w:u w:val="single"/>
        <w:lang w:val="fr-FR"/>
      </w:rPr>
      <w:t>une semaine au plus tard à compter de la date du présent document,</w:t>
    </w:r>
    <w:r w:rsidRPr="004D2B67">
      <w:rPr>
        <w:lang w:val="fr-FR"/>
      </w:rPr>
      <w:t xml:space="preserve"> </w:t>
    </w:r>
    <w:r>
      <w:rPr>
        <w:lang w:val="fr-FR"/>
      </w:rPr>
      <w:t xml:space="preserve">à la Section d’édition des documents officiels, bureau </w:t>
    </w:r>
    <w:r w:rsidRPr="004D2B67">
      <w:rPr>
        <w:lang w:val="fr-FR"/>
      </w:rPr>
      <w:t>E.</w:t>
    </w:r>
    <w:r>
      <w:rPr>
        <w:lang w:val="fr-FR"/>
      </w:rPr>
      <w:t>4108, Palais des Nations, Genève</w:t>
    </w:r>
    <w:r w:rsidRPr="004D2B67">
      <w:rPr>
        <w:lang w:val="fr-FR"/>
      </w:rPr>
      <w:t>.</w:t>
    </w:r>
  </w:p>
  <w:p w:rsidR="00DB3D0F" w:rsidRPr="004D2B67" w:rsidRDefault="00DB3D0F" w:rsidP="00DB3D0F">
    <w:pPr>
      <w:rPr>
        <w:lang w:val="fr-FR"/>
      </w:rPr>
    </w:pPr>
    <w:r w:rsidRPr="004D2B67">
      <w:rPr>
        <w:lang w:val="fr-FR"/>
      </w:rPr>
      <w:tab/>
    </w:r>
    <w:r>
      <w:rPr>
        <w:lang w:val="fr-FR"/>
      </w:rPr>
      <w:t xml:space="preserve">Les rectifications aux comptes rendus des séances publiques du Comité seront groupées dans un rectificatif unique qui sera publié peu après la session. </w:t>
    </w:r>
  </w:p>
  <w:p w:rsidR="00DB3D0F" w:rsidRDefault="00E72F24" w:rsidP="00DB3D0F">
    <w:pPr>
      <w:pStyle w:val="Footer"/>
    </w:pPr>
    <w:r>
      <w:t xml:space="preserve">GE.07-44229 </w:t>
    </w:r>
    <w:r w:rsidR="00DB3D0F">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80E" w:rsidRDefault="0057280E">
      <w:pPr>
        <w:spacing w:after="0"/>
      </w:pPr>
      <w:r>
        <w:separator/>
      </w:r>
    </w:p>
  </w:footnote>
  <w:footnote w:type="continuationSeparator" w:id="0">
    <w:p w:rsidR="0057280E" w:rsidRDefault="0057280E">
      <w:pPr>
        <w:spacing w:after="0"/>
        <w:rPr>
          <w:u w:val="single"/>
        </w:rPr>
      </w:pPr>
      <w:r>
        <w:rPr>
          <w:u w:val="single"/>
        </w:rPr>
        <w:tab/>
      </w:r>
      <w:r>
        <w:rPr>
          <w:u w:val="single"/>
        </w:rPr>
        <w:tab/>
      </w:r>
      <w:r>
        <w:rPr>
          <w:u w:val="single"/>
        </w:rPr>
        <w:tab/>
      </w:r>
      <w:r>
        <w:rPr>
          <w:u w:val="single"/>
        </w:rPr>
        <w:tab/>
      </w:r>
    </w:p>
  </w:footnote>
  <w:footnote w:type="continuationNotice" w:id="1">
    <w:p w:rsidR="0057280E" w:rsidRDefault="0057280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B1" w:rsidRDefault="00536BB1" w:rsidP="00FD686B">
    <w:pPr>
      <w:pStyle w:val="Header"/>
      <w:spacing w:after="0"/>
    </w:pPr>
    <w:r>
      <w:t>CRC/C/SR.1267</w:t>
    </w:r>
  </w:p>
  <w:p w:rsidR="00536BB1" w:rsidRDefault="00536BB1" w:rsidP="00FD686B">
    <w:pPr>
      <w:pStyle w:val="Header"/>
      <w:spacing w:after="0"/>
    </w:pPr>
    <w:r>
      <w:t xml:space="preserve">page </w:t>
    </w:r>
    <w:r>
      <w:fldChar w:fldCharType="begin"/>
    </w:r>
    <w:r>
      <w:instrText xml:space="preserve"> PAGE  \* MERGEFORMAT </w:instrText>
    </w:r>
    <w:r>
      <w:fldChar w:fldCharType="separate"/>
    </w:r>
    <w:r w:rsidR="00E72F24">
      <w:rPr>
        <w:noProof/>
      </w:rPr>
      <w:t>12</w:t>
    </w:r>
    <w:r>
      <w:fldChar w:fldCharType="end"/>
    </w:r>
  </w:p>
  <w:p w:rsidR="00536BB1" w:rsidRDefault="00536BB1" w:rsidP="00FD686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B1" w:rsidRDefault="00536BB1" w:rsidP="00FD686B">
    <w:pPr>
      <w:pStyle w:val="Header"/>
      <w:tabs>
        <w:tab w:val="clear" w:pos="4320"/>
        <w:tab w:val="clear" w:pos="8640"/>
        <w:tab w:val="left" w:pos="5953"/>
        <w:tab w:val="left" w:pos="6803"/>
      </w:tabs>
      <w:spacing w:after="0"/>
    </w:pPr>
    <w:r>
      <w:tab/>
    </w:r>
    <w:r>
      <w:tab/>
      <w:t>CRC/C/SR.1267</w:t>
    </w:r>
  </w:p>
  <w:p w:rsidR="00536BB1" w:rsidRDefault="00536BB1" w:rsidP="00FD686B">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72F24">
      <w:rPr>
        <w:noProof/>
      </w:rPr>
      <w:t>13</w:t>
    </w:r>
    <w:r>
      <w:fldChar w:fldCharType="end"/>
    </w:r>
  </w:p>
  <w:p w:rsidR="00536BB1" w:rsidRDefault="00536BB1" w:rsidP="00FD686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478C2358"/>
    <w:lvl w:ilvl="0">
      <w:start w:val="1"/>
      <w:numFmt w:val="decimal"/>
      <w:pStyle w:val="ParaNo"/>
      <w:lvlText w:val="%1."/>
      <w:lvlJc w:val="left"/>
      <w:pPr>
        <w:tabs>
          <w:tab w:val="num" w:pos="360"/>
        </w:tabs>
        <w:ind w:left="-1" w:firstLine="1"/>
      </w:pPr>
      <w:rPr>
        <w:rFonts w:hint="default"/>
        <w:lang w:val="fr-FR"/>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lvlOverride w:ilvl="0">
      <w:startOverride w:val="38"/>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32D4"/>
    <w:rsid w:val="000032CC"/>
    <w:rsid w:val="00004A8C"/>
    <w:rsid w:val="00006B10"/>
    <w:rsid w:val="00033D10"/>
    <w:rsid w:val="00054D0E"/>
    <w:rsid w:val="00063FAF"/>
    <w:rsid w:val="000707DE"/>
    <w:rsid w:val="0007699A"/>
    <w:rsid w:val="00090D51"/>
    <w:rsid w:val="000A3817"/>
    <w:rsid w:val="000A6E27"/>
    <w:rsid w:val="000A7689"/>
    <w:rsid w:val="000B0B7E"/>
    <w:rsid w:val="000C1C3A"/>
    <w:rsid w:val="000C52BC"/>
    <w:rsid w:val="000E6446"/>
    <w:rsid w:val="001148DD"/>
    <w:rsid w:val="001224F2"/>
    <w:rsid w:val="0015326F"/>
    <w:rsid w:val="0015774C"/>
    <w:rsid w:val="00163AF6"/>
    <w:rsid w:val="0018170D"/>
    <w:rsid w:val="001A593B"/>
    <w:rsid w:val="001B12A5"/>
    <w:rsid w:val="001B2582"/>
    <w:rsid w:val="001C6FF5"/>
    <w:rsid w:val="001D33FF"/>
    <w:rsid w:val="001D3ED2"/>
    <w:rsid w:val="001E12A1"/>
    <w:rsid w:val="001E24AE"/>
    <w:rsid w:val="001E27A2"/>
    <w:rsid w:val="001E7FA9"/>
    <w:rsid w:val="001F1D4D"/>
    <w:rsid w:val="00215FDB"/>
    <w:rsid w:val="00234F40"/>
    <w:rsid w:val="002355EF"/>
    <w:rsid w:val="00235CDC"/>
    <w:rsid w:val="00236692"/>
    <w:rsid w:val="00261040"/>
    <w:rsid w:val="002618A9"/>
    <w:rsid w:val="00265897"/>
    <w:rsid w:val="00277C05"/>
    <w:rsid w:val="00293E45"/>
    <w:rsid w:val="002A3CCA"/>
    <w:rsid w:val="002C0540"/>
    <w:rsid w:val="002C2940"/>
    <w:rsid w:val="002C64AF"/>
    <w:rsid w:val="002E5A67"/>
    <w:rsid w:val="002F585E"/>
    <w:rsid w:val="00340D34"/>
    <w:rsid w:val="00342ABC"/>
    <w:rsid w:val="00343B42"/>
    <w:rsid w:val="00351254"/>
    <w:rsid w:val="00352F2C"/>
    <w:rsid w:val="0038239E"/>
    <w:rsid w:val="0039416E"/>
    <w:rsid w:val="003A3150"/>
    <w:rsid w:val="003B1CA8"/>
    <w:rsid w:val="003B33D1"/>
    <w:rsid w:val="003B33E4"/>
    <w:rsid w:val="003B6720"/>
    <w:rsid w:val="003C1EB1"/>
    <w:rsid w:val="003D28B9"/>
    <w:rsid w:val="003E27CE"/>
    <w:rsid w:val="003E5894"/>
    <w:rsid w:val="003F41D5"/>
    <w:rsid w:val="00405BAB"/>
    <w:rsid w:val="004157EF"/>
    <w:rsid w:val="00427A5B"/>
    <w:rsid w:val="0043344C"/>
    <w:rsid w:val="004652B5"/>
    <w:rsid w:val="004A3A92"/>
    <w:rsid w:val="004A53A6"/>
    <w:rsid w:val="004D2B67"/>
    <w:rsid w:val="004E5A09"/>
    <w:rsid w:val="004F0D99"/>
    <w:rsid w:val="00536BB1"/>
    <w:rsid w:val="00541018"/>
    <w:rsid w:val="00545619"/>
    <w:rsid w:val="00554EF2"/>
    <w:rsid w:val="00556AE9"/>
    <w:rsid w:val="0056196B"/>
    <w:rsid w:val="00561DC2"/>
    <w:rsid w:val="00566915"/>
    <w:rsid w:val="0057280E"/>
    <w:rsid w:val="005739B7"/>
    <w:rsid w:val="005803BD"/>
    <w:rsid w:val="006000AB"/>
    <w:rsid w:val="00604BD6"/>
    <w:rsid w:val="00626B8B"/>
    <w:rsid w:val="00627D23"/>
    <w:rsid w:val="006519A7"/>
    <w:rsid w:val="006627DB"/>
    <w:rsid w:val="006B3B8E"/>
    <w:rsid w:val="006D2445"/>
    <w:rsid w:val="006E119A"/>
    <w:rsid w:val="0070709C"/>
    <w:rsid w:val="0074437C"/>
    <w:rsid w:val="007A41B1"/>
    <w:rsid w:val="007A510C"/>
    <w:rsid w:val="007B2574"/>
    <w:rsid w:val="007C1FE6"/>
    <w:rsid w:val="007D482B"/>
    <w:rsid w:val="008030F0"/>
    <w:rsid w:val="008407F4"/>
    <w:rsid w:val="00844BF3"/>
    <w:rsid w:val="0084521F"/>
    <w:rsid w:val="008544D3"/>
    <w:rsid w:val="00855482"/>
    <w:rsid w:val="00872854"/>
    <w:rsid w:val="00875976"/>
    <w:rsid w:val="00890B7B"/>
    <w:rsid w:val="0089312E"/>
    <w:rsid w:val="008953F8"/>
    <w:rsid w:val="00897066"/>
    <w:rsid w:val="008B4221"/>
    <w:rsid w:val="008B7B14"/>
    <w:rsid w:val="008F1223"/>
    <w:rsid w:val="008F4089"/>
    <w:rsid w:val="00902594"/>
    <w:rsid w:val="00923BF9"/>
    <w:rsid w:val="00924BC5"/>
    <w:rsid w:val="00935073"/>
    <w:rsid w:val="009439B8"/>
    <w:rsid w:val="0094553F"/>
    <w:rsid w:val="0097256E"/>
    <w:rsid w:val="00975F24"/>
    <w:rsid w:val="00984716"/>
    <w:rsid w:val="00985F14"/>
    <w:rsid w:val="009871AE"/>
    <w:rsid w:val="009B365B"/>
    <w:rsid w:val="009B6141"/>
    <w:rsid w:val="009B6D87"/>
    <w:rsid w:val="009C79F7"/>
    <w:rsid w:val="009F566E"/>
    <w:rsid w:val="00A03771"/>
    <w:rsid w:val="00A03CA3"/>
    <w:rsid w:val="00A10C19"/>
    <w:rsid w:val="00A14D0C"/>
    <w:rsid w:val="00A172CD"/>
    <w:rsid w:val="00A2256F"/>
    <w:rsid w:val="00A22966"/>
    <w:rsid w:val="00A22B03"/>
    <w:rsid w:val="00A23814"/>
    <w:rsid w:val="00A23F44"/>
    <w:rsid w:val="00A24C62"/>
    <w:rsid w:val="00A32C2C"/>
    <w:rsid w:val="00A46BE2"/>
    <w:rsid w:val="00A51CDE"/>
    <w:rsid w:val="00A55E50"/>
    <w:rsid w:val="00A60434"/>
    <w:rsid w:val="00A62C4C"/>
    <w:rsid w:val="00A7274F"/>
    <w:rsid w:val="00A77C36"/>
    <w:rsid w:val="00A9700D"/>
    <w:rsid w:val="00A97E39"/>
    <w:rsid w:val="00AB342E"/>
    <w:rsid w:val="00AB4685"/>
    <w:rsid w:val="00AE7250"/>
    <w:rsid w:val="00AF32A3"/>
    <w:rsid w:val="00AF588A"/>
    <w:rsid w:val="00B06D45"/>
    <w:rsid w:val="00B16491"/>
    <w:rsid w:val="00B206B1"/>
    <w:rsid w:val="00B223D0"/>
    <w:rsid w:val="00B22EA9"/>
    <w:rsid w:val="00B34C6F"/>
    <w:rsid w:val="00B411DA"/>
    <w:rsid w:val="00B437A9"/>
    <w:rsid w:val="00B50772"/>
    <w:rsid w:val="00B5364D"/>
    <w:rsid w:val="00B54419"/>
    <w:rsid w:val="00B56898"/>
    <w:rsid w:val="00B61A27"/>
    <w:rsid w:val="00B62017"/>
    <w:rsid w:val="00B76F28"/>
    <w:rsid w:val="00BA0BF8"/>
    <w:rsid w:val="00BB05B9"/>
    <w:rsid w:val="00BC6051"/>
    <w:rsid w:val="00BD28E2"/>
    <w:rsid w:val="00BD2B18"/>
    <w:rsid w:val="00BD67FF"/>
    <w:rsid w:val="00BD7294"/>
    <w:rsid w:val="00BE4943"/>
    <w:rsid w:val="00BF2F54"/>
    <w:rsid w:val="00BF4778"/>
    <w:rsid w:val="00C032D4"/>
    <w:rsid w:val="00C0551F"/>
    <w:rsid w:val="00C07F4C"/>
    <w:rsid w:val="00C31AAA"/>
    <w:rsid w:val="00C35B7C"/>
    <w:rsid w:val="00C40493"/>
    <w:rsid w:val="00C418FA"/>
    <w:rsid w:val="00C5151D"/>
    <w:rsid w:val="00C51C98"/>
    <w:rsid w:val="00C74B65"/>
    <w:rsid w:val="00C84127"/>
    <w:rsid w:val="00CA01F4"/>
    <w:rsid w:val="00CB0486"/>
    <w:rsid w:val="00CB24B4"/>
    <w:rsid w:val="00CC10DF"/>
    <w:rsid w:val="00CD05A4"/>
    <w:rsid w:val="00CE7187"/>
    <w:rsid w:val="00CF5A7A"/>
    <w:rsid w:val="00CF655A"/>
    <w:rsid w:val="00D00C67"/>
    <w:rsid w:val="00D047E3"/>
    <w:rsid w:val="00D06DF8"/>
    <w:rsid w:val="00D078C6"/>
    <w:rsid w:val="00D27261"/>
    <w:rsid w:val="00D44CAF"/>
    <w:rsid w:val="00D452B9"/>
    <w:rsid w:val="00D933EF"/>
    <w:rsid w:val="00D969C8"/>
    <w:rsid w:val="00DA13A5"/>
    <w:rsid w:val="00DB2D56"/>
    <w:rsid w:val="00DB3D0F"/>
    <w:rsid w:val="00DB4A4B"/>
    <w:rsid w:val="00DC145C"/>
    <w:rsid w:val="00DD6CC2"/>
    <w:rsid w:val="00DF6DE9"/>
    <w:rsid w:val="00E00D1C"/>
    <w:rsid w:val="00E039C1"/>
    <w:rsid w:val="00E116B8"/>
    <w:rsid w:val="00E250E5"/>
    <w:rsid w:val="00E2774F"/>
    <w:rsid w:val="00E42288"/>
    <w:rsid w:val="00E52952"/>
    <w:rsid w:val="00E56C19"/>
    <w:rsid w:val="00E64924"/>
    <w:rsid w:val="00E72F24"/>
    <w:rsid w:val="00E82101"/>
    <w:rsid w:val="00EA0CF8"/>
    <w:rsid w:val="00EB3178"/>
    <w:rsid w:val="00EF64BC"/>
    <w:rsid w:val="00EF7AAB"/>
    <w:rsid w:val="00F1007F"/>
    <w:rsid w:val="00F15291"/>
    <w:rsid w:val="00F32990"/>
    <w:rsid w:val="00F4750F"/>
    <w:rsid w:val="00F508D4"/>
    <w:rsid w:val="00F649D6"/>
    <w:rsid w:val="00F708DE"/>
    <w:rsid w:val="00F85A44"/>
    <w:rsid w:val="00FC3569"/>
    <w:rsid w:val="00FD686B"/>
    <w:rsid w:val="00FE167E"/>
    <w:rsid w:val="00FF1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6347</Words>
  <Characters>36183</Characters>
  <Application>Microsoft Office Word</Application>
  <DocSecurity>4</DocSecurity>
  <Lines>301</Lines>
  <Paragraphs>84</Paragraphs>
  <ScaleCrop>false</ScaleCrop>
  <HeadingPairs>
    <vt:vector size="2" baseType="variant">
      <vt:variant>
        <vt:lpstr>Title</vt:lpstr>
      </vt:variant>
      <vt:variant>
        <vt:i4>1</vt:i4>
      </vt:variant>
    </vt:vector>
  </HeadingPairs>
  <TitlesOfParts>
    <vt:vector size="1" baseType="lpstr">
      <vt:lpstr>0744228</vt:lpstr>
    </vt:vector>
  </TitlesOfParts>
  <Company>ONU</Company>
  <LinksUpToDate>false</LinksUpToDate>
  <CharactersWithSpaces>42446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0744228</dc:title>
  <dc:subject/>
  <dc:creator>beh</dc:creator>
  <cp:keywords>CRC/C/SR.1267</cp:keywords>
  <dc:description>final</dc:description>
  <cp:lastModifiedBy>CSD</cp:lastModifiedBy>
  <cp:revision>2</cp:revision>
  <cp:lastPrinted>2003-04-09T14:01:00Z</cp:lastPrinted>
  <dcterms:created xsi:type="dcterms:W3CDTF">2009-12-18T09:26:00Z</dcterms:created>
  <dcterms:modified xsi:type="dcterms:W3CDTF">2009-12-18T09:26:00Z</dcterms:modified>
</cp:coreProperties>
</file>