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4F7DDC">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4F7DDC" w:rsidP="004F7DDC">
            <w:pPr>
              <w:jc w:val="right"/>
            </w:pPr>
            <w:r w:rsidRPr="004F7DDC">
              <w:rPr>
                <w:sz w:val="40"/>
              </w:rPr>
              <w:t>CRC</w:t>
            </w:r>
            <w:r>
              <w:t>/C/BHR/Q/2-3</w:t>
            </w:r>
          </w:p>
        </w:tc>
      </w:tr>
      <w:tr w:rsidR="003107FA" w:rsidTr="004F7DDC">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4F7DDC" w:rsidRDefault="004F7DDC" w:rsidP="004F7DDC">
            <w:pPr>
              <w:spacing w:before="240" w:line="240" w:lineRule="exact"/>
            </w:pPr>
            <w:r>
              <w:t>Distr.: General</w:t>
            </w:r>
          </w:p>
          <w:p w:rsidR="004F7DDC" w:rsidRDefault="005C65CF" w:rsidP="004F7DDC">
            <w:pPr>
              <w:spacing w:line="240" w:lineRule="exact"/>
            </w:pPr>
            <w:r>
              <w:t>2</w:t>
            </w:r>
            <w:r w:rsidR="008A3773">
              <w:t xml:space="preserve"> November</w:t>
            </w:r>
            <w:r w:rsidR="004F7DDC">
              <w:t xml:space="preserve"> 2010</w:t>
            </w:r>
          </w:p>
          <w:p w:rsidR="005665B8" w:rsidRDefault="005665B8" w:rsidP="004F7DDC">
            <w:pPr>
              <w:spacing w:line="240" w:lineRule="exact"/>
            </w:pPr>
          </w:p>
          <w:p w:rsidR="003107FA" w:rsidRDefault="004F7DDC" w:rsidP="004F7DDC">
            <w:pPr>
              <w:spacing w:line="240" w:lineRule="exact"/>
            </w:pPr>
            <w:r>
              <w:t>Original: English</w:t>
            </w:r>
          </w:p>
        </w:tc>
      </w:tr>
    </w:tbl>
    <w:p w:rsidR="004F7DDC" w:rsidRPr="00AC5D9B" w:rsidRDefault="004F7DDC" w:rsidP="004F7DDC">
      <w:pPr>
        <w:spacing w:before="120"/>
        <w:rPr>
          <w:b/>
          <w:sz w:val="24"/>
          <w:szCs w:val="24"/>
        </w:rPr>
      </w:pPr>
      <w:r>
        <w:rPr>
          <w:b/>
          <w:sz w:val="24"/>
          <w:szCs w:val="24"/>
        </w:rPr>
        <w:t>Committee on the Rights of the Child</w:t>
      </w:r>
    </w:p>
    <w:p w:rsidR="00565E37" w:rsidRDefault="00565E37" w:rsidP="004B612F">
      <w:pPr>
        <w:rPr>
          <w:b/>
        </w:rPr>
      </w:pPr>
      <w:r>
        <w:rPr>
          <w:b/>
        </w:rPr>
        <w:t>Fifty-s</w:t>
      </w:r>
      <w:r w:rsidR="004B612F">
        <w:rPr>
          <w:b/>
        </w:rPr>
        <w:t>even</w:t>
      </w:r>
      <w:r>
        <w:rPr>
          <w:b/>
        </w:rPr>
        <w:t>th</w:t>
      </w:r>
      <w:r w:rsidRPr="00F771C8">
        <w:rPr>
          <w:b/>
        </w:rPr>
        <w:t xml:space="preserve"> session</w:t>
      </w:r>
    </w:p>
    <w:p w:rsidR="004F7DDC" w:rsidRPr="00E81A80" w:rsidRDefault="00B6088A" w:rsidP="00B6088A">
      <w:pPr>
        <w:rPr>
          <w:bCs/>
          <w:lang w:val="en-US"/>
        </w:rPr>
      </w:pPr>
      <w:r>
        <w:rPr>
          <w:bCs/>
          <w:lang w:val="en-US"/>
        </w:rPr>
        <w:t>30 May</w:t>
      </w:r>
      <w:r w:rsidR="004F7DDC" w:rsidRPr="00E81A80">
        <w:rPr>
          <w:bCs/>
          <w:lang w:val="en-US"/>
        </w:rPr>
        <w:t xml:space="preserve"> </w:t>
      </w:r>
      <w:r w:rsidR="006D66FC">
        <w:rPr>
          <w:bCs/>
          <w:lang w:val="en-US"/>
        </w:rPr>
        <w:noBreakHyphen/>
        <w:t xml:space="preserve"> </w:t>
      </w:r>
      <w:r>
        <w:rPr>
          <w:bCs/>
          <w:lang w:val="en-US"/>
        </w:rPr>
        <w:t>17 June</w:t>
      </w:r>
      <w:r w:rsidR="004F7DDC" w:rsidRPr="00E81A80">
        <w:rPr>
          <w:bCs/>
          <w:lang w:val="en-US"/>
        </w:rPr>
        <w:t xml:space="preserve"> 201</w:t>
      </w:r>
      <w:r w:rsidR="004F7DDC">
        <w:rPr>
          <w:bCs/>
          <w:lang w:val="en-US"/>
        </w:rPr>
        <w:t>1</w:t>
      </w:r>
    </w:p>
    <w:p w:rsidR="004F7DDC" w:rsidRPr="00E81A80" w:rsidRDefault="004F7DDC" w:rsidP="004F7DDC">
      <w:pPr>
        <w:pStyle w:val="HChG"/>
      </w:pPr>
      <w:r>
        <w:tab/>
      </w:r>
      <w:r>
        <w:tab/>
      </w:r>
      <w:r w:rsidRPr="00E81A80">
        <w:t>Implementation of the Convention on the Rights of the Child</w:t>
      </w:r>
    </w:p>
    <w:p w:rsidR="004F7DDC" w:rsidRPr="004F7DDC" w:rsidRDefault="004F7DDC" w:rsidP="004F7DDC">
      <w:pPr>
        <w:pStyle w:val="H1G"/>
      </w:pPr>
      <w:r>
        <w:tab/>
      </w:r>
      <w:r>
        <w:tab/>
      </w:r>
      <w:r w:rsidRPr="004F7DDC">
        <w:t xml:space="preserve">List of issues concerning additional and updated information related to the combined second and third periodic report of </w:t>
      </w:r>
      <w:smartTag w:uri="urn:schemas-microsoft-com:office:smarttags" w:element="place">
        <w:smartTag w:uri="urn:schemas-microsoft-com:office:smarttags" w:element="country-region">
          <w:r w:rsidRPr="004F7DDC">
            <w:t>Bahrain</w:t>
          </w:r>
        </w:smartTag>
      </w:smartTag>
      <w:r w:rsidRPr="004F7DDC">
        <w:t xml:space="preserve"> (CRC/C/BHR/2-3)</w:t>
      </w:r>
    </w:p>
    <w:p w:rsidR="004F7DDC" w:rsidRPr="004F7DDC" w:rsidRDefault="004F7DDC" w:rsidP="004F7DDC">
      <w:pPr>
        <w:pStyle w:val="SingleTxtG"/>
        <w:rPr>
          <w:b/>
          <w:bCs/>
        </w:rPr>
      </w:pPr>
      <w:r w:rsidRPr="004F7DDC">
        <w:rPr>
          <w:b/>
          <w:bCs/>
        </w:rPr>
        <w:t xml:space="preserve">The State party is requested to submit additional, updated information in writing, </w:t>
      </w:r>
      <w:r w:rsidR="00CD0032">
        <w:rPr>
          <w:b/>
          <w:bCs/>
        </w:rPr>
        <w:t xml:space="preserve">and not exceeding 30 pages, </w:t>
      </w:r>
      <w:r w:rsidRPr="004F7DDC">
        <w:rPr>
          <w:b/>
          <w:bCs/>
        </w:rPr>
        <w:t>if possible before 19 November 2010.</w:t>
      </w:r>
    </w:p>
    <w:p w:rsidR="006B5BB6" w:rsidRPr="006B5BB6" w:rsidRDefault="004F7DDC" w:rsidP="006B5BB6">
      <w:pPr>
        <w:pStyle w:val="SingleTxtG"/>
        <w:rPr>
          <w:b/>
          <w:bCs/>
        </w:rPr>
      </w:pPr>
      <w:r w:rsidRPr="004F7DDC">
        <w:rPr>
          <w:i/>
          <w:iCs/>
        </w:rPr>
        <w:t xml:space="preserve">The Committee may take up all aspects of children’s rights contained in the Convention during the dialogue with the State party. </w:t>
      </w:r>
    </w:p>
    <w:p w:rsidR="004F7DDC" w:rsidRPr="004F7DDC" w:rsidRDefault="004F7DDC" w:rsidP="004F7DDC">
      <w:pPr>
        <w:pStyle w:val="HChG"/>
      </w:pPr>
      <w:r>
        <w:tab/>
      </w:r>
      <w:r>
        <w:tab/>
      </w:r>
      <w:r w:rsidRPr="00321DBB">
        <w:t>Part I</w:t>
      </w:r>
    </w:p>
    <w:p w:rsidR="004F7DDC" w:rsidRDefault="004F7DDC" w:rsidP="004F7DDC">
      <w:pPr>
        <w:pStyle w:val="SingleTxtG"/>
        <w:rPr>
          <w:rFonts w:eastAsia="SimSun"/>
          <w:lang w:val="en-US" w:eastAsia="zh-CN"/>
        </w:rPr>
      </w:pPr>
      <w:r w:rsidRPr="004F7DDC">
        <w:rPr>
          <w:rFonts w:eastAsia="SimSun"/>
          <w:lang w:val="en-US" w:eastAsia="zh-CN"/>
        </w:rPr>
        <w:t>1.</w:t>
      </w:r>
      <w:r w:rsidRPr="004F7DDC">
        <w:rPr>
          <w:rFonts w:eastAsia="SimSun"/>
          <w:lang w:val="en-US" w:eastAsia="zh-CN"/>
        </w:rPr>
        <w:tab/>
        <w:t>P</w:t>
      </w:r>
      <w:r>
        <w:rPr>
          <w:rFonts w:eastAsia="SimSun"/>
          <w:lang w:val="en-US" w:eastAsia="zh-CN"/>
        </w:rPr>
        <w:t xml:space="preserve">lease provide information on the </w:t>
      </w:r>
      <w:r w:rsidRPr="00321DBB">
        <w:rPr>
          <w:rFonts w:eastAsia="SimSun"/>
          <w:lang w:val="en-US" w:eastAsia="zh-CN"/>
        </w:rPr>
        <w:t xml:space="preserve">current status of the children’s </w:t>
      </w:r>
      <w:r>
        <w:rPr>
          <w:rFonts w:eastAsia="SimSun"/>
          <w:lang w:val="en-US" w:eastAsia="zh-CN"/>
        </w:rPr>
        <w:t xml:space="preserve">bill </w:t>
      </w:r>
      <w:r w:rsidRPr="00321DBB">
        <w:rPr>
          <w:rFonts w:eastAsia="SimSun"/>
          <w:lang w:val="en-US" w:eastAsia="zh-CN"/>
        </w:rPr>
        <w:t xml:space="preserve">and </w:t>
      </w:r>
      <w:r>
        <w:rPr>
          <w:rFonts w:eastAsia="SimSun"/>
          <w:lang w:val="en-US" w:eastAsia="zh-CN"/>
        </w:rPr>
        <w:t xml:space="preserve">child </w:t>
      </w:r>
      <w:r w:rsidRPr="00321DBB">
        <w:rPr>
          <w:rFonts w:eastAsia="SimSun"/>
          <w:lang w:val="en-US" w:eastAsia="zh-CN"/>
        </w:rPr>
        <w:t>education bill</w:t>
      </w:r>
      <w:r>
        <w:rPr>
          <w:rFonts w:eastAsia="SimSun"/>
          <w:lang w:val="en-US" w:eastAsia="zh-CN"/>
        </w:rPr>
        <w:t>.</w:t>
      </w:r>
    </w:p>
    <w:p w:rsidR="004F7DDC" w:rsidRPr="004F7DDC" w:rsidRDefault="004F7DDC" w:rsidP="004F7DDC">
      <w:pPr>
        <w:pStyle w:val="SingleTxtG"/>
        <w:rPr>
          <w:rFonts w:eastAsia="SimSun"/>
          <w:lang w:val="en-US" w:eastAsia="zh-CN"/>
        </w:rPr>
      </w:pPr>
      <w:r w:rsidRPr="004F7DDC">
        <w:rPr>
          <w:rFonts w:eastAsia="SimSun"/>
          <w:lang w:val="en-US" w:eastAsia="zh-CN"/>
        </w:rPr>
        <w:t>2.</w:t>
      </w:r>
      <w:r w:rsidRPr="004F7DDC">
        <w:rPr>
          <w:rFonts w:eastAsia="SimSun"/>
          <w:lang w:val="en-US" w:eastAsia="zh-CN"/>
        </w:rPr>
        <w:tab/>
      </w:r>
      <w:r w:rsidRPr="00321DBB">
        <w:rPr>
          <w:rFonts w:eastAsia="SimSun"/>
          <w:lang w:val="en-US" w:eastAsia="zh-CN"/>
        </w:rPr>
        <w:t>Please provide information on measures taken by the State party to ensure the compatibility of national legislation with the Convention, especially with respect to the explicit prohibition in domestic legislation of corporal punishment in all settings</w:t>
      </w:r>
      <w:r>
        <w:rPr>
          <w:rFonts w:eastAsia="SimSun"/>
          <w:lang w:val="en-US" w:eastAsia="zh-CN"/>
        </w:rPr>
        <w:t>,</w:t>
      </w:r>
      <w:r w:rsidRPr="00321DBB">
        <w:rPr>
          <w:rFonts w:eastAsia="SimSun"/>
          <w:lang w:val="en-US" w:eastAsia="zh-CN"/>
        </w:rPr>
        <w:t xml:space="preserve"> including in the home, the</w:t>
      </w:r>
      <w:r>
        <w:rPr>
          <w:rFonts w:eastAsia="SimSun"/>
          <w:lang w:val="en-US" w:eastAsia="zh-CN"/>
        </w:rPr>
        <w:t xml:space="preserve"> minimum age for marriage</w:t>
      </w:r>
      <w:r w:rsidRPr="00321DBB">
        <w:rPr>
          <w:rFonts w:eastAsia="SimSun"/>
          <w:lang w:val="en-US" w:eastAsia="zh-CN"/>
        </w:rPr>
        <w:t xml:space="preserve"> for boys and girls and the minimum age for admission to employment</w:t>
      </w:r>
      <w:r>
        <w:rPr>
          <w:rFonts w:eastAsia="SimSun"/>
          <w:lang w:val="en-US" w:eastAsia="zh-CN"/>
        </w:rPr>
        <w:t>.</w:t>
      </w:r>
    </w:p>
    <w:p w:rsidR="004F7DDC" w:rsidRPr="00837F1F" w:rsidRDefault="004F7DDC" w:rsidP="004F7DDC">
      <w:pPr>
        <w:pStyle w:val="SingleTxtG"/>
        <w:rPr>
          <w:iCs/>
        </w:rPr>
      </w:pPr>
      <w:r w:rsidRPr="004F7DDC">
        <w:rPr>
          <w:iCs/>
        </w:rPr>
        <w:t>3.</w:t>
      </w:r>
      <w:r w:rsidRPr="004F7DDC">
        <w:rPr>
          <w:iCs/>
        </w:rPr>
        <w:tab/>
      </w:r>
      <w:r>
        <w:t>P</w:t>
      </w:r>
      <w:r w:rsidRPr="00837F1F">
        <w:t xml:space="preserve">lease provide </w:t>
      </w:r>
      <w:r>
        <w:t>information on m</w:t>
      </w:r>
      <w:r w:rsidRPr="00837F1F">
        <w:t>easures taken to amend legislation relating to the transmission of Bahraini citizenship to children born to a foreign father and a Bahraini mother.</w:t>
      </w:r>
    </w:p>
    <w:p w:rsidR="004F7DDC" w:rsidRPr="004506C1" w:rsidRDefault="004F7DDC" w:rsidP="004F7DDC">
      <w:pPr>
        <w:pStyle w:val="SingleTxtG"/>
        <w:rPr>
          <w:iCs/>
        </w:rPr>
      </w:pPr>
      <w:r w:rsidRPr="004F7DDC">
        <w:rPr>
          <w:iCs/>
        </w:rPr>
        <w:t>4.</w:t>
      </w:r>
      <w:r w:rsidRPr="004F7DDC">
        <w:rPr>
          <w:iCs/>
        </w:rPr>
        <w:tab/>
      </w:r>
      <w:r>
        <w:rPr>
          <w:iCs/>
        </w:rPr>
        <w:t xml:space="preserve">Please provide updated information on progress made towards the adoption of the </w:t>
      </w:r>
      <w:r w:rsidR="006B5BB6">
        <w:rPr>
          <w:iCs/>
        </w:rPr>
        <w:t>n</w:t>
      </w:r>
      <w:r>
        <w:rPr>
          <w:iCs/>
        </w:rPr>
        <w:t xml:space="preserve">ational </w:t>
      </w:r>
      <w:r w:rsidR="006B5BB6">
        <w:rPr>
          <w:iCs/>
        </w:rPr>
        <w:t>s</w:t>
      </w:r>
      <w:r>
        <w:rPr>
          <w:iCs/>
        </w:rPr>
        <w:t xml:space="preserve">trategy for </w:t>
      </w:r>
      <w:r w:rsidR="006B5BB6">
        <w:rPr>
          <w:iCs/>
        </w:rPr>
        <w:t>c</w:t>
      </w:r>
      <w:r>
        <w:rPr>
          <w:iCs/>
        </w:rPr>
        <w:t>hildren.</w:t>
      </w:r>
    </w:p>
    <w:p w:rsidR="004F7DDC" w:rsidRPr="004854B0" w:rsidRDefault="004F7DDC" w:rsidP="004F7DDC">
      <w:pPr>
        <w:pStyle w:val="SingleTxtG"/>
        <w:rPr>
          <w:iCs/>
        </w:rPr>
      </w:pPr>
      <w:r w:rsidRPr="004F7DDC">
        <w:rPr>
          <w:iCs/>
        </w:rPr>
        <w:t>5.</w:t>
      </w:r>
      <w:r w:rsidRPr="004F7DDC">
        <w:rPr>
          <w:iCs/>
        </w:rPr>
        <w:tab/>
      </w:r>
      <w:r w:rsidRPr="004854B0">
        <w:t xml:space="preserve">Please provide updated information on the progress made in creating a centralized mechanism </w:t>
      </w:r>
      <w:r w:rsidR="008C7A87" w:rsidRPr="004854B0">
        <w:t>(</w:t>
      </w:r>
      <w:r w:rsidR="008C7A87">
        <w:t>D</w:t>
      </w:r>
      <w:r w:rsidR="008C7A87" w:rsidRPr="004854B0">
        <w:t>evInfo)</w:t>
      </w:r>
      <w:r w:rsidR="008C7A87">
        <w:t xml:space="preserve"> </w:t>
      </w:r>
      <w:r w:rsidRPr="004854B0">
        <w:t xml:space="preserve">responsible for collecting data on the implementation of the Convention across the </w:t>
      </w:r>
      <w:r w:rsidR="006B5BB6">
        <w:t xml:space="preserve">territory of the </w:t>
      </w:r>
      <w:r w:rsidRPr="004854B0">
        <w:t>State party</w:t>
      </w:r>
      <w:r w:rsidRPr="004854B0">
        <w:rPr>
          <w:iCs/>
        </w:rPr>
        <w:t>.</w:t>
      </w:r>
    </w:p>
    <w:p w:rsidR="004F7DDC" w:rsidRPr="00321DBB" w:rsidRDefault="004F7DDC" w:rsidP="004F7DDC">
      <w:pPr>
        <w:pStyle w:val="SingleTxtG"/>
        <w:rPr>
          <w:iCs/>
        </w:rPr>
      </w:pPr>
      <w:r w:rsidRPr="004F7DDC">
        <w:rPr>
          <w:iCs/>
        </w:rPr>
        <w:t>6.</w:t>
      </w:r>
      <w:r w:rsidRPr="004F7DDC">
        <w:rPr>
          <w:iCs/>
        </w:rPr>
        <w:tab/>
      </w:r>
      <w:r>
        <w:t xml:space="preserve">Please provide updated information </w:t>
      </w:r>
      <w:r w:rsidRPr="00EB4EF3">
        <w:t>on the</w:t>
      </w:r>
      <w:r>
        <w:t xml:space="preserve"> status, </w:t>
      </w:r>
      <w:r w:rsidRPr="00EB4EF3">
        <w:t xml:space="preserve">composition, </w:t>
      </w:r>
      <w:r w:rsidR="006B5BB6">
        <w:t xml:space="preserve">and </w:t>
      </w:r>
      <w:r w:rsidRPr="00EB4EF3">
        <w:t>human and financial resources of the</w:t>
      </w:r>
      <w:r>
        <w:t xml:space="preserve"> national human rights </w:t>
      </w:r>
      <w:r w:rsidR="008C7A87">
        <w:t xml:space="preserve">institution </w:t>
      </w:r>
      <w:r>
        <w:t>referred to in paragraph 54 of the State party report and</w:t>
      </w:r>
      <w:r w:rsidRPr="00EB4EF3">
        <w:t xml:space="preserve"> indicate whether it has a specific unit dealing with children’s rights</w:t>
      </w:r>
      <w:r>
        <w:t xml:space="preserve"> and </w:t>
      </w:r>
      <w:r w:rsidR="006B5BB6">
        <w:t xml:space="preserve">whether </w:t>
      </w:r>
      <w:r>
        <w:t>it has the competence to receive complaints</w:t>
      </w:r>
      <w:r w:rsidRPr="00765AAA">
        <w:t>.</w:t>
      </w:r>
    </w:p>
    <w:p w:rsidR="004F7DDC" w:rsidRPr="00697F69" w:rsidRDefault="00697F69" w:rsidP="00697F69">
      <w:pPr>
        <w:pStyle w:val="SingleTxtG"/>
        <w:rPr>
          <w:iCs/>
        </w:rPr>
      </w:pPr>
      <w:r>
        <w:rPr>
          <w:iCs/>
        </w:rPr>
        <w:t>7</w:t>
      </w:r>
      <w:r w:rsidRPr="004F7DDC">
        <w:rPr>
          <w:iCs/>
        </w:rPr>
        <w:t>.</w:t>
      </w:r>
      <w:r w:rsidRPr="004F7DDC">
        <w:rPr>
          <w:iCs/>
        </w:rPr>
        <w:tab/>
      </w:r>
      <w:r w:rsidR="004F7DDC" w:rsidRPr="004F7DDC">
        <w:rPr>
          <w:rStyle w:val="SingleTxtGChar"/>
          <w:rFonts w:eastAsia="SimSun"/>
        </w:rPr>
        <w:t xml:space="preserve">Please indicate whether the State party has envisaged developing a systematic approach to cooperate with and involve civil society, especially children’s associations and </w:t>
      </w:r>
      <w:r w:rsidR="0078692D">
        <w:rPr>
          <w:rStyle w:val="SingleTxtGChar"/>
          <w:rFonts w:eastAsia="SimSun"/>
        </w:rPr>
        <w:t>non-gover</w:t>
      </w:r>
      <w:r w:rsidR="008C7A87">
        <w:rPr>
          <w:rStyle w:val="SingleTxtGChar"/>
          <w:rFonts w:eastAsia="SimSun"/>
        </w:rPr>
        <w:t>n</w:t>
      </w:r>
      <w:r w:rsidR="0078692D">
        <w:rPr>
          <w:rStyle w:val="SingleTxtGChar"/>
          <w:rFonts w:eastAsia="SimSun"/>
        </w:rPr>
        <w:t xml:space="preserve">mental organizations focused on </w:t>
      </w:r>
      <w:r w:rsidR="004F7DDC" w:rsidRPr="004F7DDC">
        <w:rPr>
          <w:rStyle w:val="SingleTxtGChar"/>
          <w:rFonts w:eastAsia="SimSun"/>
        </w:rPr>
        <w:t>human rights, throughout all stages in the implementation of the Convention</w:t>
      </w:r>
      <w:r w:rsidR="008C7A87">
        <w:rPr>
          <w:rStyle w:val="SingleTxtGChar"/>
          <w:rFonts w:eastAsia="SimSun"/>
        </w:rPr>
        <w:t>,</w:t>
      </w:r>
      <w:r w:rsidR="004F7DDC" w:rsidRPr="004F7DDC">
        <w:rPr>
          <w:rStyle w:val="SingleTxtGChar"/>
          <w:rFonts w:eastAsia="SimSun"/>
        </w:rPr>
        <w:t xml:space="preserve"> including policy formulation, monitoring and evaluation of programmes.</w:t>
      </w:r>
      <w:r w:rsidRPr="00697F69">
        <w:rPr>
          <w:iCs/>
        </w:rPr>
        <w:t xml:space="preserve"> </w:t>
      </w:r>
    </w:p>
    <w:p w:rsidR="004F7DDC" w:rsidRPr="004F7DDC" w:rsidRDefault="004F7DDC" w:rsidP="004F7DDC">
      <w:pPr>
        <w:pStyle w:val="HChG"/>
      </w:pPr>
      <w:r>
        <w:tab/>
      </w:r>
      <w:r>
        <w:tab/>
      </w:r>
      <w:r w:rsidRPr="00321DBB">
        <w:t>Part II</w:t>
      </w:r>
    </w:p>
    <w:p w:rsidR="004F7DDC" w:rsidRPr="00CD0032" w:rsidRDefault="004F7DDC" w:rsidP="00CD0032">
      <w:pPr>
        <w:pStyle w:val="SingleTxtG"/>
        <w:rPr>
          <w:b/>
        </w:rPr>
      </w:pPr>
      <w:r w:rsidRPr="00CD0032">
        <w:rPr>
          <w:b/>
        </w:rPr>
        <w:t>In this section</w:t>
      </w:r>
      <w:r w:rsidR="00CD0032">
        <w:rPr>
          <w:b/>
        </w:rPr>
        <w:t>,</w:t>
      </w:r>
      <w:r w:rsidRPr="00CD0032">
        <w:rPr>
          <w:b/>
        </w:rPr>
        <w:t xml:space="preserve"> the Committee invites the State party to brief</w:t>
      </w:r>
      <w:r w:rsidR="0078692D" w:rsidRPr="00CD0032">
        <w:rPr>
          <w:b/>
        </w:rPr>
        <w:t>ly</w:t>
      </w:r>
      <w:r w:rsidRPr="00CD0032">
        <w:rPr>
          <w:b/>
        </w:rPr>
        <w:t xml:space="preserve"> (three pages </w:t>
      </w:r>
      <w:r w:rsidR="0078692D" w:rsidRPr="00CD0032">
        <w:rPr>
          <w:b/>
        </w:rPr>
        <w:t>maximum</w:t>
      </w:r>
      <w:r w:rsidRPr="00CD0032">
        <w:rPr>
          <w:b/>
        </w:rPr>
        <w:t xml:space="preserve">) </w:t>
      </w:r>
      <w:r w:rsidR="0078692D" w:rsidRPr="00CD0032">
        <w:rPr>
          <w:b/>
        </w:rPr>
        <w:t>update</w:t>
      </w:r>
      <w:r w:rsidRPr="00CD0032">
        <w:rPr>
          <w:b/>
        </w:rPr>
        <w:t xml:space="preserve"> the information presented in its report </w:t>
      </w:r>
      <w:r w:rsidR="0078692D" w:rsidRPr="00CD0032">
        <w:rPr>
          <w:b/>
        </w:rPr>
        <w:t>with regard to</w:t>
      </w:r>
      <w:r w:rsidRPr="00CD0032">
        <w:rPr>
          <w:b/>
        </w:rPr>
        <w:t>:</w:t>
      </w:r>
    </w:p>
    <w:p w:rsidR="004F7DDC" w:rsidRPr="00321DBB" w:rsidRDefault="006D2925" w:rsidP="0033569E">
      <w:pPr>
        <w:pStyle w:val="SingleTxtG"/>
      </w:pPr>
      <w:r>
        <w:tab/>
      </w:r>
      <w:r w:rsidR="004F7DDC" w:rsidRPr="00321DBB">
        <w:t>(a)</w:t>
      </w:r>
      <w:r w:rsidR="004F7DDC" w:rsidRPr="00321DBB">
        <w:tab/>
        <w:t>New bills or laws, and their respective regulations;</w:t>
      </w:r>
    </w:p>
    <w:p w:rsidR="004F7DDC" w:rsidRPr="00321DBB" w:rsidRDefault="006D2925" w:rsidP="0033569E">
      <w:pPr>
        <w:pStyle w:val="SingleTxtG"/>
      </w:pPr>
      <w:r>
        <w:tab/>
      </w:r>
      <w:r w:rsidR="004F7DDC" w:rsidRPr="00321DBB">
        <w:t>(b)</w:t>
      </w:r>
      <w:r w:rsidR="004F7DDC" w:rsidRPr="00321DBB">
        <w:tab/>
        <w:t xml:space="preserve">New institutions (and their mandates) or institutional reforms; </w:t>
      </w:r>
    </w:p>
    <w:p w:rsidR="004F7DDC" w:rsidRPr="00321DBB" w:rsidRDefault="006D2925" w:rsidP="0033569E">
      <w:pPr>
        <w:pStyle w:val="SingleTxtG"/>
      </w:pPr>
      <w:r>
        <w:tab/>
      </w:r>
      <w:r w:rsidR="004F7DDC" w:rsidRPr="00321DBB">
        <w:t>(c)</w:t>
      </w:r>
      <w:r w:rsidR="004F7DDC" w:rsidRPr="00321DBB">
        <w:tab/>
        <w:t>Recently introduced policies, programmes and action plans and their scope</w:t>
      </w:r>
      <w:r w:rsidR="0078692D">
        <w:t xml:space="preserve"> </w:t>
      </w:r>
      <w:r w:rsidR="004F7DDC" w:rsidRPr="00321DBB">
        <w:t>and financing;</w:t>
      </w:r>
    </w:p>
    <w:p w:rsidR="004F7DDC" w:rsidRPr="006D2925" w:rsidRDefault="006D2925" w:rsidP="006D2925">
      <w:pPr>
        <w:pStyle w:val="SingleTxtG"/>
      </w:pPr>
      <w:r>
        <w:tab/>
      </w:r>
      <w:r w:rsidR="004F7DDC" w:rsidRPr="00321DBB">
        <w:t>(d)</w:t>
      </w:r>
      <w:r w:rsidR="004F7DDC" w:rsidRPr="00321DBB">
        <w:tab/>
        <w:t>Recent ratifications of human rights instruments.</w:t>
      </w:r>
    </w:p>
    <w:p w:rsidR="004F7DDC" w:rsidRPr="006D2925" w:rsidRDefault="006D2925" w:rsidP="006D2925">
      <w:pPr>
        <w:pStyle w:val="HChG"/>
      </w:pPr>
      <w:r>
        <w:tab/>
      </w:r>
      <w:r>
        <w:tab/>
      </w:r>
      <w:r w:rsidR="004F7DDC" w:rsidRPr="00321DBB">
        <w:t>Part III</w:t>
      </w:r>
    </w:p>
    <w:p w:rsidR="004F7DDC" w:rsidRPr="006D2925" w:rsidRDefault="00697F69" w:rsidP="00697F69">
      <w:pPr>
        <w:pStyle w:val="H1G"/>
      </w:pPr>
      <w:r>
        <w:tab/>
      </w:r>
      <w:r>
        <w:tab/>
      </w:r>
      <w:r w:rsidR="004F7DDC" w:rsidRPr="006D2925">
        <w:t>Data, statistic</w:t>
      </w:r>
      <w:r w:rsidR="0078692D">
        <w:t>s</w:t>
      </w:r>
      <w:r w:rsidR="004F7DDC" w:rsidRPr="006D2925">
        <w:t xml:space="preserve"> and other information, if available</w:t>
      </w:r>
    </w:p>
    <w:p w:rsidR="004F7DDC" w:rsidRDefault="004F7DDC" w:rsidP="006D2925">
      <w:pPr>
        <w:pStyle w:val="SingleTxtG"/>
      </w:pPr>
      <w:r>
        <w:t>1.</w:t>
      </w:r>
      <w:r>
        <w:tab/>
      </w:r>
      <w:r w:rsidRPr="00321DBB">
        <w:t xml:space="preserve">Please provide updated data </w:t>
      </w:r>
      <w:r w:rsidR="0078692D" w:rsidRPr="00321DBB">
        <w:t xml:space="preserve">for the reporting period </w:t>
      </w:r>
      <w:r w:rsidRPr="00321DBB">
        <w:t>on budget allocations for children on education, health, social services and child protection. Please elaborate on the impact of the financial crisis on the resources allocated for children.</w:t>
      </w:r>
    </w:p>
    <w:p w:rsidR="004F7DDC" w:rsidRPr="00923023" w:rsidRDefault="004F7DDC" w:rsidP="006D2925">
      <w:pPr>
        <w:pStyle w:val="SingleTxtG"/>
      </w:pPr>
      <w:r w:rsidRPr="00923023">
        <w:t>2.</w:t>
      </w:r>
      <w:r w:rsidRPr="00923023">
        <w:tab/>
      </w:r>
      <w:r>
        <w:t>P</w:t>
      </w:r>
      <w:r w:rsidRPr="00321DBB">
        <w:t>lease provide disaggregated statistical data (b</w:t>
      </w:r>
      <w:r>
        <w:t xml:space="preserve">y sex, age, ethnic origin, </w:t>
      </w:r>
      <w:r w:rsidRPr="00321DBB">
        <w:t>urban and rural areas</w:t>
      </w:r>
      <w:r>
        <w:t xml:space="preserve"> and socio-economic status</w:t>
      </w:r>
      <w:r w:rsidRPr="00321DBB">
        <w:t>) covering the reporting period on the</w:t>
      </w:r>
      <w:r w:rsidR="0078692D">
        <w:t xml:space="preserve"> following (</w:t>
      </w:r>
      <w:r w:rsidR="0078692D" w:rsidRPr="00321DBB">
        <w:t>in percentage of the relevant age group</w:t>
      </w:r>
      <w:r w:rsidR="0078692D">
        <w:t>)</w:t>
      </w:r>
      <w:r w:rsidRPr="00321DBB">
        <w:t>:</w:t>
      </w:r>
    </w:p>
    <w:p w:rsidR="004F7DDC" w:rsidRDefault="006D2925" w:rsidP="006D2925">
      <w:pPr>
        <w:pStyle w:val="SingleTxtG"/>
      </w:pPr>
      <w:r>
        <w:tab/>
        <w:t>(</w:t>
      </w:r>
      <w:r w:rsidR="004F7DDC">
        <w:t>a</w:t>
      </w:r>
      <w:r>
        <w:t>)</w:t>
      </w:r>
      <w:r>
        <w:tab/>
      </w:r>
      <w:r w:rsidR="004F7DDC">
        <w:t>Percentage of children in pre-school education;</w:t>
      </w:r>
    </w:p>
    <w:p w:rsidR="004F7DDC" w:rsidRPr="00321DBB" w:rsidRDefault="006D2925" w:rsidP="006D2925">
      <w:pPr>
        <w:pStyle w:val="SingleTxtG"/>
      </w:pPr>
      <w:r>
        <w:tab/>
        <w:t>(b)</w:t>
      </w:r>
      <w:r>
        <w:tab/>
      </w:r>
      <w:r w:rsidR="004F7DDC" w:rsidRPr="00321DBB">
        <w:t xml:space="preserve">Percentage of children completing primary and secondary education; </w:t>
      </w:r>
    </w:p>
    <w:p w:rsidR="004F7DDC" w:rsidRDefault="006D2925" w:rsidP="006D2925">
      <w:pPr>
        <w:pStyle w:val="SingleTxtG"/>
      </w:pPr>
      <w:r>
        <w:tab/>
        <w:t>(</w:t>
      </w:r>
      <w:r w:rsidR="004F7DDC">
        <w:t>c</w:t>
      </w:r>
      <w:r>
        <w:t>)</w:t>
      </w:r>
      <w:r>
        <w:tab/>
      </w:r>
      <w:r w:rsidR="004F7DDC" w:rsidRPr="00321DBB">
        <w:t>Percentage of children in non-formal education programmes and training;</w:t>
      </w:r>
    </w:p>
    <w:p w:rsidR="004F7DDC" w:rsidRPr="00321DBB" w:rsidRDefault="006D2925" w:rsidP="006D2925">
      <w:pPr>
        <w:pStyle w:val="SingleTxtG"/>
      </w:pPr>
      <w:r>
        <w:tab/>
        <w:t>(d)</w:t>
      </w:r>
      <w:r>
        <w:tab/>
      </w:r>
      <w:r w:rsidR="0078692D">
        <w:t>T</w:t>
      </w:r>
      <w:r w:rsidR="004F7DDC" w:rsidRPr="00321DBB">
        <w:t>eacher</w:t>
      </w:r>
      <w:r w:rsidR="0078692D">
        <w:t>-</w:t>
      </w:r>
      <w:r w:rsidR="004F7DDC" w:rsidRPr="00321DBB">
        <w:t>per</w:t>
      </w:r>
      <w:r w:rsidR="0078692D">
        <w:t>-</w:t>
      </w:r>
      <w:r w:rsidR="004F7DDC" w:rsidRPr="00321DBB">
        <w:t xml:space="preserve">children </w:t>
      </w:r>
      <w:r w:rsidR="0078692D">
        <w:t xml:space="preserve">ratio </w:t>
      </w:r>
      <w:r w:rsidR="004F7DDC" w:rsidRPr="00321DBB">
        <w:t xml:space="preserve">and </w:t>
      </w:r>
      <w:r w:rsidR="0078692D">
        <w:t xml:space="preserve">the </w:t>
      </w:r>
      <w:r w:rsidR="004F7DDC" w:rsidRPr="00321DBB">
        <w:t>number of children per class.</w:t>
      </w:r>
    </w:p>
    <w:p w:rsidR="004F7DDC" w:rsidRPr="0058252B" w:rsidRDefault="004F7DDC" w:rsidP="006D2925">
      <w:pPr>
        <w:pStyle w:val="SingleTxtG"/>
      </w:pPr>
      <w:r w:rsidRPr="0058252B">
        <w:t>3.</w:t>
      </w:r>
      <w:r w:rsidRPr="0058252B">
        <w:tab/>
        <w:t xml:space="preserve">Please provide disaggregated data for the reporting period (by </w:t>
      </w:r>
      <w:r>
        <w:t xml:space="preserve">sex, </w:t>
      </w:r>
      <w:r w:rsidRPr="0058252B">
        <w:t>age,</w:t>
      </w:r>
      <w:r w:rsidRPr="00923023">
        <w:t xml:space="preserve"> </w:t>
      </w:r>
      <w:r>
        <w:t xml:space="preserve">ethnic origin, </w:t>
      </w:r>
      <w:r w:rsidRPr="00321DBB">
        <w:t>urban and rural areas</w:t>
      </w:r>
      <w:r>
        <w:t xml:space="preserve"> and socio-economic status</w:t>
      </w:r>
      <w:r w:rsidRPr="0058252B">
        <w:t xml:space="preserve">) on the number of persons </w:t>
      </w:r>
      <w:r w:rsidR="0078692D">
        <w:t>under the age of</w:t>
      </w:r>
      <w:r w:rsidR="0078692D" w:rsidRPr="0058252B">
        <w:t xml:space="preserve"> </w:t>
      </w:r>
      <w:r w:rsidR="008C7A87">
        <w:t>18</w:t>
      </w:r>
      <w:r w:rsidR="008C7A87" w:rsidRPr="0058252B">
        <w:t xml:space="preserve"> </w:t>
      </w:r>
      <w:r w:rsidRPr="0058252B">
        <w:t xml:space="preserve">involved in child labour, </w:t>
      </w:r>
      <w:r w:rsidR="0078692D">
        <w:t xml:space="preserve">including both the </w:t>
      </w:r>
      <w:r w:rsidRPr="0058252B">
        <w:t>formal and informal sectors.</w:t>
      </w:r>
    </w:p>
    <w:p w:rsidR="004F7DDC" w:rsidRPr="00321DBB" w:rsidRDefault="004F7DDC" w:rsidP="006D2925">
      <w:pPr>
        <w:pStyle w:val="SingleTxtG"/>
      </w:pPr>
      <w:r w:rsidRPr="00321DBB">
        <w:t>4.</w:t>
      </w:r>
      <w:r w:rsidRPr="00321DBB">
        <w:tab/>
        <w:t xml:space="preserve">With reference to child abuse, please provide disaggregated data (by </w:t>
      </w:r>
      <w:r>
        <w:t>sex, age, ethnic origin, urban and rural areas</w:t>
      </w:r>
      <w:r w:rsidRPr="00321DBB">
        <w:t xml:space="preserve"> and types of violations reported) for the reporting period</w:t>
      </w:r>
      <w:r>
        <w:t xml:space="preserve"> on reported </w:t>
      </w:r>
      <w:r w:rsidRPr="00321DBB">
        <w:t>cases of chil</w:t>
      </w:r>
      <w:r>
        <w:t>d abuse</w:t>
      </w:r>
      <w:r w:rsidRPr="00321DBB">
        <w:t xml:space="preserve">, </w:t>
      </w:r>
      <w:r>
        <w:t xml:space="preserve">including sexual abuse, </w:t>
      </w:r>
      <w:r w:rsidRPr="00321DBB">
        <w:t xml:space="preserve">the number and percentage </w:t>
      </w:r>
      <w:r w:rsidR="0078692D">
        <w:t xml:space="preserve">of cases </w:t>
      </w:r>
      <w:r w:rsidRPr="00321DBB">
        <w:t>which have resulted in either a court decision or other types of follow-up, and the number and proportion of victims who have received counselling and assistance for recovery.</w:t>
      </w:r>
    </w:p>
    <w:p w:rsidR="004F7DDC" w:rsidRDefault="004F7DDC" w:rsidP="006D2925">
      <w:pPr>
        <w:pStyle w:val="SingleTxtG"/>
      </w:pPr>
      <w:r>
        <w:t>5.</w:t>
      </w:r>
      <w:r>
        <w:tab/>
      </w:r>
      <w:r w:rsidR="0078692D">
        <w:t>Please</w:t>
      </w:r>
      <w:r w:rsidR="0078692D" w:rsidRPr="00321DBB">
        <w:t xml:space="preserve"> </w:t>
      </w:r>
      <w:r w:rsidRPr="00321DBB">
        <w:t xml:space="preserve">provide </w:t>
      </w:r>
      <w:r>
        <w:t xml:space="preserve">the number of children in childcare institutions, in particular </w:t>
      </w:r>
      <w:r w:rsidR="0078692D">
        <w:t>i</w:t>
      </w:r>
      <w:r>
        <w:t xml:space="preserve">n the National Centre for Child Protection, the Royal Charity Organization for Orphans and the Centre for the Welfare of </w:t>
      </w:r>
      <w:r w:rsidR="0078692D">
        <w:t>B</w:t>
      </w:r>
      <w:r>
        <w:t>oys</w:t>
      </w:r>
      <w:r w:rsidR="0078692D">
        <w:t>,</w:t>
      </w:r>
      <w:r>
        <w:t xml:space="preserve"> </w:t>
      </w:r>
      <w:r w:rsidR="0078692D">
        <w:t>and information on</w:t>
      </w:r>
      <w:r>
        <w:t xml:space="preserve"> their rehabilitation and reintegration.</w:t>
      </w:r>
    </w:p>
    <w:p w:rsidR="004F7DDC" w:rsidRPr="00321DBB" w:rsidRDefault="004F7DDC" w:rsidP="006D2925">
      <w:pPr>
        <w:pStyle w:val="SingleTxtG"/>
      </w:pPr>
      <w:r w:rsidRPr="00321DBB">
        <w:t>6.</w:t>
      </w:r>
      <w:r w:rsidRPr="00321DBB">
        <w:tab/>
        <w:t xml:space="preserve">Please provide updated available data on </w:t>
      </w:r>
      <w:r w:rsidR="00605857">
        <w:t xml:space="preserve">the number of </w:t>
      </w:r>
      <w:r w:rsidRPr="00321DBB">
        <w:t xml:space="preserve">children in juvenile </w:t>
      </w:r>
      <w:r w:rsidR="00605857">
        <w:t>centres</w:t>
      </w:r>
      <w:r w:rsidRPr="00321DBB">
        <w:t xml:space="preserve">, </w:t>
      </w:r>
      <w:r w:rsidR="00CC284C">
        <w:t xml:space="preserve">the </w:t>
      </w:r>
      <w:r w:rsidRPr="00321DBB">
        <w:t>number of children in detention,</w:t>
      </w:r>
      <w:r w:rsidR="00605857">
        <w:t xml:space="preserve"> and</w:t>
      </w:r>
      <w:r w:rsidRPr="00321DBB">
        <w:t xml:space="preserve"> </w:t>
      </w:r>
      <w:r w:rsidR="00CC284C">
        <w:t xml:space="preserve">the </w:t>
      </w:r>
      <w:r w:rsidRPr="00321DBB">
        <w:t xml:space="preserve">number of </w:t>
      </w:r>
      <w:r w:rsidR="00605857">
        <w:t>judgements</w:t>
      </w:r>
      <w:r w:rsidRPr="00321DBB">
        <w:t xml:space="preserve">. </w:t>
      </w:r>
    </w:p>
    <w:p w:rsidR="004F7DDC" w:rsidRDefault="004F7DDC" w:rsidP="006D2925">
      <w:pPr>
        <w:pStyle w:val="SingleTxtG"/>
      </w:pPr>
      <w:r w:rsidRPr="00321DBB">
        <w:t>7.</w:t>
      </w:r>
      <w:r w:rsidRPr="00321DBB">
        <w:tab/>
        <w:t>In addition, the State party may list areas affecting children that it considers to be important with regard to the implementation of the Convention.</w:t>
      </w:r>
    </w:p>
    <w:p w:rsidR="000231C5" w:rsidRPr="000231C5" w:rsidRDefault="000231C5" w:rsidP="000231C5">
      <w:pPr>
        <w:pStyle w:val="SingleTxtG"/>
        <w:spacing w:before="240" w:after="0"/>
        <w:jc w:val="center"/>
        <w:rPr>
          <w:u w:val="single"/>
        </w:rPr>
      </w:pPr>
      <w:r>
        <w:rPr>
          <w:u w:val="single"/>
        </w:rPr>
        <w:tab/>
      </w:r>
      <w:r>
        <w:rPr>
          <w:u w:val="single"/>
        </w:rPr>
        <w:tab/>
      </w:r>
      <w:r>
        <w:rPr>
          <w:u w:val="single"/>
        </w:rPr>
        <w:tab/>
      </w:r>
    </w:p>
    <w:p w:rsidR="003972E0" w:rsidRPr="004F7DDC" w:rsidRDefault="003972E0" w:rsidP="001D26DF"/>
    <w:sectPr w:rsidR="003972E0" w:rsidRPr="004F7DDC" w:rsidSect="004F7DDC">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CB9" w:rsidRDefault="00291CB9"/>
  </w:endnote>
  <w:endnote w:type="continuationSeparator" w:id="0">
    <w:p w:rsidR="00291CB9" w:rsidRDefault="00291CB9"/>
  </w:endnote>
  <w:endnote w:type="continuationNotice" w:id="1">
    <w:p w:rsidR="00291CB9" w:rsidRDefault="00291C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B91" w:rsidRPr="004F7DDC" w:rsidRDefault="00344B91" w:rsidP="004F7DDC">
    <w:pPr>
      <w:pStyle w:val="Footer"/>
      <w:tabs>
        <w:tab w:val="right" w:pos="9638"/>
      </w:tabs>
    </w:pPr>
    <w:r w:rsidRPr="004F7DDC">
      <w:rPr>
        <w:b/>
        <w:sz w:val="18"/>
      </w:rPr>
      <w:fldChar w:fldCharType="begin"/>
    </w:r>
    <w:r w:rsidRPr="004F7DDC">
      <w:rPr>
        <w:b/>
        <w:sz w:val="18"/>
      </w:rPr>
      <w:instrText xml:space="preserve"> PAGE  \* MERGEFORMAT </w:instrText>
    </w:r>
    <w:r w:rsidRPr="004F7DDC">
      <w:rPr>
        <w:b/>
        <w:sz w:val="18"/>
      </w:rPr>
      <w:fldChar w:fldCharType="separate"/>
    </w:r>
    <w:r w:rsidR="003D5E3C">
      <w:rPr>
        <w:b/>
        <w:noProof/>
        <w:sz w:val="18"/>
      </w:rPr>
      <w:t>2</w:t>
    </w:r>
    <w:r w:rsidRPr="004F7DD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B91" w:rsidRPr="004F7DDC" w:rsidRDefault="00344B91" w:rsidP="004F7DDC">
    <w:pPr>
      <w:pStyle w:val="Footer"/>
      <w:tabs>
        <w:tab w:val="right" w:pos="9638"/>
      </w:tabs>
      <w:rPr>
        <w:b/>
        <w:sz w:val="18"/>
      </w:rPr>
    </w:pPr>
    <w:r>
      <w:tab/>
    </w:r>
    <w:r w:rsidRPr="004F7DDC">
      <w:rPr>
        <w:b/>
        <w:sz w:val="18"/>
      </w:rPr>
      <w:fldChar w:fldCharType="begin"/>
    </w:r>
    <w:r w:rsidRPr="004F7DDC">
      <w:rPr>
        <w:b/>
        <w:sz w:val="18"/>
      </w:rPr>
      <w:instrText xml:space="preserve"> PAGE  \* MERGEFORMAT </w:instrText>
    </w:r>
    <w:r w:rsidRPr="004F7DDC">
      <w:rPr>
        <w:b/>
        <w:sz w:val="18"/>
      </w:rPr>
      <w:fldChar w:fldCharType="separate"/>
    </w:r>
    <w:r w:rsidR="003D5E3C">
      <w:rPr>
        <w:b/>
        <w:noProof/>
        <w:sz w:val="18"/>
      </w:rPr>
      <w:t>3</w:t>
    </w:r>
    <w:r w:rsidRPr="004F7D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B91" w:rsidRPr="004F7DDC" w:rsidRDefault="00344B9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3D5E3C">
      <w:t>10-46281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CB9" w:rsidRPr="000B175B" w:rsidRDefault="00291CB9" w:rsidP="000B175B">
      <w:pPr>
        <w:tabs>
          <w:tab w:val="right" w:pos="2155"/>
        </w:tabs>
        <w:spacing w:after="80"/>
        <w:ind w:left="680"/>
        <w:rPr>
          <w:u w:val="single"/>
        </w:rPr>
      </w:pPr>
      <w:r>
        <w:rPr>
          <w:u w:val="single"/>
        </w:rPr>
        <w:tab/>
      </w:r>
    </w:p>
  </w:footnote>
  <w:footnote w:type="continuationSeparator" w:id="0">
    <w:p w:rsidR="00291CB9" w:rsidRPr="00FC68B7" w:rsidRDefault="00291CB9" w:rsidP="00FC68B7">
      <w:pPr>
        <w:tabs>
          <w:tab w:val="left" w:pos="2155"/>
        </w:tabs>
        <w:spacing w:after="80"/>
        <w:ind w:left="680"/>
        <w:rPr>
          <w:u w:val="single"/>
        </w:rPr>
      </w:pPr>
      <w:r>
        <w:rPr>
          <w:u w:val="single"/>
        </w:rPr>
        <w:tab/>
      </w:r>
    </w:p>
  </w:footnote>
  <w:footnote w:type="continuationNotice" w:id="1">
    <w:p w:rsidR="00291CB9" w:rsidRDefault="00291CB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B91" w:rsidRPr="004F7DDC" w:rsidRDefault="00344B91">
    <w:pPr>
      <w:pStyle w:val="Header"/>
    </w:pPr>
    <w:r>
      <w:t>CRC/C/BHR/Q/2-3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B91" w:rsidRPr="004F7DDC" w:rsidRDefault="00344B91" w:rsidP="004F7DDC">
    <w:pPr>
      <w:pStyle w:val="Header"/>
      <w:jc w:val="right"/>
    </w:pPr>
    <w:r>
      <w:t>CRC/C/BHR/Q/2-3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E3C" w:rsidRDefault="003D5E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lowerLetter"/>
      <w:lvlText w:val="(%1)"/>
      <w:lvlJc w:val="left"/>
      <w:pPr>
        <w:tabs>
          <w:tab w:val="num" w:pos="930"/>
        </w:tabs>
        <w:ind w:left="930" w:hanging="36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BEE5E16"/>
    <w:multiLevelType w:val="hybridMultilevel"/>
    <w:tmpl w:val="5BA067BC"/>
    <w:lvl w:ilvl="0" w:tplc="0409000B">
      <w:start w:val="1"/>
      <w:numFmt w:val="decimal"/>
      <w:lvlText w:val="%1."/>
      <w:lvlJc w:val="left"/>
      <w:pPr>
        <w:tabs>
          <w:tab w:val="num" w:pos="1560"/>
        </w:tabs>
        <w:ind w:left="1560" w:hanging="360"/>
      </w:pPr>
      <w:rPr>
        <w:b w:val="0"/>
        <w:bCs w:val="0"/>
      </w:r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3">
    <w:nsid w:val="66ED6369"/>
    <w:multiLevelType w:val="hybridMultilevel"/>
    <w:tmpl w:val="54B2A818"/>
    <w:lvl w:ilvl="0" w:tplc="0409000B">
      <w:start w:val="1"/>
      <w:numFmt w:val="decimal"/>
      <w:lvlText w:val="%1."/>
      <w:lvlJc w:val="left"/>
      <w:pPr>
        <w:tabs>
          <w:tab w:val="num" w:pos="1080"/>
        </w:tabs>
        <w:ind w:left="1080" w:hanging="360"/>
      </w:pPr>
      <w:rPr>
        <w:b w:val="0"/>
        <w:bCs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7DDC"/>
    <w:rsid w:val="00010840"/>
    <w:rsid w:val="00015E9C"/>
    <w:rsid w:val="000231C5"/>
    <w:rsid w:val="000454A2"/>
    <w:rsid w:val="00050F6B"/>
    <w:rsid w:val="00072C8C"/>
    <w:rsid w:val="00091419"/>
    <w:rsid w:val="000931C0"/>
    <w:rsid w:val="000B175B"/>
    <w:rsid w:val="000B3A0F"/>
    <w:rsid w:val="000B45CA"/>
    <w:rsid w:val="000C11CF"/>
    <w:rsid w:val="000E0415"/>
    <w:rsid w:val="000F4BF6"/>
    <w:rsid w:val="00103B3A"/>
    <w:rsid w:val="001102D6"/>
    <w:rsid w:val="00172EF0"/>
    <w:rsid w:val="001B4B04"/>
    <w:rsid w:val="001C6663"/>
    <w:rsid w:val="001C7895"/>
    <w:rsid w:val="001D26DF"/>
    <w:rsid w:val="001D2FDC"/>
    <w:rsid w:val="001E3807"/>
    <w:rsid w:val="00211E0B"/>
    <w:rsid w:val="00237785"/>
    <w:rsid w:val="00241466"/>
    <w:rsid w:val="00256405"/>
    <w:rsid w:val="00285844"/>
    <w:rsid w:val="00291CB9"/>
    <w:rsid w:val="00294520"/>
    <w:rsid w:val="00306BCA"/>
    <w:rsid w:val="003107FA"/>
    <w:rsid w:val="003229D8"/>
    <w:rsid w:val="00334678"/>
    <w:rsid w:val="0033569E"/>
    <w:rsid w:val="00336125"/>
    <w:rsid w:val="003407DC"/>
    <w:rsid w:val="00344B91"/>
    <w:rsid w:val="00346C62"/>
    <w:rsid w:val="00355C90"/>
    <w:rsid w:val="0039277A"/>
    <w:rsid w:val="003972E0"/>
    <w:rsid w:val="003C2CC4"/>
    <w:rsid w:val="003D4B23"/>
    <w:rsid w:val="003D5E3C"/>
    <w:rsid w:val="00410691"/>
    <w:rsid w:val="004325CB"/>
    <w:rsid w:val="00446DE4"/>
    <w:rsid w:val="00463AA3"/>
    <w:rsid w:val="00473FF8"/>
    <w:rsid w:val="004B612F"/>
    <w:rsid w:val="004F7DDC"/>
    <w:rsid w:val="005157FE"/>
    <w:rsid w:val="00533821"/>
    <w:rsid w:val="00540C2F"/>
    <w:rsid w:val="005420F2"/>
    <w:rsid w:val="00554148"/>
    <w:rsid w:val="00565E37"/>
    <w:rsid w:val="005665B8"/>
    <w:rsid w:val="00574B26"/>
    <w:rsid w:val="005758F9"/>
    <w:rsid w:val="00585664"/>
    <w:rsid w:val="005A274D"/>
    <w:rsid w:val="005A2758"/>
    <w:rsid w:val="005B3DB3"/>
    <w:rsid w:val="005C0081"/>
    <w:rsid w:val="005C50EF"/>
    <w:rsid w:val="005C65CF"/>
    <w:rsid w:val="00605857"/>
    <w:rsid w:val="00611FC4"/>
    <w:rsid w:val="006176FB"/>
    <w:rsid w:val="00627B71"/>
    <w:rsid w:val="00640B26"/>
    <w:rsid w:val="00682D97"/>
    <w:rsid w:val="00697F69"/>
    <w:rsid w:val="006A7392"/>
    <w:rsid w:val="006B5BB6"/>
    <w:rsid w:val="006C0D34"/>
    <w:rsid w:val="006C680F"/>
    <w:rsid w:val="006D191E"/>
    <w:rsid w:val="006D2925"/>
    <w:rsid w:val="006D66FC"/>
    <w:rsid w:val="006E564B"/>
    <w:rsid w:val="006F02CC"/>
    <w:rsid w:val="00723CA7"/>
    <w:rsid w:val="0072632A"/>
    <w:rsid w:val="00734E6E"/>
    <w:rsid w:val="0078692D"/>
    <w:rsid w:val="007B1DDA"/>
    <w:rsid w:val="007B6BA5"/>
    <w:rsid w:val="007C3390"/>
    <w:rsid w:val="007C4F4B"/>
    <w:rsid w:val="007F3143"/>
    <w:rsid w:val="007F6611"/>
    <w:rsid w:val="008175E9"/>
    <w:rsid w:val="008242D7"/>
    <w:rsid w:val="00860EC5"/>
    <w:rsid w:val="00871FD5"/>
    <w:rsid w:val="008979B1"/>
    <w:rsid w:val="008A3773"/>
    <w:rsid w:val="008A6B25"/>
    <w:rsid w:val="008A6C4F"/>
    <w:rsid w:val="008B0E9D"/>
    <w:rsid w:val="008C7A87"/>
    <w:rsid w:val="008E0E46"/>
    <w:rsid w:val="008F084C"/>
    <w:rsid w:val="00907CC9"/>
    <w:rsid w:val="00942BE3"/>
    <w:rsid w:val="00960A18"/>
    <w:rsid w:val="00963CBA"/>
    <w:rsid w:val="00991261"/>
    <w:rsid w:val="009F1F9A"/>
    <w:rsid w:val="009F3E16"/>
    <w:rsid w:val="00A07AAF"/>
    <w:rsid w:val="00A1427D"/>
    <w:rsid w:val="00A72F22"/>
    <w:rsid w:val="00A748A6"/>
    <w:rsid w:val="00A879A4"/>
    <w:rsid w:val="00AB05AE"/>
    <w:rsid w:val="00AE5776"/>
    <w:rsid w:val="00B12146"/>
    <w:rsid w:val="00B14BE0"/>
    <w:rsid w:val="00B30179"/>
    <w:rsid w:val="00B3317B"/>
    <w:rsid w:val="00B6088A"/>
    <w:rsid w:val="00B75D73"/>
    <w:rsid w:val="00B81E12"/>
    <w:rsid w:val="00B93068"/>
    <w:rsid w:val="00BC74E9"/>
    <w:rsid w:val="00BE618E"/>
    <w:rsid w:val="00C01E72"/>
    <w:rsid w:val="00C0448A"/>
    <w:rsid w:val="00C0689E"/>
    <w:rsid w:val="00C17268"/>
    <w:rsid w:val="00C23C95"/>
    <w:rsid w:val="00C463DD"/>
    <w:rsid w:val="00C745C3"/>
    <w:rsid w:val="00CA72C0"/>
    <w:rsid w:val="00CC284C"/>
    <w:rsid w:val="00CC4107"/>
    <w:rsid w:val="00CD0032"/>
    <w:rsid w:val="00CE2F82"/>
    <w:rsid w:val="00CE4A8F"/>
    <w:rsid w:val="00D2031B"/>
    <w:rsid w:val="00D25FE2"/>
    <w:rsid w:val="00D43252"/>
    <w:rsid w:val="00D978C6"/>
    <w:rsid w:val="00DA67AD"/>
    <w:rsid w:val="00DB22D4"/>
    <w:rsid w:val="00DB4442"/>
    <w:rsid w:val="00E03CFF"/>
    <w:rsid w:val="00E130AB"/>
    <w:rsid w:val="00E22C3D"/>
    <w:rsid w:val="00E34675"/>
    <w:rsid w:val="00E5644E"/>
    <w:rsid w:val="00E7260F"/>
    <w:rsid w:val="00E96630"/>
    <w:rsid w:val="00ED7A2A"/>
    <w:rsid w:val="00EF1D7F"/>
    <w:rsid w:val="00F2355A"/>
    <w:rsid w:val="00F26734"/>
    <w:rsid w:val="00F40E75"/>
    <w:rsid w:val="00F50D83"/>
    <w:rsid w:val="00FC0138"/>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4F7DDC"/>
    <w:rPr>
      <w:lang w:val="en-GB" w:eastAsia="en-US" w:bidi="ar-SA"/>
    </w:rPr>
  </w:style>
  <w:style w:type="character" w:styleId="CommentReference">
    <w:name w:val="annotation reference"/>
    <w:semiHidden/>
    <w:rsid w:val="006B5BB6"/>
    <w:rPr>
      <w:sz w:val="16"/>
      <w:szCs w:val="16"/>
    </w:rPr>
  </w:style>
  <w:style w:type="paragraph" w:styleId="CommentText">
    <w:name w:val="annotation text"/>
    <w:basedOn w:val="Normal"/>
    <w:semiHidden/>
    <w:rsid w:val="006B5BB6"/>
  </w:style>
  <w:style w:type="paragraph" w:styleId="CommentSubject">
    <w:name w:val="annotation subject"/>
    <w:basedOn w:val="CommentText"/>
    <w:next w:val="CommentText"/>
    <w:semiHidden/>
    <w:rsid w:val="006B5BB6"/>
    <w:rPr>
      <w:b/>
      <w:bCs/>
    </w:rPr>
  </w:style>
  <w:style w:type="paragraph" w:styleId="BalloonText">
    <w:name w:val="Balloon Text"/>
    <w:basedOn w:val="Normal"/>
    <w:semiHidden/>
    <w:rsid w:val="006B5B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733</Words>
  <Characters>4183</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2010-10-13T09:15:00Z</cp:lastPrinted>
  <dcterms:created xsi:type="dcterms:W3CDTF">2010-11-05T08:34:00Z</dcterms:created>
  <dcterms:modified xsi:type="dcterms:W3CDTF">2010-11-05T08:34:00Z</dcterms:modified>
</cp:coreProperties>
</file>