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8E4" w:rsidRDefault="006848E4">
      <w:pPr>
        <w:rPr>
          <w:rFonts w:hint="eastAsia"/>
        </w:rPr>
      </w:pPr>
      <w:r>
        <w:rPr>
          <w:rFonts w:hint="eastAsia"/>
        </w:rPr>
        <w:t>经济、社会、文化权利委员会</w:t>
      </w:r>
    </w:p>
    <w:p w:rsidR="006848E4" w:rsidRDefault="006848E4">
      <w:pPr>
        <w:rPr>
          <w:rFonts w:hint="eastAsia"/>
        </w:rPr>
      </w:pPr>
      <w:r>
        <w:rPr>
          <w:rFonts w:hint="eastAsia"/>
        </w:rPr>
        <w:t>会前工作组</w:t>
      </w:r>
    </w:p>
    <w:p w:rsidR="006848E4" w:rsidRDefault="006848E4" w:rsidP="006848E4">
      <w:pPr>
        <w:spacing w:after="320"/>
        <w:rPr>
          <w:rFonts w:hint="eastAsia"/>
        </w:rPr>
      </w:pPr>
      <w:r>
        <w:rPr>
          <w:rFonts w:hint="eastAsia"/>
        </w:rPr>
        <w:t>2007</w:t>
      </w:r>
      <w:r>
        <w:rPr>
          <w:rFonts w:hint="eastAsia"/>
        </w:rPr>
        <w:t>年</w:t>
      </w:r>
      <w:r>
        <w:rPr>
          <w:rFonts w:hint="eastAsia"/>
        </w:rPr>
        <w:t>11</w:t>
      </w:r>
      <w:r>
        <w:rPr>
          <w:rFonts w:hint="eastAsia"/>
        </w:rPr>
        <w:t>月</w:t>
      </w:r>
      <w:r>
        <w:rPr>
          <w:rFonts w:hint="eastAsia"/>
        </w:rPr>
        <w:t>26</w:t>
      </w:r>
      <w:r>
        <w:rPr>
          <w:rFonts w:hint="eastAsia"/>
        </w:rPr>
        <w:t>日至</w:t>
      </w:r>
      <w:r>
        <w:rPr>
          <w:rFonts w:hint="eastAsia"/>
        </w:rPr>
        <w:t>30</w:t>
      </w:r>
      <w:r>
        <w:rPr>
          <w:rFonts w:hint="eastAsia"/>
        </w:rPr>
        <w:t>日</w:t>
      </w:r>
    </w:p>
    <w:p w:rsidR="006848E4" w:rsidRDefault="006848E4" w:rsidP="00633790">
      <w:pPr>
        <w:pStyle w:val="Heading2"/>
        <w:rPr>
          <w:rFonts w:hint="eastAsia"/>
        </w:rPr>
      </w:pPr>
      <w:r>
        <w:rPr>
          <w:rFonts w:hint="eastAsia"/>
        </w:rPr>
        <w:t>瑞</w:t>
      </w:r>
      <w:r>
        <w:rPr>
          <w:rFonts w:hint="eastAsia"/>
        </w:rPr>
        <w:t xml:space="preserve">  </w:t>
      </w:r>
      <w:r>
        <w:rPr>
          <w:rFonts w:hint="eastAsia"/>
        </w:rPr>
        <w:t>典</w:t>
      </w:r>
    </w:p>
    <w:p w:rsidR="006848E4" w:rsidRDefault="006848E4" w:rsidP="00633790">
      <w:pPr>
        <w:pStyle w:val="Heading2"/>
        <w:rPr>
          <w:rFonts w:hint="eastAsia"/>
        </w:rPr>
      </w:pPr>
      <w:r>
        <w:rPr>
          <w:rFonts w:hint="eastAsia"/>
        </w:rPr>
        <w:t>《经济、社会、文化权利国际公约》的执行情况</w:t>
      </w:r>
    </w:p>
    <w:p w:rsidR="006848E4" w:rsidRDefault="006848E4" w:rsidP="00633790">
      <w:pPr>
        <w:pStyle w:val="Heading3"/>
        <w:rPr>
          <w:rFonts w:hint="eastAsia"/>
        </w:rPr>
      </w:pPr>
      <w:r>
        <w:rPr>
          <w:rFonts w:hint="eastAsia"/>
        </w:rPr>
        <w:t>审议瑞典就《经济、社会、文化权利国际公约》</w:t>
      </w:r>
      <w:r w:rsidR="00B77EB7">
        <w:br/>
      </w:r>
      <w:r>
        <w:rPr>
          <w:rFonts w:hint="eastAsia"/>
        </w:rPr>
        <w:t>第一</w:t>
      </w:r>
      <w:r w:rsidR="00270B1F">
        <w:rPr>
          <w:rFonts w:hint="eastAsia"/>
        </w:rPr>
        <w:t>条</w:t>
      </w:r>
      <w:r>
        <w:rPr>
          <w:rFonts w:hint="eastAsia"/>
        </w:rPr>
        <w:t>至十五条所述权利执行情况提交的</w:t>
      </w:r>
      <w:r w:rsidR="00B77EB7">
        <w:br/>
      </w:r>
      <w:r>
        <w:rPr>
          <w:rFonts w:hint="eastAsia"/>
        </w:rPr>
        <w:t>第五次定期报告</w:t>
      </w:r>
      <w:r>
        <w:rPr>
          <w:rFonts w:hint="eastAsia"/>
        </w:rPr>
        <w:t>(E/C.12/SWE/5)</w:t>
      </w:r>
      <w:r>
        <w:rPr>
          <w:rFonts w:hint="eastAsia"/>
        </w:rPr>
        <w:t>时</w:t>
      </w:r>
      <w:r>
        <w:br/>
      </w:r>
      <w:r>
        <w:rPr>
          <w:rFonts w:hint="eastAsia"/>
        </w:rPr>
        <w:t>须审理的问题单</w:t>
      </w:r>
    </w:p>
    <w:p w:rsidR="006848E4" w:rsidRDefault="006848E4" w:rsidP="00633790">
      <w:pPr>
        <w:pStyle w:val="Heading2"/>
        <w:rPr>
          <w:rFonts w:hint="eastAsia"/>
        </w:rPr>
      </w:pPr>
      <w:r>
        <w:rPr>
          <w:rFonts w:hint="eastAsia"/>
        </w:rPr>
        <w:t>一、一般资料</w:t>
      </w:r>
    </w:p>
    <w:p w:rsidR="006848E4" w:rsidRDefault="006848E4" w:rsidP="00633790">
      <w:pPr>
        <w:pStyle w:val="Heading3"/>
        <w:rPr>
          <w:rFonts w:hint="eastAsia"/>
        </w:rPr>
      </w:pPr>
      <w:r w:rsidRPr="00DC0D1E">
        <w:rPr>
          <w:rFonts w:hint="eastAsia"/>
          <w:u w:val="none"/>
        </w:rPr>
        <w:t xml:space="preserve">A.  </w:t>
      </w:r>
      <w:r>
        <w:rPr>
          <w:rFonts w:hint="eastAsia"/>
        </w:rPr>
        <w:t>落实以前报告的建议</w:t>
      </w:r>
    </w:p>
    <w:p w:rsidR="006848E4" w:rsidRDefault="006848E4" w:rsidP="00633790">
      <w:pPr>
        <w:rPr>
          <w:rFonts w:hint="eastAsia"/>
        </w:rPr>
      </w:pPr>
      <w:r>
        <w:rPr>
          <w:rFonts w:hint="eastAsia"/>
        </w:rPr>
        <w:tab/>
        <w:t xml:space="preserve">1.  </w:t>
      </w:r>
      <w:r>
        <w:rPr>
          <w:rFonts w:hint="eastAsia"/>
        </w:rPr>
        <w:t>鉴于《欧洲人权公约》已经完全纳入国内法之中，请提供资料说明缔约国为何认为无法同样将本《公约》纳入国内法的立场。</w:t>
      </w:r>
    </w:p>
    <w:p w:rsidR="006848E4" w:rsidRDefault="006848E4" w:rsidP="00633790">
      <w:pPr>
        <w:rPr>
          <w:rFonts w:hint="eastAsia"/>
        </w:rPr>
      </w:pPr>
      <w:r>
        <w:rPr>
          <w:rFonts w:hint="eastAsia"/>
        </w:rPr>
        <w:tab/>
        <w:t xml:space="preserve">2.  </w:t>
      </w:r>
      <w:r>
        <w:rPr>
          <w:rFonts w:hint="eastAsia"/>
        </w:rPr>
        <w:t>请说明</w:t>
      </w:r>
      <w:r>
        <w:rPr>
          <w:rFonts w:hint="eastAsia"/>
        </w:rPr>
        <w:t>2002</w:t>
      </w:r>
      <w:r>
        <w:rPr>
          <w:rFonts w:hint="eastAsia"/>
        </w:rPr>
        <w:t>年建立的边界委员会提出的报告是否得到政府的审议。并请解释阻碍批准国际劳工组织《关于土著和部落人民的第</w:t>
      </w:r>
      <w:r>
        <w:rPr>
          <w:rFonts w:hint="eastAsia"/>
        </w:rPr>
        <w:t>169</w:t>
      </w:r>
      <w:r>
        <w:rPr>
          <w:rFonts w:hint="eastAsia"/>
        </w:rPr>
        <w:t>号公约》的各类障碍是否已经克服，如已克服，请叙述为批准该公约而计划的步骤。</w:t>
      </w:r>
      <w:r>
        <w:rPr>
          <w:rStyle w:val="FootnoteReference"/>
        </w:rPr>
        <w:footnoteReference w:id="1"/>
      </w:r>
    </w:p>
    <w:p w:rsidR="006848E4" w:rsidRDefault="006848E4" w:rsidP="00633790">
      <w:pPr>
        <w:spacing w:after="320"/>
        <w:rPr>
          <w:rFonts w:hint="eastAsia"/>
        </w:rPr>
      </w:pPr>
      <w:r>
        <w:rPr>
          <w:rFonts w:hint="eastAsia"/>
        </w:rPr>
        <w:tab/>
        <w:t xml:space="preserve">3.  </w:t>
      </w:r>
      <w:r>
        <w:rPr>
          <w:rFonts w:hint="eastAsia"/>
        </w:rPr>
        <w:t>请提供进一步资料说明为解决就业方面持续的性别不平等问题而采取的措施，尤其是男女从事不同职业领域的情况，并说明担任高级职位的女性的比例，男女分别从事全职和非全日就业的比例，以及性别工资差异。</w:t>
      </w:r>
      <w:r>
        <w:rPr>
          <w:rStyle w:val="FootnoteReference"/>
        </w:rPr>
        <w:footnoteReference w:id="2"/>
      </w:r>
      <w:r>
        <w:rPr>
          <w:rFonts w:hint="eastAsia"/>
        </w:rPr>
        <w:t xml:space="preserve"> </w:t>
      </w:r>
      <w:r>
        <w:rPr>
          <w:rFonts w:hint="eastAsia"/>
        </w:rPr>
        <w:t>请解释于</w:t>
      </w:r>
      <w:r>
        <w:rPr>
          <w:rFonts w:hint="eastAsia"/>
        </w:rPr>
        <w:t>2006</w:t>
      </w:r>
      <w:r>
        <w:rPr>
          <w:rFonts w:hint="eastAsia"/>
        </w:rPr>
        <w:t>年</w:t>
      </w:r>
      <w:r>
        <w:rPr>
          <w:rFonts w:hint="eastAsia"/>
        </w:rPr>
        <w:t>5</w:t>
      </w:r>
      <w:r>
        <w:rPr>
          <w:rFonts w:hint="eastAsia"/>
        </w:rPr>
        <w:t>月通过的题为《塑造社会和个人生活的权利</w:t>
      </w:r>
      <w:r>
        <w:rPr>
          <w:rFonts w:hint="eastAsia"/>
          <w:spacing w:val="-50"/>
        </w:rPr>
        <w:t>―</w:t>
      </w:r>
      <w:r>
        <w:rPr>
          <w:rFonts w:hint="eastAsia"/>
        </w:rPr>
        <w:t>―新的性别政策目标》的法案如何力图消除持续的男女不平等问题。</w:t>
      </w:r>
      <w:r>
        <w:rPr>
          <w:rStyle w:val="FootnoteReference"/>
        </w:rPr>
        <w:footnoteReference w:id="3"/>
      </w:r>
    </w:p>
    <w:p w:rsidR="006848E4" w:rsidRDefault="006848E4" w:rsidP="00633790">
      <w:pPr>
        <w:pStyle w:val="Heading3"/>
        <w:rPr>
          <w:rFonts w:hint="eastAsia"/>
        </w:rPr>
      </w:pPr>
      <w:r w:rsidRPr="00DC0D1E">
        <w:rPr>
          <w:rFonts w:hint="eastAsia"/>
          <w:u w:val="none"/>
        </w:rPr>
        <w:t xml:space="preserve">B.  </w:t>
      </w:r>
      <w:r>
        <w:rPr>
          <w:rFonts w:hint="eastAsia"/>
        </w:rPr>
        <w:t>土地和人民</w:t>
      </w:r>
    </w:p>
    <w:p w:rsidR="006848E4" w:rsidRDefault="006848E4" w:rsidP="00633790">
      <w:pPr>
        <w:rPr>
          <w:rFonts w:ascii="SimSun" w:hAnsi="SimSun" w:hint="eastAsia"/>
        </w:rPr>
      </w:pPr>
      <w:r>
        <w:rPr>
          <w:rFonts w:hint="eastAsia"/>
        </w:rPr>
        <w:tab/>
        <w:t xml:space="preserve">4.  </w:t>
      </w:r>
      <w:r>
        <w:rPr>
          <w:rFonts w:hint="eastAsia"/>
        </w:rPr>
        <w:t>请提供资料说明缔约国认为属于履行《公约》的良好惯例</w:t>
      </w:r>
      <w:r>
        <w:rPr>
          <w:rFonts w:hint="eastAsia"/>
        </w:rPr>
        <w:t>[</w:t>
      </w:r>
      <w:r>
        <w:rPr>
          <w:rFonts w:hint="eastAsia"/>
        </w:rPr>
        <w:t>西班牙文版中：请以“</w:t>
      </w:r>
      <w:r>
        <w:rPr>
          <w:rFonts w:hint="eastAsia"/>
        </w:rPr>
        <w:t>pr</w:t>
      </w:r>
      <w:r>
        <w:rPr>
          <w:rFonts w:ascii="SimSun" w:hAnsi="SimSun" w:hint="eastAsia"/>
        </w:rPr>
        <w:t>á</w:t>
      </w:r>
      <w:r>
        <w:rPr>
          <w:rFonts w:hint="eastAsia"/>
        </w:rPr>
        <w:t xml:space="preserve">cticas </w:t>
      </w:r>
      <w:r>
        <w:rPr>
          <w:rFonts w:ascii="SimSun" w:hAnsi="SimSun" w:hint="eastAsia"/>
        </w:rPr>
        <w:t>ó</w:t>
      </w:r>
      <w:r>
        <w:rPr>
          <w:rFonts w:hint="eastAsia"/>
        </w:rPr>
        <w:t>ptimas</w:t>
      </w:r>
      <w:r>
        <w:rPr>
          <w:rFonts w:hint="eastAsia"/>
        </w:rPr>
        <w:t>”来取代“</w:t>
      </w:r>
      <w:r w:rsidRPr="00F644BF">
        <w:t>buenas prácticas</w:t>
      </w:r>
      <w:r>
        <w:rPr>
          <w:rFonts w:ascii="SimSun" w:hAnsi="SimSun" w:hint="eastAsia"/>
        </w:rPr>
        <w:t>”]的那些做法。</w:t>
      </w:r>
    </w:p>
    <w:p w:rsidR="006848E4" w:rsidRDefault="006848E4" w:rsidP="00633790">
      <w:pPr>
        <w:spacing w:after="320"/>
        <w:rPr>
          <w:rFonts w:hint="eastAsia"/>
        </w:rPr>
      </w:pPr>
      <w:r w:rsidRPr="00F644BF">
        <w:rPr>
          <w:rFonts w:hint="eastAsia"/>
        </w:rPr>
        <w:tab/>
      </w:r>
      <w:r>
        <w:rPr>
          <w:rFonts w:hint="eastAsia"/>
        </w:rPr>
        <w:t>5.</w:t>
      </w:r>
      <w:r w:rsidRPr="00F644BF">
        <w:rPr>
          <w:rFonts w:hint="eastAsia"/>
        </w:rPr>
        <w:t xml:space="preserve">  </w:t>
      </w:r>
      <w:r w:rsidRPr="00F644BF">
        <w:rPr>
          <w:rFonts w:hint="eastAsia"/>
        </w:rPr>
        <w:t>请提供关于该国人</w:t>
      </w:r>
      <w:r>
        <w:rPr>
          <w:rFonts w:hint="eastAsia"/>
        </w:rPr>
        <w:t>口组成情况的最新资料。并请提供关于在缔约国所使用的少数族裔语言方面的分门别类的数据。</w:t>
      </w:r>
      <w:r>
        <w:rPr>
          <w:rStyle w:val="FootnoteReference"/>
        </w:rPr>
        <w:footnoteReference w:id="4"/>
      </w:r>
    </w:p>
    <w:p w:rsidR="006848E4" w:rsidRDefault="006848E4" w:rsidP="00633790">
      <w:pPr>
        <w:pStyle w:val="Heading2"/>
        <w:rPr>
          <w:rFonts w:hint="eastAsia"/>
          <w:kern w:val="0"/>
        </w:rPr>
      </w:pPr>
      <w:r>
        <w:rPr>
          <w:rFonts w:hint="eastAsia"/>
          <w:kern w:val="0"/>
        </w:rPr>
        <w:t>二、有关</w:t>
      </w:r>
      <w:r w:rsidRPr="00F644BF">
        <w:rPr>
          <w:rFonts w:hint="eastAsia"/>
          <w:kern w:val="0"/>
        </w:rPr>
        <w:t>《公约》</w:t>
      </w:r>
      <w:r>
        <w:rPr>
          <w:rFonts w:hint="eastAsia"/>
          <w:kern w:val="0"/>
        </w:rPr>
        <w:t>一般性条款的问题</w:t>
      </w:r>
      <w:r w:rsidR="00270B1F">
        <w:rPr>
          <w:kern w:val="0"/>
        </w:rPr>
        <w:br/>
      </w:r>
      <w:r>
        <w:rPr>
          <w:rFonts w:hint="eastAsia"/>
          <w:kern w:val="0"/>
        </w:rPr>
        <w:t>(</w:t>
      </w:r>
      <w:r>
        <w:rPr>
          <w:rFonts w:hint="eastAsia"/>
          <w:kern w:val="0"/>
        </w:rPr>
        <w:t>第一</w:t>
      </w:r>
      <w:r w:rsidR="00270B1F">
        <w:rPr>
          <w:rFonts w:hint="eastAsia"/>
          <w:kern w:val="0"/>
        </w:rPr>
        <w:t>条</w:t>
      </w:r>
      <w:r>
        <w:rPr>
          <w:rFonts w:hint="eastAsia"/>
          <w:kern w:val="0"/>
        </w:rPr>
        <w:t>至第五条</w:t>
      </w:r>
      <w:r>
        <w:rPr>
          <w:rFonts w:hint="eastAsia"/>
          <w:kern w:val="0"/>
        </w:rPr>
        <w:t>)</w:t>
      </w:r>
    </w:p>
    <w:p w:rsidR="006848E4" w:rsidRDefault="006848E4" w:rsidP="00633790">
      <w:pPr>
        <w:pStyle w:val="Heading3"/>
        <w:rPr>
          <w:rFonts w:hint="eastAsia"/>
        </w:rPr>
      </w:pPr>
      <w:r w:rsidRPr="00DC0D1E">
        <w:rPr>
          <w:rFonts w:hint="eastAsia"/>
          <w:u w:val="none"/>
        </w:rPr>
        <w:t>第一条</w:t>
      </w:r>
      <w:r>
        <w:rPr>
          <w:rFonts w:hint="eastAsia"/>
          <w:u w:val="none"/>
        </w:rPr>
        <w:t>：</w:t>
      </w:r>
      <w:r>
        <w:rPr>
          <w:rFonts w:hint="eastAsia"/>
        </w:rPr>
        <w:t>自决权</w:t>
      </w:r>
    </w:p>
    <w:p w:rsidR="006848E4" w:rsidRDefault="006848E4" w:rsidP="00633790">
      <w:pPr>
        <w:rPr>
          <w:rFonts w:hint="eastAsia"/>
        </w:rPr>
      </w:pPr>
      <w:r>
        <w:rPr>
          <w:rFonts w:hint="eastAsia"/>
        </w:rPr>
        <w:tab/>
        <w:t xml:space="preserve">6.  </w:t>
      </w:r>
      <w:r>
        <w:rPr>
          <w:rFonts w:hint="eastAsia"/>
        </w:rPr>
        <w:t>请提供资料说明将在缔约国、芬兰和挪威之间拟订的《萨米公约》的草拟过程和批准情况。</w:t>
      </w:r>
    </w:p>
    <w:p w:rsidR="006848E4" w:rsidRDefault="006848E4" w:rsidP="00633790">
      <w:pPr>
        <w:spacing w:after="320"/>
        <w:rPr>
          <w:rFonts w:hint="eastAsia"/>
        </w:rPr>
      </w:pPr>
      <w:r>
        <w:rPr>
          <w:rFonts w:hint="eastAsia"/>
        </w:rPr>
        <w:tab/>
        <w:t xml:space="preserve">7.  </w:t>
      </w:r>
      <w:r>
        <w:rPr>
          <w:rFonts w:hint="eastAsia"/>
        </w:rPr>
        <w:t>请提供资料说明萨米族议会是否已经根据</w:t>
      </w:r>
      <w:r>
        <w:rPr>
          <w:rFonts w:hint="eastAsia"/>
        </w:rPr>
        <w:t>2005/06</w:t>
      </w:r>
      <w:r>
        <w:rPr>
          <w:rFonts w:hint="eastAsia"/>
        </w:rPr>
        <w:t>：</w:t>
      </w:r>
      <w:r>
        <w:rPr>
          <w:rFonts w:hint="eastAsia"/>
        </w:rPr>
        <w:t>86</w:t>
      </w:r>
      <w:r>
        <w:rPr>
          <w:rFonts w:hint="eastAsia"/>
        </w:rPr>
        <w:t>号法案“增加萨米人的影响”</w:t>
      </w:r>
      <w:r w:rsidRPr="006848E4">
        <w:rPr>
          <w:rFonts w:hint="eastAsia"/>
        </w:rPr>
        <w:t xml:space="preserve"> </w:t>
      </w:r>
      <w:r>
        <w:rPr>
          <w:rFonts w:hint="eastAsia"/>
        </w:rPr>
        <w:t>接手驯鹿放牧业经管，因为该法案预计自</w:t>
      </w:r>
      <w:r>
        <w:rPr>
          <w:rFonts w:hint="eastAsia"/>
        </w:rPr>
        <w:t>2007</w:t>
      </w:r>
      <w:r>
        <w:rPr>
          <w:rFonts w:hint="eastAsia"/>
        </w:rPr>
        <w:t>年</w:t>
      </w:r>
      <w:r>
        <w:rPr>
          <w:rFonts w:hint="eastAsia"/>
        </w:rPr>
        <w:t>1</w:t>
      </w:r>
      <w:r>
        <w:rPr>
          <w:rFonts w:hint="eastAsia"/>
        </w:rPr>
        <w:t>月</w:t>
      </w:r>
      <w:r>
        <w:rPr>
          <w:rFonts w:hint="eastAsia"/>
        </w:rPr>
        <w:t>1</w:t>
      </w:r>
      <w:r>
        <w:rPr>
          <w:rFonts w:hint="eastAsia"/>
        </w:rPr>
        <w:t>日起就将全部经管责任转交萨米族议会。</w:t>
      </w:r>
      <w:r>
        <w:rPr>
          <w:rStyle w:val="FootnoteReference"/>
        </w:rPr>
        <w:footnoteReference w:id="5"/>
      </w:r>
      <w:r>
        <w:rPr>
          <w:rFonts w:hint="eastAsia"/>
        </w:rPr>
        <w:t xml:space="preserve"> </w:t>
      </w:r>
      <w:r>
        <w:rPr>
          <w:rFonts w:hint="eastAsia"/>
        </w:rPr>
        <w:t>诚请说明萨米族议会的权力是否也涉及到萨米人从事的主要领域，例如林业、旅游业、采矿业等等。并请指出该议会的权力是否还包括解决涉及到土地使用方面法律问题的权威。</w:t>
      </w:r>
    </w:p>
    <w:p w:rsidR="006848E4" w:rsidRDefault="006848E4" w:rsidP="00633790">
      <w:pPr>
        <w:pStyle w:val="Heading3"/>
        <w:rPr>
          <w:rFonts w:hint="eastAsia"/>
        </w:rPr>
      </w:pPr>
      <w:r w:rsidRPr="00C47A45">
        <w:rPr>
          <w:rFonts w:hint="eastAsia"/>
          <w:u w:val="none"/>
        </w:rPr>
        <w:t>第二条</w:t>
      </w:r>
      <w:r>
        <w:rPr>
          <w:rFonts w:hint="eastAsia"/>
          <w:u w:val="none"/>
        </w:rPr>
        <w:t>：</w:t>
      </w:r>
      <w:r>
        <w:rPr>
          <w:rFonts w:hint="eastAsia"/>
        </w:rPr>
        <w:t>逐步履行、不歧视、国际合作</w:t>
      </w:r>
    </w:p>
    <w:p w:rsidR="006848E4" w:rsidRDefault="006848E4" w:rsidP="00633790">
      <w:pPr>
        <w:rPr>
          <w:rFonts w:hint="eastAsia"/>
        </w:rPr>
      </w:pPr>
      <w:r>
        <w:rPr>
          <w:rFonts w:hint="eastAsia"/>
        </w:rPr>
        <w:tab/>
        <w:t xml:space="preserve">8.  </w:t>
      </w:r>
      <w:r>
        <w:rPr>
          <w:rFonts w:hint="eastAsia"/>
        </w:rPr>
        <w:t>请说明该国正采取或计划采取何种措施来处理警方不良行为的指控，其中包括种族主义或种族歧视行为，说明的同时请顾及</w:t>
      </w:r>
      <w:r>
        <w:rPr>
          <w:rFonts w:hint="eastAsia"/>
        </w:rPr>
        <w:t>2003</w:t>
      </w:r>
      <w:r>
        <w:rPr>
          <w:rFonts w:hint="eastAsia"/>
        </w:rPr>
        <w:t>年</w:t>
      </w:r>
      <w:r>
        <w:rPr>
          <w:rFonts w:hint="eastAsia"/>
        </w:rPr>
        <w:t>4</w:t>
      </w:r>
      <w:r>
        <w:rPr>
          <w:rFonts w:hint="eastAsia"/>
        </w:rPr>
        <w:t>月议会委员会的消极决定。该委员会的任务是审议是否需要建立一个授权调查警方不良行为指控、包括种族主义或种族歧视行为的独立机构问题。</w:t>
      </w:r>
    </w:p>
    <w:p w:rsidR="006848E4" w:rsidRDefault="006848E4" w:rsidP="00633790">
      <w:pPr>
        <w:rPr>
          <w:rFonts w:hint="eastAsia"/>
        </w:rPr>
      </w:pPr>
      <w:r>
        <w:rPr>
          <w:rFonts w:hint="eastAsia"/>
        </w:rPr>
        <w:tab/>
        <w:t xml:space="preserve">9.  </w:t>
      </w:r>
      <w:r>
        <w:rPr>
          <w:rFonts w:hint="eastAsia"/>
        </w:rPr>
        <w:t>请说明缔约国为制止据说少数族裔和移民、尤其是穆斯林教徒在日常生活中面临的歧视而采取的措施。</w:t>
      </w:r>
    </w:p>
    <w:p w:rsidR="006848E4" w:rsidRDefault="006848E4" w:rsidP="00633790">
      <w:pPr>
        <w:rPr>
          <w:rFonts w:hint="eastAsia"/>
        </w:rPr>
      </w:pPr>
      <w:r>
        <w:rPr>
          <w:rFonts w:hint="eastAsia"/>
        </w:rPr>
        <w:tab/>
        <w:t xml:space="preserve">10.  </w:t>
      </w:r>
      <w:r>
        <w:rPr>
          <w:rFonts w:hint="eastAsia"/>
        </w:rPr>
        <w:t>请提供资料说明拟议中的将四个歧视方面调解员合并起来的工作是否会考虑到及如何考虑到有关国家机构的地位的《巴黎原则》</w:t>
      </w:r>
      <w:r>
        <w:rPr>
          <w:rFonts w:hint="eastAsia"/>
        </w:rPr>
        <w:t>(</w:t>
      </w:r>
      <w:r>
        <w:rPr>
          <w:rFonts w:hint="eastAsia"/>
        </w:rPr>
        <w:t>大会第</w:t>
      </w:r>
      <w:r>
        <w:rPr>
          <w:rFonts w:hint="eastAsia"/>
        </w:rPr>
        <w:t>48/134</w:t>
      </w:r>
      <w:r>
        <w:rPr>
          <w:rFonts w:hint="eastAsia"/>
        </w:rPr>
        <w:t>号决议，附件</w:t>
      </w:r>
      <w:r>
        <w:rPr>
          <w:rFonts w:hint="eastAsia"/>
        </w:rPr>
        <w:t>)</w:t>
      </w:r>
      <w:r>
        <w:rPr>
          <w:rFonts w:hint="eastAsia"/>
        </w:rPr>
        <w:t>。</w:t>
      </w:r>
      <w:r>
        <w:rPr>
          <w:rStyle w:val="FootnoteReference"/>
        </w:rPr>
        <w:footnoteReference w:id="6"/>
      </w:r>
    </w:p>
    <w:p w:rsidR="006848E4" w:rsidRDefault="006848E4" w:rsidP="00633790">
      <w:pPr>
        <w:rPr>
          <w:rFonts w:hint="eastAsia"/>
        </w:rPr>
      </w:pPr>
      <w:r>
        <w:rPr>
          <w:rFonts w:hint="eastAsia"/>
        </w:rPr>
        <w:tab/>
        <w:t xml:space="preserve">11.  </w:t>
      </w:r>
      <w:r>
        <w:rPr>
          <w:rFonts w:hint="eastAsia"/>
        </w:rPr>
        <w:t>委员会将欢迎收到有关已经与欧盟法律一致的歧视问题定义的更详尽资料，特别是有关除了住房市场以外的社会其他领域内发生歧视方面的资料。</w:t>
      </w:r>
      <w:r>
        <w:rPr>
          <w:rStyle w:val="FootnoteReference"/>
        </w:rPr>
        <w:footnoteReference w:id="7"/>
      </w:r>
    </w:p>
    <w:p w:rsidR="006848E4" w:rsidRDefault="006848E4" w:rsidP="00633790">
      <w:pPr>
        <w:rPr>
          <w:rFonts w:hint="eastAsia"/>
        </w:rPr>
      </w:pPr>
      <w:r>
        <w:rPr>
          <w:rFonts w:hint="eastAsia"/>
        </w:rPr>
        <w:tab/>
        <w:t xml:space="preserve">12.  </w:t>
      </w:r>
      <w:r>
        <w:rPr>
          <w:rFonts w:hint="eastAsia"/>
        </w:rPr>
        <w:t>请提供资料说明缔约国对于</w:t>
      </w:r>
      <w:r>
        <w:rPr>
          <w:rFonts w:hint="eastAsia"/>
        </w:rPr>
        <w:t>2003</w:t>
      </w:r>
      <w:r>
        <w:rPr>
          <w:rFonts w:hint="eastAsia"/>
        </w:rPr>
        <w:t>年该国政府为审议基于民族或宗教的结构性歧视并提交研究和资料的特别委员会所提出的最后报告持有何种观点，并提交资料说明基于族裔或宗教的结构性歧视性方面情况。</w:t>
      </w:r>
      <w:r>
        <w:rPr>
          <w:rStyle w:val="FootnoteReference"/>
        </w:rPr>
        <w:footnoteReference w:id="8"/>
      </w:r>
      <w:r>
        <w:rPr>
          <w:rFonts w:hint="eastAsia"/>
        </w:rPr>
        <w:t xml:space="preserve"> </w:t>
      </w:r>
      <w:r>
        <w:rPr>
          <w:rFonts w:hint="eastAsia"/>
        </w:rPr>
        <w:t>请提交资料说明据此拟订并实施了何种措施。</w:t>
      </w:r>
    </w:p>
    <w:p w:rsidR="006848E4" w:rsidRDefault="006848E4" w:rsidP="00633790">
      <w:pPr>
        <w:rPr>
          <w:rFonts w:hint="eastAsia"/>
        </w:rPr>
      </w:pPr>
      <w:r>
        <w:rPr>
          <w:rFonts w:hint="eastAsia"/>
        </w:rPr>
        <w:tab/>
        <w:t xml:space="preserve">13.  </w:t>
      </w:r>
      <w:r>
        <w:rPr>
          <w:rFonts w:hint="eastAsia"/>
        </w:rPr>
        <w:t>请提供更详尽资料说明该国政府</w:t>
      </w:r>
      <w:r>
        <w:rPr>
          <w:rFonts w:hint="eastAsia"/>
        </w:rPr>
        <w:t>2003</w:t>
      </w:r>
      <w:r>
        <w:rPr>
          <w:rFonts w:hint="eastAsia"/>
        </w:rPr>
        <w:t>年</w:t>
      </w:r>
      <w:r>
        <w:rPr>
          <w:rFonts w:hint="eastAsia"/>
        </w:rPr>
        <w:t>12</w:t>
      </w:r>
      <w:r>
        <w:rPr>
          <w:rFonts w:hint="eastAsia"/>
        </w:rPr>
        <w:t>月题为《分担的责任：瑞典的全球发展新政策》法案是如何促进《公约》中庄严规定的各项权利的。</w:t>
      </w:r>
      <w:r>
        <w:rPr>
          <w:rStyle w:val="FootnoteReference"/>
        </w:rPr>
        <w:footnoteReference w:id="9"/>
      </w:r>
    </w:p>
    <w:p w:rsidR="006848E4" w:rsidRDefault="006848E4" w:rsidP="00633790">
      <w:pPr>
        <w:spacing w:after="320"/>
        <w:rPr>
          <w:rFonts w:hint="eastAsia"/>
        </w:rPr>
      </w:pPr>
      <w:r>
        <w:rPr>
          <w:rFonts w:hint="eastAsia"/>
        </w:rPr>
        <w:tab/>
        <w:t xml:space="preserve">14.  </w:t>
      </w:r>
      <w:r>
        <w:rPr>
          <w:rFonts w:hint="eastAsia"/>
        </w:rPr>
        <w:t>请提供资料说明缔约国的发展合作与贸易政策促进发展中国家实现经济、社会和文化权利的方式。</w:t>
      </w:r>
    </w:p>
    <w:p w:rsidR="006848E4" w:rsidRDefault="006848E4" w:rsidP="00633790">
      <w:pPr>
        <w:pStyle w:val="Heading2"/>
        <w:rPr>
          <w:rFonts w:hint="eastAsia"/>
        </w:rPr>
      </w:pPr>
      <w:r>
        <w:rPr>
          <w:rFonts w:hint="eastAsia"/>
        </w:rPr>
        <w:t>三、有关《公约》具体条款的问题</w:t>
      </w:r>
      <w:r w:rsidR="00270B1F">
        <w:br/>
      </w:r>
      <w:r>
        <w:rPr>
          <w:rFonts w:hint="eastAsia"/>
        </w:rPr>
        <w:t>(</w:t>
      </w:r>
      <w:r>
        <w:rPr>
          <w:rFonts w:hint="eastAsia"/>
        </w:rPr>
        <w:t>第六</w:t>
      </w:r>
      <w:r w:rsidR="00270B1F">
        <w:rPr>
          <w:rFonts w:hint="eastAsia"/>
        </w:rPr>
        <w:t>条</w:t>
      </w:r>
      <w:r>
        <w:rPr>
          <w:rFonts w:hint="eastAsia"/>
        </w:rPr>
        <w:t>至十五条</w:t>
      </w:r>
      <w:r>
        <w:rPr>
          <w:rFonts w:hint="eastAsia"/>
        </w:rPr>
        <w:t>)</w:t>
      </w:r>
    </w:p>
    <w:p w:rsidR="006848E4" w:rsidRDefault="006848E4" w:rsidP="00633790">
      <w:pPr>
        <w:pStyle w:val="Heading3"/>
        <w:rPr>
          <w:rFonts w:hint="eastAsia"/>
        </w:rPr>
      </w:pPr>
      <w:r w:rsidRPr="00C47A45">
        <w:rPr>
          <w:rFonts w:hint="eastAsia"/>
          <w:u w:val="none"/>
        </w:rPr>
        <w:t>第六条</w:t>
      </w:r>
      <w:r>
        <w:rPr>
          <w:rFonts w:hint="eastAsia"/>
          <w:u w:val="none"/>
        </w:rPr>
        <w:t>：</w:t>
      </w:r>
      <w:r>
        <w:rPr>
          <w:rFonts w:hint="eastAsia"/>
        </w:rPr>
        <w:t>工作权</w:t>
      </w:r>
    </w:p>
    <w:p w:rsidR="006848E4" w:rsidRDefault="006848E4" w:rsidP="00633790">
      <w:pPr>
        <w:rPr>
          <w:rFonts w:hint="eastAsia"/>
        </w:rPr>
      </w:pPr>
      <w:r>
        <w:rPr>
          <w:rFonts w:hint="eastAsia"/>
        </w:rPr>
        <w:tab/>
        <w:t xml:space="preserve">15.  </w:t>
      </w:r>
      <w:r>
        <w:rPr>
          <w:rFonts w:hint="eastAsia"/>
        </w:rPr>
        <w:t>请提供资料说明为降低在国外出生的瑞典公民或非瑞典公民中失业率持高不下情况的措施。</w:t>
      </w:r>
      <w:r>
        <w:rPr>
          <w:rStyle w:val="FootnoteReference"/>
        </w:rPr>
        <w:footnoteReference w:id="10"/>
      </w:r>
    </w:p>
    <w:p w:rsidR="006848E4" w:rsidRDefault="006848E4" w:rsidP="00633790">
      <w:pPr>
        <w:spacing w:after="320"/>
        <w:rPr>
          <w:rFonts w:hint="eastAsia"/>
        </w:rPr>
      </w:pPr>
      <w:r>
        <w:rPr>
          <w:rFonts w:hint="eastAsia"/>
        </w:rPr>
        <w:tab/>
        <w:t xml:space="preserve">16.  </w:t>
      </w:r>
      <w:r>
        <w:rPr>
          <w:rFonts w:hint="eastAsia"/>
        </w:rPr>
        <w:t>请提供资料说明为消除残疾</w:t>
      </w:r>
      <w:r w:rsidR="0043671B">
        <w:rPr>
          <w:rFonts w:hint="eastAsia"/>
        </w:rPr>
        <w:t>人士在寻找就业中面临的障碍所采取的措施，尤其是那些旨在克服雇主歧视</w:t>
      </w:r>
      <w:r>
        <w:rPr>
          <w:rFonts w:hint="eastAsia"/>
        </w:rPr>
        <w:t>残疾人士而采取的措施。并请提供资料说明近年来为何残疾人士面临的劳工市场情况恶化，以及为克服这一情况所实施的措施。并请提供资料说明为何没有对残疾人士在持续的就业过程中提供合理的接纳措施。诚请提供详情说明那些涉及到残疾人士的法律，并说明缔约国是否认为这方面的法律及其实施情况达到了</w:t>
      </w:r>
      <w:r w:rsidR="0043671B">
        <w:rPr>
          <w:rFonts w:hint="eastAsia"/>
        </w:rPr>
        <w:t>适当</w:t>
      </w:r>
      <w:r>
        <w:rPr>
          <w:rFonts w:hint="eastAsia"/>
        </w:rPr>
        <w:t>的标准。</w:t>
      </w:r>
    </w:p>
    <w:p w:rsidR="006848E4" w:rsidRDefault="006848E4" w:rsidP="00633790">
      <w:pPr>
        <w:pStyle w:val="Heading3"/>
        <w:rPr>
          <w:rFonts w:hint="eastAsia"/>
        </w:rPr>
      </w:pPr>
      <w:r w:rsidRPr="00C47A45">
        <w:rPr>
          <w:rFonts w:hint="eastAsia"/>
          <w:u w:val="none"/>
        </w:rPr>
        <w:t>第七条</w:t>
      </w:r>
      <w:r>
        <w:rPr>
          <w:rFonts w:hint="eastAsia"/>
          <w:u w:val="none"/>
        </w:rPr>
        <w:t>：</w:t>
      </w:r>
      <w:r>
        <w:rPr>
          <w:rFonts w:hint="eastAsia"/>
        </w:rPr>
        <w:t>公正和良好的工作条件权</w:t>
      </w:r>
    </w:p>
    <w:p w:rsidR="006848E4" w:rsidRDefault="006848E4" w:rsidP="00633790">
      <w:pPr>
        <w:spacing w:after="320"/>
        <w:rPr>
          <w:rFonts w:hint="eastAsia"/>
        </w:rPr>
      </w:pPr>
      <w:r>
        <w:rPr>
          <w:rFonts w:hint="eastAsia"/>
        </w:rPr>
        <w:tab/>
        <w:t xml:space="preserve">17.  </w:t>
      </w:r>
      <w:r>
        <w:rPr>
          <w:rFonts w:hint="eastAsia"/>
        </w:rPr>
        <w:t>请提供资料说明</w:t>
      </w:r>
      <w:r w:rsidR="0043671B">
        <w:rPr>
          <w:rFonts w:hint="eastAsia"/>
        </w:rPr>
        <w:t>目前</w:t>
      </w:r>
      <w:r>
        <w:rPr>
          <w:rFonts w:hint="eastAsia"/>
        </w:rPr>
        <w:t>由集体协议所确定的最低工资，并说明这些工资水平是否足以提供正当的生活水平。缔约国是否正在重新考虑其关于批准确定最低工资的第</w:t>
      </w:r>
      <w:r>
        <w:rPr>
          <w:rFonts w:hint="eastAsia"/>
        </w:rPr>
        <w:t>131</w:t>
      </w:r>
      <w:r>
        <w:rPr>
          <w:rFonts w:hint="eastAsia"/>
        </w:rPr>
        <w:t>号公约之立场？</w:t>
      </w:r>
    </w:p>
    <w:p w:rsidR="006848E4" w:rsidRDefault="006848E4" w:rsidP="00633790">
      <w:pPr>
        <w:pStyle w:val="Heading3"/>
        <w:rPr>
          <w:rFonts w:hint="eastAsia"/>
        </w:rPr>
      </w:pPr>
      <w:r w:rsidRPr="00FC0781">
        <w:rPr>
          <w:rFonts w:hint="eastAsia"/>
          <w:u w:val="none"/>
        </w:rPr>
        <w:t>第九条</w:t>
      </w:r>
      <w:r>
        <w:rPr>
          <w:rFonts w:hint="eastAsia"/>
          <w:u w:val="none"/>
        </w:rPr>
        <w:t>：</w:t>
      </w:r>
      <w:r>
        <w:rPr>
          <w:rFonts w:hint="eastAsia"/>
        </w:rPr>
        <w:t>社会保障权</w:t>
      </w:r>
    </w:p>
    <w:p w:rsidR="006848E4" w:rsidRDefault="006848E4" w:rsidP="00633790">
      <w:pPr>
        <w:spacing w:after="320"/>
        <w:rPr>
          <w:rFonts w:hint="eastAsia"/>
        </w:rPr>
      </w:pPr>
      <w:r>
        <w:rPr>
          <w:rFonts w:hint="eastAsia"/>
        </w:rPr>
        <w:tab/>
        <w:t xml:space="preserve">18.  </w:t>
      </w:r>
      <w:r>
        <w:rPr>
          <w:rFonts w:hint="eastAsia"/>
        </w:rPr>
        <w:t>鉴于最低社会援助非常接近贫困线，请提供资料说明基本失业福利是否并如何得到其他津贴办法的补充。</w:t>
      </w:r>
    </w:p>
    <w:p w:rsidR="006848E4" w:rsidRDefault="006848E4" w:rsidP="00633790">
      <w:pPr>
        <w:pStyle w:val="Heading3"/>
        <w:rPr>
          <w:rFonts w:hint="eastAsia"/>
        </w:rPr>
      </w:pPr>
      <w:r w:rsidRPr="00FC0781">
        <w:rPr>
          <w:rFonts w:hint="eastAsia"/>
          <w:u w:val="none"/>
        </w:rPr>
        <w:t>第十条</w:t>
      </w:r>
      <w:r>
        <w:rPr>
          <w:rFonts w:hint="eastAsia"/>
          <w:u w:val="none"/>
        </w:rPr>
        <w:t>：</w:t>
      </w:r>
      <w:r>
        <w:rPr>
          <w:rFonts w:hint="eastAsia"/>
        </w:rPr>
        <w:t>保护家庭、母亲与儿童</w:t>
      </w:r>
    </w:p>
    <w:p w:rsidR="006848E4" w:rsidRDefault="006848E4" w:rsidP="00633790">
      <w:pPr>
        <w:rPr>
          <w:rFonts w:hint="eastAsia"/>
        </w:rPr>
      </w:pPr>
      <w:r>
        <w:rPr>
          <w:rFonts w:hint="eastAsia"/>
        </w:rPr>
        <w:tab/>
        <w:t xml:space="preserve">19.  </w:t>
      </w:r>
      <w:r w:rsidRPr="00C6791A">
        <w:rPr>
          <w:rFonts w:hint="eastAsia"/>
          <w:spacing w:val="9"/>
        </w:rPr>
        <w:t>请提供资料说明缔约国</w:t>
      </w:r>
      <w:r w:rsidR="0043671B" w:rsidRPr="00C6791A">
        <w:rPr>
          <w:rFonts w:hint="eastAsia"/>
          <w:spacing w:val="9"/>
        </w:rPr>
        <w:t>侧重</w:t>
      </w:r>
      <w:r w:rsidRPr="00C6791A">
        <w:rPr>
          <w:rFonts w:hint="eastAsia"/>
          <w:spacing w:val="9"/>
        </w:rPr>
        <w:t>妇女暴力问题的法律和其他措施是否足以提供防范措施，例如通过转变父权制的性别角色和权利结构，或特别针对具有移民、避难者、难民或萨米人背景的妇女。请</w:t>
      </w:r>
      <w:r w:rsidR="0043671B" w:rsidRPr="00C6791A">
        <w:rPr>
          <w:rFonts w:hint="eastAsia"/>
          <w:spacing w:val="9"/>
        </w:rPr>
        <w:t>同时提供</w:t>
      </w:r>
      <w:r w:rsidRPr="00C6791A">
        <w:rPr>
          <w:rFonts w:hint="eastAsia"/>
          <w:spacing w:val="9"/>
        </w:rPr>
        <w:t>对这些法律和措施收效的评估。</w:t>
      </w:r>
    </w:p>
    <w:p w:rsidR="006848E4" w:rsidRDefault="006848E4" w:rsidP="00633790">
      <w:pPr>
        <w:rPr>
          <w:rFonts w:hint="eastAsia"/>
        </w:rPr>
      </w:pPr>
      <w:r>
        <w:rPr>
          <w:rFonts w:hint="eastAsia"/>
        </w:rPr>
        <w:tab/>
        <w:t xml:space="preserve">20.  </w:t>
      </w:r>
      <w:r>
        <w:rPr>
          <w:rFonts w:hint="eastAsia"/>
        </w:rPr>
        <w:t>请提供资料说明有关涉及</w:t>
      </w:r>
      <w:r w:rsidR="0043671B">
        <w:rPr>
          <w:rFonts w:hint="eastAsia"/>
        </w:rPr>
        <w:t>声誉</w:t>
      </w:r>
      <w:r>
        <w:rPr>
          <w:rFonts w:hint="eastAsia"/>
        </w:rPr>
        <w:t>的</w:t>
      </w:r>
      <w:r w:rsidR="0043671B">
        <w:rPr>
          <w:rFonts w:hint="eastAsia"/>
        </w:rPr>
        <w:t>暴力性</w:t>
      </w:r>
      <w:r>
        <w:rPr>
          <w:rFonts w:hint="eastAsia"/>
        </w:rPr>
        <w:t>罪行事件以及有关制止这种事件的措施收效情况的资料。</w:t>
      </w:r>
    </w:p>
    <w:p w:rsidR="006848E4" w:rsidRDefault="006848E4" w:rsidP="00633790">
      <w:pPr>
        <w:spacing w:after="320"/>
        <w:rPr>
          <w:rFonts w:hint="eastAsia"/>
        </w:rPr>
      </w:pPr>
      <w:r>
        <w:rPr>
          <w:rFonts w:hint="eastAsia"/>
        </w:rPr>
        <w:tab/>
        <w:t xml:space="preserve">21.  </w:t>
      </w:r>
      <w:r>
        <w:rPr>
          <w:rFonts w:hint="eastAsia"/>
        </w:rPr>
        <w:t>请提供资料说明关于其避难申请被拒绝的“隐匿儿童”义务性教育方面法律的审查情况。作为临时措施向各地方政府提供的补充经费在保障这些儿童教育权方面取得的</w:t>
      </w:r>
      <w:r w:rsidR="0043671B">
        <w:rPr>
          <w:rFonts w:hint="eastAsia"/>
        </w:rPr>
        <w:t>收效</w:t>
      </w:r>
      <w:r>
        <w:rPr>
          <w:rFonts w:hint="eastAsia"/>
        </w:rPr>
        <w:t>如何？</w:t>
      </w:r>
      <w:r>
        <w:rPr>
          <w:rStyle w:val="FootnoteReference"/>
        </w:rPr>
        <w:footnoteReference w:id="11"/>
      </w:r>
    </w:p>
    <w:p w:rsidR="006848E4" w:rsidRDefault="006848E4" w:rsidP="00633790">
      <w:pPr>
        <w:pStyle w:val="Heading3"/>
        <w:rPr>
          <w:rFonts w:hint="eastAsia"/>
        </w:rPr>
      </w:pPr>
      <w:r w:rsidRPr="00FC0781">
        <w:rPr>
          <w:rFonts w:hint="eastAsia"/>
          <w:u w:val="none"/>
        </w:rPr>
        <w:t>第十一条</w:t>
      </w:r>
      <w:r>
        <w:rPr>
          <w:rFonts w:hint="eastAsia"/>
          <w:u w:val="none"/>
        </w:rPr>
        <w:t>：</w:t>
      </w:r>
      <w:r>
        <w:rPr>
          <w:rFonts w:hint="eastAsia"/>
        </w:rPr>
        <w:t>适足生活水准权</w:t>
      </w:r>
    </w:p>
    <w:p w:rsidR="006848E4" w:rsidRDefault="006848E4" w:rsidP="00633790">
      <w:pPr>
        <w:rPr>
          <w:rFonts w:hint="eastAsia"/>
        </w:rPr>
      </w:pPr>
      <w:r>
        <w:rPr>
          <w:rFonts w:hint="eastAsia"/>
        </w:rPr>
        <w:tab/>
        <w:t xml:space="preserve">22.  </w:t>
      </w:r>
      <w:r w:rsidR="0043671B">
        <w:rPr>
          <w:rFonts w:hint="eastAsia"/>
        </w:rPr>
        <w:t>请提供资料说明缔约国为改善生活水平、尤其是家中有子女和年迈退休亲属的单身妇女的生活水平所采取的措施，</w:t>
      </w:r>
      <w:r>
        <w:rPr>
          <w:rFonts w:hint="eastAsia"/>
        </w:rPr>
        <w:t>据缔约国的报告指出，这些单身妇女的生活水平处于最低层面。</w:t>
      </w:r>
      <w:r>
        <w:rPr>
          <w:rStyle w:val="FootnoteReference"/>
        </w:rPr>
        <w:footnoteReference w:id="12"/>
      </w:r>
      <w:r>
        <w:rPr>
          <w:rFonts w:hint="eastAsia"/>
        </w:rPr>
        <w:t xml:space="preserve"> </w:t>
      </w:r>
    </w:p>
    <w:p w:rsidR="006848E4" w:rsidRDefault="006848E4" w:rsidP="00633790">
      <w:pPr>
        <w:rPr>
          <w:rFonts w:hint="eastAsia"/>
        </w:rPr>
      </w:pPr>
      <w:r>
        <w:rPr>
          <w:rFonts w:hint="eastAsia"/>
        </w:rPr>
        <w:tab/>
        <w:t xml:space="preserve">23.  </w:t>
      </w:r>
      <w:r>
        <w:rPr>
          <w:rFonts w:hint="eastAsia"/>
        </w:rPr>
        <w:t>请提供更详尽数据说明收入分配方面的差距以及这一差距是如何影响到相关群体的。</w:t>
      </w:r>
      <w:r>
        <w:rPr>
          <w:rStyle w:val="FootnoteReference"/>
        </w:rPr>
        <w:footnoteReference w:id="13"/>
      </w:r>
    </w:p>
    <w:p w:rsidR="006848E4" w:rsidRDefault="006848E4" w:rsidP="00633790">
      <w:pPr>
        <w:rPr>
          <w:rFonts w:hint="eastAsia"/>
        </w:rPr>
      </w:pPr>
      <w:r>
        <w:rPr>
          <w:rFonts w:hint="eastAsia"/>
        </w:rPr>
        <w:tab/>
        <w:t xml:space="preserve">24.  </w:t>
      </w:r>
      <w:r>
        <w:rPr>
          <w:rFonts w:hint="eastAsia"/>
        </w:rPr>
        <w:t>鉴于缔约国在其报告第</w:t>
      </w:r>
      <w:r>
        <w:rPr>
          <w:rFonts w:hint="eastAsia"/>
        </w:rPr>
        <w:t>295</w:t>
      </w:r>
      <w:r>
        <w:rPr>
          <w:rFonts w:hint="eastAsia"/>
        </w:rPr>
        <w:t>段中提供的情况，请提供资料说明为解决属于积极从事工作年龄的人中失业和贫穷情况所采取的措施。</w:t>
      </w:r>
    </w:p>
    <w:p w:rsidR="006848E4" w:rsidRDefault="006848E4" w:rsidP="00633790">
      <w:pPr>
        <w:rPr>
          <w:rFonts w:hint="eastAsia"/>
        </w:rPr>
      </w:pPr>
      <w:r>
        <w:rPr>
          <w:rFonts w:hint="eastAsia"/>
        </w:rPr>
        <w:tab/>
        <w:t>25.  2002</w:t>
      </w:r>
      <w:r>
        <w:rPr>
          <w:rFonts w:hint="eastAsia"/>
        </w:rPr>
        <w:t>年对照看老年人和照看残疾人士所规定的最高收费如何？</w:t>
      </w:r>
      <w:r>
        <w:rPr>
          <w:rStyle w:val="FootnoteReference"/>
        </w:rPr>
        <w:footnoteReference w:id="14"/>
      </w:r>
    </w:p>
    <w:p w:rsidR="006848E4" w:rsidRDefault="006848E4" w:rsidP="00633790">
      <w:pPr>
        <w:rPr>
          <w:rFonts w:hint="eastAsia"/>
        </w:rPr>
      </w:pPr>
      <w:r>
        <w:rPr>
          <w:rFonts w:hint="eastAsia"/>
        </w:rPr>
        <w:tab/>
        <w:t xml:space="preserve">26.  </w:t>
      </w:r>
      <w:r>
        <w:rPr>
          <w:rFonts w:hint="eastAsia"/>
        </w:rPr>
        <w:t>请提供资料说明为了解决在法律和实际中持续存在的有关残疾人士权利、尤其是无家可归的残疾人士权利的差距而采取的措施，以及为制定便利残疾人士取得</w:t>
      </w:r>
      <w:r w:rsidR="0043671B">
        <w:rPr>
          <w:rFonts w:hint="eastAsia"/>
        </w:rPr>
        <w:t>辅</w:t>
      </w:r>
      <w:r>
        <w:rPr>
          <w:rFonts w:hint="eastAsia"/>
        </w:rPr>
        <w:t>助用具而遵循统一方式</w:t>
      </w:r>
      <w:r w:rsidR="008B459F">
        <w:rPr>
          <w:rFonts w:hint="eastAsia"/>
        </w:rPr>
        <w:t>所</w:t>
      </w:r>
      <w:r>
        <w:rPr>
          <w:rFonts w:hint="eastAsia"/>
        </w:rPr>
        <w:t>采取的措施。</w:t>
      </w:r>
    </w:p>
    <w:p w:rsidR="006848E4" w:rsidRDefault="006848E4" w:rsidP="00633790">
      <w:pPr>
        <w:rPr>
          <w:rFonts w:hint="eastAsia"/>
        </w:rPr>
      </w:pPr>
      <w:r>
        <w:rPr>
          <w:rFonts w:hint="eastAsia"/>
        </w:rPr>
        <w:tab/>
        <w:t xml:space="preserve">27.  </w:t>
      </w:r>
      <w:r>
        <w:rPr>
          <w:rFonts w:hint="eastAsia"/>
        </w:rPr>
        <w:t>请提供有关儿童贫困状况的绝对数字，尤其是贫困家庭中儿童人数</w:t>
      </w:r>
      <w:r>
        <w:rPr>
          <w:rFonts w:hint="eastAsia"/>
        </w:rPr>
        <w:t>(7%)</w:t>
      </w:r>
      <w:r>
        <w:rPr>
          <w:rFonts w:hint="eastAsia"/>
        </w:rPr>
        <w:t>，以及涉及到退休人士经济水平的数字</w:t>
      </w:r>
      <w:r>
        <w:rPr>
          <w:rFonts w:hint="eastAsia"/>
        </w:rPr>
        <w:t>(</w:t>
      </w:r>
      <w:r>
        <w:rPr>
          <w:rFonts w:hint="eastAsia"/>
        </w:rPr>
        <w:t>自</w:t>
      </w:r>
      <w:r>
        <w:rPr>
          <w:rFonts w:hint="eastAsia"/>
        </w:rPr>
        <w:t>1995</w:t>
      </w:r>
      <w:r>
        <w:rPr>
          <w:rFonts w:hint="eastAsia"/>
        </w:rPr>
        <w:t>年以来增加了</w:t>
      </w:r>
      <w:r>
        <w:rPr>
          <w:rFonts w:hint="eastAsia"/>
        </w:rPr>
        <w:t>18%)</w:t>
      </w:r>
      <w:r>
        <w:rPr>
          <w:rFonts w:hint="eastAsia"/>
        </w:rPr>
        <w:t>。</w:t>
      </w:r>
      <w:r>
        <w:rPr>
          <w:rStyle w:val="FootnoteReference"/>
        </w:rPr>
        <w:footnoteReference w:id="15"/>
      </w:r>
    </w:p>
    <w:p w:rsidR="006848E4" w:rsidRDefault="006848E4" w:rsidP="00633790">
      <w:pPr>
        <w:spacing w:after="320"/>
        <w:rPr>
          <w:rFonts w:hint="eastAsia"/>
        </w:rPr>
      </w:pPr>
      <w:r>
        <w:rPr>
          <w:rFonts w:hint="eastAsia"/>
        </w:rPr>
        <w:tab/>
        <w:t xml:space="preserve">28.  </w:t>
      </w:r>
      <w:r>
        <w:rPr>
          <w:rFonts w:hint="eastAsia"/>
        </w:rPr>
        <w:t>委员会</w:t>
      </w:r>
      <w:r w:rsidR="0043671B">
        <w:rPr>
          <w:rFonts w:hint="eastAsia"/>
        </w:rPr>
        <w:t>希望</w:t>
      </w:r>
      <w:r>
        <w:rPr>
          <w:rFonts w:hint="eastAsia"/>
        </w:rPr>
        <w:t>缔约国</w:t>
      </w:r>
      <w:r w:rsidR="0043671B">
        <w:rPr>
          <w:rFonts w:hint="eastAsia"/>
        </w:rPr>
        <w:t>说明</w:t>
      </w:r>
      <w:r>
        <w:rPr>
          <w:rFonts w:hint="eastAsia"/>
        </w:rPr>
        <w:t>自</w:t>
      </w:r>
      <w:r>
        <w:rPr>
          <w:rFonts w:hint="eastAsia"/>
        </w:rPr>
        <w:t>1998</w:t>
      </w:r>
      <w:r>
        <w:rPr>
          <w:rFonts w:hint="eastAsia"/>
        </w:rPr>
        <w:t>年以来有权利取得援助津贴的人数</w:t>
      </w:r>
      <w:r w:rsidR="0043671B">
        <w:rPr>
          <w:rFonts w:hint="eastAsia"/>
        </w:rPr>
        <w:t>为何</w:t>
      </w:r>
      <w:r w:rsidR="009D3C51">
        <w:rPr>
          <w:rFonts w:hint="eastAsia"/>
        </w:rPr>
        <w:t>持续</w:t>
      </w:r>
      <w:r>
        <w:rPr>
          <w:rFonts w:hint="eastAsia"/>
        </w:rPr>
        <w:t>增长。并请提供更详尽的资料说明该国政府关于将接受经济援助的人数减少一半</w:t>
      </w:r>
      <w:r>
        <w:rPr>
          <w:rFonts w:hint="eastAsia"/>
        </w:rPr>
        <w:t>(</w:t>
      </w:r>
      <w:r>
        <w:rPr>
          <w:rFonts w:hint="eastAsia"/>
        </w:rPr>
        <w:t>原计划在</w:t>
      </w:r>
      <w:r>
        <w:rPr>
          <w:rFonts w:hint="eastAsia"/>
        </w:rPr>
        <w:t>2004</w:t>
      </w:r>
      <w:r>
        <w:rPr>
          <w:rFonts w:hint="eastAsia"/>
        </w:rPr>
        <w:t>年以前实现</w:t>
      </w:r>
      <w:r>
        <w:rPr>
          <w:rFonts w:hint="eastAsia"/>
        </w:rPr>
        <w:t>)</w:t>
      </w:r>
      <w:r>
        <w:rPr>
          <w:rFonts w:hint="eastAsia"/>
        </w:rPr>
        <w:t>的情况。</w:t>
      </w:r>
      <w:r>
        <w:rPr>
          <w:rStyle w:val="FootnoteReference"/>
        </w:rPr>
        <w:footnoteReference w:id="16"/>
      </w:r>
    </w:p>
    <w:p w:rsidR="006848E4" w:rsidRDefault="006848E4" w:rsidP="00633790">
      <w:pPr>
        <w:pStyle w:val="Heading3"/>
        <w:rPr>
          <w:rFonts w:hint="eastAsia"/>
        </w:rPr>
      </w:pPr>
      <w:r w:rsidRPr="00FC0781">
        <w:rPr>
          <w:rFonts w:hint="eastAsia"/>
          <w:u w:val="none"/>
        </w:rPr>
        <w:t>第十二条</w:t>
      </w:r>
      <w:r>
        <w:rPr>
          <w:rFonts w:hint="eastAsia"/>
          <w:u w:val="none"/>
        </w:rPr>
        <w:t>：</w:t>
      </w:r>
      <w:r>
        <w:rPr>
          <w:rFonts w:hint="eastAsia"/>
        </w:rPr>
        <w:t>身心健康权</w:t>
      </w:r>
    </w:p>
    <w:p w:rsidR="006848E4" w:rsidRDefault="006848E4" w:rsidP="00633790">
      <w:pPr>
        <w:rPr>
          <w:rFonts w:hint="eastAsia"/>
        </w:rPr>
      </w:pPr>
      <w:r>
        <w:rPr>
          <w:rFonts w:hint="eastAsia"/>
        </w:rPr>
        <w:tab/>
        <w:t xml:space="preserve">29.  </w:t>
      </w:r>
      <w:r>
        <w:rPr>
          <w:rFonts w:hint="eastAsia"/>
        </w:rPr>
        <w:t>请提供有关艾滋病毒</w:t>
      </w:r>
      <w:r>
        <w:rPr>
          <w:rFonts w:hint="eastAsia"/>
        </w:rPr>
        <w:t>/</w:t>
      </w:r>
      <w:r>
        <w:rPr>
          <w:rFonts w:hint="eastAsia"/>
        </w:rPr>
        <w:t>艾滋病发生率的分</w:t>
      </w:r>
      <w:r w:rsidR="0043671B">
        <w:rPr>
          <w:rFonts w:hint="eastAsia"/>
        </w:rPr>
        <w:t>类</w:t>
      </w:r>
      <w:r>
        <w:rPr>
          <w:rFonts w:hint="eastAsia"/>
        </w:rPr>
        <w:t>数据，尤其是涉及到使用毒品和艾滋病毒</w:t>
      </w:r>
      <w:r>
        <w:rPr>
          <w:rFonts w:hint="eastAsia"/>
        </w:rPr>
        <w:t>/</w:t>
      </w:r>
      <w:r>
        <w:rPr>
          <w:rFonts w:hint="eastAsia"/>
        </w:rPr>
        <w:t>艾滋病的发生率，并指出减少危害措施</w:t>
      </w:r>
      <w:r>
        <w:rPr>
          <w:rFonts w:hint="eastAsia"/>
        </w:rPr>
        <w:t>(</w:t>
      </w:r>
      <w:r>
        <w:rPr>
          <w:rFonts w:hint="eastAsia"/>
        </w:rPr>
        <w:t>例如交换注射针头方案</w:t>
      </w:r>
      <w:r>
        <w:rPr>
          <w:rFonts w:hint="eastAsia"/>
        </w:rPr>
        <w:t>)</w:t>
      </w:r>
      <w:r>
        <w:rPr>
          <w:rFonts w:hint="eastAsia"/>
        </w:rPr>
        <w:t>的收效情况，这些方案是否</w:t>
      </w:r>
      <w:r w:rsidR="0043671B">
        <w:rPr>
          <w:rFonts w:hint="eastAsia"/>
        </w:rPr>
        <w:t>拟扩大</w:t>
      </w:r>
      <w:r>
        <w:rPr>
          <w:rFonts w:hint="eastAsia"/>
        </w:rPr>
        <w:t>规模，以及这些方案是否预计将在监禁设施里执行？</w:t>
      </w:r>
    </w:p>
    <w:p w:rsidR="006848E4" w:rsidRDefault="006848E4" w:rsidP="00633790">
      <w:pPr>
        <w:rPr>
          <w:rFonts w:hint="eastAsia"/>
        </w:rPr>
      </w:pPr>
      <w:r>
        <w:rPr>
          <w:rFonts w:hint="eastAsia"/>
        </w:rPr>
        <w:tab/>
        <w:t xml:space="preserve">30.  </w:t>
      </w:r>
      <w:r>
        <w:rPr>
          <w:rFonts w:hint="eastAsia"/>
        </w:rPr>
        <w:t>请提供资料说明缔约国对无证件成年人是否并如何</w:t>
      </w:r>
      <w:r w:rsidR="0043671B">
        <w:rPr>
          <w:rFonts w:hint="eastAsia"/>
        </w:rPr>
        <w:t>得到</w:t>
      </w:r>
      <w:r>
        <w:rPr>
          <w:rFonts w:hint="eastAsia"/>
        </w:rPr>
        <w:t>与瑞典公民相同的保健方面的措施。</w:t>
      </w:r>
    </w:p>
    <w:p w:rsidR="006848E4" w:rsidRDefault="006848E4" w:rsidP="00633790">
      <w:pPr>
        <w:spacing w:after="320"/>
        <w:rPr>
          <w:rFonts w:hint="eastAsia"/>
        </w:rPr>
      </w:pPr>
      <w:r>
        <w:rPr>
          <w:rFonts w:hint="eastAsia"/>
        </w:rPr>
        <w:tab/>
        <w:t xml:space="preserve">31.  </w:t>
      </w:r>
      <w:r>
        <w:rPr>
          <w:rFonts w:hint="eastAsia"/>
        </w:rPr>
        <w:t>请提供资料说明缔约国为了处理由于冗长程序而威胁到其心理健康状况的寻求避难儿童问题而实施的措施。</w:t>
      </w:r>
    </w:p>
    <w:p w:rsidR="006848E4" w:rsidRDefault="006848E4" w:rsidP="00633790">
      <w:pPr>
        <w:pStyle w:val="Heading3"/>
        <w:rPr>
          <w:rFonts w:hint="eastAsia"/>
        </w:rPr>
      </w:pPr>
      <w:r w:rsidRPr="00FC0781">
        <w:rPr>
          <w:rFonts w:hint="eastAsia"/>
          <w:u w:val="none"/>
        </w:rPr>
        <w:t>第十三条</w:t>
      </w:r>
      <w:r>
        <w:rPr>
          <w:rFonts w:hint="eastAsia"/>
          <w:u w:val="none"/>
        </w:rPr>
        <w:t>：</w:t>
      </w:r>
      <w:r>
        <w:rPr>
          <w:rFonts w:hint="eastAsia"/>
        </w:rPr>
        <w:t>受教育权</w:t>
      </w:r>
    </w:p>
    <w:p w:rsidR="006848E4" w:rsidRDefault="006848E4" w:rsidP="00633790">
      <w:pPr>
        <w:rPr>
          <w:rFonts w:hint="eastAsia"/>
        </w:rPr>
      </w:pPr>
      <w:r>
        <w:rPr>
          <w:rFonts w:hint="eastAsia"/>
        </w:rPr>
        <w:tab/>
        <w:t xml:space="preserve">32.  </w:t>
      </w:r>
      <w:r>
        <w:rPr>
          <w:rFonts w:hint="eastAsia"/>
        </w:rPr>
        <w:t>请提供分</w:t>
      </w:r>
      <w:r w:rsidR="0043671B">
        <w:rPr>
          <w:rFonts w:hint="eastAsia"/>
        </w:rPr>
        <w:t>类</w:t>
      </w:r>
      <w:r>
        <w:rPr>
          <w:rFonts w:hint="eastAsia"/>
        </w:rPr>
        <w:t>资料说明高等教育情况，其中包括少数群体和少数族裔的高等教育情况。</w:t>
      </w:r>
      <w:r>
        <w:rPr>
          <w:rStyle w:val="FootnoteReference"/>
        </w:rPr>
        <w:footnoteReference w:id="17"/>
      </w:r>
    </w:p>
    <w:p w:rsidR="006848E4" w:rsidRDefault="006848E4" w:rsidP="00633790">
      <w:pPr>
        <w:rPr>
          <w:rFonts w:hint="eastAsia"/>
        </w:rPr>
      </w:pPr>
      <w:r>
        <w:rPr>
          <w:rFonts w:hint="eastAsia"/>
        </w:rPr>
        <w:tab/>
        <w:t xml:space="preserve">33.  </w:t>
      </w:r>
      <w:r>
        <w:rPr>
          <w:rFonts w:hint="eastAsia"/>
        </w:rPr>
        <w:t>请提供更详尽资料说明</w:t>
      </w:r>
      <w:r w:rsidR="0043671B">
        <w:rPr>
          <w:rFonts w:hint="eastAsia"/>
        </w:rPr>
        <w:t>该国如何实施</w:t>
      </w:r>
      <w:r>
        <w:rPr>
          <w:rFonts w:hint="eastAsia"/>
        </w:rPr>
        <w:t>有关以少数族裔和其他群体以母语提供教育的建议</w:t>
      </w:r>
      <w:r w:rsidR="00BA0037">
        <w:rPr>
          <w:rFonts w:hint="eastAsia"/>
        </w:rPr>
        <w:t>，</w:t>
      </w:r>
      <w:r>
        <w:rPr>
          <w:rFonts w:hint="eastAsia"/>
        </w:rPr>
        <w:t>尤其是说明这些建议是否正视了老师短缺的问题以及这方面教育有限的问题和正常授课时间以外教育的问题。请提供资料说明已经实施的措施所取得的</w:t>
      </w:r>
      <w:r w:rsidR="0043671B">
        <w:rPr>
          <w:rFonts w:hint="eastAsia"/>
        </w:rPr>
        <w:t>成</w:t>
      </w:r>
      <w:r>
        <w:rPr>
          <w:rFonts w:hint="eastAsia"/>
        </w:rPr>
        <w:t>效。</w:t>
      </w:r>
    </w:p>
    <w:p w:rsidR="006848E4" w:rsidRDefault="006848E4" w:rsidP="00633790">
      <w:pPr>
        <w:rPr>
          <w:rFonts w:hint="eastAsia"/>
        </w:rPr>
      </w:pPr>
      <w:r>
        <w:rPr>
          <w:rFonts w:hint="eastAsia"/>
        </w:rPr>
        <w:tab/>
        <w:t xml:space="preserve">34.  </w:t>
      </w:r>
      <w:r>
        <w:rPr>
          <w:rFonts w:hint="eastAsia"/>
        </w:rPr>
        <w:t>请提供资料说明罗姆人背景的儿童受教育权</w:t>
      </w:r>
      <w:r w:rsidR="0043671B">
        <w:rPr>
          <w:rFonts w:hint="eastAsia"/>
        </w:rPr>
        <w:t>的</w:t>
      </w:r>
      <w:r>
        <w:rPr>
          <w:rFonts w:hint="eastAsia"/>
        </w:rPr>
        <w:t>实现情况，尤其是说明</w:t>
      </w:r>
      <w:r w:rsidR="0043671B">
        <w:rPr>
          <w:rFonts w:hint="eastAsia"/>
        </w:rPr>
        <w:t>是否为</w:t>
      </w:r>
      <w:r>
        <w:rPr>
          <w:rFonts w:hint="eastAsia"/>
        </w:rPr>
        <w:t>这些儿童开设专门的班级</w:t>
      </w:r>
      <w:r w:rsidR="0043671B">
        <w:rPr>
          <w:rFonts w:hint="eastAsia"/>
        </w:rPr>
        <w:t>。</w:t>
      </w:r>
    </w:p>
    <w:p w:rsidR="006848E4" w:rsidRDefault="006848E4" w:rsidP="00633790">
      <w:pPr>
        <w:rPr>
          <w:rFonts w:hint="eastAsia"/>
        </w:rPr>
      </w:pPr>
      <w:r>
        <w:rPr>
          <w:rFonts w:hint="eastAsia"/>
        </w:rPr>
        <w:tab/>
        <w:t xml:space="preserve">35.  </w:t>
      </w:r>
      <w:r>
        <w:rPr>
          <w:rFonts w:hint="eastAsia"/>
        </w:rPr>
        <w:t>请提供资料说明</w:t>
      </w:r>
      <w:r w:rsidR="0043671B">
        <w:rPr>
          <w:rFonts w:hint="eastAsia"/>
        </w:rPr>
        <w:t>国家教育署</w:t>
      </w:r>
      <w:r>
        <w:rPr>
          <w:rFonts w:hint="eastAsia"/>
        </w:rPr>
        <w:t>对学校课本的审查结果，尤其是有关歧视表现</w:t>
      </w:r>
      <w:r w:rsidR="0043671B">
        <w:rPr>
          <w:rFonts w:hint="eastAsia"/>
        </w:rPr>
        <w:t>的</w:t>
      </w:r>
      <w:r>
        <w:rPr>
          <w:rFonts w:hint="eastAsia"/>
        </w:rPr>
        <w:t>审查</w:t>
      </w:r>
      <w:r w:rsidR="0043671B">
        <w:rPr>
          <w:rFonts w:hint="eastAsia"/>
        </w:rPr>
        <w:t>结果</w:t>
      </w:r>
      <w:r>
        <w:rPr>
          <w:rFonts w:hint="eastAsia"/>
        </w:rPr>
        <w:t>。</w:t>
      </w:r>
      <w:r>
        <w:rPr>
          <w:rStyle w:val="FootnoteReference"/>
        </w:rPr>
        <w:footnoteReference w:id="18"/>
      </w:r>
    </w:p>
    <w:p w:rsidR="006848E4" w:rsidRDefault="006848E4" w:rsidP="00633790">
      <w:pPr>
        <w:spacing w:after="320"/>
        <w:rPr>
          <w:rFonts w:hint="eastAsia"/>
        </w:rPr>
      </w:pPr>
      <w:r>
        <w:rPr>
          <w:rFonts w:hint="eastAsia"/>
        </w:rPr>
        <w:tab/>
        <w:t xml:space="preserve">36.  </w:t>
      </w:r>
      <w:r>
        <w:rPr>
          <w:rFonts w:hint="eastAsia"/>
        </w:rPr>
        <w:t>关于教师的培训教育和教师技能的提高，</w:t>
      </w:r>
      <w:r>
        <w:rPr>
          <w:rStyle w:val="FootnoteReference"/>
        </w:rPr>
        <w:footnoteReference w:id="19"/>
      </w:r>
      <w:r>
        <w:rPr>
          <w:rFonts w:hint="eastAsia"/>
        </w:rPr>
        <w:t xml:space="preserve"> </w:t>
      </w:r>
      <w:r>
        <w:rPr>
          <w:rFonts w:hint="eastAsia"/>
        </w:rPr>
        <w:t>请提供资料说明人权</w:t>
      </w:r>
      <w:r w:rsidR="0043671B">
        <w:rPr>
          <w:rFonts w:hint="eastAsia"/>
        </w:rPr>
        <w:t>问题</w:t>
      </w:r>
      <w:r>
        <w:rPr>
          <w:rFonts w:hint="eastAsia"/>
        </w:rPr>
        <w:t>是否所有教师任职以前教师培训的课程内容，并说明人权原则是否纳入评估</w:t>
      </w:r>
      <w:r w:rsidR="00A505D1">
        <w:rPr>
          <w:rFonts w:hint="eastAsia"/>
        </w:rPr>
        <w:t>教育人员</w:t>
      </w:r>
      <w:r>
        <w:rPr>
          <w:rFonts w:hint="eastAsia"/>
        </w:rPr>
        <w:t>专业业绩</w:t>
      </w:r>
      <w:r w:rsidR="00A505D1">
        <w:rPr>
          <w:rFonts w:hint="eastAsia"/>
        </w:rPr>
        <w:t>及</w:t>
      </w:r>
      <w:r>
        <w:rPr>
          <w:rFonts w:hint="eastAsia"/>
        </w:rPr>
        <w:t>行为的标准。</w:t>
      </w:r>
    </w:p>
    <w:p w:rsidR="006848E4" w:rsidRDefault="006848E4" w:rsidP="00BA0037">
      <w:pPr>
        <w:pStyle w:val="Heading3"/>
        <w:rPr>
          <w:rFonts w:hint="eastAsia"/>
        </w:rPr>
      </w:pPr>
      <w:r w:rsidRPr="00FC0781">
        <w:rPr>
          <w:rFonts w:hint="eastAsia"/>
          <w:u w:val="none"/>
        </w:rPr>
        <w:t>第十五条</w:t>
      </w:r>
      <w:r>
        <w:rPr>
          <w:rFonts w:hint="eastAsia"/>
          <w:u w:val="none"/>
        </w:rPr>
        <w:t>：</w:t>
      </w:r>
      <w:r>
        <w:rPr>
          <w:rFonts w:hint="eastAsia"/>
        </w:rPr>
        <w:t>参加文化生活和享受科学进步及其应用所产生的</w:t>
      </w:r>
      <w:r>
        <w:br/>
      </w:r>
      <w:r w:rsidRPr="00FC0781">
        <w:rPr>
          <w:rFonts w:hint="eastAsia"/>
          <w:u w:val="none"/>
        </w:rPr>
        <w:t xml:space="preserve">         </w:t>
      </w:r>
      <w:r>
        <w:rPr>
          <w:rFonts w:hint="eastAsia"/>
        </w:rPr>
        <w:t>利益的权利以及知识产权受保护之权利</w:t>
      </w:r>
    </w:p>
    <w:p w:rsidR="006848E4" w:rsidRDefault="006848E4" w:rsidP="00633790">
      <w:pPr>
        <w:rPr>
          <w:rFonts w:hint="eastAsia"/>
        </w:rPr>
      </w:pPr>
      <w:r>
        <w:rPr>
          <w:rFonts w:hint="eastAsia"/>
        </w:rPr>
        <w:tab/>
        <w:t xml:space="preserve">37.  </w:t>
      </w:r>
      <w:r>
        <w:rPr>
          <w:rFonts w:hint="eastAsia"/>
        </w:rPr>
        <w:t>请提供资料说明向少数民族提供</w:t>
      </w:r>
      <w:r w:rsidR="00A505D1">
        <w:rPr>
          <w:rFonts w:hint="eastAsia"/>
        </w:rPr>
        <w:t>补</w:t>
      </w:r>
      <w:r>
        <w:rPr>
          <w:rFonts w:hint="eastAsia"/>
        </w:rPr>
        <w:t>贴方面的标准，并说明这些赠款是否</w:t>
      </w:r>
      <w:r w:rsidR="00A505D1">
        <w:rPr>
          <w:rFonts w:hint="eastAsia"/>
        </w:rPr>
        <w:t>足以</w:t>
      </w:r>
      <w:r>
        <w:rPr>
          <w:rFonts w:hint="eastAsia"/>
        </w:rPr>
        <w:t>促进少数民族的文化和语言。</w:t>
      </w:r>
      <w:r>
        <w:rPr>
          <w:rStyle w:val="FootnoteReference"/>
        </w:rPr>
        <w:footnoteReference w:id="20"/>
      </w:r>
    </w:p>
    <w:p w:rsidR="006848E4" w:rsidRDefault="006848E4" w:rsidP="00633790">
      <w:pPr>
        <w:rPr>
          <w:rFonts w:hint="eastAsia"/>
        </w:rPr>
      </w:pPr>
      <w:r>
        <w:rPr>
          <w:rFonts w:hint="eastAsia"/>
        </w:rPr>
        <w:tab/>
        <w:t xml:space="preserve">38.  </w:t>
      </w:r>
      <w:r>
        <w:rPr>
          <w:rFonts w:hint="eastAsia"/>
        </w:rPr>
        <w:t>据说，那些允许在某些政府主管部门使用一些少数族裔语言</w:t>
      </w:r>
      <w:r>
        <w:rPr>
          <w:rFonts w:hint="eastAsia"/>
        </w:rPr>
        <w:t>(</w:t>
      </w:r>
      <w:r>
        <w:rPr>
          <w:rFonts w:hint="eastAsia"/>
        </w:rPr>
        <w:t>尤其是萨米语</w:t>
      </w:r>
      <w:r>
        <w:rPr>
          <w:rFonts w:hint="eastAsia"/>
        </w:rPr>
        <w:t>)</w:t>
      </w:r>
      <w:r>
        <w:rPr>
          <w:rFonts w:hint="eastAsia"/>
        </w:rPr>
        <w:t>的规定所产生的实际</w:t>
      </w:r>
      <w:r w:rsidR="00A505D1">
        <w:rPr>
          <w:rFonts w:hint="eastAsia"/>
        </w:rPr>
        <w:t>成效</w:t>
      </w:r>
      <w:r>
        <w:rPr>
          <w:rFonts w:hint="eastAsia"/>
        </w:rPr>
        <w:t>很有限，请提供详尽资料说明为克服这种情况所作的努力，以及这些努力的</w:t>
      </w:r>
      <w:r w:rsidR="00A505D1">
        <w:rPr>
          <w:rFonts w:hint="eastAsia"/>
        </w:rPr>
        <w:t>效果</w:t>
      </w:r>
      <w:r>
        <w:rPr>
          <w:rFonts w:hint="eastAsia"/>
        </w:rPr>
        <w:t>。</w:t>
      </w:r>
    </w:p>
    <w:p w:rsidR="006848E4" w:rsidRDefault="006848E4" w:rsidP="00633790">
      <w:pPr>
        <w:rPr>
          <w:rFonts w:hint="eastAsia"/>
        </w:rPr>
      </w:pPr>
      <w:r>
        <w:rPr>
          <w:rFonts w:hint="eastAsia"/>
        </w:rPr>
        <w:tab/>
        <w:t xml:space="preserve">39.  </w:t>
      </w:r>
      <w:r>
        <w:rPr>
          <w:rFonts w:hint="eastAsia"/>
        </w:rPr>
        <w:t>请提供进一步资料说明国家和下属机构对文化生活所分担的责任情况，以及这些机构之间的预算分</w:t>
      </w:r>
      <w:r w:rsidR="00A505D1">
        <w:rPr>
          <w:rFonts w:hint="eastAsia"/>
        </w:rPr>
        <w:t>配</w:t>
      </w:r>
      <w:r>
        <w:rPr>
          <w:rFonts w:hint="eastAsia"/>
        </w:rPr>
        <w:t>情况。</w:t>
      </w:r>
      <w:r>
        <w:rPr>
          <w:rStyle w:val="FootnoteReference"/>
        </w:rPr>
        <w:footnoteReference w:id="21"/>
      </w:r>
    </w:p>
    <w:p w:rsidR="006848E4" w:rsidRPr="00DE12D8" w:rsidRDefault="006848E4" w:rsidP="00633790">
      <w:pPr>
        <w:rPr>
          <w:rFonts w:hint="eastAsia"/>
        </w:rPr>
      </w:pPr>
      <w:r>
        <w:rPr>
          <w:rFonts w:hint="eastAsia"/>
        </w:rPr>
        <w:tab/>
        <w:t xml:space="preserve">40.  </w:t>
      </w:r>
      <w:r>
        <w:rPr>
          <w:rFonts w:hint="eastAsia"/>
        </w:rPr>
        <w:t>请解释哪些领域</w:t>
      </w:r>
      <w:r w:rsidR="00A505D1">
        <w:rPr>
          <w:rFonts w:hint="eastAsia"/>
        </w:rPr>
        <w:t>尚未制订关于</w:t>
      </w:r>
      <w:r w:rsidR="007D0530">
        <w:rPr>
          <w:rFonts w:hint="eastAsia"/>
        </w:rPr>
        <w:t>与</w:t>
      </w:r>
      <w:r>
        <w:rPr>
          <w:rFonts w:hint="eastAsia"/>
        </w:rPr>
        <w:t>1996</w:t>
      </w:r>
      <w:r>
        <w:rPr>
          <w:rFonts w:hint="eastAsia"/>
        </w:rPr>
        <w:t>年文化政策目标</w:t>
      </w:r>
      <w:r w:rsidR="007D0530">
        <w:rPr>
          <w:rFonts w:hint="eastAsia"/>
        </w:rPr>
        <w:t>有关的</w:t>
      </w:r>
      <w:r>
        <w:rPr>
          <w:rFonts w:hint="eastAsia"/>
        </w:rPr>
        <w:t>公共机构的作用和责任</w:t>
      </w:r>
      <w:r w:rsidR="00A505D1">
        <w:rPr>
          <w:rFonts w:hint="eastAsia"/>
        </w:rPr>
        <w:t>的</w:t>
      </w:r>
      <w:r>
        <w:rPr>
          <w:rFonts w:hint="eastAsia"/>
        </w:rPr>
        <w:t>一般性法律。</w:t>
      </w:r>
      <w:r>
        <w:rPr>
          <w:rStyle w:val="FootnoteReference"/>
        </w:rPr>
        <w:footnoteReference w:id="22"/>
      </w:r>
    </w:p>
    <w:p w:rsidR="00FD2EFD" w:rsidRDefault="00FD2EFD">
      <w:pPr>
        <w:rPr>
          <w:rFonts w:hint="eastAsia"/>
        </w:rPr>
      </w:pPr>
    </w:p>
    <w:p w:rsidR="00A505D1" w:rsidRDefault="00A505D1">
      <w:pPr>
        <w:rPr>
          <w:rFonts w:hint="eastAsia"/>
        </w:rPr>
      </w:pPr>
    </w:p>
    <w:p w:rsidR="00A505D1" w:rsidRPr="00A505D1" w:rsidRDefault="00A505D1" w:rsidP="00A505D1">
      <w:pPr>
        <w:jc w:val="center"/>
        <w:rPr>
          <w:rFonts w:hint="eastAsia"/>
        </w:rPr>
      </w:pPr>
      <w:r>
        <w:t>--  --  --  --  --</w:t>
      </w:r>
    </w:p>
    <w:sectPr w:rsidR="00A505D1" w:rsidRPr="00A505D1">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08D" w:rsidRDefault="0027508D">
      <w:r>
        <w:separator/>
      </w:r>
    </w:p>
  </w:endnote>
  <w:endnote w:type="continuationSeparator" w:id="0">
    <w:p w:rsidR="0027508D" w:rsidRDefault="00275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6E2096">
      <w:tblPrEx>
        <w:tblCellMar>
          <w:top w:w="0" w:type="dxa"/>
          <w:bottom w:w="0" w:type="dxa"/>
        </w:tblCellMar>
      </w:tblPrEx>
      <w:tc>
        <w:tcPr>
          <w:tcW w:w="2460" w:type="dxa"/>
        </w:tcPr>
        <w:p w:rsidR="006E2096" w:rsidRDefault="006E2096">
          <w:pPr>
            <w:pStyle w:val="Footer"/>
          </w:pPr>
          <w:r>
            <w:t>GE. 07-</w:t>
          </w:r>
          <w:r>
            <w:rPr>
              <w:rFonts w:hint="eastAsia"/>
              <w:lang w:eastAsia="zh-CN"/>
            </w:rPr>
            <w:t>45814</w:t>
          </w:r>
          <w:r>
            <w:t xml:space="preserve"> (C)</w:t>
          </w:r>
        </w:p>
      </w:tc>
      <w:tc>
        <w:tcPr>
          <w:tcW w:w="1050" w:type="dxa"/>
        </w:tcPr>
        <w:p w:rsidR="006E2096" w:rsidRDefault="006E2096">
          <w:pPr>
            <w:pStyle w:val="Footer"/>
            <w:rPr>
              <w:rFonts w:hint="eastAsia"/>
              <w:lang w:eastAsia="zh-CN"/>
            </w:rPr>
          </w:pPr>
          <w:r>
            <w:rPr>
              <w:rFonts w:hint="eastAsia"/>
              <w:lang w:eastAsia="zh-CN"/>
            </w:rPr>
            <w:t>0801</w:t>
          </w:r>
          <w:r>
            <w:t>0</w:t>
          </w:r>
          <w:r>
            <w:rPr>
              <w:rFonts w:hint="eastAsia"/>
              <w:lang w:eastAsia="zh-CN"/>
            </w:rPr>
            <w:t>8</w:t>
          </w:r>
        </w:p>
      </w:tc>
      <w:tc>
        <w:tcPr>
          <w:tcW w:w="6061" w:type="dxa"/>
        </w:tcPr>
        <w:p w:rsidR="006E2096" w:rsidRDefault="006E2096">
          <w:pPr>
            <w:pStyle w:val="Footer"/>
          </w:pPr>
          <w:r>
            <w:rPr>
              <w:rFonts w:hint="eastAsia"/>
              <w:lang w:eastAsia="zh-CN"/>
            </w:rPr>
            <w:t>140108</w:t>
          </w:r>
        </w:p>
      </w:tc>
    </w:tr>
  </w:tbl>
  <w:p w:rsidR="006E2096" w:rsidRDefault="006E20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08D" w:rsidRDefault="0027508D">
      <w:r>
        <w:separator/>
      </w:r>
    </w:p>
  </w:footnote>
  <w:footnote w:type="continuationSeparator" w:id="0">
    <w:p w:rsidR="0027508D" w:rsidRDefault="0027508D">
      <w:r>
        <w:continuationSeparator/>
      </w:r>
    </w:p>
  </w:footnote>
  <w:footnote w:id="1">
    <w:p w:rsidR="006E2096" w:rsidRDefault="006E2096">
      <w:pPr>
        <w:pStyle w:val="FootnoteText"/>
        <w:rPr>
          <w:rFonts w:hint="eastAsia"/>
        </w:rPr>
      </w:pPr>
      <w:r>
        <w:rPr>
          <w:rStyle w:val="FootnoteReference"/>
        </w:rPr>
        <w:footnoteRef/>
      </w:r>
      <w:r>
        <w:rPr>
          <w:rFonts w:hint="eastAsia"/>
        </w:rPr>
        <w:tab/>
        <w:t xml:space="preserve">E/C.12/SWE/5, </w:t>
      </w:r>
      <w:r>
        <w:rPr>
          <w:rFonts w:hint="eastAsia"/>
        </w:rPr>
        <w:t>第</w:t>
      </w:r>
      <w:r>
        <w:rPr>
          <w:rFonts w:hint="eastAsia"/>
        </w:rPr>
        <w:t>13-14</w:t>
      </w:r>
      <w:r>
        <w:rPr>
          <w:rFonts w:hint="eastAsia"/>
        </w:rPr>
        <w:t>段。</w:t>
      </w:r>
    </w:p>
  </w:footnote>
  <w:footnote w:id="2">
    <w:p w:rsidR="006E2096" w:rsidRDefault="006E2096">
      <w:pPr>
        <w:pStyle w:val="FootnoteText"/>
        <w:rPr>
          <w:rFonts w:hint="eastAsia"/>
        </w:rPr>
      </w:pPr>
      <w:r>
        <w:rPr>
          <w:rStyle w:val="FootnoteReference"/>
        </w:rPr>
        <w:footnoteRef/>
      </w:r>
      <w:r>
        <w:rPr>
          <w:rFonts w:hint="eastAsia"/>
        </w:rPr>
        <w:tab/>
        <w:t xml:space="preserve">E/C.12/SWE/5, </w:t>
      </w:r>
      <w:r>
        <w:rPr>
          <w:rFonts w:hint="eastAsia"/>
        </w:rPr>
        <w:t>第</w:t>
      </w:r>
      <w:r>
        <w:rPr>
          <w:rFonts w:hint="eastAsia"/>
        </w:rPr>
        <w:t>77</w:t>
      </w:r>
      <w:r>
        <w:rPr>
          <w:rFonts w:hint="eastAsia"/>
        </w:rPr>
        <w:t>段。</w:t>
      </w:r>
    </w:p>
  </w:footnote>
  <w:footnote w:id="3">
    <w:p w:rsidR="006E2096" w:rsidRDefault="006E2096">
      <w:pPr>
        <w:pStyle w:val="FootnoteText"/>
        <w:rPr>
          <w:rFonts w:hint="eastAsia"/>
        </w:rPr>
      </w:pPr>
      <w:r>
        <w:rPr>
          <w:rStyle w:val="FootnoteReference"/>
        </w:rPr>
        <w:footnoteRef/>
      </w:r>
      <w:r>
        <w:rPr>
          <w:rFonts w:hint="eastAsia"/>
        </w:rPr>
        <w:tab/>
        <w:t xml:space="preserve">E/C.12/SWE/5, </w:t>
      </w:r>
      <w:r>
        <w:rPr>
          <w:rFonts w:hint="eastAsia"/>
        </w:rPr>
        <w:t>第</w:t>
      </w:r>
      <w:r>
        <w:rPr>
          <w:rFonts w:hint="eastAsia"/>
        </w:rPr>
        <w:t>40</w:t>
      </w:r>
      <w:r>
        <w:rPr>
          <w:rFonts w:hint="eastAsia"/>
        </w:rPr>
        <w:t>段。</w:t>
      </w:r>
    </w:p>
  </w:footnote>
  <w:footnote w:id="4">
    <w:p w:rsidR="006E2096" w:rsidRDefault="006E2096">
      <w:pPr>
        <w:pStyle w:val="FootnoteText"/>
        <w:rPr>
          <w:rFonts w:hint="eastAsia"/>
        </w:rPr>
      </w:pPr>
      <w:r>
        <w:rPr>
          <w:rStyle w:val="FootnoteReference"/>
        </w:rPr>
        <w:footnoteRef/>
      </w:r>
      <w:r>
        <w:rPr>
          <w:rFonts w:hint="eastAsia"/>
        </w:rPr>
        <w:tab/>
        <w:t xml:space="preserve">E/C.12/SWE/5, </w:t>
      </w:r>
      <w:r>
        <w:rPr>
          <w:rFonts w:hint="eastAsia"/>
        </w:rPr>
        <w:t>第</w:t>
      </w:r>
      <w:r>
        <w:rPr>
          <w:rFonts w:hint="eastAsia"/>
        </w:rPr>
        <w:t>506</w:t>
      </w:r>
      <w:r>
        <w:rPr>
          <w:rFonts w:hint="eastAsia"/>
        </w:rPr>
        <w:t>段。</w:t>
      </w:r>
    </w:p>
  </w:footnote>
  <w:footnote w:id="5">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12</w:t>
      </w:r>
      <w:r>
        <w:rPr>
          <w:rFonts w:hint="eastAsia"/>
        </w:rPr>
        <w:t>段。</w:t>
      </w:r>
    </w:p>
  </w:footnote>
  <w:footnote w:id="6">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24-25</w:t>
      </w:r>
      <w:r>
        <w:rPr>
          <w:rFonts w:hint="eastAsia"/>
        </w:rPr>
        <w:t>段。</w:t>
      </w:r>
    </w:p>
  </w:footnote>
  <w:footnote w:id="7">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31-32</w:t>
      </w:r>
      <w:r>
        <w:rPr>
          <w:rFonts w:hint="eastAsia"/>
        </w:rPr>
        <w:t>段。</w:t>
      </w:r>
    </w:p>
  </w:footnote>
  <w:footnote w:id="8">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33</w:t>
      </w:r>
      <w:r>
        <w:rPr>
          <w:rFonts w:hint="eastAsia"/>
        </w:rPr>
        <w:t>段。</w:t>
      </w:r>
    </w:p>
  </w:footnote>
  <w:footnote w:id="9">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34</w:t>
      </w:r>
      <w:r>
        <w:rPr>
          <w:rFonts w:hint="eastAsia"/>
        </w:rPr>
        <w:t>段。</w:t>
      </w:r>
    </w:p>
  </w:footnote>
  <w:footnote w:id="10">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104</w:t>
      </w:r>
      <w:r>
        <w:rPr>
          <w:rFonts w:hint="eastAsia"/>
        </w:rPr>
        <w:t>段。</w:t>
      </w:r>
    </w:p>
  </w:footnote>
  <w:footnote w:id="11">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276</w:t>
      </w:r>
      <w:r>
        <w:rPr>
          <w:rFonts w:hint="eastAsia"/>
        </w:rPr>
        <w:t>段。</w:t>
      </w:r>
    </w:p>
  </w:footnote>
  <w:footnote w:id="12">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296</w:t>
      </w:r>
      <w:r>
        <w:rPr>
          <w:rFonts w:hint="eastAsia"/>
        </w:rPr>
        <w:t>段。</w:t>
      </w:r>
    </w:p>
  </w:footnote>
  <w:footnote w:id="13">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292-294</w:t>
      </w:r>
      <w:r>
        <w:rPr>
          <w:rFonts w:hint="eastAsia"/>
        </w:rPr>
        <w:t>段。</w:t>
      </w:r>
    </w:p>
  </w:footnote>
  <w:footnote w:id="14">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308</w:t>
      </w:r>
      <w:r>
        <w:rPr>
          <w:rFonts w:hint="eastAsia"/>
        </w:rPr>
        <w:t>。</w:t>
      </w:r>
    </w:p>
  </w:footnote>
  <w:footnote w:id="15">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299</w:t>
      </w:r>
      <w:r>
        <w:rPr>
          <w:rFonts w:hint="eastAsia"/>
        </w:rPr>
        <w:t>段、第</w:t>
      </w:r>
      <w:r>
        <w:rPr>
          <w:rFonts w:hint="eastAsia"/>
        </w:rPr>
        <w:t>309</w:t>
      </w:r>
      <w:r>
        <w:rPr>
          <w:rFonts w:hint="eastAsia"/>
        </w:rPr>
        <w:t>段。</w:t>
      </w:r>
    </w:p>
  </w:footnote>
  <w:footnote w:id="16">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312</w:t>
      </w:r>
      <w:r>
        <w:rPr>
          <w:rFonts w:hint="eastAsia"/>
        </w:rPr>
        <w:t>段、第</w:t>
      </w:r>
      <w:r>
        <w:rPr>
          <w:rFonts w:hint="eastAsia"/>
        </w:rPr>
        <w:t>321</w:t>
      </w:r>
      <w:r>
        <w:rPr>
          <w:rFonts w:hint="eastAsia"/>
        </w:rPr>
        <w:t>段。</w:t>
      </w:r>
    </w:p>
  </w:footnote>
  <w:footnote w:id="17">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471</w:t>
      </w:r>
      <w:r>
        <w:rPr>
          <w:rFonts w:hint="eastAsia"/>
        </w:rPr>
        <w:t>段。</w:t>
      </w:r>
    </w:p>
  </w:footnote>
  <w:footnote w:id="18">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425</w:t>
      </w:r>
      <w:r>
        <w:rPr>
          <w:rFonts w:hint="eastAsia"/>
        </w:rPr>
        <w:t>段。</w:t>
      </w:r>
    </w:p>
  </w:footnote>
  <w:footnote w:id="19">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480-484</w:t>
      </w:r>
      <w:r>
        <w:rPr>
          <w:rFonts w:hint="eastAsia"/>
        </w:rPr>
        <w:t>段、第</w:t>
      </w:r>
      <w:r>
        <w:rPr>
          <w:rFonts w:hint="eastAsia"/>
        </w:rPr>
        <w:t>440</w:t>
      </w:r>
      <w:r>
        <w:rPr>
          <w:rFonts w:hint="eastAsia"/>
        </w:rPr>
        <w:t>段。</w:t>
      </w:r>
    </w:p>
  </w:footnote>
  <w:footnote w:id="20">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488-489</w:t>
      </w:r>
      <w:r>
        <w:rPr>
          <w:rFonts w:hint="eastAsia"/>
        </w:rPr>
        <w:t>段。</w:t>
      </w:r>
    </w:p>
  </w:footnote>
  <w:footnote w:id="21">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488</w:t>
      </w:r>
      <w:r>
        <w:rPr>
          <w:rFonts w:hint="eastAsia"/>
        </w:rPr>
        <w:t>段。</w:t>
      </w:r>
    </w:p>
  </w:footnote>
  <w:footnote w:id="22">
    <w:p w:rsidR="006E2096" w:rsidRDefault="006E2096">
      <w:pPr>
        <w:pStyle w:val="FootnoteText"/>
        <w:rPr>
          <w:rFonts w:hint="eastAsia"/>
        </w:rPr>
      </w:pPr>
      <w:r>
        <w:rPr>
          <w:rStyle w:val="FootnoteReference"/>
        </w:rPr>
        <w:footnoteRef/>
      </w:r>
      <w:r>
        <w:rPr>
          <w:rFonts w:hint="eastAsia"/>
        </w:rPr>
        <w:tab/>
      </w:r>
      <w:r>
        <w:t>E/C.12/SWE/5,</w:t>
      </w:r>
      <w:r>
        <w:rPr>
          <w:rFonts w:hint="eastAsia"/>
        </w:rPr>
        <w:t xml:space="preserve"> </w:t>
      </w:r>
      <w:r>
        <w:rPr>
          <w:rFonts w:hint="eastAsia"/>
        </w:rPr>
        <w:t>第</w:t>
      </w:r>
      <w:r>
        <w:rPr>
          <w:rFonts w:hint="eastAsia"/>
        </w:rPr>
        <w:t>500</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096" w:rsidRDefault="006E2096" w:rsidP="007354CB">
    <w:pPr>
      <w:pStyle w:val="Header"/>
    </w:pPr>
    <w:r>
      <w:t>E/C.</w:t>
    </w:r>
    <w:r>
      <w:rPr>
        <w:rFonts w:hint="eastAsia"/>
        <w:lang w:eastAsia="zh-CN"/>
      </w:rPr>
      <w:t>12</w:t>
    </w:r>
    <w:r>
      <w:t>/</w:t>
    </w:r>
    <w:r>
      <w:rPr>
        <w:rFonts w:hint="eastAsia"/>
        <w:lang w:eastAsia="zh-CN"/>
      </w:rPr>
      <w:t>SWE/Q/5</w:t>
    </w:r>
  </w:p>
  <w:p w:rsidR="006E2096" w:rsidRPr="007B0DB2" w:rsidRDefault="006E2096"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096" w:rsidRDefault="006E2096" w:rsidP="007354CB">
    <w:pPr>
      <w:pStyle w:val="Header"/>
    </w:pPr>
    <w:r>
      <w:tab/>
    </w:r>
    <w:r>
      <w:tab/>
    </w:r>
    <w:r>
      <w:tab/>
    </w:r>
    <w:r>
      <w:tab/>
      <w:t>E/C.</w:t>
    </w:r>
    <w:r>
      <w:rPr>
        <w:rFonts w:hint="eastAsia"/>
        <w:lang w:eastAsia="zh-CN"/>
      </w:rPr>
      <w:t>12</w:t>
    </w:r>
    <w:r>
      <w:t>/</w:t>
    </w:r>
    <w:r>
      <w:rPr>
        <w:rFonts w:hint="eastAsia"/>
        <w:lang w:eastAsia="zh-CN"/>
      </w:rPr>
      <w:t>SWE/Q/5</w:t>
    </w:r>
  </w:p>
  <w:p w:rsidR="006E2096" w:rsidRPr="007B0DB2" w:rsidRDefault="006E2096"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6E2096">
      <w:tblPrEx>
        <w:tblCellMar>
          <w:top w:w="0" w:type="dxa"/>
          <w:bottom w:w="0" w:type="dxa"/>
        </w:tblCellMar>
      </w:tblPrEx>
      <w:tc>
        <w:tcPr>
          <w:tcW w:w="1625" w:type="dxa"/>
          <w:tcBorders>
            <w:top w:val="nil"/>
            <w:left w:val="nil"/>
            <w:bottom w:val="single" w:sz="4" w:space="0" w:color="auto"/>
            <w:right w:val="nil"/>
          </w:tcBorders>
          <w:vAlign w:val="center"/>
        </w:tcPr>
        <w:p w:rsidR="006E2096" w:rsidRDefault="006E2096">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6E2096" w:rsidRDefault="006E2096">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6E2096" w:rsidRDefault="006E2096">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6E2096">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6E2096" w:rsidRDefault="006E2096">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220105" r:id="rId2"/>
            </w:object>
          </w:r>
        </w:p>
      </w:tc>
      <w:tc>
        <w:tcPr>
          <w:tcW w:w="4311" w:type="dxa"/>
          <w:tcBorders>
            <w:top w:val="single" w:sz="4" w:space="0" w:color="auto"/>
            <w:left w:val="nil"/>
            <w:bottom w:val="single" w:sz="36" w:space="0" w:color="auto"/>
            <w:right w:val="nil"/>
          </w:tcBorders>
        </w:tcPr>
        <w:p w:rsidR="006E2096" w:rsidRDefault="006E2096">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6E2096" w:rsidRDefault="006E2096">
          <w:pPr>
            <w:pStyle w:val="Header"/>
            <w:rPr>
              <w:sz w:val="28"/>
              <w:lang w:eastAsia="zh-CN"/>
            </w:rPr>
          </w:pPr>
        </w:p>
        <w:p w:rsidR="006E2096" w:rsidRDefault="006E2096">
          <w:pPr>
            <w:pStyle w:val="Header"/>
          </w:pPr>
          <w:r>
            <w:t>Distr.</w:t>
          </w:r>
        </w:p>
        <w:p w:rsidR="006E2096" w:rsidRDefault="006E2096">
          <w:pPr>
            <w:pStyle w:val="Header"/>
            <w:rPr>
              <w:rFonts w:hint="eastAsia"/>
              <w:lang w:eastAsia="zh-CN"/>
            </w:rPr>
          </w:pPr>
          <w:r>
            <w:rPr>
              <w:rFonts w:hint="eastAsia"/>
              <w:lang w:eastAsia="zh-CN"/>
            </w:rPr>
            <w:t>GENERAL</w:t>
          </w:r>
        </w:p>
        <w:p w:rsidR="006E2096" w:rsidRDefault="006E2096">
          <w:pPr>
            <w:pStyle w:val="Header"/>
            <w:rPr>
              <w:sz w:val="12"/>
            </w:rPr>
          </w:pPr>
        </w:p>
        <w:p w:rsidR="006E2096" w:rsidRDefault="006E2096">
          <w:pPr>
            <w:pStyle w:val="Header"/>
          </w:pPr>
          <w:r>
            <w:t>E/C.</w:t>
          </w:r>
          <w:r>
            <w:rPr>
              <w:rFonts w:hint="eastAsia"/>
              <w:lang w:eastAsia="zh-CN"/>
            </w:rPr>
            <w:t>12</w:t>
          </w:r>
          <w:r>
            <w:t>/</w:t>
          </w:r>
          <w:r>
            <w:rPr>
              <w:rFonts w:hint="eastAsia"/>
              <w:lang w:eastAsia="zh-CN"/>
            </w:rPr>
            <w:t>SWE/Q/5</w:t>
          </w:r>
        </w:p>
        <w:p w:rsidR="006E2096" w:rsidRDefault="006E2096">
          <w:pPr>
            <w:pStyle w:val="Header"/>
          </w:pPr>
          <w:r>
            <w:rPr>
              <w:rFonts w:hint="eastAsia"/>
              <w:lang w:eastAsia="zh-CN"/>
            </w:rPr>
            <w:t>13 December</w:t>
          </w:r>
          <w:r>
            <w:t xml:space="preserve"> 2007</w:t>
          </w:r>
        </w:p>
        <w:p w:rsidR="006E2096" w:rsidRDefault="006E2096">
          <w:pPr>
            <w:pStyle w:val="Header"/>
            <w:rPr>
              <w:sz w:val="12"/>
            </w:rPr>
          </w:pPr>
        </w:p>
        <w:p w:rsidR="006E2096" w:rsidRDefault="006E2096">
          <w:pPr>
            <w:pStyle w:val="Header"/>
          </w:pPr>
          <w:r>
            <w:t>CHINESE</w:t>
          </w:r>
        </w:p>
        <w:p w:rsidR="006E2096" w:rsidRDefault="006E2096">
          <w:pPr>
            <w:pStyle w:val="Header"/>
            <w:tabs>
              <w:tab w:val="clear" w:pos="992"/>
              <w:tab w:val="left" w:pos="993"/>
            </w:tabs>
          </w:pPr>
          <w:r>
            <w:t>Original:</w:t>
          </w:r>
          <w:r>
            <w:tab/>
            <w:t>ENGLISH</w:t>
          </w:r>
        </w:p>
        <w:p w:rsidR="006E2096" w:rsidRDefault="006E2096">
          <w:pPr>
            <w:pStyle w:val="Header"/>
            <w:tabs>
              <w:tab w:val="clear" w:pos="992"/>
              <w:tab w:val="left" w:pos="993"/>
            </w:tabs>
          </w:pPr>
        </w:p>
        <w:p w:rsidR="006E2096" w:rsidRDefault="006E2096">
          <w:pPr>
            <w:pStyle w:val="Header"/>
          </w:pPr>
        </w:p>
      </w:tc>
    </w:tr>
    <w:tr w:rsidR="006E2096">
      <w:tblPrEx>
        <w:tblCellMar>
          <w:top w:w="0" w:type="dxa"/>
          <w:bottom w:w="0" w:type="dxa"/>
        </w:tblCellMar>
      </w:tblPrEx>
      <w:trPr>
        <w:trHeight w:val="222"/>
      </w:trPr>
      <w:tc>
        <w:tcPr>
          <w:tcW w:w="1625" w:type="dxa"/>
          <w:tcBorders>
            <w:top w:val="single" w:sz="36" w:space="0" w:color="auto"/>
            <w:left w:val="nil"/>
            <w:bottom w:val="nil"/>
            <w:right w:val="nil"/>
          </w:tcBorders>
          <w:noWrap/>
        </w:tcPr>
        <w:p w:rsidR="006E2096" w:rsidRDefault="006E2096">
          <w:pPr>
            <w:rPr>
              <w:sz w:val="16"/>
            </w:rPr>
          </w:pPr>
        </w:p>
      </w:tc>
      <w:tc>
        <w:tcPr>
          <w:tcW w:w="4311" w:type="dxa"/>
          <w:tcBorders>
            <w:top w:val="single" w:sz="36" w:space="0" w:color="auto"/>
            <w:left w:val="nil"/>
            <w:bottom w:val="nil"/>
            <w:right w:val="nil"/>
          </w:tcBorders>
          <w:noWrap/>
        </w:tcPr>
        <w:p w:rsidR="006E2096" w:rsidRDefault="006E2096">
          <w:pPr>
            <w:pStyle w:val="1m1"/>
            <w:spacing w:line="240" w:lineRule="auto"/>
            <w:rPr>
              <w:rFonts w:hint="eastAsia"/>
              <w:sz w:val="16"/>
            </w:rPr>
          </w:pPr>
        </w:p>
      </w:tc>
      <w:tc>
        <w:tcPr>
          <w:tcW w:w="3528" w:type="dxa"/>
          <w:tcBorders>
            <w:top w:val="single" w:sz="36" w:space="0" w:color="auto"/>
            <w:left w:val="nil"/>
            <w:bottom w:val="nil"/>
            <w:right w:val="nil"/>
          </w:tcBorders>
          <w:noWrap/>
        </w:tcPr>
        <w:p w:rsidR="006E2096" w:rsidRDefault="006E2096">
          <w:pPr>
            <w:rPr>
              <w:sz w:val="16"/>
            </w:rPr>
          </w:pPr>
        </w:p>
      </w:tc>
    </w:tr>
  </w:tbl>
  <w:p w:rsidR="006E2096" w:rsidRDefault="006E20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48E4"/>
    <w:rsid w:val="002059D2"/>
    <w:rsid w:val="00270B1F"/>
    <w:rsid w:val="0027508D"/>
    <w:rsid w:val="002C4288"/>
    <w:rsid w:val="00425D2C"/>
    <w:rsid w:val="0043671B"/>
    <w:rsid w:val="00520AE7"/>
    <w:rsid w:val="00633790"/>
    <w:rsid w:val="006848E4"/>
    <w:rsid w:val="006B24D3"/>
    <w:rsid w:val="006E2096"/>
    <w:rsid w:val="007354CB"/>
    <w:rsid w:val="00735556"/>
    <w:rsid w:val="007B0DB2"/>
    <w:rsid w:val="007D0530"/>
    <w:rsid w:val="008B459F"/>
    <w:rsid w:val="009D2EC5"/>
    <w:rsid w:val="009D3C51"/>
    <w:rsid w:val="00A505D1"/>
    <w:rsid w:val="00B77EB7"/>
    <w:rsid w:val="00BA0037"/>
    <w:rsid w:val="00C6791A"/>
    <w:rsid w:val="00CB3BDA"/>
    <w:rsid w:val="00CC38DB"/>
    <w:rsid w:val="00D857CF"/>
    <w:rsid w:val="00F553DA"/>
    <w:rsid w:val="00F909BE"/>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BA003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538</Words>
  <Characters>3069</Characters>
  <Application>Microsoft Office Word</Application>
  <DocSecurity>4</DocSecurity>
  <Lines>25</Lines>
  <Paragraphs>7</Paragraphs>
  <ScaleCrop>false</ScaleCrop>
  <Company>TPS_CHI</Company>
  <LinksUpToDate>false</LinksUpToDate>
  <CharactersWithSpaces>3600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PENG</dc:creator>
  <cp:keywords/>
  <dc:description/>
  <cp:lastModifiedBy>Admieng</cp:lastModifiedBy>
  <cp:revision>2</cp:revision>
  <cp:lastPrinted>2008-01-14T07:27:00Z</cp:lastPrinted>
  <dcterms:created xsi:type="dcterms:W3CDTF">2008-01-14T07:29:00Z</dcterms:created>
  <dcterms:modified xsi:type="dcterms:W3CDTF">2008-01-14T07:29:00Z</dcterms:modified>
</cp:coreProperties>
</file>