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D90174" w14:paraId="6541C2A8" w14:textId="77777777" w:rsidTr="00E4712C">
        <w:trPr>
          <w:trHeight w:hRule="exact" w:val="851"/>
        </w:trPr>
        <w:tc>
          <w:tcPr>
            <w:tcW w:w="1280" w:type="dxa"/>
            <w:tcBorders>
              <w:bottom w:val="single" w:sz="4" w:space="0" w:color="auto"/>
            </w:tcBorders>
          </w:tcPr>
          <w:p w14:paraId="127D1867" w14:textId="77777777" w:rsidR="001D2C3F" w:rsidRPr="00D90174" w:rsidRDefault="001D2C3F" w:rsidP="00E4712C">
            <w:pPr>
              <w:pStyle w:val="H23GC"/>
            </w:pPr>
          </w:p>
        </w:tc>
        <w:tc>
          <w:tcPr>
            <w:tcW w:w="2273" w:type="dxa"/>
            <w:tcBorders>
              <w:bottom w:val="single" w:sz="4" w:space="0" w:color="auto"/>
            </w:tcBorders>
            <w:vAlign w:val="bottom"/>
          </w:tcPr>
          <w:p w14:paraId="641DDA38" w14:textId="77777777" w:rsidR="001D2C3F" w:rsidRPr="00D90174" w:rsidRDefault="001D2C3F" w:rsidP="00E4712C">
            <w:pPr>
              <w:spacing w:after="80" w:line="300" w:lineRule="exact"/>
              <w:rPr>
                <w:rFonts w:ascii="Time New Roman" w:eastAsia="黑体" w:hAnsi="Time New Roman" w:hint="eastAsia"/>
                <w:sz w:val="28"/>
              </w:rPr>
            </w:pPr>
            <w:r w:rsidRPr="00D90174">
              <w:rPr>
                <w:rFonts w:ascii="宋体" w:eastAsia="黑体" w:hAnsi="宋体" w:cs="宋体" w:hint="eastAsia"/>
                <w:sz w:val="28"/>
              </w:rPr>
              <w:t>联</w:t>
            </w:r>
            <w:r w:rsidRPr="00D90174">
              <w:rPr>
                <w:rFonts w:ascii="Time New Roman" w:eastAsia="黑体" w:hAnsi="Time New Roman" w:hint="eastAsia"/>
                <w:sz w:val="28"/>
              </w:rPr>
              <w:t xml:space="preserve"> </w:t>
            </w:r>
            <w:r w:rsidRPr="00D90174">
              <w:rPr>
                <w:rFonts w:ascii="宋体" w:eastAsia="黑体" w:hAnsi="宋体" w:cs="宋体" w:hint="eastAsia"/>
                <w:sz w:val="28"/>
              </w:rPr>
              <w:t>合</w:t>
            </w:r>
            <w:r w:rsidRPr="00D90174">
              <w:rPr>
                <w:rFonts w:ascii="Time New Roman" w:eastAsia="黑体" w:hAnsi="Time New Roman" w:hint="eastAsia"/>
                <w:sz w:val="28"/>
              </w:rPr>
              <w:t xml:space="preserve"> </w:t>
            </w:r>
            <w:r w:rsidRPr="00D90174">
              <w:rPr>
                <w:rFonts w:ascii="宋体" w:eastAsia="黑体" w:hAnsi="宋体" w:cs="宋体" w:hint="eastAsia"/>
                <w:sz w:val="28"/>
              </w:rPr>
              <w:t>国</w:t>
            </w:r>
          </w:p>
        </w:tc>
        <w:tc>
          <w:tcPr>
            <w:tcW w:w="6086" w:type="dxa"/>
            <w:gridSpan w:val="2"/>
            <w:tcBorders>
              <w:bottom w:val="single" w:sz="4" w:space="0" w:color="auto"/>
            </w:tcBorders>
            <w:vAlign w:val="bottom"/>
          </w:tcPr>
          <w:p w14:paraId="68497606" w14:textId="3AA5969F" w:rsidR="001D2C3F" w:rsidRPr="00D90174" w:rsidRDefault="00D2293B" w:rsidP="00E4712C">
            <w:pPr>
              <w:spacing w:line="240" w:lineRule="atLeast"/>
              <w:jc w:val="right"/>
              <w:rPr>
                <w:sz w:val="20"/>
                <w:szCs w:val="21"/>
              </w:rPr>
            </w:pPr>
            <w:r w:rsidRPr="00D90174">
              <w:rPr>
                <w:sz w:val="40"/>
                <w:szCs w:val="21"/>
              </w:rPr>
              <w:t>CRC</w:t>
            </w:r>
            <w:r w:rsidRPr="00D90174">
              <w:rPr>
                <w:sz w:val="20"/>
                <w:szCs w:val="21"/>
              </w:rPr>
              <w:t>/C/</w:t>
            </w:r>
            <w:proofErr w:type="spellStart"/>
            <w:r w:rsidRPr="00D90174">
              <w:rPr>
                <w:sz w:val="20"/>
                <w:szCs w:val="21"/>
              </w:rPr>
              <w:t>UZB</w:t>
            </w:r>
            <w:proofErr w:type="spellEnd"/>
            <w:r w:rsidRPr="00D90174">
              <w:rPr>
                <w:sz w:val="20"/>
                <w:szCs w:val="21"/>
              </w:rPr>
              <w:t>/CO/5</w:t>
            </w:r>
          </w:p>
        </w:tc>
      </w:tr>
      <w:tr w:rsidR="001D2C3F" w:rsidRPr="00D90174" w14:paraId="1474283B" w14:textId="77777777" w:rsidTr="00E4712C">
        <w:trPr>
          <w:trHeight w:hRule="exact" w:val="2835"/>
        </w:trPr>
        <w:tc>
          <w:tcPr>
            <w:tcW w:w="1280" w:type="dxa"/>
            <w:tcBorders>
              <w:top w:val="single" w:sz="4" w:space="0" w:color="auto"/>
              <w:bottom w:val="single" w:sz="12" w:space="0" w:color="auto"/>
            </w:tcBorders>
          </w:tcPr>
          <w:p w14:paraId="26D59840" w14:textId="77777777" w:rsidR="001D2C3F" w:rsidRPr="00D90174" w:rsidRDefault="001D2C3F" w:rsidP="00E4712C">
            <w:pPr>
              <w:spacing w:line="120" w:lineRule="atLeast"/>
              <w:rPr>
                <w:sz w:val="10"/>
                <w:szCs w:val="10"/>
              </w:rPr>
            </w:pPr>
          </w:p>
          <w:p w14:paraId="6B3E9455" w14:textId="77777777" w:rsidR="001D2C3F" w:rsidRPr="00D90174" w:rsidRDefault="001D2C3F" w:rsidP="00E4712C">
            <w:pPr>
              <w:spacing w:line="120" w:lineRule="atLeast"/>
              <w:rPr>
                <w:sz w:val="10"/>
                <w:szCs w:val="10"/>
              </w:rPr>
            </w:pPr>
            <w:r w:rsidRPr="00D90174">
              <w:rPr>
                <w:rFonts w:hint="eastAsia"/>
                <w:noProof/>
                <w:snapToGrid/>
              </w:rPr>
              <w:drawing>
                <wp:inline distT="0" distB="0" distL="0" distR="0" wp14:anchorId="52C6CD25" wp14:editId="2FB8D391">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CD6CD9" w14:textId="77777777" w:rsidR="001D2C3F" w:rsidRPr="00D90174" w:rsidRDefault="001D2C3F" w:rsidP="00E4712C">
            <w:pPr>
              <w:spacing w:before="160" w:line="240" w:lineRule="auto"/>
              <w:rPr>
                <w:rFonts w:eastAsia="黑体"/>
                <w:spacing w:val="20"/>
                <w:sz w:val="36"/>
                <w:szCs w:val="36"/>
              </w:rPr>
            </w:pPr>
            <w:r w:rsidRPr="00D90174">
              <w:rPr>
                <w:rFonts w:eastAsia="黑体" w:hint="eastAsia"/>
                <w:spacing w:val="20"/>
                <w:sz w:val="36"/>
                <w:szCs w:val="36"/>
              </w:rPr>
              <w:t>儿童权利公约</w:t>
            </w:r>
          </w:p>
        </w:tc>
        <w:tc>
          <w:tcPr>
            <w:tcW w:w="2819" w:type="dxa"/>
            <w:tcBorders>
              <w:top w:val="single" w:sz="4" w:space="0" w:color="auto"/>
              <w:bottom w:val="single" w:sz="12" w:space="0" w:color="auto"/>
            </w:tcBorders>
          </w:tcPr>
          <w:p w14:paraId="15D5B74C" w14:textId="06827801" w:rsidR="001D2C3F" w:rsidRPr="00D90174" w:rsidRDefault="00D2293B" w:rsidP="00E4712C">
            <w:pPr>
              <w:spacing w:before="240" w:line="240" w:lineRule="atLeast"/>
              <w:rPr>
                <w:sz w:val="20"/>
              </w:rPr>
            </w:pPr>
            <w:r w:rsidRPr="00D90174">
              <w:rPr>
                <w:sz w:val="20"/>
              </w:rPr>
              <w:t>Distr.: General</w:t>
            </w:r>
          </w:p>
          <w:p w14:paraId="42E598C1" w14:textId="7E1DAA6A" w:rsidR="001D2C3F" w:rsidRPr="00D90174" w:rsidRDefault="00D2293B" w:rsidP="00CE5DDB">
            <w:pPr>
              <w:spacing w:line="240" w:lineRule="exact"/>
              <w:rPr>
                <w:sz w:val="20"/>
              </w:rPr>
            </w:pPr>
            <w:r w:rsidRPr="00D90174">
              <w:rPr>
                <w:sz w:val="20"/>
              </w:rPr>
              <w:t>27</w:t>
            </w:r>
            <w:r w:rsidR="00945699" w:rsidRPr="00D90174">
              <w:rPr>
                <w:sz w:val="20"/>
              </w:rPr>
              <w:t xml:space="preserve"> </w:t>
            </w:r>
            <w:r w:rsidRPr="00D90174">
              <w:rPr>
                <w:sz w:val="20"/>
              </w:rPr>
              <w:t>October</w:t>
            </w:r>
            <w:r w:rsidR="00945699" w:rsidRPr="00D90174">
              <w:rPr>
                <w:sz w:val="20"/>
              </w:rPr>
              <w:t xml:space="preserve"> </w:t>
            </w:r>
            <w:r w:rsidRPr="00D90174">
              <w:rPr>
                <w:sz w:val="20"/>
              </w:rPr>
              <w:t>2</w:t>
            </w:r>
            <w:r w:rsidR="00945699" w:rsidRPr="00D90174">
              <w:rPr>
                <w:sz w:val="20"/>
              </w:rPr>
              <w:t>0</w:t>
            </w:r>
            <w:r w:rsidRPr="00D90174">
              <w:rPr>
                <w:sz w:val="20"/>
              </w:rPr>
              <w:t>22</w:t>
            </w:r>
          </w:p>
          <w:p w14:paraId="7D21FC27" w14:textId="74612CFE" w:rsidR="001D2C3F" w:rsidRPr="00D90174" w:rsidRDefault="00D2293B" w:rsidP="00CE5DDB">
            <w:pPr>
              <w:spacing w:line="240" w:lineRule="exact"/>
              <w:rPr>
                <w:sz w:val="20"/>
              </w:rPr>
            </w:pPr>
            <w:r w:rsidRPr="00D90174">
              <w:rPr>
                <w:sz w:val="20"/>
              </w:rPr>
              <w:t>Chinese</w:t>
            </w:r>
            <w:r w:rsidR="001D2C3F" w:rsidRPr="00D90174">
              <w:rPr>
                <w:sz w:val="20"/>
              </w:rPr>
              <w:t xml:space="preserve"> </w:t>
            </w:r>
          </w:p>
          <w:p w14:paraId="1BD34E6B" w14:textId="00FC0B48" w:rsidR="001D2C3F" w:rsidRPr="00D90174" w:rsidRDefault="00D2293B" w:rsidP="00E4712C">
            <w:pPr>
              <w:spacing w:line="240" w:lineRule="atLeast"/>
            </w:pPr>
            <w:r w:rsidRPr="00D90174">
              <w:rPr>
                <w:sz w:val="20"/>
              </w:rPr>
              <w:t>Original: English</w:t>
            </w:r>
          </w:p>
        </w:tc>
      </w:tr>
    </w:tbl>
    <w:p w14:paraId="47380C3E" w14:textId="77777777" w:rsidR="001D2C3F" w:rsidRPr="00D90174" w:rsidRDefault="001D2C3F" w:rsidP="001D2C3F">
      <w:pPr>
        <w:spacing w:before="120"/>
        <w:rPr>
          <w:rFonts w:eastAsia="黑体"/>
          <w:sz w:val="24"/>
          <w:szCs w:val="24"/>
        </w:rPr>
      </w:pPr>
      <w:r w:rsidRPr="00D90174">
        <w:rPr>
          <w:rFonts w:eastAsia="黑体" w:hint="eastAsia"/>
          <w:sz w:val="24"/>
          <w:szCs w:val="24"/>
        </w:rPr>
        <w:t>儿童权利委员会</w:t>
      </w:r>
    </w:p>
    <w:p w14:paraId="4D3E6957" w14:textId="0BDF05D7" w:rsidR="00855071" w:rsidRPr="00D90174" w:rsidRDefault="00855071" w:rsidP="00855071">
      <w:pPr>
        <w:pStyle w:val="HChGC"/>
      </w:pPr>
      <w:r w:rsidRPr="00D90174">
        <w:tab/>
      </w:r>
      <w:r w:rsidRPr="00D90174">
        <w:tab/>
      </w:r>
      <w:r w:rsidRPr="00D90174">
        <w:rPr>
          <w:rFonts w:hint="eastAsia"/>
        </w:rPr>
        <w:t>关于乌兹别克斯坦第五次定期报告的结论性意见</w:t>
      </w:r>
      <w:r w:rsidRPr="00D90174">
        <w:footnoteReference w:customMarkFollows="1" w:id="2"/>
        <w:t>*</w:t>
      </w:r>
    </w:p>
    <w:p w14:paraId="6E5C0B84" w14:textId="77777777" w:rsidR="00855071" w:rsidRPr="00D90174" w:rsidRDefault="00855071" w:rsidP="00855071">
      <w:pPr>
        <w:pStyle w:val="HChGC"/>
      </w:pPr>
      <w:r w:rsidRPr="00D90174">
        <w:tab/>
      </w:r>
      <w:proofErr w:type="gramStart"/>
      <w:r w:rsidRPr="00D90174">
        <w:rPr>
          <w:rFonts w:ascii="宋体" w:hAnsi="宋体" w:cs="宋体" w:hint="eastAsia"/>
        </w:rPr>
        <w:t>一</w:t>
      </w:r>
      <w:proofErr w:type="gramEnd"/>
      <w:r w:rsidRPr="00D90174">
        <w:t>.</w:t>
      </w:r>
      <w:r w:rsidRPr="00D90174">
        <w:tab/>
      </w:r>
      <w:r w:rsidRPr="00D90174">
        <w:rPr>
          <w:rFonts w:hint="eastAsia"/>
        </w:rPr>
        <w:t>导言</w:t>
      </w:r>
    </w:p>
    <w:p w14:paraId="5C32A9C8" w14:textId="3AAEC461" w:rsidR="00855071" w:rsidRPr="00D90174" w:rsidRDefault="00D2293B" w:rsidP="006A6098">
      <w:pPr>
        <w:pStyle w:val="SingleTxtGC"/>
      </w:pPr>
      <w:r w:rsidRPr="00D90174">
        <w:t>1.</w:t>
      </w:r>
      <w:r w:rsidR="00855071" w:rsidRPr="00D90174">
        <w:tab/>
      </w:r>
      <w:r w:rsidR="00855071" w:rsidRPr="00D90174">
        <w:rPr>
          <w:rFonts w:hint="eastAsia"/>
        </w:rPr>
        <w:t>委员会在</w:t>
      </w:r>
      <w:r w:rsidRPr="00D90174">
        <w:t>2</w:t>
      </w:r>
      <w:r w:rsidR="00855071" w:rsidRPr="00D90174">
        <w:t>0</w:t>
      </w:r>
      <w:r w:rsidRPr="00D90174">
        <w:t>2</w:t>
      </w:r>
      <w:r w:rsidRPr="00D90174">
        <w:rPr>
          <w:rFonts w:hint="eastAsia"/>
        </w:rPr>
        <w:t>2</w:t>
      </w:r>
      <w:r w:rsidR="00855071" w:rsidRPr="00D90174">
        <w:rPr>
          <w:rFonts w:hint="eastAsia"/>
        </w:rPr>
        <w:t>年</w:t>
      </w:r>
      <w:r w:rsidRPr="00D90174">
        <w:rPr>
          <w:rFonts w:hint="eastAsia"/>
        </w:rPr>
        <w:t>8</w:t>
      </w:r>
      <w:r w:rsidR="00855071" w:rsidRPr="00D90174">
        <w:rPr>
          <w:rFonts w:hint="eastAsia"/>
        </w:rPr>
        <w:t>月</w:t>
      </w:r>
      <w:r w:rsidRPr="00D90174">
        <w:rPr>
          <w:rFonts w:hint="eastAsia"/>
        </w:rPr>
        <w:t>31</w:t>
      </w:r>
      <w:r w:rsidR="00855071" w:rsidRPr="00D90174">
        <w:rPr>
          <w:rFonts w:hint="eastAsia"/>
        </w:rPr>
        <w:t>日和</w:t>
      </w:r>
      <w:r w:rsidRPr="00D90174">
        <w:rPr>
          <w:rFonts w:hint="eastAsia"/>
        </w:rPr>
        <w:t>9</w:t>
      </w:r>
      <w:r w:rsidR="00855071" w:rsidRPr="00D90174">
        <w:rPr>
          <w:rFonts w:hint="eastAsia"/>
        </w:rPr>
        <w:t>月</w:t>
      </w:r>
      <w:r w:rsidRPr="00D90174">
        <w:rPr>
          <w:rFonts w:hint="eastAsia"/>
        </w:rPr>
        <w:t>1</w:t>
      </w:r>
      <w:r w:rsidR="00855071" w:rsidRPr="00D90174">
        <w:rPr>
          <w:rFonts w:hint="eastAsia"/>
        </w:rPr>
        <w:t>日举行的第</w:t>
      </w:r>
      <w:r w:rsidRPr="00D90174">
        <w:t>2</w:t>
      </w:r>
      <w:r w:rsidRPr="00D90174">
        <w:rPr>
          <w:rFonts w:hint="eastAsia"/>
        </w:rPr>
        <w:t>636</w:t>
      </w:r>
      <w:r w:rsidR="00855071" w:rsidRPr="00D90174">
        <w:rPr>
          <w:rFonts w:hint="eastAsia"/>
        </w:rPr>
        <w:t>和第</w:t>
      </w:r>
      <w:r w:rsidRPr="00D90174">
        <w:t>2</w:t>
      </w:r>
      <w:r w:rsidRPr="00D90174">
        <w:rPr>
          <w:rFonts w:hint="eastAsia"/>
        </w:rPr>
        <w:t>637</w:t>
      </w:r>
      <w:r w:rsidR="00855071" w:rsidRPr="00D90174">
        <w:rPr>
          <w:rFonts w:hint="eastAsia"/>
        </w:rPr>
        <w:t>次会议</w:t>
      </w:r>
      <w:r w:rsidR="00EA1560" w:rsidRPr="00D90174">
        <w:rPr>
          <w:rStyle w:val="a8"/>
          <w:rFonts w:eastAsia="宋体"/>
        </w:rPr>
        <w:footnoteReference w:id="3"/>
      </w:r>
      <w:r w:rsidR="00E17121" w:rsidRPr="00D90174">
        <w:rPr>
          <w:rFonts w:hint="eastAsia"/>
        </w:rPr>
        <w:t xml:space="preserve"> </w:t>
      </w:r>
      <w:r w:rsidR="00855071" w:rsidRPr="00D90174">
        <w:rPr>
          <w:rFonts w:hint="eastAsia"/>
        </w:rPr>
        <w:t>上审议了乌兹别克斯坦的第五次定期报告</w:t>
      </w:r>
      <w:r w:rsidR="00EA1560" w:rsidRPr="00D90174">
        <w:rPr>
          <w:rStyle w:val="a8"/>
          <w:rFonts w:eastAsia="宋体"/>
        </w:rPr>
        <w:footnoteReference w:id="4"/>
      </w:r>
      <w:r w:rsidRPr="00D90174">
        <w:rPr>
          <w:rFonts w:hint="eastAsia"/>
        </w:rPr>
        <w:t>，</w:t>
      </w:r>
      <w:r w:rsidR="00855071" w:rsidRPr="00D90174">
        <w:rPr>
          <w:rFonts w:hint="eastAsia"/>
        </w:rPr>
        <w:t>并在</w:t>
      </w:r>
      <w:r w:rsidRPr="00D90174">
        <w:t>2</w:t>
      </w:r>
      <w:r w:rsidR="00855071" w:rsidRPr="00D90174">
        <w:t>0</w:t>
      </w:r>
      <w:r w:rsidRPr="00D90174">
        <w:t>2</w:t>
      </w:r>
      <w:r w:rsidRPr="00D90174">
        <w:rPr>
          <w:rFonts w:hint="eastAsia"/>
        </w:rPr>
        <w:t>2</w:t>
      </w:r>
      <w:r w:rsidR="00855071" w:rsidRPr="00D90174">
        <w:rPr>
          <w:rFonts w:hint="eastAsia"/>
        </w:rPr>
        <w:t>年</w:t>
      </w:r>
      <w:r w:rsidRPr="00D90174">
        <w:rPr>
          <w:rFonts w:hint="eastAsia"/>
        </w:rPr>
        <w:t>9</w:t>
      </w:r>
      <w:r w:rsidR="00855071" w:rsidRPr="00D90174">
        <w:rPr>
          <w:rFonts w:hint="eastAsia"/>
        </w:rPr>
        <w:t>月</w:t>
      </w:r>
      <w:r w:rsidRPr="00D90174">
        <w:rPr>
          <w:rFonts w:hint="eastAsia"/>
        </w:rPr>
        <w:t>23</w:t>
      </w:r>
      <w:r w:rsidR="00855071" w:rsidRPr="00D90174">
        <w:rPr>
          <w:rFonts w:hint="eastAsia"/>
        </w:rPr>
        <w:t>日举行的第</w:t>
      </w:r>
      <w:r w:rsidRPr="00D90174">
        <w:t>2</w:t>
      </w:r>
      <w:r w:rsidRPr="00D90174">
        <w:rPr>
          <w:rFonts w:hint="eastAsia"/>
        </w:rPr>
        <w:t>668</w:t>
      </w:r>
      <w:r w:rsidR="00855071" w:rsidRPr="00D90174">
        <w:rPr>
          <w:rFonts w:hint="eastAsia"/>
        </w:rPr>
        <w:t>次会议上通过了本结论性意见。</w:t>
      </w:r>
    </w:p>
    <w:p w14:paraId="1EA84DFA" w14:textId="0568C7A4" w:rsidR="00855071" w:rsidRPr="00D90174" w:rsidRDefault="00D2293B" w:rsidP="006A6098">
      <w:pPr>
        <w:pStyle w:val="SingleTxtGC"/>
      </w:pPr>
      <w:r w:rsidRPr="00D90174">
        <w:t>2.</w:t>
      </w:r>
      <w:r w:rsidR="00855071" w:rsidRPr="00D90174">
        <w:tab/>
      </w:r>
      <w:r w:rsidR="00855071" w:rsidRPr="00D90174">
        <w:rPr>
          <w:rFonts w:hint="eastAsia"/>
        </w:rPr>
        <w:t>委员会欢迎缔约国提交第五次定期报告并对问题清单</w:t>
      </w:r>
      <w:proofErr w:type="gramStart"/>
      <w:r w:rsidR="00855071" w:rsidRPr="00D90174">
        <w:rPr>
          <w:rFonts w:hint="eastAsia"/>
        </w:rPr>
        <w:t>作出</w:t>
      </w:r>
      <w:proofErr w:type="gramEnd"/>
      <w:r w:rsidR="00855071" w:rsidRPr="00D90174">
        <w:rPr>
          <w:rFonts w:hint="eastAsia"/>
        </w:rPr>
        <w:t>书面答复</w:t>
      </w:r>
      <w:r w:rsidR="00EA1560" w:rsidRPr="00D90174">
        <w:rPr>
          <w:rStyle w:val="a8"/>
          <w:rFonts w:eastAsia="宋体"/>
        </w:rPr>
        <w:footnoteReference w:id="5"/>
      </w:r>
      <w:r w:rsidRPr="00D90174">
        <w:rPr>
          <w:rFonts w:hint="eastAsia"/>
        </w:rPr>
        <w:t>，</w:t>
      </w:r>
      <w:r w:rsidR="00855071" w:rsidRPr="00D90174">
        <w:rPr>
          <w:rFonts w:hint="eastAsia"/>
        </w:rPr>
        <w:t>藉此可以更好地了解缔约国的儿童权利状况。</w:t>
      </w:r>
      <w:r w:rsidR="00855071" w:rsidRPr="00D90174">
        <w:t>委员会</w:t>
      </w:r>
      <w:r w:rsidR="00855071" w:rsidRPr="00D90174">
        <w:rPr>
          <w:rFonts w:hint="eastAsia"/>
        </w:rPr>
        <w:t>赞赏</w:t>
      </w:r>
      <w:r w:rsidR="00855071" w:rsidRPr="00D90174">
        <w:t>与缔约国</w:t>
      </w:r>
      <w:r w:rsidR="00855071" w:rsidRPr="00D90174">
        <w:rPr>
          <w:rFonts w:hint="eastAsia"/>
        </w:rPr>
        <w:t>多部门</w:t>
      </w:r>
      <w:r w:rsidR="00855071" w:rsidRPr="00D90174">
        <w:t>代表团</w:t>
      </w:r>
      <w:r w:rsidR="00855071" w:rsidRPr="00D90174">
        <w:rPr>
          <w:rFonts w:hint="eastAsia"/>
        </w:rPr>
        <w:t>进行的</w:t>
      </w:r>
      <w:r w:rsidR="00855071" w:rsidRPr="00D90174">
        <w:t>建设性对话。</w:t>
      </w:r>
    </w:p>
    <w:p w14:paraId="39C42E03" w14:textId="77777777" w:rsidR="00855071" w:rsidRPr="00D90174" w:rsidRDefault="00855071" w:rsidP="00855071">
      <w:pPr>
        <w:pStyle w:val="HChGC"/>
      </w:pPr>
      <w:r w:rsidRPr="00D90174">
        <w:tab/>
      </w:r>
      <w:r w:rsidRPr="00D90174">
        <w:rPr>
          <w:rFonts w:hint="eastAsia"/>
        </w:rPr>
        <w:t>二</w:t>
      </w:r>
      <w:r w:rsidRPr="00D90174">
        <w:t>.</w:t>
      </w:r>
      <w:r w:rsidRPr="00D90174">
        <w:tab/>
      </w:r>
      <w:r w:rsidRPr="00D90174">
        <w:rPr>
          <w:rFonts w:hint="eastAsia"/>
        </w:rPr>
        <w:t>缔约国采取的后续措施和取得的进展</w:t>
      </w:r>
    </w:p>
    <w:p w14:paraId="3625F9CA" w14:textId="55CF8313" w:rsidR="00855071" w:rsidRPr="00D90174" w:rsidRDefault="00D2293B" w:rsidP="006A6098">
      <w:pPr>
        <w:pStyle w:val="SingleTxtGC"/>
      </w:pPr>
      <w:r w:rsidRPr="00D90174">
        <w:t>3.</w:t>
      </w:r>
      <w:r w:rsidR="00855071" w:rsidRPr="00D90174">
        <w:tab/>
      </w:r>
      <w:r w:rsidR="00855071" w:rsidRPr="00D90174">
        <w:rPr>
          <w:rFonts w:hint="eastAsia"/>
        </w:rPr>
        <w:t>委员会欢迎缔约国</w:t>
      </w:r>
      <w:r w:rsidR="00855071" w:rsidRPr="00D90174">
        <w:t>在各个领域取得的进展</w:t>
      </w:r>
      <w:r w:rsidRPr="00D90174">
        <w:t>，</w:t>
      </w:r>
      <w:r w:rsidR="00855071" w:rsidRPr="00D90174">
        <w:rPr>
          <w:rFonts w:hint="eastAsia"/>
        </w:rPr>
        <w:t>包括</w:t>
      </w:r>
      <w:r w:rsidRPr="00D90174">
        <w:t>2</w:t>
      </w:r>
      <w:r w:rsidR="00855071" w:rsidRPr="00D90174">
        <w:t>0</w:t>
      </w:r>
      <w:r w:rsidRPr="00D90174">
        <w:t>21</w:t>
      </w:r>
      <w:r w:rsidR="00855071" w:rsidRPr="00D90174">
        <w:rPr>
          <w:rFonts w:hint="eastAsia"/>
        </w:rPr>
        <w:t>年</w:t>
      </w:r>
      <w:r w:rsidR="00855071" w:rsidRPr="00D90174">
        <w:t>批准了《残疾人权利公约》。委员会还欢迎</w:t>
      </w:r>
      <w:r w:rsidR="00855071" w:rsidRPr="00D90174">
        <w:rPr>
          <w:rFonts w:hint="eastAsia"/>
        </w:rPr>
        <w:t>缔约国于</w:t>
      </w:r>
      <w:r w:rsidRPr="00D90174">
        <w:t>2</w:t>
      </w:r>
      <w:r w:rsidR="00855071" w:rsidRPr="00D90174">
        <w:t>0</w:t>
      </w:r>
      <w:r w:rsidRPr="00D90174">
        <w:t>21</w:t>
      </w:r>
      <w:r w:rsidR="00855071" w:rsidRPr="00D90174">
        <w:t>年设立儿童权利监察员办公室</w:t>
      </w:r>
      <w:r w:rsidRPr="00D90174">
        <w:t>；</w:t>
      </w:r>
      <w:r w:rsidR="00855071" w:rsidRPr="00D90174">
        <w:t>在出生登记和减少无国籍状态、消除艾滋病毒母婴传播和消除广泛使用童工</w:t>
      </w:r>
      <w:r w:rsidR="00855071" w:rsidRPr="00D90174">
        <w:rPr>
          <w:rFonts w:hint="eastAsia"/>
        </w:rPr>
        <w:t>现象</w:t>
      </w:r>
      <w:r w:rsidR="00855071" w:rsidRPr="00D90174">
        <w:t>方面取得</w:t>
      </w:r>
      <w:r w:rsidR="00855071" w:rsidRPr="00D90174">
        <w:rPr>
          <w:rFonts w:hint="eastAsia"/>
        </w:rPr>
        <w:t>了</w:t>
      </w:r>
      <w:r w:rsidR="00855071" w:rsidRPr="00D90174">
        <w:t>进展</w:t>
      </w:r>
      <w:r w:rsidRPr="00D90174">
        <w:rPr>
          <w:rFonts w:hint="eastAsia"/>
        </w:rPr>
        <w:t>；</w:t>
      </w:r>
      <w:r w:rsidR="00855071" w:rsidRPr="00D90174">
        <w:rPr>
          <w:rFonts w:hint="eastAsia"/>
        </w:rPr>
        <w:t>将</w:t>
      </w:r>
      <w:r w:rsidR="00855071" w:rsidRPr="00D90174">
        <w:t>男女结婚年龄</w:t>
      </w:r>
      <w:r w:rsidR="00855071" w:rsidRPr="00D90174">
        <w:rPr>
          <w:rFonts w:hint="eastAsia"/>
        </w:rPr>
        <w:t>统一</w:t>
      </w:r>
      <w:r w:rsidR="00855071" w:rsidRPr="00D90174">
        <w:t>为</w:t>
      </w:r>
      <w:r w:rsidRPr="00D90174">
        <w:t>18</w:t>
      </w:r>
      <w:r w:rsidR="00855071" w:rsidRPr="00D90174">
        <w:t>岁</w:t>
      </w:r>
      <w:r w:rsidRPr="00D90174">
        <w:t>；</w:t>
      </w:r>
      <w:r w:rsidR="00855071" w:rsidRPr="00D90174">
        <w:rPr>
          <w:rFonts w:hint="eastAsia"/>
        </w:rPr>
        <w:t>并</w:t>
      </w:r>
      <w:r w:rsidR="00855071" w:rsidRPr="00D90174">
        <w:t>采取措施提高教育质量</w:t>
      </w:r>
      <w:r w:rsidR="00855071" w:rsidRPr="00D90174">
        <w:rPr>
          <w:rFonts w:hint="eastAsia"/>
        </w:rPr>
        <w:t>、</w:t>
      </w:r>
      <w:r w:rsidR="00855071" w:rsidRPr="00D90174">
        <w:t>增加受教育</w:t>
      </w:r>
      <w:r w:rsidR="00855071" w:rsidRPr="00D90174">
        <w:rPr>
          <w:rFonts w:hint="eastAsia"/>
        </w:rPr>
        <w:t>的</w:t>
      </w:r>
      <w:r w:rsidR="00855071" w:rsidRPr="00D90174">
        <w:t>机会。</w:t>
      </w:r>
    </w:p>
    <w:p w14:paraId="69EC85E9" w14:textId="77777777" w:rsidR="00855071" w:rsidRPr="00D90174" w:rsidRDefault="00855071" w:rsidP="00D2293B">
      <w:pPr>
        <w:pStyle w:val="HChGC"/>
      </w:pPr>
      <w:r w:rsidRPr="00D90174">
        <w:tab/>
      </w:r>
      <w:r w:rsidRPr="00D90174">
        <w:rPr>
          <w:rFonts w:hint="eastAsia"/>
        </w:rPr>
        <w:t>三</w:t>
      </w:r>
      <w:r w:rsidRPr="00D90174">
        <w:t>.</w:t>
      </w:r>
      <w:r w:rsidRPr="00D90174">
        <w:tab/>
      </w:r>
      <w:r w:rsidRPr="00D90174">
        <w:rPr>
          <w:rFonts w:hint="eastAsia"/>
        </w:rPr>
        <w:t>关注的主要领域及建议</w:t>
      </w:r>
    </w:p>
    <w:p w14:paraId="31DA1915" w14:textId="259D8A78" w:rsidR="00855071" w:rsidRPr="00D90174" w:rsidRDefault="00D2293B" w:rsidP="006A6098">
      <w:pPr>
        <w:pStyle w:val="SingleTxtGC"/>
      </w:pPr>
      <w:r w:rsidRPr="00D90174">
        <w:t>4.</w:t>
      </w:r>
      <w:r w:rsidR="00855071" w:rsidRPr="00D90174">
        <w:tab/>
      </w:r>
      <w:r w:rsidR="00855071" w:rsidRPr="00D90174">
        <w:rPr>
          <w:rFonts w:hint="eastAsia"/>
        </w:rPr>
        <w:t>委员会提醒缔约国注意《公约》规定的各项权利不可分割且相互依存</w:t>
      </w:r>
      <w:r w:rsidRPr="00D90174">
        <w:rPr>
          <w:rFonts w:hint="eastAsia"/>
        </w:rPr>
        <w:t>，</w:t>
      </w:r>
      <w:r w:rsidR="00855071" w:rsidRPr="00D90174">
        <w:rPr>
          <w:rFonts w:hint="eastAsia"/>
        </w:rPr>
        <w:t>强调本结论性意见所载各项建议都十分重要。委员会提请缔约国注意关于以下领域的建议</w:t>
      </w:r>
      <w:r w:rsidRPr="00D90174">
        <w:rPr>
          <w:rFonts w:hint="eastAsia"/>
        </w:rPr>
        <w:t>，</w:t>
      </w:r>
      <w:r w:rsidR="00855071" w:rsidRPr="00D90174">
        <w:rPr>
          <w:rFonts w:hint="eastAsia"/>
        </w:rPr>
        <w:t>对此必须采取紧急措施</w:t>
      </w:r>
      <w:r w:rsidRPr="00D90174">
        <w:rPr>
          <w:rFonts w:hint="eastAsia"/>
        </w:rPr>
        <w:t>：</w:t>
      </w:r>
      <w:r w:rsidR="00855071" w:rsidRPr="00D90174">
        <w:t>尊重儿童的意见</w:t>
      </w:r>
      <w:r w:rsidRPr="00D90174">
        <w:t>(</w:t>
      </w:r>
      <w:r w:rsidR="00855071" w:rsidRPr="00D90174">
        <w:t>第</w:t>
      </w:r>
      <w:r w:rsidRPr="00D90174">
        <w:t>2</w:t>
      </w:r>
      <w:r w:rsidR="00855071" w:rsidRPr="00D90174">
        <w:t>0</w:t>
      </w:r>
      <w:r w:rsidR="00855071" w:rsidRPr="00D90174">
        <w:t>段</w:t>
      </w:r>
      <w:r w:rsidRPr="00D90174">
        <w:t>)</w:t>
      </w:r>
      <w:r w:rsidR="00855071" w:rsidRPr="00D90174">
        <w:t>、暴力侵害儿童</w:t>
      </w:r>
      <w:r w:rsidRPr="00D90174">
        <w:t>(</w:t>
      </w:r>
      <w:r w:rsidR="00855071" w:rsidRPr="00D90174">
        <w:t>第</w:t>
      </w:r>
      <w:r w:rsidRPr="00D90174">
        <w:t>28</w:t>
      </w:r>
      <w:r w:rsidR="00855071" w:rsidRPr="00D90174">
        <w:t>段</w:t>
      </w:r>
      <w:r w:rsidRPr="00D90174">
        <w:t>)</w:t>
      </w:r>
      <w:r w:rsidR="00855071" w:rsidRPr="00D90174">
        <w:t>、被剥夺家庭环境的儿童</w:t>
      </w:r>
      <w:r w:rsidRPr="00D90174">
        <w:t>(</w:t>
      </w:r>
      <w:r w:rsidR="00855071" w:rsidRPr="00D90174">
        <w:t>第</w:t>
      </w:r>
      <w:r w:rsidRPr="00D90174">
        <w:t>32</w:t>
      </w:r>
      <w:r w:rsidR="00855071" w:rsidRPr="00D90174">
        <w:t>段</w:t>
      </w:r>
      <w:r w:rsidRPr="00D90174">
        <w:t>)</w:t>
      </w:r>
      <w:r w:rsidR="00855071" w:rsidRPr="00D90174">
        <w:t>、残疾儿童</w:t>
      </w:r>
      <w:r w:rsidRPr="00D90174">
        <w:t>(</w:t>
      </w:r>
      <w:r w:rsidR="00855071" w:rsidRPr="00D90174">
        <w:t>第</w:t>
      </w:r>
      <w:r w:rsidRPr="00D90174">
        <w:t>36</w:t>
      </w:r>
      <w:r w:rsidR="00855071" w:rsidRPr="00D90174">
        <w:t>段</w:t>
      </w:r>
      <w:r w:rsidRPr="00D90174">
        <w:t>)</w:t>
      </w:r>
      <w:r w:rsidR="00855071" w:rsidRPr="00D90174">
        <w:t>、</w:t>
      </w:r>
      <w:r w:rsidR="00855071" w:rsidRPr="00D90174">
        <w:rPr>
          <w:rFonts w:hint="eastAsia"/>
        </w:rPr>
        <w:t>健康</w:t>
      </w:r>
      <w:r w:rsidR="00855071" w:rsidRPr="00D90174">
        <w:t>和保健服务</w:t>
      </w:r>
      <w:r w:rsidRPr="00D90174">
        <w:t>(</w:t>
      </w:r>
      <w:r w:rsidR="00855071" w:rsidRPr="00D90174">
        <w:t>第</w:t>
      </w:r>
      <w:r w:rsidRPr="00D90174">
        <w:t>38</w:t>
      </w:r>
      <w:r w:rsidR="00855071" w:rsidRPr="00D90174">
        <w:t>段</w:t>
      </w:r>
      <w:r w:rsidRPr="00D90174">
        <w:t>)</w:t>
      </w:r>
      <w:r w:rsidR="00855071" w:rsidRPr="00D90174">
        <w:rPr>
          <w:rFonts w:hint="eastAsia"/>
        </w:rPr>
        <w:t>、</w:t>
      </w:r>
      <w:r w:rsidR="00855071" w:rsidRPr="00D90174">
        <w:t>教育</w:t>
      </w:r>
      <w:r w:rsidRPr="00D90174">
        <w:t>(</w:t>
      </w:r>
      <w:r w:rsidR="00855071" w:rsidRPr="00D90174">
        <w:t>第</w:t>
      </w:r>
      <w:r w:rsidRPr="00D90174">
        <w:t>43</w:t>
      </w:r>
      <w:r w:rsidR="00855071" w:rsidRPr="00D90174">
        <w:t>段</w:t>
      </w:r>
      <w:r w:rsidRPr="00D90174">
        <w:t>)</w:t>
      </w:r>
      <w:r w:rsidR="00855071" w:rsidRPr="00D90174">
        <w:t>。</w:t>
      </w:r>
    </w:p>
    <w:p w14:paraId="17010184" w14:textId="5B2F4E3B" w:rsidR="00855071" w:rsidRPr="00D90174" w:rsidRDefault="00D2293B" w:rsidP="00D2293B">
      <w:pPr>
        <w:pStyle w:val="SingleTxtGC"/>
        <w:rPr>
          <w:rFonts w:ascii="Time New Roman" w:eastAsia="黑体" w:hAnsi="Time New Roman" w:hint="eastAsia"/>
        </w:rPr>
      </w:pPr>
      <w:r w:rsidRPr="00D90174">
        <w:rPr>
          <w:rFonts w:ascii="Time New Roman" w:eastAsia="黑体" w:hAnsi="Time New Roman"/>
        </w:rPr>
        <w:lastRenderedPageBreak/>
        <w:t>5.</w:t>
      </w:r>
      <w:r w:rsidR="00855071" w:rsidRPr="00D90174">
        <w:rPr>
          <w:rFonts w:ascii="Time New Roman" w:eastAsia="黑体" w:hAnsi="Time New Roman"/>
        </w:rPr>
        <w:tab/>
      </w:r>
      <w:r w:rsidR="00855071" w:rsidRPr="00D90174">
        <w:rPr>
          <w:rFonts w:ascii="Time New Roman" w:eastAsia="黑体" w:hAnsi="Time New Roman" w:hint="eastAsia"/>
        </w:rPr>
        <w:t>委员会建议缔约国确保在执行《</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3</w:t>
      </w:r>
      <w:r w:rsidR="00855071" w:rsidRPr="00D90174">
        <w:rPr>
          <w:rFonts w:ascii="Time New Roman" w:eastAsia="黑体" w:hAnsi="Time New Roman"/>
        </w:rPr>
        <w:t>0</w:t>
      </w:r>
      <w:r w:rsidR="00855071" w:rsidRPr="00D90174">
        <w:rPr>
          <w:rFonts w:ascii="Time New Roman" w:eastAsia="黑体" w:hAnsi="Time New Roman" w:hint="eastAsia"/>
        </w:rPr>
        <w:t>年可持续发展议程》的整个过程中</w:t>
      </w:r>
      <w:r w:rsidRPr="00D90174">
        <w:rPr>
          <w:rFonts w:ascii="Time New Roman" w:eastAsia="黑体" w:hAnsi="Time New Roman" w:hint="eastAsia"/>
        </w:rPr>
        <w:t>，</w:t>
      </w:r>
      <w:r w:rsidR="00855071" w:rsidRPr="00D90174">
        <w:rPr>
          <w:rFonts w:ascii="Time New Roman" w:eastAsia="黑体" w:hAnsi="Time New Roman" w:hint="eastAsia"/>
        </w:rPr>
        <w:t>按照《公约》及其《关于儿童卷入武装冲突问题的任择议定书》和《关于买卖儿童、儿童卖淫和儿童色情制品问题的任择议定书》实现儿童权利。委员会敦促缔约国确保儿童有意义地参与设计和实施旨在实现全部</w:t>
      </w:r>
      <w:r w:rsidRPr="00D90174">
        <w:rPr>
          <w:rFonts w:ascii="Time New Roman" w:eastAsia="黑体" w:hAnsi="Time New Roman"/>
        </w:rPr>
        <w:t>17</w:t>
      </w:r>
      <w:r w:rsidR="00855071" w:rsidRPr="00D90174">
        <w:rPr>
          <w:rFonts w:ascii="Time New Roman" w:eastAsia="黑体" w:hAnsi="Time New Roman" w:hint="eastAsia"/>
        </w:rPr>
        <w:t>项可持续发展目标涉及儿童的内容的各项政策和方案。</w:t>
      </w:r>
    </w:p>
    <w:p w14:paraId="1CA3D1FD" w14:textId="7A33561E" w:rsidR="00855071" w:rsidRPr="00D90174" w:rsidRDefault="00855071" w:rsidP="00892E60">
      <w:pPr>
        <w:pStyle w:val="H1GC"/>
      </w:pPr>
      <w:r w:rsidRPr="00D90174">
        <w:tab/>
      </w:r>
      <w:r w:rsidR="00D2293B" w:rsidRPr="00D90174">
        <w:t>A</w:t>
      </w:r>
      <w:r w:rsidRPr="00D90174">
        <w:t>.</w:t>
      </w:r>
      <w:r w:rsidRPr="00D90174">
        <w:tab/>
      </w:r>
      <w:r w:rsidRPr="00D90174">
        <w:t>一般执行措施</w:t>
      </w:r>
      <w:r w:rsidR="00D2293B" w:rsidRPr="00D90174">
        <w:rPr>
          <w:rFonts w:hint="eastAsia"/>
        </w:rPr>
        <w:t>(</w:t>
      </w:r>
      <w:r w:rsidRPr="00D90174">
        <w:t>第</w:t>
      </w:r>
      <w:r w:rsidR="00D2293B" w:rsidRPr="00D90174">
        <w:t>4</w:t>
      </w:r>
      <w:r w:rsidRPr="00D90174">
        <w:t>条、第</w:t>
      </w:r>
      <w:r w:rsidR="00D2293B" w:rsidRPr="00D90174">
        <w:t>42</w:t>
      </w:r>
      <w:r w:rsidRPr="00D90174">
        <w:t>条和第</w:t>
      </w:r>
      <w:r w:rsidR="00D2293B" w:rsidRPr="00D90174">
        <w:t>44</w:t>
      </w:r>
      <w:r w:rsidRPr="00D90174">
        <w:t>条第</w:t>
      </w:r>
      <w:r w:rsidR="00D2293B" w:rsidRPr="00D90174">
        <w:t>6</w:t>
      </w:r>
      <w:r w:rsidRPr="00D90174">
        <w:t>款</w:t>
      </w:r>
      <w:r w:rsidR="00D2293B" w:rsidRPr="00D90174">
        <w:rPr>
          <w:rFonts w:hint="eastAsia"/>
        </w:rPr>
        <w:t>)</w:t>
      </w:r>
    </w:p>
    <w:p w14:paraId="53BB90C1" w14:textId="59E79CF9" w:rsidR="00855071" w:rsidRPr="00D90174" w:rsidRDefault="00855071" w:rsidP="009C37D4">
      <w:pPr>
        <w:pStyle w:val="H23GC"/>
      </w:pPr>
      <w:r w:rsidRPr="00D90174">
        <w:tab/>
      </w:r>
      <w:r w:rsidR="00901310">
        <w:rPr>
          <w:b/>
        </w:rPr>
        <w:tab/>
      </w:r>
      <w:r w:rsidRPr="00D90174">
        <w:rPr>
          <w:rFonts w:hint="eastAsia"/>
          <w:sz w:val="21"/>
          <w:szCs w:val="21"/>
        </w:rPr>
        <w:t>立法</w:t>
      </w:r>
    </w:p>
    <w:p w14:paraId="5DAD1EA4" w14:textId="61045995" w:rsidR="00855071" w:rsidRPr="00D90174" w:rsidRDefault="00D2293B" w:rsidP="00D2293B">
      <w:pPr>
        <w:pStyle w:val="SingleTxtGC"/>
        <w:rPr>
          <w:rFonts w:ascii="Time New Roman" w:eastAsia="黑体" w:hAnsi="Time New Roman" w:hint="eastAsia"/>
        </w:rPr>
      </w:pPr>
      <w:r w:rsidRPr="00D90174">
        <w:rPr>
          <w:rFonts w:ascii="Time New Roman" w:eastAsia="黑体" w:hAnsi="Time New Roman"/>
        </w:rPr>
        <w:t>6.</w:t>
      </w:r>
      <w:r w:rsidR="00855071" w:rsidRPr="00D90174">
        <w:rPr>
          <w:rFonts w:ascii="Time New Roman" w:eastAsia="黑体" w:hAnsi="Time New Roman"/>
        </w:rPr>
        <w:tab/>
      </w:r>
      <w:r w:rsidR="00855071" w:rsidRPr="00D90174">
        <w:rPr>
          <w:rFonts w:ascii="Time New Roman" w:eastAsia="黑体" w:hAnsi="Time New Roman"/>
        </w:rPr>
        <w:t>委员会注意到</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16</w:t>
      </w:r>
      <w:r w:rsidR="00855071" w:rsidRPr="00D90174">
        <w:rPr>
          <w:rFonts w:ascii="Time New Roman" w:eastAsia="黑体" w:hAnsi="Time New Roman"/>
        </w:rPr>
        <w:t>年和</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17</w:t>
      </w:r>
      <w:r w:rsidR="00855071" w:rsidRPr="00D90174">
        <w:rPr>
          <w:rFonts w:ascii="Time New Roman" w:eastAsia="黑体" w:hAnsi="Time New Roman"/>
        </w:rPr>
        <w:t>年对《儿童权利保障法》所作的修正</w:t>
      </w:r>
      <w:r w:rsidRPr="00D90174">
        <w:rPr>
          <w:rFonts w:ascii="Time New Roman" w:eastAsia="黑体" w:hAnsi="Time New Roman"/>
        </w:rPr>
        <w:t>，</w:t>
      </w:r>
      <w:r w:rsidR="00855071" w:rsidRPr="00D90174">
        <w:rPr>
          <w:rFonts w:ascii="Time New Roman" w:eastAsia="黑体" w:hAnsi="Time New Roman" w:hint="eastAsia"/>
        </w:rPr>
        <w:t>重申</w:t>
      </w:r>
      <w:r w:rsidR="00855071" w:rsidRPr="00D90174">
        <w:rPr>
          <w:rFonts w:ascii="Time New Roman" w:eastAsia="黑体" w:hAnsi="Time New Roman"/>
        </w:rPr>
        <w:t>建议缔约国确保将《公约》及其《任择议定书》所载的所有原则和规定纳入国内立法</w:t>
      </w:r>
      <w:r w:rsidRPr="00D90174">
        <w:rPr>
          <w:rFonts w:ascii="Time New Roman" w:eastAsia="黑体" w:hAnsi="Time New Roman"/>
        </w:rPr>
        <w:t>，</w:t>
      </w:r>
      <w:r w:rsidR="00855071" w:rsidRPr="00D90174">
        <w:rPr>
          <w:rFonts w:ascii="Time New Roman" w:eastAsia="黑体" w:hAnsi="Time New Roman"/>
        </w:rPr>
        <w:t>并</w:t>
      </w:r>
      <w:r w:rsidR="00855071" w:rsidRPr="00D90174">
        <w:rPr>
          <w:rFonts w:ascii="Time New Roman" w:eastAsia="黑体" w:hAnsi="Time New Roman" w:hint="eastAsia"/>
        </w:rPr>
        <w:t>确保</w:t>
      </w:r>
      <w:r w:rsidR="00855071" w:rsidRPr="00D90174">
        <w:rPr>
          <w:rFonts w:ascii="Time New Roman" w:eastAsia="黑体" w:hAnsi="Time New Roman"/>
        </w:rPr>
        <w:t>有关</w:t>
      </w:r>
      <w:r w:rsidR="00855071" w:rsidRPr="00D90174">
        <w:rPr>
          <w:rFonts w:ascii="Time New Roman" w:eastAsia="黑体" w:hAnsi="Time New Roman" w:hint="eastAsia"/>
        </w:rPr>
        <w:t>部门采</w:t>
      </w:r>
      <w:r w:rsidR="00855071" w:rsidRPr="00D90174">
        <w:rPr>
          <w:rFonts w:ascii="Time New Roman" w:eastAsia="黑体" w:hAnsi="Time New Roman"/>
        </w:rPr>
        <w:t>用</w:t>
      </w:r>
      <w:r w:rsidR="00855071" w:rsidRPr="00D90174">
        <w:rPr>
          <w:rFonts w:ascii="Time New Roman" w:eastAsia="黑体" w:hAnsi="Time New Roman" w:hint="eastAsia"/>
        </w:rPr>
        <w:t>这些</w:t>
      </w:r>
      <w:r w:rsidR="00855071" w:rsidRPr="00D90174">
        <w:rPr>
          <w:rFonts w:ascii="Time New Roman" w:eastAsia="黑体" w:hAnsi="Time New Roman"/>
        </w:rPr>
        <w:t>原则和规定。</w:t>
      </w:r>
    </w:p>
    <w:p w14:paraId="557D744F" w14:textId="1E7BC379" w:rsidR="00855071" w:rsidRPr="00D90174" w:rsidRDefault="00855071" w:rsidP="009C37D4">
      <w:pPr>
        <w:pStyle w:val="H23GC"/>
      </w:pPr>
      <w:r w:rsidRPr="00D90174">
        <w:tab/>
      </w:r>
      <w:r w:rsidRPr="00D90174">
        <w:tab/>
      </w:r>
      <w:r w:rsidRPr="00D90174">
        <w:rPr>
          <w:rFonts w:hint="eastAsia"/>
          <w:sz w:val="21"/>
          <w:szCs w:val="21"/>
        </w:rPr>
        <w:t>综合政策和战略</w:t>
      </w:r>
    </w:p>
    <w:p w14:paraId="48E3E8C5" w14:textId="7BFC50C6" w:rsidR="00855071" w:rsidRPr="00D90174" w:rsidRDefault="00D2293B" w:rsidP="00D2293B">
      <w:pPr>
        <w:pStyle w:val="SingleTxtGC"/>
        <w:rPr>
          <w:rFonts w:ascii="Time New Roman" w:eastAsia="黑体" w:hAnsi="Time New Roman" w:hint="eastAsia"/>
        </w:rPr>
      </w:pPr>
      <w:r w:rsidRPr="00D90174">
        <w:rPr>
          <w:rFonts w:ascii="Time New Roman" w:eastAsia="黑体" w:hAnsi="Time New Roman"/>
        </w:rPr>
        <w:t>7.</w:t>
      </w:r>
      <w:r w:rsidR="00855071" w:rsidRPr="00D90174">
        <w:rPr>
          <w:rFonts w:ascii="Time New Roman" w:eastAsia="黑体" w:hAnsi="Time New Roman"/>
        </w:rPr>
        <w:tab/>
      </w:r>
      <w:r w:rsidR="00855071" w:rsidRPr="00D90174">
        <w:rPr>
          <w:rFonts w:ascii="Time New Roman" w:eastAsia="黑体" w:hAnsi="Time New Roman"/>
        </w:rPr>
        <w:t>委员会注意到</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21</w:t>
      </w:r>
      <w:r w:rsidR="00855071" w:rsidRPr="00D90174">
        <w:rPr>
          <w:rFonts w:ascii="Time New Roman" w:eastAsia="黑体" w:hAnsi="Time New Roman"/>
        </w:rPr>
        <w:t>年改善儿童权利制度的措施计划</w:t>
      </w:r>
      <w:r w:rsidRPr="00D90174">
        <w:rPr>
          <w:rFonts w:ascii="Time New Roman" w:eastAsia="黑体" w:hAnsi="Time New Roman"/>
        </w:rPr>
        <w:t>，</w:t>
      </w:r>
      <w:r w:rsidR="00855071" w:rsidRPr="00D90174">
        <w:rPr>
          <w:rFonts w:ascii="Time New Roman" w:eastAsia="黑体" w:hAnsi="Time New Roman" w:hint="eastAsia"/>
        </w:rPr>
        <w:t>再次</w:t>
      </w:r>
      <w:r w:rsidR="00855071" w:rsidRPr="00D90174">
        <w:rPr>
          <w:rFonts w:ascii="Time New Roman" w:eastAsia="黑体" w:hAnsi="Time New Roman"/>
        </w:rPr>
        <w:t>建议缔约国制定一项</w:t>
      </w:r>
      <w:r w:rsidR="00855071" w:rsidRPr="00D90174">
        <w:rPr>
          <w:rFonts w:ascii="Time New Roman" w:eastAsia="黑体" w:hAnsi="Time New Roman" w:hint="eastAsia"/>
        </w:rPr>
        <w:t>关于</w:t>
      </w:r>
      <w:r w:rsidR="00855071" w:rsidRPr="00D90174">
        <w:rPr>
          <w:rFonts w:ascii="Time New Roman" w:eastAsia="黑体" w:hAnsi="Time New Roman"/>
        </w:rPr>
        <w:t>儿童</w:t>
      </w:r>
      <w:r w:rsidR="00855071" w:rsidRPr="00D90174">
        <w:rPr>
          <w:rFonts w:ascii="Time New Roman" w:eastAsia="黑体" w:hAnsi="Time New Roman" w:hint="eastAsia"/>
        </w:rPr>
        <w:t>的综合</w:t>
      </w:r>
      <w:r w:rsidR="00855071" w:rsidRPr="00D90174">
        <w:rPr>
          <w:rFonts w:ascii="Time New Roman" w:eastAsia="黑体" w:hAnsi="Time New Roman"/>
        </w:rPr>
        <w:t>政策、战略和行动计划</w:t>
      </w:r>
      <w:r w:rsidRPr="00D90174">
        <w:rPr>
          <w:rFonts w:ascii="Time New Roman" w:eastAsia="黑体" w:hAnsi="Time New Roman"/>
        </w:rPr>
        <w:t>，</w:t>
      </w:r>
      <w:r w:rsidR="00855071" w:rsidRPr="00D90174">
        <w:rPr>
          <w:rFonts w:ascii="Time New Roman" w:eastAsia="黑体" w:hAnsi="Time New Roman"/>
        </w:rPr>
        <w:t>涵盖《公约》的所有领域</w:t>
      </w:r>
      <w:r w:rsidRPr="00D90174">
        <w:rPr>
          <w:rFonts w:ascii="Time New Roman" w:eastAsia="黑体" w:hAnsi="Time New Roman"/>
        </w:rPr>
        <w:t>，</w:t>
      </w:r>
      <w:r w:rsidR="00855071" w:rsidRPr="00D90174">
        <w:rPr>
          <w:rFonts w:ascii="Time New Roman" w:eastAsia="黑体" w:hAnsi="Time New Roman"/>
        </w:rPr>
        <w:t>并为执行这</w:t>
      </w:r>
      <w:r w:rsidR="00855071" w:rsidRPr="00D90174">
        <w:rPr>
          <w:rFonts w:ascii="Time New Roman" w:eastAsia="黑体" w:hAnsi="Time New Roman" w:hint="eastAsia"/>
        </w:rPr>
        <w:t>项</w:t>
      </w:r>
      <w:r w:rsidR="00855071" w:rsidRPr="00D90174">
        <w:rPr>
          <w:rFonts w:ascii="Time New Roman" w:eastAsia="黑体" w:hAnsi="Time New Roman"/>
        </w:rPr>
        <w:t>政策、战略和行动计划划拨充足的人力、技术和财政资源。</w:t>
      </w:r>
    </w:p>
    <w:p w14:paraId="6A65A0E2" w14:textId="77777777" w:rsidR="00855071" w:rsidRPr="00D90174" w:rsidRDefault="00855071" w:rsidP="009C37D4">
      <w:pPr>
        <w:pStyle w:val="H23GC"/>
      </w:pPr>
      <w:r w:rsidRPr="00D90174">
        <w:tab/>
      </w:r>
      <w:r w:rsidRPr="00D90174">
        <w:tab/>
      </w:r>
      <w:r w:rsidRPr="00D90174">
        <w:rPr>
          <w:rFonts w:hint="eastAsia"/>
          <w:sz w:val="21"/>
          <w:szCs w:val="21"/>
        </w:rPr>
        <w:t>协调</w:t>
      </w:r>
    </w:p>
    <w:p w14:paraId="57D9FDB4" w14:textId="1246C250" w:rsidR="00855071" w:rsidRPr="00D90174" w:rsidRDefault="00D2293B" w:rsidP="00D2293B">
      <w:pPr>
        <w:pStyle w:val="SingleTxtGC"/>
        <w:rPr>
          <w:rFonts w:ascii="Time New Roman" w:eastAsia="黑体" w:hAnsi="Time New Roman" w:hint="eastAsia"/>
        </w:rPr>
      </w:pPr>
      <w:r w:rsidRPr="00D90174">
        <w:rPr>
          <w:rFonts w:ascii="Time New Roman" w:eastAsia="黑体" w:hAnsi="Time New Roman"/>
        </w:rPr>
        <w:t>8.</w:t>
      </w:r>
      <w:r w:rsidR="00855071" w:rsidRPr="00D90174">
        <w:rPr>
          <w:rFonts w:ascii="Time New Roman" w:eastAsia="黑体" w:hAnsi="Time New Roman"/>
        </w:rPr>
        <w:tab/>
      </w:r>
      <w:r w:rsidR="00855071" w:rsidRPr="00D90174">
        <w:rPr>
          <w:rFonts w:ascii="Time New Roman" w:eastAsia="黑体" w:hAnsi="Time New Roman"/>
        </w:rPr>
        <w:t>委员会欢迎</w:t>
      </w:r>
      <w:r w:rsidR="00855071" w:rsidRPr="00D90174">
        <w:rPr>
          <w:rFonts w:ascii="Time New Roman" w:eastAsia="黑体" w:hAnsi="Time New Roman" w:hint="eastAsia"/>
        </w:rPr>
        <w:t>缔约国于</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21</w:t>
      </w:r>
      <w:r w:rsidR="00855071" w:rsidRPr="00D90174">
        <w:rPr>
          <w:rFonts w:ascii="Time New Roman" w:eastAsia="黑体" w:hAnsi="Time New Roman"/>
        </w:rPr>
        <w:t>年设立</w:t>
      </w:r>
      <w:r w:rsidR="00855071" w:rsidRPr="00D90174">
        <w:rPr>
          <w:rFonts w:ascii="Time New Roman" w:eastAsia="黑体" w:hAnsi="Time New Roman" w:hint="eastAsia"/>
        </w:rPr>
        <w:t>了国家</w:t>
      </w:r>
      <w:r w:rsidR="00855071" w:rsidRPr="00D90174">
        <w:rPr>
          <w:rFonts w:ascii="Time New Roman" w:eastAsia="黑体" w:hAnsi="Time New Roman"/>
        </w:rPr>
        <w:t>儿童问题委员会及其地区司</w:t>
      </w:r>
      <w:r w:rsidRPr="00D90174">
        <w:rPr>
          <w:rFonts w:ascii="Time New Roman" w:eastAsia="黑体" w:hAnsi="Time New Roman"/>
        </w:rPr>
        <w:t>，</w:t>
      </w:r>
      <w:r w:rsidR="00855071" w:rsidRPr="00D90174">
        <w:rPr>
          <w:rFonts w:ascii="Time New Roman" w:eastAsia="黑体" w:hAnsi="Time New Roman"/>
        </w:rPr>
        <w:t>并建议缔约国确保该委员会拥有必要的权力和资源</w:t>
      </w:r>
      <w:r w:rsidRPr="00D90174">
        <w:rPr>
          <w:rFonts w:ascii="Time New Roman" w:eastAsia="黑体" w:hAnsi="Time New Roman"/>
        </w:rPr>
        <w:t>，</w:t>
      </w:r>
      <w:r w:rsidR="00855071" w:rsidRPr="00D90174">
        <w:rPr>
          <w:rFonts w:ascii="Time New Roman" w:eastAsia="黑体" w:hAnsi="Time New Roman"/>
        </w:rPr>
        <w:t>以协调各级所有与执行《公约》有关的活动。</w:t>
      </w:r>
    </w:p>
    <w:p w14:paraId="60E6C90A" w14:textId="77777777" w:rsidR="00855071" w:rsidRPr="00D90174" w:rsidRDefault="00855071" w:rsidP="009C37D4">
      <w:pPr>
        <w:pStyle w:val="H23GC"/>
      </w:pPr>
      <w:r w:rsidRPr="00D90174">
        <w:tab/>
      </w:r>
      <w:r w:rsidRPr="00D90174">
        <w:tab/>
      </w:r>
      <w:r w:rsidRPr="00D90174">
        <w:rPr>
          <w:rFonts w:hint="eastAsia"/>
          <w:sz w:val="21"/>
          <w:szCs w:val="21"/>
        </w:rPr>
        <w:t>资源分配</w:t>
      </w:r>
    </w:p>
    <w:p w14:paraId="10BB7EFE" w14:textId="22717768" w:rsidR="00855071" w:rsidRPr="00D90174" w:rsidRDefault="00D2293B" w:rsidP="00D2293B">
      <w:pPr>
        <w:pStyle w:val="SingleTxtGC"/>
        <w:rPr>
          <w:rFonts w:ascii="Time New Roman" w:eastAsia="黑体" w:hAnsi="Time New Roman" w:hint="eastAsia"/>
        </w:rPr>
      </w:pPr>
      <w:r w:rsidRPr="00D90174">
        <w:rPr>
          <w:rFonts w:ascii="Time New Roman" w:eastAsia="黑体" w:hAnsi="Time New Roman"/>
        </w:rPr>
        <w:t>9.</w:t>
      </w:r>
      <w:r w:rsidR="00855071" w:rsidRPr="00D90174">
        <w:rPr>
          <w:rFonts w:ascii="Time New Roman" w:eastAsia="黑体" w:hAnsi="Time New Roman"/>
        </w:rPr>
        <w:tab/>
      </w:r>
      <w:r w:rsidR="00855071" w:rsidRPr="00D90174">
        <w:rPr>
          <w:rFonts w:ascii="Time New Roman" w:eastAsia="黑体" w:hAnsi="Time New Roman"/>
        </w:rPr>
        <w:t>委员会注意到</w:t>
      </w:r>
      <w:r w:rsidRPr="00D90174">
        <w:rPr>
          <w:rFonts w:ascii="Time New Roman" w:eastAsia="黑体" w:hAnsi="Time New Roman"/>
        </w:rPr>
        <w:t>，</w:t>
      </w:r>
      <w:r w:rsidR="00855071" w:rsidRPr="00D90174">
        <w:rPr>
          <w:rFonts w:ascii="Time New Roman" w:eastAsia="黑体" w:hAnsi="Time New Roman"/>
        </w:rPr>
        <w:t>缔约国采取了积极措施</w:t>
      </w:r>
      <w:r w:rsidRPr="00D90174">
        <w:rPr>
          <w:rFonts w:ascii="Time New Roman" w:eastAsia="黑体" w:hAnsi="Time New Roman"/>
        </w:rPr>
        <w:t>，</w:t>
      </w:r>
      <w:r w:rsidR="00855071" w:rsidRPr="00D90174">
        <w:rPr>
          <w:rFonts w:ascii="Time New Roman" w:eastAsia="黑体" w:hAnsi="Time New Roman"/>
        </w:rPr>
        <w:t>扩大对有子女的低收入家庭的社会</w:t>
      </w:r>
      <w:r w:rsidR="00855071" w:rsidRPr="00D90174">
        <w:rPr>
          <w:rFonts w:ascii="Time New Roman" w:eastAsia="黑体" w:hAnsi="Time New Roman" w:hint="eastAsia"/>
        </w:rPr>
        <w:t>救济</w:t>
      </w:r>
      <w:r w:rsidR="00855071" w:rsidRPr="00D90174">
        <w:rPr>
          <w:rFonts w:ascii="Time New Roman" w:eastAsia="黑体" w:hAnsi="Time New Roman"/>
        </w:rPr>
        <w:t>。委员会回顾其第</w:t>
      </w:r>
      <w:r w:rsidRPr="00D90174">
        <w:rPr>
          <w:rFonts w:ascii="Time New Roman" w:eastAsia="黑体" w:hAnsi="Time New Roman"/>
        </w:rPr>
        <w:t>19</w:t>
      </w:r>
      <w:r w:rsidR="00855071" w:rsidRPr="00D90174">
        <w:rPr>
          <w:rFonts w:ascii="Time New Roman" w:eastAsia="黑体" w:hAnsi="Time New Roman"/>
        </w:rPr>
        <w:t>号一般性意见</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16</w:t>
      </w:r>
      <w:r w:rsidR="00855071" w:rsidRPr="00D90174">
        <w:rPr>
          <w:rFonts w:ascii="Time New Roman" w:eastAsia="黑体" w:hAnsi="Time New Roman"/>
        </w:rPr>
        <w:t>年</w:t>
      </w:r>
      <w:r w:rsidRPr="00D90174">
        <w:rPr>
          <w:rFonts w:ascii="Time New Roman" w:eastAsia="黑体" w:hAnsi="Time New Roman"/>
        </w:rPr>
        <w:t>)</w:t>
      </w:r>
      <w:r w:rsidR="00855071" w:rsidRPr="00D90174">
        <w:rPr>
          <w:rFonts w:ascii="Time New Roman" w:eastAsia="黑体" w:hAnsi="Time New Roman"/>
        </w:rPr>
        <w:t>和可持续发展目标具体目标</w:t>
      </w:r>
      <w:r w:rsidRPr="00D90174">
        <w:rPr>
          <w:rFonts w:ascii="Time New Roman" w:eastAsia="黑体" w:hAnsi="Time New Roman"/>
        </w:rPr>
        <w:t>16.5,</w:t>
      </w:r>
      <w:r w:rsidR="002A263B">
        <w:rPr>
          <w:rFonts w:ascii="Time New Roman" w:eastAsia="黑体" w:hAnsi="Time New Roman"/>
        </w:rPr>
        <w:t xml:space="preserve"> </w:t>
      </w:r>
      <w:r w:rsidR="00855071" w:rsidRPr="00D90174">
        <w:rPr>
          <w:rFonts w:ascii="Time New Roman" w:eastAsia="黑体" w:hAnsi="Time New Roman"/>
        </w:rPr>
        <w:t>建议乌兹别克斯坦通过在公共行政和市政机构内培养</w:t>
      </w:r>
      <w:r w:rsidR="00855071" w:rsidRPr="00D90174">
        <w:rPr>
          <w:rFonts w:ascii="Time New Roman" w:eastAsia="黑体" w:hAnsi="Time New Roman" w:hint="eastAsia"/>
        </w:rPr>
        <w:t>对</w:t>
      </w:r>
      <w:r w:rsidR="00855071" w:rsidRPr="00D90174">
        <w:rPr>
          <w:rFonts w:ascii="Time New Roman" w:eastAsia="黑体" w:hAnsi="Time New Roman"/>
        </w:rPr>
        <w:t>于数据收集、分析和使用的学习文化</w:t>
      </w:r>
      <w:r w:rsidRPr="00D90174">
        <w:rPr>
          <w:rFonts w:ascii="Time New Roman" w:eastAsia="黑体" w:hAnsi="Time New Roman"/>
        </w:rPr>
        <w:t>，</w:t>
      </w:r>
      <w:r w:rsidR="00855071" w:rsidRPr="00D90174">
        <w:rPr>
          <w:rFonts w:ascii="Time New Roman" w:eastAsia="黑体" w:hAnsi="Time New Roman"/>
        </w:rPr>
        <w:t>在社会部门</w:t>
      </w:r>
      <w:r w:rsidR="00855071" w:rsidRPr="00D90174">
        <w:rPr>
          <w:rFonts w:ascii="Time New Roman" w:eastAsia="黑体" w:hAnsi="Time New Roman" w:hint="eastAsia"/>
        </w:rPr>
        <w:t>推出</w:t>
      </w:r>
      <w:r w:rsidR="00855071" w:rsidRPr="00D90174">
        <w:rPr>
          <w:rFonts w:ascii="Time New Roman" w:eastAsia="黑体" w:hAnsi="Time New Roman"/>
        </w:rPr>
        <w:t>参与</w:t>
      </w:r>
      <w:proofErr w:type="gramStart"/>
      <w:r w:rsidR="00855071" w:rsidRPr="00D90174">
        <w:rPr>
          <w:rFonts w:ascii="Time New Roman" w:eastAsia="黑体" w:hAnsi="Time New Roman"/>
        </w:rPr>
        <w:t>式循证</w:t>
      </w:r>
      <w:proofErr w:type="gramEnd"/>
      <w:r w:rsidR="00855071" w:rsidRPr="00D90174">
        <w:rPr>
          <w:rFonts w:ascii="Time New Roman" w:eastAsia="黑体" w:hAnsi="Time New Roman"/>
        </w:rPr>
        <w:t>和成果规划和预算编制</w:t>
      </w:r>
      <w:r w:rsidR="00855071" w:rsidRPr="00D90174">
        <w:rPr>
          <w:rFonts w:ascii="Time New Roman" w:eastAsia="黑体" w:hAnsi="Time New Roman" w:hint="eastAsia"/>
        </w:rPr>
        <w:t>模式</w:t>
      </w:r>
      <w:r w:rsidR="00855071" w:rsidRPr="00D90174">
        <w:rPr>
          <w:rFonts w:ascii="Time New Roman" w:eastAsia="黑体" w:hAnsi="Time New Roman"/>
        </w:rPr>
        <w:t>。</w:t>
      </w:r>
    </w:p>
    <w:p w14:paraId="0403A181" w14:textId="77777777" w:rsidR="00855071" w:rsidRPr="00D90174" w:rsidRDefault="00855071" w:rsidP="009C37D4">
      <w:pPr>
        <w:pStyle w:val="H23GC"/>
      </w:pPr>
      <w:r w:rsidRPr="00D90174">
        <w:tab/>
      </w:r>
      <w:r w:rsidRPr="00D90174">
        <w:tab/>
      </w:r>
      <w:r w:rsidRPr="00D90174">
        <w:rPr>
          <w:rFonts w:hint="eastAsia"/>
          <w:sz w:val="21"/>
          <w:szCs w:val="21"/>
        </w:rPr>
        <w:t>腐败</w:t>
      </w:r>
    </w:p>
    <w:p w14:paraId="1A57936E" w14:textId="20CC2483" w:rsidR="00855071" w:rsidRPr="00D90174" w:rsidRDefault="00D2293B" w:rsidP="00D2293B">
      <w:pPr>
        <w:pStyle w:val="SingleTxtGC"/>
        <w:rPr>
          <w:rFonts w:ascii="Time New Roman" w:eastAsia="黑体" w:hAnsi="Time New Roman" w:hint="eastAsia"/>
        </w:rPr>
      </w:pPr>
      <w:r w:rsidRPr="00D90174">
        <w:rPr>
          <w:rFonts w:ascii="Time New Roman" w:eastAsia="黑体" w:hAnsi="Time New Roman"/>
        </w:rPr>
        <w:t>10.</w:t>
      </w:r>
      <w:r w:rsidR="00855071" w:rsidRPr="00D90174">
        <w:rPr>
          <w:rFonts w:ascii="Time New Roman" w:eastAsia="黑体" w:hAnsi="Time New Roman"/>
        </w:rPr>
        <w:tab/>
      </w:r>
      <w:r w:rsidR="00855071" w:rsidRPr="00D90174">
        <w:rPr>
          <w:rFonts w:ascii="Time New Roman" w:eastAsia="黑体" w:hAnsi="Time New Roman"/>
        </w:rPr>
        <w:t>委员会注意到</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17</w:t>
      </w:r>
      <w:r w:rsidR="00855071" w:rsidRPr="00D90174">
        <w:rPr>
          <w:rFonts w:ascii="Time New Roman" w:eastAsia="黑体" w:hAnsi="Time New Roman"/>
        </w:rPr>
        <w:t>年《反腐败法》、</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21</w:t>
      </w:r>
      <w:r w:rsidR="00855071" w:rsidRPr="00D90174">
        <w:rPr>
          <w:rFonts w:ascii="Time New Roman" w:eastAsia="黑体" w:hAnsi="Time New Roman"/>
        </w:rPr>
        <w:t>-</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22</w:t>
      </w:r>
      <w:r w:rsidR="00855071" w:rsidRPr="00D90174">
        <w:rPr>
          <w:rFonts w:ascii="Time New Roman" w:eastAsia="黑体" w:hAnsi="Time New Roman"/>
        </w:rPr>
        <w:t>年国家反腐败方案以及在各级建立</w:t>
      </w:r>
      <w:r w:rsidR="00855071" w:rsidRPr="00D90174">
        <w:rPr>
          <w:rFonts w:ascii="Time New Roman" w:eastAsia="黑体" w:hAnsi="Time New Roman" w:hint="eastAsia"/>
        </w:rPr>
        <w:t>的</w:t>
      </w:r>
      <w:r w:rsidR="00855071" w:rsidRPr="00D90174">
        <w:rPr>
          <w:rFonts w:ascii="Time New Roman" w:eastAsia="黑体" w:hAnsi="Time New Roman"/>
        </w:rPr>
        <w:t>反腐败机构</w:t>
      </w:r>
      <w:r w:rsidRPr="00D90174">
        <w:rPr>
          <w:rFonts w:ascii="Time New Roman" w:eastAsia="黑体" w:hAnsi="Time New Roman"/>
        </w:rPr>
        <w:t>，</w:t>
      </w:r>
      <w:r w:rsidR="00855071" w:rsidRPr="00D90174">
        <w:rPr>
          <w:rFonts w:ascii="Time New Roman" w:eastAsia="黑体" w:hAnsi="Time New Roman"/>
        </w:rPr>
        <w:t>建议缔约国确保在所有领域</w:t>
      </w:r>
      <w:r w:rsidRPr="00D90174">
        <w:rPr>
          <w:rFonts w:ascii="Time New Roman" w:eastAsia="黑体" w:hAnsi="Time New Roman"/>
        </w:rPr>
        <w:t>，</w:t>
      </w:r>
      <w:r w:rsidR="00855071" w:rsidRPr="00D90174">
        <w:rPr>
          <w:rFonts w:ascii="Time New Roman" w:eastAsia="黑体" w:hAnsi="Time New Roman"/>
        </w:rPr>
        <w:t>特别是在出生登记、医疗保健和教育</w:t>
      </w:r>
      <w:r w:rsidR="00855071" w:rsidRPr="00D90174">
        <w:rPr>
          <w:rFonts w:ascii="Time New Roman" w:eastAsia="黑体" w:hAnsi="Time New Roman" w:hint="eastAsia"/>
        </w:rPr>
        <w:t>领域</w:t>
      </w:r>
      <w:r w:rsidRPr="00D90174">
        <w:rPr>
          <w:rFonts w:ascii="Time New Roman" w:eastAsia="黑体" w:hAnsi="Time New Roman"/>
        </w:rPr>
        <w:t>，</w:t>
      </w:r>
      <w:r w:rsidR="00855071" w:rsidRPr="00D90174">
        <w:rPr>
          <w:rFonts w:ascii="Time New Roman" w:eastAsia="黑体" w:hAnsi="Time New Roman"/>
        </w:rPr>
        <w:t>切实</w:t>
      </w:r>
      <w:r w:rsidR="00855071" w:rsidRPr="00D90174">
        <w:rPr>
          <w:rFonts w:ascii="Time New Roman" w:eastAsia="黑体" w:hAnsi="Time New Roman" w:hint="eastAsia"/>
        </w:rPr>
        <w:t>解决</w:t>
      </w:r>
      <w:r w:rsidR="00855071" w:rsidRPr="00D90174">
        <w:rPr>
          <w:rFonts w:ascii="Time New Roman" w:eastAsia="黑体" w:hAnsi="Time New Roman"/>
        </w:rPr>
        <w:t>腐败问题。</w:t>
      </w:r>
    </w:p>
    <w:p w14:paraId="2CBF93F7" w14:textId="77777777" w:rsidR="00855071" w:rsidRPr="00D90174" w:rsidRDefault="00855071" w:rsidP="009C37D4">
      <w:pPr>
        <w:pStyle w:val="H23GC"/>
      </w:pPr>
      <w:r w:rsidRPr="00D90174">
        <w:tab/>
      </w:r>
      <w:r w:rsidRPr="00D90174">
        <w:tab/>
      </w:r>
      <w:r w:rsidRPr="00D90174">
        <w:rPr>
          <w:rFonts w:hint="eastAsia"/>
          <w:sz w:val="21"/>
          <w:szCs w:val="21"/>
        </w:rPr>
        <w:t>数据收集</w:t>
      </w:r>
    </w:p>
    <w:p w14:paraId="4C9C3CA0" w14:textId="1FE39B4E" w:rsidR="00855071" w:rsidRPr="00D90174" w:rsidRDefault="00D2293B" w:rsidP="00D2293B">
      <w:pPr>
        <w:pStyle w:val="SingleTxtGC"/>
        <w:rPr>
          <w:rFonts w:ascii="Time New Roman" w:eastAsia="黑体" w:hAnsi="Time New Roman" w:hint="eastAsia"/>
        </w:rPr>
      </w:pPr>
      <w:r w:rsidRPr="00D90174">
        <w:rPr>
          <w:rFonts w:ascii="Time New Roman" w:eastAsia="黑体" w:hAnsi="Time New Roman"/>
        </w:rPr>
        <w:t>11.</w:t>
      </w:r>
      <w:r w:rsidR="00855071" w:rsidRPr="00D90174">
        <w:rPr>
          <w:rFonts w:ascii="Time New Roman" w:eastAsia="黑体" w:hAnsi="Time New Roman"/>
        </w:rPr>
        <w:tab/>
      </w:r>
      <w:r w:rsidR="00855071" w:rsidRPr="00D90174">
        <w:rPr>
          <w:rFonts w:ascii="Time New Roman" w:eastAsia="黑体" w:hAnsi="Time New Roman"/>
        </w:rPr>
        <w:t>委员会回顾</w:t>
      </w:r>
      <w:r w:rsidR="00855071" w:rsidRPr="00D90174">
        <w:rPr>
          <w:rFonts w:ascii="Time New Roman" w:eastAsia="黑体" w:hAnsi="Time New Roman" w:hint="eastAsia"/>
        </w:rPr>
        <w:t>其</w:t>
      </w:r>
      <w:r w:rsidR="00855071" w:rsidRPr="00D90174">
        <w:rPr>
          <w:rFonts w:ascii="Time New Roman" w:eastAsia="黑体" w:hAnsi="Time New Roman"/>
        </w:rPr>
        <w:t>第</w:t>
      </w:r>
      <w:r w:rsidRPr="00D90174">
        <w:rPr>
          <w:rFonts w:ascii="Time New Roman" w:eastAsia="黑体" w:hAnsi="Time New Roman"/>
        </w:rPr>
        <w:t>5</w:t>
      </w:r>
      <w:r w:rsidR="00855071" w:rsidRPr="00D90174">
        <w:rPr>
          <w:rFonts w:ascii="Time New Roman" w:eastAsia="黑体" w:hAnsi="Time New Roman"/>
        </w:rPr>
        <w:t>号一般性意见</w:t>
      </w:r>
      <w:r w:rsidRPr="00D90174">
        <w:rPr>
          <w:rFonts w:ascii="Time New Roman" w:eastAsia="黑体" w:hAnsi="Time New Roman"/>
        </w:rPr>
        <w:t>(2</w:t>
      </w:r>
      <w:r w:rsidR="00855071" w:rsidRPr="00D90174">
        <w:rPr>
          <w:rFonts w:ascii="Time New Roman" w:eastAsia="黑体" w:hAnsi="Time New Roman"/>
        </w:rPr>
        <w:t>00</w:t>
      </w:r>
      <w:r w:rsidRPr="00D90174">
        <w:rPr>
          <w:rFonts w:ascii="Time New Roman" w:eastAsia="黑体" w:hAnsi="Time New Roman"/>
        </w:rPr>
        <w:t>3</w:t>
      </w:r>
      <w:r w:rsidR="00855071" w:rsidRPr="00D90174">
        <w:rPr>
          <w:rFonts w:ascii="Time New Roman" w:eastAsia="黑体" w:hAnsi="Time New Roman"/>
        </w:rPr>
        <w:t>年</w:t>
      </w:r>
      <w:r w:rsidRPr="00D90174">
        <w:rPr>
          <w:rFonts w:ascii="Time New Roman" w:eastAsia="黑体" w:hAnsi="Time New Roman"/>
        </w:rPr>
        <w:t>)</w:t>
      </w:r>
      <w:r w:rsidRPr="00D90174">
        <w:rPr>
          <w:rFonts w:ascii="Time New Roman" w:eastAsia="黑体" w:hAnsi="Time New Roman" w:hint="eastAsia"/>
        </w:rPr>
        <w:t>，</w:t>
      </w:r>
      <w:r w:rsidR="00855071" w:rsidRPr="00D90174">
        <w:rPr>
          <w:rFonts w:ascii="Time New Roman" w:eastAsia="黑体" w:hAnsi="Time New Roman" w:hint="eastAsia"/>
        </w:rPr>
        <w:t>建议</w:t>
      </w:r>
      <w:r w:rsidR="00855071" w:rsidRPr="00D90174">
        <w:rPr>
          <w:rFonts w:ascii="Time New Roman" w:eastAsia="黑体" w:hAnsi="Time New Roman"/>
        </w:rPr>
        <w:t>缔约国进一步加强分类数据收集和分析系统</w:t>
      </w:r>
      <w:r w:rsidR="00855071" w:rsidRPr="00D90174">
        <w:rPr>
          <w:rFonts w:ascii="Time New Roman" w:eastAsia="黑体" w:hAnsi="Time New Roman" w:hint="eastAsia"/>
        </w:rPr>
        <w:t>及其使用途径</w:t>
      </w:r>
      <w:r w:rsidRPr="00D90174">
        <w:rPr>
          <w:rFonts w:ascii="Time New Roman" w:eastAsia="黑体" w:hAnsi="Time New Roman"/>
        </w:rPr>
        <w:t>，</w:t>
      </w:r>
      <w:r w:rsidR="00855071" w:rsidRPr="00D90174">
        <w:rPr>
          <w:rFonts w:ascii="Time New Roman" w:eastAsia="黑体" w:hAnsi="Time New Roman"/>
        </w:rPr>
        <w:t>并确保其涵盖《公约》及其《任择议定书》的所有领域</w:t>
      </w:r>
      <w:r w:rsidRPr="00D90174">
        <w:rPr>
          <w:rFonts w:ascii="Time New Roman" w:eastAsia="黑体" w:hAnsi="Time New Roman"/>
        </w:rPr>
        <w:t>，</w:t>
      </w:r>
      <w:r w:rsidR="00855071" w:rsidRPr="00D90174">
        <w:rPr>
          <w:rFonts w:ascii="Time New Roman" w:eastAsia="黑体" w:hAnsi="Time New Roman"/>
        </w:rPr>
        <w:t>包括暴力侵害儿童、心理健康、街头儿童、残疾儿童、少数群体儿童、</w:t>
      </w:r>
      <w:r w:rsidR="00855071" w:rsidRPr="00D90174">
        <w:rPr>
          <w:rFonts w:ascii="Time New Roman" w:eastAsia="黑体" w:hAnsi="Time New Roman" w:hint="eastAsia"/>
        </w:rPr>
        <w:t>童工</w:t>
      </w:r>
      <w:r w:rsidR="00855071" w:rsidRPr="00D90174">
        <w:rPr>
          <w:rFonts w:ascii="Time New Roman" w:eastAsia="黑体" w:hAnsi="Time New Roman"/>
        </w:rPr>
        <w:t>、被剥夺自由的儿童和司法系统中的儿童</w:t>
      </w:r>
      <w:r w:rsidRPr="00D90174">
        <w:rPr>
          <w:rFonts w:ascii="Time New Roman" w:eastAsia="黑体" w:hAnsi="Time New Roman"/>
        </w:rPr>
        <w:t>，</w:t>
      </w:r>
      <w:r w:rsidR="00855071" w:rsidRPr="00D90174">
        <w:rPr>
          <w:rFonts w:ascii="Time New Roman" w:eastAsia="黑体" w:hAnsi="Time New Roman"/>
        </w:rPr>
        <w:t>包括犯罪的受害者和证人</w:t>
      </w:r>
      <w:r w:rsidRPr="00D90174">
        <w:rPr>
          <w:rFonts w:ascii="Time New Roman" w:eastAsia="黑体" w:hAnsi="Time New Roman"/>
        </w:rPr>
        <w:t>，</w:t>
      </w:r>
      <w:r w:rsidR="00855071" w:rsidRPr="00D90174">
        <w:rPr>
          <w:rFonts w:ascii="Time New Roman" w:eastAsia="黑体" w:hAnsi="Time New Roman"/>
        </w:rPr>
        <w:t>以便为其政策和战略提供</w:t>
      </w:r>
      <w:r w:rsidR="00855071" w:rsidRPr="00D90174">
        <w:rPr>
          <w:rFonts w:ascii="Time New Roman" w:eastAsia="黑体" w:hAnsi="Time New Roman" w:hint="eastAsia"/>
        </w:rPr>
        <w:t>参考</w:t>
      </w:r>
      <w:r w:rsidR="00855071" w:rsidRPr="00D90174">
        <w:rPr>
          <w:rFonts w:ascii="Time New Roman" w:eastAsia="黑体" w:hAnsi="Time New Roman"/>
        </w:rPr>
        <w:t>。</w:t>
      </w:r>
    </w:p>
    <w:p w14:paraId="20CEB46C" w14:textId="0D06CC35" w:rsidR="00855071" w:rsidRPr="00D90174" w:rsidRDefault="00855071" w:rsidP="009C37D4">
      <w:pPr>
        <w:pStyle w:val="H23GC"/>
      </w:pPr>
      <w:r w:rsidRPr="00D90174">
        <w:tab/>
      </w:r>
      <w:r w:rsidRPr="00D90174">
        <w:tab/>
      </w:r>
      <w:r w:rsidRPr="00D90174">
        <w:rPr>
          <w:rFonts w:hint="eastAsia"/>
          <w:sz w:val="21"/>
          <w:szCs w:val="21"/>
        </w:rPr>
        <w:t>独立监测</w:t>
      </w:r>
    </w:p>
    <w:p w14:paraId="34EC5519" w14:textId="6E982121" w:rsidR="00855071" w:rsidRPr="00D90174" w:rsidRDefault="00D2293B" w:rsidP="00D2293B">
      <w:pPr>
        <w:pStyle w:val="SingleTxtGC"/>
        <w:rPr>
          <w:rFonts w:ascii="Time New Roman" w:eastAsia="黑体" w:hAnsi="Time New Roman" w:hint="eastAsia"/>
        </w:rPr>
      </w:pPr>
      <w:r w:rsidRPr="00D90174">
        <w:rPr>
          <w:rFonts w:ascii="Time New Roman" w:eastAsia="黑体" w:hAnsi="Time New Roman"/>
        </w:rPr>
        <w:t>12.</w:t>
      </w:r>
      <w:r w:rsidR="00855071" w:rsidRPr="00D90174">
        <w:rPr>
          <w:rFonts w:ascii="Time New Roman" w:eastAsia="黑体" w:hAnsi="Time New Roman"/>
        </w:rPr>
        <w:tab/>
      </w:r>
      <w:r w:rsidR="00855071" w:rsidRPr="00D90174">
        <w:rPr>
          <w:rFonts w:ascii="Time New Roman" w:eastAsia="黑体" w:hAnsi="Time New Roman"/>
        </w:rPr>
        <w:t>委员会欢迎缔约国于</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21</w:t>
      </w:r>
      <w:r w:rsidR="00855071" w:rsidRPr="00D90174">
        <w:rPr>
          <w:rFonts w:ascii="Time New Roman" w:eastAsia="黑体" w:hAnsi="Time New Roman"/>
        </w:rPr>
        <w:t>年设立</w:t>
      </w:r>
      <w:r w:rsidR="00855071" w:rsidRPr="00D90174">
        <w:rPr>
          <w:rFonts w:ascii="Time New Roman" w:eastAsia="黑体" w:hAnsi="Time New Roman" w:hint="eastAsia"/>
        </w:rPr>
        <w:t>了</w:t>
      </w:r>
      <w:r w:rsidR="00855071" w:rsidRPr="00D90174">
        <w:rPr>
          <w:rFonts w:ascii="Time New Roman" w:eastAsia="黑体" w:hAnsi="Time New Roman"/>
        </w:rPr>
        <w:t>儿童权利监察员办公室</w:t>
      </w:r>
      <w:r w:rsidRPr="00D90174">
        <w:rPr>
          <w:rFonts w:ascii="Time New Roman" w:eastAsia="黑体" w:hAnsi="Time New Roman"/>
        </w:rPr>
        <w:t>，</w:t>
      </w:r>
      <w:r w:rsidR="00855071" w:rsidRPr="00D90174">
        <w:rPr>
          <w:rFonts w:ascii="Time New Roman" w:eastAsia="黑体" w:hAnsi="Time New Roman"/>
        </w:rPr>
        <w:t>建议缔约国为该办公室提供充足的人力、财力和技术资源</w:t>
      </w:r>
      <w:r w:rsidRPr="00D90174">
        <w:rPr>
          <w:rFonts w:ascii="Time New Roman" w:eastAsia="黑体" w:hAnsi="Time New Roman"/>
        </w:rPr>
        <w:t>，</w:t>
      </w:r>
      <w:r w:rsidR="00855071" w:rsidRPr="00D90174">
        <w:rPr>
          <w:rFonts w:ascii="Time New Roman" w:eastAsia="黑体" w:hAnsi="Time New Roman"/>
        </w:rPr>
        <w:t>以便</w:t>
      </w:r>
      <w:r w:rsidR="00855071" w:rsidRPr="00D90174">
        <w:rPr>
          <w:rFonts w:ascii="Time New Roman" w:eastAsia="黑体" w:hAnsi="Time New Roman" w:hint="eastAsia"/>
        </w:rPr>
        <w:t>其切实</w:t>
      </w:r>
      <w:r w:rsidR="00855071" w:rsidRPr="00D90174">
        <w:rPr>
          <w:rFonts w:ascii="Time New Roman" w:eastAsia="黑体" w:hAnsi="Time New Roman"/>
        </w:rPr>
        <w:t>履行任务</w:t>
      </w:r>
      <w:r w:rsidRPr="00D90174">
        <w:rPr>
          <w:rFonts w:ascii="Time New Roman" w:eastAsia="黑体" w:hAnsi="Time New Roman"/>
        </w:rPr>
        <w:t>，</w:t>
      </w:r>
      <w:r w:rsidR="00855071" w:rsidRPr="00D90174">
        <w:rPr>
          <w:rFonts w:ascii="Time New Roman" w:eastAsia="黑体" w:hAnsi="Time New Roman"/>
        </w:rPr>
        <w:t>并加强该办公室</w:t>
      </w:r>
      <w:r w:rsidR="00855071" w:rsidRPr="00D90174">
        <w:rPr>
          <w:rFonts w:ascii="Time New Roman" w:eastAsia="黑体" w:hAnsi="Time New Roman" w:hint="eastAsia"/>
        </w:rPr>
        <w:t>的</w:t>
      </w:r>
      <w:r w:rsidR="00855071" w:rsidRPr="00D90174">
        <w:rPr>
          <w:rFonts w:ascii="Time New Roman" w:eastAsia="黑体" w:hAnsi="Time New Roman"/>
        </w:rPr>
        <w:t>任务</w:t>
      </w:r>
      <w:r w:rsidR="00855071" w:rsidRPr="00D90174">
        <w:rPr>
          <w:rFonts w:ascii="Time New Roman" w:eastAsia="黑体" w:hAnsi="Time New Roman" w:hint="eastAsia"/>
        </w:rPr>
        <w:t>授权</w:t>
      </w:r>
      <w:r w:rsidRPr="00D90174">
        <w:rPr>
          <w:rFonts w:ascii="Time New Roman" w:eastAsia="黑体" w:hAnsi="Time New Roman"/>
        </w:rPr>
        <w:t>，</w:t>
      </w:r>
      <w:r w:rsidR="00855071" w:rsidRPr="00D90174">
        <w:rPr>
          <w:rFonts w:ascii="Time New Roman" w:eastAsia="黑体" w:hAnsi="Time New Roman"/>
        </w:rPr>
        <w:t>以关爱儿童的方式处理儿童或代表儿童提出的申诉。委员会还建议缔约国使《儿童问题监察员法》草案符合《关于促进和保护人权的国家机构地位的原则》</w:t>
      </w:r>
      <w:r w:rsidRPr="00D90174">
        <w:rPr>
          <w:rFonts w:ascii="Time New Roman" w:eastAsia="黑体" w:hAnsi="Time New Roman"/>
        </w:rPr>
        <w:t>(</w:t>
      </w:r>
      <w:r w:rsidR="00855071" w:rsidRPr="00D90174">
        <w:rPr>
          <w:rFonts w:ascii="Time New Roman" w:eastAsia="黑体" w:hAnsi="Time New Roman"/>
        </w:rPr>
        <w:t>《巴黎原则》</w:t>
      </w:r>
      <w:r w:rsidRPr="00D90174">
        <w:rPr>
          <w:rFonts w:ascii="Time New Roman" w:eastAsia="黑体" w:hAnsi="Time New Roman"/>
        </w:rPr>
        <w:t>)</w:t>
      </w:r>
      <w:r w:rsidR="00855071" w:rsidRPr="00D90174">
        <w:rPr>
          <w:rFonts w:ascii="Time New Roman" w:eastAsia="黑体" w:hAnsi="Time New Roman"/>
        </w:rPr>
        <w:t>和委员会第</w:t>
      </w:r>
      <w:r w:rsidRPr="00D90174">
        <w:rPr>
          <w:rFonts w:ascii="Time New Roman" w:eastAsia="黑体" w:hAnsi="Time New Roman"/>
        </w:rPr>
        <w:t>2</w:t>
      </w:r>
      <w:r w:rsidR="00855071" w:rsidRPr="00D90174">
        <w:rPr>
          <w:rFonts w:ascii="Time New Roman" w:eastAsia="黑体" w:hAnsi="Time New Roman"/>
        </w:rPr>
        <w:t>号一般性意见</w:t>
      </w:r>
      <w:r w:rsidRPr="00D90174">
        <w:rPr>
          <w:rFonts w:ascii="Time New Roman" w:eastAsia="黑体" w:hAnsi="Time New Roman"/>
        </w:rPr>
        <w:t>(2</w:t>
      </w:r>
      <w:r w:rsidR="00855071" w:rsidRPr="00D90174">
        <w:rPr>
          <w:rFonts w:ascii="Time New Roman" w:eastAsia="黑体" w:hAnsi="Time New Roman"/>
        </w:rPr>
        <w:t>00</w:t>
      </w:r>
      <w:r w:rsidRPr="00D90174">
        <w:rPr>
          <w:rFonts w:ascii="Time New Roman" w:eastAsia="黑体" w:hAnsi="Time New Roman"/>
        </w:rPr>
        <w:t>2</w:t>
      </w:r>
      <w:r w:rsidR="00855071" w:rsidRPr="00D90174">
        <w:rPr>
          <w:rFonts w:ascii="Time New Roman" w:eastAsia="黑体" w:hAnsi="Time New Roman"/>
        </w:rPr>
        <w:t>年</w:t>
      </w:r>
      <w:r w:rsidRPr="00D90174">
        <w:rPr>
          <w:rFonts w:ascii="Time New Roman" w:eastAsia="黑体" w:hAnsi="Time New Roman"/>
        </w:rPr>
        <w:t>)</w:t>
      </w:r>
      <w:r w:rsidRPr="00D90174">
        <w:rPr>
          <w:rFonts w:ascii="Time New Roman" w:eastAsia="黑体" w:hAnsi="Time New Roman"/>
        </w:rPr>
        <w:t>，</w:t>
      </w:r>
      <w:r w:rsidR="00855071" w:rsidRPr="00D90174">
        <w:rPr>
          <w:rFonts w:ascii="Time New Roman" w:eastAsia="黑体" w:hAnsi="Time New Roman"/>
        </w:rPr>
        <w:t>以便迅速通过该法。</w:t>
      </w:r>
    </w:p>
    <w:p w14:paraId="69896CF5" w14:textId="77777777" w:rsidR="00855071" w:rsidRPr="00D90174" w:rsidRDefault="00855071" w:rsidP="009C37D4">
      <w:pPr>
        <w:pStyle w:val="H23GC"/>
      </w:pPr>
      <w:r w:rsidRPr="00D90174">
        <w:tab/>
      </w:r>
      <w:r w:rsidRPr="00D90174">
        <w:tab/>
      </w:r>
      <w:r w:rsidRPr="00D90174">
        <w:rPr>
          <w:rFonts w:hint="eastAsia"/>
        </w:rPr>
        <w:t>传播、提高认识和培训</w:t>
      </w:r>
    </w:p>
    <w:p w14:paraId="5825DAC7" w14:textId="4DF10EC2" w:rsidR="00855071" w:rsidRPr="00D90174" w:rsidRDefault="00D2293B" w:rsidP="00D2293B">
      <w:pPr>
        <w:pStyle w:val="SingleTxtGC"/>
        <w:rPr>
          <w:rFonts w:ascii="Time New Roman" w:eastAsia="黑体" w:hAnsi="Time New Roman" w:hint="eastAsia"/>
        </w:rPr>
      </w:pPr>
      <w:r w:rsidRPr="00D90174">
        <w:rPr>
          <w:rFonts w:ascii="Time New Roman" w:eastAsia="黑体" w:hAnsi="Time New Roman"/>
        </w:rPr>
        <w:t>13.</w:t>
      </w:r>
      <w:r w:rsidR="00855071" w:rsidRPr="00D90174">
        <w:rPr>
          <w:rFonts w:ascii="Time New Roman" w:eastAsia="黑体" w:hAnsi="Time New Roman"/>
        </w:rPr>
        <w:tab/>
      </w:r>
      <w:r w:rsidR="00855071" w:rsidRPr="00D90174">
        <w:rPr>
          <w:rFonts w:ascii="Time New Roman" w:eastAsia="黑体" w:hAnsi="Time New Roman"/>
        </w:rPr>
        <w:t>委员会建议缔约国与民间社会和媒体合作</w:t>
      </w:r>
      <w:r w:rsidRPr="00D90174">
        <w:rPr>
          <w:rFonts w:ascii="Time New Roman" w:eastAsia="黑体" w:hAnsi="Time New Roman"/>
        </w:rPr>
        <w:t>，</w:t>
      </w:r>
      <w:r w:rsidR="00855071" w:rsidRPr="00D90174">
        <w:rPr>
          <w:rFonts w:ascii="Time New Roman" w:eastAsia="黑体" w:hAnsi="Time New Roman"/>
        </w:rPr>
        <w:t>在儿童的参与下</w:t>
      </w:r>
      <w:r w:rsidRPr="00D90174">
        <w:rPr>
          <w:rFonts w:ascii="Time New Roman" w:eastAsia="黑体" w:hAnsi="Time New Roman"/>
        </w:rPr>
        <w:t>，</w:t>
      </w:r>
      <w:r w:rsidR="00855071" w:rsidRPr="00D90174">
        <w:rPr>
          <w:rFonts w:ascii="Time New Roman" w:eastAsia="黑体" w:hAnsi="Time New Roman"/>
        </w:rPr>
        <w:t>强</w:t>
      </w:r>
      <w:r w:rsidR="00855071" w:rsidRPr="00D90174">
        <w:rPr>
          <w:rFonts w:ascii="Time New Roman" w:eastAsia="黑体" w:hAnsi="Time New Roman" w:hint="eastAsia"/>
        </w:rPr>
        <w:t>化</w:t>
      </w:r>
      <w:r w:rsidR="00855071" w:rsidRPr="00D90174">
        <w:rPr>
          <w:rFonts w:ascii="Time New Roman" w:eastAsia="黑体" w:hAnsi="Time New Roman"/>
        </w:rPr>
        <w:t>提高认识方案</w:t>
      </w:r>
      <w:r w:rsidRPr="00D90174">
        <w:rPr>
          <w:rFonts w:ascii="Time New Roman" w:eastAsia="黑体" w:hAnsi="Time New Roman"/>
        </w:rPr>
        <w:t>，</w:t>
      </w:r>
      <w:r w:rsidR="00855071" w:rsidRPr="00D90174">
        <w:rPr>
          <w:rFonts w:ascii="Time New Roman" w:eastAsia="黑体" w:hAnsi="Time New Roman"/>
        </w:rPr>
        <w:t>确保广大公众</w:t>
      </w:r>
      <w:r w:rsidRPr="00D90174">
        <w:rPr>
          <w:rFonts w:ascii="Time New Roman" w:eastAsia="黑体" w:hAnsi="Time New Roman"/>
        </w:rPr>
        <w:t>，</w:t>
      </w:r>
      <w:r w:rsidR="00855071" w:rsidRPr="00D90174">
        <w:rPr>
          <w:rFonts w:ascii="Time New Roman" w:eastAsia="黑体" w:hAnsi="Time New Roman"/>
        </w:rPr>
        <w:t>包括家长和儿童本人</w:t>
      </w:r>
      <w:r w:rsidRPr="00D90174">
        <w:rPr>
          <w:rFonts w:ascii="Time New Roman" w:eastAsia="黑体" w:hAnsi="Time New Roman"/>
        </w:rPr>
        <w:t>，</w:t>
      </w:r>
      <w:r w:rsidR="00855071" w:rsidRPr="00D90174">
        <w:rPr>
          <w:rFonts w:ascii="Time New Roman" w:eastAsia="黑体" w:hAnsi="Time New Roman"/>
        </w:rPr>
        <w:t>广泛了解《公约》及其《任择议定书》</w:t>
      </w:r>
      <w:r w:rsidRPr="00D90174">
        <w:rPr>
          <w:rFonts w:ascii="Time New Roman" w:eastAsia="黑体" w:hAnsi="Time New Roman"/>
        </w:rPr>
        <w:t>，</w:t>
      </w:r>
      <w:r w:rsidR="00855071" w:rsidRPr="00D90174">
        <w:rPr>
          <w:rFonts w:ascii="Time New Roman" w:eastAsia="黑体" w:hAnsi="Time New Roman"/>
        </w:rPr>
        <w:t>并向所有从事儿童工作的专业人员提供关于儿童权利的强制性培训。</w:t>
      </w:r>
    </w:p>
    <w:p w14:paraId="3F46F416" w14:textId="77777777" w:rsidR="00855071" w:rsidRPr="00D90174" w:rsidRDefault="00855071" w:rsidP="009C37D4">
      <w:pPr>
        <w:pStyle w:val="H23GC"/>
      </w:pPr>
      <w:r w:rsidRPr="00D90174">
        <w:tab/>
      </w:r>
      <w:r w:rsidRPr="00D90174">
        <w:tab/>
      </w:r>
      <w:r w:rsidRPr="00D90174">
        <w:rPr>
          <w:rFonts w:hint="eastAsia"/>
          <w:sz w:val="21"/>
          <w:szCs w:val="21"/>
        </w:rPr>
        <w:t>与民间社会的合作</w:t>
      </w:r>
    </w:p>
    <w:p w14:paraId="200ECA22" w14:textId="18817DBC" w:rsidR="00855071" w:rsidRPr="00D90174" w:rsidRDefault="00D2293B" w:rsidP="00D2293B">
      <w:pPr>
        <w:pStyle w:val="SingleTxtGC"/>
        <w:rPr>
          <w:rFonts w:ascii="Time New Roman" w:eastAsia="黑体" w:hAnsi="Time New Roman" w:hint="eastAsia"/>
        </w:rPr>
      </w:pPr>
      <w:r w:rsidRPr="00D90174">
        <w:rPr>
          <w:rFonts w:ascii="Time New Roman" w:eastAsia="黑体" w:hAnsi="Time New Roman"/>
        </w:rPr>
        <w:t>14.</w:t>
      </w:r>
      <w:r w:rsidR="00855071" w:rsidRPr="00D90174">
        <w:rPr>
          <w:rFonts w:ascii="Time New Roman" w:eastAsia="黑体" w:hAnsi="Time New Roman"/>
        </w:rPr>
        <w:tab/>
      </w:r>
      <w:r w:rsidR="00855071" w:rsidRPr="00D90174">
        <w:rPr>
          <w:rFonts w:ascii="Time New Roman" w:eastAsia="黑体" w:hAnsi="Time New Roman"/>
        </w:rPr>
        <w:t>委员会注意到自</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17</w:t>
      </w:r>
      <w:r w:rsidR="00855071" w:rsidRPr="00D90174">
        <w:rPr>
          <w:rFonts w:ascii="Time New Roman" w:eastAsia="黑体" w:hAnsi="Time New Roman"/>
        </w:rPr>
        <w:t>年以来为</w:t>
      </w:r>
      <w:r w:rsidR="00855071" w:rsidRPr="00D90174">
        <w:rPr>
          <w:rFonts w:ascii="Time New Roman" w:eastAsia="黑体" w:hAnsi="Time New Roman" w:hint="eastAsia"/>
        </w:rPr>
        <w:t>增</w:t>
      </w:r>
      <w:r w:rsidR="00855071" w:rsidRPr="00D90174">
        <w:rPr>
          <w:rFonts w:ascii="Time New Roman" w:eastAsia="黑体" w:hAnsi="Time New Roman"/>
        </w:rPr>
        <w:t>强非政府组织的作用而采取的积极措施</w:t>
      </w:r>
      <w:r w:rsidRPr="00D90174">
        <w:rPr>
          <w:rFonts w:ascii="Time New Roman" w:eastAsia="黑体" w:hAnsi="Time New Roman"/>
        </w:rPr>
        <w:t>，</w:t>
      </w:r>
      <w:r w:rsidR="00855071" w:rsidRPr="00D90174">
        <w:rPr>
          <w:rFonts w:ascii="Time New Roman" w:eastAsia="黑体" w:hAnsi="Time New Roman"/>
        </w:rPr>
        <w:t>回顾其以往的建议</w:t>
      </w:r>
      <w:r w:rsidRPr="00D90174">
        <w:rPr>
          <w:rFonts w:ascii="Time New Roman" w:eastAsia="黑体" w:hAnsi="Time New Roman"/>
        </w:rPr>
        <w:t>，</w:t>
      </w:r>
      <w:r w:rsidR="00855071" w:rsidRPr="00D90174">
        <w:rPr>
          <w:rFonts w:ascii="Time New Roman" w:eastAsia="黑体" w:hAnsi="Time New Roman"/>
        </w:rPr>
        <w:t>并敦促缔约国为非政府组织</w:t>
      </w:r>
      <w:r w:rsidRPr="00D90174">
        <w:rPr>
          <w:rFonts w:ascii="Time New Roman" w:eastAsia="黑体" w:hAnsi="Time New Roman"/>
        </w:rPr>
        <w:t>，</w:t>
      </w:r>
      <w:r w:rsidR="00855071" w:rsidRPr="00D90174">
        <w:rPr>
          <w:rFonts w:ascii="Time New Roman" w:eastAsia="黑体" w:hAnsi="Time New Roman"/>
        </w:rPr>
        <w:t>包括从事儿童权利工作的非政府组织创造有利环境</w:t>
      </w:r>
      <w:r w:rsidRPr="00D90174">
        <w:rPr>
          <w:rFonts w:ascii="Time New Roman" w:eastAsia="黑体" w:hAnsi="Time New Roman"/>
        </w:rPr>
        <w:t>，</w:t>
      </w:r>
      <w:r w:rsidR="00855071" w:rsidRPr="00D90174">
        <w:rPr>
          <w:rFonts w:ascii="Time New Roman" w:eastAsia="黑体" w:hAnsi="Time New Roman"/>
        </w:rPr>
        <w:t>促进它们参与</w:t>
      </w:r>
      <w:r w:rsidR="00855071" w:rsidRPr="00D90174">
        <w:rPr>
          <w:rFonts w:ascii="Time New Roman" w:eastAsia="黑体" w:hAnsi="Time New Roman" w:hint="eastAsia"/>
        </w:rPr>
        <w:t>有关儿童权利的法律、政策和方案</w:t>
      </w:r>
      <w:r w:rsidR="00855071" w:rsidRPr="00D90174">
        <w:rPr>
          <w:rFonts w:ascii="Time New Roman" w:eastAsia="黑体" w:hAnsi="Time New Roman"/>
        </w:rPr>
        <w:t>的设计、</w:t>
      </w:r>
      <w:r w:rsidR="00855071" w:rsidRPr="00D90174">
        <w:rPr>
          <w:rFonts w:ascii="Time New Roman" w:eastAsia="黑体" w:hAnsi="Time New Roman" w:hint="eastAsia"/>
        </w:rPr>
        <w:t>实施</w:t>
      </w:r>
      <w:r w:rsidR="00855071" w:rsidRPr="00D90174">
        <w:rPr>
          <w:rFonts w:ascii="Time New Roman" w:eastAsia="黑体" w:hAnsi="Time New Roman"/>
        </w:rPr>
        <w:t>、监测和评</w:t>
      </w:r>
      <w:r w:rsidR="00855071" w:rsidRPr="00D90174">
        <w:rPr>
          <w:rFonts w:ascii="Time New Roman" w:eastAsia="黑体" w:hAnsi="Time New Roman" w:hint="eastAsia"/>
        </w:rPr>
        <w:t>价工作</w:t>
      </w:r>
      <w:r w:rsidRPr="00D90174">
        <w:rPr>
          <w:rFonts w:ascii="Time New Roman" w:eastAsia="黑体" w:hAnsi="Time New Roman"/>
        </w:rPr>
        <w:t>，</w:t>
      </w:r>
      <w:r w:rsidR="00855071" w:rsidRPr="00D90174">
        <w:rPr>
          <w:rFonts w:ascii="Time New Roman" w:eastAsia="黑体" w:hAnsi="Time New Roman" w:hint="eastAsia"/>
        </w:rPr>
        <w:t>并参与</w:t>
      </w:r>
      <w:r w:rsidR="00855071" w:rsidRPr="00D90174">
        <w:rPr>
          <w:rFonts w:ascii="Time New Roman" w:eastAsia="黑体" w:hAnsi="Time New Roman"/>
        </w:rPr>
        <w:t>提交委员会定期报告</w:t>
      </w:r>
      <w:r w:rsidR="00855071" w:rsidRPr="00D90174">
        <w:rPr>
          <w:rFonts w:ascii="Time New Roman" w:eastAsia="黑体" w:hAnsi="Time New Roman" w:hint="eastAsia"/>
        </w:rPr>
        <w:t>的编写工作</w:t>
      </w:r>
      <w:r w:rsidR="00855071" w:rsidRPr="00D90174">
        <w:rPr>
          <w:rFonts w:ascii="Time New Roman" w:eastAsia="黑体" w:hAnsi="Time New Roman"/>
        </w:rPr>
        <w:t>。</w:t>
      </w:r>
    </w:p>
    <w:p w14:paraId="726D4188" w14:textId="77777777" w:rsidR="00855071" w:rsidRPr="00D90174" w:rsidRDefault="00855071" w:rsidP="009C37D4">
      <w:pPr>
        <w:pStyle w:val="H23GC"/>
      </w:pPr>
      <w:r w:rsidRPr="00D90174">
        <w:tab/>
      </w:r>
      <w:r w:rsidRPr="00D90174">
        <w:tab/>
      </w:r>
      <w:r w:rsidRPr="00D90174">
        <w:rPr>
          <w:rFonts w:hint="eastAsia"/>
          <w:sz w:val="21"/>
          <w:szCs w:val="21"/>
        </w:rPr>
        <w:t>儿童权利与企业部门</w:t>
      </w:r>
    </w:p>
    <w:p w14:paraId="6477EDAC" w14:textId="012943AF" w:rsidR="00855071" w:rsidRPr="00D90174" w:rsidRDefault="00D2293B" w:rsidP="00D2293B">
      <w:pPr>
        <w:pStyle w:val="SingleTxtGC"/>
        <w:rPr>
          <w:rFonts w:ascii="Time New Roman" w:eastAsia="黑体" w:hAnsi="Time New Roman" w:hint="eastAsia"/>
        </w:rPr>
      </w:pPr>
      <w:r w:rsidRPr="00D90174">
        <w:rPr>
          <w:rFonts w:ascii="Time New Roman" w:eastAsia="黑体" w:hAnsi="Time New Roman"/>
        </w:rPr>
        <w:t>15.</w:t>
      </w:r>
      <w:r w:rsidR="00855071" w:rsidRPr="00D90174">
        <w:rPr>
          <w:rFonts w:ascii="Time New Roman" w:eastAsia="黑体" w:hAnsi="Time New Roman"/>
        </w:rPr>
        <w:tab/>
      </w:r>
      <w:r w:rsidR="00855071" w:rsidRPr="00D90174">
        <w:rPr>
          <w:rFonts w:ascii="Time New Roman" w:eastAsia="黑体" w:hAnsi="Time New Roman"/>
        </w:rPr>
        <w:t>委员会回顾其第</w:t>
      </w:r>
      <w:r w:rsidRPr="00D90174">
        <w:rPr>
          <w:rFonts w:ascii="Time New Roman" w:eastAsia="黑体" w:hAnsi="Time New Roman"/>
        </w:rPr>
        <w:t>16</w:t>
      </w:r>
      <w:r w:rsidR="00855071" w:rsidRPr="00D90174">
        <w:rPr>
          <w:rFonts w:ascii="Time New Roman" w:eastAsia="黑体" w:hAnsi="Time New Roman"/>
        </w:rPr>
        <w:t>号一般性意见</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13</w:t>
      </w:r>
      <w:r w:rsidR="00855071" w:rsidRPr="00D90174">
        <w:rPr>
          <w:rFonts w:ascii="Time New Roman" w:eastAsia="黑体" w:hAnsi="Time New Roman"/>
        </w:rPr>
        <w:t>年</w:t>
      </w:r>
      <w:r w:rsidRPr="00D90174">
        <w:rPr>
          <w:rFonts w:ascii="Time New Roman" w:eastAsia="黑体" w:hAnsi="Time New Roman"/>
        </w:rPr>
        <w:t>)</w:t>
      </w:r>
      <w:r w:rsidR="00855071" w:rsidRPr="00D90174">
        <w:rPr>
          <w:rFonts w:ascii="Time New Roman" w:eastAsia="黑体" w:hAnsi="Time New Roman"/>
        </w:rPr>
        <w:t>和《工商</w:t>
      </w:r>
      <w:r w:rsidR="00855071" w:rsidRPr="00D90174">
        <w:rPr>
          <w:rFonts w:ascii="Time New Roman" w:eastAsia="黑体" w:hAnsi="Time New Roman" w:hint="eastAsia"/>
        </w:rPr>
        <w:t>企</w:t>
      </w:r>
      <w:r w:rsidR="00855071" w:rsidRPr="00D90174">
        <w:rPr>
          <w:rFonts w:ascii="Time New Roman" w:eastAsia="黑体" w:hAnsi="Time New Roman"/>
        </w:rPr>
        <w:t>业与人权指导原则》</w:t>
      </w:r>
      <w:r w:rsidRPr="00D90174">
        <w:rPr>
          <w:rFonts w:ascii="Time New Roman" w:eastAsia="黑体" w:hAnsi="Time New Roman"/>
        </w:rPr>
        <w:t>，</w:t>
      </w:r>
      <w:r w:rsidR="00855071" w:rsidRPr="00D90174">
        <w:rPr>
          <w:rFonts w:ascii="Time New Roman" w:eastAsia="黑体" w:hAnsi="Time New Roman"/>
        </w:rPr>
        <w:t>重申其先前的建议</w:t>
      </w:r>
      <w:r w:rsidRPr="00D90174">
        <w:rPr>
          <w:rFonts w:ascii="Time New Roman" w:eastAsia="黑体" w:hAnsi="Time New Roman"/>
        </w:rPr>
        <w:t>，</w:t>
      </w:r>
      <w:r w:rsidR="00855071" w:rsidRPr="00D90174">
        <w:rPr>
          <w:rFonts w:ascii="Time New Roman" w:eastAsia="黑体" w:hAnsi="Time New Roman"/>
        </w:rPr>
        <w:t>即缔约国</w:t>
      </w:r>
      <w:r w:rsidR="00855071" w:rsidRPr="00D90174">
        <w:rPr>
          <w:rFonts w:ascii="Time New Roman" w:eastAsia="黑体" w:hAnsi="Time New Roman" w:hint="eastAsia"/>
        </w:rPr>
        <w:t>应</w:t>
      </w:r>
      <w:r w:rsidR="00855071" w:rsidRPr="00D90174">
        <w:rPr>
          <w:rFonts w:ascii="Time New Roman" w:eastAsia="黑体" w:hAnsi="Time New Roman"/>
        </w:rPr>
        <w:t>为</w:t>
      </w:r>
      <w:r w:rsidR="00855071" w:rsidRPr="00D90174">
        <w:rPr>
          <w:rFonts w:ascii="Time New Roman" w:eastAsia="黑体" w:hAnsi="Time New Roman" w:hint="eastAsia"/>
        </w:rPr>
        <w:t>企业部门</w:t>
      </w:r>
      <w:r w:rsidR="00855071" w:rsidRPr="00D90174">
        <w:rPr>
          <w:rFonts w:ascii="Time New Roman" w:eastAsia="黑体" w:hAnsi="Time New Roman"/>
        </w:rPr>
        <w:t>建立一个明确的监管框架</w:t>
      </w:r>
      <w:r w:rsidRPr="00D90174">
        <w:rPr>
          <w:rFonts w:ascii="Time New Roman" w:eastAsia="黑体" w:hAnsi="Time New Roman"/>
        </w:rPr>
        <w:t>，</w:t>
      </w:r>
      <w:r w:rsidR="00855071" w:rsidRPr="00D90174">
        <w:rPr>
          <w:rFonts w:ascii="Time New Roman" w:eastAsia="黑体" w:hAnsi="Time New Roman"/>
        </w:rPr>
        <w:t>确保其有效实施</w:t>
      </w:r>
      <w:r w:rsidRPr="00D90174">
        <w:rPr>
          <w:rFonts w:ascii="Time New Roman" w:eastAsia="黑体" w:hAnsi="Time New Roman"/>
        </w:rPr>
        <w:t>，</w:t>
      </w:r>
      <w:r w:rsidR="00855071" w:rsidRPr="00D90174">
        <w:rPr>
          <w:rFonts w:ascii="Time New Roman" w:eastAsia="黑体" w:hAnsi="Time New Roman"/>
        </w:rPr>
        <w:t>在发生</w:t>
      </w:r>
      <w:r w:rsidR="00855071" w:rsidRPr="00D90174">
        <w:rPr>
          <w:rFonts w:ascii="Time New Roman" w:eastAsia="黑体" w:hAnsi="Time New Roman" w:hint="eastAsia"/>
        </w:rPr>
        <w:t>违反</w:t>
      </w:r>
      <w:r w:rsidR="00855071" w:rsidRPr="00D90174">
        <w:rPr>
          <w:rFonts w:ascii="Time New Roman" w:eastAsia="黑体" w:hAnsi="Time New Roman"/>
        </w:rPr>
        <w:t>行为时予以适当制裁</w:t>
      </w:r>
      <w:r w:rsidR="00855071" w:rsidRPr="00D90174">
        <w:rPr>
          <w:rFonts w:ascii="Time New Roman" w:eastAsia="黑体" w:hAnsi="Time New Roman" w:hint="eastAsia"/>
        </w:rPr>
        <w:t>并</w:t>
      </w:r>
      <w:r w:rsidR="00855071" w:rsidRPr="00D90174">
        <w:rPr>
          <w:rFonts w:ascii="Time New Roman" w:eastAsia="黑体" w:hAnsi="Time New Roman"/>
        </w:rPr>
        <w:t>提供补救。</w:t>
      </w:r>
    </w:p>
    <w:p w14:paraId="67E5D5A5" w14:textId="58D4B929" w:rsidR="00855071" w:rsidRPr="00D90174" w:rsidRDefault="00855071" w:rsidP="00892E60">
      <w:pPr>
        <w:pStyle w:val="H1GC"/>
      </w:pPr>
      <w:r w:rsidRPr="00D90174">
        <w:tab/>
      </w:r>
      <w:r w:rsidR="00D2293B" w:rsidRPr="00D90174">
        <w:rPr>
          <w:lang w:eastAsia="ja-JP"/>
        </w:rPr>
        <w:t>B</w:t>
      </w:r>
      <w:r w:rsidRPr="00D90174">
        <w:rPr>
          <w:lang w:eastAsia="ja-JP"/>
        </w:rPr>
        <w:t>.</w:t>
      </w:r>
      <w:r w:rsidRPr="00D90174">
        <w:rPr>
          <w:lang w:eastAsia="ja-JP"/>
        </w:rPr>
        <w:tab/>
      </w:r>
      <w:r w:rsidRPr="00D90174">
        <w:rPr>
          <w:rFonts w:hint="eastAsia"/>
        </w:rPr>
        <w:t>儿童的定义</w:t>
      </w:r>
      <w:r w:rsidR="00D2293B" w:rsidRPr="00D90174">
        <w:rPr>
          <w:rFonts w:hint="eastAsia"/>
        </w:rPr>
        <w:t>(</w:t>
      </w:r>
      <w:r w:rsidRPr="00D90174">
        <w:rPr>
          <w:rFonts w:hint="eastAsia"/>
        </w:rPr>
        <w:t>第</w:t>
      </w:r>
      <w:r w:rsidR="00D2293B" w:rsidRPr="00D90174">
        <w:rPr>
          <w:lang w:eastAsia="ja-JP"/>
        </w:rPr>
        <w:t>1</w:t>
      </w:r>
      <w:r w:rsidRPr="00D90174">
        <w:rPr>
          <w:rFonts w:hint="eastAsia"/>
        </w:rPr>
        <w:t>条</w:t>
      </w:r>
      <w:r w:rsidR="00D2293B" w:rsidRPr="00D90174">
        <w:rPr>
          <w:rFonts w:hint="eastAsia"/>
        </w:rPr>
        <w:t>)</w:t>
      </w:r>
    </w:p>
    <w:p w14:paraId="774205F0" w14:textId="617ADC9D" w:rsidR="00855071" w:rsidRPr="00D90174" w:rsidRDefault="00D2293B" w:rsidP="00D2293B">
      <w:pPr>
        <w:pStyle w:val="SingleTxtGC"/>
        <w:rPr>
          <w:rFonts w:ascii="Time New Roman" w:eastAsia="黑体" w:hAnsi="Time New Roman" w:hint="eastAsia"/>
        </w:rPr>
      </w:pPr>
      <w:r w:rsidRPr="00D90174">
        <w:rPr>
          <w:rFonts w:ascii="Time New Roman" w:eastAsia="黑体" w:hAnsi="Time New Roman"/>
        </w:rPr>
        <w:t>16.</w:t>
      </w:r>
      <w:r w:rsidR="00855071" w:rsidRPr="00D90174">
        <w:rPr>
          <w:rFonts w:ascii="Time New Roman" w:eastAsia="黑体" w:hAnsi="Time New Roman"/>
        </w:rPr>
        <w:tab/>
      </w:r>
      <w:r w:rsidR="00855071" w:rsidRPr="00D90174">
        <w:rPr>
          <w:rFonts w:ascii="Time New Roman" w:eastAsia="黑体" w:hAnsi="Time New Roman"/>
        </w:rPr>
        <w:t>委员会欢迎</w:t>
      </w:r>
      <w:r w:rsidR="00855071" w:rsidRPr="00D90174">
        <w:rPr>
          <w:rFonts w:ascii="Time New Roman" w:eastAsia="黑体" w:hAnsi="Time New Roman" w:hint="eastAsia"/>
        </w:rPr>
        <w:t>缔约国于</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19</w:t>
      </w:r>
      <w:r w:rsidR="00855071" w:rsidRPr="00D90174">
        <w:rPr>
          <w:rFonts w:ascii="Time New Roman" w:eastAsia="黑体" w:hAnsi="Time New Roman"/>
        </w:rPr>
        <w:t>年将男女结婚年龄定为</w:t>
      </w:r>
      <w:r w:rsidRPr="00D90174">
        <w:rPr>
          <w:rFonts w:ascii="Time New Roman" w:eastAsia="黑体" w:hAnsi="Time New Roman"/>
        </w:rPr>
        <w:t>18</w:t>
      </w:r>
      <w:r w:rsidR="00855071" w:rsidRPr="00D90174">
        <w:rPr>
          <w:rFonts w:ascii="Time New Roman" w:eastAsia="黑体" w:hAnsi="Time New Roman"/>
        </w:rPr>
        <w:t>岁</w:t>
      </w:r>
      <w:r w:rsidRPr="00D90174">
        <w:rPr>
          <w:rFonts w:ascii="Time New Roman" w:eastAsia="黑体" w:hAnsi="Time New Roman"/>
        </w:rPr>
        <w:t>，</w:t>
      </w:r>
      <w:r w:rsidR="00855071" w:rsidRPr="00D90174">
        <w:rPr>
          <w:rFonts w:ascii="Time New Roman" w:eastAsia="黑体" w:hAnsi="Time New Roman"/>
        </w:rPr>
        <w:t>呼吁缔约国取消允许</w:t>
      </w:r>
      <w:r w:rsidRPr="00D90174">
        <w:rPr>
          <w:rFonts w:ascii="Time New Roman" w:eastAsia="黑体" w:hAnsi="Time New Roman"/>
        </w:rPr>
        <w:t>18</w:t>
      </w:r>
      <w:r w:rsidR="00855071" w:rsidRPr="00D90174">
        <w:rPr>
          <w:rFonts w:ascii="Time New Roman" w:eastAsia="黑体" w:hAnsi="Time New Roman"/>
        </w:rPr>
        <w:t>岁以下男女结婚的所有例外。</w:t>
      </w:r>
    </w:p>
    <w:p w14:paraId="3AEAB0B7" w14:textId="73D044AA" w:rsidR="00855071" w:rsidRPr="00D90174" w:rsidRDefault="00855071" w:rsidP="00892E60">
      <w:pPr>
        <w:pStyle w:val="H1GC"/>
      </w:pPr>
      <w:r w:rsidRPr="00D90174">
        <w:tab/>
      </w:r>
      <w:r w:rsidR="00D2293B" w:rsidRPr="00D90174">
        <w:rPr>
          <w:lang w:eastAsia="ja-JP"/>
        </w:rPr>
        <w:t>C</w:t>
      </w:r>
      <w:r w:rsidRPr="00D90174">
        <w:rPr>
          <w:lang w:eastAsia="ja-JP"/>
        </w:rPr>
        <w:t>.</w:t>
      </w:r>
      <w:r w:rsidRPr="00D90174">
        <w:rPr>
          <w:lang w:eastAsia="ja-JP"/>
        </w:rPr>
        <w:tab/>
      </w:r>
      <w:r w:rsidRPr="00D90174">
        <w:rPr>
          <w:lang w:eastAsia="ja-JP"/>
        </w:rPr>
        <w:t>一般原则</w:t>
      </w:r>
      <w:r w:rsidR="00D2293B" w:rsidRPr="00D90174">
        <w:rPr>
          <w:rFonts w:hint="eastAsia"/>
        </w:rPr>
        <w:t>(</w:t>
      </w:r>
      <w:r w:rsidRPr="00D90174">
        <w:rPr>
          <w:lang w:eastAsia="ja-JP"/>
        </w:rPr>
        <w:t>第</w:t>
      </w:r>
      <w:r w:rsidR="00D2293B" w:rsidRPr="00D90174">
        <w:rPr>
          <w:lang w:eastAsia="ja-JP"/>
        </w:rPr>
        <w:t>2</w:t>
      </w:r>
      <w:r w:rsidRPr="00D90174">
        <w:rPr>
          <w:rFonts w:ascii="宋体" w:hAnsi="宋体" w:cs="宋体" w:hint="eastAsia"/>
        </w:rPr>
        <w:t>至</w:t>
      </w:r>
      <w:r w:rsidRPr="00D90174">
        <w:rPr>
          <w:lang w:eastAsia="ja-JP"/>
        </w:rPr>
        <w:t>第</w:t>
      </w:r>
      <w:r w:rsidR="00D2293B" w:rsidRPr="00D90174">
        <w:rPr>
          <w:lang w:eastAsia="ja-JP"/>
        </w:rPr>
        <w:t>3</w:t>
      </w:r>
      <w:r w:rsidRPr="00D90174">
        <w:rPr>
          <w:lang w:eastAsia="ja-JP"/>
        </w:rPr>
        <w:t>条、第</w:t>
      </w:r>
      <w:r w:rsidR="00D2293B" w:rsidRPr="00D90174">
        <w:rPr>
          <w:lang w:eastAsia="ja-JP"/>
        </w:rPr>
        <w:t>6</w:t>
      </w:r>
      <w:r w:rsidRPr="00D90174">
        <w:rPr>
          <w:lang w:eastAsia="ja-JP"/>
        </w:rPr>
        <w:t>条和第</w:t>
      </w:r>
      <w:r w:rsidR="00D2293B" w:rsidRPr="00D90174">
        <w:rPr>
          <w:lang w:eastAsia="ja-JP"/>
        </w:rPr>
        <w:t>12</w:t>
      </w:r>
      <w:r w:rsidRPr="00D90174">
        <w:rPr>
          <w:lang w:eastAsia="ja-JP"/>
        </w:rPr>
        <w:t>条</w:t>
      </w:r>
      <w:r w:rsidR="00D2293B" w:rsidRPr="00D90174">
        <w:rPr>
          <w:rFonts w:hint="eastAsia"/>
        </w:rPr>
        <w:t>)</w:t>
      </w:r>
    </w:p>
    <w:p w14:paraId="588A1EF1" w14:textId="77777777" w:rsidR="00855071" w:rsidRPr="00D90174" w:rsidRDefault="00855071" w:rsidP="009C37D4">
      <w:pPr>
        <w:pStyle w:val="H23GC"/>
      </w:pPr>
      <w:r w:rsidRPr="00D90174">
        <w:tab/>
      </w:r>
      <w:r w:rsidRPr="00D90174">
        <w:tab/>
      </w:r>
      <w:r w:rsidRPr="00D90174">
        <w:rPr>
          <w:rFonts w:hint="eastAsia"/>
          <w:sz w:val="21"/>
          <w:szCs w:val="21"/>
        </w:rPr>
        <w:t>不歧视</w:t>
      </w:r>
    </w:p>
    <w:p w14:paraId="45D1E1CF" w14:textId="75FE8441" w:rsidR="00855071" w:rsidRPr="00D90174" w:rsidRDefault="00D2293B" w:rsidP="00D2293B">
      <w:pPr>
        <w:pStyle w:val="SingleTxtGC"/>
        <w:rPr>
          <w:rFonts w:ascii="Time New Roman" w:eastAsia="黑体" w:hAnsi="Time New Roman" w:hint="eastAsia"/>
        </w:rPr>
      </w:pPr>
      <w:r w:rsidRPr="00D90174">
        <w:rPr>
          <w:rFonts w:ascii="Time New Roman" w:eastAsia="黑体" w:hAnsi="Time New Roman"/>
        </w:rPr>
        <w:t>17.</w:t>
      </w:r>
      <w:r w:rsidR="00855071" w:rsidRPr="00D90174">
        <w:rPr>
          <w:rFonts w:ascii="Time New Roman" w:eastAsia="黑体" w:hAnsi="Time New Roman"/>
        </w:rPr>
        <w:tab/>
      </w:r>
      <w:r w:rsidR="00855071" w:rsidRPr="00D90174">
        <w:rPr>
          <w:rFonts w:ascii="Time New Roman" w:eastAsia="黑体" w:hAnsi="Time New Roman"/>
        </w:rPr>
        <w:t>委员会回顾可持续发展目标具体目标</w:t>
      </w:r>
      <w:r w:rsidRPr="00D90174">
        <w:rPr>
          <w:rFonts w:ascii="Time New Roman" w:eastAsia="黑体" w:hAnsi="Time New Roman"/>
        </w:rPr>
        <w:t>5.1</w:t>
      </w:r>
      <w:r w:rsidR="00855071" w:rsidRPr="00D90174">
        <w:rPr>
          <w:rFonts w:ascii="Time New Roman" w:eastAsia="黑体" w:hAnsi="Time New Roman"/>
        </w:rPr>
        <w:t>和</w:t>
      </w:r>
      <w:r w:rsidRPr="00D90174">
        <w:rPr>
          <w:rFonts w:ascii="Time New Roman" w:eastAsia="黑体" w:hAnsi="Time New Roman"/>
        </w:rPr>
        <w:t>10.3,</w:t>
      </w:r>
      <w:r w:rsidR="002A263B">
        <w:rPr>
          <w:rFonts w:ascii="Time New Roman" w:eastAsia="黑体" w:hAnsi="Time New Roman"/>
        </w:rPr>
        <w:t xml:space="preserve"> </w:t>
      </w:r>
      <w:r w:rsidR="00855071" w:rsidRPr="00D90174">
        <w:rPr>
          <w:rFonts w:ascii="Time New Roman" w:eastAsia="黑体" w:hAnsi="Time New Roman"/>
        </w:rPr>
        <w:t>建议缔约国通过、执行、监测和评估一项全面的反歧视法和一项</w:t>
      </w:r>
      <w:r w:rsidR="00855071" w:rsidRPr="00D90174">
        <w:rPr>
          <w:rFonts w:ascii="Time New Roman" w:eastAsia="黑体" w:hAnsi="Time New Roman" w:hint="eastAsia"/>
        </w:rPr>
        <w:t>包括</w:t>
      </w:r>
      <w:r w:rsidR="00855071" w:rsidRPr="00D90174">
        <w:rPr>
          <w:rFonts w:ascii="Time New Roman" w:eastAsia="黑体" w:hAnsi="Time New Roman"/>
        </w:rPr>
        <w:t>提高认识和媒体宣传</w:t>
      </w:r>
      <w:r w:rsidR="00855071" w:rsidRPr="00D90174">
        <w:rPr>
          <w:rFonts w:ascii="Time New Roman" w:eastAsia="黑体" w:hAnsi="Time New Roman" w:hint="eastAsia"/>
        </w:rPr>
        <w:t>等措施的</w:t>
      </w:r>
      <w:r w:rsidR="00855071" w:rsidRPr="00D90174">
        <w:rPr>
          <w:rFonts w:ascii="Time New Roman" w:eastAsia="黑体" w:hAnsi="Time New Roman"/>
        </w:rPr>
        <w:t>战略</w:t>
      </w:r>
      <w:r w:rsidRPr="00D90174">
        <w:rPr>
          <w:rFonts w:ascii="Time New Roman" w:eastAsia="黑体" w:hAnsi="Time New Roman"/>
        </w:rPr>
        <w:t>，</w:t>
      </w:r>
      <w:r w:rsidR="00855071" w:rsidRPr="00D90174">
        <w:rPr>
          <w:rFonts w:ascii="Time New Roman" w:eastAsia="黑体" w:hAnsi="Time New Roman" w:hint="eastAsia"/>
        </w:rPr>
        <w:t>以</w:t>
      </w:r>
      <w:r w:rsidR="00855071" w:rsidRPr="00D90174">
        <w:rPr>
          <w:rFonts w:ascii="Time New Roman" w:eastAsia="黑体" w:hAnsi="Time New Roman"/>
        </w:rPr>
        <w:t>改变助长歧视</w:t>
      </w:r>
      <w:r w:rsidRPr="00D90174">
        <w:rPr>
          <w:rFonts w:ascii="Time New Roman" w:eastAsia="黑体" w:hAnsi="Time New Roman"/>
        </w:rPr>
        <w:t>，</w:t>
      </w:r>
      <w:r w:rsidR="00855071" w:rsidRPr="00D90174">
        <w:rPr>
          <w:rFonts w:ascii="Time New Roman" w:eastAsia="黑体" w:hAnsi="Time New Roman"/>
        </w:rPr>
        <w:t>特别是助长基于性别、残疾、性取向和性别认同的歧视的社会规范和行为。委员会还建议缔约国执行有针对性的政策和方案</w:t>
      </w:r>
      <w:r w:rsidRPr="00D90174">
        <w:rPr>
          <w:rFonts w:ascii="Time New Roman" w:eastAsia="黑体" w:hAnsi="Time New Roman"/>
        </w:rPr>
        <w:t>，</w:t>
      </w:r>
      <w:r w:rsidR="00855071" w:rsidRPr="00D90174">
        <w:rPr>
          <w:rFonts w:ascii="Time New Roman" w:eastAsia="黑体" w:hAnsi="Time New Roman"/>
        </w:rPr>
        <w:t>解决对女童、残疾儿童、少数群体儿童、难民儿童、寻求庇护儿童和国内流离失所儿童、</w:t>
      </w:r>
      <w:r w:rsidR="00855071" w:rsidRPr="00D90174">
        <w:rPr>
          <w:rFonts w:ascii="Time New Roman" w:eastAsia="黑体" w:hAnsi="Time New Roman" w:hint="eastAsia"/>
        </w:rPr>
        <w:t>接受</w:t>
      </w:r>
      <w:r w:rsidR="00855071" w:rsidRPr="00D90174">
        <w:rPr>
          <w:rFonts w:ascii="Time New Roman" w:eastAsia="黑体" w:hAnsi="Time New Roman"/>
        </w:rPr>
        <w:t>替代照料儿童、街头儿童和其他弱势儿童的歧视问题。</w:t>
      </w:r>
    </w:p>
    <w:p w14:paraId="1FD0AF5F" w14:textId="77777777" w:rsidR="00855071" w:rsidRPr="00D90174" w:rsidRDefault="00855071" w:rsidP="009C37D4">
      <w:pPr>
        <w:pStyle w:val="H23GC"/>
        <w:rPr>
          <w:rFonts w:eastAsia="Malgun Gothic"/>
        </w:rPr>
      </w:pPr>
      <w:r w:rsidRPr="00D90174">
        <w:tab/>
      </w:r>
      <w:r w:rsidRPr="00D90174">
        <w:tab/>
      </w:r>
      <w:r w:rsidRPr="00D90174">
        <w:rPr>
          <w:rFonts w:hint="eastAsia"/>
          <w:sz w:val="21"/>
          <w:szCs w:val="21"/>
        </w:rPr>
        <w:t>儿童的最大利益</w:t>
      </w:r>
    </w:p>
    <w:p w14:paraId="23E49BF1" w14:textId="7549B78E" w:rsidR="00855071" w:rsidRPr="00D90174" w:rsidRDefault="00D2293B" w:rsidP="00D2293B">
      <w:pPr>
        <w:pStyle w:val="SingleTxtGC"/>
        <w:rPr>
          <w:rFonts w:ascii="Time New Roman" w:eastAsia="黑体" w:hAnsi="Time New Roman" w:hint="eastAsia"/>
        </w:rPr>
      </w:pPr>
      <w:r w:rsidRPr="00D90174">
        <w:rPr>
          <w:rFonts w:ascii="Time New Roman" w:eastAsia="黑体" w:hAnsi="Time New Roman"/>
        </w:rPr>
        <w:t>18.</w:t>
      </w:r>
      <w:r w:rsidR="00855071" w:rsidRPr="00D90174">
        <w:rPr>
          <w:rFonts w:ascii="Time New Roman" w:eastAsia="黑体" w:hAnsi="Time New Roman"/>
        </w:rPr>
        <w:tab/>
      </w:r>
      <w:r w:rsidR="00855071" w:rsidRPr="00D90174">
        <w:rPr>
          <w:rFonts w:ascii="Time New Roman" w:eastAsia="黑体" w:hAnsi="Time New Roman"/>
        </w:rPr>
        <w:t>委员会回顾</w:t>
      </w:r>
      <w:r w:rsidR="00855071" w:rsidRPr="00D90174">
        <w:rPr>
          <w:rFonts w:ascii="Time New Roman" w:eastAsia="黑体" w:hAnsi="Time New Roman" w:hint="eastAsia"/>
        </w:rPr>
        <w:t>其</w:t>
      </w:r>
      <w:r w:rsidR="00855071" w:rsidRPr="00D90174">
        <w:rPr>
          <w:rFonts w:ascii="Time New Roman" w:eastAsia="黑体" w:hAnsi="Time New Roman"/>
        </w:rPr>
        <w:t>第</w:t>
      </w:r>
      <w:r w:rsidRPr="00D90174">
        <w:rPr>
          <w:rFonts w:ascii="Time New Roman" w:eastAsia="黑体" w:hAnsi="Time New Roman"/>
        </w:rPr>
        <w:t>14</w:t>
      </w:r>
      <w:r w:rsidR="00855071" w:rsidRPr="00D90174">
        <w:rPr>
          <w:rFonts w:ascii="Time New Roman" w:eastAsia="黑体" w:hAnsi="Time New Roman"/>
        </w:rPr>
        <w:t>号一般性意见</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13</w:t>
      </w:r>
      <w:r w:rsidR="00855071" w:rsidRPr="00D90174">
        <w:rPr>
          <w:rFonts w:ascii="Time New Roman" w:eastAsia="黑体" w:hAnsi="Time New Roman" w:hint="eastAsia"/>
        </w:rPr>
        <w:t>年</w:t>
      </w:r>
      <w:r w:rsidRPr="00D90174">
        <w:rPr>
          <w:rFonts w:ascii="Time New Roman" w:eastAsia="黑体" w:hAnsi="Time New Roman"/>
        </w:rPr>
        <w:t>)</w:t>
      </w:r>
      <w:r w:rsidRPr="00D90174">
        <w:rPr>
          <w:rFonts w:ascii="Time New Roman" w:eastAsia="黑体" w:hAnsi="Time New Roman" w:hint="eastAsia"/>
        </w:rPr>
        <w:t>，</w:t>
      </w:r>
      <w:r w:rsidR="00855071" w:rsidRPr="00D90174">
        <w:rPr>
          <w:rFonts w:ascii="Time New Roman" w:eastAsia="黑体" w:hAnsi="Time New Roman"/>
        </w:rPr>
        <w:t>重申其先前的建议</w:t>
      </w:r>
      <w:r w:rsidRPr="00D90174">
        <w:rPr>
          <w:rFonts w:ascii="Time New Roman" w:eastAsia="黑体" w:hAnsi="Time New Roman"/>
        </w:rPr>
        <w:t>，</w:t>
      </w:r>
      <w:r w:rsidR="00855071" w:rsidRPr="00D90174">
        <w:rPr>
          <w:rFonts w:ascii="Time New Roman" w:eastAsia="黑体" w:hAnsi="Time New Roman"/>
        </w:rPr>
        <w:t>即缔约国应在其立法中明</w:t>
      </w:r>
      <w:r w:rsidR="00855071" w:rsidRPr="00D90174">
        <w:rPr>
          <w:rFonts w:ascii="Time New Roman" w:eastAsia="黑体" w:hAnsi="Time New Roman" w:hint="eastAsia"/>
        </w:rPr>
        <w:t>文</w:t>
      </w:r>
      <w:r w:rsidR="00855071" w:rsidRPr="00D90174">
        <w:rPr>
          <w:rFonts w:ascii="Time New Roman" w:eastAsia="黑体" w:hAnsi="Time New Roman"/>
        </w:rPr>
        <w:t>规定儿童最大利益原则</w:t>
      </w:r>
      <w:r w:rsidRPr="00D90174">
        <w:rPr>
          <w:rFonts w:ascii="Time New Roman" w:eastAsia="黑体" w:hAnsi="Time New Roman"/>
        </w:rPr>
        <w:t>，</w:t>
      </w:r>
      <w:r w:rsidR="00855071" w:rsidRPr="00D90174">
        <w:rPr>
          <w:rFonts w:ascii="Time New Roman" w:eastAsia="黑体" w:hAnsi="Time New Roman"/>
        </w:rPr>
        <w:t>确保将其纳入所有涉及儿童的行政和司法程序</w:t>
      </w:r>
      <w:r w:rsidRPr="00D90174">
        <w:rPr>
          <w:rFonts w:ascii="Time New Roman" w:eastAsia="黑体" w:hAnsi="Time New Roman"/>
        </w:rPr>
        <w:t>，</w:t>
      </w:r>
      <w:r w:rsidR="00855071" w:rsidRPr="00D90174">
        <w:rPr>
          <w:rFonts w:ascii="Time New Roman" w:eastAsia="黑体" w:hAnsi="Time New Roman"/>
        </w:rPr>
        <w:t>并始终如一地</w:t>
      </w:r>
      <w:r w:rsidR="00855071" w:rsidRPr="00D90174">
        <w:rPr>
          <w:rFonts w:ascii="Time New Roman" w:eastAsia="黑体" w:hAnsi="Time New Roman" w:hint="eastAsia"/>
        </w:rPr>
        <w:t>采</w:t>
      </w:r>
      <w:r w:rsidR="00855071" w:rsidRPr="00D90174">
        <w:rPr>
          <w:rFonts w:ascii="Time New Roman" w:eastAsia="黑体" w:hAnsi="Time New Roman"/>
        </w:rPr>
        <w:t>用</w:t>
      </w:r>
      <w:r w:rsidR="00855071" w:rsidRPr="00D90174">
        <w:rPr>
          <w:rFonts w:ascii="Time New Roman" w:eastAsia="黑体" w:hAnsi="Time New Roman" w:hint="eastAsia"/>
        </w:rPr>
        <w:t>这一原则</w:t>
      </w:r>
      <w:r w:rsidRPr="00D90174">
        <w:rPr>
          <w:rFonts w:ascii="Time New Roman" w:eastAsia="黑体" w:hAnsi="Time New Roman"/>
        </w:rPr>
        <w:t>，</w:t>
      </w:r>
      <w:r w:rsidR="00855071" w:rsidRPr="00D90174">
        <w:rPr>
          <w:rFonts w:ascii="Time New Roman" w:eastAsia="黑体" w:hAnsi="Time New Roman"/>
        </w:rPr>
        <w:t>包括制定具体的程序、标准和工具</w:t>
      </w:r>
      <w:r w:rsidRPr="00D90174">
        <w:rPr>
          <w:rFonts w:ascii="Time New Roman" w:eastAsia="黑体" w:hAnsi="Time New Roman"/>
        </w:rPr>
        <w:t>，</w:t>
      </w:r>
      <w:r w:rsidR="00855071" w:rsidRPr="00D90174">
        <w:rPr>
          <w:rFonts w:ascii="Time New Roman" w:eastAsia="黑体" w:hAnsi="Time New Roman"/>
        </w:rPr>
        <w:t>并</w:t>
      </w:r>
      <w:r w:rsidR="00855071" w:rsidRPr="00D90174">
        <w:rPr>
          <w:rFonts w:ascii="Time New Roman" w:eastAsia="黑体" w:hAnsi="Time New Roman" w:hint="eastAsia"/>
        </w:rPr>
        <w:t>向</w:t>
      </w:r>
      <w:r w:rsidR="00855071" w:rsidRPr="00D90174">
        <w:rPr>
          <w:rFonts w:ascii="Time New Roman" w:eastAsia="黑体" w:hAnsi="Time New Roman"/>
        </w:rPr>
        <w:t>教育、司法、警察、儿童保护和</w:t>
      </w:r>
      <w:r w:rsidR="00855071" w:rsidRPr="00D90174">
        <w:rPr>
          <w:rFonts w:ascii="Time New Roman" w:eastAsia="黑体" w:hAnsi="Time New Roman" w:hint="eastAsia"/>
        </w:rPr>
        <w:t>医疗卫生</w:t>
      </w:r>
      <w:r w:rsidR="00855071" w:rsidRPr="00D90174">
        <w:rPr>
          <w:rFonts w:ascii="Time New Roman" w:eastAsia="黑体" w:hAnsi="Time New Roman"/>
        </w:rPr>
        <w:t>人员提供</w:t>
      </w:r>
      <w:r w:rsidR="00855071" w:rsidRPr="00D90174">
        <w:rPr>
          <w:rFonts w:ascii="Time New Roman" w:eastAsia="黑体" w:hAnsi="Time New Roman" w:hint="eastAsia"/>
        </w:rPr>
        <w:t>培训</w:t>
      </w:r>
      <w:r w:rsidRPr="00D90174">
        <w:rPr>
          <w:rFonts w:ascii="Time New Roman" w:eastAsia="黑体" w:hAnsi="Time New Roman" w:hint="eastAsia"/>
        </w:rPr>
        <w:t>，</w:t>
      </w:r>
      <w:r w:rsidR="00855071" w:rsidRPr="00D90174">
        <w:rPr>
          <w:rFonts w:ascii="Time New Roman" w:eastAsia="黑体" w:hAnsi="Time New Roman"/>
        </w:rPr>
        <w:t>加强其在工作中</w:t>
      </w:r>
      <w:r w:rsidR="00855071" w:rsidRPr="00D90174">
        <w:rPr>
          <w:rFonts w:ascii="Time New Roman" w:eastAsia="黑体" w:hAnsi="Time New Roman" w:hint="eastAsia"/>
        </w:rPr>
        <w:t>采</w:t>
      </w:r>
      <w:r w:rsidR="00855071" w:rsidRPr="00D90174">
        <w:rPr>
          <w:rFonts w:ascii="Time New Roman" w:eastAsia="黑体" w:hAnsi="Time New Roman"/>
        </w:rPr>
        <w:t>用儿童最大利益原则的能力。</w:t>
      </w:r>
    </w:p>
    <w:p w14:paraId="143F2A85" w14:textId="47595F2F" w:rsidR="00855071" w:rsidRPr="00D90174" w:rsidRDefault="00855071" w:rsidP="009C37D4">
      <w:pPr>
        <w:pStyle w:val="H23GC"/>
      </w:pPr>
      <w:r w:rsidRPr="00D90174">
        <w:tab/>
      </w:r>
      <w:r w:rsidR="009C37D4">
        <w:tab/>
      </w:r>
      <w:r w:rsidRPr="00D90174">
        <w:rPr>
          <w:rFonts w:hint="eastAsia"/>
          <w:sz w:val="21"/>
          <w:szCs w:val="21"/>
        </w:rPr>
        <w:t>尊重儿童的意见</w:t>
      </w:r>
    </w:p>
    <w:p w14:paraId="564EEC1C" w14:textId="736C5F9E" w:rsidR="00855071" w:rsidRPr="00D90174" w:rsidRDefault="00D2293B" w:rsidP="006A6098">
      <w:pPr>
        <w:pStyle w:val="SingleTxtGC"/>
        <w:rPr>
          <w:shd w:val="clear" w:color="auto" w:fill="FFFFFF"/>
        </w:rPr>
      </w:pPr>
      <w:r w:rsidRPr="00D90174">
        <w:t>19.</w:t>
      </w:r>
      <w:r w:rsidR="00855071" w:rsidRPr="00D90174">
        <w:tab/>
      </w:r>
      <w:r w:rsidR="00855071" w:rsidRPr="00D90174">
        <w:rPr>
          <w:shd w:val="clear" w:color="auto" w:fill="FFFFFF"/>
        </w:rPr>
        <w:t>委员会注意到</w:t>
      </w:r>
      <w:r w:rsidRPr="00D90174">
        <w:rPr>
          <w:shd w:val="clear" w:color="auto" w:fill="FFFFFF"/>
        </w:rPr>
        <w:t>，</w:t>
      </w:r>
      <w:r w:rsidRPr="00D90174">
        <w:rPr>
          <w:shd w:val="clear" w:color="auto" w:fill="FFFFFF"/>
        </w:rPr>
        <w:t>2</w:t>
      </w:r>
      <w:r w:rsidR="00855071" w:rsidRPr="00D90174">
        <w:rPr>
          <w:shd w:val="clear" w:color="auto" w:fill="FFFFFF"/>
        </w:rPr>
        <w:t>0</w:t>
      </w:r>
      <w:r w:rsidRPr="00D90174">
        <w:rPr>
          <w:shd w:val="clear" w:color="auto" w:fill="FFFFFF"/>
        </w:rPr>
        <w:t>19</w:t>
      </w:r>
      <w:r w:rsidR="00855071" w:rsidRPr="00D90174">
        <w:rPr>
          <w:shd w:val="clear" w:color="auto" w:fill="FFFFFF"/>
        </w:rPr>
        <w:t>年</w:t>
      </w:r>
      <w:r w:rsidRPr="00D90174">
        <w:rPr>
          <w:shd w:val="clear" w:color="auto" w:fill="FFFFFF"/>
        </w:rPr>
        <w:t>4</w:t>
      </w:r>
      <w:r w:rsidR="00855071" w:rsidRPr="00D90174">
        <w:rPr>
          <w:shd w:val="clear" w:color="auto" w:fill="FFFFFF"/>
        </w:rPr>
        <w:t>月</w:t>
      </w:r>
      <w:r w:rsidRPr="00D90174">
        <w:rPr>
          <w:shd w:val="clear" w:color="auto" w:fill="FFFFFF"/>
        </w:rPr>
        <w:t>22</w:t>
      </w:r>
      <w:r w:rsidR="00855071" w:rsidRPr="00D90174">
        <w:rPr>
          <w:shd w:val="clear" w:color="auto" w:fill="FFFFFF"/>
        </w:rPr>
        <w:t>日关于进一步加强保障儿童权利的补充措施的第</w:t>
      </w:r>
      <w:r w:rsidRPr="00D90174">
        <w:rPr>
          <w:shd w:val="clear" w:color="auto" w:fill="FFFFFF"/>
        </w:rPr>
        <w:t>4296</w:t>
      </w:r>
      <w:r w:rsidR="00855071" w:rsidRPr="00D90174">
        <w:rPr>
          <w:shd w:val="clear" w:color="auto" w:fill="FFFFFF"/>
        </w:rPr>
        <w:t>号</w:t>
      </w:r>
      <w:proofErr w:type="gramStart"/>
      <w:r w:rsidR="00855071" w:rsidRPr="00D90174">
        <w:rPr>
          <w:shd w:val="clear" w:color="auto" w:fill="FFFFFF"/>
        </w:rPr>
        <w:t>总统令及随后</w:t>
      </w:r>
      <w:proofErr w:type="gramEnd"/>
      <w:r w:rsidR="00855071" w:rsidRPr="00D90174">
        <w:rPr>
          <w:shd w:val="clear" w:color="auto" w:fill="FFFFFF"/>
        </w:rPr>
        <w:t>的立法修正案规定</w:t>
      </w:r>
      <w:r w:rsidRPr="00D90174">
        <w:rPr>
          <w:shd w:val="clear" w:color="auto" w:fill="FFFFFF"/>
        </w:rPr>
        <w:t>，</w:t>
      </w:r>
      <w:r w:rsidR="00855071" w:rsidRPr="00D90174">
        <w:rPr>
          <w:shd w:val="clear" w:color="auto" w:fill="FFFFFF"/>
        </w:rPr>
        <w:t>儿童有权就影响其利益的所有事项以及在任何司法或行政诉讼过程中表达意见</w:t>
      </w:r>
      <w:r w:rsidRPr="00D90174">
        <w:rPr>
          <w:shd w:val="clear" w:color="auto" w:fill="FFFFFF"/>
        </w:rPr>
        <w:t>，</w:t>
      </w:r>
      <w:r w:rsidR="00855071" w:rsidRPr="00D90174">
        <w:rPr>
          <w:rFonts w:hint="eastAsia"/>
          <w:shd w:val="clear" w:color="auto" w:fill="FFFFFF"/>
        </w:rPr>
        <w:t>且</w:t>
      </w:r>
      <w:r w:rsidR="00855071" w:rsidRPr="00D90174">
        <w:rPr>
          <w:shd w:val="clear" w:color="auto" w:fill="FFFFFF"/>
        </w:rPr>
        <w:t>不论年龄大小</w:t>
      </w:r>
      <w:r w:rsidRPr="00D90174">
        <w:rPr>
          <w:shd w:val="clear" w:color="auto" w:fill="FFFFFF"/>
        </w:rPr>
        <w:t>，</w:t>
      </w:r>
      <w:r w:rsidR="00855071" w:rsidRPr="00D90174">
        <w:rPr>
          <w:shd w:val="clear" w:color="auto" w:fill="FFFFFF"/>
        </w:rPr>
        <w:t>他们的意见都应</w:t>
      </w:r>
      <w:r w:rsidR="00855071" w:rsidRPr="00D90174">
        <w:rPr>
          <w:rFonts w:hint="eastAsia"/>
          <w:shd w:val="clear" w:color="auto" w:fill="FFFFFF"/>
        </w:rPr>
        <w:t>得到</w:t>
      </w:r>
      <w:r w:rsidR="00855071" w:rsidRPr="00D90174">
        <w:rPr>
          <w:shd w:val="clear" w:color="auto" w:fill="FFFFFF"/>
        </w:rPr>
        <w:t>考虑</w:t>
      </w:r>
      <w:r w:rsidRPr="00D90174">
        <w:rPr>
          <w:rFonts w:hint="eastAsia"/>
          <w:shd w:val="clear" w:color="auto" w:fill="FFFFFF"/>
        </w:rPr>
        <w:t>，</w:t>
      </w:r>
      <w:r w:rsidR="00855071" w:rsidRPr="00D90174">
        <w:rPr>
          <w:shd w:val="clear" w:color="auto" w:fill="FFFFFF"/>
        </w:rPr>
        <w:t>这是一</w:t>
      </w:r>
      <w:r w:rsidR="00855071" w:rsidRPr="00D90174">
        <w:rPr>
          <w:rFonts w:hint="eastAsia"/>
          <w:shd w:val="clear" w:color="auto" w:fill="FFFFFF"/>
        </w:rPr>
        <w:t>项</w:t>
      </w:r>
      <w:r w:rsidR="00855071" w:rsidRPr="00D90174">
        <w:rPr>
          <w:shd w:val="clear" w:color="auto" w:fill="FFFFFF"/>
        </w:rPr>
        <w:t>积极</w:t>
      </w:r>
      <w:r w:rsidR="00855071" w:rsidRPr="00D90174">
        <w:rPr>
          <w:rFonts w:hint="eastAsia"/>
          <w:shd w:val="clear" w:color="auto" w:fill="FFFFFF"/>
        </w:rPr>
        <w:t>的行动</w:t>
      </w:r>
      <w:r w:rsidR="00855071" w:rsidRPr="00D90174">
        <w:rPr>
          <w:shd w:val="clear" w:color="auto" w:fill="FFFFFF"/>
        </w:rPr>
        <w:t>。委员会还欢迎为</w:t>
      </w:r>
      <w:r w:rsidRPr="00D90174">
        <w:rPr>
          <w:shd w:val="clear" w:color="auto" w:fill="FFFFFF"/>
        </w:rPr>
        <w:t>14</w:t>
      </w:r>
      <w:r w:rsidR="00855071" w:rsidRPr="00D90174">
        <w:rPr>
          <w:shd w:val="clear" w:color="auto" w:fill="FFFFFF"/>
        </w:rPr>
        <w:t>岁至</w:t>
      </w:r>
      <w:r w:rsidRPr="00D90174">
        <w:rPr>
          <w:shd w:val="clear" w:color="auto" w:fill="FFFFFF"/>
        </w:rPr>
        <w:t>3</w:t>
      </w:r>
      <w:r w:rsidR="00855071" w:rsidRPr="00D90174">
        <w:rPr>
          <w:shd w:val="clear" w:color="auto" w:fill="FFFFFF"/>
        </w:rPr>
        <w:t>0</w:t>
      </w:r>
      <w:r w:rsidR="00855071" w:rsidRPr="00D90174">
        <w:rPr>
          <w:shd w:val="clear" w:color="auto" w:fill="FFFFFF"/>
        </w:rPr>
        <w:t>岁的人设立青年议会、开展青年协商以及利用所谓的</w:t>
      </w:r>
      <w:r w:rsidRPr="00D90174">
        <w:rPr>
          <w:rFonts w:hint="eastAsia"/>
          <w:shd w:val="clear" w:color="auto" w:fill="FFFFFF"/>
        </w:rPr>
        <w:t>“</w:t>
      </w:r>
      <w:r w:rsidRPr="00D90174">
        <w:rPr>
          <w:shd w:val="clear" w:color="auto" w:fill="FFFFFF"/>
        </w:rPr>
        <w:t>U</w:t>
      </w:r>
      <w:r w:rsidR="00855071" w:rsidRPr="00D90174">
        <w:rPr>
          <w:shd w:val="clear" w:color="auto" w:fill="FFFFFF"/>
        </w:rPr>
        <w:t>-</w:t>
      </w:r>
      <w:r w:rsidR="00855071" w:rsidRPr="00D90174">
        <w:rPr>
          <w:shd w:val="clear" w:color="auto" w:fill="FFFFFF"/>
        </w:rPr>
        <w:t>报告</w:t>
      </w:r>
      <w:r w:rsidRPr="00D90174">
        <w:rPr>
          <w:rFonts w:hint="eastAsia"/>
          <w:shd w:val="clear" w:color="auto" w:fill="FFFFFF"/>
        </w:rPr>
        <w:t>”</w:t>
      </w:r>
      <w:r w:rsidR="00855071" w:rsidRPr="00D90174">
        <w:rPr>
          <w:shd w:val="clear" w:color="auto" w:fill="FFFFFF"/>
        </w:rPr>
        <w:t>就新的法律和政策征求儿童的意见。然而</w:t>
      </w:r>
      <w:r w:rsidRPr="00D90174">
        <w:rPr>
          <w:shd w:val="clear" w:color="auto" w:fill="FFFFFF"/>
        </w:rPr>
        <w:t>，</w:t>
      </w:r>
      <w:r w:rsidR="00855071" w:rsidRPr="00D90174">
        <w:rPr>
          <w:shd w:val="clear" w:color="auto" w:fill="FFFFFF"/>
        </w:rPr>
        <w:t>委员会感到关切的是</w:t>
      </w:r>
      <w:r w:rsidRPr="00D90174">
        <w:rPr>
          <w:shd w:val="clear" w:color="auto" w:fill="FFFFFF"/>
        </w:rPr>
        <w:t>：</w:t>
      </w:r>
    </w:p>
    <w:p w14:paraId="2CC4C610" w14:textId="787042E2" w:rsidR="00855071" w:rsidRPr="00D90174" w:rsidRDefault="00855071" w:rsidP="006A6098">
      <w:pPr>
        <w:pStyle w:val="SingleTxtGC"/>
        <w:rPr>
          <w:sz w:val="26"/>
          <w:szCs w:val="26"/>
          <w:shd w:val="clear" w:color="auto" w:fill="FFFFFF"/>
        </w:rPr>
      </w:pPr>
      <w:r w:rsidRPr="00D90174">
        <w:tab/>
      </w:r>
      <w:r w:rsidR="00D2293B" w:rsidRPr="00D90174">
        <w:t>(a)</w:t>
      </w:r>
      <w:r w:rsidRPr="00D90174">
        <w:tab/>
      </w:r>
      <w:r w:rsidRPr="00D90174">
        <w:rPr>
          <w:shd w:val="clear" w:color="auto" w:fill="FFFFFF"/>
        </w:rPr>
        <w:t>在司法程序中</w:t>
      </w:r>
      <w:r w:rsidR="00D2293B" w:rsidRPr="00D90174">
        <w:rPr>
          <w:shd w:val="clear" w:color="auto" w:fill="FFFFFF"/>
        </w:rPr>
        <w:t>，</w:t>
      </w:r>
      <w:r w:rsidRPr="00D90174">
        <w:rPr>
          <w:shd w:val="clear" w:color="auto" w:fill="FFFFFF"/>
        </w:rPr>
        <w:t>包括在</w:t>
      </w:r>
      <w:r w:rsidRPr="00D90174">
        <w:rPr>
          <w:rFonts w:hint="eastAsia"/>
          <w:shd w:val="clear" w:color="auto" w:fill="FFFFFF"/>
        </w:rPr>
        <w:t>关于</w:t>
      </w:r>
      <w:r w:rsidRPr="00D90174">
        <w:rPr>
          <w:shd w:val="clear" w:color="auto" w:fill="FFFFFF"/>
        </w:rPr>
        <w:t>民法事项和与替代照料有关的司法程序中</w:t>
      </w:r>
      <w:r w:rsidR="00D2293B" w:rsidRPr="00D90174">
        <w:rPr>
          <w:shd w:val="clear" w:color="auto" w:fill="FFFFFF"/>
        </w:rPr>
        <w:t>，</w:t>
      </w:r>
      <w:r w:rsidRPr="00D90174">
        <w:rPr>
          <w:shd w:val="clear" w:color="auto" w:fill="FFFFFF"/>
        </w:rPr>
        <w:t>很少听取儿童</w:t>
      </w:r>
      <w:r w:rsidR="00D2293B" w:rsidRPr="00D90174">
        <w:rPr>
          <w:shd w:val="clear" w:color="auto" w:fill="FFFFFF"/>
        </w:rPr>
        <w:t>，</w:t>
      </w:r>
      <w:r w:rsidRPr="00D90174">
        <w:rPr>
          <w:shd w:val="clear" w:color="auto" w:fill="FFFFFF"/>
        </w:rPr>
        <w:t>特别是</w:t>
      </w:r>
      <w:r w:rsidR="00D2293B" w:rsidRPr="00D90174">
        <w:rPr>
          <w:shd w:val="clear" w:color="auto" w:fill="FFFFFF"/>
        </w:rPr>
        <w:t>1</w:t>
      </w:r>
      <w:r w:rsidRPr="00D90174">
        <w:rPr>
          <w:shd w:val="clear" w:color="auto" w:fill="FFFFFF"/>
        </w:rPr>
        <w:t>0</w:t>
      </w:r>
      <w:r w:rsidRPr="00D90174">
        <w:rPr>
          <w:shd w:val="clear" w:color="auto" w:fill="FFFFFF"/>
        </w:rPr>
        <w:t>岁以下儿童</w:t>
      </w:r>
      <w:r w:rsidRPr="00D90174">
        <w:rPr>
          <w:rFonts w:hint="eastAsia"/>
          <w:shd w:val="clear" w:color="auto" w:fill="FFFFFF"/>
        </w:rPr>
        <w:t>的</w:t>
      </w:r>
      <w:r w:rsidRPr="00D90174">
        <w:rPr>
          <w:shd w:val="clear" w:color="auto" w:fill="FFFFFF"/>
        </w:rPr>
        <w:t>意见</w:t>
      </w:r>
      <w:r w:rsidR="00D2293B" w:rsidRPr="00D90174">
        <w:rPr>
          <w:shd w:val="clear" w:color="auto" w:fill="FFFFFF"/>
        </w:rPr>
        <w:t>；</w:t>
      </w:r>
    </w:p>
    <w:p w14:paraId="13EF3021" w14:textId="5A62D648" w:rsidR="00855071" w:rsidRPr="00D90174" w:rsidRDefault="00855071" w:rsidP="006A6098">
      <w:pPr>
        <w:pStyle w:val="SingleTxtGC"/>
        <w:rPr>
          <w:sz w:val="26"/>
          <w:szCs w:val="26"/>
          <w:shd w:val="clear" w:color="auto" w:fill="FFFFFF"/>
        </w:rPr>
      </w:pPr>
      <w:r w:rsidRPr="00D90174">
        <w:tab/>
      </w:r>
      <w:r w:rsidR="00D2293B" w:rsidRPr="00D90174">
        <w:t>(b)</w:t>
      </w:r>
      <w:r w:rsidRPr="00D90174">
        <w:tab/>
      </w:r>
      <w:r w:rsidRPr="00D90174">
        <w:rPr>
          <w:shd w:val="clear" w:color="auto" w:fill="FFFFFF"/>
        </w:rPr>
        <w:t>儿童议会</w:t>
      </w:r>
      <w:r w:rsidRPr="00D90174">
        <w:rPr>
          <w:rFonts w:hint="eastAsia"/>
          <w:shd w:val="clear" w:color="auto" w:fill="FFFFFF"/>
        </w:rPr>
        <w:t>被</w:t>
      </w:r>
      <w:r w:rsidRPr="00D90174">
        <w:rPr>
          <w:shd w:val="clear" w:color="auto" w:fill="FFFFFF"/>
        </w:rPr>
        <w:t>废除</w:t>
      </w:r>
      <w:r w:rsidR="00D2293B" w:rsidRPr="00D90174">
        <w:rPr>
          <w:shd w:val="clear" w:color="auto" w:fill="FFFFFF"/>
        </w:rPr>
        <w:t>，</w:t>
      </w:r>
      <w:r w:rsidRPr="00D90174">
        <w:rPr>
          <w:shd w:val="clear" w:color="auto" w:fill="FFFFFF"/>
        </w:rPr>
        <w:t>缺乏</w:t>
      </w:r>
      <w:r w:rsidRPr="00D90174">
        <w:rPr>
          <w:rFonts w:hint="eastAsia"/>
          <w:shd w:val="clear" w:color="auto" w:fill="FFFFFF"/>
        </w:rPr>
        <w:t>适合</w:t>
      </w:r>
      <w:r w:rsidRPr="00D90174">
        <w:rPr>
          <w:shd w:val="clear" w:color="auto" w:fill="FFFFFF"/>
        </w:rPr>
        <w:t>儿童</w:t>
      </w:r>
      <w:r w:rsidRPr="00D90174">
        <w:rPr>
          <w:rFonts w:hint="eastAsia"/>
          <w:shd w:val="clear" w:color="auto" w:fill="FFFFFF"/>
        </w:rPr>
        <w:t>的</w:t>
      </w:r>
      <w:r w:rsidRPr="00D90174">
        <w:rPr>
          <w:shd w:val="clear" w:color="auto" w:fill="FFFFFF"/>
        </w:rPr>
        <w:t>表达意见的程序和空间</w:t>
      </w:r>
      <w:r w:rsidR="00D2293B" w:rsidRPr="00D90174">
        <w:rPr>
          <w:shd w:val="clear" w:color="auto" w:fill="FFFFFF"/>
        </w:rPr>
        <w:t>，</w:t>
      </w:r>
      <w:r w:rsidRPr="00D90174">
        <w:rPr>
          <w:shd w:val="clear" w:color="auto" w:fill="FFFFFF"/>
        </w:rPr>
        <w:t>包括在学校</w:t>
      </w:r>
      <w:r w:rsidRPr="00D90174">
        <w:rPr>
          <w:rFonts w:hint="eastAsia"/>
          <w:shd w:val="clear" w:color="auto" w:fill="FFFFFF"/>
        </w:rPr>
        <w:t>内</w:t>
      </w:r>
      <w:r w:rsidR="00D2293B" w:rsidRPr="00D90174">
        <w:rPr>
          <w:shd w:val="clear" w:color="auto" w:fill="FFFFFF"/>
        </w:rPr>
        <w:t>；</w:t>
      </w:r>
    </w:p>
    <w:p w14:paraId="5A160D12" w14:textId="631E5F94" w:rsidR="00855071" w:rsidRPr="00D90174" w:rsidRDefault="00855071" w:rsidP="006A6098">
      <w:pPr>
        <w:pStyle w:val="SingleTxtGC"/>
        <w:rPr>
          <w:sz w:val="26"/>
          <w:szCs w:val="26"/>
          <w:shd w:val="clear" w:color="auto" w:fill="FFFFFF"/>
        </w:rPr>
      </w:pPr>
      <w:r w:rsidRPr="00D90174">
        <w:tab/>
      </w:r>
      <w:r w:rsidR="00D2293B" w:rsidRPr="00D90174">
        <w:t>(c)</w:t>
      </w:r>
      <w:r w:rsidRPr="00D90174">
        <w:tab/>
      </w:r>
      <w:r w:rsidRPr="00D90174">
        <w:rPr>
          <w:rFonts w:hint="eastAsia"/>
        </w:rPr>
        <w:t>存在对</w:t>
      </w:r>
      <w:r w:rsidRPr="00D90174">
        <w:rPr>
          <w:shd w:val="clear" w:color="auto" w:fill="FFFFFF"/>
        </w:rPr>
        <w:t>女童和弱势儿童进入参与性</w:t>
      </w:r>
      <w:r w:rsidRPr="00D90174">
        <w:rPr>
          <w:rFonts w:hint="eastAsia"/>
          <w:shd w:val="clear" w:color="auto" w:fill="FFFFFF"/>
        </w:rPr>
        <w:t>机构</w:t>
      </w:r>
      <w:r w:rsidRPr="00D90174">
        <w:rPr>
          <w:shd w:val="clear" w:color="auto" w:fill="FFFFFF"/>
        </w:rPr>
        <w:t>的障碍。</w:t>
      </w:r>
    </w:p>
    <w:p w14:paraId="1B005664" w14:textId="6D38CBDC" w:rsidR="00855071" w:rsidRPr="00D90174" w:rsidRDefault="00D2293B" w:rsidP="00D2293B">
      <w:pPr>
        <w:pStyle w:val="SingleTxtGC"/>
        <w:rPr>
          <w:rFonts w:ascii="Time New Roman" w:eastAsia="黑体" w:hAnsi="Time New Roman" w:hint="eastAsia"/>
        </w:rPr>
      </w:pPr>
      <w:r w:rsidRPr="00D90174">
        <w:rPr>
          <w:rFonts w:ascii="Time New Roman" w:eastAsia="黑体" w:hAnsi="Time New Roman"/>
        </w:rPr>
        <w:t>20.</w:t>
      </w:r>
      <w:r w:rsidR="00855071" w:rsidRPr="00D90174">
        <w:rPr>
          <w:rFonts w:ascii="Time New Roman" w:eastAsia="黑体" w:hAnsi="Time New Roman"/>
        </w:rPr>
        <w:tab/>
      </w:r>
      <w:r w:rsidR="00855071" w:rsidRPr="00D90174">
        <w:rPr>
          <w:rFonts w:ascii="Time New Roman" w:eastAsia="黑体" w:hAnsi="Time New Roman"/>
        </w:rPr>
        <w:t>委员会回顾其第</w:t>
      </w:r>
      <w:r w:rsidRPr="00D90174">
        <w:rPr>
          <w:rFonts w:ascii="Time New Roman" w:eastAsia="黑体" w:hAnsi="Time New Roman" w:hint="eastAsia"/>
        </w:rPr>
        <w:t>12</w:t>
      </w:r>
      <w:r w:rsidR="00855071" w:rsidRPr="00D90174">
        <w:rPr>
          <w:rFonts w:ascii="Time New Roman" w:eastAsia="黑体" w:hAnsi="Time New Roman"/>
        </w:rPr>
        <w:t>号一般性意见</w:t>
      </w:r>
      <w:r w:rsidRPr="00D90174">
        <w:rPr>
          <w:rFonts w:ascii="Time New Roman" w:eastAsia="黑体" w:hAnsi="Time New Roman"/>
        </w:rPr>
        <w:t>(2</w:t>
      </w:r>
      <w:r w:rsidR="00855071" w:rsidRPr="00D90174">
        <w:rPr>
          <w:rFonts w:ascii="Time New Roman" w:eastAsia="黑体" w:hAnsi="Time New Roman"/>
        </w:rPr>
        <w:t>0</w:t>
      </w:r>
      <w:r w:rsidR="00855071" w:rsidRPr="00D90174">
        <w:rPr>
          <w:rFonts w:ascii="Time New Roman" w:eastAsia="黑体" w:hAnsi="Time New Roman" w:hint="eastAsia"/>
        </w:rPr>
        <w:t>0</w:t>
      </w:r>
      <w:r w:rsidRPr="00D90174">
        <w:rPr>
          <w:rFonts w:ascii="Time New Roman" w:eastAsia="黑体" w:hAnsi="Time New Roman" w:hint="eastAsia"/>
        </w:rPr>
        <w:t>9</w:t>
      </w:r>
      <w:r w:rsidR="00855071" w:rsidRPr="00D90174">
        <w:rPr>
          <w:rFonts w:ascii="Time New Roman" w:eastAsia="黑体" w:hAnsi="Time New Roman"/>
        </w:rPr>
        <w:t>年</w:t>
      </w:r>
      <w:r w:rsidRPr="00D90174">
        <w:rPr>
          <w:rFonts w:ascii="Time New Roman" w:eastAsia="黑体" w:hAnsi="Time New Roman"/>
        </w:rPr>
        <w:t>)</w:t>
      </w:r>
      <w:r w:rsidRPr="00D90174">
        <w:rPr>
          <w:rFonts w:ascii="Time New Roman" w:eastAsia="黑体" w:hAnsi="Time New Roman"/>
        </w:rPr>
        <w:t>，</w:t>
      </w:r>
      <w:r w:rsidR="00855071" w:rsidRPr="00D90174">
        <w:rPr>
          <w:rFonts w:ascii="Time New Roman" w:eastAsia="黑体" w:hAnsi="Time New Roman"/>
        </w:rPr>
        <w:t>建议缔约国</w:t>
      </w:r>
      <w:r w:rsidRPr="00D90174">
        <w:rPr>
          <w:rFonts w:ascii="Time New Roman" w:eastAsia="黑体" w:hAnsi="Time New Roman"/>
        </w:rPr>
        <w:t>：</w:t>
      </w:r>
    </w:p>
    <w:p w14:paraId="76FEEE8D" w14:textId="4611AB54" w:rsidR="00855071" w:rsidRPr="00D90174" w:rsidRDefault="00855071" w:rsidP="00D2293B">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(a)</w:t>
      </w:r>
      <w:r w:rsidRPr="00D90174">
        <w:rPr>
          <w:rFonts w:ascii="Time New Roman" w:eastAsia="黑体" w:hAnsi="Time New Roman"/>
        </w:rPr>
        <w:tab/>
      </w:r>
      <w:r w:rsidRPr="00D90174">
        <w:rPr>
          <w:rFonts w:ascii="Time New Roman" w:eastAsia="黑体" w:hAnsi="Time New Roman"/>
        </w:rPr>
        <w:t>确保执行法律</w:t>
      </w:r>
      <w:r w:rsidRPr="00D90174">
        <w:rPr>
          <w:rFonts w:ascii="Time New Roman" w:eastAsia="黑体" w:hAnsi="Time New Roman" w:hint="eastAsia"/>
        </w:rPr>
        <w:t>法规</w:t>
      </w:r>
      <w:r w:rsidR="00D2293B" w:rsidRPr="00D90174">
        <w:rPr>
          <w:rFonts w:ascii="Time New Roman" w:eastAsia="黑体" w:hAnsi="Time New Roman"/>
        </w:rPr>
        <w:t>，</w:t>
      </w:r>
      <w:r w:rsidRPr="00D90174">
        <w:rPr>
          <w:rFonts w:ascii="Time New Roman" w:eastAsia="黑体" w:hAnsi="Time New Roman"/>
        </w:rPr>
        <w:t>承认所有儿童</w:t>
      </w:r>
      <w:r w:rsidR="00D2293B" w:rsidRPr="00D90174">
        <w:rPr>
          <w:rFonts w:ascii="Time New Roman" w:eastAsia="黑体" w:hAnsi="Time New Roman"/>
        </w:rPr>
        <w:t>，</w:t>
      </w:r>
      <w:r w:rsidRPr="00D90174">
        <w:rPr>
          <w:rFonts w:ascii="Time New Roman" w:eastAsia="黑体" w:hAnsi="Time New Roman"/>
        </w:rPr>
        <w:t>包括</w:t>
      </w:r>
      <w:r w:rsidR="00D2293B" w:rsidRPr="00D90174">
        <w:rPr>
          <w:rFonts w:ascii="Time New Roman" w:eastAsia="黑体" w:hAnsi="Time New Roman"/>
        </w:rPr>
        <w:t>1</w:t>
      </w:r>
      <w:r w:rsidRPr="00D90174">
        <w:rPr>
          <w:rFonts w:ascii="Time New Roman" w:eastAsia="黑体" w:hAnsi="Time New Roman"/>
        </w:rPr>
        <w:t>0</w:t>
      </w:r>
      <w:r w:rsidRPr="00D90174">
        <w:rPr>
          <w:rFonts w:ascii="Time New Roman" w:eastAsia="黑体" w:hAnsi="Time New Roman"/>
        </w:rPr>
        <w:t>岁以下儿童</w:t>
      </w:r>
      <w:r w:rsidR="00D2293B" w:rsidRPr="00D90174">
        <w:rPr>
          <w:rFonts w:ascii="Time New Roman" w:eastAsia="黑体" w:hAnsi="Time New Roman"/>
        </w:rPr>
        <w:t>，</w:t>
      </w:r>
      <w:r w:rsidRPr="00D90174">
        <w:rPr>
          <w:rFonts w:ascii="Time New Roman" w:eastAsia="黑体" w:hAnsi="Time New Roman"/>
        </w:rPr>
        <w:t>有权表达意见</w:t>
      </w:r>
      <w:r w:rsidR="00D2293B" w:rsidRPr="00D90174">
        <w:rPr>
          <w:rFonts w:ascii="Time New Roman" w:eastAsia="黑体" w:hAnsi="Time New Roman"/>
        </w:rPr>
        <w:t>，</w:t>
      </w:r>
      <w:r w:rsidRPr="00D90174">
        <w:rPr>
          <w:rFonts w:ascii="Time New Roman" w:eastAsia="黑体" w:hAnsi="Time New Roman"/>
        </w:rPr>
        <w:t>包括在司法和行政程序中</w:t>
      </w:r>
      <w:r w:rsidR="00D2293B" w:rsidRPr="00D90174">
        <w:rPr>
          <w:rFonts w:ascii="Time New Roman" w:eastAsia="黑体" w:hAnsi="Time New Roman"/>
        </w:rPr>
        <w:t>，</w:t>
      </w:r>
      <w:r w:rsidRPr="00D90174">
        <w:rPr>
          <w:rFonts w:ascii="Time New Roman" w:eastAsia="黑体" w:hAnsi="Time New Roman"/>
        </w:rPr>
        <w:t>特别是在涉及民事和替代照料的程序中表达意见</w:t>
      </w:r>
      <w:r w:rsidR="00D2293B" w:rsidRPr="00D90174">
        <w:rPr>
          <w:rFonts w:ascii="Time New Roman" w:eastAsia="黑体" w:hAnsi="Time New Roman"/>
        </w:rPr>
        <w:t>，</w:t>
      </w:r>
      <w:r w:rsidRPr="00D90174">
        <w:rPr>
          <w:rFonts w:ascii="Time New Roman" w:eastAsia="黑体" w:hAnsi="Time New Roman"/>
        </w:rPr>
        <w:t>为社会工作者和法院建立</w:t>
      </w:r>
      <w:r w:rsidRPr="00D90174">
        <w:rPr>
          <w:rFonts w:ascii="Time New Roman" w:eastAsia="黑体" w:hAnsi="Time New Roman" w:hint="eastAsia"/>
        </w:rPr>
        <w:t>一套</w:t>
      </w:r>
      <w:r w:rsidRPr="00D90174">
        <w:rPr>
          <w:rFonts w:ascii="Time New Roman" w:eastAsia="黑体" w:hAnsi="Time New Roman"/>
        </w:rPr>
        <w:t>制度和</w:t>
      </w:r>
      <w:r w:rsidR="00D2293B" w:rsidRPr="00D90174">
        <w:rPr>
          <w:rFonts w:ascii="Time New Roman" w:eastAsia="黑体" w:hAnsi="Time New Roman" w:hint="eastAsia"/>
        </w:rPr>
        <w:t>(</w:t>
      </w:r>
      <w:r w:rsidRPr="00D90174">
        <w:rPr>
          <w:rFonts w:ascii="Time New Roman" w:eastAsia="黑体" w:hAnsi="Time New Roman"/>
        </w:rPr>
        <w:t>或</w:t>
      </w:r>
      <w:r w:rsidR="00D2293B" w:rsidRPr="00D90174">
        <w:rPr>
          <w:rFonts w:ascii="Time New Roman" w:eastAsia="黑体" w:hAnsi="Time New Roman" w:hint="eastAsia"/>
        </w:rPr>
        <w:t>)</w:t>
      </w:r>
      <w:r w:rsidRPr="00D90174">
        <w:rPr>
          <w:rFonts w:ascii="Time New Roman" w:eastAsia="黑体" w:hAnsi="Time New Roman"/>
        </w:rPr>
        <w:t>程序以遵守这一原则</w:t>
      </w:r>
      <w:r w:rsidR="00D2293B" w:rsidRPr="00D90174">
        <w:rPr>
          <w:rFonts w:ascii="Time New Roman" w:eastAsia="黑体" w:hAnsi="Time New Roman" w:hint="eastAsia"/>
        </w:rPr>
        <w:t>，</w:t>
      </w:r>
      <w:r w:rsidRPr="00D90174">
        <w:rPr>
          <w:rFonts w:ascii="Time New Roman" w:eastAsia="黑体" w:hAnsi="Time New Roman" w:hint="eastAsia"/>
        </w:rPr>
        <w:t>并</w:t>
      </w:r>
      <w:r w:rsidRPr="00D90174">
        <w:rPr>
          <w:rFonts w:ascii="Time New Roman" w:eastAsia="黑体" w:hAnsi="Time New Roman"/>
        </w:rPr>
        <w:t>建立儿童感到可以安全表达意</w:t>
      </w:r>
      <w:r w:rsidRPr="00D90174">
        <w:rPr>
          <w:rFonts w:ascii="Time New Roman" w:eastAsia="黑体" w:hAnsi="Time New Roman" w:hint="eastAsia"/>
        </w:rPr>
        <w:t>见的适合</w:t>
      </w:r>
      <w:r w:rsidRPr="00D90174">
        <w:rPr>
          <w:rFonts w:ascii="Time New Roman" w:eastAsia="黑体" w:hAnsi="Time New Roman"/>
        </w:rPr>
        <w:t>儿童</w:t>
      </w:r>
      <w:r w:rsidRPr="00D90174">
        <w:rPr>
          <w:rFonts w:ascii="Time New Roman" w:eastAsia="黑体" w:hAnsi="Time New Roman" w:hint="eastAsia"/>
        </w:rPr>
        <w:t>的</w:t>
      </w:r>
      <w:r w:rsidRPr="00D90174">
        <w:rPr>
          <w:rFonts w:ascii="Time New Roman" w:eastAsia="黑体" w:hAnsi="Time New Roman"/>
        </w:rPr>
        <w:t>程序和空间</w:t>
      </w:r>
      <w:r w:rsidR="00D2293B" w:rsidRPr="00D90174">
        <w:rPr>
          <w:rFonts w:ascii="Time New Roman" w:eastAsia="黑体" w:hAnsi="Time New Roman"/>
        </w:rPr>
        <w:t>；</w:t>
      </w:r>
    </w:p>
    <w:p w14:paraId="2D128837" w14:textId="0E99050E" w:rsidR="00855071" w:rsidRPr="00D90174" w:rsidRDefault="00855071" w:rsidP="00D2293B">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(b)</w:t>
      </w:r>
      <w:r w:rsidRPr="00D90174">
        <w:rPr>
          <w:rFonts w:ascii="Time New Roman" w:eastAsia="黑体" w:hAnsi="Time New Roman"/>
        </w:rPr>
        <w:tab/>
      </w:r>
      <w:r w:rsidRPr="00D90174">
        <w:rPr>
          <w:rFonts w:ascii="Time New Roman" w:eastAsia="黑体" w:hAnsi="Time New Roman"/>
        </w:rPr>
        <w:t>建立儿童议会等关爱儿童的地方治理制度</w:t>
      </w:r>
      <w:r w:rsidR="00D2293B" w:rsidRPr="00D90174">
        <w:rPr>
          <w:rFonts w:ascii="Time New Roman" w:eastAsia="黑体" w:hAnsi="Time New Roman"/>
        </w:rPr>
        <w:t>，</w:t>
      </w:r>
      <w:r w:rsidRPr="00D90174">
        <w:rPr>
          <w:rFonts w:ascii="Time New Roman" w:eastAsia="黑体" w:hAnsi="Time New Roman"/>
        </w:rPr>
        <w:t>促进儿童</w:t>
      </w:r>
      <w:r w:rsidR="00D2293B" w:rsidRPr="00D90174">
        <w:rPr>
          <w:rFonts w:ascii="Time New Roman" w:eastAsia="黑体" w:hAnsi="Time New Roman"/>
        </w:rPr>
        <w:t>，</w:t>
      </w:r>
      <w:r w:rsidRPr="00D90174">
        <w:rPr>
          <w:rFonts w:ascii="Time New Roman" w:eastAsia="黑体" w:hAnsi="Time New Roman"/>
        </w:rPr>
        <w:t>特别是女童、经济困难家庭儿童、农村儿童、少数群体儿童、残疾儿童和街头儿童的系统性公民参与</w:t>
      </w:r>
      <w:r w:rsidR="00D2293B" w:rsidRPr="00D90174">
        <w:rPr>
          <w:rFonts w:ascii="Time New Roman" w:eastAsia="黑体" w:hAnsi="Time New Roman"/>
        </w:rPr>
        <w:t>；</w:t>
      </w:r>
    </w:p>
    <w:p w14:paraId="3B007C86" w14:textId="4B251F7F" w:rsidR="00855071" w:rsidRPr="00D90174" w:rsidRDefault="00855071" w:rsidP="00D2293B">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(c)</w:t>
      </w:r>
      <w:r w:rsidRPr="00D90174">
        <w:rPr>
          <w:rFonts w:ascii="Time New Roman" w:eastAsia="黑体" w:hAnsi="Time New Roman"/>
        </w:rPr>
        <w:tab/>
      </w:r>
      <w:r w:rsidRPr="00D90174">
        <w:rPr>
          <w:rFonts w:ascii="Time New Roman" w:eastAsia="黑体" w:hAnsi="Time New Roman"/>
        </w:rPr>
        <w:t>进一步促进所有儿童以有意义和有自主权的方式参与家庭、社区和学校事务</w:t>
      </w:r>
      <w:r w:rsidR="00D2293B" w:rsidRPr="00D90174">
        <w:rPr>
          <w:rFonts w:ascii="Time New Roman" w:eastAsia="黑体" w:hAnsi="Time New Roman"/>
        </w:rPr>
        <w:t>，</w:t>
      </w:r>
      <w:r w:rsidRPr="00D90174">
        <w:rPr>
          <w:rFonts w:ascii="Time New Roman" w:eastAsia="黑体" w:hAnsi="Time New Roman"/>
        </w:rPr>
        <w:t>并在所有与儿童有关的事项中让儿童参与决策</w:t>
      </w:r>
      <w:r w:rsidR="00D2293B" w:rsidRPr="00D90174">
        <w:rPr>
          <w:rFonts w:ascii="Time New Roman" w:eastAsia="黑体" w:hAnsi="Time New Roman" w:hint="eastAsia"/>
        </w:rPr>
        <w:t>，</w:t>
      </w:r>
      <w:r w:rsidRPr="00D90174">
        <w:rPr>
          <w:rFonts w:ascii="Time New Roman" w:eastAsia="黑体" w:hAnsi="Time New Roman"/>
        </w:rPr>
        <w:t>并确保他们的意见得到应有的重视。</w:t>
      </w:r>
    </w:p>
    <w:p w14:paraId="1CB5F2A7" w14:textId="17E727BE" w:rsidR="00855071" w:rsidRPr="00D90174" w:rsidRDefault="00855071" w:rsidP="00892E60">
      <w:pPr>
        <w:pStyle w:val="H1GC"/>
      </w:pPr>
      <w:r w:rsidRPr="00D90174">
        <w:tab/>
      </w:r>
      <w:r w:rsidR="00D2293B" w:rsidRPr="00D90174">
        <w:t>D</w:t>
      </w:r>
      <w:r w:rsidRPr="00D90174">
        <w:t>.</w:t>
      </w:r>
      <w:r w:rsidRPr="00D90174">
        <w:tab/>
      </w:r>
      <w:r w:rsidRPr="00D90174">
        <w:rPr>
          <w:rFonts w:ascii="宋体" w:hAnsi="宋体" w:cs="宋体" w:hint="eastAsia"/>
        </w:rPr>
        <w:t>公民权利和自由</w:t>
      </w:r>
      <w:r w:rsidR="00D2293B" w:rsidRPr="00D90174">
        <w:rPr>
          <w:rFonts w:hint="eastAsia"/>
        </w:rPr>
        <w:t>(</w:t>
      </w:r>
      <w:r w:rsidRPr="00D90174">
        <w:rPr>
          <w:rFonts w:ascii="宋体" w:hAnsi="宋体" w:cs="宋体" w:hint="eastAsia"/>
        </w:rPr>
        <w:t>第</w:t>
      </w:r>
      <w:r w:rsidR="00D2293B" w:rsidRPr="00D90174">
        <w:t>7</w:t>
      </w:r>
      <w:r w:rsidRPr="00D90174">
        <w:rPr>
          <w:rFonts w:ascii="宋体" w:hAnsi="宋体" w:cs="宋体" w:hint="eastAsia"/>
        </w:rPr>
        <w:t>至第</w:t>
      </w:r>
      <w:r w:rsidR="00D2293B" w:rsidRPr="00D90174">
        <w:t>8</w:t>
      </w:r>
      <w:r w:rsidRPr="00D90174">
        <w:rPr>
          <w:rFonts w:ascii="宋体" w:hAnsi="宋体" w:cs="宋体" w:hint="eastAsia"/>
        </w:rPr>
        <w:t>条和第</w:t>
      </w:r>
      <w:r w:rsidR="00D2293B" w:rsidRPr="00D90174">
        <w:t>13</w:t>
      </w:r>
      <w:r w:rsidRPr="00D90174">
        <w:rPr>
          <w:rFonts w:ascii="宋体" w:hAnsi="宋体" w:cs="宋体" w:hint="eastAsia"/>
        </w:rPr>
        <w:t>至第</w:t>
      </w:r>
      <w:r w:rsidR="00D2293B" w:rsidRPr="00D90174">
        <w:t>17</w:t>
      </w:r>
      <w:r w:rsidRPr="00D90174">
        <w:rPr>
          <w:rFonts w:ascii="宋体" w:hAnsi="宋体" w:cs="宋体" w:hint="eastAsia"/>
        </w:rPr>
        <w:t>条</w:t>
      </w:r>
      <w:r w:rsidR="00D2293B" w:rsidRPr="00D90174">
        <w:rPr>
          <w:rFonts w:hint="eastAsia"/>
        </w:rPr>
        <w:t>)</w:t>
      </w:r>
    </w:p>
    <w:p w14:paraId="0B2ABF92" w14:textId="19EC72C7" w:rsidR="00855071" w:rsidRPr="00D90174" w:rsidRDefault="00855071" w:rsidP="009C37D4">
      <w:pPr>
        <w:pStyle w:val="H23GC"/>
      </w:pPr>
      <w:r w:rsidRPr="00D90174">
        <w:tab/>
      </w:r>
      <w:r w:rsidRPr="00D90174">
        <w:tab/>
      </w:r>
      <w:r w:rsidRPr="00D90174">
        <w:rPr>
          <w:rFonts w:hint="eastAsia"/>
          <w:sz w:val="21"/>
          <w:szCs w:val="21"/>
        </w:rPr>
        <w:t>出生登记和国籍</w:t>
      </w:r>
    </w:p>
    <w:p w14:paraId="020401C9" w14:textId="186228BE" w:rsidR="00855071" w:rsidRPr="00D90174" w:rsidRDefault="00D2293B" w:rsidP="006A6098">
      <w:pPr>
        <w:pStyle w:val="SingleTxtGC"/>
        <w:rPr>
          <w:shd w:val="clear" w:color="auto" w:fill="FFFFFF"/>
        </w:rPr>
      </w:pPr>
      <w:r w:rsidRPr="00D90174">
        <w:t>21.</w:t>
      </w:r>
      <w:r w:rsidR="00855071" w:rsidRPr="00D90174">
        <w:tab/>
      </w:r>
      <w:r w:rsidR="00855071" w:rsidRPr="00D90174">
        <w:rPr>
          <w:shd w:val="clear" w:color="auto" w:fill="FFFFFF"/>
        </w:rPr>
        <w:t>委员会欢迎在出生登记以及减少和防止无国籍状态方面取得的进展</w:t>
      </w:r>
      <w:r w:rsidRPr="00D90174">
        <w:rPr>
          <w:shd w:val="clear" w:color="auto" w:fill="FFFFFF"/>
        </w:rPr>
        <w:t>，</w:t>
      </w:r>
      <w:r w:rsidR="00855071" w:rsidRPr="00D90174">
        <w:rPr>
          <w:shd w:val="clear" w:color="auto" w:fill="FFFFFF"/>
        </w:rPr>
        <w:t>建议缔约国收集关于</w:t>
      </w:r>
      <w:r w:rsidRPr="00D90174">
        <w:rPr>
          <w:shd w:val="clear" w:color="auto" w:fill="FFFFFF"/>
        </w:rPr>
        <w:t>2</w:t>
      </w:r>
      <w:r w:rsidR="00855071" w:rsidRPr="00D90174">
        <w:rPr>
          <w:shd w:val="clear" w:color="auto" w:fill="FFFFFF"/>
        </w:rPr>
        <w:t>0</w:t>
      </w:r>
      <w:r w:rsidRPr="00D90174">
        <w:rPr>
          <w:shd w:val="clear" w:color="auto" w:fill="FFFFFF"/>
        </w:rPr>
        <w:t>2</w:t>
      </w:r>
      <w:r w:rsidR="00855071" w:rsidRPr="00D90174">
        <w:rPr>
          <w:shd w:val="clear" w:color="auto" w:fill="FFFFFF"/>
        </w:rPr>
        <w:t>0</w:t>
      </w:r>
      <w:r w:rsidR="00855071" w:rsidRPr="00D90174">
        <w:rPr>
          <w:shd w:val="clear" w:color="auto" w:fill="FFFFFF"/>
        </w:rPr>
        <w:t>年《</w:t>
      </w:r>
      <w:r w:rsidR="00855071" w:rsidRPr="00D90174">
        <w:rPr>
          <w:rFonts w:hint="eastAsia"/>
          <w:shd w:val="clear" w:color="auto" w:fill="FFFFFF"/>
        </w:rPr>
        <w:t>国籍</w:t>
      </w:r>
      <w:r w:rsidR="00855071" w:rsidRPr="00D90174">
        <w:rPr>
          <w:shd w:val="clear" w:color="auto" w:fill="FFFFFF"/>
        </w:rPr>
        <w:t>法》执行情况的数据</w:t>
      </w:r>
      <w:r w:rsidRPr="00D90174">
        <w:rPr>
          <w:shd w:val="clear" w:color="auto" w:fill="FFFFFF"/>
        </w:rPr>
        <w:t>，</w:t>
      </w:r>
      <w:r w:rsidR="00855071" w:rsidRPr="00D90174">
        <w:rPr>
          <w:shd w:val="clear" w:color="auto" w:fill="FFFFFF"/>
        </w:rPr>
        <w:t>包括无国籍人提交的申请数量</w:t>
      </w:r>
      <w:r w:rsidRPr="00D90174">
        <w:rPr>
          <w:shd w:val="clear" w:color="auto" w:fill="FFFFFF"/>
        </w:rPr>
        <w:t>，</w:t>
      </w:r>
      <w:r w:rsidR="00855071" w:rsidRPr="00D90174">
        <w:rPr>
          <w:shd w:val="clear" w:color="auto" w:fill="FFFFFF"/>
        </w:rPr>
        <w:t>并按年龄和性别分列</w:t>
      </w:r>
      <w:r w:rsidRPr="00D90174">
        <w:rPr>
          <w:shd w:val="clear" w:color="auto" w:fill="FFFFFF"/>
        </w:rPr>
        <w:t>；</w:t>
      </w:r>
      <w:r w:rsidR="00855071" w:rsidRPr="00D90174">
        <w:rPr>
          <w:rFonts w:hint="eastAsia"/>
          <w:shd w:val="clear" w:color="auto" w:fill="FFFFFF"/>
        </w:rPr>
        <w:t>并</w:t>
      </w:r>
      <w:r w:rsidR="00855071" w:rsidRPr="00D90174">
        <w:rPr>
          <w:shd w:val="clear" w:color="auto" w:fill="FFFFFF"/>
        </w:rPr>
        <w:t>考虑批准</w:t>
      </w:r>
      <w:r w:rsidRPr="00D90174">
        <w:rPr>
          <w:shd w:val="clear" w:color="auto" w:fill="FFFFFF"/>
        </w:rPr>
        <w:t>195</w:t>
      </w:r>
      <w:r w:rsidRPr="00D90174">
        <w:rPr>
          <w:rFonts w:hint="eastAsia"/>
          <w:shd w:val="clear" w:color="auto" w:fill="FFFFFF"/>
        </w:rPr>
        <w:t>1</w:t>
      </w:r>
      <w:r w:rsidR="00855071" w:rsidRPr="00D90174">
        <w:rPr>
          <w:shd w:val="clear" w:color="auto" w:fill="FFFFFF"/>
        </w:rPr>
        <w:t>年《关于难民地位的公约》、</w:t>
      </w:r>
      <w:r w:rsidRPr="00D90174">
        <w:rPr>
          <w:shd w:val="clear" w:color="auto" w:fill="FFFFFF"/>
        </w:rPr>
        <w:t>1954</w:t>
      </w:r>
      <w:r w:rsidR="00855071" w:rsidRPr="00D90174">
        <w:rPr>
          <w:shd w:val="clear" w:color="auto" w:fill="FFFFFF"/>
        </w:rPr>
        <w:t>年《关于无国籍人地位的公约》和</w:t>
      </w:r>
      <w:r w:rsidRPr="00D90174">
        <w:rPr>
          <w:shd w:val="clear" w:color="auto" w:fill="FFFFFF"/>
        </w:rPr>
        <w:t>19</w:t>
      </w:r>
      <w:r w:rsidRPr="00D90174">
        <w:rPr>
          <w:rFonts w:hint="eastAsia"/>
          <w:shd w:val="clear" w:color="auto" w:fill="FFFFFF"/>
        </w:rPr>
        <w:t>61</w:t>
      </w:r>
      <w:r w:rsidR="00855071" w:rsidRPr="00D90174">
        <w:rPr>
          <w:shd w:val="clear" w:color="auto" w:fill="FFFFFF"/>
        </w:rPr>
        <w:t>年《减少无国籍状态公约》。</w:t>
      </w:r>
    </w:p>
    <w:p w14:paraId="6EC522E8" w14:textId="01BE51D5" w:rsidR="00855071" w:rsidRPr="00D90174" w:rsidRDefault="00855071" w:rsidP="009C37D4">
      <w:pPr>
        <w:pStyle w:val="H23GC"/>
      </w:pPr>
      <w:r w:rsidRPr="00D90174">
        <w:tab/>
      </w:r>
      <w:r w:rsidR="009C37D4">
        <w:rPr>
          <w:sz w:val="21"/>
          <w:szCs w:val="21"/>
        </w:rPr>
        <w:tab/>
      </w:r>
      <w:r w:rsidRPr="00D90174">
        <w:rPr>
          <w:rFonts w:hint="eastAsia"/>
          <w:sz w:val="21"/>
          <w:szCs w:val="21"/>
        </w:rPr>
        <w:t>身份权</w:t>
      </w:r>
    </w:p>
    <w:p w14:paraId="1BD9028A" w14:textId="74BF79B3" w:rsidR="00855071" w:rsidRPr="00D90174" w:rsidRDefault="00D2293B" w:rsidP="00D2293B">
      <w:pPr>
        <w:pStyle w:val="SingleTxtGC"/>
        <w:rPr>
          <w:rFonts w:ascii="Time New Roman" w:eastAsia="黑体" w:hAnsi="Time New Roman" w:hint="eastAsia"/>
        </w:rPr>
      </w:pPr>
      <w:r w:rsidRPr="00D90174">
        <w:rPr>
          <w:rFonts w:ascii="Time New Roman" w:eastAsia="黑体" w:hAnsi="Time New Roman"/>
        </w:rPr>
        <w:t>22.</w:t>
      </w:r>
      <w:r w:rsidR="00855071" w:rsidRPr="00D90174">
        <w:rPr>
          <w:rFonts w:ascii="Time New Roman" w:eastAsia="黑体" w:hAnsi="Time New Roman"/>
        </w:rPr>
        <w:tab/>
      </w:r>
      <w:r w:rsidR="00855071" w:rsidRPr="00D90174">
        <w:rPr>
          <w:rFonts w:ascii="Time New Roman" w:eastAsia="黑体" w:hAnsi="Time New Roman"/>
        </w:rPr>
        <w:t>委员会注意到缔约国提供的关于收养保密的资料</w:t>
      </w:r>
      <w:r w:rsidRPr="00D90174">
        <w:rPr>
          <w:rFonts w:ascii="Time New Roman" w:eastAsia="黑体" w:hAnsi="Time New Roman"/>
        </w:rPr>
        <w:t>，</w:t>
      </w:r>
      <w:r w:rsidR="00855071" w:rsidRPr="00D90174">
        <w:rPr>
          <w:rFonts w:ascii="Time New Roman" w:eastAsia="黑体" w:hAnsi="Time New Roman"/>
        </w:rPr>
        <w:t>但建议缔约国确保被收养儿童</w:t>
      </w:r>
      <w:r w:rsidR="00855071" w:rsidRPr="00D90174">
        <w:rPr>
          <w:rFonts w:ascii="Time New Roman" w:eastAsia="黑体" w:hAnsi="Time New Roman" w:hint="eastAsia"/>
        </w:rPr>
        <w:t>能</w:t>
      </w:r>
      <w:r w:rsidR="00855071" w:rsidRPr="00D90174">
        <w:rPr>
          <w:rFonts w:ascii="Time New Roman" w:eastAsia="黑体" w:hAnsi="Time New Roman"/>
        </w:rPr>
        <w:t>有效行使</w:t>
      </w:r>
      <w:r w:rsidR="00855071" w:rsidRPr="00D90174">
        <w:rPr>
          <w:rFonts w:ascii="Time New Roman" w:eastAsia="黑体" w:hAnsi="Time New Roman" w:hint="eastAsia"/>
        </w:rPr>
        <w:t>了解</w:t>
      </w:r>
      <w:r w:rsidR="00855071" w:rsidRPr="00D90174">
        <w:rPr>
          <w:rFonts w:ascii="Time New Roman" w:eastAsia="黑体" w:hAnsi="Time New Roman"/>
        </w:rPr>
        <w:t>其</w:t>
      </w:r>
      <w:r w:rsidR="00855071" w:rsidRPr="00D90174">
        <w:rPr>
          <w:rFonts w:ascii="Time New Roman" w:eastAsia="黑体" w:hAnsi="Time New Roman" w:hint="eastAsia"/>
        </w:rPr>
        <w:t>亲生父母</w:t>
      </w:r>
      <w:r w:rsidR="00855071" w:rsidRPr="00D90174">
        <w:rPr>
          <w:rFonts w:ascii="Time New Roman" w:eastAsia="黑体" w:hAnsi="Time New Roman"/>
        </w:rPr>
        <w:t>的权利。</w:t>
      </w:r>
    </w:p>
    <w:p w14:paraId="6F433408" w14:textId="77777777" w:rsidR="00855071" w:rsidRPr="00D90174" w:rsidRDefault="00855071" w:rsidP="009C37D4">
      <w:pPr>
        <w:pStyle w:val="H23GC"/>
      </w:pPr>
      <w:r w:rsidRPr="00D90174">
        <w:tab/>
      </w:r>
      <w:r w:rsidRPr="00D90174">
        <w:tab/>
      </w:r>
      <w:r w:rsidRPr="00D90174">
        <w:rPr>
          <w:rFonts w:hint="eastAsia"/>
          <w:sz w:val="21"/>
          <w:szCs w:val="21"/>
        </w:rPr>
        <w:t>表达自由和获得适当信息的权利</w:t>
      </w:r>
    </w:p>
    <w:p w14:paraId="00301730" w14:textId="2A3601E3" w:rsidR="00855071" w:rsidRPr="00D90174" w:rsidRDefault="00D2293B" w:rsidP="00D2293B">
      <w:pPr>
        <w:pStyle w:val="SingleTxtGC"/>
        <w:rPr>
          <w:rFonts w:ascii="Time New Roman" w:eastAsia="黑体" w:hAnsi="Time New Roman" w:hint="eastAsia"/>
        </w:rPr>
      </w:pPr>
      <w:r w:rsidRPr="00D90174">
        <w:rPr>
          <w:rFonts w:ascii="Time New Roman" w:eastAsia="黑体" w:hAnsi="Time New Roman"/>
        </w:rPr>
        <w:t>23.</w:t>
      </w:r>
      <w:r w:rsidR="00855071" w:rsidRPr="00D90174">
        <w:rPr>
          <w:rFonts w:ascii="Time New Roman" w:eastAsia="黑体" w:hAnsi="Time New Roman"/>
        </w:rPr>
        <w:tab/>
      </w:r>
      <w:r w:rsidR="00855071" w:rsidRPr="00D90174">
        <w:rPr>
          <w:rFonts w:ascii="Time New Roman" w:eastAsia="黑体" w:hAnsi="Time New Roman"/>
        </w:rPr>
        <w:t>委员会注意到</w:t>
      </w:r>
      <w:r w:rsidRPr="00D90174">
        <w:rPr>
          <w:rFonts w:ascii="Time New Roman" w:eastAsia="黑体" w:hAnsi="Time New Roman" w:hint="eastAsia"/>
        </w:rPr>
        <w:t>，</w:t>
      </w:r>
      <w:r w:rsidR="00855071" w:rsidRPr="00D90174">
        <w:rPr>
          <w:rFonts w:ascii="Time New Roman" w:eastAsia="黑体" w:hAnsi="Time New Roman"/>
        </w:rPr>
        <w:t>缔约国提供的资料表明</w:t>
      </w:r>
      <w:r w:rsidRPr="00D90174">
        <w:rPr>
          <w:rFonts w:ascii="Time New Roman" w:eastAsia="黑体" w:hAnsi="Time New Roman"/>
        </w:rPr>
        <w:t>，</w:t>
      </w:r>
      <w:r w:rsidR="00855071" w:rsidRPr="00D90174">
        <w:rPr>
          <w:rFonts w:ascii="Time New Roman" w:eastAsia="黑体" w:hAnsi="Time New Roman"/>
        </w:rPr>
        <w:t>学校配备了宽带互联网</w:t>
      </w:r>
      <w:r w:rsidRPr="00D90174">
        <w:rPr>
          <w:rFonts w:ascii="Time New Roman" w:eastAsia="黑体" w:hAnsi="Time New Roman"/>
        </w:rPr>
        <w:t>，</w:t>
      </w:r>
      <w:r w:rsidR="00855071" w:rsidRPr="00D90174">
        <w:rPr>
          <w:rFonts w:ascii="Time New Roman" w:eastAsia="黑体" w:hAnsi="Time New Roman"/>
        </w:rPr>
        <w:t>委员会建议缔约国加强所有儿童的</w:t>
      </w:r>
      <w:r w:rsidR="00855071" w:rsidRPr="00D90174">
        <w:rPr>
          <w:rFonts w:ascii="Time New Roman" w:eastAsia="黑体" w:hAnsi="Time New Roman" w:hint="eastAsia"/>
        </w:rPr>
        <w:t>网络</w:t>
      </w:r>
      <w:r w:rsidR="00855071" w:rsidRPr="00D90174">
        <w:rPr>
          <w:rFonts w:ascii="Time New Roman" w:eastAsia="黑体" w:hAnsi="Time New Roman"/>
        </w:rPr>
        <w:t>连接</w:t>
      </w:r>
      <w:r w:rsidRPr="00D90174">
        <w:rPr>
          <w:rFonts w:ascii="Time New Roman" w:eastAsia="黑体" w:hAnsi="Time New Roman"/>
        </w:rPr>
        <w:t>，</w:t>
      </w:r>
      <w:r w:rsidR="00855071" w:rsidRPr="00D90174">
        <w:rPr>
          <w:rFonts w:ascii="Time New Roman" w:eastAsia="黑体" w:hAnsi="Time New Roman" w:hint="eastAsia"/>
        </w:rPr>
        <w:t>并</w:t>
      </w:r>
      <w:r w:rsidR="00855071" w:rsidRPr="00D90174">
        <w:rPr>
          <w:rFonts w:ascii="Time New Roman" w:eastAsia="黑体" w:hAnsi="Time New Roman"/>
        </w:rPr>
        <w:t>特别关注偏远地区和经济困难家庭。委员会还建议缔约国提高儿童、教师和家庭的数字素养和技能</w:t>
      </w:r>
      <w:r w:rsidRPr="00D90174">
        <w:rPr>
          <w:rFonts w:ascii="Time New Roman" w:eastAsia="黑体" w:hAnsi="Time New Roman"/>
        </w:rPr>
        <w:t>，</w:t>
      </w:r>
      <w:r w:rsidR="00855071" w:rsidRPr="00D90174">
        <w:rPr>
          <w:rFonts w:ascii="Time New Roman" w:eastAsia="黑体" w:hAnsi="Time New Roman"/>
        </w:rPr>
        <w:t>并在法律和实践中确保儿童能够并鼓励儿童根据《公约》第</w:t>
      </w:r>
      <w:r w:rsidRPr="00D90174">
        <w:rPr>
          <w:rFonts w:ascii="Time New Roman" w:eastAsia="黑体" w:hAnsi="Time New Roman"/>
        </w:rPr>
        <w:t>13</w:t>
      </w:r>
      <w:r w:rsidR="00855071" w:rsidRPr="00D90174">
        <w:rPr>
          <w:rFonts w:ascii="Time New Roman" w:eastAsia="黑体" w:hAnsi="Time New Roman"/>
        </w:rPr>
        <w:t>条和第</w:t>
      </w:r>
      <w:r w:rsidRPr="00D90174">
        <w:rPr>
          <w:rFonts w:ascii="Time New Roman" w:eastAsia="黑体" w:hAnsi="Time New Roman"/>
        </w:rPr>
        <w:t>17</w:t>
      </w:r>
      <w:r w:rsidR="00855071" w:rsidRPr="00D90174">
        <w:rPr>
          <w:rFonts w:ascii="Time New Roman" w:eastAsia="黑体" w:hAnsi="Time New Roman"/>
        </w:rPr>
        <w:t>条有效行使其表达自由权和获取信息的权利</w:t>
      </w:r>
      <w:r w:rsidRPr="00D90174">
        <w:rPr>
          <w:rFonts w:ascii="Time New Roman" w:eastAsia="黑体" w:hAnsi="Time New Roman"/>
        </w:rPr>
        <w:t>，</w:t>
      </w:r>
      <w:r w:rsidR="00855071" w:rsidRPr="00D90174">
        <w:rPr>
          <w:rFonts w:ascii="Time New Roman" w:eastAsia="黑体" w:hAnsi="Time New Roman"/>
        </w:rPr>
        <w:t>而不受不必要的限制。</w:t>
      </w:r>
    </w:p>
    <w:p w14:paraId="4FF63EB7" w14:textId="77777777" w:rsidR="00855071" w:rsidRPr="00D90174" w:rsidRDefault="00855071" w:rsidP="009C37D4">
      <w:pPr>
        <w:pStyle w:val="H23GC"/>
      </w:pPr>
      <w:r w:rsidRPr="00D90174">
        <w:tab/>
      </w:r>
      <w:r w:rsidRPr="00D90174">
        <w:tab/>
      </w:r>
      <w:r w:rsidRPr="00D90174">
        <w:rPr>
          <w:rFonts w:hint="eastAsia"/>
          <w:sz w:val="21"/>
          <w:szCs w:val="21"/>
        </w:rPr>
        <w:t>思想、良心和宗教自由</w:t>
      </w:r>
    </w:p>
    <w:p w14:paraId="34D0C7C0" w14:textId="2C3DE84F" w:rsidR="00855071" w:rsidRPr="00D90174" w:rsidRDefault="00D2293B" w:rsidP="00D2293B">
      <w:pPr>
        <w:pStyle w:val="SingleTxtGC"/>
        <w:rPr>
          <w:rFonts w:ascii="Time New Roman" w:eastAsia="黑体" w:hAnsi="Time New Roman" w:hint="eastAsia"/>
        </w:rPr>
      </w:pPr>
      <w:r w:rsidRPr="00D90174">
        <w:rPr>
          <w:rFonts w:ascii="Time New Roman" w:eastAsia="黑体" w:hAnsi="Time New Roman"/>
        </w:rPr>
        <w:t>24.</w:t>
      </w:r>
      <w:r w:rsidR="00855071" w:rsidRPr="00D90174">
        <w:rPr>
          <w:rFonts w:ascii="Time New Roman" w:eastAsia="黑体" w:hAnsi="Time New Roman"/>
        </w:rPr>
        <w:tab/>
      </w:r>
      <w:r w:rsidR="00855071" w:rsidRPr="00D90174">
        <w:rPr>
          <w:rFonts w:ascii="Time New Roman" w:eastAsia="黑体" w:hAnsi="Time New Roman"/>
        </w:rPr>
        <w:t>委员会注意到宗教自由方面的一些积极变化</w:t>
      </w:r>
      <w:r w:rsidRPr="00D90174">
        <w:rPr>
          <w:rFonts w:ascii="Time New Roman" w:eastAsia="黑体" w:hAnsi="Time New Roman"/>
        </w:rPr>
        <w:t>，</w:t>
      </w:r>
      <w:r w:rsidR="00855071" w:rsidRPr="00D90174">
        <w:rPr>
          <w:rFonts w:ascii="Time New Roman" w:eastAsia="黑体" w:hAnsi="Time New Roman"/>
        </w:rPr>
        <w:t>建议缔约国继续努力</w:t>
      </w:r>
      <w:r w:rsidRPr="00D90174">
        <w:rPr>
          <w:rFonts w:ascii="Time New Roman" w:eastAsia="黑体" w:hAnsi="Time New Roman"/>
        </w:rPr>
        <w:t>，</w:t>
      </w:r>
      <w:r w:rsidR="00855071" w:rsidRPr="00D90174">
        <w:rPr>
          <w:rFonts w:ascii="Time New Roman" w:eastAsia="黑体" w:hAnsi="Time New Roman"/>
        </w:rPr>
        <w:t>确保《公约》第</w:t>
      </w:r>
      <w:r w:rsidRPr="00D90174">
        <w:rPr>
          <w:rFonts w:ascii="Time New Roman" w:eastAsia="黑体" w:hAnsi="Time New Roman"/>
        </w:rPr>
        <w:t>14</w:t>
      </w:r>
      <w:r w:rsidR="00855071" w:rsidRPr="00D90174">
        <w:rPr>
          <w:rFonts w:ascii="Time New Roman" w:eastAsia="黑体" w:hAnsi="Time New Roman"/>
        </w:rPr>
        <w:t>条规定的儿童权利以及父母和法定监护人的权利和义务</w:t>
      </w:r>
      <w:r w:rsidRPr="00D90174">
        <w:rPr>
          <w:rFonts w:ascii="Time New Roman" w:eastAsia="黑体" w:hAnsi="Time New Roman"/>
        </w:rPr>
        <w:t>，</w:t>
      </w:r>
      <w:r w:rsidR="00855071" w:rsidRPr="00D90174">
        <w:rPr>
          <w:rFonts w:ascii="Time New Roman" w:eastAsia="黑体" w:hAnsi="Time New Roman"/>
        </w:rPr>
        <w:t>以期以符合这</w:t>
      </w:r>
      <w:r w:rsidR="00855071" w:rsidRPr="00D90174">
        <w:rPr>
          <w:rFonts w:ascii="Time New Roman" w:eastAsia="黑体" w:hAnsi="Time New Roman" w:hint="eastAsia"/>
        </w:rPr>
        <w:t>项</w:t>
      </w:r>
      <w:r w:rsidR="00855071" w:rsidRPr="00D90174">
        <w:rPr>
          <w:rFonts w:ascii="Time New Roman" w:eastAsia="黑体" w:hAnsi="Time New Roman"/>
        </w:rPr>
        <w:t>规定的方式</w:t>
      </w:r>
      <w:r w:rsidRPr="00D90174">
        <w:rPr>
          <w:rFonts w:ascii="Time New Roman" w:eastAsia="黑体" w:hAnsi="Time New Roman" w:hint="eastAsia"/>
        </w:rPr>
        <w:t>，</w:t>
      </w:r>
      <w:r w:rsidR="00855071" w:rsidRPr="00D90174">
        <w:rPr>
          <w:rFonts w:ascii="Time New Roman" w:eastAsia="黑体" w:hAnsi="Time New Roman"/>
        </w:rPr>
        <w:t>实现不同宗教</w:t>
      </w:r>
      <w:r w:rsidRPr="00D90174">
        <w:rPr>
          <w:rFonts w:ascii="Time New Roman" w:eastAsia="黑体" w:hAnsi="Time New Roman"/>
        </w:rPr>
        <w:t>，</w:t>
      </w:r>
      <w:r w:rsidR="00855071" w:rsidRPr="00D90174">
        <w:rPr>
          <w:rFonts w:ascii="Time New Roman" w:eastAsia="黑体" w:hAnsi="Time New Roman"/>
        </w:rPr>
        <w:t>包括那些未得到正式承认的宗教的和平共处。</w:t>
      </w:r>
    </w:p>
    <w:p w14:paraId="488BEDBC" w14:textId="1EFBEC19" w:rsidR="00855071" w:rsidRPr="00D90174" w:rsidRDefault="00855071" w:rsidP="009C37D4">
      <w:pPr>
        <w:pStyle w:val="H23GC"/>
      </w:pPr>
      <w:r w:rsidRPr="00D90174">
        <w:tab/>
      </w:r>
      <w:r w:rsidRPr="00D90174">
        <w:tab/>
      </w:r>
      <w:r w:rsidRPr="00D90174">
        <w:rPr>
          <w:rFonts w:hint="eastAsia"/>
          <w:sz w:val="21"/>
          <w:szCs w:val="21"/>
        </w:rPr>
        <w:t>隐私权</w:t>
      </w:r>
    </w:p>
    <w:p w14:paraId="3B2C2F19" w14:textId="6E267484" w:rsidR="00855071" w:rsidRPr="00D90174" w:rsidRDefault="00D2293B" w:rsidP="00D2293B">
      <w:pPr>
        <w:pStyle w:val="SingleTxtGC"/>
        <w:rPr>
          <w:rFonts w:ascii="Time New Roman" w:eastAsia="黑体" w:hAnsi="Time New Roman" w:hint="eastAsia"/>
        </w:rPr>
      </w:pPr>
      <w:r w:rsidRPr="00D90174">
        <w:rPr>
          <w:rFonts w:ascii="Time New Roman" w:eastAsia="黑体" w:hAnsi="Time New Roman"/>
        </w:rPr>
        <w:t>25.</w:t>
      </w:r>
      <w:r w:rsidR="00855071" w:rsidRPr="00D90174">
        <w:rPr>
          <w:rFonts w:ascii="Time New Roman" w:eastAsia="黑体" w:hAnsi="Time New Roman"/>
        </w:rPr>
        <w:tab/>
      </w:r>
      <w:r w:rsidR="00855071" w:rsidRPr="00D90174">
        <w:rPr>
          <w:rFonts w:ascii="Time New Roman" w:eastAsia="黑体" w:hAnsi="Time New Roman"/>
        </w:rPr>
        <w:t>委员会回顾其建议</w:t>
      </w:r>
      <w:r w:rsidRPr="00D90174">
        <w:rPr>
          <w:rFonts w:ascii="Time New Roman" w:eastAsia="黑体" w:hAnsi="Time New Roman"/>
        </w:rPr>
        <w:t>，</w:t>
      </w:r>
      <w:r w:rsidR="00855071" w:rsidRPr="00D90174">
        <w:rPr>
          <w:rFonts w:ascii="Time New Roman" w:eastAsia="黑体" w:hAnsi="Time New Roman"/>
        </w:rPr>
        <w:t>即缔约国</w:t>
      </w:r>
      <w:r w:rsidR="00855071" w:rsidRPr="00D90174">
        <w:rPr>
          <w:rFonts w:ascii="Time New Roman" w:eastAsia="黑体" w:hAnsi="Time New Roman" w:hint="eastAsia"/>
        </w:rPr>
        <w:t>应</w:t>
      </w:r>
      <w:r w:rsidR="00855071" w:rsidRPr="00D90174">
        <w:rPr>
          <w:rFonts w:ascii="Time New Roman" w:eastAsia="黑体" w:hAnsi="Time New Roman"/>
        </w:rPr>
        <w:t>保障</w:t>
      </w:r>
      <w:r w:rsidR="00855071" w:rsidRPr="00D90174">
        <w:rPr>
          <w:rFonts w:ascii="Time New Roman" w:eastAsia="黑体" w:hAnsi="Time New Roman" w:hint="eastAsia"/>
        </w:rPr>
        <w:t>接受</w:t>
      </w:r>
      <w:r w:rsidR="00855071" w:rsidRPr="00D90174">
        <w:rPr>
          <w:rFonts w:ascii="Time New Roman" w:eastAsia="黑体" w:hAnsi="Time New Roman"/>
        </w:rPr>
        <w:t>替代性照料儿童和儿童司法设施中的儿童的个人财产和通信隐私权。委员会还回顾其第</w:t>
      </w:r>
      <w:r w:rsidRPr="00D90174">
        <w:rPr>
          <w:rFonts w:ascii="Time New Roman" w:eastAsia="黑体" w:hAnsi="Time New Roman"/>
        </w:rPr>
        <w:t>25</w:t>
      </w:r>
      <w:r w:rsidR="00855071" w:rsidRPr="00D90174">
        <w:rPr>
          <w:rFonts w:ascii="Time New Roman" w:eastAsia="黑体" w:hAnsi="Time New Roman"/>
        </w:rPr>
        <w:t>号一般性意见</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21</w:t>
      </w:r>
      <w:r w:rsidR="00855071" w:rsidRPr="00D90174">
        <w:rPr>
          <w:rFonts w:ascii="Time New Roman" w:eastAsia="黑体" w:hAnsi="Time New Roman"/>
        </w:rPr>
        <w:t>年</w:t>
      </w:r>
      <w:r w:rsidRPr="00D90174">
        <w:rPr>
          <w:rFonts w:ascii="Time New Roman" w:eastAsia="黑体" w:hAnsi="Time New Roman"/>
        </w:rPr>
        <w:t>)</w:t>
      </w:r>
      <w:r w:rsidRPr="00D90174">
        <w:rPr>
          <w:rFonts w:ascii="Time New Roman" w:eastAsia="黑体" w:hAnsi="Time New Roman"/>
        </w:rPr>
        <w:t>，</w:t>
      </w:r>
      <w:r w:rsidR="00855071" w:rsidRPr="00D90174">
        <w:rPr>
          <w:rFonts w:ascii="Time New Roman" w:eastAsia="黑体" w:hAnsi="Time New Roman"/>
        </w:rPr>
        <w:t>建议缔约国为保护儿童隐私制定</w:t>
      </w:r>
      <w:r w:rsidR="00855071" w:rsidRPr="00D90174">
        <w:rPr>
          <w:rFonts w:ascii="Time New Roman" w:eastAsia="黑体" w:hAnsi="Time New Roman" w:hint="eastAsia"/>
        </w:rPr>
        <w:t>有关</w:t>
      </w:r>
      <w:r w:rsidR="00855071" w:rsidRPr="00D90174">
        <w:rPr>
          <w:rFonts w:ascii="Time New Roman" w:eastAsia="黑体" w:hAnsi="Time New Roman"/>
        </w:rPr>
        <w:t>媒体和数字环境</w:t>
      </w:r>
      <w:r w:rsidR="00855071" w:rsidRPr="00D90174">
        <w:rPr>
          <w:rFonts w:ascii="Time New Roman" w:eastAsia="黑体" w:hAnsi="Time New Roman" w:hint="eastAsia"/>
        </w:rPr>
        <w:t>的法律</w:t>
      </w:r>
      <w:r w:rsidR="00855071" w:rsidRPr="00D90174">
        <w:rPr>
          <w:rFonts w:ascii="Time New Roman" w:eastAsia="黑体" w:hAnsi="Time New Roman"/>
        </w:rPr>
        <w:t>、</w:t>
      </w:r>
      <w:r w:rsidR="00855071" w:rsidRPr="00D90174">
        <w:rPr>
          <w:rFonts w:ascii="Time New Roman" w:eastAsia="黑体" w:hAnsi="Time New Roman" w:hint="eastAsia"/>
        </w:rPr>
        <w:t>法规</w:t>
      </w:r>
      <w:r w:rsidR="00855071" w:rsidRPr="00D90174">
        <w:rPr>
          <w:rFonts w:ascii="Time New Roman" w:eastAsia="黑体" w:hAnsi="Time New Roman"/>
        </w:rPr>
        <w:t>和保障政策</w:t>
      </w:r>
      <w:r w:rsidRPr="00D90174">
        <w:rPr>
          <w:rFonts w:ascii="Time New Roman" w:eastAsia="黑体" w:hAnsi="Time New Roman"/>
        </w:rPr>
        <w:t>，</w:t>
      </w:r>
      <w:r w:rsidR="00855071" w:rsidRPr="00D90174">
        <w:rPr>
          <w:rFonts w:ascii="Time New Roman" w:eastAsia="黑体" w:hAnsi="Time New Roman"/>
        </w:rPr>
        <w:t>制定关于</w:t>
      </w:r>
      <w:r w:rsidR="00855071" w:rsidRPr="00D90174">
        <w:rPr>
          <w:rFonts w:ascii="Time New Roman" w:eastAsia="黑体" w:hAnsi="Time New Roman" w:hint="eastAsia"/>
        </w:rPr>
        <w:t>合乎</w:t>
      </w:r>
      <w:r w:rsidR="00855071" w:rsidRPr="00D90174">
        <w:rPr>
          <w:rFonts w:ascii="Time New Roman" w:eastAsia="黑体" w:hAnsi="Time New Roman"/>
        </w:rPr>
        <w:t>道德</w:t>
      </w:r>
      <w:r w:rsidR="00855071" w:rsidRPr="00D90174">
        <w:rPr>
          <w:rFonts w:ascii="Time New Roman" w:eastAsia="黑体" w:hAnsi="Time New Roman" w:hint="eastAsia"/>
        </w:rPr>
        <w:t>的</w:t>
      </w:r>
      <w:r w:rsidR="00855071" w:rsidRPr="00D90174">
        <w:rPr>
          <w:rFonts w:ascii="Time New Roman" w:eastAsia="黑体" w:hAnsi="Time New Roman"/>
        </w:rPr>
        <w:t>儿童报道标准</w:t>
      </w:r>
      <w:r w:rsidRPr="00D90174">
        <w:rPr>
          <w:rFonts w:ascii="Time New Roman" w:eastAsia="黑体" w:hAnsi="Time New Roman"/>
        </w:rPr>
        <w:t>，</w:t>
      </w:r>
      <w:r w:rsidR="00855071" w:rsidRPr="00D90174">
        <w:rPr>
          <w:rFonts w:ascii="Time New Roman" w:eastAsia="黑体" w:hAnsi="Time New Roman"/>
        </w:rPr>
        <w:t>并建立起诉侵权行为的机制。</w:t>
      </w:r>
    </w:p>
    <w:p w14:paraId="291797D8" w14:textId="419D5093" w:rsidR="00855071" w:rsidRPr="00D90174" w:rsidRDefault="00855071" w:rsidP="00892E60">
      <w:pPr>
        <w:pStyle w:val="H1GC"/>
      </w:pPr>
      <w:r w:rsidRPr="00D90174">
        <w:tab/>
      </w:r>
      <w:r w:rsidR="00D2293B" w:rsidRPr="00D90174">
        <w:t>E</w:t>
      </w:r>
      <w:r w:rsidRPr="00D90174">
        <w:t>.</w:t>
      </w:r>
      <w:r w:rsidRPr="00D90174">
        <w:tab/>
      </w:r>
      <w:r w:rsidRPr="00D90174">
        <w:t>暴力侵害儿童</w:t>
      </w:r>
      <w:r w:rsidR="00D2293B" w:rsidRPr="00D90174">
        <w:rPr>
          <w:rFonts w:hint="eastAsia"/>
        </w:rPr>
        <w:t>(</w:t>
      </w:r>
      <w:r w:rsidRPr="00D90174">
        <w:t>第</w:t>
      </w:r>
      <w:r w:rsidR="00D2293B" w:rsidRPr="00D90174">
        <w:t>19</w:t>
      </w:r>
      <w:r w:rsidRPr="00D90174">
        <w:t>条、第</w:t>
      </w:r>
      <w:r w:rsidR="00D2293B" w:rsidRPr="00D90174">
        <w:t>24</w:t>
      </w:r>
      <w:r w:rsidRPr="00D90174">
        <w:t>条第</w:t>
      </w:r>
      <w:r w:rsidR="00D2293B" w:rsidRPr="00D90174">
        <w:t>3</w:t>
      </w:r>
      <w:r w:rsidRPr="00D90174">
        <w:t>款、第</w:t>
      </w:r>
      <w:r w:rsidR="00D2293B" w:rsidRPr="00D90174">
        <w:t>28</w:t>
      </w:r>
      <w:r w:rsidRPr="00D90174">
        <w:t>条第</w:t>
      </w:r>
      <w:r w:rsidR="00D2293B" w:rsidRPr="00D90174">
        <w:t>2</w:t>
      </w:r>
      <w:r w:rsidRPr="00D90174">
        <w:t>款、第</w:t>
      </w:r>
      <w:r w:rsidR="00D2293B" w:rsidRPr="00D90174">
        <w:t>34</w:t>
      </w:r>
      <w:r w:rsidRPr="00D90174">
        <w:t>条、第</w:t>
      </w:r>
      <w:r w:rsidR="00D2293B" w:rsidRPr="00D90174">
        <w:t>37</w:t>
      </w:r>
      <w:r w:rsidRPr="00D90174">
        <w:t>条</w:t>
      </w:r>
      <w:r w:rsidR="00D2293B" w:rsidRPr="00D90174">
        <w:rPr>
          <w:rFonts w:hint="eastAsia"/>
        </w:rPr>
        <w:t>(</w:t>
      </w:r>
      <w:r w:rsidR="00D2293B" w:rsidRPr="00D90174">
        <w:t>a</w:t>
      </w:r>
      <w:r w:rsidR="00D2293B" w:rsidRPr="00D90174">
        <w:rPr>
          <w:rFonts w:hint="eastAsia"/>
        </w:rPr>
        <w:t>)</w:t>
      </w:r>
      <w:r w:rsidRPr="00D90174">
        <w:t>项和第</w:t>
      </w:r>
      <w:r w:rsidR="00D2293B" w:rsidRPr="00D90174">
        <w:t>39</w:t>
      </w:r>
      <w:r w:rsidRPr="00D90174">
        <w:t>条</w:t>
      </w:r>
      <w:r w:rsidR="00D2293B" w:rsidRPr="00D90174">
        <w:rPr>
          <w:rFonts w:hint="eastAsia"/>
        </w:rPr>
        <w:t>)</w:t>
      </w:r>
    </w:p>
    <w:p w14:paraId="0928F112" w14:textId="77777777" w:rsidR="00855071" w:rsidRPr="00D90174" w:rsidRDefault="00855071" w:rsidP="009C37D4">
      <w:pPr>
        <w:pStyle w:val="H23GC"/>
      </w:pPr>
      <w:r w:rsidRPr="00D90174">
        <w:tab/>
      </w:r>
      <w:r w:rsidRPr="00D90174">
        <w:tab/>
      </w:r>
      <w:r w:rsidRPr="00D90174">
        <w:rPr>
          <w:rFonts w:hint="eastAsia"/>
          <w:sz w:val="21"/>
          <w:szCs w:val="21"/>
        </w:rPr>
        <w:t>酷刑和其他残忍、不人道或有辱人格的待遇或处罚</w:t>
      </w:r>
    </w:p>
    <w:p w14:paraId="02B4EA7A" w14:textId="3C9FBCB9"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26.</w:t>
      </w:r>
      <w:r w:rsidR="00855071" w:rsidRPr="00D90174">
        <w:rPr>
          <w:rFonts w:ascii="Time New Roman" w:eastAsia="黑体" w:hAnsi="Time New Roman"/>
        </w:rPr>
        <w:tab/>
      </w:r>
      <w:r w:rsidR="00855071" w:rsidRPr="00D90174">
        <w:rPr>
          <w:rFonts w:ascii="Time New Roman" w:eastAsia="黑体" w:hAnsi="Time New Roman"/>
        </w:rPr>
        <w:t>委员会注意到打击酷刑的立法措施</w:t>
      </w:r>
      <w:r w:rsidRPr="00D90174">
        <w:rPr>
          <w:rFonts w:ascii="Time New Roman" w:eastAsia="黑体" w:hAnsi="Time New Roman"/>
        </w:rPr>
        <w:t>，</w:t>
      </w:r>
      <w:r w:rsidR="00855071" w:rsidRPr="00D90174">
        <w:rPr>
          <w:rFonts w:ascii="Time New Roman" w:eastAsia="黑体" w:hAnsi="Time New Roman"/>
        </w:rPr>
        <w:t>并回顾其第</w:t>
      </w:r>
      <w:r w:rsidRPr="00D90174">
        <w:rPr>
          <w:rFonts w:ascii="Time New Roman" w:eastAsia="黑体" w:hAnsi="Time New Roman"/>
        </w:rPr>
        <w:t>13</w:t>
      </w:r>
      <w:r w:rsidR="00855071" w:rsidRPr="00D90174">
        <w:rPr>
          <w:rFonts w:ascii="Time New Roman" w:eastAsia="黑体" w:hAnsi="Time New Roman"/>
        </w:rPr>
        <w:t>号一般性意见</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11</w:t>
      </w:r>
      <w:r w:rsidR="00855071" w:rsidRPr="00D90174">
        <w:rPr>
          <w:rFonts w:ascii="Time New Roman" w:eastAsia="黑体" w:hAnsi="Time New Roman"/>
        </w:rPr>
        <w:t>年</w:t>
      </w:r>
      <w:r w:rsidRPr="00D90174">
        <w:rPr>
          <w:rFonts w:ascii="Time New Roman" w:eastAsia="黑体" w:hAnsi="Time New Roman"/>
        </w:rPr>
        <w:t>)</w:t>
      </w:r>
      <w:r w:rsidR="00855071" w:rsidRPr="00D90174">
        <w:rPr>
          <w:rFonts w:ascii="Time New Roman" w:eastAsia="黑体" w:hAnsi="Time New Roman" w:hint="eastAsia"/>
        </w:rPr>
        <w:t>、</w:t>
      </w:r>
      <w:r w:rsidR="00855071" w:rsidRPr="00D90174">
        <w:rPr>
          <w:rFonts w:ascii="Time New Roman" w:eastAsia="黑体" w:hAnsi="Time New Roman"/>
        </w:rPr>
        <w:t>可持续发展目标具体目标</w:t>
      </w:r>
      <w:r w:rsidRPr="00D90174">
        <w:rPr>
          <w:rFonts w:ascii="Time New Roman" w:eastAsia="黑体" w:hAnsi="Time New Roman"/>
        </w:rPr>
        <w:t>16.2</w:t>
      </w:r>
      <w:r w:rsidR="00855071" w:rsidRPr="00D90174">
        <w:rPr>
          <w:rFonts w:ascii="Time New Roman" w:eastAsia="黑体" w:hAnsi="Time New Roman"/>
        </w:rPr>
        <w:t>及其先前的建议</w:t>
      </w:r>
      <w:r w:rsidRPr="00D90174">
        <w:rPr>
          <w:rFonts w:ascii="Time New Roman" w:eastAsia="黑体" w:hAnsi="Time New Roman"/>
        </w:rPr>
        <w:t>，</w:t>
      </w:r>
      <w:r w:rsidR="00855071" w:rsidRPr="00D90174">
        <w:rPr>
          <w:rFonts w:ascii="Time New Roman" w:eastAsia="黑体" w:hAnsi="Time New Roman"/>
        </w:rPr>
        <w:t>建议缔约国</w:t>
      </w:r>
      <w:r w:rsidRPr="00D90174">
        <w:rPr>
          <w:rFonts w:ascii="Time New Roman" w:eastAsia="黑体" w:hAnsi="Time New Roman"/>
        </w:rPr>
        <w:t>：</w:t>
      </w:r>
    </w:p>
    <w:p w14:paraId="719400DE" w14:textId="0EA561A7"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(a)</w:t>
      </w:r>
      <w:r w:rsidRPr="00D90174">
        <w:rPr>
          <w:rFonts w:ascii="Time New Roman" w:eastAsia="黑体" w:hAnsi="Time New Roman"/>
        </w:rPr>
        <w:tab/>
      </w:r>
      <w:r w:rsidRPr="00D90174">
        <w:rPr>
          <w:rFonts w:ascii="Time New Roman" w:eastAsia="黑体" w:hAnsi="Time New Roman"/>
        </w:rPr>
        <w:t>按照禁止酷刑委员会在</w:t>
      </w:r>
      <w:r w:rsidRPr="00D90174">
        <w:rPr>
          <w:rFonts w:ascii="Time New Roman" w:eastAsia="黑体" w:hAnsi="Time New Roman" w:hint="eastAsia"/>
        </w:rPr>
        <w:t>其</w:t>
      </w:r>
      <w:r w:rsidRPr="00D90174">
        <w:rPr>
          <w:rFonts w:ascii="Time New Roman" w:eastAsia="黑体" w:hAnsi="Time New Roman"/>
        </w:rPr>
        <w:t>结论性意见</w:t>
      </w:r>
      <w:r w:rsidR="00E17121" w:rsidRPr="00D90174">
        <w:rPr>
          <w:rFonts w:ascii="Time New Roman" w:eastAsia="黑体" w:hAnsi="Time New Roman"/>
          <w:snapToGrid/>
          <w:vertAlign w:val="superscript"/>
        </w:rPr>
        <w:footnoteReference w:id="6"/>
      </w:r>
      <w:r w:rsidR="00E17121" w:rsidRPr="00D90174">
        <w:rPr>
          <w:rFonts w:ascii="Time New Roman" w:eastAsia="黑体" w:hAnsi="Time New Roman"/>
          <w:snapToGrid/>
          <w:vertAlign w:val="superscript"/>
        </w:rPr>
        <w:t xml:space="preserve"> </w:t>
      </w:r>
      <w:r w:rsidRPr="00D90174">
        <w:rPr>
          <w:rFonts w:ascii="Time New Roman" w:eastAsia="黑体" w:hAnsi="Time New Roman"/>
        </w:rPr>
        <w:t>中的建议</w:t>
      </w:r>
      <w:r w:rsidR="00D2293B" w:rsidRPr="00D90174">
        <w:rPr>
          <w:rFonts w:ascii="Time New Roman" w:eastAsia="黑体" w:hAnsi="Time New Roman"/>
        </w:rPr>
        <w:t>，</w:t>
      </w:r>
      <w:r w:rsidRPr="00D90174">
        <w:rPr>
          <w:rFonts w:ascii="Time New Roman" w:eastAsia="黑体" w:hAnsi="Time New Roman"/>
        </w:rPr>
        <w:t>使酷刑的定义与《禁止酷刑和其他残忍、不人道或有辱人格的待遇或处罚公约》规定的定义保持一致</w:t>
      </w:r>
      <w:r w:rsidR="00D2293B" w:rsidRPr="00D90174">
        <w:rPr>
          <w:rFonts w:ascii="Time New Roman" w:eastAsia="黑体" w:hAnsi="Time New Roman"/>
        </w:rPr>
        <w:t>；</w:t>
      </w:r>
    </w:p>
    <w:p w14:paraId="55F2277B" w14:textId="4A52FDFC"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(b)</w:t>
      </w:r>
      <w:r w:rsidRPr="00D90174">
        <w:rPr>
          <w:rFonts w:ascii="Time New Roman" w:eastAsia="黑体" w:hAnsi="Time New Roman"/>
        </w:rPr>
        <w:tab/>
      </w:r>
      <w:r w:rsidRPr="00D90174">
        <w:rPr>
          <w:rFonts w:ascii="Time New Roman" w:eastAsia="黑体" w:hAnsi="Time New Roman"/>
        </w:rPr>
        <w:t>调查关于儿童遭受酷刑和虐待的指控</w:t>
      </w:r>
      <w:r w:rsidR="00D2293B" w:rsidRPr="00D90174">
        <w:rPr>
          <w:rFonts w:ascii="Time New Roman" w:eastAsia="黑体" w:hAnsi="Time New Roman"/>
        </w:rPr>
        <w:t>，</w:t>
      </w:r>
      <w:r w:rsidRPr="00D90174">
        <w:rPr>
          <w:rFonts w:ascii="Time New Roman" w:eastAsia="黑体" w:hAnsi="Time New Roman"/>
        </w:rPr>
        <w:t>包括在警察审讯期间遭受酷刑和虐待的指控</w:t>
      </w:r>
      <w:r w:rsidR="00D2293B" w:rsidRPr="00D90174">
        <w:rPr>
          <w:rFonts w:ascii="Time New Roman" w:eastAsia="黑体" w:hAnsi="Time New Roman"/>
        </w:rPr>
        <w:t>，</w:t>
      </w:r>
      <w:r w:rsidRPr="00D90174">
        <w:rPr>
          <w:rFonts w:ascii="Time New Roman" w:eastAsia="黑体" w:hAnsi="Time New Roman"/>
        </w:rPr>
        <w:t>有效起诉肇事者并将</w:t>
      </w:r>
      <w:r w:rsidRPr="00D90174">
        <w:rPr>
          <w:rFonts w:ascii="Time New Roman" w:eastAsia="黑体" w:hAnsi="Time New Roman" w:hint="eastAsia"/>
        </w:rPr>
        <w:t>其</w:t>
      </w:r>
      <w:r w:rsidRPr="00D90174">
        <w:rPr>
          <w:rFonts w:ascii="Time New Roman" w:eastAsia="黑体" w:hAnsi="Time New Roman"/>
        </w:rPr>
        <w:t>绳之以法</w:t>
      </w:r>
      <w:r w:rsidR="00D2293B" w:rsidRPr="00D90174">
        <w:rPr>
          <w:rFonts w:ascii="Time New Roman" w:eastAsia="黑体" w:hAnsi="Time New Roman"/>
        </w:rPr>
        <w:t>，</w:t>
      </w:r>
      <w:r w:rsidRPr="00D90174">
        <w:rPr>
          <w:rFonts w:ascii="Time New Roman" w:eastAsia="黑体" w:hAnsi="Time New Roman"/>
        </w:rPr>
        <w:t>给予相应的制裁</w:t>
      </w:r>
      <w:r w:rsidR="00D2293B" w:rsidRPr="00D90174">
        <w:rPr>
          <w:rFonts w:ascii="Time New Roman" w:eastAsia="黑体" w:hAnsi="Time New Roman"/>
        </w:rPr>
        <w:t>，</w:t>
      </w:r>
      <w:r w:rsidRPr="00D90174">
        <w:rPr>
          <w:rFonts w:ascii="Time New Roman" w:eastAsia="黑体" w:hAnsi="Time New Roman"/>
        </w:rPr>
        <w:t>并为受害者提供诉诸司法的机会</w:t>
      </w:r>
      <w:r w:rsidR="00D2293B" w:rsidRPr="00D90174">
        <w:rPr>
          <w:rFonts w:ascii="Time New Roman" w:eastAsia="黑体" w:hAnsi="Time New Roman"/>
        </w:rPr>
        <w:t>；</w:t>
      </w:r>
    </w:p>
    <w:p w14:paraId="45E17A91" w14:textId="39F61F57"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(c)</w:t>
      </w:r>
      <w:r w:rsidRPr="00D90174">
        <w:rPr>
          <w:rFonts w:ascii="Time New Roman" w:eastAsia="黑体" w:hAnsi="Time New Roman"/>
        </w:rPr>
        <w:tab/>
      </w:r>
      <w:r w:rsidRPr="00D90174">
        <w:rPr>
          <w:rFonts w:ascii="Time New Roman" w:eastAsia="黑体" w:hAnsi="Time New Roman"/>
        </w:rPr>
        <w:t>确保儿童</w:t>
      </w:r>
      <w:r w:rsidR="00D2293B" w:rsidRPr="00D90174">
        <w:rPr>
          <w:rFonts w:ascii="Time New Roman" w:eastAsia="黑体" w:hAnsi="Time New Roman"/>
        </w:rPr>
        <w:t>，</w:t>
      </w:r>
      <w:r w:rsidRPr="00D90174">
        <w:rPr>
          <w:rFonts w:ascii="Time New Roman" w:eastAsia="黑体" w:hAnsi="Time New Roman"/>
        </w:rPr>
        <w:t>特别是儿童拘留中心和替代性照料机构中</w:t>
      </w:r>
      <w:r w:rsidRPr="00D90174">
        <w:rPr>
          <w:rFonts w:ascii="Time New Roman" w:eastAsia="黑体" w:hAnsi="Time New Roman" w:hint="eastAsia"/>
        </w:rPr>
        <w:t>的</w:t>
      </w:r>
      <w:r w:rsidRPr="00D90174">
        <w:rPr>
          <w:rFonts w:ascii="Time New Roman" w:eastAsia="黑体" w:hAnsi="Time New Roman"/>
        </w:rPr>
        <w:t>儿童</w:t>
      </w:r>
      <w:r w:rsidR="00D2293B" w:rsidRPr="00D90174">
        <w:rPr>
          <w:rFonts w:ascii="Time New Roman" w:eastAsia="黑体" w:hAnsi="Time New Roman"/>
        </w:rPr>
        <w:t>，</w:t>
      </w:r>
      <w:r w:rsidRPr="00D90174">
        <w:rPr>
          <w:rFonts w:ascii="Time New Roman" w:eastAsia="黑体" w:hAnsi="Time New Roman"/>
        </w:rPr>
        <w:t>能够利用保密、</w:t>
      </w:r>
      <w:r w:rsidRPr="00D90174">
        <w:rPr>
          <w:rFonts w:ascii="Time New Roman" w:eastAsia="黑体" w:hAnsi="Time New Roman" w:hint="eastAsia"/>
        </w:rPr>
        <w:t>适合</w:t>
      </w:r>
      <w:r w:rsidRPr="00D90174">
        <w:rPr>
          <w:rFonts w:ascii="Time New Roman" w:eastAsia="黑体" w:hAnsi="Time New Roman"/>
        </w:rPr>
        <w:t>儿童的申诉机制举报案件</w:t>
      </w:r>
      <w:r w:rsidR="00D2293B" w:rsidRPr="00D90174">
        <w:rPr>
          <w:rFonts w:ascii="Time New Roman" w:eastAsia="黑体" w:hAnsi="Time New Roman"/>
        </w:rPr>
        <w:t>，</w:t>
      </w:r>
      <w:r w:rsidRPr="00D90174">
        <w:rPr>
          <w:rFonts w:ascii="Time New Roman" w:eastAsia="黑体" w:hAnsi="Time New Roman"/>
        </w:rPr>
        <w:t>并确保举报此类案件的人不会遭到报复</w:t>
      </w:r>
      <w:r w:rsidR="00D2293B" w:rsidRPr="00D90174">
        <w:rPr>
          <w:rFonts w:ascii="Time New Roman" w:eastAsia="黑体" w:hAnsi="Time New Roman"/>
        </w:rPr>
        <w:t>；</w:t>
      </w:r>
    </w:p>
    <w:p w14:paraId="7627E131" w14:textId="26636D75"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(d)</w:t>
      </w:r>
      <w:r w:rsidRPr="00D90174">
        <w:rPr>
          <w:rFonts w:ascii="Time New Roman" w:eastAsia="黑体" w:hAnsi="Time New Roman"/>
        </w:rPr>
        <w:tab/>
      </w:r>
      <w:r w:rsidRPr="00D90174">
        <w:rPr>
          <w:rFonts w:ascii="Time New Roman" w:eastAsia="黑体" w:hAnsi="Time New Roman"/>
        </w:rPr>
        <w:t>考虑批准《禁止酷刑公约任择议定书》</w:t>
      </w:r>
      <w:r w:rsidR="00D2293B" w:rsidRPr="00D90174">
        <w:rPr>
          <w:rFonts w:ascii="Time New Roman" w:eastAsia="黑体" w:hAnsi="Time New Roman"/>
        </w:rPr>
        <w:t>，</w:t>
      </w:r>
      <w:r w:rsidRPr="00D90174">
        <w:rPr>
          <w:rFonts w:ascii="Time New Roman" w:eastAsia="黑体" w:hAnsi="Time New Roman"/>
        </w:rPr>
        <w:t>评估儿童司法系统中儿童的拘留条件</w:t>
      </w:r>
      <w:r w:rsidR="00D2293B" w:rsidRPr="00D90174">
        <w:rPr>
          <w:rFonts w:ascii="Time New Roman" w:eastAsia="黑体" w:hAnsi="Time New Roman"/>
        </w:rPr>
        <w:t>，</w:t>
      </w:r>
      <w:r w:rsidRPr="00D90174">
        <w:rPr>
          <w:rFonts w:ascii="Time New Roman" w:eastAsia="黑体" w:hAnsi="Time New Roman"/>
        </w:rPr>
        <w:t>并确保包括国家防范机制在内的监测机制能够为监测目的进一步不受阻碍地进入这些机构</w:t>
      </w:r>
      <w:r w:rsidR="00D2293B" w:rsidRPr="00D90174">
        <w:rPr>
          <w:rFonts w:ascii="Time New Roman" w:eastAsia="黑体" w:hAnsi="Time New Roman"/>
        </w:rPr>
        <w:t>；</w:t>
      </w:r>
    </w:p>
    <w:p w14:paraId="72F710CE" w14:textId="68078B8F"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(e)</w:t>
      </w:r>
      <w:r w:rsidRPr="00D90174">
        <w:rPr>
          <w:rFonts w:ascii="Time New Roman" w:eastAsia="黑体" w:hAnsi="Time New Roman"/>
        </w:rPr>
        <w:tab/>
      </w:r>
      <w:r w:rsidRPr="00D90174">
        <w:rPr>
          <w:rFonts w:ascii="Time New Roman" w:eastAsia="黑体" w:hAnsi="Time New Roman"/>
        </w:rPr>
        <w:t>向法官、执法人员和律师提供培训</w:t>
      </w:r>
      <w:r w:rsidR="00D2293B" w:rsidRPr="00D90174">
        <w:rPr>
          <w:rFonts w:ascii="Time New Roman" w:eastAsia="黑体" w:hAnsi="Time New Roman"/>
        </w:rPr>
        <w:t>，</w:t>
      </w:r>
      <w:r w:rsidRPr="00D90174">
        <w:rPr>
          <w:rFonts w:ascii="Time New Roman" w:eastAsia="黑体" w:hAnsi="Time New Roman"/>
        </w:rPr>
        <w:t>使他们了解如何与儿童打交道</w:t>
      </w:r>
      <w:r w:rsidR="00D2293B" w:rsidRPr="00D90174">
        <w:rPr>
          <w:rFonts w:ascii="Time New Roman" w:eastAsia="黑体" w:hAnsi="Time New Roman"/>
        </w:rPr>
        <w:t>，</w:t>
      </w:r>
      <w:r w:rsidRPr="00D90174">
        <w:rPr>
          <w:rFonts w:ascii="Time New Roman" w:eastAsia="黑体" w:hAnsi="Time New Roman"/>
        </w:rPr>
        <w:t>以及如何使用</w:t>
      </w:r>
      <w:r w:rsidRPr="00D90174">
        <w:rPr>
          <w:rFonts w:ascii="Time New Roman" w:eastAsia="黑体" w:hAnsi="Time New Roman" w:hint="eastAsia"/>
        </w:rPr>
        <w:t>适合</w:t>
      </w:r>
      <w:r w:rsidRPr="00D90174">
        <w:rPr>
          <w:rFonts w:ascii="Time New Roman" w:eastAsia="黑体" w:hAnsi="Time New Roman"/>
        </w:rPr>
        <w:t>儿童</w:t>
      </w:r>
      <w:r w:rsidRPr="00D90174">
        <w:rPr>
          <w:rFonts w:ascii="Time New Roman" w:eastAsia="黑体" w:hAnsi="Time New Roman" w:hint="eastAsia"/>
        </w:rPr>
        <w:t>、顾及儿童感受</w:t>
      </w:r>
      <w:r w:rsidRPr="00D90174">
        <w:rPr>
          <w:rFonts w:ascii="Time New Roman" w:eastAsia="黑体" w:hAnsi="Time New Roman"/>
        </w:rPr>
        <w:t>的调查方法。</w:t>
      </w:r>
    </w:p>
    <w:p w14:paraId="0B4CA05B" w14:textId="77777777" w:rsidR="00855071" w:rsidRPr="00D90174" w:rsidRDefault="00855071" w:rsidP="009C37D4">
      <w:pPr>
        <w:pStyle w:val="H23GC"/>
      </w:pPr>
      <w:r w:rsidRPr="00D90174">
        <w:tab/>
      </w:r>
      <w:r w:rsidRPr="00D90174">
        <w:tab/>
      </w:r>
      <w:r w:rsidRPr="00D90174">
        <w:t>暴力侵害儿童</w:t>
      </w:r>
    </w:p>
    <w:p w14:paraId="15B07DBB" w14:textId="3A9E4933" w:rsidR="00855071" w:rsidRPr="00D90174" w:rsidRDefault="00D2293B" w:rsidP="006A6098">
      <w:pPr>
        <w:pStyle w:val="SingleTxtGC"/>
        <w:rPr>
          <w:shd w:val="clear" w:color="auto" w:fill="FFFFFF"/>
        </w:rPr>
      </w:pPr>
      <w:r w:rsidRPr="00D90174">
        <w:t>27.</w:t>
      </w:r>
      <w:r w:rsidR="00855071" w:rsidRPr="00D90174">
        <w:tab/>
      </w:r>
      <w:r w:rsidR="00855071" w:rsidRPr="00D90174">
        <w:rPr>
          <w:shd w:val="clear" w:color="auto" w:fill="FFFFFF"/>
        </w:rPr>
        <w:t>委员会注意到</w:t>
      </w:r>
      <w:r w:rsidRPr="00D90174">
        <w:rPr>
          <w:rFonts w:hint="eastAsia"/>
          <w:shd w:val="clear" w:color="auto" w:fill="FFFFFF"/>
        </w:rPr>
        <w:t>，</w:t>
      </w:r>
      <w:r w:rsidRPr="00D90174">
        <w:rPr>
          <w:shd w:val="clear" w:color="auto" w:fill="FFFFFF"/>
        </w:rPr>
        <w:t>2</w:t>
      </w:r>
      <w:r w:rsidR="00855071" w:rsidRPr="00D90174">
        <w:rPr>
          <w:shd w:val="clear" w:color="auto" w:fill="FFFFFF"/>
        </w:rPr>
        <w:t>0</w:t>
      </w:r>
      <w:r w:rsidRPr="00D90174">
        <w:rPr>
          <w:shd w:val="clear" w:color="auto" w:fill="FFFFFF"/>
        </w:rPr>
        <w:t>19</w:t>
      </w:r>
      <w:r w:rsidR="00855071" w:rsidRPr="00D90174">
        <w:rPr>
          <w:shd w:val="clear" w:color="auto" w:fill="FFFFFF"/>
        </w:rPr>
        <w:t>年设立了</w:t>
      </w:r>
      <w:r w:rsidR="00855071" w:rsidRPr="00D90174">
        <w:rPr>
          <w:rFonts w:hint="eastAsia"/>
          <w:shd w:val="clear" w:color="auto" w:fill="FFFFFF"/>
        </w:rPr>
        <w:t>遭受</w:t>
      </w:r>
      <w:r w:rsidR="00855071" w:rsidRPr="00D90174">
        <w:rPr>
          <w:shd w:val="clear" w:color="auto" w:fill="FFFFFF"/>
        </w:rPr>
        <w:t>暴力行为</w:t>
      </w:r>
      <w:r w:rsidR="00855071" w:rsidRPr="00D90174">
        <w:rPr>
          <w:rFonts w:hint="eastAsia"/>
          <w:shd w:val="clear" w:color="auto" w:fill="FFFFFF"/>
        </w:rPr>
        <w:t>的</w:t>
      </w:r>
      <w:r w:rsidR="00855071" w:rsidRPr="00D90174">
        <w:rPr>
          <w:shd w:val="clear" w:color="auto" w:fill="FFFFFF"/>
        </w:rPr>
        <w:t>妇女儿童求助热线</w:t>
      </w:r>
      <w:r w:rsidRPr="00D90174">
        <w:rPr>
          <w:shd w:val="clear" w:color="auto" w:fill="FFFFFF"/>
        </w:rPr>
        <w:t>(</w:t>
      </w:r>
      <w:r w:rsidRPr="00D90174">
        <w:rPr>
          <w:rFonts w:hint="eastAsia"/>
          <w:shd w:val="clear" w:color="auto" w:fill="FFFFFF"/>
        </w:rPr>
        <w:t>“</w:t>
      </w:r>
      <w:r w:rsidRPr="00D90174">
        <w:rPr>
          <w:shd w:val="clear" w:color="auto" w:fill="FFFFFF"/>
        </w:rPr>
        <w:t>1146</w:t>
      </w:r>
      <w:r w:rsidRPr="00D90174">
        <w:rPr>
          <w:rFonts w:hint="eastAsia"/>
          <w:shd w:val="clear" w:color="auto" w:fill="FFFFFF"/>
        </w:rPr>
        <w:t>”</w:t>
      </w:r>
      <w:r w:rsidRPr="00D90174">
        <w:rPr>
          <w:shd w:val="clear" w:color="auto" w:fill="FFFFFF"/>
        </w:rPr>
        <w:t>)</w:t>
      </w:r>
      <w:r w:rsidRPr="00D90174">
        <w:rPr>
          <w:shd w:val="clear" w:color="auto" w:fill="FFFFFF"/>
        </w:rPr>
        <w:t>，</w:t>
      </w:r>
      <w:r w:rsidR="00855071" w:rsidRPr="00D90174">
        <w:rPr>
          <w:shd w:val="clear" w:color="auto" w:fill="FFFFFF"/>
        </w:rPr>
        <w:t>以及为解决家庭暴力问题而采取的其他措施</w:t>
      </w:r>
      <w:r w:rsidRPr="00D90174">
        <w:rPr>
          <w:shd w:val="clear" w:color="auto" w:fill="FFFFFF"/>
        </w:rPr>
        <w:t>，</w:t>
      </w:r>
      <w:r w:rsidR="00855071" w:rsidRPr="00D90174">
        <w:rPr>
          <w:shd w:val="clear" w:color="auto" w:fill="FFFFFF"/>
        </w:rPr>
        <w:t>并注意到经修订的《法律实体和个人来文法》规定</w:t>
      </w:r>
      <w:r w:rsidRPr="00D90174">
        <w:rPr>
          <w:rFonts w:hint="eastAsia"/>
          <w:shd w:val="clear" w:color="auto" w:fill="FFFFFF"/>
        </w:rPr>
        <w:t>，</w:t>
      </w:r>
      <w:r w:rsidR="00855071" w:rsidRPr="00D90174">
        <w:rPr>
          <w:shd w:val="clear" w:color="auto" w:fill="FFFFFF"/>
        </w:rPr>
        <w:t>儿童有权提出申诉。然而</w:t>
      </w:r>
      <w:r w:rsidRPr="00D90174">
        <w:rPr>
          <w:shd w:val="clear" w:color="auto" w:fill="FFFFFF"/>
        </w:rPr>
        <w:t>，</w:t>
      </w:r>
      <w:r w:rsidR="00855071" w:rsidRPr="00D90174">
        <w:rPr>
          <w:shd w:val="clear" w:color="auto" w:fill="FFFFFF"/>
        </w:rPr>
        <w:t>委员会感到严重关切的是</w:t>
      </w:r>
      <w:r w:rsidRPr="00D90174">
        <w:rPr>
          <w:shd w:val="clear" w:color="auto" w:fill="FFFFFF"/>
        </w:rPr>
        <w:t>：</w:t>
      </w:r>
    </w:p>
    <w:p w14:paraId="2ED42B07" w14:textId="2AFCA60A" w:rsidR="00855071" w:rsidRPr="00D90174" w:rsidRDefault="00855071" w:rsidP="006A6098">
      <w:pPr>
        <w:pStyle w:val="SingleTxtGC"/>
        <w:rPr>
          <w:sz w:val="26"/>
          <w:szCs w:val="26"/>
          <w:shd w:val="clear" w:color="auto" w:fill="FFFFFF"/>
          <w:lang w:val="fr-CH"/>
        </w:rPr>
      </w:pPr>
      <w:r w:rsidRPr="00D90174">
        <w:tab/>
      </w:r>
      <w:r w:rsidR="00D2293B" w:rsidRPr="00D90174">
        <w:t>(a)</w:t>
      </w:r>
      <w:r w:rsidRPr="00D90174">
        <w:tab/>
      </w:r>
      <w:r w:rsidRPr="00D90174">
        <w:rPr>
          <w:shd w:val="clear" w:color="auto" w:fill="FFFFFF"/>
        </w:rPr>
        <w:t>缺乏关于暴力侵害儿童行为的</w:t>
      </w:r>
      <w:r w:rsidRPr="00D90174">
        <w:rPr>
          <w:rFonts w:hint="eastAsia"/>
          <w:shd w:val="clear" w:color="auto" w:fill="FFFFFF"/>
        </w:rPr>
        <w:t>普遍程度</w:t>
      </w:r>
      <w:r w:rsidRPr="00D90174">
        <w:rPr>
          <w:shd w:val="clear" w:color="auto" w:fill="FFFFFF"/>
        </w:rPr>
        <w:t>、形式和原因的数据</w:t>
      </w:r>
      <w:r w:rsidR="00D2293B" w:rsidRPr="00D90174">
        <w:rPr>
          <w:shd w:val="clear" w:color="auto" w:fill="FFFFFF"/>
        </w:rPr>
        <w:t>，</w:t>
      </w:r>
      <w:r w:rsidRPr="00D90174">
        <w:rPr>
          <w:shd w:val="clear" w:color="auto" w:fill="FFFFFF"/>
        </w:rPr>
        <w:t>这类行为在很大程度上仍然</w:t>
      </w:r>
      <w:r w:rsidRPr="00D90174">
        <w:rPr>
          <w:rFonts w:hint="eastAsia"/>
          <w:shd w:val="clear" w:color="auto" w:fill="FFFFFF"/>
        </w:rPr>
        <w:t>举报不足</w:t>
      </w:r>
      <w:r w:rsidR="00D2293B" w:rsidRPr="00D90174">
        <w:rPr>
          <w:shd w:val="clear" w:color="auto" w:fill="FFFFFF"/>
        </w:rPr>
        <w:t>，</w:t>
      </w:r>
      <w:r w:rsidRPr="00D90174">
        <w:rPr>
          <w:rFonts w:hint="eastAsia"/>
          <w:shd w:val="clear" w:color="auto" w:fill="FFFFFF"/>
        </w:rPr>
        <w:t>在</w:t>
      </w:r>
      <w:r w:rsidRPr="00D90174">
        <w:rPr>
          <w:shd w:val="clear" w:color="auto" w:fill="FFFFFF"/>
        </w:rPr>
        <w:t>社会上</w:t>
      </w:r>
      <w:r w:rsidRPr="00D90174">
        <w:rPr>
          <w:rFonts w:hint="eastAsia"/>
          <w:shd w:val="clear" w:color="auto" w:fill="FFFFFF"/>
        </w:rPr>
        <w:t>不为人知</w:t>
      </w:r>
      <w:r w:rsidR="00D2293B" w:rsidRPr="00D90174">
        <w:rPr>
          <w:shd w:val="clear" w:color="auto" w:fill="FFFFFF"/>
        </w:rPr>
        <w:t>，</w:t>
      </w:r>
      <w:r w:rsidRPr="00D90174">
        <w:rPr>
          <w:shd w:val="clear" w:color="auto" w:fill="FFFFFF"/>
        </w:rPr>
        <w:t>因此无法准确评估这一现象的严重程</w:t>
      </w:r>
      <w:r w:rsidRPr="00D90174">
        <w:rPr>
          <w:rFonts w:hint="eastAsia"/>
          <w:shd w:val="clear" w:color="auto" w:fill="FFFFFF"/>
        </w:rPr>
        <w:t>度</w:t>
      </w:r>
      <w:r w:rsidR="00D2293B" w:rsidRPr="00D90174">
        <w:rPr>
          <w:rFonts w:hint="eastAsia"/>
          <w:shd w:val="clear" w:color="auto" w:fill="FFFFFF"/>
        </w:rPr>
        <w:t>；</w:t>
      </w:r>
    </w:p>
    <w:p w14:paraId="1C8378F2" w14:textId="655377E4" w:rsidR="00855071" w:rsidRPr="00D90174" w:rsidRDefault="00855071" w:rsidP="006A6098">
      <w:pPr>
        <w:pStyle w:val="SingleTxtGC"/>
        <w:rPr>
          <w:sz w:val="26"/>
          <w:szCs w:val="26"/>
          <w:shd w:val="clear" w:color="auto" w:fill="FFFFFF"/>
        </w:rPr>
      </w:pPr>
      <w:r w:rsidRPr="00D90174">
        <w:tab/>
      </w:r>
      <w:r w:rsidR="00D2293B" w:rsidRPr="00D90174">
        <w:t>(b)</w:t>
      </w:r>
      <w:r w:rsidRPr="00D90174">
        <w:tab/>
      </w:r>
      <w:r w:rsidRPr="00D90174">
        <w:rPr>
          <w:shd w:val="clear" w:color="auto" w:fill="FFFFFF"/>
        </w:rPr>
        <w:t>预防和打击暴力侵害儿童行为的立法和体制框架不足</w:t>
      </w:r>
      <w:r w:rsidR="00D2293B" w:rsidRPr="00D90174">
        <w:rPr>
          <w:shd w:val="clear" w:color="auto" w:fill="FFFFFF"/>
        </w:rPr>
        <w:t>；</w:t>
      </w:r>
    </w:p>
    <w:p w14:paraId="7AC3A7BD" w14:textId="1F9E6006" w:rsidR="00855071" w:rsidRPr="00D90174" w:rsidRDefault="00855071" w:rsidP="006A6098">
      <w:pPr>
        <w:pStyle w:val="SingleTxtGC"/>
        <w:rPr>
          <w:sz w:val="26"/>
          <w:szCs w:val="26"/>
          <w:shd w:val="clear" w:color="auto" w:fill="FFFFFF"/>
        </w:rPr>
      </w:pPr>
      <w:r w:rsidRPr="00D90174">
        <w:tab/>
      </w:r>
      <w:r w:rsidR="00D2293B" w:rsidRPr="00D90174">
        <w:t>(c)</w:t>
      </w:r>
      <w:r w:rsidRPr="00D90174">
        <w:tab/>
      </w:r>
      <w:r w:rsidRPr="00D90174">
        <w:rPr>
          <w:shd w:val="clear" w:color="auto" w:fill="FFFFFF"/>
        </w:rPr>
        <w:t>体罚</w:t>
      </w:r>
      <w:r w:rsidRPr="00D90174">
        <w:rPr>
          <w:rFonts w:hint="eastAsia"/>
          <w:shd w:val="clear" w:color="auto" w:fill="FFFFFF"/>
        </w:rPr>
        <w:t>不受</w:t>
      </w:r>
      <w:r w:rsidRPr="00D90174">
        <w:rPr>
          <w:shd w:val="clear" w:color="auto" w:fill="FFFFFF"/>
        </w:rPr>
        <w:t>法律明确禁止</w:t>
      </w:r>
      <w:r w:rsidR="00D2293B" w:rsidRPr="00D90174">
        <w:rPr>
          <w:shd w:val="clear" w:color="auto" w:fill="FFFFFF"/>
        </w:rPr>
        <w:t>，</w:t>
      </w:r>
      <w:r w:rsidRPr="00D90174">
        <w:rPr>
          <w:shd w:val="clear" w:color="auto" w:fill="FFFFFF"/>
        </w:rPr>
        <w:t>几乎</w:t>
      </w:r>
      <w:r w:rsidRPr="00D90174">
        <w:rPr>
          <w:rFonts w:hint="eastAsia"/>
          <w:shd w:val="clear" w:color="auto" w:fill="FFFFFF"/>
        </w:rPr>
        <w:t>为人</w:t>
      </w:r>
      <w:r w:rsidRPr="00D90174">
        <w:rPr>
          <w:shd w:val="clear" w:color="auto" w:fill="FFFFFF"/>
        </w:rPr>
        <w:t>普遍接受</w:t>
      </w:r>
      <w:r w:rsidR="00D2293B" w:rsidRPr="00D90174">
        <w:rPr>
          <w:shd w:val="clear" w:color="auto" w:fill="FFFFFF"/>
        </w:rPr>
        <w:t>；</w:t>
      </w:r>
    </w:p>
    <w:p w14:paraId="3F06F6F8" w14:textId="53FD2A60" w:rsidR="00855071" w:rsidRPr="00D90174" w:rsidRDefault="00855071" w:rsidP="006A6098">
      <w:pPr>
        <w:pStyle w:val="SingleTxtGC"/>
        <w:rPr>
          <w:sz w:val="26"/>
          <w:szCs w:val="26"/>
          <w:shd w:val="clear" w:color="auto" w:fill="FFFFFF"/>
        </w:rPr>
      </w:pPr>
      <w:r w:rsidRPr="00D90174">
        <w:tab/>
      </w:r>
      <w:r w:rsidR="00D2293B" w:rsidRPr="00D90174">
        <w:t>(d)</w:t>
      </w:r>
      <w:r w:rsidRPr="00D90174">
        <w:tab/>
      </w:r>
      <w:r w:rsidRPr="00D90174">
        <w:rPr>
          <w:shd w:val="clear" w:color="auto" w:fill="FFFFFF"/>
        </w:rPr>
        <w:t>缺乏识别暴力受害者的能力</w:t>
      </w:r>
      <w:r w:rsidR="00D2293B" w:rsidRPr="00D90174">
        <w:rPr>
          <w:shd w:val="clear" w:color="auto" w:fill="FFFFFF"/>
        </w:rPr>
        <w:t>，</w:t>
      </w:r>
      <w:r w:rsidRPr="00D90174">
        <w:rPr>
          <w:shd w:val="clear" w:color="auto" w:fill="FFFFFF"/>
        </w:rPr>
        <w:t>也缺乏对受害者保护采取</w:t>
      </w:r>
      <w:r w:rsidRPr="00D90174">
        <w:rPr>
          <w:rFonts w:hint="eastAsia"/>
          <w:shd w:val="clear" w:color="auto" w:fill="FFFFFF"/>
        </w:rPr>
        <w:t>顾及儿</w:t>
      </w:r>
      <w:r w:rsidRPr="00D90174">
        <w:rPr>
          <w:shd w:val="clear" w:color="auto" w:fill="FFFFFF"/>
        </w:rPr>
        <w:t>童</w:t>
      </w:r>
      <w:r w:rsidRPr="00D90174">
        <w:rPr>
          <w:rFonts w:hint="eastAsia"/>
          <w:shd w:val="clear" w:color="auto" w:fill="FFFFFF"/>
        </w:rPr>
        <w:t>感受</w:t>
      </w:r>
      <w:r w:rsidRPr="00D90174">
        <w:rPr>
          <w:shd w:val="clear" w:color="auto" w:fill="FFFFFF"/>
        </w:rPr>
        <w:t>的多学科办法</w:t>
      </w:r>
      <w:r w:rsidR="00D2293B" w:rsidRPr="00D90174">
        <w:rPr>
          <w:shd w:val="clear" w:color="auto" w:fill="FFFFFF"/>
        </w:rPr>
        <w:t>；</w:t>
      </w:r>
    </w:p>
    <w:p w14:paraId="093D64EF" w14:textId="07206698" w:rsidR="00855071" w:rsidRPr="00D90174" w:rsidRDefault="00855071" w:rsidP="006A6098">
      <w:pPr>
        <w:pStyle w:val="SingleTxtGC"/>
        <w:rPr>
          <w:sz w:val="26"/>
          <w:szCs w:val="26"/>
          <w:shd w:val="clear" w:color="auto" w:fill="FFFFFF"/>
        </w:rPr>
      </w:pPr>
      <w:r w:rsidRPr="00D90174">
        <w:tab/>
      </w:r>
      <w:r w:rsidR="00D2293B" w:rsidRPr="00D90174">
        <w:t>(e)</w:t>
      </w:r>
      <w:r w:rsidRPr="00D90174">
        <w:tab/>
      </w:r>
      <w:r w:rsidRPr="00D90174">
        <w:rPr>
          <w:rFonts w:hint="eastAsia"/>
        </w:rPr>
        <w:t>对</w:t>
      </w:r>
      <w:r w:rsidRPr="00D90174">
        <w:rPr>
          <w:shd w:val="clear" w:color="auto" w:fill="FFFFFF"/>
        </w:rPr>
        <w:t>受害者</w:t>
      </w:r>
      <w:r w:rsidRPr="00D90174">
        <w:rPr>
          <w:rFonts w:hint="eastAsia"/>
          <w:shd w:val="clear" w:color="auto" w:fill="FFFFFF"/>
        </w:rPr>
        <w:t>的</w:t>
      </w:r>
      <w:r w:rsidRPr="00D90174">
        <w:rPr>
          <w:shd w:val="clear" w:color="auto" w:fill="FFFFFF"/>
        </w:rPr>
        <w:t>支助服务不足</w:t>
      </w:r>
      <w:r w:rsidR="00D2293B" w:rsidRPr="00D90174">
        <w:rPr>
          <w:shd w:val="clear" w:color="auto" w:fill="FFFFFF"/>
        </w:rPr>
        <w:t>，</w:t>
      </w:r>
      <w:r w:rsidRPr="00D90174">
        <w:rPr>
          <w:shd w:val="clear" w:color="auto" w:fill="FFFFFF"/>
        </w:rPr>
        <w:t>没有专门为受害儿童设立的热线。</w:t>
      </w:r>
    </w:p>
    <w:p w14:paraId="1355DA53" w14:textId="0AA665FB"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28.</w:t>
      </w:r>
      <w:r w:rsidR="00855071" w:rsidRPr="00D90174">
        <w:rPr>
          <w:rFonts w:ascii="Time New Roman" w:eastAsia="黑体" w:hAnsi="Time New Roman"/>
        </w:rPr>
        <w:tab/>
      </w:r>
      <w:r w:rsidR="00855071" w:rsidRPr="00D90174">
        <w:rPr>
          <w:rFonts w:ascii="Time New Roman" w:eastAsia="黑体" w:hAnsi="Time New Roman"/>
        </w:rPr>
        <w:t>委员会回顾其第</w:t>
      </w:r>
      <w:r w:rsidRPr="00D90174">
        <w:rPr>
          <w:rFonts w:ascii="Time New Roman" w:eastAsia="黑体" w:hAnsi="Time New Roman" w:hint="eastAsia"/>
        </w:rPr>
        <w:t>8</w:t>
      </w:r>
      <w:r w:rsidR="00855071" w:rsidRPr="00D90174">
        <w:rPr>
          <w:rFonts w:ascii="Time New Roman" w:eastAsia="黑体" w:hAnsi="Time New Roman"/>
        </w:rPr>
        <w:t>号一般性意见</w:t>
      </w:r>
      <w:r w:rsidRPr="00D90174">
        <w:rPr>
          <w:rFonts w:ascii="Time New Roman" w:eastAsia="黑体" w:hAnsi="Time New Roman"/>
        </w:rPr>
        <w:t>(2</w:t>
      </w:r>
      <w:r w:rsidR="00855071" w:rsidRPr="00D90174">
        <w:rPr>
          <w:rFonts w:ascii="Time New Roman" w:eastAsia="黑体" w:hAnsi="Time New Roman"/>
        </w:rPr>
        <w:t>0</w:t>
      </w:r>
      <w:r w:rsidR="00855071" w:rsidRPr="00D90174">
        <w:rPr>
          <w:rFonts w:ascii="Time New Roman" w:eastAsia="黑体" w:hAnsi="Time New Roman" w:hint="eastAsia"/>
        </w:rPr>
        <w:t>0</w:t>
      </w:r>
      <w:r w:rsidRPr="00D90174">
        <w:rPr>
          <w:rFonts w:ascii="Time New Roman" w:eastAsia="黑体" w:hAnsi="Time New Roman" w:hint="eastAsia"/>
        </w:rPr>
        <w:t>6</w:t>
      </w:r>
      <w:r w:rsidR="00855071" w:rsidRPr="00D90174">
        <w:rPr>
          <w:rFonts w:ascii="Time New Roman" w:eastAsia="黑体" w:hAnsi="Time New Roman"/>
        </w:rPr>
        <w:t>年</w:t>
      </w:r>
      <w:r w:rsidRPr="00D90174">
        <w:rPr>
          <w:rFonts w:ascii="Time New Roman" w:eastAsia="黑体" w:hAnsi="Time New Roman"/>
        </w:rPr>
        <w:t>)</w:t>
      </w:r>
      <w:r w:rsidR="00855071" w:rsidRPr="00D90174">
        <w:rPr>
          <w:rFonts w:ascii="Time New Roman" w:eastAsia="黑体" w:hAnsi="Time New Roman" w:hint="eastAsia"/>
        </w:rPr>
        <w:t>和</w:t>
      </w:r>
      <w:r w:rsidR="00855071" w:rsidRPr="00D90174">
        <w:rPr>
          <w:rFonts w:ascii="Time New Roman" w:eastAsia="黑体" w:hAnsi="Time New Roman"/>
        </w:rPr>
        <w:t>第</w:t>
      </w:r>
      <w:r w:rsidRPr="00D90174">
        <w:rPr>
          <w:rFonts w:ascii="Time New Roman" w:eastAsia="黑体" w:hAnsi="Time New Roman"/>
        </w:rPr>
        <w:t>13</w:t>
      </w:r>
      <w:r w:rsidR="00855071" w:rsidRPr="00D90174">
        <w:rPr>
          <w:rFonts w:ascii="Time New Roman" w:eastAsia="黑体" w:hAnsi="Time New Roman"/>
        </w:rPr>
        <w:t>号一般性意见</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11</w:t>
      </w:r>
      <w:r w:rsidR="00855071" w:rsidRPr="00D90174">
        <w:rPr>
          <w:rFonts w:ascii="Time New Roman" w:eastAsia="黑体" w:hAnsi="Time New Roman"/>
        </w:rPr>
        <w:t>年</w:t>
      </w:r>
      <w:r w:rsidRPr="00D90174">
        <w:rPr>
          <w:rFonts w:ascii="Time New Roman" w:eastAsia="黑体" w:hAnsi="Time New Roman"/>
        </w:rPr>
        <w:t>)</w:t>
      </w:r>
      <w:r w:rsidRPr="00D90174">
        <w:rPr>
          <w:rFonts w:ascii="Time New Roman" w:eastAsia="黑体" w:hAnsi="Time New Roman"/>
        </w:rPr>
        <w:t>，</w:t>
      </w:r>
      <w:r w:rsidR="00855071" w:rsidRPr="00D90174">
        <w:rPr>
          <w:rFonts w:ascii="Time New Roman" w:eastAsia="黑体" w:hAnsi="Time New Roman"/>
        </w:rPr>
        <w:t>敦促缔约国</w:t>
      </w:r>
      <w:r w:rsidRPr="00D90174">
        <w:rPr>
          <w:rFonts w:ascii="Time New Roman" w:eastAsia="黑体" w:hAnsi="Time New Roman"/>
        </w:rPr>
        <w:t>：</w:t>
      </w:r>
    </w:p>
    <w:p w14:paraId="5FA57027" w14:textId="2DDFC804"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(a)</w:t>
      </w:r>
      <w:r w:rsidRPr="00D90174">
        <w:rPr>
          <w:rFonts w:ascii="Time New Roman" w:eastAsia="黑体" w:hAnsi="Time New Roman"/>
        </w:rPr>
        <w:tab/>
      </w:r>
      <w:r w:rsidRPr="00D90174">
        <w:rPr>
          <w:rFonts w:ascii="Time New Roman" w:eastAsia="黑体" w:hAnsi="Time New Roman"/>
        </w:rPr>
        <w:t>开展一项研究</w:t>
      </w:r>
      <w:r w:rsidR="00D2293B" w:rsidRPr="00D90174">
        <w:rPr>
          <w:rFonts w:ascii="Time New Roman" w:eastAsia="黑体" w:hAnsi="Time New Roman"/>
        </w:rPr>
        <w:t>，</w:t>
      </w:r>
      <w:r w:rsidRPr="00D90174">
        <w:rPr>
          <w:rFonts w:ascii="Time New Roman" w:eastAsia="黑体" w:hAnsi="Time New Roman"/>
        </w:rPr>
        <w:t>评估暴力侵害儿童行为的</w:t>
      </w:r>
      <w:r w:rsidRPr="00D90174">
        <w:rPr>
          <w:rFonts w:ascii="Time New Roman" w:eastAsia="黑体" w:hAnsi="Time New Roman" w:hint="eastAsia"/>
        </w:rPr>
        <w:t>普遍程度</w:t>
      </w:r>
      <w:r w:rsidRPr="00D90174">
        <w:rPr>
          <w:rFonts w:ascii="Time New Roman" w:eastAsia="黑体" w:hAnsi="Time New Roman"/>
        </w:rPr>
        <w:t>、原因、性质和形式</w:t>
      </w:r>
      <w:r w:rsidR="00D2293B" w:rsidRPr="00D90174">
        <w:rPr>
          <w:rFonts w:ascii="Time New Roman" w:eastAsia="黑体" w:hAnsi="Time New Roman"/>
        </w:rPr>
        <w:t>，</w:t>
      </w:r>
      <w:r w:rsidRPr="00D90174">
        <w:rPr>
          <w:rFonts w:ascii="Time New Roman" w:eastAsia="黑体" w:hAnsi="Time New Roman"/>
        </w:rPr>
        <w:t>如体罚、家庭暴力、欺凌、性剥削和性虐待</w:t>
      </w:r>
      <w:r w:rsidR="00D2293B" w:rsidRPr="00D90174">
        <w:rPr>
          <w:rFonts w:ascii="Time New Roman" w:eastAsia="黑体" w:hAnsi="Time New Roman"/>
        </w:rPr>
        <w:t>，</w:t>
      </w:r>
      <w:r w:rsidRPr="00D90174">
        <w:rPr>
          <w:rFonts w:ascii="Time New Roman" w:eastAsia="黑体" w:hAnsi="Time New Roman"/>
        </w:rPr>
        <w:t>包括网上暴力</w:t>
      </w:r>
      <w:r w:rsidR="00D2293B" w:rsidRPr="00D90174">
        <w:rPr>
          <w:rFonts w:ascii="Time New Roman" w:eastAsia="黑体" w:hAnsi="Time New Roman"/>
        </w:rPr>
        <w:t>，</w:t>
      </w:r>
      <w:r w:rsidRPr="00D90174">
        <w:rPr>
          <w:rFonts w:ascii="Time New Roman" w:eastAsia="黑体" w:hAnsi="Time New Roman"/>
        </w:rPr>
        <w:t>并在研究结果的基础上</w:t>
      </w:r>
      <w:r w:rsidR="00D2293B" w:rsidRPr="00D90174">
        <w:rPr>
          <w:rFonts w:ascii="Time New Roman" w:eastAsia="黑体" w:hAnsi="Time New Roman"/>
        </w:rPr>
        <w:t>，</w:t>
      </w:r>
      <w:r w:rsidRPr="00D90174">
        <w:rPr>
          <w:rFonts w:ascii="Time New Roman" w:eastAsia="黑体" w:hAnsi="Time New Roman"/>
        </w:rPr>
        <w:t>在儿童的参与下</w:t>
      </w:r>
      <w:r w:rsidR="00D2293B" w:rsidRPr="00D90174">
        <w:rPr>
          <w:rFonts w:ascii="Time New Roman" w:eastAsia="黑体" w:hAnsi="Time New Roman"/>
        </w:rPr>
        <w:t>，</w:t>
      </w:r>
      <w:r w:rsidRPr="00D90174">
        <w:rPr>
          <w:rFonts w:ascii="Time New Roman" w:eastAsia="黑体" w:hAnsi="Time New Roman"/>
        </w:rPr>
        <w:t>制定和执行一项预防和打击一切形式暴力侵害儿童行为的综合战略</w:t>
      </w:r>
      <w:r w:rsidR="00D2293B" w:rsidRPr="00D90174">
        <w:rPr>
          <w:rFonts w:ascii="Time New Roman" w:eastAsia="黑体" w:hAnsi="Time New Roman"/>
        </w:rPr>
        <w:t>，</w:t>
      </w:r>
      <w:r w:rsidRPr="00D90174">
        <w:rPr>
          <w:rFonts w:ascii="Time New Roman" w:eastAsia="黑体" w:hAnsi="Time New Roman"/>
        </w:rPr>
        <w:t>特别关注女童、残疾儿童、接受替代照料的儿童、父母移民的</w:t>
      </w:r>
      <w:r w:rsidRPr="00D90174">
        <w:rPr>
          <w:rFonts w:ascii="Time New Roman" w:eastAsia="黑体" w:hAnsi="Time New Roman" w:hint="eastAsia"/>
        </w:rPr>
        <w:t>留守</w:t>
      </w:r>
      <w:r w:rsidRPr="00D90174">
        <w:rPr>
          <w:rFonts w:ascii="Time New Roman" w:eastAsia="黑体" w:hAnsi="Time New Roman"/>
        </w:rPr>
        <w:t>儿童和司法系统中的儿童</w:t>
      </w:r>
      <w:r w:rsidR="00D2293B" w:rsidRPr="00D90174">
        <w:rPr>
          <w:rFonts w:ascii="Time New Roman" w:eastAsia="黑体" w:hAnsi="Time New Roman"/>
        </w:rPr>
        <w:t>；</w:t>
      </w:r>
    </w:p>
    <w:p w14:paraId="68CC6560" w14:textId="6DD4422B"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(b)</w:t>
      </w:r>
      <w:r w:rsidRPr="00D90174">
        <w:rPr>
          <w:rFonts w:ascii="Time New Roman" w:eastAsia="黑体" w:hAnsi="Time New Roman"/>
        </w:rPr>
        <w:tab/>
      </w:r>
      <w:r w:rsidRPr="00D90174">
        <w:rPr>
          <w:rFonts w:ascii="Time New Roman" w:eastAsia="黑体" w:hAnsi="Time New Roman"/>
        </w:rPr>
        <w:t>颁布、执行和监测立法</w:t>
      </w:r>
      <w:r w:rsidR="00D2293B" w:rsidRPr="00D90174">
        <w:rPr>
          <w:rFonts w:ascii="Time New Roman" w:eastAsia="黑体" w:hAnsi="Time New Roman"/>
        </w:rPr>
        <w:t>，</w:t>
      </w:r>
      <w:r w:rsidRPr="00D90174">
        <w:rPr>
          <w:rFonts w:ascii="Time New Roman" w:eastAsia="黑体" w:hAnsi="Time New Roman"/>
        </w:rPr>
        <w:t>明确禁止在所有环境中一切形式的暴力侵害儿童行为</w:t>
      </w:r>
      <w:r w:rsidR="00D2293B" w:rsidRPr="00D90174">
        <w:rPr>
          <w:rFonts w:ascii="Time New Roman" w:eastAsia="黑体" w:hAnsi="Time New Roman"/>
        </w:rPr>
        <w:t>，</w:t>
      </w:r>
      <w:r w:rsidRPr="00D90174">
        <w:rPr>
          <w:rFonts w:ascii="Time New Roman" w:eastAsia="黑体" w:hAnsi="Time New Roman"/>
        </w:rPr>
        <w:t>包括体罚</w:t>
      </w:r>
      <w:r w:rsidR="00D2293B" w:rsidRPr="00D90174">
        <w:rPr>
          <w:rFonts w:ascii="Time New Roman" w:eastAsia="黑体" w:hAnsi="Time New Roman"/>
        </w:rPr>
        <w:t>；</w:t>
      </w:r>
    </w:p>
    <w:p w14:paraId="045A1295" w14:textId="57C60882"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(c)</w:t>
      </w:r>
      <w:r w:rsidRPr="00D90174">
        <w:rPr>
          <w:rFonts w:ascii="Time New Roman" w:eastAsia="黑体" w:hAnsi="Time New Roman"/>
        </w:rPr>
        <w:tab/>
      </w:r>
      <w:r w:rsidRPr="00D90174">
        <w:rPr>
          <w:rFonts w:ascii="Time New Roman" w:eastAsia="黑体" w:hAnsi="Time New Roman"/>
        </w:rPr>
        <w:t>在立法中确保在发生家庭暴力</w:t>
      </w:r>
      <w:r w:rsidRPr="00D90174">
        <w:rPr>
          <w:rFonts w:ascii="Time New Roman" w:eastAsia="黑体" w:hAnsi="Time New Roman" w:hint="eastAsia"/>
        </w:rPr>
        <w:t>时</w:t>
      </w:r>
      <w:r w:rsidR="00D2293B" w:rsidRPr="00D90174">
        <w:rPr>
          <w:rFonts w:ascii="Time New Roman" w:eastAsia="黑体" w:hAnsi="Time New Roman"/>
        </w:rPr>
        <w:t>，</w:t>
      </w:r>
      <w:r w:rsidRPr="00D90174">
        <w:rPr>
          <w:rFonts w:ascii="Time New Roman" w:eastAsia="黑体" w:hAnsi="Time New Roman"/>
        </w:rPr>
        <w:t>包括</w:t>
      </w:r>
      <w:r w:rsidRPr="00D90174">
        <w:rPr>
          <w:rFonts w:ascii="Time New Roman" w:eastAsia="黑体" w:hAnsi="Time New Roman" w:hint="eastAsia"/>
        </w:rPr>
        <w:t>在</w:t>
      </w:r>
      <w:r w:rsidRPr="00D90174">
        <w:rPr>
          <w:rFonts w:ascii="Time New Roman" w:eastAsia="黑体" w:hAnsi="Time New Roman"/>
        </w:rPr>
        <w:t>父母之间</w:t>
      </w:r>
      <w:r w:rsidRPr="00D90174">
        <w:rPr>
          <w:rFonts w:ascii="Time New Roman" w:eastAsia="黑体" w:hAnsi="Time New Roman" w:hint="eastAsia"/>
        </w:rPr>
        <w:t>出现</w:t>
      </w:r>
      <w:r w:rsidRPr="00D90174">
        <w:rPr>
          <w:rFonts w:ascii="Time New Roman" w:eastAsia="黑体" w:hAnsi="Time New Roman"/>
        </w:rPr>
        <w:t>暴力</w:t>
      </w:r>
      <w:r w:rsidRPr="00D90174">
        <w:rPr>
          <w:rFonts w:ascii="Time New Roman" w:eastAsia="黑体" w:hAnsi="Time New Roman" w:hint="eastAsia"/>
        </w:rPr>
        <w:t>行为</w:t>
      </w:r>
      <w:r w:rsidRPr="00D90174">
        <w:rPr>
          <w:rFonts w:ascii="Time New Roman" w:eastAsia="黑体" w:hAnsi="Time New Roman"/>
        </w:rPr>
        <w:t>时</w:t>
      </w:r>
      <w:r w:rsidR="00D2293B" w:rsidRPr="00D90174">
        <w:rPr>
          <w:rFonts w:ascii="Time New Roman" w:eastAsia="黑体" w:hAnsi="Time New Roman"/>
        </w:rPr>
        <w:t>，</w:t>
      </w:r>
      <w:r w:rsidRPr="00D90174">
        <w:rPr>
          <w:rFonts w:ascii="Time New Roman" w:eastAsia="黑体" w:hAnsi="Time New Roman"/>
        </w:rPr>
        <w:t>向儿童发出保护令</w:t>
      </w:r>
      <w:r w:rsidR="00D2293B" w:rsidRPr="00D90174">
        <w:rPr>
          <w:rFonts w:ascii="Time New Roman" w:eastAsia="黑体" w:hAnsi="Time New Roman"/>
        </w:rPr>
        <w:t>；</w:t>
      </w:r>
    </w:p>
    <w:p w14:paraId="0E879787" w14:textId="30D68BF8"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(d)</w:t>
      </w:r>
      <w:r w:rsidRPr="00D90174">
        <w:rPr>
          <w:rFonts w:ascii="Time New Roman" w:eastAsia="黑体" w:hAnsi="Time New Roman"/>
        </w:rPr>
        <w:tab/>
      </w:r>
      <w:r w:rsidRPr="00D90174">
        <w:rPr>
          <w:rFonts w:ascii="Time New Roman" w:eastAsia="黑体" w:hAnsi="Time New Roman" w:hint="eastAsia"/>
        </w:rPr>
        <w:t>通过</w:t>
      </w:r>
      <w:r w:rsidRPr="00D90174">
        <w:rPr>
          <w:rFonts w:ascii="Time New Roman" w:eastAsia="黑体" w:hAnsi="Time New Roman"/>
        </w:rPr>
        <w:t>提高认识运动</w:t>
      </w:r>
      <w:r w:rsidRPr="00D90174">
        <w:rPr>
          <w:rFonts w:ascii="Time New Roman" w:eastAsia="黑体" w:hAnsi="Time New Roman" w:hint="eastAsia"/>
        </w:rPr>
        <w:t>等方式</w:t>
      </w:r>
      <w:r w:rsidR="00D2293B" w:rsidRPr="00D90174">
        <w:rPr>
          <w:rFonts w:ascii="Time New Roman" w:eastAsia="黑体" w:hAnsi="Time New Roman" w:hint="eastAsia"/>
        </w:rPr>
        <w:t>，</w:t>
      </w:r>
      <w:r w:rsidRPr="00D90174">
        <w:rPr>
          <w:rFonts w:ascii="Time New Roman" w:eastAsia="黑体" w:hAnsi="Time New Roman"/>
        </w:rPr>
        <w:t>在家庭、社区和学校内提倡</w:t>
      </w:r>
      <w:r w:rsidRPr="00D90174">
        <w:rPr>
          <w:rFonts w:ascii="Time New Roman" w:eastAsia="黑体" w:hAnsi="Time New Roman" w:hint="eastAsia"/>
        </w:rPr>
        <w:t>正面</w:t>
      </w:r>
      <w:r w:rsidRPr="00D90174">
        <w:rPr>
          <w:rFonts w:ascii="Time New Roman" w:eastAsia="黑体" w:hAnsi="Time New Roman"/>
        </w:rPr>
        <w:t>、非暴力和参与性的儿童养育和管教方式</w:t>
      </w:r>
      <w:r w:rsidR="00D2293B" w:rsidRPr="00D90174">
        <w:rPr>
          <w:rFonts w:ascii="Time New Roman" w:eastAsia="黑体" w:hAnsi="Time New Roman"/>
        </w:rPr>
        <w:t>，</w:t>
      </w:r>
      <w:r w:rsidRPr="00D90174">
        <w:rPr>
          <w:rFonts w:ascii="Time New Roman" w:eastAsia="黑体" w:hAnsi="Time New Roman"/>
        </w:rPr>
        <w:t>并改变态度</w:t>
      </w:r>
      <w:r w:rsidR="00D2293B" w:rsidRPr="00D90174">
        <w:rPr>
          <w:rFonts w:ascii="Time New Roman" w:eastAsia="黑体" w:hAnsi="Time New Roman"/>
        </w:rPr>
        <w:t>；</w:t>
      </w:r>
    </w:p>
    <w:p w14:paraId="02CCCEC5" w14:textId="597D3F7B"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(e)</w:t>
      </w:r>
      <w:r w:rsidRPr="00D90174">
        <w:rPr>
          <w:rFonts w:ascii="Time New Roman" w:eastAsia="黑体" w:hAnsi="Time New Roman"/>
        </w:rPr>
        <w:tab/>
      </w:r>
      <w:r w:rsidRPr="00D90174">
        <w:rPr>
          <w:rFonts w:ascii="Time New Roman" w:eastAsia="黑体" w:hAnsi="Time New Roman"/>
        </w:rPr>
        <w:t>建立机制、程序和准则</w:t>
      </w:r>
      <w:r w:rsidR="00D2293B" w:rsidRPr="00D90174">
        <w:rPr>
          <w:rFonts w:ascii="Time New Roman" w:eastAsia="黑体" w:hAnsi="Time New Roman"/>
        </w:rPr>
        <w:t>，</w:t>
      </w:r>
      <w:r w:rsidRPr="00D90174">
        <w:rPr>
          <w:rFonts w:ascii="Time New Roman" w:eastAsia="黑体" w:hAnsi="Time New Roman"/>
        </w:rPr>
        <w:t>包括多机构爱</w:t>
      </w:r>
      <w:r w:rsidRPr="00D90174">
        <w:rPr>
          <w:rFonts w:ascii="Time New Roman" w:eastAsia="黑体" w:hAnsi="Time New Roman" w:hint="eastAsia"/>
        </w:rPr>
        <w:t>幼</w:t>
      </w:r>
      <w:r w:rsidRPr="00D90174">
        <w:rPr>
          <w:rFonts w:ascii="Time New Roman" w:eastAsia="黑体" w:hAnsi="Time New Roman"/>
        </w:rPr>
        <w:t>基础设施</w:t>
      </w:r>
      <w:r w:rsidR="00D2293B" w:rsidRPr="00D90174">
        <w:rPr>
          <w:rFonts w:ascii="Time New Roman" w:eastAsia="黑体" w:hAnsi="Time New Roman"/>
        </w:rPr>
        <w:t>，</w:t>
      </w:r>
      <w:r w:rsidRPr="00D90174">
        <w:rPr>
          <w:rFonts w:ascii="Time New Roman" w:eastAsia="黑体" w:hAnsi="Time New Roman"/>
        </w:rPr>
        <w:t>以确保和促进对所有暴力侵害儿童案件的强制性</w:t>
      </w:r>
      <w:r w:rsidRPr="00D90174">
        <w:rPr>
          <w:rFonts w:ascii="Time New Roman" w:eastAsia="黑体" w:hAnsi="Time New Roman" w:hint="eastAsia"/>
        </w:rPr>
        <w:t>举报</w:t>
      </w:r>
      <w:r w:rsidRPr="00D90174">
        <w:rPr>
          <w:rFonts w:ascii="Time New Roman" w:eastAsia="黑体" w:hAnsi="Time New Roman"/>
        </w:rPr>
        <w:t>和多机构干预</w:t>
      </w:r>
      <w:r w:rsidR="00D2293B" w:rsidRPr="00D90174">
        <w:rPr>
          <w:rFonts w:ascii="Time New Roman" w:eastAsia="黑体" w:hAnsi="Time New Roman"/>
        </w:rPr>
        <w:t>，</w:t>
      </w:r>
      <w:r w:rsidRPr="00D90174">
        <w:rPr>
          <w:rFonts w:ascii="Time New Roman" w:eastAsia="黑体" w:hAnsi="Time New Roman"/>
        </w:rPr>
        <w:t>并</w:t>
      </w:r>
      <w:r w:rsidRPr="00D90174">
        <w:rPr>
          <w:rFonts w:ascii="Time New Roman" w:eastAsia="黑体" w:hAnsi="Time New Roman" w:hint="eastAsia"/>
        </w:rPr>
        <w:t>对</w:t>
      </w:r>
      <w:r w:rsidRPr="00D90174">
        <w:rPr>
          <w:rFonts w:ascii="Time New Roman" w:eastAsia="黑体" w:hAnsi="Time New Roman"/>
        </w:rPr>
        <w:t>教师、</w:t>
      </w:r>
      <w:r w:rsidRPr="00D90174">
        <w:rPr>
          <w:rFonts w:ascii="Time New Roman" w:eastAsia="黑体" w:hAnsi="Time New Roman" w:hint="eastAsia"/>
        </w:rPr>
        <w:t>医疗</w:t>
      </w:r>
      <w:r w:rsidRPr="00D90174">
        <w:rPr>
          <w:rFonts w:ascii="Time New Roman" w:eastAsia="黑体" w:hAnsi="Time New Roman"/>
        </w:rPr>
        <w:t>保健人员、社会工作者和马哈拉代表</w:t>
      </w:r>
      <w:r w:rsidRPr="00D90174">
        <w:rPr>
          <w:rFonts w:ascii="Time New Roman" w:eastAsia="黑体" w:hAnsi="Time New Roman" w:hint="eastAsia"/>
        </w:rPr>
        <w:t>进行</w:t>
      </w:r>
      <w:r w:rsidRPr="00D90174">
        <w:rPr>
          <w:rFonts w:ascii="Time New Roman" w:eastAsia="黑体" w:hAnsi="Time New Roman"/>
        </w:rPr>
        <w:t>培训</w:t>
      </w:r>
      <w:r w:rsidR="00D2293B" w:rsidRPr="00D90174">
        <w:rPr>
          <w:rFonts w:ascii="Time New Roman" w:eastAsia="黑体" w:hAnsi="Time New Roman"/>
        </w:rPr>
        <w:t>，</w:t>
      </w:r>
      <w:r w:rsidRPr="00D90174">
        <w:rPr>
          <w:rFonts w:ascii="Time New Roman" w:eastAsia="黑体" w:hAnsi="Time New Roman"/>
        </w:rPr>
        <w:t>以查明不同形式的暴力行为</w:t>
      </w:r>
      <w:r w:rsidR="00D2293B" w:rsidRPr="00D90174">
        <w:rPr>
          <w:rFonts w:ascii="Time New Roman" w:eastAsia="黑体" w:hAnsi="Time New Roman" w:hint="eastAsia"/>
        </w:rPr>
        <w:t>，</w:t>
      </w:r>
      <w:r w:rsidRPr="00D90174">
        <w:rPr>
          <w:rFonts w:ascii="Time New Roman" w:eastAsia="黑体" w:hAnsi="Time New Roman"/>
        </w:rPr>
        <w:t>并</w:t>
      </w:r>
      <w:r w:rsidRPr="00D90174">
        <w:rPr>
          <w:rFonts w:ascii="Time New Roman" w:eastAsia="黑体" w:hAnsi="Time New Roman" w:hint="eastAsia"/>
        </w:rPr>
        <w:t>将</w:t>
      </w:r>
      <w:r w:rsidRPr="00D90174">
        <w:rPr>
          <w:rFonts w:ascii="Time New Roman" w:eastAsia="黑体" w:hAnsi="Time New Roman"/>
        </w:rPr>
        <w:t>受害者</w:t>
      </w:r>
      <w:r w:rsidRPr="00D90174">
        <w:rPr>
          <w:rFonts w:ascii="Time New Roman" w:eastAsia="黑体" w:hAnsi="Time New Roman" w:hint="eastAsia"/>
        </w:rPr>
        <w:t>移送</w:t>
      </w:r>
      <w:proofErr w:type="gramStart"/>
      <w:r w:rsidRPr="00D90174">
        <w:rPr>
          <w:rFonts w:ascii="Time New Roman" w:eastAsia="黑体" w:hAnsi="Time New Roman" w:hint="eastAsia"/>
        </w:rPr>
        <w:t>至相应</w:t>
      </w:r>
      <w:proofErr w:type="gramEnd"/>
      <w:r w:rsidRPr="00D90174">
        <w:rPr>
          <w:rFonts w:ascii="Time New Roman" w:eastAsia="黑体" w:hAnsi="Time New Roman" w:hint="eastAsia"/>
        </w:rPr>
        <w:t>的部门</w:t>
      </w:r>
      <w:r w:rsidR="00D2293B" w:rsidRPr="00D90174">
        <w:rPr>
          <w:rFonts w:ascii="Time New Roman" w:eastAsia="黑体" w:hAnsi="Time New Roman"/>
        </w:rPr>
        <w:t>；</w:t>
      </w:r>
    </w:p>
    <w:p w14:paraId="0624FBF0" w14:textId="6C834578"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(f)</w:t>
      </w:r>
      <w:r w:rsidRPr="00D90174">
        <w:rPr>
          <w:rFonts w:ascii="Time New Roman" w:eastAsia="黑体" w:hAnsi="Time New Roman"/>
        </w:rPr>
        <w:tab/>
      </w:r>
      <w:r w:rsidRPr="00D90174">
        <w:rPr>
          <w:rFonts w:ascii="Time New Roman" w:eastAsia="黑体" w:hAnsi="Time New Roman"/>
        </w:rPr>
        <w:t>确保儿童能够利用保密、体恤儿童的申诉机制</w:t>
      </w:r>
      <w:r w:rsidR="00D2293B" w:rsidRPr="00D90174">
        <w:rPr>
          <w:rFonts w:ascii="Time New Roman" w:eastAsia="黑体" w:hAnsi="Time New Roman"/>
        </w:rPr>
        <w:t>，</w:t>
      </w:r>
      <w:r w:rsidRPr="00D90174">
        <w:rPr>
          <w:rFonts w:ascii="Time New Roman" w:eastAsia="黑体" w:hAnsi="Time New Roman"/>
        </w:rPr>
        <w:t>并鼓励他们利用这些机制</w:t>
      </w:r>
      <w:r w:rsidR="00D2293B" w:rsidRPr="00D90174">
        <w:rPr>
          <w:rFonts w:ascii="Time New Roman" w:eastAsia="黑体" w:hAnsi="Time New Roman"/>
        </w:rPr>
        <w:t>；</w:t>
      </w:r>
    </w:p>
    <w:p w14:paraId="53E1EBA6" w14:textId="1491C663"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(g)</w:t>
      </w:r>
      <w:r w:rsidRPr="00D90174">
        <w:rPr>
          <w:rFonts w:ascii="Time New Roman" w:eastAsia="黑体" w:hAnsi="Time New Roman"/>
        </w:rPr>
        <w:tab/>
      </w:r>
      <w:r w:rsidRPr="00D90174">
        <w:rPr>
          <w:rFonts w:ascii="Time New Roman" w:eastAsia="黑体" w:hAnsi="Time New Roman"/>
        </w:rPr>
        <w:t>采</w:t>
      </w:r>
      <w:r w:rsidRPr="00D90174">
        <w:rPr>
          <w:rFonts w:ascii="Time New Roman" w:eastAsia="黑体" w:hAnsi="Time New Roman" w:hint="eastAsia"/>
        </w:rPr>
        <w:t>用</w:t>
      </w:r>
      <w:r w:rsidRPr="00D90174">
        <w:rPr>
          <w:rFonts w:ascii="Time New Roman" w:eastAsia="黑体" w:hAnsi="Time New Roman"/>
        </w:rPr>
        <w:t>关爱儿童</w:t>
      </w:r>
      <w:r w:rsidRPr="00D90174">
        <w:rPr>
          <w:rFonts w:ascii="Time New Roman" w:eastAsia="黑体" w:hAnsi="Time New Roman" w:hint="eastAsia"/>
        </w:rPr>
        <w:t>的</w:t>
      </w:r>
      <w:r w:rsidRPr="00D90174">
        <w:rPr>
          <w:rFonts w:ascii="Time New Roman" w:eastAsia="黑体" w:hAnsi="Time New Roman"/>
        </w:rPr>
        <w:t>多部门办法</w:t>
      </w:r>
      <w:r w:rsidR="00D2293B" w:rsidRPr="00D90174">
        <w:rPr>
          <w:rFonts w:ascii="Time New Roman" w:eastAsia="黑体" w:hAnsi="Time New Roman"/>
        </w:rPr>
        <w:t>，</w:t>
      </w:r>
      <w:r w:rsidRPr="00D90174">
        <w:rPr>
          <w:rFonts w:ascii="Time New Roman" w:eastAsia="黑体" w:hAnsi="Time New Roman"/>
        </w:rPr>
        <w:t>确保所有暴力侵害儿童的案件</w:t>
      </w:r>
      <w:r w:rsidR="00D2293B" w:rsidRPr="00D90174">
        <w:rPr>
          <w:rFonts w:ascii="Time New Roman" w:eastAsia="黑体" w:hAnsi="Time New Roman"/>
        </w:rPr>
        <w:t>，</w:t>
      </w:r>
      <w:r w:rsidRPr="00D90174">
        <w:rPr>
          <w:rFonts w:ascii="Time New Roman" w:eastAsia="黑体" w:hAnsi="Time New Roman"/>
        </w:rPr>
        <w:t>包括性暴力案件</w:t>
      </w:r>
      <w:r w:rsidR="00D2293B" w:rsidRPr="00D90174">
        <w:rPr>
          <w:rFonts w:ascii="Time New Roman" w:eastAsia="黑体" w:hAnsi="Time New Roman"/>
        </w:rPr>
        <w:t>，</w:t>
      </w:r>
      <w:r w:rsidRPr="00D90174">
        <w:rPr>
          <w:rFonts w:ascii="Time New Roman" w:eastAsia="黑体" w:hAnsi="Time New Roman"/>
        </w:rPr>
        <w:t>都得到迅速调查</w:t>
      </w:r>
      <w:r w:rsidR="00D2293B" w:rsidRPr="00D90174">
        <w:rPr>
          <w:rFonts w:ascii="Time New Roman" w:eastAsia="黑体" w:hAnsi="Time New Roman"/>
        </w:rPr>
        <w:t>，</w:t>
      </w:r>
      <w:r w:rsidRPr="00D90174">
        <w:rPr>
          <w:rFonts w:ascii="Time New Roman" w:eastAsia="黑体" w:hAnsi="Time New Roman"/>
        </w:rPr>
        <w:t>并确保毫不拖延地对儿童的证词进行音像记录</w:t>
      </w:r>
      <w:r w:rsidR="00D2293B" w:rsidRPr="00D90174">
        <w:rPr>
          <w:rFonts w:ascii="Time New Roman" w:eastAsia="黑体" w:hAnsi="Time New Roman"/>
        </w:rPr>
        <w:t>，</w:t>
      </w:r>
      <w:r w:rsidRPr="00D90174">
        <w:rPr>
          <w:rFonts w:ascii="Time New Roman" w:eastAsia="黑体" w:hAnsi="Time New Roman"/>
        </w:rPr>
        <w:t>并允许在法庭诉讼期间</w:t>
      </w:r>
      <w:r w:rsidRPr="00D90174">
        <w:rPr>
          <w:rFonts w:ascii="Time New Roman" w:eastAsia="黑体" w:hAnsi="Time New Roman" w:hint="eastAsia"/>
        </w:rPr>
        <w:t>将这种记录</w:t>
      </w:r>
      <w:r w:rsidRPr="00D90174">
        <w:rPr>
          <w:rFonts w:ascii="Time New Roman" w:eastAsia="黑体" w:hAnsi="Time New Roman"/>
        </w:rPr>
        <w:t>作为证据</w:t>
      </w:r>
      <w:r w:rsidR="00D2293B" w:rsidRPr="00D90174">
        <w:rPr>
          <w:rFonts w:ascii="Time New Roman" w:eastAsia="黑体" w:hAnsi="Time New Roman"/>
        </w:rPr>
        <w:t>；</w:t>
      </w:r>
    </w:p>
    <w:p w14:paraId="1D1A1863" w14:textId="2C3F28C4"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(h)</w:t>
      </w:r>
      <w:r w:rsidRPr="00D90174">
        <w:rPr>
          <w:rFonts w:ascii="Time New Roman" w:eastAsia="黑体" w:hAnsi="Time New Roman"/>
        </w:rPr>
        <w:tab/>
      </w:r>
      <w:r w:rsidRPr="00D90174">
        <w:rPr>
          <w:rFonts w:ascii="Time New Roman" w:eastAsia="黑体" w:hAnsi="Time New Roman"/>
        </w:rPr>
        <w:t>确保对暴力侵害儿童包括性暴力的犯罪者进行起诉和适当制裁</w:t>
      </w:r>
      <w:r w:rsidR="00D2293B" w:rsidRPr="00D90174">
        <w:rPr>
          <w:rFonts w:ascii="Time New Roman" w:eastAsia="黑体" w:hAnsi="Time New Roman"/>
        </w:rPr>
        <w:t>，</w:t>
      </w:r>
      <w:r w:rsidRPr="00D90174">
        <w:rPr>
          <w:rFonts w:ascii="Time New Roman" w:eastAsia="黑体" w:hAnsi="Time New Roman"/>
        </w:rPr>
        <w:t>并</w:t>
      </w:r>
      <w:proofErr w:type="gramStart"/>
      <w:r w:rsidRPr="00D90174">
        <w:rPr>
          <w:rFonts w:ascii="Time New Roman" w:eastAsia="黑体" w:hAnsi="Time New Roman"/>
        </w:rPr>
        <w:t>酌情向</w:t>
      </w:r>
      <w:proofErr w:type="gramEnd"/>
      <w:r w:rsidRPr="00D90174">
        <w:rPr>
          <w:rFonts w:ascii="Time New Roman" w:eastAsia="黑体" w:hAnsi="Time New Roman"/>
        </w:rPr>
        <w:t>受害者提供赔偿</w:t>
      </w:r>
      <w:r w:rsidR="00D2293B" w:rsidRPr="00D90174">
        <w:rPr>
          <w:rFonts w:ascii="Time New Roman" w:eastAsia="黑体" w:hAnsi="Time New Roman"/>
        </w:rPr>
        <w:t>；</w:t>
      </w:r>
    </w:p>
    <w:p w14:paraId="0D265766" w14:textId="3B75453D"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w:t>
      </w:r>
      <w:proofErr w:type="spellStart"/>
      <w:r w:rsidR="00D2293B" w:rsidRPr="00D90174">
        <w:rPr>
          <w:rFonts w:ascii="Time New Roman" w:eastAsia="黑体" w:hAnsi="Time New Roman"/>
        </w:rPr>
        <w:t>i</w:t>
      </w:r>
      <w:proofErr w:type="spellEnd"/>
      <w:r w:rsidR="00D2293B" w:rsidRPr="00D90174">
        <w:rPr>
          <w:rFonts w:ascii="Time New Roman" w:eastAsia="黑体" w:hAnsi="Time New Roman"/>
        </w:rPr>
        <w:t>)</w:t>
      </w:r>
      <w:r w:rsidRPr="00D90174">
        <w:rPr>
          <w:rFonts w:ascii="Time New Roman" w:eastAsia="黑体" w:hAnsi="Time New Roman"/>
        </w:rPr>
        <w:tab/>
      </w:r>
      <w:r w:rsidRPr="00D90174">
        <w:rPr>
          <w:rFonts w:ascii="Time New Roman" w:eastAsia="黑体" w:hAnsi="Time New Roman"/>
        </w:rPr>
        <w:t>建立立法和体制框架以及</w:t>
      </w:r>
      <w:r w:rsidRPr="00D90174">
        <w:rPr>
          <w:rFonts w:ascii="Time New Roman" w:eastAsia="黑体" w:hAnsi="Time New Roman" w:hint="eastAsia"/>
        </w:rPr>
        <w:t>顾及</w:t>
      </w:r>
      <w:r w:rsidRPr="00D90174">
        <w:rPr>
          <w:rFonts w:ascii="Time New Roman" w:eastAsia="黑体" w:hAnsi="Time New Roman"/>
        </w:rPr>
        <w:t>性别和儿童问题的标准化程序</w:t>
      </w:r>
      <w:r w:rsidR="00D2293B" w:rsidRPr="00D90174">
        <w:rPr>
          <w:rFonts w:ascii="Time New Roman" w:eastAsia="黑体" w:hAnsi="Time New Roman"/>
        </w:rPr>
        <w:t>，</w:t>
      </w:r>
      <w:r w:rsidRPr="00D90174">
        <w:rPr>
          <w:rFonts w:ascii="Time New Roman" w:eastAsia="黑体" w:hAnsi="Time New Roman"/>
        </w:rPr>
        <w:t>并为法官、执法人员、教师、</w:t>
      </w:r>
      <w:r w:rsidRPr="00D90174">
        <w:rPr>
          <w:rFonts w:ascii="Time New Roman" w:eastAsia="黑体" w:hAnsi="Time New Roman" w:hint="eastAsia"/>
        </w:rPr>
        <w:t>医疗</w:t>
      </w:r>
      <w:r w:rsidRPr="00D90174">
        <w:rPr>
          <w:rFonts w:ascii="Time New Roman" w:eastAsia="黑体" w:hAnsi="Time New Roman"/>
        </w:rPr>
        <w:t>保健和社会工作者以及这方面的其他相关专业人员提供定期培训和指导</w:t>
      </w:r>
      <w:r w:rsidR="00D2293B" w:rsidRPr="00D90174">
        <w:rPr>
          <w:rFonts w:ascii="Time New Roman" w:eastAsia="黑体" w:hAnsi="Time New Roman"/>
        </w:rPr>
        <w:t>；</w:t>
      </w:r>
    </w:p>
    <w:p w14:paraId="12F397D5" w14:textId="0727BBC1"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(j)</w:t>
      </w:r>
      <w:r w:rsidRPr="00D90174">
        <w:rPr>
          <w:rFonts w:ascii="Time New Roman" w:eastAsia="黑体" w:hAnsi="Time New Roman"/>
        </w:rPr>
        <w:tab/>
      </w:r>
      <w:r w:rsidRPr="00D90174">
        <w:rPr>
          <w:rFonts w:ascii="Time New Roman" w:eastAsia="黑体" w:hAnsi="Time New Roman"/>
        </w:rPr>
        <w:t>向暴力行为受害儿童提供专门的、关爱儿童</w:t>
      </w:r>
      <w:r w:rsidRPr="00D90174">
        <w:rPr>
          <w:rFonts w:ascii="Time New Roman" w:eastAsia="黑体" w:hAnsi="Time New Roman" w:hint="eastAsia"/>
        </w:rPr>
        <w:t>并顾及</w:t>
      </w:r>
      <w:r w:rsidRPr="00D90174">
        <w:rPr>
          <w:rFonts w:ascii="Time New Roman" w:eastAsia="黑体" w:hAnsi="Time New Roman"/>
        </w:rPr>
        <w:t>性别的服务</w:t>
      </w:r>
      <w:r w:rsidR="00D2293B" w:rsidRPr="00D90174">
        <w:rPr>
          <w:rFonts w:ascii="Time New Roman" w:eastAsia="黑体" w:hAnsi="Time New Roman"/>
        </w:rPr>
        <w:t>，</w:t>
      </w:r>
      <w:r w:rsidRPr="00D90174">
        <w:rPr>
          <w:rFonts w:ascii="Time New Roman" w:eastAsia="黑体" w:hAnsi="Time New Roman"/>
        </w:rPr>
        <w:t>包括心理社会服务</w:t>
      </w:r>
      <w:r w:rsidR="00D2293B" w:rsidRPr="00D90174">
        <w:rPr>
          <w:rFonts w:ascii="Time New Roman" w:eastAsia="黑体" w:hAnsi="Time New Roman"/>
        </w:rPr>
        <w:t>，</w:t>
      </w:r>
      <w:r w:rsidRPr="00D90174">
        <w:rPr>
          <w:rFonts w:ascii="Time New Roman" w:eastAsia="黑体" w:hAnsi="Time New Roman"/>
        </w:rPr>
        <w:t>并使他们能够获得有关补救措施的信息</w:t>
      </w:r>
      <w:r w:rsidR="00D2293B" w:rsidRPr="00D90174">
        <w:rPr>
          <w:rFonts w:ascii="Time New Roman" w:eastAsia="黑体" w:hAnsi="Time New Roman"/>
        </w:rPr>
        <w:t>，</w:t>
      </w:r>
      <w:r w:rsidRPr="00D90174">
        <w:rPr>
          <w:rFonts w:ascii="Time New Roman" w:eastAsia="黑体" w:hAnsi="Time New Roman"/>
        </w:rPr>
        <w:t>以确保他们康复</w:t>
      </w:r>
      <w:r w:rsidRPr="00D90174">
        <w:rPr>
          <w:rFonts w:ascii="Time New Roman" w:eastAsia="黑体" w:hAnsi="Time New Roman" w:hint="eastAsia"/>
        </w:rPr>
        <w:t>并</w:t>
      </w:r>
      <w:r w:rsidRPr="00D90174">
        <w:rPr>
          <w:rFonts w:ascii="Time New Roman" w:eastAsia="黑体" w:hAnsi="Time New Roman"/>
        </w:rPr>
        <w:t>重返社会。</w:t>
      </w:r>
    </w:p>
    <w:p w14:paraId="26148D90" w14:textId="7FF6714E" w:rsidR="00855071" w:rsidRPr="00D90174" w:rsidRDefault="00855071" w:rsidP="009C37D4">
      <w:pPr>
        <w:pStyle w:val="H23GC"/>
      </w:pPr>
      <w:r w:rsidRPr="00D90174">
        <w:tab/>
      </w:r>
      <w:r w:rsidR="009C37D4">
        <w:rPr>
          <w:sz w:val="21"/>
          <w:szCs w:val="21"/>
        </w:rPr>
        <w:tab/>
      </w:r>
      <w:r w:rsidRPr="00D90174">
        <w:rPr>
          <w:rFonts w:hint="eastAsia"/>
          <w:sz w:val="21"/>
          <w:szCs w:val="21"/>
        </w:rPr>
        <w:t>有害做法</w:t>
      </w:r>
    </w:p>
    <w:p w14:paraId="7D879637" w14:textId="3602ADE0"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29.</w:t>
      </w:r>
      <w:r w:rsidR="00855071" w:rsidRPr="00D90174">
        <w:rPr>
          <w:rFonts w:ascii="Time New Roman" w:eastAsia="黑体" w:hAnsi="Time New Roman"/>
        </w:rPr>
        <w:tab/>
      </w:r>
      <w:r w:rsidR="00855071" w:rsidRPr="00D90174">
        <w:rPr>
          <w:rFonts w:ascii="Time New Roman" w:eastAsia="黑体" w:hAnsi="Time New Roman"/>
        </w:rPr>
        <w:t>委员会欢迎</w:t>
      </w:r>
      <w:r w:rsidR="00855071" w:rsidRPr="00D90174">
        <w:rPr>
          <w:rFonts w:ascii="Time New Roman" w:eastAsia="黑体" w:hAnsi="Time New Roman" w:hint="eastAsia"/>
        </w:rPr>
        <w:t>缔约国</w:t>
      </w:r>
      <w:r w:rsidR="00855071" w:rsidRPr="00D90174">
        <w:rPr>
          <w:rFonts w:ascii="Time New Roman" w:eastAsia="黑体" w:hAnsi="Time New Roman"/>
        </w:rPr>
        <w:t>禁止童婚</w:t>
      </w:r>
      <w:r w:rsidRPr="00D90174">
        <w:rPr>
          <w:rFonts w:ascii="Time New Roman" w:eastAsia="黑体" w:hAnsi="Time New Roman"/>
        </w:rPr>
        <w:t>，</w:t>
      </w:r>
      <w:r w:rsidR="00855071" w:rsidRPr="00D90174">
        <w:rPr>
          <w:rFonts w:ascii="Time New Roman" w:eastAsia="黑体" w:hAnsi="Time New Roman" w:hint="eastAsia"/>
        </w:rPr>
        <w:t>并</w:t>
      </w:r>
      <w:r w:rsidR="00855071" w:rsidRPr="00D90174">
        <w:rPr>
          <w:rFonts w:ascii="Time New Roman" w:eastAsia="黑体" w:hAnsi="Time New Roman"/>
        </w:rPr>
        <w:t>回顾消除对妇女歧视委员会第</w:t>
      </w:r>
      <w:r w:rsidRPr="00D90174">
        <w:rPr>
          <w:rFonts w:ascii="Time New Roman" w:eastAsia="黑体" w:hAnsi="Time New Roman"/>
        </w:rPr>
        <w:t>31</w:t>
      </w:r>
      <w:r w:rsidR="00855071" w:rsidRPr="00D90174">
        <w:rPr>
          <w:rFonts w:ascii="Time New Roman" w:eastAsia="黑体" w:hAnsi="Time New Roman"/>
        </w:rPr>
        <w:t>号</w:t>
      </w:r>
      <w:r w:rsidR="00855071" w:rsidRPr="00D90174">
        <w:rPr>
          <w:rFonts w:ascii="Time New Roman" w:eastAsia="黑体" w:hAnsi="Time New Roman" w:hint="eastAsia"/>
        </w:rPr>
        <w:t>和</w:t>
      </w:r>
      <w:r w:rsidR="00855071" w:rsidRPr="00D90174">
        <w:rPr>
          <w:rFonts w:ascii="Time New Roman" w:eastAsia="黑体" w:hAnsi="Time New Roman"/>
        </w:rPr>
        <w:t>儿童权利委员会第</w:t>
      </w:r>
      <w:r w:rsidRPr="00D90174">
        <w:rPr>
          <w:rFonts w:ascii="Time New Roman" w:eastAsia="黑体" w:hAnsi="Time New Roman"/>
        </w:rPr>
        <w:t>18</w:t>
      </w:r>
      <w:r w:rsidR="00855071" w:rsidRPr="00D90174">
        <w:rPr>
          <w:rFonts w:ascii="Time New Roman" w:eastAsia="黑体" w:hAnsi="Time New Roman"/>
        </w:rPr>
        <w:t>号联合一般性建议</w:t>
      </w:r>
      <w:r w:rsidRPr="00D90174">
        <w:rPr>
          <w:rFonts w:ascii="Time New Roman" w:eastAsia="黑体" w:hAnsi="Time New Roman"/>
        </w:rPr>
        <w:t>/</w:t>
      </w:r>
      <w:r w:rsidR="00855071" w:rsidRPr="00D90174">
        <w:rPr>
          <w:rFonts w:ascii="Time New Roman" w:eastAsia="黑体" w:hAnsi="Time New Roman"/>
        </w:rPr>
        <w:t>意见</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19</w:t>
      </w:r>
      <w:r w:rsidR="00855071" w:rsidRPr="00D90174">
        <w:rPr>
          <w:rFonts w:ascii="Time New Roman" w:eastAsia="黑体" w:hAnsi="Time New Roman"/>
        </w:rPr>
        <w:t>年</w:t>
      </w:r>
      <w:r w:rsidRPr="00D90174">
        <w:rPr>
          <w:rFonts w:ascii="Time New Roman" w:eastAsia="黑体" w:hAnsi="Time New Roman"/>
        </w:rPr>
        <w:t>)</w:t>
      </w:r>
      <w:r w:rsidR="00855071" w:rsidRPr="00D90174">
        <w:rPr>
          <w:rFonts w:ascii="Time New Roman" w:eastAsia="黑体" w:hAnsi="Time New Roman"/>
        </w:rPr>
        <w:t>和可持续发展目标具体目标</w:t>
      </w:r>
      <w:r w:rsidRPr="00D90174">
        <w:rPr>
          <w:rFonts w:ascii="Time New Roman" w:eastAsia="黑体" w:hAnsi="Time New Roman"/>
        </w:rPr>
        <w:t>5.3,</w:t>
      </w:r>
      <w:r w:rsidR="00855071" w:rsidRPr="00D90174">
        <w:rPr>
          <w:rFonts w:ascii="Time New Roman" w:eastAsia="黑体" w:hAnsi="Time New Roman"/>
        </w:rPr>
        <w:t>建议缔约国切实执行这一禁令</w:t>
      </w:r>
      <w:r w:rsidRPr="00D90174">
        <w:rPr>
          <w:rFonts w:ascii="Time New Roman" w:eastAsia="黑体" w:hAnsi="Time New Roman"/>
        </w:rPr>
        <w:t>；</w:t>
      </w:r>
      <w:r w:rsidR="00855071" w:rsidRPr="00D90174">
        <w:rPr>
          <w:rFonts w:ascii="Time New Roman" w:eastAsia="黑体" w:hAnsi="Time New Roman"/>
        </w:rPr>
        <w:t>加强努力</w:t>
      </w:r>
      <w:r w:rsidRPr="00D90174">
        <w:rPr>
          <w:rFonts w:ascii="Time New Roman" w:eastAsia="黑体" w:hAnsi="Time New Roman"/>
        </w:rPr>
        <w:t>，</w:t>
      </w:r>
      <w:r w:rsidR="00855071" w:rsidRPr="00D90174">
        <w:rPr>
          <w:rFonts w:ascii="Time New Roman" w:eastAsia="黑体" w:hAnsi="Time New Roman"/>
        </w:rPr>
        <w:t>促进态度的转变</w:t>
      </w:r>
      <w:r w:rsidRPr="00D90174">
        <w:rPr>
          <w:rFonts w:ascii="Time New Roman" w:eastAsia="黑体" w:hAnsi="Time New Roman"/>
        </w:rPr>
        <w:t>，</w:t>
      </w:r>
      <w:r w:rsidR="00855071" w:rsidRPr="00D90174">
        <w:rPr>
          <w:rFonts w:ascii="Time New Roman" w:eastAsia="黑体" w:hAnsi="Time New Roman"/>
        </w:rPr>
        <w:t>包括开展提高认识运动和方案</w:t>
      </w:r>
      <w:r w:rsidRPr="00D90174">
        <w:rPr>
          <w:rFonts w:ascii="Time New Roman" w:eastAsia="黑体" w:hAnsi="Time New Roman"/>
        </w:rPr>
        <w:t>，</w:t>
      </w:r>
      <w:r w:rsidR="00855071" w:rsidRPr="00D90174">
        <w:rPr>
          <w:rFonts w:ascii="Time New Roman" w:eastAsia="黑体" w:hAnsi="Time New Roman"/>
        </w:rPr>
        <w:t>宣传童婚对儿童身心健康和福祉的有害影响</w:t>
      </w:r>
      <w:r w:rsidRPr="00D90174">
        <w:rPr>
          <w:rFonts w:ascii="Time New Roman" w:eastAsia="黑体" w:hAnsi="Time New Roman"/>
        </w:rPr>
        <w:t>；</w:t>
      </w:r>
      <w:r w:rsidR="00855071" w:rsidRPr="00D90174">
        <w:rPr>
          <w:rFonts w:ascii="Time New Roman" w:eastAsia="黑体" w:hAnsi="Time New Roman"/>
        </w:rPr>
        <w:t>并为提出申诉的受害者制定保护计划。</w:t>
      </w:r>
    </w:p>
    <w:p w14:paraId="559AB211" w14:textId="4B28FAE8" w:rsidR="00855071" w:rsidRPr="00D90174" w:rsidRDefault="00855071" w:rsidP="00892E60">
      <w:pPr>
        <w:pStyle w:val="H1GC"/>
      </w:pPr>
      <w:r w:rsidRPr="00D90174">
        <w:tab/>
      </w:r>
      <w:r w:rsidR="00D2293B" w:rsidRPr="00D90174">
        <w:t>F</w:t>
      </w:r>
      <w:r w:rsidRPr="00D90174">
        <w:t>.</w:t>
      </w:r>
      <w:r w:rsidRPr="00D90174">
        <w:tab/>
      </w:r>
      <w:r w:rsidRPr="00D90174">
        <w:t>家庭环境和替代性照料</w:t>
      </w:r>
      <w:r w:rsidR="00D2293B" w:rsidRPr="00D90174">
        <w:rPr>
          <w:rFonts w:hint="eastAsia"/>
        </w:rPr>
        <w:t>(</w:t>
      </w:r>
      <w:r w:rsidRPr="00D90174">
        <w:t>第</w:t>
      </w:r>
      <w:r w:rsidR="00D2293B" w:rsidRPr="00D90174">
        <w:t>5</w:t>
      </w:r>
      <w:r w:rsidRPr="00D90174">
        <w:t>条、第</w:t>
      </w:r>
      <w:r w:rsidR="00D2293B" w:rsidRPr="00D90174">
        <w:t>9</w:t>
      </w:r>
      <w:r w:rsidRPr="00D90174">
        <w:rPr>
          <w:rFonts w:hint="eastAsia"/>
        </w:rPr>
        <w:t>至第</w:t>
      </w:r>
      <w:r w:rsidR="00D2293B" w:rsidRPr="00D90174">
        <w:t>11</w:t>
      </w:r>
      <w:r w:rsidRPr="00D90174">
        <w:t>条、第</w:t>
      </w:r>
      <w:r w:rsidR="00D2293B" w:rsidRPr="00D90174">
        <w:t>18</w:t>
      </w:r>
      <w:r w:rsidRPr="00D90174">
        <w:t>条第</w:t>
      </w:r>
      <w:r w:rsidR="00D2293B" w:rsidRPr="00D90174">
        <w:t>1</w:t>
      </w:r>
      <w:r w:rsidRPr="00D90174">
        <w:rPr>
          <w:rFonts w:hint="eastAsia"/>
        </w:rPr>
        <w:t>至</w:t>
      </w:r>
      <w:r w:rsidRPr="00D90174">
        <w:t>第</w:t>
      </w:r>
      <w:r w:rsidR="00D2293B" w:rsidRPr="00D90174">
        <w:t>2</w:t>
      </w:r>
      <w:r w:rsidRPr="00D90174">
        <w:t>款、第</w:t>
      </w:r>
      <w:r w:rsidR="00D2293B" w:rsidRPr="00D90174">
        <w:t>2</w:t>
      </w:r>
      <w:r w:rsidRPr="00D90174">
        <w:t>0</w:t>
      </w:r>
      <w:r w:rsidRPr="00D90174">
        <w:rPr>
          <w:rFonts w:hint="eastAsia"/>
        </w:rPr>
        <w:t>至第</w:t>
      </w:r>
      <w:r w:rsidR="00D2293B" w:rsidRPr="00D90174">
        <w:t>21</w:t>
      </w:r>
      <w:r w:rsidRPr="00D90174">
        <w:t>条、第</w:t>
      </w:r>
      <w:r w:rsidR="00D2293B" w:rsidRPr="00D90174">
        <w:t>25</w:t>
      </w:r>
      <w:r w:rsidRPr="00D90174">
        <w:t>条和第</w:t>
      </w:r>
      <w:r w:rsidR="00D2293B" w:rsidRPr="00D90174">
        <w:t>27</w:t>
      </w:r>
      <w:r w:rsidRPr="00D90174">
        <w:t>条第</w:t>
      </w:r>
      <w:r w:rsidR="00D2293B" w:rsidRPr="00D90174">
        <w:t>4</w:t>
      </w:r>
      <w:r w:rsidRPr="00D90174">
        <w:t>款</w:t>
      </w:r>
      <w:r w:rsidR="00D2293B" w:rsidRPr="00D90174">
        <w:rPr>
          <w:rFonts w:hint="eastAsia"/>
        </w:rPr>
        <w:t>)</w:t>
      </w:r>
    </w:p>
    <w:p w14:paraId="2AAE1A35" w14:textId="77777777" w:rsidR="00855071" w:rsidRPr="00D90174" w:rsidRDefault="00855071" w:rsidP="009C37D4">
      <w:pPr>
        <w:pStyle w:val="H23GC"/>
      </w:pPr>
      <w:r w:rsidRPr="00D90174">
        <w:tab/>
      </w:r>
      <w:r w:rsidRPr="00D90174">
        <w:tab/>
      </w:r>
      <w:r w:rsidRPr="00D90174">
        <w:rPr>
          <w:rFonts w:hint="eastAsia"/>
          <w:sz w:val="21"/>
          <w:szCs w:val="21"/>
        </w:rPr>
        <w:t>家庭环境</w:t>
      </w:r>
    </w:p>
    <w:p w14:paraId="74302989" w14:textId="249D85BD"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30.</w:t>
      </w:r>
      <w:r w:rsidR="00855071" w:rsidRPr="00D90174">
        <w:rPr>
          <w:rFonts w:ascii="Time New Roman" w:eastAsia="黑体" w:hAnsi="Time New Roman"/>
        </w:rPr>
        <w:tab/>
      </w:r>
      <w:r w:rsidR="00855071" w:rsidRPr="00D90174">
        <w:rPr>
          <w:rFonts w:ascii="Time New Roman" w:eastAsia="黑体" w:hAnsi="Time New Roman"/>
        </w:rPr>
        <w:t>委员会关切地注意到</w:t>
      </w:r>
      <w:r w:rsidRPr="00D90174">
        <w:rPr>
          <w:rFonts w:ascii="Time New Roman" w:eastAsia="黑体" w:hAnsi="Time New Roman"/>
        </w:rPr>
        <w:t>，</w:t>
      </w:r>
      <w:r w:rsidR="00855071" w:rsidRPr="00D90174">
        <w:rPr>
          <w:rFonts w:ascii="Time New Roman" w:eastAsia="黑体" w:hAnsi="Time New Roman"/>
        </w:rPr>
        <w:t>家庭支助计划的水平不足</w:t>
      </w:r>
      <w:r w:rsidRPr="00D90174">
        <w:rPr>
          <w:rFonts w:ascii="Time New Roman" w:eastAsia="黑体" w:hAnsi="Time New Roman" w:hint="eastAsia"/>
        </w:rPr>
        <w:t>，</w:t>
      </w:r>
      <w:r w:rsidR="00855071" w:rsidRPr="00D90174">
        <w:rPr>
          <w:rFonts w:ascii="Time New Roman" w:eastAsia="黑体" w:hAnsi="Time New Roman"/>
        </w:rPr>
        <w:t>获得支助</w:t>
      </w:r>
      <w:r w:rsidR="00855071" w:rsidRPr="00D90174">
        <w:rPr>
          <w:rFonts w:ascii="Time New Roman" w:eastAsia="黑体" w:hAnsi="Time New Roman" w:hint="eastAsia"/>
        </w:rPr>
        <w:t>的</w:t>
      </w:r>
      <w:r w:rsidR="00855071" w:rsidRPr="00D90174">
        <w:rPr>
          <w:rFonts w:ascii="Time New Roman" w:eastAsia="黑体" w:hAnsi="Time New Roman"/>
        </w:rPr>
        <w:t>机会</w:t>
      </w:r>
      <w:r w:rsidR="00855071" w:rsidRPr="00D90174">
        <w:rPr>
          <w:rFonts w:ascii="Time New Roman" w:eastAsia="黑体" w:hAnsi="Time New Roman" w:hint="eastAsia"/>
        </w:rPr>
        <w:t>有限</w:t>
      </w:r>
      <w:r w:rsidRPr="00D90174">
        <w:rPr>
          <w:rFonts w:ascii="Time New Roman" w:eastAsia="黑体" w:hAnsi="Time New Roman"/>
        </w:rPr>
        <w:t>；</w:t>
      </w:r>
      <w:r w:rsidR="00855071" w:rsidRPr="00D90174">
        <w:rPr>
          <w:rFonts w:ascii="Time New Roman" w:eastAsia="黑体" w:hAnsi="Time New Roman" w:hint="eastAsia"/>
        </w:rPr>
        <w:t>而移民率</w:t>
      </w:r>
      <w:r w:rsidR="00855071" w:rsidRPr="00D90174">
        <w:rPr>
          <w:rFonts w:ascii="Time New Roman" w:eastAsia="黑体" w:hAnsi="Time New Roman"/>
        </w:rPr>
        <w:t>的增加导致得不到父母照顾的儿童人数</w:t>
      </w:r>
      <w:r w:rsidR="00855071" w:rsidRPr="00D90174">
        <w:rPr>
          <w:rFonts w:ascii="Time New Roman" w:eastAsia="黑体" w:hAnsi="Time New Roman" w:hint="eastAsia"/>
        </w:rPr>
        <w:t>上升</w:t>
      </w:r>
      <w:r w:rsidRPr="00D90174">
        <w:rPr>
          <w:rFonts w:ascii="Time New Roman" w:eastAsia="黑体" w:hAnsi="Time New Roman"/>
        </w:rPr>
        <w:t>，</w:t>
      </w:r>
      <w:r w:rsidR="00855071" w:rsidRPr="00D90174">
        <w:rPr>
          <w:rFonts w:ascii="Time New Roman" w:eastAsia="黑体" w:hAnsi="Time New Roman"/>
        </w:rPr>
        <w:t>同时父母</w:t>
      </w:r>
      <w:r w:rsidR="00855071" w:rsidRPr="00D90174">
        <w:rPr>
          <w:rFonts w:ascii="Time New Roman" w:eastAsia="黑体" w:hAnsi="Time New Roman" w:hint="eastAsia"/>
        </w:rPr>
        <w:t>受到</w:t>
      </w:r>
      <w:r w:rsidR="00855071" w:rsidRPr="00D90174">
        <w:rPr>
          <w:rFonts w:ascii="Time New Roman" w:eastAsia="黑体" w:hAnsi="Time New Roman"/>
        </w:rPr>
        <w:t>惩罚性的</w:t>
      </w:r>
      <w:r w:rsidR="00855071" w:rsidRPr="00D90174">
        <w:rPr>
          <w:rFonts w:ascii="Time New Roman" w:eastAsia="黑体" w:hAnsi="Time New Roman" w:hint="eastAsia"/>
        </w:rPr>
        <w:t>对待</w:t>
      </w:r>
      <w:r w:rsidR="00855071" w:rsidRPr="00D90174">
        <w:rPr>
          <w:rFonts w:ascii="Time New Roman" w:eastAsia="黑体" w:hAnsi="Time New Roman"/>
        </w:rPr>
        <w:t>。委员会建议缔约国</w:t>
      </w:r>
      <w:r w:rsidRPr="00D90174">
        <w:rPr>
          <w:rFonts w:ascii="Time New Roman" w:eastAsia="黑体" w:hAnsi="Time New Roman"/>
        </w:rPr>
        <w:t>：</w:t>
      </w:r>
    </w:p>
    <w:p w14:paraId="76B65524" w14:textId="5DBFC814"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(a)</w:t>
      </w:r>
      <w:r w:rsidRPr="00D90174">
        <w:rPr>
          <w:rFonts w:ascii="Time New Roman" w:eastAsia="黑体" w:hAnsi="Time New Roman"/>
        </w:rPr>
        <w:tab/>
      </w:r>
      <w:r w:rsidRPr="00D90174">
        <w:rPr>
          <w:rFonts w:ascii="Time New Roman" w:eastAsia="黑体" w:hAnsi="Time New Roman"/>
        </w:rPr>
        <w:t>增加社会</w:t>
      </w:r>
      <w:r w:rsidRPr="00D90174">
        <w:rPr>
          <w:rFonts w:ascii="Time New Roman" w:eastAsia="黑体" w:hAnsi="Time New Roman" w:hint="eastAsia"/>
        </w:rPr>
        <w:t>救济</w:t>
      </w:r>
      <w:r w:rsidRPr="00D90174">
        <w:rPr>
          <w:rFonts w:ascii="Time New Roman" w:eastAsia="黑体" w:hAnsi="Time New Roman"/>
        </w:rPr>
        <w:t>福利</w:t>
      </w:r>
      <w:r w:rsidR="00D2293B" w:rsidRPr="00D90174">
        <w:rPr>
          <w:rFonts w:ascii="Time New Roman" w:eastAsia="黑体" w:hAnsi="Time New Roman"/>
        </w:rPr>
        <w:t>，</w:t>
      </w:r>
      <w:r w:rsidRPr="00D90174">
        <w:rPr>
          <w:rFonts w:ascii="Time New Roman" w:eastAsia="黑体" w:hAnsi="Time New Roman"/>
        </w:rPr>
        <w:t>制定并扩大育儿</w:t>
      </w:r>
      <w:r w:rsidRPr="00D90174">
        <w:rPr>
          <w:rFonts w:ascii="Time New Roman" w:eastAsia="黑体" w:hAnsi="Time New Roman" w:hint="eastAsia"/>
        </w:rPr>
        <w:t>计划</w:t>
      </w:r>
      <w:r w:rsidR="00D2293B" w:rsidRPr="00D90174">
        <w:rPr>
          <w:rFonts w:ascii="Time New Roman" w:eastAsia="黑体" w:hAnsi="Time New Roman"/>
        </w:rPr>
        <w:t>；</w:t>
      </w:r>
    </w:p>
    <w:p w14:paraId="4BED4754" w14:textId="7E2E7882"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(b)</w:t>
      </w:r>
      <w:r w:rsidRPr="00D90174">
        <w:rPr>
          <w:rFonts w:ascii="Time New Roman" w:eastAsia="黑体" w:hAnsi="Time New Roman"/>
        </w:rPr>
        <w:tab/>
      </w:r>
      <w:r w:rsidRPr="00D90174">
        <w:rPr>
          <w:rFonts w:ascii="Time New Roman" w:eastAsia="黑体" w:hAnsi="Time New Roman"/>
        </w:rPr>
        <w:t>加强努力</w:t>
      </w:r>
      <w:r w:rsidR="00D2293B" w:rsidRPr="00D90174">
        <w:rPr>
          <w:rFonts w:ascii="Time New Roman" w:eastAsia="黑体" w:hAnsi="Time New Roman"/>
        </w:rPr>
        <w:t>，</w:t>
      </w:r>
      <w:r w:rsidRPr="00D90174">
        <w:rPr>
          <w:rFonts w:ascii="Time New Roman" w:eastAsia="黑体" w:hAnsi="Time New Roman"/>
        </w:rPr>
        <w:t>防止遗弃儿童和家庭分离</w:t>
      </w:r>
      <w:r w:rsidR="00D2293B" w:rsidRPr="00D90174">
        <w:rPr>
          <w:rFonts w:ascii="Time New Roman" w:eastAsia="黑体" w:hAnsi="Time New Roman"/>
        </w:rPr>
        <w:t>，</w:t>
      </w:r>
      <w:r w:rsidRPr="00D90174">
        <w:rPr>
          <w:rFonts w:ascii="Time New Roman" w:eastAsia="黑体" w:hAnsi="Time New Roman"/>
        </w:rPr>
        <w:t>并促进家庭团聚</w:t>
      </w:r>
      <w:r w:rsidR="00D2293B" w:rsidRPr="00D90174">
        <w:rPr>
          <w:rFonts w:ascii="Time New Roman" w:eastAsia="黑体" w:hAnsi="Time New Roman"/>
        </w:rPr>
        <w:t>，</w:t>
      </w:r>
      <w:r w:rsidRPr="00D90174">
        <w:rPr>
          <w:rFonts w:ascii="Time New Roman" w:eastAsia="黑体" w:hAnsi="Time New Roman"/>
        </w:rPr>
        <w:t>包括为此划拨充足资源</w:t>
      </w:r>
      <w:r w:rsidR="00D2293B" w:rsidRPr="00D90174">
        <w:rPr>
          <w:rFonts w:ascii="Time New Roman" w:eastAsia="黑体" w:hAnsi="Time New Roman"/>
        </w:rPr>
        <w:t>，</w:t>
      </w:r>
      <w:r w:rsidRPr="00D90174">
        <w:rPr>
          <w:rFonts w:ascii="Time New Roman" w:eastAsia="黑体" w:hAnsi="Time New Roman"/>
        </w:rPr>
        <w:t>确保提供社区服务</w:t>
      </w:r>
      <w:r w:rsidR="00D2293B" w:rsidRPr="00D90174">
        <w:rPr>
          <w:rFonts w:ascii="Time New Roman" w:eastAsia="黑体" w:hAnsi="Time New Roman"/>
        </w:rPr>
        <w:t>，</w:t>
      </w:r>
      <w:r w:rsidRPr="00D90174">
        <w:rPr>
          <w:rFonts w:ascii="Time New Roman" w:eastAsia="黑体" w:hAnsi="Time New Roman"/>
        </w:rPr>
        <w:t>特别关注贫困家庭、有残疾儿童的家庭和父母移民的</w:t>
      </w:r>
      <w:r w:rsidRPr="00D90174">
        <w:rPr>
          <w:rFonts w:ascii="Time New Roman" w:eastAsia="黑体" w:hAnsi="Time New Roman" w:hint="eastAsia"/>
        </w:rPr>
        <w:t>留守</w:t>
      </w:r>
      <w:r w:rsidRPr="00D90174">
        <w:rPr>
          <w:rFonts w:ascii="Time New Roman" w:eastAsia="黑体" w:hAnsi="Time New Roman"/>
        </w:rPr>
        <w:t>儿童</w:t>
      </w:r>
      <w:r w:rsidR="00D2293B" w:rsidRPr="00D90174">
        <w:rPr>
          <w:rFonts w:ascii="Time New Roman" w:eastAsia="黑体" w:hAnsi="Time New Roman"/>
        </w:rPr>
        <w:t>，</w:t>
      </w:r>
      <w:r w:rsidRPr="00D90174">
        <w:rPr>
          <w:rFonts w:ascii="Time New Roman" w:eastAsia="黑体" w:hAnsi="Time New Roman"/>
        </w:rPr>
        <w:t>扩大训练</w:t>
      </w:r>
      <w:r w:rsidRPr="00D90174">
        <w:rPr>
          <w:rFonts w:ascii="Time New Roman" w:eastAsia="黑体" w:hAnsi="Time New Roman" w:hint="eastAsia"/>
        </w:rPr>
        <w:t>有素</w:t>
      </w:r>
      <w:r w:rsidRPr="00D90174">
        <w:rPr>
          <w:rFonts w:ascii="Time New Roman" w:eastAsia="黑体" w:hAnsi="Time New Roman"/>
        </w:rPr>
        <w:t>的社会工作者和心理学家的队伍以提供这种服务</w:t>
      </w:r>
      <w:r w:rsidR="00D2293B" w:rsidRPr="00D90174">
        <w:rPr>
          <w:rFonts w:ascii="Time New Roman" w:eastAsia="黑体" w:hAnsi="Time New Roman"/>
        </w:rPr>
        <w:t>，</w:t>
      </w:r>
      <w:r w:rsidRPr="00D90174">
        <w:rPr>
          <w:rFonts w:ascii="Time New Roman" w:eastAsia="黑体" w:hAnsi="Time New Roman"/>
        </w:rPr>
        <w:t>并提高儿童和家庭对这种服务的认识</w:t>
      </w:r>
      <w:r w:rsidR="00D2293B" w:rsidRPr="00D90174">
        <w:rPr>
          <w:rFonts w:ascii="Time New Roman" w:eastAsia="黑体" w:hAnsi="Time New Roman"/>
        </w:rPr>
        <w:t>；</w:t>
      </w:r>
    </w:p>
    <w:p w14:paraId="68D64817" w14:textId="3ADCC5A7"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(c)</w:t>
      </w:r>
      <w:r w:rsidRPr="00D90174">
        <w:rPr>
          <w:rFonts w:ascii="Time New Roman" w:eastAsia="黑体" w:hAnsi="Time New Roman"/>
        </w:rPr>
        <w:tab/>
      </w:r>
      <w:r w:rsidRPr="00D90174">
        <w:rPr>
          <w:rFonts w:ascii="Time New Roman" w:eastAsia="黑体" w:hAnsi="Time New Roman"/>
        </w:rPr>
        <w:t>根据《公约》第</w:t>
      </w:r>
      <w:r w:rsidR="00D2293B" w:rsidRPr="00D90174">
        <w:rPr>
          <w:rFonts w:ascii="Time New Roman" w:eastAsia="黑体" w:hAnsi="Time New Roman"/>
        </w:rPr>
        <w:t>18</w:t>
      </w:r>
      <w:r w:rsidRPr="00D90174">
        <w:rPr>
          <w:rFonts w:ascii="Time New Roman" w:eastAsia="黑体" w:hAnsi="Time New Roman"/>
        </w:rPr>
        <w:t>条第</w:t>
      </w:r>
      <w:r w:rsidR="00D2293B" w:rsidRPr="00D90174">
        <w:rPr>
          <w:rFonts w:ascii="Time New Roman" w:eastAsia="黑体" w:hAnsi="Time New Roman"/>
        </w:rPr>
        <w:t>1</w:t>
      </w:r>
      <w:r w:rsidRPr="00D90174">
        <w:rPr>
          <w:rFonts w:ascii="Time New Roman" w:eastAsia="黑体" w:hAnsi="Time New Roman"/>
        </w:rPr>
        <w:t>款</w:t>
      </w:r>
      <w:r w:rsidR="00D2293B" w:rsidRPr="00D90174">
        <w:rPr>
          <w:rFonts w:ascii="Time New Roman" w:eastAsia="黑体" w:hAnsi="Time New Roman"/>
        </w:rPr>
        <w:t>，</w:t>
      </w:r>
      <w:r w:rsidRPr="00D90174">
        <w:rPr>
          <w:rFonts w:ascii="Time New Roman" w:eastAsia="黑体" w:hAnsi="Time New Roman" w:hint="eastAsia"/>
        </w:rPr>
        <w:t>提倡</w:t>
      </w:r>
      <w:r w:rsidRPr="00D90174">
        <w:rPr>
          <w:rFonts w:ascii="Time New Roman" w:eastAsia="黑体" w:hAnsi="Time New Roman"/>
        </w:rPr>
        <w:t>男子</w:t>
      </w:r>
      <w:r w:rsidRPr="00D90174">
        <w:rPr>
          <w:rFonts w:ascii="Time New Roman" w:eastAsia="黑体" w:hAnsi="Time New Roman" w:hint="eastAsia"/>
        </w:rPr>
        <w:t>承担</w:t>
      </w:r>
      <w:r w:rsidRPr="00D90174">
        <w:rPr>
          <w:rFonts w:ascii="Time New Roman" w:eastAsia="黑体" w:hAnsi="Time New Roman"/>
        </w:rPr>
        <w:t>育儿</w:t>
      </w:r>
      <w:r w:rsidRPr="00D90174">
        <w:rPr>
          <w:rFonts w:ascii="Time New Roman" w:eastAsia="黑体" w:hAnsi="Time New Roman" w:hint="eastAsia"/>
        </w:rPr>
        <w:t>工作</w:t>
      </w:r>
      <w:r w:rsidR="00D2293B" w:rsidRPr="00D90174">
        <w:rPr>
          <w:rFonts w:ascii="Time New Roman" w:eastAsia="黑体" w:hAnsi="Time New Roman" w:hint="eastAsia"/>
        </w:rPr>
        <w:t>，</w:t>
      </w:r>
      <w:r w:rsidRPr="00D90174">
        <w:rPr>
          <w:rFonts w:ascii="Time New Roman" w:eastAsia="黑体" w:hAnsi="Time New Roman" w:hint="eastAsia"/>
        </w:rPr>
        <w:t>父</w:t>
      </w:r>
      <w:r w:rsidRPr="00D90174">
        <w:rPr>
          <w:rFonts w:ascii="Time New Roman" w:eastAsia="黑体" w:hAnsi="Time New Roman"/>
        </w:rPr>
        <w:t>母平等分担育儿责任</w:t>
      </w:r>
      <w:r w:rsidR="00D2293B" w:rsidRPr="00D90174">
        <w:rPr>
          <w:rFonts w:ascii="Time New Roman" w:eastAsia="黑体" w:hAnsi="Time New Roman"/>
        </w:rPr>
        <w:t>，</w:t>
      </w:r>
      <w:r w:rsidRPr="00D90174">
        <w:rPr>
          <w:rFonts w:ascii="Time New Roman" w:eastAsia="黑体" w:hAnsi="Time New Roman"/>
        </w:rPr>
        <w:t>包括开展提高认识运动</w:t>
      </w:r>
      <w:r w:rsidR="00D2293B" w:rsidRPr="00D90174">
        <w:rPr>
          <w:rFonts w:ascii="Time New Roman" w:eastAsia="黑体" w:hAnsi="Time New Roman"/>
        </w:rPr>
        <w:t>，</w:t>
      </w:r>
      <w:r w:rsidRPr="00D90174">
        <w:rPr>
          <w:rFonts w:ascii="Time New Roman" w:eastAsia="黑体" w:hAnsi="Time New Roman"/>
        </w:rPr>
        <w:t>扩大使用陪产假和父母双方的灵活工作安排。</w:t>
      </w:r>
    </w:p>
    <w:p w14:paraId="7F988DBE" w14:textId="77777777" w:rsidR="00855071" w:rsidRPr="00D90174" w:rsidRDefault="00855071" w:rsidP="009C37D4">
      <w:pPr>
        <w:pStyle w:val="H23GC"/>
      </w:pPr>
      <w:r w:rsidRPr="00D90174">
        <w:tab/>
      </w:r>
      <w:r w:rsidRPr="00D90174">
        <w:tab/>
      </w:r>
      <w:r w:rsidRPr="00D90174">
        <w:rPr>
          <w:rFonts w:hint="eastAsia"/>
          <w:sz w:val="21"/>
          <w:szCs w:val="21"/>
        </w:rPr>
        <w:t>被剥夺家庭环境的儿童</w:t>
      </w:r>
    </w:p>
    <w:p w14:paraId="1A82A7BD" w14:textId="26058D81" w:rsidR="00855071" w:rsidRPr="00D90174" w:rsidRDefault="00D2293B" w:rsidP="006A6098">
      <w:pPr>
        <w:pStyle w:val="SingleTxtGC"/>
        <w:rPr>
          <w:sz w:val="26"/>
          <w:szCs w:val="26"/>
          <w:shd w:val="clear" w:color="auto" w:fill="FFFFFF"/>
        </w:rPr>
      </w:pPr>
      <w:r w:rsidRPr="00D90174">
        <w:t>31.</w:t>
      </w:r>
      <w:r w:rsidR="00855071" w:rsidRPr="00D90174">
        <w:tab/>
      </w:r>
      <w:r w:rsidR="00855071" w:rsidRPr="00D90174">
        <w:rPr>
          <w:shd w:val="clear" w:color="auto" w:fill="FFFFFF"/>
        </w:rPr>
        <w:t>委员会欢迎缔约国</w:t>
      </w:r>
      <w:r w:rsidRPr="00D90174">
        <w:rPr>
          <w:shd w:val="clear" w:color="auto" w:fill="FFFFFF"/>
        </w:rPr>
        <w:t>2</w:t>
      </w:r>
      <w:r w:rsidR="00855071" w:rsidRPr="00D90174">
        <w:rPr>
          <w:shd w:val="clear" w:color="auto" w:fill="FFFFFF"/>
        </w:rPr>
        <w:t>0</w:t>
      </w:r>
      <w:r w:rsidRPr="00D90174">
        <w:rPr>
          <w:shd w:val="clear" w:color="auto" w:fill="FFFFFF"/>
        </w:rPr>
        <w:t>19</w:t>
      </w:r>
      <w:r w:rsidR="00855071" w:rsidRPr="00D90174">
        <w:rPr>
          <w:shd w:val="clear" w:color="auto" w:fill="FFFFFF"/>
        </w:rPr>
        <w:t>年</w:t>
      </w:r>
      <w:r w:rsidRPr="00D90174">
        <w:rPr>
          <w:shd w:val="clear" w:color="auto" w:fill="FFFFFF"/>
        </w:rPr>
        <w:t>2</w:t>
      </w:r>
      <w:r w:rsidR="00855071" w:rsidRPr="00D90174">
        <w:rPr>
          <w:shd w:val="clear" w:color="auto" w:fill="FFFFFF"/>
        </w:rPr>
        <w:t>月关于加强对失去父母照料儿童的福利措施的第</w:t>
      </w:r>
      <w:r w:rsidRPr="00D90174">
        <w:rPr>
          <w:shd w:val="clear" w:color="auto" w:fill="FFFFFF"/>
        </w:rPr>
        <w:t>4185</w:t>
      </w:r>
      <w:r w:rsidR="00855071" w:rsidRPr="00D90174">
        <w:rPr>
          <w:shd w:val="clear" w:color="auto" w:fill="FFFFFF"/>
        </w:rPr>
        <w:t>号总统决议</w:t>
      </w:r>
      <w:r w:rsidRPr="00D90174">
        <w:rPr>
          <w:shd w:val="clear" w:color="auto" w:fill="FFFFFF"/>
        </w:rPr>
        <w:t>，</w:t>
      </w:r>
      <w:r w:rsidR="00855071" w:rsidRPr="00D90174">
        <w:rPr>
          <w:shd w:val="clear" w:color="auto" w:fill="FFFFFF"/>
        </w:rPr>
        <w:t>并欢迎缔约国设立</w:t>
      </w:r>
      <w:r w:rsidR="00855071" w:rsidRPr="00D90174">
        <w:rPr>
          <w:rFonts w:hint="eastAsia"/>
          <w:shd w:val="clear" w:color="auto" w:fill="FFFFFF"/>
        </w:rPr>
        <w:t>了</w:t>
      </w:r>
      <w:r w:rsidR="00855071" w:rsidRPr="00D90174">
        <w:rPr>
          <w:shd w:val="clear" w:color="auto" w:fill="FFFFFF"/>
        </w:rPr>
        <w:t>机构间技术工作组</w:t>
      </w:r>
      <w:r w:rsidR="00855071" w:rsidRPr="00D90174">
        <w:rPr>
          <w:rFonts w:hint="eastAsia"/>
          <w:shd w:val="clear" w:color="auto" w:fill="FFFFFF"/>
        </w:rPr>
        <w:t>并制定了</w:t>
      </w:r>
      <w:r w:rsidRPr="00D90174">
        <w:rPr>
          <w:shd w:val="clear" w:color="auto" w:fill="FFFFFF"/>
        </w:rPr>
        <w:t>2</w:t>
      </w:r>
      <w:r w:rsidR="00855071" w:rsidRPr="00D90174">
        <w:rPr>
          <w:shd w:val="clear" w:color="auto" w:fill="FFFFFF"/>
        </w:rPr>
        <w:t>0</w:t>
      </w:r>
      <w:r w:rsidRPr="00D90174">
        <w:rPr>
          <w:shd w:val="clear" w:color="auto" w:fill="FFFFFF"/>
        </w:rPr>
        <w:t>22</w:t>
      </w:r>
      <w:r w:rsidR="00855071" w:rsidRPr="00D90174">
        <w:rPr>
          <w:shd w:val="clear" w:color="auto" w:fill="FFFFFF"/>
        </w:rPr>
        <w:t>-</w:t>
      </w:r>
      <w:r w:rsidRPr="00D90174">
        <w:rPr>
          <w:shd w:val="clear" w:color="auto" w:fill="FFFFFF"/>
        </w:rPr>
        <w:t>2</w:t>
      </w:r>
      <w:r w:rsidR="00855071" w:rsidRPr="00D90174">
        <w:rPr>
          <w:shd w:val="clear" w:color="auto" w:fill="FFFFFF"/>
        </w:rPr>
        <w:t>0</w:t>
      </w:r>
      <w:r w:rsidRPr="00D90174">
        <w:rPr>
          <w:shd w:val="clear" w:color="auto" w:fill="FFFFFF"/>
        </w:rPr>
        <w:t>36</w:t>
      </w:r>
      <w:r w:rsidR="00855071" w:rsidRPr="00D90174">
        <w:rPr>
          <w:shd w:val="clear" w:color="auto" w:fill="FFFFFF"/>
        </w:rPr>
        <w:t>年期间</w:t>
      </w:r>
      <w:proofErr w:type="gramStart"/>
      <w:r w:rsidR="00855071" w:rsidRPr="00D90174">
        <w:rPr>
          <w:shd w:val="clear" w:color="auto" w:fill="FFFFFF"/>
        </w:rPr>
        <w:t>去机构</w:t>
      </w:r>
      <w:proofErr w:type="gramEnd"/>
      <w:r w:rsidR="00855071" w:rsidRPr="00D90174">
        <w:rPr>
          <w:shd w:val="clear" w:color="auto" w:fill="FFFFFF"/>
        </w:rPr>
        <w:t>化战略草案</w:t>
      </w:r>
      <w:r w:rsidRPr="00D90174">
        <w:rPr>
          <w:shd w:val="clear" w:color="auto" w:fill="FFFFFF"/>
        </w:rPr>
        <w:t>，</w:t>
      </w:r>
      <w:r w:rsidR="00855071" w:rsidRPr="00D90174">
        <w:rPr>
          <w:shd w:val="clear" w:color="auto" w:fill="FFFFFF"/>
        </w:rPr>
        <w:t>但委员会仍然关切</w:t>
      </w:r>
      <w:r w:rsidR="00855071" w:rsidRPr="00D90174">
        <w:rPr>
          <w:rFonts w:hint="eastAsia"/>
          <w:shd w:val="clear" w:color="auto" w:fill="FFFFFF"/>
        </w:rPr>
        <w:t>的是</w:t>
      </w:r>
      <w:r w:rsidRPr="00D90174">
        <w:rPr>
          <w:shd w:val="clear" w:color="auto" w:fill="FFFFFF"/>
        </w:rPr>
        <w:t>：</w:t>
      </w:r>
    </w:p>
    <w:p w14:paraId="2169BEED" w14:textId="345039F7" w:rsidR="00855071" w:rsidRPr="00D90174" w:rsidRDefault="00855071" w:rsidP="006A6098">
      <w:pPr>
        <w:pStyle w:val="SingleTxtGC"/>
        <w:rPr>
          <w:sz w:val="26"/>
          <w:szCs w:val="26"/>
          <w:shd w:val="clear" w:color="auto" w:fill="FFFFFF"/>
        </w:rPr>
      </w:pPr>
      <w:r w:rsidRPr="00D90174">
        <w:tab/>
      </w:r>
      <w:r w:rsidR="00D2293B" w:rsidRPr="00D90174">
        <w:t>(a)</w:t>
      </w:r>
      <w:r w:rsidRPr="00D90174">
        <w:tab/>
      </w:r>
      <w:r w:rsidRPr="00D90174">
        <w:rPr>
          <w:shd w:val="clear" w:color="auto" w:fill="FFFFFF"/>
        </w:rPr>
        <w:t>缔约国执行</w:t>
      </w:r>
      <w:proofErr w:type="gramStart"/>
      <w:r w:rsidRPr="00D90174">
        <w:rPr>
          <w:shd w:val="clear" w:color="auto" w:fill="FFFFFF"/>
        </w:rPr>
        <w:t>去机构</w:t>
      </w:r>
      <w:proofErr w:type="gramEnd"/>
      <w:r w:rsidRPr="00D90174">
        <w:rPr>
          <w:shd w:val="clear" w:color="auto" w:fill="FFFFFF"/>
        </w:rPr>
        <w:t>化政策</w:t>
      </w:r>
      <w:r w:rsidRPr="00D90174">
        <w:rPr>
          <w:rFonts w:hint="eastAsia"/>
          <w:shd w:val="clear" w:color="auto" w:fill="FFFFFF"/>
        </w:rPr>
        <w:t>的工作出现延误</w:t>
      </w:r>
      <w:r w:rsidR="00D2293B" w:rsidRPr="00D90174">
        <w:rPr>
          <w:shd w:val="clear" w:color="auto" w:fill="FFFFFF"/>
        </w:rPr>
        <w:t>；</w:t>
      </w:r>
    </w:p>
    <w:p w14:paraId="70CE4597" w14:textId="3E3EF915" w:rsidR="00855071" w:rsidRPr="00D90174" w:rsidRDefault="00855071" w:rsidP="006A6098">
      <w:pPr>
        <w:pStyle w:val="SingleTxtGC"/>
        <w:rPr>
          <w:shd w:val="clear" w:color="auto" w:fill="FFFFFF"/>
        </w:rPr>
      </w:pPr>
      <w:r w:rsidRPr="00D90174">
        <w:tab/>
      </w:r>
      <w:r w:rsidR="00D2293B" w:rsidRPr="00D90174">
        <w:t>(b)</w:t>
      </w:r>
      <w:r w:rsidRPr="00D90174">
        <w:tab/>
      </w:r>
      <w:r w:rsidRPr="00D90174">
        <w:rPr>
          <w:shd w:val="clear" w:color="auto" w:fill="FFFFFF"/>
        </w:rPr>
        <w:t>大量儿童被剥夺家庭环境</w:t>
      </w:r>
      <w:r w:rsidR="00D2293B" w:rsidRPr="00D90174">
        <w:rPr>
          <w:shd w:val="clear" w:color="auto" w:fill="FFFFFF"/>
        </w:rPr>
        <w:t>，</w:t>
      </w:r>
      <w:r w:rsidRPr="00D90174">
        <w:rPr>
          <w:rFonts w:hint="eastAsia"/>
          <w:shd w:val="clear" w:color="auto" w:fill="FFFFFF"/>
        </w:rPr>
        <w:t>其中</w:t>
      </w:r>
      <w:r w:rsidR="00D2293B" w:rsidRPr="00D90174">
        <w:rPr>
          <w:shd w:val="clear" w:color="auto" w:fill="FFFFFF"/>
        </w:rPr>
        <w:t>3</w:t>
      </w:r>
      <w:r w:rsidRPr="00D90174">
        <w:rPr>
          <w:shd w:val="clear" w:color="auto" w:fill="FFFFFF"/>
        </w:rPr>
        <w:t>岁以下儿童的比例越来越大</w:t>
      </w:r>
      <w:r w:rsidR="00D2293B" w:rsidRPr="00D90174">
        <w:rPr>
          <w:shd w:val="clear" w:color="auto" w:fill="FFFFFF"/>
        </w:rPr>
        <w:t>；</w:t>
      </w:r>
    </w:p>
    <w:p w14:paraId="3450943D" w14:textId="17DD404A" w:rsidR="00855071" w:rsidRPr="00D90174" w:rsidRDefault="00855071" w:rsidP="006A6098">
      <w:pPr>
        <w:pStyle w:val="SingleTxtGC"/>
        <w:rPr>
          <w:shd w:val="clear" w:color="auto" w:fill="FFFFFF"/>
        </w:rPr>
      </w:pPr>
      <w:r w:rsidRPr="00D90174">
        <w:tab/>
      </w:r>
      <w:r w:rsidR="00D2293B" w:rsidRPr="00D90174">
        <w:t>(c)</w:t>
      </w:r>
      <w:r w:rsidRPr="00D90174">
        <w:tab/>
      </w:r>
      <w:r w:rsidRPr="00D90174">
        <w:rPr>
          <w:shd w:val="clear" w:color="auto" w:fill="FFFFFF"/>
        </w:rPr>
        <w:t>机构收容率高</w:t>
      </w:r>
      <w:r w:rsidR="00D2293B" w:rsidRPr="00D90174">
        <w:rPr>
          <w:shd w:val="clear" w:color="auto" w:fill="FFFFFF"/>
        </w:rPr>
        <w:t>，</w:t>
      </w:r>
      <w:r w:rsidRPr="00D90174">
        <w:rPr>
          <w:shd w:val="clear" w:color="auto" w:fill="FFFFFF"/>
        </w:rPr>
        <w:t>特别是由于社会经济困难、离婚、遗弃和残疾</w:t>
      </w:r>
      <w:r w:rsidRPr="00D90174">
        <w:rPr>
          <w:rFonts w:hint="eastAsia"/>
          <w:shd w:val="clear" w:color="auto" w:fill="FFFFFF"/>
        </w:rPr>
        <w:t>等原因</w:t>
      </w:r>
      <w:r w:rsidR="00D2293B" w:rsidRPr="00D90174">
        <w:rPr>
          <w:shd w:val="clear" w:color="auto" w:fill="FFFFFF"/>
        </w:rPr>
        <w:t>；</w:t>
      </w:r>
    </w:p>
    <w:p w14:paraId="1253AEAC" w14:textId="5A4D4317" w:rsidR="00855071" w:rsidRPr="00D90174" w:rsidRDefault="00855071" w:rsidP="006A6098">
      <w:pPr>
        <w:pStyle w:val="SingleTxtGC"/>
        <w:rPr>
          <w:shd w:val="clear" w:color="auto" w:fill="FFFFFF"/>
        </w:rPr>
      </w:pPr>
      <w:r w:rsidRPr="00D90174">
        <w:tab/>
      </w:r>
      <w:r w:rsidR="00D2293B" w:rsidRPr="00D90174">
        <w:t>(d)</w:t>
      </w:r>
      <w:r w:rsidRPr="00D90174">
        <w:tab/>
      </w:r>
      <w:r w:rsidRPr="00D90174">
        <w:rPr>
          <w:shd w:val="clear" w:color="auto" w:fill="FFFFFF"/>
        </w:rPr>
        <w:t>缺乏正式的寄养制度</w:t>
      </w:r>
      <w:r w:rsidR="00D2293B" w:rsidRPr="00D90174">
        <w:rPr>
          <w:rFonts w:hint="eastAsia"/>
          <w:shd w:val="clear" w:color="auto" w:fill="FFFFFF"/>
        </w:rPr>
        <w:t>，</w:t>
      </w:r>
      <w:r w:rsidRPr="00D90174">
        <w:rPr>
          <w:rFonts w:hint="eastAsia"/>
          <w:shd w:val="clear" w:color="auto" w:fill="FFFFFF"/>
        </w:rPr>
        <w:t>也缺乏</w:t>
      </w:r>
      <w:r w:rsidRPr="00D90174">
        <w:rPr>
          <w:shd w:val="clear" w:color="auto" w:fill="FFFFFF"/>
        </w:rPr>
        <w:t>挑选、准备、支持和监测监护</w:t>
      </w:r>
      <w:r w:rsidRPr="00D90174">
        <w:rPr>
          <w:rFonts w:hint="eastAsia"/>
          <w:shd w:val="clear" w:color="auto" w:fill="FFFFFF"/>
        </w:rPr>
        <w:t>人</w:t>
      </w:r>
      <w:r w:rsidRPr="00D90174">
        <w:rPr>
          <w:shd w:val="clear" w:color="auto" w:fill="FFFFFF"/>
        </w:rPr>
        <w:t>或赞助</w:t>
      </w:r>
      <w:r w:rsidRPr="00D90174">
        <w:rPr>
          <w:rFonts w:hint="eastAsia"/>
          <w:shd w:val="clear" w:color="auto" w:fill="FFFFFF"/>
        </w:rPr>
        <w:t>人</w:t>
      </w:r>
      <w:r w:rsidRPr="00D90174">
        <w:rPr>
          <w:shd w:val="clear" w:color="auto" w:fill="FFFFFF"/>
        </w:rPr>
        <w:t>的机制</w:t>
      </w:r>
      <w:r w:rsidR="00D2293B" w:rsidRPr="00D90174">
        <w:rPr>
          <w:shd w:val="clear" w:color="auto" w:fill="FFFFFF"/>
        </w:rPr>
        <w:t>；</w:t>
      </w:r>
    </w:p>
    <w:p w14:paraId="2F60AD0A" w14:textId="57B99D49" w:rsidR="00855071" w:rsidRPr="00D90174" w:rsidRDefault="00855071" w:rsidP="006A6098">
      <w:pPr>
        <w:pStyle w:val="SingleTxtGC"/>
        <w:rPr>
          <w:shd w:val="clear" w:color="auto" w:fill="FFFFFF"/>
        </w:rPr>
      </w:pPr>
      <w:r w:rsidRPr="00D90174">
        <w:tab/>
      </w:r>
      <w:r w:rsidR="00D2293B" w:rsidRPr="00D90174">
        <w:t>(e)</w:t>
      </w:r>
      <w:r w:rsidRPr="00D90174">
        <w:tab/>
      </w:r>
      <w:r w:rsidRPr="00D90174">
        <w:rPr>
          <w:shd w:val="clear" w:color="auto" w:fill="FFFFFF"/>
        </w:rPr>
        <w:t>服务提供者缺乏案件管理</w:t>
      </w:r>
      <w:r w:rsidRPr="00D90174">
        <w:rPr>
          <w:rFonts w:hint="eastAsia"/>
          <w:shd w:val="clear" w:color="auto" w:fill="FFFFFF"/>
        </w:rPr>
        <w:t>这一</w:t>
      </w:r>
      <w:r w:rsidRPr="00D90174">
        <w:rPr>
          <w:shd w:val="clear" w:color="auto" w:fill="FFFFFF"/>
        </w:rPr>
        <w:t>强制性工具</w:t>
      </w:r>
      <w:r w:rsidR="00D2293B" w:rsidRPr="00D90174">
        <w:rPr>
          <w:shd w:val="clear" w:color="auto" w:fill="FFFFFF"/>
        </w:rPr>
        <w:t>，</w:t>
      </w:r>
      <w:r w:rsidRPr="00D90174">
        <w:rPr>
          <w:shd w:val="clear" w:color="auto" w:fill="FFFFFF"/>
        </w:rPr>
        <w:t>专业人员人数不足</w:t>
      </w:r>
      <w:r w:rsidR="00D2293B" w:rsidRPr="00D90174">
        <w:rPr>
          <w:shd w:val="clear" w:color="auto" w:fill="FFFFFF"/>
        </w:rPr>
        <w:t>；</w:t>
      </w:r>
    </w:p>
    <w:p w14:paraId="2ADB2716" w14:textId="42D37E82" w:rsidR="00855071" w:rsidRPr="00D90174" w:rsidRDefault="00855071" w:rsidP="006A6098">
      <w:pPr>
        <w:pStyle w:val="SingleTxtGC"/>
        <w:rPr>
          <w:shd w:val="clear" w:color="auto" w:fill="FFFFFF"/>
        </w:rPr>
      </w:pPr>
      <w:r w:rsidRPr="00D90174">
        <w:tab/>
      </w:r>
      <w:r w:rsidR="00D2293B" w:rsidRPr="00D90174">
        <w:t>(f)</w:t>
      </w:r>
      <w:r w:rsidRPr="00D90174">
        <w:tab/>
      </w:r>
      <w:r w:rsidRPr="00D90174">
        <w:rPr>
          <w:shd w:val="clear" w:color="auto" w:fill="FFFFFF"/>
        </w:rPr>
        <w:t>缺乏护理质量标准和监测</w:t>
      </w:r>
      <w:r w:rsidR="00D2293B" w:rsidRPr="00D90174">
        <w:rPr>
          <w:shd w:val="clear" w:color="auto" w:fill="FFFFFF"/>
        </w:rPr>
        <w:t>，</w:t>
      </w:r>
      <w:r w:rsidRPr="00D90174">
        <w:rPr>
          <w:rFonts w:hint="eastAsia"/>
          <w:shd w:val="clear" w:color="auto" w:fill="FFFFFF"/>
        </w:rPr>
        <w:t>也缺乏</w:t>
      </w:r>
      <w:r w:rsidRPr="00D90174">
        <w:rPr>
          <w:shd w:val="clear" w:color="auto" w:fill="FFFFFF"/>
        </w:rPr>
        <w:t>个人护理计划和安置</w:t>
      </w:r>
      <w:r w:rsidRPr="00D90174">
        <w:rPr>
          <w:rFonts w:hint="eastAsia"/>
          <w:shd w:val="clear" w:color="auto" w:fill="FFFFFF"/>
        </w:rPr>
        <w:t>复核</w:t>
      </w:r>
      <w:r w:rsidR="00D2293B" w:rsidRPr="00D90174">
        <w:rPr>
          <w:shd w:val="clear" w:color="auto" w:fill="FFFFFF"/>
        </w:rPr>
        <w:t>；</w:t>
      </w:r>
    </w:p>
    <w:p w14:paraId="3477314A" w14:textId="0A283AF3" w:rsidR="00855071" w:rsidRPr="00D90174" w:rsidRDefault="00855071" w:rsidP="006A6098">
      <w:pPr>
        <w:pStyle w:val="SingleTxtGC"/>
        <w:rPr>
          <w:shd w:val="clear" w:color="auto" w:fill="FFFFFF"/>
        </w:rPr>
      </w:pPr>
      <w:r w:rsidRPr="00D90174">
        <w:tab/>
      </w:r>
      <w:r w:rsidR="00D2293B" w:rsidRPr="00D90174">
        <w:t>(g)</w:t>
      </w:r>
      <w:r w:rsidRPr="00D90174">
        <w:tab/>
      </w:r>
      <w:r w:rsidRPr="00D90174">
        <w:rPr>
          <w:shd w:val="clear" w:color="auto" w:fill="FFFFFF"/>
        </w:rPr>
        <w:t>没有</w:t>
      </w:r>
      <w:proofErr w:type="gramStart"/>
      <w:r w:rsidRPr="00D90174">
        <w:rPr>
          <w:shd w:val="clear" w:color="auto" w:fill="FFFFFF"/>
        </w:rPr>
        <w:t>作出</w:t>
      </w:r>
      <w:proofErr w:type="gramEnd"/>
      <w:r w:rsidRPr="00D90174">
        <w:rPr>
          <w:shd w:val="clear" w:color="auto" w:fill="FFFFFF"/>
        </w:rPr>
        <w:t>足够的努力来促进与父母的联系和将兄弟姐妹安置在一起</w:t>
      </w:r>
      <w:r w:rsidR="00D2293B" w:rsidRPr="00D90174">
        <w:rPr>
          <w:shd w:val="clear" w:color="auto" w:fill="FFFFFF"/>
        </w:rPr>
        <w:t>；</w:t>
      </w:r>
    </w:p>
    <w:p w14:paraId="5BAAA37F" w14:textId="748F0DF1" w:rsidR="00855071" w:rsidRPr="00D90174" w:rsidRDefault="00855071" w:rsidP="006A6098">
      <w:pPr>
        <w:pStyle w:val="SingleTxtGC"/>
        <w:rPr>
          <w:shd w:val="clear" w:color="auto" w:fill="FFFFFF"/>
        </w:rPr>
      </w:pPr>
      <w:r w:rsidRPr="00D90174">
        <w:tab/>
      </w:r>
      <w:r w:rsidR="00D2293B" w:rsidRPr="00D90174">
        <w:t>(h)</w:t>
      </w:r>
      <w:r w:rsidRPr="00D90174">
        <w:tab/>
      </w:r>
      <w:r w:rsidRPr="00D90174">
        <w:rPr>
          <w:rFonts w:hint="eastAsia"/>
        </w:rPr>
        <w:t>据报</w:t>
      </w:r>
      <w:r w:rsidRPr="00D90174">
        <w:rPr>
          <w:shd w:val="clear" w:color="auto" w:fill="FFFFFF"/>
        </w:rPr>
        <w:t>寄宿照料</w:t>
      </w:r>
      <w:r w:rsidRPr="00D90174">
        <w:rPr>
          <w:rFonts w:hint="eastAsia"/>
          <w:shd w:val="clear" w:color="auto" w:fill="FFFFFF"/>
        </w:rPr>
        <w:t>机构</w:t>
      </w:r>
      <w:r w:rsidRPr="00D90174">
        <w:rPr>
          <w:shd w:val="clear" w:color="auto" w:fill="FFFFFF"/>
        </w:rPr>
        <w:t>中</w:t>
      </w:r>
      <w:r w:rsidRPr="00D90174">
        <w:rPr>
          <w:rFonts w:hint="eastAsia"/>
          <w:shd w:val="clear" w:color="auto" w:fill="FFFFFF"/>
        </w:rPr>
        <w:t>存在</w:t>
      </w:r>
      <w:r w:rsidRPr="00D90174">
        <w:rPr>
          <w:shd w:val="clear" w:color="auto" w:fill="FFFFFF"/>
        </w:rPr>
        <w:t>虐待和性暴力</w:t>
      </w:r>
      <w:r w:rsidR="00D2293B" w:rsidRPr="00D90174">
        <w:rPr>
          <w:shd w:val="clear" w:color="auto" w:fill="FFFFFF"/>
        </w:rPr>
        <w:t>，</w:t>
      </w:r>
      <w:r w:rsidRPr="00D90174">
        <w:rPr>
          <w:shd w:val="clear" w:color="auto" w:fill="FFFFFF"/>
        </w:rPr>
        <w:t>在那里儿童很容易被贩运</w:t>
      </w:r>
      <w:r w:rsidRPr="00D90174">
        <w:rPr>
          <w:rFonts w:hint="eastAsia"/>
          <w:shd w:val="clear" w:color="auto" w:fill="FFFFFF"/>
        </w:rPr>
        <w:t>而受到</w:t>
      </w:r>
      <w:r w:rsidRPr="00D90174">
        <w:rPr>
          <w:shd w:val="clear" w:color="auto" w:fill="FFFFFF"/>
        </w:rPr>
        <w:t>性剥削</w:t>
      </w:r>
      <w:r w:rsidR="00D2293B" w:rsidRPr="00D90174">
        <w:rPr>
          <w:shd w:val="clear" w:color="auto" w:fill="FFFFFF"/>
        </w:rPr>
        <w:t>；</w:t>
      </w:r>
    </w:p>
    <w:p w14:paraId="3C4F2125" w14:textId="70D9C62A" w:rsidR="00855071" w:rsidRPr="00D90174" w:rsidRDefault="00855071" w:rsidP="006A6098">
      <w:pPr>
        <w:pStyle w:val="SingleTxtGC"/>
        <w:rPr>
          <w:shd w:val="clear" w:color="auto" w:fill="FFFFFF"/>
        </w:rPr>
      </w:pPr>
      <w:r w:rsidRPr="00D90174">
        <w:tab/>
      </w:r>
      <w:r w:rsidR="00D2293B" w:rsidRPr="00D90174">
        <w:t>(</w:t>
      </w:r>
      <w:proofErr w:type="spellStart"/>
      <w:r w:rsidR="00D2293B" w:rsidRPr="00D90174">
        <w:t>i</w:t>
      </w:r>
      <w:proofErr w:type="spellEnd"/>
      <w:r w:rsidR="00D2293B" w:rsidRPr="00D90174">
        <w:t>)</w:t>
      </w:r>
      <w:r w:rsidRPr="00D90174">
        <w:tab/>
      </w:r>
      <w:r w:rsidRPr="00D90174">
        <w:rPr>
          <w:shd w:val="clear" w:color="auto" w:fill="FFFFFF"/>
        </w:rPr>
        <w:t>离开照料机构的儿童</w:t>
      </w:r>
      <w:r w:rsidRPr="00D90174">
        <w:rPr>
          <w:rFonts w:hint="eastAsia"/>
          <w:shd w:val="clear" w:color="auto" w:fill="FFFFFF"/>
        </w:rPr>
        <w:t>缺乏</w:t>
      </w:r>
      <w:r w:rsidRPr="00D90174">
        <w:rPr>
          <w:shd w:val="clear" w:color="auto" w:fill="FFFFFF"/>
        </w:rPr>
        <w:t>支持。</w:t>
      </w:r>
    </w:p>
    <w:p w14:paraId="42B75265" w14:textId="755F4222"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32.</w:t>
      </w:r>
      <w:r w:rsidR="00855071" w:rsidRPr="00D90174">
        <w:rPr>
          <w:rFonts w:ascii="Time New Roman" w:eastAsia="黑体" w:hAnsi="Time New Roman"/>
        </w:rPr>
        <w:tab/>
      </w:r>
      <w:r w:rsidR="00855071" w:rsidRPr="00D90174">
        <w:rPr>
          <w:rFonts w:ascii="Time New Roman" w:eastAsia="黑体" w:hAnsi="Time New Roman"/>
        </w:rPr>
        <w:t>委员会回顾《关于替代性儿童照料的导则》及其以</w:t>
      </w:r>
      <w:r w:rsidR="00855071" w:rsidRPr="00D90174">
        <w:rPr>
          <w:rFonts w:ascii="Time New Roman" w:eastAsia="黑体" w:hAnsi="Time New Roman" w:hint="eastAsia"/>
        </w:rPr>
        <w:t>往</w:t>
      </w:r>
      <w:r w:rsidR="00855071" w:rsidRPr="00D90174">
        <w:rPr>
          <w:rFonts w:ascii="Time New Roman" w:eastAsia="黑体" w:hAnsi="Time New Roman"/>
        </w:rPr>
        <w:t>的建议</w:t>
      </w:r>
      <w:r w:rsidRPr="00D90174">
        <w:rPr>
          <w:rFonts w:ascii="Time New Roman" w:eastAsia="黑体" w:hAnsi="Time New Roman"/>
        </w:rPr>
        <w:t>，</w:t>
      </w:r>
      <w:r w:rsidR="00855071" w:rsidRPr="00D90174">
        <w:rPr>
          <w:rFonts w:ascii="Time New Roman" w:eastAsia="黑体" w:hAnsi="Time New Roman"/>
        </w:rPr>
        <w:t>建议缔约国</w:t>
      </w:r>
      <w:r w:rsidRPr="00D90174">
        <w:rPr>
          <w:rFonts w:ascii="Time New Roman" w:eastAsia="黑体" w:hAnsi="Time New Roman"/>
        </w:rPr>
        <w:t>：</w:t>
      </w:r>
    </w:p>
    <w:p w14:paraId="0DE0D140" w14:textId="349619F1"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(a)</w:t>
      </w:r>
      <w:r w:rsidRPr="00D90174">
        <w:rPr>
          <w:rFonts w:ascii="Time New Roman" w:eastAsia="黑体" w:hAnsi="Time New Roman"/>
        </w:rPr>
        <w:tab/>
      </w:r>
      <w:r w:rsidRPr="00D90174">
        <w:rPr>
          <w:rFonts w:ascii="Time New Roman" w:eastAsia="黑体" w:hAnsi="Time New Roman"/>
        </w:rPr>
        <w:t>确保在国家一级改革儿童保护和社会保障制度</w:t>
      </w:r>
      <w:r w:rsidR="00D2293B" w:rsidRPr="00D90174">
        <w:rPr>
          <w:rFonts w:ascii="Time New Roman" w:eastAsia="黑体" w:hAnsi="Time New Roman"/>
        </w:rPr>
        <w:t>，</w:t>
      </w:r>
      <w:r w:rsidRPr="00D90174">
        <w:rPr>
          <w:rFonts w:ascii="Time New Roman" w:eastAsia="黑体" w:hAnsi="Time New Roman"/>
        </w:rPr>
        <w:t>将不同的社会工作集中在单</w:t>
      </w:r>
      <w:r w:rsidRPr="00D90174">
        <w:rPr>
          <w:rFonts w:ascii="Time New Roman" w:eastAsia="黑体" w:hAnsi="Time New Roman" w:hint="eastAsia"/>
        </w:rPr>
        <w:t>独的</w:t>
      </w:r>
      <w:r w:rsidRPr="00D90174">
        <w:rPr>
          <w:rFonts w:ascii="Time New Roman" w:eastAsia="黑体" w:hAnsi="Time New Roman"/>
        </w:rPr>
        <w:t>一个致力于儿童福利的社会保护机构之下</w:t>
      </w:r>
      <w:r w:rsidR="00D2293B" w:rsidRPr="00D90174">
        <w:rPr>
          <w:rFonts w:ascii="Time New Roman" w:eastAsia="黑体" w:hAnsi="Time New Roman"/>
        </w:rPr>
        <w:t>；</w:t>
      </w:r>
    </w:p>
    <w:p w14:paraId="04C82E97" w14:textId="40CBAE0E"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(b)</w:t>
      </w:r>
      <w:r w:rsidRPr="00D90174">
        <w:rPr>
          <w:rFonts w:ascii="Time New Roman" w:eastAsia="黑体" w:hAnsi="Time New Roman"/>
        </w:rPr>
        <w:tab/>
      </w:r>
      <w:r w:rsidRPr="00D90174">
        <w:rPr>
          <w:rFonts w:ascii="Time New Roman" w:eastAsia="黑体" w:hAnsi="Time New Roman"/>
        </w:rPr>
        <w:t>在</w:t>
      </w:r>
      <w:r w:rsidRPr="00D90174">
        <w:rPr>
          <w:rFonts w:ascii="Time New Roman" w:eastAsia="黑体" w:hAnsi="Time New Roman" w:hint="eastAsia"/>
        </w:rPr>
        <w:t>有</w:t>
      </w:r>
      <w:r w:rsidRPr="00D90174">
        <w:rPr>
          <w:rFonts w:ascii="Time New Roman" w:eastAsia="黑体" w:hAnsi="Time New Roman"/>
        </w:rPr>
        <w:t>人力、财政和技术资源充分保障</w:t>
      </w:r>
      <w:r w:rsidRPr="00D90174">
        <w:rPr>
          <w:rFonts w:ascii="Time New Roman" w:eastAsia="黑体" w:hAnsi="Time New Roman" w:hint="eastAsia"/>
        </w:rPr>
        <w:t>的情况</w:t>
      </w:r>
      <w:r w:rsidRPr="00D90174">
        <w:rPr>
          <w:rFonts w:ascii="Time New Roman" w:eastAsia="黑体" w:hAnsi="Time New Roman"/>
        </w:rPr>
        <w:t>下</w:t>
      </w:r>
      <w:r w:rsidR="00D2293B" w:rsidRPr="00D90174">
        <w:rPr>
          <w:rFonts w:ascii="Time New Roman" w:eastAsia="黑体" w:hAnsi="Time New Roman"/>
        </w:rPr>
        <w:t>，</w:t>
      </w:r>
      <w:r w:rsidRPr="00D90174">
        <w:rPr>
          <w:rFonts w:ascii="Time New Roman" w:eastAsia="黑体" w:hAnsi="Time New Roman"/>
        </w:rPr>
        <w:t>加快通过</w:t>
      </w:r>
      <w:proofErr w:type="gramStart"/>
      <w:r w:rsidRPr="00D90174">
        <w:rPr>
          <w:rFonts w:ascii="Time New Roman" w:eastAsia="黑体" w:hAnsi="Time New Roman"/>
        </w:rPr>
        <w:t>去机构</w:t>
      </w:r>
      <w:proofErr w:type="gramEnd"/>
      <w:r w:rsidRPr="00D90174">
        <w:rPr>
          <w:rFonts w:ascii="Time New Roman" w:eastAsia="黑体" w:hAnsi="Time New Roman"/>
        </w:rPr>
        <w:t>化战略及其行动计划</w:t>
      </w:r>
      <w:r w:rsidR="00D2293B" w:rsidRPr="00D90174">
        <w:rPr>
          <w:rFonts w:ascii="Time New Roman" w:eastAsia="黑体" w:hAnsi="Time New Roman"/>
        </w:rPr>
        <w:t>，</w:t>
      </w:r>
      <w:r w:rsidRPr="00D90174">
        <w:rPr>
          <w:rFonts w:ascii="Time New Roman" w:eastAsia="黑体" w:hAnsi="Time New Roman"/>
        </w:rPr>
        <w:t>以期</w:t>
      </w:r>
      <w:r w:rsidRPr="00D90174">
        <w:rPr>
          <w:rFonts w:ascii="Time New Roman" w:eastAsia="黑体" w:hAnsi="Time New Roman" w:hint="eastAsia"/>
        </w:rPr>
        <w:t>改</w:t>
      </w:r>
      <w:r w:rsidRPr="00D90174">
        <w:rPr>
          <w:rFonts w:ascii="Time New Roman" w:eastAsia="黑体" w:hAnsi="Time New Roman"/>
        </w:rPr>
        <w:t>变儿童保护和社会保障制度</w:t>
      </w:r>
      <w:r w:rsidR="00D2293B" w:rsidRPr="00D90174">
        <w:rPr>
          <w:rFonts w:ascii="Time New Roman" w:eastAsia="黑体" w:hAnsi="Time New Roman"/>
        </w:rPr>
        <w:t>，</w:t>
      </w:r>
      <w:r w:rsidRPr="00D90174">
        <w:rPr>
          <w:rFonts w:ascii="Time New Roman" w:eastAsia="黑体" w:hAnsi="Time New Roman"/>
        </w:rPr>
        <w:t>优先考虑家庭</w:t>
      </w:r>
      <w:r w:rsidRPr="00D90174">
        <w:rPr>
          <w:rFonts w:ascii="Time New Roman" w:eastAsia="黑体" w:hAnsi="Time New Roman" w:hint="eastAsia"/>
        </w:rPr>
        <w:t>式办法</w:t>
      </w:r>
      <w:r w:rsidR="00D2293B" w:rsidRPr="00D90174">
        <w:rPr>
          <w:rFonts w:ascii="Time New Roman" w:eastAsia="黑体" w:hAnsi="Time New Roman"/>
        </w:rPr>
        <w:t>，</w:t>
      </w:r>
      <w:r w:rsidRPr="00D90174">
        <w:rPr>
          <w:rFonts w:ascii="Time New Roman" w:eastAsia="黑体" w:hAnsi="Time New Roman"/>
        </w:rPr>
        <w:t>而不是机构安置</w:t>
      </w:r>
      <w:r w:rsidR="00D2293B" w:rsidRPr="00D90174">
        <w:rPr>
          <w:rFonts w:ascii="Time New Roman" w:eastAsia="黑体" w:hAnsi="Time New Roman"/>
        </w:rPr>
        <w:t>；</w:t>
      </w:r>
    </w:p>
    <w:p w14:paraId="0EAFFC06" w14:textId="52869C81"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(c)</w:t>
      </w:r>
      <w:r w:rsidRPr="00D90174">
        <w:rPr>
          <w:rFonts w:ascii="Time New Roman" w:eastAsia="黑体" w:hAnsi="Time New Roman"/>
        </w:rPr>
        <w:tab/>
      </w:r>
      <w:r w:rsidRPr="00D90174">
        <w:rPr>
          <w:rFonts w:ascii="Time New Roman" w:eastAsia="黑体" w:hAnsi="Time New Roman"/>
        </w:rPr>
        <w:t>在照料和保护工作中引入个案管理</w:t>
      </w:r>
      <w:r w:rsidR="00D2293B" w:rsidRPr="00D90174">
        <w:rPr>
          <w:rFonts w:ascii="Time New Roman" w:eastAsia="黑体" w:hAnsi="Time New Roman"/>
        </w:rPr>
        <w:t>，</w:t>
      </w:r>
      <w:r w:rsidRPr="00D90174">
        <w:rPr>
          <w:rFonts w:ascii="Time New Roman" w:eastAsia="黑体" w:hAnsi="Time New Roman"/>
        </w:rPr>
        <w:t>包括个</w:t>
      </w:r>
      <w:r w:rsidRPr="00D90174">
        <w:rPr>
          <w:rFonts w:ascii="Time New Roman" w:eastAsia="黑体" w:hAnsi="Time New Roman" w:hint="eastAsia"/>
        </w:rPr>
        <w:t>别</w:t>
      </w:r>
      <w:r w:rsidRPr="00D90174">
        <w:rPr>
          <w:rFonts w:ascii="Time New Roman" w:eastAsia="黑体" w:hAnsi="Time New Roman"/>
        </w:rPr>
        <w:t>照料计划</w:t>
      </w:r>
      <w:r w:rsidR="00D2293B" w:rsidRPr="00D90174">
        <w:rPr>
          <w:rFonts w:ascii="Time New Roman" w:eastAsia="黑体" w:hAnsi="Time New Roman"/>
        </w:rPr>
        <w:t>，</w:t>
      </w:r>
      <w:r w:rsidRPr="00D90174">
        <w:rPr>
          <w:rFonts w:ascii="Time New Roman" w:eastAsia="黑体" w:hAnsi="Time New Roman"/>
        </w:rPr>
        <w:t>为所有替代照料环境制定质量标准</w:t>
      </w:r>
      <w:r w:rsidR="00D2293B" w:rsidRPr="00D90174">
        <w:rPr>
          <w:rFonts w:ascii="Time New Roman" w:eastAsia="黑体" w:hAnsi="Time New Roman"/>
        </w:rPr>
        <w:t>，</w:t>
      </w:r>
      <w:r w:rsidRPr="00D90174">
        <w:rPr>
          <w:rFonts w:ascii="Time New Roman" w:eastAsia="黑体" w:hAnsi="Time New Roman"/>
        </w:rPr>
        <w:t>并对机构式和家庭式儿童保育设施的安置情况定期进行实质性审查</w:t>
      </w:r>
      <w:r w:rsidR="00D2293B" w:rsidRPr="00D90174">
        <w:rPr>
          <w:rFonts w:ascii="Time New Roman" w:eastAsia="黑体" w:hAnsi="Time New Roman"/>
        </w:rPr>
        <w:t>，</w:t>
      </w:r>
      <w:r w:rsidRPr="00D90174">
        <w:rPr>
          <w:rFonts w:ascii="Time New Roman" w:eastAsia="黑体" w:hAnsi="Time New Roman"/>
        </w:rPr>
        <w:t>监测其中的照料质量</w:t>
      </w:r>
      <w:r w:rsidR="00D2293B" w:rsidRPr="00D90174">
        <w:rPr>
          <w:rFonts w:ascii="Time New Roman" w:eastAsia="黑体" w:hAnsi="Time New Roman"/>
        </w:rPr>
        <w:t>；</w:t>
      </w:r>
    </w:p>
    <w:p w14:paraId="10642941" w14:textId="4C1787ED"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(d)</w:t>
      </w:r>
      <w:r w:rsidRPr="00D90174">
        <w:rPr>
          <w:rFonts w:ascii="Time New Roman" w:eastAsia="黑体" w:hAnsi="Time New Roman"/>
        </w:rPr>
        <w:tab/>
      </w:r>
      <w:r w:rsidRPr="00D90174">
        <w:rPr>
          <w:rFonts w:ascii="Time New Roman" w:eastAsia="黑体" w:hAnsi="Time New Roman"/>
        </w:rPr>
        <w:t>确保</w:t>
      </w:r>
      <w:r w:rsidRPr="00D90174">
        <w:rPr>
          <w:rFonts w:ascii="Time New Roman" w:eastAsia="黑体" w:hAnsi="Time New Roman" w:hint="eastAsia"/>
        </w:rPr>
        <w:t>绝不能单凭</w:t>
      </w:r>
      <w:r w:rsidRPr="00D90174">
        <w:rPr>
          <w:rFonts w:ascii="Time New Roman" w:eastAsia="黑体" w:hAnsi="Time New Roman"/>
        </w:rPr>
        <w:t>贫困、残疾或离婚</w:t>
      </w:r>
      <w:r w:rsidRPr="00D90174">
        <w:rPr>
          <w:rFonts w:ascii="Time New Roman" w:eastAsia="黑体" w:hAnsi="Time New Roman" w:hint="eastAsia"/>
        </w:rPr>
        <w:t>的理由使</w:t>
      </w:r>
      <w:r w:rsidRPr="00D90174">
        <w:rPr>
          <w:rFonts w:ascii="Time New Roman" w:eastAsia="黑体" w:hAnsi="Time New Roman"/>
        </w:rPr>
        <w:t>家庭分离</w:t>
      </w:r>
      <w:r w:rsidR="00D2293B" w:rsidRPr="00D90174">
        <w:rPr>
          <w:rFonts w:ascii="Time New Roman" w:eastAsia="黑体" w:hAnsi="Time New Roman"/>
        </w:rPr>
        <w:t>，</w:t>
      </w:r>
      <w:r w:rsidRPr="00D90174">
        <w:rPr>
          <w:rFonts w:ascii="Time New Roman" w:eastAsia="黑体" w:hAnsi="Time New Roman"/>
        </w:rPr>
        <w:t>只有在对儿童的处境进行全面评估后</w:t>
      </w:r>
      <w:r w:rsidRPr="00D90174">
        <w:rPr>
          <w:rFonts w:ascii="Time New Roman" w:eastAsia="黑体" w:hAnsi="Time New Roman" w:hint="eastAsia"/>
        </w:rPr>
        <w:t>认为</w:t>
      </w:r>
      <w:r w:rsidRPr="00D90174">
        <w:rPr>
          <w:rFonts w:ascii="Time New Roman" w:eastAsia="黑体" w:hAnsi="Time New Roman"/>
        </w:rPr>
        <w:t>符合其最大利益的情况下</w:t>
      </w:r>
      <w:r w:rsidR="00D2293B" w:rsidRPr="00D90174">
        <w:rPr>
          <w:rFonts w:ascii="Time New Roman" w:eastAsia="黑体" w:hAnsi="Time New Roman"/>
        </w:rPr>
        <w:t>，</w:t>
      </w:r>
      <w:r w:rsidRPr="00D90174">
        <w:rPr>
          <w:rFonts w:ascii="Time New Roman" w:eastAsia="黑体" w:hAnsi="Time New Roman"/>
        </w:rPr>
        <w:t>才</w:t>
      </w:r>
      <w:r w:rsidRPr="00D90174">
        <w:rPr>
          <w:rFonts w:ascii="Time New Roman" w:eastAsia="黑体" w:hAnsi="Time New Roman" w:hint="eastAsia"/>
        </w:rPr>
        <w:t>让</w:t>
      </w:r>
      <w:r w:rsidRPr="00D90174">
        <w:rPr>
          <w:rFonts w:ascii="Time New Roman" w:eastAsia="黑体" w:hAnsi="Time New Roman"/>
        </w:rPr>
        <w:t>儿童与家庭分离</w:t>
      </w:r>
      <w:r w:rsidR="00D2293B" w:rsidRPr="00D90174">
        <w:rPr>
          <w:rFonts w:ascii="Time New Roman" w:eastAsia="黑体" w:hAnsi="Time New Roman"/>
        </w:rPr>
        <w:t>；</w:t>
      </w:r>
    </w:p>
    <w:p w14:paraId="6D8F697E" w14:textId="0A965D1C"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(e)</w:t>
      </w:r>
      <w:r w:rsidRPr="00D90174">
        <w:rPr>
          <w:rFonts w:ascii="Time New Roman" w:eastAsia="黑体" w:hAnsi="Time New Roman"/>
        </w:rPr>
        <w:tab/>
      </w:r>
      <w:r w:rsidRPr="00D90174">
        <w:rPr>
          <w:rFonts w:ascii="Time New Roman" w:eastAsia="黑体" w:hAnsi="Time New Roman"/>
        </w:rPr>
        <w:t>增加从事家庭和儿童工作的专业人员</w:t>
      </w:r>
      <w:r w:rsidR="00D2293B" w:rsidRPr="00D90174">
        <w:rPr>
          <w:rFonts w:ascii="Time New Roman" w:eastAsia="黑体" w:hAnsi="Time New Roman"/>
        </w:rPr>
        <w:t>，</w:t>
      </w:r>
      <w:r w:rsidRPr="00D90174">
        <w:rPr>
          <w:rFonts w:ascii="Time New Roman" w:eastAsia="黑体" w:hAnsi="Time New Roman"/>
        </w:rPr>
        <w:t>特别是社会工作者、服务提供者、监护</w:t>
      </w:r>
      <w:r w:rsidRPr="00D90174">
        <w:rPr>
          <w:rFonts w:ascii="Time New Roman" w:eastAsia="黑体" w:hAnsi="Time New Roman" w:hint="eastAsia"/>
        </w:rPr>
        <w:t>人</w:t>
      </w:r>
      <w:r w:rsidRPr="00D90174">
        <w:rPr>
          <w:rFonts w:ascii="Time New Roman" w:eastAsia="黑体" w:hAnsi="Time New Roman"/>
        </w:rPr>
        <w:t>监察员和马哈拉工作人员的人数并加强他们的能力</w:t>
      </w:r>
      <w:r w:rsidR="00D2293B" w:rsidRPr="00D90174">
        <w:rPr>
          <w:rFonts w:ascii="Time New Roman" w:eastAsia="黑体" w:hAnsi="Time New Roman"/>
        </w:rPr>
        <w:t>，</w:t>
      </w:r>
      <w:r w:rsidRPr="00D90174">
        <w:rPr>
          <w:rFonts w:ascii="Time New Roman" w:eastAsia="黑体" w:hAnsi="Time New Roman"/>
        </w:rPr>
        <w:t>以确保采取家庭</w:t>
      </w:r>
      <w:r w:rsidRPr="00D90174">
        <w:rPr>
          <w:rFonts w:ascii="Time New Roman" w:eastAsia="黑体" w:hAnsi="Time New Roman" w:hint="eastAsia"/>
        </w:rPr>
        <w:t>式</w:t>
      </w:r>
      <w:r w:rsidRPr="00D90174">
        <w:rPr>
          <w:rFonts w:ascii="Time New Roman" w:eastAsia="黑体" w:hAnsi="Time New Roman"/>
        </w:rPr>
        <w:t>照料</w:t>
      </w:r>
      <w:r w:rsidRPr="00D90174">
        <w:rPr>
          <w:rFonts w:ascii="Time New Roman" w:eastAsia="黑体" w:hAnsi="Time New Roman" w:hint="eastAsia"/>
        </w:rPr>
        <w:t>办法</w:t>
      </w:r>
      <w:r w:rsidR="00D2293B" w:rsidRPr="00D90174">
        <w:rPr>
          <w:rFonts w:ascii="Time New Roman" w:eastAsia="黑体" w:hAnsi="Time New Roman"/>
        </w:rPr>
        <w:t>，</w:t>
      </w:r>
      <w:r w:rsidRPr="00D90174">
        <w:rPr>
          <w:rFonts w:ascii="Time New Roman" w:eastAsia="黑体" w:hAnsi="Time New Roman"/>
        </w:rPr>
        <w:t>并提高他们对被剥夺家庭环境儿童的权利和需要的认识</w:t>
      </w:r>
      <w:r w:rsidR="00D2293B" w:rsidRPr="00D90174">
        <w:rPr>
          <w:rFonts w:ascii="Time New Roman" w:eastAsia="黑体" w:hAnsi="Time New Roman"/>
        </w:rPr>
        <w:t>；</w:t>
      </w:r>
    </w:p>
    <w:p w14:paraId="31CF0088" w14:textId="5D8F0EBB"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(f)</w:t>
      </w:r>
      <w:r w:rsidRPr="00D90174">
        <w:rPr>
          <w:rFonts w:ascii="Time New Roman" w:eastAsia="黑体" w:hAnsi="Time New Roman"/>
        </w:rPr>
        <w:tab/>
      </w:r>
      <w:r w:rsidRPr="00D90174">
        <w:rPr>
          <w:rFonts w:ascii="Time New Roman" w:eastAsia="黑体" w:hAnsi="Time New Roman"/>
        </w:rPr>
        <w:t>建立正式的寄养制度</w:t>
      </w:r>
      <w:r w:rsidR="00D2293B" w:rsidRPr="00D90174">
        <w:rPr>
          <w:rFonts w:ascii="Time New Roman" w:eastAsia="黑体" w:hAnsi="Time New Roman"/>
        </w:rPr>
        <w:t>，</w:t>
      </w:r>
      <w:r w:rsidRPr="00D90174">
        <w:rPr>
          <w:rFonts w:ascii="Time New Roman" w:eastAsia="黑体" w:hAnsi="Time New Roman"/>
        </w:rPr>
        <w:t>制定选择标准</w:t>
      </w:r>
      <w:r w:rsidR="00D2293B" w:rsidRPr="00D90174">
        <w:rPr>
          <w:rFonts w:ascii="Time New Roman" w:eastAsia="黑体" w:hAnsi="Time New Roman"/>
        </w:rPr>
        <w:t>，</w:t>
      </w:r>
      <w:r w:rsidRPr="00D90174">
        <w:rPr>
          <w:rFonts w:ascii="Time New Roman" w:eastAsia="黑体" w:hAnsi="Time New Roman"/>
        </w:rPr>
        <w:t>在全国范围内开展招募寄养父母的运动</w:t>
      </w:r>
      <w:r w:rsidR="00D2293B" w:rsidRPr="00D90174">
        <w:rPr>
          <w:rFonts w:ascii="Time New Roman" w:eastAsia="黑体" w:hAnsi="Time New Roman"/>
        </w:rPr>
        <w:t>，</w:t>
      </w:r>
      <w:r w:rsidRPr="00D90174">
        <w:rPr>
          <w:rFonts w:ascii="Time New Roman" w:eastAsia="黑体" w:hAnsi="Time New Roman" w:hint="eastAsia"/>
        </w:rPr>
        <w:t>并</w:t>
      </w:r>
      <w:r w:rsidRPr="00D90174">
        <w:rPr>
          <w:rFonts w:ascii="Time New Roman" w:eastAsia="黑体" w:hAnsi="Time New Roman"/>
        </w:rPr>
        <w:t>在安置儿童之前和期间</w:t>
      </w:r>
      <w:r w:rsidR="00D2293B" w:rsidRPr="00D90174">
        <w:rPr>
          <w:rFonts w:ascii="Time New Roman" w:eastAsia="黑体" w:hAnsi="Time New Roman"/>
        </w:rPr>
        <w:t>，</w:t>
      </w:r>
      <w:r w:rsidRPr="00D90174">
        <w:rPr>
          <w:rFonts w:ascii="Time New Roman" w:eastAsia="黑体" w:hAnsi="Time New Roman"/>
        </w:rPr>
        <w:t>为寄养父母以及监护人和赞助人提供定期和充分的培训</w:t>
      </w:r>
      <w:r w:rsidR="00D2293B" w:rsidRPr="00D90174">
        <w:rPr>
          <w:rFonts w:ascii="Time New Roman" w:eastAsia="黑体" w:hAnsi="Time New Roman"/>
        </w:rPr>
        <w:t>，</w:t>
      </w:r>
      <w:r w:rsidRPr="00D90174">
        <w:rPr>
          <w:rFonts w:ascii="Time New Roman" w:eastAsia="黑体" w:hAnsi="Time New Roman"/>
        </w:rPr>
        <w:t>特别是寄养残疾儿童方面的培训</w:t>
      </w:r>
      <w:r w:rsidR="00D2293B" w:rsidRPr="00D90174">
        <w:rPr>
          <w:rFonts w:ascii="Time New Roman" w:eastAsia="黑体" w:hAnsi="Time New Roman"/>
        </w:rPr>
        <w:t>；</w:t>
      </w:r>
    </w:p>
    <w:p w14:paraId="6D5441B0" w14:textId="5673E9D1"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(g)</w:t>
      </w:r>
      <w:r w:rsidRPr="00D90174">
        <w:rPr>
          <w:rFonts w:ascii="Time New Roman" w:eastAsia="黑体" w:hAnsi="Time New Roman"/>
        </w:rPr>
        <w:tab/>
      </w:r>
      <w:r w:rsidRPr="00D90174">
        <w:rPr>
          <w:rFonts w:ascii="Time New Roman" w:eastAsia="黑体" w:hAnsi="Time New Roman"/>
        </w:rPr>
        <w:t>停止将</w:t>
      </w:r>
      <w:r w:rsidR="00D2293B" w:rsidRPr="00D90174">
        <w:rPr>
          <w:rFonts w:ascii="Time New Roman" w:eastAsia="黑体" w:hAnsi="Time New Roman"/>
        </w:rPr>
        <w:t>3</w:t>
      </w:r>
      <w:r w:rsidRPr="00D90174">
        <w:rPr>
          <w:rFonts w:ascii="Time New Roman" w:eastAsia="黑体" w:hAnsi="Time New Roman"/>
        </w:rPr>
        <w:t>岁以下儿童送入收容机构</w:t>
      </w:r>
      <w:r w:rsidR="00D2293B" w:rsidRPr="00D90174">
        <w:rPr>
          <w:rFonts w:ascii="Time New Roman" w:eastAsia="黑体" w:hAnsi="Time New Roman"/>
        </w:rPr>
        <w:t>，</w:t>
      </w:r>
      <w:r w:rsidRPr="00D90174">
        <w:rPr>
          <w:rFonts w:ascii="Time New Roman" w:eastAsia="黑体" w:hAnsi="Time New Roman"/>
        </w:rPr>
        <w:t>确保他们完全在家庭环境中得到照顾</w:t>
      </w:r>
      <w:r w:rsidR="00D2293B" w:rsidRPr="00D90174">
        <w:rPr>
          <w:rFonts w:ascii="Time New Roman" w:eastAsia="黑体" w:hAnsi="Time New Roman"/>
        </w:rPr>
        <w:t>；</w:t>
      </w:r>
    </w:p>
    <w:p w14:paraId="5468E670" w14:textId="16C9E370"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(h)</w:t>
      </w:r>
      <w:r w:rsidRPr="00D90174">
        <w:rPr>
          <w:rFonts w:ascii="Time New Roman" w:eastAsia="黑体" w:hAnsi="Time New Roman"/>
        </w:rPr>
        <w:tab/>
      </w:r>
      <w:r w:rsidRPr="00D90174">
        <w:rPr>
          <w:rFonts w:ascii="Time New Roman" w:eastAsia="黑体" w:hAnsi="Time New Roman"/>
        </w:rPr>
        <w:t>确保为无法与家人一起生活的儿童提供充分的家庭和社区照料选择</w:t>
      </w:r>
      <w:r w:rsidR="00D2293B" w:rsidRPr="00D90174">
        <w:rPr>
          <w:rFonts w:ascii="Time New Roman" w:eastAsia="黑体" w:hAnsi="Time New Roman"/>
        </w:rPr>
        <w:t>，</w:t>
      </w:r>
      <w:r w:rsidRPr="00D90174">
        <w:rPr>
          <w:rFonts w:ascii="Time New Roman" w:eastAsia="黑体" w:hAnsi="Time New Roman"/>
        </w:rPr>
        <w:t>包括为寄养和收养划拨充足的资金</w:t>
      </w:r>
      <w:r w:rsidR="00D2293B" w:rsidRPr="00D90174">
        <w:rPr>
          <w:rFonts w:ascii="Time New Roman" w:eastAsia="黑体" w:hAnsi="Time New Roman"/>
        </w:rPr>
        <w:t>，</w:t>
      </w:r>
      <w:r w:rsidRPr="00D90174">
        <w:rPr>
          <w:rFonts w:ascii="Time New Roman" w:eastAsia="黑体" w:hAnsi="Time New Roman"/>
        </w:rPr>
        <w:t>并在可能时为儿童与家人团聚提供便利</w:t>
      </w:r>
      <w:r w:rsidR="00D2293B" w:rsidRPr="00D90174">
        <w:rPr>
          <w:rFonts w:ascii="Time New Roman" w:eastAsia="黑体" w:hAnsi="Time New Roman"/>
        </w:rPr>
        <w:t>；</w:t>
      </w:r>
    </w:p>
    <w:p w14:paraId="575D26EF" w14:textId="6956623B"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w:t>
      </w:r>
      <w:proofErr w:type="spellStart"/>
      <w:r w:rsidR="00D2293B" w:rsidRPr="00D90174">
        <w:rPr>
          <w:rFonts w:ascii="Time New Roman" w:eastAsia="黑体" w:hAnsi="Time New Roman"/>
        </w:rPr>
        <w:t>i</w:t>
      </w:r>
      <w:proofErr w:type="spellEnd"/>
      <w:r w:rsidR="00D2293B" w:rsidRPr="00D90174">
        <w:rPr>
          <w:rFonts w:ascii="Time New Roman" w:eastAsia="黑体" w:hAnsi="Time New Roman"/>
        </w:rPr>
        <w:t>)</w:t>
      </w:r>
      <w:r w:rsidRPr="00D90174">
        <w:rPr>
          <w:rFonts w:ascii="Time New Roman" w:eastAsia="黑体" w:hAnsi="Time New Roman"/>
        </w:rPr>
        <w:tab/>
      </w:r>
      <w:r w:rsidRPr="00D90174">
        <w:rPr>
          <w:rFonts w:ascii="Time New Roman" w:eastAsia="黑体" w:hAnsi="Time New Roman"/>
        </w:rPr>
        <w:t>制定程序和设施</w:t>
      </w:r>
      <w:r w:rsidR="00D2293B" w:rsidRPr="00D90174">
        <w:rPr>
          <w:rFonts w:ascii="Time New Roman" w:eastAsia="黑体" w:hAnsi="Time New Roman"/>
        </w:rPr>
        <w:t>，</w:t>
      </w:r>
      <w:r w:rsidRPr="00D90174">
        <w:rPr>
          <w:rFonts w:ascii="Time New Roman" w:eastAsia="黑体" w:hAnsi="Time New Roman"/>
        </w:rPr>
        <w:t>确保所有儿童都有机会与家人保持联系</w:t>
      </w:r>
      <w:r w:rsidR="00D2293B" w:rsidRPr="00D90174">
        <w:rPr>
          <w:rFonts w:ascii="Time New Roman" w:eastAsia="黑体" w:hAnsi="Time New Roman"/>
        </w:rPr>
        <w:t>，</w:t>
      </w:r>
      <w:r w:rsidRPr="00D90174">
        <w:rPr>
          <w:rFonts w:ascii="Time New Roman" w:eastAsia="黑体" w:hAnsi="Time New Roman"/>
        </w:rPr>
        <w:t>并在符合其最大利益的情况下</w:t>
      </w:r>
      <w:r w:rsidR="00D2293B" w:rsidRPr="00D90174">
        <w:rPr>
          <w:rFonts w:ascii="Time New Roman" w:eastAsia="黑体" w:hAnsi="Time New Roman"/>
        </w:rPr>
        <w:t>，</w:t>
      </w:r>
      <w:r w:rsidRPr="00D90174">
        <w:rPr>
          <w:rFonts w:ascii="Time New Roman" w:eastAsia="黑体" w:hAnsi="Time New Roman"/>
        </w:rPr>
        <w:t>尽可能将兄弟姐妹安置在一起</w:t>
      </w:r>
      <w:r w:rsidR="00D2293B" w:rsidRPr="00D90174">
        <w:rPr>
          <w:rFonts w:ascii="Time New Roman" w:eastAsia="黑体" w:hAnsi="Time New Roman"/>
        </w:rPr>
        <w:t>；</w:t>
      </w:r>
    </w:p>
    <w:p w14:paraId="2BAB8D45" w14:textId="21E028B7"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(j)</w:t>
      </w:r>
      <w:r w:rsidRPr="00D90174">
        <w:rPr>
          <w:rFonts w:ascii="Time New Roman" w:eastAsia="黑体" w:hAnsi="Time New Roman"/>
        </w:rPr>
        <w:tab/>
      </w:r>
      <w:r w:rsidRPr="00D90174">
        <w:rPr>
          <w:rFonts w:ascii="Time New Roman" w:eastAsia="黑体" w:hAnsi="Time New Roman"/>
        </w:rPr>
        <w:t>确保提供方便儿童的渠道</w:t>
      </w:r>
      <w:r w:rsidR="00D2293B" w:rsidRPr="00D90174">
        <w:rPr>
          <w:rFonts w:ascii="Time New Roman" w:eastAsia="黑体" w:hAnsi="Time New Roman"/>
        </w:rPr>
        <w:t>，</w:t>
      </w:r>
      <w:r w:rsidRPr="00D90174">
        <w:rPr>
          <w:rFonts w:ascii="Time New Roman" w:eastAsia="黑体" w:hAnsi="Time New Roman" w:hint="eastAsia"/>
        </w:rPr>
        <w:t>以便举报</w:t>
      </w:r>
      <w:r w:rsidRPr="00D90174">
        <w:rPr>
          <w:rFonts w:ascii="Time New Roman" w:eastAsia="黑体" w:hAnsi="Time New Roman"/>
        </w:rPr>
        <w:t>、监测对受照料儿童的暴力和</w:t>
      </w:r>
      <w:r w:rsidR="00D2293B" w:rsidRPr="00D90174">
        <w:rPr>
          <w:rFonts w:ascii="Time New Roman" w:eastAsia="黑体" w:hAnsi="Time New Roman" w:hint="eastAsia"/>
        </w:rPr>
        <w:t>(</w:t>
      </w:r>
      <w:r w:rsidRPr="00D90174">
        <w:rPr>
          <w:rFonts w:ascii="Time New Roman" w:eastAsia="黑体" w:hAnsi="Time New Roman"/>
        </w:rPr>
        <w:t>或</w:t>
      </w:r>
      <w:r w:rsidR="00D2293B" w:rsidRPr="00D90174">
        <w:rPr>
          <w:rFonts w:ascii="Time New Roman" w:eastAsia="黑体" w:hAnsi="Time New Roman" w:hint="eastAsia"/>
        </w:rPr>
        <w:t>)</w:t>
      </w:r>
      <w:r w:rsidRPr="00D90174">
        <w:rPr>
          <w:rFonts w:ascii="Time New Roman" w:eastAsia="黑体" w:hAnsi="Time New Roman"/>
        </w:rPr>
        <w:t>虐待行为</w:t>
      </w:r>
      <w:r w:rsidRPr="00D90174">
        <w:rPr>
          <w:rFonts w:ascii="Time New Roman" w:eastAsia="黑体" w:hAnsi="Time New Roman" w:hint="eastAsia"/>
        </w:rPr>
        <w:t>并提供</w:t>
      </w:r>
      <w:r w:rsidRPr="00D90174">
        <w:rPr>
          <w:rFonts w:ascii="Time New Roman" w:eastAsia="黑体" w:hAnsi="Time New Roman"/>
        </w:rPr>
        <w:t>补救</w:t>
      </w:r>
      <w:r w:rsidR="00D2293B" w:rsidRPr="00D90174">
        <w:rPr>
          <w:rFonts w:ascii="Time New Roman" w:eastAsia="黑体" w:hAnsi="Time New Roman"/>
        </w:rPr>
        <w:t>，</w:t>
      </w:r>
      <w:r w:rsidRPr="00D90174">
        <w:rPr>
          <w:rFonts w:ascii="Time New Roman" w:eastAsia="黑体" w:hAnsi="Time New Roman"/>
        </w:rPr>
        <w:t>并向儿童提供关于贩运和经济剥削及性剥削风险的信息</w:t>
      </w:r>
      <w:r w:rsidR="00D2293B" w:rsidRPr="00D90174">
        <w:rPr>
          <w:rFonts w:ascii="Time New Roman" w:eastAsia="黑体" w:hAnsi="Time New Roman"/>
        </w:rPr>
        <w:t>；</w:t>
      </w:r>
    </w:p>
    <w:p w14:paraId="6F575FDD" w14:textId="17CF25C9"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(k)</w:t>
      </w:r>
      <w:r w:rsidRPr="00D90174">
        <w:rPr>
          <w:rFonts w:ascii="Time New Roman" w:eastAsia="黑体" w:hAnsi="Time New Roman"/>
        </w:rPr>
        <w:tab/>
      </w:r>
      <w:r w:rsidRPr="00D90174">
        <w:rPr>
          <w:rFonts w:ascii="Time New Roman" w:eastAsia="黑体" w:hAnsi="Time New Roman"/>
        </w:rPr>
        <w:t>确保</w:t>
      </w:r>
      <w:proofErr w:type="gramStart"/>
      <w:r w:rsidRPr="00D90174">
        <w:rPr>
          <w:rFonts w:ascii="Time New Roman" w:eastAsia="黑体" w:hAnsi="Time New Roman"/>
        </w:rPr>
        <w:t>向离开</w:t>
      </w:r>
      <w:proofErr w:type="gramEnd"/>
      <w:r w:rsidRPr="00D90174">
        <w:rPr>
          <w:rFonts w:ascii="Time New Roman" w:eastAsia="黑体" w:hAnsi="Time New Roman"/>
        </w:rPr>
        <w:t>照料机构的儿童提供充分的支持</w:t>
      </w:r>
      <w:r w:rsidR="00D2293B" w:rsidRPr="00D90174">
        <w:rPr>
          <w:rFonts w:ascii="Time New Roman" w:eastAsia="黑体" w:hAnsi="Time New Roman"/>
        </w:rPr>
        <w:t>，</w:t>
      </w:r>
      <w:r w:rsidRPr="00D90174">
        <w:rPr>
          <w:rFonts w:ascii="Time New Roman" w:eastAsia="黑体" w:hAnsi="Time New Roman"/>
        </w:rPr>
        <w:t>包括住房选择和商业贷款</w:t>
      </w:r>
      <w:r w:rsidR="00D2293B" w:rsidRPr="00D90174">
        <w:rPr>
          <w:rFonts w:ascii="Time New Roman" w:eastAsia="黑体" w:hAnsi="Time New Roman"/>
        </w:rPr>
        <w:t>，</w:t>
      </w:r>
      <w:r w:rsidRPr="00D90174">
        <w:rPr>
          <w:rFonts w:ascii="Time New Roman" w:eastAsia="黑体" w:hAnsi="Time New Roman"/>
        </w:rPr>
        <w:t>并发展社区服务</w:t>
      </w:r>
      <w:r w:rsidR="00D2293B" w:rsidRPr="00D90174">
        <w:rPr>
          <w:rFonts w:ascii="Time New Roman" w:eastAsia="黑体" w:hAnsi="Time New Roman"/>
        </w:rPr>
        <w:t>，</w:t>
      </w:r>
      <w:r w:rsidRPr="00D90174">
        <w:rPr>
          <w:rFonts w:ascii="Time New Roman" w:eastAsia="黑体" w:hAnsi="Time New Roman"/>
        </w:rPr>
        <w:t>帮助他们开始独立生活。</w:t>
      </w:r>
    </w:p>
    <w:p w14:paraId="06058C49" w14:textId="77777777" w:rsidR="00855071" w:rsidRPr="00D90174" w:rsidRDefault="00855071" w:rsidP="009C37D4">
      <w:pPr>
        <w:pStyle w:val="H23GC"/>
      </w:pPr>
      <w:r w:rsidRPr="00D90174">
        <w:tab/>
      </w:r>
      <w:r w:rsidRPr="00D90174">
        <w:tab/>
      </w:r>
      <w:r w:rsidRPr="00D90174">
        <w:rPr>
          <w:rFonts w:hint="eastAsia"/>
          <w:sz w:val="21"/>
          <w:szCs w:val="21"/>
        </w:rPr>
        <w:t>收养</w:t>
      </w:r>
    </w:p>
    <w:p w14:paraId="1DE38EAF" w14:textId="2A3479FE"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33.</w:t>
      </w:r>
      <w:r w:rsidR="00855071" w:rsidRPr="00D90174">
        <w:rPr>
          <w:rFonts w:ascii="Time New Roman" w:eastAsia="黑体" w:hAnsi="Time New Roman"/>
        </w:rPr>
        <w:tab/>
      </w:r>
      <w:r w:rsidR="00855071" w:rsidRPr="00D90174">
        <w:rPr>
          <w:rFonts w:ascii="Time New Roman" w:eastAsia="黑体" w:hAnsi="Time New Roman"/>
        </w:rPr>
        <w:t>委员会建议缔约国加强收养服务机构的能力</w:t>
      </w:r>
      <w:r w:rsidRPr="00D90174">
        <w:rPr>
          <w:rFonts w:ascii="Time New Roman" w:eastAsia="黑体" w:hAnsi="Time New Roman"/>
        </w:rPr>
        <w:t>，</w:t>
      </w:r>
      <w:r w:rsidR="00855071" w:rsidRPr="00D90174">
        <w:rPr>
          <w:rFonts w:ascii="Time New Roman" w:eastAsia="黑体" w:hAnsi="Time New Roman"/>
        </w:rPr>
        <w:t>以便在收养程序中评估和确保儿童的最大利益</w:t>
      </w:r>
      <w:r w:rsidRPr="00D90174">
        <w:rPr>
          <w:rFonts w:ascii="Time New Roman" w:eastAsia="黑体" w:hAnsi="Time New Roman"/>
        </w:rPr>
        <w:t>；</w:t>
      </w:r>
      <w:r w:rsidR="00855071" w:rsidRPr="00D90174">
        <w:rPr>
          <w:rFonts w:ascii="Time New Roman" w:eastAsia="黑体" w:hAnsi="Time New Roman"/>
        </w:rPr>
        <w:t>提供收养前和收养后的服务和监测</w:t>
      </w:r>
      <w:r w:rsidRPr="00D90174">
        <w:rPr>
          <w:rFonts w:ascii="Time New Roman" w:eastAsia="黑体" w:hAnsi="Time New Roman"/>
        </w:rPr>
        <w:t>；</w:t>
      </w:r>
      <w:r w:rsidR="00855071" w:rsidRPr="00D90174">
        <w:rPr>
          <w:rFonts w:ascii="Time New Roman" w:eastAsia="黑体" w:hAnsi="Time New Roman" w:hint="eastAsia"/>
        </w:rPr>
        <w:t>并考虑批准</w:t>
      </w:r>
      <w:r w:rsidR="00855071" w:rsidRPr="00D90174">
        <w:rPr>
          <w:rFonts w:ascii="Time New Roman" w:eastAsia="黑体" w:hAnsi="Time New Roman"/>
        </w:rPr>
        <w:t>《关于在跨国收养方面保护儿童和进行合作的海牙公约》</w:t>
      </w:r>
      <w:r w:rsidR="00855071" w:rsidRPr="00D90174">
        <w:rPr>
          <w:rFonts w:ascii="Time New Roman" w:eastAsia="黑体" w:hAnsi="Time New Roman" w:hint="eastAsia"/>
        </w:rPr>
        <w:t>。</w:t>
      </w:r>
    </w:p>
    <w:p w14:paraId="3DE591F6" w14:textId="77777777" w:rsidR="00855071" w:rsidRPr="00D90174" w:rsidRDefault="00855071" w:rsidP="009C37D4">
      <w:pPr>
        <w:pStyle w:val="H23GC"/>
      </w:pPr>
      <w:r w:rsidRPr="00D90174">
        <w:tab/>
      </w:r>
      <w:r w:rsidRPr="00D90174">
        <w:tab/>
      </w:r>
      <w:r w:rsidRPr="00D90174">
        <w:rPr>
          <w:rFonts w:hint="eastAsia"/>
          <w:sz w:val="21"/>
          <w:szCs w:val="21"/>
        </w:rPr>
        <w:t>父母被监禁的儿童</w:t>
      </w:r>
    </w:p>
    <w:p w14:paraId="2B1D61A9" w14:textId="463ED1CA"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34.</w:t>
      </w:r>
      <w:r w:rsidR="00855071" w:rsidRPr="00D90174">
        <w:rPr>
          <w:rFonts w:ascii="Time New Roman" w:eastAsia="黑体" w:hAnsi="Time New Roman"/>
        </w:rPr>
        <w:tab/>
      </w:r>
      <w:r w:rsidR="00855071" w:rsidRPr="00D90174">
        <w:rPr>
          <w:rFonts w:ascii="Time New Roman" w:eastAsia="黑体" w:hAnsi="Time New Roman"/>
        </w:rPr>
        <w:t>委员会参照联合国关于被剥夺自由儿童</w:t>
      </w:r>
      <w:r w:rsidR="00855071" w:rsidRPr="00D90174">
        <w:rPr>
          <w:rFonts w:ascii="Time New Roman" w:eastAsia="黑体" w:hAnsi="Time New Roman" w:hint="eastAsia"/>
        </w:rPr>
        <w:t>问题</w:t>
      </w:r>
      <w:r w:rsidR="00855071" w:rsidRPr="00D90174">
        <w:rPr>
          <w:rFonts w:ascii="Time New Roman" w:eastAsia="黑体" w:hAnsi="Time New Roman"/>
        </w:rPr>
        <w:t>的全球研究</w:t>
      </w:r>
      <w:r w:rsidRPr="00D90174">
        <w:rPr>
          <w:rFonts w:ascii="Time New Roman" w:eastAsia="黑体" w:hAnsi="Time New Roman"/>
        </w:rPr>
        <w:t>，</w:t>
      </w:r>
      <w:r w:rsidR="00855071" w:rsidRPr="00D90174">
        <w:rPr>
          <w:rFonts w:ascii="Time New Roman" w:eastAsia="黑体" w:hAnsi="Time New Roman"/>
        </w:rPr>
        <w:t>建议缔约国</w:t>
      </w:r>
      <w:r w:rsidRPr="00D90174">
        <w:rPr>
          <w:rFonts w:ascii="Time New Roman" w:eastAsia="黑体" w:hAnsi="Time New Roman"/>
        </w:rPr>
        <w:t>：</w:t>
      </w:r>
    </w:p>
    <w:p w14:paraId="21385B53" w14:textId="7DA55AA0"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(a)</w:t>
      </w:r>
      <w:r w:rsidRPr="00D90174">
        <w:rPr>
          <w:rFonts w:ascii="Time New Roman" w:eastAsia="黑体" w:hAnsi="Time New Roman"/>
        </w:rPr>
        <w:tab/>
      </w:r>
      <w:r w:rsidRPr="00D90174">
        <w:rPr>
          <w:rFonts w:ascii="Time New Roman" w:eastAsia="黑体" w:hAnsi="Time New Roman"/>
        </w:rPr>
        <w:t>确保在</w:t>
      </w:r>
      <w:proofErr w:type="gramStart"/>
      <w:r w:rsidRPr="00D90174">
        <w:rPr>
          <w:rFonts w:ascii="Time New Roman" w:eastAsia="黑体" w:hAnsi="Time New Roman"/>
        </w:rPr>
        <w:t>作出</w:t>
      </w:r>
      <w:proofErr w:type="gramEnd"/>
      <w:r w:rsidRPr="00D90174">
        <w:rPr>
          <w:rFonts w:ascii="Time New Roman" w:eastAsia="黑体" w:hAnsi="Time New Roman"/>
        </w:rPr>
        <w:t>的所有决定中</w:t>
      </w:r>
      <w:r w:rsidR="00D2293B" w:rsidRPr="00D90174">
        <w:rPr>
          <w:rFonts w:ascii="Time New Roman" w:eastAsia="黑体" w:hAnsi="Time New Roman"/>
        </w:rPr>
        <w:t>，</w:t>
      </w:r>
      <w:r w:rsidRPr="00D90174">
        <w:rPr>
          <w:rFonts w:ascii="Time New Roman" w:eastAsia="黑体" w:hAnsi="Time New Roman"/>
        </w:rPr>
        <w:t>包括在对照料者判刑时</w:t>
      </w:r>
      <w:r w:rsidR="00D2293B" w:rsidRPr="00D90174">
        <w:rPr>
          <w:rFonts w:ascii="Time New Roman" w:eastAsia="黑体" w:hAnsi="Time New Roman"/>
        </w:rPr>
        <w:t>，</w:t>
      </w:r>
      <w:r w:rsidRPr="00D90174">
        <w:rPr>
          <w:rFonts w:ascii="Time New Roman" w:eastAsia="黑体" w:hAnsi="Time New Roman"/>
        </w:rPr>
        <w:t>将儿童的最大利益作为首要考虑</w:t>
      </w:r>
      <w:r w:rsidR="00D2293B" w:rsidRPr="00D90174">
        <w:rPr>
          <w:rFonts w:ascii="Time New Roman" w:eastAsia="黑体" w:hAnsi="Time New Roman"/>
        </w:rPr>
        <w:t>，</w:t>
      </w:r>
      <w:r w:rsidRPr="00D90174">
        <w:rPr>
          <w:rFonts w:ascii="Time New Roman" w:eastAsia="黑体" w:hAnsi="Time New Roman"/>
        </w:rPr>
        <w:t>并考虑监外教养办法</w:t>
      </w:r>
      <w:r w:rsidR="00D2293B" w:rsidRPr="00D90174">
        <w:rPr>
          <w:rFonts w:ascii="Time New Roman" w:eastAsia="黑体" w:hAnsi="Time New Roman"/>
        </w:rPr>
        <w:t>；</w:t>
      </w:r>
    </w:p>
    <w:p w14:paraId="0A144B35" w14:textId="36DDD570"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(b)</w:t>
      </w:r>
      <w:r w:rsidRPr="00D90174">
        <w:rPr>
          <w:rFonts w:ascii="Time New Roman" w:eastAsia="黑体" w:hAnsi="Time New Roman"/>
        </w:rPr>
        <w:tab/>
      </w:r>
      <w:r w:rsidRPr="00D90174">
        <w:rPr>
          <w:rFonts w:ascii="Time New Roman" w:eastAsia="黑体" w:hAnsi="Time New Roman"/>
        </w:rPr>
        <w:t>保障照料者被监禁的</w:t>
      </w:r>
      <w:r w:rsidRPr="00D90174">
        <w:rPr>
          <w:rFonts w:ascii="Time New Roman" w:eastAsia="黑体" w:hAnsi="Time New Roman" w:hint="eastAsia"/>
        </w:rPr>
        <w:t>儿童享有</w:t>
      </w:r>
      <w:r w:rsidRPr="00D90174">
        <w:rPr>
          <w:rFonts w:ascii="Time New Roman" w:eastAsia="黑体" w:hAnsi="Time New Roman"/>
        </w:rPr>
        <w:t>在适当和对儿童友好的场所</w:t>
      </w:r>
      <w:r w:rsidRPr="00D90174">
        <w:rPr>
          <w:rFonts w:ascii="Time New Roman" w:eastAsia="黑体" w:hAnsi="Time New Roman" w:hint="eastAsia"/>
        </w:rPr>
        <w:t>进行</w:t>
      </w:r>
      <w:r w:rsidRPr="00D90174">
        <w:rPr>
          <w:rFonts w:ascii="Time New Roman" w:eastAsia="黑体" w:hAnsi="Time New Roman"/>
        </w:rPr>
        <w:t>探视</w:t>
      </w:r>
      <w:r w:rsidRPr="00D90174">
        <w:rPr>
          <w:rFonts w:ascii="Time New Roman" w:eastAsia="黑体" w:hAnsi="Time New Roman" w:hint="eastAsia"/>
        </w:rPr>
        <w:t>的权利</w:t>
      </w:r>
      <w:r w:rsidR="00D2293B" w:rsidRPr="00D90174">
        <w:rPr>
          <w:rFonts w:ascii="Time New Roman" w:eastAsia="黑体" w:hAnsi="Time New Roman"/>
        </w:rPr>
        <w:t>；</w:t>
      </w:r>
    </w:p>
    <w:p w14:paraId="4795F1BE" w14:textId="4D10427E"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(c)</w:t>
      </w:r>
      <w:r w:rsidRPr="00D90174">
        <w:rPr>
          <w:rFonts w:ascii="Time New Roman" w:eastAsia="黑体" w:hAnsi="Time New Roman"/>
        </w:rPr>
        <w:tab/>
      </w:r>
      <w:r w:rsidRPr="00D90174">
        <w:rPr>
          <w:rFonts w:ascii="Time New Roman" w:eastAsia="黑体" w:hAnsi="Time New Roman"/>
        </w:rPr>
        <w:t>确保在无法避免监禁照料者的情况下</w:t>
      </w:r>
      <w:r w:rsidR="00D2293B" w:rsidRPr="00D90174">
        <w:rPr>
          <w:rFonts w:ascii="Time New Roman" w:eastAsia="黑体" w:hAnsi="Time New Roman"/>
        </w:rPr>
        <w:t>，</w:t>
      </w:r>
      <w:r w:rsidRPr="00D90174">
        <w:rPr>
          <w:rFonts w:ascii="Time New Roman" w:eastAsia="黑体" w:hAnsi="Time New Roman"/>
        </w:rPr>
        <w:t>儿童能够获得适当的</w:t>
      </w:r>
      <w:r w:rsidRPr="00D90174">
        <w:rPr>
          <w:rFonts w:ascii="Time New Roman" w:eastAsia="黑体" w:hAnsi="Time New Roman" w:hint="eastAsia"/>
        </w:rPr>
        <w:t>学前教育</w:t>
      </w:r>
      <w:r w:rsidRPr="00D90174">
        <w:rPr>
          <w:rFonts w:ascii="Time New Roman" w:eastAsia="黑体" w:hAnsi="Time New Roman"/>
        </w:rPr>
        <w:t>、营养和</w:t>
      </w:r>
      <w:r w:rsidRPr="00D90174">
        <w:rPr>
          <w:rFonts w:ascii="Time New Roman" w:eastAsia="黑体" w:hAnsi="Time New Roman" w:hint="eastAsia"/>
        </w:rPr>
        <w:t>卫生</w:t>
      </w:r>
      <w:r w:rsidRPr="00D90174">
        <w:rPr>
          <w:rFonts w:ascii="Time New Roman" w:eastAsia="黑体" w:hAnsi="Time New Roman"/>
        </w:rPr>
        <w:t>服务</w:t>
      </w:r>
      <w:r w:rsidR="00D2293B" w:rsidRPr="00D90174">
        <w:rPr>
          <w:rFonts w:ascii="Time New Roman" w:eastAsia="黑体" w:hAnsi="Time New Roman"/>
        </w:rPr>
        <w:t>，</w:t>
      </w:r>
      <w:r w:rsidRPr="00D90174">
        <w:rPr>
          <w:rFonts w:ascii="Time New Roman" w:eastAsia="黑体" w:hAnsi="Time New Roman"/>
        </w:rPr>
        <w:t>享有玩耍的权利</w:t>
      </w:r>
      <w:r w:rsidR="00D2293B" w:rsidRPr="00D90174">
        <w:rPr>
          <w:rFonts w:ascii="Time New Roman" w:eastAsia="黑体" w:hAnsi="Time New Roman"/>
        </w:rPr>
        <w:t>，</w:t>
      </w:r>
      <w:r w:rsidRPr="00D90174">
        <w:rPr>
          <w:rFonts w:ascii="Time New Roman" w:eastAsia="黑体" w:hAnsi="Time New Roman"/>
        </w:rPr>
        <w:t>并得到社会工作者的定期探访</w:t>
      </w:r>
      <w:r w:rsidR="00D2293B" w:rsidRPr="00D90174">
        <w:rPr>
          <w:rFonts w:ascii="Time New Roman" w:eastAsia="黑体" w:hAnsi="Time New Roman"/>
        </w:rPr>
        <w:t>，</w:t>
      </w:r>
      <w:r w:rsidRPr="00D90174">
        <w:rPr>
          <w:rFonts w:ascii="Time New Roman" w:eastAsia="黑体" w:hAnsi="Time New Roman"/>
        </w:rPr>
        <w:t>以保障他们的身心和社会发展。</w:t>
      </w:r>
    </w:p>
    <w:p w14:paraId="5E67D66C" w14:textId="57D21873" w:rsidR="00855071" w:rsidRPr="00D90174" w:rsidRDefault="00855071" w:rsidP="00892E60">
      <w:pPr>
        <w:pStyle w:val="H1GC"/>
      </w:pPr>
      <w:r w:rsidRPr="00D90174">
        <w:tab/>
      </w:r>
      <w:r w:rsidR="00D2293B" w:rsidRPr="00D90174">
        <w:t>G</w:t>
      </w:r>
      <w:r w:rsidRPr="00D90174">
        <w:t>.</w:t>
      </w:r>
      <w:r w:rsidRPr="00D90174">
        <w:tab/>
      </w:r>
      <w:r w:rsidRPr="00D90174">
        <w:rPr>
          <w:rFonts w:hint="eastAsia"/>
        </w:rPr>
        <w:t>残疾儿童</w:t>
      </w:r>
      <w:r w:rsidR="00D2293B" w:rsidRPr="00D90174">
        <w:rPr>
          <w:rFonts w:hint="eastAsia"/>
        </w:rPr>
        <w:t>(</w:t>
      </w:r>
      <w:r w:rsidRPr="00D90174">
        <w:rPr>
          <w:rFonts w:hint="eastAsia"/>
        </w:rPr>
        <w:t>第</w:t>
      </w:r>
      <w:r w:rsidR="00D2293B" w:rsidRPr="00D90174">
        <w:rPr>
          <w:rFonts w:hint="eastAsia"/>
        </w:rPr>
        <w:t>23</w:t>
      </w:r>
      <w:r w:rsidRPr="00D90174">
        <w:rPr>
          <w:rFonts w:hint="eastAsia"/>
        </w:rPr>
        <w:t>条</w:t>
      </w:r>
      <w:r w:rsidR="00D2293B" w:rsidRPr="00D90174">
        <w:rPr>
          <w:rFonts w:hint="eastAsia"/>
        </w:rPr>
        <w:t>)</w:t>
      </w:r>
    </w:p>
    <w:p w14:paraId="5099C340" w14:textId="3200CC1E" w:rsidR="00855071" w:rsidRPr="00D90174" w:rsidRDefault="00D2293B" w:rsidP="006A6098">
      <w:pPr>
        <w:pStyle w:val="SingleTxtGC"/>
        <w:rPr>
          <w:shd w:val="clear" w:color="auto" w:fill="FFFFFF"/>
        </w:rPr>
      </w:pPr>
      <w:r w:rsidRPr="00D90174">
        <w:t>35.</w:t>
      </w:r>
      <w:r w:rsidR="00855071" w:rsidRPr="00D90174">
        <w:tab/>
      </w:r>
      <w:r w:rsidR="00855071" w:rsidRPr="00D90174">
        <w:rPr>
          <w:shd w:val="clear" w:color="auto" w:fill="FFFFFF"/>
        </w:rPr>
        <w:t>委员会注意到</w:t>
      </w:r>
      <w:r w:rsidR="00855071" w:rsidRPr="00D90174">
        <w:rPr>
          <w:rFonts w:hint="eastAsia"/>
          <w:shd w:val="clear" w:color="auto" w:fill="FFFFFF"/>
        </w:rPr>
        <w:t>缔约国于</w:t>
      </w:r>
      <w:r w:rsidRPr="00D90174">
        <w:rPr>
          <w:shd w:val="clear" w:color="auto" w:fill="FFFFFF"/>
        </w:rPr>
        <w:t>2</w:t>
      </w:r>
      <w:r w:rsidR="00855071" w:rsidRPr="00D90174">
        <w:rPr>
          <w:shd w:val="clear" w:color="auto" w:fill="FFFFFF"/>
        </w:rPr>
        <w:t>0</w:t>
      </w:r>
      <w:r w:rsidRPr="00D90174">
        <w:rPr>
          <w:shd w:val="clear" w:color="auto" w:fill="FFFFFF"/>
        </w:rPr>
        <w:t>2</w:t>
      </w:r>
      <w:r w:rsidR="00855071" w:rsidRPr="00D90174">
        <w:rPr>
          <w:shd w:val="clear" w:color="auto" w:fill="FFFFFF"/>
        </w:rPr>
        <w:t>0</w:t>
      </w:r>
      <w:r w:rsidR="00855071" w:rsidRPr="00D90174">
        <w:rPr>
          <w:shd w:val="clear" w:color="auto" w:fill="FFFFFF"/>
        </w:rPr>
        <w:t>年通过了《残疾人权利法》。委员会还注意到为改善对残疾儿童的支助而采取的措施</w:t>
      </w:r>
      <w:r w:rsidRPr="00D90174">
        <w:rPr>
          <w:shd w:val="clear" w:color="auto" w:fill="FFFFFF"/>
        </w:rPr>
        <w:t>，</w:t>
      </w:r>
      <w:r w:rsidR="00855071" w:rsidRPr="00D90174">
        <w:rPr>
          <w:shd w:val="clear" w:color="auto" w:fill="FFFFFF"/>
        </w:rPr>
        <w:t>特别是在</w:t>
      </w:r>
      <w:proofErr w:type="spellStart"/>
      <w:r w:rsidRPr="00D90174">
        <w:t>Muruvvat</w:t>
      </w:r>
      <w:proofErr w:type="spellEnd"/>
      <w:r w:rsidR="00855071" w:rsidRPr="00D90174">
        <w:rPr>
          <w:shd w:val="clear" w:color="auto" w:fill="FFFFFF"/>
        </w:rPr>
        <w:t>残疾儿童之家提供社区服务和日托</w:t>
      </w:r>
      <w:r w:rsidR="00855071" w:rsidRPr="00D90174">
        <w:rPr>
          <w:rFonts w:hint="eastAsia"/>
          <w:shd w:val="clear" w:color="auto" w:fill="FFFFFF"/>
        </w:rPr>
        <w:t>场所</w:t>
      </w:r>
      <w:r w:rsidRPr="00D90174">
        <w:rPr>
          <w:shd w:val="clear" w:color="auto" w:fill="FFFFFF"/>
        </w:rPr>
        <w:t>，</w:t>
      </w:r>
      <w:r w:rsidR="00855071" w:rsidRPr="00D90174">
        <w:rPr>
          <w:shd w:val="clear" w:color="auto" w:fill="FFFFFF"/>
        </w:rPr>
        <w:t>使儿童能够与家人生活在一起</w:t>
      </w:r>
      <w:r w:rsidRPr="00D90174">
        <w:rPr>
          <w:shd w:val="clear" w:color="auto" w:fill="FFFFFF"/>
        </w:rPr>
        <w:t>，</w:t>
      </w:r>
      <w:r w:rsidR="00855071" w:rsidRPr="00D90174">
        <w:rPr>
          <w:shd w:val="clear" w:color="auto" w:fill="FFFFFF"/>
        </w:rPr>
        <w:t>并注意到</w:t>
      </w:r>
      <w:r w:rsidRPr="00D90174">
        <w:rPr>
          <w:shd w:val="clear" w:color="auto" w:fill="FFFFFF"/>
        </w:rPr>
        <w:t>2</w:t>
      </w:r>
      <w:r w:rsidR="00855071" w:rsidRPr="00D90174">
        <w:rPr>
          <w:shd w:val="clear" w:color="auto" w:fill="FFFFFF"/>
        </w:rPr>
        <w:t>0</w:t>
      </w:r>
      <w:r w:rsidRPr="00D90174">
        <w:rPr>
          <w:shd w:val="clear" w:color="auto" w:fill="FFFFFF"/>
        </w:rPr>
        <w:t>21</w:t>
      </w:r>
      <w:r w:rsidR="00855071" w:rsidRPr="00D90174">
        <w:rPr>
          <w:shd w:val="clear" w:color="auto" w:fill="FFFFFF"/>
        </w:rPr>
        <w:t>年</w:t>
      </w:r>
      <w:r w:rsidR="00855071" w:rsidRPr="00D90174">
        <w:rPr>
          <w:rFonts w:hint="eastAsia"/>
          <w:shd w:val="clear" w:color="auto" w:fill="FFFFFF"/>
        </w:rPr>
        <w:t>推出了</w:t>
      </w:r>
      <w:r w:rsidR="00855071" w:rsidRPr="00D90174">
        <w:rPr>
          <w:shd w:val="clear" w:color="auto" w:fill="FFFFFF"/>
        </w:rPr>
        <w:t>包容性教育。然而</w:t>
      </w:r>
      <w:r w:rsidRPr="00D90174">
        <w:rPr>
          <w:shd w:val="clear" w:color="auto" w:fill="FFFFFF"/>
        </w:rPr>
        <w:t>，</w:t>
      </w:r>
      <w:r w:rsidR="00855071" w:rsidRPr="00D90174">
        <w:rPr>
          <w:shd w:val="clear" w:color="auto" w:fill="FFFFFF"/>
        </w:rPr>
        <w:t>委员会仍感关切的是</w:t>
      </w:r>
      <w:r w:rsidRPr="00D90174">
        <w:rPr>
          <w:shd w:val="clear" w:color="auto" w:fill="FFFFFF"/>
        </w:rPr>
        <w:t>：</w:t>
      </w:r>
    </w:p>
    <w:p w14:paraId="35E45C2C" w14:textId="3BFBA30F" w:rsidR="00855071" w:rsidRPr="00D90174" w:rsidRDefault="00855071" w:rsidP="006A6098">
      <w:pPr>
        <w:pStyle w:val="SingleTxtGC"/>
        <w:rPr>
          <w:sz w:val="26"/>
          <w:szCs w:val="26"/>
          <w:shd w:val="clear" w:color="auto" w:fill="FFFFFF"/>
        </w:rPr>
      </w:pPr>
      <w:r w:rsidRPr="00D90174">
        <w:tab/>
      </w:r>
      <w:r w:rsidR="00D2293B" w:rsidRPr="00D90174">
        <w:t>(a)</w:t>
      </w:r>
      <w:r w:rsidRPr="00D90174">
        <w:tab/>
      </w:r>
      <w:r w:rsidRPr="00D90174">
        <w:rPr>
          <w:shd w:val="clear" w:color="auto" w:fill="FFFFFF"/>
        </w:rPr>
        <w:t>对残疾采取医疗和慈善</w:t>
      </w:r>
      <w:r w:rsidRPr="00D90174">
        <w:rPr>
          <w:rFonts w:hint="eastAsia"/>
          <w:shd w:val="clear" w:color="auto" w:fill="FFFFFF"/>
        </w:rPr>
        <w:t>模式</w:t>
      </w:r>
      <w:r w:rsidR="00D2293B" w:rsidRPr="00D90174">
        <w:rPr>
          <w:shd w:val="clear" w:color="auto" w:fill="FFFFFF"/>
        </w:rPr>
        <w:t>，</w:t>
      </w:r>
      <w:r w:rsidRPr="00D90174">
        <w:rPr>
          <w:shd w:val="clear" w:color="auto" w:fill="FFFFFF"/>
        </w:rPr>
        <w:t>缺乏符合《残疾人权利公约》的残疾定义</w:t>
      </w:r>
      <w:r w:rsidR="00D2293B" w:rsidRPr="00D90174">
        <w:rPr>
          <w:shd w:val="clear" w:color="auto" w:fill="FFFFFF"/>
        </w:rPr>
        <w:t>；</w:t>
      </w:r>
    </w:p>
    <w:p w14:paraId="14B0C95F" w14:textId="716B659D" w:rsidR="00855071" w:rsidRPr="00D90174" w:rsidRDefault="00855071" w:rsidP="006A6098">
      <w:pPr>
        <w:pStyle w:val="SingleTxtGC"/>
      </w:pPr>
      <w:r w:rsidRPr="00D90174">
        <w:tab/>
      </w:r>
      <w:r w:rsidR="00D2293B" w:rsidRPr="00D90174">
        <w:t>(b)</w:t>
      </w:r>
      <w:r w:rsidRPr="00D90174">
        <w:tab/>
      </w:r>
      <w:r w:rsidRPr="00D90174">
        <w:rPr>
          <w:shd w:val="clear" w:color="auto" w:fill="FFFFFF"/>
        </w:rPr>
        <w:t>向残疾儿童父母提供的财政和社会支助不足</w:t>
      </w:r>
      <w:r w:rsidR="00D2293B" w:rsidRPr="00D90174">
        <w:rPr>
          <w:shd w:val="clear" w:color="auto" w:fill="FFFFFF"/>
        </w:rPr>
        <w:t>，</w:t>
      </w:r>
      <w:r w:rsidRPr="00D90174">
        <w:rPr>
          <w:shd w:val="clear" w:color="auto" w:fill="FFFFFF"/>
        </w:rPr>
        <w:t>要求提供残疾证</w:t>
      </w:r>
      <w:r w:rsidRPr="00D90174">
        <w:rPr>
          <w:rFonts w:hint="eastAsia"/>
          <w:shd w:val="clear" w:color="auto" w:fill="FFFFFF"/>
        </w:rPr>
        <w:t>明</w:t>
      </w:r>
      <w:r w:rsidRPr="00D90174">
        <w:rPr>
          <w:shd w:val="clear" w:color="auto" w:fill="FFFFFF"/>
        </w:rPr>
        <w:t>阻碍了近</w:t>
      </w:r>
      <w:r w:rsidR="00D2293B" w:rsidRPr="00D90174">
        <w:rPr>
          <w:shd w:val="clear" w:color="auto" w:fill="FFFFFF"/>
        </w:rPr>
        <w:t>5</w:t>
      </w:r>
      <w:r w:rsidRPr="00D90174">
        <w:rPr>
          <w:shd w:val="clear" w:color="auto" w:fill="FFFFFF"/>
        </w:rPr>
        <w:t>0</w:t>
      </w:r>
      <w:r w:rsidR="00D2293B" w:rsidRPr="00D90174">
        <w:rPr>
          <w:shd w:val="clear" w:color="auto" w:fill="FFFFFF"/>
        </w:rPr>
        <w:t>%</w:t>
      </w:r>
      <w:r w:rsidRPr="00D90174">
        <w:rPr>
          <w:shd w:val="clear" w:color="auto" w:fill="FFFFFF"/>
        </w:rPr>
        <w:t>的残疾儿童获得儿童残疾津贴</w:t>
      </w:r>
      <w:r w:rsidR="00D2293B" w:rsidRPr="00D90174">
        <w:rPr>
          <w:shd w:val="clear" w:color="auto" w:fill="FFFFFF"/>
        </w:rPr>
        <w:t>；</w:t>
      </w:r>
    </w:p>
    <w:p w14:paraId="5D29FCA1" w14:textId="49C9704E" w:rsidR="00855071" w:rsidRPr="00D90174" w:rsidRDefault="00855071" w:rsidP="006A6098">
      <w:pPr>
        <w:pStyle w:val="SingleTxtGC"/>
        <w:rPr>
          <w:sz w:val="26"/>
          <w:szCs w:val="26"/>
          <w:shd w:val="clear" w:color="auto" w:fill="FFFFFF"/>
        </w:rPr>
      </w:pPr>
      <w:r w:rsidRPr="00D90174">
        <w:tab/>
      </w:r>
      <w:r w:rsidR="00D2293B" w:rsidRPr="00D90174">
        <w:t>(c)</w:t>
      </w:r>
      <w:r w:rsidRPr="00D90174">
        <w:tab/>
      </w:r>
      <w:r w:rsidRPr="00D90174">
        <w:rPr>
          <w:shd w:val="clear" w:color="auto" w:fill="FFFFFF"/>
        </w:rPr>
        <w:t>残疾儿童的机构收容率很高</w:t>
      </w:r>
      <w:r w:rsidR="00D2293B" w:rsidRPr="00D90174">
        <w:rPr>
          <w:shd w:val="clear" w:color="auto" w:fill="FFFFFF"/>
        </w:rPr>
        <w:t>，</w:t>
      </w:r>
      <w:proofErr w:type="spellStart"/>
      <w:r w:rsidR="00D2293B" w:rsidRPr="00D90174">
        <w:rPr>
          <w:shd w:val="clear" w:color="auto" w:fill="FFFFFF"/>
        </w:rPr>
        <w:t>Muruvvat</w:t>
      </w:r>
      <w:proofErr w:type="spellEnd"/>
      <w:r w:rsidRPr="00D90174">
        <w:rPr>
          <w:shd w:val="clear" w:color="auto" w:fill="FFFFFF"/>
        </w:rPr>
        <w:t>之家的分布存在地区差异</w:t>
      </w:r>
      <w:r w:rsidR="00D2293B" w:rsidRPr="00D90174">
        <w:rPr>
          <w:shd w:val="clear" w:color="auto" w:fill="FFFFFF"/>
        </w:rPr>
        <w:t>；</w:t>
      </w:r>
    </w:p>
    <w:p w14:paraId="2ECD9264" w14:textId="01835C0B" w:rsidR="00855071" w:rsidRPr="00D90174" w:rsidRDefault="00855071" w:rsidP="006A6098">
      <w:pPr>
        <w:pStyle w:val="SingleTxtGC"/>
        <w:rPr>
          <w:sz w:val="26"/>
          <w:szCs w:val="26"/>
          <w:shd w:val="clear" w:color="auto" w:fill="FFFFFF"/>
        </w:rPr>
      </w:pPr>
      <w:r w:rsidRPr="00D90174">
        <w:tab/>
      </w:r>
      <w:r w:rsidR="00D2293B" w:rsidRPr="00D90174">
        <w:t>(d)</w:t>
      </w:r>
      <w:r w:rsidRPr="00D90174">
        <w:tab/>
      </w:r>
      <w:r w:rsidRPr="00D90174">
        <w:rPr>
          <w:shd w:val="clear" w:color="auto" w:fill="FFFFFF"/>
        </w:rPr>
        <w:t>缺乏获得</w:t>
      </w:r>
      <w:r w:rsidRPr="00D90174">
        <w:rPr>
          <w:rFonts w:hint="eastAsia"/>
          <w:shd w:val="clear" w:color="auto" w:fill="FFFFFF"/>
        </w:rPr>
        <w:t>医疗保健</w:t>
      </w:r>
      <w:r w:rsidRPr="00D90174">
        <w:rPr>
          <w:shd w:val="clear" w:color="auto" w:fill="FFFFFF"/>
        </w:rPr>
        <w:t>的机会</w:t>
      </w:r>
      <w:r w:rsidR="00D2293B" w:rsidRPr="00D90174">
        <w:rPr>
          <w:shd w:val="clear" w:color="auto" w:fill="FFFFFF"/>
        </w:rPr>
        <w:t>，</w:t>
      </w:r>
      <w:r w:rsidRPr="00D90174">
        <w:rPr>
          <w:shd w:val="clear" w:color="auto" w:fill="FFFFFF"/>
        </w:rPr>
        <w:t>包括专业人员</w:t>
      </w:r>
      <w:r w:rsidR="00D2293B" w:rsidRPr="00D90174">
        <w:rPr>
          <w:shd w:val="clear" w:color="auto" w:fill="FFFFFF"/>
        </w:rPr>
        <w:t>，</w:t>
      </w:r>
      <w:r w:rsidRPr="00D90174">
        <w:rPr>
          <w:rFonts w:hint="eastAsia"/>
          <w:shd w:val="clear" w:color="auto" w:fill="FFFFFF"/>
        </w:rPr>
        <w:t>缺乏</w:t>
      </w:r>
      <w:r w:rsidRPr="00D90174">
        <w:rPr>
          <w:shd w:val="clear" w:color="auto" w:fill="FFFFFF"/>
        </w:rPr>
        <w:t>发育性残疾的早期筛查和干预</w:t>
      </w:r>
      <w:r w:rsidR="00D2293B" w:rsidRPr="00D90174">
        <w:rPr>
          <w:shd w:val="clear" w:color="auto" w:fill="FFFFFF"/>
        </w:rPr>
        <w:t>；</w:t>
      </w:r>
    </w:p>
    <w:p w14:paraId="1F75E15E" w14:textId="2985D664" w:rsidR="00855071" w:rsidRPr="00D90174" w:rsidRDefault="00855071" w:rsidP="006A6098">
      <w:pPr>
        <w:pStyle w:val="SingleTxtGC"/>
        <w:rPr>
          <w:sz w:val="26"/>
          <w:szCs w:val="26"/>
          <w:shd w:val="clear" w:color="auto" w:fill="FFFFFF"/>
        </w:rPr>
      </w:pPr>
      <w:r w:rsidRPr="00D90174">
        <w:tab/>
      </w:r>
      <w:r w:rsidR="00D2293B" w:rsidRPr="00D90174">
        <w:t>(e)</w:t>
      </w:r>
      <w:r w:rsidRPr="00D90174">
        <w:tab/>
      </w:r>
      <w:r w:rsidRPr="00D90174">
        <w:rPr>
          <w:shd w:val="clear" w:color="auto" w:fill="FFFFFF"/>
        </w:rPr>
        <w:t>接受</w:t>
      </w:r>
      <w:r w:rsidRPr="00D90174">
        <w:rPr>
          <w:rFonts w:hint="eastAsia"/>
          <w:shd w:val="clear" w:color="auto" w:fill="FFFFFF"/>
        </w:rPr>
        <w:t>特殊</w:t>
      </w:r>
      <w:r w:rsidRPr="00D90174">
        <w:rPr>
          <w:shd w:val="clear" w:color="auto" w:fill="FFFFFF"/>
        </w:rPr>
        <w:t>教育和失学的残疾儿童</w:t>
      </w:r>
      <w:r w:rsidRPr="00D90174">
        <w:rPr>
          <w:rFonts w:hint="eastAsia"/>
          <w:shd w:val="clear" w:color="auto" w:fill="FFFFFF"/>
        </w:rPr>
        <w:t>比例过高</w:t>
      </w:r>
      <w:r w:rsidR="00D2293B" w:rsidRPr="00D90174">
        <w:rPr>
          <w:shd w:val="clear" w:color="auto" w:fill="FFFFFF"/>
        </w:rPr>
        <w:t>；</w:t>
      </w:r>
    </w:p>
    <w:p w14:paraId="0853A13A" w14:textId="0F88F5D0" w:rsidR="00855071" w:rsidRPr="00D90174" w:rsidRDefault="00855071" w:rsidP="006A6098">
      <w:pPr>
        <w:pStyle w:val="SingleTxtGC"/>
        <w:rPr>
          <w:sz w:val="26"/>
          <w:szCs w:val="26"/>
          <w:shd w:val="clear" w:color="auto" w:fill="FFFFFF"/>
        </w:rPr>
      </w:pPr>
      <w:r w:rsidRPr="00D90174">
        <w:tab/>
      </w:r>
      <w:r w:rsidR="00D2293B" w:rsidRPr="00D90174">
        <w:t>(f)</w:t>
      </w:r>
      <w:r w:rsidRPr="00D90174">
        <w:tab/>
      </w:r>
      <w:r w:rsidRPr="00D90174">
        <w:rPr>
          <w:shd w:val="clear" w:color="auto" w:fill="FFFFFF"/>
        </w:rPr>
        <w:t>普遍存在</w:t>
      </w:r>
      <w:r w:rsidRPr="00D90174">
        <w:rPr>
          <w:rFonts w:hint="eastAsia"/>
          <w:shd w:val="clear" w:color="auto" w:fill="FFFFFF"/>
        </w:rPr>
        <w:t>污名</w:t>
      </w:r>
      <w:r w:rsidRPr="00D90174">
        <w:rPr>
          <w:shd w:val="clear" w:color="auto" w:fill="FFFFFF"/>
        </w:rPr>
        <w:t>和歧视</w:t>
      </w:r>
      <w:r w:rsidR="00D2293B" w:rsidRPr="00D90174">
        <w:rPr>
          <w:shd w:val="clear" w:color="auto" w:fill="FFFFFF"/>
        </w:rPr>
        <w:t>，</w:t>
      </w:r>
      <w:r w:rsidRPr="00D90174">
        <w:rPr>
          <w:shd w:val="clear" w:color="auto" w:fill="FFFFFF"/>
        </w:rPr>
        <w:t>除其他外</w:t>
      </w:r>
      <w:r w:rsidR="00D2293B" w:rsidRPr="00D90174">
        <w:rPr>
          <w:shd w:val="clear" w:color="auto" w:fill="FFFFFF"/>
        </w:rPr>
        <w:t>，</w:t>
      </w:r>
      <w:r w:rsidRPr="00D90174">
        <w:rPr>
          <w:rFonts w:hint="eastAsia"/>
          <w:shd w:val="clear" w:color="auto" w:fill="FFFFFF"/>
        </w:rPr>
        <w:t>这</w:t>
      </w:r>
      <w:r w:rsidRPr="00D90174">
        <w:rPr>
          <w:shd w:val="clear" w:color="auto" w:fill="FFFFFF"/>
        </w:rPr>
        <w:t>导致缺乏参与机会。</w:t>
      </w:r>
    </w:p>
    <w:p w14:paraId="0B5CEBE4" w14:textId="5676CE69"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36.</w:t>
      </w:r>
      <w:r w:rsidR="00855071" w:rsidRPr="00D90174">
        <w:rPr>
          <w:rFonts w:ascii="Time New Roman" w:eastAsia="黑体" w:hAnsi="Time New Roman"/>
        </w:rPr>
        <w:tab/>
      </w:r>
      <w:r w:rsidR="00855071" w:rsidRPr="00D90174">
        <w:rPr>
          <w:rFonts w:ascii="Time New Roman" w:eastAsia="黑体" w:hAnsi="Time New Roman"/>
        </w:rPr>
        <w:t>委员会回顾其第</w:t>
      </w:r>
      <w:r w:rsidRPr="00D90174">
        <w:rPr>
          <w:rFonts w:ascii="Time New Roman" w:eastAsia="黑体" w:hAnsi="Time New Roman"/>
        </w:rPr>
        <w:t>9</w:t>
      </w:r>
      <w:r w:rsidR="00855071" w:rsidRPr="00D90174">
        <w:rPr>
          <w:rFonts w:ascii="Time New Roman" w:eastAsia="黑体" w:hAnsi="Time New Roman"/>
        </w:rPr>
        <w:t>号一般性意见</w:t>
      </w:r>
      <w:r w:rsidRPr="00D90174">
        <w:rPr>
          <w:rFonts w:ascii="Time New Roman" w:eastAsia="黑体" w:hAnsi="Time New Roman"/>
        </w:rPr>
        <w:t>(2</w:t>
      </w:r>
      <w:r w:rsidR="00855071" w:rsidRPr="00D90174">
        <w:rPr>
          <w:rFonts w:ascii="Time New Roman" w:eastAsia="黑体" w:hAnsi="Time New Roman"/>
        </w:rPr>
        <w:t>00</w:t>
      </w:r>
      <w:r w:rsidRPr="00D90174">
        <w:rPr>
          <w:rFonts w:ascii="Time New Roman" w:eastAsia="黑体" w:hAnsi="Time New Roman"/>
        </w:rPr>
        <w:t>6</w:t>
      </w:r>
      <w:r w:rsidR="00855071" w:rsidRPr="00D90174">
        <w:rPr>
          <w:rFonts w:ascii="Time New Roman" w:eastAsia="黑体" w:hAnsi="Time New Roman"/>
        </w:rPr>
        <w:t>年</w:t>
      </w:r>
      <w:r w:rsidRPr="00D90174">
        <w:rPr>
          <w:rFonts w:ascii="Time New Roman" w:eastAsia="黑体" w:hAnsi="Time New Roman"/>
        </w:rPr>
        <w:t>)</w:t>
      </w:r>
      <w:r w:rsidR="00855071" w:rsidRPr="00D90174">
        <w:rPr>
          <w:rFonts w:ascii="Time New Roman" w:eastAsia="黑体" w:hAnsi="Time New Roman"/>
        </w:rPr>
        <w:t>、与残疾人权利委员会关于残疾儿童权利的联合声明</w:t>
      </w:r>
      <w:r w:rsidR="00E17121" w:rsidRPr="00D90174">
        <w:rPr>
          <w:rFonts w:ascii="Time New Roman" w:eastAsia="黑体" w:hAnsi="Time New Roman"/>
          <w:snapToGrid/>
          <w:vertAlign w:val="superscript"/>
        </w:rPr>
        <w:footnoteReference w:id="7"/>
      </w:r>
      <w:r w:rsidR="00E17121" w:rsidRPr="00D90174">
        <w:rPr>
          <w:rFonts w:ascii="Time New Roman" w:eastAsia="黑体" w:hAnsi="Time New Roman"/>
          <w:snapToGrid/>
          <w:vertAlign w:val="superscript"/>
        </w:rPr>
        <w:t xml:space="preserve"> </w:t>
      </w:r>
      <w:r w:rsidR="00855071" w:rsidRPr="00D90174">
        <w:rPr>
          <w:rFonts w:ascii="Time New Roman" w:eastAsia="黑体" w:hAnsi="Time New Roman"/>
        </w:rPr>
        <w:t>及其以往的建议</w:t>
      </w:r>
      <w:r w:rsidRPr="00D90174">
        <w:rPr>
          <w:rFonts w:ascii="Time New Roman" w:eastAsia="黑体" w:hAnsi="Time New Roman"/>
        </w:rPr>
        <w:t>，</w:t>
      </w:r>
      <w:r w:rsidR="00855071" w:rsidRPr="00D90174">
        <w:rPr>
          <w:rFonts w:ascii="Time New Roman" w:eastAsia="黑体" w:hAnsi="Time New Roman"/>
        </w:rPr>
        <w:t>敦促缔约国</w:t>
      </w:r>
      <w:r w:rsidRPr="00D90174">
        <w:rPr>
          <w:rFonts w:ascii="Time New Roman" w:eastAsia="黑体" w:hAnsi="Time New Roman"/>
        </w:rPr>
        <w:t>：</w:t>
      </w:r>
    </w:p>
    <w:p w14:paraId="06D237B0" w14:textId="41E188C0"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(a)</w:t>
      </w:r>
      <w:r w:rsidRPr="00D90174">
        <w:rPr>
          <w:rFonts w:ascii="Time New Roman" w:eastAsia="黑体" w:hAnsi="Time New Roman"/>
        </w:rPr>
        <w:tab/>
      </w:r>
      <w:r w:rsidRPr="00D90174">
        <w:rPr>
          <w:rFonts w:ascii="Time New Roman" w:eastAsia="黑体" w:hAnsi="Time New Roman"/>
        </w:rPr>
        <w:t>在有关残疾儿童的立法和政策中采取基于儿童权利的方针</w:t>
      </w:r>
      <w:r w:rsidR="00D2293B" w:rsidRPr="00D90174">
        <w:rPr>
          <w:rFonts w:ascii="Time New Roman" w:eastAsia="黑体" w:hAnsi="Time New Roman"/>
        </w:rPr>
        <w:t>，</w:t>
      </w:r>
      <w:r w:rsidRPr="00D90174">
        <w:rPr>
          <w:rFonts w:ascii="Time New Roman" w:eastAsia="黑体" w:hAnsi="Time New Roman"/>
        </w:rPr>
        <w:t>包括</w:t>
      </w:r>
      <w:r w:rsidRPr="00D90174">
        <w:rPr>
          <w:rFonts w:ascii="Time New Roman" w:eastAsia="黑体" w:hAnsi="Time New Roman" w:hint="eastAsia"/>
        </w:rPr>
        <w:t>采用</w:t>
      </w:r>
      <w:r w:rsidRPr="00D90174">
        <w:rPr>
          <w:rFonts w:ascii="Time New Roman" w:eastAsia="黑体" w:hAnsi="Time New Roman"/>
        </w:rPr>
        <w:t>《残疾人权利公约》对残疾的定义</w:t>
      </w:r>
      <w:r w:rsidR="00D2293B" w:rsidRPr="00D90174">
        <w:rPr>
          <w:rFonts w:ascii="Time New Roman" w:eastAsia="黑体" w:hAnsi="Time New Roman"/>
        </w:rPr>
        <w:t>；</w:t>
      </w:r>
    </w:p>
    <w:p w14:paraId="49AF14B5" w14:textId="24DBF069"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(b)</w:t>
      </w:r>
      <w:r w:rsidRPr="00D90174">
        <w:rPr>
          <w:rFonts w:ascii="Time New Roman" w:eastAsia="黑体" w:hAnsi="Time New Roman"/>
        </w:rPr>
        <w:tab/>
      </w:r>
      <w:r w:rsidRPr="00D90174">
        <w:rPr>
          <w:rFonts w:ascii="Time New Roman" w:eastAsia="黑体" w:hAnsi="Time New Roman"/>
        </w:rPr>
        <w:t>统一残疾鉴</w:t>
      </w:r>
      <w:r w:rsidRPr="00D90174">
        <w:rPr>
          <w:rFonts w:ascii="Time New Roman" w:eastAsia="黑体" w:hAnsi="Time New Roman" w:hint="eastAsia"/>
        </w:rPr>
        <w:t>别</w:t>
      </w:r>
      <w:r w:rsidRPr="00D90174">
        <w:rPr>
          <w:rFonts w:ascii="Time New Roman" w:eastAsia="黑体" w:hAnsi="Time New Roman"/>
        </w:rPr>
        <w:t>方法、工具和标准</w:t>
      </w:r>
      <w:r w:rsidR="00D2293B" w:rsidRPr="00D90174">
        <w:rPr>
          <w:rFonts w:ascii="Time New Roman" w:eastAsia="黑体" w:hAnsi="Time New Roman"/>
        </w:rPr>
        <w:t>；</w:t>
      </w:r>
    </w:p>
    <w:p w14:paraId="5CBA3F51" w14:textId="27E9A3A7"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(c)</w:t>
      </w:r>
      <w:r w:rsidRPr="00D90174">
        <w:rPr>
          <w:rFonts w:ascii="Time New Roman" w:eastAsia="黑体" w:hAnsi="Time New Roman"/>
        </w:rPr>
        <w:tab/>
      </w:r>
      <w:r w:rsidRPr="00D90174">
        <w:rPr>
          <w:rFonts w:ascii="Time New Roman" w:eastAsia="黑体" w:hAnsi="Time New Roman"/>
        </w:rPr>
        <w:t>加强对残疾儿童父母的支持</w:t>
      </w:r>
      <w:r w:rsidR="00D2293B" w:rsidRPr="00D90174">
        <w:rPr>
          <w:rFonts w:ascii="Time New Roman" w:eastAsia="黑体" w:hAnsi="Time New Roman"/>
        </w:rPr>
        <w:t>，</w:t>
      </w:r>
      <w:r w:rsidRPr="00D90174">
        <w:rPr>
          <w:rFonts w:ascii="Time New Roman" w:eastAsia="黑体" w:hAnsi="Time New Roman"/>
        </w:rPr>
        <w:t>增加提供</w:t>
      </w:r>
      <w:r w:rsidRPr="00D90174">
        <w:rPr>
          <w:rFonts w:ascii="Time New Roman" w:eastAsia="黑体" w:hAnsi="Time New Roman" w:hint="eastAsia"/>
        </w:rPr>
        <w:t>的</w:t>
      </w:r>
      <w:r w:rsidRPr="00D90174">
        <w:rPr>
          <w:rFonts w:ascii="Time New Roman" w:eastAsia="黑体" w:hAnsi="Time New Roman"/>
        </w:rPr>
        <w:t>社区服务</w:t>
      </w:r>
      <w:r w:rsidR="00D2293B" w:rsidRPr="00D90174">
        <w:rPr>
          <w:rFonts w:ascii="Time New Roman" w:eastAsia="黑体" w:hAnsi="Time New Roman"/>
        </w:rPr>
        <w:t>，</w:t>
      </w:r>
      <w:r w:rsidRPr="00D90174">
        <w:rPr>
          <w:rFonts w:ascii="Time New Roman" w:eastAsia="黑体" w:hAnsi="Time New Roman"/>
        </w:rPr>
        <w:t>包括早期干预服务和由护</w:t>
      </w:r>
      <w:r w:rsidRPr="00D90174">
        <w:rPr>
          <w:rFonts w:ascii="Time New Roman" w:eastAsia="黑体" w:hAnsi="Time New Roman" w:hint="eastAsia"/>
        </w:rPr>
        <w:t>工</w:t>
      </w:r>
      <w:r w:rsidRPr="00D90174">
        <w:rPr>
          <w:rFonts w:ascii="Time New Roman" w:eastAsia="黑体" w:hAnsi="Time New Roman"/>
        </w:rPr>
        <w:t>和社工助理提供的家庭护理</w:t>
      </w:r>
      <w:r w:rsidR="00D2293B" w:rsidRPr="00D90174">
        <w:rPr>
          <w:rFonts w:ascii="Time New Roman" w:eastAsia="黑体" w:hAnsi="Time New Roman"/>
        </w:rPr>
        <w:t>；</w:t>
      </w:r>
    </w:p>
    <w:p w14:paraId="701BDEEA" w14:textId="5DD738EF"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(d)</w:t>
      </w:r>
      <w:r w:rsidRPr="00D90174">
        <w:rPr>
          <w:rFonts w:ascii="Time New Roman" w:eastAsia="黑体" w:hAnsi="Time New Roman"/>
        </w:rPr>
        <w:tab/>
      </w:r>
      <w:r w:rsidRPr="00D90174">
        <w:rPr>
          <w:rFonts w:ascii="Time New Roman" w:eastAsia="黑体" w:hAnsi="Time New Roman"/>
        </w:rPr>
        <w:t>确保残疾儿童与其他儿童一样有平等的机会获得</w:t>
      </w:r>
      <w:r w:rsidRPr="00D90174">
        <w:rPr>
          <w:rFonts w:ascii="Time New Roman" w:eastAsia="黑体" w:hAnsi="Time New Roman" w:hint="eastAsia"/>
        </w:rPr>
        <w:t>幼儿教育</w:t>
      </w:r>
      <w:r w:rsidRPr="00D90174">
        <w:rPr>
          <w:rFonts w:ascii="Time New Roman" w:eastAsia="黑体" w:hAnsi="Time New Roman"/>
        </w:rPr>
        <w:t>和</w:t>
      </w:r>
      <w:r w:rsidRPr="00D90174">
        <w:rPr>
          <w:rFonts w:ascii="Time New Roman" w:eastAsia="黑体" w:hAnsi="Time New Roman" w:hint="eastAsia"/>
        </w:rPr>
        <w:t>学前准备</w:t>
      </w:r>
      <w:r w:rsidR="00D2293B" w:rsidRPr="00D90174">
        <w:rPr>
          <w:rFonts w:ascii="Time New Roman" w:eastAsia="黑体" w:hAnsi="Time New Roman"/>
        </w:rPr>
        <w:t>；</w:t>
      </w:r>
    </w:p>
    <w:p w14:paraId="7843A4B3" w14:textId="215E0B59"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(e)</w:t>
      </w:r>
      <w:r w:rsidRPr="00D90174">
        <w:rPr>
          <w:rFonts w:ascii="Time New Roman" w:eastAsia="黑体" w:hAnsi="Time New Roman"/>
        </w:rPr>
        <w:tab/>
      </w:r>
      <w:r w:rsidRPr="00D90174">
        <w:rPr>
          <w:rFonts w:ascii="Time New Roman" w:eastAsia="黑体" w:hAnsi="Time New Roman"/>
        </w:rPr>
        <w:t>为有特殊需要和残疾的儿童制定家庭</w:t>
      </w:r>
      <w:r w:rsidRPr="00D90174">
        <w:rPr>
          <w:rFonts w:ascii="Time New Roman" w:eastAsia="黑体" w:hAnsi="Time New Roman" w:hint="eastAsia"/>
        </w:rPr>
        <w:t>式</w:t>
      </w:r>
      <w:r w:rsidRPr="00D90174">
        <w:rPr>
          <w:rFonts w:ascii="Time New Roman" w:eastAsia="黑体" w:hAnsi="Time New Roman"/>
        </w:rPr>
        <w:t>替代照料办法</w:t>
      </w:r>
      <w:r w:rsidR="00D2293B" w:rsidRPr="00D90174">
        <w:rPr>
          <w:rFonts w:ascii="Time New Roman" w:eastAsia="黑体" w:hAnsi="Time New Roman"/>
        </w:rPr>
        <w:t>，</w:t>
      </w:r>
      <w:r w:rsidRPr="00D90174">
        <w:rPr>
          <w:rFonts w:ascii="Time New Roman" w:eastAsia="黑体" w:hAnsi="Time New Roman"/>
        </w:rPr>
        <w:t>而不是将他们安置在</w:t>
      </w:r>
      <w:proofErr w:type="spellStart"/>
      <w:r w:rsidR="00D2293B" w:rsidRPr="00D90174">
        <w:rPr>
          <w:rFonts w:ascii="Time New Roman" w:eastAsia="黑体" w:hAnsi="Time New Roman"/>
        </w:rPr>
        <w:t>Muruvvat</w:t>
      </w:r>
      <w:proofErr w:type="spellEnd"/>
      <w:r w:rsidRPr="00D90174">
        <w:rPr>
          <w:rFonts w:ascii="Time New Roman" w:eastAsia="黑体" w:hAnsi="Time New Roman"/>
        </w:rPr>
        <w:t>之家</w:t>
      </w:r>
      <w:r w:rsidR="00D2293B" w:rsidRPr="00D90174">
        <w:rPr>
          <w:rFonts w:ascii="Time New Roman" w:eastAsia="黑体" w:hAnsi="Time New Roman"/>
        </w:rPr>
        <w:t>；</w:t>
      </w:r>
    </w:p>
    <w:p w14:paraId="5612643B" w14:textId="15B00642"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(f)</w:t>
      </w:r>
      <w:r w:rsidRPr="00D90174">
        <w:rPr>
          <w:rFonts w:ascii="Time New Roman" w:eastAsia="黑体" w:hAnsi="Time New Roman"/>
        </w:rPr>
        <w:tab/>
      </w:r>
      <w:r w:rsidRPr="00D90174">
        <w:rPr>
          <w:rFonts w:ascii="Time New Roman" w:eastAsia="黑体" w:hAnsi="Time New Roman"/>
        </w:rPr>
        <w:t>确保经常与儿童接触的社会</w:t>
      </w:r>
      <w:r w:rsidRPr="00D90174">
        <w:rPr>
          <w:rFonts w:ascii="Time New Roman" w:eastAsia="黑体" w:hAnsi="Time New Roman" w:hint="eastAsia"/>
        </w:rPr>
        <w:t>服务</w:t>
      </w:r>
      <w:r w:rsidRPr="00D90174">
        <w:rPr>
          <w:rFonts w:ascii="Time New Roman" w:eastAsia="黑体" w:hAnsi="Time New Roman"/>
        </w:rPr>
        <w:t>部门和其他专业人员具备充分的知识和最低行为标准</w:t>
      </w:r>
      <w:r w:rsidR="00D2293B" w:rsidRPr="00D90174">
        <w:rPr>
          <w:rFonts w:ascii="Time New Roman" w:eastAsia="黑体" w:hAnsi="Time New Roman"/>
        </w:rPr>
        <w:t>，</w:t>
      </w:r>
      <w:r w:rsidRPr="00D90174">
        <w:rPr>
          <w:rFonts w:ascii="Time New Roman" w:eastAsia="黑体" w:hAnsi="Time New Roman"/>
        </w:rPr>
        <w:t>包括</w:t>
      </w:r>
      <w:r w:rsidRPr="00D90174">
        <w:rPr>
          <w:rFonts w:ascii="Time New Roman" w:eastAsia="黑体" w:hAnsi="Time New Roman" w:hint="eastAsia"/>
        </w:rPr>
        <w:t>有关</w:t>
      </w:r>
      <w:r w:rsidRPr="00D90174">
        <w:rPr>
          <w:rFonts w:ascii="Time New Roman" w:eastAsia="黑体" w:hAnsi="Time New Roman"/>
        </w:rPr>
        <w:t>残疾</w:t>
      </w:r>
      <w:r w:rsidRPr="00D90174">
        <w:rPr>
          <w:rFonts w:ascii="Time New Roman" w:eastAsia="黑体" w:hAnsi="Time New Roman" w:hint="eastAsia"/>
        </w:rPr>
        <w:t>的</w:t>
      </w:r>
      <w:r w:rsidRPr="00D90174">
        <w:rPr>
          <w:rFonts w:ascii="Time New Roman" w:eastAsia="黑体" w:hAnsi="Time New Roman"/>
        </w:rPr>
        <w:t>知识和最低行为标准</w:t>
      </w:r>
      <w:r w:rsidR="00D2293B" w:rsidRPr="00D90174">
        <w:rPr>
          <w:rFonts w:ascii="Time New Roman" w:eastAsia="黑体" w:hAnsi="Time New Roman"/>
        </w:rPr>
        <w:t>；</w:t>
      </w:r>
    </w:p>
    <w:p w14:paraId="1A9C195B" w14:textId="6B37E636"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(g)</w:t>
      </w:r>
      <w:r w:rsidRPr="00D90174">
        <w:rPr>
          <w:rFonts w:ascii="Time New Roman" w:eastAsia="黑体" w:hAnsi="Time New Roman"/>
        </w:rPr>
        <w:tab/>
      </w:r>
      <w:r w:rsidRPr="00D90174">
        <w:rPr>
          <w:rFonts w:ascii="Time New Roman" w:eastAsia="黑体" w:hAnsi="Time New Roman"/>
        </w:rPr>
        <w:t>加强针对政府官员、法官和执法人员、律师、公众和家庭的提高认识方案</w:t>
      </w:r>
      <w:r w:rsidR="00D2293B" w:rsidRPr="00D90174">
        <w:rPr>
          <w:rFonts w:ascii="Time New Roman" w:eastAsia="黑体" w:hAnsi="Time New Roman"/>
        </w:rPr>
        <w:t>，</w:t>
      </w:r>
      <w:r w:rsidRPr="00D90174">
        <w:rPr>
          <w:rFonts w:ascii="Time New Roman" w:eastAsia="黑体" w:hAnsi="Time New Roman"/>
        </w:rPr>
        <w:t>包括</w:t>
      </w:r>
      <w:r w:rsidRPr="00D90174">
        <w:rPr>
          <w:rFonts w:ascii="Time New Roman" w:eastAsia="黑体" w:hAnsi="Time New Roman" w:hint="eastAsia"/>
        </w:rPr>
        <w:t>宣传活</w:t>
      </w:r>
      <w:r w:rsidRPr="00D90174">
        <w:rPr>
          <w:rFonts w:ascii="Time New Roman" w:eastAsia="黑体" w:hAnsi="Time New Roman"/>
        </w:rPr>
        <w:t>动</w:t>
      </w:r>
      <w:r w:rsidR="00D2293B" w:rsidRPr="00D90174">
        <w:rPr>
          <w:rFonts w:ascii="Time New Roman" w:eastAsia="黑体" w:hAnsi="Time New Roman"/>
        </w:rPr>
        <w:t>，</w:t>
      </w:r>
      <w:r w:rsidRPr="00D90174">
        <w:rPr>
          <w:rFonts w:ascii="Time New Roman" w:eastAsia="黑体" w:hAnsi="Time New Roman"/>
        </w:rPr>
        <w:t>以消除对残疾儿童的污名化</w:t>
      </w:r>
      <w:r w:rsidR="00D2293B" w:rsidRPr="00D90174">
        <w:rPr>
          <w:rFonts w:ascii="Time New Roman" w:eastAsia="黑体" w:hAnsi="Time New Roman"/>
        </w:rPr>
        <w:t>，</w:t>
      </w:r>
      <w:r w:rsidRPr="00D90174">
        <w:rPr>
          <w:rFonts w:ascii="Time New Roman" w:eastAsia="黑体" w:hAnsi="Time New Roman"/>
        </w:rPr>
        <w:t>宣传他们作为权利持有者的</w:t>
      </w:r>
      <w:r w:rsidRPr="00D90174">
        <w:rPr>
          <w:rFonts w:ascii="Time New Roman" w:eastAsia="黑体" w:hAnsi="Time New Roman" w:hint="eastAsia"/>
        </w:rPr>
        <w:t>正面</w:t>
      </w:r>
      <w:r w:rsidRPr="00D90174">
        <w:rPr>
          <w:rFonts w:ascii="Time New Roman" w:eastAsia="黑体" w:hAnsi="Time New Roman"/>
        </w:rPr>
        <w:t>形象</w:t>
      </w:r>
      <w:r w:rsidR="00D2293B" w:rsidRPr="00D90174">
        <w:rPr>
          <w:rFonts w:ascii="Time New Roman" w:eastAsia="黑体" w:hAnsi="Time New Roman"/>
        </w:rPr>
        <w:t>，</w:t>
      </w:r>
      <w:r w:rsidRPr="00D90174">
        <w:rPr>
          <w:rFonts w:ascii="Time New Roman" w:eastAsia="黑体" w:hAnsi="Time New Roman"/>
        </w:rPr>
        <w:t>并为他们提供机会</w:t>
      </w:r>
      <w:r w:rsidR="00D2293B" w:rsidRPr="00D90174">
        <w:rPr>
          <w:rFonts w:ascii="Time New Roman" w:eastAsia="黑体" w:hAnsi="Time New Roman"/>
        </w:rPr>
        <w:t>，</w:t>
      </w:r>
      <w:r w:rsidRPr="00D90174">
        <w:rPr>
          <w:rFonts w:ascii="Time New Roman" w:eastAsia="黑体" w:hAnsi="Time New Roman"/>
        </w:rPr>
        <w:t>包括在学校</w:t>
      </w:r>
      <w:r w:rsidRPr="00D90174">
        <w:rPr>
          <w:rFonts w:ascii="Time New Roman" w:eastAsia="黑体" w:hAnsi="Time New Roman" w:hint="eastAsia"/>
        </w:rPr>
        <w:t>让他们</w:t>
      </w:r>
      <w:r w:rsidRPr="00D90174">
        <w:rPr>
          <w:rFonts w:ascii="Time New Roman" w:eastAsia="黑体" w:hAnsi="Time New Roman"/>
        </w:rPr>
        <w:t>就影响到</w:t>
      </w:r>
      <w:r w:rsidRPr="00D90174">
        <w:rPr>
          <w:rFonts w:ascii="Time New Roman" w:eastAsia="黑体" w:hAnsi="Time New Roman" w:hint="eastAsia"/>
        </w:rPr>
        <w:t>自身</w:t>
      </w:r>
      <w:r w:rsidRPr="00D90174">
        <w:rPr>
          <w:rFonts w:ascii="Time New Roman" w:eastAsia="黑体" w:hAnsi="Time New Roman"/>
        </w:rPr>
        <w:t>的问题发表意见。</w:t>
      </w:r>
    </w:p>
    <w:p w14:paraId="71857D71" w14:textId="63A37AA8" w:rsidR="00855071" w:rsidRPr="00D90174" w:rsidRDefault="00855071" w:rsidP="00892E60">
      <w:pPr>
        <w:pStyle w:val="H1GC"/>
      </w:pPr>
      <w:r w:rsidRPr="00D90174">
        <w:tab/>
      </w:r>
      <w:r w:rsidR="00D2293B" w:rsidRPr="00D90174">
        <w:t>H</w:t>
      </w:r>
      <w:r w:rsidRPr="00D90174">
        <w:t>.</w:t>
      </w:r>
      <w:r w:rsidRPr="00D90174">
        <w:tab/>
      </w:r>
      <w:r w:rsidRPr="00D90174">
        <w:rPr>
          <w:rFonts w:hint="eastAsia"/>
        </w:rPr>
        <w:t>基本保健和福利</w:t>
      </w:r>
      <w:r w:rsidR="00D2293B" w:rsidRPr="00D90174">
        <w:rPr>
          <w:rFonts w:hint="eastAsia"/>
        </w:rPr>
        <w:t>(</w:t>
      </w:r>
      <w:r w:rsidRPr="00D90174">
        <w:rPr>
          <w:rFonts w:hint="eastAsia"/>
        </w:rPr>
        <w:t>第</w:t>
      </w:r>
      <w:r w:rsidR="00D2293B" w:rsidRPr="00D90174">
        <w:rPr>
          <w:rFonts w:hint="eastAsia"/>
        </w:rPr>
        <w:t>6</w:t>
      </w:r>
      <w:r w:rsidRPr="00D90174">
        <w:rPr>
          <w:rFonts w:hint="eastAsia"/>
        </w:rPr>
        <w:t>条、第</w:t>
      </w:r>
      <w:r w:rsidR="00D2293B" w:rsidRPr="00D90174">
        <w:rPr>
          <w:rFonts w:hint="eastAsia"/>
        </w:rPr>
        <w:t>18</w:t>
      </w:r>
      <w:r w:rsidRPr="00D90174">
        <w:rPr>
          <w:rFonts w:hint="eastAsia"/>
        </w:rPr>
        <w:t>条第</w:t>
      </w:r>
      <w:r w:rsidR="00D2293B" w:rsidRPr="00D90174">
        <w:rPr>
          <w:rFonts w:hint="eastAsia"/>
        </w:rPr>
        <w:t>3</w:t>
      </w:r>
      <w:r w:rsidRPr="00D90174">
        <w:rPr>
          <w:rFonts w:hint="eastAsia"/>
        </w:rPr>
        <w:t>款、第</w:t>
      </w:r>
      <w:r w:rsidR="00D2293B" w:rsidRPr="00D90174">
        <w:rPr>
          <w:rFonts w:hint="eastAsia"/>
        </w:rPr>
        <w:t>24</w:t>
      </w:r>
      <w:r w:rsidRPr="00D90174">
        <w:rPr>
          <w:rFonts w:hint="eastAsia"/>
        </w:rPr>
        <w:t>条、第</w:t>
      </w:r>
      <w:r w:rsidR="00D2293B" w:rsidRPr="00D90174">
        <w:rPr>
          <w:rFonts w:hint="eastAsia"/>
        </w:rPr>
        <w:t>26</w:t>
      </w:r>
      <w:r w:rsidRPr="00D90174">
        <w:rPr>
          <w:rFonts w:hint="eastAsia"/>
        </w:rPr>
        <w:t>条、第</w:t>
      </w:r>
      <w:r w:rsidR="00D2293B" w:rsidRPr="00D90174">
        <w:rPr>
          <w:rFonts w:hint="eastAsia"/>
        </w:rPr>
        <w:t>27</w:t>
      </w:r>
      <w:r w:rsidRPr="00D90174">
        <w:rPr>
          <w:rFonts w:hint="eastAsia"/>
        </w:rPr>
        <w:t>条第</w:t>
      </w:r>
      <w:r w:rsidR="00D2293B" w:rsidRPr="00D90174">
        <w:rPr>
          <w:rFonts w:hint="eastAsia"/>
        </w:rPr>
        <w:t>1</w:t>
      </w:r>
      <w:r w:rsidRPr="00D90174">
        <w:rPr>
          <w:rFonts w:hint="eastAsia"/>
        </w:rPr>
        <w:t>至第</w:t>
      </w:r>
      <w:r w:rsidR="00D2293B" w:rsidRPr="00D90174">
        <w:rPr>
          <w:rFonts w:hint="eastAsia"/>
        </w:rPr>
        <w:t>3</w:t>
      </w:r>
      <w:r w:rsidRPr="00D90174">
        <w:rPr>
          <w:rFonts w:hint="eastAsia"/>
        </w:rPr>
        <w:t>款和第</w:t>
      </w:r>
      <w:r w:rsidR="00D2293B" w:rsidRPr="00D90174">
        <w:rPr>
          <w:rFonts w:hint="eastAsia"/>
        </w:rPr>
        <w:t>33</w:t>
      </w:r>
      <w:r w:rsidRPr="00D90174">
        <w:rPr>
          <w:rFonts w:hint="eastAsia"/>
        </w:rPr>
        <w:t>条</w:t>
      </w:r>
      <w:r w:rsidR="00D2293B" w:rsidRPr="00D90174">
        <w:rPr>
          <w:rFonts w:hint="eastAsia"/>
        </w:rPr>
        <w:t>)</w:t>
      </w:r>
    </w:p>
    <w:p w14:paraId="292A3989" w14:textId="77777777" w:rsidR="00855071" w:rsidRPr="00D90174" w:rsidRDefault="00855071" w:rsidP="009C37D4">
      <w:pPr>
        <w:pStyle w:val="H23GC"/>
      </w:pPr>
      <w:r w:rsidRPr="00D90174">
        <w:tab/>
      </w:r>
      <w:r w:rsidRPr="00D90174">
        <w:tab/>
      </w:r>
      <w:r w:rsidRPr="00D90174">
        <w:rPr>
          <w:rFonts w:hint="eastAsia"/>
          <w:sz w:val="21"/>
          <w:szCs w:val="21"/>
        </w:rPr>
        <w:t>健康和保健服务</w:t>
      </w:r>
    </w:p>
    <w:p w14:paraId="53EDFC62" w14:textId="2C28E63B" w:rsidR="00855071" w:rsidRPr="00D90174" w:rsidRDefault="00D2293B" w:rsidP="00EA1560">
      <w:pPr>
        <w:pStyle w:val="SingleTxtGC"/>
        <w:rPr>
          <w:sz w:val="26"/>
          <w:szCs w:val="26"/>
          <w:shd w:val="clear" w:color="auto" w:fill="FFFFFF"/>
        </w:rPr>
      </w:pPr>
      <w:r w:rsidRPr="00D90174">
        <w:t>37.</w:t>
      </w:r>
      <w:r w:rsidR="00855071" w:rsidRPr="00D90174">
        <w:tab/>
      </w:r>
      <w:r w:rsidR="00855071" w:rsidRPr="00D90174">
        <w:rPr>
          <w:shd w:val="clear" w:color="auto" w:fill="FFFFFF"/>
        </w:rPr>
        <w:t>委员会欢迎缔约国按照先前的建议</w:t>
      </w:r>
      <w:r w:rsidRPr="00D90174">
        <w:rPr>
          <w:shd w:val="clear" w:color="auto" w:fill="FFFFFF"/>
        </w:rPr>
        <w:t>，</w:t>
      </w:r>
      <w:r w:rsidR="00855071" w:rsidRPr="00D90174">
        <w:rPr>
          <w:shd w:val="clear" w:color="auto" w:fill="FFFFFF"/>
        </w:rPr>
        <w:t>于</w:t>
      </w:r>
      <w:r w:rsidRPr="00D90174">
        <w:rPr>
          <w:shd w:val="clear" w:color="auto" w:fill="FFFFFF"/>
        </w:rPr>
        <w:t>2</w:t>
      </w:r>
      <w:r w:rsidR="00855071" w:rsidRPr="00D90174">
        <w:rPr>
          <w:shd w:val="clear" w:color="auto" w:fill="FFFFFF"/>
        </w:rPr>
        <w:t>0</w:t>
      </w:r>
      <w:r w:rsidRPr="00D90174">
        <w:rPr>
          <w:shd w:val="clear" w:color="auto" w:fill="FFFFFF"/>
        </w:rPr>
        <w:t>14</w:t>
      </w:r>
      <w:r w:rsidR="00855071" w:rsidRPr="00D90174">
        <w:rPr>
          <w:shd w:val="clear" w:color="auto" w:fill="FFFFFF"/>
        </w:rPr>
        <w:t>年通过了世界卫生组织</w:t>
      </w:r>
      <w:r w:rsidR="00855071" w:rsidRPr="00D90174">
        <w:rPr>
          <w:rFonts w:hint="eastAsia"/>
          <w:shd w:val="clear" w:color="auto" w:fill="FFFFFF"/>
        </w:rPr>
        <w:t>对</w:t>
      </w:r>
      <w:r w:rsidRPr="00D90174">
        <w:rPr>
          <w:rFonts w:hint="eastAsia"/>
          <w:shd w:val="clear" w:color="auto" w:fill="FFFFFF"/>
        </w:rPr>
        <w:t>“</w:t>
      </w:r>
      <w:r w:rsidR="00855071" w:rsidRPr="00D90174">
        <w:rPr>
          <w:shd w:val="clear" w:color="auto" w:fill="FFFFFF"/>
        </w:rPr>
        <w:t>活产</w:t>
      </w:r>
      <w:r w:rsidRPr="00D90174">
        <w:rPr>
          <w:rFonts w:hint="eastAsia"/>
          <w:shd w:val="clear" w:color="auto" w:fill="FFFFFF"/>
        </w:rPr>
        <w:t>”</w:t>
      </w:r>
      <w:r w:rsidR="00855071" w:rsidRPr="00D90174">
        <w:rPr>
          <w:shd w:val="clear" w:color="auto" w:fill="FFFFFF"/>
        </w:rPr>
        <w:t>的定义</w:t>
      </w:r>
      <w:r w:rsidRPr="00D90174">
        <w:rPr>
          <w:shd w:val="clear" w:color="auto" w:fill="FFFFFF"/>
        </w:rPr>
        <w:t>，</w:t>
      </w:r>
      <w:r w:rsidR="00855071" w:rsidRPr="00D90174">
        <w:rPr>
          <w:shd w:val="clear" w:color="auto" w:fill="FFFFFF"/>
        </w:rPr>
        <w:t>并欢迎缔约国在消除艾滋病毒母婴传播方面取得进展</w:t>
      </w:r>
      <w:r w:rsidRPr="00D90174">
        <w:rPr>
          <w:shd w:val="clear" w:color="auto" w:fill="FFFFFF"/>
        </w:rPr>
        <w:t>，</w:t>
      </w:r>
      <w:r w:rsidR="00855071" w:rsidRPr="00D90174">
        <w:rPr>
          <w:shd w:val="clear" w:color="auto" w:fill="FFFFFF"/>
        </w:rPr>
        <w:t>卫生保健改革注重预防</w:t>
      </w:r>
      <w:r w:rsidRPr="00D90174">
        <w:rPr>
          <w:shd w:val="clear" w:color="auto" w:fill="FFFFFF"/>
        </w:rPr>
        <w:t>，</w:t>
      </w:r>
      <w:r w:rsidR="00855071" w:rsidRPr="00D90174">
        <w:rPr>
          <w:shd w:val="clear" w:color="auto" w:fill="FFFFFF"/>
        </w:rPr>
        <w:t>并采取措施改善母乳喂养和获得产科和初级卫生保健的机会</w:t>
      </w:r>
      <w:r w:rsidRPr="00D90174">
        <w:rPr>
          <w:shd w:val="clear" w:color="auto" w:fill="FFFFFF"/>
        </w:rPr>
        <w:t>，</w:t>
      </w:r>
      <w:r w:rsidR="00855071" w:rsidRPr="00D90174">
        <w:rPr>
          <w:shd w:val="clear" w:color="auto" w:fill="FFFFFF"/>
        </w:rPr>
        <w:t>但委员会仍然关切</w:t>
      </w:r>
      <w:r w:rsidR="00855071" w:rsidRPr="00D90174">
        <w:rPr>
          <w:rFonts w:hint="eastAsia"/>
          <w:shd w:val="clear" w:color="auto" w:fill="FFFFFF"/>
        </w:rPr>
        <w:t>的是</w:t>
      </w:r>
      <w:r w:rsidRPr="00D90174">
        <w:rPr>
          <w:shd w:val="clear" w:color="auto" w:fill="FFFFFF"/>
        </w:rPr>
        <w:t>：</w:t>
      </w:r>
    </w:p>
    <w:p w14:paraId="6BF81D9B" w14:textId="73CEB03D" w:rsidR="00855071" w:rsidRPr="00D90174" w:rsidRDefault="00855071" w:rsidP="00EA1560">
      <w:pPr>
        <w:pStyle w:val="SingleTxtGC"/>
        <w:rPr>
          <w:sz w:val="26"/>
          <w:szCs w:val="26"/>
          <w:shd w:val="clear" w:color="auto" w:fill="FFFFFF"/>
        </w:rPr>
      </w:pPr>
      <w:r w:rsidRPr="00D90174">
        <w:tab/>
      </w:r>
      <w:r w:rsidR="00D2293B" w:rsidRPr="00D90174">
        <w:t>(a)</w:t>
      </w:r>
      <w:r w:rsidRPr="00D90174">
        <w:tab/>
      </w:r>
      <w:r w:rsidRPr="00D90174">
        <w:rPr>
          <w:shd w:val="clear" w:color="auto" w:fill="FFFFFF"/>
        </w:rPr>
        <w:t>新生儿、婴儿、五岁以下儿童和</w:t>
      </w:r>
      <w:proofErr w:type="gramStart"/>
      <w:r w:rsidRPr="00D90174">
        <w:rPr>
          <w:rFonts w:hint="eastAsia"/>
          <w:shd w:val="clear" w:color="auto" w:fill="FFFFFF"/>
        </w:rPr>
        <w:t>孕</w:t>
      </w:r>
      <w:r w:rsidRPr="00D90174">
        <w:rPr>
          <w:shd w:val="clear" w:color="auto" w:fill="FFFFFF"/>
        </w:rPr>
        <w:t>产妇</w:t>
      </w:r>
      <w:proofErr w:type="gramEnd"/>
      <w:r w:rsidRPr="00D90174">
        <w:rPr>
          <w:shd w:val="clear" w:color="auto" w:fill="FFFFFF"/>
        </w:rPr>
        <w:t>死亡率高</w:t>
      </w:r>
      <w:r w:rsidR="00D2293B" w:rsidRPr="00D90174">
        <w:rPr>
          <w:shd w:val="clear" w:color="auto" w:fill="FFFFFF"/>
        </w:rPr>
        <w:t>；</w:t>
      </w:r>
    </w:p>
    <w:p w14:paraId="2894B3A1" w14:textId="0EA15F20" w:rsidR="00855071" w:rsidRPr="00D90174" w:rsidRDefault="00855071" w:rsidP="00EA1560">
      <w:pPr>
        <w:pStyle w:val="SingleTxtGC"/>
      </w:pPr>
      <w:r w:rsidRPr="00D90174">
        <w:tab/>
      </w:r>
      <w:r w:rsidR="00D2293B" w:rsidRPr="00D90174">
        <w:t>(b)</w:t>
      </w:r>
      <w:r w:rsidRPr="00D90174">
        <w:tab/>
      </w:r>
      <w:r w:rsidRPr="00D90174">
        <w:rPr>
          <w:shd w:val="clear" w:color="auto" w:fill="FFFFFF"/>
        </w:rPr>
        <w:t>报告死产方面</w:t>
      </w:r>
      <w:r w:rsidRPr="00D90174">
        <w:rPr>
          <w:rFonts w:hint="eastAsia"/>
          <w:shd w:val="clear" w:color="auto" w:fill="FFFFFF"/>
        </w:rPr>
        <w:t>存在</w:t>
      </w:r>
      <w:r w:rsidRPr="00D90174">
        <w:rPr>
          <w:shd w:val="clear" w:color="auto" w:fill="FFFFFF"/>
        </w:rPr>
        <w:t>违规行为</w:t>
      </w:r>
      <w:r w:rsidR="00D2293B" w:rsidRPr="00D90174">
        <w:rPr>
          <w:shd w:val="clear" w:color="auto" w:fill="FFFFFF"/>
        </w:rPr>
        <w:t>，</w:t>
      </w:r>
      <w:r w:rsidRPr="00D90174">
        <w:rPr>
          <w:shd w:val="clear" w:color="auto" w:fill="FFFFFF"/>
        </w:rPr>
        <w:t>这被认为是</w:t>
      </w:r>
      <w:r w:rsidRPr="00D90174">
        <w:rPr>
          <w:rFonts w:hint="eastAsia"/>
          <w:shd w:val="clear" w:color="auto" w:fill="FFFFFF"/>
        </w:rPr>
        <w:t>医疗卫生</w:t>
      </w:r>
      <w:r w:rsidRPr="00D90174">
        <w:rPr>
          <w:shd w:val="clear" w:color="auto" w:fill="FFFFFF"/>
        </w:rPr>
        <w:t>人员的个人责任</w:t>
      </w:r>
      <w:r w:rsidR="00D2293B" w:rsidRPr="00D90174">
        <w:rPr>
          <w:shd w:val="clear" w:color="auto" w:fill="FFFFFF"/>
        </w:rPr>
        <w:t>，</w:t>
      </w:r>
      <w:r w:rsidRPr="00D90174">
        <w:rPr>
          <w:shd w:val="clear" w:color="auto" w:fill="FFFFFF"/>
        </w:rPr>
        <w:t>而不是系统</w:t>
      </w:r>
      <w:r w:rsidRPr="00D90174">
        <w:rPr>
          <w:rFonts w:hint="eastAsia"/>
          <w:shd w:val="clear" w:color="auto" w:fill="FFFFFF"/>
        </w:rPr>
        <w:t>性失误</w:t>
      </w:r>
      <w:r w:rsidR="00D2293B" w:rsidRPr="00D90174">
        <w:rPr>
          <w:shd w:val="clear" w:color="auto" w:fill="FFFFFF"/>
        </w:rPr>
        <w:t>；</w:t>
      </w:r>
    </w:p>
    <w:p w14:paraId="6BBBE5C0" w14:textId="03FC952B" w:rsidR="00855071" w:rsidRPr="00D90174" w:rsidRDefault="00855071" w:rsidP="00EA1560">
      <w:pPr>
        <w:pStyle w:val="SingleTxtGC"/>
        <w:rPr>
          <w:sz w:val="26"/>
          <w:szCs w:val="26"/>
          <w:shd w:val="clear" w:color="auto" w:fill="FFFFFF"/>
        </w:rPr>
      </w:pPr>
      <w:r w:rsidRPr="00D90174">
        <w:tab/>
      </w:r>
      <w:r w:rsidR="00D2293B" w:rsidRPr="00D90174">
        <w:t>(c)</w:t>
      </w:r>
      <w:r w:rsidRPr="00D90174">
        <w:tab/>
      </w:r>
      <w:r w:rsidRPr="00D90174">
        <w:rPr>
          <w:rFonts w:hint="eastAsia"/>
        </w:rPr>
        <w:t>医疗卫生</w:t>
      </w:r>
      <w:r w:rsidRPr="00D90174">
        <w:rPr>
          <w:shd w:val="clear" w:color="auto" w:fill="FFFFFF"/>
        </w:rPr>
        <w:t>服务质量不</w:t>
      </w:r>
      <w:r w:rsidRPr="00D90174">
        <w:rPr>
          <w:rFonts w:hint="eastAsia"/>
          <w:shd w:val="clear" w:color="auto" w:fill="FFFFFF"/>
        </w:rPr>
        <w:t>佳</w:t>
      </w:r>
      <w:r w:rsidR="00D2293B" w:rsidRPr="00D90174">
        <w:rPr>
          <w:shd w:val="clear" w:color="auto" w:fill="FFFFFF"/>
        </w:rPr>
        <w:t>，</w:t>
      </w:r>
      <w:r w:rsidRPr="00D90174">
        <w:rPr>
          <w:shd w:val="clear" w:color="auto" w:fill="FFFFFF"/>
        </w:rPr>
        <w:t>各地区在提供</w:t>
      </w:r>
      <w:r w:rsidRPr="00D90174">
        <w:rPr>
          <w:rFonts w:hint="eastAsia"/>
        </w:rPr>
        <w:t>医疗卫生</w:t>
      </w:r>
      <w:r w:rsidRPr="00D90174">
        <w:rPr>
          <w:shd w:val="clear" w:color="auto" w:fill="FFFFFF"/>
        </w:rPr>
        <w:t>服务方面持续存在差距</w:t>
      </w:r>
      <w:r w:rsidR="00D2293B" w:rsidRPr="00D90174">
        <w:rPr>
          <w:shd w:val="clear" w:color="auto" w:fill="FFFFFF"/>
        </w:rPr>
        <w:t>，</w:t>
      </w:r>
      <w:r w:rsidRPr="00D90174">
        <w:rPr>
          <w:rFonts w:hint="eastAsia"/>
          <w:shd w:val="clear" w:color="auto" w:fill="FFFFFF"/>
        </w:rPr>
        <w:t>存在人满为患</w:t>
      </w:r>
      <w:r w:rsidRPr="00D90174">
        <w:rPr>
          <w:shd w:val="clear" w:color="auto" w:fill="FFFFFF"/>
        </w:rPr>
        <w:t>、缺乏训练有素的专业医生和护士以及缺乏设备、所需药品、用品、</w:t>
      </w:r>
      <w:r w:rsidRPr="00D90174">
        <w:rPr>
          <w:rFonts w:hint="eastAsia"/>
          <w:shd w:val="clear" w:color="auto" w:fill="FFFFFF"/>
        </w:rPr>
        <w:t>公共设施</w:t>
      </w:r>
      <w:r w:rsidRPr="00D90174">
        <w:rPr>
          <w:shd w:val="clear" w:color="auto" w:fill="FFFFFF"/>
        </w:rPr>
        <w:t>和卫生材料</w:t>
      </w:r>
      <w:r w:rsidRPr="00D90174">
        <w:rPr>
          <w:rFonts w:hint="eastAsia"/>
          <w:shd w:val="clear" w:color="auto" w:fill="FFFFFF"/>
        </w:rPr>
        <w:t>等问题</w:t>
      </w:r>
      <w:r w:rsidR="00D2293B" w:rsidRPr="00D90174">
        <w:rPr>
          <w:shd w:val="clear" w:color="auto" w:fill="FFFFFF"/>
        </w:rPr>
        <w:t>；</w:t>
      </w:r>
    </w:p>
    <w:p w14:paraId="2269F4C8" w14:textId="1044AB3E" w:rsidR="00855071" w:rsidRPr="00D90174" w:rsidRDefault="00855071" w:rsidP="00EA1560">
      <w:pPr>
        <w:pStyle w:val="SingleTxtGC"/>
        <w:rPr>
          <w:sz w:val="26"/>
          <w:szCs w:val="26"/>
          <w:shd w:val="clear" w:color="auto" w:fill="FFFFFF"/>
        </w:rPr>
      </w:pPr>
      <w:r w:rsidRPr="00D90174">
        <w:tab/>
      </w:r>
      <w:r w:rsidR="00D2293B" w:rsidRPr="00D90174">
        <w:t>(d)</w:t>
      </w:r>
      <w:r w:rsidRPr="00D90174">
        <w:tab/>
      </w:r>
      <w:r w:rsidRPr="00D90174">
        <w:rPr>
          <w:shd w:val="clear" w:color="auto" w:fill="FFFFFF"/>
        </w:rPr>
        <w:t>结核病死灰复燃</w:t>
      </w:r>
      <w:r w:rsidR="00D2293B" w:rsidRPr="00D90174">
        <w:rPr>
          <w:shd w:val="clear" w:color="auto" w:fill="FFFFFF"/>
        </w:rPr>
        <w:t>，</w:t>
      </w:r>
      <w:r w:rsidRPr="00D90174">
        <w:rPr>
          <w:shd w:val="clear" w:color="auto" w:fill="FFFFFF"/>
        </w:rPr>
        <w:t>包括在儿童</w:t>
      </w:r>
      <w:r w:rsidRPr="00D90174">
        <w:rPr>
          <w:rFonts w:hint="eastAsia"/>
          <w:shd w:val="clear" w:color="auto" w:fill="FFFFFF"/>
        </w:rPr>
        <w:t>当</w:t>
      </w:r>
      <w:r w:rsidRPr="00D90174">
        <w:rPr>
          <w:shd w:val="clear" w:color="auto" w:fill="FFFFFF"/>
        </w:rPr>
        <w:t>中</w:t>
      </w:r>
      <w:r w:rsidR="00D2293B" w:rsidRPr="00D90174">
        <w:rPr>
          <w:shd w:val="clear" w:color="auto" w:fill="FFFFFF"/>
        </w:rPr>
        <w:t>；</w:t>
      </w:r>
    </w:p>
    <w:p w14:paraId="55E06436" w14:textId="0D0D17F7" w:rsidR="00855071" w:rsidRPr="00D90174" w:rsidRDefault="00855071" w:rsidP="00EA1560">
      <w:pPr>
        <w:pStyle w:val="SingleTxtGC"/>
        <w:rPr>
          <w:sz w:val="26"/>
          <w:szCs w:val="26"/>
          <w:shd w:val="clear" w:color="auto" w:fill="FFFFFF"/>
        </w:rPr>
      </w:pPr>
      <w:r w:rsidRPr="00D90174">
        <w:tab/>
      </w:r>
      <w:r w:rsidR="00D2293B" w:rsidRPr="00D90174">
        <w:t>(e)</w:t>
      </w:r>
      <w:r w:rsidRPr="00D90174">
        <w:tab/>
      </w:r>
      <w:r w:rsidRPr="00D90174">
        <w:rPr>
          <w:shd w:val="clear" w:color="auto" w:fill="FFFFFF"/>
        </w:rPr>
        <w:t>为改善卫生部门的运作而通过的准则和</w:t>
      </w:r>
      <w:r w:rsidRPr="00D90174">
        <w:rPr>
          <w:rFonts w:hint="eastAsia"/>
          <w:shd w:val="clear" w:color="auto" w:fill="FFFFFF"/>
        </w:rPr>
        <w:t>规程</w:t>
      </w:r>
      <w:r w:rsidRPr="00D90174">
        <w:rPr>
          <w:shd w:val="clear" w:color="auto" w:fill="FFFFFF"/>
        </w:rPr>
        <w:t>没有得到执行和监测</w:t>
      </w:r>
      <w:r w:rsidR="00D2293B" w:rsidRPr="00D90174">
        <w:rPr>
          <w:shd w:val="clear" w:color="auto" w:fill="FFFFFF"/>
        </w:rPr>
        <w:t>；</w:t>
      </w:r>
    </w:p>
    <w:p w14:paraId="1C71575E" w14:textId="449EAAF3" w:rsidR="00855071" w:rsidRPr="00D90174" w:rsidRDefault="00855071" w:rsidP="00EA1560">
      <w:pPr>
        <w:pStyle w:val="SingleTxtGC"/>
        <w:rPr>
          <w:sz w:val="26"/>
          <w:szCs w:val="26"/>
          <w:shd w:val="clear" w:color="auto" w:fill="FFFFFF"/>
        </w:rPr>
      </w:pPr>
      <w:r w:rsidRPr="00D90174">
        <w:tab/>
      </w:r>
      <w:r w:rsidR="00D2293B" w:rsidRPr="00D90174">
        <w:t>(f)</w:t>
      </w:r>
      <w:r w:rsidRPr="00D90174">
        <w:tab/>
      </w:r>
      <w:r w:rsidRPr="00D90174">
        <w:rPr>
          <w:shd w:val="clear" w:color="auto" w:fill="FFFFFF"/>
        </w:rPr>
        <w:t>儿童和孕妇缺乏微量营养素</w:t>
      </w:r>
      <w:r w:rsidR="00D2293B" w:rsidRPr="00D90174">
        <w:rPr>
          <w:shd w:val="clear" w:color="auto" w:fill="FFFFFF"/>
        </w:rPr>
        <w:t>，</w:t>
      </w:r>
      <w:r w:rsidRPr="00D90174">
        <w:rPr>
          <w:shd w:val="clear" w:color="auto" w:fill="FFFFFF"/>
        </w:rPr>
        <w:t>超重和肥胖呈上升趋势</w:t>
      </w:r>
      <w:r w:rsidR="00D2293B" w:rsidRPr="00D90174">
        <w:rPr>
          <w:shd w:val="clear" w:color="auto" w:fill="FFFFFF"/>
        </w:rPr>
        <w:t>，</w:t>
      </w:r>
      <w:r w:rsidRPr="00D90174">
        <w:rPr>
          <w:shd w:val="clear" w:color="auto" w:fill="FFFFFF"/>
        </w:rPr>
        <w:t>缺乏监测营养方案和政策影响的机制。</w:t>
      </w:r>
    </w:p>
    <w:p w14:paraId="43316C44" w14:textId="62B1644B"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38.</w:t>
      </w:r>
      <w:r w:rsidR="00855071" w:rsidRPr="00D90174">
        <w:rPr>
          <w:rFonts w:ascii="Time New Roman" w:eastAsia="黑体" w:hAnsi="Time New Roman"/>
        </w:rPr>
        <w:tab/>
      </w:r>
      <w:r w:rsidR="00855071" w:rsidRPr="00D90174">
        <w:rPr>
          <w:rFonts w:ascii="Time New Roman" w:eastAsia="黑体" w:hAnsi="Time New Roman"/>
        </w:rPr>
        <w:t>委员会回顾其</w:t>
      </w:r>
      <w:r w:rsidR="00855071" w:rsidRPr="00D90174">
        <w:rPr>
          <w:rFonts w:ascii="Time New Roman" w:eastAsia="黑体" w:hAnsi="Time New Roman" w:hint="eastAsia"/>
        </w:rPr>
        <w:t>第</w:t>
      </w:r>
      <w:r w:rsidRPr="00D90174">
        <w:rPr>
          <w:rFonts w:ascii="Time New Roman" w:eastAsia="黑体" w:hAnsi="Time New Roman"/>
        </w:rPr>
        <w:t>15</w:t>
      </w:r>
      <w:r w:rsidR="00855071" w:rsidRPr="00D90174">
        <w:rPr>
          <w:rFonts w:ascii="Time New Roman" w:eastAsia="黑体" w:hAnsi="Time New Roman"/>
        </w:rPr>
        <w:t>号一般性意见</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13</w:t>
      </w:r>
      <w:r w:rsidR="00855071" w:rsidRPr="00D90174">
        <w:rPr>
          <w:rFonts w:ascii="Time New Roman" w:eastAsia="黑体" w:hAnsi="Time New Roman"/>
        </w:rPr>
        <w:t>年</w:t>
      </w:r>
      <w:r w:rsidRPr="00D90174">
        <w:rPr>
          <w:rFonts w:ascii="Time New Roman" w:eastAsia="黑体" w:hAnsi="Time New Roman"/>
        </w:rPr>
        <w:t>)</w:t>
      </w:r>
      <w:r w:rsidR="00855071" w:rsidRPr="00D90174">
        <w:rPr>
          <w:rFonts w:ascii="Time New Roman" w:eastAsia="黑体" w:hAnsi="Time New Roman" w:hint="eastAsia"/>
        </w:rPr>
        <w:t>、</w:t>
      </w:r>
      <w:r w:rsidR="00855071" w:rsidRPr="00D90174">
        <w:rPr>
          <w:rFonts w:ascii="Time New Roman" w:eastAsia="黑体" w:hAnsi="Time New Roman"/>
        </w:rPr>
        <w:t>可持续发展目标具体目标</w:t>
      </w:r>
      <w:r w:rsidRPr="00D90174">
        <w:rPr>
          <w:rFonts w:ascii="Time New Roman" w:eastAsia="黑体" w:hAnsi="Time New Roman"/>
        </w:rPr>
        <w:t>2.2</w:t>
      </w:r>
      <w:r w:rsidR="00855071" w:rsidRPr="00D90174">
        <w:rPr>
          <w:rFonts w:ascii="Time New Roman" w:eastAsia="黑体" w:hAnsi="Time New Roman"/>
        </w:rPr>
        <w:t>、</w:t>
      </w:r>
      <w:r w:rsidRPr="00D90174">
        <w:rPr>
          <w:rFonts w:ascii="Time New Roman" w:eastAsia="黑体" w:hAnsi="Time New Roman"/>
        </w:rPr>
        <w:t>3.1</w:t>
      </w:r>
      <w:r w:rsidR="00855071" w:rsidRPr="00D90174">
        <w:rPr>
          <w:rFonts w:ascii="Time New Roman" w:eastAsia="黑体" w:hAnsi="Time New Roman"/>
        </w:rPr>
        <w:t>、</w:t>
      </w:r>
      <w:r w:rsidRPr="00D90174">
        <w:rPr>
          <w:rFonts w:ascii="Time New Roman" w:eastAsia="黑体" w:hAnsi="Time New Roman"/>
        </w:rPr>
        <w:t>3.2</w:t>
      </w:r>
      <w:r w:rsidR="00855071" w:rsidRPr="00D90174">
        <w:rPr>
          <w:rFonts w:ascii="Time New Roman" w:eastAsia="黑体" w:hAnsi="Time New Roman"/>
        </w:rPr>
        <w:t>和</w:t>
      </w:r>
      <w:r w:rsidRPr="00D90174">
        <w:rPr>
          <w:rFonts w:ascii="Time New Roman" w:eastAsia="黑体" w:hAnsi="Time New Roman"/>
        </w:rPr>
        <w:t>3.8</w:t>
      </w:r>
      <w:r w:rsidR="00855071" w:rsidRPr="00D90174">
        <w:rPr>
          <w:rFonts w:ascii="Time New Roman" w:eastAsia="黑体" w:hAnsi="Time New Roman" w:hint="eastAsia"/>
        </w:rPr>
        <w:t>以及</w:t>
      </w:r>
      <w:r w:rsidR="00855071" w:rsidRPr="00D90174">
        <w:rPr>
          <w:rFonts w:ascii="Time New Roman" w:eastAsia="黑体" w:hAnsi="Time New Roman"/>
        </w:rPr>
        <w:t>先前的建议</w:t>
      </w:r>
      <w:r w:rsidRPr="00D90174">
        <w:rPr>
          <w:rFonts w:ascii="Time New Roman" w:eastAsia="黑体" w:hAnsi="Time New Roman"/>
        </w:rPr>
        <w:t>，</w:t>
      </w:r>
      <w:r w:rsidR="00855071" w:rsidRPr="00D90174">
        <w:rPr>
          <w:rFonts w:ascii="Time New Roman" w:eastAsia="黑体" w:hAnsi="Time New Roman"/>
        </w:rPr>
        <w:t>建议缔约国</w:t>
      </w:r>
      <w:r w:rsidRPr="00D90174">
        <w:rPr>
          <w:rFonts w:ascii="Time New Roman" w:eastAsia="黑体" w:hAnsi="Time New Roman"/>
        </w:rPr>
        <w:t>：</w:t>
      </w:r>
    </w:p>
    <w:p w14:paraId="5A13529B" w14:textId="0E6E7FB7"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(a)</w:t>
      </w:r>
      <w:r w:rsidRPr="00D90174">
        <w:rPr>
          <w:rFonts w:ascii="Time New Roman" w:eastAsia="黑体" w:hAnsi="Time New Roman"/>
        </w:rPr>
        <w:tab/>
      </w:r>
      <w:r w:rsidRPr="00D90174">
        <w:rPr>
          <w:rFonts w:ascii="Time New Roman" w:eastAsia="黑体" w:hAnsi="Time New Roman"/>
        </w:rPr>
        <w:t>继续努力进一步降低新生儿、婴儿、五岁以下儿童和</w:t>
      </w:r>
      <w:proofErr w:type="gramStart"/>
      <w:r w:rsidRPr="00D90174">
        <w:rPr>
          <w:rFonts w:ascii="Time New Roman" w:eastAsia="黑体" w:hAnsi="Time New Roman"/>
        </w:rPr>
        <w:t>孕产妇</w:t>
      </w:r>
      <w:proofErr w:type="gramEnd"/>
      <w:r w:rsidRPr="00D90174">
        <w:rPr>
          <w:rFonts w:ascii="Time New Roman" w:eastAsia="黑体" w:hAnsi="Time New Roman"/>
        </w:rPr>
        <w:t>死亡率</w:t>
      </w:r>
      <w:r w:rsidR="00D2293B" w:rsidRPr="00D90174">
        <w:rPr>
          <w:rFonts w:ascii="Time New Roman" w:eastAsia="黑体" w:hAnsi="Time New Roman"/>
        </w:rPr>
        <w:t>，</w:t>
      </w:r>
      <w:r w:rsidRPr="00D90174">
        <w:rPr>
          <w:rFonts w:ascii="Time New Roman" w:eastAsia="黑体" w:hAnsi="Time New Roman"/>
        </w:rPr>
        <w:t>包括改善产前和产后服务和设施的质量和</w:t>
      </w:r>
      <w:r w:rsidRPr="00D90174">
        <w:rPr>
          <w:rFonts w:ascii="Time New Roman" w:eastAsia="黑体" w:hAnsi="Time New Roman" w:hint="eastAsia"/>
        </w:rPr>
        <w:t>普及程度</w:t>
      </w:r>
      <w:r w:rsidR="00D2293B" w:rsidRPr="00D90174">
        <w:rPr>
          <w:rFonts w:ascii="Time New Roman" w:eastAsia="黑体" w:hAnsi="Time New Roman"/>
        </w:rPr>
        <w:t>，</w:t>
      </w:r>
      <w:r w:rsidRPr="00D90174">
        <w:rPr>
          <w:rFonts w:ascii="Time New Roman" w:eastAsia="黑体" w:hAnsi="Time New Roman"/>
        </w:rPr>
        <w:t>以及早期</w:t>
      </w:r>
      <w:r w:rsidRPr="00D90174">
        <w:rPr>
          <w:rFonts w:ascii="Time New Roman" w:eastAsia="黑体" w:hAnsi="Time New Roman" w:hint="eastAsia"/>
        </w:rPr>
        <w:t>鉴</w:t>
      </w:r>
      <w:r w:rsidRPr="00D90174">
        <w:rPr>
          <w:rFonts w:ascii="Time New Roman" w:eastAsia="黑体" w:hAnsi="Time New Roman"/>
        </w:rPr>
        <w:t>别、干预和筛查方案</w:t>
      </w:r>
      <w:r w:rsidR="00D2293B" w:rsidRPr="00D90174">
        <w:rPr>
          <w:rFonts w:ascii="Time New Roman" w:eastAsia="黑体" w:hAnsi="Time New Roman"/>
        </w:rPr>
        <w:t>；</w:t>
      </w:r>
    </w:p>
    <w:p w14:paraId="3254DF59" w14:textId="0B92204F"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(b)</w:t>
      </w:r>
      <w:r w:rsidRPr="00D90174">
        <w:rPr>
          <w:rFonts w:ascii="Time New Roman" w:eastAsia="黑体" w:hAnsi="Time New Roman"/>
        </w:rPr>
        <w:tab/>
      </w:r>
      <w:r w:rsidRPr="00D90174">
        <w:rPr>
          <w:rFonts w:ascii="Time New Roman" w:eastAsia="黑体" w:hAnsi="Time New Roman"/>
        </w:rPr>
        <w:t>建立</w:t>
      </w:r>
      <w:proofErr w:type="gramStart"/>
      <w:r w:rsidRPr="00D90174">
        <w:rPr>
          <w:rFonts w:ascii="Time New Roman" w:eastAsia="黑体" w:hAnsi="Time New Roman"/>
        </w:rPr>
        <w:t>孕</w:t>
      </w:r>
      <w:proofErr w:type="gramEnd"/>
      <w:r w:rsidRPr="00D90174">
        <w:rPr>
          <w:rFonts w:ascii="Time New Roman" w:eastAsia="黑体" w:hAnsi="Time New Roman"/>
        </w:rPr>
        <w:t>产妇和围产期死亡监测、分析和应对系统</w:t>
      </w:r>
      <w:r w:rsidR="00D2293B" w:rsidRPr="00D90174">
        <w:rPr>
          <w:rFonts w:ascii="Time New Roman" w:eastAsia="黑体" w:hAnsi="Time New Roman"/>
        </w:rPr>
        <w:t>，</w:t>
      </w:r>
      <w:r w:rsidRPr="00D90174">
        <w:rPr>
          <w:rFonts w:ascii="Time New Roman" w:eastAsia="黑体" w:hAnsi="Time New Roman"/>
        </w:rPr>
        <w:t>以系统而非惩罚性的方式处理报告死产方面的违规行为</w:t>
      </w:r>
      <w:r w:rsidR="00D2293B" w:rsidRPr="00D90174">
        <w:rPr>
          <w:rFonts w:ascii="Time New Roman" w:eastAsia="黑体" w:hAnsi="Time New Roman"/>
        </w:rPr>
        <w:t>，</w:t>
      </w:r>
      <w:r w:rsidRPr="00D90174">
        <w:rPr>
          <w:rFonts w:ascii="Time New Roman" w:eastAsia="黑体" w:hAnsi="Time New Roman"/>
        </w:rPr>
        <w:t>并公布死因数据</w:t>
      </w:r>
      <w:r w:rsidR="00D2293B" w:rsidRPr="00D90174">
        <w:rPr>
          <w:rFonts w:ascii="Time New Roman" w:eastAsia="黑体" w:hAnsi="Time New Roman"/>
        </w:rPr>
        <w:t>；</w:t>
      </w:r>
    </w:p>
    <w:p w14:paraId="7D092767" w14:textId="0C739A2D"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(c)</w:t>
      </w:r>
      <w:r w:rsidRPr="00D90174">
        <w:rPr>
          <w:rFonts w:ascii="Time New Roman" w:eastAsia="黑体" w:hAnsi="Time New Roman"/>
        </w:rPr>
        <w:tab/>
      </w:r>
      <w:r w:rsidRPr="00D90174">
        <w:rPr>
          <w:rFonts w:ascii="Time New Roman" w:eastAsia="黑体" w:hAnsi="Time New Roman"/>
        </w:rPr>
        <w:t>划拨充足的人力、财力和技术资源</w:t>
      </w:r>
      <w:r w:rsidR="00D2293B" w:rsidRPr="00D90174">
        <w:rPr>
          <w:rFonts w:ascii="Time New Roman" w:eastAsia="黑体" w:hAnsi="Time New Roman"/>
        </w:rPr>
        <w:t>，</w:t>
      </w:r>
      <w:proofErr w:type="gramStart"/>
      <w:r w:rsidRPr="00D90174">
        <w:rPr>
          <w:rFonts w:ascii="Time New Roman" w:eastAsia="黑体" w:hAnsi="Time New Roman" w:hint="eastAsia"/>
        </w:rPr>
        <w:t>用</w:t>
      </w:r>
      <w:r w:rsidRPr="00D90174">
        <w:rPr>
          <w:rFonts w:ascii="Time New Roman" w:eastAsia="黑体" w:hAnsi="Time New Roman"/>
        </w:rPr>
        <w:t>成果预算制制定</w:t>
      </w:r>
      <w:proofErr w:type="gramEnd"/>
      <w:r w:rsidRPr="00D90174">
        <w:rPr>
          <w:rFonts w:ascii="Time New Roman" w:eastAsia="黑体" w:hAnsi="Time New Roman"/>
        </w:rPr>
        <w:t>一项战略</w:t>
      </w:r>
      <w:r w:rsidR="00D2293B" w:rsidRPr="00D90174">
        <w:rPr>
          <w:rFonts w:ascii="Time New Roman" w:eastAsia="黑体" w:hAnsi="Time New Roman"/>
        </w:rPr>
        <w:t>，</w:t>
      </w:r>
      <w:r w:rsidRPr="00D90174">
        <w:rPr>
          <w:rFonts w:ascii="Time New Roman" w:eastAsia="黑体" w:hAnsi="Time New Roman"/>
        </w:rPr>
        <w:t>加强全国各地</w:t>
      </w:r>
      <w:r w:rsidRPr="00D90174">
        <w:rPr>
          <w:rFonts w:ascii="Time New Roman" w:eastAsia="黑体" w:hAnsi="Time New Roman" w:hint="eastAsia"/>
        </w:rPr>
        <w:t>医疗卫生</w:t>
      </w:r>
      <w:r w:rsidRPr="00D90174">
        <w:rPr>
          <w:rFonts w:ascii="Time New Roman" w:eastAsia="黑体" w:hAnsi="Time New Roman"/>
        </w:rPr>
        <w:t>服务的质量和</w:t>
      </w:r>
      <w:proofErr w:type="gramStart"/>
      <w:r w:rsidRPr="00D90174">
        <w:rPr>
          <w:rFonts w:ascii="Time New Roman" w:eastAsia="黑体" w:hAnsi="Time New Roman"/>
        </w:rPr>
        <w:t>可</w:t>
      </w:r>
      <w:proofErr w:type="gramEnd"/>
      <w:r w:rsidRPr="00D90174">
        <w:rPr>
          <w:rFonts w:ascii="Time New Roman" w:eastAsia="黑体" w:hAnsi="Time New Roman"/>
        </w:rPr>
        <w:t>负担性</w:t>
      </w:r>
      <w:r w:rsidR="00D2293B" w:rsidRPr="00D90174">
        <w:rPr>
          <w:rFonts w:ascii="Time New Roman" w:eastAsia="黑体" w:hAnsi="Time New Roman"/>
        </w:rPr>
        <w:t>，</w:t>
      </w:r>
      <w:r w:rsidRPr="00D90174">
        <w:rPr>
          <w:rFonts w:ascii="Time New Roman" w:eastAsia="黑体" w:hAnsi="Time New Roman" w:hint="eastAsia"/>
        </w:rPr>
        <w:t>将</w:t>
      </w:r>
      <w:r w:rsidRPr="00D90174">
        <w:rPr>
          <w:rFonts w:ascii="Time New Roman" w:eastAsia="黑体" w:hAnsi="Time New Roman"/>
        </w:rPr>
        <w:t>重点</w:t>
      </w:r>
      <w:r w:rsidRPr="00D90174">
        <w:rPr>
          <w:rFonts w:ascii="Time New Roman" w:eastAsia="黑体" w:hAnsi="Time New Roman" w:hint="eastAsia"/>
        </w:rPr>
        <w:t>放在</w:t>
      </w:r>
      <w:r w:rsidRPr="00D90174">
        <w:rPr>
          <w:rFonts w:ascii="Time New Roman" w:eastAsia="黑体" w:hAnsi="Time New Roman"/>
        </w:rPr>
        <w:t>医生和护士的职前和在职培训及能力建设</w:t>
      </w:r>
      <w:r w:rsidR="00D2293B" w:rsidRPr="00D90174">
        <w:rPr>
          <w:rFonts w:ascii="Time New Roman" w:eastAsia="黑体" w:hAnsi="Time New Roman"/>
        </w:rPr>
        <w:t>，</w:t>
      </w:r>
      <w:r w:rsidRPr="00D90174">
        <w:rPr>
          <w:rFonts w:ascii="Time New Roman" w:eastAsia="黑体" w:hAnsi="Time New Roman"/>
        </w:rPr>
        <w:t>以及医生和护士的适当</w:t>
      </w:r>
      <w:proofErr w:type="gramStart"/>
      <w:r w:rsidRPr="00D90174">
        <w:rPr>
          <w:rFonts w:ascii="Time New Roman" w:eastAsia="黑体" w:hAnsi="Time New Roman"/>
        </w:rPr>
        <w:t>薪</w:t>
      </w:r>
      <w:proofErr w:type="gramEnd"/>
      <w:r w:rsidRPr="00D90174">
        <w:rPr>
          <w:rFonts w:ascii="Time New Roman" w:eastAsia="黑体" w:hAnsi="Time New Roman"/>
        </w:rPr>
        <w:t>酬和</w:t>
      </w:r>
      <w:r w:rsidRPr="00D90174">
        <w:rPr>
          <w:rFonts w:ascii="Time New Roman" w:eastAsia="黑体" w:hAnsi="Time New Roman" w:hint="eastAsia"/>
        </w:rPr>
        <w:t>职业</w:t>
      </w:r>
      <w:r w:rsidRPr="00D90174">
        <w:rPr>
          <w:rFonts w:ascii="Time New Roman" w:eastAsia="黑体" w:hAnsi="Time New Roman"/>
        </w:rPr>
        <w:t>发展的激励措施</w:t>
      </w:r>
      <w:r w:rsidR="00D2293B" w:rsidRPr="00D90174">
        <w:rPr>
          <w:rFonts w:ascii="Time New Roman" w:eastAsia="黑体" w:hAnsi="Time New Roman"/>
        </w:rPr>
        <w:t>，</w:t>
      </w:r>
      <w:r w:rsidRPr="00D90174">
        <w:rPr>
          <w:rFonts w:ascii="Time New Roman" w:eastAsia="黑体" w:hAnsi="Time New Roman"/>
        </w:rPr>
        <w:t>强</w:t>
      </w:r>
      <w:r w:rsidRPr="00D90174">
        <w:rPr>
          <w:rFonts w:ascii="Time New Roman" w:eastAsia="黑体" w:hAnsi="Time New Roman" w:hint="eastAsia"/>
        </w:rPr>
        <w:t>化</w:t>
      </w:r>
      <w:r w:rsidRPr="00D90174">
        <w:rPr>
          <w:rFonts w:ascii="Time New Roman" w:eastAsia="黑体" w:hAnsi="Time New Roman"/>
        </w:rPr>
        <w:t>供应链系统</w:t>
      </w:r>
      <w:r w:rsidR="00D2293B" w:rsidRPr="00D90174">
        <w:rPr>
          <w:rFonts w:ascii="Time New Roman" w:eastAsia="黑体" w:hAnsi="Time New Roman"/>
        </w:rPr>
        <w:t>，</w:t>
      </w:r>
      <w:r w:rsidRPr="00D90174">
        <w:rPr>
          <w:rFonts w:ascii="Time New Roman" w:eastAsia="黑体" w:hAnsi="Time New Roman"/>
        </w:rPr>
        <w:t>以确保药品和用品的库存充足</w:t>
      </w:r>
      <w:r w:rsidR="00D2293B" w:rsidRPr="00D90174">
        <w:rPr>
          <w:rFonts w:ascii="Time New Roman" w:eastAsia="黑体" w:hAnsi="Time New Roman"/>
        </w:rPr>
        <w:t>，</w:t>
      </w:r>
      <w:r w:rsidRPr="00D90174">
        <w:rPr>
          <w:rFonts w:ascii="Time New Roman" w:eastAsia="黑体" w:hAnsi="Time New Roman"/>
        </w:rPr>
        <w:t>改善</w:t>
      </w:r>
      <w:r w:rsidRPr="00D90174">
        <w:rPr>
          <w:rFonts w:ascii="Time New Roman" w:eastAsia="黑体" w:hAnsi="Time New Roman" w:hint="eastAsia"/>
        </w:rPr>
        <w:t>医疗卫生</w:t>
      </w:r>
      <w:r w:rsidRPr="00D90174">
        <w:rPr>
          <w:rFonts w:ascii="Time New Roman" w:eastAsia="黑体" w:hAnsi="Time New Roman"/>
        </w:rPr>
        <w:t>设施的水、环境卫生和个人卫生</w:t>
      </w:r>
      <w:r w:rsidR="00D2293B" w:rsidRPr="00D90174">
        <w:rPr>
          <w:rFonts w:ascii="Time New Roman" w:eastAsia="黑体" w:hAnsi="Time New Roman"/>
        </w:rPr>
        <w:t>，</w:t>
      </w:r>
      <w:r w:rsidRPr="00D90174">
        <w:rPr>
          <w:rFonts w:ascii="Time New Roman" w:eastAsia="黑体" w:hAnsi="Time New Roman"/>
        </w:rPr>
        <w:t>预防和控制感染</w:t>
      </w:r>
      <w:r w:rsidR="00D2293B" w:rsidRPr="00D90174">
        <w:rPr>
          <w:rFonts w:ascii="Time New Roman" w:eastAsia="黑体" w:hAnsi="Time New Roman"/>
        </w:rPr>
        <w:t>，</w:t>
      </w:r>
      <w:r w:rsidRPr="00D90174">
        <w:rPr>
          <w:rFonts w:ascii="Time New Roman" w:eastAsia="黑体" w:hAnsi="Time New Roman"/>
        </w:rPr>
        <w:t>并使初级保健设施</w:t>
      </w:r>
      <w:r w:rsidRPr="00D90174">
        <w:rPr>
          <w:rFonts w:ascii="Time New Roman" w:eastAsia="黑体" w:hAnsi="Time New Roman" w:hint="eastAsia"/>
        </w:rPr>
        <w:t>实现</w:t>
      </w:r>
      <w:r w:rsidRPr="00D90174">
        <w:rPr>
          <w:rFonts w:ascii="Time New Roman" w:eastAsia="黑体" w:hAnsi="Time New Roman"/>
        </w:rPr>
        <w:t>管理现代化</w:t>
      </w:r>
      <w:r w:rsidR="00D2293B" w:rsidRPr="00D90174">
        <w:rPr>
          <w:rFonts w:ascii="Time New Roman" w:eastAsia="黑体" w:hAnsi="Time New Roman"/>
        </w:rPr>
        <w:t>；</w:t>
      </w:r>
    </w:p>
    <w:p w14:paraId="6339A4F5" w14:textId="45937BE4"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(d)</w:t>
      </w:r>
      <w:r w:rsidRPr="00D90174">
        <w:rPr>
          <w:rFonts w:ascii="Time New Roman" w:eastAsia="黑体" w:hAnsi="Time New Roman"/>
        </w:rPr>
        <w:tab/>
      </w:r>
      <w:r w:rsidRPr="00D90174">
        <w:rPr>
          <w:rFonts w:ascii="Time New Roman" w:eastAsia="黑体" w:hAnsi="Time New Roman"/>
        </w:rPr>
        <w:t>加强结核病</w:t>
      </w:r>
      <w:r w:rsidRPr="00D90174">
        <w:rPr>
          <w:rFonts w:ascii="Time New Roman" w:eastAsia="黑体" w:hAnsi="Time New Roman" w:hint="eastAsia"/>
        </w:rPr>
        <w:t>的</w:t>
      </w:r>
      <w:r w:rsidRPr="00D90174">
        <w:rPr>
          <w:rFonts w:ascii="Time New Roman" w:eastAsia="黑体" w:hAnsi="Time New Roman"/>
        </w:rPr>
        <w:t>预防和护理</w:t>
      </w:r>
      <w:r w:rsidR="00D2293B" w:rsidRPr="00D90174">
        <w:rPr>
          <w:rFonts w:ascii="Time New Roman" w:eastAsia="黑体" w:hAnsi="Time New Roman"/>
        </w:rPr>
        <w:t>，</w:t>
      </w:r>
      <w:r w:rsidRPr="00D90174">
        <w:rPr>
          <w:rFonts w:ascii="Time New Roman" w:eastAsia="黑体" w:hAnsi="Time New Roman"/>
        </w:rPr>
        <w:t>特别关注儿童</w:t>
      </w:r>
      <w:r w:rsidR="00D2293B" w:rsidRPr="00D90174">
        <w:rPr>
          <w:rFonts w:ascii="Time New Roman" w:eastAsia="黑体" w:hAnsi="Time New Roman"/>
        </w:rPr>
        <w:t>；</w:t>
      </w:r>
    </w:p>
    <w:p w14:paraId="357A45AA" w14:textId="6E8D9890"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(e)</w:t>
      </w:r>
      <w:r w:rsidRPr="00D90174">
        <w:rPr>
          <w:rFonts w:ascii="Time New Roman" w:eastAsia="黑体" w:hAnsi="Time New Roman"/>
        </w:rPr>
        <w:tab/>
      </w:r>
      <w:r w:rsidRPr="00D90174">
        <w:rPr>
          <w:rFonts w:ascii="Time New Roman" w:eastAsia="黑体" w:hAnsi="Time New Roman"/>
        </w:rPr>
        <w:t>建立一个监测系统</w:t>
      </w:r>
      <w:r w:rsidR="00D2293B" w:rsidRPr="00D90174">
        <w:rPr>
          <w:rFonts w:ascii="Time New Roman" w:eastAsia="黑体" w:hAnsi="Time New Roman"/>
        </w:rPr>
        <w:t>，</w:t>
      </w:r>
      <w:r w:rsidRPr="00D90174">
        <w:rPr>
          <w:rFonts w:ascii="Time New Roman" w:eastAsia="黑体" w:hAnsi="Time New Roman"/>
        </w:rPr>
        <w:t>以监督医疗改革</w:t>
      </w:r>
      <w:r w:rsidR="00D2293B" w:rsidRPr="00D90174">
        <w:rPr>
          <w:rFonts w:ascii="Time New Roman" w:eastAsia="黑体" w:hAnsi="Time New Roman"/>
        </w:rPr>
        <w:t>，</w:t>
      </w:r>
      <w:r w:rsidRPr="00D90174">
        <w:rPr>
          <w:rFonts w:ascii="Time New Roman" w:eastAsia="黑体" w:hAnsi="Time New Roman"/>
        </w:rPr>
        <w:t>包括相关政策、规程和准则的</w:t>
      </w:r>
      <w:r w:rsidRPr="00D90174">
        <w:rPr>
          <w:rFonts w:ascii="Time New Roman" w:eastAsia="黑体" w:hAnsi="Time New Roman" w:hint="eastAsia"/>
        </w:rPr>
        <w:t>实施</w:t>
      </w:r>
      <w:r w:rsidRPr="00D90174">
        <w:rPr>
          <w:rFonts w:ascii="Time New Roman" w:eastAsia="黑体" w:hAnsi="Time New Roman"/>
        </w:rPr>
        <w:t>情况</w:t>
      </w:r>
      <w:r w:rsidR="00D2293B" w:rsidRPr="00D90174">
        <w:rPr>
          <w:rFonts w:ascii="Time New Roman" w:eastAsia="黑体" w:hAnsi="Time New Roman"/>
        </w:rPr>
        <w:t>，</w:t>
      </w:r>
      <w:r w:rsidRPr="00D90174">
        <w:rPr>
          <w:rFonts w:ascii="Time New Roman" w:eastAsia="黑体" w:hAnsi="Time New Roman"/>
        </w:rPr>
        <w:t>并为进一步</w:t>
      </w:r>
      <w:r w:rsidRPr="00D90174">
        <w:rPr>
          <w:rFonts w:ascii="Time New Roman" w:eastAsia="黑体" w:hAnsi="Time New Roman" w:hint="eastAsia"/>
        </w:rPr>
        <w:t>采取</w:t>
      </w:r>
      <w:r w:rsidRPr="00D90174">
        <w:rPr>
          <w:rFonts w:ascii="Time New Roman" w:eastAsia="黑体" w:hAnsi="Time New Roman"/>
        </w:rPr>
        <w:t>行动提供</w:t>
      </w:r>
      <w:r w:rsidRPr="00D90174">
        <w:rPr>
          <w:rFonts w:ascii="Time New Roman" w:eastAsia="黑体" w:hAnsi="Time New Roman" w:hint="eastAsia"/>
        </w:rPr>
        <w:t>参考</w:t>
      </w:r>
      <w:r w:rsidR="00D2293B" w:rsidRPr="00D90174">
        <w:rPr>
          <w:rFonts w:ascii="Time New Roman" w:eastAsia="黑体" w:hAnsi="Time New Roman"/>
        </w:rPr>
        <w:t>；</w:t>
      </w:r>
    </w:p>
    <w:p w14:paraId="2ECF4B7F" w14:textId="11A55E1E"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(f)</w:t>
      </w:r>
      <w:r w:rsidRPr="00D90174">
        <w:rPr>
          <w:rFonts w:ascii="Time New Roman" w:eastAsia="黑体" w:hAnsi="Time New Roman"/>
        </w:rPr>
        <w:tab/>
      </w:r>
      <w:r w:rsidRPr="00D90174">
        <w:rPr>
          <w:rFonts w:ascii="Time New Roman" w:eastAsia="黑体" w:hAnsi="Time New Roman"/>
        </w:rPr>
        <w:t>改善妇女和儿童的微</w:t>
      </w:r>
      <w:r w:rsidRPr="00D90174">
        <w:rPr>
          <w:rFonts w:ascii="Time New Roman" w:eastAsia="黑体" w:hAnsi="Time New Roman" w:hint="eastAsia"/>
        </w:rPr>
        <w:t>量</w:t>
      </w:r>
      <w:r w:rsidRPr="00D90174">
        <w:rPr>
          <w:rFonts w:ascii="Time New Roman" w:eastAsia="黑体" w:hAnsi="Time New Roman"/>
        </w:rPr>
        <w:t>营养素缺乏状况</w:t>
      </w:r>
      <w:r w:rsidR="00D2293B" w:rsidRPr="00D90174">
        <w:rPr>
          <w:rFonts w:ascii="Time New Roman" w:eastAsia="黑体" w:hAnsi="Time New Roman"/>
        </w:rPr>
        <w:t>，</w:t>
      </w:r>
      <w:r w:rsidRPr="00D90174">
        <w:rPr>
          <w:rFonts w:ascii="Time New Roman" w:eastAsia="黑体" w:hAnsi="Time New Roman"/>
        </w:rPr>
        <w:t>解决儿童营养不良</w:t>
      </w:r>
      <w:r w:rsidRPr="00D90174">
        <w:rPr>
          <w:rFonts w:ascii="Time New Roman" w:eastAsia="黑体" w:hAnsi="Time New Roman" w:hint="eastAsia"/>
        </w:rPr>
        <w:t>以及</w:t>
      </w:r>
      <w:r w:rsidRPr="00D90174">
        <w:rPr>
          <w:rFonts w:ascii="Time New Roman" w:eastAsia="黑体" w:hAnsi="Time New Roman"/>
        </w:rPr>
        <w:t>超重和肥胖日趋严重的</w:t>
      </w:r>
      <w:r w:rsidRPr="00D90174">
        <w:rPr>
          <w:rFonts w:ascii="Time New Roman" w:eastAsia="黑体" w:hAnsi="Time New Roman" w:hint="eastAsia"/>
        </w:rPr>
        <w:t>问题</w:t>
      </w:r>
      <w:r w:rsidR="00D2293B" w:rsidRPr="00D90174">
        <w:rPr>
          <w:rFonts w:ascii="Time New Roman" w:eastAsia="黑体" w:hAnsi="Time New Roman"/>
        </w:rPr>
        <w:t>，</w:t>
      </w:r>
      <w:r w:rsidRPr="00D90174">
        <w:rPr>
          <w:rFonts w:ascii="Time New Roman" w:eastAsia="黑体" w:hAnsi="Time New Roman"/>
        </w:rPr>
        <w:t>包括提供合格的儿童保健专业人员</w:t>
      </w:r>
      <w:r w:rsidR="00D2293B" w:rsidRPr="00D90174">
        <w:rPr>
          <w:rFonts w:ascii="Time New Roman" w:eastAsia="黑体" w:hAnsi="Time New Roman"/>
        </w:rPr>
        <w:t>，</w:t>
      </w:r>
      <w:r w:rsidRPr="00D90174">
        <w:rPr>
          <w:rFonts w:ascii="Time New Roman" w:eastAsia="黑体" w:hAnsi="Time New Roman"/>
        </w:rPr>
        <w:t>建立监测全国各地国家营养方案执行情况</w:t>
      </w:r>
      <w:r w:rsidRPr="00D90174">
        <w:rPr>
          <w:rFonts w:ascii="Time New Roman" w:eastAsia="黑体" w:hAnsi="Time New Roman" w:hint="eastAsia"/>
        </w:rPr>
        <w:t>的机制</w:t>
      </w:r>
      <w:r w:rsidR="00D2293B" w:rsidRPr="00D90174">
        <w:rPr>
          <w:rFonts w:ascii="Time New Roman" w:eastAsia="黑体" w:hAnsi="Time New Roman"/>
        </w:rPr>
        <w:t>，</w:t>
      </w:r>
      <w:r w:rsidRPr="00D90174">
        <w:rPr>
          <w:rFonts w:ascii="Time New Roman" w:eastAsia="黑体" w:hAnsi="Time New Roman" w:hint="eastAsia"/>
        </w:rPr>
        <w:t>提倡</w:t>
      </w:r>
      <w:r w:rsidRPr="00D90174">
        <w:rPr>
          <w:rFonts w:ascii="Time New Roman" w:eastAsia="黑体" w:hAnsi="Time New Roman"/>
        </w:rPr>
        <w:t>健康的生活方式和体育活动</w:t>
      </w:r>
      <w:r w:rsidR="00D2293B" w:rsidRPr="00D90174">
        <w:rPr>
          <w:rFonts w:ascii="Time New Roman" w:eastAsia="黑体" w:hAnsi="Time New Roman"/>
        </w:rPr>
        <w:t>，</w:t>
      </w:r>
      <w:r w:rsidRPr="00D90174">
        <w:rPr>
          <w:rFonts w:ascii="Time New Roman" w:eastAsia="黑体" w:hAnsi="Time New Roman"/>
        </w:rPr>
        <w:t>保护和支持母乳喂养</w:t>
      </w:r>
      <w:r w:rsidR="00D2293B" w:rsidRPr="00D90174">
        <w:rPr>
          <w:rFonts w:ascii="Time New Roman" w:eastAsia="黑体" w:hAnsi="Time New Roman" w:hint="eastAsia"/>
        </w:rPr>
        <w:t>，</w:t>
      </w:r>
      <w:r w:rsidRPr="00D90174">
        <w:rPr>
          <w:rFonts w:ascii="Time New Roman" w:eastAsia="黑体" w:hAnsi="Time New Roman" w:hint="eastAsia"/>
        </w:rPr>
        <w:t>落实</w:t>
      </w:r>
      <w:r w:rsidRPr="00D90174">
        <w:rPr>
          <w:rFonts w:ascii="Time New Roman" w:eastAsia="黑体" w:hAnsi="Time New Roman"/>
        </w:rPr>
        <w:t>爱婴医院倡议。</w:t>
      </w:r>
    </w:p>
    <w:p w14:paraId="61901E94" w14:textId="3F01AFE6" w:rsidR="00855071" w:rsidRPr="00D90174" w:rsidRDefault="006A6098" w:rsidP="006A6098">
      <w:pPr>
        <w:pStyle w:val="H23GC"/>
      </w:pPr>
      <w:r w:rsidRPr="00D90174">
        <w:tab/>
      </w:r>
      <w:r w:rsidRPr="00D90174">
        <w:tab/>
      </w:r>
      <w:r w:rsidR="00855071" w:rsidRPr="00D90174">
        <w:rPr>
          <w:rFonts w:hint="eastAsia"/>
        </w:rPr>
        <w:t>青少年健康</w:t>
      </w:r>
    </w:p>
    <w:p w14:paraId="70F1ECA1" w14:textId="66C73B38"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39.</w:t>
      </w:r>
      <w:r w:rsidR="00855071" w:rsidRPr="00D90174">
        <w:rPr>
          <w:rFonts w:ascii="Time New Roman" w:eastAsia="黑体" w:hAnsi="Time New Roman"/>
        </w:rPr>
        <w:tab/>
      </w:r>
      <w:r w:rsidR="00855071" w:rsidRPr="00D90174">
        <w:rPr>
          <w:rFonts w:ascii="Time New Roman" w:eastAsia="黑体" w:hAnsi="Time New Roman"/>
        </w:rPr>
        <w:t>委员会注意到青少年自杀行为和艾滋病毒感染率上升</w:t>
      </w:r>
      <w:r w:rsidRPr="00D90174">
        <w:rPr>
          <w:rFonts w:ascii="Time New Roman" w:eastAsia="黑体" w:hAnsi="Time New Roman"/>
        </w:rPr>
        <w:t>，</w:t>
      </w:r>
      <w:r w:rsidR="00855071" w:rsidRPr="00D90174">
        <w:rPr>
          <w:rFonts w:ascii="Time New Roman" w:eastAsia="黑体" w:hAnsi="Time New Roman"/>
        </w:rPr>
        <w:t>回顾其第</w:t>
      </w:r>
      <w:r w:rsidRPr="00D90174">
        <w:rPr>
          <w:rFonts w:ascii="Time New Roman" w:eastAsia="黑体" w:hAnsi="Time New Roman"/>
        </w:rPr>
        <w:t>3</w:t>
      </w:r>
      <w:r w:rsidR="00855071" w:rsidRPr="00D90174">
        <w:rPr>
          <w:rFonts w:ascii="Time New Roman" w:eastAsia="黑体" w:hAnsi="Time New Roman"/>
        </w:rPr>
        <w:t>号一般性意见</w:t>
      </w:r>
      <w:r w:rsidRPr="00D90174">
        <w:rPr>
          <w:rFonts w:ascii="Time New Roman" w:eastAsia="黑体" w:hAnsi="Time New Roman"/>
        </w:rPr>
        <w:t>(2</w:t>
      </w:r>
      <w:r w:rsidR="00855071" w:rsidRPr="00D90174">
        <w:rPr>
          <w:rFonts w:ascii="Time New Roman" w:eastAsia="黑体" w:hAnsi="Time New Roman"/>
        </w:rPr>
        <w:t>00</w:t>
      </w:r>
      <w:r w:rsidRPr="00D90174">
        <w:rPr>
          <w:rFonts w:ascii="Time New Roman" w:eastAsia="黑体" w:hAnsi="Time New Roman"/>
        </w:rPr>
        <w:t>3</w:t>
      </w:r>
      <w:r w:rsidR="00855071" w:rsidRPr="00D90174">
        <w:rPr>
          <w:rFonts w:ascii="Time New Roman" w:eastAsia="黑体" w:hAnsi="Time New Roman"/>
        </w:rPr>
        <w:t>年</w:t>
      </w:r>
      <w:r w:rsidRPr="00D90174">
        <w:rPr>
          <w:rFonts w:ascii="Time New Roman" w:eastAsia="黑体" w:hAnsi="Time New Roman"/>
        </w:rPr>
        <w:t>)</w:t>
      </w:r>
      <w:r w:rsidR="00855071" w:rsidRPr="00D90174">
        <w:rPr>
          <w:rFonts w:ascii="Time New Roman" w:eastAsia="黑体" w:hAnsi="Time New Roman"/>
        </w:rPr>
        <w:t>、第</w:t>
      </w:r>
      <w:r w:rsidRPr="00D90174">
        <w:rPr>
          <w:rFonts w:ascii="Time New Roman" w:eastAsia="黑体" w:hAnsi="Time New Roman"/>
        </w:rPr>
        <w:t>4</w:t>
      </w:r>
      <w:r w:rsidR="00855071" w:rsidRPr="00D90174">
        <w:rPr>
          <w:rFonts w:ascii="Time New Roman" w:eastAsia="黑体" w:hAnsi="Time New Roman"/>
        </w:rPr>
        <w:t>号一般性意见</w:t>
      </w:r>
      <w:r w:rsidRPr="00D90174">
        <w:rPr>
          <w:rFonts w:ascii="Time New Roman" w:eastAsia="黑体" w:hAnsi="Time New Roman"/>
        </w:rPr>
        <w:t>(2</w:t>
      </w:r>
      <w:r w:rsidR="00855071" w:rsidRPr="00D90174">
        <w:rPr>
          <w:rFonts w:ascii="Time New Roman" w:eastAsia="黑体" w:hAnsi="Time New Roman"/>
        </w:rPr>
        <w:t>00</w:t>
      </w:r>
      <w:r w:rsidRPr="00D90174">
        <w:rPr>
          <w:rFonts w:ascii="Time New Roman" w:eastAsia="黑体" w:hAnsi="Time New Roman"/>
        </w:rPr>
        <w:t>3</w:t>
      </w:r>
      <w:r w:rsidR="00855071" w:rsidRPr="00D90174">
        <w:rPr>
          <w:rFonts w:ascii="Time New Roman" w:eastAsia="黑体" w:hAnsi="Time New Roman"/>
        </w:rPr>
        <w:t>年</w:t>
      </w:r>
      <w:r w:rsidRPr="00D90174">
        <w:rPr>
          <w:rFonts w:ascii="Time New Roman" w:eastAsia="黑体" w:hAnsi="Time New Roman"/>
        </w:rPr>
        <w:t>)</w:t>
      </w:r>
      <w:r w:rsidR="00855071" w:rsidRPr="00D90174">
        <w:rPr>
          <w:rFonts w:ascii="Time New Roman" w:eastAsia="黑体" w:hAnsi="Time New Roman"/>
        </w:rPr>
        <w:t>和第</w:t>
      </w:r>
      <w:r w:rsidRPr="00D90174">
        <w:rPr>
          <w:rFonts w:ascii="Time New Roman" w:eastAsia="黑体" w:hAnsi="Time New Roman"/>
        </w:rPr>
        <w:t>2</w:t>
      </w:r>
      <w:r w:rsidR="00855071" w:rsidRPr="00D90174">
        <w:rPr>
          <w:rFonts w:ascii="Time New Roman" w:eastAsia="黑体" w:hAnsi="Time New Roman"/>
        </w:rPr>
        <w:t>0</w:t>
      </w:r>
      <w:r w:rsidR="00855071" w:rsidRPr="00D90174">
        <w:rPr>
          <w:rFonts w:ascii="Time New Roman" w:eastAsia="黑体" w:hAnsi="Time New Roman"/>
        </w:rPr>
        <w:t>号一般性意见</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16</w:t>
      </w:r>
      <w:r w:rsidR="00855071" w:rsidRPr="00D90174">
        <w:rPr>
          <w:rFonts w:ascii="Time New Roman" w:eastAsia="黑体" w:hAnsi="Time New Roman"/>
        </w:rPr>
        <w:t>年</w:t>
      </w:r>
      <w:r w:rsidRPr="00D90174">
        <w:rPr>
          <w:rFonts w:ascii="Time New Roman" w:eastAsia="黑体" w:hAnsi="Time New Roman"/>
        </w:rPr>
        <w:t>)</w:t>
      </w:r>
      <w:r w:rsidR="00855071" w:rsidRPr="00D90174">
        <w:rPr>
          <w:rFonts w:ascii="Time New Roman" w:eastAsia="黑体" w:hAnsi="Time New Roman"/>
        </w:rPr>
        <w:t>以及可持续发展目标具体目标</w:t>
      </w:r>
      <w:r w:rsidRPr="00D90174">
        <w:rPr>
          <w:rFonts w:ascii="Time New Roman" w:eastAsia="黑体" w:hAnsi="Time New Roman"/>
        </w:rPr>
        <w:t>3.5</w:t>
      </w:r>
      <w:r w:rsidR="00855071" w:rsidRPr="00D90174">
        <w:rPr>
          <w:rFonts w:ascii="Time New Roman" w:eastAsia="黑体" w:hAnsi="Time New Roman"/>
        </w:rPr>
        <w:t>、</w:t>
      </w:r>
      <w:r w:rsidRPr="00D90174">
        <w:rPr>
          <w:rFonts w:ascii="Time New Roman" w:eastAsia="黑体" w:hAnsi="Time New Roman"/>
        </w:rPr>
        <w:t>3.7</w:t>
      </w:r>
      <w:r w:rsidR="00855071" w:rsidRPr="00D90174">
        <w:rPr>
          <w:rFonts w:ascii="Time New Roman" w:eastAsia="黑体" w:hAnsi="Time New Roman"/>
        </w:rPr>
        <w:t>和</w:t>
      </w:r>
      <w:r w:rsidRPr="00D90174">
        <w:rPr>
          <w:rFonts w:ascii="Time New Roman" w:eastAsia="黑体" w:hAnsi="Time New Roman"/>
        </w:rPr>
        <w:t>5.6,</w:t>
      </w:r>
      <w:r w:rsidR="00855071" w:rsidRPr="00D90174">
        <w:rPr>
          <w:rFonts w:ascii="Time New Roman" w:eastAsia="黑体" w:hAnsi="Time New Roman"/>
        </w:rPr>
        <w:t>建议缔约国</w:t>
      </w:r>
      <w:r w:rsidRPr="00D90174">
        <w:rPr>
          <w:rFonts w:ascii="Time New Roman" w:eastAsia="黑体" w:hAnsi="Time New Roman"/>
        </w:rPr>
        <w:t>：</w:t>
      </w:r>
    </w:p>
    <w:p w14:paraId="0C0FC6AA" w14:textId="15B5B042"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(a)</w:t>
      </w:r>
      <w:r w:rsidRPr="00D90174">
        <w:rPr>
          <w:rFonts w:ascii="Time New Roman" w:eastAsia="黑体" w:hAnsi="Time New Roman"/>
        </w:rPr>
        <w:tab/>
      </w:r>
      <w:r w:rsidRPr="00D90174">
        <w:rPr>
          <w:rFonts w:ascii="Time New Roman" w:eastAsia="黑体" w:hAnsi="Time New Roman"/>
        </w:rPr>
        <w:t>通过一项全面的青少年性健康和生殖健康政策</w:t>
      </w:r>
      <w:r w:rsidR="00D2293B" w:rsidRPr="00D90174">
        <w:rPr>
          <w:rFonts w:ascii="Time New Roman" w:eastAsia="黑体" w:hAnsi="Time New Roman"/>
        </w:rPr>
        <w:t>，</w:t>
      </w:r>
      <w:r w:rsidRPr="00D90174">
        <w:rPr>
          <w:rFonts w:ascii="Time New Roman" w:eastAsia="黑体" w:hAnsi="Time New Roman"/>
        </w:rPr>
        <w:t>确保性健康和生殖健康教育成为学校必修课程的一部分</w:t>
      </w:r>
      <w:r w:rsidR="00D2293B" w:rsidRPr="00D90174">
        <w:rPr>
          <w:rFonts w:ascii="Time New Roman" w:eastAsia="黑体" w:hAnsi="Time New Roman"/>
        </w:rPr>
        <w:t>，</w:t>
      </w:r>
      <w:r w:rsidRPr="00D90174">
        <w:rPr>
          <w:rFonts w:ascii="Time New Roman" w:eastAsia="黑体" w:hAnsi="Time New Roman"/>
        </w:rPr>
        <w:t>并以所有青少年</w:t>
      </w:r>
      <w:r w:rsidRPr="00D90174">
        <w:rPr>
          <w:rFonts w:ascii="Time New Roman" w:eastAsia="黑体" w:hAnsi="Time New Roman" w:hint="eastAsia"/>
        </w:rPr>
        <w:t>男女</w:t>
      </w:r>
      <w:r w:rsidRPr="00D90174">
        <w:rPr>
          <w:rFonts w:ascii="Time New Roman" w:eastAsia="黑体" w:hAnsi="Time New Roman"/>
        </w:rPr>
        <w:t>为对象</w:t>
      </w:r>
      <w:r w:rsidR="00D2293B" w:rsidRPr="00D90174">
        <w:rPr>
          <w:rFonts w:ascii="Time New Roman" w:eastAsia="黑体" w:hAnsi="Time New Roman"/>
        </w:rPr>
        <w:t>，</w:t>
      </w:r>
      <w:r w:rsidRPr="00D90174">
        <w:rPr>
          <w:rFonts w:ascii="Time New Roman" w:eastAsia="黑体" w:hAnsi="Time New Roman"/>
        </w:rPr>
        <w:t>特别注意防止性传播感染</w:t>
      </w:r>
      <w:r w:rsidR="00D2293B" w:rsidRPr="00D90174">
        <w:rPr>
          <w:rFonts w:ascii="Time New Roman" w:eastAsia="黑体" w:hAnsi="Time New Roman"/>
        </w:rPr>
        <w:t>；</w:t>
      </w:r>
    </w:p>
    <w:p w14:paraId="54452A12" w14:textId="6EF75077"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(b)</w:t>
      </w:r>
      <w:r w:rsidRPr="00D90174">
        <w:rPr>
          <w:rFonts w:ascii="Time New Roman" w:eastAsia="黑体" w:hAnsi="Time New Roman"/>
        </w:rPr>
        <w:tab/>
      </w:r>
      <w:r w:rsidRPr="00D90174">
        <w:rPr>
          <w:rFonts w:ascii="Time New Roman" w:eastAsia="黑体" w:hAnsi="Time New Roman"/>
        </w:rPr>
        <w:t>确保青少年能够获得现代避孕</w:t>
      </w:r>
      <w:r w:rsidRPr="00D90174">
        <w:rPr>
          <w:rFonts w:ascii="Time New Roman" w:eastAsia="黑体" w:hAnsi="Time New Roman" w:hint="eastAsia"/>
        </w:rPr>
        <w:t>手段</w:t>
      </w:r>
      <w:r w:rsidRPr="00D90174">
        <w:rPr>
          <w:rFonts w:ascii="Time New Roman" w:eastAsia="黑体" w:hAnsi="Time New Roman"/>
        </w:rPr>
        <w:t>、保密检测和艾滋病毒治疗</w:t>
      </w:r>
      <w:r w:rsidR="00D2293B" w:rsidRPr="00D90174">
        <w:rPr>
          <w:rFonts w:ascii="Time New Roman" w:eastAsia="黑体" w:hAnsi="Time New Roman"/>
        </w:rPr>
        <w:t>；</w:t>
      </w:r>
    </w:p>
    <w:p w14:paraId="7C6BC4DC" w14:textId="5819B71A"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(c)</w:t>
      </w:r>
      <w:r w:rsidRPr="00D90174">
        <w:rPr>
          <w:rFonts w:ascii="Time New Roman" w:eastAsia="黑体" w:hAnsi="Time New Roman"/>
        </w:rPr>
        <w:tab/>
      </w:r>
      <w:r w:rsidRPr="00D90174">
        <w:rPr>
          <w:rFonts w:ascii="Time New Roman" w:eastAsia="黑体" w:hAnsi="Time New Roman"/>
        </w:rPr>
        <w:t>制定和执行一项精神卫生政策和战略</w:t>
      </w:r>
      <w:r w:rsidR="00D2293B" w:rsidRPr="00D90174">
        <w:rPr>
          <w:rFonts w:ascii="Time New Roman" w:eastAsia="黑体" w:hAnsi="Time New Roman"/>
        </w:rPr>
        <w:t>，</w:t>
      </w:r>
      <w:r w:rsidRPr="00D90174">
        <w:rPr>
          <w:rFonts w:ascii="Time New Roman" w:eastAsia="黑体" w:hAnsi="Time New Roman" w:hint="eastAsia"/>
        </w:rPr>
        <w:t>将</w:t>
      </w:r>
      <w:r w:rsidRPr="00D90174">
        <w:rPr>
          <w:rFonts w:ascii="Time New Roman" w:eastAsia="黑体" w:hAnsi="Time New Roman"/>
        </w:rPr>
        <w:t>重点</w:t>
      </w:r>
      <w:r w:rsidRPr="00D90174">
        <w:rPr>
          <w:rFonts w:ascii="Time New Roman" w:eastAsia="黑体" w:hAnsi="Time New Roman" w:hint="eastAsia"/>
        </w:rPr>
        <w:t>放在</w:t>
      </w:r>
      <w:r w:rsidRPr="00D90174">
        <w:rPr>
          <w:rFonts w:ascii="Time New Roman" w:eastAsia="黑体" w:hAnsi="Time New Roman"/>
        </w:rPr>
        <w:t>预防、</w:t>
      </w:r>
      <w:r w:rsidRPr="00D90174">
        <w:rPr>
          <w:rFonts w:ascii="Time New Roman" w:eastAsia="黑体" w:hAnsi="Time New Roman" w:hint="eastAsia"/>
        </w:rPr>
        <w:t>开</w:t>
      </w:r>
      <w:r w:rsidRPr="00D90174">
        <w:rPr>
          <w:rFonts w:ascii="Time New Roman" w:eastAsia="黑体" w:hAnsi="Time New Roman"/>
        </w:rPr>
        <w:t>发门诊服务</w:t>
      </w:r>
      <w:r w:rsidRPr="00D90174">
        <w:rPr>
          <w:rFonts w:ascii="Time New Roman" w:eastAsia="黑体" w:hAnsi="Time New Roman" w:hint="eastAsia"/>
        </w:rPr>
        <w:t>以及</w:t>
      </w:r>
      <w:r w:rsidRPr="00D90174">
        <w:rPr>
          <w:rFonts w:ascii="Time New Roman" w:eastAsia="黑体" w:hAnsi="Time New Roman"/>
        </w:rPr>
        <w:t>解决儿童和青少年新出现的精神卫生问题</w:t>
      </w:r>
      <w:r w:rsidR="00D2293B" w:rsidRPr="00D90174">
        <w:rPr>
          <w:rFonts w:ascii="Time New Roman" w:eastAsia="黑体" w:hAnsi="Time New Roman"/>
        </w:rPr>
        <w:t>，</w:t>
      </w:r>
      <w:r w:rsidRPr="00D90174">
        <w:rPr>
          <w:rFonts w:ascii="Time New Roman" w:eastAsia="黑体" w:hAnsi="Time New Roman"/>
        </w:rPr>
        <w:t>包括自</w:t>
      </w:r>
      <w:r w:rsidRPr="00D90174">
        <w:rPr>
          <w:rFonts w:ascii="Time New Roman" w:eastAsia="黑体" w:hAnsi="Time New Roman" w:hint="eastAsia"/>
        </w:rPr>
        <w:t>残</w:t>
      </w:r>
      <w:r w:rsidRPr="00D90174">
        <w:rPr>
          <w:rFonts w:ascii="Time New Roman" w:eastAsia="黑体" w:hAnsi="Time New Roman"/>
        </w:rPr>
        <w:t>和自杀行为</w:t>
      </w:r>
      <w:r w:rsidR="00D2293B" w:rsidRPr="00D90174">
        <w:rPr>
          <w:rFonts w:ascii="Time New Roman" w:eastAsia="黑体" w:hAnsi="Time New Roman"/>
        </w:rPr>
        <w:t>，</w:t>
      </w:r>
      <w:r w:rsidRPr="00D90174">
        <w:rPr>
          <w:rFonts w:ascii="Time New Roman" w:eastAsia="黑体" w:hAnsi="Time New Roman"/>
        </w:rPr>
        <w:t>确保儿童和青少年能够获得精神卫生服务和方案</w:t>
      </w:r>
      <w:r w:rsidR="00D2293B" w:rsidRPr="00D90174">
        <w:rPr>
          <w:rFonts w:ascii="Time New Roman" w:eastAsia="黑体" w:hAnsi="Time New Roman"/>
        </w:rPr>
        <w:t>，</w:t>
      </w:r>
      <w:r w:rsidRPr="00D90174">
        <w:rPr>
          <w:rFonts w:ascii="Time New Roman" w:eastAsia="黑体" w:hAnsi="Time New Roman"/>
        </w:rPr>
        <w:t>在所有地区增加</w:t>
      </w:r>
      <w:r w:rsidRPr="00D90174">
        <w:rPr>
          <w:rFonts w:ascii="Time New Roman" w:eastAsia="黑体" w:hAnsi="Time New Roman" w:hint="eastAsia"/>
        </w:rPr>
        <w:t>训练有素</w:t>
      </w:r>
      <w:r w:rsidRPr="00D90174">
        <w:rPr>
          <w:rFonts w:ascii="Time New Roman" w:eastAsia="黑体" w:hAnsi="Time New Roman"/>
        </w:rPr>
        <w:t>的儿童精神病医生和儿童心理学家的数量</w:t>
      </w:r>
      <w:r w:rsidR="00D2293B" w:rsidRPr="00D90174">
        <w:rPr>
          <w:rFonts w:ascii="Time New Roman" w:eastAsia="黑体" w:hAnsi="Time New Roman"/>
        </w:rPr>
        <w:t>，</w:t>
      </w:r>
      <w:r w:rsidRPr="00D90174">
        <w:rPr>
          <w:rFonts w:ascii="Time New Roman" w:eastAsia="黑体" w:hAnsi="Time New Roman"/>
        </w:rPr>
        <w:t>并鼓励儿童寻求心理健康服务</w:t>
      </w:r>
      <w:r w:rsidR="00D2293B" w:rsidRPr="00D90174">
        <w:rPr>
          <w:rFonts w:ascii="Time New Roman" w:eastAsia="黑体" w:hAnsi="Time New Roman"/>
        </w:rPr>
        <w:t>，</w:t>
      </w:r>
      <w:r w:rsidRPr="00D90174">
        <w:rPr>
          <w:rFonts w:ascii="Time New Roman" w:eastAsia="黑体" w:hAnsi="Time New Roman"/>
        </w:rPr>
        <w:t>不受</w:t>
      </w:r>
      <w:r w:rsidRPr="00D90174">
        <w:rPr>
          <w:rFonts w:ascii="Time New Roman" w:eastAsia="黑体" w:hAnsi="Time New Roman" w:hint="eastAsia"/>
        </w:rPr>
        <w:t>污名</w:t>
      </w:r>
      <w:r w:rsidR="00D2293B" w:rsidRPr="00D90174">
        <w:rPr>
          <w:rFonts w:ascii="Time New Roman" w:eastAsia="黑体" w:hAnsi="Time New Roman"/>
        </w:rPr>
        <w:t>；</w:t>
      </w:r>
    </w:p>
    <w:p w14:paraId="4D6C2156" w14:textId="3FDA5CDC"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(d)</w:t>
      </w:r>
      <w:r w:rsidRPr="00D90174">
        <w:rPr>
          <w:rFonts w:ascii="Time New Roman" w:eastAsia="黑体" w:hAnsi="Time New Roman"/>
        </w:rPr>
        <w:tab/>
      </w:r>
      <w:r w:rsidRPr="00D90174">
        <w:rPr>
          <w:rFonts w:ascii="Time New Roman" w:eastAsia="黑体" w:hAnsi="Time New Roman"/>
        </w:rPr>
        <w:t>继续努力防止药物滥用</w:t>
      </w:r>
      <w:r w:rsidR="00D2293B" w:rsidRPr="00D90174">
        <w:rPr>
          <w:rFonts w:ascii="Time New Roman" w:eastAsia="黑体" w:hAnsi="Time New Roman"/>
        </w:rPr>
        <w:t>，</w:t>
      </w:r>
      <w:r w:rsidRPr="00D90174">
        <w:rPr>
          <w:rFonts w:ascii="Time New Roman" w:eastAsia="黑体" w:hAnsi="Time New Roman"/>
        </w:rPr>
        <w:t>并提供</w:t>
      </w:r>
      <w:r w:rsidRPr="00D90174">
        <w:rPr>
          <w:rFonts w:ascii="Time New Roman" w:eastAsia="黑体" w:hAnsi="Time New Roman" w:hint="eastAsia"/>
        </w:rPr>
        <w:t>便捷而</w:t>
      </w:r>
      <w:r w:rsidRPr="00D90174">
        <w:rPr>
          <w:rFonts w:ascii="Time New Roman" w:eastAsia="黑体" w:hAnsi="Time New Roman"/>
        </w:rPr>
        <w:t>适合青少年的药物依赖治疗和支持服务。</w:t>
      </w:r>
    </w:p>
    <w:p w14:paraId="4847ABFF" w14:textId="77777777" w:rsidR="00855071" w:rsidRPr="00D90174" w:rsidRDefault="00855071" w:rsidP="009C37D4">
      <w:pPr>
        <w:pStyle w:val="H23GC"/>
      </w:pPr>
      <w:r w:rsidRPr="00D90174">
        <w:tab/>
      </w:r>
      <w:r w:rsidRPr="00D90174">
        <w:tab/>
      </w:r>
      <w:r w:rsidRPr="00D90174">
        <w:rPr>
          <w:rFonts w:hint="eastAsia"/>
          <w:sz w:val="21"/>
          <w:szCs w:val="21"/>
        </w:rPr>
        <w:t>环境健康</w:t>
      </w:r>
    </w:p>
    <w:p w14:paraId="009E219E" w14:textId="42445EC1"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40.</w:t>
      </w:r>
      <w:r w:rsidR="00855071" w:rsidRPr="00D90174">
        <w:rPr>
          <w:rFonts w:ascii="Time New Roman" w:eastAsia="黑体" w:hAnsi="Time New Roman"/>
        </w:rPr>
        <w:tab/>
      </w:r>
      <w:r w:rsidR="00855071" w:rsidRPr="00D90174">
        <w:rPr>
          <w:rFonts w:ascii="Time New Roman" w:eastAsia="黑体" w:hAnsi="Time New Roman"/>
        </w:rPr>
        <w:t>委员会注意到</w:t>
      </w:r>
      <w:r w:rsidR="00855071" w:rsidRPr="00D90174">
        <w:rPr>
          <w:rFonts w:ascii="Time New Roman" w:eastAsia="黑体" w:hAnsi="Time New Roman" w:hint="eastAsia"/>
        </w:rPr>
        <w:t>缔约国</w:t>
      </w:r>
      <w:r w:rsidR="00855071" w:rsidRPr="00D90174">
        <w:rPr>
          <w:rFonts w:ascii="Time New Roman" w:eastAsia="黑体" w:hAnsi="Time New Roman"/>
        </w:rPr>
        <w:t>为保护受气候和环境危害影响最严重的卡拉卡尔帕克斯坦共和国和花</w:t>
      </w:r>
      <w:proofErr w:type="gramStart"/>
      <w:r w:rsidR="00855071" w:rsidRPr="00D90174">
        <w:rPr>
          <w:rFonts w:ascii="Time New Roman" w:eastAsia="黑体" w:hAnsi="Time New Roman"/>
        </w:rPr>
        <w:t>剌</w:t>
      </w:r>
      <w:proofErr w:type="gramEnd"/>
      <w:r w:rsidR="00855071" w:rsidRPr="00D90174">
        <w:rPr>
          <w:rFonts w:ascii="Time New Roman" w:eastAsia="黑体" w:hAnsi="Time New Roman"/>
        </w:rPr>
        <w:t>子模</w:t>
      </w:r>
      <w:proofErr w:type="gramStart"/>
      <w:r w:rsidR="00855071" w:rsidRPr="00D90174">
        <w:rPr>
          <w:rFonts w:ascii="Time New Roman" w:eastAsia="黑体" w:hAnsi="Time New Roman" w:hint="eastAsia"/>
        </w:rPr>
        <w:t>州</w:t>
      </w:r>
      <w:r w:rsidR="00855071" w:rsidRPr="00D90174">
        <w:rPr>
          <w:rFonts w:ascii="Time New Roman" w:eastAsia="黑体" w:hAnsi="Time New Roman"/>
        </w:rPr>
        <w:t>儿童</w:t>
      </w:r>
      <w:proofErr w:type="gramEnd"/>
      <w:r w:rsidR="00855071" w:rsidRPr="00D90174">
        <w:rPr>
          <w:rFonts w:ascii="Time New Roman" w:eastAsia="黑体" w:hAnsi="Time New Roman"/>
        </w:rPr>
        <w:t>健康而采取的措施</w:t>
      </w:r>
      <w:r w:rsidRPr="00D90174">
        <w:rPr>
          <w:rFonts w:ascii="Time New Roman" w:eastAsia="黑体" w:hAnsi="Time New Roman"/>
        </w:rPr>
        <w:t>，</w:t>
      </w:r>
      <w:r w:rsidR="00855071" w:rsidRPr="00D90174">
        <w:rPr>
          <w:rFonts w:ascii="Time New Roman" w:eastAsia="黑体" w:hAnsi="Time New Roman"/>
        </w:rPr>
        <w:t>建议缔约国继续监测、减轻和处理环境退化和气候变化对儿童健康和发展</w:t>
      </w:r>
      <w:r w:rsidR="00855071" w:rsidRPr="00D90174">
        <w:rPr>
          <w:rFonts w:ascii="Time New Roman" w:eastAsia="黑体" w:hAnsi="Time New Roman" w:hint="eastAsia"/>
        </w:rPr>
        <w:t>发育</w:t>
      </w:r>
      <w:r w:rsidR="00855071" w:rsidRPr="00D90174">
        <w:rPr>
          <w:rFonts w:ascii="Time New Roman" w:eastAsia="黑体" w:hAnsi="Time New Roman"/>
        </w:rPr>
        <w:t>的影响</w:t>
      </w:r>
      <w:r w:rsidRPr="00D90174">
        <w:rPr>
          <w:rFonts w:ascii="Time New Roman" w:eastAsia="黑体" w:hAnsi="Time New Roman"/>
        </w:rPr>
        <w:t>，</w:t>
      </w:r>
      <w:r w:rsidR="00855071" w:rsidRPr="00D90174">
        <w:rPr>
          <w:rFonts w:ascii="Time New Roman" w:eastAsia="黑体" w:hAnsi="Time New Roman" w:hint="eastAsia"/>
        </w:rPr>
        <w:t>并</w:t>
      </w:r>
      <w:r w:rsidR="00855071" w:rsidRPr="00D90174">
        <w:rPr>
          <w:rFonts w:ascii="Time New Roman" w:eastAsia="黑体" w:hAnsi="Time New Roman"/>
        </w:rPr>
        <w:t>特别注意粮食安全</w:t>
      </w:r>
      <w:r w:rsidR="00855071" w:rsidRPr="00D90174">
        <w:rPr>
          <w:rFonts w:ascii="Time New Roman" w:eastAsia="黑体" w:hAnsi="Time New Roman" w:hint="eastAsia"/>
        </w:rPr>
        <w:t>、水和环境卫生问题</w:t>
      </w:r>
      <w:r w:rsidRPr="00D90174">
        <w:rPr>
          <w:rFonts w:ascii="Time New Roman" w:eastAsia="黑体" w:hAnsi="Time New Roman"/>
        </w:rPr>
        <w:t>，</w:t>
      </w:r>
      <w:r w:rsidR="00855071" w:rsidRPr="00D90174">
        <w:rPr>
          <w:rFonts w:ascii="Time New Roman" w:eastAsia="黑体" w:hAnsi="Time New Roman"/>
        </w:rPr>
        <w:t>以及获得</w:t>
      </w:r>
      <w:r w:rsidR="00855071" w:rsidRPr="00D90174">
        <w:rPr>
          <w:rFonts w:ascii="Time New Roman" w:eastAsia="黑体" w:hAnsi="Time New Roman" w:hint="eastAsia"/>
        </w:rPr>
        <w:t>医疗</w:t>
      </w:r>
      <w:r w:rsidR="00855071" w:rsidRPr="00D90174">
        <w:rPr>
          <w:rFonts w:ascii="Time New Roman" w:eastAsia="黑体" w:hAnsi="Time New Roman"/>
        </w:rPr>
        <w:t>保健和营养服务和方案的机会。</w:t>
      </w:r>
    </w:p>
    <w:p w14:paraId="4D7C64EB" w14:textId="77777777" w:rsidR="00855071" w:rsidRPr="00D90174" w:rsidRDefault="00855071" w:rsidP="009C37D4">
      <w:pPr>
        <w:pStyle w:val="H23GC"/>
      </w:pPr>
      <w:r w:rsidRPr="00D90174">
        <w:tab/>
      </w:r>
      <w:r w:rsidRPr="00D90174">
        <w:tab/>
      </w:r>
      <w:r w:rsidRPr="00D90174">
        <w:rPr>
          <w:rFonts w:hint="eastAsia"/>
          <w:sz w:val="21"/>
          <w:szCs w:val="21"/>
        </w:rPr>
        <w:t>生活水准</w:t>
      </w:r>
    </w:p>
    <w:p w14:paraId="38385FE4" w14:textId="10186BA2"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41.</w:t>
      </w:r>
      <w:r w:rsidR="00855071" w:rsidRPr="00D90174">
        <w:rPr>
          <w:rFonts w:ascii="Time New Roman" w:eastAsia="黑体" w:hAnsi="Time New Roman"/>
        </w:rPr>
        <w:tab/>
      </w:r>
      <w:r w:rsidR="00855071" w:rsidRPr="00D90174">
        <w:rPr>
          <w:rFonts w:ascii="Time New Roman" w:eastAsia="黑体" w:hAnsi="Time New Roman"/>
        </w:rPr>
        <w:t>委员会欢迎</w:t>
      </w:r>
      <w:r w:rsidR="00855071" w:rsidRPr="00D90174">
        <w:rPr>
          <w:rFonts w:ascii="Time New Roman" w:eastAsia="黑体" w:hAnsi="Time New Roman" w:hint="eastAsia"/>
        </w:rPr>
        <w:t>缔约国</w:t>
      </w:r>
      <w:r w:rsidR="00855071" w:rsidRPr="00D90174">
        <w:rPr>
          <w:rFonts w:ascii="Time New Roman" w:eastAsia="黑体" w:hAnsi="Time New Roman"/>
        </w:rPr>
        <w:t>扩大社会援助计划</w:t>
      </w:r>
      <w:r w:rsidRPr="00D90174">
        <w:rPr>
          <w:rFonts w:ascii="Time New Roman" w:eastAsia="黑体" w:hAnsi="Time New Roman"/>
        </w:rPr>
        <w:t>，</w:t>
      </w:r>
      <w:r w:rsidR="00855071" w:rsidRPr="00D90174">
        <w:rPr>
          <w:rFonts w:ascii="Time New Roman" w:eastAsia="黑体" w:hAnsi="Time New Roman"/>
        </w:rPr>
        <w:t>将</w:t>
      </w:r>
      <w:r w:rsidRPr="00D90174">
        <w:rPr>
          <w:rFonts w:ascii="Time New Roman" w:eastAsia="黑体" w:hAnsi="Time New Roman"/>
        </w:rPr>
        <w:t>14</w:t>
      </w:r>
      <w:r w:rsidR="00855071" w:rsidRPr="00D90174">
        <w:rPr>
          <w:rFonts w:ascii="Time New Roman" w:eastAsia="黑体" w:hAnsi="Time New Roman"/>
        </w:rPr>
        <w:t>至</w:t>
      </w:r>
      <w:r w:rsidRPr="00D90174">
        <w:rPr>
          <w:rFonts w:ascii="Time New Roman" w:eastAsia="黑体" w:hAnsi="Time New Roman"/>
        </w:rPr>
        <w:t>18</w:t>
      </w:r>
      <w:r w:rsidR="00855071" w:rsidRPr="00D90174">
        <w:rPr>
          <w:rFonts w:ascii="Time New Roman" w:eastAsia="黑体" w:hAnsi="Time New Roman"/>
        </w:rPr>
        <w:t>岁儿童包括在内</w:t>
      </w:r>
      <w:r w:rsidRPr="00D90174">
        <w:rPr>
          <w:rFonts w:ascii="Time New Roman" w:eastAsia="黑体" w:hAnsi="Time New Roman"/>
        </w:rPr>
        <w:t>，</w:t>
      </w:r>
      <w:r w:rsidR="00855071" w:rsidRPr="00D90174">
        <w:rPr>
          <w:rFonts w:ascii="Time New Roman" w:eastAsia="黑体" w:hAnsi="Time New Roman"/>
        </w:rPr>
        <w:t>但委员会关切地注意到</w:t>
      </w:r>
      <w:r w:rsidRPr="00D90174">
        <w:rPr>
          <w:rFonts w:ascii="Time New Roman" w:eastAsia="黑体" w:hAnsi="Time New Roman"/>
        </w:rPr>
        <w:t>，</w:t>
      </w:r>
      <w:r w:rsidRPr="00D90174">
        <w:rPr>
          <w:rFonts w:ascii="Time New Roman" w:eastAsia="黑体" w:hAnsi="Time New Roman"/>
        </w:rPr>
        <w:t>24%</w:t>
      </w:r>
      <w:r w:rsidR="00855071" w:rsidRPr="00D90174">
        <w:rPr>
          <w:rFonts w:ascii="Time New Roman" w:eastAsia="黑体" w:hAnsi="Time New Roman"/>
        </w:rPr>
        <w:t>的儿童生活在贫困之中</w:t>
      </w:r>
      <w:r w:rsidRPr="00D90174">
        <w:rPr>
          <w:rFonts w:ascii="Time New Roman" w:eastAsia="黑体" w:hAnsi="Time New Roman"/>
        </w:rPr>
        <w:t>，</w:t>
      </w:r>
      <w:r w:rsidR="00855071" w:rsidRPr="00D90174">
        <w:rPr>
          <w:rFonts w:ascii="Time New Roman" w:eastAsia="黑体" w:hAnsi="Time New Roman"/>
        </w:rPr>
        <w:t>这使他们容易受到剥削和虐待</w:t>
      </w:r>
      <w:r w:rsidRPr="00D90174">
        <w:rPr>
          <w:rFonts w:ascii="Time New Roman" w:eastAsia="黑体" w:hAnsi="Time New Roman"/>
        </w:rPr>
        <w:t>，</w:t>
      </w:r>
      <w:r w:rsidR="00855071" w:rsidRPr="00D90174">
        <w:rPr>
          <w:rFonts w:ascii="Time New Roman" w:eastAsia="黑体" w:hAnsi="Time New Roman"/>
        </w:rPr>
        <w:t>冠状病毒病</w:t>
      </w:r>
      <w:r w:rsidRPr="00D90174">
        <w:rPr>
          <w:rFonts w:ascii="Time New Roman" w:eastAsia="黑体" w:hAnsi="Time New Roman"/>
        </w:rPr>
        <w:t>(COVID</w:t>
      </w:r>
      <w:r w:rsidR="00855071" w:rsidRPr="00D90174">
        <w:rPr>
          <w:rFonts w:ascii="Time New Roman" w:eastAsia="黑体" w:hAnsi="Time New Roman"/>
        </w:rPr>
        <w:t>-</w:t>
      </w:r>
      <w:r w:rsidRPr="00D90174">
        <w:rPr>
          <w:rFonts w:ascii="Time New Roman" w:eastAsia="黑体" w:hAnsi="Time New Roman"/>
        </w:rPr>
        <w:t>19)</w:t>
      </w:r>
      <w:r w:rsidR="00855071" w:rsidRPr="00D90174">
        <w:rPr>
          <w:rFonts w:ascii="Time New Roman" w:eastAsia="黑体" w:hAnsi="Time New Roman"/>
        </w:rPr>
        <w:t>的流行进一步加剧了他们的脆弱性。委员会回顾可持续发展目标的具体目标</w:t>
      </w:r>
      <w:r w:rsidRPr="00D90174">
        <w:rPr>
          <w:rFonts w:ascii="Time New Roman" w:eastAsia="黑体" w:hAnsi="Time New Roman"/>
        </w:rPr>
        <w:t>1.1</w:t>
      </w:r>
      <w:r w:rsidR="00855071" w:rsidRPr="00D90174">
        <w:rPr>
          <w:rFonts w:ascii="Time New Roman" w:eastAsia="黑体" w:hAnsi="Time New Roman"/>
        </w:rPr>
        <w:t>–</w:t>
      </w:r>
      <w:r w:rsidRPr="00D90174">
        <w:rPr>
          <w:rFonts w:ascii="Time New Roman" w:eastAsia="黑体" w:hAnsi="Time New Roman"/>
        </w:rPr>
        <w:t>1.3</w:t>
      </w:r>
      <w:r w:rsidRPr="00D90174">
        <w:rPr>
          <w:rFonts w:ascii="Time New Roman" w:eastAsia="黑体" w:hAnsi="Time New Roman" w:hint="eastAsia"/>
        </w:rPr>
        <w:t>，</w:t>
      </w:r>
      <w:r w:rsidR="00855071" w:rsidRPr="00D90174">
        <w:rPr>
          <w:rFonts w:ascii="Time New Roman" w:eastAsia="黑体" w:hAnsi="Time New Roman"/>
        </w:rPr>
        <w:t>建议缔约国</w:t>
      </w:r>
      <w:r w:rsidRPr="00D90174">
        <w:rPr>
          <w:rFonts w:ascii="Time New Roman" w:eastAsia="黑体" w:hAnsi="Time New Roman"/>
        </w:rPr>
        <w:t>：</w:t>
      </w:r>
    </w:p>
    <w:p w14:paraId="65C38EEF" w14:textId="4CDE0D18"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(a)</w:t>
      </w:r>
      <w:r w:rsidRPr="00D90174">
        <w:rPr>
          <w:rFonts w:ascii="Time New Roman" w:eastAsia="黑体" w:hAnsi="Time New Roman"/>
        </w:rPr>
        <w:tab/>
      </w:r>
      <w:r w:rsidRPr="00D90174">
        <w:rPr>
          <w:rFonts w:ascii="Time New Roman" w:eastAsia="黑体" w:hAnsi="Time New Roman"/>
        </w:rPr>
        <w:t>制定一项关于儿童贫穷问题的多层面措施</w:t>
      </w:r>
      <w:r w:rsidR="00D2293B" w:rsidRPr="00D90174">
        <w:rPr>
          <w:rFonts w:ascii="Time New Roman" w:eastAsia="黑体" w:hAnsi="Time New Roman"/>
        </w:rPr>
        <w:t>，</w:t>
      </w:r>
      <w:r w:rsidRPr="00D90174">
        <w:rPr>
          <w:rFonts w:ascii="Time New Roman" w:eastAsia="黑体" w:hAnsi="Time New Roman"/>
        </w:rPr>
        <w:t>为</w:t>
      </w:r>
      <w:r w:rsidRPr="00D90174">
        <w:rPr>
          <w:rFonts w:ascii="Time New Roman" w:eastAsia="黑体" w:hAnsi="Time New Roman" w:hint="eastAsia"/>
        </w:rPr>
        <w:t>改革</w:t>
      </w:r>
      <w:r w:rsidRPr="00D90174">
        <w:rPr>
          <w:rFonts w:ascii="Time New Roman" w:eastAsia="黑体" w:hAnsi="Time New Roman"/>
        </w:rPr>
        <w:t>社会保障制度提供</w:t>
      </w:r>
      <w:r w:rsidRPr="00D90174">
        <w:rPr>
          <w:rFonts w:ascii="Time New Roman" w:eastAsia="黑体" w:hAnsi="Time New Roman" w:hint="eastAsia"/>
        </w:rPr>
        <w:t>参考</w:t>
      </w:r>
      <w:r w:rsidR="00D2293B" w:rsidRPr="00D90174">
        <w:rPr>
          <w:rFonts w:ascii="Time New Roman" w:eastAsia="黑体" w:hAnsi="Time New Roman"/>
        </w:rPr>
        <w:t>，</w:t>
      </w:r>
      <w:r w:rsidRPr="00D90174">
        <w:rPr>
          <w:rFonts w:ascii="Time New Roman" w:eastAsia="黑体" w:hAnsi="Time New Roman"/>
        </w:rPr>
        <w:t>以确保充分保护弱势儿童及其家庭</w:t>
      </w:r>
      <w:r w:rsidR="00D2293B" w:rsidRPr="00D90174">
        <w:rPr>
          <w:rFonts w:ascii="Time New Roman" w:eastAsia="黑体" w:hAnsi="Time New Roman"/>
        </w:rPr>
        <w:t>，</w:t>
      </w:r>
      <w:r w:rsidRPr="00D90174">
        <w:rPr>
          <w:rFonts w:ascii="Time New Roman" w:eastAsia="黑体" w:hAnsi="Time New Roman"/>
        </w:rPr>
        <w:t>包括克服机构分散的问题</w:t>
      </w:r>
      <w:r w:rsidR="00D2293B" w:rsidRPr="00D90174">
        <w:rPr>
          <w:rFonts w:ascii="Time New Roman" w:eastAsia="黑体" w:hAnsi="Time New Roman"/>
        </w:rPr>
        <w:t>，</w:t>
      </w:r>
      <w:r w:rsidRPr="00D90174">
        <w:rPr>
          <w:rFonts w:ascii="Time New Roman" w:eastAsia="黑体" w:hAnsi="Time New Roman"/>
        </w:rPr>
        <w:t>加强机构间协调以及社会、</w:t>
      </w:r>
      <w:r w:rsidRPr="00D90174">
        <w:rPr>
          <w:rFonts w:ascii="Time New Roman" w:eastAsia="黑体" w:hAnsi="Time New Roman" w:hint="eastAsia"/>
        </w:rPr>
        <w:t>医疗卫生</w:t>
      </w:r>
      <w:r w:rsidRPr="00D90174">
        <w:rPr>
          <w:rFonts w:ascii="Time New Roman" w:eastAsia="黑体" w:hAnsi="Time New Roman"/>
        </w:rPr>
        <w:t>和法律保护服务之间的相互联系</w:t>
      </w:r>
      <w:r w:rsidR="00D2293B" w:rsidRPr="00D90174">
        <w:rPr>
          <w:rFonts w:ascii="Time New Roman" w:eastAsia="黑体" w:hAnsi="Time New Roman"/>
        </w:rPr>
        <w:t>，</w:t>
      </w:r>
      <w:r w:rsidRPr="00D90174">
        <w:rPr>
          <w:rFonts w:ascii="Time New Roman" w:eastAsia="黑体" w:hAnsi="Time New Roman"/>
        </w:rPr>
        <w:t>提高社会</w:t>
      </w:r>
      <w:r w:rsidRPr="00D90174">
        <w:rPr>
          <w:rFonts w:ascii="Time New Roman" w:eastAsia="黑体" w:hAnsi="Time New Roman" w:hint="eastAsia"/>
        </w:rPr>
        <w:t>保护</w:t>
      </w:r>
      <w:r w:rsidRPr="00D90174">
        <w:rPr>
          <w:rFonts w:ascii="Time New Roman" w:eastAsia="黑体" w:hAnsi="Time New Roman"/>
        </w:rPr>
        <w:t>方案的质量</w:t>
      </w:r>
      <w:r w:rsidR="00D2293B" w:rsidRPr="00D90174">
        <w:rPr>
          <w:rFonts w:ascii="Time New Roman" w:eastAsia="黑体" w:hAnsi="Time New Roman"/>
        </w:rPr>
        <w:t>，</w:t>
      </w:r>
      <w:r w:rsidRPr="00D90174">
        <w:rPr>
          <w:rFonts w:ascii="Time New Roman" w:eastAsia="黑体" w:hAnsi="Time New Roman"/>
        </w:rPr>
        <w:t>建立专业社会工作者和社区社会服务网络</w:t>
      </w:r>
      <w:r w:rsidR="00D2293B" w:rsidRPr="00D90174">
        <w:rPr>
          <w:rFonts w:ascii="Time New Roman" w:eastAsia="黑体" w:hAnsi="Time New Roman"/>
        </w:rPr>
        <w:t>；</w:t>
      </w:r>
    </w:p>
    <w:p w14:paraId="1A4F5040" w14:textId="6D77B8BA"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(b)</w:t>
      </w:r>
      <w:r w:rsidRPr="00D90174">
        <w:rPr>
          <w:rFonts w:ascii="Time New Roman" w:eastAsia="黑体" w:hAnsi="Time New Roman"/>
        </w:rPr>
        <w:tab/>
      </w:r>
      <w:r w:rsidRPr="00D90174">
        <w:rPr>
          <w:rFonts w:ascii="Time New Roman" w:eastAsia="黑体" w:hAnsi="Time New Roman"/>
        </w:rPr>
        <w:t>为所有</w:t>
      </w:r>
      <w:proofErr w:type="gramStart"/>
      <w:r w:rsidRPr="00D90174">
        <w:rPr>
          <w:rFonts w:ascii="Time New Roman" w:eastAsia="黑体" w:hAnsi="Time New Roman"/>
        </w:rPr>
        <w:t>有</w:t>
      </w:r>
      <w:proofErr w:type="gramEnd"/>
      <w:r w:rsidRPr="00D90174">
        <w:rPr>
          <w:rFonts w:ascii="Time New Roman" w:eastAsia="黑体" w:hAnsi="Time New Roman"/>
        </w:rPr>
        <w:t>子女家庭的社会援助计划划拨充足资金</w:t>
      </w:r>
      <w:r w:rsidR="00D2293B" w:rsidRPr="00D90174">
        <w:rPr>
          <w:rFonts w:ascii="Time New Roman" w:eastAsia="黑体" w:hAnsi="Time New Roman"/>
        </w:rPr>
        <w:t>，</w:t>
      </w:r>
      <w:r w:rsidRPr="00D90174">
        <w:rPr>
          <w:rFonts w:ascii="Time New Roman" w:eastAsia="黑体" w:hAnsi="Time New Roman"/>
        </w:rPr>
        <w:t>确定</w:t>
      </w:r>
      <w:r w:rsidRPr="00D90174">
        <w:rPr>
          <w:rFonts w:ascii="Time New Roman" w:eastAsia="黑体" w:hAnsi="Time New Roman" w:hint="eastAsia"/>
        </w:rPr>
        <w:t>脆弱</w:t>
      </w:r>
      <w:r w:rsidRPr="00D90174">
        <w:rPr>
          <w:rFonts w:ascii="Time New Roman" w:eastAsia="黑体" w:hAnsi="Time New Roman"/>
        </w:rPr>
        <w:t>家庭的客观定义</w:t>
      </w:r>
      <w:r w:rsidR="00D2293B" w:rsidRPr="00D90174">
        <w:rPr>
          <w:rFonts w:ascii="Time New Roman" w:eastAsia="黑体" w:hAnsi="Time New Roman"/>
        </w:rPr>
        <w:t>，</w:t>
      </w:r>
      <w:r w:rsidRPr="00D90174">
        <w:rPr>
          <w:rFonts w:ascii="Time New Roman" w:eastAsia="黑体" w:hAnsi="Time New Roman"/>
        </w:rPr>
        <w:t>确保向其提供社会经济支持</w:t>
      </w:r>
      <w:r w:rsidR="00D2293B" w:rsidRPr="00D90174">
        <w:rPr>
          <w:rFonts w:ascii="Time New Roman" w:eastAsia="黑体" w:hAnsi="Time New Roman"/>
        </w:rPr>
        <w:t>，</w:t>
      </w:r>
      <w:r w:rsidRPr="00D90174">
        <w:rPr>
          <w:rFonts w:ascii="Time New Roman" w:eastAsia="黑体" w:hAnsi="Time New Roman" w:hint="eastAsia"/>
        </w:rPr>
        <w:t>并</w:t>
      </w:r>
      <w:r w:rsidRPr="00D90174">
        <w:rPr>
          <w:rFonts w:ascii="Time New Roman" w:eastAsia="黑体" w:hAnsi="Time New Roman"/>
        </w:rPr>
        <w:t>特别关注卡拉卡尔帕克斯坦共和国和花</w:t>
      </w:r>
      <w:proofErr w:type="gramStart"/>
      <w:r w:rsidRPr="00D90174">
        <w:rPr>
          <w:rFonts w:ascii="Time New Roman" w:eastAsia="黑体" w:hAnsi="Time New Roman"/>
        </w:rPr>
        <w:t>剌</w:t>
      </w:r>
      <w:proofErr w:type="gramEnd"/>
      <w:r w:rsidRPr="00D90174">
        <w:rPr>
          <w:rFonts w:ascii="Time New Roman" w:eastAsia="黑体" w:hAnsi="Time New Roman"/>
        </w:rPr>
        <w:t>子模</w:t>
      </w:r>
      <w:r w:rsidRPr="00D90174">
        <w:rPr>
          <w:rFonts w:ascii="Time New Roman" w:eastAsia="黑体" w:hAnsi="Time New Roman" w:hint="eastAsia"/>
        </w:rPr>
        <w:t>州</w:t>
      </w:r>
      <w:r w:rsidRPr="00D90174">
        <w:rPr>
          <w:rFonts w:ascii="Time New Roman" w:eastAsia="黑体" w:hAnsi="Time New Roman"/>
        </w:rPr>
        <w:t>的低收入家庭</w:t>
      </w:r>
      <w:r w:rsidR="00D2293B" w:rsidRPr="00D90174">
        <w:rPr>
          <w:rFonts w:ascii="Time New Roman" w:eastAsia="黑体" w:hAnsi="Time New Roman"/>
        </w:rPr>
        <w:t>；</w:t>
      </w:r>
    </w:p>
    <w:p w14:paraId="6FC67087" w14:textId="4C113080"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(c)</w:t>
      </w:r>
      <w:r w:rsidRPr="00D90174">
        <w:rPr>
          <w:rFonts w:ascii="Time New Roman" w:eastAsia="黑体" w:hAnsi="Time New Roman"/>
        </w:rPr>
        <w:tab/>
      </w:r>
      <w:r w:rsidRPr="00D90174">
        <w:rPr>
          <w:rFonts w:ascii="Time New Roman" w:eastAsia="黑体" w:hAnsi="Time New Roman"/>
        </w:rPr>
        <w:t>收集和分析关于</w:t>
      </w:r>
      <w:r w:rsidRPr="00D90174">
        <w:rPr>
          <w:rFonts w:ascii="Time New Roman" w:eastAsia="黑体" w:hAnsi="Time New Roman" w:hint="eastAsia"/>
        </w:rPr>
        <w:t>童工</w:t>
      </w:r>
      <w:r w:rsidRPr="00D90174">
        <w:rPr>
          <w:rFonts w:ascii="Time New Roman" w:eastAsia="黑体" w:hAnsi="Time New Roman"/>
        </w:rPr>
        <w:t>的数据</w:t>
      </w:r>
      <w:r w:rsidR="00D2293B" w:rsidRPr="00D90174">
        <w:rPr>
          <w:rFonts w:ascii="Time New Roman" w:eastAsia="黑体" w:hAnsi="Time New Roman"/>
        </w:rPr>
        <w:t>，</w:t>
      </w:r>
      <w:r w:rsidRPr="00D90174">
        <w:rPr>
          <w:rFonts w:ascii="Time New Roman" w:eastAsia="黑体" w:hAnsi="Time New Roman"/>
        </w:rPr>
        <w:t>以及</w:t>
      </w:r>
      <w:r w:rsidRPr="00D90174">
        <w:rPr>
          <w:rFonts w:ascii="Time New Roman" w:eastAsia="黑体" w:hAnsi="Time New Roman" w:hint="eastAsia"/>
        </w:rPr>
        <w:t>童工现象</w:t>
      </w:r>
      <w:r w:rsidRPr="00D90174">
        <w:rPr>
          <w:rFonts w:ascii="Time New Roman" w:eastAsia="黑体" w:hAnsi="Time New Roman"/>
        </w:rPr>
        <w:t>的根本原因和</w:t>
      </w:r>
      <w:r w:rsidRPr="00D90174">
        <w:rPr>
          <w:rFonts w:ascii="Time New Roman" w:eastAsia="黑体" w:hAnsi="Time New Roman" w:hint="eastAsia"/>
        </w:rPr>
        <w:t>童工的工作</w:t>
      </w:r>
      <w:r w:rsidRPr="00D90174">
        <w:rPr>
          <w:rFonts w:ascii="Time New Roman" w:eastAsia="黑体" w:hAnsi="Time New Roman"/>
        </w:rPr>
        <w:t>条件</w:t>
      </w:r>
      <w:r w:rsidR="00D2293B" w:rsidRPr="00D90174">
        <w:rPr>
          <w:rFonts w:ascii="Time New Roman" w:eastAsia="黑体" w:hAnsi="Time New Roman"/>
        </w:rPr>
        <w:t>，</w:t>
      </w:r>
      <w:r w:rsidRPr="00D90174">
        <w:rPr>
          <w:rFonts w:ascii="Time New Roman" w:eastAsia="黑体" w:hAnsi="Time New Roman"/>
        </w:rPr>
        <w:t>以便为政策行动提供</w:t>
      </w:r>
      <w:r w:rsidRPr="00D90174">
        <w:rPr>
          <w:rFonts w:ascii="Time New Roman" w:eastAsia="黑体" w:hAnsi="Time New Roman" w:hint="eastAsia"/>
        </w:rPr>
        <w:t>参考</w:t>
      </w:r>
      <w:r w:rsidRPr="00D90174">
        <w:rPr>
          <w:rFonts w:ascii="Time New Roman" w:eastAsia="黑体" w:hAnsi="Time New Roman"/>
        </w:rPr>
        <w:t>。</w:t>
      </w:r>
    </w:p>
    <w:p w14:paraId="2AD7DD9C" w14:textId="13E5EB50" w:rsidR="00855071" w:rsidRPr="00D90174" w:rsidRDefault="00855071" w:rsidP="00892E60">
      <w:pPr>
        <w:pStyle w:val="H1GC"/>
      </w:pPr>
      <w:r w:rsidRPr="00DB496C">
        <w:rPr>
          <w:rFonts w:asciiTheme="majorBidi" w:hAnsiTheme="majorBidi" w:cstheme="majorBidi"/>
        </w:rPr>
        <w:tab/>
      </w:r>
      <w:r w:rsidR="00D2293B" w:rsidRPr="00DB496C">
        <w:rPr>
          <w:rFonts w:asciiTheme="majorBidi" w:hAnsiTheme="majorBidi" w:cstheme="majorBidi"/>
        </w:rPr>
        <w:t>I</w:t>
      </w:r>
      <w:r w:rsidRPr="00DB496C">
        <w:rPr>
          <w:rFonts w:asciiTheme="majorBidi" w:hAnsiTheme="majorBidi" w:cstheme="majorBidi"/>
        </w:rPr>
        <w:t>.</w:t>
      </w:r>
      <w:r w:rsidRPr="00DB496C">
        <w:rPr>
          <w:rFonts w:asciiTheme="majorBidi" w:hAnsiTheme="majorBidi" w:cstheme="majorBidi"/>
        </w:rPr>
        <w:tab/>
      </w:r>
      <w:r w:rsidRPr="00D90174">
        <w:rPr>
          <w:rFonts w:ascii="宋体" w:hAnsi="宋体" w:cs="宋体" w:hint="eastAsia"/>
        </w:rPr>
        <w:t>教育</w:t>
      </w:r>
      <w:r w:rsidRPr="00D90174">
        <w:rPr>
          <w:rFonts w:ascii="Malgun Gothic" w:hAnsi="Malgun Gothic" w:cs="Malgun Gothic" w:hint="eastAsia"/>
        </w:rPr>
        <w:t>、</w:t>
      </w:r>
      <w:r w:rsidRPr="00D90174">
        <w:rPr>
          <w:rFonts w:ascii="宋体" w:hAnsi="宋体" w:cs="宋体" w:hint="eastAsia"/>
        </w:rPr>
        <w:t>闲暇和文化活动</w:t>
      </w:r>
      <w:r w:rsidR="00D2293B" w:rsidRPr="00D90174">
        <w:rPr>
          <w:rFonts w:hint="eastAsia"/>
        </w:rPr>
        <w:t>(</w:t>
      </w:r>
      <w:r w:rsidRPr="00D90174">
        <w:rPr>
          <w:rFonts w:ascii="宋体" w:hAnsi="宋体" w:cs="宋体" w:hint="eastAsia"/>
        </w:rPr>
        <w:t>第</w:t>
      </w:r>
      <w:r w:rsidR="00D2293B" w:rsidRPr="00D90174">
        <w:rPr>
          <w:rFonts w:hint="eastAsia"/>
        </w:rPr>
        <w:t>28</w:t>
      </w:r>
      <w:r w:rsidRPr="00D90174">
        <w:rPr>
          <w:rFonts w:ascii="宋体" w:hAnsi="宋体" w:cs="宋体" w:hint="eastAsia"/>
        </w:rPr>
        <w:t>至第</w:t>
      </w:r>
      <w:r w:rsidR="00D2293B" w:rsidRPr="00D90174">
        <w:rPr>
          <w:rFonts w:hint="eastAsia"/>
        </w:rPr>
        <w:t>31</w:t>
      </w:r>
      <w:r w:rsidRPr="00D90174">
        <w:rPr>
          <w:rFonts w:ascii="宋体" w:hAnsi="宋体" w:cs="宋体" w:hint="eastAsia"/>
        </w:rPr>
        <w:t>条</w:t>
      </w:r>
      <w:r w:rsidR="00D2293B" w:rsidRPr="00D90174">
        <w:rPr>
          <w:rFonts w:hint="eastAsia"/>
        </w:rPr>
        <w:t>)</w:t>
      </w:r>
    </w:p>
    <w:p w14:paraId="365D792C" w14:textId="77777777" w:rsidR="00855071" w:rsidRPr="00D90174" w:rsidRDefault="00855071" w:rsidP="00892E60">
      <w:pPr>
        <w:pStyle w:val="H23GC"/>
      </w:pPr>
      <w:r w:rsidRPr="00D90174">
        <w:tab/>
      </w:r>
      <w:r w:rsidRPr="00D90174">
        <w:tab/>
      </w:r>
      <w:r w:rsidRPr="00D90174">
        <w:rPr>
          <w:rFonts w:ascii="宋体" w:hAnsi="宋体" w:cs="宋体" w:hint="eastAsia"/>
        </w:rPr>
        <w:t>教育</w:t>
      </w:r>
    </w:p>
    <w:p w14:paraId="3AFE5C1C" w14:textId="76811E25" w:rsidR="00855071" w:rsidRPr="00D90174" w:rsidRDefault="00D2293B" w:rsidP="00EA1560">
      <w:pPr>
        <w:pStyle w:val="SingleTxtGC"/>
        <w:rPr>
          <w:shd w:val="clear" w:color="auto" w:fill="FFFFFF"/>
        </w:rPr>
      </w:pPr>
      <w:r w:rsidRPr="00D90174">
        <w:t>42.</w:t>
      </w:r>
      <w:r w:rsidR="00855071" w:rsidRPr="00D90174">
        <w:tab/>
      </w:r>
      <w:r w:rsidR="00855071" w:rsidRPr="00D90174">
        <w:rPr>
          <w:shd w:val="clear" w:color="auto" w:fill="FFFFFF"/>
        </w:rPr>
        <w:t>委员会注意到</w:t>
      </w:r>
      <w:r w:rsidR="00855071" w:rsidRPr="00D90174">
        <w:rPr>
          <w:rFonts w:hint="eastAsia"/>
          <w:shd w:val="clear" w:color="auto" w:fill="FFFFFF"/>
        </w:rPr>
        <w:t>缔约国于</w:t>
      </w:r>
      <w:r w:rsidRPr="00D90174">
        <w:rPr>
          <w:shd w:val="clear" w:color="auto" w:fill="FFFFFF"/>
        </w:rPr>
        <w:t>2</w:t>
      </w:r>
      <w:r w:rsidR="00855071" w:rsidRPr="00D90174">
        <w:rPr>
          <w:shd w:val="clear" w:color="auto" w:fill="FFFFFF"/>
        </w:rPr>
        <w:t>0</w:t>
      </w:r>
      <w:r w:rsidRPr="00D90174">
        <w:rPr>
          <w:shd w:val="clear" w:color="auto" w:fill="FFFFFF"/>
        </w:rPr>
        <w:t>17</w:t>
      </w:r>
      <w:r w:rsidR="00855071" w:rsidRPr="00D90174">
        <w:rPr>
          <w:shd w:val="clear" w:color="auto" w:fill="FFFFFF"/>
        </w:rPr>
        <w:t>-</w:t>
      </w:r>
      <w:r w:rsidRPr="00D90174">
        <w:rPr>
          <w:shd w:val="clear" w:color="auto" w:fill="FFFFFF"/>
        </w:rPr>
        <w:t>2</w:t>
      </w:r>
      <w:r w:rsidR="00855071" w:rsidRPr="00D90174">
        <w:rPr>
          <w:shd w:val="clear" w:color="auto" w:fill="FFFFFF"/>
        </w:rPr>
        <w:t>0</w:t>
      </w:r>
      <w:r w:rsidRPr="00D90174">
        <w:rPr>
          <w:shd w:val="clear" w:color="auto" w:fill="FFFFFF"/>
        </w:rPr>
        <w:t>18</w:t>
      </w:r>
      <w:r w:rsidR="00855071" w:rsidRPr="00D90174">
        <w:rPr>
          <w:shd w:val="clear" w:color="auto" w:fill="FFFFFF"/>
        </w:rPr>
        <w:t>年实行</w:t>
      </w:r>
      <w:r w:rsidR="00855071" w:rsidRPr="00D90174">
        <w:rPr>
          <w:rFonts w:hint="eastAsia"/>
          <w:shd w:val="clear" w:color="auto" w:fill="FFFFFF"/>
        </w:rPr>
        <w:t>了</w:t>
      </w:r>
      <w:r w:rsidRPr="00D90174">
        <w:rPr>
          <w:shd w:val="clear" w:color="auto" w:fill="FFFFFF"/>
        </w:rPr>
        <w:t>11</w:t>
      </w:r>
      <w:r w:rsidR="00855071" w:rsidRPr="00D90174">
        <w:rPr>
          <w:shd w:val="clear" w:color="auto" w:fill="FFFFFF"/>
        </w:rPr>
        <w:t>年免费义务教育</w:t>
      </w:r>
      <w:r w:rsidRPr="00D90174">
        <w:rPr>
          <w:shd w:val="clear" w:color="auto" w:fill="FFFFFF"/>
        </w:rPr>
        <w:t>，</w:t>
      </w:r>
      <w:r w:rsidR="00855071" w:rsidRPr="00D90174">
        <w:rPr>
          <w:shd w:val="clear" w:color="auto" w:fill="FFFFFF"/>
        </w:rPr>
        <w:t>采取措施提高教育质量</w:t>
      </w:r>
      <w:r w:rsidRPr="00D90174">
        <w:rPr>
          <w:shd w:val="clear" w:color="auto" w:fill="FFFFFF"/>
        </w:rPr>
        <w:t>，</w:t>
      </w:r>
      <w:r w:rsidR="00855071" w:rsidRPr="00D90174">
        <w:rPr>
          <w:shd w:val="clear" w:color="auto" w:fill="FFFFFF"/>
        </w:rPr>
        <w:t>包括改革学校课程</w:t>
      </w:r>
      <w:r w:rsidRPr="00D90174">
        <w:rPr>
          <w:shd w:val="clear" w:color="auto" w:fill="FFFFFF"/>
        </w:rPr>
        <w:t>，</w:t>
      </w:r>
      <w:r w:rsidR="00855071" w:rsidRPr="00D90174">
        <w:rPr>
          <w:shd w:val="clear" w:color="auto" w:fill="FFFFFF"/>
        </w:rPr>
        <w:t>并计划到</w:t>
      </w:r>
      <w:r w:rsidRPr="00D90174">
        <w:rPr>
          <w:shd w:val="clear" w:color="auto" w:fill="FFFFFF"/>
        </w:rPr>
        <w:t>2</w:t>
      </w:r>
      <w:r w:rsidR="00855071" w:rsidRPr="00D90174">
        <w:rPr>
          <w:shd w:val="clear" w:color="auto" w:fill="FFFFFF"/>
        </w:rPr>
        <w:t>0</w:t>
      </w:r>
      <w:r w:rsidRPr="00D90174">
        <w:rPr>
          <w:shd w:val="clear" w:color="auto" w:fill="FFFFFF"/>
        </w:rPr>
        <w:t>21</w:t>
      </w:r>
      <w:r w:rsidR="00855071" w:rsidRPr="00D90174">
        <w:rPr>
          <w:shd w:val="clear" w:color="auto" w:fill="FFFFFF"/>
        </w:rPr>
        <w:t>年普及学前教育。然而</w:t>
      </w:r>
      <w:r w:rsidRPr="00D90174">
        <w:rPr>
          <w:shd w:val="clear" w:color="auto" w:fill="FFFFFF"/>
        </w:rPr>
        <w:t>，</w:t>
      </w:r>
      <w:r w:rsidR="00855071" w:rsidRPr="00D90174">
        <w:rPr>
          <w:shd w:val="clear" w:color="auto" w:fill="FFFFFF"/>
        </w:rPr>
        <w:t>委员会仍感关切的是</w:t>
      </w:r>
      <w:r w:rsidRPr="00D90174">
        <w:rPr>
          <w:shd w:val="clear" w:color="auto" w:fill="FFFFFF"/>
        </w:rPr>
        <w:t>：</w:t>
      </w:r>
    </w:p>
    <w:p w14:paraId="4B2070D1" w14:textId="5F8B4C84" w:rsidR="00855071" w:rsidRPr="00D90174" w:rsidRDefault="00855071" w:rsidP="00EA1560">
      <w:pPr>
        <w:pStyle w:val="SingleTxtGC"/>
        <w:rPr>
          <w:sz w:val="26"/>
          <w:szCs w:val="26"/>
          <w:shd w:val="clear" w:color="auto" w:fill="FFFFFF"/>
        </w:rPr>
      </w:pPr>
      <w:r w:rsidRPr="00D90174">
        <w:tab/>
      </w:r>
      <w:r w:rsidR="00D2293B" w:rsidRPr="00D90174">
        <w:t>(a)</w:t>
      </w:r>
      <w:r w:rsidRPr="00D90174">
        <w:tab/>
      </w:r>
      <w:r w:rsidRPr="00D90174">
        <w:rPr>
          <w:shd w:val="clear" w:color="auto" w:fill="FFFFFF"/>
        </w:rPr>
        <w:t>在获得各级优质教育方面存在地区、性别和收入差距</w:t>
      </w:r>
      <w:r w:rsidR="00D2293B" w:rsidRPr="00D90174">
        <w:rPr>
          <w:shd w:val="clear" w:color="auto" w:fill="FFFFFF"/>
        </w:rPr>
        <w:t>，</w:t>
      </w:r>
      <w:r w:rsidRPr="00D90174">
        <w:rPr>
          <w:shd w:val="clear" w:color="auto" w:fill="FFFFFF"/>
        </w:rPr>
        <w:t>导致儿童辍学</w:t>
      </w:r>
      <w:r w:rsidR="00D2293B" w:rsidRPr="00D90174">
        <w:rPr>
          <w:shd w:val="clear" w:color="auto" w:fill="FFFFFF"/>
        </w:rPr>
        <w:t>，</w:t>
      </w:r>
      <w:r w:rsidRPr="00D90174">
        <w:rPr>
          <w:shd w:val="clear" w:color="auto" w:fill="FFFFFF"/>
        </w:rPr>
        <w:t>特别是</w:t>
      </w:r>
      <w:r w:rsidRPr="00D90174">
        <w:rPr>
          <w:rFonts w:hint="eastAsia"/>
          <w:shd w:val="clear" w:color="auto" w:fill="FFFFFF"/>
        </w:rPr>
        <w:t>在</w:t>
      </w:r>
      <w:r w:rsidRPr="00D90174">
        <w:rPr>
          <w:shd w:val="clear" w:color="auto" w:fill="FFFFFF"/>
        </w:rPr>
        <w:t>小</w:t>
      </w:r>
      <w:r w:rsidRPr="00D90174">
        <w:rPr>
          <w:rFonts w:hint="eastAsia"/>
          <w:shd w:val="clear" w:color="auto" w:fill="FFFFFF"/>
        </w:rPr>
        <w:t>升初时</w:t>
      </w:r>
      <w:r w:rsidRPr="00D90174">
        <w:rPr>
          <w:shd w:val="clear" w:color="auto" w:fill="FFFFFF"/>
        </w:rPr>
        <w:t>辍学</w:t>
      </w:r>
      <w:r w:rsidR="00D2293B" w:rsidRPr="00D90174">
        <w:rPr>
          <w:shd w:val="clear" w:color="auto" w:fill="FFFFFF"/>
        </w:rPr>
        <w:t>；</w:t>
      </w:r>
    </w:p>
    <w:p w14:paraId="3694E92E" w14:textId="251239FD" w:rsidR="00855071" w:rsidRPr="00D90174" w:rsidRDefault="00855071" w:rsidP="00EA1560">
      <w:pPr>
        <w:pStyle w:val="SingleTxtGC"/>
        <w:rPr>
          <w:sz w:val="26"/>
          <w:szCs w:val="26"/>
          <w:shd w:val="clear" w:color="auto" w:fill="FFFFFF"/>
        </w:rPr>
      </w:pPr>
      <w:r w:rsidRPr="00D90174">
        <w:tab/>
      </w:r>
      <w:r w:rsidR="00D2293B" w:rsidRPr="00D90174">
        <w:t>(b)</w:t>
      </w:r>
      <w:r w:rsidRPr="00D90174">
        <w:tab/>
      </w:r>
      <w:r w:rsidRPr="00D90174">
        <w:rPr>
          <w:shd w:val="clear" w:color="auto" w:fill="FFFFFF"/>
        </w:rPr>
        <w:t>缺乏</w:t>
      </w:r>
      <w:r w:rsidRPr="00D90174">
        <w:rPr>
          <w:rFonts w:hint="eastAsia"/>
          <w:shd w:val="clear" w:color="auto" w:fill="FFFFFF"/>
        </w:rPr>
        <w:t>训练有素</w:t>
      </w:r>
      <w:r w:rsidRPr="00D90174">
        <w:rPr>
          <w:shd w:val="clear" w:color="auto" w:fill="FFFFFF"/>
        </w:rPr>
        <w:t>的教师</w:t>
      </w:r>
      <w:r w:rsidR="00D2293B" w:rsidRPr="00D90174">
        <w:rPr>
          <w:shd w:val="clear" w:color="auto" w:fill="FFFFFF"/>
        </w:rPr>
        <w:t>，</w:t>
      </w:r>
      <w:r w:rsidRPr="00D90174">
        <w:rPr>
          <w:shd w:val="clear" w:color="auto" w:fill="FFFFFF"/>
        </w:rPr>
        <w:t>特别是在农村地区和偏远地区以及学前教育</w:t>
      </w:r>
      <w:r w:rsidRPr="00D90174">
        <w:rPr>
          <w:rFonts w:hint="eastAsia"/>
          <w:shd w:val="clear" w:color="auto" w:fill="FFFFFF"/>
        </w:rPr>
        <w:t>阶段</w:t>
      </w:r>
      <w:r w:rsidR="00D2293B" w:rsidRPr="00D90174">
        <w:rPr>
          <w:shd w:val="clear" w:color="auto" w:fill="FFFFFF"/>
        </w:rPr>
        <w:t>；</w:t>
      </w:r>
    </w:p>
    <w:p w14:paraId="09C248BB" w14:textId="70ECB280" w:rsidR="00855071" w:rsidRPr="00D90174" w:rsidRDefault="00855071" w:rsidP="00EA1560">
      <w:pPr>
        <w:pStyle w:val="SingleTxtGC"/>
        <w:rPr>
          <w:sz w:val="26"/>
          <w:szCs w:val="26"/>
          <w:shd w:val="clear" w:color="auto" w:fill="FFFFFF"/>
        </w:rPr>
      </w:pPr>
      <w:r w:rsidRPr="00D90174">
        <w:tab/>
      </w:r>
      <w:r w:rsidR="00D2293B" w:rsidRPr="00D90174">
        <w:t>(c)</w:t>
      </w:r>
      <w:r w:rsidRPr="00D90174">
        <w:tab/>
      </w:r>
      <w:r w:rsidRPr="00D90174">
        <w:rPr>
          <w:shd w:val="clear" w:color="auto" w:fill="FFFFFF"/>
        </w:rPr>
        <w:t>对</w:t>
      </w:r>
      <w:proofErr w:type="gramStart"/>
      <w:r w:rsidRPr="00D90174">
        <w:rPr>
          <w:shd w:val="clear" w:color="auto" w:fill="FFFFFF"/>
        </w:rPr>
        <w:t>全纳教育</w:t>
      </w:r>
      <w:proofErr w:type="gramEnd"/>
      <w:r w:rsidRPr="00D90174">
        <w:rPr>
          <w:shd w:val="clear" w:color="auto" w:fill="FFFFFF"/>
        </w:rPr>
        <w:t>缺乏理解和执行</w:t>
      </w:r>
      <w:r w:rsidR="00D2293B" w:rsidRPr="00D90174">
        <w:rPr>
          <w:shd w:val="clear" w:color="auto" w:fill="FFFFFF"/>
        </w:rPr>
        <w:t>；</w:t>
      </w:r>
    </w:p>
    <w:p w14:paraId="7D6CD831" w14:textId="432A521B" w:rsidR="00855071" w:rsidRPr="00D90174" w:rsidRDefault="00855071" w:rsidP="00EA1560">
      <w:pPr>
        <w:pStyle w:val="SingleTxtGC"/>
        <w:rPr>
          <w:sz w:val="26"/>
          <w:szCs w:val="26"/>
          <w:shd w:val="clear" w:color="auto" w:fill="FFFFFF"/>
        </w:rPr>
      </w:pPr>
      <w:r w:rsidRPr="00D90174">
        <w:tab/>
      </w:r>
      <w:r w:rsidR="00D2293B" w:rsidRPr="00D90174">
        <w:t>(d)</w:t>
      </w:r>
      <w:r w:rsidRPr="00D90174">
        <w:tab/>
      </w:r>
      <w:r w:rsidRPr="00D90174">
        <w:rPr>
          <w:shd w:val="clear" w:color="auto" w:fill="FFFFFF"/>
        </w:rPr>
        <w:t>依靠</w:t>
      </w:r>
      <w:r w:rsidRPr="00D90174">
        <w:rPr>
          <w:rFonts w:hint="eastAsia"/>
          <w:shd w:val="clear" w:color="auto" w:fill="FFFFFF"/>
        </w:rPr>
        <w:t>私人辅导</w:t>
      </w:r>
      <w:r w:rsidRPr="00D90174">
        <w:rPr>
          <w:shd w:val="clear" w:color="auto" w:fill="FFFFFF"/>
        </w:rPr>
        <w:t>为进入大学备</w:t>
      </w:r>
      <w:r w:rsidRPr="00D90174">
        <w:rPr>
          <w:rFonts w:hint="eastAsia"/>
          <w:shd w:val="clear" w:color="auto" w:fill="FFFFFF"/>
        </w:rPr>
        <w:t>考</w:t>
      </w:r>
      <w:r w:rsidR="00D2293B" w:rsidRPr="00D90174">
        <w:rPr>
          <w:shd w:val="clear" w:color="auto" w:fill="FFFFFF"/>
        </w:rPr>
        <w:t>，</w:t>
      </w:r>
      <w:r w:rsidRPr="00D90174">
        <w:rPr>
          <w:shd w:val="clear" w:color="auto" w:fill="FFFFFF"/>
        </w:rPr>
        <w:t>这使低收入家庭</w:t>
      </w:r>
      <w:r w:rsidRPr="00D90174">
        <w:rPr>
          <w:rFonts w:hint="eastAsia"/>
          <w:shd w:val="clear" w:color="auto" w:fill="FFFFFF"/>
        </w:rPr>
        <w:t>子女</w:t>
      </w:r>
      <w:r w:rsidRPr="00D90174">
        <w:rPr>
          <w:shd w:val="clear" w:color="auto" w:fill="FFFFFF"/>
        </w:rPr>
        <w:t>处于不利地位</w:t>
      </w:r>
      <w:r w:rsidR="00D2293B" w:rsidRPr="00D90174">
        <w:rPr>
          <w:shd w:val="clear" w:color="auto" w:fill="FFFFFF"/>
        </w:rPr>
        <w:t>；</w:t>
      </w:r>
    </w:p>
    <w:p w14:paraId="53AEBAB9" w14:textId="5512CC76" w:rsidR="00855071" w:rsidRPr="00D90174" w:rsidRDefault="00855071" w:rsidP="00EA1560">
      <w:pPr>
        <w:pStyle w:val="SingleTxtGC"/>
        <w:rPr>
          <w:sz w:val="26"/>
          <w:szCs w:val="26"/>
          <w:shd w:val="clear" w:color="auto" w:fill="FFFFFF"/>
        </w:rPr>
      </w:pPr>
      <w:r w:rsidRPr="00D90174">
        <w:tab/>
      </w:r>
      <w:r w:rsidR="00D2293B" w:rsidRPr="00D90174">
        <w:t>(e)</w:t>
      </w:r>
      <w:r w:rsidRPr="00D90174">
        <w:tab/>
      </w:r>
      <w:r w:rsidRPr="00D90174">
        <w:rPr>
          <w:shd w:val="clear" w:color="auto" w:fill="FFFFFF"/>
        </w:rPr>
        <w:t>学习环境受到基础设施不足和欺凌的影响</w:t>
      </w:r>
      <w:r w:rsidR="00D2293B" w:rsidRPr="00D90174">
        <w:rPr>
          <w:shd w:val="clear" w:color="auto" w:fill="FFFFFF"/>
        </w:rPr>
        <w:t>；</w:t>
      </w:r>
    </w:p>
    <w:p w14:paraId="713E2CD6" w14:textId="3E4C36AF" w:rsidR="00855071" w:rsidRPr="00D90174" w:rsidRDefault="00855071" w:rsidP="00EA1560">
      <w:pPr>
        <w:pStyle w:val="SingleTxtGC"/>
        <w:rPr>
          <w:sz w:val="26"/>
          <w:szCs w:val="26"/>
          <w:shd w:val="clear" w:color="auto" w:fill="FFFFFF"/>
        </w:rPr>
      </w:pPr>
      <w:r w:rsidRPr="00D90174">
        <w:tab/>
      </w:r>
      <w:r w:rsidR="00D2293B" w:rsidRPr="00D90174">
        <w:t>(f)</w:t>
      </w:r>
      <w:r w:rsidRPr="00D90174">
        <w:tab/>
      </w:r>
      <w:r w:rsidRPr="00D90174">
        <w:rPr>
          <w:shd w:val="clear" w:color="auto" w:fill="FFFFFF"/>
        </w:rPr>
        <w:t>据报塔吉克少数民族儿童在接受本民族语言教育方面遇到障碍</w:t>
      </w:r>
      <w:r w:rsidR="00D2293B" w:rsidRPr="00D90174">
        <w:rPr>
          <w:shd w:val="clear" w:color="auto" w:fill="FFFFFF"/>
        </w:rPr>
        <w:t>；</w:t>
      </w:r>
    </w:p>
    <w:p w14:paraId="794B0194" w14:textId="1FA989C8" w:rsidR="00855071" w:rsidRPr="00D90174" w:rsidRDefault="00855071" w:rsidP="00EA1560">
      <w:pPr>
        <w:pStyle w:val="SingleTxtGC"/>
        <w:rPr>
          <w:sz w:val="26"/>
          <w:szCs w:val="26"/>
          <w:shd w:val="clear" w:color="auto" w:fill="FFFFFF"/>
        </w:rPr>
      </w:pPr>
      <w:r w:rsidRPr="00D90174">
        <w:tab/>
      </w:r>
      <w:r w:rsidR="00D2293B" w:rsidRPr="00D90174">
        <w:t>(g)</w:t>
      </w:r>
      <w:r w:rsidRPr="00D90174">
        <w:tab/>
      </w:r>
      <w:r w:rsidRPr="00D90174">
        <w:rPr>
          <w:shd w:val="clear" w:color="auto" w:fill="FFFFFF"/>
        </w:rPr>
        <w:t>普及</w:t>
      </w:r>
      <w:r w:rsidRPr="00D90174">
        <w:rPr>
          <w:rFonts w:hint="eastAsia"/>
          <w:shd w:val="clear" w:color="auto" w:fill="FFFFFF"/>
        </w:rPr>
        <w:t>程度不够</w:t>
      </w:r>
      <w:r w:rsidR="00D2293B" w:rsidRPr="00D90174">
        <w:rPr>
          <w:rFonts w:hint="eastAsia"/>
          <w:shd w:val="clear" w:color="auto" w:fill="FFFFFF"/>
        </w:rPr>
        <w:t>，</w:t>
      </w:r>
      <w:r w:rsidRPr="00D90174">
        <w:rPr>
          <w:rFonts w:hint="eastAsia"/>
          <w:shd w:val="clear" w:color="auto" w:fill="FFFFFF"/>
        </w:rPr>
        <w:t>缺乏</w:t>
      </w:r>
      <w:r w:rsidRPr="00D90174">
        <w:rPr>
          <w:shd w:val="clear" w:color="auto" w:fill="FFFFFF"/>
        </w:rPr>
        <w:t>普及学前教育所需</w:t>
      </w:r>
      <w:r w:rsidRPr="00D90174">
        <w:rPr>
          <w:rFonts w:hint="eastAsia"/>
          <w:shd w:val="clear" w:color="auto" w:fill="FFFFFF"/>
        </w:rPr>
        <w:t>的训练有素</w:t>
      </w:r>
      <w:r w:rsidRPr="00D90174">
        <w:rPr>
          <w:shd w:val="clear" w:color="auto" w:fill="FFFFFF"/>
        </w:rPr>
        <w:t>的教师和基础设施。</w:t>
      </w:r>
    </w:p>
    <w:p w14:paraId="4D888413" w14:textId="53102AF0"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43.</w:t>
      </w:r>
      <w:r w:rsidR="00855071" w:rsidRPr="00D90174">
        <w:rPr>
          <w:rFonts w:ascii="Time New Roman" w:eastAsia="黑体" w:hAnsi="Time New Roman"/>
        </w:rPr>
        <w:tab/>
      </w:r>
      <w:r w:rsidR="00855071" w:rsidRPr="00D90174">
        <w:rPr>
          <w:rFonts w:ascii="Time New Roman" w:eastAsia="黑体" w:hAnsi="Time New Roman"/>
        </w:rPr>
        <w:t>委员会回顾可持续发展目标具体目标</w:t>
      </w:r>
      <w:r w:rsidRPr="00D90174">
        <w:rPr>
          <w:rFonts w:ascii="Time New Roman" w:eastAsia="黑体" w:hAnsi="Time New Roman"/>
        </w:rPr>
        <w:t>4.1</w:t>
      </w:r>
      <w:r w:rsidR="00855071" w:rsidRPr="00D90174">
        <w:rPr>
          <w:rFonts w:ascii="Time New Roman" w:eastAsia="黑体" w:hAnsi="Time New Roman"/>
        </w:rPr>
        <w:t>-</w:t>
      </w:r>
      <w:r w:rsidRPr="00D90174">
        <w:rPr>
          <w:rFonts w:ascii="Time New Roman" w:eastAsia="黑体" w:hAnsi="Time New Roman"/>
        </w:rPr>
        <w:t>4.7</w:t>
      </w:r>
      <w:r w:rsidR="00855071" w:rsidRPr="00D90174">
        <w:rPr>
          <w:rFonts w:ascii="Time New Roman" w:eastAsia="黑体" w:hAnsi="Time New Roman"/>
        </w:rPr>
        <w:t>、</w:t>
      </w:r>
      <w:proofErr w:type="spellStart"/>
      <w:r w:rsidRPr="00D90174">
        <w:rPr>
          <w:rFonts w:ascii="Time New Roman" w:eastAsia="黑体" w:hAnsi="Time New Roman"/>
        </w:rPr>
        <w:t>4.a</w:t>
      </w:r>
      <w:proofErr w:type="spellEnd"/>
      <w:r w:rsidR="00855071" w:rsidRPr="00D90174">
        <w:rPr>
          <w:rFonts w:ascii="Time New Roman" w:eastAsia="黑体" w:hAnsi="Time New Roman"/>
        </w:rPr>
        <w:t>和</w:t>
      </w:r>
      <w:proofErr w:type="spellStart"/>
      <w:r w:rsidRPr="00D90174">
        <w:rPr>
          <w:rFonts w:ascii="Time New Roman" w:eastAsia="黑体" w:hAnsi="Time New Roman"/>
        </w:rPr>
        <w:t>4.c</w:t>
      </w:r>
      <w:proofErr w:type="spellEnd"/>
      <w:r w:rsidR="00855071" w:rsidRPr="00D90174">
        <w:rPr>
          <w:rFonts w:ascii="Time New Roman" w:eastAsia="黑体" w:hAnsi="Time New Roman" w:hint="eastAsia"/>
        </w:rPr>
        <w:t>以及</w:t>
      </w:r>
      <w:r w:rsidR="00855071" w:rsidRPr="00D90174">
        <w:rPr>
          <w:rFonts w:ascii="Time New Roman" w:eastAsia="黑体" w:hAnsi="Time New Roman"/>
        </w:rPr>
        <w:t>先前的建议</w:t>
      </w:r>
      <w:r w:rsidRPr="00D90174">
        <w:rPr>
          <w:rFonts w:ascii="Time New Roman" w:eastAsia="黑体" w:hAnsi="Time New Roman"/>
        </w:rPr>
        <w:t>，</w:t>
      </w:r>
      <w:r w:rsidR="00855071" w:rsidRPr="00D90174">
        <w:rPr>
          <w:rFonts w:ascii="Time New Roman" w:eastAsia="黑体" w:hAnsi="Time New Roman"/>
        </w:rPr>
        <w:t>建议缔约国</w:t>
      </w:r>
      <w:r w:rsidRPr="00D90174">
        <w:rPr>
          <w:rFonts w:ascii="Time New Roman" w:eastAsia="黑体" w:hAnsi="Time New Roman"/>
        </w:rPr>
        <w:t>：</w:t>
      </w:r>
    </w:p>
    <w:p w14:paraId="093FA9BE" w14:textId="77B34370"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(a)</w:t>
      </w:r>
      <w:r w:rsidRPr="00D90174">
        <w:rPr>
          <w:rFonts w:ascii="Time New Roman" w:eastAsia="黑体" w:hAnsi="Time New Roman"/>
        </w:rPr>
        <w:tab/>
      </w:r>
      <w:r w:rsidRPr="00D90174">
        <w:rPr>
          <w:rFonts w:ascii="Time New Roman" w:eastAsia="黑体" w:hAnsi="Time New Roman"/>
        </w:rPr>
        <w:t>确保所有儿童</w:t>
      </w:r>
      <w:r w:rsidR="00D2293B" w:rsidRPr="00D90174">
        <w:rPr>
          <w:rFonts w:ascii="Time New Roman" w:eastAsia="黑体" w:hAnsi="Time New Roman"/>
        </w:rPr>
        <w:t>，</w:t>
      </w:r>
      <w:r w:rsidRPr="00D90174">
        <w:rPr>
          <w:rFonts w:ascii="Time New Roman" w:eastAsia="黑体" w:hAnsi="Time New Roman"/>
        </w:rPr>
        <w:t>特别是女童、贫困家庭儿童、农村和偏远地区儿童以及残疾儿童</w:t>
      </w:r>
      <w:r w:rsidR="00D2293B" w:rsidRPr="00D90174">
        <w:rPr>
          <w:rFonts w:ascii="Time New Roman" w:eastAsia="黑体" w:hAnsi="Time New Roman"/>
        </w:rPr>
        <w:t>，</w:t>
      </w:r>
      <w:r w:rsidRPr="00D90174">
        <w:rPr>
          <w:rFonts w:ascii="Time New Roman" w:eastAsia="黑体" w:hAnsi="Time New Roman"/>
        </w:rPr>
        <w:t>都有平等机会</w:t>
      </w:r>
      <w:r w:rsidRPr="00D90174">
        <w:rPr>
          <w:rFonts w:ascii="Time New Roman" w:eastAsia="黑体" w:hAnsi="Time New Roman" w:hint="eastAsia"/>
        </w:rPr>
        <w:t>不必通过</w:t>
      </w:r>
      <w:r w:rsidRPr="00D90174">
        <w:rPr>
          <w:rFonts w:ascii="Time New Roman" w:eastAsia="黑体" w:hAnsi="Time New Roman"/>
        </w:rPr>
        <w:t>竞争</w:t>
      </w:r>
      <w:r w:rsidRPr="00D90174">
        <w:rPr>
          <w:rFonts w:ascii="Time New Roman" w:eastAsia="黑体" w:hAnsi="Time New Roman" w:hint="eastAsia"/>
        </w:rPr>
        <w:t>即可</w:t>
      </w:r>
      <w:r w:rsidRPr="00D90174">
        <w:rPr>
          <w:rFonts w:ascii="Time New Roman" w:eastAsia="黑体" w:hAnsi="Time New Roman"/>
        </w:rPr>
        <w:t>获得优质教育</w:t>
      </w:r>
      <w:r w:rsidR="00D2293B" w:rsidRPr="00D90174">
        <w:rPr>
          <w:rFonts w:ascii="Time New Roman" w:eastAsia="黑体" w:hAnsi="Time New Roman"/>
        </w:rPr>
        <w:t>，</w:t>
      </w:r>
      <w:r w:rsidRPr="00D90174">
        <w:rPr>
          <w:rFonts w:ascii="Time New Roman" w:eastAsia="黑体" w:hAnsi="Time New Roman"/>
        </w:rPr>
        <w:t>并确保所有儿童</w:t>
      </w:r>
      <w:r w:rsidRPr="00D90174">
        <w:rPr>
          <w:rFonts w:ascii="Time New Roman" w:eastAsia="黑体" w:hAnsi="Time New Roman" w:hint="eastAsia"/>
        </w:rPr>
        <w:t>能够</w:t>
      </w:r>
      <w:r w:rsidRPr="00D90174">
        <w:rPr>
          <w:rFonts w:ascii="Time New Roman" w:eastAsia="黑体" w:hAnsi="Time New Roman"/>
        </w:rPr>
        <w:t>继续上学并完成学业</w:t>
      </w:r>
      <w:r w:rsidR="00D2293B" w:rsidRPr="00D90174">
        <w:rPr>
          <w:rFonts w:ascii="Time New Roman" w:eastAsia="黑体" w:hAnsi="Time New Roman"/>
        </w:rPr>
        <w:t>，</w:t>
      </w:r>
      <w:r w:rsidRPr="00D90174">
        <w:rPr>
          <w:rFonts w:ascii="Time New Roman" w:eastAsia="黑体" w:hAnsi="Time New Roman"/>
        </w:rPr>
        <w:t>包括支持他们升入中学</w:t>
      </w:r>
      <w:r w:rsidR="00D2293B" w:rsidRPr="00D90174">
        <w:rPr>
          <w:rFonts w:ascii="Time New Roman" w:eastAsia="黑体" w:hAnsi="Time New Roman"/>
        </w:rPr>
        <w:t>；</w:t>
      </w:r>
    </w:p>
    <w:p w14:paraId="6A5F9385" w14:textId="1BB3D224"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(b)</w:t>
      </w:r>
      <w:r w:rsidRPr="00D90174">
        <w:rPr>
          <w:rFonts w:ascii="Time New Roman" w:eastAsia="黑体" w:hAnsi="Time New Roman"/>
        </w:rPr>
        <w:tab/>
      </w:r>
      <w:r w:rsidRPr="00D90174">
        <w:rPr>
          <w:rFonts w:ascii="Time New Roman" w:eastAsia="黑体" w:hAnsi="Time New Roman"/>
        </w:rPr>
        <w:t>加强教师的职前和在职培训</w:t>
      </w:r>
      <w:r w:rsidR="00D2293B" w:rsidRPr="00D90174">
        <w:rPr>
          <w:rFonts w:ascii="Time New Roman" w:eastAsia="黑体" w:hAnsi="Time New Roman"/>
        </w:rPr>
        <w:t>，</w:t>
      </w:r>
      <w:r w:rsidRPr="00D90174">
        <w:rPr>
          <w:rFonts w:ascii="Time New Roman" w:eastAsia="黑体" w:hAnsi="Time New Roman"/>
        </w:rPr>
        <w:t>确保有足够数量的</w:t>
      </w:r>
      <w:r w:rsidRPr="00D90174">
        <w:rPr>
          <w:rFonts w:ascii="Time New Roman" w:eastAsia="黑体" w:hAnsi="Time New Roman" w:hint="eastAsia"/>
        </w:rPr>
        <w:t>训练有素</w:t>
      </w:r>
      <w:r w:rsidRPr="00D90174">
        <w:rPr>
          <w:rFonts w:ascii="Time New Roman" w:eastAsia="黑体" w:hAnsi="Time New Roman"/>
        </w:rPr>
        <w:t>的教师</w:t>
      </w:r>
      <w:r w:rsidRPr="00D90174">
        <w:rPr>
          <w:rFonts w:ascii="Time New Roman" w:eastAsia="黑体" w:hAnsi="Time New Roman" w:hint="eastAsia"/>
        </w:rPr>
        <w:t>从事</w:t>
      </w:r>
      <w:r w:rsidRPr="00D90174">
        <w:rPr>
          <w:rFonts w:ascii="Time New Roman" w:eastAsia="黑体" w:hAnsi="Time New Roman"/>
        </w:rPr>
        <w:t>学前教育</w:t>
      </w:r>
      <w:r w:rsidR="00D2293B" w:rsidRPr="00D90174">
        <w:rPr>
          <w:rFonts w:ascii="Time New Roman" w:eastAsia="黑体" w:hAnsi="Time New Roman"/>
        </w:rPr>
        <w:t>；</w:t>
      </w:r>
    </w:p>
    <w:p w14:paraId="6FAB49AD" w14:textId="3530D1B6"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(c)</w:t>
      </w:r>
      <w:r w:rsidRPr="00D90174">
        <w:rPr>
          <w:rFonts w:ascii="Time New Roman" w:eastAsia="黑体" w:hAnsi="Time New Roman"/>
        </w:rPr>
        <w:tab/>
      </w:r>
      <w:r w:rsidRPr="00D90174">
        <w:rPr>
          <w:rFonts w:ascii="Time New Roman" w:eastAsia="黑体" w:hAnsi="Time New Roman"/>
        </w:rPr>
        <w:t>落实</w:t>
      </w:r>
      <w:r w:rsidR="00D2293B" w:rsidRPr="00D90174">
        <w:rPr>
          <w:rFonts w:ascii="Time New Roman" w:eastAsia="黑体" w:hAnsi="Time New Roman"/>
        </w:rPr>
        <w:t>2</w:t>
      </w:r>
      <w:r w:rsidRPr="00D90174">
        <w:rPr>
          <w:rFonts w:ascii="Time New Roman" w:eastAsia="黑体" w:hAnsi="Time New Roman"/>
        </w:rPr>
        <w:t>0</w:t>
      </w:r>
      <w:r w:rsidR="00D2293B" w:rsidRPr="00D90174">
        <w:rPr>
          <w:rFonts w:ascii="Time New Roman" w:eastAsia="黑体" w:hAnsi="Time New Roman"/>
        </w:rPr>
        <w:t>21</w:t>
      </w:r>
      <w:r w:rsidRPr="00D90174">
        <w:rPr>
          <w:rFonts w:ascii="Time New Roman" w:eastAsia="黑体" w:hAnsi="Time New Roman"/>
        </w:rPr>
        <w:t>-</w:t>
      </w:r>
      <w:r w:rsidR="00D2293B" w:rsidRPr="00D90174">
        <w:rPr>
          <w:rFonts w:ascii="Time New Roman" w:eastAsia="黑体" w:hAnsi="Time New Roman"/>
        </w:rPr>
        <w:t>2</w:t>
      </w:r>
      <w:r w:rsidRPr="00D90174">
        <w:rPr>
          <w:rFonts w:ascii="Time New Roman" w:eastAsia="黑体" w:hAnsi="Time New Roman"/>
        </w:rPr>
        <w:t>0</w:t>
      </w:r>
      <w:r w:rsidR="00D2293B" w:rsidRPr="00D90174">
        <w:rPr>
          <w:rFonts w:ascii="Time New Roman" w:eastAsia="黑体" w:hAnsi="Time New Roman"/>
        </w:rPr>
        <w:t>25</w:t>
      </w:r>
      <w:r w:rsidRPr="00D90174">
        <w:rPr>
          <w:rFonts w:ascii="Time New Roman" w:eastAsia="黑体" w:hAnsi="Time New Roman"/>
        </w:rPr>
        <w:t>年</w:t>
      </w:r>
      <w:proofErr w:type="gramStart"/>
      <w:r w:rsidRPr="00D90174">
        <w:rPr>
          <w:rFonts w:ascii="Time New Roman" w:eastAsia="黑体" w:hAnsi="Time New Roman"/>
        </w:rPr>
        <w:t>全纳教育</w:t>
      </w:r>
      <w:proofErr w:type="gramEnd"/>
      <w:r w:rsidRPr="00D90174">
        <w:rPr>
          <w:rFonts w:ascii="Time New Roman" w:eastAsia="黑体" w:hAnsi="Time New Roman"/>
        </w:rPr>
        <w:t>发展理念</w:t>
      </w:r>
      <w:r w:rsidR="00D2293B" w:rsidRPr="00D90174">
        <w:rPr>
          <w:rFonts w:ascii="Time New Roman" w:eastAsia="黑体" w:hAnsi="Time New Roman"/>
        </w:rPr>
        <w:t>，</w:t>
      </w:r>
      <w:r w:rsidRPr="00D90174">
        <w:rPr>
          <w:rFonts w:ascii="Time New Roman" w:eastAsia="黑体" w:hAnsi="Time New Roman"/>
        </w:rPr>
        <w:t>确保所有残疾儿童都能在主流学校</w:t>
      </w:r>
      <w:proofErr w:type="gramStart"/>
      <w:r w:rsidRPr="00D90174">
        <w:rPr>
          <w:rFonts w:ascii="Time New Roman" w:eastAsia="黑体" w:hAnsi="Time New Roman"/>
        </w:rPr>
        <w:t>接受全纳教育</w:t>
      </w:r>
      <w:proofErr w:type="gramEnd"/>
      <w:r w:rsidR="00D2293B" w:rsidRPr="00D90174">
        <w:rPr>
          <w:rFonts w:ascii="Time New Roman" w:eastAsia="黑体" w:hAnsi="Time New Roman"/>
        </w:rPr>
        <w:t>，</w:t>
      </w:r>
      <w:r w:rsidRPr="00D90174">
        <w:rPr>
          <w:rFonts w:ascii="Time New Roman" w:eastAsia="黑体" w:hAnsi="Time New Roman"/>
        </w:rPr>
        <w:t>确保学校配备</w:t>
      </w:r>
      <w:r w:rsidRPr="00D90174">
        <w:rPr>
          <w:rFonts w:ascii="Time New Roman" w:eastAsia="黑体" w:hAnsi="Time New Roman" w:hint="eastAsia"/>
        </w:rPr>
        <w:t>训练有素</w:t>
      </w:r>
      <w:r w:rsidRPr="00D90174">
        <w:rPr>
          <w:rFonts w:ascii="Time New Roman" w:eastAsia="黑体" w:hAnsi="Time New Roman"/>
        </w:rPr>
        <w:t>的教师、无障碍基础设施和适应残疾儿童需</w:t>
      </w:r>
      <w:r w:rsidRPr="00D90174">
        <w:rPr>
          <w:rFonts w:ascii="Time New Roman" w:eastAsia="黑体" w:hAnsi="Time New Roman" w:hint="eastAsia"/>
        </w:rPr>
        <w:t>要</w:t>
      </w:r>
      <w:r w:rsidRPr="00D90174">
        <w:rPr>
          <w:rFonts w:ascii="Time New Roman" w:eastAsia="黑体" w:hAnsi="Time New Roman"/>
        </w:rPr>
        <w:t>的教材</w:t>
      </w:r>
      <w:r w:rsidR="00D2293B" w:rsidRPr="00D90174">
        <w:rPr>
          <w:rFonts w:ascii="Time New Roman" w:eastAsia="黑体" w:hAnsi="Time New Roman"/>
        </w:rPr>
        <w:t>；</w:t>
      </w:r>
    </w:p>
    <w:p w14:paraId="1936756D" w14:textId="197E96D4"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(d)</w:t>
      </w:r>
      <w:r w:rsidRPr="00D90174">
        <w:rPr>
          <w:rFonts w:ascii="Time New Roman" w:eastAsia="黑体" w:hAnsi="Time New Roman"/>
        </w:rPr>
        <w:tab/>
      </w:r>
      <w:r w:rsidRPr="00D90174">
        <w:rPr>
          <w:rFonts w:ascii="Time New Roman" w:eastAsia="黑体" w:hAnsi="Time New Roman"/>
        </w:rPr>
        <w:t>规范私人辅导</w:t>
      </w:r>
      <w:r w:rsidR="00D2293B" w:rsidRPr="00D90174">
        <w:rPr>
          <w:rFonts w:ascii="Time New Roman" w:eastAsia="黑体" w:hAnsi="Time New Roman"/>
        </w:rPr>
        <w:t>，</w:t>
      </w:r>
      <w:r w:rsidRPr="00D90174">
        <w:rPr>
          <w:rFonts w:ascii="Time New Roman" w:eastAsia="黑体" w:hAnsi="Time New Roman"/>
        </w:rPr>
        <w:t>使所有人都能获得</w:t>
      </w:r>
      <w:r w:rsidR="00D2293B" w:rsidRPr="00D90174">
        <w:rPr>
          <w:rFonts w:ascii="Time New Roman" w:eastAsia="黑体" w:hAnsi="Time New Roman"/>
        </w:rPr>
        <w:t>，</w:t>
      </w:r>
      <w:r w:rsidRPr="00D90174">
        <w:rPr>
          <w:rFonts w:ascii="Time New Roman" w:eastAsia="黑体" w:hAnsi="Time New Roman"/>
        </w:rPr>
        <w:t>继续提高学校教育质量</w:t>
      </w:r>
      <w:r w:rsidR="00D2293B" w:rsidRPr="00D90174">
        <w:rPr>
          <w:rFonts w:ascii="Time New Roman" w:eastAsia="黑体" w:hAnsi="Time New Roman"/>
        </w:rPr>
        <w:t>，</w:t>
      </w:r>
      <w:r w:rsidRPr="00D90174">
        <w:rPr>
          <w:rFonts w:ascii="Time New Roman" w:eastAsia="黑体" w:hAnsi="Time New Roman"/>
        </w:rPr>
        <w:t>强</w:t>
      </w:r>
      <w:r w:rsidRPr="00D90174">
        <w:rPr>
          <w:rFonts w:ascii="Time New Roman" w:eastAsia="黑体" w:hAnsi="Time New Roman" w:hint="eastAsia"/>
        </w:rPr>
        <w:t>化顾及</w:t>
      </w:r>
      <w:r w:rsidRPr="00D90174">
        <w:rPr>
          <w:rFonts w:ascii="Time New Roman" w:eastAsia="黑体" w:hAnsi="Time New Roman"/>
        </w:rPr>
        <w:t>性别问题</w:t>
      </w:r>
      <w:r w:rsidRPr="00D90174">
        <w:rPr>
          <w:rFonts w:ascii="Time New Roman" w:eastAsia="黑体" w:hAnsi="Time New Roman" w:hint="eastAsia"/>
        </w:rPr>
        <w:t>的</w:t>
      </w:r>
      <w:r w:rsidRPr="00D90174">
        <w:rPr>
          <w:rFonts w:ascii="Time New Roman" w:eastAsia="黑体" w:hAnsi="Time New Roman"/>
        </w:rPr>
        <w:t>包容</w:t>
      </w:r>
      <w:proofErr w:type="gramStart"/>
      <w:r w:rsidRPr="00D90174">
        <w:rPr>
          <w:rFonts w:ascii="Time New Roman" w:eastAsia="黑体" w:hAnsi="Time New Roman"/>
        </w:rPr>
        <w:t>性教学</w:t>
      </w:r>
      <w:proofErr w:type="gramEnd"/>
      <w:r w:rsidRPr="00D90174">
        <w:rPr>
          <w:rFonts w:ascii="Time New Roman" w:eastAsia="黑体" w:hAnsi="Time New Roman" w:hint="eastAsia"/>
        </w:rPr>
        <w:t>办</w:t>
      </w:r>
      <w:r w:rsidRPr="00D90174">
        <w:rPr>
          <w:rFonts w:ascii="Time New Roman" w:eastAsia="黑体" w:hAnsi="Time New Roman"/>
        </w:rPr>
        <w:t>法</w:t>
      </w:r>
      <w:r w:rsidR="00D2293B" w:rsidRPr="00D90174">
        <w:rPr>
          <w:rFonts w:ascii="Time New Roman" w:eastAsia="黑体" w:hAnsi="Time New Roman"/>
        </w:rPr>
        <w:t>；</w:t>
      </w:r>
    </w:p>
    <w:p w14:paraId="59438893" w14:textId="5E3DA061"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(e)</w:t>
      </w:r>
      <w:r w:rsidRPr="00D90174">
        <w:rPr>
          <w:rFonts w:ascii="Time New Roman" w:eastAsia="黑体" w:hAnsi="Time New Roman"/>
        </w:rPr>
        <w:tab/>
      </w:r>
      <w:r w:rsidRPr="00D90174">
        <w:rPr>
          <w:rFonts w:ascii="Time New Roman" w:eastAsia="黑体" w:hAnsi="Time New Roman"/>
        </w:rPr>
        <w:t>划拨充足的财政、人力和技术资源</w:t>
      </w:r>
      <w:r w:rsidR="00D2293B" w:rsidRPr="00D90174">
        <w:rPr>
          <w:rFonts w:ascii="Time New Roman" w:eastAsia="黑体" w:hAnsi="Time New Roman"/>
        </w:rPr>
        <w:t>，</w:t>
      </w:r>
      <w:r w:rsidRPr="00D90174">
        <w:rPr>
          <w:rFonts w:ascii="Time New Roman" w:eastAsia="黑体" w:hAnsi="Time New Roman"/>
        </w:rPr>
        <w:t>改善学校的安全和基础设施</w:t>
      </w:r>
      <w:r w:rsidR="00D2293B" w:rsidRPr="00D90174">
        <w:rPr>
          <w:rFonts w:ascii="Time New Roman" w:eastAsia="黑体" w:hAnsi="Time New Roman"/>
        </w:rPr>
        <w:t>，</w:t>
      </w:r>
      <w:r w:rsidRPr="00D90174">
        <w:rPr>
          <w:rFonts w:ascii="Time New Roman" w:eastAsia="黑体" w:hAnsi="Time New Roman"/>
        </w:rPr>
        <w:t>特别关注有大批少数群体儿童就读的农村学校</w:t>
      </w:r>
      <w:r w:rsidR="00D2293B" w:rsidRPr="00D90174">
        <w:rPr>
          <w:rFonts w:ascii="Time New Roman" w:eastAsia="黑体" w:hAnsi="Time New Roman"/>
        </w:rPr>
        <w:t>，</w:t>
      </w:r>
      <w:r w:rsidRPr="00D90174">
        <w:rPr>
          <w:rFonts w:ascii="Time New Roman" w:eastAsia="黑体" w:hAnsi="Time New Roman"/>
        </w:rPr>
        <w:t>包括提供充足的供暖和照明、供水和污水处理服务、适当的卫生设施</w:t>
      </w:r>
      <w:r w:rsidR="00D2293B" w:rsidRPr="00D90174">
        <w:rPr>
          <w:rFonts w:ascii="Time New Roman" w:eastAsia="黑体" w:hAnsi="Time New Roman"/>
        </w:rPr>
        <w:t>，</w:t>
      </w:r>
      <w:r w:rsidRPr="00D90174">
        <w:rPr>
          <w:rFonts w:ascii="Time New Roman" w:eastAsia="黑体" w:hAnsi="Time New Roman"/>
        </w:rPr>
        <w:t>并更新实验室及信通</w:t>
      </w:r>
      <w:proofErr w:type="gramStart"/>
      <w:r w:rsidRPr="00D90174">
        <w:rPr>
          <w:rFonts w:ascii="Time New Roman" w:eastAsia="黑体" w:hAnsi="Time New Roman"/>
        </w:rPr>
        <w:t>技术</w:t>
      </w:r>
      <w:r w:rsidRPr="00D90174">
        <w:rPr>
          <w:rFonts w:ascii="Time New Roman" w:eastAsia="黑体" w:hAnsi="Time New Roman" w:hint="eastAsia"/>
        </w:rPr>
        <w:t>电</w:t>
      </w:r>
      <w:proofErr w:type="gramEnd"/>
      <w:r w:rsidRPr="00D90174">
        <w:rPr>
          <w:rFonts w:ascii="Time New Roman" w:eastAsia="黑体" w:hAnsi="Time New Roman"/>
        </w:rPr>
        <w:t>教室</w:t>
      </w:r>
      <w:r w:rsidR="00D2293B" w:rsidRPr="00D90174">
        <w:rPr>
          <w:rFonts w:ascii="Time New Roman" w:eastAsia="黑体" w:hAnsi="Time New Roman"/>
        </w:rPr>
        <w:t>；</w:t>
      </w:r>
    </w:p>
    <w:p w14:paraId="0EDB4F2A" w14:textId="3C900449"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(f)</w:t>
      </w:r>
      <w:r w:rsidRPr="00D90174">
        <w:rPr>
          <w:rFonts w:ascii="Time New Roman" w:eastAsia="黑体" w:hAnsi="Time New Roman"/>
        </w:rPr>
        <w:tab/>
      </w:r>
      <w:r w:rsidRPr="00D90174">
        <w:rPr>
          <w:rFonts w:ascii="Time New Roman" w:eastAsia="黑体" w:hAnsi="Time New Roman"/>
        </w:rPr>
        <w:t>继续以少数群体的语言</w:t>
      </w:r>
      <w:r w:rsidRPr="00D90174">
        <w:rPr>
          <w:rFonts w:ascii="Time New Roman" w:eastAsia="黑体" w:hAnsi="Time New Roman" w:hint="eastAsia"/>
        </w:rPr>
        <w:t>开展</w:t>
      </w:r>
      <w:r w:rsidRPr="00D90174">
        <w:rPr>
          <w:rFonts w:ascii="Time New Roman" w:eastAsia="黑体" w:hAnsi="Time New Roman"/>
        </w:rPr>
        <w:t>教育</w:t>
      </w:r>
      <w:r w:rsidR="00D2293B" w:rsidRPr="00D90174">
        <w:rPr>
          <w:rFonts w:ascii="Time New Roman" w:eastAsia="黑体" w:hAnsi="Time New Roman"/>
        </w:rPr>
        <w:t>，</w:t>
      </w:r>
      <w:r w:rsidRPr="00D90174">
        <w:rPr>
          <w:rFonts w:ascii="Time New Roman" w:eastAsia="黑体" w:hAnsi="Time New Roman"/>
        </w:rPr>
        <w:t>并处理关于侵犯使用少数群体语言的权利</w:t>
      </w:r>
      <w:r w:rsidR="00D2293B" w:rsidRPr="00D90174">
        <w:rPr>
          <w:rFonts w:ascii="Time New Roman" w:eastAsia="黑体" w:hAnsi="Time New Roman"/>
        </w:rPr>
        <w:t>，</w:t>
      </w:r>
      <w:r w:rsidRPr="00D90174">
        <w:rPr>
          <w:rFonts w:ascii="Time New Roman" w:eastAsia="黑体" w:hAnsi="Time New Roman"/>
        </w:rPr>
        <w:t>包括在教育中使用少数群体语言的权利的</w:t>
      </w:r>
      <w:r w:rsidRPr="00D90174">
        <w:rPr>
          <w:rFonts w:ascii="Time New Roman" w:eastAsia="黑体" w:hAnsi="Time New Roman" w:hint="eastAsia"/>
        </w:rPr>
        <w:t>举报</w:t>
      </w:r>
      <w:r w:rsidR="00D2293B" w:rsidRPr="00D90174">
        <w:rPr>
          <w:rFonts w:ascii="Time New Roman" w:eastAsia="黑体" w:hAnsi="Time New Roman"/>
        </w:rPr>
        <w:t>；</w:t>
      </w:r>
    </w:p>
    <w:p w14:paraId="0E78B6FB" w14:textId="0EC03B7B"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(g)</w:t>
      </w:r>
      <w:r w:rsidRPr="00D90174">
        <w:rPr>
          <w:rFonts w:ascii="Time New Roman" w:eastAsia="黑体" w:hAnsi="Time New Roman"/>
        </w:rPr>
        <w:tab/>
      </w:r>
      <w:r w:rsidRPr="00D90174">
        <w:rPr>
          <w:rFonts w:ascii="Time New Roman" w:eastAsia="黑体" w:hAnsi="Time New Roman"/>
        </w:rPr>
        <w:t>继续扩大学前教育的覆盖面和容量</w:t>
      </w:r>
      <w:r w:rsidR="00D2293B" w:rsidRPr="00D90174">
        <w:rPr>
          <w:rFonts w:ascii="Time New Roman" w:eastAsia="黑体" w:hAnsi="Time New Roman"/>
        </w:rPr>
        <w:t>，</w:t>
      </w:r>
      <w:r w:rsidRPr="00D90174">
        <w:rPr>
          <w:rFonts w:ascii="Time New Roman" w:eastAsia="黑体" w:hAnsi="Time New Roman"/>
        </w:rPr>
        <w:t>改善基础设施和监测</w:t>
      </w:r>
      <w:r w:rsidR="00D2293B" w:rsidRPr="00D90174">
        <w:rPr>
          <w:rFonts w:ascii="Time New Roman" w:eastAsia="黑体" w:hAnsi="Time New Roman"/>
        </w:rPr>
        <w:t>，</w:t>
      </w:r>
      <w:r w:rsidRPr="00D90174">
        <w:rPr>
          <w:rFonts w:ascii="Time New Roman" w:eastAsia="黑体" w:hAnsi="Time New Roman"/>
        </w:rPr>
        <w:t>特别关注农村和偏远地区、残疾儿童和经济困难家庭儿童</w:t>
      </w:r>
      <w:r w:rsidR="00D2293B" w:rsidRPr="00D90174">
        <w:rPr>
          <w:rFonts w:ascii="Time New Roman" w:eastAsia="黑体" w:hAnsi="Time New Roman"/>
        </w:rPr>
        <w:t>，</w:t>
      </w:r>
      <w:r w:rsidRPr="00D90174">
        <w:rPr>
          <w:rFonts w:ascii="Time New Roman" w:eastAsia="黑体" w:hAnsi="Time New Roman"/>
        </w:rPr>
        <w:t>制定关于幼儿保育和学前教师资格的国家标准</w:t>
      </w:r>
      <w:r w:rsidR="00D2293B" w:rsidRPr="00D90174">
        <w:rPr>
          <w:rFonts w:ascii="Time New Roman" w:eastAsia="黑体" w:hAnsi="Time New Roman"/>
        </w:rPr>
        <w:t>，</w:t>
      </w:r>
      <w:r w:rsidRPr="00D90174">
        <w:rPr>
          <w:rFonts w:ascii="Time New Roman" w:eastAsia="黑体" w:hAnsi="Time New Roman" w:hint="eastAsia"/>
        </w:rPr>
        <w:t>并</w:t>
      </w:r>
      <w:r w:rsidRPr="00D90174">
        <w:rPr>
          <w:rFonts w:ascii="Time New Roman" w:eastAsia="黑体" w:hAnsi="Time New Roman"/>
        </w:rPr>
        <w:t>确保他们接受系统和适当的在职培训。</w:t>
      </w:r>
    </w:p>
    <w:p w14:paraId="481081EA" w14:textId="526E7996" w:rsidR="00855071" w:rsidRPr="00D90174" w:rsidRDefault="00855071" w:rsidP="00892E60">
      <w:pPr>
        <w:pStyle w:val="H1GC"/>
      </w:pPr>
      <w:r w:rsidRPr="00D90174">
        <w:tab/>
      </w:r>
      <w:r w:rsidR="00D2293B" w:rsidRPr="00D90174">
        <w:t>J</w:t>
      </w:r>
      <w:r w:rsidRPr="00D90174">
        <w:t>.</w:t>
      </w:r>
      <w:r w:rsidRPr="00D90174">
        <w:tab/>
      </w:r>
      <w:r w:rsidRPr="00D90174">
        <w:t>特别保护措施</w:t>
      </w:r>
      <w:r w:rsidR="00D2293B" w:rsidRPr="00D90174">
        <w:rPr>
          <w:rFonts w:hint="eastAsia"/>
        </w:rPr>
        <w:t>(</w:t>
      </w:r>
      <w:r w:rsidRPr="00D90174">
        <w:t>第</w:t>
      </w:r>
      <w:r w:rsidR="00D2293B" w:rsidRPr="00D90174">
        <w:t>22</w:t>
      </w:r>
      <w:r w:rsidRPr="00D90174">
        <w:t>条、第</w:t>
      </w:r>
      <w:r w:rsidR="00D2293B" w:rsidRPr="00D90174">
        <w:t>3</w:t>
      </w:r>
      <w:r w:rsidRPr="00D90174">
        <w:t>0</w:t>
      </w:r>
      <w:r w:rsidRPr="00D90174">
        <w:t>条、第</w:t>
      </w:r>
      <w:r w:rsidR="00D2293B" w:rsidRPr="00D90174">
        <w:t>32</w:t>
      </w:r>
      <w:r w:rsidRPr="00D90174">
        <w:rPr>
          <w:rFonts w:hint="eastAsia"/>
        </w:rPr>
        <w:t>至第</w:t>
      </w:r>
      <w:r w:rsidR="00D2293B" w:rsidRPr="00D90174">
        <w:t>33</w:t>
      </w:r>
      <w:r w:rsidRPr="00D90174">
        <w:t>条、第</w:t>
      </w:r>
      <w:r w:rsidR="00D2293B" w:rsidRPr="00D90174">
        <w:t>35</w:t>
      </w:r>
      <w:r w:rsidRPr="00D90174">
        <w:rPr>
          <w:rFonts w:hint="eastAsia"/>
        </w:rPr>
        <w:t>至第</w:t>
      </w:r>
      <w:r w:rsidR="00D2293B" w:rsidRPr="00D90174">
        <w:t>36</w:t>
      </w:r>
      <w:r w:rsidRPr="00D90174">
        <w:t>条、第</w:t>
      </w:r>
      <w:r w:rsidR="00D2293B" w:rsidRPr="00D90174">
        <w:t>37</w:t>
      </w:r>
      <w:r w:rsidRPr="00D90174">
        <w:t>条</w:t>
      </w:r>
      <w:r w:rsidR="00D2293B" w:rsidRPr="00D90174">
        <w:rPr>
          <w:rFonts w:hint="eastAsia"/>
        </w:rPr>
        <w:t>(</w:t>
      </w:r>
      <w:r w:rsidR="00D2293B" w:rsidRPr="00D90174">
        <w:t>b</w:t>
      </w:r>
      <w:r w:rsidR="00D2293B" w:rsidRPr="00D90174">
        <w:rPr>
          <w:rFonts w:hint="eastAsia"/>
        </w:rPr>
        <w:t>)</w:t>
      </w:r>
      <w:r w:rsidRPr="00D90174">
        <w:t>至</w:t>
      </w:r>
      <w:r w:rsidR="00D2293B" w:rsidRPr="00D90174">
        <w:rPr>
          <w:rFonts w:hint="eastAsia"/>
        </w:rPr>
        <w:t>(</w:t>
      </w:r>
      <w:r w:rsidR="00D2293B" w:rsidRPr="00D90174">
        <w:t>d</w:t>
      </w:r>
      <w:r w:rsidR="00D2293B" w:rsidRPr="00D90174">
        <w:rPr>
          <w:rFonts w:hint="eastAsia"/>
        </w:rPr>
        <w:t>)</w:t>
      </w:r>
      <w:r w:rsidRPr="00D90174">
        <w:t>项</w:t>
      </w:r>
      <w:r w:rsidRPr="00D90174">
        <w:rPr>
          <w:rFonts w:hint="eastAsia"/>
        </w:rPr>
        <w:t>和</w:t>
      </w:r>
      <w:r w:rsidRPr="00D90174">
        <w:t>第</w:t>
      </w:r>
      <w:r w:rsidR="00D2293B" w:rsidRPr="00D90174">
        <w:t>38</w:t>
      </w:r>
      <w:r w:rsidRPr="00D90174">
        <w:rPr>
          <w:rFonts w:hint="eastAsia"/>
        </w:rPr>
        <w:t>至</w:t>
      </w:r>
      <w:r w:rsidRPr="00D90174">
        <w:t>第</w:t>
      </w:r>
      <w:r w:rsidR="00D2293B" w:rsidRPr="00D90174">
        <w:t>4</w:t>
      </w:r>
      <w:r w:rsidRPr="00D90174">
        <w:t>0</w:t>
      </w:r>
      <w:r w:rsidRPr="00D90174">
        <w:t>条</w:t>
      </w:r>
      <w:r w:rsidR="00D2293B" w:rsidRPr="00D90174">
        <w:rPr>
          <w:rFonts w:hint="eastAsia"/>
        </w:rPr>
        <w:t>)</w:t>
      </w:r>
    </w:p>
    <w:p w14:paraId="3C54D9D5" w14:textId="77777777" w:rsidR="00855071" w:rsidRPr="00D90174" w:rsidRDefault="00855071" w:rsidP="00892E60">
      <w:pPr>
        <w:pStyle w:val="H23GC"/>
      </w:pPr>
      <w:r w:rsidRPr="00D90174">
        <w:tab/>
      </w:r>
      <w:r w:rsidRPr="00D90174">
        <w:tab/>
      </w:r>
      <w:r w:rsidRPr="00D90174">
        <w:rPr>
          <w:rFonts w:hint="eastAsia"/>
          <w:sz w:val="21"/>
          <w:szCs w:val="21"/>
        </w:rPr>
        <w:t>寻求庇护儿童和难民儿童</w:t>
      </w:r>
    </w:p>
    <w:p w14:paraId="1E358278" w14:textId="35A792F2"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44.</w:t>
      </w:r>
      <w:r w:rsidR="00855071" w:rsidRPr="00D90174">
        <w:rPr>
          <w:rFonts w:ascii="Time New Roman" w:eastAsia="黑体" w:hAnsi="Time New Roman"/>
        </w:rPr>
        <w:tab/>
      </w:r>
      <w:r w:rsidR="00855071" w:rsidRPr="00D90174">
        <w:rPr>
          <w:rFonts w:ascii="Time New Roman" w:eastAsia="黑体" w:hAnsi="Time New Roman"/>
        </w:rPr>
        <w:t>委员会注意到</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17</w:t>
      </w:r>
      <w:r w:rsidR="00855071" w:rsidRPr="00D90174">
        <w:rPr>
          <w:rFonts w:ascii="Time New Roman" w:eastAsia="黑体" w:hAnsi="Time New Roman"/>
        </w:rPr>
        <w:t>年</w:t>
      </w:r>
      <w:r w:rsidRPr="00D90174">
        <w:rPr>
          <w:rFonts w:ascii="Time New Roman" w:eastAsia="黑体" w:hAnsi="Time New Roman"/>
        </w:rPr>
        <w:t>5</w:t>
      </w:r>
      <w:r w:rsidR="00855071" w:rsidRPr="00D90174">
        <w:rPr>
          <w:rFonts w:ascii="Time New Roman" w:eastAsia="黑体" w:hAnsi="Time New Roman"/>
        </w:rPr>
        <w:t>月总统令为寻求庇护提供了法律途径</w:t>
      </w:r>
      <w:r w:rsidRPr="00D90174">
        <w:rPr>
          <w:rFonts w:ascii="Time New Roman" w:eastAsia="黑体" w:hAnsi="Time New Roman"/>
        </w:rPr>
        <w:t>，</w:t>
      </w:r>
      <w:r w:rsidR="00855071" w:rsidRPr="00D90174">
        <w:rPr>
          <w:rFonts w:ascii="Time New Roman" w:eastAsia="黑体" w:hAnsi="Time New Roman"/>
        </w:rPr>
        <w:t>并注意到为处理阿富汗难民问题所作的努力</w:t>
      </w:r>
      <w:r w:rsidRPr="00D90174">
        <w:rPr>
          <w:rFonts w:ascii="Time New Roman" w:eastAsia="黑体" w:hAnsi="Time New Roman"/>
        </w:rPr>
        <w:t>，</w:t>
      </w:r>
      <w:r w:rsidR="00855071" w:rsidRPr="00D90174">
        <w:rPr>
          <w:rFonts w:ascii="Time New Roman" w:eastAsia="黑体" w:hAnsi="Time New Roman"/>
        </w:rPr>
        <w:t>回顾保护所有移民工人及其家庭成员权利委员会第</w:t>
      </w:r>
      <w:r w:rsidRPr="00D90174">
        <w:rPr>
          <w:rFonts w:ascii="Time New Roman" w:eastAsia="黑体" w:hAnsi="Time New Roman"/>
        </w:rPr>
        <w:t>3</w:t>
      </w:r>
      <w:r w:rsidR="00855071" w:rsidRPr="00D90174">
        <w:rPr>
          <w:rFonts w:ascii="Time New Roman" w:eastAsia="黑体" w:hAnsi="Time New Roman"/>
        </w:rPr>
        <w:t>号和儿童权利委员会第</w:t>
      </w:r>
      <w:r w:rsidRPr="00D90174">
        <w:rPr>
          <w:rFonts w:ascii="Time New Roman" w:eastAsia="黑体" w:hAnsi="Time New Roman"/>
        </w:rPr>
        <w:t>22</w:t>
      </w:r>
      <w:r w:rsidR="00855071" w:rsidRPr="00D90174">
        <w:rPr>
          <w:rFonts w:ascii="Time New Roman" w:eastAsia="黑体" w:hAnsi="Time New Roman"/>
        </w:rPr>
        <w:t>号联合一般性意见</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17</w:t>
      </w:r>
      <w:r w:rsidR="00855071" w:rsidRPr="00D90174">
        <w:rPr>
          <w:rFonts w:ascii="Time New Roman" w:eastAsia="黑体" w:hAnsi="Time New Roman"/>
        </w:rPr>
        <w:t>年</w:t>
      </w:r>
      <w:r w:rsidRPr="00D90174">
        <w:rPr>
          <w:rFonts w:ascii="Time New Roman" w:eastAsia="黑体" w:hAnsi="Time New Roman"/>
        </w:rPr>
        <w:t>)</w:t>
      </w:r>
      <w:r w:rsidR="00855071" w:rsidRPr="00D90174">
        <w:rPr>
          <w:rFonts w:ascii="Time New Roman" w:eastAsia="黑体" w:hAnsi="Time New Roman" w:hint="eastAsia"/>
        </w:rPr>
        <w:t>以及</w:t>
      </w:r>
      <w:r w:rsidR="00855071" w:rsidRPr="00D90174">
        <w:rPr>
          <w:rFonts w:ascii="Time New Roman" w:eastAsia="黑体" w:hAnsi="Time New Roman"/>
        </w:rPr>
        <w:t>保护所有移民工人及其家庭成员权利委员会第</w:t>
      </w:r>
      <w:r w:rsidRPr="00D90174">
        <w:rPr>
          <w:rFonts w:ascii="Time New Roman" w:eastAsia="黑体" w:hAnsi="Time New Roman"/>
        </w:rPr>
        <w:t>4</w:t>
      </w:r>
      <w:r w:rsidR="00855071" w:rsidRPr="00D90174">
        <w:rPr>
          <w:rFonts w:ascii="Time New Roman" w:eastAsia="黑体" w:hAnsi="Time New Roman"/>
        </w:rPr>
        <w:t>号和儿童权利委员会第</w:t>
      </w:r>
      <w:r w:rsidRPr="00D90174">
        <w:rPr>
          <w:rFonts w:ascii="Time New Roman" w:eastAsia="黑体" w:hAnsi="Time New Roman"/>
        </w:rPr>
        <w:t>23</w:t>
      </w:r>
      <w:r w:rsidR="00855071" w:rsidRPr="00D90174">
        <w:rPr>
          <w:rFonts w:ascii="Time New Roman" w:eastAsia="黑体" w:hAnsi="Time New Roman"/>
        </w:rPr>
        <w:t>号联合一般性意见</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17</w:t>
      </w:r>
      <w:r w:rsidR="00855071" w:rsidRPr="00D90174">
        <w:rPr>
          <w:rFonts w:ascii="Time New Roman" w:eastAsia="黑体" w:hAnsi="Time New Roman"/>
        </w:rPr>
        <w:t>年</w:t>
      </w:r>
      <w:r w:rsidRPr="00D90174">
        <w:rPr>
          <w:rFonts w:ascii="Time New Roman" w:eastAsia="黑体" w:hAnsi="Time New Roman"/>
        </w:rPr>
        <w:t>)</w:t>
      </w:r>
      <w:r w:rsidRPr="00D90174">
        <w:rPr>
          <w:rFonts w:ascii="Time New Roman" w:eastAsia="黑体" w:hAnsi="Time New Roman" w:hint="eastAsia"/>
        </w:rPr>
        <w:t>，</w:t>
      </w:r>
      <w:r w:rsidR="00855071" w:rsidRPr="00D90174">
        <w:rPr>
          <w:rFonts w:ascii="Time New Roman" w:eastAsia="黑体" w:hAnsi="Time New Roman"/>
        </w:rPr>
        <w:t>建议缔约国</w:t>
      </w:r>
      <w:r w:rsidRPr="00D90174">
        <w:rPr>
          <w:rFonts w:ascii="Time New Roman" w:eastAsia="黑体" w:hAnsi="Time New Roman"/>
        </w:rPr>
        <w:t>：</w:t>
      </w:r>
    </w:p>
    <w:p w14:paraId="05DAF104" w14:textId="2FB998AA" w:rsidR="00855071" w:rsidRPr="00D90174" w:rsidRDefault="00855071" w:rsidP="00855071">
      <w:pPr>
        <w:pStyle w:val="SingleTxtG"/>
        <w:rPr>
          <w:color w:val="333333"/>
          <w:sz w:val="26"/>
          <w:szCs w:val="26"/>
        </w:rPr>
      </w:pPr>
      <w:r w:rsidRPr="00D90174">
        <w:tab/>
      </w:r>
      <w:r w:rsidR="00D2293B" w:rsidRPr="00D90174">
        <w:t>(a)</w:t>
      </w:r>
      <w:r w:rsidRPr="00D90174">
        <w:tab/>
      </w:r>
      <w:r w:rsidRPr="00D90174">
        <w:rPr>
          <w:rFonts w:eastAsia="黑体"/>
          <w:sz w:val="21"/>
          <w:szCs w:val="21"/>
        </w:rPr>
        <w:t>建立一个</w:t>
      </w:r>
      <w:r w:rsidRPr="00D90174">
        <w:rPr>
          <w:rFonts w:eastAsia="黑体" w:hint="eastAsia"/>
          <w:sz w:val="21"/>
          <w:szCs w:val="21"/>
        </w:rPr>
        <w:t>全国性</w:t>
      </w:r>
      <w:r w:rsidRPr="00D90174">
        <w:rPr>
          <w:rFonts w:eastAsia="黑体"/>
          <w:sz w:val="21"/>
          <w:szCs w:val="21"/>
        </w:rPr>
        <w:t>国际保护制度</w:t>
      </w:r>
      <w:r w:rsidR="00D2293B" w:rsidRPr="00D90174">
        <w:rPr>
          <w:rFonts w:eastAsia="黑体"/>
          <w:sz w:val="21"/>
          <w:szCs w:val="21"/>
        </w:rPr>
        <w:t>，</w:t>
      </w:r>
      <w:r w:rsidRPr="00D90174">
        <w:rPr>
          <w:rFonts w:eastAsia="黑体"/>
          <w:sz w:val="21"/>
          <w:szCs w:val="21"/>
        </w:rPr>
        <w:t>包括对儿童的国际保护制度</w:t>
      </w:r>
      <w:r w:rsidR="00D2293B" w:rsidRPr="00D90174">
        <w:rPr>
          <w:rFonts w:eastAsia="黑体"/>
          <w:sz w:val="21"/>
          <w:szCs w:val="21"/>
        </w:rPr>
        <w:t>，</w:t>
      </w:r>
      <w:r w:rsidRPr="00D90174">
        <w:rPr>
          <w:rFonts w:eastAsia="黑体"/>
          <w:sz w:val="21"/>
          <w:szCs w:val="21"/>
        </w:rPr>
        <w:t>并提供保障</w:t>
      </w:r>
      <w:r w:rsidR="00D2293B" w:rsidRPr="00D90174">
        <w:rPr>
          <w:rFonts w:eastAsia="黑体"/>
          <w:sz w:val="21"/>
          <w:szCs w:val="21"/>
        </w:rPr>
        <w:t>，</w:t>
      </w:r>
      <w:r w:rsidRPr="00D90174">
        <w:rPr>
          <w:rFonts w:eastAsia="黑体"/>
          <w:sz w:val="21"/>
          <w:szCs w:val="21"/>
        </w:rPr>
        <w:t>防止任意拘留、驱逐和驱回</w:t>
      </w:r>
      <w:r w:rsidR="00D2293B" w:rsidRPr="00D90174">
        <w:rPr>
          <w:rFonts w:eastAsia="黑体"/>
          <w:sz w:val="21"/>
          <w:szCs w:val="21"/>
        </w:rPr>
        <w:t>；</w:t>
      </w:r>
    </w:p>
    <w:p w14:paraId="3B5CDB81" w14:textId="395041B8" w:rsidR="00855071" w:rsidRPr="00D90174" w:rsidRDefault="00855071" w:rsidP="00855071">
      <w:pPr>
        <w:pStyle w:val="SingleTxtG"/>
        <w:rPr>
          <w:color w:val="333333"/>
          <w:sz w:val="26"/>
          <w:szCs w:val="26"/>
        </w:rPr>
      </w:pPr>
      <w:r w:rsidRPr="00D90174">
        <w:tab/>
      </w:r>
      <w:r w:rsidR="00D2293B" w:rsidRPr="00D90174">
        <w:t>(b)</w:t>
      </w:r>
      <w:r w:rsidRPr="00D90174">
        <w:rPr>
          <w:rFonts w:eastAsia="黑体"/>
          <w:sz w:val="21"/>
          <w:szCs w:val="21"/>
        </w:rPr>
        <w:tab/>
      </w:r>
      <w:r w:rsidRPr="00D90174">
        <w:rPr>
          <w:rFonts w:eastAsia="黑体"/>
          <w:sz w:val="21"/>
          <w:szCs w:val="21"/>
        </w:rPr>
        <w:t>禁止以与移</w:t>
      </w:r>
      <w:r w:rsidRPr="00D90174">
        <w:rPr>
          <w:rFonts w:eastAsia="黑体" w:hint="eastAsia"/>
          <w:sz w:val="21"/>
          <w:szCs w:val="21"/>
        </w:rPr>
        <w:t>民</w:t>
      </w:r>
      <w:r w:rsidRPr="00D90174">
        <w:rPr>
          <w:rFonts w:eastAsia="黑体"/>
          <w:sz w:val="21"/>
          <w:szCs w:val="21"/>
        </w:rPr>
        <w:t>有关的理由拘留儿童</w:t>
      </w:r>
      <w:r w:rsidR="00D2293B" w:rsidRPr="00D90174">
        <w:rPr>
          <w:rFonts w:eastAsia="黑体"/>
          <w:sz w:val="21"/>
          <w:szCs w:val="21"/>
        </w:rPr>
        <w:t>，</w:t>
      </w:r>
      <w:r w:rsidRPr="00D90174">
        <w:rPr>
          <w:rFonts w:eastAsia="黑体"/>
          <w:sz w:val="21"/>
          <w:szCs w:val="21"/>
        </w:rPr>
        <w:t>包括</w:t>
      </w:r>
      <w:r w:rsidRPr="00D90174">
        <w:rPr>
          <w:rFonts w:eastAsia="黑体" w:hint="eastAsia"/>
          <w:sz w:val="21"/>
          <w:szCs w:val="21"/>
        </w:rPr>
        <w:t>孤身</w:t>
      </w:r>
      <w:r w:rsidRPr="00D90174">
        <w:rPr>
          <w:rFonts w:eastAsia="黑体"/>
          <w:sz w:val="21"/>
          <w:szCs w:val="21"/>
        </w:rPr>
        <w:t>儿童</w:t>
      </w:r>
      <w:r w:rsidR="00D2293B" w:rsidRPr="00D90174">
        <w:rPr>
          <w:rFonts w:eastAsia="黑体"/>
          <w:sz w:val="21"/>
          <w:szCs w:val="21"/>
        </w:rPr>
        <w:t>；</w:t>
      </w:r>
    </w:p>
    <w:p w14:paraId="745DAE6A" w14:textId="3D7E9E3B" w:rsidR="00855071" w:rsidRPr="00D90174" w:rsidRDefault="00855071" w:rsidP="00855071">
      <w:pPr>
        <w:pStyle w:val="SingleTxtG"/>
        <w:rPr>
          <w:color w:val="333333"/>
          <w:sz w:val="26"/>
          <w:szCs w:val="26"/>
        </w:rPr>
      </w:pPr>
      <w:r w:rsidRPr="00D90174">
        <w:tab/>
      </w:r>
      <w:r w:rsidR="00D2293B" w:rsidRPr="00D90174">
        <w:t>(c)</w:t>
      </w:r>
      <w:r w:rsidRPr="00D90174">
        <w:tab/>
      </w:r>
      <w:r w:rsidRPr="00D90174">
        <w:rPr>
          <w:rFonts w:eastAsia="黑体"/>
          <w:sz w:val="21"/>
          <w:szCs w:val="21"/>
        </w:rPr>
        <w:t>承认难民和寻求庇护的家庭</w:t>
      </w:r>
      <w:r w:rsidR="00D2293B" w:rsidRPr="00D90174">
        <w:rPr>
          <w:rFonts w:eastAsia="黑体"/>
          <w:sz w:val="21"/>
          <w:szCs w:val="21"/>
        </w:rPr>
        <w:t>，</w:t>
      </w:r>
      <w:r w:rsidRPr="00D90174">
        <w:rPr>
          <w:rFonts w:eastAsia="黑体"/>
          <w:sz w:val="21"/>
          <w:szCs w:val="21"/>
        </w:rPr>
        <w:t>包括儿童</w:t>
      </w:r>
      <w:r w:rsidR="00D2293B" w:rsidRPr="00D90174">
        <w:rPr>
          <w:rFonts w:eastAsia="黑体"/>
          <w:sz w:val="21"/>
          <w:szCs w:val="21"/>
        </w:rPr>
        <w:t>，</w:t>
      </w:r>
      <w:r w:rsidRPr="00D90174">
        <w:rPr>
          <w:rFonts w:eastAsia="黑体"/>
          <w:sz w:val="21"/>
          <w:szCs w:val="21"/>
        </w:rPr>
        <w:t>并给予他们法律地位</w:t>
      </w:r>
      <w:r w:rsidR="00D2293B" w:rsidRPr="00D90174">
        <w:rPr>
          <w:rFonts w:eastAsia="黑体"/>
          <w:sz w:val="21"/>
          <w:szCs w:val="21"/>
        </w:rPr>
        <w:t>；</w:t>
      </w:r>
    </w:p>
    <w:p w14:paraId="48F90E72" w14:textId="161C68AC" w:rsidR="00855071" w:rsidRPr="00D90174" w:rsidRDefault="00855071" w:rsidP="00855071">
      <w:pPr>
        <w:pStyle w:val="SingleTxtG"/>
        <w:rPr>
          <w:color w:val="333333"/>
          <w:sz w:val="26"/>
          <w:szCs w:val="26"/>
        </w:rPr>
      </w:pPr>
      <w:r w:rsidRPr="00D90174">
        <w:tab/>
      </w:r>
      <w:r w:rsidR="00D2293B" w:rsidRPr="00D90174">
        <w:t>(d)</w:t>
      </w:r>
      <w:r w:rsidRPr="00D90174">
        <w:tab/>
      </w:r>
      <w:r w:rsidRPr="00D90174">
        <w:rPr>
          <w:rFonts w:eastAsia="黑体"/>
          <w:sz w:val="21"/>
          <w:szCs w:val="21"/>
        </w:rPr>
        <w:t>便利寻求庇护儿童和难民儿童获得教育、</w:t>
      </w:r>
      <w:r w:rsidRPr="00D90174">
        <w:rPr>
          <w:rFonts w:eastAsia="黑体" w:hint="eastAsia"/>
          <w:sz w:val="21"/>
          <w:szCs w:val="21"/>
        </w:rPr>
        <w:t>医疗</w:t>
      </w:r>
      <w:r w:rsidRPr="00D90174">
        <w:rPr>
          <w:rFonts w:eastAsia="黑体"/>
          <w:sz w:val="21"/>
          <w:szCs w:val="21"/>
        </w:rPr>
        <w:t>保健和社会服务</w:t>
      </w:r>
      <w:r w:rsidR="00D2293B" w:rsidRPr="00D90174">
        <w:rPr>
          <w:rFonts w:eastAsia="黑体"/>
          <w:sz w:val="21"/>
          <w:szCs w:val="21"/>
        </w:rPr>
        <w:t>；</w:t>
      </w:r>
    </w:p>
    <w:p w14:paraId="15AC01A9" w14:textId="657F194B" w:rsidR="00855071" w:rsidRPr="00D90174" w:rsidRDefault="00855071" w:rsidP="00855071">
      <w:pPr>
        <w:pStyle w:val="SingleTxtG"/>
      </w:pPr>
      <w:r w:rsidRPr="00D90174">
        <w:tab/>
      </w:r>
      <w:r w:rsidR="00D2293B" w:rsidRPr="00D90174">
        <w:t>(e)</w:t>
      </w:r>
      <w:r w:rsidRPr="00D90174">
        <w:tab/>
      </w:r>
      <w:r w:rsidRPr="00D90174">
        <w:rPr>
          <w:rFonts w:eastAsia="黑体"/>
          <w:sz w:val="21"/>
          <w:szCs w:val="21"/>
        </w:rPr>
        <w:t>考虑</w:t>
      </w:r>
      <w:r w:rsidRPr="00D90174">
        <w:rPr>
          <w:rFonts w:eastAsia="黑体" w:hint="eastAsia"/>
          <w:sz w:val="21"/>
          <w:szCs w:val="21"/>
        </w:rPr>
        <w:t>批准</w:t>
      </w:r>
      <w:r w:rsidR="00D2293B" w:rsidRPr="00D90174">
        <w:rPr>
          <w:rFonts w:eastAsia="黑体"/>
          <w:sz w:val="21"/>
          <w:szCs w:val="21"/>
        </w:rPr>
        <w:t>1951</w:t>
      </w:r>
      <w:r w:rsidRPr="00D90174">
        <w:rPr>
          <w:rFonts w:eastAsia="黑体"/>
          <w:sz w:val="21"/>
          <w:szCs w:val="21"/>
        </w:rPr>
        <w:t>年《关于难民地位的公约》及其</w:t>
      </w:r>
      <w:r w:rsidR="00D2293B" w:rsidRPr="00D90174">
        <w:rPr>
          <w:rFonts w:eastAsia="黑体"/>
          <w:sz w:val="21"/>
          <w:szCs w:val="21"/>
        </w:rPr>
        <w:t>1967</w:t>
      </w:r>
      <w:r w:rsidRPr="00D90174">
        <w:rPr>
          <w:rFonts w:eastAsia="黑体"/>
          <w:sz w:val="21"/>
          <w:szCs w:val="21"/>
        </w:rPr>
        <w:t>年《议定书》</w:t>
      </w:r>
      <w:r w:rsidRPr="00D90174">
        <w:rPr>
          <w:rFonts w:eastAsia="黑体" w:hint="eastAsia"/>
          <w:sz w:val="21"/>
          <w:szCs w:val="21"/>
        </w:rPr>
        <w:t>。</w:t>
      </w:r>
    </w:p>
    <w:p w14:paraId="02C8667F" w14:textId="1C06546C" w:rsidR="00855071" w:rsidRPr="00D90174" w:rsidRDefault="00855071" w:rsidP="00892E60">
      <w:pPr>
        <w:pStyle w:val="H23GC"/>
      </w:pPr>
      <w:r w:rsidRPr="00D90174">
        <w:tab/>
      </w:r>
      <w:r w:rsidRPr="00D90174">
        <w:tab/>
      </w:r>
      <w:r w:rsidRPr="00D90174">
        <w:rPr>
          <w:rFonts w:hint="eastAsia"/>
          <w:sz w:val="21"/>
          <w:szCs w:val="21"/>
        </w:rPr>
        <w:t>经济剥削</w:t>
      </w:r>
      <w:r w:rsidR="00D2293B" w:rsidRPr="00D90174">
        <w:rPr>
          <w:rFonts w:hint="eastAsia"/>
          <w:sz w:val="21"/>
          <w:szCs w:val="21"/>
        </w:rPr>
        <w:t>，</w:t>
      </w:r>
      <w:r w:rsidRPr="00D90174">
        <w:rPr>
          <w:rFonts w:hint="eastAsia"/>
          <w:sz w:val="21"/>
          <w:szCs w:val="21"/>
        </w:rPr>
        <w:t>包括童工</w:t>
      </w:r>
    </w:p>
    <w:p w14:paraId="5D10CF28" w14:textId="75DE5FE1"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45.</w:t>
      </w:r>
      <w:r w:rsidR="00855071" w:rsidRPr="00D90174">
        <w:rPr>
          <w:rFonts w:ascii="Time New Roman" w:eastAsia="黑体" w:hAnsi="Time New Roman"/>
        </w:rPr>
        <w:tab/>
      </w:r>
      <w:r w:rsidR="00855071" w:rsidRPr="00D90174">
        <w:rPr>
          <w:rFonts w:ascii="Time New Roman" w:eastAsia="黑体" w:hAnsi="Time New Roman"/>
        </w:rPr>
        <w:t>委员会欢迎缔约国设立</w:t>
      </w:r>
      <w:r w:rsidR="00855071" w:rsidRPr="00D90174">
        <w:rPr>
          <w:rFonts w:ascii="Time New Roman" w:eastAsia="黑体" w:hAnsi="Time New Roman" w:hint="eastAsia"/>
        </w:rPr>
        <w:t>了</w:t>
      </w:r>
      <w:r w:rsidR="00855071" w:rsidRPr="00D90174">
        <w:rPr>
          <w:rFonts w:ascii="Time New Roman" w:eastAsia="黑体" w:hAnsi="Time New Roman"/>
        </w:rPr>
        <w:t>童工问题协调</w:t>
      </w:r>
      <w:r w:rsidR="00855071" w:rsidRPr="00D90174">
        <w:rPr>
          <w:rFonts w:ascii="Time New Roman" w:eastAsia="黑体" w:hAnsi="Time New Roman" w:hint="eastAsia"/>
        </w:rPr>
        <w:t>委员</w:t>
      </w:r>
      <w:r w:rsidR="00855071" w:rsidRPr="00D90174">
        <w:rPr>
          <w:rFonts w:ascii="Time New Roman" w:eastAsia="黑体" w:hAnsi="Time New Roman"/>
        </w:rPr>
        <w:t>会、年度全国调查制度、</w:t>
      </w:r>
      <w:r w:rsidRPr="00D90174">
        <w:rPr>
          <w:rFonts w:ascii="Time New Roman" w:eastAsia="黑体" w:hAnsi="Time New Roman"/>
        </w:rPr>
        <w:t>1</w:t>
      </w:r>
      <w:r w:rsidR="00855071" w:rsidRPr="00D90174">
        <w:rPr>
          <w:rFonts w:ascii="Time New Roman" w:eastAsia="黑体" w:hAnsi="Time New Roman"/>
        </w:rPr>
        <w:t>00</w:t>
      </w:r>
      <w:r w:rsidRPr="00D90174">
        <w:rPr>
          <w:rFonts w:ascii="Time New Roman" w:eastAsia="黑体" w:hAnsi="Time New Roman"/>
        </w:rPr>
        <w:t>6</w:t>
      </w:r>
      <w:r w:rsidR="00855071" w:rsidRPr="00D90174">
        <w:rPr>
          <w:rFonts w:ascii="Time New Roman" w:eastAsia="黑体" w:hAnsi="Time New Roman"/>
        </w:rPr>
        <w:t>求助热线和在线服务台</w:t>
      </w:r>
      <w:r w:rsidRPr="00D90174">
        <w:rPr>
          <w:rFonts w:ascii="Time New Roman" w:eastAsia="黑体" w:hAnsi="Time New Roman"/>
        </w:rPr>
        <w:t>，</w:t>
      </w:r>
      <w:r w:rsidR="00855071" w:rsidRPr="00D90174">
        <w:rPr>
          <w:rFonts w:ascii="Time New Roman" w:eastAsia="黑体" w:hAnsi="Time New Roman" w:hint="eastAsia"/>
        </w:rPr>
        <w:t>并</w:t>
      </w:r>
      <w:r w:rsidR="00855071" w:rsidRPr="00D90174">
        <w:rPr>
          <w:rFonts w:ascii="Time New Roman" w:eastAsia="黑体" w:hAnsi="Time New Roman"/>
        </w:rPr>
        <w:t>采取其他措施</w:t>
      </w:r>
      <w:r w:rsidRPr="00D90174">
        <w:rPr>
          <w:rFonts w:ascii="Time New Roman" w:eastAsia="黑体" w:hAnsi="Time New Roman"/>
        </w:rPr>
        <w:t>，</w:t>
      </w:r>
      <w:r w:rsidR="00855071" w:rsidRPr="00D90174">
        <w:rPr>
          <w:rFonts w:ascii="Time New Roman" w:eastAsia="黑体" w:hAnsi="Time New Roman"/>
        </w:rPr>
        <w:t>减少棉花收获期间的童工现象。然而</w:t>
      </w:r>
      <w:r w:rsidRPr="00D90174">
        <w:rPr>
          <w:rFonts w:ascii="Time New Roman" w:eastAsia="黑体" w:hAnsi="Time New Roman"/>
        </w:rPr>
        <w:t>，</w:t>
      </w:r>
      <w:r w:rsidR="00855071" w:rsidRPr="00D90174">
        <w:rPr>
          <w:rFonts w:ascii="Time New Roman" w:eastAsia="黑体" w:hAnsi="Time New Roman"/>
        </w:rPr>
        <w:t>委员会注意到持续有关于童工案件的</w:t>
      </w:r>
      <w:r w:rsidR="00855071" w:rsidRPr="00D90174">
        <w:rPr>
          <w:rFonts w:ascii="Time New Roman" w:eastAsia="黑体" w:hAnsi="Time New Roman" w:hint="eastAsia"/>
        </w:rPr>
        <w:t>举报</w:t>
      </w:r>
      <w:r w:rsidRPr="00D90174">
        <w:rPr>
          <w:rFonts w:ascii="Time New Roman" w:eastAsia="黑体" w:hAnsi="Time New Roman"/>
        </w:rPr>
        <w:t>，</w:t>
      </w:r>
      <w:r w:rsidR="00855071" w:rsidRPr="00D90174">
        <w:rPr>
          <w:rFonts w:ascii="Time New Roman" w:eastAsia="黑体" w:hAnsi="Time New Roman"/>
        </w:rPr>
        <w:t>特别是在建筑业和棉花业</w:t>
      </w:r>
      <w:r w:rsidRPr="00D90174">
        <w:rPr>
          <w:rFonts w:ascii="Time New Roman" w:eastAsia="黑体" w:hAnsi="Time New Roman" w:hint="eastAsia"/>
        </w:rPr>
        <w:t>；</w:t>
      </w:r>
      <w:r w:rsidR="00855071" w:rsidRPr="00D90174">
        <w:rPr>
          <w:rFonts w:ascii="Time New Roman" w:eastAsia="黑体" w:hAnsi="Time New Roman"/>
        </w:rPr>
        <w:t>委员会回顾可持续发展目标具体目标</w:t>
      </w:r>
      <w:r w:rsidRPr="00D90174">
        <w:rPr>
          <w:rFonts w:ascii="Time New Roman" w:eastAsia="黑体" w:hAnsi="Time New Roman"/>
        </w:rPr>
        <w:t>8.7,</w:t>
      </w:r>
      <w:r w:rsidR="00DB496C">
        <w:rPr>
          <w:rFonts w:ascii="Time New Roman" w:eastAsia="黑体" w:hAnsi="Time New Roman"/>
        </w:rPr>
        <w:t xml:space="preserve"> </w:t>
      </w:r>
      <w:r w:rsidR="00855071" w:rsidRPr="00D90174">
        <w:rPr>
          <w:rFonts w:ascii="Time New Roman" w:eastAsia="黑体" w:hAnsi="Time New Roman"/>
        </w:rPr>
        <w:t>并建议缔约国继续努力消除使用童工现象</w:t>
      </w:r>
      <w:r w:rsidRPr="00D90174">
        <w:rPr>
          <w:rFonts w:ascii="Time New Roman" w:eastAsia="黑体" w:hAnsi="Time New Roman"/>
        </w:rPr>
        <w:t>，</w:t>
      </w:r>
      <w:r w:rsidR="00855071" w:rsidRPr="00D90174">
        <w:rPr>
          <w:rFonts w:ascii="Time New Roman" w:eastAsia="黑体" w:hAnsi="Time New Roman"/>
        </w:rPr>
        <w:t>包括定期</w:t>
      </w:r>
      <w:r w:rsidR="00855071" w:rsidRPr="00D90174">
        <w:rPr>
          <w:rFonts w:ascii="Time New Roman" w:eastAsia="黑体" w:hAnsi="Time New Roman" w:hint="eastAsia"/>
        </w:rPr>
        <w:t>进行</w:t>
      </w:r>
      <w:r w:rsidR="00855071" w:rsidRPr="00D90174">
        <w:rPr>
          <w:rFonts w:ascii="Time New Roman" w:eastAsia="黑体" w:hAnsi="Time New Roman"/>
        </w:rPr>
        <w:t>劳动监察</w:t>
      </w:r>
      <w:r w:rsidR="00855071" w:rsidRPr="00D90174">
        <w:rPr>
          <w:rFonts w:ascii="Time New Roman" w:eastAsia="黑体" w:hAnsi="Time New Roman" w:hint="eastAsia"/>
        </w:rPr>
        <w:t>并</w:t>
      </w:r>
      <w:r w:rsidR="00855071" w:rsidRPr="00D90174">
        <w:rPr>
          <w:rFonts w:ascii="Time New Roman" w:eastAsia="黑体" w:hAnsi="Time New Roman"/>
        </w:rPr>
        <w:t>持续开展雇主、农民、地方当局和其他相关利益攸关方的能力建设</w:t>
      </w:r>
      <w:r w:rsidR="00855071" w:rsidRPr="00D90174">
        <w:rPr>
          <w:rFonts w:ascii="Time New Roman" w:eastAsia="黑体" w:hAnsi="Time New Roman" w:hint="eastAsia"/>
        </w:rPr>
        <w:t>工作</w:t>
      </w:r>
      <w:r w:rsidR="00855071" w:rsidRPr="00D90174">
        <w:rPr>
          <w:rFonts w:ascii="Time New Roman" w:eastAsia="黑体" w:hAnsi="Time New Roman"/>
        </w:rPr>
        <w:t>。委员会还建议缔约国确保</w:t>
      </w:r>
      <w:r w:rsidRPr="00D90174">
        <w:rPr>
          <w:rFonts w:ascii="Time New Roman" w:eastAsia="黑体" w:hAnsi="Time New Roman"/>
        </w:rPr>
        <w:t>16</w:t>
      </w:r>
      <w:r w:rsidR="00855071" w:rsidRPr="00D90174">
        <w:rPr>
          <w:rFonts w:ascii="Time New Roman" w:eastAsia="黑体" w:hAnsi="Time New Roman"/>
        </w:rPr>
        <w:t>岁以上儿童就业</w:t>
      </w:r>
      <w:r w:rsidR="00855071" w:rsidRPr="00D90174">
        <w:rPr>
          <w:rFonts w:ascii="Time New Roman" w:eastAsia="黑体" w:hAnsi="Time New Roman" w:hint="eastAsia"/>
        </w:rPr>
        <w:t>是出</w:t>
      </w:r>
      <w:r w:rsidR="00855071" w:rsidRPr="00D90174">
        <w:rPr>
          <w:rFonts w:ascii="Time New Roman" w:eastAsia="黑体" w:hAnsi="Time New Roman"/>
        </w:rPr>
        <w:t>于真正的自由选择</w:t>
      </w:r>
      <w:r w:rsidRPr="00D90174">
        <w:rPr>
          <w:rFonts w:ascii="Time New Roman" w:eastAsia="黑体" w:hAnsi="Time New Roman"/>
        </w:rPr>
        <w:t>，</w:t>
      </w:r>
      <w:r w:rsidR="00855071" w:rsidRPr="00D90174">
        <w:rPr>
          <w:rFonts w:ascii="Time New Roman" w:eastAsia="黑体" w:hAnsi="Time New Roman"/>
        </w:rPr>
        <w:t>并受到符合国际标准的劳动保障。</w:t>
      </w:r>
    </w:p>
    <w:p w14:paraId="68E81423" w14:textId="77777777" w:rsidR="00855071" w:rsidRPr="00D90174" w:rsidRDefault="00855071" w:rsidP="00892E60">
      <w:pPr>
        <w:pStyle w:val="H23GC"/>
      </w:pPr>
      <w:r w:rsidRPr="00D90174">
        <w:tab/>
      </w:r>
      <w:r w:rsidRPr="00D90174">
        <w:tab/>
      </w:r>
      <w:r w:rsidRPr="00D90174">
        <w:rPr>
          <w:rFonts w:hint="eastAsia"/>
          <w:sz w:val="21"/>
          <w:szCs w:val="21"/>
        </w:rPr>
        <w:t>街头儿童</w:t>
      </w:r>
    </w:p>
    <w:p w14:paraId="2A59750F" w14:textId="31E68BBF"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46.</w:t>
      </w:r>
      <w:r w:rsidR="00855071" w:rsidRPr="00D90174">
        <w:rPr>
          <w:rFonts w:ascii="Time New Roman" w:eastAsia="黑体" w:hAnsi="Time New Roman"/>
        </w:rPr>
        <w:tab/>
      </w:r>
      <w:r w:rsidR="00855071" w:rsidRPr="00D90174">
        <w:rPr>
          <w:rFonts w:ascii="Time New Roman" w:eastAsia="黑体" w:hAnsi="Time New Roman"/>
        </w:rPr>
        <w:t>委员会关切地注意</w:t>
      </w:r>
      <w:proofErr w:type="gramStart"/>
      <w:r w:rsidR="00855071" w:rsidRPr="00D90174">
        <w:rPr>
          <w:rFonts w:ascii="Time New Roman" w:eastAsia="黑体" w:hAnsi="Time New Roman"/>
        </w:rPr>
        <w:t>到缺乏</w:t>
      </w:r>
      <w:proofErr w:type="gramEnd"/>
      <w:r w:rsidR="00855071" w:rsidRPr="00D90174">
        <w:rPr>
          <w:rFonts w:ascii="Time New Roman" w:eastAsia="黑体" w:hAnsi="Time New Roman"/>
        </w:rPr>
        <w:t>关于街头儿童的数据</w:t>
      </w:r>
      <w:r w:rsidRPr="00D90174">
        <w:rPr>
          <w:rFonts w:ascii="Time New Roman" w:eastAsia="黑体" w:hAnsi="Time New Roman"/>
        </w:rPr>
        <w:t>，</w:t>
      </w:r>
      <w:r w:rsidR="00855071" w:rsidRPr="00D90174">
        <w:rPr>
          <w:rFonts w:ascii="Time New Roman" w:eastAsia="黑体" w:hAnsi="Time New Roman"/>
        </w:rPr>
        <w:t>促请缔约国开展一项研究</w:t>
      </w:r>
      <w:r w:rsidRPr="00D90174">
        <w:rPr>
          <w:rFonts w:ascii="Time New Roman" w:eastAsia="黑体" w:hAnsi="Time New Roman"/>
        </w:rPr>
        <w:t>，</w:t>
      </w:r>
      <w:r w:rsidR="00855071" w:rsidRPr="00D90174">
        <w:rPr>
          <w:rFonts w:ascii="Time New Roman" w:eastAsia="黑体" w:hAnsi="Time New Roman"/>
        </w:rPr>
        <w:t>评估这一现象的范围和根源</w:t>
      </w:r>
      <w:r w:rsidRPr="00D90174">
        <w:rPr>
          <w:rFonts w:ascii="Time New Roman" w:eastAsia="黑体" w:hAnsi="Time New Roman"/>
        </w:rPr>
        <w:t>，</w:t>
      </w:r>
      <w:r w:rsidR="00855071" w:rsidRPr="00D90174">
        <w:rPr>
          <w:rFonts w:ascii="Time New Roman" w:eastAsia="黑体" w:hAnsi="Time New Roman"/>
        </w:rPr>
        <w:t>并回顾其第</w:t>
      </w:r>
      <w:r w:rsidRPr="00D90174">
        <w:rPr>
          <w:rFonts w:ascii="Time New Roman" w:eastAsia="黑体" w:hAnsi="Time New Roman"/>
        </w:rPr>
        <w:t>21</w:t>
      </w:r>
      <w:r w:rsidR="00855071" w:rsidRPr="00D90174">
        <w:rPr>
          <w:rFonts w:ascii="Time New Roman" w:eastAsia="黑体" w:hAnsi="Time New Roman"/>
        </w:rPr>
        <w:t>号一般性意见</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17</w:t>
      </w:r>
      <w:r w:rsidR="00855071" w:rsidRPr="00D90174">
        <w:rPr>
          <w:rFonts w:ascii="Time New Roman" w:eastAsia="黑体" w:hAnsi="Time New Roman"/>
        </w:rPr>
        <w:t>年</w:t>
      </w:r>
      <w:r w:rsidRPr="00D90174">
        <w:rPr>
          <w:rFonts w:ascii="Time New Roman" w:eastAsia="黑体" w:hAnsi="Time New Roman"/>
        </w:rPr>
        <w:t>)</w:t>
      </w:r>
      <w:r w:rsidR="00855071" w:rsidRPr="00D90174">
        <w:rPr>
          <w:rFonts w:ascii="Time New Roman" w:eastAsia="黑体" w:hAnsi="Time New Roman"/>
        </w:rPr>
        <w:t>及其先前的建议</w:t>
      </w:r>
      <w:r w:rsidRPr="00D90174">
        <w:rPr>
          <w:rFonts w:ascii="Time New Roman" w:eastAsia="黑体" w:hAnsi="Time New Roman"/>
        </w:rPr>
        <w:t>，</w:t>
      </w:r>
      <w:r w:rsidR="00855071" w:rsidRPr="00D90174">
        <w:rPr>
          <w:rFonts w:ascii="Time New Roman" w:eastAsia="黑体" w:hAnsi="Time New Roman"/>
        </w:rPr>
        <w:t>建议缔约国确保街头儿童得到保护、康复</w:t>
      </w:r>
      <w:proofErr w:type="gramStart"/>
      <w:r w:rsidR="00855071" w:rsidRPr="00D90174">
        <w:rPr>
          <w:rFonts w:ascii="Time New Roman" w:eastAsia="黑体" w:hAnsi="Time New Roman"/>
        </w:rPr>
        <w:t>和援</w:t>
      </w:r>
      <w:proofErr w:type="gramEnd"/>
      <w:r w:rsidR="00855071" w:rsidRPr="00D90174">
        <w:rPr>
          <w:rFonts w:ascii="Time New Roman" w:eastAsia="黑体" w:hAnsi="Time New Roman"/>
        </w:rPr>
        <w:t>助</w:t>
      </w:r>
      <w:r w:rsidRPr="00D90174">
        <w:rPr>
          <w:rFonts w:ascii="Time New Roman" w:eastAsia="黑体" w:hAnsi="Time New Roman"/>
        </w:rPr>
        <w:t>，</w:t>
      </w:r>
      <w:r w:rsidR="00855071" w:rsidRPr="00D90174">
        <w:rPr>
          <w:rFonts w:ascii="Time New Roman" w:eastAsia="黑体" w:hAnsi="Time New Roman" w:hint="eastAsia"/>
        </w:rPr>
        <w:t>向</w:t>
      </w:r>
      <w:r w:rsidR="00855071" w:rsidRPr="00D90174">
        <w:rPr>
          <w:rFonts w:ascii="Time New Roman" w:eastAsia="黑体" w:hAnsi="Time New Roman"/>
        </w:rPr>
        <w:t>家庭提供支助</w:t>
      </w:r>
      <w:r w:rsidRPr="00D90174">
        <w:rPr>
          <w:rFonts w:ascii="Time New Roman" w:eastAsia="黑体" w:hAnsi="Time New Roman" w:hint="eastAsia"/>
        </w:rPr>
        <w:t>，</w:t>
      </w:r>
      <w:r w:rsidR="00855071" w:rsidRPr="00D90174">
        <w:rPr>
          <w:rFonts w:ascii="Time New Roman" w:eastAsia="黑体" w:hAnsi="Time New Roman"/>
        </w:rPr>
        <w:t>并建立机制</w:t>
      </w:r>
      <w:r w:rsidRPr="00D90174">
        <w:rPr>
          <w:rFonts w:ascii="Time New Roman" w:eastAsia="黑体" w:hAnsi="Time New Roman" w:hint="eastAsia"/>
        </w:rPr>
        <w:t>，</w:t>
      </w:r>
      <w:r w:rsidR="00855071" w:rsidRPr="00D90174">
        <w:rPr>
          <w:rFonts w:ascii="Time New Roman" w:eastAsia="黑体" w:hAnsi="Time New Roman"/>
        </w:rPr>
        <w:t>防止</w:t>
      </w:r>
      <w:r w:rsidR="00855071" w:rsidRPr="00D90174">
        <w:rPr>
          <w:rFonts w:ascii="Time New Roman" w:eastAsia="黑体" w:hAnsi="Time New Roman" w:hint="eastAsia"/>
        </w:rPr>
        <w:t>儿童</w:t>
      </w:r>
      <w:r w:rsidR="00855071" w:rsidRPr="00D90174">
        <w:rPr>
          <w:rFonts w:ascii="Time New Roman" w:eastAsia="黑体" w:hAnsi="Time New Roman"/>
        </w:rPr>
        <w:t>成为人口</w:t>
      </w:r>
      <w:r w:rsidR="00855071" w:rsidRPr="00D90174">
        <w:rPr>
          <w:rFonts w:ascii="Time New Roman" w:eastAsia="黑体" w:hAnsi="Time New Roman" w:hint="eastAsia"/>
        </w:rPr>
        <w:t>贩运</w:t>
      </w:r>
      <w:r w:rsidR="00855071" w:rsidRPr="00D90174">
        <w:rPr>
          <w:rFonts w:ascii="Time New Roman" w:eastAsia="黑体" w:hAnsi="Time New Roman"/>
        </w:rPr>
        <w:t>和经济剥削及性剥削</w:t>
      </w:r>
      <w:r w:rsidR="00855071" w:rsidRPr="00D90174">
        <w:rPr>
          <w:rFonts w:ascii="Time New Roman" w:eastAsia="黑体" w:hAnsi="Time New Roman" w:hint="eastAsia"/>
        </w:rPr>
        <w:t>的</w:t>
      </w:r>
      <w:r w:rsidR="00855071" w:rsidRPr="00D90174">
        <w:rPr>
          <w:rFonts w:ascii="Time New Roman" w:eastAsia="黑体" w:hAnsi="Time New Roman"/>
        </w:rPr>
        <w:t>受害者。</w:t>
      </w:r>
    </w:p>
    <w:p w14:paraId="44EC7AF8" w14:textId="77777777" w:rsidR="00855071" w:rsidRPr="00D90174" w:rsidRDefault="00855071" w:rsidP="00892E60">
      <w:pPr>
        <w:pStyle w:val="H23GC"/>
      </w:pPr>
      <w:r w:rsidRPr="00D90174">
        <w:tab/>
      </w:r>
      <w:r w:rsidRPr="00D90174">
        <w:tab/>
      </w:r>
      <w:r w:rsidRPr="00D90174">
        <w:rPr>
          <w:rFonts w:hint="eastAsia"/>
          <w:sz w:val="21"/>
          <w:szCs w:val="21"/>
        </w:rPr>
        <w:t>买卖、贩运和绑架</w:t>
      </w:r>
    </w:p>
    <w:p w14:paraId="3F36509D" w14:textId="6F113C5D"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47.</w:t>
      </w:r>
      <w:r w:rsidR="00855071" w:rsidRPr="00D90174">
        <w:rPr>
          <w:rFonts w:ascii="Time New Roman" w:eastAsia="黑体" w:hAnsi="Time New Roman"/>
        </w:rPr>
        <w:tab/>
      </w:r>
      <w:r w:rsidR="00855071" w:rsidRPr="00D90174">
        <w:rPr>
          <w:rFonts w:ascii="Time New Roman" w:eastAsia="黑体" w:hAnsi="Time New Roman"/>
        </w:rPr>
        <w:t>委员会注意到缔约国为防止人口贩运所作的努力</w:t>
      </w:r>
      <w:r w:rsidRPr="00D90174">
        <w:rPr>
          <w:rFonts w:ascii="Time New Roman" w:eastAsia="黑体" w:hAnsi="Time New Roman"/>
        </w:rPr>
        <w:t>，</w:t>
      </w:r>
      <w:r w:rsidR="00855071" w:rsidRPr="00D90174">
        <w:rPr>
          <w:rFonts w:ascii="Time New Roman" w:eastAsia="黑体" w:hAnsi="Time New Roman"/>
        </w:rPr>
        <w:t>并回顾可持续发展目标</w:t>
      </w:r>
      <w:r w:rsidR="00855071" w:rsidRPr="00D90174">
        <w:rPr>
          <w:rFonts w:ascii="Time New Roman" w:eastAsia="黑体" w:hAnsi="Time New Roman" w:hint="eastAsia"/>
        </w:rPr>
        <w:t>具体目标</w:t>
      </w:r>
      <w:r w:rsidRPr="00D90174">
        <w:rPr>
          <w:rFonts w:ascii="Time New Roman" w:eastAsia="黑体" w:hAnsi="Time New Roman"/>
        </w:rPr>
        <w:t>8.7,</w:t>
      </w:r>
      <w:r w:rsidR="00DB496C">
        <w:rPr>
          <w:rFonts w:ascii="Time New Roman" w:eastAsia="黑体" w:hAnsi="Time New Roman"/>
        </w:rPr>
        <w:t xml:space="preserve"> </w:t>
      </w:r>
      <w:r w:rsidR="00855071" w:rsidRPr="00D90174">
        <w:rPr>
          <w:rFonts w:ascii="Time New Roman" w:eastAsia="黑体" w:hAnsi="Time New Roman"/>
        </w:rPr>
        <w:t>建议缔约国</w:t>
      </w:r>
      <w:r w:rsidRPr="00D90174">
        <w:rPr>
          <w:rFonts w:ascii="Time New Roman" w:eastAsia="黑体" w:hAnsi="Time New Roman"/>
        </w:rPr>
        <w:t>：</w:t>
      </w:r>
    </w:p>
    <w:p w14:paraId="21BF6CAE" w14:textId="0E609D9C"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(a)</w:t>
      </w:r>
      <w:r w:rsidRPr="00D90174">
        <w:rPr>
          <w:rFonts w:ascii="Time New Roman" w:eastAsia="黑体" w:hAnsi="Time New Roman"/>
        </w:rPr>
        <w:tab/>
      </w:r>
      <w:r w:rsidRPr="00D90174">
        <w:rPr>
          <w:rFonts w:ascii="Time New Roman" w:eastAsia="黑体" w:hAnsi="Time New Roman"/>
        </w:rPr>
        <w:t>审查其立法</w:t>
      </w:r>
      <w:r w:rsidR="00D2293B" w:rsidRPr="00D90174">
        <w:rPr>
          <w:rFonts w:ascii="Time New Roman" w:eastAsia="黑体" w:hAnsi="Time New Roman"/>
        </w:rPr>
        <w:t>，</w:t>
      </w:r>
      <w:r w:rsidRPr="00D90174">
        <w:rPr>
          <w:rFonts w:ascii="Time New Roman" w:eastAsia="黑体" w:hAnsi="Time New Roman"/>
        </w:rPr>
        <w:t>确保贩运的定义包括国际法</w:t>
      </w:r>
      <w:r w:rsidRPr="00D90174">
        <w:rPr>
          <w:rFonts w:ascii="Time New Roman" w:eastAsia="黑体" w:hAnsi="Time New Roman" w:hint="eastAsia"/>
        </w:rPr>
        <w:t>规定</w:t>
      </w:r>
      <w:r w:rsidRPr="00D90174">
        <w:rPr>
          <w:rFonts w:ascii="Time New Roman" w:eastAsia="黑体" w:hAnsi="Time New Roman"/>
        </w:rPr>
        <w:t>的犯罪基本要</w:t>
      </w:r>
      <w:r w:rsidRPr="00D90174">
        <w:rPr>
          <w:rFonts w:ascii="Time New Roman" w:eastAsia="黑体" w:hAnsi="Time New Roman" w:hint="eastAsia"/>
        </w:rPr>
        <w:t>件</w:t>
      </w:r>
      <w:r w:rsidR="00D2293B" w:rsidRPr="00D90174">
        <w:rPr>
          <w:rFonts w:ascii="Time New Roman" w:eastAsia="黑体" w:hAnsi="Time New Roman"/>
        </w:rPr>
        <w:t>，</w:t>
      </w:r>
      <w:r w:rsidRPr="00D90174">
        <w:rPr>
          <w:rFonts w:ascii="Time New Roman" w:eastAsia="黑体" w:hAnsi="Time New Roman"/>
        </w:rPr>
        <w:t>对贩运人口</w:t>
      </w:r>
      <w:r w:rsidR="00D2293B" w:rsidRPr="00D90174">
        <w:rPr>
          <w:rFonts w:ascii="Time New Roman" w:eastAsia="黑体" w:hAnsi="Time New Roman"/>
        </w:rPr>
        <w:t>，</w:t>
      </w:r>
      <w:r w:rsidRPr="00D90174">
        <w:rPr>
          <w:rFonts w:ascii="Time New Roman" w:eastAsia="黑体" w:hAnsi="Time New Roman"/>
        </w:rPr>
        <w:t>包括以性剥削为目的的贩运人口的惩罚与犯罪的严重程度相称</w:t>
      </w:r>
      <w:r w:rsidR="00D2293B" w:rsidRPr="00D90174">
        <w:rPr>
          <w:rFonts w:ascii="Time New Roman" w:eastAsia="黑体" w:hAnsi="Time New Roman"/>
        </w:rPr>
        <w:t>，</w:t>
      </w:r>
      <w:r w:rsidRPr="00D90174">
        <w:rPr>
          <w:rFonts w:ascii="Time New Roman" w:eastAsia="黑体" w:hAnsi="Time New Roman"/>
        </w:rPr>
        <w:t>对包括以性剥削为目的的贩运人口</w:t>
      </w:r>
      <w:r w:rsidRPr="00D90174">
        <w:rPr>
          <w:rFonts w:ascii="Time New Roman" w:eastAsia="黑体" w:hAnsi="Time New Roman" w:hint="eastAsia"/>
        </w:rPr>
        <w:t>行为</w:t>
      </w:r>
      <w:r w:rsidR="00D2293B" w:rsidRPr="00D90174">
        <w:rPr>
          <w:rFonts w:ascii="Time New Roman" w:eastAsia="黑体" w:hAnsi="Time New Roman" w:hint="eastAsia"/>
        </w:rPr>
        <w:t>，</w:t>
      </w:r>
      <w:r w:rsidRPr="00D90174">
        <w:rPr>
          <w:rFonts w:ascii="Time New Roman" w:eastAsia="黑体" w:hAnsi="Time New Roman"/>
        </w:rPr>
        <w:t>绝不以软禁代替监禁</w:t>
      </w:r>
      <w:r w:rsidR="00D2293B" w:rsidRPr="00D90174">
        <w:rPr>
          <w:rFonts w:ascii="Time New Roman" w:eastAsia="黑体" w:hAnsi="Time New Roman"/>
        </w:rPr>
        <w:t>；</w:t>
      </w:r>
    </w:p>
    <w:p w14:paraId="47B91A4A" w14:textId="38C73369"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(b)</w:t>
      </w:r>
      <w:r w:rsidRPr="00D90174">
        <w:rPr>
          <w:rFonts w:ascii="Time New Roman" w:eastAsia="黑体" w:hAnsi="Time New Roman"/>
        </w:rPr>
        <w:tab/>
      </w:r>
      <w:r w:rsidRPr="00D90174">
        <w:rPr>
          <w:rFonts w:ascii="Time New Roman" w:eastAsia="黑体" w:hAnsi="Time New Roman"/>
        </w:rPr>
        <w:t>加强有关</w:t>
      </w:r>
      <w:r w:rsidRPr="00D90174">
        <w:rPr>
          <w:rFonts w:ascii="Time New Roman" w:eastAsia="黑体" w:hAnsi="Time New Roman" w:hint="eastAsia"/>
        </w:rPr>
        <w:t>部门</w:t>
      </w:r>
      <w:r w:rsidR="00D2293B" w:rsidRPr="00D90174">
        <w:rPr>
          <w:rFonts w:ascii="Time New Roman" w:eastAsia="黑体" w:hAnsi="Time New Roman"/>
        </w:rPr>
        <w:t>，</w:t>
      </w:r>
      <w:r w:rsidRPr="00D90174">
        <w:rPr>
          <w:rFonts w:ascii="Time New Roman" w:eastAsia="黑体" w:hAnsi="Time New Roman"/>
        </w:rPr>
        <w:t>包括执法、边境管理、司法和前线服务部门的能力</w:t>
      </w:r>
      <w:r w:rsidR="00D2293B" w:rsidRPr="00D90174">
        <w:rPr>
          <w:rFonts w:ascii="Time New Roman" w:eastAsia="黑体" w:hAnsi="Time New Roman"/>
        </w:rPr>
        <w:t>，</w:t>
      </w:r>
      <w:r w:rsidRPr="00D90174">
        <w:rPr>
          <w:rFonts w:ascii="Time New Roman" w:eastAsia="黑体" w:hAnsi="Time New Roman"/>
        </w:rPr>
        <w:t>以查明贩运活动的受害儿童并将其</w:t>
      </w:r>
      <w:r w:rsidRPr="00D90174">
        <w:rPr>
          <w:rFonts w:ascii="Time New Roman" w:eastAsia="黑体" w:hAnsi="Time New Roman" w:hint="eastAsia"/>
        </w:rPr>
        <w:t>移送到</w:t>
      </w:r>
      <w:r w:rsidRPr="00D90174">
        <w:rPr>
          <w:rFonts w:ascii="Time New Roman" w:eastAsia="黑体" w:hAnsi="Time New Roman"/>
        </w:rPr>
        <w:t>援助和保护部门</w:t>
      </w:r>
      <w:r w:rsidR="00D2293B" w:rsidRPr="00D90174">
        <w:rPr>
          <w:rFonts w:ascii="Time New Roman" w:eastAsia="黑体" w:hAnsi="Time New Roman"/>
        </w:rPr>
        <w:t>，</w:t>
      </w:r>
      <w:r w:rsidRPr="00D90174">
        <w:rPr>
          <w:rFonts w:ascii="Time New Roman" w:eastAsia="黑体" w:hAnsi="Time New Roman"/>
        </w:rPr>
        <w:t>特别关注外国家庭和从武装冲突地区遣返的乌兹别克家庭</w:t>
      </w:r>
      <w:r w:rsidR="00D2293B" w:rsidRPr="00D90174">
        <w:rPr>
          <w:rFonts w:ascii="Time New Roman" w:eastAsia="黑体" w:hAnsi="Time New Roman"/>
        </w:rPr>
        <w:t>，</w:t>
      </w:r>
      <w:r w:rsidRPr="00D90174">
        <w:rPr>
          <w:rFonts w:ascii="Time New Roman" w:eastAsia="黑体" w:hAnsi="Time New Roman"/>
        </w:rPr>
        <w:t>调查和起诉所有贩运儿童案件</w:t>
      </w:r>
      <w:r w:rsidR="00D2293B" w:rsidRPr="00D90174">
        <w:rPr>
          <w:rFonts w:ascii="Time New Roman" w:eastAsia="黑体" w:hAnsi="Time New Roman"/>
        </w:rPr>
        <w:t>，</w:t>
      </w:r>
      <w:r w:rsidRPr="00D90174">
        <w:rPr>
          <w:rFonts w:ascii="Time New Roman" w:eastAsia="黑体" w:hAnsi="Time New Roman"/>
        </w:rPr>
        <w:t>并将犯罪者绳之以法</w:t>
      </w:r>
      <w:r w:rsidR="00D2293B" w:rsidRPr="00D90174">
        <w:rPr>
          <w:rFonts w:ascii="Time New Roman" w:eastAsia="黑体" w:hAnsi="Time New Roman"/>
        </w:rPr>
        <w:t>，</w:t>
      </w:r>
      <w:r w:rsidRPr="00D90174">
        <w:rPr>
          <w:rFonts w:ascii="Time New Roman" w:eastAsia="黑体" w:hAnsi="Time New Roman"/>
        </w:rPr>
        <w:t>同时确保起诉工作以受害者为中心、对儿童友好</w:t>
      </w:r>
      <w:r w:rsidRPr="00D90174">
        <w:rPr>
          <w:rFonts w:ascii="Time New Roman" w:eastAsia="黑体" w:hAnsi="Time New Roman" w:hint="eastAsia"/>
        </w:rPr>
        <w:t>并顾及</w:t>
      </w:r>
      <w:r w:rsidRPr="00D90174">
        <w:rPr>
          <w:rFonts w:ascii="Time New Roman" w:eastAsia="黑体" w:hAnsi="Time New Roman"/>
        </w:rPr>
        <w:t>性别问题</w:t>
      </w:r>
      <w:r w:rsidR="00D2293B" w:rsidRPr="00D90174">
        <w:rPr>
          <w:rFonts w:ascii="Time New Roman" w:eastAsia="黑体" w:hAnsi="Time New Roman"/>
        </w:rPr>
        <w:t>；</w:t>
      </w:r>
    </w:p>
    <w:p w14:paraId="233262E0" w14:textId="50CFD8C5"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(c)</w:t>
      </w:r>
      <w:r w:rsidRPr="00D90174">
        <w:rPr>
          <w:rFonts w:ascii="Time New Roman" w:eastAsia="黑体" w:hAnsi="Time New Roman"/>
        </w:rPr>
        <w:tab/>
      </w:r>
      <w:r w:rsidRPr="00D90174">
        <w:rPr>
          <w:rFonts w:ascii="Time New Roman" w:eastAsia="黑体" w:hAnsi="Time New Roman"/>
        </w:rPr>
        <w:t>确保受害儿童能够获得必要的支助和服务</w:t>
      </w:r>
      <w:r w:rsidR="00D2293B" w:rsidRPr="00D90174">
        <w:rPr>
          <w:rFonts w:ascii="Time New Roman" w:eastAsia="黑体" w:hAnsi="Time New Roman"/>
        </w:rPr>
        <w:t>，</w:t>
      </w:r>
      <w:r w:rsidRPr="00D90174">
        <w:rPr>
          <w:rFonts w:ascii="Time New Roman" w:eastAsia="黑体" w:hAnsi="Time New Roman"/>
        </w:rPr>
        <w:t>包括心理支助和法律援助</w:t>
      </w:r>
      <w:r w:rsidR="00D2293B" w:rsidRPr="00D90174">
        <w:rPr>
          <w:rFonts w:ascii="Time New Roman" w:eastAsia="黑体" w:hAnsi="Time New Roman"/>
        </w:rPr>
        <w:t>；</w:t>
      </w:r>
    </w:p>
    <w:p w14:paraId="5F07E49E" w14:textId="1ED20287"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(d)</w:t>
      </w:r>
      <w:r w:rsidRPr="00D90174">
        <w:rPr>
          <w:rFonts w:ascii="Time New Roman" w:eastAsia="黑体" w:hAnsi="Time New Roman"/>
        </w:rPr>
        <w:tab/>
      </w:r>
      <w:r w:rsidRPr="00D90174">
        <w:rPr>
          <w:rFonts w:ascii="Time New Roman" w:eastAsia="黑体" w:hAnsi="Time New Roman"/>
        </w:rPr>
        <w:t>制定程序</w:t>
      </w:r>
      <w:r w:rsidR="00D2293B" w:rsidRPr="00D90174">
        <w:rPr>
          <w:rFonts w:ascii="Time New Roman" w:eastAsia="黑体" w:hAnsi="Time New Roman"/>
        </w:rPr>
        <w:t>，</w:t>
      </w:r>
      <w:r w:rsidRPr="00D90174">
        <w:rPr>
          <w:rFonts w:ascii="Time New Roman" w:eastAsia="黑体" w:hAnsi="Time New Roman"/>
        </w:rPr>
        <w:t>在刑事诉讼中保护受害者和证人</w:t>
      </w:r>
      <w:r w:rsidR="00D2293B" w:rsidRPr="00D90174">
        <w:rPr>
          <w:rFonts w:ascii="Time New Roman" w:eastAsia="黑体" w:hAnsi="Time New Roman"/>
        </w:rPr>
        <w:t>，</w:t>
      </w:r>
      <w:r w:rsidRPr="00D90174">
        <w:rPr>
          <w:rFonts w:ascii="Time New Roman" w:eastAsia="黑体" w:hAnsi="Time New Roman"/>
        </w:rPr>
        <w:t>确保他们了解自己有权寻求赔偿</w:t>
      </w:r>
      <w:r w:rsidR="00D2293B" w:rsidRPr="00D90174">
        <w:rPr>
          <w:rFonts w:ascii="Time New Roman" w:eastAsia="黑体" w:hAnsi="Time New Roman"/>
        </w:rPr>
        <w:t>，</w:t>
      </w:r>
      <w:r w:rsidRPr="00D90174">
        <w:rPr>
          <w:rFonts w:ascii="Time New Roman" w:eastAsia="黑体" w:hAnsi="Time New Roman"/>
        </w:rPr>
        <w:t>并向检察官和法官提供这方面</w:t>
      </w:r>
      <w:r w:rsidRPr="00D90174">
        <w:rPr>
          <w:rFonts w:ascii="Time New Roman" w:eastAsia="黑体" w:hAnsi="Time New Roman" w:hint="eastAsia"/>
        </w:rPr>
        <w:t>的</w:t>
      </w:r>
      <w:r w:rsidRPr="00D90174">
        <w:rPr>
          <w:rFonts w:ascii="Time New Roman" w:eastAsia="黑体" w:hAnsi="Time New Roman"/>
        </w:rPr>
        <w:t>培训。</w:t>
      </w:r>
    </w:p>
    <w:p w14:paraId="4CDA78E9" w14:textId="733B4AFA" w:rsidR="00855071" w:rsidRPr="00D90174" w:rsidRDefault="00855071" w:rsidP="00892E60">
      <w:pPr>
        <w:pStyle w:val="H23GC"/>
      </w:pPr>
      <w:r w:rsidRPr="00D90174">
        <w:tab/>
      </w:r>
      <w:r w:rsidRPr="00D90174">
        <w:tab/>
      </w:r>
      <w:r w:rsidRPr="00D90174">
        <w:rPr>
          <w:rFonts w:hint="eastAsia"/>
          <w:sz w:val="21"/>
          <w:szCs w:val="21"/>
        </w:rPr>
        <w:t>儿童司法</w:t>
      </w:r>
    </w:p>
    <w:p w14:paraId="745D519E" w14:textId="33B676F3"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48.</w:t>
      </w:r>
      <w:r w:rsidR="00855071" w:rsidRPr="00D90174">
        <w:rPr>
          <w:rFonts w:ascii="Time New Roman" w:eastAsia="黑体" w:hAnsi="Time New Roman"/>
        </w:rPr>
        <w:tab/>
      </w:r>
      <w:r w:rsidR="00855071" w:rsidRPr="00D90174">
        <w:rPr>
          <w:rFonts w:ascii="Time New Roman" w:eastAsia="黑体" w:hAnsi="Time New Roman"/>
        </w:rPr>
        <w:t>委员会注意到缔约国与联合国儿童基金会在塔什</w:t>
      </w:r>
      <w:proofErr w:type="gramStart"/>
      <w:r w:rsidR="00855071" w:rsidRPr="00D90174">
        <w:rPr>
          <w:rFonts w:ascii="Time New Roman" w:eastAsia="黑体" w:hAnsi="Time New Roman"/>
        </w:rPr>
        <w:t>干开展</w:t>
      </w:r>
      <w:proofErr w:type="gramEnd"/>
      <w:r w:rsidR="00855071" w:rsidRPr="00D90174">
        <w:rPr>
          <w:rFonts w:ascii="Time New Roman" w:eastAsia="黑体" w:hAnsi="Time New Roman"/>
        </w:rPr>
        <w:t>的</w:t>
      </w:r>
      <w:r w:rsidR="00855071" w:rsidRPr="00D90174">
        <w:rPr>
          <w:rFonts w:ascii="Time New Roman" w:eastAsia="黑体" w:hAnsi="Time New Roman" w:hint="eastAsia"/>
        </w:rPr>
        <w:t>提倡</w:t>
      </w:r>
      <w:r w:rsidR="00855071" w:rsidRPr="00D90174">
        <w:rPr>
          <w:rFonts w:ascii="Time New Roman" w:eastAsia="黑体" w:hAnsi="Time New Roman"/>
        </w:rPr>
        <w:t>转送和恢复</w:t>
      </w:r>
      <w:proofErr w:type="gramStart"/>
      <w:r w:rsidR="00855071" w:rsidRPr="00D90174">
        <w:rPr>
          <w:rFonts w:ascii="Time New Roman" w:eastAsia="黑体" w:hAnsi="Time New Roman"/>
        </w:rPr>
        <w:t>性司法</w:t>
      </w:r>
      <w:proofErr w:type="gramEnd"/>
      <w:r w:rsidR="00855071" w:rsidRPr="00D90174">
        <w:rPr>
          <w:rFonts w:ascii="Time New Roman" w:eastAsia="黑体" w:hAnsi="Time New Roman"/>
        </w:rPr>
        <w:t>的联合项目</w:t>
      </w:r>
      <w:r w:rsidRPr="00D90174">
        <w:rPr>
          <w:rFonts w:ascii="Time New Roman" w:eastAsia="黑体" w:hAnsi="Time New Roman"/>
        </w:rPr>
        <w:t>，</w:t>
      </w:r>
      <w:r w:rsidR="00855071" w:rsidRPr="00D90174">
        <w:rPr>
          <w:rFonts w:ascii="Time New Roman" w:eastAsia="黑体" w:hAnsi="Time New Roman"/>
        </w:rPr>
        <w:t>并注意到四个封闭式违法儿童收容所中有两个已经关闭</w:t>
      </w:r>
      <w:r w:rsidRPr="00D90174">
        <w:rPr>
          <w:rFonts w:ascii="Time New Roman" w:eastAsia="黑体" w:hAnsi="Time New Roman"/>
        </w:rPr>
        <w:t>，</w:t>
      </w:r>
      <w:r w:rsidR="00855071" w:rsidRPr="00D90174">
        <w:rPr>
          <w:rFonts w:ascii="Time New Roman" w:eastAsia="黑体" w:hAnsi="Time New Roman"/>
        </w:rPr>
        <w:t>而且将</w:t>
      </w:r>
      <w:r w:rsidR="00855071" w:rsidRPr="00D90174">
        <w:rPr>
          <w:rFonts w:ascii="Time New Roman" w:eastAsia="黑体" w:hAnsi="Time New Roman" w:hint="eastAsia"/>
        </w:rPr>
        <w:t>移送至</w:t>
      </w:r>
      <w:r w:rsidR="00855071" w:rsidRPr="00D90174">
        <w:rPr>
          <w:rFonts w:ascii="Time New Roman" w:eastAsia="黑体" w:hAnsi="Time New Roman"/>
        </w:rPr>
        <w:t>这类收容所的最低年龄从</w:t>
      </w:r>
      <w:r w:rsidRPr="00D90174">
        <w:rPr>
          <w:rFonts w:ascii="Time New Roman" w:eastAsia="黑体" w:hAnsi="Time New Roman"/>
        </w:rPr>
        <w:t>11</w:t>
      </w:r>
      <w:r w:rsidR="00855071" w:rsidRPr="00D90174">
        <w:rPr>
          <w:rFonts w:ascii="Time New Roman" w:eastAsia="黑体" w:hAnsi="Time New Roman"/>
        </w:rPr>
        <w:t>岁提高到</w:t>
      </w:r>
      <w:r w:rsidRPr="00D90174">
        <w:rPr>
          <w:rFonts w:ascii="Time New Roman" w:eastAsia="黑体" w:hAnsi="Time New Roman"/>
        </w:rPr>
        <w:t>14</w:t>
      </w:r>
      <w:r w:rsidR="00855071" w:rsidRPr="00D90174">
        <w:rPr>
          <w:rFonts w:ascii="Time New Roman" w:eastAsia="黑体" w:hAnsi="Time New Roman"/>
        </w:rPr>
        <w:t>岁</w:t>
      </w:r>
      <w:r w:rsidRPr="00D90174">
        <w:rPr>
          <w:rFonts w:ascii="Time New Roman" w:eastAsia="黑体" w:hAnsi="Time New Roman"/>
        </w:rPr>
        <w:t>，</w:t>
      </w:r>
      <w:r w:rsidR="00855071" w:rsidRPr="00D90174">
        <w:rPr>
          <w:rFonts w:ascii="Time New Roman" w:eastAsia="黑体" w:hAnsi="Time New Roman"/>
        </w:rPr>
        <w:t>回顾委员会第</w:t>
      </w:r>
      <w:r w:rsidRPr="00D90174">
        <w:rPr>
          <w:rFonts w:ascii="Time New Roman" w:eastAsia="黑体" w:hAnsi="Time New Roman"/>
        </w:rPr>
        <w:t>24</w:t>
      </w:r>
      <w:r w:rsidR="00855071" w:rsidRPr="00D90174">
        <w:rPr>
          <w:rFonts w:ascii="Time New Roman" w:eastAsia="黑体" w:hAnsi="Time New Roman"/>
        </w:rPr>
        <w:t>号一般性意见</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19</w:t>
      </w:r>
      <w:r w:rsidR="00855071" w:rsidRPr="00D90174">
        <w:rPr>
          <w:rFonts w:ascii="Time New Roman" w:eastAsia="黑体" w:hAnsi="Time New Roman"/>
        </w:rPr>
        <w:t>年</w:t>
      </w:r>
      <w:r w:rsidRPr="00D90174">
        <w:rPr>
          <w:rFonts w:ascii="Time New Roman" w:eastAsia="黑体" w:hAnsi="Time New Roman"/>
        </w:rPr>
        <w:t>)</w:t>
      </w:r>
      <w:r w:rsidR="00855071" w:rsidRPr="00D90174">
        <w:rPr>
          <w:rFonts w:ascii="Time New Roman" w:eastAsia="黑体" w:hAnsi="Time New Roman"/>
        </w:rPr>
        <w:t>及其以往的建议</w:t>
      </w:r>
      <w:r w:rsidRPr="00D90174">
        <w:rPr>
          <w:rFonts w:ascii="Time New Roman" w:eastAsia="黑体" w:hAnsi="Time New Roman"/>
        </w:rPr>
        <w:t>，</w:t>
      </w:r>
      <w:r w:rsidR="00855071" w:rsidRPr="00D90174">
        <w:rPr>
          <w:rFonts w:ascii="Time New Roman" w:eastAsia="黑体" w:hAnsi="Time New Roman"/>
        </w:rPr>
        <w:t>并</w:t>
      </w:r>
      <w:r w:rsidR="00855071" w:rsidRPr="00D90174">
        <w:rPr>
          <w:rFonts w:ascii="Time New Roman" w:eastAsia="黑体" w:hAnsi="Time New Roman" w:hint="eastAsia"/>
        </w:rPr>
        <w:t>参考</w:t>
      </w:r>
      <w:r w:rsidR="00855071" w:rsidRPr="00D90174">
        <w:rPr>
          <w:rFonts w:ascii="Time New Roman" w:eastAsia="黑体" w:hAnsi="Time New Roman"/>
        </w:rPr>
        <w:t>被剥夺自由儿童问题全球研究报告</w:t>
      </w:r>
      <w:r w:rsidRPr="00D90174">
        <w:rPr>
          <w:rFonts w:ascii="Time New Roman" w:eastAsia="黑体" w:hAnsi="Time New Roman"/>
        </w:rPr>
        <w:t>，</w:t>
      </w:r>
      <w:r w:rsidR="00855071" w:rsidRPr="00D90174">
        <w:rPr>
          <w:rFonts w:ascii="Time New Roman" w:eastAsia="黑体" w:hAnsi="Time New Roman"/>
        </w:rPr>
        <w:t>促请缔约国</w:t>
      </w:r>
      <w:r w:rsidRPr="00D90174">
        <w:rPr>
          <w:rFonts w:ascii="Time New Roman" w:eastAsia="黑体" w:hAnsi="Time New Roman"/>
        </w:rPr>
        <w:t>：</w:t>
      </w:r>
    </w:p>
    <w:p w14:paraId="3B110579" w14:textId="1584EE7A"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(a)</w:t>
      </w:r>
      <w:r w:rsidRPr="00D90174">
        <w:rPr>
          <w:rFonts w:ascii="Time New Roman" w:eastAsia="黑体" w:hAnsi="Time New Roman"/>
        </w:rPr>
        <w:tab/>
      </w:r>
      <w:r w:rsidRPr="00D90174">
        <w:rPr>
          <w:rFonts w:ascii="Time New Roman" w:eastAsia="黑体" w:hAnsi="Time New Roman"/>
        </w:rPr>
        <w:t>建立一个专门的综合儿童司法系统</w:t>
      </w:r>
      <w:r w:rsidR="00D2293B" w:rsidRPr="00D90174">
        <w:rPr>
          <w:rFonts w:ascii="Time New Roman" w:eastAsia="黑体" w:hAnsi="Time New Roman"/>
        </w:rPr>
        <w:t>，</w:t>
      </w:r>
      <w:r w:rsidRPr="00D90174">
        <w:rPr>
          <w:rFonts w:ascii="Time New Roman" w:eastAsia="黑体" w:hAnsi="Time New Roman"/>
        </w:rPr>
        <w:t>配备充足的人力、技术和财政资源</w:t>
      </w:r>
      <w:r w:rsidR="00D2293B" w:rsidRPr="00D90174">
        <w:rPr>
          <w:rFonts w:ascii="Time New Roman" w:eastAsia="黑体" w:hAnsi="Time New Roman"/>
        </w:rPr>
        <w:t>，</w:t>
      </w:r>
      <w:r w:rsidRPr="00D90174">
        <w:rPr>
          <w:rFonts w:ascii="Time New Roman" w:eastAsia="黑体" w:hAnsi="Time New Roman"/>
        </w:rPr>
        <w:t>指定专门负责儿童事务的法官和检察官</w:t>
      </w:r>
      <w:r w:rsidR="00D2293B" w:rsidRPr="00D90174">
        <w:rPr>
          <w:rFonts w:ascii="Time New Roman" w:eastAsia="黑体" w:hAnsi="Time New Roman"/>
        </w:rPr>
        <w:t>，</w:t>
      </w:r>
      <w:r w:rsidRPr="00D90174">
        <w:rPr>
          <w:rFonts w:ascii="Time New Roman" w:eastAsia="黑体" w:hAnsi="Time New Roman"/>
        </w:rPr>
        <w:t>确保他们接受专门培训</w:t>
      </w:r>
      <w:r w:rsidR="00D2293B" w:rsidRPr="00D90174">
        <w:rPr>
          <w:rFonts w:ascii="Time New Roman" w:eastAsia="黑体" w:hAnsi="Time New Roman"/>
        </w:rPr>
        <w:t>，</w:t>
      </w:r>
      <w:r w:rsidRPr="00D90174">
        <w:rPr>
          <w:rFonts w:ascii="Time New Roman" w:eastAsia="黑体" w:hAnsi="Time New Roman"/>
        </w:rPr>
        <w:t>并为此目的寻求联合国儿童基金会的技术援助</w:t>
      </w:r>
      <w:r w:rsidR="00D2293B" w:rsidRPr="00D90174">
        <w:rPr>
          <w:rFonts w:ascii="Time New Roman" w:eastAsia="黑体" w:hAnsi="Time New Roman"/>
        </w:rPr>
        <w:t>；</w:t>
      </w:r>
    </w:p>
    <w:p w14:paraId="170BBC2A" w14:textId="60FDCC8B"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(b)</w:t>
      </w:r>
      <w:r w:rsidRPr="00D90174">
        <w:rPr>
          <w:rFonts w:ascii="Time New Roman" w:eastAsia="黑体" w:hAnsi="Time New Roman"/>
        </w:rPr>
        <w:tab/>
      </w:r>
      <w:r w:rsidRPr="00D90174">
        <w:rPr>
          <w:rFonts w:ascii="Time New Roman" w:eastAsia="黑体" w:hAnsi="Time New Roman"/>
        </w:rPr>
        <w:t>确保尊重对犯罪嫌疑人</w:t>
      </w:r>
      <w:r w:rsidRPr="00D90174">
        <w:rPr>
          <w:rFonts w:ascii="Time New Roman" w:eastAsia="黑体" w:hAnsi="Time New Roman" w:hint="eastAsia"/>
        </w:rPr>
        <w:t>和</w:t>
      </w:r>
      <w:r w:rsidRPr="00D90174">
        <w:rPr>
          <w:rFonts w:ascii="Time New Roman" w:eastAsia="黑体" w:hAnsi="Time New Roman"/>
        </w:rPr>
        <w:t>被控犯罪的儿童的程序保障</w:t>
      </w:r>
      <w:r w:rsidR="00D2293B" w:rsidRPr="00D90174">
        <w:rPr>
          <w:rFonts w:ascii="Time New Roman" w:eastAsia="黑体" w:hAnsi="Time New Roman"/>
        </w:rPr>
        <w:t>，</w:t>
      </w:r>
      <w:r w:rsidRPr="00D90174">
        <w:rPr>
          <w:rFonts w:ascii="Time New Roman" w:eastAsia="黑体" w:hAnsi="Time New Roman"/>
        </w:rPr>
        <w:t>并确保儿童从开始调查</w:t>
      </w:r>
      <w:r w:rsidRPr="00D90174">
        <w:rPr>
          <w:rFonts w:ascii="Time New Roman" w:eastAsia="黑体" w:hAnsi="Time New Roman" w:hint="eastAsia"/>
        </w:rPr>
        <w:t>之时起</w:t>
      </w:r>
      <w:r w:rsidRPr="00D90174">
        <w:rPr>
          <w:rFonts w:ascii="Time New Roman" w:eastAsia="黑体" w:hAnsi="Time New Roman"/>
        </w:rPr>
        <w:t>就能获得高质量的免费法律援助</w:t>
      </w:r>
      <w:r w:rsidR="00D2293B" w:rsidRPr="00D90174">
        <w:rPr>
          <w:rFonts w:ascii="Time New Roman" w:eastAsia="黑体" w:hAnsi="Time New Roman"/>
        </w:rPr>
        <w:t>；</w:t>
      </w:r>
    </w:p>
    <w:p w14:paraId="383E5C7E" w14:textId="54AD5B23"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(c)</w:t>
      </w:r>
      <w:r w:rsidRPr="00D90174">
        <w:rPr>
          <w:rFonts w:ascii="Time New Roman" w:eastAsia="黑体" w:hAnsi="Time New Roman"/>
        </w:rPr>
        <w:tab/>
      </w:r>
      <w:r w:rsidRPr="00D90174">
        <w:rPr>
          <w:rFonts w:ascii="Time New Roman" w:eastAsia="黑体" w:hAnsi="Time New Roman"/>
        </w:rPr>
        <w:t>促进对被指控犯有刑事罪的儿童采取转送、调解和咨询等</w:t>
      </w:r>
      <w:proofErr w:type="gramStart"/>
      <w:r w:rsidRPr="00D90174">
        <w:rPr>
          <w:rFonts w:ascii="Time New Roman" w:eastAsia="黑体" w:hAnsi="Time New Roman"/>
        </w:rPr>
        <w:t>非司法</w:t>
      </w:r>
      <w:proofErr w:type="gramEnd"/>
      <w:r w:rsidRPr="00D90174">
        <w:rPr>
          <w:rFonts w:ascii="Time New Roman" w:eastAsia="黑体" w:hAnsi="Time New Roman"/>
        </w:rPr>
        <w:t>措施</w:t>
      </w:r>
      <w:r w:rsidR="00D2293B" w:rsidRPr="00D90174">
        <w:rPr>
          <w:rFonts w:ascii="Time New Roman" w:eastAsia="黑体" w:hAnsi="Time New Roman"/>
        </w:rPr>
        <w:t>，</w:t>
      </w:r>
      <w:r w:rsidRPr="00D90174">
        <w:rPr>
          <w:rFonts w:ascii="Time New Roman" w:eastAsia="黑体" w:hAnsi="Time New Roman"/>
        </w:rPr>
        <w:t>并尽可能促进对儿童使用非</w:t>
      </w:r>
      <w:r w:rsidRPr="00D90174">
        <w:rPr>
          <w:rFonts w:ascii="Time New Roman" w:eastAsia="黑体" w:hAnsi="Time New Roman" w:hint="eastAsia"/>
        </w:rPr>
        <w:t>监禁</w:t>
      </w:r>
      <w:r w:rsidRPr="00D90174">
        <w:rPr>
          <w:rFonts w:ascii="Time New Roman" w:eastAsia="黑体" w:hAnsi="Time New Roman"/>
        </w:rPr>
        <w:t>刑罚</w:t>
      </w:r>
      <w:r w:rsidR="00D2293B" w:rsidRPr="00D90174">
        <w:rPr>
          <w:rFonts w:ascii="Time New Roman" w:eastAsia="黑体" w:hAnsi="Time New Roman"/>
        </w:rPr>
        <w:t>，</w:t>
      </w:r>
      <w:r w:rsidRPr="00D90174">
        <w:rPr>
          <w:rFonts w:ascii="Time New Roman" w:eastAsia="黑体" w:hAnsi="Time New Roman"/>
        </w:rPr>
        <w:t>如缓刑或社区服务</w:t>
      </w:r>
      <w:r w:rsidR="00D2293B" w:rsidRPr="00D90174">
        <w:rPr>
          <w:rFonts w:ascii="Time New Roman" w:eastAsia="黑体" w:hAnsi="Time New Roman"/>
        </w:rPr>
        <w:t>；</w:t>
      </w:r>
    </w:p>
    <w:p w14:paraId="4B6F2151" w14:textId="18B1467F"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(d)</w:t>
      </w:r>
      <w:r w:rsidRPr="00D90174">
        <w:rPr>
          <w:rFonts w:ascii="Time New Roman" w:eastAsia="黑体" w:hAnsi="Time New Roman"/>
        </w:rPr>
        <w:tab/>
      </w:r>
      <w:r w:rsidRPr="00D90174">
        <w:rPr>
          <w:rFonts w:ascii="Time New Roman" w:eastAsia="黑体" w:hAnsi="Time New Roman"/>
        </w:rPr>
        <w:t>确保将监禁作为最后手段使用</w:t>
      </w:r>
      <w:r w:rsidR="00D2293B" w:rsidRPr="00D90174">
        <w:rPr>
          <w:rFonts w:ascii="Time New Roman" w:eastAsia="黑体" w:hAnsi="Time New Roman"/>
        </w:rPr>
        <w:t>，</w:t>
      </w:r>
      <w:r w:rsidRPr="00D90174">
        <w:rPr>
          <w:rFonts w:ascii="Time New Roman" w:eastAsia="黑体" w:hAnsi="Time New Roman" w:hint="eastAsia"/>
        </w:rPr>
        <w:t>期限</w:t>
      </w:r>
      <w:r w:rsidRPr="00D90174">
        <w:rPr>
          <w:rFonts w:ascii="Time New Roman" w:eastAsia="黑体" w:hAnsi="Time New Roman"/>
        </w:rPr>
        <w:t>尽可能短</w:t>
      </w:r>
      <w:r w:rsidR="00D2293B" w:rsidRPr="00D90174">
        <w:rPr>
          <w:rFonts w:ascii="Time New Roman" w:eastAsia="黑体" w:hAnsi="Time New Roman"/>
        </w:rPr>
        <w:t>，</w:t>
      </w:r>
      <w:r w:rsidRPr="00D90174">
        <w:rPr>
          <w:rFonts w:ascii="Time New Roman" w:eastAsia="黑体" w:hAnsi="Time New Roman"/>
        </w:rPr>
        <w:t>并</w:t>
      </w:r>
      <w:r w:rsidRPr="00D90174">
        <w:rPr>
          <w:rFonts w:ascii="Time New Roman" w:eastAsia="黑体" w:hAnsi="Time New Roman" w:hint="eastAsia"/>
        </w:rPr>
        <w:t>对其使用情况</w:t>
      </w:r>
      <w:r w:rsidRPr="00D90174">
        <w:rPr>
          <w:rFonts w:ascii="Time New Roman" w:eastAsia="黑体" w:hAnsi="Time New Roman"/>
        </w:rPr>
        <w:t>定期予以复核</w:t>
      </w:r>
      <w:r w:rsidR="00D2293B" w:rsidRPr="00D90174">
        <w:rPr>
          <w:rFonts w:ascii="Time New Roman" w:eastAsia="黑体" w:hAnsi="Time New Roman"/>
        </w:rPr>
        <w:t>，</w:t>
      </w:r>
      <w:r w:rsidRPr="00D90174">
        <w:rPr>
          <w:rFonts w:ascii="Time New Roman" w:eastAsia="黑体" w:hAnsi="Time New Roman"/>
        </w:rPr>
        <w:t>以确定能否撤销</w:t>
      </w:r>
      <w:r w:rsidR="00D2293B" w:rsidRPr="00D90174">
        <w:rPr>
          <w:rFonts w:ascii="Time New Roman" w:eastAsia="黑体" w:hAnsi="Time New Roman"/>
        </w:rPr>
        <w:t>；</w:t>
      </w:r>
    </w:p>
    <w:p w14:paraId="015E0E93" w14:textId="5D386DCB"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(e)</w:t>
      </w:r>
      <w:r w:rsidRPr="00D90174">
        <w:rPr>
          <w:rFonts w:ascii="Time New Roman" w:eastAsia="黑体" w:hAnsi="Time New Roman"/>
        </w:rPr>
        <w:tab/>
      </w:r>
      <w:r w:rsidRPr="00D90174">
        <w:rPr>
          <w:rFonts w:ascii="Time New Roman" w:eastAsia="黑体" w:hAnsi="Time New Roman"/>
        </w:rPr>
        <w:t>对于少数将剥夺自由作为最后手段的情况</w:t>
      </w:r>
      <w:r w:rsidR="00D2293B" w:rsidRPr="00D90174">
        <w:rPr>
          <w:rFonts w:ascii="Time New Roman" w:eastAsia="黑体" w:hAnsi="Time New Roman"/>
        </w:rPr>
        <w:t>，</w:t>
      </w:r>
      <w:r w:rsidRPr="00D90174">
        <w:rPr>
          <w:rFonts w:ascii="Time New Roman" w:eastAsia="黑体" w:hAnsi="Time New Roman"/>
        </w:rPr>
        <w:t>确保儿童不与成年人关押在一起</w:t>
      </w:r>
      <w:r w:rsidR="00D2293B" w:rsidRPr="00D90174">
        <w:rPr>
          <w:rFonts w:ascii="Time New Roman" w:eastAsia="黑体" w:hAnsi="Time New Roman"/>
        </w:rPr>
        <w:t>，</w:t>
      </w:r>
      <w:r w:rsidRPr="00D90174">
        <w:rPr>
          <w:rFonts w:ascii="Time New Roman" w:eastAsia="黑体" w:hAnsi="Time New Roman"/>
        </w:rPr>
        <w:t>拘留条件和待遇符合《公约》和《联合国保护被剥夺自由少年规则》</w:t>
      </w:r>
      <w:r w:rsidR="00D2293B" w:rsidRPr="00D90174">
        <w:rPr>
          <w:rFonts w:ascii="Time New Roman" w:eastAsia="黑体" w:hAnsi="Time New Roman"/>
        </w:rPr>
        <w:t>，</w:t>
      </w:r>
      <w:r w:rsidRPr="00D90174">
        <w:rPr>
          <w:rFonts w:ascii="Time New Roman" w:eastAsia="黑体" w:hAnsi="Time New Roman"/>
        </w:rPr>
        <w:t>包括在获得教育和</w:t>
      </w:r>
      <w:r w:rsidRPr="00D90174">
        <w:rPr>
          <w:rFonts w:ascii="Time New Roman" w:eastAsia="黑体" w:hAnsi="Time New Roman" w:hint="eastAsia"/>
        </w:rPr>
        <w:t>卫生</w:t>
      </w:r>
      <w:r w:rsidRPr="00D90174">
        <w:rPr>
          <w:rFonts w:ascii="Time New Roman" w:eastAsia="黑体" w:hAnsi="Time New Roman"/>
        </w:rPr>
        <w:t>服务方面</w:t>
      </w:r>
      <w:r w:rsidR="00D2293B" w:rsidRPr="00D90174">
        <w:rPr>
          <w:rFonts w:ascii="Time New Roman" w:eastAsia="黑体" w:hAnsi="Time New Roman"/>
        </w:rPr>
        <w:t>；</w:t>
      </w:r>
    </w:p>
    <w:p w14:paraId="1061D155" w14:textId="5443FDCE"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(f)</w:t>
      </w:r>
      <w:r w:rsidRPr="00D90174">
        <w:rPr>
          <w:rFonts w:ascii="Time New Roman" w:eastAsia="黑体" w:hAnsi="Time New Roman"/>
        </w:rPr>
        <w:tab/>
      </w:r>
      <w:r w:rsidRPr="00D90174">
        <w:rPr>
          <w:rFonts w:ascii="Time New Roman" w:eastAsia="黑体" w:hAnsi="Time New Roman"/>
        </w:rPr>
        <w:t>停止</w:t>
      </w:r>
      <w:r w:rsidRPr="00D90174">
        <w:rPr>
          <w:rFonts w:ascii="Time New Roman" w:eastAsia="黑体" w:hAnsi="Time New Roman" w:hint="eastAsia"/>
        </w:rPr>
        <w:t>将</w:t>
      </w:r>
      <w:r w:rsidRPr="00D90174">
        <w:rPr>
          <w:rFonts w:ascii="Time New Roman" w:eastAsia="黑体" w:hAnsi="Time New Roman"/>
        </w:rPr>
        <w:t>任何形式的单独监禁作为惩</w:t>
      </w:r>
      <w:r w:rsidRPr="00D90174">
        <w:rPr>
          <w:rFonts w:ascii="Time New Roman" w:eastAsia="黑体" w:hAnsi="Time New Roman" w:hint="eastAsia"/>
        </w:rPr>
        <w:t>戒</w:t>
      </w:r>
      <w:r w:rsidRPr="00D90174">
        <w:rPr>
          <w:rFonts w:ascii="Time New Roman" w:eastAsia="黑体" w:hAnsi="Time New Roman"/>
        </w:rPr>
        <w:t>措施使用</w:t>
      </w:r>
      <w:r w:rsidR="00D2293B" w:rsidRPr="00D90174">
        <w:rPr>
          <w:rFonts w:ascii="Time New Roman" w:eastAsia="黑体" w:hAnsi="Time New Roman"/>
        </w:rPr>
        <w:t>，</w:t>
      </w:r>
      <w:r w:rsidRPr="00D90174">
        <w:rPr>
          <w:rFonts w:ascii="Time New Roman" w:eastAsia="黑体" w:hAnsi="Time New Roman"/>
        </w:rPr>
        <w:t>并废除允许这种单独监禁的法律</w:t>
      </w:r>
      <w:r w:rsidR="00D2293B" w:rsidRPr="00D90174">
        <w:rPr>
          <w:rFonts w:ascii="Time New Roman" w:eastAsia="黑体" w:hAnsi="Time New Roman"/>
        </w:rPr>
        <w:t>；</w:t>
      </w:r>
    </w:p>
    <w:p w14:paraId="13A858A3" w14:textId="1A89BC75"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(g)</w:t>
      </w:r>
      <w:r w:rsidRPr="00D90174">
        <w:rPr>
          <w:rFonts w:ascii="Time New Roman" w:eastAsia="黑体" w:hAnsi="Time New Roman"/>
        </w:rPr>
        <w:tab/>
      </w:r>
      <w:r w:rsidRPr="00D90174">
        <w:rPr>
          <w:rFonts w:ascii="Time New Roman" w:eastAsia="黑体" w:hAnsi="Time New Roman"/>
        </w:rPr>
        <w:t>发展社区康复和重返社会服务</w:t>
      </w:r>
      <w:r w:rsidR="00D2293B" w:rsidRPr="00D90174">
        <w:rPr>
          <w:rFonts w:ascii="Time New Roman" w:eastAsia="黑体" w:hAnsi="Time New Roman"/>
        </w:rPr>
        <w:t>，</w:t>
      </w:r>
      <w:r w:rsidRPr="00D90174">
        <w:rPr>
          <w:rFonts w:ascii="Time New Roman" w:eastAsia="黑体" w:hAnsi="Time New Roman"/>
        </w:rPr>
        <w:t>包括心理支持</w:t>
      </w:r>
      <w:r w:rsidR="00D2293B" w:rsidRPr="00D90174">
        <w:rPr>
          <w:rFonts w:ascii="Time New Roman" w:eastAsia="黑体" w:hAnsi="Time New Roman"/>
        </w:rPr>
        <w:t>，</w:t>
      </w:r>
      <w:r w:rsidRPr="00D90174">
        <w:rPr>
          <w:rFonts w:ascii="Time New Roman" w:eastAsia="黑体" w:hAnsi="Time New Roman"/>
        </w:rPr>
        <w:t>以防止</w:t>
      </w:r>
      <w:r w:rsidRPr="00D90174">
        <w:rPr>
          <w:rFonts w:ascii="Time New Roman" w:eastAsia="黑体" w:hAnsi="Time New Roman" w:hint="eastAsia"/>
        </w:rPr>
        <w:t>再犯罪</w:t>
      </w:r>
      <w:r w:rsidRPr="00D90174">
        <w:rPr>
          <w:rFonts w:ascii="Time New Roman" w:eastAsia="黑体" w:hAnsi="Time New Roman"/>
        </w:rPr>
        <w:t>。</w:t>
      </w:r>
    </w:p>
    <w:p w14:paraId="3C5D3161" w14:textId="10EEA3E1" w:rsidR="00855071" w:rsidRPr="00D90174" w:rsidRDefault="00855071" w:rsidP="00892E60">
      <w:pPr>
        <w:pStyle w:val="H1GC"/>
      </w:pPr>
      <w:r w:rsidRPr="00D90174">
        <w:tab/>
      </w:r>
      <w:r w:rsidR="00D2293B" w:rsidRPr="00D90174">
        <w:t>K</w:t>
      </w:r>
      <w:r w:rsidRPr="00D90174">
        <w:t>.</w:t>
      </w:r>
      <w:r w:rsidRPr="00D90174">
        <w:tab/>
      </w:r>
      <w:r w:rsidRPr="00D90174">
        <w:rPr>
          <w:rFonts w:hint="eastAsia"/>
        </w:rPr>
        <w:t>后续落实委员会先前提出的关于执行《公约》各项任择议定书的结论性意见和建议</w:t>
      </w:r>
    </w:p>
    <w:p w14:paraId="5E3C355C" w14:textId="77777777" w:rsidR="00855071" w:rsidRPr="00D90174" w:rsidRDefault="00855071" w:rsidP="00892E60">
      <w:pPr>
        <w:pStyle w:val="H23GC"/>
      </w:pPr>
      <w:r w:rsidRPr="00D90174">
        <w:tab/>
      </w:r>
      <w:r w:rsidRPr="00D90174">
        <w:tab/>
      </w:r>
      <w:r w:rsidRPr="00D90174">
        <w:rPr>
          <w:rFonts w:hint="eastAsia"/>
          <w:sz w:val="21"/>
          <w:szCs w:val="21"/>
        </w:rPr>
        <w:t>《关于买卖儿童、儿童卖淫和儿童色情制品问题的任择议定书》</w:t>
      </w:r>
    </w:p>
    <w:p w14:paraId="46D7E7C8" w14:textId="05B14A48"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49.</w:t>
      </w:r>
      <w:r w:rsidR="00855071" w:rsidRPr="00D90174">
        <w:rPr>
          <w:rFonts w:ascii="Time New Roman" w:eastAsia="黑体" w:hAnsi="Time New Roman"/>
        </w:rPr>
        <w:tab/>
      </w:r>
      <w:r w:rsidR="00855071" w:rsidRPr="00D90174">
        <w:rPr>
          <w:rFonts w:ascii="Time New Roman" w:eastAsia="黑体" w:hAnsi="Time New Roman"/>
        </w:rPr>
        <w:t>委员会注意到缔约国根据《任择议定书》第</w:t>
      </w:r>
      <w:r w:rsidRPr="00D90174">
        <w:rPr>
          <w:rFonts w:ascii="Time New Roman" w:eastAsia="黑体" w:hAnsi="Time New Roman"/>
        </w:rPr>
        <w:t>12</w:t>
      </w:r>
      <w:r w:rsidR="00855071" w:rsidRPr="00D90174">
        <w:rPr>
          <w:rFonts w:ascii="Time New Roman" w:eastAsia="黑体" w:hAnsi="Time New Roman"/>
        </w:rPr>
        <w:t>条提交的报告中没有提供关于委员会结论性意见执行情况的资料</w:t>
      </w:r>
      <w:r w:rsidRPr="00D90174">
        <w:rPr>
          <w:rFonts w:ascii="Time New Roman" w:eastAsia="黑体" w:hAnsi="Time New Roman"/>
        </w:rPr>
        <w:t>，</w:t>
      </w:r>
      <w:r w:rsidR="00855071" w:rsidRPr="00D90174">
        <w:rPr>
          <w:rFonts w:ascii="Time New Roman" w:eastAsia="黑体" w:hAnsi="Time New Roman"/>
        </w:rPr>
        <w:t>回顾委员会</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19</w:t>
      </w:r>
      <w:r w:rsidR="00855071" w:rsidRPr="00D90174">
        <w:rPr>
          <w:rFonts w:ascii="Time New Roman" w:eastAsia="黑体" w:hAnsi="Time New Roman"/>
        </w:rPr>
        <w:t>年关于执行《关于买卖儿童、儿童卖淫和儿童色情制品问题的任择议定书》的准则</w:t>
      </w:r>
      <w:r w:rsidRPr="00D90174">
        <w:rPr>
          <w:rFonts w:ascii="Time New Roman" w:eastAsia="黑体" w:hAnsi="Time New Roman"/>
        </w:rPr>
        <w:t>，</w:t>
      </w:r>
      <w:r w:rsidR="00855071" w:rsidRPr="00D90174">
        <w:rPr>
          <w:rFonts w:ascii="Time New Roman" w:eastAsia="黑体" w:hAnsi="Time New Roman"/>
        </w:rPr>
        <w:t>重申委员会先前的结论性意见</w:t>
      </w:r>
      <w:r w:rsidRPr="00D90174">
        <w:rPr>
          <w:rFonts w:ascii="Time New Roman" w:eastAsia="黑体" w:hAnsi="Time New Roman"/>
        </w:rPr>
        <w:t>，</w:t>
      </w:r>
      <w:r w:rsidR="00855071" w:rsidRPr="00D90174">
        <w:rPr>
          <w:rFonts w:ascii="Time New Roman" w:eastAsia="黑体" w:hAnsi="Time New Roman"/>
        </w:rPr>
        <w:t>敦促缔约国明</w:t>
      </w:r>
      <w:r w:rsidR="00855071" w:rsidRPr="00D90174">
        <w:rPr>
          <w:rFonts w:ascii="Time New Roman" w:eastAsia="黑体" w:hAnsi="Time New Roman" w:hint="eastAsia"/>
        </w:rPr>
        <w:t>文</w:t>
      </w:r>
      <w:r w:rsidR="00855071" w:rsidRPr="00D90174">
        <w:rPr>
          <w:rFonts w:ascii="Time New Roman" w:eastAsia="黑体" w:hAnsi="Time New Roman"/>
        </w:rPr>
        <w:t>界定《任择议定书》第</w:t>
      </w:r>
      <w:r w:rsidRPr="00D90174">
        <w:rPr>
          <w:rFonts w:ascii="Time New Roman" w:eastAsia="黑体" w:hAnsi="Time New Roman"/>
        </w:rPr>
        <w:t>2</w:t>
      </w:r>
      <w:r w:rsidR="00855071" w:rsidRPr="00D90174">
        <w:rPr>
          <w:rFonts w:ascii="Time New Roman" w:eastAsia="黑体" w:hAnsi="Time New Roman"/>
        </w:rPr>
        <w:t>和第</w:t>
      </w:r>
      <w:r w:rsidRPr="00D90174">
        <w:rPr>
          <w:rFonts w:ascii="Time New Roman" w:eastAsia="黑体" w:hAnsi="Time New Roman"/>
        </w:rPr>
        <w:t>3</w:t>
      </w:r>
      <w:r w:rsidR="00855071" w:rsidRPr="00D90174">
        <w:rPr>
          <w:rFonts w:ascii="Time New Roman" w:eastAsia="黑体" w:hAnsi="Time New Roman"/>
        </w:rPr>
        <w:t>条所列的所有罪行并将其定为刑事犯罪</w:t>
      </w:r>
      <w:r w:rsidRPr="00D90174">
        <w:rPr>
          <w:rFonts w:ascii="Time New Roman" w:eastAsia="黑体" w:hAnsi="Time New Roman"/>
        </w:rPr>
        <w:t>，</w:t>
      </w:r>
      <w:r w:rsidR="00855071" w:rsidRPr="00D90174">
        <w:rPr>
          <w:rFonts w:ascii="Time New Roman" w:eastAsia="黑体" w:hAnsi="Time New Roman"/>
        </w:rPr>
        <w:t>并处理买卖儿童与贩运儿童之间的区别。</w:t>
      </w:r>
    </w:p>
    <w:p w14:paraId="63E3C9EE" w14:textId="77777777" w:rsidR="00855071" w:rsidRPr="00D90174" w:rsidRDefault="00855071" w:rsidP="00892E60">
      <w:pPr>
        <w:pStyle w:val="H23GC"/>
      </w:pPr>
      <w:r w:rsidRPr="00D90174">
        <w:tab/>
      </w:r>
      <w:r w:rsidRPr="00D90174">
        <w:tab/>
      </w:r>
      <w:r w:rsidRPr="00D90174">
        <w:rPr>
          <w:rFonts w:hint="eastAsia"/>
          <w:sz w:val="21"/>
          <w:szCs w:val="21"/>
        </w:rPr>
        <w:t>《关于儿童卷入武装冲突问题的任择议定书》</w:t>
      </w:r>
    </w:p>
    <w:p w14:paraId="34C6AD57" w14:textId="50FA47FE"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50.</w:t>
      </w:r>
      <w:r w:rsidR="00855071" w:rsidRPr="00D90174">
        <w:rPr>
          <w:rFonts w:ascii="Time New Roman" w:eastAsia="黑体" w:hAnsi="Time New Roman"/>
        </w:rPr>
        <w:tab/>
      </w:r>
      <w:r w:rsidR="00855071" w:rsidRPr="00D90174">
        <w:rPr>
          <w:rFonts w:ascii="Time New Roman" w:eastAsia="黑体" w:hAnsi="Time New Roman"/>
        </w:rPr>
        <w:t>委员会欢迎缔约国努力从阿富汗、伊拉克和阿拉伯叙利亚共和国遣返乌兹别克儿童</w:t>
      </w:r>
      <w:r w:rsidRPr="00D90174">
        <w:rPr>
          <w:rFonts w:ascii="Time New Roman" w:eastAsia="黑体" w:hAnsi="Time New Roman"/>
        </w:rPr>
        <w:t>，</w:t>
      </w:r>
      <w:r w:rsidR="00855071" w:rsidRPr="00D90174">
        <w:rPr>
          <w:rFonts w:ascii="Time New Roman" w:eastAsia="黑体" w:hAnsi="Time New Roman"/>
        </w:rPr>
        <w:t>并</w:t>
      </w:r>
      <w:r w:rsidR="00855071" w:rsidRPr="00D90174">
        <w:rPr>
          <w:rFonts w:ascii="Time New Roman" w:eastAsia="黑体" w:hAnsi="Time New Roman" w:hint="eastAsia"/>
        </w:rPr>
        <w:t>向</w:t>
      </w:r>
      <w:r w:rsidR="00855071" w:rsidRPr="00D90174">
        <w:rPr>
          <w:rFonts w:ascii="Time New Roman" w:eastAsia="黑体" w:hAnsi="Time New Roman"/>
        </w:rPr>
        <w:t>他们提供支助</w:t>
      </w:r>
      <w:r w:rsidRPr="00D90174">
        <w:rPr>
          <w:rFonts w:ascii="Time New Roman" w:eastAsia="黑体" w:hAnsi="Time New Roman" w:hint="eastAsia"/>
        </w:rPr>
        <w:t>，</w:t>
      </w:r>
      <w:r w:rsidR="00855071" w:rsidRPr="00D90174">
        <w:rPr>
          <w:rFonts w:ascii="Time New Roman" w:eastAsia="黑体" w:hAnsi="Time New Roman" w:hint="eastAsia"/>
        </w:rPr>
        <w:t>帮助他们</w:t>
      </w:r>
      <w:r w:rsidR="00855071" w:rsidRPr="00D90174">
        <w:rPr>
          <w:rFonts w:ascii="Time New Roman" w:eastAsia="黑体" w:hAnsi="Time New Roman"/>
        </w:rPr>
        <w:t>重新融入社会</w:t>
      </w:r>
      <w:r w:rsidR="00855071" w:rsidRPr="00D90174">
        <w:rPr>
          <w:rFonts w:ascii="Time New Roman" w:eastAsia="黑体" w:hAnsi="Time New Roman" w:hint="eastAsia"/>
        </w:rPr>
        <w:t>并与</w:t>
      </w:r>
      <w:r w:rsidR="00855071" w:rsidRPr="00D90174">
        <w:rPr>
          <w:rFonts w:ascii="Time New Roman" w:eastAsia="黑体" w:hAnsi="Time New Roman"/>
        </w:rPr>
        <w:t>家庭团聚。委员会建议缔约国在这方面与民间社会密切合作</w:t>
      </w:r>
      <w:r w:rsidRPr="00D90174">
        <w:rPr>
          <w:rFonts w:ascii="Time New Roman" w:eastAsia="黑体" w:hAnsi="Time New Roman"/>
        </w:rPr>
        <w:t>，</w:t>
      </w:r>
      <w:r w:rsidR="00855071" w:rsidRPr="00D90174">
        <w:rPr>
          <w:rFonts w:ascii="Time New Roman" w:eastAsia="黑体" w:hAnsi="Time New Roman"/>
        </w:rPr>
        <w:t>继续努力</w:t>
      </w:r>
      <w:r w:rsidRPr="00D90174">
        <w:rPr>
          <w:rFonts w:ascii="Time New Roman" w:eastAsia="黑体" w:hAnsi="Time New Roman"/>
        </w:rPr>
        <w:t>，</w:t>
      </w:r>
      <w:r w:rsidR="00855071" w:rsidRPr="00D90174">
        <w:rPr>
          <w:rFonts w:ascii="Time New Roman" w:eastAsia="黑体" w:hAnsi="Time New Roman"/>
        </w:rPr>
        <w:t>并考虑到儿童的最大利益</w:t>
      </w:r>
      <w:r w:rsidRPr="00D90174">
        <w:rPr>
          <w:rFonts w:ascii="Time New Roman" w:eastAsia="黑体" w:hAnsi="Time New Roman"/>
        </w:rPr>
        <w:t>，</w:t>
      </w:r>
      <w:r w:rsidR="00855071" w:rsidRPr="00D90174">
        <w:rPr>
          <w:rFonts w:ascii="Time New Roman" w:eastAsia="黑体" w:hAnsi="Time New Roman"/>
        </w:rPr>
        <w:t>特别是在为没有父母照料的儿童选择最适当的照料形式时。委员会还回顾其先前根据《任择议定书》提出的建议</w:t>
      </w:r>
      <w:r w:rsidRPr="00D90174">
        <w:rPr>
          <w:rFonts w:ascii="Time New Roman" w:eastAsia="黑体" w:hAnsi="Time New Roman"/>
        </w:rPr>
        <w:t>，</w:t>
      </w:r>
      <w:r w:rsidR="00855071" w:rsidRPr="00D90174">
        <w:rPr>
          <w:rFonts w:ascii="Time New Roman" w:eastAsia="黑体" w:hAnsi="Time New Roman"/>
        </w:rPr>
        <w:t>即缔约国应</w:t>
      </w:r>
      <w:r w:rsidRPr="00D90174">
        <w:rPr>
          <w:rFonts w:ascii="Time New Roman" w:eastAsia="黑体" w:hAnsi="Time New Roman"/>
        </w:rPr>
        <w:t>：</w:t>
      </w:r>
    </w:p>
    <w:p w14:paraId="44F4C270" w14:textId="2A252C63"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(a)</w:t>
      </w:r>
      <w:r w:rsidRPr="00D90174">
        <w:rPr>
          <w:rFonts w:ascii="Time New Roman" w:eastAsia="黑体" w:hAnsi="Time New Roman"/>
        </w:rPr>
        <w:tab/>
      </w:r>
      <w:r w:rsidRPr="00D90174">
        <w:rPr>
          <w:rFonts w:ascii="Time New Roman" w:eastAsia="黑体" w:hAnsi="Time New Roman"/>
        </w:rPr>
        <w:t>加强针对儿童、其家</w:t>
      </w:r>
      <w:r w:rsidRPr="00D90174">
        <w:rPr>
          <w:rFonts w:ascii="Time New Roman" w:eastAsia="黑体" w:hAnsi="Time New Roman" w:hint="eastAsia"/>
        </w:rPr>
        <w:t>人</w:t>
      </w:r>
      <w:r w:rsidRPr="00D90174">
        <w:rPr>
          <w:rFonts w:ascii="Time New Roman" w:eastAsia="黑体" w:hAnsi="Time New Roman"/>
        </w:rPr>
        <w:t>和所有从事儿童工作的专业人员的关于《任择议定书》和儿童权利的提高认识措施</w:t>
      </w:r>
      <w:r w:rsidR="00D2293B" w:rsidRPr="00D90174">
        <w:rPr>
          <w:rFonts w:ascii="Time New Roman" w:eastAsia="黑体" w:hAnsi="Time New Roman"/>
        </w:rPr>
        <w:t>；</w:t>
      </w:r>
    </w:p>
    <w:p w14:paraId="7CD428BD" w14:textId="30E5B899"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(b)</w:t>
      </w:r>
      <w:r w:rsidRPr="00D90174">
        <w:rPr>
          <w:rFonts w:ascii="Time New Roman" w:eastAsia="黑体" w:hAnsi="Time New Roman"/>
        </w:rPr>
        <w:tab/>
      </w:r>
      <w:r w:rsidRPr="00D90174">
        <w:rPr>
          <w:rFonts w:ascii="Time New Roman" w:eastAsia="黑体" w:hAnsi="Time New Roman"/>
        </w:rPr>
        <w:t>禁止非国家武装团体招募或使用儿童</w:t>
      </w:r>
      <w:r w:rsidRPr="00D90174">
        <w:rPr>
          <w:rFonts w:ascii="Time New Roman" w:eastAsia="黑体" w:hAnsi="Time New Roman" w:hint="eastAsia"/>
        </w:rPr>
        <w:t>参与</w:t>
      </w:r>
      <w:r w:rsidRPr="00D90174">
        <w:rPr>
          <w:rFonts w:ascii="Time New Roman" w:eastAsia="黑体" w:hAnsi="Time New Roman"/>
        </w:rPr>
        <w:t>敌对行动</w:t>
      </w:r>
      <w:r w:rsidR="00D2293B" w:rsidRPr="00D90174">
        <w:rPr>
          <w:rFonts w:ascii="Time New Roman" w:eastAsia="黑体" w:hAnsi="Time New Roman"/>
        </w:rPr>
        <w:t>，</w:t>
      </w:r>
      <w:r w:rsidRPr="00D90174">
        <w:rPr>
          <w:rFonts w:ascii="Time New Roman" w:eastAsia="黑体" w:hAnsi="Time New Roman"/>
        </w:rPr>
        <w:t>并将其定为刑事</w:t>
      </w:r>
      <w:r w:rsidRPr="00D90174">
        <w:rPr>
          <w:rFonts w:ascii="Time New Roman" w:eastAsia="黑体" w:hAnsi="Time New Roman" w:hint="eastAsia"/>
        </w:rPr>
        <w:t>犯</w:t>
      </w:r>
      <w:r w:rsidRPr="00D90174">
        <w:rPr>
          <w:rFonts w:ascii="Time New Roman" w:eastAsia="黑体" w:hAnsi="Time New Roman"/>
        </w:rPr>
        <w:t>罪</w:t>
      </w:r>
      <w:r w:rsidR="00D2293B" w:rsidRPr="00D90174">
        <w:rPr>
          <w:rFonts w:ascii="Time New Roman" w:eastAsia="黑体" w:hAnsi="Time New Roman"/>
        </w:rPr>
        <w:t>；</w:t>
      </w:r>
    </w:p>
    <w:p w14:paraId="722BC3A2" w14:textId="44B850B5"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(c)</w:t>
      </w:r>
      <w:r w:rsidRPr="00D90174">
        <w:rPr>
          <w:rFonts w:ascii="Time New Roman" w:eastAsia="黑体" w:hAnsi="Time New Roman"/>
        </w:rPr>
        <w:tab/>
      </w:r>
      <w:r w:rsidRPr="00D90174">
        <w:rPr>
          <w:rFonts w:ascii="Time New Roman" w:eastAsia="黑体" w:hAnsi="Time New Roman"/>
        </w:rPr>
        <w:t>确立对《任择议定书》所列罪行的域外管辖权</w:t>
      </w:r>
      <w:r w:rsidR="00D2293B" w:rsidRPr="00D90174">
        <w:rPr>
          <w:rFonts w:ascii="Time New Roman" w:eastAsia="黑体" w:hAnsi="Time New Roman"/>
        </w:rPr>
        <w:t>，</w:t>
      </w:r>
      <w:r w:rsidRPr="00D90174">
        <w:rPr>
          <w:rFonts w:ascii="Time New Roman" w:eastAsia="黑体" w:hAnsi="Time New Roman"/>
        </w:rPr>
        <w:t>取消双重犯罪要求</w:t>
      </w:r>
      <w:r w:rsidR="00D2293B" w:rsidRPr="00D90174">
        <w:rPr>
          <w:rFonts w:ascii="Time New Roman" w:eastAsia="黑体" w:hAnsi="Time New Roman"/>
        </w:rPr>
        <w:t>；</w:t>
      </w:r>
    </w:p>
    <w:p w14:paraId="13FD0A20" w14:textId="2A427296"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(d)</w:t>
      </w:r>
      <w:r w:rsidRPr="00D90174">
        <w:rPr>
          <w:rFonts w:ascii="Time New Roman" w:eastAsia="黑体" w:hAnsi="Time New Roman"/>
        </w:rPr>
        <w:tab/>
      </w:r>
      <w:r w:rsidRPr="00D90174">
        <w:rPr>
          <w:rFonts w:ascii="Time New Roman" w:eastAsia="黑体" w:hAnsi="Time New Roman"/>
        </w:rPr>
        <w:t>建立</w:t>
      </w:r>
      <w:r w:rsidRPr="00D90174">
        <w:rPr>
          <w:rFonts w:ascii="Time New Roman" w:eastAsia="黑体" w:hAnsi="Time New Roman" w:hint="eastAsia"/>
        </w:rPr>
        <w:t>来自</w:t>
      </w:r>
      <w:r w:rsidRPr="00D90174">
        <w:rPr>
          <w:rFonts w:ascii="Time New Roman" w:eastAsia="黑体" w:hAnsi="Time New Roman"/>
        </w:rPr>
        <w:t>冲突地区</w:t>
      </w:r>
      <w:r w:rsidRPr="00D90174">
        <w:rPr>
          <w:rFonts w:ascii="Time New Roman" w:eastAsia="黑体" w:hAnsi="Time New Roman" w:hint="eastAsia"/>
        </w:rPr>
        <w:t>的</w:t>
      </w:r>
      <w:r w:rsidRPr="00D90174">
        <w:rPr>
          <w:rFonts w:ascii="Time New Roman" w:eastAsia="黑体" w:hAnsi="Time New Roman"/>
        </w:rPr>
        <w:t>寻求庇护儿童</w:t>
      </w:r>
      <w:r w:rsidRPr="00D90174">
        <w:rPr>
          <w:rFonts w:ascii="Time New Roman" w:eastAsia="黑体" w:hAnsi="Time New Roman" w:hint="eastAsia"/>
        </w:rPr>
        <w:t>和难民儿童</w:t>
      </w:r>
      <w:r w:rsidRPr="00D90174">
        <w:rPr>
          <w:rFonts w:ascii="Time New Roman" w:eastAsia="黑体" w:hAnsi="Time New Roman"/>
        </w:rPr>
        <w:t>早期</w:t>
      </w:r>
      <w:r w:rsidRPr="00D90174">
        <w:rPr>
          <w:rFonts w:ascii="Time New Roman" w:eastAsia="黑体" w:hAnsi="Time New Roman" w:hint="eastAsia"/>
        </w:rPr>
        <w:t>鉴别</w:t>
      </w:r>
      <w:r w:rsidRPr="00D90174">
        <w:rPr>
          <w:rFonts w:ascii="Time New Roman" w:eastAsia="黑体" w:hAnsi="Time New Roman"/>
        </w:rPr>
        <w:t>机制</w:t>
      </w:r>
      <w:r w:rsidR="00D2293B" w:rsidRPr="00D90174">
        <w:rPr>
          <w:rFonts w:ascii="Time New Roman" w:eastAsia="黑体" w:hAnsi="Time New Roman"/>
        </w:rPr>
        <w:t>，</w:t>
      </w:r>
      <w:r w:rsidRPr="00D90174">
        <w:rPr>
          <w:rFonts w:ascii="Time New Roman" w:eastAsia="黑体" w:hAnsi="Time New Roman"/>
        </w:rPr>
        <w:t>收集关于这些儿童的分类数据</w:t>
      </w:r>
      <w:r w:rsidR="00D2293B" w:rsidRPr="00D90174">
        <w:rPr>
          <w:rFonts w:ascii="Time New Roman" w:eastAsia="黑体" w:hAnsi="Time New Roman"/>
        </w:rPr>
        <w:t>，</w:t>
      </w:r>
      <w:r w:rsidRPr="00D90174">
        <w:rPr>
          <w:rFonts w:ascii="Time New Roman" w:eastAsia="黑体" w:hAnsi="Time New Roman"/>
        </w:rPr>
        <w:t>并加强向他们提供的身心支持</w:t>
      </w:r>
      <w:r w:rsidR="00D2293B" w:rsidRPr="00D90174">
        <w:rPr>
          <w:rFonts w:ascii="Time New Roman" w:eastAsia="黑体" w:hAnsi="Time New Roman"/>
        </w:rPr>
        <w:t>；</w:t>
      </w:r>
    </w:p>
    <w:p w14:paraId="6D7A333B" w14:textId="12C33376" w:rsidR="00855071" w:rsidRPr="00D90174" w:rsidRDefault="00855071" w:rsidP="006A6098">
      <w:pPr>
        <w:pStyle w:val="SingleTxtGC"/>
        <w:rPr>
          <w:rFonts w:ascii="Time New Roman" w:eastAsia="黑体" w:hAnsi="Time New Roman" w:hint="eastAsia"/>
        </w:rPr>
      </w:pPr>
      <w:r w:rsidRPr="00D90174">
        <w:rPr>
          <w:rFonts w:ascii="Time New Roman" w:eastAsia="黑体" w:hAnsi="Time New Roman"/>
        </w:rPr>
        <w:tab/>
      </w:r>
      <w:r w:rsidR="00D2293B" w:rsidRPr="00D90174">
        <w:rPr>
          <w:rFonts w:ascii="Time New Roman" w:eastAsia="黑体" w:hAnsi="Time New Roman"/>
        </w:rPr>
        <w:t>(e)</w:t>
      </w:r>
      <w:r w:rsidRPr="00D90174">
        <w:rPr>
          <w:rFonts w:ascii="Time New Roman" w:eastAsia="黑体" w:hAnsi="Time New Roman"/>
        </w:rPr>
        <w:tab/>
      </w:r>
      <w:r w:rsidRPr="00D90174">
        <w:rPr>
          <w:rFonts w:ascii="Time New Roman" w:eastAsia="黑体" w:hAnsi="Time New Roman"/>
        </w:rPr>
        <w:t>颁布立法</w:t>
      </w:r>
      <w:r w:rsidR="00D2293B" w:rsidRPr="00D90174">
        <w:rPr>
          <w:rFonts w:ascii="Time New Roman" w:eastAsia="黑体" w:hAnsi="Time New Roman"/>
        </w:rPr>
        <w:t>，</w:t>
      </w:r>
      <w:r w:rsidRPr="00D90174">
        <w:rPr>
          <w:rFonts w:ascii="Time New Roman" w:eastAsia="黑体" w:hAnsi="Time New Roman"/>
        </w:rPr>
        <w:t>将向儿童可能卷入武装冲突的国家出口和</w:t>
      </w:r>
      <w:r w:rsidR="00D2293B" w:rsidRPr="00D90174">
        <w:rPr>
          <w:rFonts w:ascii="Time New Roman" w:eastAsia="黑体" w:hAnsi="Time New Roman" w:hint="eastAsia"/>
        </w:rPr>
        <w:t>(</w:t>
      </w:r>
      <w:r w:rsidRPr="00D90174">
        <w:rPr>
          <w:rFonts w:ascii="Time New Roman" w:eastAsia="黑体" w:hAnsi="Time New Roman"/>
        </w:rPr>
        <w:t>或</w:t>
      </w:r>
      <w:r w:rsidR="00D2293B" w:rsidRPr="00D90174">
        <w:rPr>
          <w:rFonts w:ascii="Time New Roman" w:eastAsia="黑体" w:hAnsi="Time New Roman" w:hint="eastAsia"/>
        </w:rPr>
        <w:t>)</w:t>
      </w:r>
      <w:r w:rsidRPr="00D90174">
        <w:rPr>
          <w:rFonts w:ascii="Time New Roman" w:eastAsia="黑体" w:hAnsi="Time New Roman"/>
        </w:rPr>
        <w:t>转运武器和</w:t>
      </w:r>
      <w:r w:rsidR="00D2293B" w:rsidRPr="00D90174">
        <w:rPr>
          <w:rFonts w:ascii="Time New Roman" w:eastAsia="黑体" w:hAnsi="Time New Roman" w:hint="eastAsia"/>
        </w:rPr>
        <w:t>(</w:t>
      </w:r>
      <w:r w:rsidRPr="00D90174">
        <w:rPr>
          <w:rFonts w:ascii="Time New Roman" w:eastAsia="黑体" w:hAnsi="Time New Roman"/>
        </w:rPr>
        <w:t>或</w:t>
      </w:r>
      <w:r w:rsidR="00D2293B" w:rsidRPr="00D90174">
        <w:rPr>
          <w:rFonts w:ascii="Time New Roman" w:eastAsia="黑体" w:hAnsi="Time New Roman" w:hint="eastAsia"/>
        </w:rPr>
        <w:t>)</w:t>
      </w:r>
      <w:r w:rsidRPr="00D90174">
        <w:rPr>
          <w:rFonts w:ascii="Time New Roman" w:eastAsia="黑体" w:hAnsi="Time New Roman"/>
        </w:rPr>
        <w:t>军事援助定为刑事犯罪。</w:t>
      </w:r>
    </w:p>
    <w:p w14:paraId="040C54D3" w14:textId="6DFCFB34" w:rsidR="00855071" w:rsidRPr="00D90174" w:rsidRDefault="00855071" w:rsidP="00892E60">
      <w:pPr>
        <w:pStyle w:val="H1GC"/>
      </w:pPr>
      <w:r w:rsidRPr="00D90174">
        <w:tab/>
      </w:r>
      <w:r w:rsidR="00D2293B" w:rsidRPr="00D90174">
        <w:t>L</w:t>
      </w:r>
      <w:r w:rsidRPr="00D90174">
        <w:t>.</w:t>
      </w:r>
      <w:r w:rsidRPr="00D90174">
        <w:tab/>
      </w:r>
      <w:r w:rsidRPr="00D90174">
        <w:rPr>
          <w:rFonts w:hint="eastAsia"/>
        </w:rPr>
        <w:t>批准《公约关于设定来文程序的任择议定书》</w:t>
      </w:r>
    </w:p>
    <w:p w14:paraId="681ED5D4" w14:textId="6315BEB8"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51.</w:t>
      </w:r>
      <w:r w:rsidR="00855071" w:rsidRPr="00D90174">
        <w:rPr>
          <w:rFonts w:ascii="Time New Roman" w:eastAsia="黑体" w:hAnsi="Time New Roman"/>
        </w:rPr>
        <w:tab/>
      </w:r>
      <w:r w:rsidR="00855071" w:rsidRPr="00D90174">
        <w:rPr>
          <w:rFonts w:ascii="Time New Roman" w:eastAsia="黑体" w:hAnsi="Time New Roman" w:hint="eastAsia"/>
        </w:rPr>
        <w:t>委员会建议缔约国</w:t>
      </w:r>
      <w:r w:rsidRPr="00D90174">
        <w:rPr>
          <w:rFonts w:ascii="Time New Roman" w:eastAsia="黑体" w:hAnsi="Time New Roman" w:hint="eastAsia"/>
        </w:rPr>
        <w:t>，</w:t>
      </w:r>
      <w:r w:rsidR="00855071" w:rsidRPr="00D90174">
        <w:rPr>
          <w:rFonts w:ascii="Time New Roman" w:eastAsia="黑体" w:hAnsi="Time New Roman"/>
        </w:rPr>
        <w:t>为进一步加强儿童权利的落实</w:t>
      </w:r>
      <w:r w:rsidRPr="00D90174">
        <w:rPr>
          <w:rFonts w:ascii="Time New Roman" w:eastAsia="黑体" w:hAnsi="Time New Roman" w:hint="eastAsia"/>
        </w:rPr>
        <w:t>，</w:t>
      </w:r>
      <w:r w:rsidR="00855071" w:rsidRPr="00D90174">
        <w:rPr>
          <w:rFonts w:ascii="Time New Roman" w:eastAsia="黑体" w:hAnsi="Time New Roman"/>
        </w:rPr>
        <w:t>批准</w:t>
      </w:r>
      <w:r w:rsidR="00855071" w:rsidRPr="00D90174">
        <w:rPr>
          <w:rFonts w:ascii="Time New Roman" w:eastAsia="黑体" w:hAnsi="Time New Roman" w:hint="eastAsia"/>
        </w:rPr>
        <w:t>《公约关于设定来文程序的任择议定书》。</w:t>
      </w:r>
    </w:p>
    <w:p w14:paraId="01FE022E" w14:textId="34B1F252" w:rsidR="00855071" w:rsidRPr="00D90174" w:rsidRDefault="00855071" w:rsidP="00892E60">
      <w:pPr>
        <w:pStyle w:val="H1GC"/>
      </w:pPr>
      <w:r w:rsidRPr="00D90174">
        <w:tab/>
      </w:r>
      <w:r w:rsidR="00D2293B" w:rsidRPr="00D90174">
        <w:t>M</w:t>
      </w:r>
      <w:r w:rsidRPr="00D90174">
        <w:t>.</w:t>
      </w:r>
      <w:r w:rsidRPr="00D90174">
        <w:tab/>
      </w:r>
      <w:r w:rsidRPr="00D90174">
        <w:rPr>
          <w:rFonts w:hint="eastAsia"/>
        </w:rPr>
        <w:t>批准国际人权文书</w:t>
      </w:r>
    </w:p>
    <w:p w14:paraId="08A6623A" w14:textId="146A32EC"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52.</w:t>
      </w:r>
      <w:r w:rsidR="00855071" w:rsidRPr="00D90174">
        <w:rPr>
          <w:rFonts w:ascii="Time New Roman" w:eastAsia="黑体" w:hAnsi="Time New Roman"/>
        </w:rPr>
        <w:tab/>
      </w:r>
      <w:r w:rsidR="00855071" w:rsidRPr="00D90174">
        <w:rPr>
          <w:rFonts w:ascii="Time New Roman" w:eastAsia="黑体" w:hAnsi="Time New Roman" w:hint="eastAsia"/>
        </w:rPr>
        <w:t>委员会建议缔约国</w:t>
      </w:r>
      <w:r w:rsidRPr="00D90174">
        <w:rPr>
          <w:rFonts w:ascii="Time New Roman" w:eastAsia="黑体" w:hAnsi="Time New Roman" w:hint="eastAsia"/>
        </w:rPr>
        <w:t>，</w:t>
      </w:r>
      <w:r w:rsidR="00855071" w:rsidRPr="00D90174">
        <w:rPr>
          <w:rFonts w:ascii="Time New Roman" w:eastAsia="黑体" w:hAnsi="Time New Roman"/>
        </w:rPr>
        <w:t>为进一步加强儿童权利的落实</w:t>
      </w:r>
      <w:r w:rsidRPr="00D90174">
        <w:rPr>
          <w:rFonts w:ascii="Time New Roman" w:eastAsia="黑体" w:hAnsi="Time New Roman"/>
        </w:rPr>
        <w:t>，</w:t>
      </w:r>
      <w:r w:rsidR="00855071" w:rsidRPr="00D90174">
        <w:rPr>
          <w:rFonts w:ascii="Time New Roman" w:eastAsia="黑体" w:hAnsi="Time New Roman" w:hint="eastAsia"/>
        </w:rPr>
        <w:t>考虑批准</w:t>
      </w:r>
      <w:r w:rsidR="00855071" w:rsidRPr="00D90174">
        <w:rPr>
          <w:rFonts w:ascii="Time New Roman" w:eastAsia="黑体" w:hAnsi="Time New Roman"/>
        </w:rPr>
        <w:t>《保护所有人免遭强迫失踪国际公约》和《保护所有移</w:t>
      </w:r>
      <w:proofErr w:type="gramStart"/>
      <w:r w:rsidR="00855071" w:rsidRPr="00D90174">
        <w:rPr>
          <w:rFonts w:ascii="Time New Roman" w:eastAsia="黑体" w:hAnsi="Time New Roman"/>
        </w:rPr>
        <w:t>徙工</w:t>
      </w:r>
      <w:proofErr w:type="gramEnd"/>
      <w:r w:rsidR="00855071" w:rsidRPr="00D90174">
        <w:rPr>
          <w:rFonts w:ascii="Time New Roman" w:eastAsia="黑体" w:hAnsi="Time New Roman"/>
        </w:rPr>
        <w:t>人及其家庭成员权利国际公约》。</w:t>
      </w:r>
    </w:p>
    <w:p w14:paraId="7212F16F" w14:textId="77777777" w:rsidR="00855071" w:rsidRPr="00D90174" w:rsidRDefault="00855071" w:rsidP="00855071">
      <w:pPr>
        <w:pStyle w:val="HChG"/>
        <w:rPr>
          <w:b w:val="0"/>
          <w:lang w:eastAsia="zh-CN"/>
        </w:rPr>
      </w:pPr>
      <w:r w:rsidRPr="00D90174">
        <w:rPr>
          <w:b w:val="0"/>
          <w:lang w:eastAsia="zh-CN"/>
        </w:rPr>
        <w:tab/>
      </w:r>
      <w:r w:rsidRPr="00D90174">
        <w:rPr>
          <w:rFonts w:eastAsia="黑体" w:hint="eastAsia"/>
          <w:b w:val="0"/>
          <w:lang w:eastAsia="zh-CN"/>
        </w:rPr>
        <w:t>四</w:t>
      </w:r>
      <w:r w:rsidRPr="00D90174">
        <w:rPr>
          <w:rFonts w:eastAsia="黑体"/>
          <w:b w:val="0"/>
          <w:lang w:eastAsia="zh-CN"/>
        </w:rPr>
        <w:t>.</w:t>
      </w:r>
      <w:r w:rsidRPr="00D90174">
        <w:rPr>
          <w:rFonts w:eastAsia="黑体"/>
          <w:b w:val="0"/>
          <w:lang w:eastAsia="zh-CN"/>
        </w:rPr>
        <w:tab/>
      </w:r>
      <w:r w:rsidRPr="00D90174">
        <w:rPr>
          <w:rFonts w:eastAsia="黑体" w:hint="eastAsia"/>
          <w:b w:val="0"/>
          <w:lang w:eastAsia="zh-CN"/>
        </w:rPr>
        <w:t>落实和报告</w:t>
      </w:r>
    </w:p>
    <w:p w14:paraId="5BC52028" w14:textId="690E7B7A" w:rsidR="00855071" w:rsidRPr="00D90174" w:rsidRDefault="00855071" w:rsidP="00892E60">
      <w:pPr>
        <w:pStyle w:val="H1GC"/>
      </w:pPr>
      <w:r w:rsidRPr="00D90174">
        <w:tab/>
      </w:r>
      <w:r w:rsidR="00D2293B" w:rsidRPr="00D90174">
        <w:t>A</w:t>
      </w:r>
      <w:r w:rsidRPr="00D90174">
        <w:t>.</w:t>
      </w:r>
      <w:r w:rsidRPr="00D90174">
        <w:tab/>
      </w:r>
      <w:r w:rsidRPr="00D90174">
        <w:t>后续</w:t>
      </w:r>
      <w:r w:rsidRPr="00D90174">
        <w:rPr>
          <w:rFonts w:hint="eastAsia"/>
        </w:rPr>
        <w:t>落实</w:t>
      </w:r>
      <w:r w:rsidRPr="00D90174">
        <w:t>和</w:t>
      </w:r>
      <w:r w:rsidRPr="00D90174">
        <w:rPr>
          <w:rFonts w:hint="eastAsia"/>
        </w:rPr>
        <w:t>传播</w:t>
      </w:r>
    </w:p>
    <w:p w14:paraId="346F7E5E" w14:textId="5AACD4AB"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53.</w:t>
      </w:r>
      <w:r w:rsidR="00855071" w:rsidRPr="00D90174">
        <w:rPr>
          <w:rFonts w:ascii="Time New Roman" w:eastAsia="黑体" w:hAnsi="Time New Roman"/>
        </w:rPr>
        <w:tab/>
      </w:r>
      <w:r w:rsidR="00855071" w:rsidRPr="00D90174">
        <w:rPr>
          <w:rFonts w:ascii="Time New Roman" w:eastAsia="黑体" w:hAnsi="Time New Roman"/>
        </w:rPr>
        <w:t>委员会建议缔约国采取一切适当措施</w:t>
      </w:r>
      <w:r w:rsidRPr="00D90174">
        <w:rPr>
          <w:rFonts w:ascii="Time New Roman" w:eastAsia="黑体" w:hAnsi="Time New Roman"/>
        </w:rPr>
        <w:t>，</w:t>
      </w:r>
      <w:r w:rsidR="00855071" w:rsidRPr="00D90174">
        <w:rPr>
          <w:rFonts w:ascii="Time New Roman" w:eastAsia="黑体" w:hAnsi="Time New Roman"/>
        </w:rPr>
        <w:t>确保本结论性意见所载建议得到充分</w:t>
      </w:r>
      <w:r w:rsidR="00855071" w:rsidRPr="00D90174">
        <w:rPr>
          <w:rFonts w:ascii="Time New Roman" w:eastAsia="黑体" w:hAnsi="Time New Roman" w:hint="eastAsia"/>
        </w:rPr>
        <w:t>落实</w:t>
      </w:r>
      <w:r w:rsidRPr="00D90174">
        <w:rPr>
          <w:rFonts w:ascii="Time New Roman" w:eastAsia="黑体" w:hAnsi="Time New Roman"/>
        </w:rPr>
        <w:t>，</w:t>
      </w:r>
      <w:r w:rsidR="00855071" w:rsidRPr="00D90174">
        <w:rPr>
          <w:rFonts w:ascii="Time New Roman" w:eastAsia="黑体" w:hAnsi="Time New Roman"/>
        </w:rPr>
        <w:t>并向儿童</w:t>
      </w:r>
      <w:r w:rsidRPr="00D90174">
        <w:rPr>
          <w:rFonts w:ascii="Time New Roman" w:eastAsia="黑体" w:hAnsi="Time New Roman"/>
        </w:rPr>
        <w:t>(</w:t>
      </w:r>
      <w:r w:rsidR="00855071" w:rsidRPr="00D90174">
        <w:rPr>
          <w:rFonts w:ascii="Time New Roman" w:eastAsia="黑体" w:hAnsi="Time New Roman"/>
        </w:rPr>
        <w:t>包括处境最不利的儿童</w:t>
      </w:r>
      <w:r w:rsidRPr="00D90174">
        <w:rPr>
          <w:rFonts w:ascii="Time New Roman" w:eastAsia="黑体" w:hAnsi="Time New Roman"/>
        </w:rPr>
        <w:t>)</w:t>
      </w:r>
      <w:r w:rsidR="00855071" w:rsidRPr="00D90174">
        <w:rPr>
          <w:rFonts w:ascii="Time New Roman" w:eastAsia="黑体" w:hAnsi="Time New Roman"/>
        </w:rPr>
        <w:t>散发和广泛提供适合儿童的版本。委员会还建议缔约国</w:t>
      </w:r>
      <w:r w:rsidR="00855071" w:rsidRPr="00D90174">
        <w:rPr>
          <w:rFonts w:ascii="Time New Roman" w:eastAsia="黑体" w:hAnsi="Time New Roman" w:hint="eastAsia"/>
        </w:rPr>
        <w:t>以</w:t>
      </w:r>
      <w:r w:rsidR="00855071" w:rsidRPr="00D90174">
        <w:rPr>
          <w:rFonts w:ascii="Time New Roman" w:eastAsia="黑体" w:hAnsi="Time New Roman"/>
        </w:rPr>
        <w:t>本国各种</w:t>
      </w:r>
      <w:r w:rsidR="00855071" w:rsidRPr="00D90174">
        <w:rPr>
          <w:rFonts w:ascii="Time New Roman" w:eastAsia="黑体" w:hAnsi="Time New Roman" w:hint="eastAsia"/>
        </w:rPr>
        <w:t>语言广泛传播第五次定期报告</w:t>
      </w:r>
      <w:r w:rsidR="00855071" w:rsidRPr="00D90174">
        <w:rPr>
          <w:rFonts w:ascii="Time New Roman" w:eastAsia="黑体" w:hAnsi="Time New Roman"/>
        </w:rPr>
        <w:t>、对问题清单的书面答复和本结论性意见</w:t>
      </w:r>
      <w:r w:rsidR="00855071" w:rsidRPr="00D90174">
        <w:rPr>
          <w:rFonts w:ascii="Time New Roman" w:eastAsia="黑体" w:hAnsi="Time New Roman" w:hint="eastAsia"/>
        </w:rPr>
        <w:t>。</w:t>
      </w:r>
    </w:p>
    <w:p w14:paraId="344F9BD7" w14:textId="2BC675AB" w:rsidR="00855071" w:rsidRPr="00D90174" w:rsidRDefault="00855071" w:rsidP="00892E60">
      <w:pPr>
        <w:pStyle w:val="H1GC"/>
      </w:pPr>
      <w:r w:rsidRPr="00D90174">
        <w:tab/>
      </w:r>
      <w:r w:rsidR="00D2293B" w:rsidRPr="00D90174">
        <w:t>B</w:t>
      </w:r>
      <w:r w:rsidRPr="00D90174">
        <w:t>.</w:t>
      </w:r>
      <w:r w:rsidR="00901310">
        <w:rPr>
          <w:b/>
        </w:rPr>
        <w:tab/>
      </w:r>
      <w:r w:rsidRPr="00D90174">
        <w:rPr>
          <w:rFonts w:hint="eastAsia"/>
        </w:rPr>
        <w:t>下次报告</w:t>
      </w:r>
    </w:p>
    <w:p w14:paraId="6D1A49B7" w14:textId="6D2EE25C" w:rsidR="00855071" w:rsidRPr="00D90174" w:rsidRDefault="00D2293B" w:rsidP="006A6098">
      <w:pPr>
        <w:pStyle w:val="SingleTxtGC"/>
        <w:rPr>
          <w:rFonts w:ascii="Time New Roman" w:eastAsia="黑体" w:hAnsi="Time New Roman" w:hint="eastAsia"/>
        </w:rPr>
      </w:pPr>
      <w:r w:rsidRPr="00D90174">
        <w:rPr>
          <w:rFonts w:ascii="Time New Roman" w:eastAsia="黑体" w:hAnsi="Time New Roman"/>
        </w:rPr>
        <w:t>54.</w:t>
      </w:r>
      <w:r w:rsidR="00855071" w:rsidRPr="00D90174">
        <w:rPr>
          <w:rFonts w:ascii="Time New Roman" w:eastAsia="黑体" w:hAnsi="Time New Roman"/>
        </w:rPr>
        <w:tab/>
      </w:r>
      <w:r w:rsidR="00855071" w:rsidRPr="00D90174">
        <w:rPr>
          <w:rFonts w:ascii="Time New Roman" w:eastAsia="黑体" w:hAnsi="Time New Roman"/>
        </w:rPr>
        <w:t>委员会请缔约国在</w:t>
      </w:r>
      <w:r w:rsidRPr="00D90174">
        <w:rPr>
          <w:rFonts w:ascii="Time New Roman" w:eastAsia="黑体" w:hAnsi="Time New Roman"/>
        </w:rPr>
        <w:t>2</w:t>
      </w:r>
      <w:r w:rsidR="00855071" w:rsidRPr="00D90174">
        <w:rPr>
          <w:rFonts w:ascii="Time New Roman" w:eastAsia="黑体" w:hAnsi="Time New Roman"/>
        </w:rPr>
        <w:t>0</w:t>
      </w:r>
      <w:r w:rsidRPr="00D90174">
        <w:rPr>
          <w:rFonts w:ascii="Time New Roman" w:eastAsia="黑体" w:hAnsi="Time New Roman"/>
        </w:rPr>
        <w:t>2</w:t>
      </w:r>
      <w:r w:rsidRPr="00D90174">
        <w:rPr>
          <w:rFonts w:ascii="Time New Roman" w:eastAsia="黑体" w:hAnsi="Time New Roman" w:hint="eastAsia"/>
        </w:rPr>
        <w:t>7</w:t>
      </w:r>
      <w:r w:rsidR="00855071" w:rsidRPr="00D90174">
        <w:rPr>
          <w:rFonts w:ascii="Time New Roman" w:eastAsia="黑体" w:hAnsi="Time New Roman" w:hint="eastAsia"/>
        </w:rPr>
        <w:t>年</w:t>
      </w:r>
      <w:r w:rsidRPr="00D90174">
        <w:rPr>
          <w:rFonts w:ascii="Time New Roman" w:eastAsia="黑体" w:hAnsi="Time New Roman" w:hint="eastAsia"/>
        </w:rPr>
        <w:t>7</w:t>
      </w:r>
      <w:r w:rsidR="00855071" w:rsidRPr="00D90174">
        <w:rPr>
          <w:rFonts w:ascii="Time New Roman" w:eastAsia="黑体" w:hAnsi="Time New Roman" w:hint="eastAsia"/>
        </w:rPr>
        <w:t>月</w:t>
      </w:r>
      <w:r w:rsidRPr="00D90174">
        <w:rPr>
          <w:rFonts w:ascii="Time New Roman" w:eastAsia="黑体" w:hAnsi="Time New Roman"/>
        </w:rPr>
        <w:t>2</w:t>
      </w:r>
      <w:r w:rsidRPr="00D90174">
        <w:rPr>
          <w:rFonts w:ascii="Time New Roman" w:eastAsia="黑体" w:hAnsi="Time New Roman" w:hint="eastAsia"/>
        </w:rPr>
        <w:t>8</w:t>
      </w:r>
      <w:r w:rsidR="00855071" w:rsidRPr="00D90174">
        <w:rPr>
          <w:rFonts w:ascii="Time New Roman" w:eastAsia="黑体" w:hAnsi="Time New Roman" w:hint="eastAsia"/>
        </w:rPr>
        <w:t>日</w:t>
      </w:r>
      <w:r w:rsidR="00855071" w:rsidRPr="00D90174">
        <w:rPr>
          <w:rFonts w:ascii="Time New Roman" w:eastAsia="黑体" w:hAnsi="Time New Roman"/>
        </w:rPr>
        <w:t>前提交</w:t>
      </w:r>
      <w:r w:rsidR="00855071" w:rsidRPr="00D90174">
        <w:rPr>
          <w:rFonts w:ascii="Time New Roman" w:eastAsia="黑体" w:hAnsi="Time New Roman" w:hint="eastAsia"/>
        </w:rPr>
        <w:t>第六和第七次合并定期报告</w:t>
      </w:r>
      <w:r w:rsidRPr="00D90174">
        <w:rPr>
          <w:rFonts w:ascii="Time New Roman" w:eastAsia="黑体" w:hAnsi="Time New Roman"/>
        </w:rPr>
        <w:t>，</w:t>
      </w:r>
      <w:r w:rsidR="00855071" w:rsidRPr="00D90174">
        <w:rPr>
          <w:rFonts w:ascii="Time New Roman" w:eastAsia="黑体" w:hAnsi="Time New Roman"/>
        </w:rPr>
        <w:t>并在</w:t>
      </w:r>
      <w:r w:rsidR="00855071" w:rsidRPr="00D90174">
        <w:rPr>
          <w:rFonts w:ascii="Time New Roman" w:eastAsia="黑体" w:hAnsi="Time New Roman" w:hint="eastAsia"/>
        </w:rPr>
        <w:t>报告中</w:t>
      </w:r>
      <w:r w:rsidR="00855071" w:rsidRPr="00D90174">
        <w:rPr>
          <w:rFonts w:ascii="Time New Roman" w:eastAsia="黑体" w:hAnsi="Time New Roman"/>
        </w:rPr>
        <w:t>说明本结论性意见</w:t>
      </w:r>
      <w:r w:rsidR="00855071" w:rsidRPr="00D90174">
        <w:rPr>
          <w:rFonts w:ascii="Time New Roman" w:eastAsia="黑体" w:hAnsi="Time New Roman" w:hint="eastAsia"/>
        </w:rPr>
        <w:t>的后续落实情况</w:t>
      </w:r>
      <w:r w:rsidR="00855071" w:rsidRPr="00D90174">
        <w:rPr>
          <w:rFonts w:ascii="Time New Roman" w:eastAsia="黑体" w:hAnsi="Time New Roman"/>
        </w:rPr>
        <w:t>。报告应</w:t>
      </w:r>
      <w:r w:rsidR="00855071" w:rsidRPr="00D90174">
        <w:rPr>
          <w:rFonts w:ascii="Time New Roman" w:eastAsia="黑体" w:hAnsi="Time New Roman" w:hint="eastAsia"/>
        </w:rPr>
        <w:t>遵循</w:t>
      </w:r>
      <w:r w:rsidR="00855071" w:rsidRPr="00D90174">
        <w:rPr>
          <w:rFonts w:ascii="Time New Roman" w:eastAsia="黑体" w:hAnsi="Time New Roman"/>
        </w:rPr>
        <w:t>委员会</w:t>
      </w:r>
      <w:r w:rsidR="00855071" w:rsidRPr="00D90174">
        <w:rPr>
          <w:rFonts w:ascii="Time New Roman" w:eastAsia="黑体" w:hAnsi="Time New Roman" w:hint="eastAsia"/>
        </w:rPr>
        <w:t>《</w:t>
      </w:r>
      <w:r w:rsidR="00855071" w:rsidRPr="00D90174">
        <w:rPr>
          <w:rFonts w:ascii="Time New Roman" w:eastAsia="黑体" w:hAnsi="Time New Roman"/>
        </w:rPr>
        <w:t>条约专要报告协调准则</w:t>
      </w:r>
      <w:r w:rsidR="00855071" w:rsidRPr="00D90174">
        <w:rPr>
          <w:rFonts w:ascii="Time New Roman" w:eastAsia="黑体" w:hAnsi="Time New Roman" w:hint="eastAsia"/>
        </w:rPr>
        <w:t>》</w:t>
      </w:r>
      <w:r w:rsidR="00EA1560" w:rsidRPr="00D90174">
        <w:rPr>
          <w:rFonts w:ascii="Time New Roman" w:eastAsia="黑体" w:hAnsi="Time New Roman"/>
          <w:vertAlign w:val="superscript"/>
        </w:rPr>
        <w:footnoteReference w:id="8"/>
      </w:r>
      <w:r w:rsidRPr="00D90174">
        <w:rPr>
          <w:rFonts w:ascii="Time New Roman" w:eastAsia="黑体" w:hAnsi="Time New Roman"/>
        </w:rPr>
        <w:t>，</w:t>
      </w:r>
      <w:r w:rsidR="00855071" w:rsidRPr="00D90174">
        <w:rPr>
          <w:rFonts w:ascii="Time New Roman" w:eastAsia="黑体" w:hAnsi="Time New Roman"/>
        </w:rPr>
        <w:t>字数不</w:t>
      </w:r>
      <w:r w:rsidR="00855071" w:rsidRPr="00D90174">
        <w:rPr>
          <w:rFonts w:ascii="Time New Roman" w:eastAsia="黑体" w:hAnsi="Time New Roman" w:hint="eastAsia"/>
        </w:rPr>
        <w:t>得</w:t>
      </w:r>
      <w:r w:rsidR="00855071" w:rsidRPr="00D90174">
        <w:rPr>
          <w:rFonts w:ascii="Time New Roman" w:eastAsia="黑体" w:hAnsi="Time New Roman"/>
        </w:rPr>
        <w:t>超过</w:t>
      </w:r>
      <w:r w:rsidRPr="00D90174">
        <w:rPr>
          <w:rFonts w:ascii="Time New Roman" w:eastAsia="黑体" w:hAnsi="Time New Roman"/>
        </w:rPr>
        <w:t>21,2</w:t>
      </w:r>
      <w:r w:rsidR="00855071" w:rsidRPr="00D90174">
        <w:rPr>
          <w:rFonts w:ascii="Time New Roman" w:eastAsia="黑体" w:hAnsi="Time New Roman"/>
        </w:rPr>
        <w:t>00</w:t>
      </w:r>
      <w:r w:rsidR="00EA1560" w:rsidRPr="00D90174">
        <w:rPr>
          <w:rFonts w:ascii="Time New Roman" w:eastAsia="黑体" w:hAnsi="Time New Roman"/>
          <w:vertAlign w:val="superscript"/>
        </w:rPr>
        <w:footnoteReference w:id="9"/>
      </w:r>
      <w:r w:rsidR="00855071" w:rsidRPr="00D90174">
        <w:rPr>
          <w:rFonts w:ascii="Time New Roman" w:eastAsia="黑体" w:hAnsi="Time New Roman"/>
        </w:rPr>
        <w:t>。</w:t>
      </w:r>
      <w:r w:rsidR="00855071" w:rsidRPr="00D90174">
        <w:rPr>
          <w:rFonts w:ascii="Time New Roman" w:eastAsia="黑体" w:hAnsi="Time New Roman" w:hint="eastAsia"/>
        </w:rPr>
        <w:t>若</w:t>
      </w:r>
      <w:r w:rsidR="00855071" w:rsidRPr="00D90174">
        <w:rPr>
          <w:rFonts w:ascii="Time New Roman" w:eastAsia="黑体" w:hAnsi="Time New Roman"/>
        </w:rPr>
        <w:t>提交的报告超过</w:t>
      </w:r>
      <w:r w:rsidR="00855071" w:rsidRPr="00D90174">
        <w:rPr>
          <w:rFonts w:ascii="Time New Roman" w:eastAsia="黑体" w:hAnsi="Time New Roman" w:hint="eastAsia"/>
        </w:rPr>
        <w:t>规定</w:t>
      </w:r>
      <w:r w:rsidR="00855071" w:rsidRPr="00D90174">
        <w:rPr>
          <w:rFonts w:ascii="Time New Roman" w:eastAsia="黑体" w:hAnsi="Time New Roman"/>
        </w:rPr>
        <w:t>字数</w:t>
      </w:r>
      <w:r w:rsidRPr="00D90174">
        <w:rPr>
          <w:rFonts w:ascii="Time New Roman" w:eastAsia="黑体" w:hAnsi="Time New Roman"/>
        </w:rPr>
        <w:t>，</w:t>
      </w:r>
      <w:r w:rsidR="00855071" w:rsidRPr="00D90174">
        <w:rPr>
          <w:rFonts w:ascii="Time New Roman" w:eastAsia="黑体" w:hAnsi="Time New Roman" w:hint="eastAsia"/>
        </w:rPr>
        <w:t>将请缔约国缩减报告</w:t>
      </w:r>
      <w:r w:rsidR="00855071" w:rsidRPr="00D90174">
        <w:rPr>
          <w:rFonts w:ascii="Time New Roman" w:eastAsia="黑体" w:hAnsi="Time New Roman"/>
        </w:rPr>
        <w:t>篇幅。</w:t>
      </w:r>
      <w:r w:rsidR="00855071" w:rsidRPr="00D90174">
        <w:rPr>
          <w:rFonts w:ascii="Time New Roman" w:eastAsia="黑体" w:hAnsi="Time New Roman" w:hint="eastAsia"/>
        </w:rPr>
        <w:t>如缔约国不能重新审核并提交报告</w:t>
      </w:r>
      <w:r w:rsidRPr="00D90174">
        <w:rPr>
          <w:rFonts w:ascii="Time New Roman" w:eastAsia="黑体" w:hAnsi="Time New Roman" w:hint="eastAsia"/>
        </w:rPr>
        <w:t>，</w:t>
      </w:r>
      <w:r w:rsidR="00855071" w:rsidRPr="00D90174">
        <w:rPr>
          <w:rFonts w:ascii="Time New Roman" w:eastAsia="黑体" w:hAnsi="Time New Roman" w:hint="eastAsia"/>
        </w:rPr>
        <w:t>则无法保证将报告译出供条约机构审议。</w:t>
      </w:r>
    </w:p>
    <w:p w14:paraId="4C3A71D3" w14:textId="3EBE1B29" w:rsidR="001D2C3F" w:rsidRPr="00D90174" w:rsidRDefault="00D2293B" w:rsidP="00D90174">
      <w:pPr>
        <w:pStyle w:val="SingleTxtGC"/>
        <w:rPr>
          <w:rFonts w:ascii="Time New Roman" w:eastAsia="黑体" w:hAnsi="Time New Roman" w:hint="eastAsia"/>
        </w:rPr>
      </w:pPr>
      <w:r w:rsidRPr="00D90174">
        <w:rPr>
          <w:rFonts w:ascii="Time New Roman" w:eastAsia="黑体" w:hAnsi="Time New Roman"/>
        </w:rPr>
        <w:t>55.</w:t>
      </w:r>
      <w:r w:rsidR="00855071" w:rsidRPr="00D90174">
        <w:rPr>
          <w:rFonts w:ascii="Time New Roman" w:eastAsia="黑体" w:hAnsi="Time New Roman"/>
        </w:rPr>
        <w:tab/>
      </w:r>
      <w:r w:rsidR="00855071" w:rsidRPr="00D90174">
        <w:rPr>
          <w:rFonts w:ascii="Time New Roman" w:eastAsia="黑体" w:hAnsi="Time New Roman"/>
        </w:rPr>
        <w:t>委员会还请缔约国按照</w:t>
      </w:r>
      <w:r w:rsidR="00855071" w:rsidRPr="00D90174">
        <w:rPr>
          <w:rFonts w:ascii="Time New Roman" w:eastAsia="黑体" w:hAnsi="Time New Roman" w:hint="eastAsia"/>
        </w:rPr>
        <w:t>《</w:t>
      </w:r>
      <w:r w:rsidR="00855071" w:rsidRPr="00D90174">
        <w:rPr>
          <w:rFonts w:ascii="Time New Roman" w:eastAsia="黑体" w:hAnsi="Time New Roman"/>
        </w:rPr>
        <w:t>包括共同核心文件和条约专要文件准则在内的根据国际人权条约提交报告的协调准则</w:t>
      </w:r>
      <w:r w:rsidR="00855071" w:rsidRPr="00D90174">
        <w:rPr>
          <w:rFonts w:ascii="Time New Roman" w:eastAsia="黑体" w:hAnsi="Time New Roman" w:hint="eastAsia"/>
        </w:rPr>
        <w:t>》</w:t>
      </w:r>
      <w:r w:rsidR="00EA1560" w:rsidRPr="00D90174">
        <w:rPr>
          <w:rFonts w:ascii="Time New Roman" w:eastAsia="黑体" w:hAnsi="Time New Roman"/>
          <w:snapToGrid/>
          <w:vertAlign w:val="superscript"/>
        </w:rPr>
        <w:footnoteReference w:id="10"/>
      </w:r>
      <w:r w:rsidR="00855071" w:rsidRPr="00D90174">
        <w:rPr>
          <w:rFonts w:ascii="Time New Roman" w:eastAsia="黑体" w:hAnsi="Time New Roman" w:hint="eastAsia"/>
        </w:rPr>
        <w:t xml:space="preserve"> </w:t>
      </w:r>
      <w:r w:rsidR="00855071" w:rsidRPr="00D90174">
        <w:rPr>
          <w:rFonts w:ascii="Time New Roman" w:eastAsia="黑体" w:hAnsi="Time New Roman"/>
        </w:rPr>
        <w:t>和大会第</w:t>
      </w:r>
      <w:r w:rsidRPr="00D90174">
        <w:rPr>
          <w:rFonts w:ascii="Time New Roman" w:eastAsia="黑体" w:hAnsi="Time New Roman"/>
        </w:rPr>
        <w:t>68/268</w:t>
      </w:r>
      <w:r w:rsidR="00855071" w:rsidRPr="00D90174">
        <w:rPr>
          <w:rFonts w:ascii="Time New Roman" w:eastAsia="黑体" w:hAnsi="Time New Roman"/>
        </w:rPr>
        <w:t>号决议第</w:t>
      </w:r>
      <w:r w:rsidRPr="00D90174">
        <w:rPr>
          <w:rFonts w:ascii="Time New Roman" w:eastAsia="黑体" w:hAnsi="Time New Roman"/>
        </w:rPr>
        <w:t>16</w:t>
      </w:r>
      <w:r w:rsidR="00855071" w:rsidRPr="00D90174">
        <w:rPr>
          <w:rFonts w:ascii="Time New Roman" w:eastAsia="黑体" w:hAnsi="Time New Roman"/>
        </w:rPr>
        <w:t>段有关共同核心文件的要求</w:t>
      </w:r>
      <w:r w:rsidRPr="00D90174">
        <w:rPr>
          <w:rFonts w:ascii="Time New Roman" w:eastAsia="黑体" w:hAnsi="Time New Roman"/>
        </w:rPr>
        <w:t>，</w:t>
      </w:r>
      <w:r w:rsidR="00855071" w:rsidRPr="00D90174">
        <w:rPr>
          <w:rFonts w:ascii="Time New Roman" w:eastAsia="黑体" w:hAnsi="Time New Roman"/>
        </w:rPr>
        <w:t>提交最新核心文件</w:t>
      </w:r>
      <w:r w:rsidRPr="00D90174">
        <w:rPr>
          <w:rFonts w:ascii="Time New Roman" w:eastAsia="黑体" w:hAnsi="Time New Roman"/>
        </w:rPr>
        <w:t>，</w:t>
      </w:r>
      <w:r w:rsidR="00855071" w:rsidRPr="00D90174">
        <w:rPr>
          <w:rFonts w:ascii="Time New Roman" w:eastAsia="黑体" w:hAnsi="Time New Roman"/>
        </w:rPr>
        <w:t>字数不</w:t>
      </w:r>
      <w:r w:rsidR="00855071" w:rsidRPr="00D90174">
        <w:rPr>
          <w:rFonts w:ascii="Time New Roman" w:eastAsia="黑体" w:hAnsi="Time New Roman" w:hint="eastAsia"/>
        </w:rPr>
        <w:t>得</w:t>
      </w:r>
      <w:r w:rsidR="00855071" w:rsidRPr="00D90174">
        <w:rPr>
          <w:rFonts w:ascii="Time New Roman" w:eastAsia="黑体" w:hAnsi="Time New Roman"/>
        </w:rPr>
        <w:t>超过</w:t>
      </w:r>
      <w:r w:rsidRPr="00D90174">
        <w:rPr>
          <w:rFonts w:ascii="Time New Roman" w:eastAsia="黑体" w:hAnsi="Time New Roman"/>
        </w:rPr>
        <w:t>42,4</w:t>
      </w:r>
      <w:r w:rsidR="00855071" w:rsidRPr="00D90174">
        <w:rPr>
          <w:rFonts w:ascii="Time New Roman" w:eastAsia="黑体" w:hAnsi="Time New Roman"/>
        </w:rPr>
        <w:t>00</w:t>
      </w:r>
      <w:r w:rsidR="00855071" w:rsidRPr="00D90174">
        <w:rPr>
          <w:rFonts w:ascii="Time New Roman" w:eastAsia="黑体" w:hAnsi="Time New Roman"/>
        </w:rPr>
        <w:t>。</w:t>
      </w:r>
    </w:p>
    <w:p w14:paraId="107ED1A3" w14:textId="364550D5" w:rsidR="00855071" w:rsidRPr="00D90174" w:rsidRDefault="00855071" w:rsidP="00D90174">
      <w:pPr>
        <w:spacing w:before="240"/>
        <w:jc w:val="center"/>
      </w:pPr>
      <w:r w:rsidRPr="00D90174">
        <w:rPr>
          <w:rFonts w:hint="eastAsia"/>
          <w:u w:val="single"/>
        </w:rPr>
        <w:tab/>
      </w:r>
      <w:r w:rsidRPr="00D90174">
        <w:rPr>
          <w:rFonts w:hint="eastAsia"/>
          <w:u w:val="single"/>
        </w:rPr>
        <w:tab/>
      </w:r>
      <w:r w:rsidRPr="00D90174">
        <w:rPr>
          <w:rFonts w:hint="eastAsia"/>
          <w:u w:val="single"/>
        </w:rPr>
        <w:tab/>
      </w:r>
      <w:r w:rsidRPr="00D90174">
        <w:rPr>
          <w:u w:val="single"/>
        </w:rPr>
        <w:tab/>
      </w:r>
    </w:p>
    <w:sectPr w:rsidR="00855071" w:rsidRPr="00D90174"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194BF" w14:textId="77777777" w:rsidR="00A74D91" w:rsidRPr="000D319F" w:rsidRDefault="00A74D91" w:rsidP="000D319F">
      <w:pPr>
        <w:pStyle w:val="af0"/>
        <w:spacing w:after="240"/>
        <w:ind w:left="907"/>
        <w:rPr>
          <w:rFonts w:asciiTheme="majorBidi" w:eastAsia="宋体" w:hAnsiTheme="majorBidi" w:cstheme="majorBidi"/>
          <w:sz w:val="21"/>
          <w:szCs w:val="21"/>
          <w:lang w:val="en-US"/>
        </w:rPr>
      </w:pPr>
    </w:p>
    <w:p w14:paraId="52F42FE3" w14:textId="77777777" w:rsidR="00A74D91" w:rsidRPr="000D319F" w:rsidRDefault="00A74D9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C1CD0DF" w14:textId="77777777" w:rsidR="00A74D91" w:rsidRPr="000D319F" w:rsidRDefault="00A74D91" w:rsidP="000D319F">
      <w:pPr>
        <w:pStyle w:val="af0"/>
      </w:pPr>
    </w:p>
  </w:endnote>
  <w:endnote w:type="continuationNotice" w:id="1">
    <w:p w14:paraId="36C9C151" w14:textId="77777777" w:rsidR="00A74D91" w:rsidRDefault="00A74D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B4FD1" w14:textId="77777777" w:rsidR="00056632" w:rsidRPr="00945699" w:rsidRDefault="00945699" w:rsidP="0094569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45699">
      <w:rPr>
        <w:rStyle w:val="af2"/>
        <w:b w:val="0"/>
        <w:snapToGrid w:val="0"/>
        <w:sz w:val="16"/>
      </w:rPr>
      <w:t>GE.22</w:t>
    </w:r>
    <w:proofErr w:type="spellEnd"/>
    <w:r w:rsidRPr="00945699">
      <w:rPr>
        <w:rStyle w:val="af2"/>
        <w:b w:val="0"/>
        <w:snapToGrid w:val="0"/>
        <w:sz w:val="16"/>
      </w:rPr>
      <w:t>-17656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C9579" w14:textId="77777777" w:rsidR="00056632" w:rsidRPr="00945699" w:rsidRDefault="00945699" w:rsidP="00945699">
    <w:pPr>
      <w:pStyle w:val="af0"/>
      <w:tabs>
        <w:tab w:val="clear" w:pos="431"/>
        <w:tab w:val="right" w:pos="9638"/>
      </w:tabs>
      <w:rPr>
        <w:rStyle w:val="af2"/>
      </w:rPr>
    </w:pPr>
    <w:proofErr w:type="spellStart"/>
    <w:r>
      <w:t>GE.22</w:t>
    </w:r>
    <w:proofErr w:type="spellEnd"/>
    <w:r>
      <w:t>-17656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4134A" w14:textId="13BBB091" w:rsidR="00056632" w:rsidRPr="00487939" w:rsidRDefault="00945699"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1B10D7A" wp14:editId="105EE6DA">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-17656</w:t>
    </w:r>
    <w:r w:rsidR="00731A42" w:rsidRPr="00EE277A">
      <w:rPr>
        <w:sz w:val="20"/>
        <w:lang w:eastAsia="zh-CN"/>
      </w:rPr>
      <w:t xml:space="preserve"> (C)</w:t>
    </w:r>
    <w:r w:rsidR="00AB1CDF">
      <w:rPr>
        <w:sz w:val="20"/>
        <w:lang w:eastAsia="zh-CN"/>
      </w:rPr>
      <w:tab/>
    </w:r>
    <w:r w:rsidR="00D2293B">
      <w:rPr>
        <w:sz w:val="20"/>
        <w:lang w:eastAsia="zh-CN"/>
      </w:rPr>
      <w:t>2112</w:t>
    </w:r>
    <w:r w:rsidR="00586C7B">
      <w:rPr>
        <w:sz w:val="20"/>
        <w:lang w:eastAsia="zh-CN"/>
      </w:rPr>
      <w:t>2</w:t>
    </w:r>
    <w:r w:rsidR="00C91BF4">
      <w:rPr>
        <w:rFonts w:asciiTheme="majorBidi" w:eastAsiaTheme="minorEastAsia" w:hAnsiTheme="majorBidi" w:cstheme="majorBidi"/>
        <w:sz w:val="20"/>
      </w:rPr>
      <w:t>2</w:t>
    </w:r>
    <w:r w:rsidR="00731A42">
      <w:rPr>
        <w:sz w:val="20"/>
        <w:lang w:eastAsia="zh-CN"/>
      </w:rPr>
      <w:tab/>
    </w:r>
    <w:r w:rsidR="00D2293B">
      <w:rPr>
        <w:sz w:val="20"/>
        <w:lang w:eastAsia="zh-CN"/>
      </w:rPr>
      <w:t>1</w:t>
    </w:r>
    <w:r w:rsidR="002A263B">
      <w:rPr>
        <w:sz w:val="20"/>
        <w:lang w:eastAsia="zh-CN"/>
      </w:rPr>
      <w:t>8</w:t>
    </w:r>
    <w:r w:rsidR="00D2293B">
      <w:rPr>
        <w:sz w:val="20"/>
        <w:lang w:eastAsia="zh-CN"/>
      </w:rPr>
      <w:t>0123</w:t>
    </w:r>
    <w:r w:rsidR="00731A42">
      <w:rPr>
        <w:b/>
        <w:sz w:val="21"/>
      </w:rPr>
      <w:tab/>
    </w:r>
    <w:r w:rsidR="00A1364C">
      <w:rPr>
        <w:rFonts w:hint="eastAsia"/>
        <w:b/>
        <w:noProof/>
        <w:snapToGrid/>
        <w:sz w:val="21"/>
        <w:lang w:val="en-US" w:eastAsia="zh-CN"/>
      </w:rPr>
      <w:drawing>
        <wp:inline distT="0" distB="0" distL="0" distR="0" wp14:anchorId="23CAF165" wp14:editId="3B9B6C0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66C6E" w14:textId="77777777" w:rsidR="00A74D91" w:rsidRPr="000157B1" w:rsidRDefault="00A74D9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874A4FC" w14:textId="77777777" w:rsidR="00A74D91" w:rsidRPr="000157B1" w:rsidRDefault="00A74D9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97E96C8" w14:textId="77777777" w:rsidR="00A74D91" w:rsidRDefault="00A74D91"/>
  </w:footnote>
  <w:footnote w:id="2">
    <w:p w14:paraId="7E671AC6" w14:textId="77777777" w:rsidR="00855071" w:rsidRPr="00E17121" w:rsidRDefault="00855071" w:rsidP="00855071">
      <w:pPr>
        <w:pStyle w:val="a6"/>
      </w:pPr>
      <w:r w:rsidRPr="00E17121">
        <w:rPr>
          <w:sz w:val="21"/>
          <w:szCs w:val="21"/>
        </w:rPr>
        <w:tab/>
      </w:r>
      <w:r w:rsidRPr="00E17121">
        <w:rPr>
          <w:rStyle w:val="a8"/>
          <w:rFonts w:eastAsia="宋体"/>
          <w:szCs w:val="21"/>
          <w:vertAlign w:val="baseline"/>
        </w:rPr>
        <w:t>*</w:t>
      </w:r>
      <w:r w:rsidRPr="00E17121">
        <w:rPr>
          <w:sz w:val="21"/>
          <w:szCs w:val="21"/>
        </w:rPr>
        <w:tab/>
      </w:r>
      <w:r w:rsidRPr="00E17121">
        <w:rPr>
          <w:rFonts w:hint="eastAsia"/>
        </w:rPr>
        <w:t>委员会第九十一届会议</w:t>
      </w:r>
      <w:r w:rsidRPr="00E17121">
        <w:t>(202</w:t>
      </w:r>
      <w:r w:rsidRPr="00E17121">
        <w:rPr>
          <w:rFonts w:hint="eastAsia"/>
        </w:rPr>
        <w:t>2</w:t>
      </w:r>
      <w:r w:rsidRPr="00E17121">
        <w:rPr>
          <w:rFonts w:hint="eastAsia"/>
        </w:rPr>
        <w:t>年</w:t>
      </w:r>
      <w:r w:rsidRPr="00E17121">
        <w:rPr>
          <w:rFonts w:hint="eastAsia"/>
        </w:rPr>
        <w:t>8</w:t>
      </w:r>
      <w:r w:rsidRPr="00E17121">
        <w:rPr>
          <w:rFonts w:hint="eastAsia"/>
        </w:rPr>
        <w:t>月</w:t>
      </w:r>
      <w:r w:rsidRPr="00E17121">
        <w:t>2</w:t>
      </w:r>
      <w:r w:rsidRPr="00E17121">
        <w:rPr>
          <w:rFonts w:hint="eastAsia"/>
        </w:rPr>
        <w:t>9</w:t>
      </w:r>
      <w:r w:rsidRPr="00E17121">
        <w:rPr>
          <w:rFonts w:hint="eastAsia"/>
        </w:rPr>
        <w:t>日至</w:t>
      </w:r>
      <w:r w:rsidRPr="00E17121">
        <w:rPr>
          <w:rFonts w:hint="eastAsia"/>
        </w:rPr>
        <w:t>9</w:t>
      </w:r>
      <w:r w:rsidRPr="00E17121">
        <w:rPr>
          <w:rFonts w:hint="eastAsia"/>
        </w:rPr>
        <w:t>月</w:t>
      </w:r>
      <w:r w:rsidRPr="00E17121">
        <w:rPr>
          <w:rFonts w:hint="eastAsia"/>
        </w:rPr>
        <w:t>23</w:t>
      </w:r>
      <w:r w:rsidRPr="00E17121">
        <w:rPr>
          <w:rFonts w:hint="eastAsia"/>
        </w:rPr>
        <w:t>日</w:t>
      </w:r>
      <w:r w:rsidRPr="00E17121">
        <w:t>)</w:t>
      </w:r>
      <w:r w:rsidRPr="00E17121">
        <w:rPr>
          <w:rFonts w:hint="eastAsia"/>
        </w:rPr>
        <w:t>通过。</w:t>
      </w:r>
    </w:p>
  </w:footnote>
  <w:footnote w:id="3">
    <w:p w14:paraId="6AA1F4C9" w14:textId="27BCFF19" w:rsidR="00EA1560" w:rsidRPr="00E17121" w:rsidRDefault="00EA1560" w:rsidP="00855071">
      <w:pPr>
        <w:pStyle w:val="a6"/>
      </w:pPr>
      <w:r w:rsidRPr="00E17121">
        <w:tab/>
      </w:r>
      <w:r w:rsidRPr="00E17121">
        <w:rPr>
          <w:rStyle w:val="a8"/>
          <w:rFonts w:eastAsia="宋体"/>
        </w:rPr>
        <w:footnoteRef/>
      </w:r>
      <w:r w:rsidRPr="00E17121">
        <w:tab/>
      </w:r>
      <w:r w:rsidRPr="00E17121">
        <w:rPr>
          <w:rFonts w:hint="eastAsia"/>
        </w:rPr>
        <w:t>见</w:t>
      </w:r>
      <w:r w:rsidRPr="00E17121">
        <w:fldChar w:fldCharType="begin"/>
      </w:r>
      <w:r w:rsidRPr="00E17121">
        <w:instrText xml:space="preserve"> HYPERLINK "http://undocs.org/ch/CRC/C/SR.2636" </w:instrText>
      </w:r>
      <w:r w:rsidRPr="00E17121">
        <w:fldChar w:fldCharType="separate"/>
      </w:r>
      <w:r w:rsidRPr="00E17121">
        <w:rPr>
          <w:rStyle w:val="aff0"/>
          <w:u w:val="none"/>
        </w:rPr>
        <w:t>CRC/C/</w:t>
      </w:r>
      <w:proofErr w:type="spellStart"/>
      <w:r w:rsidRPr="00E17121">
        <w:rPr>
          <w:rStyle w:val="aff0"/>
          <w:u w:val="none"/>
        </w:rPr>
        <w:t>SR.2636</w:t>
      </w:r>
      <w:proofErr w:type="spellEnd"/>
      <w:r w:rsidRPr="00E17121">
        <w:fldChar w:fldCharType="end"/>
      </w:r>
      <w:r w:rsidRPr="00E17121">
        <w:rPr>
          <w:rFonts w:hint="eastAsia"/>
        </w:rPr>
        <w:t>和</w:t>
      </w:r>
      <w:r w:rsidRPr="00E17121">
        <w:fldChar w:fldCharType="begin"/>
      </w:r>
      <w:r w:rsidRPr="00E17121">
        <w:instrText xml:space="preserve"> HYPERLINK "http://undocs.org/ch/CRC/C/SR.2637" </w:instrText>
      </w:r>
      <w:r w:rsidRPr="00E17121">
        <w:fldChar w:fldCharType="separate"/>
      </w:r>
      <w:r w:rsidRPr="00E17121">
        <w:rPr>
          <w:rStyle w:val="aff0"/>
          <w:u w:val="none"/>
        </w:rPr>
        <w:t>CRC/C/</w:t>
      </w:r>
      <w:proofErr w:type="spellStart"/>
      <w:r w:rsidRPr="00E17121">
        <w:rPr>
          <w:rStyle w:val="aff0"/>
          <w:u w:val="none"/>
        </w:rPr>
        <w:t>SR.2637</w:t>
      </w:r>
      <w:proofErr w:type="spellEnd"/>
      <w:r w:rsidRPr="00E17121">
        <w:fldChar w:fldCharType="end"/>
      </w:r>
      <w:r w:rsidR="00E17121">
        <w:rPr>
          <w:rFonts w:hint="eastAsia"/>
        </w:rPr>
        <w:t>.</w:t>
      </w:r>
    </w:p>
  </w:footnote>
  <w:footnote w:id="4">
    <w:p w14:paraId="458C591A" w14:textId="5FF9463D" w:rsidR="00EA1560" w:rsidRPr="00E17121" w:rsidRDefault="00EA1560" w:rsidP="00855071">
      <w:pPr>
        <w:pStyle w:val="a6"/>
      </w:pPr>
      <w:r w:rsidRPr="00E17121">
        <w:tab/>
      </w:r>
      <w:r w:rsidRPr="00E17121">
        <w:rPr>
          <w:rStyle w:val="a8"/>
          <w:rFonts w:eastAsia="宋体"/>
        </w:rPr>
        <w:footnoteRef/>
      </w:r>
      <w:r w:rsidRPr="00E17121">
        <w:tab/>
      </w:r>
      <w:hyperlink r:id="rId1" w:history="1">
        <w:r w:rsidRPr="00E17121">
          <w:rPr>
            <w:rStyle w:val="aff0"/>
            <w:u w:val="none"/>
          </w:rPr>
          <w:t>CRC/C/</w:t>
        </w:r>
        <w:proofErr w:type="spellStart"/>
        <w:r w:rsidRPr="00E17121">
          <w:rPr>
            <w:rStyle w:val="aff0"/>
            <w:u w:val="none"/>
          </w:rPr>
          <w:t>UZB</w:t>
        </w:r>
        <w:proofErr w:type="spellEnd"/>
        <w:r w:rsidRPr="00E17121">
          <w:rPr>
            <w:rStyle w:val="aff0"/>
            <w:u w:val="none"/>
          </w:rPr>
          <w:t>/5</w:t>
        </w:r>
      </w:hyperlink>
      <w:r w:rsidR="00E17121">
        <w:rPr>
          <w:rFonts w:hint="eastAsia"/>
        </w:rPr>
        <w:t>.</w:t>
      </w:r>
    </w:p>
  </w:footnote>
  <w:footnote w:id="5">
    <w:p w14:paraId="1FBFA132" w14:textId="539148C2" w:rsidR="00EA1560" w:rsidRPr="00E17121" w:rsidRDefault="00EA1560" w:rsidP="00855071">
      <w:pPr>
        <w:pStyle w:val="a6"/>
      </w:pPr>
      <w:r w:rsidRPr="00E17121">
        <w:tab/>
      </w:r>
      <w:r w:rsidRPr="00E17121">
        <w:rPr>
          <w:rStyle w:val="a8"/>
          <w:rFonts w:eastAsia="宋体"/>
        </w:rPr>
        <w:footnoteRef/>
      </w:r>
      <w:r w:rsidRPr="00E17121">
        <w:tab/>
      </w:r>
      <w:hyperlink r:id="rId2" w:history="1">
        <w:r w:rsidRPr="00E17121">
          <w:rPr>
            <w:rStyle w:val="aff0"/>
            <w:u w:val="none"/>
          </w:rPr>
          <w:t>CRC/C/</w:t>
        </w:r>
        <w:proofErr w:type="spellStart"/>
        <w:r w:rsidRPr="00E17121">
          <w:rPr>
            <w:rStyle w:val="aff0"/>
            <w:u w:val="none"/>
          </w:rPr>
          <w:t>UZB</w:t>
        </w:r>
        <w:proofErr w:type="spellEnd"/>
        <w:r w:rsidRPr="00E17121">
          <w:rPr>
            <w:rStyle w:val="aff0"/>
            <w:u w:val="none"/>
          </w:rPr>
          <w:t>/</w:t>
        </w:r>
        <w:proofErr w:type="spellStart"/>
        <w:r w:rsidRPr="00E17121">
          <w:rPr>
            <w:rStyle w:val="aff0"/>
            <w:u w:val="none"/>
          </w:rPr>
          <w:t>RQ</w:t>
        </w:r>
        <w:proofErr w:type="spellEnd"/>
        <w:r w:rsidRPr="00E17121">
          <w:rPr>
            <w:rStyle w:val="aff0"/>
            <w:u w:val="none"/>
          </w:rPr>
          <w:t>/5</w:t>
        </w:r>
      </w:hyperlink>
      <w:r w:rsidR="00E17121">
        <w:rPr>
          <w:rFonts w:hint="eastAsia"/>
        </w:rPr>
        <w:t>.</w:t>
      </w:r>
    </w:p>
  </w:footnote>
  <w:footnote w:id="6">
    <w:p w14:paraId="799FE9F4" w14:textId="4F8872B8" w:rsidR="00E17121" w:rsidRPr="00E17121" w:rsidRDefault="00E17121" w:rsidP="00855071">
      <w:pPr>
        <w:pStyle w:val="a6"/>
      </w:pPr>
      <w:r w:rsidRPr="00E17121">
        <w:tab/>
      </w:r>
      <w:r w:rsidRPr="00E17121">
        <w:rPr>
          <w:rStyle w:val="a8"/>
          <w:rFonts w:eastAsia="宋体"/>
        </w:rPr>
        <w:footnoteRef/>
      </w:r>
      <w:r w:rsidRPr="00E17121">
        <w:tab/>
      </w:r>
      <w:hyperlink r:id="rId3" w:history="1">
        <w:r w:rsidRPr="00E17121">
          <w:rPr>
            <w:rStyle w:val="aff0"/>
            <w:u w:val="none"/>
          </w:rPr>
          <w:t>CAT/C/</w:t>
        </w:r>
        <w:proofErr w:type="spellStart"/>
        <w:r w:rsidRPr="00E17121">
          <w:rPr>
            <w:rStyle w:val="aff0"/>
            <w:u w:val="none"/>
          </w:rPr>
          <w:t>UZB</w:t>
        </w:r>
        <w:proofErr w:type="spellEnd"/>
        <w:r w:rsidRPr="00E17121">
          <w:rPr>
            <w:rStyle w:val="aff0"/>
            <w:u w:val="none"/>
          </w:rPr>
          <w:t>/CO/5</w:t>
        </w:r>
      </w:hyperlink>
      <w:r>
        <w:rPr>
          <w:rFonts w:hint="eastAsia"/>
        </w:rPr>
        <w:t>,</w:t>
      </w:r>
      <w:r>
        <w:t xml:space="preserve"> </w:t>
      </w:r>
      <w:r w:rsidRPr="00E17121">
        <w:rPr>
          <w:rFonts w:hint="eastAsia"/>
          <w:lang w:val="es-ES"/>
        </w:rPr>
        <w:t>第</w:t>
      </w:r>
      <w:r w:rsidRPr="00E17121">
        <w:t>22</w:t>
      </w:r>
      <w:r w:rsidRPr="00E17121">
        <w:rPr>
          <w:rFonts w:hint="eastAsia"/>
          <w:lang w:val="es-ES"/>
        </w:rPr>
        <w:t>段。</w:t>
      </w:r>
    </w:p>
  </w:footnote>
  <w:footnote w:id="7">
    <w:p w14:paraId="26D981CA" w14:textId="367A1A1E" w:rsidR="00E17121" w:rsidRPr="00E17121" w:rsidRDefault="00E17121" w:rsidP="00855071">
      <w:pPr>
        <w:pStyle w:val="a6"/>
      </w:pPr>
      <w:r w:rsidRPr="00E17121">
        <w:tab/>
      </w:r>
      <w:r w:rsidRPr="00E17121">
        <w:rPr>
          <w:rStyle w:val="a8"/>
          <w:rFonts w:eastAsia="宋体"/>
        </w:rPr>
        <w:footnoteRef/>
      </w:r>
      <w:r w:rsidRPr="00E17121">
        <w:tab/>
      </w:r>
      <w:r w:rsidRPr="00E17121">
        <w:rPr>
          <w:rFonts w:hint="eastAsia"/>
        </w:rPr>
        <w:t>可查阅</w:t>
      </w:r>
      <w:hyperlink r:id="rId4" w:history="1">
        <w:r w:rsidRPr="00E17121">
          <w:rPr>
            <w:rStyle w:val="aff0"/>
            <w:u w:val="none"/>
          </w:rPr>
          <w:t>https://www.ohchr.org/en/treaty-bodies/crpd/statements-declarations-and-observations</w:t>
        </w:r>
      </w:hyperlink>
      <w:r>
        <w:rPr>
          <w:rFonts w:hint="eastAsia"/>
        </w:rPr>
        <w:t>.</w:t>
      </w:r>
    </w:p>
  </w:footnote>
  <w:footnote w:id="8">
    <w:p w14:paraId="7B813C1C" w14:textId="51021712" w:rsidR="00EA1560" w:rsidRPr="00E17121" w:rsidRDefault="00EA1560" w:rsidP="00855071">
      <w:pPr>
        <w:pStyle w:val="a6"/>
        <w:rPr>
          <w:bCs/>
        </w:rPr>
      </w:pPr>
      <w:r w:rsidRPr="00E17121">
        <w:tab/>
      </w:r>
      <w:r w:rsidRPr="00E17121">
        <w:rPr>
          <w:rStyle w:val="a8"/>
          <w:rFonts w:eastAsia="宋体"/>
        </w:rPr>
        <w:footnoteRef/>
      </w:r>
      <w:r w:rsidRPr="00E17121">
        <w:tab/>
      </w:r>
      <w:hyperlink r:id="rId5" w:history="1">
        <w:r w:rsidRPr="00E17121">
          <w:rPr>
            <w:rStyle w:val="aff0"/>
            <w:bCs/>
            <w:u w:val="none"/>
          </w:rPr>
          <w:t>CRC/C/58/</w:t>
        </w:r>
        <w:proofErr w:type="spellStart"/>
        <w:r w:rsidRPr="00E17121">
          <w:rPr>
            <w:rStyle w:val="aff0"/>
            <w:bCs/>
            <w:u w:val="none"/>
          </w:rPr>
          <w:t>Rev.3</w:t>
        </w:r>
        <w:proofErr w:type="spellEnd"/>
      </w:hyperlink>
      <w:r w:rsidR="00D90174">
        <w:rPr>
          <w:rFonts w:hint="eastAsia"/>
        </w:rPr>
        <w:t>.</w:t>
      </w:r>
    </w:p>
  </w:footnote>
  <w:footnote w:id="9">
    <w:p w14:paraId="016E3959" w14:textId="1928FDD8" w:rsidR="00EA1560" w:rsidRPr="00E17121" w:rsidRDefault="00EA1560" w:rsidP="00855071">
      <w:pPr>
        <w:pStyle w:val="a6"/>
      </w:pPr>
      <w:r w:rsidRPr="00E17121">
        <w:tab/>
      </w:r>
      <w:r w:rsidRPr="00E17121">
        <w:rPr>
          <w:rStyle w:val="a8"/>
          <w:rFonts w:eastAsia="宋体"/>
        </w:rPr>
        <w:footnoteRef/>
      </w:r>
      <w:r w:rsidRPr="00E17121">
        <w:tab/>
      </w:r>
      <w:r w:rsidRPr="00E17121">
        <w:rPr>
          <w:rFonts w:eastAsiaTheme="majorEastAsia"/>
        </w:rPr>
        <w:t>大会第</w:t>
      </w:r>
      <w:r w:rsidRPr="00E17121">
        <w:rPr>
          <w:rFonts w:eastAsiaTheme="majorEastAsia"/>
        </w:rPr>
        <w:t>68/268</w:t>
      </w:r>
      <w:r w:rsidRPr="00E17121">
        <w:rPr>
          <w:rFonts w:eastAsiaTheme="majorEastAsia"/>
        </w:rPr>
        <w:t>号决议，第</w:t>
      </w:r>
      <w:r w:rsidRPr="00E17121">
        <w:rPr>
          <w:rFonts w:eastAsiaTheme="majorEastAsia"/>
        </w:rPr>
        <w:t>16</w:t>
      </w:r>
      <w:r w:rsidRPr="00E17121">
        <w:rPr>
          <w:rFonts w:eastAsiaTheme="majorEastAsia"/>
        </w:rPr>
        <w:t>段</w:t>
      </w:r>
      <w:r w:rsidRPr="00E17121">
        <w:rPr>
          <w:rFonts w:eastAsiaTheme="majorEastAsia" w:hint="eastAsia"/>
          <w:bCs/>
        </w:rPr>
        <w:t>。</w:t>
      </w:r>
    </w:p>
  </w:footnote>
  <w:footnote w:id="10">
    <w:p w14:paraId="78DC1F98" w14:textId="03F112FF" w:rsidR="00EA1560" w:rsidRPr="00E17121" w:rsidRDefault="00EA1560" w:rsidP="00855071">
      <w:pPr>
        <w:pStyle w:val="a6"/>
        <w:rPr>
          <w:lang w:val="de-CH"/>
        </w:rPr>
      </w:pPr>
      <w:r w:rsidRPr="00E17121">
        <w:tab/>
      </w:r>
      <w:r w:rsidRPr="00E17121">
        <w:rPr>
          <w:rStyle w:val="a8"/>
          <w:rFonts w:eastAsia="宋体"/>
        </w:rPr>
        <w:footnoteRef/>
      </w:r>
      <w:r w:rsidRPr="00E17121">
        <w:rPr>
          <w:lang w:val="de-CH"/>
        </w:rPr>
        <w:tab/>
      </w:r>
      <w:hyperlink r:id="rId6" w:history="1">
        <w:proofErr w:type="spellStart"/>
        <w:r w:rsidRPr="00E17121">
          <w:rPr>
            <w:rStyle w:val="aff0"/>
            <w:bCs/>
            <w:u w:val="none"/>
            <w:lang w:val="de-CH"/>
          </w:rPr>
          <w:t>HRI</w:t>
        </w:r>
        <w:proofErr w:type="spellEnd"/>
        <w:r w:rsidRPr="00E17121">
          <w:rPr>
            <w:rStyle w:val="aff0"/>
            <w:bCs/>
            <w:u w:val="none"/>
            <w:lang w:val="de-CH"/>
          </w:rPr>
          <w:t>/GEN/2/</w:t>
        </w:r>
        <w:proofErr w:type="spellStart"/>
        <w:r w:rsidRPr="00E17121">
          <w:rPr>
            <w:rStyle w:val="aff0"/>
            <w:bCs/>
            <w:u w:val="none"/>
            <w:lang w:val="de-CH"/>
          </w:rPr>
          <w:t>Rev.6</w:t>
        </w:r>
        <w:proofErr w:type="spellEnd"/>
      </w:hyperlink>
      <w:r w:rsidR="00D90174">
        <w:rPr>
          <w:rFonts w:eastAsiaTheme="majorEastAsia" w:hint="eastAsia"/>
          <w:lang w:val="de-CH"/>
        </w:rPr>
        <w:t>,</w:t>
      </w:r>
      <w:r w:rsidR="00D90174">
        <w:rPr>
          <w:rFonts w:eastAsiaTheme="majorEastAsia"/>
          <w:lang w:val="de-CH"/>
        </w:rPr>
        <w:t xml:space="preserve"> </w:t>
      </w:r>
      <w:r w:rsidRPr="00E17121">
        <w:rPr>
          <w:rFonts w:eastAsiaTheme="majorEastAsia"/>
        </w:rPr>
        <w:t>第一章</w:t>
      </w:r>
      <w:r w:rsidRPr="00E17121">
        <w:rPr>
          <w:rFonts w:eastAsiaTheme="majorEastAsia"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34183" w14:textId="77777777" w:rsidR="00056632" w:rsidRDefault="00945699" w:rsidP="00945699">
    <w:pPr>
      <w:pStyle w:val="af3"/>
    </w:pPr>
    <w:r>
      <w:t>CRC/C/</w:t>
    </w:r>
    <w:proofErr w:type="spellStart"/>
    <w:r>
      <w:t>UZB</w:t>
    </w:r>
    <w:proofErr w:type="spellEnd"/>
    <w:r>
      <w:t>/CO/5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6808" w14:textId="77777777" w:rsidR="00056632" w:rsidRPr="00202A30" w:rsidRDefault="00945699" w:rsidP="00945699">
    <w:pPr>
      <w:pStyle w:val="af3"/>
      <w:jc w:val="right"/>
    </w:pPr>
    <w:r>
      <w:t>CRC/C/</w:t>
    </w:r>
    <w:proofErr w:type="spellStart"/>
    <w:r>
      <w:t>UZB</w:t>
    </w:r>
    <w:proofErr w:type="spellEnd"/>
    <w:r>
      <w:t>/CO/5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C038B4"/>
    <w:multiLevelType w:val="multilevel"/>
    <w:tmpl w:val="1CD6AFEC"/>
    <w:lvl w:ilvl="0">
      <w:start w:val="1"/>
      <w:numFmt w:val="decimal"/>
      <w:pStyle w:val="SingleParaNoGC"/>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8A04CE1"/>
    <w:multiLevelType w:val="hybridMultilevel"/>
    <w:tmpl w:val="1D386C6E"/>
    <w:lvl w:ilvl="0" w:tplc="2946D3D6">
      <w:start w:val="1"/>
      <w:numFmt w:val="decimal"/>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5"/>
  </w:num>
  <w:num w:numId="3">
    <w:abstractNumId w:val="1"/>
  </w:num>
  <w:num w:numId="4">
    <w:abstractNumId w:val="9"/>
  </w:num>
  <w:num w:numId="5">
    <w:abstractNumId w:val="11"/>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D91"/>
    <w:rsid w:val="00011483"/>
    <w:rsid w:val="000163AE"/>
    <w:rsid w:val="000A71B1"/>
    <w:rsid w:val="000B6DB5"/>
    <w:rsid w:val="000D319F"/>
    <w:rsid w:val="000E4D0E"/>
    <w:rsid w:val="00144B69"/>
    <w:rsid w:val="00153E86"/>
    <w:rsid w:val="00165177"/>
    <w:rsid w:val="001B1BD1"/>
    <w:rsid w:val="001C3EF2"/>
    <w:rsid w:val="001D17F6"/>
    <w:rsid w:val="001D2C3F"/>
    <w:rsid w:val="00204B42"/>
    <w:rsid w:val="002231C3"/>
    <w:rsid w:val="0024417F"/>
    <w:rsid w:val="00250F8D"/>
    <w:rsid w:val="002640BC"/>
    <w:rsid w:val="002A2183"/>
    <w:rsid w:val="002A263B"/>
    <w:rsid w:val="002C34DC"/>
    <w:rsid w:val="002D1D79"/>
    <w:rsid w:val="002E1C97"/>
    <w:rsid w:val="002F5834"/>
    <w:rsid w:val="0032353F"/>
    <w:rsid w:val="00326EBF"/>
    <w:rsid w:val="00327FE4"/>
    <w:rsid w:val="0033398C"/>
    <w:rsid w:val="00363265"/>
    <w:rsid w:val="00392F6C"/>
    <w:rsid w:val="003D7D4D"/>
    <w:rsid w:val="00413D23"/>
    <w:rsid w:val="00427F63"/>
    <w:rsid w:val="004A17D1"/>
    <w:rsid w:val="004C4A0A"/>
    <w:rsid w:val="00543EBA"/>
    <w:rsid w:val="00553027"/>
    <w:rsid w:val="00586C7B"/>
    <w:rsid w:val="005E403A"/>
    <w:rsid w:val="006223E4"/>
    <w:rsid w:val="00680656"/>
    <w:rsid w:val="006A6098"/>
    <w:rsid w:val="006B1119"/>
    <w:rsid w:val="006E3E46"/>
    <w:rsid w:val="006E71B1"/>
    <w:rsid w:val="00705D89"/>
    <w:rsid w:val="00731A42"/>
    <w:rsid w:val="00767E69"/>
    <w:rsid w:val="0077079A"/>
    <w:rsid w:val="007A5599"/>
    <w:rsid w:val="00855071"/>
    <w:rsid w:val="00856233"/>
    <w:rsid w:val="00860F27"/>
    <w:rsid w:val="00892E60"/>
    <w:rsid w:val="008A0EA0"/>
    <w:rsid w:val="008A1F0F"/>
    <w:rsid w:val="008B0560"/>
    <w:rsid w:val="008B2BFA"/>
    <w:rsid w:val="008D2FB3"/>
    <w:rsid w:val="00901310"/>
    <w:rsid w:val="0091630D"/>
    <w:rsid w:val="00936F03"/>
    <w:rsid w:val="00943B69"/>
    <w:rsid w:val="00944CB3"/>
    <w:rsid w:val="00944CE2"/>
    <w:rsid w:val="00945699"/>
    <w:rsid w:val="0095118D"/>
    <w:rsid w:val="009A7E38"/>
    <w:rsid w:val="009B09D7"/>
    <w:rsid w:val="009B664D"/>
    <w:rsid w:val="009C37D4"/>
    <w:rsid w:val="009D35ED"/>
    <w:rsid w:val="009E40BC"/>
    <w:rsid w:val="00A03CB6"/>
    <w:rsid w:val="00A1364C"/>
    <w:rsid w:val="00A21076"/>
    <w:rsid w:val="00A3739A"/>
    <w:rsid w:val="00A52DAF"/>
    <w:rsid w:val="00A74D91"/>
    <w:rsid w:val="00A84072"/>
    <w:rsid w:val="00AB1CDF"/>
    <w:rsid w:val="00AB5F60"/>
    <w:rsid w:val="00AD6913"/>
    <w:rsid w:val="00B16570"/>
    <w:rsid w:val="00B53320"/>
    <w:rsid w:val="00BB6CA8"/>
    <w:rsid w:val="00BC6522"/>
    <w:rsid w:val="00C121D5"/>
    <w:rsid w:val="00C17349"/>
    <w:rsid w:val="00C2199A"/>
    <w:rsid w:val="00C351AA"/>
    <w:rsid w:val="00C7253F"/>
    <w:rsid w:val="00C83089"/>
    <w:rsid w:val="00C91BF4"/>
    <w:rsid w:val="00CE5DDB"/>
    <w:rsid w:val="00D00628"/>
    <w:rsid w:val="00D2293B"/>
    <w:rsid w:val="00D26A05"/>
    <w:rsid w:val="00D675DB"/>
    <w:rsid w:val="00D90174"/>
    <w:rsid w:val="00D97B98"/>
    <w:rsid w:val="00DA25C1"/>
    <w:rsid w:val="00DB496C"/>
    <w:rsid w:val="00DC671F"/>
    <w:rsid w:val="00DD076A"/>
    <w:rsid w:val="00DE4DA7"/>
    <w:rsid w:val="00E17121"/>
    <w:rsid w:val="00E33B38"/>
    <w:rsid w:val="00E4712C"/>
    <w:rsid w:val="00E47FE5"/>
    <w:rsid w:val="00E55A93"/>
    <w:rsid w:val="00E574AF"/>
    <w:rsid w:val="00E60DB0"/>
    <w:rsid w:val="00EA1560"/>
    <w:rsid w:val="00EC5124"/>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8B6B08"/>
  <w15:docId w15:val="{4A3A789B-A216-49A0-BEA2-033E9DDF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tabs>
        <w:tab w:val="num" w:pos="1701"/>
      </w:tabs>
      <w:spacing w:after="120"/>
      <w:ind w:left="1701" w:right="1134" w:hanging="170"/>
    </w:pPr>
  </w:style>
  <w:style w:type="paragraph" w:customStyle="1" w:styleId="Bullet2GC">
    <w:name w:val="_Bullet 2_GC"/>
    <w:basedOn w:val="a"/>
    <w:qFormat/>
    <w:rsid w:val="00C17349"/>
    <w:pPr>
      <w:tabs>
        <w:tab w:val="num" w:pos="2268"/>
      </w:tabs>
      <w:spacing w:after="120"/>
      <w:ind w:left="2268" w:right="1134" w:hanging="170"/>
    </w:pPr>
  </w:style>
  <w:style w:type="paragraph" w:customStyle="1" w:styleId="DashGC">
    <w:name w:val="_Dash_GC"/>
    <w:basedOn w:val="a"/>
    <w:qFormat/>
    <w:rsid w:val="00C17349"/>
    <w:pPr>
      <w:tabs>
        <w:tab w:val="num" w:pos="0"/>
      </w:tabs>
      <w:spacing w:after="120"/>
      <w:ind w:left="1134"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qFormat/>
    <w:rsid w:val="00855071"/>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link w:val="HChGChar"/>
    <w:qFormat/>
    <w:rsid w:val="00855071"/>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link w:val="H1GChar"/>
    <w:qFormat/>
    <w:rsid w:val="00855071"/>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qFormat/>
    <w:rsid w:val="00855071"/>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qFormat/>
    <w:rsid w:val="00855071"/>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qFormat/>
    <w:rsid w:val="00855071"/>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qFormat/>
    <w:rsid w:val="00855071"/>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855071"/>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855071"/>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855071"/>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855071"/>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855071"/>
    <w:pPr>
      <w:numPr>
        <w:numId w:val="1"/>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qFormat/>
    <w:rsid w:val="00855071"/>
    <w:pPr>
      <w:numPr>
        <w:numId w:val="2"/>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855071"/>
    <w:pPr>
      <w:numPr>
        <w:numId w:val="3"/>
      </w:numPr>
    </w:pPr>
  </w:style>
  <w:style w:type="numbering" w:styleId="111111">
    <w:name w:val="Outline List 2"/>
    <w:basedOn w:val="a2"/>
    <w:semiHidden/>
    <w:rsid w:val="00855071"/>
    <w:pPr>
      <w:numPr>
        <w:numId w:val="4"/>
      </w:numPr>
    </w:pPr>
  </w:style>
  <w:style w:type="numbering" w:styleId="1111110">
    <w:name w:val="Outline List 1"/>
    <w:basedOn w:val="a2"/>
    <w:semiHidden/>
    <w:rsid w:val="00855071"/>
    <w:pPr>
      <w:numPr>
        <w:numId w:val="5"/>
      </w:numPr>
    </w:pPr>
  </w:style>
  <w:style w:type="character" w:styleId="af5">
    <w:name w:val="Book Title"/>
    <w:basedOn w:val="a0"/>
    <w:uiPriority w:val="33"/>
    <w:rsid w:val="00855071"/>
    <w:rPr>
      <w:b/>
      <w:bCs/>
      <w:smallCaps/>
      <w:spacing w:val="5"/>
    </w:rPr>
  </w:style>
  <w:style w:type="table" w:styleId="af6">
    <w:name w:val="Table Grid"/>
    <w:basedOn w:val="a1"/>
    <w:rsid w:val="00855071"/>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855071"/>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855071"/>
    <w:rPr>
      <w:rFonts w:ascii="Tahoma" w:eastAsia="Times New Roman" w:hAnsi="Tahoma" w:cs="Tahoma"/>
      <w:sz w:val="16"/>
      <w:szCs w:val="16"/>
      <w:lang w:val="en-GB" w:eastAsia="en-US"/>
    </w:rPr>
  </w:style>
  <w:style w:type="character" w:styleId="af9">
    <w:name w:val="FollowedHyperlink"/>
    <w:basedOn w:val="a0"/>
    <w:semiHidden/>
    <w:rsid w:val="00855071"/>
    <w:rPr>
      <w:color w:val="0000FF"/>
      <w:u w:val="none"/>
    </w:rPr>
  </w:style>
  <w:style w:type="character" w:customStyle="1" w:styleId="SingleTxtGChar">
    <w:name w:val="_ Single Txt_G Char"/>
    <w:link w:val="SingleTxtG"/>
    <w:locked/>
    <w:rsid w:val="00855071"/>
    <w:rPr>
      <w:lang w:val="en-GB"/>
    </w:rPr>
  </w:style>
  <w:style w:type="character" w:customStyle="1" w:styleId="HChGChar">
    <w:name w:val="_ H _Ch_G Char"/>
    <w:link w:val="HChG"/>
    <w:locked/>
    <w:rsid w:val="00855071"/>
    <w:rPr>
      <w:rFonts w:eastAsia="Times New Roman"/>
      <w:b/>
      <w:sz w:val="28"/>
      <w:lang w:val="en-GB" w:eastAsia="en-US"/>
    </w:rPr>
  </w:style>
  <w:style w:type="character" w:customStyle="1" w:styleId="H1GChar">
    <w:name w:val="_ H_1_G Char"/>
    <w:link w:val="H1G"/>
    <w:rsid w:val="00855071"/>
    <w:rPr>
      <w:rFonts w:eastAsia="Times New Roman"/>
      <w:b/>
      <w:sz w:val="24"/>
      <w:lang w:val="en-GB" w:eastAsia="en-US"/>
    </w:rPr>
  </w:style>
  <w:style w:type="character" w:customStyle="1" w:styleId="space">
    <w:name w:val="space"/>
    <w:basedOn w:val="a0"/>
    <w:rsid w:val="00855071"/>
  </w:style>
  <w:style w:type="character" w:styleId="afa">
    <w:name w:val="annotation reference"/>
    <w:basedOn w:val="a0"/>
    <w:uiPriority w:val="99"/>
    <w:semiHidden/>
    <w:unhideWhenUsed/>
    <w:rsid w:val="00855071"/>
    <w:rPr>
      <w:sz w:val="16"/>
      <w:szCs w:val="16"/>
    </w:rPr>
  </w:style>
  <w:style w:type="paragraph" w:styleId="afb">
    <w:name w:val="annotation text"/>
    <w:basedOn w:val="a"/>
    <w:link w:val="afc"/>
    <w:uiPriority w:val="99"/>
    <w:semiHidden/>
    <w:unhideWhenUsed/>
    <w:rsid w:val="00855071"/>
    <w:pPr>
      <w:tabs>
        <w:tab w:val="clear" w:pos="431"/>
      </w:tabs>
      <w:suppressAutoHyphens/>
      <w:overflowPunct/>
      <w:adjustRightInd/>
      <w:snapToGrid/>
      <w:spacing w:line="240" w:lineRule="auto"/>
      <w:jc w:val="left"/>
    </w:pPr>
    <w:rPr>
      <w:rFonts w:eastAsia="Times New Roman"/>
      <w:snapToGrid/>
      <w:sz w:val="20"/>
      <w:lang w:val="en-GB" w:eastAsia="en-US"/>
    </w:rPr>
  </w:style>
  <w:style w:type="character" w:customStyle="1" w:styleId="afc">
    <w:name w:val="批注文字 字符"/>
    <w:basedOn w:val="a0"/>
    <w:link w:val="afb"/>
    <w:uiPriority w:val="99"/>
    <w:semiHidden/>
    <w:rsid w:val="00855071"/>
    <w:rPr>
      <w:rFonts w:eastAsia="Times New Roman"/>
      <w:lang w:val="en-GB" w:eastAsia="en-US"/>
    </w:rPr>
  </w:style>
  <w:style w:type="paragraph" w:styleId="afd">
    <w:name w:val="annotation subject"/>
    <w:basedOn w:val="afb"/>
    <w:next w:val="afb"/>
    <w:link w:val="afe"/>
    <w:uiPriority w:val="99"/>
    <w:semiHidden/>
    <w:unhideWhenUsed/>
    <w:rsid w:val="00855071"/>
    <w:rPr>
      <w:b/>
      <w:bCs/>
    </w:rPr>
  </w:style>
  <w:style w:type="character" w:customStyle="1" w:styleId="afe">
    <w:name w:val="批注主题 字符"/>
    <w:basedOn w:val="afc"/>
    <w:link w:val="afd"/>
    <w:uiPriority w:val="99"/>
    <w:semiHidden/>
    <w:rsid w:val="00855071"/>
    <w:rPr>
      <w:rFonts w:eastAsia="Times New Roman"/>
      <w:b/>
      <w:bCs/>
      <w:lang w:val="en-GB" w:eastAsia="en-US"/>
    </w:rPr>
  </w:style>
  <w:style w:type="character" w:styleId="aff">
    <w:name w:val="Unresolved Mention"/>
    <w:basedOn w:val="a0"/>
    <w:uiPriority w:val="99"/>
    <w:semiHidden/>
    <w:unhideWhenUsed/>
    <w:rsid w:val="00855071"/>
    <w:rPr>
      <w:color w:val="605E5C"/>
      <w:shd w:val="clear" w:color="auto" w:fill="E1DFDD"/>
    </w:rPr>
  </w:style>
  <w:style w:type="character" w:styleId="aff0">
    <w:name w:val="Hyperlink"/>
    <w:basedOn w:val="a0"/>
    <w:uiPriority w:val="99"/>
    <w:unhideWhenUsed/>
    <w:rsid w:val="00855071"/>
    <w:rPr>
      <w:color w:val="0000FF" w:themeColor="hyperlink"/>
      <w:u w:val="single"/>
    </w:rPr>
  </w:style>
  <w:style w:type="character" w:customStyle="1" w:styleId="preferred">
    <w:name w:val="preferred"/>
    <w:basedOn w:val="a0"/>
    <w:rsid w:val="008550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AT/C/UZB/CO/5" TargetMode="External"/><Relationship Id="rId2" Type="http://schemas.openxmlformats.org/officeDocument/2006/relationships/hyperlink" Target="http://undocs.org/ch/CRC/C/UZB/RQ/5" TargetMode="External"/><Relationship Id="rId1" Type="http://schemas.openxmlformats.org/officeDocument/2006/relationships/hyperlink" Target="http://undocs.org/ch/CRC/C/UZB/5" TargetMode="External"/><Relationship Id="rId6" Type="http://schemas.openxmlformats.org/officeDocument/2006/relationships/hyperlink" Target="http://undocs.org/ch/HRI/GEN/2/Rev.6" TargetMode="External"/><Relationship Id="rId5" Type="http://schemas.openxmlformats.org/officeDocument/2006/relationships/hyperlink" Target="http://undocs.org/ch/CRC/C/58/Rev.3" TargetMode="External"/><Relationship Id="rId4" Type="http://schemas.openxmlformats.org/officeDocument/2006/relationships/hyperlink" Target="https://www.ohchr.org/en/treaty-bodies/crpd/statements-declarations-and-observ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12959</Words>
  <Characters>13783</Characters>
  <Application>Microsoft Office Word</Application>
  <DocSecurity>0</DocSecurity>
  <Lines>529</Lines>
  <Paragraphs>239</Paragraphs>
  <ScaleCrop>false</ScaleCrop>
  <Company>DCM</Company>
  <LinksUpToDate>false</LinksUpToDate>
  <CharactersWithSpaces>14209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CRC/C/UZB/CO/5</dc:title>
  <dc:subject>2217656</dc:subject>
  <dc:creator>JI</dc:creator>
  <cp:keywords/>
  <dc:description/>
  <cp:lastModifiedBy>Xiangli Ferschin-Ji</cp:lastModifiedBy>
  <cp:revision>2</cp:revision>
  <cp:lastPrinted>2014-05-09T11:28:00Z</cp:lastPrinted>
  <dcterms:created xsi:type="dcterms:W3CDTF">2023-01-18T09:37:00Z</dcterms:created>
  <dcterms:modified xsi:type="dcterms:W3CDTF">2023-01-18T09:37:00Z</dcterms:modified>
</cp:coreProperties>
</file>